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3967" w14:textId="0FC47CD5" w:rsidR="00E34A96" w:rsidRPr="0038709E" w:rsidRDefault="00A92D3E" w:rsidP="00E34A96">
      <w:r w:rsidRPr="00AF05A8">
        <w:object w:dxaOrig="2146" w:dyaOrig="1561" w14:anchorId="7B7D44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81pt" o:ole="" fillcolor="window">
            <v:imagedata r:id="rId8" o:title=""/>
          </v:shape>
          <o:OLEObject Type="Embed" ProgID="Word.Picture.8" ShapeID="_x0000_i1025" DrawAspect="Content" ObjectID="_1831207084" r:id="rId9"/>
        </w:object>
      </w:r>
    </w:p>
    <w:p w14:paraId="5520F69D" w14:textId="39B41C1A" w:rsidR="00E34A96" w:rsidRPr="0038709E" w:rsidRDefault="00E34A96" w:rsidP="00E34A96">
      <w:pPr>
        <w:pStyle w:val="ShortT"/>
        <w:spacing w:before="240"/>
      </w:pPr>
      <w:bookmarkStart w:id="0" w:name="_Hlk147480483"/>
      <w:r w:rsidRPr="0038709E">
        <w:t>Competition and Consumer Act 2010</w:t>
      </w:r>
    </w:p>
    <w:bookmarkEnd w:id="0"/>
    <w:p w14:paraId="6CA1C8D6" w14:textId="77777777" w:rsidR="00E34A96" w:rsidRPr="0038709E" w:rsidRDefault="00E34A96" w:rsidP="00E34A96">
      <w:pPr>
        <w:pStyle w:val="CompiledActNo"/>
        <w:spacing w:before="240"/>
      </w:pPr>
      <w:r w:rsidRPr="0038709E">
        <w:t>No. 51, 1974</w:t>
      </w:r>
    </w:p>
    <w:p w14:paraId="15A2B7D9" w14:textId="518E3BE8" w:rsidR="00E34A96" w:rsidRPr="0038709E" w:rsidRDefault="00E34A96" w:rsidP="00E34A96">
      <w:pPr>
        <w:spacing w:before="1000"/>
        <w:rPr>
          <w:rFonts w:cs="Arial"/>
          <w:b/>
          <w:sz w:val="32"/>
          <w:szCs w:val="32"/>
        </w:rPr>
      </w:pPr>
      <w:r w:rsidRPr="0038709E">
        <w:rPr>
          <w:rFonts w:cs="Arial"/>
          <w:b/>
          <w:sz w:val="32"/>
          <w:szCs w:val="32"/>
        </w:rPr>
        <w:t>Compilation No. </w:t>
      </w:r>
      <w:r w:rsidRPr="0038709E">
        <w:rPr>
          <w:rFonts w:cs="Arial"/>
          <w:b/>
          <w:sz w:val="32"/>
          <w:szCs w:val="32"/>
        </w:rPr>
        <w:fldChar w:fldCharType="begin"/>
      </w:r>
      <w:r w:rsidRPr="0038709E">
        <w:rPr>
          <w:rFonts w:cs="Arial"/>
          <w:b/>
          <w:sz w:val="32"/>
          <w:szCs w:val="32"/>
        </w:rPr>
        <w:instrText xml:space="preserve"> DOCPROPERTY  CompilationNumber </w:instrText>
      </w:r>
      <w:r w:rsidRPr="0038709E">
        <w:rPr>
          <w:rFonts w:cs="Arial"/>
          <w:b/>
          <w:sz w:val="32"/>
          <w:szCs w:val="32"/>
        </w:rPr>
        <w:fldChar w:fldCharType="separate"/>
      </w:r>
      <w:r w:rsidR="003C790A">
        <w:rPr>
          <w:rFonts w:cs="Arial"/>
          <w:b/>
          <w:sz w:val="32"/>
          <w:szCs w:val="32"/>
        </w:rPr>
        <w:t>162</w:t>
      </w:r>
      <w:r w:rsidRPr="0038709E">
        <w:rPr>
          <w:rFonts w:cs="Arial"/>
          <w:b/>
          <w:sz w:val="32"/>
          <w:szCs w:val="32"/>
        </w:rPr>
        <w:fldChar w:fldCharType="end"/>
      </w:r>
    </w:p>
    <w:p w14:paraId="1E73CE49" w14:textId="47BC1085" w:rsidR="005D091F" w:rsidRPr="0038709E" w:rsidRDefault="005D091F" w:rsidP="006D1E07">
      <w:pPr>
        <w:tabs>
          <w:tab w:val="left" w:pos="2551"/>
        </w:tabs>
        <w:spacing w:before="480"/>
        <w:rPr>
          <w:rFonts w:cs="Arial"/>
          <w:sz w:val="24"/>
        </w:rPr>
      </w:pPr>
      <w:r w:rsidRPr="0038709E">
        <w:rPr>
          <w:rFonts w:cs="Arial"/>
          <w:b/>
          <w:sz w:val="24"/>
        </w:rPr>
        <w:t>Compilation date:</w:t>
      </w:r>
      <w:r w:rsidR="00F237BB" w:rsidRPr="0038709E">
        <w:rPr>
          <w:rFonts w:cs="Arial"/>
          <w:sz w:val="24"/>
        </w:rPr>
        <w:tab/>
      </w:r>
      <w:r w:rsidRPr="00763F12">
        <w:rPr>
          <w:rFonts w:cs="Arial"/>
          <w:sz w:val="24"/>
        </w:rPr>
        <w:fldChar w:fldCharType="begin"/>
      </w:r>
      <w:r w:rsidR="003B4C6F" w:rsidRPr="00763F12">
        <w:rPr>
          <w:rFonts w:cs="Arial"/>
          <w:sz w:val="24"/>
        </w:rPr>
        <w:instrText>DOCPROPERTY StartDate \@ "d MMMM yyyy" \* MERGEFORMAT</w:instrText>
      </w:r>
      <w:r w:rsidRPr="00763F12">
        <w:rPr>
          <w:rFonts w:cs="Arial"/>
          <w:sz w:val="24"/>
        </w:rPr>
        <w:fldChar w:fldCharType="separate"/>
      </w:r>
      <w:r w:rsidR="003C790A">
        <w:rPr>
          <w:rFonts w:cs="Arial"/>
          <w:sz w:val="24"/>
        </w:rPr>
        <w:t>1 January 2026</w:t>
      </w:r>
      <w:r w:rsidRPr="00763F12">
        <w:rPr>
          <w:rFonts w:cs="Arial"/>
          <w:sz w:val="24"/>
        </w:rPr>
        <w:fldChar w:fldCharType="end"/>
      </w:r>
    </w:p>
    <w:p w14:paraId="5BBD80D0" w14:textId="70FB477B" w:rsidR="005D091F" w:rsidRPr="0038709E" w:rsidRDefault="006D1E07" w:rsidP="003B4C6F">
      <w:pPr>
        <w:tabs>
          <w:tab w:val="left" w:pos="2551"/>
        </w:tabs>
        <w:spacing w:before="240" w:after="240"/>
        <w:ind w:left="2551" w:hanging="2551"/>
        <w:rPr>
          <w:rFonts w:cs="Arial"/>
          <w:sz w:val="24"/>
        </w:rPr>
      </w:pPr>
      <w:r w:rsidRPr="0038709E">
        <w:rPr>
          <w:rFonts w:cs="Arial"/>
          <w:b/>
          <w:sz w:val="24"/>
        </w:rPr>
        <w:t>Includes amendments:</w:t>
      </w:r>
      <w:r w:rsidR="005D091F" w:rsidRPr="0038709E">
        <w:rPr>
          <w:rFonts w:cs="Arial"/>
          <w:sz w:val="24"/>
        </w:rPr>
        <w:tab/>
      </w:r>
      <w:r w:rsidR="00776192" w:rsidRPr="00763F12">
        <w:rPr>
          <w:rFonts w:cs="Arial"/>
          <w:sz w:val="24"/>
        </w:rPr>
        <w:fldChar w:fldCharType="begin"/>
      </w:r>
      <w:r w:rsidR="00776192" w:rsidRPr="00763F12">
        <w:rPr>
          <w:rFonts w:cs="Arial"/>
          <w:sz w:val="24"/>
        </w:rPr>
        <w:instrText xml:space="preserve"> DOCPROPERTY IncludesUpTo </w:instrText>
      </w:r>
      <w:r w:rsidR="00776192" w:rsidRPr="00763F12">
        <w:rPr>
          <w:rFonts w:cs="Arial"/>
          <w:sz w:val="24"/>
        </w:rPr>
        <w:fldChar w:fldCharType="separate"/>
      </w:r>
      <w:r w:rsidR="003C790A">
        <w:rPr>
          <w:rFonts w:cs="Arial"/>
          <w:sz w:val="24"/>
        </w:rPr>
        <w:t>Act No. 137, 2024</w:t>
      </w:r>
      <w:r w:rsidR="00776192" w:rsidRPr="00763F12">
        <w:rPr>
          <w:rFonts w:cs="Arial"/>
          <w:sz w:val="24"/>
        </w:rPr>
        <w:fldChar w:fldCharType="end"/>
      </w:r>
    </w:p>
    <w:p w14:paraId="73F33D23" w14:textId="682B7A89" w:rsidR="005D091F" w:rsidRPr="0038709E" w:rsidRDefault="005D091F" w:rsidP="005D091F">
      <w:pPr>
        <w:spacing w:before="120"/>
        <w:rPr>
          <w:rFonts w:cs="Arial"/>
          <w:sz w:val="24"/>
        </w:rPr>
      </w:pPr>
      <w:r w:rsidRPr="0038709E">
        <w:rPr>
          <w:rFonts w:cs="Arial"/>
          <w:sz w:val="24"/>
        </w:rPr>
        <w:t xml:space="preserve">This compilation is in </w:t>
      </w:r>
      <w:r w:rsidR="009B74EF" w:rsidRPr="0038709E">
        <w:rPr>
          <w:rFonts w:cs="Arial"/>
          <w:sz w:val="24"/>
        </w:rPr>
        <w:t>4</w:t>
      </w:r>
      <w:r w:rsidRPr="0038709E">
        <w:rPr>
          <w:rFonts w:cs="Arial"/>
          <w:sz w:val="24"/>
        </w:rPr>
        <w:t xml:space="preserve"> volumes</w:t>
      </w:r>
    </w:p>
    <w:p w14:paraId="557D5808" w14:textId="586C75FC" w:rsidR="005D091F" w:rsidRPr="0038709E" w:rsidRDefault="005D091F" w:rsidP="003B4C6F">
      <w:pPr>
        <w:tabs>
          <w:tab w:val="left" w:pos="1440"/>
        </w:tabs>
        <w:spacing w:before="240"/>
        <w:rPr>
          <w:rFonts w:cs="Arial"/>
          <w:sz w:val="24"/>
        </w:rPr>
      </w:pPr>
      <w:r w:rsidRPr="0038709E">
        <w:rPr>
          <w:rFonts w:cs="Arial"/>
          <w:sz w:val="24"/>
        </w:rPr>
        <w:t>Volume 1:</w:t>
      </w:r>
      <w:r w:rsidRPr="0038709E">
        <w:rPr>
          <w:rFonts w:cs="Arial"/>
          <w:sz w:val="24"/>
        </w:rPr>
        <w:tab/>
        <w:t>sections</w:t>
      </w:r>
      <w:r w:rsidR="004F31B3" w:rsidRPr="0038709E">
        <w:rPr>
          <w:rFonts w:cs="Arial"/>
          <w:sz w:val="24"/>
        </w:rPr>
        <w:t> </w:t>
      </w:r>
      <w:r w:rsidR="00EF55B1" w:rsidRPr="0038709E">
        <w:rPr>
          <w:rFonts w:cs="Arial"/>
          <w:sz w:val="24"/>
        </w:rPr>
        <w:t>1</w:t>
      </w:r>
      <w:r w:rsidR="0093254F">
        <w:rPr>
          <w:rFonts w:cs="Arial"/>
          <w:sz w:val="24"/>
        </w:rPr>
        <w:noBreakHyphen/>
      </w:r>
      <w:r w:rsidR="009B74EF" w:rsidRPr="0038709E">
        <w:rPr>
          <w:rFonts w:cs="Arial"/>
          <w:sz w:val="24"/>
        </w:rPr>
        <w:t>53ZZC</w:t>
      </w:r>
    </w:p>
    <w:p w14:paraId="23BFD604" w14:textId="4E5A9F56" w:rsidR="009B74EF" w:rsidRPr="0038709E" w:rsidRDefault="009B74EF" w:rsidP="003B4C6F">
      <w:pPr>
        <w:tabs>
          <w:tab w:val="left" w:pos="1440"/>
        </w:tabs>
        <w:rPr>
          <w:rFonts w:cs="Arial"/>
          <w:sz w:val="24"/>
        </w:rPr>
      </w:pPr>
      <w:r w:rsidRPr="0038709E">
        <w:rPr>
          <w:rFonts w:cs="Arial"/>
          <w:sz w:val="24"/>
        </w:rPr>
        <w:t>Volume 2:</w:t>
      </w:r>
      <w:r w:rsidRPr="0038709E">
        <w:rPr>
          <w:rFonts w:cs="Arial"/>
          <w:sz w:val="24"/>
        </w:rPr>
        <w:tab/>
        <w:t>sections 55</w:t>
      </w:r>
      <w:r w:rsidR="0093254F">
        <w:rPr>
          <w:rFonts w:cs="Arial"/>
          <w:sz w:val="24"/>
        </w:rPr>
        <w:noBreakHyphen/>
      </w:r>
      <w:r w:rsidRPr="0038709E">
        <w:rPr>
          <w:rFonts w:cs="Arial"/>
          <w:sz w:val="24"/>
        </w:rPr>
        <w:t>1</w:t>
      </w:r>
      <w:r w:rsidR="00CB09D3" w:rsidRPr="0038709E">
        <w:rPr>
          <w:rFonts w:cs="Arial"/>
          <w:sz w:val="24"/>
        </w:rPr>
        <w:t>1</w:t>
      </w:r>
      <w:r w:rsidR="00CB6172" w:rsidRPr="0038709E">
        <w:rPr>
          <w:rFonts w:cs="Arial"/>
          <w:sz w:val="24"/>
        </w:rPr>
        <w:t>3</w:t>
      </w:r>
    </w:p>
    <w:p w14:paraId="44A70F89" w14:textId="560F5420" w:rsidR="005D091F" w:rsidRPr="0038709E" w:rsidRDefault="005D091F" w:rsidP="003B4C6F">
      <w:pPr>
        <w:tabs>
          <w:tab w:val="left" w:pos="1440"/>
        </w:tabs>
        <w:rPr>
          <w:rFonts w:cs="Arial"/>
          <w:sz w:val="24"/>
        </w:rPr>
      </w:pPr>
      <w:r w:rsidRPr="0038709E">
        <w:rPr>
          <w:rFonts w:cs="Arial"/>
          <w:sz w:val="24"/>
        </w:rPr>
        <w:t xml:space="preserve">Volume </w:t>
      </w:r>
      <w:r w:rsidR="009B74EF" w:rsidRPr="0038709E">
        <w:rPr>
          <w:rFonts w:cs="Arial"/>
          <w:sz w:val="24"/>
        </w:rPr>
        <w:t>3</w:t>
      </w:r>
      <w:r w:rsidRPr="0038709E">
        <w:rPr>
          <w:rFonts w:cs="Arial"/>
          <w:sz w:val="24"/>
        </w:rPr>
        <w:t>:</w:t>
      </w:r>
      <w:r w:rsidRPr="0038709E">
        <w:rPr>
          <w:rFonts w:cs="Arial"/>
          <w:sz w:val="24"/>
        </w:rPr>
        <w:tab/>
        <w:t>sections</w:t>
      </w:r>
      <w:r w:rsidR="004F31B3" w:rsidRPr="0038709E">
        <w:rPr>
          <w:rFonts w:cs="Arial"/>
          <w:sz w:val="24"/>
        </w:rPr>
        <w:t> </w:t>
      </w:r>
      <w:r w:rsidR="00EF55B1" w:rsidRPr="0038709E">
        <w:rPr>
          <w:rFonts w:cs="Arial"/>
          <w:sz w:val="24"/>
        </w:rPr>
        <w:t>10.01</w:t>
      </w:r>
      <w:r w:rsidR="0093254F">
        <w:rPr>
          <w:rFonts w:cs="Arial"/>
          <w:sz w:val="24"/>
        </w:rPr>
        <w:noBreakHyphen/>
      </w:r>
      <w:r w:rsidR="00B93460" w:rsidRPr="0038709E">
        <w:rPr>
          <w:rFonts w:cs="Arial"/>
          <w:sz w:val="24"/>
        </w:rPr>
        <w:t>1</w:t>
      </w:r>
      <w:r w:rsidR="00CB6172" w:rsidRPr="0038709E">
        <w:rPr>
          <w:rFonts w:cs="Arial"/>
          <w:sz w:val="24"/>
        </w:rPr>
        <w:t>92</w:t>
      </w:r>
    </w:p>
    <w:p w14:paraId="580BD26F" w14:textId="44B4ACA3" w:rsidR="005D091F" w:rsidRPr="0038709E" w:rsidRDefault="005D091F" w:rsidP="003B4C6F">
      <w:pPr>
        <w:tabs>
          <w:tab w:val="left" w:pos="1440"/>
        </w:tabs>
        <w:rPr>
          <w:rFonts w:cs="Arial"/>
          <w:b/>
          <w:sz w:val="24"/>
        </w:rPr>
      </w:pPr>
      <w:r w:rsidRPr="0038709E">
        <w:rPr>
          <w:rFonts w:cs="Arial"/>
          <w:b/>
          <w:sz w:val="24"/>
        </w:rPr>
        <w:t xml:space="preserve">Volume </w:t>
      </w:r>
      <w:r w:rsidR="009B74EF" w:rsidRPr="0038709E">
        <w:rPr>
          <w:rFonts w:cs="Arial"/>
          <w:b/>
          <w:sz w:val="24"/>
        </w:rPr>
        <w:t>4</w:t>
      </w:r>
      <w:r w:rsidRPr="0038709E">
        <w:rPr>
          <w:rFonts w:cs="Arial"/>
          <w:b/>
          <w:sz w:val="24"/>
        </w:rPr>
        <w:t>:</w:t>
      </w:r>
      <w:r w:rsidRPr="0038709E">
        <w:rPr>
          <w:rFonts w:cs="Arial"/>
          <w:b/>
          <w:sz w:val="24"/>
        </w:rPr>
        <w:tab/>
        <w:t>Schedules</w:t>
      </w:r>
    </w:p>
    <w:p w14:paraId="5894DA18" w14:textId="77777777" w:rsidR="005D091F" w:rsidRPr="0038709E" w:rsidRDefault="00F237BB" w:rsidP="00F237BB">
      <w:pPr>
        <w:tabs>
          <w:tab w:val="left" w:pos="1440"/>
        </w:tabs>
        <w:rPr>
          <w:rFonts w:cs="Arial"/>
          <w:b/>
          <w:sz w:val="24"/>
        </w:rPr>
      </w:pPr>
      <w:r w:rsidRPr="0038709E">
        <w:rPr>
          <w:rFonts w:cs="Arial"/>
          <w:b/>
          <w:sz w:val="24"/>
        </w:rPr>
        <w:tab/>
      </w:r>
      <w:r w:rsidR="005D091F" w:rsidRPr="0038709E">
        <w:rPr>
          <w:rFonts w:cs="Arial"/>
          <w:b/>
          <w:sz w:val="24"/>
        </w:rPr>
        <w:t>Endnotes</w:t>
      </w:r>
    </w:p>
    <w:p w14:paraId="019D1E19" w14:textId="77777777" w:rsidR="00EB34CA" w:rsidRPr="0038709E" w:rsidRDefault="005D091F" w:rsidP="00EB34CA">
      <w:pPr>
        <w:spacing w:before="120" w:after="240"/>
        <w:rPr>
          <w:rFonts w:cs="Arial"/>
          <w:sz w:val="24"/>
        </w:rPr>
      </w:pPr>
      <w:r w:rsidRPr="0038709E">
        <w:rPr>
          <w:rFonts w:cs="Arial"/>
          <w:sz w:val="24"/>
        </w:rPr>
        <w:t>Each volume has its own contents</w:t>
      </w:r>
    </w:p>
    <w:p w14:paraId="135B82C7" w14:textId="77777777" w:rsidR="003B4C6F" w:rsidRPr="00D82198" w:rsidRDefault="003B4C6F" w:rsidP="001A7A27">
      <w:pPr>
        <w:pageBreakBefore/>
        <w:rPr>
          <w:rFonts w:cs="Arial"/>
          <w:b/>
          <w:sz w:val="32"/>
          <w:szCs w:val="32"/>
        </w:rPr>
      </w:pPr>
      <w:r w:rsidRPr="00D82198">
        <w:rPr>
          <w:rFonts w:cs="Arial"/>
          <w:b/>
          <w:sz w:val="32"/>
          <w:szCs w:val="32"/>
        </w:rPr>
        <w:lastRenderedPageBreak/>
        <w:t>About this compilation</w:t>
      </w:r>
    </w:p>
    <w:p w14:paraId="38B4D2BA" w14:textId="77777777" w:rsidR="003B4C6F" w:rsidRPr="00D82198" w:rsidRDefault="003B4C6F" w:rsidP="001A7A27">
      <w:pPr>
        <w:tabs>
          <w:tab w:val="left" w:pos="5640"/>
        </w:tabs>
        <w:spacing w:before="80" w:after="80"/>
        <w:rPr>
          <w:rFonts w:cs="Arial"/>
          <w:b/>
          <w:szCs w:val="22"/>
        </w:rPr>
      </w:pPr>
      <w:bookmarkStart w:id="1" w:name="_Hlk138395905"/>
      <w:r>
        <w:rPr>
          <w:rFonts w:cs="Arial"/>
          <w:b/>
          <w:szCs w:val="22"/>
        </w:rPr>
        <w:t>This compilation</w:t>
      </w:r>
    </w:p>
    <w:p w14:paraId="0C04F986" w14:textId="21CB37B4" w:rsidR="003B4C6F" w:rsidRPr="00D82198" w:rsidRDefault="003B4C6F"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3C790A">
        <w:rPr>
          <w:rFonts w:cs="Arial"/>
          <w:i/>
          <w:noProof/>
          <w:szCs w:val="22"/>
        </w:rPr>
        <w:t>Competition and Consumer Act 2010</w:t>
      </w:r>
      <w:r w:rsidRPr="000605EE">
        <w:rPr>
          <w:rFonts w:cs="Arial"/>
          <w:i/>
          <w:szCs w:val="22"/>
        </w:rPr>
        <w:fldChar w:fldCharType="end"/>
      </w:r>
      <w:r w:rsidRPr="00D82198">
        <w:rPr>
          <w:rFonts w:cs="Arial"/>
          <w:szCs w:val="22"/>
        </w:rPr>
        <w:t xml:space="preserve"> that shows the text of the law as amended and in force on </w:t>
      </w:r>
      <w:r w:rsidRPr="00763F12">
        <w:rPr>
          <w:rFonts w:cs="Arial"/>
          <w:szCs w:val="22"/>
        </w:rPr>
        <w:fldChar w:fldCharType="begin"/>
      </w:r>
      <w:r w:rsidRPr="00763F12">
        <w:rPr>
          <w:rFonts w:cs="Arial"/>
          <w:szCs w:val="22"/>
        </w:rPr>
        <w:instrText xml:space="preserve"> DOCPROPERTY StartDate \@ "d MMMM yyyy" </w:instrText>
      </w:r>
      <w:r w:rsidRPr="00763F12">
        <w:rPr>
          <w:rFonts w:cs="Arial"/>
          <w:szCs w:val="22"/>
        </w:rPr>
        <w:fldChar w:fldCharType="separate"/>
      </w:r>
      <w:r w:rsidR="003C790A">
        <w:rPr>
          <w:rFonts w:cs="Arial"/>
          <w:szCs w:val="22"/>
        </w:rPr>
        <w:t>1 January 2026</w:t>
      </w:r>
      <w:r w:rsidRPr="00763F12">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35E535E3" w14:textId="77777777" w:rsidR="003B4C6F" w:rsidRPr="00D82198" w:rsidRDefault="003B4C6F"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355125C0" w14:textId="77777777" w:rsidR="003B4C6F" w:rsidRPr="00D82198" w:rsidRDefault="003B4C6F" w:rsidP="001A7A27">
      <w:pPr>
        <w:tabs>
          <w:tab w:val="left" w:pos="5640"/>
        </w:tabs>
        <w:spacing w:after="80"/>
        <w:rPr>
          <w:rFonts w:cs="Arial"/>
          <w:b/>
          <w:szCs w:val="22"/>
        </w:rPr>
      </w:pPr>
      <w:r w:rsidRPr="00D82198">
        <w:rPr>
          <w:rFonts w:cs="Arial"/>
          <w:b/>
          <w:szCs w:val="22"/>
        </w:rPr>
        <w:t>Uncommenced amendments</w:t>
      </w:r>
    </w:p>
    <w:p w14:paraId="0521F9E4" w14:textId="77777777" w:rsidR="003B4C6F" w:rsidRPr="00D82198" w:rsidRDefault="003B4C6F"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037C49B8" w14:textId="77777777" w:rsidR="003B4C6F" w:rsidRPr="00D82198" w:rsidRDefault="003B4C6F" w:rsidP="001A7A27">
      <w:pPr>
        <w:spacing w:after="80"/>
        <w:rPr>
          <w:rFonts w:cs="Arial"/>
          <w:b/>
          <w:szCs w:val="22"/>
        </w:rPr>
      </w:pPr>
      <w:r w:rsidRPr="00D82198">
        <w:rPr>
          <w:rFonts w:cs="Arial"/>
          <w:b/>
          <w:szCs w:val="22"/>
        </w:rPr>
        <w:t>Application, saving and transitional provisions</w:t>
      </w:r>
    </w:p>
    <w:p w14:paraId="5224B990" w14:textId="77777777" w:rsidR="003B4C6F" w:rsidRPr="00D82198" w:rsidRDefault="003B4C6F"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65EF991C" w14:textId="77777777" w:rsidR="003B4C6F" w:rsidRPr="00D82198" w:rsidRDefault="003B4C6F" w:rsidP="001A7A27">
      <w:pPr>
        <w:spacing w:after="80"/>
        <w:rPr>
          <w:rFonts w:cs="Arial"/>
          <w:b/>
          <w:szCs w:val="22"/>
        </w:rPr>
      </w:pPr>
      <w:r w:rsidRPr="00D82198">
        <w:rPr>
          <w:rFonts w:cs="Arial"/>
          <w:b/>
          <w:szCs w:val="22"/>
        </w:rPr>
        <w:t>Editorial changes</w:t>
      </w:r>
    </w:p>
    <w:p w14:paraId="33D1B22C" w14:textId="77777777" w:rsidR="003B4C6F" w:rsidRDefault="003B4C6F" w:rsidP="001A7A27">
      <w:pPr>
        <w:spacing w:after="80"/>
        <w:rPr>
          <w:rFonts w:cs="Arial"/>
          <w:szCs w:val="22"/>
        </w:rPr>
      </w:pPr>
      <w:r w:rsidRPr="00D82198">
        <w:rPr>
          <w:rFonts w:cs="Arial"/>
          <w:szCs w:val="22"/>
        </w:rPr>
        <w:t>For more information about any editorial changes made in this compilation, see the endnotes.</w:t>
      </w:r>
    </w:p>
    <w:p w14:paraId="0EAD0426" w14:textId="77777777" w:rsidR="003B4C6F" w:rsidRPr="00934DD9" w:rsidRDefault="003B4C6F" w:rsidP="001A7A27">
      <w:pPr>
        <w:spacing w:after="80"/>
        <w:rPr>
          <w:rFonts w:cs="Arial"/>
          <w:b/>
          <w:szCs w:val="22"/>
        </w:rPr>
      </w:pPr>
      <w:r w:rsidRPr="00934DD9">
        <w:rPr>
          <w:rFonts w:cs="Arial"/>
          <w:b/>
          <w:szCs w:val="22"/>
        </w:rPr>
        <w:t>Presentational changes</w:t>
      </w:r>
    </w:p>
    <w:p w14:paraId="1E84E832" w14:textId="77777777" w:rsidR="003B4C6F" w:rsidRPr="00D82198" w:rsidRDefault="003B4C6F"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6BCC7717" w14:textId="77777777" w:rsidR="003B4C6F" w:rsidRPr="00D82198" w:rsidRDefault="003B4C6F" w:rsidP="001A7A27">
      <w:pPr>
        <w:spacing w:after="80"/>
        <w:rPr>
          <w:rFonts w:cs="Arial"/>
          <w:b/>
          <w:szCs w:val="22"/>
        </w:rPr>
      </w:pPr>
      <w:r w:rsidRPr="00D82198">
        <w:rPr>
          <w:rFonts w:cs="Arial"/>
          <w:b/>
          <w:szCs w:val="22"/>
        </w:rPr>
        <w:t>Modifications</w:t>
      </w:r>
    </w:p>
    <w:p w14:paraId="1E019EA6" w14:textId="77777777" w:rsidR="003B4C6F" w:rsidRPr="00D82198" w:rsidRDefault="003B4C6F"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3F30125B" w14:textId="77777777" w:rsidR="003B4C6F" w:rsidRPr="00D82198" w:rsidRDefault="003B4C6F" w:rsidP="001A7A27">
      <w:pPr>
        <w:spacing w:after="80"/>
        <w:rPr>
          <w:rFonts w:cs="Arial"/>
          <w:b/>
          <w:szCs w:val="22"/>
        </w:rPr>
      </w:pPr>
      <w:r w:rsidRPr="00D82198">
        <w:rPr>
          <w:rFonts w:cs="Arial"/>
          <w:b/>
          <w:szCs w:val="22"/>
        </w:rPr>
        <w:t>Self</w:t>
      </w:r>
      <w:r w:rsidRPr="00D82198">
        <w:rPr>
          <w:rFonts w:cs="Arial"/>
          <w:b/>
          <w:szCs w:val="22"/>
        </w:rPr>
        <w:noBreakHyphen/>
        <w:t>repealing provisions</w:t>
      </w:r>
    </w:p>
    <w:p w14:paraId="323D14E9" w14:textId="77777777" w:rsidR="003B4C6F" w:rsidRPr="00D82198" w:rsidRDefault="003B4C6F"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1"/>
    <w:p w14:paraId="126D785D" w14:textId="77777777" w:rsidR="00127E28" w:rsidRPr="0038709E" w:rsidRDefault="00127E28" w:rsidP="001049B0">
      <w:pPr>
        <w:pStyle w:val="Header"/>
        <w:tabs>
          <w:tab w:val="clear" w:pos="4150"/>
          <w:tab w:val="clear" w:pos="8307"/>
        </w:tabs>
      </w:pPr>
      <w:r w:rsidRPr="0038709E">
        <w:rPr>
          <w:rStyle w:val="CharChapNo"/>
        </w:rPr>
        <w:t xml:space="preserve"> </w:t>
      </w:r>
      <w:r w:rsidRPr="0038709E">
        <w:rPr>
          <w:rStyle w:val="CharChapText"/>
        </w:rPr>
        <w:t xml:space="preserve"> </w:t>
      </w:r>
    </w:p>
    <w:p w14:paraId="0CAF2FF3" w14:textId="77777777" w:rsidR="00127E28" w:rsidRPr="0038709E" w:rsidRDefault="00127E28" w:rsidP="001049B0">
      <w:pPr>
        <w:pStyle w:val="Header"/>
        <w:tabs>
          <w:tab w:val="clear" w:pos="4150"/>
          <w:tab w:val="clear" w:pos="8307"/>
        </w:tabs>
      </w:pPr>
      <w:r w:rsidRPr="0038709E">
        <w:rPr>
          <w:rStyle w:val="CharPartNo"/>
        </w:rPr>
        <w:t xml:space="preserve"> </w:t>
      </w:r>
      <w:r w:rsidRPr="0038709E">
        <w:rPr>
          <w:rStyle w:val="CharPartText"/>
        </w:rPr>
        <w:t xml:space="preserve"> </w:t>
      </w:r>
    </w:p>
    <w:p w14:paraId="37CF3E8A" w14:textId="77777777" w:rsidR="00127E28" w:rsidRPr="0038709E" w:rsidRDefault="00127E28" w:rsidP="001049B0">
      <w:pPr>
        <w:pStyle w:val="Header"/>
        <w:tabs>
          <w:tab w:val="clear" w:pos="4150"/>
          <w:tab w:val="clear" w:pos="8307"/>
        </w:tabs>
      </w:pPr>
      <w:r w:rsidRPr="0038709E">
        <w:rPr>
          <w:rStyle w:val="CharDivNo"/>
        </w:rPr>
        <w:t xml:space="preserve"> </w:t>
      </w:r>
      <w:r w:rsidRPr="0038709E">
        <w:rPr>
          <w:rStyle w:val="CharDivText"/>
        </w:rPr>
        <w:t xml:space="preserve"> </w:t>
      </w:r>
    </w:p>
    <w:p w14:paraId="249F15FE" w14:textId="77777777" w:rsidR="00127E28" w:rsidRPr="0038709E" w:rsidRDefault="00127E28" w:rsidP="001049B0">
      <w:pPr>
        <w:sectPr w:rsidR="00127E28" w:rsidRPr="0038709E" w:rsidSect="0068332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472B5998" w14:textId="77777777" w:rsidR="00E62EC0" w:rsidRPr="0038709E" w:rsidRDefault="00E62EC0" w:rsidP="00E62EC0">
      <w:pPr>
        <w:rPr>
          <w:sz w:val="32"/>
        </w:rPr>
      </w:pPr>
      <w:r w:rsidRPr="0038709E">
        <w:rPr>
          <w:sz w:val="32"/>
        </w:rPr>
        <w:lastRenderedPageBreak/>
        <w:t>Contents</w:t>
      </w:r>
    </w:p>
    <w:p w14:paraId="09AD0809" w14:textId="2AA9F988" w:rsidR="001F6CF5" w:rsidRDefault="00E62EC0">
      <w:pPr>
        <w:pStyle w:val="TOC1"/>
        <w:rPr>
          <w:rFonts w:asciiTheme="minorHAnsi" w:eastAsiaTheme="minorEastAsia" w:hAnsiTheme="minorHAnsi" w:cstheme="minorBidi"/>
          <w:b w:val="0"/>
          <w:noProof/>
          <w:kern w:val="2"/>
          <w:sz w:val="24"/>
          <w:szCs w:val="30"/>
          <w:lang w:eastAsia="zh-CN" w:bidi="th-TH"/>
          <w14:ligatures w14:val="standardContextual"/>
        </w:rPr>
      </w:pPr>
      <w:r w:rsidRPr="0038709E">
        <w:rPr>
          <w:sz w:val="32"/>
        </w:rPr>
        <w:fldChar w:fldCharType="begin"/>
      </w:r>
      <w:r w:rsidRPr="0038709E">
        <w:rPr>
          <w:sz w:val="32"/>
        </w:rPr>
        <w:instrText xml:space="preserve"> TOC \o "1-9" </w:instrText>
      </w:r>
      <w:r w:rsidRPr="0038709E">
        <w:rPr>
          <w:sz w:val="32"/>
        </w:rPr>
        <w:fldChar w:fldCharType="separate"/>
      </w:r>
      <w:r w:rsidR="001F6CF5">
        <w:rPr>
          <w:noProof/>
        </w:rPr>
        <w:t>Schedule 1—The Schedule version of Part IV</w:t>
      </w:r>
      <w:r w:rsidR="001F6CF5" w:rsidRPr="001F6CF5">
        <w:rPr>
          <w:b w:val="0"/>
          <w:noProof/>
          <w:sz w:val="18"/>
        </w:rPr>
        <w:tab/>
      </w:r>
      <w:r w:rsidR="001F6CF5" w:rsidRPr="001F6CF5">
        <w:rPr>
          <w:b w:val="0"/>
          <w:noProof/>
          <w:sz w:val="18"/>
        </w:rPr>
        <w:fldChar w:fldCharType="begin"/>
      </w:r>
      <w:r w:rsidR="001F6CF5" w:rsidRPr="001F6CF5">
        <w:rPr>
          <w:b w:val="0"/>
          <w:noProof/>
          <w:sz w:val="18"/>
        </w:rPr>
        <w:instrText xml:space="preserve"> PAGEREF _Toc220593028 \h </w:instrText>
      </w:r>
      <w:r w:rsidR="001F6CF5" w:rsidRPr="001F6CF5">
        <w:rPr>
          <w:b w:val="0"/>
          <w:noProof/>
          <w:sz w:val="18"/>
        </w:rPr>
      </w:r>
      <w:r w:rsidR="001F6CF5" w:rsidRPr="001F6CF5">
        <w:rPr>
          <w:b w:val="0"/>
          <w:noProof/>
          <w:sz w:val="18"/>
        </w:rPr>
        <w:fldChar w:fldCharType="separate"/>
      </w:r>
      <w:r w:rsidR="003C790A">
        <w:rPr>
          <w:b w:val="0"/>
          <w:noProof/>
          <w:sz w:val="18"/>
        </w:rPr>
        <w:t>1</w:t>
      </w:r>
      <w:r w:rsidR="001F6CF5" w:rsidRPr="001F6CF5">
        <w:rPr>
          <w:b w:val="0"/>
          <w:noProof/>
          <w:sz w:val="18"/>
        </w:rPr>
        <w:fldChar w:fldCharType="end"/>
      </w:r>
    </w:p>
    <w:p w14:paraId="4E19F3C5" w14:textId="283152B1"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Part 1—Schedule version of Part IV</w:t>
      </w:r>
      <w:r w:rsidRPr="001F6CF5">
        <w:rPr>
          <w:b w:val="0"/>
          <w:noProof/>
          <w:sz w:val="18"/>
        </w:rPr>
        <w:tab/>
      </w:r>
      <w:r w:rsidRPr="001F6CF5">
        <w:rPr>
          <w:b w:val="0"/>
          <w:noProof/>
          <w:sz w:val="18"/>
        </w:rPr>
        <w:fldChar w:fldCharType="begin"/>
      </w:r>
      <w:r w:rsidRPr="001F6CF5">
        <w:rPr>
          <w:b w:val="0"/>
          <w:noProof/>
          <w:sz w:val="18"/>
        </w:rPr>
        <w:instrText xml:space="preserve"> PAGEREF _Toc220593029 \h </w:instrText>
      </w:r>
      <w:r w:rsidRPr="001F6CF5">
        <w:rPr>
          <w:b w:val="0"/>
          <w:noProof/>
          <w:sz w:val="18"/>
        </w:rPr>
      </w:r>
      <w:r w:rsidRPr="001F6CF5">
        <w:rPr>
          <w:b w:val="0"/>
          <w:noProof/>
          <w:sz w:val="18"/>
        </w:rPr>
        <w:fldChar w:fldCharType="separate"/>
      </w:r>
      <w:r w:rsidR="003C790A">
        <w:rPr>
          <w:b w:val="0"/>
          <w:noProof/>
          <w:sz w:val="18"/>
        </w:rPr>
        <w:t>1</w:t>
      </w:r>
      <w:r w:rsidRPr="001F6CF5">
        <w:rPr>
          <w:b w:val="0"/>
          <w:noProof/>
          <w:sz w:val="18"/>
        </w:rPr>
        <w:fldChar w:fldCharType="end"/>
      </w:r>
    </w:p>
    <w:p w14:paraId="54A9B6BD" w14:textId="71B094A0"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1—Cartel conduct</w:t>
      </w:r>
      <w:r w:rsidRPr="001F6CF5">
        <w:rPr>
          <w:b w:val="0"/>
          <w:noProof/>
          <w:sz w:val="18"/>
        </w:rPr>
        <w:tab/>
      </w:r>
      <w:r w:rsidRPr="001F6CF5">
        <w:rPr>
          <w:b w:val="0"/>
          <w:noProof/>
          <w:sz w:val="18"/>
        </w:rPr>
        <w:fldChar w:fldCharType="begin"/>
      </w:r>
      <w:r w:rsidRPr="001F6CF5">
        <w:rPr>
          <w:b w:val="0"/>
          <w:noProof/>
          <w:sz w:val="18"/>
        </w:rPr>
        <w:instrText xml:space="preserve"> PAGEREF _Toc220593030 \h </w:instrText>
      </w:r>
      <w:r w:rsidRPr="001F6CF5">
        <w:rPr>
          <w:b w:val="0"/>
          <w:noProof/>
          <w:sz w:val="18"/>
        </w:rPr>
      </w:r>
      <w:r w:rsidRPr="001F6CF5">
        <w:rPr>
          <w:b w:val="0"/>
          <w:noProof/>
          <w:sz w:val="18"/>
        </w:rPr>
        <w:fldChar w:fldCharType="separate"/>
      </w:r>
      <w:r w:rsidR="003C790A">
        <w:rPr>
          <w:b w:val="0"/>
          <w:noProof/>
          <w:sz w:val="18"/>
        </w:rPr>
        <w:t>1</w:t>
      </w:r>
      <w:r w:rsidRPr="001F6CF5">
        <w:rPr>
          <w:b w:val="0"/>
          <w:noProof/>
          <w:sz w:val="18"/>
        </w:rPr>
        <w:fldChar w:fldCharType="end"/>
      </w:r>
    </w:p>
    <w:p w14:paraId="0DD45943" w14:textId="7FF72092"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A—Introduction</w:t>
      </w:r>
      <w:r w:rsidRPr="001F6CF5">
        <w:rPr>
          <w:b w:val="0"/>
          <w:noProof/>
          <w:sz w:val="18"/>
        </w:rPr>
        <w:tab/>
      </w:r>
      <w:r w:rsidRPr="001F6CF5">
        <w:rPr>
          <w:b w:val="0"/>
          <w:noProof/>
          <w:sz w:val="18"/>
        </w:rPr>
        <w:fldChar w:fldCharType="begin"/>
      </w:r>
      <w:r w:rsidRPr="001F6CF5">
        <w:rPr>
          <w:b w:val="0"/>
          <w:noProof/>
          <w:sz w:val="18"/>
        </w:rPr>
        <w:instrText xml:space="preserve"> PAGEREF _Toc220593031 \h </w:instrText>
      </w:r>
      <w:r w:rsidRPr="001F6CF5">
        <w:rPr>
          <w:b w:val="0"/>
          <w:noProof/>
          <w:sz w:val="18"/>
        </w:rPr>
      </w:r>
      <w:r w:rsidRPr="001F6CF5">
        <w:rPr>
          <w:b w:val="0"/>
          <w:noProof/>
          <w:sz w:val="18"/>
        </w:rPr>
        <w:fldChar w:fldCharType="separate"/>
      </w:r>
      <w:r w:rsidR="003C790A">
        <w:rPr>
          <w:b w:val="0"/>
          <w:noProof/>
          <w:sz w:val="18"/>
        </w:rPr>
        <w:t>1</w:t>
      </w:r>
      <w:r w:rsidRPr="001F6CF5">
        <w:rPr>
          <w:b w:val="0"/>
          <w:noProof/>
          <w:sz w:val="18"/>
        </w:rPr>
        <w:fldChar w:fldCharType="end"/>
      </w:r>
    </w:p>
    <w:p w14:paraId="267128B2" w14:textId="6CED3A9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45AA</w:t>
      </w:r>
      <w:r>
        <w:rPr>
          <w:noProof/>
        </w:rPr>
        <w:tab/>
        <w:t>Simplified outline</w:t>
      </w:r>
      <w:r w:rsidRPr="001F6CF5">
        <w:rPr>
          <w:noProof/>
        </w:rPr>
        <w:tab/>
      </w:r>
      <w:r w:rsidRPr="001F6CF5">
        <w:rPr>
          <w:noProof/>
        </w:rPr>
        <w:fldChar w:fldCharType="begin"/>
      </w:r>
      <w:r w:rsidRPr="001F6CF5">
        <w:rPr>
          <w:noProof/>
        </w:rPr>
        <w:instrText xml:space="preserve"> PAGEREF _Toc220593032 \h </w:instrText>
      </w:r>
      <w:r w:rsidRPr="001F6CF5">
        <w:rPr>
          <w:noProof/>
        </w:rPr>
      </w:r>
      <w:r w:rsidRPr="001F6CF5">
        <w:rPr>
          <w:noProof/>
        </w:rPr>
        <w:fldChar w:fldCharType="separate"/>
      </w:r>
      <w:r w:rsidR="003C790A">
        <w:rPr>
          <w:noProof/>
        </w:rPr>
        <w:t>1</w:t>
      </w:r>
      <w:r w:rsidRPr="001F6CF5">
        <w:rPr>
          <w:noProof/>
        </w:rPr>
        <w:fldChar w:fldCharType="end"/>
      </w:r>
    </w:p>
    <w:p w14:paraId="5E3307D5" w14:textId="1F7F81A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45AB</w:t>
      </w:r>
      <w:r>
        <w:rPr>
          <w:noProof/>
        </w:rPr>
        <w:tab/>
        <w:t>Definitions</w:t>
      </w:r>
      <w:r w:rsidRPr="001F6CF5">
        <w:rPr>
          <w:noProof/>
        </w:rPr>
        <w:tab/>
      </w:r>
      <w:r w:rsidRPr="001F6CF5">
        <w:rPr>
          <w:noProof/>
        </w:rPr>
        <w:fldChar w:fldCharType="begin"/>
      </w:r>
      <w:r w:rsidRPr="001F6CF5">
        <w:rPr>
          <w:noProof/>
        </w:rPr>
        <w:instrText xml:space="preserve"> PAGEREF _Toc220593033 \h </w:instrText>
      </w:r>
      <w:r w:rsidRPr="001F6CF5">
        <w:rPr>
          <w:noProof/>
        </w:rPr>
      </w:r>
      <w:r w:rsidRPr="001F6CF5">
        <w:rPr>
          <w:noProof/>
        </w:rPr>
        <w:fldChar w:fldCharType="separate"/>
      </w:r>
      <w:r w:rsidR="003C790A">
        <w:rPr>
          <w:noProof/>
        </w:rPr>
        <w:t>1</w:t>
      </w:r>
      <w:r w:rsidRPr="001F6CF5">
        <w:rPr>
          <w:noProof/>
        </w:rPr>
        <w:fldChar w:fldCharType="end"/>
      </w:r>
    </w:p>
    <w:p w14:paraId="66C0680B" w14:textId="147B7AF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45AC</w:t>
      </w:r>
      <w:r>
        <w:rPr>
          <w:noProof/>
        </w:rPr>
        <w:tab/>
        <w:t xml:space="preserve">Extended meaning of </w:t>
      </w:r>
      <w:r w:rsidRPr="00E2149E">
        <w:rPr>
          <w:i/>
          <w:noProof/>
        </w:rPr>
        <w:t>party</w:t>
      </w:r>
      <w:r w:rsidRPr="001F6CF5">
        <w:rPr>
          <w:noProof/>
        </w:rPr>
        <w:tab/>
      </w:r>
      <w:r w:rsidRPr="001F6CF5">
        <w:rPr>
          <w:noProof/>
        </w:rPr>
        <w:fldChar w:fldCharType="begin"/>
      </w:r>
      <w:r w:rsidRPr="001F6CF5">
        <w:rPr>
          <w:noProof/>
        </w:rPr>
        <w:instrText xml:space="preserve"> PAGEREF _Toc220593034 \h </w:instrText>
      </w:r>
      <w:r w:rsidRPr="001F6CF5">
        <w:rPr>
          <w:noProof/>
        </w:rPr>
      </w:r>
      <w:r w:rsidRPr="001F6CF5">
        <w:rPr>
          <w:noProof/>
        </w:rPr>
        <w:fldChar w:fldCharType="separate"/>
      </w:r>
      <w:r w:rsidR="003C790A">
        <w:rPr>
          <w:noProof/>
        </w:rPr>
        <w:t>2</w:t>
      </w:r>
      <w:r w:rsidRPr="001F6CF5">
        <w:rPr>
          <w:noProof/>
        </w:rPr>
        <w:fldChar w:fldCharType="end"/>
      </w:r>
    </w:p>
    <w:p w14:paraId="7E645CE3" w14:textId="2A6B5F2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45AD</w:t>
      </w:r>
      <w:r>
        <w:rPr>
          <w:noProof/>
        </w:rPr>
        <w:tab/>
        <w:t>Cartel provisions</w:t>
      </w:r>
      <w:r w:rsidRPr="001F6CF5">
        <w:rPr>
          <w:noProof/>
        </w:rPr>
        <w:tab/>
      </w:r>
      <w:r w:rsidRPr="001F6CF5">
        <w:rPr>
          <w:noProof/>
        </w:rPr>
        <w:fldChar w:fldCharType="begin"/>
      </w:r>
      <w:r w:rsidRPr="001F6CF5">
        <w:rPr>
          <w:noProof/>
        </w:rPr>
        <w:instrText xml:space="preserve"> PAGEREF _Toc220593035 \h </w:instrText>
      </w:r>
      <w:r w:rsidRPr="001F6CF5">
        <w:rPr>
          <w:noProof/>
        </w:rPr>
      </w:r>
      <w:r w:rsidRPr="001F6CF5">
        <w:rPr>
          <w:noProof/>
        </w:rPr>
        <w:fldChar w:fldCharType="separate"/>
      </w:r>
      <w:r w:rsidR="003C790A">
        <w:rPr>
          <w:noProof/>
        </w:rPr>
        <w:t>2</w:t>
      </w:r>
      <w:r w:rsidRPr="001F6CF5">
        <w:rPr>
          <w:noProof/>
        </w:rPr>
        <w:fldChar w:fldCharType="end"/>
      </w:r>
    </w:p>
    <w:p w14:paraId="6B4C6A12" w14:textId="485095E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45AE</w:t>
      </w:r>
      <w:r>
        <w:rPr>
          <w:noProof/>
        </w:rPr>
        <w:tab/>
        <w:t>Meaning of expressions in other provisions of this Act</w:t>
      </w:r>
      <w:r w:rsidRPr="001F6CF5">
        <w:rPr>
          <w:noProof/>
        </w:rPr>
        <w:tab/>
      </w:r>
      <w:r w:rsidRPr="001F6CF5">
        <w:rPr>
          <w:noProof/>
        </w:rPr>
        <w:fldChar w:fldCharType="begin"/>
      </w:r>
      <w:r w:rsidRPr="001F6CF5">
        <w:rPr>
          <w:noProof/>
        </w:rPr>
        <w:instrText xml:space="preserve"> PAGEREF _Toc220593036 \h </w:instrText>
      </w:r>
      <w:r w:rsidRPr="001F6CF5">
        <w:rPr>
          <w:noProof/>
        </w:rPr>
      </w:r>
      <w:r w:rsidRPr="001F6CF5">
        <w:rPr>
          <w:noProof/>
        </w:rPr>
        <w:fldChar w:fldCharType="separate"/>
      </w:r>
      <w:r w:rsidR="003C790A">
        <w:rPr>
          <w:noProof/>
        </w:rPr>
        <w:t>9</w:t>
      </w:r>
      <w:r w:rsidRPr="001F6CF5">
        <w:rPr>
          <w:noProof/>
        </w:rPr>
        <w:fldChar w:fldCharType="end"/>
      </w:r>
    </w:p>
    <w:p w14:paraId="6D8E2D3F" w14:textId="50B7D907"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B—Offences etc.</w:t>
      </w:r>
      <w:r w:rsidRPr="001F6CF5">
        <w:rPr>
          <w:b w:val="0"/>
          <w:noProof/>
          <w:sz w:val="18"/>
        </w:rPr>
        <w:tab/>
      </w:r>
      <w:r w:rsidRPr="001F6CF5">
        <w:rPr>
          <w:b w:val="0"/>
          <w:noProof/>
          <w:sz w:val="18"/>
        </w:rPr>
        <w:fldChar w:fldCharType="begin"/>
      </w:r>
      <w:r w:rsidRPr="001F6CF5">
        <w:rPr>
          <w:b w:val="0"/>
          <w:noProof/>
          <w:sz w:val="18"/>
        </w:rPr>
        <w:instrText xml:space="preserve"> PAGEREF _Toc220593037 \h </w:instrText>
      </w:r>
      <w:r w:rsidRPr="001F6CF5">
        <w:rPr>
          <w:b w:val="0"/>
          <w:noProof/>
          <w:sz w:val="18"/>
        </w:rPr>
      </w:r>
      <w:r w:rsidRPr="001F6CF5">
        <w:rPr>
          <w:b w:val="0"/>
          <w:noProof/>
          <w:sz w:val="18"/>
        </w:rPr>
        <w:fldChar w:fldCharType="separate"/>
      </w:r>
      <w:r w:rsidR="003C790A">
        <w:rPr>
          <w:b w:val="0"/>
          <w:noProof/>
          <w:sz w:val="18"/>
        </w:rPr>
        <w:t>9</w:t>
      </w:r>
      <w:r w:rsidRPr="001F6CF5">
        <w:rPr>
          <w:b w:val="0"/>
          <w:noProof/>
          <w:sz w:val="18"/>
        </w:rPr>
        <w:fldChar w:fldCharType="end"/>
      </w:r>
    </w:p>
    <w:p w14:paraId="026ABBB5" w14:textId="04D70DE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45AF</w:t>
      </w:r>
      <w:r>
        <w:rPr>
          <w:noProof/>
        </w:rPr>
        <w:tab/>
        <w:t>Making a contract etc. containing a cartel provision</w:t>
      </w:r>
      <w:r w:rsidRPr="001F6CF5">
        <w:rPr>
          <w:noProof/>
        </w:rPr>
        <w:tab/>
      </w:r>
      <w:r w:rsidRPr="001F6CF5">
        <w:rPr>
          <w:noProof/>
        </w:rPr>
        <w:fldChar w:fldCharType="begin"/>
      </w:r>
      <w:r w:rsidRPr="001F6CF5">
        <w:rPr>
          <w:noProof/>
        </w:rPr>
        <w:instrText xml:space="preserve"> PAGEREF _Toc220593038 \h </w:instrText>
      </w:r>
      <w:r w:rsidRPr="001F6CF5">
        <w:rPr>
          <w:noProof/>
        </w:rPr>
      </w:r>
      <w:r w:rsidRPr="001F6CF5">
        <w:rPr>
          <w:noProof/>
        </w:rPr>
        <w:fldChar w:fldCharType="separate"/>
      </w:r>
      <w:r w:rsidR="003C790A">
        <w:rPr>
          <w:noProof/>
        </w:rPr>
        <w:t>9</w:t>
      </w:r>
      <w:r w:rsidRPr="001F6CF5">
        <w:rPr>
          <w:noProof/>
        </w:rPr>
        <w:fldChar w:fldCharType="end"/>
      </w:r>
    </w:p>
    <w:p w14:paraId="53AFBEEF" w14:textId="1FE7CA7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45AG</w:t>
      </w:r>
      <w:r>
        <w:rPr>
          <w:noProof/>
        </w:rPr>
        <w:tab/>
        <w:t>Giving effect to a cartel provision</w:t>
      </w:r>
      <w:r w:rsidRPr="001F6CF5">
        <w:rPr>
          <w:noProof/>
        </w:rPr>
        <w:tab/>
      </w:r>
      <w:r w:rsidRPr="001F6CF5">
        <w:rPr>
          <w:noProof/>
        </w:rPr>
        <w:fldChar w:fldCharType="begin"/>
      </w:r>
      <w:r w:rsidRPr="001F6CF5">
        <w:rPr>
          <w:noProof/>
        </w:rPr>
        <w:instrText xml:space="preserve"> PAGEREF _Toc220593039 \h </w:instrText>
      </w:r>
      <w:r w:rsidRPr="001F6CF5">
        <w:rPr>
          <w:noProof/>
        </w:rPr>
      </w:r>
      <w:r w:rsidRPr="001F6CF5">
        <w:rPr>
          <w:noProof/>
        </w:rPr>
        <w:fldChar w:fldCharType="separate"/>
      </w:r>
      <w:r w:rsidR="003C790A">
        <w:rPr>
          <w:noProof/>
        </w:rPr>
        <w:t>10</w:t>
      </w:r>
      <w:r w:rsidRPr="001F6CF5">
        <w:rPr>
          <w:noProof/>
        </w:rPr>
        <w:fldChar w:fldCharType="end"/>
      </w:r>
    </w:p>
    <w:p w14:paraId="183CA8CD" w14:textId="508BEBD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45AH</w:t>
      </w:r>
      <w:r>
        <w:rPr>
          <w:noProof/>
        </w:rPr>
        <w:tab/>
        <w:t>Determining guilt</w:t>
      </w:r>
      <w:r w:rsidRPr="001F6CF5">
        <w:rPr>
          <w:noProof/>
        </w:rPr>
        <w:tab/>
      </w:r>
      <w:r w:rsidRPr="001F6CF5">
        <w:rPr>
          <w:noProof/>
        </w:rPr>
        <w:fldChar w:fldCharType="begin"/>
      </w:r>
      <w:r w:rsidRPr="001F6CF5">
        <w:rPr>
          <w:noProof/>
        </w:rPr>
        <w:instrText xml:space="preserve"> PAGEREF _Toc220593040 \h </w:instrText>
      </w:r>
      <w:r w:rsidRPr="001F6CF5">
        <w:rPr>
          <w:noProof/>
        </w:rPr>
      </w:r>
      <w:r w:rsidRPr="001F6CF5">
        <w:rPr>
          <w:noProof/>
        </w:rPr>
        <w:fldChar w:fldCharType="separate"/>
      </w:r>
      <w:r w:rsidR="003C790A">
        <w:rPr>
          <w:noProof/>
        </w:rPr>
        <w:t>11</w:t>
      </w:r>
      <w:r w:rsidRPr="001F6CF5">
        <w:rPr>
          <w:noProof/>
        </w:rPr>
        <w:fldChar w:fldCharType="end"/>
      </w:r>
    </w:p>
    <w:p w14:paraId="6A248002" w14:textId="112D77F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45AI</w:t>
      </w:r>
      <w:r>
        <w:rPr>
          <w:noProof/>
        </w:rPr>
        <w:tab/>
        <w:t>Court may make related civil orders</w:t>
      </w:r>
      <w:r w:rsidRPr="001F6CF5">
        <w:rPr>
          <w:noProof/>
        </w:rPr>
        <w:tab/>
      </w:r>
      <w:r w:rsidRPr="001F6CF5">
        <w:rPr>
          <w:noProof/>
        </w:rPr>
        <w:fldChar w:fldCharType="begin"/>
      </w:r>
      <w:r w:rsidRPr="001F6CF5">
        <w:rPr>
          <w:noProof/>
        </w:rPr>
        <w:instrText xml:space="preserve"> PAGEREF _Toc220593041 \h </w:instrText>
      </w:r>
      <w:r w:rsidRPr="001F6CF5">
        <w:rPr>
          <w:noProof/>
        </w:rPr>
      </w:r>
      <w:r w:rsidRPr="001F6CF5">
        <w:rPr>
          <w:noProof/>
        </w:rPr>
        <w:fldChar w:fldCharType="separate"/>
      </w:r>
      <w:r w:rsidR="003C790A">
        <w:rPr>
          <w:noProof/>
        </w:rPr>
        <w:t>12</w:t>
      </w:r>
      <w:r w:rsidRPr="001F6CF5">
        <w:rPr>
          <w:noProof/>
        </w:rPr>
        <w:fldChar w:fldCharType="end"/>
      </w:r>
    </w:p>
    <w:p w14:paraId="154FCE21" w14:textId="5F2D79F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45AIA</w:t>
      </w:r>
      <w:r>
        <w:rPr>
          <w:noProof/>
        </w:rPr>
        <w:tab/>
        <w:t>Section 4AB of the Crimes Act does not apply</w:t>
      </w:r>
      <w:r w:rsidRPr="001F6CF5">
        <w:rPr>
          <w:noProof/>
        </w:rPr>
        <w:tab/>
      </w:r>
      <w:r w:rsidRPr="001F6CF5">
        <w:rPr>
          <w:noProof/>
        </w:rPr>
        <w:fldChar w:fldCharType="begin"/>
      </w:r>
      <w:r w:rsidRPr="001F6CF5">
        <w:rPr>
          <w:noProof/>
        </w:rPr>
        <w:instrText xml:space="preserve"> PAGEREF _Toc220593042 \h </w:instrText>
      </w:r>
      <w:r w:rsidRPr="001F6CF5">
        <w:rPr>
          <w:noProof/>
        </w:rPr>
      </w:r>
      <w:r w:rsidRPr="001F6CF5">
        <w:rPr>
          <w:noProof/>
        </w:rPr>
        <w:fldChar w:fldCharType="separate"/>
      </w:r>
      <w:r w:rsidR="003C790A">
        <w:rPr>
          <w:noProof/>
        </w:rPr>
        <w:t>12</w:t>
      </w:r>
      <w:r w:rsidRPr="001F6CF5">
        <w:rPr>
          <w:noProof/>
        </w:rPr>
        <w:fldChar w:fldCharType="end"/>
      </w:r>
    </w:p>
    <w:p w14:paraId="31A39611" w14:textId="17060CE9"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C—Civil penalty provisions</w:t>
      </w:r>
      <w:r w:rsidRPr="001F6CF5">
        <w:rPr>
          <w:b w:val="0"/>
          <w:noProof/>
          <w:sz w:val="18"/>
        </w:rPr>
        <w:tab/>
      </w:r>
      <w:r w:rsidRPr="001F6CF5">
        <w:rPr>
          <w:b w:val="0"/>
          <w:noProof/>
          <w:sz w:val="18"/>
        </w:rPr>
        <w:fldChar w:fldCharType="begin"/>
      </w:r>
      <w:r w:rsidRPr="001F6CF5">
        <w:rPr>
          <w:b w:val="0"/>
          <w:noProof/>
          <w:sz w:val="18"/>
        </w:rPr>
        <w:instrText xml:space="preserve"> PAGEREF _Toc220593043 \h </w:instrText>
      </w:r>
      <w:r w:rsidRPr="001F6CF5">
        <w:rPr>
          <w:b w:val="0"/>
          <w:noProof/>
          <w:sz w:val="18"/>
        </w:rPr>
      </w:r>
      <w:r w:rsidRPr="001F6CF5">
        <w:rPr>
          <w:b w:val="0"/>
          <w:noProof/>
          <w:sz w:val="18"/>
        </w:rPr>
        <w:fldChar w:fldCharType="separate"/>
      </w:r>
      <w:r w:rsidR="003C790A">
        <w:rPr>
          <w:b w:val="0"/>
          <w:noProof/>
          <w:sz w:val="18"/>
        </w:rPr>
        <w:t>12</w:t>
      </w:r>
      <w:r w:rsidRPr="001F6CF5">
        <w:rPr>
          <w:b w:val="0"/>
          <w:noProof/>
          <w:sz w:val="18"/>
        </w:rPr>
        <w:fldChar w:fldCharType="end"/>
      </w:r>
    </w:p>
    <w:p w14:paraId="6BC0C7FD" w14:textId="0E3628D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45AJ</w:t>
      </w:r>
      <w:r>
        <w:rPr>
          <w:noProof/>
        </w:rPr>
        <w:tab/>
        <w:t>Making a contract etc. containing a cartel provision</w:t>
      </w:r>
      <w:r w:rsidRPr="001F6CF5">
        <w:rPr>
          <w:noProof/>
        </w:rPr>
        <w:tab/>
      </w:r>
      <w:r w:rsidRPr="001F6CF5">
        <w:rPr>
          <w:noProof/>
        </w:rPr>
        <w:fldChar w:fldCharType="begin"/>
      </w:r>
      <w:r w:rsidRPr="001F6CF5">
        <w:rPr>
          <w:noProof/>
        </w:rPr>
        <w:instrText xml:space="preserve"> PAGEREF _Toc220593044 \h </w:instrText>
      </w:r>
      <w:r w:rsidRPr="001F6CF5">
        <w:rPr>
          <w:noProof/>
        </w:rPr>
      </w:r>
      <w:r w:rsidRPr="001F6CF5">
        <w:rPr>
          <w:noProof/>
        </w:rPr>
        <w:fldChar w:fldCharType="separate"/>
      </w:r>
      <w:r w:rsidR="003C790A">
        <w:rPr>
          <w:noProof/>
        </w:rPr>
        <w:t>12</w:t>
      </w:r>
      <w:r w:rsidRPr="001F6CF5">
        <w:rPr>
          <w:noProof/>
        </w:rPr>
        <w:fldChar w:fldCharType="end"/>
      </w:r>
    </w:p>
    <w:p w14:paraId="5DC52F7E" w14:textId="45E2087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45AK</w:t>
      </w:r>
      <w:r>
        <w:rPr>
          <w:noProof/>
        </w:rPr>
        <w:tab/>
        <w:t>Giving effect to a cartel provision</w:t>
      </w:r>
      <w:r w:rsidRPr="001F6CF5">
        <w:rPr>
          <w:noProof/>
        </w:rPr>
        <w:tab/>
      </w:r>
      <w:r w:rsidRPr="001F6CF5">
        <w:rPr>
          <w:noProof/>
        </w:rPr>
        <w:fldChar w:fldCharType="begin"/>
      </w:r>
      <w:r w:rsidRPr="001F6CF5">
        <w:rPr>
          <w:noProof/>
        </w:rPr>
        <w:instrText xml:space="preserve"> PAGEREF _Toc220593045 \h </w:instrText>
      </w:r>
      <w:r w:rsidRPr="001F6CF5">
        <w:rPr>
          <w:noProof/>
        </w:rPr>
      </w:r>
      <w:r w:rsidRPr="001F6CF5">
        <w:rPr>
          <w:noProof/>
        </w:rPr>
        <w:fldChar w:fldCharType="separate"/>
      </w:r>
      <w:r w:rsidR="003C790A">
        <w:rPr>
          <w:noProof/>
        </w:rPr>
        <w:t>12</w:t>
      </w:r>
      <w:r w:rsidRPr="001F6CF5">
        <w:rPr>
          <w:noProof/>
        </w:rPr>
        <w:fldChar w:fldCharType="end"/>
      </w:r>
    </w:p>
    <w:p w14:paraId="70BBD4E7" w14:textId="610A1880"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D—Exceptions</w:t>
      </w:r>
      <w:r w:rsidRPr="001F6CF5">
        <w:rPr>
          <w:b w:val="0"/>
          <w:noProof/>
          <w:sz w:val="18"/>
        </w:rPr>
        <w:tab/>
      </w:r>
      <w:r w:rsidRPr="001F6CF5">
        <w:rPr>
          <w:b w:val="0"/>
          <w:noProof/>
          <w:sz w:val="18"/>
        </w:rPr>
        <w:fldChar w:fldCharType="begin"/>
      </w:r>
      <w:r w:rsidRPr="001F6CF5">
        <w:rPr>
          <w:b w:val="0"/>
          <w:noProof/>
          <w:sz w:val="18"/>
        </w:rPr>
        <w:instrText xml:space="preserve"> PAGEREF _Toc220593046 \h </w:instrText>
      </w:r>
      <w:r w:rsidRPr="001F6CF5">
        <w:rPr>
          <w:b w:val="0"/>
          <w:noProof/>
          <w:sz w:val="18"/>
        </w:rPr>
      </w:r>
      <w:r w:rsidRPr="001F6CF5">
        <w:rPr>
          <w:b w:val="0"/>
          <w:noProof/>
          <w:sz w:val="18"/>
        </w:rPr>
        <w:fldChar w:fldCharType="separate"/>
      </w:r>
      <w:r w:rsidR="003C790A">
        <w:rPr>
          <w:b w:val="0"/>
          <w:noProof/>
          <w:sz w:val="18"/>
        </w:rPr>
        <w:t>13</w:t>
      </w:r>
      <w:r w:rsidRPr="001F6CF5">
        <w:rPr>
          <w:b w:val="0"/>
          <w:noProof/>
          <w:sz w:val="18"/>
        </w:rPr>
        <w:fldChar w:fldCharType="end"/>
      </w:r>
    </w:p>
    <w:p w14:paraId="70E3A3D7" w14:textId="4540C7E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45AL</w:t>
      </w:r>
      <w:r>
        <w:rPr>
          <w:noProof/>
        </w:rPr>
        <w:tab/>
        <w:t>Conduct notified</w:t>
      </w:r>
      <w:r w:rsidRPr="001F6CF5">
        <w:rPr>
          <w:noProof/>
        </w:rPr>
        <w:tab/>
      </w:r>
      <w:r w:rsidRPr="001F6CF5">
        <w:rPr>
          <w:noProof/>
        </w:rPr>
        <w:fldChar w:fldCharType="begin"/>
      </w:r>
      <w:r w:rsidRPr="001F6CF5">
        <w:rPr>
          <w:noProof/>
        </w:rPr>
        <w:instrText xml:space="preserve"> PAGEREF _Toc220593047 \h </w:instrText>
      </w:r>
      <w:r w:rsidRPr="001F6CF5">
        <w:rPr>
          <w:noProof/>
        </w:rPr>
      </w:r>
      <w:r w:rsidRPr="001F6CF5">
        <w:rPr>
          <w:noProof/>
        </w:rPr>
        <w:fldChar w:fldCharType="separate"/>
      </w:r>
      <w:r w:rsidR="003C790A">
        <w:rPr>
          <w:noProof/>
        </w:rPr>
        <w:t>13</w:t>
      </w:r>
      <w:r w:rsidRPr="001F6CF5">
        <w:rPr>
          <w:noProof/>
        </w:rPr>
        <w:fldChar w:fldCharType="end"/>
      </w:r>
    </w:p>
    <w:p w14:paraId="68116E1B" w14:textId="0FA2F3B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45AM</w:t>
      </w:r>
      <w:r>
        <w:rPr>
          <w:noProof/>
        </w:rPr>
        <w:tab/>
        <w:t>Cartel provision subject to grant of authorisation</w:t>
      </w:r>
      <w:r w:rsidRPr="001F6CF5">
        <w:rPr>
          <w:noProof/>
        </w:rPr>
        <w:tab/>
      </w:r>
      <w:r w:rsidRPr="001F6CF5">
        <w:rPr>
          <w:noProof/>
        </w:rPr>
        <w:fldChar w:fldCharType="begin"/>
      </w:r>
      <w:r w:rsidRPr="001F6CF5">
        <w:rPr>
          <w:noProof/>
        </w:rPr>
        <w:instrText xml:space="preserve"> PAGEREF _Toc220593048 \h </w:instrText>
      </w:r>
      <w:r w:rsidRPr="001F6CF5">
        <w:rPr>
          <w:noProof/>
        </w:rPr>
      </w:r>
      <w:r w:rsidRPr="001F6CF5">
        <w:rPr>
          <w:noProof/>
        </w:rPr>
        <w:fldChar w:fldCharType="separate"/>
      </w:r>
      <w:r w:rsidR="003C790A">
        <w:rPr>
          <w:noProof/>
        </w:rPr>
        <w:t>13</w:t>
      </w:r>
      <w:r w:rsidRPr="001F6CF5">
        <w:rPr>
          <w:noProof/>
        </w:rPr>
        <w:fldChar w:fldCharType="end"/>
      </w:r>
    </w:p>
    <w:p w14:paraId="7FB9FD83" w14:textId="53AD1D8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45AMA</w:t>
      </w:r>
      <w:r>
        <w:rPr>
          <w:noProof/>
        </w:rPr>
        <w:tab/>
        <w:t>Acquisition subject to notification</w:t>
      </w:r>
      <w:r w:rsidRPr="001F6CF5">
        <w:rPr>
          <w:noProof/>
        </w:rPr>
        <w:tab/>
      </w:r>
      <w:r w:rsidRPr="001F6CF5">
        <w:rPr>
          <w:noProof/>
        </w:rPr>
        <w:fldChar w:fldCharType="begin"/>
      </w:r>
      <w:r w:rsidRPr="001F6CF5">
        <w:rPr>
          <w:noProof/>
        </w:rPr>
        <w:instrText xml:space="preserve"> PAGEREF _Toc220593049 \h </w:instrText>
      </w:r>
      <w:r w:rsidRPr="001F6CF5">
        <w:rPr>
          <w:noProof/>
        </w:rPr>
      </w:r>
      <w:r w:rsidRPr="001F6CF5">
        <w:rPr>
          <w:noProof/>
        </w:rPr>
        <w:fldChar w:fldCharType="separate"/>
      </w:r>
      <w:r w:rsidR="003C790A">
        <w:rPr>
          <w:noProof/>
        </w:rPr>
        <w:t>14</w:t>
      </w:r>
      <w:r w:rsidRPr="001F6CF5">
        <w:rPr>
          <w:noProof/>
        </w:rPr>
        <w:fldChar w:fldCharType="end"/>
      </w:r>
    </w:p>
    <w:p w14:paraId="1D3F8686" w14:textId="6F6C200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45AN</w:t>
      </w:r>
      <w:r>
        <w:rPr>
          <w:noProof/>
        </w:rPr>
        <w:tab/>
        <w:t>Contracts, arrangements or understandings between related bodies corporate</w:t>
      </w:r>
      <w:r w:rsidRPr="001F6CF5">
        <w:rPr>
          <w:noProof/>
        </w:rPr>
        <w:tab/>
      </w:r>
      <w:r w:rsidRPr="001F6CF5">
        <w:rPr>
          <w:noProof/>
        </w:rPr>
        <w:fldChar w:fldCharType="begin"/>
      </w:r>
      <w:r w:rsidRPr="001F6CF5">
        <w:rPr>
          <w:noProof/>
        </w:rPr>
        <w:instrText xml:space="preserve"> PAGEREF _Toc220593050 \h </w:instrText>
      </w:r>
      <w:r w:rsidRPr="001F6CF5">
        <w:rPr>
          <w:noProof/>
        </w:rPr>
      </w:r>
      <w:r w:rsidRPr="001F6CF5">
        <w:rPr>
          <w:noProof/>
        </w:rPr>
        <w:fldChar w:fldCharType="separate"/>
      </w:r>
      <w:r w:rsidR="003C790A">
        <w:rPr>
          <w:noProof/>
        </w:rPr>
        <w:t>14</w:t>
      </w:r>
      <w:r w:rsidRPr="001F6CF5">
        <w:rPr>
          <w:noProof/>
        </w:rPr>
        <w:fldChar w:fldCharType="end"/>
      </w:r>
    </w:p>
    <w:p w14:paraId="291886F1" w14:textId="1268B68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45AO</w:t>
      </w:r>
      <w:r>
        <w:rPr>
          <w:noProof/>
        </w:rPr>
        <w:tab/>
        <w:t>Joint ventures—prosecution</w:t>
      </w:r>
      <w:r w:rsidRPr="001F6CF5">
        <w:rPr>
          <w:noProof/>
        </w:rPr>
        <w:tab/>
      </w:r>
      <w:r w:rsidRPr="001F6CF5">
        <w:rPr>
          <w:noProof/>
        </w:rPr>
        <w:fldChar w:fldCharType="begin"/>
      </w:r>
      <w:r w:rsidRPr="001F6CF5">
        <w:rPr>
          <w:noProof/>
        </w:rPr>
        <w:instrText xml:space="preserve"> PAGEREF _Toc220593051 \h </w:instrText>
      </w:r>
      <w:r w:rsidRPr="001F6CF5">
        <w:rPr>
          <w:noProof/>
        </w:rPr>
      </w:r>
      <w:r w:rsidRPr="001F6CF5">
        <w:rPr>
          <w:noProof/>
        </w:rPr>
        <w:fldChar w:fldCharType="separate"/>
      </w:r>
      <w:r w:rsidR="003C790A">
        <w:rPr>
          <w:noProof/>
        </w:rPr>
        <w:t>14</w:t>
      </w:r>
      <w:r w:rsidRPr="001F6CF5">
        <w:rPr>
          <w:noProof/>
        </w:rPr>
        <w:fldChar w:fldCharType="end"/>
      </w:r>
    </w:p>
    <w:p w14:paraId="2CFD913C" w14:textId="0271346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45AP</w:t>
      </w:r>
      <w:r>
        <w:rPr>
          <w:noProof/>
        </w:rPr>
        <w:tab/>
        <w:t>Joint ventures—civil penalty proceedings</w:t>
      </w:r>
      <w:r w:rsidRPr="001F6CF5">
        <w:rPr>
          <w:noProof/>
        </w:rPr>
        <w:tab/>
      </w:r>
      <w:r w:rsidRPr="001F6CF5">
        <w:rPr>
          <w:noProof/>
        </w:rPr>
        <w:fldChar w:fldCharType="begin"/>
      </w:r>
      <w:r w:rsidRPr="001F6CF5">
        <w:rPr>
          <w:noProof/>
        </w:rPr>
        <w:instrText xml:space="preserve"> PAGEREF _Toc220593052 \h </w:instrText>
      </w:r>
      <w:r w:rsidRPr="001F6CF5">
        <w:rPr>
          <w:noProof/>
        </w:rPr>
      </w:r>
      <w:r w:rsidRPr="001F6CF5">
        <w:rPr>
          <w:noProof/>
        </w:rPr>
        <w:fldChar w:fldCharType="separate"/>
      </w:r>
      <w:r w:rsidR="003C790A">
        <w:rPr>
          <w:noProof/>
        </w:rPr>
        <w:t>15</w:t>
      </w:r>
      <w:r w:rsidRPr="001F6CF5">
        <w:rPr>
          <w:noProof/>
        </w:rPr>
        <w:fldChar w:fldCharType="end"/>
      </w:r>
    </w:p>
    <w:p w14:paraId="16B981CB" w14:textId="7694F3C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45AQ</w:t>
      </w:r>
      <w:r>
        <w:rPr>
          <w:noProof/>
        </w:rPr>
        <w:tab/>
        <w:t>Resale price maintenance</w:t>
      </w:r>
      <w:r w:rsidRPr="001F6CF5">
        <w:rPr>
          <w:noProof/>
        </w:rPr>
        <w:tab/>
      </w:r>
      <w:r w:rsidRPr="001F6CF5">
        <w:rPr>
          <w:noProof/>
        </w:rPr>
        <w:fldChar w:fldCharType="begin"/>
      </w:r>
      <w:r w:rsidRPr="001F6CF5">
        <w:rPr>
          <w:noProof/>
        </w:rPr>
        <w:instrText xml:space="preserve"> PAGEREF _Toc220593053 \h </w:instrText>
      </w:r>
      <w:r w:rsidRPr="001F6CF5">
        <w:rPr>
          <w:noProof/>
        </w:rPr>
      </w:r>
      <w:r w:rsidRPr="001F6CF5">
        <w:rPr>
          <w:noProof/>
        </w:rPr>
        <w:fldChar w:fldCharType="separate"/>
      </w:r>
      <w:r w:rsidR="003C790A">
        <w:rPr>
          <w:noProof/>
        </w:rPr>
        <w:t>16</w:t>
      </w:r>
      <w:r w:rsidRPr="001F6CF5">
        <w:rPr>
          <w:noProof/>
        </w:rPr>
        <w:fldChar w:fldCharType="end"/>
      </w:r>
    </w:p>
    <w:p w14:paraId="65B4F7CD" w14:textId="5AC8B28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45AR</w:t>
      </w:r>
      <w:r>
        <w:rPr>
          <w:noProof/>
        </w:rPr>
        <w:tab/>
        <w:t>Exclusive dealing</w:t>
      </w:r>
      <w:r w:rsidRPr="001F6CF5">
        <w:rPr>
          <w:noProof/>
        </w:rPr>
        <w:tab/>
      </w:r>
      <w:r w:rsidRPr="001F6CF5">
        <w:rPr>
          <w:noProof/>
        </w:rPr>
        <w:fldChar w:fldCharType="begin"/>
      </w:r>
      <w:r w:rsidRPr="001F6CF5">
        <w:rPr>
          <w:noProof/>
        </w:rPr>
        <w:instrText xml:space="preserve"> PAGEREF _Toc220593054 \h </w:instrText>
      </w:r>
      <w:r w:rsidRPr="001F6CF5">
        <w:rPr>
          <w:noProof/>
        </w:rPr>
      </w:r>
      <w:r w:rsidRPr="001F6CF5">
        <w:rPr>
          <w:noProof/>
        </w:rPr>
        <w:fldChar w:fldCharType="separate"/>
      </w:r>
      <w:r w:rsidR="003C790A">
        <w:rPr>
          <w:noProof/>
        </w:rPr>
        <w:t>17</w:t>
      </w:r>
      <w:r w:rsidRPr="001F6CF5">
        <w:rPr>
          <w:noProof/>
        </w:rPr>
        <w:fldChar w:fldCharType="end"/>
      </w:r>
    </w:p>
    <w:p w14:paraId="6A935002" w14:textId="150DD5A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45AS</w:t>
      </w:r>
      <w:r>
        <w:rPr>
          <w:noProof/>
        </w:rPr>
        <w:tab/>
        <w:t>Dual listed company arrangement</w:t>
      </w:r>
      <w:r w:rsidRPr="001F6CF5">
        <w:rPr>
          <w:noProof/>
        </w:rPr>
        <w:tab/>
      </w:r>
      <w:r w:rsidRPr="001F6CF5">
        <w:rPr>
          <w:noProof/>
        </w:rPr>
        <w:fldChar w:fldCharType="begin"/>
      </w:r>
      <w:r w:rsidRPr="001F6CF5">
        <w:rPr>
          <w:noProof/>
        </w:rPr>
        <w:instrText xml:space="preserve"> PAGEREF _Toc220593055 \h </w:instrText>
      </w:r>
      <w:r w:rsidRPr="001F6CF5">
        <w:rPr>
          <w:noProof/>
        </w:rPr>
      </w:r>
      <w:r w:rsidRPr="001F6CF5">
        <w:rPr>
          <w:noProof/>
        </w:rPr>
        <w:fldChar w:fldCharType="separate"/>
      </w:r>
      <w:r w:rsidR="003C790A">
        <w:rPr>
          <w:noProof/>
        </w:rPr>
        <w:t>17</w:t>
      </w:r>
      <w:r w:rsidRPr="001F6CF5">
        <w:rPr>
          <w:noProof/>
        </w:rPr>
        <w:fldChar w:fldCharType="end"/>
      </w:r>
    </w:p>
    <w:p w14:paraId="30714314" w14:textId="640EAD7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45AT</w:t>
      </w:r>
      <w:r>
        <w:rPr>
          <w:noProof/>
        </w:rPr>
        <w:tab/>
        <w:t>Acquisition of shares or assets</w:t>
      </w:r>
      <w:r w:rsidRPr="001F6CF5">
        <w:rPr>
          <w:noProof/>
        </w:rPr>
        <w:tab/>
      </w:r>
      <w:r w:rsidRPr="001F6CF5">
        <w:rPr>
          <w:noProof/>
        </w:rPr>
        <w:fldChar w:fldCharType="begin"/>
      </w:r>
      <w:r w:rsidRPr="001F6CF5">
        <w:rPr>
          <w:noProof/>
        </w:rPr>
        <w:instrText xml:space="preserve"> PAGEREF _Toc220593056 \h </w:instrText>
      </w:r>
      <w:r w:rsidRPr="001F6CF5">
        <w:rPr>
          <w:noProof/>
        </w:rPr>
      </w:r>
      <w:r w:rsidRPr="001F6CF5">
        <w:rPr>
          <w:noProof/>
        </w:rPr>
        <w:fldChar w:fldCharType="separate"/>
      </w:r>
      <w:r w:rsidR="003C790A">
        <w:rPr>
          <w:noProof/>
        </w:rPr>
        <w:t>18</w:t>
      </w:r>
      <w:r w:rsidRPr="001F6CF5">
        <w:rPr>
          <w:noProof/>
        </w:rPr>
        <w:fldChar w:fldCharType="end"/>
      </w:r>
    </w:p>
    <w:p w14:paraId="042734C1" w14:textId="0F1729C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45AU</w:t>
      </w:r>
      <w:r>
        <w:rPr>
          <w:noProof/>
        </w:rPr>
        <w:tab/>
        <w:t>Collective acquisition of goods or services by the parties to a contract, arrangement or understanding</w:t>
      </w:r>
      <w:r w:rsidRPr="001F6CF5">
        <w:rPr>
          <w:noProof/>
        </w:rPr>
        <w:tab/>
      </w:r>
      <w:r w:rsidRPr="001F6CF5">
        <w:rPr>
          <w:noProof/>
        </w:rPr>
        <w:fldChar w:fldCharType="begin"/>
      </w:r>
      <w:r w:rsidRPr="001F6CF5">
        <w:rPr>
          <w:noProof/>
        </w:rPr>
        <w:instrText xml:space="preserve"> PAGEREF _Toc220593057 \h </w:instrText>
      </w:r>
      <w:r w:rsidRPr="001F6CF5">
        <w:rPr>
          <w:noProof/>
        </w:rPr>
      </w:r>
      <w:r w:rsidRPr="001F6CF5">
        <w:rPr>
          <w:noProof/>
        </w:rPr>
        <w:fldChar w:fldCharType="separate"/>
      </w:r>
      <w:r w:rsidR="003C790A">
        <w:rPr>
          <w:noProof/>
        </w:rPr>
        <w:t>19</w:t>
      </w:r>
      <w:r w:rsidRPr="001F6CF5">
        <w:rPr>
          <w:noProof/>
        </w:rPr>
        <w:fldChar w:fldCharType="end"/>
      </w:r>
    </w:p>
    <w:p w14:paraId="6F1F8576" w14:textId="40F186FF" w:rsidR="001F6CF5" w:rsidRDefault="001F6CF5" w:rsidP="00D36C9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1A—Acquisitions</w:t>
      </w:r>
      <w:r w:rsidRPr="001F6CF5">
        <w:rPr>
          <w:b w:val="0"/>
          <w:noProof/>
          <w:sz w:val="18"/>
        </w:rPr>
        <w:tab/>
      </w:r>
      <w:r w:rsidRPr="001F6CF5">
        <w:rPr>
          <w:b w:val="0"/>
          <w:noProof/>
          <w:sz w:val="18"/>
        </w:rPr>
        <w:fldChar w:fldCharType="begin"/>
      </w:r>
      <w:r w:rsidRPr="001F6CF5">
        <w:rPr>
          <w:b w:val="0"/>
          <w:noProof/>
          <w:sz w:val="18"/>
        </w:rPr>
        <w:instrText xml:space="preserve"> PAGEREF _Toc220593058 \h </w:instrText>
      </w:r>
      <w:r w:rsidRPr="001F6CF5">
        <w:rPr>
          <w:b w:val="0"/>
          <w:noProof/>
          <w:sz w:val="18"/>
        </w:rPr>
      </w:r>
      <w:r w:rsidRPr="001F6CF5">
        <w:rPr>
          <w:b w:val="0"/>
          <w:noProof/>
          <w:sz w:val="18"/>
        </w:rPr>
        <w:fldChar w:fldCharType="separate"/>
      </w:r>
      <w:r w:rsidR="003C790A">
        <w:rPr>
          <w:b w:val="0"/>
          <w:noProof/>
          <w:sz w:val="18"/>
        </w:rPr>
        <w:t>20</w:t>
      </w:r>
      <w:r w:rsidRPr="001F6CF5">
        <w:rPr>
          <w:b w:val="0"/>
          <w:noProof/>
          <w:sz w:val="18"/>
        </w:rPr>
        <w:fldChar w:fldCharType="end"/>
      </w:r>
    </w:p>
    <w:p w14:paraId="274FE64C" w14:textId="5803C6D8" w:rsidR="001F6CF5" w:rsidRDefault="001F6CF5" w:rsidP="00D36C96">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1F6CF5">
        <w:rPr>
          <w:b w:val="0"/>
          <w:noProof/>
          <w:sz w:val="18"/>
        </w:rPr>
        <w:tab/>
      </w:r>
      <w:r w:rsidRPr="001F6CF5">
        <w:rPr>
          <w:b w:val="0"/>
          <w:noProof/>
          <w:sz w:val="18"/>
        </w:rPr>
        <w:fldChar w:fldCharType="begin"/>
      </w:r>
      <w:r w:rsidRPr="001F6CF5">
        <w:rPr>
          <w:b w:val="0"/>
          <w:noProof/>
          <w:sz w:val="18"/>
        </w:rPr>
        <w:instrText xml:space="preserve"> PAGEREF _Toc220593059 \h </w:instrText>
      </w:r>
      <w:r w:rsidRPr="001F6CF5">
        <w:rPr>
          <w:b w:val="0"/>
          <w:noProof/>
          <w:sz w:val="18"/>
        </w:rPr>
      </w:r>
      <w:r w:rsidRPr="001F6CF5">
        <w:rPr>
          <w:b w:val="0"/>
          <w:noProof/>
          <w:sz w:val="18"/>
        </w:rPr>
        <w:fldChar w:fldCharType="separate"/>
      </w:r>
      <w:r w:rsidR="003C790A">
        <w:rPr>
          <w:b w:val="0"/>
          <w:noProof/>
          <w:sz w:val="18"/>
        </w:rPr>
        <w:t>20</w:t>
      </w:r>
      <w:r w:rsidRPr="001F6CF5">
        <w:rPr>
          <w:b w:val="0"/>
          <w:noProof/>
          <w:sz w:val="18"/>
        </w:rPr>
        <w:fldChar w:fldCharType="end"/>
      </w:r>
    </w:p>
    <w:p w14:paraId="3F42B0C6" w14:textId="52E5A93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45AV</w:t>
      </w:r>
      <w:r>
        <w:rPr>
          <w:noProof/>
        </w:rPr>
        <w:tab/>
        <w:t>Purportedly putting acquisitions into effect</w:t>
      </w:r>
      <w:r w:rsidRPr="001F6CF5">
        <w:rPr>
          <w:noProof/>
        </w:rPr>
        <w:tab/>
      </w:r>
      <w:r w:rsidRPr="001F6CF5">
        <w:rPr>
          <w:noProof/>
        </w:rPr>
        <w:fldChar w:fldCharType="begin"/>
      </w:r>
      <w:r w:rsidRPr="001F6CF5">
        <w:rPr>
          <w:noProof/>
        </w:rPr>
        <w:instrText xml:space="preserve"> PAGEREF _Toc220593060 \h </w:instrText>
      </w:r>
      <w:r w:rsidRPr="001F6CF5">
        <w:rPr>
          <w:noProof/>
        </w:rPr>
      </w:r>
      <w:r w:rsidRPr="001F6CF5">
        <w:rPr>
          <w:noProof/>
        </w:rPr>
        <w:fldChar w:fldCharType="separate"/>
      </w:r>
      <w:r w:rsidR="003C790A">
        <w:rPr>
          <w:noProof/>
        </w:rPr>
        <w:t>20</w:t>
      </w:r>
      <w:r w:rsidRPr="001F6CF5">
        <w:rPr>
          <w:noProof/>
        </w:rPr>
        <w:fldChar w:fldCharType="end"/>
      </w:r>
    </w:p>
    <w:p w14:paraId="7C847A7C" w14:textId="6DF209E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B—Obligations</w:t>
      </w:r>
      <w:r w:rsidRPr="001F6CF5">
        <w:rPr>
          <w:b w:val="0"/>
          <w:noProof/>
          <w:sz w:val="18"/>
        </w:rPr>
        <w:tab/>
      </w:r>
      <w:r w:rsidRPr="001F6CF5">
        <w:rPr>
          <w:b w:val="0"/>
          <w:noProof/>
          <w:sz w:val="18"/>
        </w:rPr>
        <w:fldChar w:fldCharType="begin"/>
      </w:r>
      <w:r w:rsidRPr="001F6CF5">
        <w:rPr>
          <w:b w:val="0"/>
          <w:noProof/>
          <w:sz w:val="18"/>
        </w:rPr>
        <w:instrText xml:space="preserve"> PAGEREF _Toc220593061 \h </w:instrText>
      </w:r>
      <w:r w:rsidRPr="001F6CF5">
        <w:rPr>
          <w:b w:val="0"/>
          <w:noProof/>
          <w:sz w:val="18"/>
        </w:rPr>
      </w:r>
      <w:r w:rsidRPr="001F6CF5">
        <w:rPr>
          <w:b w:val="0"/>
          <w:noProof/>
          <w:sz w:val="18"/>
        </w:rPr>
        <w:fldChar w:fldCharType="separate"/>
      </w:r>
      <w:r w:rsidR="003C790A">
        <w:rPr>
          <w:b w:val="0"/>
          <w:noProof/>
          <w:sz w:val="18"/>
        </w:rPr>
        <w:t>20</w:t>
      </w:r>
      <w:r w:rsidRPr="001F6CF5">
        <w:rPr>
          <w:b w:val="0"/>
          <w:noProof/>
          <w:sz w:val="18"/>
        </w:rPr>
        <w:fldChar w:fldCharType="end"/>
      </w:r>
    </w:p>
    <w:p w14:paraId="015BF018" w14:textId="4AECA67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45AW</w:t>
      </w:r>
      <w:r>
        <w:rPr>
          <w:noProof/>
        </w:rPr>
        <w:tab/>
        <w:t>Commission must be notified of acquisitions</w:t>
      </w:r>
      <w:r w:rsidRPr="001F6CF5">
        <w:rPr>
          <w:noProof/>
        </w:rPr>
        <w:tab/>
      </w:r>
      <w:r w:rsidRPr="001F6CF5">
        <w:rPr>
          <w:noProof/>
        </w:rPr>
        <w:fldChar w:fldCharType="begin"/>
      </w:r>
      <w:r w:rsidRPr="001F6CF5">
        <w:rPr>
          <w:noProof/>
        </w:rPr>
        <w:instrText xml:space="preserve"> PAGEREF _Toc220593062 \h </w:instrText>
      </w:r>
      <w:r w:rsidRPr="001F6CF5">
        <w:rPr>
          <w:noProof/>
        </w:rPr>
      </w:r>
      <w:r w:rsidRPr="001F6CF5">
        <w:rPr>
          <w:noProof/>
        </w:rPr>
        <w:fldChar w:fldCharType="separate"/>
      </w:r>
      <w:r w:rsidR="003C790A">
        <w:rPr>
          <w:noProof/>
        </w:rPr>
        <w:t>20</w:t>
      </w:r>
      <w:r w:rsidRPr="001F6CF5">
        <w:rPr>
          <w:noProof/>
        </w:rPr>
        <w:fldChar w:fldCharType="end"/>
      </w:r>
    </w:p>
    <w:p w14:paraId="3F1684BD" w14:textId="0B5750E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45AX</w:t>
      </w:r>
      <w:r>
        <w:rPr>
          <w:noProof/>
        </w:rPr>
        <w:tab/>
        <w:t>Commission must be notified of material changes of fact in relation to notified acquisitions</w:t>
      </w:r>
      <w:r w:rsidRPr="001F6CF5">
        <w:rPr>
          <w:noProof/>
        </w:rPr>
        <w:tab/>
      </w:r>
      <w:r w:rsidRPr="001F6CF5">
        <w:rPr>
          <w:noProof/>
        </w:rPr>
        <w:fldChar w:fldCharType="begin"/>
      </w:r>
      <w:r w:rsidRPr="001F6CF5">
        <w:rPr>
          <w:noProof/>
        </w:rPr>
        <w:instrText xml:space="preserve"> PAGEREF _Toc220593063 \h </w:instrText>
      </w:r>
      <w:r w:rsidRPr="001F6CF5">
        <w:rPr>
          <w:noProof/>
        </w:rPr>
      </w:r>
      <w:r w:rsidRPr="001F6CF5">
        <w:rPr>
          <w:noProof/>
        </w:rPr>
        <w:fldChar w:fldCharType="separate"/>
      </w:r>
      <w:r w:rsidR="003C790A">
        <w:rPr>
          <w:noProof/>
        </w:rPr>
        <w:t>21</w:t>
      </w:r>
      <w:r w:rsidRPr="001F6CF5">
        <w:rPr>
          <w:noProof/>
        </w:rPr>
        <w:fldChar w:fldCharType="end"/>
      </w:r>
    </w:p>
    <w:p w14:paraId="5DEF0D18" w14:textId="2EBCC31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45AY</w:t>
      </w:r>
      <w:r>
        <w:rPr>
          <w:noProof/>
        </w:rPr>
        <w:tab/>
        <w:t>Stayed acquisitions must not be put into effect</w:t>
      </w:r>
      <w:r w:rsidRPr="001F6CF5">
        <w:rPr>
          <w:noProof/>
        </w:rPr>
        <w:tab/>
      </w:r>
      <w:r w:rsidRPr="001F6CF5">
        <w:rPr>
          <w:noProof/>
        </w:rPr>
        <w:fldChar w:fldCharType="begin"/>
      </w:r>
      <w:r w:rsidRPr="001F6CF5">
        <w:rPr>
          <w:noProof/>
        </w:rPr>
        <w:instrText xml:space="preserve"> PAGEREF _Toc220593064 \h </w:instrText>
      </w:r>
      <w:r w:rsidRPr="001F6CF5">
        <w:rPr>
          <w:noProof/>
        </w:rPr>
      </w:r>
      <w:r w:rsidRPr="001F6CF5">
        <w:rPr>
          <w:noProof/>
        </w:rPr>
        <w:fldChar w:fldCharType="separate"/>
      </w:r>
      <w:r w:rsidR="003C790A">
        <w:rPr>
          <w:noProof/>
        </w:rPr>
        <w:t>22</w:t>
      </w:r>
      <w:r w:rsidRPr="001F6CF5">
        <w:rPr>
          <w:noProof/>
        </w:rPr>
        <w:fldChar w:fldCharType="end"/>
      </w:r>
    </w:p>
    <w:p w14:paraId="36D62D22" w14:textId="079F48D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45AZ</w:t>
      </w:r>
      <w:r>
        <w:rPr>
          <w:noProof/>
        </w:rPr>
        <w:tab/>
        <w:t>Conditions must be complied with</w:t>
      </w:r>
      <w:r w:rsidRPr="001F6CF5">
        <w:rPr>
          <w:noProof/>
        </w:rPr>
        <w:tab/>
      </w:r>
      <w:r w:rsidRPr="001F6CF5">
        <w:rPr>
          <w:noProof/>
        </w:rPr>
        <w:fldChar w:fldCharType="begin"/>
      </w:r>
      <w:r w:rsidRPr="001F6CF5">
        <w:rPr>
          <w:noProof/>
        </w:rPr>
        <w:instrText xml:space="preserve"> PAGEREF _Toc220593065 \h </w:instrText>
      </w:r>
      <w:r w:rsidRPr="001F6CF5">
        <w:rPr>
          <w:noProof/>
        </w:rPr>
      </w:r>
      <w:r w:rsidRPr="001F6CF5">
        <w:rPr>
          <w:noProof/>
        </w:rPr>
        <w:fldChar w:fldCharType="separate"/>
      </w:r>
      <w:r w:rsidR="003C790A">
        <w:rPr>
          <w:noProof/>
        </w:rPr>
        <w:t>23</w:t>
      </w:r>
      <w:r w:rsidRPr="001F6CF5">
        <w:rPr>
          <w:noProof/>
        </w:rPr>
        <w:fldChar w:fldCharType="end"/>
      </w:r>
    </w:p>
    <w:p w14:paraId="518E3BE8" w14:textId="4761728C"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C—Acquisitions void if put into effect while stayed</w:t>
      </w:r>
      <w:r w:rsidRPr="001F6CF5">
        <w:rPr>
          <w:b w:val="0"/>
          <w:noProof/>
          <w:sz w:val="18"/>
        </w:rPr>
        <w:tab/>
      </w:r>
      <w:r w:rsidRPr="001F6CF5">
        <w:rPr>
          <w:b w:val="0"/>
          <w:noProof/>
          <w:sz w:val="18"/>
        </w:rPr>
        <w:fldChar w:fldCharType="begin"/>
      </w:r>
      <w:r w:rsidRPr="001F6CF5">
        <w:rPr>
          <w:b w:val="0"/>
          <w:noProof/>
          <w:sz w:val="18"/>
        </w:rPr>
        <w:instrText xml:space="preserve"> PAGEREF _Toc220593066 \h </w:instrText>
      </w:r>
      <w:r w:rsidRPr="001F6CF5">
        <w:rPr>
          <w:b w:val="0"/>
          <w:noProof/>
          <w:sz w:val="18"/>
        </w:rPr>
      </w:r>
      <w:r w:rsidRPr="001F6CF5">
        <w:rPr>
          <w:b w:val="0"/>
          <w:noProof/>
          <w:sz w:val="18"/>
        </w:rPr>
        <w:fldChar w:fldCharType="separate"/>
      </w:r>
      <w:r w:rsidR="003C790A">
        <w:rPr>
          <w:b w:val="0"/>
          <w:noProof/>
          <w:sz w:val="18"/>
        </w:rPr>
        <w:t>23</w:t>
      </w:r>
      <w:r w:rsidRPr="001F6CF5">
        <w:rPr>
          <w:b w:val="0"/>
          <w:noProof/>
          <w:sz w:val="18"/>
        </w:rPr>
        <w:fldChar w:fldCharType="end"/>
      </w:r>
    </w:p>
    <w:p w14:paraId="589D02DB" w14:textId="09424BE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45AZA</w:t>
      </w:r>
      <w:r>
        <w:rPr>
          <w:noProof/>
        </w:rPr>
        <w:tab/>
        <w:t>Acquisitions void if put into effect while stayed</w:t>
      </w:r>
      <w:r w:rsidRPr="001F6CF5">
        <w:rPr>
          <w:noProof/>
        </w:rPr>
        <w:tab/>
      </w:r>
      <w:r w:rsidRPr="001F6CF5">
        <w:rPr>
          <w:noProof/>
        </w:rPr>
        <w:fldChar w:fldCharType="begin"/>
      </w:r>
      <w:r w:rsidRPr="001F6CF5">
        <w:rPr>
          <w:noProof/>
        </w:rPr>
        <w:instrText xml:space="preserve"> PAGEREF _Toc220593067 \h </w:instrText>
      </w:r>
      <w:r w:rsidRPr="001F6CF5">
        <w:rPr>
          <w:noProof/>
        </w:rPr>
      </w:r>
      <w:r w:rsidRPr="001F6CF5">
        <w:rPr>
          <w:noProof/>
        </w:rPr>
        <w:fldChar w:fldCharType="separate"/>
      </w:r>
      <w:r w:rsidR="003C790A">
        <w:rPr>
          <w:noProof/>
        </w:rPr>
        <w:t>23</w:t>
      </w:r>
      <w:r w:rsidRPr="001F6CF5">
        <w:rPr>
          <w:noProof/>
        </w:rPr>
        <w:fldChar w:fldCharType="end"/>
      </w:r>
    </w:p>
    <w:p w14:paraId="1A8361A7" w14:textId="4BE9E8D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_Toc220593068 \h </w:instrText>
      </w:r>
      <w:r w:rsidRPr="001F6CF5">
        <w:rPr>
          <w:b w:val="0"/>
          <w:noProof/>
          <w:sz w:val="18"/>
        </w:rPr>
      </w:r>
      <w:r w:rsidRPr="001F6CF5">
        <w:rPr>
          <w:b w:val="0"/>
          <w:noProof/>
          <w:sz w:val="18"/>
        </w:rPr>
        <w:fldChar w:fldCharType="separate"/>
      </w:r>
      <w:r w:rsidR="003C790A">
        <w:rPr>
          <w:b w:val="0"/>
          <w:noProof/>
          <w:sz w:val="18"/>
        </w:rPr>
        <w:t>23</w:t>
      </w:r>
      <w:r w:rsidRPr="001F6CF5">
        <w:rPr>
          <w:b w:val="0"/>
          <w:noProof/>
          <w:sz w:val="18"/>
        </w:rPr>
        <w:fldChar w:fldCharType="end"/>
      </w:r>
    </w:p>
    <w:p w14:paraId="3D461231" w14:textId="25F8B6B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45AZB</w:t>
      </w:r>
      <w:r>
        <w:rPr>
          <w:noProof/>
        </w:rPr>
        <w:tab/>
        <w:t>Providing false or misleading information</w:t>
      </w:r>
      <w:r w:rsidRPr="001F6CF5">
        <w:rPr>
          <w:noProof/>
        </w:rPr>
        <w:tab/>
      </w:r>
      <w:r w:rsidRPr="001F6CF5">
        <w:rPr>
          <w:noProof/>
        </w:rPr>
        <w:fldChar w:fldCharType="begin"/>
      </w:r>
      <w:r w:rsidRPr="001F6CF5">
        <w:rPr>
          <w:noProof/>
        </w:rPr>
        <w:instrText xml:space="preserve"> PAGEREF _Toc220593069 \h </w:instrText>
      </w:r>
      <w:r w:rsidRPr="001F6CF5">
        <w:rPr>
          <w:noProof/>
        </w:rPr>
      </w:r>
      <w:r w:rsidRPr="001F6CF5">
        <w:rPr>
          <w:noProof/>
        </w:rPr>
        <w:fldChar w:fldCharType="separate"/>
      </w:r>
      <w:r w:rsidR="003C790A">
        <w:rPr>
          <w:noProof/>
        </w:rPr>
        <w:t>23</w:t>
      </w:r>
      <w:r w:rsidRPr="001F6CF5">
        <w:rPr>
          <w:noProof/>
        </w:rPr>
        <w:fldChar w:fldCharType="end"/>
      </w:r>
    </w:p>
    <w:p w14:paraId="4434C96D" w14:textId="47B04DD4"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2—Other provisions</w:t>
      </w:r>
      <w:r w:rsidRPr="001F6CF5">
        <w:rPr>
          <w:b w:val="0"/>
          <w:noProof/>
          <w:sz w:val="18"/>
        </w:rPr>
        <w:tab/>
      </w:r>
      <w:r w:rsidRPr="001F6CF5">
        <w:rPr>
          <w:b w:val="0"/>
          <w:noProof/>
          <w:sz w:val="18"/>
        </w:rPr>
        <w:fldChar w:fldCharType="begin"/>
      </w:r>
      <w:r w:rsidRPr="001F6CF5">
        <w:rPr>
          <w:b w:val="0"/>
          <w:noProof/>
          <w:sz w:val="18"/>
        </w:rPr>
        <w:instrText xml:space="preserve"> PAGEREF _Toc220593070 \h </w:instrText>
      </w:r>
      <w:r w:rsidRPr="001F6CF5">
        <w:rPr>
          <w:b w:val="0"/>
          <w:noProof/>
          <w:sz w:val="18"/>
        </w:rPr>
      </w:r>
      <w:r w:rsidRPr="001F6CF5">
        <w:rPr>
          <w:b w:val="0"/>
          <w:noProof/>
          <w:sz w:val="18"/>
        </w:rPr>
        <w:fldChar w:fldCharType="separate"/>
      </w:r>
      <w:r w:rsidR="003C790A">
        <w:rPr>
          <w:b w:val="0"/>
          <w:noProof/>
          <w:sz w:val="18"/>
        </w:rPr>
        <w:t>24</w:t>
      </w:r>
      <w:r w:rsidRPr="001F6CF5">
        <w:rPr>
          <w:b w:val="0"/>
          <w:noProof/>
          <w:sz w:val="18"/>
        </w:rPr>
        <w:fldChar w:fldCharType="end"/>
      </w:r>
    </w:p>
    <w:p w14:paraId="38203C74" w14:textId="7E22697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Contracts, arrangements or understandings that restrict dealings or affect competition</w:t>
      </w:r>
      <w:r w:rsidRPr="001F6CF5">
        <w:rPr>
          <w:noProof/>
        </w:rPr>
        <w:tab/>
      </w:r>
      <w:r w:rsidRPr="001F6CF5">
        <w:rPr>
          <w:noProof/>
        </w:rPr>
        <w:fldChar w:fldCharType="begin"/>
      </w:r>
      <w:r w:rsidRPr="001F6CF5">
        <w:rPr>
          <w:noProof/>
        </w:rPr>
        <w:instrText xml:space="preserve"> PAGEREF _Toc220593071 \h </w:instrText>
      </w:r>
      <w:r w:rsidRPr="001F6CF5">
        <w:rPr>
          <w:noProof/>
        </w:rPr>
      </w:r>
      <w:r w:rsidRPr="001F6CF5">
        <w:rPr>
          <w:noProof/>
        </w:rPr>
        <w:fldChar w:fldCharType="separate"/>
      </w:r>
      <w:r w:rsidR="003C790A">
        <w:rPr>
          <w:noProof/>
        </w:rPr>
        <w:t>24</w:t>
      </w:r>
      <w:r w:rsidRPr="001F6CF5">
        <w:rPr>
          <w:noProof/>
        </w:rPr>
        <w:fldChar w:fldCharType="end"/>
      </w:r>
    </w:p>
    <w:p w14:paraId="47BC1085" w14:textId="63A3096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45D</w:t>
      </w:r>
      <w:r>
        <w:rPr>
          <w:noProof/>
        </w:rPr>
        <w:tab/>
        <w:t>Secondary boycotts for the purpose of causing substantial loss or damage</w:t>
      </w:r>
      <w:r w:rsidRPr="001F6CF5">
        <w:rPr>
          <w:noProof/>
        </w:rPr>
        <w:tab/>
      </w:r>
      <w:r w:rsidRPr="001F6CF5">
        <w:rPr>
          <w:noProof/>
        </w:rPr>
        <w:fldChar w:fldCharType="begin"/>
      </w:r>
      <w:r w:rsidRPr="001F6CF5">
        <w:rPr>
          <w:noProof/>
        </w:rPr>
        <w:instrText xml:space="preserve"> PAGEREF _Toc220593072 \h </w:instrText>
      </w:r>
      <w:r w:rsidRPr="001F6CF5">
        <w:rPr>
          <w:noProof/>
        </w:rPr>
      </w:r>
      <w:r w:rsidRPr="001F6CF5">
        <w:rPr>
          <w:noProof/>
        </w:rPr>
        <w:fldChar w:fldCharType="separate"/>
      </w:r>
      <w:r w:rsidR="003C790A">
        <w:rPr>
          <w:noProof/>
        </w:rPr>
        <w:t>28</w:t>
      </w:r>
      <w:r w:rsidRPr="001F6CF5">
        <w:rPr>
          <w:noProof/>
        </w:rPr>
        <w:fldChar w:fldCharType="end"/>
      </w:r>
    </w:p>
    <w:p w14:paraId="14D2AB1E" w14:textId="5FC175A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45DA</w:t>
      </w:r>
      <w:r>
        <w:rPr>
          <w:noProof/>
        </w:rPr>
        <w:tab/>
        <w:t>Secondary boycotts for the purpose of causing substantial lessening of competition</w:t>
      </w:r>
      <w:r w:rsidRPr="001F6CF5">
        <w:rPr>
          <w:noProof/>
        </w:rPr>
        <w:tab/>
      </w:r>
      <w:r w:rsidRPr="001F6CF5">
        <w:rPr>
          <w:noProof/>
        </w:rPr>
        <w:fldChar w:fldCharType="begin"/>
      </w:r>
      <w:r w:rsidRPr="001F6CF5">
        <w:rPr>
          <w:noProof/>
        </w:rPr>
        <w:instrText xml:space="preserve"> PAGEREF _Toc220593073 \h </w:instrText>
      </w:r>
      <w:r w:rsidRPr="001F6CF5">
        <w:rPr>
          <w:noProof/>
        </w:rPr>
      </w:r>
      <w:r w:rsidRPr="001F6CF5">
        <w:rPr>
          <w:noProof/>
        </w:rPr>
        <w:fldChar w:fldCharType="separate"/>
      </w:r>
      <w:r w:rsidR="003C790A">
        <w:rPr>
          <w:noProof/>
        </w:rPr>
        <w:t>29</w:t>
      </w:r>
      <w:r w:rsidRPr="001F6CF5">
        <w:rPr>
          <w:noProof/>
        </w:rPr>
        <w:fldChar w:fldCharType="end"/>
      </w:r>
    </w:p>
    <w:p w14:paraId="70FB477B" w14:textId="00E52D4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45DC</w:t>
      </w:r>
      <w:r>
        <w:rPr>
          <w:noProof/>
        </w:rPr>
        <w:tab/>
        <w:t>Involvement and liability of employee organisations</w:t>
      </w:r>
      <w:r w:rsidRPr="001F6CF5">
        <w:rPr>
          <w:noProof/>
        </w:rPr>
        <w:tab/>
      </w:r>
      <w:r w:rsidRPr="001F6CF5">
        <w:rPr>
          <w:noProof/>
        </w:rPr>
        <w:fldChar w:fldCharType="begin"/>
      </w:r>
      <w:r w:rsidRPr="001F6CF5">
        <w:rPr>
          <w:noProof/>
        </w:rPr>
        <w:instrText xml:space="preserve"> PAGEREF _Toc220593074 \h </w:instrText>
      </w:r>
      <w:r w:rsidRPr="001F6CF5">
        <w:rPr>
          <w:noProof/>
        </w:rPr>
      </w:r>
      <w:r w:rsidRPr="001F6CF5">
        <w:rPr>
          <w:noProof/>
        </w:rPr>
        <w:fldChar w:fldCharType="separate"/>
      </w:r>
      <w:r w:rsidR="003C790A">
        <w:rPr>
          <w:noProof/>
        </w:rPr>
        <w:t>29</w:t>
      </w:r>
      <w:r w:rsidRPr="001F6CF5">
        <w:rPr>
          <w:noProof/>
        </w:rPr>
        <w:fldChar w:fldCharType="end"/>
      </w:r>
    </w:p>
    <w:p w14:paraId="72F2329D" w14:textId="52D5CED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45DD</w:t>
      </w:r>
      <w:r>
        <w:rPr>
          <w:noProof/>
        </w:rPr>
        <w:tab/>
        <w:t>Situations in which boycotts permitted</w:t>
      </w:r>
      <w:r w:rsidRPr="001F6CF5">
        <w:rPr>
          <w:noProof/>
        </w:rPr>
        <w:tab/>
      </w:r>
      <w:r w:rsidRPr="001F6CF5">
        <w:rPr>
          <w:noProof/>
        </w:rPr>
        <w:fldChar w:fldCharType="begin"/>
      </w:r>
      <w:r w:rsidRPr="001F6CF5">
        <w:rPr>
          <w:noProof/>
        </w:rPr>
        <w:instrText xml:space="preserve"> PAGEREF _Toc220593075 \h </w:instrText>
      </w:r>
      <w:r w:rsidRPr="001F6CF5">
        <w:rPr>
          <w:noProof/>
        </w:rPr>
      </w:r>
      <w:r w:rsidRPr="001F6CF5">
        <w:rPr>
          <w:noProof/>
        </w:rPr>
        <w:fldChar w:fldCharType="separate"/>
      </w:r>
      <w:r w:rsidR="003C790A">
        <w:rPr>
          <w:noProof/>
        </w:rPr>
        <w:t>31</w:t>
      </w:r>
      <w:r w:rsidRPr="001F6CF5">
        <w:rPr>
          <w:noProof/>
        </w:rPr>
        <w:fldChar w:fldCharType="end"/>
      </w:r>
    </w:p>
    <w:p w14:paraId="508CB7D5" w14:textId="31E5238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45E</w:t>
      </w:r>
      <w:r>
        <w:rPr>
          <w:noProof/>
        </w:rPr>
        <w:tab/>
        <w:t>Prohibition of contracts, arrangements or understandings affecting the supply or acquisition of goods or services</w:t>
      </w:r>
      <w:r w:rsidRPr="001F6CF5">
        <w:rPr>
          <w:noProof/>
        </w:rPr>
        <w:tab/>
      </w:r>
      <w:r w:rsidRPr="001F6CF5">
        <w:rPr>
          <w:noProof/>
        </w:rPr>
        <w:fldChar w:fldCharType="begin"/>
      </w:r>
      <w:r w:rsidRPr="001F6CF5">
        <w:rPr>
          <w:noProof/>
        </w:rPr>
        <w:instrText xml:space="preserve"> PAGEREF _Toc220593076 \h </w:instrText>
      </w:r>
      <w:r w:rsidRPr="001F6CF5">
        <w:rPr>
          <w:noProof/>
        </w:rPr>
      </w:r>
      <w:r w:rsidRPr="001F6CF5">
        <w:rPr>
          <w:noProof/>
        </w:rPr>
        <w:fldChar w:fldCharType="separate"/>
      </w:r>
      <w:r w:rsidR="003C790A">
        <w:rPr>
          <w:noProof/>
        </w:rPr>
        <w:t>34</w:t>
      </w:r>
      <w:r w:rsidRPr="001F6CF5">
        <w:rPr>
          <w:noProof/>
        </w:rPr>
        <w:fldChar w:fldCharType="end"/>
      </w:r>
    </w:p>
    <w:p w14:paraId="41753787" w14:textId="6163D39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45EA</w:t>
      </w:r>
      <w:r>
        <w:rPr>
          <w:noProof/>
        </w:rPr>
        <w:tab/>
        <w:t>Provisions contravening section 45E not to be given effect</w:t>
      </w:r>
      <w:r w:rsidRPr="001F6CF5">
        <w:rPr>
          <w:noProof/>
        </w:rPr>
        <w:tab/>
      </w:r>
      <w:r w:rsidRPr="001F6CF5">
        <w:rPr>
          <w:noProof/>
        </w:rPr>
        <w:fldChar w:fldCharType="begin"/>
      </w:r>
      <w:r w:rsidRPr="001F6CF5">
        <w:rPr>
          <w:noProof/>
        </w:rPr>
        <w:instrText xml:space="preserve"> PAGEREF _Toc220593077 \h </w:instrText>
      </w:r>
      <w:r w:rsidRPr="001F6CF5">
        <w:rPr>
          <w:noProof/>
        </w:rPr>
      </w:r>
      <w:r w:rsidRPr="001F6CF5">
        <w:rPr>
          <w:noProof/>
        </w:rPr>
        <w:fldChar w:fldCharType="separate"/>
      </w:r>
      <w:r w:rsidR="003C790A">
        <w:rPr>
          <w:noProof/>
        </w:rPr>
        <w:t>38</w:t>
      </w:r>
      <w:r w:rsidRPr="001F6CF5">
        <w:rPr>
          <w:noProof/>
        </w:rPr>
        <w:fldChar w:fldCharType="end"/>
      </w:r>
    </w:p>
    <w:p w14:paraId="48E00504" w14:textId="4747BA5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45EB</w:t>
      </w:r>
      <w:r>
        <w:rPr>
          <w:noProof/>
        </w:rPr>
        <w:tab/>
        <w:t>Sections 45D to 45EA do not affect operation of other provisions of Part</w:t>
      </w:r>
      <w:r w:rsidRPr="001F6CF5">
        <w:rPr>
          <w:noProof/>
        </w:rPr>
        <w:tab/>
      </w:r>
      <w:r w:rsidRPr="001F6CF5">
        <w:rPr>
          <w:noProof/>
        </w:rPr>
        <w:fldChar w:fldCharType="begin"/>
      </w:r>
      <w:r w:rsidRPr="001F6CF5">
        <w:rPr>
          <w:noProof/>
        </w:rPr>
        <w:instrText xml:space="preserve"> PAGEREF _Toc220593078 \h </w:instrText>
      </w:r>
      <w:r w:rsidRPr="001F6CF5">
        <w:rPr>
          <w:noProof/>
        </w:rPr>
      </w:r>
      <w:r w:rsidRPr="001F6CF5">
        <w:rPr>
          <w:noProof/>
        </w:rPr>
        <w:fldChar w:fldCharType="separate"/>
      </w:r>
      <w:r w:rsidR="003C790A">
        <w:rPr>
          <w:noProof/>
        </w:rPr>
        <w:t>38</w:t>
      </w:r>
      <w:r w:rsidRPr="001F6CF5">
        <w:rPr>
          <w:noProof/>
        </w:rPr>
        <w:fldChar w:fldCharType="end"/>
      </w:r>
    </w:p>
    <w:p w14:paraId="552D5586" w14:textId="74184CF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Misuse of market power</w:t>
      </w:r>
      <w:r w:rsidRPr="001F6CF5">
        <w:rPr>
          <w:noProof/>
        </w:rPr>
        <w:tab/>
      </w:r>
      <w:r w:rsidRPr="001F6CF5">
        <w:rPr>
          <w:noProof/>
        </w:rPr>
        <w:fldChar w:fldCharType="begin"/>
      </w:r>
      <w:r w:rsidRPr="001F6CF5">
        <w:rPr>
          <w:noProof/>
        </w:rPr>
        <w:instrText xml:space="preserve"> PAGEREF _Toc220593079 \h </w:instrText>
      </w:r>
      <w:r w:rsidRPr="001F6CF5">
        <w:rPr>
          <w:noProof/>
        </w:rPr>
      </w:r>
      <w:r w:rsidRPr="001F6CF5">
        <w:rPr>
          <w:noProof/>
        </w:rPr>
        <w:fldChar w:fldCharType="separate"/>
      </w:r>
      <w:r w:rsidR="003C790A">
        <w:rPr>
          <w:noProof/>
        </w:rPr>
        <w:t>38</w:t>
      </w:r>
      <w:r w:rsidRPr="001F6CF5">
        <w:rPr>
          <w:noProof/>
        </w:rPr>
        <w:fldChar w:fldCharType="end"/>
      </w:r>
    </w:p>
    <w:p w14:paraId="4736E52C" w14:textId="273638B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Exclusive dealing</w:t>
      </w:r>
      <w:r w:rsidRPr="001F6CF5">
        <w:rPr>
          <w:noProof/>
        </w:rPr>
        <w:tab/>
      </w:r>
      <w:r w:rsidRPr="001F6CF5">
        <w:rPr>
          <w:noProof/>
        </w:rPr>
        <w:fldChar w:fldCharType="begin"/>
      </w:r>
      <w:r w:rsidRPr="001F6CF5">
        <w:rPr>
          <w:noProof/>
        </w:rPr>
        <w:instrText xml:space="preserve"> PAGEREF _Toc220593080 \h </w:instrText>
      </w:r>
      <w:r w:rsidRPr="001F6CF5">
        <w:rPr>
          <w:noProof/>
        </w:rPr>
      </w:r>
      <w:r w:rsidRPr="001F6CF5">
        <w:rPr>
          <w:noProof/>
        </w:rPr>
        <w:fldChar w:fldCharType="separate"/>
      </w:r>
      <w:r w:rsidR="003C790A">
        <w:rPr>
          <w:noProof/>
        </w:rPr>
        <w:t>40</w:t>
      </w:r>
      <w:r w:rsidRPr="001F6CF5">
        <w:rPr>
          <w:noProof/>
        </w:rPr>
        <w:fldChar w:fldCharType="end"/>
      </w:r>
    </w:p>
    <w:p w14:paraId="2002AD9E" w14:textId="36AAF66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48</w:t>
      </w:r>
      <w:r>
        <w:rPr>
          <w:noProof/>
        </w:rPr>
        <w:tab/>
        <w:t>Resale price maintenance</w:t>
      </w:r>
      <w:r w:rsidRPr="001F6CF5">
        <w:rPr>
          <w:noProof/>
        </w:rPr>
        <w:tab/>
      </w:r>
      <w:r w:rsidRPr="001F6CF5">
        <w:rPr>
          <w:noProof/>
        </w:rPr>
        <w:fldChar w:fldCharType="begin"/>
      </w:r>
      <w:r w:rsidRPr="001F6CF5">
        <w:rPr>
          <w:noProof/>
        </w:rPr>
        <w:instrText xml:space="preserve"> PAGEREF _Toc220593081 \h </w:instrText>
      </w:r>
      <w:r w:rsidRPr="001F6CF5">
        <w:rPr>
          <w:noProof/>
        </w:rPr>
      </w:r>
      <w:r w:rsidRPr="001F6CF5">
        <w:rPr>
          <w:noProof/>
        </w:rPr>
        <w:fldChar w:fldCharType="separate"/>
      </w:r>
      <w:r w:rsidR="003C790A">
        <w:rPr>
          <w:noProof/>
        </w:rPr>
        <w:t>47</w:t>
      </w:r>
      <w:r w:rsidRPr="001F6CF5">
        <w:rPr>
          <w:noProof/>
        </w:rPr>
        <w:fldChar w:fldCharType="end"/>
      </w:r>
    </w:p>
    <w:p w14:paraId="21CB37B4" w14:textId="6129F51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49</w:t>
      </w:r>
      <w:r>
        <w:rPr>
          <w:noProof/>
        </w:rPr>
        <w:tab/>
        <w:t>Dual listed company arrangements that affect competition</w:t>
      </w:r>
      <w:r w:rsidRPr="001F6CF5">
        <w:rPr>
          <w:noProof/>
        </w:rPr>
        <w:tab/>
      </w:r>
      <w:r w:rsidRPr="001F6CF5">
        <w:rPr>
          <w:noProof/>
        </w:rPr>
        <w:fldChar w:fldCharType="begin"/>
      </w:r>
      <w:r w:rsidRPr="001F6CF5">
        <w:rPr>
          <w:noProof/>
        </w:rPr>
        <w:instrText xml:space="preserve"> PAGEREF _Toc220593082 \h </w:instrText>
      </w:r>
      <w:r w:rsidRPr="001F6CF5">
        <w:rPr>
          <w:noProof/>
        </w:rPr>
      </w:r>
      <w:r w:rsidRPr="001F6CF5">
        <w:rPr>
          <w:noProof/>
        </w:rPr>
        <w:fldChar w:fldCharType="separate"/>
      </w:r>
      <w:r w:rsidR="003C790A">
        <w:rPr>
          <w:noProof/>
        </w:rPr>
        <w:t>47</w:t>
      </w:r>
      <w:r w:rsidRPr="001F6CF5">
        <w:rPr>
          <w:noProof/>
        </w:rPr>
        <w:fldChar w:fldCharType="end"/>
      </w:r>
    </w:p>
    <w:p w14:paraId="0C24BBCD" w14:textId="018F1AA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50</w:t>
      </w:r>
      <w:r>
        <w:rPr>
          <w:noProof/>
        </w:rPr>
        <w:tab/>
        <w:t>Prohibition of acquisitions that would result in a substantial lessening of competition</w:t>
      </w:r>
      <w:r w:rsidRPr="001F6CF5">
        <w:rPr>
          <w:noProof/>
        </w:rPr>
        <w:tab/>
      </w:r>
      <w:r w:rsidRPr="001F6CF5">
        <w:rPr>
          <w:noProof/>
        </w:rPr>
        <w:fldChar w:fldCharType="begin"/>
      </w:r>
      <w:r w:rsidRPr="001F6CF5">
        <w:rPr>
          <w:noProof/>
        </w:rPr>
        <w:instrText xml:space="preserve"> PAGEREF _Toc220593083 \h </w:instrText>
      </w:r>
      <w:r w:rsidRPr="001F6CF5">
        <w:rPr>
          <w:noProof/>
        </w:rPr>
      </w:r>
      <w:r w:rsidRPr="001F6CF5">
        <w:rPr>
          <w:noProof/>
        </w:rPr>
        <w:fldChar w:fldCharType="separate"/>
      </w:r>
      <w:r w:rsidR="003C790A">
        <w:rPr>
          <w:noProof/>
        </w:rPr>
        <w:t>49</w:t>
      </w:r>
      <w:r w:rsidRPr="001F6CF5">
        <w:rPr>
          <w:noProof/>
        </w:rPr>
        <w:fldChar w:fldCharType="end"/>
      </w:r>
    </w:p>
    <w:p w14:paraId="78455EEB" w14:textId="7CCA452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Exceptions</w:t>
      </w:r>
      <w:r w:rsidRPr="001F6CF5">
        <w:rPr>
          <w:noProof/>
        </w:rPr>
        <w:tab/>
      </w:r>
      <w:r w:rsidRPr="001F6CF5">
        <w:rPr>
          <w:noProof/>
        </w:rPr>
        <w:fldChar w:fldCharType="begin"/>
      </w:r>
      <w:r w:rsidRPr="001F6CF5">
        <w:rPr>
          <w:noProof/>
        </w:rPr>
        <w:instrText xml:space="preserve"> PAGEREF _Toc220593084 \h </w:instrText>
      </w:r>
      <w:r w:rsidRPr="001F6CF5">
        <w:rPr>
          <w:noProof/>
        </w:rPr>
      </w:r>
      <w:r w:rsidRPr="001F6CF5">
        <w:rPr>
          <w:noProof/>
        </w:rPr>
        <w:fldChar w:fldCharType="separate"/>
      </w:r>
      <w:r w:rsidR="003C790A">
        <w:rPr>
          <w:noProof/>
        </w:rPr>
        <w:t>51</w:t>
      </w:r>
      <w:r w:rsidRPr="001F6CF5">
        <w:rPr>
          <w:noProof/>
        </w:rPr>
        <w:fldChar w:fldCharType="end"/>
      </w:r>
    </w:p>
    <w:p w14:paraId="18574719" w14:textId="08BBE824" w:rsidR="001F6CF5" w:rsidRDefault="001F6CF5">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Schedule 2—The Australian Consumer Law</w:t>
      </w:r>
      <w:r w:rsidRPr="001F6CF5">
        <w:rPr>
          <w:b w:val="0"/>
          <w:noProof/>
          <w:sz w:val="18"/>
        </w:rPr>
        <w:tab/>
      </w:r>
      <w:r w:rsidRPr="001F6CF5">
        <w:rPr>
          <w:b w:val="0"/>
          <w:noProof/>
          <w:sz w:val="18"/>
        </w:rPr>
        <w:fldChar w:fldCharType="begin"/>
      </w:r>
      <w:r w:rsidRPr="001F6CF5">
        <w:rPr>
          <w:b w:val="0"/>
          <w:noProof/>
          <w:sz w:val="18"/>
        </w:rPr>
        <w:instrText xml:space="preserve"> PAGEREF _Toc220593085 \h </w:instrText>
      </w:r>
      <w:r w:rsidRPr="001F6CF5">
        <w:rPr>
          <w:b w:val="0"/>
          <w:noProof/>
          <w:sz w:val="18"/>
        </w:rPr>
      </w:r>
      <w:r w:rsidRPr="001F6CF5">
        <w:rPr>
          <w:b w:val="0"/>
          <w:noProof/>
          <w:sz w:val="18"/>
        </w:rPr>
        <w:fldChar w:fldCharType="separate"/>
      </w:r>
      <w:r w:rsidR="003C790A">
        <w:rPr>
          <w:b w:val="0"/>
          <w:noProof/>
          <w:sz w:val="18"/>
        </w:rPr>
        <w:t>55</w:t>
      </w:r>
      <w:r w:rsidRPr="001F6CF5">
        <w:rPr>
          <w:b w:val="0"/>
          <w:noProof/>
          <w:sz w:val="18"/>
        </w:rPr>
        <w:fldChar w:fldCharType="end"/>
      </w:r>
    </w:p>
    <w:p w14:paraId="674F48F2" w14:textId="4DB43DA8"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Chapter 1—Introduction</w:t>
      </w:r>
      <w:r w:rsidRPr="001F6CF5">
        <w:rPr>
          <w:b w:val="0"/>
          <w:noProof/>
          <w:sz w:val="18"/>
        </w:rPr>
        <w:tab/>
      </w:r>
      <w:r w:rsidRPr="001F6CF5">
        <w:rPr>
          <w:b w:val="0"/>
          <w:noProof/>
          <w:sz w:val="18"/>
        </w:rPr>
        <w:fldChar w:fldCharType="begin"/>
      </w:r>
      <w:r w:rsidRPr="001F6CF5">
        <w:rPr>
          <w:b w:val="0"/>
          <w:noProof/>
          <w:sz w:val="18"/>
        </w:rPr>
        <w:instrText xml:space="preserve"> PAGEREF _Toc220593086 \h </w:instrText>
      </w:r>
      <w:r w:rsidRPr="001F6CF5">
        <w:rPr>
          <w:b w:val="0"/>
          <w:noProof/>
          <w:sz w:val="18"/>
        </w:rPr>
      </w:r>
      <w:r w:rsidRPr="001F6CF5">
        <w:rPr>
          <w:b w:val="0"/>
          <w:noProof/>
          <w:sz w:val="18"/>
        </w:rPr>
        <w:fldChar w:fldCharType="separate"/>
      </w:r>
      <w:r w:rsidR="003C790A">
        <w:rPr>
          <w:b w:val="0"/>
          <w:noProof/>
          <w:sz w:val="18"/>
        </w:rPr>
        <w:t>71</w:t>
      </w:r>
      <w:r w:rsidRPr="001F6CF5">
        <w:rPr>
          <w:b w:val="0"/>
          <w:noProof/>
          <w:sz w:val="18"/>
        </w:rPr>
        <w:fldChar w:fldCharType="end"/>
      </w:r>
    </w:p>
    <w:p w14:paraId="67AE54F6" w14:textId="315E677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Application of this Schedule</w:t>
      </w:r>
      <w:r w:rsidRPr="001F6CF5">
        <w:rPr>
          <w:noProof/>
        </w:rPr>
        <w:tab/>
      </w:r>
      <w:r w:rsidRPr="001F6CF5">
        <w:rPr>
          <w:noProof/>
        </w:rPr>
        <w:fldChar w:fldCharType="begin"/>
      </w:r>
      <w:r w:rsidRPr="001F6CF5">
        <w:rPr>
          <w:noProof/>
        </w:rPr>
        <w:instrText xml:space="preserve"> PAGEREF _Toc220593087 \h </w:instrText>
      </w:r>
      <w:r w:rsidRPr="001F6CF5">
        <w:rPr>
          <w:noProof/>
        </w:rPr>
      </w:r>
      <w:r w:rsidRPr="001F6CF5">
        <w:rPr>
          <w:noProof/>
        </w:rPr>
        <w:fldChar w:fldCharType="separate"/>
      </w:r>
      <w:r w:rsidR="003C790A">
        <w:rPr>
          <w:noProof/>
        </w:rPr>
        <w:t>71</w:t>
      </w:r>
      <w:r w:rsidRPr="001F6CF5">
        <w:rPr>
          <w:noProof/>
        </w:rPr>
        <w:fldChar w:fldCharType="end"/>
      </w:r>
    </w:p>
    <w:p w14:paraId="25FE5489" w14:textId="66EDBDA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Definitions</w:t>
      </w:r>
      <w:r w:rsidRPr="001F6CF5">
        <w:rPr>
          <w:noProof/>
        </w:rPr>
        <w:tab/>
      </w:r>
      <w:r w:rsidRPr="001F6CF5">
        <w:rPr>
          <w:noProof/>
        </w:rPr>
        <w:fldChar w:fldCharType="begin"/>
      </w:r>
      <w:r w:rsidRPr="001F6CF5">
        <w:rPr>
          <w:noProof/>
        </w:rPr>
        <w:instrText xml:space="preserve"> PAGEREF _Toc220593088 \h </w:instrText>
      </w:r>
      <w:r w:rsidRPr="001F6CF5">
        <w:rPr>
          <w:noProof/>
        </w:rPr>
      </w:r>
      <w:r w:rsidRPr="001F6CF5">
        <w:rPr>
          <w:noProof/>
        </w:rPr>
        <w:fldChar w:fldCharType="separate"/>
      </w:r>
      <w:r w:rsidR="003C790A">
        <w:rPr>
          <w:noProof/>
        </w:rPr>
        <w:t>71</w:t>
      </w:r>
      <w:r w:rsidRPr="001F6CF5">
        <w:rPr>
          <w:noProof/>
        </w:rPr>
        <w:fldChar w:fldCharType="end"/>
      </w:r>
    </w:p>
    <w:p w14:paraId="28FDC637" w14:textId="66D7F3A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 xml:space="preserve">Meaning of </w:t>
      </w:r>
      <w:r w:rsidRPr="00E2149E">
        <w:rPr>
          <w:i/>
          <w:noProof/>
        </w:rPr>
        <w:t>consumer</w:t>
      </w:r>
      <w:r w:rsidRPr="001F6CF5">
        <w:rPr>
          <w:noProof/>
        </w:rPr>
        <w:tab/>
      </w:r>
      <w:r w:rsidRPr="001F6CF5">
        <w:rPr>
          <w:noProof/>
        </w:rPr>
        <w:fldChar w:fldCharType="begin"/>
      </w:r>
      <w:r w:rsidRPr="001F6CF5">
        <w:rPr>
          <w:noProof/>
        </w:rPr>
        <w:instrText xml:space="preserve"> PAGEREF _Toc220593089 \h </w:instrText>
      </w:r>
      <w:r w:rsidRPr="001F6CF5">
        <w:rPr>
          <w:noProof/>
        </w:rPr>
      </w:r>
      <w:r w:rsidRPr="001F6CF5">
        <w:rPr>
          <w:noProof/>
        </w:rPr>
        <w:fldChar w:fldCharType="separate"/>
      </w:r>
      <w:r w:rsidR="003C790A">
        <w:rPr>
          <w:noProof/>
        </w:rPr>
        <w:t>87</w:t>
      </w:r>
      <w:r w:rsidRPr="001F6CF5">
        <w:rPr>
          <w:noProof/>
        </w:rPr>
        <w:fldChar w:fldCharType="end"/>
      </w:r>
    </w:p>
    <w:p w14:paraId="2AA9F988" w14:textId="2A3BA1D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Misleading representations with respect to future matters</w:t>
      </w:r>
      <w:r w:rsidRPr="001F6CF5">
        <w:rPr>
          <w:noProof/>
        </w:rPr>
        <w:tab/>
      </w:r>
      <w:r w:rsidRPr="001F6CF5">
        <w:rPr>
          <w:noProof/>
        </w:rPr>
        <w:fldChar w:fldCharType="begin"/>
      </w:r>
      <w:r w:rsidRPr="001F6CF5">
        <w:rPr>
          <w:noProof/>
        </w:rPr>
        <w:instrText xml:space="preserve"> PAGEREF _Toc220593090 \h </w:instrText>
      </w:r>
      <w:r w:rsidRPr="001F6CF5">
        <w:rPr>
          <w:noProof/>
        </w:rPr>
      </w:r>
      <w:r w:rsidRPr="001F6CF5">
        <w:rPr>
          <w:noProof/>
        </w:rPr>
        <w:fldChar w:fldCharType="separate"/>
      </w:r>
      <w:r w:rsidR="003C790A">
        <w:rPr>
          <w:noProof/>
        </w:rPr>
        <w:t>91</w:t>
      </w:r>
      <w:r w:rsidRPr="001F6CF5">
        <w:rPr>
          <w:noProof/>
        </w:rPr>
        <w:fldChar w:fldCharType="end"/>
      </w:r>
    </w:p>
    <w:p w14:paraId="55D6B02B" w14:textId="0472251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When donations are treated as supplies or acquisitions</w:t>
      </w:r>
      <w:r w:rsidRPr="001F6CF5">
        <w:rPr>
          <w:noProof/>
        </w:rPr>
        <w:tab/>
      </w:r>
      <w:r w:rsidRPr="001F6CF5">
        <w:rPr>
          <w:noProof/>
        </w:rPr>
        <w:fldChar w:fldCharType="begin"/>
      </w:r>
      <w:r w:rsidRPr="001F6CF5">
        <w:rPr>
          <w:noProof/>
        </w:rPr>
        <w:instrText xml:space="preserve"> PAGEREF _Toc220593091 \h </w:instrText>
      </w:r>
      <w:r w:rsidRPr="001F6CF5">
        <w:rPr>
          <w:noProof/>
        </w:rPr>
      </w:r>
      <w:r w:rsidRPr="001F6CF5">
        <w:rPr>
          <w:noProof/>
        </w:rPr>
        <w:fldChar w:fldCharType="separate"/>
      </w:r>
      <w:r w:rsidR="003C790A">
        <w:rPr>
          <w:noProof/>
        </w:rPr>
        <w:t>92</w:t>
      </w:r>
      <w:r w:rsidRPr="001F6CF5">
        <w:rPr>
          <w:noProof/>
        </w:rPr>
        <w:fldChar w:fldCharType="end"/>
      </w:r>
    </w:p>
    <w:p w14:paraId="283152B1" w14:textId="3504E93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Related bodies corporate</w:t>
      </w:r>
      <w:r w:rsidRPr="001F6CF5">
        <w:rPr>
          <w:noProof/>
        </w:rPr>
        <w:tab/>
      </w:r>
      <w:r w:rsidRPr="001F6CF5">
        <w:rPr>
          <w:noProof/>
        </w:rPr>
        <w:fldChar w:fldCharType="begin"/>
      </w:r>
      <w:r w:rsidRPr="001F6CF5">
        <w:rPr>
          <w:noProof/>
        </w:rPr>
        <w:instrText xml:space="preserve"> PAGEREF _Toc220593092 \h </w:instrText>
      </w:r>
      <w:r w:rsidRPr="001F6CF5">
        <w:rPr>
          <w:noProof/>
        </w:rPr>
      </w:r>
      <w:r w:rsidRPr="001F6CF5">
        <w:rPr>
          <w:noProof/>
        </w:rPr>
        <w:fldChar w:fldCharType="separate"/>
      </w:r>
      <w:r w:rsidR="003C790A">
        <w:rPr>
          <w:noProof/>
        </w:rPr>
        <w:t>92</w:t>
      </w:r>
      <w:r w:rsidRPr="001F6CF5">
        <w:rPr>
          <w:noProof/>
        </w:rPr>
        <w:fldChar w:fldCharType="end"/>
      </w:r>
    </w:p>
    <w:p w14:paraId="073E0774" w14:textId="1AD1D1B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 xml:space="preserve">Meaning of </w:t>
      </w:r>
      <w:r w:rsidRPr="00E2149E">
        <w:rPr>
          <w:i/>
          <w:noProof/>
        </w:rPr>
        <w:t>manufacturer</w:t>
      </w:r>
      <w:r w:rsidRPr="001F6CF5">
        <w:rPr>
          <w:noProof/>
        </w:rPr>
        <w:tab/>
      </w:r>
      <w:r w:rsidRPr="001F6CF5">
        <w:rPr>
          <w:noProof/>
        </w:rPr>
        <w:fldChar w:fldCharType="begin"/>
      </w:r>
      <w:r w:rsidRPr="001F6CF5">
        <w:rPr>
          <w:noProof/>
        </w:rPr>
        <w:instrText xml:space="preserve"> PAGEREF _Toc220593093 \h </w:instrText>
      </w:r>
      <w:r w:rsidRPr="001F6CF5">
        <w:rPr>
          <w:noProof/>
        </w:rPr>
      </w:r>
      <w:r w:rsidRPr="001F6CF5">
        <w:rPr>
          <w:noProof/>
        </w:rPr>
        <w:fldChar w:fldCharType="separate"/>
      </w:r>
      <w:r w:rsidR="003C790A">
        <w:rPr>
          <w:noProof/>
        </w:rPr>
        <w:t>92</w:t>
      </w:r>
      <w:r w:rsidRPr="001F6CF5">
        <w:rPr>
          <w:noProof/>
        </w:rPr>
        <w:fldChar w:fldCharType="end"/>
      </w:r>
    </w:p>
    <w:p w14:paraId="71B094A0" w14:textId="0033154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Goods affixed to land or premises</w:t>
      </w:r>
      <w:r w:rsidRPr="001F6CF5">
        <w:rPr>
          <w:noProof/>
        </w:rPr>
        <w:tab/>
      </w:r>
      <w:r w:rsidRPr="001F6CF5">
        <w:rPr>
          <w:noProof/>
        </w:rPr>
        <w:fldChar w:fldCharType="begin"/>
      </w:r>
      <w:r w:rsidRPr="001F6CF5">
        <w:rPr>
          <w:noProof/>
        </w:rPr>
        <w:instrText xml:space="preserve"> PAGEREF _Toc220593094 \h </w:instrText>
      </w:r>
      <w:r w:rsidRPr="001F6CF5">
        <w:rPr>
          <w:noProof/>
        </w:rPr>
      </w:r>
      <w:r w:rsidRPr="001F6CF5">
        <w:rPr>
          <w:noProof/>
        </w:rPr>
        <w:fldChar w:fldCharType="separate"/>
      </w:r>
      <w:r w:rsidR="003C790A">
        <w:rPr>
          <w:noProof/>
        </w:rPr>
        <w:t>94</w:t>
      </w:r>
      <w:r w:rsidRPr="001F6CF5">
        <w:rPr>
          <w:noProof/>
        </w:rPr>
        <w:fldChar w:fldCharType="end"/>
      </w:r>
    </w:p>
    <w:p w14:paraId="1E42B3C4" w14:textId="03E47F4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w:t>
      </w:r>
      <w:r>
        <w:rPr>
          <w:noProof/>
        </w:rPr>
        <w:tab/>
        <w:t xml:space="preserve">Meaning of </w:t>
      </w:r>
      <w:r w:rsidRPr="00E2149E">
        <w:rPr>
          <w:i/>
          <w:noProof/>
        </w:rPr>
        <w:t>safety defect</w:t>
      </w:r>
      <w:r>
        <w:rPr>
          <w:noProof/>
        </w:rPr>
        <w:t xml:space="preserve"> in relation to goods</w:t>
      </w:r>
      <w:r w:rsidRPr="001F6CF5">
        <w:rPr>
          <w:noProof/>
        </w:rPr>
        <w:tab/>
      </w:r>
      <w:r w:rsidRPr="001F6CF5">
        <w:rPr>
          <w:noProof/>
        </w:rPr>
        <w:fldChar w:fldCharType="begin"/>
      </w:r>
      <w:r w:rsidRPr="001F6CF5">
        <w:rPr>
          <w:noProof/>
        </w:rPr>
        <w:instrText xml:space="preserve"> PAGEREF _Toc220593095 \h </w:instrText>
      </w:r>
      <w:r w:rsidRPr="001F6CF5">
        <w:rPr>
          <w:noProof/>
        </w:rPr>
      </w:r>
      <w:r w:rsidRPr="001F6CF5">
        <w:rPr>
          <w:noProof/>
        </w:rPr>
        <w:fldChar w:fldCharType="separate"/>
      </w:r>
      <w:r w:rsidR="003C790A">
        <w:rPr>
          <w:noProof/>
        </w:rPr>
        <w:t>94</w:t>
      </w:r>
      <w:r w:rsidRPr="001F6CF5">
        <w:rPr>
          <w:noProof/>
        </w:rPr>
        <w:fldChar w:fldCharType="end"/>
      </w:r>
    </w:p>
    <w:p w14:paraId="7FF72092" w14:textId="62F2937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Asserting a right to payment</w:t>
      </w:r>
      <w:r w:rsidRPr="001F6CF5">
        <w:rPr>
          <w:noProof/>
        </w:rPr>
        <w:tab/>
      </w:r>
      <w:r w:rsidRPr="001F6CF5">
        <w:rPr>
          <w:noProof/>
        </w:rPr>
        <w:fldChar w:fldCharType="begin"/>
      </w:r>
      <w:r w:rsidRPr="001F6CF5">
        <w:rPr>
          <w:noProof/>
        </w:rPr>
        <w:instrText xml:space="preserve"> PAGEREF _Toc220593096 \h </w:instrText>
      </w:r>
      <w:r w:rsidRPr="001F6CF5">
        <w:rPr>
          <w:noProof/>
        </w:rPr>
      </w:r>
      <w:r w:rsidRPr="001F6CF5">
        <w:rPr>
          <w:noProof/>
        </w:rPr>
        <w:fldChar w:fldCharType="separate"/>
      </w:r>
      <w:r w:rsidR="003C790A">
        <w:rPr>
          <w:noProof/>
        </w:rPr>
        <w:t>95</w:t>
      </w:r>
      <w:r w:rsidRPr="001F6CF5">
        <w:rPr>
          <w:noProof/>
        </w:rPr>
        <w:fldChar w:fldCharType="end"/>
      </w:r>
    </w:p>
    <w:p w14:paraId="46A96DFC" w14:textId="69D49BD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References to acquisition, supply and re</w:t>
      </w:r>
      <w:r>
        <w:rPr>
          <w:noProof/>
        </w:rPr>
        <w:noBreakHyphen/>
        <w:t>supply</w:t>
      </w:r>
      <w:r w:rsidRPr="001F6CF5">
        <w:rPr>
          <w:noProof/>
        </w:rPr>
        <w:tab/>
      </w:r>
      <w:r w:rsidRPr="001F6CF5">
        <w:rPr>
          <w:noProof/>
        </w:rPr>
        <w:fldChar w:fldCharType="begin"/>
      </w:r>
      <w:r w:rsidRPr="001F6CF5">
        <w:rPr>
          <w:noProof/>
        </w:rPr>
        <w:instrText xml:space="preserve"> PAGEREF _Toc220593097 \h </w:instrText>
      </w:r>
      <w:r w:rsidRPr="001F6CF5">
        <w:rPr>
          <w:noProof/>
        </w:rPr>
      </w:r>
      <w:r w:rsidRPr="001F6CF5">
        <w:rPr>
          <w:noProof/>
        </w:rPr>
        <w:fldChar w:fldCharType="separate"/>
      </w:r>
      <w:r w:rsidR="003C790A">
        <w:rPr>
          <w:noProof/>
        </w:rPr>
        <w:t>95</w:t>
      </w:r>
      <w:r w:rsidRPr="001F6CF5">
        <w:rPr>
          <w:noProof/>
        </w:rPr>
        <w:fldChar w:fldCharType="end"/>
      </w:r>
    </w:p>
    <w:p w14:paraId="6CED3A94" w14:textId="6D6D891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Application of Schedule in relation to leases and licences of land and buildings</w:t>
      </w:r>
      <w:r w:rsidRPr="001F6CF5">
        <w:rPr>
          <w:noProof/>
        </w:rPr>
        <w:tab/>
      </w:r>
      <w:r w:rsidRPr="001F6CF5">
        <w:rPr>
          <w:noProof/>
        </w:rPr>
        <w:fldChar w:fldCharType="begin"/>
      </w:r>
      <w:r w:rsidRPr="001F6CF5">
        <w:rPr>
          <w:noProof/>
        </w:rPr>
        <w:instrText xml:space="preserve"> PAGEREF _Toc220593098 \h </w:instrText>
      </w:r>
      <w:r w:rsidRPr="001F6CF5">
        <w:rPr>
          <w:noProof/>
        </w:rPr>
      </w:r>
      <w:r w:rsidRPr="001F6CF5">
        <w:rPr>
          <w:noProof/>
        </w:rPr>
        <w:fldChar w:fldCharType="separate"/>
      </w:r>
      <w:r w:rsidR="003C790A">
        <w:rPr>
          <w:noProof/>
        </w:rPr>
        <w:t>96</w:t>
      </w:r>
      <w:r w:rsidRPr="001F6CF5">
        <w:rPr>
          <w:noProof/>
        </w:rPr>
        <w:fldChar w:fldCharType="end"/>
      </w:r>
    </w:p>
    <w:p w14:paraId="63ED3E65" w14:textId="37231EE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Loss or damage to include injury</w:t>
      </w:r>
      <w:r w:rsidRPr="001F6CF5">
        <w:rPr>
          <w:noProof/>
        </w:rPr>
        <w:tab/>
      </w:r>
      <w:r w:rsidRPr="001F6CF5">
        <w:rPr>
          <w:noProof/>
        </w:rPr>
        <w:fldChar w:fldCharType="begin"/>
      </w:r>
      <w:r w:rsidRPr="001F6CF5">
        <w:rPr>
          <w:noProof/>
        </w:rPr>
        <w:instrText xml:space="preserve"> PAGEREF _Toc220593099 \h </w:instrText>
      </w:r>
      <w:r w:rsidRPr="001F6CF5">
        <w:rPr>
          <w:noProof/>
        </w:rPr>
      </w:r>
      <w:r w:rsidRPr="001F6CF5">
        <w:rPr>
          <w:noProof/>
        </w:rPr>
        <w:fldChar w:fldCharType="separate"/>
      </w:r>
      <w:r w:rsidR="003C790A">
        <w:rPr>
          <w:noProof/>
        </w:rPr>
        <w:t>97</w:t>
      </w:r>
      <w:r w:rsidRPr="001F6CF5">
        <w:rPr>
          <w:noProof/>
        </w:rPr>
        <w:fldChar w:fldCharType="end"/>
      </w:r>
    </w:p>
    <w:p w14:paraId="1F7F81A2" w14:textId="11997C2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t xml:space="preserve">Meaning of </w:t>
      </w:r>
      <w:r w:rsidRPr="00E2149E">
        <w:rPr>
          <w:i/>
          <w:noProof/>
        </w:rPr>
        <w:t>continuing credit contract</w:t>
      </w:r>
      <w:r w:rsidRPr="001F6CF5">
        <w:rPr>
          <w:noProof/>
        </w:rPr>
        <w:tab/>
      </w:r>
      <w:r w:rsidRPr="001F6CF5">
        <w:rPr>
          <w:noProof/>
        </w:rPr>
        <w:fldChar w:fldCharType="begin"/>
      </w:r>
      <w:r w:rsidRPr="001F6CF5">
        <w:rPr>
          <w:noProof/>
        </w:rPr>
        <w:instrText xml:space="preserve"> PAGEREF _Toc220593100 \h </w:instrText>
      </w:r>
      <w:r w:rsidRPr="001F6CF5">
        <w:rPr>
          <w:noProof/>
        </w:rPr>
      </w:r>
      <w:r w:rsidRPr="001F6CF5">
        <w:rPr>
          <w:noProof/>
        </w:rPr>
        <w:fldChar w:fldCharType="separate"/>
      </w:r>
      <w:r w:rsidR="003C790A">
        <w:rPr>
          <w:noProof/>
        </w:rPr>
        <w:t>97</w:t>
      </w:r>
      <w:r w:rsidRPr="001F6CF5">
        <w:rPr>
          <w:noProof/>
        </w:rPr>
        <w:fldChar w:fldCharType="end"/>
      </w:r>
    </w:p>
    <w:p w14:paraId="799CEEA0" w14:textId="36F9BE0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w:t>
      </w:r>
      <w:r>
        <w:rPr>
          <w:noProof/>
        </w:rPr>
        <w:tab/>
        <w:t>Contraventions of this Schedule</w:t>
      </w:r>
      <w:r w:rsidRPr="001F6CF5">
        <w:rPr>
          <w:noProof/>
        </w:rPr>
        <w:tab/>
      </w:r>
      <w:r w:rsidRPr="001F6CF5">
        <w:rPr>
          <w:noProof/>
        </w:rPr>
        <w:fldChar w:fldCharType="begin"/>
      </w:r>
      <w:r w:rsidRPr="001F6CF5">
        <w:rPr>
          <w:noProof/>
        </w:rPr>
        <w:instrText xml:space="preserve"> PAGEREF _Toc220593101 \h </w:instrText>
      </w:r>
      <w:r w:rsidRPr="001F6CF5">
        <w:rPr>
          <w:noProof/>
        </w:rPr>
      </w:r>
      <w:r w:rsidRPr="001F6CF5">
        <w:rPr>
          <w:noProof/>
        </w:rPr>
        <w:fldChar w:fldCharType="separate"/>
      </w:r>
      <w:r w:rsidR="003C790A">
        <w:rPr>
          <w:noProof/>
        </w:rPr>
        <w:t>98</w:t>
      </w:r>
      <w:r w:rsidRPr="001F6CF5">
        <w:rPr>
          <w:noProof/>
        </w:rPr>
        <w:fldChar w:fldCharType="end"/>
      </w:r>
    </w:p>
    <w:p w14:paraId="147B7AF8" w14:textId="68729D3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Severability</w:t>
      </w:r>
      <w:r w:rsidRPr="001F6CF5">
        <w:rPr>
          <w:noProof/>
        </w:rPr>
        <w:tab/>
      </w:r>
      <w:r w:rsidRPr="001F6CF5">
        <w:rPr>
          <w:noProof/>
        </w:rPr>
        <w:fldChar w:fldCharType="begin"/>
      </w:r>
      <w:r w:rsidRPr="001F6CF5">
        <w:rPr>
          <w:noProof/>
        </w:rPr>
        <w:instrText xml:space="preserve"> PAGEREF _Toc220593102 \h </w:instrText>
      </w:r>
      <w:r w:rsidRPr="001F6CF5">
        <w:rPr>
          <w:noProof/>
        </w:rPr>
      </w:r>
      <w:r w:rsidRPr="001F6CF5">
        <w:rPr>
          <w:noProof/>
        </w:rPr>
        <w:fldChar w:fldCharType="separate"/>
      </w:r>
      <w:r w:rsidR="003C790A">
        <w:rPr>
          <w:noProof/>
        </w:rPr>
        <w:t>98</w:t>
      </w:r>
      <w:r w:rsidRPr="001F6CF5">
        <w:rPr>
          <w:noProof/>
        </w:rPr>
        <w:fldChar w:fldCharType="end"/>
      </w:r>
    </w:p>
    <w:p w14:paraId="602945E5" w14:textId="3456CF5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References to provisions in this Schedule</w:t>
      </w:r>
      <w:r w:rsidRPr="001F6CF5">
        <w:rPr>
          <w:noProof/>
        </w:rPr>
        <w:tab/>
      </w:r>
      <w:r w:rsidRPr="001F6CF5">
        <w:rPr>
          <w:noProof/>
        </w:rPr>
        <w:fldChar w:fldCharType="begin"/>
      </w:r>
      <w:r w:rsidRPr="001F6CF5">
        <w:rPr>
          <w:noProof/>
        </w:rPr>
        <w:instrText xml:space="preserve"> PAGEREF _Toc220593103 \h </w:instrText>
      </w:r>
      <w:r w:rsidRPr="001F6CF5">
        <w:rPr>
          <w:noProof/>
        </w:rPr>
      </w:r>
      <w:r w:rsidRPr="001F6CF5">
        <w:rPr>
          <w:noProof/>
        </w:rPr>
        <w:fldChar w:fldCharType="separate"/>
      </w:r>
      <w:r w:rsidR="003C790A">
        <w:rPr>
          <w:noProof/>
        </w:rPr>
        <w:t>99</w:t>
      </w:r>
      <w:r w:rsidRPr="001F6CF5">
        <w:rPr>
          <w:noProof/>
        </w:rPr>
        <w:fldChar w:fldCharType="end"/>
      </w:r>
    </w:p>
    <w:p w14:paraId="2A6B5F2C" w14:textId="0A729D2D"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Chapter 2—General protections</w:t>
      </w:r>
      <w:r w:rsidRPr="001F6CF5">
        <w:rPr>
          <w:b w:val="0"/>
          <w:noProof/>
          <w:sz w:val="18"/>
        </w:rPr>
        <w:tab/>
      </w:r>
      <w:r w:rsidRPr="001F6CF5">
        <w:rPr>
          <w:b w:val="0"/>
          <w:noProof/>
          <w:sz w:val="18"/>
        </w:rPr>
        <w:fldChar w:fldCharType="begin"/>
      </w:r>
      <w:r w:rsidRPr="001F6CF5">
        <w:rPr>
          <w:b w:val="0"/>
          <w:noProof/>
          <w:sz w:val="18"/>
        </w:rPr>
        <w:instrText xml:space="preserve"> PAGEREF _Toc220593104 \h </w:instrText>
      </w:r>
      <w:r w:rsidRPr="001F6CF5">
        <w:rPr>
          <w:b w:val="0"/>
          <w:noProof/>
          <w:sz w:val="18"/>
        </w:rPr>
      </w:r>
      <w:r w:rsidRPr="001F6CF5">
        <w:rPr>
          <w:b w:val="0"/>
          <w:noProof/>
          <w:sz w:val="18"/>
        </w:rPr>
        <w:fldChar w:fldCharType="separate"/>
      </w:r>
      <w:r w:rsidR="003C790A">
        <w:rPr>
          <w:b w:val="0"/>
          <w:noProof/>
          <w:sz w:val="18"/>
        </w:rPr>
        <w:t>100</w:t>
      </w:r>
      <w:r w:rsidRPr="001F6CF5">
        <w:rPr>
          <w:b w:val="0"/>
          <w:noProof/>
          <w:sz w:val="18"/>
        </w:rPr>
        <w:fldChar w:fldCharType="end"/>
      </w:r>
    </w:p>
    <w:p w14:paraId="742EF3EC" w14:textId="4919ABA0"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2</w:t>
      </w:r>
      <w:r>
        <w:rPr>
          <w:noProof/>
        </w:rPr>
        <w:noBreakHyphen/>
        <w:t>1—Misleading or deceptive conduct</w:t>
      </w:r>
      <w:r w:rsidRPr="001F6CF5">
        <w:rPr>
          <w:b w:val="0"/>
          <w:noProof/>
          <w:sz w:val="18"/>
        </w:rPr>
        <w:tab/>
      </w:r>
      <w:r w:rsidRPr="001F6CF5">
        <w:rPr>
          <w:b w:val="0"/>
          <w:noProof/>
          <w:sz w:val="18"/>
        </w:rPr>
        <w:fldChar w:fldCharType="begin"/>
      </w:r>
      <w:r w:rsidRPr="001F6CF5">
        <w:rPr>
          <w:b w:val="0"/>
          <w:noProof/>
          <w:sz w:val="18"/>
        </w:rPr>
        <w:instrText xml:space="preserve"> PAGEREF _Toc220593105 \h </w:instrText>
      </w:r>
      <w:r w:rsidRPr="001F6CF5">
        <w:rPr>
          <w:b w:val="0"/>
          <w:noProof/>
          <w:sz w:val="18"/>
        </w:rPr>
      </w:r>
      <w:r w:rsidRPr="001F6CF5">
        <w:rPr>
          <w:b w:val="0"/>
          <w:noProof/>
          <w:sz w:val="18"/>
        </w:rPr>
        <w:fldChar w:fldCharType="separate"/>
      </w:r>
      <w:r w:rsidR="003C790A">
        <w:rPr>
          <w:b w:val="0"/>
          <w:noProof/>
          <w:sz w:val="18"/>
        </w:rPr>
        <w:t>100</w:t>
      </w:r>
      <w:r w:rsidRPr="001F6CF5">
        <w:rPr>
          <w:b w:val="0"/>
          <w:noProof/>
          <w:sz w:val="18"/>
        </w:rPr>
        <w:fldChar w:fldCharType="end"/>
      </w:r>
    </w:p>
    <w:p w14:paraId="485095E0" w14:textId="5F6CBB5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Misleading or deceptive conduct</w:t>
      </w:r>
      <w:r w:rsidRPr="001F6CF5">
        <w:rPr>
          <w:noProof/>
        </w:rPr>
        <w:tab/>
      </w:r>
      <w:r w:rsidRPr="001F6CF5">
        <w:rPr>
          <w:noProof/>
        </w:rPr>
        <w:fldChar w:fldCharType="begin"/>
      </w:r>
      <w:r w:rsidRPr="001F6CF5">
        <w:rPr>
          <w:noProof/>
        </w:rPr>
        <w:instrText xml:space="preserve"> PAGEREF _Toc220593106 \h </w:instrText>
      </w:r>
      <w:r w:rsidRPr="001F6CF5">
        <w:rPr>
          <w:noProof/>
        </w:rPr>
      </w:r>
      <w:r w:rsidRPr="001F6CF5">
        <w:rPr>
          <w:noProof/>
        </w:rPr>
        <w:fldChar w:fldCharType="separate"/>
      </w:r>
      <w:r w:rsidR="003C790A">
        <w:rPr>
          <w:noProof/>
        </w:rPr>
        <w:t>100</w:t>
      </w:r>
      <w:r w:rsidRPr="001F6CF5">
        <w:rPr>
          <w:noProof/>
        </w:rPr>
        <w:fldChar w:fldCharType="end"/>
      </w:r>
    </w:p>
    <w:p w14:paraId="56929701" w14:textId="66033AD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Application of this Part to information providers</w:t>
      </w:r>
      <w:r w:rsidRPr="001F6CF5">
        <w:rPr>
          <w:noProof/>
        </w:rPr>
        <w:tab/>
      </w:r>
      <w:r w:rsidRPr="001F6CF5">
        <w:rPr>
          <w:noProof/>
        </w:rPr>
        <w:fldChar w:fldCharType="begin"/>
      </w:r>
      <w:r w:rsidRPr="001F6CF5">
        <w:rPr>
          <w:noProof/>
        </w:rPr>
        <w:instrText xml:space="preserve"> PAGEREF _Toc220593107 \h </w:instrText>
      </w:r>
      <w:r w:rsidRPr="001F6CF5">
        <w:rPr>
          <w:noProof/>
        </w:rPr>
      </w:r>
      <w:r w:rsidRPr="001F6CF5">
        <w:rPr>
          <w:noProof/>
        </w:rPr>
        <w:fldChar w:fldCharType="separate"/>
      </w:r>
      <w:r w:rsidR="003C790A">
        <w:rPr>
          <w:noProof/>
        </w:rPr>
        <w:t>100</w:t>
      </w:r>
      <w:r w:rsidRPr="001F6CF5">
        <w:rPr>
          <w:noProof/>
        </w:rPr>
        <w:fldChar w:fldCharType="end"/>
      </w:r>
    </w:p>
    <w:p w14:paraId="50B7D907" w14:textId="133082C7"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2</w:t>
      </w:r>
      <w:r>
        <w:rPr>
          <w:noProof/>
        </w:rPr>
        <w:noBreakHyphen/>
        <w:t>2—Unconscionable conduct</w:t>
      </w:r>
      <w:r w:rsidRPr="001F6CF5">
        <w:rPr>
          <w:b w:val="0"/>
          <w:noProof/>
          <w:sz w:val="18"/>
        </w:rPr>
        <w:tab/>
      </w:r>
      <w:r w:rsidRPr="001F6CF5">
        <w:rPr>
          <w:b w:val="0"/>
          <w:noProof/>
          <w:sz w:val="18"/>
        </w:rPr>
        <w:fldChar w:fldCharType="begin"/>
      </w:r>
      <w:r w:rsidRPr="001F6CF5">
        <w:rPr>
          <w:b w:val="0"/>
          <w:noProof/>
          <w:sz w:val="18"/>
        </w:rPr>
        <w:instrText xml:space="preserve"> PAGEREF _Toc220593108 \h </w:instrText>
      </w:r>
      <w:r w:rsidRPr="001F6CF5">
        <w:rPr>
          <w:b w:val="0"/>
          <w:noProof/>
          <w:sz w:val="18"/>
        </w:rPr>
      </w:r>
      <w:r w:rsidRPr="001F6CF5">
        <w:rPr>
          <w:b w:val="0"/>
          <w:noProof/>
          <w:sz w:val="18"/>
        </w:rPr>
        <w:fldChar w:fldCharType="separate"/>
      </w:r>
      <w:r w:rsidR="003C790A">
        <w:rPr>
          <w:b w:val="0"/>
          <w:noProof/>
          <w:sz w:val="18"/>
        </w:rPr>
        <w:t>103</w:t>
      </w:r>
      <w:r w:rsidRPr="001F6CF5">
        <w:rPr>
          <w:b w:val="0"/>
          <w:noProof/>
          <w:sz w:val="18"/>
        </w:rPr>
        <w:fldChar w:fldCharType="end"/>
      </w:r>
    </w:p>
    <w:p w14:paraId="380DCF50" w14:textId="26C70D1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Unconscionable conduct within the meaning of the unwritten law</w:t>
      </w:r>
      <w:r w:rsidRPr="001F6CF5">
        <w:rPr>
          <w:noProof/>
        </w:rPr>
        <w:tab/>
      </w:r>
      <w:r w:rsidRPr="001F6CF5">
        <w:rPr>
          <w:noProof/>
        </w:rPr>
        <w:fldChar w:fldCharType="begin"/>
      </w:r>
      <w:r w:rsidRPr="001F6CF5">
        <w:rPr>
          <w:noProof/>
        </w:rPr>
        <w:instrText xml:space="preserve"> PAGEREF _Toc220593109 \h </w:instrText>
      </w:r>
      <w:r w:rsidRPr="001F6CF5">
        <w:rPr>
          <w:noProof/>
        </w:rPr>
      </w:r>
      <w:r w:rsidRPr="001F6CF5">
        <w:rPr>
          <w:noProof/>
        </w:rPr>
        <w:fldChar w:fldCharType="separate"/>
      </w:r>
      <w:r w:rsidR="003C790A">
        <w:rPr>
          <w:noProof/>
        </w:rPr>
        <w:t>103</w:t>
      </w:r>
      <w:r w:rsidRPr="001F6CF5">
        <w:rPr>
          <w:noProof/>
        </w:rPr>
        <w:fldChar w:fldCharType="end"/>
      </w:r>
    </w:p>
    <w:p w14:paraId="04D70DE0" w14:textId="214524D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Unconscionable conduct in connection with goods or services</w:t>
      </w:r>
      <w:r w:rsidRPr="001F6CF5">
        <w:rPr>
          <w:noProof/>
        </w:rPr>
        <w:tab/>
      </w:r>
      <w:r w:rsidRPr="001F6CF5">
        <w:rPr>
          <w:noProof/>
        </w:rPr>
        <w:fldChar w:fldCharType="begin"/>
      </w:r>
      <w:r w:rsidRPr="001F6CF5">
        <w:rPr>
          <w:noProof/>
        </w:rPr>
        <w:instrText xml:space="preserve"> PAGEREF _Toc220593110 \h </w:instrText>
      </w:r>
      <w:r w:rsidRPr="001F6CF5">
        <w:rPr>
          <w:noProof/>
        </w:rPr>
      </w:r>
      <w:r w:rsidRPr="001F6CF5">
        <w:rPr>
          <w:noProof/>
        </w:rPr>
        <w:fldChar w:fldCharType="separate"/>
      </w:r>
      <w:r w:rsidR="003C790A">
        <w:rPr>
          <w:noProof/>
        </w:rPr>
        <w:t>103</w:t>
      </w:r>
      <w:r w:rsidRPr="001F6CF5">
        <w:rPr>
          <w:noProof/>
        </w:rPr>
        <w:fldChar w:fldCharType="end"/>
      </w:r>
    </w:p>
    <w:p w14:paraId="493C0DBC" w14:textId="37E7020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w:t>
      </w:r>
      <w:r>
        <w:rPr>
          <w:noProof/>
        </w:rPr>
        <w:tab/>
        <w:t>Matters the court may have regard to for the purposes of section 21</w:t>
      </w:r>
      <w:r w:rsidRPr="001F6CF5">
        <w:rPr>
          <w:noProof/>
        </w:rPr>
        <w:tab/>
      </w:r>
      <w:r w:rsidRPr="001F6CF5">
        <w:rPr>
          <w:noProof/>
        </w:rPr>
        <w:fldChar w:fldCharType="begin"/>
      </w:r>
      <w:r w:rsidRPr="001F6CF5">
        <w:rPr>
          <w:noProof/>
        </w:rPr>
        <w:instrText xml:space="preserve"> PAGEREF _Toc220593111 \h </w:instrText>
      </w:r>
      <w:r w:rsidRPr="001F6CF5">
        <w:rPr>
          <w:noProof/>
        </w:rPr>
      </w:r>
      <w:r w:rsidRPr="001F6CF5">
        <w:rPr>
          <w:noProof/>
        </w:rPr>
        <w:fldChar w:fldCharType="separate"/>
      </w:r>
      <w:r w:rsidR="003C790A">
        <w:rPr>
          <w:noProof/>
        </w:rPr>
        <w:t>104</w:t>
      </w:r>
      <w:r w:rsidRPr="001F6CF5">
        <w:rPr>
          <w:noProof/>
        </w:rPr>
        <w:fldChar w:fldCharType="end"/>
      </w:r>
    </w:p>
    <w:p w14:paraId="1FE7CA74" w14:textId="057614C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22A</w:t>
      </w:r>
      <w:r>
        <w:rPr>
          <w:noProof/>
        </w:rPr>
        <w:tab/>
        <w:t>Presumptions relating to whether representations are misleading</w:t>
      </w:r>
      <w:r w:rsidRPr="001F6CF5">
        <w:rPr>
          <w:noProof/>
        </w:rPr>
        <w:tab/>
      </w:r>
      <w:r w:rsidRPr="001F6CF5">
        <w:rPr>
          <w:noProof/>
        </w:rPr>
        <w:fldChar w:fldCharType="begin"/>
      </w:r>
      <w:r w:rsidRPr="001F6CF5">
        <w:rPr>
          <w:noProof/>
        </w:rPr>
        <w:instrText xml:space="preserve"> PAGEREF _Toc220593112 \h </w:instrText>
      </w:r>
      <w:r w:rsidRPr="001F6CF5">
        <w:rPr>
          <w:noProof/>
        </w:rPr>
      </w:r>
      <w:r w:rsidRPr="001F6CF5">
        <w:rPr>
          <w:noProof/>
        </w:rPr>
        <w:fldChar w:fldCharType="separate"/>
      </w:r>
      <w:r w:rsidR="003C790A">
        <w:rPr>
          <w:noProof/>
        </w:rPr>
        <w:t>107</w:t>
      </w:r>
      <w:r w:rsidRPr="001F6CF5">
        <w:rPr>
          <w:noProof/>
        </w:rPr>
        <w:fldChar w:fldCharType="end"/>
      </w:r>
    </w:p>
    <w:p w14:paraId="1A4E7FDC" w14:textId="48765275"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2</w:t>
      </w:r>
      <w:r>
        <w:rPr>
          <w:noProof/>
        </w:rPr>
        <w:noBreakHyphen/>
        <w:t>3—Unfair contract terms</w:t>
      </w:r>
      <w:r w:rsidRPr="001F6CF5">
        <w:rPr>
          <w:b w:val="0"/>
          <w:noProof/>
          <w:sz w:val="18"/>
        </w:rPr>
        <w:tab/>
      </w:r>
      <w:r w:rsidRPr="001F6CF5">
        <w:rPr>
          <w:b w:val="0"/>
          <w:noProof/>
          <w:sz w:val="18"/>
        </w:rPr>
        <w:fldChar w:fldCharType="begin"/>
      </w:r>
      <w:r w:rsidRPr="001F6CF5">
        <w:rPr>
          <w:b w:val="0"/>
          <w:noProof/>
          <w:sz w:val="18"/>
        </w:rPr>
        <w:instrText xml:space="preserve"> PAGEREF _Toc220593113 \h </w:instrText>
      </w:r>
      <w:r w:rsidRPr="001F6CF5">
        <w:rPr>
          <w:b w:val="0"/>
          <w:noProof/>
          <w:sz w:val="18"/>
        </w:rPr>
      </w:r>
      <w:r w:rsidRPr="001F6CF5">
        <w:rPr>
          <w:b w:val="0"/>
          <w:noProof/>
          <w:sz w:val="18"/>
        </w:rPr>
        <w:fldChar w:fldCharType="separate"/>
      </w:r>
      <w:r w:rsidR="003C790A">
        <w:rPr>
          <w:b w:val="0"/>
          <w:noProof/>
          <w:sz w:val="18"/>
        </w:rPr>
        <w:t>108</w:t>
      </w:r>
      <w:r w:rsidRPr="001F6CF5">
        <w:rPr>
          <w:b w:val="0"/>
          <w:noProof/>
          <w:sz w:val="18"/>
        </w:rPr>
        <w:fldChar w:fldCharType="end"/>
      </w:r>
    </w:p>
    <w:p w14:paraId="508BEBD8" w14:textId="657BF98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Unfair terms of consumer contracts and small business contracts</w:t>
      </w:r>
      <w:r w:rsidRPr="001F6CF5">
        <w:rPr>
          <w:noProof/>
        </w:rPr>
        <w:tab/>
      </w:r>
      <w:r w:rsidRPr="001F6CF5">
        <w:rPr>
          <w:noProof/>
        </w:rPr>
        <w:fldChar w:fldCharType="begin"/>
      </w:r>
      <w:r w:rsidRPr="001F6CF5">
        <w:rPr>
          <w:noProof/>
        </w:rPr>
        <w:instrText xml:space="preserve"> PAGEREF _Toc220593114 \h </w:instrText>
      </w:r>
      <w:r w:rsidRPr="001F6CF5">
        <w:rPr>
          <w:noProof/>
        </w:rPr>
      </w:r>
      <w:r w:rsidRPr="001F6CF5">
        <w:rPr>
          <w:noProof/>
        </w:rPr>
        <w:fldChar w:fldCharType="separate"/>
      </w:r>
      <w:r w:rsidR="003C790A">
        <w:rPr>
          <w:noProof/>
        </w:rPr>
        <w:t>108</w:t>
      </w:r>
      <w:r w:rsidRPr="001F6CF5">
        <w:rPr>
          <w:noProof/>
        </w:rPr>
        <w:fldChar w:fldCharType="end"/>
      </w:r>
    </w:p>
    <w:p w14:paraId="22E39DE7" w14:textId="36489F8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w:t>
      </w:r>
      <w:r>
        <w:rPr>
          <w:noProof/>
        </w:rPr>
        <w:tab/>
        <w:t xml:space="preserve">Meaning of </w:t>
      </w:r>
      <w:r w:rsidRPr="00E2149E">
        <w:rPr>
          <w:i/>
          <w:noProof/>
        </w:rPr>
        <w:t>unfair</w:t>
      </w:r>
      <w:r w:rsidRPr="001F6CF5">
        <w:rPr>
          <w:noProof/>
        </w:rPr>
        <w:tab/>
      </w:r>
      <w:r w:rsidRPr="001F6CF5">
        <w:rPr>
          <w:noProof/>
        </w:rPr>
        <w:fldChar w:fldCharType="begin"/>
      </w:r>
      <w:r w:rsidRPr="001F6CF5">
        <w:rPr>
          <w:noProof/>
        </w:rPr>
        <w:instrText xml:space="preserve"> PAGEREF _Toc220593115 \h </w:instrText>
      </w:r>
      <w:r w:rsidRPr="001F6CF5">
        <w:rPr>
          <w:noProof/>
        </w:rPr>
      </w:r>
      <w:r w:rsidRPr="001F6CF5">
        <w:rPr>
          <w:noProof/>
        </w:rPr>
        <w:fldChar w:fldCharType="separate"/>
      </w:r>
      <w:r w:rsidR="003C790A">
        <w:rPr>
          <w:noProof/>
        </w:rPr>
        <w:t>110</w:t>
      </w:r>
      <w:r w:rsidRPr="001F6CF5">
        <w:rPr>
          <w:noProof/>
        </w:rPr>
        <w:fldChar w:fldCharType="end"/>
      </w:r>
    </w:p>
    <w:p w14:paraId="112D77FE" w14:textId="5C149FE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w:t>
      </w:r>
      <w:r>
        <w:rPr>
          <w:noProof/>
        </w:rPr>
        <w:tab/>
        <w:t>Examples of unfair terms</w:t>
      </w:r>
      <w:r w:rsidRPr="001F6CF5">
        <w:rPr>
          <w:noProof/>
        </w:rPr>
        <w:tab/>
      </w:r>
      <w:r w:rsidRPr="001F6CF5">
        <w:rPr>
          <w:noProof/>
        </w:rPr>
        <w:fldChar w:fldCharType="begin"/>
      </w:r>
      <w:r w:rsidRPr="001F6CF5">
        <w:rPr>
          <w:noProof/>
        </w:rPr>
        <w:instrText xml:space="preserve"> PAGEREF _Toc220593116 \h </w:instrText>
      </w:r>
      <w:r w:rsidRPr="001F6CF5">
        <w:rPr>
          <w:noProof/>
        </w:rPr>
      </w:r>
      <w:r w:rsidRPr="001F6CF5">
        <w:rPr>
          <w:noProof/>
        </w:rPr>
        <w:fldChar w:fldCharType="separate"/>
      </w:r>
      <w:r w:rsidR="003C790A">
        <w:rPr>
          <w:noProof/>
        </w:rPr>
        <w:t>111</w:t>
      </w:r>
      <w:r w:rsidRPr="001F6CF5">
        <w:rPr>
          <w:noProof/>
        </w:rPr>
        <w:fldChar w:fldCharType="end"/>
      </w:r>
    </w:p>
    <w:p w14:paraId="18611348" w14:textId="14231BF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w:t>
      </w:r>
      <w:r>
        <w:rPr>
          <w:noProof/>
        </w:rPr>
        <w:tab/>
        <w:t>Terms that define main subject matter of consumer contracts or small business contracts etc. are unaffected</w:t>
      </w:r>
      <w:r w:rsidRPr="001F6CF5">
        <w:rPr>
          <w:noProof/>
        </w:rPr>
        <w:tab/>
      </w:r>
      <w:r w:rsidRPr="001F6CF5">
        <w:rPr>
          <w:noProof/>
        </w:rPr>
        <w:fldChar w:fldCharType="begin"/>
      </w:r>
      <w:r w:rsidRPr="001F6CF5">
        <w:rPr>
          <w:noProof/>
        </w:rPr>
        <w:instrText xml:space="preserve"> PAGEREF _Toc220593117 \h </w:instrText>
      </w:r>
      <w:r w:rsidRPr="001F6CF5">
        <w:rPr>
          <w:noProof/>
        </w:rPr>
      </w:r>
      <w:r w:rsidRPr="001F6CF5">
        <w:rPr>
          <w:noProof/>
        </w:rPr>
        <w:fldChar w:fldCharType="separate"/>
      </w:r>
      <w:r w:rsidR="003C790A">
        <w:rPr>
          <w:noProof/>
        </w:rPr>
        <w:t>112</w:t>
      </w:r>
      <w:r w:rsidRPr="001F6CF5">
        <w:rPr>
          <w:noProof/>
        </w:rPr>
        <w:fldChar w:fldCharType="end"/>
      </w:r>
    </w:p>
    <w:p w14:paraId="5F2D79FC" w14:textId="541724B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w:t>
      </w:r>
      <w:r>
        <w:rPr>
          <w:noProof/>
        </w:rPr>
        <w:tab/>
        <w:t>Standard form contracts</w:t>
      </w:r>
      <w:r w:rsidRPr="001F6CF5">
        <w:rPr>
          <w:noProof/>
        </w:rPr>
        <w:tab/>
      </w:r>
      <w:r w:rsidRPr="001F6CF5">
        <w:rPr>
          <w:noProof/>
        </w:rPr>
        <w:fldChar w:fldCharType="begin"/>
      </w:r>
      <w:r w:rsidRPr="001F6CF5">
        <w:rPr>
          <w:noProof/>
        </w:rPr>
        <w:instrText xml:space="preserve"> PAGEREF _Toc220593118 \h </w:instrText>
      </w:r>
      <w:r w:rsidRPr="001F6CF5">
        <w:rPr>
          <w:noProof/>
        </w:rPr>
      </w:r>
      <w:r w:rsidRPr="001F6CF5">
        <w:rPr>
          <w:noProof/>
        </w:rPr>
        <w:fldChar w:fldCharType="separate"/>
      </w:r>
      <w:r w:rsidR="003C790A">
        <w:rPr>
          <w:noProof/>
        </w:rPr>
        <w:t>113</w:t>
      </w:r>
      <w:r w:rsidRPr="001F6CF5">
        <w:rPr>
          <w:noProof/>
        </w:rPr>
        <w:fldChar w:fldCharType="end"/>
      </w:r>
    </w:p>
    <w:p w14:paraId="6EADA7AA" w14:textId="5ABE072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w:t>
      </w:r>
      <w:r>
        <w:rPr>
          <w:noProof/>
        </w:rPr>
        <w:tab/>
        <w:t>Contracts to which this Part does not apply</w:t>
      </w:r>
      <w:r w:rsidRPr="001F6CF5">
        <w:rPr>
          <w:noProof/>
        </w:rPr>
        <w:tab/>
      </w:r>
      <w:r w:rsidRPr="001F6CF5">
        <w:rPr>
          <w:noProof/>
        </w:rPr>
        <w:fldChar w:fldCharType="begin"/>
      </w:r>
      <w:r w:rsidRPr="001F6CF5">
        <w:rPr>
          <w:noProof/>
        </w:rPr>
        <w:instrText xml:space="preserve"> PAGEREF _Toc220593119 \h </w:instrText>
      </w:r>
      <w:r w:rsidRPr="001F6CF5">
        <w:rPr>
          <w:noProof/>
        </w:rPr>
      </w:r>
      <w:r w:rsidRPr="001F6CF5">
        <w:rPr>
          <w:noProof/>
        </w:rPr>
        <w:fldChar w:fldCharType="separate"/>
      </w:r>
      <w:r w:rsidR="003C790A">
        <w:rPr>
          <w:noProof/>
        </w:rPr>
        <w:t>114</w:t>
      </w:r>
      <w:r w:rsidRPr="001F6CF5">
        <w:rPr>
          <w:noProof/>
        </w:rPr>
        <w:fldChar w:fldCharType="end"/>
      </w:r>
    </w:p>
    <w:p w14:paraId="17060CE9" w14:textId="18CB2C0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28A</w:t>
      </w:r>
      <w:r>
        <w:rPr>
          <w:noProof/>
        </w:rPr>
        <w:tab/>
        <w:t>This Part does not apply to certain contracts connected with financial markets</w:t>
      </w:r>
      <w:r w:rsidRPr="001F6CF5">
        <w:rPr>
          <w:noProof/>
        </w:rPr>
        <w:tab/>
      </w:r>
      <w:r w:rsidRPr="001F6CF5">
        <w:rPr>
          <w:noProof/>
        </w:rPr>
        <w:fldChar w:fldCharType="begin"/>
      </w:r>
      <w:r w:rsidRPr="001F6CF5">
        <w:rPr>
          <w:noProof/>
        </w:rPr>
        <w:instrText xml:space="preserve"> PAGEREF _Toc220593120 \h </w:instrText>
      </w:r>
      <w:r w:rsidRPr="001F6CF5">
        <w:rPr>
          <w:noProof/>
        </w:rPr>
      </w:r>
      <w:r w:rsidRPr="001F6CF5">
        <w:rPr>
          <w:noProof/>
        </w:rPr>
        <w:fldChar w:fldCharType="separate"/>
      </w:r>
      <w:r w:rsidR="003C790A">
        <w:rPr>
          <w:noProof/>
        </w:rPr>
        <w:t>115</w:t>
      </w:r>
      <w:r w:rsidRPr="001F6CF5">
        <w:rPr>
          <w:noProof/>
        </w:rPr>
        <w:fldChar w:fldCharType="end"/>
      </w:r>
    </w:p>
    <w:p w14:paraId="5E2A0CB3" w14:textId="4CE87D45"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Chapter 3—Specific protections</w:t>
      </w:r>
      <w:r w:rsidRPr="001F6CF5">
        <w:rPr>
          <w:b w:val="0"/>
          <w:noProof/>
          <w:sz w:val="18"/>
        </w:rPr>
        <w:tab/>
      </w:r>
      <w:r w:rsidRPr="001F6CF5">
        <w:rPr>
          <w:b w:val="0"/>
          <w:noProof/>
          <w:sz w:val="18"/>
        </w:rPr>
        <w:fldChar w:fldCharType="begin"/>
      </w:r>
      <w:r w:rsidRPr="001F6CF5">
        <w:rPr>
          <w:b w:val="0"/>
          <w:noProof/>
          <w:sz w:val="18"/>
        </w:rPr>
        <w:instrText xml:space="preserve"> PAGEREF _Toc220593121 \h </w:instrText>
      </w:r>
      <w:r w:rsidRPr="001F6CF5">
        <w:rPr>
          <w:b w:val="0"/>
          <w:noProof/>
          <w:sz w:val="18"/>
        </w:rPr>
      </w:r>
      <w:r w:rsidRPr="001F6CF5">
        <w:rPr>
          <w:b w:val="0"/>
          <w:noProof/>
          <w:sz w:val="18"/>
        </w:rPr>
        <w:fldChar w:fldCharType="separate"/>
      </w:r>
      <w:r w:rsidR="003C790A">
        <w:rPr>
          <w:b w:val="0"/>
          <w:noProof/>
          <w:sz w:val="18"/>
        </w:rPr>
        <w:t>116</w:t>
      </w:r>
      <w:r w:rsidRPr="001F6CF5">
        <w:rPr>
          <w:b w:val="0"/>
          <w:noProof/>
          <w:sz w:val="18"/>
        </w:rPr>
        <w:fldChar w:fldCharType="end"/>
      </w:r>
    </w:p>
    <w:p w14:paraId="0E3628DD" w14:textId="2DF0E68F"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3</w:t>
      </w:r>
      <w:r>
        <w:rPr>
          <w:noProof/>
        </w:rPr>
        <w:noBreakHyphen/>
        <w:t>1—Unfair practices</w:t>
      </w:r>
      <w:r w:rsidRPr="001F6CF5">
        <w:rPr>
          <w:b w:val="0"/>
          <w:noProof/>
          <w:sz w:val="18"/>
        </w:rPr>
        <w:tab/>
      </w:r>
      <w:r w:rsidRPr="001F6CF5">
        <w:rPr>
          <w:b w:val="0"/>
          <w:noProof/>
          <w:sz w:val="18"/>
        </w:rPr>
        <w:fldChar w:fldCharType="begin"/>
      </w:r>
      <w:r w:rsidRPr="001F6CF5">
        <w:rPr>
          <w:b w:val="0"/>
          <w:noProof/>
          <w:sz w:val="18"/>
        </w:rPr>
        <w:instrText xml:space="preserve"> PAGEREF _Toc220593122 \h </w:instrText>
      </w:r>
      <w:r w:rsidRPr="001F6CF5">
        <w:rPr>
          <w:b w:val="0"/>
          <w:noProof/>
          <w:sz w:val="18"/>
        </w:rPr>
      </w:r>
      <w:r w:rsidRPr="001F6CF5">
        <w:rPr>
          <w:b w:val="0"/>
          <w:noProof/>
          <w:sz w:val="18"/>
        </w:rPr>
        <w:fldChar w:fldCharType="separate"/>
      </w:r>
      <w:r w:rsidR="003C790A">
        <w:rPr>
          <w:b w:val="0"/>
          <w:noProof/>
          <w:sz w:val="18"/>
        </w:rPr>
        <w:t>116</w:t>
      </w:r>
      <w:r w:rsidRPr="001F6CF5">
        <w:rPr>
          <w:b w:val="0"/>
          <w:noProof/>
          <w:sz w:val="18"/>
        </w:rPr>
        <w:fldChar w:fldCharType="end"/>
      </w:r>
    </w:p>
    <w:p w14:paraId="4ECA6719" w14:textId="0F4A2407"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1—False or misleading representations etc.</w:t>
      </w:r>
      <w:r w:rsidRPr="001F6CF5">
        <w:rPr>
          <w:b w:val="0"/>
          <w:noProof/>
          <w:sz w:val="18"/>
        </w:rPr>
        <w:tab/>
      </w:r>
      <w:r w:rsidRPr="001F6CF5">
        <w:rPr>
          <w:b w:val="0"/>
          <w:noProof/>
          <w:sz w:val="18"/>
        </w:rPr>
        <w:fldChar w:fldCharType="begin"/>
      </w:r>
      <w:r w:rsidRPr="001F6CF5">
        <w:rPr>
          <w:b w:val="0"/>
          <w:noProof/>
          <w:sz w:val="18"/>
        </w:rPr>
        <w:instrText xml:space="preserve"> PAGEREF _Toc220593123 \h </w:instrText>
      </w:r>
      <w:r w:rsidRPr="001F6CF5">
        <w:rPr>
          <w:b w:val="0"/>
          <w:noProof/>
          <w:sz w:val="18"/>
        </w:rPr>
      </w:r>
      <w:r w:rsidRPr="001F6CF5">
        <w:rPr>
          <w:b w:val="0"/>
          <w:noProof/>
          <w:sz w:val="18"/>
        </w:rPr>
        <w:fldChar w:fldCharType="separate"/>
      </w:r>
      <w:r w:rsidR="003C790A">
        <w:rPr>
          <w:b w:val="0"/>
          <w:noProof/>
          <w:sz w:val="18"/>
        </w:rPr>
        <w:t>116</w:t>
      </w:r>
      <w:r w:rsidRPr="001F6CF5">
        <w:rPr>
          <w:b w:val="0"/>
          <w:noProof/>
          <w:sz w:val="18"/>
        </w:rPr>
        <w:fldChar w:fldCharType="end"/>
      </w:r>
    </w:p>
    <w:p w14:paraId="45E2087E" w14:textId="1647B39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w:t>
      </w:r>
      <w:r>
        <w:rPr>
          <w:noProof/>
        </w:rPr>
        <w:tab/>
        <w:t>False or misleading representations about goods or services</w:t>
      </w:r>
      <w:r w:rsidRPr="001F6CF5">
        <w:rPr>
          <w:noProof/>
        </w:rPr>
        <w:tab/>
      </w:r>
      <w:r w:rsidRPr="001F6CF5">
        <w:rPr>
          <w:noProof/>
        </w:rPr>
        <w:fldChar w:fldCharType="begin"/>
      </w:r>
      <w:r w:rsidRPr="001F6CF5">
        <w:rPr>
          <w:noProof/>
        </w:rPr>
        <w:instrText xml:space="preserve"> PAGEREF _Toc220593124 \h </w:instrText>
      </w:r>
      <w:r w:rsidRPr="001F6CF5">
        <w:rPr>
          <w:noProof/>
        </w:rPr>
      </w:r>
      <w:r w:rsidRPr="001F6CF5">
        <w:rPr>
          <w:noProof/>
        </w:rPr>
        <w:fldChar w:fldCharType="separate"/>
      </w:r>
      <w:r w:rsidR="003C790A">
        <w:rPr>
          <w:noProof/>
        </w:rPr>
        <w:t>116</w:t>
      </w:r>
      <w:r w:rsidRPr="001F6CF5">
        <w:rPr>
          <w:noProof/>
        </w:rPr>
        <w:fldChar w:fldCharType="end"/>
      </w:r>
    </w:p>
    <w:p w14:paraId="0B6C9E85" w14:textId="4BB25CD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w:t>
      </w:r>
      <w:r>
        <w:rPr>
          <w:noProof/>
        </w:rPr>
        <w:tab/>
        <w:t>False or misleading representations about sale etc. of land</w:t>
      </w:r>
      <w:r w:rsidRPr="001F6CF5">
        <w:rPr>
          <w:noProof/>
        </w:rPr>
        <w:tab/>
      </w:r>
      <w:r w:rsidRPr="001F6CF5">
        <w:rPr>
          <w:noProof/>
        </w:rPr>
        <w:fldChar w:fldCharType="begin"/>
      </w:r>
      <w:r w:rsidRPr="001F6CF5">
        <w:rPr>
          <w:noProof/>
        </w:rPr>
        <w:instrText xml:space="preserve"> PAGEREF _Toc220593125 \h </w:instrText>
      </w:r>
      <w:r w:rsidRPr="001F6CF5">
        <w:rPr>
          <w:noProof/>
        </w:rPr>
      </w:r>
      <w:r w:rsidRPr="001F6CF5">
        <w:rPr>
          <w:noProof/>
        </w:rPr>
        <w:fldChar w:fldCharType="separate"/>
      </w:r>
      <w:r w:rsidR="003C790A">
        <w:rPr>
          <w:noProof/>
        </w:rPr>
        <w:t>118</w:t>
      </w:r>
      <w:r w:rsidRPr="001F6CF5">
        <w:rPr>
          <w:noProof/>
        </w:rPr>
        <w:fldChar w:fldCharType="end"/>
      </w:r>
    </w:p>
    <w:p w14:paraId="610A1880" w14:textId="52A6631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31</w:t>
      </w:r>
      <w:r>
        <w:rPr>
          <w:noProof/>
        </w:rPr>
        <w:tab/>
        <w:t>Misleading conduct relating to employment</w:t>
      </w:r>
      <w:r w:rsidRPr="001F6CF5">
        <w:rPr>
          <w:noProof/>
        </w:rPr>
        <w:tab/>
      </w:r>
      <w:r w:rsidRPr="001F6CF5">
        <w:rPr>
          <w:noProof/>
        </w:rPr>
        <w:fldChar w:fldCharType="begin"/>
      </w:r>
      <w:r w:rsidRPr="001F6CF5">
        <w:rPr>
          <w:noProof/>
        </w:rPr>
        <w:instrText xml:space="preserve"> PAGEREF _Toc220593126 \h </w:instrText>
      </w:r>
      <w:r w:rsidRPr="001F6CF5">
        <w:rPr>
          <w:noProof/>
        </w:rPr>
      </w:r>
      <w:r w:rsidRPr="001F6CF5">
        <w:rPr>
          <w:noProof/>
        </w:rPr>
        <w:fldChar w:fldCharType="separate"/>
      </w:r>
      <w:r w:rsidR="003C790A">
        <w:rPr>
          <w:noProof/>
        </w:rPr>
        <w:t>118</w:t>
      </w:r>
      <w:r w:rsidRPr="001F6CF5">
        <w:rPr>
          <w:noProof/>
        </w:rPr>
        <w:fldChar w:fldCharType="end"/>
      </w:r>
    </w:p>
    <w:p w14:paraId="5B5ACB94" w14:textId="21DE16A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32</w:t>
      </w:r>
      <w:r>
        <w:rPr>
          <w:noProof/>
        </w:rPr>
        <w:tab/>
        <w:t>Offering rebates, gifts, prizes etc.</w:t>
      </w:r>
      <w:r w:rsidRPr="001F6CF5">
        <w:rPr>
          <w:noProof/>
        </w:rPr>
        <w:tab/>
      </w:r>
      <w:r w:rsidRPr="001F6CF5">
        <w:rPr>
          <w:noProof/>
        </w:rPr>
        <w:fldChar w:fldCharType="begin"/>
      </w:r>
      <w:r w:rsidRPr="001F6CF5">
        <w:rPr>
          <w:noProof/>
        </w:rPr>
        <w:instrText xml:space="preserve"> PAGEREF _Toc220593127 \h </w:instrText>
      </w:r>
      <w:r w:rsidRPr="001F6CF5">
        <w:rPr>
          <w:noProof/>
        </w:rPr>
      </w:r>
      <w:r w:rsidRPr="001F6CF5">
        <w:rPr>
          <w:noProof/>
        </w:rPr>
        <w:fldChar w:fldCharType="separate"/>
      </w:r>
      <w:r w:rsidR="003C790A">
        <w:rPr>
          <w:noProof/>
        </w:rPr>
        <w:t>119</w:t>
      </w:r>
      <w:r w:rsidRPr="001F6CF5">
        <w:rPr>
          <w:noProof/>
        </w:rPr>
        <w:fldChar w:fldCharType="end"/>
      </w:r>
    </w:p>
    <w:p w14:paraId="4540C7E1" w14:textId="275717A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33</w:t>
      </w:r>
      <w:r>
        <w:rPr>
          <w:noProof/>
        </w:rPr>
        <w:tab/>
        <w:t>Misleading conduct as to the nature etc. of goods</w:t>
      </w:r>
      <w:r w:rsidRPr="001F6CF5">
        <w:rPr>
          <w:noProof/>
        </w:rPr>
        <w:tab/>
      </w:r>
      <w:r w:rsidRPr="001F6CF5">
        <w:rPr>
          <w:noProof/>
        </w:rPr>
        <w:fldChar w:fldCharType="begin"/>
      </w:r>
      <w:r w:rsidRPr="001F6CF5">
        <w:rPr>
          <w:noProof/>
        </w:rPr>
        <w:instrText xml:space="preserve"> PAGEREF _Toc220593128 \h </w:instrText>
      </w:r>
      <w:r w:rsidRPr="001F6CF5">
        <w:rPr>
          <w:noProof/>
        </w:rPr>
      </w:r>
      <w:r w:rsidRPr="001F6CF5">
        <w:rPr>
          <w:noProof/>
        </w:rPr>
        <w:fldChar w:fldCharType="separate"/>
      </w:r>
      <w:r w:rsidR="003C790A">
        <w:rPr>
          <w:noProof/>
        </w:rPr>
        <w:t>120</w:t>
      </w:r>
      <w:r w:rsidRPr="001F6CF5">
        <w:rPr>
          <w:noProof/>
        </w:rPr>
        <w:fldChar w:fldCharType="end"/>
      </w:r>
    </w:p>
    <w:p w14:paraId="6140D7C8" w14:textId="1076403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34</w:t>
      </w:r>
      <w:r>
        <w:rPr>
          <w:noProof/>
        </w:rPr>
        <w:tab/>
        <w:t>Misleading conduct as to the nature etc. of services</w:t>
      </w:r>
      <w:r w:rsidRPr="001F6CF5">
        <w:rPr>
          <w:noProof/>
        </w:rPr>
        <w:tab/>
      </w:r>
      <w:r w:rsidRPr="001F6CF5">
        <w:rPr>
          <w:noProof/>
        </w:rPr>
        <w:fldChar w:fldCharType="begin"/>
      </w:r>
      <w:r w:rsidRPr="001F6CF5">
        <w:rPr>
          <w:noProof/>
        </w:rPr>
        <w:instrText xml:space="preserve"> PAGEREF _Toc220593129 \h </w:instrText>
      </w:r>
      <w:r w:rsidRPr="001F6CF5">
        <w:rPr>
          <w:noProof/>
        </w:rPr>
      </w:r>
      <w:r w:rsidRPr="001F6CF5">
        <w:rPr>
          <w:noProof/>
        </w:rPr>
        <w:fldChar w:fldCharType="separate"/>
      </w:r>
      <w:r w:rsidR="003C790A">
        <w:rPr>
          <w:noProof/>
        </w:rPr>
        <w:t>120</w:t>
      </w:r>
      <w:r w:rsidRPr="001F6CF5">
        <w:rPr>
          <w:noProof/>
        </w:rPr>
        <w:fldChar w:fldCharType="end"/>
      </w:r>
    </w:p>
    <w:p w14:paraId="0FA2F3B8" w14:textId="7408C87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35</w:t>
      </w:r>
      <w:r>
        <w:rPr>
          <w:noProof/>
        </w:rPr>
        <w:tab/>
        <w:t>Bait advertising</w:t>
      </w:r>
      <w:r w:rsidRPr="001F6CF5">
        <w:rPr>
          <w:noProof/>
        </w:rPr>
        <w:tab/>
      </w:r>
      <w:r w:rsidRPr="001F6CF5">
        <w:rPr>
          <w:noProof/>
        </w:rPr>
        <w:fldChar w:fldCharType="begin"/>
      </w:r>
      <w:r w:rsidRPr="001F6CF5">
        <w:rPr>
          <w:noProof/>
        </w:rPr>
        <w:instrText xml:space="preserve"> PAGEREF _Toc220593130 \h </w:instrText>
      </w:r>
      <w:r w:rsidRPr="001F6CF5">
        <w:rPr>
          <w:noProof/>
        </w:rPr>
      </w:r>
      <w:r w:rsidRPr="001F6CF5">
        <w:rPr>
          <w:noProof/>
        </w:rPr>
        <w:fldChar w:fldCharType="separate"/>
      </w:r>
      <w:r w:rsidR="003C790A">
        <w:rPr>
          <w:noProof/>
        </w:rPr>
        <w:t>120</w:t>
      </w:r>
      <w:r w:rsidRPr="001F6CF5">
        <w:rPr>
          <w:noProof/>
        </w:rPr>
        <w:fldChar w:fldCharType="end"/>
      </w:r>
    </w:p>
    <w:p w14:paraId="796C8812" w14:textId="4CA8D9B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Wrongly accepting payment</w:t>
      </w:r>
      <w:r w:rsidRPr="001F6CF5">
        <w:rPr>
          <w:noProof/>
        </w:rPr>
        <w:tab/>
      </w:r>
      <w:r w:rsidRPr="001F6CF5">
        <w:rPr>
          <w:noProof/>
        </w:rPr>
        <w:fldChar w:fldCharType="begin"/>
      </w:r>
      <w:r w:rsidRPr="001F6CF5">
        <w:rPr>
          <w:noProof/>
        </w:rPr>
        <w:instrText xml:space="preserve"> PAGEREF _Toc220593131 \h </w:instrText>
      </w:r>
      <w:r w:rsidRPr="001F6CF5">
        <w:rPr>
          <w:noProof/>
        </w:rPr>
      </w:r>
      <w:r w:rsidRPr="001F6CF5">
        <w:rPr>
          <w:noProof/>
        </w:rPr>
        <w:fldChar w:fldCharType="separate"/>
      </w:r>
      <w:r w:rsidR="003C790A">
        <w:rPr>
          <w:noProof/>
        </w:rPr>
        <w:t>121</w:t>
      </w:r>
      <w:r w:rsidRPr="001F6CF5">
        <w:rPr>
          <w:noProof/>
        </w:rPr>
        <w:fldChar w:fldCharType="end"/>
      </w:r>
    </w:p>
    <w:p w14:paraId="53AD1D83" w14:textId="598ECD3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Misleading representations about certain business activities</w:t>
      </w:r>
      <w:r w:rsidRPr="001F6CF5">
        <w:rPr>
          <w:noProof/>
        </w:rPr>
        <w:tab/>
      </w:r>
      <w:r w:rsidRPr="001F6CF5">
        <w:rPr>
          <w:noProof/>
        </w:rPr>
        <w:fldChar w:fldCharType="begin"/>
      </w:r>
      <w:r w:rsidRPr="001F6CF5">
        <w:rPr>
          <w:noProof/>
        </w:rPr>
        <w:instrText xml:space="preserve"> PAGEREF _Toc220593132 \h </w:instrText>
      </w:r>
      <w:r w:rsidRPr="001F6CF5">
        <w:rPr>
          <w:noProof/>
        </w:rPr>
      </w:r>
      <w:r w:rsidRPr="001F6CF5">
        <w:rPr>
          <w:noProof/>
        </w:rPr>
        <w:fldChar w:fldCharType="separate"/>
      </w:r>
      <w:r w:rsidR="003C790A">
        <w:rPr>
          <w:noProof/>
        </w:rPr>
        <w:t>123</w:t>
      </w:r>
      <w:r w:rsidRPr="001F6CF5">
        <w:rPr>
          <w:noProof/>
        </w:rPr>
        <w:fldChar w:fldCharType="end"/>
      </w:r>
    </w:p>
    <w:p w14:paraId="335217E9" w14:textId="22FF7E5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Application of provisions of this Division to information providers</w:t>
      </w:r>
      <w:r w:rsidRPr="001F6CF5">
        <w:rPr>
          <w:noProof/>
        </w:rPr>
        <w:tab/>
      </w:r>
      <w:r w:rsidRPr="001F6CF5">
        <w:rPr>
          <w:noProof/>
        </w:rPr>
        <w:fldChar w:fldCharType="begin"/>
      </w:r>
      <w:r w:rsidRPr="001F6CF5">
        <w:rPr>
          <w:noProof/>
        </w:rPr>
        <w:instrText xml:space="preserve"> PAGEREF _Toc220593133 \h </w:instrText>
      </w:r>
      <w:r w:rsidRPr="001F6CF5">
        <w:rPr>
          <w:noProof/>
        </w:rPr>
      </w:r>
      <w:r w:rsidRPr="001F6CF5">
        <w:rPr>
          <w:noProof/>
        </w:rPr>
        <w:fldChar w:fldCharType="separate"/>
      </w:r>
      <w:r w:rsidR="003C790A">
        <w:rPr>
          <w:noProof/>
        </w:rPr>
        <w:t>124</w:t>
      </w:r>
      <w:r w:rsidRPr="001F6CF5">
        <w:rPr>
          <w:noProof/>
        </w:rPr>
        <w:fldChar w:fldCharType="end"/>
      </w:r>
    </w:p>
    <w:p w14:paraId="6F6C2001" w14:textId="54284EC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2—Unsolicited supplies</w:t>
      </w:r>
      <w:r w:rsidRPr="001F6CF5">
        <w:rPr>
          <w:b w:val="0"/>
          <w:noProof/>
          <w:sz w:val="18"/>
        </w:rPr>
        <w:tab/>
      </w:r>
      <w:r w:rsidRPr="001F6CF5">
        <w:rPr>
          <w:b w:val="0"/>
          <w:noProof/>
          <w:sz w:val="18"/>
        </w:rPr>
        <w:fldChar w:fldCharType="begin"/>
      </w:r>
      <w:r w:rsidRPr="001F6CF5">
        <w:rPr>
          <w:b w:val="0"/>
          <w:noProof/>
          <w:sz w:val="18"/>
        </w:rPr>
        <w:instrText xml:space="preserve"> PAGEREF _Toc220593134 \h </w:instrText>
      </w:r>
      <w:r w:rsidRPr="001F6CF5">
        <w:rPr>
          <w:b w:val="0"/>
          <w:noProof/>
          <w:sz w:val="18"/>
        </w:rPr>
      </w:r>
      <w:r w:rsidRPr="001F6CF5">
        <w:rPr>
          <w:b w:val="0"/>
          <w:noProof/>
          <w:sz w:val="18"/>
        </w:rPr>
        <w:fldChar w:fldCharType="separate"/>
      </w:r>
      <w:r w:rsidR="003C790A">
        <w:rPr>
          <w:b w:val="0"/>
          <w:noProof/>
          <w:sz w:val="18"/>
        </w:rPr>
        <w:t>126</w:t>
      </w:r>
      <w:r w:rsidRPr="001F6CF5">
        <w:rPr>
          <w:b w:val="0"/>
          <w:noProof/>
          <w:sz w:val="18"/>
        </w:rPr>
        <w:fldChar w:fldCharType="end"/>
      </w:r>
    </w:p>
    <w:p w14:paraId="2214C8D1" w14:textId="6F0C676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Unsolicited cards etc.</w:t>
      </w:r>
      <w:r w:rsidRPr="001F6CF5">
        <w:rPr>
          <w:noProof/>
        </w:rPr>
        <w:tab/>
      </w:r>
      <w:r w:rsidRPr="001F6CF5">
        <w:rPr>
          <w:noProof/>
        </w:rPr>
        <w:fldChar w:fldCharType="begin"/>
      </w:r>
      <w:r w:rsidRPr="001F6CF5">
        <w:rPr>
          <w:noProof/>
        </w:rPr>
        <w:instrText xml:space="preserve"> PAGEREF _Toc220593135 \h </w:instrText>
      </w:r>
      <w:r w:rsidRPr="001F6CF5">
        <w:rPr>
          <w:noProof/>
        </w:rPr>
      </w:r>
      <w:r w:rsidRPr="001F6CF5">
        <w:rPr>
          <w:noProof/>
        </w:rPr>
        <w:fldChar w:fldCharType="separate"/>
      </w:r>
      <w:r w:rsidR="003C790A">
        <w:rPr>
          <w:noProof/>
        </w:rPr>
        <w:t>126</w:t>
      </w:r>
      <w:r w:rsidRPr="001F6CF5">
        <w:rPr>
          <w:noProof/>
        </w:rPr>
        <w:fldChar w:fldCharType="end"/>
      </w:r>
    </w:p>
    <w:p w14:paraId="1268B68C" w14:textId="33EA64B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Assertion of right to payment for unsolicited goods or services</w:t>
      </w:r>
      <w:r w:rsidRPr="001F6CF5">
        <w:rPr>
          <w:noProof/>
        </w:rPr>
        <w:tab/>
      </w:r>
      <w:r w:rsidRPr="001F6CF5">
        <w:rPr>
          <w:noProof/>
        </w:rPr>
        <w:fldChar w:fldCharType="begin"/>
      </w:r>
      <w:r w:rsidRPr="001F6CF5">
        <w:rPr>
          <w:noProof/>
        </w:rPr>
        <w:instrText xml:space="preserve"> PAGEREF _Toc220593136 \h </w:instrText>
      </w:r>
      <w:r w:rsidRPr="001F6CF5">
        <w:rPr>
          <w:noProof/>
        </w:rPr>
      </w:r>
      <w:r w:rsidRPr="001F6CF5">
        <w:rPr>
          <w:noProof/>
        </w:rPr>
        <w:fldChar w:fldCharType="separate"/>
      </w:r>
      <w:r w:rsidR="003C790A">
        <w:rPr>
          <w:noProof/>
        </w:rPr>
        <w:t>127</w:t>
      </w:r>
      <w:r w:rsidRPr="001F6CF5">
        <w:rPr>
          <w:noProof/>
        </w:rPr>
        <w:fldChar w:fldCharType="end"/>
      </w:r>
    </w:p>
    <w:p w14:paraId="562FCA50" w14:textId="4C73F75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41</w:t>
      </w:r>
      <w:r>
        <w:rPr>
          <w:noProof/>
        </w:rPr>
        <w:tab/>
        <w:t>Liability etc. of recipient for unsolicited goods</w:t>
      </w:r>
      <w:r w:rsidRPr="001F6CF5">
        <w:rPr>
          <w:noProof/>
        </w:rPr>
        <w:tab/>
      </w:r>
      <w:r w:rsidRPr="001F6CF5">
        <w:rPr>
          <w:noProof/>
        </w:rPr>
        <w:fldChar w:fldCharType="begin"/>
      </w:r>
      <w:r w:rsidRPr="001F6CF5">
        <w:rPr>
          <w:noProof/>
        </w:rPr>
        <w:instrText xml:space="preserve"> PAGEREF _Toc220593137 \h </w:instrText>
      </w:r>
      <w:r w:rsidRPr="001F6CF5">
        <w:rPr>
          <w:noProof/>
        </w:rPr>
      </w:r>
      <w:r w:rsidRPr="001F6CF5">
        <w:rPr>
          <w:noProof/>
        </w:rPr>
        <w:fldChar w:fldCharType="separate"/>
      </w:r>
      <w:r w:rsidR="003C790A">
        <w:rPr>
          <w:noProof/>
        </w:rPr>
        <w:t>128</w:t>
      </w:r>
      <w:r w:rsidRPr="001F6CF5">
        <w:rPr>
          <w:noProof/>
        </w:rPr>
        <w:fldChar w:fldCharType="end"/>
      </w:r>
    </w:p>
    <w:p w14:paraId="02713469" w14:textId="36BF42A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42</w:t>
      </w:r>
      <w:r>
        <w:rPr>
          <w:noProof/>
        </w:rPr>
        <w:tab/>
        <w:t>Liability of recipient for unsolicited services</w:t>
      </w:r>
      <w:r w:rsidRPr="001F6CF5">
        <w:rPr>
          <w:noProof/>
        </w:rPr>
        <w:tab/>
      </w:r>
      <w:r w:rsidRPr="001F6CF5">
        <w:rPr>
          <w:noProof/>
        </w:rPr>
        <w:fldChar w:fldCharType="begin"/>
      </w:r>
      <w:r w:rsidRPr="001F6CF5">
        <w:rPr>
          <w:noProof/>
        </w:rPr>
        <w:instrText xml:space="preserve"> PAGEREF _Toc220593138 \h </w:instrText>
      </w:r>
      <w:r w:rsidRPr="001F6CF5">
        <w:rPr>
          <w:noProof/>
        </w:rPr>
      </w:r>
      <w:r w:rsidRPr="001F6CF5">
        <w:rPr>
          <w:noProof/>
        </w:rPr>
        <w:fldChar w:fldCharType="separate"/>
      </w:r>
      <w:r w:rsidR="003C790A">
        <w:rPr>
          <w:noProof/>
        </w:rPr>
        <w:t>129</w:t>
      </w:r>
      <w:r w:rsidRPr="001F6CF5">
        <w:rPr>
          <w:noProof/>
        </w:rPr>
        <w:fldChar w:fldCharType="end"/>
      </w:r>
    </w:p>
    <w:p w14:paraId="4BF44F59" w14:textId="329B11F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43</w:t>
      </w:r>
      <w:r>
        <w:rPr>
          <w:noProof/>
        </w:rPr>
        <w:tab/>
        <w:t>Assertion of right to payment for unauthorised entries or advertisements</w:t>
      </w:r>
      <w:r w:rsidRPr="001F6CF5">
        <w:rPr>
          <w:noProof/>
        </w:rPr>
        <w:tab/>
      </w:r>
      <w:r w:rsidRPr="001F6CF5">
        <w:rPr>
          <w:noProof/>
        </w:rPr>
        <w:fldChar w:fldCharType="begin"/>
      </w:r>
      <w:r w:rsidRPr="001F6CF5">
        <w:rPr>
          <w:noProof/>
        </w:rPr>
        <w:instrText xml:space="preserve"> PAGEREF _Toc220593139 \h </w:instrText>
      </w:r>
      <w:r w:rsidRPr="001F6CF5">
        <w:rPr>
          <w:noProof/>
        </w:rPr>
      </w:r>
      <w:r w:rsidRPr="001F6CF5">
        <w:rPr>
          <w:noProof/>
        </w:rPr>
        <w:fldChar w:fldCharType="separate"/>
      </w:r>
      <w:r w:rsidR="003C790A">
        <w:rPr>
          <w:noProof/>
        </w:rPr>
        <w:t>129</w:t>
      </w:r>
      <w:r w:rsidRPr="001F6CF5">
        <w:rPr>
          <w:noProof/>
        </w:rPr>
        <w:fldChar w:fldCharType="end"/>
      </w:r>
    </w:p>
    <w:p w14:paraId="7694F3CE" w14:textId="4924B72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3—Pyramid schemes</w:t>
      </w:r>
      <w:r w:rsidRPr="001F6CF5">
        <w:rPr>
          <w:b w:val="0"/>
          <w:noProof/>
          <w:sz w:val="18"/>
        </w:rPr>
        <w:tab/>
      </w:r>
      <w:r w:rsidRPr="001F6CF5">
        <w:rPr>
          <w:b w:val="0"/>
          <w:noProof/>
          <w:sz w:val="18"/>
        </w:rPr>
        <w:fldChar w:fldCharType="begin"/>
      </w:r>
      <w:r w:rsidRPr="001F6CF5">
        <w:rPr>
          <w:b w:val="0"/>
          <w:noProof/>
          <w:sz w:val="18"/>
        </w:rPr>
        <w:instrText xml:space="preserve"> PAGEREF _Toc220593140 \h </w:instrText>
      </w:r>
      <w:r w:rsidRPr="001F6CF5">
        <w:rPr>
          <w:b w:val="0"/>
          <w:noProof/>
          <w:sz w:val="18"/>
        </w:rPr>
      </w:r>
      <w:r w:rsidRPr="001F6CF5">
        <w:rPr>
          <w:b w:val="0"/>
          <w:noProof/>
          <w:sz w:val="18"/>
        </w:rPr>
        <w:fldChar w:fldCharType="separate"/>
      </w:r>
      <w:r w:rsidR="003C790A">
        <w:rPr>
          <w:b w:val="0"/>
          <w:noProof/>
          <w:sz w:val="18"/>
        </w:rPr>
        <w:t>132</w:t>
      </w:r>
      <w:r w:rsidRPr="001F6CF5">
        <w:rPr>
          <w:b w:val="0"/>
          <w:noProof/>
          <w:sz w:val="18"/>
        </w:rPr>
        <w:fldChar w:fldCharType="end"/>
      </w:r>
    </w:p>
    <w:p w14:paraId="4B5A1AF3" w14:textId="605CA39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44</w:t>
      </w:r>
      <w:r>
        <w:rPr>
          <w:noProof/>
        </w:rPr>
        <w:tab/>
        <w:t>Participation in pyramid schemes</w:t>
      </w:r>
      <w:r w:rsidRPr="001F6CF5">
        <w:rPr>
          <w:noProof/>
        </w:rPr>
        <w:tab/>
      </w:r>
      <w:r w:rsidRPr="001F6CF5">
        <w:rPr>
          <w:noProof/>
        </w:rPr>
        <w:fldChar w:fldCharType="begin"/>
      </w:r>
      <w:r w:rsidRPr="001F6CF5">
        <w:rPr>
          <w:noProof/>
        </w:rPr>
        <w:instrText xml:space="preserve"> PAGEREF _Toc220593141 \h </w:instrText>
      </w:r>
      <w:r w:rsidRPr="001F6CF5">
        <w:rPr>
          <w:noProof/>
        </w:rPr>
      </w:r>
      <w:r w:rsidRPr="001F6CF5">
        <w:rPr>
          <w:noProof/>
        </w:rPr>
        <w:fldChar w:fldCharType="separate"/>
      </w:r>
      <w:r w:rsidR="003C790A">
        <w:rPr>
          <w:noProof/>
        </w:rPr>
        <w:t>132</w:t>
      </w:r>
      <w:r w:rsidRPr="001F6CF5">
        <w:rPr>
          <w:noProof/>
        </w:rPr>
        <w:fldChar w:fldCharType="end"/>
      </w:r>
    </w:p>
    <w:p w14:paraId="5AC8B285" w14:textId="7747FB6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 xml:space="preserve">Meaning of </w:t>
      </w:r>
      <w:r w:rsidRPr="00E2149E">
        <w:rPr>
          <w:i/>
          <w:noProof/>
        </w:rPr>
        <w:t>pyramid scheme</w:t>
      </w:r>
      <w:r w:rsidRPr="001F6CF5">
        <w:rPr>
          <w:noProof/>
        </w:rPr>
        <w:tab/>
      </w:r>
      <w:r w:rsidRPr="001F6CF5">
        <w:rPr>
          <w:noProof/>
        </w:rPr>
        <w:fldChar w:fldCharType="begin"/>
      </w:r>
      <w:r w:rsidRPr="001F6CF5">
        <w:rPr>
          <w:noProof/>
        </w:rPr>
        <w:instrText xml:space="preserve"> PAGEREF _Toc220593142 \h </w:instrText>
      </w:r>
      <w:r w:rsidRPr="001F6CF5">
        <w:rPr>
          <w:noProof/>
        </w:rPr>
      </w:r>
      <w:r w:rsidRPr="001F6CF5">
        <w:rPr>
          <w:noProof/>
        </w:rPr>
        <w:fldChar w:fldCharType="separate"/>
      </w:r>
      <w:r w:rsidR="003C790A">
        <w:rPr>
          <w:noProof/>
        </w:rPr>
        <w:t>132</w:t>
      </w:r>
      <w:r w:rsidRPr="001F6CF5">
        <w:rPr>
          <w:noProof/>
        </w:rPr>
        <w:fldChar w:fldCharType="end"/>
      </w:r>
    </w:p>
    <w:p w14:paraId="607574C7" w14:textId="16FD8A3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Marketing schemes as pyramid schemes</w:t>
      </w:r>
      <w:r w:rsidRPr="001F6CF5">
        <w:rPr>
          <w:noProof/>
        </w:rPr>
        <w:tab/>
      </w:r>
      <w:r w:rsidRPr="001F6CF5">
        <w:rPr>
          <w:noProof/>
        </w:rPr>
        <w:fldChar w:fldCharType="begin"/>
      </w:r>
      <w:r w:rsidRPr="001F6CF5">
        <w:rPr>
          <w:noProof/>
        </w:rPr>
        <w:instrText xml:space="preserve"> PAGEREF _Toc220593143 \h </w:instrText>
      </w:r>
      <w:r w:rsidRPr="001F6CF5">
        <w:rPr>
          <w:noProof/>
        </w:rPr>
      </w:r>
      <w:r w:rsidRPr="001F6CF5">
        <w:rPr>
          <w:noProof/>
        </w:rPr>
        <w:fldChar w:fldCharType="separate"/>
      </w:r>
      <w:r w:rsidR="003C790A">
        <w:rPr>
          <w:noProof/>
        </w:rPr>
        <w:t>133</w:t>
      </w:r>
      <w:r w:rsidRPr="001F6CF5">
        <w:rPr>
          <w:noProof/>
        </w:rPr>
        <w:fldChar w:fldCharType="end"/>
      </w:r>
    </w:p>
    <w:p w14:paraId="150DD5AE" w14:textId="2F61DA3E"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4—Pricing</w:t>
      </w:r>
      <w:r w:rsidRPr="001F6CF5">
        <w:rPr>
          <w:b w:val="0"/>
          <w:noProof/>
          <w:sz w:val="18"/>
        </w:rPr>
        <w:tab/>
      </w:r>
      <w:r w:rsidRPr="001F6CF5">
        <w:rPr>
          <w:b w:val="0"/>
          <w:noProof/>
          <w:sz w:val="18"/>
        </w:rPr>
        <w:fldChar w:fldCharType="begin"/>
      </w:r>
      <w:r w:rsidRPr="001F6CF5">
        <w:rPr>
          <w:b w:val="0"/>
          <w:noProof/>
          <w:sz w:val="18"/>
        </w:rPr>
        <w:instrText xml:space="preserve"> PAGEREF _Toc220593144 \h </w:instrText>
      </w:r>
      <w:r w:rsidRPr="001F6CF5">
        <w:rPr>
          <w:b w:val="0"/>
          <w:noProof/>
          <w:sz w:val="18"/>
        </w:rPr>
      </w:r>
      <w:r w:rsidRPr="001F6CF5">
        <w:rPr>
          <w:b w:val="0"/>
          <w:noProof/>
          <w:sz w:val="18"/>
        </w:rPr>
        <w:fldChar w:fldCharType="separate"/>
      </w:r>
      <w:r w:rsidR="003C790A">
        <w:rPr>
          <w:b w:val="0"/>
          <w:noProof/>
          <w:sz w:val="18"/>
        </w:rPr>
        <w:t>135</w:t>
      </w:r>
      <w:r w:rsidRPr="001F6CF5">
        <w:rPr>
          <w:b w:val="0"/>
          <w:noProof/>
          <w:sz w:val="18"/>
        </w:rPr>
        <w:fldChar w:fldCharType="end"/>
      </w:r>
    </w:p>
    <w:p w14:paraId="4ECB3074" w14:textId="5197B2B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Multiple pricing</w:t>
      </w:r>
      <w:r w:rsidRPr="001F6CF5">
        <w:rPr>
          <w:noProof/>
        </w:rPr>
        <w:tab/>
      </w:r>
      <w:r w:rsidRPr="001F6CF5">
        <w:rPr>
          <w:noProof/>
        </w:rPr>
        <w:fldChar w:fldCharType="begin"/>
      </w:r>
      <w:r w:rsidRPr="001F6CF5">
        <w:rPr>
          <w:noProof/>
        </w:rPr>
        <w:instrText xml:space="preserve"> PAGEREF _Toc220593145 \h </w:instrText>
      </w:r>
      <w:r w:rsidRPr="001F6CF5">
        <w:rPr>
          <w:noProof/>
        </w:rPr>
      </w:r>
      <w:r w:rsidRPr="001F6CF5">
        <w:rPr>
          <w:noProof/>
        </w:rPr>
        <w:fldChar w:fldCharType="separate"/>
      </w:r>
      <w:r w:rsidR="003C790A">
        <w:rPr>
          <w:noProof/>
        </w:rPr>
        <w:t>135</w:t>
      </w:r>
      <w:r w:rsidRPr="001F6CF5">
        <w:rPr>
          <w:noProof/>
        </w:rPr>
        <w:fldChar w:fldCharType="end"/>
      </w:r>
    </w:p>
    <w:p w14:paraId="640EAD7A" w14:textId="60D9E53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48</w:t>
      </w:r>
      <w:r>
        <w:rPr>
          <w:noProof/>
        </w:rPr>
        <w:tab/>
        <w:t>Single price to be specified in certain circumstances</w:t>
      </w:r>
      <w:r w:rsidRPr="001F6CF5">
        <w:rPr>
          <w:noProof/>
        </w:rPr>
        <w:tab/>
      </w:r>
      <w:r w:rsidRPr="001F6CF5">
        <w:rPr>
          <w:noProof/>
        </w:rPr>
        <w:fldChar w:fldCharType="begin"/>
      </w:r>
      <w:r w:rsidRPr="001F6CF5">
        <w:rPr>
          <w:noProof/>
        </w:rPr>
        <w:instrText xml:space="preserve"> PAGEREF _Toc220593146 \h </w:instrText>
      </w:r>
      <w:r w:rsidRPr="001F6CF5">
        <w:rPr>
          <w:noProof/>
        </w:rPr>
      </w:r>
      <w:r w:rsidRPr="001F6CF5">
        <w:rPr>
          <w:noProof/>
        </w:rPr>
        <w:fldChar w:fldCharType="separate"/>
      </w:r>
      <w:r w:rsidR="003C790A">
        <w:rPr>
          <w:noProof/>
        </w:rPr>
        <w:t>136</w:t>
      </w:r>
      <w:r w:rsidRPr="001F6CF5">
        <w:rPr>
          <w:noProof/>
        </w:rPr>
        <w:fldChar w:fldCharType="end"/>
      </w:r>
    </w:p>
    <w:p w14:paraId="22220B45" w14:textId="47EF440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5—Other unfair practices</w:t>
      </w:r>
      <w:r w:rsidRPr="001F6CF5">
        <w:rPr>
          <w:b w:val="0"/>
          <w:noProof/>
          <w:sz w:val="18"/>
        </w:rPr>
        <w:tab/>
      </w:r>
      <w:r w:rsidRPr="001F6CF5">
        <w:rPr>
          <w:b w:val="0"/>
          <w:noProof/>
          <w:sz w:val="18"/>
        </w:rPr>
        <w:fldChar w:fldCharType="begin"/>
      </w:r>
      <w:r w:rsidRPr="001F6CF5">
        <w:rPr>
          <w:b w:val="0"/>
          <w:noProof/>
          <w:sz w:val="18"/>
        </w:rPr>
        <w:instrText xml:space="preserve"> PAGEREF _Toc220593147 \h </w:instrText>
      </w:r>
      <w:r w:rsidRPr="001F6CF5">
        <w:rPr>
          <w:b w:val="0"/>
          <w:noProof/>
          <w:sz w:val="18"/>
        </w:rPr>
      </w:r>
      <w:r w:rsidRPr="001F6CF5">
        <w:rPr>
          <w:b w:val="0"/>
          <w:noProof/>
          <w:sz w:val="18"/>
        </w:rPr>
        <w:fldChar w:fldCharType="separate"/>
      </w:r>
      <w:r w:rsidR="003C790A">
        <w:rPr>
          <w:b w:val="0"/>
          <w:noProof/>
          <w:sz w:val="18"/>
        </w:rPr>
        <w:t>140</w:t>
      </w:r>
      <w:r w:rsidRPr="001F6CF5">
        <w:rPr>
          <w:b w:val="0"/>
          <w:noProof/>
          <w:sz w:val="18"/>
        </w:rPr>
        <w:fldChar w:fldCharType="end"/>
      </w:r>
    </w:p>
    <w:p w14:paraId="0F1729C4" w14:textId="71D4507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49</w:t>
      </w:r>
      <w:r>
        <w:rPr>
          <w:noProof/>
        </w:rPr>
        <w:tab/>
        <w:t>Referral selling</w:t>
      </w:r>
      <w:r w:rsidRPr="001F6CF5">
        <w:rPr>
          <w:noProof/>
        </w:rPr>
        <w:tab/>
      </w:r>
      <w:r w:rsidRPr="001F6CF5">
        <w:rPr>
          <w:noProof/>
        </w:rPr>
        <w:fldChar w:fldCharType="begin"/>
      </w:r>
      <w:r w:rsidRPr="001F6CF5">
        <w:rPr>
          <w:noProof/>
        </w:rPr>
        <w:instrText xml:space="preserve"> PAGEREF _Toc220593148 \h </w:instrText>
      </w:r>
      <w:r w:rsidRPr="001F6CF5">
        <w:rPr>
          <w:noProof/>
        </w:rPr>
      </w:r>
      <w:r w:rsidRPr="001F6CF5">
        <w:rPr>
          <w:noProof/>
        </w:rPr>
        <w:fldChar w:fldCharType="separate"/>
      </w:r>
      <w:r w:rsidR="003C790A">
        <w:rPr>
          <w:noProof/>
        </w:rPr>
        <w:t>140</w:t>
      </w:r>
      <w:r w:rsidRPr="001F6CF5">
        <w:rPr>
          <w:noProof/>
        </w:rPr>
        <w:fldChar w:fldCharType="end"/>
      </w:r>
    </w:p>
    <w:p w14:paraId="06A9F390" w14:textId="7A66B56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50</w:t>
      </w:r>
      <w:r>
        <w:rPr>
          <w:noProof/>
        </w:rPr>
        <w:tab/>
        <w:t>Harassment and coercion</w:t>
      </w:r>
      <w:r w:rsidRPr="001F6CF5">
        <w:rPr>
          <w:noProof/>
        </w:rPr>
        <w:tab/>
      </w:r>
      <w:r w:rsidRPr="001F6CF5">
        <w:rPr>
          <w:noProof/>
        </w:rPr>
        <w:fldChar w:fldCharType="begin"/>
      </w:r>
      <w:r w:rsidRPr="001F6CF5">
        <w:rPr>
          <w:noProof/>
        </w:rPr>
        <w:instrText xml:space="preserve"> PAGEREF _Toc220593149 \h </w:instrText>
      </w:r>
      <w:r w:rsidRPr="001F6CF5">
        <w:rPr>
          <w:noProof/>
        </w:rPr>
      </w:r>
      <w:r w:rsidRPr="001F6CF5">
        <w:rPr>
          <w:noProof/>
        </w:rPr>
        <w:fldChar w:fldCharType="separate"/>
      </w:r>
      <w:r w:rsidR="003C790A">
        <w:rPr>
          <w:noProof/>
        </w:rPr>
        <w:t>140</w:t>
      </w:r>
      <w:r w:rsidRPr="001F6CF5">
        <w:rPr>
          <w:noProof/>
        </w:rPr>
        <w:fldChar w:fldCharType="end"/>
      </w:r>
    </w:p>
    <w:p w14:paraId="40F186FF" w14:textId="1C848540" w:rsidR="001F6CF5" w:rsidRDefault="001F6CF5" w:rsidP="00D36C9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Part 3</w:t>
      </w:r>
      <w:r>
        <w:rPr>
          <w:noProof/>
        </w:rPr>
        <w:noBreakHyphen/>
        <w:t>2—Consumer transactions</w:t>
      </w:r>
      <w:r w:rsidRPr="001F6CF5">
        <w:rPr>
          <w:b w:val="0"/>
          <w:noProof/>
          <w:sz w:val="18"/>
        </w:rPr>
        <w:tab/>
      </w:r>
      <w:r w:rsidRPr="001F6CF5">
        <w:rPr>
          <w:b w:val="0"/>
          <w:noProof/>
          <w:sz w:val="18"/>
        </w:rPr>
        <w:fldChar w:fldCharType="begin"/>
      </w:r>
      <w:r w:rsidRPr="001F6CF5">
        <w:rPr>
          <w:b w:val="0"/>
          <w:noProof/>
          <w:sz w:val="18"/>
        </w:rPr>
        <w:instrText xml:space="preserve"> PAGEREF _Toc220593150 \h </w:instrText>
      </w:r>
      <w:r w:rsidRPr="001F6CF5">
        <w:rPr>
          <w:b w:val="0"/>
          <w:noProof/>
          <w:sz w:val="18"/>
        </w:rPr>
      </w:r>
      <w:r w:rsidRPr="001F6CF5">
        <w:rPr>
          <w:b w:val="0"/>
          <w:noProof/>
          <w:sz w:val="18"/>
        </w:rPr>
        <w:fldChar w:fldCharType="separate"/>
      </w:r>
      <w:r w:rsidR="003C790A">
        <w:rPr>
          <w:b w:val="0"/>
          <w:noProof/>
          <w:sz w:val="18"/>
        </w:rPr>
        <w:t>141</w:t>
      </w:r>
      <w:r w:rsidRPr="001F6CF5">
        <w:rPr>
          <w:b w:val="0"/>
          <w:noProof/>
          <w:sz w:val="18"/>
        </w:rPr>
        <w:fldChar w:fldCharType="end"/>
      </w:r>
    </w:p>
    <w:p w14:paraId="0CD4BA82" w14:textId="36612168" w:rsidR="001F6CF5" w:rsidRDefault="001F6CF5" w:rsidP="00D36C96">
      <w:pPr>
        <w:pStyle w:val="TOC4"/>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1—Consumer guarantees</w:t>
      </w:r>
      <w:r w:rsidRPr="001F6CF5">
        <w:rPr>
          <w:b w:val="0"/>
          <w:noProof/>
          <w:sz w:val="18"/>
        </w:rPr>
        <w:tab/>
      </w:r>
      <w:r w:rsidRPr="001F6CF5">
        <w:rPr>
          <w:b w:val="0"/>
          <w:noProof/>
          <w:sz w:val="18"/>
        </w:rPr>
        <w:fldChar w:fldCharType="begin"/>
      </w:r>
      <w:r w:rsidRPr="001F6CF5">
        <w:rPr>
          <w:b w:val="0"/>
          <w:noProof/>
          <w:sz w:val="18"/>
        </w:rPr>
        <w:instrText xml:space="preserve"> PAGEREF _Toc220593151 \h </w:instrText>
      </w:r>
      <w:r w:rsidRPr="001F6CF5">
        <w:rPr>
          <w:b w:val="0"/>
          <w:noProof/>
          <w:sz w:val="18"/>
        </w:rPr>
      </w:r>
      <w:r w:rsidRPr="001F6CF5">
        <w:rPr>
          <w:b w:val="0"/>
          <w:noProof/>
          <w:sz w:val="18"/>
        </w:rPr>
        <w:fldChar w:fldCharType="separate"/>
      </w:r>
      <w:r w:rsidR="003C790A">
        <w:rPr>
          <w:b w:val="0"/>
          <w:noProof/>
          <w:sz w:val="18"/>
        </w:rPr>
        <w:t>141</w:t>
      </w:r>
      <w:r w:rsidRPr="001F6CF5">
        <w:rPr>
          <w:b w:val="0"/>
          <w:noProof/>
          <w:sz w:val="18"/>
        </w:rPr>
        <w:fldChar w:fldCharType="end"/>
      </w:r>
    </w:p>
    <w:p w14:paraId="5803C6D8" w14:textId="3350C469" w:rsidR="001F6CF5" w:rsidRDefault="001F6CF5" w:rsidP="00D36C96">
      <w:pPr>
        <w:pStyle w:val="TOC4"/>
        <w:keepNext/>
        <w:rPr>
          <w:rFonts w:asciiTheme="minorHAnsi" w:eastAsiaTheme="minorEastAsia" w:hAnsiTheme="minorHAnsi" w:cstheme="minorBidi"/>
          <w:b w:val="0"/>
          <w:noProof/>
          <w:kern w:val="2"/>
          <w:sz w:val="24"/>
          <w:szCs w:val="30"/>
          <w:lang w:eastAsia="zh-CN" w:bidi="th-TH"/>
          <w14:ligatures w14:val="standardContextual"/>
        </w:rPr>
      </w:pPr>
      <w:r>
        <w:rPr>
          <w:noProof/>
        </w:rPr>
        <w:t>Subdivision A—Guarantees relating to the supply of goods</w:t>
      </w:r>
      <w:r w:rsidRPr="001F6CF5">
        <w:rPr>
          <w:b w:val="0"/>
          <w:noProof/>
          <w:sz w:val="18"/>
        </w:rPr>
        <w:tab/>
      </w:r>
      <w:r w:rsidRPr="001F6CF5">
        <w:rPr>
          <w:b w:val="0"/>
          <w:noProof/>
          <w:sz w:val="18"/>
        </w:rPr>
        <w:fldChar w:fldCharType="begin"/>
      </w:r>
      <w:r w:rsidRPr="001F6CF5">
        <w:rPr>
          <w:b w:val="0"/>
          <w:noProof/>
          <w:sz w:val="18"/>
        </w:rPr>
        <w:instrText xml:space="preserve"> PAGEREF _Toc220593152 \h </w:instrText>
      </w:r>
      <w:r w:rsidRPr="001F6CF5">
        <w:rPr>
          <w:b w:val="0"/>
          <w:noProof/>
          <w:sz w:val="18"/>
        </w:rPr>
      </w:r>
      <w:r w:rsidRPr="001F6CF5">
        <w:rPr>
          <w:b w:val="0"/>
          <w:noProof/>
          <w:sz w:val="18"/>
        </w:rPr>
        <w:fldChar w:fldCharType="separate"/>
      </w:r>
      <w:r w:rsidR="003C790A">
        <w:rPr>
          <w:b w:val="0"/>
          <w:noProof/>
          <w:sz w:val="18"/>
        </w:rPr>
        <w:t>141</w:t>
      </w:r>
      <w:r w:rsidRPr="001F6CF5">
        <w:rPr>
          <w:b w:val="0"/>
          <w:noProof/>
          <w:sz w:val="18"/>
        </w:rPr>
        <w:fldChar w:fldCharType="end"/>
      </w:r>
    </w:p>
    <w:p w14:paraId="23F04076" w14:textId="56B45E0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Guarantee as to title</w:t>
      </w:r>
      <w:r w:rsidRPr="001F6CF5">
        <w:rPr>
          <w:noProof/>
        </w:rPr>
        <w:tab/>
      </w:r>
      <w:r w:rsidRPr="001F6CF5">
        <w:rPr>
          <w:noProof/>
        </w:rPr>
        <w:fldChar w:fldCharType="begin"/>
      </w:r>
      <w:r w:rsidRPr="001F6CF5">
        <w:rPr>
          <w:noProof/>
        </w:rPr>
        <w:instrText xml:space="preserve"> PAGEREF _Toc220593153 \h </w:instrText>
      </w:r>
      <w:r w:rsidRPr="001F6CF5">
        <w:rPr>
          <w:noProof/>
        </w:rPr>
      </w:r>
      <w:r w:rsidRPr="001F6CF5">
        <w:rPr>
          <w:noProof/>
        </w:rPr>
        <w:fldChar w:fldCharType="separate"/>
      </w:r>
      <w:r w:rsidR="003C790A">
        <w:rPr>
          <w:noProof/>
        </w:rPr>
        <w:t>141</w:t>
      </w:r>
      <w:r w:rsidRPr="001F6CF5">
        <w:rPr>
          <w:noProof/>
        </w:rPr>
        <w:fldChar w:fldCharType="end"/>
      </w:r>
    </w:p>
    <w:p w14:paraId="52E5A93C" w14:textId="73D6455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52</w:t>
      </w:r>
      <w:r>
        <w:rPr>
          <w:noProof/>
        </w:rPr>
        <w:tab/>
        <w:t>Guarantee as to undisturbed possession</w:t>
      </w:r>
      <w:r w:rsidRPr="001F6CF5">
        <w:rPr>
          <w:noProof/>
        </w:rPr>
        <w:tab/>
      </w:r>
      <w:r w:rsidRPr="001F6CF5">
        <w:rPr>
          <w:noProof/>
        </w:rPr>
        <w:fldChar w:fldCharType="begin"/>
      </w:r>
      <w:r w:rsidRPr="001F6CF5">
        <w:rPr>
          <w:noProof/>
        </w:rPr>
        <w:instrText xml:space="preserve"> PAGEREF _Toc220593154 \h </w:instrText>
      </w:r>
      <w:r w:rsidRPr="001F6CF5">
        <w:rPr>
          <w:noProof/>
        </w:rPr>
      </w:r>
      <w:r w:rsidRPr="001F6CF5">
        <w:rPr>
          <w:noProof/>
        </w:rPr>
        <w:fldChar w:fldCharType="separate"/>
      </w:r>
      <w:r w:rsidR="003C790A">
        <w:rPr>
          <w:noProof/>
        </w:rPr>
        <w:t>141</w:t>
      </w:r>
      <w:r w:rsidRPr="001F6CF5">
        <w:rPr>
          <w:noProof/>
        </w:rPr>
        <w:fldChar w:fldCharType="end"/>
      </w:r>
    </w:p>
    <w:p w14:paraId="4F9A4FBE" w14:textId="01BC9E5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53</w:t>
      </w:r>
      <w:r>
        <w:rPr>
          <w:noProof/>
        </w:rPr>
        <w:tab/>
        <w:t>Guarantee as to undisclosed securities etc.</w:t>
      </w:r>
      <w:r w:rsidRPr="001F6CF5">
        <w:rPr>
          <w:noProof/>
        </w:rPr>
        <w:tab/>
      </w:r>
      <w:r w:rsidRPr="001F6CF5">
        <w:rPr>
          <w:noProof/>
        </w:rPr>
        <w:fldChar w:fldCharType="begin"/>
      </w:r>
      <w:r w:rsidRPr="001F6CF5">
        <w:rPr>
          <w:noProof/>
        </w:rPr>
        <w:instrText xml:space="preserve"> PAGEREF _Toc220593155 \h </w:instrText>
      </w:r>
      <w:r w:rsidRPr="001F6CF5">
        <w:rPr>
          <w:noProof/>
        </w:rPr>
      </w:r>
      <w:r w:rsidRPr="001F6CF5">
        <w:rPr>
          <w:noProof/>
        </w:rPr>
        <w:fldChar w:fldCharType="separate"/>
      </w:r>
      <w:r w:rsidR="003C790A">
        <w:rPr>
          <w:noProof/>
        </w:rPr>
        <w:t>142</w:t>
      </w:r>
      <w:r w:rsidRPr="001F6CF5">
        <w:rPr>
          <w:noProof/>
        </w:rPr>
        <w:fldChar w:fldCharType="end"/>
      </w:r>
    </w:p>
    <w:p w14:paraId="6DF209E8" w14:textId="73561B0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54</w:t>
      </w:r>
      <w:r>
        <w:rPr>
          <w:noProof/>
        </w:rPr>
        <w:tab/>
        <w:t>Guarantee as to acceptable quality</w:t>
      </w:r>
      <w:r w:rsidRPr="001F6CF5">
        <w:rPr>
          <w:noProof/>
        </w:rPr>
        <w:tab/>
      </w:r>
      <w:r w:rsidRPr="001F6CF5">
        <w:rPr>
          <w:noProof/>
        </w:rPr>
        <w:fldChar w:fldCharType="begin"/>
      </w:r>
      <w:r w:rsidRPr="001F6CF5">
        <w:rPr>
          <w:noProof/>
        </w:rPr>
        <w:instrText xml:space="preserve"> PAGEREF _Toc220593156 \h </w:instrText>
      </w:r>
      <w:r w:rsidRPr="001F6CF5">
        <w:rPr>
          <w:noProof/>
        </w:rPr>
      </w:r>
      <w:r w:rsidRPr="001F6CF5">
        <w:rPr>
          <w:noProof/>
        </w:rPr>
        <w:fldChar w:fldCharType="separate"/>
      </w:r>
      <w:r w:rsidR="003C790A">
        <w:rPr>
          <w:noProof/>
        </w:rPr>
        <w:t>143</w:t>
      </w:r>
      <w:r w:rsidRPr="001F6CF5">
        <w:rPr>
          <w:noProof/>
        </w:rPr>
        <w:fldChar w:fldCharType="end"/>
      </w:r>
    </w:p>
    <w:p w14:paraId="7972F9F8" w14:textId="4C4DCC4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55</w:t>
      </w:r>
      <w:r>
        <w:rPr>
          <w:noProof/>
        </w:rPr>
        <w:tab/>
        <w:t>Guarantee as to fitness for any disclosed purpose etc.</w:t>
      </w:r>
      <w:r w:rsidRPr="001F6CF5">
        <w:rPr>
          <w:noProof/>
        </w:rPr>
        <w:tab/>
      </w:r>
      <w:r w:rsidRPr="001F6CF5">
        <w:rPr>
          <w:noProof/>
        </w:rPr>
        <w:fldChar w:fldCharType="begin"/>
      </w:r>
      <w:r w:rsidRPr="001F6CF5">
        <w:rPr>
          <w:noProof/>
        </w:rPr>
        <w:instrText xml:space="preserve"> PAGEREF _Toc220593157 \h </w:instrText>
      </w:r>
      <w:r w:rsidRPr="001F6CF5">
        <w:rPr>
          <w:noProof/>
        </w:rPr>
      </w:r>
      <w:r w:rsidRPr="001F6CF5">
        <w:rPr>
          <w:noProof/>
        </w:rPr>
        <w:fldChar w:fldCharType="separate"/>
      </w:r>
      <w:r w:rsidR="003C790A">
        <w:rPr>
          <w:noProof/>
        </w:rPr>
        <w:t>145</w:t>
      </w:r>
      <w:r w:rsidRPr="001F6CF5">
        <w:rPr>
          <w:noProof/>
        </w:rPr>
        <w:fldChar w:fldCharType="end"/>
      </w:r>
    </w:p>
    <w:p w14:paraId="4AECA67D" w14:textId="739AAD5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56</w:t>
      </w:r>
      <w:r>
        <w:rPr>
          <w:noProof/>
        </w:rPr>
        <w:tab/>
        <w:t>Guarantee relating to the supply of goods by description</w:t>
      </w:r>
      <w:r w:rsidRPr="001F6CF5">
        <w:rPr>
          <w:noProof/>
        </w:rPr>
        <w:tab/>
      </w:r>
      <w:r w:rsidRPr="001F6CF5">
        <w:rPr>
          <w:noProof/>
        </w:rPr>
        <w:fldChar w:fldCharType="begin"/>
      </w:r>
      <w:r w:rsidRPr="001F6CF5">
        <w:rPr>
          <w:noProof/>
        </w:rPr>
        <w:instrText xml:space="preserve"> PAGEREF _Toc220593158 \h </w:instrText>
      </w:r>
      <w:r w:rsidRPr="001F6CF5">
        <w:rPr>
          <w:noProof/>
        </w:rPr>
      </w:r>
      <w:r w:rsidRPr="001F6CF5">
        <w:rPr>
          <w:noProof/>
        </w:rPr>
        <w:fldChar w:fldCharType="separate"/>
      </w:r>
      <w:r w:rsidR="003C790A">
        <w:rPr>
          <w:noProof/>
        </w:rPr>
        <w:t>145</w:t>
      </w:r>
      <w:r w:rsidRPr="001F6CF5">
        <w:rPr>
          <w:noProof/>
        </w:rPr>
        <w:fldChar w:fldCharType="end"/>
      </w:r>
    </w:p>
    <w:p w14:paraId="73BBEBF0" w14:textId="6902A58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57</w:t>
      </w:r>
      <w:r>
        <w:rPr>
          <w:noProof/>
        </w:rPr>
        <w:tab/>
        <w:t>Guarantees relating to the supply of goods by sample or demonstration model</w:t>
      </w:r>
      <w:r w:rsidRPr="001F6CF5">
        <w:rPr>
          <w:noProof/>
        </w:rPr>
        <w:tab/>
      </w:r>
      <w:r w:rsidRPr="001F6CF5">
        <w:rPr>
          <w:noProof/>
        </w:rPr>
        <w:fldChar w:fldCharType="begin"/>
      </w:r>
      <w:r w:rsidRPr="001F6CF5">
        <w:rPr>
          <w:noProof/>
        </w:rPr>
        <w:instrText xml:space="preserve"> PAGEREF _Toc220593159 \h </w:instrText>
      </w:r>
      <w:r w:rsidRPr="001F6CF5">
        <w:rPr>
          <w:noProof/>
        </w:rPr>
      </w:r>
      <w:r w:rsidRPr="001F6CF5">
        <w:rPr>
          <w:noProof/>
        </w:rPr>
        <w:fldChar w:fldCharType="separate"/>
      </w:r>
      <w:r w:rsidR="003C790A">
        <w:rPr>
          <w:noProof/>
        </w:rPr>
        <w:t>146</w:t>
      </w:r>
      <w:r w:rsidRPr="001F6CF5">
        <w:rPr>
          <w:noProof/>
        </w:rPr>
        <w:fldChar w:fldCharType="end"/>
      </w:r>
    </w:p>
    <w:p w14:paraId="0B5750EC" w14:textId="4DD37E4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58</w:t>
      </w:r>
      <w:r>
        <w:rPr>
          <w:noProof/>
        </w:rPr>
        <w:tab/>
        <w:t>Guarantee as to repairs and spare parts</w:t>
      </w:r>
      <w:r w:rsidRPr="001F6CF5">
        <w:rPr>
          <w:noProof/>
        </w:rPr>
        <w:tab/>
      </w:r>
      <w:r w:rsidRPr="001F6CF5">
        <w:rPr>
          <w:noProof/>
        </w:rPr>
        <w:fldChar w:fldCharType="begin"/>
      </w:r>
      <w:r w:rsidRPr="001F6CF5">
        <w:rPr>
          <w:noProof/>
        </w:rPr>
        <w:instrText xml:space="preserve"> PAGEREF _Toc220593160 \h </w:instrText>
      </w:r>
      <w:r w:rsidRPr="001F6CF5">
        <w:rPr>
          <w:noProof/>
        </w:rPr>
      </w:r>
      <w:r w:rsidRPr="001F6CF5">
        <w:rPr>
          <w:noProof/>
        </w:rPr>
        <w:fldChar w:fldCharType="separate"/>
      </w:r>
      <w:r w:rsidR="003C790A">
        <w:rPr>
          <w:noProof/>
        </w:rPr>
        <w:t>146</w:t>
      </w:r>
      <w:r w:rsidRPr="001F6CF5">
        <w:rPr>
          <w:noProof/>
        </w:rPr>
        <w:fldChar w:fldCharType="end"/>
      </w:r>
    </w:p>
    <w:p w14:paraId="2FC83598" w14:textId="5E503DA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59</w:t>
      </w:r>
      <w:r>
        <w:rPr>
          <w:noProof/>
        </w:rPr>
        <w:tab/>
        <w:t>Guarantee as to express warranties</w:t>
      </w:r>
      <w:r w:rsidRPr="001F6CF5">
        <w:rPr>
          <w:noProof/>
        </w:rPr>
        <w:tab/>
      </w:r>
      <w:r w:rsidRPr="001F6CF5">
        <w:rPr>
          <w:noProof/>
        </w:rPr>
        <w:fldChar w:fldCharType="begin"/>
      </w:r>
      <w:r w:rsidRPr="001F6CF5">
        <w:rPr>
          <w:noProof/>
        </w:rPr>
        <w:instrText xml:space="preserve"> PAGEREF _Toc220593161 \h </w:instrText>
      </w:r>
      <w:r w:rsidRPr="001F6CF5">
        <w:rPr>
          <w:noProof/>
        </w:rPr>
      </w:r>
      <w:r w:rsidRPr="001F6CF5">
        <w:rPr>
          <w:noProof/>
        </w:rPr>
        <w:fldChar w:fldCharType="separate"/>
      </w:r>
      <w:r w:rsidR="003C790A">
        <w:rPr>
          <w:noProof/>
        </w:rPr>
        <w:t>147</w:t>
      </w:r>
      <w:r w:rsidRPr="001F6CF5">
        <w:rPr>
          <w:noProof/>
        </w:rPr>
        <w:fldChar w:fldCharType="end"/>
      </w:r>
    </w:p>
    <w:p w14:paraId="2EBCC31D" w14:textId="05FAAC81"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B—Guarantees relating to the supply of services</w:t>
      </w:r>
      <w:r w:rsidRPr="001F6CF5">
        <w:rPr>
          <w:b w:val="0"/>
          <w:noProof/>
          <w:sz w:val="18"/>
        </w:rPr>
        <w:tab/>
      </w:r>
      <w:r w:rsidRPr="001F6CF5">
        <w:rPr>
          <w:b w:val="0"/>
          <w:noProof/>
          <w:sz w:val="18"/>
        </w:rPr>
        <w:fldChar w:fldCharType="begin"/>
      </w:r>
      <w:r w:rsidRPr="001F6CF5">
        <w:rPr>
          <w:b w:val="0"/>
          <w:noProof/>
          <w:sz w:val="18"/>
        </w:rPr>
        <w:instrText xml:space="preserve"> PAGEREF _Toc220593162 \h </w:instrText>
      </w:r>
      <w:r w:rsidRPr="001F6CF5">
        <w:rPr>
          <w:b w:val="0"/>
          <w:noProof/>
          <w:sz w:val="18"/>
        </w:rPr>
      </w:r>
      <w:r w:rsidRPr="001F6CF5">
        <w:rPr>
          <w:b w:val="0"/>
          <w:noProof/>
          <w:sz w:val="18"/>
        </w:rPr>
        <w:fldChar w:fldCharType="separate"/>
      </w:r>
      <w:r w:rsidR="003C790A">
        <w:rPr>
          <w:b w:val="0"/>
          <w:noProof/>
          <w:sz w:val="18"/>
        </w:rPr>
        <w:t>148</w:t>
      </w:r>
      <w:r w:rsidRPr="001F6CF5">
        <w:rPr>
          <w:b w:val="0"/>
          <w:noProof/>
          <w:sz w:val="18"/>
        </w:rPr>
        <w:fldChar w:fldCharType="end"/>
      </w:r>
    </w:p>
    <w:p w14:paraId="1A960089" w14:textId="4B164DA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60</w:t>
      </w:r>
      <w:r>
        <w:rPr>
          <w:noProof/>
        </w:rPr>
        <w:tab/>
        <w:t>Guarantee as to due care and skill</w:t>
      </w:r>
      <w:r w:rsidRPr="001F6CF5">
        <w:rPr>
          <w:noProof/>
        </w:rPr>
        <w:tab/>
      </w:r>
      <w:r w:rsidRPr="001F6CF5">
        <w:rPr>
          <w:noProof/>
        </w:rPr>
        <w:fldChar w:fldCharType="begin"/>
      </w:r>
      <w:r w:rsidRPr="001F6CF5">
        <w:rPr>
          <w:noProof/>
        </w:rPr>
        <w:instrText xml:space="preserve"> PAGEREF _Toc220593163 \h </w:instrText>
      </w:r>
      <w:r w:rsidRPr="001F6CF5">
        <w:rPr>
          <w:noProof/>
        </w:rPr>
      </w:r>
      <w:r w:rsidRPr="001F6CF5">
        <w:rPr>
          <w:noProof/>
        </w:rPr>
        <w:fldChar w:fldCharType="separate"/>
      </w:r>
      <w:r w:rsidR="003C790A">
        <w:rPr>
          <w:noProof/>
        </w:rPr>
        <w:t>148</w:t>
      </w:r>
      <w:r w:rsidRPr="001F6CF5">
        <w:rPr>
          <w:noProof/>
        </w:rPr>
        <w:fldChar w:fldCharType="end"/>
      </w:r>
    </w:p>
    <w:p w14:paraId="079F48D0" w14:textId="0DD6098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61</w:t>
      </w:r>
      <w:r>
        <w:rPr>
          <w:noProof/>
        </w:rPr>
        <w:tab/>
        <w:t>Guarantees as to fitness for a particular purpose etc.</w:t>
      </w:r>
      <w:r w:rsidRPr="001F6CF5">
        <w:rPr>
          <w:noProof/>
        </w:rPr>
        <w:tab/>
      </w:r>
      <w:r w:rsidRPr="001F6CF5">
        <w:rPr>
          <w:noProof/>
        </w:rPr>
        <w:fldChar w:fldCharType="begin"/>
      </w:r>
      <w:r w:rsidRPr="001F6CF5">
        <w:rPr>
          <w:noProof/>
        </w:rPr>
        <w:instrText xml:space="preserve"> PAGEREF _Toc220593164 \h </w:instrText>
      </w:r>
      <w:r w:rsidRPr="001F6CF5">
        <w:rPr>
          <w:noProof/>
        </w:rPr>
      </w:r>
      <w:r w:rsidRPr="001F6CF5">
        <w:rPr>
          <w:noProof/>
        </w:rPr>
        <w:fldChar w:fldCharType="separate"/>
      </w:r>
      <w:r w:rsidR="003C790A">
        <w:rPr>
          <w:noProof/>
        </w:rPr>
        <w:t>148</w:t>
      </w:r>
      <w:r w:rsidRPr="001F6CF5">
        <w:rPr>
          <w:noProof/>
        </w:rPr>
        <w:fldChar w:fldCharType="end"/>
      </w:r>
    </w:p>
    <w:p w14:paraId="04B8FA28" w14:textId="6CED42B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62</w:t>
      </w:r>
      <w:r>
        <w:rPr>
          <w:noProof/>
        </w:rPr>
        <w:tab/>
        <w:t>Guarantee as to reasonable time for supply</w:t>
      </w:r>
      <w:r w:rsidRPr="001F6CF5">
        <w:rPr>
          <w:noProof/>
        </w:rPr>
        <w:tab/>
      </w:r>
      <w:r w:rsidRPr="001F6CF5">
        <w:rPr>
          <w:noProof/>
        </w:rPr>
        <w:fldChar w:fldCharType="begin"/>
      </w:r>
      <w:r w:rsidRPr="001F6CF5">
        <w:rPr>
          <w:noProof/>
        </w:rPr>
        <w:instrText xml:space="preserve"> PAGEREF _Toc220593165 \h </w:instrText>
      </w:r>
      <w:r w:rsidRPr="001F6CF5">
        <w:rPr>
          <w:noProof/>
        </w:rPr>
      </w:r>
      <w:r w:rsidRPr="001F6CF5">
        <w:rPr>
          <w:noProof/>
        </w:rPr>
        <w:fldChar w:fldCharType="separate"/>
      </w:r>
      <w:r w:rsidR="003C790A">
        <w:rPr>
          <w:noProof/>
        </w:rPr>
        <w:t>149</w:t>
      </w:r>
      <w:r w:rsidRPr="001F6CF5">
        <w:rPr>
          <w:noProof/>
        </w:rPr>
        <w:fldChar w:fldCharType="end"/>
      </w:r>
    </w:p>
    <w:p w14:paraId="4761728C" w14:textId="016C679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63</w:t>
      </w:r>
      <w:r>
        <w:rPr>
          <w:noProof/>
        </w:rPr>
        <w:tab/>
        <w:t>Services to which this Subdivision does not apply</w:t>
      </w:r>
      <w:r w:rsidRPr="001F6CF5">
        <w:rPr>
          <w:noProof/>
        </w:rPr>
        <w:tab/>
      </w:r>
      <w:r w:rsidRPr="001F6CF5">
        <w:rPr>
          <w:noProof/>
        </w:rPr>
        <w:fldChar w:fldCharType="begin"/>
      </w:r>
      <w:r w:rsidRPr="001F6CF5">
        <w:rPr>
          <w:noProof/>
        </w:rPr>
        <w:instrText xml:space="preserve"> PAGEREF _Toc220593166 \h </w:instrText>
      </w:r>
      <w:r w:rsidRPr="001F6CF5">
        <w:rPr>
          <w:noProof/>
        </w:rPr>
      </w:r>
      <w:r w:rsidRPr="001F6CF5">
        <w:rPr>
          <w:noProof/>
        </w:rPr>
        <w:fldChar w:fldCharType="separate"/>
      </w:r>
      <w:r w:rsidR="003C790A">
        <w:rPr>
          <w:noProof/>
        </w:rPr>
        <w:t>149</w:t>
      </w:r>
      <w:r w:rsidRPr="001F6CF5">
        <w:rPr>
          <w:noProof/>
        </w:rPr>
        <w:fldChar w:fldCharType="end"/>
      </w:r>
    </w:p>
    <w:p w14:paraId="00745089" w14:textId="4158FE40"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C—Guarantees not to be excluded etc. by contract</w:t>
      </w:r>
      <w:r w:rsidRPr="001F6CF5">
        <w:rPr>
          <w:b w:val="0"/>
          <w:noProof/>
          <w:sz w:val="18"/>
        </w:rPr>
        <w:tab/>
      </w:r>
      <w:r w:rsidRPr="001F6CF5">
        <w:rPr>
          <w:b w:val="0"/>
          <w:noProof/>
          <w:sz w:val="18"/>
        </w:rPr>
        <w:fldChar w:fldCharType="begin"/>
      </w:r>
      <w:r w:rsidRPr="001F6CF5">
        <w:rPr>
          <w:b w:val="0"/>
          <w:noProof/>
          <w:sz w:val="18"/>
        </w:rPr>
        <w:instrText xml:space="preserve"> PAGEREF _Toc220593167 \h </w:instrText>
      </w:r>
      <w:r w:rsidRPr="001F6CF5">
        <w:rPr>
          <w:b w:val="0"/>
          <w:noProof/>
          <w:sz w:val="18"/>
        </w:rPr>
      </w:r>
      <w:r w:rsidRPr="001F6CF5">
        <w:rPr>
          <w:b w:val="0"/>
          <w:noProof/>
          <w:sz w:val="18"/>
        </w:rPr>
        <w:fldChar w:fldCharType="separate"/>
      </w:r>
      <w:r w:rsidR="003C790A">
        <w:rPr>
          <w:b w:val="0"/>
          <w:noProof/>
          <w:sz w:val="18"/>
        </w:rPr>
        <w:t>150</w:t>
      </w:r>
      <w:r w:rsidRPr="001F6CF5">
        <w:rPr>
          <w:b w:val="0"/>
          <w:noProof/>
          <w:sz w:val="18"/>
        </w:rPr>
        <w:fldChar w:fldCharType="end"/>
      </w:r>
    </w:p>
    <w:p w14:paraId="09424BEC" w14:textId="4B01036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64</w:t>
      </w:r>
      <w:r>
        <w:rPr>
          <w:noProof/>
        </w:rPr>
        <w:tab/>
        <w:t>Guarantees not to be excluded etc. by contract</w:t>
      </w:r>
      <w:r w:rsidRPr="001F6CF5">
        <w:rPr>
          <w:noProof/>
        </w:rPr>
        <w:tab/>
      </w:r>
      <w:r w:rsidRPr="001F6CF5">
        <w:rPr>
          <w:noProof/>
        </w:rPr>
        <w:fldChar w:fldCharType="begin"/>
      </w:r>
      <w:r w:rsidRPr="001F6CF5">
        <w:rPr>
          <w:noProof/>
        </w:rPr>
        <w:instrText xml:space="preserve"> PAGEREF _Toc220593168 \h </w:instrText>
      </w:r>
      <w:r w:rsidRPr="001F6CF5">
        <w:rPr>
          <w:noProof/>
        </w:rPr>
      </w:r>
      <w:r w:rsidRPr="001F6CF5">
        <w:rPr>
          <w:noProof/>
        </w:rPr>
        <w:fldChar w:fldCharType="separate"/>
      </w:r>
      <w:r w:rsidR="003C790A">
        <w:rPr>
          <w:noProof/>
        </w:rPr>
        <w:t>150</w:t>
      </w:r>
      <w:r w:rsidRPr="001F6CF5">
        <w:rPr>
          <w:noProof/>
        </w:rPr>
        <w:fldChar w:fldCharType="end"/>
      </w:r>
    </w:p>
    <w:p w14:paraId="4F676065" w14:textId="27A3202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64A</w:t>
      </w:r>
      <w:r>
        <w:rPr>
          <w:noProof/>
        </w:rPr>
        <w:tab/>
        <w:t>Limitation of liability for failures to comply with guarantees</w:t>
      </w:r>
      <w:r w:rsidRPr="001F6CF5">
        <w:rPr>
          <w:noProof/>
        </w:rPr>
        <w:tab/>
      </w:r>
      <w:r w:rsidRPr="001F6CF5">
        <w:rPr>
          <w:noProof/>
        </w:rPr>
        <w:fldChar w:fldCharType="begin"/>
      </w:r>
      <w:r w:rsidRPr="001F6CF5">
        <w:rPr>
          <w:noProof/>
        </w:rPr>
        <w:instrText xml:space="preserve"> PAGEREF _Toc220593169 \h </w:instrText>
      </w:r>
      <w:r w:rsidRPr="001F6CF5">
        <w:rPr>
          <w:noProof/>
        </w:rPr>
      </w:r>
      <w:r w:rsidRPr="001F6CF5">
        <w:rPr>
          <w:noProof/>
        </w:rPr>
        <w:fldChar w:fldCharType="separate"/>
      </w:r>
      <w:r w:rsidR="003C790A">
        <w:rPr>
          <w:noProof/>
        </w:rPr>
        <w:t>150</w:t>
      </w:r>
      <w:r w:rsidRPr="001F6CF5">
        <w:rPr>
          <w:noProof/>
        </w:rPr>
        <w:fldChar w:fldCharType="end"/>
      </w:r>
    </w:p>
    <w:p w14:paraId="4BE9E8DB" w14:textId="294D81F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_Toc220593170 \h </w:instrText>
      </w:r>
      <w:r w:rsidRPr="001F6CF5">
        <w:rPr>
          <w:b w:val="0"/>
          <w:noProof/>
          <w:sz w:val="18"/>
        </w:rPr>
      </w:r>
      <w:r w:rsidRPr="001F6CF5">
        <w:rPr>
          <w:b w:val="0"/>
          <w:noProof/>
          <w:sz w:val="18"/>
        </w:rPr>
        <w:fldChar w:fldCharType="separate"/>
      </w:r>
      <w:r w:rsidR="003C790A">
        <w:rPr>
          <w:b w:val="0"/>
          <w:noProof/>
          <w:sz w:val="18"/>
        </w:rPr>
        <w:t>152</w:t>
      </w:r>
      <w:r w:rsidRPr="001F6CF5">
        <w:rPr>
          <w:b w:val="0"/>
          <w:noProof/>
          <w:sz w:val="18"/>
        </w:rPr>
        <w:fldChar w:fldCharType="end"/>
      </w:r>
    </w:p>
    <w:p w14:paraId="6796F9C4" w14:textId="5E97623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65</w:t>
      </w:r>
      <w:r>
        <w:rPr>
          <w:noProof/>
        </w:rPr>
        <w:tab/>
        <w:t>Application of this Division to supplies of gas, electricity and telecommunications</w:t>
      </w:r>
      <w:r w:rsidRPr="001F6CF5">
        <w:rPr>
          <w:noProof/>
        </w:rPr>
        <w:tab/>
      </w:r>
      <w:r w:rsidRPr="001F6CF5">
        <w:rPr>
          <w:noProof/>
        </w:rPr>
        <w:fldChar w:fldCharType="begin"/>
      </w:r>
      <w:r w:rsidRPr="001F6CF5">
        <w:rPr>
          <w:noProof/>
        </w:rPr>
        <w:instrText xml:space="preserve"> PAGEREF _Toc220593171 \h </w:instrText>
      </w:r>
      <w:r w:rsidRPr="001F6CF5">
        <w:rPr>
          <w:noProof/>
        </w:rPr>
      </w:r>
      <w:r w:rsidRPr="001F6CF5">
        <w:rPr>
          <w:noProof/>
        </w:rPr>
        <w:fldChar w:fldCharType="separate"/>
      </w:r>
      <w:r w:rsidR="003C790A">
        <w:rPr>
          <w:noProof/>
        </w:rPr>
        <w:t>152</w:t>
      </w:r>
      <w:r w:rsidRPr="001F6CF5">
        <w:rPr>
          <w:noProof/>
        </w:rPr>
        <w:fldChar w:fldCharType="end"/>
      </w:r>
    </w:p>
    <w:p w14:paraId="25F8B6BC" w14:textId="12AA35C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66</w:t>
      </w:r>
      <w:r>
        <w:rPr>
          <w:noProof/>
        </w:rPr>
        <w:tab/>
        <w:t>Display notices</w:t>
      </w:r>
      <w:r w:rsidRPr="001F6CF5">
        <w:rPr>
          <w:noProof/>
        </w:rPr>
        <w:tab/>
      </w:r>
      <w:r w:rsidRPr="001F6CF5">
        <w:rPr>
          <w:noProof/>
        </w:rPr>
        <w:fldChar w:fldCharType="begin"/>
      </w:r>
      <w:r w:rsidRPr="001F6CF5">
        <w:rPr>
          <w:noProof/>
        </w:rPr>
        <w:instrText xml:space="preserve"> PAGEREF _Toc220593172 \h </w:instrText>
      </w:r>
      <w:r w:rsidRPr="001F6CF5">
        <w:rPr>
          <w:noProof/>
        </w:rPr>
      </w:r>
      <w:r w:rsidRPr="001F6CF5">
        <w:rPr>
          <w:noProof/>
        </w:rPr>
        <w:fldChar w:fldCharType="separate"/>
      </w:r>
      <w:r w:rsidR="003C790A">
        <w:rPr>
          <w:noProof/>
        </w:rPr>
        <w:t>152</w:t>
      </w:r>
      <w:r w:rsidRPr="001F6CF5">
        <w:rPr>
          <w:noProof/>
        </w:rPr>
        <w:fldChar w:fldCharType="end"/>
      </w:r>
    </w:p>
    <w:p w14:paraId="51871EAA" w14:textId="3162380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67</w:t>
      </w:r>
      <w:r>
        <w:rPr>
          <w:noProof/>
        </w:rPr>
        <w:tab/>
        <w:t>Conflict of laws</w:t>
      </w:r>
      <w:r w:rsidRPr="001F6CF5">
        <w:rPr>
          <w:noProof/>
        </w:rPr>
        <w:tab/>
      </w:r>
      <w:r w:rsidRPr="001F6CF5">
        <w:rPr>
          <w:noProof/>
        </w:rPr>
        <w:fldChar w:fldCharType="begin"/>
      </w:r>
      <w:r w:rsidRPr="001F6CF5">
        <w:rPr>
          <w:noProof/>
        </w:rPr>
        <w:instrText xml:space="preserve"> PAGEREF _Toc220593173 \h </w:instrText>
      </w:r>
      <w:r w:rsidRPr="001F6CF5">
        <w:rPr>
          <w:noProof/>
        </w:rPr>
      </w:r>
      <w:r w:rsidRPr="001F6CF5">
        <w:rPr>
          <w:noProof/>
        </w:rPr>
        <w:fldChar w:fldCharType="separate"/>
      </w:r>
      <w:r w:rsidR="003C790A">
        <w:rPr>
          <w:noProof/>
        </w:rPr>
        <w:t>153</w:t>
      </w:r>
      <w:r w:rsidRPr="001F6CF5">
        <w:rPr>
          <w:noProof/>
        </w:rPr>
        <w:fldChar w:fldCharType="end"/>
      </w:r>
    </w:p>
    <w:p w14:paraId="47B04DD4" w14:textId="7DB122D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68</w:t>
      </w:r>
      <w:r>
        <w:rPr>
          <w:noProof/>
        </w:rPr>
        <w:tab/>
        <w:t>Convention on Contracts for the International Sale of Goods</w:t>
      </w:r>
      <w:r w:rsidRPr="001F6CF5">
        <w:rPr>
          <w:noProof/>
        </w:rPr>
        <w:tab/>
      </w:r>
      <w:r w:rsidRPr="001F6CF5">
        <w:rPr>
          <w:noProof/>
        </w:rPr>
        <w:fldChar w:fldCharType="begin"/>
      </w:r>
      <w:r w:rsidRPr="001F6CF5">
        <w:rPr>
          <w:noProof/>
        </w:rPr>
        <w:instrText xml:space="preserve"> PAGEREF _Toc220593174 \h </w:instrText>
      </w:r>
      <w:r w:rsidRPr="001F6CF5">
        <w:rPr>
          <w:noProof/>
        </w:rPr>
      </w:r>
      <w:r w:rsidRPr="001F6CF5">
        <w:rPr>
          <w:noProof/>
        </w:rPr>
        <w:fldChar w:fldCharType="separate"/>
      </w:r>
      <w:r w:rsidR="003C790A">
        <w:rPr>
          <w:noProof/>
        </w:rPr>
        <w:t>153</w:t>
      </w:r>
      <w:r w:rsidRPr="001F6CF5">
        <w:rPr>
          <w:noProof/>
        </w:rPr>
        <w:fldChar w:fldCharType="end"/>
      </w:r>
    </w:p>
    <w:p w14:paraId="51A69156" w14:textId="29C10B4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2—Unsolicited consumer agreements</w:t>
      </w:r>
      <w:r w:rsidRPr="001F6CF5">
        <w:rPr>
          <w:b w:val="0"/>
          <w:noProof/>
          <w:sz w:val="18"/>
        </w:rPr>
        <w:tab/>
      </w:r>
      <w:r w:rsidRPr="001F6CF5">
        <w:rPr>
          <w:b w:val="0"/>
          <w:noProof/>
          <w:sz w:val="18"/>
        </w:rPr>
        <w:fldChar w:fldCharType="begin"/>
      </w:r>
      <w:r w:rsidRPr="001F6CF5">
        <w:rPr>
          <w:b w:val="0"/>
          <w:noProof/>
          <w:sz w:val="18"/>
        </w:rPr>
        <w:instrText xml:space="preserve"> PAGEREF _Toc220593175 \h </w:instrText>
      </w:r>
      <w:r w:rsidRPr="001F6CF5">
        <w:rPr>
          <w:b w:val="0"/>
          <w:noProof/>
          <w:sz w:val="18"/>
        </w:rPr>
      </w:r>
      <w:r w:rsidRPr="001F6CF5">
        <w:rPr>
          <w:b w:val="0"/>
          <w:noProof/>
          <w:sz w:val="18"/>
        </w:rPr>
        <w:fldChar w:fldCharType="separate"/>
      </w:r>
      <w:r w:rsidR="003C790A">
        <w:rPr>
          <w:b w:val="0"/>
          <w:noProof/>
          <w:sz w:val="18"/>
        </w:rPr>
        <w:t>154</w:t>
      </w:r>
      <w:r w:rsidRPr="001F6CF5">
        <w:rPr>
          <w:b w:val="0"/>
          <w:noProof/>
          <w:sz w:val="18"/>
        </w:rPr>
        <w:fldChar w:fldCharType="end"/>
      </w:r>
    </w:p>
    <w:p w14:paraId="7E22697A" w14:textId="071C507D"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A—Introduction</w:t>
      </w:r>
      <w:r w:rsidRPr="001F6CF5">
        <w:rPr>
          <w:b w:val="0"/>
          <w:noProof/>
          <w:sz w:val="18"/>
        </w:rPr>
        <w:tab/>
      </w:r>
      <w:r w:rsidRPr="001F6CF5">
        <w:rPr>
          <w:b w:val="0"/>
          <w:noProof/>
          <w:sz w:val="18"/>
        </w:rPr>
        <w:fldChar w:fldCharType="begin"/>
      </w:r>
      <w:r w:rsidRPr="001F6CF5">
        <w:rPr>
          <w:b w:val="0"/>
          <w:noProof/>
          <w:sz w:val="18"/>
        </w:rPr>
        <w:instrText xml:space="preserve"> PAGEREF _Toc220593176 \h </w:instrText>
      </w:r>
      <w:r w:rsidRPr="001F6CF5">
        <w:rPr>
          <w:b w:val="0"/>
          <w:noProof/>
          <w:sz w:val="18"/>
        </w:rPr>
      </w:r>
      <w:r w:rsidRPr="001F6CF5">
        <w:rPr>
          <w:b w:val="0"/>
          <w:noProof/>
          <w:sz w:val="18"/>
        </w:rPr>
        <w:fldChar w:fldCharType="separate"/>
      </w:r>
      <w:r w:rsidR="003C790A">
        <w:rPr>
          <w:b w:val="0"/>
          <w:noProof/>
          <w:sz w:val="18"/>
        </w:rPr>
        <w:t>154</w:t>
      </w:r>
      <w:r w:rsidRPr="001F6CF5">
        <w:rPr>
          <w:b w:val="0"/>
          <w:noProof/>
          <w:sz w:val="18"/>
        </w:rPr>
        <w:fldChar w:fldCharType="end"/>
      </w:r>
    </w:p>
    <w:p w14:paraId="09357A57" w14:textId="4DDC494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69</w:t>
      </w:r>
      <w:r>
        <w:rPr>
          <w:noProof/>
        </w:rPr>
        <w:tab/>
        <w:t xml:space="preserve">Meaning of </w:t>
      </w:r>
      <w:r w:rsidRPr="00E2149E">
        <w:rPr>
          <w:i/>
          <w:noProof/>
        </w:rPr>
        <w:t>unsolicited consumer agreement</w:t>
      </w:r>
      <w:r w:rsidRPr="001F6CF5">
        <w:rPr>
          <w:noProof/>
        </w:rPr>
        <w:tab/>
      </w:r>
      <w:r w:rsidRPr="001F6CF5">
        <w:rPr>
          <w:noProof/>
        </w:rPr>
        <w:fldChar w:fldCharType="begin"/>
      </w:r>
      <w:r w:rsidRPr="001F6CF5">
        <w:rPr>
          <w:noProof/>
        </w:rPr>
        <w:instrText xml:space="preserve"> PAGEREF _Toc220593177 \h </w:instrText>
      </w:r>
      <w:r w:rsidRPr="001F6CF5">
        <w:rPr>
          <w:noProof/>
        </w:rPr>
      </w:r>
      <w:r w:rsidRPr="001F6CF5">
        <w:rPr>
          <w:noProof/>
        </w:rPr>
        <w:fldChar w:fldCharType="separate"/>
      </w:r>
      <w:r w:rsidR="003C790A">
        <w:rPr>
          <w:noProof/>
        </w:rPr>
        <w:t>154</w:t>
      </w:r>
      <w:r w:rsidRPr="001F6CF5">
        <w:rPr>
          <w:noProof/>
        </w:rPr>
        <w:fldChar w:fldCharType="end"/>
      </w:r>
    </w:p>
    <w:p w14:paraId="63A30963" w14:textId="0957CBA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70</w:t>
      </w:r>
      <w:r>
        <w:rPr>
          <w:noProof/>
        </w:rPr>
        <w:tab/>
        <w:t>Presumption that agreements are unsolicited consumer agreements</w:t>
      </w:r>
      <w:r w:rsidRPr="001F6CF5">
        <w:rPr>
          <w:noProof/>
        </w:rPr>
        <w:tab/>
      </w:r>
      <w:r w:rsidRPr="001F6CF5">
        <w:rPr>
          <w:noProof/>
        </w:rPr>
        <w:fldChar w:fldCharType="begin"/>
      </w:r>
      <w:r w:rsidRPr="001F6CF5">
        <w:rPr>
          <w:noProof/>
        </w:rPr>
        <w:instrText xml:space="preserve"> PAGEREF _Toc220593178 \h </w:instrText>
      </w:r>
      <w:r w:rsidRPr="001F6CF5">
        <w:rPr>
          <w:noProof/>
        </w:rPr>
      </w:r>
      <w:r w:rsidRPr="001F6CF5">
        <w:rPr>
          <w:noProof/>
        </w:rPr>
        <w:fldChar w:fldCharType="separate"/>
      </w:r>
      <w:r w:rsidR="003C790A">
        <w:rPr>
          <w:noProof/>
        </w:rPr>
        <w:t>155</w:t>
      </w:r>
      <w:r w:rsidRPr="001F6CF5">
        <w:rPr>
          <w:noProof/>
        </w:rPr>
        <w:fldChar w:fldCharType="end"/>
      </w:r>
    </w:p>
    <w:p w14:paraId="00ABF422" w14:textId="1D44498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71</w:t>
      </w:r>
      <w:r>
        <w:rPr>
          <w:noProof/>
        </w:rPr>
        <w:tab/>
        <w:t xml:space="preserve">Meaning of </w:t>
      </w:r>
      <w:r w:rsidRPr="00E2149E">
        <w:rPr>
          <w:i/>
          <w:noProof/>
        </w:rPr>
        <w:t>dealer</w:t>
      </w:r>
      <w:r w:rsidRPr="001F6CF5">
        <w:rPr>
          <w:noProof/>
        </w:rPr>
        <w:tab/>
      </w:r>
      <w:r w:rsidRPr="001F6CF5">
        <w:rPr>
          <w:noProof/>
        </w:rPr>
        <w:fldChar w:fldCharType="begin"/>
      </w:r>
      <w:r w:rsidRPr="001F6CF5">
        <w:rPr>
          <w:noProof/>
        </w:rPr>
        <w:instrText xml:space="preserve"> PAGEREF _Toc220593179 \h </w:instrText>
      </w:r>
      <w:r w:rsidRPr="001F6CF5">
        <w:rPr>
          <w:noProof/>
        </w:rPr>
      </w:r>
      <w:r w:rsidRPr="001F6CF5">
        <w:rPr>
          <w:noProof/>
        </w:rPr>
        <w:fldChar w:fldCharType="separate"/>
      </w:r>
      <w:r w:rsidR="003C790A">
        <w:rPr>
          <w:noProof/>
        </w:rPr>
        <w:t>156</w:t>
      </w:r>
      <w:r w:rsidRPr="001F6CF5">
        <w:rPr>
          <w:noProof/>
        </w:rPr>
        <w:fldChar w:fldCharType="end"/>
      </w:r>
    </w:p>
    <w:p w14:paraId="5FC175AC" w14:textId="0E7B41C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72</w:t>
      </w:r>
      <w:r>
        <w:rPr>
          <w:noProof/>
        </w:rPr>
        <w:tab/>
        <w:t xml:space="preserve">Meaning of </w:t>
      </w:r>
      <w:r w:rsidRPr="00E2149E">
        <w:rPr>
          <w:i/>
          <w:noProof/>
        </w:rPr>
        <w:t>negotiation</w:t>
      </w:r>
      <w:r w:rsidRPr="001F6CF5">
        <w:rPr>
          <w:noProof/>
        </w:rPr>
        <w:tab/>
      </w:r>
      <w:r w:rsidRPr="001F6CF5">
        <w:rPr>
          <w:noProof/>
        </w:rPr>
        <w:fldChar w:fldCharType="begin"/>
      </w:r>
      <w:r w:rsidRPr="001F6CF5">
        <w:rPr>
          <w:noProof/>
        </w:rPr>
        <w:instrText xml:space="preserve"> PAGEREF _Toc220593180 \h </w:instrText>
      </w:r>
      <w:r w:rsidRPr="001F6CF5">
        <w:rPr>
          <w:noProof/>
        </w:rPr>
      </w:r>
      <w:r w:rsidRPr="001F6CF5">
        <w:rPr>
          <w:noProof/>
        </w:rPr>
        <w:fldChar w:fldCharType="separate"/>
      </w:r>
      <w:r w:rsidR="003C790A">
        <w:rPr>
          <w:noProof/>
        </w:rPr>
        <w:t>156</w:t>
      </w:r>
      <w:r w:rsidRPr="001F6CF5">
        <w:rPr>
          <w:noProof/>
        </w:rPr>
        <w:fldChar w:fldCharType="end"/>
      </w:r>
    </w:p>
    <w:p w14:paraId="1BCC1F9B" w14:textId="4D36AEED"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B—Negotiating unsolicited consumer agreements</w:t>
      </w:r>
      <w:r w:rsidRPr="001F6CF5">
        <w:rPr>
          <w:b w:val="0"/>
          <w:noProof/>
          <w:sz w:val="18"/>
        </w:rPr>
        <w:tab/>
      </w:r>
      <w:r w:rsidRPr="001F6CF5">
        <w:rPr>
          <w:b w:val="0"/>
          <w:noProof/>
          <w:sz w:val="18"/>
        </w:rPr>
        <w:fldChar w:fldCharType="begin"/>
      </w:r>
      <w:r w:rsidRPr="001F6CF5">
        <w:rPr>
          <w:b w:val="0"/>
          <w:noProof/>
          <w:sz w:val="18"/>
        </w:rPr>
        <w:instrText xml:space="preserve"> PAGEREF _Toc220593181 \h </w:instrText>
      </w:r>
      <w:r w:rsidRPr="001F6CF5">
        <w:rPr>
          <w:b w:val="0"/>
          <w:noProof/>
          <w:sz w:val="18"/>
        </w:rPr>
      </w:r>
      <w:r w:rsidRPr="001F6CF5">
        <w:rPr>
          <w:b w:val="0"/>
          <w:noProof/>
          <w:sz w:val="18"/>
        </w:rPr>
        <w:fldChar w:fldCharType="separate"/>
      </w:r>
      <w:r w:rsidR="003C790A">
        <w:rPr>
          <w:b w:val="0"/>
          <w:noProof/>
          <w:sz w:val="18"/>
        </w:rPr>
        <w:t>156</w:t>
      </w:r>
      <w:r w:rsidRPr="001F6CF5">
        <w:rPr>
          <w:b w:val="0"/>
          <w:noProof/>
          <w:sz w:val="18"/>
        </w:rPr>
        <w:fldChar w:fldCharType="end"/>
      </w:r>
    </w:p>
    <w:p w14:paraId="00E52D44" w14:textId="79A4B37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73</w:t>
      </w:r>
      <w:r>
        <w:rPr>
          <w:noProof/>
        </w:rPr>
        <w:tab/>
        <w:t>Permitted hours for negotiating an unsolicited consumer agreement</w:t>
      </w:r>
      <w:r w:rsidRPr="001F6CF5">
        <w:rPr>
          <w:noProof/>
        </w:rPr>
        <w:tab/>
      </w:r>
      <w:r w:rsidRPr="001F6CF5">
        <w:rPr>
          <w:noProof/>
        </w:rPr>
        <w:fldChar w:fldCharType="begin"/>
      </w:r>
      <w:r w:rsidRPr="001F6CF5">
        <w:rPr>
          <w:noProof/>
        </w:rPr>
        <w:instrText xml:space="preserve"> PAGEREF _Toc220593182 \h </w:instrText>
      </w:r>
      <w:r w:rsidRPr="001F6CF5">
        <w:rPr>
          <w:noProof/>
        </w:rPr>
      </w:r>
      <w:r w:rsidRPr="001F6CF5">
        <w:rPr>
          <w:noProof/>
        </w:rPr>
        <w:fldChar w:fldCharType="separate"/>
      </w:r>
      <w:r w:rsidR="003C790A">
        <w:rPr>
          <w:noProof/>
        </w:rPr>
        <w:t>156</w:t>
      </w:r>
      <w:r w:rsidRPr="001F6CF5">
        <w:rPr>
          <w:noProof/>
        </w:rPr>
        <w:fldChar w:fldCharType="end"/>
      </w:r>
    </w:p>
    <w:p w14:paraId="730646C4" w14:textId="419FD9A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74</w:t>
      </w:r>
      <w:r>
        <w:rPr>
          <w:noProof/>
        </w:rPr>
        <w:tab/>
        <w:t>Disclosing purpose and identity</w:t>
      </w:r>
      <w:r w:rsidRPr="001F6CF5">
        <w:rPr>
          <w:noProof/>
        </w:rPr>
        <w:tab/>
      </w:r>
      <w:r w:rsidRPr="001F6CF5">
        <w:rPr>
          <w:noProof/>
        </w:rPr>
        <w:fldChar w:fldCharType="begin"/>
      </w:r>
      <w:r w:rsidRPr="001F6CF5">
        <w:rPr>
          <w:noProof/>
        </w:rPr>
        <w:instrText xml:space="preserve"> PAGEREF _Toc220593183 \h </w:instrText>
      </w:r>
      <w:r w:rsidRPr="001F6CF5">
        <w:rPr>
          <w:noProof/>
        </w:rPr>
      </w:r>
      <w:r w:rsidRPr="001F6CF5">
        <w:rPr>
          <w:noProof/>
        </w:rPr>
        <w:fldChar w:fldCharType="separate"/>
      </w:r>
      <w:r w:rsidR="003C790A">
        <w:rPr>
          <w:noProof/>
        </w:rPr>
        <w:t>157</w:t>
      </w:r>
      <w:r w:rsidRPr="001F6CF5">
        <w:rPr>
          <w:noProof/>
        </w:rPr>
        <w:fldChar w:fldCharType="end"/>
      </w:r>
    </w:p>
    <w:p w14:paraId="52D5CED4" w14:textId="380D42B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75</w:t>
      </w:r>
      <w:r>
        <w:rPr>
          <w:noProof/>
        </w:rPr>
        <w:tab/>
        <w:t>Ceasing to negotiate on request</w:t>
      </w:r>
      <w:r w:rsidRPr="001F6CF5">
        <w:rPr>
          <w:noProof/>
        </w:rPr>
        <w:tab/>
      </w:r>
      <w:r w:rsidRPr="001F6CF5">
        <w:rPr>
          <w:noProof/>
        </w:rPr>
        <w:fldChar w:fldCharType="begin"/>
      </w:r>
      <w:r w:rsidRPr="001F6CF5">
        <w:rPr>
          <w:noProof/>
        </w:rPr>
        <w:instrText xml:space="preserve"> PAGEREF _Toc220593184 \h </w:instrText>
      </w:r>
      <w:r w:rsidRPr="001F6CF5">
        <w:rPr>
          <w:noProof/>
        </w:rPr>
      </w:r>
      <w:r w:rsidRPr="001F6CF5">
        <w:rPr>
          <w:noProof/>
        </w:rPr>
        <w:fldChar w:fldCharType="separate"/>
      </w:r>
      <w:r w:rsidR="003C790A">
        <w:rPr>
          <w:noProof/>
        </w:rPr>
        <w:t>157</w:t>
      </w:r>
      <w:r w:rsidRPr="001F6CF5">
        <w:rPr>
          <w:noProof/>
        </w:rPr>
        <w:fldChar w:fldCharType="end"/>
      </w:r>
    </w:p>
    <w:p w14:paraId="6F6C8988" w14:textId="6B024D9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76</w:t>
      </w:r>
      <w:r>
        <w:rPr>
          <w:noProof/>
        </w:rPr>
        <w:tab/>
        <w:t>Informing person of termination period etc.</w:t>
      </w:r>
      <w:r w:rsidRPr="001F6CF5">
        <w:rPr>
          <w:noProof/>
        </w:rPr>
        <w:tab/>
      </w:r>
      <w:r w:rsidRPr="001F6CF5">
        <w:rPr>
          <w:noProof/>
        </w:rPr>
        <w:fldChar w:fldCharType="begin"/>
      </w:r>
      <w:r w:rsidRPr="001F6CF5">
        <w:rPr>
          <w:noProof/>
        </w:rPr>
        <w:instrText xml:space="preserve"> PAGEREF _Toc220593185 \h </w:instrText>
      </w:r>
      <w:r w:rsidRPr="001F6CF5">
        <w:rPr>
          <w:noProof/>
        </w:rPr>
      </w:r>
      <w:r w:rsidRPr="001F6CF5">
        <w:rPr>
          <w:noProof/>
        </w:rPr>
        <w:fldChar w:fldCharType="separate"/>
      </w:r>
      <w:r w:rsidR="003C790A">
        <w:rPr>
          <w:noProof/>
        </w:rPr>
        <w:t>158</w:t>
      </w:r>
      <w:r w:rsidRPr="001F6CF5">
        <w:rPr>
          <w:noProof/>
        </w:rPr>
        <w:fldChar w:fldCharType="end"/>
      </w:r>
    </w:p>
    <w:p w14:paraId="31E5238A" w14:textId="0B7753A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77</w:t>
      </w:r>
      <w:r>
        <w:rPr>
          <w:noProof/>
        </w:rPr>
        <w:tab/>
        <w:t>Liability of suppliers for contraventions by dealers</w:t>
      </w:r>
      <w:r w:rsidRPr="001F6CF5">
        <w:rPr>
          <w:noProof/>
        </w:rPr>
        <w:tab/>
      </w:r>
      <w:r w:rsidRPr="001F6CF5">
        <w:rPr>
          <w:noProof/>
        </w:rPr>
        <w:fldChar w:fldCharType="begin"/>
      </w:r>
      <w:r w:rsidRPr="001F6CF5">
        <w:rPr>
          <w:noProof/>
        </w:rPr>
        <w:instrText xml:space="preserve"> PAGEREF _Toc220593186 \h </w:instrText>
      </w:r>
      <w:r w:rsidRPr="001F6CF5">
        <w:rPr>
          <w:noProof/>
        </w:rPr>
      </w:r>
      <w:r w:rsidRPr="001F6CF5">
        <w:rPr>
          <w:noProof/>
        </w:rPr>
        <w:fldChar w:fldCharType="separate"/>
      </w:r>
      <w:r w:rsidR="003C790A">
        <w:rPr>
          <w:noProof/>
        </w:rPr>
        <w:t>159</w:t>
      </w:r>
      <w:r w:rsidRPr="001F6CF5">
        <w:rPr>
          <w:noProof/>
        </w:rPr>
        <w:fldChar w:fldCharType="end"/>
      </w:r>
    </w:p>
    <w:p w14:paraId="3E9125CC" w14:textId="1C64C00C"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C—Requirements for unsolicited consumer agreements etc.</w:t>
      </w:r>
      <w:r w:rsidRPr="001F6CF5">
        <w:rPr>
          <w:b w:val="0"/>
          <w:noProof/>
          <w:sz w:val="18"/>
        </w:rPr>
        <w:tab/>
      </w:r>
      <w:r w:rsidRPr="001F6CF5">
        <w:rPr>
          <w:b w:val="0"/>
          <w:noProof/>
          <w:sz w:val="18"/>
        </w:rPr>
        <w:fldChar w:fldCharType="begin"/>
      </w:r>
      <w:r w:rsidRPr="001F6CF5">
        <w:rPr>
          <w:b w:val="0"/>
          <w:noProof/>
          <w:sz w:val="18"/>
        </w:rPr>
        <w:instrText xml:space="preserve"> PAGEREF _Toc220593187 \h </w:instrText>
      </w:r>
      <w:r w:rsidRPr="001F6CF5">
        <w:rPr>
          <w:b w:val="0"/>
          <w:noProof/>
          <w:sz w:val="18"/>
        </w:rPr>
      </w:r>
      <w:r w:rsidRPr="001F6CF5">
        <w:rPr>
          <w:b w:val="0"/>
          <w:noProof/>
          <w:sz w:val="18"/>
        </w:rPr>
        <w:fldChar w:fldCharType="separate"/>
      </w:r>
      <w:r w:rsidR="003C790A">
        <w:rPr>
          <w:b w:val="0"/>
          <w:noProof/>
          <w:sz w:val="18"/>
        </w:rPr>
        <w:t>159</w:t>
      </w:r>
      <w:r w:rsidRPr="001F6CF5">
        <w:rPr>
          <w:b w:val="0"/>
          <w:noProof/>
          <w:sz w:val="18"/>
        </w:rPr>
        <w:fldChar w:fldCharType="end"/>
      </w:r>
    </w:p>
    <w:p w14:paraId="6163D395" w14:textId="0781143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78</w:t>
      </w:r>
      <w:r>
        <w:rPr>
          <w:noProof/>
        </w:rPr>
        <w:tab/>
        <w:t>Requirement to give document to the consumer</w:t>
      </w:r>
      <w:r w:rsidRPr="001F6CF5">
        <w:rPr>
          <w:noProof/>
        </w:rPr>
        <w:tab/>
      </w:r>
      <w:r w:rsidRPr="001F6CF5">
        <w:rPr>
          <w:noProof/>
        </w:rPr>
        <w:fldChar w:fldCharType="begin"/>
      </w:r>
      <w:r w:rsidRPr="001F6CF5">
        <w:rPr>
          <w:noProof/>
        </w:rPr>
        <w:instrText xml:space="preserve"> PAGEREF _Toc220593188 \h </w:instrText>
      </w:r>
      <w:r w:rsidRPr="001F6CF5">
        <w:rPr>
          <w:noProof/>
        </w:rPr>
      </w:r>
      <w:r w:rsidRPr="001F6CF5">
        <w:rPr>
          <w:noProof/>
        </w:rPr>
        <w:fldChar w:fldCharType="separate"/>
      </w:r>
      <w:r w:rsidR="003C790A">
        <w:rPr>
          <w:noProof/>
        </w:rPr>
        <w:t>159</w:t>
      </w:r>
      <w:r w:rsidRPr="001F6CF5">
        <w:rPr>
          <w:noProof/>
        </w:rPr>
        <w:fldChar w:fldCharType="end"/>
      </w:r>
    </w:p>
    <w:p w14:paraId="4DB8D81D" w14:textId="4DE1397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79</w:t>
      </w:r>
      <w:r>
        <w:rPr>
          <w:noProof/>
        </w:rPr>
        <w:tab/>
        <w:t>Requirements for all unsolicited consumer agreements etc.</w:t>
      </w:r>
      <w:r w:rsidRPr="001F6CF5">
        <w:rPr>
          <w:noProof/>
        </w:rPr>
        <w:tab/>
      </w:r>
      <w:r w:rsidRPr="001F6CF5">
        <w:rPr>
          <w:noProof/>
        </w:rPr>
        <w:fldChar w:fldCharType="begin"/>
      </w:r>
      <w:r w:rsidRPr="001F6CF5">
        <w:rPr>
          <w:noProof/>
        </w:rPr>
        <w:instrText xml:space="preserve"> PAGEREF _Toc220593189 \h </w:instrText>
      </w:r>
      <w:r w:rsidRPr="001F6CF5">
        <w:rPr>
          <w:noProof/>
        </w:rPr>
      </w:r>
      <w:r w:rsidRPr="001F6CF5">
        <w:rPr>
          <w:noProof/>
        </w:rPr>
        <w:fldChar w:fldCharType="separate"/>
      </w:r>
      <w:r w:rsidR="003C790A">
        <w:rPr>
          <w:noProof/>
        </w:rPr>
        <w:t>160</w:t>
      </w:r>
      <w:r w:rsidRPr="001F6CF5">
        <w:rPr>
          <w:noProof/>
        </w:rPr>
        <w:fldChar w:fldCharType="end"/>
      </w:r>
    </w:p>
    <w:p w14:paraId="4747BA55" w14:textId="65F19DD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80</w:t>
      </w:r>
      <w:r>
        <w:rPr>
          <w:noProof/>
        </w:rPr>
        <w:tab/>
        <w:t>Additional requirements for unsolicited consumer agreements not negotiated by telephone</w:t>
      </w:r>
      <w:r w:rsidRPr="001F6CF5">
        <w:rPr>
          <w:noProof/>
        </w:rPr>
        <w:tab/>
      </w:r>
      <w:r w:rsidRPr="001F6CF5">
        <w:rPr>
          <w:noProof/>
        </w:rPr>
        <w:fldChar w:fldCharType="begin"/>
      </w:r>
      <w:r w:rsidRPr="001F6CF5">
        <w:rPr>
          <w:noProof/>
        </w:rPr>
        <w:instrText xml:space="preserve"> PAGEREF _Toc220593190 \h </w:instrText>
      </w:r>
      <w:r w:rsidRPr="001F6CF5">
        <w:rPr>
          <w:noProof/>
        </w:rPr>
      </w:r>
      <w:r w:rsidRPr="001F6CF5">
        <w:rPr>
          <w:noProof/>
        </w:rPr>
        <w:fldChar w:fldCharType="separate"/>
      </w:r>
      <w:r w:rsidR="003C790A">
        <w:rPr>
          <w:noProof/>
        </w:rPr>
        <w:t>161</w:t>
      </w:r>
      <w:r w:rsidRPr="001F6CF5">
        <w:rPr>
          <w:noProof/>
        </w:rPr>
        <w:fldChar w:fldCharType="end"/>
      </w:r>
    </w:p>
    <w:p w14:paraId="25C43B01" w14:textId="1DB28A2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81</w:t>
      </w:r>
      <w:r>
        <w:rPr>
          <w:noProof/>
        </w:rPr>
        <w:tab/>
        <w:t>Requirements for amendments of unsolicited consumer agreements</w:t>
      </w:r>
      <w:r w:rsidRPr="001F6CF5">
        <w:rPr>
          <w:noProof/>
        </w:rPr>
        <w:tab/>
      </w:r>
      <w:r w:rsidRPr="001F6CF5">
        <w:rPr>
          <w:noProof/>
        </w:rPr>
        <w:fldChar w:fldCharType="begin"/>
      </w:r>
      <w:r w:rsidRPr="001F6CF5">
        <w:rPr>
          <w:noProof/>
        </w:rPr>
        <w:instrText xml:space="preserve"> PAGEREF _Toc220593191 \h </w:instrText>
      </w:r>
      <w:r w:rsidRPr="001F6CF5">
        <w:rPr>
          <w:noProof/>
        </w:rPr>
      </w:r>
      <w:r w:rsidRPr="001F6CF5">
        <w:rPr>
          <w:noProof/>
        </w:rPr>
        <w:fldChar w:fldCharType="separate"/>
      </w:r>
      <w:r w:rsidR="003C790A">
        <w:rPr>
          <w:noProof/>
        </w:rPr>
        <w:t>162</w:t>
      </w:r>
      <w:r w:rsidRPr="001F6CF5">
        <w:rPr>
          <w:noProof/>
        </w:rPr>
        <w:fldChar w:fldCharType="end"/>
      </w:r>
    </w:p>
    <w:p w14:paraId="74184CF5" w14:textId="25808421"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D—Terminating unsolicited consumer agreements</w:t>
      </w:r>
      <w:r w:rsidRPr="001F6CF5">
        <w:rPr>
          <w:b w:val="0"/>
          <w:noProof/>
          <w:sz w:val="18"/>
        </w:rPr>
        <w:tab/>
      </w:r>
      <w:r w:rsidRPr="001F6CF5">
        <w:rPr>
          <w:b w:val="0"/>
          <w:noProof/>
          <w:sz w:val="18"/>
        </w:rPr>
        <w:fldChar w:fldCharType="begin"/>
      </w:r>
      <w:r w:rsidRPr="001F6CF5">
        <w:rPr>
          <w:b w:val="0"/>
          <w:noProof/>
          <w:sz w:val="18"/>
        </w:rPr>
        <w:instrText xml:space="preserve"> PAGEREF _Toc220593192 \h </w:instrText>
      </w:r>
      <w:r w:rsidRPr="001F6CF5">
        <w:rPr>
          <w:b w:val="0"/>
          <w:noProof/>
          <w:sz w:val="18"/>
        </w:rPr>
      </w:r>
      <w:r w:rsidRPr="001F6CF5">
        <w:rPr>
          <w:b w:val="0"/>
          <w:noProof/>
          <w:sz w:val="18"/>
        </w:rPr>
        <w:fldChar w:fldCharType="separate"/>
      </w:r>
      <w:r w:rsidR="003C790A">
        <w:rPr>
          <w:b w:val="0"/>
          <w:noProof/>
          <w:sz w:val="18"/>
        </w:rPr>
        <w:t>162</w:t>
      </w:r>
      <w:r w:rsidRPr="001F6CF5">
        <w:rPr>
          <w:b w:val="0"/>
          <w:noProof/>
          <w:sz w:val="18"/>
        </w:rPr>
        <w:fldChar w:fldCharType="end"/>
      </w:r>
    </w:p>
    <w:p w14:paraId="634D4AAA" w14:textId="63DEDCA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82</w:t>
      </w:r>
      <w:r>
        <w:rPr>
          <w:noProof/>
        </w:rPr>
        <w:tab/>
        <w:t>Terminating an unsolicited consumer agreement during the termination period</w:t>
      </w:r>
      <w:r w:rsidRPr="001F6CF5">
        <w:rPr>
          <w:noProof/>
        </w:rPr>
        <w:tab/>
      </w:r>
      <w:r w:rsidRPr="001F6CF5">
        <w:rPr>
          <w:noProof/>
        </w:rPr>
        <w:fldChar w:fldCharType="begin"/>
      </w:r>
      <w:r w:rsidRPr="001F6CF5">
        <w:rPr>
          <w:noProof/>
        </w:rPr>
        <w:instrText xml:space="preserve"> PAGEREF _Toc220593193 \h </w:instrText>
      </w:r>
      <w:r w:rsidRPr="001F6CF5">
        <w:rPr>
          <w:noProof/>
        </w:rPr>
      </w:r>
      <w:r w:rsidRPr="001F6CF5">
        <w:rPr>
          <w:noProof/>
        </w:rPr>
        <w:fldChar w:fldCharType="separate"/>
      </w:r>
      <w:r w:rsidR="003C790A">
        <w:rPr>
          <w:noProof/>
        </w:rPr>
        <w:t>162</w:t>
      </w:r>
      <w:r w:rsidRPr="001F6CF5">
        <w:rPr>
          <w:noProof/>
        </w:rPr>
        <w:fldChar w:fldCharType="end"/>
      </w:r>
    </w:p>
    <w:p w14:paraId="273638BF" w14:textId="3BAC661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83</w:t>
      </w:r>
      <w:r>
        <w:rPr>
          <w:noProof/>
        </w:rPr>
        <w:tab/>
        <w:t>Effect of termination</w:t>
      </w:r>
      <w:r w:rsidRPr="001F6CF5">
        <w:rPr>
          <w:noProof/>
        </w:rPr>
        <w:tab/>
      </w:r>
      <w:r w:rsidRPr="001F6CF5">
        <w:rPr>
          <w:noProof/>
        </w:rPr>
        <w:fldChar w:fldCharType="begin"/>
      </w:r>
      <w:r w:rsidRPr="001F6CF5">
        <w:rPr>
          <w:noProof/>
        </w:rPr>
        <w:instrText xml:space="preserve"> PAGEREF _Toc220593194 \h </w:instrText>
      </w:r>
      <w:r w:rsidRPr="001F6CF5">
        <w:rPr>
          <w:noProof/>
        </w:rPr>
      </w:r>
      <w:r w:rsidRPr="001F6CF5">
        <w:rPr>
          <w:noProof/>
        </w:rPr>
        <w:fldChar w:fldCharType="separate"/>
      </w:r>
      <w:r w:rsidR="003C790A">
        <w:rPr>
          <w:noProof/>
        </w:rPr>
        <w:t>164</w:t>
      </w:r>
      <w:r w:rsidRPr="001F6CF5">
        <w:rPr>
          <w:noProof/>
        </w:rPr>
        <w:fldChar w:fldCharType="end"/>
      </w:r>
    </w:p>
    <w:p w14:paraId="662BBAD2" w14:textId="043D194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84</w:t>
      </w:r>
      <w:r>
        <w:rPr>
          <w:noProof/>
        </w:rPr>
        <w:tab/>
        <w:t>Obligations of suppliers on termination</w:t>
      </w:r>
      <w:r w:rsidRPr="001F6CF5">
        <w:rPr>
          <w:noProof/>
        </w:rPr>
        <w:tab/>
      </w:r>
      <w:r w:rsidRPr="001F6CF5">
        <w:rPr>
          <w:noProof/>
        </w:rPr>
        <w:fldChar w:fldCharType="begin"/>
      </w:r>
      <w:r w:rsidRPr="001F6CF5">
        <w:rPr>
          <w:noProof/>
        </w:rPr>
        <w:instrText xml:space="preserve"> PAGEREF _Toc220593195 \h </w:instrText>
      </w:r>
      <w:r w:rsidRPr="001F6CF5">
        <w:rPr>
          <w:noProof/>
        </w:rPr>
      </w:r>
      <w:r w:rsidRPr="001F6CF5">
        <w:rPr>
          <w:noProof/>
        </w:rPr>
        <w:fldChar w:fldCharType="separate"/>
      </w:r>
      <w:r w:rsidR="003C790A">
        <w:rPr>
          <w:noProof/>
        </w:rPr>
        <w:t>165</w:t>
      </w:r>
      <w:r w:rsidRPr="001F6CF5">
        <w:rPr>
          <w:noProof/>
        </w:rPr>
        <w:fldChar w:fldCharType="end"/>
      </w:r>
    </w:p>
    <w:p w14:paraId="36AAF669" w14:textId="1C631CC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85</w:t>
      </w:r>
      <w:r>
        <w:rPr>
          <w:noProof/>
        </w:rPr>
        <w:tab/>
        <w:t>Obligations and rights of consumers on termination</w:t>
      </w:r>
      <w:r w:rsidRPr="001F6CF5">
        <w:rPr>
          <w:noProof/>
        </w:rPr>
        <w:tab/>
      </w:r>
      <w:r w:rsidRPr="001F6CF5">
        <w:rPr>
          <w:noProof/>
        </w:rPr>
        <w:fldChar w:fldCharType="begin"/>
      </w:r>
      <w:r w:rsidRPr="001F6CF5">
        <w:rPr>
          <w:noProof/>
        </w:rPr>
        <w:instrText xml:space="preserve"> PAGEREF _Toc220593196 \h </w:instrText>
      </w:r>
      <w:r w:rsidRPr="001F6CF5">
        <w:rPr>
          <w:noProof/>
        </w:rPr>
      </w:r>
      <w:r w:rsidRPr="001F6CF5">
        <w:rPr>
          <w:noProof/>
        </w:rPr>
        <w:fldChar w:fldCharType="separate"/>
      </w:r>
      <w:r w:rsidR="003C790A">
        <w:rPr>
          <w:noProof/>
        </w:rPr>
        <w:t>165</w:t>
      </w:r>
      <w:r w:rsidRPr="001F6CF5">
        <w:rPr>
          <w:noProof/>
        </w:rPr>
        <w:fldChar w:fldCharType="end"/>
      </w:r>
    </w:p>
    <w:p w14:paraId="57BBF81A" w14:textId="1A99C32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86</w:t>
      </w:r>
      <w:r>
        <w:rPr>
          <w:noProof/>
        </w:rPr>
        <w:tab/>
        <w:t>Prohibition on supplies etc.</w:t>
      </w:r>
      <w:r w:rsidRPr="001F6CF5">
        <w:rPr>
          <w:noProof/>
        </w:rPr>
        <w:tab/>
      </w:r>
      <w:r w:rsidRPr="001F6CF5">
        <w:rPr>
          <w:noProof/>
        </w:rPr>
        <w:fldChar w:fldCharType="begin"/>
      </w:r>
      <w:r w:rsidRPr="001F6CF5">
        <w:rPr>
          <w:noProof/>
        </w:rPr>
        <w:instrText xml:space="preserve"> PAGEREF _Toc220593197 \h </w:instrText>
      </w:r>
      <w:r w:rsidRPr="001F6CF5">
        <w:rPr>
          <w:noProof/>
        </w:rPr>
      </w:r>
      <w:r w:rsidRPr="001F6CF5">
        <w:rPr>
          <w:noProof/>
        </w:rPr>
        <w:fldChar w:fldCharType="separate"/>
      </w:r>
      <w:r w:rsidR="003C790A">
        <w:rPr>
          <w:noProof/>
        </w:rPr>
        <w:t>167</w:t>
      </w:r>
      <w:r w:rsidRPr="001F6CF5">
        <w:rPr>
          <w:noProof/>
        </w:rPr>
        <w:fldChar w:fldCharType="end"/>
      </w:r>
    </w:p>
    <w:p w14:paraId="6129F51B" w14:textId="2C42A79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87</w:t>
      </w:r>
      <w:r>
        <w:rPr>
          <w:noProof/>
        </w:rPr>
        <w:tab/>
        <w:t>Repayment of payments received after termination</w:t>
      </w:r>
      <w:r w:rsidRPr="001F6CF5">
        <w:rPr>
          <w:noProof/>
        </w:rPr>
        <w:tab/>
      </w:r>
      <w:r w:rsidRPr="001F6CF5">
        <w:rPr>
          <w:noProof/>
        </w:rPr>
        <w:fldChar w:fldCharType="begin"/>
      </w:r>
      <w:r w:rsidRPr="001F6CF5">
        <w:rPr>
          <w:noProof/>
        </w:rPr>
        <w:instrText xml:space="preserve"> PAGEREF _Toc220593198 \h </w:instrText>
      </w:r>
      <w:r w:rsidRPr="001F6CF5">
        <w:rPr>
          <w:noProof/>
        </w:rPr>
      </w:r>
      <w:r w:rsidRPr="001F6CF5">
        <w:rPr>
          <w:noProof/>
        </w:rPr>
        <w:fldChar w:fldCharType="separate"/>
      </w:r>
      <w:r w:rsidR="003C790A">
        <w:rPr>
          <w:noProof/>
        </w:rPr>
        <w:t>168</w:t>
      </w:r>
      <w:r w:rsidRPr="001F6CF5">
        <w:rPr>
          <w:noProof/>
        </w:rPr>
        <w:fldChar w:fldCharType="end"/>
      </w:r>
    </w:p>
    <w:p w14:paraId="21ACE9B9" w14:textId="72165F0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88</w:t>
      </w:r>
      <w:r>
        <w:rPr>
          <w:noProof/>
        </w:rPr>
        <w:tab/>
        <w:t>Prohibition on recovering amounts after termination</w:t>
      </w:r>
      <w:r w:rsidRPr="001F6CF5">
        <w:rPr>
          <w:noProof/>
        </w:rPr>
        <w:tab/>
      </w:r>
      <w:r w:rsidRPr="001F6CF5">
        <w:rPr>
          <w:noProof/>
        </w:rPr>
        <w:fldChar w:fldCharType="begin"/>
      </w:r>
      <w:r w:rsidRPr="001F6CF5">
        <w:rPr>
          <w:noProof/>
        </w:rPr>
        <w:instrText xml:space="preserve"> PAGEREF _Toc220593199 \h </w:instrText>
      </w:r>
      <w:r w:rsidRPr="001F6CF5">
        <w:rPr>
          <w:noProof/>
        </w:rPr>
      </w:r>
      <w:r w:rsidRPr="001F6CF5">
        <w:rPr>
          <w:noProof/>
        </w:rPr>
        <w:fldChar w:fldCharType="separate"/>
      </w:r>
      <w:r w:rsidR="003C790A">
        <w:rPr>
          <w:noProof/>
        </w:rPr>
        <w:t>168</w:t>
      </w:r>
      <w:r w:rsidRPr="001F6CF5">
        <w:rPr>
          <w:noProof/>
        </w:rPr>
        <w:fldChar w:fldCharType="end"/>
      </w:r>
    </w:p>
    <w:p w14:paraId="018F1AAE" w14:textId="2237C01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_Toc220593200 \h </w:instrText>
      </w:r>
      <w:r w:rsidRPr="001F6CF5">
        <w:rPr>
          <w:b w:val="0"/>
          <w:noProof/>
          <w:sz w:val="18"/>
        </w:rPr>
      </w:r>
      <w:r w:rsidRPr="001F6CF5">
        <w:rPr>
          <w:b w:val="0"/>
          <w:noProof/>
          <w:sz w:val="18"/>
        </w:rPr>
        <w:fldChar w:fldCharType="separate"/>
      </w:r>
      <w:r w:rsidR="003C790A">
        <w:rPr>
          <w:b w:val="0"/>
          <w:noProof/>
          <w:sz w:val="18"/>
        </w:rPr>
        <w:t>169</w:t>
      </w:r>
      <w:r w:rsidRPr="001F6CF5">
        <w:rPr>
          <w:b w:val="0"/>
          <w:noProof/>
          <w:sz w:val="18"/>
        </w:rPr>
        <w:fldChar w:fldCharType="end"/>
      </w:r>
    </w:p>
    <w:p w14:paraId="69FF28BA" w14:textId="17D23EC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89</w:t>
      </w:r>
      <w:r>
        <w:rPr>
          <w:noProof/>
        </w:rPr>
        <w:tab/>
        <w:t>Certain provisions of unsolicited consumer agreements void</w:t>
      </w:r>
      <w:r w:rsidRPr="001F6CF5">
        <w:rPr>
          <w:noProof/>
        </w:rPr>
        <w:tab/>
      </w:r>
      <w:r w:rsidRPr="001F6CF5">
        <w:rPr>
          <w:noProof/>
        </w:rPr>
        <w:fldChar w:fldCharType="begin"/>
      </w:r>
      <w:r w:rsidRPr="001F6CF5">
        <w:rPr>
          <w:noProof/>
        </w:rPr>
        <w:instrText xml:space="preserve"> PAGEREF _Toc220593201 \h </w:instrText>
      </w:r>
      <w:r w:rsidRPr="001F6CF5">
        <w:rPr>
          <w:noProof/>
        </w:rPr>
      </w:r>
      <w:r w:rsidRPr="001F6CF5">
        <w:rPr>
          <w:noProof/>
        </w:rPr>
        <w:fldChar w:fldCharType="separate"/>
      </w:r>
      <w:r w:rsidR="003C790A">
        <w:rPr>
          <w:noProof/>
        </w:rPr>
        <w:t>169</w:t>
      </w:r>
      <w:r w:rsidRPr="001F6CF5">
        <w:rPr>
          <w:noProof/>
        </w:rPr>
        <w:fldChar w:fldCharType="end"/>
      </w:r>
    </w:p>
    <w:p w14:paraId="7CCA4527" w14:textId="27FD045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90</w:t>
      </w:r>
      <w:r>
        <w:rPr>
          <w:noProof/>
        </w:rPr>
        <w:tab/>
        <w:t>Waiver of rights</w:t>
      </w:r>
      <w:r w:rsidRPr="001F6CF5">
        <w:rPr>
          <w:noProof/>
        </w:rPr>
        <w:tab/>
      </w:r>
      <w:r w:rsidRPr="001F6CF5">
        <w:rPr>
          <w:noProof/>
        </w:rPr>
        <w:fldChar w:fldCharType="begin"/>
      </w:r>
      <w:r w:rsidRPr="001F6CF5">
        <w:rPr>
          <w:noProof/>
        </w:rPr>
        <w:instrText xml:space="preserve"> PAGEREF _Toc220593202 \h </w:instrText>
      </w:r>
      <w:r w:rsidRPr="001F6CF5">
        <w:rPr>
          <w:noProof/>
        </w:rPr>
      </w:r>
      <w:r w:rsidRPr="001F6CF5">
        <w:rPr>
          <w:noProof/>
        </w:rPr>
        <w:fldChar w:fldCharType="separate"/>
      </w:r>
      <w:r w:rsidR="003C790A">
        <w:rPr>
          <w:noProof/>
        </w:rPr>
        <w:t>170</w:t>
      </w:r>
      <w:r w:rsidRPr="001F6CF5">
        <w:rPr>
          <w:noProof/>
        </w:rPr>
        <w:fldChar w:fldCharType="end"/>
      </w:r>
    </w:p>
    <w:p w14:paraId="76CBEFD0" w14:textId="57B97F5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91</w:t>
      </w:r>
      <w:r>
        <w:rPr>
          <w:noProof/>
        </w:rPr>
        <w:tab/>
        <w:t>Application of this Division to persons to whom rights of consumers and suppliers are assigned etc.</w:t>
      </w:r>
      <w:r w:rsidRPr="001F6CF5">
        <w:rPr>
          <w:noProof/>
        </w:rPr>
        <w:tab/>
      </w:r>
      <w:r w:rsidRPr="001F6CF5">
        <w:rPr>
          <w:noProof/>
        </w:rPr>
        <w:fldChar w:fldCharType="begin"/>
      </w:r>
      <w:r w:rsidRPr="001F6CF5">
        <w:rPr>
          <w:noProof/>
        </w:rPr>
        <w:instrText xml:space="preserve"> PAGEREF _Toc220593203 \h </w:instrText>
      </w:r>
      <w:r w:rsidRPr="001F6CF5">
        <w:rPr>
          <w:noProof/>
        </w:rPr>
      </w:r>
      <w:r w:rsidRPr="001F6CF5">
        <w:rPr>
          <w:noProof/>
        </w:rPr>
        <w:fldChar w:fldCharType="separate"/>
      </w:r>
      <w:r w:rsidR="003C790A">
        <w:rPr>
          <w:noProof/>
        </w:rPr>
        <w:t>170</w:t>
      </w:r>
      <w:r w:rsidRPr="001F6CF5">
        <w:rPr>
          <w:noProof/>
        </w:rPr>
        <w:fldChar w:fldCharType="end"/>
      </w:r>
    </w:p>
    <w:p w14:paraId="08BBE824" w14:textId="5DB66B1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92</w:t>
      </w:r>
      <w:r>
        <w:rPr>
          <w:noProof/>
        </w:rPr>
        <w:tab/>
        <w:t>Application of this Division to supplies to third parties</w:t>
      </w:r>
      <w:r w:rsidRPr="001F6CF5">
        <w:rPr>
          <w:noProof/>
        </w:rPr>
        <w:tab/>
      </w:r>
      <w:r w:rsidRPr="001F6CF5">
        <w:rPr>
          <w:noProof/>
        </w:rPr>
        <w:fldChar w:fldCharType="begin"/>
      </w:r>
      <w:r w:rsidRPr="001F6CF5">
        <w:rPr>
          <w:noProof/>
        </w:rPr>
        <w:instrText xml:space="preserve"> PAGEREF _Toc220593204 \h </w:instrText>
      </w:r>
      <w:r w:rsidRPr="001F6CF5">
        <w:rPr>
          <w:noProof/>
        </w:rPr>
      </w:r>
      <w:r w:rsidRPr="001F6CF5">
        <w:rPr>
          <w:noProof/>
        </w:rPr>
        <w:fldChar w:fldCharType="separate"/>
      </w:r>
      <w:r w:rsidR="003C790A">
        <w:rPr>
          <w:noProof/>
        </w:rPr>
        <w:t>170</w:t>
      </w:r>
      <w:r w:rsidRPr="001F6CF5">
        <w:rPr>
          <w:noProof/>
        </w:rPr>
        <w:fldChar w:fldCharType="end"/>
      </w:r>
    </w:p>
    <w:p w14:paraId="2BC55E02" w14:textId="5632405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93</w:t>
      </w:r>
      <w:r>
        <w:rPr>
          <w:noProof/>
        </w:rPr>
        <w:tab/>
        <w:t>Effect of contravening this Division</w:t>
      </w:r>
      <w:r w:rsidRPr="001F6CF5">
        <w:rPr>
          <w:noProof/>
        </w:rPr>
        <w:tab/>
      </w:r>
      <w:r w:rsidRPr="001F6CF5">
        <w:rPr>
          <w:noProof/>
        </w:rPr>
        <w:fldChar w:fldCharType="begin"/>
      </w:r>
      <w:r w:rsidRPr="001F6CF5">
        <w:rPr>
          <w:noProof/>
        </w:rPr>
        <w:instrText xml:space="preserve"> PAGEREF _Toc220593205 \h </w:instrText>
      </w:r>
      <w:r w:rsidRPr="001F6CF5">
        <w:rPr>
          <w:noProof/>
        </w:rPr>
      </w:r>
      <w:r w:rsidRPr="001F6CF5">
        <w:rPr>
          <w:noProof/>
        </w:rPr>
        <w:fldChar w:fldCharType="separate"/>
      </w:r>
      <w:r w:rsidR="003C790A">
        <w:rPr>
          <w:noProof/>
        </w:rPr>
        <w:t>171</w:t>
      </w:r>
      <w:r w:rsidRPr="001F6CF5">
        <w:rPr>
          <w:noProof/>
        </w:rPr>
        <w:fldChar w:fldCharType="end"/>
      </w:r>
    </w:p>
    <w:p w14:paraId="4DB43DA8" w14:textId="6EAD32E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94</w:t>
      </w:r>
      <w:r>
        <w:rPr>
          <w:noProof/>
        </w:rPr>
        <w:tab/>
        <w:t>Regulations may limit the application of this Division</w:t>
      </w:r>
      <w:r w:rsidRPr="001F6CF5">
        <w:rPr>
          <w:noProof/>
        </w:rPr>
        <w:tab/>
      </w:r>
      <w:r w:rsidRPr="001F6CF5">
        <w:rPr>
          <w:noProof/>
        </w:rPr>
        <w:fldChar w:fldCharType="begin"/>
      </w:r>
      <w:r w:rsidRPr="001F6CF5">
        <w:rPr>
          <w:noProof/>
        </w:rPr>
        <w:instrText xml:space="preserve"> PAGEREF _Toc220593206 \h </w:instrText>
      </w:r>
      <w:r w:rsidRPr="001F6CF5">
        <w:rPr>
          <w:noProof/>
        </w:rPr>
      </w:r>
      <w:r w:rsidRPr="001F6CF5">
        <w:rPr>
          <w:noProof/>
        </w:rPr>
        <w:fldChar w:fldCharType="separate"/>
      </w:r>
      <w:r w:rsidR="003C790A">
        <w:rPr>
          <w:noProof/>
        </w:rPr>
        <w:t>171</w:t>
      </w:r>
      <w:r w:rsidRPr="001F6CF5">
        <w:rPr>
          <w:noProof/>
        </w:rPr>
        <w:fldChar w:fldCharType="end"/>
      </w:r>
    </w:p>
    <w:p w14:paraId="16AE2216" w14:textId="7B8A544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95</w:t>
      </w:r>
      <w:r>
        <w:rPr>
          <w:noProof/>
        </w:rPr>
        <w:tab/>
        <w:t>Application of this Division to certain conduct covered by the Corporations Act</w:t>
      </w:r>
      <w:r w:rsidRPr="001F6CF5">
        <w:rPr>
          <w:noProof/>
        </w:rPr>
        <w:tab/>
      </w:r>
      <w:r w:rsidRPr="001F6CF5">
        <w:rPr>
          <w:noProof/>
        </w:rPr>
        <w:fldChar w:fldCharType="begin"/>
      </w:r>
      <w:r w:rsidRPr="001F6CF5">
        <w:rPr>
          <w:noProof/>
        </w:rPr>
        <w:instrText xml:space="preserve"> PAGEREF _Toc220593207 \h </w:instrText>
      </w:r>
      <w:r w:rsidRPr="001F6CF5">
        <w:rPr>
          <w:noProof/>
        </w:rPr>
      </w:r>
      <w:r w:rsidRPr="001F6CF5">
        <w:rPr>
          <w:noProof/>
        </w:rPr>
        <w:fldChar w:fldCharType="separate"/>
      </w:r>
      <w:r w:rsidR="003C790A">
        <w:rPr>
          <w:noProof/>
        </w:rPr>
        <w:t>171</w:t>
      </w:r>
      <w:r w:rsidRPr="001F6CF5">
        <w:rPr>
          <w:noProof/>
        </w:rPr>
        <w:fldChar w:fldCharType="end"/>
      </w:r>
    </w:p>
    <w:p w14:paraId="315E677B" w14:textId="234FA4DF"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3—Lay</w:t>
      </w:r>
      <w:r>
        <w:rPr>
          <w:noProof/>
        </w:rPr>
        <w:noBreakHyphen/>
        <w:t>by agreements</w:t>
      </w:r>
      <w:r w:rsidRPr="001F6CF5">
        <w:rPr>
          <w:b w:val="0"/>
          <w:noProof/>
          <w:sz w:val="18"/>
        </w:rPr>
        <w:tab/>
      </w:r>
      <w:r w:rsidRPr="001F6CF5">
        <w:rPr>
          <w:b w:val="0"/>
          <w:noProof/>
          <w:sz w:val="18"/>
        </w:rPr>
        <w:fldChar w:fldCharType="begin"/>
      </w:r>
      <w:r w:rsidRPr="001F6CF5">
        <w:rPr>
          <w:b w:val="0"/>
          <w:noProof/>
          <w:sz w:val="18"/>
        </w:rPr>
        <w:instrText xml:space="preserve"> PAGEREF _Toc220593208 \h </w:instrText>
      </w:r>
      <w:r w:rsidRPr="001F6CF5">
        <w:rPr>
          <w:b w:val="0"/>
          <w:noProof/>
          <w:sz w:val="18"/>
        </w:rPr>
      </w:r>
      <w:r w:rsidRPr="001F6CF5">
        <w:rPr>
          <w:b w:val="0"/>
          <w:noProof/>
          <w:sz w:val="18"/>
        </w:rPr>
        <w:fldChar w:fldCharType="separate"/>
      </w:r>
      <w:r w:rsidR="003C790A">
        <w:rPr>
          <w:b w:val="0"/>
          <w:noProof/>
          <w:sz w:val="18"/>
        </w:rPr>
        <w:t>172</w:t>
      </w:r>
      <w:r w:rsidRPr="001F6CF5">
        <w:rPr>
          <w:b w:val="0"/>
          <w:noProof/>
          <w:sz w:val="18"/>
        </w:rPr>
        <w:fldChar w:fldCharType="end"/>
      </w:r>
    </w:p>
    <w:p w14:paraId="0DB4AA16" w14:textId="3879AE5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96</w:t>
      </w:r>
      <w:r>
        <w:rPr>
          <w:noProof/>
        </w:rPr>
        <w:tab/>
        <w:t>Lay</w:t>
      </w:r>
      <w:r>
        <w:rPr>
          <w:noProof/>
        </w:rPr>
        <w:noBreakHyphen/>
        <w:t>by agreements must be in writing etc.</w:t>
      </w:r>
      <w:r w:rsidRPr="001F6CF5">
        <w:rPr>
          <w:noProof/>
        </w:rPr>
        <w:tab/>
      </w:r>
      <w:r w:rsidRPr="001F6CF5">
        <w:rPr>
          <w:noProof/>
        </w:rPr>
        <w:fldChar w:fldCharType="begin"/>
      </w:r>
      <w:r w:rsidRPr="001F6CF5">
        <w:rPr>
          <w:noProof/>
        </w:rPr>
        <w:instrText xml:space="preserve"> PAGEREF _Toc220593209 \h </w:instrText>
      </w:r>
      <w:r w:rsidRPr="001F6CF5">
        <w:rPr>
          <w:noProof/>
        </w:rPr>
      </w:r>
      <w:r w:rsidRPr="001F6CF5">
        <w:rPr>
          <w:noProof/>
        </w:rPr>
        <w:fldChar w:fldCharType="separate"/>
      </w:r>
      <w:r w:rsidR="003C790A">
        <w:rPr>
          <w:noProof/>
        </w:rPr>
        <w:t>172</w:t>
      </w:r>
      <w:r w:rsidRPr="001F6CF5">
        <w:rPr>
          <w:noProof/>
        </w:rPr>
        <w:fldChar w:fldCharType="end"/>
      </w:r>
    </w:p>
    <w:p w14:paraId="66EDBDA5" w14:textId="50D40FE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97</w:t>
      </w:r>
      <w:r>
        <w:rPr>
          <w:noProof/>
        </w:rPr>
        <w:tab/>
        <w:t>Termination of lay</w:t>
      </w:r>
      <w:r>
        <w:rPr>
          <w:noProof/>
        </w:rPr>
        <w:noBreakHyphen/>
        <w:t>by agreements by consumers</w:t>
      </w:r>
      <w:r w:rsidRPr="001F6CF5">
        <w:rPr>
          <w:noProof/>
        </w:rPr>
        <w:tab/>
      </w:r>
      <w:r w:rsidRPr="001F6CF5">
        <w:rPr>
          <w:noProof/>
        </w:rPr>
        <w:fldChar w:fldCharType="begin"/>
      </w:r>
      <w:r w:rsidRPr="001F6CF5">
        <w:rPr>
          <w:noProof/>
        </w:rPr>
        <w:instrText xml:space="preserve"> PAGEREF _Toc220593210 \h </w:instrText>
      </w:r>
      <w:r w:rsidRPr="001F6CF5">
        <w:rPr>
          <w:noProof/>
        </w:rPr>
      </w:r>
      <w:r w:rsidRPr="001F6CF5">
        <w:rPr>
          <w:noProof/>
        </w:rPr>
        <w:fldChar w:fldCharType="separate"/>
      </w:r>
      <w:r w:rsidR="003C790A">
        <w:rPr>
          <w:noProof/>
        </w:rPr>
        <w:t>172</w:t>
      </w:r>
      <w:r w:rsidRPr="001F6CF5">
        <w:rPr>
          <w:noProof/>
        </w:rPr>
        <w:fldChar w:fldCharType="end"/>
      </w:r>
    </w:p>
    <w:p w14:paraId="499150DC" w14:textId="4D43524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98</w:t>
      </w:r>
      <w:r>
        <w:rPr>
          <w:noProof/>
        </w:rPr>
        <w:tab/>
        <w:t>Termination of lay</w:t>
      </w:r>
      <w:r>
        <w:rPr>
          <w:noProof/>
        </w:rPr>
        <w:noBreakHyphen/>
        <w:t>by agreements by suppliers</w:t>
      </w:r>
      <w:r w:rsidRPr="001F6CF5">
        <w:rPr>
          <w:noProof/>
        </w:rPr>
        <w:tab/>
      </w:r>
      <w:r w:rsidRPr="001F6CF5">
        <w:rPr>
          <w:noProof/>
        </w:rPr>
        <w:fldChar w:fldCharType="begin"/>
      </w:r>
      <w:r w:rsidRPr="001F6CF5">
        <w:rPr>
          <w:noProof/>
        </w:rPr>
        <w:instrText xml:space="preserve"> PAGEREF _Toc220593211 \h </w:instrText>
      </w:r>
      <w:r w:rsidRPr="001F6CF5">
        <w:rPr>
          <w:noProof/>
        </w:rPr>
      </w:r>
      <w:r w:rsidRPr="001F6CF5">
        <w:rPr>
          <w:noProof/>
        </w:rPr>
        <w:fldChar w:fldCharType="separate"/>
      </w:r>
      <w:r w:rsidR="003C790A">
        <w:rPr>
          <w:noProof/>
        </w:rPr>
        <w:t>173</w:t>
      </w:r>
      <w:r w:rsidRPr="001F6CF5">
        <w:rPr>
          <w:noProof/>
        </w:rPr>
        <w:fldChar w:fldCharType="end"/>
      </w:r>
    </w:p>
    <w:p w14:paraId="66D7F3AB" w14:textId="5B640B4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w:t>
      </w:r>
      <w:r>
        <w:rPr>
          <w:noProof/>
        </w:rPr>
        <w:tab/>
        <w:t>Effect of termination</w:t>
      </w:r>
      <w:r w:rsidRPr="001F6CF5">
        <w:rPr>
          <w:noProof/>
        </w:rPr>
        <w:tab/>
      </w:r>
      <w:r w:rsidRPr="001F6CF5">
        <w:rPr>
          <w:noProof/>
        </w:rPr>
        <w:fldChar w:fldCharType="begin"/>
      </w:r>
      <w:r w:rsidRPr="001F6CF5">
        <w:rPr>
          <w:noProof/>
        </w:rPr>
        <w:instrText xml:space="preserve"> PAGEREF _Toc220593212 \h </w:instrText>
      </w:r>
      <w:r w:rsidRPr="001F6CF5">
        <w:rPr>
          <w:noProof/>
        </w:rPr>
      </w:r>
      <w:r w:rsidRPr="001F6CF5">
        <w:rPr>
          <w:noProof/>
        </w:rPr>
        <w:fldChar w:fldCharType="separate"/>
      </w:r>
      <w:r w:rsidR="003C790A">
        <w:rPr>
          <w:noProof/>
        </w:rPr>
        <w:t>173</w:t>
      </w:r>
      <w:r w:rsidRPr="001F6CF5">
        <w:rPr>
          <w:noProof/>
        </w:rPr>
        <w:fldChar w:fldCharType="end"/>
      </w:r>
    </w:p>
    <w:p w14:paraId="05ABC89B" w14:textId="6EF39DAA"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3A—Gift cards</w:t>
      </w:r>
      <w:r w:rsidRPr="001F6CF5">
        <w:rPr>
          <w:b w:val="0"/>
          <w:noProof/>
          <w:sz w:val="18"/>
        </w:rPr>
        <w:tab/>
      </w:r>
      <w:r w:rsidRPr="001F6CF5">
        <w:rPr>
          <w:b w:val="0"/>
          <w:noProof/>
          <w:sz w:val="18"/>
        </w:rPr>
        <w:fldChar w:fldCharType="begin"/>
      </w:r>
      <w:r w:rsidRPr="001F6CF5">
        <w:rPr>
          <w:b w:val="0"/>
          <w:noProof/>
          <w:sz w:val="18"/>
        </w:rPr>
        <w:instrText xml:space="preserve"> PAGEREF _Toc220593213 \h </w:instrText>
      </w:r>
      <w:r w:rsidRPr="001F6CF5">
        <w:rPr>
          <w:b w:val="0"/>
          <w:noProof/>
          <w:sz w:val="18"/>
        </w:rPr>
      </w:r>
      <w:r w:rsidRPr="001F6CF5">
        <w:rPr>
          <w:b w:val="0"/>
          <w:noProof/>
          <w:sz w:val="18"/>
        </w:rPr>
        <w:fldChar w:fldCharType="separate"/>
      </w:r>
      <w:r w:rsidR="003C790A">
        <w:rPr>
          <w:b w:val="0"/>
          <w:noProof/>
          <w:sz w:val="18"/>
        </w:rPr>
        <w:t>175</w:t>
      </w:r>
      <w:r w:rsidRPr="001F6CF5">
        <w:rPr>
          <w:b w:val="0"/>
          <w:noProof/>
          <w:sz w:val="18"/>
        </w:rPr>
        <w:fldChar w:fldCharType="end"/>
      </w:r>
    </w:p>
    <w:p w14:paraId="2A3BA1D9" w14:textId="4962285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A—Introduction</w:t>
      </w:r>
      <w:r w:rsidRPr="001F6CF5">
        <w:rPr>
          <w:b w:val="0"/>
          <w:noProof/>
          <w:sz w:val="18"/>
        </w:rPr>
        <w:tab/>
      </w:r>
      <w:r w:rsidRPr="001F6CF5">
        <w:rPr>
          <w:b w:val="0"/>
          <w:noProof/>
          <w:sz w:val="18"/>
        </w:rPr>
        <w:fldChar w:fldCharType="begin"/>
      </w:r>
      <w:r w:rsidRPr="001F6CF5">
        <w:rPr>
          <w:b w:val="0"/>
          <w:noProof/>
          <w:sz w:val="18"/>
        </w:rPr>
        <w:instrText xml:space="preserve"> PAGEREF _Toc220593214 \h </w:instrText>
      </w:r>
      <w:r w:rsidRPr="001F6CF5">
        <w:rPr>
          <w:b w:val="0"/>
          <w:noProof/>
          <w:sz w:val="18"/>
        </w:rPr>
      </w:r>
      <w:r w:rsidRPr="001F6CF5">
        <w:rPr>
          <w:b w:val="0"/>
          <w:noProof/>
          <w:sz w:val="18"/>
        </w:rPr>
        <w:fldChar w:fldCharType="separate"/>
      </w:r>
      <w:r w:rsidR="003C790A">
        <w:rPr>
          <w:b w:val="0"/>
          <w:noProof/>
          <w:sz w:val="18"/>
        </w:rPr>
        <w:t>175</w:t>
      </w:r>
      <w:r w:rsidRPr="001F6CF5">
        <w:rPr>
          <w:b w:val="0"/>
          <w:noProof/>
          <w:sz w:val="18"/>
        </w:rPr>
        <w:fldChar w:fldCharType="end"/>
      </w:r>
    </w:p>
    <w:p w14:paraId="4CBCDCDF" w14:textId="3616458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99A</w:t>
      </w:r>
      <w:r>
        <w:rPr>
          <w:noProof/>
        </w:rPr>
        <w:tab/>
        <w:t xml:space="preserve">Meaning of </w:t>
      </w:r>
      <w:r w:rsidRPr="00E2149E">
        <w:rPr>
          <w:i/>
          <w:noProof/>
        </w:rPr>
        <w:t>gift card</w:t>
      </w:r>
      <w:r w:rsidRPr="001F6CF5">
        <w:rPr>
          <w:noProof/>
        </w:rPr>
        <w:tab/>
      </w:r>
      <w:r w:rsidRPr="001F6CF5">
        <w:rPr>
          <w:noProof/>
        </w:rPr>
        <w:fldChar w:fldCharType="begin"/>
      </w:r>
      <w:r w:rsidRPr="001F6CF5">
        <w:rPr>
          <w:noProof/>
        </w:rPr>
        <w:instrText xml:space="preserve"> PAGEREF _Toc220593215 \h </w:instrText>
      </w:r>
      <w:r w:rsidRPr="001F6CF5">
        <w:rPr>
          <w:noProof/>
        </w:rPr>
      </w:r>
      <w:r w:rsidRPr="001F6CF5">
        <w:rPr>
          <w:noProof/>
        </w:rPr>
        <w:fldChar w:fldCharType="separate"/>
      </w:r>
      <w:r w:rsidR="003C790A">
        <w:rPr>
          <w:noProof/>
        </w:rPr>
        <w:t>175</w:t>
      </w:r>
      <w:r w:rsidRPr="001F6CF5">
        <w:rPr>
          <w:noProof/>
        </w:rPr>
        <w:fldChar w:fldCharType="end"/>
      </w:r>
    </w:p>
    <w:p w14:paraId="04722517" w14:textId="2C20438E"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B—Requirements relating to gift cards</w:t>
      </w:r>
      <w:r w:rsidRPr="001F6CF5">
        <w:rPr>
          <w:b w:val="0"/>
          <w:noProof/>
          <w:sz w:val="18"/>
        </w:rPr>
        <w:tab/>
      </w:r>
      <w:r w:rsidRPr="001F6CF5">
        <w:rPr>
          <w:b w:val="0"/>
          <w:noProof/>
          <w:sz w:val="18"/>
        </w:rPr>
        <w:fldChar w:fldCharType="begin"/>
      </w:r>
      <w:r w:rsidRPr="001F6CF5">
        <w:rPr>
          <w:b w:val="0"/>
          <w:noProof/>
          <w:sz w:val="18"/>
        </w:rPr>
        <w:instrText xml:space="preserve"> PAGEREF _Toc220593216 \h </w:instrText>
      </w:r>
      <w:r w:rsidRPr="001F6CF5">
        <w:rPr>
          <w:b w:val="0"/>
          <w:noProof/>
          <w:sz w:val="18"/>
        </w:rPr>
      </w:r>
      <w:r w:rsidRPr="001F6CF5">
        <w:rPr>
          <w:b w:val="0"/>
          <w:noProof/>
          <w:sz w:val="18"/>
        </w:rPr>
        <w:fldChar w:fldCharType="separate"/>
      </w:r>
      <w:r w:rsidR="003C790A">
        <w:rPr>
          <w:b w:val="0"/>
          <w:noProof/>
          <w:sz w:val="18"/>
        </w:rPr>
        <w:t>175</w:t>
      </w:r>
      <w:r w:rsidRPr="001F6CF5">
        <w:rPr>
          <w:b w:val="0"/>
          <w:noProof/>
          <w:sz w:val="18"/>
        </w:rPr>
        <w:fldChar w:fldCharType="end"/>
      </w:r>
    </w:p>
    <w:p w14:paraId="2A05A12C" w14:textId="7ADBA34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99B</w:t>
      </w:r>
      <w:r>
        <w:rPr>
          <w:noProof/>
        </w:rPr>
        <w:tab/>
        <w:t>Gift cards to be redeemable for at least 3 years</w:t>
      </w:r>
      <w:r w:rsidRPr="001F6CF5">
        <w:rPr>
          <w:noProof/>
        </w:rPr>
        <w:tab/>
      </w:r>
      <w:r w:rsidRPr="001F6CF5">
        <w:rPr>
          <w:noProof/>
        </w:rPr>
        <w:fldChar w:fldCharType="begin"/>
      </w:r>
      <w:r w:rsidRPr="001F6CF5">
        <w:rPr>
          <w:noProof/>
        </w:rPr>
        <w:instrText xml:space="preserve"> PAGEREF _Toc220593217 \h </w:instrText>
      </w:r>
      <w:r w:rsidRPr="001F6CF5">
        <w:rPr>
          <w:noProof/>
        </w:rPr>
      </w:r>
      <w:r w:rsidRPr="001F6CF5">
        <w:rPr>
          <w:noProof/>
        </w:rPr>
        <w:fldChar w:fldCharType="separate"/>
      </w:r>
      <w:r w:rsidR="003C790A">
        <w:rPr>
          <w:noProof/>
        </w:rPr>
        <w:t>175</w:t>
      </w:r>
      <w:r w:rsidRPr="001F6CF5">
        <w:rPr>
          <w:noProof/>
        </w:rPr>
        <w:fldChar w:fldCharType="end"/>
      </w:r>
    </w:p>
    <w:p w14:paraId="3504E934" w14:textId="2BDCE76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99C</w:t>
      </w:r>
      <w:r>
        <w:rPr>
          <w:noProof/>
        </w:rPr>
        <w:tab/>
        <w:t>When gift card ceases to be redeemable to appear prominently on gift card</w:t>
      </w:r>
      <w:r w:rsidRPr="001F6CF5">
        <w:rPr>
          <w:noProof/>
        </w:rPr>
        <w:tab/>
      </w:r>
      <w:r w:rsidRPr="001F6CF5">
        <w:rPr>
          <w:noProof/>
        </w:rPr>
        <w:fldChar w:fldCharType="begin"/>
      </w:r>
      <w:r w:rsidRPr="001F6CF5">
        <w:rPr>
          <w:noProof/>
        </w:rPr>
        <w:instrText xml:space="preserve"> PAGEREF _Toc220593218 \h </w:instrText>
      </w:r>
      <w:r w:rsidRPr="001F6CF5">
        <w:rPr>
          <w:noProof/>
        </w:rPr>
      </w:r>
      <w:r w:rsidRPr="001F6CF5">
        <w:rPr>
          <w:noProof/>
        </w:rPr>
        <w:fldChar w:fldCharType="separate"/>
      </w:r>
      <w:r w:rsidR="003C790A">
        <w:rPr>
          <w:noProof/>
        </w:rPr>
        <w:t>176</w:t>
      </w:r>
      <w:r w:rsidRPr="001F6CF5">
        <w:rPr>
          <w:noProof/>
        </w:rPr>
        <w:fldChar w:fldCharType="end"/>
      </w:r>
    </w:p>
    <w:p w14:paraId="18735007" w14:textId="735E1DE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99D</w:t>
      </w:r>
      <w:r>
        <w:rPr>
          <w:noProof/>
        </w:rPr>
        <w:tab/>
        <w:t>Terms and conditions not to allow post</w:t>
      </w:r>
      <w:r>
        <w:rPr>
          <w:noProof/>
        </w:rPr>
        <w:noBreakHyphen/>
        <w:t>supply fees</w:t>
      </w:r>
      <w:r w:rsidRPr="001F6CF5">
        <w:rPr>
          <w:noProof/>
        </w:rPr>
        <w:tab/>
      </w:r>
      <w:r w:rsidRPr="001F6CF5">
        <w:rPr>
          <w:noProof/>
        </w:rPr>
        <w:fldChar w:fldCharType="begin"/>
      </w:r>
      <w:r w:rsidRPr="001F6CF5">
        <w:rPr>
          <w:noProof/>
        </w:rPr>
        <w:instrText xml:space="preserve"> PAGEREF _Toc220593219 \h </w:instrText>
      </w:r>
      <w:r w:rsidRPr="001F6CF5">
        <w:rPr>
          <w:noProof/>
        </w:rPr>
      </w:r>
      <w:r w:rsidRPr="001F6CF5">
        <w:rPr>
          <w:noProof/>
        </w:rPr>
        <w:fldChar w:fldCharType="separate"/>
      </w:r>
      <w:r w:rsidR="003C790A">
        <w:rPr>
          <w:noProof/>
        </w:rPr>
        <w:t>176</w:t>
      </w:r>
      <w:r w:rsidRPr="001F6CF5">
        <w:rPr>
          <w:noProof/>
        </w:rPr>
        <w:fldChar w:fldCharType="end"/>
      </w:r>
    </w:p>
    <w:p w14:paraId="1AD1D1BF" w14:textId="4380DB0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99E</w:t>
      </w:r>
      <w:r>
        <w:rPr>
          <w:noProof/>
        </w:rPr>
        <w:tab/>
        <w:t>Post</w:t>
      </w:r>
      <w:r>
        <w:rPr>
          <w:noProof/>
        </w:rPr>
        <w:noBreakHyphen/>
        <w:t>supply fees not to be demanded or received</w:t>
      </w:r>
      <w:r w:rsidRPr="001F6CF5">
        <w:rPr>
          <w:noProof/>
        </w:rPr>
        <w:tab/>
      </w:r>
      <w:r w:rsidRPr="001F6CF5">
        <w:rPr>
          <w:noProof/>
        </w:rPr>
        <w:fldChar w:fldCharType="begin"/>
      </w:r>
      <w:r w:rsidRPr="001F6CF5">
        <w:rPr>
          <w:noProof/>
        </w:rPr>
        <w:instrText xml:space="preserve"> PAGEREF _Toc220593220 \h </w:instrText>
      </w:r>
      <w:r w:rsidRPr="001F6CF5">
        <w:rPr>
          <w:noProof/>
        </w:rPr>
      </w:r>
      <w:r w:rsidRPr="001F6CF5">
        <w:rPr>
          <w:noProof/>
        </w:rPr>
        <w:fldChar w:fldCharType="separate"/>
      </w:r>
      <w:r w:rsidR="003C790A">
        <w:rPr>
          <w:noProof/>
        </w:rPr>
        <w:t>176</w:t>
      </w:r>
      <w:r w:rsidRPr="001F6CF5">
        <w:rPr>
          <w:noProof/>
        </w:rPr>
        <w:fldChar w:fldCharType="end"/>
      </w:r>
    </w:p>
    <w:p w14:paraId="7E683E83" w14:textId="676E641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99F</w:t>
      </w:r>
      <w:r>
        <w:rPr>
          <w:noProof/>
        </w:rPr>
        <w:tab/>
        <w:t>Certain terms and conditions of gift card void</w:t>
      </w:r>
      <w:r w:rsidRPr="001F6CF5">
        <w:rPr>
          <w:noProof/>
        </w:rPr>
        <w:tab/>
      </w:r>
      <w:r w:rsidRPr="001F6CF5">
        <w:rPr>
          <w:noProof/>
        </w:rPr>
        <w:fldChar w:fldCharType="begin"/>
      </w:r>
      <w:r w:rsidRPr="001F6CF5">
        <w:rPr>
          <w:noProof/>
        </w:rPr>
        <w:instrText xml:space="preserve"> PAGEREF _Toc220593221 \h </w:instrText>
      </w:r>
      <w:r w:rsidRPr="001F6CF5">
        <w:rPr>
          <w:noProof/>
        </w:rPr>
      </w:r>
      <w:r w:rsidRPr="001F6CF5">
        <w:rPr>
          <w:noProof/>
        </w:rPr>
        <w:fldChar w:fldCharType="separate"/>
      </w:r>
      <w:r w:rsidR="003C790A">
        <w:rPr>
          <w:noProof/>
        </w:rPr>
        <w:t>177</w:t>
      </w:r>
      <w:r w:rsidRPr="001F6CF5">
        <w:rPr>
          <w:noProof/>
        </w:rPr>
        <w:fldChar w:fldCharType="end"/>
      </w:r>
    </w:p>
    <w:p w14:paraId="0033154A" w14:textId="48EBEBBF"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_Toc220593222 \h </w:instrText>
      </w:r>
      <w:r w:rsidRPr="001F6CF5">
        <w:rPr>
          <w:b w:val="0"/>
          <w:noProof/>
          <w:sz w:val="18"/>
        </w:rPr>
      </w:r>
      <w:r w:rsidRPr="001F6CF5">
        <w:rPr>
          <w:b w:val="0"/>
          <w:noProof/>
          <w:sz w:val="18"/>
        </w:rPr>
        <w:fldChar w:fldCharType="separate"/>
      </w:r>
      <w:r w:rsidR="003C790A">
        <w:rPr>
          <w:b w:val="0"/>
          <w:noProof/>
          <w:sz w:val="18"/>
        </w:rPr>
        <w:t>177</w:t>
      </w:r>
      <w:r w:rsidRPr="001F6CF5">
        <w:rPr>
          <w:b w:val="0"/>
          <w:noProof/>
          <w:sz w:val="18"/>
        </w:rPr>
        <w:fldChar w:fldCharType="end"/>
      </w:r>
    </w:p>
    <w:p w14:paraId="42C4685D" w14:textId="62A088B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99G</w:t>
      </w:r>
      <w:r>
        <w:rPr>
          <w:noProof/>
        </w:rPr>
        <w:tab/>
        <w:t>Regulations may limit application of this Division</w:t>
      </w:r>
      <w:r w:rsidRPr="001F6CF5">
        <w:rPr>
          <w:noProof/>
        </w:rPr>
        <w:tab/>
      </w:r>
      <w:r w:rsidRPr="001F6CF5">
        <w:rPr>
          <w:noProof/>
        </w:rPr>
        <w:fldChar w:fldCharType="begin"/>
      </w:r>
      <w:r w:rsidRPr="001F6CF5">
        <w:rPr>
          <w:noProof/>
        </w:rPr>
        <w:instrText xml:space="preserve"> PAGEREF _Toc220593223 \h </w:instrText>
      </w:r>
      <w:r w:rsidRPr="001F6CF5">
        <w:rPr>
          <w:noProof/>
        </w:rPr>
      </w:r>
      <w:r w:rsidRPr="001F6CF5">
        <w:rPr>
          <w:noProof/>
        </w:rPr>
        <w:fldChar w:fldCharType="separate"/>
      </w:r>
      <w:r w:rsidR="003C790A">
        <w:rPr>
          <w:noProof/>
        </w:rPr>
        <w:t>177</w:t>
      </w:r>
      <w:r w:rsidRPr="001F6CF5">
        <w:rPr>
          <w:noProof/>
        </w:rPr>
        <w:fldChar w:fldCharType="end"/>
      </w:r>
    </w:p>
    <w:p w14:paraId="03E47F46" w14:textId="5775EED5"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4—Miscellaneous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_Toc220593224 \h </w:instrText>
      </w:r>
      <w:r w:rsidRPr="001F6CF5">
        <w:rPr>
          <w:b w:val="0"/>
          <w:noProof/>
          <w:sz w:val="18"/>
        </w:rPr>
      </w:r>
      <w:r w:rsidRPr="001F6CF5">
        <w:rPr>
          <w:b w:val="0"/>
          <w:noProof/>
          <w:sz w:val="18"/>
        </w:rPr>
        <w:fldChar w:fldCharType="separate"/>
      </w:r>
      <w:r w:rsidR="003C790A">
        <w:rPr>
          <w:b w:val="0"/>
          <w:noProof/>
          <w:sz w:val="18"/>
        </w:rPr>
        <w:t>179</w:t>
      </w:r>
      <w:r w:rsidRPr="001F6CF5">
        <w:rPr>
          <w:b w:val="0"/>
          <w:noProof/>
          <w:sz w:val="18"/>
        </w:rPr>
        <w:fldChar w:fldCharType="end"/>
      </w:r>
    </w:p>
    <w:p w14:paraId="6FF346DE" w14:textId="710980C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100</w:t>
      </w:r>
      <w:r>
        <w:rPr>
          <w:noProof/>
        </w:rPr>
        <w:tab/>
        <w:t>Supplier must provide proof of transaction etc.</w:t>
      </w:r>
      <w:r w:rsidRPr="001F6CF5">
        <w:rPr>
          <w:noProof/>
        </w:rPr>
        <w:tab/>
      </w:r>
      <w:r w:rsidRPr="001F6CF5">
        <w:rPr>
          <w:noProof/>
        </w:rPr>
        <w:fldChar w:fldCharType="begin"/>
      </w:r>
      <w:r w:rsidRPr="001F6CF5">
        <w:rPr>
          <w:noProof/>
        </w:rPr>
        <w:instrText xml:space="preserve"> PAGEREF _Toc220593225 \h </w:instrText>
      </w:r>
      <w:r w:rsidRPr="001F6CF5">
        <w:rPr>
          <w:noProof/>
        </w:rPr>
      </w:r>
      <w:r w:rsidRPr="001F6CF5">
        <w:rPr>
          <w:noProof/>
        </w:rPr>
        <w:fldChar w:fldCharType="separate"/>
      </w:r>
      <w:r w:rsidR="003C790A">
        <w:rPr>
          <w:noProof/>
        </w:rPr>
        <w:t>179</w:t>
      </w:r>
      <w:r w:rsidRPr="001F6CF5">
        <w:rPr>
          <w:noProof/>
        </w:rPr>
        <w:fldChar w:fldCharType="end"/>
      </w:r>
    </w:p>
    <w:p w14:paraId="62F29374" w14:textId="3AC9DC8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101</w:t>
      </w:r>
      <w:r>
        <w:rPr>
          <w:noProof/>
        </w:rPr>
        <w:tab/>
        <w:t>Consumer may request an itemised bill</w:t>
      </w:r>
      <w:r w:rsidRPr="001F6CF5">
        <w:rPr>
          <w:noProof/>
        </w:rPr>
        <w:tab/>
      </w:r>
      <w:r w:rsidRPr="001F6CF5">
        <w:rPr>
          <w:noProof/>
        </w:rPr>
        <w:fldChar w:fldCharType="begin"/>
      </w:r>
      <w:r w:rsidRPr="001F6CF5">
        <w:rPr>
          <w:noProof/>
        </w:rPr>
        <w:instrText xml:space="preserve"> PAGEREF _Toc220593226 \h </w:instrText>
      </w:r>
      <w:r w:rsidRPr="001F6CF5">
        <w:rPr>
          <w:noProof/>
        </w:rPr>
      </w:r>
      <w:r w:rsidRPr="001F6CF5">
        <w:rPr>
          <w:noProof/>
        </w:rPr>
        <w:fldChar w:fldCharType="separate"/>
      </w:r>
      <w:r w:rsidR="003C790A">
        <w:rPr>
          <w:noProof/>
        </w:rPr>
        <w:t>180</w:t>
      </w:r>
      <w:r w:rsidRPr="001F6CF5">
        <w:rPr>
          <w:noProof/>
        </w:rPr>
        <w:fldChar w:fldCharType="end"/>
      </w:r>
    </w:p>
    <w:p w14:paraId="0F0FBD0F" w14:textId="4AB77F8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102</w:t>
      </w:r>
      <w:r>
        <w:rPr>
          <w:noProof/>
        </w:rPr>
        <w:tab/>
        <w:t>Prescribed requirements for warranties against defects</w:t>
      </w:r>
      <w:r w:rsidRPr="001F6CF5">
        <w:rPr>
          <w:noProof/>
        </w:rPr>
        <w:tab/>
      </w:r>
      <w:r w:rsidRPr="001F6CF5">
        <w:rPr>
          <w:noProof/>
        </w:rPr>
        <w:fldChar w:fldCharType="begin"/>
      </w:r>
      <w:r w:rsidRPr="001F6CF5">
        <w:rPr>
          <w:noProof/>
        </w:rPr>
        <w:instrText xml:space="preserve"> PAGEREF _Toc220593227 \h </w:instrText>
      </w:r>
      <w:r w:rsidRPr="001F6CF5">
        <w:rPr>
          <w:noProof/>
        </w:rPr>
      </w:r>
      <w:r w:rsidRPr="001F6CF5">
        <w:rPr>
          <w:noProof/>
        </w:rPr>
        <w:fldChar w:fldCharType="separate"/>
      </w:r>
      <w:r w:rsidR="003C790A">
        <w:rPr>
          <w:noProof/>
        </w:rPr>
        <w:t>181</w:t>
      </w:r>
      <w:r w:rsidRPr="001F6CF5">
        <w:rPr>
          <w:noProof/>
        </w:rPr>
        <w:fldChar w:fldCharType="end"/>
      </w:r>
    </w:p>
    <w:p w14:paraId="69D49BD9" w14:textId="593C2AB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103</w:t>
      </w:r>
      <w:r>
        <w:rPr>
          <w:noProof/>
        </w:rPr>
        <w:tab/>
        <w:t>Repairers must comply with prescribed requirements</w:t>
      </w:r>
      <w:r w:rsidRPr="001F6CF5">
        <w:rPr>
          <w:noProof/>
        </w:rPr>
        <w:tab/>
      </w:r>
      <w:r w:rsidRPr="001F6CF5">
        <w:rPr>
          <w:noProof/>
        </w:rPr>
        <w:fldChar w:fldCharType="begin"/>
      </w:r>
      <w:r w:rsidRPr="001F6CF5">
        <w:rPr>
          <w:noProof/>
        </w:rPr>
        <w:instrText xml:space="preserve"> PAGEREF _Toc220593228 \h </w:instrText>
      </w:r>
      <w:r w:rsidRPr="001F6CF5">
        <w:rPr>
          <w:noProof/>
        </w:rPr>
      </w:r>
      <w:r w:rsidRPr="001F6CF5">
        <w:rPr>
          <w:noProof/>
        </w:rPr>
        <w:fldChar w:fldCharType="separate"/>
      </w:r>
      <w:r w:rsidR="003C790A">
        <w:rPr>
          <w:noProof/>
        </w:rPr>
        <w:t>181</w:t>
      </w:r>
      <w:r w:rsidRPr="001F6CF5">
        <w:rPr>
          <w:noProof/>
        </w:rPr>
        <w:fldChar w:fldCharType="end"/>
      </w:r>
    </w:p>
    <w:p w14:paraId="1C6BC4E7" w14:textId="3A92F43C"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3</w:t>
      </w:r>
      <w:r>
        <w:rPr>
          <w:noProof/>
        </w:rPr>
        <w:noBreakHyphen/>
        <w:t>3—Safety of consumer goods and product related services</w:t>
      </w:r>
      <w:r w:rsidRPr="001F6CF5">
        <w:rPr>
          <w:b w:val="0"/>
          <w:noProof/>
          <w:sz w:val="18"/>
        </w:rPr>
        <w:tab/>
      </w:r>
      <w:r w:rsidRPr="001F6CF5">
        <w:rPr>
          <w:b w:val="0"/>
          <w:noProof/>
          <w:sz w:val="18"/>
        </w:rPr>
        <w:fldChar w:fldCharType="begin"/>
      </w:r>
      <w:r w:rsidRPr="001F6CF5">
        <w:rPr>
          <w:b w:val="0"/>
          <w:noProof/>
          <w:sz w:val="18"/>
        </w:rPr>
        <w:instrText xml:space="preserve"> PAGEREF _Toc220593229 \h </w:instrText>
      </w:r>
      <w:r w:rsidRPr="001F6CF5">
        <w:rPr>
          <w:b w:val="0"/>
          <w:noProof/>
          <w:sz w:val="18"/>
        </w:rPr>
      </w:r>
      <w:r w:rsidRPr="001F6CF5">
        <w:rPr>
          <w:b w:val="0"/>
          <w:noProof/>
          <w:sz w:val="18"/>
        </w:rPr>
        <w:fldChar w:fldCharType="separate"/>
      </w:r>
      <w:r w:rsidR="003C790A">
        <w:rPr>
          <w:b w:val="0"/>
          <w:noProof/>
          <w:sz w:val="18"/>
        </w:rPr>
        <w:t>183</w:t>
      </w:r>
      <w:r w:rsidRPr="001F6CF5">
        <w:rPr>
          <w:b w:val="0"/>
          <w:noProof/>
          <w:sz w:val="18"/>
        </w:rPr>
        <w:fldChar w:fldCharType="end"/>
      </w:r>
    </w:p>
    <w:p w14:paraId="6D6D8910" w14:textId="35958422"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1—Safety standards</w:t>
      </w:r>
      <w:r w:rsidRPr="001F6CF5">
        <w:rPr>
          <w:b w:val="0"/>
          <w:noProof/>
          <w:sz w:val="18"/>
        </w:rPr>
        <w:tab/>
      </w:r>
      <w:r w:rsidRPr="001F6CF5">
        <w:rPr>
          <w:b w:val="0"/>
          <w:noProof/>
          <w:sz w:val="18"/>
        </w:rPr>
        <w:fldChar w:fldCharType="begin"/>
      </w:r>
      <w:r w:rsidRPr="001F6CF5">
        <w:rPr>
          <w:b w:val="0"/>
          <w:noProof/>
          <w:sz w:val="18"/>
        </w:rPr>
        <w:instrText xml:space="preserve"> PAGEREF _Toc220593230 \h </w:instrText>
      </w:r>
      <w:r w:rsidRPr="001F6CF5">
        <w:rPr>
          <w:b w:val="0"/>
          <w:noProof/>
          <w:sz w:val="18"/>
        </w:rPr>
      </w:r>
      <w:r w:rsidRPr="001F6CF5">
        <w:rPr>
          <w:b w:val="0"/>
          <w:noProof/>
          <w:sz w:val="18"/>
        </w:rPr>
        <w:fldChar w:fldCharType="separate"/>
      </w:r>
      <w:r w:rsidR="003C790A">
        <w:rPr>
          <w:b w:val="0"/>
          <w:noProof/>
          <w:sz w:val="18"/>
        </w:rPr>
        <w:t>183</w:t>
      </w:r>
      <w:r w:rsidRPr="001F6CF5">
        <w:rPr>
          <w:b w:val="0"/>
          <w:noProof/>
          <w:sz w:val="18"/>
        </w:rPr>
        <w:fldChar w:fldCharType="end"/>
      </w:r>
    </w:p>
    <w:p w14:paraId="1E301F07" w14:textId="084A1AE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104</w:t>
      </w:r>
      <w:r>
        <w:rPr>
          <w:noProof/>
        </w:rPr>
        <w:tab/>
        <w:t>Making safety standards for consumer goods and product related services</w:t>
      </w:r>
      <w:r w:rsidRPr="001F6CF5">
        <w:rPr>
          <w:noProof/>
        </w:rPr>
        <w:tab/>
      </w:r>
      <w:r w:rsidRPr="001F6CF5">
        <w:rPr>
          <w:noProof/>
        </w:rPr>
        <w:fldChar w:fldCharType="begin"/>
      </w:r>
      <w:r w:rsidRPr="001F6CF5">
        <w:rPr>
          <w:noProof/>
        </w:rPr>
        <w:instrText xml:space="preserve"> PAGEREF _Toc220593231 \h </w:instrText>
      </w:r>
      <w:r w:rsidRPr="001F6CF5">
        <w:rPr>
          <w:noProof/>
        </w:rPr>
      </w:r>
      <w:r w:rsidRPr="001F6CF5">
        <w:rPr>
          <w:noProof/>
        </w:rPr>
        <w:fldChar w:fldCharType="separate"/>
      </w:r>
      <w:r w:rsidR="003C790A">
        <w:rPr>
          <w:noProof/>
        </w:rPr>
        <w:t>183</w:t>
      </w:r>
      <w:r w:rsidRPr="001F6CF5">
        <w:rPr>
          <w:noProof/>
        </w:rPr>
        <w:fldChar w:fldCharType="end"/>
      </w:r>
    </w:p>
    <w:p w14:paraId="37231EE5" w14:textId="2C9F2B0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106</w:t>
      </w:r>
      <w:r>
        <w:rPr>
          <w:noProof/>
        </w:rPr>
        <w:tab/>
        <w:t>Supplying etc. consumer goods that do not comply with safety standards</w:t>
      </w:r>
      <w:r w:rsidRPr="001F6CF5">
        <w:rPr>
          <w:noProof/>
        </w:rPr>
        <w:tab/>
      </w:r>
      <w:r w:rsidRPr="001F6CF5">
        <w:rPr>
          <w:noProof/>
        </w:rPr>
        <w:fldChar w:fldCharType="begin"/>
      </w:r>
      <w:r w:rsidRPr="001F6CF5">
        <w:rPr>
          <w:noProof/>
        </w:rPr>
        <w:instrText xml:space="preserve"> PAGEREF _Toc220593232 \h </w:instrText>
      </w:r>
      <w:r w:rsidRPr="001F6CF5">
        <w:rPr>
          <w:noProof/>
        </w:rPr>
      </w:r>
      <w:r w:rsidRPr="001F6CF5">
        <w:rPr>
          <w:noProof/>
        </w:rPr>
        <w:fldChar w:fldCharType="separate"/>
      </w:r>
      <w:r w:rsidR="003C790A">
        <w:rPr>
          <w:noProof/>
        </w:rPr>
        <w:t>184</w:t>
      </w:r>
      <w:r w:rsidRPr="001F6CF5">
        <w:rPr>
          <w:noProof/>
        </w:rPr>
        <w:fldChar w:fldCharType="end"/>
      </w:r>
    </w:p>
    <w:p w14:paraId="5964F861" w14:textId="7689700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107</w:t>
      </w:r>
      <w:r>
        <w:rPr>
          <w:noProof/>
        </w:rPr>
        <w:tab/>
        <w:t>Supplying etc. product related services that do not comply with safety standards</w:t>
      </w:r>
      <w:r w:rsidRPr="001F6CF5">
        <w:rPr>
          <w:noProof/>
        </w:rPr>
        <w:tab/>
      </w:r>
      <w:r w:rsidRPr="001F6CF5">
        <w:rPr>
          <w:noProof/>
        </w:rPr>
        <w:fldChar w:fldCharType="begin"/>
      </w:r>
      <w:r w:rsidRPr="001F6CF5">
        <w:rPr>
          <w:noProof/>
        </w:rPr>
        <w:instrText xml:space="preserve"> PAGEREF _Toc220593233 \h </w:instrText>
      </w:r>
      <w:r w:rsidRPr="001F6CF5">
        <w:rPr>
          <w:noProof/>
        </w:rPr>
      </w:r>
      <w:r w:rsidRPr="001F6CF5">
        <w:rPr>
          <w:noProof/>
        </w:rPr>
        <w:fldChar w:fldCharType="separate"/>
      </w:r>
      <w:r w:rsidR="003C790A">
        <w:rPr>
          <w:noProof/>
        </w:rPr>
        <w:t>186</w:t>
      </w:r>
      <w:r w:rsidRPr="001F6CF5">
        <w:rPr>
          <w:noProof/>
        </w:rPr>
        <w:fldChar w:fldCharType="end"/>
      </w:r>
    </w:p>
    <w:p w14:paraId="11997C21" w14:textId="7547199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108</w:t>
      </w:r>
      <w:r>
        <w:rPr>
          <w:noProof/>
        </w:rPr>
        <w:tab/>
        <w:t>Requirements relating to alternative methods of complying</w:t>
      </w:r>
      <w:r w:rsidRPr="001F6CF5">
        <w:rPr>
          <w:noProof/>
        </w:rPr>
        <w:tab/>
      </w:r>
      <w:r w:rsidRPr="001F6CF5">
        <w:rPr>
          <w:noProof/>
        </w:rPr>
        <w:fldChar w:fldCharType="begin"/>
      </w:r>
      <w:r w:rsidRPr="001F6CF5">
        <w:rPr>
          <w:noProof/>
        </w:rPr>
        <w:instrText xml:space="preserve"> PAGEREF _Toc220593234 \h </w:instrText>
      </w:r>
      <w:r w:rsidRPr="001F6CF5">
        <w:rPr>
          <w:noProof/>
        </w:rPr>
      </w:r>
      <w:r w:rsidRPr="001F6CF5">
        <w:rPr>
          <w:noProof/>
        </w:rPr>
        <w:fldChar w:fldCharType="separate"/>
      </w:r>
      <w:r w:rsidR="003C790A">
        <w:rPr>
          <w:noProof/>
        </w:rPr>
        <w:t>187</w:t>
      </w:r>
      <w:r w:rsidRPr="001F6CF5">
        <w:rPr>
          <w:noProof/>
        </w:rPr>
        <w:fldChar w:fldCharType="end"/>
      </w:r>
    </w:p>
    <w:p w14:paraId="483BBE20" w14:textId="572E626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108A</w:t>
      </w:r>
      <w:r>
        <w:rPr>
          <w:noProof/>
        </w:rPr>
        <w:tab/>
        <w:t>Requirement to give information or documents</w:t>
      </w:r>
      <w:r w:rsidRPr="001F6CF5">
        <w:rPr>
          <w:noProof/>
        </w:rPr>
        <w:tab/>
      </w:r>
      <w:r w:rsidRPr="001F6CF5">
        <w:rPr>
          <w:noProof/>
        </w:rPr>
        <w:fldChar w:fldCharType="begin"/>
      </w:r>
      <w:r w:rsidRPr="001F6CF5">
        <w:rPr>
          <w:noProof/>
        </w:rPr>
        <w:instrText xml:space="preserve"> PAGEREF _Toc220593235 \h </w:instrText>
      </w:r>
      <w:r w:rsidRPr="001F6CF5">
        <w:rPr>
          <w:noProof/>
        </w:rPr>
      </w:r>
      <w:r w:rsidRPr="001F6CF5">
        <w:rPr>
          <w:noProof/>
        </w:rPr>
        <w:fldChar w:fldCharType="separate"/>
      </w:r>
      <w:r w:rsidR="003C790A">
        <w:rPr>
          <w:noProof/>
        </w:rPr>
        <w:t>188</w:t>
      </w:r>
      <w:r w:rsidRPr="001F6CF5">
        <w:rPr>
          <w:noProof/>
        </w:rPr>
        <w:fldChar w:fldCharType="end"/>
      </w:r>
    </w:p>
    <w:p w14:paraId="36F9BE0C" w14:textId="558ACDA7"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2—Bans on consumer goods and product related services</w:t>
      </w:r>
      <w:r w:rsidRPr="001F6CF5">
        <w:rPr>
          <w:b w:val="0"/>
          <w:noProof/>
          <w:sz w:val="18"/>
        </w:rPr>
        <w:tab/>
      </w:r>
      <w:r w:rsidRPr="001F6CF5">
        <w:rPr>
          <w:b w:val="0"/>
          <w:noProof/>
          <w:sz w:val="18"/>
        </w:rPr>
        <w:fldChar w:fldCharType="begin"/>
      </w:r>
      <w:r w:rsidRPr="001F6CF5">
        <w:rPr>
          <w:b w:val="0"/>
          <w:noProof/>
          <w:sz w:val="18"/>
        </w:rPr>
        <w:instrText xml:space="preserve"> PAGEREF _Toc220593236 \h </w:instrText>
      </w:r>
      <w:r w:rsidRPr="001F6CF5">
        <w:rPr>
          <w:b w:val="0"/>
          <w:noProof/>
          <w:sz w:val="18"/>
        </w:rPr>
      </w:r>
      <w:r w:rsidRPr="001F6CF5">
        <w:rPr>
          <w:b w:val="0"/>
          <w:noProof/>
          <w:sz w:val="18"/>
        </w:rPr>
        <w:fldChar w:fldCharType="separate"/>
      </w:r>
      <w:r w:rsidR="003C790A">
        <w:rPr>
          <w:b w:val="0"/>
          <w:noProof/>
          <w:sz w:val="18"/>
        </w:rPr>
        <w:t>189</w:t>
      </w:r>
      <w:r w:rsidRPr="001F6CF5">
        <w:rPr>
          <w:b w:val="0"/>
          <w:noProof/>
          <w:sz w:val="18"/>
        </w:rPr>
        <w:fldChar w:fldCharType="end"/>
      </w:r>
    </w:p>
    <w:p w14:paraId="25FCA5D5" w14:textId="2C379041"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A—Interim bans</w:t>
      </w:r>
      <w:r w:rsidRPr="001F6CF5">
        <w:rPr>
          <w:b w:val="0"/>
          <w:noProof/>
          <w:sz w:val="18"/>
        </w:rPr>
        <w:tab/>
      </w:r>
      <w:r w:rsidRPr="001F6CF5">
        <w:rPr>
          <w:b w:val="0"/>
          <w:noProof/>
          <w:sz w:val="18"/>
        </w:rPr>
        <w:fldChar w:fldCharType="begin"/>
      </w:r>
      <w:r w:rsidRPr="001F6CF5">
        <w:rPr>
          <w:b w:val="0"/>
          <w:noProof/>
          <w:sz w:val="18"/>
        </w:rPr>
        <w:instrText xml:space="preserve"> PAGEREF _Toc220593237 \h </w:instrText>
      </w:r>
      <w:r w:rsidRPr="001F6CF5">
        <w:rPr>
          <w:b w:val="0"/>
          <w:noProof/>
          <w:sz w:val="18"/>
        </w:rPr>
      </w:r>
      <w:r w:rsidRPr="001F6CF5">
        <w:rPr>
          <w:b w:val="0"/>
          <w:noProof/>
          <w:sz w:val="18"/>
        </w:rPr>
        <w:fldChar w:fldCharType="separate"/>
      </w:r>
      <w:r w:rsidR="003C790A">
        <w:rPr>
          <w:b w:val="0"/>
          <w:noProof/>
          <w:sz w:val="18"/>
        </w:rPr>
        <w:t>189</w:t>
      </w:r>
      <w:r w:rsidRPr="001F6CF5">
        <w:rPr>
          <w:b w:val="0"/>
          <w:noProof/>
          <w:sz w:val="18"/>
        </w:rPr>
        <w:fldChar w:fldCharType="end"/>
      </w:r>
    </w:p>
    <w:p w14:paraId="68729D31" w14:textId="792BC4A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109</w:t>
      </w:r>
      <w:r>
        <w:rPr>
          <w:noProof/>
        </w:rPr>
        <w:tab/>
        <w:t>Interim bans on consumer goods or product related services that will or may cause injury to any person etc.</w:t>
      </w:r>
      <w:r w:rsidRPr="001F6CF5">
        <w:rPr>
          <w:noProof/>
        </w:rPr>
        <w:tab/>
      </w:r>
      <w:r w:rsidRPr="001F6CF5">
        <w:rPr>
          <w:noProof/>
        </w:rPr>
        <w:fldChar w:fldCharType="begin"/>
      </w:r>
      <w:r w:rsidRPr="001F6CF5">
        <w:rPr>
          <w:noProof/>
        </w:rPr>
        <w:instrText xml:space="preserve"> PAGEREF _Toc220593238 \h </w:instrText>
      </w:r>
      <w:r w:rsidRPr="001F6CF5">
        <w:rPr>
          <w:noProof/>
        </w:rPr>
      </w:r>
      <w:r w:rsidRPr="001F6CF5">
        <w:rPr>
          <w:noProof/>
        </w:rPr>
        <w:fldChar w:fldCharType="separate"/>
      </w:r>
      <w:r w:rsidR="003C790A">
        <w:rPr>
          <w:noProof/>
        </w:rPr>
        <w:t>189</w:t>
      </w:r>
      <w:r w:rsidRPr="001F6CF5">
        <w:rPr>
          <w:noProof/>
        </w:rPr>
        <w:fldChar w:fldCharType="end"/>
      </w:r>
    </w:p>
    <w:p w14:paraId="10053F37" w14:textId="286F47B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110</w:t>
      </w:r>
      <w:r>
        <w:rPr>
          <w:noProof/>
        </w:rPr>
        <w:tab/>
        <w:t>Places in which interim bans apply</w:t>
      </w:r>
      <w:r w:rsidRPr="001F6CF5">
        <w:rPr>
          <w:noProof/>
        </w:rPr>
        <w:tab/>
      </w:r>
      <w:r w:rsidRPr="001F6CF5">
        <w:rPr>
          <w:noProof/>
        </w:rPr>
        <w:fldChar w:fldCharType="begin"/>
      </w:r>
      <w:r w:rsidRPr="001F6CF5">
        <w:rPr>
          <w:noProof/>
        </w:rPr>
        <w:instrText xml:space="preserve"> PAGEREF _Toc220593239 \h </w:instrText>
      </w:r>
      <w:r w:rsidRPr="001F6CF5">
        <w:rPr>
          <w:noProof/>
        </w:rPr>
      </w:r>
      <w:r w:rsidRPr="001F6CF5">
        <w:rPr>
          <w:noProof/>
        </w:rPr>
        <w:fldChar w:fldCharType="separate"/>
      </w:r>
      <w:r w:rsidR="003C790A">
        <w:rPr>
          <w:noProof/>
        </w:rPr>
        <w:t>190</w:t>
      </w:r>
      <w:r w:rsidRPr="001F6CF5">
        <w:rPr>
          <w:noProof/>
        </w:rPr>
        <w:fldChar w:fldCharType="end"/>
      </w:r>
    </w:p>
    <w:p w14:paraId="3456CF5D" w14:textId="79CAA89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111</w:t>
      </w:r>
      <w:r>
        <w:rPr>
          <w:noProof/>
        </w:rPr>
        <w:tab/>
        <w:t>Ban period for interim bans</w:t>
      </w:r>
      <w:r w:rsidRPr="001F6CF5">
        <w:rPr>
          <w:noProof/>
        </w:rPr>
        <w:tab/>
      </w:r>
      <w:r w:rsidRPr="001F6CF5">
        <w:rPr>
          <w:noProof/>
        </w:rPr>
        <w:fldChar w:fldCharType="begin"/>
      </w:r>
      <w:r w:rsidRPr="001F6CF5">
        <w:rPr>
          <w:noProof/>
        </w:rPr>
        <w:instrText xml:space="preserve"> PAGEREF _Toc220593240 \h </w:instrText>
      </w:r>
      <w:r w:rsidRPr="001F6CF5">
        <w:rPr>
          <w:noProof/>
        </w:rPr>
      </w:r>
      <w:r w:rsidRPr="001F6CF5">
        <w:rPr>
          <w:noProof/>
        </w:rPr>
        <w:fldChar w:fldCharType="separate"/>
      </w:r>
      <w:r w:rsidR="003C790A">
        <w:rPr>
          <w:noProof/>
        </w:rPr>
        <w:t>190</w:t>
      </w:r>
      <w:r w:rsidRPr="001F6CF5">
        <w:rPr>
          <w:noProof/>
        </w:rPr>
        <w:fldChar w:fldCharType="end"/>
      </w:r>
    </w:p>
    <w:p w14:paraId="015DE6F9" w14:textId="6837906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112</w:t>
      </w:r>
      <w:r>
        <w:rPr>
          <w:noProof/>
        </w:rPr>
        <w:tab/>
        <w:t>Interaction of multiple interim bans</w:t>
      </w:r>
      <w:r w:rsidRPr="001F6CF5">
        <w:rPr>
          <w:noProof/>
        </w:rPr>
        <w:tab/>
      </w:r>
      <w:r w:rsidRPr="001F6CF5">
        <w:rPr>
          <w:noProof/>
        </w:rPr>
        <w:fldChar w:fldCharType="begin"/>
      </w:r>
      <w:r w:rsidRPr="001F6CF5">
        <w:rPr>
          <w:noProof/>
        </w:rPr>
        <w:instrText xml:space="preserve"> PAGEREF _Toc220593241 \h </w:instrText>
      </w:r>
      <w:r w:rsidRPr="001F6CF5">
        <w:rPr>
          <w:noProof/>
        </w:rPr>
      </w:r>
      <w:r w:rsidRPr="001F6CF5">
        <w:rPr>
          <w:noProof/>
        </w:rPr>
        <w:fldChar w:fldCharType="separate"/>
      </w:r>
      <w:r w:rsidR="003C790A">
        <w:rPr>
          <w:noProof/>
        </w:rPr>
        <w:t>191</w:t>
      </w:r>
      <w:r w:rsidRPr="001F6CF5">
        <w:rPr>
          <w:noProof/>
        </w:rPr>
        <w:fldChar w:fldCharType="end"/>
      </w:r>
    </w:p>
    <w:p w14:paraId="0A729D2D" w14:textId="51E926C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113</w:t>
      </w:r>
      <w:r>
        <w:rPr>
          <w:noProof/>
        </w:rPr>
        <w:tab/>
        <w:t>Revocation of interim bans</w:t>
      </w:r>
      <w:r w:rsidRPr="001F6CF5">
        <w:rPr>
          <w:noProof/>
        </w:rPr>
        <w:tab/>
      </w:r>
      <w:r w:rsidRPr="001F6CF5">
        <w:rPr>
          <w:noProof/>
        </w:rPr>
        <w:fldChar w:fldCharType="begin"/>
      </w:r>
      <w:r w:rsidRPr="001F6CF5">
        <w:rPr>
          <w:noProof/>
        </w:rPr>
        <w:instrText xml:space="preserve"> PAGEREF _Toc220593242 \h </w:instrText>
      </w:r>
      <w:r w:rsidRPr="001F6CF5">
        <w:rPr>
          <w:noProof/>
        </w:rPr>
      </w:r>
      <w:r w:rsidRPr="001F6CF5">
        <w:rPr>
          <w:noProof/>
        </w:rPr>
        <w:fldChar w:fldCharType="separate"/>
      </w:r>
      <w:r w:rsidR="003C790A">
        <w:rPr>
          <w:noProof/>
        </w:rPr>
        <w:t>192</w:t>
      </w:r>
      <w:r w:rsidRPr="001F6CF5">
        <w:rPr>
          <w:noProof/>
        </w:rPr>
        <w:fldChar w:fldCharType="end"/>
      </w:r>
    </w:p>
    <w:p w14:paraId="6A047C19" w14:textId="322D680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B—Permanent bans</w:t>
      </w:r>
      <w:r w:rsidRPr="001F6CF5">
        <w:rPr>
          <w:b w:val="0"/>
          <w:noProof/>
          <w:sz w:val="18"/>
        </w:rPr>
        <w:tab/>
      </w:r>
      <w:r w:rsidRPr="001F6CF5">
        <w:rPr>
          <w:b w:val="0"/>
          <w:noProof/>
          <w:sz w:val="18"/>
        </w:rPr>
        <w:fldChar w:fldCharType="begin"/>
      </w:r>
      <w:r w:rsidRPr="001F6CF5">
        <w:rPr>
          <w:b w:val="0"/>
          <w:noProof/>
          <w:sz w:val="18"/>
        </w:rPr>
        <w:instrText xml:space="preserve"> PAGEREF _Toc220593243 \h </w:instrText>
      </w:r>
      <w:r w:rsidRPr="001F6CF5">
        <w:rPr>
          <w:b w:val="0"/>
          <w:noProof/>
          <w:sz w:val="18"/>
        </w:rPr>
      </w:r>
      <w:r w:rsidRPr="001F6CF5">
        <w:rPr>
          <w:b w:val="0"/>
          <w:noProof/>
          <w:sz w:val="18"/>
        </w:rPr>
        <w:fldChar w:fldCharType="separate"/>
      </w:r>
      <w:r w:rsidR="003C790A">
        <w:rPr>
          <w:b w:val="0"/>
          <w:noProof/>
          <w:sz w:val="18"/>
        </w:rPr>
        <w:t>192</w:t>
      </w:r>
      <w:r w:rsidRPr="001F6CF5">
        <w:rPr>
          <w:b w:val="0"/>
          <w:noProof/>
          <w:sz w:val="18"/>
        </w:rPr>
        <w:fldChar w:fldCharType="end"/>
      </w:r>
    </w:p>
    <w:p w14:paraId="4919ABA0" w14:textId="1849BEF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114</w:t>
      </w:r>
      <w:r>
        <w:rPr>
          <w:noProof/>
        </w:rPr>
        <w:tab/>
        <w:t>Permanent bans on consumer goods or product related services</w:t>
      </w:r>
      <w:r w:rsidRPr="001F6CF5">
        <w:rPr>
          <w:noProof/>
        </w:rPr>
        <w:tab/>
      </w:r>
      <w:r w:rsidRPr="001F6CF5">
        <w:rPr>
          <w:noProof/>
        </w:rPr>
        <w:fldChar w:fldCharType="begin"/>
      </w:r>
      <w:r w:rsidRPr="001F6CF5">
        <w:rPr>
          <w:noProof/>
        </w:rPr>
        <w:instrText xml:space="preserve"> PAGEREF _Toc220593244 \h </w:instrText>
      </w:r>
      <w:r w:rsidRPr="001F6CF5">
        <w:rPr>
          <w:noProof/>
        </w:rPr>
      </w:r>
      <w:r w:rsidRPr="001F6CF5">
        <w:rPr>
          <w:noProof/>
        </w:rPr>
        <w:fldChar w:fldCharType="separate"/>
      </w:r>
      <w:r w:rsidR="003C790A">
        <w:rPr>
          <w:noProof/>
        </w:rPr>
        <w:t>192</w:t>
      </w:r>
      <w:r w:rsidRPr="001F6CF5">
        <w:rPr>
          <w:noProof/>
        </w:rPr>
        <w:fldChar w:fldCharType="end"/>
      </w:r>
    </w:p>
    <w:p w14:paraId="78DA07DE" w14:textId="2C78B8D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115</w:t>
      </w:r>
      <w:r>
        <w:rPr>
          <w:noProof/>
        </w:rPr>
        <w:tab/>
        <w:t>Places in which permanent bans apply</w:t>
      </w:r>
      <w:r w:rsidRPr="001F6CF5">
        <w:rPr>
          <w:noProof/>
        </w:rPr>
        <w:tab/>
      </w:r>
      <w:r w:rsidRPr="001F6CF5">
        <w:rPr>
          <w:noProof/>
        </w:rPr>
        <w:fldChar w:fldCharType="begin"/>
      </w:r>
      <w:r w:rsidRPr="001F6CF5">
        <w:rPr>
          <w:noProof/>
        </w:rPr>
        <w:instrText xml:space="preserve"> PAGEREF _Toc220593245 \h </w:instrText>
      </w:r>
      <w:r w:rsidRPr="001F6CF5">
        <w:rPr>
          <w:noProof/>
        </w:rPr>
      </w:r>
      <w:r w:rsidRPr="001F6CF5">
        <w:rPr>
          <w:noProof/>
        </w:rPr>
        <w:fldChar w:fldCharType="separate"/>
      </w:r>
      <w:r w:rsidR="003C790A">
        <w:rPr>
          <w:noProof/>
        </w:rPr>
        <w:t>193</w:t>
      </w:r>
      <w:r w:rsidRPr="001F6CF5">
        <w:rPr>
          <w:noProof/>
        </w:rPr>
        <w:fldChar w:fldCharType="end"/>
      </w:r>
    </w:p>
    <w:p w14:paraId="5F6CBB52" w14:textId="68EB2A1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116</w:t>
      </w:r>
      <w:r>
        <w:rPr>
          <w:noProof/>
        </w:rPr>
        <w:tab/>
        <w:t>When permanent bans come into force</w:t>
      </w:r>
      <w:r w:rsidRPr="001F6CF5">
        <w:rPr>
          <w:noProof/>
        </w:rPr>
        <w:tab/>
      </w:r>
      <w:r w:rsidRPr="001F6CF5">
        <w:rPr>
          <w:noProof/>
        </w:rPr>
        <w:fldChar w:fldCharType="begin"/>
      </w:r>
      <w:r w:rsidRPr="001F6CF5">
        <w:rPr>
          <w:noProof/>
        </w:rPr>
        <w:instrText xml:space="preserve"> PAGEREF _Toc220593246 \h </w:instrText>
      </w:r>
      <w:r w:rsidRPr="001F6CF5">
        <w:rPr>
          <w:noProof/>
        </w:rPr>
      </w:r>
      <w:r w:rsidRPr="001F6CF5">
        <w:rPr>
          <w:noProof/>
        </w:rPr>
        <w:fldChar w:fldCharType="separate"/>
      </w:r>
      <w:r w:rsidR="003C790A">
        <w:rPr>
          <w:noProof/>
        </w:rPr>
        <w:t>193</w:t>
      </w:r>
      <w:r w:rsidRPr="001F6CF5">
        <w:rPr>
          <w:noProof/>
        </w:rPr>
        <w:fldChar w:fldCharType="end"/>
      </w:r>
    </w:p>
    <w:p w14:paraId="695B1360" w14:textId="3B0BA5C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117</w:t>
      </w:r>
      <w:r>
        <w:rPr>
          <w:noProof/>
        </w:rPr>
        <w:tab/>
        <w:t>Revocation of permanent bans</w:t>
      </w:r>
      <w:r w:rsidRPr="001F6CF5">
        <w:rPr>
          <w:noProof/>
        </w:rPr>
        <w:tab/>
      </w:r>
      <w:r w:rsidRPr="001F6CF5">
        <w:rPr>
          <w:noProof/>
        </w:rPr>
        <w:fldChar w:fldCharType="begin"/>
      </w:r>
      <w:r w:rsidRPr="001F6CF5">
        <w:rPr>
          <w:noProof/>
        </w:rPr>
        <w:instrText xml:space="preserve"> PAGEREF _Toc220593247 \h </w:instrText>
      </w:r>
      <w:r w:rsidRPr="001F6CF5">
        <w:rPr>
          <w:noProof/>
        </w:rPr>
      </w:r>
      <w:r w:rsidRPr="001F6CF5">
        <w:rPr>
          <w:noProof/>
        </w:rPr>
        <w:fldChar w:fldCharType="separate"/>
      </w:r>
      <w:r w:rsidR="003C790A">
        <w:rPr>
          <w:noProof/>
        </w:rPr>
        <w:t>193</w:t>
      </w:r>
      <w:r w:rsidRPr="001F6CF5">
        <w:rPr>
          <w:noProof/>
        </w:rPr>
        <w:fldChar w:fldCharType="end"/>
      </w:r>
    </w:p>
    <w:p w14:paraId="66033ADD" w14:textId="053D3B52"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C—Compliance with interim bans and permanent bans</w:t>
      </w:r>
      <w:r w:rsidRPr="001F6CF5">
        <w:rPr>
          <w:b w:val="0"/>
          <w:noProof/>
          <w:sz w:val="18"/>
        </w:rPr>
        <w:tab/>
      </w:r>
      <w:r w:rsidRPr="001F6CF5">
        <w:rPr>
          <w:b w:val="0"/>
          <w:noProof/>
          <w:sz w:val="18"/>
        </w:rPr>
        <w:fldChar w:fldCharType="begin"/>
      </w:r>
      <w:r w:rsidRPr="001F6CF5">
        <w:rPr>
          <w:b w:val="0"/>
          <w:noProof/>
          <w:sz w:val="18"/>
        </w:rPr>
        <w:instrText xml:space="preserve"> PAGEREF _Toc220593248 \h </w:instrText>
      </w:r>
      <w:r w:rsidRPr="001F6CF5">
        <w:rPr>
          <w:b w:val="0"/>
          <w:noProof/>
          <w:sz w:val="18"/>
        </w:rPr>
      </w:r>
      <w:r w:rsidRPr="001F6CF5">
        <w:rPr>
          <w:b w:val="0"/>
          <w:noProof/>
          <w:sz w:val="18"/>
        </w:rPr>
        <w:fldChar w:fldCharType="separate"/>
      </w:r>
      <w:r w:rsidR="003C790A">
        <w:rPr>
          <w:b w:val="0"/>
          <w:noProof/>
          <w:sz w:val="18"/>
        </w:rPr>
        <w:t>194</w:t>
      </w:r>
      <w:r w:rsidRPr="001F6CF5">
        <w:rPr>
          <w:b w:val="0"/>
          <w:noProof/>
          <w:sz w:val="18"/>
        </w:rPr>
        <w:fldChar w:fldCharType="end"/>
      </w:r>
    </w:p>
    <w:p w14:paraId="24F62D31" w14:textId="7DF10EA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118</w:t>
      </w:r>
      <w:r>
        <w:rPr>
          <w:noProof/>
        </w:rPr>
        <w:tab/>
        <w:t>Supplying etc. consumer goods covered by a ban</w:t>
      </w:r>
      <w:r w:rsidRPr="001F6CF5">
        <w:rPr>
          <w:noProof/>
        </w:rPr>
        <w:tab/>
      </w:r>
      <w:r w:rsidRPr="001F6CF5">
        <w:rPr>
          <w:noProof/>
        </w:rPr>
        <w:fldChar w:fldCharType="begin"/>
      </w:r>
      <w:r w:rsidRPr="001F6CF5">
        <w:rPr>
          <w:noProof/>
        </w:rPr>
        <w:instrText xml:space="preserve"> PAGEREF _Toc220593249 \h </w:instrText>
      </w:r>
      <w:r w:rsidRPr="001F6CF5">
        <w:rPr>
          <w:noProof/>
        </w:rPr>
      </w:r>
      <w:r w:rsidRPr="001F6CF5">
        <w:rPr>
          <w:noProof/>
        </w:rPr>
        <w:fldChar w:fldCharType="separate"/>
      </w:r>
      <w:r w:rsidR="003C790A">
        <w:rPr>
          <w:noProof/>
        </w:rPr>
        <w:t>194</w:t>
      </w:r>
      <w:r w:rsidRPr="001F6CF5">
        <w:rPr>
          <w:noProof/>
        </w:rPr>
        <w:fldChar w:fldCharType="end"/>
      </w:r>
    </w:p>
    <w:p w14:paraId="133082C7" w14:textId="7CBDFF7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119</w:t>
      </w:r>
      <w:r>
        <w:rPr>
          <w:noProof/>
        </w:rPr>
        <w:tab/>
        <w:t>Supplying etc. product related services covered by a ban</w:t>
      </w:r>
      <w:r w:rsidRPr="001F6CF5">
        <w:rPr>
          <w:noProof/>
        </w:rPr>
        <w:tab/>
      </w:r>
      <w:r w:rsidRPr="001F6CF5">
        <w:rPr>
          <w:noProof/>
        </w:rPr>
        <w:fldChar w:fldCharType="begin"/>
      </w:r>
      <w:r w:rsidRPr="001F6CF5">
        <w:rPr>
          <w:noProof/>
        </w:rPr>
        <w:instrText xml:space="preserve"> PAGEREF _Toc220593250 \h </w:instrText>
      </w:r>
      <w:r w:rsidRPr="001F6CF5">
        <w:rPr>
          <w:noProof/>
        </w:rPr>
      </w:r>
      <w:r w:rsidRPr="001F6CF5">
        <w:rPr>
          <w:noProof/>
        </w:rPr>
        <w:fldChar w:fldCharType="separate"/>
      </w:r>
      <w:r w:rsidR="003C790A">
        <w:rPr>
          <w:noProof/>
        </w:rPr>
        <w:t>195</w:t>
      </w:r>
      <w:r w:rsidRPr="001F6CF5">
        <w:rPr>
          <w:noProof/>
        </w:rPr>
        <w:fldChar w:fldCharType="end"/>
      </w:r>
    </w:p>
    <w:p w14:paraId="4715B4D4" w14:textId="6B909BC9"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D—Temporary exemption from mutual recognition principles</w:t>
      </w:r>
      <w:r w:rsidRPr="001F6CF5">
        <w:rPr>
          <w:b w:val="0"/>
          <w:noProof/>
          <w:sz w:val="18"/>
        </w:rPr>
        <w:tab/>
      </w:r>
      <w:r w:rsidRPr="001F6CF5">
        <w:rPr>
          <w:b w:val="0"/>
          <w:noProof/>
          <w:sz w:val="18"/>
        </w:rPr>
        <w:fldChar w:fldCharType="begin"/>
      </w:r>
      <w:r w:rsidRPr="001F6CF5">
        <w:rPr>
          <w:b w:val="0"/>
          <w:noProof/>
          <w:sz w:val="18"/>
        </w:rPr>
        <w:instrText xml:space="preserve"> PAGEREF _Toc220593251 \h </w:instrText>
      </w:r>
      <w:r w:rsidRPr="001F6CF5">
        <w:rPr>
          <w:b w:val="0"/>
          <w:noProof/>
          <w:sz w:val="18"/>
        </w:rPr>
      </w:r>
      <w:r w:rsidRPr="001F6CF5">
        <w:rPr>
          <w:b w:val="0"/>
          <w:noProof/>
          <w:sz w:val="18"/>
        </w:rPr>
        <w:fldChar w:fldCharType="separate"/>
      </w:r>
      <w:r w:rsidR="003C790A">
        <w:rPr>
          <w:b w:val="0"/>
          <w:noProof/>
          <w:sz w:val="18"/>
        </w:rPr>
        <w:t>196</w:t>
      </w:r>
      <w:r w:rsidRPr="001F6CF5">
        <w:rPr>
          <w:b w:val="0"/>
          <w:noProof/>
          <w:sz w:val="18"/>
        </w:rPr>
        <w:fldChar w:fldCharType="end"/>
      </w:r>
    </w:p>
    <w:p w14:paraId="26C70D1F" w14:textId="38E599F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120</w:t>
      </w:r>
      <w:r>
        <w:rPr>
          <w:noProof/>
        </w:rPr>
        <w:tab/>
        <w:t xml:space="preserve">Temporary exemption under the </w:t>
      </w:r>
      <w:r w:rsidRPr="00E2149E">
        <w:rPr>
          <w:i/>
          <w:noProof/>
        </w:rPr>
        <w:t>Trans</w:t>
      </w:r>
      <w:r w:rsidRPr="00E2149E">
        <w:rPr>
          <w:i/>
          <w:noProof/>
        </w:rPr>
        <w:noBreakHyphen/>
        <w:t>Tasman Mutual Recognition Act 1997</w:t>
      </w:r>
      <w:r w:rsidRPr="001F6CF5">
        <w:rPr>
          <w:noProof/>
        </w:rPr>
        <w:tab/>
      </w:r>
      <w:r w:rsidRPr="001F6CF5">
        <w:rPr>
          <w:noProof/>
        </w:rPr>
        <w:fldChar w:fldCharType="begin"/>
      </w:r>
      <w:r w:rsidRPr="001F6CF5">
        <w:rPr>
          <w:noProof/>
        </w:rPr>
        <w:instrText xml:space="preserve"> PAGEREF _Toc220593252 \h </w:instrText>
      </w:r>
      <w:r w:rsidRPr="001F6CF5">
        <w:rPr>
          <w:noProof/>
        </w:rPr>
      </w:r>
      <w:r w:rsidRPr="001F6CF5">
        <w:rPr>
          <w:noProof/>
        </w:rPr>
        <w:fldChar w:fldCharType="separate"/>
      </w:r>
      <w:r w:rsidR="003C790A">
        <w:rPr>
          <w:noProof/>
        </w:rPr>
        <w:t>196</w:t>
      </w:r>
      <w:r w:rsidRPr="001F6CF5">
        <w:rPr>
          <w:noProof/>
        </w:rPr>
        <w:fldChar w:fldCharType="end"/>
      </w:r>
    </w:p>
    <w:p w14:paraId="3D4F2B83" w14:textId="447130A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121</w:t>
      </w:r>
      <w:r>
        <w:rPr>
          <w:noProof/>
        </w:rPr>
        <w:tab/>
        <w:t xml:space="preserve">Temporary exemption under the </w:t>
      </w:r>
      <w:r w:rsidRPr="00E2149E">
        <w:rPr>
          <w:i/>
          <w:noProof/>
        </w:rPr>
        <w:t>Mutual Recognition Act 1992</w:t>
      </w:r>
      <w:r w:rsidRPr="001F6CF5">
        <w:rPr>
          <w:noProof/>
        </w:rPr>
        <w:tab/>
      </w:r>
      <w:r w:rsidRPr="001F6CF5">
        <w:rPr>
          <w:noProof/>
        </w:rPr>
        <w:fldChar w:fldCharType="begin"/>
      </w:r>
      <w:r w:rsidRPr="001F6CF5">
        <w:rPr>
          <w:noProof/>
        </w:rPr>
        <w:instrText xml:space="preserve"> PAGEREF _Toc220593253 \h </w:instrText>
      </w:r>
      <w:r w:rsidRPr="001F6CF5">
        <w:rPr>
          <w:noProof/>
        </w:rPr>
      </w:r>
      <w:r w:rsidRPr="001F6CF5">
        <w:rPr>
          <w:noProof/>
        </w:rPr>
        <w:fldChar w:fldCharType="separate"/>
      </w:r>
      <w:r w:rsidR="003C790A">
        <w:rPr>
          <w:noProof/>
        </w:rPr>
        <w:t>196</w:t>
      </w:r>
      <w:r w:rsidRPr="001F6CF5">
        <w:rPr>
          <w:noProof/>
        </w:rPr>
        <w:fldChar w:fldCharType="end"/>
      </w:r>
    </w:p>
    <w:p w14:paraId="214524D9" w14:textId="326ED40D"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3—Recall of consumer goods</w:t>
      </w:r>
      <w:r w:rsidRPr="001F6CF5">
        <w:rPr>
          <w:b w:val="0"/>
          <w:noProof/>
          <w:sz w:val="18"/>
        </w:rPr>
        <w:tab/>
      </w:r>
      <w:r w:rsidRPr="001F6CF5">
        <w:rPr>
          <w:b w:val="0"/>
          <w:noProof/>
          <w:sz w:val="18"/>
        </w:rPr>
        <w:fldChar w:fldCharType="begin"/>
      </w:r>
      <w:r w:rsidRPr="001F6CF5">
        <w:rPr>
          <w:b w:val="0"/>
          <w:noProof/>
          <w:sz w:val="18"/>
        </w:rPr>
        <w:instrText xml:space="preserve"> PAGEREF _Toc220593254 \h </w:instrText>
      </w:r>
      <w:r w:rsidRPr="001F6CF5">
        <w:rPr>
          <w:b w:val="0"/>
          <w:noProof/>
          <w:sz w:val="18"/>
        </w:rPr>
      </w:r>
      <w:r w:rsidRPr="001F6CF5">
        <w:rPr>
          <w:b w:val="0"/>
          <w:noProof/>
          <w:sz w:val="18"/>
        </w:rPr>
        <w:fldChar w:fldCharType="separate"/>
      </w:r>
      <w:r w:rsidR="003C790A">
        <w:rPr>
          <w:b w:val="0"/>
          <w:noProof/>
          <w:sz w:val="18"/>
        </w:rPr>
        <w:t>198</w:t>
      </w:r>
      <w:r w:rsidRPr="001F6CF5">
        <w:rPr>
          <w:b w:val="0"/>
          <w:noProof/>
          <w:sz w:val="18"/>
        </w:rPr>
        <w:fldChar w:fldCharType="end"/>
      </w:r>
    </w:p>
    <w:p w14:paraId="74A34DA7" w14:textId="34D249D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A—Compulsory recall of consumer goods</w:t>
      </w:r>
      <w:r w:rsidRPr="001F6CF5">
        <w:rPr>
          <w:b w:val="0"/>
          <w:noProof/>
          <w:sz w:val="18"/>
        </w:rPr>
        <w:tab/>
      </w:r>
      <w:r w:rsidRPr="001F6CF5">
        <w:rPr>
          <w:b w:val="0"/>
          <w:noProof/>
          <w:sz w:val="18"/>
        </w:rPr>
        <w:fldChar w:fldCharType="begin"/>
      </w:r>
      <w:r w:rsidRPr="001F6CF5">
        <w:rPr>
          <w:b w:val="0"/>
          <w:noProof/>
          <w:sz w:val="18"/>
        </w:rPr>
        <w:instrText xml:space="preserve"> PAGEREF _Toc220593255 \h </w:instrText>
      </w:r>
      <w:r w:rsidRPr="001F6CF5">
        <w:rPr>
          <w:b w:val="0"/>
          <w:noProof/>
          <w:sz w:val="18"/>
        </w:rPr>
      </w:r>
      <w:r w:rsidRPr="001F6CF5">
        <w:rPr>
          <w:b w:val="0"/>
          <w:noProof/>
          <w:sz w:val="18"/>
        </w:rPr>
        <w:fldChar w:fldCharType="separate"/>
      </w:r>
      <w:r w:rsidR="003C790A">
        <w:rPr>
          <w:b w:val="0"/>
          <w:noProof/>
          <w:sz w:val="18"/>
        </w:rPr>
        <w:t>198</w:t>
      </w:r>
      <w:r w:rsidRPr="001F6CF5">
        <w:rPr>
          <w:b w:val="0"/>
          <w:noProof/>
          <w:sz w:val="18"/>
        </w:rPr>
        <w:fldChar w:fldCharType="end"/>
      </w:r>
    </w:p>
    <w:p w14:paraId="37E7020B" w14:textId="61352D1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122</w:t>
      </w:r>
      <w:r>
        <w:rPr>
          <w:noProof/>
        </w:rPr>
        <w:tab/>
        <w:t>Compulsory recall of consumer goods</w:t>
      </w:r>
      <w:r w:rsidRPr="001F6CF5">
        <w:rPr>
          <w:noProof/>
        </w:rPr>
        <w:tab/>
      </w:r>
      <w:r w:rsidRPr="001F6CF5">
        <w:rPr>
          <w:noProof/>
        </w:rPr>
        <w:fldChar w:fldCharType="begin"/>
      </w:r>
      <w:r w:rsidRPr="001F6CF5">
        <w:rPr>
          <w:noProof/>
        </w:rPr>
        <w:instrText xml:space="preserve"> PAGEREF _Toc220593256 \h </w:instrText>
      </w:r>
      <w:r w:rsidRPr="001F6CF5">
        <w:rPr>
          <w:noProof/>
        </w:rPr>
      </w:r>
      <w:r w:rsidRPr="001F6CF5">
        <w:rPr>
          <w:noProof/>
        </w:rPr>
        <w:fldChar w:fldCharType="separate"/>
      </w:r>
      <w:r w:rsidR="003C790A">
        <w:rPr>
          <w:noProof/>
        </w:rPr>
        <w:t>198</w:t>
      </w:r>
      <w:r w:rsidRPr="001F6CF5">
        <w:rPr>
          <w:noProof/>
        </w:rPr>
        <w:fldChar w:fldCharType="end"/>
      </w:r>
    </w:p>
    <w:p w14:paraId="34463BEF" w14:textId="170D13D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123</w:t>
      </w:r>
      <w:r>
        <w:rPr>
          <w:noProof/>
        </w:rPr>
        <w:tab/>
        <w:t>Contents of a recall notice</w:t>
      </w:r>
      <w:r w:rsidRPr="001F6CF5">
        <w:rPr>
          <w:noProof/>
        </w:rPr>
        <w:tab/>
      </w:r>
      <w:r w:rsidRPr="001F6CF5">
        <w:rPr>
          <w:noProof/>
        </w:rPr>
        <w:fldChar w:fldCharType="begin"/>
      </w:r>
      <w:r w:rsidRPr="001F6CF5">
        <w:rPr>
          <w:noProof/>
        </w:rPr>
        <w:instrText xml:space="preserve"> PAGEREF _Toc220593257 \h </w:instrText>
      </w:r>
      <w:r w:rsidRPr="001F6CF5">
        <w:rPr>
          <w:noProof/>
        </w:rPr>
      </w:r>
      <w:r w:rsidRPr="001F6CF5">
        <w:rPr>
          <w:noProof/>
        </w:rPr>
        <w:fldChar w:fldCharType="separate"/>
      </w:r>
      <w:r w:rsidR="003C790A">
        <w:rPr>
          <w:noProof/>
        </w:rPr>
        <w:t>198</w:t>
      </w:r>
      <w:r w:rsidRPr="001F6CF5">
        <w:rPr>
          <w:noProof/>
        </w:rPr>
        <w:fldChar w:fldCharType="end"/>
      </w:r>
    </w:p>
    <w:p w14:paraId="057614CC" w14:textId="14BDD77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124</w:t>
      </w:r>
      <w:r>
        <w:rPr>
          <w:noProof/>
        </w:rPr>
        <w:tab/>
        <w:t>Obligations of a supplier in relation to a recall notice</w:t>
      </w:r>
      <w:r w:rsidRPr="001F6CF5">
        <w:rPr>
          <w:noProof/>
        </w:rPr>
        <w:tab/>
      </w:r>
      <w:r w:rsidRPr="001F6CF5">
        <w:rPr>
          <w:noProof/>
        </w:rPr>
        <w:fldChar w:fldCharType="begin"/>
      </w:r>
      <w:r w:rsidRPr="001F6CF5">
        <w:rPr>
          <w:noProof/>
        </w:rPr>
        <w:instrText xml:space="preserve"> PAGEREF _Toc220593258 \h </w:instrText>
      </w:r>
      <w:r w:rsidRPr="001F6CF5">
        <w:rPr>
          <w:noProof/>
        </w:rPr>
      </w:r>
      <w:r w:rsidRPr="001F6CF5">
        <w:rPr>
          <w:noProof/>
        </w:rPr>
        <w:fldChar w:fldCharType="separate"/>
      </w:r>
      <w:r w:rsidR="003C790A">
        <w:rPr>
          <w:noProof/>
        </w:rPr>
        <w:t>200</w:t>
      </w:r>
      <w:r w:rsidRPr="001F6CF5">
        <w:rPr>
          <w:noProof/>
        </w:rPr>
        <w:fldChar w:fldCharType="end"/>
      </w:r>
    </w:p>
    <w:p w14:paraId="1E0888D7" w14:textId="7E4B665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125</w:t>
      </w:r>
      <w:r>
        <w:rPr>
          <w:noProof/>
        </w:rPr>
        <w:tab/>
        <w:t>Notification by persons who supply consumer goods outside Australia if there is compulsory recall</w:t>
      </w:r>
      <w:r w:rsidRPr="001F6CF5">
        <w:rPr>
          <w:noProof/>
        </w:rPr>
        <w:tab/>
      </w:r>
      <w:r w:rsidRPr="001F6CF5">
        <w:rPr>
          <w:noProof/>
        </w:rPr>
        <w:fldChar w:fldCharType="begin"/>
      </w:r>
      <w:r w:rsidRPr="001F6CF5">
        <w:rPr>
          <w:noProof/>
        </w:rPr>
        <w:instrText xml:space="preserve"> PAGEREF _Toc220593259 \h </w:instrText>
      </w:r>
      <w:r w:rsidRPr="001F6CF5">
        <w:rPr>
          <w:noProof/>
        </w:rPr>
      </w:r>
      <w:r w:rsidRPr="001F6CF5">
        <w:rPr>
          <w:noProof/>
        </w:rPr>
        <w:fldChar w:fldCharType="separate"/>
      </w:r>
      <w:r w:rsidR="003C790A">
        <w:rPr>
          <w:noProof/>
        </w:rPr>
        <w:t>201</w:t>
      </w:r>
      <w:r w:rsidRPr="001F6CF5">
        <w:rPr>
          <w:noProof/>
        </w:rPr>
        <w:fldChar w:fldCharType="end"/>
      </w:r>
    </w:p>
    <w:p w14:paraId="48765275" w14:textId="67A217D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126</w:t>
      </w:r>
      <w:r>
        <w:rPr>
          <w:noProof/>
        </w:rPr>
        <w:tab/>
        <w:t>Interaction of multiple recall notices</w:t>
      </w:r>
      <w:r w:rsidRPr="001F6CF5">
        <w:rPr>
          <w:noProof/>
        </w:rPr>
        <w:tab/>
      </w:r>
      <w:r w:rsidRPr="001F6CF5">
        <w:rPr>
          <w:noProof/>
        </w:rPr>
        <w:fldChar w:fldCharType="begin"/>
      </w:r>
      <w:r w:rsidRPr="001F6CF5">
        <w:rPr>
          <w:noProof/>
        </w:rPr>
        <w:instrText xml:space="preserve"> PAGEREF _Toc220593260 \h </w:instrText>
      </w:r>
      <w:r w:rsidRPr="001F6CF5">
        <w:rPr>
          <w:noProof/>
        </w:rPr>
      </w:r>
      <w:r w:rsidRPr="001F6CF5">
        <w:rPr>
          <w:noProof/>
        </w:rPr>
        <w:fldChar w:fldCharType="separate"/>
      </w:r>
      <w:r w:rsidR="003C790A">
        <w:rPr>
          <w:noProof/>
        </w:rPr>
        <w:t>201</w:t>
      </w:r>
      <w:r w:rsidRPr="001F6CF5">
        <w:rPr>
          <w:noProof/>
        </w:rPr>
        <w:fldChar w:fldCharType="end"/>
      </w:r>
    </w:p>
    <w:p w14:paraId="7E462EBD" w14:textId="59A95BE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127</w:t>
      </w:r>
      <w:r>
        <w:rPr>
          <w:noProof/>
        </w:rPr>
        <w:tab/>
        <w:t>Compliance with recall notices</w:t>
      </w:r>
      <w:r w:rsidRPr="001F6CF5">
        <w:rPr>
          <w:noProof/>
        </w:rPr>
        <w:tab/>
      </w:r>
      <w:r w:rsidRPr="001F6CF5">
        <w:rPr>
          <w:noProof/>
        </w:rPr>
        <w:fldChar w:fldCharType="begin"/>
      </w:r>
      <w:r w:rsidRPr="001F6CF5">
        <w:rPr>
          <w:noProof/>
        </w:rPr>
        <w:instrText xml:space="preserve"> PAGEREF _Toc220593261 \h </w:instrText>
      </w:r>
      <w:r w:rsidRPr="001F6CF5">
        <w:rPr>
          <w:noProof/>
        </w:rPr>
      </w:r>
      <w:r w:rsidRPr="001F6CF5">
        <w:rPr>
          <w:noProof/>
        </w:rPr>
        <w:fldChar w:fldCharType="separate"/>
      </w:r>
      <w:r w:rsidR="003C790A">
        <w:rPr>
          <w:noProof/>
        </w:rPr>
        <w:t>202</w:t>
      </w:r>
      <w:r w:rsidRPr="001F6CF5">
        <w:rPr>
          <w:noProof/>
        </w:rPr>
        <w:fldChar w:fldCharType="end"/>
      </w:r>
    </w:p>
    <w:p w14:paraId="657BF980" w14:textId="32A4FA0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B—Voluntary recall of consumer goods</w:t>
      </w:r>
      <w:r w:rsidRPr="001F6CF5">
        <w:rPr>
          <w:b w:val="0"/>
          <w:noProof/>
          <w:sz w:val="18"/>
        </w:rPr>
        <w:tab/>
      </w:r>
      <w:r w:rsidRPr="001F6CF5">
        <w:rPr>
          <w:b w:val="0"/>
          <w:noProof/>
          <w:sz w:val="18"/>
        </w:rPr>
        <w:fldChar w:fldCharType="begin"/>
      </w:r>
      <w:r w:rsidRPr="001F6CF5">
        <w:rPr>
          <w:b w:val="0"/>
          <w:noProof/>
          <w:sz w:val="18"/>
        </w:rPr>
        <w:instrText xml:space="preserve"> PAGEREF _Toc220593262 \h </w:instrText>
      </w:r>
      <w:r w:rsidRPr="001F6CF5">
        <w:rPr>
          <w:b w:val="0"/>
          <w:noProof/>
          <w:sz w:val="18"/>
        </w:rPr>
      </w:r>
      <w:r w:rsidRPr="001F6CF5">
        <w:rPr>
          <w:b w:val="0"/>
          <w:noProof/>
          <w:sz w:val="18"/>
        </w:rPr>
        <w:fldChar w:fldCharType="separate"/>
      </w:r>
      <w:r w:rsidR="003C790A">
        <w:rPr>
          <w:b w:val="0"/>
          <w:noProof/>
          <w:sz w:val="18"/>
        </w:rPr>
        <w:t>203</w:t>
      </w:r>
      <w:r w:rsidRPr="001F6CF5">
        <w:rPr>
          <w:b w:val="0"/>
          <w:noProof/>
          <w:sz w:val="18"/>
        </w:rPr>
        <w:fldChar w:fldCharType="end"/>
      </w:r>
    </w:p>
    <w:p w14:paraId="601F929E" w14:textId="0DA412A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128</w:t>
      </w:r>
      <w:r>
        <w:rPr>
          <w:noProof/>
        </w:rPr>
        <w:tab/>
        <w:t>Notification requirements for a voluntary recall of consumer goods</w:t>
      </w:r>
      <w:r w:rsidRPr="001F6CF5">
        <w:rPr>
          <w:noProof/>
        </w:rPr>
        <w:tab/>
      </w:r>
      <w:r w:rsidRPr="001F6CF5">
        <w:rPr>
          <w:noProof/>
        </w:rPr>
        <w:fldChar w:fldCharType="begin"/>
      </w:r>
      <w:r w:rsidRPr="001F6CF5">
        <w:rPr>
          <w:noProof/>
        </w:rPr>
        <w:instrText xml:space="preserve"> PAGEREF _Toc220593263 \h </w:instrText>
      </w:r>
      <w:r w:rsidRPr="001F6CF5">
        <w:rPr>
          <w:noProof/>
        </w:rPr>
      </w:r>
      <w:r w:rsidRPr="001F6CF5">
        <w:rPr>
          <w:noProof/>
        </w:rPr>
        <w:fldChar w:fldCharType="separate"/>
      </w:r>
      <w:r w:rsidR="003C790A">
        <w:rPr>
          <w:noProof/>
        </w:rPr>
        <w:t>203</w:t>
      </w:r>
      <w:r w:rsidRPr="001F6CF5">
        <w:rPr>
          <w:noProof/>
        </w:rPr>
        <w:fldChar w:fldCharType="end"/>
      </w:r>
    </w:p>
    <w:p w14:paraId="36489F8D" w14:textId="4681C94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4—Safety warning notices</w:t>
      </w:r>
      <w:r w:rsidRPr="001F6CF5">
        <w:rPr>
          <w:b w:val="0"/>
          <w:noProof/>
          <w:sz w:val="18"/>
        </w:rPr>
        <w:tab/>
      </w:r>
      <w:r w:rsidRPr="001F6CF5">
        <w:rPr>
          <w:b w:val="0"/>
          <w:noProof/>
          <w:sz w:val="18"/>
        </w:rPr>
        <w:fldChar w:fldCharType="begin"/>
      </w:r>
      <w:r w:rsidRPr="001F6CF5">
        <w:rPr>
          <w:b w:val="0"/>
          <w:noProof/>
          <w:sz w:val="18"/>
        </w:rPr>
        <w:instrText xml:space="preserve"> PAGEREF _Toc220593264 \h </w:instrText>
      </w:r>
      <w:r w:rsidRPr="001F6CF5">
        <w:rPr>
          <w:b w:val="0"/>
          <w:noProof/>
          <w:sz w:val="18"/>
        </w:rPr>
      </w:r>
      <w:r w:rsidRPr="001F6CF5">
        <w:rPr>
          <w:b w:val="0"/>
          <w:noProof/>
          <w:sz w:val="18"/>
        </w:rPr>
        <w:fldChar w:fldCharType="separate"/>
      </w:r>
      <w:r w:rsidR="003C790A">
        <w:rPr>
          <w:b w:val="0"/>
          <w:noProof/>
          <w:sz w:val="18"/>
        </w:rPr>
        <w:t>205</w:t>
      </w:r>
      <w:r w:rsidRPr="001F6CF5">
        <w:rPr>
          <w:b w:val="0"/>
          <w:noProof/>
          <w:sz w:val="18"/>
        </w:rPr>
        <w:fldChar w:fldCharType="end"/>
      </w:r>
    </w:p>
    <w:p w14:paraId="1B1DAA22" w14:textId="0D88579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129</w:t>
      </w:r>
      <w:r>
        <w:rPr>
          <w:noProof/>
        </w:rPr>
        <w:tab/>
        <w:t>Safety warning notices about consumer goods and product related services</w:t>
      </w:r>
      <w:r w:rsidRPr="001F6CF5">
        <w:rPr>
          <w:noProof/>
        </w:rPr>
        <w:tab/>
      </w:r>
      <w:r w:rsidRPr="001F6CF5">
        <w:rPr>
          <w:noProof/>
        </w:rPr>
        <w:fldChar w:fldCharType="begin"/>
      </w:r>
      <w:r w:rsidRPr="001F6CF5">
        <w:rPr>
          <w:noProof/>
        </w:rPr>
        <w:instrText xml:space="preserve"> PAGEREF _Toc220593265 \h </w:instrText>
      </w:r>
      <w:r w:rsidRPr="001F6CF5">
        <w:rPr>
          <w:noProof/>
        </w:rPr>
      </w:r>
      <w:r w:rsidRPr="001F6CF5">
        <w:rPr>
          <w:noProof/>
        </w:rPr>
        <w:fldChar w:fldCharType="separate"/>
      </w:r>
      <w:r w:rsidR="003C790A">
        <w:rPr>
          <w:noProof/>
        </w:rPr>
        <w:t>205</w:t>
      </w:r>
      <w:r w:rsidRPr="001F6CF5">
        <w:rPr>
          <w:noProof/>
        </w:rPr>
        <w:fldChar w:fldCharType="end"/>
      </w:r>
    </w:p>
    <w:p w14:paraId="5C149FE2" w14:textId="62F40C7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130</w:t>
      </w:r>
      <w:r>
        <w:rPr>
          <w:noProof/>
        </w:rPr>
        <w:tab/>
        <w:t>Announcement of the results of an investigation etc.</w:t>
      </w:r>
      <w:r w:rsidRPr="001F6CF5">
        <w:rPr>
          <w:noProof/>
        </w:rPr>
        <w:tab/>
      </w:r>
      <w:r w:rsidRPr="001F6CF5">
        <w:rPr>
          <w:noProof/>
        </w:rPr>
        <w:fldChar w:fldCharType="begin"/>
      </w:r>
      <w:r w:rsidRPr="001F6CF5">
        <w:rPr>
          <w:noProof/>
        </w:rPr>
        <w:instrText xml:space="preserve"> PAGEREF _Toc220593266 \h </w:instrText>
      </w:r>
      <w:r w:rsidRPr="001F6CF5">
        <w:rPr>
          <w:noProof/>
        </w:rPr>
      </w:r>
      <w:r w:rsidRPr="001F6CF5">
        <w:rPr>
          <w:noProof/>
        </w:rPr>
        <w:fldChar w:fldCharType="separate"/>
      </w:r>
      <w:r w:rsidR="003C790A">
        <w:rPr>
          <w:noProof/>
        </w:rPr>
        <w:t>205</w:t>
      </w:r>
      <w:r w:rsidRPr="001F6CF5">
        <w:rPr>
          <w:noProof/>
        </w:rPr>
        <w:fldChar w:fldCharType="end"/>
      </w:r>
    </w:p>
    <w:p w14:paraId="1E469086" w14:textId="76274CF0"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5—Consumer goods, or product related services, associated with death or serious injury or illness</w:t>
      </w:r>
      <w:r w:rsidRPr="001F6CF5">
        <w:rPr>
          <w:b w:val="0"/>
          <w:noProof/>
          <w:sz w:val="18"/>
        </w:rPr>
        <w:tab/>
      </w:r>
      <w:r w:rsidRPr="001F6CF5">
        <w:rPr>
          <w:b w:val="0"/>
          <w:noProof/>
          <w:sz w:val="18"/>
        </w:rPr>
        <w:fldChar w:fldCharType="begin"/>
      </w:r>
      <w:r w:rsidRPr="001F6CF5">
        <w:rPr>
          <w:b w:val="0"/>
          <w:noProof/>
          <w:sz w:val="18"/>
        </w:rPr>
        <w:instrText xml:space="preserve"> PAGEREF _Toc220593267 \h </w:instrText>
      </w:r>
      <w:r w:rsidRPr="001F6CF5">
        <w:rPr>
          <w:b w:val="0"/>
          <w:noProof/>
          <w:sz w:val="18"/>
        </w:rPr>
      </w:r>
      <w:r w:rsidRPr="001F6CF5">
        <w:rPr>
          <w:b w:val="0"/>
          <w:noProof/>
          <w:sz w:val="18"/>
        </w:rPr>
        <w:fldChar w:fldCharType="separate"/>
      </w:r>
      <w:r w:rsidR="003C790A">
        <w:rPr>
          <w:b w:val="0"/>
          <w:noProof/>
          <w:sz w:val="18"/>
        </w:rPr>
        <w:t>207</w:t>
      </w:r>
      <w:r w:rsidRPr="001F6CF5">
        <w:rPr>
          <w:b w:val="0"/>
          <w:noProof/>
          <w:sz w:val="18"/>
        </w:rPr>
        <w:fldChar w:fldCharType="end"/>
      </w:r>
    </w:p>
    <w:p w14:paraId="14231BFB" w14:textId="3D272DD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131</w:t>
      </w:r>
      <w:r>
        <w:rPr>
          <w:noProof/>
        </w:rPr>
        <w:tab/>
        <w:t>Suppliers to report consumer goods associated with the death or serious injury or illness of any person</w:t>
      </w:r>
      <w:r w:rsidRPr="001F6CF5">
        <w:rPr>
          <w:noProof/>
        </w:rPr>
        <w:tab/>
      </w:r>
      <w:r w:rsidRPr="001F6CF5">
        <w:rPr>
          <w:noProof/>
        </w:rPr>
        <w:fldChar w:fldCharType="begin"/>
      </w:r>
      <w:r w:rsidRPr="001F6CF5">
        <w:rPr>
          <w:noProof/>
        </w:rPr>
        <w:instrText xml:space="preserve"> PAGEREF _Toc220593268 \h </w:instrText>
      </w:r>
      <w:r w:rsidRPr="001F6CF5">
        <w:rPr>
          <w:noProof/>
        </w:rPr>
      </w:r>
      <w:r w:rsidRPr="001F6CF5">
        <w:rPr>
          <w:noProof/>
        </w:rPr>
        <w:fldChar w:fldCharType="separate"/>
      </w:r>
      <w:r w:rsidR="003C790A">
        <w:rPr>
          <w:noProof/>
        </w:rPr>
        <w:t>207</w:t>
      </w:r>
      <w:r w:rsidRPr="001F6CF5">
        <w:rPr>
          <w:noProof/>
        </w:rPr>
        <w:fldChar w:fldCharType="end"/>
      </w:r>
    </w:p>
    <w:p w14:paraId="21F5219C" w14:textId="237531C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132</w:t>
      </w:r>
      <w:r>
        <w:rPr>
          <w:noProof/>
        </w:rPr>
        <w:tab/>
        <w:t>Suppliers to report product related services associated with the death or serious injury or illness of any person</w:t>
      </w:r>
      <w:r w:rsidRPr="001F6CF5">
        <w:rPr>
          <w:noProof/>
        </w:rPr>
        <w:tab/>
      </w:r>
      <w:r w:rsidRPr="001F6CF5">
        <w:rPr>
          <w:noProof/>
        </w:rPr>
        <w:fldChar w:fldCharType="begin"/>
      </w:r>
      <w:r w:rsidRPr="001F6CF5">
        <w:rPr>
          <w:noProof/>
        </w:rPr>
        <w:instrText xml:space="preserve"> PAGEREF _Toc220593269 \h </w:instrText>
      </w:r>
      <w:r w:rsidRPr="001F6CF5">
        <w:rPr>
          <w:noProof/>
        </w:rPr>
      </w:r>
      <w:r w:rsidRPr="001F6CF5">
        <w:rPr>
          <w:noProof/>
        </w:rPr>
        <w:fldChar w:fldCharType="separate"/>
      </w:r>
      <w:r w:rsidR="003C790A">
        <w:rPr>
          <w:noProof/>
        </w:rPr>
        <w:t>209</w:t>
      </w:r>
      <w:r w:rsidRPr="001F6CF5">
        <w:rPr>
          <w:noProof/>
        </w:rPr>
        <w:fldChar w:fldCharType="end"/>
      </w:r>
    </w:p>
    <w:p w14:paraId="541724B4" w14:textId="59EC52B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132A</w:t>
      </w:r>
      <w:r>
        <w:rPr>
          <w:noProof/>
        </w:rPr>
        <w:tab/>
        <w:t>Confidentiality of notices given under this Division</w:t>
      </w:r>
      <w:r w:rsidRPr="001F6CF5">
        <w:rPr>
          <w:noProof/>
        </w:rPr>
        <w:tab/>
      </w:r>
      <w:r w:rsidRPr="001F6CF5">
        <w:rPr>
          <w:noProof/>
        </w:rPr>
        <w:fldChar w:fldCharType="begin"/>
      </w:r>
      <w:r w:rsidRPr="001F6CF5">
        <w:rPr>
          <w:noProof/>
        </w:rPr>
        <w:instrText xml:space="preserve"> PAGEREF _Toc220593270 \h </w:instrText>
      </w:r>
      <w:r w:rsidRPr="001F6CF5">
        <w:rPr>
          <w:noProof/>
        </w:rPr>
      </w:r>
      <w:r w:rsidRPr="001F6CF5">
        <w:rPr>
          <w:noProof/>
        </w:rPr>
        <w:fldChar w:fldCharType="separate"/>
      </w:r>
      <w:r w:rsidR="003C790A">
        <w:rPr>
          <w:noProof/>
        </w:rPr>
        <w:t>211</w:t>
      </w:r>
      <w:r w:rsidRPr="001F6CF5">
        <w:rPr>
          <w:noProof/>
        </w:rPr>
        <w:fldChar w:fldCharType="end"/>
      </w:r>
    </w:p>
    <w:p w14:paraId="16E7EEBA" w14:textId="30A5B475"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6—Miscellaneous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_Toc220593271 \h </w:instrText>
      </w:r>
      <w:r w:rsidRPr="001F6CF5">
        <w:rPr>
          <w:b w:val="0"/>
          <w:noProof/>
          <w:sz w:val="18"/>
        </w:rPr>
      </w:r>
      <w:r w:rsidRPr="001F6CF5">
        <w:rPr>
          <w:b w:val="0"/>
          <w:noProof/>
          <w:sz w:val="18"/>
        </w:rPr>
        <w:fldChar w:fldCharType="separate"/>
      </w:r>
      <w:r w:rsidR="003C790A">
        <w:rPr>
          <w:b w:val="0"/>
          <w:noProof/>
          <w:sz w:val="18"/>
        </w:rPr>
        <w:t>213</w:t>
      </w:r>
      <w:r w:rsidRPr="001F6CF5">
        <w:rPr>
          <w:b w:val="0"/>
          <w:noProof/>
          <w:sz w:val="18"/>
        </w:rPr>
        <w:fldChar w:fldCharType="end"/>
      </w:r>
    </w:p>
    <w:p w14:paraId="5ABE072C" w14:textId="4BEA4CE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133</w:t>
      </w:r>
      <w:r>
        <w:rPr>
          <w:noProof/>
        </w:rPr>
        <w:tab/>
        <w:t>Liability under a contract of insurance</w:t>
      </w:r>
      <w:r w:rsidRPr="001F6CF5">
        <w:rPr>
          <w:noProof/>
        </w:rPr>
        <w:tab/>
      </w:r>
      <w:r w:rsidRPr="001F6CF5">
        <w:rPr>
          <w:noProof/>
        </w:rPr>
        <w:fldChar w:fldCharType="begin"/>
      </w:r>
      <w:r w:rsidRPr="001F6CF5">
        <w:rPr>
          <w:noProof/>
        </w:rPr>
        <w:instrText xml:space="preserve"> PAGEREF _Toc220593272 \h </w:instrText>
      </w:r>
      <w:r w:rsidRPr="001F6CF5">
        <w:rPr>
          <w:noProof/>
        </w:rPr>
      </w:r>
      <w:r w:rsidRPr="001F6CF5">
        <w:rPr>
          <w:noProof/>
        </w:rPr>
        <w:fldChar w:fldCharType="separate"/>
      </w:r>
      <w:r w:rsidR="003C790A">
        <w:rPr>
          <w:noProof/>
        </w:rPr>
        <w:t>213</w:t>
      </w:r>
      <w:r w:rsidRPr="001F6CF5">
        <w:rPr>
          <w:noProof/>
        </w:rPr>
        <w:fldChar w:fldCharType="end"/>
      </w:r>
    </w:p>
    <w:p w14:paraId="47260644" w14:textId="71186F93"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3</w:t>
      </w:r>
      <w:r>
        <w:rPr>
          <w:noProof/>
        </w:rPr>
        <w:noBreakHyphen/>
        <w:t>4—Information standards</w:t>
      </w:r>
      <w:r w:rsidRPr="001F6CF5">
        <w:rPr>
          <w:b w:val="0"/>
          <w:noProof/>
          <w:sz w:val="18"/>
        </w:rPr>
        <w:tab/>
      </w:r>
      <w:r w:rsidRPr="001F6CF5">
        <w:rPr>
          <w:b w:val="0"/>
          <w:noProof/>
          <w:sz w:val="18"/>
        </w:rPr>
        <w:fldChar w:fldCharType="begin"/>
      </w:r>
      <w:r w:rsidRPr="001F6CF5">
        <w:rPr>
          <w:b w:val="0"/>
          <w:noProof/>
          <w:sz w:val="18"/>
        </w:rPr>
        <w:instrText xml:space="preserve"> PAGEREF _Toc220593273 \h </w:instrText>
      </w:r>
      <w:r w:rsidRPr="001F6CF5">
        <w:rPr>
          <w:b w:val="0"/>
          <w:noProof/>
          <w:sz w:val="18"/>
        </w:rPr>
      </w:r>
      <w:r w:rsidRPr="001F6CF5">
        <w:rPr>
          <w:b w:val="0"/>
          <w:noProof/>
          <w:sz w:val="18"/>
        </w:rPr>
        <w:fldChar w:fldCharType="separate"/>
      </w:r>
      <w:r w:rsidR="003C790A">
        <w:rPr>
          <w:b w:val="0"/>
          <w:noProof/>
          <w:sz w:val="18"/>
        </w:rPr>
        <w:t>214</w:t>
      </w:r>
      <w:r w:rsidRPr="001F6CF5">
        <w:rPr>
          <w:b w:val="0"/>
          <w:noProof/>
          <w:sz w:val="18"/>
        </w:rPr>
        <w:fldChar w:fldCharType="end"/>
      </w:r>
    </w:p>
    <w:p w14:paraId="18CB2C08" w14:textId="4F5A917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134</w:t>
      </w:r>
      <w:r>
        <w:rPr>
          <w:noProof/>
        </w:rPr>
        <w:tab/>
        <w:t>Making information standards for goods and services</w:t>
      </w:r>
      <w:r w:rsidRPr="001F6CF5">
        <w:rPr>
          <w:noProof/>
        </w:rPr>
        <w:tab/>
      </w:r>
      <w:r w:rsidRPr="001F6CF5">
        <w:rPr>
          <w:noProof/>
        </w:rPr>
        <w:fldChar w:fldCharType="begin"/>
      </w:r>
      <w:r w:rsidRPr="001F6CF5">
        <w:rPr>
          <w:noProof/>
        </w:rPr>
        <w:instrText xml:space="preserve"> PAGEREF _Toc220593274 \h </w:instrText>
      </w:r>
      <w:r w:rsidRPr="001F6CF5">
        <w:rPr>
          <w:noProof/>
        </w:rPr>
      </w:r>
      <w:r w:rsidRPr="001F6CF5">
        <w:rPr>
          <w:noProof/>
        </w:rPr>
        <w:fldChar w:fldCharType="separate"/>
      </w:r>
      <w:r w:rsidR="003C790A">
        <w:rPr>
          <w:noProof/>
        </w:rPr>
        <w:t>214</w:t>
      </w:r>
      <w:r w:rsidRPr="001F6CF5">
        <w:rPr>
          <w:noProof/>
        </w:rPr>
        <w:fldChar w:fldCharType="end"/>
      </w:r>
    </w:p>
    <w:p w14:paraId="4564F3C4" w14:textId="4DB9841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136</w:t>
      </w:r>
      <w:r>
        <w:rPr>
          <w:noProof/>
        </w:rPr>
        <w:tab/>
        <w:t>Supplying etc. goods that do not comply with information standards</w:t>
      </w:r>
      <w:r w:rsidRPr="001F6CF5">
        <w:rPr>
          <w:noProof/>
        </w:rPr>
        <w:tab/>
      </w:r>
      <w:r w:rsidRPr="001F6CF5">
        <w:rPr>
          <w:noProof/>
        </w:rPr>
        <w:fldChar w:fldCharType="begin"/>
      </w:r>
      <w:r w:rsidRPr="001F6CF5">
        <w:rPr>
          <w:noProof/>
        </w:rPr>
        <w:instrText xml:space="preserve"> PAGEREF _Toc220593275 \h </w:instrText>
      </w:r>
      <w:r w:rsidRPr="001F6CF5">
        <w:rPr>
          <w:noProof/>
        </w:rPr>
      </w:r>
      <w:r w:rsidRPr="001F6CF5">
        <w:rPr>
          <w:noProof/>
        </w:rPr>
        <w:fldChar w:fldCharType="separate"/>
      </w:r>
      <w:r w:rsidR="003C790A">
        <w:rPr>
          <w:noProof/>
        </w:rPr>
        <w:t>215</w:t>
      </w:r>
      <w:r w:rsidRPr="001F6CF5">
        <w:rPr>
          <w:noProof/>
        </w:rPr>
        <w:fldChar w:fldCharType="end"/>
      </w:r>
    </w:p>
    <w:p w14:paraId="4CE87D45" w14:textId="68024DE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137</w:t>
      </w:r>
      <w:r>
        <w:rPr>
          <w:noProof/>
        </w:rPr>
        <w:tab/>
        <w:t>Supplying etc. services that do not comply with information standards</w:t>
      </w:r>
      <w:r w:rsidRPr="001F6CF5">
        <w:rPr>
          <w:noProof/>
        </w:rPr>
        <w:tab/>
      </w:r>
      <w:r w:rsidRPr="001F6CF5">
        <w:rPr>
          <w:noProof/>
        </w:rPr>
        <w:fldChar w:fldCharType="begin"/>
      </w:r>
      <w:r w:rsidRPr="001F6CF5">
        <w:rPr>
          <w:noProof/>
        </w:rPr>
        <w:instrText xml:space="preserve"> PAGEREF _Toc220593276 \h </w:instrText>
      </w:r>
      <w:r w:rsidRPr="001F6CF5">
        <w:rPr>
          <w:noProof/>
        </w:rPr>
      </w:r>
      <w:r w:rsidRPr="001F6CF5">
        <w:rPr>
          <w:noProof/>
        </w:rPr>
        <w:fldChar w:fldCharType="separate"/>
      </w:r>
      <w:r w:rsidR="003C790A">
        <w:rPr>
          <w:noProof/>
        </w:rPr>
        <w:t>217</w:t>
      </w:r>
      <w:r w:rsidRPr="001F6CF5">
        <w:rPr>
          <w:noProof/>
        </w:rPr>
        <w:fldChar w:fldCharType="end"/>
      </w:r>
    </w:p>
    <w:p w14:paraId="0E1A9C75" w14:textId="5893DEC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137AA</w:t>
      </w:r>
      <w:r>
        <w:rPr>
          <w:noProof/>
        </w:rPr>
        <w:tab/>
        <w:t>Other non</w:t>
      </w:r>
      <w:r>
        <w:rPr>
          <w:noProof/>
        </w:rPr>
        <w:noBreakHyphen/>
        <w:t>compliance with information standards</w:t>
      </w:r>
      <w:r w:rsidRPr="001F6CF5">
        <w:rPr>
          <w:noProof/>
        </w:rPr>
        <w:tab/>
      </w:r>
      <w:r w:rsidRPr="001F6CF5">
        <w:rPr>
          <w:noProof/>
        </w:rPr>
        <w:fldChar w:fldCharType="begin"/>
      </w:r>
      <w:r w:rsidRPr="001F6CF5">
        <w:rPr>
          <w:noProof/>
        </w:rPr>
        <w:instrText xml:space="preserve"> PAGEREF _Toc220593277 \h </w:instrText>
      </w:r>
      <w:r w:rsidRPr="001F6CF5">
        <w:rPr>
          <w:noProof/>
        </w:rPr>
      </w:r>
      <w:r w:rsidRPr="001F6CF5">
        <w:rPr>
          <w:noProof/>
        </w:rPr>
        <w:fldChar w:fldCharType="separate"/>
      </w:r>
      <w:r w:rsidR="003C790A">
        <w:rPr>
          <w:noProof/>
        </w:rPr>
        <w:t>217</w:t>
      </w:r>
      <w:r w:rsidRPr="001F6CF5">
        <w:rPr>
          <w:noProof/>
        </w:rPr>
        <w:fldChar w:fldCharType="end"/>
      </w:r>
    </w:p>
    <w:p w14:paraId="2DF0E68F" w14:textId="579BB0D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137A</w:t>
      </w:r>
      <w:r>
        <w:rPr>
          <w:noProof/>
        </w:rPr>
        <w:tab/>
        <w:t>Safe harbour for complying with information standards about free range eggs</w:t>
      </w:r>
      <w:r w:rsidRPr="001F6CF5">
        <w:rPr>
          <w:noProof/>
        </w:rPr>
        <w:tab/>
      </w:r>
      <w:r w:rsidRPr="001F6CF5">
        <w:rPr>
          <w:noProof/>
        </w:rPr>
        <w:fldChar w:fldCharType="begin"/>
      </w:r>
      <w:r w:rsidRPr="001F6CF5">
        <w:rPr>
          <w:noProof/>
        </w:rPr>
        <w:instrText xml:space="preserve"> PAGEREF _Toc220593278 \h </w:instrText>
      </w:r>
      <w:r w:rsidRPr="001F6CF5">
        <w:rPr>
          <w:noProof/>
        </w:rPr>
      </w:r>
      <w:r w:rsidRPr="001F6CF5">
        <w:rPr>
          <w:noProof/>
        </w:rPr>
        <w:fldChar w:fldCharType="separate"/>
      </w:r>
      <w:r w:rsidR="003C790A">
        <w:rPr>
          <w:noProof/>
        </w:rPr>
        <w:t>218</w:t>
      </w:r>
      <w:r w:rsidRPr="001F6CF5">
        <w:rPr>
          <w:noProof/>
        </w:rPr>
        <w:fldChar w:fldCharType="end"/>
      </w:r>
    </w:p>
    <w:p w14:paraId="0DC9BC51" w14:textId="3DCEF02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137B</w:t>
      </w:r>
      <w:r>
        <w:rPr>
          <w:noProof/>
        </w:rPr>
        <w:tab/>
        <w:t>Requirement to give information or documents</w:t>
      </w:r>
      <w:r w:rsidRPr="001F6CF5">
        <w:rPr>
          <w:noProof/>
        </w:rPr>
        <w:tab/>
      </w:r>
      <w:r w:rsidRPr="001F6CF5">
        <w:rPr>
          <w:noProof/>
        </w:rPr>
        <w:fldChar w:fldCharType="begin"/>
      </w:r>
      <w:r w:rsidRPr="001F6CF5">
        <w:rPr>
          <w:noProof/>
        </w:rPr>
        <w:instrText xml:space="preserve"> PAGEREF _Toc220593279 \h </w:instrText>
      </w:r>
      <w:r w:rsidRPr="001F6CF5">
        <w:rPr>
          <w:noProof/>
        </w:rPr>
      </w:r>
      <w:r w:rsidRPr="001F6CF5">
        <w:rPr>
          <w:noProof/>
        </w:rPr>
        <w:fldChar w:fldCharType="separate"/>
      </w:r>
      <w:r w:rsidR="003C790A">
        <w:rPr>
          <w:noProof/>
        </w:rPr>
        <w:t>219</w:t>
      </w:r>
      <w:r w:rsidRPr="001F6CF5">
        <w:rPr>
          <w:noProof/>
        </w:rPr>
        <w:fldChar w:fldCharType="end"/>
      </w:r>
    </w:p>
    <w:p w14:paraId="0F4A2407" w14:textId="2E4EBFA2"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3</w:t>
      </w:r>
      <w:r>
        <w:rPr>
          <w:noProof/>
        </w:rPr>
        <w:noBreakHyphen/>
        <w:t>5—Liability of manufacturers for goods with safety defects</w:t>
      </w:r>
      <w:r w:rsidRPr="001F6CF5">
        <w:rPr>
          <w:b w:val="0"/>
          <w:noProof/>
          <w:sz w:val="18"/>
        </w:rPr>
        <w:tab/>
      </w:r>
      <w:r w:rsidRPr="001F6CF5">
        <w:rPr>
          <w:b w:val="0"/>
          <w:noProof/>
          <w:sz w:val="18"/>
        </w:rPr>
        <w:fldChar w:fldCharType="begin"/>
      </w:r>
      <w:r w:rsidRPr="001F6CF5">
        <w:rPr>
          <w:b w:val="0"/>
          <w:noProof/>
          <w:sz w:val="18"/>
        </w:rPr>
        <w:instrText xml:space="preserve"> PAGEREF _Toc220593280 \h </w:instrText>
      </w:r>
      <w:r w:rsidRPr="001F6CF5">
        <w:rPr>
          <w:b w:val="0"/>
          <w:noProof/>
          <w:sz w:val="18"/>
        </w:rPr>
      </w:r>
      <w:r w:rsidRPr="001F6CF5">
        <w:rPr>
          <w:b w:val="0"/>
          <w:noProof/>
          <w:sz w:val="18"/>
        </w:rPr>
        <w:fldChar w:fldCharType="separate"/>
      </w:r>
      <w:r w:rsidR="003C790A">
        <w:rPr>
          <w:b w:val="0"/>
          <w:noProof/>
          <w:sz w:val="18"/>
        </w:rPr>
        <w:t>220</w:t>
      </w:r>
      <w:r w:rsidRPr="001F6CF5">
        <w:rPr>
          <w:b w:val="0"/>
          <w:noProof/>
          <w:sz w:val="18"/>
        </w:rPr>
        <w:fldChar w:fldCharType="end"/>
      </w:r>
    </w:p>
    <w:p w14:paraId="2A54E7A7" w14:textId="78F05DD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1—Actions against manufacturers for goods with safety defects</w:t>
      </w:r>
      <w:r w:rsidRPr="001F6CF5">
        <w:rPr>
          <w:b w:val="0"/>
          <w:noProof/>
          <w:sz w:val="18"/>
        </w:rPr>
        <w:tab/>
      </w:r>
      <w:r w:rsidRPr="001F6CF5">
        <w:rPr>
          <w:b w:val="0"/>
          <w:noProof/>
          <w:sz w:val="18"/>
        </w:rPr>
        <w:fldChar w:fldCharType="begin"/>
      </w:r>
      <w:r w:rsidRPr="001F6CF5">
        <w:rPr>
          <w:b w:val="0"/>
          <w:noProof/>
          <w:sz w:val="18"/>
        </w:rPr>
        <w:instrText xml:space="preserve"> PAGEREF _Toc220593281 \h </w:instrText>
      </w:r>
      <w:r w:rsidRPr="001F6CF5">
        <w:rPr>
          <w:b w:val="0"/>
          <w:noProof/>
          <w:sz w:val="18"/>
        </w:rPr>
      </w:r>
      <w:r w:rsidRPr="001F6CF5">
        <w:rPr>
          <w:b w:val="0"/>
          <w:noProof/>
          <w:sz w:val="18"/>
        </w:rPr>
        <w:fldChar w:fldCharType="separate"/>
      </w:r>
      <w:r w:rsidR="003C790A">
        <w:rPr>
          <w:b w:val="0"/>
          <w:noProof/>
          <w:sz w:val="18"/>
        </w:rPr>
        <w:t>220</w:t>
      </w:r>
      <w:r w:rsidRPr="001F6CF5">
        <w:rPr>
          <w:b w:val="0"/>
          <w:noProof/>
          <w:sz w:val="18"/>
        </w:rPr>
        <w:fldChar w:fldCharType="end"/>
      </w:r>
    </w:p>
    <w:p w14:paraId="1647B39C" w14:textId="7F2F0EE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138</w:t>
      </w:r>
      <w:r>
        <w:rPr>
          <w:noProof/>
        </w:rPr>
        <w:tab/>
        <w:t>Liability for loss or damage suffered by an injured individual</w:t>
      </w:r>
      <w:r w:rsidRPr="001F6CF5">
        <w:rPr>
          <w:noProof/>
        </w:rPr>
        <w:tab/>
      </w:r>
      <w:r w:rsidRPr="001F6CF5">
        <w:rPr>
          <w:noProof/>
        </w:rPr>
        <w:fldChar w:fldCharType="begin"/>
      </w:r>
      <w:r w:rsidRPr="001F6CF5">
        <w:rPr>
          <w:noProof/>
        </w:rPr>
        <w:instrText xml:space="preserve"> PAGEREF _Toc220593282 \h </w:instrText>
      </w:r>
      <w:r w:rsidRPr="001F6CF5">
        <w:rPr>
          <w:noProof/>
        </w:rPr>
      </w:r>
      <w:r w:rsidRPr="001F6CF5">
        <w:rPr>
          <w:noProof/>
        </w:rPr>
        <w:fldChar w:fldCharType="separate"/>
      </w:r>
      <w:r w:rsidR="003C790A">
        <w:rPr>
          <w:noProof/>
        </w:rPr>
        <w:t>220</w:t>
      </w:r>
      <w:r w:rsidRPr="001F6CF5">
        <w:rPr>
          <w:noProof/>
        </w:rPr>
        <w:fldChar w:fldCharType="end"/>
      </w:r>
    </w:p>
    <w:p w14:paraId="57C21527" w14:textId="7E88A18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139</w:t>
      </w:r>
      <w:r>
        <w:rPr>
          <w:noProof/>
        </w:rPr>
        <w:tab/>
        <w:t>Liability for loss or damage suffered by a person other than an injured individual</w:t>
      </w:r>
      <w:r w:rsidRPr="001F6CF5">
        <w:rPr>
          <w:noProof/>
        </w:rPr>
        <w:tab/>
      </w:r>
      <w:r w:rsidRPr="001F6CF5">
        <w:rPr>
          <w:noProof/>
        </w:rPr>
        <w:fldChar w:fldCharType="begin"/>
      </w:r>
      <w:r w:rsidRPr="001F6CF5">
        <w:rPr>
          <w:noProof/>
        </w:rPr>
        <w:instrText xml:space="preserve"> PAGEREF _Toc220593283 \h </w:instrText>
      </w:r>
      <w:r w:rsidRPr="001F6CF5">
        <w:rPr>
          <w:noProof/>
        </w:rPr>
      </w:r>
      <w:r w:rsidRPr="001F6CF5">
        <w:rPr>
          <w:noProof/>
        </w:rPr>
        <w:fldChar w:fldCharType="separate"/>
      </w:r>
      <w:r w:rsidR="003C790A">
        <w:rPr>
          <w:noProof/>
        </w:rPr>
        <w:t>220</w:t>
      </w:r>
      <w:r w:rsidRPr="001F6CF5">
        <w:rPr>
          <w:noProof/>
        </w:rPr>
        <w:fldChar w:fldCharType="end"/>
      </w:r>
    </w:p>
    <w:p w14:paraId="4BB25CD2" w14:textId="64046E7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140</w:t>
      </w:r>
      <w:r>
        <w:rPr>
          <w:noProof/>
        </w:rPr>
        <w:tab/>
        <w:t>Liability for loss or damage suffered by a person if other goods are destroyed or damaged</w:t>
      </w:r>
      <w:r w:rsidRPr="001F6CF5">
        <w:rPr>
          <w:noProof/>
        </w:rPr>
        <w:tab/>
      </w:r>
      <w:r w:rsidRPr="001F6CF5">
        <w:rPr>
          <w:noProof/>
        </w:rPr>
        <w:fldChar w:fldCharType="begin"/>
      </w:r>
      <w:r w:rsidRPr="001F6CF5">
        <w:rPr>
          <w:noProof/>
        </w:rPr>
        <w:instrText xml:space="preserve"> PAGEREF _Toc220593284 \h </w:instrText>
      </w:r>
      <w:r w:rsidRPr="001F6CF5">
        <w:rPr>
          <w:noProof/>
        </w:rPr>
      </w:r>
      <w:r w:rsidRPr="001F6CF5">
        <w:rPr>
          <w:noProof/>
        </w:rPr>
        <w:fldChar w:fldCharType="separate"/>
      </w:r>
      <w:r w:rsidR="003C790A">
        <w:rPr>
          <w:noProof/>
        </w:rPr>
        <w:t>221</w:t>
      </w:r>
      <w:r w:rsidRPr="001F6CF5">
        <w:rPr>
          <w:noProof/>
        </w:rPr>
        <w:fldChar w:fldCharType="end"/>
      </w:r>
    </w:p>
    <w:p w14:paraId="149FD476" w14:textId="39D7E24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141</w:t>
      </w:r>
      <w:r>
        <w:rPr>
          <w:noProof/>
        </w:rPr>
        <w:tab/>
        <w:t>Liability for loss or damage suffered by a person if land, buildings or fixtures are destroyed or damaged</w:t>
      </w:r>
      <w:r w:rsidRPr="001F6CF5">
        <w:rPr>
          <w:noProof/>
        </w:rPr>
        <w:tab/>
      </w:r>
      <w:r w:rsidRPr="001F6CF5">
        <w:rPr>
          <w:noProof/>
        </w:rPr>
        <w:fldChar w:fldCharType="begin"/>
      </w:r>
      <w:r w:rsidRPr="001F6CF5">
        <w:rPr>
          <w:noProof/>
        </w:rPr>
        <w:instrText xml:space="preserve"> PAGEREF _Toc220593285 \h </w:instrText>
      </w:r>
      <w:r w:rsidRPr="001F6CF5">
        <w:rPr>
          <w:noProof/>
        </w:rPr>
      </w:r>
      <w:r w:rsidRPr="001F6CF5">
        <w:rPr>
          <w:noProof/>
        </w:rPr>
        <w:fldChar w:fldCharType="separate"/>
      </w:r>
      <w:r w:rsidR="003C790A">
        <w:rPr>
          <w:noProof/>
        </w:rPr>
        <w:t>221</w:t>
      </w:r>
      <w:r w:rsidRPr="001F6CF5">
        <w:rPr>
          <w:noProof/>
        </w:rPr>
        <w:fldChar w:fldCharType="end"/>
      </w:r>
    </w:p>
    <w:p w14:paraId="52A6631F" w14:textId="3C89A21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142</w:t>
      </w:r>
      <w:r>
        <w:rPr>
          <w:noProof/>
        </w:rPr>
        <w:tab/>
        <w:t>Defences to defective goods actions</w:t>
      </w:r>
      <w:r w:rsidRPr="001F6CF5">
        <w:rPr>
          <w:noProof/>
        </w:rPr>
        <w:tab/>
      </w:r>
      <w:r w:rsidRPr="001F6CF5">
        <w:rPr>
          <w:noProof/>
        </w:rPr>
        <w:fldChar w:fldCharType="begin"/>
      </w:r>
      <w:r w:rsidRPr="001F6CF5">
        <w:rPr>
          <w:noProof/>
        </w:rPr>
        <w:instrText xml:space="preserve"> PAGEREF _Toc220593286 \h </w:instrText>
      </w:r>
      <w:r w:rsidRPr="001F6CF5">
        <w:rPr>
          <w:noProof/>
        </w:rPr>
      </w:r>
      <w:r w:rsidRPr="001F6CF5">
        <w:rPr>
          <w:noProof/>
        </w:rPr>
        <w:fldChar w:fldCharType="separate"/>
      </w:r>
      <w:r w:rsidR="003C790A">
        <w:rPr>
          <w:noProof/>
        </w:rPr>
        <w:t>222</w:t>
      </w:r>
      <w:r w:rsidRPr="001F6CF5">
        <w:rPr>
          <w:noProof/>
        </w:rPr>
        <w:fldChar w:fldCharType="end"/>
      </w:r>
    </w:p>
    <w:p w14:paraId="54357533" w14:textId="5D4E4535"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2—Defective goods actions</w:t>
      </w:r>
      <w:r w:rsidRPr="001F6CF5">
        <w:rPr>
          <w:b w:val="0"/>
          <w:noProof/>
          <w:sz w:val="18"/>
        </w:rPr>
        <w:tab/>
      </w:r>
      <w:r w:rsidRPr="001F6CF5">
        <w:rPr>
          <w:b w:val="0"/>
          <w:noProof/>
          <w:sz w:val="18"/>
        </w:rPr>
        <w:fldChar w:fldCharType="begin"/>
      </w:r>
      <w:r w:rsidRPr="001F6CF5">
        <w:rPr>
          <w:b w:val="0"/>
          <w:noProof/>
          <w:sz w:val="18"/>
        </w:rPr>
        <w:instrText xml:space="preserve"> PAGEREF _Toc220593287 \h </w:instrText>
      </w:r>
      <w:r w:rsidRPr="001F6CF5">
        <w:rPr>
          <w:b w:val="0"/>
          <w:noProof/>
          <w:sz w:val="18"/>
        </w:rPr>
      </w:r>
      <w:r w:rsidRPr="001F6CF5">
        <w:rPr>
          <w:b w:val="0"/>
          <w:noProof/>
          <w:sz w:val="18"/>
        </w:rPr>
        <w:fldChar w:fldCharType="separate"/>
      </w:r>
      <w:r w:rsidR="003C790A">
        <w:rPr>
          <w:b w:val="0"/>
          <w:noProof/>
          <w:sz w:val="18"/>
        </w:rPr>
        <w:t>223</w:t>
      </w:r>
      <w:r w:rsidRPr="001F6CF5">
        <w:rPr>
          <w:b w:val="0"/>
          <w:noProof/>
          <w:sz w:val="18"/>
        </w:rPr>
        <w:fldChar w:fldCharType="end"/>
      </w:r>
    </w:p>
    <w:p w14:paraId="21DE16AC" w14:textId="0EC92F0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143</w:t>
      </w:r>
      <w:r>
        <w:rPr>
          <w:noProof/>
        </w:rPr>
        <w:tab/>
        <w:t>Time for commencing defective goods actions</w:t>
      </w:r>
      <w:r w:rsidRPr="001F6CF5">
        <w:rPr>
          <w:noProof/>
        </w:rPr>
        <w:tab/>
      </w:r>
      <w:r w:rsidRPr="001F6CF5">
        <w:rPr>
          <w:noProof/>
        </w:rPr>
        <w:fldChar w:fldCharType="begin"/>
      </w:r>
      <w:r w:rsidRPr="001F6CF5">
        <w:rPr>
          <w:noProof/>
        </w:rPr>
        <w:instrText xml:space="preserve"> PAGEREF _Toc220593288 \h </w:instrText>
      </w:r>
      <w:r w:rsidRPr="001F6CF5">
        <w:rPr>
          <w:noProof/>
        </w:rPr>
      </w:r>
      <w:r w:rsidRPr="001F6CF5">
        <w:rPr>
          <w:noProof/>
        </w:rPr>
        <w:fldChar w:fldCharType="separate"/>
      </w:r>
      <w:r w:rsidR="003C790A">
        <w:rPr>
          <w:noProof/>
        </w:rPr>
        <w:t>223</w:t>
      </w:r>
      <w:r w:rsidRPr="001F6CF5">
        <w:rPr>
          <w:noProof/>
        </w:rPr>
        <w:fldChar w:fldCharType="end"/>
      </w:r>
    </w:p>
    <w:p w14:paraId="60188299" w14:textId="27AF23A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144</w:t>
      </w:r>
      <w:r>
        <w:rPr>
          <w:noProof/>
        </w:rPr>
        <w:tab/>
        <w:t>Liability joint and several</w:t>
      </w:r>
      <w:r w:rsidRPr="001F6CF5">
        <w:rPr>
          <w:noProof/>
        </w:rPr>
        <w:tab/>
      </w:r>
      <w:r w:rsidRPr="001F6CF5">
        <w:rPr>
          <w:noProof/>
        </w:rPr>
        <w:fldChar w:fldCharType="begin"/>
      </w:r>
      <w:r w:rsidRPr="001F6CF5">
        <w:rPr>
          <w:noProof/>
        </w:rPr>
        <w:instrText xml:space="preserve"> PAGEREF _Toc220593289 \h </w:instrText>
      </w:r>
      <w:r w:rsidRPr="001F6CF5">
        <w:rPr>
          <w:noProof/>
        </w:rPr>
      </w:r>
      <w:r w:rsidRPr="001F6CF5">
        <w:rPr>
          <w:noProof/>
        </w:rPr>
        <w:fldChar w:fldCharType="separate"/>
      </w:r>
      <w:r w:rsidR="003C790A">
        <w:rPr>
          <w:noProof/>
        </w:rPr>
        <w:t>223</w:t>
      </w:r>
      <w:r w:rsidRPr="001F6CF5">
        <w:rPr>
          <w:noProof/>
        </w:rPr>
        <w:fldChar w:fldCharType="end"/>
      </w:r>
    </w:p>
    <w:p w14:paraId="275717AD" w14:textId="038B3CE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145</w:t>
      </w:r>
      <w:r>
        <w:rPr>
          <w:noProof/>
        </w:rPr>
        <w:tab/>
        <w:t>Survival of actions</w:t>
      </w:r>
      <w:r w:rsidRPr="001F6CF5">
        <w:rPr>
          <w:noProof/>
        </w:rPr>
        <w:tab/>
      </w:r>
      <w:r w:rsidRPr="001F6CF5">
        <w:rPr>
          <w:noProof/>
        </w:rPr>
        <w:fldChar w:fldCharType="begin"/>
      </w:r>
      <w:r w:rsidRPr="001F6CF5">
        <w:rPr>
          <w:noProof/>
        </w:rPr>
        <w:instrText xml:space="preserve"> PAGEREF _Toc220593290 \h </w:instrText>
      </w:r>
      <w:r w:rsidRPr="001F6CF5">
        <w:rPr>
          <w:noProof/>
        </w:rPr>
      </w:r>
      <w:r w:rsidRPr="001F6CF5">
        <w:rPr>
          <w:noProof/>
        </w:rPr>
        <w:fldChar w:fldCharType="separate"/>
      </w:r>
      <w:r w:rsidR="003C790A">
        <w:rPr>
          <w:noProof/>
        </w:rPr>
        <w:t>223</w:t>
      </w:r>
      <w:r w:rsidRPr="001F6CF5">
        <w:rPr>
          <w:noProof/>
        </w:rPr>
        <w:fldChar w:fldCharType="end"/>
      </w:r>
    </w:p>
    <w:p w14:paraId="5334177F" w14:textId="4D4023F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146</w:t>
      </w:r>
      <w:r>
        <w:rPr>
          <w:noProof/>
        </w:rPr>
        <w:tab/>
        <w:t>No defective goods action where workers’ compensation law etc. applies</w:t>
      </w:r>
      <w:r w:rsidRPr="001F6CF5">
        <w:rPr>
          <w:noProof/>
        </w:rPr>
        <w:tab/>
      </w:r>
      <w:r w:rsidRPr="001F6CF5">
        <w:rPr>
          <w:noProof/>
        </w:rPr>
        <w:fldChar w:fldCharType="begin"/>
      </w:r>
      <w:r w:rsidRPr="001F6CF5">
        <w:rPr>
          <w:noProof/>
        </w:rPr>
        <w:instrText xml:space="preserve"> PAGEREF _Toc220593291 \h </w:instrText>
      </w:r>
      <w:r w:rsidRPr="001F6CF5">
        <w:rPr>
          <w:noProof/>
        </w:rPr>
      </w:r>
      <w:r w:rsidRPr="001F6CF5">
        <w:rPr>
          <w:noProof/>
        </w:rPr>
        <w:fldChar w:fldCharType="separate"/>
      </w:r>
      <w:r w:rsidR="003C790A">
        <w:rPr>
          <w:noProof/>
        </w:rPr>
        <w:t>223</w:t>
      </w:r>
      <w:r w:rsidRPr="001F6CF5">
        <w:rPr>
          <w:noProof/>
        </w:rPr>
        <w:fldChar w:fldCharType="end"/>
      </w:r>
    </w:p>
    <w:p w14:paraId="10764033" w14:textId="286D937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147</w:t>
      </w:r>
      <w:r>
        <w:rPr>
          <w:noProof/>
        </w:rPr>
        <w:tab/>
        <w:t>Unidentified manufacturer</w:t>
      </w:r>
      <w:r w:rsidRPr="001F6CF5">
        <w:rPr>
          <w:noProof/>
        </w:rPr>
        <w:tab/>
      </w:r>
      <w:r w:rsidRPr="001F6CF5">
        <w:rPr>
          <w:noProof/>
        </w:rPr>
        <w:fldChar w:fldCharType="begin"/>
      </w:r>
      <w:r w:rsidRPr="001F6CF5">
        <w:rPr>
          <w:noProof/>
        </w:rPr>
        <w:instrText xml:space="preserve"> PAGEREF _Toc220593292 \h </w:instrText>
      </w:r>
      <w:r w:rsidRPr="001F6CF5">
        <w:rPr>
          <w:noProof/>
        </w:rPr>
      </w:r>
      <w:r w:rsidRPr="001F6CF5">
        <w:rPr>
          <w:noProof/>
        </w:rPr>
        <w:fldChar w:fldCharType="separate"/>
      </w:r>
      <w:r w:rsidR="003C790A">
        <w:rPr>
          <w:noProof/>
        </w:rPr>
        <w:t>224</w:t>
      </w:r>
      <w:r w:rsidRPr="001F6CF5">
        <w:rPr>
          <w:noProof/>
        </w:rPr>
        <w:fldChar w:fldCharType="end"/>
      </w:r>
    </w:p>
    <w:p w14:paraId="2389AEEF" w14:textId="7D1945E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148</w:t>
      </w:r>
      <w:r>
        <w:rPr>
          <w:noProof/>
        </w:rPr>
        <w:tab/>
        <w:t>Commonwealth liability for goods that are defective only because of compliance with Commonwealth mandatory standard</w:t>
      </w:r>
      <w:r w:rsidRPr="001F6CF5">
        <w:rPr>
          <w:noProof/>
        </w:rPr>
        <w:tab/>
      </w:r>
      <w:r w:rsidRPr="001F6CF5">
        <w:rPr>
          <w:noProof/>
        </w:rPr>
        <w:fldChar w:fldCharType="begin"/>
      </w:r>
      <w:r w:rsidRPr="001F6CF5">
        <w:rPr>
          <w:noProof/>
        </w:rPr>
        <w:instrText xml:space="preserve"> PAGEREF _Toc220593293 \h </w:instrText>
      </w:r>
      <w:r w:rsidRPr="001F6CF5">
        <w:rPr>
          <w:noProof/>
        </w:rPr>
      </w:r>
      <w:r w:rsidRPr="001F6CF5">
        <w:rPr>
          <w:noProof/>
        </w:rPr>
        <w:fldChar w:fldCharType="separate"/>
      </w:r>
      <w:r w:rsidR="003C790A">
        <w:rPr>
          <w:noProof/>
        </w:rPr>
        <w:t>224</w:t>
      </w:r>
      <w:r w:rsidRPr="001F6CF5">
        <w:rPr>
          <w:noProof/>
        </w:rPr>
        <w:fldChar w:fldCharType="end"/>
      </w:r>
    </w:p>
    <w:p w14:paraId="7408C875" w14:textId="64E294B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149</w:t>
      </w:r>
      <w:r>
        <w:rPr>
          <w:noProof/>
        </w:rPr>
        <w:tab/>
        <w:t>Representative actions by the regulator</w:t>
      </w:r>
      <w:r w:rsidRPr="001F6CF5">
        <w:rPr>
          <w:noProof/>
        </w:rPr>
        <w:tab/>
      </w:r>
      <w:r w:rsidRPr="001F6CF5">
        <w:rPr>
          <w:noProof/>
        </w:rPr>
        <w:fldChar w:fldCharType="begin"/>
      </w:r>
      <w:r w:rsidRPr="001F6CF5">
        <w:rPr>
          <w:noProof/>
        </w:rPr>
        <w:instrText xml:space="preserve"> PAGEREF _Toc220593294 \h </w:instrText>
      </w:r>
      <w:r w:rsidRPr="001F6CF5">
        <w:rPr>
          <w:noProof/>
        </w:rPr>
      </w:r>
      <w:r w:rsidRPr="001F6CF5">
        <w:rPr>
          <w:noProof/>
        </w:rPr>
        <w:fldChar w:fldCharType="separate"/>
      </w:r>
      <w:r w:rsidR="003C790A">
        <w:rPr>
          <w:noProof/>
        </w:rPr>
        <w:t>225</w:t>
      </w:r>
      <w:r w:rsidRPr="001F6CF5">
        <w:rPr>
          <w:noProof/>
        </w:rPr>
        <w:fldChar w:fldCharType="end"/>
      </w:r>
    </w:p>
    <w:p w14:paraId="0FFF3535" w14:textId="01E92C1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_Toc220593295 \h </w:instrText>
      </w:r>
      <w:r w:rsidRPr="001F6CF5">
        <w:rPr>
          <w:b w:val="0"/>
          <w:noProof/>
          <w:sz w:val="18"/>
        </w:rPr>
      </w:r>
      <w:r w:rsidRPr="001F6CF5">
        <w:rPr>
          <w:b w:val="0"/>
          <w:noProof/>
          <w:sz w:val="18"/>
        </w:rPr>
        <w:fldChar w:fldCharType="separate"/>
      </w:r>
      <w:r w:rsidR="003C790A">
        <w:rPr>
          <w:b w:val="0"/>
          <w:noProof/>
          <w:sz w:val="18"/>
        </w:rPr>
        <w:t>226</w:t>
      </w:r>
      <w:r w:rsidRPr="001F6CF5">
        <w:rPr>
          <w:b w:val="0"/>
          <w:noProof/>
          <w:sz w:val="18"/>
        </w:rPr>
        <w:fldChar w:fldCharType="end"/>
      </w:r>
    </w:p>
    <w:p w14:paraId="4CA8D9BE" w14:textId="54F156A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150</w:t>
      </w:r>
      <w:r>
        <w:rPr>
          <w:noProof/>
        </w:rPr>
        <w:tab/>
        <w:t>Application of all or any provisions of this Part etc. not to be excluded or modified</w:t>
      </w:r>
      <w:r w:rsidRPr="001F6CF5">
        <w:rPr>
          <w:noProof/>
        </w:rPr>
        <w:tab/>
      </w:r>
      <w:r w:rsidRPr="001F6CF5">
        <w:rPr>
          <w:noProof/>
        </w:rPr>
        <w:fldChar w:fldCharType="begin"/>
      </w:r>
      <w:r w:rsidRPr="001F6CF5">
        <w:rPr>
          <w:noProof/>
        </w:rPr>
        <w:instrText xml:space="preserve"> PAGEREF _Toc220593296 \h </w:instrText>
      </w:r>
      <w:r w:rsidRPr="001F6CF5">
        <w:rPr>
          <w:noProof/>
        </w:rPr>
      </w:r>
      <w:r w:rsidRPr="001F6CF5">
        <w:rPr>
          <w:noProof/>
        </w:rPr>
        <w:fldChar w:fldCharType="separate"/>
      </w:r>
      <w:r w:rsidR="003C790A">
        <w:rPr>
          <w:noProof/>
        </w:rPr>
        <w:t>226</w:t>
      </w:r>
      <w:r w:rsidRPr="001F6CF5">
        <w:rPr>
          <w:noProof/>
        </w:rPr>
        <w:fldChar w:fldCharType="end"/>
      </w:r>
    </w:p>
    <w:p w14:paraId="04B61D4D" w14:textId="3F6DFEB3"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Chapter 4—Offences</w:t>
      </w:r>
      <w:r w:rsidRPr="001F6CF5">
        <w:rPr>
          <w:b w:val="0"/>
          <w:noProof/>
          <w:sz w:val="18"/>
        </w:rPr>
        <w:tab/>
      </w:r>
      <w:r w:rsidRPr="001F6CF5">
        <w:rPr>
          <w:b w:val="0"/>
          <w:noProof/>
          <w:sz w:val="18"/>
        </w:rPr>
        <w:fldChar w:fldCharType="begin"/>
      </w:r>
      <w:r w:rsidRPr="001F6CF5">
        <w:rPr>
          <w:b w:val="0"/>
          <w:noProof/>
          <w:sz w:val="18"/>
        </w:rPr>
        <w:instrText xml:space="preserve"> PAGEREF _Toc220593297 \h </w:instrText>
      </w:r>
      <w:r w:rsidRPr="001F6CF5">
        <w:rPr>
          <w:b w:val="0"/>
          <w:noProof/>
          <w:sz w:val="18"/>
        </w:rPr>
      </w:r>
      <w:r w:rsidRPr="001F6CF5">
        <w:rPr>
          <w:b w:val="0"/>
          <w:noProof/>
          <w:sz w:val="18"/>
        </w:rPr>
        <w:fldChar w:fldCharType="separate"/>
      </w:r>
      <w:r w:rsidR="003C790A">
        <w:rPr>
          <w:b w:val="0"/>
          <w:noProof/>
          <w:sz w:val="18"/>
        </w:rPr>
        <w:t>227</w:t>
      </w:r>
      <w:r w:rsidRPr="001F6CF5">
        <w:rPr>
          <w:b w:val="0"/>
          <w:noProof/>
          <w:sz w:val="18"/>
        </w:rPr>
        <w:fldChar w:fldCharType="end"/>
      </w:r>
    </w:p>
    <w:p w14:paraId="598ECD31" w14:textId="5F050BB3"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1—Offences relating to unfair practices</w:t>
      </w:r>
      <w:r w:rsidRPr="001F6CF5">
        <w:rPr>
          <w:b w:val="0"/>
          <w:noProof/>
          <w:sz w:val="18"/>
        </w:rPr>
        <w:tab/>
      </w:r>
      <w:r w:rsidRPr="001F6CF5">
        <w:rPr>
          <w:b w:val="0"/>
          <w:noProof/>
          <w:sz w:val="18"/>
        </w:rPr>
        <w:fldChar w:fldCharType="begin"/>
      </w:r>
      <w:r w:rsidRPr="001F6CF5">
        <w:rPr>
          <w:b w:val="0"/>
          <w:noProof/>
          <w:sz w:val="18"/>
        </w:rPr>
        <w:instrText xml:space="preserve"> PAGEREF _Toc220593298 \h </w:instrText>
      </w:r>
      <w:r w:rsidRPr="001F6CF5">
        <w:rPr>
          <w:b w:val="0"/>
          <w:noProof/>
          <w:sz w:val="18"/>
        </w:rPr>
      </w:r>
      <w:r w:rsidRPr="001F6CF5">
        <w:rPr>
          <w:b w:val="0"/>
          <w:noProof/>
          <w:sz w:val="18"/>
        </w:rPr>
        <w:fldChar w:fldCharType="separate"/>
      </w:r>
      <w:r w:rsidR="003C790A">
        <w:rPr>
          <w:b w:val="0"/>
          <w:noProof/>
          <w:sz w:val="18"/>
        </w:rPr>
        <w:t>227</w:t>
      </w:r>
      <w:r w:rsidRPr="001F6CF5">
        <w:rPr>
          <w:b w:val="0"/>
          <w:noProof/>
          <w:sz w:val="18"/>
        </w:rPr>
        <w:fldChar w:fldCharType="end"/>
      </w:r>
    </w:p>
    <w:p w14:paraId="5662AFCF" w14:textId="67C397D5"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1—False or misleading representations etc.</w:t>
      </w:r>
      <w:r w:rsidRPr="001F6CF5">
        <w:rPr>
          <w:b w:val="0"/>
          <w:noProof/>
          <w:sz w:val="18"/>
        </w:rPr>
        <w:tab/>
      </w:r>
      <w:r w:rsidRPr="001F6CF5">
        <w:rPr>
          <w:b w:val="0"/>
          <w:noProof/>
          <w:sz w:val="18"/>
        </w:rPr>
        <w:fldChar w:fldCharType="begin"/>
      </w:r>
      <w:r w:rsidRPr="001F6CF5">
        <w:rPr>
          <w:b w:val="0"/>
          <w:noProof/>
          <w:sz w:val="18"/>
        </w:rPr>
        <w:instrText xml:space="preserve"> PAGEREF _Toc220593299 \h </w:instrText>
      </w:r>
      <w:r w:rsidRPr="001F6CF5">
        <w:rPr>
          <w:b w:val="0"/>
          <w:noProof/>
          <w:sz w:val="18"/>
        </w:rPr>
      </w:r>
      <w:r w:rsidRPr="001F6CF5">
        <w:rPr>
          <w:b w:val="0"/>
          <w:noProof/>
          <w:sz w:val="18"/>
        </w:rPr>
        <w:fldChar w:fldCharType="separate"/>
      </w:r>
      <w:r w:rsidR="003C790A">
        <w:rPr>
          <w:b w:val="0"/>
          <w:noProof/>
          <w:sz w:val="18"/>
        </w:rPr>
        <w:t>227</w:t>
      </w:r>
      <w:r w:rsidRPr="001F6CF5">
        <w:rPr>
          <w:b w:val="0"/>
          <w:noProof/>
          <w:sz w:val="18"/>
        </w:rPr>
        <w:fldChar w:fldCharType="end"/>
      </w:r>
    </w:p>
    <w:p w14:paraId="22FF7E54" w14:textId="2A7D752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151</w:t>
      </w:r>
      <w:r>
        <w:rPr>
          <w:noProof/>
        </w:rPr>
        <w:tab/>
        <w:t>False or misleading representations about goods or services</w:t>
      </w:r>
      <w:r w:rsidRPr="001F6CF5">
        <w:rPr>
          <w:noProof/>
        </w:rPr>
        <w:tab/>
      </w:r>
      <w:r w:rsidRPr="001F6CF5">
        <w:rPr>
          <w:noProof/>
        </w:rPr>
        <w:fldChar w:fldCharType="begin"/>
      </w:r>
      <w:r w:rsidRPr="001F6CF5">
        <w:rPr>
          <w:noProof/>
        </w:rPr>
        <w:instrText xml:space="preserve"> PAGEREF _Toc220593300 \h </w:instrText>
      </w:r>
      <w:r w:rsidRPr="001F6CF5">
        <w:rPr>
          <w:noProof/>
        </w:rPr>
      </w:r>
      <w:r w:rsidRPr="001F6CF5">
        <w:rPr>
          <w:noProof/>
        </w:rPr>
        <w:fldChar w:fldCharType="separate"/>
      </w:r>
      <w:r w:rsidR="003C790A">
        <w:rPr>
          <w:noProof/>
        </w:rPr>
        <w:t>227</w:t>
      </w:r>
      <w:r w:rsidRPr="001F6CF5">
        <w:rPr>
          <w:noProof/>
        </w:rPr>
        <w:fldChar w:fldCharType="end"/>
      </w:r>
    </w:p>
    <w:p w14:paraId="3E9E2618" w14:textId="136FB03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152</w:t>
      </w:r>
      <w:r>
        <w:rPr>
          <w:noProof/>
        </w:rPr>
        <w:tab/>
        <w:t>False or misleading representations about sale etc. of land</w:t>
      </w:r>
      <w:r w:rsidRPr="001F6CF5">
        <w:rPr>
          <w:noProof/>
        </w:rPr>
        <w:tab/>
      </w:r>
      <w:r w:rsidRPr="001F6CF5">
        <w:rPr>
          <w:noProof/>
        </w:rPr>
        <w:fldChar w:fldCharType="begin"/>
      </w:r>
      <w:r w:rsidRPr="001F6CF5">
        <w:rPr>
          <w:noProof/>
        </w:rPr>
        <w:instrText xml:space="preserve"> PAGEREF _Toc220593301 \h </w:instrText>
      </w:r>
      <w:r w:rsidRPr="001F6CF5">
        <w:rPr>
          <w:noProof/>
        </w:rPr>
      </w:r>
      <w:r w:rsidRPr="001F6CF5">
        <w:rPr>
          <w:noProof/>
        </w:rPr>
        <w:fldChar w:fldCharType="separate"/>
      </w:r>
      <w:r w:rsidR="003C790A">
        <w:rPr>
          <w:noProof/>
        </w:rPr>
        <w:t>229</w:t>
      </w:r>
      <w:r w:rsidRPr="001F6CF5">
        <w:rPr>
          <w:noProof/>
        </w:rPr>
        <w:fldChar w:fldCharType="end"/>
      </w:r>
    </w:p>
    <w:p w14:paraId="54284ECB" w14:textId="7FF3CB1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153</w:t>
      </w:r>
      <w:r>
        <w:rPr>
          <w:noProof/>
        </w:rPr>
        <w:tab/>
        <w:t>Misleading conduct relating to employment</w:t>
      </w:r>
      <w:r w:rsidRPr="001F6CF5">
        <w:rPr>
          <w:noProof/>
        </w:rPr>
        <w:tab/>
      </w:r>
      <w:r w:rsidRPr="001F6CF5">
        <w:rPr>
          <w:noProof/>
        </w:rPr>
        <w:fldChar w:fldCharType="begin"/>
      </w:r>
      <w:r w:rsidRPr="001F6CF5">
        <w:rPr>
          <w:noProof/>
        </w:rPr>
        <w:instrText xml:space="preserve"> PAGEREF _Toc220593302 \h </w:instrText>
      </w:r>
      <w:r w:rsidRPr="001F6CF5">
        <w:rPr>
          <w:noProof/>
        </w:rPr>
      </w:r>
      <w:r w:rsidRPr="001F6CF5">
        <w:rPr>
          <w:noProof/>
        </w:rPr>
        <w:fldChar w:fldCharType="separate"/>
      </w:r>
      <w:r w:rsidR="003C790A">
        <w:rPr>
          <w:noProof/>
        </w:rPr>
        <w:t>230</w:t>
      </w:r>
      <w:r w:rsidRPr="001F6CF5">
        <w:rPr>
          <w:noProof/>
        </w:rPr>
        <w:fldChar w:fldCharType="end"/>
      </w:r>
    </w:p>
    <w:p w14:paraId="2963A70D" w14:textId="3B702C8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154</w:t>
      </w:r>
      <w:r>
        <w:rPr>
          <w:noProof/>
        </w:rPr>
        <w:tab/>
        <w:t>Offering rebates, gifts, prizes etc.</w:t>
      </w:r>
      <w:r w:rsidRPr="001F6CF5">
        <w:rPr>
          <w:noProof/>
        </w:rPr>
        <w:tab/>
      </w:r>
      <w:r w:rsidRPr="001F6CF5">
        <w:rPr>
          <w:noProof/>
        </w:rPr>
        <w:fldChar w:fldCharType="begin"/>
      </w:r>
      <w:r w:rsidRPr="001F6CF5">
        <w:rPr>
          <w:noProof/>
        </w:rPr>
        <w:instrText xml:space="preserve"> PAGEREF _Toc220593303 \h </w:instrText>
      </w:r>
      <w:r w:rsidRPr="001F6CF5">
        <w:rPr>
          <w:noProof/>
        </w:rPr>
      </w:r>
      <w:r w:rsidRPr="001F6CF5">
        <w:rPr>
          <w:noProof/>
        </w:rPr>
        <w:fldChar w:fldCharType="separate"/>
      </w:r>
      <w:r w:rsidR="003C790A">
        <w:rPr>
          <w:noProof/>
        </w:rPr>
        <w:t>231</w:t>
      </w:r>
      <w:r w:rsidRPr="001F6CF5">
        <w:rPr>
          <w:noProof/>
        </w:rPr>
        <w:fldChar w:fldCharType="end"/>
      </w:r>
    </w:p>
    <w:p w14:paraId="6F0C6760" w14:textId="45651AA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155</w:t>
      </w:r>
      <w:r>
        <w:rPr>
          <w:noProof/>
        </w:rPr>
        <w:tab/>
        <w:t>Misleading conduct as to the nature etc. of goods</w:t>
      </w:r>
      <w:r w:rsidRPr="001F6CF5">
        <w:rPr>
          <w:noProof/>
        </w:rPr>
        <w:tab/>
      </w:r>
      <w:r w:rsidRPr="001F6CF5">
        <w:rPr>
          <w:noProof/>
        </w:rPr>
        <w:fldChar w:fldCharType="begin"/>
      </w:r>
      <w:r w:rsidRPr="001F6CF5">
        <w:rPr>
          <w:noProof/>
        </w:rPr>
        <w:instrText xml:space="preserve"> PAGEREF _Toc220593304 \h </w:instrText>
      </w:r>
      <w:r w:rsidRPr="001F6CF5">
        <w:rPr>
          <w:noProof/>
        </w:rPr>
      </w:r>
      <w:r w:rsidRPr="001F6CF5">
        <w:rPr>
          <w:noProof/>
        </w:rPr>
        <w:fldChar w:fldCharType="separate"/>
      </w:r>
      <w:r w:rsidR="003C790A">
        <w:rPr>
          <w:noProof/>
        </w:rPr>
        <w:t>233</w:t>
      </w:r>
      <w:r w:rsidRPr="001F6CF5">
        <w:rPr>
          <w:noProof/>
        </w:rPr>
        <w:fldChar w:fldCharType="end"/>
      </w:r>
    </w:p>
    <w:p w14:paraId="49E6BCEB" w14:textId="2F8DA96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156</w:t>
      </w:r>
      <w:r>
        <w:rPr>
          <w:noProof/>
        </w:rPr>
        <w:tab/>
        <w:t>Misleading conduct as to the nature etc. of services</w:t>
      </w:r>
      <w:r w:rsidRPr="001F6CF5">
        <w:rPr>
          <w:noProof/>
        </w:rPr>
        <w:tab/>
      </w:r>
      <w:r w:rsidRPr="001F6CF5">
        <w:rPr>
          <w:noProof/>
        </w:rPr>
        <w:fldChar w:fldCharType="begin"/>
      </w:r>
      <w:r w:rsidRPr="001F6CF5">
        <w:rPr>
          <w:noProof/>
        </w:rPr>
        <w:instrText xml:space="preserve"> PAGEREF _Toc220593305 \h </w:instrText>
      </w:r>
      <w:r w:rsidRPr="001F6CF5">
        <w:rPr>
          <w:noProof/>
        </w:rPr>
      </w:r>
      <w:r w:rsidRPr="001F6CF5">
        <w:rPr>
          <w:noProof/>
        </w:rPr>
        <w:fldChar w:fldCharType="separate"/>
      </w:r>
      <w:r w:rsidR="003C790A">
        <w:rPr>
          <w:noProof/>
        </w:rPr>
        <w:t>234</w:t>
      </w:r>
      <w:r w:rsidRPr="001F6CF5">
        <w:rPr>
          <w:noProof/>
        </w:rPr>
        <w:fldChar w:fldCharType="end"/>
      </w:r>
    </w:p>
    <w:p w14:paraId="33EA64B4" w14:textId="26243A5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157</w:t>
      </w:r>
      <w:r>
        <w:rPr>
          <w:noProof/>
        </w:rPr>
        <w:tab/>
        <w:t>Bait advertising</w:t>
      </w:r>
      <w:r w:rsidRPr="001F6CF5">
        <w:rPr>
          <w:noProof/>
        </w:rPr>
        <w:tab/>
      </w:r>
      <w:r w:rsidRPr="001F6CF5">
        <w:rPr>
          <w:noProof/>
        </w:rPr>
        <w:fldChar w:fldCharType="begin"/>
      </w:r>
      <w:r w:rsidRPr="001F6CF5">
        <w:rPr>
          <w:noProof/>
        </w:rPr>
        <w:instrText xml:space="preserve"> PAGEREF _Toc220593306 \h </w:instrText>
      </w:r>
      <w:r w:rsidRPr="001F6CF5">
        <w:rPr>
          <w:noProof/>
        </w:rPr>
      </w:r>
      <w:r w:rsidRPr="001F6CF5">
        <w:rPr>
          <w:noProof/>
        </w:rPr>
        <w:fldChar w:fldCharType="separate"/>
      </w:r>
      <w:r w:rsidR="003C790A">
        <w:rPr>
          <w:noProof/>
        </w:rPr>
        <w:t>235</w:t>
      </w:r>
      <w:r w:rsidRPr="001F6CF5">
        <w:rPr>
          <w:noProof/>
        </w:rPr>
        <w:fldChar w:fldCharType="end"/>
      </w:r>
    </w:p>
    <w:p w14:paraId="4226255B" w14:textId="3B6519B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158</w:t>
      </w:r>
      <w:r>
        <w:rPr>
          <w:noProof/>
        </w:rPr>
        <w:tab/>
        <w:t>Wrongly accepting payment</w:t>
      </w:r>
      <w:r w:rsidRPr="001F6CF5">
        <w:rPr>
          <w:noProof/>
        </w:rPr>
        <w:tab/>
      </w:r>
      <w:r w:rsidRPr="001F6CF5">
        <w:rPr>
          <w:noProof/>
        </w:rPr>
        <w:fldChar w:fldCharType="begin"/>
      </w:r>
      <w:r w:rsidRPr="001F6CF5">
        <w:rPr>
          <w:noProof/>
        </w:rPr>
        <w:instrText xml:space="preserve"> PAGEREF _Toc220593307 \h </w:instrText>
      </w:r>
      <w:r w:rsidRPr="001F6CF5">
        <w:rPr>
          <w:noProof/>
        </w:rPr>
      </w:r>
      <w:r w:rsidRPr="001F6CF5">
        <w:rPr>
          <w:noProof/>
        </w:rPr>
        <w:fldChar w:fldCharType="separate"/>
      </w:r>
      <w:r w:rsidR="003C790A">
        <w:rPr>
          <w:noProof/>
        </w:rPr>
        <w:t>236</w:t>
      </w:r>
      <w:r w:rsidRPr="001F6CF5">
        <w:rPr>
          <w:noProof/>
        </w:rPr>
        <w:fldChar w:fldCharType="end"/>
      </w:r>
    </w:p>
    <w:p w14:paraId="4C73F757" w14:textId="3C2566E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159</w:t>
      </w:r>
      <w:r>
        <w:rPr>
          <w:noProof/>
        </w:rPr>
        <w:tab/>
        <w:t>Misleading representations about certain business activities</w:t>
      </w:r>
      <w:r w:rsidRPr="001F6CF5">
        <w:rPr>
          <w:noProof/>
        </w:rPr>
        <w:tab/>
      </w:r>
      <w:r w:rsidRPr="001F6CF5">
        <w:rPr>
          <w:noProof/>
        </w:rPr>
        <w:fldChar w:fldCharType="begin"/>
      </w:r>
      <w:r w:rsidRPr="001F6CF5">
        <w:rPr>
          <w:noProof/>
        </w:rPr>
        <w:instrText xml:space="preserve"> PAGEREF _Toc220593308 \h </w:instrText>
      </w:r>
      <w:r w:rsidRPr="001F6CF5">
        <w:rPr>
          <w:noProof/>
        </w:rPr>
      </w:r>
      <w:r w:rsidRPr="001F6CF5">
        <w:rPr>
          <w:noProof/>
        </w:rPr>
        <w:fldChar w:fldCharType="separate"/>
      </w:r>
      <w:r w:rsidR="003C790A">
        <w:rPr>
          <w:noProof/>
        </w:rPr>
        <w:t>239</w:t>
      </w:r>
      <w:r w:rsidRPr="001F6CF5">
        <w:rPr>
          <w:noProof/>
        </w:rPr>
        <w:fldChar w:fldCharType="end"/>
      </w:r>
    </w:p>
    <w:p w14:paraId="17E491EF" w14:textId="5771FD9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160</w:t>
      </w:r>
      <w:r>
        <w:rPr>
          <w:noProof/>
        </w:rPr>
        <w:tab/>
        <w:t>Application of provisions of this Division to information providers</w:t>
      </w:r>
      <w:r w:rsidRPr="001F6CF5">
        <w:rPr>
          <w:noProof/>
        </w:rPr>
        <w:tab/>
      </w:r>
      <w:r w:rsidRPr="001F6CF5">
        <w:rPr>
          <w:noProof/>
        </w:rPr>
        <w:fldChar w:fldCharType="begin"/>
      </w:r>
      <w:r w:rsidRPr="001F6CF5">
        <w:rPr>
          <w:noProof/>
        </w:rPr>
        <w:instrText xml:space="preserve"> PAGEREF _Toc220593309 \h </w:instrText>
      </w:r>
      <w:r w:rsidRPr="001F6CF5">
        <w:rPr>
          <w:noProof/>
        </w:rPr>
      </w:r>
      <w:r w:rsidRPr="001F6CF5">
        <w:rPr>
          <w:noProof/>
        </w:rPr>
        <w:fldChar w:fldCharType="separate"/>
      </w:r>
      <w:r w:rsidR="003C790A">
        <w:rPr>
          <w:noProof/>
        </w:rPr>
        <w:t>240</w:t>
      </w:r>
      <w:r w:rsidRPr="001F6CF5">
        <w:rPr>
          <w:noProof/>
        </w:rPr>
        <w:fldChar w:fldCharType="end"/>
      </w:r>
    </w:p>
    <w:p w14:paraId="36BF42AF" w14:textId="3F555A4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2—Unsolicited supplies</w:t>
      </w:r>
      <w:r w:rsidRPr="001F6CF5">
        <w:rPr>
          <w:b w:val="0"/>
          <w:noProof/>
          <w:sz w:val="18"/>
        </w:rPr>
        <w:tab/>
      </w:r>
      <w:r w:rsidRPr="001F6CF5">
        <w:rPr>
          <w:b w:val="0"/>
          <w:noProof/>
          <w:sz w:val="18"/>
        </w:rPr>
        <w:fldChar w:fldCharType="begin"/>
      </w:r>
      <w:r w:rsidRPr="001F6CF5">
        <w:rPr>
          <w:b w:val="0"/>
          <w:noProof/>
          <w:sz w:val="18"/>
        </w:rPr>
        <w:instrText xml:space="preserve"> PAGEREF _Toc220593310 \h </w:instrText>
      </w:r>
      <w:r w:rsidRPr="001F6CF5">
        <w:rPr>
          <w:b w:val="0"/>
          <w:noProof/>
          <w:sz w:val="18"/>
        </w:rPr>
      </w:r>
      <w:r w:rsidRPr="001F6CF5">
        <w:rPr>
          <w:b w:val="0"/>
          <w:noProof/>
          <w:sz w:val="18"/>
        </w:rPr>
        <w:fldChar w:fldCharType="separate"/>
      </w:r>
      <w:r w:rsidR="003C790A">
        <w:rPr>
          <w:b w:val="0"/>
          <w:noProof/>
          <w:sz w:val="18"/>
        </w:rPr>
        <w:t>242</w:t>
      </w:r>
      <w:r w:rsidRPr="001F6CF5">
        <w:rPr>
          <w:b w:val="0"/>
          <w:noProof/>
          <w:sz w:val="18"/>
        </w:rPr>
        <w:fldChar w:fldCharType="end"/>
      </w:r>
    </w:p>
    <w:p w14:paraId="626E0AA4" w14:textId="59C9D9C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161</w:t>
      </w:r>
      <w:r>
        <w:rPr>
          <w:noProof/>
        </w:rPr>
        <w:tab/>
        <w:t>Unsolicited cards etc.</w:t>
      </w:r>
      <w:r w:rsidRPr="001F6CF5">
        <w:rPr>
          <w:noProof/>
        </w:rPr>
        <w:tab/>
      </w:r>
      <w:r w:rsidRPr="001F6CF5">
        <w:rPr>
          <w:noProof/>
        </w:rPr>
        <w:fldChar w:fldCharType="begin"/>
      </w:r>
      <w:r w:rsidRPr="001F6CF5">
        <w:rPr>
          <w:noProof/>
        </w:rPr>
        <w:instrText xml:space="preserve"> PAGEREF _Toc220593311 \h </w:instrText>
      </w:r>
      <w:r w:rsidRPr="001F6CF5">
        <w:rPr>
          <w:noProof/>
        </w:rPr>
      </w:r>
      <w:r w:rsidRPr="001F6CF5">
        <w:rPr>
          <w:noProof/>
        </w:rPr>
        <w:fldChar w:fldCharType="separate"/>
      </w:r>
      <w:r w:rsidR="003C790A">
        <w:rPr>
          <w:noProof/>
        </w:rPr>
        <w:t>242</w:t>
      </w:r>
      <w:r w:rsidRPr="001F6CF5">
        <w:rPr>
          <w:noProof/>
        </w:rPr>
        <w:fldChar w:fldCharType="end"/>
      </w:r>
    </w:p>
    <w:p w14:paraId="329B11F7" w14:textId="4C99B9E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162</w:t>
      </w:r>
      <w:r>
        <w:rPr>
          <w:noProof/>
        </w:rPr>
        <w:tab/>
        <w:t>Assertion of right to payment for unsolicited goods or services</w:t>
      </w:r>
      <w:r w:rsidRPr="001F6CF5">
        <w:rPr>
          <w:noProof/>
        </w:rPr>
        <w:tab/>
      </w:r>
      <w:r w:rsidRPr="001F6CF5">
        <w:rPr>
          <w:noProof/>
        </w:rPr>
        <w:fldChar w:fldCharType="begin"/>
      </w:r>
      <w:r w:rsidRPr="001F6CF5">
        <w:rPr>
          <w:noProof/>
        </w:rPr>
        <w:instrText xml:space="preserve"> PAGEREF _Toc220593312 \h </w:instrText>
      </w:r>
      <w:r w:rsidRPr="001F6CF5">
        <w:rPr>
          <w:noProof/>
        </w:rPr>
      </w:r>
      <w:r w:rsidRPr="001F6CF5">
        <w:rPr>
          <w:noProof/>
        </w:rPr>
        <w:fldChar w:fldCharType="separate"/>
      </w:r>
      <w:r w:rsidR="003C790A">
        <w:rPr>
          <w:noProof/>
        </w:rPr>
        <w:t>243</w:t>
      </w:r>
      <w:r w:rsidRPr="001F6CF5">
        <w:rPr>
          <w:noProof/>
        </w:rPr>
        <w:fldChar w:fldCharType="end"/>
      </w:r>
    </w:p>
    <w:p w14:paraId="020D0926" w14:textId="3F6532D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163</w:t>
      </w:r>
      <w:r>
        <w:rPr>
          <w:noProof/>
        </w:rPr>
        <w:tab/>
        <w:t>Assertion of right to payment for unauthorised entries or advertisements</w:t>
      </w:r>
      <w:r w:rsidRPr="001F6CF5">
        <w:rPr>
          <w:noProof/>
        </w:rPr>
        <w:tab/>
      </w:r>
      <w:r w:rsidRPr="001F6CF5">
        <w:rPr>
          <w:noProof/>
        </w:rPr>
        <w:fldChar w:fldCharType="begin"/>
      </w:r>
      <w:r w:rsidRPr="001F6CF5">
        <w:rPr>
          <w:noProof/>
        </w:rPr>
        <w:instrText xml:space="preserve"> PAGEREF _Toc220593313 \h </w:instrText>
      </w:r>
      <w:r w:rsidRPr="001F6CF5">
        <w:rPr>
          <w:noProof/>
        </w:rPr>
      </w:r>
      <w:r w:rsidRPr="001F6CF5">
        <w:rPr>
          <w:noProof/>
        </w:rPr>
        <w:fldChar w:fldCharType="separate"/>
      </w:r>
      <w:r w:rsidR="003C790A">
        <w:rPr>
          <w:noProof/>
        </w:rPr>
        <w:t>244</w:t>
      </w:r>
      <w:r w:rsidRPr="001F6CF5">
        <w:rPr>
          <w:noProof/>
        </w:rPr>
        <w:fldChar w:fldCharType="end"/>
      </w:r>
    </w:p>
    <w:p w14:paraId="4924B72B" w14:textId="06F2FB1A"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3—Pyramid schemes</w:t>
      </w:r>
      <w:r w:rsidRPr="001F6CF5">
        <w:rPr>
          <w:b w:val="0"/>
          <w:noProof/>
          <w:sz w:val="18"/>
        </w:rPr>
        <w:tab/>
      </w:r>
      <w:r w:rsidRPr="001F6CF5">
        <w:rPr>
          <w:b w:val="0"/>
          <w:noProof/>
          <w:sz w:val="18"/>
        </w:rPr>
        <w:fldChar w:fldCharType="begin"/>
      </w:r>
      <w:r w:rsidRPr="001F6CF5">
        <w:rPr>
          <w:b w:val="0"/>
          <w:noProof/>
          <w:sz w:val="18"/>
        </w:rPr>
        <w:instrText xml:space="preserve"> PAGEREF _Toc220593314 \h </w:instrText>
      </w:r>
      <w:r w:rsidRPr="001F6CF5">
        <w:rPr>
          <w:b w:val="0"/>
          <w:noProof/>
          <w:sz w:val="18"/>
        </w:rPr>
      </w:r>
      <w:r w:rsidRPr="001F6CF5">
        <w:rPr>
          <w:b w:val="0"/>
          <w:noProof/>
          <w:sz w:val="18"/>
        </w:rPr>
        <w:fldChar w:fldCharType="separate"/>
      </w:r>
      <w:r w:rsidR="003C790A">
        <w:rPr>
          <w:b w:val="0"/>
          <w:noProof/>
          <w:sz w:val="18"/>
        </w:rPr>
        <w:t>247</w:t>
      </w:r>
      <w:r w:rsidRPr="001F6CF5">
        <w:rPr>
          <w:b w:val="0"/>
          <w:noProof/>
          <w:sz w:val="18"/>
        </w:rPr>
        <w:fldChar w:fldCharType="end"/>
      </w:r>
    </w:p>
    <w:p w14:paraId="2093C797" w14:textId="01B5933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164</w:t>
      </w:r>
      <w:r>
        <w:rPr>
          <w:noProof/>
        </w:rPr>
        <w:tab/>
        <w:t>Participation in pyramid schemes</w:t>
      </w:r>
      <w:r w:rsidRPr="001F6CF5">
        <w:rPr>
          <w:noProof/>
        </w:rPr>
        <w:tab/>
      </w:r>
      <w:r w:rsidRPr="001F6CF5">
        <w:rPr>
          <w:noProof/>
        </w:rPr>
        <w:fldChar w:fldCharType="begin"/>
      </w:r>
      <w:r w:rsidRPr="001F6CF5">
        <w:rPr>
          <w:noProof/>
        </w:rPr>
        <w:instrText xml:space="preserve"> PAGEREF _Toc220593315 \h </w:instrText>
      </w:r>
      <w:r w:rsidRPr="001F6CF5">
        <w:rPr>
          <w:noProof/>
        </w:rPr>
      </w:r>
      <w:r w:rsidRPr="001F6CF5">
        <w:rPr>
          <w:noProof/>
        </w:rPr>
        <w:fldChar w:fldCharType="separate"/>
      </w:r>
      <w:r w:rsidR="003C790A">
        <w:rPr>
          <w:noProof/>
        </w:rPr>
        <w:t>247</w:t>
      </w:r>
      <w:r w:rsidRPr="001F6CF5">
        <w:rPr>
          <w:noProof/>
        </w:rPr>
        <w:fldChar w:fldCharType="end"/>
      </w:r>
    </w:p>
    <w:p w14:paraId="605CA39A" w14:textId="459C5C4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4—Pricing</w:t>
      </w:r>
      <w:r w:rsidRPr="001F6CF5">
        <w:rPr>
          <w:b w:val="0"/>
          <w:noProof/>
          <w:sz w:val="18"/>
        </w:rPr>
        <w:tab/>
      </w:r>
      <w:r w:rsidRPr="001F6CF5">
        <w:rPr>
          <w:b w:val="0"/>
          <w:noProof/>
          <w:sz w:val="18"/>
        </w:rPr>
        <w:fldChar w:fldCharType="begin"/>
      </w:r>
      <w:r w:rsidRPr="001F6CF5">
        <w:rPr>
          <w:b w:val="0"/>
          <w:noProof/>
          <w:sz w:val="18"/>
        </w:rPr>
        <w:instrText xml:space="preserve"> PAGEREF _Toc220593316 \h </w:instrText>
      </w:r>
      <w:r w:rsidRPr="001F6CF5">
        <w:rPr>
          <w:b w:val="0"/>
          <w:noProof/>
          <w:sz w:val="18"/>
        </w:rPr>
      </w:r>
      <w:r w:rsidRPr="001F6CF5">
        <w:rPr>
          <w:b w:val="0"/>
          <w:noProof/>
          <w:sz w:val="18"/>
        </w:rPr>
        <w:fldChar w:fldCharType="separate"/>
      </w:r>
      <w:r w:rsidR="003C790A">
        <w:rPr>
          <w:b w:val="0"/>
          <w:noProof/>
          <w:sz w:val="18"/>
        </w:rPr>
        <w:t>248</w:t>
      </w:r>
      <w:r w:rsidRPr="001F6CF5">
        <w:rPr>
          <w:b w:val="0"/>
          <w:noProof/>
          <w:sz w:val="18"/>
        </w:rPr>
        <w:fldChar w:fldCharType="end"/>
      </w:r>
    </w:p>
    <w:p w14:paraId="5CFD2A2D" w14:textId="2FD9A4C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165</w:t>
      </w:r>
      <w:r>
        <w:rPr>
          <w:noProof/>
        </w:rPr>
        <w:tab/>
        <w:t>Multiple pricing</w:t>
      </w:r>
      <w:r w:rsidRPr="001F6CF5">
        <w:rPr>
          <w:noProof/>
        </w:rPr>
        <w:tab/>
      </w:r>
      <w:r w:rsidRPr="001F6CF5">
        <w:rPr>
          <w:noProof/>
        </w:rPr>
        <w:fldChar w:fldCharType="begin"/>
      </w:r>
      <w:r w:rsidRPr="001F6CF5">
        <w:rPr>
          <w:noProof/>
        </w:rPr>
        <w:instrText xml:space="preserve"> PAGEREF _Toc220593317 \h </w:instrText>
      </w:r>
      <w:r w:rsidRPr="001F6CF5">
        <w:rPr>
          <w:noProof/>
        </w:rPr>
      </w:r>
      <w:r w:rsidRPr="001F6CF5">
        <w:rPr>
          <w:noProof/>
        </w:rPr>
        <w:fldChar w:fldCharType="separate"/>
      </w:r>
      <w:r w:rsidR="003C790A">
        <w:rPr>
          <w:noProof/>
        </w:rPr>
        <w:t>248</w:t>
      </w:r>
      <w:r w:rsidRPr="001F6CF5">
        <w:rPr>
          <w:noProof/>
        </w:rPr>
        <w:fldChar w:fldCharType="end"/>
      </w:r>
    </w:p>
    <w:p w14:paraId="7747FB60" w14:textId="41D7E4C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166</w:t>
      </w:r>
      <w:r>
        <w:rPr>
          <w:noProof/>
        </w:rPr>
        <w:tab/>
        <w:t>Single price to be specified in certain circumstances</w:t>
      </w:r>
      <w:r w:rsidRPr="001F6CF5">
        <w:rPr>
          <w:noProof/>
        </w:rPr>
        <w:tab/>
      </w:r>
      <w:r w:rsidRPr="001F6CF5">
        <w:rPr>
          <w:noProof/>
        </w:rPr>
        <w:fldChar w:fldCharType="begin"/>
      </w:r>
      <w:r w:rsidRPr="001F6CF5">
        <w:rPr>
          <w:noProof/>
        </w:rPr>
        <w:instrText xml:space="preserve"> PAGEREF _Toc220593318 \h </w:instrText>
      </w:r>
      <w:r w:rsidRPr="001F6CF5">
        <w:rPr>
          <w:noProof/>
        </w:rPr>
      </w:r>
      <w:r w:rsidRPr="001F6CF5">
        <w:rPr>
          <w:noProof/>
        </w:rPr>
        <w:fldChar w:fldCharType="separate"/>
      </w:r>
      <w:r w:rsidR="003C790A">
        <w:rPr>
          <w:noProof/>
        </w:rPr>
        <w:t>248</w:t>
      </w:r>
      <w:r w:rsidRPr="001F6CF5">
        <w:rPr>
          <w:noProof/>
        </w:rPr>
        <w:fldChar w:fldCharType="end"/>
      </w:r>
    </w:p>
    <w:p w14:paraId="1F839BD2" w14:textId="02DBF3EA"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5—Other unfair practices</w:t>
      </w:r>
      <w:r w:rsidRPr="001F6CF5">
        <w:rPr>
          <w:b w:val="0"/>
          <w:noProof/>
          <w:sz w:val="18"/>
        </w:rPr>
        <w:tab/>
      </w:r>
      <w:r w:rsidRPr="001F6CF5">
        <w:rPr>
          <w:b w:val="0"/>
          <w:noProof/>
          <w:sz w:val="18"/>
        </w:rPr>
        <w:fldChar w:fldCharType="begin"/>
      </w:r>
      <w:r w:rsidRPr="001F6CF5">
        <w:rPr>
          <w:b w:val="0"/>
          <w:noProof/>
          <w:sz w:val="18"/>
        </w:rPr>
        <w:instrText xml:space="preserve"> PAGEREF _Toc220593319 \h </w:instrText>
      </w:r>
      <w:r w:rsidRPr="001F6CF5">
        <w:rPr>
          <w:b w:val="0"/>
          <w:noProof/>
          <w:sz w:val="18"/>
        </w:rPr>
      </w:r>
      <w:r w:rsidRPr="001F6CF5">
        <w:rPr>
          <w:b w:val="0"/>
          <w:noProof/>
          <w:sz w:val="18"/>
        </w:rPr>
        <w:fldChar w:fldCharType="separate"/>
      </w:r>
      <w:r w:rsidR="003C790A">
        <w:rPr>
          <w:b w:val="0"/>
          <w:noProof/>
          <w:sz w:val="18"/>
        </w:rPr>
        <w:t>251</w:t>
      </w:r>
      <w:r w:rsidRPr="001F6CF5">
        <w:rPr>
          <w:b w:val="0"/>
          <w:noProof/>
          <w:sz w:val="18"/>
        </w:rPr>
        <w:fldChar w:fldCharType="end"/>
      </w:r>
    </w:p>
    <w:p w14:paraId="16FD8A34" w14:textId="7E79DEF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167</w:t>
      </w:r>
      <w:r>
        <w:rPr>
          <w:noProof/>
        </w:rPr>
        <w:tab/>
        <w:t>Referral selling</w:t>
      </w:r>
      <w:r w:rsidRPr="001F6CF5">
        <w:rPr>
          <w:noProof/>
        </w:rPr>
        <w:tab/>
      </w:r>
      <w:r w:rsidRPr="001F6CF5">
        <w:rPr>
          <w:noProof/>
        </w:rPr>
        <w:fldChar w:fldCharType="begin"/>
      </w:r>
      <w:r w:rsidRPr="001F6CF5">
        <w:rPr>
          <w:noProof/>
        </w:rPr>
        <w:instrText xml:space="preserve"> PAGEREF _Toc220593320 \h </w:instrText>
      </w:r>
      <w:r w:rsidRPr="001F6CF5">
        <w:rPr>
          <w:noProof/>
        </w:rPr>
      </w:r>
      <w:r w:rsidRPr="001F6CF5">
        <w:rPr>
          <w:noProof/>
        </w:rPr>
        <w:fldChar w:fldCharType="separate"/>
      </w:r>
      <w:r w:rsidR="003C790A">
        <w:rPr>
          <w:noProof/>
        </w:rPr>
        <w:t>251</w:t>
      </w:r>
      <w:r w:rsidRPr="001F6CF5">
        <w:rPr>
          <w:noProof/>
        </w:rPr>
        <w:fldChar w:fldCharType="end"/>
      </w:r>
    </w:p>
    <w:p w14:paraId="17ABA83D" w14:textId="2678B5D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168</w:t>
      </w:r>
      <w:r>
        <w:rPr>
          <w:noProof/>
        </w:rPr>
        <w:tab/>
        <w:t>Harassment and coercion</w:t>
      </w:r>
      <w:r w:rsidRPr="001F6CF5">
        <w:rPr>
          <w:noProof/>
        </w:rPr>
        <w:tab/>
      </w:r>
      <w:r w:rsidRPr="001F6CF5">
        <w:rPr>
          <w:noProof/>
        </w:rPr>
        <w:fldChar w:fldCharType="begin"/>
      </w:r>
      <w:r w:rsidRPr="001F6CF5">
        <w:rPr>
          <w:noProof/>
        </w:rPr>
        <w:instrText xml:space="preserve"> PAGEREF _Toc220593321 \h </w:instrText>
      </w:r>
      <w:r w:rsidRPr="001F6CF5">
        <w:rPr>
          <w:noProof/>
        </w:rPr>
      </w:r>
      <w:r w:rsidRPr="001F6CF5">
        <w:rPr>
          <w:noProof/>
        </w:rPr>
        <w:fldChar w:fldCharType="separate"/>
      </w:r>
      <w:r w:rsidR="003C790A">
        <w:rPr>
          <w:noProof/>
        </w:rPr>
        <w:t>252</w:t>
      </w:r>
      <w:r w:rsidRPr="001F6CF5">
        <w:rPr>
          <w:noProof/>
        </w:rPr>
        <w:fldChar w:fldCharType="end"/>
      </w:r>
    </w:p>
    <w:p w14:paraId="2F61DA3E" w14:textId="1DF84830"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2—Offences relating to consumer transactions</w:t>
      </w:r>
      <w:r w:rsidRPr="001F6CF5">
        <w:rPr>
          <w:b w:val="0"/>
          <w:noProof/>
          <w:sz w:val="18"/>
        </w:rPr>
        <w:tab/>
      </w:r>
      <w:r w:rsidRPr="001F6CF5">
        <w:rPr>
          <w:b w:val="0"/>
          <w:noProof/>
          <w:sz w:val="18"/>
        </w:rPr>
        <w:fldChar w:fldCharType="begin"/>
      </w:r>
      <w:r w:rsidRPr="001F6CF5">
        <w:rPr>
          <w:b w:val="0"/>
          <w:noProof/>
          <w:sz w:val="18"/>
        </w:rPr>
        <w:instrText xml:space="preserve"> PAGEREF _Toc220593322 \h </w:instrText>
      </w:r>
      <w:r w:rsidRPr="001F6CF5">
        <w:rPr>
          <w:b w:val="0"/>
          <w:noProof/>
          <w:sz w:val="18"/>
        </w:rPr>
      </w:r>
      <w:r w:rsidRPr="001F6CF5">
        <w:rPr>
          <w:b w:val="0"/>
          <w:noProof/>
          <w:sz w:val="18"/>
        </w:rPr>
        <w:fldChar w:fldCharType="separate"/>
      </w:r>
      <w:r w:rsidR="003C790A">
        <w:rPr>
          <w:b w:val="0"/>
          <w:noProof/>
          <w:sz w:val="18"/>
        </w:rPr>
        <w:t>254</w:t>
      </w:r>
      <w:r w:rsidRPr="001F6CF5">
        <w:rPr>
          <w:b w:val="0"/>
          <w:noProof/>
          <w:sz w:val="18"/>
        </w:rPr>
        <w:fldChar w:fldCharType="end"/>
      </w:r>
    </w:p>
    <w:p w14:paraId="57FE4B32" w14:textId="752E9E1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1—Consumer guarantees</w:t>
      </w:r>
      <w:r w:rsidRPr="001F6CF5">
        <w:rPr>
          <w:b w:val="0"/>
          <w:noProof/>
          <w:sz w:val="18"/>
        </w:rPr>
        <w:tab/>
      </w:r>
      <w:r w:rsidRPr="001F6CF5">
        <w:rPr>
          <w:b w:val="0"/>
          <w:noProof/>
          <w:sz w:val="18"/>
        </w:rPr>
        <w:fldChar w:fldCharType="begin"/>
      </w:r>
      <w:r w:rsidRPr="001F6CF5">
        <w:rPr>
          <w:b w:val="0"/>
          <w:noProof/>
          <w:sz w:val="18"/>
        </w:rPr>
        <w:instrText xml:space="preserve"> PAGEREF _Toc220593323 \h </w:instrText>
      </w:r>
      <w:r w:rsidRPr="001F6CF5">
        <w:rPr>
          <w:b w:val="0"/>
          <w:noProof/>
          <w:sz w:val="18"/>
        </w:rPr>
      </w:r>
      <w:r w:rsidRPr="001F6CF5">
        <w:rPr>
          <w:b w:val="0"/>
          <w:noProof/>
          <w:sz w:val="18"/>
        </w:rPr>
        <w:fldChar w:fldCharType="separate"/>
      </w:r>
      <w:r w:rsidR="003C790A">
        <w:rPr>
          <w:b w:val="0"/>
          <w:noProof/>
          <w:sz w:val="18"/>
        </w:rPr>
        <w:t>254</w:t>
      </w:r>
      <w:r w:rsidRPr="001F6CF5">
        <w:rPr>
          <w:b w:val="0"/>
          <w:noProof/>
          <w:sz w:val="18"/>
        </w:rPr>
        <w:fldChar w:fldCharType="end"/>
      </w:r>
    </w:p>
    <w:p w14:paraId="5197B2BA" w14:textId="290F3F5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169</w:t>
      </w:r>
      <w:r>
        <w:rPr>
          <w:noProof/>
        </w:rPr>
        <w:tab/>
        <w:t>Display notices</w:t>
      </w:r>
      <w:r w:rsidRPr="001F6CF5">
        <w:rPr>
          <w:noProof/>
        </w:rPr>
        <w:tab/>
      </w:r>
      <w:r w:rsidRPr="001F6CF5">
        <w:rPr>
          <w:noProof/>
        </w:rPr>
        <w:fldChar w:fldCharType="begin"/>
      </w:r>
      <w:r w:rsidRPr="001F6CF5">
        <w:rPr>
          <w:noProof/>
        </w:rPr>
        <w:instrText xml:space="preserve"> PAGEREF _Toc220593324 \h </w:instrText>
      </w:r>
      <w:r w:rsidRPr="001F6CF5">
        <w:rPr>
          <w:noProof/>
        </w:rPr>
      </w:r>
      <w:r w:rsidRPr="001F6CF5">
        <w:rPr>
          <w:noProof/>
        </w:rPr>
        <w:fldChar w:fldCharType="separate"/>
      </w:r>
      <w:r w:rsidR="003C790A">
        <w:rPr>
          <w:noProof/>
        </w:rPr>
        <w:t>254</w:t>
      </w:r>
      <w:r w:rsidRPr="001F6CF5">
        <w:rPr>
          <w:noProof/>
        </w:rPr>
        <w:fldChar w:fldCharType="end"/>
      </w:r>
    </w:p>
    <w:p w14:paraId="43B0632F" w14:textId="4E9E07F3"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2—Unsolicited consumer agreements</w:t>
      </w:r>
      <w:r w:rsidRPr="001F6CF5">
        <w:rPr>
          <w:b w:val="0"/>
          <w:noProof/>
          <w:sz w:val="18"/>
        </w:rPr>
        <w:tab/>
      </w:r>
      <w:r w:rsidRPr="001F6CF5">
        <w:rPr>
          <w:b w:val="0"/>
          <w:noProof/>
          <w:sz w:val="18"/>
        </w:rPr>
        <w:fldChar w:fldCharType="begin"/>
      </w:r>
      <w:r w:rsidRPr="001F6CF5">
        <w:rPr>
          <w:b w:val="0"/>
          <w:noProof/>
          <w:sz w:val="18"/>
        </w:rPr>
        <w:instrText xml:space="preserve"> PAGEREF _Toc220593325 \h </w:instrText>
      </w:r>
      <w:r w:rsidRPr="001F6CF5">
        <w:rPr>
          <w:b w:val="0"/>
          <w:noProof/>
          <w:sz w:val="18"/>
        </w:rPr>
      </w:r>
      <w:r w:rsidRPr="001F6CF5">
        <w:rPr>
          <w:b w:val="0"/>
          <w:noProof/>
          <w:sz w:val="18"/>
        </w:rPr>
        <w:fldChar w:fldCharType="separate"/>
      </w:r>
      <w:r w:rsidR="003C790A">
        <w:rPr>
          <w:b w:val="0"/>
          <w:noProof/>
          <w:sz w:val="18"/>
        </w:rPr>
        <w:t>255</w:t>
      </w:r>
      <w:r w:rsidRPr="001F6CF5">
        <w:rPr>
          <w:b w:val="0"/>
          <w:noProof/>
          <w:sz w:val="18"/>
        </w:rPr>
        <w:fldChar w:fldCharType="end"/>
      </w:r>
    </w:p>
    <w:p w14:paraId="60D9E534" w14:textId="6D2A8297"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A—Negotiating unsolicited consumer agreements</w:t>
      </w:r>
      <w:r w:rsidRPr="001F6CF5">
        <w:rPr>
          <w:b w:val="0"/>
          <w:noProof/>
          <w:sz w:val="18"/>
        </w:rPr>
        <w:tab/>
      </w:r>
      <w:r w:rsidRPr="001F6CF5">
        <w:rPr>
          <w:b w:val="0"/>
          <w:noProof/>
          <w:sz w:val="18"/>
        </w:rPr>
        <w:fldChar w:fldCharType="begin"/>
      </w:r>
      <w:r w:rsidRPr="001F6CF5">
        <w:rPr>
          <w:b w:val="0"/>
          <w:noProof/>
          <w:sz w:val="18"/>
        </w:rPr>
        <w:instrText xml:space="preserve"> PAGEREF _Toc220593326 \h </w:instrText>
      </w:r>
      <w:r w:rsidRPr="001F6CF5">
        <w:rPr>
          <w:b w:val="0"/>
          <w:noProof/>
          <w:sz w:val="18"/>
        </w:rPr>
      </w:r>
      <w:r w:rsidRPr="001F6CF5">
        <w:rPr>
          <w:b w:val="0"/>
          <w:noProof/>
          <w:sz w:val="18"/>
        </w:rPr>
        <w:fldChar w:fldCharType="separate"/>
      </w:r>
      <w:r w:rsidR="003C790A">
        <w:rPr>
          <w:b w:val="0"/>
          <w:noProof/>
          <w:sz w:val="18"/>
        </w:rPr>
        <w:t>255</w:t>
      </w:r>
      <w:r w:rsidRPr="001F6CF5">
        <w:rPr>
          <w:b w:val="0"/>
          <w:noProof/>
          <w:sz w:val="18"/>
        </w:rPr>
        <w:fldChar w:fldCharType="end"/>
      </w:r>
    </w:p>
    <w:p w14:paraId="223AE1A5" w14:textId="54ED9AE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170</w:t>
      </w:r>
      <w:r>
        <w:rPr>
          <w:noProof/>
        </w:rPr>
        <w:tab/>
        <w:t>Permitted hours for negotiating an unsolicited consumer agreement</w:t>
      </w:r>
      <w:r w:rsidRPr="001F6CF5">
        <w:rPr>
          <w:noProof/>
        </w:rPr>
        <w:tab/>
      </w:r>
      <w:r w:rsidRPr="001F6CF5">
        <w:rPr>
          <w:noProof/>
        </w:rPr>
        <w:fldChar w:fldCharType="begin"/>
      </w:r>
      <w:r w:rsidRPr="001F6CF5">
        <w:rPr>
          <w:noProof/>
        </w:rPr>
        <w:instrText xml:space="preserve"> PAGEREF _Toc220593327 \h </w:instrText>
      </w:r>
      <w:r w:rsidRPr="001F6CF5">
        <w:rPr>
          <w:noProof/>
        </w:rPr>
      </w:r>
      <w:r w:rsidRPr="001F6CF5">
        <w:rPr>
          <w:noProof/>
        </w:rPr>
        <w:fldChar w:fldCharType="separate"/>
      </w:r>
      <w:r w:rsidR="003C790A">
        <w:rPr>
          <w:noProof/>
        </w:rPr>
        <w:t>255</w:t>
      </w:r>
      <w:r w:rsidRPr="001F6CF5">
        <w:rPr>
          <w:noProof/>
        </w:rPr>
        <w:fldChar w:fldCharType="end"/>
      </w:r>
    </w:p>
    <w:p w14:paraId="47EF440B" w14:textId="765D60E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171</w:t>
      </w:r>
      <w:r>
        <w:rPr>
          <w:noProof/>
        </w:rPr>
        <w:tab/>
        <w:t>Disclosing purpose and identity</w:t>
      </w:r>
      <w:r w:rsidRPr="001F6CF5">
        <w:rPr>
          <w:noProof/>
        </w:rPr>
        <w:tab/>
      </w:r>
      <w:r w:rsidRPr="001F6CF5">
        <w:rPr>
          <w:noProof/>
        </w:rPr>
        <w:fldChar w:fldCharType="begin"/>
      </w:r>
      <w:r w:rsidRPr="001F6CF5">
        <w:rPr>
          <w:noProof/>
        </w:rPr>
        <w:instrText xml:space="preserve"> PAGEREF _Toc220593328 \h </w:instrText>
      </w:r>
      <w:r w:rsidRPr="001F6CF5">
        <w:rPr>
          <w:noProof/>
        </w:rPr>
      </w:r>
      <w:r w:rsidRPr="001F6CF5">
        <w:rPr>
          <w:noProof/>
        </w:rPr>
        <w:fldChar w:fldCharType="separate"/>
      </w:r>
      <w:r w:rsidR="003C790A">
        <w:rPr>
          <w:noProof/>
        </w:rPr>
        <w:t>255</w:t>
      </w:r>
      <w:r w:rsidRPr="001F6CF5">
        <w:rPr>
          <w:noProof/>
        </w:rPr>
        <w:fldChar w:fldCharType="end"/>
      </w:r>
    </w:p>
    <w:p w14:paraId="41123050" w14:textId="20E7AC4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172</w:t>
      </w:r>
      <w:r>
        <w:rPr>
          <w:noProof/>
        </w:rPr>
        <w:tab/>
        <w:t>Ceasing to negotiate on request</w:t>
      </w:r>
      <w:r w:rsidRPr="001F6CF5">
        <w:rPr>
          <w:noProof/>
        </w:rPr>
        <w:tab/>
      </w:r>
      <w:r w:rsidRPr="001F6CF5">
        <w:rPr>
          <w:noProof/>
        </w:rPr>
        <w:fldChar w:fldCharType="begin"/>
      </w:r>
      <w:r w:rsidRPr="001F6CF5">
        <w:rPr>
          <w:noProof/>
        </w:rPr>
        <w:instrText xml:space="preserve"> PAGEREF _Toc220593329 \h </w:instrText>
      </w:r>
      <w:r w:rsidRPr="001F6CF5">
        <w:rPr>
          <w:noProof/>
        </w:rPr>
      </w:r>
      <w:r w:rsidRPr="001F6CF5">
        <w:rPr>
          <w:noProof/>
        </w:rPr>
        <w:fldChar w:fldCharType="separate"/>
      </w:r>
      <w:r w:rsidR="003C790A">
        <w:rPr>
          <w:noProof/>
        </w:rPr>
        <w:t>256</w:t>
      </w:r>
      <w:r w:rsidRPr="001F6CF5">
        <w:rPr>
          <w:noProof/>
        </w:rPr>
        <w:fldChar w:fldCharType="end"/>
      </w:r>
    </w:p>
    <w:p w14:paraId="71D4507D" w14:textId="06D1D36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173</w:t>
      </w:r>
      <w:r>
        <w:rPr>
          <w:noProof/>
        </w:rPr>
        <w:tab/>
        <w:t>Informing person of termination period etc.</w:t>
      </w:r>
      <w:r w:rsidRPr="001F6CF5">
        <w:rPr>
          <w:noProof/>
        </w:rPr>
        <w:tab/>
      </w:r>
      <w:r w:rsidRPr="001F6CF5">
        <w:rPr>
          <w:noProof/>
        </w:rPr>
        <w:fldChar w:fldCharType="begin"/>
      </w:r>
      <w:r w:rsidRPr="001F6CF5">
        <w:rPr>
          <w:noProof/>
        </w:rPr>
        <w:instrText xml:space="preserve"> PAGEREF _Toc220593330 \h </w:instrText>
      </w:r>
      <w:r w:rsidRPr="001F6CF5">
        <w:rPr>
          <w:noProof/>
        </w:rPr>
      </w:r>
      <w:r w:rsidRPr="001F6CF5">
        <w:rPr>
          <w:noProof/>
        </w:rPr>
        <w:fldChar w:fldCharType="separate"/>
      </w:r>
      <w:r w:rsidR="003C790A">
        <w:rPr>
          <w:noProof/>
        </w:rPr>
        <w:t>257</w:t>
      </w:r>
      <w:r w:rsidRPr="001F6CF5">
        <w:rPr>
          <w:noProof/>
        </w:rPr>
        <w:fldChar w:fldCharType="end"/>
      </w:r>
    </w:p>
    <w:p w14:paraId="7920CD08" w14:textId="7876EC8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B—Requirements for unsolicited consumer agreements etc.</w:t>
      </w:r>
      <w:r w:rsidRPr="001F6CF5">
        <w:rPr>
          <w:b w:val="0"/>
          <w:noProof/>
          <w:sz w:val="18"/>
        </w:rPr>
        <w:tab/>
      </w:r>
      <w:r w:rsidRPr="001F6CF5">
        <w:rPr>
          <w:b w:val="0"/>
          <w:noProof/>
          <w:sz w:val="18"/>
        </w:rPr>
        <w:fldChar w:fldCharType="begin"/>
      </w:r>
      <w:r w:rsidRPr="001F6CF5">
        <w:rPr>
          <w:b w:val="0"/>
          <w:noProof/>
          <w:sz w:val="18"/>
        </w:rPr>
        <w:instrText xml:space="preserve"> PAGEREF _Toc220593331 \h </w:instrText>
      </w:r>
      <w:r w:rsidRPr="001F6CF5">
        <w:rPr>
          <w:b w:val="0"/>
          <w:noProof/>
          <w:sz w:val="18"/>
        </w:rPr>
      </w:r>
      <w:r w:rsidRPr="001F6CF5">
        <w:rPr>
          <w:b w:val="0"/>
          <w:noProof/>
          <w:sz w:val="18"/>
        </w:rPr>
        <w:fldChar w:fldCharType="separate"/>
      </w:r>
      <w:r w:rsidR="003C790A">
        <w:rPr>
          <w:b w:val="0"/>
          <w:noProof/>
          <w:sz w:val="18"/>
        </w:rPr>
        <w:t>258</w:t>
      </w:r>
      <w:r w:rsidRPr="001F6CF5">
        <w:rPr>
          <w:b w:val="0"/>
          <w:noProof/>
          <w:sz w:val="18"/>
        </w:rPr>
        <w:fldChar w:fldCharType="end"/>
      </w:r>
    </w:p>
    <w:p w14:paraId="7A66B565" w14:textId="5ED00C3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174</w:t>
      </w:r>
      <w:r>
        <w:rPr>
          <w:noProof/>
        </w:rPr>
        <w:tab/>
        <w:t>Requirement to give document to the consumer</w:t>
      </w:r>
      <w:r w:rsidRPr="001F6CF5">
        <w:rPr>
          <w:noProof/>
        </w:rPr>
        <w:tab/>
      </w:r>
      <w:r w:rsidRPr="001F6CF5">
        <w:rPr>
          <w:noProof/>
        </w:rPr>
        <w:fldChar w:fldCharType="begin"/>
      </w:r>
      <w:r w:rsidRPr="001F6CF5">
        <w:rPr>
          <w:noProof/>
        </w:rPr>
        <w:instrText xml:space="preserve"> PAGEREF _Toc220593332 \h </w:instrText>
      </w:r>
      <w:r w:rsidRPr="001F6CF5">
        <w:rPr>
          <w:noProof/>
        </w:rPr>
      </w:r>
      <w:r w:rsidRPr="001F6CF5">
        <w:rPr>
          <w:noProof/>
        </w:rPr>
        <w:fldChar w:fldCharType="separate"/>
      </w:r>
      <w:r w:rsidR="003C790A">
        <w:rPr>
          <w:noProof/>
        </w:rPr>
        <w:t>258</w:t>
      </w:r>
      <w:r w:rsidRPr="001F6CF5">
        <w:rPr>
          <w:noProof/>
        </w:rPr>
        <w:fldChar w:fldCharType="end"/>
      </w:r>
    </w:p>
    <w:p w14:paraId="5149EFE2" w14:textId="293A5F2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175</w:t>
      </w:r>
      <w:r>
        <w:rPr>
          <w:noProof/>
        </w:rPr>
        <w:tab/>
        <w:t>Requirements for all unsolicited consumer agreements etc.</w:t>
      </w:r>
      <w:r w:rsidRPr="001F6CF5">
        <w:rPr>
          <w:noProof/>
        </w:rPr>
        <w:tab/>
      </w:r>
      <w:r w:rsidRPr="001F6CF5">
        <w:rPr>
          <w:noProof/>
        </w:rPr>
        <w:fldChar w:fldCharType="begin"/>
      </w:r>
      <w:r w:rsidRPr="001F6CF5">
        <w:rPr>
          <w:noProof/>
        </w:rPr>
        <w:instrText xml:space="preserve"> PAGEREF _Toc220593333 \h </w:instrText>
      </w:r>
      <w:r w:rsidRPr="001F6CF5">
        <w:rPr>
          <w:noProof/>
        </w:rPr>
      </w:r>
      <w:r w:rsidRPr="001F6CF5">
        <w:rPr>
          <w:noProof/>
        </w:rPr>
        <w:fldChar w:fldCharType="separate"/>
      </w:r>
      <w:r w:rsidR="003C790A">
        <w:rPr>
          <w:noProof/>
        </w:rPr>
        <w:t>259</w:t>
      </w:r>
      <w:r w:rsidRPr="001F6CF5">
        <w:rPr>
          <w:noProof/>
        </w:rPr>
        <w:fldChar w:fldCharType="end"/>
      </w:r>
    </w:p>
    <w:p w14:paraId="1C848540" w14:textId="350CABD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176</w:t>
      </w:r>
      <w:r>
        <w:rPr>
          <w:noProof/>
        </w:rPr>
        <w:tab/>
        <w:t>Additional requirements for unsolicited consumer agreements not negotiated by telephone</w:t>
      </w:r>
      <w:r w:rsidRPr="001F6CF5">
        <w:rPr>
          <w:noProof/>
        </w:rPr>
        <w:tab/>
      </w:r>
      <w:r w:rsidRPr="001F6CF5">
        <w:rPr>
          <w:noProof/>
        </w:rPr>
        <w:fldChar w:fldCharType="begin"/>
      </w:r>
      <w:r w:rsidRPr="001F6CF5">
        <w:rPr>
          <w:noProof/>
        </w:rPr>
        <w:instrText xml:space="preserve"> PAGEREF _Toc220593334 \h </w:instrText>
      </w:r>
      <w:r w:rsidRPr="001F6CF5">
        <w:rPr>
          <w:noProof/>
        </w:rPr>
      </w:r>
      <w:r w:rsidRPr="001F6CF5">
        <w:rPr>
          <w:noProof/>
        </w:rPr>
        <w:fldChar w:fldCharType="separate"/>
      </w:r>
      <w:r w:rsidR="003C790A">
        <w:rPr>
          <w:noProof/>
        </w:rPr>
        <w:t>260</w:t>
      </w:r>
      <w:r w:rsidRPr="001F6CF5">
        <w:rPr>
          <w:noProof/>
        </w:rPr>
        <w:fldChar w:fldCharType="end"/>
      </w:r>
    </w:p>
    <w:p w14:paraId="22F89B0E" w14:textId="3121FF8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177</w:t>
      </w:r>
      <w:r>
        <w:rPr>
          <w:noProof/>
        </w:rPr>
        <w:tab/>
        <w:t>Requirements for amendments of unsolicited consumer agreements</w:t>
      </w:r>
      <w:r w:rsidRPr="001F6CF5">
        <w:rPr>
          <w:noProof/>
        </w:rPr>
        <w:tab/>
      </w:r>
      <w:r w:rsidRPr="001F6CF5">
        <w:rPr>
          <w:noProof/>
        </w:rPr>
        <w:fldChar w:fldCharType="begin"/>
      </w:r>
      <w:r w:rsidRPr="001F6CF5">
        <w:rPr>
          <w:noProof/>
        </w:rPr>
        <w:instrText xml:space="preserve"> PAGEREF _Toc220593335 \h </w:instrText>
      </w:r>
      <w:r w:rsidRPr="001F6CF5">
        <w:rPr>
          <w:noProof/>
        </w:rPr>
      </w:r>
      <w:r w:rsidRPr="001F6CF5">
        <w:rPr>
          <w:noProof/>
        </w:rPr>
        <w:fldChar w:fldCharType="separate"/>
      </w:r>
      <w:r w:rsidR="003C790A">
        <w:rPr>
          <w:noProof/>
        </w:rPr>
        <w:t>261</w:t>
      </w:r>
      <w:r w:rsidRPr="001F6CF5">
        <w:rPr>
          <w:noProof/>
        </w:rPr>
        <w:fldChar w:fldCharType="end"/>
      </w:r>
    </w:p>
    <w:p w14:paraId="36612168" w14:textId="7803BCBF"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C—Terminating unsolicited consumer agreements</w:t>
      </w:r>
      <w:r w:rsidRPr="001F6CF5">
        <w:rPr>
          <w:b w:val="0"/>
          <w:noProof/>
          <w:sz w:val="18"/>
        </w:rPr>
        <w:tab/>
      </w:r>
      <w:r w:rsidRPr="001F6CF5">
        <w:rPr>
          <w:b w:val="0"/>
          <w:noProof/>
          <w:sz w:val="18"/>
        </w:rPr>
        <w:fldChar w:fldCharType="begin"/>
      </w:r>
      <w:r w:rsidRPr="001F6CF5">
        <w:rPr>
          <w:b w:val="0"/>
          <w:noProof/>
          <w:sz w:val="18"/>
        </w:rPr>
        <w:instrText xml:space="preserve"> PAGEREF _Toc220593336 \h </w:instrText>
      </w:r>
      <w:r w:rsidRPr="001F6CF5">
        <w:rPr>
          <w:b w:val="0"/>
          <w:noProof/>
          <w:sz w:val="18"/>
        </w:rPr>
      </w:r>
      <w:r w:rsidRPr="001F6CF5">
        <w:rPr>
          <w:b w:val="0"/>
          <w:noProof/>
          <w:sz w:val="18"/>
        </w:rPr>
        <w:fldChar w:fldCharType="separate"/>
      </w:r>
      <w:r w:rsidR="003C790A">
        <w:rPr>
          <w:b w:val="0"/>
          <w:noProof/>
          <w:sz w:val="18"/>
        </w:rPr>
        <w:t>262</w:t>
      </w:r>
      <w:r w:rsidRPr="001F6CF5">
        <w:rPr>
          <w:b w:val="0"/>
          <w:noProof/>
          <w:sz w:val="18"/>
        </w:rPr>
        <w:fldChar w:fldCharType="end"/>
      </w:r>
    </w:p>
    <w:p w14:paraId="474B6AE6" w14:textId="6580380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178</w:t>
      </w:r>
      <w:r>
        <w:rPr>
          <w:noProof/>
        </w:rPr>
        <w:tab/>
        <w:t>Obligations of suppliers on termination</w:t>
      </w:r>
      <w:r w:rsidRPr="001F6CF5">
        <w:rPr>
          <w:noProof/>
        </w:rPr>
        <w:tab/>
      </w:r>
      <w:r w:rsidRPr="001F6CF5">
        <w:rPr>
          <w:noProof/>
        </w:rPr>
        <w:fldChar w:fldCharType="begin"/>
      </w:r>
      <w:r w:rsidRPr="001F6CF5">
        <w:rPr>
          <w:noProof/>
        </w:rPr>
        <w:instrText xml:space="preserve"> PAGEREF _Toc220593337 \h </w:instrText>
      </w:r>
      <w:r w:rsidRPr="001F6CF5">
        <w:rPr>
          <w:noProof/>
        </w:rPr>
      </w:r>
      <w:r w:rsidRPr="001F6CF5">
        <w:rPr>
          <w:noProof/>
        </w:rPr>
        <w:fldChar w:fldCharType="separate"/>
      </w:r>
      <w:r w:rsidR="003C790A">
        <w:rPr>
          <w:noProof/>
        </w:rPr>
        <w:t>262</w:t>
      </w:r>
      <w:r w:rsidRPr="001F6CF5">
        <w:rPr>
          <w:noProof/>
        </w:rPr>
        <w:fldChar w:fldCharType="end"/>
      </w:r>
    </w:p>
    <w:p w14:paraId="3350C469" w14:textId="39745CB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179</w:t>
      </w:r>
      <w:r>
        <w:rPr>
          <w:noProof/>
        </w:rPr>
        <w:tab/>
        <w:t>Prohibition on supplies etc.</w:t>
      </w:r>
      <w:r w:rsidRPr="001F6CF5">
        <w:rPr>
          <w:noProof/>
        </w:rPr>
        <w:tab/>
      </w:r>
      <w:r w:rsidRPr="001F6CF5">
        <w:rPr>
          <w:noProof/>
        </w:rPr>
        <w:fldChar w:fldCharType="begin"/>
      </w:r>
      <w:r w:rsidRPr="001F6CF5">
        <w:rPr>
          <w:noProof/>
        </w:rPr>
        <w:instrText xml:space="preserve"> PAGEREF _Toc220593338 \h </w:instrText>
      </w:r>
      <w:r w:rsidRPr="001F6CF5">
        <w:rPr>
          <w:noProof/>
        </w:rPr>
      </w:r>
      <w:r w:rsidRPr="001F6CF5">
        <w:rPr>
          <w:noProof/>
        </w:rPr>
        <w:fldChar w:fldCharType="separate"/>
      </w:r>
      <w:r w:rsidR="003C790A">
        <w:rPr>
          <w:noProof/>
        </w:rPr>
        <w:t>262</w:t>
      </w:r>
      <w:r w:rsidRPr="001F6CF5">
        <w:rPr>
          <w:noProof/>
        </w:rPr>
        <w:fldChar w:fldCharType="end"/>
      </w:r>
    </w:p>
    <w:p w14:paraId="3C8BB53B" w14:textId="35CCCC6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180</w:t>
      </w:r>
      <w:r>
        <w:rPr>
          <w:noProof/>
        </w:rPr>
        <w:tab/>
        <w:t>Repayment of payments received after termination</w:t>
      </w:r>
      <w:r w:rsidRPr="001F6CF5">
        <w:rPr>
          <w:noProof/>
        </w:rPr>
        <w:tab/>
      </w:r>
      <w:r w:rsidRPr="001F6CF5">
        <w:rPr>
          <w:noProof/>
        </w:rPr>
        <w:fldChar w:fldCharType="begin"/>
      </w:r>
      <w:r w:rsidRPr="001F6CF5">
        <w:rPr>
          <w:noProof/>
        </w:rPr>
        <w:instrText xml:space="preserve"> PAGEREF _Toc220593339 \h </w:instrText>
      </w:r>
      <w:r w:rsidRPr="001F6CF5">
        <w:rPr>
          <w:noProof/>
        </w:rPr>
      </w:r>
      <w:r w:rsidRPr="001F6CF5">
        <w:rPr>
          <w:noProof/>
        </w:rPr>
        <w:fldChar w:fldCharType="separate"/>
      </w:r>
      <w:r w:rsidR="003C790A">
        <w:rPr>
          <w:noProof/>
        </w:rPr>
        <w:t>263</w:t>
      </w:r>
      <w:r w:rsidRPr="001F6CF5">
        <w:rPr>
          <w:noProof/>
        </w:rPr>
        <w:fldChar w:fldCharType="end"/>
      </w:r>
    </w:p>
    <w:p w14:paraId="56B45E0A" w14:textId="63C5505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181</w:t>
      </w:r>
      <w:r>
        <w:rPr>
          <w:noProof/>
        </w:rPr>
        <w:tab/>
        <w:t>Prohibition on recovering amounts after termination</w:t>
      </w:r>
      <w:r w:rsidRPr="001F6CF5">
        <w:rPr>
          <w:noProof/>
        </w:rPr>
        <w:tab/>
      </w:r>
      <w:r w:rsidRPr="001F6CF5">
        <w:rPr>
          <w:noProof/>
        </w:rPr>
        <w:fldChar w:fldCharType="begin"/>
      </w:r>
      <w:r w:rsidRPr="001F6CF5">
        <w:rPr>
          <w:noProof/>
        </w:rPr>
        <w:instrText xml:space="preserve"> PAGEREF _Toc220593340 \h </w:instrText>
      </w:r>
      <w:r w:rsidRPr="001F6CF5">
        <w:rPr>
          <w:noProof/>
        </w:rPr>
      </w:r>
      <w:r w:rsidRPr="001F6CF5">
        <w:rPr>
          <w:noProof/>
        </w:rPr>
        <w:fldChar w:fldCharType="separate"/>
      </w:r>
      <w:r w:rsidR="003C790A">
        <w:rPr>
          <w:noProof/>
        </w:rPr>
        <w:t>263</w:t>
      </w:r>
      <w:r w:rsidRPr="001F6CF5">
        <w:rPr>
          <w:noProof/>
        </w:rPr>
        <w:fldChar w:fldCharType="end"/>
      </w:r>
    </w:p>
    <w:p w14:paraId="60889C05" w14:textId="7C24FA3D"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_Toc220593341 \h </w:instrText>
      </w:r>
      <w:r w:rsidRPr="001F6CF5">
        <w:rPr>
          <w:b w:val="0"/>
          <w:noProof/>
          <w:sz w:val="18"/>
        </w:rPr>
      </w:r>
      <w:r w:rsidRPr="001F6CF5">
        <w:rPr>
          <w:b w:val="0"/>
          <w:noProof/>
          <w:sz w:val="18"/>
        </w:rPr>
        <w:fldChar w:fldCharType="separate"/>
      </w:r>
      <w:r w:rsidR="003C790A">
        <w:rPr>
          <w:b w:val="0"/>
          <w:noProof/>
          <w:sz w:val="18"/>
        </w:rPr>
        <w:t>264</w:t>
      </w:r>
      <w:r w:rsidRPr="001F6CF5">
        <w:rPr>
          <w:b w:val="0"/>
          <w:noProof/>
          <w:sz w:val="18"/>
        </w:rPr>
        <w:fldChar w:fldCharType="end"/>
      </w:r>
    </w:p>
    <w:p w14:paraId="73D6455A" w14:textId="079699D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182</w:t>
      </w:r>
      <w:r>
        <w:rPr>
          <w:noProof/>
        </w:rPr>
        <w:tab/>
        <w:t>Certain provisions of unsolicited consumer agreements void</w:t>
      </w:r>
      <w:r w:rsidRPr="001F6CF5">
        <w:rPr>
          <w:noProof/>
        </w:rPr>
        <w:tab/>
      </w:r>
      <w:r w:rsidRPr="001F6CF5">
        <w:rPr>
          <w:noProof/>
        </w:rPr>
        <w:fldChar w:fldCharType="begin"/>
      </w:r>
      <w:r w:rsidRPr="001F6CF5">
        <w:rPr>
          <w:noProof/>
        </w:rPr>
        <w:instrText xml:space="preserve"> PAGEREF _Toc220593342 \h </w:instrText>
      </w:r>
      <w:r w:rsidRPr="001F6CF5">
        <w:rPr>
          <w:noProof/>
        </w:rPr>
      </w:r>
      <w:r w:rsidRPr="001F6CF5">
        <w:rPr>
          <w:noProof/>
        </w:rPr>
        <w:fldChar w:fldCharType="separate"/>
      </w:r>
      <w:r w:rsidR="003C790A">
        <w:rPr>
          <w:noProof/>
        </w:rPr>
        <w:t>264</w:t>
      </w:r>
      <w:r w:rsidRPr="001F6CF5">
        <w:rPr>
          <w:noProof/>
        </w:rPr>
        <w:fldChar w:fldCharType="end"/>
      </w:r>
    </w:p>
    <w:p w14:paraId="7E2F9038" w14:textId="78D5E63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183</w:t>
      </w:r>
      <w:r>
        <w:rPr>
          <w:noProof/>
        </w:rPr>
        <w:tab/>
        <w:t>Waiver of rights</w:t>
      </w:r>
      <w:r w:rsidRPr="001F6CF5">
        <w:rPr>
          <w:noProof/>
        </w:rPr>
        <w:tab/>
      </w:r>
      <w:r w:rsidRPr="001F6CF5">
        <w:rPr>
          <w:noProof/>
        </w:rPr>
        <w:fldChar w:fldCharType="begin"/>
      </w:r>
      <w:r w:rsidRPr="001F6CF5">
        <w:rPr>
          <w:noProof/>
        </w:rPr>
        <w:instrText xml:space="preserve"> PAGEREF _Toc220593343 \h </w:instrText>
      </w:r>
      <w:r w:rsidRPr="001F6CF5">
        <w:rPr>
          <w:noProof/>
        </w:rPr>
      </w:r>
      <w:r w:rsidRPr="001F6CF5">
        <w:rPr>
          <w:noProof/>
        </w:rPr>
        <w:fldChar w:fldCharType="separate"/>
      </w:r>
      <w:r w:rsidR="003C790A">
        <w:rPr>
          <w:noProof/>
        </w:rPr>
        <w:t>265</w:t>
      </w:r>
      <w:r w:rsidRPr="001F6CF5">
        <w:rPr>
          <w:noProof/>
        </w:rPr>
        <w:fldChar w:fldCharType="end"/>
      </w:r>
    </w:p>
    <w:p w14:paraId="01BC9E5F" w14:textId="0CB6AC5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184</w:t>
      </w:r>
      <w:r>
        <w:rPr>
          <w:noProof/>
        </w:rPr>
        <w:tab/>
        <w:t>Application of this Division to persons to whom rights of consumers and suppliers are assigned etc.</w:t>
      </w:r>
      <w:r w:rsidRPr="001F6CF5">
        <w:rPr>
          <w:noProof/>
        </w:rPr>
        <w:tab/>
      </w:r>
      <w:r w:rsidRPr="001F6CF5">
        <w:rPr>
          <w:noProof/>
        </w:rPr>
        <w:fldChar w:fldCharType="begin"/>
      </w:r>
      <w:r w:rsidRPr="001F6CF5">
        <w:rPr>
          <w:noProof/>
        </w:rPr>
        <w:instrText xml:space="preserve"> PAGEREF _Toc220593344 \h </w:instrText>
      </w:r>
      <w:r w:rsidRPr="001F6CF5">
        <w:rPr>
          <w:noProof/>
        </w:rPr>
      </w:r>
      <w:r w:rsidRPr="001F6CF5">
        <w:rPr>
          <w:noProof/>
        </w:rPr>
        <w:fldChar w:fldCharType="separate"/>
      </w:r>
      <w:r w:rsidR="003C790A">
        <w:rPr>
          <w:noProof/>
        </w:rPr>
        <w:t>265</w:t>
      </w:r>
      <w:r w:rsidRPr="001F6CF5">
        <w:rPr>
          <w:noProof/>
        </w:rPr>
        <w:fldChar w:fldCharType="end"/>
      </w:r>
    </w:p>
    <w:p w14:paraId="3C1456E3" w14:textId="0D718EC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185</w:t>
      </w:r>
      <w:r>
        <w:rPr>
          <w:noProof/>
        </w:rPr>
        <w:tab/>
        <w:t>Application of this Division to supplies to third parties</w:t>
      </w:r>
      <w:r w:rsidRPr="001F6CF5">
        <w:rPr>
          <w:noProof/>
        </w:rPr>
        <w:tab/>
      </w:r>
      <w:r w:rsidRPr="001F6CF5">
        <w:rPr>
          <w:noProof/>
        </w:rPr>
        <w:fldChar w:fldCharType="begin"/>
      </w:r>
      <w:r w:rsidRPr="001F6CF5">
        <w:rPr>
          <w:noProof/>
        </w:rPr>
        <w:instrText xml:space="preserve"> PAGEREF _Toc220593345 \h </w:instrText>
      </w:r>
      <w:r w:rsidRPr="001F6CF5">
        <w:rPr>
          <w:noProof/>
        </w:rPr>
      </w:r>
      <w:r w:rsidRPr="001F6CF5">
        <w:rPr>
          <w:noProof/>
        </w:rPr>
        <w:fldChar w:fldCharType="separate"/>
      </w:r>
      <w:r w:rsidR="003C790A">
        <w:rPr>
          <w:noProof/>
        </w:rPr>
        <w:t>266</w:t>
      </w:r>
      <w:r w:rsidRPr="001F6CF5">
        <w:rPr>
          <w:noProof/>
        </w:rPr>
        <w:fldChar w:fldCharType="end"/>
      </w:r>
    </w:p>
    <w:p w14:paraId="73561B08" w14:textId="4EE0E2C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186</w:t>
      </w:r>
      <w:r>
        <w:rPr>
          <w:noProof/>
        </w:rPr>
        <w:tab/>
        <w:t>Regulations may limit the application of this Division</w:t>
      </w:r>
      <w:r w:rsidRPr="001F6CF5">
        <w:rPr>
          <w:noProof/>
        </w:rPr>
        <w:tab/>
      </w:r>
      <w:r w:rsidRPr="001F6CF5">
        <w:rPr>
          <w:noProof/>
        </w:rPr>
        <w:fldChar w:fldCharType="begin"/>
      </w:r>
      <w:r w:rsidRPr="001F6CF5">
        <w:rPr>
          <w:noProof/>
        </w:rPr>
        <w:instrText xml:space="preserve"> PAGEREF _Toc220593346 \h </w:instrText>
      </w:r>
      <w:r w:rsidRPr="001F6CF5">
        <w:rPr>
          <w:noProof/>
        </w:rPr>
      </w:r>
      <w:r w:rsidRPr="001F6CF5">
        <w:rPr>
          <w:noProof/>
        </w:rPr>
        <w:fldChar w:fldCharType="separate"/>
      </w:r>
      <w:r w:rsidR="003C790A">
        <w:rPr>
          <w:noProof/>
        </w:rPr>
        <w:t>266</w:t>
      </w:r>
      <w:r w:rsidRPr="001F6CF5">
        <w:rPr>
          <w:noProof/>
        </w:rPr>
        <w:fldChar w:fldCharType="end"/>
      </w:r>
    </w:p>
    <w:p w14:paraId="4957E736" w14:textId="0693D8C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187</w:t>
      </w:r>
      <w:r>
        <w:rPr>
          <w:noProof/>
        </w:rPr>
        <w:tab/>
        <w:t>Application of this Division to certain conduct covered by the Corporations Act</w:t>
      </w:r>
      <w:r w:rsidRPr="001F6CF5">
        <w:rPr>
          <w:noProof/>
        </w:rPr>
        <w:tab/>
      </w:r>
      <w:r w:rsidRPr="001F6CF5">
        <w:rPr>
          <w:noProof/>
        </w:rPr>
        <w:fldChar w:fldCharType="begin"/>
      </w:r>
      <w:r w:rsidRPr="001F6CF5">
        <w:rPr>
          <w:noProof/>
        </w:rPr>
        <w:instrText xml:space="preserve"> PAGEREF _Toc220593347 \h </w:instrText>
      </w:r>
      <w:r w:rsidRPr="001F6CF5">
        <w:rPr>
          <w:noProof/>
        </w:rPr>
      </w:r>
      <w:r w:rsidRPr="001F6CF5">
        <w:rPr>
          <w:noProof/>
        </w:rPr>
        <w:fldChar w:fldCharType="separate"/>
      </w:r>
      <w:r w:rsidR="003C790A">
        <w:rPr>
          <w:noProof/>
        </w:rPr>
        <w:t>266</w:t>
      </w:r>
      <w:r w:rsidRPr="001F6CF5">
        <w:rPr>
          <w:noProof/>
        </w:rPr>
        <w:fldChar w:fldCharType="end"/>
      </w:r>
    </w:p>
    <w:p w14:paraId="4C4DCC45" w14:textId="2B3BA559"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3—Lay</w:t>
      </w:r>
      <w:r>
        <w:rPr>
          <w:noProof/>
        </w:rPr>
        <w:noBreakHyphen/>
        <w:t>by agreements</w:t>
      </w:r>
      <w:r w:rsidRPr="001F6CF5">
        <w:rPr>
          <w:b w:val="0"/>
          <w:noProof/>
          <w:sz w:val="18"/>
        </w:rPr>
        <w:tab/>
      </w:r>
      <w:r w:rsidRPr="001F6CF5">
        <w:rPr>
          <w:b w:val="0"/>
          <w:noProof/>
          <w:sz w:val="18"/>
        </w:rPr>
        <w:fldChar w:fldCharType="begin"/>
      </w:r>
      <w:r w:rsidRPr="001F6CF5">
        <w:rPr>
          <w:b w:val="0"/>
          <w:noProof/>
          <w:sz w:val="18"/>
        </w:rPr>
        <w:instrText xml:space="preserve"> PAGEREF _Toc220593348 \h </w:instrText>
      </w:r>
      <w:r w:rsidRPr="001F6CF5">
        <w:rPr>
          <w:b w:val="0"/>
          <w:noProof/>
          <w:sz w:val="18"/>
        </w:rPr>
      </w:r>
      <w:r w:rsidRPr="001F6CF5">
        <w:rPr>
          <w:b w:val="0"/>
          <w:noProof/>
          <w:sz w:val="18"/>
        </w:rPr>
        <w:fldChar w:fldCharType="separate"/>
      </w:r>
      <w:r w:rsidR="003C790A">
        <w:rPr>
          <w:b w:val="0"/>
          <w:noProof/>
          <w:sz w:val="18"/>
        </w:rPr>
        <w:t>267</w:t>
      </w:r>
      <w:r w:rsidRPr="001F6CF5">
        <w:rPr>
          <w:b w:val="0"/>
          <w:noProof/>
          <w:sz w:val="18"/>
        </w:rPr>
        <w:fldChar w:fldCharType="end"/>
      </w:r>
    </w:p>
    <w:p w14:paraId="5FA2621C" w14:textId="6BA46EE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188</w:t>
      </w:r>
      <w:r>
        <w:rPr>
          <w:noProof/>
        </w:rPr>
        <w:tab/>
        <w:t>Lay</w:t>
      </w:r>
      <w:r>
        <w:rPr>
          <w:noProof/>
        </w:rPr>
        <w:noBreakHyphen/>
        <w:t>by agreements must be in writing etc.</w:t>
      </w:r>
      <w:r w:rsidRPr="001F6CF5">
        <w:rPr>
          <w:noProof/>
        </w:rPr>
        <w:tab/>
      </w:r>
      <w:r w:rsidRPr="001F6CF5">
        <w:rPr>
          <w:noProof/>
        </w:rPr>
        <w:fldChar w:fldCharType="begin"/>
      </w:r>
      <w:r w:rsidRPr="001F6CF5">
        <w:rPr>
          <w:noProof/>
        </w:rPr>
        <w:instrText xml:space="preserve"> PAGEREF _Toc220593349 \h </w:instrText>
      </w:r>
      <w:r w:rsidRPr="001F6CF5">
        <w:rPr>
          <w:noProof/>
        </w:rPr>
      </w:r>
      <w:r w:rsidRPr="001F6CF5">
        <w:rPr>
          <w:noProof/>
        </w:rPr>
        <w:fldChar w:fldCharType="separate"/>
      </w:r>
      <w:r w:rsidR="003C790A">
        <w:rPr>
          <w:noProof/>
        </w:rPr>
        <w:t>267</w:t>
      </w:r>
      <w:r w:rsidRPr="001F6CF5">
        <w:rPr>
          <w:noProof/>
        </w:rPr>
        <w:fldChar w:fldCharType="end"/>
      </w:r>
    </w:p>
    <w:p w14:paraId="739AAD5A" w14:textId="2F97348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189</w:t>
      </w:r>
      <w:r>
        <w:rPr>
          <w:noProof/>
        </w:rPr>
        <w:tab/>
        <w:t>Termination charges</w:t>
      </w:r>
      <w:r w:rsidRPr="001F6CF5">
        <w:rPr>
          <w:noProof/>
        </w:rPr>
        <w:tab/>
      </w:r>
      <w:r w:rsidRPr="001F6CF5">
        <w:rPr>
          <w:noProof/>
        </w:rPr>
        <w:fldChar w:fldCharType="begin"/>
      </w:r>
      <w:r w:rsidRPr="001F6CF5">
        <w:rPr>
          <w:noProof/>
        </w:rPr>
        <w:instrText xml:space="preserve"> PAGEREF _Toc220593350 \h </w:instrText>
      </w:r>
      <w:r w:rsidRPr="001F6CF5">
        <w:rPr>
          <w:noProof/>
        </w:rPr>
      </w:r>
      <w:r w:rsidRPr="001F6CF5">
        <w:rPr>
          <w:noProof/>
        </w:rPr>
        <w:fldChar w:fldCharType="separate"/>
      </w:r>
      <w:r w:rsidR="003C790A">
        <w:rPr>
          <w:noProof/>
        </w:rPr>
        <w:t>267</w:t>
      </w:r>
      <w:r w:rsidRPr="001F6CF5">
        <w:rPr>
          <w:noProof/>
        </w:rPr>
        <w:fldChar w:fldCharType="end"/>
      </w:r>
    </w:p>
    <w:p w14:paraId="0FF94617" w14:textId="567BAA9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190</w:t>
      </w:r>
      <w:r>
        <w:rPr>
          <w:noProof/>
        </w:rPr>
        <w:tab/>
        <w:t>Termination of lay</w:t>
      </w:r>
      <w:r>
        <w:rPr>
          <w:noProof/>
        </w:rPr>
        <w:noBreakHyphen/>
        <w:t>by agreements by suppliers</w:t>
      </w:r>
      <w:r w:rsidRPr="001F6CF5">
        <w:rPr>
          <w:noProof/>
        </w:rPr>
        <w:tab/>
      </w:r>
      <w:r w:rsidRPr="001F6CF5">
        <w:rPr>
          <w:noProof/>
        </w:rPr>
        <w:fldChar w:fldCharType="begin"/>
      </w:r>
      <w:r w:rsidRPr="001F6CF5">
        <w:rPr>
          <w:noProof/>
        </w:rPr>
        <w:instrText xml:space="preserve"> PAGEREF _Toc220593351 \h </w:instrText>
      </w:r>
      <w:r w:rsidRPr="001F6CF5">
        <w:rPr>
          <w:noProof/>
        </w:rPr>
      </w:r>
      <w:r w:rsidRPr="001F6CF5">
        <w:rPr>
          <w:noProof/>
        </w:rPr>
        <w:fldChar w:fldCharType="separate"/>
      </w:r>
      <w:r w:rsidR="003C790A">
        <w:rPr>
          <w:noProof/>
        </w:rPr>
        <w:t>268</w:t>
      </w:r>
      <w:r w:rsidRPr="001F6CF5">
        <w:rPr>
          <w:noProof/>
        </w:rPr>
        <w:fldChar w:fldCharType="end"/>
      </w:r>
    </w:p>
    <w:p w14:paraId="6902A583" w14:textId="6D64164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191</w:t>
      </w:r>
      <w:r>
        <w:rPr>
          <w:noProof/>
        </w:rPr>
        <w:tab/>
        <w:t>Refund of amounts</w:t>
      </w:r>
      <w:r w:rsidRPr="001F6CF5">
        <w:rPr>
          <w:noProof/>
        </w:rPr>
        <w:tab/>
      </w:r>
      <w:r w:rsidRPr="001F6CF5">
        <w:rPr>
          <w:noProof/>
        </w:rPr>
        <w:fldChar w:fldCharType="begin"/>
      </w:r>
      <w:r w:rsidRPr="001F6CF5">
        <w:rPr>
          <w:noProof/>
        </w:rPr>
        <w:instrText xml:space="preserve"> PAGEREF _Toc220593352 \h </w:instrText>
      </w:r>
      <w:r w:rsidRPr="001F6CF5">
        <w:rPr>
          <w:noProof/>
        </w:rPr>
      </w:r>
      <w:r w:rsidRPr="001F6CF5">
        <w:rPr>
          <w:noProof/>
        </w:rPr>
        <w:fldChar w:fldCharType="separate"/>
      </w:r>
      <w:r w:rsidR="003C790A">
        <w:rPr>
          <w:noProof/>
        </w:rPr>
        <w:t>268</w:t>
      </w:r>
      <w:r w:rsidRPr="001F6CF5">
        <w:rPr>
          <w:noProof/>
        </w:rPr>
        <w:fldChar w:fldCharType="end"/>
      </w:r>
    </w:p>
    <w:p w14:paraId="25948588" w14:textId="4A9D48E3"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3A—Gift cards</w:t>
      </w:r>
      <w:r w:rsidRPr="001F6CF5">
        <w:rPr>
          <w:b w:val="0"/>
          <w:noProof/>
          <w:sz w:val="18"/>
        </w:rPr>
        <w:tab/>
      </w:r>
      <w:r w:rsidRPr="001F6CF5">
        <w:rPr>
          <w:b w:val="0"/>
          <w:noProof/>
          <w:sz w:val="18"/>
        </w:rPr>
        <w:fldChar w:fldCharType="begin"/>
      </w:r>
      <w:r w:rsidRPr="001F6CF5">
        <w:rPr>
          <w:b w:val="0"/>
          <w:noProof/>
          <w:sz w:val="18"/>
        </w:rPr>
        <w:instrText xml:space="preserve"> PAGEREF _Toc220593353 \h </w:instrText>
      </w:r>
      <w:r w:rsidRPr="001F6CF5">
        <w:rPr>
          <w:b w:val="0"/>
          <w:noProof/>
          <w:sz w:val="18"/>
        </w:rPr>
      </w:r>
      <w:r w:rsidRPr="001F6CF5">
        <w:rPr>
          <w:b w:val="0"/>
          <w:noProof/>
          <w:sz w:val="18"/>
        </w:rPr>
        <w:fldChar w:fldCharType="separate"/>
      </w:r>
      <w:r w:rsidR="003C790A">
        <w:rPr>
          <w:b w:val="0"/>
          <w:noProof/>
          <w:sz w:val="18"/>
        </w:rPr>
        <w:t>269</w:t>
      </w:r>
      <w:r w:rsidRPr="001F6CF5">
        <w:rPr>
          <w:b w:val="0"/>
          <w:noProof/>
          <w:sz w:val="18"/>
        </w:rPr>
        <w:fldChar w:fldCharType="end"/>
      </w:r>
    </w:p>
    <w:p w14:paraId="4DD37E4F" w14:textId="5E22B43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191A</w:t>
      </w:r>
      <w:r>
        <w:rPr>
          <w:noProof/>
        </w:rPr>
        <w:tab/>
        <w:t>Gift cards to be redeemable for at least 3 years</w:t>
      </w:r>
      <w:r w:rsidRPr="001F6CF5">
        <w:rPr>
          <w:noProof/>
        </w:rPr>
        <w:tab/>
      </w:r>
      <w:r w:rsidRPr="001F6CF5">
        <w:rPr>
          <w:noProof/>
        </w:rPr>
        <w:fldChar w:fldCharType="begin"/>
      </w:r>
      <w:r w:rsidRPr="001F6CF5">
        <w:rPr>
          <w:noProof/>
        </w:rPr>
        <w:instrText xml:space="preserve"> PAGEREF _Toc220593354 \h </w:instrText>
      </w:r>
      <w:r w:rsidRPr="001F6CF5">
        <w:rPr>
          <w:noProof/>
        </w:rPr>
      </w:r>
      <w:r w:rsidRPr="001F6CF5">
        <w:rPr>
          <w:noProof/>
        </w:rPr>
        <w:fldChar w:fldCharType="separate"/>
      </w:r>
      <w:r w:rsidR="003C790A">
        <w:rPr>
          <w:noProof/>
        </w:rPr>
        <w:t>269</w:t>
      </w:r>
      <w:r w:rsidRPr="001F6CF5">
        <w:rPr>
          <w:noProof/>
        </w:rPr>
        <w:fldChar w:fldCharType="end"/>
      </w:r>
    </w:p>
    <w:p w14:paraId="45A1769D" w14:textId="5585A6B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191B</w:t>
      </w:r>
      <w:r>
        <w:rPr>
          <w:noProof/>
        </w:rPr>
        <w:tab/>
        <w:t>When gift card ceases to be redeemable to appear prominently on gift card</w:t>
      </w:r>
      <w:r w:rsidRPr="001F6CF5">
        <w:rPr>
          <w:noProof/>
        </w:rPr>
        <w:tab/>
      </w:r>
      <w:r w:rsidRPr="001F6CF5">
        <w:rPr>
          <w:noProof/>
        </w:rPr>
        <w:fldChar w:fldCharType="begin"/>
      </w:r>
      <w:r w:rsidRPr="001F6CF5">
        <w:rPr>
          <w:noProof/>
        </w:rPr>
        <w:instrText xml:space="preserve"> PAGEREF _Toc220593355 \h </w:instrText>
      </w:r>
      <w:r w:rsidRPr="001F6CF5">
        <w:rPr>
          <w:noProof/>
        </w:rPr>
      </w:r>
      <w:r w:rsidRPr="001F6CF5">
        <w:rPr>
          <w:noProof/>
        </w:rPr>
        <w:fldChar w:fldCharType="separate"/>
      </w:r>
      <w:r w:rsidR="003C790A">
        <w:rPr>
          <w:noProof/>
        </w:rPr>
        <w:t>269</w:t>
      </w:r>
      <w:r w:rsidRPr="001F6CF5">
        <w:rPr>
          <w:noProof/>
        </w:rPr>
        <w:fldChar w:fldCharType="end"/>
      </w:r>
    </w:p>
    <w:p w14:paraId="5E503DAC" w14:textId="23C623F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191C</w:t>
      </w:r>
      <w:r>
        <w:rPr>
          <w:noProof/>
        </w:rPr>
        <w:tab/>
        <w:t>Terms and conditions not to allow post</w:t>
      </w:r>
      <w:r>
        <w:rPr>
          <w:noProof/>
        </w:rPr>
        <w:noBreakHyphen/>
        <w:t>supply fees</w:t>
      </w:r>
      <w:r w:rsidRPr="001F6CF5">
        <w:rPr>
          <w:noProof/>
        </w:rPr>
        <w:tab/>
      </w:r>
      <w:r w:rsidRPr="001F6CF5">
        <w:rPr>
          <w:noProof/>
        </w:rPr>
        <w:fldChar w:fldCharType="begin"/>
      </w:r>
      <w:r w:rsidRPr="001F6CF5">
        <w:rPr>
          <w:noProof/>
        </w:rPr>
        <w:instrText xml:space="preserve"> PAGEREF _Toc220593356 \h </w:instrText>
      </w:r>
      <w:r w:rsidRPr="001F6CF5">
        <w:rPr>
          <w:noProof/>
        </w:rPr>
      </w:r>
      <w:r w:rsidRPr="001F6CF5">
        <w:rPr>
          <w:noProof/>
        </w:rPr>
        <w:fldChar w:fldCharType="separate"/>
      </w:r>
      <w:r w:rsidR="003C790A">
        <w:rPr>
          <w:noProof/>
        </w:rPr>
        <w:t>270</w:t>
      </w:r>
      <w:r w:rsidRPr="001F6CF5">
        <w:rPr>
          <w:noProof/>
        </w:rPr>
        <w:fldChar w:fldCharType="end"/>
      </w:r>
    </w:p>
    <w:p w14:paraId="475AEB1E" w14:textId="67834E7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191D</w:t>
      </w:r>
      <w:r>
        <w:rPr>
          <w:noProof/>
        </w:rPr>
        <w:tab/>
        <w:t>Post</w:t>
      </w:r>
      <w:r>
        <w:rPr>
          <w:noProof/>
        </w:rPr>
        <w:noBreakHyphen/>
        <w:t>supply fees not to be demanded or received</w:t>
      </w:r>
      <w:r w:rsidRPr="001F6CF5">
        <w:rPr>
          <w:noProof/>
        </w:rPr>
        <w:tab/>
      </w:r>
      <w:r w:rsidRPr="001F6CF5">
        <w:rPr>
          <w:noProof/>
        </w:rPr>
        <w:fldChar w:fldCharType="begin"/>
      </w:r>
      <w:r w:rsidRPr="001F6CF5">
        <w:rPr>
          <w:noProof/>
        </w:rPr>
        <w:instrText xml:space="preserve"> PAGEREF _Toc220593357 \h </w:instrText>
      </w:r>
      <w:r w:rsidRPr="001F6CF5">
        <w:rPr>
          <w:noProof/>
        </w:rPr>
      </w:r>
      <w:r w:rsidRPr="001F6CF5">
        <w:rPr>
          <w:noProof/>
        </w:rPr>
        <w:fldChar w:fldCharType="separate"/>
      </w:r>
      <w:r w:rsidR="003C790A">
        <w:rPr>
          <w:noProof/>
        </w:rPr>
        <w:t>270</w:t>
      </w:r>
      <w:r w:rsidRPr="001F6CF5">
        <w:rPr>
          <w:noProof/>
        </w:rPr>
        <w:fldChar w:fldCharType="end"/>
      </w:r>
    </w:p>
    <w:p w14:paraId="05FAAC81" w14:textId="79B2B5E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191E</w:t>
      </w:r>
      <w:r>
        <w:rPr>
          <w:noProof/>
        </w:rPr>
        <w:tab/>
        <w:t>Regulations may limit the application of this Division</w:t>
      </w:r>
      <w:r w:rsidRPr="001F6CF5">
        <w:rPr>
          <w:noProof/>
        </w:rPr>
        <w:tab/>
      </w:r>
      <w:r w:rsidRPr="001F6CF5">
        <w:rPr>
          <w:noProof/>
        </w:rPr>
        <w:fldChar w:fldCharType="begin"/>
      </w:r>
      <w:r w:rsidRPr="001F6CF5">
        <w:rPr>
          <w:noProof/>
        </w:rPr>
        <w:instrText xml:space="preserve"> PAGEREF _Toc220593358 \h </w:instrText>
      </w:r>
      <w:r w:rsidRPr="001F6CF5">
        <w:rPr>
          <w:noProof/>
        </w:rPr>
      </w:r>
      <w:r w:rsidRPr="001F6CF5">
        <w:rPr>
          <w:noProof/>
        </w:rPr>
        <w:fldChar w:fldCharType="separate"/>
      </w:r>
      <w:r w:rsidR="003C790A">
        <w:rPr>
          <w:noProof/>
        </w:rPr>
        <w:t>270</w:t>
      </w:r>
      <w:r w:rsidRPr="001F6CF5">
        <w:rPr>
          <w:noProof/>
        </w:rPr>
        <w:fldChar w:fldCharType="end"/>
      </w:r>
    </w:p>
    <w:p w14:paraId="7CB872BA" w14:textId="70395ED5"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4—Miscellaneous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_Toc220593359 \h </w:instrText>
      </w:r>
      <w:r w:rsidRPr="001F6CF5">
        <w:rPr>
          <w:b w:val="0"/>
          <w:noProof/>
          <w:sz w:val="18"/>
        </w:rPr>
      </w:r>
      <w:r w:rsidRPr="001F6CF5">
        <w:rPr>
          <w:b w:val="0"/>
          <w:noProof/>
          <w:sz w:val="18"/>
        </w:rPr>
        <w:fldChar w:fldCharType="separate"/>
      </w:r>
      <w:r w:rsidR="003C790A">
        <w:rPr>
          <w:b w:val="0"/>
          <w:noProof/>
          <w:sz w:val="18"/>
        </w:rPr>
        <w:t>272</w:t>
      </w:r>
      <w:r w:rsidRPr="001F6CF5">
        <w:rPr>
          <w:b w:val="0"/>
          <w:noProof/>
          <w:sz w:val="18"/>
        </w:rPr>
        <w:fldChar w:fldCharType="end"/>
      </w:r>
    </w:p>
    <w:p w14:paraId="4B164DAB" w14:textId="3D2C454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192</w:t>
      </w:r>
      <w:r>
        <w:rPr>
          <w:noProof/>
        </w:rPr>
        <w:tab/>
        <w:t>Prescribed requirements for warranties against defects</w:t>
      </w:r>
      <w:r w:rsidRPr="001F6CF5">
        <w:rPr>
          <w:noProof/>
        </w:rPr>
        <w:tab/>
      </w:r>
      <w:r w:rsidRPr="001F6CF5">
        <w:rPr>
          <w:noProof/>
        </w:rPr>
        <w:fldChar w:fldCharType="begin"/>
      </w:r>
      <w:r w:rsidRPr="001F6CF5">
        <w:rPr>
          <w:noProof/>
        </w:rPr>
        <w:instrText xml:space="preserve"> PAGEREF _Toc220593360 \h </w:instrText>
      </w:r>
      <w:r w:rsidRPr="001F6CF5">
        <w:rPr>
          <w:noProof/>
        </w:rPr>
      </w:r>
      <w:r w:rsidRPr="001F6CF5">
        <w:rPr>
          <w:noProof/>
        </w:rPr>
        <w:fldChar w:fldCharType="separate"/>
      </w:r>
      <w:r w:rsidR="003C790A">
        <w:rPr>
          <w:noProof/>
        </w:rPr>
        <w:t>272</w:t>
      </w:r>
      <w:r w:rsidRPr="001F6CF5">
        <w:rPr>
          <w:noProof/>
        </w:rPr>
        <w:fldChar w:fldCharType="end"/>
      </w:r>
    </w:p>
    <w:p w14:paraId="31AE7BF4" w14:textId="39F02E8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193</w:t>
      </w:r>
      <w:r>
        <w:rPr>
          <w:noProof/>
        </w:rPr>
        <w:tab/>
        <w:t>Repairers must comply with prescribed requirements</w:t>
      </w:r>
      <w:r w:rsidRPr="001F6CF5">
        <w:rPr>
          <w:noProof/>
        </w:rPr>
        <w:tab/>
      </w:r>
      <w:r w:rsidRPr="001F6CF5">
        <w:rPr>
          <w:noProof/>
        </w:rPr>
        <w:fldChar w:fldCharType="begin"/>
      </w:r>
      <w:r w:rsidRPr="001F6CF5">
        <w:rPr>
          <w:noProof/>
        </w:rPr>
        <w:instrText xml:space="preserve"> PAGEREF _Toc220593361 \h </w:instrText>
      </w:r>
      <w:r w:rsidRPr="001F6CF5">
        <w:rPr>
          <w:noProof/>
        </w:rPr>
      </w:r>
      <w:r w:rsidRPr="001F6CF5">
        <w:rPr>
          <w:noProof/>
        </w:rPr>
        <w:fldChar w:fldCharType="separate"/>
      </w:r>
      <w:r w:rsidR="003C790A">
        <w:rPr>
          <w:noProof/>
        </w:rPr>
        <w:t>272</w:t>
      </w:r>
      <w:r w:rsidRPr="001F6CF5">
        <w:rPr>
          <w:noProof/>
        </w:rPr>
        <w:fldChar w:fldCharType="end"/>
      </w:r>
    </w:p>
    <w:p w14:paraId="0DD60986" w14:textId="6E144853" w:rsidR="001F6CF5" w:rsidRDefault="001F6CF5" w:rsidP="00D36C9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3—Offences relating to safety of consumer goods and product related services</w:t>
      </w:r>
      <w:r w:rsidRPr="001F6CF5">
        <w:rPr>
          <w:b w:val="0"/>
          <w:noProof/>
          <w:sz w:val="18"/>
        </w:rPr>
        <w:tab/>
      </w:r>
      <w:r w:rsidRPr="001F6CF5">
        <w:rPr>
          <w:b w:val="0"/>
          <w:noProof/>
          <w:sz w:val="18"/>
        </w:rPr>
        <w:fldChar w:fldCharType="begin"/>
      </w:r>
      <w:r w:rsidRPr="001F6CF5">
        <w:rPr>
          <w:b w:val="0"/>
          <w:noProof/>
          <w:sz w:val="18"/>
        </w:rPr>
        <w:instrText xml:space="preserve"> PAGEREF _Toc220593362 \h </w:instrText>
      </w:r>
      <w:r w:rsidRPr="001F6CF5">
        <w:rPr>
          <w:b w:val="0"/>
          <w:noProof/>
          <w:sz w:val="18"/>
        </w:rPr>
      </w:r>
      <w:r w:rsidRPr="001F6CF5">
        <w:rPr>
          <w:b w:val="0"/>
          <w:noProof/>
          <w:sz w:val="18"/>
        </w:rPr>
        <w:fldChar w:fldCharType="separate"/>
      </w:r>
      <w:r w:rsidR="003C790A">
        <w:rPr>
          <w:b w:val="0"/>
          <w:noProof/>
          <w:sz w:val="18"/>
        </w:rPr>
        <w:t>273</w:t>
      </w:r>
      <w:r w:rsidRPr="001F6CF5">
        <w:rPr>
          <w:b w:val="0"/>
          <w:noProof/>
          <w:sz w:val="18"/>
        </w:rPr>
        <w:fldChar w:fldCharType="end"/>
      </w:r>
    </w:p>
    <w:p w14:paraId="673810E6" w14:textId="547501C6" w:rsidR="001F6CF5" w:rsidRDefault="001F6CF5" w:rsidP="00D36C96">
      <w:pPr>
        <w:pStyle w:val="TOC4"/>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1—Safety standards</w:t>
      </w:r>
      <w:r w:rsidRPr="001F6CF5">
        <w:rPr>
          <w:b w:val="0"/>
          <w:noProof/>
          <w:sz w:val="18"/>
        </w:rPr>
        <w:tab/>
      </w:r>
      <w:r w:rsidRPr="001F6CF5">
        <w:rPr>
          <w:b w:val="0"/>
          <w:noProof/>
          <w:sz w:val="18"/>
        </w:rPr>
        <w:fldChar w:fldCharType="begin"/>
      </w:r>
      <w:r w:rsidRPr="001F6CF5">
        <w:rPr>
          <w:b w:val="0"/>
          <w:noProof/>
          <w:sz w:val="18"/>
        </w:rPr>
        <w:instrText xml:space="preserve"> PAGEREF _Toc220593363 \h </w:instrText>
      </w:r>
      <w:r w:rsidRPr="001F6CF5">
        <w:rPr>
          <w:b w:val="0"/>
          <w:noProof/>
          <w:sz w:val="18"/>
        </w:rPr>
      </w:r>
      <w:r w:rsidRPr="001F6CF5">
        <w:rPr>
          <w:b w:val="0"/>
          <w:noProof/>
          <w:sz w:val="18"/>
        </w:rPr>
        <w:fldChar w:fldCharType="separate"/>
      </w:r>
      <w:r w:rsidR="003C790A">
        <w:rPr>
          <w:b w:val="0"/>
          <w:noProof/>
          <w:sz w:val="18"/>
        </w:rPr>
        <w:t>273</w:t>
      </w:r>
      <w:r w:rsidRPr="001F6CF5">
        <w:rPr>
          <w:b w:val="0"/>
          <w:noProof/>
          <w:sz w:val="18"/>
        </w:rPr>
        <w:fldChar w:fldCharType="end"/>
      </w:r>
    </w:p>
    <w:p w14:paraId="6CED42BC" w14:textId="3B9BFE3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194</w:t>
      </w:r>
      <w:r>
        <w:rPr>
          <w:noProof/>
        </w:rPr>
        <w:tab/>
        <w:t>Supplying etc. consumer goods that do not comply with safety standards</w:t>
      </w:r>
      <w:r w:rsidRPr="001F6CF5">
        <w:rPr>
          <w:noProof/>
        </w:rPr>
        <w:tab/>
      </w:r>
      <w:r w:rsidRPr="001F6CF5">
        <w:rPr>
          <w:noProof/>
        </w:rPr>
        <w:fldChar w:fldCharType="begin"/>
      </w:r>
      <w:r w:rsidRPr="001F6CF5">
        <w:rPr>
          <w:noProof/>
        </w:rPr>
        <w:instrText xml:space="preserve"> PAGEREF _Toc220593364 \h </w:instrText>
      </w:r>
      <w:r w:rsidRPr="001F6CF5">
        <w:rPr>
          <w:noProof/>
        </w:rPr>
      </w:r>
      <w:r w:rsidRPr="001F6CF5">
        <w:rPr>
          <w:noProof/>
        </w:rPr>
        <w:fldChar w:fldCharType="separate"/>
      </w:r>
      <w:r w:rsidR="003C790A">
        <w:rPr>
          <w:noProof/>
        </w:rPr>
        <w:t>273</w:t>
      </w:r>
      <w:r w:rsidRPr="001F6CF5">
        <w:rPr>
          <w:noProof/>
        </w:rPr>
        <w:fldChar w:fldCharType="end"/>
      </w:r>
    </w:p>
    <w:p w14:paraId="652617D0" w14:textId="1FA19F4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195</w:t>
      </w:r>
      <w:r>
        <w:rPr>
          <w:noProof/>
        </w:rPr>
        <w:tab/>
        <w:t>Supplying etc. product related services that do not comply with safety standards</w:t>
      </w:r>
      <w:r w:rsidRPr="001F6CF5">
        <w:rPr>
          <w:noProof/>
        </w:rPr>
        <w:tab/>
      </w:r>
      <w:r w:rsidRPr="001F6CF5">
        <w:rPr>
          <w:noProof/>
        </w:rPr>
        <w:fldChar w:fldCharType="begin"/>
      </w:r>
      <w:r w:rsidRPr="001F6CF5">
        <w:rPr>
          <w:noProof/>
        </w:rPr>
        <w:instrText xml:space="preserve"> PAGEREF _Toc220593365 \h </w:instrText>
      </w:r>
      <w:r w:rsidRPr="001F6CF5">
        <w:rPr>
          <w:noProof/>
        </w:rPr>
      </w:r>
      <w:r w:rsidRPr="001F6CF5">
        <w:rPr>
          <w:noProof/>
        </w:rPr>
        <w:fldChar w:fldCharType="separate"/>
      </w:r>
      <w:r w:rsidR="003C790A">
        <w:rPr>
          <w:noProof/>
        </w:rPr>
        <w:t>274</w:t>
      </w:r>
      <w:r w:rsidRPr="001F6CF5">
        <w:rPr>
          <w:noProof/>
        </w:rPr>
        <w:fldChar w:fldCharType="end"/>
      </w:r>
    </w:p>
    <w:p w14:paraId="016C6799" w14:textId="16D1FCA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196</w:t>
      </w:r>
      <w:r>
        <w:rPr>
          <w:noProof/>
        </w:rPr>
        <w:tab/>
        <w:t>Requirement to nominate a safety standard</w:t>
      </w:r>
      <w:r w:rsidRPr="001F6CF5">
        <w:rPr>
          <w:noProof/>
        </w:rPr>
        <w:tab/>
      </w:r>
      <w:r w:rsidRPr="001F6CF5">
        <w:rPr>
          <w:noProof/>
        </w:rPr>
        <w:fldChar w:fldCharType="begin"/>
      </w:r>
      <w:r w:rsidRPr="001F6CF5">
        <w:rPr>
          <w:noProof/>
        </w:rPr>
        <w:instrText xml:space="preserve"> PAGEREF _Toc220593366 \h </w:instrText>
      </w:r>
      <w:r w:rsidRPr="001F6CF5">
        <w:rPr>
          <w:noProof/>
        </w:rPr>
      </w:r>
      <w:r w:rsidRPr="001F6CF5">
        <w:rPr>
          <w:noProof/>
        </w:rPr>
        <w:fldChar w:fldCharType="separate"/>
      </w:r>
      <w:r w:rsidR="003C790A">
        <w:rPr>
          <w:noProof/>
        </w:rPr>
        <w:t>275</w:t>
      </w:r>
      <w:r w:rsidRPr="001F6CF5">
        <w:rPr>
          <w:noProof/>
        </w:rPr>
        <w:fldChar w:fldCharType="end"/>
      </w:r>
    </w:p>
    <w:p w14:paraId="36CF14AD" w14:textId="6CA2DE43"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2—Bans on consumer goods and product related services</w:t>
      </w:r>
      <w:r w:rsidRPr="001F6CF5">
        <w:rPr>
          <w:b w:val="0"/>
          <w:noProof/>
          <w:sz w:val="18"/>
        </w:rPr>
        <w:tab/>
      </w:r>
      <w:r w:rsidRPr="001F6CF5">
        <w:rPr>
          <w:b w:val="0"/>
          <w:noProof/>
          <w:sz w:val="18"/>
        </w:rPr>
        <w:fldChar w:fldCharType="begin"/>
      </w:r>
      <w:r w:rsidRPr="001F6CF5">
        <w:rPr>
          <w:b w:val="0"/>
          <w:noProof/>
          <w:sz w:val="18"/>
        </w:rPr>
        <w:instrText xml:space="preserve"> PAGEREF _Toc220593367 \h </w:instrText>
      </w:r>
      <w:r w:rsidRPr="001F6CF5">
        <w:rPr>
          <w:b w:val="0"/>
          <w:noProof/>
          <w:sz w:val="18"/>
        </w:rPr>
      </w:r>
      <w:r w:rsidRPr="001F6CF5">
        <w:rPr>
          <w:b w:val="0"/>
          <w:noProof/>
          <w:sz w:val="18"/>
        </w:rPr>
        <w:fldChar w:fldCharType="separate"/>
      </w:r>
      <w:r w:rsidR="003C790A">
        <w:rPr>
          <w:b w:val="0"/>
          <w:noProof/>
          <w:sz w:val="18"/>
        </w:rPr>
        <w:t>276</w:t>
      </w:r>
      <w:r w:rsidRPr="001F6CF5">
        <w:rPr>
          <w:b w:val="0"/>
          <w:noProof/>
          <w:sz w:val="18"/>
        </w:rPr>
        <w:fldChar w:fldCharType="end"/>
      </w:r>
    </w:p>
    <w:p w14:paraId="4158FE40" w14:textId="04AC70E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197</w:t>
      </w:r>
      <w:r>
        <w:rPr>
          <w:noProof/>
        </w:rPr>
        <w:tab/>
        <w:t>Supplying etc. consumer goods covered by a ban</w:t>
      </w:r>
      <w:r w:rsidRPr="001F6CF5">
        <w:rPr>
          <w:noProof/>
        </w:rPr>
        <w:tab/>
      </w:r>
      <w:r w:rsidRPr="001F6CF5">
        <w:rPr>
          <w:noProof/>
        </w:rPr>
        <w:fldChar w:fldCharType="begin"/>
      </w:r>
      <w:r w:rsidRPr="001F6CF5">
        <w:rPr>
          <w:noProof/>
        </w:rPr>
        <w:instrText xml:space="preserve"> PAGEREF _Toc220593368 \h </w:instrText>
      </w:r>
      <w:r w:rsidRPr="001F6CF5">
        <w:rPr>
          <w:noProof/>
        </w:rPr>
      </w:r>
      <w:r w:rsidRPr="001F6CF5">
        <w:rPr>
          <w:noProof/>
        </w:rPr>
        <w:fldChar w:fldCharType="separate"/>
      </w:r>
      <w:r w:rsidR="003C790A">
        <w:rPr>
          <w:noProof/>
        </w:rPr>
        <w:t>276</w:t>
      </w:r>
      <w:r w:rsidRPr="001F6CF5">
        <w:rPr>
          <w:noProof/>
        </w:rPr>
        <w:fldChar w:fldCharType="end"/>
      </w:r>
    </w:p>
    <w:p w14:paraId="0E1EB48B" w14:textId="113A2E3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198</w:t>
      </w:r>
      <w:r>
        <w:rPr>
          <w:noProof/>
        </w:rPr>
        <w:tab/>
        <w:t>Supplying etc. product related services covered by a ban</w:t>
      </w:r>
      <w:r w:rsidRPr="001F6CF5">
        <w:rPr>
          <w:noProof/>
        </w:rPr>
        <w:tab/>
      </w:r>
      <w:r w:rsidRPr="001F6CF5">
        <w:rPr>
          <w:noProof/>
        </w:rPr>
        <w:fldChar w:fldCharType="begin"/>
      </w:r>
      <w:r w:rsidRPr="001F6CF5">
        <w:rPr>
          <w:noProof/>
        </w:rPr>
        <w:instrText xml:space="preserve"> PAGEREF _Toc220593369 \h </w:instrText>
      </w:r>
      <w:r w:rsidRPr="001F6CF5">
        <w:rPr>
          <w:noProof/>
        </w:rPr>
      </w:r>
      <w:r w:rsidRPr="001F6CF5">
        <w:rPr>
          <w:noProof/>
        </w:rPr>
        <w:fldChar w:fldCharType="separate"/>
      </w:r>
      <w:r w:rsidR="003C790A">
        <w:rPr>
          <w:noProof/>
        </w:rPr>
        <w:t>277</w:t>
      </w:r>
      <w:r w:rsidRPr="001F6CF5">
        <w:rPr>
          <w:noProof/>
        </w:rPr>
        <w:fldChar w:fldCharType="end"/>
      </w:r>
    </w:p>
    <w:p w14:paraId="4B01036D" w14:textId="097DC3D0"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3—Recall of consumer goods</w:t>
      </w:r>
      <w:r w:rsidRPr="001F6CF5">
        <w:rPr>
          <w:b w:val="0"/>
          <w:noProof/>
          <w:sz w:val="18"/>
        </w:rPr>
        <w:tab/>
      </w:r>
      <w:r w:rsidRPr="001F6CF5">
        <w:rPr>
          <w:b w:val="0"/>
          <w:noProof/>
          <w:sz w:val="18"/>
        </w:rPr>
        <w:fldChar w:fldCharType="begin"/>
      </w:r>
      <w:r w:rsidRPr="001F6CF5">
        <w:rPr>
          <w:b w:val="0"/>
          <w:noProof/>
          <w:sz w:val="18"/>
        </w:rPr>
        <w:instrText xml:space="preserve"> PAGEREF _Toc220593370 \h </w:instrText>
      </w:r>
      <w:r w:rsidRPr="001F6CF5">
        <w:rPr>
          <w:b w:val="0"/>
          <w:noProof/>
          <w:sz w:val="18"/>
        </w:rPr>
      </w:r>
      <w:r w:rsidRPr="001F6CF5">
        <w:rPr>
          <w:b w:val="0"/>
          <w:noProof/>
          <w:sz w:val="18"/>
        </w:rPr>
        <w:fldChar w:fldCharType="separate"/>
      </w:r>
      <w:r w:rsidR="003C790A">
        <w:rPr>
          <w:b w:val="0"/>
          <w:noProof/>
          <w:sz w:val="18"/>
        </w:rPr>
        <w:t>279</w:t>
      </w:r>
      <w:r w:rsidRPr="001F6CF5">
        <w:rPr>
          <w:b w:val="0"/>
          <w:noProof/>
          <w:sz w:val="18"/>
        </w:rPr>
        <w:fldChar w:fldCharType="end"/>
      </w:r>
    </w:p>
    <w:p w14:paraId="00ED38A7" w14:textId="46BF1D9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199</w:t>
      </w:r>
      <w:r>
        <w:rPr>
          <w:noProof/>
        </w:rPr>
        <w:tab/>
        <w:t>Compliance with recall orders</w:t>
      </w:r>
      <w:r w:rsidRPr="001F6CF5">
        <w:rPr>
          <w:noProof/>
        </w:rPr>
        <w:tab/>
      </w:r>
      <w:r w:rsidRPr="001F6CF5">
        <w:rPr>
          <w:noProof/>
        </w:rPr>
        <w:fldChar w:fldCharType="begin"/>
      </w:r>
      <w:r w:rsidRPr="001F6CF5">
        <w:rPr>
          <w:noProof/>
        </w:rPr>
        <w:instrText xml:space="preserve"> PAGEREF _Toc220593371 \h </w:instrText>
      </w:r>
      <w:r w:rsidRPr="001F6CF5">
        <w:rPr>
          <w:noProof/>
        </w:rPr>
      </w:r>
      <w:r w:rsidRPr="001F6CF5">
        <w:rPr>
          <w:noProof/>
        </w:rPr>
        <w:fldChar w:fldCharType="separate"/>
      </w:r>
      <w:r w:rsidR="003C790A">
        <w:rPr>
          <w:noProof/>
        </w:rPr>
        <w:t>279</w:t>
      </w:r>
      <w:r w:rsidRPr="001F6CF5">
        <w:rPr>
          <w:noProof/>
        </w:rPr>
        <w:fldChar w:fldCharType="end"/>
      </w:r>
    </w:p>
    <w:p w14:paraId="27A32028" w14:textId="1BCA336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200</w:t>
      </w:r>
      <w:r>
        <w:rPr>
          <w:noProof/>
        </w:rPr>
        <w:tab/>
        <w:t>Notification by persons who supply consumer goods outside Australia if there is compulsory recall</w:t>
      </w:r>
      <w:r w:rsidRPr="001F6CF5">
        <w:rPr>
          <w:noProof/>
        </w:rPr>
        <w:tab/>
      </w:r>
      <w:r w:rsidRPr="001F6CF5">
        <w:rPr>
          <w:noProof/>
        </w:rPr>
        <w:fldChar w:fldCharType="begin"/>
      </w:r>
      <w:r w:rsidRPr="001F6CF5">
        <w:rPr>
          <w:noProof/>
        </w:rPr>
        <w:instrText xml:space="preserve"> PAGEREF _Toc220593372 \h </w:instrText>
      </w:r>
      <w:r w:rsidRPr="001F6CF5">
        <w:rPr>
          <w:noProof/>
        </w:rPr>
      </w:r>
      <w:r w:rsidRPr="001F6CF5">
        <w:rPr>
          <w:noProof/>
        </w:rPr>
        <w:fldChar w:fldCharType="separate"/>
      </w:r>
      <w:r w:rsidR="003C790A">
        <w:rPr>
          <w:noProof/>
        </w:rPr>
        <w:t>280</w:t>
      </w:r>
      <w:r w:rsidRPr="001F6CF5">
        <w:rPr>
          <w:noProof/>
        </w:rPr>
        <w:fldChar w:fldCharType="end"/>
      </w:r>
    </w:p>
    <w:p w14:paraId="38156EEE" w14:textId="3777C4A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201</w:t>
      </w:r>
      <w:r>
        <w:rPr>
          <w:noProof/>
        </w:rPr>
        <w:tab/>
        <w:t>Notification requirements for a voluntary recall of consumer goods</w:t>
      </w:r>
      <w:r w:rsidRPr="001F6CF5">
        <w:rPr>
          <w:noProof/>
        </w:rPr>
        <w:tab/>
      </w:r>
      <w:r w:rsidRPr="001F6CF5">
        <w:rPr>
          <w:noProof/>
        </w:rPr>
        <w:fldChar w:fldCharType="begin"/>
      </w:r>
      <w:r w:rsidRPr="001F6CF5">
        <w:rPr>
          <w:noProof/>
        </w:rPr>
        <w:instrText xml:space="preserve"> PAGEREF _Toc220593373 \h </w:instrText>
      </w:r>
      <w:r w:rsidRPr="001F6CF5">
        <w:rPr>
          <w:noProof/>
        </w:rPr>
      </w:r>
      <w:r w:rsidRPr="001F6CF5">
        <w:rPr>
          <w:noProof/>
        </w:rPr>
        <w:fldChar w:fldCharType="separate"/>
      </w:r>
      <w:r w:rsidR="003C790A">
        <w:rPr>
          <w:noProof/>
        </w:rPr>
        <w:t>280</w:t>
      </w:r>
      <w:r w:rsidRPr="001F6CF5">
        <w:rPr>
          <w:noProof/>
        </w:rPr>
        <w:fldChar w:fldCharType="end"/>
      </w:r>
    </w:p>
    <w:p w14:paraId="294D81FB" w14:textId="731B0D0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4—Consumer goods, or product related services, associated with death or serious injury or illness</w:t>
      </w:r>
      <w:r w:rsidRPr="001F6CF5">
        <w:rPr>
          <w:b w:val="0"/>
          <w:noProof/>
          <w:sz w:val="18"/>
        </w:rPr>
        <w:tab/>
      </w:r>
      <w:r w:rsidRPr="001F6CF5">
        <w:rPr>
          <w:b w:val="0"/>
          <w:noProof/>
          <w:sz w:val="18"/>
        </w:rPr>
        <w:fldChar w:fldCharType="begin"/>
      </w:r>
      <w:r w:rsidRPr="001F6CF5">
        <w:rPr>
          <w:b w:val="0"/>
          <w:noProof/>
          <w:sz w:val="18"/>
        </w:rPr>
        <w:instrText xml:space="preserve"> PAGEREF _Toc220593374 \h </w:instrText>
      </w:r>
      <w:r w:rsidRPr="001F6CF5">
        <w:rPr>
          <w:b w:val="0"/>
          <w:noProof/>
          <w:sz w:val="18"/>
        </w:rPr>
      </w:r>
      <w:r w:rsidRPr="001F6CF5">
        <w:rPr>
          <w:b w:val="0"/>
          <w:noProof/>
          <w:sz w:val="18"/>
        </w:rPr>
        <w:fldChar w:fldCharType="separate"/>
      </w:r>
      <w:r w:rsidR="003C790A">
        <w:rPr>
          <w:b w:val="0"/>
          <w:noProof/>
          <w:sz w:val="18"/>
        </w:rPr>
        <w:t>282</w:t>
      </w:r>
      <w:r w:rsidRPr="001F6CF5">
        <w:rPr>
          <w:b w:val="0"/>
          <w:noProof/>
          <w:sz w:val="18"/>
        </w:rPr>
        <w:fldChar w:fldCharType="end"/>
      </w:r>
    </w:p>
    <w:p w14:paraId="1D80505B" w14:textId="14A7D6A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202</w:t>
      </w:r>
      <w:r>
        <w:rPr>
          <w:noProof/>
        </w:rPr>
        <w:tab/>
        <w:t>Suppliers to report consumer goods etc. associated with the death or serious injury or illness of any person</w:t>
      </w:r>
      <w:r w:rsidRPr="001F6CF5">
        <w:rPr>
          <w:noProof/>
        </w:rPr>
        <w:tab/>
      </w:r>
      <w:r w:rsidRPr="001F6CF5">
        <w:rPr>
          <w:noProof/>
        </w:rPr>
        <w:fldChar w:fldCharType="begin"/>
      </w:r>
      <w:r w:rsidRPr="001F6CF5">
        <w:rPr>
          <w:noProof/>
        </w:rPr>
        <w:instrText xml:space="preserve"> PAGEREF _Toc220593375 \h </w:instrText>
      </w:r>
      <w:r w:rsidRPr="001F6CF5">
        <w:rPr>
          <w:noProof/>
        </w:rPr>
      </w:r>
      <w:r w:rsidRPr="001F6CF5">
        <w:rPr>
          <w:noProof/>
        </w:rPr>
        <w:fldChar w:fldCharType="separate"/>
      </w:r>
      <w:r w:rsidR="003C790A">
        <w:rPr>
          <w:noProof/>
        </w:rPr>
        <w:t>282</w:t>
      </w:r>
      <w:r w:rsidRPr="001F6CF5">
        <w:rPr>
          <w:noProof/>
        </w:rPr>
        <w:fldChar w:fldCharType="end"/>
      </w:r>
    </w:p>
    <w:p w14:paraId="5E976230" w14:textId="0A98DE3A"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4—Offences relating to information standards</w:t>
      </w:r>
      <w:r w:rsidRPr="001F6CF5">
        <w:rPr>
          <w:b w:val="0"/>
          <w:noProof/>
          <w:sz w:val="18"/>
        </w:rPr>
        <w:tab/>
      </w:r>
      <w:r w:rsidRPr="001F6CF5">
        <w:rPr>
          <w:b w:val="0"/>
          <w:noProof/>
          <w:sz w:val="18"/>
        </w:rPr>
        <w:fldChar w:fldCharType="begin"/>
      </w:r>
      <w:r w:rsidRPr="001F6CF5">
        <w:rPr>
          <w:b w:val="0"/>
          <w:noProof/>
          <w:sz w:val="18"/>
        </w:rPr>
        <w:instrText xml:space="preserve"> PAGEREF _Toc220593376 \h </w:instrText>
      </w:r>
      <w:r w:rsidRPr="001F6CF5">
        <w:rPr>
          <w:b w:val="0"/>
          <w:noProof/>
          <w:sz w:val="18"/>
        </w:rPr>
      </w:r>
      <w:r w:rsidRPr="001F6CF5">
        <w:rPr>
          <w:b w:val="0"/>
          <w:noProof/>
          <w:sz w:val="18"/>
        </w:rPr>
        <w:fldChar w:fldCharType="separate"/>
      </w:r>
      <w:r w:rsidR="003C790A">
        <w:rPr>
          <w:b w:val="0"/>
          <w:noProof/>
          <w:sz w:val="18"/>
        </w:rPr>
        <w:t>283</w:t>
      </w:r>
      <w:r w:rsidRPr="001F6CF5">
        <w:rPr>
          <w:b w:val="0"/>
          <w:noProof/>
          <w:sz w:val="18"/>
        </w:rPr>
        <w:fldChar w:fldCharType="end"/>
      </w:r>
    </w:p>
    <w:p w14:paraId="709EAEF1" w14:textId="6CE542F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203</w:t>
      </w:r>
      <w:r>
        <w:rPr>
          <w:noProof/>
        </w:rPr>
        <w:tab/>
        <w:t>Supplying etc. goods that do not comply with information standards</w:t>
      </w:r>
      <w:r w:rsidRPr="001F6CF5">
        <w:rPr>
          <w:noProof/>
        </w:rPr>
        <w:tab/>
      </w:r>
      <w:r w:rsidRPr="001F6CF5">
        <w:rPr>
          <w:noProof/>
        </w:rPr>
        <w:fldChar w:fldCharType="begin"/>
      </w:r>
      <w:r w:rsidRPr="001F6CF5">
        <w:rPr>
          <w:noProof/>
        </w:rPr>
        <w:instrText xml:space="preserve"> PAGEREF _Toc220593377 \h </w:instrText>
      </w:r>
      <w:r w:rsidRPr="001F6CF5">
        <w:rPr>
          <w:noProof/>
        </w:rPr>
      </w:r>
      <w:r w:rsidRPr="001F6CF5">
        <w:rPr>
          <w:noProof/>
        </w:rPr>
        <w:fldChar w:fldCharType="separate"/>
      </w:r>
      <w:r w:rsidR="003C790A">
        <w:rPr>
          <w:noProof/>
        </w:rPr>
        <w:t>283</w:t>
      </w:r>
      <w:r w:rsidRPr="001F6CF5">
        <w:rPr>
          <w:noProof/>
        </w:rPr>
        <w:fldChar w:fldCharType="end"/>
      </w:r>
    </w:p>
    <w:p w14:paraId="12AA35C9" w14:textId="628F505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204</w:t>
      </w:r>
      <w:r>
        <w:rPr>
          <w:noProof/>
        </w:rPr>
        <w:tab/>
        <w:t>Supplying etc. services that do not comply with information standards</w:t>
      </w:r>
      <w:r w:rsidRPr="001F6CF5">
        <w:rPr>
          <w:noProof/>
        </w:rPr>
        <w:tab/>
      </w:r>
      <w:r w:rsidRPr="001F6CF5">
        <w:rPr>
          <w:noProof/>
        </w:rPr>
        <w:fldChar w:fldCharType="begin"/>
      </w:r>
      <w:r w:rsidRPr="001F6CF5">
        <w:rPr>
          <w:noProof/>
        </w:rPr>
        <w:instrText xml:space="preserve"> PAGEREF _Toc220593378 \h </w:instrText>
      </w:r>
      <w:r w:rsidRPr="001F6CF5">
        <w:rPr>
          <w:noProof/>
        </w:rPr>
      </w:r>
      <w:r w:rsidRPr="001F6CF5">
        <w:rPr>
          <w:noProof/>
        </w:rPr>
        <w:fldChar w:fldCharType="separate"/>
      </w:r>
      <w:r w:rsidR="003C790A">
        <w:rPr>
          <w:noProof/>
        </w:rPr>
        <w:t>285</w:t>
      </w:r>
      <w:r w:rsidRPr="001F6CF5">
        <w:rPr>
          <w:noProof/>
        </w:rPr>
        <w:fldChar w:fldCharType="end"/>
      </w:r>
    </w:p>
    <w:p w14:paraId="26DE1898" w14:textId="5B9FA749"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5—Offences relating to substantiation notices</w:t>
      </w:r>
      <w:r w:rsidRPr="001F6CF5">
        <w:rPr>
          <w:b w:val="0"/>
          <w:noProof/>
          <w:sz w:val="18"/>
        </w:rPr>
        <w:tab/>
      </w:r>
      <w:r w:rsidRPr="001F6CF5">
        <w:rPr>
          <w:b w:val="0"/>
          <w:noProof/>
          <w:sz w:val="18"/>
        </w:rPr>
        <w:fldChar w:fldCharType="begin"/>
      </w:r>
      <w:r w:rsidRPr="001F6CF5">
        <w:rPr>
          <w:b w:val="0"/>
          <w:noProof/>
          <w:sz w:val="18"/>
        </w:rPr>
        <w:instrText xml:space="preserve"> PAGEREF _Toc220593379 \h </w:instrText>
      </w:r>
      <w:r w:rsidRPr="001F6CF5">
        <w:rPr>
          <w:b w:val="0"/>
          <w:noProof/>
          <w:sz w:val="18"/>
        </w:rPr>
      </w:r>
      <w:r w:rsidRPr="001F6CF5">
        <w:rPr>
          <w:b w:val="0"/>
          <w:noProof/>
          <w:sz w:val="18"/>
        </w:rPr>
        <w:fldChar w:fldCharType="separate"/>
      </w:r>
      <w:r w:rsidR="003C790A">
        <w:rPr>
          <w:b w:val="0"/>
          <w:noProof/>
          <w:sz w:val="18"/>
        </w:rPr>
        <w:t>287</w:t>
      </w:r>
      <w:r w:rsidRPr="001F6CF5">
        <w:rPr>
          <w:b w:val="0"/>
          <w:noProof/>
          <w:sz w:val="18"/>
        </w:rPr>
        <w:fldChar w:fldCharType="end"/>
      </w:r>
    </w:p>
    <w:p w14:paraId="31623804" w14:textId="65205C6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205</w:t>
      </w:r>
      <w:r>
        <w:rPr>
          <w:noProof/>
        </w:rPr>
        <w:tab/>
        <w:t>Compliance with substantiation notices</w:t>
      </w:r>
      <w:r w:rsidRPr="001F6CF5">
        <w:rPr>
          <w:noProof/>
        </w:rPr>
        <w:tab/>
      </w:r>
      <w:r w:rsidRPr="001F6CF5">
        <w:rPr>
          <w:noProof/>
        </w:rPr>
        <w:fldChar w:fldCharType="begin"/>
      </w:r>
      <w:r w:rsidRPr="001F6CF5">
        <w:rPr>
          <w:noProof/>
        </w:rPr>
        <w:instrText xml:space="preserve"> PAGEREF _Toc220593380 \h </w:instrText>
      </w:r>
      <w:r w:rsidRPr="001F6CF5">
        <w:rPr>
          <w:noProof/>
        </w:rPr>
      </w:r>
      <w:r w:rsidRPr="001F6CF5">
        <w:rPr>
          <w:noProof/>
        </w:rPr>
        <w:fldChar w:fldCharType="separate"/>
      </w:r>
      <w:r w:rsidR="003C790A">
        <w:rPr>
          <w:noProof/>
        </w:rPr>
        <w:t>287</w:t>
      </w:r>
      <w:r w:rsidRPr="001F6CF5">
        <w:rPr>
          <w:noProof/>
        </w:rPr>
        <w:fldChar w:fldCharType="end"/>
      </w:r>
    </w:p>
    <w:p w14:paraId="200BBF28" w14:textId="1F21281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206</w:t>
      </w:r>
      <w:r>
        <w:rPr>
          <w:noProof/>
        </w:rPr>
        <w:tab/>
        <w:t>False or misleading information etc.</w:t>
      </w:r>
      <w:r w:rsidRPr="001F6CF5">
        <w:rPr>
          <w:noProof/>
        </w:rPr>
        <w:tab/>
      </w:r>
      <w:r w:rsidRPr="001F6CF5">
        <w:rPr>
          <w:noProof/>
        </w:rPr>
        <w:fldChar w:fldCharType="begin"/>
      </w:r>
      <w:r w:rsidRPr="001F6CF5">
        <w:rPr>
          <w:noProof/>
        </w:rPr>
        <w:instrText xml:space="preserve"> PAGEREF _Toc220593381 \h </w:instrText>
      </w:r>
      <w:r w:rsidRPr="001F6CF5">
        <w:rPr>
          <w:noProof/>
        </w:rPr>
      </w:r>
      <w:r w:rsidRPr="001F6CF5">
        <w:rPr>
          <w:noProof/>
        </w:rPr>
        <w:fldChar w:fldCharType="separate"/>
      </w:r>
      <w:r w:rsidR="003C790A">
        <w:rPr>
          <w:noProof/>
        </w:rPr>
        <w:t>287</w:t>
      </w:r>
      <w:r w:rsidRPr="001F6CF5">
        <w:rPr>
          <w:noProof/>
        </w:rPr>
        <w:fldChar w:fldCharType="end"/>
      </w:r>
    </w:p>
    <w:p w14:paraId="7DB122DE" w14:textId="08AB3342"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6—Defences</w:t>
      </w:r>
      <w:r w:rsidRPr="001F6CF5">
        <w:rPr>
          <w:b w:val="0"/>
          <w:noProof/>
          <w:sz w:val="18"/>
        </w:rPr>
        <w:tab/>
      </w:r>
      <w:r w:rsidRPr="001F6CF5">
        <w:rPr>
          <w:b w:val="0"/>
          <w:noProof/>
          <w:sz w:val="18"/>
        </w:rPr>
        <w:fldChar w:fldCharType="begin"/>
      </w:r>
      <w:r w:rsidRPr="001F6CF5">
        <w:rPr>
          <w:b w:val="0"/>
          <w:noProof/>
          <w:sz w:val="18"/>
        </w:rPr>
        <w:instrText xml:space="preserve"> PAGEREF _Toc220593382 \h </w:instrText>
      </w:r>
      <w:r w:rsidRPr="001F6CF5">
        <w:rPr>
          <w:b w:val="0"/>
          <w:noProof/>
          <w:sz w:val="18"/>
        </w:rPr>
      </w:r>
      <w:r w:rsidRPr="001F6CF5">
        <w:rPr>
          <w:b w:val="0"/>
          <w:noProof/>
          <w:sz w:val="18"/>
        </w:rPr>
        <w:fldChar w:fldCharType="separate"/>
      </w:r>
      <w:r w:rsidR="003C790A">
        <w:rPr>
          <w:b w:val="0"/>
          <w:noProof/>
          <w:sz w:val="18"/>
        </w:rPr>
        <w:t>289</w:t>
      </w:r>
      <w:r w:rsidRPr="001F6CF5">
        <w:rPr>
          <w:b w:val="0"/>
          <w:noProof/>
          <w:sz w:val="18"/>
        </w:rPr>
        <w:fldChar w:fldCharType="end"/>
      </w:r>
    </w:p>
    <w:p w14:paraId="0F93877A" w14:textId="0DA6B01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207</w:t>
      </w:r>
      <w:r>
        <w:rPr>
          <w:noProof/>
        </w:rPr>
        <w:tab/>
        <w:t>Reasonable mistake of fact</w:t>
      </w:r>
      <w:r w:rsidRPr="001F6CF5">
        <w:rPr>
          <w:noProof/>
        </w:rPr>
        <w:tab/>
      </w:r>
      <w:r w:rsidRPr="001F6CF5">
        <w:rPr>
          <w:noProof/>
        </w:rPr>
        <w:fldChar w:fldCharType="begin"/>
      </w:r>
      <w:r w:rsidRPr="001F6CF5">
        <w:rPr>
          <w:noProof/>
        </w:rPr>
        <w:instrText xml:space="preserve"> PAGEREF _Toc220593383 \h </w:instrText>
      </w:r>
      <w:r w:rsidRPr="001F6CF5">
        <w:rPr>
          <w:noProof/>
        </w:rPr>
      </w:r>
      <w:r w:rsidRPr="001F6CF5">
        <w:rPr>
          <w:noProof/>
        </w:rPr>
        <w:fldChar w:fldCharType="separate"/>
      </w:r>
      <w:r w:rsidR="003C790A">
        <w:rPr>
          <w:noProof/>
        </w:rPr>
        <w:t>289</w:t>
      </w:r>
      <w:r w:rsidRPr="001F6CF5">
        <w:rPr>
          <w:noProof/>
        </w:rPr>
        <w:fldChar w:fldCharType="end"/>
      </w:r>
    </w:p>
    <w:p w14:paraId="29C10B4B" w14:textId="1531F31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208</w:t>
      </w:r>
      <w:r>
        <w:rPr>
          <w:noProof/>
        </w:rPr>
        <w:tab/>
        <w:t>Act or default of another person etc.</w:t>
      </w:r>
      <w:r w:rsidRPr="001F6CF5">
        <w:rPr>
          <w:noProof/>
        </w:rPr>
        <w:tab/>
      </w:r>
      <w:r w:rsidRPr="001F6CF5">
        <w:rPr>
          <w:noProof/>
        </w:rPr>
        <w:fldChar w:fldCharType="begin"/>
      </w:r>
      <w:r w:rsidRPr="001F6CF5">
        <w:rPr>
          <w:noProof/>
        </w:rPr>
        <w:instrText xml:space="preserve"> PAGEREF _Toc220593384 \h </w:instrText>
      </w:r>
      <w:r w:rsidRPr="001F6CF5">
        <w:rPr>
          <w:noProof/>
        </w:rPr>
      </w:r>
      <w:r w:rsidRPr="001F6CF5">
        <w:rPr>
          <w:noProof/>
        </w:rPr>
        <w:fldChar w:fldCharType="separate"/>
      </w:r>
      <w:r w:rsidR="003C790A">
        <w:rPr>
          <w:noProof/>
        </w:rPr>
        <w:t>289</w:t>
      </w:r>
      <w:r w:rsidRPr="001F6CF5">
        <w:rPr>
          <w:noProof/>
        </w:rPr>
        <w:fldChar w:fldCharType="end"/>
      </w:r>
    </w:p>
    <w:p w14:paraId="6DDB0A05" w14:textId="1474F06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209</w:t>
      </w:r>
      <w:r>
        <w:rPr>
          <w:noProof/>
        </w:rPr>
        <w:tab/>
        <w:t>Publication of advertisements in the ordinary course of business</w:t>
      </w:r>
      <w:r w:rsidRPr="001F6CF5">
        <w:rPr>
          <w:noProof/>
        </w:rPr>
        <w:tab/>
      </w:r>
      <w:r w:rsidRPr="001F6CF5">
        <w:rPr>
          <w:noProof/>
        </w:rPr>
        <w:fldChar w:fldCharType="begin"/>
      </w:r>
      <w:r w:rsidRPr="001F6CF5">
        <w:rPr>
          <w:noProof/>
        </w:rPr>
        <w:instrText xml:space="preserve"> PAGEREF _Toc220593385 \h </w:instrText>
      </w:r>
      <w:r w:rsidRPr="001F6CF5">
        <w:rPr>
          <w:noProof/>
        </w:rPr>
      </w:r>
      <w:r w:rsidRPr="001F6CF5">
        <w:rPr>
          <w:noProof/>
        </w:rPr>
        <w:fldChar w:fldCharType="separate"/>
      </w:r>
      <w:r w:rsidR="003C790A">
        <w:rPr>
          <w:noProof/>
        </w:rPr>
        <w:t>290</w:t>
      </w:r>
      <w:r w:rsidRPr="001F6CF5">
        <w:rPr>
          <w:noProof/>
        </w:rPr>
        <w:fldChar w:fldCharType="end"/>
      </w:r>
    </w:p>
    <w:p w14:paraId="071C507D" w14:textId="78D2222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210</w:t>
      </w:r>
      <w:r>
        <w:rPr>
          <w:noProof/>
        </w:rPr>
        <w:tab/>
        <w:t>Supplying goods acquired for the purpose of re</w:t>
      </w:r>
      <w:r>
        <w:rPr>
          <w:noProof/>
        </w:rPr>
        <w:noBreakHyphen/>
        <w:t>supply</w:t>
      </w:r>
      <w:r w:rsidRPr="001F6CF5">
        <w:rPr>
          <w:noProof/>
        </w:rPr>
        <w:tab/>
      </w:r>
      <w:r w:rsidRPr="001F6CF5">
        <w:rPr>
          <w:noProof/>
        </w:rPr>
        <w:fldChar w:fldCharType="begin"/>
      </w:r>
      <w:r w:rsidRPr="001F6CF5">
        <w:rPr>
          <w:noProof/>
        </w:rPr>
        <w:instrText xml:space="preserve"> PAGEREF _Toc220593386 \h </w:instrText>
      </w:r>
      <w:r w:rsidRPr="001F6CF5">
        <w:rPr>
          <w:noProof/>
        </w:rPr>
      </w:r>
      <w:r w:rsidRPr="001F6CF5">
        <w:rPr>
          <w:noProof/>
        </w:rPr>
        <w:fldChar w:fldCharType="separate"/>
      </w:r>
      <w:r w:rsidR="003C790A">
        <w:rPr>
          <w:noProof/>
        </w:rPr>
        <w:t>290</w:t>
      </w:r>
      <w:r w:rsidRPr="001F6CF5">
        <w:rPr>
          <w:noProof/>
        </w:rPr>
        <w:fldChar w:fldCharType="end"/>
      </w:r>
    </w:p>
    <w:p w14:paraId="644889D3" w14:textId="1814FB2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211</w:t>
      </w:r>
      <w:r>
        <w:rPr>
          <w:noProof/>
        </w:rPr>
        <w:tab/>
        <w:t>Supplying services acquired for the purpose of re</w:t>
      </w:r>
      <w:r>
        <w:rPr>
          <w:noProof/>
        </w:rPr>
        <w:noBreakHyphen/>
        <w:t>supply</w:t>
      </w:r>
      <w:r w:rsidRPr="001F6CF5">
        <w:rPr>
          <w:noProof/>
        </w:rPr>
        <w:tab/>
      </w:r>
      <w:r w:rsidRPr="001F6CF5">
        <w:rPr>
          <w:noProof/>
        </w:rPr>
        <w:fldChar w:fldCharType="begin"/>
      </w:r>
      <w:r w:rsidRPr="001F6CF5">
        <w:rPr>
          <w:noProof/>
        </w:rPr>
        <w:instrText xml:space="preserve"> PAGEREF _Toc220593387 \h </w:instrText>
      </w:r>
      <w:r w:rsidRPr="001F6CF5">
        <w:rPr>
          <w:noProof/>
        </w:rPr>
      </w:r>
      <w:r w:rsidRPr="001F6CF5">
        <w:rPr>
          <w:noProof/>
        </w:rPr>
        <w:fldChar w:fldCharType="separate"/>
      </w:r>
      <w:r w:rsidR="003C790A">
        <w:rPr>
          <w:noProof/>
        </w:rPr>
        <w:t>292</w:t>
      </w:r>
      <w:r w:rsidRPr="001F6CF5">
        <w:rPr>
          <w:noProof/>
        </w:rPr>
        <w:fldChar w:fldCharType="end"/>
      </w:r>
    </w:p>
    <w:p w14:paraId="4DDC4941" w14:textId="357AFCB2"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w:t>
      </w:r>
      <w:r>
        <w:rPr>
          <w:noProof/>
        </w:rPr>
        <w:noBreakHyphen/>
        <w:t>7—Miscellaneous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_Toc220593388 \h </w:instrText>
      </w:r>
      <w:r w:rsidRPr="001F6CF5">
        <w:rPr>
          <w:b w:val="0"/>
          <w:noProof/>
          <w:sz w:val="18"/>
        </w:rPr>
      </w:r>
      <w:r w:rsidRPr="001F6CF5">
        <w:rPr>
          <w:b w:val="0"/>
          <w:noProof/>
          <w:sz w:val="18"/>
        </w:rPr>
        <w:fldChar w:fldCharType="separate"/>
      </w:r>
      <w:r w:rsidR="003C790A">
        <w:rPr>
          <w:b w:val="0"/>
          <w:noProof/>
          <w:sz w:val="18"/>
        </w:rPr>
        <w:t>293</w:t>
      </w:r>
      <w:r w:rsidRPr="001F6CF5">
        <w:rPr>
          <w:b w:val="0"/>
          <w:noProof/>
          <w:sz w:val="18"/>
        </w:rPr>
        <w:fldChar w:fldCharType="end"/>
      </w:r>
    </w:p>
    <w:p w14:paraId="16F32825" w14:textId="203B9BB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212</w:t>
      </w:r>
      <w:r>
        <w:rPr>
          <w:noProof/>
        </w:rPr>
        <w:tab/>
        <w:t>Prosecutions to be commenced within 3 years</w:t>
      </w:r>
      <w:r w:rsidRPr="001F6CF5">
        <w:rPr>
          <w:noProof/>
        </w:rPr>
        <w:tab/>
      </w:r>
      <w:r w:rsidRPr="001F6CF5">
        <w:rPr>
          <w:noProof/>
        </w:rPr>
        <w:fldChar w:fldCharType="begin"/>
      </w:r>
      <w:r w:rsidRPr="001F6CF5">
        <w:rPr>
          <w:noProof/>
        </w:rPr>
        <w:instrText xml:space="preserve"> PAGEREF _Toc220593389 \h </w:instrText>
      </w:r>
      <w:r w:rsidRPr="001F6CF5">
        <w:rPr>
          <w:noProof/>
        </w:rPr>
      </w:r>
      <w:r w:rsidRPr="001F6CF5">
        <w:rPr>
          <w:noProof/>
        </w:rPr>
        <w:fldChar w:fldCharType="separate"/>
      </w:r>
      <w:r w:rsidR="003C790A">
        <w:rPr>
          <w:noProof/>
        </w:rPr>
        <w:t>293</w:t>
      </w:r>
      <w:r w:rsidRPr="001F6CF5">
        <w:rPr>
          <w:noProof/>
        </w:rPr>
        <w:fldChar w:fldCharType="end"/>
      </w:r>
    </w:p>
    <w:p w14:paraId="0957CBA4" w14:textId="7E95BC6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213</w:t>
      </w:r>
      <w:r>
        <w:rPr>
          <w:noProof/>
        </w:rPr>
        <w:tab/>
        <w:t>Preference must be given to compensation for victims</w:t>
      </w:r>
      <w:r w:rsidRPr="001F6CF5">
        <w:rPr>
          <w:noProof/>
        </w:rPr>
        <w:tab/>
      </w:r>
      <w:r w:rsidRPr="001F6CF5">
        <w:rPr>
          <w:noProof/>
        </w:rPr>
        <w:fldChar w:fldCharType="begin"/>
      </w:r>
      <w:r w:rsidRPr="001F6CF5">
        <w:rPr>
          <w:noProof/>
        </w:rPr>
        <w:instrText xml:space="preserve"> PAGEREF _Toc220593390 \h </w:instrText>
      </w:r>
      <w:r w:rsidRPr="001F6CF5">
        <w:rPr>
          <w:noProof/>
        </w:rPr>
      </w:r>
      <w:r w:rsidRPr="001F6CF5">
        <w:rPr>
          <w:noProof/>
        </w:rPr>
        <w:fldChar w:fldCharType="separate"/>
      </w:r>
      <w:r w:rsidR="003C790A">
        <w:rPr>
          <w:noProof/>
        </w:rPr>
        <w:t>293</w:t>
      </w:r>
      <w:r w:rsidRPr="001F6CF5">
        <w:rPr>
          <w:noProof/>
        </w:rPr>
        <w:fldChar w:fldCharType="end"/>
      </w:r>
    </w:p>
    <w:p w14:paraId="082C0EE6" w14:textId="50BF87C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214</w:t>
      </w:r>
      <w:r>
        <w:rPr>
          <w:noProof/>
        </w:rPr>
        <w:tab/>
        <w:t>Penalties for contraventions of the same nature etc.</w:t>
      </w:r>
      <w:r w:rsidRPr="001F6CF5">
        <w:rPr>
          <w:noProof/>
        </w:rPr>
        <w:tab/>
      </w:r>
      <w:r w:rsidRPr="001F6CF5">
        <w:rPr>
          <w:noProof/>
        </w:rPr>
        <w:fldChar w:fldCharType="begin"/>
      </w:r>
      <w:r w:rsidRPr="001F6CF5">
        <w:rPr>
          <w:noProof/>
        </w:rPr>
        <w:instrText xml:space="preserve"> PAGEREF _Toc220593391 \h </w:instrText>
      </w:r>
      <w:r w:rsidRPr="001F6CF5">
        <w:rPr>
          <w:noProof/>
        </w:rPr>
      </w:r>
      <w:r w:rsidRPr="001F6CF5">
        <w:rPr>
          <w:noProof/>
        </w:rPr>
        <w:fldChar w:fldCharType="separate"/>
      </w:r>
      <w:r w:rsidR="003C790A">
        <w:rPr>
          <w:noProof/>
        </w:rPr>
        <w:t>294</w:t>
      </w:r>
      <w:r w:rsidRPr="001F6CF5">
        <w:rPr>
          <w:noProof/>
        </w:rPr>
        <w:fldChar w:fldCharType="end"/>
      </w:r>
    </w:p>
    <w:p w14:paraId="1D444980" w14:textId="32FB4E9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215</w:t>
      </w:r>
      <w:r>
        <w:rPr>
          <w:noProof/>
        </w:rPr>
        <w:tab/>
        <w:t>Penalties for previous contraventions of the same nature etc.</w:t>
      </w:r>
      <w:r w:rsidRPr="001F6CF5">
        <w:rPr>
          <w:noProof/>
        </w:rPr>
        <w:tab/>
      </w:r>
      <w:r w:rsidRPr="001F6CF5">
        <w:rPr>
          <w:noProof/>
        </w:rPr>
        <w:fldChar w:fldCharType="begin"/>
      </w:r>
      <w:r w:rsidRPr="001F6CF5">
        <w:rPr>
          <w:noProof/>
        </w:rPr>
        <w:instrText xml:space="preserve"> PAGEREF _Toc220593392 \h </w:instrText>
      </w:r>
      <w:r w:rsidRPr="001F6CF5">
        <w:rPr>
          <w:noProof/>
        </w:rPr>
      </w:r>
      <w:r w:rsidRPr="001F6CF5">
        <w:rPr>
          <w:noProof/>
        </w:rPr>
        <w:fldChar w:fldCharType="separate"/>
      </w:r>
      <w:r w:rsidR="003C790A">
        <w:rPr>
          <w:noProof/>
        </w:rPr>
        <w:t>294</w:t>
      </w:r>
      <w:r w:rsidRPr="001F6CF5">
        <w:rPr>
          <w:noProof/>
        </w:rPr>
        <w:fldChar w:fldCharType="end"/>
      </w:r>
    </w:p>
    <w:p w14:paraId="5FC472F6" w14:textId="5414063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216</w:t>
      </w:r>
      <w:r>
        <w:rPr>
          <w:noProof/>
        </w:rPr>
        <w:tab/>
        <w:t>Granting of injunctions etc.</w:t>
      </w:r>
      <w:r w:rsidRPr="001F6CF5">
        <w:rPr>
          <w:noProof/>
        </w:rPr>
        <w:tab/>
      </w:r>
      <w:r w:rsidRPr="001F6CF5">
        <w:rPr>
          <w:noProof/>
        </w:rPr>
        <w:fldChar w:fldCharType="begin"/>
      </w:r>
      <w:r w:rsidRPr="001F6CF5">
        <w:rPr>
          <w:noProof/>
        </w:rPr>
        <w:instrText xml:space="preserve"> PAGEREF _Toc220593393 \h </w:instrText>
      </w:r>
      <w:r w:rsidRPr="001F6CF5">
        <w:rPr>
          <w:noProof/>
        </w:rPr>
      </w:r>
      <w:r w:rsidRPr="001F6CF5">
        <w:rPr>
          <w:noProof/>
        </w:rPr>
        <w:fldChar w:fldCharType="separate"/>
      </w:r>
      <w:r w:rsidR="003C790A">
        <w:rPr>
          <w:noProof/>
        </w:rPr>
        <w:t>295</w:t>
      </w:r>
      <w:r w:rsidRPr="001F6CF5">
        <w:rPr>
          <w:noProof/>
        </w:rPr>
        <w:fldChar w:fldCharType="end"/>
      </w:r>
    </w:p>
    <w:p w14:paraId="0E7B41CE" w14:textId="073C0B0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217</w:t>
      </w:r>
      <w:r>
        <w:rPr>
          <w:noProof/>
        </w:rPr>
        <w:tab/>
        <w:t>Criminal proceedings not to be brought for contraventions of Chapter 2 or 3</w:t>
      </w:r>
      <w:r w:rsidRPr="001F6CF5">
        <w:rPr>
          <w:noProof/>
        </w:rPr>
        <w:tab/>
      </w:r>
      <w:r w:rsidRPr="001F6CF5">
        <w:rPr>
          <w:noProof/>
        </w:rPr>
        <w:fldChar w:fldCharType="begin"/>
      </w:r>
      <w:r w:rsidRPr="001F6CF5">
        <w:rPr>
          <w:noProof/>
        </w:rPr>
        <w:instrText xml:space="preserve"> PAGEREF _Toc220593394 \h </w:instrText>
      </w:r>
      <w:r w:rsidRPr="001F6CF5">
        <w:rPr>
          <w:noProof/>
        </w:rPr>
      </w:r>
      <w:r w:rsidRPr="001F6CF5">
        <w:rPr>
          <w:noProof/>
        </w:rPr>
        <w:fldChar w:fldCharType="separate"/>
      </w:r>
      <w:r w:rsidR="003C790A">
        <w:rPr>
          <w:noProof/>
        </w:rPr>
        <w:t>295</w:t>
      </w:r>
      <w:r w:rsidRPr="001F6CF5">
        <w:rPr>
          <w:noProof/>
        </w:rPr>
        <w:fldChar w:fldCharType="end"/>
      </w:r>
    </w:p>
    <w:p w14:paraId="299827AC" w14:textId="5BE28465"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Chapter 5—Enforcement and remedies</w:t>
      </w:r>
      <w:r w:rsidRPr="001F6CF5">
        <w:rPr>
          <w:b w:val="0"/>
          <w:noProof/>
          <w:sz w:val="18"/>
        </w:rPr>
        <w:tab/>
      </w:r>
      <w:r w:rsidRPr="001F6CF5">
        <w:rPr>
          <w:b w:val="0"/>
          <w:noProof/>
          <w:sz w:val="18"/>
        </w:rPr>
        <w:fldChar w:fldCharType="begin"/>
      </w:r>
      <w:r w:rsidRPr="001F6CF5">
        <w:rPr>
          <w:b w:val="0"/>
          <w:noProof/>
          <w:sz w:val="18"/>
        </w:rPr>
        <w:instrText xml:space="preserve"> PAGEREF _Toc220593395 \h </w:instrText>
      </w:r>
      <w:r w:rsidRPr="001F6CF5">
        <w:rPr>
          <w:b w:val="0"/>
          <w:noProof/>
          <w:sz w:val="18"/>
        </w:rPr>
      </w:r>
      <w:r w:rsidRPr="001F6CF5">
        <w:rPr>
          <w:b w:val="0"/>
          <w:noProof/>
          <w:sz w:val="18"/>
        </w:rPr>
        <w:fldChar w:fldCharType="separate"/>
      </w:r>
      <w:r w:rsidR="003C790A">
        <w:rPr>
          <w:b w:val="0"/>
          <w:noProof/>
          <w:sz w:val="18"/>
        </w:rPr>
        <w:t>297</w:t>
      </w:r>
      <w:r w:rsidRPr="001F6CF5">
        <w:rPr>
          <w:b w:val="0"/>
          <w:noProof/>
          <w:sz w:val="18"/>
        </w:rPr>
        <w:fldChar w:fldCharType="end"/>
      </w:r>
    </w:p>
    <w:p w14:paraId="4D36AEED" w14:textId="7788A882"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5</w:t>
      </w:r>
      <w:r>
        <w:rPr>
          <w:noProof/>
        </w:rPr>
        <w:noBreakHyphen/>
        <w:t>1—Enforcement</w:t>
      </w:r>
      <w:r w:rsidRPr="001F6CF5">
        <w:rPr>
          <w:b w:val="0"/>
          <w:noProof/>
          <w:sz w:val="18"/>
        </w:rPr>
        <w:tab/>
      </w:r>
      <w:r w:rsidRPr="001F6CF5">
        <w:rPr>
          <w:b w:val="0"/>
          <w:noProof/>
          <w:sz w:val="18"/>
        </w:rPr>
        <w:fldChar w:fldCharType="begin"/>
      </w:r>
      <w:r w:rsidRPr="001F6CF5">
        <w:rPr>
          <w:b w:val="0"/>
          <w:noProof/>
          <w:sz w:val="18"/>
        </w:rPr>
        <w:instrText xml:space="preserve"> PAGEREF _Toc220593396 \h </w:instrText>
      </w:r>
      <w:r w:rsidRPr="001F6CF5">
        <w:rPr>
          <w:b w:val="0"/>
          <w:noProof/>
          <w:sz w:val="18"/>
        </w:rPr>
      </w:r>
      <w:r w:rsidRPr="001F6CF5">
        <w:rPr>
          <w:b w:val="0"/>
          <w:noProof/>
          <w:sz w:val="18"/>
        </w:rPr>
        <w:fldChar w:fldCharType="separate"/>
      </w:r>
      <w:r w:rsidR="003C790A">
        <w:rPr>
          <w:b w:val="0"/>
          <w:noProof/>
          <w:sz w:val="18"/>
        </w:rPr>
        <w:t>297</w:t>
      </w:r>
      <w:r w:rsidRPr="001F6CF5">
        <w:rPr>
          <w:b w:val="0"/>
          <w:noProof/>
          <w:sz w:val="18"/>
        </w:rPr>
        <w:fldChar w:fldCharType="end"/>
      </w:r>
    </w:p>
    <w:p w14:paraId="45E191D7" w14:textId="5BA005D0"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1—Undertakings</w:t>
      </w:r>
      <w:r w:rsidRPr="001F6CF5">
        <w:rPr>
          <w:b w:val="0"/>
          <w:noProof/>
          <w:sz w:val="18"/>
        </w:rPr>
        <w:tab/>
      </w:r>
      <w:r w:rsidRPr="001F6CF5">
        <w:rPr>
          <w:b w:val="0"/>
          <w:noProof/>
          <w:sz w:val="18"/>
        </w:rPr>
        <w:fldChar w:fldCharType="begin"/>
      </w:r>
      <w:r w:rsidRPr="001F6CF5">
        <w:rPr>
          <w:b w:val="0"/>
          <w:noProof/>
          <w:sz w:val="18"/>
        </w:rPr>
        <w:instrText xml:space="preserve"> PAGEREF _Toc220593397 \h </w:instrText>
      </w:r>
      <w:r w:rsidRPr="001F6CF5">
        <w:rPr>
          <w:b w:val="0"/>
          <w:noProof/>
          <w:sz w:val="18"/>
        </w:rPr>
      </w:r>
      <w:r w:rsidRPr="001F6CF5">
        <w:rPr>
          <w:b w:val="0"/>
          <w:noProof/>
          <w:sz w:val="18"/>
        </w:rPr>
        <w:fldChar w:fldCharType="separate"/>
      </w:r>
      <w:r w:rsidR="003C790A">
        <w:rPr>
          <w:b w:val="0"/>
          <w:noProof/>
          <w:sz w:val="18"/>
        </w:rPr>
        <w:t>297</w:t>
      </w:r>
      <w:r w:rsidRPr="001F6CF5">
        <w:rPr>
          <w:b w:val="0"/>
          <w:noProof/>
          <w:sz w:val="18"/>
        </w:rPr>
        <w:fldChar w:fldCharType="end"/>
      </w:r>
    </w:p>
    <w:p w14:paraId="79A4B37A" w14:textId="5606F2B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218</w:t>
      </w:r>
      <w:r>
        <w:rPr>
          <w:noProof/>
        </w:rPr>
        <w:tab/>
        <w:t>Regulator may accept undertakings</w:t>
      </w:r>
      <w:r w:rsidRPr="001F6CF5">
        <w:rPr>
          <w:noProof/>
        </w:rPr>
        <w:tab/>
      </w:r>
      <w:r w:rsidRPr="001F6CF5">
        <w:rPr>
          <w:noProof/>
        </w:rPr>
        <w:fldChar w:fldCharType="begin"/>
      </w:r>
      <w:r w:rsidRPr="001F6CF5">
        <w:rPr>
          <w:noProof/>
        </w:rPr>
        <w:instrText xml:space="preserve"> PAGEREF _Toc220593398 \h </w:instrText>
      </w:r>
      <w:r w:rsidRPr="001F6CF5">
        <w:rPr>
          <w:noProof/>
        </w:rPr>
      </w:r>
      <w:r w:rsidRPr="001F6CF5">
        <w:rPr>
          <w:noProof/>
        </w:rPr>
        <w:fldChar w:fldCharType="separate"/>
      </w:r>
      <w:r w:rsidR="003C790A">
        <w:rPr>
          <w:noProof/>
        </w:rPr>
        <w:t>297</w:t>
      </w:r>
      <w:r w:rsidRPr="001F6CF5">
        <w:rPr>
          <w:noProof/>
        </w:rPr>
        <w:fldChar w:fldCharType="end"/>
      </w:r>
    </w:p>
    <w:p w14:paraId="3E864F60" w14:textId="450D5929"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2—Substantiation notices</w:t>
      </w:r>
      <w:r w:rsidRPr="001F6CF5">
        <w:rPr>
          <w:b w:val="0"/>
          <w:noProof/>
          <w:sz w:val="18"/>
        </w:rPr>
        <w:tab/>
      </w:r>
      <w:r w:rsidRPr="001F6CF5">
        <w:rPr>
          <w:b w:val="0"/>
          <w:noProof/>
          <w:sz w:val="18"/>
        </w:rPr>
        <w:fldChar w:fldCharType="begin"/>
      </w:r>
      <w:r w:rsidRPr="001F6CF5">
        <w:rPr>
          <w:b w:val="0"/>
          <w:noProof/>
          <w:sz w:val="18"/>
        </w:rPr>
        <w:instrText xml:space="preserve"> PAGEREF _Toc220593399 \h </w:instrText>
      </w:r>
      <w:r w:rsidRPr="001F6CF5">
        <w:rPr>
          <w:b w:val="0"/>
          <w:noProof/>
          <w:sz w:val="18"/>
        </w:rPr>
      </w:r>
      <w:r w:rsidRPr="001F6CF5">
        <w:rPr>
          <w:b w:val="0"/>
          <w:noProof/>
          <w:sz w:val="18"/>
        </w:rPr>
        <w:fldChar w:fldCharType="separate"/>
      </w:r>
      <w:r w:rsidR="003C790A">
        <w:rPr>
          <w:b w:val="0"/>
          <w:noProof/>
          <w:sz w:val="18"/>
        </w:rPr>
        <w:t>298</w:t>
      </w:r>
      <w:r w:rsidRPr="001F6CF5">
        <w:rPr>
          <w:b w:val="0"/>
          <w:noProof/>
          <w:sz w:val="18"/>
        </w:rPr>
        <w:fldChar w:fldCharType="end"/>
      </w:r>
    </w:p>
    <w:p w14:paraId="419FD9AF" w14:textId="3CCABB4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219</w:t>
      </w:r>
      <w:r>
        <w:rPr>
          <w:noProof/>
        </w:rPr>
        <w:tab/>
        <w:t>Regulator may require claims to be substantiated etc.</w:t>
      </w:r>
      <w:r w:rsidRPr="001F6CF5">
        <w:rPr>
          <w:noProof/>
        </w:rPr>
        <w:tab/>
      </w:r>
      <w:r w:rsidRPr="001F6CF5">
        <w:rPr>
          <w:noProof/>
        </w:rPr>
        <w:fldChar w:fldCharType="begin"/>
      </w:r>
      <w:r w:rsidRPr="001F6CF5">
        <w:rPr>
          <w:noProof/>
        </w:rPr>
        <w:instrText xml:space="preserve"> PAGEREF _Toc220593400 \h </w:instrText>
      </w:r>
      <w:r w:rsidRPr="001F6CF5">
        <w:rPr>
          <w:noProof/>
        </w:rPr>
      </w:r>
      <w:r w:rsidRPr="001F6CF5">
        <w:rPr>
          <w:noProof/>
        </w:rPr>
        <w:fldChar w:fldCharType="separate"/>
      </w:r>
      <w:r w:rsidR="003C790A">
        <w:rPr>
          <w:noProof/>
        </w:rPr>
        <w:t>298</w:t>
      </w:r>
      <w:r w:rsidRPr="001F6CF5">
        <w:rPr>
          <w:noProof/>
        </w:rPr>
        <w:fldChar w:fldCharType="end"/>
      </w:r>
    </w:p>
    <w:p w14:paraId="2C6EF72D" w14:textId="4F933D7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220</w:t>
      </w:r>
      <w:r>
        <w:rPr>
          <w:noProof/>
        </w:rPr>
        <w:tab/>
        <w:t>Extending periods for complying with substantiation notices</w:t>
      </w:r>
      <w:r w:rsidRPr="001F6CF5">
        <w:rPr>
          <w:noProof/>
        </w:rPr>
        <w:tab/>
      </w:r>
      <w:r w:rsidRPr="001F6CF5">
        <w:rPr>
          <w:noProof/>
        </w:rPr>
        <w:fldChar w:fldCharType="begin"/>
      </w:r>
      <w:r w:rsidRPr="001F6CF5">
        <w:rPr>
          <w:noProof/>
        </w:rPr>
        <w:instrText xml:space="preserve"> PAGEREF _Toc220593401 \h </w:instrText>
      </w:r>
      <w:r w:rsidRPr="001F6CF5">
        <w:rPr>
          <w:noProof/>
        </w:rPr>
      </w:r>
      <w:r w:rsidRPr="001F6CF5">
        <w:rPr>
          <w:noProof/>
        </w:rPr>
        <w:fldChar w:fldCharType="separate"/>
      </w:r>
      <w:r w:rsidR="003C790A">
        <w:rPr>
          <w:noProof/>
        </w:rPr>
        <w:t>299</w:t>
      </w:r>
      <w:r w:rsidRPr="001F6CF5">
        <w:rPr>
          <w:noProof/>
        </w:rPr>
        <w:fldChar w:fldCharType="end"/>
      </w:r>
    </w:p>
    <w:p w14:paraId="380D42B4" w14:textId="4A5F240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221</w:t>
      </w:r>
      <w:r>
        <w:rPr>
          <w:noProof/>
        </w:rPr>
        <w:tab/>
        <w:t>Compliance with substantiation notices</w:t>
      </w:r>
      <w:r w:rsidRPr="001F6CF5">
        <w:rPr>
          <w:noProof/>
        </w:rPr>
        <w:tab/>
      </w:r>
      <w:r w:rsidRPr="001F6CF5">
        <w:rPr>
          <w:noProof/>
        </w:rPr>
        <w:fldChar w:fldCharType="begin"/>
      </w:r>
      <w:r w:rsidRPr="001F6CF5">
        <w:rPr>
          <w:noProof/>
        </w:rPr>
        <w:instrText xml:space="preserve"> PAGEREF _Toc220593402 \h </w:instrText>
      </w:r>
      <w:r w:rsidRPr="001F6CF5">
        <w:rPr>
          <w:noProof/>
        </w:rPr>
      </w:r>
      <w:r w:rsidRPr="001F6CF5">
        <w:rPr>
          <w:noProof/>
        </w:rPr>
        <w:fldChar w:fldCharType="separate"/>
      </w:r>
      <w:r w:rsidR="003C790A">
        <w:rPr>
          <w:noProof/>
        </w:rPr>
        <w:t>300</w:t>
      </w:r>
      <w:r w:rsidRPr="001F6CF5">
        <w:rPr>
          <w:noProof/>
        </w:rPr>
        <w:fldChar w:fldCharType="end"/>
      </w:r>
    </w:p>
    <w:p w14:paraId="6FC4C68F" w14:textId="082FB91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222</w:t>
      </w:r>
      <w:r>
        <w:rPr>
          <w:noProof/>
        </w:rPr>
        <w:tab/>
        <w:t>False or misleading information etc.</w:t>
      </w:r>
      <w:r w:rsidRPr="001F6CF5">
        <w:rPr>
          <w:noProof/>
        </w:rPr>
        <w:tab/>
      </w:r>
      <w:r w:rsidRPr="001F6CF5">
        <w:rPr>
          <w:noProof/>
        </w:rPr>
        <w:fldChar w:fldCharType="begin"/>
      </w:r>
      <w:r w:rsidRPr="001F6CF5">
        <w:rPr>
          <w:noProof/>
        </w:rPr>
        <w:instrText xml:space="preserve"> PAGEREF _Toc220593403 \h </w:instrText>
      </w:r>
      <w:r w:rsidRPr="001F6CF5">
        <w:rPr>
          <w:noProof/>
        </w:rPr>
      </w:r>
      <w:r w:rsidRPr="001F6CF5">
        <w:rPr>
          <w:noProof/>
        </w:rPr>
        <w:fldChar w:fldCharType="separate"/>
      </w:r>
      <w:r w:rsidR="003C790A">
        <w:rPr>
          <w:noProof/>
        </w:rPr>
        <w:t>300</w:t>
      </w:r>
      <w:r w:rsidRPr="001F6CF5">
        <w:rPr>
          <w:noProof/>
        </w:rPr>
        <w:fldChar w:fldCharType="end"/>
      </w:r>
    </w:p>
    <w:p w14:paraId="6B024D9D" w14:textId="6011BF20"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3—Public warning notices</w:t>
      </w:r>
      <w:r w:rsidRPr="001F6CF5">
        <w:rPr>
          <w:b w:val="0"/>
          <w:noProof/>
          <w:sz w:val="18"/>
        </w:rPr>
        <w:tab/>
      </w:r>
      <w:r w:rsidRPr="001F6CF5">
        <w:rPr>
          <w:b w:val="0"/>
          <w:noProof/>
          <w:sz w:val="18"/>
        </w:rPr>
        <w:fldChar w:fldCharType="begin"/>
      </w:r>
      <w:r w:rsidRPr="001F6CF5">
        <w:rPr>
          <w:b w:val="0"/>
          <w:noProof/>
          <w:sz w:val="18"/>
        </w:rPr>
        <w:instrText xml:space="preserve"> PAGEREF _Toc220593404 \h </w:instrText>
      </w:r>
      <w:r w:rsidRPr="001F6CF5">
        <w:rPr>
          <w:b w:val="0"/>
          <w:noProof/>
          <w:sz w:val="18"/>
        </w:rPr>
      </w:r>
      <w:r w:rsidRPr="001F6CF5">
        <w:rPr>
          <w:b w:val="0"/>
          <w:noProof/>
          <w:sz w:val="18"/>
        </w:rPr>
        <w:fldChar w:fldCharType="separate"/>
      </w:r>
      <w:r w:rsidR="003C790A">
        <w:rPr>
          <w:b w:val="0"/>
          <w:noProof/>
          <w:sz w:val="18"/>
        </w:rPr>
        <w:t>302</w:t>
      </w:r>
      <w:r w:rsidRPr="001F6CF5">
        <w:rPr>
          <w:b w:val="0"/>
          <w:noProof/>
          <w:sz w:val="18"/>
        </w:rPr>
        <w:fldChar w:fldCharType="end"/>
      </w:r>
    </w:p>
    <w:p w14:paraId="52686F01" w14:textId="1D0DB45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223</w:t>
      </w:r>
      <w:r>
        <w:rPr>
          <w:noProof/>
        </w:rPr>
        <w:tab/>
        <w:t>Regulator may issue a public warning notice</w:t>
      </w:r>
      <w:r w:rsidRPr="001F6CF5">
        <w:rPr>
          <w:noProof/>
        </w:rPr>
        <w:tab/>
      </w:r>
      <w:r w:rsidRPr="001F6CF5">
        <w:rPr>
          <w:noProof/>
        </w:rPr>
        <w:fldChar w:fldCharType="begin"/>
      </w:r>
      <w:r w:rsidRPr="001F6CF5">
        <w:rPr>
          <w:noProof/>
        </w:rPr>
        <w:instrText xml:space="preserve"> PAGEREF _Toc220593405 \h </w:instrText>
      </w:r>
      <w:r w:rsidRPr="001F6CF5">
        <w:rPr>
          <w:noProof/>
        </w:rPr>
      </w:r>
      <w:r w:rsidRPr="001F6CF5">
        <w:rPr>
          <w:noProof/>
        </w:rPr>
        <w:fldChar w:fldCharType="separate"/>
      </w:r>
      <w:r w:rsidR="003C790A">
        <w:rPr>
          <w:noProof/>
        </w:rPr>
        <w:t>302</w:t>
      </w:r>
      <w:r w:rsidRPr="001F6CF5">
        <w:rPr>
          <w:noProof/>
        </w:rPr>
        <w:fldChar w:fldCharType="end"/>
      </w:r>
    </w:p>
    <w:p w14:paraId="0B7753A8" w14:textId="643F49C7"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5</w:t>
      </w:r>
      <w:r>
        <w:rPr>
          <w:noProof/>
        </w:rPr>
        <w:noBreakHyphen/>
        <w:t>2—Remedies</w:t>
      </w:r>
      <w:r w:rsidRPr="001F6CF5">
        <w:rPr>
          <w:b w:val="0"/>
          <w:noProof/>
          <w:sz w:val="18"/>
        </w:rPr>
        <w:tab/>
      </w:r>
      <w:r w:rsidRPr="001F6CF5">
        <w:rPr>
          <w:b w:val="0"/>
          <w:noProof/>
          <w:sz w:val="18"/>
        </w:rPr>
        <w:fldChar w:fldCharType="begin"/>
      </w:r>
      <w:r w:rsidRPr="001F6CF5">
        <w:rPr>
          <w:b w:val="0"/>
          <w:noProof/>
          <w:sz w:val="18"/>
        </w:rPr>
        <w:instrText xml:space="preserve"> PAGEREF _Toc220593406 \h </w:instrText>
      </w:r>
      <w:r w:rsidRPr="001F6CF5">
        <w:rPr>
          <w:b w:val="0"/>
          <w:noProof/>
          <w:sz w:val="18"/>
        </w:rPr>
      </w:r>
      <w:r w:rsidRPr="001F6CF5">
        <w:rPr>
          <w:b w:val="0"/>
          <w:noProof/>
          <w:sz w:val="18"/>
        </w:rPr>
        <w:fldChar w:fldCharType="separate"/>
      </w:r>
      <w:r w:rsidR="003C790A">
        <w:rPr>
          <w:b w:val="0"/>
          <w:noProof/>
          <w:sz w:val="18"/>
        </w:rPr>
        <w:t>303</w:t>
      </w:r>
      <w:r w:rsidRPr="001F6CF5">
        <w:rPr>
          <w:b w:val="0"/>
          <w:noProof/>
          <w:sz w:val="18"/>
        </w:rPr>
        <w:fldChar w:fldCharType="end"/>
      </w:r>
    </w:p>
    <w:p w14:paraId="7BD102C8" w14:textId="34F793CB"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1—Pecuniary penalties</w:t>
      </w:r>
      <w:r w:rsidRPr="001F6CF5">
        <w:rPr>
          <w:b w:val="0"/>
          <w:noProof/>
          <w:sz w:val="18"/>
        </w:rPr>
        <w:tab/>
      </w:r>
      <w:r w:rsidRPr="001F6CF5">
        <w:rPr>
          <w:b w:val="0"/>
          <w:noProof/>
          <w:sz w:val="18"/>
        </w:rPr>
        <w:fldChar w:fldCharType="begin"/>
      </w:r>
      <w:r w:rsidRPr="001F6CF5">
        <w:rPr>
          <w:b w:val="0"/>
          <w:noProof/>
          <w:sz w:val="18"/>
        </w:rPr>
        <w:instrText xml:space="preserve"> PAGEREF _Toc220593407 \h </w:instrText>
      </w:r>
      <w:r w:rsidRPr="001F6CF5">
        <w:rPr>
          <w:b w:val="0"/>
          <w:noProof/>
          <w:sz w:val="18"/>
        </w:rPr>
      </w:r>
      <w:r w:rsidRPr="001F6CF5">
        <w:rPr>
          <w:b w:val="0"/>
          <w:noProof/>
          <w:sz w:val="18"/>
        </w:rPr>
        <w:fldChar w:fldCharType="separate"/>
      </w:r>
      <w:r w:rsidR="003C790A">
        <w:rPr>
          <w:b w:val="0"/>
          <w:noProof/>
          <w:sz w:val="18"/>
        </w:rPr>
        <w:t>303</w:t>
      </w:r>
      <w:r w:rsidRPr="001F6CF5">
        <w:rPr>
          <w:b w:val="0"/>
          <w:noProof/>
          <w:sz w:val="18"/>
        </w:rPr>
        <w:fldChar w:fldCharType="end"/>
      </w:r>
    </w:p>
    <w:p w14:paraId="1C64C00C" w14:textId="6D03763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224</w:t>
      </w:r>
      <w:r>
        <w:rPr>
          <w:noProof/>
        </w:rPr>
        <w:tab/>
        <w:t>Pecuniary penalties</w:t>
      </w:r>
      <w:r w:rsidRPr="001F6CF5">
        <w:rPr>
          <w:noProof/>
        </w:rPr>
        <w:tab/>
      </w:r>
      <w:r w:rsidRPr="001F6CF5">
        <w:rPr>
          <w:noProof/>
        </w:rPr>
        <w:fldChar w:fldCharType="begin"/>
      </w:r>
      <w:r w:rsidRPr="001F6CF5">
        <w:rPr>
          <w:noProof/>
        </w:rPr>
        <w:instrText xml:space="preserve"> PAGEREF _Toc220593408 \h </w:instrText>
      </w:r>
      <w:r w:rsidRPr="001F6CF5">
        <w:rPr>
          <w:noProof/>
        </w:rPr>
      </w:r>
      <w:r w:rsidRPr="001F6CF5">
        <w:rPr>
          <w:noProof/>
        </w:rPr>
        <w:fldChar w:fldCharType="separate"/>
      </w:r>
      <w:r w:rsidR="003C790A">
        <w:rPr>
          <w:noProof/>
        </w:rPr>
        <w:t>303</w:t>
      </w:r>
      <w:r w:rsidRPr="001F6CF5">
        <w:rPr>
          <w:noProof/>
        </w:rPr>
        <w:fldChar w:fldCharType="end"/>
      </w:r>
    </w:p>
    <w:p w14:paraId="60285CE8" w14:textId="3329426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225</w:t>
      </w:r>
      <w:r>
        <w:rPr>
          <w:noProof/>
        </w:rPr>
        <w:tab/>
        <w:t>Pecuniary penalties and offences</w:t>
      </w:r>
      <w:r w:rsidRPr="001F6CF5">
        <w:rPr>
          <w:noProof/>
        </w:rPr>
        <w:tab/>
      </w:r>
      <w:r w:rsidRPr="001F6CF5">
        <w:rPr>
          <w:noProof/>
        </w:rPr>
        <w:fldChar w:fldCharType="begin"/>
      </w:r>
      <w:r w:rsidRPr="001F6CF5">
        <w:rPr>
          <w:noProof/>
        </w:rPr>
        <w:instrText xml:space="preserve"> PAGEREF _Toc220593409 \h </w:instrText>
      </w:r>
      <w:r w:rsidRPr="001F6CF5">
        <w:rPr>
          <w:noProof/>
        </w:rPr>
      </w:r>
      <w:r w:rsidRPr="001F6CF5">
        <w:rPr>
          <w:noProof/>
        </w:rPr>
        <w:fldChar w:fldCharType="separate"/>
      </w:r>
      <w:r w:rsidR="003C790A">
        <w:rPr>
          <w:noProof/>
        </w:rPr>
        <w:t>307</w:t>
      </w:r>
      <w:r w:rsidRPr="001F6CF5">
        <w:rPr>
          <w:noProof/>
        </w:rPr>
        <w:fldChar w:fldCharType="end"/>
      </w:r>
    </w:p>
    <w:p w14:paraId="0781143D" w14:textId="2028431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226</w:t>
      </w:r>
      <w:r>
        <w:rPr>
          <w:noProof/>
        </w:rPr>
        <w:tab/>
        <w:t>Defence</w:t>
      </w:r>
      <w:r w:rsidRPr="001F6CF5">
        <w:rPr>
          <w:noProof/>
        </w:rPr>
        <w:tab/>
      </w:r>
      <w:r w:rsidRPr="001F6CF5">
        <w:rPr>
          <w:noProof/>
        </w:rPr>
        <w:fldChar w:fldCharType="begin"/>
      </w:r>
      <w:r w:rsidRPr="001F6CF5">
        <w:rPr>
          <w:noProof/>
        </w:rPr>
        <w:instrText xml:space="preserve"> PAGEREF _Toc220593410 \h </w:instrText>
      </w:r>
      <w:r w:rsidRPr="001F6CF5">
        <w:rPr>
          <w:noProof/>
        </w:rPr>
      </w:r>
      <w:r w:rsidRPr="001F6CF5">
        <w:rPr>
          <w:noProof/>
        </w:rPr>
        <w:fldChar w:fldCharType="separate"/>
      </w:r>
      <w:r w:rsidR="003C790A">
        <w:rPr>
          <w:noProof/>
        </w:rPr>
        <w:t>308</w:t>
      </w:r>
      <w:r w:rsidRPr="001F6CF5">
        <w:rPr>
          <w:noProof/>
        </w:rPr>
        <w:fldChar w:fldCharType="end"/>
      </w:r>
    </w:p>
    <w:p w14:paraId="7DF22779" w14:textId="3385FE7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227</w:t>
      </w:r>
      <w:r>
        <w:rPr>
          <w:noProof/>
        </w:rPr>
        <w:tab/>
        <w:t>Preference must be given to compensation for victims</w:t>
      </w:r>
      <w:r w:rsidRPr="001F6CF5">
        <w:rPr>
          <w:noProof/>
        </w:rPr>
        <w:tab/>
      </w:r>
      <w:r w:rsidRPr="001F6CF5">
        <w:rPr>
          <w:noProof/>
        </w:rPr>
        <w:fldChar w:fldCharType="begin"/>
      </w:r>
      <w:r w:rsidRPr="001F6CF5">
        <w:rPr>
          <w:noProof/>
        </w:rPr>
        <w:instrText xml:space="preserve"> PAGEREF _Toc220593411 \h </w:instrText>
      </w:r>
      <w:r w:rsidRPr="001F6CF5">
        <w:rPr>
          <w:noProof/>
        </w:rPr>
      </w:r>
      <w:r w:rsidRPr="001F6CF5">
        <w:rPr>
          <w:noProof/>
        </w:rPr>
        <w:fldChar w:fldCharType="separate"/>
      </w:r>
      <w:r w:rsidR="003C790A">
        <w:rPr>
          <w:noProof/>
        </w:rPr>
        <w:t>308</w:t>
      </w:r>
      <w:r w:rsidRPr="001F6CF5">
        <w:rPr>
          <w:noProof/>
        </w:rPr>
        <w:fldChar w:fldCharType="end"/>
      </w:r>
    </w:p>
    <w:p w14:paraId="4DE13974" w14:textId="570310D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228</w:t>
      </w:r>
      <w:r>
        <w:rPr>
          <w:noProof/>
        </w:rPr>
        <w:tab/>
        <w:t>Civil action for recovery of pecuniary penalties</w:t>
      </w:r>
      <w:r w:rsidRPr="001F6CF5">
        <w:rPr>
          <w:noProof/>
        </w:rPr>
        <w:tab/>
      </w:r>
      <w:r w:rsidRPr="001F6CF5">
        <w:rPr>
          <w:noProof/>
        </w:rPr>
        <w:fldChar w:fldCharType="begin"/>
      </w:r>
      <w:r w:rsidRPr="001F6CF5">
        <w:rPr>
          <w:noProof/>
        </w:rPr>
        <w:instrText xml:space="preserve"> PAGEREF _Toc220593412 \h </w:instrText>
      </w:r>
      <w:r w:rsidRPr="001F6CF5">
        <w:rPr>
          <w:noProof/>
        </w:rPr>
      </w:r>
      <w:r w:rsidRPr="001F6CF5">
        <w:rPr>
          <w:noProof/>
        </w:rPr>
        <w:fldChar w:fldCharType="separate"/>
      </w:r>
      <w:r w:rsidR="003C790A">
        <w:rPr>
          <w:noProof/>
        </w:rPr>
        <w:t>309</w:t>
      </w:r>
      <w:r w:rsidRPr="001F6CF5">
        <w:rPr>
          <w:noProof/>
        </w:rPr>
        <w:fldChar w:fldCharType="end"/>
      </w:r>
    </w:p>
    <w:p w14:paraId="5465F194" w14:textId="1B6557E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229</w:t>
      </w:r>
      <w:r>
        <w:rPr>
          <w:noProof/>
        </w:rPr>
        <w:tab/>
        <w:t>Indemnification of officers</w:t>
      </w:r>
      <w:r w:rsidRPr="001F6CF5">
        <w:rPr>
          <w:noProof/>
        </w:rPr>
        <w:tab/>
      </w:r>
      <w:r w:rsidRPr="001F6CF5">
        <w:rPr>
          <w:noProof/>
        </w:rPr>
        <w:fldChar w:fldCharType="begin"/>
      </w:r>
      <w:r w:rsidRPr="001F6CF5">
        <w:rPr>
          <w:noProof/>
        </w:rPr>
        <w:instrText xml:space="preserve"> PAGEREF _Toc220593413 \h </w:instrText>
      </w:r>
      <w:r w:rsidRPr="001F6CF5">
        <w:rPr>
          <w:noProof/>
        </w:rPr>
      </w:r>
      <w:r w:rsidRPr="001F6CF5">
        <w:rPr>
          <w:noProof/>
        </w:rPr>
        <w:fldChar w:fldCharType="separate"/>
      </w:r>
      <w:r w:rsidR="003C790A">
        <w:rPr>
          <w:noProof/>
        </w:rPr>
        <w:t>309</w:t>
      </w:r>
      <w:r w:rsidRPr="001F6CF5">
        <w:rPr>
          <w:noProof/>
        </w:rPr>
        <w:fldChar w:fldCharType="end"/>
      </w:r>
    </w:p>
    <w:p w14:paraId="65F19DD2" w14:textId="23F23DD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230</w:t>
      </w:r>
      <w:r>
        <w:rPr>
          <w:noProof/>
        </w:rPr>
        <w:tab/>
        <w:t>Certain indemnities not authorised and certain documents void</w:t>
      </w:r>
      <w:r w:rsidRPr="001F6CF5">
        <w:rPr>
          <w:noProof/>
        </w:rPr>
        <w:tab/>
      </w:r>
      <w:r w:rsidRPr="001F6CF5">
        <w:rPr>
          <w:noProof/>
        </w:rPr>
        <w:fldChar w:fldCharType="begin"/>
      </w:r>
      <w:r w:rsidRPr="001F6CF5">
        <w:rPr>
          <w:noProof/>
        </w:rPr>
        <w:instrText xml:space="preserve"> PAGEREF _Toc220593414 \h </w:instrText>
      </w:r>
      <w:r w:rsidRPr="001F6CF5">
        <w:rPr>
          <w:noProof/>
        </w:rPr>
      </w:r>
      <w:r w:rsidRPr="001F6CF5">
        <w:rPr>
          <w:noProof/>
        </w:rPr>
        <w:fldChar w:fldCharType="separate"/>
      </w:r>
      <w:r w:rsidR="003C790A">
        <w:rPr>
          <w:noProof/>
        </w:rPr>
        <w:t>309</w:t>
      </w:r>
      <w:r w:rsidRPr="001F6CF5">
        <w:rPr>
          <w:noProof/>
        </w:rPr>
        <w:fldChar w:fldCharType="end"/>
      </w:r>
    </w:p>
    <w:p w14:paraId="01406014" w14:textId="23CE78ED"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2—Injunctions</w:t>
      </w:r>
      <w:r w:rsidRPr="001F6CF5">
        <w:rPr>
          <w:b w:val="0"/>
          <w:noProof/>
          <w:sz w:val="18"/>
        </w:rPr>
        <w:tab/>
      </w:r>
      <w:r w:rsidRPr="001F6CF5">
        <w:rPr>
          <w:b w:val="0"/>
          <w:noProof/>
          <w:sz w:val="18"/>
        </w:rPr>
        <w:fldChar w:fldCharType="begin"/>
      </w:r>
      <w:r w:rsidRPr="001F6CF5">
        <w:rPr>
          <w:b w:val="0"/>
          <w:noProof/>
          <w:sz w:val="18"/>
        </w:rPr>
        <w:instrText xml:space="preserve"> PAGEREF _Toc220593415 \h </w:instrText>
      </w:r>
      <w:r w:rsidRPr="001F6CF5">
        <w:rPr>
          <w:b w:val="0"/>
          <w:noProof/>
          <w:sz w:val="18"/>
        </w:rPr>
      </w:r>
      <w:r w:rsidRPr="001F6CF5">
        <w:rPr>
          <w:b w:val="0"/>
          <w:noProof/>
          <w:sz w:val="18"/>
        </w:rPr>
        <w:fldChar w:fldCharType="separate"/>
      </w:r>
      <w:r w:rsidR="003C790A">
        <w:rPr>
          <w:b w:val="0"/>
          <w:noProof/>
          <w:sz w:val="18"/>
        </w:rPr>
        <w:t>310</w:t>
      </w:r>
      <w:r w:rsidRPr="001F6CF5">
        <w:rPr>
          <w:b w:val="0"/>
          <w:noProof/>
          <w:sz w:val="18"/>
        </w:rPr>
        <w:fldChar w:fldCharType="end"/>
      </w:r>
    </w:p>
    <w:p w14:paraId="1DB28A21" w14:textId="3B08C39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232</w:t>
      </w:r>
      <w:r>
        <w:rPr>
          <w:noProof/>
        </w:rPr>
        <w:tab/>
        <w:t>Injunctions</w:t>
      </w:r>
      <w:r w:rsidRPr="001F6CF5">
        <w:rPr>
          <w:noProof/>
        </w:rPr>
        <w:tab/>
      </w:r>
      <w:r w:rsidRPr="001F6CF5">
        <w:rPr>
          <w:noProof/>
        </w:rPr>
        <w:fldChar w:fldCharType="begin"/>
      </w:r>
      <w:r w:rsidRPr="001F6CF5">
        <w:rPr>
          <w:noProof/>
        </w:rPr>
        <w:instrText xml:space="preserve"> PAGEREF _Toc220593416 \h </w:instrText>
      </w:r>
      <w:r w:rsidRPr="001F6CF5">
        <w:rPr>
          <w:noProof/>
        </w:rPr>
      </w:r>
      <w:r w:rsidRPr="001F6CF5">
        <w:rPr>
          <w:noProof/>
        </w:rPr>
        <w:fldChar w:fldCharType="separate"/>
      </w:r>
      <w:r w:rsidR="003C790A">
        <w:rPr>
          <w:noProof/>
        </w:rPr>
        <w:t>310</w:t>
      </w:r>
      <w:r w:rsidRPr="001F6CF5">
        <w:rPr>
          <w:noProof/>
        </w:rPr>
        <w:fldChar w:fldCharType="end"/>
      </w:r>
    </w:p>
    <w:p w14:paraId="6569C391" w14:textId="11D830F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233</w:t>
      </w:r>
      <w:r>
        <w:rPr>
          <w:noProof/>
        </w:rPr>
        <w:tab/>
        <w:t>Consent injunctions</w:t>
      </w:r>
      <w:r w:rsidRPr="001F6CF5">
        <w:rPr>
          <w:noProof/>
        </w:rPr>
        <w:tab/>
      </w:r>
      <w:r w:rsidRPr="001F6CF5">
        <w:rPr>
          <w:noProof/>
        </w:rPr>
        <w:fldChar w:fldCharType="begin"/>
      </w:r>
      <w:r w:rsidRPr="001F6CF5">
        <w:rPr>
          <w:noProof/>
        </w:rPr>
        <w:instrText xml:space="preserve"> PAGEREF _Toc220593417 \h </w:instrText>
      </w:r>
      <w:r w:rsidRPr="001F6CF5">
        <w:rPr>
          <w:noProof/>
        </w:rPr>
      </w:r>
      <w:r w:rsidRPr="001F6CF5">
        <w:rPr>
          <w:noProof/>
        </w:rPr>
        <w:fldChar w:fldCharType="separate"/>
      </w:r>
      <w:r w:rsidR="003C790A">
        <w:rPr>
          <w:noProof/>
        </w:rPr>
        <w:t>311</w:t>
      </w:r>
      <w:r w:rsidRPr="001F6CF5">
        <w:rPr>
          <w:noProof/>
        </w:rPr>
        <w:fldChar w:fldCharType="end"/>
      </w:r>
    </w:p>
    <w:p w14:paraId="25808421" w14:textId="286AE1D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234</w:t>
      </w:r>
      <w:r>
        <w:rPr>
          <w:noProof/>
        </w:rPr>
        <w:tab/>
        <w:t>Interim injunctions</w:t>
      </w:r>
      <w:r w:rsidRPr="001F6CF5">
        <w:rPr>
          <w:noProof/>
        </w:rPr>
        <w:tab/>
      </w:r>
      <w:r w:rsidRPr="001F6CF5">
        <w:rPr>
          <w:noProof/>
        </w:rPr>
        <w:fldChar w:fldCharType="begin"/>
      </w:r>
      <w:r w:rsidRPr="001F6CF5">
        <w:rPr>
          <w:noProof/>
        </w:rPr>
        <w:instrText xml:space="preserve"> PAGEREF _Toc220593418 \h </w:instrText>
      </w:r>
      <w:r w:rsidRPr="001F6CF5">
        <w:rPr>
          <w:noProof/>
        </w:rPr>
      </w:r>
      <w:r w:rsidRPr="001F6CF5">
        <w:rPr>
          <w:noProof/>
        </w:rPr>
        <w:fldChar w:fldCharType="separate"/>
      </w:r>
      <w:r w:rsidR="003C790A">
        <w:rPr>
          <w:noProof/>
        </w:rPr>
        <w:t>311</w:t>
      </w:r>
      <w:r w:rsidRPr="001F6CF5">
        <w:rPr>
          <w:noProof/>
        </w:rPr>
        <w:fldChar w:fldCharType="end"/>
      </w:r>
    </w:p>
    <w:p w14:paraId="4E59BE1A" w14:textId="02CEFE6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235</w:t>
      </w:r>
      <w:r>
        <w:rPr>
          <w:noProof/>
        </w:rPr>
        <w:tab/>
        <w:t>Variation and discharge of injunctions</w:t>
      </w:r>
      <w:r w:rsidRPr="001F6CF5">
        <w:rPr>
          <w:noProof/>
        </w:rPr>
        <w:tab/>
      </w:r>
      <w:r w:rsidRPr="001F6CF5">
        <w:rPr>
          <w:noProof/>
        </w:rPr>
        <w:fldChar w:fldCharType="begin"/>
      </w:r>
      <w:r w:rsidRPr="001F6CF5">
        <w:rPr>
          <w:noProof/>
        </w:rPr>
        <w:instrText xml:space="preserve"> PAGEREF _Toc220593419 \h </w:instrText>
      </w:r>
      <w:r w:rsidRPr="001F6CF5">
        <w:rPr>
          <w:noProof/>
        </w:rPr>
      </w:r>
      <w:r w:rsidRPr="001F6CF5">
        <w:rPr>
          <w:noProof/>
        </w:rPr>
        <w:fldChar w:fldCharType="separate"/>
      </w:r>
      <w:r w:rsidR="003C790A">
        <w:rPr>
          <w:noProof/>
        </w:rPr>
        <w:t>312</w:t>
      </w:r>
      <w:r w:rsidRPr="001F6CF5">
        <w:rPr>
          <w:noProof/>
        </w:rPr>
        <w:fldChar w:fldCharType="end"/>
      </w:r>
    </w:p>
    <w:p w14:paraId="63DEDCA9" w14:textId="258DF843"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3—Damages</w:t>
      </w:r>
      <w:r w:rsidRPr="001F6CF5">
        <w:rPr>
          <w:b w:val="0"/>
          <w:noProof/>
          <w:sz w:val="18"/>
        </w:rPr>
        <w:tab/>
      </w:r>
      <w:r w:rsidRPr="001F6CF5">
        <w:rPr>
          <w:b w:val="0"/>
          <w:noProof/>
          <w:sz w:val="18"/>
        </w:rPr>
        <w:fldChar w:fldCharType="begin"/>
      </w:r>
      <w:r w:rsidRPr="001F6CF5">
        <w:rPr>
          <w:b w:val="0"/>
          <w:noProof/>
          <w:sz w:val="18"/>
        </w:rPr>
        <w:instrText xml:space="preserve"> PAGEREF _Toc220593420 \h </w:instrText>
      </w:r>
      <w:r w:rsidRPr="001F6CF5">
        <w:rPr>
          <w:b w:val="0"/>
          <w:noProof/>
          <w:sz w:val="18"/>
        </w:rPr>
      </w:r>
      <w:r w:rsidRPr="001F6CF5">
        <w:rPr>
          <w:b w:val="0"/>
          <w:noProof/>
          <w:sz w:val="18"/>
        </w:rPr>
        <w:fldChar w:fldCharType="separate"/>
      </w:r>
      <w:r w:rsidR="003C790A">
        <w:rPr>
          <w:b w:val="0"/>
          <w:noProof/>
          <w:sz w:val="18"/>
        </w:rPr>
        <w:t>313</w:t>
      </w:r>
      <w:r w:rsidRPr="001F6CF5">
        <w:rPr>
          <w:b w:val="0"/>
          <w:noProof/>
          <w:sz w:val="18"/>
        </w:rPr>
        <w:fldChar w:fldCharType="end"/>
      </w:r>
    </w:p>
    <w:p w14:paraId="77C42AD7" w14:textId="28BBB13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236</w:t>
      </w:r>
      <w:r>
        <w:rPr>
          <w:noProof/>
        </w:rPr>
        <w:tab/>
        <w:t>Actions for damages</w:t>
      </w:r>
      <w:r w:rsidRPr="001F6CF5">
        <w:rPr>
          <w:noProof/>
        </w:rPr>
        <w:tab/>
      </w:r>
      <w:r w:rsidRPr="001F6CF5">
        <w:rPr>
          <w:noProof/>
        </w:rPr>
        <w:fldChar w:fldCharType="begin"/>
      </w:r>
      <w:r w:rsidRPr="001F6CF5">
        <w:rPr>
          <w:noProof/>
        </w:rPr>
        <w:instrText xml:space="preserve"> PAGEREF _Toc220593421 \h </w:instrText>
      </w:r>
      <w:r w:rsidRPr="001F6CF5">
        <w:rPr>
          <w:noProof/>
        </w:rPr>
      </w:r>
      <w:r w:rsidRPr="001F6CF5">
        <w:rPr>
          <w:noProof/>
        </w:rPr>
        <w:fldChar w:fldCharType="separate"/>
      </w:r>
      <w:r w:rsidR="003C790A">
        <w:rPr>
          <w:noProof/>
        </w:rPr>
        <w:t>313</w:t>
      </w:r>
      <w:r w:rsidRPr="001F6CF5">
        <w:rPr>
          <w:noProof/>
        </w:rPr>
        <w:fldChar w:fldCharType="end"/>
      </w:r>
    </w:p>
    <w:p w14:paraId="3BAC6614" w14:textId="1793AF1A" w:rsidR="001F6CF5" w:rsidRDefault="001F6CF5" w:rsidP="00D36C96">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Division 4—Compensation orders etc. for injured persons and orders for non</w:t>
      </w:r>
      <w:r>
        <w:rPr>
          <w:noProof/>
        </w:rPr>
        <w:noBreakHyphen/>
        <w:t>parties</w:t>
      </w:r>
      <w:r w:rsidRPr="001F6CF5">
        <w:rPr>
          <w:b w:val="0"/>
          <w:noProof/>
          <w:sz w:val="18"/>
        </w:rPr>
        <w:tab/>
      </w:r>
      <w:r w:rsidRPr="001F6CF5">
        <w:rPr>
          <w:b w:val="0"/>
          <w:noProof/>
          <w:sz w:val="18"/>
        </w:rPr>
        <w:fldChar w:fldCharType="begin"/>
      </w:r>
      <w:r w:rsidRPr="001F6CF5">
        <w:rPr>
          <w:b w:val="0"/>
          <w:noProof/>
          <w:sz w:val="18"/>
        </w:rPr>
        <w:instrText xml:space="preserve"> PAGEREF _Toc220593422 \h </w:instrText>
      </w:r>
      <w:r w:rsidRPr="001F6CF5">
        <w:rPr>
          <w:b w:val="0"/>
          <w:noProof/>
          <w:sz w:val="18"/>
        </w:rPr>
      </w:r>
      <w:r w:rsidRPr="001F6CF5">
        <w:rPr>
          <w:b w:val="0"/>
          <w:noProof/>
          <w:sz w:val="18"/>
        </w:rPr>
        <w:fldChar w:fldCharType="separate"/>
      </w:r>
      <w:r w:rsidR="003C790A">
        <w:rPr>
          <w:b w:val="0"/>
          <w:noProof/>
          <w:sz w:val="18"/>
        </w:rPr>
        <w:t>314</w:t>
      </w:r>
      <w:r w:rsidRPr="001F6CF5">
        <w:rPr>
          <w:b w:val="0"/>
          <w:noProof/>
          <w:sz w:val="18"/>
        </w:rPr>
        <w:fldChar w:fldCharType="end"/>
      </w:r>
    </w:p>
    <w:p w14:paraId="5FD4DD5D" w14:textId="0225977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237</w:t>
      </w:r>
      <w:r>
        <w:rPr>
          <w:noProof/>
        </w:rPr>
        <w:tab/>
        <w:t>Compensation orders etc. on application by an injured person or the regulator</w:t>
      </w:r>
      <w:r w:rsidRPr="001F6CF5">
        <w:rPr>
          <w:noProof/>
        </w:rPr>
        <w:tab/>
      </w:r>
      <w:r w:rsidRPr="001F6CF5">
        <w:rPr>
          <w:noProof/>
        </w:rPr>
        <w:fldChar w:fldCharType="begin"/>
      </w:r>
      <w:r w:rsidRPr="001F6CF5">
        <w:rPr>
          <w:noProof/>
        </w:rPr>
        <w:instrText xml:space="preserve"> PAGEREF _Toc220593423 \h </w:instrText>
      </w:r>
      <w:r w:rsidRPr="001F6CF5">
        <w:rPr>
          <w:noProof/>
        </w:rPr>
      </w:r>
      <w:r w:rsidRPr="001F6CF5">
        <w:rPr>
          <w:noProof/>
        </w:rPr>
        <w:fldChar w:fldCharType="separate"/>
      </w:r>
      <w:r w:rsidR="003C790A">
        <w:rPr>
          <w:noProof/>
        </w:rPr>
        <w:t>314</w:t>
      </w:r>
      <w:r w:rsidRPr="001F6CF5">
        <w:rPr>
          <w:noProof/>
        </w:rPr>
        <w:fldChar w:fldCharType="end"/>
      </w:r>
    </w:p>
    <w:p w14:paraId="043D194C" w14:textId="1399890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238</w:t>
      </w:r>
      <w:r>
        <w:rPr>
          <w:noProof/>
        </w:rPr>
        <w:tab/>
        <w:t>Compensation orders etc. arising out of other proceedings</w:t>
      </w:r>
      <w:r w:rsidRPr="001F6CF5">
        <w:rPr>
          <w:noProof/>
        </w:rPr>
        <w:tab/>
      </w:r>
      <w:r w:rsidRPr="001F6CF5">
        <w:rPr>
          <w:noProof/>
        </w:rPr>
        <w:fldChar w:fldCharType="begin"/>
      </w:r>
      <w:r w:rsidRPr="001F6CF5">
        <w:rPr>
          <w:noProof/>
        </w:rPr>
        <w:instrText xml:space="preserve"> PAGEREF _Toc220593424 \h </w:instrText>
      </w:r>
      <w:r w:rsidRPr="001F6CF5">
        <w:rPr>
          <w:noProof/>
        </w:rPr>
      </w:r>
      <w:r w:rsidRPr="001F6CF5">
        <w:rPr>
          <w:noProof/>
        </w:rPr>
        <w:fldChar w:fldCharType="separate"/>
      </w:r>
      <w:r w:rsidR="003C790A">
        <w:rPr>
          <w:noProof/>
        </w:rPr>
        <w:t>314</w:t>
      </w:r>
      <w:r w:rsidRPr="001F6CF5">
        <w:rPr>
          <w:noProof/>
        </w:rPr>
        <w:fldChar w:fldCharType="end"/>
      </w:r>
    </w:p>
    <w:p w14:paraId="37002A4A" w14:textId="6689FB3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239</w:t>
      </w:r>
      <w:r>
        <w:rPr>
          <w:noProof/>
        </w:rPr>
        <w:tab/>
        <w:t>Orders to redress etc. loss or damage suffered by non</w:t>
      </w:r>
      <w:r>
        <w:rPr>
          <w:noProof/>
        </w:rPr>
        <w:noBreakHyphen/>
        <w:t>parties</w:t>
      </w:r>
      <w:r w:rsidRPr="001F6CF5">
        <w:rPr>
          <w:noProof/>
        </w:rPr>
        <w:tab/>
      </w:r>
      <w:r w:rsidRPr="001F6CF5">
        <w:rPr>
          <w:noProof/>
        </w:rPr>
        <w:fldChar w:fldCharType="begin"/>
      </w:r>
      <w:r w:rsidRPr="001F6CF5">
        <w:rPr>
          <w:noProof/>
        </w:rPr>
        <w:instrText xml:space="preserve"> PAGEREF _Toc220593425 \h </w:instrText>
      </w:r>
      <w:r w:rsidRPr="001F6CF5">
        <w:rPr>
          <w:noProof/>
        </w:rPr>
      </w:r>
      <w:r w:rsidRPr="001F6CF5">
        <w:rPr>
          <w:noProof/>
        </w:rPr>
        <w:fldChar w:fldCharType="separate"/>
      </w:r>
      <w:r w:rsidR="003C790A">
        <w:rPr>
          <w:noProof/>
        </w:rPr>
        <w:t>315</w:t>
      </w:r>
      <w:r w:rsidRPr="001F6CF5">
        <w:rPr>
          <w:noProof/>
        </w:rPr>
        <w:fldChar w:fldCharType="end"/>
      </w:r>
    </w:p>
    <w:p w14:paraId="1C631CC5" w14:textId="2B8DD19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240</w:t>
      </w:r>
      <w:r>
        <w:rPr>
          <w:noProof/>
        </w:rPr>
        <w:tab/>
        <w:t>Determining whether to make a redress order etc. for non</w:t>
      </w:r>
      <w:r>
        <w:rPr>
          <w:noProof/>
        </w:rPr>
        <w:noBreakHyphen/>
        <w:t>parties</w:t>
      </w:r>
      <w:r w:rsidRPr="001F6CF5">
        <w:rPr>
          <w:noProof/>
        </w:rPr>
        <w:tab/>
      </w:r>
      <w:r w:rsidRPr="001F6CF5">
        <w:rPr>
          <w:noProof/>
        </w:rPr>
        <w:fldChar w:fldCharType="begin"/>
      </w:r>
      <w:r w:rsidRPr="001F6CF5">
        <w:rPr>
          <w:noProof/>
        </w:rPr>
        <w:instrText xml:space="preserve"> PAGEREF _Toc220593426 \h </w:instrText>
      </w:r>
      <w:r w:rsidRPr="001F6CF5">
        <w:rPr>
          <w:noProof/>
        </w:rPr>
      </w:r>
      <w:r w:rsidRPr="001F6CF5">
        <w:rPr>
          <w:noProof/>
        </w:rPr>
        <w:fldChar w:fldCharType="separate"/>
      </w:r>
      <w:r w:rsidR="003C790A">
        <w:rPr>
          <w:noProof/>
        </w:rPr>
        <w:t>316</w:t>
      </w:r>
      <w:r w:rsidRPr="001F6CF5">
        <w:rPr>
          <w:noProof/>
        </w:rPr>
        <w:fldChar w:fldCharType="end"/>
      </w:r>
    </w:p>
    <w:p w14:paraId="21537AC6" w14:textId="1EC77CD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241</w:t>
      </w:r>
      <w:r>
        <w:rPr>
          <w:noProof/>
        </w:rPr>
        <w:tab/>
        <w:t>When a non</w:t>
      </w:r>
      <w:r>
        <w:rPr>
          <w:noProof/>
        </w:rPr>
        <w:noBreakHyphen/>
        <w:t>party is bound by a redress order etc.</w:t>
      </w:r>
      <w:r w:rsidRPr="001F6CF5">
        <w:rPr>
          <w:noProof/>
        </w:rPr>
        <w:tab/>
      </w:r>
      <w:r w:rsidRPr="001F6CF5">
        <w:rPr>
          <w:noProof/>
        </w:rPr>
        <w:fldChar w:fldCharType="begin"/>
      </w:r>
      <w:r w:rsidRPr="001F6CF5">
        <w:rPr>
          <w:noProof/>
        </w:rPr>
        <w:instrText xml:space="preserve"> PAGEREF _Toc220593427 \h </w:instrText>
      </w:r>
      <w:r w:rsidRPr="001F6CF5">
        <w:rPr>
          <w:noProof/>
        </w:rPr>
      </w:r>
      <w:r w:rsidRPr="001F6CF5">
        <w:rPr>
          <w:noProof/>
        </w:rPr>
        <w:fldChar w:fldCharType="separate"/>
      </w:r>
      <w:r w:rsidR="003C790A">
        <w:rPr>
          <w:noProof/>
        </w:rPr>
        <w:t>317</w:t>
      </w:r>
      <w:r w:rsidRPr="001F6CF5">
        <w:rPr>
          <w:noProof/>
        </w:rPr>
        <w:fldChar w:fldCharType="end"/>
      </w:r>
    </w:p>
    <w:p w14:paraId="1A99C32B" w14:textId="7BF8409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243</w:t>
      </w:r>
      <w:r>
        <w:rPr>
          <w:noProof/>
        </w:rPr>
        <w:tab/>
        <w:t>Kinds of orders that may be made</w:t>
      </w:r>
      <w:r w:rsidRPr="001F6CF5">
        <w:rPr>
          <w:noProof/>
        </w:rPr>
        <w:tab/>
      </w:r>
      <w:r w:rsidRPr="001F6CF5">
        <w:rPr>
          <w:noProof/>
        </w:rPr>
        <w:fldChar w:fldCharType="begin"/>
      </w:r>
      <w:r w:rsidRPr="001F6CF5">
        <w:rPr>
          <w:noProof/>
        </w:rPr>
        <w:instrText xml:space="preserve"> PAGEREF _Toc220593428 \h </w:instrText>
      </w:r>
      <w:r w:rsidRPr="001F6CF5">
        <w:rPr>
          <w:noProof/>
        </w:rPr>
      </w:r>
      <w:r w:rsidRPr="001F6CF5">
        <w:rPr>
          <w:noProof/>
        </w:rPr>
        <w:fldChar w:fldCharType="separate"/>
      </w:r>
      <w:r w:rsidR="003C790A">
        <w:rPr>
          <w:noProof/>
        </w:rPr>
        <w:t>317</w:t>
      </w:r>
      <w:r w:rsidRPr="001F6CF5">
        <w:rPr>
          <w:noProof/>
        </w:rPr>
        <w:fldChar w:fldCharType="end"/>
      </w:r>
    </w:p>
    <w:p w14:paraId="17E0F5CE" w14:textId="76D5520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243A</w:t>
      </w:r>
      <w:r>
        <w:rPr>
          <w:noProof/>
        </w:rPr>
        <w:tab/>
        <w:t>Orders made in favour of party to contract containing unfair term</w:t>
      </w:r>
      <w:r w:rsidRPr="001F6CF5">
        <w:rPr>
          <w:noProof/>
        </w:rPr>
        <w:tab/>
      </w:r>
      <w:r w:rsidRPr="001F6CF5">
        <w:rPr>
          <w:noProof/>
        </w:rPr>
        <w:fldChar w:fldCharType="begin"/>
      </w:r>
      <w:r w:rsidRPr="001F6CF5">
        <w:rPr>
          <w:noProof/>
        </w:rPr>
        <w:instrText xml:space="preserve"> PAGEREF _Toc220593429 \h </w:instrText>
      </w:r>
      <w:r w:rsidRPr="001F6CF5">
        <w:rPr>
          <w:noProof/>
        </w:rPr>
      </w:r>
      <w:r w:rsidRPr="001F6CF5">
        <w:rPr>
          <w:noProof/>
        </w:rPr>
        <w:fldChar w:fldCharType="separate"/>
      </w:r>
      <w:r w:rsidR="003C790A">
        <w:rPr>
          <w:noProof/>
        </w:rPr>
        <w:t>319</w:t>
      </w:r>
      <w:r w:rsidRPr="001F6CF5">
        <w:rPr>
          <w:noProof/>
        </w:rPr>
        <w:fldChar w:fldCharType="end"/>
      </w:r>
    </w:p>
    <w:p w14:paraId="2C42A79E" w14:textId="2936FE4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243B</w:t>
      </w:r>
      <w:r>
        <w:rPr>
          <w:noProof/>
        </w:rPr>
        <w:tab/>
        <w:t>Orders made on application of the regulator to prevent and remedy unfair contract terms</w:t>
      </w:r>
      <w:r w:rsidRPr="001F6CF5">
        <w:rPr>
          <w:noProof/>
        </w:rPr>
        <w:tab/>
      </w:r>
      <w:r w:rsidRPr="001F6CF5">
        <w:rPr>
          <w:noProof/>
        </w:rPr>
        <w:fldChar w:fldCharType="begin"/>
      </w:r>
      <w:r w:rsidRPr="001F6CF5">
        <w:rPr>
          <w:noProof/>
        </w:rPr>
        <w:instrText xml:space="preserve"> PAGEREF _Toc220593430 \h </w:instrText>
      </w:r>
      <w:r w:rsidRPr="001F6CF5">
        <w:rPr>
          <w:noProof/>
        </w:rPr>
      </w:r>
      <w:r w:rsidRPr="001F6CF5">
        <w:rPr>
          <w:noProof/>
        </w:rPr>
        <w:fldChar w:fldCharType="separate"/>
      </w:r>
      <w:r w:rsidR="003C790A">
        <w:rPr>
          <w:noProof/>
        </w:rPr>
        <w:t>320</w:t>
      </w:r>
      <w:r w:rsidRPr="001F6CF5">
        <w:rPr>
          <w:noProof/>
        </w:rPr>
        <w:fldChar w:fldCharType="end"/>
      </w:r>
    </w:p>
    <w:p w14:paraId="142532B1" w14:textId="52909A1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245</w:t>
      </w:r>
      <w:r>
        <w:rPr>
          <w:noProof/>
        </w:rPr>
        <w:tab/>
        <w:t>Interaction with other provisions</w:t>
      </w:r>
      <w:r w:rsidRPr="001F6CF5">
        <w:rPr>
          <w:noProof/>
        </w:rPr>
        <w:tab/>
      </w:r>
      <w:r w:rsidRPr="001F6CF5">
        <w:rPr>
          <w:noProof/>
        </w:rPr>
        <w:fldChar w:fldCharType="begin"/>
      </w:r>
      <w:r w:rsidRPr="001F6CF5">
        <w:rPr>
          <w:noProof/>
        </w:rPr>
        <w:instrText xml:space="preserve"> PAGEREF _Toc220593431 \h </w:instrText>
      </w:r>
      <w:r w:rsidRPr="001F6CF5">
        <w:rPr>
          <w:noProof/>
        </w:rPr>
      </w:r>
      <w:r w:rsidRPr="001F6CF5">
        <w:rPr>
          <w:noProof/>
        </w:rPr>
        <w:fldChar w:fldCharType="separate"/>
      </w:r>
      <w:r w:rsidR="003C790A">
        <w:rPr>
          <w:noProof/>
        </w:rPr>
        <w:t>321</w:t>
      </w:r>
      <w:r w:rsidRPr="001F6CF5">
        <w:rPr>
          <w:noProof/>
        </w:rPr>
        <w:fldChar w:fldCharType="end"/>
      </w:r>
    </w:p>
    <w:p w14:paraId="72165F0E" w14:textId="03A64DF3"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5—Other remedies</w:t>
      </w:r>
      <w:r w:rsidRPr="001F6CF5">
        <w:rPr>
          <w:b w:val="0"/>
          <w:noProof/>
          <w:sz w:val="18"/>
        </w:rPr>
        <w:tab/>
      </w:r>
      <w:r w:rsidRPr="001F6CF5">
        <w:rPr>
          <w:b w:val="0"/>
          <w:noProof/>
          <w:sz w:val="18"/>
        </w:rPr>
        <w:fldChar w:fldCharType="begin"/>
      </w:r>
      <w:r w:rsidRPr="001F6CF5">
        <w:rPr>
          <w:b w:val="0"/>
          <w:noProof/>
          <w:sz w:val="18"/>
        </w:rPr>
        <w:instrText xml:space="preserve"> PAGEREF _Toc220593432 \h </w:instrText>
      </w:r>
      <w:r w:rsidRPr="001F6CF5">
        <w:rPr>
          <w:b w:val="0"/>
          <w:noProof/>
          <w:sz w:val="18"/>
        </w:rPr>
      </w:r>
      <w:r w:rsidRPr="001F6CF5">
        <w:rPr>
          <w:b w:val="0"/>
          <w:noProof/>
          <w:sz w:val="18"/>
        </w:rPr>
        <w:fldChar w:fldCharType="separate"/>
      </w:r>
      <w:r w:rsidR="003C790A">
        <w:rPr>
          <w:b w:val="0"/>
          <w:noProof/>
          <w:sz w:val="18"/>
        </w:rPr>
        <w:t>323</w:t>
      </w:r>
      <w:r w:rsidRPr="001F6CF5">
        <w:rPr>
          <w:b w:val="0"/>
          <w:noProof/>
          <w:sz w:val="18"/>
        </w:rPr>
        <w:fldChar w:fldCharType="end"/>
      </w:r>
    </w:p>
    <w:p w14:paraId="5F49831C" w14:textId="5E9AF1B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246</w:t>
      </w:r>
      <w:r>
        <w:rPr>
          <w:noProof/>
        </w:rPr>
        <w:tab/>
        <w:t>Non</w:t>
      </w:r>
      <w:r>
        <w:rPr>
          <w:noProof/>
        </w:rPr>
        <w:noBreakHyphen/>
        <w:t>punitive orders</w:t>
      </w:r>
      <w:r w:rsidRPr="001F6CF5">
        <w:rPr>
          <w:noProof/>
        </w:rPr>
        <w:tab/>
      </w:r>
      <w:r w:rsidRPr="001F6CF5">
        <w:rPr>
          <w:noProof/>
        </w:rPr>
        <w:fldChar w:fldCharType="begin"/>
      </w:r>
      <w:r w:rsidRPr="001F6CF5">
        <w:rPr>
          <w:noProof/>
        </w:rPr>
        <w:instrText xml:space="preserve"> PAGEREF _Toc220593433 \h </w:instrText>
      </w:r>
      <w:r w:rsidRPr="001F6CF5">
        <w:rPr>
          <w:noProof/>
        </w:rPr>
      </w:r>
      <w:r w:rsidRPr="001F6CF5">
        <w:rPr>
          <w:noProof/>
        </w:rPr>
        <w:fldChar w:fldCharType="separate"/>
      </w:r>
      <w:r w:rsidR="003C790A">
        <w:rPr>
          <w:noProof/>
        </w:rPr>
        <w:t>323</w:t>
      </w:r>
      <w:r w:rsidRPr="001F6CF5">
        <w:rPr>
          <w:noProof/>
        </w:rPr>
        <w:fldChar w:fldCharType="end"/>
      </w:r>
    </w:p>
    <w:p w14:paraId="2237C016" w14:textId="5474E52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247</w:t>
      </w:r>
      <w:r>
        <w:rPr>
          <w:noProof/>
        </w:rPr>
        <w:tab/>
        <w:t>Adverse publicity orders</w:t>
      </w:r>
      <w:r w:rsidRPr="001F6CF5">
        <w:rPr>
          <w:noProof/>
        </w:rPr>
        <w:tab/>
      </w:r>
      <w:r w:rsidRPr="001F6CF5">
        <w:rPr>
          <w:noProof/>
        </w:rPr>
        <w:fldChar w:fldCharType="begin"/>
      </w:r>
      <w:r w:rsidRPr="001F6CF5">
        <w:rPr>
          <w:noProof/>
        </w:rPr>
        <w:instrText xml:space="preserve"> PAGEREF _Toc220593434 \h </w:instrText>
      </w:r>
      <w:r w:rsidRPr="001F6CF5">
        <w:rPr>
          <w:noProof/>
        </w:rPr>
      </w:r>
      <w:r w:rsidRPr="001F6CF5">
        <w:rPr>
          <w:noProof/>
        </w:rPr>
        <w:fldChar w:fldCharType="separate"/>
      </w:r>
      <w:r w:rsidR="003C790A">
        <w:rPr>
          <w:noProof/>
        </w:rPr>
        <w:t>324</w:t>
      </w:r>
      <w:r w:rsidRPr="001F6CF5">
        <w:rPr>
          <w:noProof/>
        </w:rPr>
        <w:fldChar w:fldCharType="end"/>
      </w:r>
    </w:p>
    <w:p w14:paraId="4FD0C995" w14:textId="5FD7E41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248</w:t>
      </w:r>
      <w:r>
        <w:rPr>
          <w:noProof/>
        </w:rPr>
        <w:tab/>
        <w:t>Order disqualifying a person from managing corporations</w:t>
      </w:r>
      <w:r w:rsidRPr="001F6CF5">
        <w:rPr>
          <w:noProof/>
        </w:rPr>
        <w:tab/>
      </w:r>
      <w:r w:rsidRPr="001F6CF5">
        <w:rPr>
          <w:noProof/>
        </w:rPr>
        <w:fldChar w:fldCharType="begin"/>
      </w:r>
      <w:r w:rsidRPr="001F6CF5">
        <w:rPr>
          <w:noProof/>
        </w:rPr>
        <w:instrText xml:space="preserve"> PAGEREF _Toc220593435 \h </w:instrText>
      </w:r>
      <w:r w:rsidRPr="001F6CF5">
        <w:rPr>
          <w:noProof/>
        </w:rPr>
      </w:r>
      <w:r w:rsidRPr="001F6CF5">
        <w:rPr>
          <w:noProof/>
        </w:rPr>
        <w:fldChar w:fldCharType="separate"/>
      </w:r>
      <w:r w:rsidR="003C790A">
        <w:rPr>
          <w:noProof/>
        </w:rPr>
        <w:t>325</w:t>
      </w:r>
      <w:r w:rsidRPr="001F6CF5">
        <w:rPr>
          <w:noProof/>
        </w:rPr>
        <w:fldChar w:fldCharType="end"/>
      </w:r>
    </w:p>
    <w:p w14:paraId="17D23ECF" w14:textId="4D93EAA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249</w:t>
      </w:r>
      <w:r>
        <w:rPr>
          <w:noProof/>
        </w:rPr>
        <w:tab/>
        <w:t>Privilege against exposure to penalty or forfeiture—disqualification from managing corporations</w:t>
      </w:r>
      <w:r w:rsidRPr="001F6CF5">
        <w:rPr>
          <w:noProof/>
        </w:rPr>
        <w:tab/>
      </w:r>
      <w:r w:rsidRPr="001F6CF5">
        <w:rPr>
          <w:noProof/>
        </w:rPr>
        <w:fldChar w:fldCharType="begin"/>
      </w:r>
      <w:r w:rsidRPr="001F6CF5">
        <w:rPr>
          <w:noProof/>
        </w:rPr>
        <w:instrText xml:space="preserve"> PAGEREF _Toc220593436 \h </w:instrText>
      </w:r>
      <w:r w:rsidRPr="001F6CF5">
        <w:rPr>
          <w:noProof/>
        </w:rPr>
      </w:r>
      <w:r w:rsidRPr="001F6CF5">
        <w:rPr>
          <w:noProof/>
        </w:rPr>
        <w:fldChar w:fldCharType="separate"/>
      </w:r>
      <w:r w:rsidR="003C790A">
        <w:rPr>
          <w:noProof/>
        </w:rPr>
        <w:t>326</w:t>
      </w:r>
      <w:r w:rsidRPr="001F6CF5">
        <w:rPr>
          <w:noProof/>
        </w:rPr>
        <w:fldChar w:fldCharType="end"/>
      </w:r>
    </w:p>
    <w:p w14:paraId="77C05154" w14:textId="3FE0DBC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250</w:t>
      </w:r>
      <w:r>
        <w:rPr>
          <w:noProof/>
        </w:rPr>
        <w:tab/>
        <w:t>Declarations relating to consumer contracts and small business contracts</w:t>
      </w:r>
      <w:r w:rsidRPr="001F6CF5">
        <w:rPr>
          <w:noProof/>
        </w:rPr>
        <w:tab/>
      </w:r>
      <w:r w:rsidRPr="001F6CF5">
        <w:rPr>
          <w:noProof/>
        </w:rPr>
        <w:fldChar w:fldCharType="begin"/>
      </w:r>
      <w:r w:rsidRPr="001F6CF5">
        <w:rPr>
          <w:noProof/>
        </w:rPr>
        <w:instrText xml:space="preserve"> PAGEREF _Toc220593437 \h </w:instrText>
      </w:r>
      <w:r w:rsidRPr="001F6CF5">
        <w:rPr>
          <w:noProof/>
        </w:rPr>
      </w:r>
      <w:r w:rsidRPr="001F6CF5">
        <w:rPr>
          <w:noProof/>
        </w:rPr>
        <w:fldChar w:fldCharType="separate"/>
      </w:r>
      <w:r w:rsidR="003C790A">
        <w:rPr>
          <w:noProof/>
        </w:rPr>
        <w:t>327</w:t>
      </w:r>
      <w:r w:rsidRPr="001F6CF5">
        <w:rPr>
          <w:noProof/>
        </w:rPr>
        <w:fldChar w:fldCharType="end"/>
      </w:r>
    </w:p>
    <w:p w14:paraId="27FD0452" w14:textId="0BE300D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6—Defences</w:t>
      </w:r>
      <w:r w:rsidRPr="001F6CF5">
        <w:rPr>
          <w:b w:val="0"/>
          <w:noProof/>
          <w:sz w:val="18"/>
        </w:rPr>
        <w:tab/>
      </w:r>
      <w:r w:rsidRPr="001F6CF5">
        <w:rPr>
          <w:b w:val="0"/>
          <w:noProof/>
          <w:sz w:val="18"/>
        </w:rPr>
        <w:fldChar w:fldCharType="begin"/>
      </w:r>
      <w:r w:rsidRPr="001F6CF5">
        <w:rPr>
          <w:b w:val="0"/>
          <w:noProof/>
          <w:sz w:val="18"/>
        </w:rPr>
        <w:instrText xml:space="preserve"> PAGEREF _Toc220593438 \h </w:instrText>
      </w:r>
      <w:r w:rsidRPr="001F6CF5">
        <w:rPr>
          <w:b w:val="0"/>
          <w:noProof/>
          <w:sz w:val="18"/>
        </w:rPr>
      </w:r>
      <w:r w:rsidRPr="001F6CF5">
        <w:rPr>
          <w:b w:val="0"/>
          <w:noProof/>
          <w:sz w:val="18"/>
        </w:rPr>
        <w:fldChar w:fldCharType="separate"/>
      </w:r>
      <w:r w:rsidR="003C790A">
        <w:rPr>
          <w:b w:val="0"/>
          <w:noProof/>
          <w:sz w:val="18"/>
        </w:rPr>
        <w:t>328</w:t>
      </w:r>
      <w:r w:rsidRPr="001F6CF5">
        <w:rPr>
          <w:b w:val="0"/>
          <w:noProof/>
          <w:sz w:val="18"/>
        </w:rPr>
        <w:fldChar w:fldCharType="end"/>
      </w:r>
    </w:p>
    <w:p w14:paraId="309B7A8F" w14:textId="151DDBF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251</w:t>
      </w:r>
      <w:r>
        <w:rPr>
          <w:noProof/>
        </w:rPr>
        <w:tab/>
        <w:t>Publication of advertisement in the ordinary course of business</w:t>
      </w:r>
      <w:r w:rsidRPr="001F6CF5">
        <w:rPr>
          <w:noProof/>
        </w:rPr>
        <w:tab/>
      </w:r>
      <w:r w:rsidRPr="001F6CF5">
        <w:rPr>
          <w:noProof/>
        </w:rPr>
        <w:fldChar w:fldCharType="begin"/>
      </w:r>
      <w:r w:rsidRPr="001F6CF5">
        <w:rPr>
          <w:noProof/>
        </w:rPr>
        <w:instrText xml:space="preserve"> PAGEREF _Toc220593439 \h </w:instrText>
      </w:r>
      <w:r w:rsidRPr="001F6CF5">
        <w:rPr>
          <w:noProof/>
        </w:rPr>
      </w:r>
      <w:r w:rsidRPr="001F6CF5">
        <w:rPr>
          <w:noProof/>
        </w:rPr>
        <w:fldChar w:fldCharType="separate"/>
      </w:r>
      <w:r w:rsidR="003C790A">
        <w:rPr>
          <w:noProof/>
        </w:rPr>
        <w:t>328</w:t>
      </w:r>
      <w:r w:rsidRPr="001F6CF5">
        <w:rPr>
          <w:noProof/>
        </w:rPr>
        <w:fldChar w:fldCharType="end"/>
      </w:r>
    </w:p>
    <w:p w14:paraId="57B97F56" w14:textId="396F3D9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252</w:t>
      </w:r>
      <w:r>
        <w:rPr>
          <w:noProof/>
        </w:rPr>
        <w:tab/>
        <w:t>Supplying consumer goods for the purpose of re</w:t>
      </w:r>
      <w:r>
        <w:rPr>
          <w:noProof/>
        </w:rPr>
        <w:noBreakHyphen/>
        <w:t>supply</w:t>
      </w:r>
      <w:r w:rsidRPr="001F6CF5">
        <w:rPr>
          <w:noProof/>
        </w:rPr>
        <w:tab/>
      </w:r>
      <w:r w:rsidRPr="001F6CF5">
        <w:rPr>
          <w:noProof/>
        </w:rPr>
        <w:fldChar w:fldCharType="begin"/>
      </w:r>
      <w:r w:rsidRPr="001F6CF5">
        <w:rPr>
          <w:noProof/>
        </w:rPr>
        <w:instrText xml:space="preserve"> PAGEREF _Toc220593440 \h </w:instrText>
      </w:r>
      <w:r w:rsidRPr="001F6CF5">
        <w:rPr>
          <w:noProof/>
        </w:rPr>
      </w:r>
      <w:r w:rsidRPr="001F6CF5">
        <w:rPr>
          <w:noProof/>
        </w:rPr>
        <w:fldChar w:fldCharType="separate"/>
      </w:r>
      <w:r w:rsidR="003C790A">
        <w:rPr>
          <w:noProof/>
        </w:rPr>
        <w:t>328</w:t>
      </w:r>
      <w:r w:rsidRPr="001F6CF5">
        <w:rPr>
          <w:noProof/>
        </w:rPr>
        <w:fldChar w:fldCharType="end"/>
      </w:r>
    </w:p>
    <w:p w14:paraId="0256F9B6" w14:textId="6E9F106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253</w:t>
      </w:r>
      <w:r>
        <w:rPr>
          <w:noProof/>
        </w:rPr>
        <w:tab/>
        <w:t>Supplying product related services for the purpose of re</w:t>
      </w:r>
      <w:r>
        <w:rPr>
          <w:noProof/>
        </w:rPr>
        <w:noBreakHyphen/>
        <w:t>supply</w:t>
      </w:r>
      <w:r w:rsidRPr="001F6CF5">
        <w:rPr>
          <w:noProof/>
        </w:rPr>
        <w:tab/>
      </w:r>
      <w:r w:rsidRPr="001F6CF5">
        <w:rPr>
          <w:noProof/>
        </w:rPr>
        <w:fldChar w:fldCharType="begin"/>
      </w:r>
      <w:r w:rsidRPr="001F6CF5">
        <w:rPr>
          <w:noProof/>
        </w:rPr>
        <w:instrText xml:space="preserve"> PAGEREF _Toc220593441 \h </w:instrText>
      </w:r>
      <w:r w:rsidRPr="001F6CF5">
        <w:rPr>
          <w:noProof/>
        </w:rPr>
      </w:r>
      <w:r w:rsidRPr="001F6CF5">
        <w:rPr>
          <w:noProof/>
        </w:rPr>
        <w:fldChar w:fldCharType="separate"/>
      </w:r>
      <w:r w:rsidR="003C790A">
        <w:rPr>
          <w:noProof/>
        </w:rPr>
        <w:t>329</w:t>
      </w:r>
      <w:r w:rsidRPr="001F6CF5">
        <w:rPr>
          <w:noProof/>
        </w:rPr>
        <w:fldChar w:fldCharType="end"/>
      </w:r>
    </w:p>
    <w:p w14:paraId="5DB66B12" w14:textId="41F4AF25"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5</w:t>
      </w:r>
      <w:r>
        <w:rPr>
          <w:noProof/>
        </w:rPr>
        <w:noBreakHyphen/>
        <w:t>3—Country of origin representations</w:t>
      </w:r>
      <w:r w:rsidRPr="001F6CF5">
        <w:rPr>
          <w:b w:val="0"/>
          <w:noProof/>
          <w:sz w:val="18"/>
        </w:rPr>
        <w:tab/>
      </w:r>
      <w:r w:rsidRPr="001F6CF5">
        <w:rPr>
          <w:b w:val="0"/>
          <w:noProof/>
          <w:sz w:val="18"/>
        </w:rPr>
        <w:fldChar w:fldCharType="begin"/>
      </w:r>
      <w:r w:rsidRPr="001F6CF5">
        <w:rPr>
          <w:b w:val="0"/>
          <w:noProof/>
          <w:sz w:val="18"/>
        </w:rPr>
        <w:instrText xml:space="preserve"> PAGEREF _Toc220593442 \h </w:instrText>
      </w:r>
      <w:r w:rsidRPr="001F6CF5">
        <w:rPr>
          <w:b w:val="0"/>
          <w:noProof/>
          <w:sz w:val="18"/>
        </w:rPr>
      </w:r>
      <w:r w:rsidRPr="001F6CF5">
        <w:rPr>
          <w:b w:val="0"/>
          <w:noProof/>
          <w:sz w:val="18"/>
        </w:rPr>
        <w:fldChar w:fldCharType="separate"/>
      </w:r>
      <w:r w:rsidR="003C790A">
        <w:rPr>
          <w:b w:val="0"/>
          <w:noProof/>
          <w:sz w:val="18"/>
        </w:rPr>
        <w:t>331</w:t>
      </w:r>
      <w:r w:rsidRPr="001F6CF5">
        <w:rPr>
          <w:b w:val="0"/>
          <w:noProof/>
          <w:sz w:val="18"/>
        </w:rPr>
        <w:fldChar w:fldCharType="end"/>
      </w:r>
    </w:p>
    <w:p w14:paraId="3A3674F9" w14:textId="2C5F44F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254</w:t>
      </w:r>
      <w:r>
        <w:rPr>
          <w:noProof/>
        </w:rPr>
        <w:tab/>
        <w:t>Overview</w:t>
      </w:r>
      <w:r w:rsidRPr="001F6CF5">
        <w:rPr>
          <w:noProof/>
        </w:rPr>
        <w:tab/>
      </w:r>
      <w:r w:rsidRPr="001F6CF5">
        <w:rPr>
          <w:noProof/>
        </w:rPr>
        <w:fldChar w:fldCharType="begin"/>
      </w:r>
      <w:r w:rsidRPr="001F6CF5">
        <w:rPr>
          <w:noProof/>
        </w:rPr>
        <w:instrText xml:space="preserve"> PAGEREF _Toc220593443 \h </w:instrText>
      </w:r>
      <w:r w:rsidRPr="001F6CF5">
        <w:rPr>
          <w:noProof/>
        </w:rPr>
      </w:r>
      <w:r w:rsidRPr="001F6CF5">
        <w:rPr>
          <w:noProof/>
        </w:rPr>
        <w:fldChar w:fldCharType="separate"/>
      </w:r>
      <w:r w:rsidR="003C790A">
        <w:rPr>
          <w:noProof/>
        </w:rPr>
        <w:t>331</w:t>
      </w:r>
      <w:r w:rsidRPr="001F6CF5">
        <w:rPr>
          <w:noProof/>
        </w:rPr>
        <w:fldChar w:fldCharType="end"/>
      </w:r>
    </w:p>
    <w:p w14:paraId="5632405C" w14:textId="3D755C5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255</w:t>
      </w:r>
      <w:r>
        <w:rPr>
          <w:noProof/>
        </w:rPr>
        <w:tab/>
        <w:t>Country of origin representations do not contravene certain provisions</w:t>
      </w:r>
      <w:r w:rsidRPr="001F6CF5">
        <w:rPr>
          <w:noProof/>
        </w:rPr>
        <w:tab/>
      </w:r>
      <w:r w:rsidRPr="001F6CF5">
        <w:rPr>
          <w:noProof/>
        </w:rPr>
        <w:fldChar w:fldCharType="begin"/>
      </w:r>
      <w:r w:rsidRPr="001F6CF5">
        <w:rPr>
          <w:noProof/>
        </w:rPr>
        <w:instrText xml:space="preserve"> PAGEREF _Toc220593444 \h </w:instrText>
      </w:r>
      <w:r w:rsidRPr="001F6CF5">
        <w:rPr>
          <w:noProof/>
        </w:rPr>
      </w:r>
      <w:r w:rsidRPr="001F6CF5">
        <w:rPr>
          <w:noProof/>
        </w:rPr>
        <w:fldChar w:fldCharType="separate"/>
      </w:r>
      <w:r w:rsidR="003C790A">
        <w:rPr>
          <w:noProof/>
        </w:rPr>
        <w:t>331</w:t>
      </w:r>
      <w:r w:rsidRPr="001F6CF5">
        <w:rPr>
          <w:noProof/>
        </w:rPr>
        <w:fldChar w:fldCharType="end"/>
      </w:r>
    </w:p>
    <w:p w14:paraId="60DBE356" w14:textId="3EB9BDE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258</w:t>
      </w:r>
      <w:r>
        <w:rPr>
          <w:noProof/>
        </w:rPr>
        <w:tab/>
        <w:t>Proceedings relating to false, misleading or deceptive conduct or representations</w:t>
      </w:r>
      <w:r w:rsidRPr="001F6CF5">
        <w:rPr>
          <w:noProof/>
        </w:rPr>
        <w:tab/>
      </w:r>
      <w:r w:rsidRPr="001F6CF5">
        <w:rPr>
          <w:noProof/>
        </w:rPr>
        <w:fldChar w:fldCharType="begin"/>
      </w:r>
      <w:r w:rsidRPr="001F6CF5">
        <w:rPr>
          <w:noProof/>
        </w:rPr>
        <w:instrText xml:space="preserve"> PAGEREF _Toc220593445 \h </w:instrText>
      </w:r>
      <w:r w:rsidRPr="001F6CF5">
        <w:rPr>
          <w:noProof/>
        </w:rPr>
      </w:r>
      <w:r w:rsidRPr="001F6CF5">
        <w:rPr>
          <w:noProof/>
        </w:rPr>
        <w:fldChar w:fldCharType="separate"/>
      </w:r>
      <w:r w:rsidR="003C790A">
        <w:rPr>
          <w:noProof/>
        </w:rPr>
        <w:t>333</w:t>
      </w:r>
      <w:r w:rsidRPr="001F6CF5">
        <w:rPr>
          <w:noProof/>
        </w:rPr>
        <w:fldChar w:fldCharType="end"/>
      </w:r>
    </w:p>
    <w:p w14:paraId="6EAD32E1" w14:textId="69487177"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5</w:t>
      </w:r>
      <w:r>
        <w:rPr>
          <w:noProof/>
        </w:rPr>
        <w:noBreakHyphen/>
        <w:t>4—Remedies relating to guarantees</w:t>
      </w:r>
      <w:r w:rsidRPr="001F6CF5">
        <w:rPr>
          <w:b w:val="0"/>
          <w:noProof/>
          <w:sz w:val="18"/>
        </w:rPr>
        <w:tab/>
      </w:r>
      <w:r w:rsidRPr="001F6CF5">
        <w:rPr>
          <w:b w:val="0"/>
          <w:noProof/>
          <w:sz w:val="18"/>
        </w:rPr>
        <w:fldChar w:fldCharType="begin"/>
      </w:r>
      <w:r w:rsidRPr="001F6CF5">
        <w:rPr>
          <w:b w:val="0"/>
          <w:noProof/>
          <w:sz w:val="18"/>
        </w:rPr>
        <w:instrText xml:space="preserve"> PAGEREF _Toc220593446 \h </w:instrText>
      </w:r>
      <w:r w:rsidRPr="001F6CF5">
        <w:rPr>
          <w:b w:val="0"/>
          <w:noProof/>
          <w:sz w:val="18"/>
        </w:rPr>
      </w:r>
      <w:r w:rsidRPr="001F6CF5">
        <w:rPr>
          <w:b w:val="0"/>
          <w:noProof/>
          <w:sz w:val="18"/>
        </w:rPr>
        <w:fldChar w:fldCharType="separate"/>
      </w:r>
      <w:r w:rsidR="003C790A">
        <w:rPr>
          <w:b w:val="0"/>
          <w:noProof/>
          <w:sz w:val="18"/>
        </w:rPr>
        <w:t>334</w:t>
      </w:r>
      <w:r w:rsidRPr="001F6CF5">
        <w:rPr>
          <w:b w:val="0"/>
          <w:noProof/>
          <w:sz w:val="18"/>
        </w:rPr>
        <w:fldChar w:fldCharType="end"/>
      </w:r>
    </w:p>
    <w:p w14:paraId="0585DD60" w14:textId="7D8D0A5F"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1—Action against suppliers</w:t>
      </w:r>
      <w:r w:rsidRPr="001F6CF5">
        <w:rPr>
          <w:b w:val="0"/>
          <w:noProof/>
          <w:sz w:val="18"/>
        </w:rPr>
        <w:tab/>
      </w:r>
      <w:r w:rsidRPr="001F6CF5">
        <w:rPr>
          <w:b w:val="0"/>
          <w:noProof/>
          <w:sz w:val="18"/>
        </w:rPr>
        <w:fldChar w:fldCharType="begin"/>
      </w:r>
      <w:r w:rsidRPr="001F6CF5">
        <w:rPr>
          <w:b w:val="0"/>
          <w:noProof/>
          <w:sz w:val="18"/>
        </w:rPr>
        <w:instrText xml:space="preserve"> PAGEREF _Toc220593447 \h </w:instrText>
      </w:r>
      <w:r w:rsidRPr="001F6CF5">
        <w:rPr>
          <w:b w:val="0"/>
          <w:noProof/>
          <w:sz w:val="18"/>
        </w:rPr>
      </w:r>
      <w:r w:rsidRPr="001F6CF5">
        <w:rPr>
          <w:b w:val="0"/>
          <w:noProof/>
          <w:sz w:val="18"/>
        </w:rPr>
        <w:fldChar w:fldCharType="separate"/>
      </w:r>
      <w:r w:rsidR="003C790A">
        <w:rPr>
          <w:b w:val="0"/>
          <w:noProof/>
          <w:sz w:val="18"/>
        </w:rPr>
        <w:t>334</w:t>
      </w:r>
      <w:r w:rsidRPr="001F6CF5">
        <w:rPr>
          <w:b w:val="0"/>
          <w:noProof/>
          <w:sz w:val="18"/>
        </w:rPr>
        <w:fldChar w:fldCharType="end"/>
      </w:r>
    </w:p>
    <w:p w14:paraId="7B8A5442" w14:textId="28F7258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A—Action against suppliers of goods</w:t>
      </w:r>
      <w:r w:rsidRPr="001F6CF5">
        <w:rPr>
          <w:b w:val="0"/>
          <w:noProof/>
          <w:sz w:val="18"/>
        </w:rPr>
        <w:tab/>
      </w:r>
      <w:r w:rsidRPr="001F6CF5">
        <w:rPr>
          <w:b w:val="0"/>
          <w:noProof/>
          <w:sz w:val="18"/>
        </w:rPr>
        <w:fldChar w:fldCharType="begin"/>
      </w:r>
      <w:r w:rsidRPr="001F6CF5">
        <w:rPr>
          <w:b w:val="0"/>
          <w:noProof/>
          <w:sz w:val="18"/>
        </w:rPr>
        <w:instrText xml:space="preserve"> PAGEREF _Toc220593448 \h </w:instrText>
      </w:r>
      <w:r w:rsidRPr="001F6CF5">
        <w:rPr>
          <w:b w:val="0"/>
          <w:noProof/>
          <w:sz w:val="18"/>
        </w:rPr>
      </w:r>
      <w:r w:rsidRPr="001F6CF5">
        <w:rPr>
          <w:b w:val="0"/>
          <w:noProof/>
          <w:sz w:val="18"/>
        </w:rPr>
        <w:fldChar w:fldCharType="separate"/>
      </w:r>
      <w:r w:rsidR="003C790A">
        <w:rPr>
          <w:b w:val="0"/>
          <w:noProof/>
          <w:sz w:val="18"/>
        </w:rPr>
        <w:t>334</w:t>
      </w:r>
      <w:r w:rsidRPr="001F6CF5">
        <w:rPr>
          <w:b w:val="0"/>
          <w:noProof/>
          <w:sz w:val="18"/>
        </w:rPr>
        <w:fldChar w:fldCharType="end"/>
      </w:r>
    </w:p>
    <w:p w14:paraId="04CF6483" w14:textId="106FD50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259</w:t>
      </w:r>
      <w:r>
        <w:rPr>
          <w:noProof/>
        </w:rPr>
        <w:tab/>
        <w:t>Action against suppliers of goods</w:t>
      </w:r>
      <w:r w:rsidRPr="001F6CF5">
        <w:rPr>
          <w:noProof/>
        </w:rPr>
        <w:tab/>
      </w:r>
      <w:r w:rsidRPr="001F6CF5">
        <w:rPr>
          <w:noProof/>
        </w:rPr>
        <w:fldChar w:fldCharType="begin"/>
      </w:r>
      <w:r w:rsidRPr="001F6CF5">
        <w:rPr>
          <w:noProof/>
        </w:rPr>
        <w:instrText xml:space="preserve"> PAGEREF _Toc220593449 \h </w:instrText>
      </w:r>
      <w:r w:rsidRPr="001F6CF5">
        <w:rPr>
          <w:noProof/>
        </w:rPr>
      </w:r>
      <w:r w:rsidRPr="001F6CF5">
        <w:rPr>
          <w:noProof/>
        </w:rPr>
        <w:fldChar w:fldCharType="separate"/>
      </w:r>
      <w:r w:rsidR="003C790A">
        <w:rPr>
          <w:noProof/>
        </w:rPr>
        <w:t>334</w:t>
      </w:r>
      <w:r w:rsidRPr="001F6CF5">
        <w:rPr>
          <w:noProof/>
        </w:rPr>
        <w:fldChar w:fldCharType="end"/>
      </w:r>
    </w:p>
    <w:p w14:paraId="234FA4DF" w14:textId="7113C2B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260</w:t>
      </w:r>
      <w:r>
        <w:rPr>
          <w:noProof/>
        </w:rPr>
        <w:tab/>
        <w:t>When a failure to comply with a guarantee is a major failure</w:t>
      </w:r>
      <w:r w:rsidRPr="001F6CF5">
        <w:rPr>
          <w:noProof/>
        </w:rPr>
        <w:tab/>
      </w:r>
      <w:r w:rsidRPr="001F6CF5">
        <w:rPr>
          <w:noProof/>
        </w:rPr>
        <w:fldChar w:fldCharType="begin"/>
      </w:r>
      <w:r w:rsidRPr="001F6CF5">
        <w:rPr>
          <w:noProof/>
        </w:rPr>
        <w:instrText xml:space="preserve"> PAGEREF _Toc220593450 \h </w:instrText>
      </w:r>
      <w:r w:rsidRPr="001F6CF5">
        <w:rPr>
          <w:noProof/>
        </w:rPr>
      </w:r>
      <w:r w:rsidRPr="001F6CF5">
        <w:rPr>
          <w:noProof/>
        </w:rPr>
        <w:fldChar w:fldCharType="separate"/>
      </w:r>
      <w:r w:rsidR="003C790A">
        <w:rPr>
          <w:noProof/>
        </w:rPr>
        <w:t>335</w:t>
      </w:r>
      <w:r w:rsidRPr="001F6CF5">
        <w:rPr>
          <w:noProof/>
        </w:rPr>
        <w:fldChar w:fldCharType="end"/>
      </w:r>
    </w:p>
    <w:p w14:paraId="4174CA17" w14:textId="2203EA5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261</w:t>
      </w:r>
      <w:r>
        <w:rPr>
          <w:noProof/>
        </w:rPr>
        <w:tab/>
        <w:t>How suppliers may remedy a failure to comply with a guarantee</w:t>
      </w:r>
      <w:r w:rsidRPr="001F6CF5">
        <w:rPr>
          <w:noProof/>
        </w:rPr>
        <w:tab/>
      </w:r>
      <w:r w:rsidRPr="001F6CF5">
        <w:rPr>
          <w:noProof/>
        </w:rPr>
        <w:fldChar w:fldCharType="begin"/>
      </w:r>
      <w:r w:rsidRPr="001F6CF5">
        <w:rPr>
          <w:noProof/>
        </w:rPr>
        <w:instrText xml:space="preserve"> PAGEREF _Toc220593451 \h </w:instrText>
      </w:r>
      <w:r w:rsidRPr="001F6CF5">
        <w:rPr>
          <w:noProof/>
        </w:rPr>
      </w:r>
      <w:r w:rsidRPr="001F6CF5">
        <w:rPr>
          <w:noProof/>
        </w:rPr>
        <w:fldChar w:fldCharType="separate"/>
      </w:r>
      <w:r w:rsidR="003C790A">
        <w:rPr>
          <w:noProof/>
        </w:rPr>
        <w:t>336</w:t>
      </w:r>
      <w:r w:rsidRPr="001F6CF5">
        <w:rPr>
          <w:noProof/>
        </w:rPr>
        <w:fldChar w:fldCharType="end"/>
      </w:r>
    </w:p>
    <w:p w14:paraId="3879AE58" w14:textId="7BB2A51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262</w:t>
      </w:r>
      <w:r>
        <w:rPr>
          <w:noProof/>
        </w:rPr>
        <w:tab/>
        <w:t>When consumers are not entitled to reject goods</w:t>
      </w:r>
      <w:r w:rsidRPr="001F6CF5">
        <w:rPr>
          <w:noProof/>
        </w:rPr>
        <w:tab/>
      </w:r>
      <w:r w:rsidRPr="001F6CF5">
        <w:rPr>
          <w:noProof/>
        </w:rPr>
        <w:fldChar w:fldCharType="begin"/>
      </w:r>
      <w:r w:rsidRPr="001F6CF5">
        <w:rPr>
          <w:noProof/>
        </w:rPr>
        <w:instrText xml:space="preserve"> PAGEREF _Toc220593452 \h </w:instrText>
      </w:r>
      <w:r w:rsidRPr="001F6CF5">
        <w:rPr>
          <w:noProof/>
        </w:rPr>
      </w:r>
      <w:r w:rsidRPr="001F6CF5">
        <w:rPr>
          <w:noProof/>
        </w:rPr>
        <w:fldChar w:fldCharType="separate"/>
      </w:r>
      <w:r w:rsidR="003C790A">
        <w:rPr>
          <w:noProof/>
        </w:rPr>
        <w:t>337</w:t>
      </w:r>
      <w:r w:rsidRPr="001F6CF5">
        <w:rPr>
          <w:noProof/>
        </w:rPr>
        <w:fldChar w:fldCharType="end"/>
      </w:r>
    </w:p>
    <w:p w14:paraId="2F224594" w14:textId="637FD4A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263</w:t>
      </w:r>
      <w:r>
        <w:rPr>
          <w:noProof/>
        </w:rPr>
        <w:tab/>
        <w:t>Consequences of rejecting goods</w:t>
      </w:r>
      <w:r w:rsidRPr="001F6CF5">
        <w:rPr>
          <w:noProof/>
        </w:rPr>
        <w:tab/>
      </w:r>
      <w:r w:rsidRPr="001F6CF5">
        <w:rPr>
          <w:noProof/>
        </w:rPr>
        <w:fldChar w:fldCharType="begin"/>
      </w:r>
      <w:r w:rsidRPr="001F6CF5">
        <w:rPr>
          <w:noProof/>
        </w:rPr>
        <w:instrText xml:space="preserve"> PAGEREF _Toc220593453 \h </w:instrText>
      </w:r>
      <w:r w:rsidRPr="001F6CF5">
        <w:rPr>
          <w:noProof/>
        </w:rPr>
      </w:r>
      <w:r w:rsidRPr="001F6CF5">
        <w:rPr>
          <w:noProof/>
        </w:rPr>
        <w:fldChar w:fldCharType="separate"/>
      </w:r>
      <w:r w:rsidR="003C790A">
        <w:rPr>
          <w:noProof/>
        </w:rPr>
        <w:t>337</w:t>
      </w:r>
      <w:r w:rsidRPr="001F6CF5">
        <w:rPr>
          <w:noProof/>
        </w:rPr>
        <w:fldChar w:fldCharType="end"/>
      </w:r>
    </w:p>
    <w:p w14:paraId="50D40FEA" w14:textId="261182C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264</w:t>
      </w:r>
      <w:r>
        <w:rPr>
          <w:noProof/>
        </w:rPr>
        <w:tab/>
        <w:t>Replaced goods</w:t>
      </w:r>
      <w:r w:rsidRPr="001F6CF5">
        <w:rPr>
          <w:noProof/>
        </w:rPr>
        <w:tab/>
      </w:r>
      <w:r w:rsidRPr="001F6CF5">
        <w:rPr>
          <w:noProof/>
        </w:rPr>
        <w:fldChar w:fldCharType="begin"/>
      </w:r>
      <w:r w:rsidRPr="001F6CF5">
        <w:rPr>
          <w:noProof/>
        </w:rPr>
        <w:instrText xml:space="preserve"> PAGEREF _Toc220593454 \h </w:instrText>
      </w:r>
      <w:r w:rsidRPr="001F6CF5">
        <w:rPr>
          <w:noProof/>
        </w:rPr>
      </w:r>
      <w:r w:rsidRPr="001F6CF5">
        <w:rPr>
          <w:noProof/>
        </w:rPr>
        <w:fldChar w:fldCharType="separate"/>
      </w:r>
      <w:r w:rsidR="003C790A">
        <w:rPr>
          <w:noProof/>
        </w:rPr>
        <w:t>338</w:t>
      </w:r>
      <w:r w:rsidRPr="001F6CF5">
        <w:rPr>
          <w:noProof/>
        </w:rPr>
        <w:fldChar w:fldCharType="end"/>
      </w:r>
    </w:p>
    <w:p w14:paraId="727352FB" w14:textId="3126797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265</w:t>
      </w:r>
      <w:r>
        <w:rPr>
          <w:noProof/>
        </w:rPr>
        <w:tab/>
        <w:t>Termination of contracts for the supply of services that are connected with rejected goods</w:t>
      </w:r>
      <w:r w:rsidRPr="001F6CF5">
        <w:rPr>
          <w:noProof/>
        </w:rPr>
        <w:tab/>
      </w:r>
      <w:r w:rsidRPr="001F6CF5">
        <w:rPr>
          <w:noProof/>
        </w:rPr>
        <w:fldChar w:fldCharType="begin"/>
      </w:r>
      <w:r w:rsidRPr="001F6CF5">
        <w:rPr>
          <w:noProof/>
        </w:rPr>
        <w:instrText xml:space="preserve"> PAGEREF _Toc220593455 \h </w:instrText>
      </w:r>
      <w:r w:rsidRPr="001F6CF5">
        <w:rPr>
          <w:noProof/>
        </w:rPr>
      </w:r>
      <w:r w:rsidRPr="001F6CF5">
        <w:rPr>
          <w:noProof/>
        </w:rPr>
        <w:fldChar w:fldCharType="separate"/>
      </w:r>
      <w:r w:rsidR="003C790A">
        <w:rPr>
          <w:noProof/>
        </w:rPr>
        <w:t>339</w:t>
      </w:r>
      <w:r w:rsidRPr="001F6CF5">
        <w:rPr>
          <w:noProof/>
        </w:rPr>
        <w:fldChar w:fldCharType="end"/>
      </w:r>
    </w:p>
    <w:p w14:paraId="4D435241" w14:textId="3823773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266</w:t>
      </w:r>
      <w:r>
        <w:rPr>
          <w:noProof/>
        </w:rPr>
        <w:tab/>
        <w:t>Rights of gift recipients</w:t>
      </w:r>
      <w:r w:rsidRPr="001F6CF5">
        <w:rPr>
          <w:noProof/>
        </w:rPr>
        <w:tab/>
      </w:r>
      <w:r w:rsidRPr="001F6CF5">
        <w:rPr>
          <w:noProof/>
        </w:rPr>
        <w:fldChar w:fldCharType="begin"/>
      </w:r>
      <w:r w:rsidRPr="001F6CF5">
        <w:rPr>
          <w:noProof/>
        </w:rPr>
        <w:instrText xml:space="preserve"> PAGEREF _Toc220593456 \h </w:instrText>
      </w:r>
      <w:r w:rsidRPr="001F6CF5">
        <w:rPr>
          <w:noProof/>
        </w:rPr>
      </w:r>
      <w:r w:rsidRPr="001F6CF5">
        <w:rPr>
          <w:noProof/>
        </w:rPr>
        <w:fldChar w:fldCharType="separate"/>
      </w:r>
      <w:r w:rsidR="003C790A">
        <w:rPr>
          <w:noProof/>
        </w:rPr>
        <w:t>339</w:t>
      </w:r>
      <w:r w:rsidRPr="001F6CF5">
        <w:rPr>
          <w:noProof/>
        </w:rPr>
        <w:fldChar w:fldCharType="end"/>
      </w:r>
    </w:p>
    <w:p w14:paraId="2AB7772F" w14:textId="2E2FC47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B—Action against suppliers of services</w:t>
      </w:r>
      <w:r w:rsidRPr="001F6CF5">
        <w:rPr>
          <w:b w:val="0"/>
          <w:noProof/>
          <w:sz w:val="18"/>
        </w:rPr>
        <w:tab/>
      </w:r>
      <w:r w:rsidRPr="001F6CF5">
        <w:rPr>
          <w:b w:val="0"/>
          <w:noProof/>
          <w:sz w:val="18"/>
        </w:rPr>
        <w:fldChar w:fldCharType="begin"/>
      </w:r>
      <w:r w:rsidRPr="001F6CF5">
        <w:rPr>
          <w:b w:val="0"/>
          <w:noProof/>
          <w:sz w:val="18"/>
        </w:rPr>
        <w:instrText xml:space="preserve"> PAGEREF _Toc220593457 \h </w:instrText>
      </w:r>
      <w:r w:rsidRPr="001F6CF5">
        <w:rPr>
          <w:b w:val="0"/>
          <w:noProof/>
          <w:sz w:val="18"/>
        </w:rPr>
      </w:r>
      <w:r w:rsidRPr="001F6CF5">
        <w:rPr>
          <w:b w:val="0"/>
          <w:noProof/>
          <w:sz w:val="18"/>
        </w:rPr>
        <w:fldChar w:fldCharType="separate"/>
      </w:r>
      <w:r w:rsidR="003C790A">
        <w:rPr>
          <w:b w:val="0"/>
          <w:noProof/>
          <w:sz w:val="18"/>
        </w:rPr>
        <w:t>340</w:t>
      </w:r>
      <w:r w:rsidRPr="001F6CF5">
        <w:rPr>
          <w:b w:val="0"/>
          <w:noProof/>
          <w:sz w:val="18"/>
        </w:rPr>
        <w:fldChar w:fldCharType="end"/>
      </w:r>
    </w:p>
    <w:p w14:paraId="5B640B4E" w14:textId="47A30CD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267</w:t>
      </w:r>
      <w:r>
        <w:rPr>
          <w:noProof/>
        </w:rPr>
        <w:tab/>
        <w:t>Action against suppliers of services</w:t>
      </w:r>
      <w:r w:rsidRPr="001F6CF5">
        <w:rPr>
          <w:noProof/>
        </w:rPr>
        <w:tab/>
      </w:r>
      <w:r w:rsidRPr="001F6CF5">
        <w:rPr>
          <w:noProof/>
        </w:rPr>
        <w:fldChar w:fldCharType="begin"/>
      </w:r>
      <w:r w:rsidRPr="001F6CF5">
        <w:rPr>
          <w:noProof/>
        </w:rPr>
        <w:instrText xml:space="preserve"> PAGEREF _Toc220593458 \h </w:instrText>
      </w:r>
      <w:r w:rsidRPr="001F6CF5">
        <w:rPr>
          <w:noProof/>
        </w:rPr>
      </w:r>
      <w:r w:rsidRPr="001F6CF5">
        <w:rPr>
          <w:noProof/>
        </w:rPr>
        <w:fldChar w:fldCharType="separate"/>
      </w:r>
      <w:r w:rsidR="003C790A">
        <w:rPr>
          <w:noProof/>
        </w:rPr>
        <w:t>340</w:t>
      </w:r>
      <w:r w:rsidRPr="001F6CF5">
        <w:rPr>
          <w:noProof/>
        </w:rPr>
        <w:fldChar w:fldCharType="end"/>
      </w:r>
    </w:p>
    <w:p w14:paraId="2812A93F" w14:textId="5557615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268</w:t>
      </w:r>
      <w:r>
        <w:rPr>
          <w:noProof/>
        </w:rPr>
        <w:tab/>
        <w:t>When a failure to comply with a guarantee is a major failure</w:t>
      </w:r>
      <w:r w:rsidRPr="001F6CF5">
        <w:rPr>
          <w:noProof/>
        </w:rPr>
        <w:tab/>
      </w:r>
      <w:r w:rsidRPr="001F6CF5">
        <w:rPr>
          <w:noProof/>
        </w:rPr>
        <w:fldChar w:fldCharType="begin"/>
      </w:r>
      <w:r w:rsidRPr="001F6CF5">
        <w:rPr>
          <w:noProof/>
        </w:rPr>
        <w:instrText xml:space="preserve"> PAGEREF _Toc220593459 \h </w:instrText>
      </w:r>
      <w:r w:rsidRPr="001F6CF5">
        <w:rPr>
          <w:noProof/>
        </w:rPr>
      </w:r>
      <w:r w:rsidRPr="001F6CF5">
        <w:rPr>
          <w:noProof/>
        </w:rPr>
        <w:fldChar w:fldCharType="separate"/>
      </w:r>
      <w:r w:rsidR="003C790A">
        <w:rPr>
          <w:noProof/>
        </w:rPr>
        <w:t>341</w:t>
      </w:r>
      <w:r w:rsidRPr="001F6CF5">
        <w:rPr>
          <w:noProof/>
        </w:rPr>
        <w:fldChar w:fldCharType="end"/>
      </w:r>
    </w:p>
    <w:p w14:paraId="6EF39DAA" w14:textId="1F1EB77D"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269</w:t>
      </w:r>
      <w:r>
        <w:rPr>
          <w:noProof/>
        </w:rPr>
        <w:tab/>
        <w:t>Termination of contracts for the supply of services</w:t>
      </w:r>
      <w:r w:rsidRPr="001F6CF5">
        <w:rPr>
          <w:noProof/>
        </w:rPr>
        <w:tab/>
      </w:r>
      <w:r w:rsidRPr="001F6CF5">
        <w:rPr>
          <w:noProof/>
        </w:rPr>
        <w:fldChar w:fldCharType="begin"/>
      </w:r>
      <w:r w:rsidRPr="001F6CF5">
        <w:rPr>
          <w:noProof/>
        </w:rPr>
        <w:instrText xml:space="preserve"> PAGEREF _Toc220593460 \h </w:instrText>
      </w:r>
      <w:r w:rsidRPr="001F6CF5">
        <w:rPr>
          <w:noProof/>
        </w:rPr>
      </w:r>
      <w:r w:rsidRPr="001F6CF5">
        <w:rPr>
          <w:noProof/>
        </w:rPr>
        <w:fldChar w:fldCharType="separate"/>
      </w:r>
      <w:r w:rsidR="003C790A">
        <w:rPr>
          <w:noProof/>
        </w:rPr>
        <w:t>342</w:t>
      </w:r>
      <w:r w:rsidRPr="001F6CF5">
        <w:rPr>
          <w:noProof/>
        </w:rPr>
        <w:fldChar w:fldCharType="end"/>
      </w:r>
    </w:p>
    <w:p w14:paraId="12F4836A" w14:textId="4817994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270</w:t>
      </w:r>
      <w:r>
        <w:rPr>
          <w:noProof/>
        </w:rPr>
        <w:tab/>
        <w:t>Termination of contracts for the supply of goods that are connected with terminated services</w:t>
      </w:r>
      <w:r w:rsidRPr="001F6CF5">
        <w:rPr>
          <w:noProof/>
        </w:rPr>
        <w:tab/>
      </w:r>
      <w:r w:rsidRPr="001F6CF5">
        <w:rPr>
          <w:noProof/>
        </w:rPr>
        <w:fldChar w:fldCharType="begin"/>
      </w:r>
      <w:r w:rsidRPr="001F6CF5">
        <w:rPr>
          <w:noProof/>
        </w:rPr>
        <w:instrText xml:space="preserve"> PAGEREF _Toc220593461 \h </w:instrText>
      </w:r>
      <w:r w:rsidRPr="001F6CF5">
        <w:rPr>
          <w:noProof/>
        </w:rPr>
      </w:r>
      <w:r w:rsidRPr="001F6CF5">
        <w:rPr>
          <w:noProof/>
        </w:rPr>
        <w:fldChar w:fldCharType="separate"/>
      </w:r>
      <w:r w:rsidR="003C790A">
        <w:rPr>
          <w:noProof/>
        </w:rPr>
        <w:t>343</w:t>
      </w:r>
      <w:r w:rsidRPr="001F6CF5">
        <w:rPr>
          <w:noProof/>
        </w:rPr>
        <w:fldChar w:fldCharType="end"/>
      </w:r>
    </w:p>
    <w:p w14:paraId="49622856" w14:textId="79533A2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2—Action for damages against manufacturers of goods</w:t>
      </w:r>
      <w:r w:rsidRPr="001F6CF5">
        <w:rPr>
          <w:b w:val="0"/>
          <w:noProof/>
          <w:sz w:val="18"/>
        </w:rPr>
        <w:tab/>
      </w:r>
      <w:r w:rsidRPr="001F6CF5">
        <w:rPr>
          <w:b w:val="0"/>
          <w:noProof/>
          <w:sz w:val="18"/>
        </w:rPr>
        <w:fldChar w:fldCharType="begin"/>
      </w:r>
      <w:r w:rsidRPr="001F6CF5">
        <w:rPr>
          <w:b w:val="0"/>
          <w:noProof/>
          <w:sz w:val="18"/>
        </w:rPr>
        <w:instrText xml:space="preserve"> PAGEREF _Toc220593462 \h </w:instrText>
      </w:r>
      <w:r w:rsidRPr="001F6CF5">
        <w:rPr>
          <w:b w:val="0"/>
          <w:noProof/>
          <w:sz w:val="18"/>
        </w:rPr>
      </w:r>
      <w:r w:rsidRPr="001F6CF5">
        <w:rPr>
          <w:b w:val="0"/>
          <w:noProof/>
          <w:sz w:val="18"/>
        </w:rPr>
        <w:fldChar w:fldCharType="separate"/>
      </w:r>
      <w:r w:rsidR="003C790A">
        <w:rPr>
          <w:b w:val="0"/>
          <w:noProof/>
          <w:sz w:val="18"/>
        </w:rPr>
        <w:t>344</w:t>
      </w:r>
      <w:r w:rsidRPr="001F6CF5">
        <w:rPr>
          <w:b w:val="0"/>
          <w:noProof/>
          <w:sz w:val="18"/>
        </w:rPr>
        <w:fldChar w:fldCharType="end"/>
      </w:r>
    </w:p>
    <w:p w14:paraId="55B2593C" w14:textId="3A86A9B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271</w:t>
      </w:r>
      <w:r>
        <w:rPr>
          <w:noProof/>
        </w:rPr>
        <w:tab/>
        <w:t>Action for damages against manufacturers of goods</w:t>
      </w:r>
      <w:r w:rsidRPr="001F6CF5">
        <w:rPr>
          <w:noProof/>
        </w:rPr>
        <w:tab/>
      </w:r>
      <w:r w:rsidRPr="001F6CF5">
        <w:rPr>
          <w:noProof/>
        </w:rPr>
        <w:fldChar w:fldCharType="begin"/>
      </w:r>
      <w:r w:rsidRPr="001F6CF5">
        <w:rPr>
          <w:noProof/>
        </w:rPr>
        <w:instrText xml:space="preserve"> PAGEREF _Toc220593463 \h </w:instrText>
      </w:r>
      <w:r w:rsidRPr="001F6CF5">
        <w:rPr>
          <w:noProof/>
        </w:rPr>
      </w:r>
      <w:r w:rsidRPr="001F6CF5">
        <w:rPr>
          <w:noProof/>
        </w:rPr>
        <w:fldChar w:fldCharType="separate"/>
      </w:r>
      <w:r w:rsidR="003C790A">
        <w:rPr>
          <w:noProof/>
        </w:rPr>
        <w:t>344</w:t>
      </w:r>
      <w:r w:rsidRPr="001F6CF5">
        <w:rPr>
          <w:noProof/>
        </w:rPr>
        <w:fldChar w:fldCharType="end"/>
      </w:r>
    </w:p>
    <w:p w14:paraId="36164583" w14:textId="6F46CDC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272</w:t>
      </w:r>
      <w:r>
        <w:rPr>
          <w:noProof/>
        </w:rPr>
        <w:tab/>
        <w:t>Damages that may be recovered by action against manufacturers of goods</w:t>
      </w:r>
      <w:r w:rsidRPr="001F6CF5">
        <w:rPr>
          <w:noProof/>
        </w:rPr>
        <w:tab/>
      </w:r>
      <w:r w:rsidRPr="001F6CF5">
        <w:rPr>
          <w:noProof/>
        </w:rPr>
        <w:fldChar w:fldCharType="begin"/>
      </w:r>
      <w:r w:rsidRPr="001F6CF5">
        <w:rPr>
          <w:noProof/>
        </w:rPr>
        <w:instrText xml:space="preserve"> PAGEREF _Toc220593464 \h </w:instrText>
      </w:r>
      <w:r w:rsidRPr="001F6CF5">
        <w:rPr>
          <w:noProof/>
        </w:rPr>
      </w:r>
      <w:r w:rsidRPr="001F6CF5">
        <w:rPr>
          <w:noProof/>
        </w:rPr>
        <w:fldChar w:fldCharType="separate"/>
      </w:r>
      <w:r w:rsidR="003C790A">
        <w:rPr>
          <w:noProof/>
        </w:rPr>
        <w:t>345</w:t>
      </w:r>
      <w:r w:rsidRPr="001F6CF5">
        <w:rPr>
          <w:noProof/>
        </w:rPr>
        <w:fldChar w:fldCharType="end"/>
      </w:r>
    </w:p>
    <w:p w14:paraId="0F758FF4" w14:textId="5C316C9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273</w:t>
      </w:r>
      <w:r>
        <w:rPr>
          <w:noProof/>
        </w:rPr>
        <w:tab/>
        <w:t>Time limit for actions against manufacturers of goods</w:t>
      </w:r>
      <w:r w:rsidRPr="001F6CF5">
        <w:rPr>
          <w:noProof/>
        </w:rPr>
        <w:tab/>
      </w:r>
      <w:r w:rsidRPr="001F6CF5">
        <w:rPr>
          <w:noProof/>
        </w:rPr>
        <w:fldChar w:fldCharType="begin"/>
      </w:r>
      <w:r w:rsidRPr="001F6CF5">
        <w:rPr>
          <w:noProof/>
        </w:rPr>
        <w:instrText xml:space="preserve"> PAGEREF _Toc220593465 \h </w:instrText>
      </w:r>
      <w:r w:rsidRPr="001F6CF5">
        <w:rPr>
          <w:noProof/>
        </w:rPr>
      </w:r>
      <w:r w:rsidRPr="001F6CF5">
        <w:rPr>
          <w:noProof/>
        </w:rPr>
        <w:fldChar w:fldCharType="separate"/>
      </w:r>
      <w:r w:rsidR="003C790A">
        <w:rPr>
          <w:noProof/>
        </w:rPr>
        <w:t>346</w:t>
      </w:r>
      <w:r w:rsidRPr="001F6CF5">
        <w:rPr>
          <w:noProof/>
        </w:rPr>
        <w:fldChar w:fldCharType="end"/>
      </w:r>
    </w:p>
    <w:p w14:paraId="2C20438E" w14:textId="31E99738"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3—Miscellaneous</w:t>
      </w:r>
      <w:r w:rsidRPr="001F6CF5">
        <w:rPr>
          <w:b w:val="0"/>
          <w:noProof/>
          <w:sz w:val="18"/>
        </w:rPr>
        <w:tab/>
      </w:r>
      <w:r w:rsidRPr="001F6CF5">
        <w:rPr>
          <w:b w:val="0"/>
          <w:noProof/>
          <w:sz w:val="18"/>
        </w:rPr>
        <w:fldChar w:fldCharType="begin"/>
      </w:r>
      <w:r w:rsidRPr="001F6CF5">
        <w:rPr>
          <w:b w:val="0"/>
          <w:noProof/>
          <w:sz w:val="18"/>
        </w:rPr>
        <w:instrText xml:space="preserve"> PAGEREF _Toc220593466 \h </w:instrText>
      </w:r>
      <w:r w:rsidRPr="001F6CF5">
        <w:rPr>
          <w:b w:val="0"/>
          <w:noProof/>
          <w:sz w:val="18"/>
        </w:rPr>
      </w:r>
      <w:r w:rsidRPr="001F6CF5">
        <w:rPr>
          <w:b w:val="0"/>
          <w:noProof/>
          <w:sz w:val="18"/>
        </w:rPr>
        <w:fldChar w:fldCharType="separate"/>
      </w:r>
      <w:r w:rsidR="003C790A">
        <w:rPr>
          <w:b w:val="0"/>
          <w:noProof/>
          <w:sz w:val="18"/>
        </w:rPr>
        <w:t>347</w:t>
      </w:r>
      <w:r w:rsidRPr="001F6CF5">
        <w:rPr>
          <w:b w:val="0"/>
          <w:noProof/>
          <w:sz w:val="18"/>
        </w:rPr>
        <w:fldChar w:fldCharType="end"/>
      </w:r>
    </w:p>
    <w:p w14:paraId="6CCC761A" w14:textId="67CDA72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274</w:t>
      </w:r>
      <w:r>
        <w:rPr>
          <w:noProof/>
        </w:rPr>
        <w:tab/>
        <w:t>Indemnification of suppliers by manufacturers</w:t>
      </w:r>
      <w:r w:rsidRPr="001F6CF5">
        <w:rPr>
          <w:noProof/>
        </w:rPr>
        <w:tab/>
      </w:r>
      <w:r w:rsidRPr="001F6CF5">
        <w:rPr>
          <w:noProof/>
        </w:rPr>
        <w:fldChar w:fldCharType="begin"/>
      </w:r>
      <w:r w:rsidRPr="001F6CF5">
        <w:rPr>
          <w:noProof/>
        </w:rPr>
        <w:instrText xml:space="preserve"> PAGEREF _Toc220593467 \h </w:instrText>
      </w:r>
      <w:r w:rsidRPr="001F6CF5">
        <w:rPr>
          <w:noProof/>
        </w:rPr>
      </w:r>
      <w:r w:rsidRPr="001F6CF5">
        <w:rPr>
          <w:noProof/>
        </w:rPr>
        <w:fldChar w:fldCharType="separate"/>
      </w:r>
      <w:r w:rsidR="003C790A">
        <w:rPr>
          <w:noProof/>
        </w:rPr>
        <w:t>347</w:t>
      </w:r>
      <w:r w:rsidRPr="001F6CF5">
        <w:rPr>
          <w:noProof/>
        </w:rPr>
        <w:fldChar w:fldCharType="end"/>
      </w:r>
    </w:p>
    <w:p w14:paraId="7ADBA346" w14:textId="14D02226"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275</w:t>
      </w:r>
      <w:r>
        <w:rPr>
          <w:noProof/>
        </w:rPr>
        <w:tab/>
        <w:t>Limitation of liability etc.</w:t>
      </w:r>
      <w:r w:rsidRPr="001F6CF5">
        <w:rPr>
          <w:noProof/>
        </w:rPr>
        <w:tab/>
      </w:r>
      <w:r w:rsidRPr="001F6CF5">
        <w:rPr>
          <w:noProof/>
        </w:rPr>
        <w:fldChar w:fldCharType="begin"/>
      </w:r>
      <w:r w:rsidRPr="001F6CF5">
        <w:rPr>
          <w:noProof/>
        </w:rPr>
        <w:instrText xml:space="preserve"> PAGEREF _Toc220593468 \h </w:instrText>
      </w:r>
      <w:r w:rsidRPr="001F6CF5">
        <w:rPr>
          <w:noProof/>
        </w:rPr>
      </w:r>
      <w:r w:rsidRPr="001F6CF5">
        <w:rPr>
          <w:noProof/>
        </w:rPr>
        <w:fldChar w:fldCharType="separate"/>
      </w:r>
      <w:r w:rsidR="003C790A">
        <w:rPr>
          <w:noProof/>
        </w:rPr>
        <w:t>348</w:t>
      </w:r>
      <w:r w:rsidRPr="001F6CF5">
        <w:rPr>
          <w:noProof/>
        </w:rPr>
        <w:fldChar w:fldCharType="end"/>
      </w:r>
    </w:p>
    <w:p w14:paraId="5713C0EB" w14:textId="0AE437D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276</w:t>
      </w:r>
      <w:r>
        <w:rPr>
          <w:noProof/>
        </w:rPr>
        <w:tab/>
        <w:t>This Part not to be excluded etc. by contract</w:t>
      </w:r>
      <w:r w:rsidRPr="001F6CF5">
        <w:rPr>
          <w:noProof/>
        </w:rPr>
        <w:tab/>
      </w:r>
      <w:r w:rsidRPr="001F6CF5">
        <w:rPr>
          <w:noProof/>
        </w:rPr>
        <w:fldChar w:fldCharType="begin"/>
      </w:r>
      <w:r w:rsidRPr="001F6CF5">
        <w:rPr>
          <w:noProof/>
        </w:rPr>
        <w:instrText xml:space="preserve"> PAGEREF _Toc220593469 \h </w:instrText>
      </w:r>
      <w:r w:rsidRPr="001F6CF5">
        <w:rPr>
          <w:noProof/>
        </w:rPr>
      </w:r>
      <w:r w:rsidRPr="001F6CF5">
        <w:rPr>
          <w:noProof/>
        </w:rPr>
        <w:fldChar w:fldCharType="separate"/>
      </w:r>
      <w:r w:rsidR="003C790A">
        <w:rPr>
          <w:noProof/>
        </w:rPr>
        <w:t>348</w:t>
      </w:r>
      <w:r w:rsidRPr="001F6CF5">
        <w:rPr>
          <w:noProof/>
        </w:rPr>
        <w:fldChar w:fldCharType="end"/>
      </w:r>
    </w:p>
    <w:p w14:paraId="2BDCE764" w14:textId="44B422F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276A</w:t>
      </w:r>
      <w:r>
        <w:rPr>
          <w:noProof/>
        </w:rPr>
        <w:tab/>
        <w:t>Limitation in certain circumstances of liability of manufacturer to seller</w:t>
      </w:r>
      <w:r w:rsidRPr="001F6CF5">
        <w:rPr>
          <w:noProof/>
        </w:rPr>
        <w:tab/>
      </w:r>
      <w:r w:rsidRPr="001F6CF5">
        <w:rPr>
          <w:noProof/>
        </w:rPr>
        <w:fldChar w:fldCharType="begin"/>
      </w:r>
      <w:r w:rsidRPr="001F6CF5">
        <w:rPr>
          <w:noProof/>
        </w:rPr>
        <w:instrText xml:space="preserve"> PAGEREF _Toc220593470 \h </w:instrText>
      </w:r>
      <w:r w:rsidRPr="001F6CF5">
        <w:rPr>
          <w:noProof/>
        </w:rPr>
      </w:r>
      <w:r w:rsidRPr="001F6CF5">
        <w:rPr>
          <w:noProof/>
        </w:rPr>
        <w:fldChar w:fldCharType="separate"/>
      </w:r>
      <w:r w:rsidR="003C790A">
        <w:rPr>
          <w:noProof/>
        </w:rPr>
        <w:t>349</w:t>
      </w:r>
      <w:r w:rsidRPr="001F6CF5">
        <w:rPr>
          <w:noProof/>
        </w:rPr>
        <w:fldChar w:fldCharType="end"/>
      </w:r>
    </w:p>
    <w:p w14:paraId="54A5B002" w14:textId="223FC75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277</w:t>
      </w:r>
      <w:r>
        <w:rPr>
          <w:noProof/>
        </w:rPr>
        <w:tab/>
        <w:t>Representative actions by the regulator</w:t>
      </w:r>
      <w:r w:rsidRPr="001F6CF5">
        <w:rPr>
          <w:noProof/>
        </w:rPr>
        <w:tab/>
      </w:r>
      <w:r w:rsidRPr="001F6CF5">
        <w:rPr>
          <w:noProof/>
        </w:rPr>
        <w:fldChar w:fldCharType="begin"/>
      </w:r>
      <w:r w:rsidRPr="001F6CF5">
        <w:rPr>
          <w:noProof/>
        </w:rPr>
        <w:instrText xml:space="preserve"> PAGEREF _Toc220593471 \h </w:instrText>
      </w:r>
      <w:r w:rsidRPr="001F6CF5">
        <w:rPr>
          <w:noProof/>
        </w:rPr>
      </w:r>
      <w:r w:rsidRPr="001F6CF5">
        <w:rPr>
          <w:noProof/>
        </w:rPr>
        <w:fldChar w:fldCharType="separate"/>
      </w:r>
      <w:r w:rsidR="003C790A">
        <w:rPr>
          <w:noProof/>
        </w:rPr>
        <w:t>350</w:t>
      </w:r>
      <w:r w:rsidRPr="001F6CF5">
        <w:rPr>
          <w:noProof/>
        </w:rPr>
        <w:fldChar w:fldCharType="end"/>
      </w:r>
    </w:p>
    <w:p w14:paraId="735E1DE8" w14:textId="4D303091"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5</w:t>
      </w:r>
      <w:r>
        <w:rPr>
          <w:noProof/>
        </w:rPr>
        <w:noBreakHyphen/>
        <w:t>5—Liability of suppliers and credit providers</w:t>
      </w:r>
      <w:r w:rsidRPr="001F6CF5">
        <w:rPr>
          <w:b w:val="0"/>
          <w:noProof/>
          <w:sz w:val="18"/>
        </w:rPr>
        <w:tab/>
      </w:r>
      <w:r w:rsidRPr="001F6CF5">
        <w:rPr>
          <w:b w:val="0"/>
          <w:noProof/>
          <w:sz w:val="18"/>
        </w:rPr>
        <w:fldChar w:fldCharType="begin"/>
      </w:r>
      <w:r w:rsidRPr="001F6CF5">
        <w:rPr>
          <w:b w:val="0"/>
          <w:noProof/>
          <w:sz w:val="18"/>
        </w:rPr>
        <w:instrText xml:space="preserve"> PAGEREF _Toc220593472 \h </w:instrText>
      </w:r>
      <w:r w:rsidRPr="001F6CF5">
        <w:rPr>
          <w:b w:val="0"/>
          <w:noProof/>
          <w:sz w:val="18"/>
        </w:rPr>
      </w:r>
      <w:r w:rsidRPr="001F6CF5">
        <w:rPr>
          <w:b w:val="0"/>
          <w:noProof/>
          <w:sz w:val="18"/>
        </w:rPr>
        <w:fldChar w:fldCharType="separate"/>
      </w:r>
      <w:r w:rsidR="003C790A">
        <w:rPr>
          <w:b w:val="0"/>
          <w:noProof/>
          <w:sz w:val="18"/>
        </w:rPr>
        <w:t>351</w:t>
      </w:r>
      <w:r w:rsidRPr="001F6CF5">
        <w:rPr>
          <w:b w:val="0"/>
          <w:noProof/>
          <w:sz w:val="18"/>
        </w:rPr>
        <w:fldChar w:fldCharType="end"/>
      </w:r>
    </w:p>
    <w:p w14:paraId="7CAE3DAC" w14:textId="15222252"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1—Linked credit contracts</w:t>
      </w:r>
      <w:r w:rsidRPr="001F6CF5">
        <w:rPr>
          <w:b w:val="0"/>
          <w:noProof/>
          <w:sz w:val="18"/>
        </w:rPr>
        <w:tab/>
      </w:r>
      <w:r w:rsidRPr="001F6CF5">
        <w:rPr>
          <w:b w:val="0"/>
          <w:noProof/>
          <w:sz w:val="18"/>
        </w:rPr>
        <w:fldChar w:fldCharType="begin"/>
      </w:r>
      <w:r w:rsidRPr="001F6CF5">
        <w:rPr>
          <w:b w:val="0"/>
          <w:noProof/>
          <w:sz w:val="18"/>
        </w:rPr>
        <w:instrText xml:space="preserve"> PAGEREF _Toc220593473 \h </w:instrText>
      </w:r>
      <w:r w:rsidRPr="001F6CF5">
        <w:rPr>
          <w:b w:val="0"/>
          <w:noProof/>
          <w:sz w:val="18"/>
        </w:rPr>
      </w:r>
      <w:r w:rsidRPr="001F6CF5">
        <w:rPr>
          <w:b w:val="0"/>
          <w:noProof/>
          <w:sz w:val="18"/>
        </w:rPr>
        <w:fldChar w:fldCharType="separate"/>
      </w:r>
      <w:r w:rsidR="003C790A">
        <w:rPr>
          <w:b w:val="0"/>
          <w:noProof/>
          <w:sz w:val="18"/>
        </w:rPr>
        <w:t>351</w:t>
      </w:r>
      <w:r w:rsidRPr="001F6CF5">
        <w:rPr>
          <w:b w:val="0"/>
          <w:noProof/>
          <w:sz w:val="18"/>
        </w:rPr>
        <w:fldChar w:fldCharType="end"/>
      </w:r>
    </w:p>
    <w:p w14:paraId="4380DB02" w14:textId="52A251B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278</w:t>
      </w:r>
      <w:r>
        <w:rPr>
          <w:noProof/>
        </w:rPr>
        <w:tab/>
        <w:t>Liability of suppliers and linked credit providers relating to linked credit contracts</w:t>
      </w:r>
      <w:r w:rsidRPr="001F6CF5">
        <w:rPr>
          <w:noProof/>
        </w:rPr>
        <w:tab/>
      </w:r>
      <w:r w:rsidRPr="001F6CF5">
        <w:rPr>
          <w:noProof/>
        </w:rPr>
        <w:fldChar w:fldCharType="begin"/>
      </w:r>
      <w:r w:rsidRPr="001F6CF5">
        <w:rPr>
          <w:noProof/>
        </w:rPr>
        <w:instrText xml:space="preserve"> PAGEREF _Toc220593474 \h </w:instrText>
      </w:r>
      <w:r w:rsidRPr="001F6CF5">
        <w:rPr>
          <w:noProof/>
        </w:rPr>
      </w:r>
      <w:r w:rsidRPr="001F6CF5">
        <w:rPr>
          <w:noProof/>
        </w:rPr>
        <w:fldChar w:fldCharType="separate"/>
      </w:r>
      <w:r w:rsidR="003C790A">
        <w:rPr>
          <w:noProof/>
        </w:rPr>
        <w:t>351</w:t>
      </w:r>
      <w:r w:rsidRPr="001F6CF5">
        <w:rPr>
          <w:noProof/>
        </w:rPr>
        <w:fldChar w:fldCharType="end"/>
      </w:r>
    </w:p>
    <w:p w14:paraId="415EA861" w14:textId="37F3422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279</w:t>
      </w:r>
      <w:r>
        <w:rPr>
          <w:noProof/>
        </w:rPr>
        <w:tab/>
        <w:t>Action by consumer to recover amount of loss or damage</w:t>
      </w:r>
      <w:r w:rsidRPr="001F6CF5">
        <w:rPr>
          <w:noProof/>
        </w:rPr>
        <w:tab/>
      </w:r>
      <w:r w:rsidRPr="001F6CF5">
        <w:rPr>
          <w:noProof/>
        </w:rPr>
        <w:fldChar w:fldCharType="begin"/>
      </w:r>
      <w:r w:rsidRPr="001F6CF5">
        <w:rPr>
          <w:noProof/>
        </w:rPr>
        <w:instrText xml:space="preserve"> PAGEREF _Toc220593475 \h </w:instrText>
      </w:r>
      <w:r w:rsidRPr="001F6CF5">
        <w:rPr>
          <w:noProof/>
        </w:rPr>
      </w:r>
      <w:r w:rsidRPr="001F6CF5">
        <w:rPr>
          <w:noProof/>
        </w:rPr>
        <w:fldChar w:fldCharType="separate"/>
      </w:r>
      <w:r w:rsidR="003C790A">
        <w:rPr>
          <w:noProof/>
        </w:rPr>
        <w:t>352</w:t>
      </w:r>
      <w:r w:rsidRPr="001F6CF5">
        <w:rPr>
          <w:noProof/>
        </w:rPr>
        <w:fldChar w:fldCharType="end"/>
      </w:r>
    </w:p>
    <w:p w14:paraId="676E641B" w14:textId="1F9D348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280</w:t>
      </w:r>
      <w:r>
        <w:rPr>
          <w:noProof/>
        </w:rPr>
        <w:tab/>
        <w:t>Cases where a linked credit provider is not liable</w:t>
      </w:r>
      <w:r w:rsidRPr="001F6CF5">
        <w:rPr>
          <w:noProof/>
        </w:rPr>
        <w:tab/>
      </w:r>
      <w:r w:rsidRPr="001F6CF5">
        <w:rPr>
          <w:noProof/>
        </w:rPr>
        <w:fldChar w:fldCharType="begin"/>
      </w:r>
      <w:r w:rsidRPr="001F6CF5">
        <w:rPr>
          <w:noProof/>
        </w:rPr>
        <w:instrText xml:space="preserve"> PAGEREF _Toc220593476 \h </w:instrText>
      </w:r>
      <w:r w:rsidRPr="001F6CF5">
        <w:rPr>
          <w:noProof/>
        </w:rPr>
      </w:r>
      <w:r w:rsidRPr="001F6CF5">
        <w:rPr>
          <w:noProof/>
        </w:rPr>
        <w:fldChar w:fldCharType="separate"/>
      </w:r>
      <w:r w:rsidR="003C790A">
        <w:rPr>
          <w:noProof/>
        </w:rPr>
        <w:t>352</w:t>
      </w:r>
      <w:r w:rsidRPr="001F6CF5">
        <w:rPr>
          <w:noProof/>
        </w:rPr>
        <w:fldChar w:fldCharType="end"/>
      </w:r>
    </w:p>
    <w:p w14:paraId="11035BF8" w14:textId="1BCF1D1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281</w:t>
      </w:r>
      <w:r>
        <w:rPr>
          <w:noProof/>
        </w:rPr>
        <w:tab/>
        <w:t>Amount of liability of linked credit providers</w:t>
      </w:r>
      <w:r w:rsidRPr="001F6CF5">
        <w:rPr>
          <w:noProof/>
        </w:rPr>
        <w:tab/>
      </w:r>
      <w:r w:rsidRPr="001F6CF5">
        <w:rPr>
          <w:noProof/>
        </w:rPr>
        <w:fldChar w:fldCharType="begin"/>
      </w:r>
      <w:r w:rsidRPr="001F6CF5">
        <w:rPr>
          <w:noProof/>
        </w:rPr>
        <w:instrText xml:space="preserve"> PAGEREF _Toc220593477 \h </w:instrText>
      </w:r>
      <w:r w:rsidRPr="001F6CF5">
        <w:rPr>
          <w:noProof/>
        </w:rPr>
      </w:r>
      <w:r w:rsidRPr="001F6CF5">
        <w:rPr>
          <w:noProof/>
        </w:rPr>
        <w:fldChar w:fldCharType="separate"/>
      </w:r>
      <w:r w:rsidR="003C790A">
        <w:rPr>
          <w:noProof/>
        </w:rPr>
        <w:t>354</w:t>
      </w:r>
      <w:r w:rsidRPr="001F6CF5">
        <w:rPr>
          <w:noProof/>
        </w:rPr>
        <w:fldChar w:fldCharType="end"/>
      </w:r>
    </w:p>
    <w:p w14:paraId="48EBEBBF" w14:textId="152FF36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282</w:t>
      </w:r>
      <w:r>
        <w:rPr>
          <w:noProof/>
        </w:rPr>
        <w:tab/>
        <w:t>Counter</w:t>
      </w:r>
      <w:r>
        <w:rPr>
          <w:noProof/>
        </w:rPr>
        <w:noBreakHyphen/>
        <w:t>claims and offsets</w:t>
      </w:r>
      <w:r w:rsidRPr="001F6CF5">
        <w:rPr>
          <w:noProof/>
        </w:rPr>
        <w:tab/>
      </w:r>
      <w:r w:rsidRPr="001F6CF5">
        <w:rPr>
          <w:noProof/>
        </w:rPr>
        <w:fldChar w:fldCharType="begin"/>
      </w:r>
      <w:r w:rsidRPr="001F6CF5">
        <w:rPr>
          <w:noProof/>
        </w:rPr>
        <w:instrText xml:space="preserve"> PAGEREF _Toc220593478 \h </w:instrText>
      </w:r>
      <w:r w:rsidRPr="001F6CF5">
        <w:rPr>
          <w:noProof/>
        </w:rPr>
      </w:r>
      <w:r w:rsidRPr="001F6CF5">
        <w:rPr>
          <w:noProof/>
        </w:rPr>
        <w:fldChar w:fldCharType="separate"/>
      </w:r>
      <w:r w:rsidR="003C790A">
        <w:rPr>
          <w:noProof/>
        </w:rPr>
        <w:t>355</w:t>
      </w:r>
      <w:r w:rsidRPr="001F6CF5">
        <w:rPr>
          <w:noProof/>
        </w:rPr>
        <w:fldChar w:fldCharType="end"/>
      </w:r>
    </w:p>
    <w:p w14:paraId="1DBFD023" w14:textId="046FB2E2"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283</w:t>
      </w:r>
      <w:r>
        <w:rPr>
          <w:noProof/>
        </w:rPr>
        <w:tab/>
        <w:t>Enforcement of judgments etc.</w:t>
      </w:r>
      <w:r w:rsidRPr="001F6CF5">
        <w:rPr>
          <w:noProof/>
        </w:rPr>
        <w:tab/>
      </w:r>
      <w:r w:rsidRPr="001F6CF5">
        <w:rPr>
          <w:noProof/>
        </w:rPr>
        <w:fldChar w:fldCharType="begin"/>
      </w:r>
      <w:r w:rsidRPr="001F6CF5">
        <w:rPr>
          <w:noProof/>
        </w:rPr>
        <w:instrText xml:space="preserve"> PAGEREF _Toc220593479 \h </w:instrText>
      </w:r>
      <w:r w:rsidRPr="001F6CF5">
        <w:rPr>
          <w:noProof/>
        </w:rPr>
      </w:r>
      <w:r w:rsidRPr="001F6CF5">
        <w:rPr>
          <w:noProof/>
        </w:rPr>
        <w:fldChar w:fldCharType="separate"/>
      </w:r>
      <w:r w:rsidR="003C790A">
        <w:rPr>
          <w:noProof/>
        </w:rPr>
        <w:t>355</w:t>
      </w:r>
      <w:r w:rsidRPr="001F6CF5">
        <w:rPr>
          <w:noProof/>
        </w:rPr>
        <w:fldChar w:fldCharType="end"/>
      </w:r>
    </w:p>
    <w:p w14:paraId="62A088B5" w14:textId="2614DE6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284</w:t>
      </w:r>
      <w:r>
        <w:rPr>
          <w:noProof/>
        </w:rPr>
        <w:tab/>
        <w:t>Award of interest to consumers</w:t>
      </w:r>
      <w:r w:rsidRPr="001F6CF5">
        <w:rPr>
          <w:noProof/>
        </w:rPr>
        <w:tab/>
      </w:r>
      <w:r w:rsidRPr="001F6CF5">
        <w:rPr>
          <w:noProof/>
        </w:rPr>
        <w:fldChar w:fldCharType="begin"/>
      </w:r>
      <w:r w:rsidRPr="001F6CF5">
        <w:rPr>
          <w:noProof/>
        </w:rPr>
        <w:instrText xml:space="preserve"> PAGEREF _Toc220593480 \h </w:instrText>
      </w:r>
      <w:r w:rsidRPr="001F6CF5">
        <w:rPr>
          <w:noProof/>
        </w:rPr>
      </w:r>
      <w:r w:rsidRPr="001F6CF5">
        <w:rPr>
          <w:noProof/>
        </w:rPr>
        <w:fldChar w:fldCharType="separate"/>
      </w:r>
      <w:r w:rsidR="003C790A">
        <w:rPr>
          <w:noProof/>
        </w:rPr>
        <w:t>357</w:t>
      </w:r>
      <w:r w:rsidRPr="001F6CF5">
        <w:rPr>
          <w:noProof/>
        </w:rPr>
        <w:fldChar w:fldCharType="end"/>
      </w:r>
    </w:p>
    <w:p w14:paraId="43A97839" w14:textId="1592DEA3"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285</w:t>
      </w:r>
      <w:r>
        <w:rPr>
          <w:noProof/>
        </w:rPr>
        <w:tab/>
        <w:t>Liability of suppliers to linked credit providers, and of linked credit providers to suppliers</w:t>
      </w:r>
      <w:r w:rsidRPr="001F6CF5">
        <w:rPr>
          <w:noProof/>
        </w:rPr>
        <w:tab/>
      </w:r>
      <w:r w:rsidRPr="001F6CF5">
        <w:rPr>
          <w:noProof/>
        </w:rPr>
        <w:fldChar w:fldCharType="begin"/>
      </w:r>
      <w:r w:rsidRPr="001F6CF5">
        <w:rPr>
          <w:noProof/>
        </w:rPr>
        <w:instrText xml:space="preserve"> PAGEREF _Toc220593481 \h </w:instrText>
      </w:r>
      <w:r w:rsidRPr="001F6CF5">
        <w:rPr>
          <w:noProof/>
        </w:rPr>
      </w:r>
      <w:r w:rsidRPr="001F6CF5">
        <w:rPr>
          <w:noProof/>
        </w:rPr>
        <w:fldChar w:fldCharType="separate"/>
      </w:r>
      <w:r w:rsidR="003C790A">
        <w:rPr>
          <w:noProof/>
        </w:rPr>
        <w:t>358</w:t>
      </w:r>
      <w:r w:rsidRPr="001F6CF5">
        <w:rPr>
          <w:noProof/>
        </w:rPr>
        <w:fldChar w:fldCharType="end"/>
      </w:r>
    </w:p>
    <w:p w14:paraId="5775EED5" w14:textId="7C0A356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286</w:t>
      </w:r>
      <w:r>
        <w:rPr>
          <w:noProof/>
        </w:rPr>
        <w:tab/>
        <w:t>Joint liability proceedings and recovery under section 135 of the National Credit Code</w:t>
      </w:r>
      <w:r w:rsidRPr="001F6CF5">
        <w:rPr>
          <w:noProof/>
        </w:rPr>
        <w:tab/>
      </w:r>
      <w:r w:rsidRPr="001F6CF5">
        <w:rPr>
          <w:noProof/>
        </w:rPr>
        <w:fldChar w:fldCharType="begin"/>
      </w:r>
      <w:r w:rsidRPr="001F6CF5">
        <w:rPr>
          <w:noProof/>
        </w:rPr>
        <w:instrText xml:space="preserve"> PAGEREF _Toc220593482 \h </w:instrText>
      </w:r>
      <w:r w:rsidRPr="001F6CF5">
        <w:rPr>
          <w:noProof/>
        </w:rPr>
      </w:r>
      <w:r w:rsidRPr="001F6CF5">
        <w:rPr>
          <w:noProof/>
        </w:rPr>
        <w:fldChar w:fldCharType="separate"/>
      </w:r>
      <w:r w:rsidR="003C790A">
        <w:rPr>
          <w:noProof/>
        </w:rPr>
        <w:t>358</w:t>
      </w:r>
      <w:r w:rsidRPr="001F6CF5">
        <w:rPr>
          <w:noProof/>
        </w:rPr>
        <w:fldChar w:fldCharType="end"/>
      </w:r>
    </w:p>
    <w:p w14:paraId="62585032" w14:textId="37B57F16" w:rsidR="001F6CF5" w:rsidRDefault="001F6CF5">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Division 2—Non</w:t>
      </w:r>
      <w:r>
        <w:rPr>
          <w:noProof/>
        </w:rPr>
        <w:noBreakHyphen/>
        <w:t>linked credit contracts</w:t>
      </w:r>
      <w:r w:rsidRPr="001F6CF5">
        <w:rPr>
          <w:b w:val="0"/>
          <w:noProof/>
          <w:sz w:val="18"/>
        </w:rPr>
        <w:tab/>
      </w:r>
      <w:r w:rsidRPr="001F6CF5">
        <w:rPr>
          <w:b w:val="0"/>
          <w:noProof/>
          <w:sz w:val="18"/>
        </w:rPr>
        <w:fldChar w:fldCharType="begin"/>
      </w:r>
      <w:r w:rsidRPr="001F6CF5">
        <w:rPr>
          <w:b w:val="0"/>
          <w:noProof/>
          <w:sz w:val="18"/>
        </w:rPr>
        <w:instrText xml:space="preserve"> PAGEREF _Toc220593483 \h </w:instrText>
      </w:r>
      <w:r w:rsidRPr="001F6CF5">
        <w:rPr>
          <w:b w:val="0"/>
          <w:noProof/>
          <w:sz w:val="18"/>
        </w:rPr>
      </w:r>
      <w:r w:rsidRPr="001F6CF5">
        <w:rPr>
          <w:b w:val="0"/>
          <w:noProof/>
          <w:sz w:val="18"/>
        </w:rPr>
        <w:fldChar w:fldCharType="separate"/>
      </w:r>
      <w:r w:rsidR="003C790A">
        <w:rPr>
          <w:b w:val="0"/>
          <w:noProof/>
          <w:sz w:val="18"/>
        </w:rPr>
        <w:t>360</w:t>
      </w:r>
      <w:r w:rsidRPr="001F6CF5">
        <w:rPr>
          <w:b w:val="0"/>
          <w:noProof/>
          <w:sz w:val="18"/>
        </w:rPr>
        <w:fldChar w:fldCharType="end"/>
      </w:r>
    </w:p>
    <w:p w14:paraId="710980CD" w14:textId="532AC0C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287</w:t>
      </w:r>
      <w:r>
        <w:rPr>
          <w:noProof/>
        </w:rPr>
        <w:tab/>
        <w:t>Liability of suppliers and credit providers relating to non</w:t>
      </w:r>
      <w:r>
        <w:rPr>
          <w:noProof/>
        </w:rPr>
        <w:noBreakHyphen/>
        <w:t>linked credit contracts</w:t>
      </w:r>
      <w:r w:rsidRPr="001F6CF5">
        <w:rPr>
          <w:noProof/>
        </w:rPr>
        <w:tab/>
      </w:r>
      <w:r w:rsidRPr="001F6CF5">
        <w:rPr>
          <w:noProof/>
        </w:rPr>
        <w:fldChar w:fldCharType="begin"/>
      </w:r>
      <w:r w:rsidRPr="001F6CF5">
        <w:rPr>
          <w:noProof/>
        </w:rPr>
        <w:instrText xml:space="preserve"> PAGEREF _Toc220593484 \h </w:instrText>
      </w:r>
      <w:r w:rsidRPr="001F6CF5">
        <w:rPr>
          <w:noProof/>
        </w:rPr>
      </w:r>
      <w:r w:rsidRPr="001F6CF5">
        <w:rPr>
          <w:noProof/>
        </w:rPr>
        <w:fldChar w:fldCharType="separate"/>
      </w:r>
      <w:r w:rsidR="003C790A">
        <w:rPr>
          <w:noProof/>
        </w:rPr>
        <w:t>360</w:t>
      </w:r>
      <w:r w:rsidRPr="001F6CF5">
        <w:rPr>
          <w:noProof/>
        </w:rPr>
        <w:fldChar w:fldCharType="end"/>
      </w:r>
    </w:p>
    <w:p w14:paraId="149F353B" w14:textId="73B76673"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Chapter 6—Application and transitional provisions</w:t>
      </w:r>
      <w:r w:rsidRPr="001F6CF5">
        <w:rPr>
          <w:b w:val="0"/>
          <w:noProof/>
          <w:sz w:val="18"/>
        </w:rPr>
        <w:tab/>
      </w:r>
      <w:r w:rsidRPr="001F6CF5">
        <w:rPr>
          <w:b w:val="0"/>
          <w:noProof/>
          <w:sz w:val="18"/>
        </w:rPr>
        <w:fldChar w:fldCharType="begin"/>
      </w:r>
      <w:r w:rsidRPr="001F6CF5">
        <w:rPr>
          <w:b w:val="0"/>
          <w:noProof/>
          <w:sz w:val="18"/>
        </w:rPr>
        <w:instrText xml:space="preserve"> PAGEREF _Toc220593485 \h </w:instrText>
      </w:r>
      <w:r w:rsidRPr="001F6CF5">
        <w:rPr>
          <w:b w:val="0"/>
          <w:noProof/>
          <w:sz w:val="18"/>
        </w:rPr>
      </w:r>
      <w:r w:rsidRPr="001F6CF5">
        <w:rPr>
          <w:b w:val="0"/>
          <w:noProof/>
          <w:sz w:val="18"/>
        </w:rPr>
        <w:fldChar w:fldCharType="separate"/>
      </w:r>
      <w:r w:rsidR="003C790A">
        <w:rPr>
          <w:b w:val="0"/>
          <w:noProof/>
          <w:sz w:val="18"/>
        </w:rPr>
        <w:t>362</w:t>
      </w:r>
      <w:r w:rsidRPr="001F6CF5">
        <w:rPr>
          <w:b w:val="0"/>
          <w:noProof/>
          <w:sz w:val="18"/>
        </w:rPr>
        <w:fldChar w:fldCharType="end"/>
      </w:r>
    </w:p>
    <w:p w14:paraId="3AC9DC8B" w14:textId="4AF56E1C"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1—Application and transitional provisions relating to the Consumer Credit Legislation Amendment (Enhancements) Act 2012</w:t>
      </w:r>
      <w:r w:rsidRPr="001F6CF5">
        <w:rPr>
          <w:b w:val="0"/>
          <w:noProof/>
          <w:sz w:val="18"/>
        </w:rPr>
        <w:tab/>
      </w:r>
      <w:r w:rsidRPr="001F6CF5">
        <w:rPr>
          <w:b w:val="0"/>
          <w:noProof/>
          <w:sz w:val="18"/>
        </w:rPr>
        <w:fldChar w:fldCharType="begin"/>
      </w:r>
      <w:r w:rsidRPr="001F6CF5">
        <w:rPr>
          <w:b w:val="0"/>
          <w:noProof/>
          <w:sz w:val="18"/>
        </w:rPr>
        <w:instrText xml:space="preserve"> PAGEREF _Toc220593486 \h </w:instrText>
      </w:r>
      <w:r w:rsidRPr="001F6CF5">
        <w:rPr>
          <w:b w:val="0"/>
          <w:noProof/>
          <w:sz w:val="18"/>
        </w:rPr>
      </w:r>
      <w:r w:rsidRPr="001F6CF5">
        <w:rPr>
          <w:b w:val="0"/>
          <w:noProof/>
          <w:sz w:val="18"/>
        </w:rPr>
        <w:fldChar w:fldCharType="separate"/>
      </w:r>
      <w:r w:rsidR="003C790A">
        <w:rPr>
          <w:b w:val="0"/>
          <w:noProof/>
          <w:sz w:val="18"/>
        </w:rPr>
        <w:t>362</w:t>
      </w:r>
      <w:r w:rsidRPr="001F6CF5">
        <w:rPr>
          <w:b w:val="0"/>
          <w:noProof/>
          <w:sz w:val="18"/>
        </w:rPr>
        <w:fldChar w:fldCharType="end"/>
      </w:r>
    </w:p>
    <w:p w14:paraId="6D1E9E9B" w14:textId="15C22C58"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288</w:t>
      </w:r>
      <w:r>
        <w:rPr>
          <w:noProof/>
        </w:rPr>
        <w:tab/>
        <w:t>Application of amendments relating to lay</w:t>
      </w:r>
      <w:r>
        <w:rPr>
          <w:noProof/>
        </w:rPr>
        <w:noBreakHyphen/>
        <w:t>by agreements</w:t>
      </w:r>
      <w:r w:rsidRPr="001F6CF5">
        <w:rPr>
          <w:noProof/>
        </w:rPr>
        <w:tab/>
      </w:r>
      <w:r w:rsidRPr="001F6CF5">
        <w:rPr>
          <w:noProof/>
        </w:rPr>
        <w:fldChar w:fldCharType="begin"/>
      </w:r>
      <w:r w:rsidRPr="001F6CF5">
        <w:rPr>
          <w:noProof/>
        </w:rPr>
        <w:instrText xml:space="preserve"> PAGEREF _Toc220593487 \h </w:instrText>
      </w:r>
      <w:r w:rsidRPr="001F6CF5">
        <w:rPr>
          <w:noProof/>
        </w:rPr>
      </w:r>
      <w:r w:rsidRPr="001F6CF5">
        <w:rPr>
          <w:noProof/>
        </w:rPr>
        <w:fldChar w:fldCharType="separate"/>
      </w:r>
      <w:r w:rsidR="003C790A">
        <w:rPr>
          <w:noProof/>
        </w:rPr>
        <w:t>362</w:t>
      </w:r>
      <w:r w:rsidRPr="001F6CF5">
        <w:rPr>
          <w:noProof/>
        </w:rPr>
        <w:fldChar w:fldCharType="end"/>
      </w:r>
    </w:p>
    <w:p w14:paraId="4AB77F8B" w14:textId="10B1B85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289</w:t>
      </w:r>
      <w:r>
        <w:rPr>
          <w:noProof/>
        </w:rPr>
        <w:tab/>
        <w:t>Application of amendment relating to repairs</w:t>
      </w:r>
      <w:r w:rsidRPr="001F6CF5">
        <w:rPr>
          <w:noProof/>
        </w:rPr>
        <w:tab/>
      </w:r>
      <w:r w:rsidRPr="001F6CF5">
        <w:rPr>
          <w:noProof/>
        </w:rPr>
        <w:fldChar w:fldCharType="begin"/>
      </w:r>
      <w:r w:rsidRPr="001F6CF5">
        <w:rPr>
          <w:noProof/>
        </w:rPr>
        <w:instrText xml:space="preserve"> PAGEREF _Toc220593488 \h </w:instrText>
      </w:r>
      <w:r w:rsidRPr="001F6CF5">
        <w:rPr>
          <w:noProof/>
        </w:rPr>
      </w:r>
      <w:r w:rsidRPr="001F6CF5">
        <w:rPr>
          <w:noProof/>
        </w:rPr>
        <w:fldChar w:fldCharType="separate"/>
      </w:r>
      <w:r w:rsidR="003C790A">
        <w:rPr>
          <w:noProof/>
        </w:rPr>
        <w:t>362</w:t>
      </w:r>
      <w:r w:rsidRPr="001F6CF5">
        <w:rPr>
          <w:noProof/>
        </w:rPr>
        <w:fldChar w:fldCharType="end"/>
      </w:r>
    </w:p>
    <w:p w14:paraId="7CA4CC3D" w14:textId="0D66949C"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290</w:t>
      </w:r>
      <w:r>
        <w:rPr>
          <w:noProof/>
        </w:rPr>
        <w:tab/>
        <w:t>Saving of regulations relating to repairs</w:t>
      </w:r>
      <w:r w:rsidRPr="001F6CF5">
        <w:rPr>
          <w:noProof/>
        </w:rPr>
        <w:tab/>
      </w:r>
      <w:r w:rsidRPr="001F6CF5">
        <w:rPr>
          <w:noProof/>
        </w:rPr>
        <w:fldChar w:fldCharType="begin"/>
      </w:r>
      <w:r w:rsidRPr="001F6CF5">
        <w:rPr>
          <w:noProof/>
        </w:rPr>
        <w:instrText xml:space="preserve"> PAGEREF _Toc220593489 \h </w:instrText>
      </w:r>
      <w:r w:rsidRPr="001F6CF5">
        <w:rPr>
          <w:noProof/>
        </w:rPr>
      </w:r>
      <w:r w:rsidRPr="001F6CF5">
        <w:rPr>
          <w:noProof/>
        </w:rPr>
        <w:fldChar w:fldCharType="separate"/>
      </w:r>
      <w:r w:rsidR="003C790A">
        <w:rPr>
          <w:noProof/>
        </w:rPr>
        <w:t>362</w:t>
      </w:r>
      <w:r w:rsidRPr="001F6CF5">
        <w:rPr>
          <w:noProof/>
        </w:rPr>
        <w:fldChar w:fldCharType="end"/>
      </w:r>
    </w:p>
    <w:p w14:paraId="593C2AB5" w14:textId="7F4757B9"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1A—Application provision relating to the Treasury Legislation Amendment (Small Business and Unfair Contract Terms) Act 2015</w:t>
      </w:r>
      <w:r w:rsidRPr="001F6CF5">
        <w:rPr>
          <w:b w:val="0"/>
          <w:noProof/>
          <w:sz w:val="18"/>
        </w:rPr>
        <w:tab/>
      </w:r>
      <w:r w:rsidRPr="001F6CF5">
        <w:rPr>
          <w:b w:val="0"/>
          <w:noProof/>
          <w:sz w:val="18"/>
        </w:rPr>
        <w:fldChar w:fldCharType="begin"/>
      </w:r>
      <w:r w:rsidRPr="001F6CF5">
        <w:rPr>
          <w:b w:val="0"/>
          <w:noProof/>
          <w:sz w:val="18"/>
        </w:rPr>
        <w:instrText xml:space="preserve"> PAGEREF _Toc220593490 \h </w:instrText>
      </w:r>
      <w:r w:rsidRPr="001F6CF5">
        <w:rPr>
          <w:b w:val="0"/>
          <w:noProof/>
          <w:sz w:val="18"/>
        </w:rPr>
      </w:r>
      <w:r w:rsidRPr="001F6CF5">
        <w:rPr>
          <w:b w:val="0"/>
          <w:noProof/>
          <w:sz w:val="18"/>
        </w:rPr>
        <w:fldChar w:fldCharType="separate"/>
      </w:r>
      <w:r w:rsidR="003C790A">
        <w:rPr>
          <w:b w:val="0"/>
          <w:noProof/>
          <w:sz w:val="18"/>
        </w:rPr>
        <w:t>363</w:t>
      </w:r>
      <w:r w:rsidRPr="001F6CF5">
        <w:rPr>
          <w:b w:val="0"/>
          <w:noProof/>
          <w:sz w:val="18"/>
        </w:rPr>
        <w:fldChar w:fldCharType="end"/>
      </w:r>
    </w:p>
    <w:p w14:paraId="743F46FB" w14:textId="06E13A6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290A</w:t>
      </w:r>
      <w:r>
        <w:rPr>
          <w:noProof/>
        </w:rPr>
        <w:tab/>
        <w:t>Application</w:t>
      </w:r>
      <w:r w:rsidRPr="001F6CF5">
        <w:rPr>
          <w:noProof/>
        </w:rPr>
        <w:tab/>
      </w:r>
      <w:r w:rsidRPr="001F6CF5">
        <w:rPr>
          <w:noProof/>
        </w:rPr>
        <w:fldChar w:fldCharType="begin"/>
      </w:r>
      <w:r w:rsidRPr="001F6CF5">
        <w:rPr>
          <w:noProof/>
        </w:rPr>
        <w:instrText xml:space="preserve"> PAGEREF _Toc220593491 \h </w:instrText>
      </w:r>
      <w:r w:rsidRPr="001F6CF5">
        <w:rPr>
          <w:noProof/>
        </w:rPr>
      </w:r>
      <w:r w:rsidRPr="001F6CF5">
        <w:rPr>
          <w:noProof/>
        </w:rPr>
        <w:fldChar w:fldCharType="separate"/>
      </w:r>
      <w:r w:rsidR="003C790A">
        <w:rPr>
          <w:noProof/>
        </w:rPr>
        <w:t>363</w:t>
      </w:r>
      <w:r w:rsidRPr="001F6CF5">
        <w:rPr>
          <w:noProof/>
        </w:rPr>
        <w:fldChar w:fldCharType="end"/>
      </w:r>
    </w:p>
    <w:p w14:paraId="3A92F43C" w14:textId="6FCC401F"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2—Application and transitional provisions relating to the Competition and Consumer Amendment (Competition Policy Review) Act 2017</w:t>
      </w:r>
      <w:r w:rsidRPr="001F6CF5">
        <w:rPr>
          <w:b w:val="0"/>
          <w:noProof/>
          <w:sz w:val="18"/>
        </w:rPr>
        <w:tab/>
      </w:r>
      <w:r w:rsidRPr="001F6CF5">
        <w:rPr>
          <w:b w:val="0"/>
          <w:noProof/>
          <w:sz w:val="18"/>
        </w:rPr>
        <w:fldChar w:fldCharType="begin"/>
      </w:r>
      <w:r w:rsidRPr="001F6CF5">
        <w:rPr>
          <w:b w:val="0"/>
          <w:noProof/>
          <w:sz w:val="18"/>
        </w:rPr>
        <w:instrText xml:space="preserve"> PAGEREF _Toc220593492 \h </w:instrText>
      </w:r>
      <w:r w:rsidRPr="001F6CF5">
        <w:rPr>
          <w:b w:val="0"/>
          <w:noProof/>
          <w:sz w:val="18"/>
        </w:rPr>
      </w:r>
      <w:r w:rsidRPr="001F6CF5">
        <w:rPr>
          <w:b w:val="0"/>
          <w:noProof/>
          <w:sz w:val="18"/>
        </w:rPr>
        <w:fldChar w:fldCharType="separate"/>
      </w:r>
      <w:r w:rsidR="003C790A">
        <w:rPr>
          <w:b w:val="0"/>
          <w:noProof/>
          <w:sz w:val="18"/>
        </w:rPr>
        <w:t>364</w:t>
      </w:r>
      <w:r w:rsidRPr="001F6CF5">
        <w:rPr>
          <w:b w:val="0"/>
          <w:noProof/>
          <w:sz w:val="18"/>
        </w:rPr>
        <w:fldChar w:fldCharType="end"/>
      </w:r>
    </w:p>
    <w:p w14:paraId="32B06EC0" w14:textId="5ED5384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291</w:t>
      </w:r>
      <w:r>
        <w:rPr>
          <w:noProof/>
        </w:rPr>
        <w:tab/>
        <w:t>Application of amendments relating to confidentiality of notices</w:t>
      </w:r>
      <w:r w:rsidRPr="001F6CF5">
        <w:rPr>
          <w:noProof/>
        </w:rPr>
        <w:tab/>
      </w:r>
      <w:r w:rsidRPr="001F6CF5">
        <w:rPr>
          <w:noProof/>
        </w:rPr>
        <w:fldChar w:fldCharType="begin"/>
      </w:r>
      <w:r w:rsidRPr="001F6CF5">
        <w:rPr>
          <w:noProof/>
        </w:rPr>
        <w:instrText xml:space="preserve"> PAGEREF _Toc220593493 \h </w:instrText>
      </w:r>
      <w:r w:rsidRPr="001F6CF5">
        <w:rPr>
          <w:noProof/>
        </w:rPr>
      </w:r>
      <w:r w:rsidRPr="001F6CF5">
        <w:rPr>
          <w:noProof/>
        </w:rPr>
        <w:fldChar w:fldCharType="separate"/>
      </w:r>
      <w:r w:rsidR="003C790A">
        <w:rPr>
          <w:noProof/>
        </w:rPr>
        <w:t>364</w:t>
      </w:r>
      <w:r w:rsidRPr="001F6CF5">
        <w:rPr>
          <w:noProof/>
        </w:rPr>
        <w:fldChar w:fldCharType="end"/>
      </w:r>
    </w:p>
    <w:p w14:paraId="35958422" w14:textId="451FC62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292</w:t>
      </w:r>
      <w:r>
        <w:rPr>
          <w:noProof/>
        </w:rPr>
        <w:tab/>
        <w:t>Application of amendments relating to prohibition on supplies</w:t>
      </w:r>
      <w:r w:rsidRPr="001F6CF5">
        <w:rPr>
          <w:noProof/>
        </w:rPr>
        <w:tab/>
      </w:r>
      <w:r w:rsidRPr="001F6CF5">
        <w:rPr>
          <w:noProof/>
        </w:rPr>
        <w:fldChar w:fldCharType="begin"/>
      </w:r>
      <w:r w:rsidRPr="001F6CF5">
        <w:rPr>
          <w:noProof/>
        </w:rPr>
        <w:instrText xml:space="preserve"> PAGEREF _Toc220593494 \h </w:instrText>
      </w:r>
      <w:r w:rsidRPr="001F6CF5">
        <w:rPr>
          <w:noProof/>
        </w:rPr>
      </w:r>
      <w:r w:rsidRPr="001F6CF5">
        <w:rPr>
          <w:noProof/>
        </w:rPr>
        <w:fldChar w:fldCharType="separate"/>
      </w:r>
      <w:r w:rsidR="003C790A">
        <w:rPr>
          <w:noProof/>
        </w:rPr>
        <w:t>364</w:t>
      </w:r>
      <w:r w:rsidRPr="001F6CF5">
        <w:rPr>
          <w:noProof/>
        </w:rPr>
        <w:fldChar w:fldCharType="end"/>
      </w:r>
    </w:p>
    <w:p w14:paraId="43FAD1A9" w14:textId="01CD48EF"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3—Application provision relating to the Treasury Laws Amendment (2018 Measures No. 3) Act 2018</w:t>
      </w:r>
      <w:r w:rsidRPr="001F6CF5">
        <w:rPr>
          <w:b w:val="0"/>
          <w:noProof/>
          <w:sz w:val="18"/>
        </w:rPr>
        <w:tab/>
      </w:r>
      <w:r w:rsidRPr="001F6CF5">
        <w:rPr>
          <w:b w:val="0"/>
          <w:noProof/>
          <w:sz w:val="18"/>
        </w:rPr>
        <w:fldChar w:fldCharType="begin"/>
      </w:r>
      <w:r w:rsidRPr="001F6CF5">
        <w:rPr>
          <w:b w:val="0"/>
          <w:noProof/>
          <w:sz w:val="18"/>
        </w:rPr>
        <w:instrText xml:space="preserve"> PAGEREF _Toc220593495 \h </w:instrText>
      </w:r>
      <w:r w:rsidRPr="001F6CF5">
        <w:rPr>
          <w:b w:val="0"/>
          <w:noProof/>
          <w:sz w:val="18"/>
        </w:rPr>
      </w:r>
      <w:r w:rsidRPr="001F6CF5">
        <w:rPr>
          <w:b w:val="0"/>
          <w:noProof/>
          <w:sz w:val="18"/>
        </w:rPr>
        <w:fldChar w:fldCharType="separate"/>
      </w:r>
      <w:r w:rsidR="003C790A">
        <w:rPr>
          <w:b w:val="0"/>
          <w:noProof/>
          <w:sz w:val="18"/>
        </w:rPr>
        <w:t>365</w:t>
      </w:r>
      <w:r w:rsidRPr="001F6CF5">
        <w:rPr>
          <w:b w:val="0"/>
          <w:noProof/>
          <w:sz w:val="18"/>
        </w:rPr>
        <w:fldChar w:fldCharType="end"/>
      </w:r>
    </w:p>
    <w:p w14:paraId="084A1AE9" w14:textId="622F7A6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295</w:t>
      </w:r>
      <w:r>
        <w:rPr>
          <w:noProof/>
        </w:rPr>
        <w:tab/>
        <w:t>Application of amendments</w:t>
      </w:r>
      <w:r w:rsidRPr="001F6CF5">
        <w:rPr>
          <w:noProof/>
        </w:rPr>
        <w:tab/>
      </w:r>
      <w:r w:rsidRPr="001F6CF5">
        <w:rPr>
          <w:noProof/>
        </w:rPr>
        <w:fldChar w:fldCharType="begin"/>
      </w:r>
      <w:r w:rsidRPr="001F6CF5">
        <w:rPr>
          <w:noProof/>
        </w:rPr>
        <w:instrText xml:space="preserve"> PAGEREF _Toc220593496 \h </w:instrText>
      </w:r>
      <w:r w:rsidRPr="001F6CF5">
        <w:rPr>
          <w:noProof/>
        </w:rPr>
      </w:r>
      <w:r w:rsidRPr="001F6CF5">
        <w:rPr>
          <w:noProof/>
        </w:rPr>
        <w:fldChar w:fldCharType="separate"/>
      </w:r>
      <w:r w:rsidR="003C790A">
        <w:rPr>
          <w:noProof/>
        </w:rPr>
        <w:t>365</w:t>
      </w:r>
      <w:r w:rsidRPr="001F6CF5">
        <w:rPr>
          <w:noProof/>
        </w:rPr>
        <w:fldChar w:fldCharType="end"/>
      </w:r>
    </w:p>
    <w:p w14:paraId="1DF7204F" w14:textId="6A540739"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4—Application provisions relating to the Treasury Laws Amendment (Australian Consumer Law Review) Act 2018</w:t>
      </w:r>
      <w:r w:rsidRPr="001F6CF5">
        <w:rPr>
          <w:b w:val="0"/>
          <w:noProof/>
          <w:sz w:val="18"/>
        </w:rPr>
        <w:tab/>
      </w:r>
      <w:r w:rsidRPr="001F6CF5">
        <w:rPr>
          <w:b w:val="0"/>
          <w:noProof/>
          <w:sz w:val="18"/>
        </w:rPr>
        <w:fldChar w:fldCharType="begin"/>
      </w:r>
      <w:r w:rsidRPr="001F6CF5">
        <w:rPr>
          <w:b w:val="0"/>
          <w:noProof/>
          <w:sz w:val="18"/>
        </w:rPr>
        <w:instrText xml:space="preserve"> PAGEREF _Toc220593497 \h </w:instrText>
      </w:r>
      <w:r w:rsidRPr="001F6CF5">
        <w:rPr>
          <w:b w:val="0"/>
          <w:noProof/>
          <w:sz w:val="18"/>
        </w:rPr>
      </w:r>
      <w:r w:rsidRPr="001F6CF5">
        <w:rPr>
          <w:b w:val="0"/>
          <w:noProof/>
          <w:sz w:val="18"/>
        </w:rPr>
        <w:fldChar w:fldCharType="separate"/>
      </w:r>
      <w:r w:rsidR="003C790A">
        <w:rPr>
          <w:b w:val="0"/>
          <w:noProof/>
          <w:sz w:val="18"/>
        </w:rPr>
        <w:t>366</w:t>
      </w:r>
      <w:r w:rsidRPr="001F6CF5">
        <w:rPr>
          <w:b w:val="0"/>
          <w:noProof/>
          <w:sz w:val="18"/>
        </w:rPr>
        <w:fldChar w:fldCharType="end"/>
      </w:r>
    </w:p>
    <w:p w14:paraId="2C9F2B00" w14:textId="621C436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296</w:t>
      </w:r>
      <w:r>
        <w:rPr>
          <w:noProof/>
        </w:rPr>
        <w:tab/>
        <w:t>Application—listed public companies</w:t>
      </w:r>
      <w:r w:rsidRPr="001F6CF5">
        <w:rPr>
          <w:noProof/>
        </w:rPr>
        <w:tab/>
      </w:r>
      <w:r w:rsidRPr="001F6CF5">
        <w:rPr>
          <w:noProof/>
        </w:rPr>
        <w:fldChar w:fldCharType="begin"/>
      </w:r>
      <w:r w:rsidRPr="001F6CF5">
        <w:rPr>
          <w:noProof/>
        </w:rPr>
        <w:instrText xml:space="preserve"> PAGEREF _Toc220593498 \h </w:instrText>
      </w:r>
      <w:r w:rsidRPr="001F6CF5">
        <w:rPr>
          <w:noProof/>
        </w:rPr>
      </w:r>
      <w:r w:rsidRPr="001F6CF5">
        <w:rPr>
          <w:noProof/>
        </w:rPr>
        <w:fldChar w:fldCharType="separate"/>
      </w:r>
      <w:r w:rsidR="003C790A">
        <w:rPr>
          <w:noProof/>
        </w:rPr>
        <w:t>366</w:t>
      </w:r>
      <w:r w:rsidRPr="001F6CF5">
        <w:rPr>
          <w:noProof/>
        </w:rPr>
        <w:fldChar w:fldCharType="end"/>
      </w:r>
    </w:p>
    <w:p w14:paraId="71417098" w14:textId="7E91F79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297</w:t>
      </w:r>
      <w:r>
        <w:rPr>
          <w:noProof/>
        </w:rPr>
        <w:tab/>
        <w:t>Application—unsolicited supplies</w:t>
      </w:r>
      <w:r w:rsidRPr="001F6CF5">
        <w:rPr>
          <w:noProof/>
        </w:rPr>
        <w:tab/>
      </w:r>
      <w:r w:rsidRPr="001F6CF5">
        <w:rPr>
          <w:noProof/>
        </w:rPr>
        <w:fldChar w:fldCharType="begin"/>
      </w:r>
      <w:r w:rsidRPr="001F6CF5">
        <w:rPr>
          <w:noProof/>
        </w:rPr>
        <w:instrText xml:space="preserve"> PAGEREF _Toc220593499 \h </w:instrText>
      </w:r>
      <w:r w:rsidRPr="001F6CF5">
        <w:rPr>
          <w:noProof/>
        </w:rPr>
      </w:r>
      <w:r w:rsidRPr="001F6CF5">
        <w:rPr>
          <w:noProof/>
        </w:rPr>
        <w:fldChar w:fldCharType="separate"/>
      </w:r>
      <w:r w:rsidR="003C790A">
        <w:rPr>
          <w:noProof/>
        </w:rPr>
        <w:t>366</w:t>
      </w:r>
      <w:r w:rsidRPr="001F6CF5">
        <w:rPr>
          <w:noProof/>
        </w:rPr>
        <w:fldChar w:fldCharType="end"/>
      </w:r>
    </w:p>
    <w:p w14:paraId="76897000" w14:textId="55CFF10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298</w:t>
      </w:r>
      <w:r>
        <w:rPr>
          <w:noProof/>
        </w:rPr>
        <w:tab/>
        <w:t>Application—unsolicited consumer agreements</w:t>
      </w:r>
      <w:r w:rsidRPr="001F6CF5">
        <w:rPr>
          <w:noProof/>
        </w:rPr>
        <w:tab/>
      </w:r>
      <w:r w:rsidRPr="001F6CF5">
        <w:rPr>
          <w:noProof/>
        </w:rPr>
        <w:fldChar w:fldCharType="begin"/>
      </w:r>
      <w:r w:rsidRPr="001F6CF5">
        <w:rPr>
          <w:noProof/>
        </w:rPr>
        <w:instrText xml:space="preserve"> PAGEREF _Toc220593500 \h </w:instrText>
      </w:r>
      <w:r w:rsidRPr="001F6CF5">
        <w:rPr>
          <w:noProof/>
        </w:rPr>
      </w:r>
      <w:r w:rsidRPr="001F6CF5">
        <w:rPr>
          <w:noProof/>
        </w:rPr>
        <w:fldChar w:fldCharType="separate"/>
      </w:r>
      <w:r w:rsidR="003C790A">
        <w:rPr>
          <w:noProof/>
        </w:rPr>
        <w:t>366</w:t>
      </w:r>
      <w:r w:rsidRPr="001F6CF5">
        <w:rPr>
          <w:noProof/>
        </w:rPr>
        <w:fldChar w:fldCharType="end"/>
      </w:r>
    </w:p>
    <w:p w14:paraId="119AA8B6" w14:textId="5B84DB3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299</w:t>
      </w:r>
      <w:r>
        <w:rPr>
          <w:noProof/>
        </w:rPr>
        <w:tab/>
        <w:t>Application—single price</w:t>
      </w:r>
      <w:r w:rsidRPr="001F6CF5">
        <w:rPr>
          <w:noProof/>
        </w:rPr>
        <w:tab/>
      </w:r>
      <w:r w:rsidRPr="001F6CF5">
        <w:rPr>
          <w:noProof/>
        </w:rPr>
        <w:fldChar w:fldCharType="begin"/>
      </w:r>
      <w:r w:rsidRPr="001F6CF5">
        <w:rPr>
          <w:noProof/>
        </w:rPr>
        <w:instrText xml:space="preserve"> PAGEREF _Toc220593501 \h </w:instrText>
      </w:r>
      <w:r w:rsidRPr="001F6CF5">
        <w:rPr>
          <w:noProof/>
        </w:rPr>
      </w:r>
      <w:r w:rsidRPr="001F6CF5">
        <w:rPr>
          <w:noProof/>
        </w:rPr>
        <w:fldChar w:fldCharType="separate"/>
      </w:r>
      <w:r w:rsidR="003C790A">
        <w:rPr>
          <w:noProof/>
        </w:rPr>
        <w:t>366</w:t>
      </w:r>
      <w:r w:rsidRPr="001F6CF5">
        <w:rPr>
          <w:noProof/>
        </w:rPr>
        <w:fldChar w:fldCharType="end"/>
      </w:r>
    </w:p>
    <w:p w14:paraId="75471991" w14:textId="7AA8EF60"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300</w:t>
      </w:r>
      <w:r>
        <w:rPr>
          <w:noProof/>
        </w:rPr>
        <w:tab/>
        <w:t>Application—non</w:t>
      </w:r>
      <w:r>
        <w:rPr>
          <w:noProof/>
        </w:rPr>
        <w:noBreakHyphen/>
        <w:t>punitive orders</w:t>
      </w:r>
      <w:r w:rsidRPr="001F6CF5">
        <w:rPr>
          <w:noProof/>
        </w:rPr>
        <w:tab/>
      </w:r>
      <w:r w:rsidRPr="001F6CF5">
        <w:rPr>
          <w:noProof/>
        </w:rPr>
        <w:fldChar w:fldCharType="begin"/>
      </w:r>
      <w:r w:rsidRPr="001F6CF5">
        <w:rPr>
          <w:noProof/>
        </w:rPr>
        <w:instrText xml:space="preserve"> PAGEREF _Toc220593502 \h </w:instrText>
      </w:r>
      <w:r w:rsidRPr="001F6CF5">
        <w:rPr>
          <w:noProof/>
        </w:rPr>
      </w:r>
      <w:r w:rsidRPr="001F6CF5">
        <w:rPr>
          <w:noProof/>
        </w:rPr>
        <w:fldChar w:fldCharType="separate"/>
      </w:r>
      <w:r w:rsidR="003C790A">
        <w:rPr>
          <w:noProof/>
        </w:rPr>
        <w:t>366</w:t>
      </w:r>
      <w:r w:rsidRPr="001F6CF5">
        <w:rPr>
          <w:noProof/>
        </w:rPr>
        <w:fldChar w:fldCharType="end"/>
      </w:r>
    </w:p>
    <w:p w14:paraId="43ACCC82" w14:textId="59367831"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301</w:t>
      </w:r>
      <w:r>
        <w:rPr>
          <w:noProof/>
        </w:rPr>
        <w:tab/>
        <w:t>Application—guarantees relating to the supply of services</w:t>
      </w:r>
      <w:r w:rsidRPr="001F6CF5">
        <w:rPr>
          <w:noProof/>
        </w:rPr>
        <w:tab/>
      </w:r>
      <w:r w:rsidRPr="001F6CF5">
        <w:rPr>
          <w:noProof/>
        </w:rPr>
        <w:fldChar w:fldCharType="begin"/>
      </w:r>
      <w:r w:rsidRPr="001F6CF5">
        <w:rPr>
          <w:noProof/>
        </w:rPr>
        <w:instrText xml:space="preserve"> PAGEREF _Toc220593503 \h </w:instrText>
      </w:r>
      <w:r w:rsidRPr="001F6CF5">
        <w:rPr>
          <w:noProof/>
        </w:rPr>
      </w:r>
      <w:r w:rsidRPr="001F6CF5">
        <w:rPr>
          <w:noProof/>
        </w:rPr>
        <w:fldChar w:fldCharType="separate"/>
      </w:r>
      <w:r w:rsidR="003C790A">
        <w:rPr>
          <w:noProof/>
        </w:rPr>
        <w:t>367</w:t>
      </w:r>
      <w:r w:rsidRPr="001F6CF5">
        <w:rPr>
          <w:noProof/>
        </w:rPr>
        <w:fldChar w:fldCharType="end"/>
      </w:r>
    </w:p>
    <w:p w14:paraId="572E6261" w14:textId="3C95F94F" w:rsidR="001F6CF5" w:rsidRDefault="001F6CF5" w:rsidP="00D36C96">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Part 5—Application and transitional provisions relating to the Treasury Laws Amendment (Gift Cards) Act 2018</w:t>
      </w:r>
      <w:r w:rsidRPr="001F6CF5">
        <w:rPr>
          <w:b w:val="0"/>
          <w:noProof/>
          <w:sz w:val="18"/>
        </w:rPr>
        <w:tab/>
      </w:r>
      <w:r w:rsidRPr="001F6CF5">
        <w:rPr>
          <w:b w:val="0"/>
          <w:noProof/>
          <w:sz w:val="18"/>
        </w:rPr>
        <w:fldChar w:fldCharType="begin"/>
      </w:r>
      <w:r w:rsidRPr="001F6CF5">
        <w:rPr>
          <w:b w:val="0"/>
          <w:noProof/>
          <w:sz w:val="18"/>
        </w:rPr>
        <w:instrText xml:space="preserve"> PAGEREF _Toc220593504 \h </w:instrText>
      </w:r>
      <w:r w:rsidRPr="001F6CF5">
        <w:rPr>
          <w:b w:val="0"/>
          <w:noProof/>
          <w:sz w:val="18"/>
        </w:rPr>
      </w:r>
      <w:r w:rsidRPr="001F6CF5">
        <w:rPr>
          <w:b w:val="0"/>
          <w:noProof/>
          <w:sz w:val="18"/>
        </w:rPr>
        <w:fldChar w:fldCharType="separate"/>
      </w:r>
      <w:r w:rsidR="003C790A">
        <w:rPr>
          <w:b w:val="0"/>
          <w:noProof/>
          <w:sz w:val="18"/>
        </w:rPr>
        <w:t>368</w:t>
      </w:r>
      <w:r w:rsidRPr="001F6CF5">
        <w:rPr>
          <w:b w:val="0"/>
          <w:noProof/>
          <w:sz w:val="18"/>
        </w:rPr>
        <w:fldChar w:fldCharType="end"/>
      </w:r>
    </w:p>
    <w:p w14:paraId="29810432" w14:textId="2E53565E"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302</w:t>
      </w:r>
      <w:r>
        <w:rPr>
          <w:noProof/>
        </w:rPr>
        <w:tab/>
        <w:t>Application of amendments relating to gift cards</w:t>
      </w:r>
      <w:r w:rsidRPr="001F6CF5">
        <w:rPr>
          <w:noProof/>
        </w:rPr>
        <w:tab/>
      </w:r>
      <w:r w:rsidRPr="001F6CF5">
        <w:rPr>
          <w:noProof/>
        </w:rPr>
        <w:fldChar w:fldCharType="begin"/>
      </w:r>
      <w:r w:rsidRPr="001F6CF5">
        <w:rPr>
          <w:noProof/>
        </w:rPr>
        <w:instrText xml:space="preserve"> PAGEREF _Toc220593505 \h </w:instrText>
      </w:r>
      <w:r w:rsidRPr="001F6CF5">
        <w:rPr>
          <w:noProof/>
        </w:rPr>
      </w:r>
      <w:r w:rsidRPr="001F6CF5">
        <w:rPr>
          <w:noProof/>
        </w:rPr>
        <w:fldChar w:fldCharType="separate"/>
      </w:r>
      <w:r w:rsidR="003C790A">
        <w:rPr>
          <w:noProof/>
        </w:rPr>
        <w:t>368</w:t>
      </w:r>
      <w:r w:rsidRPr="001F6CF5">
        <w:rPr>
          <w:noProof/>
        </w:rPr>
        <w:fldChar w:fldCharType="end"/>
      </w:r>
    </w:p>
    <w:p w14:paraId="558ACDA7" w14:textId="01204E95"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6—Application and transitional provisions relating to the Treasury Laws Amendment (2020 Measures No. 6) Act 2020</w:t>
      </w:r>
      <w:r w:rsidRPr="001F6CF5">
        <w:rPr>
          <w:b w:val="0"/>
          <w:noProof/>
          <w:sz w:val="18"/>
        </w:rPr>
        <w:tab/>
      </w:r>
      <w:r w:rsidRPr="001F6CF5">
        <w:rPr>
          <w:b w:val="0"/>
          <w:noProof/>
          <w:sz w:val="18"/>
        </w:rPr>
        <w:fldChar w:fldCharType="begin"/>
      </w:r>
      <w:r w:rsidRPr="001F6CF5">
        <w:rPr>
          <w:b w:val="0"/>
          <w:noProof/>
          <w:sz w:val="18"/>
        </w:rPr>
        <w:instrText xml:space="preserve"> PAGEREF _Toc220593506 \h </w:instrText>
      </w:r>
      <w:r w:rsidRPr="001F6CF5">
        <w:rPr>
          <w:b w:val="0"/>
          <w:noProof/>
          <w:sz w:val="18"/>
        </w:rPr>
      </w:r>
      <w:r w:rsidRPr="001F6CF5">
        <w:rPr>
          <w:b w:val="0"/>
          <w:noProof/>
          <w:sz w:val="18"/>
        </w:rPr>
        <w:fldChar w:fldCharType="separate"/>
      </w:r>
      <w:r w:rsidR="003C790A">
        <w:rPr>
          <w:b w:val="0"/>
          <w:noProof/>
          <w:sz w:val="18"/>
        </w:rPr>
        <w:t>369</w:t>
      </w:r>
      <w:r w:rsidRPr="001F6CF5">
        <w:rPr>
          <w:b w:val="0"/>
          <w:noProof/>
          <w:sz w:val="18"/>
        </w:rPr>
        <w:fldChar w:fldCharType="end"/>
      </w:r>
    </w:p>
    <w:p w14:paraId="49005131" w14:textId="1570D0CA"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303</w:t>
      </w:r>
      <w:r>
        <w:rPr>
          <w:noProof/>
        </w:rPr>
        <w:tab/>
        <w:t>Application of amendments relating to multiple non</w:t>
      </w:r>
      <w:r>
        <w:rPr>
          <w:noProof/>
        </w:rPr>
        <w:noBreakHyphen/>
        <w:t>major consumer guarantee failures</w:t>
      </w:r>
      <w:r w:rsidRPr="001F6CF5">
        <w:rPr>
          <w:noProof/>
        </w:rPr>
        <w:tab/>
      </w:r>
      <w:r w:rsidRPr="001F6CF5">
        <w:rPr>
          <w:noProof/>
        </w:rPr>
        <w:fldChar w:fldCharType="begin"/>
      </w:r>
      <w:r w:rsidRPr="001F6CF5">
        <w:rPr>
          <w:noProof/>
        </w:rPr>
        <w:instrText xml:space="preserve"> PAGEREF _Toc220593507 \h </w:instrText>
      </w:r>
      <w:r w:rsidRPr="001F6CF5">
        <w:rPr>
          <w:noProof/>
        </w:rPr>
      </w:r>
      <w:r w:rsidRPr="001F6CF5">
        <w:rPr>
          <w:noProof/>
        </w:rPr>
        <w:fldChar w:fldCharType="separate"/>
      </w:r>
      <w:r w:rsidR="003C790A">
        <w:rPr>
          <w:noProof/>
        </w:rPr>
        <w:t>369</w:t>
      </w:r>
      <w:r w:rsidRPr="001F6CF5">
        <w:rPr>
          <w:noProof/>
        </w:rPr>
        <w:fldChar w:fldCharType="end"/>
      </w:r>
    </w:p>
    <w:p w14:paraId="2C379041" w14:textId="2BF0983F"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7—Application provision relating to the Treasury Laws Amendment (More Competition, Better Prices) Act 2022</w:t>
      </w:r>
      <w:r w:rsidRPr="001F6CF5">
        <w:rPr>
          <w:b w:val="0"/>
          <w:noProof/>
          <w:sz w:val="18"/>
        </w:rPr>
        <w:tab/>
      </w:r>
      <w:r w:rsidRPr="001F6CF5">
        <w:rPr>
          <w:b w:val="0"/>
          <w:noProof/>
          <w:sz w:val="18"/>
        </w:rPr>
        <w:fldChar w:fldCharType="begin"/>
      </w:r>
      <w:r w:rsidRPr="001F6CF5">
        <w:rPr>
          <w:b w:val="0"/>
          <w:noProof/>
          <w:sz w:val="18"/>
        </w:rPr>
        <w:instrText xml:space="preserve"> PAGEREF _Toc220593508 \h </w:instrText>
      </w:r>
      <w:r w:rsidRPr="001F6CF5">
        <w:rPr>
          <w:b w:val="0"/>
          <w:noProof/>
          <w:sz w:val="18"/>
        </w:rPr>
      </w:r>
      <w:r w:rsidRPr="001F6CF5">
        <w:rPr>
          <w:b w:val="0"/>
          <w:noProof/>
          <w:sz w:val="18"/>
        </w:rPr>
        <w:fldChar w:fldCharType="separate"/>
      </w:r>
      <w:r w:rsidR="003C790A">
        <w:rPr>
          <w:b w:val="0"/>
          <w:noProof/>
          <w:sz w:val="18"/>
        </w:rPr>
        <w:t>370</w:t>
      </w:r>
      <w:r w:rsidRPr="001F6CF5">
        <w:rPr>
          <w:b w:val="0"/>
          <w:noProof/>
          <w:sz w:val="18"/>
        </w:rPr>
        <w:fldChar w:fldCharType="end"/>
      </w:r>
    </w:p>
    <w:p w14:paraId="6AA5E414" w14:textId="48FB2FA4"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304</w:t>
      </w:r>
      <w:r>
        <w:rPr>
          <w:noProof/>
        </w:rPr>
        <w:tab/>
        <w:t>Application of amendments relating to penalties</w:t>
      </w:r>
      <w:r w:rsidRPr="001F6CF5">
        <w:rPr>
          <w:noProof/>
        </w:rPr>
        <w:tab/>
      </w:r>
      <w:r w:rsidRPr="001F6CF5">
        <w:rPr>
          <w:noProof/>
        </w:rPr>
        <w:fldChar w:fldCharType="begin"/>
      </w:r>
      <w:r w:rsidRPr="001F6CF5">
        <w:rPr>
          <w:noProof/>
        </w:rPr>
        <w:instrText xml:space="preserve"> PAGEREF _Toc220593509 \h </w:instrText>
      </w:r>
      <w:r w:rsidRPr="001F6CF5">
        <w:rPr>
          <w:noProof/>
        </w:rPr>
      </w:r>
      <w:r w:rsidRPr="001F6CF5">
        <w:rPr>
          <w:noProof/>
        </w:rPr>
        <w:fldChar w:fldCharType="separate"/>
      </w:r>
      <w:r w:rsidR="003C790A">
        <w:rPr>
          <w:noProof/>
        </w:rPr>
        <w:t>370</w:t>
      </w:r>
      <w:r w:rsidRPr="001F6CF5">
        <w:rPr>
          <w:noProof/>
        </w:rPr>
        <w:fldChar w:fldCharType="end"/>
      </w:r>
    </w:p>
    <w:p w14:paraId="792BC4A1" w14:textId="53BD7257"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305</w:t>
      </w:r>
      <w:r>
        <w:rPr>
          <w:noProof/>
        </w:rPr>
        <w:tab/>
        <w:t>Application of amendments relating to unfair contract terms</w:t>
      </w:r>
      <w:r w:rsidRPr="001F6CF5">
        <w:rPr>
          <w:noProof/>
        </w:rPr>
        <w:tab/>
      </w:r>
      <w:r w:rsidRPr="001F6CF5">
        <w:rPr>
          <w:noProof/>
        </w:rPr>
        <w:fldChar w:fldCharType="begin"/>
      </w:r>
      <w:r w:rsidRPr="001F6CF5">
        <w:rPr>
          <w:noProof/>
        </w:rPr>
        <w:instrText xml:space="preserve"> PAGEREF _Toc220593510 \h </w:instrText>
      </w:r>
      <w:r w:rsidRPr="001F6CF5">
        <w:rPr>
          <w:noProof/>
        </w:rPr>
      </w:r>
      <w:r w:rsidRPr="001F6CF5">
        <w:rPr>
          <w:noProof/>
        </w:rPr>
        <w:fldChar w:fldCharType="separate"/>
      </w:r>
      <w:r w:rsidR="003C790A">
        <w:rPr>
          <w:noProof/>
        </w:rPr>
        <w:t>370</w:t>
      </w:r>
      <w:r w:rsidRPr="001F6CF5">
        <w:rPr>
          <w:noProof/>
        </w:rPr>
        <w:fldChar w:fldCharType="end"/>
      </w:r>
    </w:p>
    <w:p w14:paraId="1F234DE0" w14:textId="74B5B061" w:rsidR="001F6CF5" w:rsidRDefault="001F6CF5">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Part 8—Application and saving provisions relating to the Treasury Laws Amendment (Fairer for Families and Farmers and Other Measures) Act 2024</w:t>
      </w:r>
      <w:r w:rsidRPr="001F6CF5">
        <w:rPr>
          <w:b w:val="0"/>
          <w:noProof/>
          <w:sz w:val="18"/>
        </w:rPr>
        <w:tab/>
      </w:r>
      <w:r w:rsidRPr="001F6CF5">
        <w:rPr>
          <w:b w:val="0"/>
          <w:noProof/>
          <w:sz w:val="18"/>
        </w:rPr>
        <w:fldChar w:fldCharType="begin"/>
      </w:r>
      <w:r w:rsidRPr="001F6CF5">
        <w:rPr>
          <w:b w:val="0"/>
          <w:noProof/>
          <w:sz w:val="18"/>
        </w:rPr>
        <w:instrText xml:space="preserve"> PAGEREF _Toc220593511 \h </w:instrText>
      </w:r>
      <w:r w:rsidRPr="001F6CF5">
        <w:rPr>
          <w:b w:val="0"/>
          <w:noProof/>
          <w:sz w:val="18"/>
        </w:rPr>
      </w:r>
      <w:r w:rsidRPr="001F6CF5">
        <w:rPr>
          <w:b w:val="0"/>
          <w:noProof/>
          <w:sz w:val="18"/>
        </w:rPr>
        <w:fldChar w:fldCharType="separate"/>
      </w:r>
      <w:r w:rsidR="003C790A">
        <w:rPr>
          <w:b w:val="0"/>
          <w:noProof/>
          <w:sz w:val="18"/>
        </w:rPr>
        <w:t>372</w:t>
      </w:r>
      <w:r w:rsidRPr="001F6CF5">
        <w:rPr>
          <w:b w:val="0"/>
          <w:noProof/>
          <w:sz w:val="18"/>
        </w:rPr>
        <w:fldChar w:fldCharType="end"/>
      </w:r>
    </w:p>
    <w:p w14:paraId="286F47BE" w14:textId="1D4E555B"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306</w:t>
      </w:r>
      <w:r>
        <w:rPr>
          <w:noProof/>
        </w:rPr>
        <w:tab/>
        <w:t>Definitions</w:t>
      </w:r>
      <w:r w:rsidRPr="001F6CF5">
        <w:rPr>
          <w:noProof/>
        </w:rPr>
        <w:tab/>
      </w:r>
      <w:r w:rsidRPr="001F6CF5">
        <w:rPr>
          <w:noProof/>
        </w:rPr>
        <w:fldChar w:fldCharType="begin"/>
      </w:r>
      <w:r w:rsidRPr="001F6CF5">
        <w:rPr>
          <w:noProof/>
        </w:rPr>
        <w:instrText xml:space="preserve"> PAGEREF _Toc220593512 \h </w:instrText>
      </w:r>
      <w:r w:rsidRPr="001F6CF5">
        <w:rPr>
          <w:noProof/>
        </w:rPr>
      </w:r>
      <w:r w:rsidRPr="001F6CF5">
        <w:rPr>
          <w:noProof/>
        </w:rPr>
        <w:fldChar w:fldCharType="separate"/>
      </w:r>
      <w:r w:rsidR="003C790A">
        <w:rPr>
          <w:noProof/>
        </w:rPr>
        <w:t>372</w:t>
      </w:r>
      <w:r w:rsidRPr="001F6CF5">
        <w:rPr>
          <w:noProof/>
        </w:rPr>
        <w:fldChar w:fldCharType="end"/>
      </w:r>
    </w:p>
    <w:p w14:paraId="502014CC" w14:textId="20EBBB19"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307</w:t>
      </w:r>
      <w:r>
        <w:rPr>
          <w:noProof/>
        </w:rPr>
        <w:tab/>
        <w:t>Saving—safety standards declared by the Minister</w:t>
      </w:r>
      <w:r w:rsidRPr="001F6CF5">
        <w:rPr>
          <w:noProof/>
        </w:rPr>
        <w:tab/>
      </w:r>
      <w:r w:rsidRPr="001F6CF5">
        <w:rPr>
          <w:noProof/>
        </w:rPr>
        <w:fldChar w:fldCharType="begin"/>
      </w:r>
      <w:r w:rsidRPr="001F6CF5">
        <w:rPr>
          <w:noProof/>
        </w:rPr>
        <w:instrText xml:space="preserve"> PAGEREF _Toc220593513 \h </w:instrText>
      </w:r>
      <w:r w:rsidRPr="001F6CF5">
        <w:rPr>
          <w:noProof/>
        </w:rPr>
      </w:r>
      <w:r w:rsidRPr="001F6CF5">
        <w:rPr>
          <w:noProof/>
        </w:rPr>
        <w:fldChar w:fldCharType="separate"/>
      </w:r>
      <w:r w:rsidR="003C790A">
        <w:rPr>
          <w:noProof/>
        </w:rPr>
        <w:t>372</w:t>
      </w:r>
      <w:r w:rsidRPr="001F6CF5">
        <w:rPr>
          <w:noProof/>
        </w:rPr>
        <w:fldChar w:fldCharType="end"/>
      </w:r>
    </w:p>
    <w:p w14:paraId="79CAA89A" w14:textId="47CAC105"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308</w:t>
      </w:r>
      <w:r>
        <w:rPr>
          <w:noProof/>
        </w:rPr>
        <w:tab/>
        <w:t>Application—nomination and compliance with safety standards</w:t>
      </w:r>
      <w:r w:rsidRPr="001F6CF5">
        <w:rPr>
          <w:noProof/>
        </w:rPr>
        <w:tab/>
      </w:r>
      <w:r w:rsidRPr="001F6CF5">
        <w:rPr>
          <w:noProof/>
        </w:rPr>
        <w:fldChar w:fldCharType="begin"/>
      </w:r>
      <w:r w:rsidRPr="001F6CF5">
        <w:rPr>
          <w:noProof/>
        </w:rPr>
        <w:instrText xml:space="preserve"> PAGEREF _Toc220593514 \h </w:instrText>
      </w:r>
      <w:r w:rsidRPr="001F6CF5">
        <w:rPr>
          <w:noProof/>
        </w:rPr>
      </w:r>
      <w:r w:rsidRPr="001F6CF5">
        <w:rPr>
          <w:noProof/>
        </w:rPr>
        <w:fldChar w:fldCharType="separate"/>
      </w:r>
      <w:r w:rsidR="003C790A">
        <w:rPr>
          <w:noProof/>
        </w:rPr>
        <w:t>372</w:t>
      </w:r>
      <w:r w:rsidRPr="001F6CF5">
        <w:rPr>
          <w:noProof/>
        </w:rPr>
        <w:fldChar w:fldCharType="end"/>
      </w:r>
    </w:p>
    <w:p w14:paraId="6EB31B9F" w14:textId="7F6A347F" w:rsidR="001F6CF5" w:rsidRDefault="001F6CF5">
      <w:pPr>
        <w:pStyle w:val="TOC5"/>
        <w:rPr>
          <w:rFonts w:asciiTheme="minorHAnsi" w:eastAsiaTheme="minorEastAsia" w:hAnsiTheme="minorHAnsi" w:cstheme="minorBidi"/>
          <w:noProof/>
          <w:kern w:val="2"/>
          <w:sz w:val="24"/>
          <w:szCs w:val="30"/>
          <w:lang w:eastAsia="zh-CN" w:bidi="th-TH"/>
          <w14:ligatures w14:val="standardContextual"/>
        </w:rPr>
      </w:pPr>
      <w:r>
        <w:rPr>
          <w:noProof/>
        </w:rPr>
        <w:t>309</w:t>
      </w:r>
      <w:r>
        <w:rPr>
          <w:noProof/>
        </w:rPr>
        <w:tab/>
        <w:t>Application—requests for information or documents</w:t>
      </w:r>
      <w:r w:rsidRPr="001F6CF5">
        <w:rPr>
          <w:noProof/>
        </w:rPr>
        <w:tab/>
      </w:r>
      <w:r w:rsidRPr="001F6CF5">
        <w:rPr>
          <w:noProof/>
        </w:rPr>
        <w:fldChar w:fldCharType="begin"/>
      </w:r>
      <w:r w:rsidRPr="001F6CF5">
        <w:rPr>
          <w:noProof/>
        </w:rPr>
        <w:instrText xml:space="preserve"> PAGEREF _Toc220593515 \h </w:instrText>
      </w:r>
      <w:r w:rsidRPr="001F6CF5">
        <w:rPr>
          <w:noProof/>
        </w:rPr>
      </w:r>
      <w:r w:rsidRPr="001F6CF5">
        <w:rPr>
          <w:noProof/>
        </w:rPr>
        <w:fldChar w:fldCharType="separate"/>
      </w:r>
      <w:r w:rsidR="003C790A">
        <w:rPr>
          <w:noProof/>
        </w:rPr>
        <w:t>373</w:t>
      </w:r>
      <w:r w:rsidRPr="001F6CF5">
        <w:rPr>
          <w:noProof/>
        </w:rPr>
        <w:fldChar w:fldCharType="end"/>
      </w:r>
    </w:p>
    <w:p w14:paraId="68379061" w14:textId="744967A5" w:rsidR="001F6CF5" w:rsidRDefault="001F6CF5" w:rsidP="001F6CF5">
      <w:pPr>
        <w:pStyle w:val="TOC1"/>
        <w:ind w:left="879" w:hanging="879"/>
        <w:rPr>
          <w:rFonts w:asciiTheme="minorHAnsi" w:eastAsiaTheme="minorEastAsia" w:hAnsiTheme="minorHAnsi" w:cstheme="minorBidi"/>
          <w:b w:val="0"/>
          <w:noProof/>
          <w:kern w:val="2"/>
          <w:sz w:val="24"/>
          <w:szCs w:val="30"/>
          <w:lang w:eastAsia="zh-CN" w:bidi="th-TH"/>
          <w14:ligatures w14:val="standardContextual"/>
        </w:rPr>
      </w:pPr>
      <w:r>
        <w:rPr>
          <w:noProof/>
        </w:rPr>
        <w:t>Endnotes</w:t>
      </w:r>
      <w:r w:rsidRPr="001F6CF5">
        <w:rPr>
          <w:b w:val="0"/>
          <w:noProof/>
          <w:sz w:val="18"/>
        </w:rPr>
        <w:tab/>
      </w:r>
      <w:r w:rsidRPr="001F6CF5">
        <w:rPr>
          <w:b w:val="0"/>
          <w:noProof/>
          <w:sz w:val="18"/>
        </w:rPr>
        <w:fldChar w:fldCharType="begin"/>
      </w:r>
      <w:r w:rsidRPr="001F6CF5">
        <w:rPr>
          <w:b w:val="0"/>
          <w:noProof/>
          <w:sz w:val="18"/>
        </w:rPr>
        <w:instrText xml:space="preserve"> PAGEREF _Toc220593516 \h </w:instrText>
      </w:r>
      <w:r w:rsidRPr="001F6CF5">
        <w:rPr>
          <w:b w:val="0"/>
          <w:noProof/>
          <w:sz w:val="18"/>
        </w:rPr>
      </w:r>
      <w:r w:rsidRPr="001F6CF5">
        <w:rPr>
          <w:b w:val="0"/>
          <w:noProof/>
          <w:sz w:val="18"/>
        </w:rPr>
        <w:fldChar w:fldCharType="separate"/>
      </w:r>
      <w:r w:rsidR="003C790A">
        <w:rPr>
          <w:b w:val="0"/>
          <w:noProof/>
          <w:sz w:val="18"/>
        </w:rPr>
        <w:t>374</w:t>
      </w:r>
      <w:r w:rsidRPr="001F6CF5">
        <w:rPr>
          <w:b w:val="0"/>
          <w:noProof/>
          <w:sz w:val="18"/>
        </w:rPr>
        <w:fldChar w:fldCharType="end"/>
      </w:r>
    </w:p>
    <w:p w14:paraId="36AACF8D" w14:textId="675DC1A4"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Endnote 1—About the endnotes</w:t>
      </w:r>
      <w:r w:rsidRPr="001F6CF5">
        <w:rPr>
          <w:b w:val="0"/>
          <w:noProof/>
          <w:sz w:val="18"/>
        </w:rPr>
        <w:tab/>
      </w:r>
      <w:r w:rsidRPr="001F6CF5">
        <w:rPr>
          <w:b w:val="0"/>
          <w:noProof/>
          <w:sz w:val="18"/>
        </w:rPr>
        <w:fldChar w:fldCharType="begin"/>
      </w:r>
      <w:r w:rsidRPr="001F6CF5">
        <w:rPr>
          <w:b w:val="0"/>
          <w:noProof/>
          <w:sz w:val="18"/>
        </w:rPr>
        <w:instrText xml:space="preserve"> PAGEREF _Toc220593517 \h </w:instrText>
      </w:r>
      <w:r w:rsidRPr="001F6CF5">
        <w:rPr>
          <w:b w:val="0"/>
          <w:noProof/>
          <w:sz w:val="18"/>
        </w:rPr>
      </w:r>
      <w:r w:rsidRPr="001F6CF5">
        <w:rPr>
          <w:b w:val="0"/>
          <w:noProof/>
          <w:sz w:val="18"/>
        </w:rPr>
        <w:fldChar w:fldCharType="separate"/>
      </w:r>
      <w:r w:rsidR="003C790A">
        <w:rPr>
          <w:b w:val="0"/>
          <w:noProof/>
          <w:sz w:val="18"/>
        </w:rPr>
        <w:t>374</w:t>
      </w:r>
      <w:r w:rsidRPr="001F6CF5">
        <w:rPr>
          <w:b w:val="0"/>
          <w:noProof/>
          <w:sz w:val="18"/>
        </w:rPr>
        <w:fldChar w:fldCharType="end"/>
      </w:r>
    </w:p>
    <w:p w14:paraId="51E926CB" w14:textId="66308EB4"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Endnote 2—Abbreviation key</w:t>
      </w:r>
      <w:r w:rsidRPr="001F6CF5">
        <w:rPr>
          <w:b w:val="0"/>
          <w:noProof/>
          <w:sz w:val="18"/>
        </w:rPr>
        <w:tab/>
      </w:r>
      <w:r w:rsidRPr="001F6CF5">
        <w:rPr>
          <w:b w:val="0"/>
          <w:noProof/>
          <w:sz w:val="18"/>
        </w:rPr>
        <w:fldChar w:fldCharType="begin"/>
      </w:r>
      <w:r w:rsidRPr="001F6CF5">
        <w:rPr>
          <w:b w:val="0"/>
          <w:noProof/>
          <w:sz w:val="18"/>
        </w:rPr>
        <w:instrText xml:space="preserve"> PAGEREF _Toc220593518 \h </w:instrText>
      </w:r>
      <w:r w:rsidRPr="001F6CF5">
        <w:rPr>
          <w:b w:val="0"/>
          <w:noProof/>
          <w:sz w:val="18"/>
        </w:rPr>
      </w:r>
      <w:r w:rsidRPr="001F6CF5">
        <w:rPr>
          <w:b w:val="0"/>
          <w:noProof/>
          <w:sz w:val="18"/>
        </w:rPr>
        <w:fldChar w:fldCharType="separate"/>
      </w:r>
      <w:r w:rsidR="003C790A">
        <w:rPr>
          <w:b w:val="0"/>
          <w:noProof/>
          <w:sz w:val="18"/>
        </w:rPr>
        <w:t>376</w:t>
      </w:r>
      <w:r w:rsidRPr="001F6CF5">
        <w:rPr>
          <w:b w:val="0"/>
          <w:noProof/>
          <w:sz w:val="18"/>
        </w:rPr>
        <w:fldChar w:fldCharType="end"/>
      </w:r>
    </w:p>
    <w:p w14:paraId="78821A07" w14:textId="6BAC0D62"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Endnote 3—Legislation history</w:t>
      </w:r>
      <w:r w:rsidRPr="001F6CF5">
        <w:rPr>
          <w:b w:val="0"/>
          <w:noProof/>
          <w:sz w:val="18"/>
        </w:rPr>
        <w:tab/>
      </w:r>
      <w:r w:rsidRPr="001F6CF5">
        <w:rPr>
          <w:b w:val="0"/>
          <w:noProof/>
          <w:sz w:val="18"/>
        </w:rPr>
        <w:fldChar w:fldCharType="begin"/>
      </w:r>
      <w:r w:rsidRPr="001F6CF5">
        <w:rPr>
          <w:b w:val="0"/>
          <w:noProof/>
          <w:sz w:val="18"/>
        </w:rPr>
        <w:instrText xml:space="preserve"> PAGEREF _Toc220593519 \h </w:instrText>
      </w:r>
      <w:r w:rsidRPr="001F6CF5">
        <w:rPr>
          <w:b w:val="0"/>
          <w:noProof/>
          <w:sz w:val="18"/>
        </w:rPr>
      </w:r>
      <w:r w:rsidRPr="001F6CF5">
        <w:rPr>
          <w:b w:val="0"/>
          <w:noProof/>
          <w:sz w:val="18"/>
        </w:rPr>
        <w:fldChar w:fldCharType="separate"/>
      </w:r>
      <w:r w:rsidR="003C790A">
        <w:rPr>
          <w:b w:val="0"/>
          <w:noProof/>
          <w:sz w:val="18"/>
        </w:rPr>
        <w:t>377</w:t>
      </w:r>
      <w:r w:rsidRPr="001F6CF5">
        <w:rPr>
          <w:b w:val="0"/>
          <w:noProof/>
          <w:sz w:val="18"/>
        </w:rPr>
        <w:fldChar w:fldCharType="end"/>
      </w:r>
    </w:p>
    <w:p w14:paraId="322D680B" w14:textId="51CF84FF" w:rsidR="001F6CF5" w:rsidRDefault="001F6CF5">
      <w:pPr>
        <w:pStyle w:val="TOC2"/>
        <w:rPr>
          <w:rFonts w:asciiTheme="minorHAnsi" w:eastAsiaTheme="minorEastAsia" w:hAnsiTheme="minorHAnsi" w:cstheme="minorBidi"/>
          <w:b w:val="0"/>
          <w:noProof/>
          <w:kern w:val="2"/>
          <w:szCs w:val="30"/>
          <w:lang w:eastAsia="zh-CN" w:bidi="th-TH"/>
          <w14:ligatures w14:val="standardContextual"/>
        </w:rPr>
      </w:pPr>
      <w:r>
        <w:rPr>
          <w:noProof/>
        </w:rPr>
        <w:t>Endnote 4—Amendment history</w:t>
      </w:r>
      <w:r w:rsidRPr="001F6CF5">
        <w:rPr>
          <w:b w:val="0"/>
          <w:noProof/>
          <w:sz w:val="18"/>
        </w:rPr>
        <w:tab/>
      </w:r>
      <w:r w:rsidRPr="001F6CF5">
        <w:rPr>
          <w:b w:val="0"/>
          <w:noProof/>
          <w:sz w:val="18"/>
        </w:rPr>
        <w:fldChar w:fldCharType="begin"/>
      </w:r>
      <w:r w:rsidRPr="001F6CF5">
        <w:rPr>
          <w:b w:val="0"/>
          <w:noProof/>
          <w:sz w:val="18"/>
        </w:rPr>
        <w:instrText xml:space="preserve"> PAGEREF _Toc220593520 \h </w:instrText>
      </w:r>
      <w:r w:rsidRPr="001F6CF5">
        <w:rPr>
          <w:b w:val="0"/>
          <w:noProof/>
          <w:sz w:val="18"/>
        </w:rPr>
      </w:r>
      <w:r w:rsidRPr="001F6CF5">
        <w:rPr>
          <w:b w:val="0"/>
          <w:noProof/>
          <w:sz w:val="18"/>
        </w:rPr>
        <w:fldChar w:fldCharType="separate"/>
      </w:r>
      <w:r w:rsidR="003C790A">
        <w:rPr>
          <w:b w:val="0"/>
          <w:noProof/>
          <w:sz w:val="18"/>
        </w:rPr>
        <w:t>406</w:t>
      </w:r>
      <w:r w:rsidRPr="001F6CF5">
        <w:rPr>
          <w:b w:val="0"/>
          <w:noProof/>
          <w:sz w:val="18"/>
        </w:rPr>
        <w:fldChar w:fldCharType="end"/>
      </w:r>
    </w:p>
    <w:p w14:paraId="39A694B9" w14:textId="12FD3E3F" w:rsidR="009E3917" w:rsidRPr="0038709E" w:rsidRDefault="00E62EC0" w:rsidP="00E62EC0">
      <w:pPr>
        <w:rPr>
          <w:sz w:val="32"/>
        </w:rPr>
        <w:sectPr w:rsidR="009E3917" w:rsidRPr="0038709E" w:rsidSect="0068332B">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38709E">
        <w:rPr>
          <w:sz w:val="32"/>
        </w:rPr>
        <w:fldChar w:fldCharType="end"/>
      </w:r>
    </w:p>
    <w:p w14:paraId="1BB3413E" w14:textId="0C187AED" w:rsidR="00FD5AFF" w:rsidRPr="0038709E" w:rsidRDefault="00FD5AFF" w:rsidP="00FB3E17">
      <w:pPr>
        <w:pStyle w:val="ActHead1"/>
      </w:pPr>
      <w:bookmarkStart w:id="2" w:name="_Toc220593028"/>
      <w:r w:rsidRPr="0038709E">
        <w:rPr>
          <w:rStyle w:val="CharChapNo"/>
        </w:rPr>
        <w:lastRenderedPageBreak/>
        <w:t>Schedule</w:t>
      </w:r>
      <w:r w:rsidR="004F31B3" w:rsidRPr="0038709E">
        <w:rPr>
          <w:rStyle w:val="CharChapNo"/>
        </w:rPr>
        <w:t> </w:t>
      </w:r>
      <w:r w:rsidRPr="0038709E">
        <w:rPr>
          <w:rStyle w:val="CharChapNo"/>
        </w:rPr>
        <w:t>1</w:t>
      </w:r>
      <w:r w:rsidRPr="0038709E">
        <w:t>—</w:t>
      </w:r>
      <w:r w:rsidRPr="0038709E">
        <w:rPr>
          <w:rStyle w:val="CharChapText"/>
        </w:rPr>
        <w:t xml:space="preserve">The Schedule version of </w:t>
      </w:r>
      <w:r w:rsidR="009C2DBD" w:rsidRPr="0038709E">
        <w:rPr>
          <w:rStyle w:val="CharChapText"/>
        </w:rPr>
        <w:t>Part I</w:t>
      </w:r>
      <w:r w:rsidRPr="0038709E">
        <w:rPr>
          <w:rStyle w:val="CharChapText"/>
        </w:rPr>
        <w:t>V</w:t>
      </w:r>
      <w:bookmarkEnd w:id="2"/>
    </w:p>
    <w:p w14:paraId="46DAB8E6" w14:textId="7C2502DE" w:rsidR="00FD5AFF" w:rsidRPr="0038709E" w:rsidRDefault="00FD5AFF" w:rsidP="00FD5AFF">
      <w:pPr>
        <w:pStyle w:val="ActHead2"/>
      </w:pPr>
      <w:bookmarkStart w:id="3" w:name="_Toc220593029"/>
      <w:r w:rsidRPr="0038709E">
        <w:rPr>
          <w:rStyle w:val="CharPartNo"/>
        </w:rPr>
        <w:t>Part</w:t>
      </w:r>
      <w:r w:rsidR="004F31B3" w:rsidRPr="0038709E">
        <w:rPr>
          <w:rStyle w:val="CharPartNo"/>
        </w:rPr>
        <w:t> </w:t>
      </w:r>
      <w:r w:rsidRPr="0038709E">
        <w:rPr>
          <w:rStyle w:val="CharPartNo"/>
        </w:rPr>
        <w:t>1</w:t>
      </w:r>
      <w:r w:rsidRPr="0038709E">
        <w:t>—</w:t>
      </w:r>
      <w:r w:rsidRPr="0038709E">
        <w:rPr>
          <w:rStyle w:val="CharPartText"/>
        </w:rPr>
        <w:t xml:space="preserve">Schedule version of </w:t>
      </w:r>
      <w:r w:rsidR="009C2DBD" w:rsidRPr="0038709E">
        <w:rPr>
          <w:rStyle w:val="CharPartText"/>
        </w:rPr>
        <w:t>Part I</w:t>
      </w:r>
      <w:r w:rsidRPr="0038709E">
        <w:rPr>
          <w:rStyle w:val="CharPartText"/>
        </w:rPr>
        <w:t>V</w:t>
      </w:r>
      <w:bookmarkEnd w:id="3"/>
    </w:p>
    <w:p w14:paraId="4FF41B75" w14:textId="78A3A15E" w:rsidR="00FD5AFF" w:rsidRPr="0038709E" w:rsidRDefault="00FD5AFF" w:rsidP="00FD5AFF">
      <w:pPr>
        <w:pStyle w:val="notemargin"/>
      </w:pPr>
      <w:r w:rsidRPr="0038709E">
        <w:t>Note:</w:t>
      </w:r>
      <w:r w:rsidRPr="0038709E">
        <w:tab/>
        <w:t xml:space="preserve">See </w:t>
      </w:r>
      <w:r w:rsidR="0093254F">
        <w:t>section 1</w:t>
      </w:r>
      <w:r w:rsidRPr="0038709E">
        <w:t>50A.</w:t>
      </w:r>
    </w:p>
    <w:p w14:paraId="62CE316B" w14:textId="1ABFDDA7" w:rsidR="00FD5AFF" w:rsidRPr="0038709E" w:rsidRDefault="009C2DBD" w:rsidP="00FD5AFF">
      <w:pPr>
        <w:pStyle w:val="ActHead3"/>
      </w:pPr>
      <w:bookmarkStart w:id="4" w:name="_Toc220593030"/>
      <w:r w:rsidRPr="0038709E">
        <w:rPr>
          <w:rStyle w:val="CharDivNo"/>
        </w:rPr>
        <w:t>Division 1</w:t>
      </w:r>
      <w:r w:rsidR="00FD5AFF" w:rsidRPr="0038709E">
        <w:t>—</w:t>
      </w:r>
      <w:r w:rsidR="00FD5AFF" w:rsidRPr="0038709E">
        <w:rPr>
          <w:rStyle w:val="CharDivText"/>
        </w:rPr>
        <w:t>Cartel conduct</w:t>
      </w:r>
      <w:bookmarkEnd w:id="4"/>
    </w:p>
    <w:p w14:paraId="1B4AAE84" w14:textId="77777777" w:rsidR="00FD5AFF" w:rsidRPr="0038709E" w:rsidRDefault="00FD5AFF" w:rsidP="00FD5AFF">
      <w:pPr>
        <w:pStyle w:val="ActHead4"/>
      </w:pPr>
      <w:bookmarkStart w:id="5" w:name="_Toc220593031"/>
      <w:r w:rsidRPr="0038709E">
        <w:rPr>
          <w:rStyle w:val="CharSubdNo"/>
        </w:rPr>
        <w:t>Subdivision A</w:t>
      </w:r>
      <w:r w:rsidRPr="0038709E">
        <w:t>—</w:t>
      </w:r>
      <w:r w:rsidRPr="0038709E">
        <w:rPr>
          <w:rStyle w:val="CharSubdText"/>
        </w:rPr>
        <w:t>Introduction</w:t>
      </w:r>
      <w:bookmarkEnd w:id="5"/>
    </w:p>
    <w:p w14:paraId="1B15ACDC" w14:textId="77777777" w:rsidR="00FD5AFF" w:rsidRPr="0038709E" w:rsidRDefault="009139BE" w:rsidP="00FD5AFF">
      <w:pPr>
        <w:pStyle w:val="ActHead5"/>
      </w:pPr>
      <w:bookmarkStart w:id="6" w:name="_Toc220593032"/>
      <w:r w:rsidRPr="0038709E">
        <w:rPr>
          <w:rStyle w:val="CharSectno"/>
        </w:rPr>
        <w:t>45AA</w:t>
      </w:r>
      <w:r w:rsidRPr="0038709E">
        <w:t xml:space="preserve">  </w:t>
      </w:r>
      <w:r w:rsidR="00FD5AFF" w:rsidRPr="0038709E">
        <w:t>Simplified outline</w:t>
      </w:r>
      <w:bookmarkEnd w:id="6"/>
    </w:p>
    <w:p w14:paraId="29954286" w14:textId="77777777" w:rsidR="00FD5AFF" w:rsidRPr="0038709E" w:rsidRDefault="00FD5AFF" w:rsidP="00FD5AFF">
      <w:pPr>
        <w:pStyle w:val="subsection"/>
      </w:pPr>
      <w:r w:rsidRPr="0038709E">
        <w:tab/>
      </w:r>
      <w:r w:rsidRPr="0038709E">
        <w:tab/>
        <w:t>The following is a simplified outline of this Division:</w:t>
      </w:r>
    </w:p>
    <w:p w14:paraId="5E25D6E9" w14:textId="77777777" w:rsidR="00FD5AFF" w:rsidRPr="0038709E" w:rsidRDefault="00FD5AFF" w:rsidP="00FF6CEA">
      <w:pPr>
        <w:pStyle w:val="SOBullet"/>
      </w:pPr>
      <w:r w:rsidRPr="0038709E">
        <w:t>•</w:t>
      </w:r>
      <w:r w:rsidRPr="0038709E">
        <w:tab/>
        <w:t>This Division sets out parallel offences and civil penalty provisions relating to cartel conduct.</w:t>
      </w:r>
    </w:p>
    <w:p w14:paraId="6CB28661" w14:textId="77777777" w:rsidR="00FD5AFF" w:rsidRPr="0038709E" w:rsidRDefault="00FD5AFF" w:rsidP="00FF6CEA">
      <w:pPr>
        <w:pStyle w:val="SOBullet"/>
      </w:pPr>
      <w:r w:rsidRPr="0038709E">
        <w:t>•</w:t>
      </w:r>
      <w:r w:rsidRPr="0038709E">
        <w:tab/>
        <w:t>A person must not make, or give effect to, a contract, arrangement or understanding that contains a cartel provision.</w:t>
      </w:r>
    </w:p>
    <w:p w14:paraId="17DA19FF" w14:textId="77777777" w:rsidR="00FD5AFF" w:rsidRPr="0038709E" w:rsidRDefault="00FD5AFF" w:rsidP="00FF6CEA">
      <w:pPr>
        <w:pStyle w:val="SOBullet"/>
      </w:pPr>
      <w:r w:rsidRPr="0038709E">
        <w:t>•</w:t>
      </w:r>
      <w:r w:rsidRPr="0038709E">
        <w:tab/>
        <w:t>A cartel provision is a provision relating to:</w:t>
      </w:r>
    </w:p>
    <w:p w14:paraId="25240EB3" w14:textId="2F0070DE" w:rsidR="00FD5AFF" w:rsidRPr="0038709E" w:rsidRDefault="00FD5AFF" w:rsidP="00FF6CEA">
      <w:pPr>
        <w:pStyle w:val="SOPara"/>
      </w:pPr>
      <w:r w:rsidRPr="0038709E">
        <w:tab/>
        <w:t>(a)</w:t>
      </w:r>
      <w:r w:rsidRPr="0038709E">
        <w:tab/>
        <w:t>price</w:t>
      </w:r>
      <w:r w:rsidR="0093254F">
        <w:noBreakHyphen/>
      </w:r>
      <w:r w:rsidRPr="0038709E">
        <w:t>fixing; or</w:t>
      </w:r>
    </w:p>
    <w:p w14:paraId="7354B24E" w14:textId="77777777" w:rsidR="00FD5AFF" w:rsidRPr="0038709E" w:rsidRDefault="00FD5AFF" w:rsidP="00FF6CEA">
      <w:pPr>
        <w:pStyle w:val="SOPara"/>
      </w:pPr>
      <w:r w:rsidRPr="0038709E">
        <w:tab/>
        <w:t>(b)</w:t>
      </w:r>
      <w:r w:rsidRPr="0038709E">
        <w:tab/>
        <w:t>restricting outputs in the production and supply chain; or</w:t>
      </w:r>
    </w:p>
    <w:p w14:paraId="13494CE8" w14:textId="77777777" w:rsidR="00FD5AFF" w:rsidRPr="0038709E" w:rsidRDefault="00FD5AFF" w:rsidP="00FF6CEA">
      <w:pPr>
        <w:pStyle w:val="SOPara"/>
      </w:pPr>
      <w:r w:rsidRPr="0038709E">
        <w:tab/>
        <w:t>(c)</w:t>
      </w:r>
      <w:r w:rsidRPr="0038709E">
        <w:tab/>
        <w:t>allocating customers, suppliers or territories; or</w:t>
      </w:r>
    </w:p>
    <w:p w14:paraId="7E18096A" w14:textId="1B45BB24" w:rsidR="00FD5AFF" w:rsidRPr="0038709E" w:rsidRDefault="00FD5AFF" w:rsidP="00FF6CEA">
      <w:pPr>
        <w:pStyle w:val="SOPara"/>
      </w:pPr>
      <w:r w:rsidRPr="0038709E">
        <w:tab/>
        <w:t>(d)</w:t>
      </w:r>
      <w:r w:rsidRPr="0038709E">
        <w:tab/>
        <w:t>bid</w:t>
      </w:r>
      <w:r w:rsidR="0093254F">
        <w:noBreakHyphen/>
      </w:r>
      <w:r w:rsidRPr="0038709E">
        <w:t>rigging;</w:t>
      </w:r>
    </w:p>
    <w:p w14:paraId="7B2E1CFE" w14:textId="77777777" w:rsidR="00FD5AFF" w:rsidRPr="0038709E" w:rsidRDefault="00FD5AFF" w:rsidP="00FF6CEA">
      <w:pPr>
        <w:pStyle w:val="SOBullet"/>
      </w:pPr>
      <w:r w:rsidRPr="0038709E">
        <w:tab/>
        <w:t>by parties that are, or would otherwise be, in competition with each other.</w:t>
      </w:r>
    </w:p>
    <w:p w14:paraId="331B3549" w14:textId="77777777" w:rsidR="00FD5AFF" w:rsidRPr="0038709E" w:rsidRDefault="009139BE" w:rsidP="00FD5AFF">
      <w:pPr>
        <w:pStyle w:val="ActHead5"/>
      </w:pPr>
      <w:bookmarkStart w:id="7" w:name="_Toc220593033"/>
      <w:r w:rsidRPr="0038709E">
        <w:rPr>
          <w:rStyle w:val="CharSectno"/>
        </w:rPr>
        <w:lastRenderedPageBreak/>
        <w:t>45AB</w:t>
      </w:r>
      <w:r w:rsidRPr="0038709E">
        <w:t xml:space="preserve">  </w:t>
      </w:r>
      <w:r w:rsidR="00FD5AFF" w:rsidRPr="0038709E">
        <w:t>Definitions</w:t>
      </w:r>
      <w:bookmarkEnd w:id="7"/>
    </w:p>
    <w:p w14:paraId="35D7F27C" w14:textId="77777777" w:rsidR="00FD5AFF" w:rsidRPr="0038709E" w:rsidRDefault="00FD5AFF" w:rsidP="00FD5AFF">
      <w:pPr>
        <w:pStyle w:val="subsection"/>
      </w:pPr>
      <w:r w:rsidRPr="0038709E">
        <w:tab/>
      </w:r>
      <w:r w:rsidRPr="0038709E">
        <w:tab/>
        <w:t>In this Division:</w:t>
      </w:r>
    </w:p>
    <w:p w14:paraId="387E4508" w14:textId="77777777" w:rsidR="00FD5AFF" w:rsidRPr="0038709E" w:rsidRDefault="00FD5AFF" w:rsidP="00FD5AFF">
      <w:pPr>
        <w:pStyle w:val="Definition"/>
      </w:pPr>
      <w:r w:rsidRPr="0038709E">
        <w:rPr>
          <w:b/>
          <w:i/>
        </w:rPr>
        <w:t>benefit</w:t>
      </w:r>
      <w:r w:rsidRPr="0038709E">
        <w:t xml:space="preserve"> includes any advantage and is not limited to property.</w:t>
      </w:r>
    </w:p>
    <w:p w14:paraId="5F2B1068" w14:textId="77777777" w:rsidR="00FD5AFF" w:rsidRPr="0038709E" w:rsidRDefault="00FD5AFF" w:rsidP="00FD5AFF">
      <w:pPr>
        <w:pStyle w:val="Definition"/>
      </w:pPr>
      <w:r w:rsidRPr="0038709E">
        <w:rPr>
          <w:b/>
          <w:i/>
        </w:rPr>
        <w:t>bid</w:t>
      </w:r>
      <w:r w:rsidRPr="0038709E">
        <w:t xml:space="preserve"> includes:</w:t>
      </w:r>
    </w:p>
    <w:p w14:paraId="12215115" w14:textId="77777777" w:rsidR="00FD5AFF" w:rsidRPr="0038709E" w:rsidRDefault="00FD5AFF" w:rsidP="00FD5AFF">
      <w:pPr>
        <w:pStyle w:val="paragraph"/>
      </w:pPr>
      <w:r w:rsidRPr="0038709E">
        <w:tab/>
        <w:t>(a)</w:t>
      </w:r>
      <w:r w:rsidRPr="0038709E">
        <w:tab/>
        <w:t>tender; and</w:t>
      </w:r>
    </w:p>
    <w:p w14:paraId="23304A4D" w14:textId="77777777" w:rsidR="00FD5AFF" w:rsidRPr="0038709E" w:rsidRDefault="00FD5AFF" w:rsidP="00FD5AFF">
      <w:pPr>
        <w:pStyle w:val="paragraph"/>
      </w:pPr>
      <w:r w:rsidRPr="0038709E">
        <w:tab/>
        <w:t>(b)</w:t>
      </w:r>
      <w:r w:rsidRPr="0038709E">
        <w:tab/>
        <w:t>the taking, by a potential bidder or tenderer, of a preliminary step in a bidding or tendering process.</w:t>
      </w:r>
    </w:p>
    <w:p w14:paraId="0E9F443E" w14:textId="77777777" w:rsidR="00FD5AFF" w:rsidRPr="0038709E" w:rsidRDefault="00FD5AFF" w:rsidP="00FD5AFF">
      <w:pPr>
        <w:pStyle w:val="Definition"/>
      </w:pPr>
      <w:r w:rsidRPr="0038709E">
        <w:rPr>
          <w:b/>
          <w:i/>
        </w:rPr>
        <w:t>evidential burden</w:t>
      </w:r>
      <w:r w:rsidRPr="0038709E">
        <w:t>, in relation to a matter, means the burden of adducing or pointing to evidence that suggests a reasonable possibility that the matter exists or does not exist.</w:t>
      </w:r>
    </w:p>
    <w:p w14:paraId="0F09B0F4" w14:textId="77777777" w:rsidR="00FD5AFF" w:rsidRPr="0038709E" w:rsidRDefault="00FD5AFF" w:rsidP="00FD5AFF">
      <w:pPr>
        <w:pStyle w:val="Definition"/>
      </w:pPr>
      <w:r w:rsidRPr="0038709E">
        <w:rPr>
          <w:b/>
          <w:i/>
        </w:rPr>
        <w:t>knowledge</w:t>
      </w:r>
      <w:r w:rsidRPr="0038709E">
        <w:t xml:space="preserve"> has the same meaning as in the </w:t>
      </w:r>
      <w:r w:rsidRPr="0038709E">
        <w:rPr>
          <w:i/>
        </w:rPr>
        <w:t>Criminal Code</w:t>
      </w:r>
      <w:r w:rsidRPr="0038709E">
        <w:t>.</w:t>
      </w:r>
    </w:p>
    <w:p w14:paraId="01D63D7D" w14:textId="77777777" w:rsidR="00FD5AFF" w:rsidRPr="0038709E" w:rsidRDefault="00FD5AFF" w:rsidP="00FD5AFF">
      <w:pPr>
        <w:pStyle w:val="Definition"/>
      </w:pPr>
      <w:r w:rsidRPr="0038709E">
        <w:rPr>
          <w:b/>
          <w:i/>
        </w:rPr>
        <w:t>likely</w:t>
      </w:r>
      <w:r w:rsidRPr="0038709E">
        <w:t>, in relation to any of the following:</w:t>
      </w:r>
    </w:p>
    <w:p w14:paraId="13018468" w14:textId="77777777" w:rsidR="00FD5AFF" w:rsidRPr="0038709E" w:rsidRDefault="00FD5AFF" w:rsidP="00FD5AFF">
      <w:pPr>
        <w:pStyle w:val="paragraph"/>
      </w:pPr>
      <w:r w:rsidRPr="0038709E">
        <w:tab/>
        <w:t>(a)</w:t>
      </w:r>
      <w:r w:rsidRPr="0038709E">
        <w:tab/>
        <w:t>a supply of goods or services;</w:t>
      </w:r>
    </w:p>
    <w:p w14:paraId="3C4152C4" w14:textId="77777777" w:rsidR="00FD5AFF" w:rsidRPr="0038709E" w:rsidRDefault="00FD5AFF" w:rsidP="00FD5AFF">
      <w:pPr>
        <w:pStyle w:val="paragraph"/>
      </w:pPr>
      <w:r w:rsidRPr="0038709E">
        <w:tab/>
        <w:t>(b)</w:t>
      </w:r>
      <w:r w:rsidRPr="0038709E">
        <w:tab/>
        <w:t>an acquisition of goods or services;</w:t>
      </w:r>
    </w:p>
    <w:p w14:paraId="3110F089" w14:textId="77777777" w:rsidR="00FD5AFF" w:rsidRPr="0038709E" w:rsidRDefault="00FD5AFF" w:rsidP="00FD5AFF">
      <w:pPr>
        <w:pStyle w:val="paragraph"/>
      </w:pPr>
      <w:r w:rsidRPr="0038709E">
        <w:tab/>
        <w:t>(c)</w:t>
      </w:r>
      <w:r w:rsidRPr="0038709E">
        <w:tab/>
        <w:t>the production of goods;</w:t>
      </w:r>
    </w:p>
    <w:p w14:paraId="71E88E9C" w14:textId="77777777" w:rsidR="00FD5AFF" w:rsidRPr="0038709E" w:rsidRDefault="00FD5AFF" w:rsidP="00FD5AFF">
      <w:pPr>
        <w:pStyle w:val="paragraph"/>
      </w:pPr>
      <w:r w:rsidRPr="0038709E">
        <w:tab/>
        <w:t>(d)</w:t>
      </w:r>
      <w:r w:rsidRPr="0038709E">
        <w:tab/>
        <w:t>the capacity to supply services;</w:t>
      </w:r>
    </w:p>
    <w:p w14:paraId="01B3E485" w14:textId="77777777" w:rsidR="00FD5AFF" w:rsidRPr="0038709E" w:rsidRDefault="00FD5AFF" w:rsidP="00FD5AFF">
      <w:pPr>
        <w:pStyle w:val="subsection2"/>
      </w:pPr>
      <w:r w:rsidRPr="0038709E">
        <w:t>includes a possibility that is not remote.</w:t>
      </w:r>
    </w:p>
    <w:p w14:paraId="6D5280E1" w14:textId="77777777" w:rsidR="00FD5AFF" w:rsidRPr="0038709E" w:rsidRDefault="00FD5AFF" w:rsidP="00FD5AFF">
      <w:pPr>
        <w:pStyle w:val="Definition"/>
      </w:pPr>
      <w:r w:rsidRPr="0038709E">
        <w:rPr>
          <w:b/>
          <w:i/>
        </w:rPr>
        <w:t>obtaining</w:t>
      </w:r>
      <w:r w:rsidRPr="0038709E">
        <w:t xml:space="preserve"> includes:</w:t>
      </w:r>
    </w:p>
    <w:p w14:paraId="11272B49" w14:textId="77777777" w:rsidR="00FD5AFF" w:rsidRPr="0038709E" w:rsidRDefault="00FD5AFF" w:rsidP="00FD5AFF">
      <w:pPr>
        <w:pStyle w:val="paragraph"/>
      </w:pPr>
      <w:r w:rsidRPr="0038709E">
        <w:tab/>
        <w:t>(a)</w:t>
      </w:r>
      <w:r w:rsidRPr="0038709E">
        <w:tab/>
        <w:t>obtaining for another person; and</w:t>
      </w:r>
    </w:p>
    <w:p w14:paraId="26B43729" w14:textId="77777777" w:rsidR="00FD5AFF" w:rsidRPr="0038709E" w:rsidRDefault="00FD5AFF" w:rsidP="00FD5AFF">
      <w:pPr>
        <w:pStyle w:val="paragraph"/>
      </w:pPr>
      <w:r w:rsidRPr="0038709E">
        <w:tab/>
        <w:t>(b)</w:t>
      </w:r>
      <w:r w:rsidRPr="0038709E">
        <w:tab/>
        <w:t>inducing a third person to do something that results in another person obtaining.</w:t>
      </w:r>
    </w:p>
    <w:p w14:paraId="6AB4D6BD" w14:textId="77777777" w:rsidR="00FD5AFF" w:rsidRPr="0038709E" w:rsidRDefault="00FD5AFF" w:rsidP="00FD5AFF">
      <w:pPr>
        <w:pStyle w:val="Definition"/>
      </w:pPr>
      <w:r w:rsidRPr="0038709E">
        <w:rPr>
          <w:b/>
          <w:i/>
        </w:rPr>
        <w:t>party</w:t>
      </w:r>
      <w:r w:rsidRPr="0038709E">
        <w:t xml:space="preserve"> has a meaning affected by section</w:t>
      </w:r>
      <w:r w:rsidR="004F31B3" w:rsidRPr="0038709E">
        <w:t> </w:t>
      </w:r>
      <w:r w:rsidR="009139BE" w:rsidRPr="0038709E">
        <w:t>45AC</w:t>
      </w:r>
      <w:r w:rsidRPr="0038709E">
        <w:t>.</w:t>
      </w:r>
    </w:p>
    <w:p w14:paraId="369F0F5D" w14:textId="77777777" w:rsidR="00FD5AFF" w:rsidRPr="0038709E" w:rsidRDefault="00FD5AFF" w:rsidP="00FD5AFF">
      <w:pPr>
        <w:pStyle w:val="Definition"/>
      </w:pPr>
      <w:r w:rsidRPr="0038709E">
        <w:rPr>
          <w:b/>
          <w:i/>
        </w:rPr>
        <w:t>production</w:t>
      </w:r>
      <w:r w:rsidRPr="0038709E">
        <w:t xml:space="preserve"> includes manufacture, processing, treatment, assembly, disassembly, renovation, restoration, growing, raising, mining, extraction, harvesting, fishing, capturing and gathering.</w:t>
      </w:r>
    </w:p>
    <w:p w14:paraId="0F1D428C" w14:textId="77777777" w:rsidR="00FD5AFF" w:rsidRPr="0038709E" w:rsidRDefault="009139BE" w:rsidP="00FD5AFF">
      <w:pPr>
        <w:pStyle w:val="ActHead5"/>
      </w:pPr>
      <w:bookmarkStart w:id="8" w:name="_Toc220593034"/>
      <w:r w:rsidRPr="0038709E">
        <w:rPr>
          <w:rStyle w:val="CharSectno"/>
        </w:rPr>
        <w:lastRenderedPageBreak/>
        <w:t>45AC</w:t>
      </w:r>
      <w:r w:rsidRPr="0038709E">
        <w:t xml:space="preserve">  </w:t>
      </w:r>
      <w:r w:rsidR="00FD5AFF" w:rsidRPr="0038709E">
        <w:t xml:space="preserve">Extended meaning of </w:t>
      </w:r>
      <w:r w:rsidR="00FD5AFF" w:rsidRPr="0038709E">
        <w:rPr>
          <w:i/>
        </w:rPr>
        <w:t>party</w:t>
      </w:r>
      <w:bookmarkEnd w:id="8"/>
    </w:p>
    <w:p w14:paraId="708EAD94" w14:textId="77777777" w:rsidR="00FD5AFF" w:rsidRPr="0038709E" w:rsidRDefault="00FD5AFF" w:rsidP="00FD5AFF">
      <w:pPr>
        <w:pStyle w:val="subsection"/>
      </w:pPr>
      <w:r w:rsidRPr="0038709E">
        <w:tab/>
      </w:r>
      <w:r w:rsidRPr="0038709E">
        <w:tab/>
        <w:t xml:space="preserve">For the purposes of this Division, if a body corporate is a party to a contract, arrangement or understanding (otherwise than because of this section), each body corporate related to that body corporate is taken to be a </w:t>
      </w:r>
      <w:r w:rsidRPr="0038709E">
        <w:rPr>
          <w:b/>
          <w:i/>
        </w:rPr>
        <w:t>party</w:t>
      </w:r>
      <w:r w:rsidRPr="0038709E">
        <w:t xml:space="preserve"> to that contract, arrangement or understanding.</w:t>
      </w:r>
    </w:p>
    <w:p w14:paraId="2CA5F3DD" w14:textId="77777777" w:rsidR="00FD5AFF" w:rsidRPr="0038709E" w:rsidRDefault="009139BE" w:rsidP="00FD5AFF">
      <w:pPr>
        <w:pStyle w:val="ActHead5"/>
      </w:pPr>
      <w:bookmarkStart w:id="9" w:name="_Toc220593035"/>
      <w:r w:rsidRPr="0038709E">
        <w:rPr>
          <w:rStyle w:val="CharSectno"/>
        </w:rPr>
        <w:t>45AD</w:t>
      </w:r>
      <w:r w:rsidRPr="0038709E">
        <w:t xml:space="preserve">  </w:t>
      </w:r>
      <w:r w:rsidR="00FD5AFF" w:rsidRPr="0038709E">
        <w:t>Cartel provisions</w:t>
      </w:r>
      <w:bookmarkEnd w:id="9"/>
    </w:p>
    <w:p w14:paraId="75892ABE" w14:textId="77777777" w:rsidR="00FD5AFF" w:rsidRPr="0038709E" w:rsidRDefault="00FD5AFF" w:rsidP="00FD5AFF">
      <w:pPr>
        <w:pStyle w:val="subsection"/>
      </w:pPr>
      <w:r w:rsidRPr="0038709E">
        <w:tab/>
        <w:t>(1)</w:t>
      </w:r>
      <w:r w:rsidRPr="0038709E">
        <w:tab/>
        <w:t xml:space="preserve">For the purposes of this Act, a provision of a contract, arrangement or understanding is a </w:t>
      </w:r>
      <w:r w:rsidRPr="0038709E">
        <w:rPr>
          <w:b/>
          <w:i/>
        </w:rPr>
        <w:t>cartel provision</w:t>
      </w:r>
      <w:r w:rsidRPr="0038709E">
        <w:t xml:space="preserve"> if:</w:t>
      </w:r>
    </w:p>
    <w:p w14:paraId="2A39A37A" w14:textId="77777777" w:rsidR="00FD5AFF" w:rsidRPr="0038709E" w:rsidRDefault="00FD5AFF" w:rsidP="00FD5AFF">
      <w:pPr>
        <w:pStyle w:val="paragraph"/>
      </w:pPr>
      <w:r w:rsidRPr="0038709E">
        <w:tab/>
        <w:t>(a)</w:t>
      </w:r>
      <w:r w:rsidRPr="0038709E">
        <w:tab/>
        <w:t>either of the following conditions is satisfied in relation to the provision:</w:t>
      </w:r>
    </w:p>
    <w:p w14:paraId="00413AE4" w14:textId="77777777" w:rsidR="00FD5AFF" w:rsidRPr="0038709E" w:rsidRDefault="00FD5AFF" w:rsidP="00FD5AFF">
      <w:pPr>
        <w:pStyle w:val="paragraphsub"/>
      </w:pPr>
      <w:r w:rsidRPr="0038709E">
        <w:tab/>
        <w:t>(i)</w:t>
      </w:r>
      <w:r w:rsidRPr="0038709E">
        <w:tab/>
        <w:t xml:space="preserve">the purpose/effect condition set out in </w:t>
      </w:r>
      <w:r w:rsidR="004F31B3" w:rsidRPr="0038709E">
        <w:t>subsection (</w:t>
      </w:r>
      <w:r w:rsidRPr="0038709E">
        <w:t>2);</w:t>
      </w:r>
    </w:p>
    <w:p w14:paraId="617CFFD0" w14:textId="77777777" w:rsidR="00FD5AFF" w:rsidRPr="0038709E" w:rsidRDefault="00FD5AFF" w:rsidP="00FD5AFF">
      <w:pPr>
        <w:pStyle w:val="paragraphsub"/>
      </w:pPr>
      <w:r w:rsidRPr="0038709E">
        <w:tab/>
        <w:t>(ii)</w:t>
      </w:r>
      <w:r w:rsidRPr="0038709E">
        <w:tab/>
        <w:t xml:space="preserve">the purpose condition set out in </w:t>
      </w:r>
      <w:r w:rsidR="004F31B3" w:rsidRPr="0038709E">
        <w:t>subsection (</w:t>
      </w:r>
      <w:r w:rsidRPr="0038709E">
        <w:t>3); and</w:t>
      </w:r>
    </w:p>
    <w:p w14:paraId="136EB73E" w14:textId="77777777" w:rsidR="00FD5AFF" w:rsidRPr="0038709E" w:rsidRDefault="00FD5AFF" w:rsidP="00FD5AFF">
      <w:pPr>
        <w:pStyle w:val="paragraph"/>
      </w:pPr>
      <w:r w:rsidRPr="0038709E">
        <w:tab/>
        <w:t>(b)</w:t>
      </w:r>
      <w:r w:rsidRPr="0038709E">
        <w:tab/>
        <w:t xml:space="preserve">the competition condition set out in </w:t>
      </w:r>
      <w:r w:rsidR="004F31B3" w:rsidRPr="0038709E">
        <w:t>subsection (</w:t>
      </w:r>
      <w:r w:rsidRPr="0038709E">
        <w:t>4) is satisfied in relation to the provision.</w:t>
      </w:r>
    </w:p>
    <w:p w14:paraId="19787DDF" w14:textId="77777777" w:rsidR="00FD5AFF" w:rsidRPr="0038709E" w:rsidRDefault="00FD5AFF" w:rsidP="00FD5AFF">
      <w:pPr>
        <w:pStyle w:val="SubsectionHead"/>
      </w:pPr>
      <w:r w:rsidRPr="0038709E">
        <w:t>Purpose/effect condition</w:t>
      </w:r>
    </w:p>
    <w:p w14:paraId="3E819E44" w14:textId="77777777" w:rsidR="00FD5AFF" w:rsidRPr="0038709E" w:rsidRDefault="00FD5AFF" w:rsidP="00FD5AFF">
      <w:pPr>
        <w:pStyle w:val="subsection"/>
      </w:pPr>
      <w:r w:rsidRPr="0038709E">
        <w:tab/>
        <w:t>(2)</w:t>
      </w:r>
      <w:r w:rsidRPr="0038709E">
        <w:tab/>
        <w:t>The purpose/effect condition is satisfied if the provision has the purpose, or has or is likely to have the effect, of directly or indirectly:</w:t>
      </w:r>
    </w:p>
    <w:p w14:paraId="0DA170C5" w14:textId="77777777" w:rsidR="00FD5AFF" w:rsidRPr="0038709E" w:rsidRDefault="00FD5AFF" w:rsidP="00FD5AFF">
      <w:pPr>
        <w:pStyle w:val="paragraph"/>
      </w:pPr>
      <w:r w:rsidRPr="0038709E">
        <w:tab/>
        <w:t>(a)</w:t>
      </w:r>
      <w:r w:rsidRPr="0038709E">
        <w:tab/>
        <w:t>fixing, controlling or maintaining; or</w:t>
      </w:r>
    </w:p>
    <w:p w14:paraId="056FF5C9" w14:textId="77777777" w:rsidR="00FD5AFF" w:rsidRPr="0038709E" w:rsidRDefault="00FD5AFF" w:rsidP="00FD5AFF">
      <w:pPr>
        <w:pStyle w:val="paragraph"/>
      </w:pPr>
      <w:r w:rsidRPr="0038709E">
        <w:tab/>
        <w:t>(b)</w:t>
      </w:r>
      <w:r w:rsidRPr="0038709E">
        <w:tab/>
        <w:t>providing for the fixing, controlling or maintaining of;</w:t>
      </w:r>
    </w:p>
    <w:p w14:paraId="3334C6AF" w14:textId="77777777" w:rsidR="00FD5AFF" w:rsidRPr="0038709E" w:rsidRDefault="00FD5AFF" w:rsidP="00FD5AFF">
      <w:pPr>
        <w:pStyle w:val="subsection2"/>
      </w:pPr>
      <w:r w:rsidRPr="0038709E">
        <w:t>the price for, or a discount, allowance, rebate or credit in relation to:</w:t>
      </w:r>
    </w:p>
    <w:p w14:paraId="0AB6F6ED" w14:textId="77777777" w:rsidR="00FD5AFF" w:rsidRPr="0038709E" w:rsidRDefault="00FD5AFF" w:rsidP="00FD5AFF">
      <w:pPr>
        <w:pStyle w:val="paragraph"/>
      </w:pPr>
      <w:r w:rsidRPr="0038709E">
        <w:tab/>
        <w:t>(c)</w:t>
      </w:r>
      <w:r w:rsidRPr="0038709E">
        <w:tab/>
        <w:t>goods or services supplied, or likely to be supplied, by any or all of the parties to the contract, arrangement or understanding; or</w:t>
      </w:r>
    </w:p>
    <w:p w14:paraId="282BA349" w14:textId="77777777" w:rsidR="00FD5AFF" w:rsidRPr="0038709E" w:rsidRDefault="00FD5AFF" w:rsidP="00FD5AFF">
      <w:pPr>
        <w:pStyle w:val="paragraph"/>
      </w:pPr>
      <w:r w:rsidRPr="0038709E">
        <w:lastRenderedPageBreak/>
        <w:tab/>
        <w:t>(d)</w:t>
      </w:r>
      <w:r w:rsidRPr="0038709E">
        <w:tab/>
        <w:t>goods or services acquired, or likely to be acquired, by any or all of the parties to the contract, arrangement or understanding; or</w:t>
      </w:r>
    </w:p>
    <w:p w14:paraId="2D240269" w14:textId="63264E21" w:rsidR="00FD5AFF" w:rsidRPr="0038709E" w:rsidRDefault="00FD5AFF" w:rsidP="00FD5AFF">
      <w:pPr>
        <w:pStyle w:val="paragraph"/>
      </w:pPr>
      <w:r w:rsidRPr="0038709E">
        <w:tab/>
        <w:t>(e)</w:t>
      </w:r>
      <w:r w:rsidRPr="0038709E">
        <w:tab/>
        <w:t>goods or services re</w:t>
      </w:r>
      <w:r w:rsidR="0093254F">
        <w:noBreakHyphen/>
      </w:r>
      <w:r w:rsidRPr="0038709E">
        <w:t>supplied, or likely to be re</w:t>
      </w:r>
      <w:r w:rsidR="0093254F">
        <w:noBreakHyphen/>
      </w:r>
      <w:r w:rsidRPr="0038709E">
        <w:t>supplied, by persons or classes of persons to whom those goods or services were supplied by any or all of the parties to the contract, arrangement or understanding; or</w:t>
      </w:r>
    </w:p>
    <w:p w14:paraId="597D3648" w14:textId="68040CF6" w:rsidR="00FD5AFF" w:rsidRPr="0038709E" w:rsidRDefault="00FD5AFF" w:rsidP="00FD5AFF">
      <w:pPr>
        <w:pStyle w:val="paragraph"/>
      </w:pPr>
      <w:r w:rsidRPr="0038709E">
        <w:tab/>
        <w:t>(f)</w:t>
      </w:r>
      <w:r w:rsidRPr="0038709E">
        <w:tab/>
        <w:t>goods or services likely to be re</w:t>
      </w:r>
      <w:r w:rsidR="0093254F">
        <w:noBreakHyphen/>
      </w:r>
      <w:r w:rsidRPr="0038709E">
        <w:t>supplied by persons or classes of persons to whom those goods or services are likely to be supplied by any or all of the parties to the contract, arrangement or understanding.</w:t>
      </w:r>
    </w:p>
    <w:p w14:paraId="33985494" w14:textId="77777777" w:rsidR="00FD5AFF" w:rsidRPr="0038709E" w:rsidRDefault="00FD5AFF" w:rsidP="00FD5AFF">
      <w:pPr>
        <w:pStyle w:val="notetext"/>
      </w:pPr>
      <w:r w:rsidRPr="0038709E">
        <w:t>Note 1:</w:t>
      </w:r>
      <w:r w:rsidRPr="0038709E">
        <w:tab/>
        <w:t xml:space="preserve">The purpose/effect condition can be satisfied when a provision is considered with related provisions—see </w:t>
      </w:r>
      <w:r w:rsidR="004F31B3" w:rsidRPr="0038709E">
        <w:t>subsection (</w:t>
      </w:r>
      <w:r w:rsidRPr="0038709E">
        <w:t>8).</w:t>
      </w:r>
    </w:p>
    <w:p w14:paraId="75F1853C" w14:textId="77777777" w:rsidR="00FD5AFF" w:rsidRPr="0038709E" w:rsidRDefault="00FD5AFF" w:rsidP="00FD5AFF">
      <w:pPr>
        <w:pStyle w:val="notetext"/>
      </w:pPr>
      <w:r w:rsidRPr="0038709E">
        <w:t>Note 2:</w:t>
      </w:r>
      <w:r w:rsidRPr="0038709E">
        <w:tab/>
      </w:r>
      <w:r w:rsidRPr="0038709E">
        <w:rPr>
          <w:b/>
          <w:i/>
        </w:rPr>
        <w:t>Party</w:t>
      </w:r>
      <w:r w:rsidRPr="0038709E">
        <w:t xml:space="preserve"> has an extended meaning—see section</w:t>
      </w:r>
      <w:r w:rsidR="004F31B3" w:rsidRPr="0038709E">
        <w:t> </w:t>
      </w:r>
      <w:r w:rsidR="009139BE" w:rsidRPr="0038709E">
        <w:t>45AC</w:t>
      </w:r>
      <w:r w:rsidRPr="0038709E">
        <w:t>.</w:t>
      </w:r>
    </w:p>
    <w:p w14:paraId="4D9135F9" w14:textId="77777777" w:rsidR="00FD5AFF" w:rsidRPr="0038709E" w:rsidRDefault="00FD5AFF" w:rsidP="00FD5AFF">
      <w:pPr>
        <w:pStyle w:val="SubsectionHead"/>
      </w:pPr>
      <w:r w:rsidRPr="0038709E">
        <w:t>Purpose condition</w:t>
      </w:r>
    </w:p>
    <w:p w14:paraId="56D06FF1" w14:textId="77777777" w:rsidR="00FD5AFF" w:rsidRPr="0038709E" w:rsidRDefault="00FD5AFF" w:rsidP="00FD5AFF">
      <w:pPr>
        <w:pStyle w:val="subsection"/>
      </w:pPr>
      <w:r w:rsidRPr="0038709E">
        <w:tab/>
        <w:t>(3)</w:t>
      </w:r>
      <w:r w:rsidRPr="0038709E">
        <w:tab/>
        <w:t>The purpose condition is satisfied if the provision has the purpose of directly or indirectly:</w:t>
      </w:r>
    </w:p>
    <w:p w14:paraId="15634C44" w14:textId="77777777" w:rsidR="00FD5AFF" w:rsidRPr="0038709E" w:rsidRDefault="00FD5AFF" w:rsidP="00FD5AFF">
      <w:pPr>
        <w:pStyle w:val="paragraph"/>
      </w:pPr>
      <w:r w:rsidRPr="0038709E">
        <w:tab/>
        <w:t>(a)</w:t>
      </w:r>
      <w:r w:rsidRPr="0038709E">
        <w:tab/>
        <w:t>preventing, restricting or limiting:</w:t>
      </w:r>
    </w:p>
    <w:p w14:paraId="1D718CC5" w14:textId="77777777" w:rsidR="00FD5AFF" w:rsidRPr="0038709E" w:rsidRDefault="00FD5AFF" w:rsidP="00FD5AFF">
      <w:pPr>
        <w:pStyle w:val="paragraphsub"/>
      </w:pPr>
      <w:r w:rsidRPr="0038709E">
        <w:tab/>
        <w:t>(i)</w:t>
      </w:r>
      <w:r w:rsidRPr="0038709E">
        <w:tab/>
        <w:t>the production, or likely production, of goods by any or all of the parties to the contract, arrangement or understanding; or</w:t>
      </w:r>
    </w:p>
    <w:p w14:paraId="283220A8" w14:textId="77777777" w:rsidR="00FD5AFF" w:rsidRPr="0038709E" w:rsidRDefault="00FD5AFF" w:rsidP="00FD5AFF">
      <w:pPr>
        <w:pStyle w:val="paragraphsub"/>
      </w:pPr>
      <w:r w:rsidRPr="0038709E">
        <w:tab/>
        <w:t>(ii)</w:t>
      </w:r>
      <w:r w:rsidRPr="0038709E">
        <w:tab/>
        <w:t>the capacity, or likely capacity, of any or all of the parties to the contract, arrangement or understanding to supply services; or</w:t>
      </w:r>
    </w:p>
    <w:p w14:paraId="261BA4A0" w14:textId="77777777" w:rsidR="00FD5AFF" w:rsidRPr="0038709E" w:rsidRDefault="00FD5AFF" w:rsidP="00FD5AFF">
      <w:pPr>
        <w:pStyle w:val="paragraphsub"/>
      </w:pPr>
      <w:r w:rsidRPr="0038709E">
        <w:tab/>
        <w:t>(iii)</w:t>
      </w:r>
      <w:r w:rsidRPr="0038709E">
        <w:tab/>
        <w:t>the supply, or likely supply, of goods or services to persons or classes of persons by any or all of the parties to the contract, arrangement or understanding; or</w:t>
      </w:r>
    </w:p>
    <w:p w14:paraId="0D874E91" w14:textId="77777777" w:rsidR="00414878" w:rsidRPr="0038709E" w:rsidRDefault="00414878" w:rsidP="00414878">
      <w:pPr>
        <w:pStyle w:val="paragraphsub"/>
      </w:pPr>
      <w:r w:rsidRPr="0038709E">
        <w:tab/>
        <w:t>(iv)</w:t>
      </w:r>
      <w:r w:rsidRPr="0038709E">
        <w:tab/>
        <w:t>the acquisition, or likely acquisition, of goods or services from persons or classes of persons by any or all of the parties to the contract, arrangement or understanding; or</w:t>
      </w:r>
    </w:p>
    <w:p w14:paraId="1ADDCC3F" w14:textId="77777777" w:rsidR="00FD5AFF" w:rsidRPr="0038709E" w:rsidRDefault="00FD5AFF" w:rsidP="00FD5AFF">
      <w:pPr>
        <w:pStyle w:val="paragraph"/>
      </w:pPr>
      <w:r w:rsidRPr="0038709E">
        <w:lastRenderedPageBreak/>
        <w:tab/>
        <w:t>(b)</w:t>
      </w:r>
      <w:r w:rsidRPr="0038709E">
        <w:tab/>
        <w:t>allocating between any or all of the parties to the contract, arrangement or understanding:</w:t>
      </w:r>
    </w:p>
    <w:p w14:paraId="49F14FDF" w14:textId="77777777" w:rsidR="00FD5AFF" w:rsidRPr="0038709E" w:rsidRDefault="00FD5AFF" w:rsidP="00FD5AFF">
      <w:pPr>
        <w:pStyle w:val="paragraphsub"/>
      </w:pPr>
      <w:r w:rsidRPr="0038709E">
        <w:tab/>
        <w:t>(i)</w:t>
      </w:r>
      <w:r w:rsidRPr="0038709E">
        <w:tab/>
        <w:t>the persons or classes of persons who have acquired, or who are likely to acquire, goods or services from any or all of the parties to the contract, arrangement or understanding; or</w:t>
      </w:r>
    </w:p>
    <w:p w14:paraId="499206B0" w14:textId="77777777" w:rsidR="00FD5AFF" w:rsidRPr="0038709E" w:rsidRDefault="00FD5AFF" w:rsidP="00FD5AFF">
      <w:pPr>
        <w:pStyle w:val="paragraphsub"/>
      </w:pPr>
      <w:r w:rsidRPr="0038709E">
        <w:tab/>
        <w:t>(ii)</w:t>
      </w:r>
      <w:r w:rsidRPr="0038709E">
        <w:tab/>
        <w:t>the persons or classes of persons who have supplied, or who are likely to supply, goods or services to any or all of the parties to the contract, arrangement or understanding; or</w:t>
      </w:r>
    </w:p>
    <w:p w14:paraId="02175E44" w14:textId="77777777" w:rsidR="00FD5AFF" w:rsidRPr="0038709E" w:rsidRDefault="00FD5AFF" w:rsidP="00FD5AFF">
      <w:pPr>
        <w:pStyle w:val="paragraphsub"/>
      </w:pPr>
      <w:r w:rsidRPr="0038709E">
        <w:tab/>
        <w:t>(iii)</w:t>
      </w:r>
      <w:r w:rsidRPr="0038709E">
        <w:tab/>
        <w:t>the geographical areas in which goods or services are supplied, or likely to be supplied, by any or all of the parties to the contract, arrangement or understanding; or</w:t>
      </w:r>
    </w:p>
    <w:p w14:paraId="5587FF63" w14:textId="77777777" w:rsidR="00FD5AFF" w:rsidRPr="0038709E" w:rsidRDefault="00FD5AFF" w:rsidP="00FD5AFF">
      <w:pPr>
        <w:pStyle w:val="paragraphsub"/>
      </w:pPr>
      <w:r w:rsidRPr="0038709E">
        <w:tab/>
        <w:t>(iv)</w:t>
      </w:r>
      <w:r w:rsidRPr="0038709E">
        <w:tab/>
        <w:t>the geographical areas in which goods or services are acquired, or likely to be acquired, by any or all of the parties to the contract, arrangement or understanding; or</w:t>
      </w:r>
    </w:p>
    <w:p w14:paraId="5D5D6B02" w14:textId="77777777" w:rsidR="00FD5AFF" w:rsidRPr="0038709E" w:rsidRDefault="00FD5AFF" w:rsidP="00FD5AFF">
      <w:pPr>
        <w:pStyle w:val="paragraph"/>
        <w:keepNext/>
        <w:keepLines/>
      </w:pPr>
      <w:r w:rsidRPr="0038709E">
        <w:tab/>
        <w:t>(c)</w:t>
      </w:r>
      <w:r w:rsidRPr="0038709E">
        <w:tab/>
        <w:t>ensuring that in the event of a request for bids in relation to the supply or acquisition of goods or services:</w:t>
      </w:r>
    </w:p>
    <w:p w14:paraId="63DF07BD" w14:textId="77777777" w:rsidR="00FD5AFF" w:rsidRPr="0038709E" w:rsidRDefault="00FD5AFF" w:rsidP="00FD5AFF">
      <w:pPr>
        <w:pStyle w:val="paragraphsub"/>
      </w:pPr>
      <w:r w:rsidRPr="0038709E">
        <w:tab/>
        <w:t>(i)</w:t>
      </w:r>
      <w:r w:rsidRPr="0038709E">
        <w:tab/>
        <w:t>one or more parties to the contract, arrangement or understanding bid, but one or more other parties do not; or</w:t>
      </w:r>
    </w:p>
    <w:p w14:paraId="7E38B998" w14:textId="77777777" w:rsidR="00FD5AFF" w:rsidRPr="0038709E" w:rsidRDefault="00FD5AFF" w:rsidP="00FD5AFF">
      <w:pPr>
        <w:pStyle w:val="paragraphsub"/>
      </w:pPr>
      <w:r w:rsidRPr="0038709E">
        <w:tab/>
        <w:t>(ii)</w:t>
      </w:r>
      <w:r w:rsidRPr="0038709E">
        <w:tab/>
        <w:t>2 or more parties to the contract, arrangement or understanding bid, but at least 2 of them do so on the basis that one of those bids is more likely to be successful than the others; or</w:t>
      </w:r>
    </w:p>
    <w:p w14:paraId="6134F78D" w14:textId="77777777" w:rsidR="00FD5AFF" w:rsidRPr="0038709E" w:rsidRDefault="00FD5AFF" w:rsidP="00FD5AFF">
      <w:pPr>
        <w:pStyle w:val="paragraphsub"/>
      </w:pPr>
      <w:r w:rsidRPr="0038709E">
        <w:tab/>
        <w:t>(iii)</w:t>
      </w:r>
      <w:r w:rsidRPr="0038709E">
        <w:tab/>
        <w:t>2 or more parties to the contract, arrangement or understanding bid, but not all of those parties proceed with their bids until the suspension or finalisation of the request for bids process; or</w:t>
      </w:r>
    </w:p>
    <w:p w14:paraId="4809B576" w14:textId="77777777" w:rsidR="00FD5AFF" w:rsidRPr="0038709E" w:rsidRDefault="00FD5AFF" w:rsidP="00FD5AFF">
      <w:pPr>
        <w:pStyle w:val="paragraphsub"/>
      </w:pPr>
      <w:r w:rsidRPr="0038709E">
        <w:tab/>
        <w:t>(iv)</w:t>
      </w:r>
      <w:r w:rsidRPr="0038709E">
        <w:tab/>
        <w:t>2 or more parties to the contract, arrangement or understanding bid and proceed with their bids, but at least 2 of them proceed with their bids on the basis that one of those bids is more likely to be successful than the others; or</w:t>
      </w:r>
    </w:p>
    <w:p w14:paraId="37835685" w14:textId="77777777" w:rsidR="00FD5AFF" w:rsidRPr="0038709E" w:rsidRDefault="00FD5AFF" w:rsidP="00FD5AFF">
      <w:pPr>
        <w:pStyle w:val="paragraphsub"/>
      </w:pPr>
      <w:r w:rsidRPr="0038709E">
        <w:tab/>
        <w:t>(v)</w:t>
      </w:r>
      <w:r w:rsidRPr="0038709E">
        <w:tab/>
        <w:t>2 or more parties to the contract, arrangement or understanding bid, but a material component of at least one of those bids is worked out in accordance with the contract, arrangement or understanding.</w:t>
      </w:r>
    </w:p>
    <w:p w14:paraId="449B0050" w14:textId="7BA7CF48" w:rsidR="00FD5AFF" w:rsidRPr="0038709E" w:rsidRDefault="00FD5AFF" w:rsidP="00FD5AFF">
      <w:pPr>
        <w:pStyle w:val="notetext"/>
      </w:pPr>
      <w:r w:rsidRPr="0038709E">
        <w:t>Note 1:</w:t>
      </w:r>
      <w:r w:rsidRPr="0038709E">
        <w:tab/>
        <w:t xml:space="preserve">For example, </w:t>
      </w:r>
      <w:r w:rsidR="004F31B3" w:rsidRPr="0038709E">
        <w:t>subparagraph (</w:t>
      </w:r>
      <w:r w:rsidRPr="0038709E">
        <w:t>3)(a)(iii) will not apply in relation to a roster for the supply of after</w:t>
      </w:r>
      <w:r w:rsidR="0093254F">
        <w:noBreakHyphen/>
      </w:r>
      <w:r w:rsidRPr="0038709E">
        <w:t>hours medical services if the roster does not prevent, restrict or limit the supply of services.</w:t>
      </w:r>
    </w:p>
    <w:p w14:paraId="0967C84B" w14:textId="77777777" w:rsidR="00FD5AFF" w:rsidRPr="0038709E" w:rsidRDefault="00FD5AFF" w:rsidP="00FD5AFF">
      <w:pPr>
        <w:pStyle w:val="notetext"/>
      </w:pPr>
      <w:r w:rsidRPr="0038709E">
        <w:t>Note 2:</w:t>
      </w:r>
      <w:r w:rsidRPr="0038709E">
        <w:tab/>
        <w:t xml:space="preserve">The purpose condition can be satisfied when a provision is considered with related provisions—see </w:t>
      </w:r>
      <w:r w:rsidR="004F31B3" w:rsidRPr="0038709E">
        <w:t>subsection (</w:t>
      </w:r>
      <w:r w:rsidRPr="0038709E">
        <w:t>9).</w:t>
      </w:r>
    </w:p>
    <w:p w14:paraId="6D7BA6CE" w14:textId="77777777" w:rsidR="00FD5AFF" w:rsidRPr="0038709E" w:rsidRDefault="00FD5AFF" w:rsidP="00FD5AFF">
      <w:pPr>
        <w:pStyle w:val="notetext"/>
      </w:pPr>
      <w:r w:rsidRPr="0038709E">
        <w:t>Note 3:</w:t>
      </w:r>
      <w:r w:rsidRPr="0038709E">
        <w:tab/>
      </w:r>
      <w:r w:rsidRPr="0038709E">
        <w:rPr>
          <w:b/>
          <w:i/>
        </w:rPr>
        <w:t>Party</w:t>
      </w:r>
      <w:r w:rsidRPr="0038709E">
        <w:t xml:space="preserve"> has an extended meaning—see section</w:t>
      </w:r>
      <w:r w:rsidR="004F31B3" w:rsidRPr="0038709E">
        <w:t> </w:t>
      </w:r>
      <w:r w:rsidR="009139BE" w:rsidRPr="0038709E">
        <w:t>45AC</w:t>
      </w:r>
      <w:r w:rsidRPr="0038709E">
        <w:t>.</w:t>
      </w:r>
    </w:p>
    <w:p w14:paraId="3BBB2A91" w14:textId="77777777" w:rsidR="00FD5AFF" w:rsidRPr="0038709E" w:rsidRDefault="00FD5AFF" w:rsidP="00FD5AFF">
      <w:pPr>
        <w:pStyle w:val="SubsectionHead"/>
      </w:pPr>
      <w:r w:rsidRPr="0038709E">
        <w:t>Competition condition</w:t>
      </w:r>
    </w:p>
    <w:p w14:paraId="165CCEBA" w14:textId="77777777" w:rsidR="00FD5AFF" w:rsidRPr="0038709E" w:rsidRDefault="00FD5AFF" w:rsidP="00FD5AFF">
      <w:pPr>
        <w:pStyle w:val="subsection"/>
      </w:pPr>
      <w:r w:rsidRPr="0038709E">
        <w:tab/>
        <w:t>(4)</w:t>
      </w:r>
      <w:r w:rsidRPr="0038709E">
        <w:tab/>
        <w:t>The competition condition is satisfied if at least 2 of the parties to the contract, arrangement or understanding:</w:t>
      </w:r>
    </w:p>
    <w:p w14:paraId="01736514" w14:textId="77777777" w:rsidR="00FD5AFF" w:rsidRPr="0038709E" w:rsidRDefault="00FD5AFF" w:rsidP="00FD5AFF">
      <w:pPr>
        <w:pStyle w:val="paragraph"/>
      </w:pPr>
      <w:r w:rsidRPr="0038709E">
        <w:tab/>
        <w:t>(a)</w:t>
      </w:r>
      <w:r w:rsidRPr="0038709E">
        <w:tab/>
        <w:t>are or are likely to be; or</w:t>
      </w:r>
    </w:p>
    <w:p w14:paraId="42F969E3" w14:textId="77777777" w:rsidR="00FD5AFF" w:rsidRPr="0038709E" w:rsidRDefault="00FD5AFF" w:rsidP="00FD5AFF">
      <w:pPr>
        <w:pStyle w:val="paragraph"/>
      </w:pPr>
      <w:r w:rsidRPr="0038709E">
        <w:tab/>
        <w:t>(b)</w:t>
      </w:r>
      <w:r w:rsidRPr="0038709E">
        <w:tab/>
        <w:t>but for any contract, arrangement or understanding, would be or would be likely to be;</w:t>
      </w:r>
    </w:p>
    <w:p w14:paraId="755FF717" w14:textId="77777777" w:rsidR="00FD5AFF" w:rsidRPr="0038709E" w:rsidRDefault="00FD5AFF" w:rsidP="00FD5AFF">
      <w:pPr>
        <w:pStyle w:val="subsection2"/>
      </w:pPr>
      <w:r w:rsidRPr="0038709E">
        <w:t>in competition with each other in relation to:</w:t>
      </w:r>
    </w:p>
    <w:p w14:paraId="7D97198C" w14:textId="77777777" w:rsidR="00FD5AFF" w:rsidRPr="0038709E" w:rsidRDefault="00FD5AFF" w:rsidP="00FD5AFF">
      <w:pPr>
        <w:pStyle w:val="paragraph"/>
      </w:pPr>
      <w:r w:rsidRPr="0038709E">
        <w:tab/>
        <w:t>(c)</w:t>
      </w:r>
      <w:r w:rsidRPr="0038709E">
        <w:tab/>
        <w:t xml:space="preserve">if </w:t>
      </w:r>
      <w:r w:rsidR="004F31B3" w:rsidRPr="0038709E">
        <w:t>paragraph (</w:t>
      </w:r>
      <w:r w:rsidRPr="0038709E">
        <w:t>2)(c) or (3)(b) applies in relation to a supply, or likely supply, of goods or services—the supply of those goods or services</w:t>
      </w:r>
      <w:r w:rsidR="00414878" w:rsidRPr="0038709E">
        <w:t xml:space="preserve"> in trade or commerce</w:t>
      </w:r>
      <w:r w:rsidRPr="0038709E">
        <w:t>; or</w:t>
      </w:r>
    </w:p>
    <w:p w14:paraId="28BC1B27" w14:textId="77777777" w:rsidR="00FD5AFF" w:rsidRPr="0038709E" w:rsidRDefault="00FD5AFF" w:rsidP="00FD5AFF">
      <w:pPr>
        <w:pStyle w:val="paragraph"/>
      </w:pPr>
      <w:r w:rsidRPr="0038709E">
        <w:tab/>
        <w:t>(d)</w:t>
      </w:r>
      <w:r w:rsidRPr="0038709E">
        <w:tab/>
        <w:t xml:space="preserve">if </w:t>
      </w:r>
      <w:r w:rsidR="004F31B3" w:rsidRPr="0038709E">
        <w:t>paragraph (</w:t>
      </w:r>
      <w:r w:rsidRPr="0038709E">
        <w:t>2)(d) or (3)(b) applies in relation to an acquisition, or likely acquisition, of goods or services—the acquisition of those goods or services</w:t>
      </w:r>
      <w:r w:rsidR="00414878" w:rsidRPr="0038709E">
        <w:t xml:space="preserve"> in trade or commerce</w:t>
      </w:r>
      <w:r w:rsidRPr="0038709E">
        <w:t>; or</w:t>
      </w:r>
    </w:p>
    <w:p w14:paraId="536A746B" w14:textId="7543697B" w:rsidR="00FD5AFF" w:rsidRPr="0038709E" w:rsidRDefault="00FD5AFF" w:rsidP="00FD5AFF">
      <w:pPr>
        <w:pStyle w:val="paragraph"/>
      </w:pPr>
      <w:r w:rsidRPr="0038709E">
        <w:tab/>
        <w:t>(e)</w:t>
      </w:r>
      <w:r w:rsidRPr="0038709E">
        <w:tab/>
        <w:t xml:space="preserve">if </w:t>
      </w:r>
      <w:r w:rsidR="004F31B3" w:rsidRPr="0038709E">
        <w:t>paragraph (</w:t>
      </w:r>
      <w:r w:rsidRPr="0038709E">
        <w:t>2)(e) or (f) applies in relation to a re</w:t>
      </w:r>
      <w:r w:rsidR="0093254F">
        <w:noBreakHyphen/>
      </w:r>
      <w:r w:rsidRPr="0038709E">
        <w:t>supply, or likely re</w:t>
      </w:r>
      <w:r w:rsidR="0093254F">
        <w:noBreakHyphen/>
      </w:r>
      <w:r w:rsidRPr="0038709E">
        <w:t>supply, of goods or services—the supply of those goods or services</w:t>
      </w:r>
      <w:r w:rsidR="00414878" w:rsidRPr="0038709E">
        <w:t xml:space="preserve"> in trade or commerce</w:t>
      </w:r>
      <w:r w:rsidRPr="0038709E">
        <w:t xml:space="preserve"> to that re</w:t>
      </w:r>
      <w:r w:rsidR="0093254F">
        <w:noBreakHyphen/>
      </w:r>
      <w:r w:rsidRPr="0038709E">
        <w:t>supplier; or</w:t>
      </w:r>
    </w:p>
    <w:p w14:paraId="36011120" w14:textId="77777777" w:rsidR="00FD5AFF" w:rsidRPr="0038709E" w:rsidRDefault="00FD5AFF" w:rsidP="00FD5AFF">
      <w:pPr>
        <w:pStyle w:val="paragraph"/>
      </w:pPr>
      <w:r w:rsidRPr="0038709E">
        <w:tab/>
        <w:t>(f)</w:t>
      </w:r>
      <w:r w:rsidRPr="0038709E">
        <w:tab/>
        <w:t xml:space="preserve">if </w:t>
      </w:r>
      <w:r w:rsidR="004F31B3" w:rsidRPr="0038709E">
        <w:t>subparagraph (</w:t>
      </w:r>
      <w:r w:rsidRPr="0038709E">
        <w:t>3)(a)(i) applies in relation to preventing, restricting or limiting the production, or likely production, of goods—the production of those goods</w:t>
      </w:r>
      <w:r w:rsidR="00414878" w:rsidRPr="0038709E">
        <w:t xml:space="preserve"> in trade or commerce</w:t>
      </w:r>
      <w:r w:rsidRPr="0038709E">
        <w:t>; or</w:t>
      </w:r>
    </w:p>
    <w:p w14:paraId="61FAD3D0" w14:textId="77777777" w:rsidR="00FD5AFF" w:rsidRPr="0038709E" w:rsidRDefault="00FD5AFF" w:rsidP="00FD5AFF">
      <w:pPr>
        <w:pStyle w:val="paragraph"/>
      </w:pPr>
      <w:r w:rsidRPr="0038709E">
        <w:tab/>
        <w:t>(g)</w:t>
      </w:r>
      <w:r w:rsidRPr="0038709E">
        <w:tab/>
        <w:t xml:space="preserve">if </w:t>
      </w:r>
      <w:r w:rsidR="004F31B3" w:rsidRPr="0038709E">
        <w:t>subparagraph (</w:t>
      </w:r>
      <w:r w:rsidRPr="0038709E">
        <w:t>3)(a)(ii) applies in relation to preventing, restricting or limiting the capacity, or likely capacity, to supply services—the supply of those services</w:t>
      </w:r>
      <w:r w:rsidR="00414878" w:rsidRPr="0038709E">
        <w:t xml:space="preserve"> in trade or commerce</w:t>
      </w:r>
      <w:r w:rsidRPr="0038709E">
        <w:t>; or</w:t>
      </w:r>
    </w:p>
    <w:p w14:paraId="6E9CAE92" w14:textId="77777777" w:rsidR="00FD5AFF" w:rsidRPr="0038709E" w:rsidRDefault="00FD5AFF" w:rsidP="00FD5AFF">
      <w:pPr>
        <w:pStyle w:val="paragraph"/>
      </w:pPr>
      <w:r w:rsidRPr="0038709E">
        <w:tab/>
        <w:t>(h)</w:t>
      </w:r>
      <w:r w:rsidRPr="0038709E">
        <w:tab/>
        <w:t xml:space="preserve">if </w:t>
      </w:r>
      <w:r w:rsidR="004F31B3" w:rsidRPr="0038709E">
        <w:t>subparagraph (</w:t>
      </w:r>
      <w:r w:rsidRPr="0038709E">
        <w:t>3)(a)(iii) applies in relation to preventing, restricting or limiting the supply, or likely supply, of goods or services—the supply of those goods or services</w:t>
      </w:r>
      <w:r w:rsidR="00F073A0" w:rsidRPr="0038709E">
        <w:t xml:space="preserve"> in trade or commerce</w:t>
      </w:r>
      <w:r w:rsidRPr="0038709E">
        <w:t>; or</w:t>
      </w:r>
    </w:p>
    <w:p w14:paraId="0BE21958" w14:textId="77777777" w:rsidR="00F073A0" w:rsidRPr="0038709E" w:rsidRDefault="00F073A0" w:rsidP="00F073A0">
      <w:pPr>
        <w:pStyle w:val="paragraph"/>
      </w:pPr>
      <w:r w:rsidRPr="0038709E">
        <w:tab/>
        <w:t>(</w:t>
      </w:r>
      <w:r w:rsidR="00674518" w:rsidRPr="0038709E">
        <w:t>i</w:t>
      </w:r>
      <w:r w:rsidRPr="0038709E">
        <w:t>)</w:t>
      </w:r>
      <w:r w:rsidRPr="0038709E">
        <w:tab/>
        <w:t xml:space="preserve">if </w:t>
      </w:r>
      <w:r w:rsidR="004F31B3" w:rsidRPr="0038709E">
        <w:t>subparagraph (</w:t>
      </w:r>
      <w:r w:rsidRPr="0038709E">
        <w:t>3)(a)(iv) applies in relation to preventing, restricting or limiting the acquisition, or likely acquisition, of goods or services—the acquisition of those goods or services in trade or commerce; or</w:t>
      </w:r>
    </w:p>
    <w:p w14:paraId="7BF2F3A5" w14:textId="77777777" w:rsidR="00FD5AFF" w:rsidRPr="0038709E" w:rsidRDefault="00674518" w:rsidP="00FD5AFF">
      <w:pPr>
        <w:pStyle w:val="paragraph"/>
      </w:pPr>
      <w:r w:rsidRPr="0038709E">
        <w:tab/>
        <w:t>(j</w:t>
      </w:r>
      <w:r w:rsidR="00FD5AFF" w:rsidRPr="0038709E">
        <w:t>)</w:t>
      </w:r>
      <w:r w:rsidR="00FD5AFF" w:rsidRPr="0038709E">
        <w:tab/>
        <w:t xml:space="preserve">if </w:t>
      </w:r>
      <w:r w:rsidR="004F31B3" w:rsidRPr="0038709E">
        <w:t>paragraph (</w:t>
      </w:r>
      <w:r w:rsidR="00FD5AFF" w:rsidRPr="0038709E">
        <w:t>3)(c) applies in relation to a supply of goods or services—the supply of those goods or services</w:t>
      </w:r>
      <w:r w:rsidR="00F073A0" w:rsidRPr="0038709E">
        <w:t xml:space="preserve"> in trade or commerce</w:t>
      </w:r>
      <w:r w:rsidR="00FD5AFF" w:rsidRPr="0038709E">
        <w:t>; or</w:t>
      </w:r>
    </w:p>
    <w:p w14:paraId="327A075D" w14:textId="77777777" w:rsidR="00FD5AFF" w:rsidRPr="0038709E" w:rsidRDefault="00674518" w:rsidP="00FD5AFF">
      <w:pPr>
        <w:pStyle w:val="paragraph"/>
      </w:pPr>
      <w:r w:rsidRPr="0038709E">
        <w:tab/>
        <w:t>(k</w:t>
      </w:r>
      <w:r w:rsidR="00FD5AFF" w:rsidRPr="0038709E">
        <w:t>)</w:t>
      </w:r>
      <w:r w:rsidR="00FD5AFF" w:rsidRPr="0038709E">
        <w:tab/>
        <w:t xml:space="preserve">if </w:t>
      </w:r>
      <w:r w:rsidR="004F31B3" w:rsidRPr="0038709E">
        <w:t>paragraph (</w:t>
      </w:r>
      <w:r w:rsidR="00FD5AFF" w:rsidRPr="0038709E">
        <w:t>3)(c) applies in relation to an acquisition of goods or services—the acquisition of those goods or services</w:t>
      </w:r>
      <w:r w:rsidR="00F073A0" w:rsidRPr="0038709E">
        <w:t xml:space="preserve"> in trade or commerce</w:t>
      </w:r>
      <w:r w:rsidR="00FD5AFF" w:rsidRPr="0038709E">
        <w:t>.</w:t>
      </w:r>
    </w:p>
    <w:p w14:paraId="0E794F88" w14:textId="77777777" w:rsidR="00F073A0" w:rsidRPr="0038709E" w:rsidRDefault="00F073A0" w:rsidP="00F073A0">
      <w:pPr>
        <w:pStyle w:val="notetext"/>
      </w:pPr>
      <w:r w:rsidRPr="0038709E">
        <w:t>Note 1:</w:t>
      </w:r>
      <w:r w:rsidRPr="0038709E">
        <w:tab/>
      </w:r>
      <w:r w:rsidRPr="0038709E">
        <w:rPr>
          <w:b/>
          <w:i/>
        </w:rPr>
        <w:t>Party</w:t>
      </w:r>
      <w:r w:rsidRPr="0038709E">
        <w:t xml:space="preserve"> has an extended meaning—see section</w:t>
      </w:r>
      <w:r w:rsidR="004F31B3" w:rsidRPr="0038709E">
        <w:t> </w:t>
      </w:r>
      <w:r w:rsidR="00772FF2" w:rsidRPr="0038709E">
        <w:t>45AC</w:t>
      </w:r>
      <w:r w:rsidRPr="0038709E">
        <w:t>.</w:t>
      </w:r>
    </w:p>
    <w:p w14:paraId="5EECD897" w14:textId="77777777" w:rsidR="00F073A0" w:rsidRPr="0038709E" w:rsidRDefault="00F073A0" w:rsidP="00F073A0">
      <w:pPr>
        <w:pStyle w:val="notetext"/>
      </w:pPr>
      <w:r w:rsidRPr="0038709E">
        <w:t>Note 2:</w:t>
      </w:r>
      <w:r w:rsidRPr="0038709E">
        <w:tab/>
      </w:r>
      <w:r w:rsidRPr="0038709E">
        <w:rPr>
          <w:b/>
          <w:i/>
        </w:rPr>
        <w:t>Trade or commerce</w:t>
      </w:r>
      <w:r w:rsidRPr="0038709E">
        <w:t xml:space="preserve"> is defined in section</w:t>
      </w:r>
      <w:r w:rsidR="004F31B3" w:rsidRPr="0038709E">
        <w:t> </w:t>
      </w:r>
      <w:r w:rsidRPr="0038709E">
        <w:t>4 to mean trade or commerce within Australia or between Australia and places outside Australia.</w:t>
      </w:r>
    </w:p>
    <w:p w14:paraId="3F3DFDEF" w14:textId="77777777" w:rsidR="00FD5AFF" w:rsidRPr="0038709E" w:rsidRDefault="00FD5AFF" w:rsidP="00FD5AFF">
      <w:pPr>
        <w:pStyle w:val="SubsectionHead"/>
      </w:pPr>
      <w:r w:rsidRPr="0038709E">
        <w:t>Immaterial whether identities of persons can be ascertained</w:t>
      </w:r>
    </w:p>
    <w:p w14:paraId="484394F0" w14:textId="77777777" w:rsidR="00FD5AFF" w:rsidRPr="0038709E" w:rsidRDefault="00FD5AFF" w:rsidP="00FD5AFF">
      <w:pPr>
        <w:pStyle w:val="subsection"/>
      </w:pPr>
      <w:r w:rsidRPr="0038709E">
        <w:tab/>
        <w:t>(5)</w:t>
      </w:r>
      <w:r w:rsidRPr="0038709E">
        <w:tab/>
        <w:t xml:space="preserve">It is immaterial whether the identities of the persons referred to in </w:t>
      </w:r>
      <w:r w:rsidR="004F31B3" w:rsidRPr="0038709E">
        <w:t>paragraph (</w:t>
      </w:r>
      <w:r w:rsidRPr="0038709E">
        <w:t xml:space="preserve">2)(e) or (f) or </w:t>
      </w:r>
      <w:r w:rsidR="004F31B3" w:rsidRPr="0038709E">
        <w:t>subparagraph (</w:t>
      </w:r>
      <w:r w:rsidR="00F073A0" w:rsidRPr="0038709E">
        <w:t>3)(a)(iii) or (iv) or</w:t>
      </w:r>
      <w:r w:rsidRPr="0038709E">
        <w:t xml:space="preserve"> (b)(i) or (ii) can be ascertained.</w:t>
      </w:r>
    </w:p>
    <w:p w14:paraId="63B5903B" w14:textId="77777777" w:rsidR="00FD5AFF" w:rsidRPr="0038709E" w:rsidRDefault="00FD5AFF" w:rsidP="00FD5AFF">
      <w:pPr>
        <w:pStyle w:val="SubsectionHead"/>
      </w:pPr>
      <w:r w:rsidRPr="0038709E">
        <w:t>Recommending prices etc.</w:t>
      </w:r>
    </w:p>
    <w:p w14:paraId="476B077E" w14:textId="77777777" w:rsidR="00FD5AFF" w:rsidRPr="0038709E" w:rsidRDefault="00FD5AFF" w:rsidP="00FD5AFF">
      <w:pPr>
        <w:pStyle w:val="subsection"/>
      </w:pPr>
      <w:r w:rsidRPr="0038709E">
        <w:tab/>
        <w:t>(6)</w:t>
      </w:r>
      <w:r w:rsidRPr="0038709E">
        <w:tab/>
        <w:t>For the purposes of this Division, a provision of a contract, arrangement or understanding is not taken:</w:t>
      </w:r>
    </w:p>
    <w:p w14:paraId="700B415D" w14:textId="77777777" w:rsidR="00FD5AFF" w:rsidRPr="0038709E" w:rsidRDefault="00FD5AFF" w:rsidP="00FD5AFF">
      <w:pPr>
        <w:pStyle w:val="paragraph"/>
      </w:pPr>
      <w:r w:rsidRPr="0038709E">
        <w:tab/>
        <w:t>(a)</w:t>
      </w:r>
      <w:r w:rsidRPr="0038709E">
        <w:tab/>
        <w:t xml:space="preserve">to have the purpose mentioned in </w:t>
      </w:r>
      <w:r w:rsidR="004F31B3" w:rsidRPr="0038709E">
        <w:t>subsection (</w:t>
      </w:r>
      <w:r w:rsidRPr="0038709E">
        <w:t>2); or</w:t>
      </w:r>
    </w:p>
    <w:p w14:paraId="7AD78FC2" w14:textId="77777777" w:rsidR="00FD5AFF" w:rsidRPr="0038709E" w:rsidRDefault="00FD5AFF" w:rsidP="00FD5AFF">
      <w:pPr>
        <w:pStyle w:val="paragraph"/>
      </w:pPr>
      <w:r w:rsidRPr="0038709E">
        <w:tab/>
        <w:t>(b)</w:t>
      </w:r>
      <w:r w:rsidRPr="0038709E">
        <w:tab/>
        <w:t xml:space="preserve">to have, or be likely to have, the effect mentioned in </w:t>
      </w:r>
      <w:r w:rsidR="004F31B3" w:rsidRPr="0038709E">
        <w:t>subsection (</w:t>
      </w:r>
      <w:r w:rsidRPr="0038709E">
        <w:t>2);</w:t>
      </w:r>
    </w:p>
    <w:p w14:paraId="3AB2F2CC" w14:textId="77777777" w:rsidR="00FD5AFF" w:rsidRPr="0038709E" w:rsidRDefault="00FD5AFF" w:rsidP="00FD5AFF">
      <w:pPr>
        <w:pStyle w:val="subsection2"/>
      </w:pPr>
      <w:r w:rsidRPr="0038709E">
        <w:t>by reason only that it recommends, or provides for the recommending of, a price, discount, allowance, rebate or credit.</w:t>
      </w:r>
    </w:p>
    <w:p w14:paraId="7E19568B" w14:textId="77777777" w:rsidR="00FD5AFF" w:rsidRPr="0038709E" w:rsidRDefault="00FD5AFF" w:rsidP="00FD5AFF">
      <w:pPr>
        <w:pStyle w:val="SubsectionHead"/>
      </w:pPr>
      <w:r w:rsidRPr="0038709E">
        <w:t>Immaterial whether particular circumstances or particular conditions</w:t>
      </w:r>
    </w:p>
    <w:p w14:paraId="2D1A1BEB" w14:textId="77777777" w:rsidR="00FD5AFF" w:rsidRPr="0038709E" w:rsidRDefault="00FD5AFF" w:rsidP="00FD5AFF">
      <w:pPr>
        <w:pStyle w:val="subsection"/>
        <w:keepNext/>
        <w:keepLines/>
      </w:pPr>
      <w:r w:rsidRPr="0038709E">
        <w:tab/>
        <w:t>(7)</w:t>
      </w:r>
      <w:r w:rsidRPr="0038709E">
        <w:tab/>
        <w:t>It is immaterial whether:</w:t>
      </w:r>
    </w:p>
    <w:p w14:paraId="5DADBEF1" w14:textId="77777777" w:rsidR="00FD5AFF" w:rsidRPr="0038709E" w:rsidRDefault="00FD5AFF" w:rsidP="00FD5AFF">
      <w:pPr>
        <w:pStyle w:val="paragraph"/>
      </w:pPr>
      <w:r w:rsidRPr="0038709E">
        <w:tab/>
        <w:t>(a)</w:t>
      </w:r>
      <w:r w:rsidRPr="0038709E">
        <w:tab/>
        <w:t xml:space="preserve">for the purposes of </w:t>
      </w:r>
      <w:r w:rsidR="004F31B3" w:rsidRPr="0038709E">
        <w:t>subsection (</w:t>
      </w:r>
      <w:r w:rsidRPr="0038709E">
        <w:t xml:space="preserve">2), </w:t>
      </w:r>
      <w:r w:rsidR="004F31B3" w:rsidRPr="0038709E">
        <w:t>subparagraphs (</w:t>
      </w:r>
      <w:r w:rsidR="00F073A0" w:rsidRPr="0038709E">
        <w:t>3)(a)(iii) and (iv)</w:t>
      </w:r>
      <w:r w:rsidRPr="0038709E">
        <w:t xml:space="preserve"> and </w:t>
      </w:r>
      <w:r w:rsidR="004F31B3" w:rsidRPr="0038709E">
        <w:t>paragraphs (</w:t>
      </w:r>
      <w:r w:rsidRPr="0038709E">
        <w:t>3)(b) and (c)—a supply or acquisition happens, or a likely supply or likely acquisition is to happen, in particular circumstances or on particular conditions; and</w:t>
      </w:r>
    </w:p>
    <w:p w14:paraId="6D8302B5" w14:textId="77777777" w:rsidR="00FD5AFF" w:rsidRPr="0038709E" w:rsidRDefault="00FD5AFF" w:rsidP="00FD5AFF">
      <w:pPr>
        <w:pStyle w:val="paragraph"/>
      </w:pPr>
      <w:r w:rsidRPr="0038709E">
        <w:tab/>
        <w:t>(b)</w:t>
      </w:r>
      <w:r w:rsidRPr="0038709E">
        <w:tab/>
        <w:t xml:space="preserve">for the purposes of </w:t>
      </w:r>
      <w:r w:rsidR="004F31B3" w:rsidRPr="0038709E">
        <w:t>subparagraph (</w:t>
      </w:r>
      <w:r w:rsidRPr="0038709E">
        <w:t>3)(a)(i)—the production happens, or the likely production is to happen, in particular circumstances or on particular conditions; and</w:t>
      </w:r>
    </w:p>
    <w:p w14:paraId="560BCDD1" w14:textId="77777777" w:rsidR="00FD5AFF" w:rsidRPr="0038709E" w:rsidRDefault="00FD5AFF" w:rsidP="00FD5AFF">
      <w:pPr>
        <w:pStyle w:val="paragraph"/>
      </w:pPr>
      <w:r w:rsidRPr="0038709E">
        <w:tab/>
        <w:t>(c)</w:t>
      </w:r>
      <w:r w:rsidRPr="0038709E">
        <w:tab/>
        <w:t xml:space="preserve">for the purposes of </w:t>
      </w:r>
      <w:r w:rsidR="004F31B3" w:rsidRPr="0038709E">
        <w:t>subparagraph (</w:t>
      </w:r>
      <w:r w:rsidRPr="0038709E">
        <w:t>3)(a)(ii)—the capacity exists, or the likely capacity is to exist, in particular circumstances or on particular conditions.</w:t>
      </w:r>
    </w:p>
    <w:p w14:paraId="1DE3B2B4" w14:textId="77777777" w:rsidR="00FD5AFF" w:rsidRPr="0038709E" w:rsidRDefault="00FD5AFF" w:rsidP="00FD5AFF">
      <w:pPr>
        <w:pStyle w:val="SubsectionHead"/>
      </w:pPr>
      <w:r w:rsidRPr="0038709E">
        <w:t>Considering related provisions—purpose/effect condition</w:t>
      </w:r>
    </w:p>
    <w:p w14:paraId="434B6CD2" w14:textId="77777777" w:rsidR="00FD5AFF" w:rsidRPr="0038709E" w:rsidRDefault="00FD5AFF" w:rsidP="00FD5AFF">
      <w:pPr>
        <w:pStyle w:val="subsection"/>
      </w:pPr>
      <w:r w:rsidRPr="0038709E">
        <w:tab/>
        <w:t>(8)</w:t>
      </w:r>
      <w:r w:rsidRPr="0038709E">
        <w:tab/>
        <w:t xml:space="preserve">For the purposes of this Division, a provision of a contract, arrangement or understanding is taken to have the purpose, or to have or be likely to have the effect, mentioned in </w:t>
      </w:r>
      <w:r w:rsidR="004F31B3" w:rsidRPr="0038709E">
        <w:t>subsection (</w:t>
      </w:r>
      <w:r w:rsidRPr="0038709E">
        <w:t>2) if the provision, when considered together with any or all of the following provisions:</w:t>
      </w:r>
    </w:p>
    <w:p w14:paraId="3F9A8E6E" w14:textId="77777777" w:rsidR="00FD5AFF" w:rsidRPr="0038709E" w:rsidRDefault="00FD5AFF" w:rsidP="00FD5AFF">
      <w:pPr>
        <w:pStyle w:val="paragraph"/>
      </w:pPr>
      <w:r w:rsidRPr="0038709E">
        <w:tab/>
        <w:t>(a)</w:t>
      </w:r>
      <w:r w:rsidRPr="0038709E">
        <w:tab/>
        <w:t>the other provisions of the contract, arrangement or understanding;</w:t>
      </w:r>
    </w:p>
    <w:p w14:paraId="2756D925" w14:textId="4D99BAA0" w:rsidR="00FD5AFF" w:rsidRPr="0038709E" w:rsidRDefault="00FD5AFF" w:rsidP="00DA26A7">
      <w:pPr>
        <w:pStyle w:val="paragraph"/>
      </w:pPr>
      <w:r w:rsidRPr="0038709E">
        <w:tab/>
        <w:t>(b)</w:t>
      </w:r>
      <w:r w:rsidRPr="0038709E">
        <w:tab/>
        <w:t>the provisions of another contract, arrangement or understanding, if the parties to that other contract, arrangement or understanding consist of or include at least one of the parties to the first</w:t>
      </w:r>
      <w:r w:rsidR="0093254F">
        <w:noBreakHyphen/>
      </w:r>
      <w:r w:rsidRPr="0038709E">
        <w:t>mentioned contract, arrangement or understanding;</w:t>
      </w:r>
    </w:p>
    <w:p w14:paraId="49D52959" w14:textId="77777777" w:rsidR="00FD5AFF" w:rsidRPr="0038709E" w:rsidRDefault="00FD5AFF" w:rsidP="00FD5AFF">
      <w:pPr>
        <w:pStyle w:val="subsection2"/>
      </w:pPr>
      <w:r w:rsidRPr="0038709E">
        <w:t>has that purpose, or has or is likely to have that effect.</w:t>
      </w:r>
    </w:p>
    <w:p w14:paraId="11A00B0F" w14:textId="77777777" w:rsidR="00FD5AFF" w:rsidRPr="0038709E" w:rsidRDefault="00FD5AFF" w:rsidP="00FD5AFF">
      <w:pPr>
        <w:pStyle w:val="SubsectionHead"/>
      </w:pPr>
      <w:r w:rsidRPr="0038709E">
        <w:t>Considering related provisions—purpose condition</w:t>
      </w:r>
    </w:p>
    <w:p w14:paraId="43D4FC1E" w14:textId="77777777" w:rsidR="00FD5AFF" w:rsidRPr="0038709E" w:rsidRDefault="00FD5AFF" w:rsidP="00FD5AFF">
      <w:pPr>
        <w:pStyle w:val="subsection"/>
      </w:pPr>
      <w:r w:rsidRPr="0038709E">
        <w:tab/>
        <w:t>(9)</w:t>
      </w:r>
      <w:r w:rsidRPr="0038709E">
        <w:tab/>
        <w:t xml:space="preserve">For the purposes of this Division, a provision of a contract, arrangement or understanding is taken to have the purpose mentioned in a paragraph of </w:t>
      </w:r>
      <w:r w:rsidR="004F31B3" w:rsidRPr="0038709E">
        <w:t>subsection (</w:t>
      </w:r>
      <w:r w:rsidRPr="0038709E">
        <w:t>3) if the provision, when considered together with any or all of the following provisions:</w:t>
      </w:r>
    </w:p>
    <w:p w14:paraId="5CD8D12E" w14:textId="77777777" w:rsidR="00FD5AFF" w:rsidRPr="0038709E" w:rsidRDefault="00FD5AFF" w:rsidP="00FD5AFF">
      <w:pPr>
        <w:pStyle w:val="paragraph"/>
      </w:pPr>
      <w:r w:rsidRPr="0038709E">
        <w:tab/>
        <w:t>(a)</w:t>
      </w:r>
      <w:r w:rsidRPr="0038709E">
        <w:tab/>
        <w:t>the other provisions of the contract, arrangement or understanding;</w:t>
      </w:r>
    </w:p>
    <w:p w14:paraId="04DDBA17" w14:textId="210924FB" w:rsidR="00FD5AFF" w:rsidRPr="0038709E" w:rsidRDefault="00FD5AFF" w:rsidP="00FD5AFF">
      <w:pPr>
        <w:pStyle w:val="paragraph"/>
        <w:keepNext/>
      </w:pPr>
      <w:r w:rsidRPr="0038709E">
        <w:tab/>
        <w:t>(b)</w:t>
      </w:r>
      <w:r w:rsidRPr="0038709E">
        <w:tab/>
        <w:t>the provisions of another contract, arrangement or understanding, if the parties to that other contract, arrangement or understanding consist of or include at least one of the parties to the first</w:t>
      </w:r>
      <w:r w:rsidR="0093254F">
        <w:noBreakHyphen/>
      </w:r>
      <w:r w:rsidRPr="0038709E">
        <w:t>mentioned contract, arrangement or understanding;</w:t>
      </w:r>
    </w:p>
    <w:p w14:paraId="4938B8CE" w14:textId="77777777" w:rsidR="00FD5AFF" w:rsidRPr="0038709E" w:rsidRDefault="00FD5AFF" w:rsidP="00FD5AFF">
      <w:pPr>
        <w:pStyle w:val="subsection2"/>
      </w:pPr>
      <w:r w:rsidRPr="0038709E">
        <w:t>has that purpose.</w:t>
      </w:r>
    </w:p>
    <w:p w14:paraId="2016965F" w14:textId="77777777" w:rsidR="00FD5AFF" w:rsidRPr="0038709E" w:rsidRDefault="00FD5AFF" w:rsidP="00FD5AFF">
      <w:pPr>
        <w:pStyle w:val="SubsectionHead"/>
      </w:pPr>
      <w:r w:rsidRPr="0038709E">
        <w:t>Purpose/effect of a provision</w:t>
      </w:r>
    </w:p>
    <w:p w14:paraId="1D9384B1" w14:textId="77777777" w:rsidR="00FD5AFF" w:rsidRPr="0038709E" w:rsidRDefault="00FD5AFF" w:rsidP="00FD5AFF">
      <w:pPr>
        <w:pStyle w:val="subsection"/>
      </w:pPr>
      <w:r w:rsidRPr="0038709E">
        <w:tab/>
        <w:t>(10)</w:t>
      </w:r>
      <w:r w:rsidRPr="0038709E">
        <w:tab/>
        <w:t xml:space="preserve">For the purposes of this Division, a provision of a contract, arrangement or understanding is not to be taken not to have the purpose, or not to have or to be likely to have the effect, mentioned in </w:t>
      </w:r>
      <w:r w:rsidR="004F31B3" w:rsidRPr="0038709E">
        <w:t>subsection (</w:t>
      </w:r>
      <w:r w:rsidRPr="0038709E">
        <w:t>2) by reason only of:</w:t>
      </w:r>
    </w:p>
    <w:p w14:paraId="3F564D66" w14:textId="77777777" w:rsidR="00FD5AFF" w:rsidRPr="0038709E" w:rsidRDefault="00FD5AFF" w:rsidP="00FD5AFF">
      <w:pPr>
        <w:pStyle w:val="paragraph"/>
      </w:pPr>
      <w:r w:rsidRPr="0038709E">
        <w:tab/>
        <w:t>(a)</w:t>
      </w:r>
      <w:r w:rsidRPr="0038709E">
        <w:tab/>
        <w:t>the form of the provision; or</w:t>
      </w:r>
    </w:p>
    <w:p w14:paraId="6CE40663" w14:textId="77777777" w:rsidR="00FD5AFF" w:rsidRPr="0038709E" w:rsidRDefault="00FD5AFF" w:rsidP="00FD5AFF">
      <w:pPr>
        <w:pStyle w:val="paragraph"/>
      </w:pPr>
      <w:r w:rsidRPr="0038709E">
        <w:tab/>
        <w:t>(b)</w:t>
      </w:r>
      <w:r w:rsidRPr="0038709E">
        <w:tab/>
        <w:t>the form of the contract, arrangement or understanding; or</w:t>
      </w:r>
    </w:p>
    <w:p w14:paraId="02D5F6FC" w14:textId="77777777" w:rsidR="00FD5AFF" w:rsidRPr="0038709E" w:rsidRDefault="00FD5AFF" w:rsidP="00FD5AFF">
      <w:pPr>
        <w:pStyle w:val="paragraph"/>
      </w:pPr>
      <w:r w:rsidRPr="0038709E">
        <w:tab/>
        <w:t>(c)</w:t>
      </w:r>
      <w:r w:rsidRPr="0038709E">
        <w:tab/>
        <w:t>any description given to the provision, or to the contract, arrangement or understanding, by the parties.</w:t>
      </w:r>
    </w:p>
    <w:p w14:paraId="6570CE21" w14:textId="77777777" w:rsidR="00FD5AFF" w:rsidRPr="0038709E" w:rsidRDefault="00FD5AFF" w:rsidP="00FD5AFF">
      <w:pPr>
        <w:pStyle w:val="SubsectionHead"/>
      </w:pPr>
      <w:r w:rsidRPr="0038709E">
        <w:t>Purpose of a provision</w:t>
      </w:r>
    </w:p>
    <w:p w14:paraId="33A0A4C1" w14:textId="77777777" w:rsidR="00FD5AFF" w:rsidRPr="0038709E" w:rsidRDefault="00FD5AFF" w:rsidP="00FD5AFF">
      <w:pPr>
        <w:pStyle w:val="subsection"/>
      </w:pPr>
      <w:r w:rsidRPr="0038709E">
        <w:tab/>
        <w:t>(11)</w:t>
      </w:r>
      <w:r w:rsidRPr="0038709E">
        <w:tab/>
        <w:t xml:space="preserve">For the purposes of this Division, a provision of a contract, arrangement or understanding is not to be taken not to have the purpose mentioned in a paragraph of </w:t>
      </w:r>
      <w:r w:rsidR="004F31B3" w:rsidRPr="0038709E">
        <w:t>subsection (</w:t>
      </w:r>
      <w:r w:rsidRPr="0038709E">
        <w:t>3) by reason only of:</w:t>
      </w:r>
    </w:p>
    <w:p w14:paraId="34DD45A6" w14:textId="77777777" w:rsidR="00FD5AFF" w:rsidRPr="0038709E" w:rsidRDefault="00FD5AFF" w:rsidP="00FD5AFF">
      <w:pPr>
        <w:pStyle w:val="paragraph"/>
      </w:pPr>
      <w:r w:rsidRPr="0038709E">
        <w:tab/>
        <w:t>(a)</w:t>
      </w:r>
      <w:r w:rsidRPr="0038709E">
        <w:tab/>
        <w:t>the form of the provision; or</w:t>
      </w:r>
    </w:p>
    <w:p w14:paraId="27C5BA5D" w14:textId="77777777" w:rsidR="00FD5AFF" w:rsidRPr="0038709E" w:rsidRDefault="00FD5AFF" w:rsidP="00FD5AFF">
      <w:pPr>
        <w:pStyle w:val="paragraph"/>
      </w:pPr>
      <w:r w:rsidRPr="0038709E">
        <w:tab/>
        <w:t>(b)</w:t>
      </w:r>
      <w:r w:rsidRPr="0038709E">
        <w:tab/>
        <w:t>the form of the contract, arrangement or understanding; or</w:t>
      </w:r>
    </w:p>
    <w:p w14:paraId="678B3915" w14:textId="77777777" w:rsidR="00FD5AFF" w:rsidRPr="0038709E" w:rsidRDefault="00FD5AFF" w:rsidP="00FD5AFF">
      <w:pPr>
        <w:pStyle w:val="paragraph"/>
      </w:pPr>
      <w:r w:rsidRPr="0038709E">
        <w:tab/>
        <w:t>(c)</w:t>
      </w:r>
      <w:r w:rsidRPr="0038709E">
        <w:tab/>
        <w:t>any description given to the provision, or to the contract, arrangement or understanding, by the parties.</w:t>
      </w:r>
    </w:p>
    <w:p w14:paraId="6319B66A" w14:textId="77777777" w:rsidR="00FD5AFF" w:rsidRPr="0038709E" w:rsidRDefault="009139BE" w:rsidP="00FD5AFF">
      <w:pPr>
        <w:pStyle w:val="ActHead5"/>
      </w:pPr>
      <w:bookmarkStart w:id="10" w:name="_Toc220593036"/>
      <w:r w:rsidRPr="0038709E">
        <w:rPr>
          <w:rStyle w:val="CharSectno"/>
        </w:rPr>
        <w:t>45AE</w:t>
      </w:r>
      <w:r w:rsidRPr="0038709E">
        <w:t xml:space="preserve">  </w:t>
      </w:r>
      <w:r w:rsidR="00FD5AFF" w:rsidRPr="0038709E">
        <w:t>Meaning of expressions in other provisions of this Act</w:t>
      </w:r>
      <w:bookmarkEnd w:id="10"/>
    </w:p>
    <w:p w14:paraId="6C77EDE7" w14:textId="77777777" w:rsidR="00FD5AFF" w:rsidRPr="0038709E" w:rsidRDefault="00FD5AFF" w:rsidP="00FD5AFF">
      <w:pPr>
        <w:pStyle w:val="subsection"/>
      </w:pPr>
      <w:r w:rsidRPr="0038709E">
        <w:tab/>
      </w:r>
      <w:r w:rsidRPr="0038709E">
        <w:tab/>
        <w:t>In determining the meaning of an expression used in a provision of this Act (other than this Division, subsection</w:t>
      </w:r>
      <w:r w:rsidR="004F31B3" w:rsidRPr="0038709E">
        <w:t> </w:t>
      </w:r>
      <w:r w:rsidRPr="0038709E">
        <w:t xml:space="preserve">6(2C), </w:t>
      </w:r>
      <w:r w:rsidR="00EF22C4" w:rsidRPr="0038709E">
        <w:t>paragraph 76(1B)(b)</w:t>
      </w:r>
      <w:r w:rsidRPr="0038709E">
        <w:t xml:space="preserve"> or subsection</w:t>
      </w:r>
      <w:r w:rsidR="004F31B3" w:rsidRPr="0038709E">
        <w:t> </w:t>
      </w:r>
      <w:r w:rsidRPr="0038709E">
        <w:t>93AB(1A)), this Division is to be disregarded.</w:t>
      </w:r>
    </w:p>
    <w:p w14:paraId="4FEE9840" w14:textId="77777777" w:rsidR="00FD5AFF" w:rsidRPr="0038709E" w:rsidRDefault="00FD5AFF" w:rsidP="00FD5AFF">
      <w:pPr>
        <w:pStyle w:val="ActHead4"/>
      </w:pPr>
      <w:bookmarkStart w:id="11" w:name="_Toc220593037"/>
      <w:r w:rsidRPr="0038709E">
        <w:rPr>
          <w:rStyle w:val="CharSubdNo"/>
        </w:rPr>
        <w:t>Subdivision B</w:t>
      </w:r>
      <w:r w:rsidRPr="0038709E">
        <w:t>—</w:t>
      </w:r>
      <w:r w:rsidRPr="0038709E">
        <w:rPr>
          <w:rStyle w:val="CharSubdText"/>
        </w:rPr>
        <w:t>Offences etc.</w:t>
      </w:r>
      <w:bookmarkEnd w:id="11"/>
    </w:p>
    <w:p w14:paraId="0F53A74B" w14:textId="77777777" w:rsidR="00FD5AFF" w:rsidRPr="0038709E" w:rsidRDefault="009139BE" w:rsidP="00FD5AFF">
      <w:pPr>
        <w:pStyle w:val="ActHead5"/>
      </w:pPr>
      <w:bookmarkStart w:id="12" w:name="_Toc220593038"/>
      <w:r w:rsidRPr="0038709E">
        <w:rPr>
          <w:rStyle w:val="CharSectno"/>
        </w:rPr>
        <w:t>45AF</w:t>
      </w:r>
      <w:r w:rsidRPr="0038709E">
        <w:t xml:space="preserve">  </w:t>
      </w:r>
      <w:r w:rsidR="00FD5AFF" w:rsidRPr="0038709E">
        <w:t>Making a contract etc. containing a cartel provision</w:t>
      </w:r>
      <w:bookmarkEnd w:id="12"/>
    </w:p>
    <w:p w14:paraId="1745AC22" w14:textId="77777777" w:rsidR="00FD5AFF" w:rsidRPr="0038709E" w:rsidRDefault="00FD5AFF" w:rsidP="00FD5AFF">
      <w:pPr>
        <w:pStyle w:val="SubsectionHead"/>
      </w:pPr>
      <w:r w:rsidRPr="0038709E">
        <w:t>Offence</w:t>
      </w:r>
    </w:p>
    <w:p w14:paraId="66E95D8E" w14:textId="77777777" w:rsidR="00FD5AFF" w:rsidRPr="0038709E" w:rsidRDefault="00FD5AFF" w:rsidP="00FD5AFF">
      <w:pPr>
        <w:pStyle w:val="subsection"/>
      </w:pPr>
      <w:r w:rsidRPr="0038709E">
        <w:tab/>
        <w:t>(1)</w:t>
      </w:r>
      <w:r w:rsidRPr="0038709E">
        <w:tab/>
        <w:t>A person commits an offence if:</w:t>
      </w:r>
    </w:p>
    <w:p w14:paraId="21B6FC2F" w14:textId="77777777" w:rsidR="00FD5AFF" w:rsidRPr="0038709E" w:rsidRDefault="00FD5AFF" w:rsidP="00FD5AFF">
      <w:pPr>
        <w:pStyle w:val="paragraph"/>
      </w:pPr>
      <w:r w:rsidRPr="0038709E">
        <w:tab/>
        <w:t>(a)</w:t>
      </w:r>
      <w:r w:rsidRPr="0038709E">
        <w:tab/>
        <w:t>the person makes a contract or arrangement, or arrives at an understanding; and</w:t>
      </w:r>
    </w:p>
    <w:p w14:paraId="03F56AA0" w14:textId="77777777" w:rsidR="00FD5AFF" w:rsidRPr="0038709E" w:rsidRDefault="00FD5AFF" w:rsidP="00FD5AFF">
      <w:pPr>
        <w:pStyle w:val="paragraph"/>
      </w:pPr>
      <w:r w:rsidRPr="0038709E">
        <w:tab/>
        <w:t>(b)</w:t>
      </w:r>
      <w:r w:rsidRPr="0038709E">
        <w:tab/>
        <w:t>the contract, arrangement or understanding contains a cartel provision.</w:t>
      </w:r>
    </w:p>
    <w:p w14:paraId="79081D8A" w14:textId="77777777" w:rsidR="00FD5AFF" w:rsidRPr="0038709E" w:rsidRDefault="00FD5AFF" w:rsidP="00FD5AFF">
      <w:pPr>
        <w:pStyle w:val="subsection"/>
      </w:pPr>
      <w:r w:rsidRPr="0038709E">
        <w:tab/>
        <w:t>(2)</w:t>
      </w:r>
      <w:r w:rsidRPr="0038709E">
        <w:tab/>
        <w:t xml:space="preserve">The fault element for </w:t>
      </w:r>
      <w:r w:rsidR="004F31B3" w:rsidRPr="0038709E">
        <w:t>paragraph (</w:t>
      </w:r>
      <w:r w:rsidRPr="0038709E">
        <w:t>1)(b) is knowledge or belief.</w:t>
      </w:r>
    </w:p>
    <w:p w14:paraId="476237C9" w14:textId="77777777" w:rsidR="00FD5AFF" w:rsidRPr="0038709E" w:rsidRDefault="00FD5AFF" w:rsidP="00FD5AFF">
      <w:pPr>
        <w:pStyle w:val="SubsectionHead"/>
      </w:pPr>
      <w:r w:rsidRPr="0038709E">
        <w:t>Penalty</w:t>
      </w:r>
    </w:p>
    <w:p w14:paraId="1E02EF37" w14:textId="77777777" w:rsidR="00FD5AFF" w:rsidRPr="0038709E" w:rsidRDefault="00FD5AFF" w:rsidP="00FD5AFF">
      <w:pPr>
        <w:pStyle w:val="subsection"/>
      </w:pPr>
      <w:r w:rsidRPr="0038709E">
        <w:tab/>
        <w:t>(3)</w:t>
      </w:r>
      <w:r w:rsidRPr="0038709E">
        <w:tab/>
        <w:t xml:space="preserve">An offence against </w:t>
      </w:r>
      <w:r w:rsidR="004F31B3" w:rsidRPr="0038709E">
        <w:t>subsection (</w:t>
      </w:r>
      <w:r w:rsidRPr="0038709E">
        <w:t>1) committed by a body corporate is punishable on conviction by a fine not exceeding the greater of the following:</w:t>
      </w:r>
    </w:p>
    <w:p w14:paraId="719FD89C" w14:textId="77777777" w:rsidR="00FD5AFF" w:rsidRPr="0038709E" w:rsidRDefault="00FD5AFF" w:rsidP="00FD5AFF">
      <w:pPr>
        <w:pStyle w:val="paragraph"/>
      </w:pPr>
      <w:r w:rsidRPr="0038709E">
        <w:tab/>
        <w:t>(a)</w:t>
      </w:r>
      <w:r w:rsidRPr="0038709E">
        <w:tab/>
      </w:r>
      <w:r w:rsidR="00EF22C4" w:rsidRPr="0038709E">
        <w:t>$50,000,000</w:t>
      </w:r>
      <w:r w:rsidRPr="0038709E">
        <w:t>;</w:t>
      </w:r>
    </w:p>
    <w:p w14:paraId="1C45CB64" w14:textId="77777777" w:rsidR="00FD5AFF" w:rsidRPr="0038709E" w:rsidRDefault="00FD5AFF" w:rsidP="00FD5AFF">
      <w:pPr>
        <w:pStyle w:val="paragraph"/>
      </w:pPr>
      <w:r w:rsidRPr="0038709E">
        <w:tab/>
        <w:t>(b)</w:t>
      </w:r>
      <w:r w:rsidRPr="0038709E">
        <w:tab/>
        <w:t>if the court can determine the total value of the benefits that:</w:t>
      </w:r>
    </w:p>
    <w:p w14:paraId="3C987267" w14:textId="77777777" w:rsidR="00FD5AFF" w:rsidRPr="0038709E" w:rsidRDefault="00FD5AFF" w:rsidP="00FD5AFF">
      <w:pPr>
        <w:pStyle w:val="paragraphsub"/>
      </w:pPr>
      <w:r w:rsidRPr="0038709E">
        <w:tab/>
        <w:t>(i)</w:t>
      </w:r>
      <w:r w:rsidRPr="0038709E">
        <w:tab/>
        <w:t>have been obtained by one or more persons; and</w:t>
      </w:r>
    </w:p>
    <w:p w14:paraId="3F69A04D" w14:textId="77777777" w:rsidR="00FD5AFF" w:rsidRPr="0038709E" w:rsidRDefault="00FD5AFF" w:rsidP="00FD5AFF">
      <w:pPr>
        <w:pStyle w:val="paragraphsub"/>
      </w:pPr>
      <w:r w:rsidRPr="0038709E">
        <w:tab/>
        <w:t>(ii)</w:t>
      </w:r>
      <w:r w:rsidRPr="0038709E">
        <w:tab/>
        <w:t>are reasonably attributable to the commission of the offence;</w:t>
      </w:r>
    </w:p>
    <w:p w14:paraId="52377D5E" w14:textId="77777777" w:rsidR="00FD5AFF" w:rsidRPr="0038709E" w:rsidRDefault="00FD5AFF" w:rsidP="00FD5AFF">
      <w:pPr>
        <w:pStyle w:val="paragraph"/>
      </w:pPr>
      <w:r w:rsidRPr="0038709E">
        <w:tab/>
      </w:r>
      <w:r w:rsidRPr="0038709E">
        <w:tab/>
        <w:t>3 times that total value;</w:t>
      </w:r>
    </w:p>
    <w:p w14:paraId="35D15F5B" w14:textId="77777777" w:rsidR="00EF22C4" w:rsidRPr="0038709E" w:rsidRDefault="00EF22C4" w:rsidP="00EF22C4">
      <w:pPr>
        <w:pStyle w:val="paragraph"/>
      </w:pPr>
      <w:r w:rsidRPr="0038709E">
        <w:tab/>
        <w:t>(c)</w:t>
      </w:r>
      <w:r w:rsidRPr="0038709E">
        <w:tab/>
        <w:t>if the court cannot determine the total value of those benefits—30% of the corporation’s adjusted turnover during the breach turnover period for the offence.</w:t>
      </w:r>
    </w:p>
    <w:p w14:paraId="3C440897" w14:textId="77777777" w:rsidR="00FD5AFF" w:rsidRPr="0038709E" w:rsidRDefault="00FD5AFF" w:rsidP="00FD5AFF">
      <w:pPr>
        <w:pStyle w:val="subsection"/>
      </w:pPr>
      <w:r w:rsidRPr="0038709E">
        <w:tab/>
        <w:t>(4)</w:t>
      </w:r>
      <w:r w:rsidRPr="0038709E">
        <w:tab/>
        <w:t xml:space="preserve">An offence against </w:t>
      </w:r>
      <w:r w:rsidR="004F31B3" w:rsidRPr="0038709E">
        <w:t>subsection (</w:t>
      </w:r>
      <w:r w:rsidRPr="0038709E">
        <w:t>1) committed by a person other than a body corporate is punishable on conviction by a term of imprisonment not exceeding 10 years or a fine not exceeding 2,000 penalty units, or both.</w:t>
      </w:r>
    </w:p>
    <w:p w14:paraId="190A5D3A" w14:textId="77777777" w:rsidR="00FD5AFF" w:rsidRPr="0038709E" w:rsidRDefault="00FD5AFF" w:rsidP="00FD5AFF">
      <w:pPr>
        <w:pStyle w:val="SubsectionHead"/>
      </w:pPr>
      <w:r w:rsidRPr="0038709E">
        <w:t>Indictable offence</w:t>
      </w:r>
    </w:p>
    <w:p w14:paraId="3DA741C7" w14:textId="77777777" w:rsidR="00FD5AFF" w:rsidRPr="0038709E" w:rsidRDefault="00FD5AFF" w:rsidP="00FD5AFF">
      <w:pPr>
        <w:pStyle w:val="subsection"/>
      </w:pPr>
      <w:r w:rsidRPr="0038709E">
        <w:tab/>
        <w:t>(5)</w:t>
      </w:r>
      <w:r w:rsidRPr="0038709E">
        <w:tab/>
        <w:t xml:space="preserve">An offence against </w:t>
      </w:r>
      <w:r w:rsidR="004F31B3" w:rsidRPr="0038709E">
        <w:t>subsection (</w:t>
      </w:r>
      <w:r w:rsidRPr="0038709E">
        <w:t>1) is an indictable offence.</w:t>
      </w:r>
    </w:p>
    <w:p w14:paraId="5493429D" w14:textId="77777777" w:rsidR="00FD5AFF" w:rsidRPr="0038709E" w:rsidRDefault="009139BE" w:rsidP="00FD5AFF">
      <w:pPr>
        <w:pStyle w:val="ActHead5"/>
      </w:pPr>
      <w:bookmarkStart w:id="13" w:name="_Toc220593039"/>
      <w:r w:rsidRPr="0038709E">
        <w:rPr>
          <w:rStyle w:val="CharSectno"/>
        </w:rPr>
        <w:t>45AG</w:t>
      </w:r>
      <w:r w:rsidRPr="0038709E">
        <w:t xml:space="preserve">  </w:t>
      </w:r>
      <w:r w:rsidR="00FD5AFF" w:rsidRPr="0038709E">
        <w:t>Giving effect to a cartel provision</w:t>
      </w:r>
      <w:bookmarkEnd w:id="13"/>
    </w:p>
    <w:p w14:paraId="306F5A47" w14:textId="77777777" w:rsidR="00FD5AFF" w:rsidRPr="0038709E" w:rsidRDefault="00FD5AFF" w:rsidP="00FD5AFF">
      <w:pPr>
        <w:pStyle w:val="SubsectionHead"/>
      </w:pPr>
      <w:r w:rsidRPr="0038709E">
        <w:t>Offence</w:t>
      </w:r>
    </w:p>
    <w:p w14:paraId="3AE71615" w14:textId="77777777" w:rsidR="00FD5AFF" w:rsidRPr="0038709E" w:rsidRDefault="00FD5AFF" w:rsidP="00FD5AFF">
      <w:pPr>
        <w:pStyle w:val="subsection"/>
      </w:pPr>
      <w:r w:rsidRPr="0038709E">
        <w:tab/>
        <w:t>(1)</w:t>
      </w:r>
      <w:r w:rsidRPr="0038709E">
        <w:tab/>
        <w:t>A person commits an offence if:</w:t>
      </w:r>
    </w:p>
    <w:p w14:paraId="4E46F79F" w14:textId="77777777" w:rsidR="00FD5AFF" w:rsidRPr="0038709E" w:rsidRDefault="00FD5AFF" w:rsidP="00FD5AFF">
      <w:pPr>
        <w:pStyle w:val="paragraph"/>
      </w:pPr>
      <w:r w:rsidRPr="0038709E">
        <w:tab/>
        <w:t>(a)</w:t>
      </w:r>
      <w:r w:rsidRPr="0038709E">
        <w:tab/>
        <w:t>a contract, arrangement or understanding contains a cartel provision; and</w:t>
      </w:r>
    </w:p>
    <w:p w14:paraId="1396805B" w14:textId="77777777" w:rsidR="00FD5AFF" w:rsidRPr="0038709E" w:rsidRDefault="00FD5AFF" w:rsidP="00FD5AFF">
      <w:pPr>
        <w:pStyle w:val="paragraph"/>
      </w:pPr>
      <w:r w:rsidRPr="0038709E">
        <w:tab/>
        <w:t>(b)</w:t>
      </w:r>
      <w:r w:rsidRPr="0038709E">
        <w:tab/>
        <w:t>the person gives effect to the cartel provision.</w:t>
      </w:r>
    </w:p>
    <w:p w14:paraId="0FC6E4A0" w14:textId="77777777" w:rsidR="00FD5AFF" w:rsidRPr="0038709E" w:rsidRDefault="00FD5AFF" w:rsidP="00FD5AFF">
      <w:pPr>
        <w:pStyle w:val="subsection"/>
      </w:pPr>
      <w:r w:rsidRPr="0038709E">
        <w:tab/>
        <w:t>(2)</w:t>
      </w:r>
      <w:r w:rsidRPr="0038709E">
        <w:tab/>
        <w:t xml:space="preserve">The fault element for </w:t>
      </w:r>
      <w:r w:rsidR="004F31B3" w:rsidRPr="0038709E">
        <w:t>paragraph (</w:t>
      </w:r>
      <w:r w:rsidRPr="0038709E">
        <w:t>1)(a) is knowledge or belief.</w:t>
      </w:r>
    </w:p>
    <w:p w14:paraId="5C3D7F20" w14:textId="77777777" w:rsidR="00FD5AFF" w:rsidRPr="0038709E" w:rsidRDefault="00FD5AFF" w:rsidP="00FD5AFF">
      <w:pPr>
        <w:pStyle w:val="SubsectionHead"/>
      </w:pPr>
      <w:r w:rsidRPr="0038709E">
        <w:t>Penalty</w:t>
      </w:r>
    </w:p>
    <w:p w14:paraId="3E42E6E3" w14:textId="77777777" w:rsidR="00FD5AFF" w:rsidRPr="0038709E" w:rsidRDefault="00FD5AFF" w:rsidP="00FD5AFF">
      <w:pPr>
        <w:pStyle w:val="subsection"/>
      </w:pPr>
      <w:r w:rsidRPr="0038709E">
        <w:tab/>
        <w:t>(3)</w:t>
      </w:r>
      <w:r w:rsidRPr="0038709E">
        <w:tab/>
        <w:t xml:space="preserve">An offence against </w:t>
      </w:r>
      <w:r w:rsidR="004F31B3" w:rsidRPr="0038709E">
        <w:t>subsection (</w:t>
      </w:r>
      <w:r w:rsidRPr="0038709E">
        <w:t>1) committed by a body corporate is punishable on conviction by a fine not exceeding the greater of the following:</w:t>
      </w:r>
    </w:p>
    <w:p w14:paraId="27A05A66" w14:textId="77777777" w:rsidR="00FD5AFF" w:rsidRPr="0038709E" w:rsidRDefault="00FD5AFF" w:rsidP="00FD5AFF">
      <w:pPr>
        <w:pStyle w:val="paragraph"/>
      </w:pPr>
      <w:r w:rsidRPr="0038709E">
        <w:tab/>
        <w:t>(a)</w:t>
      </w:r>
      <w:r w:rsidRPr="0038709E">
        <w:tab/>
      </w:r>
      <w:r w:rsidR="00EF22C4" w:rsidRPr="0038709E">
        <w:t>$50,000,000</w:t>
      </w:r>
      <w:r w:rsidRPr="0038709E">
        <w:t>;</w:t>
      </w:r>
    </w:p>
    <w:p w14:paraId="4DB8BCEB" w14:textId="77777777" w:rsidR="00FD5AFF" w:rsidRPr="0038709E" w:rsidRDefault="00FD5AFF" w:rsidP="00FD5AFF">
      <w:pPr>
        <w:pStyle w:val="paragraph"/>
      </w:pPr>
      <w:r w:rsidRPr="0038709E">
        <w:tab/>
        <w:t>(b)</w:t>
      </w:r>
      <w:r w:rsidRPr="0038709E">
        <w:tab/>
        <w:t>if the court can determine the total value of the benefits that:</w:t>
      </w:r>
    </w:p>
    <w:p w14:paraId="4334503F" w14:textId="77777777" w:rsidR="00FD5AFF" w:rsidRPr="0038709E" w:rsidRDefault="00FD5AFF" w:rsidP="00FD5AFF">
      <w:pPr>
        <w:pStyle w:val="paragraphsub"/>
      </w:pPr>
      <w:r w:rsidRPr="0038709E">
        <w:tab/>
        <w:t>(i)</w:t>
      </w:r>
      <w:r w:rsidRPr="0038709E">
        <w:tab/>
        <w:t>have been obtained by one or more persons; and</w:t>
      </w:r>
    </w:p>
    <w:p w14:paraId="48F768AA" w14:textId="77777777" w:rsidR="00FD5AFF" w:rsidRPr="0038709E" w:rsidRDefault="00FD5AFF" w:rsidP="00FD5AFF">
      <w:pPr>
        <w:pStyle w:val="paragraphsub"/>
      </w:pPr>
      <w:r w:rsidRPr="0038709E">
        <w:tab/>
        <w:t>(ii)</w:t>
      </w:r>
      <w:r w:rsidRPr="0038709E">
        <w:tab/>
        <w:t>are reasonably attributable to the commission of the offence;</w:t>
      </w:r>
    </w:p>
    <w:p w14:paraId="56770B30" w14:textId="77777777" w:rsidR="00FD5AFF" w:rsidRPr="0038709E" w:rsidRDefault="00FD5AFF" w:rsidP="00FD5AFF">
      <w:pPr>
        <w:pStyle w:val="paragraph"/>
      </w:pPr>
      <w:r w:rsidRPr="0038709E">
        <w:tab/>
      </w:r>
      <w:r w:rsidRPr="0038709E">
        <w:tab/>
        <w:t>3 times that total value;</w:t>
      </w:r>
    </w:p>
    <w:p w14:paraId="2FF50A94" w14:textId="77777777" w:rsidR="00EF22C4" w:rsidRPr="0038709E" w:rsidRDefault="00EF22C4" w:rsidP="00EF22C4">
      <w:pPr>
        <w:pStyle w:val="paragraph"/>
      </w:pPr>
      <w:r w:rsidRPr="0038709E">
        <w:tab/>
        <w:t>(c)</w:t>
      </w:r>
      <w:r w:rsidRPr="0038709E">
        <w:tab/>
        <w:t>if the court cannot determine the total value of those benefits—30% of the corporation’s adjusted turnover during the breach turnover period for the offence.</w:t>
      </w:r>
    </w:p>
    <w:p w14:paraId="66A396F2" w14:textId="77777777" w:rsidR="00FD5AFF" w:rsidRPr="0038709E" w:rsidRDefault="00FD5AFF" w:rsidP="00FD5AFF">
      <w:pPr>
        <w:pStyle w:val="subsection"/>
      </w:pPr>
      <w:r w:rsidRPr="0038709E">
        <w:tab/>
        <w:t>(4)</w:t>
      </w:r>
      <w:r w:rsidRPr="0038709E">
        <w:tab/>
        <w:t xml:space="preserve">An offence against </w:t>
      </w:r>
      <w:r w:rsidR="004F31B3" w:rsidRPr="0038709E">
        <w:t>subsection (</w:t>
      </w:r>
      <w:r w:rsidRPr="0038709E">
        <w:t>1) committed by a person other than a body corporate is punishable on conviction by a term of imprisonment not exceeding 10 years or a fine not exceeding 2,000 penalty units, or both.</w:t>
      </w:r>
    </w:p>
    <w:p w14:paraId="2CE2B12F" w14:textId="04B1A3A9" w:rsidR="00FD5AFF" w:rsidRPr="0038709E" w:rsidRDefault="00FD5AFF" w:rsidP="00FD5AFF">
      <w:pPr>
        <w:pStyle w:val="SubsectionHead"/>
      </w:pPr>
      <w:r w:rsidRPr="0038709E">
        <w:t>Pre</w:t>
      </w:r>
      <w:r w:rsidR="0093254F">
        <w:noBreakHyphen/>
      </w:r>
      <w:r w:rsidRPr="0038709E">
        <w:t>commencement contracts etc.</w:t>
      </w:r>
    </w:p>
    <w:p w14:paraId="0FB427CD" w14:textId="77777777" w:rsidR="00FD5AFF" w:rsidRPr="0038709E" w:rsidRDefault="00FD5AFF" w:rsidP="00FD5AFF">
      <w:pPr>
        <w:pStyle w:val="subsection"/>
      </w:pPr>
      <w:r w:rsidRPr="0038709E">
        <w:tab/>
        <w:t>(5)</w:t>
      </w:r>
      <w:r w:rsidRPr="0038709E">
        <w:tab/>
      </w:r>
      <w:r w:rsidR="004F31B3" w:rsidRPr="0038709E">
        <w:t>Paragraph (</w:t>
      </w:r>
      <w:r w:rsidRPr="0038709E">
        <w:t>1)(a) applies to contracts or arrangements made, or understandings arrived at, before, at or after the commencement of this section.</w:t>
      </w:r>
    </w:p>
    <w:p w14:paraId="0D67A124" w14:textId="77777777" w:rsidR="00FD5AFF" w:rsidRPr="0038709E" w:rsidRDefault="00FD5AFF" w:rsidP="00FD5AFF">
      <w:pPr>
        <w:pStyle w:val="SubsectionHead"/>
      </w:pPr>
      <w:r w:rsidRPr="0038709E">
        <w:t>Indictable offence</w:t>
      </w:r>
    </w:p>
    <w:p w14:paraId="5B9DA85C" w14:textId="77777777" w:rsidR="00FD5AFF" w:rsidRPr="0038709E" w:rsidRDefault="00FD5AFF" w:rsidP="00FD5AFF">
      <w:pPr>
        <w:pStyle w:val="subsection"/>
      </w:pPr>
      <w:r w:rsidRPr="0038709E">
        <w:tab/>
        <w:t>(6)</w:t>
      </w:r>
      <w:r w:rsidRPr="0038709E">
        <w:tab/>
        <w:t xml:space="preserve">An offence against </w:t>
      </w:r>
      <w:r w:rsidR="004F31B3" w:rsidRPr="0038709E">
        <w:t>subsection (</w:t>
      </w:r>
      <w:r w:rsidRPr="0038709E">
        <w:t>1) is an indictable offence.</w:t>
      </w:r>
    </w:p>
    <w:p w14:paraId="4A50B9CC" w14:textId="77777777" w:rsidR="00FD5AFF" w:rsidRPr="0038709E" w:rsidRDefault="009139BE" w:rsidP="00FD5AFF">
      <w:pPr>
        <w:pStyle w:val="ActHead5"/>
      </w:pPr>
      <w:bookmarkStart w:id="14" w:name="_Toc220593040"/>
      <w:r w:rsidRPr="0038709E">
        <w:rPr>
          <w:rStyle w:val="CharSectno"/>
        </w:rPr>
        <w:t>45AH</w:t>
      </w:r>
      <w:r w:rsidRPr="0038709E">
        <w:t xml:space="preserve">  </w:t>
      </w:r>
      <w:r w:rsidR="00FD5AFF" w:rsidRPr="0038709E">
        <w:t>Determining guilt</w:t>
      </w:r>
      <w:bookmarkEnd w:id="14"/>
    </w:p>
    <w:p w14:paraId="15F4A1ED" w14:textId="77777777" w:rsidR="00FD5AFF" w:rsidRPr="0038709E" w:rsidRDefault="00FD5AFF" w:rsidP="00FD5AFF">
      <w:pPr>
        <w:pStyle w:val="subsection"/>
      </w:pPr>
      <w:r w:rsidRPr="0038709E">
        <w:tab/>
        <w:t>(1)</w:t>
      </w:r>
      <w:r w:rsidRPr="0038709E">
        <w:tab/>
        <w:t>A person may be found guilty of an offence against section</w:t>
      </w:r>
      <w:r w:rsidR="004F31B3" w:rsidRPr="0038709E">
        <w:t> </w:t>
      </w:r>
      <w:r w:rsidR="00772FF2" w:rsidRPr="0038709E">
        <w:t>45AF</w:t>
      </w:r>
      <w:r w:rsidRPr="0038709E">
        <w:t xml:space="preserve"> or </w:t>
      </w:r>
      <w:r w:rsidR="00772FF2" w:rsidRPr="0038709E">
        <w:t xml:space="preserve">45AG </w:t>
      </w:r>
      <w:r w:rsidRPr="0038709E">
        <w:t>even if:</w:t>
      </w:r>
    </w:p>
    <w:p w14:paraId="64F4BA44" w14:textId="77777777" w:rsidR="00FD5AFF" w:rsidRPr="0038709E" w:rsidRDefault="00FD5AFF" w:rsidP="00FD5AFF">
      <w:pPr>
        <w:pStyle w:val="paragraph"/>
      </w:pPr>
      <w:r w:rsidRPr="0038709E">
        <w:tab/>
        <w:t>(a)</w:t>
      </w:r>
      <w:r w:rsidRPr="0038709E">
        <w:tab/>
        <w:t>each other party to the contract, arrangement or understanding is a person who is not criminally responsible; or</w:t>
      </w:r>
    </w:p>
    <w:p w14:paraId="1B9AB33F" w14:textId="77777777" w:rsidR="00FD5AFF" w:rsidRPr="0038709E" w:rsidRDefault="00FD5AFF" w:rsidP="00FD5AFF">
      <w:pPr>
        <w:pStyle w:val="paragraph"/>
      </w:pPr>
      <w:r w:rsidRPr="0038709E">
        <w:tab/>
        <w:t>(b)</w:t>
      </w:r>
      <w:r w:rsidRPr="0038709E">
        <w:tab/>
        <w:t xml:space="preserve">subject to </w:t>
      </w:r>
      <w:r w:rsidR="004F31B3" w:rsidRPr="0038709E">
        <w:t>subsection (</w:t>
      </w:r>
      <w:r w:rsidRPr="0038709E">
        <w:t>2), all other parties to the contract, arrangement or understanding have been acquitted of the offence.</w:t>
      </w:r>
    </w:p>
    <w:p w14:paraId="18DB4AFC" w14:textId="77777777" w:rsidR="00FD5AFF" w:rsidRPr="0038709E" w:rsidRDefault="00FD5AFF" w:rsidP="00FD5AFF">
      <w:pPr>
        <w:pStyle w:val="notetext"/>
      </w:pPr>
      <w:r w:rsidRPr="0038709E">
        <w:t>Note:</w:t>
      </w:r>
      <w:r w:rsidRPr="0038709E">
        <w:tab/>
      </w:r>
      <w:r w:rsidRPr="0038709E">
        <w:rPr>
          <w:b/>
          <w:i/>
        </w:rPr>
        <w:t>Party</w:t>
      </w:r>
      <w:r w:rsidRPr="0038709E">
        <w:t xml:space="preserve"> has an extended meaning—see section</w:t>
      </w:r>
      <w:r w:rsidR="004F31B3" w:rsidRPr="0038709E">
        <w:t> </w:t>
      </w:r>
      <w:r w:rsidR="00772FF2" w:rsidRPr="0038709E">
        <w:t>45AC</w:t>
      </w:r>
      <w:r w:rsidRPr="0038709E">
        <w:t>.</w:t>
      </w:r>
    </w:p>
    <w:p w14:paraId="2FD869E2" w14:textId="77777777" w:rsidR="00FD5AFF" w:rsidRPr="0038709E" w:rsidRDefault="00FD5AFF" w:rsidP="00FD5AFF">
      <w:pPr>
        <w:pStyle w:val="subsection"/>
      </w:pPr>
      <w:r w:rsidRPr="0038709E">
        <w:tab/>
        <w:t>(2)</w:t>
      </w:r>
      <w:r w:rsidRPr="0038709E">
        <w:tab/>
        <w:t>A person cannot be found guilty of an offence against section</w:t>
      </w:r>
      <w:r w:rsidR="004F31B3" w:rsidRPr="0038709E">
        <w:t> </w:t>
      </w:r>
      <w:r w:rsidR="00772FF2" w:rsidRPr="0038709E">
        <w:t>45AF</w:t>
      </w:r>
      <w:r w:rsidRPr="0038709E">
        <w:t xml:space="preserve"> or </w:t>
      </w:r>
      <w:r w:rsidR="00772FF2" w:rsidRPr="0038709E">
        <w:t xml:space="preserve">45AG </w:t>
      </w:r>
      <w:r w:rsidRPr="0038709E">
        <w:t>if:</w:t>
      </w:r>
    </w:p>
    <w:p w14:paraId="1C62CFC1" w14:textId="77777777" w:rsidR="00FD5AFF" w:rsidRPr="0038709E" w:rsidRDefault="00FD5AFF" w:rsidP="00FD5AFF">
      <w:pPr>
        <w:pStyle w:val="paragraph"/>
      </w:pPr>
      <w:r w:rsidRPr="0038709E">
        <w:tab/>
        <w:t>(a)</w:t>
      </w:r>
      <w:r w:rsidRPr="0038709E">
        <w:tab/>
        <w:t>all other parties to the contract, arrangement or understanding have been acquitted of such an offence; and</w:t>
      </w:r>
    </w:p>
    <w:p w14:paraId="15C8F1FD" w14:textId="77777777" w:rsidR="00FD5AFF" w:rsidRPr="0038709E" w:rsidRDefault="00FD5AFF" w:rsidP="00FD5AFF">
      <w:pPr>
        <w:pStyle w:val="paragraph"/>
      </w:pPr>
      <w:r w:rsidRPr="0038709E">
        <w:tab/>
        <w:t>(b)</w:t>
      </w:r>
      <w:r w:rsidRPr="0038709E">
        <w:tab/>
        <w:t>a finding of guilt would be inconsistent with their acquittal.</w:t>
      </w:r>
    </w:p>
    <w:p w14:paraId="58F82657" w14:textId="77777777" w:rsidR="00FD5AFF" w:rsidRPr="0038709E" w:rsidRDefault="009139BE" w:rsidP="00FD5AFF">
      <w:pPr>
        <w:pStyle w:val="ActHead5"/>
      </w:pPr>
      <w:bookmarkStart w:id="15" w:name="_Toc220593041"/>
      <w:r w:rsidRPr="0038709E">
        <w:rPr>
          <w:rStyle w:val="CharSectno"/>
        </w:rPr>
        <w:t>45AI</w:t>
      </w:r>
      <w:r w:rsidRPr="0038709E">
        <w:t xml:space="preserve">  </w:t>
      </w:r>
      <w:r w:rsidR="00FD5AFF" w:rsidRPr="0038709E">
        <w:t>Court may make related civil orders</w:t>
      </w:r>
      <w:bookmarkEnd w:id="15"/>
    </w:p>
    <w:p w14:paraId="42E3B09F" w14:textId="77777777" w:rsidR="00FD5AFF" w:rsidRPr="0038709E" w:rsidRDefault="00FD5AFF" w:rsidP="00FD5AFF">
      <w:pPr>
        <w:pStyle w:val="subsection"/>
      </w:pPr>
      <w:r w:rsidRPr="0038709E">
        <w:tab/>
      </w:r>
      <w:r w:rsidRPr="0038709E">
        <w:tab/>
        <w:t>If a prosecution against a person for an offence against section</w:t>
      </w:r>
      <w:r w:rsidR="004F31B3" w:rsidRPr="0038709E">
        <w:t> </w:t>
      </w:r>
      <w:r w:rsidR="00772FF2" w:rsidRPr="0038709E">
        <w:t>45AF</w:t>
      </w:r>
      <w:r w:rsidRPr="0038709E">
        <w:t xml:space="preserve"> or </w:t>
      </w:r>
      <w:r w:rsidR="00772FF2" w:rsidRPr="0038709E">
        <w:t xml:space="preserve">45AG </w:t>
      </w:r>
      <w:r w:rsidRPr="0038709E">
        <w:t>is being, or has been, heard by a court, the court may:</w:t>
      </w:r>
    </w:p>
    <w:p w14:paraId="33FB9582" w14:textId="77777777" w:rsidR="00FD5AFF" w:rsidRPr="0038709E" w:rsidRDefault="00FD5AFF" w:rsidP="00FD5AFF">
      <w:pPr>
        <w:pStyle w:val="paragraph"/>
      </w:pPr>
      <w:r w:rsidRPr="0038709E">
        <w:tab/>
        <w:t>(a)</w:t>
      </w:r>
      <w:r w:rsidRPr="0038709E">
        <w:tab/>
        <w:t>grant an injunction under section</w:t>
      </w:r>
      <w:r w:rsidR="004F31B3" w:rsidRPr="0038709E">
        <w:t> </w:t>
      </w:r>
      <w:r w:rsidRPr="0038709E">
        <w:t>80 against the person in relation to:</w:t>
      </w:r>
    </w:p>
    <w:p w14:paraId="55A37C95" w14:textId="77777777" w:rsidR="00FD5AFF" w:rsidRPr="0038709E" w:rsidRDefault="00FD5AFF" w:rsidP="00FD5AFF">
      <w:pPr>
        <w:pStyle w:val="paragraphsub"/>
      </w:pPr>
      <w:r w:rsidRPr="0038709E">
        <w:tab/>
        <w:t>(i)</w:t>
      </w:r>
      <w:r w:rsidRPr="0038709E">
        <w:tab/>
        <w:t>the conduct that constitutes, or is alleged to constitute, the offence; or</w:t>
      </w:r>
    </w:p>
    <w:p w14:paraId="7BEF5098" w14:textId="77777777" w:rsidR="00FD5AFF" w:rsidRPr="0038709E" w:rsidRDefault="00FD5AFF" w:rsidP="00FD5AFF">
      <w:pPr>
        <w:pStyle w:val="paragraphsub"/>
      </w:pPr>
      <w:r w:rsidRPr="0038709E">
        <w:tab/>
        <w:t>(ii)</w:t>
      </w:r>
      <w:r w:rsidRPr="0038709E">
        <w:tab/>
        <w:t>other conduct of that kind; or</w:t>
      </w:r>
    </w:p>
    <w:p w14:paraId="26F3C9B6" w14:textId="77777777" w:rsidR="00FD5AFF" w:rsidRPr="0038709E" w:rsidRDefault="00FD5AFF" w:rsidP="00FD5AFF">
      <w:pPr>
        <w:pStyle w:val="paragraph"/>
      </w:pPr>
      <w:r w:rsidRPr="0038709E">
        <w:tab/>
        <w:t>(b)</w:t>
      </w:r>
      <w:r w:rsidRPr="0038709E">
        <w:tab/>
        <w:t>make an order under section</w:t>
      </w:r>
      <w:r w:rsidR="004F31B3" w:rsidRPr="0038709E">
        <w:t> </w:t>
      </w:r>
      <w:r w:rsidRPr="0038709E">
        <w:t>86C, 86D, 86E or 87 in relation to the offence.</w:t>
      </w:r>
    </w:p>
    <w:p w14:paraId="718E1392" w14:textId="77777777" w:rsidR="00EF22C4" w:rsidRPr="0038709E" w:rsidRDefault="00EF22C4" w:rsidP="00EF22C4">
      <w:pPr>
        <w:pStyle w:val="ActHead5"/>
      </w:pPr>
      <w:bookmarkStart w:id="16" w:name="_Toc220593042"/>
      <w:r w:rsidRPr="0038709E">
        <w:rPr>
          <w:rStyle w:val="CharSectno"/>
        </w:rPr>
        <w:t>45AIA</w:t>
      </w:r>
      <w:r w:rsidRPr="0038709E">
        <w:t xml:space="preserve">  Section 4AB of the Crimes Act does not apply</w:t>
      </w:r>
      <w:bookmarkEnd w:id="16"/>
    </w:p>
    <w:p w14:paraId="7291BAAD" w14:textId="77777777" w:rsidR="00EF22C4" w:rsidRPr="0038709E" w:rsidRDefault="00EF22C4" w:rsidP="00EF22C4">
      <w:pPr>
        <w:pStyle w:val="subsection"/>
      </w:pPr>
      <w:r w:rsidRPr="0038709E">
        <w:tab/>
      </w:r>
      <w:r w:rsidRPr="0038709E">
        <w:tab/>
        <w:t xml:space="preserve">Section 4AB of the </w:t>
      </w:r>
      <w:r w:rsidRPr="0038709E">
        <w:rPr>
          <w:i/>
        </w:rPr>
        <w:t>Crimes Act 1914</w:t>
      </w:r>
      <w:r w:rsidRPr="0038709E">
        <w:t xml:space="preserve"> does not apply to any provision of this Subdivision.</w:t>
      </w:r>
    </w:p>
    <w:p w14:paraId="5BB37BC0" w14:textId="77777777" w:rsidR="00FD5AFF" w:rsidRPr="0038709E" w:rsidRDefault="00FD5AFF" w:rsidP="00FD5AFF">
      <w:pPr>
        <w:pStyle w:val="ActHead4"/>
      </w:pPr>
      <w:bookmarkStart w:id="17" w:name="_Toc220593043"/>
      <w:r w:rsidRPr="0038709E">
        <w:rPr>
          <w:rStyle w:val="CharSubdNo"/>
        </w:rPr>
        <w:t>Subdivision C</w:t>
      </w:r>
      <w:r w:rsidRPr="0038709E">
        <w:t>—</w:t>
      </w:r>
      <w:r w:rsidRPr="0038709E">
        <w:rPr>
          <w:rStyle w:val="CharSubdText"/>
        </w:rPr>
        <w:t>Civil penalty provisions</w:t>
      </w:r>
      <w:bookmarkEnd w:id="17"/>
    </w:p>
    <w:p w14:paraId="0F9F6D2A" w14:textId="77777777" w:rsidR="00FD5AFF" w:rsidRPr="0038709E" w:rsidRDefault="009139BE" w:rsidP="00FD5AFF">
      <w:pPr>
        <w:pStyle w:val="ActHead5"/>
      </w:pPr>
      <w:bookmarkStart w:id="18" w:name="_Toc220593044"/>
      <w:r w:rsidRPr="0038709E">
        <w:rPr>
          <w:rStyle w:val="CharSectno"/>
        </w:rPr>
        <w:t>45AJ</w:t>
      </w:r>
      <w:r w:rsidRPr="0038709E">
        <w:t xml:space="preserve">  </w:t>
      </w:r>
      <w:r w:rsidR="00FD5AFF" w:rsidRPr="0038709E">
        <w:t>Making a contract etc. containing a cartel provision</w:t>
      </w:r>
      <w:bookmarkEnd w:id="18"/>
    </w:p>
    <w:p w14:paraId="722B93C2" w14:textId="77777777" w:rsidR="00FD5AFF" w:rsidRPr="0038709E" w:rsidRDefault="00FD5AFF" w:rsidP="00FD5AFF">
      <w:pPr>
        <w:pStyle w:val="subsection"/>
      </w:pPr>
      <w:r w:rsidRPr="0038709E">
        <w:tab/>
      </w:r>
      <w:r w:rsidRPr="0038709E">
        <w:tab/>
        <w:t>A person contravenes this section if:</w:t>
      </w:r>
    </w:p>
    <w:p w14:paraId="0CD07FD4" w14:textId="77777777" w:rsidR="00FD5AFF" w:rsidRPr="0038709E" w:rsidRDefault="00FD5AFF" w:rsidP="00FD5AFF">
      <w:pPr>
        <w:pStyle w:val="paragraph"/>
      </w:pPr>
      <w:r w:rsidRPr="0038709E">
        <w:tab/>
        <w:t>(a)</w:t>
      </w:r>
      <w:r w:rsidRPr="0038709E">
        <w:tab/>
        <w:t>the person makes a contract or arrangement, or arrives at an understanding; and</w:t>
      </w:r>
    </w:p>
    <w:p w14:paraId="35C48F5B" w14:textId="77777777" w:rsidR="00FD5AFF" w:rsidRPr="0038709E" w:rsidRDefault="00FD5AFF" w:rsidP="00FD5AFF">
      <w:pPr>
        <w:pStyle w:val="paragraph"/>
      </w:pPr>
      <w:r w:rsidRPr="0038709E">
        <w:tab/>
        <w:t>(b)</w:t>
      </w:r>
      <w:r w:rsidRPr="0038709E">
        <w:tab/>
        <w:t>the contract, arrangement or understanding contains a cartel provision.</w:t>
      </w:r>
    </w:p>
    <w:p w14:paraId="50BC5765" w14:textId="77777777" w:rsidR="00FD5AFF" w:rsidRPr="0038709E" w:rsidRDefault="00FD5AFF" w:rsidP="00FD5AFF">
      <w:pPr>
        <w:pStyle w:val="notetext"/>
      </w:pPr>
      <w:r w:rsidRPr="0038709E">
        <w:t>Note:</w:t>
      </w:r>
      <w:r w:rsidRPr="0038709E">
        <w:tab/>
        <w:t>For enforcement, see Part VI.</w:t>
      </w:r>
    </w:p>
    <w:p w14:paraId="6471A684" w14:textId="77777777" w:rsidR="00FD5AFF" w:rsidRPr="0038709E" w:rsidRDefault="009139BE" w:rsidP="00FD5AFF">
      <w:pPr>
        <w:pStyle w:val="ActHead5"/>
      </w:pPr>
      <w:bookmarkStart w:id="19" w:name="_Toc220593045"/>
      <w:r w:rsidRPr="0038709E">
        <w:rPr>
          <w:rStyle w:val="CharSectno"/>
        </w:rPr>
        <w:t>45AK</w:t>
      </w:r>
      <w:r w:rsidRPr="0038709E">
        <w:t xml:space="preserve">  </w:t>
      </w:r>
      <w:r w:rsidR="00FD5AFF" w:rsidRPr="0038709E">
        <w:t>Giving effect to a cartel provision</w:t>
      </w:r>
      <w:bookmarkEnd w:id="19"/>
    </w:p>
    <w:p w14:paraId="770DF436" w14:textId="77777777" w:rsidR="00FD5AFF" w:rsidRPr="0038709E" w:rsidRDefault="00FD5AFF" w:rsidP="00FD5AFF">
      <w:pPr>
        <w:pStyle w:val="subsection"/>
      </w:pPr>
      <w:r w:rsidRPr="0038709E">
        <w:tab/>
        <w:t>(1)</w:t>
      </w:r>
      <w:r w:rsidRPr="0038709E">
        <w:tab/>
        <w:t>A person contravenes this section if:</w:t>
      </w:r>
    </w:p>
    <w:p w14:paraId="6D5EA8C9" w14:textId="77777777" w:rsidR="00FD5AFF" w:rsidRPr="0038709E" w:rsidRDefault="00FD5AFF" w:rsidP="00FD5AFF">
      <w:pPr>
        <w:pStyle w:val="paragraph"/>
      </w:pPr>
      <w:r w:rsidRPr="0038709E">
        <w:tab/>
        <w:t>(a)</w:t>
      </w:r>
      <w:r w:rsidRPr="0038709E">
        <w:tab/>
        <w:t>a contract, arrangement or understanding contains a cartel provision; and</w:t>
      </w:r>
    </w:p>
    <w:p w14:paraId="637E19E2" w14:textId="77777777" w:rsidR="00FD5AFF" w:rsidRPr="0038709E" w:rsidRDefault="00FD5AFF" w:rsidP="00FD5AFF">
      <w:pPr>
        <w:pStyle w:val="paragraph"/>
      </w:pPr>
      <w:r w:rsidRPr="0038709E">
        <w:tab/>
        <w:t>(b)</w:t>
      </w:r>
      <w:r w:rsidRPr="0038709E">
        <w:tab/>
        <w:t>the person gives effect to the cartel provision.</w:t>
      </w:r>
    </w:p>
    <w:p w14:paraId="77B3DE79" w14:textId="77777777" w:rsidR="00FD5AFF" w:rsidRPr="0038709E" w:rsidRDefault="00FD5AFF" w:rsidP="00FD5AFF">
      <w:pPr>
        <w:pStyle w:val="notetext"/>
      </w:pPr>
      <w:r w:rsidRPr="0038709E">
        <w:t>Note:</w:t>
      </w:r>
      <w:r w:rsidRPr="0038709E">
        <w:tab/>
        <w:t>For enforcement, see Part VI.</w:t>
      </w:r>
    </w:p>
    <w:p w14:paraId="4A6AACF6" w14:textId="77777777" w:rsidR="00FD5AFF" w:rsidRPr="0038709E" w:rsidRDefault="00FD5AFF" w:rsidP="00FD5AFF">
      <w:pPr>
        <w:pStyle w:val="subsection"/>
      </w:pPr>
      <w:r w:rsidRPr="0038709E">
        <w:tab/>
        <w:t>(2)</w:t>
      </w:r>
      <w:r w:rsidRPr="0038709E">
        <w:tab/>
      </w:r>
      <w:r w:rsidR="004F31B3" w:rsidRPr="0038709E">
        <w:t>Paragraph (</w:t>
      </w:r>
      <w:r w:rsidRPr="0038709E">
        <w:t>1)(a) applies to contracts or arrangements made, or understandings arrived at, before, at or after the commencement of this section.</w:t>
      </w:r>
    </w:p>
    <w:p w14:paraId="797A2D82" w14:textId="77777777" w:rsidR="00FD5AFF" w:rsidRPr="0038709E" w:rsidRDefault="00FD5AFF" w:rsidP="00FD5AFF">
      <w:pPr>
        <w:pStyle w:val="ActHead4"/>
      </w:pPr>
      <w:bookmarkStart w:id="20" w:name="_Toc220593046"/>
      <w:r w:rsidRPr="0038709E">
        <w:rPr>
          <w:rStyle w:val="CharSubdNo"/>
        </w:rPr>
        <w:t>Subdivision D</w:t>
      </w:r>
      <w:r w:rsidRPr="0038709E">
        <w:t>—</w:t>
      </w:r>
      <w:r w:rsidRPr="0038709E">
        <w:rPr>
          <w:rStyle w:val="CharSubdText"/>
        </w:rPr>
        <w:t>Exceptions</w:t>
      </w:r>
      <w:bookmarkEnd w:id="20"/>
    </w:p>
    <w:p w14:paraId="5F30D3C1" w14:textId="77777777" w:rsidR="00FD5AFF" w:rsidRPr="0038709E" w:rsidRDefault="009139BE" w:rsidP="00FD5AFF">
      <w:pPr>
        <w:pStyle w:val="ActHead5"/>
      </w:pPr>
      <w:bookmarkStart w:id="21" w:name="_Toc220593047"/>
      <w:r w:rsidRPr="0038709E">
        <w:rPr>
          <w:rStyle w:val="CharSectno"/>
        </w:rPr>
        <w:t>45AL</w:t>
      </w:r>
      <w:r w:rsidRPr="0038709E">
        <w:t xml:space="preserve">  </w:t>
      </w:r>
      <w:r w:rsidR="00FD5AFF" w:rsidRPr="0038709E">
        <w:t>Conduct notified</w:t>
      </w:r>
      <w:bookmarkEnd w:id="21"/>
    </w:p>
    <w:p w14:paraId="6F3872F2"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w:t>
      </w:r>
      <w:r w:rsidR="00772FF2" w:rsidRPr="0038709E">
        <w:t>45AG</w:t>
      </w:r>
      <w:r w:rsidRPr="0038709E">
        <w:t xml:space="preserve">, </w:t>
      </w:r>
      <w:r w:rsidR="00772FF2" w:rsidRPr="0038709E">
        <w:t xml:space="preserve">45AJ </w:t>
      </w:r>
      <w:r w:rsidRPr="0038709E">
        <w:t xml:space="preserve">and </w:t>
      </w:r>
      <w:r w:rsidR="00772FF2" w:rsidRPr="0038709E">
        <w:t xml:space="preserve">45AK </w:t>
      </w:r>
      <w:r w:rsidRPr="0038709E">
        <w:t>do not apply to a person in relation to a contract, arrangement or understanding containing a cartel provision, in so far as:</w:t>
      </w:r>
    </w:p>
    <w:p w14:paraId="639E93F7" w14:textId="77777777" w:rsidR="00FD5AFF" w:rsidRPr="0038709E" w:rsidRDefault="00FD5AFF" w:rsidP="00FD5AFF">
      <w:pPr>
        <w:pStyle w:val="paragraph"/>
      </w:pPr>
      <w:r w:rsidRPr="0038709E">
        <w:tab/>
        <w:t>(a)</w:t>
      </w:r>
      <w:r w:rsidRPr="0038709E">
        <w:tab/>
        <w:t>the cartel provision:</w:t>
      </w:r>
    </w:p>
    <w:p w14:paraId="559F53DB" w14:textId="77777777" w:rsidR="00FD5AFF" w:rsidRPr="0038709E" w:rsidRDefault="00FD5AFF" w:rsidP="00FD5AFF">
      <w:pPr>
        <w:pStyle w:val="paragraphsub"/>
      </w:pPr>
      <w:r w:rsidRPr="0038709E">
        <w:tab/>
        <w:t>(i)</w:t>
      </w:r>
      <w:r w:rsidRPr="0038709E">
        <w:tab/>
        <w:t>has the purpose, or has or is likely to have the effect, mentioned in subsection</w:t>
      </w:r>
      <w:r w:rsidR="004F31B3" w:rsidRPr="0038709E">
        <w:t> </w:t>
      </w:r>
      <w:r w:rsidR="00772FF2" w:rsidRPr="0038709E">
        <w:t>45AD</w:t>
      </w:r>
      <w:r w:rsidRPr="0038709E">
        <w:t>(2); or</w:t>
      </w:r>
    </w:p>
    <w:p w14:paraId="5C60CC54" w14:textId="77777777" w:rsidR="00FD5AFF" w:rsidRPr="0038709E" w:rsidRDefault="00FD5AFF" w:rsidP="00FD5AFF">
      <w:pPr>
        <w:pStyle w:val="paragraphsub"/>
      </w:pPr>
      <w:r w:rsidRPr="0038709E">
        <w:tab/>
        <w:t>(ii)</w:t>
      </w:r>
      <w:r w:rsidRPr="0038709E">
        <w:tab/>
        <w:t>has the purpose mentioned in a paragraph of subsection</w:t>
      </w:r>
      <w:r w:rsidR="004F31B3" w:rsidRPr="0038709E">
        <w:t> </w:t>
      </w:r>
      <w:r w:rsidR="00772FF2" w:rsidRPr="0038709E">
        <w:t>45AD</w:t>
      </w:r>
      <w:r w:rsidRPr="0038709E">
        <w:t xml:space="preserve">(3) other than </w:t>
      </w:r>
      <w:r w:rsidR="004F31B3" w:rsidRPr="0038709E">
        <w:t>paragraph (</w:t>
      </w:r>
      <w:r w:rsidRPr="0038709E">
        <w:t>c); and</w:t>
      </w:r>
    </w:p>
    <w:p w14:paraId="088B8F35" w14:textId="77777777" w:rsidR="00FD5AFF" w:rsidRPr="0038709E" w:rsidRDefault="00FD5AFF" w:rsidP="00FD5AFF">
      <w:pPr>
        <w:pStyle w:val="paragraph"/>
      </w:pPr>
      <w:r w:rsidRPr="0038709E">
        <w:tab/>
        <w:t>(b)</w:t>
      </w:r>
      <w:r w:rsidRPr="0038709E">
        <w:tab/>
        <w:t>the person has given the Commission a collective bargaining notice under subsection</w:t>
      </w:r>
      <w:r w:rsidR="004F31B3" w:rsidRPr="0038709E">
        <w:t> </w:t>
      </w:r>
      <w:r w:rsidRPr="0038709E">
        <w:t>93AB(1A) setting out particulars of the contract, arrangement or understanding; and</w:t>
      </w:r>
    </w:p>
    <w:p w14:paraId="6D018BD0" w14:textId="77777777" w:rsidR="00FD5AFF" w:rsidRPr="0038709E" w:rsidRDefault="00FD5AFF" w:rsidP="00FD5AFF">
      <w:pPr>
        <w:pStyle w:val="paragraph"/>
      </w:pPr>
      <w:r w:rsidRPr="0038709E">
        <w:tab/>
        <w:t>(c)</w:t>
      </w:r>
      <w:r w:rsidRPr="0038709E">
        <w:tab/>
        <w:t>the notice is in force under section</w:t>
      </w:r>
      <w:r w:rsidR="004F31B3" w:rsidRPr="0038709E">
        <w:t> </w:t>
      </w:r>
      <w:r w:rsidRPr="0038709E">
        <w:t>93AD.</w:t>
      </w:r>
    </w:p>
    <w:p w14:paraId="6F5DA72A" w14:textId="77777777" w:rsidR="00FD5AFF" w:rsidRPr="0038709E" w:rsidRDefault="00FD5AFF" w:rsidP="00FD5AFF">
      <w:pPr>
        <w:pStyle w:val="subsection"/>
      </w:pPr>
      <w:r w:rsidRPr="0038709E">
        <w:tab/>
        <w:t>(2)</w:t>
      </w:r>
      <w:r w:rsidRPr="0038709E">
        <w:tab/>
        <w:t xml:space="preserve">A person who wishes to rely on </w:t>
      </w:r>
      <w:r w:rsidR="004F31B3" w:rsidRPr="0038709E">
        <w:t>subsection (</w:t>
      </w:r>
      <w:r w:rsidRPr="0038709E">
        <w:t>1) bears an evidential burden in relation to that matter.</w:t>
      </w:r>
    </w:p>
    <w:p w14:paraId="76E2F928" w14:textId="77777777" w:rsidR="00FD5AFF" w:rsidRPr="0038709E" w:rsidRDefault="009139BE" w:rsidP="00FD5AFF">
      <w:pPr>
        <w:pStyle w:val="ActHead5"/>
      </w:pPr>
      <w:bookmarkStart w:id="22" w:name="_Toc220593048"/>
      <w:r w:rsidRPr="0038709E">
        <w:rPr>
          <w:rStyle w:val="CharSectno"/>
        </w:rPr>
        <w:t>45AM</w:t>
      </w:r>
      <w:r w:rsidRPr="0038709E">
        <w:t xml:space="preserve">  </w:t>
      </w:r>
      <w:r w:rsidR="00FD5AFF" w:rsidRPr="0038709E">
        <w:t>Cartel provision subject to grant of authorisation</w:t>
      </w:r>
      <w:bookmarkEnd w:id="22"/>
    </w:p>
    <w:p w14:paraId="7C7D59F4"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and </w:t>
      </w:r>
      <w:r w:rsidR="00772FF2" w:rsidRPr="0038709E">
        <w:t xml:space="preserve">45AJ </w:t>
      </w:r>
      <w:r w:rsidRPr="0038709E">
        <w:t>do not apply in relation to the making of a contract that contains a cartel provision if:</w:t>
      </w:r>
    </w:p>
    <w:p w14:paraId="6FF0F187" w14:textId="77777777" w:rsidR="00FD5AFF" w:rsidRPr="0038709E" w:rsidRDefault="00FD5AFF" w:rsidP="00FD5AFF">
      <w:pPr>
        <w:pStyle w:val="paragraph"/>
      </w:pPr>
      <w:r w:rsidRPr="0038709E">
        <w:tab/>
        <w:t>(a)</w:t>
      </w:r>
      <w:r w:rsidRPr="0038709E">
        <w:tab/>
        <w:t>the contract is subject to a condition that the provision will not come into force unless and until the person is granted an authorisation to give effect to the provision; and</w:t>
      </w:r>
    </w:p>
    <w:p w14:paraId="096ECD0B" w14:textId="77777777" w:rsidR="00FD5AFF" w:rsidRPr="0038709E" w:rsidRDefault="00FD5AFF" w:rsidP="00FD5AFF">
      <w:pPr>
        <w:pStyle w:val="paragraph"/>
        <w:keepNext/>
      </w:pPr>
      <w:r w:rsidRPr="0038709E">
        <w:tab/>
        <w:t>(b)</w:t>
      </w:r>
      <w:r w:rsidRPr="0038709E">
        <w:tab/>
        <w:t>the person applies for the grant of such an authorisation within 14 days after the contract is made.</w:t>
      </w:r>
    </w:p>
    <w:p w14:paraId="7ABCE25A" w14:textId="77777777" w:rsidR="00FD5AFF" w:rsidRPr="0038709E" w:rsidRDefault="00FD5AFF" w:rsidP="00FD5AFF">
      <w:pPr>
        <w:pStyle w:val="subsection"/>
      </w:pPr>
      <w:r w:rsidRPr="0038709E">
        <w:tab/>
        <w:t>(2)</w:t>
      </w:r>
      <w:r w:rsidRPr="0038709E">
        <w:tab/>
        <w:t xml:space="preserve">A person who wishes to rely on </w:t>
      </w:r>
      <w:r w:rsidR="004F31B3" w:rsidRPr="0038709E">
        <w:t>subsection (</w:t>
      </w:r>
      <w:r w:rsidRPr="0038709E">
        <w:t>1) bears an evidential burden in relation to that matter.</w:t>
      </w:r>
    </w:p>
    <w:p w14:paraId="2B3EC29B" w14:textId="77777777" w:rsidR="00DC7B36" w:rsidRPr="0038709E" w:rsidRDefault="00DC7B36" w:rsidP="00DC7B36">
      <w:pPr>
        <w:pStyle w:val="ActHead5"/>
      </w:pPr>
      <w:bookmarkStart w:id="23" w:name="_Toc220593049"/>
      <w:r w:rsidRPr="0038709E">
        <w:rPr>
          <w:rStyle w:val="CharSectno"/>
        </w:rPr>
        <w:t>45AMA</w:t>
      </w:r>
      <w:r w:rsidRPr="0038709E">
        <w:t xml:space="preserve">  Acquisition subject to notification</w:t>
      </w:r>
      <w:bookmarkEnd w:id="23"/>
    </w:p>
    <w:p w14:paraId="21BC8861" w14:textId="77777777" w:rsidR="00DC7B36" w:rsidRPr="0038709E" w:rsidRDefault="00DC7B36" w:rsidP="00DC7B36">
      <w:pPr>
        <w:pStyle w:val="subsection"/>
      </w:pPr>
      <w:r w:rsidRPr="0038709E">
        <w:tab/>
        <w:t>(1)</w:t>
      </w:r>
      <w:r w:rsidRPr="0038709E">
        <w:tab/>
        <w:t>Sections 45AF and 45AJ do not apply in relation to the making of a contract that contains a cartel provision, in so far as the cartel provision provides for an acquisition if the contract is subject to a condition that the provision will not come into force unless and until the acquisition becomes a notified acquisition.</w:t>
      </w:r>
    </w:p>
    <w:p w14:paraId="58C8C36F" w14:textId="77777777" w:rsidR="00DC7B36" w:rsidRPr="0038709E" w:rsidRDefault="00DC7B36" w:rsidP="00DC7B36">
      <w:pPr>
        <w:pStyle w:val="subsection"/>
      </w:pPr>
      <w:r w:rsidRPr="0038709E">
        <w:tab/>
        <w:t>(2)</w:t>
      </w:r>
      <w:r w:rsidRPr="0038709E">
        <w:tab/>
        <w:t>A person who wishes to rely on subsection (1) bears an evidential burden in relation to that matter.</w:t>
      </w:r>
    </w:p>
    <w:p w14:paraId="3B44A236" w14:textId="77777777" w:rsidR="00FD5AFF" w:rsidRPr="0038709E" w:rsidRDefault="009139BE" w:rsidP="00FD5AFF">
      <w:pPr>
        <w:pStyle w:val="ActHead5"/>
      </w:pPr>
      <w:bookmarkStart w:id="24" w:name="_Toc220593050"/>
      <w:r w:rsidRPr="0038709E">
        <w:rPr>
          <w:rStyle w:val="CharSectno"/>
        </w:rPr>
        <w:t>45AN</w:t>
      </w:r>
      <w:r w:rsidRPr="0038709E">
        <w:t xml:space="preserve">  </w:t>
      </w:r>
      <w:r w:rsidR="00FD5AFF" w:rsidRPr="0038709E">
        <w:t>Contracts, arrangements or understandings between related bodies corporate</w:t>
      </w:r>
      <w:bookmarkEnd w:id="24"/>
    </w:p>
    <w:p w14:paraId="530FD3D9"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w:t>
      </w:r>
      <w:r w:rsidR="00772FF2" w:rsidRPr="0038709E">
        <w:t>45AG</w:t>
      </w:r>
      <w:r w:rsidRPr="0038709E">
        <w:t xml:space="preserve">, </w:t>
      </w:r>
      <w:r w:rsidR="00772FF2" w:rsidRPr="0038709E">
        <w:t xml:space="preserve">45AJ </w:t>
      </w:r>
      <w:r w:rsidRPr="0038709E">
        <w:t xml:space="preserve">and </w:t>
      </w:r>
      <w:r w:rsidR="00772FF2" w:rsidRPr="0038709E">
        <w:t xml:space="preserve">45AK </w:t>
      </w:r>
      <w:r w:rsidRPr="0038709E">
        <w:t>do not apply in relation to a contract, arrangement or understanding if the only parties to the contract, arrangement or understanding are bodies corporate that are related to each other.</w:t>
      </w:r>
    </w:p>
    <w:p w14:paraId="213F0AB2" w14:textId="77777777" w:rsidR="00FD5AFF" w:rsidRPr="0038709E" w:rsidRDefault="00FD5AFF" w:rsidP="00FD5AFF">
      <w:pPr>
        <w:pStyle w:val="subsection"/>
      </w:pPr>
      <w:r w:rsidRPr="0038709E">
        <w:tab/>
        <w:t>(2)</w:t>
      </w:r>
      <w:r w:rsidRPr="0038709E">
        <w:tab/>
        <w:t xml:space="preserve">A person who wishes to rely on </w:t>
      </w:r>
      <w:r w:rsidR="004F31B3" w:rsidRPr="0038709E">
        <w:t>subsection (</w:t>
      </w:r>
      <w:r w:rsidRPr="0038709E">
        <w:t>1) bears an evidential burden in relation to that matter.</w:t>
      </w:r>
    </w:p>
    <w:p w14:paraId="0A8A007F" w14:textId="77777777" w:rsidR="00FD5AFF" w:rsidRPr="0038709E" w:rsidRDefault="009139BE" w:rsidP="00FD5AFF">
      <w:pPr>
        <w:pStyle w:val="ActHead5"/>
      </w:pPr>
      <w:bookmarkStart w:id="25" w:name="_Toc220593051"/>
      <w:r w:rsidRPr="0038709E">
        <w:rPr>
          <w:rStyle w:val="CharSectno"/>
        </w:rPr>
        <w:t>45AO</w:t>
      </w:r>
      <w:r w:rsidRPr="0038709E">
        <w:t xml:space="preserve">  </w:t>
      </w:r>
      <w:r w:rsidR="00FD5AFF" w:rsidRPr="0038709E">
        <w:t>Joint ventures—prosecution</w:t>
      </w:r>
      <w:bookmarkEnd w:id="25"/>
    </w:p>
    <w:p w14:paraId="6B41B398"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and </w:t>
      </w:r>
      <w:r w:rsidR="00772FF2" w:rsidRPr="0038709E">
        <w:t xml:space="preserve">45AG </w:t>
      </w:r>
      <w:r w:rsidRPr="0038709E">
        <w:t xml:space="preserve">do not apply in relation to a </w:t>
      </w:r>
      <w:r w:rsidR="00F073A0" w:rsidRPr="0038709E">
        <w:t>contract, arrangement or understanding containing a cartel provision if the defendant proves that</w:t>
      </w:r>
      <w:r w:rsidRPr="0038709E">
        <w:t>:</w:t>
      </w:r>
    </w:p>
    <w:p w14:paraId="5293B58B" w14:textId="77777777" w:rsidR="00F073A0" w:rsidRPr="0038709E" w:rsidRDefault="00F073A0" w:rsidP="00F073A0">
      <w:pPr>
        <w:pStyle w:val="paragraph"/>
      </w:pPr>
      <w:r w:rsidRPr="0038709E">
        <w:tab/>
        <w:t>(a)</w:t>
      </w:r>
      <w:r w:rsidRPr="0038709E">
        <w:tab/>
        <w:t>the cartel provision is:</w:t>
      </w:r>
    </w:p>
    <w:p w14:paraId="07A881EC" w14:textId="77777777" w:rsidR="00F073A0" w:rsidRPr="0038709E" w:rsidRDefault="00F073A0" w:rsidP="00F073A0">
      <w:pPr>
        <w:pStyle w:val="paragraphsub"/>
      </w:pPr>
      <w:r w:rsidRPr="0038709E">
        <w:tab/>
        <w:t>(i)</w:t>
      </w:r>
      <w:r w:rsidRPr="0038709E">
        <w:tab/>
        <w:t>for the purposes of a joint venture; and</w:t>
      </w:r>
    </w:p>
    <w:p w14:paraId="668CE7D7" w14:textId="77777777" w:rsidR="00F073A0" w:rsidRPr="0038709E" w:rsidRDefault="00F073A0" w:rsidP="00F073A0">
      <w:pPr>
        <w:pStyle w:val="paragraphsub"/>
      </w:pPr>
      <w:r w:rsidRPr="0038709E">
        <w:tab/>
        <w:t>(ii)</w:t>
      </w:r>
      <w:r w:rsidRPr="0038709E">
        <w:tab/>
        <w:t>reasonably necessary for undertaking the joint venture; and</w:t>
      </w:r>
    </w:p>
    <w:p w14:paraId="46A70A48" w14:textId="77777777" w:rsidR="00F073A0" w:rsidRPr="0038709E" w:rsidRDefault="00F073A0" w:rsidP="00F073A0">
      <w:pPr>
        <w:pStyle w:val="paragraph"/>
      </w:pPr>
      <w:r w:rsidRPr="0038709E">
        <w:tab/>
        <w:t>(b)</w:t>
      </w:r>
      <w:r w:rsidRPr="0038709E">
        <w:tab/>
        <w:t>the joint venture is for any one or more of the following:</w:t>
      </w:r>
    </w:p>
    <w:p w14:paraId="11424A92" w14:textId="77777777" w:rsidR="00F073A0" w:rsidRPr="0038709E" w:rsidRDefault="00F073A0" w:rsidP="00F073A0">
      <w:pPr>
        <w:pStyle w:val="paragraphsub"/>
      </w:pPr>
      <w:r w:rsidRPr="0038709E">
        <w:tab/>
        <w:t>(i)</w:t>
      </w:r>
      <w:r w:rsidRPr="0038709E">
        <w:tab/>
        <w:t>production of goods;</w:t>
      </w:r>
    </w:p>
    <w:p w14:paraId="3733716C" w14:textId="77777777" w:rsidR="00F073A0" w:rsidRPr="0038709E" w:rsidRDefault="00F073A0" w:rsidP="00F073A0">
      <w:pPr>
        <w:pStyle w:val="paragraphsub"/>
      </w:pPr>
      <w:r w:rsidRPr="0038709E">
        <w:tab/>
        <w:t>(ii)</w:t>
      </w:r>
      <w:r w:rsidRPr="0038709E">
        <w:tab/>
        <w:t>supply of goods or services;</w:t>
      </w:r>
    </w:p>
    <w:p w14:paraId="4B93006B" w14:textId="77777777" w:rsidR="00F073A0" w:rsidRPr="0038709E" w:rsidRDefault="00F073A0" w:rsidP="00F073A0">
      <w:pPr>
        <w:pStyle w:val="paragraphsub"/>
      </w:pPr>
      <w:r w:rsidRPr="0038709E">
        <w:tab/>
        <w:t>(iii)</w:t>
      </w:r>
      <w:r w:rsidRPr="0038709E">
        <w:tab/>
        <w:t>acquisition of goods or services; and</w:t>
      </w:r>
    </w:p>
    <w:p w14:paraId="6183EDF3" w14:textId="77777777" w:rsidR="00F073A0" w:rsidRPr="0038709E" w:rsidRDefault="00F073A0" w:rsidP="00F073A0">
      <w:pPr>
        <w:pStyle w:val="paragraph"/>
      </w:pPr>
      <w:r w:rsidRPr="0038709E">
        <w:tab/>
        <w:t>(</w:t>
      </w:r>
      <w:r w:rsidR="0040532E" w:rsidRPr="0038709E">
        <w:t>c</w:t>
      </w:r>
      <w:r w:rsidRPr="0038709E">
        <w:t>)</w:t>
      </w:r>
      <w:r w:rsidRPr="0038709E">
        <w:tab/>
        <w:t>the joint venture is not carried on for the purpose of substantially lessening competition; and</w:t>
      </w:r>
    </w:p>
    <w:p w14:paraId="1D4C5E65" w14:textId="77777777" w:rsidR="00FD5AFF" w:rsidRPr="0038709E" w:rsidRDefault="0040532E" w:rsidP="00FD5AFF">
      <w:pPr>
        <w:pStyle w:val="paragraph"/>
      </w:pPr>
      <w:r w:rsidRPr="0038709E">
        <w:tab/>
        <w:t>(d</w:t>
      </w:r>
      <w:r w:rsidR="00FD5AFF" w:rsidRPr="0038709E">
        <w:t>)</w:t>
      </w:r>
      <w:r w:rsidR="00FD5AFF" w:rsidRPr="0038709E">
        <w:tab/>
        <w:t>in a case where subparagraph</w:t>
      </w:r>
      <w:r w:rsidR="004F31B3" w:rsidRPr="0038709E">
        <w:t> </w:t>
      </w:r>
      <w:r w:rsidR="00FD5AFF" w:rsidRPr="0038709E">
        <w:t>4J(a)(i) applies to the joint venture—the joint venture is carried on jointly by the parties to the contract</w:t>
      </w:r>
      <w:r w:rsidR="00F073A0" w:rsidRPr="0038709E">
        <w:t>, arrangement or understanding</w:t>
      </w:r>
      <w:r w:rsidR="00FD5AFF" w:rsidRPr="0038709E">
        <w:t>; and</w:t>
      </w:r>
    </w:p>
    <w:p w14:paraId="15CDF760" w14:textId="77777777" w:rsidR="00FD5AFF" w:rsidRPr="0038709E" w:rsidRDefault="0040532E" w:rsidP="00FD5AFF">
      <w:pPr>
        <w:pStyle w:val="paragraph"/>
      </w:pPr>
      <w:r w:rsidRPr="0038709E">
        <w:tab/>
        <w:t>(e</w:t>
      </w:r>
      <w:r w:rsidR="00FD5AFF" w:rsidRPr="0038709E">
        <w:t>)</w:t>
      </w:r>
      <w:r w:rsidR="00FD5AFF" w:rsidRPr="0038709E">
        <w:tab/>
        <w:t>in a case where subparagraph</w:t>
      </w:r>
      <w:r w:rsidR="004F31B3" w:rsidRPr="0038709E">
        <w:t> </w:t>
      </w:r>
      <w:r w:rsidR="00FD5AFF" w:rsidRPr="0038709E">
        <w:t>4J(a)(ii) applies to the joint venture—the joint venture is carried on by a body corporate formed by the parties to the contract</w:t>
      </w:r>
      <w:r w:rsidR="00F073A0" w:rsidRPr="0038709E">
        <w:t>, arrangement or understanding</w:t>
      </w:r>
      <w:r w:rsidR="00FD5AFF" w:rsidRPr="0038709E">
        <w:t xml:space="preserve"> for the purpose of enabling those parties to carry on the activity mentioned in </w:t>
      </w:r>
      <w:r w:rsidR="004F31B3" w:rsidRPr="0038709E">
        <w:t>paragraph (</w:t>
      </w:r>
      <w:r w:rsidR="00FD5AFF" w:rsidRPr="0038709E">
        <w:t>b) jointly by means of:</w:t>
      </w:r>
    </w:p>
    <w:p w14:paraId="1997D793" w14:textId="77777777" w:rsidR="00FD5AFF" w:rsidRPr="0038709E" w:rsidRDefault="00FD5AFF" w:rsidP="00FD5AFF">
      <w:pPr>
        <w:pStyle w:val="paragraphsub"/>
      </w:pPr>
      <w:r w:rsidRPr="0038709E">
        <w:tab/>
        <w:t>(i)</w:t>
      </w:r>
      <w:r w:rsidRPr="0038709E">
        <w:tab/>
        <w:t>their joint control; or</w:t>
      </w:r>
    </w:p>
    <w:p w14:paraId="7135D0A1" w14:textId="77777777" w:rsidR="00FD5AFF" w:rsidRPr="0038709E" w:rsidRDefault="00FD5AFF" w:rsidP="00FD5AFF">
      <w:pPr>
        <w:pStyle w:val="paragraphsub"/>
      </w:pPr>
      <w:r w:rsidRPr="0038709E">
        <w:tab/>
        <w:t>(ii)</w:t>
      </w:r>
      <w:r w:rsidRPr="0038709E">
        <w:tab/>
        <w:t>their ownership of shares in the capital;</w:t>
      </w:r>
    </w:p>
    <w:p w14:paraId="3891B377" w14:textId="77777777" w:rsidR="00FD5AFF" w:rsidRPr="0038709E" w:rsidRDefault="00FD5AFF" w:rsidP="00FD5AFF">
      <w:pPr>
        <w:pStyle w:val="paragraph"/>
      </w:pPr>
      <w:r w:rsidRPr="0038709E">
        <w:tab/>
      </w:r>
      <w:r w:rsidRPr="0038709E">
        <w:tab/>
        <w:t>of that body corporate.</w:t>
      </w:r>
    </w:p>
    <w:p w14:paraId="489EA330" w14:textId="77777777" w:rsidR="00FD5AFF" w:rsidRPr="0038709E" w:rsidRDefault="00FD5AFF" w:rsidP="00FD5AFF">
      <w:pPr>
        <w:pStyle w:val="notetext"/>
      </w:pPr>
      <w:r w:rsidRPr="0038709E">
        <w:t>Note:</w:t>
      </w:r>
      <w:r w:rsidRPr="0038709E">
        <w:tab/>
        <w:t>For example, if a joint venture formed for the purpose of research and development provides the results of its research and development to participants in the joint venture, it may be a joint venture for the supply of services.</w:t>
      </w:r>
    </w:p>
    <w:p w14:paraId="08E742CE" w14:textId="77777777" w:rsidR="00F073A0" w:rsidRPr="0038709E" w:rsidRDefault="00F073A0" w:rsidP="00F073A0">
      <w:pPr>
        <w:pStyle w:val="subsection"/>
      </w:pPr>
      <w:r w:rsidRPr="0038709E">
        <w:tab/>
        <w:t>(2)</w:t>
      </w:r>
      <w:r w:rsidRPr="0038709E">
        <w:tab/>
        <w:t xml:space="preserve">A defendant who wishes to rely on </w:t>
      </w:r>
      <w:r w:rsidR="004F31B3" w:rsidRPr="0038709E">
        <w:t>subsection (</w:t>
      </w:r>
      <w:r w:rsidRPr="0038709E">
        <w:t>1) must prove that matter on the balance of probabilities.</w:t>
      </w:r>
    </w:p>
    <w:p w14:paraId="2AFA8E90" w14:textId="77777777" w:rsidR="00FD5AFF" w:rsidRPr="0038709E" w:rsidRDefault="009139BE" w:rsidP="00FD5AFF">
      <w:pPr>
        <w:pStyle w:val="ActHead5"/>
      </w:pPr>
      <w:bookmarkStart w:id="26" w:name="_Toc220593052"/>
      <w:r w:rsidRPr="0038709E">
        <w:rPr>
          <w:rStyle w:val="CharSectno"/>
        </w:rPr>
        <w:t>45AP</w:t>
      </w:r>
      <w:r w:rsidRPr="0038709E">
        <w:t xml:space="preserve">  </w:t>
      </w:r>
      <w:r w:rsidR="00FD5AFF" w:rsidRPr="0038709E">
        <w:t>Joint ventures—civil penalty proceedings</w:t>
      </w:r>
      <w:bookmarkEnd w:id="26"/>
    </w:p>
    <w:p w14:paraId="693BE6DA" w14:textId="77777777" w:rsidR="00FD5AFF" w:rsidRPr="0038709E" w:rsidRDefault="00FD5AFF" w:rsidP="00FD5AFF">
      <w:pPr>
        <w:pStyle w:val="subsection"/>
      </w:pPr>
      <w:r w:rsidRPr="0038709E">
        <w:tab/>
        <w:t>(1)</w:t>
      </w:r>
      <w:r w:rsidRPr="0038709E">
        <w:tab/>
        <w:t>Sections</w:t>
      </w:r>
      <w:r w:rsidR="004F31B3" w:rsidRPr="0038709E">
        <w:t> </w:t>
      </w:r>
      <w:r w:rsidR="00772FF2" w:rsidRPr="0038709E">
        <w:t xml:space="preserve">45AJ </w:t>
      </w:r>
      <w:r w:rsidRPr="0038709E">
        <w:t xml:space="preserve">and </w:t>
      </w:r>
      <w:r w:rsidR="00772FF2" w:rsidRPr="0038709E">
        <w:t xml:space="preserve">45AK </w:t>
      </w:r>
      <w:r w:rsidRPr="0038709E">
        <w:t xml:space="preserve">do not apply in relation to a </w:t>
      </w:r>
      <w:r w:rsidR="00F073A0" w:rsidRPr="0038709E">
        <w:t>contract, arrangement or understanding containing a cartel provision if the defendant proves that</w:t>
      </w:r>
      <w:r w:rsidRPr="0038709E">
        <w:t>:</w:t>
      </w:r>
    </w:p>
    <w:p w14:paraId="3A143068" w14:textId="77777777" w:rsidR="00F073A0" w:rsidRPr="0038709E" w:rsidRDefault="00F073A0" w:rsidP="00F073A0">
      <w:pPr>
        <w:pStyle w:val="paragraph"/>
      </w:pPr>
      <w:r w:rsidRPr="0038709E">
        <w:tab/>
        <w:t>(a)</w:t>
      </w:r>
      <w:r w:rsidRPr="0038709E">
        <w:tab/>
        <w:t>the cartel provision is:</w:t>
      </w:r>
    </w:p>
    <w:p w14:paraId="3391DF3F" w14:textId="77777777" w:rsidR="00F073A0" w:rsidRPr="0038709E" w:rsidRDefault="00F073A0" w:rsidP="00F073A0">
      <w:pPr>
        <w:pStyle w:val="paragraphsub"/>
      </w:pPr>
      <w:r w:rsidRPr="0038709E">
        <w:tab/>
        <w:t>(i)</w:t>
      </w:r>
      <w:r w:rsidRPr="0038709E">
        <w:tab/>
        <w:t>for the purposes of a joint venture; and</w:t>
      </w:r>
    </w:p>
    <w:p w14:paraId="7E2E4914" w14:textId="77777777" w:rsidR="00F073A0" w:rsidRPr="0038709E" w:rsidRDefault="00F073A0" w:rsidP="00F073A0">
      <w:pPr>
        <w:pStyle w:val="paragraphsub"/>
      </w:pPr>
      <w:r w:rsidRPr="0038709E">
        <w:tab/>
        <w:t>(ii)</w:t>
      </w:r>
      <w:r w:rsidRPr="0038709E">
        <w:tab/>
        <w:t>reasonably necessary for undertaking the joint venture; and</w:t>
      </w:r>
    </w:p>
    <w:p w14:paraId="50B67242" w14:textId="77777777" w:rsidR="00F073A0" w:rsidRPr="0038709E" w:rsidRDefault="00F073A0" w:rsidP="00F073A0">
      <w:pPr>
        <w:pStyle w:val="paragraph"/>
      </w:pPr>
      <w:r w:rsidRPr="0038709E">
        <w:tab/>
        <w:t>(b)</w:t>
      </w:r>
      <w:r w:rsidRPr="0038709E">
        <w:tab/>
        <w:t>the joint venture is for any one or more of the following:</w:t>
      </w:r>
    </w:p>
    <w:p w14:paraId="024A40B2" w14:textId="77777777" w:rsidR="00F073A0" w:rsidRPr="0038709E" w:rsidRDefault="00F073A0" w:rsidP="00F073A0">
      <w:pPr>
        <w:pStyle w:val="paragraphsub"/>
      </w:pPr>
      <w:r w:rsidRPr="0038709E">
        <w:tab/>
        <w:t>(i)</w:t>
      </w:r>
      <w:r w:rsidRPr="0038709E">
        <w:tab/>
        <w:t>production of goods;</w:t>
      </w:r>
    </w:p>
    <w:p w14:paraId="75A0A3A9" w14:textId="77777777" w:rsidR="00F073A0" w:rsidRPr="0038709E" w:rsidRDefault="00F073A0" w:rsidP="00F073A0">
      <w:pPr>
        <w:pStyle w:val="paragraphsub"/>
      </w:pPr>
      <w:r w:rsidRPr="0038709E">
        <w:tab/>
        <w:t>(ii)</w:t>
      </w:r>
      <w:r w:rsidRPr="0038709E">
        <w:tab/>
        <w:t>supply of goods or services;</w:t>
      </w:r>
    </w:p>
    <w:p w14:paraId="2EB370AD" w14:textId="77777777" w:rsidR="00F073A0" w:rsidRPr="0038709E" w:rsidRDefault="00F073A0" w:rsidP="00F073A0">
      <w:pPr>
        <w:pStyle w:val="paragraphsub"/>
      </w:pPr>
      <w:r w:rsidRPr="0038709E">
        <w:tab/>
        <w:t>(iii)</w:t>
      </w:r>
      <w:r w:rsidRPr="0038709E">
        <w:tab/>
        <w:t>acquisition of goods or services; and</w:t>
      </w:r>
    </w:p>
    <w:p w14:paraId="34F66501" w14:textId="77777777" w:rsidR="00F073A0" w:rsidRPr="0038709E" w:rsidRDefault="00F073A0" w:rsidP="00F073A0">
      <w:pPr>
        <w:pStyle w:val="paragraph"/>
      </w:pPr>
      <w:r w:rsidRPr="0038709E">
        <w:tab/>
        <w:t>(</w:t>
      </w:r>
      <w:r w:rsidR="00A05EED" w:rsidRPr="0038709E">
        <w:t>c</w:t>
      </w:r>
      <w:r w:rsidRPr="0038709E">
        <w:t>)</w:t>
      </w:r>
      <w:r w:rsidRPr="0038709E">
        <w:tab/>
        <w:t>the joint venture is not carried on for the purpose of substantially lessening competition; and</w:t>
      </w:r>
    </w:p>
    <w:p w14:paraId="6B8DAE21" w14:textId="77777777" w:rsidR="00FD5AFF" w:rsidRPr="0038709E" w:rsidRDefault="00A05EED" w:rsidP="00FD5AFF">
      <w:pPr>
        <w:pStyle w:val="paragraph"/>
      </w:pPr>
      <w:r w:rsidRPr="0038709E">
        <w:tab/>
        <w:t>(d</w:t>
      </w:r>
      <w:r w:rsidR="00FD5AFF" w:rsidRPr="0038709E">
        <w:t>)</w:t>
      </w:r>
      <w:r w:rsidR="00FD5AFF" w:rsidRPr="0038709E">
        <w:tab/>
        <w:t>in a case where subparagraph</w:t>
      </w:r>
      <w:r w:rsidR="004F31B3" w:rsidRPr="0038709E">
        <w:t> </w:t>
      </w:r>
      <w:r w:rsidR="00FD5AFF" w:rsidRPr="0038709E">
        <w:t>4J(a)(i) applies to the joint venture—the joint venture is carried on jointly by the parties to the contract</w:t>
      </w:r>
      <w:r w:rsidR="00F073A0" w:rsidRPr="0038709E">
        <w:t>, arrangement or understanding</w:t>
      </w:r>
      <w:r w:rsidR="00FD5AFF" w:rsidRPr="0038709E">
        <w:t>; and</w:t>
      </w:r>
    </w:p>
    <w:p w14:paraId="355E0EDE" w14:textId="77777777" w:rsidR="00FD5AFF" w:rsidRPr="0038709E" w:rsidRDefault="00A05EED" w:rsidP="00FD5AFF">
      <w:pPr>
        <w:pStyle w:val="paragraph"/>
      </w:pPr>
      <w:r w:rsidRPr="0038709E">
        <w:tab/>
        <w:t>(e</w:t>
      </w:r>
      <w:r w:rsidR="00FD5AFF" w:rsidRPr="0038709E">
        <w:t>)</w:t>
      </w:r>
      <w:r w:rsidR="00FD5AFF" w:rsidRPr="0038709E">
        <w:tab/>
        <w:t>in a case where subparagraph</w:t>
      </w:r>
      <w:r w:rsidR="004F31B3" w:rsidRPr="0038709E">
        <w:t> </w:t>
      </w:r>
      <w:r w:rsidR="00FD5AFF" w:rsidRPr="0038709E">
        <w:t>4J(a)(ii) applies to the joint venture—the joint venture is carried on by a body corporate formed by the parties to the contract</w:t>
      </w:r>
      <w:r w:rsidR="00F073A0" w:rsidRPr="0038709E">
        <w:t>, arrangement or understanding</w:t>
      </w:r>
      <w:r w:rsidR="00FD5AFF" w:rsidRPr="0038709E">
        <w:t xml:space="preserve"> for the purpose of enabling those parties to carry on the activity mentioned in </w:t>
      </w:r>
      <w:r w:rsidR="004F31B3" w:rsidRPr="0038709E">
        <w:t>paragraph (</w:t>
      </w:r>
      <w:r w:rsidR="00FD5AFF" w:rsidRPr="0038709E">
        <w:t>b) jointly by means of:</w:t>
      </w:r>
    </w:p>
    <w:p w14:paraId="746D1D42" w14:textId="77777777" w:rsidR="00FD5AFF" w:rsidRPr="0038709E" w:rsidRDefault="00FD5AFF" w:rsidP="00FD5AFF">
      <w:pPr>
        <w:pStyle w:val="paragraphsub"/>
      </w:pPr>
      <w:r w:rsidRPr="0038709E">
        <w:tab/>
        <w:t>(i)</w:t>
      </w:r>
      <w:r w:rsidRPr="0038709E">
        <w:tab/>
        <w:t>their joint control; or</w:t>
      </w:r>
    </w:p>
    <w:p w14:paraId="1908592D" w14:textId="77777777" w:rsidR="00FD5AFF" w:rsidRPr="0038709E" w:rsidRDefault="00FD5AFF" w:rsidP="00FD5AFF">
      <w:pPr>
        <w:pStyle w:val="paragraphsub"/>
      </w:pPr>
      <w:r w:rsidRPr="0038709E">
        <w:tab/>
        <w:t>(ii)</w:t>
      </w:r>
      <w:r w:rsidRPr="0038709E">
        <w:tab/>
        <w:t>their ownership of shares in the capital;</w:t>
      </w:r>
    </w:p>
    <w:p w14:paraId="7051D1E9" w14:textId="77777777" w:rsidR="00FD5AFF" w:rsidRPr="0038709E" w:rsidRDefault="00FD5AFF" w:rsidP="00FD5AFF">
      <w:pPr>
        <w:pStyle w:val="paragraph"/>
      </w:pPr>
      <w:r w:rsidRPr="0038709E">
        <w:tab/>
      </w:r>
      <w:r w:rsidRPr="0038709E">
        <w:tab/>
        <w:t>of that body corporate.</w:t>
      </w:r>
    </w:p>
    <w:p w14:paraId="0DEECB30" w14:textId="77777777" w:rsidR="00FD5AFF" w:rsidRPr="0038709E" w:rsidRDefault="00FD5AFF" w:rsidP="00FD5AFF">
      <w:pPr>
        <w:pStyle w:val="notetext"/>
      </w:pPr>
      <w:r w:rsidRPr="0038709E">
        <w:t>Note:</w:t>
      </w:r>
      <w:r w:rsidRPr="0038709E">
        <w:tab/>
        <w:t>For example, if a joint venture formed for the purpose of research and development provides the results of its research and development to participants in the joint venture, it may be a joint venture for the supply of services.</w:t>
      </w:r>
    </w:p>
    <w:p w14:paraId="1CF5A783" w14:textId="77777777" w:rsidR="00F073A0" w:rsidRPr="0038709E" w:rsidRDefault="00F073A0" w:rsidP="00F073A0">
      <w:pPr>
        <w:pStyle w:val="subsection"/>
      </w:pPr>
      <w:r w:rsidRPr="0038709E">
        <w:tab/>
        <w:t>(2)</w:t>
      </w:r>
      <w:r w:rsidRPr="0038709E">
        <w:tab/>
        <w:t xml:space="preserve">A defendant who wishes to rely on </w:t>
      </w:r>
      <w:r w:rsidR="004F31B3" w:rsidRPr="0038709E">
        <w:t>subsection (</w:t>
      </w:r>
      <w:r w:rsidRPr="0038709E">
        <w:t>1) must prove that matter on the balance of probabilities.</w:t>
      </w:r>
    </w:p>
    <w:p w14:paraId="1728137A" w14:textId="77777777" w:rsidR="00FD5AFF" w:rsidRPr="0038709E" w:rsidRDefault="009139BE" w:rsidP="00FD5AFF">
      <w:pPr>
        <w:pStyle w:val="ActHead5"/>
      </w:pPr>
      <w:bookmarkStart w:id="27" w:name="_Toc220593053"/>
      <w:r w:rsidRPr="0038709E">
        <w:rPr>
          <w:rStyle w:val="CharSectno"/>
        </w:rPr>
        <w:t>45AQ</w:t>
      </w:r>
      <w:r w:rsidRPr="0038709E">
        <w:t xml:space="preserve">  </w:t>
      </w:r>
      <w:r w:rsidR="00FD5AFF" w:rsidRPr="0038709E">
        <w:t>Resale price maintenance</w:t>
      </w:r>
      <w:bookmarkEnd w:id="27"/>
    </w:p>
    <w:p w14:paraId="777FDC59"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w:t>
      </w:r>
      <w:r w:rsidR="00772FF2" w:rsidRPr="0038709E">
        <w:t>45AG</w:t>
      </w:r>
      <w:r w:rsidRPr="0038709E">
        <w:t xml:space="preserve">, </w:t>
      </w:r>
      <w:r w:rsidR="00772FF2" w:rsidRPr="0038709E">
        <w:t xml:space="preserve">45AJ </w:t>
      </w:r>
      <w:r w:rsidRPr="0038709E">
        <w:t xml:space="preserve">and </w:t>
      </w:r>
      <w:r w:rsidR="00772FF2" w:rsidRPr="0038709E">
        <w:t xml:space="preserve">45AK </w:t>
      </w:r>
      <w:r w:rsidRPr="0038709E">
        <w:t>do not apply in relation to a contract, arrangement or understanding containing a cartel provision, in so far as the cartel provision relates to:</w:t>
      </w:r>
    </w:p>
    <w:p w14:paraId="7F3548E6" w14:textId="77777777" w:rsidR="00FD5AFF" w:rsidRPr="0038709E" w:rsidRDefault="00FD5AFF" w:rsidP="00FD5AFF">
      <w:pPr>
        <w:pStyle w:val="paragraph"/>
      </w:pPr>
      <w:r w:rsidRPr="0038709E">
        <w:tab/>
        <w:t>(a)</w:t>
      </w:r>
      <w:r w:rsidRPr="0038709E">
        <w:tab/>
        <w:t>conduct that contravenes section</w:t>
      </w:r>
      <w:r w:rsidR="004F31B3" w:rsidRPr="0038709E">
        <w:t> </w:t>
      </w:r>
      <w:r w:rsidRPr="0038709E">
        <w:t>48; or</w:t>
      </w:r>
    </w:p>
    <w:p w14:paraId="3A3AA873" w14:textId="77777777" w:rsidR="00FD5AFF" w:rsidRPr="0038709E" w:rsidRDefault="00FD5AFF" w:rsidP="00FD5AFF">
      <w:pPr>
        <w:pStyle w:val="paragraph"/>
      </w:pPr>
      <w:r w:rsidRPr="0038709E">
        <w:tab/>
        <w:t>(b)</w:t>
      </w:r>
      <w:r w:rsidRPr="0038709E">
        <w:tab/>
        <w:t>conduct that would contravene section</w:t>
      </w:r>
      <w:r w:rsidR="004F31B3" w:rsidRPr="0038709E">
        <w:t> </w:t>
      </w:r>
      <w:r w:rsidRPr="0038709E">
        <w:t xml:space="preserve">48 but for the operation of </w:t>
      </w:r>
      <w:r w:rsidR="00B035DC" w:rsidRPr="0038709E">
        <w:t>section</w:t>
      </w:r>
      <w:r w:rsidR="004F31B3" w:rsidRPr="0038709E">
        <w:t> </w:t>
      </w:r>
      <w:r w:rsidR="00B035DC" w:rsidRPr="0038709E">
        <w:t>88</w:t>
      </w:r>
      <w:r w:rsidRPr="0038709E">
        <w:t>; or</w:t>
      </w:r>
    </w:p>
    <w:p w14:paraId="775D1838" w14:textId="77777777" w:rsidR="00FD5AFF" w:rsidRPr="0038709E" w:rsidRDefault="00FD5AFF" w:rsidP="00FD5AFF">
      <w:pPr>
        <w:pStyle w:val="paragraph"/>
      </w:pPr>
      <w:r w:rsidRPr="0038709E">
        <w:tab/>
        <w:t>(c)</w:t>
      </w:r>
      <w:r w:rsidRPr="0038709E">
        <w:tab/>
        <w:t>conduct that would contravene section</w:t>
      </w:r>
      <w:r w:rsidR="004F31B3" w:rsidRPr="0038709E">
        <w:t> </w:t>
      </w:r>
      <w:r w:rsidRPr="0038709E">
        <w:t>48 if this Act defined the acts constituting the practice of resale price maintenance by reference to the maximum price at which goods or services are to be sold or supplied or are to be advertised, displayed or offered for sale or supply.</w:t>
      </w:r>
    </w:p>
    <w:p w14:paraId="49771162" w14:textId="77777777" w:rsidR="00FD5AFF" w:rsidRPr="0038709E" w:rsidRDefault="00FD5AFF" w:rsidP="00FD5AFF">
      <w:pPr>
        <w:pStyle w:val="subsection"/>
      </w:pPr>
      <w:r w:rsidRPr="0038709E">
        <w:tab/>
        <w:t>(2)</w:t>
      </w:r>
      <w:r w:rsidRPr="0038709E">
        <w:tab/>
        <w:t xml:space="preserve">A person who wishes to rely on </w:t>
      </w:r>
      <w:r w:rsidR="004F31B3" w:rsidRPr="0038709E">
        <w:t>subsection (</w:t>
      </w:r>
      <w:r w:rsidRPr="0038709E">
        <w:t>1) bears an evidential burden in relation to that matter.</w:t>
      </w:r>
    </w:p>
    <w:p w14:paraId="77E2ABF3" w14:textId="77777777" w:rsidR="00FD5AFF" w:rsidRPr="0038709E" w:rsidRDefault="009139BE" w:rsidP="00FD5AFF">
      <w:pPr>
        <w:pStyle w:val="ActHead5"/>
      </w:pPr>
      <w:bookmarkStart w:id="28" w:name="_Toc220593054"/>
      <w:r w:rsidRPr="0038709E">
        <w:rPr>
          <w:rStyle w:val="CharSectno"/>
        </w:rPr>
        <w:t>45AR</w:t>
      </w:r>
      <w:r w:rsidRPr="0038709E">
        <w:t xml:space="preserve">  </w:t>
      </w:r>
      <w:r w:rsidR="00FD5AFF" w:rsidRPr="0038709E">
        <w:t>Exclusive dealing</w:t>
      </w:r>
      <w:bookmarkEnd w:id="28"/>
    </w:p>
    <w:p w14:paraId="4DEB70D4"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and </w:t>
      </w:r>
      <w:r w:rsidR="00772FF2" w:rsidRPr="0038709E">
        <w:t xml:space="preserve">45AJ </w:t>
      </w:r>
      <w:r w:rsidRPr="0038709E">
        <w:t>do not apply in relation to the making of a contract, arrangement or understanding that contains a cartel provision, in so far as giving effect to the cartel provision would, or would but for the operation of subsection</w:t>
      </w:r>
      <w:r w:rsidR="004F31B3" w:rsidRPr="0038709E">
        <w:t> </w:t>
      </w:r>
      <w:r w:rsidRPr="0038709E">
        <w:t xml:space="preserve">47(10) </w:t>
      </w:r>
      <w:r w:rsidR="00712FB0" w:rsidRPr="0038709E">
        <w:t>or section</w:t>
      </w:r>
      <w:r w:rsidR="004F31B3" w:rsidRPr="0038709E">
        <w:t> </w:t>
      </w:r>
      <w:r w:rsidR="00712FB0" w:rsidRPr="0038709E">
        <w:t>88 or 93</w:t>
      </w:r>
      <w:r w:rsidRPr="0038709E">
        <w:t>, constitute a contravention of section</w:t>
      </w:r>
      <w:r w:rsidR="004F31B3" w:rsidRPr="0038709E">
        <w:t> </w:t>
      </w:r>
      <w:r w:rsidRPr="0038709E">
        <w:t>47.</w:t>
      </w:r>
    </w:p>
    <w:p w14:paraId="5C54500D" w14:textId="77777777" w:rsidR="00FD5AFF" w:rsidRPr="0038709E" w:rsidRDefault="00FD5AFF" w:rsidP="00FD5AFF">
      <w:pPr>
        <w:pStyle w:val="subsection"/>
      </w:pPr>
      <w:r w:rsidRPr="0038709E">
        <w:tab/>
        <w:t>(2)</w:t>
      </w:r>
      <w:r w:rsidRPr="0038709E">
        <w:tab/>
        <w:t>Sections</w:t>
      </w:r>
      <w:r w:rsidR="004F31B3" w:rsidRPr="0038709E">
        <w:t> </w:t>
      </w:r>
      <w:r w:rsidR="00772FF2" w:rsidRPr="0038709E">
        <w:t xml:space="preserve">45AG </w:t>
      </w:r>
      <w:r w:rsidRPr="0038709E">
        <w:t xml:space="preserve">and </w:t>
      </w:r>
      <w:r w:rsidR="00772FF2" w:rsidRPr="0038709E">
        <w:t xml:space="preserve">45AK </w:t>
      </w:r>
      <w:r w:rsidRPr="0038709E">
        <w:t>do not apply in relation to the giving effect to a cartel provision by way of:</w:t>
      </w:r>
    </w:p>
    <w:p w14:paraId="298FF72A" w14:textId="77777777" w:rsidR="00FD5AFF" w:rsidRPr="0038709E" w:rsidRDefault="00FD5AFF" w:rsidP="00FD5AFF">
      <w:pPr>
        <w:pStyle w:val="paragraph"/>
      </w:pPr>
      <w:r w:rsidRPr="0038709E">
        <w:tab/>
        <w:t>(a)</w:t>
      </w:r>
      <w:r w:rsidRPr="0038709E">
        <w:tab/>
        <w:t>engaging in conduct that contravenes, or would but for the operation of subsection</w:t>
      </w:r>
      <w:r w:rsidR="004F31B3" w:rsidRPr="0038709E">
        <w:t> </w:t>
      </w:r>
      <w:r w:rsidRPr="0038709E">
        <w:t xml:space="preserve">47(10) </w:t>
      </w:r>
      <w:r w:rsidR="00712FB0" w:rsidRPr="0038709E">
        <w:t>or section</w:t>
      </w:r>
      <w:r w:rsidR="004F31B3" w:rsidRPr="0038709E">
        <w:t> </w:t>
      </w:r>
      <w:r w:rsidR="00712FB0" w:rsidRPr="0038709E">
        <w:t>88 or 93</w:t>
      </w:r>
      <w:r w:rsidRPr="0038709E">
        <w:t xml:space="preserve"> contravene, section</w:t>
      </w:r>
      <w:r w:rsidR="004F31B3" w:rsidRPr="0038709E">
        <w:t> </w:t>
      </w:r>
      <w:r w:rsidRPr="0038709E">
        <w:t>47; or</w:t>
      </w:r>
    </w:p>
    <w:p w14:paraId="1309C414" w14:textId="77777777" w:rsidR="00FD5AFF" w:rsidRPr="0038709E" w:rsidRDefault="00FD5AFF" w:rsidP="00FD5AFF">
      <w:pPr>
        <w:pStyle w:val="paragraph"/>
      </w:pPr>
      <w:r w:rsidRPr="0038709E">
        <w:tab/>
        <w:t>(b)</w:t>
      </w:r>
      <w:r w:rsidRPr="0038709E">
        <w:tab/>
        <w:t>doing an act by reason of a breach or threatened breach of a condition referred to in subsection</w:t>
      </w:r>
      <w:r w:rsidR="004F31B3" w:rsidRPr="0038709E">
        <w:t> </w:t>
      </w:r>
      <w:r w:rsidRPr="0038709E">
        <w:t>47(2), (4), (6) or (8), being an act done by a person at a time when:</w:t>
      </w:r>
    </w:p>
    <w:p w14:paraId="78B3E11E" w14:textId="77777777" w:rsidR="00FD5AFF" w:rsidRPr="0038709E" w:rsidRDefault="00FD5AFF" w:rsidP="00FD5AFF">
      <w:pPr>
        <w:pStyle w:val="paragraphsub"/>
      </w:pPr>
      <w:r w:rsidRPr="0038709E">
        <w:tab/>
        <w:t>(i)</w:t>
      </w:r>
      <w:r w:rsidRPr="0038709E">
        <w:tab/>
        <w:t xml:space="preserve">an authorisation under </w:t>
      </w:r>
      <w:r w:rsidR="00B15079" w:rsidRPr="0038709E">
        <w:t>section</w:t>
      </w:r>
      <w:r w:rsidR="004F31B3" w:rsidRPr="0038709E">
        <w:t> </w:t>
      </w:r>
      <w:r w:rsidR="00B15079" w:rsidRPr="0038709E">
        <w:t>88</w:t>
      </w:r>
      <w:r w:rsidRPr="0038709E">
        <w:t xml:space="preserve"> is in force in relation to conduct engaged in by that person on that condition; or</w:t>
      </w:r>
    </w:p>
    <w:p w14:paraId="27D04266" w14:textId="77777777" w:rsidR="00FD5AFF" w:rsidRPr="0038709E" w:rsidRDefault="00FD5AFF" w:rsidP="00FD5AFF">
      <w:pPr>
        <w:pStyle w:val="paragraphsub"/>
      </w:pPr>
      <w:r w:rsidRPr="0038709E">
        <w:tab/>
        <w:t>(ii)</w:t>
      </w:r>
      <w:r w:rsidRPr="0038709E">
        <w:tab/>
        <w:t>by reason of subsection</w:t>
      </w:r>
      <w:r w:rsidR="004F31B3" w:rsidRPr="0038709E">
        <w:t> </w:t>
      </w:r>
      <w:r w:rsidRPr="0038709E">
        <w:t>93(7), conduct engaged in by that person on that condition is not to be taken to have the effect of substantially lessening competition within the meaning of section</w:t>
      </w:r>
      <w:r w:rsidR="004F31B3" w:rsidRPr="0038709E">
        <w:t> </w:t>
      </w:r>
      <w:r w:rsidRPr="0038709E">
        <w:t>47; or</w:t>
      </w:r>
    </w:p>
    <w:p w14:paraId="7B8FF853" w14:textId="77777777" w:rsidR="00FD5AFF" w:rsidRPr="0038709E" w:rsidRDefault="00FD5AFF" w:rsidP="00FD5AFF">
      <w:pPr>
        <w:pStyle w:val="paragraphsub"/>
      </w:pPr>
      <w:r w:rsidRPr="0038709E">
        <w:tab/>
        <w:t>(iii)</w:t>
      </w:r>
      <w:r w:rsidRPr="0038709E">
        <w:tab/>
        <w:t>a notice under subsection</w:t>
      </w:r>
      <w:r w:rsidR="004F31B3" w:rsidRPr="0038709E">
        <w:t> </w:t>
      </w:r>
      <w:r w:rsidRPr="0038709E">
        <w:t>93(1) is in force in relation to conduct engaged in by that person on that condition.</w:t>
      </w:r>
    </w:p>
    <w:p w14:paraId="5D368DF9" w14:textId="77777777" w:rsidR="00FD5AFF" w:rsidRPr="0038709E" w:rsidRDefault="00FD5AFF" w:rsidP="00FD5AFF">
      <w:pPr>
        <w:pStyle w:val="subsection"/>
      </w:pPr>
      <w:r w:rsidRPr="0038709E">
        <w:tab/>
        <w:t>(3)</w:t>
      </w:r>
      <w:r w:rsidRPr="0038709E">
        <w:tab/>
        <w:t xml:space="preserve">A person who wishes to rely on </w:t>
      </w:r>
      <w:r w:rsidR="004F31B3" w:rsidRPr="0038709E">
        <w:t>subsection (</w:t>
      </w:r>
      <w:r w:rsidRPr="0038709E">
        <w:t>1) or (2) bears an evidential burden in relation to that matter.</w:t>
      </w:r>
    </w:p>
    <w:p w14:paraId="10F1732F" w14:textId="77777777" w:rsidR="00FD5AFF" w:rsidRPr="0038709E" w:rsidRDefault="009139BE" w:rsidP="00FD5AFF">
      <w:pPr>
        <w:pStyle w:val="ActHead5"/>
      </w:pPr>
      <w:bookmarkStart w:id="29" w:name="_Toc220593055"/>
      <w:r w:rsidRPr="0038709E">
        <w:rPr>
          <w:rStyle w:val="CharSectno"/>
        </w:rPr>
        <w:t>45AS</w:t>
      </w:r>
      <w:r w:rsidRPr="0038709E">
        <w:t xml:space="preserve">  </w:t>
      </w:r>
      <w:r w:rsidR="00FD5AFF" w:rsidRPr="0038709E">
        <w:t>Dual listed company arrangement</w:t>
      </w:r>
      <w:bookmarkEnd w:id="29"/>
    </w:p>
    <w:p w14:paraId="19DC90DE"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and </w:t>
      </w:r>
      <w:r w:rsidR="00772FF2" w:rsidRPr="0038709E">
        <w:t xml:space="preserve">45AJ </w:t>
      </w:r>
      <w:r w:rsidRPr="0038709E">
        <w:t>do not apply in relation to the making of a contract, arrangement or understanding that contains a cartel provision, in so far as:</w:t>
      </w:r>
    </w:p>
    <w:p w14:paraId="3DAE505E" w14:textId="77777777" w:rsidR="00FD5AFF" w:rsidRPr="0038709E" w:rsidRDefault="00FD5AFF" w:rsidP="00FD5AFF">
      <w:pPr>
        <w:pStyle w:val="paragraph"/>
      </w:pPr>
      <w:r w:rsidRPr="0038709E">
        <w:tab/>
        <w:t>(a)</w:t>
      </w:r>
      <w:r w:rsidRPr="0038709E">
        <w:tab/>
        <w:t>the contract, arrangement or understanding is a dual listed company arrangement; and</w:t>
      </w:r>
    </w:p>
    <w:p w14:paraId="634DF712" w14:textId="77777777" w:rsidR="00FD5AFF" w:rsidRPr="0038709E" w:rsidRDefault="00FD5AFF" w:rsidP="00FD5AFF">
      <w:pPr>
        <w:pStyle w:val="paragraph"/>
      </w:pPr>
      <w:r w:rsidRPr="0038709E">
        <w:tab/>
        <w:t>(b)</w:t>
      </w:r>
      <w:r w:rsidRPr="0038709E">
        <w:tab/>
        <w:t xml:space="preserve">the making of the contract, arrangement or understanding would, or would apart from </w:t>
      </w:r>
      <w:r w:rsidR="00B15079" w:rsidRPr="0038709E">
        <w:t>section</w:t>
      </w:r>
      <w:r w:rsidR="004F31B3" w:rsidRPr="0038709E">
        <w:t> </w:t>
      </w:r>
      <w:r w:rsidR="00B15079" w:rsidRPr="0038709E">
        <w:t>88</w:t>
      </w:r>
      <w:r w:rsidRPr="0038709E">
        <w:t>, contravene section</w:t>
      </w:r>
      <w:r w:rsidR="004F31B3" w:rsidRPr="0038709E">
        <w:t> </w:t>
      </w:r>
      <w:r w:rsidRPr="0038709E">
        <w:t>49.</w:t>
      </w:r>
    </w:p>
    <w:p w14:paraId="410C4DF9" w14:textId="77777777" w:rsidR="00FD5AFF" w:rsidRPr="0038709E" w:rsidRDefault="00FD5AFF" w:rsidP="00FD5AFF">
      <w:pPr>
        <w:pStyle w:val="subsection"/>
      </w:pPr>
      <w:r w:rsidRPr="0038709E">
        <w:tab/>
        <w:t>(2)</w:t>
      </w:r>
      <w:r w:rsidRPr="0038709E">
        <w:tab/>
        <w:t>Sections</w:t>
      </w:r>
      <w:r w:rsidR="004F31B3" w:rsidRPr="0038709E">
        <w:t> </w:t>
      </w:r>
      <w:r w:rsidR="00772FF2" w:rsidRPr="0038709E">
        <w:t xml:space="preserve">45AG </w:t>
      </w:r>
      <w:r w:rsidRPr="0038709E">
        <w:t xml:space="preserve">and </w:t>
      </w:r>
      <w:r w:rsidR="00772FF2" w:rsidRPr="0038709E">
        <w:t xml:space="preserve">45AK </w:t>
      </w:r>
      <w:r w:rsidRPr="0038709E">
        <w:t>do not apply in relation to the giving effect to a cartel provision, in so far as:</w:t>
      </w:r>
    </w:p>
    <w:p w14:paraId="10181A88" w14:textId="77777777" w:rsidR="00FD5AFF" w:rsidRPr="0038709E" w:rsidRDefault="00FD5AFF" w:rsidP="00FD5AFF">
      <w:pPr>
        <w:pStyle w:val="paragraph"/>
      </w:pPr>
      <w:r w:rsidRPr="0038709E">
        <w:tab/>
        <w:t>(a)</w:t>
      </w:r>
      <w:r w:rsidRPr="0038709E">
        <w:tab/>
        <w:t>the cartel provision is a provision of a dual listed company arrangement; and</w:t>
      </w:r>
    </w:p>
    <w:p w14:paraId="07BE9B6B" w14:textId="77777777" w:rsidR="00FD5AFF" w:rsidRPr="0038709E" w:rsidRDefault="00FD5AFF" w:rsidP="00FD5AFF">
      <w:pPr>
        <w:pStyle w:val="paragraph"/>
      </w:pPr>
      <w:r w:rsidRPr="0038709E">
        <w:tab/>
        <w:t>(b)</w:t>
      </w:r>
      <w:r w:rsidRPr="0038709E">
        <w:tab/>
        <w:t xml:space="preserve">the giving effect to the cartel provision would, or would apart from </w:t>
      </w:r>
      <w:r w:rsidR="00B15079" w:rsidRPr="0038709E">
        <w:t>section</w:t>
      </w:r>
      <w:r w:rsidR="004F31B3" w:rsidRPr="0038709E">
        <w:t> </w:t>
      </w:r>
      <w:r w:rsidR="00B15079" w:rsidRPr="0038709E">
        <w:t>88</w:t>
      </w:r>
      <w:r w:rsidRPr="0038709E">
        <w:t>, contravene section</w:t>
      </w:r>
      <w:r w:rsidR="004F31B3" w:rsidRPr="0038709E">
        <w:t> </w:t>
      </w:r>
      <w:r w:rsidRPr="0038709E">
        <w:t>49.</w:t>
      </w:r>
    </w:p>
    <w:p w14:paraId="365CFA57" w14:textId="77777777" w:rsidR="00FD5AFF" w:rsidRPr="0038709E" w:rsidRDefault="00FD5AFF" w:rsidP="00FD5AFF">
      <w:pPr>
        <w:pStyle w:val="subsection"/>
      </w:pPr>
      <w:r w:rsidRPr="0038709E">
        <w:tab/>
        <w:t>(3)</w:t>
      </w:r>
      <w:r w:rsidRPr="0038709E">
        <w:tab/>
        <w:t xml:space="preserve">A person who wishes to rely on </w:t>
      </w:r>
      <w:r w:rsidR="004F31B3" w:rsidRPr="0038709E">
        <w:t>subsection (</w:t>
      </w:r>
      <w:r w:rsidRPr="0038709E">
        <w:t>1) or (2) bears an evidential burden in relation to that matter.</w:t>
      </w:r>
    </w:p>
    <w:p w14:paraId="27FCA45D" w14:textId="77777777" w:rsidR="00FD5AFF" w:rsidRPr="0038709E" w:rsidRDefault="009139BE" w:rsidP="00FD5AFF">
      <w:pPr>
        <w:pStyle w:val="ActHead5"/>
      </w:pPr>
      <w:bookmarkStart w:id="30" w:name="_Toc220593056"/>
      <w:r w:rsidRPr="0038709E">
        <w:rPr>
          <w:rStyle w:val="CharSectno"/>
        </w:rPr>
        <w:t>45AT</w:t>
      </w:r>
      <w:r w:rsidRPr="0038709E">
        <w:t xml:space="preserve">  </w:t>
      </w:r>
      <w:r w:rsidR="00FD5AFF" w:rsidRPr="0038709E">
        <w:t>Acquisition of shares or assets</w:t>
      </w:r>
      <w:bookmarkEnd w:id="30"/>
    </w:p>
    <w:p w14:paraId="223A4593"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w:t>
      </w:r>
      <w:r w:rsidR="00772FF2" w:rsidRPr="0038709E">
        <w:t>45AG</w:t>
      </w:r>
      <w:r w:rsidRPr="0038709E">
        <w:t xml:space="preserve">, </w:t>
      </w:r>
      <w:r w:rsidR="00772FF2" w:rsidRPr="0038709E">
        <w:t xml:space="preserve">45AJ </w:t>
      </w:r>
      <w:r w:rsidRPr="0038709E">
        <w:t xml:space="preserve">and </w:t>
      </w:r>
      <w:r w:rsidR="00772FF2" w:rsidRPr="0038709E">
        <w:t xml:space="preserve">45AK </w:t>
      </w:r>
      <w:r w:rsidRPr="0038709E">
        <w:t>do not apply in relation to a contract, arrangement or understanding containing a cartel provision, in so far as the cartel provision provides directly or indirectly for the acquisition of:</w:t>
      </w:r>
    </w:p>
    <w:p w14:paraId="308BDE50" w14:textId="77777777" w:rsidR="00FD5AFF" w:rsidRPr="0038709E" w:rsidRDefault="00FD5AFF" w:rsidP="00FD5AFF">
      <w:pPr>
        <w:pStyle w:val="paragraph"/>
      </w:pPr>
      <w:r w:rsidRPr="0038709E">
        <w:tab/>
        <w:t>(a)</w:t>
      </w:r>
      <w:r w:rsidRPr="0038709E">
        <w:tab/>
        <w:t>any shares in the capital of a body corporate; or</w:t>
      </w:r>
    </w:p>
    <w:p w14:paraId="00DC689A" w14:textId="77777777" w:rsidR="00FD5AFF" w:rsidRPr="0038709E" w:rsidRDefault="00FD5AFF" w:rsidP="00FD5AFF">
      <w:pPr>
        <w:pStyle w:val="paragraph"/>
      </w:pPr>
      <w:r w:rsidRPr="0038709E">
        <w:tab/>
        <w:t>(b)</w:t>
      </w:r>
      <w:r w:rsidRPr="0038709E">
        <w:tab/>
        <w:t>any assets of a person.</w:t>
      </w:r>
    </w:p>
    <w:p w14:paraId="22A57EA4" w14:textId="77777777" w:rsidR="00FD5AFF" w:rsidRPr="0038709E" w:rsidRDefault="00FD5AFF" w:rsidP="00FD5AFF">
      <w:pPr>
        <w:pStyle w:val="subsection"/>
      </w:pPr>
      <w:r w:rsidRPr="0038709E">
        <w:tab/>
        <w:t>(2)</w:t>
      </w:r>
      <w:r w:rsidRPr="0038709E">
        <w:tab/>
        <w:t xml:space="preserve">A person who wishes to rely on </w:t>
      </w:r>
      <w:r w:rsidR="004F31B3" w:rsidRPr="0038709E">
        <w:t>subsection (</w:t>
      </w:r>
      <w:r w:rsidRPr="0038709E">
        <w:t>1) bears an evidential burden in relation to that matter.</w:t>
      </w:r>
    </w:p>
    <w:p w14:paraId="2B98F474" w14:textId="77777777" w:rsidR="00DC7B36" w:rsidRPr="0038709E" w:rsidRDefault="00DC7B36" w:rsidP="00DC7B36">
      <w:pPr>
        <w:pStyle w:val="subsection"/>
      </w:pPr>
      <w:r w:rsidRPr="0038709E">
        <w:tab/>
        <w:t>(3)</w:t>
      </w:r>
      <w:r w:rsidRPr="0038709E">
        <w:tab/>
        <w:t>Sections 45AF, 45AG, 45AJ and 45AK do not apply in relation to a contract, arrangement or understanding containing a cartel provision, in so far as the cartel provision provides for an acquisition, if the acquisition is a notified acquisition.</w:t>
      </w:r>
    </w:p>
    <w:p w14:paraId="25E6CE60" w14:textId="77777777" w:rsidR="00DC7B36" w:rsidRPr="0038709E" w:rsidRDefault="00DC7B36" w:rsidP="00DC7B36">
      <w:pPr>
        <w:pStyle w:val="subsection"/>
        <w:rPr>
          <w:lang w:eastAsia="en-US"/>
        </w:rPr>
      </w:pPr>
      <w:r w:rsidRPr="0038709E">
        <w:tab/>
        <w:t>(4)</w:t>
      </w:r>
      <w:r w:rsidRPr="0038709E">
        <w:tab/>
        <w:t xml:space="preserve">A person who wishes to rely on subsection (3) </w:t>
      </w:r>
      <w:r w:rsidRPr="0038709E">
        <w:rPr>
          <w:lang w:eastAsia="en-US"/>
        </w:rPr>
        <w:t>bears an evidential burden in relation to that matter.</w:t>
      </w:r>
    </w:p>
    <w:p w14:paraId="41F810E0" w14:textId="77777777" w:rsidR="00FD5AFF" w:rsidRPr="0038709E" w:rsidRDefault="009139BE" w:rsidP="00FD5AFF">
      <w:pPr>
        <w:pStyle w:val="ActHead5"/>
      </w:pPr>
      <w:bookmarkStart w:id="31" w:name="_Toc220593057"/>
      <w:r w:rsidRPr="0038709E">
        <w:rPr>
          <w:rStyle w:val="CharSectno"/>
        </w:rPr>
        <w:t>45AU</w:t>
      </w:r>
      <w:r w:rsidRPr="0038709E">
        <w:t xml:space="preserve">  </w:t>
      </w:r>
      <w:r w:rsidR="00FD5AFF" w:rsidRPr="0038709E">
        <w:t>Collective acquisition of goods or services by the parties to a contract, arrangement or understanding</w:t>
      </w:r>
      <w:bookmarkEnd w:id="31"/>
    </w:p>
    <w:p w14:paraId="64AC48A9" w14:textId="77777777" w:rsidR="00FD5AFF" w:rsidRPr="0038709E" w:rsidRDefault="00FD5AFF" w:rsidP="00FD5AFF">
      <w:pPr>
        <w:pStyle w:val="subsection"/>
      </w:pPr>
      <w:r w:rsidRPr="0038709E">
        <w:tab/>
        <w:t>(1)</w:t>
      </w:r>
      <w:r w:rsidRPr="0038709E">
        <w:tab/>
        <w:t>Sections</w:t>
      </w:r>
      <w:r w:rsidR="004F31B3" w:rsidRPr="0038709E">
        <w:t> </w:t>
      </w:r>
      <w:r w:rsidR="00772FF2" w:rsidRPr="0038709E">
        <w:t>45AF</w:t>
      </w:r>
      <w:r w:rsidRPr="0038709E">
        <w:t xml:space="preserve">, </w:t>
      </w:r>
      <w:r w:rsidR="00772FF2" w:rsidRPr="0038709E">
        <w:t>45AG</w:t>
      </w:r>
      <w:r w:rsidRPr="0038709E">
        <w:t xml:space="preserve">, </w:t>
      </w:r>
      <w:r w:rsidR="00772FF2" w:rsidRPr="0038709E">
        <w:t xml:space="preserve">45AJ </w:t>
      </w:r>
      <w:r w:rsidRPr="0038709E">
        <w:t xml:space="preserve">and </w:t>
      </w:r>
      <w:r w:rsidR="00772FF2" w:rsidRPr="0038709E">
        <w:t xml:space="preserve">45AK </w:t>
      </w:r>
      <w:r w:rsidRPr="0038709E">
        <w:t>do not apply in relation to a contract, arrangement or understanding containing a cartel provision, in so far as:</w:t>
      </w:r>
    </w:p>
    <w:p w14:paraId="406C777A" w14:textId="77777777" w:rsidR="00FD5AFF" w:rsidRPr="0038709E" w:rsidRDefault="00FD5AFF" w:rsidP="00FD5AFF">
      <w:pPr>
        <w:pStyle w:val="paragraph"/>
      </w:pPr>
      <w:r w:rsidRPr="0038709E">
        <w:tab/>
        <w:t>(a)</w:t>
      </w:r>
      <w:r w:rsidRPr="0038709E">
        <w:tab/>
        <w:t>the cartel provision has the purpose, or has or is likely to have the effect, mentioned in subsection</w:t>
      </w:r>
      <w:r w:rsidR="004F31B3" w:rsidRPr="0038709E">
        <w:t> </w:t>
      </w:r>
      <w:r w:rsidR="00772FF2" w:rsidRPr="0038709E">
        <w:t>45AD</w:t>
      </w:r>
      <w:r w:rsidRPr="0038709E">
        <w:t>(2); and</w:t>
      </w:r>
    </w:p>
    <w:p w14:paraId="1C30555F" w14:textId="77777777" w:rsidR="00FD5AFF" w:rsidRPr="0038709E" w:rsidRDefault="00FD5AFF" w:rsidP="00FD5AFF">
      <w:pPr>
        <w:pStyle w:val="paragraph"/>
      </w:pPr>
      <w:r w:rsidRPr="0038709E">
        <w:tab/>
        <w:t>(b)</w:t>
      </w:r>
      <w:r w:rsidRPr="0038709E">
        <w:tab/>
        <w:t>either:</w:t>
      </w:r>
    </w:p>
    <w:p w14:paraId="0547CD05" w14:textId="77777777" w:rsidR="00FD5AFF" w:rsidRPr="0038709E" w:rsidRDefault="00FD5AFF" w:rsidP="00FD5AFF">
      <w:pPr>
        <w:pStyle w:val="paragraphsub"/>
      </w:pPr>
      <w:r w:rsidRPr="0038709E">
        <w:tab/>
        <w:t>(i)</w:t>
      </w:r>
      <w:r w:rsidRPr="0038709E">
        <w:tab/>
        <w:t>the cartel provision relates to the price for goods or services to be collectively acquired, whether directly or indirectly, by the parties to the contract, arrangement or understanding; or</w:t>
      </w:r>
    </w:p>
    <w:p w14:paraId="2E90F270" w14:textId="0C8A7E85" w:rsidR="00FD5AFF" w:rsidRPr="0038709E" w:rsidRDefault="00FD5AFF" w:rsidP="00FD5AFF">
      <w:pPr>
        <w:pStyle w:val="paragraphsub"/>
      </w:pPr>
      <w:r w:rsidRPr="0038709E">
        <w:tab/>
        <w:t>(ii)</w:t>
      </w:r>
      <w:r w:rsidRPr="0038709E">
        <w:tab/>
        <w:t>the cartel provision is for the joint advertising of the price for the re</w:t>
      </w:r>
      <w:r w:rsidR="0093254F">
        <w:noBreakHyphen/>
      </w:r>
      <w:r w:rsidRPr="0038709E">
        <w:t>supply of goods or services so acquired.</w:t>
      </w:r>
    </w:p>
    <w:p w14:paraId="09B18051" w14:textId="77777777" w:rsidR="00FD5AFF" w:rsidRPr="0038709E" w:rsidRDefault="00FD5AFF" w:rsidP="00FD5AFF">
      <w:pPr>
        <w:pStyle w:val="subsection"/>
      </w:pPr>
      <w:r w:rsidRPr="0038709E">
        <w:tab/>
        <w:t>(2)</w:t>
      </w:r>
      <w:r w:rsidRPr="0038709E">
        <w:tab/>
        <w:t xml:space="preserve">A person who wishes to rely on </w:t>
      </w:r>
      <w:r w:rsidR="004F31B3" w:rsidRPr="0038709E">
        <w:t>subsection (</w:t>
      </w:r>
      <w:r w:rsidRPr="0038709E">
        <w:t>1) bears an evidential burden in relation to that matter.</w:t>
      </w:r>
    </w:p>
    <w:p w14:paraId="1EF2F132" w14:textId="77777777" w:rsidR="00DC7B36" w:rsidRPr="0038709E" w:rsidRDefault="00DC7B36" w:rsidP="00C25127">
      <w:pPr>
        <w:pStyle w:val="ActHead3"/>
        <w:pageBreakBefore/>
      </w:pPr>
      <w:bookmarkStart w:id="32" w:name="_Toc220593058"/>
      <w:r w:rsidRPr="0038709E">
        <w:rPr>
          <w:rStyle w:val="CharDivNo"/>
        </w:rPr>
        <w:t>Division 1A</w:t>
      </w:r>
      <w:r w:rsidRPr="0038709E">
        <w:t>—</w:t>
      </w:r>
      <w:r w:rsidRPr="0038709E">
        <w:rPr>
          <w:rStyle w:val="CharDivText"/>
        </w:rPr>
        <w:t>Acquisitions</w:t>
      </w:r>
      <w:bookmarkEnd w:id="32"/>
    </w:p>
    <w:p w14:paraId="691BC575" w14:textId="77777777" w:rsidR="00DC7B36" w:rsidRPr="0038709E" w:rsidRDefault="00DC7B36" w:rsidP="00DC7B36">
      <w:pPr>
        <w:pStyle w:val="ActHead4"/>
      </w:pPr>
      <w:bookmarkStart w:id="33" w:name="_Toc220593059"/>
      <w:r w:rsidRPr="0038709E">
        <w:rPr>
          <w:rStyle w:val="CharSubdNo"/>
        </w:rPr>
        <w:t>Subdivision A</w:t>
      </w:r>
      <w:r w:rsidRPr="0038709E">
        <w:t>—</w:t>
      </w:r>
      <w:r w:rsidRPr="0038709E">
        <w:rPr>
          <w:rStyle w:val="CharSubdText"/>
        </w:rPr>
        <w:t>Preliminary</w:t>
      </w:r>
      <w:bookmarkEnd w:id="33"/>
    </w:p>
    <w:p w14:paraId="6972FF7B" w14:textId="77777777" w:rsidR="00DC7B36" w:rsidRPr="0038709E" w:rsidRDefault="00DC7B36" w:rsidP="00DC7B36">
      <w:pPr>
        <w:pStyle w:val="ActHead5"/>
      </w:pPr>
      <w:bookmarkStart w:id="34" w:name="_Toc220593060"/>
      <w:r w:rsidRPr="0038709E">
        <w:rPr>
          <w:rStyle w:val="CharSectno"/>
        </w:rPr>
        <w:t>45AV</w:t>
      </w:r>
      <w:r w:rsidRPr="0038709E">
        <w:t xml:space="preserve">  Purportedly putting acquisitions into effect</w:t>
      </w:r>
      <w:bookmarkEnd w:id="34"/>
    </w:p>
    <w:p w14:paraId="7BBFF3B0" w14:textId="77777777" w:rsidR="00DC7B36" w:rsidRPr="0038709E" w:rsidRDefault="00DC7B36" w:rsidP="00DC7B36">
      <w:pPr>
        <w:pStyle w:val="subsection"/>
      </w:pPr>
      <w:r w:rsidRPr="0038709E">
        <w:tab/>
        <w:t>(1)</w:t>
      </w:r>
      <w:r w:rsidRPr="0038709E">
        <w:tab/>
        <w:t>A reference in this Division to putting an acquisition into effect includes a reference to purportedly putting the acquisition into effect.</w:t>
      </w:r>
    </w:p>
    <w:p w14:paraId="0DF49742" w14:textId="77777777" w:rsidR="00DC7B36" w:rsidRPr="0038709E" w:rsidRDefault="00DC7B36" w:rsidP="00DC7B36">
      <w:pPr>
        <w:pStyle w:val="subsection"/>
      </w:pPr>
      <w:r w:rsidRPr="0038709E">
        <w:tab/>
        <w:t>(2)</w:t>
      </w:r>
      <w:r w:rsidRPr="0038709E">
        <w:tab/>
        <w:t xml:space="preserve">A person </w:t>
      </w:r>
      <w:r w:rsidRPr="0038709E">
        <w:rPr>
          <w:b/>
          <w:i/>
        </w:rPr>
        <w:t>purportedly puts into effect</w:t>
      </w:r>
      <w:r w:rsidRPr="0038709E">
        <w:t xml:space="preserve"> an acquisition if the person engages in conduct that, apart from this Division, would constitute putting the acquisition into effect.</w:t>
      </w:r>
    </w:p>
    <w:p w14:paraId="7B5B7D3D" w14:textId="77777777" w:rsidR="00DC7B36" w:rsidRPr="0038709E" w:rsidRDefault="00DC7B36" w:rsidP="00DC7B36">
      <w:pPr>
        <w:pStyle w:val="ActHead4"/>
      </w:pPr>
      <w:bookmarkStart w:id="35" w:name="_Toc220593061"/>
      <w:r w:rsidRPr="0038709E">
        <w:rPr>
          <w:rStyle w:val="CharSubdNo"/>
        </w:rPr>
        <w:t>Subdivision B</w:t>
      </w:r>
      <w:r w:rsidRPr="0038709E">
        <w:t>—</w:t>
      </w:r>
      <w:r w:rsidRPr="0038709E">
        <w:rPr>
          <w:rStyle w:val="CharSubdText"/>
        </w:rPr>
        <w:t>Obligations</w:t>
      </w:r>
      <w:bookmarkEnd w:id="35"/>
    </w:p>
    <w:p w14:paraId="7FE08B30" w14:textId="77777777" w:rsidR="00DC7B36" w:rsidRPr="0038709E" w:rsidRDefault="00DC7B36" w:rsidP="00DC7B36">
      <w:pPr>
        <w:pStyle w:val="ActHead5"/>
      </w:pPr>
      <w:bookmarkStart w:id="36" w:name="_Toc220593062"/>
      <w:r w:rsidRPr="0038709E">
        <w:rPr>
          <w:rStyle w:val="CharSectno"/>
        </w:rPr>
        <w:t>45AW</w:t>
      </w:r>
      <w:r w:rsidRPr="0038709E">
        <w:t xml:space="preserve">  Commission must be notified of acquisitions</w:t>
      </w:r>
      <w:bookmarkEnd w:id="36"/>
    </w:p>
    <w:p w14:paraId="64489E5B" w14:textId="77777777" w:rsidR="00DC7B36" w:rsidRPr="0038709E" w:rsidRDefault="00DC7B36" w:rsidP="00DC7B36">
      <w:pPr>
        <w:pStyle w:val="subsection"/>
      </w:pPr>
      <w:r w:rsidRPr="0038709E">
        <w:tab/>
      </w:r>
      <w:r w:rsidRPr="0038709E">
        <w:tab/>
        <w:t>A person contravenes this section if:</w:t>
      </w:r>
    </w:p>
    <w:p w14:paraId="50EFF4E1" w14:textId="77777777" w:rsidR="00DC7B36" w:rsidRPr="0038709E" w:rsidRDefault="00DC7B36" w:rsidP="00DC7B36">
      <w:pPr>
        <w:pStyle w:val="paragraph"/>
      </w:pPr>
      <w:r w:rsidRPr="0038709E">
        <w:tab/>
        <w:t>(a)</w:t>
      </w:r>
      <w:r w:rsidRPr="0038709E">
        <w:tab/>
        <w:t>the person is a principal party to an acquisition; and</w:t>
      </w:r>
    </w:p>
    <w:p w14:paraId="20924431" w14:textId="77777777" w:rsidR="00DC7B36" w:rsidRPr="0038709E" w:rsidRDefault="00DC7B36" w:rsidP="00DC7B36">
      <w:pPr>
        <w:pStyle w:val="paragraph"/>
      </w:pPr>
      <w:r w:rsidRPr="0038709E">
        <w:tab/>
        <w:t>(b)</w:t>
      </w:r>
      <w:r w:rsidRPr="0038709E">
        <w:tab/>
        <w:t>the acquisition is required to be notified; and</w:t>
      </w:r>
    </w:p>
    <w:p w14:paraId="264EC739" w14:textId="77777777" w:rsidR="00DC7B36" w:rsidRPr="0038709E" w:rsidRDefault="00DC7B36" w:rsidP="00DC7B36">
      <w:pPr>
        <w:pStyle w:val="paragraph"/>
      </w:pPr>
      <w:r w:rsidRPr="0038709E">
        <w:tab/>
        <w:t>(c)</w:t>
      </w:r>
      <w:r w:rsidRPr="0038709E">
        <w:tab/>
        <w:t>the acquisition is put into effect; and</w:t>
      </w:r>
    </w:p>
    <w:p w14:paraId="373D8AC2" w14:textId="77777777" w:rsidR="00DC7B36" w:rsidRPr="0038709E" w:rsidRDefault="00DC7B36" w:rsidP="00DC7B36">
      <w:pPr>
        <w:pStyle w:val="paragraph"/>
      </w:pPr>
      <w:r w:rsidRPr="0038709E">
        <w:tab/>
        <w:t>(d)</w:t>
      </w:r>
      <w:r w:rsidRPr="0038709E">
        <w:tab/>
        <w:t>when the acquisition is put into effect:</w:t>
      </w:r>
    </w:p>
    <w:p w14:paraId="4F00FF08" w14:textId="77777777" w:rsidR="00DC7B36" w:rsidRPr="0038709E" w:rsidRDefault="00DC7B36" w:rsidP="00DC7B36">
      <w:pPr>
        <w:pStyle w:val="paragraphsub"/>
      </w:pPr>
      <w:r w:rsidRPr="0038709E">
        <w:tab/>
        <w:t>(i)</w:t>
      </w:r>
      <w:r w:rsidRPr="0038709E">
        <w:tab/>
        <w:t>the acquisition is not a notified acquisition; or</w:t>
      </w:r>
    </w:p>
    <w:p w14:paraId="7444A57A" w14:textId="77777777" w:rsidR="00DC7B36" w:rsidRPr="0038709E" w:rsidRDefault="00DC7B36" w:rsidP="00DC7B36">
      <w:pPr>
        <w:pStyle w:val="paragraphsub"/>
      </w:pPr>
      <w:r w:rsidRPr="0038709E">
        <w:tab/>
        <w:t>(ii)</w:t>
      </w:r>
      <w:r w:rsidRPr="0038709E">
        <w:tab/>
        <w:t>no notification of the acquisition has an effective notification date (see section 51ABZ); or</w:t>
      </w:r>
    </w:p>
    <w:p w14:paraId="088D35C8" w14:textId="77777777" w:rsidR="00DC7B36" w:rsidRPr="0038709E" w:rsidRDefault="00DC7B36" w:rsidP="00DC7B36">
      <w:pPr>
        <w:pStyle w:val="paragraphsub"/>
      </w:pPr>
      <w:r w:rsidRPr="0038709E">
        <w:tab/>
        <w:t>(iii)</w:t>
      </w:r>
      <w:r w:rsidRPr="0038709E">
        <w:tab/>
        <w:t>the latest notification of the acquisition that has an effective notification date is stale.</w:t>
      </w:r>
    </w:p>
    <w:p w14:paraId="2C54E1E5" w14:textId="77777777" w:rsidR="00DC7B36" w:rsidRPr="0038709E" w:rsidRDefault="00DC7B36" w:rsidP="00DC7B36">
      <w:pPr>
        <w:pStyle w:val="notetext"/>
      </w:pPr>
      <w:r w:rsidRPr="0038709E">
        <w:t>Note 1:</w:t>
      </w:r>
      <w:r w:rsidRPr="0038709E">
        <w:tab/>
        <w:t xml:space="preserve">For when an acquisition is </w:t>
      </w:r>
      <w:r w:rsidRPr="0038709E">
        <w:rPr>
          <w:b/>
          <w:i/>
        </w:rPr>
        <w:t>required to be notified</w:t>
      </w:r>
      <w:r w:rsidRPr="0038709E">
        <w:t>, see Division 2 of Part IVA.</w:t>
      </w:r>
    </w:p>
    <w:p w14:paraId="4F6AD66C" w14:textId="77777777" w:rsidR="00DC7B36" w:rsidRPr="0038709E" w:rsidRDefault="00DC7B36" w:rsidP="00DC7B36">
      <w:pPr>
        <w:pStyle w:val="notetext"/>
      </w:pPr>
      <w:r w:rsidRPr="0038709E">
        <w:t>Note 2:</w:t>
      </w:r>
      <w:r w:rsidRPr="0038709E">
        <w:tab/>
        <w:t xml:space="preserve">For when an acquisition is </w:t>
      </w:r>
      <w:r w:rsidRPr="0038709E">
        <w:rPr>
          <w:b/>
          <w:i/>
        </w:rPr>
        <w:t>stale</w:t>
      </w:r>
      <w:r w:rsidRPr="0038709E">
        <w:t>, see section 51ABG.</w:t>
      </w:r>
    </w:p>
    <w:p w14:paraId="50B0CAF8" w14:textId="77777777" w:rsidR="00DC7B36" w:rsidRPr="0038709E" w:rsidRDefault="00DC7B36" w:rsidP="00DC7B36">
      <w:pPr>
        <w:pStyle w:val="notetext"/>
      </w:pPr>
      <w:r w:rsidRPr="0038709E">
        <w:t>Note 3:</w:t>
      </w:r>
      <w:r w:rsidRPr="0038709E">
        <w:tab/>
        <w:t>For enforcement, see Part VI.</w:t>
      </w:r>
    </w:p>
    <w:p w14:paraId="29676EDA" w14:textId="77777777" w:rsidR="00DC7B36" w:rsidRPr="0038709E" w:rsidRDefault="00DC7B36" w:rsidP="00DC7B36">
      <w:pPr>
        <w:pStyle w:val="ActHead5"/>
      </w:pPr>
      <w:bookmarkStart w:id="37" w:name="_Toc220593063"/>
      <w:r w:rsidRPr="0038709E">
        <w:rPr>
          <w:rStyle w:val="CharSectno"/>
        </w:rPr>
        <w:t>45AX</w:t>
      </w:r>
      <w:r w:rsidRPr="0038709E">
        <w:t xml:space="preserve">  Commission must be notified of material changes of fact in relation to notified acquisitions</w:t>
      </w:r>
      <w:bookmarkEnd w:id="37"/>
    </w:p>
    <w:p w14:paraId="0014641C" w14:textId="77777777" w:rsidR="00DC7B36" w:rsidRPr="0038709E" w:rsidRDefault="00DC7B36" w:rsidP="00DC7B36">
      <w:pPr>
        <w:pStyle w:val="subsection"/>
      </w:pPr>
      <w:r w:rsidRPr="0038709E">
        <w:tab/>
        <w:t>(1)</w:t>
      </w:r>
      <w:r w:rsidRPr="0038709E">
        <w:tab/>
        <w:t>This section applies if:</w:t>
      </w:r>
    </w:p>
    <w:p w14:paraId="29514184" w14:textId="77777777" w:rsidR="00DC7B36" w:rsidRPr="0038709E" w:rsidRDefault="00DC7B36" w:rsidP="00DC7B36">
      <w:pPr>
        <w:pStyle w:val="paragraph"/>
      </w:pPr>
      <w:r w:rsidRPr="0038709E">
        <w:tab/>
        <w:t>(a)</w:t>
      </w:r>
      <w:r w:rsidRPr="0038709E">
        <w:tab/>
        <w:t>a person is the notifying party of a notification of an acquisition; and</w:t>
      </w:r>
    </w:p>
    <w:p w14:paraId="2D4B3966" w14:textId="77777777" w:rsidR="00DC7B36" w:rsidRPr="0038709E" w:rsidRDefault="00DC7B36" w:rsidP="00DC7B36">
      <w:pPr>
        <w:pStyle w:val="paragraph"/>
      </w:pPr>
      <w:r w:rsidRPr="0038709E">
        <w:tab/>
        <w:t>(b)</w:t>
      </w:r>
      <w:r w:rsidRPr="0038709E">
        <w:tab/>
        <w:t>a change of fact occurs; and</w:t>
      </w:r>
    </w:p>
    <w:p w14:paraId="39E5DA5E" w14:textId="77777777" w:rsidR="00DC7B36" w:rsidRPr="0038709E" w:rsidRDefault="00DC7B36" w:rsidP="00DC7B36">
      <w:pPr>
        <w:pStyle w:val="paragraph"/>
      </w:pPr>
      <w:r w:rsidRPr="0038709E">
        <w:tab/>
        <w:t>(c)</w:t>
      </w:r>
      <w:r w:rsidRPr="0038709E">
        <w:tab/>
        <w:t>the change of fact is material to the Commission making a determination under subsection 51ABZE(1) in respect of the notification; and</w:t>
      </w:r>
    </w:p>
    <w:p w14:paraId="41F71998" w14:textId="77777777" w:rsidR="00DC7B36" w:rsidRPr="0038709E" w:rsidRDefault="00DC7B36" w:rsidP="00DC7B36">
      <w:pPr>
        <w:pStyle w:val="paragraph"/>
      </w:pPr>
      <w:r w:rsidRPr="0038709E">
        <w:tab/>
        <w:t>(d)</w:t>
      </w:r>
      <w:r w:rsidRPr="0038709E">
        <w:tab/>
        <w:t>the person becomes aware of the change of fact at a time:</w:t>
      </w:r>
    </w:p>
    <w:p w14:paraId="3F9DC711" w14:textId="77777777" w:rsidR="00DC7B36" w:rsidRPr="0038709E" w:rsidRDefault="00DC7B36" w:rsidP="00DC7B36">
      <w:pPr>
        <w:pStyle w:val="paragraphsub"/>
      </w:pPr>
      <w:r w:rsidRPr="0038709E">
        <w:tab/>
        <w:t>(i)</w:t>
      </w:r>
      <w:r w:rsidRPr="0038709E">
        <w:tab/>
        <w:t>occurring on or after the effective notification date of the notification; and</w:t>
      </w:r>
    </w:p>
    <w:p w14:paraId="22EAB1C4" w14:textId="77777777" w:rsidR="00DC7B36" w:rsidRPr="0038709E" w:rsidRDefault="00DC7B36" w:rsidP="00DC7B36">
      <w:pPr>
        <w:pStyle w:val="paragraphsub"/>
      </w:pPr>
      <w:r w:rsidRPr="0038709E">
        <w:tab/>
        <w:t>(ii)</w:t>
      </w:r>
      <w:r w:rsidRPr="0038709E">
        <w:tab/>
        <w:t>at which the Commission has not decided to cease considering the notification under section 51ABZD; and</w:t>
      </w:r>
    </w:p>
    <w:p w14:paraId="20B276D5" w14:textId="77777777" w:rsidR="00DC7B36" w:rsidRPr="0038709E" w:rsidRDefault="00DC7B36" w:rsidP="00DC7B36">
      <w:pPr>
        <w:pStyle w:val="paragraphsub"/>
      </w:pPr>
      <w:r w:rsidRPr="0038709E">
        <w:tab/>
        <w:t>(iii)</w:t>
      </w:r>
      <w:r w:rsidRPr="0038709E">
        <w:tab/>
        <w:t>at which the Commission has not made a determination in respect of the notification under subsection 51ABZE(1); and</w:t>
      </w:r>
    </w:p>
    <w:p w14:paraId="79859FEB" w14:textId="77777777" w:rsidR="00DC7B36" w:rsidRPr="0038709E" w:rsidRDefault="00DC7B36" w:rsidP="00DC7B36">
      <w:pPr>
        <w:pStyle w:val="paragraphsub"/>
      </w:pPr>
      <w:r w:rsidRPr="0038709E">
        <w:tab/>
        <w:t>(iv)</w:t>
      </w:r>
      <w:r w:rsidRPr="0038709E">
        <w:tab/>
        <w:t>if the notification is subject to phase 2 review—occurring at least 15 business days (within the meaning of section 51ABK) before the end of the phase 2 determination period for the notification.</w:t>
      </w:r>
    </w:p>
    <w:p w14:paraId="1654F2B5" w14:textId="77777777" w:rsidR="00DC7B36" w:rsidRPr="0038709E" w:rsidRDefault="00DC7B36" w:rsidP="00DC7B36">
      <w:pPr>
        <w:pStyle w:val="subsection"/>
      </w:pPr>
      <w:r w:rsidRPr="0038709E">
        <w:tab/>
        <w:t>(2)</w:t>
      </w:r>
      <w:r w:rsidRPr="0038709E">
        <w:tab/>
        <w:t>For the purposes of this section, the person is taken to become aware of the change of fact at the earliest time at which the person is:</w:t>
      </w:r>
    </w:p>
    <w:p w14:paraId="53EFD8CD" w14:textId="77777777" w:rsidR="00DC7B36" w:rsidRPr="0038709E" w:rsidRDefault="00DC7B36" w:rsidP="00DC7B36">
      <w:pPr>
        <w:pStyle w:val="paragraph"/>
      </w:pPr>
      <w:r w:rsidRPr="0038709E">
        <w:tab/>
        <w:t>(a)</w:t>
      </w:r>
      <w:r w:rsidRPr="0038709E">
        <w:tab/>
        <w:t>aware of the change of fact; and</w:t>
      </w:r>
    </w:p>
    <w:p w14:paraId="335D2284" w14:textId="77777777" w:rsidR="00DC7B36" w:rsidRPr="0038709E" w:rsidRDefault="00DC7B36" w:rsidP="00DC7B36">
      <w:pPr>
        <w:pStyle w:val="paragraph"/>
      </w:pPr>
      <w:r w:rsidRPr="0038709E">
        <w:tab/>
        <w:t>(b)</w:t>
      </w:r>
      <w:r w:rsidRPr="0038709E">
        <w:tab/>
        <w:t>aware that the change of fact is material in the way described in paragraph (1)(c).</w:t>
      </w:r>
    </w:p>
    <w:p w14:paraId="1701E6F7" w14:textId="77777777" w:rsidR="00DC7B36" w:rsidRPr="0038709E" w:rsidRDefault="00DC7B36" w:rsidP="00DC7B36">
      <w:pPr>
        <w:pStyle w:val="subsection"/>
      </w:pPr>
      <w:r w:rsidRPr="0038709E">
        <w:tab/>
        <w:t>(3)</w:t>
      </w:r>
      <w:r w:rsidRPr="0038709E">
        <w:tab/>
        <w:t>This section also applies if:</w:t>
      </w:r>
    </w:p>
    <w:p w14:paraId="3F06505F" w14:textId="77777777" w:rsidR="00DC7B36" w:rsidRPr="0038709E" w:rsidRDefault="00DC7B36" w:rsidP="00DC7B36">
      <w:pPr>
        <w:pStyle w:val="paragraph"/>
      </w:pPr>
      <w:r w:rsidRPr="0038709E">
        <w:tab/>
        <w:t>(a)</w:t>
      </w:r>
      <w:r w:rsidRPr="0038709E">
        <w:tab/>
        <w:t>a person is the notifying party of a notification of an acquisition; and</w:t>
      </w:r>
    </w:p>
    <w:p w14:paraId="704620A7" w14:textId="77777777" w:rsidR="00DC7B36" w:rsidRPr="0038709E" w:rsidRDefault="00DC7B36" w:rsidP="00DC7B36">
      <w:pPr>
        <w:pStyle w:val="paragraph"/>
      </w:pPr>
      <w:r w:rsidRPr="0038709E">
        <w:tab/>
        <w:t>(b)</w:t>
      </w:r>
      <w:r w:rsidRPr="0038709E">
        <w:tab/>
        <w:t>the notifying party has made a public benefit application in relation to the notification; and</w:t>
      </w:r>
    </w:p>
    <w:p w14:paraId="4D5FA632" w14:textId="77777777" w:rsidR="00DC7B36" w:rsidRPr="0038709E" w:rsidRDefault="00DC7B36" w:rsidP="00DC7B36">
      <w:pPr>
        <w:pStyle w:val="paragraph"/>
      </w:pPr>
      <w:r w:rsidRPr="0038709E">
        <w:tab/>
        <w:t>(c)</w:t>
      </w:r>
      <w:r w:rsidRPr="0038709E">
        <w:tab/>
        <w:t>a change of fact occurs; and</w:t>
      </w:r>
    </w:p>
    <w:p w14:paraId="6977ABFF" w14:textId="77777777" w:rsidR="00DC7B36" w:rsidRPr="0038709E" w:rsidRDefault="00DC7B36" w:rsidP="00DC7B36">
      <w:pPr>
        <w:pStyle w:val="paragraph"/>
      </w:pPr>
      <w:r w:rsidRPr="0038709E">
        <w:tab/>
        <w:t>(d)</w:t>
      </w:r>
      <w:r w:rsidRPr="0038709E">
        <w:tab/>
        <w:t>the change of fact is material to the Commission making a determination under subsection 51ABZW(1) in respect of the application; and</w:t>
      </w:r>
    </w:p>
    <w:p w14:paraId="2F0E3BB1" w14:textId="77777777" w:rsidR="00DC7B36" w:rsidRPr="0038709E" w:rsidRDefault="00DC7B36" w:rsidP="00DC7B36">
      <w:pPr>
        <w:pStyle w:val="paragraph"/>
      </w:pPr>
      <w:r w:rsidRPr="0038709E">
        <w:tab/>
        <w:t>(e)</w:t>
      </w:r>
      <w:r w:rsidRPr="0038709E">
        <w:tab/>
        <w:t>the person becomes aware of the change of fact at a time:</w:t>
      </w:r>
    </w:p>
    <w:p w14:paraId="5014B7E9" w14:textId="77777777" w:rsidR="00DC7B36" w:rsidRPr="0038709E" w:rsidRDefault="00DC7B36" w:rsidP="00DC7B36">
      <w:pPr>
        <w:pStyle w:val="paragraphsub"/>
      </w:pPr>
      <w:r w:rsidRPr="0038709E">
        <w:tab/>
        <w:t>(i)</w:t>
      </w:r>
      <w:r w:rsidRPr="0038709E">
        <w:tab/>
        <w:t>occurring on or after the effective application date of the application; and</w:t>
      </w:r>
    </w:p>
    <w:p w14:paraId="45E051D7" w14:textId="77777777" w:rsidR="00DC7B36" w:rsidRPr="0038709E" w:rsidRDefault="00DC7B36" w:rsidP="00DC7B36">
      <w:pPr>
        <w:pStyle w:val="paragraphsub"/>
      </w:pPr>
      <w:r w:rsidRPr="0038709E">
        <w:tab/>
        <w:t>(ii)</w:t>
      </w:r>
      <w:r w:rsidRPr="0038709E">
        <w:tab/>
        <w:t>at which the Commission has not decided to cease considering the application under section 51ABZV; and</w:t>
      </w:r>
    </w:p>
    <w:p w14:paraId="49B08A09" w14:textId="77777777" w:rsidR="00DC7B36" w:rsidRPr="0038709E" w:rsidRDefault="00DC7B36" w:rsidP="00DC7B36">
      <w:pPr>
        <w:pStyle w:val="paragraphsub"/>
      </w:pPr>
      <w:r w:rsidRPr="0038709E">
        <w:tab/>
        <w:t>(iii)</w:t>
      </w:r>
      <w:r w:rsidRPr="0038709E">
        <w:tab/>
        <w:t>at which the Commission has not made a determination under subsection 51ABZW(1) in respect of the application.</w:t>
      </w:r>
    </w:p>
    <w:p w14:paraId="14AC4873" w14:textId="77777777" w:rsidR="00DC7B36" w:rsidRPr="0038709E" w:rsidRDefault="00DC7B36" w:rsidP="00DC7B36">
      <w:pPr>
        <w:pStyle w:val="subsection"/>
      </w:pPr>
      <w:r w:rsidRPr="0038709E">
        <w:tab/>
        <w:t>(4)</w:t>
      </w:r>
      <w:r w:rsidRPr="0038709E">
        <w:tab/>
        <w:t>For the purposes of this section, the person is taken to become aware of the change of fact at the earliest time at which the person is:</w:t>
      </w:r>
    </w:p>
    <w:p w14:paraId="30641AB3" w14:textId="77777777" w:rsidR="00DC7B36" w:rsidRPr="0038709E" w:rsidRDefault="00DC7B36" w:rsidP="00DC7B36">
      <w:pPr>
        <w:pStyle w:val="paragraph"/>
      </w:pPr>
      <w:r w:rsidRPr="0038709E">
        <w:tab/>
        <w:t>(a)</w:t>
      </w:r>
      <w:r w:rsidRPr="0038709E">
        <w:tab/>
        <w:t>aware of the change of fact; and</w:t>
      </w:r>
    </w:p>
    <w:p w14:paraId="0B612457" w14:textId="77777777" w:rsidR="00DC7B36" w:rsidRPr="0038709E" w:rsidRDefault="00DC7B36" w:rsidP="00DC7B36">
      <w:pPr>
        <w:pStyle w:val="paragraph"/>
      </w:pPr>
      <w:r w:rsidRPr="0038709E">
        <w:tab/>
        <w:t>(b)</w:t>
      </w:r>
      <w:r w:rsidRPr="0038709E">
        <w:tab/>
        <w:t>aware that the change of fact is material in the way described in paragraph (3)(d).</w:t>
      </w:r>
    </w:p>
    <w:p w14:paraId="28BBD2E2" w14:textId="77777777" w:rsidR="00DC7B36" w:rsidRPr="0038709E" w:rsidRDefault="00DC7B36" w:rsidP="00DC7B36">
      <w:pPr>
        <w:pStyle w:val="subsection"/>
      </w:pPr>
      <w:r w:rsidRPr="0038709E">
        <w:tab/>
        <w:t>(5)</w:t>
      </w:r>
      <w:r w:rsidRPr="0038709E">
        <w:tab/>
        <w:t>The person contravenes this subsection if the Commission is not notified of the change of fact, as soon as practicable after the person becomes aware of the change, by:</w:t>
      </w:r>
    </w:p>
    <w:p w14:paraId="4895E132" w14:textId="77777777" w:rsidR="00DC7B36" w:rsidRPr="0038709E" w:rsidRDefault="00DC7B36" w:rsidP="00DC7B36">
      <w:pPr>
        <w:pStyle w:val="paragraph"/>
      </w:pPr>
      <w:r w:rsidRPr="0038709E">
        <w:tab/>
        <w:t>(a)</w:t>
      </w:r>
      <w:r w:rsidRPr="0038709E">
        <w:tab/>
        <w:t>if the person is the only notifying party of the notification of the acquisition—the person; or</w:t>
      </w:r>
    </w:p>
    <w:p w14:paraId="38ED24BD" w14:textId="77777777" w:rsidR="00DC7B36" w:rsidRPr="0038709E" w:rsidRDefault="00DC7B36" w:rsidP="00DC7B36">
      <w:pPr>
        <w:pStyle w:val="paragraph"/>
      </w:pPr>
      <w:r w:rsidRPr="0038709E">
        <w:tab/>
        <w:t>(b)</w:t>
      </w:r>
      <w:r w:rsidRPr="0038709E">
        <w:tab/>
        <w:t>otherwise—all of the notifying parties jointly.</w:t>
      </w:r>
    </w:p>
    <w:p w14:paraId="7CA73DE0" w14:textId="77777777" w:rsidR="00DC7B36" w:rsidRPr="0038709E" w:rsidRDefault="00DC7B36" w:rsidP="00DC7B36">
      <w:pPr>
        <w:pStyle w:val="notetext"/>
      </w:pPr>
      <w:r w:rsidRPr="0038709E">
        <w:t>Note:</w:t>
      </w:r>
      <w:r w:rsidRPr="0038709E">
        <w:tab/>
        <w:t>For enforcement, see Part VI.</w:t>
      </w:r>
    </w:p>
    <w:p w14:paraId="36FDA4B3" w14:textId="77777777" w:rsidR="00DC7B36" w:rsidRPr="0038709E" w:rsidRDefault="00DC7B36" w:rsidP="00DC7B36">
      <w:pPr>
        <w:pStyle w:val="subsection"/>
      </w:pPr>
      <w:r w:rsidRPr="0038709E">
        <w:tab/>
        <w:t>(6)</w:t>
      </w:r>
      <w:r w:rsidRPr="0038709E">
        <w:tab/>
        <w:t>For the purposes of this section, a person who ought reasonably to be aware of something is taken to be aware of it.</w:t>
      </w:r>
    </w:p>
    <w:p w14:paraId="3BA43747" w14:textId="77777777" w:rsidR="00DC7B36" w:rsidRPr="0038709E" w:rsidRDefault="00DC7B36" w:rsidP="00DC7B36">
      <w:pPr>
        <w:pStyle w:val="ActHead5"/>
      </w:pPr>
      <w:bookmarkStart w:id="38" w:name="_Toc220593064"/>
      <w:r w:rsidRPr="0038709E">
        <w:rPr>
          <w:rStyle w:val="CharSectno"/>
        </w:rPr>
        <w:t>45AY</w:t>
      </w:r>
      <w:r w:rsidRPr="0038709E">
        <w:t xml:space="preserve">  Stayed acquisitions must not be put into effect</w:t>
      </w:r>
      <w:bookmarkEnd w:id="38"/>
    </w:p>
    <w:p w14:paraId="25E966E0" w14:textId="77777777" w:rsidR="00DC7B36" w:rsidRPr="0038709E" w:rsidRDefault="00DC7B36" w:rsidP="00DC7B36">
      <w:pPr>
        <w:pStyle w:val="subsection"/>
      </w:pPr>
      <w:r w:rsidRPr="0038709E">
        <w:tab/>
      </w:r>
      <w:r w:rsidRPr="0038709E">
        <w:tab/>
        <w:t>A person contravenes this section if:</w:t>
      </w:r>
    </w:p>
    <w:p w14:paraId="061C6F2D" w14:textId="77777777" w:rsidR="00DC7B36" w:rsidRPr="0038709E" w:rsidRDefault="00DC7B36" w:rsidP="00DC7B36">
      <w:pPr>
        <w:pStyle w:val="paragraph"/>
      </w:pPr>
      <w:r w:rsidRPr="0038709E">
        <w:tab/>
        <w:t>(a)</w:t>
      </w:r>
      <w:r w:rsidRPr="0038709E">
        <w:tab/>
        <w:t>the person puts an acquisition into effect; and</w:t>
      </w:r>
    </w:p>
    <w:p w14:paraId="0BE1D5FC" w14:textId="77777777" w:rsidR="00DC7B36" w:rsidRPr="0038709E" w:rsidRDefault="00DC7B36" w:rsidP="00DC7B36">
      <w:pPr>
        <w:pStyle w:val="paragraph"/>
      </w:pPr>
      <w:r w:rsidRPr="0038709E">
        <w:tab/>
        <w:t>(b)</w:t>
      </w:r>
      <w:r w:rsidRPr="0038709E">
        <w:tab/>
        <w:t>the acquisition is stayed.</w:t>
      </w:r>
    </w:p>
    <w:p w14:paraId="71DAE6B5" w14:textId="77777777" w:rsidR="00DC7B36" w:rsidRPr="0038709E" w:rsidRDefault="00DC7B36" w:rsidP="00DC7B36">
      <w:pPr>
        <w:pStyle w:val="notetext"/>
      </w:pPr>
      <w:r w:rsidRPr="0038709E">
        <w:t>Note 1:</w:t>
      </w:r>
      <w:r w:rsidRPr="0038709E">
        <w:tab/>
        <w:t xml:space="preserve">For when an acquisition is </w:t>
      </w:r>
      <w:r w:rsidRPr="0038709E">
        <w:rPr>
          <w:b/>
          <w:i/>
        </w:rPr>
        <w:t>stayed</w:t>
      </w:r>
      <w:r w:rsidRPr="0038709E">
        <w:t>, see section 51ABE.</w:t>
      </w:r>
    </w:p>
    <w:p w14:paraId="75D19680" w14:textId="77777777" w:rsidR="00DC7B36" w:rsidRPr="0038709E" w:rsidRDefault="00DC7B36" w:rsidP="00DC7B36">
      <w:pPr>
        <w:pStyle w:val="notetext"/>
      </w:pPr>
      <w:r w:rsidRPr="0038709E">
        <w:t>Note 2:</w:t>
      </w:r>
      <w:r w:rsidRPr="0038709E">
        <w:tab/>
        <w:t>For enforcement, see Part VI.</w:t>
      </w:r>
    </w:p>
    <w:p w14:paraId="0487AA4F" w14:textId="77777777" w:rsidR="00DC7B36" w:rsidRPr="0038709E" w:rsidRDefault="00DC7B36" w:rsidP="00DC7B36">
      <w:pPr>
        <w:pStyle w:val="ActHead5"/>
      </w:pPr>
      <w:bookmarkStart w:id="39" w:name="_Toc220593065"/>
      <w:r w:rsidRPr="0038709E">
        <w:rPr>
          <w:rStyle w:val="CharSectno"/>
        </w:rPr>
        <w:t>45AZ</w:t>
      </w:r>
      <w:r w:rsidRPr="0038709E">
        <w:t xml:space="preserve">  Conditions must be complied with</w:t>
      </w:r>
      <w:bookmarkEnd w:id="39"/>
    </w:p>
    <w:p w14:paraId="639D4B46" w14:textId="77777777" w:rsidR="00DC7B36" w:rsidRPr="0038709E" w:rsidRDefault="00DC7B36" w:rsidP="00DC7B36">
      <w:pPr>
        <w:pStyle w:val="subsection"/>
      </w:pPr>
      <w:r w:rsidRPr="0038709E">
        <w:tab/>
        <w:t>(1)</w:t>
      </w:r>
      <w:r w:rsidRPr="0038709E">
        <w:tab/>
        <w:t>This section applies to a person who puts a notified acquisition into effect, if putting the acquisition into effect is subject to conditions.</w:t>
      </w:r>
    </w:p>
    <w:p w14:paraId="245DAD93" w14:textId="77777777" w:rsidR="00DC7B36" w:rsidRPr="0038709E" w:rsidRDefault="00DC7B36" w:rsidP="00DC7B36">
      <w:pPr>
        <w:pStyle w:val="notetext"/>
      </w:pPr>
      <w:r w:rsidRPr="0038709E">
        <w:t>Note:</w:t>
      </w:r>
      <w:r w:rsidRPr="0038709E">
        <w:tab/>
        <w:t xml:space="preserve">For when putting an acquisition into effect is </w:t>
      </w:r>
      <w:r w:rsidRPr="0038709E">
        <w:rPr>
          <w:b/>
          <w:i/>
        </w:rPr>
        <w:t>subject</w:t>
      </w:r>
      <w:r w:rsidRPr="0038709E">
        <w:t xml:space="preserve"> to conditions, see section 51ABH.</w:t>
      </w:r>
    </w:p>
    <w:p w14:paraId="38D89E85" w14:textId="77777777" w:rsidR="00DC7B36" w:rsidRPr="0038709E" w:rsidRDefault="00DC7B36" w:rsidP="00DC7B36">
      <w:pPr>
        <w:pStyle w:val="subsection"/>
      </w:pPr>
      <w:r w:rsidRPr="0038709E">
        <w:tab/>
        <w:t>(2)</w:t>
      </w:r>
      <w:r w:rsidRPr="0038709E">
        <w:tab/>
        <w:t>The person contravenes this subsection if any of those conditions are not complied with.</w:t>
      </w:r>
    </w:p>
    <w:p w14:paraId="69461E0B" w14:textId="77777777" w:rsidR="00DC7B36" w:rsidRPr="0038709E" w:rsidRDefault="00DC7B36" w:rsidP="00DC7B36">
      <w:pPr>
        <w:pStyle w:val="notetext"/>
      </w:pPr>
      <w:r w:rsidRPr="0038709E">
        <w:t>Note:</w:t>
      </w:r>
      <w:r w:rsidRPr="0038709E">
        <w:tab/>
        <w:t>For enforcement, see Part VI.</w:t>
      </w:r>
    </w:p>
    <w:p w14:paraId="41FB8202" w14:textId="77777777" w:rsidR="00DC7B36" w:rsidRPr="0038709E" w:rsidRDefault="00DC7B36" w:rsidP="00DC7B36">
      <w:pPr>
        <w:pStyle w:val="ActHead4"/>
      </w:pPr>
      <w:bookmarkStart w:id="40" w:name="_Toc220593066"/>
      <w:r w:rsidRPr="0038709E">
        <w:rPr>
          <w:rStyle w:val="CharSubdNo"/>
        </w:rPr>
        <w:t>Subdivision C</w:t>
      </w:r>
      <w:r w:rsidRPr="0038709E">
        <w:t>—</w:t>
      </w:r>
      <w:r w:rsidRPr="0038709E">
        <w:rPr>
          <w:rStyle w:val="CharSubdText"/>
        </w:rPr>
        <w:t>Acquisitions void if put into effect while stayed</w:t>
      </w:r>
      <w:bookmarkEnd w:id="40"/>
    </w:p>
    <w:p w14:paraId="68B763C9" w14:textId="77777777" w:rsidR="00DC7B36" w:rsidRPr="0038709E" w:rsidRDefault="00DC7B36" w:rsidP="00DC7B36">
      <w:pPr>
        <w:pStyle w:val="ActHead5"/>
      </w:pPr>
      <w:bookmarkStart w:id="41" w:name="_Toc220593067"/>
      <w:r w:rsidRPr="0038709E">
        <w:rPr>
          <w:rStyle w:val="CharSectno"/>
        </w:rPr>
        <w:t>45AZA</w:t>
      </w:r>
      <w:r w:rsidRPr="0038709E">
        <w:t xml:space="preserve">  Acquisitions void if put into effect while stayed</w:t>
      </w:r>
      <w:bookmarkEnd w:id="41"/>
    </w:p>
    <w:p w14:paraId="5E7C06C9" w14:textId="77777777" w:rsidR="00DC7B36" w:rsidRPr="0038709E" w:rsidRDefault="00DC7B36" w:rsidP="00DC7B36">
      <w:pPr>
        <w:pStyle w:val="subsection"/>
      </w:pPr>
      <w:r w:rsidRPr="0038709E">
        <w:tab/>
        <w:t>(1)</w:t>
      </w:r>
      <w:r w:rsidRPr="0038709E">
        <w:tab/>
        <w:t>This section applies to an acquisition that is put into effect in contravention of section 45AY.</w:t>
      </w:r>
    </w:p>
    <w:p w14:paraId="571D3505" w14:textId="77777777" w:rsidR="00DC7B36" w:rsidRPr="0038709E" w:rsidRDefault="00DC7B36" w:rsidP="00DC7B36">
      <w:pPr>
        <w:pStyle w:val="subsection"/>
      </w:pPr>
      <w:r w:rsidRPr="0038709E">
        <w:tab/>
        <w:t>(2)</w:t>
      </w:r>
      <w:r w:rsidRPr="0038709E">
        <w:tab/>
        <w:t>The acquisition is, and is taken always to have been, void by force of this subsection.</w:t>
      </w:r>
    </w:p>
    <w:p w14:paraId="1687DF27" w14:textId="77777777" w:rsidR="00DC7B36" w:rsidRPr="0038709E" w:rsidRDefault="00DC7B36" w:rsidP="00DC7B36">
      <w:pPr>
        <w:pStyle w:val="ActHead4"/>
      </w:pPr>
      <w:bookmarkStart w:id="42" w:name="_Toc220593068"/>
      <w:r w:rsidRPr="0038709E">
        <w:rPr>
          <w:rStyle w:val="CharSubdNo"/>
        </w:rPr>
        <w:t>Subdivision D</w:t>
      </w:r>
      <w:r w:rsidRPr="0038709E">
        <w:t>—</w:t>
      </w:r>
      <w:r w:rsidRPr="0038709E">
        <w:rPr>
          <w:rStyle w:val="CharSubdText"/>
        </w:rPr>
        <w:t>Miscellaneous</w:t>
      </w:r>
      <w:bookmarkEnd w:id="42"/>
    </w:p>
    <w:p w14:paraId="7588A8F1" w14:textId="77777777" w:rsidR="00DC7B36" w:rsidRPr="0038709E" w:rsidRDefault="00DC7B36" w:rsidP="00DC7B36">
      <w:pPr>
        <w:pStyle w:val="ActHead5"/>
      </w:pPr>
      <w:bookmarkStart w:id="43" w:name="_Toc220593069"/>
      <w:r w:rsidRPr="0038709E">
        <w:rPr>
          <w:rStyle w:val="CharSectno"/>
        </w:rPr>
        <w:t>45AZB</w:t>
      </w:r>
      <w:r w:rsidRPr="0038709E">
        <w:t xml:space="preserve">  Providing false or misleading information</w:t>
      </w:r>
      <w:bookmarkEnd w:id="43"/>
    </w:p>
    <w:p w14:paraId="16C61439" w14:textId="77777777" w:rsidR="00DC7B36" w:rsidRPr="0038709E" w:rsidRDefault="00DC7B36" w:rsidP="00DC7B36">
      <w:pPr>
        <w:pStyle w:val="subsection"/>
      </w:pPr>
      <w:r w:rsidRPr="0038709E">
        <w:tab/>
      </w:r>
      <w:r w:rsidRPr="0038709E">
        <w:tab/>
        <w:t>A person contravenes this section if:</w:t>
      </w:r>
    </w:p>
    <w:p w14:paraId="48028D1F" w14:textId="77777777" w:rsidR="00DC7B36" w:rsidRPr="0038709E" w:rsidRDefault="00DC7B36" w:rsidP="00DC7B36">
      <w:pPr>
        <w:pStyle w:val="paragraph"/>
      </w:pPr>
      <w:r w:rsidRPr="0038709E">
        <w:tab/>
        <w:t>(a)</w:t>
      </w:r>
      <w:r w:rsidRPr="0038709E">
        <w:tab/>
        <w:t>the person gives information to the Commission or the Tribunal under an acquisitions provision; and</w:t>
      </w:r>
    </w:p>
    <w:p w14:paraId="24ECC3DE" w14:textId="77777777" w:rsidR="00DC7B36" w:rsidRPr="0038709E" w:rsidRDefault="00DC7B36" w:rsidP="00DC7B36">
      <w:pPr>
        <w:pStyle w:val="paragraph"/>
      </w:pPr>
      <w:r w:rsidRPr="0038709E">
        <w:tab/>
        <w:t>(b)</w:t>
      </w:r>
      <w:r w:rsidRPr="0038709E">
        <w:tab/>
        <w:t>the information is false or misleading in a material particular; and</w:t>
      </w:r>
    </w:p>
    <w:p w14:paraId="2A22DAD1" w14:textId="77777777" w:rsidR="00DC7B36" w:rsidRPr="0038709E" w:rsidRDefault="00DC7B36" w:rsidP="00DC7B36">
      <w:pPr>
        <w:pStyle w:val="paragraph"/>
      </w:pPr>
      <w:r w:rsidRPr="0038709E">
        <w:tab/>
        <w:t>(c)</w:t>
      </w:r>
      <w:r w:rsidRPr="0038709E">
        <w:tab/>
        <w:t>the person knows that, or is reckless as to whether, the information is false or misleading in a material particular.</w:t>
      </w:r>
    </w:p>
    <w:p w14:paraId="16313C20" w14:textId="77777777" w:rsidR="00DC7B36" w:rsidRPr="0038709E" w:rsidRDefault="00DC7B36" w:rsidP="00DC7B36">
      <w:pPr>
        <w:pStyle w:val="notetext"/>
      </w:pPr>
      <w:r w:rsidRPr="0038709E">
        <w:t>Note:</w:t>
      </w:r>
      <w:r w:rsidRPr="0038709E">
        <w:tab/>
        <w:t>For enforcement, see Part VI.</w:t>
      </w:r>
    </w:p>
    <w:p w14:paraId="79945DCB" w14:textId="157E5146" w:rsidR="00FD5AFF" w:rsidRPr="0038709E" w:rsidRDefault="009C2DBD" w:rsidP="005A76C3">
      <w:pPr>
        <w:pStyle w:val="ActHead3"/>
        <w:pageBreakBefore/>
      </w:pPr>
      <w:bookmarkStart w:id="44" w:name="_Toc220593070"/>
      <w:r w:rsidRPr="0038709E">
        <w:rPr>
          <w:rStyle w:val="CharDivNo"/>
        </w:rPr>
        <w:t>Division 2</w:t>
      </w:r>
      <w:r w:rsidR="00FD5AFF" w:rsidRPr="0038709E">
        <w:t>—</w:t>
      </w:r>
      <w:r w:rsidR="00FD5AFF" w:rsidRPr="0038709E">
        <w:rPr>
          <w:rStyle w:val="CharDivText"/>
        </w:rPr>
        <w:t>Other provisions</w:t>
      </w:r>
      <w:bookmarkEnd w:id="44"/>
    </w:p>
    <w:p w14:paraId="4BDF21B1" w14:textId="77777777" w:rsidR="00FD5AFF" w:rsidRPr="0038709E" w:rsidRDefault="00FD5AFF" w:rsidP="00FD5AFF">
      <w:pPr>
        <w:pStyle w:val="ActHead5"/>
      </w:pPr>
      <w:bookmarkStart w:id="45" w:name="_Toc220593071"/>
      <w:r w:rsidRPr="0038709E">
        <w:rPr>
          <w:rStyle w:val="CharSectno"/>
        </w:rPr>
        <w:t>45</w:t>
      </w:r>
      <w:r w:rsidRPr="0038709E">
        <w:t xml:space="preserve">  Contracts, arrangements or understandings that restrict dealings or affect competition</w:t>
      </w:r>
      <w:bookmarkEnd w:id="45"/>
    </w:p>
    <w:p w14:paraId="4A1C6156" w14:textId="77777777" w:rsidR="009905A2" w:rsidRPr="0038709E" w:rsidRDefault="009905A2" w:rsidP="009905A2">
      <w:pPr>
        <w:pStyle w:val="subsection"/>
      </w:pPr>
      <w:r w:rsidRPr="0038709E">
        <w:tab/>
        <w:t>(1)</w:t>
      </w:r>
      <w:r w:rsidRPr="0038709E">
        <w:tab/>
        <w:t>A person must not:</w:t>
      </w:r>
    </w:p>
    <w:p w14:paraId="3DCEF882" w14:textId="77777777" w:rsidR="009905A2" w:rsidRPr="0038709E" w:rsidRDefault="009905A2" w:rsidP="009905A2">
      <w:pPr>
        <w:pStyle w:val="paragraph"/>
      </w:pPr>
      <w:r w:rsidRPr="0038709E">
        <w:tab/>
        <w:t>(a)</w:t>
      </w:r>
      <w:r w:rsidRPr="0038709E">
        <w:tab/>
        <w:t>make a contract or arrangement, or arrive at an understanding, if a provision of the proposed contract, arrangement or understanding has the purpose, or would have or be likely to have the effect, of substantially lessening competition; or</w:t>
      </w:r>
    </w:p>
    <w:p w14:paraId="48206C04" w14:textId="77777777" w:rsidR="009905A2" w:rsidRPr="0038709E" w:rsidRDefault="009905A2" w:rsidP="009905A2">
      <w:pPr>
        <w:pStyle w:val="paragraph"/>
      </w:pPr>
      <w:r w:rsidRPr="0038709E">
        <w:tab/>
        <w:t>(b)</w:t>
      </w:r>
      <w:r w:rsidRPr="0038709E">
        <w:tab/>
        <w:t>give effect to a provision of a contract, arrangement or understanding, if that provision has the purpose, or has or is likely to have the effect, of substantially lessening competition; or</w:t>
      </w:r>
    </w:p>
    <w:p w14:paraId="1EDCB8A9" w14:textId="77777777" w:rsidR="009905A2" w:rsidRPr="0038709E" w:rsidRDefault="009905A2" w:rsidP="009905A2">
      <w:pPr>
        <w:pStyle w:val="paragraph"/>
      </w:pPr>
      <w:r w:rsidRPr="0038709E">
        <w:tab/>
        <w:t>(c)</w:t>
      </w:r>
      <w:r w:rsidRPr="0038709E">
        <w:tab/>
        <w:t>engage with one or more other persons in a concerted practice that has the purpose, or has or is likely to have the effect, of substantially lessening competition.</w:t>
      </w:r>
    </w:p>
    <w:p w14:paraId="14A4F1C1" w14:textId="77777777" w:rsidR="009905A2" w:rsidRPr="0038709E" w:rsidRDefault="009905A2" w:rsidP="009905A2">
      <w:pPr>
        <w:pStyle w:val="subsection"/>
      </w:pPr>
      <w:r w:rsidRPr="0038709E">
        <w:tab/>
        <w:t>(2)</w:t>
      </w:r>
      <w:r w:rsidRPr="0038709E">
        <w:tab/>
      </w:r>
      <w:r w:rsidR="004F31B3" w:rsidRPr="0038709E">
        <w:t>Paragraph (</w:t>
      </w:r>
      <w:r w:rsidRPr="0038709E">
        <w:t>1)(b) applies in relation to contracts or arrangements made, or understandings arrived at, before or after the commencement of this section.</w:t>
      </w:r>
    </w:p>
    <w:p w14:paraId="16DB4219" w14:textId="77777777" w:rsidR="009905A2" w:rsidRPr="0038709E" w:rsidRDefault="009905A2" w:rsidP="009905A2">
      <w:pPr>
        <w:pStyle w:val="subsection"/>
      </w:pPr>
      <w:r w:rsidRPr="0038709E">
        <w:tab/>
        <w:t>(3)</w:t>
      </w:r>
      <w:r w:rsidRPr="0038709E">
        <w:tab/>
        <w:t xml:space="preserve">For the purposes of this section, </w:t>
      </w:r>
      <w:r w:rsidRPr="0038709E">
        <w:rPr>
          <w:b/>
          <w:i/>
        </w:rPr>
        <w:t>competition</w:t>
      </w:r>
      <w:r w:rsidRPr="0038709E">
        <w:t xml:space="preserve"> means:</w:t>
      </w:r>
    </w:p>
    <w:p w14:paraId="74836968" w14:textId="77777777" w:rsidR="009905A2" w:rsidRPr="0038709E" w:rsidRDefault="009905A2" w:rsidP="009905A2">
      <w:pPr>
        <w:pStyle w:val="paragraph"/>
      </w:pPr>
      <w:r w:rsidRPr="0038709E">
        <w:tab/>
        <w:t>(a)</w:t>
      </w:r>
      <w:r w:rsidRPr="0038709E">
        <w:tab/>
        <w:t>in relation to a provision of a contract, arrangement or understanding or of a proposed contract, arrangement or understanding—competition in any market in which:</w:t>
      </w:r>
    </w:p>
    <w:p w14:paraId="706FC10D" w14:textId="77777777" w:rsidR="009905A2" w:rsidRPr="0038709E" w:rsidRDefault="009905A2" w:rsidP="009905A2">
      <w:pPr>
        <w:pStyle w:val="paragraphsub"/>
      </w:pPr>
      <w:r w:rsidRPr="0038709E">
        <w:tab/>
        <w:t>(i)</w:t>
      </w:r>
      <w:r w:rsidRPr="0038709E">
        <w:tab/>
        <w:t>a person who is a party to the contract, arrangement or understanding, or would be a party to the proposed contract, arrangement or understanding; or</w:t>
      </w:r>
    </w:p>
    <w:p w14:paraId="0A4DFCBF" w14:textId="77777777" w:rsidR="009905A2" w:rsidRPr="0038709E" w:rsidRDefault="009905A2" w:rsidP="009905A2">
      <w:pPr>
        <w:pStyle w:val="paragraphsub"/>
      </w:pPr>
      <w:r w:rsidRPr="0038709E">
        <w:tab/>
        <w:t>(ii)</w:t>
      </w:r>
      <w:r w:rsidRPr="0038709E">
        <w:tab/>
        <w:t>any body corporate related to such a person;</w:t>
      </w:r>
    </w:p>
    <w:p w14:paraId="6CE5E9F3" w14:textId="77777777" w:rsidR="009905A2" w:rsidRPr="0038709E" w:rsidRDefault="009905A2" w:rsidP="009905A2">
      <w:pPr>
        <w:pStyle w:val="paragraph"/>
      </w:pPr>
      <w:r w:rsidRPr="0038709E">
        <w:tab/>
      </w:r>
      <w:r w:rsidRPr="0038709E">
        <w:tab/>
        <w:t>supplies or acquires, or is likely to supply or acquire, goods or services or would, but for the provision, supply or acquire, or be likely to supply or acquire, goods or services; or</w:t>
      </w:r>
    </w:p>
    <w:p w14:paraId="4B4D02D1" w14:textId="77777777" w:rsidR="009905A2" w:rsidRPr="0038709E" w:rsidRDefault="009905A2" w:rsidP="009905A2">
      <w:pPr>
        <w:pStyle w:val="paragraph"/>
      </w:pPr>
      <w:r w:rsidRPr="0038709E">
        <w:tab/>
        <w:t>(b)</w:t>
      </w:r>
      <w:r w:rsidRPr="0038709E">
        <w:tab/>
        <w:t>in relation to a concerted practice—competition in any market in which:</w:t>
      </w:r>
    </w:p>
    <w:p w14:paraId="6471E95C" w14:textId="77777777" w:rsidR="009905A2" w:rsidRPr="0038709E" w:rsidRDefault="009905A2" w:rsidP="009905A2">
      <w:pPr>
        <w:pStyle w:val="paragraphsub"/>
      </w:pPr>
      <w:r w:rsidRPr="0038709E">
        <w:tab/>
        <w:t>(i)</w:t>
      </w:r>
      <w:r w:rsidRPr="0038709E">
        <w:tab/>
        <w:t>a person who is a party to the practice; or</w:t>
      </w:r>
    </w:p>
    <w:p w14:paraId="01125BAC" w14:textId="77777777" w:rsidR="009905A2" w:rsidRPr="0038709E" w:rsidRDefault="009905A2" w:rsidP="009905A2">
      <w:pPr>
        <w:pStyle w:val="paragraphsub"/>
      </w:pPr>
      <w:r w:rsidRPr="0038709E">
        <w:tab/>
        <w:t>(ii)</w:t>
      </w:r>
      <w:r w:rsidRPr="0038709E">
        <w:tab/>
        <w:t>any body corporate related to such a person;</w:t>
      </w:r>
    </w:p>
    <w:p w14:paraId="38538284" w14:textId="77777777" w:rsidR="009905A2" w:rsidRPr="0038709E" w:rsidRDefault="009905A2" w:rsidP="009905A2">
      <w:pPr>
        <w:pStyle w:val="paragraph"/>
      </w:pPr>
      <w:r w:rsidRPr="0038709E">
        <w:tab/>
      </w:r>
      <w:r w:rsidRPr="0038709E">
        <w:tab/>
        <w:t>supplies or acquires, or is likely to supply or acquire, goods or services or would, but for the practice, supply or acquire, or be likely to supply or acquire, goods or services.</w:t>
      </w:r>
    </w:p>
    <w:p w14:paraId="76C2E229" w14:textId="77777777" w:rsidR="00FD5AFF" w:rsidRPr="0038709E" w:rsidRDefault="00FD5AFF" w:rsidP="00FD5AFF">
      <w:pPr>
        <w:pStyle w:val="subsection"/>
      </w:pPr>
      <w:r w:rsidRPr="0038709E">
        <w:tab/>
        <w:t>(4)</w:t>
      </w:r>
      <w:r w:rsidRPr="0038709E">
        <w:tab/>
        <w:t>For the purposes of the application of this section in relation to a particular person, a provision of a contract, arrangement or understanding or of a proposed contract, arrangement or understanding shall be deemed to have or to be likely to have the effect of substantially lessening competition if that provision and any one or more of the following provisions, namely:</w:t>
      </w:r>
    </w:p>
    <w:p w14:paraId="2D6B2CE4" w14:textId="77777777" w:rsidR="00FD5AFF" w:rsidRPr="0038709E" w:rsidRDefault="00FD5AFF" w:rsidP="00FD5AFF">
      <w:pPr>
        <w:pStyle w:val="paragraph"/>
      </w:pPr>
      <w:r w:rsidRPr="0038709E">
        <w:tab/>
        <w:t>(a)</w:t>
      </w:r>
      <w:r w:rsidRPr="0038709E">
        <w:tab/>
        <w:t>the other provisions of that contract, arrangement or understanding or proposed contract, arrangement or understanding; and</w:t>
      </w:r>
    </w:p>
    <w:p w14:paraId="03A5F32F" w14:textId="77777777" w:rsidR="00FD5AFF" w:rsidRPr="0038709E" w:rsidRDefault="00FD5AFF" w:rsidP="00FD5AFF">
      <w:pPr>
        <w:pStyle w:val="paragraph"/>
        <w:keepNext/>
      </w:pPr>
      <w:r w:rsidRPr="0038709E">
        <w:tab/>
        <w:t>(b)</w:t>
      </w:r>
      <w:r w:rsidRPr="0038709E">
        <w:tab/>
        <w:t>the provisions of any other contract, arrangement or understanding or proposed contract, arrangement or understanding to which the person or a body corporate related to the person is or would be a party;</w:t>
      </w:r>
    </w:p>
    <w:p w14:paraId="106F0913" w14:textId="77777777" w:rsidR="00FD5AFF" w:rsidRPr="0038709E" w:rsidRDefault="00FD5AFF" w:rsidP="00FD5AFF">
      <w:pPr>
        <w:pStyle w:val="subsection2"/>
      </w:pPr>
      <w:r w:rsidRPr="0038709E">
        <w:t>together have or are likely to have that effect.</w:t>
      </w:r>
    </w:p>
    <w:p w14:paraId="0EBBDDD2" w14:textId="77777777" w:rsidR="001520DD" w:rsidRPr="0038709E" w:rsidRDefault="001520DD" w:rsidP="001520DD">
      <w:pPr>
        <w:pStyle w:val="subsection"/>
      </w:pPr>
      <w:r w:rsidRPr="0038709E">
        <w:tab/>
        <w:t>(5)</w:t>
      </w:r>
      <w:r w:rsidRPr="0038709E">
        <w:tab/>
        <w:t>This section does not apply to or in relation to a provision of a contract, arrangement or understanding or of a proposed contract, arrangement or understanding, or to or in relation to a concerted practice, in so far as the provision or practice relates to:</w:t>
      </w:r>
    </w:p>
    <w:p w14:paraId="58397271" w14:textId="77777777" w:rsidR="001520DD" w:rsidRPr="0038709E" w:rsidRDefault="001520DD" w:rsidP="001520DD">
      <w:pPr>
        <w:pStyle w:val="paragraph"/>
      </w:pPr>
      <w:r w:rsidRPr="0038709E">
        <w:tab/>
        <w:t>(a)</w:t>
      </w:r>
      <w:r w:rsidRPr="0038709E">
        <w:tab/>
        <w:t>conduct that contravenes section</w:t>
      </w:r>
      <w:r w:rsidR="004F31B3" w:rsidRPr="0038709E">
        <w:t> </w:t>
      </w:r>
      <w:r w:rsidRPr="0038709E">
        <w:t>48; or</w:t>
      </w:r>
    </w:p>
    <w:p w14:paraId="2EE838E3" w14:textId="77777777" w:rsidR="001520DD" w:rsidRPr="0038709E" w:rsidRDefault="001520DD" w:rsidP="001520DD">
      <w:pPr>
        <w:pStyle w:val="paragraph"/>
      </w:pPr>
      <w:r w:rsidRPr="0038709E">
        <w:tab/>
        <w:t>(b)</w:t>
      </w:r>
      <w:r w:rsidRPr="0038709E">
        <w:tab/>
        <w:t>conduct that would contravene section</w:t>
      </w:r>
      <w:r w:rsidR="004F31B3" w:rsidRPr="0038709E">
        <w:t> </w:t>
      </w:r>
      <w:r w:rsidRPr="0038709E">
        <w:t>48 if subsection</w:t>
      </w:r>
      <w:r w:rsidR="004F31B3" w:rsidRPr="0038709E">
        <w:t> </w:t>
      </w:r>
      <w:r w:rsidRPr="0038709E">
        <w:t>48(2) did not apply; or</w:t>
      </w:r>
    </w:p>
    <w:p w14:paraId="1DDB1C28" w14:textId="77777777" w:rsidR="001520DD" w:rsidRPr="0038709E" w:rsidRDefault="001520DD" w:rsidP="001520DD">
      <w:pPr>
        <w:pStyle w:val="paragraph"/>
      </w:pPr>
      <w:r w:rsidRPr="0038709E">
        <w:tab/>
        <w:t>(c)</w:t>
      </w:r>
      <w:r w:rsidRPr="0038709E">
        <w:tab/>
        <w:t>conduct that would contravene section</w:t>
      </w:r>
      <w:r w:rsidR="004F31B3" w:rsidRPr="0038709E">
        <w:t> </w:t>
      </w:r>
      <w:r w:rsidRPr="0038709E">
        <w:t>48 if it were not authorised under section</w:t>
      </w:r>
      <w:r w:rsidR="004F31B3" w:rsidRPr="0038709E">
        <w:t> </w:t>
      </w:r>
      <w:r w:rsidRPr="0038709E">
        <w:t>88; or</w:t>
      </w:r>
    </w:p>
    <w:p w14:paraId="79D3ED24" w14:textId="77777777" w:rsidR="001520DD" w:rsidRPr="0038709E" w:rsidRDefault="001520DD" w:rsidP="001520DD">
      <w:pPr>
        <w:pStyle w:val="paragraph"/>
      </w:pPr>
      <w:r w:rsidRPr="0038709E">
        <w:tab/>
        <w:t>(d)</w:t>
      </w:r>
      <w:r w:rsidRPr="0038709E">
        <w:tab/>
        <w:t>conduct that would contravene section</w:t>
      </w:r>
      <w:r w:rsidR="004F31B3" w:rsidRPr="0038709E">
        <w:t> </w:t>
      </w:r>
      <w:r w:rsidRPr="0038709E">
        <w:t>48 if this Act defined the acts constituting the practice of resale price maintenance by reference to the maximum price at which goods or services are to be sold or supplied or are to be advertised, displayed or offered for sale or supply.</w:t>
      </w:r>
    </w:p>
    <w:p w14:paraId="523D6A46" w14:textId="77777777" w:rsidR="009905A2" w:rsidRPr="0038709E" w:rsidRDefault="009905A2" w:rsidP="009905A2">
      <w:pPr>
        <w:pStyle w:val="subsection"/>
      </w:pPr>
      <w:r w:rsidRPr="0038709E">
        <w:tab/>
        <w:t>(5A)</w:t>
      </w:r>
      <w:r w:rsidRPr="0038709E">
        <w:tab/>
        <w:t>The making of a contract, arrangement or understanding does not constitute a contravention of this section because the contract, arrangement or understanding contains a provision the giving effect to which would, or would apart from subsection</w:t>
      </w:r>
      <w:r w:rsidR="004F31B3" w:rsidRPr="0038709E">
        <w:t> </w:t>
      </w:r>
      <w:r w:rsidRPr="0038709E">
        <w:t>47(10) or section</w:t>
      </w:r>
      <w:r w:rsidR="004F31B3" w:rsidRPr="0038709E">
        <w:t> </w:t>
      </w:r>
      <w:r w:rsidRPr="0038709E">
        <w:t>88 or 93, constitute a contravention of section</w:t>
      </w:r>
      <w:r w:rsidR="004F31B3" w:rsidRPr="0038709E">
        <w:t> </w:t>
      </w:r>
      <w:r w:rsidRPr="0038709E">
        <w:t>47.</w:t>
      </w:r>
    </w:p>
    <w:p w14:paraId="1922E45C" w14:textId="77777777" w:rsidR="009905A2" w:rsidRPr="0038709E" w:rsidRDefault="009905A2" w:rsidP="009905A2">
      <w:pPr>
        <w:pStyle w:val="subsection"/>
      </w:pPr>
      <w:r w:rsidRPr="0038709E">
        <w:tab/>
        <w:t>(6)</w:t>
      </w:r>
      <w:r w:rsidRPr="0038709E">
        <w:tab/>
        <w:t>This section does not apply to or in relation to the giving effect to a provision of a contract, arrangement or understanding, or to or in relation to engaging in a concerted practice, by way of:</w:t>
      </w:r>
    </w:p>
    <w:p w14:paraId="6A9F6A99" w14:textId="77777777" w:rsidR="00FD5AFF" w:rsidRPr="0038709E" w:rsidRDefault="00FD5AFF" w:rsidP="00FD5AFF">
      <w:pPr>
        <w:pStyle w:val="paragraph"/>
      </w:pPr>
      <w:r w:rsidRPr="0038709E">
        <w:tab/>
        <w:t>(a)</w:t>
      </w:r>
      <w:r w:rsidRPr="0038709E">
        <w:tab/>
        <w:t>engaging in conduct that contravenes, or would but for the operation of subsection</w:t>
      </w:r>
      <w:r w:rsidR="004F31B3" w:rsidRPr="0038709E">
        <w:t> </w:t>
      </w:r>
      <w:r w:rsidRPr="0038709E">
        <w:t xml:space="preserve">47(10) </w:t>
      </w:r>
      <w:r w:rsidR="00B15079" w:rsidRPr="0038709E">
        <w:t>or section</w:t>
      </w:r>
      <w:r w:rsidR="004F31B3" w:rsidRPr="0038709E">
        <w:t> </w:t>
      </w:r>
      <w:r w:rsidR="00B15079" w:rsidRPr="0038709E">
        <w:t>88 or 93</w:t>
      </w:r>
      <w:r w:rsidRPr="0038709E">
        <w:t xml:space="preserve"> contravene, section</w:t>
      </w:r>
      <w:r w:rsidR="004F31B3" w:rsidRPr="0038709E">
        <w:t> </w:t>
      </w:r>
      <w:r w:rsidRPr="0038709E">
        <w:t>47; or</w:t>
      </w:r>
    </w:p>
    <w:p w14:paraId="00C94CDF" w14:textId="77777777" w:rsidR="00FD5AFF" w:rsidRPr="0038709E" w:rsidRDefault="00FD5AFF" w:rsidP="00FD5AFF">
      <w:pPr>
        <w:pStyle w:val="paragraph"/>
      </w:pPr>
      <w:r w:rsidRPr="0038709E">
        <w:tab/>
        <w:t>(b)</w:t>
      </w:r>
      <w:r w:rsidRPr="0038709E">
        <w:tab/>
        <w:t>doing an act by reason of a breach or threatened breach of a condition referred to in subsection</w:t>
      </w:r>
      <w:r w:rsidR="004F31B3" w:rsidRPr="0038709E">
        <w:t> </w:t>
      </w:r>
      <w:r w:rsidRPr="0038709E">
        <w:t>47(2), (4), (6) or (8), being an act done by a person at a time when:</w:t>
      </w:r>
    </w:p>
    <w:p w14:paraId="4596BFF5" w14:textId="431FF9B4" w:rsidR="00FD5AFF" w:rsidRPr="0038709E" w:rsidRDefault="00FD5AFF" w:rsidP="00FD5AFF">
      <w:pPr>
        <w:pStyle w:val="paragraphsub"/>
      </w:pPr>
      <w:r w:rsidRPr="0038709E">
        <w:tab/>
        <w:t>(i)</w:t>
      </w:r>
      <w:r w:rsidRPr="0038709E">
        <w:tab/>
        <w:t xml:space="preserve">an </w:t>
      </w:r>
      <w:bookmarkStart w:id="46" w:name="_Hlk146888439"/>
      <w:r w:rsidR="002C202D" w:rsidRPr="0038709E">
        <w:t>authorisation</w:t>
      </w:r>
      <w:bookmarkEnd w:id="46"/>
      <w:r w:rsidRPr="0038709E">
        <w:t xml:space="preserve"> under </w:t>
      </w:r>
      <w:r w:rsidR="00B15079" w:rsidRPr="0038709E">
        <w:t>section</w:t>
      </w:r>
      <w:r w:rsidR="004F31B3" w:rsidRPr="0038709E">
        <w:t> </w:t>
      </w:r>
      <w:r w:rsidR="00B15079" w:rsidRPr="0038709E">
        <w:t>88</w:t>
      </w:r>
      <w:r w:rsidRPr="0038709E">
        <w:t xml:space="preserve"> is in force in relation to conduct engaged in by that person on that condition; or</w:t>
      </w:r>
    </w:p>
    <w:p w14:paraId="434EF5A4" w14:textId="77777777" w:rsidR="00FD5AFF" w:rsidRPr="0038709E" w:rsidRDefault="00FD5AFF" w:rsidP="00FD5AFF">
      <w:pPr>
        <w:pStyle w:val="paragraphsub"/>
      </w:pPr>
      <w:r w:rsidRPr="0038709E">
        <w:tab/>
        <w:t>(ii)</w:t>
      </w:r>
      <w:r w:rsidRPr="0038709E">
        <w:tab/>
        <w:t>by reason of subsection</w:t>
      </w:r>
      <w:r w:rsidR="004F31B3" w:rsidRPr="0038709E">
        <w:t> </w:t>
      </w:r>
      <w:r w:rsidRPr="0038709E">
        <w:t>93(7) conduct engaged in by that person on that condition is not to be taken to have the effect of substantially lessening competition within the meaning of section</w:t>
      </w:r>
      <w:r w:rsidR="004F31B3" w:rsidRPr="0038709E">
        <w:t> </w:t>
      </w:r>
      <w:r w:rsidRPr="0038709E">
        <w:t>47; or</w:t>
      </w:r>
    </w:p>
    <w:p w14:paraId="47327F80" w14:textId="77777777" w:rsidR="00FD5AFF" w:rsidRPr="0038709E" w:rsidRDefault="00FD5AFF" w:rsidP="00FD5AFF">
      <w:pPr>
        <w:pStyle w:val="paragraphsub"/>
      </w:pPr>
      <w:r w:rsidRPr="0038709E">
        <w:tab/>
        <w:t>(iii)</w:t>
      </w:r>
      <w:r w:rsidRPr="0038709E">
        <w:tab/>
        <w:t>a notice under subsection</w:t>
      </w:r>
      <w:r w:rsidR="004F31B3" w:rsidRPr="0038709E">
        <w:t> </w:t>
      </w:r>
      <w:r w:rsidRPr="0038709E">
        <w:t>93(1) is in force in relation to conduct engaged in by that person on that condition.</w:t>
      </w:r>
    </w:p>
    <w:p w14:paraId="7752330E" w14:textId="77777777" w:rsidR="00FD5AFF" w:rsidRPr="0038709E" w:rsidRDefault="00FD5AFF" w:rsidP="00FD5AFF">
      <w:pPr>
        <w:pStyle w:val="subsection"/>
      </w:pPr>
      <w:r w:rsidRPr="0038709E">
        <w:tab/>
        <w:t>(6A)</w:t>
      </w:r>
      <w:r w:rsidRPr="0038709E">
        <w:tab/>
        <w:t>The following conduct:</w:t>
      </w:r>
    </w:p>
    <w:p w14:paraId="277D8CF5" w14:textId="77777777" w:rsidR="00FD5AFF" w:rsidRPr="0038709E" w:rsidRDefault="00FD5AFF" w:rsidP="00FD5AFF">
      <w:pPr>
        <w:pStyle w:val="paragraph"/>
      </w:pPr>
      <w:r w:rsidRPr="0038709E">
        <w:tab/>
        <w:t>(a)</w:t>
      </w:r>
      <w:r w:rsidRPr="0038709E">
        <w:tab/>
        <w:t>the making of a dual listed company arrangement;</w:t>
      </w:r>
    </w:p>
    <w:p w14:paraId="16956A00" w14:textId="77777777" w:rsidR="00FD5AFF" w:rsidRPr="0038709E" w:rsidRDefault="00FD5AFF" w:rsidP="00FD5AFF">
      <w:pPr>
        <w:pStyle w:val="paragraph"/>
      </w:pPr>
      <w:r w:rsidRPr="0038709E">
        <w:tab/>
        <w:t>(b)</w:t>
      </w:r>
      <w:r w:rsidRPr="0038709E">
        <w:tab/>
        <w:t>the giving effect to a provision of a dual listed company arrangement;</w:t>
      </w:r>
    </w:p>
    <w:p w14:paraId="7D10310D" w14:textId="77777777" w:rsidR="00FD5AFF" w:rsidRPr="0038709E" w:rsidRDefault="00FD5AFF" w:rsidP="00FD5AFF">
      <w:pPr>
        <w:pStyle w:val="subsection2"/>
      </w:pPr>
      <w:r w:rsidRPr="0038709E">
        <w:t xml:space="preserve">does not contravene this section if the conduct would, or would apart from </w:t>
      </w:r>
      <w:r w:rsidR="00B15079" w:rsidRPr="0038709E">
        <w:t>section</w:t>
      </w:r>
      <w:r w:rsidR="004F31B3" w:rsidRPr="0038709E">
        <w:t> </w:t>
      </w:r>
      <w:r w:rsidR="00B15079" w:rsidRPr="0038709E">
        <w:t>88</w:t>
      </w:r>
      <w:r w:rsidRPr="0038709E">
        <w:t>, contravene section</w:t>
      </w:r>
      <w:r w:rsidR="004F31B3" w:rsidRPr="0038709E">
        <w:t> </w:t>
      </w:r>
      <w:r w:rsidRPr="0038709E">
        <w:t>49.</w:t>
      </w:r>
    </w:p>
    <w:p w14:paraId="7136C29F" w14:textId="77777777" w:rsidR="009905A2" w:rsidRPr="0038709E" w:rsidRDefault="009905A2" w:rsidP="009905A2">
      <w:pPr>
        <w:pStyle w:val="subsection"/>
      </w:pPr>
      <w:r w:rsidRPr="0038709E">
        <w:tab/>
        <w:t>(7)</w:t>
      </w:r>
      <w:r w:rsidRPr="0038709E">
        <w:tab/>
        <w:t>This section does not apply to or in relation to:</w:t>
      </w:r>
    </w:p>
    <w:p w14:paraId="5CD53430" w14:textId="77777777" w:rsidR="009905A2" w:rsidRPr="0038709E" w:rsidRDefault="009905A2" w:rsidP="009905A2">
      <w:pPr>
        <w:pStyle w:val="paragraph"/>
      </w:pPr>
      <w:r w:rsidRPr="0038709E">
        <w:tab/>
        <w:t>(a)</w:t>
      </w:r>
      <w:r w:rsidRPr="0038709E">
        <w:tab/>
        <w:t>a contract, arrangement or understanding to the extent that the contract, arrangement or understanding directly or indirectly provides for; or</w:t>
      </w:r>
    </w:p>
    <w:p w14:paraId="7A3FFAF6" w14:textId="77777777" w:rsidR="009905A2" w:rsidRPr="0038709E" w:rsidRDefault="009905A2" w:rsidP="009905A2">
      <w:pPr>
        <w:pStyle w:val="paragraph"/>
      </w:pPr>
      <w:r w:rsidRPr="0038709E">
        <w:tab/>
        <w:t>(b)</w:t>
      </w:r>
      <w:r w:rsidRPr="0038709E">
        <w:tab/>
        <w:t>a proposed contract, arrangement or understanding to the extent that the proposed contract, arrangement or understanding would directly or indirectly provide for; or</w:t>
      </w:r>
    </w:p>
    <w:p w14:paraId="038BB44B" w14:textId="77777777" w:rsidR="009905A2" w:rsidRPr="0038709E" w:rsidRDefault="009905A2" w:rsidP="009905A2">
      <w:pPr>
        <w:pStyle w:val="paragraph"/>
      </w:pPr>
      <w:r w:rsidRPr="0038709E">
        <w:tab/>
        <w:t>(c)</w:t>
      </w:r>
      <w:r w:rsidRPr="0038709E">
        <w:tab/>
        <w:t>a concerted practice to the extent that the practice directly or indirectly involves;</w:t>
      </w:r>
    </w:p>
    <w:p w14:paraId="21905DB7" w14:textId="36CCAF6C" w:rsidR="009905A2" w:rsidRPr="0038709E" w:rsidRDefault="009905A2" w:rsidP="009905A2">
      <w:pPr>
        <w:pStyle w:val="subsection2"/>
      </w:pPr>
      <w:r w:rsidRPr="0038709E">
        <w:t>the acquisition of any shares in the capital of a body corporate or any assets of a person</w:t>
      </w:r>
      <w:r w:rsidR="00DC7B36" w:rsidRPr="0038709E">
        <w:t xml:space="preserve"> or a notified acquisition</w:t>
      </w:r>
      <w:r w:rsidRPr="0038709E">
        <w:t>.</w:t>
      </w:r>
    </w:p>
    <w:p w14:paraId="3A67FF5C" w14:textId="77777777" w:rsidR="009905A2" w:rsidRPr="0038709E" w:rsidRDefault="009905A2" w:rsidP="009905A2">
      <w:pPr>
        <w:pStyle w:val="subsection"/>
      </w:pPr>
      <w:r w:rsidRPr="0038709E">
        <w:tab/>
        <w:t>(8)</w:t>
      </w:r>
      <w:r w:rsidRPr="0038709E">
        <w:tab/>
        <w:t>This section does not apply to or in relation to:</w:t>
      </w:r>
    </w:p>
    <w:p w14:paraId="42BC4A02" w14:textId="77777777" w:rsidR="009905A2" w:rsidRPr="0038709E" w:rsidRDefault="009905A2" w:rsidP="009905A2">
      <w:pPr>
        <w:pStyle w:val="paragraph"/>
      </w:pPr>
      <w:r w:rsidRPr="0038709E">
        <w:tab/>
        <w:t>(a)</w:t>
      </w:r>
      <w:r w:rsidRPr="0038709E">
        <w:tab/>
        <w:t>a contract, arrangement or understanding, or</w:t>
      </w:r>
    </w:p>
    <w:p w14:paraId="4C70038C" w14:textId="77777777" w:rsidR="009905A2" w:rsidRPr="0038709E" w:rsidRDefault="009905A2" w:rsidP="009905A2">
      <w:pPr>
        <w:pStyle w:val="paragraph"/>
      </w:pPr>
      <w:r w:rsidRPr="0038709E">
        <w:tab/>
        <w:t>(b)</w:t>
      </w:r>
      <w:r w:rsidRPr="0038709E">
        <w:tab/>
        <w:t>a proposed contract, arrangement or understanding; or</w:t>
      </w:r>
    </w:p>
    <w:p w14:paraId="0044DD04" w14:textId="77777777" w:rsidR="009905A2" w:rsidRPr="0038709E" w:rsidRDefault="009905A2" w:rsidP="009905A2">
      <w:pPr>
        <w:pStyle w:val="paragraph"/>
      </w:pPr>
      <w:r w:rsidRPr="0038709E">
        <w:tab/>
        <w:t>(c)</w:t>
      </w:r>
      <w:r w:rsidRPr="0038709E">
        <w:tab/>
        <w:t>a concerted practice;</w:t>
      </w:r>
    </w:p>
    <w:p w14:paraId="6CDF9D0B" w14:textId="77777777" w:rsidR="009905A2" w:rsidRPr="0038709E" w:rsidRDefault="009905A2" w:rsidP="009905A2">
      <w:pPr>
        <w:pStyle w:val="subsection2"/>
      </w:pPr>
      <w:r w:rsidRPr="0038709E">
        <w:t>the only parties to which are or would be bodies corporate that are related to each other.</w:t>
      </w:r>
    </w:p>
    <w:p w14:paraId="5998B0D9" w14:textId="77777777" w:rsidR="009905A2" w:rsidRPr="0038709E" w:rsidRDefault="009905A2" w:rsidP="009905A2">
      <w:pPr>
        <w:pStyle w:val="subsection"/>
      </w:pPr>
      <w:r w:rsidRPr="0038709E">
        <w:tab/>
        <w:t>(8AA)</w:t>
      </w:r>
      <w:r w:rsidRPr="0038709E">
        <w:tab/>
        <w:t>This section does not apply to or in relation to a concerted practice if the only persons engaging in it are or would be:</w:t>
      </w:r>
    </w:p>
    <w:p w14:paraId="51C554D0" w14:textId="77777777" w:rsidR="009905A2" w:rsidRPr="0038709E" w:rsidRDefault="009905A2" w:rsidP="009905A2">
      <w:pPr>
        <w:pStyle w:val="paragraph"/>
      </w:pPr>
      <w:r w:rsidRPr="0038709E">
        <w:tab/>
        <w:t>(a)</w:t>
      </w:r>
      <w:r w:rsidRPr="0038709E">
        <w:tab/>
        <w:t>the Crown in right of the Commonwealth and one or more authorities of the Commonwealth; or</w:t>
      </w:r>
    </w:p>
    <w:p w14:paraId="1A53A38E" w14:textId="77777777" w:rsidR="009905A2" w:rsidRPr="0038709E" w:rsidRDefault="009905A2" w:rsidP="009905A2">
      <w:pPr>
        <w:pStyle w:val="paragraph"/>
      </w:pPr>
      <w:r w:rsidRPr="0038709E">
        <w:tab/>
        <w:t>(b)</w:t>
      </w:r>
      <w:r w:rsidRPr="0038709E">
        <w:tab/>
        <w:t>the Crown in right of a State or Territory and one or more authorities of that State or Territory.</w:t>
      </w:r>
    </w:p>
    <w:p w14:paraId="15B638F5" w14:textId="77777777" w:rsidR="00FD5AFF" w:rsidRPr="0038709E" w:rsidRDefault="00FD5AFF" w:rsidP="00FD5AFF">
      <w:pPr>
        <w:pStyle w:val="subsection"/>
      </w:pPr>
      <w:r w:rsidRPr="0038709E">
        <w:tab/>
        <w:t>(8A)</w:t>
      </w:r>
      <w:r w:rsidRPr="0038709E">
        <w:tab/>
      </w:r>
      <w:r w:rsidR="004F31B3" w:rsidRPr="0038709E">
        <w:t>Subsection (</w:t>
      </w:r>
      <w:r w:rsidR="00FD2CD6" w:rsidRPr="0038709E">
        <w:t>1)</w:t>
      </w:r>
      <w:r w:rsidRPr="0038709E">
        <w:t xml:space="preserve"> does not apply to a person engaging in conduct described in that subsection if:</w:t>
      </w:r>
    </w:p>
    <w:p w14:paraId="0AB3D597" w14:textId="77777777" w:rsidR="00FD5AFF" w:rsidRPr="0038709E" w:rsidRDefault="00FD5AFF" w:rsidP="00FD5AFF">
      <w:pPr>
        <w:pStyle w:val="paragraph"/>
      </w:pPr>
      <w:r w:rsidRPr="0038709E">
        <w:tab/>
        <w:t>(a)</w:t>
      </w:r>
      <w:r w:rsidRPr="0038709E">
        <w:tab/>
        <w:t>the person has given the Commission a collective bargaining notice under subsection</w:t>
      </w:r>
      <w:r w:rsidR="004F31B3" w:rsidRPr="0038709E">
        <w:t> </w:t>
      </w:r>
      <w:r w:rsidRPr="0038709E">
        <w:t>93AB(1) describing the conduct; and</w:t>
      </w:r>
    </w:p>
    <w:p w14:paraId="3015B961" w14:textId="77777777" w:rsidR="00FD5AFF" w:rsidRPr="0038709E" w:rsidRDefault="00FD5AFF" w:rsidP="00FD5AFF">
      <w:pPr>
        <w:pStyle w:val="paragraph"/>
      </w:pPr>
      <w:r w:rsidRPr="0038709E">
        <w:tab/>
        <w:t>(b)</w:t>
      </w:r>
      <w:r w:rsidRPr="0038709E">
        <w:tab/>
        <w:t>the notice is in force under section</w:t>
      </w:r>
      <w:r w:rsidR="004F31B3" w:rsidRPr="0038709E">
        <w:t> </w:t>
      </w:r>
      <w:r w:rsidRPr="0038709E">
        <w:t>93AD.</w:t>
      </w:r>
    </w:p>
    <w:p w14:paraId="13A1CB44" w14:textId="77777777" w:rsidR="00DC7B36" w:rsidRPr="0038709E" w:rsidRDefault="00DC7B36" w:rsidP="00DC7B36">
      <w:pPr>
        <w:pStyle w:val="subsection"/>
      </w:pPr>
      <w:r w:rsidRPr="0038709E">
        <w:tab/>
        <w:t>(8B)</w:t>
      </w:r>
      <w:r w:rsidRPr="0038709E">
        <w:tab/>
        <w:t>The making by a person of a contract is not a contravention of subsection (1) to the extent that the contract provides for an acquisition, if the contract is subject to a condition that the provision of the contract will not come into force unless and until the acquisition becomes a notified acquisition.</w:t>
      </w:r>
    </w:p>
    <w:p w14:paraId="40FFB84F" w14:textId="77777777" w:rsidR="00DC7B36" w:rsidRPr="0038709E" w:rsidRDefault="00DC7B36" w:rsidP="00DC7B36">
      <w:pPr>
        <w:pStyle w:val="subsection"/>
      </w:pPr>
      <w:r w:rsidRPr="0038709E">
        <w:tab/>
        <w:t>(8C)</w:t>
      </w:r>
      <w:r w:rsidRPr="0038709E">
        <w:tab/>
        <w:t>Nothing in subsection (8B) prevents the giving effect by a person to such a provision of a contract from constituting a contravention of subsection (1).</w:t>
      </w:r>
    </w:p>
    <w:p w14:paraId="4C758891" w14:textId="77777777" w:rsidR="00FD5AFF" w:rsidRPr="0038709E" w:rsidRDefault="00FD5AFF" w:rsidP="00FD5AFF">
      <w:pPr>
        <w:pStyle w:val="subsection"/>
      </w:pPr>
      <w:r w:rsidRPr="0038709E">
        <w:tab/>
        <w:t>(9)</w:t>
      </w:r>
      <w:r w:rsidRPr="0038709E">
        <w:tab/>
        <w:t xml:space="preserve">The making by a person of a contract that contains a provision in relation to which </w:t>
      </w:r>
      <w:r w:rsidR="00B15079" w:rsidRPr="0038709E">
        <w:t>the person intends to apply for an authorisation under section</w:t>
      </w:r>
      <w:r w:rsidR="004F31B3" w:rsidRPr="0038709E">
        <w:t> </w:t>
      </w:r>
      <w:r w:rsidR="00B15079" w:rsidRPr="0038709E">
        <w:t>88</w:t>
      </w:r>
      <w:r w:rsidRPr="0038709E">
        <w:t xml:space="preserve"> is not a contravention of </w:t>
      </w:r>
      <w:r w:rsidR="004F31B3" w:rsidRPr="0038709E">
        <w:t>subsection (</w:t>
      </w:r>
      <w:r w:rsidR="00FD2CD6" w:rsidRPr="0038709E">
        <w:t>1)</w:t>
      </w:r>
      <w:r w:rsidRPr="0038709E">
        <w:t xml:space="preserve"> of this section if:</w:t>
      </w:r>
    </w:p>
    <w:p w14:paraId="540503B5" w14:textId="1BFBB8E0" w:rsidR="00FD5AFF" w:rsidRPr="0038709E" w:rsidRDefault="00FD5AFF" w:rsidP="00FD5AFF">
      <w:pPr>
        <w:pStyle w:val="paragraph"/>
      </w:pPr>
      <w:r w:rsidRPr="0038709E">
        <w:tab/>
        <w:t>(a)</w:t>
      </w:r>
      <w:r w:rsidRPr="0038709E">
        <w:tab/>
        <w:t xml:space="preserve">the contract is subject to a condition that the provision will not come into force unless and until the person is granted an </w:t>
      </w:r>
      <w:r w:rsidR="002C202D" w:rsidRPr="0038709E">
        <w:t>authorisation</w:t>
      </w:r>
      <w:r w:rsidRPr="0038709E">
        <w:t xml:space="preserve"> to give effect to the provision; and</w:t>
      </w:r>
    </w:p>
    <w:p w14:paraId="5F6C1935" w14:textId="1C62E957" w:rsidR="00FD5AFF" w:rsidRPr="0038709E" w:rsidRDefault="00FD5AFF" w:rsidP="00FD5AFF">
      <w:pPr>
        <w:pStyle w:val="paragraph"/>
        <w:keepNext/>
      </w:pPr>
      <w:r w:rsidRPr="0038709E">
        <w:tab/>
        <w:t>(b)</w:t>
      </w:r>
      <w:r w:rsidRPr="0038709E">
        <w:tab/>
        <w:t xml:space="preserve">the person applies for the grant of such an </w:t>
      </w:r>
      <w:r w:rsidR="002C202D" w:rsidRPr="0038709E">
        <w:t>authorisation</w:t>
      </w:r>
      <w:r w:rsidRPr="0038709E">
        <w:t xml:space="preserve"> within 14 days after the contract is made;</w:t>
      </w:r>
    </w:p>
    <w:p w14:paraId="510FFA04" w14:textId="77777777" w:rsidR="00FD5AFF" w:rsidRPr="0038709E" w:rsidRDefault="00FD5AFF" w:rsidP="00FD5AFF">
      <w:pPr>
        <w:pStyle w:val="subsection2"/>
      </w:pPr>
      <w:r w:rsidRPr="0038709E">
        <w:t xml:space="preserve">but nothing in this subsection prevents the giving effect by a person to such a provision from constituting a contravention of </w:t>
      </w:r>
      <w:r w:rsidR="004F31B3" w:rsidRPr="0038709E">
        <w:t>subsection (</w:t>
      </w:r>
      <w:r w:rsidR="00FD2CD6" w:rsidRPr="0038709E">
        <w:t>1)</w:t>
      </w:r>
      <w:r w:rsidRPr="0038709E">
        <w:t>.</w:t>
      </w:r>
    </w:p>
    <w:p w14:paraId="6CF75DA4" w14:textId="77777777" w:rsidR="00FD5AFF" w:rsidRPr="0038709E" w:rsidRDefault="00FD5AFF" w:rsidP="00FD5AFF">
      <w:pPr>
        <w:pStyle w:val="ActHead5"/>
      </w:pPr>
      <w:bookmarkStart w:id="47" w:name="_Toc220593072"/>
      <w:r w:rsidRPr="0038709E">
        <w:rPr>
          <w:rStyle w:val="CharSectno"/>
        </w:rPr>
        <w:t>45D</w:t>
      </w:r>
      <w:r w:rsidRPr="0038709E">
        <w:t xml:space="preserve">  Secondary boycotts for the purpose of causing substantial loss or damage</w:t>
      </w:r>
      <w:bookmarkEnd w:id="47"/>
    </w:p>
    <w:p w14:paraId="68D055E3" w14:textId="77777777" w:rsidR="00FD5AFF" w:rsidRPr="0038709E" w:rsidRDefault="00FD5AFF" w:rsidP="00FD5AFF">
      <w:pPr>
        <w:pStyle w:val="subsection"/>
      </w:pPr>
      <w:r w:rsidRPr="0038709E">
        <w:tab/>
        <w:t>(1)</w:t>
      </w:r>
      <w:r w:rsidRPr="0038709E">
        <w:tab/>
        <w:t>A person must not, in concert with a second person, engage in conduct:</w:t>
      </w:r>
    </w:p>
    <w:p w14:paraId="1B7BC24E" w14:textId="77777777" w:rsidR="00FD5AFF" w:rsidRPr="0038709E" w:rsidRDefault="00FD5AFF" w:rsidP="00FD5AFF">
      <w:pPr>
        <w:pStyle w:val="paragraph"/>
      </w:pPr>
      <w:r w:rsidRPr="0038709E">
        <w:tab/>
        <w:t>(a)</w:t>
      </w:r>
      <w:r w:rsidRPr="0038709E">
        <w:tab/>
        <w:t xml:space="preserve">that hinders or prevents: </w:t>
      </w:r>
    </w:p>
    <w:p w14:paraId="75D9DFD5" w14:textId="77777777" w:rsidR="00FD5AFF" w:rsidRPr="0038709E" w:rsidRDefault="00FD5AFF" w:rsidP="00FD5AFF">
      <w:pPr>
        <w:pStyle w:val="paragraphsub"/>
      </w:pPr>
      <w:r w:rsidRPr="0038709E">
        <w:tab/>
        <w:t>(i)</w:t>
      </w:r>
      <w:r w:rsidRPr="0038709E">
        <w:tab/>
        <w:t>a third person supplying goods or services to a fourth person (who is not an employer of the first person or the second person); or</w:t>
      </w:r>
    </w:p>
    <w:p w14:paraId="426CE2BE" w14:textId="77777777" w:rsidR="00FD5AFF" w:rsidRPr="0038709E" w:rsidRDefault="00FD5AFF" w:rsidP="00FD5AFF">
      <w:pPr>
        <w:pStyle w:val="paragraphsub"/>
      </w:pPr>
      <w:r w:rsidRPr="0038709E">
        <w:tab/>
        <w:t>(ii)</w:t>
      </w:r>
      <w:r w:rsidRPr="0038709E">
        <w:tab/>
        <w:t>a third person acquiring goods or services from a fourth person (who is not an employer of the first person or the second person); and</w:t>
      </w:r>
    </w:p>
    <w:p w14:paraId="6643704F" w14:textId="77777777" w:rsidR="00FD5AFF" w:rsidRPr="0038709E" w:rsidRDefault="00FD5AFF" w:rsidP="00FD5AFF">
      <w:pPr>
        <w:pStyle w:val="paragraph"/>
        <w:keepNext/>
        <w:keepLines/>
      </w:pPr>
      <w:r w:rsidRPr="0038709E">
        <w:tab/>
        <w:t>(b)</w:t>
      </w:r>
      <w:r w:rsidRPr="0038709E">
        <w:tab/>
        <w:t>that is engaged in for the purpose, and would have or be likely to have the effect, of causing substantial loss or damage to the business of the fourth person.</w:t>
      </w:r>
    </w:p>
    <w:p w14:paraId="44386602" w14:textId="77777777" w:rsidR="00FD5AFF" w:rsidRPr="0038709E" w:rsidRDefault="00FD5AFF" w:rsidP="00FD5AFF">
      <w:pPr>
        <w:pStyle w:val="notetext"/>
      </w:pPr>
      <w:r w:rsidRPr="0038709E">
        <w:t>Note 1:</w:t>
      </w:r>
      <w:r w:rsidRPr="0038709E">
        <w:tab/>
        <w:t xml:space="preserve">Conduct that would otherwise contravene this section can be authorised under </w:t>
      </w:r>
      <w:r w:rsidR="00B15079" w:rsidRPr="0038709E">
        <w:t>section</w:t>
      </w:r>
      <w:r w:rsidR="004F31B3" w:rsidRPr="0038709E">
        <w:t> </w:t>
      </w:r>
      <w:r w:rsidR="00B15079" w:rsidRPr="0038709E">
        <w:t>88</w:t>
      </w:r>
      <w:r w:rsidRPr="0038709E">
        <w:t>.</w:t>
      </w:r>
    </w:p>
    <w:p w14:paraId="42AE365D" w14:textId="77777777" w:rsidR="00FD5AFF" w:rsidRPr="0038709E" w:rsidRDefault="00FD5AFF" w:rsidP="00FD5AFF">
      <w:pPr>
        <w:pStyle w:val="notetext"/>
      </w:pPr>
      <w:r w:rsidRPr="0038709E">
        <w:t>Note 2:</w:t>
      </w:r>
      <w:r w:rsidRPr="0038709E">
        <w:tab/>
        <w:t>This section also has effect subject to section</w:t>
      </w:r>
      <w:r w:rsidR="004F31B3" w:rsidRPr="0038709E">
        <w:t> </w:t>
      </w:r>
      <w:r w:rsidRPr="0038709E">
        <w:t>45DD, which deals with permitted boycotts.</w:t>
      </w:r>
    </w:p>
    <w:p w14:paraId="30686D3F" w14:textId="77777777" w:rsidR="00FD5AFF" w:rsidRPr="0038709E" w:rsidRDefault="00FD5AFF" w:rsidP="00FD5AFF">
      <w:pPr>
        <w:pStyle w:val="subsection"/>
      </w:pPr>
      <w:r w:rsidRPr="0038709E">
        <w:tab/>
        <w:t>(2)</w:t>
      </w:r>
      <w:r w:rsidRPr="0038709E">
        <w:tab/>
        <w:t xml:space="preserve">A person is taken to engage in conduct for a purpose mentioned in </w:t>
      </w:r>
      <w:r w:rsidR="004F31B3" w:rsidRPr="0038709E">
        <w:t>subsection (</w:t>
      </w:r>
      <w:r w:rsidRPr="0038709E">
        <w:t>1) if the person engages in the conduct for purposes that include that purpose.</w:t>
      </w:r>
    </w:p>
    <w:p w14:paraId="3133CD19" w14:textId="77777777" w:rsidR="00FD5AFF" w:rsidRPr="0038709E" w:rsidRDefault="00FD5AFF" w:rsidP="00FD5AFF">
      <w:pPr>
        <w:pStyle w:val="ActHead5"/>
      </w:pPr>
      <w:bookmarkStart w:id="48" w:name="_Toc220593073"/>
      <w:r w:rsidRPr="0038709E">
        <w:rPr>
          <w:rStyle w:val="CharSectno"/>
        </w:rPr>
        <w:t>45DA</w:t>
      </w:r>
      <w:r w:rsidRPr="0038709E">
        <w:t xml:space="preserve">  Secondary boycotts for the purpose of causing substantial lessening of competition</w:t>
      </w:r>
      <w:bookmarkEnd w:id="48"/>
    </w:p>
    <w:p w14:paraId="2B500F4D" w14:textId="77777777" w:rsidR="00FD5AFF" w:rsidRPr="0038709E" w:rsidRDefault="00FD5AFF" w:rsidP="00FD5AFF">
      <w:pPr>
        <w:pStyle w:val="subsection"/>
      </w:pPr>
      <w:r w:rsidRPr="0038709E">
        <w:tab/>
        <w:t>(1)</w:t>
      </w:r>
      <w:r w:rsidRPr="0038709E">
        <w:tab/>
        <w:t>A person must not, in concert with a second person, engage in conduct:</w:t>
      </w:r>
    </w:p>
    <w:p w14:paraId="3967C0EF" w14:textId="77777777" w:rsidR="00FD5AFF" w:rsidRPr="0038709E" w:rsidRDefault="00FD5AFF" w:rsidP="00FD5AFF">
      <w:pPr>
        <w:pStyle w:val="paragraph"/>
      </w:pPr>
      <w:r w:rsidRPr="0038709E">
        <w:tab/>
        <w:t>(a)</w:t>
      </w:r>
      <w:r w:rsidRPr="0038709E">
        <w:tab/>
        <w:t xml:space="preserve">that hinders or prevents: </w:t>
      </w:r>
    </w:p>
    <w:p w14:paraId="5C6160FF" w14:textId="77777777" w:rsidR="00FD5AFF" w:rsidRPr="0038709E" w:rsidRDefault="00FD5AFF" w:rsidP="00FD5AFF">
      <w:pPr>
        <w:pStyle w:val="paragraphsub"/>
      </w:pPr>
      <w:r w:rsidRPr="0038709E">
        <w:tab/>
        <w:t>(i)</w:t>
      </w:r>
      <w:r w:rsidRPr="0038709E">
        <w:tab/>
        <w:t>a third person supplying goods or services to a fourth person (who is not an employer of the first person or the second person); or</w:t>
      </w:r>
    </w:p>
    <w:p w14:paraId="1ED2FE1D" w14:textId="77777777" w:rsidR="00FD5AFF" w:rsidRPr="0038709E" w:rsidRDefault="00FD5AFF" w:rsidP="00FD5AFF">
      <w:pPr>
        <w:pStyle w:val="paragraphsub"/>
      </w:pPr>
      <w:r w:rsidRPr="0038709E">
        <w:tab/>
        <w:t>(ii)</w:t>
      </w:r>
      <w:r w:rsidRPr="0038709E">
        <w:tab/>
        <w:t>a third person acquiring goods or services from a fourth person (who is not an employer of the first person or the second person); and</w:t>
      </w:r>
    </w:p>
    <w:p w14:paraId="1F6B7275" w14:textId="77777777" w:rsidR="00FD5AFF" w:rsidRPr="0038709E" w:rsidRDefault="00FD5AFF" w:rsidP="00FD5AFF">
      <w:pPr>
        <w:pStyle w:val="paragraph"/>
      </w:pPr>
      <w:r w:rsidRPr="0038709E">
        <w:tab/>
        <w:t>(b)</w:t>
      </w:r>
      <w:r w:rsidRPr="0038709E">
        <w:tab/>
        <w:t>that is engaged in for the purpose, and would have or be likely to have the effect, of causing a substantial lessening of competition in any market in which the fourth person supplies or acquires goods or services.</w:t>
      </w:r>
    </w:p>
    <w:p w14:paraId="7812B6C3" w14:textId="77777777" w:rsidR="00FD5AFF" w:rsidRPr="0038709E" w:rsidRDefault="00FD5AFF" w:rsidP="00FD5AFF">
      <w:pPr>
        <w:pStyle w:val="notetext"/>
      </w:pPr>
      <w:r w:rsidRPr="0038709E">
        <w:t>Note 1:</w:t>
      </w:r>
      <w:r w:rsidRPr="0038709E">
        <w:tab/>
        <w:t xml:space="preserve">Conduct that would otherwise contravene this section can be authorised under </w:t>
      </w:r>
      <w:r w:rsidR="00B15079" w:rsidRPr="0038709E">
        <w:t>section</w:t>
      </w:r>
      <w:r w:rsidR="004F31B3" w:rsidRPr="0038709E">
        <w:t> </w:t>
      </w:r>
      <w:r w:rsidR="00B15079" w:rsidRPr="0038709E">
        <w:t>88</w:t>
      </w:r>
      <w:r w:rsidRPr="0038709E">
        <w:t>.</w:t>
      </w:r>
    </w:p>
    <w:p w14:paraId="00FA42E4" w14:textId="77777777" w:rsidR="00FD5AFF" w:rsidRPr="0038709E" w:rsidRDefault="00FD5AFF" w:rsidP="00FD5AFF">
      <w:pPr>
        <w:pStyle w:val="notetext"/>
      </w:pPr>
      <w:r w:rsidRPr="0038709E">
        <w:t>Note 2:</w:t>
      </w:r>
      <w:r w:rsidRPr="0038709E">
        <w:tab/>
        <w:t>This section also has effect subject to section</w:t>
      </w:r>
      <w:r w:rsidR="004F31B3" w:rsidRPr="0038709E">
        <w:t> </w:t>
      </w:r>
      <w:r w:rsidRPr="0038709E">
        <w:t>45DD, which deals with permitted boycotts.</w:t>
      </w:r>
    </w:p>
    <w:p w14:paraId="1BE4D59C" w14:textId="77777777" w:rsidR="00FD5AFF" w:rsidRPr="0038709E" w:rsidRDefault="00FD5AFF" w:rsidP="00FD5AFF">
      <w:pPr>
        <w:pStyle w:val="subsection"/>
      </w:pPr>
      <w:r w:rsidRPr="0038709E">
        <w:tab/>
        <w:t>(2)</w:t>
      </w:r>
      <w:r w:rsidRPr="0038709E">
        <w:tab/>
        <w:t xml:space="preserve">A person is taken to engage in conduct for a purpose mentioned in </w:t>
      </w:r>
      <w:r w:rsidR="004F31B3" w:rsidRPr="0038709E">
        <w:t>subsection (</w:t>
      </w:r>
      <w:r w:rsidRPr="0038709E">
        <w:t>1) if the person engages in the conduct for purposes that include that purpose.</w:t>
      </w:r>
    </w:p>
    <w:p w14:paraId="34E37EAA" w14:textId="3B32F42B" w:rsidR="00FD5AFF" w:rsidRPr="0038709E" w:rsidRDefault="00FD5AFF" w:rsidP="00FD5AFF">
      <w:pPr>
        <w:pStyle w:val="notetext"/>
      </w:pPr>
      <w:r w:rsidRPr="0038709E">
        <w:t>Note:</w:t>
      </w:r>
      <w:r w:rsidRPr="0038709E">
        <w:tab/>
        <w:t xml:space="preserve">This version of </w:t>
      </w:r>
      <w:r w:rsidR="009C2DBD" w:rsidRPr="0038709E">
        <w:t>Part I</w:t>
      </w:r>
      <w:r w:rsidRPr="0038709E">
        <w:t>V does not contain an equivalent of section</w:t>
      </w:r>
      <w:r w:rsidR="004F31B3" w:rsidRPr="0038709E">
        <w:t> </w:t>
      </w:r>
      <w:r w:rsidRPr="0038709E">
        <w:t xml:space="preserve">45DB of the </w:t>
      </w:r>
      <w:r w:rsidRPr="0038709E">
        <w:rPr>
          <w:i/>
        </w:rPr>
        <w:t>Competition and Consumer Act 2010</w:t>
      </w:r>
      <w:r w:rsidRPr="0038709E">
        <w:t>.</w:t>
      </w:r>
    </w:p>
    <w:p w14:paraId="167F1F8E" w14:textId="77777777" w:rsidR="00FD5AFF" w:rsidRPr="0038709E" w:rsidRDefault="00FD5AFF" w:rsidP="00FD5AFF">
      <w:pPr>
        <w:pStyle w:val="ActHead5"/>
      </w:pPr>
      <w:bookmarkStart w:id="49" w:name="_Toc220593074"/>
      <w:r w:rsidRPr="0038709E">
        <w:rPr>
          <w:rStyle w:val="CharSectno"/>
        </w:rPr>
        <w:t>45DC</w:t>
      </w:r>
      <w:r w:rsidRPr="0038709E">
        <w:t xml:space="preserve">  Involvement and liability of employee organisations</w:t>
      </w:r>
      <w:bookmarkEnd w:id="49"/>
    </w:p>
    <w:p w14:paraId="25EA59F9" w14:textId="77777777" w:rsidR="00FD5AFF" w:rsidRPr="0038709E" w:rsidRDefault="00FD5AFF" w:rsidP="00FD5AFF">
      <w:pPr>
        <w:pStyle w:val="SubsectionHead"/>
      </w:pPr>
      <w:r w:rsidRPr="0038709E">
        <w:t>Certain organisations taken to be acting in concert</w:t>
      </w:r>
    </w:p>
    <w:p w14:paraId="2A8A7D50" w14:textId="77777777" w:rsidR="00FD5AFF" w:rsidRPr="0038709E" w:rsidRDefault="00FD5AFF" w:rsidP="00FD5AFF">
      <w:pPr>
        <w:pStyle w:val="subsection"/>
      </w:pPr>
      <w:r w:rsidRPr="0038709E">
        <w:tab/>
        <w:t>(1)</w:t>
      </w:r>
      <w:r w:rsidRPr="0038709E">
        <w:tab/>
        <w:t xml:space="preserve">If 2 or more persons (the </w:t>
      </w:r>
      <w:r w:rsidRPr="0038709E">
        <w:rPr>
          <w:b/>
          <w:i/>
        </w:rPr>
        <w:t>participants</w:t>
      </w:r>
      <w:r w:rsidRPr="0038709E">
        <w:t>), each of whom is a member or officer of the same organisation of employees, engage in conduct in concert with one another, whether or not the conduct is also engaged in in concert with another person, then, unless the organisation proves otherwise, the organisation is taken for the purposes of sections</w:t>
      </w:r>
      <w:r w:rsidR="004F31B3" w:rsidRPr="0038709E">
        <w:t> </w:t>
      </w:r>
      <w:r w:rsidRPr="0038709E">
        <w:t>45D and 45DA:</w:t>
      </w:r>
    </w:p>
    <w:p w14:paraId="1DF62BB6" w14:textId="77777777" w:rsidR="00FD5AFF" w:rsidRPr="0038709E" w:rsidRDefault="00FD5AFF" w:rsidP="00FD5AFF">
      <w:pPr>
        <w:pStyle w:val="paragraph"/>
      </w:pPr>
      <w:r w:rsidRPr="0038709E">
        <w:tab/>
        <w:t>(a)</w:t>
      </w:r>
      <w:r w:rsidRPr="0038709E">
        <w:tab/>
        <w:t>to engage in that conduct in concert with the participants; and</w:t>
      </w:r>
    </w:p>
    <w:p w14:paraId="07F7A572" w14:textId="77777777" w:rsidR="00FD5AFF" w:rsidRPr="0038709E" w:rsidRDefault="00FD5AFF" w:rsidP="00FD5AFF">
      <w:pPr>
        <w:pStyle w:val="paragraph"/>
      </w:pPr>
      <w:r w:rsidRPr="0038709E">
        <w:tab/>
        <w:t>(b)</w:t>
      </w:r>
      <w:r w:rsidRPr="0038709E">
        <w:tab/>
        <w:t>to have engaged in that conduct for the purposes for which the participants engaged in it.</w:t>
      </w:r>
    </w:p>
    <w:p w14:paraId="4292CAB6" w14:textId="77777777" w:rsidR="00FD5AFF" w:rsidRPr="0038709E" w:rsidRDefault="00FD5AFF" w:rsidP="00FD5AFF">
      <w:pPr>
        <w:pStyle w:val="SubsectionHead"/>
      </w:pPr>
      <w:r w:rsidRPr="0038709E">
        <w:t>Consequences of organisation contravening subsection</w:t>
      </w:r>
      <w:r w:rsidR="004F31B3" w:rsidRPr="0038709E">
        <w:t> </w:t>
      </w:r>
      <w:r w:rsidRPr="0038709E">
        <w:t>45D(1) or 45DA(1)</w:t>
      </w:r>
    </w:p>
    <w:p w14:paraId="14778478" w14:textId="77777777" w:rsidR="00FD5AFF" w:rsidRPr="0038709E" w:rsidRDefault="00FD5AFF" w:rsidP="00FD5AFF">
      <w:pPr>
        <w:pStyle w:val="subsection"/>
      </w:pPr>
      <w:r w:rsidRPr="0038709E">
        <w:tab/>
        <w:t>(2)</w:t>
      </w:r>
      <w:r w:rsidRPr="0038709E">
        <w:tab/>
        <w:t xml:space="preserve">The consequences of an organisation of employees engaging, or being taken by </w:t>
      </w:r>
      <w:r w:rsidR="004F31B3" w:rsidRPr="0038709E">
        <w:t>subsection (</w:t>
      </w:r>
      <w:r w:rsidRPr="0038709E">
        <w:t>1) to engage, in conduct in concert with any of its members or officers in contravention of subsection</w:t>
      </w:r>
      <w:r w:rsidR="004F31B3" w:rsidRPr="0038709E">
        <w:t> </w:t>
      </w:r>
      <w:r w:rsidRPr="0038709E">
        <w:t xml:space="preserve">45D(1) or 45DA(1) are as set out in </w:t>
      </w:r>
      <w:r w:rsidR="004F31B3" w:rsidRPr="0038709E">
        <w:t>subsections (</w:t>
      </w:r>
      <w:r w:rsidRPr="0038709E">
        <w:t>3), (4) and (5).</w:t>
      </w:r>
    </w:p>
    <w:p w14:paraId="4821B161" w14:textId="77777777" w:rsidR="00FD5AFF" w:rsidRPr="0038709E" w:rsidRDefault="00FD5AFF" w:rsidP="00FD5AFF">
      <w:pPr>
        <w:pStyle w:val="SubsectionHead"/>
      </w:pPr>
      <w:r w:rsidRPr="0038709E">
        <w:t>Loss or damage taken to have been caused by organisation’s conduct</w:t>
      </w:r>
    </w:p>
    <w:p w14:paraId="4F9EC282" w14:textId="77777777" w:rsidR="00FD5AFF" w:rsidRPr="0038709E" w:rsidRDefault="00FD5AFF" w:rsidP="00FD5AFF">
      <w:pPr>
        <w:pStyle w:val="subsection"/>
      </w:pPr>
      <w:r w:rsidRPr="0038709E">
        <w:tab/>
        <w:t>(3)</w:t>
      </w:r>
      <w:r w:rsidRPr="0038709E">
        <w:tab/>
        <w:t>Any loss or damage suffered by a person as a result of the conduct is taken, for the purposes of this Act, to have been caused by the conduct of the organisation.</w:t>
      </w:r>
    </w:p>
    <w:p w14:paraId="1898E120" w14:textId="77777777" w:rsidR="00FD5AFF" w:rsidRPr="0038709E" w:rsidRDefault="00FD5AFF" w:rsidP="00FD5AFF">
      <w:pPr>
        <w:pStyle w:val="SubsectionHead"/>
      </w:pPr>
      <w:r w:rsidRPr="0038709E">
        <w:t>Taking proceedings if organisation is a body corporate</w:t>
      </w:r>
    </w:p>
    <w:p w14:paraId="3C0151AE" w14:textId="77777777" w:rsidR="00FD5AFF" w:rsidRPr="0038709E" w:rsidRDefault="00FD5AFF" w:rsidP="00FD5AFF">
      <w:pPr>
        <w:pStyle w:val="subsection"/>
      </w:pPr>
      <w:r w:rsidRPr="0038709E">
        <w:tab/>
        <w:t>(4)</w:t>
      </w:r>
      <w:r w:rsidRPr="0038709E">
        <w:tab/>
        <w:t>If the organisation is a body corporate, no action under section</w:t>
      </w:r>
      <w:r w:rsidR="004F31B3" w:rsidRPr="0038709E">
        <w:t> </w:t>
      </w:r>
      <w:r w:rsidRPr="0038709E">
        <w:t>82 to recover the amount of the loss or damage may be brought against any of the members or officers of the organisation in respect of the conduct.</w:t>
      </w:r>
    </w:p>
    <w:p w14:paraId="19A75DE0" w14:textId="77777777" w:rsidR="00FD5AFF" w:rsidRPr="0038709E" w:rsidRDefault="00FD5AFF" w:rsidP="00FD5AFF">
      <w:pPr>
        <w:pStyle w:val="SubsectionHead"/>
      </w:pPr>
      <w:r w:rsidRPr="0038709E">
        <w:t>Taking proceedings if organisation is not a body corporate</w:t>
      </w:r>
    </w:p>
    <w:p w14:paraId="44C90FCD" w14:textId="77777777" w:rsidR="00FD5AFF" w:rsidRPr="0038709E" w:rsidRDefault="00FD5AFF" w:rsidP="00FD5AFF">
      <w:pPr>
        <w:pStyle w:val="subsection"/>
      </w:pPr>
      <w:r w:rsidRPr="0038709E">
        <w:tab/>
        <w:t>(5)</w:t>
      </w:r>
      <w:r w:rsidRPr="0038709E">
        <w:tab/>
        <w:t>If the organisation is not a body corporate:</w:t>
      </w:r>
    </w:p>
    <w:p w14:paraId="706FF281" w14:textId="77777777" w:rsidR="00FD5AFF" w:rsidRPr="0038709E" w:rsidRDefault="00FD5AFF" w:rsidP="00FD5AFF">
      <w:pPr>
        <w:pStyle w:val="paragraph"/>
      </w:pPr>
      <w:r w:rsidRPr="0038709E">
        <w:tab/>
        <w:t>(a)</w:t>
      </w:r>
      <w:r w:rsidRPr="0038709E">
        <w:tab/>
        <w:t>a proceeding in respect of the conduct may be brought under section</w:t>
      </w:r>
      <w:r w:rsidR="004F31B3" w:rsidRPr="0038709E">
        <w:t> </w:t>
      </w:r>
      <w:r w:rsidRPr="0038709E">
        <w:t>77, 80 or 82 against an officer of the organisation as a representative of the organisation’s members and the proceeding is taken to be a proceeding against all the persons who were members of the organisation at the time when the conduct was engaged in; and</w:t>
      </w:r>
    </w:p>
    <w:p w14:paraId="11B72033" w14:textId="77777777" w:rsidR="00FD5AFF" w:rsidRPr="0038709E" w:rsidRDefault="00FD5AFF" w:rsidP="00FD5AFF">
      <w:pPr>
        <w:pStyle w:val="paragraph"/>
      </w:pPr>
      <w:r w:rsidRPr="0038709E">
        <w:tab/>
        <w:t>(b)</w:t>
      </w:r>
      <w:r w:rsidRPr="0038709E">
        <w:tab/>
        <w:t>subsection</w:t>
      </w:r>
      <w:r w:rsidR="004F31B3" w:rsidRPr="0038709E">
        <w:t> </w:t>
      </w:r>
      <w:r w:rsidRPr="0038709E">
        <w:t xml:space="preserve">76(2) does not prevent an order being made in a proceeding mentioned in </w:t>
      </w:r>
      <w:r w:rsidR="004F31B3" w:rsidRPr="0038709E">
        <w:t>paragraph (</w:t>
      </w:r>
      <w:r w:rsidRPr="0038709E">
        <w:t>a) that was brought under section</w:t>
      </w:r>
      <w:r w:rsidR="004F31B3" w:rsidRPr="0038709E">
        <w:t> </w:t>
      </w:r>
      <w:r w:rsidRPr="0038709E">
        <w:t>77; and</w:t>
      </w:r>
    </w:p>
    <w:p w14:paraId="395AF635" w14:textId="77777777" w:rsidR="00FD5AFF" w:rsidRPr="0038709E" w:rsidRDefault="00FD5AFF" w:rsidP="00FD5AFF">
      <w:pPr>
        <w:pStyle w:val="paragraph"/>
      </w:pPr>
      <w:r w:rsidRPr="0038709E">
        <w:tab/>
        <w:t>(c)</w:t>
      </w:r>
      <w:r w:rsidRPr="0038709E">
        <w:tab/>
        <w:t xml:space="preserve">the maximum pecuniary penalty that may be imposed in a proceeding mentioned in </w:t>
      </w:r>
      <w:r w:rsidR="004F31B3" w:rsidRPr="0038709E">
        <w:t>paragraph (</w:t>
      </w:r>
      <w:r w:rsidRPr="0038709E">
        <w:t>a) that was brought under section</w:t>
      </w:r>
      <w:r w:rsidR="004F31B3" w:rsidRPr="0038709E">
        <w:t> </w:t>
      </w:r>
      <w:r w:rsidRPr="0038709E">
        <w:t>77 is the penalty applicable under section</w:t>
      </w:r>
      <w:r w:rsidR="004F31B3" w:rsidRPr="0038709E">
        <w:t> </w:t>
      </w:r>
      <w:r w:rsidRPr="0038709E">
        <w:t>76 in relation to a body corporate; and</w:t>
      </w:r>
    </w:p>
    <w:p w14:paraId="71A41323" w14:textId="77777777" w:rsidR="00FD5AFF" w:rsidRPr="0038709E" w:rsidRDefault="00FD5AFF" w:rsidP="00FD5AFF">
      <w:pPr>
        <w:pStyle w:val="paragraph"/>
      </w:pPr>
      <w:r w:rsidRPr="0038709E">
        <w:tab/>
        <w:t>(d)</w:t>
      </w:r>
      <w:r w:rsidRPr="0038709E">
        <w:tab/>
        <w:t xml:space="preserve">except as provided by </w:t>
      </w:r>
      <w:r w:rsidR="004F31B3" w:rsidRPr="0038709E">
        <w:t>paragraph (</w:t>
      </w:r>
      <w:r w:rsidRPr="0038709E">
        <w:t>a), a proceeding in respect of the conduct must not be brought under section</w:t>
      </w:r>
      <w:r w:rsidR="004F31B3" w:rsidRPr="0038709E">
        <w:t> </w:t>
      </w:r>
      <w:r w:rsidRPr="0038709E">
        <w:t>77 or 82 against any of the members or officers of the organisation; and</w:t>
      </w:r>
    </w:p>
    <w:p w14:paraId="3E7F1549" w14:textId="77777777" w:rsidR="00FD5AFF" w:rsidRPr="0038709E" w:rsidRDefault="00FD5AFF" w:rsidP="00FD5AFF">
      <w:pPr>
        <w:pStyle w:val="paragraph"/>
      </w:pPr>
      <w:r w:rsidRPr="0038709E">
        <w:tab/>
        <w:t>(e)</w:t>
      </w:r>
      <w:r w:rsidRPr="0038709E">
        <w:tab/>
        <w:t xml:space="preserve">for the purpose of enforcing any judgment or order given or made in a proceeding mentioned in </w:t>
      </w:r>
      <w:r w:rsidR="004F31B3" w:rsidRPr="0038709E">
        <w:t>paragraph (</w:t>
      </w:r>
      <w:r w:rsidRPr="0038709E">
        <w:t>a) that was brought under section</w:t>
      </w:r>
      <w:r w:rsidR="004F31B3" w:rsidRPr="0038709E">
        <w:t> </w:t>
      </w:r>
      <w:r w:rsidRPr="0038709E">
        <w:t>77 or 82, process may be issued and executed against the following property or interests as if the organisation were a body corporate and the absolute owner of the property or interests:</w:t>
      </w:r>
    </w:p>
    <w:p w14:paraId="2C6056D4" w14:textId="77777777" w:rsidR="00FD5AFF" w:rsidRPr="0038709E" w:rsidRDefault="00FD5AFF" w:rsidP="00FD5AFF">
      <w:pPr>
        <w:pStyle w:val="paragraphsub"/>
      </w:pPr>
      <w:r w:rsidRPr="0038709E">
        <w:tab/>
        <w:t>(i)</w:t>
      </w:r>
      <w:r w:rsidRPr="0038709E">
        <w:tab/>
        <w:t>any property of the organisation or of any branch or part of the organisation, whether vested in trustees or however otherwise held;</w:t>
      </w:r>
    </w:p>
    <w:p w14:paraId="06EFDD88" w14:textId="77777777" w:rsidR="00FD5AFF" w:rsidRPr="0038709E" w:rsidRDefault="00FD5AFF" w:rsidP="00FD5AFF">
      <w:pPr>
        <w:pStyle w:val="paragraphsub"/>
      </w:pPr>
      <w:r w:rsidRPr="0038709E">
        <w:tab/>
        <w:t>(ii)</w:t>
      </w:r>
      <w:r w:rsidRPr="0038709E">
        <w:tab/>
        <w:t>any property in which the organisation or any branch or part of the organisation has a beneficial interest, whether vested in trustees or however otherwise held;</w:t>
      </w:r>
    </w:p>
    <w:p w14:paraId="3B126E11" w14:textId="77777777" w:rsidR="00FD5AFF" w:rsidRPr="0038709E" w:rsidRDefault="00FD5AFF" w:rsidP="00FD5AFF">
      <w:pPr>
        <w:pStyle w:val="paragraphsub"/>
      </w:pPr>
      <w:r w:rsidRPr="0038709E">
        <w:tab/>
        <w:t>(iii)</w:t>
      </w:r>
      <w:r w:rsidRPr="0038709E">
        <w:tab/>
        <w:t>any property in which any members of the organisation or of a branch or part of the organisation have a beneficial interest in their capacity as members, whether vested in trustees or however otherwise held; and</w:t>
      </w:r>
    </w:p>
    <w:p w14:paraId="4D155CD7" w14:textId="77777777" w:rsidR="00FD5AFF" w:rsidRPr="0038709E" w:rsidRDefault="00FD5AFF" w:rsidP="00FD5AFF">
      <w:pPr>
        <w:pStyle w:val="paragraph"/>
      </w:pPr>
      <w:r w:rsidRPr="0038709E">
        <w:tab/>
        <w:t>(f)</w:t>
      </w:r>
      <w:r w:rsidRPr="0038709E">
        <w:tab/>
        <w:t xml:space="preserve">if </w:t>
      </w:r>
      <w:r w:rsidR="004F31B3" w:rsidRPr="0038709E">
        <w:t>paragraph (</w:t>
      </w:r>
      <w:r w:rsidRPr="0038709E">
        <w:t>e) applies, no process is to be issued or executed against any property of members or officers of the organisation or of a branch or part of the organisation except as provided in that paragraph.</w:t>
      </w:r>
    </w:p>
    <w:p w14:paraId="479775B4" w14:textId="77777777" w:rsidR="00FD5AFF" w:rsidRPr="0038709E" w:rsidRDefault="00FD5AFF" w:rsidP="00FD5AFF">
      <w:pPr>
        <w:pStyle w:val="ActHead5"/>
      </w:pPr>
      <w:bookmarkStart w:id="50" w:name="_Toc220593075"/>
      <w:r w:rsidRPr="0038709E">
        <w:rPr>
          <w:rStyle w:val="CharSectno"/>
        </w:rPr>
        <w:t>45DD</w:t>
      </w:r>
      <w:r w:rsidRPr="0038709E">
        <w:t xml:space="preserve">  Situations in which boycotts permitted</w:t>
      </w:r>
      <w:bookmarkEnd w:id="50"/>
    </w:p>
    <w:p w14:paraId="188B4CD1" w14:textId="77777777" w:rsidR="00FD5AFF" w:rsidRPr="0038709E" w:rsidRDefault="00FD5AFF" w:rsidP="00FD5AFF">
      <w:pPr>
        <w:pStyle w:val="SubsectionHead"/>
      </w:pPr>
      <w:r w:rsidRPr="0038709E">
        <w:t>Dominant purpose of conduct relates to employment matters—conduct by a person</w:t>
      </w:r>
    </w:p>
    <w:p w14:paraId="330E99E9" w14:textId="77777777" w:rsidR="00FD5AFF" w:rsidRPr="0038709E" w:rsidRDefault="00FD5AFF" w:rsidP="00FD5AFF">
      <w:pPr>
        <w:pStyle w:val="subsection"/>
      </w:pPr>
      <w:r w:rsidRPr="0038709E">
        <w:tab/>
        <w:t>(1)</w:t>
      </w:r>
      <w:r w:rsidRPr="0038709E">
        <w:tab/>
        <w:t>A person does not contravene, and is not involved in a contravention of, subsection</w:t>
      </w:r>
      <w:r w:rsidR="004F31B3" w:rsidRPr="0038709E">
        <w:t> </w:t>
      </w:r>
      <w:r w:rsidRPr="0038709E">
        <w:t>45D(1) or 45DA(1) by engaging in conduct if the dominant purpose for which the conduct is engaged in is substantially related to the remuneration, conditions of employment, hours of work or working conditions of that person or of another person employed by an employer of that person.</w:t>
      </w:r>
    </w:p>
    <w:p w14:paraId="52334B06" w14:textId="77777777" w:rsidR="00FD5AFF" w:rsidRPr="0038709E" w:rsidRDefault="00FD5AFF" w:rsidP="00FD5AFF">
      <w:pPr>
        <w:pStyle w:val="SubsectionHead"/>
      </w:pPr>
      <w:r w:rsidRPr="0038709E">
        <w:t>Dominant purpose of conduct relates to employment matters—conduct by employee organisation and employees</w:t>
      </w:r>
    </w:p>
    <w:p w14:paraId="14D1F4AE" w14:textId="77777777" w:rsidR="00FD5AFF" w:rsidRPr="0038709E" w:rsidRDefault="00FD5AFF" w:rsidP="00FD5AFF">
      <w:pPr>
        <w:pStyle w:val="subsection"/>
      </w:pPr>
      <w:r w:rsidRPr="0038709E">
        <w:tab/>
        <w:t>(2)</w:t>
      </w:r>
      <w:r w:rsidRPr="0038709E">
        <w:tab/>
        <w:t>If:</w:t>
      </w:r>
    </w:p>
    <w:p w14:paraId="55A48656" w14:textId="77777777" w:rsidR="00FD5AFF" w:rsidRPr="0038709E" w:rsidRDefault="00FD5AFF" w:rsidP="00FD5AFF">
      <w:pPr>
        <w:pStyle w:val="paragraph"/>
      </w:pPr>
      <w:r w:rsidRPr="0038709E">
        <w:tab/>
        <w:t>(a)</w:t>
      </w:r>
      <w:r w:rsidRPr="0038709E">
        <w:tab/>
        <w:t>an employee, or 2 or more employees who are employed by the same employer, engage in conduct in concert with another person who is, or with other persons each of whom is:</w:t>
      </w:r>
    </w:p>
    <w:p w14:paraId="23C263E4" w14:textId="77777777" w:rsidR="00FD5AFF" w:rsidRPr="0038709E" w:rsidRDefault="00FD5AFF" w:rsidP="00FD5AFF">
      <w:pPr>
        <w:pStyle w:val="paragraphsub"/>
      </w:pPr>
      <w:r w:rsidRPr="0038709E">
        <w:tab/>
        <w:t>(i)</w:t>
      </w:r>
      <w:r w:rsidRPr="0038709E">
        <w:tab/>
        <w:t>an organisation of employees; or</w:t>
      </w:r>
    </w:p>
    <w:p w14:paraId="737EE2B7" w14:textId="77777777" w:rsidR="00FD5AFF" w:rsidRPr="0038709E" w:rsidRDefault="00FD5AFF" w:rsidP="00FD5AFF">
      <w:pPr>
        <w:pStyle w:val="paragraphsub"/>
      </w:pPr>
      <w:r w:rsidRPr="0038709E">
        <w:tab/>
        <w:t>(ii)</w:t>
      </w:r>
      <w:r w:rsidRPr="0038709E">
        <w:tab/>
        <w:t>an officer of an organisation of employees; and</w:t>
      </w:r>
    </w:p>
    <w:p w14:paraId="65CC6BDB" w14:textId="77777777" w:rsidR="00FD5AFF" w:rsidRPr="0038709E" w:rsidRDefault="00FD5AFF" w:rsidP="00FD5AFF">
      <w:pPr>
        <w:pStyle w:val="paragraph"/>
      </w:pPr>
      <w:r w:rsidRPr="0038709E">
        <w:tab/>
        <w:t>(b)</w:t>
      </w:r>
      <w:r w:rsidRPr="0038709E">
        <w:tab/>
        <w:t xml:space="preserve">the conduct is only engaged in by the persons covered by </w:t>
      </w:r>
      <w:r w:rsidR="004F31B3" w:rsidRPr="0038709E">
        <w:t>paragraph (</w:t>
      </w:r>
      <w:r w:rsidRPr="0038709E">
        <w:t>a); and</w:t>
      </w:r>
    </w:p>
    <w:p w14:paraId="6E52A79E" w14:textId="77777777" w:rsidR="00FD5AFF" w:rsidRPr="0038709E" w:rsidRDefault="00FD5AFF" w:rsidP="00FD5AFF">
      <w:pPr>
        <w:pStyle w:val="paragraph"/>
      </w:pPr>
      <w:r w:rsidRPr="0038709E">
        <w:tab/>
        <w:t>(c)</w:t>
      </w:r>
      <w:r w:rsidRPr="0038709E">
        <w:tab/>
        <w:t xml:space="preserve">the dominant purpose for which the conduct is engaged in is substantially related to the remuneration, conditions of employment, hours of work or working conditions of the employee, or any of the employees, covered by </w:t>
      </w:r>
      <w:r w:rsidR="004F31B3" w:rsidRPr="0038709E">
        <w:t>paragraph (</w:t>
      </w:r>
      <w:r w:rsidRPr="0038709E">
        <w:t>a);</w:t>
      </w:r>
    </w:p>
    <w:p w14:paraId="73F54A49" w14:textId="77777777" w:rsidR="00FD5AFF" w:rsidRPr="0038709E" w:rsidRDefault="00FD5AFF" w:rsidP="00FD5AFF">
      <w:pPr>
        <w:pStyle w:val="subsection2"/>
      </w:pPr>
      <w:r w:rsidRPr="0038709E">
        <w:t xml:space="preserve">the persons covered by </w:t>
      </w:r>
      <w:r w:rsidR="004F31B3" w:rsidRPr="0038709E">
        <w:t>paragraph (</w:t>
      </w:r>
      <w:r w:rsidRPr="0038709E">
        <w:t>a) do not contravene, and are not involved in a contravention of, subsection</w:t>
      </w:r>
      <w:r w:rsidR="004F31B3" w:rsidRPr="0038709E">
        <w:t> </w:t>
      </w:r>
      <w:r w:rsidRPr="0038709E">
        <w:t>45D(1) or 45DA(1) by engaging in the conduct.</w:t>
      </w:r>
    </w:p>
    <w:p w14:paraId="242FD652" w14:textId="77777777" w:rsidR="00FD5AFF" w:rsidRPr="0038709E" w:rsidRDefault="00FD5AFF" w:rsidP="00FD5AFF">
      <w:pPr>
        <w:pStyle w:val="SubsectionHead"/>
      </w:pPr>
      <w:r w:rsidRPr="0038709E">
        <w:t>Dominant purpose of conduct relates to environmental protection or consumer protection</w:t>
      </w:r>
    </w:p>
    <w:p w14:paraId="5A3DCEBF" w14:textId="77777777" w:rsidR="00FD5AFF" w:rsidRPr="0038709E" w:rsidRDefault="00FD5AFF" w:rsidP="00FD5AFF">
      <w:pPr>
        <w:pStyle w:val="subsection"/>
      </w:pPr>
      <w:r w:rsidRPr="0038709E">
        <w:tab/>
        <w:t>(3)</w:t>
      </w:r>
      <w:r w:rsidRPr="0038709E">
        <w:tab/>
        <w:t>A person does not contravene, and is not involved in a contravention of, subsection</w:t>
      </w:r>
      <w:r w:rsidR="004F31B3" w:rsidRPr="0038709E">
        <w:t> </w:t>
      </w:r>
      <w:r w:rsidRPr="0038709E">
        <w:t>45D(1) or 45DA(1) by engaging in conduct if:</w:t>
      </w:r>
    </w:p>
    <w:p w14:paraId="10314FC1" w14:textId="77777777" w:rsidR="00FD5AFF" w:rsidRPr="0038709E" w:rsidRDefault="00FD5AFF" w:rsidP="00FD5AFF">
      <w:pPr>
        <w:pStyle w:val="paragraph"/>
      </w:pPr>
      <w:r w:rsidRPr="0038709E">
        <w:tab/>
        <w:t>(a)</w:t>
      </w:r>
      <w:r w:rsidRPr="0038709E">
        <w:tab/>
        <w:t>the dominant purpose for which the conduct is engaged in is substantially related to environmental protection or consumer protection; and</w:t>
      </w:r>
    </w:p>
    <w:p w14:paraId="4ECD54D6" w14:textId="77777777" w:rsidR="00FD5AFF" w:rsidRPr="0038709E" w:rsidRDefault="00FD5AFF" w:rsidP="00FD5AFF">
      <w:pPr>
        <w:pStyle w:val="paragraph"/>
      </w:pPr>
      <w:r w:rsidRPr="0038709E">
        <w:tab/>
        <w:t>(b)</w:t>
      </w:r>
      <w:r w:rsidRPr="0038709E">
        <w:tab/>
        <w:t>engaging in the conduct is not industrial action.</w:t>
      </w:r>
    </w:p>
    <w:p w14:paraId="363C78A6" w14:textId="77777777" w:rsidR="00FD5AFF" w:rsidRPr="0038709E" w:rsidRDefault="00FD5AFF" w:rsidP="00FD5AFF">
      <w:pPr>
        <w:pStyle w:val="notetext"/>
      </w:pPr>
      <w:r w:rsidRPr="0038709E">
        <w:t>Note 1:</w:t>
      </w:r>
      <w:r w:rsidRPr="0038709E">
        <w:tab/>
        <w:t>If an environmental organisation or a consumer organisation is a body corporate:</w:t>
      </w:r>
    </w:p>
    <w:p w14:paraId="48ED4927" w14:textId="77777777" w:rsidR="00FD5AFF" w:rsidRPr="0038709E" w:rsidRDefault="00FD5AFF" w:rsidP="00FD5AFF">
      <w:pPr>
        <w:pStyle w:val="notepara"/>
      </w:pPr>
      <w:r w:rsidRPr="0038709E">
        <w:t>(a)</w:t>
      </w:r>
      <w:r w:rsidRPr="0038709E">
        <w:tab/>
        <w:t>it is a “person” who may be subject to the prohibitions in subsections</w:t>
      </w:r>
      <w:r w:rsidR="004F31B3" w:rsidRPr="0038709E">
        <w:t> </w:t>
      </w:r>
      <w:r w:rsidRPr="0038709E">
        <w:t>45D(1) and 45DA(1) and who may also be covered by this exemption; and</w:t>
      </w:r>
    </w:p>
    <w:p w14:paraId="521C36A2" w14:textId="77777777" w:rsidR="00FD5AFF" w:rsidRPr="0038709E" w:rsidRDefault="00FD5AFF" w:rsidP="00FD5AFF">
      <w:pPr>
        <w:pStyle w:val="notepara"/>
      </w:pPr>
      <w:r w:rsidRPr="0038709E">
        <w:t>(b)</w:t>
      </w:r>
      <w:r w:rsidRPr="0038709E">
        <w:tab/>
        <w:t>each of its members is a “person” who may be subject to the prohibitions in subsections</w:t>
      </w:r>
      <w:r w:rsidR="004F31B3" w:rsidRPr="0038709E">
        <w:t> </w:t>
      </w:r>
      <w:r w:rsidRPr="0038709E">
        <w:t>45D(1) and 45DA(1) and who may also be covered by this exemption.</w:t>
      </w:r>
    </w:p>
    <w:p w14:paraId="1F68BA0C" w14:textId="77777777" w:rsidR="00FD5AFF" w:rsidRPr="0038709E" w:rsidRDefault="00FD5AFF" w:rsidP="00FD5AFF">
      <w:pPr>
        <w:pStyle w:val="notetext"/>
      </w:pPr>
      <w:r w:rsidRPr="0038709E">
        <w:t>Note 2:</w:t>
      </w:r>
      <w:r w:rsidRPr="0038709E">
        <w:tab/>
        <w:t>If an environmental organisation or a consumer organisation is not a body corporate:</w:t>
      </w:r>
    </w:p>
    <w:p w14:paraId="0FB625FE" w14:textId="77777777" w:rsidR="00FD5AFF" w:rsidRPr="0038709E" w:rsidRDefault="00FD5AFF" w:rsidP="00FD5AFF">
      <w:pPr>
        <w:pStyle w:val="notepara"/>
      </w:pPr>
      <w:r w:rsidRPr="0038709E">
        <w:t>(a)</w:t>
      </w:r>
      <w:r w:rsidRPr="0038709E">
        <w:tab/>
        <w:t>it is not a “person” and is therefore not subject to the prohibitions in subsections</w:t>
      </w:r>
      <w:r w:rsidR="004F31B3" w:rsidRPr="0038709E">
        <w:t> </w:t>
      </w:r>
      <w:r w:rsidRPr="0038709E">
        <w:t>45D(1) and 45DA(1) (consequently, this exemption does not cover the organisation as such); but</w:t>
      </w:r>
    </w:p>
    <w:p w14:paraId="59DC4DA0" w14:textId="77777777" w:rsidR="00FD5AFF" w:rsidRPr="0038709E" w:rsidRDefault="00FD5AFF" w:rsidP="00FD5AFF">
      <w:pPr>
        <w:pStyle w:val="notepara"/>
      </w:pPr>
      <w:r w:rsidRPr="0038709E">
        <w:t>(b)</w:t>
      </w:r>
      <w:r w:rsidRPr="0038709E">
        <w:tab/>
        <w:t>each of its members is a “person” who may be subject to the prohibitions in subsections</w:t>
      </w:r>
      <w:r w:rsidR="004F31B3" w:rsidRPr="0038709E">
        <w:t> </w:t>
      </w:r>
      <w:r w:rsidRPr="0038709E">
        <w:t>45D(1) and 45DA(1) and who may also be covered by this exemption.</w:t>
      </w:r>
    </w:p>
    <w:p w14:paraId="739AD07C" w14:textId="77777777" w:rsidR="00FD5AFF" w:rsidRPr="0038709E" w:rsidRDefault="00FD5AFF" w:rsidP="00FD5AFF">
      <w:pPr>
        <w:pStyle w:val="SubsectionHead"/>
      </w:pPr>
      <w:r w:rsidRPr="0038709E">
        <w:t>Meaning of</w:t>
      </w:r>
      <w:r w:rsidRPr="0038709E">
        <w:rPr>
          <w:b/>
        </w:rPr>
        <w:t xml:space="preserve"> industrial action</w:t>
      </w:r>
      <w:r w:rsidRPr="0038709E">
        <w:t>—basic definition</w:t>
      </w:r>
    </w:p>
    <w:p w14:paraId="153D0B54" w14:textId="77777777" w:rsidR="00FD5AFF" w:rsidRPr="0038709E" w:rsidRDefault="00FD5AFF" w:rsidP="00FD5AFF">
      <w:pPr>
        <w:pStyle w:val="subsection"/>
      </w:pPr>
      <w:r w:rsidRPr="0038709E">
        <w:tab/>
        <w:t>(4)</w:t>
      </w:r>
      <w:r w:rsidRPr="0038709E">
        <w:tab/>
        <w:t xml:space="preserve">In </w:t>
      </w:r>
      <w:r w:rsidR="004F31B3" w:rsidRPr="0038709E">
        <w:t>subsection (</w:t>
      </w:r>
      <w:r w:rsidRPr="0038709E">
        <w:t xml:space="preserve">3), </w:t>
      </w:r>
      <w:r w:rsidRPr="0038709E">
        <w:rPr>
          <w:b/>
          <w:i/>
        </w:rPr>
        <w:t xml:space="preserve">industrial action </w:t>
      </w:r>
      <w:r w:rsidRPr="0038709E">
        <w:t>means:</w:t>
      </w:r>
    </w:p>
    <w:p w14:paraId="61E846BE" w14:textId="77777777" w:rsidR="00FD5AFF" w:rsidRPr="0038709E" w:rsidRDefault="00FD5AFF" w:rsidP="00FD5AFF">
      <w:pPr>
        <w:pStyle w:val="paragraph"/>
      </w:pPr>
      <w:r w:rsidRPr="0038709E">
        <w:tab/>
        <w:t>(a)</w:t>
      </w:r>
      <w:r w:rsidRPr="0038709E">
        <w:tab/>
        <w:t>the performance of work in a manner different from that in which it is customarily performed, or the adoption of a practice in relation to work, the result of which is a restriction or limitation on, or a delay in, the performance of the work, where:</w:t>
      </w:r>
    </w:p>
    <w:p w14:paraId="26EECDD4" w14:textId="77777777" w:rsidR="00FD5AFF" w:rsidRPr="0038709E" w:rsidRDefault="00FD5AFF" w:rsidP="00FD5AFF">
      <w:pPr>
        <w:pStyle w:val="paragraphsub"/>
      </w:pPr>
      <w:r w:rsidRPr="0038709E">
        <w:tab/>
        <w:t>(i)</w:t>
      </w:r>
      <w:r w:rsidRPr="0038709E">
        <w:tab/>
        <w:t>the terms and conditions of the work are prescribed, wholly or partly, by a workplace instrument or an order of an industrial body; or</w:t>
      </w:r>
    </w:p>
    <w:p w14:paraId="325AF996" w14:textId="77777777" w:rsidR="00FD5AFF" w:rsidRPr="0038709E" w:rsidRDefault="00FD5AFF" w:rsidP="00FD5AFF">
      <w:pPr>
        <w:pStyle w:val="paragraphsub"/>
      </w:pPr>
      <w:r w:rsidRPr="0038709E">
        <w:tab/>
        <w:t>(ii)</w:t>
      </w:r>
      <w:r w:rsidRPr="0038709E">
        <w:tab/>
        <w:t>the work is performed, or the practice is adopted, in connection with an industrial dispute; or</w:t>
      </w:r>
    </w:p>
    <w:p w14:paraId="6725B27A" w14:textId="77777777" w:rsidR="00FD5AFF" w:rsidRPr="0038709E" w:rsidRDefault="00FD5AFF" w:rsidP="00FD5AFF">
      <w:pPr>
        <w:pStyle w:val="paragraph"/>
      </w:pPr>
      <w:r w:rsidRPr="0038709E">
        <w:tab/>
        <w:t>(b)</w:t>
      </w:r>
      <w:r w:rsidRPr="0038709E">
        <w:tab/>
        <w:t>a ban, limitation or restriction on the performance of work, or on acceptance of or offering for work, in accordance with the terms and conditions prescribed by a workplace instrument or by an order of an industrial body; or</w:t>
      </w:r>
    </w:p>
    <w:p w14:paraId="2C3CDAFF" w14:textId="77777777" w:rsidR="00FD5AFF" w:rsidRPr="0038709E" w:rsidRDefault="00FD5AFF" w:rsidP="00FD5AFF">
      <w:pPr>
        <w:pStyle w:val="paragraph"/>
      </w:pPr>
      <w:r w:rsidRPr="0038709E">
        <w:tab/>
        <w:t>(c)</w:t>
      </w:r>
      <w:r w:rsidRPr="0038709E">
        <w:tab/>
        <w:t>a ban, limitation or restriction on the performance of work, or on acceptance of or offering for work, that is adopted in connection with an industrial dispute; or</w:t>
      </w:r>
    </w:p>
    <w:p w14:paraId="35AA38F6" w14:textId="77777777" w:rsidR="00FD5AFF" w:rsidRPr="0038709E" w:rsidRDefault="00FD5AFF" w:rsidP="00FD5AFF">
      <w:pPr>
        <w:pStyle w:val="paragraph"/>
      </w:pPr>
      <w:r w:rsidRPr="0038709E">
        <w:tab/>
        <w:t>(d)</w:t>
      </w:r>
      <w:r w:rsidRPr="0038709E">
        <w:tab/>
        <w:t>a failure or refusal by persons to attend for work or a failure or refusal to perform any work at all by persons who attend for work.</w:t>
      </w:r>
    </w:p>
    <w:p w14:paraId="5E58046A" w14:textId="77777777" w:rsidR="00FD5AFF" w:rsidRPr="0038709E" w:rsidRDefault="00FD5AFF" w:rsidP="00FD5AFF">
      <w:pPr>
        <w:pStyle w:val="subsection2"/>
      </w:pPr>
      <w:r w:rsidRPr="0038709E">
        <w:t xml:space="preserve">For this purpose, </w:t>
      </w:r>
      <w:r w:rsidRPr="0038709E">
        <w:rPr>
          <w:b/>
          <w:i/>
        </w:rPr>
        <w:t>industrial body</w:t>
      </w:r>
      <w:r w:rsidRPr="0038709E">
        <w:t xml:space="preserve"> and </w:t>
      </w:r>
      <w:r w:rsidRPr="0038709E">
        <w:rPr>
          <w:b/>
          <w:i/>
        </w:rPr>
        <w:t>workplace instrument</w:t>
      </w:r>
      <w:r w:rsidRPr="0038709E">
        <w:t xml:space="preserve"> have the same meanings as in the </w:t>
      </w:r>
      <w:r w:rsidRPr="0038709E">
        <w:rPr>
          <w:i/>
        </w:rPr>
        <w:t>Fair Work Act 2009</w:t>
      </w:r>
      <w:r w:rsidRPr="0038709E">
        <w:t>.</w:t>
      </w:r>
    </w:p>
    <w:p w14:paraId="71AE488C" w14:textId="77777777" w:rsidR="00FD5AFF" w:rsidRPr="0038709E" w:rsidRDefault="00FD5AFF" w:rsidP="00FD5AFF">
      <w:pPr>
        <w:pStyle w:val="SubsectionHead"/>
      </w:pPr>
      <w:r w:rsidRPr="0038709E">
        <w:t xml:space="preserve">Meaning of </w:t>
      </w:r>
      <w:r w:rsidRPr="0038709E">
        <w:rPr>
          <w:b/>
        </w:rPr>
        <w:t>industrial action</w:t>
      </w:r>
      <w:r w:rsidRPr="0038709E">
        <w:t>—further clarification</w:t>
      </w:r>
    </w:p>
    <w:p w14:paraId="46220E3B" w14:textId="77777777" w:rsidR="00FD5AFF" w:rsidRPr="0038709E" w:rsidRDefault="00FD5AFF" w:rsidP="00FD5AFF">
      <w:pPr>
        <w:pStyle w:val="subsection"/>
        <w:keepNext/>
        <w:keepLines/>
      </w:pPr>
      <w:r w:rsidRPr="0038709E">
        <w:tab/>
        <w:t>(5)</w:t>
      </w:r>
      <w:r w:rsidRPr="0038709E">
        <w:tab/>
        <w:t xml:space="preserve">For the purposes of </w:t>
      </w:r>
      <w:r w:rsidR="004F31B3" w:rsidRPr="0038709E">
        <w:t>subsection (</w:t>
      </w:r>
      <w:r w:rsidRPr="0038709E">
        <w:t>3):</w:t>
      </w:r>
    </w:p>
    <w:p w14:paraId="2388D284" w14:textId="77777777" w:rsidR="00FD5AFF" w:rsidRPr="0038709E" w:rsidRDefault="00FD5AFF" w:rsidP="00FD5AFF">
      <w:pPr>
        <w:pStyle w:val="paragraph"/>
      </w:pPr>
      <w:r w:rsidRPr="0038709E">
        <w:tab/>
        <w:t>(a)</w:t>
      </w:r>
      <w:r w:rsidRPr="0038709E">
        <w:tab/>
        <w:t>conduct is capable of constituting industrial action even if the conduct relates to part only of the duties that persons are required to perform in the course of their employment; and</w:t>
      </w:r>
    </w:p>
    <w:p w14:paraId="5300C6B4" w14:textId="77777777" w:rsidR="00FD5AFF" w:rsidRPr="0038709E" w:rsidRDefault="00FD5AFF" w:rsidP="00FD5AFF">
      <w:pPr>
        <w:pStyle w:val="paragraph"/>
      </w:pPr>
      <w:r w:rsidRPr="0038709E">
        <w:tab/>
        <w:t>(b)</w:t>
      </w:r>
      <w:r w:rsidRPr="0038709E">
        <w:tab/>
        <w:t>a reference to industrial action includes a reference to a course of conduct consisting of a series of industrial actions.</w:t>
      </w:r>
    </w:p>
    <w:p w14:paraId="5FD3BC6F" w14:textId="77777777" w:rsidR="00FD5AFF" w:rsidRPr="0038709E" w:rsidRDefault="004F31B3" w:rsidP="00FD5AFF">
      <w:pPr>
        <w:pStyle w:val="SubsectionHead"/>
      </w:pPr>
      <w:r w:rsidRPr="0038709E">
        <w:t>Subsections (</w:t>
      </w:r>
      <w:r w:rsidR="00FD5AFF" w:rsidRPr="0038709E">
        <w:t>1), (2) and (3) do not protect people not covered by them</w:t>
      </w:r>
    </w:p>
    <w:p w14:paraId="58F0CE62" w14:textId="77777777" w:rsidR="00FD5AFF" w:rsidRPr="0038709E" w:rsidRDefault="00FD5AFF" w:rsidP="00FD5AFF">
      <w:pPr>
        <w:pStyle w:val="subsection"/>
      </w:pPr>
      <w:r w:rsidRPr="0038709E">
        <w:tab/>
        <w:t>(6)</w:t>
      </w:r>
      <w:r w:rsidRPr="0038709E">
        <w:tab/>
        <w:t>In applying subsection</w:t>
      </w:r>
      <w:r w:rsidR="004F31B3" w:rsidRPr="0038709E">
        <w:t> </w:t>
      </w:r>
      <w:r w:rsidRPr="0038709E">
        <w:t xml:space="preserve">45D(1) or 45DA(1) to a person who is not covered by </w:t>
      </w:r>
      <w:r w:rsidR="004F31B3" w:rsidRPr="0038709E">
        <w:t>subsection (</w:t>
      </w:r>
      <w:r w:rsidRPr="0038709E">
        <w:t>1), (2) or (3) in respect of certain conduct, disregard the fact that other persons may be covered by one of those subsections in respect of the same conduct.</w:t>
      </w:r>
    </w:p>
    <w:p w14:paraId="292A5A33" w14:textId="77777777" w:rsidR="00FD5AFF" w:rsidRPr="0038709E" w:rsidRDefault="00FD5AFF" w:rsidP="00FD5AFF">
      <w:pPr>
        <w:pStyle w:val="notetext"/>
      </w:pPr>
      <w:r w:rsidRPr="0038709E">
        <w:t>Note:</w:t>
      </w:r>
      <w:r w:rsidRPr="0038709E">
        <w:tab/>
        <w:t>Section</w:t>
      </w:r>
      <w:r w:rsidR="004F31B3" w:rsidRPr="0038709E">
        <w:t> </w:t>
      </w:r>
      <w:r w:rsidRPr="0038709E">
        <w:t xml:space="preserve">415 of the </w:t>
      </w:r>
      <w:r w:rsidRPr="0038709E">
        <w:rPr>
          <w:i/>
        </w:rPr>
        <w:t>Fair Work Act 2009</w:t>
      </w:r>
      <w:r w:rsidRPr="0038709E">
        <w:t xml:space="preserve"> limits the right to bring actions under the Competition Code in respect of industrial action that is protected action for the purposes of that section. </w:t>
      </w:r>
    </w:p>
    <w:p w14:paraId="58D30CC6" w14:textId="77777777" w:rsidR="00FD5AFF" w:rsidRPr="0038709E" w:rsidRDefault="00FD5AFF" w:rsidP="00FD5AFF">
      <w:pPr>
        <w:pStyle w:val="ActHead5"/>
      </w:pPr>
      <w:bookmarkStart w:id="51" w:name="_Toc220593076"/>
      <w:r w:rsidRPr="0038709E">
        <w:rPr>
          <w:rStyle w:val="CharSectno"/>
        </w:rPr>
        <w:t>45E</w:t>
      </w:r>
      <w:r w:rsidRPr="0038709E">
        <w:t xml:space="preserve">  Prohibition of contracts, arrangements or understandings affecting the supply or acquisition of goods or services</w:t>
      </w:r>
      <w:bookmarkEnd w:id="51"/>
    </w:p>
    <w:p w14:paraId="339DF540" w14:textId="77777777" w:rsidR="00FD5AFF" w:rsidRPr="0038709E" w:rsidRDefault="00FD5AFF" w:rsidP="00FD5AFF">
      <w:pPr>
        <w:pStyle w:val="SubsectionHead"/>
      </w:pPr>
      <w:r w:rsidRPr="0038709E">
        <w:t>Situations to which section applies</w:t>
      </w:r>
    </w:p>
    <w:p w14:paraId="4DD6729D" w14:textId="77777777" w:rsidR="00FD5AFF" w:rsidRPr="0038709E" w:rsidRDefault="00FD5AFF" w:rsidP="00FD5AFF">
      <w:pPr>
        <w:pStyle w:val="subsection"/>
      </w:pPr>
      <w:r w:rsidRPr="0038709E">
        <w:tab/>
        <w:t>(1)</w:t>
      </w:r>
      <w:r w:rsidRPr="0038709E">
        <w:tab/>
        <w:t>This section applies in the following situations:</w:t>
      </w:r>
    </w:p>
    <w:p w14:paraId="36F7CD1F" w14:textId="77777777" w:rsidR="00FD5AFF" w:rsidRPr="0038709E" w:rsidRDefault="00FD5AFF" w:rsidP="00FD5AFF">
      <w:pPr>
        <w:pStyle w:val="paragraph"/>
      </w:pPr>
      <w:r w:rsidRPr="0038709E">
        <w:tab/>
        <w:t>(a)</w:t>
      </w:r>
      <w:r w:rsidRPr="0038709E">
        <w:tab/>
        <w:t xml:space="preserve">a </w:t>
      </w:r>
      <w:r w:rsidRPr="0038709E">
        <w:rPr>
          <w:b/>
          <w:i/>
        </w:rPr>
        <w:t>supply situation</w:t>
      </w:r>
      <w:r w:rsidRPr="0038709E">
        <w:t xml:space="preserve">—in this situation, a person (the </w:t>
      </w:r>
      <w:r w:rsidRPr="0038709E">
        <w:rPr>
          <w:b/>
          <w:i/>
        </w:rPr>
        <w:t>first person</w:t>
      </w:r>
      <w:r w:rsidRPr="0038709E">
        <w:t xml:space="preserve">) has been accustomed, or is under an obligation, to supply goods or services to another person (the </w:t>
      </w:r>
      <w:r w:rsidRPr="0038709E">
        <w:rPr>
          <w:b/>
          <w:i/>
        </w:rPr>
        <w:t>second person</w:t>
      </w:r>
      <w:r w:rsidRPr="0038709E">
        <w:t>); or</w:t>
      </w:r>
    </w:p>
    <w:p w14:paraId="5B85012A" w14:textId="77777777" w:rsidR="00FD5AFF" w:rsidRPr="0038709E" w:rsidRDefault="00FD5AFF" w:rsidP="00FD5AFF">
      <w:pPr>
        <w:pStyle w:val="paragraph"/>
      </w:pPr>
      <w:r w:rsidRPr="0038709E">
        <w:tab/>
        <w:t>(b)</w:t>
      </w:r>
      <w:r w:rsidRPr="0038709E">
        <w:tab/>
        <w:t xml:space="preserve">an </w:t>
      </w:r>
      <w:r w:rsidRPr="0038709E">
        <w:rPr>
          <w:b/>
          <w:i/>
        </w:rPr>
        <w:t>acquisition situation</w:t>
      </w:r>
      <w:r w:rsidRPr="0038709E">
        <w:t xml:space="preserve">—in this situation, a person (the </w:t>
      </w:r>
      <w:r w:rsidRPr="0038709E">
        <w:rPr>
          <w:b/>
          <w:i/>
        </w:rPr>
        <w:t>first person</w:t>
      </w:r>
      <w:r w:rsidRPr="0038709E">
        <w:t xml:space="preserve">) has been accustomed, or is under an obligation, to acquire goods or services from another person (the </w:t>
      </w:r>
      <w:r w:rsidRPr="0038709E">
        <w:rPr>
          <w:b/>
          <w:i/>
        </w:rPr>
        <w:t>second person</w:t>
      </w:r>
      <w:r w:rsidRPr="0038709E">
        <w:t>).</w:t>
      </w:r>
    </w:p>
    <w:p w14:paraId="188A9F79" w14:textId="77777777" w:rsidR="00FD5AFF" w:rsidRPr="0038709E" w:rsidRDefault="00FD5AFF" w:rsidP="00FD5AFF">
      <w:pPr>
        <w:pStyle w:val="notetext"/>
      </w:pPr>
      <w:r w:rsidRPr="0038709E">
        <w:t>Note :</w:t>
      </w:r>
      <w:r w:rsidRPr="0038709E">
        <w:tab/>
        <w:t xml:space="preserve">For the meanings of </w:t>
      </w:r>
      <w:r w:rsidRPr="0038709E">
        <w:rPr>
          <w:b/>
          <w:i/>
        </w:rPr>
        <w:t>accustomed to supply</w:t>
      </w:r>
      <w:r w:rsidRPr="0038709E">
        <w:t xml:space="preserve"> and </w:t>
      </w:r>
      <w:r w:rsidRPr="0038709E">
        <w:rPr>
          <w:b/>
          <w:i/>
        </w:rPr>
        <w:t>accustomed to acquire</w:t>
      </w:r>
      <w:r w:rsidRPr="0038709E">
        <w:t xml:space="preserve">, see </w:t>
      </w:r>
      <w:r w:rsidR="004F31B3" w:rsidRPr="0038709E">
        <w:t>subsections (</w:t>
      </w:r>
      <w:r w:rsidRPr="0038709E">
        <w:t>5) and (7).</w:t>
      </w:r>
    </w:p>
    <w:p w14:paraId="19149810" w14:textId="77777777" w:rsidR="00FD5AFF" w:rsidRPr="0038709E" w:rsidRDefault="00FD5AFF" w:rsidP="00FD5AFF">
      <w:pPr>
        <w:pStyle w:val="SubsectionHead"/>
      </w:pPr>
      <w:r w:rsidRPr="0038709E">
        <w:t>Prohibition in a supply situation</w:t>
      </w:r>
    </w:p>
    <w:p w14:paraId="461A4CA5" w14:textId="77777777" w:rsidR="00FD5AFF" w:rsidRPr="0038709E" w:rsidRDefault="00FD5AFF" w:rsidP="00FD5AFF">
      <w:pPr>
        <w:pStyle w:val="subsection"/>
      </w:pPr>
      <w:r w:rsidRPr="0038709E">
        <w:tab/>
        <w:t>(2)</w:t>
      </w:r>
      <w:r w:rsidRPr="0038709E">
        <w:tab/>
        <w:t>In a supply situation, the first person must not make a contract or arrangement, or arrive at an understanding, with an organisation of employees, an officer of such an organisation or a person acting for and on behalf of such an officer or organisation, if the proposed contract, arrangement or understanding contains a provision included for the purpose, or for purposes including the purpose, of:</w:t>
      </w:r>
    </w:p>
    <w:p w14:paraId="79FB1D92" w14:textId="77777777" w:rsidR="00FD5AFF" w:rsidRPr="0038709E" w:rsidRDefault="00FD5AFF" w:rsidP="00FD5AFF">
      <w:pPr>
        <w:pStyle w:val="paragraph"/>
      </w:pPr>
      <w:r w:rsidRPr="0038709E">
        <w:tab/>
        <w:t>(a)</w:t>
      </w:r>
      <w:r w:rsidRPr="0038709E">
        <w:tab/>
        <w:t>preventing or hindering the first person from supplying or continuing to supply such goods or services to the second person; or</w:t>
      </w:r>
    </w:p>
    <w:p w14:paraId="31AA5CC1" w14:textId="77777777" w:rsidR="00FD5AFF" w:rsidRPr="0038709E" w:rsidRDefault="00FD5AFF" w:rsidP="00FD5AFF">
      <w:pPr>
        <w:pStyle w:val="paragraph"/>
      </w:pPr>
      <w:r w:rsidRPr="0038709E">
        <w:tab/>
        <w:t>(b)</w:t>
      </w:r>
      <w:r w:rsidRPr="0038709E">
        <w:tab/>
        <w:t>preventing or hindering the first person from supplying or continuing to supply such goods or services to the second person, except subject to a condition:</w:t>
      </w:r>
    </w:p>
    <w:p w14:paraId="6FB5358C" w14:textId="77777777" w:rsidR="00FD5AFF" w:rsidRPr="0038709E" w:rsidRDefault="00FD5AFF" w:rsidP="00FD5AFF">
      <w:pPr>
        <w:pStyle w:val="paragraphsub"/>
      </w:pPr>
      <w:r w:rsidRPr="0038709E">
        <w:tab/>
        <w:t>(i)</w:t>
      </w:r>
      <w:r w:rsidRPr="0038709E">
        <w:tab/>
        <w:t>that is not a condition to which the supply of such goods or services by the first person to the second person has previously been subject because of a provision in a contract between those persons; and</w:t>
      </w:r>
    </w:p>
    <w:p w14:paraId="15D4291C" w14:textId="77777777" w:rsidR="00FD5AFF" w:rsidRPr="0038709E" w:rsidRDefault="00FD5AFF" w:rsidP="00FD5AFF">
      <w:pPr>
        <w:pStyle w:val="paragraphsub"/>
      </w:pPr>
      <w:r w:rsidRPr="0038709E">
        <w:tab/>
        <w:t>(ii)</w:t>
      </w:r>
      <w:r w:rsidRPr="0038709E">
        <w:tab/>
        <w:t>that is about the persons to whom, the manner in which or the terms on which the second person may supply any goods or services.</w:t>
      </w:r>
    </w:p>
    <w:p w14:paraId="0739C45C" w14:textId="77777777" w:rsidR="00FD5AFF" w:rsidRPr="0038709E" w:rsidRDefault="00FD5AFF" w:rsidP="00FD5AFF">
      <w:pPr>
        <w:pStyle w:val="SubsectionHead"/>
      </w:pPr>
      <w:r w:rsidRPr="0038709E">
        <w:t>Prohibition in an acquisition situation</w:t>
      </w:r>
    </w:p>
    <w:p w14:paraId="4E2E9ED7" w14:textId="77777777" w:rsidR="00FD5AFF" w:rsidRPr="0038709E" w:rsidRDefault="00FD5AFF" w:rsidP="00FD5AFF">
      <w:pPr>
        <w:pStyle w:val="subsection"/>
      </w:pPr>
      <w:r w:rsidRPr="0038709E">
        <w:tab/>
        <w:t>(3)</w:t>
      </w:r>
      <w:r w:rsidRPr="0038709E">
        <w:tab/>
        <w:t>In an acquisition situation, the first person must not make a contract or arrangement, or arrive at an understanding, with an organisation of employees, an officer of such an organisation or a person acting for and on behalf of such an officer or organisation, if the proposed contract, arrangement or understanding contains a provision included for the purpose, or for purposes including the purpose, of:</w:t>
      </w:r>
    </w:p>
    <w:p w14:paraId="6D907864" w14:textId="77777777" w:rsidR="00FD5AFF" w:rsidRPr="0038709E" w:rsidRDefault="00FD5AFF" w:rsidP="00FD5AFF">
      <w:pPr>
        <w:pStyle w:val="paragraph"/>
      </w:pPr>
      <w:r w:rsidRPr="0038709E">
        <w:tab/>
        <w:t>(a)</w:t>
      </w:r>
      <w:r w:rsidRPr="0038709E">
        <w:tab/>
        <w:t>preventing or hindering the first person from acquiring or continuing to acquire such goods or services from the second person; or</w:t>
      </w:r>
    </w:p>
    <w:p w14:paraId="5A678FCF" w14:textId="77777777" w:rsidR="00FD5AFF" w:rsidRPr="0038709E" w:rsidRDefault="00FD5AFF" w:rsidP="00FD5AFF">
      <w:pPr>
        <w:pStyle w:val="paragraph"/>
      </w:pPr>
      <w:r w:rsidRPr="0038709E">
        <w:tab/>
        <w:t>(b)</w:t>
      </w:r>
      <w:r w:rsidRPr="0038709E">
        <w:tab/>
        <w:t>preventing or hindering the first person from acquiring or continuing to acquire such goods or services from the second person, except subject to a condition:</w:t>
      </w:r>
    </w:p>
    <w:p w14:paraId="5204DF3A" w14:textId="77777777" w:rsidR="00FD5AFF" w:rsidRPr="0038709E" w:rsidRDefault="00FD5AFF" w:rsidP="00FD5AFF">
      <w:pPr>
        <w:pStyle w:val="paragraphsub"/>
      </w:pPr>
      <w:r w:rsidRPr="0038709E">
        <w:tab/>
        <w:t>(i)</w:t>
      </w:r>
      <w:r w:rsidRPr="0038709E">
        <w:tab/>
        <w:t>that is not a condition to which the acquisition of such goods or services by the first person from the second person has previously been subject because of a provision in a contract between those persons; and</w:t>
      </w:r>
    </w:p>
    <w:p w14:paraId="1FF4848C" w14:textId="77777777" w:rsidR="00FD5AFF" w:rsidRPr="0038709E" w:rsidRDefault="00FD5AFF" w:rsidP="00FD5AFF">
      <w:pPr>
        <w:pStyle w:val="paragraphsub"/>
      </w:pPr>
      <w:r w:rsidRPr="0038709E">
        <w:tab/>
        <w:t>(ii)</w:t>
      </w:r>
      <w:r w:rsidRPr="0038709E">
        <w:tab/>
        <w:t>that is about the persons to whom, the manner in which or the terms on which the second person may supply any goods or services.</w:t>
      </w:r>
    </w:p>
    <w:p w14:paraId="028DA57C" w14:textId="77777777" w:rsidR="00FD5AFF" w:rsidRPr="0038709E" w:rsidRDefault="00FD5AFF" w:rsidP="00FD5AFF">
      <w:pPr>
        <w:pStyle w:val="SubsectionHead"/>
      </w:pPr>
      <w:r w:rsidRPr="0038709E">
        <w:t>No contravention if second person gives written consent to written contract etc.</w:t>
      </w:r>
    </w:p>
    <w:p w14:paraId="0F12497C" w14:textId="77777777" w:rsidR="00FD5AFF" w:rsidRPr="0038709E" w:rsidRDefault="00FD5AFF" w:rsidP="00FD5AFF">
      <w:pPr>
        <w:pStyle w:val="subsection"/>
      </w:pPr>
      <w:r w:rsidRPr="0038709E">
        <w:tab/>
        <w:t>(4)</w:t>
      </w:r>
      <w:r w:rsidRPr="0038709E">
        <w:tab/>
      </w:r>
      <w:r w:rsidR="004F31B3" w:rsidRPr="0038709E">
        <w:t>Subsections (</w:t>
      </w:r>
      <w:r w:rsidRPr="0038709E">
        <w:t>2) and (3) do not apply to a contract, arrangement or understanding if it is in writing and was made or arrived at with the written consent of the second person.</w:t>
      </w:r>
    </w:p>
    <w:p w14:paraId="4B99DFCF" w14:textId="77777777" w:rsidR="00FD5AFF" w:rsidRPr="0038709E" w:rsidRDefault="00FD5AFF" w:rsidP="00FD5AFF">
      <w:pPr>
        <w:pStyle w:val="SubsectionHead"/>
      </w:pPr>
      <w:r w:rsidRPr="0038709E">
        <w:t xml:space="preserve">Meaning of </w:t>
      </w:r>
      <w:r w:rsidRPr="0038709E">
        <w:rPr>
          <w:b/>
        </w:rPr>
        <w:t>accustomed to supply</w:t>
      </w:r>
    </w:p>
    <w:p w14:paraId="692BD6CC" w14:textId="77777777" w:rsidR="00FD5AFF" w:rsidRPr="0038709E" w:rsidRDefault="00FD5AFF" w:rsidP="00FD5AFF">
      <w:pPr>
        <w:pStyle w:val="subsection"/>
      </w:pPr>
      <w:r w:rsidRPr="0038709E">
        <w:tab/>
        <w:t>(5)</w:t>
      </w:r>
      <w:r w:rsidRPr="0038709E">
        <w:tab/>
        <w:t xml:space="preserve">In this section, a reference to a person who has been </w:t>
      </w:r>
      <w:r w:rsidRPr="0038709E">
        <w:rPr>
          <w:b/>
          <w:i/>
        </w:rPr>
        <w:t>accustomed to supply</w:t>
      </w:r>
      <w:r w:rsidRPr="0038709E">
        <w:t xml:space="preserve"> goods or services to a second person includes (subject to </w:t>
      </w:r>
      <w:r w:rsidR="004F31B3" w:rsidRPr="0038709E">
        <w:t>subsection (</w:t>
      </w:r>
      <w:r w:rsidRPr="0038709E">
        <w:t>6)):</w:t>
      </w:r>
    </w:p>
    <w:p w14:paraId="51DC3EB4" w14:textId="77777777" w:rsidR="00FD5AFF" w:rsidRPr="0038709E" w:rsidRDefault="00FD5AFF" w:rsidP="00FD5AFF">
      <w:pPr>
        <w:pStyle w:val="paragraph"/>
      </w:pPr>
      <w:r w:rsidRPr="0038709E">
        <w:tab/>
        <w:t>(a)</w:t>
      </w:r>
      <w:r w:rsidRPr="0038709E">
        <w:tab/>
        <w:t>a regular supplier of such goods or services to the second person; or</w:t>
      </w:r>
    </w:p>
    <w:p w14:paraId="095E5D21" w14:textId="77777777" w:rsidR="00FD5AFF" w:rsidRPr="0038709E" w:rsidRDefault="00FD5AFF" w:rsidP="00FD5AFF">
      <w:pPr>
        <w:pStyle w:val="paragraph"/>
      </w:pPr>
      <w:r w:rsidRPr="0038709E">
        <w:tab/>
        <w:t>(b)</w:t>
      </w:r>
      <w:r w:rsidRPr="0038709E">
        <w:tab/>
        <w:t>the latest supplier of such goods or services to the second person; or</w:t>
      </w:r>
    </w:p>
    <w:p w14:paraId="04277762" w14:textId="77777777" w:rsidR="00FD5AFF" w:rsidRPr="0038709E" w:rsidRDefault="00FD5AFF" w:rsidP="00FD5AFF">
      <w:pPr>
        <w:pStyle w:val="paragraph"/>
      </w:pPr>
      <w:r w:rsidRPr="0038709E">
        <w:tab/>
        <w:t>(c)</w:t>
      </w:r>
      <w:r w:rsidRPr="0038709E">
        <w:tab/>
        <w:t>a person who, at any time during the immediately preceding 3 months, supplied such goods or services to the second person.</w:t>
      </w:r>
    </w:p>
    <w:p w14:paraId="791BAD82" w14:textId="77777777" w:rsidR="00FD5AFF" w:rsidRPr="0038709E" w:rsidRDefault="00FD5AFF" w:rsidP="00FD5AFF">
      <w:pPr>
        <w:pStyle w:val="SubsectionHead"/>
      </w:pPr>
      <w:r w:rsidRPr="0038709E">
        <w:t xml:space="preserve">Exception to </w:t>
      </w:r>
      <w:r w:rsidR="004F31B3" w:rsidRPr="0038709E">
        <w:t>subsection (</w:t>
      </w:r>
      <w:r w:rsidRPr="0038709E">
        <w:t>5)</w:t>
      </w:r>
    </w:p>
    <w:p w14:paraId="35DC5C4C" w14:textId="77777777" w:rsidR="00FD5AFF" w:rsidRPr="0038709E" w:rsidRDefault="00FD5AFF" w:rsidP="00FD5AFF">
      <w:pPr>
        <w:pStyle w:val="subsection"/>
        <w:keepNext/>
        <w:keepLines/>
      </w:pPr>
      <w:r w:rsidRPr="0038709E">
        <w:tab/>
        <w:t>(6)</w:t>
      </w:r>
      <w:r w:rsidRPr="0038709E">
        <w:tab/>
        <w:t>If:</w:t>
      </w:r>
    </w:p>
    <w:p w14:paraId="61CDA40D" w14:textId="77777777" w:rsidR="00FD5AFF" w:rsidRPr="0038709E" w:rsidRDefault="00FD5AFF" w:rsidP="00FD5AFF">
      <w:pPr>
        <w:pStyle w:val="paragraph"/>
      </w:pPr>
      <w:r w:rsidRPr="0038709E">
        <w:tab/>
        <w:t>(a)</w:t>
      </w:r>
      <w:r w:rsidRPr="0038709E">
        <w:tab/>
        <w:t>goods or services have been supplied by a person to a second person under a contract between them that required the first person to supply such goods or services over a period; and</w:t>
      </w:r>
    </w:p>
    <w:p w14:paraId="291B7BC3" w14:textId="77777777" w:rsidR="00FD5AFF" w:rsidRPr="0038709E" w:rsidRDefault="00FD5AFF" w:rsidP="00FD5AFF">
      <w:pPr>
        <w:pStyle w:val="paragraph"/>
      </w:pPr>
      <w:r w:rsidRPr="0038709E">
        <w:tab/>
        <w:t>(b)</w:t>
      </w:r>
      <w:r w:rsidRPr="0038709E">
        <w:tab/>
        <w:t>the period has ended; and</w:t>
      </w:r>
    </w:p>
    <w:p w14:paraId="1E67B70B" w14:textId="77777777" w:rsidR="00FD5AFF" w:rsidRPr="0038709E" w:rsidRDefault="00FD5AFF" w:rsidP="00FD5AFF">
      <w:pPr>
        <w:pStyle w:val="paragraph"/>
      </w:pPr>
      <w:r w:rsidRPr="0038709E">
        <w:tab/>
        <w:t>(c)</w:t>
      </w:r>
      <w:r w:rsidRPr="0038709E">
        <w:tab/>
        <w:t>after the end of the period, the second person has been supplied with such goods or services by another person and has not also been supplied with such goods or services by the first person;</w:t>
      </w:r>
    </w:p>
    <w:p w14:paraId="0BE5D440" w14:textId="77777777" w:rsidR="00FD5AFF" w:rsidRPr="0038709E" w:rsidRDefault="00FD5AFF" w:rsidP="00FD5AFF">
      <w:pPr>
        <w:pStyle w:val="subsection2"/>
      </w:pPr>
      <w:r w:rsidRPr="0038709E">
        <w:t xml:space="preserve">then, for the purposes of the application of this section in relation to anything done after the second person has been supplied with goods or services as mentioned in </w:t>
      </w:r>
      <w:r w:rsidR="004F31B3" w:rsidRPr="0038709E">
        <w:t>paragraph (</w:t>
      </w:r>
      <w:r w:rsidRPr="0038709E">
        <w:t>c), the first person is not to be taken to be a person who has been accustomed to supply such goods or services to the second person.</w:t>
      </w:r>
    </w:p>
    <w:p w14:paraId="0B0C5805" w14:textId="77777777" w:rsidR="00FD5AFF" w:rsidRPr="0038709E" w:rsidRDefault="00FD5AFF" w:rsidP="00FD5AFF">
      <w:pPr>
        <w:pStyle w:val="SubsectionHead"/>
      </w:pPr>
      <w:r w:rsidRPr="0038709E">
        <w:t xml:space="preserve">Meaning of </w:t>
      </w:r>
      <w:r w:rsidRPr="0038709E">
        <w:rPr>
          <w:b/>
        </w:rPr>
        <w:t>accustomed to acquire</w:t>
      </w:r>
    </w:p>
    <w:p w14:paraId="73997734" w14:textId="77777777" w:rsidR="00FD5AFF" w:rsidRPr="0038709E" w:rsidRDefault="00FD5AFF" w:rsidP="00FD5AFF">
      <w:pPr>
        <w:pStyle w:val="subsection"/>
      </w:pPr>
      <w:r w:rsidRPr="0038709E">
        <w:tab/>
        <w:t>(7)</w:t>
      </w:r>
      <w:r w:rsidRPr="0038709E">
        <w:tab/>
        <w:t xml:space="preserve">In this section, a reference to a person who has been </w:t>
      </w:r>
      <w:r w:rsidRPr="0038709E">
        <w:rPr>
          <w:b/>
          <w:i/>
        </w:rPr>
        <w:t>accustomed to acquire</w:t>
      </w:r>
      <w:r w:rsidRPr="0038709E">
        <w:t xml:space="preserve"> goods or services from a second person includes (subject to </w:t>
      </w:r>
      <w:r w:rsidR="004F31B3" w:rsidRPr="0038709E">
        <w:t>subsection (</w:t>
      </w:r>
      <w:r w:rsidRPr="0038709E">
        <w:t>8)):</w:t>
      </w:r>
    </w:p>
    <w:p w14:paraId="617EF95A" w14:textId="77777777" w:rsidR="00FD5AFF" w:rsidRPr="0038709E" w:rsidRDefault="00FD5AFF" w:rsidP="00FD5AFF">
      <w:pPr>
        <w:pStyle w:val="paragraph"/>
      </w:pPr>
      <w:r w:rsidRPr="0038709E">
        <w:tab/>
        <w:t>(a)</w:t>
      </w:r>
      <w:r w:rsidRPr="0038709E">
        <w:tab/>
        <w:t>a regular acquirer of such goods or services from the second person; or</w:t>
      </w:r>
    </w:p>
    <w:p w14:paraId="5F30EE73" w14:textId="77777777" w:rsidR="00FD5AFF" w:rsidRPr="0038709E" w:rsidRDefault="00FD5AFF" w:rsidP="00FD5AFF">
      <w:pPr>
        <w:pStyle w:val="paragraph"/>
      </w:pPr>
      <w:r w:rsidRPr="0038709E">
        <w:tab/>
        <w:t>(b)</w:t>
      </w:r>
      <w:r w:rsidRPr="0038709E">
        <w:tab/>
        <w:t>a person who, when last acquiring such goods or services, acquired them from the second person; or</w:t>
      </w:r>
    </w:p>
    <w:p w14:paraId="73389C2C" w14:textId="77777777" w:rsidR="00FD5AFF" w:rsidRPr="0038709E" w:rsidRDefault="00FD5AFF" w:rsidP="00FD5AFF">
      <w:pPr>
        <w:pStyle w:val="paragraph"/>
      </w:pPr>
      <w:r w:rsidRPr="0038709E">
        <w:tab/>
        <w:t>(c)</w:t>
      </w:r>
      <w:r w:rsidRPr="0038709E">
        <w:tab/>
        <w:t>a person who, at any time during the immediately preceding 3 months, acquired such goods or services from the second person.</w:t>
      </w:r>
    </w:p>
    <w:p w14:paraId="5DCC417D" w14:textId="77777777" w:rsidR="00FD5AFF" w:rsidRPr="0038709E" w:rsidRDefault="00FD5AFF" w:rsidP="00FD5AFF">
      <w:pPr>
        <w:pStyle w:val="SubsectionHead"/>
      </w:pPr>
      <w:r w:rsidRPr="0038709E">
        <w:t xml:space="preserve">Exception to </w:t>
      </w:r>
      <w:r w:rsidR="004F31B3" w:rsidRPr="0038709E">
        <w:t>subsection (</w:t>
      </w:r>
      <w:r w:rsidRPr="0038709E">
        <w:t>7)</w:t>
      </w:r>
    </w:p>
    <w:p w14:paraId="7FF93BD6" w14:textId="77777777" w:rsidR="00FD5AFF" w:rsidRPr="0038709E" w:rsidRDefault="00FD5AFF" w:rsidP="00FD5AFF">
      <w:pPr>
        <w:pStyle w:val="subsection"/>
      </w:pPr>
      <w:r w:rsidRPr="0038709E">
        <w:tab/>
        <w:t>(8)</w:t>
      </w:r>
      <w:r w:rsidRPr="0038709E">
        <w:tab/>
        <w:t>If:</w:t>
      </w:r>
    </w:p>
    <w:p w14:paraId="1779825F" w14:textId="77777777" w:rsidR="00FD5AFF" w:rsidRPr="0038709E" w:rsidRDefault="00FD5AFF" w:rsidP="00FD5AFF">
      <w:pPr>
        <w:pStyle w:val="paragraph"/>
      </w:pPr>
      <w:r w:rsidRPr="0038709E">
        <w:tab/>
        <w:t>(a)</w:t>
      </w:r>
      <w:r w:rsidRPr="0038709E">
        <w:tab/>
        <w:t>goods or services have been acquired by a person from a second person under a contract between them that required the first person to acquire such goods or services over a period; and</w:t>
      </w:r>
    </w:p>
    <w:p w14:paraId="2B8B3348" w14:textId="77777777" w:rsidR="00FD5AFF" w:rsidRPr="0038709E" w:rsidRDefault="00FD5AFF" w:rsidP="00FD5AFF">
      <w:pPr>
        <w:pStyle w:val="paragraph"/>
      </w:pPr>
      <w:r w:rsidRPr="0038709E">
        <w:tab/>
        <w:t>(b)</w:t>
      </w:r>
      <w:r w:rsidRPr="0038709E">
        <w:tab/>
        <w:t>the period has ended; and</w:t>
      </w:r>
    </w:p>
    <w:p w14:paraId="163B108C" w14:textId="77777777" w:rsidR="00FD5AFF" w:rsidRPr="0038709E" w:rsidRDefault="00FD5AFF" w:rsidP="00FD5AFF">
      <w:pPr>
        <w:pStyle w:val="paragraph"/>
        <w:keepNext/>
        <w:keepLines/>
      </w:pPr>
      <w:r w:rsidRPr="0038709E">
        <w:tab/>
        <w:t>(c)</w:t>
      </w:r>
      <w:r w:rsidRPr="0038709E">
        <w:tab/>
        <w:t>after the end of the period, the second person has refused to supply such goods or services to the first person;</w:t>
      </w:r>
    </w:p>
    <w:p w14:paraId="72F697F5" w14:textId="77777777" w:rsidR="00FD5AFF" w:rsidRPr="0038709E" w:rsidRDefault="00FD5AFF" w:rsidP="00FD5AFF">
      <w:pPr>
        <w:pStyle w:val="subsection2"/>
      </w:pPr>
      <w:r w:rsidRPr="0038709E">
        <w:t xml:space="preserve">then, for the purposes of the application of this section in relation to anything done after the second person has refused to supply goods or services as mentioned in </w:t>
      </w:r>
      <w:r w:rsidR="004F31B3" w:rsidRPr="0038709E">
        <w:t>paragraph (</w:t>
      </w:r>
      <w:r w:rsidRPr="0038709E">
        <w:t>c), the first person is not to be taken to be a person who has been accustomed to acquire such goods or services from the second person.</w:t>
      </w:r>
    </w:p>
    <w:p w14:paraId="79308EAE" w14:textId="77777777" w:rsidR="00FD5AFF" w:rsidRPr="0038709E" w:rsidRDefault="00FD5AFF" w:rsidP="00FD5AFF">
      <w:pPr>
        <w:pStyle w:val="notetext"/>
      </w:pPr>
      <w:r w:rsidRPr="0038709E">
        <w:t>Note:</w:t>
      </w:r>
      <w:r w:rsidRPr="0038709E">
        <w:tab/>
        <w:t xml:space="preserve">Conduct that would otherwise contravene this section can be authorised under </w:t>
      </w:r>
      <w:r w:rsidR="00B15079" w:rsidRPr="0038709E">
        <w:t>section</w:t>
      </w:r>
      <w:r w:rsidR="004F31B3" w:rsidRPr="0038709E">
        <w:t> </w:t>
      </w:r>
      <w:r w:rsidR="00B15079" w:rsidRPr="0038709E">
        <w:t>88</w:t>
      </w:r>
      <w:r w:rsidRPr="0038709E">
        <w:t>.</w:t>
      </w:r>
    </w:p>
    <w:p w14:paraId="56DEB301" w14:textId="77777777" w:rsidR="00FD5AFF" w:rsidRPr="0038709E" w:rsidRDefault="00FD5AFF" w:rsidP="00FD5AFF">
      <w:pPr>
        <w:pStyle w:val="ActHead5"/>
      </w:pPr>
      <w:bookmarkStart w:id="52" w:name="_Toc220593077"/>
      <w:r w:rsidRPr="0038709E">
        <w:rPr>
          <w:rStyle w:val="CharSectno"/>
        </w:rPr>
        <w:t>45EA</w:t>
      </w:r>
      <w:r w:rsidRPr="0038709E">
        <w:t xml:space="preserve">  Provisions contravening section</w:t>
      </w:r>
      <w:r w:rsidR="004F31B3" w:rsidRPr="0038709E">
        <w:t> </w:t>
      </w:r>
      <w:r w:rsidRPr="0038709E">
        <w:t>45E not to be given effect</w:t>
      </w:r>
      <w:bookmarkEnd w:id="52"/>
    </w:p>
    <w:p w14:paraId="388608B4" w14:textId="77777777" w:rsidR="00FD5AFF" w:rsidRPr="0038709E" w:rsidRDefault="00FD5AFF" w:rsidP="00FD5AFF">
      <w:pPr>
        <w:pStyle w:val="subsection"/>
      </w:pPr>
      <w:r w:rsidRPr="0038709E">
        <w:tab/>
      </w:r>
      <w:r w:rsidRPr="0038709E">
        <w:tab/>
        <w:t>A person must not give effect to a provision of a contract, arrangement or understanding if, because of the provision, the making of the contract or arrangement, or the arriving at the understanding, by the person:</w:t>
      </w:r>
    </w:p>
    <w:p w14:paraId="0908A4FB" w14:textId="77777777" w:rsidR="00FD5AFF" w:rsidRPr="0038709E" w:rsidRDefault="00FD5AFF" w:rsidP="00FD5AFF">
      <w:pPr>
        <w:pStyle w:val="paragraph"/>
      </w:pPr>
      <w:r w:rsidRPr="0038709E">
        <w:tab/>
        <w:t>(a)</w:t>
      </w:r>
      <w:r w:rsidRPr="0038709E">
        <w:tab/>
        <w:t>contravened subsection</w:t>
      </w:r>
      <w:r w:rsidR="004F31B3" w:rsidRPr="0038709E">
        <w:t> </w:t>
      </w:r>
      <w:r w:rsidRPr="0038709E">
        <w:t>45E(2) or (3); or</w:t>
      </w:r>
    </w:p>
    <w:p w14:paraId="2BADDE84" w14:textId="77777777" w:rsidR="00FD5AFF" w:rsidRPr="0038709E" w:rsidRDefault="00FD5AFF" w:rsidP="00FD5AFF">
      <w:pPr>
        <w:pStyle w:val="paragraph"/>
      </w:pPr>
      <w:r w:rsidRPr="0038709E">
        <w:tab/>
        <w:t>(b)</w:t>
      </w:r>
      <w:r w:rsidRPr="0038709E">
        <w:tab/>
        <w:t>would have contravened subsection</w:t>
      </w:r>
      <w:r w:rsidR="004F31B3" w:rsidRPr="0038709E">
        <w:t> </w:t>
      </w:r>
      <w:r w:rsidRPr="0038709E">
        <w:t>45E(2) or (3) if:</w:t>
      </w:r>
    </w:p>
    <w:p w14:paraId="483E43AC" w14:textId="77777777" w:rsidR="00FD5AFF" w:rsidRPr="0038709E" w:rsidRDefault="00FD5AFF" w:rsidP="00FD5AFF">
      <w:pPr>
        <w:pStyle w:val="paragraphsub"/>
      </w:pPr>
      <w:r w:rsidRPr="0038709E">
        <w:tab/>
        <w:t>(i)</w:t>
      </w:r>
      <w:r w:rsidRPr="0038709E">
        <w:tab/>
        <w:t>section</w:t>
      </w:r>
      <w:r w:rsidR="004F31B3" w:rsidRPr="0038709E">
        <w:t> </w:t>
      </w:r>
      <w:r w:rsidRPr="0038709E">
        <w:t>45E had been in force when the contract or arrangement was made, or the understanding was arrived at; and</w:t>
      </w:r>
    </w:p>
    <w:p w14:paraId="17B6EF89" w14:textId="77777777" w:rsidR="00FD5AFF" w:rsidRPr="0038709E" w:rsidRDefault="00FD5AFF" w:rsidP="00FD5AFF">
      <w:pPr>
        <w:pStyle w:val="paragraphsub"/>
      </w:pPr>
      <w:r w:rsidRPr="0038709E">
        <w:tab/>
        <w:t>(ii)</w:t>
      </w:r>
      <w:r w:rsidRPr="0038709E">
        <w:tab/>
        <w:t>the words “is in writing and” and “written” were not included in subsection</w:t>
      </w:r>
      <w:r w:rsidR="004F31B3" w:rsidRPr="0038709E">
        <w:t> </w:t>
      </w:r>
      <w:r w:rsidRPr="0038709E">
        <w:t>45E(4).</w:t>
      </w:r>
    </w:p>
    <w:p w14:paraId="60100A46" w14:textId="77777777" w:rsidR="00FD5AFF" w:rsidRPr="0038709E" w:rsidRDefault="00FD5AFF" w:rsidP="00FD5AFF">
      <w:pPr>
        <w:pStyle w:val="notetext"/>
      </w:pPr>
      <w:r w:rsidRPr="0038709E">
        <w:t>Note:</w:t>
      </w:r>
      <w:r w:rsidRPr="0038709E">
        <w:tab/>
        <w:t xml:space="preserve">Conduct that would otherwise contravene this section can be authorised under </w:t>
      </w:r>
      <w:r w:rsidR="00B15079" w:rsidRPr="0038709E">
        <w:t>section</w:t>
      </w:r>
      <w:r w:rsidR="004F31B3" w:rsidRPr="0038709E">
        <w:t> </w:t>
      </w:r>
      <w:r w:rsidR="00B15079" w:rsidRPr="0038709E">
        <w:t>88</w:t>
      </w:r>
      <w:r w:rsidRPr="0038709E">
        <w:t>.</w:t>
      </w:r>
    </w:p>
    <w:p w14:paraId="6266FF69" w14:textId="77777777" w:rsidR="00FD5AFF" w:rsidRPr="0038709E" w:rsidRDefault="00FD5AFF" w:rsidP="00FD5AFF">
      <w:pPr>
        <w:pStyle w:val="ActHead5"/>
      </w:pPr>
      <w:bookmarkStart w:id="53" w:name="_Toc220593078"/>
      <w:r w:rsidRPr="0038709E">
        <w:rPr>
          <w:rStyle w:val="CharSectno"/>
        </w:rPr>
        <w:t>45EB</w:t>
      </w:r>
      <w:r w:rsidRPr="0038709E">
        <w:t xml:space="preserve">  Sections</w:t>
      </w:r>
      <w:r w:rsidR="004F31B3" w:rsidRPr="0038709E">
        <w:t> </w:t>
      </w:r>
      <w:r w:rsidRPr="0038709E">
        <w:t>45D to 45EA do not affect operation of other provisions of Part</w:t>
      </w:r>
      <w:bookmarkEnd w:id="53"/>
    </w:p>
    <w:p w14:paraId="24615323" w14:textId="77777777" w:rsidR="00FD5AFF" w:rsidRPr="0038709E" w:rsidRDefault="00FD5AFF" w:rsidP="00FD5AFF">
      <w:pPr>
        <w:pStyle w:val="subsection"/>
      </w:pPr>
      <w:r w:rsidRPr="0038709E">
        <w:tab/>
      </w:r>
      <w:r w:rsidRPr="0038709E">
        <w:tab/>
        <w:t>Nothing in section</w:t>
      </w:r>
      <w:r w:rsidR="004F31B3" w:rsidRPr="0038709E">
        <w:t> </w:t>
      </w:r>
      <w:r w:rsidRPr="0038709E">
        <w:t>45D, 45DA, 45DC, 45DD, 45E or 45EA affects the operation of any other provision of this Part.</w:t>
      </w:r>
    </w:p>
    <w:p w14:paraId="44BF2016" w14:textId="77777777" w:rsidR="00091B50" w:rsidRPr="0038709E" w:rsidRDefault="00091B50" w:rsidP="00091B50">
      <w:pPr>
        <w:pStyle w:val="ActHead5"/>
      </w:pPr>
      <w:bookmarkStart w:id="54" w:name="_Toc220593079"/>
      <w:r w:rsidRPr="0038709E">
        <w:rPr>
          <w:rStyle w:val="CharSectno"/>
        </w:rPr>
        <w:t>46</w:t>
      </w:r>
      <w:r w:rsidRPr="0038709E">
        <w:t xml:space="preserve">  Misuse of market power</w:t>
      </w:r>
      <w:bookmarkEnd w:id="54"/>
    </w:p>
    <w:p w14:paraId="733EB292" w14:textId="77777777" w:rsidR="00091B50" w:rsidRPr="0038709E" w:rsidRDefault="00091B50" w:rsidP="00091B50">
      <w:pPr>
        <w:pStyle w:val="subsection"/>
      </w:pPr>
      <w:r w:rsidRPr="0038709E">
        <w:tab/>
        <w:t>(1)</w:t>
      </w:r>
      <w:r w:rsidRPr="0038709E">
        <w:tab/>
        <w:t>A person who has a substantial degree of power in a market must not engage in conduct that has the purpose, or has or is likely to have the effect, of substantially lessening competition in:</w:t>
      </w:r>
    </w:p>
    <w:p w14:paraId="47558F4A" w14:textId="77777777" w:rsidR="00091B50" w:rsidRPr="0038709E" w:rsidRDefault="00091B50" w:rsidP="00091B50">
      <w:pPr>
        <w:pStyle w:val="paragraph"/>
      </w:pPr>
      <w:r w:rsidRPr="0038709E">
        <w:tab/>
        <w:t>(a)</w:t>
      </w:r>
      <w:r w:rsidRPr="0038709E">
        <w:tab/>
        <w:t>that market; or</w:t>
      </w:r>
    </w:p>
    <w:p w14:paraId="3866D44A" w14:textId="77777777" w:rsidR="00091B50" w:rsidRPr="0038709E" w:rsidRDefault="00091B50" w:rsidP="00091B50">
      <w:pPr>
        <w:pStyle w:val="paragraph"/>
      </w:pPr>
      <w:r w:rsidRPr="0038709E">
        <w:tab/>
        <w:t>(b)</w:t>
      </w:r>
      <w:r w:rsidRPr="0038709E">
        <w:tab/>
        <w:t>any other market in which that person, or a body corporate that is related to that person:</w:t>
      </w:r>
    </w:p>
    <w:p w14:paraId="5BEADC85" w14:textId="77777777" w:rsidR="00091B50" w:rsidRPr="0038709E" w:rsidRDefault="00091B50" w:rsidP="00091B50">
      <w:pPr>
        <w:pStyle w:val="paragraphsub"/>
      </w:pPr>
      <w:r w:rsidRPr="0038709E">
        <w:tab/>
        <w:t>(i)</w:t>
      </w:r>
      <w:r w:rsidRPr="0038709E">
        <w:tab/>
        <w:t>supplies goods or services, or is likely to supply goods or services; or</w:t>
      </w:r>
    </w:p>
    <w:p w14:paraId="5C1AB8A6" w14:textId="77777777" w:rsidR="00091B50" w:rsidRPr="0038709E" w:rsidRDefault="00091B50" w:rsidP="00091B50">
      <w:pPr>
        <w:pStyle w:val="paragraphsub"/>
      </w:pPr>
      <w:r w:rsidRPr="0038709E">
        <w:tab/>
        <w:t>(ii)</w:t>
      </w:r>
      <w:r w:rsidRPr="0038709E">
        <w:tab/>
        <w:t>supplies goods or services, or is likely to supply goods or services, indirectly through one or more other persons; or</w:t>
      </w:r>
    </w:p>
    <w:p w14:paraId="082AAC73" w14:textId="77777777" w:rsidR="00091B50" w:rsidRPr="0038709E" w:rsidRDefault="00091B50" w:rsidP="00091B50">
      <w:pPr>
        <w:pStyle w:val="paragraph"/>
      </w:pPr>
      <w:r w:rsidRPr="0038709E">
        <w:tab/>
        <w:t>(c)</w:t>
      </w:r>
      <w:r w:rsidRPr="0038709E">
        <w:tab/>
        <w:t>any other market in which that person, or a body corporate that is related to that person:</w:t>
      </w:r>
    </w:p>
    <w:p w14:paraId="682659B8" w14:textId="77777777" w:rsidR="00091B50" w:rsidRPr="0038709E" w:rsidRDefault="00091B50" w:rsidP="00091B50">
      <w:pPr>
        <w:pStyle w:val="paragraphsub"/>
      </w:pPr>
      <w:r w:rsidRPr="0038709E">
        <w:tab/>
        <w:t>(i)</w:t>
      </w:r>
      <w:r w:rsidRPr="0038709E">
        <w:tab/>
        <w:t>acquires goods or services, or is likely to acquire goods or services; or</w:t>
      </w:r>
    </w:p>
    <w:p w14:paraId="224CCC8D" w14:textId="77777777" w:rsidR="00091B50" w:rsidRPr="0038709E" w:rsidRDefault="00091B50" w:rsidP="00091B50">
      <w:pPr>
        <w:pStyle w:val="paragraphsub"/>
      </w:pPr>
      <w:r w:rsidRPr="0038709E">
        <w:tab/>
        <w:t>(ii)</w:t>
      </w:r>
      <w:r w:rsidRPr="0038709E">
        <w:tab/>
        <w:t>acquires goods or services, or is likely to acquire goods or services, indirectly through one or more other persons.</w:t>
      </w:r>
    </w:p>
    <w:p w14:paraId="774FF57E" w14:textId="77777777" w:rsidR="00091B50" w:rsidRPr="0038709E" w:rsidRDefault="00091B50" w:rsidP="00091B50">
      <w:pPr>
        <w:pStyle w:val="subsection"/>
      </w:pPr>
      <w:r w:rsidRPr="0038709E">
        <w:tab/>
        <w:t>(3)</w:t>
      </w:r>
      <w:r w:rsidRPr="0038709E">
        <w:tab/>
        <w:t xml:space="preserve">A person (the </w:t>
      </w:r>
      <w:r w:rsidRPr="0038709E">
        <w:rPr>
          <w:b/>
          <w:i/>
        </w:rPr>
        <w:t>first person</w:t>
      </w:r>
      <w:r w:rsidRPr="0038709E">
        <w:t>) is taken for the purposes of this section to have a substantial degree of power in a market if:</w:t>
      </w:r>
    </w:p>
    <w:p w14:paraId="5189CC6C" w14:textId="77777777" w:rsidR="00091B50" w:rsidRPr="0038709E" w:rsidRDefault="00091B50" w:rsidP="00091B50">
      <w:pPr>
        <w:pStyle w:val="paragraph"/>
      </w:pPr>
      <w:r w:rsidRPr="0038709E">
        <w:tab/>
        <w:t>(a)</w:t>
      </w:r>
      <w:r w:rsidRPr="0038709E">
        <w:tab/>
        <w:t>a body corporate that is related to the first person has, or 2 or more bodies corporate each of which is related to the first person together have, a substantial degree of power in that market; or</w:t>
      </w:r>
    </w:p>
    <w:p w14:paraId="2E742992" w14:textId="77777777" w:rsidR="00091B50" w:rsidRPr="0038709E" w:rsidRDefault="00091B50" w:rsidP="00091B50">
      <w:pPr>
        <w:pStyle w:val="paragraph"/>
      </w:pPr>
      <w:r w:rsidRPr="0038709E">
        <w:tab/>
        <w:t>(b)</w:t>
      </w:r>
      <w:r w:rsidRPr="0038709E">
        <w:tab/>
        <w:t>the first person and a body corporate that is, or the first person and 2 or more bodies corporate each of which is, related to the first person, together have a substantial degree of power in that market.</w:t>
      </w:r>
    </w:p>
    <w:p w14:paraId="396B93D1" w14:textId="77777777" w:rsidR="00091B50" w:rsidRPr="0038709E" w:rsidRDefault="00091B50" w:rsidP="00091B50">
      <w:pPr>
        <w:pStyle w:val="subsection"/>
      </w:pPr>
      <w:r w:rsidRPr="0038709E">
        <w:tab/>
        <w:t>(4)</w:t>
      </w:r>
      <w:r w:rsidRPr="0038709E">
        <w:tab/>
        <w:t xml:space="preserve">In determining for the purposes of this section the degree of power that a person (the </w:t>
      </w:r>
      <w:r w:rsidRPr="0038709E">
        <w:rPr>
          <w:b/>
          <w:i/>
        </w:rPr>
        <w:t>first person</w:t>
      </w:r>
      <w:r w:rsidRPr="0038709E">
        <w:t>) or bodies corporate have in a market:</w:t>
      </w:r>
    </w:p>
    <w:p w14:paraId="6F12813B" w14:textId="77777777" w:rsidR="00091B50" w:rsidRPr="0038709E" w:rsidRDefault="00091B50" w:rsidP="00091B50">
      <w:pPr>
        <w:pStyle w:val="paragraph"/>
      </w:pPr>
      <w:r w:rsidRPr="0038709E">
        <w:tab/>
        <w:t>(a)</w:t>
      </w:r>
      <w:r w:rsidRPr="0038709E">
        <w:tab/>
        <w:t>regard must be had to the extent to which the conduct of the first person or of any of those bodies corporate in that market is constrained by the conduct of:</w:t>
      </w:r>
    </w:p>
    <w:p w14:paraId="33F49923" w14:textId="77777777" w:rsidR="00091B50" w:rsidRPr="0038709E" w:rsidRDefault="00091B50" w:rsidP="00091B50">
      <w:pPr>
        <w:pStyle w:val="paragraphsub"/>
      </w:pPr>
      <w:r w:rsidRPr="0038709E">
        <w:tab/>
        <w:t>(i)</w:t>
      </w:r>
      <w:r w:rsidRPr="0038709E">
        <w:tab/>
        <w:t>competitors, or potential competitors, of the first person or of any of those bodies corporate in that market; or</w:t>
      </w:r>
    </w:p>
    <w:p w14:paraId="49A3B259" w14:textId="77777777" w:rsidR="00091B50" w:rsidRPr="0038709E" w:rsidRDefault="00091B50" w:rsidP="00091B50">
      <w:pPr>
        <w:pStyle w:val="paragraphsub"/>
      </w:pPr>
      <w:r w:rsidRPr="0038709E">
        <w:tab/>
        <w:t>(ii)</w:t>
      </w:r>
      <w:r w:rsidRPr="0038709E">
        <w:tab/>
        <w:t>persons to whom or from whom the first person or any of those bodies corporate supplies or acquires goods or services in that market; and</w:t>
      </w:r>
    </w:p>
    <w:p w14:paraId="27FDE9FC" w14:textId="77777777" w:rsidR="00091B50" w:rsidRPr="0038709E" w:rsidRDefault="00091B50" w:rsidP="00091B50">
      <w:pPr>
        <w:pStyle w:val="paragraph"/>
      </w:pPr>
      <w:r w:rsidRPr="0038709E">
        <w:tab/>
        <w:t>(b)</w:t>
      </w:r>
      <w:r w:rsidRPr="0038709E">
        <w:tab/>
        <w:t>regard may be had to the power the first person or bodies corporate have in that market that results from:</w:t>
      </w:r>
    </w:p>
    <w:p w14:paraId="5306205E" w14:textId="77777777" w:rsidR="00091B50" w:rsidRPr="0038709E" w:rsidRDefault="00091B50" w:rsidP="00091B50">
      <w:pPr>
        <w:pStyle w:val="paragraphsub"/>
      </w:pPr>
      <w:r w:rsidRPr="0038709E">
        <w:tab/>
        <w:t>(i)</w:t>
      </w:r>
      <w:r w:rsidRPr="0038709E">
        <w:tab/>
        <w:t>any contracts, arrangements or understandings that the first person or bodies corporate have with another party or other parties; or</w:t>
      </w:r>
    </w:p>
    <w:p w14:paraId="2D149C5A" w14:textId="77777777" w:rsidR="00091B50" w:rsidRPr="0038709E" w:rsidRDefault="00091B50" w:rsidP="00091B50">
      <w:pPr>
        <w:pStyle w:val="paragraphsub"/>
      </w:pPr>
      <w:r w:rsidRPr="0038709E">
        <w:tab/>
        <w:t>(ii)</w:t>
      </w:r>
      <w:r w:rsidRPr="0038709E">
        <w:tab/>
        <w:t>any proposed contracts, arrangements or understandings that the first person or bodies corporate may have with another party or other parties.</w:t>
      </w:r>
    </w:p>
    <w:p w14:paraId="0ABEF93F" w14:textId="77777777" w:rsidR="00091B50" w:rsidRPr="0038709E" w:rsidRDefault="00091B50" w:rsidP="00091B50">
      <w:pPr>
        <w:pStyle w:val="subsection"/>
      </w:pPr>
      <w:r w:rsidRPr="0038709E">
        <w:tab/>
        <w:t>(5)</w:t>
      </w:r>
      <w:r w:rsidRPr="0038709E">
        <w:tab/>
        <w:t>For the purposes of this section, a person may have a substantial degree of power in a market even though:</w:t>
      </w:r>
    </w:p>
    <w:p w14:paraId="5B6CA37A" w14:textId="77777777" w:rsidR="00091B50" w:rsidRPr="0038709E" w:rsidRDefault="00091B50" w:rsidP="00091B50">
      <w:pPr>
        <w:pStyle w:val="paragraph"/>
      </w:pPr>
      <w:r w:rsidRPr="0038709E">
        <w:tab/>
        <w:t>(a)</w:t>
      </w:r>
      <w:r w:rsidRPr="0038709E">
        <w:tab/>
        <w:t>the person does not substantially control that market; or</w:t>
      </w:r>
    </w:p>
    <w:p w14:paraId="71C864FF" w14:textId="77777777" w:rsidR="00091B50" w:rsidRPr="0038709E" w:rsidRDefault="00091B50" w:rsidP="00091B50">
      <w:pPr>
        <w:pStyle w:val="paragraph"/>
      </w:pPr>
      <w:r w:rsidRPr="0038709E">
        <w:tab/>
        <w:t>(b)</w:t>
      </w:r>
      <w:r w:rsidRPr="0038709E">
        <w:tab/>
        <w:t>the person does not have absolute freedom from constraint by the conduct of:</w:t>
      </w:r>
    </w:p>
    <w:p w14:paraId="2FD77722" w14:textId="77777777" w:rsidR="00091B50" w:rsidRPr="0038709E" w:rsidRDefault="00091B50" w:rsidP="00091B50">
      <w:pPr>
        <w:pStyle w:val="paragraphsub"/>
      </w:pPr>
      <w:r w:rsidRPr="0038709E">
        <w:tab/>
        <w:t>(i)</w:t>
      </w:r>
      <w:r w:rsidRPr="0038709E">
        <w:tab/>
        <w:t>competitors, or potential competitors, of the person in that market; or</w:t>
      </w:r>
    </w:p>
    <w:p w14:paraId="78022DC9" w14:textId="77777777" w:rsidR="00091B50" w:rsidRPr="0038709E" w:rsidRDefault="00091B50" w:rsidP="00091B50">
      <w:pPr>
        <w:pStyle w:val="paragraphsub"/>
      </w:pPr>
      <w:r w:rsidRPr="0038709E">
        <w:tab/>
        <w:t>(ii)</w:t>
      </w:r>
      <w:r w:rsidRPr="0038709E">
        <w:tab/>
        <w:t>persons to whom or from whom the person supplies or acquires goods or services in that market.</w:t>
      </w:r>
    </w:p>
    <w:p w14:paraId="06A38171" w14:textId="77777777" w:rsidR="00091B50" w:rsidRPr="0038709E" w:rsidRDefault="00091B50" w:rsidP="00091B50">
      <w:pPr>
        <w:pStyle w:val="subsection"/>
      </w:pPr>
      <w:r w:rsidRPr="0038709E">
        <w:tab/>
        <w:t>(6)</w:t>
      </w:r>
      <w:r w:rsidRPr="0038709E">
        <w:tab/>
      </w:r>
      <w:r w:rsidR="004F31B3" w:rsidRPr="0038709E">
        <w:t>Subsections (</w:t>
      </w:r>
      <w:r w:rsidRPr="0038709E">
        <w:t>4) and (5) do not limit the matters to which regard may be had in determining, for the purposes of this section, the degree of power that a person or bodies corporate have in a market.</w:t>
      </w:r>
    </w:p>
    <w:p w14:paraId="49A9849F" w14:textId="77777777" w:rsidR="00091B50" w:rsidRPr="0038709E" w:rsidRDefault="00091B50" w:rsidP="00091B50">
      <w:pPr>
        <w:pStyle w:val="subsection"/>
      </w:pPr>
      <w:r w:rsidRPr="0038709E">
        <w:tab/>
        <w:t>(7)</w:t>
      </w:r>
      <w:r w:rsidRPr="0038709E">
        <w:tab/>
        <w:t>To avoid doubt, for the purposes of this section, more than one person may have a substantial degree of power in a market.</w:t>
      </w:r>
    </w:p>
    <w:p w14:paraId="0751A6ED" w14:textId="77777777" w:rsidR="00091B50" w:rsidRPr="0038709E" w:rsidRDefault="00091B50" w:rsidP="00091B50">
      <w:pPr>
        <w:pStyle w:val="subsection"/>
      </w:pPr>
      <w:r w:rsidRPr="0038709E">
        <w:tab/>
        <w:t>(8)</w:t>
      </w:r>
      <w:r w:rsidRPr="0038709E">
        <w:tab/>
        <w:t>In this section:</w:t>
      </w:r>
    </w:p>
    <w:p w14:paraId="627D796F" w14:textId="77777777" w:rsidR="00091B50" w:rsidRPr="0038709E" w:rsidRDefault="00091B50" w:rsidP="00091B50">
      <w:pPr>
        <w:pStyle w:val="paragraph"/>
      </w:pPr>
      <w:r w:rsidRPr="0038709E">
        <w:tab/>
        <w:t>(a)</w:t>
      </w:r>
      <w:r w:rsidRPr="0038709E">
        <w:tab/>
        <w:t>a reference to power is a reference to market power; and</w:t>
      </w:r>
    </w:p>
    <w:p w14:paraId="02A87F07" w14:textId="77777777" w:rsidR="00091B50" w:rsidRPr="0038709E" w:rsidRDefault="00091B50" w:rsidP="00091B50">
      <w:pPr>
        <w:pStyle w:val="paragraph"/>
      </w:pPr>
      <w:r w:rsidRPr="0038709E">
        <w:tab/>
        <w:t>(b)</w:t>
      </w:r>
      <w:r w:rsidRPr="0038709E">
        <w:tab/>
        <w:t>a reference to a market is a reference to a market for goods or services; and</w:t>
      </w:r>
    </w:p>
    <w:p w14:paraId="151DF202" w14:textId="77777777" w:rsidR="00091B50" w:rsidRPr="0038709E" w:rsidRDefault="00091B50" w:rsidP="00091B50">
      <w:pPr>
        <w:pStyle w:val="paragraph"/>
      </w:pPr>
      <w:r w:rsidRPr="0038709E">
        <w:tab/>
        <w:t>(c)</w:t>
      </w:r>
      <w:r w:rsidRPr="0038709E">
        <w:tab/>
        <w:t>a reference to power in relation to, or to conduct in, a market is a reference to power, or to conduct, in that market either as a supplier or as an acquirer of goods or services in that market.</w:t>
      </w:r>
    </w:p>
    <w:p w14:paraId="38D9EEA0" w14:textId="77777777" w:rsidR="00FD5AFF" w:rsidRPr="0038709E" w:rsidRDefault="00FD5AFF" w:rsidP="00FD5AFF">
      <w:pPr>
        <w:pStyle w:val="ActHead5"/>
      </w:pPr>
      <w:bookmarkStart w:id="55" w:name="_Toc220593080"/>
      <w:r w:rsidRPr="0038709E">
        <w:rPr>
          <w:rStyle w:val="CharSectno"/>
        </w:rPr>
        <w:t>47</w:t>
      </w:r>
      <w:r w:rsidRPr="0038709E">
        <w:t xml:space="preserve">  Exclusive dealing</w:t>
      </w:r>
      <w:bookmarkEnd w:id="55"/>
    </w:p>
    <w:p w14:paraId="1BA44DF0" w14:textId="77777777" w:rsidR="00FD5AFF" w:rsidRPr="0038709E" w:rsidRDefault="00FD5AFF" w:rsidP="00FD5AFF">
      <w:pPr>
        <w:pStyle w:val="subsection"/>
      </w:pPr>
      <w:r w:rsidRPr="0038709E">
        <w:tab/>
        <w:t>(1)</w:t>
      </w:r>
      <w:r w:rsidRPr="0038709E">
        <w:tab/>
        <w:t>Subject to this section, a person shall not, in trade or commerce, engage in the practice of exclusive dealing.</w:t>
      </w:r>
    </w:p>
    <w:p w14:paraId="094EB38D" w14:textId="77777777" w:rsidR="00FD5AFF" w:rsidRPr="0038709E" w:rsidRDefault="00FD5AFF" w:rsidP="00FD5AFF">
      <w:pPr>
        <w:pStyle w:val="subsection"/>
      </w:pPr>
      <w:r w:rsidRPr="0038709E">
        <w:tab/>
        <w:t>(2)</w:t>
      </w:r>
      <w:r w:rsidRPr="0038709E">
        <w:tab/>
        <w:t xml:space="preserve">A person (the </w:t>
      </w:r>
      <w:r w:rsidRPr="0038709E">
        <w:rPr>
          <w:b/>
          <w:i/>
        </w:rPr>
        <w:t>first person</w:t>
      </w:r>
      <w:r w:rsidRPr="0038709E">
        <w:t>) engages in the practice of exclusive dealing if the first person:</w:t>
      </w:r>
    </w:p>
    <w:p w14:paraId="2B4AE704" w14:textId="77777777" w:rsidR="00FD5AFF" w:rsidRPr="0038709E" w:rsidRDefault="00FD5AFF" w:rsidP="00FD5AFF">
      <w:pPr>
        <w:pStyle w:val="paragraph"/>
      </w:pPr>
      <w:r w:rsidRPr="0038709E">
        <w:tab/>
        <w:t>(a)</w:t>
      </w:r>
      <w:r w:rsidRPr="0038709E">
        <w:tab/>
        <w:t>supplies, or offers to supply, goods or services;</w:t>
      </w:r>
    </w:p>
    <w:p w14:paraId="738D402B" w14:textId="77777777" w:rsidR="00FD5AFF" w:rsidRPr="0038709E" w:rsidRDefault="00FD5AFF" w:rsidP="00FD5AFF">
      <w:pPr>
        <w:pStyle w:val="paragraph"/>
      </w:pPr>
      <w:r w:rsidRPr="0038709E">
        <w:tab/>
        <w:t>(b)</w:t>
      </w:r>
      <w:r w:rsidRPr="0038709E">
        <w:tab/>
        <w:t>supplies, or offers to supply, goods or services at a particular price; or</w:t>
      </w:r>
    </w:p>
    <w:p w14:paraId="0CE3A8E9" w14:textId="77777777" w:rsidR="00FD5AFF" w:rsidRPr="0038709E" w:rsidRDefault="00FD5AFF" w:rsidP="00FD5AFF">
      <w:pPr>
        <w:pStyle w:val="paragraph"/>
        <w:keepNext/>
      </w:pPr>
      <w:r w:rsidRPr="0038709E">
        <w:tab/>
        <w:t>(c)</w:t>
      </w:r>
      <w:r w:rsidRPr="0038709E">
        <w:tab/>
        <w:t>gives or allows, or offers to give or allow, a discount, allowance, rebate or credit in relation to the supply or proposed supply of goods or services by the first person;</w:t>
      </w:r>
    </w:p>
    <w:p w14:paraId="14D3ACB8" w14:textId="77777777" w:rsidR="00FD5AFF" w:rsidRPr="0038709E" w:rsidRDefault="00FD5AFF" w:rsidP="00FD5AFF">
      <w:pPr>
        <w:pStyle w:val="subsection2"/>
      </w:pPr>
      <w:r w:rsidRPr="0038709E">
        <w:t xml:space="preserve">on the condition that the person (the </w:t>
      </w:r>
      <w:r w:rsidRPr="0038709E">
        <w:rPr>
          <w:b/>
          <w:i/>
        </w:rPr>
        <w:t>second person</w:t>
      </w:r>
      <w:r w:rsidRPr="0038709E">
        <w:t>) to whom the first person supplies, or offers or proposes to supply, the goods or services or, if the second person is a body corporate, a body corporate related to that body corporate:</w:t>
      </w:r>
    </w:p>
    <w:p w14:paraId="1795B98E" w14:textId="77777777" w:rsidR="00FD5AFF" w:rsidRPr="0038709E" w:rsidRDefault="00FD5AFF" w:rsidP="00FD5AFF">
      <w:pPr>
        <w:pStyle w:val="paragraph"/>
      </w:pPr>
      <w:r w:rsidRPr="0038709E">
        <w:tab/>
        <w:t>(d)</w:t>
      </w:r>
      <w:r w:rsidRPr="0038709E">
        <w:tab/>
        <w:t>will not, or will not except to a limited extent, acquire goods or services, or goods or services of a particular kind or description, directly or indirectly from a competitor of the first person or from a competitor of a body corporate related to the first person;</w:t>
      </w:r>
    </w:p>
    <w:p w14:paraId="65FC4497" w14:textId="65758206" w:rsidR="00FD5AFF" w:rsidRPr="0038709E" w:rsidRDefault="00FD5AFF" w:rsidP="00FD5AFF">
      <w:pPr>
        <w:pStyle w:val="paragraph"/>
      </w:pPr>
      <w:r w:rsidRPr="0038709E">
        <w:tab/>
        <w:t>(e)</w:t>
      </w:r>
      <w:r w:rsidRPr="0038709E">
        <w:tab/>
        <w:t>will not, or will not except to a limited extent, re</w:t>
      </w:r>
      <w:r w:rsidR="0093254F">
        <w:noBreakHyphen/>
      </w:r>
      <w:r w:rsidRPr="0038709E">
        <w:t>supply goods or services, or goods or services of a particular kind or description, acquired directly or indirectly from a competitor of the first person or from a competitor of a body corporate related to the first person; or</w:t>
      </w:r>
    </w:p>
    <w:p w14:paraId="19E0440D" w14:textId="2B2B6077" w:rsidR="00FD5AFF" w:rsidRPr="0038709E" w:rsidRDefault="00FD5AFF" w:rsidP="00FD5AFF">
      <w:pPr>
        <w:pStyle w:val="paragraph"/>
      </w:pPr>
      <w:r w:rsidRPr="0038709E">
        <w:tab/>
        <w:t>(f)</w:t>
      </w:r>
      <w:r w:rsidRPr="0038709E">
        <w:tab/>
        <w:t>in the case where the first person supplies or would supply goods or services, will not re</w:t>
      </w:r>
      <w:r w:rsidR="0093254F">
        <w:noBreakHyphen/>
      </w:r>
      <w:r w:rsidRPr="0038709E">
        <w:t>supply the goods or services to any person, or will not, or will not except to a limited extent, re</w:t>
      </w:r>
      <w:r w:rsidR="0093254F">
        <w:noBreakHyphen/>
      </w:r>
      <w:r w:rsidRPr="0038709E">
        <w:t>supply the goods or services:</w:t>
      </w:r>
    </w:p>
    <w:p w14:paraId="4B9F6F7A" w14:textId="77777777" w:rsidR="00FD5AFF" w:rsidRPr="0038709E" w:rsidRDefault="00FD5AFF" w:rsidP="00FD5AFF">
      <w:pPr>
        <w:pStyle w:val="paragraphsub"/>
      </w:pPr>
      <w:r w:rsidRPr="0038709E">
        <w:tab/>
        <w:t>(i)</w:t>
      </w:r>
      <w:r w:rsidRPr="0038709E">
        <w:tab/>
        <w:t>to particular persons or classes of persons or to persons other than particular persons or classes of persons; or</w:t>
      </w:r>
    </w:p>
    <w:p w14:paraId="3E848379" w14:textId="77777777" w:rsidR="00FD5AFF" w:rsidRPr="0038709E" w:rsidRDefault="00FD5AFF" w:rsidP="00FD5AFF">
      <w:pPr>
        <w:pStyle w:val="paragraphsub"/>
      </w:pPr>
      <w:r w:rsidRPr="0038709E">
        <w:tab/>
        <w:t>(ii)</w:t>
      </w:r>
      <w:r w:rsidRPr="0038709E">
        <w:tab/>
        <w:t>in particular places or classes of places or in places other than particular places or classes of places.</w:t>
      </w:r>
    </w:p>
    <w:p w14:paraId="7CB47EDD" w14:textId="77777777" w:rsidR="00FD5AFF" w:rsidRPr="0038709E" w:rsidRDefault="00FD5AFF" w:rsidP="00FD5AFF">
      <w:pPr>
        <w:pStyle w:val="subsection"/>
      </w:pPr>
      <w:r w:rsidRPr="0038709E">
        <w:tab/>
        <w:t>(3)</w:t>
      </w:r>
      <w:r w:rsidRPr="0038709E">
        <w:tab/>
        <w:t xml:space="preserve">A person (the </w:t>
      </w:r>
      <w:r w:rsidRPr="0038709E">
        <w:rPr>
          <w:b/>
          <w:i/>
        </w:rPr>
        <w:t>first person</w:t>
      </w:r>
      <w:r w:rsidRPr="0038709E">
        <w:t>) also engages in the practice of exclusive dealing if the first person refuses:</w:t>
      </w:r>
    </w:p>
    <w:p w14:paraId="3373D02F" w14:textId="77777777" w:rsidR="00FD5AFF" w:rsidRPr="0038709E" w:rsidRDefault="00FD5AFF" w:rsidP="00FD5AFF">
      <w:pPr>
        <w:pStyle w:val="paragraph"/>
      </w:pPr>
      <w:r w:rsidRPr="0038709E">
        <w:tab/>
        <w:t>(a)</w:t>
      </w:r>
      <w:r w:rsidRPr="0038709E">
        <w:tab/>
        <w:t>to supply goods or services to a second person;</w:t>
      </w:r>
    </w:p>
    <w:p w14:paraId="7D066420" w14:textId="77777777" w:rsidR="00FD5AFF" w:rsidRPr="0038709E" w:rsidRDefault="00FD5AFF" w:rsidP="00FD5AFF">
      <w:pPr>
        <w:pStyle w:val="paragraph"/>
      </w:pPr>
      <w:r w:rsidRPr="0038709E">
        <w:tab/>
        <w:t>(b)</w:t>
      </w:r>
      <w:r w:rsidRPr="0038709E">
        <w:tab/>
        <w:t>to supply goods or services to a second person at a particular price; or</w:t>
      </w:r>
    </w:p>
    <w:p w14:paraId="793C23A5" w14:textId="77777777" w:rsidR="00FD5AFF" w:rsidRPr="0038709E" w:rsidRDefault="00FD5AFF" w:rsidP="00FD5AFF">
      <w:pPr>
        <w:pStyle w:val="paragraph"/>
        <w:keepNext/>
      </w:pPr>
      <w:r w:rsidRPr="0038709E">
        <w:tab/>
        <w:t>(c)</w:t>
      </w:r>
      <w:r w:rsidRPr="0038709E">
        <w:tab/>
        <w:t>to give or allow a discount, allowance, rebate or credit in relation to the supply or proposed supply of goods or services to a second person;</w:t>
      </w:r>
    </w:p>
    <w:p w14:paraId="1330733F" w14:textId="77777777" w:rsidR="00FD5AFF" w:rsidRPr="0038709E" w:rsidRDefault="00FD5AFF" w:rsidP="00FD5AFF">
      <w:pPr>
        <w:pStyle w:val="subsection2"/>
      </w:pPr>
      <w:r w:rsidRPr="0038709E">
        <w:t>for the reason that the second person or, if the second person is a body corporate, a body corporate related to that body corporate:</w:t>
      </w:r>
    </w:p>
    <w:p w14:paraId="44C1E691" w14:textId="77777777" w:rsidR="00FD5AFF" w:rsidRPr="0038709E" w:rsidRDefault="00FD5AFF" w:rsidP="00FD5AFF">
      <w:pPr>
        <w:pStyle w:val="paragraph"/>
      </w:pPr>
      <w:r w:rsidRPr="0038709E">
        <w:tab/>
        <w:t>(d)</w:t>
      </w:r>
      <w:r w:rsidRPr="0038709E">
        <w:tab/>
        <w:t>has acquired, or has not agreed not to acquire, goods or services, or goods or services of a particular kind or description, directly or indirectly from a competitor of the first person or from a competitor of a body corporate related to the first person;</w:t>
      </w:r>
    </w:p>
    <w:p w14:paraId="5DB728BB" w14:textId="7A7E64AA" w:rsidR="00FD5AFF" w:rsidRPr="0038709E" w:rsidRDefault="00FD5AFF" w:rsidP="00FD5AFF">
      <w:pPr>
        <w:pStyle w:val="paragraph"/>
      </w:pPr>
      <w:r w:rsidRPr="0038709E">
        <w:tab/>
        <w:t>(e)</w:t>
      </w:r>
      <w:r w:rsidRPr="0038709E">
        <w:tab/>
        <w:t>has re</w:t>
      </w:r>
      <w:r w:rsidR="0093254F">
        <w:noBreakHyphen/>
      </w:r>
      <w:r w:rsidRPr="0038709E">
        <w:t>supplied, or has not agreed not to re</w:t>
      </w:r>
      <w:r w:rsidR="0093254F">
        <w:noBreakHyphen/>
      </w:r>
      <w:r w:rsidRPr="0038709E">
        <w:t>supply, goods or services, or goods or services of a particular kind or description, acquired directly or indirectly from a competitor of the first person or from a competitor of a body corporate related to the first person; or</w:t>
      </w:r>
    </w:p>
    <w:p w14:paraId="56A288E4" w14:textId="72D0B06C" w:rsidR="00FD5AFF" w:rsidRPr="0038709E" w:rsidRDefault="00FD5AFF" w:rsidP="00FD5AFF">
      <w:pPr>
        <w:pStyle w:val="paragraph"/>
      </w:pPr>
      <w:r w:rsidRPr="0038709E">
        <w:tab/>
        <w:t>(f)</w:t>
      </w:r>
      <w:r w:rsidRPr="0038709E">
        <w:tab/>
        <w:t>has re</w:t>
      </w:r>
      <w:r w:rsidR="0093254F">
        <w:noBreakHyphen/>
      </w:r>
      <w:r w:rsidRPr="0038709E">
        <w:t>supplied, or has not agreed not to re</w:t>
      </w:r>
      <w:r w:rsidR="0093254F">
        <w:noBreakHyphen/>
      </w:r>
      <w:r w:rsidRPr="0038709E">
        <w:t>supply, goods or services, or goods or services of a particular kind or description, acquired from the first person to any person, or has re</w:t>
      </w:r>
      <w:r w:rsidR="0093254F">
        <w:noBreakHyphen/>
      </w:r>
      <w:r w:rsidRPr="0038709E">
        <w:t>supplied, or has not agreed not to re</w:t>
      </w:r>
      <w:r w:rsidR="0093254F">
        <w:noBreakHyphen/>
      </w:r>
      <w:r w:rsidRPr="0038709E">
        <w:t>supply, goods or services, or goods or services of a particular kind or description, acquired from the first person:</w:t>
      </w:r>
    </w:p>
    <w:p w14:paraId="346A6F71" w14:textId="77777777" w:rsidR="00FD5AFF" w:rsidRPr="0038709E" w:rsidRDefault="00FD5AFF" w:rsidP="00FD5AFF">
      <w:pPr>
        <w:pStyle w:val="paragraphsub"/>
      </w:pPr>
      <w:r w:rsidRPr="0038709E">
        <w:tab/>
        <w:t>(i)</w:t>
      </w:r>
      <w:r w:rsidRPr="0038709E">
        <w:tab/>
        <w:t>to particular persons or classes of persons or to persons other than particular persons or classes of persons; or</w:t>
      </w:r>
    </w:p>
    <w:p w14:paraId="72420901" w14:textId="77777777" w:rsidR="00FD5AFF" w:rsidRPr="0038709E" w:rsidRDefault="00FD5AFF" w:rsidP="00FD5AFF">
      <w:pPr>
        <w:pStyle w:val="paragraphsub"/>
      </w:pPr>
      <w:r w:rsidRPr="0038709E">
        <w:tab/>
        <w:t>(ii)</w:t>
      </w:r>
      <w:r w:rsidRPr="0038709E">
        <w:tab/>
        <w:t>in particular places or classes of places or in places other than particular places or classes of places.</w:t>
      </w:r>
    </w:p>
    <w:p w14:paraId="6A606C16" w14:textId="77777777" w:rsidR="00FD5AFF" w:rsidRPr="0038709E" w:rsidRDefault="00FD5AFF" w:rsidP="00FD5AFF">
      <w:pPr>
        <w:pStyle w:val="subsection"/>
      </w:pPr>
      <w:r w:rsidRPr="0038709E">
        <w:tab/>
        <w:t>(4)</w:t>
      </w:r>
      <w:r w:rsidRPr="0038709E">
        <w:tab/>
        <w:t xml:space="preserve">A person (the </w:t>
      </w:r>
      <w:r w:rsidRPr="0038709E">
        <w:rPr>
          <w:b/>
          <w:i/>
        </w:rPr>
        <w:t>first person</w:t>
      </w:r>
      <w:r w:rsidRPr="0038709E">
        <w:t>) also engages in the practice of exclusive dealing if the first person:</w:t>
      </w:r>
    </w:p>
    <w:p w14:paraId="101F8A98" w14:textId="77777777" w:rsidR="00FD5AFF" w:rsidRPr="0038709E" w:rsidRDefault="00FD5AFF" w:rsidP="00FD5AFF">
      <w:pPr>
        <w:pStyle w:val="paragraph"/>
      </w:pPr>
      <w:r w:rsidRPr="0038709E">
        <w:tab/>
        <w:t>(a)</w:t>
      </w:r>
      <w:r w:rsidRPr="0038709E">
        <w:tab/>
        <w:t>acquires, or offers to acquire, goods or services; or</w:t>
      </w:r>
    </w:p>
    <w:p w14:paraId="2514B3B3" w14:textId="77777777" w:rsidR="00FD5AFF" w:rsidRPr="0038709E" w:rsidRDefault="00FD5AFF" w:rsidP="00FD5AFF">
      <w:pPr>
        <w:pStyle w:val="paragraph"/>
        <w:keepNext/>
      </w:pPr>
      <w:r w:rsidRPr="0038709E">
        <w:tab/>
        <w:t>(b)</w:t>
      </w:r>
      <w:r w:rsidRPr="0038709E">
        <w:tab/>
        <w:t>acquires, or offers to acquire, goods or services at a particular price;</w:t>
      </w:r>
    </w:p>
    <w:p w14:paraId="263EA2A2" w14:textId="77777777" w:rsidR="00FD5AFF" w:rsidRPr="0038709E" w:rsidRDefault="00FD5AFF" w:rsidP="00FD5AFF">
      <w:pPr>
        <w:pStyle w:val="subsection2"/>
      </w:pPr>
      <w:r w:rsidRPr="0038709E">
        <w:t xml:space="preserve">on the condition that the person (the </w:t>
      </w:r>
      <w:r w:rsidRPr="0038709E">
        <w:rPr>
          <w:b/>
          <w:i/>
        </w:rPr>
        <w:t>second person</w:t>
      </w:r>
      <w:r w:rsidRPr="0038709E">
        <w:t>) from whom the first person acquires or offers to acquire the goods or services or, if the second person is a body corporate, a body corporate related to that body corporate will not supply goods or services, or goods or services of a particular kind or description, to any person, or will not, or will not except to a limited extent, supply goods or services, or goods or services of a particular kind or description:</w:t>
      </w:r>
    </w:p>
    <w:p w14:paraId="4BF1FB11" w14:textId="77777777" w:rsidR="00FD5AFF" w:rsidRPr="0038709E" w:rsidRDefault="00FD5AFF" w:rsidP="00FD5AFF">
      <w:pPr>
        <w:pStyle w:val="paragraph"/>
      </w:pPr>
      <w:r w:rsidRPr="0038709E">
        <w:tab/>
        <w:t>(c)</w:t>
      </w:r>
      <w:r w:rsidRPr="0038709E">
        <w:tab/>
        <w:t>to particular persons or classes of persons or to persons other than particular persons or classes of persons; or</w:t>
      </w:r>
    </w:p>
    <w:p w14:paraId="1D398954" w14:textId="77777777" w:rsidR="00FD5AFF" w:rsidRPr="0038709E" w:rsidRDefault="00FD5AFF" w:rsidP="00FD5AFF">
      <w:pPr>
        <w:pStyle w:val="paragraph"/>
      </w:pPr>
      <w:r w:rsidRPr="0038709E">
        <w:tab/>
        <w:t>(d)</w:t>
      </w:r>
      <w:r w:rsidRPr="0038709E">
        <w:tab/>
        <w:t>in particular places or classes of places or in places other than particular places or classes of places.</w:t>
      </w:r>
    </w:p>
    <w:p w14:paraId="4356204D" w14:textId="77777777" w:rsidR="00FD5AFF" w:rsidRPr="0038709E" w:rsidRDefault="00FD5AFF" w:rsidP="00FD5AFF">
      <w:pPr>
        <w:pStyle w:val="subsection"/>
      </w:pPr>
      <w:r w:rsidRPr="0038709E">
        <w:tab/>
        <w:t>(5)</w:t>
      </w:r>
      <w:r w:rsidRPr="0038709E">
        <w:tab/>
        <w:t xml:space="preserve">A person (the </w:t>
      </w:r>
      <w:r w:rsidRPr="0038709E">
        <w:rPr>
          <w:b/>
          <w:i/>
        </w:rPr>
        <w:t>first person</w:t>
      </w:r>
      <w:r w:rsidRPr="0038709E">
        <w:t>) also engages in the practice of exclusive dealing if the first person refuses:</w:t>
      </w:r>
    </w:p>
    <w:p w14:paraId="5A21FA12" w14:textId="77777777" w:rsidR="00FD5AFF" w:rsidRPr="0038709E" w:rsidRDefault="00FD5AFF" w:rsidP="00FD5AFF">
      <w:pPr>
        <w:pStyle w:val="paragraph"/>
      </w:pPr>
      <w:r w:rsidRPr="0038709E">
        <w:tab/>
        <w:t>(a)</w:t>
      </w:r>
      <w:r w:rsidRPr="0038709E">
        <w:tab/>
        <w:t>to acquire goods or services from a second person; or</w:t>
      </w:r>
    </w:p>
    <w:p w14:paraId="6483650B" w14:textId="77777777" w:rsidR="00FD5AFF" w:rsidRPr="0038709E" w:rsidRDefault="00FD5AFF" w:rsidP="00FD5AFF">
      <w:pPr>
        <w:pStyle w:val="paragraph"/>
        <w:keepNext/>
      </w:pPr>
      <w:r w:rsidRPr="0038709E">
        <w:tab/>
        <w:t>(b)</w:t>
      </w:r>
      <w:r w:rsidRPr="0038709E">
        <w:tab/>
        <w:t>to acquire goods or services at a particular price from a second person;</w:t>
      </w:r>
    </w:p>
    <w:p w14:paraId="1FC85567" w14:textId="77777777" w:rsidR="00FD5AFF" w:rsidRPr="0038709E" w:rsidRDefault="00FD5AFF" w:rsidP="00FD5AFF">
      <w:pPr>
        <w:pStyle w:val="subsection2"/>
      </w:pPr>
      <w:r w:rsidRPr="0038709E">
        <w:t>for the reason that the second person or, if the second person is a body corporate, a body corporate related to that body corporate has supplied, or has not agreed not to supply, goods or services, or goods or services of a particular kind or description:</w:t>
      </w:r>
    </w:p>
    <w:p w14:paraId="6381144D" w14:textId="77777777" w:rsidR="00FD5AFF" w:rsidRPr="0038709E" w:rsidRDefault="00FD5AFF" w:rsidP="00FD5AFF">
      <w:pPr>
        <w:pStyle w:val="paragraph"/>
      </w:pPr>
      <w:r w:rsidRPr="0038709E">
        <w:tab/>
        <w:t>(c)</w:t>
      </w:r>
      <w:r w:rsidRPr="0038709E">
        <w:tab/>
        <w:t>to particular persons or classes of persons or to persons other than particular persons or classes of persons; or</w:t>
      </w:r>
    </w:p>
    <w:p w14:paraId="69F4BD8A" w14:textId="77777777" w:rsidR="00FD5AFF" w:rsidRPr="0038709E" w:rsidRDefault="00FD5AFF" w:rsidP="00FD5AFF">
      <w:pPr>
        <w:pStyle w:val="paragraph"/>
      </w:pPr>
      <w:r w:rsidRPr="0038709E">
        <w:tab/>
        <w:t>(d)</w:t>
      </w:r>
      <w:r w:rsidRPr="0038709E">
        <w:tab/>
        <w:t>in particular places or classes of places or in places other than particular places or classes of places.</w:t>
      </w:r>
    </w:p>
    <w:p w14:paraId="6D1842BA" w14:textId="77777777" w:rsidR="00FD5AFF" w:rsidRPr="0038709E" w:rsidRDefault="00FD5AFF" w:rsidP="00FD5AFF">
      <w:pPr>
        <w:pStyle w:val="subsection"/>
      </w:pPr>
      <w:r w:rsidRPr="0038709E">
        <w:tab/>
        <w:t>(6)</w:t>
      </w:r>
      <w:r w:rsidRPr="0038709E">
        <w:tab/>
        <w:t xml:space="preserve">A person (the </w:t>
      </w:r>
      <w:r w:rsidRPr="0038709E">
        <w:rPr>
          <w:b/>
          <w:i/>
        </w:rPr>
        <w:t>first person</w:t>
      </w:r>
      <w:r w:rsidRPr="0038709E">
        <w:t>) also engages in the practice of exclusive dealing if the first person:</w:t>
      </w:r>
    </w:p>
    <w:p w14:paraId="56C4D37A" w14:textId="77777777" w:rsidR="00FD5AFF" w:rsidRPr="0038709E" w:rsidRDefault="00FD5AFF" w:rsidP="00FD5AFF">
      <w:pPr>
        <w:pStyle w:val="paragraph"/>
      </w:pPr>
      <w:r w:rsidRPr="0038709E">
        <w:tab/>
        <w:t>(a)</w:t>
      </w:r>
      <w:r w:rsidRPr="0038709E">
        <w:tab/>
        <w:t>supplies, or offers to supply, goods or services;</w:t>
      </w:r>
    </w:p>
    <w:p w14:paraId="57F1DD8A" w14:textId="77777777" w:rsidR="00FD5AFF" w:rsidRPr="0038709E" w:rsidRDefault="00FD5AFF" w:rsidP="00FD5AFF">
      <w:pPr>
        <w:pStyle w:val="paragraph"/>
      </w:pPr>
      <w:r w:rsidRPr="0038709E">
        <w:tab/>
        <w:t>(b)</w:t>
      </w:r>
      <w:r w:rsidRPr="0038709E">
        <w:tab/>
        <w:t>supplies, or offers to supply, goods or services at a particular price; or</w:t>
      </w:r>
    </w:p>
    <w:p w14:paraId="74CCD863" w14:textId="77777777" w:rsidR="00FD5AFF" w:rsidRPr="0038709E" w:rsidRDefault="00FD5AFF" w:rsidP="00FD5AFF">
      <w:pPr>
        <w:pStyle w:val="paragraph"/>
        <w:keepNext/>
      </w:pPr>
      <w:r w:rsidRPr="0038709E">
        <w:tab/>
        <w:t>(c)</w:t>
      </w:r>
      <w:r w:rsidRPr="0038709E">
        <w:tab/>
        <w:t>gives or allows, or offers to give or allow, a discount, allowance, rebate or credit in relation to the supply or proposed supply of goods or services by the first person;</w:t>
      </w:r>
    </w:p>
    <w:p w14:paraId="71964553" w14:textId="77777777" w:rsidR="00FD5AFF" w:rsidRPr="0038709E" w:rsidRDefault="00FD5AFF" w:rsidP="00FD5AFF">
      <w:pPr>
        <w:pStyle w:val="subsection2"/>
      </w:pPr>
      <w:r w:rsidRPr="0038709E">
        <w:t xml:space="preserve">on the condition that the person (the </w:t>
      </w:r>
      <w:r w:rsidRPr="0038709E">
        <w:rPr>
          <w:b/>
          <w:i/>
        </w:rPr>
        <w:t>second person</w:t>
      </w:r>
      <w:r w:rsidRPr="0038709E">
        <w:t>) to whom the first person supplies or offers or proposes to supply the goods or services or, if the second person is a body corporate, a body corporate related to that body corporate will acquire goods or services of a particular kind or description directly or indirectly from another person not being a body corporate related to the first person.</w:t>
      </w:r>
    </w:p>
    <w:p w14:paraId="2CEE68A1" w14:textId="77777777" w:rsidR="00FD5AFF" w:rsidRPr="0038709E" w:rsidRDefault="00FD5AFF" w:rsidP="00FD5AFF">
      <w:pPr>
        <w:pStyle w:val="subsection"/>
      </w:pPr>
      <w:r w:rsidRPr="0038709E">
        <w:tab/>
        <w:t>(7)</w:t>
      </w:r>
      <w:r w:rsidRPr="0038709E">
        <w:tab/>
        <w:t xml:space="preserve">A person (the </w:t>
      </w:r>
      <w:r w:rsidRPr="0038709E">
        <w:rPr>
          <w:b/>
          <w:i/>
        </w:rPr>
        <w:t>first person</w:t>
      </w:r>
      <w:r w:rsidRPr="0038709E">
        <w:t>) also engages in the practice of exclusive dealing if the first person refuses:</w:t>
      </w:r>
    </w:p>
    <w:p w14:paraId="5130BC7B" w14:textId="77777777" w:rsidR="00FD5AFF" w:rsidRPr="0038709E" w:rsidRDefault="00FD5AFF" w:rsidP="00FD5AFF">
      <w:pPr>
        <w:pStyle w:val="paragraph"/>
      </w:pPr>
      <w:r w:rsidRPr="0038709E">
        <w:tab/>
        <w:t>(a)</w:t>
      </w:r>
      <w:r w:rsidRPr="0038709E">
        <w:tab/>
        <w:t>to supply goods or services to a second person;</w:t>
      </w:r>
    </w:p>
    <w:p w14:paraId="55BBAC46" w14:textId="77777777" w:rsidR="00FD5AFF" w:rsidRPr="0038709E" w:rsidRDefault="00FD5AFF" w:rsidP="00FD5AFF">
      <w:pPr>
        <w:pStyle w:val="paragraph"/>
      </w:pPr>
      <w:r w:rsidRPr="0038709E">
        <w:tab/>
        <w:t>(b)</w:t>
      </w:r>
      <w:r w:rsidRPr="0038709E">
        <w:tab/>
        <w:t>to supply goods or services at a particular price to a second person; or</w:t>
      </w:r>
    </w:p>
    <w:p w14:paraId="1BCCE15C" w14:textId="77777777" w:rsidR="00FD5AFF" w:rsidRPr="0038709E" w:rsidRDefault="00FD5AFF" w:rsidP="00FD5AFF">
      <w:pPr>
        <w:pStyle w:val="paragraph"/>
      </w:pPr>
      <w:r w:rsidRPr="0038709E">
        <w:tab/>
        <w:t>(c)</w:t>
      </w:r>
      <w:r w:rsidRPr="0038709E">
        <w:tab/>
        <w:t>to give or allow a discount, allowance, rebate or credit in relation to the supply of goods or services to a second person;</w:t>
      </w:r>
    </w:p>
    <w:p w14:paraId="1DEE376D" w14:textId="77777777" w:rsidR="00FD5AFF" w:rsidRPr="0038709E" w:rsidRDefault="00FD5AFF" w:rsidP="00FD5AFF">
      <w:pPr>
        <w:pStyle w:val="subsection2"/>
      </w:pPr>
      <w:r w:rsidRPr="0038709E">
        <w:t>for the reason that the second person or, if the second person is a body corporate, a body corporate related to that body corporate has not acquired, or has not agreed to acquire, goods or services of a particular kind or description directly or indirectly from another person not being a body corporate related to the first person.</w:t>
      </w:r>
    </w:p>
    <w:p w14:paraId="56D1227E" w14:textId="77777777" w:rsidR="00FD5AFF" w:rsidRPr="0038709E" w:rsidRDefault="00FD5AFF" w:rsidP="00FD5AFF">
      <w:pPr>
        <w:pStyle w:val="subsection"/>
      </w:pPr>
      <w:r w:rsidRPr="0038709E">
        <w:tab/>
        <w:t>(8)</w:t>
      </w:r>
      <w:r w:rsidRPr="0038709E">
        <w:tab/>
        <w:t xml:space="preserve">A person (the </w:t>
      </w:r>
      <w:r w:rsidRPr="0038709E">
        <w:rPr>
          <w:b/>
          <w:i/>
        </w:rPr>
        <w:t>first person</w:t>
      </w:r>
      <w:r w:rsidRPr="0038709E">
        <w:t>) also engages in the practice of exclusive dealing if the first person grants or renews, or makes it known that the first person will not exercise a power or right to terminate, a lease of, or a licence in respect of, land or a building or part of a building on the condition that another party to the lease or licence or, if that other party is a body corporate, a body corporate related to that body corporate:</w:t>
      </w:r>
    </w:p>
    <w:p w14:paraId="30252A12" w14:textId="77777777" w:rsidR="00FD5AFF" w:rsidRPr="0038709E" w:rsidRDefault="00FD5AFF" w:rsidP="00FD5AFF">
      <w:pPr>
        <w:pStyle w:val="paragraph"/>
      </w:pPr>
      <w:r w:rsidRPr="0038709E">
        <w:tab/>
        <w:t>(a)</w:t>
      </w:r>
      <w:r w:rsidRPr="0038709E">
        <w:tab/>
        <w:t>will not, or will not except to a limited extent:</w:t>
      </w:r>
    </w:p>
    <w:p w14:paraId="1CCBB667" w14:textId="77777777" w:rsidR="00FD5AFF" w:rsidRPr="0038709E" w:rsidRDefault="00FD5AFF" w:rsidP="00FD5AFF">
      <w:pPr>
        <w:pStyle w:val="paragraphsub"/>
      </w:pPr>
      <w:r w:rsidRPr="0038709E">
        <w:tab/>
        <w:t>(i)</w:t>
      </w:r>
      <w:r w:rsidRPr="0038709E">
        <w:tab/>
        <w:t>acquire goods or services, or goods or services of a particular kind or description, directly or indirectly from a competitor of the first person or from a competitor of a body corporate related to the first person; or</w:t>
      </w:r>
    </w:p>
    <w:p w14:paraId="4E215A4B" w14:textId="4F11D92A" w:rsidR="00FD5AFF" w:rsidRPr="0038709E" w:rsidRDefault="00FD5AFF" w:rsidP="00FD5AFF">
      <w:pPr>
        <w:pStyle w:val="paragraphsub"/>
      </w:pPr>
      <w:r w:rsidRPr="0038709E">
        <w:tab/>
        <w:t>(ii)</w:t>
      </w:r>
      <w:r w:rsidRPr="0038709E">
        <w:tab/>
        <w:t>re</w:t>
      </w:r>
      <w:r w:rsidR="0093254F">
        <w:noBreakHyphen/>
      </w:r>
      <w:r w:rsidRPr="0038709E">
        <w:t>supply goods or services, or goods or services of a particular kind or description, acquired directly or indirectly from a competitor of the first person or from a competitor of a body corporate related to the first person;</w:t>
      </w:r>
    </w:p>
    <w:p w14:paraId="7091D705" w14:textId="77777777" w:rsidR="00FD5AFF" w:rsidRPr="0038709E" w:rsidRDefault="00FD5AFF" w:rsidP="00FD5AFF">
      <w:pPr>
        <w:pStyle w:val="paragraph"/>
      </w:pPr>
      <w:r w:rsidRPr="0038709E">
        <w:tab/>
        <w:t>(b)</w:t>
      </w:r>
      <w:r w:rsidRPr="0038709E">
        <w:tab/>
        <w:t>will not supply goods or services, or goods or services of a particular kind or description, to any person, or will not, or will not except to a limited extent, supply goods or services, or goods or services of a particular kind or description:</w:t>
      </w:r>
    </w:p>
    <w:p w14:paraId="25F2CA9D" w14:textId="77777777" w:rsidR="00FD5AFF" w:rsidRPr="0038709E" w:rsidRDefault="00FD5AFF" w:rsidP="00FD5AFF">
      <w:pPr>
        <w:pStyle w:val="paragraphsub"/>
      </w:pPr>
      <w:r w:rsidRPr="0038709E">
        <w:tab/>
        <w:t>(i)</w:t>
      </w:r>
      <w:r w:rsidRPr="0038709E">
        <w:tab/>
        <w:t>to particular persons or classes of persons or to persons other than particular persons or classes of persons; or</w:t>
      </w:r>
    </w:p>
    <w:p w14:paraId="6E539CCF" w14:textId="77777777" w:rsidR="00FD5AFF" w:rsidRPr="0038709E" w:rsidRDefault="00FD5AFF" w:rsidP="00FD5AFF">
      <w:pPr>
        <w:pStyle w:val="paragraphsub"/>
      </w:pPr>
      <w:r w:rsidRPr="0038709E">
        <w:tab/>
        <w:t>(ii)</w:t>
      </w:r>
      <w:r w:rsidRPr="0038709E">
        <w:tab/>
        <w:t>in particular places or classes of places or in places other than particular places or classes of places; or</w:t>
      </w:r>
    </w:p>
    <w:p w14:paraId="18B39EBF" w14:textId="77777777" w:rsidR="00FD5AFF" w:rsidRPr="0038709E" w:rsidRDefault="00FD5AFF" w:rsidP="00FD5AFF">
      <w:pPr>
        <w:pStyle w:val="paragraph"/>
      </w:pPr>
      <w:r w:rsidRPr="0038709E">
        <w:tab/>
        <w:t>(c)</w:t>
      </w:r>
      <w:r w:rsidRPr="0038709E">
        <w:tab/>
        <w:t>will acquire goods or services of a particular kind or description directly or indirectly from another person not being a body corporate related to the first person.</w:t>
      </w:r>
    </w:p>
    <w:p w14:paraId="3DDDCE71" w14:textId="77777777" w:rsidR="00FD5AFF" w:rsidRPr="0038709E" w:rsidRDefault="00FD5AFF" w:rsidP="00FD5AFF">
      <w:pPr>
        <w:pStyle w:val="subsection"/>
      </w:pPr>
      <w:r w:rsidRPr="0038709E">
        <w:tab/>
        <w:t>(9)</w:t>
      </w:r>
      <w:r w:rsidRPr="0038709E">
        <w:tab/>
        <w:t xml:space="preserve">A person (the </w:t>
      </w:r>
      <w:r w:rsidRPr="0038709E">
        <w:rPr>
          <w:b/>
          <w:i/>
        </w:rPr>
        <w:t>first person</w:t>
      </w:r>
      <w:r w:rsidRPr="0038709E">
        <w:t>) also engages in the practice of exclusive dealing if the first person refuses to grant or renew, or exercises a power or right to terminate, a lease of, or a licence in respect of, land or a building or part of a building for the reason that another party to the lease or licence or, if that other party is a body corporate, a body corporate related to that body corporate:</w:t>
      </w:r>
    </w:p>
    <w:p w14:paraId="0145A2B7" w14:textId="77777777" w:rsidR="00FD5AFF" w:rsidRPr="0038709E" w:rsidRDefault="00FD5AFF" w:rsidP="00FD5AFF">
      <w:pPr>
        <w:pStyle w:val="paragraph"/>
      </w:pPr>
      <w:r w:rsidRPr="0038709E">
        <w:tab/>
        <w:t>(a)</w:t>
      </w:r>
      <w:r w:rsidRPr="0038709E">
        <w:tab/>
        <w:t>has acquired, or has not agreed not to acquire, goods or services, or goods or services of a particular kind or description, directly or indirectly from a competitor of the first person or from a competitor of a body corporate related to the first person;</w:t>
      </w:r>
    </w:p>
    <w:p w14:paraId="677FFBE7" w14:textId="7BD8FEC0" w:rsidR="00FD5AFF" w:rsidRPr="0038709E" w:rsidRDefault="00FD5AFF" w:rsidP="00FD5AFF">
      <w:pPr>
        <w:pStyle w:val="paragraph"/>
      </w:pPr>
      <w:r w:rsidRPr="0038709E">
        <w:tab/>
        <w:t>(b)</w:t>
      </w:r>
      <w:r w:rsidRPr="0038709E">
        <w:tab/>
        <w:t>has re</w:t>
      </w:r>
      <w:r w:rsidR="0093254F">
        <w:noBreakHyphen/>
      </w:r>
      <w:r w:rsidRPr="0038709E">
        <w:t>supplied, or has not agreed not to re</w:t>
      </w:r>
      <w:r w:rsidR="0093254F">
        <w:noBreakHyphen/>
      </w:r>
      <w:r w:rsidRPr="0038709E">
        <w:t>supply, goods or services, or goods or services of a particular kind or description, acquired directly or indirectly from a competitor of the first person or from a competitor of a body corporate related to the first person;</w:t>
      </w:r>
    </w:p>
    <w:p w14:paraId="33EFBA51" w14:textId="77777777" w:rsidR="00FD5AFF" w:rsidRPr="0038709E" w:rsidRDefault="00FD5AFF" w:rsidP="00FD5AFF">
      <w:pPr>
        <w:pStyle w:val="paragraph"/>
      </w:pPr>
      <w:r w:rsidRPr="0038709E">
        <w:tab/>
        <w:t>(c)</w:t>
      </w:r>
      <w:r w:rsidRPr="0038709E">
        <w:tab/>
        <w:t>has supplied goods or services, or goods or services of a particular kind or description:</w:t>
      </w:r>
    </w:p>
    <w:p w14:paraId="0ECB7BDD" w14:textId="77777777" w:rsidR="00FD5AFF" w:rsidRPr="0038709E" w:rsidRDefault="00FD5AFF" w:rsidP="00FD5AFF">
      <w:pPr>
        <w:pStyle w:val="paragraphsub"/>
      </w:pPr>
      <w:r w:rsidRPr="0038709E">
        <w:tab/>
        <w:t>(i)</w:t>
      </w:r>
      <w:r w:rsidRPr="0038709E">
        <w:tab/>
        <w:t>to particular persons or classes of persons or to persons other than particular persons or classes of persons; or</w:t>
      </w:r>
    </w:p>
    <w:p w14:paraId="2F5B76DF" w14:textId="77777777" w:rsidR="00FD5AFF" w:rsidRPr="0038709E" w:rsidRDefault="00FD5AFF" w:rsidP="00FD5AFF">
      <w:pPr>
        <w:pStyle w:val="paragraphsub"/>
      </w:pPr>
      <w:r w:rsidRPr="0038709E">
        <w:tab/>
        <w:t>(ii)</w:t>
      </w:r>
      <w:r w:rsidRPr="0038709E">
        <w:tab/>
        <w:t>in particular places or classes of places or in places other than particular places or classes of places; or</w:t>
      </w:r>
    </w:p>
    <w:p w14:paraId="62EC1B95" w14:textId="77777777" w:rsidR="00FD5AFF" w:rsidRPr="0038709E" w:rsidRDefault="00FD5AFF" w:rsidP="00FD5AFF">
      <w:pPr>
        <w:pStyle w:val="paragraph"/>
      </w:pPr>
      <w:r w:rsidRPr="0038709E">
        <w:tab/>
        <w:t>(d)</w:t>
      </w:r>
      <w:r w:rsidRPr="0038709E">
        <w:tab/>
        <w:t>has not acquired, or has not agreed to acquire, goods or services of a particular kind or description directly or indirectly from another person not being a body corporate related to the first person.</w:t>
      </w:r>
    </w:p>
    <w:p w14:paraId="16EB036A" w14:textId="77777777" w:rsidR="00FD5AFF" w:rsidRPr="0038709E" w:rsidRDefault="00FD5AFF" w:rsidP="00FD5AFF">
      <w:pPr>
        <w:pStyle w:val="subsection"/>
      </w:pPr>
      <w:r w:rsidRPr="0038709E">
        <w:tab/>
        <w:t>(10)</w:t>
      </w:r>
      <w:r w:rsidRPr="0038709E">
        <w:tab/>
      </w:r>
      <w:r w:rsidR="004F31B3" w:rsidRPr="0038709E">
        <w:t>Subsection (</w:t>
      </w:r>
      <w:r w:rsidRPr="0038709E">
        <w:t xml:space="preserve">1) does not apply to the practice of exclusive dealing </w:t>
      </w:r>
      <w:r w:rsidR="00EC6328" w:rsidRPr="0038709E">
        <w:t>by a person</w:t>
      </w:r>
      <w:r w:rsidRPr="0038709E">
        <w:t xml:space="preserve"> unless:</w:t>
      </w:r>
    </w:p>
    <w:p w14:paraId="50EEBCA5" w14:textId="77777777" w:rsidR="00FD5AFF" w:rsidRPr="0038709E" w:rsidRDefault="00FD5AFF" w:rsidP="00FD5AFF">
      <w:pPr>
        <w:pStyle w:val="paragraph"/>
      </w:pPr>
      <w:r w:rsidRPr="0038709E">
        <w:tab/>
        <w:t>(a)</w:t>
      </w:r>
      <w:r w:rsidRPr="0038709E">
        <w:tab/>
        <w:t xml:space="preserve">the engaging by the person in </w:t>
      </w:r>
      <w:r w:rsidR="00EC6328" w:rsidRPr="0038709E">
        <w:t>the conduct that constitutes the practice of exclusive dealing</w:t>
      </w:r>
      <w:r w:rsidRPr="0038709E">
        <w:t xml:space="preserve"> has the purpose, or has or is likely to have the effect, of substantially lessening competition; or</w:t>
      </w:r>
    </w:p>
    <w:p w14:paraId="71C7D630" w14:textId="77777777" w:rsidR="00FD5AFF" w:rsidRPr="0038709E" w:rsidRDefault="00FD5AFF" w:rsidP="00FD5AFF">
      <w:pPr>
        <w:pStyle w:val="paragraph"/>
      </w:pPr>
      <w:r w:rsidRPr="0038709E">
        <w:tab/>
        <w:t>(b)</w:t>
      </w:r>
      <w:r w:rsidRPr="0038709E">
        <w:tab/>
        <w:t xml:space="preserve">the engaging by the person in </w:t>
      </w:r>
      <w:r w:rsidR="00EC6328" w:rsidRPr="0038709E">
        <w:t>the conduct that constitutes the practice of exclusive dealing</w:t>
      </w:r>
      <w:r w:rsidRPr="0038709E">
        <w:t>, and the engaging by the person, or by a body corporate related to the person, in other conduct of the same or a similar kind, together have or are likely to have the effect of substantially lessening competition.</w:t>
      </w:r>
    </w:p>
    <w:p w14:paraId="1A70DDE2" w14:textId="77777777" w:rsidR="00FD5AFF" w:rsidRPr="0038709E" w:rsidRDefault="00FD5AFF" w:rsidP="00FD5AFF">
      <w:pPr>
        <w:pStyle w:val="subsection"/>
      </w:pPr>
      <w:r w:rsidRPr="0038709E">
        <w:tab/>
        <w:t>(11)</w:t>
      </w:r>
      <w:r w:rsidRPr="0038709E">
        <w:tab/>
      </w:r>
      <w:r w:rsidR="004F31B3" w:rsidRPr="0038709E">
        <w:t>Subsections (</w:t>
      </w:r>
      <w:r w:rsidRPr="0038709E">
        <w:t>8) and (9) do not apply with respect to:</w:t>
      </w:r>
    </w:p>
    <w:p w14:paraId="76FCF70C" w14:textId="77777777" w:rsidR="00FD5AFF" w:rsidRPr="0038709E" w:rsidRDefault="00FD5AFF" w:rsidP="00FD5AFF">
      <w:pPr>
        <w:pStyle w:val="paragraph"/>
      </w:pPr>
      <w:r w:rsidRPr="0038709E">
        <w:tab/>
        <w:t>(a)</w:t>
      </w:r>
      <w:r w:rsidRPr="0038709E">
        <w:tab/>
        <w:t>conduct engaged in:</w:t>
      </w:r>
    </w:p>
    <w:p w14:paraId="619E804B" w14:textId="77777777" w:rsidR="00FD5AFF" w:rsidRPr="0038709E" w:rsidRDefault="00FD5AFF" w:rsidP="00FD5AFF">
      <w:pPr>
        <w:pStyle w:val="paragraphsub"/>
      </w:pPr>
      <w:r w:rsidRPr="0038709E">
        <w:tab/>
        <w:t>(i)</w:t>
      </w:r>
      <w:r w:rsidRPr="0038709E">
        <w:tab/>
        <w:t>by a registered charity; and</w:t>
      </w:r>
    </w:p>
    <w:p w14:paraId="18AC9DAE" w14:textId="77777777" w:rsidR="00FD5AFF" w:rsidRPr="0038709E" w:rsidRDefault="00FD5AFF" w:rsidP="00FD5AFF">
      <w:pPr>
        <w:pStyle w:val="paragraphsub"/>
      </w:pPr>
      <w:r w:rsidRPr="0038709E">
        <w:tab/>
        <w:t>(ii)</w:t>
      </w:r>
      <w:r w:rsidRPr="0038709E">
        <w:tab/>
        <w:t>for or in accordance with the purposes or objects of that registered charity; or</w:t>
      </w:r>
    </w:p>
    <w:p w14:paraId="3129ED49" w14:textId="77777777" w:rsidR="00FD5AFF" w:rsidRPr="0038709E" w:rsidRDefault="00FD5AFF" w:rsidP="00FD5AFF">
      <w:pPr>
        <w:pStyle w:val="paragraph"/>
      </w:pPr>
      <w:r w:rsidRPr="0038709E">
        <w:tab/>
        <w:t>(b)</w:t>
      </w:r>
      <w:r w:rsidRPr="0038709E">
        <w:tab/>
        <w:t>conduct engaged in in pursuance of a legally enforceable requirement made by a registered charity, being a requirement made for or in accordance with the purposes or objects of that registered charity.</w:t>
      </w:r>
    </w:p>
    <w:p w14:paraId="3080D187" w14:textId="77777777" w:rsidR="00FD5AFF" w:rsidRPr="0038709E" w:rsidRDefault="00FD5AFF" w:rsidP="00FD5AFF">
      <w:pPr>
        <w:pStyle w:val="subsection"/>
      </w:pPr>
      <w:r w:rsidRPr="0038709E">
        <w:tab/>
        <w:t>(12)</w:t>
      </w:r>
      <w:r w:rsidRPr="0038709E">
        <w:tab/>
      </w:r>
      <w:r w:rsidR="004F31B3" w:rsidRPr="0038709E">
        <w:t>Subsection (</w:t>
      </w:r>
      <w:r w:rsidRPr="0038709E">
        <w:t>1) does not apply with respect to any conduct engaged in by a body corporate by way of restricting dealings by another body corporate if those bodies corporate are related to each other.</w:t>
      </w:r>
    </w:p>
    <w:p w14:paraId="58F2F0DF" w14:textId="77777777" w:rsidR="00FD5AFF" w:rsidRPr="0038709E" w:rsidRDefault="00FD5AFF" w:rsidP="00FD5AFF">
      <w:pPr>
        <w:pStyle w:val="subsection"/>
      </w:pPr>
      <w:r w:rsidRPr="0038709E">
        <w:tab/>
        <w:t>(13)</w:t>
      </w:r>
      <w:r w:rsidRPr="0038709E">
        <w:tab/>
        <w:t>In this section:</w:t>
      </w:r>
    </w:p>
    <w:p w14:paraId="7B0F8A21" w14:textId="77777777" w:rsidR="00FD5AFF" w:rsidRPr="0038709E" w:rsidRDefault="00FD5AFF" w:rsidP="00FD5AFF">
      <w:pPr>
        <w:pStyle w:val="paragraph"/>
      </w:pPr>
      <w:r w:rsidRPr="0038709E">
        <w:tab/>
        <w:t>(a)</w:t>
      </w:r>
      <w:r w:rsidRPr="0038709E">
        <w:tab/>
        <w:t>a reference to a condition shall be read as a reference to any condition, whether direct or indirect and whether having legal or equitable force or not, and includes a reference to a condition the existence or nature of which is ascertainable only by inference from the conduct of persons or from other relevant circumstances;</w:t>
      </w:r>
    </w:p>
    <w:p w14:paraId="1E32FC24" w14:textId="77777777" w:rsidR="00FD5AFF" w:rsidRPr="0038709E" w:rsidRDefault="00FD5AFF" w:rsidP="00FD5AFF">
      <w:pPr>
        <w:pStyle w:val="paragraph"/>
      </w:pPr>
      <w:r w:rsidRPr="0038709E">
        <w:tab/>
        <w:t>(b)</w:t>
      </w:r>
      <w:r w:rsidRPr="0038709E">
        <w:tab/>
        <w:t xml:space="preserve">a reference to competition, in relation to conduct to which a provision of this section other than </w:t>
      </w:r>
      <w:r w:rsidR="004F31B3" w:rsidRPr="0038709E">
        <w:t>subsection (</w:t>
      </w:r>
      <w:r w:rsidRPr="0038709E">
        <w:t>8) or (9) applies, shall be read as a reference to competition in any market in which:</w:t>
      </w:r>
    </w:p>
    <w:p w14:paraId="24FFB723" w14:textId="77777777" w:rsidR="00FD5AFF" w:rsidRPr="0038709E" w:rsidRDefault="00FD5AFF" w:rsidP="00FD5AFF">
      <w:pPr>
        <w:pStyle w:val="paragraphsub"/>
      </w:pPr>
      <w:r w:rsidRPr="0038709E">
        <w:tab/>
        <w:t>(i)</w:t>
      </w:r>
      <w:r w:rsidRPr="0038709E">
        <w:tab/>
        <w:t>the person engaging in the conduct or any body corporate related to that person; or</w:t>
      </w:r>
    </w:p>
    <w:p w14:paraId="01218D30" w14:textId="77777777" w:rsidR="00FD5AFF" w:rsidRPr="0038709E" w:rsidRDefault="00FD5AFF" w:rsidP="00FD5AFF">
      <w:pPr>
        <w:pStyle w:val="paragraphsub"/>
        <w:keepNext/>
      </w:pPr>
      <w:r w:rsidRPr="0038709E">
        <w:tab/>
        <w:t>(ii)</w:t>
      </w:r>
      <w:r w:rsidRPr="0038709E">
        <w:tab/>
        <w:t>any person whose business dealings are restricted, limited or otherwise circumscribed by the conduct or, if that person is a body corporate, any body corporate related to that body corporate;</w:t>
      </w:r>
    </w:p>
    <w:p w14:paraId="7F322B3F" w14:textId="77777777" w:rsidR="00FD5AFF" w:rsidRPr="0038709E" w:rsidRDefault="00FD5AFF" w:rsidP="00FD5AFF">
      <w:pPr>
        <w:pStyle w:val="paragraph"/>
      </w:pPr>
      <w:r w:rsidRPr="0038709E">
        <w:tab/>
      </w:r>
      <w:r w:rsidRPr="0038709E">
        <w:tab/>
        <w:t>supplies or acquires, or is likely to supply or acquire, goods or services or would, but for the conduct, supply or acquire, or be likely to supply or acquire, goods or services; and</w:t>
      </w:r>
    </w:p>
    <w:p w14:paraId="42B214A9" w14:textId="77777777" w:rsidR="00FD5AFF" w:rsidRPr="0038709E" w:rsidRDefault="00FD5AFF" w:rsidP="00FD5AFF">
      <w:pPr>
        <w:pStyle w:val="paragraph"/>
      </w:pPr>
      <w:r w:rsidRPr="0038709E">
        <w:tab/>
        <w:t>(c)</w:t>
      </w:r>
      <w:r w:rsidRPr="0038709E">
        <w:tab/>
        <w:t xml:space="preserve">a reference to competition, in relation to conduct to which </w:t>
      </w:r>
      <w:r w:rsidR="004F31B3" w:rsidRPr="0038709E">
        <w:t>subsection (</w:t>
      </w:r>
      <w:r w:rsidRPr="0038709E">
        <w:t>8) or (9) applies, shall be read as a reference to competition in any market in which the person engaging in the conduct or any other person whose business dealings are restricted, limited or otherwise circumscribed by the conduct, or any body corporate related to either of those persons, supplies or acquires, or is likely to supply or acquire, goods or services or would, but for the conduct, supply or acquire, or be likely to supply or acquire, goods or services.</w:t>
      </w:r>
    </w:p>
    <w:p w14:paraId="44CF77AD" w14:textId="77777777" w:rsidR="00FD5AFF" w:rsidRPr="0038709E" w:rsidRDefault="00FD5AFF" w:rsidP="00FD5AFF">
      <w:pPr>
        <w:pStyle w:val="ActHead5"/>
      </w:pPr>
      <w:bookmarkStart w:id="56" w:name="_Toc220593081"/>
      <w:r w:rsidRPr="0038709E">
        <w:rPr>
          <w:rStyle w:val="CharSectno"/>
        </w:rPr>
        <w:t>48</w:t>
      </w:r>
      <w:r w:rsidRPr="0038709E">
        <w:t xml:space="preserve">  Resale price maintenance</w:t>
      </w:r>
      <w:bookmarkEnd w:id="56"/>
    </w:p>
    <w:p w14:paraId="662F1158" w14:textId="77777777" w:rsidR="00FD5AFF" w:rsidRPr="0038709E" w:rsidRDefault="00FD5AFF" w:rsidP="00FD5AFF">
      <w:pPr>
        <w:pStyle w:val="subsection"/>
      </w:pPr>
      <w:r w:rsidRPr="0038709E">
        <w:tab/>
      </w:r>
      <w:r w:rsidR="00532933" w:rsidRPr="0038709E">
        <w:t>(1)</w:t>
      </w:r>
      <w:r w:rsidRPr="0038709E">
        <w:tab/>
        <w:t>A person shall not engage in the practice of resale price maintenance.</w:t>
      </w:r>
    </w:p>
    <w:p w14:paraId="36B95395" w14:textId="77777777" w:rsidR="00532933" w:rsidRPr="0038709E" w:rsidRDefault="00532933" w:rsidP="00532933">
      <w:pPr>
        <w:pStyle w:val="subsection"/>
      </w:pPr>
      <w:r w:rsidRPr="0038709E">
        <w:tab/>
        <w:t>(2)</w:t>
      </w:r>
      <w:r w:rsidRPr="0038709E">
        <w:tab/>
      </w:r>
      <w:r w:rsidR="004F31B3" w:rsidRPr="0038709E">
        <w:t>Subsection (</w:t>
      </w:r>
      <w:r w:rsidRPr="0038709E">
        <w:t>1) does not apply to a person engaging in conduct that constitutes the practice of resale price maintenance if:</w:t>
      </w:r>
    </w:p>
    <w:p w14:paraId="7EC84335" w14:textId="77777777" w:rsidR="00532933" w:rsidRPr="0038709E" w:rsidRDefault="00532933" w:rsidP="00532933">
      <w:pPr>
        <w:pStyle w:val="paragraph"/>
      </w:pPr>
      <w:r w:rsidRPr="0038709E">
        <w:tab/>
        <w:t>(a)</w:t>
      </w:r>
      <w:r w:rsidRPr="0038709E">
        <w:tab/>
        <w:t>the person has given the Commission a notice under subsection</w:t>
      </w:r>
      <w:r w:rsidR="004F31B3" w:rsidRPr="0038709E">
        <w:t> </w:t>
      </w:r>
      <w:r w:rsidRPr="0038709E">
        <w:t>93(1) describing the conduct; and</w:t>
      </w:r>
    </w:p>
    <w:p w14:paraId="63C73E6A" w14:textId="77777777" w:rsidR="00532933" w:rsidRPr="0038709E" w:rsidRDefault="00532933" w:rsidP="00532933">
      <w:pPr>
        <w:pStyle w:val="paragraph"/>
      </w:pPr>
      <w:r w:rsidRPr="0038709E">
        <w:tab/>
        <w:t>(b)</w:t>
      </w:r>
      <w:r w:rsidRPr="0038709E">
        <w:tab/>
        <w:t>the notice is in force under section</w:t>
      </w:r>
      <w:r w:rsidR="004F31B3" w:rsidRPr="0038709E">
        <w:t> </w:t>
      </w:r>
      <w:r w:rsidRPr="0038709E">
        <w:t>93.</w:t>
      </w:r>
    </w:p>
    <w:p w14:paraId="6DB25394" w14:textId="77777777" w:rsidR="00FD5AFF" w:rsidRPr="0038709E" w:rsidRDefault="00FD5AFF" w:rsidP="00FD5AFF">
      <w:pPr>
        <w:pStyle w:val="ActHead5"/>
      </w:pPr>
      <w:bookmarkStart w:id="57" w:name="_Toc220593082"/>
      <w:r w:rsidRPr="0038709E">
        <w:rPr>
          <w:rStyle w:val="CharSectno"/>
        </w:rPr>
        <w:t>49</w:t>
      </w:r>
      <w:r w:rsidRPr="0038709E">
        <w:t xml:space="preserve">  Dual listed company arrangements that affect competition</w:t>
      </w:r>
      <w:bookmarkEnd w:id="57"/>
    </w:p>
    <w:p w14:paraId="6D3D4442" w14:textId="77777777" w:rsidR="00FD5AFF" w:rsidRPr="0038709E" w:rsidRDefault="00FD5AFF" w:rsidP="00FD5AFF">
      <w:pPr>
        <w:pStyle w:val="subsection"/>
      </w:pPr>
      <w:r w:rsidRPr="0038709E">
        <w:tab/>
        <w:t>(1)</w:t>
      </w:r>
      <w:r w:rsidRPr="0038709E">
        <w:tab/>
        <w:t>A person must not:</w:t>
      </w:r>
    </w:p>
    <w:p w14:paraId="62707C9A" w14:textId="77777777" w:rsidR="00FD5AFF" w:rsidRPr="0038709E" w:rsidRDefault="00FD5AFF" w:rsidP="00FD5AFF">
      <w:pPr>
        <w:pStyle w:val="paragraph"/>
      </w:pPr>
      <w:r w:rsidRPr="0038709E">
        <w:tab/>
        <w:t>(a)</w:t>
      </w:r>
      <w:r w:rsidRPr="0038709E">
        <w:tab/>
        <w:t>make a dual listed company arrangement if a provision of the proposed arrangement has the purpose, or would have or be likely to have the effect, of substantially lessening competition; or</w:t>
      </w:r>
    </w:p>
    <w:p w14:paraId="10691E0E" w14:textId="77777777" w:rsidR="00FD5AFF" w:rsidRPr="0038709E" w:rsidRDefault="00FD5AFF" w:rsidP="00FD5AFF">
      <w:pPr>
        <w:pStyle w:val="paragraph"/>
      </w:pPr>
      <w:r w:rsidRPr="0038709E">
        <w:tab/>
        <w:t>(b)</w:t>
      </w:r>
      <w:r w:rsidRPr="0038709E">
        <w:tab/>
        <w:t>give effect to a provision of a dual listed company arrangement if that provision has the purpose, or has or is likely to have the effect, of substantially lessening competition.</w:t>
      </w:r>
    </w:p>
    <w:p w14:paraId="2BB2A719" w14:textId="77777777" w:rsidR="00FD5AFF" w:rsidRPr="0038709E" w:rsidRDefault="00FD5AFF" w:rsidP="00FD5AFF">
      <w:pPr>
        <w:pStyle w:val="notetext"/>
      </w:pPr>
      <w:r w:rsidRPr="0038709E">
        <w:t>Note:</w:t>
      </w:r>
      <w:r w:rsidRPr="0038709E">
        <w:tab/>
        <w:t xml:space="preserve">Conduct that would otherwise contravene this section can be authorised under </w:t>
      </w:r>
      <w:r w:rsidR="00B15079" w:rsidRPr="0038709E">
        <w:t>section</w:t>
      </w:r>
      <w:r w:rsidR="004F31B3" w:rsidRPr="0038709E">
        <w:t> </w:t>
      </w:r>
      <w:r w:rsidR="00B15079" w:rsidRPr="0038709E">
        <w:t>88</w:t>
      </w:r>
      <w:r w:rsidRPr="0038709E">
        <w:t>.</w:t>
      </w:r>
    </w:p>
    <w:p w14:paraId="7FC143C5" w14:textId="77777777" w:rsidR="00FD5AFF" w:rsidRPr="0038709E" w:rsidRDefault="00FD5AFF" w:rsidP="00FD5AFF">
      <w:pPr>
        <w:pStyle w:val="SubsectionHead"/>
      </w:pPr>
      <w:r w:rsidRPr="0038709E">
        <w:t>Exception</w:t>
      </w:r>
    </w:p>
    <w:p w14:paraId="3451C6AA" w14:textId="77777777" w:rsidR="00FD5AFF" w:rsidRPr="0038709E" w:rsidRDefault="00FD5AFF" w:rsidP="00FD5AFF">
      <w:pPr>
        <w:pStyle w:val="subsection"/>
      </w:pPr>
      <w:r w:rsidRPr="0038709E">
        <w:tab/>
        <w:t>(2)</w:t>
      </w:r>
      <w:r w:rsidRPr="0038709E">
        <w:tab/>
        <w:t>The making by a person of a dual listed company arrangement that contains a provision that has the purpose, or would have or be likely to have the effect, of substantially lessening competition does not contravene this section if:</w:t>
      </w:r>
    </w:p>
    <w:p w14:paraId="403F4964" w14:textId="77777777" w:rsidR="00FD5AFF" w:rsidRPr="0038709E" w:rsidRDefault="00FD5AFF" w:rsidP="00FD5AFF">
      <w:pPr>
        <w:pStyle w:val="paragraph"/>
      </w:pPr>
      <w:r w:rsidRPr="0038709E">
        <w:tab/>
        <w:t>(a)</w:t>
      </w:r>
      <w:r w:rsidRPr="0038709E">
        <w:tab/>
        <w:t>the arrangement is subject to a condition that the provision will not come into force unless and until the person is granted an authorisation to give effect to the provision; and</w:t>
      </w:r>
    </w:p>
    <w:p w14:paraId="56EF4ECE" w14:textId="77777777" w:rsidR="00FD5AFF" w:rsidRPr="0038709E" w:rsidRDefault="00FD5AFF" w:rsidP="00FD5AFF">
      <w:pPr>
        <w:pStyle w:val="paragraph"/>
        <w:keepNext/>
      </w:pPr>
      <w:r w:rsidRPr="0038709E">
        <w:tab/>
        <w:t>(b)</w:t>
      </w:r>
      <w:r w:rsidRPr="0038709E">
        <w:tab/>
        <w:t>the person applies for the grant of such an authorisation within 14 days after the arrangement is made.</w:t>
      </w:r>
    </w:p>
    <w:p w14:paraId="35AF07A2" w14:textId="77777777" w:rsidR="00FD5AFF" w:rsidRPr="0038709E" w:rsidRDefault="00FD5AFF" w:rsidP="00FD5AFF">
      <w:pPr>
        <w:pStyle w:val="subsection2"/>
      </w:pPr>
      <w:r w:rsidRPr="0038709E">
        <w:t>However, this subsection does not permit the person to give effect to such a provision.</w:t>
      </w:r>
    </w:p>
    <w:p w14:paraId="16C4A0AE" w14:textId="77777777" w:rsidR="00FD5AFF" w:rsidRPr="0038709E" w:rsidRDefault="00FD5AFF" w:rsidP="00FD5AFF">
      <w:pPr>
        <w:pStyle w:val="SubsectionHead"/>
        <w:rPr>
          <w:b/>
        </w:rPr>
      </w:pPr>
      <w:r w:rsidRPr="0038709E">
        <w:t xml:space="preserve">Meaning of </w:t>
      </w:r>
      <w:r w:rsidRPr="0038709E">
        <w:rPr>
          <w:b/>
        </w:rPr>
        <w:t>competition</w:t>
      </w:r>
    </w:p>
    <w:p w14:paraId="1054E9FD" w14:textId="77777777" w:rsidR="00FD5AFF" w:rsidRPr="0038709E" w:rsidRDefault="00FD5AFF" w:rsidP="00FD5AFF">
      <w:pPr>
        <w:pStyle w:val="subsection"/>
      </w:pPr>
      <w:r w:rsidRPr="0038709E">
        <w:tab/>
        <w:t>(3)</w:t>
      </w:r>
      <w:r w:rsidRPr="0038709E">
        <w:tab/>
        <w:t xml:space="preserve">For the purposes of this section, </w:t>
      </w:r>
      <w:r w:rsidRPr="0038709E">
        <w:rPr>
          <w:b/>
          <w:i/>
        </w:rPr>
        <w:t>competition</w:t>
      </w:r>
      <w:r w:rsidRPr="0038709E">
        <w:t>, in relation to a provision of a dual listed company arrangement or of a proposed dual listed company arrangement, means competition in any market in which:</w:t>
      </w:r>
    </w:p>
    <w:p w14:paraId="24A139EC" w14:textId="77777777" w:rsidR="00FD5AFF" w:rsidRPr="0038709E" w:rsidRDefault="00FD5AFF" w:rsidP="00FD5AFF">
      <w:pPr>
        <w:pStyle w:val="paragraph"/>
      </w:pPr>
      <w:r w:rsidRPr="0038709E">
        <w:tab/>
        <w:t>(a)</w:t>
      </w:r>
      <w:r w:rsidRPr="0038709E">
        <w:tab/>
        <w:t>a person that is a party to the arrangement or would be a party to the proposed arrangement; or</w:t>
      </w:r>
    </w:p>
    <w:p w14:paraId="5837D040" w14:textId="77777777" w:rsidR="00FD5AFF" w:rsidRPr="0038709E" w:rsidRDefault="00FD5AFF" w:rsidP="00FD5AFF">
      <w:pPr>
        <w:pStyle w:val="paragraph"/>
      </w:pPr>
      <w:r w:rsidRPr="0038709E">
        <w:tab/>
        <w:t>(b)</w:t>
      </w:r>
      <w:r w:rsidRPr="0038709E">
        <w:tab/>
        <w:t>any body corporate related to such a person;</w:t>
      </w:r>
    </w:p>
    <w:p w14:paraId="703D05F5" w14:textId="77777777" w:rsidR="00FD5AFF" w:rsidRPr="0038709E" w:rsidRDefault="00FD5AFF" w:rsidP="00FD5AFF">
      <w:pPr>
        <w:pStyle w:val="subsection2"/>
      </w:pPr>
      <w:r w:rsidRPr="0038709E">
        <w:t>supplies or acquires, or is likely to supply or acquire, goods or services or would, apart from the provision, supply or acquire, or be likely to supply or acquire, goods or services.</w:t>
      </w:r>
    </w:p>
    <w:p w14:paraId="701A789E" w14:textId="77777777" w:rsidR="00FD5AFF" w:rsidRPr="0038709E" w:rsidRDefault="00FD5AFF" w:rsidP="00FD5AFF">
      <w:pPr>
        <w:pStyle w:val="subsection"/>
      </w:pPr>
      <w:r w:rsidRPr="0038709E">
        <w:tab/>
        <w:t>(4)</w:t>
      </w:r>
      <w:r w:rsidRPr="0038709E">
        <w:tab/>
        <w:t>For the purposes of the application of this section in relation to a particular person, a provision of a dual listed company arrangement or of a proposed dual listed company arrangement is taken to have, or to be likely to have, the effect of substantially lessening competition if that provision and any one or more of the following provisions:</w:t>
      </w:r>
    </w:p>
    <w:p w14:paraId="429245E7" w14:textId="77777777" w:rsidR="00FD5AFF" w:rsidRPr="0038709E" w:rsidRDefault="00FD5AFF" w:rsidP="00FD5AFF">
      <w:pPr>
        <w:pStyle w:val="paragraph"/>
      </w:pPr>
      <w:r w:rsidRPr="0038709E">
        <w:tab/>
        <w:t>(a)</w:t>
      </w:r>
      <w:r w:rsidRPr="0038709E">
        <w:tab/>
        <w:t>the other provisions of that arrangement or proposed arrangement;</w:t>
      </w:r>
    </w:p>
    <w:p w14:paraId="0090762E" w14:textId="77777777" w:rsidR="00FD5AFF" w:rsidRPr="0038709E" w:rsidRDefault="00FD5AFF" w:rsidP="00FD5AFF">
      <w:pPr>
        <w:pStyle w:val="paragraph"/>
        <w:keepNext/>
      </w:pPr>
      <w:r w:rsidRPr="0038709E">
        <w:tab/>
        <w:t>(b)</w:t>
      </w:r>
      <w:r w:rsidRPr="0038709E">
        <w:tab/>
        <w:t>the provisions of any other contract, arrangement or understanding or proposed contract, arrangement or understanding to which the person or a body corporate related to the person is or would be a party;</w:t>
      </w:r>
    </w:p>
    <w:p w14:paraId="41126C39" w14:textId="77777777" w:rsidR="00FD5AFF" w:rsidRPr="0038709E" w:rsidRDefault="00FD5AFF" w:rsidP="00FD5AFF">
      <w:pPr>
        <w:pStyle w:val="subsection2"/>
      </w:pPr>
      <w:r w:rsidRPr="0038709E">
        <w:t>together have or are likely to have that effect.</w:t>
      </w:r>
    </w:p>
    <w:p w14:paraId="7ACE924F" w14:textId="77777777" w:rsidR="00FD5AFF" w:rsidRPr="0038709E" w:rsidRDefault="00FD5AFF" w:rsidP="00FD5AFF">
      <w:pPr>
        <w:pStyle w:val="ActHead5"/>
      </w:pPr>
      <w:bookmarkStart w:id="58" w:name="_Toc220593083"/>
      <w:r w:rsidRPr="0038709E">
        <w:rPr>
          <w:rStyle w:val="CharSectno"/>
        </w:rPr>
        <w:t>50</w:t>
      </w:r>
      <w:r w:rsidRPr="0038709E">
        <w:t xml:space="preserve">  Prohibition of acquisitions that would result in a substantial lessening of competition</w:t>
      </w:r>
      <w:bookmarkEnd w:id="58"/>
    </w:p>
    <w:p w14:paraId="61CFD091" w14:textId="77777777" w:rsidR="00FD5AFF" w:rsidRPr="0038709E" w:rsidRDefault="00FD5AFF" w:rsidP="00FD5AFF">
      <w:pPr>
        <w:pStyle w:val="subsection"/>
      </w:pPr>
      <w:r w:rsidRPr="0038709E">
        <w:tab/>
        <w:t>(1)</w:t>
      </w:r>
      <w:r w:rsidRPr="0038709E">
        <w:tab/>
        <w:t>A person must not directly or indirectly:</w:t>
      </w:r>
    </w:p>
    <w:p w14:paraId="7C812BDB" w14:textId="77777777" w:rsidR="00FD5AFF" w:rsidRPr="0038709E" w:rsidRDefault="00FD5AFF" w:rsidP="00FD5AFF">
      <w:pPr>
        <w:pStyle w:val="paragraph"/>
      </w:pPr>
      <w:r w:rsidRPr="0038709E">
        <w:tab/>
        <w:t>(a)</w:t>
      </w:r>
      <w:r w:rsidRPr="0038709E">
        <w:tab/>
        <w:t>acquire shares in the capital of a body corporate; or</w:t>
      </w:r>
    </w:p>
    <w:p w14:paraId="027C60F5" w14:textId="77777777" w:rsidR="00FD5AFF" w:rsidRPr="0038709E" w:rsidRDefault="00FD5AFF" w:rsidP="00FD5AFF">
      <w:pPr>
        <w:pStyle w:val="paragraph"/>
        <w:keepNext/>
      </w:pPr>
      <w:r w:rsidRPr="0038709E">
        <w:tab/>
        <w:t>(b)</w:t>
      </w:r>
      <w:r w:rsidRPr="0038709E">
        <w:tab/>
        <w:t>acquire any assets of a person;</w:t>
      </w:r>
    </w:p>
    <w:p w14:paraId="78A035CC" w14:textId="77777777" w:rsidR="00FD5AFF" w:rsidRPr="0038709E" w:rsidRDefault="00FD5AFF" w:rsidP="00FD5AFF">
      <w:pPr>
        <w:pStyle w:val="subsection2"/>
      </w:pPr>
      <w:r w:rsidRPr="0038709E">
        <w:t>if the acquisition would have the effect, or be likely to have the effect, of substantially lessening competition in any market.</w:t>
      </w:r>
    </w:p>
    <w:p w14:paraId="353CC60D" w14:textId="77777777" w:rsidR="00FD5AFF" w:rsidRPr="0038709E" w:rsidRDefault="00FD5AFF" w:rsidP="00FD5AFF">
      <w:pPr>
        <w:pStyle w:val="notetext"/>
      </w:pPr>
      <w:r w:rsidRPr="0038709E">
        <w:t>Note:</w:t>
      </w:r>
      <w:r w:rsidRPr="0038709E">
        <w:tab/>
        <w:t xml:space="preserve">The person will not be prevented from making the acquisition if the corporation is granted </w:t>
      </w:r>
      <w:r w:rsidR="00B15079" w:rsidRPr="0038709E">
        <w:t>an authorisation for the acquisition under section</w:t>
      </w:r>
      <w:r w:rsidR="004F31B3" w:rsidRPr="0038709E">
        <w:t> </w:t>
      </w:r>
      <w:r w:rsidR="00B15079" w:rsidRPr="0038709E">
        <w:t>88</w:t>
      </w:r>
      <w:r w:rsidRPr="0038709E">
        <w:t>.</w:t>
      </w:r>
    </w:p>
    <w:p w14:paraId="0D8AF96C" w14:textId="77777777" w:rsidR="005F6473" w:rsidRPr="00987B2C" w:rsidRDefault="005F6473" w:rsidP="005F6473">
      <w:pPr>
        <w:pStyle w:val="subsection"/>
      </w:pPr>
      <w:r w:rsidRPr="00987B2C">
        <w:tab/>
        <w:t>(3)</w:t>
      </w:r>
      <w:r w:rsidRPr="00987B2C">
        <w:tab/>
        <w:t>For the purposes of this section, an acquisition may have the effect or be likely to have the effect of substantially lessening competition in a market if the acquisition would, in all the circumstances, have the effect, or be likely to have the effect, of creating, strengthening or entrenching a substantial degree of power in the market.</w:t>
      </w:r>
    </w:p>
    <w:p w14:paraId="278F4C2D" w14:textId="77777777" w:rsidR="005F6473" w:rsidRDefault="005F6473" w:rsidP="005F6473">
      <w:pPr>
        <w:pStyle w:val="subsection"/>
      </w:pPr>
      <w:r w:rsidRPr="00987B2C">
        <w:tab/>
        <w:t>(</w:t>
      </w:r>
      <w:r>
        <w:t>3A</w:t>
      </w:r>
      <w:r w:rsidRPr="00987B2C">
        <w:t>)</w:t>
      </w:r>
      <w:r w:rsidRPr="00987B2C">
        <w:tab/>
        <w:t xml:space="preserve">Subsections 46(3) to (8) have effect </w:t>
      </w:r>
      <w:r>
        <w:t>for the purposes of this section as if:</w:t>
      </w:r>
    </w:p>
    <w:p w14:paraId="3F6A1DB5" w14:textId="77777777" w:rsidR="005F6473" w:rsidRDefault="005F6473" w:rsidP="005F6473">
      <w:pPr>
        <w:pStyle w:val="paragraph"/>
      </w:pPr>
      <w:r>
        <w:tab/>
        <w:t>(a)</w:t>
      </w:r>
      <w:r>
        <w:tab/>
      </w:r>
      <w:r w:rsidRPr="00987B2C">
        <w:t xml:space="preserve">a reference in those </w:t>
      </w:r>
      <w:r>
        <w:t xml:space="preserve">subsections (other than in paragraph 46(8)(b)) </w:t>
      </w:r>
      <w:r w:rsidRPr="00987B2C">
        <w:t xml:space="preserve">to section 46 included a reference to this </w:t>
      </w:r>
      <w:r>
        <w:t>section; and</w:t>
      </w:r>
    </w:p>
    <w:p w14:paraId="65028DE8" w14:textId="77777777" w:rsidR="005F6473" w:rsidRPr="00987B2C" w:rsidRDefault="005F6473" w:rsidP="005F6473">
      <w:pPr>
        <w:pStyle w:val="paragraph"/>
      </w:pPr>
      <w:r>
        <w:tab/>
        <w:t>(b)</w:t>
      </w:r>
      <w:r>
        <w:tab/>
        <w:t>a reference in those subsections to a market were a reference to a market (within the meaning of this section).</w:t>
      </w:r>
    </w:p>
    <w:p w14:paraId="2E0ADF5D" w14:textId="77777777" w:rsidR="005F6473" w:rsidRPr="00987B2C" w:rsidRDefault="005F6473" w:rsidP="005F6473">
      <w:pPr>
        <w:pStyle w:val="notetext"/>
      </w:pPr>
      <w:r w:rsidRPr="00987B2C">
        <w:t>Note:</w:t>
      </w:r>
      <w:r w:rsidRPr="00987B2C">
        <w:tab/>
        <w:t>Subsections 46(3) to (8) contain matters relevant to working out whether a corporation has a substantial degree of power in a market.</w:t>
      </w:r>
    </w:p>
    <w:p w14:paraId="7227C3B4" w14:textId="77777777" w:rsidR="005F6473" w:rsidRPr="00987B2C" w:rsidRDefault="005F6473" w:rsidP="005F6473">
      <w:pPr>
        <w:pStyle w:val="subsection"/>
      </w:pPr>
      <w:r w:rsidRPr="00987B2C">
        <w:tab/>
        <w:t>(3B)</w:t>
      </w:r>
      <w:r w:rsidRPr="00987B2C">
        <w:tab/>
        <w:t xml:space="preserve">To avoid doubt, </w:t>
      </w:r>
      <w:r>
        <w:t>subsection (</w:t>
      </w:r>
      <w:r w:rsidRPr="00987B2C">
        <w:t xml:space="preserve">3) does not affect the meaning of </w:t>
      </w:r>
      <w:r w:rsidRPr="00987B2C">
        <w:rPr>
          <w:b/>
          <w:i/>
        </w:rPr>
        <w:t>substantially lessening competition</w:t>
      </w:r>
      <w:r w:rsidRPr="00987B2C">
        <w:t xml:space="preserve"> outside this section.</w:t>
      </w:r>
    </w:p>
    <w:p w14:paraId="29F4EAA6" w14:textId="77777777" w:rsidR="00FD5AFF" w:rsidRPr="0038709E" w:rsidRDefault="00FD5AFF" w:rsidP="00FD5AFF">
      <w:pPr>
        <w:pStyle w:val="subsection"/>
      </w:pPr>
      <w:r w:rsidRPr="0038709E">
        <w:tab/>
        <w:t>(4)</w:t>
      </w:r>
      <w:r w:rsidRPr="0038709E">
        <w:tab/>
        <w:t>Where:</w:t>
      </w:r>
    </w:p>
    <w:p w14:paraId="33DABADF" w14:textId="77777777" w:rsidR="00FD5AFF" w:rsidRPr="0038709E" w:rsidRDefault="00FD5AFF" w:rsidP="00FD5AFF">
      <w:pPr>
        <w:pStyle w:val="paragraph"/>
      </w:pPr>
      <w:r w:rsidRPr="0038709E">
        <w:tab/>
        <w:t>(a)</w:t>
      </w:r>
      <w:r w:rsidRPr="0038709E">
        <w:tab/>
        <w:t>a person has entered into a contract to acquire shares in the capital of a body corporate or assets of a person;</w:t>
      </w:r>
    </w:p>
    <w:p w14:paraId="693FCB4F" w14:textId="1509C6F8" w:rsidR="00FD5AFF" w:rsidRPr="0038709E" w:rsidRDefault="00FD5AFF" w:rsidP="00FD5AFF">
      <w:pPr>
        <w:pStyle w:val="paragraph"/>
      </w:pPr>
      <w:r w:rsidRPr="0038709E">
        <w:tab/>
        <w:t>(b)</w:t>
      </w:r>
      <w:r w:rsidRPr="0038709E">
        <w:tab/>
        <w:t xml:space="preserve">the contract is subject to a condition that the provisions of the contract relating to the acquisition will not come into force unless and until the person has been granted an </w:t>
      </w:r>
      <w:r w:rsidR="002C202D" w:rsidRPr="0038709E">
        <w:t>authorisation</w:t>
      </w:r>
      <w:r w:rsidRPr="0038709E">
        <w:t xml:space="preserve"> to acquire the shares or assets; and</w:t>
      </w:r>
    </w:p>
    <w:p w14:paraId="4F678EC8" w14:textId="577F7FC8" w:rsidR="00FD5AFF" w:rsidRPr="0038709E" w:rsidRDefault="00FD5AFF" w:rsidP="00FD5AFF">
      <w:pPr>
        <w:pStyle w:val="paragraph"/>
        <w:keepNext/>
      </w:pPr>
      <w:r w:rsidRPr="0038709E">
        <w:tab/>
        <w:t>(c)</w:t>
      </w:r>
      <w:r w:rsidRPr="0038709E">
        <w:tab/>
        <w:t xml:space="preserve">the person applied for the grant of such an </w:t>
      </w:r>
      <w:r w:rsidR="002C202D" w:rsidRPr="0038709E">
        <w:t>authorisation</w:t>
      </w:r>
      <w:r w:rsidRPr="0038709E">
        <w:t xml:space="preserve"> before the expiration of 14 days after the contract was entered into;</w:t>
      </w:r>
    </w:p>
    <w:p w14:paraId="52DD7CE0" w14:textId="77777777" w:rsidR="00FD5AFF" w:rsidRPr="0038709E" w:rsidRDefault="00FD5AFF" w:rsidP="00FD5AFF">
      <w:pPr>
        <w:pStyle w:val="subsection2"/>
      </w:pPr>
      <w:r w:rsidRPr="0038709E">
        <w:t>the acquisition of the shares or assets shall not be regarded for the purposes of this Act as having taken place in pursuance of the contract before:</w:t>
      </w:r>
    </w:p>
    <w:p w14:paraId="160C7EA3" w14:textId="72326A30" w:rsidR="00FD5AFF" w:rsidRPr="0038709E" w:rsidRDefault="00FD5AFF" w:rsidP="00FD5AFF">
      <w:pPr>
        <w:pStyle w:val="paragraph"/>
      </w:pPr>
      <w:r w:rsidRPr="0038709E">
        <w:tab/>
        <w:t>(d)</w:t>
      </w:r>
      <w:r w:rsidRPr="0038709E">
        <w:tab/>
        <w:t xml:space="preserve">the application for the </w:t>
      </w:r>
      <w:r w:rsidR="002C202D" w:rsidRPr="0038709E">
        <w:t>authorisation</w:t>
      </w:r>
      <w:r w:rsidRPr="0038709E">
        <w:t xml:space="preserve"> is disposed of; or</w:t>
      </w:r>
    </w:p>
    <w:p w14:paraId="7862DDD9" w14:textId="77777777" w:rsidR="00FD5AFF" w:rsidRPr="0038709E" w:rsidRDefault="00FD5AFF" w:rsidP="00FD5AFF">
      <w:pPr>
        <w:pStyle w:val="paragraph"/>
        <w:keepNext/>
      </w:pPr>
      <w:r w:rsidRPr="0038709E">
        <w:tab/>
        <w:t>(e)</w:t>
      </w:r>
      <w:r w:rsidRPr="0038709E">
        <w:tab/>
        <w:t>the contract ceases to be subject to the condition;</w:t>
      </w:r>
    </w:p>
    <w:p w14:paraId="03E5B53D" w14:textId="77777777" w:rsidR="00FD5AFF" w:rsidRPr="0038709E" w:rsidRDefault="00FD5AFF" w:rsidP="00FD5AFF">
      <w:pPr>
        <w:pStyle w:val="subsection2"/>
      </w:pPr>
      <w:r w:rsidRPr="0038709E">
        <w:t>whichever first happens.</w:t>
      </w:r>
    </w:p>
    <w:p w14:paraId="1E668BC0" w14:textId="77777777" w:rsidR="00FD5AFF" w:rsidRPr="0038709E" w:rsidRDefault="00FD5AFF" w:rsidP="00FD5AFF">
      <w:pPr>
        <w:pStyle w:val="subsection"/>
      </w:pPr>
      <w:r w:rsidRPr="0038709E">
        <w:tab/>
        <w:t>(5A)</w:t>
      </w:r>
      <w:r w:rsidRPr="0038709E">
        <w:tab/>
        <w:t xml:space="preserve">For the purposes of </w:t>
      </w:r>
      <w:r w:rsidR="004F31B3" w:rsidRPr="0038709E">
        <w:t>subsection (</w:t>
      </w:r>
      <w:r w:rsidRPr="0038709E">
        <w:t>4), an application for an authorisation is taken to be disposed of 14 days after the day the Tribunal makes a determination on the application.</w:t>
      </w:r>
    </w:p>
    <w:p w14:paraId="3F5871C2" w14:textId="77777777" w:rsidR="004902DB" w:rsidRPr="0038709E" w:rsidRDefault="004902DB" w:rsidP="004902DB">
      <w:pPr>
        <w:pStyle w:val="SubsectionHead"/>
      </w:pPr>
      <w:bookmarkStart w:id="59" w:name="_Hlk199342283"/>
      <w:r w:rsidRPr="0038709E">
        <w:t>Notified acquisitions</w:t>
      </w:r>
    </w:p>
    <w:p w14:paraId="3F1102AF" w14:textId="77777777" w:rsidR="004902DB" w:rsidRPr="0038709E" w:rsidRDefault="004902DB" w:rsidP="004902DB">
      <w:pPr>
        <w:pStyle w:val="subsection"/>
      </w:pPr>
      <w:r w:rsidRPr="0038709E">
        <w:tab/>
        <w:t>(5B)</w:t>
      </w:r>
      <w:r w:rsidRPr="0038709E">
        <w:tab/>
        <w:t>This section does not apply to a notified acquisition.</w:t>
      </w:r>
    </w:p>
    <w:bookmarkEnd w:id="59"/>
    <w:p w14:paraId="0AA0B9EF" w14:textId="77777777" w:rsidR="004902DB" w:rsidRPr="0038709E" w:rsidRDefault="004902DB" w:rsidP="004902DB">
      <w:pPr>
        <w:pStyle w:val="SubsectionHead"/>
      </w:pPr>
      <w:r w:rsidRPr="0038709E">
        <w:t>Definitions</w:t>
      </w:r>
    </w:p>
    <w:p w14:paraId="5F0C0D21" w14:textId="77777777" w:rsidR="00FD5AFF" w:rsidRPr="0038709E" w:rsidRDefault="00FD5AFF" w:rsidP="00FD5AFF">
      <w:pPr>
        <w:pStyle w:val="subsection"/>
      </w:pPr>
      <w:r w:rsidRPr="0038709E">
        <w:tab/>
        <w:t>(6)</w:t>
      </w:r>
      <w:r w:rsidRPr="0038709E">
        <w:tab/>
        <w:t>In this section:</w:t>
      </w:r>
    </w:p>
    <w:p w14:paraId="6C6096A8" w14:textId="77777777" w:rsidR="00FD5AFF" w:rsidRPr="0038709E" w:rsidRDefault="00FD5AFF" w:rsidP="00FD5AFF">
      <w:pPr>
        <w:pStyle w:val="Definition"/>
      </w:pPr>
      <w:r w:rsidRPr="0038709E">
        <w:rPr>
          <w:b/>
          <w:i/>
        </w:rPr>
        <w:t>market</w:t>
      </w:r>
      <w:r w:rsidRPr="0038709E">
        <w:t xml:space="preserve"> means a market for goods or services in:</w:t>
      </w:r>
    </w:p>
    <w:p w14:paraId="5080ABE8" w14:textId="77777777" w:rsidR="00FD5AFF" w:rsidRPr="0038709E" w:rsidRDefault="00FD5AFF" w:rsidP="00FD5AFF">
      <w:pPr>
        <w:pStyle w:val="paragraph"/>
      </w:pPr>
      <w:r w:rsidRPr="0038709E">
        <w:tab/>
        <w:t>(a)</w:t>
      </w:r>
      <w:r w:rsidRPr="0038709E">
        <w:tab/>
        <w:t>Australia; or</w:t>
      </w:r>
    </w:p>
    <w:p w14:paraId="734FCD4D" w14:textId="77777777" w:rsidR="00FD5AFF" w:rsidRPr="0038709E" w:rsidRDefault="00FD5AFF" w:rsidP="00FD5AFF">
      <w:pPr>
        <w:pStyle w:val="paragraph"/>
      </w:pPr>
      <w:r w:rsidRPr="0038709E">
        <w:tab/>
        <w:t>(b)</w:t>
      </w:r>
      <w:r w:rsidRPr="0038709E">
        <w:tab/>
        <w:t>a State; or</w:t>
      </w:r>
    </w:p>
    <w:p w14:paraId="57840400" w14:textId="77777777" w:rsidR="00FD5AFF" w:rsidRPr="0038709E" w:rsidRDefault="00FD5AFF" w:rsidP="00FD5AFF">
      <w:pPr>
        <w:pStyle w:val="paragraph"/>
      </w:pPr>
      <w:r w:rsidRPr="0038709E">
        <w:tab/>
        <w:t>(c)</w:t>
      </w:r>
      <w:r w:rsidRPr="0038709E">
        <w:tab/>
        <w:t>a Territory; or</w:t>
      </w:r>
    </w:p>
    <w:p w14:paraId="7E9A45BE" w14:textId="77777777" w:rsidR="00FD5AFF" w:rsidRPr="0038709E" w:rsidRDefault="00FD5AFF" w:rsidP="00FD5AFF">
      <w:pPr>
        <w:pStyle w:val="paragraph"/>
      </w:pPr>
      <w:r w:rsidRPr="0038709E">
        <w:tab/>
        <w:t>(d)</w:t>
      </w:r>
      <w:r w:rsidRPr="0038709E">
        <w:tab/>
        <w:t>a region of Australia.</w:t>
      </w:r>
    </w:p>
    <w:p w14:paraId="7F7290BE" w14:textId="77777777" w:rsidR="00FD5AFF" w:rsidRPr="0038709E" w:rsidRDefault="00FD5AFF" w:rsidP="00FD5AFF">
      <w:pPr>
        <w:pStyle w:val="ActHead5"/>
      </w:pPr>
      <w:bookmarkStart w:id="60" w:name="_Toc220593084"/>
      <w:r w:rsidRPr="0038709E">
        <w:rPr>
          <w:rStyle w:val="CharSectno"/>
        </w:rPr>
        <w:t>51</w:t>
      </w:r>
      <w:r w:rsidRPr="0038709E">
        <w:t xml:space="preserve">  Exceptions</w:t>
      </w:r>
      <w:bookmarkEnd w:id="60"/>
    </w:p>
    <w:p w14:paraId="6927B9A3" w14:textId="77777777" w:rsidR="00FD5AFF" w:rsidRPr="0038709E" w:rsidRDefault="00FD5AFF" w:rsidP="00FD5AFF">
      <w:pPr>
        <w:pStyle w:val="subsection"/>
      </w:pPr>
      <w:r w:rsidRPr="0038709E">
        <w:tab/>
        <w:t>(1)</w:t>
      </w:r>
      <w:r w:rsidRPr="0038709E">
        <w:tab/>
        <w:t>In deciding whether a person has contravened this Part, the following must be disregarded:</w:t>
      </w:r>
    </w:p>
    <w:p w14:paraId="3409A2B8" w14:textId="6FFB9AFB" w:rsidR="00FD5AFF" w:rsidRPr="0038709E" w:rsidRDefault="00FD5AFF" w:rsidP="00FD5AFF">
      <w:pPr>
        <w:pStyle w:val="paragraph"/>
      </w:pPr>
      <w:r w:rsidRPr="0038709E">
        <w:tab/>
        <w:t>(a)</w:t>
      </w:r>
      <w:r w:rsidRPr="0038709E">
        <w:tab/>
        <w:t xml:space="preserve">anything that is disregarded for the purposes of </w:t>
      </w:r>
      <w:r w:rsidR="009C2DBD" w:rsidRPr="0038709E">
        <w:t>Part I</w:t>
      </w:r>
      <w:r w:rsidRPr="0038709E">
        <w:t xml:space="preserve">V of the </w:t>
      </w:r>
      <w:r w:rsidRPr="0038709E">
        <w:rPr>
          <w:i/>
        </w:rPr>
        <w:t xml:space="preserve">Competition and Consumer Act 2010 </w:t>
      </w:r>
      <w:r w:rsidRPr="0038709E">
        <w:t>because of subsection</w:t>
      </w:r>
      <w:r w:rsidR="004F31B3" w:rsidRPr="0038709E">
        <w:t> </w:t>
      </w:r>
      <w:r w:rsidRPr="0038709E">
        <w:t>51(1) of that Act;</w:t>
      </w:r>
    </w:p>
    <w:p w14:paraId="70B43406" w14:textId="77777777" w:rsidR="00FD5AFF" w:rsidRPr="0038709E" w:rsidRDefault="00FD5AFF" w:rsidP="00FD5AFF">
      <w:pPr>
        <w:pStyle w:val="paragraph"/>
      </w:pPr>
      <w:r w:rsidRPr="0038709E">
        <w:tab/>
        <w:t>(b)</w:t>
      </w:r>
      <w:r w:rsidRPr="0038709E">
        <w:tab/>
        <w:t>anything done in a State, if the thing is specified in, and specifically authorised by:</w:t>
      </w:r>
    </w:p>
    <w:p w14:paraId="4C3CB973" w14:textId="77777777" w:rsidR="00FD5AFF" w:rsidRPr="0038709E" w:rsidRDefault="00FD5AFF" w:rsidP="00FD5AFF">
      <w:pPr>
        <w:pStyle w:val="paragraphsub"/>
      </w:pPr>
      <w:r w:rsidRPr="0038709E">
        <w:tab/>
        <w:t>(i)</w:t>
      </w:r>
      <w:r w:rsidRPr="0038709E">
        <w:tab/>
        <w:t>an Act passed by the Parliament of that State; or</w:t>
      </w:r>
    </w:p>
    <w:p w14:paraId="50A34093" w14:textId="77777777" w:rsidR="00FD5AFF" w:rsidRPr="0038709E" w:rsidRDefault="00FD5AFF" w:rsidP="00FD5AFF">
      <w:pPr>
        <w:pStyle w:val="paragraphsub"/>
      </w:pPr>
      <w:r w:rsidRPr="0038709E">
        <w:tab/>
        <w:t>(ii)</w:t>
      </w:r>
      <w:r w:rsidRPr="0038709E">
        <w:tab/>
        <w:t>regulations made under such an Act;</w:t>
      </w:r>
    </w:p>
    <w:p w14:paraId="21F13267" w14:textId="77777777" w:rsidR="00FD5AFF" w:rsidRPr="0038709E" w:rsidRDefault="00FD5AFF" w:rsidP="00FD5AFF">
      <w:pPr>
        <w:pStyle w:val="paragraph"/>
      </w:pPr>
      <w:r w:rsidRPr="0038709E">
        <w:tab/>
        <w:t>(c)</w:t>
      </w:r>
      <w:r w:rsidRPr="0038709E">
        <w:tab/>
        <w:t>anything done in the Australian Capital Territory, if the thing is specified in, and specifically authorised by:</w:t>
      </w:r>
    </w:p>
    <w:p w14:paraId="3D275B95" w14:textId="1E1FD139" w:rsidR="00FD5AFF" w:rsidRPr="0038709E" w:rsidRDefault="00FD5AFF" w:rsidP="00FD5AFF">
      <w:pPr>
        <w:pStyle w:val="paragraphsub"/>
      </w:pPr>
      <w:r w:rsidRPr="0038709E">
        <w:tab/>
        <w:t>(i)</w:t>
      </w:r>
      <w:r w:rsidRPr="0038709E">
        <w:tab/>
        <w:t>an enactment as defined in section</w:t>
      </w:r>
      <w:r w:rsidR="004F31B3" w:rsidRPr="0038709E">
        <w:t> </w:t>
      </w:r>
      <w:r w:rsidRPr="0038709E">
        <w:t>3 of the</w:t>
      </w:r>
      <w:r w:rsidRPr="0038709E">
        <w:rPr>
          <w:i/>
        </w:rPr>
        <w:t xml:space="preserve"> Australian Capital Territory (Self</w:t>
      </w:r>
      <w:r w:rsidR="0093254F">
        <w:rPr>
          <w:i/>
        </w:rPr>
        <w:noBreakHyphen/>
      </w:r>
      <w:r w:rsidRPr="0038709E">
        <w:rPr>
          <w:i/>
        </w:rPr>
        <w:t>Government) Act 1988</w:t>
      </w:r>
      <w:r w:rsidRPr="0038709E">
        <w:t>; or</w:t>
      </w:r>
    </w:p>
    <w:p w14:paraId="29F12584" w14:textId="77777777" w:rsidR="00FD5AFF" w:rsidRPr="0038709E" w:rsidRDefault="00FD5AFF" w:rsidP="00FD5AFF">
      <w:pPr>
        <w:pStyle w:val="paragraphsub"/>
      </w:pPr>
      <w:r w:rsidRPr="0038709E">
        <w:tab/>
        <w:t>(ii)</w:t>
      </w:r>
      <w:r w:rsidRPr="0038709E">
        <w:tab/>
        <w:t>regulations made under such an enactment;</w:t>
      </w:r>
    </w:p>
    <w:p w14:paraId="2339103F" w14:textId="77777777" w:rsidR="00FD5AFF" w:rsidRPr="0038709E" w:rsidRDefault="00FD5AFF" w:rsidP="00FD5AFF">
      <w:pPr>
        <w:pStyle w:val="paragraph"/>
      </w:pPr>
      <w:r w:rsidRPr="0038709E">
        <w:tab/>
        <w:t>(d)</w:t>
      </w:r>
      <w:r w:rsidRPr="0038709E">
        <w:tab/>
        <w:t>anything done in the Northern Territory, if the thing is specified in, and specifically authorised by:</w:t>
      </w:r>
    </w:p>
    <w:p w14:paraId="5F310BD0" w14:textId="2D6F8E6D" w:rsidR="00FD5AFF" w:rsidRPr="0038709E" w:rsidRDefault="00FD5AFF" w:rsidP="00FD5AFF">
      <w:pPr>
        <w:pStyle w:val="paragraphsub"/>
      </w:pPr>
      <w:r w:rsidRPr="0038709E">
        <w:tab/>
        <w:t>(i)</w:t>
      </w:r>
      <w:r w:rsidRPr="0038709E">
        <w:tab/>
        <w:t>an enactment as defined in section</w:t>
      </w:r>
      <w:r w:rsidR="004F31B3" w:rsidRPr="0038709E">
        <w:t> </w:t>
      </w:r>
      <w:r w:rsidRPr="0038709E">
        <w:t>4 of the</w:t>
      </w:r>
      <w:r w:rsidRPr="0038709E">
        <w:rPr>
          <w:i/>
        </w:rPr>
        <w:t xml:space="preserve"> Northern Territory (Self</w:t>
      </w:r>
      <w:r w:rsidR="0093254F">
        <w:rPr>
          <w:i/>
        </w:rPr>
        <w:noBreakHyphen/>
      </w:r>
      <w:r w:rsidRPr="0038709E">
        <w:rPr>
          <w:i/>
        </w:rPr>
        <w:t>Government) Act 1978</w:t>
      </w:r>
      <w:r w:rsidRPr="0038709E">
        <w:t>; or</w:t>
      </w:r>
    </w:p>
    <w:p w14:paraId="779F1CFA" w14:textId="77777777" w:rsidR="00FD5AFF" w:rsidRPr="0038709E" w:rsidRDefault="00FD5AFF" w:rsidP="00FD5AFF">
      <w:pPr>
        <w:pStyle w:val="paragraphsub"/>
      </w:pPr>
      <w:r w:rsidRPr="0038709E">
        <w:tab/>
        <w:t>(ii)</w:t>
      </w:r>
      <w:r w:rsidRPr="0038709E">
        <w:tab/>
        <w:t>regulations made under such an enactment;</w:t>
      </w:r>
    </w:p>
    <w:p w14:paraId="2E278AAC" w14:textId="77777777" w:rsidR="00FD5AFF" w:rsidRPr="0038709E" w:rsidRDefault="00FD5AFF" w:rsidP="00FD5AFF">
      <w:pPr>
        <w:pStyle w:val="paragraph"/>
      </w:pPr>
      <w:r w:rsidRPr="0038709E">
        <w:tab/>
        <w:t>(e)</w:t>
      </w:r>
      <w:r w:rsidRPr="0038709E">
        <w:tab/>
        <w:t>anything done in another Territory, if the thing is specified in, and specifically authorised by:</w:t>
      </w:r>
    </w:p>
    <w:p w14:paraId="3DFFB908" w14:textId="77777777" w:rsidR="00FD5AFF" w:rsidRPr="0038709E" w:rsidRDefault="00FD5AFF" w:rsidP="00FD5AFF">
      <w:pPr>
        <w:pStyle w:val="paragraphsub"/>
      </w:pPr>
      <w:r w:rsidRPr="0038709E">
        <w:tab/>
        <w:t>(i)</w:t>
      </w:r>
      <w:r w:rsidRPr="0038709E">
        <w:tab/>
        <w:t>an Ordinance of that Territory; or</w:t>
      </w:r>
    </w:p>
    <w:p w14:paraId="166A4BDD" w14:textId="77777777" w:rsidR="00FD5AFF" w:rsidRPr="0038709E" w:rsidRDefault="00FD5AFF" w:rsidP="00FD5AFF">
      <w:pPr>
        <w:pStyle w:val="paragraphsub"/>
      </w:pPr>
      <w:r w:rsidRPr="0038709E">
        <w:tab/>
        <w:t>(ii)</w:t>
      </w:r>
      <w:r w:rsidRPr="0038709E">
        <w:tab/>
        <w:t>regulations made under such an Ordinance.</w:t>
      </w:r>
    </w:p>
    <w:p w14:paraId="06ED1C9A" w14:textId="77777777" w:rsidR="00FD5AFF" w:rsidRPr="0038709E" w:rsidRDefault="00FD5AFF" w:rsidP="00FD5AFF">
      <w:pPr>
        <w:pStyle w:val="subsection"/>
        <w:keepNext/>
        <w:keepLines/>
      </w:pPr>
      <w:r w:rsidRPr="0038709E">
        <w:tab/>
        <w:t>(1A)</w:t>
      </w:r>
      <w:r w:rsidRPr="0038709E">
        <w:tab/>
        <w:t xml:space="preserve">Without limiting </w:t>
      </w:r>
      <w:r w:rsidR="004F31B3" w:rsidRPr="0038709E">
        <w:t>subsection (</w:t>
      </w:r>
      <w:r w:rsidRPr="0038709E">
        <w:t>1), conduct is taken to be specified in, and authorised by, a law for the purposes of that subsection if:</w:t>
      </w:r>
    </w:p>
    <w:p w14:paraId="516F0614" w14:textId="77777777" w:rsidR="00FD5AFF" w:rsidRPr="0038709E" w:rsidRDefault="00FD5AFF" w:rsidP="00FD5AFF">
      <w:pPr>
        <w:pStyle w:val="paragraph"/>
      </w:pPr>
      <w:r w:rsidRPr="0038709E">
        <w:tab/>
        <w:t>(a)</w:t>
      </w:r>
      <w:r w:rsidRPr="0038709E">
        <w:tab/>
        <w:t>a licence or other instrument issued or made under the law specifies one or both of the following:</w:t>
      </w:r>
    </w:p>
    <w:p w14:paraId="2B4907B5" w14:textId="77777777" w:rsidR="00FD5AFF" w:rsidRPr="0038709E" w:rsidRDefault="00FD5AFF" w:rsidP="00FD5AFF">
      <w:pPr>
        <w:pStyle w:val="paragraphsub"/>
      </w:pPr>
      <w:r w:rsidRPr="0038709E">
        <w:tab/>
        <w:t>(i)</w:t>
      </w:r>
      <w:r w:rsidRPr="0038709E">
        <w:tab/>
        <w:t>the person authorised to engage in the conduct;</w:t>
      </w:r>
    </w:p>
    <w:p w14:paraId="2BB96773" w14:textId="77777777" w:rsidR="00FD5AFF" w:rsidRPr="0038709E" w:rsidRDefault="00FD5AFF" w:rsidP="00FD5AFF">
      <w:pPr>
        <w:pStyle w:val="paragraphsub"/>
      </w:pPr>
      <w:r w:rsidRPr="0038709E">
        <w:tab/>
        <w:t>(ii)</w:t>
      </w:r>
      <w:r w:rsidRPr="0038709E">
        <w:tab/>
        <w:t>the place where the conduct is to occur; and</w:t>
      </w:r>
    </w:p>
    <w:p w14:paraId="02C25F34" w14:textId="77777777" w:rsidR="00FD5AFF" w:rsidRPr="0038709E" w:rsidRDefault="00FD5AFF" w:rsidP="00FD5AFF">
      <w:pPr>
        <w:pStyle w:val="paragraph"/>
        <w:keepNext/>
      </w:pPr>
      <w:r w:rsidRPr="0038709E">
        <w:tab/>
        <w:t>(b)</w:t>
      </w:r>
      <w:r w:rsidRPr="0038709E">
        <w:tab/>
        <w:t xml:space="preserve">the law specifies the attributes of the conduct except those mentioned in </w:t>
      </w:r>
      <w:r w:rsidR="004F31B3" w:rsidRPr="0038709E">
        <w:t>paragraph (</w:t>
      </w:r>
      <w:r w:rsidRPr="0038709E">
        <w:t>a).</w:t>
      </w:r>
    </w:p>
    <w:p w14:paraId="75CAF8BF" w14:textId="77777777" w:rsidR="00FD5AFF" w:rsidRPr="0038709E" w:rsidRDefault="00FD5AFF" w:rsidP="00FD5AFF">
      <w:pPr>
        <w:pStyle w:val="subsection2"/>
      </w:pPr>
      <w:r w:rsidRPr="0038709E">
        <w:t xml:space="preserve">For this purpose, </w:t>
      </w:r>
      <w:r w:rsidRPr="0038709E">
        <w:rPr>
          <w:b/>
          <w:i/>
        </w:rPr>
        <w:t>law</w:t>
      </w:r>
      <w:r w:rsidRPr="0038709E">
        <w:t xml:space="preserve"> means a State Act, enactment or Ordinance.</w:t>
      </w:r>
    </w:p>
    <w:p w14:paraId="06B5B3B3" w14:textId="77777777" w:rsidR="00FD5AFF" w:rsidRPr="0038709E" w:rsidRDefault="00FD5AFF" w:rsidP="00FD5AFF">
      <w:pPr>
        <w:pStyle w:val="subsection"/>
      </w:pPr>
      <w:r w:rsidRPr="0038709E">
        <w:tab/>
        <w:t>(1B)</w:t>
      </w:r>
      <w:r w:rsidRPr="0038709E">
        <w:tab/>
      </w:r>
      <w:r w:rsidR="004F31B3" w:rsidRPr="0038709E">
        <w:t>Subsections (</w:t>
      </w:r>
      <w:r w:rsidRPr="0038709E">
        <w:t>1) and (1A) apply regardless of when the State Acts, enactments, Ordinances, regulations or instruments referred to in those subsections were passed, made or issued.</w:t>
      </w:r>
    </w:p>
    <w:p w14:paraId="03BB8B42" w14:textId="77777777" w:rsidR="00FD5AFF" w:rsidRPr="0038709E" w:rsidRDefault="00FD5AFF" w:rsidP="00FD5AFF">
      <w:pPr>
        <w:pStyle w:val="subsection"/>
      </w:pPr>
      <w:r w:rsidRPr="0038709E">
        <w:tab/>
        <w:t>(1C)</w:t>
      </w:r>
      <w:r w:rsidRPr="0038709E">
        <w:tab/>
        <w:t xml:space="preserve">The operation of </w:t>
      </w:r>
      <w:r w:rsidR="004F31B3" w:rsidRPr="0038709E">
        <w:t>subsection (</w:t>
      </w:r>
      <w:r w:rsidRPr="0038709E">
        <w:t xml:space="preserve">1) (other than </w:t>
      </w:r>
      <w:r w:rsidR="004F31B3" w:rsidRPr="0038709E">
        <w:t>paragraph (</w:t>
      </w:r>
      <w:r w:rsidRPr="0038709E">
        <w:t>1)(a)) is subject to the following limitations:</w:t>
      </w:r>
    </w:p>
    <w:p w14:paraId="4CDA236A" w14:textId="77777777" w:rsidR="00FD5AFF" w:rsidRPr="0038709E" w:rsidRDefault="00FD5AFF" w:rsidP="00FD5AFF">
      <w:pPr>
        <w:pStyle w:val="paragraph"/>
      </w:pPr>
      <w:r w:rsidRPr="0038709E">
        <w:tab/>
        <w:t>(a)</w:t>
      </w:r>
      <w:r w:rsidRPr="0038709E">
        <w:tab/>
        <w:t xml:space="preserve">in order for something to be regarded as specifically authorised for the purposes of </w:t>
      </w:r>
      <w:r w:rsidR="004F31B3" w:rsidRPr="0038709E">
        <w:t>subsection (</w:t>
      </w:r>
      <w:r w:rsidRPr="0038709E">
        <w:t>1), the authorising provision must expressly refer to the Competition Code;</w:t>
      </w:r>
    </w:p>
    <w:p w14:paraId="678D7B70" w14:textId="706BFED9" w:rsidR="00FD5AFF" w:rsidRPr="0038709E" w:rsidRDefault="00FD5AFF" w:rsidP="00FD5AFF">
      <w:pPr>
        <w:pStyle w:val="paragraph"/>
      </w:pPr>
      <w:r w:rsidRPr="0038709E">
        <w:tab/>
        <w:t>(b)</w:t>
      </w:r>
      <w:r w:rsidRPr="0038709E">
        <w:tab/>
      </w:r>
      <w:r w:rsidR="004F31B3" w:rsidRPr="0038709E">
        <w:t>paragraphs (</w:t>
      </w:r>
      <w:r w:rsidRPr="0038709E">
        <w:t xml:space="preserve">1)(b), (c), (d) and (e) do not apply in deciding whether a person has contravened </w:t>
      </w:r>
      <w:r w:rsidR="002873D3" w:rsidRPr="0038709E">
        <w:t xml:space="preserve">Division 1A or </w:t>
      </w:r>
      <w:r w:rsidRPr="0038709E">
        <w:t>section</w:t>
      </w:r>
      <w:r w:rsidR="004F31B3" w:rsidRPr="0038709E">
        <w:t> </w:t>
      </w:r>
      <w:r w:rsidRPr="0038709E">
        <w:t>50;</w:t>
      </w:r>
    </w:p>
    <w:p w14:paraId="39C5610A" w14:textId="77777777" w:rsidR="00FD5AFF" w:rsidRPr="0038709E" w:rsidRDefault="00FD5AFF" w:rsidP="00FD5AFF">
      <w:pPr>
        <w:pStyle w:val="paragraph"/>
      </w:pPr>
      <w:r w:rsidRPr="0038709E">
        <w:tab/>
        <w:t>(c)</w:t>
      </w:r>
      <w:r w:rsidRPr="0038709E">
        <w:tab/>
        <w:t xml:space="preserve">regulations referred to in </w:t>
      </w:r>
      <w:r w:rsidR="004F31B3" w:rsidRPr="0038709E">
        <w:t>subparagraph (</w:t>
      </w:r>
      <w:r w:rsidRPr="0038709E">
        <w:t>1)(b)(ii), (c)(ii), (d)(ii) or (e)(ii) do not have the effect of requiring a particular thing to be disregarded if the thing happens more than 2 years after those regulations came into operation;</w:t>
      </w:r>
    </w:p>
    <w:p w14:paraId="64287EF1" w14:textId="77777777" w:rsidR="00FD5AFF" w:rsidRPr="0038709E" w:rsidRDefault="00FD5AFF" w:rsidP="00FD5AFF">
      <w:pPr>
        <w:pStyle w:val="paragraph"/>
      </w:pPr>
      <w:r w:rsidRPr="0038709E">
        <w:tab/>
        <w:t>(d)</w:t>
      </w:r>
      <w:r w:rsidRPr="0038709E">
        <w:tab/>
        <w:t xml:space="preserve">regulations referred to in </w:t>
      </w:r>
      <w:r w:rsidR="004F31B3" w:rsidRPr="0038709E">
        <w:t>subparagraph (</w:t>
      </w:r>
      <w:r w:rsidRPr="0038709E">
        <w:t>1)(b)(ii), (c)(ii) or (d)(ii) do not have the effect of requiring a particular thing to be disregarded to the extent that the regulations are the same in substance as other regulations that:</w:t>
      </w:r>
    </w:p>
    <w:p w14:paraId="009ADA3E" w14:textId="77777777" w:rsidR="00FD5AFF" w:rsidRPr="0038709E" w:rsidRDefault="00FD5AFF" w:rsidP="00FD5AFF">
      <w:pPr>
        <w:pStyle w:val="paragraphsub"/>
      </w:pPr>
      <w:r w:rsidRPr="0038709E">
        <w:tab/>
        <w:t>(i)</w:t>
      </w:r>
      <w:r w:rsidRPr="0038709E">
        <w:tab/>
        <w:t>were made for the purposes of the subparagraph concerned; and</w:t>
      </w:r>
    </w:p>
    <w:p w14:paraId="4FB32535" w14:textId="77777777" w:rsidR="00FD5AFF" w:rsidRPr="0038709E" w:rsidRDefault="00FD5AFF" w:rsidP="00FD5AFF">
      <w:pPr>
        <w:pStyle w:val="paragraphsub"/>
      </w:pPr>
      <w:r w:rsidRPr="0038709E">
        <w:tab/>
        <w:t>(ii)</w:t>
      </w:r>
      <w:r w:rsidRPr="0038709E">
        <w:tab/>
        <w:t>came into operation more than 2 years before the particular thing happened.</w:t>
      </w:r>
    </w:p>
    <w:p w14:paraId="26A7544C" w14:textId="77777777" w:rsidR="00FD5AFF" w:rsidRPr="0038709E" w:rsidRDefault="00FD5AFF" w:rsidP="00FD5AFF">
      <w:pPr>
        <w:pStyle w:val="subsection"/>
      </w:pPr>
      <w:r w:rsidRPr="0038709E">
        <w:tab/>
        <w:t>(2)</w:t>
      </w:r>
      <w:r w:rsidRPr="0038709E">
        <w:tab/>
        <w:t>In determining whether a contravention of a provision of this Part other than section</w:t>
      </w:r>
      <w:r w:rsidR="004F31B3" w:rsidRPr="0038709E">
        <w:t> </w:t>
      </w:r>
      <w:r w:rsidRPr="0038709E">
        <w:t>45D, 45DA, 45E, 45EA or 48 has been committed, regard shall not be had:</w:t>
      </w:r>
    </w:p>
    <w:p w14:paraId="7C59B814" w14:textId="77777777" w:rsidR="00FD2CD6" w:rsidRPr="0038709E" w:rsidRDefault="00FD2CD6" w:rsidP="00FD2CD6">
      <w:pPr>
        <w:pStyle w:val="paragraph"/>
      </w:pPr>
      <w:r w:rsidRPr="0038709E">
        <w:tab/>
        <w:t>(a)</w:t>
      </w:r>
      <w:r w:rsidRPr="0038709E">
        <w:tab/>
        <w:t>to any act done, or concerted practice, to the extent that it relates to the remuneration, conditions of employment, hours of work or working conditions of employees; or</w:t>
      </w:r>
    </w:p>
    <w:p w14:paraId="18F7DA9E" w14:textId="77777777" w:rsidR="00FD2CD6" w:rsidRPr="0038709E" w:rsidRDefault="00FD2CD6" w:rsidP="00FD2CD6">
      <w:pPr>
        <w:pStyle w:val="paragraph"/>
      </w:pPr>
      <w:r w:rsidRPr="0038709E">
        <w:tab/>
        <w:t>(aa)</w:t>
      </w:r>
      <w:r w:rsidRPr="0038709E">
        <w:tab/>
        <w:t>to:</w:t>
      </w:r>
    </w:p>
    <w:p w14:paraId="778AA2E8" w14:textId="77777777" w:rsidR="00FD2CD6" w:rsidRPr="0038709E" w:rsidRDefault="00FD2CD6" w:rsidP="00FD2CD6">
      <w:pPr>
        <w:pStyle w:val="paragraphsub"/>
      </w:pPr>
      <w:r w:rsidRPr="0038709E">
        <w:tab/>
        <w:t>(i)</w:t>
      </w:r>
      <w:r w:rsidRPr="0038709E">
        <w:tab/>
        <w:t>the making of a contract or arrangement, or the entering into of an understanding; or</w:t>
      </w:r>
    </w:p>
    <w:p w14:paraId="1C989160" w14:textId="77777777" w:rsidR="00FD2CD6" w:rsidRPr="0038709E" w:rsidRDefault="00FD2CD6" w:rsidP="00FD2CD6">
      <w:pPr>
        <w:pStyle w:val="paragraphsub"/>
      </w:pPr>
      <w:r w:rsidRPr="0038709E">
        <w:tab/>
        <w:t>(ii)</w:t>
      </w:r>
      <w:r w:rsidRPr="0038709E">
        <w:tab/>
        <w:t>any provision of a contract, arrangement or understanding;</w:t>
      </w:r>
    </w:p>
    <w:p w14:paraId="240DC35A" w14:textId="77777777" w:rsidR="00FD2CD6" w:rsidRPr="0038709E" w:rsidRDefault="00FD2CD6" w:rsidP="00FD2CD6">
      <w:pPr>
        <w:pStyle w:val="paragraph"/>
      </w:pPr>
      <w:r w:rsidRPr="0038709E">
        <w:tab/>
      </w:r>
      <w:r w:rsidRPr="0038709E">
        <w:tab/>
        <w:t>to the extent that the contract, arrangement, understanding or provision relates to the remuneration, conditions of employment, hours of work or working conditions of employees; or</w:t>
      </w:r>
    </w:p>
    <w:p w14:paraId="3F0C255E" w14:textId="77777777" w:rsidR="00FD5AFF" w:rsidRPr="0038709E" w:rsidRDefault="00FD5AFF" w:rsidP="00FD5AFF">
      <w:pPr>
        <w:pStyle w:val="paragraph"/>
      </w:pPr>
      <w:r w:rsidRPr="0038709E">
        <w:tab/>
        <w:t>(b)</w:t>
      </w:r>
      <w:r w:rsidRPr="0038709E">
        <w:tab/>
        <w:t>to any provision of a contract of service or of a contract for the provision of services, being a provision under which a person, not being a body corporate, agrees to accept restrictions as to the work, whether as an employee or otherwise, in which he or she may engage during, or after the termination of, the contract;</w:t>
      </w:r>
      <w:r w:rsidR="00FD2CD6" w:rsidRPr="0038709E">
        <w:t xml:space="preserve"> or</w:t>
      </w:r>
    </w:p>
    <w:p w14:paraId="5002608A" w14:textId="77777777" w:rsidR="00FD2CD6" w:rsidRPr="0038709E" w:rsidRDefault="00FD2CD6" w:rsidP="00FD2CD6">
      <w:pPr>
        <w:pStyle w:val="paragraph"/>
      </w:pPr>
      <w:r w:rsidRPr="0038709E">
        <w:tab/>
        <w:t>(c)</w:t>
      </w:r>
      <w:r w:rsidRPr="0038709E">
        <w:tab/>
        <w:t>to:</w:t>
      </w:r>
    </w:p>
    <w:p w14:paraId="063E5C5D" w14:textId="77777777" w:rsidR="00FD2CD6" w:rsidRPr="0038709E" w:rsidRDefault="00FD2CD6" w:rsidP="00FD2CD6">
      <w:pPr>
        <w:pStyle w:val="paragraphsub"/>
      </w:pPr>
      <w:r w:rsidRPr="0038709E">
        <w:tab/>
        <w:t>(i)</w:t>
      </w:r>
      <w:r w:rsidRPr="0038709E">
        <w:tab/>
        <w:t>any provision of a contract, arrangement or understanding; or</w:t>
      </w:r>
    </w:p>
    <w:p w14:paraId="216A012D" w14:textId="77777777" w:rsidR="00FD2CD6" w:rsidRPr="0038709E" w:rsidRDefault="00FD2CD6" w:rsidP="00FD2CD6">
      <w:pPr>
        <w:pStyle w:val="paragraphsub"/>
      </w:pPr>
      <w:r w:rsidRPr="0038709E">
        <w:tab/>
        <w:t>(ii)</w:t>
      </w:r>
      <w:r w:rsidRPr="0038709E">
        <w:tab/>
        <w:t>any concerted practice;</w:t>
      </w:r>
    </w:p>
    <w:p w14:paraId="7ABBE752" w14:textId="77777777" w:rsidR="00FD2CD6" w:rsidRPr="0038709E" w:rsidRDefault="00FD2CD6" w:rsidP="00FD2CD6">
      <w:pPr>
        <w:pStyle w:val="paragraph"/>
      </w:pPr>
      <w:r w:rsidRPr="0038709E">
        <w:tab/>
      </w:r>
      <w:r w:rsidRPr="0038709E">
        <w:tab/>
        <w:t>to the extent that the provision or concerted practice obliges a person to comply with or apply standards of dimension, design, quality or performance prepared or approved by Standards Australia or a prescribed association or body; or</w:t>
      </w:r>
    </w:p>
    <w:p w14:paraId="15A63C0A" w14:textId="77777777" w:rsidR="00FD2CD6" w:rsidRPr="0038709E" w:rsidRDefault="00FD2CD6" w:rsidP="00FD2CD6">
      <w:pPr>
        <w:pStyle w:val="paragraph"/>
      </w:pPr>
      <w:r w:rsidRPr="0038709E">
        <w:tab/>
        <w:t>(d)</w:t>
      </w:r>
      <w:r w:rsidRPr="0038709E">
        <w:tab/>
        <w:t>to:</w:t>
      </w:r>
    </w:p>
    <w:p w14:paraId="2559F9DE" w14:textId="77777777" w:rsidR="00FD2CD6" w:rsidRPr="0038709E" w:rsidRDefault="00FD2CD6" w:rsidP="00FD2CD6">
      <w:pPr>
        <w:pStyle w:val="paragraphsub"/>
      </w:pPr>
      <w:r w:rsidRPr="0038709E">
        <w:tab/>
        <w:t>(i)</w:t>
      </w:r>
      <w:r w:rsidRPr="0038709E">
        <w:tab/>
        <w:t>any provision of a contract, arrangement or understanding; or</w:t>
      </w:r>
    </w:p>
    <w:p w14:paraId="07D36FE6" w14:textId="77777777" w:rsidR="00FD2CD6" w:rsidRPr="0038709E" w:rsidRDefault="00FD2CD6" w:rsidP="00FD2CD6">
      <w:pPr>
        <w:pStyle w:val="paragraphsub"/>
      </w:pPr>
      <w:r w:rsidRPr="0038709E">
        <w:tab/>
        <w:t>(ii)</w:t>
      </w:r>
      <w:r w:rsidRPr="0038709E">
        <w:tab/>
        <w:t>any concerted practice;</w:t>
      </w:r>
    </w:p>
    <w:p w14:paraId="55789183" w14:textId="77777777" w:rsidR="00FD2CD6" w:rsidRPr="0038709E" w:rsidRDefault="00FD2CD6" w:rsidP="00FD2CD6">
      <w:pPr>
        <w:pStyle w:val="paragraph"/>
      </w:pPr>
      <w:r w:rsidRPr="0038709E">
        <w:tab/>
      </w:r>
      <w:r w:rsidRPr="0038709E">
        <w:tab/>
        <w:t>between partners none of whom is a body corporate, to the extent that the provision or concerted practice relates to:</w:t>
      </w:r>
    </w:p>
    <w:p w14:paraId="0D7328F5" w14:textId="77777777" w:rsidR="00FD2CD6" w:rsidRPr="0038709E" w:rsidRDefault="00FD2CD6" w:rsidP="00FD2CD6">
      <w:pPr>
        <w:pStyle w:val="paragraphsub"/>
      </w:pPr>
      <w:r w:rsidRPr="0038709E">
        <w:tab/>
        <w:t>(iii)</w:t>
      </w:r>
      <w:r w:rsidRPr="0038709E">
        <w:tab/>
        <w:t>the terms of the partnership; or</w:t>
      </w:r>
    </w:p>
    <w:p w14:paraId="15F6F4BB" w14:textId="77777777" w:rsidR="00FD2CD6" w:rsidRPr="0038709E" w:rsidRDefault="00FD2CD6" w:rsidP="00FD2CD6">
      <w:pPr>
        <w:pStyle w:val="paragraphsub"/>
      </w:pPr>
      <w:r w:rsidRPr="0038709E">
        <w:tab/>
        <w:t>(iv)</w:t>
      </w:r>
      <w:r w:rsidRPr="0038709E">
        <w:tab/>
        <w:t>the conduct of the partnership business; or</w:t>
      </w:r>
    </w:p>
    <w:p w14:paraId="3E17667A" w14:textId="77777777" w:rsidR="00FD2CD6" w:rsidRPr="0038709E" w:rsidRDefault="00FD2CD6" w:rsidP="00FD2CD6">
      <w:pPr>
        <w:pStyle w:val="paragraphsub"/>
      </w:pPr>
      <w:r w:rsidRPr="0038709E">
        <w:tab/>
        <w:t>(v)</w:t>
      </w:r>
      <w:r w:rsidRPr="0038709E">
        <w:tab/>
        <w:t>competition between the partnership and a party to the contract, arrangement, understanding or concerted practice, while the party is, or after the party ceases to be, a partner; or</w:t>
      </w:r>
    </w:p>
    <w:p w14:paraId="22C3272C" w14:textId="62CAF93C" w:rsidR="00FD5AFF" w:rsidRPr="0038709E" w:rsidRDefault="00FD5AFF" w:rsidP="00FD5AFF">
      <w:pPr>
        <w:pStyle w:val="paragraph"/>
      </w:pPr>
      <w:r w:rsidRPr="0038709E">
        <w:tab/>
        <w:t>(e)</w:t>
      </w:r>
      <w:r w:rsidRPr="0038709E">
        <w:tab/>
        <w:t>in the case of a contract for the sale of a business or of shares in the capital of a body corporate carrying on a business—to any provision of the contract that is solely for the protection of the purchaser in respect of the goodwill of the business</w:t>
      </w:r>
      <w:r w:rsidR="004F4F82" w:rsidRPr="0038709E">
        <w:t xml:space="preserve"> and is not declared under subsection 51ABZG(1)</w:t>
      </w:r>
      <w:r w:rsidRPr="0038709E">
        <w:t>; or</w:t>
      </w:r>
    </w:p>
    <w:p w14:paraId="33C27616" w14:textId="77777777" w:rsidR="00FD2CD6" w:rsidRPr="0038709E" w:rsidRDefault="00FD2CD6" w:rsidP="00FD2CD6">
      <w:pPr>
        <w:pStyle w:val="paragraph"/>
      </w:pPr>
      <w:r w:rsidRPr="0038709E">
        <w:tab/>
        <w:t>(g)</w:t>
      </w:r>
      <w:r w:rsidRPr="0038709E">
        <w:tab/>
        <w:t>to:</w:t>
      </w:r>
    </w:p>
    <w:p w14:paraId="4638FF30" w14:textId="77777777" w:rsidR="00FD2CD6" w:rsidRPr="0038709E" w:rsidRDefault="00FD2CD6" w:rsidP="00FD2CD6">
      <w:pPr>
        <w:pStyle w:val="paragraphsub"/>
      </w:pPr>
      <w:r w:rsidRPr="0038709E">
        <w:tab/>
        <w:t>(i)</w:t>
      </w:r>
      <w:r w:rsidRPr="0038709E">
        <w:tab/>
        <w:t>any provision of a contract, arrangement or understanding; or</w:t>
      </w:r>
    </w:p>
    <w:p w14:paraId="13A29C12" w14:textId="77777777" w:rsidR="00FD2CD6" w:rsidRPr="0038709E" w:rsidRDefault="00FD2CD6" w:rsidP="00FD2CD6">
      <w:pPr>
        <w:pStyle w:val="paragraphsub"/>
      </w:pPr>
      <w:r w:rsidRPr="0038709E">
        <w:tab/>
        <w:t>(ii)</w:t>
      </w:r>
      <w:r w:rsidRPr="0038709E">
        <w:tab/>
        <w:t>any concerted practice;</w:t>
      </w:r>
    </w:p>
    <w:p w14:paraId="604A2AE4" w14:textId="77777777" w:rsidR="00FD2CD6" w:rsidRPr="0038709E" w:rsidRDefault="00FD2CD6" w:rsidP="00FD2CD6">
      <w:pPr>
        <w:pStyle w:val="paragraph"/>
      </w:pPr>
      <w:r w:rsidRPr="0038709E">
        <w:tab/>
      </w:r>
      <w:r w:rsidRPr="0038709E">
        <w:tab/>
        <w:t>to the extent that the provision or concerted practice relates exclusively to:</w:t>
      </w:r>
    </w:p>
    <w:p w14:paraId="185C4A31" w14:textId="77777777" w:rsidR="00FD2CD6" w:rsidRPr="0038709E" w:rsidRDefault="00FD2CD6" w:rsidP="00FD2CD6">
      <w:pPr>
        <w:pStyle w:val="paragraphsub"/>
      </w:pPr>
      <w:r w:rsidRPr="0038709E">
        <w:tab/>
        <w:t>(iii)</w:t>
      </w:r>
      <w:r w:rsidRPr="0038709E">
        <w:tab/>
        <w:t>the export of goods from Australia; or</w:t>
      </w:r>
    </w:p>
    <w:p w14:paraId="2796F9B7" w14:textId="77777777" w:rsidR="00FD2CD6" w:rsidRPr="0038709E" w:rsidRDefault="00FD2CD6" w:rsidP="00FD2CD6">
      <w:pPr>
        <w:pStyle w:val="paragraphsub"/>
      </w:pPr>
      <w:r w:rsidRPr="0038709E">
        <w:tab/>
        <w:t>(iv)</w:t>
      </w:r>
      <w:r w:rsidRPr="0038709E">
        <w:tab/>
        <w:t>the supply of services outside Australia;</w:t>
      </w:r>
    </w:p>
    <w:p w14:paraId="65F6B8FF" w14:textId="77777777" w:rsidR="00FD2CD6" w:rsidRPr="0038709E" w:rsidRDefault="00FD2CD6" w:rsidP="00FD2CD6">
      <w:pPr>
        <w:pStyle w:val="paragraph"/>
      </w:pPr>
      <w:r w:rsidRPr="0038709E">
        <w:tab/>
      </w:r>
      <w:r w:rsidRPr="0038709E">
        <w:tab/>
        <w:t>if full and accurate particulars of the provision or concerted practice were given to the Commission no more than 14 days after the day the contract or arrangement was made or the understanding or concerted practice was entered into, or before 8</w:t>
      </w:r>
      <w:r w:rsidR="004F31B3" w:rsidRPr="0038709E">
        <w:t> </w:t>
      </w:r>
      <w:r w:rsidRPr="0038709E">
        <w:t>September 1976, whichever was the later.</w:t>
      </w:r>
    </w:p>
    <w:p w14:paraId="4523EE78" w14:textId="77777777" w:rsidR="00FD2CD6" w:rsidRPr="0038709E" w:rsidRDefault="00FD2CD6" w:rsidP="00FD2CD6">
      <w:pPr>
        <w:pStyle w:val="subsection"/>
      </w:pPr>
      <w:r w:rsidRPr="0038709E">
        <w:tab/>
        <w:t>(2AA)</w:t>
      </w:r>
      <w:r w:rsidRPr="0038709E">
        <w:tab/>
        <w:t xml:space="preserve">For the purposes of </w:t>
      </w:r>
      <w:r w:rsidR="004F31B3" w:rsidRPr="0038709E">
        <w:t>paragraph (</w:t>
      </w:r>
      <w:r w:rsidRPr="0038709E">
        <w:t>2)(g), the particulars to be given to the Commission:</w:t>
      </w:r>
    </w:p>
    <w:p w14:paraId="0E8057A6" w14:textId="77777777" w:rsidR="00FD2CD6" w:rsidRPr="0038709E" w:rsidRDefault="00FD2CD6" w:rsidP="00FD2CD6">
      <w:pPr>
        <w:pStyle w:val="paragraph"/>
      </w:pPr>
      <w:r w:rsidRPr="0038709E">
        <w:tab/>
        <w:t>(a)</w:t>
      </w:r>
      <w:r w:rsidRPr="0038709E">
        <w:tab/>
        <w:t>need not include particulars of prices for the goods or services; but</w:t>
      </w:r>
    </w:p>
    <w:p w14:paraId="6CAF3DEA" w14:textId="77777777" w:rsidR="00FD2CD6" w:rsidRPr="0038709E" w:rsidRDefault="00FD2CD6" w:rsidP="00FD2CD6">
      <w:pPr>
        <w:pStyle w:val="paragraph"/>
      </w:pPr>
      <w:r w:rsidRPr="0038709E">
        <w:tab/>
        <w:t>(b)</w:t>
      </w:r>
      <w:r w:rsidRPr="0038709E">
        <w:tab/>
        <w:t>must include particulars of any method of fixing, controlling or maintaining such prices.</w:t>
      </w:r>
    </w:p>
    <w:p w14:paraId="19E72635" w14:textId="77777777" w:rsidR="00FD5AFF" w:rsidRPr="0038709E" w:rsidRDefault="00FD5AFF" w:rsidP="00FD5AFF">
      <w:pPr>
        <w:pStyle w:val="subsection"/>
      </w:pPr>
      <w:r w:rsidRPr="0038709E">
        <w:tab/>
        <w:t>(2A)</w:t>
      </w:r>
      <w:r w:rsidRPr="0038709E">
        <w:tab/>
        <w:t>In determining whether a contravention of a provision of this Part other than section</w:t>
      </w:r>
      <w:r w:rsidR="004F31B3" w:rsidRPr="0038709E">
        <w:t> </w:t>
      </w:r>
      <w:r w:rsidRPr="0038709E">
        <w:t>48 has been committed, regard shall not be had to any acts done, otherwise than in the course of trade or commerce, in concert by ultimate users or consumers of goods or services against the suppliers of those goods or services.</w:t>
      </w:r>
    </w:p>
    <w:p w14:paraId="53B17DD1" w14:textId="77777777" w:rsidR="00BC1980" w:rsidRPr="0038709E" w:rsidRDefault="00BC1980" w:rsidP="00BC1980">
      <w:pPr>
        <w:rPr>
          <w:lang w:eastAsia="en-AU"/>
        </w:rPr>
        <w:sectPr w:rsidR="00BC1980" w:rsidRPr="0038709E" w:rsidSect="0068332B">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5B34AE77" w14:textId="1C26A4C0" w:rsidR="00FD5AFF" w:rsidRPr="0038709E" w:rsidRDefault="00E74EA0" w:rsidP="00FD5AFF">
      <w:pPr>
        <w:pStyle w:val="ActHead1"/>
      </w:pPr>
      <w:bookmarkStart w:id="61" w:name="_Toc220593085"/>
      <w:r w:rsidRPr="0038709E">
        <w:rPr>
          <w:rStyle w:val="CharChapNo"/>
        </w:rPr>
        <w:t>Schedule 2</w:t>
      </w:r>
      <w:r w:rsidR="00FD5AFF" w:rsidRPr="0038709E">
        <w:t>—</w:t>
      </w:r>
      <w:r w:rsidR="00FD5AFF" w:rsidRPr="0038709E">
        <w:rPr>
          <w:rStyle w:val="CharChapText"/>
        </w:rPr>
        <w:t>The Australian Consumer Law</w:t>
      </w:r>
      <w:bookmarkEnd w:id="61"/>
    </w:p>
    <w:p w14:paraId="0F15E885" w14:textId="03669DEF" w:rsidR="00FD5AFF" w:rsidRPr="0038709E" w:rsidRDefault="00FD5AFF" w:rsidP="00FD5AFF">
      <w:pPr>
        <w:pStyle w:val="notemargin"/>
      </w:pPr>
      <w:r w:rsidRPr="0038709E">
        <w:t>Note:</w:t>
      </w:r>
      <w:r w:rsidRPr="0038709E">
        <w:tab/>
        <w:t xml:space="preserve">See </w:t>
      </w:r>
      <w:r w:rsidR="00776A7F" w:rsidRPr="0038709E">
        <w:t>Part X</w:t>
      </w:r>
      <w:r w:rsidRPr="0038709E">
        <w:t>I.</w:t>
      </w:r>
    </w:p>
    <w:p w14:paraId="5685EF43" w14:textId="77777777" w:rsidR="00FD5AFF" w:rsidRPr="0038709E" w:rsidRDefault="00FD5AFF" w:rsidP="00FD5AFF">
      <w:pPr>
        <w:pStyle w:val="Header"/>
      </w:pPr>
      <w:bookmarkStart w:id="62" w:name="f_Check_Lines_below"/>
      <w:bookmarkEnd w:id="62"/>
      <w:r w:rsidRPr="0038709E">
        <w:rPr>
          <w:rStyle w:val="CharPartNo"/>
        </w:rPr>
        <w:t xml:space="preserve"> </w:t>
      </w:r>
      <w:r w:rsidRPr="0038709E">
        <w:rPr>
          <w:rStyle w:val="CharPartText"/>
        </w:rPr>
        <w:t xml:space="preserve"> </w:t>
      </w:r>
    </w:p>
    <w:p w14:paraId="6B38B8FA" w14:textId="77777777" w:rsidR="00FD5AFF" w:rsidRPr="0038709E" w:rsidRDefault="00FD5AFF" w:rsidP="00FD5AFF">
      <w:pPr>
        <w:pStyle w:val="Header"/>
      </w:pPr>
      <w:r w:rsidRPr="0038709E">
        <w:rPr>
          <w:rStyle w:val="CharDivNo"/>
        </w:rPr>
        <w:t xml:space="preserve"> </w:t>
      </w:r>
      <w:r w:rsidRPr="0038709E">
        <w:rPr>
          <w:rStyle w:val="CharDivText"/>
        </w:rPr>
        <w:t xml:space="preserve"> </w:t>
      </w:r>
    </w:p>
    <w:p w14:paraId="7A1D2E47" w14:textId="61DB87D0" w:rsidR="00FD5AFF" w:rsidRPr="0038709E" w:rsidRDefault="00E74EA0" w:rsidP="00FD5AFF">
      <w:pPr>
        <w:pStyle w:val="SpecialTOC1"/>
        <w:rPr>
          <w:rFonts w:ascii="Calibri" w:hAnsi="Calibri"/>
          <w:kern w:val="0"/>
          <w:sz w:val="22"/>
          <w:szCs w:val="22"/>
        </w:rPr>
      </w:pPr>
      <w:r w:rsidRPr="0038709E">
        <w:t>Chapter 1</w:t>
      </w:r>
      <w:r w:rsidR="00FD5AFF" w:rsidRPr="0038709E">
        <w:t>—Introduction</w:t>
      </w:r>
    </w:p>
    <w:p w14:paraId="4C854384" w14:textId="08A41357" w:rsidR="00FD5AFF" w:rsidRPr="0038709E" w:rsidRDefault="00FD5AFF" w:rsidP="00FD5AFF">
      <w:pPr>
        <w:pStyle w:val="SpecialTOC5"/>
        <w:rPr>
          <w:rFonts w:ascii="Calibri" w:hAnsi="Calibri"/>
          <w:kern w:val="0"/>
          <w:sz w:val="22"/>
          <w:szCs w:val="22"/>
        </w:rPr>
      </w:pPr>
      <w:r w:rsidRPr="0038709E">
        <w:t>1</w:t>
      </w:r>
      <w:r w:rsidR="00D71A98" w:rsidRPr="0038709E">
        <w:tab/>
      </w:r>
      <w:r w:rsidRPr="0038709E">
        <w:t>Application of this Schedule</w:t>
      </w:r>
    </w:p>
    <w:p w14:paraId="2F7C042F" w14:textId="48298261" w:rsidR="00FD5AFF" w:rsidRPr="0038709E" w:rsidRDefault="00FD5AFF" w:rsidP="00FD5AFF">
      <w:pPr>
        <w:pStyle w:val="SpecialTOC5"/>
      </w:pPr>
      <w:r w:rsidRPr="0038709E">
        <w:t>2</w:t>
      </w:r>
      <w:r w:rsidR="00D71A98" w:rsidRPr="0038709E">
        <w:tab/>
      </w:r>
      <w:r w:rsidRPr="0038709E">
        <w:t>Definitions</w:t>
      </w:r>
    </w:p>
    <w:p w14:paraId="43B941C3" w14:textId="0DD23360" w:rsidR="00FD5AFF" w:rsidRPr="0038709E" w:rsidRDefault="00FD5AFF" w:rsidP="00FD5AFF">
      <w:pPr>
        <w:pStyle w:val="SpecialTOC5"/>
      </w:pPr>
      <w:r w:rsidRPr="0038709E">
        <w:t>3</w:t>
      </w:r>
      <w:r w:rsidR="00B23CD8" w:rsidRPr="0038709E">
        <w:tab/>
      </w:r>
      <w:r w:rsidRPr="0038709E">
        <w:t xml:space="preserve">Meaning of </w:t>
      </w:r>
      <w:r w:rsidRPr="0038709E">
        <w:rPr>
          <w:i/>
        </w:rPr>
        <w:t>consumer</w:t>
      </w:r>
    </w:p>
    <w:p w14:paraId="351CA2A4" w14:textId="3EF95F72" w:rsidR="00FD5AFF" w:rsidRPr="0038709E" w:rsidRDefault="00FD5AFF" w:rsidP="00FD5AFF">
      <w:pPr>
        <w:pStyle w:val="SpecialTOC5"/>
      </w:pPr>
      <w:r w:rsidRPr="0038709E">
        <w:t>4</w:t>
      </w:r>
      <w:r w:rsidR="00B23CD8" w:rsidRPr="0038709E">
        <w:tab/>
      </w:r>
      <w:r w:rsidRPr="0038709E">
        <w:t>Misleading representations with respect to future matters</w:t>
      </w:r>
    </w:p>
    <w:p w14:paraId="26984E63" w14:textId="4149DB98" w:rsidR="00FD5AFF" w:rsidRPr="0038709E" w:rsidRDefault="00FD5AFF" w:rsidP="00FD5AFF">
      <w:pPr>
        <w:pStyle w:val="SpecialTOC5"/>
      </w:pPr>
      <w:r w:rsidRPr="0038709E">
        <w:t>5</w:t>
      </w:r>
      <w:r w:rsidR="00B23CD8" w:rsidRPr="0038709E">
        <w:tab/>
      </w:r>
      <w:r w:rsidRPr="0038709E">
        <w:t>When donations are treated as supplies or acquisitions</w:t>
      </w:r>
    </w:p>
    <w:p w14:paraId="3C03F984" w14:textId="3A9BF929" w:rsidR="00FD5AFF" w:rsidRPr="0038709E" w:rsidRDefault="00FD5AFF" w:rsidP="00FD5AFF">
      <w:pPr>
        <w:pStyle w:val="SpecialTOC5"/>
      </w:pPr>
      <w:r w:rsidRPr="0038709E">
        <w:t>6</w:t>
      </w:r>
      <w:r w:rsidR="00B23CD8" w:rsidRPr="0038709E">
        <w:tab/>
      </w:r>
      <w:r w:rsidRPr="0038709E">
        <w:t>Related bodies corporate</w:t>
      </w:r>
    </w:p>
    <w:p w14:paraId="7F8816B7" w14:textId="6DB20FFC" w:rsidR="00FD5AFF" w:rsidRPr="0038709E" w:rsidRDefault="00FD5AFF" w:rsidP="00FD5AFF">
      <w:pPr>
        <w:pStyle w:val="SpecialTOC5"/>
      </w:pPr>
      <w:r w:rsidRPr="0038709E">
        <w:t>7</w:t>
      </w:r>
      <w:r w:rsidR="00B23CD8" w:rsidRPr="0038709E">
        <w:tab/>
      </w:r>
      <w:r w:rsidRPr="0038709E">
        <w:t xml:space="preserve">Meaning of </w:t>
      </w:r>
      <w:r w:rsidRPr="0038709E">
        <w:rPr>
          <w:i/>
        </w:rPr>
        <w:t>manufacturer</w:t>
      </w:r>
    </w:p>
    <w:p w14:paraId="22DC5B8D" w14:textId="2C05CE43" w:rsidR="00FD5AFF" w:rsidRPr="0038709E" w:rsidRDefault="00FD5AFF" w:rsidP="00FD5AFF">
      <w:pPr>
        <w:pStyle w:val="SpecialTOC5"/>
      </w:pPr>
      <w:r w:rsidRPr="0038709E">
        <w:t>8</w:t>
      </w:r>
      <w:r w:rsidR="00B23CD8" w:rsidRPr="0038709E">
        <w:tab/>
      </w:r>
      <w:r w:rsidRPr="0038709E">
        <w:t>Goods affixed to land or premises</w:t>
      </w:r>
    </w:p>
    <w:p w14:paraId="7AB0E771" w14:textId="4D680156" w:rsidR="00FD5AFF" w:rsidRPr="0038709E" w:rsidRDefault="00FD5AFF" w:rsidP="00FD5AFF">
      <w:pPr>
        <w:pStyle w:val="SpecialTOC5"/>
      </w:pPr>
      <w:r w:rsidRPr="0038709E">
        <w:t>9</w:t>
      </w:r>
      <w:r w:rsidR="00B23CD8" w:rsidRPr="0038709E">
        <w:tab/>
      </w:r>
      <w:r w:rsidRPr="0038709E">
        <w:t xml:space="preserve">Meaning of </w:t>
      </w:r>
      <w:r w:rsidRPr="0038709E">
        <w:rPr>
          <w:i/>
        </w:rPr>
        <w:t>safety defect</w:t>
      </w:r>
      <w:r w:rsidRPr="0038709E">
        <w:t xml:space="preserve"> in relation to goods</w:t>
      </w:r>
    </w:p>
    <w:p w14:paraId="6FABD53B" w14:textId="48D33A4F" w:rsidR="00FD5AFF" w:rsidRPr="0038709E" w:rsidRDefault="00FD5AFF" w:rsidP="00FD5AFF">
      <w:pPr>
        <w:pStyle w:val="SpecialTOC5"/>
      </w:pPr>
      <w:r w:rsidRPr="0038709E">
        <w:t>10</w:t>
      </w:r>
      <w:r w:rsidR="00B23CD8" w:rsidRPr="0038709E">
        <w:tab/>
      </w:r>
      <w:r w:rsidRPr="0038709E">
        <w:t>Asserting a right to payment</w:t>
      </w:r>
    </w:p>
    <w:p w14:paraId="2E2029F4" w14:textId="43AE1067" w:rsidR="00FD5AFF" w:rsidRPr="0038709E" w:rsidRDefault="00FD5AFF" w:rsidP="00FD5AFF">
      <w:pPr>
        <w:pStyle w:val="SpecialTOC5"/>
      </w:pPr>
      <w:r w:rsidRPr="0038709E">
        <w:t>11</w:t>
      </w:r>
      <w:r w:rsidR="00B23CD8" w:rsidRPr="0038709E">
        <w:tab/>
      </w:r>
      <w:r w:rsidRPr="0038709E">
        <w:t>References to acquisition, supply and re</w:t>
      </w:r>
      <w:r w:rsidR="0093254F">
        <w:noBreakHyphen/>
      </w:r>
      <w:r w:rsidRPr="0038709E">
        <w:t>supply</w:t>
      </w:r>
    </w:p>
    <w:p w14:paraId="22F63050" w14:textId="2AF6F18A" w:rsidR="00FD5AFF" w:rsidRPr="0038709E" w:rsidRDefault="00FD5AFF" w:rsidP="00FD5AFF">
      <w:pPr>
        <w:pStyle w:val="SpecialTOC5"/>
      </w:pPr>
      <w:r w:rsidRPr="0038709E">
        <w:t>12</w:t>
      </w:r>
      <w:r w:rsidR="00B23CD8" w:rsidRPr="0038709E">
        <w:tab/>
      </w:r>
      <w:r w:rsidR="00B23CD8" w:rsidRPr="0038709E">
        <w:tab/>
      </w:r>
      <w:r w:rsidRPr="0038709E">
        <w:t>Application of Schedule in relation to leases and licences of land and buildings</w:t>
      </w:r>
    </w:p>
    <w:p w14:paraId="59A82927" w14:textId="426FFC95" w:rsidR="00FD5AFF" w:rsidRPr="0038709E" w:rsidRDefault="00FD5AFF" w:rsidP="00FD5AFF">
      <w:pPr>
        <w:pStyle w:val="SpecialTOC5"/>
      </w:pPr>
      <w:r w:rsidRPr="0038709E">
        <w:t>13</w:t>
      </w:r>
      <w:r w:rsidR="00B23CD8" w:rsidRPr="0038709E">
        <w:tab/>
      </w:r>
      <w:r w:rsidRPr="0038709E">
        <w:t>Loss or damage to include injury</w:t>
      </w:r>
    </w:p>
    <w:p w14:paraId="233FB0EF" w14:textId="750FD1D6" w:rsidR="00FD5AFF" w:rsidRPr="0038709E" w:rsidRDefault="00FD5AFF" w:rsidP="00FD5AFF">
      <w:pPr>
        <w:pStyle w:val="SpecialTOC5"/>
      </w:pPr>
      <w:r w:rsidRPr="0038709E">
        <w:t>14</w:t>
      </w:r>
      <w:r w:rsidR="00B23CD8" w:rsidRPr="0038709E">
        <w:tab/>
      </w:r>
      <w:r w:rsidRPr="0038709E">
        <w:t xml:space="preserve">Meaning of </w:t>
      </w:r>
      <w:r w:rsidRPr="0038709E">
        <w:rPr>
          <w:i/>
        </w:rPr>
        <w:t>continuing credit contract</w:t>
      </w:r>
    </w:p>
    <w:p w14:paraId="5D738CA6" w14:textId="1005612A" w:rsidR="00FD5AFF" w:rsidRPr="0038709E" w:rsidRDefault="00FD5AFF" w:rsidP="00FD5AFF">
      <w:pPr>
        <w:pStyle w:val="SpecialTOC5"/>
      </w:pPr>
      <w:r w:rsidRPr="0038709E">
        <w:t>15</w:t>
      </w:r>
      <w:r w:rsidR="00B23CD8" w:rsidRPr="0038709E">
        <w:tab/>
      </w:r>
      <w:r w:rsidRPr="0038709E">
        <w:t>Contraventions of this Schedule</w:t>
      </w:r>
    </w:p>
    <w:p w14:paraId="34E7B59D" w14:textId="47DB6306" w:rsidR="00FD5AFF" w:rsidRPr="0038709E" w:rsidRDefault="00FD5AFF" w:rsidP="00FD5AFF">
      <w:pPr>
        <w:pStyle w:val="SpecialTOC5"/>
      </w:pPr>
      <w:r w:rsidRPr="0038709E">
        <w:t>16</w:t>
      </w:r>
      <w:r w:rsidR="00B23CD8" w:rsidRPr="0038709E">
        <w:tab/>
      </w:r>
      <w:r w:rsidRPr="0038709E">
        <w:t>Severability</w:t>
      </w:r>
    </w:p>
    <w:p w14:paraId="382F24CC" w14:textId="2B7C6654" w:rsidR="00FD5AFF" w:rsidRPr="0038709E" w:rsidRDefault="00FD5AFF" w:rsidP="00FD5AFF">
      <w:pPr>
        <w:pStyle w:val="SpecialTOC5"/>
      </w:pPr>
      <w:r w:rsidRPr="0038709E">
        <w:t>17</w:t>
      </w:r>
      <w:r w:rsidR="00B23CD8" w:rsidRPr="0038709E">
        <w:tab/>
      </w:r>
      <w:r w:rsidRPr="0038709E">
        <w:t>References to provisions in this Schedule</w:t>
      </w:r>
    </w:p>
    <w:p w14:paraId="03A37B02" w14:textId="1458B2B4" w:rsidR="00FD5AFF" w:rsidRPr="0038709E" w:rsidRDefault="00E74EA0" w:rsidP="00FD5AFF">
      <w:pPr>
        <w:pStyle w:val="SpecialTOC1"/>
      </w:pPr>
      <w:r w:rsidRPr="0038709E">
        <w:t>Chapter 2</w:t>
      </w:r>
      <w:r w:rsidR="00FD5AFF" w:rsidRPr="0038709E">
        <w:t>—General protections</w:t>
      </w:r>
    </w:p>
    <w:p w14:paraId="31B2A77C" w14:textId="3DB35EE1" w:rsidR="00FD5AFF" w:rsidRPr="0038709E" w:rsidRDefault="00FD5AFF" w:rsidP="00FD5AFF">
      <w:pPr>
        <w:pStyle w:val="SpecialTOC2"/>
        <w:rPr>
          <w:rFonts w:ascii="Calibri" w:hAnsi="Calibri"/>
          <w:kern w:val="0"/>
          <w:sz w:val="22"/>
          <w:szCs w:val="22"/>
        </w:rPr>
      </w:pPr>
      <w:r w:rsidRPr="0038709E">
        <w:t>Part</w:t>
      </w:r>
      <w:r w:rsidR="004F31B3" w:rsidRPr="0038709E">
        <w:t> </w:t>
      </w:r>
      <w:r w:rsidRPr="0038709E">
        <w:t>2</w:t>
      </w:r>
      <w:r w:rsidR="0093254F">
        <w:noBreakHyphen/>
      </w:r>
      <w:r w:rsidRPr="0038709E">
        <w:t>1—Misleading or deceptive conduct</w:t>
      </w:r>
    </w:p>
    <w:p w14:paraId="2DD01CE2" w14:textId="2C58DDE6" w:rsidR="00FD5AFF" w:rsidRPr="0038709E" w:rsidRDefault="00FD5AFF" w:rsidP="00FD5AFF">
      <w:pPr>
        <w:pStyle w:val="SpecialTOC5"/>
      </w:pPr>
      <w:r w:rsidRPr="0038709E">
        <w:t>18</w:t>
      </w:r>
      <w:r w:rsidR="00CA413C" w:rsidRPr="0038709E">
        <w:tab/>
      </w:r>
      <w:r w:rsidRPr="0038709E">
        <w:t>Misleading or deceptive conduct</w:t>
      </w:r>
    </w:p>
    <w:p w14:paraId="23F0E5F7" w14:textId="2C2D83C7" w:rsidR="00FD5AFF" w:rsidRPr="0038709E" w:rsidRDefault="00FD5AFF" w:rsidP="00FD5AFF">
      <w:pPr>
        <w:pStyle w:val="SpecialTOC5"/>
      </w:pPr>
      <w:r w:rsidRPr="0038709E">
        <w:t>19</w:t>
      </w:r>
      <w:r w:rsidR="00CA413C" w:rsidRPr="0038709E">
        <w:tab/>
      </w:r>
      <w:r w:rsidRPr="0038709E">
        <w:t>Application of this Part to information providers</w:t>
      </w:r>
    </w:p>
    <w:p w14:paraId="6BB302BA" w14:textId="6607CC57" w:rsidR="00FD5AFF" w:rsidRPr="0038709E" w:rsidRDefault="00FD5AFF" w:rsidP="00FD5AFF">
      <w:pPr>
        <w:pStyle w:val="SpecialTOC2"/>
      </w:pPr>
      <w:r w:rsidRPr="0038709E">
        <w:t>Part</w:t>
      </w:r>
      <w:r w:rsidR="004F31B3" w:rsidRPr="0038709E">
        <w:t> </w:t>
      </w:r>
      <w:r w:rsidRPr="0038709E">
        <w:t>2</w:t>
      </w:r>
      <w:r w:rsidR="0093254F">
        <w:noBreakHyphen/>
      </w:r>
      <w:r w:rsidRPr="0038709E">
        <w:t>2—Unconscionable conduct</w:t>
      </w:r>
    </w:p>
    <w:p w14:paraId="4D7C9D25" w14:textId="6FC36315" w:rsidR="00FD5AFF" w:rsidRPr="0038709E" w:rsidRDefault="00FD5AFF" w:rsidP="00FD5AFF">
      <w:pPr>
        <w:pStyle w:val="SpecialTOC5"/>
      </w:pPr>
      <w:r w:rsidRPr="0038709E">
        <w:t>20</w:t>
      </w:r>
      <w:r w:rsidR="00CA413C" w:rsidRPr="0038709E">
        <w:tab/>
      </w:r>
      <w:r w:rsidRPr="0038709E">
        <w:t>Unconscionable conduct within the meaning of the unwritten law</w:t>
      </w:r>
    </w:p>
    <w:p w14:paraId="40A56CC8" w14:textId="3E9B752F" w:rsidR="00FD5AFF" w:rsidRPr="0038709E" w:rsidRDefault="00FD5AFF" w:rsidP="00FD5AFF">
      <w:pPr>
        <w:pStyle w:val="SpecialTOC5"/>
      </w:pPr>
      <w:r w:rsidRPr="0038709E">
        <w:t>21</w:t>
      </w:r>
      <w:r w:rsidR="00CA413C" w:rsidRPr="0038709E">
        <w:tab/>
      </w:r>
      <w:r w:rsidRPr="0038709E">
        <w:t>Unconscionable conduct in connection with goods or services</w:t>
      </w:r>
    </w:p>
    <w:p w14:paraId="254B146B" w14:textId="5269D718" w:rsidR="00FD5AFF" w:rsidRPr="0038709E" w:rsidRDefault="00FD5AFF" w:rsidP="00FD5AFF">
      <w:pPr>
        <w:pStyle w:val="SpecialTOC5"/>
      </w:pPr>
      <w:r w:rsidRPr="0038709E">
        <w:t>22</w:t>
      </w:r>
      <w:r w:rsidR="00CA413C" w:rsidRPr="0038709E">
        <w:tab/>
      </w:r>
      <w:r w:rsidRPr="0038709E">
        <w:t>Matters the court may have regard to for the purposes of section</w:t>
      </w:r>
      <w:r w:rsidR="004F31B3" w:rsidRPr="0038709E">
        <w:t> </w:t>
      </w:r>
      <w:r w:rsidRPr="0038709E">
        <w:t>21</w:t>
      </w:r>
    </w:p>
    <w:p w14:paraId="4C5B0597" w14:textId="2EA33EE6" w:rsidR="00FD5AFF" w:rsidRPr="0038709E" w:rsidRDefault="00FD5AFF" w:rsidP="00FD5AFF">
      <w:pPr>
        <w:pStyle w:val="SpecialTOC5"/>
      </w:pPr>
      <w:r w:rsidRPr="0038709E">
        <w:t>22A</w:t>
      </w:r>
      <w:r w:rsidR="00CA413C" w:rsidRPr="0038709E">
        <w:tab/>
      </w:r>
      <w:r w:rsidRPr="0038709E">
        <w:t>Presumptions relating to whether representations are misleading</w:t>
      </w:r>
    </w:p>
    <w:p w14:paraId="5AF25EF3" w14:textId="5E8D9797" w:rsidR="00FD5AFF" w:rsidRPr="0038709E" w:rsidRDefault="00FD5AFF" w:rsidP="00B80D1D">
      <w:pPr>
        <w:pStyle w:val="SpecialTOC2"/>
        <w:keepNext/>
      </w:pPr>
      <w:r w:rsidRPr="0038709E">
        <w:t>Part</w:t>
      </w:r>
      <w:r w:rsidR="004F31B3" w:rsidRPr="0038709E">
        <w:t> </w:t>
      </w:r>
      <w:r w:rsidRPr="0038709E">
        <w:t>2</w:t>
      </w:r>
      <w:r w:rsidR="0093254F">
        <w:noBreakHyphen/>
      </w:r>
      <w:r w:rsidRPr="0038709E">
        <w:t>3—Unfair contract terms</w:t>
      </w:r>
    </w:p>
    <w:p w14:paraId="1F317C1A" w14:textId="30E3BFA4" w:rsidR="00FD5AFF" w:rsidRPr="0038709E" w:rsidRDefault="00FD5AFF" w:rsidP="00FD5AFF">
      <w:pPr>
        <w:pStyle w:val="SpecialTOC5"/>
      </w:pPr>
      <w:r w:rsidRPr="0038709E">
        <w:t>23</w:t>
      </w:r>
      <w:r w:rsidR="00B80D1D" w:rsidRPr="0038709E">
        <w:tab/>
      </w:r>
      <w:r w:rsidR="005E5468" w:rsidRPr="0038709E">
        <w:t>Unfair terms of consumer contracts and small business contracts</w:t>
      </w:r>
    </w:p>
    <w:p w14:paraId="4872B388" w14:textId="5DEEB128" w:rsidR="00FD5AFF" w:rsidRPr="0038709E" w:rsidRDefault="00FD5AFF" w:rsidP="00FD5AFF">
      <w:pPr>
        <w:pStyle w:val="SpecialTOC5"/>
      </w:pPr>
      <w:r w:rsidRPr="0038709E">
        <w:t>24</w:t>
      </w:r>
      <w:r w:rsidR="00B80D1D" w:rsidRPr="0038709E">
        <w:tab/>
      </w:r>
      <w:r w:rsidRPr="0038709E">
        <w:t xml:space="preserve">Meaning of </w:t>
      </w:r>
      <w:r w:rsidRPr="0038709E">
        <w:rPr>
          <w:i/>
        </w:rPr>
        <w:t>unfair</w:t>
      </w:r>
    </w:p>
    <w:p w14:paraId="735E4A2F" w14:textId="6C1E4ED9" w:rsidR="00FD5AFF" w:rsidRPr="0038709E" w:rsidRDefault="00FD5AFF" w:rsidP="00FD5AFF">
      <w:pPr>
        <w:pStyle w:val="SpecialTOC5"/>
      </w:pPr>
      <w:r w:rsidRPr="0038709E">
        <w:t>25</w:t>
      </w:r>
      <w:r w:rsidR="00B80D1D" w:rsidRPr="0038709E">
        <w:tab/>
      </w:r>
      <w:r w:rsidRPr="0038709E">
        <w:t>Examples of unfair terms</w:t>
      </w:r>
    </w:p>
    <w:p w14:paraId="0350EEDB" w14:textId="68948960" w:rsidR="00FD5AFF" w:rsidRPr="0038709E" w:rsidRDefault="00FD5AFF" w:rsidP="00FD5AFF">
      <w:pPr>
        <w:pStyle w:val="SpecialTOC5"/>
      </w:pPr>
      <w:r w:rsidRPr="0038709E">
        <w:t>26</w:t>
      </w:r>
      <w:r w:rsidR="00B80D1D" w:rsidRPr="0038709E">
        <w:tab/>
      </w:r>
      <w:r w:rsidR="005E5468" w:rsidRPr="0038709E">
        <w:t>Terms that define main subject matter of consumer contracts or small business contracts etc. are unaffected</w:t>
      </w:r>
    </w:p>
    <w:p w14:paraId="52E7EBC0" w14:textId="56577423" w:rsidR="00FD5AFF" w:rsidRPr="0038709E" w:rsidRDefault="00FD5AFF" w:rsidP="00FD5AFF">
      <w:pPr>
        <w:pStyle w:val="SpecialTOC5"/>
      </w:pPr>
      <w:r w:rsidRPr="0038709E">
        <w:t>27</w:t>
      </w:r>
      <w:r w:rsidR="00B80D1D" w:rsidRPr="0038709E">
        <w:tab/>
      </w:r>
      <w:r w:rsidRPr="0038709E">
        <w:t>Standard form contracts</w:t>
      </w:r>
    </w:p>
    <w:p w14:paraId="264BF454" w14:textId="00C12C7A" w:rsidR="00FD5AFF" w:rsidRPr="0038709E" w:rsidRDefault="00FD5AFF" w:rsidP="00FD5AFF">
      <w:pPr>
        <w:pStyle w:val="SpecialTOC5"/>
      </w:pPr>
      <w:r w:rsidRPr="0038709E">
        <w:t>28</w:t>
      </w:r>
      <w:r w:rsidR="00B80D1D" w:rsidRPr="0038709E">
        <w:tab/>
      </w:r>
      <w:r w:rsidRPr="0038709E">
        <w:t>Contracts to which this Part does not apply</w:t>
      </w:r>
    </w:p>
    <w:p w14:paraId="5D7760CC" w14:textId="5935F03E" w:rsidR="00C251C5" w:rsidRPr="0038709E" w:rsidRDefault="00C251C5" w:rsidP="00FD5AFF">
      <w:pPr>
        <w:pStyle w:val="SpecialTOC5"/>
      </w:pPr>
      <w:r w:rsidRPr="0038709E">
        <w:t>2</w:t>
      </w:r>
      <w:r w:rsidR="00C85813" w:rsidRPr="0038709E">
        <w:t>8A</w:t>
      </w:r>
      <w:r w:rsidR="00B80D1D" w:rsidRPr="0038709E">
        <w:tab/>
      </w:r>
      <w:r w:rsidR="00C85813" w:rsidRPr="0038709E">
        <w:t>This Part does not apply to certain contracts connected with financial markets</w:t>
      </w:r>
    </w:p>
    <w:p w14:paraId="4AE9013F" w14:textId="4DC18FAF" w:rsidR="00FD5AFF" w:rsidRPr="0038709E" w:rsidRDefault="00E74EA0" w:rsidP="00FD5AFF">
      <w:pPr>
        <w:pStyle w:val="SpecialTOC1"/>
      </w:pPr>
      <w:r w:rsidRPr="0038709E">
        <w:t>Chapter 3</w:t>
      </w:r>
      <w:r w:rsidR="00FD5AFF" w:rsidRPr="0038709E">
        <w:t>—Specific protections</w:t>
      </w:r>
    </w:p>
    <w:p w14:paraId="67E1B9B5" w14:textId="2D6815D3" w:rsidR="00FD5AFF" w:rsidRPr="0038709E" w:rsidRDefault="00FD5AFF" w:rsidP="00FD5AFF">
      <w:pPr>
        <w:pStyle w:val="SpecialTOC2"/>
      </w:pPr>
      <w:r w:rsidRPr="0038709E">
        <w:t>Part</w:t>
      </w:r>
      <w:r w:rsidR="004F31B3" w:rsidRPr="0038709E">
        <w:t> </w:t>
      </w:r>
      <w:r w:rsidRPr="0038709E">
        <w:t>3</w:t>
      </w:r>
      <w:r w:rsidR="0093254F">
        <w:noBreakHyphen/>
      </w:r>
      <w:r w:rsidRPr="0038709E">
        <w:t>1—Unfair practices</w:t>
      </w:r>
    </w:p>
    <w:p w14:paraId="599E3D34" w14:textId="449DAA2C" w:rsidR="00FD5AFF" w:rsidRPr="0038709E" w:rsidRDefault="009C2DBD" w:rsidP="00FD5AFF">
      <w:pPr>
        <w:pStyle w:val="SpecialTOC3"/>
      </w:pPr>
      <w:r w:rsidRPr="0038709E">
        <w:t>Division 1</w:t>
      </w:r>
      <w:r w:rsidR="00FD5AFF" w:rsidRPr="0038709E">
        <w:t>—False or misleading representations etc.</w:t>
      </w:r>
    </w:p>
    <w:p w14:paraId="269ED5AD" w14:textId="20757D73" w:rsidR="00FD5AFF" w:rsidRPr="0038709E" w:rsidRDefault="00FD5AFF" w:rsidP="00FD5AFF">
      <w:pPr>
        <w:pStyle w:val="SpecialTOC5"/>
      </w:pPr>
      <w:r w:rsidRPr="0038709E">
        <w:t>29</w:t>
      </w:r>
      <w:r w:rsidR="00B80D1D" w:rsidRPr="0038709E">
        <w:tab/>
      </w:r>
      <w:r w:rsidRPr="0038709E">
        <w:t>False or misleading representations about goods or services</w:t>
      </w:r>
    </w:p>
    <w:p w14:paraId="367802E6" w14:textId="6CDD4AD2" w:rsidR="00FD5AFF" w:rsidRPr="0038709E" w:rsidRDefault="00FD5AFF" w:rsidP="00FD5AFF">
      <w:pPr>
        <w:pStyle w:val="SpecialTOC5"/>
      </w:pPr>
      <w:r w:rsidRPr="0038709E">
        <w:t>30</w:t>
      </w:r>
      <w:r w:rsidR="00B80D1D" w:rsidRPr="0038709E">
        <w:tab/>
      </w:r>
      <w:r w:rsidRPr="0038709E">
        <w:t>False or misleading representations about sale etc. of land</w:t>
      </w:r>
    </w:p>
    <w:p w14:paraId="3513FC1C" w14:textId="6D3275F6" w:rsidR="00FD5AFF" w:rsidRPr="0038709E" w:rsidRDefault="00FD5AFF" w:rsidP="00FD5AFF">
      <w:pPr>
        <w:pStyle w:val="SpecialTOC5"/>
      </w:pPr>
      <w:r w:rsidRPr="0038709E">
        <w:t>31</w:t>
      </w:r>
      <w:r w:rsidR="00B80D1D" w:rsidRPr="0038709E">
        <w:tab/>
      </w:r>
      <w:r w:rsidRPr="0038709E">
        <w:t>Misleading conduct relating to employment</w:t>
      </w:r>
    </w:p>
    <w:p w14:paraId="5ABB8DBF" w14:textId="195A26C2" w:rsidR="00FD5AFF" w:rsidRPr="0038709E" w:rsidRDefault="00FD5AFF" w:rsidP="00FD5AFF">
      <w:pPr>
        <w:pStyle w:val="SpecialTOC5"/>
      </w:pPr>
      <w:r w:rsidRPr="0038709E">
        <w:t>32</w:t>
      </w:r>
      <w:r w:rsidR="00B80D1D" w:rsidRPr="0038709E">
        <w:tab/>
      </w:r>
      <w:r w:rsidRPr="0038709E">
        <w:t>Offering rebates, gifts, prizes etc.</w:t>
      </w:r>
    </w:p>
    <w:p w14:paraId="6839AE7A" w14:textId="794D56AC" w:rsidR="00FD5AFF" w:rsidRPr="0038709E" w:rsidRDefault="00FD5AFF" w:rsidP="00FD5AFF">
      <w:pPr>
        <w:pStyle w:val="SpecialTOC5"/>
      </w:pPr>
      <w:r w:rsidRPr="0038709E">
        <w:t>33</w:t>
      </w:r>
      <w:r w:rsidR="00B80D1D" w:rsidRPr="0038709E">
        <w:tab/>
      </w:r>
      <w:r w:rsidRPr="0038709E">
        <w:t>Misleading conduct as to the nature etc. of goods</w:t>
      </w:r>
    </w:p>
    <w:p w14:paraId="07E77336" w14:textId="42895749" w:rsidR="00FD5AFF" w:rsidRPr="0038709E" w:rsidRDefault="00FD5AFF" w:rsidP="00FD5AFF">
      <w:pPr>
        <w:pStyle w:val="SpecialTOC5"/>
      </w:pPr>
      <w:r w:rsidRPr="0038709E">
        <w:t>34</w:t>
      </w:r>
      <w:r w:rsidR="00B80D1D" w:rsidRPr="0038709E">
        <w:tab/>
      </w:r>
      <w:r w:rsidRPr="0038709E">
        <w:t>Misleading conduct as to the nature etc. of services</w:t>
      </w:r>
    </w:p>
    <w:p w14:paraId="553B9FE1" w14:textId="7B843174" w:rsidR="00FD5AFF" w:rsidRPr="0038709E" w:rsidRDefault="00FD5AFF" w:rsidP="00FD5AFF">
      <w:pPr>
        <w:pStyle w:val="SpecialTOC5"/>
      </w:pPr>
      <w:r w:rsidRPr="0038709E">
        <w:t>35</w:t>
      </w:r>
      <w:r w:rsidR="00B80D1D" w:rsidRPr="0038709E">
        <w:tab/>
      </w:r>
      <w:r w:rsidRPr="0038709E">
        <w:t>Bait advertising</w:t>
      </w:r>
    </w:p>
    <w:p w14:paraId="6B715C98" w14:textId="3441E02C" w:rsidR="00FD5AFF" w:rsidRPr="0038709E" w:rsidRDefault="00FD5AFF" w:rsidP="00FD5AFF">
      <w:pPr>
        <w:pStyle w:val="SpecialTOC5"/>
      </w:pPr>
      <w:r w:rsidRPr="0038709E">
        <w:t>36</w:t>
      </w:r>
      <w:r w:rsidR="00B80D1D" w:rsidRPr="0038709E">
        <w:tab/>
      </w:r>
      <w:r w:rsidRPr="0038709E">
        <w:t>Wrongly accepting payment</w:t>
      </w:r>
    </w:p>
    <w:p w14:paraId="76FA1599" w14:textId="052CBEE8" w:rsidR="00FD5AFF" w:rsidRPr="0038709E" w:rsidRDefault="00FD5AFF" w:rsidP="00FD5AFF">
      <w:pPr>
        <w:pStyle w:val="SpecialTOC5"/>
      </w:pPr>
      <w:r w:rsidRPr="0038709E">
        <w:t>37</w:t>
      </w:r>
      <w:r w:rsidR="00B80D1D" w:rsidRPr="0038709E">
        <w:tab/>
      </w:r>
      <w:r w:rsidRPr="0038709E">
        <w:t>Misleading representations about certain business activities</w:t>
      </w:r>
    </w:p>
    <w:p w14:paraId="731B7B73" w14:textId="5500E166" w:rsidR="00FD5AFF" w:rsidRPr="0038709E" w:rsidRDefault="00FD5AFF" w:rsidP="00FD5AFF">
      <w:pPr>
        <w:pStyle w:val="SpecialTOC5"/>
      </w:pPr>
      <w:r w:rsidRPr="0038709E">
        <w:t>38</w:t>
      </w:r>
      <w:r w:rsidR="00B80D1D" w:rsidRPr="0038709E">
        <w:tab/>
      </w:r>
      <w:r w:rsidRPr="0038709E">
        <w:t>Application of provisions of this Division to information providers</w:t>
      </w:r>
    </w:p>
    <w:p w14:paraId="005BE823" w14:textId="2DD562F0" w:rsidR="00FD5AFF" w:rsidRPr="0038709E" w:rsidRDefault="009C2DBD" w:rsidP="00FD5AFF">
      <w:pPr>
        <w:pStyle w:val="SpecialTOC3"/>
        <w:rPr>
          <w:rFonts w:ascii="Calibri" w:hAnsi="Calibri"/>
          <w:kern w:val="0"/>
          <w:szCs w:val="22"/>
        </w:rPr>
      </w:pPr>
      <w:r w:rsidRPr="0038709E">
        <w:t>Division 2</w:t>
      </w:r>
      <w:r w:rsidR="00FD5AFF" w:rsidRPr="0038709E">
        <w:t>—Unsolicited supplies</w:t>
      </w:r>
    </w:p>
    <w:p w14:paraId="60E535D8" w14:textId="094A51B1" w:rsidR="00FD5AFF" w:rsidRPr="0038709E" w:rsidRDefault="00FD5AFF" w:rsidP="00FD5AFF">
      <w:pPr>
        <w:pStyle w:val="SpecialTOC5"/>
      </w:pPr>
      <w:r w:rsidRPr="0038709E">
        <w:t>39</w:t>
      </w:r>
      <w:r w:rsidR="00B80D1D" w:rsidRPr="0038709E">
        <w:tab/>
      </w:r>
      <w:r w:rsidRPr="0038709E">
        <w:t>Unsolicited cards etc.</w:t>
      </w:r>
    </w:p>
    <w:p w14:paraId="544F82F9" w14:textId="6F1A13A6" w:rsidR="00FD5AFF" w:rsidRPr="0038709E" w:rsidRDefault="00FD5AFF" w:rsidP="00FD5AFF">
      <w:pPr>
        <w:pStyle w:val="SpecialTOC5"/>
      </w:pPr>
      <w:r w:rsidRPr="0038709E">
        <w:t>40</w:t>
      </w:r>
      <w:r w:rsidR="00B80D1D" w:rsidRPr="0038709E">
        <w:tab/>
      </w:r>
      <w:r w:rsidRPr="0038709E">
        <w:t>Assertion of right to payment for unsolicited goods or services</w:t>
      </w:r>
    </w:p>
    <w:p w14:paraId="09607B14" w14:textId="58516494" w:rsidR="00FD5AFF" w:rsidRPr="0038709E" w:rsidRDefault="00FD5AFF" w:rsidP="00FD5AFF">
      <w:pPr>
        <w:pStyle w:val="SpecialTOC5"/>
      </w:pPr>
      <w:r w:rsidRPr="0038709E">
        <w:t>41</w:t>
      </w:r>
      <w:r w:rsidR="00B80D1D" w:rsidRPr="0038709E">
        <w:tab/>
      </w:r>
      <w:r w:rsidRPr="0038709E">
        <w:t>Liability etc. of recipient for unsolicited goods</w:t>
      </w:r>
    </w:p>
    <w:p w14:paraId="555E61F7" w14:textId="65DC8CF3" w:rsidR="00FD5AFF" w:rsidRPr="0038709E" w:rsidRDefault="00FD5AFF" w:rsidP="00FD5AFF">
      <w:pPr>
        <w:pStyle w:val="SpecialTOC5"/>
      </w:pPr>
      <w:r w:rsidRPr="0038709E">
        <w:t>42</w:t>
      </w:r>
      <w:r w:rsidR="00B80D1D" w:rsidRPr="0038709E">
        <w:tab/>
      </w:r>
      <w:r w:rsidRPr="0038709E">
        <w:t>Liability of recipient for unsolicited services</w:t>
      </w:r>
    </w:p>
    <w:p w14:paraId="20E1274F" w14:textId="1F1D97BB" w:rsidR="00FD5AFF" w:rsidRPr="0038709E" w:rsidRDefault="00FD5AFF" w:rsidP="00FD5AFF">
      <w:pPr>
        <w:pStyle w:val="SpecialTOC5"/>
      </w:pPr>
      <w:r w:rsidRPr="0038709E">
        <w:t>43</w:t>
      </w:r>
      <w:r w:rsidR="00B80D1D" w:rsidRPr="0038709E">
        <w:tab/>
      </w:r>
      <w:r w:rsidRPr="0038709E">
        <w:t>Assertion of right to payment for unauthorised entries or advertisements</w:t>
      </w:r>
    </w:p>
    <w:p w14:paraId="78ADCEB9" w14:textId="1F82EBC6" w:rsidR="00FD5AFF" w:rsidRPr="0038709E" w:rsidRDefault="009C2DBD" w:rsidP="00FD5AFF">
      <w:pPr>
        <w:pStyle w:val="SpecialTOC3"/>
      </w:pPr>
      <w:r w:rsidRPr="0038709E">
        <w:t>Division 3</w:t>
      </w:r>
      <w:r w:rsidR="00FD5AFF" w:rsidRPr="0038709E">
        <w:t>—Pyramid schemes</w:t>
      </w:r>
    </w:p>
    <w:p w14:paraId="3EE084EB" w14:textId="1A75A345" w:rsidR="00FD5AFF" w:rsidRPr="0038709E" w:rsidRDefault="00FD5AFF" w:rsidP="00FD5AFF">
      <w:pPr>
        <w:pStyle w:val="SpecialTOC5"/>
      </w:pPr>
      <w:r w:rsidRPr="0038709E">
        <w:t>44</w:t>
      </w:r>
      <w:r w:rsidR="00B80D1D" w:rsidRPr="0038709E">
        <w:tab/>
      </w:r>
      <w:r w:rsidRPr="0038709E">
        <w:t>Participation in pyramid schemes</w:t>
      </w:r>
    </w:p>
    <w:p w14:paraId="465812FF" w14:textId="325903A4" w:rsidR="00FD5AFF" w:rsidRPr="0038709E" w:rsidRDefault="00FD5AFF" w:rsidP="00FD5AFF">
      <w:pPr>
        <w:pStyle w:val="SpecialTOC5"/>
      </w:pPr>
      <w:r w:rsidRPr="0038709E">
        <w:t>45</w:t>
      </w:r>
      <w:r w:rsidR="00B80D1D" w:rsidRPr="0038709E">
        <w:tab/>
      </w:r>
      <w:r w:rsidRPr="0038709E">
        <w:t xml:space="preserve">Meaning of </w:t>
      </w:r>
      <w:r w:rsidRPr="0038709E">
        <w:rPr>
          <w:i/>
        </w:rPr>
        <w:t>pyramid scheme</w:t>
      </w:r>
    </w:p>
    <w:p w14:paraId="3BDDA27E" w14:textId="0D8D8992" w:rsidR="00FD5AFF" w:rsidRPr="0038709E" w:rsidRDefault="00FD5AFF" w:rsidP="00FD5AFF">
      <w:pPr>
        <w:pStyle w:val="SpecialTOC5"/>
      </w:pPr>
      <w:r w:rsidRPr="0038709E">
        <w:t>46</w:t>
      </w:r>
      <w:r w:rsidR="00B80D1D" w:rsidRPr="0038709E">
        <w:tab/>
      </w:r>
      <w:r w:rsidRPr="0038709E">
        <w:t>Marketing schemes as pyramid schemes</w:t>
      </w:r>
    </w:p>
    <w:p w14:paraId="40AF9E28" w14:textId="4565D778" w:rsidR="00FD5AFF" w:rsidRPr="0038709E" w:rsidRDefault="009C2DBD" w:rsidP="00FD5AFF">
      <w:pPr>
        <w:pStyle w:val="SpecialTOC3"/>
      </w:pPr>
      <w:r w:rsidRPr="0038709E">
        <w:t>Division 4</w:t>
      </w:r>
      <w:r w:rsidR="00FD5AFF" w:rsidRPr="0038709E">
        <w:t>—Pricing</w:t>
      </w:r>
    </w:p>
    <w:p w14:paraId="2C532AF7" w14:textId="573ABC7A" w:rsidR="00FD5AFF" w:rsidRPr="0038709E" w:rsidRDefault="00FD5AFF" w:rsidP="00FD5AFF">
      <w:pPr>
        <w:pStyle w:val="SpecialTOC5"/>
      </w:pPr>
      <w:r w:rsidRPr="0038709E">
        <w:t>47</w:t>
      </w:r>
      <w:r w:rsidR="00B80D1D" w:rsidRPr="0038709E">
        <w:tab/>
      </w:r>
      <w:r w:rsidRPr="0038709E">
        <w:t>Multiple pricing</w:t>
      </w:r>
    </w:p>
    <w:p w14:paraId="0DA415AF" w14:textId="2C03A3BE" w:rsidR="00FD5AFF" w:rsidRPr="0038709E" w:rsidRDefault="00FD5AFF" w:rsidP="00FD5AFF">
      <w:pPr>
        <w:pStyle w:val="SpecialTOC5"/>
      </w:pPr>
      <w:r w:rsidRPr="0038709E">
        <w:t>48</w:t>
      </w:r>
      <w:r w:rsidR="00B80D1D" w:rsidRPr="0038709E">
        <w:tab/>
      </w:r>
      <w:r w:rsidRPr="0038709E">
        <w:t>Single price to be specified in certain circumstances</w:t>
      </w:r>
    </w:p>
    <w:p w14:paraId="6AE086C8" w14:textId="4040C7FC" w:rsidR="00FD5AFF" w:rsidRPr="0038709E" w:rsidRDefault="009C2DBD" w:rsidP="00FD5AFF">
      <w:pPr>
        <w:pStyle w:val="SpecialTOC3"/>
      </w:pPr>
      <w:r w:rsidRPr="0038709E">
        <w:t>Division 5</w:t>
      </w:r>
      <w:r w:rsidR="00FD5AFF" w:rsidRPr="0038709E">
        <w:t>—Other unfair practices</w:t>
      </w:r>
    </w:p>
    <w:p w14:paraId="429F86F0" w14:textId="2C5C80E5" w:rsidR="00FD5AFF" w:rsidRPr="0038709E" w:rsidRDefault="00FD5AFF" w:rsidP="00FD5AFF">
      <w:pPr>
        <w:pStyle w:val="SpecialTOC5"/>
      </w:pPr>
      <w:r w:rsidRPr="0038709E">
        <w:t>49</w:t>
      </w:r>
      <w:r w:rsidR="00B80D1D" w:rsidRPr="0038709E">
        <w:tab/>
      </w:r>
      <w:r w:rsidRPr="0038709E">
        <w:t>Referral selling</w:t>
      </w:r>
    </w:p>
    <w:p w14:paraId="7D088EC2" w14:textId="209686C6" w:rsidR="00FD5AFF" w:rsidRPr="0038709E" w:rsidRDefault="00FD5AFF" w:rsidP="00FD5AFF">
      <w:pPr>
        <w:pStyle w:val="SpecialTOC5"/>
      </w:pPr>
      <w:r w:rsidRPr="0038709E">
        <w:t>50</w:t>
      </w:r>
      <w:r w:rsidR="00B80D1D" w:rsidRPr="0038709E">
        <w:tab/>
      </w:r>
      <w:r w:rsidRPr="0038709E">
        <w:t>Harassment and coercion</w:t>
      </w:r>
    </w:p>
    <w:p w14:paraId="4C59A60E" w14:textId="3A7C6909" w:rsidR="00FD5AFF" w:rsidRPr="0038709E" w:rsidRDefault="00FD5AFF" w:rsidP="00FD5AFF">
      <w:pPr>
        <w:pStyle w:val="SpecialTOC2"/>
      </w:pPr>
      <w:r w:rsidRPr="0038709E">
        <w:t>Part</w:t>
      </w:r>
      <w:r w:rsidR="004F31B3" w:rsidRPr="0038709E">
        <w:t> </w:t>
      </w:r>
      <w:r w:rsidRPr="0038709E">
        <w:t>3</w:t>
      </w:r>
      <w:r w:rsidR="0093254F">
        <w:noBreakHyphen/>
      </w:r>
      <w:r w:rsidRPr="0038709E">
        <w:t>2—Consumer transactions</w:t>
      </w:r>
    </w:p>
    <w:p w14:paraId="26445169" w14:textId="6F213BE7" w:rsidR="00FD5AFF" w:rsidRPr="0038709E" w:rsidRDefault="009C2DBD" w:rsidP="00FD5AFF">
      <w:pPr>
        <w:pStyle w:val="SpecialTOC3"/>
      </w:pPr>
      <w:r w:rsidRPr="0038709E">
        <w:t>Division 1</w:t>
      </w:r>
      <w:r w:rsidR="00FD5AFF" w:rsidRPr="0038709E">
        <w:t>—Consumer guarantees</w:t>
      </w:r>
    </w:p>
    <w:p w14:paraId="25F3F952" w14:textId="77777777" w:rsidR="00FD5AFF" w:rsidRPr="0038709E" w:rsidRDefault="00FD5AFF" w:rsidP="00FD5AFF">
      <w:pPr>
        <w:pStyle w:val="SpecialTOC4"/>
        <w:rPr>
          <w:rFonts w:ascii="Calibri" w:hAnsi="Calibri"/>
          <w:kern w:val="0"/>
          <w:sz w:val="22"/>
          <w:szCs w:val="22"/>
        </w:rPr>
      </w:pPr>
      <w:r w:rsidRPr="0038709E">
        <w:t>Subdivision A—Guarantees relating to the supply of goods</w:t>
      </w:r>
    </w:p>
    <w:p w14:paraId="1BB07FE7" w14:textId="5380FD48" w:rsidR="00FD5AFF" w:rsidRPr="0038709E" w:rsidRDefault="00FD5AFF" w:rsidP="00FD5AFF">
      <w:pPr>
        <w:pStyle w:val="SpecialTOC5"/>
      </w:pPr>
      <w:r w:rsidRPr="0038709E">
        <w:t>51</w:t>
      </w:r>
      <w:r w:rsidR="00B80D1D" w:rsidRPr="0038709E">
        <w:tab/>
      </w:r>
      <w:r w:rsidRPr="0038709E">
        <w:t>Guarantee as to title</w:t>
      </w:r>
    </w:p>
    <w:p w14:paraId="5D2794D6" w14:textId="20E4C404" w:rsidR="00FD5AFF" w:rsidRPr="0038709E" w:rsidRDefault="00FD5AFF" w:rsidP="00FD5AFF">
      <w:pPr>
        <w:pStyle w:val="SpecialTOC5"/>
      </w:pPr>
      <w:r w:rsidRPr="0038709E">
        <w:t>52</w:t>
      </w:r>
      <w:r w:rsidR="00B80D1D" w:rsidRPr="0038709E">
        <w:tab/>
      </w:r>
      <w:r w:rsidRPr="0038709E">
        <w:t>Guarantee as to undisturbed possession</w:t>
      </w:r>
    </w:p>
    <w:p w14:paraId="5285C05D" w14:textId="431D4EF4" w:rsidR="00FD5AFF" w:rsidRPr="0038709E" w:rsidRDefault="00FD5AFF" w:rsidP="00FD5AFF">
      <w:pPr>
        <w:pStyle w:val="SpecialTOC5"/>
      </w:pPr>
      <w:r w:rsidRPr="0038709E">
        <w:t>53</w:t>
      </w:r>
      <w:r w:rsidR="00B80D1D" w:rsidRPr="0038709E">
        <w:tab/>
      </w:r>
      <w:r w:rsidRPr="0038709E">
        <w:t>Guarantee as to undisclosed securities etc.</w:t>
      </w:r>
    </w:p>
    <w:p w14:paraId="70319BD4" w14:textId="543BEE34" w:rsidR="00FD5AFF" w:rsidRPr="0038709E" w:rsidRDefault="00FD5AFF" w:rsidP="00FD5AFF">
      <w:pPr>
        <w:pStyle w:val="SpecialTOC5"/>
      </w:pPr>
      <w:r w:rsidRPr="0038709E">
        <w:t>54</w:t>
      </w:r>
      <w:r w:rsidR="00B80D1D" w:rsidRPr="0038709E">
        <w:tab/>
      </w:r>
      <w:r w:rsidRPr="0038709E">
        <w:t>Guarantee as to acceptable quality</w:t>
      </w:r>
    </w:p>
    <w:p w14:paraId="3A34115F" w14:textId="625A81AE" w:rsidR="00FD5AFF" w:rsidRPr="0038709E" w:rsidRDefault="00FD5AFF" w:rsidP="00FD5AFF">
      <w:pPr>
        <w:pStyle w:val="SpecialTOC5"/>
      </w:pPr>
      <w:r w:rsidRPr="0038709E">
        <w:t>55</w:t>
      </w:r>
      <w:r w:rsidR="00B80D1D" w:rsidRPr="0038709E">
        <w:tab/>
      </w:r>
      <w:r w:rsidRPr="0038709E">
        <w:t>Guarantee as to fitness for any disclosed purpose etc.</w:t>
      </w:r>
    </w:p>
    <w:p w14:paraId="7A8B3F00" w14:textId="7264D823" w:rsidR="00FD5AFF" w:rsidRPr="0038709E" w:rsidRDefault="00FD5AFF" w:rsidP="00FD5AFF">
      <w:pPr>
        <w:pStyle w:val="SpecialTOC5"/>
      </w:pPr>
      <w:r w:rsidRPr="0038709E">
        <w:t>56</w:t>
      </w:r>
      <w:r w:rsidR="00B80D1D" w:rsidRPr="0038709E">
        <w:tab/>
      </w:r>
      <w:r w:rsidRPr="0038709E">
        <w:t>Guarantee relating to the supply of goods by description</w:t>
      </w:r>
    </w:p>
    <w:p w14:paraId="4AFCECDE" w14:textId="0501132C" w:rsidR="00FD5AFF" w:rsidRPr="0038709E" w:rsidRDefault="00FD5AFF" w:rsidP="00FD5AFF">
      <w:pPr>
        <w:pStyle w:val="SpecialTOC5"/>
      </w:pPr>
      <w:r w:rsidRPr="0038709E">
        <w:t>57</w:t>
      </w:r>
      <w:r w:rsidR="00B80D1D" w:rsidRPr="0038709E">
        <w:tab/>
      </w:r>
      <w:r w:rsidRPr="0038709E">
        <w:t>Guarantees relating to the supply of goods by sample or demonstration model</w:t>
      </w:r>
    </w:p>
    <w:p w14:paraId="6417E2E1" w14:textId="4ACFC716" w:rsidR="00FD5AFF" w:rsidRPr="0038709E" w:rsidRDefault="00FD5AFF" w:rsidP="00FD5AFF">
      <w:pPr>
        <w:pStyle w:val="SpecialTOC5"/>
      </w:pPr>
      <w:r w:rsidRPr="0038709E">
        <w:t>58</w:t>
      </w:r>
      <w:r w:rsidR="00B80D1D" w:rsidRPr="0038709E">
        <w:tab/>
      </w:r>
      <w:r w:rsidRPr="0038709E">
        <w:t>Guarantee as to repairs and spare parts</w:t>
      </w:r>
    </w:p>
    <w:p w14:paraId="0367B09A" w14:textId="768FE6C9" w:rsidR="00FD5AFF" w:rsidRPr="0038709E" w:rsidRDefault="00FD5AFF" w:rsidP="00FD5AFF">
      <w:pPr>
        <w:pStyle w:val="SpecialTOC5"/>
      </w:pPr>
      <w:r w:rsidRPr="0038709E">
        <w:t>59</w:t>
      </w:r>
      <w:r w:rsidR="00B80D1D" w:rsidRPr="0038709E">
        <w:tab/>
      </w:r>
      <w:r w:rsidRPr="0038709E">
        <w:t>Guarantee as to express warranties</w:t>
      </w:r>
    </w:p>
    <w:p w14:paraId="3BEEB5C6" w14:textId="77777777" w:rsidR="00FD5AFF" w:rsidRPr="0038709E" w:rsidRDefault="00FD5AFF" w:rsidP="00FD5AFF">
      <w:pPr>
        <w:pStyle w:val="SpecialTOC4"/>
      </w:pPr>
      <w:r w:rsidRPr="0038709E">
        <w:t>Subdivision B—Guarantees relating to the supply of services</w:t>
      </w:r>
    </w:p>
    <w:p w14:paraId="4FC03EC0" w14:textId="684BE148" w:rsidR="00FD5AFF" w:rsidRPr="0038709E" w:rsidRDefault="00FD5AFF" w:rsidP="00FD5AFF">
      <w:pPr>
        <w:pStyle w:val="SpecialTOC5"/>
      </w:pPr>
      <w:r w:rsidRPr="0038709E">
        <w:t>60</w:t>
      </w:r>
      <w:r w:rsidR="00B80D1D" w:rsidRPr="0038709E">
        <w:tab/>
      </w:r>
      <w:r w:rsidRPr="0038709E">
        <w:t>Guarantee as to due care and skill</w:t>
      </w:r>
    </w:p>
    <w:p w14:paraId="1D343314" w14:textId="7EF6832A" w:rsidR="00FD5AFF" w:rsidRPr="0038709E" w:rsidRDefault="00FD5AFF" w:rsidP="00FD5AFF">
      <w:pPr>
        <w:pStyle w:val="SpecialTOC5"/>
      </w:pPr>
      <w:r w:rsidRPr="0038709E">
        <w:t>61</w:t>
      </w:r>
      <w:r w:rsidR="00B80D1D" w:rsidRPr="0038709E">
        <w:tab/>
      </w:r>
      <w:r w:rsidRPr="0038709E">
        <w:t>Guarantees as to fitness for a particular purpose etc.</w:t>
      </w:r>
    </w:p>
    <w:p w14:paraId="76984C3F" w14:textId="6BE10A90" w:rsidR="00FD5AFF" w:rsidRPr="0038709E" w:rsidRDefault="00FD5AFF" w:rsidP="00FD5AFF">
      <w:pPr>
        <w:pStyle w:val="SpecialTOC5"/>
      </w:pPr>
      <w:r w:rsidRPr="0038709E">
        <w:t>62</w:t>
      </w:r>
      <w:r w:rsidR="00B80D1D" w:rsidRPr="0038709E">
        <w:tab/>
      </w:r>
      <w:r w:rsidRPr="0038709E">
        <w:t>Guarantee as to reasonable time for supply</w:t>
      </w:r>
    </w:p>
    <w:p w14:paraId="4BB1FFC0" w14:textId="6D7E4685" w:rsidR="00FD5AFF" w:rsidRPr="0038709E" w:rsidRDefault="00FD5AFF" w:rsidP="00FD5AFF">
      <w:pPr>
        <w:pStyle w:val="SpecialTOC5"/>
      </w:pPr>
      <w:r w:rsidRPr="0038709E">
        <w:t>63</w:t>
      </w:r>
      <w:r w:rsidR="00B80D1D" w:rsidRPr="0038709E">
        <w:tab/>
      </w:r>
      <w:r w:rsidRPr="0038709E">
        <w:t>Services to which this Subdivision does not apply</w:t>
      </w:r>
    </w:p>
    <w:p w14:paraId="06AD5420" w14:textId="77777777" w:rsidR="00FD5AFF" w:rsidRPr="0038709E" w:rsidRDefault="00FD5AFF" w:rsidP="00FD5AFF">
      <w:pPr>
        <w:pStyle w:val="SpecialTOC4"/>
      </w:pPr>
      <w:r w:rsidRPr="0038709E">
        <w:t>Subdivision C—Guarantees not to be excluded etc. by contract</w:t>
      </w:r>
    </w:p>
    <w:p w14:paraId="42810E44" w14:textId="24D16DE2" w:rsidR="00FD5AFF" w:rsidRPr="0038709E" w:rsidRDefault="00FD5AFF" w:rsidP="00FD5AFF">
      <w:pPr>
        <w:pStyle w:val="SpecialTOC5"/>
      </w:pPr>
      <w:r w:rsidRPr="0038709E">
        <w:t>64</w:t>
      </w:r>
      <w:r w:rsidR="00B80D1D" w:rsidRPr="0038709E">
        <w:tab/>
      </w:r>
      <w:r w:rsidRPr="0038709E">
        <w:t>Guarantees not to be excluded etc. by contract</w:t>
      </w:r>
    </w:p>
    <w:p w14:paraId="6C0D1AD8" w14:textId="728A34E4" w:rsidR="00FD5AFF" w:rsidRPr="0038709E" w:rsidRDefault="00FD5AFF" w:rsidP="00FD5AFF">
      <w:pPr>
        <w:pStyle w:val="SpecialTOC5"/>
      </w:pPr>
      <w:r w:rsidRPr="0038709E">
        <w:t>64A</w:t>
      </w:r>
      <w:r w:rsidR="00B80D1D" w:rsidRPr="0038709E">
        <w:tab/>
      </w:r>
      <w:r w:rsidRPr="0038709E">
        <w:t>Limitation of liability for failures to comply with guarantees</w:t>
      </w:r>
    </w:p>
    <w:p w14:paraId="4DCBCFFF" w14:textId="77777777" w:rsidR="00FD5AFF" w:rsidRPr="0038709E" w:rsidRDefault="00FD5AFF" w:rsidP="00FD5AFF">
      <w:pPr>
        <w:pStyle w:val="SpecialTOC4"/>
      </w:pPr>
      <w:r w:rsidRPr="0038709E">
        <w:t>Subdivision D—Miscellaneous</w:t>
      </w:r>
    </w:p>
    <w:p w14:paraId="1EF74979" w14:textId="36500656" w:rsidR="00FD5AFF" w:rsidRPr="0038709E" w:rsidRDefault="00FD5AFF" w:rsidP="00FD5AFF">
      <w:pPr>
        <w:pStyle w:val="SpecialTOC5"/>
      </w:pPr>
      <w:r w:rsidRPr="0038709E">
        <w:t>65</w:t>
      </w:r>
      <w:r w:rsidR="005700A5" w:rsidRPr="0038709E">
        <w:tab/>
      </w:r>
      <w:r w:rsidRPr="0038709E">
        <w:t>Application of this Division to supplies of gas, electricity and telecommunications</w:t>
      </w:r>
    </w:p>
    <w:p w14:paraId="0FCA66A6" w14:textId="68251E1F" w:rsidR="00FD5AFF" w:rsidRPr="0038709E" w:rsidRDefault="00FD5AFF" w:rsidP="00FD5AFF">
      <w:pPr>
        <w:pStyle w:val="SpecialTOC5"/>
      </w:pPr>
      <w:r w:rsidRPr="0038709E">
        <w:t>66</w:t>
      </w:r>
      <w:r w:rsidR="005700A5" w:rsidRPr="0038709E">
        <w:tab/>
      </w:r>
      <w:r w:rsidRPr="0038709E">
        <w:t>Display notices</w:t>
      </w:r>
    </w:p>
    <w:p w14:paraId="62D0B0EA" w14:textId="1CBF9DA9" w:rsidR="00FD5AFF" w:rsidRPr="0038709E" w:rsidRDefault="00FD5AFF" w:rsidP="00FD5AFF">
      <w:pPr>
        <w:pStyle w:val="SpecialTOC5"/>
      </w:pPr>
      <w:r w:rsidRPr="0038709E">
        <w:t>67</w:t>
      </w:r>
      <w:r w:rsidR="005700A5" w:rsidRPr="0038709E">
        <w:tab/>
      </w:r>
      <w:r w:rsidRPr="0038709E">
        <w:t>Conflict of laws</w:t>
      </w:r>
    </w:p>
    <w:p w14:paraId="7B1FED33" w14:textId="6B11BFE8" w:rsidR="00FD5AFF" w:rsidRPr="0038709E" w:rsidRDefault="00FD5AFF" w:rsidP="00FD5AFF">
      <w:pPr>
        <w:pStyle w:val="SpecialTOC5"/>
      </w:pPr>
      <w:r w:rsidRPr="0038709E">
        <w:t>68</w:t>
      </w:r>
      <w:r w:rsidR="005700A5" w:rsidRPr="0038709E">
        <w:tab/>
      </w:r>
      <w:r w:rsidRPr="0038709E">
        <w:t>Convention on Contracts for the International Sale of Goods</w:t>
      </w:r>
    </w:p>
    <w:p w14:paraId="12DBC8D2" w14:textId="59CB95BB" w:rsidR="00FD5AFF" w:rsidRPr="0038709E" w:rsidRDefault="009C2DBD" w:rsidP="00FD5AFF">
      <w:pPr>
        <w:pStyle w:val="SpecialTOC3"/>
      </w:pPr>
      <w:r w:rsidRPr="0038709E">
        <w:t>Division 2</w:t>
      </w:r>
      <w:r w:rsidR="00FD5AFF" w:rsidRPr="0038709E">
        <w:t>—Unsolicited consumer agreements</w:t>
      </w:r>
    </w:p>
    <w:p w14:paraId="14B3ED8B" w14:textId="77777777" w:rsidR="00FD5AFF" w:rsidRPr="0038709E" w:rsidRDefault="00FD5AFF" w:rsidP="00FD5AFF">
      <w:pPr>
        <w:pStyle w:val="SpecialTOC4"/>
      </w:pPr>
      <w:r w:rsidRPr="0038709E">
        <w:t>Subdivision A—Introduction</w:t>
      </w:r>
    </w:p>
    <w:p w14:paraId="55ACAB63" w14:textId="409E4052" w:rsidR="00FD5AFF" w:rsidRPr="0038709E" w:rsidRDefault="00FD5AFF" w:rsidP="00FD5AFF">
      <w:pPr>
        <w:pStyle w:val="SpecialTOC5"/>
      </w:pPr>
      <w:r w:rsidRPr="0038709E">
        <w:t>69</w:t>
      </w:r>
      <w:r w:rsidR="005700A5" w:rsidRPr="0038709E">
        <w:tab/>
      </w:r>
      <w:r w:rsidRPr="0038709E">
        <w:t xml:space="preserve">Meaning of </w:t>
      </w:r>
      <w:r w:rsidRPr="0038709E">
        <w:rPr>
          <w:i/>
        </w:rPr>
        <w:t>unsolicited consumer agreement</w:t>
      </w:r>
    </w:p>
    <w:p w14:paraId="5C37D027" w14:textId="445E3266" w:rsidR="00FD5AFF" w:rsidRPr="0038709E" w:rsidRDefault="00FD5AFF" w:rsidP="00FD5AFF">
      <w:pPr>
        <w:pStyle w:val="SpecialTOC5"/>
      </w:pPr>
      <w:r w:rsidRPr="0038709E">
        <w:t>70</w:t>
      </w:r>
      <w:r w:rsidR="005700A5" w:rsidRPr="0038709E">
        <w:tab/>
      </w:r>
      <w:r w:rsidRPr="0038709E">
        <w:t>Presumption that agreements are unsolicited consumer agreements</w:t>
      </w:r>
    </w:p>
    <w:p w14:paraId="6439442E" w14:textId="499E6095" w:rsidR="00FD5AFF" w:rsidRPr="0038709E" w:rsidRDefault="00FD5AFF" w:rsidP="00FD5AFF">
      <w:pPr>
        <w:pStyle w:val="SpecialTOC5"/>
      </w:pPr>
      <w:r w:rsidRPr="0038709E">
        <w:t>71</w:t>
      </w:r>
      <w:r w:rsidR="005700A5" w:rsidRPr="0038709E">
        <w:tab/>
      </w:r>
      <w:r w:rsidRPr="0038709E">
        <w:t xml:space="preserve">Meaning of </w:t>
      </w:r>
      <w:r w:rsidRPr="0038709E">
        <w:rPr>
          <w:i/>
        </w:rPr>
        <w:t>dealer</w:t>
      </w:r>
    </w:p>
    <w:p w14:paraId="03F974A7" w14:textId="7BD8E32A" w:rsidR="00FD5AFF" w:rsidRPr="0038709E" w:rsidRDefault="00FD5AFF" w:rsidP="00FD5AFF">
      <w:pPr>
        <w:pStyle w:val="SpecialTOC5"/>
      </w:pPr>
      <w:r w:rsidRPr="0038709E">
        <w:t>72</w:t>
      </w:r>
      <w:r w:rsidR="005700A5" w:rsidRPr="0038709E">
        <w:tab/>
      </w:r>
      <w:r w:rsidRPr="0038709E">
        <w:t xml:space="preserve">Meaning of </w:t>
      </w:r>
      <w:r w:rsidRPr="0038709E">
        <w:rPr>
          <w:i/>
        </w:rPr>
        <w:t>negotiation</w:t>
      </w:r>
    </w:p>
    <w:p w14:paraId="13FCD947" w14:textId="77777777" w:rsidR="00FD5AFF" w:rsidRPr="0038709E" w:rsidRDefault="00FD5AFF" w:rsidP="00FD5AFF">
      <w:pPr>
        <w:pStyle w:val="SpecialTOC4"/>
      </w:pPr>
      <w:r w:rsidRPr="0038709E">
        <w:t>Subdivision B—Negotiating unsolicited consumer agreements</w:t>
      </w:r>
    </w:p>
    <w:p w14:paraId="66282B84" w14:textId="6BF67CAE" w:rsidR="00FD5AFF" w:rsidRPr="0038709E" w:rsidRDefault="00FD5AFF" w:rsidP="00FD5AFF">
      <w:pPr>
        <w:pStyle w:val="SpecialTOC5"/>
      </w:pPr>
      <w:r w:rsidRPr="0038709E">
        <w:t>73</w:t>
      </w:r>
      <w:r w:rsidR="005700A5" w:rsidRPr="0038709E">
        <w:tab/>
      </w:r>
      <w:r w:rsidRPr="0038709E">
        <w:t>Permitted hours for negotiating an unsolicited consumer agreement</w:t>
      </w:r>
    </w:p>
    <w:p w14:paraId="2E1A6608" w14:textId="22C6177B" w:rsidR="00FD5AFF" w:rsidRPr="0038709E" w:rsidRDefault="00FD5AFF" w:rsidP="00FD5AFF">
      <w:pPr>
        <w:pStyle w:val="SpecialTOC5"/>
      </w:pPr>
      <w:r w:rsidRPr="0038709E">
        <w:t>74</w:t>
      </w:r>
      <w:r w:rsidR="005700A5" w:rsidRPr="0038709E">
        <w:tab/>
      </w:r>
      <w:r w:rsidRPr="0038709E">
        <w:t>Disclosing purpose and identity</w:t>
      </w:r>
    </w:p>
    <w:p w14:paraId="45C91D25" w14:textId="7416F62B" w:rsidR="00FD5AFF" w:rsidRPr="0038709E" w:rsidRDefault="00FD5AFF" w:rsidP="00FD5AFF">
      <w:pPr>
        <w:pStyle w:val="SpecialTOC5"/>
      </w:pPr>
      <w:r w:rsidRPr="0038709E">
        <w:t>75</w:t>
      </w:r>
      <w:r w:rsidR="005700A5" w:rsidRPr="0038709E">
        <w:tab/>
      </w:r>
      <w:r w:rsidRPr="0038709E">
        <w:t>Ceasing to negotiate on request</w:t>
      </w:r>
    </w:p>
    <w:p w14:paraId="4F6FDEEB" w14:textId="4F06E2DB" w:rsidR="00FD5AFF" w:rsidRPr="0038709E" w:rsidRDefault="00FD5AFF" w:rsidP="00FD5AFF">
      <w:pPr>
        <w:pStyle w:val="SpecialTOC5"/>
      </w:pPr>
      <w:r w:rsidRPr="0038709E">
        <w:t>76</w:t>
      </w:r>
      <w:r w:rsidR="005700A5" w:rsidRPr="0038709E">
        <w:tab/>
      </w:r>
      <w:r w:rsidRPr="0038709E">
        <w:t>Informing person of termination period etc.</w:t>
      </w:r>
    </w:p>
    <w:p w14:paraId="11C7CC58" w14:textId="76F5B671" w:rsidR="00FD5AFF" w:rsidRPr="0038709E" w:rsidRDefault="00FD5AFF" w:rsidP="00FD5AFF">
      <w:pPr>
        <w:pStyle w:val="SpecialTOC5"/>
      </w:pPr>
      <w:r w:rsidRPr="0038709E">
        <w:t>77</w:t>
      </w:r>
      <w:r w:rsidR="005700A5" w:rsidRPr="0038709E">
        <w:tab/>
      </w:r>
      <w:r w:rsidRPr="0038709E">
        <w:t>Liability of suppliers for contraventions by dealers</w:t>
      </w:r>
    </w:p>
    <w:p w14:paraId="38F6FFD2" w14:textId="77777777" w:rsidR="00FD5AFF" w:rsidRPr="0038709E" w:rsidRDefault="00FD5AFF" w:rsidP="00FD5AFF">
      <w:pPr>
        <w:pStyle w:val="SpecialTOC4"/>
      </w:pPr>
      <w:r w:rsidRPr="0038709E">
        <w:t>Subdivision C—Requirements for unsolicited consumer agreements etc.</w:t>
      </w:r>
    </w:p>
    <w:p w14:paraId="76C0E970" w14:textId="3D13AADB" w:rsidR="00FD5AFF" w:rsidRPr="0038709E" w:rsidRDefault="00FD5AFF" w:rsidP="00FD5AFF">
      <w:pPr>
        <w:pStyle w:val="SpecialTOC5"/>
      </w:pPr>
      <w:r w:rsidRPr="0038709E">
        <w:t>78</w:t>
      </w:r>
      <w:r w:rsidR="005700A5" w:rsidRPr="0038709E">
        <w:tab/>
      </w:r>
      <w:r w:rsidRPr="0038709E">
        <w:t>Requirement to give document to the consumer</w:t>
      </w:r>
    </w:p>
    <w:p w14:paraId="61C858D5" w14:textId="65C4822A" w:rsidR="00FD5AFF" w:rsidRPr="0038709E" w:rsidRDefault="00FD5AFF" w:rsidP="00FD5AFF">
      <w:pPr>
        <w:pStyle w:val="SpecialTOC5"/>
      </w:pPr>
      <w:r w:rsidRPr="0038709E">
        <w:t>79</w:t>
      </w:r>
      <w:r w:rsidR="005700A5" w:rsidRPr="0038709E">
        <w:tab/>
      </w:r>
      <w:r w:rsidRPr="0038709E">
        <w:t>Requirements for all unsolicited consumer agreements etc.</w:t>
      </w:r>
    </w:p>
    <w:p w14:paraId="5E04D9FD" w14:textId="41CA4AAD" w:rsidR="00FD5AFF" w:rsidRPr="0038709E" w:rsidRDefault="00FD5AFF" w:rsidP="00FD5AFF">
      <w:pPr>
        <w:pStyle w:val="SpecialTOC5"/>
      </w:pPr>
      <w:r w:rsidRPr="0038709E">
        <w:t>80</w:t>
      </w:r>
      <w:r w:rsidR="005700A5" w:rsidRPr="0038709E">
        <w:tab/>
      </w:r>
      <w:r w:rsidRPr="0038709E">
        <w:t>Additional requirements for unsolicited consumer agreements not negotiated by telephone</w:t>
      </w:r>
    </w:p>
    <w:p w14:paraId="7B2BAD5A" w14:textId="6DCA65A5" w:rsidR="00FD5AFF" w:rsidRPr="0038709E" w:rsidRDefault="00FD5AFF" w:rsidP="00FD5AFF">
      <w:pPr>
        <w:pStyle w:val="SpecialTOC5"/>
      </w:pPr>
      <w:r w:rsidRPr="0038709E">
        <w:t>81</w:t>
      </w:r>
      <w:r w:rsidR="005700A5" w:rsidRPr="0038709E">
        <w:tab/>
      </w:r>
      <w:r w:rsidRPr="0038709E">
        <w:t>Requirements for amendments of unsolicited consumer agreements</w:t>
      </w:r>
    </w:p>
    <w:p w14:paraId="55A64BDB" w14:textId="77777777" w:rsidR="00FD5AFF" w:rsidRPr="0038709E" w:rsidRDefault="00FD5AFF" w:rsidP="00FD5AFF">
      <w:pPr>
        <w:pStyle w:val="SpecialTOC4"/>
        <w:keepNext/>
      </w:pPr>
      <w:r w:rsidRPr="0038709E">
        <w:t>Subdivision D—Terminating unsolicited consumer agreements</w:t>
      </w:r>
    </w:p>
    <w:p w14:paraId="67B8FBA1" w14:textId="1992239E" w:rsidR="00FD5AFF" w:rsidRPr="0038709E" w:rsidRDefault="00FD5AFF" w:rsidP="00FD5AFF">
      <w:pPr>
        <w:pStyle w:val="SpecialTOC5"/>
      </w:pPr>
      <w:r w:rsidRPr="0038709E">
        <w:t>82</w:t>
      </w:r>
      <w:r w:rsidR="005700A5" w:rsidRPr="0038709E">
        <w:tab/>
      </w:r>
      <w:r w:rsidRPr="0038709E">
        <w:t>Terminating an unsolicited consumer agreement during the termination period</w:t>
      </w:r>
    </w:p>
    <w:p w14:paraId="3E9A3EFB" w14:textId="6A73F8A1" w:rsidR="00FD5AFF" w:rsidRPr="0038709E" w:rsidRDefault="00FD5AFF" w:rsidP="00FD5AFF">
      <w:pPr>
        <w:pStyle w:val="SpecialTOC5"/>
      </w:pPr>
      <w:r w:rsidRPr="0038709E">
        <w:t>83</w:t>
      </w:r>
      <w:r w:rsidR="005700A5" w:rsidRPr="0038709E">
        <w:tab/>
      </w:r>
      <w:r w:rsidRPr="0038709E">
        <w:t>Effect of termination</w:t>
      </w:r>
    </w:p>
    <w:p w14:paraId="3E6F07D0" w14:textId="43F096A2" w:rsidR="00FD5AFF" w:rsidRPr="0038709E" w:rsidRDefault="00FD5AFF" w:rsidP="00FD5AFF">
      <w:pPr>
        <w:pStyle w:val="SpecialTOC5"/>
      </w:pPr>
      <w:r w:rsidRPr="0038709E">
        <w:t>84</w:t>
      </w:r>
      <w:r w:rsidR="005700A5" w:rsidRPr="0038709E">
        <w:tab/>
      </w:r>
      <w:r w:rsidRPr="0038709E">
        <w:t>Obligations of suppliers on termination</w:t>
      </w:r>
    </w:p>
    <w:p w14:paraId="448B8E3B" w14:textId="60D5A2D4" w:rsidR="00FD5AFF" w:rsidRPr="0038709E" w:rsidRDefault="00FD5AFF" w:rsidP="00FD5AFF">
      <w:pPr>
        <w:pStyle w:val="SpecialTOC5"/>
      </w:pPr>
      <w:r w:rsidRPr="0038709E">
        <w:t>85</w:t>
      </w:r>
      <w:r w:rsidR="005700A5" w:rsidRPr="0038709E">
        <w:tab/>
      </w:r>
      <w:r w:rsidRPr="0038709E">
        <w:t>Obligations and rights of consumers on termination</w:t>
      </w:r>
    </w:p>
    <w:p w14:paraId="38DC34D7" w14:textId="7413CCBE" w:rsidR="00FD5AFF" w:rsidRPr="0038709E" w:rsidRDefault="00FD5AFF" w:rsidP="00FD5AFF">
      <w:pPr>
        <w:pStyle w:val="SpecialTOC5"/>
      </w:pPr>
      <w:r w:rsidRPr="0038709E">
        <w:t>86</w:t>
      </w:r>
      <w:r w:rsidR="005700A5" w:rsidRPr="0038709E">
        <w:tab/>
      </w:r>
      <w:r w:rsidR="00256F96" w:rsidRPr="0038709E">
        <w:t>Prohibition on supplies etc.</w:t>
      </w:r>
    </w:p>
    <w:p w14:paraId="72E3F9EA" w14:textId="3CB3679A" w:rsidR="00FD5AFF" w:rsidRPr="0038709E" w:rsidRDefault="00FD5AFF" w:rsidP="00FD5AFF">
      <w:pPr>
        <w:pStyle w:val="SpecialTOC5"/>
      </w:pPr>
      <w:r w:rsidRPr="0038709E">
        <w:t>87</w:t>
      </w:r>
      <w:r w:rsidR="005700A5" w:rsidRPr="0038709E">
        <w:tab/>
      </w:r>
      <w:r w:rsidRPr="0038709E">
        <w:t>Repayment of payments received after termination</w:t>
      </w:r>
    </w:p>
    <w:p w14:paraId="2EF76FBC" w14:textId="63D34F27" w:rsidR="00FD5AFF" w:rsidRPr="0038709E" w:rsidRDefault="00FD5AFF" w:rsidP="00FD5AFF">
      <w:pPr>
        <w:pStyle w:val="SpecialTOC5"/>
      </w:pPr>
      <w:r w:rsidRPr="0038709E">
        <w:t>88</w:t>
      </w:r>
      <w:r w:rsidR="005700A5" w:rsidRPr="0038709E">
        <w:tab/>
      </w:r>
      <w:r w:rsidRPr="0038709E">
        <w:t>Prohibition on recovering amounts after termination</w:t>
      </w:r>
    </w:p>
    <w:p w14:paraId="65863E29" w14:textId="77777777" w:rsidR="00FD5AFF" w:rsidRPr="0038709E" w:rsidRDefault="00FD5AFF" w:rsidP="00FD5AFF">
      <w:pPr>
        <w:pStyle w:val="SpecialTOC4"/>
      </w:pPr>
      <w:r w:rsidRPr="0038709E">
        <w:t>Subdivision E—Miscellaneous</w:t>
      </w:r>
    </w:p>
    <w:p w14:paraId="6A0B93F1" w14:textId="08471042" w:rsidR="00FD5AFF" w:rsidRPr="0038709E" w:rsidRDefault="00FD5AFF" w:rsidP="00FD5AFF">
      <w:pPr>
        <w:pStyle w:val="SpecialTOC5"/>
      </w:pPr>
      <w:r w:rsidRPr="0038709E">
        <w:t>89</w:t>
      </w:r>
      <w:r w:rsidR="006468FB" w:rsidRPr="0038709E">
        <w:tab/>
      </w:r>
      <w:r w:rsidRPr="0038709E">
        <w:t>Certain provisions of unsolicited consumer agreements void</w:t>
      </w:r>
    </w:p>
    <w:p w14:paraId="593777B7" w14:textId="0928AEC0" w:rsidR="00FD5AFF" w:rsidRPr="0038709E" w:rsidRDefault="00FD5AFF" w:rsidP="00FD5AFF">
      <w:pPr>
        <w:pStyle w:val="SpecialTOC5"/>
      </w:pPr>
      <w:r w:rsidRPr="0038709E">
        <w:t>90</w:t>
      </w:r>
      <w:r w:rsidR="006468FB" w:rsidRPr="0038709E">
        <w:tab/>
      </w:r>
      <w:r w:rsidRPr="0038709E">
        <w:t>Waiver of rights</w:t>
      </w:r>
    </w:p>
    <w:p w14:paraId="3FF8884A" w14:textId="20AEE10F" w:rsidR="00FD5AFF" w:rsidRPr="0038709E" w:rsidRDefault="00FD5AFF" w:rsidP="00FD5AFF">
      <w:pPr>
        <w:pStyle w:val="SpecialTOC5"/>
      </w:pPr>
      <w:r w:rsidRPr="0038709E">
        <w:t>91</w:t>
      </w:r>
      <w:r w:rsidR="006468FB" w:rsidRPr="0038709E">
        <w:tab/>
      </w:r>
      <w:r w:rsidRPr="0038709E">
        <w:t>Application of this Division to persons to whom rights of consumers and suppliers are assigned etc.</w:t>
      </w:r>
    </w:p>
    <w:p w14:paraId="3C914C6F" w14:textId="0697D50D" w:rsidR="00FD5AFF" w:rsidRPr="0038709E" w:rsidRDefault="00FD5AFF" w:rsidP="00FD5AFF">
      <w:pPr>
        <w:pStyle w:val="SpecialTOC5"/>
      </w:pPr>
      <w:r w:rsidRPr="0038709E">
        <w:t>92</w:t>
      </w:r>
      <w:r w:rsidR="006468FB" w:rsidRPr="0038709E">
        <w:tab/>
      </w:r>
      <w:r w:rsidRPr="0038709E">
        <w:t>Application of this Division to supplies to third parties</w:t>
      </w:r>
    </w:p>
    <w:p w14:paraId="2D2E1817" w14:textId="3E68C8BB" w:rsidR="00FD5AFF" w:rsidRPr="0038709E" w:rsidRDefault="00FD5AFF" w:rsidP="00FD5AFF">
      <w:pPr>
        <w:pStyle w:val="SpecialTOC5"/>
      </w:pPr>
      <w:r w:rsidRPr="0038709E">
        <w:t>93</w:t>
      </w:r>
      <w:r w:rsidR="006468FB" w:rsidRPr="0038709E">
        <w:tab/>
      </w:r>
      <w:r w:rsidRPr="0038709E">
        <w:t>Effect of contravening this Division</w:t>
      </w:r>
    </w:p>
    <w:p w14:paraId="5C5EF50F" w14:textId="76D08C26" w:rsidR="00FD5AFF" w:rsidRPr="0038709E" w:rsidRDefault="00FD5AFF" w:rsidP="00FD5AFF">
      <w:pPr>
        <w:pStyle w:val="SpecialTOC5"/>
      </w:pPr>
      <w:r w:rsidRPr="0038709E">
        <w:t>94</w:t>
      </w:r>
      <w:r w:rsidR="006468FB" w:rsidRPr="0038709E">
        <w:tab/>
      </w:r>
      <w:r w:rsidRPr="0038709E">
        <w:t>Regulations may limit the application of this Division</w:t>
      </w:r>
    </w:p>
    <w:p w14:paraId="41EC1DF6" w14:textId="1233DA40" w:rsidR="00FD5AFF" w:rsidRPr="0038709E" w:rsidRDefault="00FD5AFF" w:rsidP="00FD5AFF">
      <w:pPr>
        <w:pStyle w:val="SpecialTOC5"/>
      </w:pPr>
      <w:r w:rsidRPr="0038709E">
        <w:t>95</w:t>
      </w:r>
      <w:r w:rsidR="006468FB" w:rsidRPr="0038709E">
        <w:tab/>
      </w:r>
      <w:r w:rsidRPr="0038709E">
        <w:t>Application of this Division to certain conduct covered by the Corporations Act</w:t>
      </w:r>
    </w:p>
    <w:p w14:paraId="1A463438" w14:textId="275537F7" w:rsidR="00FD5AFF" w:rsidRPr="0038709E" w:rsidRDefault="009C2DBD" w:rsidP="006468FB">
      <w:pPr>
        <w:pStyle w:val="SpecialTOC3"/>
        <w:keepNext/>
      </w:pPr>
      <w:r w:rsidRPr="0038709E">
        <w:t>Division 3</w:t>
      </w:r>
      <w:r w:rsidR="00FD5AFF" w:rsidRPr="0038709E">
        <w:t>—Lay</w:t>
      </w:r>
      <w:r w:rsidR="0093254F">
        <w:noBreakHyphen/>
      </w:r>
      <w:r w:rsidR="00FD5AFF" w:rsidRPr="0038709E">
        <w:t>by agreements</w:t>
      </w:r>
    </w:p>
    <w:p w14:paraId="124E179F" w14:textId="36383A3B" w:rsidR="00FD5AFF" w:rsidRPr="0038709E" w:rsidRDefault="00FD5AFF" w:rsidP="00FD5AFF">
      <w:pPr>
        <w:pStyle w:val="SpecialTOC5"/>
      </w:pPr>
      <w:r w:rsidRPr="0038709E">
        <w:t>96</w:t>
      </w:r>
      <w:r w:rsidR="000E1889" w:rsidRPr="0038709E">
        <w:tab/>
      </w:r>
      <w:r w:rsidRPr="0038709E">
        <w:t>Lay</w:t>
      </w:r>
      <w:r w:rsidR="0093254F">
        <w:noBreakHyphen/>
      </w:r>
      <w:r w:rsidRPr="0038709E">
        <w:t>by agreements must be in writing etc.</w:t>
      </w:r>
    </w:p>
    <w:p w14:paraId="58ECE8FB" w14:textId="0483EE20" w:rsidR="00FD5AFF" w:rsidRPr="0038709E" w:rsidRDefault="00FD5AFF" w:rsidP="00FD5AFF">
      <w:pPr>
        <w:pStyle w:val="SpecialTOC5"/>
      </w:pPr>
      <w:r w:rsidRPr="0038709E">
        <w:t>97</w:t>
      </w:r>
      <w:r w:rsidR="000E1889" w:rsidRPr="0038709E">
        <w:tab/>
      </w:r>
      <w:r w:rsidRPr="0038709E">
        <w:t>Termination of lay</w:t>
      </w:r>
      <w:r w:rsidR="0093254F">
        <w:noBreakHyphen/>
      </w:r>
      <w:r w:rsidRPr="0038709E">
        <w:t>by agreements by consumers</w:t>
      </w:r>
    </w:p>
    <w:p w14:paraId="13B2C432" w14:textId="0B8C4F66" w:rsidR="00FD5AFF" w:rsidRPr="0038709E" w:rsidRDefault="00FD5AFF" w:rsidP="00FD5AFF">
      <w:pPr>
        <w:pStyle w:val="SpecialTOC5"/>
      </w:pPr>
      <w:r w:rsidRPr="0038709E">
        <w:t>98</w:t>
      </w:r>
      <w:r w:rsidR="000E1889" w:rsidRPr="0038709E">
        <w:tab/>
      </w:r>
      <w:r w:rsidRPr="0038709E">
        <w:t>Termination of lay</w:t>
      </w:r>
      <w:r w:rsidR="0093254F">
        <w:noBreakHyphen/>
      </w:r>
      <w:r w:rsidRPr="0038709E">
        <w:t>by agreements by suppliers</w:t>
      </w:r>
    </w:p>
    <w:p w14:paraId="4C1D71ED" w14:textId="04112A79" w:rsidR="00FD5AFF" w:rsidRPr="0038709E" w:rsidRDefault="00FD5AFF" w:rsidP="00FD5AFF">
      <w:pPr>
        <w:pStyle w:val="SpecialTOC5"/>
      </w:pPr>
      <w:r w:rsidRPr="0038709E">
        <w:t>99</w:t>
      </w:r>
      <w:r w:rsidR="000E1889" w:rsidRPr="0038709E">
        <w:tab/>
      </w:r>
      <w:r w:rsidRPr="0038709E">
        <w:t>Effect of termination</w:t>
      </w:r>
    </w:p>
    <w:p w14:paraId="20A8810B" w14:textId="342F413D" w:rsidR="00626AF0" w:rsidRPr="0038709E" w:rsidRDefault="009C2DBD" w:rsidP="007A2DC9">
      <w:pPr>
        <w:pStyle w:val="SpecialTOC3"/>
        <w:keepNext/>
      </w:pPr>
      <w:r w:rsidRPr="0038709E">
        <w:t>Division 3</w:t>
      </w:r>
      <w:r w:rsidR="00626AF0" w:rsidRPr="0038709E">
        <w:t>A—Gift cards</w:t>
      </w:r>
    </w:p>
    <w:p w14:paraId="7B6B44B4" w14:textId="77777777" w:rsidR="00626AF0" w:rsidRPr="0038709E" w:rsidRDefault="00626AF0" w:rsidP="007A2DC9">
      <w:pPr>
        <w:pStyle w:val="SpecialTOC4"/>
        <w:keepNext/>
      </w:pPr>
      <w:r w:rsidRPr="0038709E">
        <w:t>Subdivision A—Introduction</w:t>
      </w:r>
    </w:p>
    <w:p w14:paraId="5D37B90E" w14:textId="156853F6" w:rsidR="00626AF0" w:rsidRPr="0038709E" w:rsidRDefault="00626AF0" w:rsidP="00626AF0">
      <w:pPr>
        <w:pStyle w:val="SpecialTOC5"/>
      </w:pPr>
      <w:r w:rsidRPr="0038709E">
        <w:t>99A</w:t>
      </w:r>
      <w:r w:rsidR="000E1889" w:rsidRPr="0038709E">
        <w:tab/>
      </w:r>
      <w:r w:rsidRPr="0038709E">
        <w:t xml:space="preserve">Meaning of </w:t>
      </w:r>
      <w:r w:rsidRPr="0038709E">
        <w:rPr>
          <w:i/>
        </w:rPr>
        <w:t>gift card</w:t>
      </w:r>
    </w:p>
    <w:p w14:paraId="3DC33E1B" w14:textId="77777777" w:rsidR="00626AF0" w:rsidRPr="0038709E" w:rsidRDefault="00626AF0" w:rsidP="00626AF0">
      <w:pPr>
        <w:pStyle w:val="SpecialTOC4"/>
      </w:pPr>
      <w:r w:rsidRPr="0038709E">
        <w:t>Subdivision B—Requirements relating to gift cards</w:t>
      </w:r>
    </w:p>
    <w:p w14:paraId="06325A7E" w14:textId="0063ABD5" w:rsidR="00626AF0" w:rsidRPr="0038709E" w:rsidRDefault="00626AF0" w:rsidP="00626AF0">
      <w:pPr>
        <w:pStyle w:val="SpecialTOC5"/>
      </w:pPr>
      <w:r w:rsidRPr="0038709E">
        <w:t>99B</w:t>
      </w:r>
      <w:r w:rsidR="000E1889" w:rsidRPr="0038709E">
        <w:tab/>
      </w:r>
      <w:r w:rsidRPr="0038709E">
        <w:t>Gift cards to be redeemable for at least 3 years</w:t>
      </w:r>
    </w:p>
    <w:p w14:paraId="54C64E97" w14:textId="1B549C67" w:rsidR="00626AF0" w:rsidRPr="0038709E" w:rsidRDefault="00626AF0" w:rsidP="00626AF0">
      <w:pPr>
        <w:pStyle w:val="SpecialTOC5"/>
      </w:pPr>
      <w:r w:rsidRPr="0038709E">
        <w:t>99C</w:t>
      </w:r>
      <w:r w:rsidR="000E1889" w:rsidRPr="0038709E">
        <w:tab/>
      </w:r>
      <w:r w:rsidRPr="0038709E">
        <w:t>When gift card ceases to be redeemable to appear prominently on gift card</w:t>
      </w:r>
    </w:p>
    <w:p w14:paraId="56C1E73F" w14:textId="360DF09C" w:rsidR="00626AF0" w:rsidRPr="0038709E" w:rsidRDefault="00626AF0" w:rsidP="00626AF0">
      <w:pPr>
        <w:pStyle w:val="SpecialTOC5"/>
      </w:pPr>
      <w:r w:rsidRPr="0038709E">
        <w:t>99D</w:t>
      </w:r>
      <w:r w:rsidR="000E1889" w:rsidRPr="0038709E">
        <w:tab/>
      </w:r>
      <w:r w:rsidRPr="0038709E">
        <w:t>Terms and conditions not to allow post</w:t>
      </w:r>
      <w:r w:rsidR="0093254F">
        <w:noBreakHyphen/>
      </w:r>
      <w:r w:rsidRPr="0038709E">
        <w:t>supply fees</w:t>
      </w:r>
    </w:p>
    <w:p w14:paraId="67D14768" w14:textId="23ECEAEB" w:rsidR="00626AF0" w:rsidRPr="0038709E" w:rsidRDefault="003A44EA" w:rsidP="00626AF0">
      <w:pPr>
        <w:pStyle w:val="SpecialTOC5"/>
      </w:pPr>
      <w:r w:rsidRPr="0038709E">
        <w:t>99E</w:t>
      </w:r>
      <w:r w:rsidR="000E1889" w:rsidRPr="0038709E">
        <w:tab/>
      </w:r>
      <w:r w:rsidRPr="0038709E">
        <w:t>Post</w:t>
      </w:r>
      <w:r w:rsidR="0093254F">
        <w:noBreakHyphen/>
      </w:r>
      <w:r w:rsidR="00626AF0" w:rsidRPr="0038709E">
        <w:t>supply fees not to be demanded or received</w:t>
      </w:r>
    </w:p>
    <w:p w14:paraId="62AD53B8" w14:textId="3CF4649C" w:rsidR="00626AF0" w:rsidRPr="0038709E" w:rsidRDefault="00626AF0" w:rsidP="00626AF0">
      <w:pPr>
        <w:pStyle w:val="SpecialTOC5"/>
      </w:pPr>
      <w:r w:rsidRPr="0038709E">
        <w:t>99F</w:t>
      </w:r>
      <w:r w:rsidR="000E1889" w:rsidRPr="0038709E">
        <w:tab/>
      </w:r>
      <w:r w:rsidRPr="0038709E">
        <w:t>Certain terms and conditions of gift card void</w:t>
      </w:r>
    </w:p>
    <w:p w14:paraId="2E71AC1C" w14:textId="77777777" w:rsidR="00626AF0" w:rsidRPr="0038709E" w:rsidRDefault="00626AF0" w:rsidP="00626AF0">
      <w:pPr>
        <w:pStyle w:val="SpecialTOC4"/>
      </w:pPr>
      <w:r w:rsidRPr="0038709E">
        <w:t>Subdivision C—Miscellaneous</w:t>
      </w:r>
    </w:p>
    <w:p w14:paraId="59E48816" w14:textId="1F57BC6A" w:rsidR="00626AF0" w:rsidRPr="0038709E" w:rsidRDefault="00626AF0" w:rsidP="00626AF0">
      <w:pPr>
        <w:pStyle w:val="SpecialTOC5"/>
      </w:pPr>
      <w:r w:rsidRPr="0038709E">
        <w:t>99G</w:t>
      </w:r>
      <w:r w:rsidR="000E1889" w:rsidRPr="0038709E">
        <w:tab/>
      </w:r>
      <w:r w:rsidRPr="0038709E">
        <w:t>Regulations may limit application of this Division</w:t>
      </w:r>
    </w:p>
    <w:p w14:paraId="2F458CA2" w14:textId="1F8E3944" w:rsidR="00FD5AFF" w:rsidRPr="0038709E" w:rsidRDefault="009C2DBD" w:rsidP="00FD5AFF">
      <w:pPr>
        <w:pStyle w:val="SpecialTOC3"/>
      </w:pPr>
      <w:r w:rsidRPr="0038709E">
        <w:t>Division 4</w:t>
      </w:r>
      <w:r w:rsidR="00FD5AFF" w:rsidRPr="0038709E">
        <w:t>—Miscellaneous</w:t>
      </w:r>
    </w:p>
    <w:p w14:paraId="1A30F81F" w14:textId="0976BED7" w:rsidR="00FD5AFF" w:rsidRPr="0038709E" w:rsidRDefault="00FD5AFF" w:rsidP="00FD5AFF">
      <w:pPr>
        <w:pStyle w:val="SpecialTOC5"/>
      </w:pPr>
      <w:r w:rsidRPr="0038709E">
        <w:t>100</w:t>
      </w:r>
      <w:r w:rsidR="000E1889" w:rsidRPr="0038709E">
        <w:tab/>
      </w:r>
      <w:r w:rsidRPr="0038709E">
        <w:t>Supplier must provide proof of transaction etc.</w:t>
      </w:r>
    </w:p>
    <w:p w14:paraId="63AB8BDC" w14:textId="6D217AA6" w:rsidR="00FD5AFF" w:rsidRPr="0038709E" w:rsidRDefault="00FD5AFF" w:rsidP="00FD5AFF">
      <w:pPr>
        <w:pStyle w:val="SpecialTOC5"/>
      </w:pPr>
      <w:r w:rsidRPr="0038709E">
        <w:t>101</w:t>
      </w:r>
      <w:r w:rsidR="000E1889" w:rsidRPr="0038709E">
        <w:tab/>
      </w:r>
      <w:r w:rsidRPr="0038709E">
        <w:t>Consumer may request an itemised bill</w:t>
      </w:r>
    </w:p>
    <w:p w14:paraId="47216584" w14:textId="44A23520" w:rsidR="00FD5AFF" w:rsidRPr="0038709E" w:rsidRDefault="00FD5AFF" w:rsidP="00FD5AFF">
      <w:pPr>
        <w:pStyle w:val="SpecialTOC5"/>
      </w:pPr>
      <w:r w:rsidRPr="0038709E">
        <w:t>102</w:t>
      </w:r>
      <w:r w:rsidR="000E1889" w:rsidRPr="0038709E">
        <w:tab/>
      </w:r>
      <w:r w:rsidRPr="0038709E">
        <w:t>Prescribed requirements for warranties against defects</w:t>
      </w:r>
    </w:p>
    <w:p w14:paraId="674056B0" w14:textId="7C82E2AA" w:rsidR="00FD5AFF" w:rsidRPr="0038709E" w:rsidRDefault="00FD5AFF" w:rsidP="00FD5AFF">
      <w:pPr>
        <w:pStyle w:val="SpecialTOC5"/>
      </w:pPr>
      <w:r w:rsidRPr="0038709E">
        <w:t>103</w:t>
      </w:r>
      <w:r w:rsidR="000E1889" w:rsidRPr="0038709E">
        <w:tab/>
      </w:r>
      <w:r w:rsidRPr="0038709E">
        <w:t>Repairers must comply with prescribed requirements</w:t>
      </w:r>
    </w:p>
    <w:p w14:paraId="2A4A80B2" w14:textId="4E5BB861" w:rsidR="00FD5AFF" w:rsidRPr="0038709E" w:rsidRDefault="00FD5AFF" w:rsidP="00FD5AFF">
      <w:pPr>
        <w:pStyle w:val="SpecialTOC2"/>
      </w:pPr>
      <w:r w:rsidRPr="0038709E">
        <w:t>Part</w:t>
      </w:r>
      <w:r w:rsidR="004F31B3" w:rsidRPr="0038709E">
        <w:t> </w:t>
      </w:r>
      <w:r w:rsidRPr="0038709E">
        <w:t>3</w:t>
      </w:r>
      <w:r w:rsidR="0093254F">
        <w:noBreakHyphen/>
      </w:r>
      <w:r w:rsidRPr="0038709E">
        <w:t>3—Safety of consumer goods and product related services</w:t>
      </w:r>
    </w:p>
    <w:p w14:paraId="0737EF94" w14:textId="5BA62DF0" w:rsidR="00FD5AFF" w:rsidRPr="0038709E" w:rsidRDefault="009C2DBD" w:rsidP="00FD5AFF">
      <w:pPr>
        <w:pStyle w:val="SpecialTOC3"/>
      </w:pPr>
      <w:r w:rsidRPr="0038709E">
        <w:t>Division 1</w:t>
      </w:r>
      <w:r w:rsidR="00FD5AFF" w:rsidRPr="0038709E">
        <w:t>—Safety standards</w:t>
      </w:r>
    </w:p>
    <w:p w14:paraId="07EEBC1D" w14:textId="22147614" w:rsidR="00FD5AFF" w:rsidRPr="0038709E" w:rsidRDefault="00FD5AFF" w:rsidP="00FD5AFF">
      <w:pPr>
        <w:pStyle w:val="SpecialTOC5"/>
      </w:pPr>
      <w:r w:rsidRPr="0038709E">
        <w:t>104</w:t>
      </w:r>
      <w:r w:rsidR="000E1889" w:rsidRPr="0038709E">
        <w:tab/>
      </w:r>
      <w:r w:rsidRPr="0038709E">
        <w:t>Making safety standards for consumer goods and product related services</w:t>
      </w:r>
    </w:p>
    <w:p w14:paraId="6CB3529D" w14:textId="28141637" w:rsidR="00FD5AFF" w:rsidRPr="0038709E" w:rsidRDefault="00FD5AFF" w:rsidP="00FD5AFF">
      <w:pPr>
        <w:pStyle w:val="SpecialTOC5"/>
      </w:pPr>
      <w:r w:rsidRPr="0038709E">
        <w:t>105</w:t>
      </w:r>
      <w:r w:rsidR="000E1889" w:rsidRPr="0038709E">
        <w:tab/>
      </w:r>
      <w:r w:rsidRPr="0038709E">
        <w:t>Declaring safety standards for consumer goods and product related services</w:t>
      </w:r>
    </w:p>
    <w:p w14:paraId="36754613" w14:textId="2511DBEA" w:rsidR="00FD5AFF" w:rsidRPr="0038709E" w:rsidRDefault="00FD5AFF" w:rsidP="00FD5AFF">
      <w:pPr>
        <w:pStyle w:val="SpecialTOC5"/>
      </w:pPr>
      <w:r w:rsidRPr="0038709E">
        <w:t>106</w:t>
      </w:r>
      <w:r w:rsidR="000E1889" w:rsidRPr="0038709E">
        <w:tab/>
      </w:r>
      <w:r w:rsidRPr="0038709E">
        <w:t>Supplying etc. consumer goods that do not comply with safety standards</w:t>
      </w:r>
    </w:p>
    <w:p w14:paraId="4C0E1640" w14:textId="21CA623E" w:rsidR="00FD5AFF" w:rsidRPr="0038709E" w:rsidRDefault="00FD5AFF" w:rsidP="00FD5AFF">
      <w:pPr>
        <w:pStyle w:val="SpecialTOC5"/>
      </w:pPr>
      <w:r w:rsidRPr="0038709E">
        <w:t>107</w:t>
      </w:r>
      <w:r w:rsidR="000E1889" w:rsidRPr="0038709E">
        <w:tab/>
      </w:r>
      <w:r w:rsidRPr="0038709E">
        <w:t>Supplying etc. product related services that do not comply with safety standards</w:t>
      </w:r>
    </w:p>
    <w:p w14:paraId="53787CCD" w14:textId="629EE6C9" w:rsidR="00FD5AFF" w:rsidRPr="0038709E" w:rsidRDefault="00FD5AFF" w:rsidP="00FD5AFF">
      <w:pPr>
        <w:pStyle w:val="SpecialTOC5"/>
      </w:pPr>
      <w:r w:rsidRPr="0038709E">
        <w:t>108</w:t>
      </w:r>
      <w:r w:rsidR="000E1889" w:rsidRPr="0038709E">
        <w:tab/>
      </w:r>
      <w:r w:rsidRPr="0038709E">
        <w:t>Requirement to nominate a safety standard</w:t>
      </w:r>
    </w:p>
    <w:p w14:paraId="50589F5C" w14:textId="0294C201" w:rsidR="00FD5AFF" w:rsidRPr="0038709E" w:rsidRDefault="009C2DBD" w:rsidP="00D30F3F">
      <w:pPr>
        <w:pStyle w:val="SpecialTOC3"/>
        <w:keepNext/>
      </w:pPr>
      <w:r w:rsidRPr="0038709E">
        <w:t>Division 2</w:t>
      </w:r>
      <w:r w:rsidR="00FD5AFF" w:rsidRPr="0038709E">
        <w:t>—Bans on consumer goods and product related services</w:t>
      </w:r>
    </w:p>
    <w:p w14:paraId="72E672EC" w14:textId="77777777" w:rsidR="00FD5AFF" w:rsidRPr="0038709E" w:rsidRDefault="00FD5AFF" w:rsidP="00FD5AFF">
      <w:pPr>
        <w:pStyle w:val="SpecialTOC4"/>
        <w:keepNext/>
      </w:pPr>
      <w:r w:rsidRPr="0038709E">
        <w:t>Subdivision A—Interim bans</w:t>
      </w:r>
    </w:p>
    <w:p w14:paraId="0DD3B429" w14:textId="1A10CDBE" w:rsidR="00FD5AFF" w:rsidRPr="0038709E" w:rsidRDefault="00FD5AFF" w:rsidP="00FD5AFF">
      <w:pPr>
        <w:pStyle w:val="SpecialTOC5"/>
      </w:pPr>
      <w:r w:rsidRPr="0038709E">
        <w:t>109</w:t>
      </w:r>
      <w:r w:rsidR="00D30F3F" w:rsidRPr="0038709E">
        <w:tab/>
      </w:r>
      <w:r w:rsidRPr="0038709E">
        <w:t>Interim bans on consumer goods or product related services that will or may cause injury to any person etc.</w:t>
      </w:r>
    </w:p>
    <w:p w14:paraId="0DB33614" w14:textId="0407E998" w:rsidR="00FD5AFF" w:rsidRPr="0038709E" w:rsidRDefault="00FD5AFF" w:rsidP="00FD5AFF">
      <w:pPr>
        <w:pStyle w:val="SpecialTOC5"/>
      </w:pPr>
      <w:r w:rsidRPr="0038709E">
        <w:t>110</w:t>
      </w:r>
      <w:r w:rsidR="00D30F3F" w:rsidRPr="0038709E">
        <w:tab/>
      </w:r>
      <w:r w:rsidRPr="0038709E">
        <w:t>Places in which interim bans apply</w:t>
      </w:r>
    </w:p>
    <w:p w14:paraId="2F2E650C" w14:textId="64F344BD" w:rsidR="00FD5AFF" w:rsidRPr="0038709E" w:rsidRDefault="00FD5AFF" w:rsidP="00FD5AFF">
      <w:pPr>
        <w:pStyle w:val="SpecialTOC5"/>
      </w:pPr>
      <w:r w:rsidRPr="0038709E">
        <w:t>111</w:t>
      </w:r>
      <w:r w:rsidR="00D30F3F" w:rsidRPr="0038709E">
        <w:tab/>
      </w:r>
      <w:r w:rsidRPr="0038709E">
        <w:t>Ban period for interim bans</w:t>
      </w:r>
    </w:p>
    <w:p w14:paraId="21E757A6" w14:textId="4CA18184" w:rsidR="00FD5AFF" w:rsidRPr="0038709E" w:rsidRDefault="00FD5AFF" w:rsidP="00FD5AFF">
      <w:pPr>
        <w:pStyle w:val="SpecialTOC5"/>
      </w:pPr>
      <w:r w:rsidRPr="0038709E">
        <w:t>112</w:t>
      </w:r>
      <w:r w:rsidR="00D30F3F" w:rsidRPr="0038709E">
        <w:tab/>
      </w:r>
      <w:r w:rsidRPr="0038709E">
        <w:t>Interaction of multiple interim bans</w:t>
      </w:r>
    </w:p>
    <w:p w14:paraId="431A506C" w14:textId="7D753CBC" w:rsidR="00FD5AFF" w:rsidRPr="0038709E" w:rsidRDefault="00FD5AFF" w:rsidP="00FD5AFF">
      <w:pPr>
        <w:pStyle w:val="SpecialTOC5"/>
      </w:pPr>
      <w:r w:rsidRPr="0038709E">
        <w:t>113</w:t>
      </w:r>
      <w:r w:rsidR="00D30F3F" w:rsidRPr="0038709E">
        <w:tab/>
      </w:r>
      <w:r w:rsidRPr="0038709E">
        <w:t>Revocation of interim bans</w:t>
      </w:r>
    </w:p>
    <w:p w14:paraId="638C2642" w14:textId="77777777" w:rsidR="00FD5AFF" w:rsidRPr="0038709E" w:rsidRDefault="00FD5AFF" w:rsidP="00FD5AFF">
      <w:pPr>
        <w:pStyle w:val="SpecialTOC4"/>
      </w:pPr>
      <w:r w:rsidRPr="0038709E">
        <w:t>Subdivision B—Permanent bans</w:t>
      </w:r>
    </w:p>
    <w:p w14:paraId="12A4A8D1" w14:textId="665EF6FF" w:rsidR="00FD5AFF" w:rsidRPr="0038709E" w:rsidRDefault="00FD5AFF" w:rsidP="00FD5AFF">
      <w:pPr>
        <w:pStyle w:val="SpecialTOC5"/>
      </w:pPr>
      <w:r w:rsidRPr="0038709E">
        <w:t>114</w:t>
      </w:r>
      <w:r w:rsidR="00D30F3F" w:rsidRPr="0038709E">
        <w:tab/>
      </w:r>
      <w:r w:rsidRPr="0038709E">
        <w:t>Permanent bans on consumer goods or product related services</w:t>
      </w:r>
    </w:p>
    <w:p w14:paraId="51ED108C" w14:textId="56CB3CCA" w:rsidR="00FD5AFF" w:rsidRPr="0038709E" w:rsidRDefault="00FD5AFF" w:rsidP="00FD5AFF">
      <w:pPr>
        <w:pStyle w:val="SpecialTOC5"/>
      </w:pPr>
      <w:r w:rsidRPr="0038709E">
        <w:t>115</w:t>
      </w:r>
      <w:r w:rsidR="00D30F3F" w:rsidRPr="0038709E">
        <w:tab/>
      </w:r>
      <w:r w:rsidRPr="0038709E">
        <w:t>Places in which permanent bans apply</w:t>
      </w:r>
    </w:p>
    <w:p w14:paraId="0EA0B4A9" w14:textId="0A9623F8" w:rsidR="00FD5AFF" w:rsidRPr="0038709E" w:rsidRDefault="00FD5AFF" w:rsidP="00FD5AFF">
      <w:pPr>
        <w:pStyle w:val="SpecialTOC5"/>
      </w:pPr>
      <w:r w:rsidRPr="0038709E">
        <w:t>116</w:t>
      </w:r>
      <w:r w:rsidR="00D30F3F" w:rsidRPr="0038709E">
        <w:tab/>
      </w:r>
      <w:r w:rsidRPr="0038709E">
        <w:t>When permanent bans come into force</w:t>
      </w:r>
    </w:p>
    <w:p w14:paraId="463F7D27" w14:textId="33FB9546" w:rsidR="00FD5AFF" w:rsidRPr="0038709E" w:rsidRDefault="00FD5AFF" w:rsidP="00FD5AFF">
      <w:pPr>
        <w:pStyle w:val="SpecialTOC5"/>
      </w:pPr>
      <w:r w:rsidRPr="0038709E">
        <w:t>117</w:t>
      </w:r>
      <w:r w:rsidR="00D30F3F" w:rsidRPr="0038709E">
        <w:tab/>
      </w:r>
      <w:r w:rsidRPr="0038709E">
        <w:t>Revocation of permanent bans</w:t>
      </w:r>
    </w:p>
    <w:p w14:paraId="0CB11F22" w14:textId="77777777" w:rsidR="00FD5AFF" w:rsidRPr="0038709E" w:rsidRDefault="00FD5AFF" w:rsidP="00FD5AFF">
      <w:pPr>
        <w:pStyle w:val="SpecialTOC4"/>
      </w:pPr>
      <w:r w:rsidRPr="0038709E">
        <w:t>Subdivision C—Compliance with interim bans and permanent bans</w:t>
      </w:r>
    </w:p>
    <w:p w14:paraId="0204064A" w14:textId="20134768" w:rsidR="00FD5AFF" w:rsidRPr="0038709E" w:rsidRDefault="00FD5AFF" w:rsidP="00FD5AFF">
      <w:pPr>
        <w:pStyle w:val="SpecialTOC5"/>
      </w:pPr>
      <w:r w:rsidRPr="0038709E">
        <w:t>118</w:t>
      </w:r>
      <w:r w:rsidR="00D30F3F" w:rsidRPr="0038709E">
        <w:tab/>
      </w:r>
      <w:r w:rsidRPr="0038709E">
        <w:t>Supplying etc. consumer goods covered by a ban</w:t>
      </w:r>
    </w:p>
    <w:p w14:paraId="6F71FB6E" w14:textId="663ECB5B" w:rsidR="00FD5AFF" w:rsidRPr="0038709E" w:rsidRDefault="00FD5AFF" w:rsidP="00FD5AFF">
      <w:pPr>
        <w:pStyle w:val="SpecialTOC5"/>
      </w:pPr>
      <w:r w:rsidRPr="0038709E">
        <w:t>119</w:t>
      </w:r>
      <w:r w:rsidR="00D30F3F" w:rsidRPr="0038709E">
        <w:tab/>
      </w:r>
      <w:r w:rsidRPr="0038709E">
        <w:t>Supplying etc. product related services covered by a ban</w:t>
      </w:r>
    </w:p>
    <w:p w14:paraId="02C78DCC" w14:textId="77777777" w:rsidR="00FD5AFF" w:rsidRPr="0038709E" w:rsidRDefault="00FD5AFF" w:rsidP="00FD5AFF">
      <w:pPr>
        <w:pStyle w:val="SpecialTOC4"/>
      </w:pPr>
      <w:r w:rsidRPr="0038709E">
        <w:t>Subdivision D—Temporary exemption from mutual recognition principles</w:t>
      </w:r>
    </w:p>
    <w:p w14:paraId="3C9785A1" w14:textId="0B39ACCD" w:rsidR="00FD5AFF" w:rsidRPr="0038709E" w:rsidRDefault="00FD5AFF" w:rsidP="00FD5AFF">
      <w:pPr>
        <w:pStyle w:val="SpecialTOC5"/>
      </w:pPr>
      <w:r w:rsidRPr="0038709E">
        <w:t>120</w:t>
      </w:r>
      <w:r w:rsidR="001A1C58" w:rsidRPr="0038709E">
        <w:tab/>
      </w:r>
      <w:r w:rsidRPr="0038709E">
        <w:t xml:space="preserve">Temporary exemption under the </w:t>
      </w:r>
      <w:r w:rsidRPr="0038709E">
        <w:rPr>
          <w:i/>
        </w:rPr>
        <w:t>Trans</w:t>
      </w:r>
      <w:r w:rsidR="0093254F">
        <w:rPr>
          <w:i/>
        </w:rPr>
        <w:noBreakHyphen/>
      </w:r>
      <w:r w:rsidRPr="0038709E">
        <w:rPr>
          <w:i/>
        </w:rPr>
        <w:t>Tasman Mutual Recognition Act 1997</w:t>
      </w:r>
    </w:p>
    <w:p w14:paraId="1BEE4603" w14:textId="2885661B" w:rsidR="00FD5AFF" w:rsidRPr="0038709E" w:rsidRDefault="00FD5AFF" w:rsidP="00FD5AFF">
      <w:pPr>
        <w:pStyle w:val="SpecialTOC5"/>
      </w:pPr>
      <w:r w:rsidRPr="0038709E">
        <w:t>121</w:t>
      </w:r>
      <w:r w:rsidR="001A1C58" w:rsidRPr="0038709E">
        <w:tab/>
      </w:r>
      <w:r w:rsidRPr="0038709E">
        <w:t xml:space="preserve">Temporary exemption under the </w:t>
      </w:r>
      <w:r w:rsidRPr="0038709E">
        <w:rPr>
          <w:i/>
        </w:rPr>
        <w:t>Mutual Recognition Act 1992</w:t>
      </w:r>
    </w:p>
    <w:p w14:paraId="1F00A760" w14:textId="0F7F1011" w:rsidR="00FD5AFF" w:rsidRPr="0038709E" w:rsidRDefault="009C2DBD" w:rsidP="00FD5AFF">
      <w:pPr>
        <w:pStyle w:val="SpecialTOC3"/>
      </w:pPr>
      <w:r w:rsidRPr="0038709E">
        <w:t>Division 3</w:t>
      </w:r>
      <w:r w:rsidR="00FD5AFF" w:rsidRPr="0038709E">
        <w:t>—Recall of consumer goods</w:t>
      </w:r>
    </w:p>
    <w:p w14:paraId="7721CFE2" w14:textId="77777777" w:rsidR="00FD5AFF" w:rsidRPr="0038709E" w:rsidRDefault="00FD5AFF" w:rsidP="00FD5AFF">
      <w:pPr>
        <w:pStyle w:val="SpecialTOC4"/>
      </w:pPr>
      <w:r w:rsidRPr="0038709E">
        <w:t>Subdivision A—Compulsory recall of consumer goods</w:t>
      </w:r>
    </w:p>
    <w:p w14:paraId="67311247" w14:textId="2D1F6603" w:rsidR="00FD5AFF" w:rsidRPr="0038709E" w:rsidRDefault="00FD5AFF" w:rsidP="00FD5AFF">
      <w:pPr>
        <w:pStyle w:val="SpecialTOC5"/>
      </w:pPr>
      <w:r w:rsidRPr="0038709E">
        <w:t>122</w:t>
      </w:r>
      <w:r w:rsidR="001A1C58" w:rsidRPr="0038709E">
        <w:tab/>
      </w:r>
      <w:r w:rsidRPr="0038709E">
        <w:t>Compulsory recall of consumer goods</w:t>
      </w:r>
    </w:p>
    <w:p w14:paraId="60970D53" w14:textId="25D0DB7E" w:rsidR="00FD5AFF" w:rsidRPr="0038709E" w:rsidRDefault="00FD5AFF" w:rsidP="00FD5AFF">
      <w:pPr>
        <w:pStyle w:val="SpecialTOC5"/>
      </w:pPr>
      <w:r w:rsidRPr="0038709E">
        <w:t>123</w:t>
      </w:r>
      <w:r w:rsidR="001A1C58" w:rsidRPr="0038709E">
        <w:tab/>
      </w:r>
      <w:r w:rsidRPr="0038709E">
        <w:t>Contents of a recall notice</w:t>
      </w:r>
    </w:p>
    <w:p w14:paraId="1DE719B2" w14:textId="572B8EBF" w:rsidR="00FD5AFF" w:rsidRPr="0038709E" w:rsidRDefault="00FD5AFF" w:rsidP="00FD5AFF">
      <w:pPr>
        <w:pStyle w:val="SpecialTOC5"/>
      </w:pPr>
      <w:r w:rsidRPr="0038709E">
        <w:t>124</w:t>
      </w:r>
      <w:r w:rsidR="001A1C58" w:rsidRPr="0038709E">
        <w:tab/>
      </w:r>
      <w:r w:rsidRPr="0038709E">
        <w:t>Obligations of a supplier in relation to a recall notice</w:t>
      </w:r>
    </w:p>
    <w:p w14:paraId="45D194C2" w14:textId="637B9311" w:rsidR="00FD5AFF" w:rsidRPr="0038709E" w:rsidRDefault="00FD5AFF" w:rsidP="00FD5AFF">
      <w:pPr>
        <w:pStyle w:val="SpecialTOC5"/>
      </w:pPr>
      <w:r w:rsidRPr="0038709E">
        <w:t>125</w:t>
      </w:r>
      <w:r w:rsidR="001A1C58" w:rsidRPr="0038709E">
        <w:tab/>
      </w:r>
      <w:r w:rsidRPr="0038709E">
        <w:t>Notification by persons who supply consumer goods outside Australia if there is compulsory recall</w:t>
      </w:r>
    </w:p>
    <w:p w14:paraId="1444C12D" w14:textId="658F9E8E" w:rsidR="00FD5AFF" w:rsidRPr="0038709E" w:rsidRDefault="00FD5AFF" w:rsidP="00FD5AFF">
      <w:pPr>
        <w:pStyle w:val="SpecialTOC5"/>
      </w:pPr>
      <w:r w:rsidRPr="0038709E">
        <w:t>126</w:t>
      </w:r>
      <w:r w:rsidR="001A1C58" w:rsidRPr="0038709E">
        <w:tab/>
      </w:r>
      <w:r w:rsidRPr="0038709E">
        <w:t>Interaction of multiple recall notices</w:t>
      </w:r>
    </w:p>
    <w:p w14:paraId="2CB3A800" w14:textId="4ECE5B62" w:rsidR="00FD5AFF" w:rsidRPr="0038709E" w:rsidRDefault="00FD5AFF" w:rsidP="00FD5AFF">
      <w:pPr>
        <w:pStyle w:val="SpecialTOC5"/>
      </w:pPr>
      <w:r w:rsidRPr="0038709E">
        <w:t>127</w:t>
      </w:r>
      <w:r w:rsidR="001A1C58" w:rsidRPr="0038709E">
        <w:tab/>
      </w:r>
      <w:r w:rsidRPr="0038709E">
        <w:t>Compliance with recall notices</w:t>
      </w:r>
    </w:p>
    <w:p w14:paraId="0340DAE0" w14:textId="77777777" w:rsidR="00FD5AFF" w:rsidRPr="0038709E" w:rsidRDefault="00FD5AFF" w:rsidP="00FD5AFF">
      <w:pPr>
        <w:pStyle w:val="SpecialTOC4"/>
      </w:pPr>
      <w:r w:rsidRPr="0038709E">
        <w:t>Subdivision B—Voluntary recall of consumer goods</w:t>
      </w:r>
    </w:p>
    <w:p w14:paraId="6A1972CD" w14:textId="11A1DDF4" w:rsidR="00FD5AFF" w:rsidRPr="0038709E" w:rsidRDefault="00FD5AFF" w:rsidP="00FD5AFF">
      <w:pPr>
        <w:pStyle w:val="SpecialTOC5"/>
      </w:pPr>
      <w:r w:rsidRPr="0038709E">
        <w:t>128</w:t>
      </w:r>
      <w:r w:rsidR="001A1C58" w:rsidRPr="0038709E">
        <w:tab/>
      </w:r>
      <w:r w:rsidRPr="0038709E">
        <w:t>Notification requirements for a voluntary recall of consumer goods</w:t>
      </w:r>
    </w:p>
    <w:p w14:paraId="6D5621DA" w14:textId="26698678" w:rsidR="00FD5AFF" w:rsidRPr="0038709E" w:rsidRDefault="009C2DBD" w:rsidP="001A1C58">
      <w:pPr>
        <w:pStyle w:val="SpecialTOC3"/>
        <w:keepNext/>
      </w:pPr>
      <w:r w:rsidRPr="0038709E">
        <w:t>Division 4</w:t>
      </w:r>
      <w:r w:rsidR="00FD5AFF" w:rsidRPr="0038709E">
        <w:t>—Safety warning notices</w:t>
      </w:r>
    </w:p>
    <w:p w14:paraId="1C5D90F3" w14:textId="7B6A6E78" w:rsidR="00FD5AFF" w:rsidRPr="0038709E" w:rsidRDefault="00FD5AFF" w:rsidP="00FD5AFF">
      <w:pPr>
        <w:pStyle w:val="SpecialTOC5"/>
      </w:pPr>
      <w:r w:rsidRPr="0038709E">
        <w:t>129</w:t>
      </w:r>
      <w:r w:rsidR="00DC542B" w:rsidRPr="0038709E">
        <w:tab/>
      </w:r>
      <w:r w:rsidRPr="0038709E">
        <w:t>Safety warning notices about consumer goods and product related services</w:t>
      </w:r>
    </w:p>
    <w:p w14:paraId="4C8E6B5B" w14:textId="08E7CC2A" w:rsidR="00FD5AFF" w:rsidRPr="0038709E" w:rsidRDefault="00FD5AFF" w:rsidP="00FD5AFF">
      <w:pPr>
        <w:pStyle w:val="SpecialTOC5"/>
      </w:pPr>
      <w:r w:rsidRPr="0038709E">
        <w:t>130</w:t>
      </w:r>
      <w:r w:rsidR="00DC542B" w:rsidRPr="0038709E">
        <w:tab/>
      </w:r>
      <w:r w:rsidRPr="0038709E">
        <w:t>Announcement of the results of an investigation etc.</w:t>
      </w:r>
    </w:p>
    <w:p w14:paraId="0EB95AED" w14:textId="40403C5E" w:rsidR="00FD5AFF" w:rsidRPr="0038709E" w:rsidRDefault="009C2DBD" w:rsidP="00FD5AFF">
      <w:pPr>
        <w:pStyle w:val="SpecialTOC3"/>
      </w:pPr>
      <w:r w:rsidRPr="0038709E">
        <w:t>Division 5</w:t>
      </w:r>
      <w:r w:rsidR="00FD5AFF" w:rsidRPr="0038709E">
        <w:t>—Consumer goods, or product related services, associated with death or serious injury or illness</w:t>
      </w:r>
    </w:p>
    <w:p w14:paraId="77E1F9E8" w14:textId="1C42DEC1" w:rsidR="00FD5AFF" w:rsidRPr="0038709E" w:rsidRDefault="00FD5AFF" w:rsidP="00E50D0F">
      <w:pPr>
        <w:pStyle w:val="SpecialTOC5"/>
      </w:pPr>
      <w:r w:rsidRPr="0038709E">
        <w:t>131</w:t>
      </w:r>
      <w:r w:rsidR="00DC542B" w:rsidRPr="0038709E">
        <w:tab/>
      </w:r>
      <w:r w:rsidRPr="0038709E">
        <w:t>Suppliers to report consumer goods associated with the death or serious injury or illness of any person</w:t>
      </w:r>
    </w:p>
    <w:p w14:paraId="333D21E2" w14:textId="1855ECFC" w:rsidR="00FD5AFF" w:rsidRPr="0038709E" w:rsidRDefault="00FD5AFF" w:rsidP="00E50D0F">
      <w:pPr>
        <w:pStyle w:val="SpecialTOC5"/>
      </w:pPr>
      <w:r w:rsidRPr="0038709E">
        <w:t>132</w:t>
      </w:r>
      <w:r w:rsidR="00DC542B" w:rsidRPr="0038709E">
        <w:tab/>
      </w:r>
      <w:r w:rsidRPr="0038709E">
        <w:t>Suppliers to report product related services associated with the death or serious injury or illness of any person</w:t>
      </w:r>
    </w:p>
    <w:p w14:paraId="4B49A475" w14:textId="5C36FC1D" w:rsidR="00FD5AFF" w:rsidRPr="0038709E" w:rsidRDefault="00FD5AFF" w:rsidP="00FD5AFF">
      <w:pPr>
        <w:pStyle w:val="SpecialTOC5"/>
        <w:keepNext/>
      </w:pPr>
      <w:r w:rsidRPr="0038709E">
        <w:t>132A</w:t>
      </w:r>
      <w:r w:rsidR="00DC542B" w:rsidRPr="0038709E">
        <w:tab/>
      </w:r>
      <w:r w:rsidRPr="0038709E">
        <w:t xml:space="preserve">Confidentiality of notices given under this Division </w:t>
      </w:r>
    </w:p>
    <w:p w14:paraId="6336EFAC" w14:textId="0F8AC29F" w:rsidR="00FD5AFF" w:rsidRPr="0038709E" w:rsidRDefault="009C2DBD" w:rsidP="00FD5AFF">
      <w:pPr>
        <w:pStyle w:val="SpecialTOC3"/>
      </w:pPr>
      <w:r w:rsidRPr="0038709E">
        <w:t>Division 6</w:t>
      </w:r>
      <w:r w:rsidR="00FD5AFF" w:rsidRPr="0038709E">
        <w:t>—Miscellaneous</w:t>
      </w:r>
    </w:p>
    <w:p w14:paraId="4D958B26" w14:textId="416AB64D" w:rsidR="00FD5AFF" w:rsidRPr="0038709E" w:rsidRDefault="00FD5AFF" w:rsidP="00FD5AFF">
      <w:pPr>
        <w:pStyle w:val="SpecialTOC5"/>
      </w:pPr>
      <w:r w:rsidRPr="0038709E">
        <w:t>133</w:t>
      </w:r>
      <w:r w:rsidR="00DC542B" w:rsidRPr="0038709E">
        <w:tab/>
      </w:r>
      <w:r w:rsidRPr="0038709E">
        <w:t>Liability under a contract of insurance</w:t>
      </w:r>
    </w:p>
    <w:p w14:paraId="7D081FB2" w14:textId="24A16101" w:rsidR="00FD5AFF" w:rsidRPr="0038709E" w:rsidRDefault="00FD5AFF" w:rsidP="00FD5AFF">
      <w:pPr>
        <w:pStyle w:val="SpecialTOC2"/>
      </w:pPr>
      <w:r w:rsidRPr="0038709E">
        <w:t>Part</w:t>
      </w:r>
      <w:r w:rsidR="004F31B3" w:rsidRPr="0038709E">
        <w:t> </w:t>
      </w:r>
      <w:r w:rsidRPr="0038709E">
        <w:t>3</w:t>
      </w:r>
      <w:r w:rsidR="0093254F">
        <w:noBreakHyphen/>
      </w:r>
      <w:r w:rsidRPr="0038709E">
        <w:t>4—Information standards</w:t>
      </w:r>
    </w:p>
    <w:p w14:paraId="3BB4E946" w14:textId="0453712D" w:rsidR="00FD5AFF" w:rsidRPr="0038709E" w:rsidRDefault="00FD5AFF" w:rsidP="00FD5AFF">
      <w:pPr>
        <w:pStyle w:val="SpecialTOC5"/>
      </w:pPr>
      <w:r w:rsidRPr="0038709E">
        <w:t>134</w:t>
      </w:r>
      <w:r w:rsidR="00DC542B" w:rsidRPr="0038709E">
        <w:tab/>
      </w:r>
      <w:r w:rsidRPr="0038709E">
        <w:t>Making information standards for goods and services</w:t>
      </w:r>
    </w:p>
    <w:p w14:paraId="2665F4C7" w14:textId="1084E5D2" w:rsidR="00FD5AFF" w:rsidRPr="0038709E" w:rsidRDefault="00FD5AFF" w:rsidP="00FD5AFF">
      <w:pPr>
        <w:pStyle w:val="SpecialTOC5"/>
      </w:pPr>
      <w:r w:rsidRPr="0038709E">
        <w:t>135</w:t>
      </w:r>
      <w:r w:rsidR="00DC542B" w:rsidRPr="0038709E">
        <w:tab/>
      </w:r>
      <w:r w:rsidRPr="0038709E">
        <w:t>Declaring information standards for goods and services</w:t>
      </w:r>
    </w:p>
    <w:p w14:paraId="306C41AC" w14:textId="26CD2404" w:rsidR="00FD5AFF" w:rsidRPr="0038709E" w:rsidRDefault="00FD5AFF" w:rsidP="00FD5AFF">
      <w:pPr>
        <w:pStyle w:val="SpecialTOC5"/>
      </w:pPr>
      <w:r w:rsidRPr="0038709E">
        <w:t>136</w:t>
      </w:r>
      <w:r w:rsidR="00DC542B" w:rsidRPr="0038709E">
        <w:tab/>
      </w:r>
      <w:r w:rsidRPr="0038709E">
        <w:t>Supplying etc. goods that do not comply with information standards</w:t>
      </w:r>
    </w:p>
    <w:p w14:paraId="442032FC" w14:textId="765431AC" w:rsidR="00FD5AFF" w:rsidRPr="0038709E" w:rsidRDefault="00FD5AFF" w:rsidP="00FD5AFF">
      <w:pPr>
        <w:pStyle w:val="SpecialTOC5"/>
      </w:pPr>
      <w:r w:rsidRPr="0038709E">
        <w:t>137</w:t>
      </w:r>
      <w:r w:rsidR="00DC542B" w:rsidRPr="0038709E">
        <w:tab/>
      </w:r>
      <w:r w:rsidRPr="0038709E">
        <w:t>Supplying etc. services that do not comply with information standards</w:t>
      </w:r>
    </w:p>
    <w:p w14:paraId="2250BCAC" w14:textId="065FA289" w:rsidR="00C12CD0" w:rsidRPr="0038709E" w:rsidRDefault="00C12CD0" w:rsidP="00FD5AFF">
      <w:pPr>
        <w:pStyle w:val="SpecialTOC5"/>
      </w:pPr>
      <w:r w:rsidRPr="0038709E">
        <w:t>137A</w:t>
      </w:r>
      <w:r w:rsidR="00DC542B" w:rsidRPr="0038709E">
        <w:tab/>
      </w:r>
      <w:r w:rsidRPr="0038709E">
        <w:t>Safe harbour for complying with information standards about free range eggs</w:t>
      </w:r>
    </w:p>
    <w:p w14:paraId="0E62E522" w14:textId="1DA504AD" w:rsidR="00FD5AFF" w:rsidRPr="0038709E" w:rsidRDefault="00FD5AFF" w:rsidP="00FD5AFF">
      <w:pPr>
        <w:pStyle w:val="SpecialTOC2"/>
      </w:pPr>
      <w:r w:rsidRPr="0038709E">
        <w:t>Part</w:t>
      </w:r>
      <w:r w:rsidR="004F31B3" w:rsidRPr="0038709E">
        <w:t> </w:t>
      </w:r>
      <w:r w:rsidRPr="0038709E">
        <w:t>3</w:t>
      </w:r>
      <w:r w:rsidR="0093254F">
        <w:noBreakHyphen/>
      </w:r>
      <w:r w:rsidRPr="0038709E">
        <w:t>5—Liability of manufacturers for goods with safety defects</w:t>
      </w:r>
    </w:p>
    <w:p w14:paraId="02FD0A3E" w14:textId="751A2256" w:rsidR="00FD5AFF" w:rsidRPr="0038709E" w:rsidRDefault="009C2DBD" w:rsidP="00FD5AFF">
      <w:pPr>
        <w:pStyle w:val="SpecialTOC3"/>
      </w:pPr>
      <w:r w:rsidRPr="0038709E">
        <w:t>Division 1</w:t>
      </w:r>
      <w:r w:rsidR="00FD5AFF" w:rsidRPr="0038709E">
        <w:t>—Actions against manufacturers for goods with safety defects</w:t>
      </w:r>
    </w:p>
    <w:p w14:paraId="407EAB8A" w14:textId="01D87B13" w:rsidR="00FD5AFF" w:rsidRPr="0038709E" w:rsidRDefault="00FD5AFF" w:rsidP="00FD5AFF">
      <w:pPr>
        <w:pStyle w:val="SpecialTOC5"/>
      </w:pPr>
      <w:r w:rsidRPr="0038709E">
        <w:t>138</w:t>
      </w:r>
      <w:r w:rsidR="00DC542B" w:rsidRPr="0038709E">
        <w:tab/>
      </w:r>
      <w:r w:rsidRPr="0038709E">
        <w:t>Liability for loss or damage suffered by an injured individual</w:t>
      </w:r>
    </w:p>
    <w:p w14:paraId="56879DC2" w14:textId="2EF93E79" w:rsidR="00FD5AFF" w:rsidRPr="0038709E" w:rsidRDefault="00FD5AFF" w:rsidP="00FD5AFF">
      <w:pPr>
        <w:pStyle w:val="SpecialTOC5"/>
      </w:pPr>
      <w:r w:rsidRPr="0038709E">
        <w:t>139</w:t>
      </w:r>
      <w:r w:rsidR="00DC542B" w:rsidRPr="0038709E">
        <w:tab/>
      </w:r>
      <w:r w:rsidRPr="0038709E">
        <w:t>Liability for loss or damage suffered by a person other than an injured individual</w:t>
      </w:r>
    </w:p>
    <w:p w14:paraId="2BBBF70A" w14:textId="61A6E538" w:rsidR="00FD5AFF" w:rsidRPr="0038709E" w:rsidRDefault="00FD5AFF" w:rsidP="00FD5AFF">
      <w:pPr>
        <w:pStyle w:val="SpecialTOC5"/>
      </w:pPr>
      <w:r w:rsidRPr="0038709E">
        <w:t>140</w:t>
      </w:r>
      <w:r w:rsidR="00DC542B" w:rsidRPr="0038709E">
        <w:tab/>
      </w:r>
      <w:r w:rsidRPr="0038709E">
        <w:t>Liability for loss or damage suffered by a person if other goods are destroyed or damaged</w:t>
      </w:r>
    </w:p>
    <w:p w14:paraId="6501131F" w14:textId="0E6F99C1" w:rsidR="00FD5AFF" w:rsidRPr="0038709E" w:rsidRDefault="00FD5AFF" w:rsidP="00FD5AFF">
      <w:pPr>
        <w:pStyle w:val="SpecialTOC5"/>
      </w:pPr>
      <w:r w:rsidRPr="0038709E">
        <w:t>141</w:t>
      </w:r>
      <w:r w:rsidR="00DC542B" w:rsidRPr="0038709E">
        <w:tab/>
      </w:r>
      <w:r w:rsidRPr="0038709E">
        <w:t>Liability for loss or damage suffered by a person if land, buildings or fixtures are destroyed or damaged</w:t>
      </w:r>
    </w:p>
    <w:p w14:paraId="754779F4" w14:textId="45254813" w:rsidR="00FD5AFF" w:rsidRPr="0038709E" w:rsidRDefault="00FD5AFF" w:rsidP="00FD5AFF">
      <w:pPr>
        <w:pStyle w:val="SpecialTOC5"/>
      </w:pPr>
      <w:r w:rsidRPr="0038709E">
        <w:t>142</w:t>
      </w:r>
      <w:r w:rsidR="00DC542B" w:rsidRPr="0038709E">
        <w:tab/>
      </w:r>
      <w:r w:rsidRPr="0038709E">
        <w:t>Defences to defective goods actions</w:t>
      </w:r>
    </w:p>
    <w:p w14:paraId="521E82D8" w14:textId="6D034893" w:rsidR="00FD5AFF" w:rsidRPr="0038709E" w:rsidRDefault="009C2DBD" w:rsidP="00FD5AFF">
      <w:pPr>
        <w:pStyle w:val="SpecialTOC3"/>
      </w:pPr>
      <w:r w:rsidRPr="0038709E">
        <w:t>Division 2</w:t>
      </w:r>
      <w:r w:rsidR="00FD5AFF" w:rsidRPr="0038709E">
        <w:t>—Defective goods actions</w:t>
      </w:r>
    </w:p>
    <w:p w14:paraId="778E8663" w14:textId="07BFBCC8" w:rsidR="00FD5AFF" w:rsidRPr="0038709E" w:rsidRDefault="00FD5AFF" w:rsidP="00FD5AFF">
      <w:pPr>
        <w:pStyle w:val="SpecialTOC5"/>
      </w:pPr>
      <w:r w:rsidRPr="0038709E">
        <w:t>143</w:t>
      </w:r>
      <w:r w:rsidR="00DC542B" w:rsidRPr="0038709E">
        <w:tab/>
      </w:r>
      <w:r w:rsidRPr="0038709E">
        <w:t>Time for commencing defective goods actions</w:t>
      </w:r>
    </w:p>
    <w:p w14:paraId="31C66FB7" w14:textId="4A8A76C9" w:rsidR="00FD5AFF" w:rsidRPr="0038709E" w:rsidRDefault="00FD5AFF" w:rsidP="00FD5AFF">
      <w:pPr>
        <w:pStyle w:val="SpecialTOC5"/>
      </w:pPr>
      <w:r w:rsidRPr="0038709E">
        <w:t>144</w:t>
      </w:r>
      <w:r w:rsidR="00DC542B" w:rsidRPr="0038709E">
        <w:tab/>
      </w:r>
      <w:r w:rsidRPr="0038709E">
        <w:t>Liability joint and several</w:t>
      </w:r>
    </w:p>
    <w:p w14:paraId="24B87AC0" w14:textId="1D215EB7" w:rsidR="00FD5AFF" w:rsidRPr="0038709E" w:rsidRDefault="00FD5AFF" w:rsidP="00FD5AFF">
      <w:pPr>
        <w:pStyle w:val="SpecialTOC5"/>
      </w:pPr>
      <w:r w:rsidRPr="0038709E">
        <w:t>145</w:t>
      </w:r>
      <w:r w:rsidR="00DC542B" w:rsidRPr="0038709E">
        <w:tab/>
      </w:r>
      <w:r w:rsidRPr="0038709E">
        <w:t>Survival of actions</w:t>
      </w:r>
    </w:p>
    <w:p w14:paraId="5449E53A" w14:textId="70ACF92F" w:rsidR="00FD5AFF" w:rsidRPr="0038709E" w:rsidRDefault="00FD5AFF" w:rsidP="00FD5AFF">
      <w:pPr>
        <w:pStyle w:val="SpecialTOC5"/>
      </w:pPr>
      <w:r w:rsidRPr="0038709E">
        <w:t>146</w:t>
      </w:r>
      <w:r w:rsidR="00A15328" w:rsidRPr="0038709E">
        <w:tab/>
      </w:r>
      <w:r w:rsidRPr="0038709E">
        <w:t>No defective goods action where workers’ compensation law etc. applies</w:t>
      </w:r>
    </w:p>
    <w:p w14:paraId="31EBB4DE" w14:textId="0C31E588" w:rsidR="00FD5AFF" w:rsidRPr="0038709E" w:rsidRDefault="00FD5AFF" w:rsidP="00FD5AFF">
      <w:pPr>
        <w:pStyle w:val="SpecialTOC5"/>
      </w:pPr>
      <w:r w:rsidRPr="0038709E">
        <w:t>147</w:t>
      </w:r>
      <w:r w:rsidR="00A15328" w:rsidRPr="0038709E">
        <w:tab/>
      </w:r>
      <w:r w:rsidRPr="0038709E">
        <w:t>Unidentified manufacturer</w:t>
      </w:r>
    </w:p>
    <w:p w14:paraId="3A867779" w14:textId="24E71448" w:rsidR="00FD5AFF" w:rsidRPr="0038709E" w:rsidRDefault="00FD5AFF" w:rsidP="00FD5AFF">
      <w:pPr>
        <w:pStyle w:val="SpecialTOC5"/>
      </w:pPr>
      <w:r w:rsidRPr="0038709E">
        <w:t>148</w:t>
      </w:r>
      <w:r w:rsidR="00A15328" w:rsidRPr="0038709E">
        <w:tab/>
      </w:r>
      <w:r w:rsidRPr="0038709E">
        <w:t>Commonwealth liability for goods that are defective only because of compliance with Commonwealth mandatory standard</w:t>
      </w:r>
    </w:p>
    <w:p w14:paraId="53A23A18" w14:textId="34194CB1" w:rsidR="00FD5AFF" w:rsidRPr="0038709E" w:rsidRDefault="00FD5AFF" w:rsidP="00FD5AFF">
      <w:pPr>
        <w:pStyle w:val="SpecialTOC5"/>
      </w:pPr>
      <w:r w:rsidRPr="0038709E">
        <w:t>149</w:t>
      </w:r>
      <w:r w:rsidR="00A15328" w:rsidRPr="0038709E">
        <w:tab/>
      </w:r>
      <w:r w:rsidRPr="0038709E">
        <w:t>Representative actions by the regulator</w:t>
      </w:r>
    </w:p>
    <w:p w14:paraId="119B7C18" w14:textId="1B4CFA79" w:rsidR="00FD5AFF" w:rsidRPr="0038709E" w:rsidRDefault="009C2DBD" w:rsidP="00FD5AFF">
      <w:pPr>
        <w:pStyle w:val="SpecialTOC3"/>
      </w:pPr>
      <w:r w:rsidRPr="0038709E">
        <w:t>Division 3</w:t>
      </w:r>
      <w:r w:rsidR="00FD5AFF" w:rsidRPr="0038709E">
        <w:t>—Miscellaneous</w:t>
      </w:r>
    </w:p>
    <w:p w14:paraId="14F4623D" w14:textId="2F411F17" w:rsidR="00FD5AFF" w:rsidRPr="0038709E" w:rsidRDefault="00FD5AFF" w:rsidP="00FD5AFF">
      <w:pPr>
        <w:pStyle w:val="SpecialTOC5"/>
      </w:pPr>
      <w:r w:rsidRPr="0038709E">
        <w:t>150</w:t>
      </w:r>
      <w:r w:rsidR="00A15328" w:rsidRPr="0038709E">
        <w:tab/>
      </w:r>
      <w:r w:rsidRPr="0038709E">
        <w:t>Application of all or any provisions of this Part etc. not to be excluded or modified</w:t>
      </w:r>
    </w:p>
    <w:p w14:paraId="7E697681" w14:textId="67DF0331" w:rsidR="00FD5AFF" w:rsidRPr="0038709E" w:rsidRDefault="00E74EA0" w:rsidP="00FD5AFF">
      <w:pPr>
        <w:pStyle w:val="SpecialTOC1"/>
      </w:pPr>
      <w:r w:rsidRPr="0038709E">
        <w:t>Chapter 4</w:t>
      </w:r>
      <w:r w:rsidR="00FD5AFF" w:rsidRPr="0038709E">
        <w:t>—Offences</w:t>
      </w:r>
    </w:p>
    <w:p w14:paraId="2EF4237B" w14:textId="4CC12AAA" w:rsidR="00FD5AFF" w:rsidRPr="0038709E" w:rsidRDefault="00FD5AFF" w:rsidP="00FD5AFF">
      <w:pPr>
        <w:pStyle w:val="SpecialTOC2"/>
      </w:pPr>
      <w:r w:rsidRPr="0038709E">
        <w:t>Part</w:t>
      </w:r>
      <w:r w:rsidR="004F31B3" w:rsidRPr="0038709E">
        <w:t> </w:t>
      </w:r>
      <w:r w:rsidRPr="0038709E">
        <w:t>4</w:t>
      </w:r>
      <w:r w:rsidR="0093254F">
        <w:noBreakHyphen/>
      </w:r>
      <w:r w:rsidRPr="0038709E">
        <w:t>1—Offences relating to unfair practices</w:t>
      </w:r>
    </w:p>
    <w:p w14:paraId="6701FFD2" w14:textId="66D5E493" w:rsidR="00FD5AFF" w:rsidRPr="0038709E" w:rsidRDefault="009C2DBD" w:rsidP="00FD5AFF">
      <w:pPr>
        <w:pStyle w:val="SpecialTOC3"/>
      </w:pPr>
      <w:r w:rsidRPr="0038709E">
        <w:t>Division 1</w:t>
      </w:r>
      <w:r w:rsidR="00FD5AFF" w:rsidRPr="0038709E">
        <w:t>—False or misleading representations etc.</w:t>
      </w:r>
    </w:p>
    <w:p w14:paraId="52C008D5" w14:textId="60213D15" w:rsidR="00FD5AFF" w:rsidRPr="0038709E" w:rsidRDefault="00FD5AFF" w:rsidP="00FD5AFF">
      <w:pPr>
        <w:pStyle w:val="SpecialTOC5"/>
      </w:pPr>
      <w:r w:rsidRPr="0038709E">
        <w:t>151</w:t>
      </w:r>
      <w:r w:rsidR="00D60701" w:rsidRPr="0038709E">
        <w:tab/>
      </w:r>
      <w:r w:rsidRPr="0038709E">
        <w:t>False or misleading representations about goods or services</w:t>
      </w:r>
    </w:p>
    <w:p w14:paraId="2C1FC2A6" w14:textId="6588822B" w:rsidR="00FD5AFF" w:rsidRPr="0038709E" w:rsidRDefault="00FD5AFF" w:rsidP="00FD5AFF">
      <w:pPr>
        <w:pStyle w:val="SpecialTOC5"/>
      </w:pPr>
      <w:r w:rsidRPr="0038709E">
        <w:t>152</w:t>
      </w:r>
      <w:r w:rsidR="00D60701" w:rsidRPr="0038709E">
        <w:tab/>
      </w:r>
      <w:r w:rsidRPr="0038709E">
        <w:t>False or misleading representations about sale etc. of land</w:t>
      </w:r>
    </w:p>
    <w:p w14:paraId="597B2A07" w14:textId="7DDA2E84" w:rsidR="00FD5AFF" w:rsidRPr="0038709E" w:rsidRDefault="00FD5AFF" w:rsidP="00FD5AFF">
      <w:pPr>
        <w:pStyle w:val="SpecialTOC5"/>
      </w:pPr>
      <w:r w:rsidRPr="0038709E">
        <w:t>153</w:t>
      </w:r>
      <w:r w:rsidR="00715AE3" w:rsidRPr="0038709E">
        <w:tab/>
      </w:r>
      <w:r w:rsidRPr="0038709E">
        <w:t>Misleading conduct relating to employment</w:t>
      </w:r>
    </w:p>
    <w:p w14:paraId="65083292" w14:textId="3F8A6B7A" w:rsidR="00FD5AFF" w:rsidRPr="0038709E" w:rsidRDefault="00FD5AFF" w:rsidP="00FD5AFF">
      <w:pPr>
        <w:pStyle w:val="SpecialTOC5"/>
      </w:pPr>
      <w:r w:rsidRPr="0038709E">
        <w:t>154</w:t>
      </w:r>
      <w:r w:rsidR="00715AE3" w:rsidRPr="0038709E">
        <w:tab/>
      </w:r>
      <w:r w:rsidRPr="0038709E">
        <w:t>Offering rebates, gifts, prizes etc.</w:t>
      </w:r>
    </w:p>
    <w:p w14:paraId="0688F7B0" w14:textId="44699F6B" w:rsidR="00FD5AFF" w:rsidRPr="0038709E" w:rsidRDefault="00FD5AFF" w:rsidP="00FD5AFF">
      <w:pPr>
        <w:pStyle w:val="SpecialTOC5"/>
      </w:pPr>
      <w:r w:rsidRPr="0038709E">
        <w:t>155</w:t>
      </w:r>
      <w:r w:rsidR="00715AE3" w:rsidRPr="0038709E">
        <w:tab/>
      </w:r>
      <w:r w:rsidRPr="0038709E">
        <w:t>Misleading conduct as to the nature etc. of goods</w:t>
      </w:r>
    </w:p>
    <w:p w14:paraId="4F92DCF3" w14:textId="28CEE5CF" w:rsidR="00FD5AFF" w:rsidRPr="0038709E" w:rsidRDefault="00FD5AFF" w:rsidP="00FD5AFF">
      <w:pPr>
        <w:pStyle w:val="SpecialTOC5"/>
      </w:pPr>
      <w:r w:rsidRPr="0038709E">
        <w:t>156</w:t>
      </w:r>
      <w:r w:rsidR="00715AE3" w:rsidRPr="0038709E">
        <w:tab/>
      </w:r>
      <w:r w:rsidRPr="0038709E">
        <w:t>Misleading conduct as to the nature etc. of services</w:t>
      </w:r>
    </w:p>
    <w:p w14:paraId="50333117" w14:textId="20B3E80C" w:rsidR="00FD5AFF" w:rsidRPr="0038709E" w:rsidRDefault="00FD5AFF" w:rsidP="00FD5AFF">
      <w:pPr>
        <w:pStyle w:val="SpecialTOC5"/>
      </w:pPr>
      <w:r w:rsidRPr="0038709E">
        <w:t>157</w:t>
      </w:r>
      <w:r w:rsidR="00715AE3" w:rsidRPr="0038709E">
        <w:tab/>
      </w:r>
      <w:r w:rsidRPr="0038709E">
        <w:t>Bait advertising</w:t>
      </w:r>
    </w:p>
    <w:p w14:paraId="56EF1EE3" w14:textId="5C3F9C7D" w:rsidR="00FD5AFF" w:rsidRPr="0038709E" w:rsidRDefault="00FD5AFF" w:rsidP="00FD5AFF">
      <w:pPr>
        <w:pStyle w:val="SpecialTOC5"/>
      </w:pPr>
      <w:r w:rsidRPr="0038709E">
        <w:t>158</w:t>
      </w:r>
      <w:r w:rsidR="00715AE3" w:rsidRPr="0038709E">
        <w:tab/>
      </w:r>
      <w:r w:rsidRPr="0038709E">
        <w:t>Wrongly accepting payment</w:t>
      </w:r>
    </w:p>
    <w:p w14:paraId="2E80DB02" w14:textId="13963A00" w:rsidR="00FD5AFF" w:rsidRPr="0038709E" w:rsidRDefault="00FD5AFF" w:rsidP="00FD5AFF">
      <w:pPr>
        <w:pStyle w:val="SpecialTOC5"/>
      </w:pPr>
      <w:r w:rsidRPr="0038709E">
        <w:t>159</w:t>
      </w:r>
      <w:r w:rsidR="00715AE3" w:rsidRPr="0038709E">
        <w:tab/>
      </w:r>
      <w:r w:rsidRPr="0038709E">
        <w:t>Misleading representations about certain business activities</w:t>
      </w:r>
    </w:p>
    <w:p w14:paraId="205EAED3" w14:textId="76A80338" w:rsidR="00FD5AFF" w:rsidRPr="0038709E" w:rsidRDefault="00FD5AFF" w:rsidP="00FD5AFF">
      <w:pPr>
        <w:pStyle w:val="SpecialTOC5"/>
      </w:pPr>
      <w:r w:rsidRPr="0038709E">
        <w:t>160</w:t>
      </w:r>
      <w:r w:rsidR="00715AE3" w:rsidRPr="0038709E">
        <w:tab/>
      </w:r>
      <w:r w:rsidRPr="0038709E">
        <w:t>Application of provisions of this Division to information providers</w:t>
      </w:r>
    </w:p>
    <w:p w14:paraId="6B6598FC" w14:textId="61EBA9C9" w:rsidR="00FD5AFF" w:rsidRPr="0038709E" w:rsidRDefault="009C2DBD" w:rsidP="00FD5AFF">
      <w:pPr>
        <w:pStyle w:val="SpecialTOC3"/>
      </w:pPr>
      <w:r w:rsidRPr="0038709E">
        <w:t>Division 2</w:t>
      </w:r>
      <w:r w:rsidR="00FD5AFF" w:rsidRPr="0038709E">
        <w:t>—Unsolicited supplies</w:t>
      </w:r>
    </w:p>
    <w:p w14:paraId="33AAEE90" w14:textId="26255DB6" w:rsidR="00FD5AFF" w:rsidRPr="0038709E" w:rsidRDefault="00FD5AFF" w:rsidP="00FD5AFF">
      <w:pPr>
        <w:pStyle w:val="SpecialTOC5"/>
      </w:pPr>
      <w:r w:rsidRPr="0038709E">
        <w:t>161</w:t>
      </w:r>
      <w:r w:rsidR="00715AE3" w:rsidRPr="0038709E">
        <w:tab/>
      </w:r>
      <w:r w:rsidRPr="0038709E">
        <w:t>Unsolicited cards etc.</w:t>
      </w:r>
    </w:p>
    <w:p w14:paraId="3F8EDD42" w14:textId="2DAA63E1" w:rsidR="00FD5AFF" w:rsidRPr="0038709E" w:rsidRDefault="00FD5AFF" w:rsidP="00FD5AFF">
      <w:pPr>
        <w:pStyle w:val="SpecialTOC5"/>
      </w:pPr>
      <w:r w:rsidRPr="0038709E">
        <w:t>162</w:t>
      </w:r>
      <w:r w:rsidR="00715AE3" w:rsidRPr="0038709E">
        <w:tab/>
      </w:r>
      <w:r w:rsidRPr="0038709E">
        <w:t>Assertion of right to payment for unsolicited goods or services</w:t>
      </w:r>
    </w:p>
    <w:p w14:paraId="66CB09BC" w14:textId="24BE4B9E" w:rsidR="00FD5AFF" w:rsidRPr="0038709E" w:rsidRDefault="00FD5AFF" w:rsidP="00FD5AFF">
      <w:pPr>
        <w:pStyle w:val="SpecialTOC5"/>
      </w:pPr>
      <w:r w:rsidRPr="0038709E">
        <w:t>163</w:t>
      </w:r>
      <w:r w:rsidR="00715AE3" w:rsidRPr="0038709E">
        <w:tab/>
      </w:r>
      <w:r w:rsidRPr="0038709E">
        <w:t>Assertion of right to payment for unauthorised entries or advertisements</w:t>
      </w:r>
    </w:p>
    <w:p w14:paraId="16416C8F" w14:textId="56245A23" w:rsidR="00FD5AFF" w:rsidRPr="0038709E" w:rsidRDefault="009C2DBD" w:rsidP="00FD5AFF">
      <w:pPr>
        <w:pStyle w:val="SpecialTOC3"/>
      </w:pPr>
      <w:r w:rsidRPr="0038709E">
        <w:t>Division 3</w:t>
      </w:r>
      <w:r w:rsidR="00FD5AFF" w:rsidRPr="0038709E">
        <w:t>—Pyramid schemes</w:t>
      </w:r>
    </w:p>
    <w:p w14:paraId="66EE55B5" w14:textId="055B7941" w:rsidR="00FD5AFF" w:rsidRPr="0038709E" w:rsidRDefault="00FD5AFF" w:rsidP="00FD5AFF">
      <w:pPr>
        <w:pStyle w:val="SpecialTOC5"/>
      </w:pPr>
      <w:r w:rsidRPr="0038709E">
        <w:t>164</w:t>
      </w:r>
      <w:r w:rsidR="00715AE3" w:rsidRPr="0038709E">
        <w:tab/>
      </w:r>
      <w:r w:rsidRPr="0038709E">
        <w:t>Participation in pyramid schemes</w:t>
      </w:r>
    </w:p>
    <w:p w14:paraId="605ADD97" w14:textId="132D1135" w:rsidR="00FD5AFF" w:rsidRPr="0038709E" w:rsidRDefault="009C2DBD" w:rsidP="00FD5AFF">
      <w:pPr>
        <w:pStyle w:val="SpecialTOC3"/>
      </w:pPr>
      <w:r w:rsidRPr="0038709E">
        <w:t>Division 4</w:t>
      </w:r>
      <w:r w:rsidR="00FD5AFF" w:rsidRPr="0038709E">
        <w:t>—Pricing</w:t>
      </w:r>
    </w:p>
    <w:p w14:paraId="18F3C5B8" w14:textId="78AB4FF4" w:rsidR="00FD5AFF" w:rsidRPr="0038709E" w:rsidRDefault="00FD5AFF" w:rsidP="00FD5AFF">
      <w:pPr>
        <w:pStyle w:val="SpecialTOC5"/>
      </w:pPr>
      <w:r w:rsidRPr="0038709E">
        <w:t>165</w:t>
      </w:r>
      <w:r w:rsidR="00715AE3" w:rsidRPr="0038709E">
        <w:tab/>
      </w:r>
      <w:r w:rsidRPr="0038709E">
        <w:t>Multiple pricing</w:t>
      </w:r>
    </w:p>
    <w:p w14:paraId="5AF4F1D8" w14:textId="796239E1" w:rsidR="00FD5AFF" w:rsidRPr="0038709E" w:rsidRDefault="00FD5AFF" w:rsidP="00FD5AFF">
      <w:pPr>
        <w:pStyle w:val="SpecialTOC5"/>
      </w:pPr>
      <w:r w:rsidRPr="0038709E">
        <w:t>166</w:t>
      </w:r>
      <w:r w:rsidR="00715AE3" w:rsidRPr="0038709E">
        <w:tab/>
      </w:r>
      <w:r w:rsidRPr="0038709E">
        <w:t>Single price to be specified in certain circumstances</w:t>
      </w:r>
    </w:p>
    <w:p w14:paraId="01EEC8AF" w14:textId="1616CBC0" w:rsidR="00FD5AFF" w:rsidRPr="0038709E" w:rsidRDefault="009C2DBD" w:rsidP="00FD5AFF">
      <w:pPr>
        <w:pStyle w:val="SpecialTOC3"/>
      </w:pPr>
      <w:r w:rsidRPr="0038709E">
        <w:t>Division 5</w:t>
      </w:r>
      <w:r w:rsidR="00FD5AFF" w:rsidRPr="0038709E">
        <w:t>—Other unfair practices</w:t>
      </w:r>
    </w:p>
    <w:p w14:paraId="4095938D" w14:textId="0771FEB1" w:rsidR="00FD5AFF" w:rsidRPr="0038709E" w:rsidRDefault="00FD5AFF" w:rsidP="00FD5AFF">
      <w:pPr>
        <w:pStyle w:val="SpecialTOC5"/>
      </w:pPr>
      <w:r w:rsidRPr="0038709E">
        <w:t>167</w:t>
      </w:r>
      <w:r w:rsidR="00715AE3" w:rsidRPr="0038709E">
        <w:tab/>
      </w:r>
      <w:r w:rsidRPr="0038709E">
        <w:t>Referral selling</w:t>
      </w:r>
    </w:p>
    <w:p w14:paraId="454A67FC" w14:textId="496AEDAA" w:rsidR="00FD5AFF" w:rsidRPr="0038709E" w:rsidRDefault="00FD5AFF" w:rsidP="00FD5AFF">
      <w:pPr>
        <w:pStyle w:val="SpecialTOC5"/>
      </w:pPr>
      <w:r w:rsidRPr="0038709E">
        <w:t>168</w:t>
      </w:r>
      <w:r w:rsidR="00715AE3" w:rsidRPr="0038709E">
        <w:tab/>
      </w:r>
      <w:r w:rsidRPr="0038709E">
        <w:t>Harassment and coercion</w:t>
      </w:r>
    </w:p>
    <w:p w14:paraId="5283FE45" w14:textId="608643CD" w:rsidR="00FD5AFF" w:rsidRPr="0038709E" w:rsidRDefault="00FD5AFF" w:rsidP="00FD5AFF">
      <w:pPr>
        <w:pStyle w:val="SpecialTOC2"/>
      </w:pPr>
      <w:r w:rsidRPr="0038709E">
        <w:t>Part</w:t>
      </w:r>
      <w:r w:rsidR="004F31B3" w:rsidRPr="0038709E">
        <w:t> </w:t>
      </w:r>
      <w:r w:rsidRPr="0038709E">
        <w:t>4</w:t>
      </w:r>
      <w:r w:rsidR="0093254F">
        <w:noBreakHyphen/>
      </w:r>
      <w:r w:rsidRPr="0038709E">
        <w:t>2—Offences relating to consumer transactions</w:t>
      </w:r>
    </w:p>
    <w:p w14:paraId="2CBE8119" w14:textId="69E160DF" w:rsidR="00FD5AFF" w:rsidRPr="0038709E" w:rsidRDefault="009C2DBD" w:rsidP="00FD5AFF">
      <w:pPr>
        <w:pStyle w:val="SpecialTOC3"/>
      </w:pPr>
      <w:r w:rsidRPr="0038709E">
        <w:t>Division 1</w:t>
      </w:r>
      <w:r w:rsidR="00FD5AFF" w:rsidRPr="0038709E">
        <w:t>—Consumer guarantees</w:t>
      </w:r>
    </w:p>
    <w:p w14:paraId="236B625E" w14:textId="7ED60CCF" w:rsidR="00FD5AFF" w:rsidRPr="0038709E" w:rsidRDefault="00FD5AFF" w:rsidP="00FD5AFF">
      <w:pPr>
        <w:pStyle w:val="SpecialTOC5"/>
      </w:pPr>
      <w:r w:rsidRPr="0038709E">
        <w:t>169</w:t>
      </w:r>
      <w:r w:rsidR="00715AE3" w:rsidRPr="0038709E">
        <w:tab/>
      </w:r>
      <w:r w:rsidRPr="0038709E">
        <w:t>Display notices</w:t>
      </w:r>
    </w:p>
    <w:p w14:paraId="69A97228" w14:textId="52888E83" w:rsidR="00FD5AFF" w:rsidRPr="0038709E" w:rsidRDefault="009C2DBD" w:rsidP="00FD5AFF">
      <w:pPr>
        <w:pStyle w:val="SpecialTOC3"/>
      </w:pPr>
      <w:r w:rsidRPr="0038709E">
        <w:t>Division 2</w:t>
      </w:r>
      <w:r w:rsidR="00FD5AFF" w:rsidRPr="0038709E">
        <w:t>—Unsolicited consumer agreements</w:t>
      </w:r>
    </w:p>
    <w:p w14:paraId="248D69B6" w14:textId="77777777" w:rsidR="00FD5AFF" w:rsidRPr="0038709E" w:rsidRDefault="00FD5AFF" w:rsidP="00FD5AFF">
      <w:pPr>
        <w:pStyle w:val="SpecialTOC4"/>
      </w:pPr>
      <w:r w:rsidRPr="0038709E">
        <w:t>Subdivision A—Negotiating unsolicited consumer agreements</w:t>
      </w:r>
    </w:p>
    <w:p w14:paraId="601D2449" w14:textId="205A7091" w:rsidR="00FD5AFF" w:rsidRPr="0038709E" w:rsidRDefault="00FD5AFF" w:rsidP="00FD5AFF">
      <w:pPr>
        <w:pStyle w:val="SpecialTOC5"/>
      </w:pPr>
      <w:r w:rsidRPr="0038709E">
        <w:t>170</w:t>
      </w:r>
      <w:r w:rsidR="00715AE3" w:rsidRPr="0038709E">
        <w:tab/>
      </w:r>
      <w:r w:rsidRPr="0038709E">
        <w:t>Permitted hours for negotiating an unsolicited consumer agreement</w:t>
      </w:r>
    </w:p>
    <w:p w14:paraId="5905F510" w14:textId="1C3BC10A" w:rsidR="00FD5AFF" w:rsidRPr="0038709E" w:rsidRDefault="00FD5AFF" w:rsidP="00FD5AFF">
      <w:pPr>
        <w:pStyle w:val="SpecialTOC5"/>
      </w:pPr>
      <w:r w:rsidRPr="0038709E">
        <w:t>171</w:t>
      </w:r>
      <w:r w:rsidR="00715AE3" w:rsidRPr="0038709E">
        <w:tab/>
      </w:r>
      <w:r w:rsidRPr="0038709E">
        <w:t>Disclosing purpose and identity</w:t>
      </w:r>
    </w:p>
    <w:p w14:paraId="549739E8" w14:textId="37E1E7F1" w:rsidR="00FD5AFF" w:rsidRPr="0038709E" w:rsidRDefault="00FD5AFF" w:rsidP="00FD5AFF">
      <w:pPr>
        <w:pStyle w:val="SpecialTOC5"/>
      </w:pPr>
      <w:r w:rsidRPr="0038709E">
        <w:t>172</w:t>
      </w:r>
      <w:r w:rsidR="00715AE3" w:rsidRPr="0038709E">
        <w:tab/>
      </w:r>
      <w:r w:rsidRPr="0038709E">
        <w:t>Ceasing to negotiate on request</w:t>
      </w:r>
    </w:p>
    <w:p w14:paraId="489563FB" w14:textId="71AD56EA" w:rsidR="00FD5AFF" w:rsidRPr="0038709E" w:rsidRDefault="00FD5AFF" w:rsidP="00FD5AFF">
      <w:pPr>
        <w:pStyle w:val="SpecialTOC5"/>
      </w:pPr>
      <w:r w:rsidRPr="0038709E">
        <w:t>173</w:t>
      </w:r>
      <w:r w:rsidR="00715AE3" w:rsidRPr="0038709E">
        <w:tab/>
      </w:r>
      <w:r w:rsidRPr="0038709E">
        <w:t>Informing person of termination period etc.</w:t>
      </w:r>
    </w:p>
    <w:p w14:paraId="262960D6" w14:textId="77777777" w:rsidR="00FD5AFF" w:rsidRPr="0038709E" w:rsidRDefault="00FD5AFF" w:rsidP="00FD5AFF">
      <w:pPr>
        <w:pStyle w:val="SpecialTOC4"/>
        <w:keepNext/>
      </w:pPr>
      <w:r w:rsidRPr="0038709E">
        <w:t>Subdivision B—Requirements for unsolicited consumer agreements etc.</w:t>
      </w:r>
    </w:p>
    <w:p w14:paraId="1C74C49E" w14:textId="7161AEA3" w:rsidR="00FD5AFF" w:rsidRPr="0038709E" w:rsidRDefault="00FD5AFF" w:rsidP="00FD5AFF">
      <w:pPr>
        <w:pStyle w:val="SpecialTOC5"/>
      </w:pPr>
      <w:r w:rsidRPr="0038709E">
        <w:t>174</w:t>
      </w:r>
      <w:r w:rsidR="00715AE3" w:rsidRPr="0038709E">
        <w:tab/>
      </w:r>
      <w:r w:rsidRPr="0038709E">
        <w:t>Requirement to give document to the consumer</w:t>
      </w:r>
    </w:p>
    <w:p w14:paraId="46A790D4" w14:textId="6722ED54" w:rsidR="00FD5AFF" w:rsidRPr="0038709E" w:rsidRDefault="00FD5AFF" w:rsidP="00FD5AFF">
      <w:pPr>
        <w:pStyle w:val="SpecialTOC5"/>
      </w:pPr>
      <w:r w:rsidRPr="0038709E">
        <w:t>175</w:t>
      </w:r>
      <w:r w:rsidR="00715AE3" w:rsidRPr="0038709E">
        <w:tab/>
      </w:r>
      <w:r w:rsidRPr="0038709E">
        <w:t>Requirements for all unsolicited consumer agreements etc.</w:t>
      </w:r>
    </w:p>
    <w:p w14:paraId="256BEE08" w14:textId="3E61C4AC" w:rsidR="00FD5AFF" w:rsidRPr="0038709E" w:rsidRDefault="00FD5AFF" w:rsidP="00FD5AFF">
      <w:pPr>
        <w:pStyle w:val="SpecialTOC5"/>
      </w:pPr>
      <w:r w:rsidRPr="0038709E">
        <w:t>176</w:t>
      </w:r>
      <w:r w:rsidR="00715AE3" w:rsidRPr="0038709E">
        <w:tab/>
      </w:r>
      <w:r w:rsidRPr="0038709E">
        <w:t>Additional requirements for unsolicited consumer agreements not negotiated by telephone</w:t>
      </w:r>
    </w:p>
    <w:p w14:paraId="38977AA7" w14:textId="5AD10C78" w:rsidR="00FD5AFF" w:rsidRPr="0038709E" w:rsidRDefault="00FD5AFF" w:rsidP="00FD5AFF">
      <w:pPr>
        <w:pStyle w:val="SpecialTOC5"/>
      </w:pPr>
      <w:r w:rsidRPr="0038709E">
        <w:t>177</w:t>
      </w:r>
      <w:r w:rsidR="002666D1" w:rsidRPr="0038709E">
        <w:tab/>
      </w:r>
      <w:r w:rsidRPr="0038709E">
        <w:t>Requirements for amendments of unsolicited consumer agreements</w:t>
      </w:r>
    </w:p>
    <w:p w14:paraId="26493907" w14:textId="77777777" w:rsidR="00FD5AFF" w:rsidRPr="0038709E" w:rsidRDefault="00FD5AFF" w:rsidP="00FD5AFF">
      <w:pPr>
        <w:pStyle w:val="SpecialTOC4"/>
      </w:pPr>
      <w:r w:rsidRPr="0038709E">
        <w:t>Subdivision C—Terminating unsolicited consumer agreements</w:t>
      </w:r>
    </w:p>
    <w:p w14:paraId="621D8BA5" w14:textId="7AE20F51" w:rsidR="00FD5AFF" w:rsidRPr="0038709E" w:rsidRDefault="00FD5AFF" w:rsidP="00FD5AFF">
      <w:pPr>
        <w:pStyle w:val="SpecialTOC5"/>
      </w:pPr>
      <w:r w:rsidRPr="0038709E">
        <w:t>178</w:t>
      </w:r>
      <w:r w:rsidR="002666D1" w:rsidRPr="0038709E">
        <w:tab/>
      </w:r>
      <w:r w:rsidRPr="0038709E">
        <w:t>Obligations of suppliers on termination</w:t>
      </w:r>
    </w:p>
    <w:p w14:paraId="22832B6F" w14:textId="2F63A828" w:rsidR="00FD5AFF" w:rsidRPr="0038709E" w:rsidRDefault="00FD5AFF" w:rsidP="00FD5AFF">
      <w:pPr>
        <w:pStyle w:val="SpecialTOC5"/>
      </w:pPr>
      <w:r w:rsidRPr="0038709E">
        <w:t>179</w:t>
      </w:r>
      <w:r w:rsidR="002666D1" w:rsidRPr="0038709E">
        <w:tab/>
      </w:r>
      <w:r w:rsidR="00256F96" w:rsidRPr="0038709E">
        <w:t>Prohibition on supplies etc.</w:t>
      </w:r>
    </w:p>
    <w:p w14:paraId="1D2609C8" w14:textId="0423F4E9" w:rsidR="00FD5AFF" w:rsidRPr="0038709E" w:rsidRDefault="00FD5AFF" w:rsidP="00FD5AFF">
      <w:pPr>
        <w:pStyle w:val="SpecialTOC5"/>
      </w:pPr>
      <w:r w:rsidRPr="0038709E">
        <w:t>180</w:t>
      </w:r>
      <w:r w:rsidR="002666D1" w:rsidRPr="0038709E">
        <w:tab/>
      </w:r>
      <w:r w:rsidRPr="0038709E">
        <w:t>Repayment of payments received after termination</w:t>
      </w:r>
    </w:p>
    <w:p w14:paraId="575209EF" w14:textId="140A096C" w:rsidR="00FD5AFF" w:rsidRPr="0038709E" w:rsidRDefault="00FD5AFF" w:rsidP="00FD5AFF">
      <w:pPr>
        <w:pStyle w:val="SpecialTOC5"/>
      </w:pPr>
      <w:r w:rsidRPr="0038709E">
        <w:t>181</w:t>
      </w:r>
      <w:r w:rsidR="002666D1" w:rsidRPr="0038709E">
        <w:tab/>
      </w:r>
      <w:r w:rsidRPr="0038709E">
        <w:t>Prohibition on recovering amounts after termination</w:t>
      </w:r>
    </w:p>
    <w:p w14:paraId="0153EC38" w14:textId="77777777" w:rsidR="00FD5AFF" w:rsidRPr="0038709E" w:rsidRDefault="00FD5AFF" w:rsidP="00FD5AFF">
      <w:pPr>
        <w:pStyle w:val="SpecialTOC4"/>
      </w:pPr>
      <w:r w:rsidRPr="0038709E">
        <w:t>Subdivision D—Miscellaneous</w:t>
      </w:r>
    </w:p>
    <w:p w14:paraId="0B99E462" w14:textId="1D5B2A27" w:rsidR="00FD5AFF" w:rsidRPr="0038709E" w:rsidRDefault="00FD5AFF" w:rsidP="00FD5AFF">
      <w:pPr>
        <w:pStyle w:val="SpecialTOC5"/>
      </w:pPr>
      <w:r w:rsidRPr="0038709E">
        <w:t>182</w:t>
      </w:r>
      <w:r w:rsidR="002666D1" w:rsidRPr="0038709E">
        <w:tab/>
      </w:r>
      <w:r w:rsidRPr="0038709E">
        <w:t>Certain provisions of unsolicited consumer agreements void</w:t>
      </w:r>
    </w:p>
    <w:p w14:paraId="29DB3462" w14:textId="56B0ADBD" w:rsidR="00FD5AFF" w:rsidRPr="0038709E" w:rsidRDefault="00FD5AFF" w:rsidP="00FD5AFF">
      <w:pPr>
        <w:pStyle w:val="SpecialTOC5"/>
      </w:pPr>
      <w:r w:rsidRPr="0038709E">
        <w:t>183</w:t>
      </w:r>
      <w:r w:rsidR="002666D1" w:rsidRPr="0038709E">
        <w:tab/>
      </w:r>
      <w:r w:rsidRPr="0038709E">
        <w:t>Waiver of rights</w:t>
      </w:r>
    </w:p>
    <w:p w14:paraId="59755C18" w14:textId="18671272" w:rsidR="00FD5AFF" w:rsidRPr="0038709E" w:rsidRDefault="00FD5AFF" w:rsidP="00FD5AFF">
      <w:pPr>
        <w:pStyle w:val="SpecialTOC5"/>
      </w:pPr>
      <w:r w:rsidRPr="0038709E">
        <w:t>184</w:t>
      </w:r>
      <w:r w:rsidR="002666D1" w:rsidRPr="0038709E">
        <w:tab/>
      </w:r>
      <w:r w:rsidRPr="0038709E">
        <w:t>Application of this Division to persons to whom rights of consumers and suppliers are assigned etc.</w:t>
      </w:r>
    </w:p>
    <w:p w14:paraId="065AE7AA" w14:textId="1DDBE0B0" w:rsidR="00FD5AFF" w:rsidRPr="0038709E" w:rsidRDefault="00FD5AFF" w:rsidP="00FD5AFF">
      <w:pPr>
        <w:pStyle w:val="SpecialTOC5"/>
      </w:pPr>
      <w:r w:rsidRPr="0038709E">
        <w:t>185</w:t>
      </w:r>
      <w:r w:rsidR="002666D1" w:rsidRPr="0038709E">
        <w:tab/>
      </w:r>
      <w:r w:rsidRPr="0038709E">
        <w:t>Application of this Division to supplies to third parties</w:t>
      </w:r>
    </w:p>
    <w:p w14:paraId="687625F1" w14:textId="19265191" w:rsidR="00FD5AFF" w:rsidRPr="0038709E" w:rsidRDefault="00FD5AFF" w:rsidP="00FD5AFF">
      <w:pPr>
        <w:pStyle w:val="SpecialTOC5"/>
      </w:pPr>
      <w:r w:rsidRPr="0038709E">
        <w:t>186</w:t>
      </w:r>
      <w:r w:rsidR="002666D1" w:rsidRPr="0038709E">
        <w:tab/>
      </w:r>
      <w:r w:rsidRPr="0038709E">
        <w:t>Regulations may limit the application of this Division</w:t>
      </w:r>
    </w:p>
    <w:p w14:paraId="179A8FCE" w14:textId="343F6133" w:rsidR="00FD5AFF" w:rsidRPr="0038709E" w:rsidRDefault="00FD5AFF" w:rsidP="00FD5AFF">
      <w:pPr>
        <w:pStyle w:val="SpecialTOC5"/>
      </w:pPr>
      <w:r w:rsidRPr="0038709E">
        <w:t>187</w:t>
      </w:r>
      <w:r w:rsidR="002666D1" w:rsidRPr="0038709E">
        <w:tab/>
      </w:r>
      <w:r w:rsidRPr="0038709E">
        <w:t>Application of this Division to certain conduct covered by the Corporations Act</w:t>
      </w:r>
    </w:p>
    <w:p w14:paraId="1F8B91FA" w14:textId="59859C32" w:rsidR="00FD5AFF" w:rsidRPr="0038709E" w:rsidRDefault="009C2DBD" w:rsidP="00FD5AFF">
      <w:pPr>
        <w:pStyle w:val="SpecialTOC3"/>
      </w:pPr>
      <w:r w:rsidRPr="0038709E">
        <w:t>Division 3</w:t>
      </w:r>
      <w:r w:rsidR="00FD5AFF" w:rsidRPr="0038709E">
        <w:t>—Lay</w:t>
      </w:r>
      <w:r w:rsidR="0093254F">
        <w:noBreakHyphen/>
      </w:r>
      <w:r w:rsidR="00FD5AFF" w:rsidRPr="0038709E">
        <w:t>by agreements</w:t>
      </w:r>
    </w:p>
    <w:p w14:paraId="486BE9E1" w14:textId="4B184F11" w:rsidR="00FD5AFF" w:rsidRPr="0038709E" w:rsidRDefault="00FD5AFF" w:rsidP="00FD5AFF">
      <w:pPr>
        <w:pStyle w:val="SpecialTOC5"/>
      </w:pPr>
      <w:r w:rsidRPr="0038709E">
        <w:t>188</w:t>
      </w:r>
      <w:r w:rsidR="002666D1" w:rsidRPr="0038709E">
        <w:tab/>
      </w:r>
      <w:r w:rsidRPr="0038709E">
        <w:t>Lay</w:t>
      </w:r>
      <w:r w:rsidR="0093254F">
        <w:noBreakHyphen/>
      </w:r>
      <w:r w:rsidRPr="0038709E">
        <w:t>by agreements must be in writing etc.</w:t>
      </w:r>
    </w:p>
    <w:p w14:paraId="6EF83035" w14:textId="1EF5C6EA" w:rsidR="00FD5AFF" w:rsidRPr="0038709E" w:rsidRDefault="00FD5AFF" w:rsidP="00FD5AFF">
      <w:pPr>
        <w:pStyle w:val="SpecialTOC5"/>
      </w:pPr>
      <w:r w:rsidRPr="0038709E">
        <w:t>189</w:t>
      </w:r>
      <w:r w:rsidR="002666D1" w:rsidRPr="0038709E">
        <w:tab/>
      </w:r>
      <w:r w:rsidRPr="0038709E">
        <w:t>Termination charges</w:t>
      </w:r>
    </w:p>
    <w:p w14:paraId="425E486E" w14:textId="11CB04C9" w:rsidR="00FD5AFF" w:rsidRPr="0038709E" w:rsidRDefault="00FD5AFF" w:rsidP="00FD5AFF">
      <w:pPr>
        <w:pStyle w:val="SpecialTOC5"/>
      </w:pPr>
      <w:r w:rsidRPr="0038709E">
        <w:t>190</w:t>
      </w:r>
      <w:r w:rsidR="002666D1" w:rsidRPr="0038709E">
        <w:tab/>
      </w:r>
      <w:r w:rsidRPr="0038709E">
        <w:t>Termination of lay</w:t>
      </w:r>
      <w:r w:rsidR="0093254F">
        <w:noBreakHyphen/>
      </w:r>
      <w:r w:rsidRPr="0038709E">
        <w:t>by agreements by suppliers</w:t>
      </w:r>
    </w:p>
    <w:p w14:paraId="360D8272" w14:textId="4E6D92F9" w:rsidR="00FD5AFF" w:rsidRPr="0038709E" w:rsidRDefault="00FD5AFF" w:rsidP="00FD5AFF">
      <w:pPr>
        <w:pStyle w:val="SpecialTOC5"/>
      </w:pPr>
      <w:r w:rsidRPr="0038709E">
        <w:t>191</w:t>
      </w:r>
      <w:r w:rsidR="002666D1" w:rsidRPr="0038709E">
        <w:tab/>
      </w:r>
      <w:r w:rsidRPr="0038709E">
        <w:t>Refund of amounts</w:t>
      </w:r>
    </w:p>
    <w:p w14:paraId="3F522B20" w14:textId="12E0474F" w:rsidR="00F13769" w:rsidRPr="0038709E" w:rsidRDefault="009C2DBD" w:rsidP="00F13769">
      <w:pPr>
        <w:pStyle w:val="SpecialTOC3"/>
      </w:pPr>
      <w:r w:rsidRPr="0038709E">
        <w:t>Division 3</w:t>
      </w:r>
      <w:r w:rsidR="00F13769" w:rsidRPr="0038709E">
        <w:t>A—Gift cards</w:t>
      </w:r>
    </w:p>
    <w:p w14:paraId="4E4D510D" w14:textId="38554495" w:rsidR="00F13769" w:rsidRPr="0038709E" w:rsidRDefault="00F13769" w:rsidP="00F13769">
      <w:pPr>
        <w:pStyle w:val="SpecialTOC5"/>
      </w:pPr>
      <w:r w:rsidRPr="0038709E">
        <w:t>191A</w:t>
      </w:r>
      <w:r w:rsidR="002666D1" w:rsidRPr="0038709E">
        <w:tab/>
      </w:r>
      <w:r w:rsidRPr="0038709E">
        <w:t>Gift cards to be redeemable for at least 3 years</w:t>
      </w:r>
    </w:p>
    <w:p w14:paraId="072B452E" w14:textId="2A4452DD" w:rsidR="00F13769" w:rsidRPr="0038709E" w:rsidRDefault="00F13769" w:rsidP="00F13769">
      <w:pPr>
        <w:pStyle w:val="SpecialTOC5"/>
      </w:pPr>
      <w:r w:rsidRPr="0038709E">
        <w:t>191B</w:t>
      </w:r>
      <w:r w:rsidR="002666D1" w:rsidRPr="0038709E">
        <w:tab/>
      </w:r>
      <w:r w:rsidRPr="0038709E">
        <w:t>When gift card ceases to be redeemable to appear prominently on gift card</w:t>
      </w:r>
    </w:p>
    <w:p w14:paraId="2209A6F1" w14:textId="2A65511F" w:rsidR="00F13769" w:rsidRPr="0038709E" w:rsidRDefault="00F13769" w:rsidP="00F13769">
      <w:pPr>
        <w:pStyle w:val="SpecialTOC5"/>
      </w:pPr>
      <w:r w:rsidRPr="0038709E">
        <w:t>191C</w:t>
      </w:r>
      <w:r w:rsidR="002666D1" w:rsidRPr="0038709E">
        <w:tab/>
      </w:r>
      <w:r w:rsidRPr="0038709E">
        <w:t>Terms and conditions not to allow post</w:t>
      </w:r>
      <w:r w:rsidR="0093254F">
        <w:noBreakHyphen/>
      </w:r>
      <w:r w:rsidRPr="0038709E">
        <w:t>supply fees</w:t>
      </w:r>
    </w:p>
    <w:p w14:paraId="67562BFD" w14:textId="0D07457C" w:rsidR="00F13769" w:rsidRPr="0038709E" w:rsidRDefault="00F13769" w:rsidP="00F13769">
      <w:pPr>
        <w:pStyle w:val="SpecialTOC5"/>
      </w:pPr>
      <w:r w:rsidRPr="0038709E">
        <w:t>191D</w:t>
      </w:r>
      <w:r w:rsidR="002666D1" w:rsidRPr="0038709E">
        <w:tab/>
      </w:r>
      <w:r w:rsidRPr="0038709E">
        <w:t>Post</w:t>
      </w:r>
      <w:r w:rsidR="0093254F">
        <w:noBreakHyphen/>
      </w:r>
      <w:r w:rsidRPr="0038709E">
        <w:t>supply fees not to be demanded or received</w:t>
      </w:r>
    </w:p>
    <w:p w14:paraId="6FE26AD7" w14:textId="0C4BD428" w:rsidR="00F13769" w:rsidRPr="0038709E" w:rsidRDefault="00F13769" w:rsidP="00F13769">
      <w:pPr>
        <w:pStyle w:val="SpecialTOC5"/>
      </w:pPr>
      <w:r w:rsidRPr="0038709E">
        <w:t>191E</w:t>
      </w:r>
      <w:r w:rsidR="002666D1" w:rsidRPr="0038709E">
        <w:tab/>
      </w:r>
      <w:r w:rsidRPr="0038709E">
        <w:t>Regulations may limit the application of this Division</w:t>
      </w:r>
    </w:p>
    <w:p w14:paraId="5C29A374" w14:textId="05C47B0A" w:rsidR="00FD5AFF" w:rsidRPr="0038709E" w:rsidRDefault="009C2DBD" w:rsidP="00FD5AFF">
      <w:pPr>
        <w:pStyle w:val="SpecialTOC3"/>
      </w:pPr>
      <w:r w:rsidRPr="0038709E">
        <w:t>Division 4</w:t>
      </w:r>
      <w:r w:rsidR="00FD5AFF" w:rsidRPr="0038709E">
        <w:t>—Miscellaneous</w:t>
      </w:r>
    </w:p>
    <w:p w14:paraId="447081F7" w14:textId="2FF1B1DA" w:rsidR="00FD5AFF" w:rsidRPr="0038709E" w:rsidRDefault="00FD5AFF" w:rsidP="00FD5AFF">
      <w:pPr>
        <w:pStyle w:val="SpecialTOC5"/>
      </w:pPr>
      <w:r w:rsidRPr="0038709E">
        <w:t>192</w:t>
      </w:r>
      <w:r w:rsidR="002666D1" w:rsidRPr="0038709E">
        <w:tab/>
      </w:r>
      <w:r w:rsidRPr="0038709E">
        <w:t>Prescribed requirements for warranties against defects</w:t>
      </w:r>
    </w:p>
    <w:p w14:paraId="2B36BEFE" w14:textId="23E31622" w:rsidR="00FD5AFF" w:rsidRPr="0038709E" w:rsidRDefault="00FD5AFF" w:rsidP="00FD5AFF">
      <w:pPr>
        <w:pStyle w:val="SpecialTOC5"/>
      </w:pPr>
      <w:r w:rsidRPr="0038709E">
        <w:t>193</w:t>
      </w:r>
      <w:r w:rsidR="002666D1" w:rsidRPr="0038709E">
        <w:tab/>
      </w:r>
      <w:r w:rsidRPr="0038709E">
        <w:t>Repairers must comply with prescribed requirements</w:t>
      </w:r>
    </w:p>
    <w:p w14:paraId="6E49DD14" w14:textId="2F38AB51" w:rsidR="00FD5AFF" w:rsidRPr="0038709E" w:rsidRDefault="00FD5AFF" w:rsidP="00FD5AFF">
      <w:pPr>
        <w:pStyle w:val="SpecialTOC2"/>
      </w:pPr>
      <w:r w:rsidRPr="0038709E">
        <w:t>Part</w:t>
      </w:r>
      <w:r w:rsidR="004F31B3" w:rsidRPr="0038709E">
        <w:t> </w:t>
      </w:r>
      <w:r w:rsidRPr="0038709E">
        <w:t>4</w:t>
      </w:r>
      <w:r w:rsidR="0093254F">
        <w:noBreakHyphen/>
      </w:r>
      <w:r w:rsidRPr="0038709E">
        <w:t>3—Offences relating to safety of consumer goods and product related services</w:t>
      </w:r>
    </w:p>
    <w:p w14:paraId="22B33B0F" w14:textId="0191D239" w:rsidR="00FD5AFF" w:rsidRPr="0038709E" w:rsidRDefault="009C2DBD" w:rsidP="00FD5AFF">
      <w:pPr>
        <w:pStyle w:val="SpecialTOC3"/>
      </w:pPr>
      <w:r w:rsidRPr="0038709E">
        <w:t>Division 1</w:t>
      </w:r>
      <w:r w:rsidR="00FD5AFF" w:rsidRPr="0038709E">
        <w:t>—Safety standards</w:t>
      </w:r>
    </w:p>
    <w:p w14:paraId="50ED6C6A" w14:textId="4BB02084" w:rsidR="00FD5AFF" w:rsidRPr="0038709E" w:rsidRDefault="00FD5AFF" w:rsidP="00FD5AFF">
      <w:pPr>
        <w:pStyle w:val="SpecialTOC5"/>
      </w:pPr>
      <w:r w:rsidRPr="0038709E">
        <w:t>194</w:t>
      </w:r>
      <w:r w:rsidR="001C52BE" w:rsidRPr="0038709E">
        <w:tab/>
      </w:r>
      <w:r w:rsidRPr="0038709E">
        <w:t>Supplying etc. consumer goods that do not comply with safety standards</w:t>
      </w:r>
    </w:p>
    <w:p w14:paraId="3F6500AA" w14:textId="7C310CDD" w:rsidR="00FD5AFF" w:rsidRPr="0038709E" w:rsidRDefault="00FD5AFF" w:rsidP="00FD5AFF">
      <w:pPr>
        <w:pStyle w:val="SpecialTOC5"/>
      </w:pPr>
      <w:r w:rsidRPr="0038709E">
        <w:t>195</w:t>
      </w:r>
      <w:r w:rsidR="001C52BE" w:rsidRPr="0038709E">
        <w:tab/>
      </w:r>
      <w:r w:rsidRPr="0038709E">
        <w:t>Supplying etc. product related services that do not comply with safety standards</w:t>
      </w:r>
    </w:p>
    <w:p w14:paraId="20D751A7" w14:textId="56854932" w:rsidR="00FD5AFF" w:rsidRPr="0038709E" w:rsidRDefault="00FD5AFF" w:rsidP="00FD5AFF">
      <w:pPr>
        <w:pStyle w:val="SpecialTOC5"/>
      </w:pPr>
      <w:r w:rsidRPr="0038709E">
        <w:t>196</w:t>
      </w:r>
      <w:r w:rsidR="001C52BE" w:rsidRPr="0038709E">
        <w:tab/>
      </w:r>
      <w:r w:rsidRPr="0038709E">
        <w:t>Requirement to nominate a safety standard</w:t>
      </w:r>
    </w:p>
    <w:p w14:paraId="7F64299D" w14:textId="58535978" w:rsidR="00FD5AFF" w:rsidRPr="0038709E" w:rsidRDefault="009C2DBD" w:rsidP="00FD5AFF">
      <w:pPr>
        <w:pStyle w:val="SpecialTOC3"/>
      </w:pPr>
      <w:r w:rsidRPr="0038709E">
        <w:t>Division 2</w:t>
      </w:r>
      <w:r w:rsidR="00FD5AFF" w:rsidRPr="0038709E">
        <w:t>—Bans on consumer goods and product related services</w:t>
      </w:r>
    </w:p>
    <w:p w14:paraId="409D63D9" w14:textId="5EECE2FC" w:rsidR="00FD5AFF" w:rsidRPr="0038709E" w:rsidRDefault="00FD5AFF" w:rsidP="00FD5AFF">
      <w:pPr>
        <w:pStyle w:val="SpecialTOC5"/>
      </w:pPr>
      <w:r w:rsidRPr="0038709E">
        <w:t>197</w:t>
      </w:r>
      <w:r w:rsidR="001C52BE" w:rsidRPr="0038709E">
        <w:tab/>
      </w:r>
      <w:r w:rsidRPr="0038709E">
        <w:t>Supplying etc. consumer goods covered by a ban</w:t>
      </w:r>
    </w:p>
    <w:p w14:paraId="710C4064" w14:textId="525ECA84" w:rsidR="00FD5AFF" w:rsidRPr="0038709E" w:rsidRDefault="00FD5AFF" w:rsidP="00FD5AFF">
      <w:pPr>
        <w:pStyle w:val="SpecialTOC5"/>
      </w:pPr>
      <w:r w:rsidRPr="0038709E">
        <w:t>198</w:t>
      </w:r>
      <w:r w:rsidR="001C52BE" w:rsidRPr="0038709E">
        <w:tab/>
      </w:r>
      <w:r w:rsidRPr="0038709E">
        <w:t>Supplying etc. product related services covered by a ban</w:t>
      </w:r>
    </w:p>
    <w:p w14:paraId="7E0F1DE2" w14:textId="77080781" w:rsidR="00FD5AFF" w:rsidRPr="0038709E" w:rsidRDefault="009C2DBD" w:rsidP="00FD5AFF">
      <w:pPr>
        <w:pStyle w:val="SpecialTOC3"/>
      </w:pPr>
      <w:r w:rsidRPr="0038709E">
        <w:t>Division 3</w:t>
      </w:r>
      <w:r w:rsidR="00FD5AFF" w:rsidRPr="0038709E">
        <w:t>—Recall of consumer goods</w:t>
      </w:r>
    </w:p>
    <w:p w14:paraId="24FA5420" w14:textId="4B0FD2B2" w:rsidR="00FD5AFF" w:rsidRPr="0038709E" w:rsidRDefault="00FD5AFF" w:rsidP="00FD5AFF">
      <w:pPr>
        <w:pStyle w:val="SpecialTOC5"/>
      </w:pPr>
      <w:r w:rsidRPr="0038709E">
        <w:t>199</w:t>
      </w:r>
      <w:r w:rsidR="001C52BE" w:rsidRPr="0038709E">
        <w:tab/>
      </w:r>
      <w:r w:rsidRPr="0038709E">
        <w:t>Compliance with recall orders</w:t>
      </w:r>
    </w:p>
    <w:p w14:paraId="327A0E31" w14:textId="62EA2358" w:rsidR="00FD5AFF" w:rsidRPr="0038709E" w:rsidRDefault="00FD5AFF" w:rsidP="00FD5AFF">
      <w:pPr>
        <w:pStyle w:val="SpecialTOC5"/>
      </w:pPr>
      <w:r w:rsidRPr="0038709E">
        <w:t>200</w:t>
      </w:r>
      <w:r w:rsidR="001C52BE" w:rsidRPr="0038709E">
        <w:tab/>
      </w:r>
      <w:r w:rsidRPr="0038709E">
        <w:t>Notification by persons who supply consumer goods outside Australia if there is compulsory recall</w:t>
      </w:r>
    </w:p>
    <w:p w14:paraId="0F7F3AFB" w14:textId="58849C84" w:rsidR="00FD5AFF" w:rsidRPr="0038709E" w:rsidRDefault="00FD5AFF" w:rsidP="00FD5AFF">
      <w:pPr>
        <w:pStyle w:val="SpecialTOC5"/>
      </w:pPr>
      <w:r w:rsidRPr="0038709E">
        <w:t>201</w:t>
      </w:r>
      <w:r w:rsidR="001C52BE" w:rsidRPr="0038709E">
        <w:tab/>
      </w:r>
      <w:r w:rsidRPr="0038709E">
        <w:t>Notification requirements for a voluntary recall of consumer goods</w:t>
      </w:r>
    </w:p>
    <w:p w14:paraId="1F06661C" w14:textId="66189B41" w:rsidR="00FD5AFF" w:rsidRPr="0038709E" w:rsidRDefault="009C2DBD" w:rsidP="00FD5AFF">
      <w:pPr>
        <w:pStyle w:val="SpecialTOC3"/>
      </w:pPr>
      <w:r w:rsidRPr="0038709E">
        <w:t>Division 4</w:t>
      </w:r>
      <w:r w:rsidR="00FD5AFF" w:rsidRPr="0038709E">
        <w:t>—Consumer goods, or product related services, associated with death or serious injury or illness</w:t>
      </w:r>
    </w:p>
    <w:p w14:paraId="5387F91E" w14:textId="25E7DDFE" w:rsidR="00FD5AFF" w:rsidRPr="0038709E" w:rsidRDefault="00FD5AFF" w:rsidP="00FD5AFF">
      <w:pPr>
        <w:pStyle w:val="SpecialTOC5"/>
      </w:pPr>
      <w:r w:rsidRPr="0038709E">
        <w:t>202</w:t>
      </w:r>
      <w:r w:rsidR="001C52BE" w:rsidRPr="0038709E">
        <w:tab/>
      </w:r>
      <w:r w:rsidRPr="0038709E">
        <w:t>Suppliers to report consumer goods etc. associated with the death or serious injury or illness of any person</w:t>
      </w:r>
    </w:p>
    <w:p w14:paraId="226CCF8A" w14:textId="2593441B" w:rsidR="00FD5AFF" w:rsidRPr="0038709E" w:rsidRDefault="00FD5AFF" w:rsidP="00FD5AFF">
      <w:pPr>
        <w:pStyle w:val="SpecialTOC2"/>
      </w:pPr>
      <w:r w:rsidRPr="0038709E">
        <w:t>Part</w:t>
      </w:r>
      <w:r w:rsidR="004F31B3" w:rsidRPr="0038709E">
        <w:t> </w:t>
      </w:r>
      <w:r w:rsidRPr="0038709E">
        <w:t>4</w:t>
      </w:r>
      <w:r w:rsidR="0093254F">
        <w:noBreakHyphen/>
      </w:r>
      <w:r w:rsidRPr="0038709E">
        <w:t>4—Offences relating to information standards</w:t>
      </w:r>
    </w:p>
    <w:p w14:paraId="43629A3A" w14:textId="6E404E44" w:rsidR="00FD5AFF" w:rsidRPr="0038709E" w:rsidRDefault="00FD5AFF" w:rsidP="00FD5AFF">
      <w:pPr>
        <w:pStyle w:val="SpecialTOC5"/>
      </w:pPr>
      <w:r w:rsidRPr="0038709E">
        <w:t>203</w:t>
      </w:r>
      <w:r w:rsidR="001C52BE" w:rsidRPr="0038709E">
        <w:tab/>
      </w:r>
      <w:r w:rsidRPr="0038709E">
        <w:t>Supplying etc. goods that do not comply with information standards</w:t>
      </w:r>
    </w:p>
    <w:p w14:paraId="38C38CA5" w14:textId="01F409C6" w:rsidR="00FD5AFF" w:rsidRPr="0038709E" w:rsidRDefault="00FD5AFF" w:rsidP="00FD5AFF">
      <w:pPr>
        <w:pStyle w:val="SpecialTOC5"/>
      </w:pPr>
      <w:r w:rsidRPr="0038709E">
        <w:t>204</w:t>
      </w:r>
      <w:r w:rsidR="003E7313" w:rsidRPr="0038709E">
        <w:tab/>
      </w:r>
      <w:r w:rsidRPr="0038709E">
        <w:t>Supplying etc. services that do not comply with information standards</w:t>
      </w:r>
    </w:p>
    <w:p w14:paraId="40F76D29" w14:textId="628F46DD" w:rsidR="00FD5AFF" w:rsidRPr="0038709E" w:rsidRDefault="00FD5AFF" w:rsidP="00FD5AFF">
      <w:pPr>
        <w:pStyle w:val="SpecialTOC2"/>
      </w:pPr>
      <w:r w:rsidRPr="0038709E">
        <w:t>Part</w:t>
      </w:r>
      <w:r w:rsidR="004F31B3" w:rsidRPr="0038709E">
        <w:t> </w:t>
      </w:r>
      <w:r w:rsidRPr="0038709E">
        <w:t>4</w:t>
      </w:r>
      <w:r w:rsidR="0093254F">
        <w:noBreakHyphen/>
      </w:r>
      <w:r w:rsidRPr="0038709E">
        <w:t>5—Offences relating to substantiation notices</w:t>
      </w:r>
    </w:p>
    <w:p w14:paraId="6F2381DA" w14:textId="1B0E7FCF" w:rsidR="00FD5AFF" w:rsidRPr="0038709E" w:rsidRDefault="00FD5AFF" w:rsidP="00FD5AFF">
      <w:pPr>
        <w:pStyle w:val="SpecialTOC5"/>
      </w:pPr>
      <w:r w:rsidRPr="0038709E">
        <w:t>205</w:t>
      </w:r>
      <w:r w:rsidR="003E7313" w:rsidRPr="0038709E">
        <w:tab/>
      </w:r>
      <w:r w:rsidRPr="0038709E">
        <w:t>Compliance with substantiation notices</w:t>
      </w:r>
    </w:p>
    <w:p w14:paraId="40397EBB" w14:textId="108F9EAA" w:rsidR="00FD5AFF" w:rsidRPr="0038709E" w:rsidRDefault="00FD5AFF" w:rsidP="00FD5AFF">
      <w:pPr>
        <w:pStyle w:val="SpecialTOC5"/>
      </w:pPr>
      <w:r w:rsidRPr="0038709E">
        <w:t>206</w:t>
      </w:r>
      <w:r w:rsidR="003E7313" w:rsidRPr="0038709E">
        <w:tab/>
      </w:r>
      <w:r w:rsidRPr="0038709E">
        <w:t>False or misleading information etc.</w:t>
      </w:r>
    </w:p>
    <w:p w14:paraId="78BFB38E" w14:textId="311127AD" w:rsidR="00FD5AFF" w:rsidRPr="0038709E" w:rsidRDefault="00FD5AFF" w:rsidP="00FD5AFF">
      <w:pPr>
        <w:pStyle w:val="SpecialTOC2"/>
      </w:pPr>
      <w:r w:rsidRPr="0038709E">
        <w:t>Part</w:t>
      </w:r>
      <w:r w:rsidR="004F31B3" w:rsidRPr="0038709E">
        <w:t> </w:t>
      </w:r>
      <w:r w:rsidRPr="0038709E">
        <w:t>4</w:t>
      </w:r>
      <w:r w:rsidR="0093254F">
        <w:noBreakHyphen/>
      </w:r>
      <w:r w:rsidRPr="0038709E">
        <w:t>6—Defences</w:t>
      </w:r>
    </w:p>
    <w:p w14:paraId="6D5856CE" w14:textId="67E93960" w:rsidR="00FD5AFF" w:rsidRPr="0038709E" w:rsidRDefault="00FD5AFF" w:rsidP="00FD5AFF">
      <w:pPr>
        <w:pStyle w:val="SpecialTOC5"/>
      </w:pPr>
      <w:r w:rsidRPr="0038709E">
        <w:t>207</w:t>
      </w:r>
      <w:r w:rsidR="003E7313" w:rsidRPr="0038709E">
        <w:tab/>
      </w:r>
      <w:r w:rsidRPr="0038709E">
        <w:t>Reasonable mistake of fact</w:t>
      </w:r>
    </w:p>
    <w:p w14:paraId="7106FF5D" w14:textId="385880BA" w:rsidR="00FD5AFF" w:rsidRPr="0038709E" w:rsidRDefault="00FD5AFF" w:rsidP="00FD5AFF">
      <w:pPr>
        <w:pStyle w:val="SpecialTOC5"/>
      </w:pPr>
      <w:r w:rsidRPr="0038709E">
        <w:t>208</w:t>
      </w:r>
      <w:r w:rsidR="003E7313" w:rsidRPr="0038709E">
        <w:tab/>
      </w:r>
      <w:r w:rsidRPr="0038709E">
        <w:t>Act or default of another person etc.</w:t>
      </w:r>
    </w:p>
    <w:p w14:paraId="347F8D98" w14:textId="4C36F596" w:rsidR="00FD5AFF" w:rsidRPr="0038709E" w:rsidRDefault="00FD5AFF" w:rsidP="00FD5AFF">
      <w:pPr>
        <w:pStyle w:val="SpecialTOC5"/>
      </w:pPr>
      <w:r w:rsidRPr="0038709E">
        <w:t>209</w:t>
      </w:r>
      <w:r w:rsidR="003E7313" w:rsidRPr="0038709E">
        <w:tab/>
      </w:r>
      <w:r w:rsidRPr="0038709E">
        <w:t>Publication of advertisements in the ordinary course of business</w:t>
      </w:r>
    </w:p>
    <w:p w14:paraId="1C67CEF9" w14:textId="02C6FFE8" w:rsidR="00FD5AFF" w:rsidRPr="0038709E" w:rsidRDefault="00FD5AFF" w:rsidP="00FD5AFF">
      <w:pPr>
        <w:pStyle w:val="SpecialTOC5"/>
      </w:pPr>
      <w:r w:rsidRPr="0038709E">
        <w:t>210</w:t>
      </w:r>
      <w:r w:rsidR="003E7313" w:rsidRPr="0038709E">
        <w:tab/>
      </w:r>
      <w:r w:rsidRPr="0038709E">
        <w:t>Supplying goods acquired for the purpose of re</w:t>
      </w:r>
      <w:r w:rsidR="0093254F">
        <w:noBreakHyphen/>
      </w:r>
      <w:r w:rsidRPr="0038709E">
        <w:t>supply</w:t>
      </w:r>
    </w:p>
    <w:p w14:paraId="557BD643" w14:textId="60EF5203" w:rsidR="00FD5AFF" w:rsidRPr="0038709E" w:rsidRDefault="00FD5AFF" w:rsidP="00FD5AFF">
      <w:pPr>
        <w:pStyle w:val="SpecialTOC5"/>
      </w:pPr>
      <w:r w:rsidRPr="0038709E">
        <w:t>211</w:t>
      </w:r>
      <w:r w:rsidR="003E7313" w:rsidRPr="0038709E">
        <w:tab/>
      </w:r>
      <w:r w:rsidRPr="0038709E">
        <w:t>Supplying services acquired for the purpose of re</w:t>
      </w:r>
      <w:r w:rsidR="0093254F">
        <w:noBreakHyphen/>
      </w:r>
      <w:r w:rsidRPr="0038709E">
        <w:t>supply</w:t>
      </w:r>
    </w:p>
    <w:p w14:paraId="0AD79DD6" w14:textId="629BD02C" w:rsidR="00FD5AFF" w:rsidRPr="0038709E" w:rsidRDefault="00FD5AFF" w:rsidP="00FD5AFF">
      <w:pPr>
        <w:pStyle w:val="SpecialTOC2"/>
      </w:pPr>
      <w:r w:rsidRPr="0038709E">
        <w:t>Part</w:t>
      </w:r>
      <w:r w:rsidR="004F31B3" w:rsidRPr="0038709E">
        <w:t> </w:t>
      </w:r>
      <w:r w:rsidRPr="0038709E">
        <w:t>4</w:t>
      </w:r>
      <w:r w:rsidR="0093254F">
        <w:noBreakHyphen/>
      </w:r>
      <w:r w:rsidRPr="0038709E">
        <w:t>7—Miscellaneous</w:t>
      </w:r>
    </w:p>
    <w:p w14:paraId="0CCED7E3" w14:textId="59ADA71F" w:rsidR="00FD5AFF" w:rsidRPr="0038709E" w:rsidRDefault="00FD5AFF" w:rsidP="00FD5AFF">
      <w:pPr>
        <w:pStyle w:val="SpecialTOC5"/>
      </w:pPr>
      <w:r w:rsidRPr="0038709E">
        <w:t>212</w:t>
      </w:r>
      <w:r w:rsidR="003E7313" w:rsidRPr="0038709E">
        <w:tab/>
      </w:r>
      <w:r w:rsidRPr="0038709E">
        <w:t>Prosecutions to be commenced within 3 years</w:t>
      </w:r>
    </w:p>
    <w:p w14:paraId="763CDB54" w14:textId="0C76902A" w:rsidR="00FD5AFF" w:rsidRPr="0038709E" w:rsidRDefault="00FD5AFF" w:rsidP="00FD5AFF">
      <w:pPr>
        <w:pStyle w:val="SpecialTOC5"/>
      </w:pPr>
      <w:r w:rsidRPr="0038709E">
        <w:t>213</w:t>
      </w:r>
      <w:r w:rsidR="003E7313" w:rsidRPr="0038709E">
        <w:tab/>
      </w:r>
      <w:r w:rsidRPr="0038709E">
        <w:t>Preference must be given to compensation for victims</w:t>
      </w:r>
    </w:p>
    <w:p w14:paraId="17B72ABE" w14:textId="3D155A38" w:rsidR="00FD5AFF" w:rsidRPr="0038709E" w:rsidRDefault="00FD5AFF" w:rsidP="00FD5AFF">
      <w:pPr>
        <w:pStyle w:val="SpecialTOC5"/>
      </w:pPr>
      <w:r w:rsidRPr="0038709E">
        <w:t>214</w:t>
      </w:r>
      <w:r w:rsidR="003E7313" w:rsidRPr="0038709E">
        <w:tab/>
      </w:r>
      <w:r w:rsidRPr="0038709E">
        <w:t>Penalties for contraventions of the same nature etc.</w:t>
      </w:r>
    </w:p>
    <w:p w14:paraId="68EF6D00" w14:textId="6526552E" w:rsidR="00FD5AFF" w:rsidRPr="0038709E" w:rsidRDefault="00FD5AFF" w:rsidP="00FD5AFF">
      <w:pPr>
        <w:pStyle w:val="SpecialTOC5"/>
      </w:pPr>
      <w:r w:rsidRPr="0038709E">
        <w:t>215</w:t>
      </w:r>
      <w:r w:rsidR="003E7313" w:rsidRPr="0038709E">
        <w:tab/>
      </w:r>
      <w:r w:rsidRPr="0038709E">
        <w:t>Penalties for previous contraventions of the same nature etc.</w:t>
      </w:r>
    </w:p>
    <w:p w14:paraId="443578C2" w14:textId="7093BD54" w:rsidR="00FD5AFF" w:rsidRPr="0038709E" w:rsidRDefault="00FD5AFF" w:rsidP="00FD5AFF">
      <w:pPr>
        <w:pStyle w:val="SpecialTOC5"/>
      </w:pPr>
      <w:r w:rsidRPr="0038709E">
        <w:t>216</w:t>
      </w:r>
      <w:r w:rsidR="003E7313" w:rsidRPr="0038709E">
        <w:tab/>
      </w:r>
      <w:r w:rsidRPr="0038709E">
        <w:t>Granting of injunctions etc.</w:t>
      </w:r>
    </w:p>
    <w:p w14:paraId="5266898F" w14:textId="1F303431" w:rsidR="00FD5AFF" w:rsidRPr="0038709E" w:rsidRDefault="00FD5AFF" w:rsidP="00FD5AFF">
      <w:pPr>
        <w:pStyle w:val="SpecialTOC5"/>
      </w:pPr>
      <w:r w:rsidRPr="0038709E">
        <w:t>217</w:t>
      </w:r>
      <w:r w:rsidR="003E7313" w:rsidRPr="0038709E">
        <w:tab/>
      </w:r>
      <w:r w:rsidRPr="0038709E">
        <w:t xml:space="preserve">Criminal proceedings not to be brought for contraventions of </w:t>
      </w:r>
      <w:r w:rsidR="00E74EA0" w:rsidRPr="0038709E">
        <w:t>Chapter 2</w:t>
      </w:r>
      <w:r w:rsidRPr="0038709E">
        <w:t xml:space="preserve"> or 3</w:t>
      </w:r>
    </w:p>
    <w:p w14:paraId="42B8200C" w14:textId="29BF5CE8" w:rsidR="00FD5AFF" w:rsidRPr="0038709E" w:rsidRDefault="00E74EA0" w:rsidP="00FD5AFF">
      <w:pPr>
        <w:pStyle w:val="SpecialTOC1"/>
      </w:pPr>
      <w:r w:rsidRPr="0038709E">
        <w:t>Chapter 5</w:t>
      </w:r>
      <w:r w:rsidR="00FD5AFF" w:rsidRPr="0038709E">
        <w:t>—Enforcement and remedies</w:t>
      </w:r>
    </w:p>
    <w:p w14:paraId="2CB231D2" w14:textId="7D07BDDC" w:rsidR="00FD5AFF" w:rsidRPr="0038709E" w:rsidRDefault="00FD5AFF" w:rsidP="00FD5AFF">
      <w:pPr>
        <w:pStyle w:val="SpecialTOC2"/>
      </w:pPr>
      <w:r w:rsidRPr="0038709E">
        <w:t>Part</w:t>
      </w:r>
      <w:r w:rsidR="004F31B3" w:rsidRPr="0038709E">
        <w:t> </w:t>
      </w:r>
      <w:r w:rsidRPr="0038709E">
        <w:t>5</w:t>
      </w:r>
      <w:r w:rsidR="0093254F">
        <w:noBreakHyphen/>
      </w:r>
      <w:r w:rsidRPr="0038709E">
        <w:t>1—Enforcement</w:t>
      </w:r>
    </w:p>
    <w:p w14:paraId="4B2E0760" w14:textId="27D283EB" w:rsidR="00FD5AFF" w:rsidRPr="0038709E" w:rsidRDefault="009C2DBD" w:rsidP="00FD5AFF">
      <w:pPr>
        <w:pStyle w:val="SpecialTOC3"/>
      </w:pPr>
      <w:r w:rsidRPr="0038709E">
        <w:t>Division 1</w:t>
      </w:r>
      <w:r w:rsidR="00FD5AFF" w:rsidRPr="0038709E">
        <w:t>—Undertakings</w:t>
      </w:r>
    </w:p>
    <w:p w14:paraId="3FDDCFA8" w14:textId="60FC3A57" w:rsidR="00FD5AFF" w:rsidRPr="0038709E" w:rsidRDefault="00FD5AFF" w:rsidP="00FD5AFF">
      <w:pPr>
        <w:pStyle w:val="SpecialTOC5"/>
      </w:pPr>
      <w:r w:rsidRPr="0038709E">
        <w:t>218</w:t>
      </w:r>
      <w:r w:rsidR="003E7313" w:rsidRPr="0038709E">
        <w:tab/>
      </w:r>
      <w:r w:rsidRPr="0038709E">
        <w:t>Regulator may accept undertakings</w:t>
      </w:r>
    </w:p>
    <w:p w14:paraId="3B743B72" w14:textId="52345493" w:rsidR="00FD5AFF" w:rsidRPr="0038709E" w:rsidRDefault="009C2DBD" w:rsidP="00FD5AFF">
      <w:pPr>
        <w:pStyle w:val="SpecialTOC3"/>
      </w:pPr>
      <w:r w:rsidRPr="0038709E">
        <w:t>Division 2</w:t>
      </w:r>
      <w:r w:rsidR="00FD5AFF" w:rsidRPr="0038709E">
        <w:t>—Substantiation notices</w:t>
      </w:r>
    </w:p>
    <w:p w14:paraId="75194EF7" w14:textId="62612267" w:rsidR="00FD5AFF" w:rsidRPr="0038709E" w:rsidRDefault="00FD5AFF" w:rsidP="00FD5AFF">
      <w:pPr>
        <w:pStyle w:val="SpecialTOC5"/>
      </w:pPr>
      <w:r w:rsidRPr="0038709E">
        <w:t>219</w:t>
      </w:r>
      <w:r w:rsidR="003E7313" w:rsidRPr="0038709E">
        <w:tab/>
      </w:r>
      <w:r w:rsidRPr="0038709E">
        <w:t>Regulator may require claims to be substantiated etc.</w:t>
      </w:r>
    </w:p>
    <w:p w14:paraId="66F74FAA" w14:textId="5E48BB6A" w:rsidR="00FD5AFF" w:rsidRPr="0038709E" w:rsidRDefault="00FD5AFF" w:rsidP="00FD5AFF">
      <w:pPr>
        <w:pStyle w:val="SpecialTOC5"/>
      </w:pPr>
      <w:r w:rsidRPr="0038709E">
        <w:t>220</w:t>
      </w:r>
      <w:r w:rsidR="003E7313" w:rsidRPr="0038709E">
        <w:tab/>
      </w:r>
      <w:r w:rsidRPr="0038709E">
        <w:t>Extending periods for complying with substantiation notices</w:t>
      </w:r>
    </w:p>
    <w:p w14:paraId="38B8295D" w14:textId="34AB2D51" w:rsidR="00FD5AFF" w:rsidRPr="0038709E" w:rsidRDefault="00FD5AFF" w:rsidP="00FD5AFF">
      <w:pPr>
        <w:pStyle w:val="SpecialTOC5"/>
      </w:pPr>
      <w:r w:rsidRPr="0038709E">
        <w:t>221</w:t>
      </w:r>
      <w:r w:rsidR="003E7313" w:rsidRPr="0038709E">
        <w:tab/>
      </w:r>
      <w:r w:rsidRPr="0038709E">
        <w:t>Compliance with substantiation notices</w:t>
      </w:r>
    </w:p>
    <w:p w14:paraId="0C17B140" w14:textId="2C4207A1" w:rsidR="00FD5AFF" w:rsidRPr="0038709E" w:rsidRDefault="00FD5AFF" w:rsidP="00FD5AFF">
      <w:pPr>
        <w:pStyle w:val="SpecialTOC5"/>
      </w:pPr>
      <w:r w:rsidRPr="0038709E">
        <w:t>222</w:t>
      </w:r>
      <w:r w:rsidR="003E7313" w:rsidRPr="0038709E">
        <w:tab/>
      </w:r>
      <w:r w:rsidRPr="0038709E">
        <w:t>False or misleading information etc.</w:t>
      </w:r>
    </w:p>
    <w:p w14:paraId="03F79D46" w14:textId="59FF4AB9" w:rsidR="00FD5AFF" w:rsidRPr="0038709E" w:rsidRDefault="009C2DBD" w:rsidP="00FD5AFF">
      <w:pPr>
        <w:pStyle w:val="SpecialTOC3"/>
      </w:pPr>
      <w:r w:rsidRPr="0038709E">
        <w:t>Division 3</w:t>
      </w:r>
      <w:r w:rsidR="00FD5AFF" w:rsidRPr="0038709E">
        <w:t>—Public warning notices</w:t>
      </w:r>
    </w:p>
    <w:p w14:paraId="4D5942AC" w14:textId="450E6B52" w:rsidR="00FD5AFF" w:rsidRPr="0038709E" w:rsidRDefault="00FD5AFF" w:rsidP="00FD5AFF">
      <w:pPr>
        <w:pStyle w:val="SpecialTOC5"/>
      </w:pPr>
      <w:r w:rsidRPr="0038709E">
        <w:t>223</w:t>
      </w:r>
      <w:r w:rsidR="003E7313" w:rsidRPr="0038709E">
        <w:tab/>
      </w:r>
      <w:r w:rsidRPr="0038709E">
        <w:t>Regulator may issue a public warning notice</w:t>
      </w:r>
    </w:p>
    <w:p w14:paraId="745F9BD2" w14:textId="2FB01723" w:rsidR="00FD5AFF" w:rsidRPr="0038709E" w:rsidRDefault="00FD5AFF" w:rsidP="00FD5AFF">
      <w:pPr>
        <w:pStyle w:val="SpecialTOC2"/>
      </w:pPr>
      <w:r w:rsidRPr="0038709E">
        <w:t>Part</w:t>
      </w:r>
      <w:r w:rsidR="004F31B3" w:rsidRPr="0038709E">
        <w:t> </w:t>
      </w:r>
      <w:r w:rsidRPr="0038709E">
        <w:t>5</w:t>
      </w:r>
      <w:r w:rsidR="0093254F">
        <w:noBreakHyphen/>
      </w:r>
      <w:r w:rsidRPr="0038709E">
        <w:t>2—Remedies</w:t>
      </w:r>
    </w:p>
    <w:p w14:paraId="12E9B13E" w14:textId="0553E7DE" w:rsidR="00FD5AFF" w:rsidRPr="0038709E" w:rsidRDefault="009C2DBD" w:rsidP="00FD5AFF">
      <w:pPr>
        <w:pStyle w:val="SpecialTOC3"/>
      </w:pPr>
      <w:r w:rsidRPr="0038709E">
        <w:t>Division 1</w:t>
      </w:r>
      <w:r w:rsidR="00FD5AFF" w:rsidRPr="0038709E">
        <w:t>—Pecuniary penalties</w:t>
      </w:r>
    </w:p>
    <w:p w14:paraId="2A414502" w14:textId="0B891C30" w:rsidR="00FD5AFF" w:rsidRPr="0038709E" w:rsidRDefault="00FD5AFF" w:rsidP="00FD5AFF">
      <w:pPr>
        <w:pStyle w:val="SpecialTOC5"/>
      </w:pPr>
      <w:r w:rsidRPr="0038709E">
        <w:t>224</w:t>
      </w:r>
      <w:r w:rsidR="003E7313" w:rsidRPr="0038709E">
        <w:tab/>
      </w:r>
      <w:r w:rsidRPr="0038709E">
        <w:t>Pecuniary penalties</w:t>
      </w:r>
    </w:p>
    <w:p w14:paraId="25011B05" w14:textId="6F77506D" w:rsidR="00FD5AFF" w:rsidRPr="0038709E" w:rsidRDefault="00FD5AFF" w:rsidP="00FD5AFF">
      <w:pPr>
        <w:pStyle w:val="SpecialTOC5"/>
      </w:pPr>
      <w:r w:rsidRPr="0038709E">
        <w:t>225</w:t>
      </w:r>
      <w:r w:rsidR="003E7313" w:rsidRPr="0038709E">
        <w:tab/>
      </w:r>
      <w:r w:rsidRPr="0038709E">
        <w:t>Pecuniary penalties and offences</w:t>
      </w:r>
    </w:p>
    <w:p w14:paraId="3676589F" w14:textId="6EFE20B7" w:rsidR="00FD5AFF" w:rsidRPr="0038709E" w:rsidRDefault="00FD5AFF" w:rsidP="00FD5AFF">
      <w:pPr>
        <w:pStyle w:val="SpecialTOC5"/>
      </w:pPr>
      <w:r w:rsidRPr="0038709E">
        <w:t>226</w:t>
      </w:r>
      <w:r w:rsidR="003E7313" w:rsidRPr="0038709E">
        <w:tab/>
      </w:r>
      <w:r w:rsidRPr="0038709E">
        <w:t>Defence</w:t>
      </w:r>
    </w:p>
    <w:p w14:paraId="7532A260" w14:textId="406BA085" w:rsidR="00FD5AFF" w:rsidRPr="0038709E" w:rsidRDefault="00FD5AFF" w:rsidP="00FD5AFF">
      <w:pPr>
        <w:pStyle w:val="SpecialTOC5"/>
      </w:pPr>
      <w:r w:rsidRPr="0038709E">
        <w:t>227</w:t>
      </w:r>
      <w:r w:rsidR="003E7313" w:rsidRPr="0038709E">
        <w:tab/>
      </w:r>
      <w:r w:rsidRPr="0038709E">
        <w:t>Preference must be given to compensation for victims</w:t>
      </w:r>
    </w:p>
    <w:p w14:paraId="328C3C2E" w14:textId="55BC2D2B" w:rsidR="00FD5AFF" w:rsidRPr="0038709E" w:rsidRDefault="00FD5AFF" w:rsidP="00FD5AFF">
      <w:pPr>
        <w:pStyle w:val="SpecialTOC5"/>
      </w:pPr>
      <w:r w:rsidRPr="0038709E">
        <w:t>228</w:t>
      </w:r>
      <w:r w:rsidR="003E7313" w:rsidRPr="0038709E">
        <w:tab/>
      </w:r>
      <w:r w:rsidRPr="0038709E">
        <w:t>Civil action for recovery of pecuniary penalties</w:t>
      </w:r>
    </w:p>
    <w:p w14:paraId="48ED7B90" w14:textId="45E8CFC2" w:rsidR="00FD5AFF" w:rsidRPr="0038709E" w:rsidRDefault="00FD5AFF" w:rsidP="00FD5AFF">
      <w:pPr>
        <w:pStyle w:val="SpecialTOC5"/>
      </w:pPr>
      <w:r w:rsidRPr="0038709E">
        <w:t>229</w:t>
      </w:r>
      <w:r w:rsidR="003E7313" w:rsidRPr="0038709E">
        <w:tab/>
      </w:r>
      <w:r w:rsidRPr="0038709E">
        <w:t>Indemnification of officers</w:t>
      </w:r>
    </w:p>
    <w:p w14:paraId="59AA2EC2" w14:textId="7BEA7A67" w:rsidR="00FD5AFF" w:rsidRPr="0038709E" w:rsidRDefault="00FD5AFF" w:rsidP="00FD5AFF">
      <w:pPr>
        <w:pStyle w:val="SpecialTOC5"/>
      </w:pPr>
      <w:r w:rsidRPr="0038709E">
        <w:t>230</w:t>
      </w:r>
      <w:r w:rsidR="003E7313" w:rsidRPr="0038709E">
        <w:tab/>
      </w:r>
      <w:r w:rsidRPr="0038709E">
        <w:t>Certain indemnities not authorised and certain documents void</w:t>
      </w:r>
    </w:p>
    <w:p w14:paraId="70D0B472" w14:textId="7C2539FF" w:rsidR="00FD5AFF" w:rsidRPr="0038709E" w:rsidRDefault="009C2DBD" w:rsidP="00FD5AFF">
      <w:pPr>
        <w:pStyle w:val="SpecialTOC3"/>
      </w:pPr>
      <w:r w:rsidRPr="0038709E">
        <w:t>Division 2</w:t>
      </w:r>
      <w:r w:rsidR="00FD5AFF" w:rsidRPr="0038709E">
        <w:t>—Injunctions</w:t>
      </w:r>
    </w:p>
    <w:p w14:paraId="11A76FCE" w14:textId="24EEC39F" w:rsidR="00FD5AFF" w:rsidRPr="0038709E" w:rsidRDefault="00FD5AFF" w:rsidP="00FD5AFF">
      <w:pPr>
        <w:pStyle w:val="SpecialTOC5"/>
      </w:pPr>
      <w:r w:rsidRPr="0038709E">
        <w:t>232</w:t>
      </w:r>
      <w:r w:rsidR="003E7313" w:rsidRPr="0038709E">
        <w:tab/>
      </w:r>
      <w:r w:rsidRPr="0038709E">
        <w:t>Injunctions</w:t>
      </w:r>
    </w:p>
    <w:p w14:paraId="5F78E503" w14:textId="4E384213" w:rsidR="00FD5AFF" w:rsidRPr="0038709E" w:rsidRDefault="00FD5AFF" w:rsidP="00FD5AFF">
      <w:pPr>
        <w:pStyle w:val="SpecialTOC5"/>
      </w:pPr>
      <w:r w:rsidRPr="0038709E">
        <w:t>233</w:t>
      </w:r>
      <w:r w:rsidR="003E7313" w:rsidRPr="0038709E">
        <w:tab/>
      </w:r>
      <w:r w:rsidRPr="0038709E">
        <w:t>Consent injunctions</w:t>
      </w:r>
    </w:p>
    <w:p w14:paraId="3BF68041" w14:textId="22021EC6" w:rsidR="00FD5AFF" w:rsidRPr="0038709E" w:rsidRDefault="00FD5AFF" w:rsidP="00FD5AFF">
      <w:pPr>
        <w:pStyle w:val="SpecialTOC5"/>
      </w:pPr>
      <w:r w:rsidRPr="0038709E">
        <w:t>234</w:t>
      </w:r>
      <w:r w:rsidR="003E7313" w:rsidRPr="0038709E">
        <w:tab/>
      </w:r>
      <w:r w:rsidRPr="0038709E">
        <w:t>Interim injunctions</w:t>
      </w:r>
    </w:p>
    <w:p w14:paraId="7AA3011F" w14:textId="320D9D94" w:rsidR="00FD5AFF" w:rsidRPr="0038709E" w:rsidRDefault="00FD5AFF" w:rsidP="00FD5AFF">
      <w:pPr>
        <w:pStyle w:val="SpecialTOC5"/>
      </w:pPr>
      <w:r w:rsidRPr="0038709E">
        <w:t>235</w:t>
      </w:r>
      <w:r w:rsidR="003E7313" w:rsidRPr="0038709E">
        <w:tab/>
      </w:r>
      <w:r w:rsidRPr="0038709E">
        <w:t>Variation and discharge of injunctions</w:t>
      </w:r>
    </w:p>
    <w:p w14:paraId="5A6EF55A" w14:textId="59352D92" w:rsidR="00FD5AFF" w:rsidRPr="0038709E" w:rsidRDefault="009C2DBD" w:rsidP="00E50D0F">
      <w:pPr>
        <w:pStyle w:val="SpecialTOC3"/>
        <w:keepNext/>
      </w:pPr>
      <w:r w:rsidRPr="0038709E">
        <w:t>Division 3</w:t>
      </w:r>
      <w:r w:rsidR="00FD5AFF" w:rsidRPr="0038709E">
        <w:t>—Damages</w:t>
      </w:r>
    </w:p>
    <w:p w14:paraId="6DC75788" w14:textId="14851073" w:rsidR="00FD5AFF" w:rsidRPr="0038709E" w:rsidRDefault="00FD5AFF" w:rsidP="00FD5AFF">
      <w:pPr>
        <w:pStyle w:val="SpecialTOC5"/>
      </w:pPr>
      <w:r w:rsidRPr="0038709E">
        <w:t>236</w:t>
      </w:r>
      <w:r w:rsidR="003E7313" w:rsidRPr="0038709E">
        <w:tab/>
      </w:r>
      <w:r w:rsidRPr="0038709E">
        <w:t>Actions for damages</w:t>
      </w:r>
    </w:p>
    <w:p w14:paraId="1375F472" w14:textId="3B2E8402" w:rsidR="00FD5AFF" w:rsidRPr="0038709E" w:rsidRDefault="009C2DBD" w:rsidP="00FD5AFF">
      <w:pPr>
        <w:pStyle w:val="SpecialTOC3"/>
      </w:pPr>
      <w:r w:rsidRPr="0038709E">
        <w:t>Division 4</w:t>
      </w:r>
      <w:r w:rsidR="00FD5AFF" w:rsidRPr="0038709E">
        <w:t xml:space="preserve">—Compensation orders etc. for injured persons and orders for </w:t>
      </w:r>
      <w:r w:rsidR="00FA6859" w:rsidRPr="0038709E">
        <w:t>non</w:t>
      </w:r>
      <w:r w:rsidR="0093254F">
        <w:noBreakHyphen/>
      </w:r>
      <w:r w:rsidR="00FA6859" w:rsidRPr="0038709E">
        <w:t>parties</w:t>
      </w:r>
    </w:p>
    <w:p w14:paraId="4965B904" w14:textId="3AD4E47A" w:rsidR="00FD5AFF" w:rsidRPr="0038709E" w:rsidRDefault="00FD5AFF" w:rsidP="00FD5AFF">
      <w:pPr>
        <w:pStyle w:val="SpecialTOC5"/>
      </w:pPr>
      <w:r w:rsidRPr="0038709E">
        <w:t>237</w:t>
      </w:r>
      <w:r w:rsidR="003E7313" w:rsidRPr="0038709E">
        <w:tab/>
      </w:r>
      <w:r w:rsidRPr="0038709E">
        <w:t>Compensation orders etc. on application by an injured person or the regulator</w:t>
      </w:r>
    </w:p>
    <w:p w14:paraId="5E77B853" w14:textId="1AB73664" w:rsidR="00FD5AFF" w:rsidRPr="0038709E" w:rsidRDefault="00FD5AFF" w:rsidP="00FD5AFF">
      <w:pPr>
        <w:pStyle w:val="SpecialTOC5"/>
      </w:pPr>
      <w:r w:rsidRPr="0038709E">
        <w:t>238</w:t>
      </w:r>
      <w:r w:rsidR="003E7313" w:rsidRPr="0038709E">
        <w:tab/>
      </w:r>
      <w:r w:rsidRPr="0038709E">
        <w:t>Compensation orders etc. arising out of other proceedings</w:t>
      </w:r>
    </w:p>
    <w:p w14:paraId="0ED8935E" w14:textId="2E1F577F" w:rsidR="00FD5AFF" w:rsidRPr="0038709E" w:rsidRDefault="00FD5AFF" w:rsidP="00FD5AFF">
      <w:pPr>
        <w:pStyle w:val="SpecialTOC5"/>
      </w:pPr>
      <w:r w:rsidRPr="0038709E">
        <w:t>239</w:t>
      </w:r>
      <w:r w:rsidR="003E7313" w:rsidRPr="0038709E">
        <w:tab/>
      </w:r>
      <w:r w:rsidRPr="0038709E">
        <w:t xml:space="preserve">Orders to redress etc. loss or damage suffered by </w:t>
      </w:r>
      <w:r w:rsidR="004F598E" w:rsidRPr="0038709E">
        <w:t>non</w:t>
      </w:r>
      <w:r w:rsidR="0093254F">
        <w:noBreakHyphen/>
      </w:r>
      <w:r w:rsidR="004F598E" w:rsidRPr="0038709E">
        <w:t>parties</w:t>
      </w:r>
    </w:p>
    <w:p w14:paraId="259A2875" w14:textId="6FF5BA2E" w:rsidR="00FD5AFF" w:rsidRPr="0038709E" w:rsidRDefault="00FD5AFF" w:rsidP="00FD5AFF">
      <w:pPr>
        <w:pStyle w:val="SpecialTOC5"/>
      </w:pPr>
      <w:r w:rsidRPr="0038709E">
        <w:t>240</w:t>
      </w:r>
      <w:r w:rsidR="003E7313" w:rsidRPr="0038709E">
        <w:tab/>
      </w:r>
      <w:r w:rsidRPr="0038709E">
        <w:t xml:space="preserve">Determining whether to make a redress order etc. for </w:t>
      </w:r>
      <w:r w:rsidR="004F598E" w:rsidRPr="0038709E">
        <w:t>non</w:t>
      </w:r>
      <w:r w:rsidR="0093254F">
        <w:noBreakHyphen/>
      </w:r>
      <w:r w:rsidR="004F598E" w:rsidRPr="0038709E">
        <w:t>parties</w:t>
      </w:r>
    </w:p>
    <w:p w14:paraId="260EE9E5" w14:textId="7AD0DFCA" w:rsidR="00FD5AFF" w:rsidRPr="0038709E" w:rsidRDefault="00FD5AFF" w:rsidP="00FD5AFF">
      <w:pPr>
        <w:pStyle w:val="SpecialTOC5"/>
      </w:pPr>
      <w:r w:rsidRPr="0038709E">
        <w:t>241</w:t>
      </w:r>
      <w:r w:rsidR="003E7313" w:rsidRPr="0038709E">
        <w:tab/>
      </w:r>
      <w:r w:rsidRPr="0038709E">
        <w:t>When a non</w:t>
      </w:r>
      <w:r w:rsidR="0093254F">
        <w:noBreakHyphen/>
      </w:r>
      <w:r w:rsidRPr="0038709E">
        <w:t>party is bound by a redress order etc.</w:t>
      </w:r>
    </w:p>
    <w:p w14:paraId="6E4AAE1A" w14:textId="788D88A1" w:rsidR="00FD5AFF" w:rsidRPr="0038709E" w:rsidRDefault="00FD5AFF" w:rsidP="00FD5AFF">
      <w:pPr>
        <w:pStyle w:val="SpecialTOC5"/>
      </w:pPr>
      <w:r w:rsidRPr="0038709E">
        <w:t>243</w:t>
      </w:r>
      <w:r w:rsidR="003E7313" w:rsidRPr="0038709E">
        <w:tab/>
      </w:r>
      <w:r w:rsidRPr="0038709E">
        <w:t>Kinds of orders that may be made</w:t>
      </w:r>
    </w:p>
    <w:p w14:paraId="2F26AA51" w14:textId="261BEBE0" w:rsidR="00D30B92" w:rsidRPr="0038709E" w:rsidRDefault="00D30B92" w:rsidP="00FD5AFF">
      <w:pPr>
        <w:pStyle w:val="SpecialTOC5"/>
      </w:pPr>
      <w:r w:rsidRPr="0038709E">
        <w:t>243A</w:t>
      </w:r>
      <w:r w:rsidR="003E7313" w:rsidRPr="0038709E">
        <w:tab/>
      </w:r>
      <w:r w:rsidRPr="0038709E">
        <w:t>Orders made in favour of party to contract containing unfair term</w:t>
      </w:r>
    </w:p>
    <w:p w14:paraId="6EBA6697" w14:textId="47EAD45D" w:rsidR="00D30B92" w:rsidRPr="0038709E" w:rsidRDefault="00D30B92" w:rsidP="00FD5AFF">
      <w:pPr>
        <w:pStyle w:val="SpecialTOC5"/>
      </w:pPr>
      <w:r w:rsidRPr="0038709E">
        <w:t>243B</w:t>
      </w:r>
      <w:r w:rsidR="003E7313" w:rsidRPr="0038709E">
        <w:tab/>
      </w:r>
      <w:r w:rsidRPr="0038709E">
        <w:t>Orders made on application of the regulator to prevent and remedy unfair contract terms</w:t>
      </w:r>
    </w:p>
    <w:p w14:paraId="7AADF71B" w14:textId="11117A6D" w:rsidR="00FD5AFF" w:rsidRPr="0038709E" w:rsidRDefault="00FD5AFF" w:rsidP="00FD5AFF">
      <w:pPr>
        <w:pStyle w:val="SpecialTOC5"/>
      </w:pPr>
      <w:r w:rsidRPr="0038709E">
        <w:t>245</w:t>
      </w:r>
      <w:r w:rsidR="003E7313" w:rsidRPr="0038709E">
        <w:tab/>
      </w:r>
      <w:r w:rsidRPr="0038709E">
        <w:t>Interaction with other provisions</w:t>
      </w:r>
    </w:p>
    <w:p w14:paraId="7EEDC9C8" w14:textId="41A19D96" w:rsidR="00FD5AFF" w:rsidRPr="0038709E" w:rsidRDefault="009C2DBD" w:rsidP="00FD5AFF">
      <w:pPr>
        <w:pStyle w:val="SpecialTOC3"/>
      </w:pPr>
      <w:r w:rsidRPr="0038709E">
        <w:t>Division 5</w:t>
      </w:r>
      <w:r w:rsidR="00FD5AFF" w:rsidRPr="0038709E">
        <w:t>—Other remedies</w:t>
      </w:r>
    </w:p>
    <w:p w14:paraId="0362EAFB" w14:textId="6973978B" w:rsidR="00FD5AFF" w:rsidRPr="0038709E" w:rsidRDefault="00FD5AFF" w:rsidP="00FD5AFF">
      <w:pPr>
        <w:pStyle w:val="SpecialTOC5"/>
      </w:pPr>
      <w:r w:rsidRPr="0038709E">
        <w:t>246</w:t>
      </w:r>
      <w:r w:rsidR="003E7313" w:rsidRPr="0038709E">
        <w:tab/>
      </w:r>
      <w:r w:rsidRPr="0038709E">
        <w:t>Non</w:t>
      </w:r>
      <w:r w:rsidR="0093254F">
        <w:noBreakHyphen/>
      </w:r>
      <w:r w:rsidRPr="0038709E">
        <w:t>punitive orders</w:t>
      </w:r>
    </w:p>
    <w:p w14:paraId="04DD5343" w14:textId="1B88CDD6" w:rsidR="00FD5AFF" w:rsidRPr="0038709E" w:rsidRDefault="00FD5AFF" w:rsidP="00FD5AFF">
      <w:pPr>
        <w:pStyle w:val="SpecialTOC5"/>
      </w:pPr>
      <w:r w:rsidRPr="0038709E">
        <w:t>247</w:t>
      </w:r>
      <w:r w:rsidR="003E7313" w:rsidRPr="0038709E">
        <w:tab/>
      </w:r>
      <w:r w:rsidRPr="0038709E">
        <w:t>Adverse publicity orders</w:t>
      </w:r>
    </w:p>
    <w:p w14:paraId="39CFEE08" w14:textId="6F74E40B" w:rsidR="00FD5AFF" w:rsidRPr="0038709E" w:rsidRDefault="00FD5AFF" w:rsidP="00FD5AFF">
      <w:pPr>
        <w:pStyle w:val="SpecialTOC5"/>
      </w:pPr>
      <w:r w:rsidRPr="0038709E">
        <w:t>248</w:t>
      </w:r>
      <w:r w:rsidR="003E7313" w:rsidRPr="0038709E">
        <w:tab/>
      </w:r>
      <w:r w:rsidRPr="0038709E">
        <w:t>Order disqualifying a person from managing corporations</w:t>
      </w:r>
    </w:p>
    <w:p w14:paraId="78EB87B0" w14:textId="2557169A" w:rsidR="00FD5AFF" w:rsidRPr="0038709E" w:rsidRDefault="00FD5AFF" w:rsidP="00FD5AFF">
      <w:pPr>
        <w:pStyle w:val="SpecialTOC5"/>
      </w:pPr>
      <w:r w:rsidRPr="0038709E">
        <w:t>249</w:t>
      </w:r>
      <w:r w:rsidR="003E7313" w:rsidRPr="0038709E">
        <w:tab/>
      </w:r>
      <w:r w:rsidRPr="0038709E">
        <w:t>Privilege against exposure to penalty or forfeiture—disqualification from managing corporations</w:t>
      </w:r>
    </w:p>
    <w:p w14:paraId="7EC16285" w14:textId="336E4AE3" w:rsidR="00FD5AFF" w:rsidRPr="0038709E" w:rsidRDefault="00FD5AFF" w:rsidP="00FD5AFF">
      <w:pPr>
        <w:pStyle w:val="SpecialTOC5"/>
      </w:pPr>
      <w:r w:rsidRPr="0038709E">
        <w:t>250</w:t>
      </w:r>
      <w:r w:rsidR="003E7313" w:rsidRPr="0038709E">
        <w:tab/>
      </w:r>
      <w:r w:rsidR="005E5468" w:rsidRPr="0038709E">
        <w:t>Declarations relating to consumer contracts and small business contracts</w:t>
      </w:r>
    </w:p>
    <w:p w14:paraId="5BED849F" w14:textId="47072D88" w:rsidR="00FD5AFF" w:rsidRPr="0038709E" w:rsidRDefault="009C2DBD" w:rsidP="00802D7A">
      <w:pPr>
        <w:pStyle w:val="SpecialTOC3"/>
        <w:keepNext/>
      </w:pPr>
      <w:r w:rsidRPr="0038709E">
        <w:t>Division 6</w:t>
      </w:r>
      <w:r w:rsidR="00FD5AFF" w:rsidRPr="0038709E">
        <w:t>—Defences</w:t>
      </w:r>
    </w:p>
    <w:p w14:paraId="4205AECA" w14:textId="647256A8" w:rsidR="00FD5AFF" w:rsidRPr="0038709E" w:rsidRDefault="00FD5AFF" w:rsidP="00FD5AFF">
      <w:pPr>
        <w:pStyle w:val="SpecialTOC5"/>
      </w:pPr>
      <w:r w:rsidRPr="0038709E">
        <w:t>251</w:t>
      </w:r>
      <w:r w:rsidR="003E7313" w:rsidRPr="0038709E">
        <w:tab/>
      </w:r>
      <w:r w:rsidRPr="0038709E">
        <w:t>Publication of advertisement in the ordinary course of business</w:t>
      </w:r>
    </w:p>
    <w:p w14:paraId="6F0F4BDA" w14:textId="475CD53E" w:rsidR="00FD5AFF" w:rsidRPr="0038709E" w:rsidRDefault="00FD5AFF" w:rsidP="00FD5AFF">
      <w:pPr>
        <w:pStyle w:val="SpecialTOC5"/>
      </w:pPr>
      <w:r w:rsidRPr="0038709E">
        <w:t>252</w:t>
      </w:r>
      <w:r w:rsidR="003E7313" w:rsidRPr="0038709E">
        <w:tab/>
      </w:r>
      <w:r w:rsidRPr="0038709E">
        <w:t>Supplying consumer goods for the purpose of re</w:t>
      </w:r>
      <w:r w:rsidR="0093254F">
        <w:noBreakHyphen/>
      </w:r>
      <w:r w:rsidRPr="0038709E">
        <w:t>supply</w:t>
      </w:r>
    </w:p>
    <w:p w14:paraId="38DDED8C" w14:textId="375475F3" w:rsidR="00FD5AFF" w:rsidRPr="0038709E" w:rsidRDefault="00FD5AFF" w:rsidP="00FD5AFF">
      <w:pPr>
        <w:pStyle w:val="SpecialTOC5"/>
      </w:pPr>
      <w:r w:rsidRPr="0038709E">
        <w:t>253</w:t>
      </w:r>
      <w:r w:rsidR="003E7313" w:rsidRPr="0038709E">
        <w:tab/>
      </w:r>
      <w:r w:rsidRPr="0038709E">
        <w:t>Supplying product related services for the purpose of re</w:t>
      </w:r>
      <w:r w:rsidR="0093254F">
        <w:noBreakHyphen/>
      </w:r>
      <w:r w:rsidRPr="0038709E">
        <w:t>supply</w:t>
      </w:r>
    </w:p>
    <w:p w14:paraId="34EED75F" w14:textId="621C08F1" w:rsidR="00FD5AFF" w:rsidRPr="0038709E" w:rsidRDefault="00FD5AFF" w:rsidP="00FD5AFF">
      <w:pPr>
        <w:pStyle w:val="SpecialTOC2"/>
      </w:pPr>
      <w:r w:rsidRPr="0038709E">
        <w:t>Part</w:t>
      </w:r>
      <w:r w:rsidR="004F31B3" w:rsidRPr="0038709E">
        <w:t> </w:t>
      </w:r>
      <w:r w:rsidRPr="0038709E">
        <w:t>5</w:t>
      </w:r>
      <w:r w:rsidR="0093254F">
        <w:noBreakHyphen/>
      </w:r>
      <w:r w:rsidRPr="0038709E">
        <w:t>3—Country of origin representations</w:t>
      </w:r>
    </w:p>
    <w:p w14:paraId="49C9243D" w14:textId="2E44F49B" w:rsidR="00FD5AFF" w:rsidRPr="0038709E" w:rsidRDefault="00FD5AFF" w:rsidP="00FD5AFF">
      <w:pPr>
        <w:pStyle w:val="SpecialTOC5"/>
      </w:pPr>
      <w:r w:rsidRPr="0038709E">
        <w:t>254</w:t>
      </w:r>
      <w:r w:rsidR="003E7313" w:rsidRPr="0038709E">
        <w:tab/>
      </w:r>
      <w:r w:rsidRPr="0038709E">
        <w:t>Overview</w:t>
      </w:r>
    </w:p>
    <w:p w14:paraId="44801200" w14:textId="2E702DAC" w:rsidR="00FD5AFF" w:rsidRPr="0038709E" w:rsidRDefault="00FD5AFF" w:rsidP="00FD5AFF">
      <w:pPr>
        <w:pStyle w:val="SpecialTOC5"/>
      </w:pPr>
      <w:r w:rsidRPr="0038709E">
        <w:t>255</w:t>
      </w:r>
      <w:r w:rsidR="003E7313" w:rsidRPr="0038709E">
        <w:tab/>
      </w:r>
      <w:r w:rsidRPr="0038709E">
        <w:t>Country of origin representations do not contravene certain provisions</w:t>
      </w:r>
    </w:p>
    <w:p w14:paraId="003F5BAD" w14:textId="46355814" w:rsidR="00FD5AFF" w:rsidRPr="0038709E" w:rsidRDefault="00FD5AFF" w:rsidP="00FD5AFF">
      <w:pPr>
        <w:pStyle w:val="SpecialTOC5"/>
      </w:pPr>
      <w:r w:rsidRPr="0038709E">
        <w:t>258</w:t>
      </w:r>
      <w:r w:rsidR="003E7313" w:rsidRPr="0038709E">
        <w:tab/>
      </w:r>
      <w:r w:rsidRPr="0038709E">
        <w:t>Proceedings relating to false, misleading or deceptive conduct or representations</w:t>
      </w:r>
    </w:p>
    <w:p w14:paraId="19ACAEE0" w14:textId="731DA9A0" w:rsidR="00FD5AFF" w:rsidRPr="0038709E" w:rsidRDefault="00FD5AFF" w:rsidP="00E50D0F">
      <w:pPr>
        <w:pStyle w:val="SpecialTOC2"/>
        <w:keepNext/>
      </w:pPr>
      <w:r w:rsidRPr="0038709E">
        <w:t>Part</w:t>
      </w:r>
      <w:r w:rsidR="004F31B3" w:rsidRPr="0038709E">
        <w:t> </w:t>
      </w:r>
      <w:r w:rsidRPr="0038709E">
        <w:t>5</w:t>
      </w:r>
      <w:r w:rsidR="0093254F">
        <w:noBreakHyphen/>
      </w:r>
      <w:r w:rsidRPr="0038709E">
        <w:t>4—Remedies relating to guarantees</w:t>
      </w:r>
    </w:p>
    <w:p w14:paraId="10BD959B" w14:textId="48D77F16" w:rsidR="00FD5AFF" w:rsidRPr="0038709E" w:rsidRDefault="009C2DBD" w:rsidP="00E50D0F">
      <w:pPr>
        <w:pStyle w:val="SpecialTOC3"/>
        <w:keepNext/>
      </w:pPr>
      <w:r w:rsidRPr="0038709E">
        <w:t>Division 1</w:t>
      </w:r>
      <w:r w:rsidR="00FD5AFF" w:rsidRPr="0038709E">
        <w:t>—Action against suppliers</w:t>
      </w:r>
    </w:p>
    <w:p w14:paraId="54210F10" w14:textId="77777777" w:rsidR="00FD5AFF" w:rsidRPr="0038709E" w:rsidRDefault="00FD5AFF" w:rsidP="00E50D0F">
      <w:pPr>
        <w:pStyle w:val="SpecialTOC4"/>
        <w:keepNext/>
      </w:pPr>
      <w:r w:rsidRPr="0038709E">
        <w:t>Subdivision A—Action against suppliers of goods</w:t>
      </w:r>
    </w:p>
    <w:p w14:paraId="134BCE36" w14:textId="3BA77844" w:rsidR="00FD5AFF" w:rsidRPr="0038709E" w:rsidRDefault="00FD5AFF" w:rsidP="00FD5AFF">
      <w:pPr>
        <w:pStyle w:val="SpecialTOC5"/>
      </w:pPr>
      <w:r w:rsidRPr="0038709E">
        <w:t>259</w:t>
      </w:r>
      <w:r w:rsidR="003E7313" w:rsidRPr="0038709E">
        <w:tab/>
      </w:r>
      <w:r w:rsidRPr="0038709E">
        <w:t>Action against suppliers of goods</w:t>
      </w:r>
    </w:p>
    <w:p w14:paraId="5E329ACC" w14:textId="3A103136" w:rsidR="00FD5AFF" w:rsidRPr="0038709E" w:rsidRDefault="00FD5AFF" w:rsidP="00FD5AFF">
      <w:pPr>
        <w:pStyle w:val="SpecialTOC5"/>
      </w:pPr>
      <w:r w:rsidRPr="0038709E">
        <w:t>260</w:t>
      </w:r>
      <w:r w:rsidR="003E7313" w:rsidRPr="0038709E">
        <w:tab/>
      </w:r>
      <w:r w:rsidRPr="0038709E">
        <w:t>When a failure to comply with a guarantee is a major failure</w:t>
      </w:r>
    </w:p>
    <w:p w14:paraId="56697241" w14:textId="6AB5CF37" w:rsidR="00FD5AFF" w:rsidRPr="0038709E" w:rsidRDefault="00FD5AFF" w:rsidP="00FD5AFF">
      <w:pPr>
        <w:pStyle w:val="SpecialTOC5"/>
      </w:pPr>
      <w:r w:rsidRPr="0038709E">
        <w:t>261</w:t>
      </w:r>
      <w:r w:rsidR="003E7313" w:rsidRPr="0038709E">
        <w:tab/>
      </w:r>
      <w:r w:rsidRPr="0038709E">
        <w:t>How suppliers may remedy a failure to comply with a guarantee</w:t>
      </w:r>
    </w:p>
    <w:p w14:paraId="265101E7" w14:textId="57B1C44B" w:rsidR="00FD5AFF" w:rsidRPr="0038709E" w:rsidRDefault="00FD5AFF" w:rsidP="00FD5AFF">
      <w:pPr>
        <w:pStyle w:val="SpecialTOC5"/>
      </w:pPr>
      <w:r w:rsidRPr="0038709E">
        <w:t>262</w:t>
      </w:r>
      <w:r w:rsidR="003E7313" w:rsidRPr="0038709E">
        <w:tab/>
      </w:r>
      <w:r w:rsidRPr="0038709E">
        <w:t>When consumers are not entitled to reject goods</w:t>
      </w:r>
    </w:p>
    <w:p w14:paraId="0CC2D00A" w14:textId="24B6C63F" w:rsidR="00FD5AFF" w:rsidRPr="0038709E" w:rsidRDefault="00FD5AFF" w:rsidP="00FD5AFF">
      <w:pPr>
        <w:pStyle w:val="SpecialTOC5"/>
      </w:pPr>
      <w:r w:rsidRPr="0038709E">
        <w:t>263</w:t>
      </w:r>
      <w:r w:rsidR="003E7313" w:rsidRPr="0038709E">
        <w:tab/>
      </w:r>
      <w:r w:rsidRPr="0038709E">
        <w:t>Consequences of rejecting goods</w:t>
      </w:r>
    </w:p>
    <w:p w14:paraId="28B3D04C" w14:textId="2ED2AB0A" w:rsidR="00FD5AFF" w:rsidRPr="0038709E" w:rsidRDefault="00FD5AFF" w:rsidP="00FD5AFF">
      <w:pPr>
        <w:pStyle w:val="SpecialTOC5"/>
      </w:pPr>
      <w:r w:rsidRPr="0038709E">
        <w:t>264</w:t>
      </w:r>
      <w:r w:rsidR="003E7313" w:rsidRPr="0038709E">
        <w:tab/>
      </w:r>
      <w:r w:rsidRPr="0038709E">
        <w:t>Replaced goods</w:t>
      </w:r>
    </w:p>
    <w:p w14:paraId="154AC416" w14:textId="02C7F66E" w:rsidR="00FD5AFF" w:rsidRPr="0038709E" w:rsidRDefault="00FD5AFF" w:rsidP="00FD5AFF">
      <w:pPr>
        <w:pStyle w:val="SpecialTOC5"/>
      </w:pPr>
      <w:r w:rsidRPr="0038709E">
        <w:t>265</w:t>
      </w:r>
      <w:r w:rsidR="003E7313" w:rsidRPr="0038709E">
        <w:tab/>
      </w:r>
      <w:r w:rsidRPr="0038709E">
        <w:t>Termination of contracts for the supply of services that are connected with rejected goods</w:t>
      </w:r>
    </w:p>
    <w:p w14:paraId="7051369D" w14:textId="012C20C9" w:rsidR="00FD5AFF" w:rsidRPr="0038709E" w:rsidRDefault="00FD5AFF" w:rsidP="00FD5AFF">
      <w:pPr>
        <w:pStyle w:val="SpecialTOC5"/>
      </w:pPr>
      <w:r w:rsidRPr="0038709E">
        <w:t>266</w:t>
      </w:r>
      <w:r w:rsidR="003E7313" w:rsidRPr="0038709E">
        <w:tab/>
      </w:r>
      <w:r w:rsidRPr="0038709E">
        <w:t>Rights of gift recipients</w:t>
      </w:r>
    </w:p>
    <w:p w14:paraId="76A90ED5" w14:textId="77777777" w:rsidR="00FD5AFF" w:rsidRPr="0038709E" w:rsidRDefault="00FD5AFF" w:rsidP="00FD5AFF">
      <w:pPr>
        <w:pStyle w:val="SpecialTOC4"/>
      </w:pPr>
      <w:r w:rsidRPr="0038709E">
        <w:t>Subdivision B—Action against suppliers of services</w:t>
      </w:r>
    </w:p>
    <w:p w14:paraId="4EAAED80" w14:textId="615632E5" w:rsidR="00FD5AFF" w:rsidRPr="0038709E" w:rsidRDefault="00FD5AFF" w:rsidP="00FD5AFF">
      <w:pPr>
        <w:pStyle w:val="SpecialTOC5"/>
      </w:pPr>
      <w:r w:rsidRPr="0038709E">
        <w:t>267</w:t>
      </w:r>
      <w:r w:rsidR="00900BAB" w:rsidRPr="0038709E">
        <w:tab/>
      </w:r>
      <w:r w:rsidRPr="0038709E">
        <w:t>Action against suppliers of services</w:t>
      </w:r>
    </w:p>
    <w:p w14:paraId="0E66258A" w14:textId="11EEBD5C" w:rsidR="00FD5AFF" w:rsidRPr="0038709E" w:rsidRDefault="00FD5AFF" w:rsidP="00FD5AFF">
      <w:pPr>
        <w:pStyle w:val="SpecialTOC5"/>
      </w:pPr>
      <w:r w:rsidRPr="0038709E">
        <w:t>268</w:t>
      </w:r>
      <w:r w:rsidR="00900BAB" w:rsidRPr="0038709E">
        <w:tab/>
      </w:r>
      <w:r w:rsidRPr="0038709E">
        <w:t>When a failure to comply with a guarantee is a major failure</w:t>
      </w:r>
    </w:p>
    <w:p w14:paraId="7FBAD108" w14:textId="657312DB" w:rsidR="00FD5AFF" w:rsidRPr="0038709E" w:rsidRDefault="00FD5AFF" w:rsidP="00FD5AFF">
      <w:pPr>
        <w:pStyle w:val="SpecialTOC5"/>
      </w:pPr>
      <w:r w:rsidRPr="0038709E">
        <w:t>269</w:t>
      </w:r>
      <w:r w:rsidR="00900BAB" w:rsidRPr="0038709E">
        <w:tab/>
      </w:r>
      <w:r w:rsidRPr="0038709E">
        <w:t>Termination of contracts for the supply of services</w:t>
      </w:r>
    </w:p>
    <w:p w14:paraId="3CF21F0F" w14:textId="0A2532DD" w:rsidR="00FD5AFF" w:rsidRPr="0038709E" w:rsidRDefault="00FD5AFF" w:rsidP="00FD5AFF">
      <w:pPr>
        <w:pStyle w:val="SpecialTOC5"/>
      </w:pPr>
      <w:r w:rsidRPr="0038709E">
        <w:t>270</w:t>
      </w:r>
      <w:r w:rsidR="00900BAB" w:rsidRPr="0038709E">
        <w:tab/>
      </w:r>
      <w:r w:rsidRPr="0038709E">
        <w:t>Termination of contracts for the supply of goods that are connected with terminated services</w:t>
      </w:r>
    </w:p>
    <w:p w14:paraId="2F9E65BB" w14:textId="0FEFA1E4" w:rsidR="00FD5AFF" w:rsidRPr="0038709E" w:rsidRDefault="009C2DBD" w:rsidP="00FD5AFF">
      <w:pPr>
        <w:pStyle w:val="SpecialTOC3"/>
      </w:pPr>
      <w:r w:rsidRPr="0038709E">
        <w:t>Division 2</w:t>
      </w:r>
      <w:r w:rsidR="00FD5AFF" w:rsidRPr="0038709E">
        <w:t>—Action for damages against manufacturers of goods</w:t>
      </w:r>
    </w:p>
    <w:p w14:paraId="6AB18442" w14:textId="0551CAB2" w:rsidR="00FD5AFF" w:rsidRPr="0038709E" w:rsidRDefault="00FD5AFF" w:rsidP="00FD5AFF">
      <w:pPr>
        <w:pStyle w:val="SpecialTOC5"/>
      </w:pPr>
      <w:r w:rsidRPr="0038709E">
        <w:t>271</w:t>
      </w:r>
      <w:r w:rsidR="00900BAB" w:rsidRPr="0038709E">
        <w:tab/>
      </w:r>
      <w:r w:rsidRPr="0038709E">
        <w:t>Action for damages against manufacturers of goods</w:t>
      </w:r>
    </w:p>
    <w:p w14:paraId="372BC333" w14:textId="788C7E65" w:rsidR="00FD5AFF" w:rsidRPr="0038709E" w:rsidRDefault="00FD5AFF" w:rsidP="00FD5AFF">
      <w:pPr>
        <w:pStyle w:val="SpecialTOC5"/>
      </w:pPr>
      <w:r w:rsidRPr="0038709E">
        <w:t>272</w:t>
      </w:r>
      <w:r w:rsidR="00900BAB" w:rsidRPr="0038709E">
        <w:tab/>
      </w:r>
      <w:r w:rsidRPr="0038709E">
        <w:t>Damages that may be recovered by action against manufacturers of goods</w:t>
      </w:r>
    </w:p>
    <w:p w14:paraId="24EC5299" w14:textId="26F3156B" w:rsidR="00FD5AFF" w:rsidRPr="0038709E" w:rsidRDefault="00FD5AFF" w:rsidP="00FD5AFF">
      <w:pPr>
        <w:pStyle w:val="SpecialTOC5"/>
      </w:pPr>
      <w:r w:rsidRPr="0038709E">
        <w:t>273</w:t>
      </w:r>
      <w:r w:rsidR="00900BAB" w:rsidRPr="0038709E">
        <w:tab/>
      </w:r>
      <w:r w:rsidRPr="0038709E">
        <w:t>Time limit for actions against manufacturers of goods</w:t>
      </w:r>
    </w:p>
    <w:p w14:paraId="19296D9C" w14:textId="012D3036" w:rsidR="00FD5AFF" w:rsidRPr="0038709E" w:rsidRDefault="009C2DBD" w:rsidP="00802D7A">
      <w:pPr>
        <w:pStyle w:val="SpecialTOC3"/>
        <w:keepNext/>
      </w:pPr>
      <w:r w:rsidRPr="0038709E">
        <w:t>Division 3</w:t>
      </w:r>
      <w:r w:rsidR="00FD5AFF" w:rsidRPr="0038709E">
        <w:t>—Miscellaneous</w:t>
      </w:r>
    </w:p>
    <w:p w14:paraId="655EABB9" w14:textId="2527DDAB" w:rsidR="00FD5AFF" w:rsidRPr="0038709E" w:rsidRDefault="00FD5AFF" w:rsidP="00FD5AFF">
      <w:pPr>
        <w:pStyle w:val="SpecialTOC5"/>
      </w:pPr>
      <w:r w:rsidRPr="0038709E">
        <w:t>274</w:t>
      </w:r>
      <w:r w:rsidR="00900BAB" w:rsidRPr="0038709E">
        <w:tab/>
      </w:r>
      <w:r w:rsidRPr="0038709E">
        <w:t>Indemnification of suppliers by manufacturers</w:t>
      </w:r>
    </w:p>
    <w:p w14:paraId="7BEEBEEE" w14:textId="3614C7F7" w:rsidR="00FD5AFF" w:rsidRPr="0038709E" w:rsidRDefault="00FD5AFF" w:rsidP="00FD5AFF">
      <w:pPr>
        <w:pStyle w:val="SpecialTOC5"/>
      </w:pPr>
      <w:r w:rsidRPr="0038709E">
        <w:t>275</w:t>
      </w:r>
      <w:r w:rsidR="00900BAB" w:rsidRPr="0038709E">
        <w:tab/>
      </w:r>
      <w:r w:rsidRPr="0038709E">
        <w:t>Limitation of liability etc.</w:t>
      </w:r>
    </w:p>
    <w:p w14:paraId="111FB1CA" w14:textId="7F4ECE5B" w:rsidR="00FD5AFF" w:rsidRPr="0038709E" w:rsidRDefault="00FD5AFF" w:rsidP="00FD5AFF">
      <w:pPr>
        <w:pStyle w:val="SpecialTOC5"/>
      </w:pPr>
      <w:r w:rsidRPr="0038709E">
        <w:t>276</w:t>
      </w:r>
      <w:r w:rsidR="00900BAB" w:rsidRPr="0038709E">
        <w:tab/>
      </w:r>
      <w:r w:rsidRPr="0038709E">
        <w:t>This Part not to be excluded etc. by contract</w:t>
      </w:r>
    </w:p>
    <w:p w14:paraId="07F459A5" w14:textId="1240017E" w:rsidR="00FD5AFF" w:rsidRPr="0038709E" w:rsidRDefault="00FD5AFF" w:rsidP="00FD5AFF">
      <w:pPr>
        <w:pStyle w:val="SpecialTOC5"/>
      </w:pPr>
      <w:r w:rsidRPr="0038709E">
        <w:t>276A</w:t>
      </w:r>
      <w:r w:rsidR="00900BAB" w:rsidRPr="0038709E">
        <w:tab/>
      </w:r>
      <w:r w:rsidRPr="0038709E">
        <w:t>Limitation in certain circumstances of liability of manufacturer to seller</w:t>
      </w:r>
    </w:p>
    <w:p w14:paraId="441FB874" w14:textId="0910FE6C" w:rsidR="00FD5AFF" w:rsidRPr="0038709E" w:rsidRDefault="00FD5AFF" w:rsidP="00FD5AFF">
      <w:pPr>
        <w:pStyle w:val="SpecialTOC5"/>
      </w:pPr>
      <w:r w:rsidRPr="0038709E">
        <w:t>277</w:t>
      </w:r>
      <w:r w:rsidR="00900BAB" w:rsidRPr="0038709E">
        <w:tab/>
      </w:r>
      <w:r w:rsidRPr="0038709E">
        <w:t>Representative actions by the regulator</w:t>
      </w:r>
    </w:p>
    <w:p w14:paraId="0FF405BF" w14:textId="52EC9443" w:rsidR="00FD5AFF" w:rsidRPr="0038709E" w:rsidRDefault="00FD5AFF" w:rsidP="00FD5AFF">
      <w:pPr>
        <w:pStyle w:val="SpecialTOC2"/>
      </w:pPr>
      <w:r w:rsidRPr="0038709E">
        <w:t>Part</w:t>
      </w:r>
      <w:r w:rsidR="004F31B3" w:rsidRPr="0038709E">
        <w:t> </w:t>
      </w:r>
      <w:r w:rsidRPr="0038709E">
        <w:t>5</w:t>
      </w:r>
      <w:r w:rsidR="0093254F">
        <w:noBreakHyphen/>
      </w:r>
      <w:r w:rsidRPr="0038709E">
        <w:t>5—Liability of suppliers and credit providers</w:t>
      </w:r>
    </w:p>
    <w:p w14:paraId="1F8D2E6E" w14:textId="62A5CC38" w:rsidR="00FD5AFF" w:rsidRPr="0038709E" w:rsidRDefault="009C2DBD" w:rsidP="00FD5AFF">
      <w:pPr>
        <w:pStyle w:val="SpecialTOC3"/>
      </w:pPr>
      <w:r w:rsidRPr="0038709E">
        <w:t>Division 1</w:t>
      </w:r>
      <w:r w:rsidR="00FD5AFF" w:rsidRPr="0038709E">
        <w:t>—Linked credit contracts</w:t>
      </w:r>
    </w:p>
    <w:p w14:paraId="063AF4BA" w14:textId="2E1AC584" w:rsidR="00FD5AFF" w:rsidRPr="0038709E" w:rsidRDefault="00FD5AFF" w:rsidP="00FD5AFF">
      <w:pPr>
        <w:pStyle w:val="SpecialTOC5"/>
      </w:pPr>
      <w:r w:rsidRPr="0038709E">
        <w:t>278</w:t>
      </w:r>
      <w:r w:rsidR="00900BAB" w:rsidRPr="0038709E">
        <w:tab/>
      </w:r>
      <w:r w:rsidRPr="0038709E">
        <w:t>Liability of suppliers and linked credit providers relating to linked credit contracts</w:t>
      </w:r>
    </w:p>
    <w:p w14:paraId="1ECB30FB" w14:textId="7AABC833" w:rsidR="00FD5AFF" w:rsidRPr="0038709E" w:rsidRDefault="00FD5AFF" w:rsidP="00FD5AFF">
      <w:pPr>
        <w:pStyle w:val="SpecialTOC5"/>
      </w:pPr>
      <w:r w:rsidRPr="0038709E">
        <w:t>279</w:t>
      </w:r>
      <w:r w:rsidR="00900BAB" w:rsidRPr="0038709E">
        <w:tab/>
      </w:r>
      <w:r w:rsidRPr="0038709E">
        <w:t>Action by consumer to recover amount of loss or damage</w:t>
      </w:r>
    </w:p>
    <w:p w14:paraId="7422C381" w14:textId="11816F2D" w:rsidR="00FD5AFF" w:rsidRPr="0038709E" w:rsidRDefault="00FD5AFF" w:rsidP="00FD5AFF">
      <w:pPr>
        <w:pStyle w:val="SpecialTOC5"/>
      </w:pPr>
      <w:r w:rsidRPr="0038709E">
        <w:t>280</w:t>
      </w:r>
      <w:r w:rsidR="00900BAB" w:rsidRPr="0038709E">
        <w:tab/>
      </w:r>
      <w:r w:rsidRPr="0038709E">
        <w:t>Cases where a linked credit provider is not liable</w:t>
      </w:r>
    </w:p>
    <w:p w14:paraId="74B32026" w14:textId="31AA8249" w:rsidR="00FD5AFF" w:rsidRPr="0038709E" w:rsidRDefault="00FD5AFF" w:rsidP="00FD5AFF">
      <w:pPr>
        <w:pStyle w:val="SpecialTOC5"/>
      </w:pPr>
      <w:r w:rsidRPr="0038709E">
        <w:t>281</w:t>
      </w:r>
      <w:r w:rsidR="00900BAB" w:rsidRPr="0038709E">
        <w:tab/>
      </w:r>
      <w:r w:rsidRPr="0038709E">
        <w:t>Amount of liability of linked credit providers</w:t>
      </w:r>
    </w:p>
    <w:p w14:paraId="16E54E6A" w14:textId="07E4EE09" w:rsidR="00FD5AFF" w:rsidRPr="0038709E" w:rsidRDefault="00FD5AFF" w:rsidP="00FD5AFF">
      <w:pPr>
        <w:pStyle w:val="SpecialTOC5"/>
      </w:pPr>
      <w:r w:rsidRPr="0038709E">
        <w:t>282</w:t>
      </w:r>
      <w:r w:rsidR="00900BAB" w:rsidRPr="0038709E">
        <w:tab/>
      </w:r>
      <w:r w:rsidRPr="0038709E">
        <w:t>Counter</w:t>
      </w:r>
      <w:r w:rsidR="0093254F">
        <w:noBreakHyphen/>
      </w:r>
      <w:r w:rsidRPr="0038709E">
        <w:t>claims and offsets</w:t>
      </w:r>
    </w:p>
    <w:p w14:paraId="75FDEEAE" w14:textId="58A867F8" w:rsidR="00FD5AFF" w:rsidRPr="0038709E" w:rsidRDefault="00FD5AFF" w:rsidP="00FD5AFF">
      <w:pPr>
        <w:pStyle w:val="SpecialTOC5"/>
      </w:pPr>
      <w:r w:rsidRPr="0038709E">
        <w:t>283</w:t>
      </w:r>
      <w:r w:rsidR="00900BAB" w:rsidRPr="0038709E">
        <w:tab/>
      </w:r>
      <w:r w:rsidRPr="0038709E">
        <w:t>Enforcement of judgments etc.</w:t>
      </w:r>
    </w:p>
    <w:p w14:paraId="29BA6F91" w14:textId="7D94582B" w:rsidR="00FD5AFF" w:rsidRPr="0038709E" w:rsidRDefault="00FD5AFF" w:rsidP="00FD5AFF">
      <w:pPr>
        <w:pStyle w:val="SpecialTOC5"/>
      </w:pPr>
      <w:r w:rsidRPr="0038709E">
        <w:t>284</w:t>
      </w:r>
      <w:r w:rsidR="00900BAB" w:rsidRPr="0038709E">
        <w:tab/>
      </w:r>
      <w:r w:rsidRPr="0038709E">
        <w:t>Award of interest to consumers</w:t>
      </w:r>
    </w:p>
    <w:p w14:paraId="7056C5F2" w14:textId="30987976" w:rsidR="00FD5AFF" w:rsidRPr="0038709E" w:rsidRDefault="00FD5AFF" w:rsidP="00FD5AFF">
      <w:pPr>
        <w:pStyle w:val="SpecialTOC5"/>
      </w:pPr>
      <w:r w:rsidRPr="0038709E">
        <w:t>285</w:t>
      </w:r>
      <w:r w:rsidR="00900BAB" w:rsidRPr="0038709E">
        <w:tab/>
      </w:r>
      <w:r w:rsidRPr="0038709E">
        <w:t>Liability of suppliers to linked credit providers, and of linked credit providers to suppliers</w:t>
      </w:r>
    </w:p>
    <w:p w14:paraId="4BF4BE90" w14:textId="1D52639E" w:rsidR="00FD5AFF" w:rsidRPr="0038709E" w:rsidRDefault="00FD5AFF" w:rsidP="00FD5AFF">
      <w:pPr>
        <w:pStyle w:val="SpecialTOC5"/>
      </w:pPr>
      <w:r w:rsidRPr="0038709E">
        <w:t>286</w:t>
      </w:r>
      <w:r w:rsidR="00900BAB" w:rsidRPr="0038709E">
        <w:tab/>
      </w:r>
      <w:r w:rsidRPr="0038709E">
        <w:t xml:space="preserve">Joint liability proceedings and recovery under </w:t>
      </w:r>
      <w:r w:rsidR="0093254F">
        <w:t>section 1</w:t>
      </w:r>
      <w:r w:rsidRPr="0038709E">
        <w:t>35 of the National Credit Code</w:t>
      </w:r>
    </w:p>
    <w:p w14:paraId="073F78A7" w14:textId="4D6C8BF7" w:rsidR="00FD5AFF" w:rsidRPr="0038709E" w:rsidRDefault="009C2DBD" w:rsidP="00FD5AFF">
      <w:pPr>
        <w:pStyle w:val="SpecialTOC3"/>
      </w:pPr>
      <w:r w:rsidRPr="0038709E">
        <w:t>Division 2</w:t>
      </w:r>
      <w:r w:rsidR="00FD5AFF" w:rsidRPr="0038709E">
        <w:t>—Non</w:t>
      </w:r>
      <w:r w:rsidR="0093254F">
        <w:noBreakHyphen/>
      </w:r>
      <w:r w:rsidR="00FD5AFF" w:rsidRPr="0038709E">
        <w:t>linked credit contracts</w:t>
      </w:r>
    </w:p>
    <w:p w14:paraId="29044615" w14:textId="036AAFC9" w:rsidR="00FD5AFF" w:rsidRPr="0038709E" w:rsidRDefault="00FD5AFF" w:rsidP="00FD5AFF">
      <w:pPr>
        <w:pStyle w:val="SpecialTOC5"/>
      </w:pPr>
      <w:r w:rsidRPr="0038709E">
        <w:t>287</w:t>
      </w:r>
      <w:r w:rsidR="00900BAB" w:rsidRPr="0038709E">
        <w:tab/>
      </w:r>
      <w:r w:rsidRPr="0038709E">
        <w:t>Liability of suppliers and credit providers relating to non</w:t>
      </w:r>
      <w:r w:rsidR="0093254F">
        <w:noBreakHyphen/>
      </w:r>
      <w:r w:rsidRPr="0038709E">
        <w:t>linked credit contracts</w:t>
      </w:r>
    </w:p>
    <w:p w14:paraId="24015BF0" w14:textId="49C6B5CC" w:rsidR="00CF4A27" w:rsidRPr="0038709E" w:rsidRDefault="00E74EA0" w:rsidP="00CF4A27">
      <w:pPr>
        <w:pStyle w:val="SpecialTOC1"/>
      </w:pPr>
      <w:r w:rsidRPr="0038709E">
        <w:t>Chapter 6</w:t>
      </w:r>
      <w:r w:rsidR="00CF4A27" w:rsidRPr="0038709E">
        <w:t>—Application and transitional provisions</w:t>
      </w:r>
    </w:p>
    <w:p w14:paraId="6330C487" w14:textId="77777777" w:rsidR="00CF4A27" w:rsidRPr="0038709E" w:rsidRDefault="00CF4A27" w:rsidP="00CF4A27">
      <w:pPr>
        <w:pStyle w:val="SpecialTOC2"/>
      </w:pPr>
      <w:r w:rsidRPr="0038709E">
        <w:t>Part</w:t>
      </w:r>
      <w:r w:rsidR="004F31B3" w:rsidRPr="0038709E">
        <w:t> </w:t>
      </w:r>
      <w:r w:rsidRPr="0038709E">
        <w:t>1—Application and transitional provisions relating to the Consumer Credit Legislation Amendment (Enhancements) Act 2012</w:t>
      </w:r>
    </w:p>
    <w:p w14:paraId="60F04DAD" w14:textId="58C7BFAF" w:rsidR="00CF4A27" w:rsidRPr="0038709E" w:rsidRDefault="00CF4A27" w:rsidP="00CF4A27">
      <w:pPr>
        <w:pStyle w:val="SpecialTOC5"/>
      </w:pPr>
      <w:r w:rsidRPr="0038709E">
        <w:t>288</w:t>
      </w:r>
      <w:r w:rsidR="00900BAB" w:rsidRPr="0038709E">
        <w:tab/>
      </w:r>
      <w:r w:rsidRPr="0038709E">
        <w:t>Application of amendments relating to lay</w:t>
      </w:r>
      <w:r w:rsidR="0093254F">
        <w:noBreakHyphen/>
      </w:r>
      <w:r w:rsidRPr="0038709E">
        <w:t>by agreements</w:t>
      </w:r>
    </w:p>
    <w:p w14:paraId="7DE0CF7E" w14:textId="200BAFC6" w:rsidR="00CF4A27" w:rsidRPr="0038709E" w:rsidRDefault="00CF4A27" w:rsidP="00CF4A27">
      <w:pPr>
        <w:pStyle w:val="SpecialTOC5"/>
      </w:pPr>
      <w:r w:rsidRPr="0038709E">
        <w:t>289</w:t>
      </w:r>
      <w:r w:rsidR="00900BAB" w:rsidRPr="0038709E">
        <w:tab/>
      </w:r>
      <w:r w:rsidRPr="0038709E">
        <w:t>Application of amendment relating to repairs</w:t>
      </w:r>
    </w:p>
    <w:p w14:paraId="34851953" w14:textId="2DD1FF06" w:rsidR="00CF4A27" w:rsidRPr="0038709E" w:rsidRDefault="00CF4A27" w:rsidP="00CF4A27">
      <w:pPr>
        <w:pStyle w:val="SpecialTOC5"/>
      </w:pPr>
      <w:r w:rsidRPr="0038709E">
        <w:t>290</w:t>
      </w:r>
      <w:r w:rsidR="00900BAB" w:rsidRPr="0038709E">
        <w:tab/>
      </w:r>
      <w:r w:rsidRPr="0038709E">
        <w:t>Saving of regulations relating to repairs</w:t>
      </w:r>
    </w:p>
    <w:p w14:paraId="71294510" w14:textId="77777777" w:rsidR="005E5468" w:rsidRPr="0038709E" w:rsidRDefault="005E5468" w:rsidP="005E5468">
      <w:pPr>
        <w:pStyle w:val="SpecialTOC2"/>
      </w:pPr>
      <w:r w:rsidRPr="0038709E">
        <w:t>Part</w:t>
      </w:r>
      <w:r w:rsidR="004F31B3" w:rsidRPr="0038709E">
        <w:t> </w:t>
      </w:r>
      <w:r w:rsidRPr="0038709E">
        <w:t>1A—Application provision relating to the Treasury Legislation Amendment (Small Business and Unfair Contract Terms) Act 2015</w:t>
      </w:r>
    </w:p>
    <w:p w14:paraId="574B74B1" w14:textId="2FDB4106" w:rsidR="005E5468" w:rsidRPr="0038709E" w:rsidRDefault="005E5468" w:rsidP="005E5468">
      <w:pPr>
        <w:pStyle w:val="SpecialTOC5"/>
      </w:pPr>
      <w:r w:rsidRPr="0038709E">
        <w:t>290A</w:t>
      </w:r>
      <w:r w:rsidR="00900BAB" w:rsidRPr="0038709E">
        <w:tab/>
      </w:r>
      <w:r w:rsidRPr="0038709E">
        <w:t>Application</w:t>
      </w:r>
    </w:p>
    <w:p w14:paraId="04C88A23" w14:textId="77777777" w:rsidR="00256F96" w:rsidRPr="0038709E" w:rsidRDefault="00256F96" w:rsidP="00CE2BFF">
      <w:pPr>
        <w:pStyle w:val="SpecialTOC2"/>
        <w:keepNext/>
      </w:pPr>
      <w:r w:rsidRPr="0038709E">
        <w:t>Part</w:t>
      </w:r>
      <w:r w:rsidR="004F31B3" w:rsidRPr="0038709E">
        <w:t> </w:t>
      </w:r>
      <w:r w:rsidRPr="0038709E">
        <w:t>2—Application and transitional provisions relating to the Competition and Consumer Amendment (Competition Policy Review) Act 2017</w:t>
      </w:r>
    </w:p>
    <w:p w14:paraId="1C682068" w14:textId="35345774" w:rsidR="00256F96" w:rsidRPr="0038709E" w:rsidRDefault="00256F96" w:rsidP="00256F96">
      <w:pPr>
        <w:pStyle w:val="SpecialTOC5"/>
      </w:pPr>
      <w:r w:rsidRPr="0038709E">
        <w:t>291</w:t>
      </w:r>
      <w:r w:rsidR="00CE2BFF" w:rsidRPr="0038709E">
        <w:tab/>
      </w:r>
      <w:r w:rsidRPr="0038709E">
        <w:t>Application of amendments relating to confidentiality of notices</w:t>
      </w:r>
    </w:p>
    <w:p w14:paraId="61AFF864" w14:textId="048A1717" w:rsidR="00C12CD0" w:rsidRPr="0038709E" w:rsidRDefault="00256F96" w:rsidP="00256F96">
      <w:pPr>
        <w:pStyle w:val="SpecialTOC5"/>
      </w:pPr>
      <w:r w:rsidRPr="0038709E">
        <w:t>292</w:t>
      </w:r>
      <w:r w:rsidR="00CE2BFF" w:rsidRPr="0038709E">
        <w:tab/>
      </w:r>
      <w:r w:rsidRPr="0038709E">
        <w:t>Application of amendments relating to prohibition on supplies</w:t>
      </w:r>
    </w:p>
    <w:p w14:paraId="36D90087" w14:textId="77777777" w:rsidR="00C12CD0" w:rsidRPr="0038709E" w:rsidRDefault="00C12CD0" w:rsidP="00822F7A">
      <w:pPr>
        <w:pStyle w:val="SpecialTOC2"/>
      </w:pPr>
      <w:r w:rsidRPr="0038709E">
        <w:t>Part</w:t>
      </w:r>
      <w:r w:rsidR="004F31B3" w:rsidRPr="0038709E">
        <w:t> </w:t>
      </w:r>
      <w:r w:rsidRPr="0038709E">
        <w:t>3—Application provision relating to the Treasury Laws Amendment (2018 Measures No.</w:t>
      </w:r>
      <w:r w:rsidR="004F31B3" w:rsidRPr="0038709E">
        <w:t> </w:t>
      </w:r>
      <w:r w:rsidRPr="0038709E">
        <w:t>3) Act 2018</w:t>
      </w:r>
    </w:p>
    <w:p w14:paraId="3DF5F99C" w14:textId="79B948CE" w:rsidR="00226B6A" w:rsidRPr="0038709E" w:rsidRDefault="00226B6A" w:rsidP="00226B6A">
      <w:pPr>
        <w:pStyle w:val="SpecialTOC5"/>
      </w:pPr>
      <w:r w:rsidRPr="0038709E">
        <w:t>295</w:t>
      </w:r>
      <w:r w:rsidR="00CE2BFF" w:rsidRPr="0038709E">
        <w:tab/>
      </w:r>
      <w:r w:rsidRPr="0038709E">
        <w:t>Application of amendments</w:t>
      </w:r>
    </w:p>
    <w:p w14:paraId="2075A2DA" w14:textId="77777777" w:rsidR="00FA2BFE" w:rsidRPr="0038709E" w:rsidRDefault="00FA2BFE" w:rsidP="00FA2BFE">
      <w:pPr>
        <w:pStyle w:val="SpecialTOC2"/>
      </w:pPr>
      <w:r w:rsidRPr="0038709E">
        <w:t>Part</w:t>
      </w:r>
      <w:r w:rsidR="004F31B3" w:rsidRPr="0038709E">
        <w:t> </w:t>
      </w:r>
      <w:r w:rsidRPr="0038709E">
        <w:t>4—Application provisions relating to the Treasury Laws Amendment (Australian Consumer Law Review) Act 2018</w:t>
      </w:r>
    </w:p>
    <w:p w14:paraId="5BF53C1E" w14:textId="50441576" w:rsidR="00FA2BFE" w:rsidRPr="0038709E" w:rsidRDefault="00FA2BFE" w:rsidP="00FA2BFE">
      <w:pPr>
        <w:pStyle w:val="SpecialTOC5"/>
      </w:pPr>
      <w:r w:rsidRPr="0038709E">
        <w:t>296</w:t>
      </w:r>
      <w:r w:rsidR="00CE2BFF" w:rsidRPr="0038709E">
        <w:tab/>
      </w:r>
      <w:r w:rsidRPr="0038709E">
        <w:t>Application—listed public companies</w:t>
      </w:r>
    </w:p>
    <w:p w14:paraId="6A102A34" w14:textId="79EDC66C" w:rsidR="00FA2BFE" w:rsidRPr="0038709E" w:rsidRDefault="00FA2BFE" w:rsidP="00FA2BFE">
      <w:pPr>
        <w:pStyle w:val="SpecialTOC5"/>
      </w:pPr>
      <w:r w:rsidRPr="0038709E">
        <w:t>297</w:t>
      </w:r>
      <w:r w:rsidR="00CE2BFF" w:rsidRPr="0038709E">
        <w:tab/>
      </w:r>
      <w:r w:rsidRPr="0038709E">
        <w:t>Application—unsolicited supplies</w:t>
      </w:r>
    </w:p>
    <w:p w14:paraId="09300EE5" w14:textId="66A5EE55" w:rsidR="00FA2BFE" w:rsidRPr="0038709E" w:rsidRDefault="00FA2BFE" w:rsidP="00FA2BFE">
      <w:pPr>
        <w:pStyle w:val="SpecialTOC5"/>
      </w:pPr>
      <w:r w:rsidRPr="0038709E">
        <w:t>298</w:t>
      </w:r>
      <w:r w:rsidR="00CE2BFF" w:rsidRPr="0038709E">
        <w:tab/>
      </w:r>
      <w:r w:rsidRPr="0038709E">
        <w:t>Application—unsolicited consumer agreements</w:t>
      </w:r>
    </w:p>
    <w:p w14:paraId="13B8204A" w14:textId="2C314232" w:rsidR="00FA2BFE" w:rsidRPr="0038709E" w:rsidRDefault="00FA2BFE" w:rsidP="00FA2BFE">
      <w:pPr>
        <w:pStyle w:val="SpecialTOC5"/>
      </w:pPr>
      <w:r w:rsidRPr="0038709E">
        <w:t>299</w:t>
      </w:r>
      <w:r w:rsidR="00CE2BFF" w:rsidRPr="0038709E">
        <w:tab/>
      </w:r>
      <w:r w:rsidRPr="0038709E">
        <w:t>Application—single price</w:t>
      </w:r>
    </w:p>
    <w:p w14:paraId="19BB7A19" w14:textId="77486084" w:rsidR="00FA2BFE" w:rsidRPr="0038709E" w:rsidRDefault="00FA2BFE" w:rsidP="00FA2BFE">
      <w:pPr>
        <w:pStyle w:val="SpecialTOC5"/>
      </w:pPr>
      <w:r w:rsidRPr="0038709E">
        <w:t>300</w:t>
      </w:r>
      <w:r w:rsidR="00CE2BFF" w:rsidRPr="0038709E">
        <w:tab/>
      </w:r>
      <w:r w:rsidRPr="0038709E">
        <w:t>Application—non</w:t>
      </w:r>
      <w:r w:rsidR="0093254F">
        <w:noBreakHyphen/>
      </w:r>
      <w:r w:rsidRPr="0038709E">
        <w:t>punitive orders</w:t>
      </w:r>
    </w:p>
    <w:p w14:paraId="4847C1EF" w14:textId="0121CE26" w:rsidR="00FA2BFE" w:rsidRPr="0038709E" w:rsidRDefault="00FA2BFE" w:rsidP="00FA2BFE">
      <w:pPr>
        <w:pStyle w:val="SpecialTOC5"/>
      </w:pPr>
      <w:r w:rsidRPr="0038709E">
        <w:t>301</w:t>
      </w:r>
      <w:r w:rsidR="00CE2BFF" w:rsidRPr="0038709E">
        <w:tab/>
      </w:r>
      <w:r w:rsidRPr="0038709E">
        <w:t>Application—guarantees relating to the supply of services</w:t>
      </w:r>
    </w:p>
    <w:p w14:paraId="03E7D827" w14:textId="77777777" w:rsidR="00FA2BFE" w:rsidRPr="0038709E" w:rsidRDefault="00FA2BFE" w:rsidP="00FA2BFE">
      <w:pPr>
        <w:pStyle w:val="SpecialTOC2"/>
      </w:pPr>
      <w:r w:rsidRPr="0038709E">
        <w:t>Part</w:t>
      </w:r>
      <w:r w:rsidR="004F31B3" w:rsidRPr="0038709E">
        <w:t> </w:t>
      </w:r>
      <w:r w:rsidRPr="0038709E">
        <w:t>5—Application and transitional provisions relating to the Treasury Laws Amendment (Gift Cards) Act 2018</w:t>
      </w:r>
    </w:p>
    <w:p w14:paraId="705BF9FA" w14:textId="2485A4B9" w:rsidR="00FA2BFE" w:rsidRPr="0038709E" w:rsidRDefault="00FA2BFE" w:rsidP="00FA2BFE">
      <w:pPr>
        <w:pStyle w:val="SpecialTOC5"/>
      </w:pPr>
      <w:r w:rsidRPr="0038709E">
        <w:t>302</w:t>
      </w:r>
      <w:r w:rsidR="00CE2BFF" w:rsidRPr="0038709E">
        <w:tab/>
      </w:r>
      <w:r w:rsidRPr="0038709E">
        <w:t>Application of amendments relating to gift cards</w:t>
      </w:r>
    </w:p>
    <w:p w14:paraId="1391D34D" w14:textId="77777777" w:rsidR="009222DC" w:rsidRPr="0038709E" w:rsidRDefault="00F53DDD" w:rsidP="008D4AF1">
      <w:pPr>
        <w:pStyle w:val="SpecialTOC2"/>
      </w:pPr>
      <w:r w:rsidRPr="0038709E">
        <w:t>Part 6</w:t>
      </w:r>
      <w:r w:rsidR="009222DC" w:rsidRPr="0038709E">
        <w:t>—Application and transitional provisions relating to the Treasury Laws Amendment (2020 Measures No. 6) Act 2020</w:t>
      </w:r>
    </w:p>
    <w:p w14:paraId="5C63DE9A" w14:textId="08DDC08A" w:rsidR="009222DC" w:rsidRPr="0038709E" w:rsidRDefault="009222DC" w:rsidP="008D4AF1">
      <w:pPr>
        <w:pStyle w:val="SpecialTOC5"/>
      </w:pPr>
      <w:r w:rsidRPr="0038709E">
        <w:t>303</w:t>
      </w:r>
      <w:r w:rsidR="00CE2BFF" w:rsidRPr="0038709E">
        <w:tab/>
      </w:r>
      <w:r w:rsidRPr="0038709E">
        <w:t>Application of amendments relating to multiple non</w:t>
      </w:r>
      <w:r w:rsidR="0093254F">
        <w:noBreakHyphen/>
      </w:r>
      <w:r w:rsidRPr="0038709E">
        <w:t>major consumer guarantee failures</w:t>
      </w:r>
    </w:p>
    <w:p w14:paraId="7E5FAB88" w14:textId="77777777" w:rsidR="001A45AE" w:rsidRPr="0038709E" w:rsidRDefault="001A45AE" w:rsidP="001A45AE">
      <w:pPr>
        <w:pStyle w:val="SpecialTOC2"/>
      </w:pPr>
      <w:r w:rsidRPr="0038709E">
        <w:t>Part 7—Application provision relating to the Treasury Laws Amendment (More Competition, Better Prices) Act 2022</w:t>
      </w:r>
    </w:p>
    <w:p w14:paraId="37448EB2" w14:textId="35FE586E" w:rsidR="001A45AE" w:rsidRPr="0038709E" w:rsidRDefault="001A45AE" w:rsidP="001A45AE">
      <w:pPr>
        <w:pStyle w:val="SpecialTOC5"/>
      </w:pPr>
      <w:r w:rsidRPr="0038709E">
        <w:t>304</w:t>
      </w:r>
      <w:r w:rsidR="00CE2BFF" w:rsidRPr="0038709E">
        <w:tab/>
      </w:r>
      <w:r w:rsidR="006E7F93" w:rsidRPr="0038709E">
        <w:t>Application of amendments relating to penalties</w:t>
      </w:r>
    </w:p>
    <w:p w14:paraId="58D62D97" w14:textId="1E0017E4" w:rsidR="00EB462E" w:rsidRPr="0038709E" w:rsidRDefault="00EB462E" w:rsidP="001A45AE">
      <w:pPr>
        <w:pStyle w:val="SpecialTOC5"/>
      </w:pPr>
      <w:r w:rsidRPr="0038709E">
        <w:t>305</w:t>
      </w:r>
      <w:r w:rsidR="00CE2BFF" w:rsidRPr="0038709E">
        <w:tab/>
      </w:r>
      <w:r w:rsidRPr="0038709E">
        <w:t>Application of amendments relating to unfair contract terms</w:t>
      </w:r>
    </w:p>
    <w:p w14:paraId="011F0211" w14:textId="288C306F" w:rsidR="00DC0AE9" w:rsidRPr="0038709E" w:rsidRDefault="00E74EA0" w:rsidP="00DC0AE9">
      <w:pPr>
        <w:pStyle w:val="SpecialTOC2"/>
      </w:pPr>
      <w:r w:rsidRPr="0038709E">
        <w:t>Part 8</w:t>
      </w:r>
      <w:r w:rsidR="00DC0AE9" w:rsidRPr="0038709E">
        <w:t>—Application and saving provisions relating to the Treasury Laws Amendment (Fairer for Families and Farmers and Other Measures) Act 2024</w:t>
      </w:r>
    </w:p>
    <w:p w14:paraId="1D9EE5F3" w14:textId="77777777" w:rsidR="00DC0AE9" w:rsidRPr="0038709E" w:rsidRDefault="00DC0AE9" w:rsidP="00DC0AE9">
      <w:pPr>
        <w:pStyle w:val="SpecialTOC5"/>
      </w:pPr>
      <w:r w:rsidRPr="0038709E">
        <w:t>306</w:t>
      </w:r>
      <w:r w:rsidRPr="0038709E">
        <w:tab/>
        <w:t>Definitions</w:t>
      </w:r>
    </w:p>
    <w:p w14:paraId="73E84F5A" w14:textId="77777777" w:rsidR="00DC0AE9" w:rsidRPr="0038709E" w:rsidRDefault="00DC0AE9" w:rsidP="00DC0AE9">
      <w:pPr>
        <w:pStyle w:val="SpecialTOC5"/>
      </w:pPr>
      <w:r w:rsidRPr="0038709E">
        <w:t>307</w:t>
      </w:r>
      <w:r w:rsidRPr="0038709E">
        <w:tab/>
        <w:t>Saving—safety standards declared by the Minister</w:t>
      </w:r>
    </w:p>
    <w:p w14:paraId="32391E41" w14:textId="77777777" w:rsidR="00DC0AE9" w:rsidRPr="0038709E" w:rsidRDefault="00DC0AE9" w:rsidP="00DC0AE9">
      <w:pPr>
        <w:pStyle w:val="SpecialTOC5"/>
      </w:pPr>
      <w:r w:rsidRPr="0038709E">
        <w:t>308</w:t>
      </w:r>
      <w:r w:rsidRPr="0038709E">
        <w:tab/>
        <w:t>Application—nomination and compliance with safety standards</w:t>
      </w:r>
    </w:p>
    <w:p w14:paraId="544A6AB8" w14:textId="77777777" w:rsidR="00DC0AE9" w:rsidRPr="0038709E" w:rsidRDefault="00DC0AE9" w:rsidP="00DC0AE9">
      <w:pPr>
        <w:pStyle w:val="SpecialTOC5"/>
      </w:pPr>
      <w:r w:rsidRPr="0038709E">
        <w:t>309</w:t>
      </w:r>
      <w:r w:rsidRPr="0038709E">
        <w:tab/>
        <w:t>Application—requests for information or documents</w:t>
      </w:r>
    </w:p>
    <w:p w14:paraId="5C231A1B" w14:textId="77777777" w:rsidR="00BC1980" w:rsidRPr="0038709E" w:rsidRDefault="00BC1980" w:rsidP="00BC1980">
      <w:pPr>
        <w:rPr>
          <w:lang w:eastAsia="en-AU"/>
        </w:rPr>
        <w:sectPr w:rsidR="00BC1980" w:rsidRPr="0038709E" w:rsidSect="0068332B">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14:paraId="49AD56AC" w14:textId="24924913" w:rsidR="00FD5AFF" w:rsidRPr="0038709E" w:rsidRDefault="00E74EA0" w:rsidP="00780F95">
      <w:pPr>
        <w:pStyle w:val="ActHead2"/>
        <w:pageBreakBefore/>
      </w:pPr>
      <w:bookmarkStart w:id="63" w:name="_Toc220593086"/>
      <w:r w:rsidRPr="0038709E">
        <w:rPr>
          <w:rStyle w:val="CharPartNo"/>
        </w:rPr>
        <w:t>Chapter 1</w:t>
      </w:r>
      <w:r w:rsidR="00FD5AFF" w:rsidRPr="0038709E">
        <w:t>—</w:t>
      </w:r>
      <w:r w:rsidR="00FD5AFF" w:rsidRPr="0038709E">
        <w:rPr>
          <w:rStyle w:val="CharPartText"/>
        </w:rPr>
        <w:t>Introduction</w:t>
      </w:r>
      <w:bookmarkEnd w:id="63"/>
    </w:p>
    <w:p w14:paraId="19E2EEA9" w14:textId="77777777" w:rsidR="000933F3" w:rsidRPr="0038709E" w:rsidRDefault="000933F3" w:rsidP="000933F3">
      <w:pPr>
        <w:pStyle w:val="Header"/>
      </w:pPr>
      <w:r w:rsidRPr="0038709E">
        <w:rPr>
          <w:rStyle w:val="CharDivNo"/>
        </w:rPr>
        <w:t xml:space="preserve"> </w:t>
      </w:r>
      <w:r w:rsidRPr="0038709E">
        <w:rPr>
          <w:rStyle w:val="CharDivText"/>
        </w:rPr>
        <w:t xml:space="preserve"> </w:t>
      </w:r>
    </w:p>
    <w:p w14:paraId="31EA8BA2" w14:textId="77777777" w:rsidR="000933F3" w:rsidRPr="0038709E" w:rsidRDefault="000933F3" w:rsidP="000933F3">
      <w:pPr>
        <w:pStyle w:val="Header"/>
      </w:pPr>
      <w:r w:rsidRPr="0038709E">
        <w:rPr>
          <w:rStyle w:val="CharSubdNo"/>
        </w:rPr>
        <w:t xml:space="preserve"> </w:t>
      </w:r>
      <w:r w:rsidRPr="0038709E">
        <w:rPr>
          <w:rStyle w:val="CharSubdText"/>
        </w:rPr>
        <w:t xml:space="preserve"> </w:t>
      </w:r>
    </w:p>
    <w:p w14:paraId="0DFB8F36" w14:textId="77777777" w:rsidR="00FD5AFF" w:rsidRPr="0038709E" w:rsidRDefault="00FD5AFF" w:rsidP="00FD5AFF">
      <w:pPr>
        <w:pStyle w:val="ActHead5"/>
      </w:pPr>
      <w:bookmarkStart w:id="64" w:name="_Toc220593087"/>
      <w:r w:rsidRPr="0038709E">
        <w:rPr>
          <w:rStyle w:val="CharSectno"/>
        </w:rPr>
        <w:t>1</w:t>
      </w:r>
      <w:r w:rsidRPr="0038709E">
        <w:t xml:space="preserve">  Application of this Schedule</w:t>
      </w:r>
      <w:bookmarkEnd w:id="64"/>
    </w:p>
    <w:p w14:paraId="06B1B76E" w14:textId="77777777" w:rsidR="00FD5AFF" w:rsidRPr="0038709E" w:rsidRDefault="00FD5AFF" w:rsidP="00FD5AFF">
      <w:pPr>
        <w:pStyle w:val="subsection"/>
      </w:pPr>
      <w:r w:rsidRPr="0038709E">
        <w:tab/>
      </w:r>
      <w:r w:rsidRPr="0038709E">
        <w:tab/>
        <w:t>This Schedule applies to the extent provided by:</w:t>
      </w:r>
    </w:p>
    <w:p w14:paraId="6AD69BE6" w14:textId="4009D1CD" w:rsidR="00FD5AFF" w:rsidRPr="0038709E" w:rsidRDefault="00FD5AFF" w:rsidP="00FD5AFF">
      <w:pPr>
        <w:pStyle w:val="paragraph"/>
      </w:pPr>
      <w:r w:rsidRPr="0038709E">
        <w:tab/>
        <w:t>(a)</w:t>
      </w:r>
      <w:r w:rsidRPr="0038709E">
        <w:tab/>
      </w:r>
      <w:r w:rsidR="00776A7F" w:rsidRPr="0038709E">
        <w:t>Part X</w:t>
      </w:r>
      <w:r w:rsidRPr="0038709E">
        <w:t>I of the Competition and Consumer Act; or</w:t>
      </w:r>
    </w:p>
    <w:p w14:paraId="4627B573" w14:textId="77777777" w:rsidR="00FD5AFF" w:rsidRPr="0038709E" w:rsidRDefault="00FD5AFF" w:rsidP="00FD5AFF">
      <w:pPr>
        <w:pStyle w:val="paragraph"/>
      </w:pPr>
      <w:r w:rsidRPr="0038709E">
        <w:tab/>
        <w:t>(b)</w:t>
      </w:r>
      <w:r w:rsidRPr="0038709E">
        <w:tab/>
        <w:t>an application law.</w:t>
      </w:r>
    </w:p>
    <w:p w14:paraId="7C68D005" w14:textId="77777777" w:rsidR="00FD5AFF" w:rsidRPr="0038709E" w:rsidRDefault="00FD5AFF" w:rsidP="00FD5AFF">
      <w:pPr>
        <w:pStyle w:val="ActHead5"/>
      </w:pPr>
      <w:bookmarkStart w:id="65" w:name="_Toc220593088"/>
      <w:r w:rsidRPr="0038709E">
        <w:rPr>
          <w:rStyle w:val="CharSectno"/>
        </w:rPr>
        <w:t>2</w:t>
      </w:r>
      <w:r w:rsidRPr="0038709E">
        <w:t xml:space="preserve">  Definitions</w:t>
      </w:r>
      <w:bookmarkEnd w:id="65"/>
    </w:p>
    <w:p w14:paraId="5C014873" w14:textId="77777777" w:rsidR="00FD5AFF" w:rsidRPr="0038709E" w:rsidRDefault="00FD5AFF" w:rsidP="00FD5AFF">
      <w:pPr>
        <w:pStyle w:val="subsection"/>
      </w:pPr>
      <w:r w:rsidRPr="0038709E">
        <w:tab/>
      </w:r>
      <w:r w:rsidRPr="0038709E">
        <w:rPr>
          <w:color w:val="000000"/>
        </w:rPr>
        <w:t>(1)</w:t>
      </w:r>
      <w:r w:rsidRPr="0038709E">
        <w:tab/>
        <w:t>In this Schedule:</w:t>
      </w:r>
    </w:p>
    <w:p w14:paraId="38454EB3" w14:textId="77777777" w:rsidR="00FD5AFF" w:rsidRPr="0038709E" w:rsidRDefault="00FD5AFF" w:rsidP="00FD5AFF">
      <w:pPr>
        <w:pStyle w:val="Definition"/>
      </w:pPr>
      <w:r w:rsidRPr="0038709E">
        <w:rPr>
          <w:b/>
          <w:i/>
        </w:rPr>
        <w:t>ABN</w:t>
      </w:r>
      <w:r w:rsidRPr="0038709E">
        <w:t xml:space="preserve"> has the meaning given by section</w:t>
      </w:r>
      <w:r w:rsidR="004F31B3" w:rsidRPr="0038709E">
        <w:t> </w:t>
      </w:r>
      <w:r w:rsidRPr="0038709E">
        <w:t xml:space="preserve">41 of the </w:t>
      </w:r>
      <w:r w:rsidRPr="0038709E">
        <w:rPr>
          <w:i/>
        </w:rPr>
        <w:t>A New Tax System (Australian Business Number) Act 1999</w:t>
      </w:r>
      <w:r w:rsidRPr="0038709E">
        <w:t>.</w:t>
      </w:r>
    </w:p>
    <w:p w14:paraId="55E90A95" w14:textId="77777777" w:rsidR="00FD5AFF" w:rsidRPr="0038709E" w:rsidRDefault="00FD5AFF" w:rsidP="00FD5AFF">
      <w:pPr>
        <w:pStyle w:val="Definition"/>
      </w:pPr>
      <w:r w:rsidRPr="0038709E">
        <w:rPr>
          <w:b/>
          <w:i/>
        </w:rPr>
        <w:t>acceptable quality</w:t>
      </w:r>
      <w:r w:rsidRPr="0038709E">
        <w:t>: see sections</w:t>
      </w:r>
      <w:r w:rsidR="004F31B3" w:rsidRPr="0038709E">
        <w:t> </w:t>
      </w:r>
      <w:r w:rsidRPr="0038709E">
        <w:t>54(2) to (7).</w:t>
      </w:r>
    </w:p>
    <w:p w14:paraId="6847E2FF" w14:textId="77777777" w:rsidR="00FD5AFF" w:rsidRPr="0038709E" w:rsidRDefault="00FD5AFF" w:rsidP="00FD5AFF">
      <w:pPr>
        <w:pStyle w:val="Definition"/>
      </w:pPr>
      <w:r w:rsidRPr="0038709E">
        <w:rPr>
          <w:b/>
          <w:i/>
        </w:rPr>
        <w:t>ACN</w:t>
      </w:r>
      <w:r w:rsidRPr="0038709E">
        <w:t xml:space="preserve"> has the meaning given by section</w:t>
      </w:r>
      <w:r w:rsidR="004F31B3" w:rsidRPr="0038709E">
        <w:t> </w:t>
      </w:r>
      <w:r w:rsidRPr="0038709E">
        <w:t xml:space="preserve">9 of the </w:t>
      </w:r>
      <w:r w:rsidRPr="0038709E">
        <w:rPr>
          <w:i/>
        </w:rPr>
        <w:t>Corporations Act 2001</w:t>
      </w:r>
      <w:r w:rsidRPr="0038709E">
        <w:t>.</w:t>
      </w:r>
    </w:p>
    <w:p w14:paraId="28DC4DEB" w14:textId="77777777" w:rsidR="00FD5AFF" w:rsidRPr="0038709E" w:rsidRDefault="00FD5AFF" w:rsidP="00FD5AFF">
      <w:pPr>
        <w:pStyle w:val="Definition"/>
      </w:pPr>
      <w:r w:rsidRPr="0038709E">
        <w:rPr>
          <w:b/>
          <w:i/>
        </w:rPr>
        <w:t>acquire</w:t>
      </w:r>
      <w:r w:rsidRPr="0038709E">
        <w:t xml:space="preserve"> includes:</w:t>
      </w:r>
    </w:p>
    <w:p w14:paraId="26A5FED3" w14:textId="585DC5A5" w:rsidR="00FD5AFF" w:rsidRPr="0038709E" w:rsidRDefault="00FD5AFF" w:rsidP="00FD5AFF">
      <w:pPr>
        <w:pStyle w:val="paragraph"/>
      </w:pPr>
      <w:r w:rsidRPr="0038709E">
        <w:tab/>
        <w:t>(a)</w:t>
      </w:r>
      <w:r w:rsidRPr="0038709E">
        <w:tab/>
        <w:t>in relation to goods—acquire by way of purchase, exchange or taking on lease, on hire or on hire</w:t>
      </w:r>
      <w:r w:rsidR="0093254F">
        <w:noBreakHyphen/>
      </w:r>
      <w:r w:rsidRPr="0038709E">
        <w:t>purchase; and</w:t>
      </w:r>
    </w:p>
    <w:p w14:paraId="492D9EF2" w14:textId="77777777" w:rsidR="00FD5AFF" w:rsidRPr="0038709E" w:rsidRDefault="00FD5AFF" w:rsidP="00FD5AFF">
      <w:pPr>
        <w:pStyle w:val="paragraph"/>
      </w:pPr>
      <w:r w:rsidRPr="0038709E">
        <w:tab/>
        <w:t>(b)</w:t>
      </w:r>
      <w:r w:rsidRPr="0038709E">
        <w:tab/>
        <w:t>in relation to services—accept.</w:t>
      </w:r>
    </w:p>
    <w:p w14:paraId="76378FE3" w14:textId="77777777" w:rsidR="00FD5AFF" w:rsidRPr="0038709E" w:rsidRDefault="00FD5AFF" w:rsidP="00FD5AFF">
      <w:pPr>
        <w:pStyle w:val="notetext"/>
      </w:pPr>
      <w:r w:rsidRPr="0038709E">
        <w:t>Note:</w:t>
      </w:r>
      <w:r w:rsidRPr="0038709E">
        <w:tab/>
        <w:t>Section</w:t>
      </w:r>
      <w:r w:rsidR="004F31B3" w:rsidRPr="0038709E">
        <w:t> </w:t>
      </w:r>
      <w:r w:rsidRPr="0038709E">
        <w:t>5 deals with when receipt of a donation is an acquisition.</w:t>
      </w:r>
    </w:p>
    <w:p w14:paraId="4C97FFD5" w14:textId="77777777" w:rsidR="00481B24" w:rsidRPr="0038709E" w:rsidRDefault="00481B24" w:rsidP="00481B24">
      <w:pPr>
        <w:pStyle w:val="Definition"/>
      </w:pPr>
      <w:r w:rsidRPr="0038709E">
        <w:rPr>
          <w:b/>
          <w:i/>
        </w:rPr>
        <w:t>adjusted turnover</w:t>
      </w:r>
      <w:r w:rsidRPr="0038709E">
        <w:t>, of a body corporate during a period, means the sum of the values of all the supplies that the body corporate, and any body corporate related to the body corporate, have made, or are likely to make, during the period, other than:</w:t>
      </w:r>
    </w:p>
    <w:p w14:paraId="7E3E7EB1" w14:textId="77777777" w:rsidR="00481B24" w:rsidRPr="0038709E" w:rsidRDefault="00481B24" w:rsidP="00481B24">
      <w:pPr>
        <w:pStyle w:val="paragraph"/>
      </w:pPr>
      <w:r w:rsidRPr="0038709E">
        <w:tab/>
        <w:t>(a)</w:t>
      </w:r>
      <w:r w:rsidRPr="0038709E">
        <w:tab/>
        <w:t>supplies made from any of those bodies corporate to any other of those bodies corporate; or</w:t>
      </w:r>
    </w:p>
    <w:p w14:paraId="3E8F5738" w14:textId="77777777" w:rsidR="00481B24" w:rsidRPr="0038709E" w:rsidRDefault="00481B24" w:rsidP="00481B24">
      <w:pPr>
        <w:pStyle w:val="paragraph"/>
      </w:pPr>
      <w:r w:rsidRPr="0038709E">
        <w:tab/>
        <w:t>(b)</w:t>
      </w:r>
      <w:r w:rsidRPr="0038709E">
        <w:tab/>
        <w:t>supplies that are input taxed; or</w:t>
      </w:r>
    </w:p>
    <w:p w14:paraId="1C11D032" w14:textId="224F42DB" w:rsidR="00481B24" w:rsidRPr="0038709E" w:rsidRDefault="00481B24" w:rsidP="00481B24">
      <w:pPr>
        <w:pStyle w:val="paragraph"/>
      </w:pPr>
      <w:r w:rsidRPr="0038709E">
        <w:tab/>
        <w:t>(c)</w:t>
      </w:r>
      <w:r w:rsidRPr="0038709E">
        <w:tab/>
        <w:t>supplies that are not for consideration (and are not taxable supplies under section 72</w:t>
      </w:r>
      <w:r w:rsidR="0093254F">
        <w:noBreakHyphen/>
      </w:r>
      <w:r w:rsidRPr="0038709E">
        <w:t xml:space="preserve">5 of the </w:t>
      </w:r>
      <w:r w:rsidRPr="0038709E">
        <w:rPr>
          <w:i/>
        </w:rPr>
        <w:t>A New Tax System (Goods and Services Tax) Act 1999</w:t>
      </w:r>
      <w:r w:rsidRPr="0038709E">
        <w:t>); or</w:t>
      </w:r>
    </w:p>
    <w:p w14:paraId="726CC143" w14:textId="77777777" w:rsidR="00481B24" w:rsidRPr="0038709E" w:rsidRDefault="00481B24" w:rsidP="00481B24">
      <w:pPr>
        <w:pStyle w:val="paragraph"/>
      </w:pPr>
      <w:r w:rsidRPr="0038709E">
        <w:tab/>
        <w:t>(d)</w:t>
      </w:r>
      <w:r w:rsidRPr="0038709E">
        <w:tab/>
        <w:t>supplies that are not made in connection with an enterprise that the body corporate carries on; or</w:t>
      </w:r>
    </w:p>
    <w:p w14:paraId="513F22E5" w14:textId="77777777" w:rsidR="00481B24" w:rsidRPr="0038709E" w:rsidRDefault="00481B24" w:rsidP="00481B24">
      <w:pPr>
        <w:pStyle w:val="paragraph"/>
      </w:pPr>
      <w:r w:rsidRPr="0038709E">
        <w:tab/>
        <w:t>(e)</w:t>
      </w:r>
      <w:r w:rsidRPr="0038709E">
        <w:tab/>
        <w:t>supplies that are not connected with the indirect tax zone.</w:t>
      </w:r>
    </w:p>
    <w:p w14:paraId="7E2A9942" w14:textId="77777777" w:rsidR="00481B24" w:rsidRPr="0038709E" w:rsidRDefault="00481B24" w:rsidP="00481B24">
      <w:pPr>
        <w:pStyle w:val="subsection2"/>
      </w:pPr>
      <w:r w:rsidRPr="0038709E">
        <w:t xml:space="preserve">Expressions used in this definition that are also used in the </w:t>
      </w:r>
      <w:r w:rsidRPr="0038709E">
        <w:rPr>
          <w:i/>
        </w:rPr>
        <w:t>A New Tax System (Goods and Services Tax) Act 1999</w:t>
      </w:r>
      <w:r w:rsidRPr="0038709E">
        <w:t xml:space="preserve"> have the same meaning as in that Act.</w:t>
      </w:r>
    </w:p>
    <w:p w14:paraId="434672A9" w14:textId="77777777" w:rsidR="00FD5AFF" w:rsidRPr="0038709E" w:rsidRDefault="00FD5AFF" w:rsidP="00FD5AFF">
      <w:pPr>
        <w:pStyle w:val="Definition"/>
      </w:pPr>
      <w:r w:rsidRPr="0038709E">
        <w:rPr>
          <w:b/>
          <w:i/>
        </w:rPr>
        <w:t>adverse publicity order</w:t>
      </w:r>
      <w:r w:rsidRPr="0038709E">
        <w:t>: see section</w:t>
      </w:r>
      <w:r w:rsidR="004F31B3" w:rsidRPr="0038709E">
        <w:t> </w:t>
      </w:r>
      <w:r w:rsidRPr="0038709E">
        <w:t>247(2).</w:t>
      </w:r>
    </w:p>
    <w:p w14:paraId="00A996A3" w14:textId="77777777" w:rsidR="00FD5AFF" w:rsidRPr="0038709E" w:rsidRDefault="00FD5AFF" w:rsidP="00FD5AFF">
      <w:pPr>
        <w:pStyle w:val="Definition"/>
      </w:pPr>
      <w:r w:rsidRPr="0038709E">
        <w:rPr>
          <w:b/>
          <w:i/>
        </w:rPr>
        <w:t>affected person</w:t>
      </w:r>
      <w:r w:rsidRPr="0038709E">
        <w:t>, in relation to goods, means:</w:t>
      </w:r>
    </w:p>
    <w:p w14:paraId="0504AB82" w14:textId="77777777" w:rsidR="00FD5AFF" w:rsidRPr="0038709E" w:rsidRDefault="00FD5AFF" w:rsidP="00FD5AFF">
      <w:pPr>
        <w:pStyle w:val="paragraph"/>
      </w:pPr>
      <w:r w:rsidRPr="0038709E">
        <w:tab/>
        <w:t>(a)</w:t>
      </w:r>
      <w:r w:rsidRPr="0038709E">
        <w:tab/>
        <w:t>a consumer who acquires the goods; or</w:t>
      </w:r>
    </w:p>
    <w:p w14:paraId="1F3447DD" w14:textId="72973C68" w:rsidR="00FD5AFF" w:rsidRPr="0038709E" w:rsidRDefault="00FD5AFF" w:rsidP="00FD5AFF">
      <w:pPr>
        <w:pStyle w:val="paragraph"/>
      </w:pPr>
      <w:r w:rsidRPr="0038709E">
        <w:tab/>
        <w:t>(b)</w:t>
      </w:r>
      <w:r w:rsidRPr="0038709E">
        <w:tab/>
        <w:t>a person who acquires the goods from the consumer (other than for the purpose of re</w:t>
      </w:r>
      <w:r w:rsidR="0093254F">
        <w:noBreakHyphen/>
      </w:r>
      <w:r w:rsidRPr="0038709E">
        <w:t>supply); or</w:t>
      </w:r>
    </w:p>
    <w:p w14:paraId="33B599A6" w14:textId="77777777" w:rsidR="00FD5AFF" w:rsidRPr="0038709E" w:rsidRDefault="00FD5AFF" w:rsidP="00FD5AFF">
      <w:pPr>
        <w:pStyle w:val="paragraph"/>
      </w:pPr>
      <w:r w:rsidRPr="0038709E">
        <w:tab/>
        <w:t>(c)</w:t>
      </w:r>
      <w:r w:rsidRPr="0038709E">
        <w:tab/>
        <w:t>a person who derives title to the goods through or under the consumer.</w:t>
      </w:r>
    </w:p>
    <w:p w14:paraId="58D43DDF" w14:textId="77777777" w:rsidR="00FD5AFF" w:rsidRPr="0038709E" w:rsidRDefault="00FD5AFF" w:rsidP="00FD5AFF">
      <w:pPr>
        <w:pStyle w:val="Definition"/>
        <w:tabs>
          <w:tab w:val="left" w:pos="5414"/>
        </w:tabs>
      </w:pPr>
      <w:r w:rsidRPr="0038709E">
        <w:rPr>
          <w:b/>
          <w:i/>
        </w:rPr>
        <w:t>agreement document</w:t>
      </w:r>
      <w:r w:rsidRPr="0038709E">
        <w:t>: see section</w:t>
      </w:r>
      <w:r w:rsidR="004F31B3" w:rsidRPr="0038709E">
        <w:t> </w:t>
      </w:r>
      <w:r w:rsidRPr="0038709E">
        <w:t>78(2).</w:t>
      </w:r>
    </w:p>
    <w:p w14:paraId="61567DEC" w14:textId="77777777" w:rsidR="00FD5AFF" w:rsidRPr="0038709E" w:rsidRDefault="00FD5AFF" w:rsidP="00FD5AFF">
      <w:pPr>
        <w:pStyle w:val="Definition"/>
      </w:pPr>
      <w:r w:rsidRPr="0038709E">
        <w:rPr>
          <w:b/>
          <w:i/>
        </w:rPr>
        <w:t>applicable industry code</w:t>
      </w:r>
      <w:r w:rsidRPr="0038709E">
        <w:t xml:space="preserve"> has the meaning given by section</w:t>
      </w:r>
      <w:r w:rsidR="004F31B3" w:rsidRPr="0038709E">
        <w:t> </w:t>
      </w:r>
      <w:r w:rsidRPr="0038709E">
        <w:t>51ACA(1) of the Competition and Consumer Act.</w:t>
      </w:r>
    </w:p>
    <w:p w14:paraId="4E29AA17" w14:textId="13C51A0A" w:rsidR="00FD5AFF" w:rsidRPr="0038709E" w:rsidRDefault="00FD5AFF" w:rsidP="00FD5AFF">
      <w:pPr>
        <w:pStyle w:val="Definition"/>
      </w:pPr>
      <w:r w:rsidRPr="0038709E">
        <w:rPr>
          <w:b/>
          <w:i/>
        </w:rPr>
        <w:t>application law</w:t>
      </w:r>
      <w:r w:rsidRPr="0038709E">
        <w:t xml:space="preserve"> has the same meaning as in </w:t>
      </w:r>
      <w:r w:rsidR="0093254F">
        <w:t>section 1</w:t>
      </w:r>
      <w:r w:rsidRPr="0038709E">
        <w:t>40 of the Competition and Consumer Act.</w:t>
      </w:r>
    </w:p>
    <w:p w14:paraId="2F6F08A7" w14:textId="77777777" w:rsidR="00FD5AFF" w:rsidRPr="0038709E" w:rsidRDefault="00FD5AFF" w:rsidP="00FD5AFF">
      <w:pPr>
        <w:pStyle w:val="Definition"/>
      </w:pPr>
      <w:r w:rsidRPr="0038709E">
        <w:rPr>
          <w:b/>
          <w:i/>
        </w:rPr>
        <w:t>article</w:t>
      </w:r>
      <w:r w:rsidRPr="0038709E">
        <w:t xml:space="preserve"> includes a token, card or document.</w:t>
      </w:r>
    </w:p>
    <w:p w14:paraId="51ABAF68" w14:textId="77777777" w:rsidR="00FD5AFF" w:rsidRPr="0038709E" w:rsidRDefault="00FD5AFF" w:rsidP="00FD5AFF">
      <w:pPr>
        <w:pStyle w:val="Definition"/>
      </w:pPr>
      <w:r w:rsidRPr="0038709E">
        <w:rPr>
          <w:b/>
          <w:i/>
        </w:rPr>
        <w:t>ASIC</w:t>
      </w:r>
      <w:r w:rsidRPr="0038709E">
        <w:t xml:space="preserve"> means the Australian Securities and Investments Commission.</w:t>
      </w:r>
    </w:p>
    <w:p w14:paraId="42750039" w14:textId="7E8A8921" w:rsidR="00FD5AFF" w:rsidRPr="0038709E" w:rsidRDefault="00FD5AFF" w:rsidP="00FD5AFF">
      <w:pPr>
        <w:pStyle w:val="Definition"/>
      </w:pPr>
      <w:r w:rsidRPr="0038709E">
        <w:rPr>
          <w:b/>
          <w:i/>
        </w:rPr>
        <w:t>assert a right to payment</w:t>
      </w:r>
      <w:r w:rsidRPr="0038709E">
        <w:t xml:space="preserve">: see </w:t>
      </w:r>
      <w:r w:rsidR="0093254F">
        <w:t>section 1</w:t>
      </w:r>
      <w:r w:rsidRPr="0038709E">
        <w:t>0(1).</w:t>
      </w:r>
    </w:p>
    <w:p w14:paraId="1D966393" w14:textId="77777777" w:rsidR="00FD5AFF" w:rsidRPr="0038709E" w:rsidRDefault="00FD5AFF" w:rsidP="00FD5AFF">
      <w:pPr>
        <w:pStyle w:val="Definition"/>
      </w:pPr>
      <w:r w:rsidRPr="0038709E">
        <w:rPr>
          <w:b/>
          <w:i/>
        </w:rPr>
        <w:t>associate regulator</w:t>
      </w:r>
      <w:r w:rsidRPr="0038709E">
        <w:t>:</w:t>
      </w:r>
    </w:p>
    <w:p w14:paraId="2D76C237" w14:textId="77777777" w:rsidR="00FD5AFF" w:rsidRPr="0038709E" w:rsidRDefault="00FD5AFF" w:rsidP="00FD5AFF">
      <w:pPr>
        <w:pStyle w:val="paragraph"/>
      </w:pPr>
      <w:r w:rsidRPr="0038709E">
        <w:tab/>
        <w:t>(a)</w:t>
      </w:r>
      <w:r w:rsidRPr="0038709E">
        <w:tab/>
        <w:t>for the purposes of the application of this Schedule as a law of the Commonwealth—means a body that is, for the purposes of the application of this Schedule as a law of a State or a Territory, the regulator within the meaning of the application law of the State or Territory; or</w:t>
      </w:r>
    </w:p>
    <w:p w14:paraId="40057A38" w14:textId="77777777" w:rsidR="00FD5AFF" w:rsidRPr="0038709E" w:rsidRDefault="00FD5AFF" w:rsidP="00FD5AFF">
      <w:pPr>
        <w:pStyle w:val="paragraph"/>
      </w:pPr>
      <w:r w:rsidRPr="0038709E">
        <w:tab/>
        <w:t>(b)</w:t>
      </w:r>
      <w:r w:rsidRPr="0038709E">
        <w:tab/>
        <w:t>for the purposes of the application of this Schedule as a law of a State or a Territory—means:</w:t>
      </w:r>
    </w:p>
    <w:p w14:paraId="2D2E7FB3" w14:textId="77777777" w:rsidR="00FD5AFF" w:rsidRPr="0038709E" w:rsidRDefault="00FD5AFF" w:rsidP="00FD5AFF">
      <w:pPr>
        <w:pStyle w:val="paragraphsub"/>
      </w:pPr>
      <w:r w:rsidRPr="0038709E">
        <w:tab/>
        <w:t>(i)</w:t>
      </w:r>
      <w:r w:rsidRPr="0038709E">
        <w:tab/>
        <w:t>the Commission; or</w:t>
      </w:r>
    </w:p>
    <w:p w14:paraId="6BE5C932" w14:textId="77777777" w:rsidR="00FD5AFF" w:rsidRPr="0038709E" w:rsidRDefault="00FD5AFF" w:rsidP="00FD5AFF">
      <w:pPr>
        <w:pStyle w:val="paragraphsub"/>
      </w:pPr>
      <w:r w:rsidRPr="0038709E">
        <w:tab/>
        <w:t>(ii)</w:t>
      </w:r>
      <w:r w:rsidRPr="0038709E">
        <w:tab/>
        <w:t>a body that is, for the purposes of the application of this Schedule as a law of another State or a Territory, the regulator within the meaning of the application law of that other State or Territory.</w:t>
      </w:r>
    </w:p>
    <w:p w14:paraId="696474D4" w14:textId="77777777" w:rsidR="00FD5AFF" w:rsidRPr="0038709E" w:rsidRDefault="00FD5AFF" w:rsidP="00FD5AFF">
      <w:pPr>
        <w:pStyle w:val="Definition"/>
      </w:pPr>
      <w:r w:rsidRPr="0038709E">
        <w:rPr>
          <w:b/>
          <w:i/>
        </w:rPr>
        <w:t>authority</w:t>
      </w:r>
      <w:r w:rsidRPr="0038709E">
        <w:t>, in relation to a State or a Territory (including an external Territory), means:</w:t>
      </w:r>
    </w:p>
    <w:p w14:paraId="4DE2D7FC" w14:textId="77777777" w:rsidR="00FD5AFF" w:rsidRPr="0038709E" w:rsidRDefault="00FD5AFF" w:rsidP="00FD5AFF">
      <w:pPr>
        <w:pStyle w:val="paragraph"/>
      </w:pPr>
      <w:r w:rsidRPr="0038709E">
        <w:tab/>
        <w:t>(a)</w:t>
      </w:r>
      <w:r w:rsidRPr="0038709E">
        <w:tab/>
        <w:t>a body corporate established for a purpose of the State or the Territory by or under a law of the State or Territory; or</w:t>
      </w:r>
    </w:p>
    <w:p w14:paraId="1284B8C3" w14:textId="77777777" w:rsidR="00FD5AFF" w:rsidRPr="0038709E" w:rsidRDefault="00FD5AFF" w:rsidP="00FD5AFF">
      <w:pPr>
        <w:pStyle w:val="paragraph"/>
      </w:pPr>
      <w:r w:rsidRPr="0038709E">
        <w:tab/>
        <w:t>(b)</w:t>
      </w:r>
      <w:r w:rsidRPr="0038709E">
        <w:tab/>
        <w:t xml:space="preserve">an incorporated company in which the State or the Territory, or a body corporate referred to in </w:t>
      </w:r>
      <w:r w:rsidR="004F31B3" w:rsidRPr="0038709E">
        <w:t>paragraph (</w:t>
      </w:r>
      <w:r w:rsidRPr="0038709E">
        <w:t>a), has a controlling interest.</w:t>
      </w:r>
    </w:p>
    <w:p w14:paraId="08B0DEFE" w14:textId="77777777" w:rsidR="00FD5AFF" w:rsidRPr="0038709E" w:rsidRDefault="00FD5AFF" w:rsidP="00FD5AFF">
      <w:pPr>
        <w:pStyle w:val="Definition"/>
      </w:pPr>
      <w:r w:rsidRPr="0038709E">
        <w:rPr>
          <w:b/>
          <w:i/>
        </w:rPr>
        <w:t>authority of the Commonwealth</w:t>
      </w:r>
      <w:r w:rsidRPr="0038709E">
        <w:t xml:space="preserve"> means:</w:t>
      </w:r>
    </w:p>
    <w:p w14:paraId="04677B10" w14:textId="77777777" w:rsidR="00FD5AFF" w:rsidRPr="0038709E" w:rsidRDefault="00FD5AFF" w:rsidP="00FD5AFF">
      <w:pPr>
        <w:pStyle w:val="paragraph"/>
      </w:pPr>
      <w:r w:rsidRPr="0038709E">
        <w:tab/>
        <w:t>(a)</w:t>
      </w:r>
      <w:r w:rsidRPr="0038709E">
        <w:tab/>
        <w:t>a body corporate established for a purpose of the Commonwealth by or under a law of the Commonwealth or a law of a Territory; or</w:t>
      </w:r>
    </w:p>
    <w:p w14:paraId="10E8BE8D" w14:textId="77777777" w:rsidR="00FD5AFF" w:rsidRPr="0038709E" w:rsidRDefault="00FD5AFF" w:rsidP="00FD5AFF">
      <w:pPr>
        <w:pStyle w:val="paragraph"/>
      </w:pPr>
      <w:r w:rsidRPr="0038709E">
        <w:tab/>
        <w:t>(b)</w:t>
      </w:r>
      <w:r w:rsidRPr="0038709E">
        <w:tab/>
        <w:t xml:space="preserve">an incorporated company in which the Commonwealth, or a body corporate referred to in </w:t>
      </w:r>
      <w:r w:rsidR="004F31B3" w:rsidRPr="0038709E">
        <w:t>paragraph (</w:t>
      </w:r>
      <w:r w:rsidRPr="0038709E">
        <w:t>a), has a controlling interest.</w:t>
      </w:r>
    </w:p>
    <w:p w14:paraId="4BE2E15E" w14:textId="77777777" w:rsidR="00FD5AFF" w:rsidRPr="0038709E" w:rsidRDefault="00FD5AFF" w:rsidP="00FD5AFF">
      <w:pPr>
        <w:pStyle w:val="Definition"/>
      </w:pPr>
      <w:r w:rsidRPr="0038709E">
        <w:rPr>
          <w:b/>
          <w:i/>
        </w:rPr>
        <w:t>banker</w:t>
      </w:r>
      <w:r w:rsidRPr="0038709E">
        <w:t xml:space="preserve"> has the same meaning as in section</w:t>
      </w:r>
      <w:r w:rsidR="004F31B3" w:rsidRPr="0038709E">
        <w:t> </w:t>
      </w:r>
      <w:r w:rsidRPr="0038709E">
        <w:t>4(1) of the Competition and Consumer Act.</w:t>
      </w:r>
    </w:p>
    <w:p w14:paraId="59ECAB30" w14:textId="719839C1" w:rsidR="00FD5AFF" w:rsidRPr="0038709E" w:rsidRDefault="00FD5AFF" w:rsidP="00FD5AFF">
      <w:pPr>
        <w:pStyle w:val="Definition"/>
      </w:pPr>
      <w:r w:rsidRPr="0038709E">
        <w:rPr>
          <w:b/>
          <w:i/>
        </w:rPr>
        <w:t>ban period</w:t>
      </w:r>
      <w:r w:rsidRPr="0038709E">
        <w:t xml:space="preserve"> for an interim ban: see </w:t>
      </w:r>
      <w:r w:rsidR="0093254F">
        <w:t>section 1</w:t>
      </w:r>
      <w:r w:rsidRPr="0038709E">
        <w:t>11(1).</w:t>
      </w:r>
    </w:p>
    <w:p w14:paraId="67703AAF" w14:textId="77777777" w:rsidR="007D44A9" w:rsidRPr="0038709E" w:rsidRDefault="007D44A9" w:rsidP="007D44A9">
      <w:pPr>
        <w:pStyle w:val="Definition"/>
        <w:rPr>
          <w:sz w:val="20"/>
        </w:rPr>
      </w:pPr>
      <w:r w:rsidRPr="0038709E">
        <w:rPr>
          <w:b/>
          <w:i/>
        </w:rPr>
        <w:t>breach turnover period</w:t>
      </w:r>
      <w:r w:rsidRPr="0038709E">
        <w:t>, of a body corporate, for an offence or an act or omission, means the longer of the following periods:</w:t>
      </w:r>
    </w:p>
    <w:p w14:paraId="57883B24" w14:textId="77777777" w:rsidR="007D44A9" w:rsidRPr="0038709E" w:rsidRDefault="007D44A9" w:rsidP="007D44A9">
      <w:pPr>
        <w:pStyle w:val="paragraph"/>
      </w:pPr>
      <w:r w:rsidRPr="0038709E">
        <w:tab/>
        <w:t>(a)</w:t>
      </w:r>
      <w:r w:rsidRPr="0038709E">
        <w:tab/>
        <w:t>the period of 12 months ending at the end of the month in which:</w:t>
      </w:r>
    </w:p>
    <w:p w14:paraId="2051BFAD" w14:textId="77777777" w:rsidR="007D44A9" w:rsidRPr="0038709E" w:rsidRDefault="007D44A9" w:rsidP="007D44A9">
      <w:pPr>
        <w:pStyle w:val="paragraphsub"/>
      </w:pPr>
      <w:r w:rsidRPr="0038709E">
        <w:tab/>
        <w:t>(i)</w:t>
      </w:r>
      <w:r w:rsidRPr="0038709E">
        <w:tab/>
        <w:t>for an offence—the body corporate ceased committing the offence, or was charged with the offence (whichever is earlier); or</w:t>
      </w:r>
    </w:p>
    <w:p w14:paraId="7B332364" w14:textId="77777777" w:rsidR="007D44A9" w:rsidRPr="0038709E" w:rsidRDefault="007D44A9" w:rsidP="007D44A9">
      <w:pPr>
        <w:pStyle w:val="paragraphsub"/>
      </w:pPr>
      <w:r w:rsidRPr="0038709E">
        <w:tab/>
        <w:t>(ii)</w:t>
      </w:r>
      <w:r w:rsidRPr="0038709E">
        <w:tab/>
        <w:t>for an act or omission—the act or omission ceased, or proceedings in relation to the act or omission were instituted (whichever is earlier);</w:t>
      </w:r>
    </w:p>
    <w:p w14:paraId="73E1A178" w14:textId="77777777" w:rsidR="007D44A9" w:rsidRPr="0038709E" w:rsidRDefault="007D44A9" w:rsidP="007D44A9">
      <w:pPr>
        <w:pStyle w:val="paragraph"/>
      </w:pPr>
      <w:r w:rsidRPr="0038709E">
        <w:tab/>
        <w:t>(b)</w:t>
      </w:r>
      <w:r w:rsidRPr="0038709E">
        <w:tab/>
        <w:t>the period ending at the same time as the period determined under paragraph (a) and starting:</w:t>
      </w:r>
    </w:p>
    <w:p w14:paraId="31FC7966" w14:textId="77777777" w:rsidR="007D44A9" w:rsidRPr="0038709E" w:rsidRDefault="007D44A9" w:rsidP="007D44A9">
      <w:pPr>
        <w:pStyle w:val="paragraphsub"/>
      </w:pPr>
      <w:r w:rsidRPr="0038709E">
        <w:tab/>
        <w:t>(i)</w:t>
      </w:r>
      <w:r w:rsidRPr="0038709E">
        <w:tab/>
        <w:t>for an offence—at the beginning of the month in which the body corporate committed, or began committing, the offence (as the case requires); or</w:t>
      </w:r>
    </w:p>
    <w:p w14:paraId="3DC9FAD2" w14:textId="77777777" w:rsidR="007D44A9" w:rsidRPr="0038709E" w:rsidRDefault="007D44A9" w:rsidP="007D44A9">
      <w:pPr>
        <w:pStyle w:val="paragraphsub"/>
      </w:pPr>
      <w:r w:rsidRPr="0038709E">
        <w:tab/>
        <w:t>(ii)</w:t>
      </w:r>
      <w:r w:rsidRPr="0038709E">
        <w:tab/>
        <w:t>for an act or omission—at the beginning of the month in which the act or omission occurred or began occurring (as the case requires).</w:t>
      </w:r>
    </w:p>
    <w:p w14:paraId="08A8300C" w14:textId="77777777" w:rsidR="00FD5AFF" w:rsidRPr="0038709E" w:rsidRDefault="00FD5AFF" w:rsidP="00FD5AFF">
      <w:pPr>
        <w:pStyle w:val="Definition"/>
      </w:pPr>
      <w:r w:rsidRPr="0038709E">
        <w:rPr>
          <w:b/>
          <w:i/>
        </w:rPr>
        <w:t>business</w:t>
      </w:r>
      <w:r w:rsidRPr="0038709E">
        <w:t xml:space="preserve"> includes a business not carried on for profit.</w:t>
      </w:r>
    </w:p>
    <w:p w14:paraId="3747E319" w14:textId="77777777" w:rsidR="00FD5AFF" w:rsidRPr="0038709E" w:rsidRDefault="00FD5AFF" w:rsidP="00FD5AFF">
      <w:pPr>
        <w:pStyle w:val="Definition"/>
        <w:tabs>
          <w:tab w:val="left" w:pos="5414"/>
        </w:tabs>
      </w:pPr>
      <w:r w:rsidRPr="0038709E">
        <w:rPr>
          <w:b/>
          <w:i/>
        </w:rPr>
        <w:t>business day</w:t>
      </w:r>
      <w:r w:rsidRPr="0038709E">
        <w:t>, in relation to an unsolicited consumer agreement, means a day that is not:</w:t>
      </w:r>
    </w:p>
    <w:p w14:paraId="5BE00C66" w14:textId="77777777" w:rsidR="00FD5AFF" w:rsidRPr="0038709E" w:rsidRDefault="00FD5AFF" w:rsidP="00FD5AFF">
      <w:pPr>
        <w:pStyle w:val="paragraph"/>
      </w:pPr>
      <w:r w:rsidRPr="0038709E">
        <w:tab/>
        <w:t>(a)</w:t>
      </w:r>
      <w:r w:rsidRPr="0038709E">
        <w:tab/>
        <w:t>a Saturday or Sunday; or</w:t>
      </w:r>
    </w:p>
    <w:p w14:paraId="3D48887C" w14:textId="77777777" w:rsidR="00FD5AFF" w:rsidRPr="0038709E" w:rsidRDefault="00FD5AFF" w:rsidP="00FD5AFF">
      <w:pPr>
        <w:pStyle w:val="paragraph"/>
      </w:pPr>
      <w:r w:rsidRPr="0038709E">
        <w:tab/>
        <w:t>(b)</w:t>
      </w:r>
      <w:r w:rsidRPr="0038709E">
        <w:tab/>
        <w:t>a public holiday in the place where the agreement was made.</w:t>
      </w:r>
    </w:p>
    <w:p w14:paraId="22A8D850" w14:textId="77777777" w:rsidR="00FD5AFF" w:rsidRPr="0038709E" w:rsidRDefault="00FD5AFF" w:rsidP="00FD5AFF">
      <w:pPr>
        <w:pStyle w:val="Definition"/>
      </w:pPr>
      <w:r w:rsidRPr="0038709E">
        <w:rPr>
          <w:b/>
          <w:i/>
        </w:rPr>
        <w:t>business or professional relationship</w:t>
      </w:r>
      <w:r w:rsidRPr="0038709E">
        <w:t xml:space="preserve"> includes a relationship between employer and employee, or a similar relationship.</w:t>
      </w:r>
    </w:p>
    <w:p w14:paraId="427F31AE" w14:textId="77777777" w:rsidR="00FD5AFF" w:rsidRPr="0038709E" w:rsidRDefault="00FD5AFF" w:rsidP="00FD5AFF">
      <w:pPr>
        <w:pStyle w:val="Definition"/>
      </w:pPr>
      <w:r w:rsidRPr="0038709E">
        <w:rPr>
          <w:b/>
          <w:i/>
        </w:rPr>
        <w:t>call on</w:t>
      </w:r>
      <w:r w:rsidRPr="0038709E">
        <w:t>, in relation to negotiating an unsolicited consumer agreement, does not include call by telephone.</w:t>
      </w:r>
    </w:p>
    <w:p w14:paraId="24A1B807" w14:textId="77777777" w:rsidR="00FD5AFF" w:rsidRPr="0038709E" w:rsidRDefault="00FD5AFF" w:rsidP="00FD5AFF">
      <w:pPr>
        <w:pStyle w:val="Definition"/>
      </w:pPr>
      <w:r w:rsidRPr="0038709E">
        <w:rPr>
          <w:b/>
          <w:i/>
        </w:rPr>
        <w:t>Commission</w:t>
      </w:r>
      <w:r w:rsidRPr="0038709E">
        <w:t xml:space="preserve"> has the same meaning as in section</w:t>
      </w:r>
      <w:r w:rsidR="004F31B3" w:rsidRPr="0038709E">
        <w:t> </w:t>
      </w:r>
      <w:r w:rsidRPr="0038709E">
        <w:t>4(1) of the Competition and Consumer Act.</w:t>
      </w:r>
    </w:p>
    <w:p w14:paraId="6B1DB9E2" w14:textId="77777777" w:rsidR="00FD5AFF" w:rsidRPr="0038709E" w:rsidRDefault="00FD5AFF" w:rsidP="00FD5AFF">
      <w:pPr>
        <w:pStyle w:val="Definition"/>
      </w:pPr>
      <w:r w:rsidRPr="0038709E">
        <w:rPr>
          <w:b/>
          <w:i/>
        </w:rPr>
        <w:t>Commonwealth mandatory standard</w:t>
      </w:r>
      <w:r w:rsidRPr="0038709E">
        <w:t>, in relation to goods, means a mandatory standard in respect of the goods imposed by a law of the Commonwealth.</w:t>
      </w:r>
    </w:p>
    <w:p w14:paraId="6E710F08" w14:textId="65730A90" w:rsidR="00FD5AFF" w:rsidRPr="0038709E" w:rsidRDefault="00FD5AFF" w:rsidP="00FD5AFF">
      <w:pPr>
        <w:pStyle w:val="Definition"/>
      </w:pPr>
      <w:r w:rsidRPr="0038709E">
        <w:rPr>
          <w:b/>
          <w:i/>
        </w:rPr>
        <w:t>Commonwealth Minister</w:t>
      </w:r>
      <w:r w:rsidRPr="0038709E">
        <w:t xml:space="preserve"> means the Minister who administers </w:t>
      </w:r>
      <w:r w:rsidR="00776A7F" w:rsidRPr="0038709E">
        <w:t>Part X</w:t>
      </w:r>
      <w:r w:rsidRPr="0038709E">
        <w:t>I of the Competition and Consumer Act.</w:t>
      </w:r>
    </w:p>
    <w:p w14:paraId="025A9089" w14:textId="77777777" w:rsidR="00FD5AFF" w:rsidRPr="0038709E" w:rsidRDefault="00FD5AFF" w:rsidP="00FD5AFF">
      <w:pPr>
        <w:pStyle w:val="Definition"/>
      </w:pPr>
      <w:r w:rsidRPr="0038709E">
        <w:rPr>
          <w:b/>
          <w:i/>
        </w:rPr>
        <w:t>Competition and Consumer Act</w:t>
      </w:r>
      <w:r w:rsidRPr="0038709E">
        <w:t xml:space="preserve"> means the </w:t>
      </w:r>
      <w:r w:rsidRPr="0038709E">
        <w:rPr>
          <w:i/>
        </w:rPr>
        <w:t>Competition and Consumer Act 2010</w:t>
      </w:r>
      <w:r w:rsidRPr="0038709E">
        <w:t>.</w:t>
      </w:r>
    </w:p>
    <w:p w14:paraId="6767772A" w14:textId="77777777" w:rsidR="00FD5AFF" w:rsidRPr="0038709E" w:rsidRDefault="00FD5AFF" w:rsidP="00FD5AFF">
      <w:pPr>
        <w:pStyle w:val="Definition"/>
      </w:pPr>
      <w:r w:rsidRPr="0038709E">
        <w:rPr>
          <w:b/>
          <w:i/>
        </w:rPr>
        <w:t>consumer</w:t>
      </w:r>
      <w:r w:rsidRPr="0038709E">
        <w:t>: see section</w:t>
      </w:r>
      <w:r w:rsidR="004F31B3" w:rsidRPr="0038709E">
        <w:t> </w:t>
      </w:r>
      <w:r w:rsidRPr="0038709E">
        <w:t>3.</w:t>
      </w:r>
    </w:p>
    <w:p w14:paraId="07536439" w14:textId="77777777" w:rsidR="00FD5AFF" w:rsidRPr="0038709E" w:rsidRDefault="00FD5AFF" w:rsidP="00FD5AFF">
      <w:pPr>
        <w:pStyle w:val="Definition"/>
      </w:pPr>
      <w:r w:rsidRPr="0038709E">
        <w:rPr>
          <w:b/>
          <w:i/>
        </w:rPr>
        <w:t>consumer contract</w:t>
      </w:r>
      <w:r w:rsidRPr="0038709E">
        <w:t>: see section</w:t>
      </w:r>
      <w:r w:rsidR="004F31B3" w:rsidRPr="0038709E">
        <w:t> </w:t>
      </w:r>
      <w:r w:rsidRPr="0038709E">
        <w:t>23(3).</w:t>
      </w:r>
    </w:p>
    <w:p w14:paraId="2538A0A5" w14:textId="77777777" w:rsidR="00FD5AFF" w:rsidRPr="0038709E" w:rsidRDefault="00FD5AFF" w:rsidP="00FD5AFF">
      <w:pPr>
        <w:pStyle w:val="Definition"/>
      </w:pPr>
      <w:r w:rsidRPr="0038709E">
        <w:rPr>
          <w:b/>
          <w:i/>
        </w:rPr>
        <w:t>consumer goods</w:t>
      </w:r>
      <w:r w:rsidRPr="0038709E">
        <w:t xml:space="preserve"> means goods that are intended to be used, or are of a kind likely to be used, for personal, domestic or household use or consumption, and includes any such goods that have become fixtures since the time they were supplied if:</w:t>
      </w:r>
    </w:p>
    <w:p w14:paraId="0877ADCA" w14:textId="77777777" w:rsidR="00FD5AFF" w:rsidRPr="0038709E" w:rsidRDefault="00FD5AFF" w:rsidP="00FD5AFF">
      <w:pPr>
        <w:pStyle w:val="paragraph"/>
      </w:pPr>
      <w:r w:rsidRPr="0038709E">
        <w:tab/>
        <w:t>(a)</w:t>
      </w:r>
      <w:r w:rsidRPr="0038709E">
        <w:tab/>
        <w:t>a recall notice for the goods has been issued; or</w:t>
      </w:r>
    </w:p>
    <w:p w14:paraId="7252DBAC" w14:textId="77777777" w:rsidR="00FD5AFF" w:rsidRPr="0038709E" w:rsidRDefault="00FD5AFF" w:rsidP="00FD5AFF">
      <w:pPr>
        <w:pStyle w:val="paragraph"/>
      </w:pPr>
      <w:r w:rsidRPr="0038709E">
        <w:tab/>
        <w:t>(b)</w:t>
      </w:r>
      <w:r w:rsidRPr="0038709E">
        <w:tab/>
        <w:t>a person has voluntarily taken action to recall the goods.</w:t>
      </w:r>
    </w:p>
    <w:p w14:paraId="6FC245A6" w14:textId="4ABC2058" w:rsidR="00FD5AFF" w:rsidRPr="0038709E" w:rsidRDefault="00FD5AFF" w:rsidP="00FD5AFF">
      <w:pPr>
        <w:pStyle w:val="Definition"/>
      </w:pPr>
      <w:r w:rsidRPr="0038709E">
        <w:rPr>
          <w:b/>
          <w:i/>
        </w:rPr>
        <w:t>continuing credit contract</w:t>
      </w:r>
      <w:r w:rsidRPr="0038709E">
        <w:t xml:space="preserve">: see </w:t>
      </w:r>
      <w:r w:rsidR="0093254F">
        <w:t>section 1</w:t>
      </w:r>
      <w:r w:rsidRPr="0038709E">
        <w:t>4(1).</w:t>
      </w:r>
    </w:p>
    <w:p w14:paraId="0AF6EE5D" w14:textId="77777777" w:rsidR="00FD5AFF" w:rsidRPr="0038709E" w:rsidRDefault="00FD5AFF" w:rsidP="00FD5AFF">
      <w:pPr>
        <w:pStyle w:val="Definition"/>
      </w:pPr>
      <w:r w:rsidRPr="0038709E">
        <w:rPr>
          <w:b/>
          <w:i/>
        </w:rPr>
        <w:t>contravening conduct</w:t>
      </w:r>
      <w:r w:rsidRPr="0038709E">
        <w:t>: see section</w:t>
      </w:r>
      <w:r w:rsidR="004F31B3" w:rsidRPr="0038709E">
        <w:t> </w:t>
      </w:r>
      <w:r w:rsidRPr="0038709E">
        <w:t>239(1)(a)(i).</w:t>
      </w:r>
    </w:p>
    <w:p w14:paraId="3E231F68" w14:textId="77777777" w:rsidR="00FD5AFF" w:rsidRPr="0038709E" w:rsidRDefault="00FD5AFF" w:rsidP="00FD5AFF">
      <w:pPr>
        <w:pStyle w:val="Definition"/>
      </w:pPr>
      <w:r w:rsidRPr="0038709E">
        <w:rPr>
          <w:b/>
          <w:i/>
        </w:rPr>
        <w:t>court</w:t>
      </w:r>
      <w:r w:rsidRPr="0038709E">
        <w:t>, in relation to a matter, means any court having jurisdiction in the matter.</w:t>
      </w:r>
    </w:p>
    <w:p w14:paraId="6478A668" w14:textId="77777777" w:rsidR="00FD5AFF" w:rsidRPr="0038709E" w:rsidRDefault="00FD5AFF" w:rsidP="00FD5AFF">
      <w:pPr>
        <w:pStyle w:val="Definition"/>
      </w:pPr>
      <w:r w:rsidRPr="0038709E">
        <w:rPr>
          <w:b/>
          <w:i/>
        </w:rPr>
        <w:t>covering</w:t>
      </w:r>
      <w:r w:rsidRPr="0038709E">
        <w:t xml:space="preserve"> includes a stopper, glass, bottle, vessel, box, capsule, case, frame or wrapper.</w:t>
      </w:r>
    </w:p>
    <w:p w14:paraId="0394C485" w14:textId="77777777" w:rsidR="00FD5AFF" w:rsidRPr="0038709E" w:rsidRDefault="00FD5AFF" w:rsidP="00FD5AFF">
      <w:pPr>
        <w:pStyle w:val="Definition"/>
      </w:pPr>
      <w:r w:rsidRPr="0038709E">
        <w:rPr>
          <w:b/>
          <w:i/>
        </w:rPr>
        <w:t>credit card</w:t>
      </w:r>
      <w:r w:rsidRPr="0038709E">
        <w:t>: see section</w:t>
      </w:r>
      <w:r w:rsidR="004F31B3" w:rsidRPr="0038709E">
        <w:t> </w:t>
      </w:r>
      <w:r w:rsidRPr="0038709E">
        <w:t>39(5).</w:t>
      </w:r>
    </w:p>
    <w:p w14:paraId="7D43C288" w14:textId="77777777" w:rsidR="00FD5AFF" w:rsidRPr="0038709E" w:rsidRDefault="00FD5AFF" w:rsidP="00FD5AFF">
      <w:pPr>
        <w:pStyle w:val="Definition"/>
      </w:pPr>
      <w:r w:rsidRPr="0038709E">
        <w:rPr>
          <w:b/>
          <w:i/>
        </w:rPr>
        <w:t>credit provider</w:t>
      </w:r>
      <w:r w:rsidRPr="0038709E">
        <w:t xml:space="preserve"> means a person providing, or proposing to provide, in the course of a business carried on by the person, credit to consumers in relation to the acquisition of goods or services.</w:t>
      </w:r>
    </w:p>
    <w:p w14:paraId="2B8ADFA8" w14:textId="77777777" w:rsidR="00FD5AFF" w:rsidRPr="0038709E" w:rsidRDefault="00FD5AFF" w:rsidP="00FD5AFF">
      <w:pPr>
        <w:pStyle w:val="Definition"/>
      </w:pPr>
      <w:r w:rsidRPr="0038709E">
        <w:rPr>
          <w:b/>
          <w:i/>
        </w:rPr>
        <w:t>dealer</w:t>
      </w:r>
      <w:r w:rsidRPr="0038709E">
        <w:t>: see section</w:t>
      </w:r>
      <w:r w:rsidR="004F31B3" w:rsidRPr="0038709E">
        <w:t> </w:t>
      </w:r>
      <w:r w:rsidRPr="0038709E">
        <w:t>71.</w:t>
      </w:r>
    </w:p>
    <w:p w14:paraId="09B2FA70" w14:textId="77777777" w:rsidR="00FD5AFF" w:rsidRPr="0038709E" w:rsidRDefault="00FD5AFF" w:rsidP="00FD5AFF">
      <w:pPr>
        <w:pStyle w:val="Definition"/>
      </w:pPr>
      <w:r w:rsidRPr="0038709E">
        <w:rPr>
          <w:b/>
          <w:i/>
        </w:rPr>
        <w:t>debit card</w:t>
      </w:r>
      <w:r w:rsidRPr="0038709E">
        <w:t>: see section</w:t>
      </w:r>
      <w:r w:rsidR="004F31B3" w:rsidRPr="0038709E">
        <w:t> </w:t>
      </w:r>
      <w:r w:rsidRPr="0038709E">
        <w:t>39(6).</w:t>
      </w:r>
    </w:p>
    <w:p w14:paraId="412C6290" w14:textId="77777777" w:rsidR="00480536" w:rsidRPr="0038709E" w:rsidRDefault="00480536" w:rsidP="00480536">
      <w:pPr>
        <w:pStyle w:val="Definition"/>
      </w:pPr>
      <w:r w:rsidRPr="0038709E">
        <w:rPr>
          <w:b/>
          <w:i/>
        </w:rPr>
        <w:t>declared term</w:t>
      </w:r>
      <w:r w:rsidRPr="0038709E">
        <w:t>: see sections 239(1)(a)(ii), 243A(1) and 243B(1).</w:t>
      </w:r>
    </w:p>
    <w:p w14:paraId="1D68BA7D" w14:textId="1CF64B22" w:rsidR="00FD5AFF" w:rsidRPr="0038709E" w:rsidRDefault="00FD5AFF" w:rsidP="00FD5AFF">
      <w:pPr>
        <w:pStyle w:val="Definition"/>
      </w:pPr>
      <w:r w:rsidRPr="0038709E">
        <w:rPr>
          <w:b/>
          <w:i/>
        </w:rPr>
        <w:t>defective goods action</w:t>
      </w:r>
      <w:r w:rsidRPr="0038709E">
        <w:t xml:space="preserve"> means an action under </w:t>
      </w:r>
      <w:r w:rsidR="0093254F">
        <w:t>section 1</w:t>
      </w:r>
      <w:r w:rsidRPr="0038709E">
        <w:t xml:space="preserve">38, 139, 140 or 141, and includes such an action because of </w:t>
      </w:r>
      <w:r w:rsidR="0093254F">
        <w:t>section 1</w:t>
      </w:r>
      <w:r w:rsidRPr="0038709E">
        <w:t>38(3) or 145.</w:t>
      </w:r>
    </w:p>
    <w:p w14:paraId="55C71B2F" w14:textId="77777777" w:rsidR="00FD5AFF" w:rsidRPr="0038709E" w:rsidRDefault="00FD5AFF" w:rsidP="00FD5AFF">
      <w:pPr>
        <w:pStyle w:val="Definition"/>
      </w:pPr>
      <w:r w:rsidRPr="0038709E">
        <w:rPr>
          <w:b/>
          <w:i/>
        </w:rPr>
        <w:t>disclosed purpose</w:t>
      </w:r>
      <w:r w:rsidRPr="0038709E">
        <w:t>: see section</w:t>
      </w:r>
      <w:r w:rsidR="004F31B3" w:rsidRPr="0038709E">
        <w:t> </w:t>
      </w:r>
      <w:r w:rsidRPr="0038709E">
        <w:t>55(2).</w:t>
      </w:r>
    </w:p>
    <w:p w14:paraId="526AC8BE" w14:textId="77777777" w:rsidR="00FD5AFF" w:rsidRPr="0038709E" w:rsidRDefault="00FD5AFF" w:rsidP="00FD5AFF">
      <w:pPr>
        <w:pStyle w:val="Definition"/>
      </w:pPr>
      <w:r w:rsidRPr="0038709E">
        <w:rPr>
          <w:b/>
          <w:i/>
        </w:rPr>
        <w:t>displayed price</w:t>
      </w:r>
      <w:r w:rsidRPr="0038709E">
        <w:t>: see sections</w:t>
      </w:r>
      <w:r w:rsidR="004F31B3" w:rsidRPr="0038709E">
        <w:t> </w:t>
      </w:r>
      <w:r w:rsidRPr="0038709E">
        <w:t>47(2) to (5).</w:t>
      </w:r>
    </w:p>
    <w:p w14:paraId="65A405BA" w14:textId="77777777" w:rsidR="00FD5AFF" w:rsidRPr="0038709E" w:rsidRDefault="00FD5AFF" w:rsidP="00FD5AFF">
      <w:pPr>
        <w:pStyle w:val="Definition"/>
      </w:pPr>
      <w:r w:rsidRPr="0038709E">
        <w:rPr>
          <w:b/>
          <w:i/>
        </w:rPr>
        <w:t>document</w:t>
      </w:r>
      <w:r w:rsidRPr="0038709E">
        <w:t xml:space="preserve"> means any record of information, and includes:</w:t>
      </w:r>
    </w:p>
    <w:p w14:paraId="607C8F34" w14:textId="77777777" w:rsidR="00FD5AFF" w:rsidRPr="0038709E" w:rsidRDefault="00FD5AFF" w:rsidP="00FD5AFF">
      <w:pPr>
        <w:pStyle w:val="paragraph"/>
      </w:pPr>
      <w:r w:rsidRPr="0038709E">
        <w:tab/>
        <w:t>(a)</w:t>
      </w:r>
      <w:r w:rsidRPr="0038709E">
        <w:tab/>
        <w:t>anything on which there is writing; and</w:t>
      </w:r>
    </w:p>
    <w:p w14:paraId="258EA78B" w14:textId="77777777" w:rsidR="00FD5AFF" w:rsidRPr="0038709E" w:rsidRDefault="00FD5AFF" w:rsidP="00FD5AFF">
      <w:pPr>
        <w:pStyle w:val="paragraph"/>
      </w:pPr>
      <w:r w:rsidRPr="0038709E">
        <w:tab/>
        <w:t>(b)</w:t>
      </w:r>
      <w:r w:rsidRPr="0038709E">
        <w:tab/>
        <w:t>anything on which there are marks, figures, symbols or perforations having a meaning for persons qualified to interpret them; and</w:t>
      </w:r>
    </w:p>
    <w:p w14:paraId="6CBE3751" w14:textId="77777777" w:rsidR="00FD5AFF" w:rsidRPr="0038709E" w:rsidRDefault="00FD5AFF" w:rsidP="00FD5AFF">
      <w:pPr>
        <w:pStyle w:val="paragraph"/>
      </w:pPr>
      <w:r w:rsidRPr="0038709E">
        <w:tab/>
        <w:t>(c)</w:t>
      </w:r>
      <w:r w:rsidRPr="0038709E">
        <w:tab/>
        <w:t>anything from which sounds, images or writings can be reproduced with or without the aid of anything else; and</w:t>
      </w:r>
    </w:p>
    <w:p w14:paraId="585D04A0" w14:textId="77777777" w:rsidR="00FD5AFF" w:rsidRPr="0038709E" w:rsidRDefault="00FD5AFF" w:rsidP="00FD5AFF">
      <w:pPr>
        <w:pStyle w:val="paragraph"/>
      </w:pPr>
      <w:r w:rsidRPr="0038709E">
        <w:tab/>
        <w:t>(d)</w:t>
      </w:r>
      <w:r w:rsidRPr="0038709E">
        <w:tab/>
        <w:t>a map, plan, drawing or photograph.</w:t>
      </w:r>
    </w:p>
    <w:p w14:paraId="0387650A" w14:textId="20848AA6" w:rsidR="005E6413" w:rsidRPr="0038709E" w:rsidRDefault="005E6413" w:rsidP="005E6413">
      <w:pPr>
        <w:pStyle w:val="Definition"/>
      </w:pPr>
      <w:r w:rsidRPr="0038709E">
        <w:rPr>
          <w:b/>
          <w:i/>
        </w:rPr>
        <w:t>egg</w:t>
      </w:r>
      <w:r w:rsidRPr="0038709E">
        <w:t xml:space="preserve"> has the meaning given by </w:t>
      </w:r>
      <w:r w:rsidR="00E74EA0" w:rsidRPr="0038709E">
        <w:t>sub</w:t>
      </w:r>
      <w:r w:rsidR="0093254F">
        <w:t>section 1</w:t>
      </w:r>
      <w:r w:rsidRPr="0038709E">
        <w:t>37A(3).</w:t>
      </w:r>
    </w:p>
    <w:p w14:paraId="7C3BEE38" w14:textId="77777777" w:rsidR="00FD5AFF" w:rsidRPr="0038709E" w:rsidRDefault="00FD5AFF" w:rsidP="00FD5AFF">
      <w:pPr>
        <w:pStyle w:val="Definition"/>
      </w:pPr>
      <w:r w:rsidRPr="0038709E">
        <w:rPr>
          <w:b/>
          <w:i/>
        </w:rPr>
        <w:t>enforcement proceeding</w:t>
      </w:r>
      <w:r w:rsidRPr="0038709E">
        <w:t xml:space="preserve"> means:</w:t>
      </w:r>
    </w:p>
    <w:p w14:paraId="222EE663" w14:textId="66A34D1A" w:rsidR="00FD5AFF" w:rsidRPr="0038709E" w:rsidRDefault="00FD5AFF" w:rsidP="00FD5AFF">
      <w:pPr>
        <w:pStyle w:val="paragraph"/>
      </w:pPr>
      <w:r w:rsidRPr="0038709E">
        <w:tab/>
        <w:t>(a)</w:t>
      </w:r>
      <w:r w:rsidRPr="0038709E">
        <w:tab/>
        <w:t xml:space="preserve">a proceeding for an offence against </w:t>
      </w:r>
      <w:r w:rsidR="00E74EA0" w:rsidRPr="0038709E">
        <w:t>Chapter 4</w:t>
      </w:r>
      <w:r w:rsidRPr="0038709E">
        <w:t>; or</w:t>
      </w:r>
    </w:p>
    <w:p w14:paraId="7C492A2B" w14:textId="3B76818B" w:rsidR="00FD5AFF" w:rsidRPr="0038709E" w:rsidRDefault="00FD5AFF" w:rsidP="00FD5AFF">
      <w:pPr>
        <w:pStyle w:val="paragraph"/>
      </w:pPr>
      <w:r w:rsidRPr="0038709E">
        <w:tab/>
        <w:t>(b)</w:t>
      </w:r>
      <w:r w:rsidRPr="0038709E">
        <w:tab/>
        <w:t xml:space="preserve">a proceeding instituted under </w:t>
      </w:r>
      <w:r w:rsidR="00E74EA0" w:rsidRPr="0038709E">
        <w:t>Chapter 5</w:t>
      </w:r>
      <w:r w:rsidRPr="0038709E">
        <w:t xml:space="preserve"> (other than under sections</w:t>
      </w:r>
      <w:r w:rsidR="004F31B3" w:rsidRPr="0038709E">
        <w:t> </w:t>
      </w:r>
      <w:r w:rsidRPr="0038709E">
        <w:t>237</w:t>
      </w:r>
      <w:r w:rsidR="00480536" w:rsidRPr="0038709E">
        <w:t>, 239, 243A and 243B</w:t>
      </w:r>
      <w:r w:rsidRPr="0038709E">
        <w:t>).</w:t>
      </w:r>
    </w:p>
    <w:p w14:paraId="1DE3BB65" w14:textId="77777777" w:rsidR="00FD5AFF" w:rsidRPr="0038709E" w:rsidRDefault="00FD5AFF" w:rsidP="00FD5AFF">
      <w:pPr>
        <w:pStyle w:val="Definition"/>
      </w:pPr>
      <w:r w:rsidRPr="0038709E">
        <w:rPr>
          <w:b/>
          <w:i/>
        </w:rPr>
        <w:t>evidential burden</w:t>
      </w:r>
      <w:r w:rsidRPr="0038709E">
        <w:t>, in relation to a matter, means the burden of adducing or pointing to evidence that suggests a reasonable possibility that the matter exists or does not exist.</w:t>
      </w:r>
    </w:p>
    <w:p w14:paraId="4498CA43" w14:textId="77777777" w:rsidR="00FD5AFF" w:rsidRPr="0038709E" w:rsidRDefault="00FD5AFF" w:rsidP="00FD5AFF">
      <w:pPr>
        <w:pStyle w:val="Definition"/>
      </w:pPr>
      <w:r w:rsidRPr="0038709E">
        <w:rPr>
          <w:b/>
          <w:i/>
        </w:rPr>
        <w:t>express warranty</w:t>
      </w:r>
      <w:r w:rsidRPr="0038709E">
        <w:t>, in relation to goods, means an undertaking, assertion or representation:</w:t>
      </w:r>
    </w:p>
    <w:p w14:paraId="34944B80" w14:textId="77777777" w:rsidR="00FD5AFF" w:rsidRPr="0038709E" w:rsidRDefault="00FD5AFF" w:rsidP="00FD5AFF">
      <w:pPr>
        <w:pStyle w:val="paragraph"/>
      </w:pPr>
      <w:r w:rsidRPr="0038709E">
        <w:tab/>
        <w:t>(a)</w:t>
      </w:r>
      <w:r w:rsidRPr="0038709E">
        <w:tab/>
        <w:t>that relates to:</w:t>
      </w:r>
    </w:p>
    <w:p w14:paraId="38213B34" w14:textId="77777777" w:rsidR="00FD5AFF" w:rsidRPr="0038709E" w:rsidRDefault="00FD5AFF" w:rsidP="00FD5AFF">
      <w:pPr>
        <w:pStyle w:val="paragraphsub"/>
      </w:pPr>
      <w:r w:rsidRPr="0038709E">
        <w:tab/>
        <w:t>(i)</w:t>
      </w:r>
      <w:r w:rsidRPr="0038709E">
        <w:tab/>
        <w:t>the quality, state, condition, performance or characteristics of the goods; or</w:t>
      </w:r>
    </w:p>
    <w:p w14:paraId="6DE8FB3A" w14:textId="77777777" w:rsidR="00FD5AFF" w:rsidRPr="0038709E" w:rsidRDefault="00FD5AFF" w:rsidP="00FD5AFF">
      <w:pPr>
        <w:pStyle w:val="paragraphsub"/>
      </w:pPr>
      <w:r w:rsidRPr="0038709E">
        <w:tab/>
        <w:t>(ii)</w:t>
      </w:r>
      <w:r w:rsidRPr="0038709E">
        <w:tab/>
        <w:t>the provision of services that are or may at any time be required for the goods; or</w:t>
      </w:r>
    </w:p>
    <w:p w14:paraId="1DFAC8E6" w14:textId="77777777" w:rsidR="00FD5AFF" w:rsidRPr="0038709E" w:rsidRDefault="00FD5AFF" w:rsidP="00FD5AFF">
      <w:pPr>
        <w:pStyle w:val="paragraphsub"/>
      </w:pPr>
      <w:r w:rsidRPr="0038709E">
        <w:tab/>
        <w:t>(iii)</w:t>
      </w:r>
      <w:r w:rsidRPr="0038709E">
        <w:tab/>
        <w:t>the supply of parts that are or may at any time be required for the goods; or</w:t>
      </w:r>
    </w:p>
    <w:p w14:paraId="38F9D787" w14:textId="77777777" w:rsidR="00FD5AFF" w:rsidRPr="0038709E" w:rsidRDefault="00FD5AFF" w:rsidP="00FD5AFF">
      <w:pPr>
        <w:pStyle w:val="paragraphsub"/>
      </w:pPr>
      <w:r w:rsidRPr="0038709E">
        <w:tab/>
        <w:t>(iv)</w:t>
      </w:r>
      <w:r w:rsidRPr="0038709E">
        <w:tab/>
        <w:t>the future availability of identical goods, or of goods constituting or forming part of a set of which the goods, in relation to which the undertaking, assertion or representation is given or made, form part; and</w:t>
      </w:r>
    </w:p>
    <w:p w14:paraId="63CE23D1" w14:textId="77777777" w:rsidR="00FD5AFF" w:rsidRPr="0038709E" w:rsidRDefault="00FD5AFF" w:rsidP="00FD5AFF">
      <w:pPr>
        <w:pStyle w:val="paragraph"/>
      </w:pPr>
      <w:r w:rsidRPr="0038709E">
        <w:tab/>
        <w:t>(b)</w:t>
      </w:r>
      <w:r w:rsidRPr="0038709E">
        <w:tab/>
        <w:t>that is given or made in connection with the supply of the goods, or in connection with the promotion by any means of the supply or use of the goods; and</w:t>
      </w:r>
    </w:p>
    <w:p w14:paraId="7640F798" w14:textId="77777777" w:rsidR="00FD5AFF" w:rsidRPr="0038709E" w:rsidRDefault="00FD5AFF" w:rsidP="00FD5AFF">
      <w:pPr>
        <w:pStyle w:val="paragraph"/>
      </w:pPr>
      <w:r w:rsidRPr="0038709E">
        <w:tab/>
        <w:t>(c)</w:t>
      </w:r>
      <w:r w:rsidRPr="0038709E">
        <w:tab/>
        <w:t>the natural tendency of which is to induce persons to acquire the goods.</w:t>
      </w:r>
    </w:p>
    <w:p w14:paraId="356766EC" w14:textId="67DF99EC" w:rsidR="00FD5AFF" w:rsidRPr="0038709E" w:rsidRDefault="00FD5AFF" w:rsidP="00FD5AFF">
      <w:pPr>
        <w:pStyle w:val="Definition"/>
      </w:pPr>
      <w:r w:rsidRPr="0038709E">
        <w:rPr>
          <w:b/>
          <w:i/>
        </w:rPr>
        <w:t>financial product</w:t>
      </w:r>
      <w:r w:rsidRPr="0038709E">
        <w:t xml:space="preserve"> has the meaning given by </w:t>
      </w:r>
      <w:r w:rsidR="0093254F">
        <w:t>section 1</w:t>
      </w:r>
      <w:r w:rsidRPr="0038709E">
        <w:t xml:space="preserve">2BAA of the </w:t>
      </w:r>
      <w:r w:rsidRPr="0038709E">
        <w:rPr>
          <w:i/>
        </w:rPr>
        <w:t>Australian Securities and Investments Commission Act 2001</w:t>
      </w:r>
      <w:r w:rsidRPr="0038709E">
        <w:t>.</w:t>
      </w:r>
    </w:p>
    <w:p w14:paraId="5AE44A5E" w14:textId="72CFB5F6" w:rsidR="00FD5AFF" w:rsidRPr="0038709E" w:rsidRDefault="00FD5AFF" w:rsidP="00FD5AFF">
      <w:pPr>
        <w:pStyle w:val="Definition"/>
      </w:pPr>
      <w:r w:rsidRPr="0038709E">
        <w:rPr>
          <w:b/>
          <w:i/>
        </w:rPr>
        <w:t>financial service</w:t>
      </w:r>
      <w:r w:rsidRPr="0038709E">
        <w:t xml:space="preserve"> has the meaning given by </w:t>
      </w:r>
      <w:r w:rsidR="0093254F">
        <w:t>section 1</w:t>
      </w:r>
      <w:r w:rsidRPr="0038709E">
        <w:t xml:space="preserve">2BAB of the </w:t>
      </w:r>
      <w:r w:rsidRPr="0038709E">
        <w:rPr>
          <w:i/>
        </w:rPr>
        <w:t>Australian Securities and Investments Commission Act 2001</w:t>
      </w:r>
      <w:r w:rsidRPr="0038709E">
        <w:t>.</w:t>
      </w:r>
    </w:p>
    <w:p w14:paraId="0305E1CD" w14:textId="77777777" w:rsidR="00FD5AFF" w:rsidRPr="0038709E" w:rsidRDefault="00FD5AFF" w:rsidP="00FD5AFF">
      <w:pPr>
        <w:pStyle w:val="Definition"/>
      </w:pPr>
      <w:r w:rsidRPr="0038709E">
        <w:rPr>
          <w:b/>
          <w:i/>
        </w:rPr>
        <w:t>free item</w:t>
      </w:r>
      <w:r w:rsidRPr="0038709E">
        <w:t xml:space="preserve"> includes a free service.</w:t>
      </w:r>
    </w:p>
    <w:p w14:paraId="13B42D4C" w14:textId="6945F57E" w:rsidR="005E6413" w:rsidRPr="0038709E" w:rsidRDefault="005E6413" w:rsidP="005E6413">
      <w:pPr>
        <w:pStyle w:val="Definition"/>
      </w:pPr>
      <w:r w:rsidRPr="0038709E">
        <w:rPr>
          <w:b/>
          <w:i/>
        </w:rPr>
        <w:t>free range egg</w:t>
      </w:r>
      <w:r w:rsidRPr="0038709E">
        <w:t xml:space="preserve"> has the meaning given by </w:t>
      </w:r>
      <w:r w:rsidR="00E74EA0" w:rsidRPr="0038709E">
        <w:t>sub</w:t>
      </w:r>
      <w:r w:rsidR="0093254F">
        <w:t>section 1</w:t>
      </w:r>
      <w:r w:rsidRPr="0038709E">
        <w:t>37A(4).</w:t>
      </w:r>
    </w:p>
    <w:p w14:paraId="023A7C74" w14:textId="77777777" w:rsidR="001A1894" w:rsidRPr="0038709E" w:rsidRDefault="001A1894" w:rsidP="001A1894">
      <w:pPr>
        <w:pStyle w:val="Definition"/>
      </w:pPr>
      <w:r w:rsidRPr="0038709E">
        <w:rPr>
          <w:b/>
          <w:i/>
        </w:rPr>
        <w:t>gift card</w:t>
      </w:r>
      <w:r w:rsidRPr="0038709E">
        <w:t>: see section</w:t>
      </w:r>
      <w:r w:rsidR="004F31B3" w:rsidRPr="0038709E">
        <w:t> </w:t>
      </w:r>
      <w:r w:rsidRPr="0038709E">
        <w:t>99A.</w:t>
      </w:r>
    </w:p>
    <w:p w14:paraId="18C52F55" w14:textId="77777777" w:rsidR="00FD5AFF" w:rsidRPr="0038709E" w:rsidRDefault="00FD5AFF" w:rsidP="00FD5AFF">
      <w:pPr>
        <w:pStyle w:val="Definition"/>
      </w:pPr>
      <w:r w:rsidRPr="0038709E">
        <w:rPr>
          <w:b/>
          <w:i/>
        </w:rPr>
        <w:t>goods</w:t>
      </w:r>
      <w:r w:rsidRPr="0038709E">
        <w:t xml:space="preserve"> includes:</w:t>
      </w:r>
    </w:p>
    <w:p w14:paraId="5FB58468" w14:textId="77777777" w:rsidR="00FD5AFF" w:rsidRPr="0038709E" w:rsidRDefault="00FD5AFF" w:rsidP="00FD5AFF">
      <w:pPr>
        <w:pStyle w:val="paragraph"/>
      </w:pPr>
      <w:r w:rsidRPr="0038709E">
        <w:tab/>
        <w:t>(a)</w:t>
      </w:r>
      <w:r w:rsidRPr="0038709E">
        <w:tab/>
        <w:t>ships, aircraft and other vehicles; and</w:t>
      </w:r>
    </w:p>
    <w:p w14:paraId="51A560EC" w14:textId="77777777" w:rsidR="00FD5AFF" w:rsidRPr="0038709E" w:rsidRDefault="00FD5AFF" w:rsidP="00FD5AFF">
      <w:pPr>
        <w:pStyle w:val="paragraph"/>
      </w:pPr>
      <w:r w:rsidRPr="0038709E">
        <w:tab/>
        <w:t>(b)</w:t>
      </w:r>
      <w:r w:rsidRPr="0038709E">
        <w:tab/>
        <w:t>animals, including fish; and</w:t>
      </w:r>
    </w:p>
    <w:p w14:paraId="50842117" w14:textId="77777777" w:rsidR="00FD5AFF" w:rsidRPr="0038709E" w:rsidRDefault="00FD5AFF" w:rsidP="00FD5AFF">
      <w:pPr>
        <w:pStyle w:val="paragraph"/>
      </w:pPr>
      <w:r w:rsidRPr="0038709E">
        <w:tab/>
        <w:t>(c)</w:t>
      </w:r>
      <w:r w:rsidRPr="0038709E">
        <w:tab/>
        <w:t>minerals, trees and crops, whether on, under or attached to land or not; and</w:t>
      </w:r>
    </w:p>
    <w:p w14:paraId="77F643A6" w14:textId="77777777" w:rsidR="00FD5AFF" w:rsidRPr="0038709E" w:rsidRDefault="00FD5AFF" w:rsidP="00FD5AFF">
      <w:pPr>
        <w:pStyle w:val="paragraph"/>
      </w:pPr>
      <w:r w:rsidRPr="0038709E">
        <w:tab/>
        <w:t>(d)</w:t>
      </w:r>
      <w:r w:rsidRPr="0038709E">
        <w:tab/>
        <w:t>gas and electricity; and</w:t>
      </w:r>
    </w:p>
    <w:p w14:paraId="3D8E1E68" w14:textId="77777777" w:rsidR="00FD5AFF" w:rsidRPr="0038709E" w:rsidRDefault="00FD5AFF" w:rsidP="00FD5AFF">
      <w:pPr>
        <w:pStyle w:val="paragraph"/>
      </w:pPr>
      <w:r w:rsidRPr="0038709E">
        <w:tab/>
        <w:t>(e)</w:t>
      </w:r>
      <w:r w:rsidRPr="0038709E">
        <w:tab/>
        <w:t>computer software; and</w:t>
      </w:r>
    </w:p>
    <w:p w14:paraId="1031533A" w14:textId="15D9BC70" w:rsidR="00FD5AFF" w:rsidRPr="0038709E" w:rsidRDefault="00FD5AFF" w:rsidP="00FD5AFF">
      <w:pPr>
        <w:pStyle w:val="paragraph"/>
      </w:pPr>
      <w:r w:rsidRPr="0038709E">
        <w:tab/>
        <w:t>(f)</w:t>
      </w:r>
      <w:r w:rsidRPr="0038709E">
        <w:tab/>
        <w:t>second</w:t>
      </w:r>
      <w:r w:rsidR="0093254F">
        <w:noBreakHyphen/>
      </w:r>
      <w:r w:rsidRPr="0038709E">
        <w:t>hand goods; and</w:t>
      </w:r>
    </w:p>
    <w:p w14:paraId="4F528A92" w14:textId="77777777" w:rsidR="00FD5AFF" w:rsidRPr="0038709E" w:rsidRDefault="00FD5AFF" w:rsidP="00FD5AFF">
      <w:pPr>
        <w:pStyle w:val="paragraph"/>
      </w:pPr>
      <w:r w:rsidRPr="0038709E">
        <w:tab/>
        <w:t>(g)</w:t>
      </w:r>
      <w:r w:rsidRPr="0038709E">
        <w:tab/>
        <w:t>any component part of, or accessory to, goods.</w:t>
      </w:r>
    </w:p>
    <w:p w14:paraId="2C9AED37" w14:textId="77777777" w:rsidR="00FD5AFF" w:rsidRPr="0038709E" w:rsidRDefault="00FD5AFF" w:rsidP="00FD5AFF">
      <w:pPr>
        <w:pStyle w:val="Definition"/>
      </w:pPr>
      <w:r w:rsidRPr="0038709E">
        <w:rPr>
          <w:b/>
          <w:i/>
        </w:rPr>
        <w:t>grown</w:t>
      </w:r>
      <w:r w:rsidRPr="0038709E">
        <w:t>: see section</w:t>
      </w:r>
      <w:r w:rsidR="004F31B3" w:rsidRPr="0038709E">
        <w:t> </w:t>
      </w:r>
      <w:r w:rsidRPr="0038709E">
        <w:t>255(7).</w:t>
      </w:r>
    </w:p>
    <w:p w14:paraId="4E8B1937" w14:textId="4A154154" w:rsidR="00FD5AFF" w:rsidRPr="0038709E" w:rsidRDefault="00FD5AFF" w:rsidP="00FD5AFF">
      <w:pPr>
        <w:pStyle w:val="Definition"/>
      </w:pPr>
      <w:r w:rsidRPr="0038709E">
        <w:rPr>
          <w:b/>
          <w:i/>
        </w:rPr>
        <w:t>GST</w:t>
      </w:r>
      <w:r w:rsidRPr="0038709E">
        <w:t xml:space="preserve"> has the meaning given by </w:t>
      </w:r>
      <w:r w:rsidR="0093254F">
        <w:t>section 1</w:t>
      </w:r>
      <w:r w:rsidRPr="0038709E">
        <w:t>95</w:t>
      </w:r>
      <w:r w:rsidR="0093254F">
        <w:noBreakHyphen/>
      </w:r>
      <w:r w:rsidRPr="0038709E">
        <w:t xml:space="preserve">1 of the </w:t>
      </w:r>
      <w:r w:rsidRPr="0038709E">
        <w:rPr>
          <w:i/>
        </w:rPr>
        <w:t>A New Tax System (Goods and Services Tax) Act 1999</w:t>
      </w:r>
      <w:r w:rsidRPr="0038709E">
        <w:t>.</w:t>
      </w:r>
    </w:p>
    <w:p w14:paraId="495342B3" w14:textId="77777777" w:rsidR="00FD5AFF" w:rsidRPr="0038709E" w:rsidRDefault="00FD5AFF" w:rsidP="00FD5AFF">
      <w:pPr>
        <w:pStyle w:val="Definition"/>
      </w:pPr>
      <w:r w:rsidRPr="0038709E">
        <w:rPr>
          <w:b/>
          <w:i/>
        </w:rPr>
        <w:t>industry code</w:t>
      </w:r>
      <w:r w:rsidRPr="0038709E">
        <w:t xml:space="preserve"> has the meaning given by section</w:t>
      </w:r>
      <w:r w:rsidR="004F31B3" w:rsidRPr="0038709E">
        <w:t> </w:t>
      </w:r>
      <w:r w:rsidRPr="0038709E">
        <w:t>51ACA of the Competition and Consumer Act.</w:t>
      </w:r>
    </w:p>
    <w:p w14:paraId="1A32A033" w14:textId="77777777" w:rsidR="00FD5AFF" w:rsidRPr="0038709E" w:rsidRDefault="00FD5AFF" w:rsidP="00FD5AFF">
      <w:pPr>
        <w:pStyle w:val="Definition"/>
      </w:pPr>
      <w:r w:rsidRPr="0038709E">
        <w:rPr>
          <w:b/>
          <w:i/>
        </w:rPr>
        <w:t>information provider</w:t>
      </w:r>
      <w:r w:rsidRPr="0038709E">
        <w:t>: see sections</w:t>
      </w:r>
      <w:r w:rsidR="004F31B3" w:rsidRPr="0038709E">
        <w:t> </w:t>
      </w:r>
      <w:r w:rsidRPr="0038709E">
        <w:t>19(5) and (6).</w:t>
      </w:r>
    </w:p>
    <w:p w14:paraId="23388FD5" w14:textId="14C4CC50" w:rsidR="00FD5AFF" w:rsidRPr="0038709E" w:rsidRDefault="00FD5AFF" w:rsidP="00FD5AFF">
      <w:pPr>
        <w:pStyle w:val="Definition"/>
      </w:pPr>
      <w:r w:rsidRPr="0038709E">
        <w:rPr>
          <w:b/>
          <w:i/>
        </w:rPr>
        <w:t>information standard</w:t>
      </w:r>
      <w:r w:rsidRPr="0038709E">
        <w:t xml:space="preserve">: see </w:t>
      </w:r>
      <w:r w:rsidR="0093254F">
        <w:t>section 1</w:t>
      </w:r>
      <w:r w:rsidR="000E5BCC" w:rsidRPr="0038709E">
        <w:t>34(1)</w:t>
      </w:r>
      <w:r w:rsidRPr="0038709E">
        <w:t>.</w:t>
      </w:r>
    </w:p>
    <w:p w14:paraId="4BF2A6E9" w14:textId="77777777" w:rsidR="00FD5AFF" w:rsidRPr="0038709E" w:rsidRDefault="00FD5AFF" w:rsidP="00FD5AFF">
      <w:pPr>
        <w:pStyle w:val="Definition"/>
      </w:pPr>
      <w:r w:rsidRPr="0038709E">
        <w:rPr>
          <w:b/>
          <w:i/>
        </w:rPr>
        <w:t>inner container</w:t>
      </w:r>
      <w:r w:rsidRPr="0038709E">
        <w:t xml:space="preserve"> includes any container into which goods are packed, other than a shipping or airline container, pallet or other similar article.</w:t>
      </w:r>
    </w:p>
    <w:p w14:paraId="36FA0BE4" w14:textId="77777777" w:rsidR="00FD5AFF" w:rsidRPr="0038709E" w:rsidRDefault="00FD5AFF" w:rsidP="00FD5AFF">
      <w:pPr>
        <w:pStyle w:val="Definition"/>
      </w:pPr>
      <w:r w:rsidRPr="0038709E">
        <w:rPr>
          <w:b/>
          <w:i/>
        </w:rPr>
        <w:t>interest</w:t>
      </w:r>
      <w:r w:rsidRPr="0038709E">
        <w:t>, in relation to land, means:</w:t>
      </w:r>
    </w:p>
    <w:p w14:paraId="31A6FC1A" w14:textId="77777777" w:rsidR="00FD5AFF" w:rsidRPr="0038709E" w:rsidRDefault="00FD5AFF" w:rsidP="00FD5AFF">
      <w:pPr>
        <w:pStyle w:val="paragraph"/>
      </w:pPr>
      <w:r w:rsidRPr="0038709E">
        <w:tab/>
        <w:t>(a)</w:t>
      </w:r>
      <w:r w:rsidRPr="0038709E">
        <w:tab/>
        <w:t>a legal or equitable estate or interest in the land; or</w:t>
      </w:r>
    </w:p>
    <w:p w14:paraId="6E2235DA" w14:textId="77777777" w:rsidR="00FD5AFF" w:rsidRPr="0038709E" w:rsidRDefault="00FD5AFF" w:rsidP="00FD5AFF">
      <w:pPr>
        <w:pStyle w:val="paragraph"/>
      </w:pPr>
      <w:r w:rsidRPr="0038709E">
        <w:tab/>
        <w:t>(b)</w:t>
      </w:r>
      <w:r w:rsidRPr="0038709E">
        <w:tab/>
        <w:t>a right of occupancy of the land, or of a building or part of a building erected on the land, arising by virtue of the holding of shares, or by virtue of a contract to purchase shares, in an incorporated company that owns the land or building; or</w:t>
      </w:r>
    </w:p>
    <w:p w14:paraId="3178E62E" w14:textId="77777777" w:rsidR="00FD5AFF" w:rsidRPr="0038709E" w:rsidRDefault="00FD5AFF" w:rsidP="00FD5AFF">
      <w:pPr>
        <w:pStyle w:val="paragraph"/>
      </w:pPr>
      <w:r w:rsidRPr="0038709E">
        <w:tab/>
        <w:t>(c)</w:t>
      </w:r>
      <w:r w:rsidRPr="0038709E">
        <w:tab/>
        <w:t>a right, power or privilege over, or in connection with, the land.</w:t>
      </w:r>
    </w:p>
    <w:p w14:paraId="06234177" w14:textId="77777777" w:rsidR="00FD5AFF" w:rsidRPr="0038709E" w:rsidRDefault="00FD5AFF" w:rsidP="00FD5AFF">
      <w:pPr>
        <w:pStyle w:val="Definition"/>
      </w:pPr>
      <w:r w:rsidRPr="0038709E">
        <w:rPr>
          <w:b/>
          <w:i/>
        </w:rPr>
        <w:t>interim ban</w:t>
      </w:r>
      <w:r w:rsidRPr="0038709E">
        <w:t>: see sections</w:t>
      </w:r>
      <w:r w:rsidR="004F31B3" w:rsidRPr="0038709E">
        <w:t> </w:t>
      </w:r>
      <w:r w:rsidRPr="0038709E">
        <w:t>109(1) and (2).</w:t>
      </w:r>
    </w:p>
    <w:p w14:paraId="1193220A" w14:textId="77777777" w:rsidR="00FD5AFF" w:rsidRPr="0038709E" w:rsidRDefault="00FD5AFF" w:rsidP="00FD5AFF">
      <w:pPr>
        <w:pStyle w:val="Definition"/>
      </w:pPr>
      <w:r w:rsidRPr="0038709E">
        <w:rPr>
          <w:b/>
          <w:i/>
        </w:rPr>
        <w:t>involved</w:t>
      </w:r>
      <w:r w:rsidRPr="0038709E">
        <w:t>: a person is involved, in a contravention of a provision of this Schedule or in conduct that constitutes such a contravention, if the person:</w:t>
      </w:r>
    </w:p>
    <w:p w14:paraId="548D88C3" w14:textId="77777777" w:rsidR="00FD5AFF" w:rsidRPr="0038709E" w:rsidRDefault="00FD5AFF" w:rsidP="00FD5AFF">
      <w:pPr>
        <w:pStyle w:val="paragraph"/>
      </w:pPr>
      <w:r w:rsidRPr="0038709E">
        <w:tab/>
        <w:t>(a)</w:t>
      </w:r>
      <w:r w:rsidRPr="0038709E">
        <w:tab/>
        <w:t>has aided, abetted, counselled or procured the contravention; or</w:t>
      </w:r>
    </w:p>
    <w:p w14:paraId="54C48458" w14:textId="77777777" w:rsidR="00FD5AFF" w:rsidRPr="0038709E" w:rsidRDefault="00FD5AFF" w:rsidP="00FD5AFF">
      <w:pPr>
        <w:pStyle w:val="paragraph"/>
      </w:pPr>
      <w:r w:rsidRPr="0038709E">
        <w:tab/>
        <w:t>(b)</w:t>
      </w:r>
      <w:r w:rsidRPr="0038709E">
        <w:tab/>
        <w:t>has induced, whether by threats or promises or otherwise, the contravention; or</w:t>
      </w:r>
    </w:p>
    <w:p w14:paraId="12160634" w14:textId="77777777" w:rsidR="00FD5AFF" w:rsidRPr="0038709E" w:rsidRDefault="00FD5AFF" w:rsidP="00FD5AFF">
      <w:pPr>
        <w:pStyle w:val="paragraph"/>
      </w:pPr>
      <w:r w:rsidRPr="0038709E">
        <w:tab/>
        <w:t>(c)</w:t>
      </w:r>
      <w:r w:rsidRPr="0038709E">
        <w:tab/>
        <w:t>has been in any way, directly or indirectly, knowingly concerned in, or party to, the contravention; or</w:t>
      </w:r>
    </w:p>
    <w:p w14:paraId="71F8B162" w14:textId="77777777" w:rsidR="00FD5AFF" w:rsidRPr="0038709E" w:rsidRDefault="00FD5AFF" w:rsidP="00FD5AFF">
      <w:pPr>
        <w:pStyle w:val="paragraph"/>
      </w:pPr>
      <w:r w:rsidRPr="0038709E">
        <w:tab/>
        <w:t>(d)</w:t>
      </w:r>
      <w:r w:rsidRPr="0038709E">
        <w:tab/>
        <w:t>has conspired with others to effect the contravention.</w:t>
      </w:r>
    </w:p>
    <w:p w14:paraId="6CB9FB27" w14:textId="77777777" w:rsidR="00FD5AFF" w:rsidRPr="0038709E" w:rsidRDefault="00FD5AFF" w:rsidP="00FD5AFF">
      <w:pPr>
        <w:pStyle w:val="Definition"/>
      </w:pPr>
      <w:r w:rsidRPr="0038709E">
        <w:rPr>
          <w:b/>
          <w:i/>
        </w:rPr>
        <w:t>joint liability proceedings</w:t>
      </w:r>
      <w:r w:rsidRPr="0038709E">
        <w:t xml:space="preserve"> means proceedings relating to the joint and several liability under section</w:t>
      </w:r>
      <w:r w:rsidR="004F31B3" w:rsidRPr="0038709E">
        <w:t> </w:t>
      </w:r>
      <w:r w:rsidRPr="0038709E">
        <w:t>278 of a linked credit provider and a supplier of goods or services.</w:t>
      </w:r>
    </w:p>
    <w:p w14:paraId="35E4FF6E" w14:textId="77777777" w:rsidR="00FD5AFF" w:rsidRPr="0038709E" w:rsidRDefault="00FD5AFF" w:rsidP="00FD5AFF">
      <w:pPr>
        <w:pStyle w:val="Definition"/>
      </w:pPr>
      <w:r w:rsidRPr="0038709E">
        <w:rPr>
          <w:b/>
          <w:i/>
        </w:rPr>
        <w:t>label</w:t>
      </w:r>
      <w:r w:rsidRPr="0038709E">
        <w:t xml:space="preserve"> includes a band or ticket.</w:t>
      </w:r>
    </w:p>
    <w:p w14:paraId="2D27E6F8" w14:textId="483615B1" w:rsidR="00FD5AFF" w:rsidRPr="0038709E" w:rsidRDefault="00FD5AFF" w:rsidP="00FD5AFF">
      <w:pPr>
        <w:pStyle w:val="Definition"/>
      </w:pPr>
      <w:r w:rsidRPr="0038709E">
        <w:rPr>
          <w:b/>
          <w:i/>
        </w:rPr>
        <w:t>lay</w:t>
      </w:r>
      <w:r w:rsidR="0093254F">
        <w:rPr>
          <w:b/>
          <w:i/>
        </w:rPr>
        <w:noBreakHyphen/>
      </w:r>
      <w:r w:rsidRPr="0038709E">
        <w:rPr>
          <w:b/>
          <w:i/>
        </w:rPr>
        <w:t>by agreement</w:t>
      </w:r>
      <w:r w:rsidRPr="0038709E">
        <w:t>: see section</w:t>
      </w:r>
      <w:r w:rsidR="004F31B3" w:rsidRPr="0038709E">
        <w:t> </w:t>
      </w:r>
      <w:r w:rsidRPr="0038709E">
        <w:t>96(3).</w:t>
      </w:r>
    </w:p>
    <w:p w14:paraId="6ED480EC" w14:textId="77777777" w:rsidR="00FD5AFF" w:rsidRPr="0038709E" w:rsidRDefault="00FD5AFF" w:rsidP="00FD5AFF">
      <w:pPr>
        <w:pStyle w:val="Definition"/>
      </w:pPr>
      <w:r w:rsidRPr="0038709E">
        <w:rPr>
          <w:b/>
          <w:i/>
        </w:rPr>
        <w:t>linked credit contract</w:t>
      </w:r>
      <w:r w:rsidRPr="0038709E">
        <w:t>: see section</w:t>
      </w:r>
      <w:r w:rsidR="004F31B3" w:rsidRPr="0038709E">
        <w:t> </w:t>
      </w:r>
      <w:r w:rsidRPr="0038709E">
        <w:t>278(2).</w:t>
      </w:r>
    </w:p>
    <w:p w14:paraId="6962CCDA" w14:textId="77777777" w:rsidR="00FD5AFF" w:rsidRPr="0038709E" w:rsidRDefault="00FD5AFF" w:rsidP="00FD5AFF">
      <w:pPr>
        <w:pStyle w:val="Definition"/>
      </w:pPr>
      <w:r w:rsidRPr="0038709E">
        <w:rPr>
          <w:b/>
          <w:i/>
        </w:rPr>
        <w:t>linked credit provider</w:t>
      </w:r>
      <w:r w:rsidRPr="0038709E">
        <w:t>, in relation to a supplier of goods or services, means a credit provider:</w:t>
      </w:r>
    </w:p>
    <w:p w14:paraId="0E59AF6D" w14:textId="77777777" w:rsidR="00FD5AFF" w:rsidRPr="0038709E" w:rsidRDefault="00FD5AFF" w:rsidP="00FD5AFF">
      <w:pPr>
        <w:pStyle w:val="paragraph"/>
      </w:pPr>
      <w:r w:rsidRPr="0038709E">
        <w:tab/>
        <w:t>(a)</w:t>
      </w:r>
      <w:r w:rsidRPr="0038709E">
        <w:tab/>
        <w:t>with whom the supplier has a contract, arrangement or understanding relating to:</w:t>
      </w:r>
    </w:p>
    <w:p w14:paraId="21AB8F1D" w14:textId="77777777" w:rsidR="00FD5AFF" w:rsidRPr="0038709E" w:rsidRDefault="00FD5AFF" w:rsidP="00FD5AFF">
      <w:pPr>
        <w:pStyle w:val="paragraphsub"/>
      </w:pPr>
      <w:r w:rsidRPr="0038709E">
        <w:tab/>
        <w:t>(i)</w:t>
      </w:r>
      <w:r w:rsidRPr="0038709E">
        <w:tab/>
        <w:t>the supply to the supplier of goods in which the supplier deals; or</w:t>
      </w:r>
    </w:p>
    <w:p w14:paraId="4D9E0CF2" w14:textId="77777777" w:rsidR="00FD5AFF" w:rsidRPr="0038709E" w:rsidRDefault="00FD5AFF" w:rsidP="00FD5AFF">
      <w:pPr>
        <w:pStyle w:val="paragraphsub"/>
      </w:pPr>
      <w:r w:rsidRPr="0038709E">
        <w:tab/>
        <w:t>(ii)</w:t>
      </w:r>
      <w:r w:rsidRPr="0038709E">
        <w:tab/>
        <w:t>the business carried on by the supplier of supplying goods or services; or</w:t>
      </w:r>
    </w:p>
    <w:p w14:paraId="43638FB5" w14:textId="77777777" w:rsidR="00FD5AFF" w:rsidRPr="0038709E" w:rsidRDefault="00FD5AFF" w:rsidP="00FD5AFF">
      <w:pPr>
        <w:pStyle w:val="paragraphsub"/>
      </w:pPr>
      <w:r w:rsidRPr="0038709E">
        <w:tab/>
        <w:t>(iii)</w:t>
      </w:r>
      <w:r w:rsidRPr="0038709E">
        <w:tab/>
        <w:t>the provision to persons to whom goods or services are supplied by the supplier of credit in respect of payment for those goods or services; or</w:t>
      </w:r>
    </w:p>
    <w:p w14:paraId="5D8CECE4" w14:textId="77777777" w:rsidR="00FD5AFF" w:rsidRPr="0038709E" w:rsidRDefault="00FD5AFF" w:rsidP="00FD5AFF">
      <w:pPr>
        <w:pStyle w:val="paragraph"/>
      </w:pPr>
      <w:r w:rsidRPr="0038709E">
        <w:tab/>
        <w:t>(b)</w:t>
      </w:r>
      <w:r w:rsidRPr="0038709E">
        <w:tab/>
        <w:t>to whom the supplier, by arrangement with the credit provider, regularly refers persons for the purpose of obtaining credit; or</w:t>
      </w:r>
    </w:p>
    <w:p w14:paraId="0268D461" w14:textId="77777777" w:rsidR="00FD5AFF" w:rsidRPr="0038709E" w:rsidRDefault="00FD5AFF" w:rsidP="00FD5AFF">
      <w:pPr>
        <w:pStyle w:val="paragraph"/>
      </w:pPr>
      <w:r w:rsidRPr="0038709E">
        <w:tab/>
        <w:t>(c)</w:t>
      </w:r>
      <w:r w:rsidRPr="0038709E">
        <w:tab/>
        <w:t>whose forms of contract, forms of application or offers for credit are, by arrangement with the credit provider, made available to persons by the supplier; or</w:t>
      </w:r>
    </w:p>
    <w:p w14:paraId="0AA82FC9" w14:textId="77777777" w:rsidR="00FD5AFF" w:rsidRPr="0038709E" w:rsidRDefault="00FD5AFF" w:rsidP="00FD5AFF">
      <w:pPr>
        <w:pStyle w:val="paragraph"/>
      </w:pPr>
      <w:r w:rsidRPr="0038709E">
        <w:tab/>
        <w:t>(d)</w:t>
      </w:r>
      <w:r w:rsidRPr="0038709E">
        <w:tab/>
        <w:t>with whom the supplier has a contract, arrangement or understanding under which contracts, applications or offers for credit from the credit provider may be signed by persons at premises of the supplier.</w:t>
      </w:r>
    </w:p>
    <w:p w14:paraId="713DDB61" w14:textId="77777777" w:rsidR="00FD5AFF" w:rsidRPr="0038709E" w:rsidRDefault="00FD5AFF" w:rsidP="00FD5AFF">
      <w:pPr>
        <w:pStyle w:val="Definition"/>
      </w:pPr>
      <w:r w:rsidRPr="0038709E">
        <w:rPr>
          <w:b/>
          <w:i/>
        </w:rPr>
        <w:t>loan contract</w:t>
      </w:r>
      <w:r w:rsidRPr="0038709E">
        <w:t xml:space="preserve"> means a contract under which a person in the course of a business carried on by that person provides or agrees to provide, whether on one or more occasions, credit to a consumer in one or more of the following ways:</w:t>
      </w:r>
    </w:p>
    <w:p w14:paraId="6D161342" w14:textId="77777777" w:rsidR="00FD5AFF" w:rsidRPr="0038709E" w:rsidRDefault="00FD5AFF" w:rsidP="00FD5AFF">
      <w:pPr>
        <w:pStyle w:val="paragraph"/>
      </w:pPr>
      <w:r w:rsidRPr="0038709E">
        <w:tab/>
        <w:t>(a)</w:t>
      </w:r>
      <w:r w:rsidRPr="0038709E">
        <w:tab/>
        <w:t>by paying an amount to, or in accordance with the instructions of, the consumer;</w:t>
      </w:r>
    </w:p>
    <w:p w14:paraId="02EDC5CA" w14:textId="77777777" w:rsidR="00FD5AFF" w:rsidRPr="0038709E" w:rsidRDefault="00FD5AFF" w:rsidP="00FD5AFF">
      <w:pPr>
        <w:pStyle w:val="paragraph"/>
      </w:pPr>
      <w:r w:rsidRPr="0038709E">
        <w:tab/>
        <w:t>(b)</w:t>
      </w:r>
      <w:r w:rsidRPr="0038709E">
        <w:tab/>
        <w:t>by applying an amount in satisfaction or reduction of an amount owed to the person by the consumer;</w:t>
      </w:r>
    </w:p>
    <w:p w14:paraId="76C97EC4" w14:textId="77777777" w:rsidR="00FD5AFF" w:rsidRPr="0038709E" w:rsidRDefault="00FD5AFF" w:rsidP="00FD5AFF">
      <w:pPr>
        <w:pStyle w:val="paragraph"/>
      </w:pPr>
      <w:r w:rsidRPr="0038709E">
        <w:tab/>
        <w:t>(c)</w:t>
      </w:r>
      <w:r w:rsidRPr="0038709E">
        <w:tab/>
        <w:t>by varying the terms of a contract under which money owed to the person by the consumer is payable;</w:t>
      </w:r>
    </w:p>
    <w:p w14:paraId="2B1121BD" w14:textId="77777777" w:rsidR="00FD5AFF" w:rsidRPr="0038709E" w:rsidRDefault="00FD5AFF" w:rsidP="00FD5AFF">
      <w:pPr>
        <w:pStyle w:val="paragraph"/>
      </w:pPr>
      <w:r w:rsidRPr="0038709E">
        <w:tab/>
        <w:t>(d)</w:t>
      </w:r>
      <w:r w:rsidRPr="0038709E">
        <w:tab/>
        <w:t>by deferring an obligation of the consumer to pay an amount to the person;</w:t>
      </w:r>
    </w:p>
    <w:p w14:paraId="4B4815DE" w14:textId="77777777" w:rsidR="00FD5AFF" w:rsidRPr="0038709E" w:rsidRDefault="00FD5AFF" w:rsidP="00FD5AFF">
      <w:pPr>
        <w:pStyle w:val="paragraph"/>
      </w:pPr>
      <w:r w:rsidRPr="0038709E">
        <w:tab/>
        <w:t>(e)</w:t>
      </w:r>
      <w:r w:rsidRPr="0038709E">
        <w:tab/>
        <w:t>by taking from the consumer a bill of exchange or other negotiable instrument on which the consumer (whether alone or with another person or other persons) is liable as drawer, acceptor or endorser.</w:t>
      </w:r>
    </w:p>
    <w:p w14:paraId="277BC70F" w14:textId="77777777" w:rsidR="00FD5AFF" w:rsidRPr="0038709E" w:rsidRDefault="00FD5AFF" w:rsidP="00FD5AFF">
      <w:pPr>
        <w:pStyle w:val="Definition"/>
      </w:pPr>
      <w:r w:rsidRPr="0038709E">
        <w:rPr>
          <w:b/>
          <w:i/>
        </w:rPr>
        <w:t>major failure</w:t>
      </w:r>
      <w:r w:rsidRPr="0038709E">
        <w:t>: see sections</w:t>
      </w:r>
      <w:r w:rsidR="004F31B3" w:rsidRPr="0038709E">
        <w:t> </w:t>
      </w:r>
      <w:r w:rsidRPr="0038709E">
        <w:t>260 and 268.</w:t>
      </w:r>
    </w:p>
    <w:p w14:paraId="52904305" w14:textId="77777777" w:rsidR="00FD5AFF" w:rsidRPr="0038709E" w:rsidRDefault="00FD5AFF" w:rsidP="00FD5AFF">
      <w:pPr>
        <w:pStyle w:val="Definition"/>
        <w:keepNext/>
      </w:pPr>
      <w:r w:rsidRPr="0038709E">
        <w:rPr>
          <w:b/>
          <w:i/>
        </w:rPr>
        <w:t>mandatory standard</w:t>
      </w:r>
      <w:r w:rsidRPr="0038709E">
        <w:t>, in relation to goods, means a standard:</w:t>
      </w:r>
    </w:p>
    <w:p w14:paraId="0367F5FB" w14:textId="77777777" w:rsidR="00FD5AFF" w:rsidRPr="0038709E" w:rsidRDefault="00FD5AFF" w:rsidP="00FD5AFF">
      <w:pPr>
        <w:pStyle w:val="paragraph"/>
      </w:pPr>
      <w:r w:rsidRPr="0038709E">
        <w:tab/>
        <w:t>(a)</w:t>
      </w:r>
      <w:r w:rsidRPr="0038709E">
        <w:tab/>
        <w:t>for the goods or anything relating to the goods; and</w:t>
      </w:r>
    </w:p>
    <w:p w14:paraId="46544585" w14:textId="1D77B528" w:rsidR="00FD5AFF" w:rsidRPr="0038709E" w:rsidRDefault="00FD5AFF" w:rsidP="00FD5AFF">
      <w:pPr>
        <w:pStyle w:val="paragraph"/>
        <w:keepNext/>
      </w:pPr>
      <w:r w:rsidRPr="0038709E">
        <w:tab/>
        <w:t>(b)</w:t>
      </w:r>
      <w:r w:rsidRPr="0038709E">
        <w:tab/>
        <w:t>that, under a law of the Commonwealth, a State or a Territory, must be complied with when the goods are supplied by their manufacturer, being a law creating an offence or liability if there is such non</w:t>
      </w:r>
      <w:r w:rsidR="0093254F">
        <w:noBreakHyphen/>
      </w:r>
      <w:r w:rsidRPr="0038709E">
        <w:t>compliance;</w:t>
      </w:r>
    </w:p>
    <w:p w14:paraId="29FBE705" w14:textId="77777777" w:rsidR="00FD5AFF" w:rsidRPr="0038709E" w:rsidRDefault="00FD5AFF" w:rsidP="00FD5AFF">
      <w:pPr>
        <w:pStyle w:val="subsection2"/>
      </w:pPr>
      <w:r w:rsidRPr="0038709E">
        <w:t>but does not include a standard which may be complied with by meeting a higher standard.</w:t>
      </w:r>
    </w:p>
    <w:p w14:paraId="3FDA6D47" w14:textId="77777777" w:rsidR="00FD5AFF" w:rsidRPr="0038709E" w:rsidRDefault="00FD5AFF" w:rsidP="00FD5AFF">
      <w:pPr>
        <w:pStyle w:val="Definition"/>
      </w:pPr>
      <w:r w:rsidRPr="0038709E">
        <w:rPr>
          <w:b/>
          <w:i/>
        </w:rPr>
        <w:t>manufacturer</w:t>
      </w:r>
      <w:r w:rsidRPr="0038709E">
        <w:t>: see section</w:t>
      </w:r>
      <w:r w:rsidR="004F31B3" w:rsidRPr="0038709E">
        <w:t> </w:t>
      </w:r>
      <w:r w:rsidRPr="0038709E">
        <w:t>7.</w:t>
      </w:r>
    </w:p>
    <w:p w14:paraId="399F1B0E" w14:textId="77777777" w:rsidR="00FD5AFF" w:rsidRPr="0038709E" w:rsidRDefault="00FD5AFF" w:rsidP="00FD5AFF">
      <w:pPr>
        <w:pStyle w:val="Definition"/>
      </w:pPr>
      <w:r w:rsidRPr="0038709E">
        <w:rPr>
          <w:b/>
          <w:i/>
        </w:rPr>
        <w:t>market</w:t>
      </w:r>
      <w:r w:rsidRPr="0038709E">
        <w:t xml:space="preserve"> has the same meaning as in section</w:t>
      </w:r>
      <w:r w:rsidR="004F31B3" w:rsidRPr="0038709E">
        <w:t> </w:t>
      </w:r>
      <w:r w:rsidRPr="0038709E">
        <w:t>4E of the Competition and Consumer Act.</w:t>
      </w:r>
    </w:p>
    <w:p w14:paraId="27DDAEE5" w14:textId="77777777" w:rsidR="00FD5AFF" w:rsidRPr="0038709E" w:rsidRDefault="00FD5AFF" w:rsidP="00FD5AFF">
      <w:pPr>
        <w:pStyle w:val="Definition"/>
      </w:pPr>
      <w:r w:rsidRPr="0038709E">
        <w:rPr>
          <w:b/>
          <w:i/>
        </w:rPr>
        <w:t>materials</w:t>
      </w:r>
      <w:r w:rsidRPr="0038709E">
        <w:t>, in relation to goods, means:</w:t>
      </w:r>
    </w:p>
    <w:p w14:paraId="7E8B539D" w14:textId="77777777" w:rsidR="00FD5AFF" w:rsidRPr="0038709E" w:rsidRDefault="00FD5AFF" w:rsidP="00FD5AFF">
      <w:pPr>
        <w:pStyle w:val="paragraph"/>
      </w:pPr>
      <w:r w:rsidRPr="0038709E">
        <w:tab/>
        <w:t>(a)</w:t>
      </w:r>
      <w:r w:rsidRPr="0038709E">
        <w:tab/>
        <w:t>if the goods are unmanufactured raw products—those products; and</w:t>
      </w:r>
    </w:p>
    <w:p w14:paraId="4213B8BA" w14:textId="77777777" w:rsidR="00FD5AFF" w:rsidRPr="0038709E" w:rsidRDefault="00FD5AFF" w:rsidP="00FD5AFF">
      <w:pPr>
        <w:pStyle w:val="paragraph"/>
      </w:pPr>
      <w:r w:rsidRPr="0038709E">
        <w:tab/>
        <w:t>(b)</w:t>
      </w:r>
      <w:r w:rsidRPr="0038709E">
        <w:tab/>
        <w:t>if the goods are manufactured goods—all matter or substances used or consumed in the manufacture of the goods (other than matter or substances that are treated as overheads); and</w:t>
      </w:r>
    </w:p>
    <w:p w14:paraId="09A299CE" w14:textId="77777777" w:rsidR="00FD5AFF" w:rsidRPr="0038709E" w:rsidRDefault="00FD5AFF" w:rsidP="00FD5AFF">
      <w:pPr>
        <w:pStyle w:val="paragraph"/>
      </w:pPr>
      <w:r w:rsidRPr="0038709E">
        <w:tab/>
        <w:t>(c)</w:t>
      </w:r>
      <w:r w:rsidRPr="0038709E">
        <w:tab/>
        <w:t>in either case—the inner containers in which the goods are packed.</w:t>
      </w:r>
    </w:p>
    <w:p w14:paraId="3DF32C55" w14:textId="77777777" w:rsidR="00FD5AFF" w:rsidRPr="0038709E" w:rsidRDefault="00FD5AFF" w:rsidP="00FD5AFF">
      <w:pPr>
        <w:pStyle w:val="Definition"/>
      </w:pPr>
      <w:r w:rsidRPr="0038709E">
        <w:rPr>
          <w:b/>
          <w:i/>
        </w:rPr>
        <w:t>mixed supply</w:t>
      </w:r>
      <w:r w:rsidRPr="0038709E">
        <w:t>: see section</w:t>
      </w:r>
      <w:r w:rsidR="004F31B3" w:rsidRPr="0038709E">
        <w:t> </w:t>
      </w:r>
      <w:r w:rsidRPr="0038709E">
        <w:t>3(11).</w:t>
      </w:r>
    </w:p>
    <w:p w14:paraId="34F89112" w14:textId="77777777" w:rsidR="00FD5AFF" w:rsidRPr="0038709E" w:rsidRDefault="00FD5AFF" w:rsidP="00FD5AFF">
      <w:pPr>
        <w:pStyle w:val="Definition"/>
      </w:pPr>
      <w:r w:rsidRPr="0038709E">
        <w:rPr>
          <w:b/>
          <w:i/>
        </w:rPr>
        <w:t>National Credit Code</w:t>
      </w:r>
      <w:r w:rsidRPr="0038709E">
        <w:t xml:space="preserve"> has the meaning given by section</w:t>
      </w:r>
      <w:r w:rsidR="004F31B3" w:rsidRPr="0038709E">
        <w:t> </w:t>
      </w:r>
      <w:r w:rsidRPr="0038709E">
        <w:t xml:space="preserve">5(1) of the </w:t>
      </w:r>
      <w:r w:rsidRPr="0038709E">
        <w:rPr>
          <w:i/>
        </w:rPr>
        <w:t>National Consumer Credit Protection Act 2009</w:t>
      </w:r>
      <w:r w:rsidRPr="0038709E">
        <w:t>.</w:t>
      </w:r>
    </w:p>
    <w:p w14:paraId="3EE2315C" w14:textId="77777777" w:rsidR="00FD5AFF" w:rsidRPr="0038709E" w:rsidRDefault="00FD5AFF" w:rsidP="00FD5AFF">
      <w:pPr>
        <w:pStyle w:val="Definition"/>
      </w:pPr>
      <w:r w:rsidRPr="0038709E">
        <w:rPr>
          <w:b/>
          <w:i/>
        </w:rPr>
        <w:t>negotiated by telephone</w:t>
      </w:r>
      <w:r w:rsidRPr="0038709E">
        <w:t>: see section</w:t>
      </w:r>
      <w:r w:rsidR="004F31B3" w:rsidRPr="0038709E">
        <w:t> </w:t>
      </w:r>
      <w:r w:rsidRPr="0038709E">
        <w:t>78(3).</w:t>
      </w:r>
    </w:p>
    <w:p w14:paraId="068C7DC0" w14:textId="77777777" w:rsidR="00FD5AFF" w:rsidRPr="0038709E" w:rsidRDefault="00FD5AFF" w:rsidP="00FD5AFF">
      <w:pPr>
        <w:pStyle w:val="Definition"/>
      </w:pPr>
      <w:r w:rsidRPr="0038709E">
        <w:rPr>
          <w:b/>
          <w:i/>
        </w:rPr>
        <w:t>negotiation</w:t>
      </w:r>
      <w:r w:rsidRPr="0038709E">
        <w:t>: see section</w:t>
      </w:r>
      <w:r w:rsidR="004F31B3" w:rsidRPr="0038709E">
        <w:t> </w:t>
      </w:r>
      <w:r w:rsidRPr="0038709E">
        <w:t>72.</w:t>
      </w:r>
    </w:p>
    <w:p w14:paraId="56C0F4BB" w14:textId="77777777" w:rsidR="00FD5AFF" w:rsidRPr="0038709E" w:rsidRDefault="00FD5AFF" w:rsidP="00FD5AFF">
      <w:pPr>
        <w:pStyle w:val="Definition"/>
      </w:pPr>
      <w:r w:rsidRPr="0038709E">
        <w:rPr>
          <w:b/>
          <w:i/>
        </w:rPr>
        <w:t>new participant</w:t>
      </w:r>
      <w:r w:rsidRPr="0038709E">
        <w:t>: see section</w:t>
      </w:r>
      <w:r w:rsidR="004F31B3" w:rsidRPr="0038709E">
        <w:t> </w:t>
      </w:r>
      <w:r w:rsidRPr="0038709E">
        <w:t>45(2).</w:t>
      </w:r>
    </w:p>
    <w:p w14:paraId="43799CCC" w14:textId="4A8DAF99" w:rsidR="00FD5AFF" w:rsidRPr="0038709E" w:rsidRDefault="00FD5AFF" w:rsidP="00FD5AFF">
      <w:pPr>
        <w:pStyle w:val="Definition"/>
      </w:pPr>
      <w:r w:rsidRPr="0038709E">
        <w:rPr>
          <w:b/>
          <w:i/>
        </w:rPr>
        <w:t>non</w:t>
      </w:r>
      <w:r w:rsidR="0093254F">
        <w:rPr>
          <w:b/>
          <w:i/>
        </w:rPr>
        <w:noBreakHyphen/>
      </w:r>
      <w:r w:rsidRPr="0038709E">
        <w:rPr>
          <w:b/>
          <w:i/>
        </w:rPr>
        <w:t>linked credit contract</w:t>
      </w:r>
      <w:r w:rsidRPr="0038709E">
        <w:t>: see section</w:t>
      </w:r>
      <w:r w:rsidR="004F31B3" w:rsidRPr="0038709E">
        <w:t> </w:t>
      </w:r>
      <w:r w:rsidRPr="0038709E">
        <w:t>287(5).</w:t>
      </w:r>
    </w:p>
    <w:p w14:paraId="6AF64526" w14:textId="7CD25EFD" w:rsidR="00795EA8" w:rsidRPr="0038709E" w:rsidRDefault="00795EA8" w:rsidP="00795EA8">
      <w:pPr>
        <w:pStyle w:val="Definition"/>
      </w:pPr>
      <w:r w:rsidRPr="0038709E">
        <w:rPr>
          <w:b/>
          <w:i/>
        </w:rPr>
        <w:t>non</w:t>
      </w:r>
      <w:r w:rsidR="0093254F">
        <w:rPr>
          <w:b/>
          <w:i/>
        </w:rPr>
        <w:noBreakHyphen/>
      </w:r>
      <w:r w:rsidRPr="0038709E">
        <w:rPr>
          <w:b/>
          <w:i/>
        </w:rPr>
        <w:t>party</w:t>
      </w:r>
      <w:r w:rsidRPr="0038709E">
        <w:t xml:space="preserve"> means:</w:t>
      </w:r>
    </w:p>
    <w:p w14:paraId="04C7B35A" w14:textId="77777777" w:rsidR="00795EA8" w:rsidRPr="0038709E" w:rsidRDefault="00795EA8" w:rsidP="00795EA8">
      <w:pPr>
        <w:pStyle w:val="paragraph"/>
      </w:pPr>
      <w:r w:rsidRPr="0038709E">
        <w:tab/>
        <w:t>(a)</w:t>
      </w:r>
      <w:r w:rsidRPr="0038709E">
        <w:tab/>
        <w:t>in relation to conduct—a person who is not, or has not been, a party to an enforcement proceeding in relation to the conduct; or</w:t>
      </w:r>
    </w:p>
    <w:p w14:paraId="7C383BF7" w14:textId="77777777" w:rsidR="00795EA8" w:rsidRPr="0038709E" w:rsidRDefault="00795EA8" w:rsidP="00795EA8">
      <w:pPr>
        <w:pStyle w:val="paragraph"/>
      </w:pPr>
      <w:r w:rsidRPr="0038709E">
        <w:tab/>
        <w:t>(b)</w:t>
      </w:r>
      <w:r w:rsidRPr="0038709E">
        <w:tab/>
        <w:t>in relation to a term of a contract—a person who is not, or has not been, a party to an enforcement proceeding in relation to the term.</w:t>
      </w:r>
    </w:p>
    <w:p w14:paraId="2C268A98" w14:textId="77777777" w:rsidR="00FD5AFF" w:rsidRPr="0038709E" w:rsidRDefault="00FD5AFF" w:rsidP="00FD5AFF">
      <w:pPr>
        <w:pStyle w:val="Definition"/>
      </w:pPr>
      <w:r w:rsidRPr="0038709E">
        <w:rPr>
          <w:b/>
          <w:i/>
        </w:rPr>
        <w:t>participant</w:t>
      </w:r>
      <w:r w:rsidRPr="0038709E">
        <w:t>, in a pyramid scheme, means a person who participates in the scheme.</w:t>
      </w:r>
    </w:p>
    <w:p w14:paraId="5D9FA60F" w14:textId="77777777" w:rsidR="00FD5AFF" w:rsidRPr="0038709E" w:rsidRDefault="00FD5AFF" w:rsidP="00FD5AFF">
      <w:pPr>
        <w:pStyle w:val="Definition"/>
      </w:pPr>
      <w:r w:rsidRPr="0038709E">
        <w:rPr>
          <w:b/>
          <w:i/>
        </w:rPr>
        <w:t>participate</w:t>
      </w:r>
      <w:r w:rsidRPr="0038709E">
        <w:t>, in a pyramid scheme: see section</w:t>
      </w:r>
      <w:r w:rsidR="004F31B3" w:rsidRPr="0038709E">
        <w:t> </w:t>
      </w:r>
      <w:r w:rsidRPr="0038709E">
        <w:t>44(3).</w:t>
      </w:r>
    </w:p>
    <w:p w14:paraId="50B27A2B" w14:textId="77777777" w:rsidR="00FD5AFF" w:rsidRPr="0038709E" w:rsidRDefault="00FD5AFF" w:rsidP="00FD5AFF">
      <w:pPr>
        <w:pStyle w:val="Definition"/>
      </w:pPr>
      <w:r w:rsidRPr="0038709E">
        <w:rPr>
          <w:b/>
          <w:i/>
        </w:rPr>
        <w:t>participation payment</w:t>
      </w:r>
      <w:r w:rsidRPr="0038709E">
        <w:t>: see section</w:t>
      </w:r>
      <w:r w:rsidR="004F31B3" w:rsidRPr="0038709E">
        <w:t> </w:t>
      </w:r>
      <w:r w:rsidRPr="0038709E">
        <w:t>45(1)(a).</w:t>
      </w:r>
    </w:p>
    <w:p w14:paraId="6A05B2F6" w14:textId="77777777" w:rsidR="00FD5AFF" w:rsidRPr="0038709E" w:rsidRDefault="00FD5AFF" w:rsidP="00FD5AFF">
      <w:pPr>
        <w:pStyle w:val="Definition"/>
      </w:pPr>
      <w:r w:rsidRPr="0038709E">
        <w:rPr>
          <w:b/>
          <w:i/>
        </w:rPr>
        <w:t>permanent ban</w:t>
      </w:r>
      <w:r w:rsidRPr="0038709E">
        <w:t>: see sections</w:t>
      </w:r>
      <w:r w:rsidR="004F31B3" w:rsidRPr="0038709E">
        <w:t> </w:t>
      </w:r>
      <w:r w:rsidRPr="0038709E">
        <w:t>114(1) and (2).</w:t>
      </w:r>
    </w:p>
    <w:p w14:paraId="77AF846B" w14:textId="7AAD9F02" w:rsidR="001A1894" w:rsidRPr="0038709E" w:rsidRDefault="001A1894" w:rsidP="001A1894">
      <w:pPr>
        <w:pStyle w:val="Definition"/>
      </w:pPr>
      <w:r w:rsidRPr="0038709E">
        <w:rPr>
          <w:b/>
          <w:i/>
        </w:rPr>
        <w:t>post</w:t>
      </w:r>
      <w:r w:rsidR="0093254F">
        <w:rPr>
          <w:b/>
          <w:i/>
        </w:rPr>
        <w:noBreakHyphen/>
      </w:r>
      <w:r w:rsidRPr="0038709E">
        <w:rPr>
          <w:b/>
          <w:i/>
        </w:rPr>
        <w:t>supply fee</w:t>
      </w:r>
      <w:r w:rsidRPr="0038709E">
        <w:t>: see section</w:t>
      </w:r>
      <w:r w:rsidR="004F31B3" w:rsidRPr="0038709E">
        <w:t> </w:t>
      </w:r>
      <w:r w:rsidRPr="0038709E">
        <w:t>99D(2).</w:t>
      </w:r>
    </w:p>
    <w:p w14:paraId="23780325" w14:textId="77777777" w:rsidR="00FD5AFF" w:rsidRPr="0038709E" w:rsidRDefault="00FD5AFF" w:rsidP="00FD5AFF">
      <w:pPr>
        <w:pStyle w:val="Definition"/>
      </w:pPr>
      <w:r w:rsidRPr="0038709E">
        <w:rPr>
          <w:b/>
          <w:i/>
        </w:rPr>
        <w:t>premises</w:t>
      </w:r>
      <w:r w:rsidRPr="0038709E">
        <w:t xml:space="preserve"> means:</w:t>
      </w:r>
    </w:p>
    <w:p w14:paraId="4E1D6919" w14:textId="77777777" w:rsidR="00FD5AFF" w:rsidRPr="0038709E" w:rsidRDefault="00FD5AFF" w:rsidP="00FD5AFF">
      <w:pPr>
        <w:pStyle w:val="paragraph"/>
      </w:pPr>
      <w:r w:rsidRPr="0038709E">
        <w:tab/>
        <w:t>(a)</w:t>
      </w:r>
      <w:r w:rsidRPr="0038709E">
        <w:tab/>
        <w:t>an area of land or any other place (whether or not it is enclosed or built on); or</w:t>
      </w:r>
    </w:p>
    <w:p w14:paraId="5955C8EF" w14:textId="77777777" w:rsidR="00FD5AFF" w:rsidRPr="0038709E" w:rsidRDefault="00FD5AFF" w:rsidP="00FD5AFF">
      <w:pPr>
        <w:pStyle w:val="paragraph"/>
      </w:pPr>
      <w:r w:rsidRPr="0038709E">
        <w:tab/>
        <w:t>(b)</w:t>
      </w:r>
      <w:r w:rsidRPr="0038709E">
        <w:tab/>
        <w:t>a building or other structure; or</w:t>
      </w:r>
    </w:p>
    <w:p w14:paraId="4B0A6565" w14:textId="77777777" w:rsidR="00FD5AFF" w:rsidRPr="0038709E" w:rsidRDefault="00FD5AFF" w:rsidP="00FD5AFF">
      <w:pPr>
        <w:pStyle w:val="paragraph"/>
      </w:pPr>
      <w:r w:rsidRPr="0038709E">
        <w:tab/>
        <w:t>(c)</w:t>
      </w:r>
      <w:r w:rsidRPr="0038709E">
        <w:tab/>
        <w:t>a vehicle, vessel or aircraft; or</w:t>
      </w:r>
    </w:p>
    <w:p w14:paraId="68E0B519" w14:textId="77777777" w:rsidR="00FD5AFF" w:rsidRPr="0038709E" w:rsidRDefault="00FD5AFF" w:rsidP="00FD5AFF">
      <w:pPr>
        <w:pStyle w:val="paragraph"/>
      </w:pPr>
      <w:r w:rsidRPr="0038709E">
        <w:tab/>
        <w:t>(d)</w:t>
      </w:r>
      <w:r w:rsidRPr="0038709E">
        <w:tab/>
        <w:t>a part of any such premises.</w:t>
      </w:r>
    </w:p>
    <w:p w14:paraId="0F905F05" w14:textId="77777777" w:rsidR="00FD5AFF" w:rsidRPr="0038709E" w:rsidRDefault="00FD5AFF" w:rsidP="00FD5AFF">
      <w:pPr>
        <w:pStyle w:val="Definition"/>
      </w:pPr>
      <w:r w:rsidRPr="0038709E">
        <w:rPr>
          <w:b/>
          <w:i/>
        </w:rPr>
        <w:t>price</w:t>
      </w:r>
      <w:r w:rsidRPr="0038709E">
        <w:t>, of goods or services, means:</w:t>
      </w:r>
    </w:p>
    <w:p w14:paraId="3099FB9D" w14:textId="77777777" w:rsidR="00FD5AFF" w:rsidRPr="0038709E" w:rsidRDefault="00FD5AFF" w:rsidP="00FD5AFF">
      <w:pPr>
        <w:pStyle w:val="paragraph"/>
      </w:pPr>
      <w:r w:rsidRPr="0038709E">
        <w:tab/>
        <w:t>(a)</w:t>
      </w:r>
      <w:r w:rsidRPr="0038709E">
        <w:tab/>
        <w:t>the amount paid or payable (including any charge of any description) for their acquisition; or</w:t>
      </w:r>
    </w:p>
    <w:p w14:paraId="1E5683BD" w14:textId="77777777" w:rsidR="00FD5AFF" w:rsidRPr="0038709E" w:rsidRDefault="00FD5AFF" w:rsidP="00FD5AFF">
      <w:pPr>
        <w:pStyle w:val="paragraph"/>
      </w:pPr>
      <w:r w:rsidRPr="0038709E">
        <w:tab/>
        <w:t>(b)</w:t>
      </w:r>
      <w:r w:rsidRPr="0038709E">
        <w:tab/>
        <w:t>if such an amount is not specified because the acquisition is part only of a transaction for which a total amount is paid or payable:</w:t>
      </w:r>
    </w:p>
    <w:p w14:paraId="7808AAFF" w14:textId="77777777" w:rsidR="00FD5AFF" w:rsidRPr="0038709E" w:rsidRDefault="00FD5AFF" w:rsidP="00FD5AFF">
      <w:pPr>
        <w:pStyle w:val="paragraphsub"/>
      </w:pPr>
      <w:r w:rsidRPr="0038709E">
        <w:tab/>
        <w:t>(i)</w:t>
      </w:r>
      <w:r w:rsidRPr="0038709E">
        <w:tab/>
        <w:t>the lowest amount (including any charge of any description) for which the goods or services could reasonably have been acquired from the supplier at the time of the transaction or, if not from the supplier, from another supplier; or</w:t>
      </w:r>
    </w:p>
    <w:p w14:paraId="7F94E175" w14:textId="77777777" w:rsidR="00FD5AFF" w:rsidRPr="0038709E" w:rsidRDefault="00FD5AFF" w:rsidP="00FD5AFF">
      <w:pPr>
        <w:pStyle w:val="paragraphsub"/>
      </w:pPr>
      <w:r w:rsidRPr="0038709E">
        <w:tab/>
        <w:t>(ii)</w:t>
      </w:r>
      <w:r w:rsidRPr="0038709E">
        <w:tab/>
        <w:t>if they could not reasonably have been acquired separately from another supplier—their value at the time of the transaction.</w:t>
      </w:r>
    </w:p>
    <w:p w14:paraId="0D9A4A35" w14:textId="77777777" w:rsidR="00FD5AFF" w:rsidRPr="0038709E" w:rsidRDefault="00FD5AFF" w:rsidP="00FD5AFF">
      <w:pPr>
        <w:pStyle w:val="Definition"/>
      </w:pPr>
      <w:r w:rsidRPr="0038709E">
        <w:rPr>
          <w:b/>
          <w:i/>
        </w:rPr>
        <w:t>prior negotiations or arrangements</w:t>
      </w:r>
      <w:r w:rsidRPr="0038709E">
        <w:t>, in relation to the acquisition of goods by a consumer, means negotiations or arrangements:</w:t>
      </w:r>
    </w:p>
    <w:p w14:paraId="731D7ABD" w14:textId="77777777" w:rsidR="00FD5AFF" w:rsidRPr="0038709E" w:rsidRDefault="00FD5AFF" w:rsidP="00FD5AFF">
      <w:pPr>
        <w:pStyle w:val="paragraph"/>
      </w:pPr>
      <w:r w:rsidRPr="0038709E">
        <w:tab/>
        <w:t>(a)</w:t>
      </w:r>
      <w:r w:rsidRPr="0038709E">
        <w:tab/>
        <w:t>that were conducted or made with the consumer by another person in the course of a business carried on by the other person; and</w:t>
      </w:r>
    </w:p>
    <w:p w14:paraId="4CFA9A4C" w14:textId="77777777" w:rsidR="00FD5AFF" w:rsidRPr="0038709E" w:rsidRDefault="00FD5AFF" w:rsidP="00FD5AFF">
      <w:pPr>
        <w:pStyle w:val="paragraph"/>
      </w:pPr>
      <w:r w:rsidRPr="0038709E">
        <w:tab/>
        <w:t>(b)</w:t>
      </w:r>
      <w:r w:rsidRPr="0038709E">
        <w:tab/>
        <w:t>that induced the consumer to acquire the goods, or otherwise promoted the acquisition of the goods by the consumer.</w:t>
      </w:r>
    </w:p>
    <w:p w14:paraId="44FE3658" w14:textId="77777777" w:rsidR="00FD5AFF" w:rsidRPr="0038709E" w:rsidRDefault="00FD5AFF" w:rsidP="00FD5AFF">
      <w:pPr>
        <w:pStyle w:val="Definition"/>
      </w:pPr>
      <w:r w:rsidRPr="0038709E">
        <w:rPr>
          <w:b/>
          <w:i/>
        </w:rPr>
        <w:t>product related service</w:t>
      </w:r>
      <w:r w:rsidRPr="0038709E">
        <w:t xml:space="preserve"> means a service for or relating to:</w:t>
      </w:r>
    </w:p>
    <w:p w14:paraId="6777948D" w14:textId="77777777" w:rsidR="00FD5AFF" w:rsidRPr="0038709E" w:rsidRDefault="00FD5AFF" w:rsidP="00FD5AFF">
      <w:pPr>
        <w:pStyle w:val="paragraph"/>
      </w:pPr>
      <w:r w:rsidRPr="0038709E">
        <w:tab/>
        <w:t>(a)</w:t>
      </w:r>
      <w:r w:rsidRPr="0038709E">
        <w:tab/>
        <w:t>the installation of consumer goods of a particular kind; or</w:t>
      </w:r>
    </w:p>
    <w:p w14:paraId="718AC31B" w14:textId="77777777" w:rsidR="00FD5AFF" w:rsidRPr="0038709E" w:rsidRDefault="00FD5AFF" w:rsidP="00FD5AFF">
      <w:pPr>
        <w:pStyle w:val="paragraph"/>
      </w:pPr>
      <w:r w:rsidRPr="0038709E">
        <w:tab/>
        <w:t>(b)</w:t>
      </w:r>
      <w:r w:rsidRPr="0038709E">
        <w:tab/>
        <w:t>the maintenance, repair or cleaning of consumer goods of a particular kind; or</w:t>
      </w:r>
    </w:p>
    <w:p w14:paraId="736BD37F" w14:textId="77777777" w:rsidR="00FD5AFF" w:rsidRPr="0038709E" w:rsidRDefault="00FD5AFF" w:rsidP="00FD5AFF">
      <w:pPr>
        <w:pStyle w:val="paragraph"/>
      </w:pPr>
      <w:r w:rsidRPr="0038709E">
        <w:tab/>
        <w:t>(c)</w:t>
      </w:r>
      <w:r w:rsidRPr="0038709E">
        <w:tab/>
        <w:t>the assembly of consumer goods of a particular kind; or</w:t>
      </w:r>
    </w:p>
    <w:p w14:paraId="0A9DB689" w14:textId="77777777" w:rsidR="00FD5AFF" w:rsidRPr="0038709E" w:rsidRDefault="00FD5AFF" w:rsidP="00FD5AFF">
      <w:pPr>
        <w:pStyle w:val="paragraph"/>
      </w:pPr>
      <w:r w:rsidRPr="0038709E">
        <w:tab/>
        <w:t>(d)</w:t>
      </w:r>
      <w:r w:rsidRPr="0038709E">
        <w:tab/>
        <w:t>the delivery of consumer goods of a particular kind;</w:t>
      </w:r>
    </w:p>
    <w:p w14:paraId="5F7061EF" w14:textId="77777777" w:rsidR="00FD5AFF" w:rsidRPr="0038709E" w:rsidRDefault="00FD5AFF" w:rsidP="00FD5AFF">
      <w:pPr>
        <w:pStyle w:val="subsection2"/>
      </w:pPr>
      <w:r w:rsidRPr="0038709E">
        <w:t xml:space="preserve">and, without limiting </w:t>
      </w:r>
      <w:r w:rsidR="004F31B3" w:rsidRPr="0038709E">
        <w:t>paragraphs (</w:t>
      </w:r>
      <w:r w:rsidRPr="0038709E">
        <w:t>a) to (d), includes any other service that relates to the supply of consumer goods of that kind.</w:t>
      </w:r>
    </w:p>
    <w:p w14:paraId="756A088E" w14:textId="693D089B" w:rsidR="00FD5AFF" w:rsidRPr="0038709E" w:rsidRDefault="00FD5AFF" w:rsidP="00FD5AFF">
      <w:pPr>
        <w:pStyle w:val="Definition"/>
      </w:pPr>
      <w:r w:rsidRPr="0038709E">
        <w:rPr>
          <w:b/>
          <w:i/>
        </w:rPr>
        <w:t>proof of transaction</w:t>
      </w:r>
      <w:r w:rsidRPr="0038709E">
        <w:t xml:space="preserve">: see </w:t>
      </w:r>
      <w:r w:rsidR="0093254F">
        <w:t>section 1</w:t>
      </w:r>
      <w:r w:rsidRPr="0038709E">
        <w:t>00(4).</w:t>
      </w:r>
    </w:p>
    <w:p w14:paraId="7FD71DA7" w14:textId="77777777" w:rsidR="00FD5AFF" w:rsidRPr="0038709E" w:rsidRDefault="00FD5AFF" w:rsidP="00FD5AFF">
      <w:pPr>
        <w:pStyle w:val="Definition"/>
      </w:pPr>
      <w:r w:rsidRPr="0038709E">
        <w:rPr>
          <w:b/>
          <w:i/>
        </w:rPr>
        <w:t>publish</w:t>
      </w:r>
      <w:r w:rsidRPr="0038709E">
        <w:t>, in relation to an advertisement, means include in a publication intended for sale or public distribution (whether to the public generally or to a restricted class or number of persons) or for public display (including in an electronic form).</w:t>
      </w:r>
    </w:p>
    <w:p w14:paraId="7A99896C" w14:textId="77777777" w:rsidR="00FD5AFF" w:rsidRPr="0038709E" w:rsidRDefault="00FD5AFF" w:rsidP="00FD5AFF">
      <w:pPr>
        <w:pStyle w:val="Definition"/>
      </w:pPr>
      <w:r w:rsidRPr="0038709E">
        <w:rPr>
          <w:b/>
          <w:i/>
        </w:rPr>
        <w:t>pyramid scheme</w:t>
      </w:r>
      <w:r w:rsidRPr="0038709E">
        <w:t>: see section</w:t>
      </w:r>
      <w:r w:rsidR="004F31B3" w:rsidRPr="0038709E">
        <w:t> </w:t>
      </w:r>
      <w:r w:rsidRPr="0038709E">
        <w:t>45(1).</w:t>
      </w:r>
    </w:p>
    <w:p w14:paraId="6F39FAE1" w14:textId="7D8E0638" w:rsidR="00FD5AFF" w:rsidRPr="0038709E" w:rsidRDefault="00FD5AFF" w:rsidP="00FD5AFF">
      <w:pPr>
        <w:pStyle w:val="Definition"/>
      </w:pPr>
      <w:r w:rsidRPr="0038709E">
        <w:rPr>
          <w:b/>
          <w:i/>
        </w:rPr>
        <w:t>recall notice</w:t>
      </w:r>
      <w:r w:rsidRPr="0038709E">
        <w:t xml:space="preserve">: see </w:t>
      </w:r>
      <w:r w:rsidR="0093254F">
        <w:t>section 1</w:t>
      </w:r>
      <w:r w:rsidRPr="0038709E">
        <w:t>22(1).</w:t>
      </w:r>
    </w:p>
    <w:p w14:paraId="1E5A7351" w14:textId="77777777" w:rsidR="00FD5AFF" w:rsidRPr="0038709E" w:rsidRDefault="00FD5AFF" w:rsidP="00FD5AFF">
      <w:pPr>
        <w:pStyle w:val="Definition"/>
      </w:pPr>
      <w:r w:rsidRPr="0038709E">
        <w:rPr>
          <w:b/>
          <w:i/>
        </w:rPr>
        <w:t>recovery period</w:t>
      </w:r>
      <w:r w:rsidRPr="0038709E">
        <w:t>: see section</w:t>
      </w:r>
      <w:r w:rsidR="004F31B3" w:rsidRPr="0038709E">
        <w:t> </w:t>
      </w:r>
      <w:r w:rsidRPr="0038709E">
        <w:t>41(4).</w:t>
      </w:r>
    </w:p>
    <w:p w14:paraId="0F069B5B" w14:textId="77777777" w:rsidR="00FD5AFF" w:rsidRPr="0038709E" w:rsidRDefault="00FD5AFF" w:rsidP="00FD5AFF">
      <w:pPr>
        <w:pStyle w:val="Definition"/>
      </w:pPr>
      <w:r w:rsidRPr="0038709E">
        <w:rPr>
          <w:b/>
          <w:i/>
        </w:rPr>
        <w:t>recruitment payment</w:t>
      </w:r>
      <w:r w:rsidRPr="0038709E">
        <w:t>: see section</w:t>
      </w:r>
      <w:r w:rsidR="004F31B3" w:rsidRPr="0038709E">
        <w:t> </w:t>
      </w:r>
      <w:r w:rsidRPr="0038709E">
        <w:t>45(1)(b).</w:t>
      </w:r>
    </w:p>
    <w:p w14:paraId="0B82BCFE" w14:textId="0614C907" w:rsidR="00FD5AFF" w:rsidRPr="0038709E" w:rsidRDefault="00FD5AFF" w:rsidP="00FD5AFF">
      <w:pPr>
        <w:pStyle w:val="Definition"/>
      </w:pPr>
      <w:r w:rsidRPr="0038709E">
        <w:rPr>
          <w:b/>
          <w:i/>
        </w:rPr>
        <w:t>regulations</w:t>
      </w:r>
      <w:r w:rsidRPr="0038709E">
        <w:t xml:space="preserve"> means regulations made under </w:t>
      </w:r>
      <w:r w:rsidR="0093254F">
        <w:t>section 1</w:t>
      </w:r>
      <w:r w:rsidRPr="0038709E">
        <w:t>39G of the Competition and Consumer Act.</w:t>
      </w:r>
    </w:p>
    <w:p w14:paraId="319901F7" w14:textId="77777777" w:rsidR="00FD5AFF" w:rsidRPr="0038709E" w:rsidRDefault="00FD5AFF" w:rsidP="00FD5AFF">
      <w:pPr>
        <w:pStyle w:val="Definition"/>
      </w:pPr>
      <w:r w:rsidRPr="0038709E">
        <w:rPr>
          <w:b/>
          <w:i/>
        </w:rPr>
        <w:t>regulator</w:t>
      </w:r>
      <w:r w:rsidRPr="0038709E">
        <w:t>:</w:t>
      </w:r>
    </w:p>
    <w:p w14:paraId="55ED2237" w14:textId="77777777" w:rsidR="00FD5AFF" w:rsidRPr="0038709E" w:rsidRDefault="00FD5AFF" w:rsidP="00FD5AFF">
      <w:pPr>
        <w:pStyle w:val="paragraph"/>
      </w:pPr>
      <w:r w:rsidRPr="0038709E">
        <w:tab/>
        <w:t>(a)</w:t>
      </w:r>
      <w:r w:rsidRPr="0038709E">
        <w:tab/>
        <w:t>for the purposes of the application of this Schedule as a law of the Commonwealth—means the Commission; or</w:t>
      </w:r>
    </w:p>
    <w:p w14:paraId="05468EBF" w14:textId="77777777" w:rsidR="00FD5AFF" w:rsidRPr="0038709E" w:rsidRDefault="00FD5AFF" w:rsidP="00FD5AFF">
      <w:pPr>
        <w:pStyle w:val="paragraph"/>
      </w:pPr>
      <w:r w:rsidRPr="0038709E">
        <w:tab/>
        <w:t>(b)</w:t>
      </w:r>
      <w:r w:rsidRPr="0038709E">
        <w:tab/>
        <w:t>for the purposes of the application of this Schedule as a law of a State or a Territory—has the meaning given by the application law of the State or Territory.</w:t>
      </w:r>
    </w:p>
    <w:p w14:paraId="7EDEE50A" w14:textId="77777777" w:rsidR="00FD5AFF" w:rsidRPr="0038709E" w:rsidRDefault="00FD5AFF" w:rsidP="00FD5AFF">
      <w:pPr>
        <w:pStyle w:val="Definition"/>
      </w:pPr>
      <w:r w:rsidRPr="0038709E">
        <w:rPr>
          <w:b/>
          <w:i/>
        </w:rPr>
        <w:t>rejection period</w:t>
      </w:r>
      <w:r w:rsidRPr="0038709E">
        <w:t>: see section</w:t>
      </w:r>
      <w:r w:rsidR="004F31B3" w:rsidRPr="0038709E">
        <w:t> </w:t>
      </w:r>
      <w:r w:rsidRPr="0038709E">
        <w:t>262(2).</w:t>
      </w:r>
    </w:p>
    <w:p w14:paraId="48059E8D" w14:textId="77777777" w:rsidR="00FD5AFF" w:rsidRPr="0038709E" w:rsidRDefault="00FD5AFF" w:rsidP="00FD5AFF">
      <w:pPr>
        <w:pStyle w:val="Definition"/>
      </w:pPr>
      <w:r w:rsidRPr="0038709E">
        <w:rPr>
          <w:b/>
          <w:i/>
        </w:rPr>
        <w:t>related</w:t>
      </w:r>
      <w:r w:rsidRPr="0038709E">
        <w:t>, in relation to a body corporate: see section</w:t>
      </w:r>
      <w:r w:rsidR="004F31B3" w:rsidRPr="0038709E">
        <w:t> </w:t>
      </w:r>
      <w:r w:rsidRPr="0038709E">
        <w:t>6.</w:t>
      </w:r>
    </w:p>
    <w:p w14:paraId="1AA0730C" w14:textId="77777777" w:rsidR="00FD5AFF" w:rsidRPr="0038709E" w:rsidRDefault="00FD5AFF" w:rsidP="00FD5AFF">
      <w:pPr>
        <w:pStyle w:val="Definition"/>
      </w:pPr>
      <w:r w:rsidRPr="0038709E">
        <w:rPr>
          <w:b/>
          <w:i/>
        </w:rPr>
        <w:t>related contract or instrument</w:t>
      </w:r>
      <w:r w:rsidRPr="0038709E">
        <w:t>: see section</w:t>
      </w:r>
      <w:r w:rsidR="004F31B3" w:rsidRPr="0038709E">
        <w:t> </w:t>
      </w:r>
      <w:r w:rsidRPr="0038709E">
        <w:t>83(2).</w:t>
      </w:r>
    </w:p>
    <w:p w14:paraId="186A5573" w14:textId="77777777" w:rsidR="00FD5AFF" w:rsidRPr="0038709E" w:rsidRDefault="00FD5AFF" w:rsidP="00FD5AFF">
      <w:pPr>
        <w:pStyle w:val="Definition"/>
      </w:pPr>
      <w:r w:rsidRPr="0038709E">
        <w:rPr>
          <w:b/>
          <w:i/>
        </w:rPr>
        <w:t>rely on</w:t>
      </w:r>
      <w:r w:rsidRPr="0038709E">
        <w:t>, in relation to a term of a consumer contract</w:t>
      </w:r>
      <w:r w:rsidR="003C55D4" w:rsidRPr="0038709E">
        <w:t xml:space="preserve"> or small business contract</w:t>
      </w:r>
      <w:r w:rsidRPr="0038709E">
        <w:t>, includes the following:</w:t>
      </w:r>
    </w:p>
    <w:p w14:paraId="425CD832" w14:textId="77777777" w:rsidR="00FD5AFF" w:rsidRPr="0038709E" w:rsidRDefault="00FD5AFF" w:rsidP="00FD5AFF">
      <w:pPr>
        <w:pStyle w:val="paragraph"/>
      </w:pPr>
      <w:r w:rsidRPr="0038709E">
        <w:tab/>
        <w:t>(a)</w:t>
      </w:r>
      <w:r w:rsidRPr="0038709E">
        <w:tab/>
        <w:t>attempt to enforce the term;</w:t>
      </w:r>
    </w:p>
    <w:p w14:paraId="7EDED193" w14:textId="77777777" w:rsidR="00FD5AFF" w:rsidRPr="0038709E" w:rsidRDefault="00FD5AFF" w:rsidP="00FD5AFF">
      <w:pPr>
        <w:pStyle w:val="paragraph"/>
      </w:pPr>
      <w:r w:rsidRPr="0038709E">
        <w:tab/>
        <w:t>(b)</w:t>
      </w:r>
      <w:r w:rsidRPr="0038709E">
        <w:tab/>
        <w:t>attempt to exercise a right conferred, or purportedly conferred, by the term;</w:t>
      </w:r>
    </w:p>
    <w:p w14:paraId="451AE552" w14:textId="77777777" w:rsidR="00FD5AFF" w:rsidRPr="0038709E" w:rsidRDefault="00FD5AFF" w:rsidP="00FD5AFF">
      <w:pPr>
        <w:pStyle w:val="paragraph"/>
      </w:pPr>
      <w:r w:rsidRPr="0038709E">
        <w:tab/>
        <w:t>(c)</w:t>
      </w:r>
      <w:r w:rsidRPr="0038709E">
        <w:tab/>
        <w:t>assert the existence of a right conferred, or purportedly conferred, by the term.</w:t>
      </w:r>
    </w:p>
    <w:p w14:paraId="33DC4A70" w14:textId="77777777" w:rsidR="00FD5AFF" w:rsidRPr="0038709E" w:rsidRDefault="00FD5AFF" w:rsidP="00FD5AFF">
      <w:pPr>
        <w:pStyle w:val="Definition"/>
      </w:pPr>
      <w:r w:rsidRPr="0038709E">
        <w:rPr>
          <w:b/>
          <w:i/>
        </w:rPr>
        <w:t>responsible Minister</w:t>
      </w:r>
      <w:r w:rsidRPr="0038709E">
        <w:t xml:space="preserve"> means:</w:t>
      </w:r>
    </w:p>
    <w:p w14:paraId="252087C0" w14:textId="77777777" w:rsidR="00FD5AFF" w:rsidRPr="0038709E" w:rsidRDefault="00FD5AFF" w:rsidP="00FD5AFF">
      <w:pPr>
        <w:pStyle w:val="paragraph"/>
      </w:pPr>
      <w:r w:rsidRPr="0038709E">
        <w:tab/>
        <w:t>(a)</w:t>
      </w:r>
      <w:r w:rsidRPr="0038709E">
        <w:tab/>
        <w:t>the Commonwealth Minister; or</w:t>
      </w:r>
    </w:p>
    <w:p w14:paraId="6C049B27" w14:textId="77777777" w:rsidR="00FD5AFF" w:rsidRPr="0038709E" w:rsidRDefault="00FD5AFF" w:rsidP="00FD5AFF">
      <w:pPr>
        <w:pStyle w:val="paragraph"/>
      </w:pPr>
      <w:r w:rsidRPr="0038709E">
        <w:tab/>
        <w:t>(b)</w:t>
      </w:r>
      <w:r w:rsidRPr="0038709E">
        <w:tab/>
        <w:t>the Minister of a State who administers the application law of the State; or</w:t>
      </w:r>
    </w:p>
    <w:p w14:paraId="07C10F2C" w14:textId="77777777" w:rsidR="00FD5AFF" w:rsidRPr="0038709E" w:rsidRDefault="00FD5AFF" w:rsidP="00FD5AFF">
      <w:pPr>
        <w:pStyle w:val="paragraph"/>
      </w:pPr>
      <w:r w:rsidRPr="0038709E">
        <w:tab/>
        <w:t>(c)</w:t>
      </w:r>
      <w:r w:rsidRPr="0038709E">
        <w:tab/>
        <w:t>the Minister of a Territory who administers the application law of the Territory.</w:t>
      </w:r>
    </w:p>
    <w:p w14:paraId="146FC2F5" w14:textId="77777777" w:rsidR="00FD5AFF" w:rsidRPr="0038709E" w:rsidRDefault="00FD5AFF" w:rsidP="00FD5AFF">
      <w:pPr>
        <w:pStyle w:val="Definition"/>
      </w:pPr>
      <w:r w:rsidRPr="0038709E">
        <w:rPr>
          <w:b/>
          <w:i/>
        </w:rPr>
        <w:t>safety defect</w:t>
      </w:r>
      <w:r w:rsidRPr="0038709E">
        <w:t>, in relation to goods: see section</w:t>
      </w:r>
      <w:r w:rsidR="004F31B3" w:rsidRPr="0038709E">
        <w:t> </w:t>
      </w:r>
      <w:r w:rsidRPr="0038709E">
        <w:t>9.</w:t>
      </w:r>
    </w:p>
    <w:p w14:paraId="1E96FEC8" w14:textId="1145AB58" w:rsidR="00FD5AFF" w:rsidRPr="0038709E" w:rsidRDefault="00FD5AFF" w:rsidP="00FD5AFF">
      <w:pPr>
        <w:pStyle w:val="Definition"/>
      </w:pPr>
      <w:r w:rsidRPr="0038709E">
        <w:rPr>
          <w:b/>
          <w:i/>
        </w:rPr>
        <w:t>safety standard</w:t>
      </w:r>
      <w:r w:rsidRPr="0038709E">
        <w:t xml:space="preserve">: see </w:t>
      </w:r>
      <w:r w:rsidR="0093254F">
        <w:t>section 1</w:t>
      </w:r>
      <w:r w:rsidR="000E5BCC" w:rsidRPr="0038709E">
        <w:t>04(1)</w:t>
      </w:r>
      <w:r w:rsidRPr="0038709E">
        <w:t>.</w:t>
      </w:r>
    </w:p>
    <w:p w14:paraId="21B906F7" w14:textId="77777777" w:rsidR="00FD5AFF" w:rsidRPr="0038709E" w:rsidRDefault="00FD5AFF" w:rsidP="00FD5AFF">
      <w:pPr>
        <w:pStyle w:val="Definition"/>
      </w:pPr>
      <w:r w:rsidRPr="0038709E">
        <w:rPr>
          <w:b/>
          <w:i/>
        </w:rPr>
        <w:t>sale by auction</w:t>
      </w:r>
      <w:r w:rsidRPr="0038709E">
        <w:t>, in relation to the supply of goods by a person, means a sale by auction that is conducted by an agent of the person (whether the agent acts in person or by electronic means).</w:t>
      </w:r>
    </w:p>
    <w:p w14:paraId="524CF012" w14:textId="77777777" w:rsidR="00FD5AFF" w:rsidRPr="0038709E" w:rsidRDefault="00FD5AFF" w:rsidP="00FD5AFF">
      <w:pPr>
        <w:pStyle w:val="Definition"/>
      </w:pPr>
      <w:r w:rsidRPr="0038709E">
        <w:rPr>
          <w:b/>
          <w:i/>
        </w:rPr>
        <w:t>send</w:t>
      </w:r>
      <w:r w:rsidRPr="0038709E">
        <w:t xml:space="preserve"> includes deliver, and </w:t>
      </w:r>
      <w:r w:rsidRPr="0038709E">
        <w:rPr>
          <w:b/>
          <w:i/>
        </w:rPr>
        <w:t>sent</w:t>
      </w:r>
      <w:r w:rsidRPr="0038709E">
        <w:t xml:space="preserve"> and </w:t>
      </w:r>
      <w:r w:rsidRPr="0038709E">
        <w:rPr>
          <w:b/>
          <w:i/>
        </w:rPr>
        <w:t>sender</w:t>
      </w:r>
      <w:r w:rsidRPr="0038709E">
        <w:t xml:space="preserve"> have corresponding meanings.</w:t>
      </w:r>
    </w:p>
    <w:p w14:paraId="6CA2C12C" w14:textId="77777777" w:rsidR="00FD5AFF" w:rsidRPr="0038709E" w:rsidRDefault="00FD5AFF" w:rsidP="00FD5AFF">
      <w:pPr>
        <w:pStyle w:val="Definition"/>
      </w:pPr>
      <w:r w:rsidRPr="0038709E">
        <w:rPr>
          <w:b/>
          <w:i/>
        </w:rPr>
        <w:t>serious injury or illness</w:t>
      </w:r>
      <w:r w:rsidRPr="0038709E">
        <w:t xml:space="preserve"> means an acute physical injury or illness that requires medical or surgical treatment by, or under the supervision of, a medical practitioner or a nurse (whether or not in a hospital, clinic or similar place), but does not include:</w:t>
      </w:r>
    </w:p>
    <w:p w14:paraId="3AD99EA2" w14:textId="77777777" w:rsidR="00FD5AFF" w:rsidRPr="0038709E" w:rsidRDefault="00FD5AFF" w:rsidP="00FD5AFF">
      <w:pPr>
        <w:pStyle w:val="paragraph"/>
      </w:pPr>
      <w:r w:rsidRPr="0038709E">
        <w:tab/>
        <w:t>(a)</w:t>
      </w:r>
      <w:r w:rsidRPr="0038709E">
        <w:tab/>
        <w:t>an ailment, disorder, defect or morbid condition (whether of sudden onset or gradual development); or</w:t>
      </w:r>
    </w:p>
    <w:p w14:paraId="49A78B30" w14:textId="77777777" w:rsidR="00FD5AFF" w:rsidRPr="0038709E" w:rsidRDefault="00FD5AFF" w:rsidP="00FD5AFF">
      <w:pPr>
        <w:pStyle w:val="paragraph"/>
      </w:pPr>
      <w:r w:rsidRPr="0038709E">
        <w:tab/>
        <w:t>(b)</w:t>
      </w:r>
      <w:r w:rsidRPr="0038709E">
        <w:tab/>
        <w:t>the recurrence, or aggravation, of such an ailment, disorder, defect or morbid condition.</w:t>
      </w:r>
    </w:p>
    <w:p w14:paraId="3B937E37" w14:textId="77777777" w:rsidR="00FD5AFF" w:rsidRPr="0038709E" w:rsidRDefault="00FD5AFF" w:rsidP="00FD5AFF">
      <w:pPr>
        <w:pStyle w:val="Definition"/>
      </w:pPr>
      <w:r w:rsidRPr="0038709E">
        <w:rPr>
          <w:b/>
          <w:i/>
        </w:rPr>
        <w:t>services</w:t>
      </w:r>
      <w:r w:rsidRPr="0038709E">
        <w:t xml:space="preserve"> includes:</w:t>
      </w:r>
    </w:p>
    <w:p w14:paraId="245DCC4A" w14:textId="77777777" w:rsidR="00FD5AFF" w:rsidRPr="0038709E" w:rsidRDefault="00FD5AFF" w:rsidP="00FD5AFF">
      <w:pPr>
        <w:pStyle w:val="paragraph"/>
      </w:pPr>
      <w:r w:rsidRPr="0038709E">
        <w:tab/>
        <w:t>(a)</w:t>
      </w:r>
      <w:r w:rsidRPr="0038709E">
        <w:tab/>
        <w:t>any rights (including rights in relation to, and interests in, real or personal property), benefits, privileges or facilities that are, or are to be, provided, granted or conferred in trade or commerce; and</w:t>
      </w:r>
    </w:p>
    <w:p w14:paraId="3D72F139" w14:textId="77777777" w:rsidR="00FD5AFF" w:rsidRPr="0038709E" w:rsidRDefault="00FD5AFF" w:rsidP="00FD5AFF">
      <w:pPr>
        <w:pStyle w:val="paragraph"/>
      </w:pPr>
      <w:r w:rsidRPr="0038709E">
        <w:tab/>
        <w:t>(b)</w:t>
      </w:r>
      <w:r w:rsidRPr="0038709E">
        <w:tab/>
        <w:t xml:space="preserve">without limiting </w:t>
      </w:r>
      <w:r w:rsidR="004F31B3" w:rsidRPr="0038709E">
        <w:t>paragraph (</w:t>
      </w:r>
      <w:r w:rsidRPr="0038709E">
        <w:t>a), the rights, benefits, privileges or facilities that are, or are to be, provided, granted or conferred under:</w:t>
      </w:r>
    </w:p>
    <w:p w14:paraId="7D9CF657" w14:textId="77777777" w:rsidR="00FD5AFF" w:rsidRPr="0038709E" w:rsidRDefault="00FD5AFF" w:rsidP="00FD5AFF">
      <w:pPr>
        <w:pStyle w:val="paragraphsub"/>
      </w:pPr>
      <w:r w:rsidRPr="0038709E">
        <w:tab/>
        <w:t>(i)</w:t>
      </w:r>
      <w:r w:rsidRPr="0038709E">
        <w:tab/>
        <w:t>a contract for or in relation to the performance of work (including work of a professional nature), whether with or without the supply of goods; or</w:t>
      </w:r>
    </w:p>
    <w:p w14:paraId="09A35142" w14:textId="77777777" w:rsidR="00FD5AFF" w:rsidRPr="0038709E" w:rsidRDefault="00FD5AFF" w:rsidP="00FD5AFF">
      <w:pPr>
        <w:pStyle w:val="paragraphsub"/>
      </w:pPr>
      <w:r w:rsidRPr="0038709E">
        <w:tab/>
        <w:t>(ii)</w:t>
      </w:r>
      <w:r w:rsidRPr="0038709E">
        <w:tab/>
        <w:t>a contract for or in relation to the provision of, or the use or enjoyment of facilities for, amusement, entertainment, recreation or instruction; or</w:t>
      </w:r>
    </w:p>
    <w:p w14:paraId="597108F2" w14:textId="77777777" w:rsidR="00FD5AFF" w:rsidRPr="0038709E" w:rsidRDefault="00FD5AFF" w:rsidP="00FD5AFF">
      <w:pPr>
        <w:pStyle w:val="paragraphsub"/>
      </w:pPr>
      <w:r w:rsidRPr="0038709E">
        <w:tab/>
        <w:t>(iii)</w:t>
      </w:r>
      <w:r w:rsidRPr="0038709E">
        <w:tab/>
        <w:t>a contract for or in relation to the conferring of rights, benefits or privileges for which remuneration is payable in the form of a royalty, tribute, levy or similar exaction; or</w:t>
      </w:r>
    </w:p>
    <w:p w14:paraId="6071200D" w14:textId="77777777" w:rsidR="00FD5AFF" w:rsidRPr="0038709E" w:rsidRDefault="00FD5AFF" w:rsidP="00FD5AFF">
      <w:pPr>
        <w:pStyle w:val="paragraphsub"/>
      </w:pPr>
      <w:r w:rsidRPr="0038709E">
        <w:tab/>
        <w:t>(iv)</w:t>
      </w:r>
      <w:r w:rsidRPr="0038709E">
        <w:tab/>
        <w:t>a contract of insurance; or</w:t>
      </w:r>
    </w:p>
    <w:p w14:paraId="6EE78164" w14:textId="77777777" w:rsidR="00FD5AFF" w:rsidRPr="0038709E" w:rsidRDefault="00FD5AFF" w:rsidP="00FD5AFF">
      <w:pPr>
        <w:pStyle w:val="paragraphsub"/>
      </w:pPr>
      <w:r w:rsidRPr="0038709E">
        <w:tab/>
        <w:t>(v)</w:t>
      </w:r>
      <w:r w:rsidRPr="0038709E">
        <w:tab/>
        <w:t>a contract between a banker and a customer of the banker entered into in the course of the carrying on by the banker of the business of banking; or</w:t>
      </w:r>
    </w:p>
    <w:p w14:paraId="425BBE08" w14:textId="77777777" w:rsidR="00FD5AFF" w:rsidRPr="0038709E" w:rsidRDefault="00FD5AFF" w:rsidP="00FD5AFF">
      <w:pPr>
        <w:pStyle w:val="paragraphsub"/>
      </w:pPr>
      <w:r w:rsidRPr="0038709E">
        <w:tab/>
        <w:t>(vi)</w:t>
      </w:r>
      <w:r w:rsidRPr="0038709E">
        <w:tab/>
        <w:t>any contract for or in relation to the lending of money;</w:t>
      </w:r>
    </w:p>
    <w:p w14:paraId="5496178A" w14:textId="77777777" w:rsidR="00FD5AFF" w:rsidRPr="0038709E" w:rsidRDefault="00FD5AFF" w:rsidP="00FD5AFF">
      <w:pPr>
        <w:pStyle w:val="subsection2"/>
      </w:pPr>
      <w:r w:rsidRPr="0038709E">
        <w:t>but does not include rights or benefits being the supply of goods or the performance of work under a contract of service.</w:t>
      </w:r>
    </w:p>
    <w:p w14:paraId="1D11F2C9" w14:textId="77777777" w:rsidR="00FD5AFF" w:rsidRPr="0038709E" w:rsidRDefault="00FD5AFF" w:rsidP="00FD5AFF">
      <w:pPr>
        <w:pStyle w:val="Definition"/>
      </w:pPr>
      <w:r w:rsidRPr="0038709E">
        <w:rPr>
          <w:b/>
          <w:i/>
        </w:rPr>
        <w:t>share</w:t>
      </w:r>
      <w:r w:rsidRPr="0038709E">
        <w:t xml:space="preserve"> includes stock.</w:t>
      </w:r>
    </w:p>
    <w:p w14:paraId="549BC0D7" w14:textId="77777777" w:rsidR="00FD5AFF" w:rsidRPr="0038709E" w:rsidRDefault="00FD5AFF" w:rsidP="00FD5AFF">
      <w:pPr>
        <w:pStyle w:val="Definition"/>
      </w:pPr>
      <w:r w:rsidRPr="0038709E">
        <w:rPr>
          <w:b/>
          <w:i/>
        </w:rPr>
        <w:t>ship</w:t>
      </w:r>
      <w:r w:rsidRPr="0038709E">
        <w:t xml:space="preserve"> has the meaning given by section</w:t>
      </w:r>
      <w:r w:rsidR="004F31B3" w:rsidRPr="0038709E">
        <w:t> </w:t>
      </w:r>
      <w:r w:rsidRPr="0038709E">
        <w:t xml:space="preserve">3(1) of the </w:t>
      </w:r>
      <w:r w:rsidRPr="0038709E">
        <w:rPr>
          <w:i/>
        </w:rPr>
        <w:t>Admiralty Act 1988</w:t>
      </w:r>
      <w:r w:rsidRPr="0038709E">
        <w:t>.</w:t>
      </w:r>
    </w:p>
    <w:p w14:paraId="7641DE4E" w14:textId="77777777" w:rsidR="00FD5AFF" w:rsidRPr="0038709E" w:rsidRDefault="00FD5AFF" w:rsidP="00FD5AFF">
      <w:pPr>
        <w:pStyle w:val="Definition"/>
      </w:pPr>
      <w:r w:rsidRPr="0038709E">
        <w:rPr>
          <w:b/>
          <w:i/>
        </w:rPr>
        <w:t>single price</w:t>
      </w:r>
      <w:r w:rsidRPr="0038709E">
        <w:t>: see section</w:t>
      </w:r>
      <w:r w:rsidR="004F31B3" w:rsidRPr="0038709E">
        <w:t> </w:t>
      </w:r>
      <w:r w:rsidRPr="0038709E">
        <w:t>48(7).</w:t>
      </w:r>
    </w:p>
    <w:p w14:paraId="57FA4D3F" w14:textId="77777777" w:rsidR="003C55D4" w:rsidRPr="0038709E" w:rsidRDefault="003C55D4" w:rsidP="003C55D4">
      <w:pPr>
        <w:pStyle w:val="Definition"/>
      </w:pPr>
      <w:r w:rsidRPr="0038709E">
        <w:rPr>
          <w:b/>
          <w:i/>
        </w:rPr>
        <w:t>small business contract</w:t>
      </w:r>
      <w:r w:rsidRPr="0038709E">
        <w:t>: see subsection</w:t>
      </w:r>
      <w:r w:rsidR="004F31B3" w:rsidRPr="0038709E">
        <w:t> </w:t>
      </w:r>
      <w:r w:rsidRPr="0038709E">
        <w:t>23(4).</w:t>
      </w:r>
    </w:p>
    <w:p w14:paraId="38724DEB" w14:textId="77777777" w:rsidR="003C55D4" w:rsidRPr="0038709E" w:rsidRDefault="003C55D4" w:rsidP="003C55D4">
      <w:pPr>
        <w:pStyle w:val="Definition"/>
      </w:pPr>
      <w:r w:rsidRPr="0038709E">
        <w:rPr>
          <w:b/>
          <w:i/>
        </w:rPr>
        <w:t xml:space="preserve">standard form contract </w:t>
      </w:r>
      <w:r w:rsidRPr="0038709E">
        <w:t>has a meaning affected by section</w:t>
      </w:r>
      <w:r w:rsidR="004F31B3" w:rsidRPr="0038709E">
        <w:t> </w:t>
      </w:r>
      <w:r w:rsidRPr="0038709E">
        <w:t>27.</w:t>
      </w:r>
    </w:p>
    <w:p w14:paraId="1423F6A8" w14:textId="77777777" w:rsidR="00FD5AFF" w:rsidRPr="0038709E" w:rsidRDefault="00FD5AFF" w:rsidP="00FD5AFF">
      <w:pPr>
        <w:pStyle w:val="Definition"/>
      </w:pPr>
      <w:r w:rsidRPr="0038709E">
        <w:rPr>
          <w:b/>
          <w:i/>
        </w:rPr>
        <w:t>substantially transformed</w:t>
      </w:r>
      <w:r w:rsidRPr="0038709E">
        <w:t xml:space="preserve">, in relation to goods: see </w:t>
      </w:r>
      <w:r w:rsidR="007721F7" w:rsidRPr="0038709E">
        <w:t>section</w:t>
      </w:r>
      <w:r w:rsidR="004F31B3" w:rsidRPr="0038709E">
        <w:t> </w:t>
      </w:r>
      <w:r w:rsidR="007721F7" w:rsidRPr="0038709E">
        <w:t>255(2)</w:t>
      </w:r>
      <w:r w:rsidRPr="0038709E">
        <w:t>.</w:t>
      </w:r>
    </w:p>
    <w:p w14:paraId="42BA4D0B" w14:textId="77777777" w:rsidR="00FD5AFF" w:rsidRPr="0038709E" w:rsidRDefault="00FD5AFF" w:rsidP="00FD5AFF">
      <w:pPr>
        <w:pStyle w:val="Definition"/>
      </w:pPr>
      <w:r w:rsidRPr="0038709E">
        <w:rPr>
          <w:b/>
          <w:i/>
        </w:rPr>
        <w:t>substantiation notice</w:t>
      </w:r>
      <w:r w:rsidRPr="0038709E">
        <w:t xml:space="preserve"> means a notice under section</w:t>
      </w:r>
      <w:r w:rsidR="004F31B3" w:rsidRPr="0038709E">
        <w:t> </w:t>
      </w:r>
      <w:r w:rsidRPr="0038709E">
        <w:t>219.</w:t>
      </w:r>
    </w:p>
    <w:p w14:paraId="002A79D0" w14:textId="77777777" w:rsidR="00FD5AFF" w:rsidRPr="0038709E" w:rsidRDefault="00FD5AFF" w:rsidP="00FD5AFF">
      <w:pPr>
        <w:pStyle w:val="Definition"/>
      </w:pPr>
      <w:r w:rsidRPr="0038709E">
        <w:rPr>
          <w:b/>
          <w:i/>
        </w:rPr>
        <w:t>substantiation notice compliance period</w:t>
      </w:r>
      <w:r w:rsidRPr="0038709E">
        <w:t>: see section</w:t>
      </w:r>
      <w:r w:rsidR="004F31B3" w:rsidRPr="0038709E">
        <w:t> </w:t>
      </w:r>
      <w:r w:rsidRPr="0038709E">
        <w:t>221(2).</w:t>
      </w:r>
    </w:p>
    <w:p w14:paraId="788FD9BB" w14:textId="77777777" w:rsidR="00FD5AFF" w:rsidRPr="0038709E" w:rsidRDefault="00FD5AFF" w:rsidP="00FD5AFF">
      <w:pPr>
        <w:pStyle w:val="Definition"/>
        <w:keepNext/>
      </w:pPr>
      <w:r w:rsidRPr="0038709E">
        <w:rPr>
          <w:b/>
          <w:i/>
        </w:rPr>
        <w:t>supply</w:t>
      </w:r>
      <w:r w:rsidRPr="0038709E">
        <w:t>, when used as a verb, includes:</w:t>
      </w:r>
    </w:p>
    <w:p w14:paraId="41A0CB7A" w14:textId="70CB7D71" w:rsidR="00FD5AFF" w:rsidRPr="0038709E" w:rsidRDefault="00FD5AFF" w:rsidP="00FD5AFF">
      <w:pPr>
        <w:pStyle w:val="paragraph"/>
      </w:pPr>
      <w:r w:rsidRPr="0038709E">
        <w:tab/>
        <w:t>(a)</w:t>
      </w:r>
      <w:r w:rsidRPr="0038709E">
        <w:tab/>
        <w:t>in relation to goods—supply (including re</w:t>
      </w:r>
      <w:r w:rsidR="0093254F">
        <w:noBreakHyphen/>
      </w:r>
      <w:r w:rsidRPr="0038709E">
        <w:t>supply) by way of sale, exchange, lease, hire or hire</w:t>
      </w:r>
      <w:r w:rsidR="0093254F">
        <w:noBreakHyphen/>
      </w:r>
      <w:r w:rsidRPr="0038709E">
        <w:t>purchase; and</w:t>
      </w:r>
    </w:p>
    <w:p w14:paraId="50AAE8CD" w14:textId="77777777" w:rsidR="00FD5AFF" w:rsidRPr="0038709E" w:rsidRDefault="00FD5AFF" w:rsidP="00FD5AFF">
      <w:pPr>
        <w:pStyle w:val="paragraph"/>
        <w:keepNext/>
      </w:pPr>
      <w:r w:rsidRPr="0038709E">
        <w:tab/>
        <w:t>(b)</w:t>
      </w:r>
      <w:r w:rsidRPr="0038709E">
        <w:tab/>
        <w:t>in relation to services—provide, grant or confer;</w:t>
      </w:r>
    </w:p>
    <w:p w14:paraId="47B1E660" w14:textId="77777777" w:rsidR="00FD5AFF" w:rsidRPr="0038709E" w:rsidRDefault="00FD5AFF" w:rsidP="00FD5AFF">
      <w:pPr>
        <w:pStyle w:val="subsection2"/>
      </w:pPr>
      <w:r w:rsidRPr="0038709E">
        <w:t xml:space="preserve">and, when used as a noun, has a corresponding meaning, and </w:t>
      </w:r>
      <w:r w:rsidRPr="0038709E">
        <w:rPr>
          <w:b/>
          <w:i/>
        </w:rPr>
        <w:t>supplied</w:t>
      </w:r>
      <w:r w:rsidRPr="0038709E">
        <w:t xml:space="preserve"> and </w:t>
      </w:r>
      <w:r w:rsidRPr="0038709E">
        <w:rPr>
          <w:b/>
          <w:i/>
        </w:rPr>
        <w:t>supplier</w:t>
      </w:r>
      <w:r w:rsidRPr="0038709E">
        <w:t xml:space="preserve"> have corresponding meanings.</w:t>
      </w:r>
    </w:p>
    <w:p w14:paraId="0EDFCBEB" w14:textId="77777777" w:rsidR="00FD5AFF" w:rsidRPr="0038709E" w:rsidRDefault="00FD5AFF" w:rsidP="00FD5AFF">
      <w:pPr>
        <w:pStyle w:val="notetext"/>
      </w:pPr>
      <w:r w:rsidRPr="0038709E">
        <w:t>Note:</w:t>
      </w:r>
      <w:r w:rsidRPr="0038709E">
        <w:tab/>
        <w:t>Section</w:t>
      </w:r>
      <w:r w:rsidR="004F31B3" w:rsidRPr="0038709E">
        <w:t> </w:t>
      </w:r>
      <w:r w:rsidRPr="0038709E">
        <w:t>5 deals with when a donation is a supply.</w:t>
      </w:r>
    </w:p>
    <w:p w14:paraId="3A9E9E15" w14:textId="77777777" w:rsidR="00FD5AFF" w:rsidRPr="0038709E" w:rsidRDefault="00FD5AFF" w:rsidP="00FD5AFF">
      <w:pPr>
        <w:pStyle w:val="Definition"/>
      </w:pPr>
      <w:r w:rsidRPr="0038709E">
        <w:rPr>
          <w:b/>
          <w:i/>
        </w:rPr>
        <w:t>supply of limited title</w:t>
      </w:r>
      <w:r w:rsidRPr="0038709E">
        <w:t>: see section</w:t>
      </w:r>
      <w:r w:rsidR="004F31B3" w:rsidRPr="0038709E">
        <w:t> </w:t>
      </w:r>
      <w:r w:rsidRPr="0038709E">
        <w:t>51(2).</w:t>
      </w:r>
    </w:p>
    <w:p w14:paraId="72236FCE" w14:textId="77777777" w:rsidR="00FD5AFF" w:rsidRPr="0038709E" w:rsidRDefault="00FD5AFF" w:rsidP="00FD5AFF">
      <w:pPr>
        <w:pStyle w:val="Definition"/>
      </w:pPr>
      <w:r w:rsidRPr="0038709E">
        <w:rPr>
          <w:b/>
          <w:i/>
        </w:rPr>
        <w:t>telecommunications service</w:t>
      </w:r>
      <w:r w:rsidRPr="0038709E">
        <w:t>: see section</w:t>
      </w:r>
      <w:r w:rsidR="004F31B3" w:rsidRPr="0038709E">
        <w:t> </w:t>
      </w:r>
      <w:r w:rsidRPr="0038709E">
        <w:t>65(2).</w:t>
      </w:r>
    </w:p>
    <w:p w14:paraId="54852C6B" w14:textId="77777777" w:rsidR="00FD5AFF" w:rsidRPr="0038709E" w:rsidRDefault="00FD5AFF" w:rsidP="00FD5AFF">
      <w:pPr>
        <w:pStyle w:val="Definition"/>
      </w:pPr>
      <w:r w:rsidRPr="0038709E">
        <w:rPr>
          <w:b/>
          <w:i/>
        </w:rPr>
        <w:t>termination charge</w:t>
      </w:r>
      <w:r w:rsidRPr="0038709E">
        <w:t>: see section</w:t>
      </w:r>
      <w:r w:rsidR="004F31B3" w:rsidRPr="0038709E">
        <w:t> </w:t>
      </w:r>
      <w:r w:rsidRPr="0038709E">
        <w:t>97(2).</w:t>
      </w:r>
    </w:p>
    <w:p w14:paraId="1405E502" w14:textId="77777777" w:rsidR="00FD5AFF" w:rsidRPr="0038709E" w:rsidRDefault="00FD5AFF" w:rsidP="00FD5AFF">
      <w:pPr>
        <w:pStyle w:val="Definition"/>
      </w:pPr>
      <w:r w:rsidRPr="0038709E">
        <w:rPr>
          <w:b/>
          <w:i/>
        </w:rPr>
        <w:t>termination period</w:t>
      </w:r>
      <w:r w:rsidRPr="0038709E">
        <w:t>, in relation to an unsolicited consumer agreement, means the period within which the consumer under the agreement is, under section</w:t>
      </w:r>
      <w:r w:rsidR="004F31B3" w:rsidRPr="0038709E">
        <w:t> </w:t>
      </w:r>
      <w:r w:rsidRPr="0038709E">
        <w:t>82 or under the agreement, entitled to terminate the agreement.</w:t>
      </w:r>
    </w:p>
    <w:p w14:paraId="412F32ED" w14:textId="77777777" w:rsidR="00FD5AFF" w:rsidRPr="0038709E" w:rsidRDefault="00FD5AFF" w:rsidP="00FD5AFF">
      <w:pPr>
        <w:pStyle w:val="Definition"/>
      </w:pPr>
      <w:r w:rsidRPr="0038709E">
        <w:rPr>
          <w:b/>
          <w:i/>
        </w:rPr>
        <w:t>tied continuing credit contract</w:t>
      </w:r>
      <w:r w:rsidRPr="0038709E">
        <w:t xml:space="preserve"> means a continuing credit contract under which a credit provider provides credit in respect of the payment by a consumer for goods or services supplied by a supplier in relation to whom the credit provider is a linked credit provider.</w:t>
      </w:r>
    </w:p>
    <w:p w14:paraId="4AC18696" w14:textId="77777777" w:rsidR="00FD5AFF" w:rsidRPr="0038709E" w:rsidRDefault="00FD5AFF" w:rsidP="00FD5AFF">
      <w:pPr>
        <w:pStyle w:val="Definition"/>
      </w:pPr>
      <w:r w:rsidRPr="0038709E">
        <w:rPr>
          <w:b/>
          <w:i/>
        </w:rPr>
        <w:t>tied loan contract</w:t>
      </w:r>
      <w:r w:rsidRPr="0038709E">
        <w:t xml:space="preserve"> means a loan contract entered into between a credit provider and a consumer where:</w:t>
      </w:r>
    </w:p>
    <w:p w14:paraId="7D55162F" w14:textId="77777777" w:rsidR="00FD5AFF" w:rsidRPr="0038709E" w:rsidRDefault="00FD5AFF" w:rsidP="00FD5AFF">
      <w:pPr>
        <w:pStyle w:val="paragraph"/>
      </w:pPr>
      <w:r w:rsidRPr="0038709E">
        <w:tab/>
        <w:t>(a)</w:t>
      </w:r>
      <w:r w:rsidRPr="0038709E">
        <w:tab/>
        <w:t>the credit provider knows, or ought reasonably to know, that the consumer enters into the loan contract wholly or partly for the purposes of payment for goods or services supplied by a supplier; and</w:t>
      </w:r>
    </w:p>
    <w:p w14:paraId="44410648" w14:textId="77777777" w:rsidR="00FD5AFF" w:rsidRPr="0038709E" w:rsidRDefault="00FD5AFF" w:rsidP="00FD5AFF">
      <w:pPr>
        <w:pStyle w:val="paragraph"/>
      </w:pPr>
      <w:r w:rsidRPr="0038709E">
        <w:tab/>
        <w:t>(b)</w:t>
      </w:r>
      <w:r w:rsidRPr="0038709E">
        <w:tab/>
        <w:t>at the time the loan contract is entered into the credit provider is a linked credit provider of the supplier.</w:t>
      </w:r>
    </w:p>
    <w:p w14:paraId="0D9ABFB7" w14:textId="77777777" w:rsidR="00FD5AFF" w:rsidRPr="0038709E" w:rsidRDefault="00FD5AFF" w:rsidP="00FD5AFF">
      <w:pPr>
        <w:pStyle w:val="Definition"/>
      </w:pPr>
      <w:r w:rsidRPr="0038709E">
        <w:rPr>
          <w:b/>
          <w:i/>
        </w:rPr>
        <w:t>trade or commerce</w:t>
      </w:r>
      <w:r w:rsidRPr="0038709E">
        <w:t xml:space="preserve"> means:</w:t>
      </w:r>
    </w:p>
    <w:p w14:paraId="04B994DE" w14:textId="77777777" w:rsidR="00FD5AFF" w:rsidRPr="0038709E" w:rsidRDefault="00FD5AFF" w:rsidP="00FD5AFF">
      <w:pPr>
        <w:pStyle w:val="paragraph"/>
      </w:pPr>
      <w:r w:rsidRPr="0038709E">
        <w:tab/>
        <w:t>(a)</w:t>
      </w:r>
      <w:r w:rsidRPr="0038709E">
        <w:tab/>
        <w:t>trade or commerce within Australia; or</w:t>
      </w:r>
    </w:p>
    <w:p w14:paraId="5E90C3C4" w14:textId="77777777" w:rsidR="00FD5AFF" w:rsidRPr="0038709E" w:rsidRDefault="00FD5AFF" w:rsidP="00FD5AFF">
      <w:pPr>
        <w:pStyle w:val="paragraph"/>
      </w:pPr>
      <w:r w:rsidRPr="0038709E">
        <w:tab/>
        <w:t>(b)</w:t>
      </w:r>
      <w:r w:rsidRPr="0038709E">
        <w:tab/>
        <w:t>trade or commerce between Australia and places outside Australia;</w:t>
      </w:r>
    </w:p>
    <w:p w14:paraId="72B31C1A" w14:textId="77777777" w:rsidR="00FD5AFF" w:rsidRPr="0038709E" w:rsidRDefault="00FD5AFF" w:rsidP="00FD5AFF">
      <w:pPr>
        <w:pStyle w:val="subsection2"/>
      </w:pPr>
      <w:r w:rsidRPr="0038709E">
        <w:t>and includes any business or professional activity (whether or not carried on for profit).</w:t>
      </w:r>
    </w:p>
    <w:p w14:paraId="5C4A12D8" w14:textId="77777777" w:rsidR="00FD5AFF" w:rsidRPr="0038709E" w:rsidRDefault="00FD5AFF" w:rsidP="00FD5AFF">
      <w:pPr>
        <w:pStyle w:val="Definition"/>
      </w:pPr>
      <w:r w:rsidRPr="0038709E">
        <w:rPr>
          <w:b/>
          <w:i/>
        </w:rPr>
        <w:t>transparent</w:t>
      </w:r>
      <w:r w:rsidRPr="0038709E">
        <w:t>:</w:t>
      </w:r>
    </w:p>
    <w:p w14:paraId="20C1DCFC" w14:textId="77777777" w:rsidR="00FD5AFF" w:rsidRPr="0038709E" w:rsidRDefault="00FD5AFF" w:rsidP="00FD5AFF">
      <w:pPr>
        <w:pStyle w:val="paragraph"/>
      </w:pPr>
      <w:r w:rsidRPr="0038709E">
        <w:tab/>
        <w:t>(a)</w:t>
      </w:r>
      <w:r w:rsidRPr="0038709E">
        <w:tab/>
        <w:t>in relation to a document—means:</w:t>
      </w:r>
    </w:p>
    <w:p w14:paraId="48477455" w14:textId="77777777" w:rsidR="00FD5AFF" w:rsidRPr="0038709E" w:rsidRDefault="00FD5AFF" w:rsidP="00FD5AFF">
      <w:pPr>
        <w:pStyle w:val="paragraphsub"/>
      </w:pPr>
      <w:r w:rsidRPr="0038709E">
        <w:tab/>
        <w:t>(i)</w:t>
      </w:r>
      <w:r w:rsidRPr="0038709E">
        <w:tab/>
        <w:t>expressed in reasonably plain language; and</w:t>
      </w:r>
    </w:p>
    <w:p w14:paraId="7846B0F9" w14:textId="77777777" w:rsidR="00FD5AFF" w:rsidRPr="0038709E" w:rsidRDefault="00FD5AFF" w:rsidP="00FD5AFF">
      <w:pPr>
        <w:pStyle w:val="paragraphsub"/>
      </w:pPr>
      <w:r w:rsidRPr="0038709E">
        <w:tab/>
        <w:t>(ii)</w:t>
      </w:r>
      <w:r w:rsidRPr="0038709E">
        <w:tab/>
        <w:t>legible; and</w:t>
      </w:r>
    </w:p>
    <w:p w14:paraId="4B004754" w14:textId="77777777" w:rsidR="00FD5AFF" w:rsidRPr="0038709E" w:rsidRDefault="00FD5AFF" w:rsidP="00FD5AFF">
      <w:pPr>
        <w:pStyle w:val="paragraphsub"/>
      </w:pPr>
      <w:r w:rsidRPr="0038709E">
        <w:tab/>
        <w:t>(iii)</w:t>
      </w:r>
      <w:r w:rsidRPr="0038709E">
        <w:tab/>
        <w:t>presented clearly; and</w:t>
      </w:r>
    </w:p>
    <w:p w14:paraId="64BD398E" w14:textId="77777777" w:rsidR="00FD5AFF" w:rsidRPr="0038709E" w:rsidRDefault="00FD5AFF" w:rsidP="00FD5AFF">
      <w:pPr>
        <w:pStyle w:val="paragraph"/>
      </w:pPr>
      <w:r w:rsidRPr="0038709E">
        <w:tab/>
        <w:t>(b)</w:t>
      </w:r>
      <w:r w:rsidRPr="0038709E">
        <w:tab/>
        <w:t>in relation to a term of a consumer contract</w:t>
      </w:r>
      <w:r w:rsidR="003C55D4" w:rsidRPr="0038709E">
        <w:t xml:space="preserve"> or small business contract</w:t>
      </w:r>
      <w:r w:rsidRPr="0038709E">
        <w:t>—see section</w:t>
      </w:r>
      <w:r w:rsidR="004F31B3" w:rsidRPr="0038709E">
        <w:t> </w:t>
      </w:r>
      <w:r w:rsidRPr="0038709E">
        <w:t>24(3).</w:t>
      </w:r>
    </w:p>
    <w:p w14:paraId="4A55E6D5" w14:textId="77777777" w:rsidR="00FD5AFF" w:rsidRPr="0038709E" w:rsidRDefault="00FD5AFF" w:rsidP="00FD5AFF">
      <w:pPr>
        <w:pStyle w:val="Definition"/>
      </w:pPr>
      <w:r w:rsidRPr="0038709E">
        <w:rPr>
          <w:b/>
          <w:i/>
        </w:rPr>
        <w:t>unfair</w:t>
      </w:r>
      <w:r w:rsidRPr="0038709E">
        <w:t>, in relation to a term of a consumer contract</w:t>
      </w:r>
      <w:r w:rsidR="006F0ECD" w:rsidRPr="0038709E">
        <w:t xml:space="preserve"> or small business contract</w:t>
      </w:r>
      <w:r w:rsidRPr="0038709E">
        <w:t>: see section</w:t>
      </w:r>
      <w:r w:rsidR="004F31B3" w:rsidRPr="0038709E">
        <w:t> </w:t>
      </w:r>
      <w:r w:rsidRPr="0038709E">
        <w:t>24(1).</w:t>
      </w:r>
    </w:p>
    <w:p w14:paraId="5C8568F2" w14:textId="77777777" w:rsidR="00FD5AFF" w:rsidRPr="0038709E" w:rsidRDefault="00FD5AFF" w:rsidP="00FD5AFF">
      <w:pPr>
        <w:pStyle w:val="Definition"/>
      </w:pPr>
      <w:r w:rsidRPr="0038709E">
        <w:rPr>
          <w:b/>
          <w:i/>
        </w:rPr>
        <w:t>unsolicited consumer agreement</w:t>
      </w:r>
      <w:r w:rsidRPr="0038709E">
        <w:t>: see section</w:t>
      </w:r>
      <w:r w:rsidR="004F31B3" w:rsidRPr="0038709E">
        <w:t> </w:t>
      </w:r>
      <w:r w:rsidRPr="0038709E">
        <w:t>69.</w:t>
      </w:r>
    </w:p>
    <w:p w14:paraId="0517F784" w14:textId="77777777" w:rsidR="00FD5AFF" w:rsidRPr="0038709E" w:rsidRDefault="00FD5AFF" w:rsidP="00FD5AFF">
      <w:pPr>
        <w:pStyle w:val="Definition"/>
      </w:pPr>
      <w:r w:rsidRPr="0038709E">
        <w:rPr>
          <w:b/>
          <w:i/>
        </w:rPr>
        <w:t>unsolicited goods</w:t>
      </w:r>
      <w:r w:rsidRPr="0038709E">
        <w:t xml:space="preserve"> means goods sent to a person without any request made by the person or on his or her behalf.</w:t>
      </w:r>
    </w:p>
    <w:p w14:paraId="037F3024" w14:textId="77777777" w:rsidR="008929CD" w:rsidRPr="0038709E" w:rsidRDefault="008929CD" w:rsidP="008929CD">
      <w:pPr>
        <w:pStyle w:val="Definition"/>
      </w:pPr>
      <w:r w:rsidRPr="0038709E">
        <w:rPr>
          <w:b/>
          <w:i/>
        </w:rPr>
        <w:t>unsolicited services</w:t>
      </w:r>
      <w:r w:rsidRPr="0038709E">
        <w:t xml:space="preserve"> means:</w:t>
      </w:r>
    </w:p>
    <w:p w14:paraId="4166767F" w14:textId="77777777" w:rsidR="008929CD" w:rsidRPr="0038709E" w:rsidRDefault="008929CD" w:rsidP="008929CD">
      <w:pPr>
        <w:pStyle w:val="paragraph"/>
      </w:pPr>
      <w:r w:rsidRPr="0038709E">
        <w:tab/>
        <w:t>(a)</w:t>
      </w:r>
      <w:r w:rsidRPr="0038709E">
        <w:tab/>
        <w:t>services supplied to a person; or</w:t>
      </w:r>
    </w:p>
    <w:p w14:paraId="12DCC06E" w14:textId="77777777" w:rsidR="008929CD" w:rsidRPr="0038709E" w:rsidRDefault="008929CD" w:rsidP="008929CD">
      <w:pPr>
        <w:pStyle w:val="paragraph"/>
      </w:pPr>
      <w:r w:rsidRPr="0038709E">
        <w:tab/>
        <w:t>(b)</w:t>
      </w:r>
      <w:r w:rsidRPr="0038709E">
        <w:tab/>
        <w:t>services purported to have been supplied to a person which have not been supplied;</w:t>
      </w:r>
    </w:p>
    <w:p w14:paraId="39CEEAB8" w14:textId="77777777" w:rsidR="008929CD" w:rsidRPr="0038709E" w:rsidRDefault="008929CD" w:rsidP="008929CD">
      <w:pPr>
        <w:pStyle w:val="subsection2"/>
      </w:pPr>
      <w:r w:rsidRPr="0038709E">
        <w:t>without any request made by the person or on his or her behalf.</w:t>
      </w:r>
    </w:p>
    <w:p w14:paraId="520F5582" w14:textId="77777777" w:rsidR="00FD5AFF" w:rsidRPr="0038709E" w:rsidRDefault="00FD5AFF" w:rsidP="00FD5AFF">
      <w:pPr>
        <w:pStyle w:val="Definition"/>
      </w:pPr>
      <w:r w:rsidRPr="0038709E">
        <w:rPr>
          <w:b/>
          <w:i/>
        </w:rPr>
        <w:t>upfront price</w:t>
      </w:r>
      <w:r w:rsidRPr="0038709E">
        <w:t>: see section</w:t>
      </w:r>
      <w:r w:rsidR="004F31B3" w:rsidRPr="0038709E">
        <w:t> </w:t>
      </w:r>
      <w:r w:rsidRPr="0038709E">
        <w:t>26(2).</w:t>
      </w:r>
    </w:p>
    <w:p w14:paraId="31502CB3" w14:textId="5DC810FE" w:rsidR="00FD5AFF" w:rsidRPr="0038709E" w:rsidRDefault="00FD5AFF" w:rsidP="00FD5AFF">
      <w:pPr>
        <w:pStyle w:val="Definition"/>
      </w:pPr>
      <w:r w:rsidRPr="0038709E">
        <w:rPr>
          <w:b/>
          <w:i/>
        </w:rPr>
        <w:t>warranty against defects</w:t>
      </w:r>
      <w:r w:rsidRPr="0038709E">
        <w:t xml:space="preserve">: see </w:t>
      </w:r>
      <w:r w:rsidR="0093254F">
        <w:t>section 1</w:t>
      </w:r>
      <w:r w:rsidRPr="0038709E">
        <w:t>02(3).</w:t>
      </w:r>
    </w:p>
    <w:p w14:paraId="6BCFAC03" w14:textId="77777777" w:rsidR="00FD5AFF" w:rsidRPr="0038709E" w:rsidRDefault="00FD5AFF" w:rsidP="00FD5AFF">
      <w:pPr>
        <w:pStyle w:val="subsection"/>
        <w:rPr>
          <w:color w:val="000000"/>
        </w:rPr>
      </w:pPr>
      <w:r w:rsidRPr="0038709E">
        <w:tab/>
        <w:t>(2)</w:t>
      </w:r>
      <w:r w:rsidRPr="0038709E">
        <w:tab/>
      </w:r>
      <w:r w:rsidRPr="0038709E">
        <w:rPr>
          <w:color w:val="000000"/>
        </w:rPr>
        <w:t>In this Schedule:</w:t>
      </w:r>
    </w:p>
    <w:p w14:paraId="1906D8E4" w14:textId="77777777" w:rsidR="00FD5AFF" w:rsidRPr="0038709E" w:rsidRDefault="00FD5AFF" w:rsidP="00FD5AFF">
      <w:pPr>
        <w:pStyle w:val="paragraph"/>
      </w:pPr>
      <w:r w:rsidRPr="0038709E">
        <w:tab/>
        <w:t>(a)</w:t>
      </w:r>
      <w:r w:rsidRPr="0038709E">
        <w:tab/>
        <w:t>a reference to engaging in conduct is a reference to doing or refusing to do any act, including:</w:t>
      </w:r>
    </w:p>
    <w:p w14:paraId="36BB6896" w14:textId="77777777" w:rsidR="00FD5AFF" w:rsidRPr="0038709E" w:rsidRDefault="00FD5AFF" w:rsidP="00FD5AFF">
      <w:pPr>
        <w:pStyle w:val="paragraphsub"/>
      </w:pPr>
      <w:r w:rsidRPr="0038709E">
        <w:tab/>
        <w:t>(i)</w:t>
      </w:r>
      <w:r w:rsidRPr="0038709E">
        <w:tab/>
        <w:t>the making of, or the giving effect to a provision of, a contract or arrangement; or</w:t>
      </w:r>
    </w:p>
    <w:p w14:paraId="4EA82074" w14:textId="77777777" w:rsidR="00FD5AFF" w:rsidRPr="0038709E" w:rsidRDefault="00FD5AFF" w:rsidP="00FD5AFF">
      <w:pPr>
        <w:pStyle w:val="paragraphsub"/>
      </w:pPr>
      <w:r w:rsidRPr="0038709E">
        <w:tab/>
        <w:t>(ii)</w:t>
      </w:r>
      <w:r w:rsidRPr="0038709E">
        <w:tab/>
        <w:t>the arriving at, or the giving effect to a provision of, an understanding; or</w:t>
      </w:r>
    </w:p>
    <w:p w14:paraId="22F1D371" w14:textId="77777777" w:rsidR="00FD5AFF" w:rsidRPr="0038709E" w:rsidRDefault="00FD5AFF" w:rsidP="00FD5AFF">
      <w:pPr>
        <w:pStyle w:val="paragraphsub"/>
      </w:pPr>
      <w:r w:rsidRPr="0038709E">
        <w:tab/>
        <w:t>(iii)</w:t>
      </w:r>
      <w:r w:rsidRPr="0038709E">
        <w:tab/>
        <w:t>the requiring of the giving of, or the giving of, a covenant; and</w:t>
      </w:r>
    </w:p>
    <w:p w14:paraId="32494C9A" w14:textId="77777777" w:rsidR="00FD5AFF" w:rsidRPr="0038709E" w:rsidRDefault="00FD5AFF" w:rsidP="00FD5AFF">
      <w:pPr>
        <w:pStyle w:val="paragraph"/>
      </w:pPr>
      <w:r w:rsidRPr="0038709E">
        <w:tab/>
        <w:t>(b)</w:t>
      </w:r>
      <w:r w:rsidRPr="0038709E">
        <w:tab/>
        <w:t xml:space="preserve">a reference to conduct, when that expression is used as a noun otherwise than as mentioned in </w:t>
      </w:r>
      <w:r w:rsidR="004F31B3" w:rsidRPr="0038709E">
        <w:t>paragraph (</w:t>
      </w:r>
      <w:r w:rsidRPr="0038709E">
        <w:t>a), is a reference to the doing of or the refusing to do any act, including:</w:t>
      </w:r>
    </w:p>
    <w:p w14:paraId="410C6C6A" w14:textId="77777777" w:rsidR="00FD5AFF" w:rsidRPr="0038709E" w:rsidRDefault="00FD5AFF" w:rsidP="00FD5AFF">
      <w:pPr>
        <w:pStyle w:val="paragraphsub"/>
      </w:pPr>
      <w:r w:rsidRPr="0038709E">
        <w:tab/>
        <w:t>(i)</w:t>
      </w:r>
      <w:r w:rsidRPr="0038709E">
        <w:tab/>
        <w:t>the making of, or the giving effect to a provision of, a contract or arrangement; or</w:t>
      </w:r>
    </w:p>
    <w:p w14:paraId="14A7E864" w14:textId="77777777" w:rsidR="00FD5AFF" w:rsidRPr="0038709E" w:rsidRDefault="00FD5AFF" w:rsidP="00FD5AFF">
      <w:pPr>
        <w:pStyle w:val="paragraphsub"/>
      </w:pPr>
      <w:r w:rsidRPr="0038709E">
        <w:tab/>
        <w:t>(ii)</w:t>
      </w:r>
      <w:r w:rsidRPr="0038709E">
        <w:tab/>
        <w:t>the arriving at, or the giving effect to a provision of, an understanding; or</w:t>
      </w:r>
    </w:p>
    <w:p w14:paraId="088AFB8E" w14:textId="77777777" w:rsidR="00FD5AFF" w:rsidRPr="0038709E" w:rsidRDefault="00FD5AFF" w:rsidP="00FD5AFF">
      <w:pPr>
        <w:pStyle w:val="paragraphsub"/>
      </w:pPr>
      <w:r w:rsidRPr="0038709E">
        <w:tab/>
        <w:t>(iii)</w:t>
      </w:r>
      <w:r w:rsidRPr="0038709E">
        <w:tab/>
        <w:t>the requiring of the giving of, or the giving of, a covenant; and</w:t>
      </w:r>
    </w:p>
    <w:p w14:paraId="56E1250A" w14:textId="77777777" w:rsidR="00FD5AFF" w:rsidRPr="0038709E" w:rsidRDefault="00FD5AFF" w:rsidP="00FD5AFF">
      <w:pPr>
        <w:pStyle w:val="paragraph"/>
      </w:pPr>
      <w:r w:rsidRPr="0038709E">
        <w:tab/>
        <w:t>(c)</w:t>
      </w:r>
      <w:r w:rsidRPr="0038709E">
        <w:tab/>
        <w:t>a reference to refusing to do an act includes a reference to:</w:t>
      </w:r>
    </w:p>
    <w:p w14:paraId="1656E227" w14:textId="77777777" w:rsidR="00FD5AFF" w:rsidRPr="0038709E" w:rsidRDefault="00FD5AFF" w:rsidP="00FD5AFF">
      <w:pPr>
        <w:pStyle w:val="paragraphsub"/>
      </w:pPr>
      <w:r w:rsidRPr="0038709E">
        <w:tab/>
        <w:t>(i)</w:t>
      </w:r>
      <w:r w:rsidRPr="0038709E">
        <w:tab/>
        <w:t>refraining (otherwise than inadvertently) from doing that act; or</w:t>
      </w:r>
    </w:p>
    <w:p w14:paraId="1E2EACC4" w14:textId="77777777" w:rsidR="00FD5AFF" w:rsidRPr="0038709E" w:rsidRDefault="00FD5AFF" w:rsidP="00FD5AFF">
      <w:pPr>
        <w:pStyle w:val="paragraphsub"/>
      </w:pPr>
      <w:r w:rsidRPr="0038709E">
        <w:tab/>
        <w:t>(ii)</w:t>
      </w:r>
      <w:r w:rsidRPr="0038709E">
        <w:tab/>
        <w:t>making it known that that act will not be done; and</w:t>
      </w:r>
    </w:p>
    <w:p w14:paraId="7FA69053" w14:textId="77777777" w:rsidR="00FD5AFF" w:rsidRPr="0038709E" w:rsidRDefault="00FD5AFF" w:rsidP="00FD5AFF">
      <w:pPr>
        <w:pStyle w:val="paragraph"/>
      </w:pPr>
      <w:r w:rsidRPr="0038709E">
        <w:tab/>
        <w:t>(d)</w:t>
      </w:r>
      <w:r w:rsidRPr="0038709E">
        <w:tab/>
        <w:t>a reference to a person offering to do an act, or to do an act on a particular condition, includes a reference to the person making it known that the person will accept applications, offers or proposals for the person to do that act or to do that act on that condition, as the case may be.</w:t>
      </w:r>
    </w:p>
    <w:p w14:paraId="33FBB80A" w14:textId="77777777" w:rsidR="00FD5AFF" w:rsidRPr="0038709E" w:rsidRDefault="00FD5AFF" w:rsidP="00FD5AFF">
      <w:pPr>
        <w:pStyle w:val="ActHead5"/>
        <w:rPr>
          <w:i/>
        </w:rPr>
      </w:pPr>
      <w:bookmarkStart w:id="66" w:name="_Toc220593089"/>
      <w:r w:rsidRPr="0038709E">
        <w:rPr>
          <w:rStyle w:val="CharSectno"/>
        </w:rPr>
        <w:t>3</w:t>
      </w:r>
      <w:r w:rsidRPr="0038709E">
        <w:t xml:space="preserve">  Meaning of </w:t>
      </w:r>
      <w:r w:rsidRPr="0038709E">
        <w:rPr>
          <w:i/>
        </w:rPr>
        <w:t>consumer</w:t>
      </w:r>
      <w:bookmarkEnd w:id="66"/>
    </w:p>
    <w:p w14:paraId="5AD02316" w14:textId="77777777" w:rsidR="00FD5AFF" w:rsidRPr="0038709E" w:rsidRDefault="00FD5AFF" w:rsidP="00FD5AFF">
      <w:pPr>
        <w:pStyle w:val="SubsectionHead"/>
      </w:pPr>
      <w:r w:rsidRPr="0038709E">
        <w:t>Acquiring goods as a consumer</w:t>
      </w:r>
    </w:p>
    <w:p w14:paraId="7DDED975" w14:textId="77777777" w:rsidR="00FD5AFF" w:rsidRPr="0038709E" w:rsidRDefault="00FD5AFF" w:rsidP="00FD5AFF">
      <w:pPr>
        <w:pStyle w:val="subsection"/>
      </w:pPr>
      <w:r w:rsidRPr="0038709E">
        <w:tab/>
        <w:t>(1)</w:t>
      </w:r>
      <w:r w:rsidRPr="0038709E">
        <w:tab/>
        <w:t xml:space="preserve">A person is taken to have acquired particular goods as a </w:t>
      </w:r>
      <w:r w:rsidRPr="0038709E">
        <w:rPr>
          <w:b/>
          <w:i/>
        </w:rPr>
        <w:t>consumer</w:t>
      </w:r>
      <w:r w:rsidRPr="0038709E">
        <w:t xml:space="preserve"> if, and only if:</w:t>
      </w:r>
    </w:p>
    <w:p w14:paraId="69494EDE" w14:textId="77777777" w:rsidR="00FD5AFF" w:rsidRPr="0038709E" w:rsidRDefault="00FD5AFF" w:rsidP="00FD5AFF">
      <w:pPr>
        <w:pStyle w:val="paragraph"/>
      </w:pPr>
      <w:r w:rsidRPr="0038709E">
        <w:tab/>
        <w:t>(a)</w:t>
      </w:r>
      <w:r w:rsidRPr="0038709E">
        <w:tab/>
        <w:t xml:space="preserve">the amount paid or payable for the goods, as worked out under </w:t>
      </w:r>
      <w:r w:rsidR="004F31B3" w:rsidRPr="0038709E">
        <w:t>subsections (</w:t>
      </w:r>
      <w:r w:rsidRPr="0038709E">
        <w:t>4) to (9), did not exceed:</w:t>
      </w:r>
    </w:p>
    <w:p w14:paraId="3C63941C" w14:textId="77777777" w:rsidR="00FD5AFF" w:rsidRPr="0038709E" w:rsidRDefault="00FD5AFF" w:rsidP="00FD5AFF">
      <w:pPr>
        <w:pStyle w:val="paragraphsub"/>
      </w:pPr>
      <w:r w:rsidRPr="0038709E">
        <w:tab/>
        <w:t>(i)</w:t>
      </w:r>
      <w:r w:rsidRPr="0038709E">
        <w:tab/>
        <w:t>$40,000; or</w:t>
      </w:r>
    </w:p>
    <w:p w14:paraId="5335BA81" w14:textId="77777777" w:rsidR="00FD5AFF" w:rsidRPr="0038709E" w:rsidRDefault="00FD5AFF" w:rsidP="00FD5AFF">
      <w:pPr>
        <w:pStyle w:val="paragraphsub"/>
      </w:pPr>
      <w:r w:rsidRPr="0038709E">
        <w:tab/>
        <w:t>(ii)</w:t>
      </w:r>
      <w:r w:rsidRPr="0038709E">
        <w:tab/>
        <w:t>if a greater amount is prescribed for the purposes of this paragraph—that greater amount; or</w:t>
      </w:r>
    </w:p>
    <w:p w14:paraId="4F40D9E1" w14:textId="77777777" w:rsidR="00FD5AFF" w:rsidRPr="0038709E" w:rsidRDefault="00FD5AFF" w:rsidP="00FD5AFF">
      <w:pPr>
        <w:pStyle w:val="paragraph"/>
      </w:pPr>
      <w:r w:rsidRPr="0038709E">
        <w:tab/>
        <w:t>(b)</w:t>
      </w:r>
      <w:r w:rsidRPr="0038709E">
        <w:tab/>
        <w:t>the goods were of a kind ordinarily acquired for personal, domestic or household use or consumption; or</w:t>
      </w:r>
    </w:p>
    <w:p w14:paraId="05F35F9D" w14:textId="77777777" w:rsidR="00FD5AFF" w:rsidRPr="0038709E" w:rsidRDefault="00FD5AFF" w:rsidP="00FD5AFF">
      <w:pPr>
        <w:pStyle w:val="paragraph"/>
      </w:pPr>
      <w:r w:rsidRPr="0038709E">
        <w:tab/>
        <w:t>(c)</w:t>
      </w:r>
      <w:r w:rsidRPr="0038709E">
        <w:tab/>
        <w:t>the goods consisted of a vehicle or trailer acquired for use principally in the transport of goods on public roads.</w:t>
      </w:r>
    </w:p>
    <w:p w14:paraId="64A7B976" w14:textId="77777777" w:rsidR="00FD5AFF" w:rsidRPr="0038709E" w:rsidRDefault="00FD5AFF" w:rsidP="00FD5AFF">
      <w:pPr>
        <w:pStyle w:val="subsection"/>
      </w:pPr>
      <w:r w:rsidRPr="0038709E">
        <w:tab/>
        <w:t>(2)</w:t>
      </w:r>
      <w:r w:rsidRPr="0038709E">
        <w:tab/>
        <w:t xml:space="preserve">However, </w:t>
      </w:r>
      <w:r w:rsidR="004F31B3" w:rsidRPr="0038709E">
        <w:t>subsection (</w:t>
      </w:r>
      <w:r w:rsidRPr="0038709E">
        <w:t>1) does not apply if the person acquired the goods, or held himself or herself out as acquiring the goods:</w:t>
      </w:r>
    </w:p>
    <w:p w14:paraId="1182E340" w14:textId="77777777" w:rsidR="001A1894" w:rsidRPr="0038709E" w:rsidRDefault="001A1894" w:rsidP="001A1894">
      <w:pPr>
        <w:pStyle w:val="paragraph"/>
      </w:pPr>
      <w:r w:rsidRPr="0038709E">
        <w:tab/>
        <w:t>(a)</w:t>
      </w:r>
      <w:r w:rsidRPr="0038709E">
        <w:tab/>
        <w:t>for the following purpose:</w:t>
      </w:r>
    </w:p>
    <w:p w14:paraId="6554B9A2" w14:textId="72BE1B88" w:rsidR="007D4663" w:rsidRPr="0038709E" w:rsidRDefault="007D4663" w:rsidP="007D4663">
      <w:pPr>
        <w:pStyle w:val="paragraphsub"/>
      </w:pPr>
      <w:r w:rsidRPr="0038709E">
        <w:tab/>
        <w:t>(i)</w:t>
      </w:r>
      <w:r w:rsidRPr="0038709E">
        <w:tab/>
        <w:t>for goods other than gift cards—for the purpose of re</w:t>
      </w:r>
      <w:r w:rsidR="0093254F">
        <w:noBreakHyphen/>
      </w:r>
      <w:r w:rsidRPr="0038709E">
        <w:t>supply;</w:t>
      </w:r>
    </w:p>
    <w:p w14:paraId="7E625C35" w14:textId="00724748" w:rsidR="007D4663" w:rsidRPr="0038709E" w:rsidRDefault="007D4663" w:rsidP="007D4663">
      <w:pPr>
        <w:pStyle w:val="paragraphsub"/>
      </w:pPr>
      <w:r w:rsidRPr="0038709E">
        <w:tab/>
        <w:t>(ii)</w:t>
      </w:r>
      <w:r w:rsidRPr="0038709E">
        <w:tab/>
        <w:t>for gift cards—for the purpose of re</w:t>
      </w:r>
      <w:r w:rsidR="0093254F">
        <w:noBreakHyphen/>
      </w:r>
      <w:r w:rsidRPr="0038709E">
        <w:t>supply in trade or commerce; or</w:t>
      </w:r>
    </w:p>
    <w:p w14:paraId="1E784DB9" w14:textId="77777777" w:rsidR="00FD5AFF" w:rsidRPr="0038709E" w:rsidRDefault="00FD5AFF" w:rsidP="00FD5AFF">
      <w:pPr>
        <w:pStyle w:val="paragraph"/>
      </w:pPr>
      <w:r w:rsidRPr="0038709E">
        <w:tab/>
        <w:t>(b)</w:t>
      </w:r>
      <w:r w:rsidRPr="0038709E">
        <w:tab/>
        <w:t>for the purpose of using them up or transforming them, in trade or commerce:</w:t>
      </w:r>
    </w:p>
    <w:p w14:paraId="084A7E6A" w14:textId="77777777" w:rsidR="00FD5AFF" w:rsidRPr="0038709E" w:rsidRDefault="00FD5AFF" w:rsidP="00FD5AFF">
      <w:pPr>
        <w:pStyle w:val="paragraphsub"/>
      </w:pPr>
      <w:r w:rsidRPr="0038709E">
        <w:tab/>
        <w:t>(i)</w:t>
      </w:r>
      <w:r w:rsidRPr="0038709E">
        <w:tab/>
        <w:t>in the course of a process of production or manufacture; or</w:t>
      </w:r>
    </w:p>
    <w:p w14:paraId="2CE05192" w14:textId="77777777" w:rsidR="00FD5AFF" w:rsidRPr="0038709E" w:rsidRDefault="00FD5AFF" w:rsidP="00FD5AFF">
      <w:pPr>
        <w:pStyle w:val="paragraphsub"/>
      </w:pPr>
      <w:r w:rsidRPr="0038709E">
        <w:tab/>
        <w:t>(ii)</w:t>
      </w:r>
      <w:r w:rsidRPr="0038709E">
        <w:tab/>
        <w:t>in the course of repairing or treating other goods or fixtures on land.</w:t>
      </w:r>
    </w:p>
    <w:p w14:paraId="34A61632" w14:textId="77777777" w:rsidR="00FD5AFF" w:rsidRPr="0038709E" w:rsidRDefault="00FD5AFF" w:rsidP="00FD5AFF">
      <w:pPr>
        <w:pStyle w:val="SubsectionHead"/>
      </w:pPr>
      <w:r w:rsidRPr="0038709E">
        <w:t>Acquiring services as a consumer</w:t>
      </w:r>
    </w:p>
    <w:p w14:paraId="62AE52EE" w14:textId="77777777" w:rsidR="00FD5AFF" w:rsidRPr="0038709E" w:rsidRDefault="00FD5AFF" w:rsidP="00FD5AFF">
      <w:pPr>
        <w:pStyle w:val="subsection"/>
      </w:pPr>
      <w:r w:rsidRPr="0038709E">
        <w:tab/>
        <w:t>(3)</w:t>
      </w:r>
      <w:r w:rsidRPr="0038709E">
        <w:tab/>
        <w:t xml:space="preserve">A person is taken to have acquired particular services as a </w:t>
      </w:r>
      <w:r w:rsidRPr="0038709E">
        <w:rPr>
          <w:b/>
          <w:i/>
        </w:rPr>
        <w:t>consumer</w:t>
      </w:r>
      <w:r w:rsidRPr="0038709E">
        <w:t xml:space="preserve"> if, and only if:</w:t>
      </w:r>
    </w:p>
    <w:p w14:paraId="54B05B56" w14:textId="77777777" w:rsidR="00FD5AFF" w:rsidRPr="0038709E" w:rsidRDefault="00FD5AFF" w:rsidP="00FD5AFF">
      <w:pPr>
        <w:pStyle w:val="paragraph"/>
      </w:pPr>
      <w:r w:rsidRPr="0038709E">
        <w:tab/>
        <w:t>(a)</w:t>
      </w:r>
      <w:r w:rsidRPr="0038709E">
        <w:tab/>
        <w:t xml:space="preserve">the amount paid or payable for the services, as worked out under </w:t>
      </w:r>
      <w:r w:rsidR="004F31B3" w:rsidRPr="0038709E">
        <w:t>subsections (</w:t>
      </w:r>
      <w:r w:rsidRPr="0038709E">
        <w:t>4) to (9), did not exceed:</w:t>
      </w:r>
    </w:p>
    <w:p w14:paraId="0CACDB25" w14:textId="77777777" w:rsidR="00FD5AFF" w:rsidRPr="0038709E" w:rsidRDefault="00FD5AFF" w:rsidP="00FD5AFF">
      <w:pPr>
        <w:pStyle w:val="paragraphsub"/>
      </w:pPr>
      <w:r w:rsidRPr="0038709E">
        <w:tab/>
        <w:t>(i)</w:t>
      </w:r>
      <w:r w:rsidRPr="0038709E">
        <w:tab/>
        <w:t>$40,000; or</w:t>
      </w:r>
    </w:p>
    <w:p w14:paraId="5E5FD94E" w14:textId="77777777" w:rsidR="00FD5AFF" w:rsidRPr="0038709E" w:rsidRDefault="00FD5AFF" w:rsidP="00FD5AFF">
      <w:pPr>
        <w:pStyle w:val="paragraphsub"/>
      </w:pPr>
      <w:r w:rsidRPr="0038709E">
        <w:tab/>
        <w:t>(ii)</w:t>
      </w:r>
      <w:r w:rsidRPr="0038709E">
        <w:tab/>
        <w:t xml:space="preserve">if a greater amount is prescribed for the purposes of </w:t>
      </w:r>
      <w:r w:rsidR="004F31B3" w:rsidRPr="0038709E">
        <w:t>subsection (</w:t>
      </w:r>
      <w:r w:rsidRPr="0038709E">
        <w:t>1)(a)—that greater amount; or</w:t>
      </w:r>
    </w:p>
    <w:p w14:paraId="1E206E63" w14:textId="77777777" w:rsidR="00FD5AFF" w:rsidRPr="0038709E" w:rsidRDefault="00FD5AFF" w:rsidP="00FD5AFF">
      <w:pPr>
        <w:pStyle w:val="paragraph"/>
      </w:pPr>
      <w:r w:rsidRPr="0038709E">
        <w:tab/>
        <w:t>(b)</w:t>
      </w:r>
      <w:r w:rsidRPr="0038709E">
        <w:tab/>
        <w:t>the services were of a kind ordinarily acquired for personal, domestic or household use or consumption.</w:t>
      </w:r>
    </w:p>
    <w:p w14:paraId="5D3798C4" w14:textId="77777777" w:rsidR="00FD5AFF" w:rsidRPr="0038709E" w:rsidRDefault="00FD5AFF" w:rsidP="00FD5AFF">
      <w:pPr>
        <w:pStyle w:val="SubsectionHead"/>
      </w:pPr>
      <w:r w:rsidRPr="0038709E">
        <w:t>Amounts paid or payable for purchases</w:t>
      </w:r>
    </w:p>
    <w:p w14:paraId="38EC7803" w14:textId="77777777" w:rsidR="00FD5AFF" w:rsidRPr="0038709E" w:rsidRDefault="00FD5AFF" w:rsidP="00FD5AFF">
      <w:pPr>
        <w:pStyle w:val="subsection"/>
      </w:pPr>
      <w:r w:rsidRPr="0038709E">
        <w:tab/>
        <w:t>(4)</w:t>
      </w:r>
      <w:r w:rsidRPr="0038709E">
        <w:tab/>
        <w:t xml:space="preserve">For the purposes of </w:t>
      </w:r>
      <w:r w:rsidR="004F31B3" w:rsidRPr="0038709E">
        <w:t>subsection (</w:t>
      </w:r>
      <w:r w:rsidRPr="0038709E">
        <w:t xml:space="preserve">1) or (3), the amount paid or payable for goods or services purchased by a person is taken to be the price paid or payable by the person for the goods or services, unless </w:t>
      </w:r>
      <w:r w:rsidR="004F31B3" w:rsidRPr="0038709E">
        <w:t>subsection (</w:t>
      </w:r>
      <w:r w:rsidRPr="0038709E">
        <w:t>5) applies.</w:t>
      </w:r>
    </w:p>
    <w:p w14:paraId="62C4D8A4" w14:textId="77777777" w:rsidR="00FD5AFF" w:rsidRPr="0038709E" w:rsidRDefault="00FD5AFF" w:rsidP="00FD5AFF">
      <w:pPr>
        <w:pStyle w:val="subsection"/>
      </w:pPr>
      <w:r w:rsidRPr="0038709E">
        <w:tab/>
        <w:t>(5)</w:t>
      </w:r>
      <w:r w:rsidRPr="0038709E">
        <w:tab/>
        <w:t xml:space="preserve">For the purposes of </w:t>
      </w:r>
      <w:r w:rsidR="004F31B3" w:rsidRPr="0038709E">
        <w:t>subsection (</w:t>
      </w:r>
      <w:r w:rsidRPr="0038709E">
        <w:t>1) or (3), if a person purchased goods or services by a mixed supply and a specified price was not allocated to the goods or services in the contract under which they were purchased, the amount paid or payable for goods or services is taken to be:</w:t>
      </w:r>
    </w:p>
    <w:p w14:paraId="34B7E558" w14:textId="77777777" w:rsidR="00FD5AFF" w:rsidRPr="0038709E" w:rsidRDefault="00FD5AFF" w:rsidP="00FD5AFF">
      <w:pPr>
        <w:pStyle w:val="paragraph"/>
      </w:pPr>
      <w:r w:rsidRPr="0038709E">
        <w:tab/>
        <w:t>(a)</w:t>
      </w:r>
      <w:r w:rsidRPr="0038709E">
        <w:tab/>
        <w:t>if, at the time of the acquisition, the person could have purchased from the supplier the goods or services other than by a mixed supply—the price at which they could have been purchased from the supplier; or</w:t>
      </w:r>
    </w:p>
    <w:p w14:paraId="0DE62BAD" w14:textId="77777777" w:rsidR="00FD5AFF" w:rsidRPr="0038709E" w:rsidRDefault="00FD5AFF" w:rsidP="00FD5AFF">
      <w:pPr>
        <w:pStyle w:val="paragraph"/>
      </w:pPr>
      <w:r w:rsidRPr="0038709E">
        <w:tab/>
        <w:t>(b)</w:t>
      </w:r>
      <w:r w:rsidRPr="0038709E">
        <w:tab/>
        <w:t>if:</w:t>
      </w:r>
    </w:p>
    <w:p w14:paraId="522642FE" w14:textId="77777777" w:rsidR="00FD5AFF" w:rsidRPr="0038709E" w:rsidRDefault="00FD5AFF" w:rsidP="00FD5AFF">
      <w:pPr>
        <w:pStyle w:val="paragraphsub"/>
      </w:pPr>
      <w:r w:rsidRPr="0038709E">
        <w:tab/>
        <w:t>(i)</w:t>
      </w:r>
      <w:r w:rsidRPr="0038709E">
        <w:tab/>
      </w:r>
      <w:r w:rsidR="004F31B3" w:rsidRPr="0038709E">
        <w:t>paragraph (</w:t>
      </w:r>
      <w:r w:rsidRPr="0038709E">
        <w:t>a) does not apply; but</w:t>
      </w:r>
    </w:p>
    <w:p w14:paraId="20E4FE7D" w14:textId="77777777" w:rsidR="00FD5AFF" w:rsidRPr="0038709E" w:rsidRDefault="00FD5AFF" w:rsidP="00FD5AFF">
      <w:pPr>
        <w:pStyle w:val="paragraphsub"/>
      </w:pPr>
      <w:r w:rsidRPr="0038709E">
        <w:tab/>
        <w:t>(ii)</w:t>
      </w:r>
      <w:r w:rsidRPr="0038709E">
        <w:tab/>
        <w:t>at the time of the acquisition, goods or services of the kind acquired could have been purchased from another supplier other than by a mixed supply;</w:t>
      </w:r>
    </w:p>
    <w:p w14:paraId="0C03D0B0" w14:textId="77777777" w:rsidR="00FD5AFF" w:rsidRPr="0038709E" w:rsidRDefault="00FD5AFF" w:rsidP="00FD5AFF">
      <w:pPr>
        <w:pStyle w:val="paragraph"/>
      </w:pPr>
      <w:r w:rsidRPr="0038709E">
        <w:tab/>
      </w:r>
      <w:r w:rsidRPr="0038709E">
        <w:tab/>
        <w:t>the lowest price at which the person could, at that time, reasonably have purchased goods or services of that kind from another supplier; or</w:t>
      </w:r>
    </w:p>
    <w:p w14:paraId="0969AA29" w14:textId="77777777" w:rsidR="00FD5AFF" w:rsidRPr="0038709E" w:rsidRDefault="00FD5AFF" w:rsidP="00FD5AFF">
      <w:pPr>
        <w:pStyle w:val="paragraph"/>
      </w:pPr>
      <w:r w:rsidRPr="0038709E">
        <w:tab/>
        <w:t>(c)</w:t>
      </w:r>
      <w:r w:rsidRPr="0038709E">
        <w:tab/>
        <w:t>if, at the time of the acquisition, goods or services of the kind acquired could not have been purchased from any supplier except by a mixed supply—the value of the goods or services at that time.</w:t>
      </w:r>
    </w:p>
    <w:p w14:paraId="35B19F8B" w14:textId="77777777" w:rsidR="00FD5AFF" w:rsidRPr="0038709E" w:rsidRDefault="00FD5AFF" w:rsidP="00FD5AFF">
      <w:pPr>
        <w:pStyle w:val="SubsectionHead"/>
      </w:pPr>
      <w:r w:rsidRPr="0038709E">
        <w:t>Amounts paid or payable for other acquisitions</w:t>
      </w:r>
    </w:p>
    <w:p w14:paraId="7A425742" w14:textId="77777777" w:rsidR="00FD5AFF" w:rsidRPr="0038709E" w:rsidRDefault="00FD5AFF" w:rsidP="00FD5AFF">
      <w:pPr>
        <w:pStyle w:val="subsection"/>
      </w:pPr>
      <w:r w:rsidRPr="0038709E">
        <w:tab/>
        <w:t>(6)</w:t>
      </w:r>
      <w:r w:rsidRPr="0038709E">
        <w:tab/>
        <w:t xml:space="preserve">For the purposes of </w:t>
      </w:r>
      <w:r w:rsidR="004F31B3" w:rsidRPr="0038709E">
        <w:t>subsection (</w:t>
      </w:r>
      <w:r w:rsidRPr="0038709E">
        <w:t xml:space="preserve">1) or (3), the amount paid or payable for goods or services acquired by a person other than by way of purchase is taken to be the price at which, at the time of the acquisition, the person could have purchased the goods or services from the supplier, unless </w:t>
      </w:r>
      <w:r w:rsidR="004F31B3" w:rsidRPr="0038709E">
        <w:t>subsection (</w:t>
      </w:r>
      <w:r w:rsidRPr="0038709E">
        <w:t>7) or (8) applies.</w:t>
      </w:r>
    </w:p>
    <w:p w14:paraId="5E1A6EEB" w14:textId="77777777" w:rsidR="00FD5AFF" w:rsidRPr="0038709E" w:rsidRDefault="00FD5AFF" w:rsidP="00FD5AFF">
      <w:pPr>
        <w:pStyle w:val="subsection"/>
      </w:pPr>
      <w:r w:rsidRPr="0038709E">
        <w:tab/>
        <w:t>(7)</w:t>
      </w:r>
      <w:r w:rsidRPr="0038709E">
        <w:tab/>
        <w:t xml:space="preserve">For the purposes of </w:t>
      </w:r>
      <w:r w:rsidR="004F31B3" w:rsidRPr="0038709E">
        <w:t>subsection (</w:t>
      </w:r>
      <w:r w:rsidRPr="0038709E">
        <w:t>1) or (3), if:</w:t>
      </w:r>
    </w:p>
    <w:p w14:paraId="371E1599" w14:textId="77777777" w:rsidR="00FD5AFF" w:rsidRPr="0038709E" w:rsidRDefault="00FD5AFF" w:rsidP="00FD5AFF">
      <w:pPr>
        <w:pStyle w:val="paragraph"/>
      </w:pPr>
      <w:r w:rsidRPr="0038709E">
        <w:tab/>
        <w:t>(a)</w:t>
      </w:r>
      <w:r w:rsidRPr="0038709E">
        <w:tab/>
        <w:t>goods or services acquired by a person other than by way of purchase could not, at the time of the acquisition, have been purchased from the supplier, or could have been purchased only by a mixed supply; but</w:t>
      </w:r>
    </w:p>
    <w:p w14:paraId="182F5B76" w14:textId="77777777" w:rsidR="00FD5AFF" w:rsidRPr="0038709E" w:rsidRDefault="00FD5AFF" w:rsidP="00FD5AFF">
      <w:pPr>
        <w:pStyle w:val="paragraph"/>
      </w:pPr>
      <w:r w:rsidRPr="0038709E">
        <w:tab/>
        <w:t>(b)</w:t>
      </w:r>
      <w:r w:rsidRPr="0038709E">
        <w:tab/>
        <w:t>at that time, goods or services of the kind acquired could have been purchased from another supplier other than by a mixed supply;</w:t>
      </w:r>
    </w:p>
    <w:p w14:paraId="6BD47F47" w14:textId="77777777" w:rsidR="00FD5AFF" w:rsidRPr="0038709E" w:rsidRDefault="00FD5AFF" w:rsidP="00FD5AFF">
      <w:pPr>
        <w:pStyle w:val="subsection2"/>
      </w:pPr>
      <w:r w:rsidRPr="0038709E">
        <w:t>the amount paid or payable for the goods or services is taken to be the lowest price at which the person could, at that time, reasonably have purchased goods or services of that kind from another supplier.</w:t>
      </w:r>
    </w:p>
    <w:p w14:paraId="5223B696" w14:textId="77777777" w:rsidR="00FD5AFF" w:rsidRPr="0038709E" w:rsidRDefault="00FD5AFF" w:rsidP="00FD5AFF">
      <w:pPr>
        <w:pStyle w:val="subsection"/>
      </w:pPr>
      <w:r w:rsidRPr="0038709E">
        <w:tab/>
        <w:t>(8)</w:t>
      </w:r>
      <w:r w:rsidRPr="0038709E">
        <w:tab/>
        <w:t xml:space="preserve">For the purposes of </w:t>
      </w:r>
      <w:r w:rsidR="004F31B3" w:rsidRPr="0038709E">
        <w:t>subsection (</w:t>
      </w:r>
      <w:r w:rsidRPr="0038709E">
        <w:t>1) or (3), if goods or services acquired by a person other than by way of purchase could not, at the time of the acquisition, have been purchased from any supplier other than by a mixed supply, the amount paid or payable for the goods or services is taken to be the value of the goods or services at that time.</w:t>
      </w:r>
    </w:p>
    <w:p w14:paraId="3F2072A2" w14:textId="77777777" w:rsidR="00FD5AFF" w:rsidRPr="0038709E" w:rsidRDefault="00FD5AFF" w:rsidP="00FD5AFF">
      <w:pPr>
        <w:pStyle w:val="SubsectionHead"/>
      </w:pPr>
      <w:r w:rsidRPr="0038709E">
        <w:t>Amounts paid or payable for obtaining credit</w:t>
      </w:r>
    </w:p>
    <w:p w14:paraId="5ADA7808" w14:textId="77777777" w:rsidR="00FD5AFF" w:rsidRPr="0038709E" w:rsidRDefault="00FD5AFF" w:rsidP="00FD5AFF">
      <w:pPr>
        <w:pStyle w:val="subsection"/>
      </w:pPr>
      <w:r w:rsidRPr="0038709E">
        <w:tab/>
        <w:t>(9)</w:t>
      </w:r>
      <w:r w:rsidRPr="0038709E">
        <w:tab/>
        <w:t>If:</w:t>
      </w:r>
    </w:p>
    <w:p w14:paraId="0A3BBA2E" w14:textId="77777777" w:rsidR="00FD5AFF" w:rsidRPr="0038709E" w:rsidRDefault="00FD5AFF" w:rsidP="00FD5AFF">
      <w:pPr>
        <w:pStyle w:val="paragraph"/>
      </w:pPr>
      <w:r w:rsidRPr="0038709E">
        <w:tab/>
        <w:t>(a)</w:t>
      </w:r>
      <w:r w:rsidRPr="0038709E">
        <w:tab/>
        <w:t>a person obtains credit in connection with the acquisition of goods or services by him or her; and</w:t>
      </w:r>
    </w:p>
    <w:p w14:paraId="30622013" w14:textId="77777777" w:rsidR="00FD5AFF" w:rsidRPr="0038709E" w:rsidRDefault="00FD5AFF" w:rsidP="00FD5AFF">
      <w:pPr>
        <w:pStyle w:val="paragraph"/>
      </w:pPr>
      <w:r w:rsidRPr="0038709E">
        <w:tab/>
        <w:t>(b)</w:t>
      </w:r>
      <w:r w:rsidRPr="0038709E">
        <w:tab/>
        <w:t>the amount paid or payable by him or her for the goods or services is increased because he or she so obtains credit;</w:t>
      </w:r>
    </w:p>
    <w:p w14:paraId="3F753692" w14:textId="77777777" w:rsidR="00FD5AFF" w:rsidRPr="0038709E" w:rsidRDefault="00FD5AFF" w:rsidP="00FD5AFF">
      <w:pPr>
        <w:pStyle w:val="subsection2"/>
      </w:pPr>
      <w:r w:rsidRPr="0038709E">
        <w:t xml:space="preserve">obtaining the credit is taken for the purposes of </w:t>
      </w:r>
      <w:r w:rsidR="004F31B3" w:rsidRPr="0038709E">
        <w:t>subsection (</w:t>
      </w:r>
      <w:r w:rsidRPr="0038709E">
        <w:t>3) to be the acquisition of a service, and the amount paid or payable by him or her for the service of being provided with the credit is taken to include the amount of the increase.</w:t>
      </w:r>
    </w:p>
    <w:p w14:paraId="0EBB4553" w14:textId="77777777" w:rsidR="00FD5AFF" w:rsidRPr="0038709E" w:rsidRDefault="00FD5AFF" w:rsidP="00FD5AFF">
      <w:pPr>
        <w:pStyle w:val="SubsectionHead"/>
      </w:pPr>
      <w:r w:rsidRPr="0038709E">
        <w:t>Presumption that persons are consumers</w:t>
      </w:r>
    </w:p>
    <w:p w14:paraId="415F432A" w14:textId="77777777" w:rsidR="00FD5AFF" w:rsidRPr="0038709E" w:rsidRDefault="00FD5AFF" w:rsidP="00FD5AFF">
      <w:pPr>
        <w:pStyle w:val="subsection"/>
      </w:pPr>
      <w:r w:rsidRPr="0038709E">
        <w:tab/>
        <w:t>(10)</w:t>
      </w:r>
      <w:r w:rsidRPr="0038709E">
        <w:tab/>
        <w:t>If it is alleged in any proceeding under this Schedule, or in any other proceeding in respect of a matter arising under this Schedule, that a person was a consumer in relation to particular goods or services, it is presumed, unless the contrary is established, that the person was a consumer in relation to those goods or services.</w:t>
      </w:r>
    </w:p>
    <w:p w14:paraId="7EA07D11" w14:textId="77777777" w:rsidR="00FD5AFF" w:rsidRPr="0038709E" w:rsidRDefault="00FD5AFF" w:rsidP="00FD5AFF">
      <w:pPr>
        <w:pStyle w:val="SubsectionHead"/>
      </w:pPr>
      <w:r w:rsidRPr="0038709E">
        <w:t>Mixed supplies</w:t>
      </w:r>
    </w:p>
    <w:p w14:paraId="6DEAFB12" w14:textId="77777777" w:rsidR="00FD5AFF" w:rsidRPr="0038709E" w:rsidRDefault="00FD5AFF" w:rsidP="00FD5AFF">
      <w:pPr>
        <w:pStyle w:val="subsection"/>
      </w:pPr>
      <w:r w:rsidRPr="0038709E">
        <w:tab/>
        <w:t>(11)</w:t>
      </w:r>
      <w:r w:rsidRPr="0038709E">
        <w:tab/>
        <w:t xml:space="preserve">A purchase or other acquisition of goods or services is made by a </w:t>
      </w:r>
      <w:r w:rsidRPr="0038709E">
        <w:rPr>
          <w:b/>
          <w:i/>
        </w:rPr>
        <w:t>mixed supply</w:t>
      </w:r>
      <w:r w:rsidRPr="0038709E">
        <w:t xml:space="preserve"> if the goods or services are purchased or acquired together with other property or services, or together with both other property and other services.</w:t>
      </w:r>
    </w:p>
    <w:p w14:paraId="6AAED227" w14:textId="77777777" w:rsidR="00FD5AFF" w:rsidRPr="0038709E" w:rsidRDefault="00FD5AFF" w:rsidP="00FD5AFF">
      <w:pPr>
        <w:pStyle w:val="SubsectionHead"/>
      </w:pPr>
      <w:r w:rsidRPr="0038709E">
        <w:t>Supplies to consumers</w:t>
      </w:r>
    </w:p>
    <w:p w14:paraId="4FC122AB" w14:textId="77777777" w:rsidR="00FD5AFF" w:rsidRPr="0038709E" w:rsidRDefault="00FD5AFF" w:rsidP="00FD5AFF">
      <w:pPr>
        <w:pStyle w:val="subsection"/>
      </w:pPr>
      <w:r w:rsidRPr="0038709E">
        <w:tab/>
        <w:t>(12)</w:t>
      </w:r>
      <w:r w:rsidRPr="0038709E">
        <w:tab/>
        <w:t>In this Schedule, a reference to a supply of goods or services to a consumer is a reference to a supply of goods or services to a person who is taken to have acquired them as a consumer.</w:t>
      </w:r>
    </w:p>
    <w:p w14:paraId="3F5BE7AB" w14:textId="77777777" w:rsidR="00FD5AFF" w:rsidRPr="0038709E" w:rsidRDefault="00FD5AFF" w:rsidP="00BA54D9">
      <w:pPr>
        <w:pStyle w:val="ActHead5"/>
      </w:pPr>
      <w:bookmarkStart w:id="67" w:name="_Toc220593090"/>
      <w:r w:rsidRPr="0038709E">
        <w:rPr>
          <w:rStyle w:val="CharSectno"/>
        </w:rPr>
        <w:t>4</w:t>
      </w:r>
      <w:r w:rsidRPr="0038709E">
        <w:t xml:space="preserve">  Misleading representations with respect to future matters</w:t>
      </w:r>
      <w:bookmarkEnd w:id="67"/>
    </w:p>
    <w:p w14:paraId="43D35407" w14:textId="77777777" w:rsidR="00FD5AFF" w:rsidRPr="0038709E" w:rsidRDefault="00FD5AFF" w:rsidP="00BA54D9">
      <w:pPr>
        <w:pStyle w:val="subsection"/>
        <w:keepNext/>
        <w:keepLines/>
      </w:pPr>
      <w:r w:rsidRPr="0038709E">
        <w:tab/>
        <w:t>(1)</w:t>
      </w:r>
      <w:r w:rsidRPr="0038709E">
        <w:tab/>
        <w:t>If:</w:t>
      </w:r>
    </w:p>
    <w:p w14:paraId="1D4B6045" w14:textId="77777777" w:rsidR="00FD5AFF" w:rsidRPr="0038709E" w:rsidRDefault="00FD5AFF" w:rsidP="00BA54D9">
      <w:pPr>
        <w:pStyle w:val="paragraph"/>
        <w:keepNext/>
        <w:keepLines/>
      </w:pPr>
      <w:r w:rsidRPr="0038709E">
        <w:tab/>
        <w:t>(a)</w:t>
      </w:r>
      <w:r w:rsidRPr="0038709E">
        <w:tab/>
        <w:t>a person makes a representation with respect to any future matter (including the doing of, or the refusing to do, any act); and</w:t>
      </w:r>
    </w:p>
    <w:p w14:paraId="6FB8F4BB" w14:textId="77777777" w:rsidR="00FD5AFF" w:rsidRPr="0038709E" w:rsidRDefault="00FD5AFF" w:rsidP="00FD5AFF">
      <w:pPr>
        <w:pStyle w:val="paragraph"/>
      </w:pPr>
      <w:r w:rsidRPr="0038709E">
        <w:tab/>
        <w:t>(b)</w:t>
      </w:r>
      <w:r w:rsidRPr="0038709E">
        <w:tab/>
        <w:t>the person does not have reasonable grounds for making the representation;</w:t>
      </w:r>
    </w:p>
    <w:p w14:paraId="25919695" w14:textId="77777777" w:rsidR="00FD5AFF" w:rsidRPr="0038709E" w:rsidRDefault="00FD5AFF" w:rsidP="00FD5AFF">
      <w:pPr>
        <w:pStyle w:val="subsection2"/>
      </w:pPr>
      <w:r w:rsidRPr="0038709E">
        <w:t>the representation is taken, for the purposes of this Schedule, to be misleading.</w:t>
      </w:r>
    </w:p>
    <w:p w14:paraId="5D4A944A" w14:textId="77777777" w:rsidR="00FD5AFF" w:rsidRPr="0038709E" w:rsidRDefault="00FD5AFF" w:rsidP="00FD5AFF">
      <w:pPr>
        <w:pStyle w:val="subsection"/>
      </w:pPr>
      <w:r w:rsidRPr="0038709E">
        <w:tab/>
        <w:t>(2)</w:t>
      </w:r>
      <w:r w:rsidRPr="0038709E">
        <w:tab/>
        <w:t xml:space="preserve">For the purposes of applying </w:t>
      </w:r>
      <w:r w:rsidR="004F31B3" w:rsidRPr="0038709E">
        <w:t>subsection (</w:t>
      </w:r>
      <w:r w:rsidRPr="0038709E">
        <w:t>1) in relation to a proceeding concerning a representation made with respect to a future matter by:</w:t>
      </w:r>
    </w:p>
    <w:p w14:paraId="1127C3A3" w14:textId="77777777" w:rsidR="00FD5AFF" w:rsidRPr="0038709E" w:rsidRDefault="00FD5AFF" w:rsidP="00FD5AFF">
      <w:pPr>
        <w:pStyle w:val="paragraph"/>
      </w:pPr>
      <w:r w:rsidRPr="0038709E">
        <w:tab/>
        <w:t>(a)</w:t>
      </w:r>
      <w:r w:rsidRPr="0038709E">
        <w:tab/>
        <w:t>a party to the proceeding; or</w:t>
      </w:r>
    </w:p>
    <w:p w14:paraId="3D88F525" w14:textId="77777777" w:rsidR="00FD5AFF" w:rsidRPr="0038709E" w:rsidRDefault="00FD5AFF" w:rsidP="00FD5AFF">
      <w:pPr>
        <w:pStyle w:val="paragraph"/>
      </w:pPr>
      <w:r w:rsidRPr="0038709E">
        <w:tab/>
        <w:t>(b)</w:t>
      </w:r>
      <w:r w:rsidRPr="0038709E">
        <w:tab/>
        <w:t>any other person;</w:t>
      </w:r>
    </w:p>
    <w:p w14:paraId="4A31575F" w14:textId="77777777" w:rsidR="00FD5AFF" w:rsidRPr="0038709E" w:rsidRDefault="00FD5AFF" w:rsidP="00FD5AFF">
      <w:pPr>
        <w:pStyle w:val="subsection2"/>
      </w:pPr>
      <w:r w:rsidRPr="0038709E">
        <w:t>the party or other person is taken not to have had reasonable grounds for making the representation, unless evidence is adduced to the contrary.</w:t>
      </w:r>
    </w:p>
    <w:p w14:paraId="61F1A390" w14:textId="77777777" w:rsidR="00FD5AFF" w:rsidRPr="0038709E" w:rsidRDefault="00FD5AFF" w:rsidP="00FD5AFF">
      <w:pPr>
        <w:pStyle w:val="subsection"/>
      </w:pPr>
      <w:r w:rsidRPr="0038709E">
        <w:tab/>
        <w:t>(3)</w:t>
      </w:r>
      <w:r w:rsidRPr="0038709E">
        <w:tab/>
        <w:t xml:space="preserve">To avoid doubt, </w:t>
      </w:r>
      <w:r w:rsidR="004F31B3" w:rsidRPr="0038709E">
        <w:t>subsection (</w:t>
      </w:r>
      <w:r w:rsidRPr="0038709E">
        <w:t>2) does not:</w:t>
      </w:r>
    </w:p>
    <w:p w14:paraId="0E1CB32B" w14:textId="77777777" w:rsidR="00FD5AFF" w:rsidRPr="0038709E" w:rsidRDefault="00FD5AFF" w:rsidP="00FD5AFF">
      <w:pPr>
        <w:pStyle w:val="paragraph"/>
      </w:pPr>
      <w:r w:rsidRPr="0038709E">
        <w:tab/>
        <w:t>(a)</w:t>
      </w:r>
      <w:r w:rsidRPr="0038709E">
        <w:tab/>
        <w:t>have the effect that, merely because such evidence to the contrary is adduced, the person who made the representation is taken to have had reasonable grounds for making the representation; or</w:t>
      </w:r>
    </w:p>
    <w:p w14:paraId="7E1222A7" w14:textId="77777777" w:rsidR="00FD5AFF" w:rsidRPr="0038709E" w:rsidRDefault="00FD5AFF" w:rsidP="00FD5AFF">
      <w:pPr>
        <w:pStyle w:val="paragraph"/>
      </w:pPr>
      <w:r w:rsidRPr="0038709E">
        <w:tab/>
        <w:t>(b)</w:t>
      </w:r>
      <w:r w:rsidRPr="0038709E">
        <w:tab/>
        <w:t>have the effect of placing on any person an onus of proving that the person who made the representation had reasonable grounds for making the representation.</w:t>
      </w:r>
    </w:p>
    <w:p w14:paraId="18C85D0D" w14:textId="77777777" w:rsidR="00FD5AFF" w:rsidRPr="0038709E" w:rsidRDefault="00FD5AFF" w:rsidP="00FD5AFF">
      <w:pPr>
        <w:pStyle w:val="subsection"/>
      </w:pPr>
      <w:r w:rsidRPr="0038709E">
        <w:tab/>
        <w:t>(4)</w:t>
      </w:r>
      <w:r w:rsidRPr="0038709E">
        <w:tab/>
      </w:r>
      <w:r w:rsidR="004F31B3" w:rsidRPr="0038709E">
        <w:t>Subsection (</w:t>
      </w:r>
      <w:r w:rsidRPr="0038709E">
        <w:t>1) does not limit by implication the meaning of a reference in this Schedule to:</w:t>
      </w:r>
    </w:p>
    <w:p w14:paraId="59A68347" w14:textId="77777777" w:rsidR="00FD5AFF" w:rsidRPr="0038709E" w:rsidRDefault="00FD5AFF" w:rsidP="00FD5AFF">
      <w:pPr>
        <w:pStyle w:val="paragraph"/>
      </w:pPr>
      <w:r w:rsidRPr="0038709E">
        <w:tab/>
        <w:t>(a)</w:t>
      </w:r>
      <w:r w:rsidRPr="0038709E">
        <w:tab/>
        <w:t>a misleading representation; or</w:t>
      </w:r>
    </w:p>
    <w:p w14:paraId="6407268A" w14:textId="77777777" w:rsidR="00FD5AFF" w:rsidRPr="0038709E" w:rsidRDefault="00FD5AFF" w:rsidP="00FD5AFF">
      <w:pPr>
        <w:pStyle w:val="paragraph"/>
      </w:pPr>
      <w:r w:rsidRPr="0038709E">
        <w:tab/>
        <w:t>(b)</w:t>
      </w:r>
      <w:r w:rsidRPr="0038709E">
        <w:tab/>
        <w:t>a representation that is misleading in a material particular; or</w:t>
      </w:r>
    </w:p>
    <w:p w14:paraId="015E5D9E" w14:textId="77777777" w:rsidR="00FD5AFF" w:rsidRPr="0038709E" w:rsidRDefault="00FD5AFF" w:rsidP="00FD5AFF">
      <w:pPr>
        <w:pStyle w:val="paragraph"/>
      </w:pPr>
      <w:r w:rsidRPr="0038709E">
        <w:tab/>
        <w:t>(c)</w:t>
      </w:r>
      <w:r w:rsidRPr="0038709E">
        <w:tab/>
        <w:t>conduct that is misleading or is likely or liable to mislead;</w:t>
      </w:r>
    </w:p>
    <w:p w14:paraId="1C3A35F1" w14:textId="77777777" w:rsidR="00FD5AFF" w:rsidRPr="0038709E" w:rsidRDefault="00FD5AFF" w:rsidP="00FD5AFF">
      <w:pPr>
        <w:pStyle w:val="subsection2"/>
      </w:pPr>
      <w:r w:rsidRPr="0038709E">
        <w:t>and, in particular, does not imply that a representation that a person makes with respect to any future matter is not misleading merely because the person has reasonable grounds for making the representation.</w:t>
      </w:r>
    </w:p>
    <w:p w14:paraId="0034133B" w14:textId="77777777" w:rsidR="00FD5AFF" w:rsidRPr="0038709E" w:rsidRDefault="00FD5AFF" w:rsidP="00FD5AFF">
      <w:pPr>
        <w:pStyle w:val="ActHead5"/>
      </w:pPr>
      <w:bookmarkStart w:id="68" w:name="_Toc220593091"/>
      <w:r w:rsidRPr="0038709E">
        <w:rPr>
          <w:rStyle w:val="CharSectno"/>
        </w:rPr>
        <w:t>5</w:t>
      </w:r>
      <w:r w:rsidRPr="0038709E">
        <w:t xml:space="preserve">  When donations are treated as supplies or acquisitions</w:t>
      </w:r>
      <w:bookmarkEnd w:id="68"/>
    </w:p>
    <w:p w14:paraId="68D271A5" w14:textId="7BAFBCCF" w:rsidR="00FD5AFF" w:rsidRPr="0038709E" w:rsidRDefault="00FD5AFF" w:rsidP="00FD5AFF">
      <w:pPr>
        <w:pStyle w:val="subsection"/>
      </w:pPr>
      <w:r w:rsidRPr="0038709E">
        <w:tab/>
        <w:t>(1)</w:t>
      </w:r>
      <w:r w:rsidRPr="0038709E">
        <w:tab/>
        <w:t>For the purposes of this Schedule, other than Parts</w:t>
      </w:r>
      <w:r w:rsidR="004F31B3" w:rsidRPr="0038709E">
        <w:t> </w:t>
      </w:r>
      <w:r w:rsidRPr="0038709E">
        <w:t>3</w:t>
      </w:r>
      <w:r w:rsidR="0093254F">
        <w:noBreakHyphen/>
      </w:r>
      <w:r w:rsidRPr="0038709E">
        <w:t>3, 3</w:t>
      </w:r>
      <w:r w:rsidR="0093254F">
        <w:noBreakHyphen/>
      </w:r>
      <w:r w:rsidRPr="0038709E">
        <w:t>4, 4</w:t>
      </w:r>
      <w:r w:rsidR="0093254F">
        <w:noBreakHyphen/>
      </w:r>
      <w:r w:rsidRPr="0038709E">
        <w:t>3 and 4</w:t>
      </w:r>
      <w:r w:rsidR="0093254F">
        <w:noBreakHyphen/>
      </w:r>
      <w:r w:rsidRPr="0038709E">
        <w:t>4:</w:t>
      </w:r>
    </w:p>
    <w:p w14:paraId="6C5EB9C5" w14:textId="77777777" w:rsidR="00FD5AFF" w:rsidRPr="0038709E" w:rsidRDefault="00FD5AFF" w:rsidP="00FD5AFF">
      <w:pPr>
        <w:pStyle w:val="paragraph"/>
      </w:pPr>
      <w:r w:rsidRPr="0038709E">
        <w:tab/>
        <w:t>(a)</w:t>
      </w:r>
      <w:r w:rsidRPr="0038709E">
        <w:tab/>
        <w:t>a donation of goods or services is not treated as a supply of the goods or services unless the donation is for promotional purposes; and</w:t>
      </w:r>
    </w:p>
    <w:p w14:paraId="09099D8D" w14:textId="77777777" w:rsidR="00FD5AFF" w:rsidRPr="0038709E" w:rsidRDefault="00FD5AFF" w:rsidP="00FD5AFF">
      <w:pPr>
        <w:pStyle w:val="paragraph"/>
      </w:pPr>
      <w:r w:rsidRPr="0038709E">
        <w:tab/>
        <w:t>(b)</w:t>
      </w:r>
      <w:r w:rsidRPr="0038709E">
        <w:tab/>
        <w:t>receipt of a donation of goods or services is not treated as an acquisition of the goods or services unless the donation is for promotional purposes.</w:t>
      </w:r>
    </w:p>
    <w:p w14:paraId="50EDDBC0" w14:textId="75E1EE51" w:rsidR="00FD5AFF" w:rsidRPr="0038709E" w:rsidRDefault="00FD5AFF" w:rsidP="00FD5AFF">
      <w:pPr>
        <w:pStyle w:val="subsection"/>
      </w:pPr>
      <w:r w:rsidRPr="0038709E">
        <w:tab/>
        <w:t>(2)</w:t>
      </w:r>
      <w:r w:rsidRPr="0038709E">
        <w:tab/>
        <w:t>For the purposes of Parts</w:t>
      </w:r>
      <w:r w:rsidR="004F31B3" w:rsidRPr="0038709E">
        <w:t> </w:t>
      </w:r>
      <w:r w:rsidRPr="0038709E">
        <w:t>3</w:t>
      </w:r>
      <w:r w:rsidR="0093254F">
        <w:noBreakHyphen/>
      </w:r>
      <w:r w:rsidRPr="0038709E">
        <w:t>3, 3</w:t>
      </w:r>
      <w:r w:rsidR="0093254F">
        <w:noBreakHyphen/>
      </w:r>
      <w:r w:rsidRPr="0038709E">
        <w:t>4, 4</w:t>
      </w:r>
      <w:r w:rsidR="0093254F">
        <w:noBreakHyphen/>
      </w:r>
      <w:r w:rsidRPr="0038709E">
        <w:t>3 and 4</w:t>
      </w:r>
      <w:r w:rsidR="0093254F">
        <w:noBreakHyphen/>
      </w:r>
      <w:r w:rsidRPr="0038709E">
        <w:t>4:</w:t>
      </w:r>
    </w:p>
    <w:p w14:paraId="50143110" w14:textId="77777777" w:rsidR="00FD5AFF" w:rsidRPr="0038709E" w:rsidRDefault="00FD5AFF" w:rsidP="00FD5AFF">
      <w:pPr>
        <w:pStyle w:val="paragraph"/>
      </w:pPr>
      <w:r w:rsidRPr="0038709E">
        <w:tab/>
        <w:t>(a)</w:t>
      </w:r>
      <w:r w:rsidRPr="0038709E">
        <w:tab/>
        <w:t>any donation of goods or services is treated as a supply of the goods or services; and</w:t>
      </w:r>
    </w:p>
    <w:p w14:paraId="31AB0443" w14:textId="77777777" w:rsidR="00FD5AFF" w:rsidRPr="0038709E" w:rsidRDefault="00FD5AFF" w:rsidP="00FD5AFF">
      <w:pPr>
        <w:pStyle w:val="paragraph"/>
      </w:pPr>
      <w:r w:rsidRPr="0038709E">
        <w:tab/>
        <w:t>(b)</w:t>
      </w:r>
      <w:r w:rsidRPr="0038709E">
        <w:tab/>
        <w:t>receipt of any donation of goods or services is treated as an acquisition of the goods or services.</w:t>
      </w:r>
    </w:p>
    <w:p w14:paraId="08CF42D4" w14:textId="77777777" w:rsidR="00FD5AFF" w:rsidRPr="0038709E" w:rsidRDefault="00FD5AFF" w:rsidP="00FD5AFF">
      <w:pPr>
        <w:pStyle w:val="ActHead5"/>
      </w:pPr>
      <w:bookmarkStart w:id="69" w:name="_Toc220593092"/>
      <w:r w:rsidRPr="0038709E">
        <w:rPr>
          <w:rStyle w:val="CharSectno"/>
        </w:rPr>
        <w:t>6</w:t>
      </w:r>
      <w:r w:rsidRPr="0038709E">
        <w:t xml:space="preserve">  Related bodies corporate</w:t>
      </w:r>
      <w:bookmarkEnd w:id="69"/>
    </w:p>
    <w:p w14:paraId="1243733E" w14:textId="77777777" w:rsidR="00FD5AFF" w:rsidRPr="0038709E" w:rsidRDefault="00FD5AFF" w:rsidP="00FD5AFF">
      <w:pPr>
        <w:pStyle w:val="subsection"/>
      </w:pPr>
      <w:r w:rsidRPr="0038709E">
        <w:tab/>
        <w:t>(1)</w:t>
      </w:r>
      <w:r w:rsidRPr="0038709E">
        <w:tab/>
        <w:t xml:space="preserve">A body corporate is taken to be </w:t>
      </w:r>
      <w:r w:rsidRPr="0038709E">
        <w:rPr>
          <w:b/>
          <w:i/>
        </w:rPr>
        <w:t>related</w:t>
      </w:r>
      <w:r w:rsidRPr="0038709E">
        <w:t xml:space="preserve"> to another body corporate if the bodies corporate would, under section</w:t>
      </w:r>
      <w:r w:rsidR="004F31B3" w:rsidRPr="0038709E">
        <w:t> </w:t>
      </w:r>
      <w:r w:rsidRPr="0038709E">
        <w:t>4A(5) of the Competition and Consumer Act, be deemed to be related to each other.</w:t>
      </w:r>
    </w:p>
    <w:p w14:paraId="40A8DC27" w14:textId="77777777" w:rsidR="00FD5AFF" w:rsidRPr="0038709E" w:rsidRDefault="00FD5AFF" w:rsidP="00FD5AFF">
      <w:pPr>
        <w:pStyle w:val="subsection"/>
      </w:pPr>
      <w:r w:rsidRPr="0038709E">
        <w:tab/>
        <w:t>(2)</w:t>
      </w:r>
      <w:r w:rsidRPr="0038709E">
        <w:tab/>
        <w:t>In proceedings under this Schedule, it is presumed, unless the contrary is established, that bodies corporate are not, or were not at a particular time, related to each other.</w:t>
      </w:r>
    </w:p>
    <w:p w14:paraId="29129AB6" w14:textId="77777777" w:rsidR="00FD5AFF" w:rsidRPr="0038709E" w:rsidRDefault="00FD5AFF" w:rsidP="00FD5AFF">
      <w:pPr>
        <w:pStyle w:val="ActHead5"/>
      </w:pPr>
      <w:bookmarkStart w:id="70" w:name="_Toc220593093"/>
      <w:r w:rsidRPr="0038709E">
        <w:rPr>
          <w:rStyle w:val="CharSectno"/>
        </w:rPr>
        <w:t>7</w:t>
      </w:r>
      <w:r w:rsidRPr="0038709E">
        <w:t xml:space="preserve">  Meaning of </w:t>
      </w:r>
      <w:r w:rsidRPr="0038709E">
        <w:rPr>
          <w:i/>
        </w:rPr>
        <w:t>manufacturer</w:t>
      </w:r>
      <w:bookmarkEnd w:id="70"/>
    </w:p>
    <w:p w14:paraId="49C60A17" w14:textId="77777777" w:rsidR="00FD5AFF" w:rsidRPr="0038709E" w:rsidRDefault="00FD5AFF" w:rsidP="00FD5AFF">
      <w:pPr>
        <w:pStyle w:val="subsection"/>
      </w:pPr>
      <w:r w:rsidRPr="0038709E">
        <w:tab/>
        <w:t>(1)</w:t>
      </w:r>
      <w:r w:rsidRPr="0038709E">
        <w:tab/>
        <w:t xml:space="preserve">A </w:t>
      </w:r>
      <w:r w:rsidRPr="0038709E">
        <w:rPr>
          <w:b/>
          <w:i/>
        </w:rPr>
        <w:t>manufacturer</w:t>
      </w:r>
      <w:r w:rsidRPr="0038709E">
        <w:t xml:space="preserve"> includes the following:</w:t>
      </w:r>
    </w:p>
    <w:p w14:paraId="4D7DE341" w14:textId="77777777" w:rsidR="00FD5AFF" w:rsidRPr="0038709E" w:rsidRDefault="00FD5AFF" w:rsidP="00FD5AFF">
      <w:pPr>
        <w:pStyle w:val="paragraph"/>
      </w:pPr>
      <w:r w:rsidRPr="0038709E">
        <w:tab/>
        <w:t>(a)</w:t>
      </w:r>
      <w:r w:rsidRPr="0038709E">
        <w:tab/>
        <w:t>a person who grows, extracts, produces, processes or assembles goods;</w:t>
      </w:r>
    </w:p>
    <w:p w14:paraId="718418B7" w14:textId="77777777" w:rsidR="00FD5AFF" w:rsidRPr="0038709E" w:rsidRDefault="00FD5AFF" w:rsidP="00FD5AFF">
      <w:pPr>
        <w:pStyle w:val="paragraph"/>
      </w:pPr>
      <w:r w:rsidRPr="0038709E">
        <w:tab/>
        <w:t>(b)</w:t>
      </w:r>
      <w:r w:rsidRPr="0038709E">
        <w:tab/>
        <w:t>a person who holds himself or herself out to the public as the manufacturer of goods;</w:t>
      </w:r>
    </w:p>
    <w:p w14:paraId="73B51818" w14:textId="77777777" w:rsidR="00FD5AFF" w:rsidRPr="0038709E" w:rsidRDefault="00FD5AFF" w:rsidP="00FD5AFF">
      <w:pPr>
        <w:pStyle w:val="paragraph"/>
      </w:pPr>
      <w:r w:rsidRPr="0038709E">
        <w:tab/>
        <w:t>(c)</w:t>
      </w:r>
      <w:r w:rsidRPr="0038709E">
        <w:tab/>
        <w:t>a person who causes or permits the name of the person, a name by which the person carries on business or a brand or mark of the person to be applied to goods supplied by the person;</w:t>
      </w:r>
    </w:p>
    <w:p w14:paraId="056A350D" w14:textId="77777777" w:rsidR="00FD5AFF" w:rsidRPr="0038709E" w:rsidRDefault="00FD5AFF" w:rsidP="00FD5AFF">
      <w:pPr>
        <w:pStyle w:val="paragraph"/>
        <w:keepNext/>
      </w:pPr>
      <w:r w:rsidRPr="0038709E">
        <w:tab/>
        <w:t>(d)</w:t>
      </w:r>
      <w:r w:rsidRPr="0038709E">
        <w:tab/>
        <w:t xml:space="preserve">a person (the </w:t>
      </w:r>
      <w:r w:rsidRPr="0038709E">
        <w:rPr>
          <w:b/>
          <w:i/>
        </w:rPr>
        <w:t>first person</w:t>
      </w:r>
      <w:r w:rsidRPr="0038709E">
        <w:t>) who causes or permits another person, in connection with:</w:t>
      </w:r>
    </w:p>
    <w:p w14:paraId="5681EF97" w14:textId="77777777" w:rsidR="00FD5AFF" w:rsidRPr="0038709E" w:rsidRDefault="00FD5AFF" w:rsidP="00FD5AFF">
      <w:pPr>
        <w:pStyle w:val="paragraphsub"/>
      </w:pPr>
      <w:r w:rsidRPr="0038709E">
        <w:tab/>
        <w:t>(i)</w:t>
      </w:r>
      <w:r w:rsidRPr="0038709E">
        <w:tab/>
        <w:t>the supply or possible supply of goods by that other person; or</w:t>
      </w:r>
    </w:p>
    <w:p w14:paraId="51D152B7" w14:textId="77777777" w:rsidR="00FD5AFF" w:rsidRPr="0038709E" w:rsidRDefault="00FD5AFF" w:rsidP="00FD5AFF">
      <w:pPr>
        <w:pStyle w:val="paragraphsub"/>
      </w:pPr>
      <w:r w:rsidRPr="0038709E">
        <w:tab/>
        <w:t>(ii)</w:t>
      </w:r>
      <w:r w:rsidRPr="0038709E">
        <w:tab/>
        <w:t>the promotion by that other person by any means of the supply or use of goods;</w:t>
      </w:r>
    </w:p>
    <w:p w14:paraId="665F0EAB" w14:textId="77777777" w:rsidR="00FD5AFF" w:rsidRPr="0038709E" w:rsidRDefault="00FD5AFF" w:rsidP="00FD5AFF">
      <w:pPr>
        <w:pStyle w:val="paragraph"/>
      </w:pPr>
      <w:r w:rsidRPr="0038709E">
        <w:tab/>
      </w:r>
      <w:r w:rsidRPr="0038709E">
        <w:tab/>
        <w:t>to hold out the first person to the public as the manufacturer of the goods;</w:t>
      </w:r>
    </w:p>
    <w:p w14:paraId="67C2AE4E" w14:textId="77777777" w:rsidR="00FD5AFF" w:rsidRPr="0038709E" w:rsidRDefault="00FD5AFF" w:rsidP="00FD5AFF">
      <w:pPr>
        <w:pStyle w:val="paragraph"/>
      </w:pPr>
      <w:r w:rsidRPr="0038709E">
        <w:tab/>
        <w:t>(e)</w:t>
      </w:r>
      <w:r w:rsidRPr="0038709E">
        <w:tab/>
        <w:t>a person who imports goods into Australia if:</w:t>
      </w:r>
    </w:p>
    <w:p w14:paraId="32A5CDAA" w14:textId="77777777" w:rsidR="00FD5AFF" w:rsidRPr="0038709E" w:rsidRDefault="00FD5AFF" w:rsidP="00FD5AFF">
      <w:pPr>
        <w:pStyle w:val="paragraphsub"/>
      </w:pPr>
      <w:r w:rsidRPr="0038709E">
        <w:tab/>
        <w:t>(i)</w:t>
      </w:r>
      <w:r w:rsidRPr="0038709E">
        <w:tab/>
        <w:t>the person is not the manufacturer of the goods; and</w:t>
      </w:r>
    </w:p>
    <w:p w14:paraId="1DCFB8BE" w14:textId="77777777" w:rsidR="00FD5AFF" w:rsidRPr="0038709E" w:rsidRDefault="00FD5AFF" w:rsidP="00FD5AFF">
      <w:pPr>
        <w:pStyle w:val="paragraphsub"/>
      </w:pPr>
      <w:r w:rsidRPr="0038709E">
        <w:tab/>
        <w:t>(ii)</w:t>
      </w:r>
      <w:r w:rsidRPr="0038709E">
        <w:tab/>
        <w:t>at the time of the importation, the manufacturer of the goods does not have a place of business in Australia.</w:t>
      </w:r>
    </w:p>
    <w:p w14:paraId="44EF1D86" w14:textId="77777777" w:rsidR="00FD5AFF" w:rsidRPr="0038709E" w:rsidRDefault="00FD5AFF" w:rsidP="00FD5AFF">
      <w:pPr>
        <w:pStyle w:val="subsection"/>
        <w:keepNext/>
        <w:keepLines/>
      </w:pPr>
      <w:r w:rsidRPr="0038709E">
        <w:tab/>
        <w:t>(2)</w:t>
      </w:r>
      <w:r w:rsidRPr="0038709E">
        <w:tab/>
        <w:t xml:space="preserve">For the purposes of </w:t>
      </w:r>
      <w:r w:rsidR="004F31B3" w:rsidRPr="0038709E">
        <w:t>subsection (</w:t>
      </w:r>
      <w:r w:rsidRPr="0038709E">
        <w:t>1)(c):</w:t>
      </w:r>
    </w:p>
    <w:p w14:paraId="244C88FB" w14:textId="77777777" w:rsidR="00FD5AFF" w:rsidRPr="0038709E" w:rsidRDefault="00FD5AFF" w:rsidP="00FD5AFF">
      <w:pPr>
        <w:pStyle w:val="paragraph"/>
      </w:pPr>
      <w:r w:rsidRPr="0038709E">
        <w:tab/>
        <w:t>(a)</w:t>
      </w:r>
      <w:r w:rsidRPr="0038709E">
        <w:tab/>
        <w:t>a name, brand or mark is taken to be applied to goods if:</w:t>
      </w:r>
    </w:p>
    <w:p w14:paraId="272FBCDB" w14:textId="77777777" w:rsidR="00FD5AFF" w:rsidRPr="0038709E" w:rsidRDefault="00FD5AFF" w:rsidP="00FD5AFF">
      <w:pPr>
        <w:pStyle w:val="paragraphsub"/>
      </w:pPr>
      <w:r w:rsidRPr="0038709E">
        <w:tab/>
        <w:t>(i)</w:t>
      </w:r>
      <w:r w:rsidRPr="0038709E">
        <w:tab/>
        <w:t>it is woven in, impressed on, worked into or annexed or affixed to the goods; or</w:t>
      </w:r>
    </w:p>
    <w:p w14:paraId="6D6CF5D2" w14:textId="77777777" w:rsidR="00FD5AFF" w:rsidRPr="0038709E" w:rsidRDefault="00FD5AFF" w:rsidP="00FD5AFF">
      <w:pPr>
        <w:pStyle w:val="paragraphsub"/>
      </w:pPr>
      <w:r w:rsidRPr="0038709E">
        <w:tab/>
        <w:t>(ii)</w:t>
      </w:r>
      <w:r w:rsidRPr="0038709E">
        <w:tab/>
        <w:t>it is applied to a covering, label, reel or thing in or with which the goods are supplied; and</w:t>
      </w:r>
    </w:p>
    <w:p w14:paraId="081F7872" w14:textId="77777777" w:rsidR="00FD5AFF" w:rsidRPr="0038709E" w:rsidRDefault="00FD5AFF" w:rsidP="00FD5AFF">
      <w:pPr>
        <w:pStyle w:val="paragraph"/>
      </w:pPr>
      <w:r w:rsidRPr="0038709E">
        <w:tab/>
        <w:t>(b)</w:t>
      </w:r>
      <w:r w:rsidRPr="0038709E">
        <w:tab/>
        <w:t>if the name of a person, a name by which a person carries on business or a brand or mark of a person is applied to goods, it is presumed, unless the contrary is established, that the person caused or permitted the name, brand or mark to be applied to the goods.</w:t>
      </w:r>
    </w:p>
    <w:p w14:paraId="3A5C6A55" w14:textId="77777777" w:rsidR="00FD5AFF" w:rsidRPr="0038709E" w:rsidRDefault="00FD5AFF" w:rsidP="00FD5AFF">
      <w:pPr>
        <w:pStyle w:val="subsection"/>
      </w:pPr>
      <w:r w:rsidRPr="0038709E">
        <w:tab/>
        <w:t>(3)</w:t>
      </w:r>
      <w:r w:rsidRPr="0038709E">
        <w:tab/>
        <w:t xml:space="preserve">If goods are imported into Australia on behalf of a person, the person is taken, for the purposes of </w:t>
      </w:r>
      <w:r w:rsidR="004F31B3" w:rsidRPr="0038709E">
        <w:t>paragraph (</w:t>
      </w:r>
      <w:r w:rsidRPr="0038709E">
        <w:t>1)(e), to have imported the goods into Australia.</w:t>
      </w:r>
    </w:p>
    <w:p w14:paraId="06680C35" w14:textId="77777777" w:rsidR="00FD5AFF" w:rsidRPr="0038709E" w:rsidRDefault="00FD5AFF" w:rsidP="00F81729">
      <w:pPr>
        <w:pStyle w:val="ActHead5"/>
      </w:pPr>
      <w:bookmarkStart w:id="71" w:name="_Toc220593094"/>
      <w:r w:rsidRPr="0038709E">
        <w:rPr>
          <w:rStyle w:val="CharSectno"/>
        </w:rPr>
        <w:t>8</w:t>
      </w:r>
      <w:r w:rsidRPr="0038709E">
        <w:t xml:space="preserve">  Goods affixed to land or premises</w:t>
      </w:r>
      <w:bookmarkEnd w:id="71"/>
    </w:p>
    <w:p w14:paraId="60A9121D" w14:textId="77777777" w:rsidR="00FD5AFF" w:rsidRPr="0038709E" w:rsidRDefault="00FD5AFF" w:rsidP="005776E1">
      <w:pPr>
        <w:pStyle w:val="subsection"/>
      </w:pPr>
      <w:r w:rsidRPr="0038709E">
        <w:tab/>
      </w:r>
      <w:r w:rsidRPr="0038709E">
        <w:tab/>
        <w:t>For the purposes of this Schedule, goods are taken to be supplied to a consumer even if they are affixed to land or premises at the time of the supply.</w:t>
      </w:r>
    </w:p>
    <w:p w14:paraId="5128B99A" w14:textId="77777777" w:rsidR="00FD5AFF" w:rsidRPr="0038709E" w:rsidRDefault="00FD5AFF" w:rsidP="00FD5AFF">
      <w:pPr>
        <w:pStyle w:val="ActHead5"/>
      </w:pPr>
      <w:bookmarkStart w:id="72" w:name="_Toc220593095"/>
      <w:r w:rsidRPr="0038709E">
        <w:rPr>
          <w:rStyle w:val="CharSectno"/>
        </w:rPr>
        <w:t>9</w:t>
      </w:r>
      <w:r w:rsidRPr="0038709E">
        <w:t xml:space="preserve">  Meaning of </w:t>
      </w:r>
      <w:r w:rsidRPr="0038709E">
        <w:rPr>
          <w:i/>
        </w:rPr>
        <w:t>safety defect</w:t>
      </w:r>
      <w:r w:rsidRPr="0038709E">
        <w:t xml:space="preserve"> in relation to goods</w:t>
      </w:r>
      <w:bookmarkEnd w:id="72"/>
    </w:p>
    <w:p w14:paraId="22652556" w14:textId="77777777" w:rsidR="00FD5AFF" w:rsidRPr="0038709E" w:rsidRDefault="00FD5AFF" w:rsidP="00FD5AFF">
      <w:pPr>
        <w:pStyle w:val="subsection"/>
      </w:pPr>
      <w:r w:rsidRPr="0038709E">
        <w:tab/>
        <w:t>(1)</w:t>
      </w:r>
      <w:r w:rsidRPr="0038709E">
        <w:tab/>
        <w:t xml:space="preserve">For the purposes of this Schedule, goods have a </w:t>
      </w:r>
      <w:r w:rsidRPr="0038709E">
        <w:rPr>
          <w:b/>
          <w:i/>
        </w:rPr>
        <w:t>safety defect</w:t>
      </w:r>
      <w:r w:rsidRPr="0038709E">
        <w:t xml:space="preserve"> if their safety is not such as persons generally are entitled to expect.</w:t>
      </w:r>
    </w:p>
    <w:p w14:paraId="1D56064C" w14:textId="77777777" w:rsidR="00FD5AFF" w:rsidRPr="0038709E" w:rsidRDefault="00FD5AFF" w:rsidP="00FD5AFF">
      <w:pPr>
        <w:pStyle w:val="subsection"/>
      </w:pPr>
      <w:r w:rsidRPr="0038709E">
        <w:tab/>
        <w:t>(2)</w:t>
      </w:r>
      <w:r w:rsidRPr="0038709E">
        <w:tab/>
        <w:t>In determining the extent of the safety of goods, regard is to be given to all relevant circumstances, including:</w:t>
      </w:r>
    </w:p>
    <w:p w14:paraId="083C51FA" w14:textId="77777777" w:rsidR="00FD5AFF" w:rsidRPr="0038709E" w:rsidRDefault="00FD5AFF" w:rsidP="00FD5AFF">
      <w:pPr>
        <w:pStyle w:val="paragraph"/>
      </w:pPr>
      <w:r w:rsidRPr="0038709E">
        <w:tab/>
        <w:t>(a)</w:t>
      </w:r>
      <w:r w:rsidRPr="0038709E">
        <w:tab/>
        <w:t>the manner in which, and the purposes for which, they have been marketed; and</w:t>
      </w:r>
    </w:p>
    <w:p w14:paraId="0D21986C" w14:textId="77777777" w:rsidR="00FD5AFF" w:rsidRPr="0038709E" w:rsidRDefault="00FD5AFF" w:rsidP="00FD5AFF">
      <w:pPr>
        <w:pStyle w:val="paragraph"/>
      </w:pPr>
      <w:r w:rsidRPr="0038709E">
        <w:tab/>
        <w:t>(b)</w:t>
      </w:r>
      <w:r w:rsidRPr="0038709E">
        <w:tab/>
        <w:t>their packaging; and</w:t>
      </w:r>
    </w:p>
    <w:p w14:paraId="5CE12E57" w14:textId="77777777" w:rsidR="00FD5AFF" w:rsidRPr="0038709E" w:rsidRDefault="00FD5AFF" w:rsidP="00FD5AFF">
      <w:pPr>
        <w:pStyle w:val="paragraph"/>
      </w:pPr>
      <w:r w:rsidRPr="0038709E">
        <w:tab/>
        <w:t>(c)</w:t>
      </w:r>
      <w:r w:rsidRPr="0038709E">
        <w:tab/>
        <w:t>the use of any mark in relation to them; and</w:t>
      </w:r>
    </w:p>
    <w:p w14:paraId="45BBA7E8" w14:textId="77777777" w:rsidR="00FD5AFF" w:rsidRPr="0038709E" w:rsidRDefault="00FD5AFF" w:rsidP="00FD5AFF">
      <w:pPr>
        <w:pStyle w:val="paragraph"/>
      </w:pPr>
      <w:r w:rsidRPr="0038709E">
        <w:tab/>
        <w:t>(d)</w:t>
      </w:r>
      <w:r w:rsidRPr="0038709E">
        <w:tab/>
        <w:t>any instructions for, or warnings with respect to, doing, or refraining from doing, anything with or in relation to them; and</w:t>
      </w:r>
    </w:p>
    <w:p w14:paraId="4B254320" w14:textId="77777777" w:rsidR="00FD5AFF" w:rsidRPr="0038709E" w:rsidRDefault="00FD5AFF" w:rsidP="00FD5AFF">
      <w:pPr>
        <w:pStyle w:val="paragraph"/>
      </w:pPr>
      <w:r w:rsidRPr="0038709E">
        <w:tab/>
        <w:t>(e)</w:t>
      </w:r>
      <w:r w:rsidRPr="0038709E">
        <w:tab/>
        <w:t>what might reasonably be expected to be done with or in relation to them; and</w:t>
      </w:r>
    </w:p>
    <w:p w14:paraId="6F8D0647" w14:textId="77777777" w:rsidR="00FD5AFF" w:rsidRPr="0038709E" w:rsidRDefault="00FD5AFF" w:rsidP="00FD5AFF">
      <w:pPr>
        <w:pStyle w:val="paragraph"/>
      </w:pPr>
      <w:r w:rsidRPr="0038709E">
        <w:tab/>
        <w:t>(f)</w:t>
      </w:r>
      <w:r w:rsidRPr="0038709E">
        <w:tab/>
        <w:t>the time when they were supplied by their manufacturer.</w:t>
      </w:r>
    </w:p>
    <w:p w14:paraId="1036C1F7" w14:textId="77777777" w:rsidR="00FD5AFF" w:rsidRPr="0038709E" w:rsidRDefault="00FD5AFF" w:rsidP="00FD5AFF">
      <w:pPr>
        <w:pStyle w:val="subsection"/>
      </w:pPr>
      <w:r w:rsidRPr="0038709E">
        <w:tab/>
        <w:t>(3)</w:t>
      </w:r>
      <w:r w:rsidRPr="0038709E">
        <w:tab/>
        <w:t>An inference that goods have a safety defect is not to be made only because of the fact that, after they were supplied by their manufacturer, safer goods of the same kind were supplied.</w:t>
      </w:r>
    </w:p>
    <w:p w14:paraId="1FBBD110" w14:textId="77777777" w:rsidR="00FD5AFF" w:rsidRPr="0038709E" w:rsidRDefault="00FD5AFF" w:rsidP="00FD5AFF">
      <w:pPr>
        <w:pStyle w:val="subsection"/>
      </w:pPr>
      <w:r w:rsidRPr="0038709E">
        <w:tab/>
        <w:t>(4)</w:t>
      </w:r>
      <w:r w:rsidRPr="0038709E">
        <w:tab/>
        <w:t>An inference that goods have a safety defect is not to be made only because:</w:t>
      </w:r>
    </w:p>
    <w:p w14:paraId="03500C5D" w14:textId="77777777" w:rsidR="00FD5AFF" w:rsidRPr="0038709E" w:rsidRDefault="00FD5AFF" w:rsidP="00FD5AFF">
      <w:pPr>
        <w:pStyle w:val="paragraph"/>
      </w:pPr>
      <w:r w:rsidRPr="0038709E">
        <w:tab/>
        <w:t>(a)</w:t>
      </w:r>
      <w:r w:rsidRPr="0038709E">
        <w:tab/>
        <w:t>there was compliance with a Commonwealth mandatory standard for them; and</w:t>
      </w:r>
    </w:p>
    <w:p w14:paraId="30F6EC15" w14:textId="77777777" w:rsidR="00FD5AFF" w:rsidRPr="0038709E" w:rsidRDefault="00FD5AFF" w:rsidP="00FD5AFF">
      <w:pPr>
        <w:pStyle w:val="paragraph"/>
      </w:pPr>
      <w:r w:rsidRPr="0038709E">
        <w:tab/>
        <w:t>(b)</w:t>
      </w:r>
      <w:r w:rsidRPr="0038709E">
        <w:tab/>
        <w:t>that standard was not the safest possible standard having regard to the latest state of scientific or technical knowledge when they were supplied by their manufacturer.</w:t>
      </w:r>
    </w:p>
    <w:p w14:paraId="0BCBA020" w14:textId="77777777" w:rsidR="00FD5AFF" w:rsidRPr="0038709E" w:rsidRDefault="00FD5AFF" w:rsidP="00FD5AFF">
      <w:pPr>
        <w:pStyle w:val="ActHead5"/>
      </w:pPr>
      <w:bookmarkStart w:id="73" w:name="_Toc220593096"/>
      <w:r w:rsidRPr="0038709E">
        <w:rPr>
          <w:rStyle w:val="CharSectno"/>
        </w:rPr>
        <w:t>10</w:t>
      </w:r>
      <w:r w:rsidRPr="0038709E">
        <w:t xml:space="preserve">  Asserting a right to payment</w:t>
      </w:r>
      <w:bookmarkEnd w:id="73"/>
    </w:p>
    <w:p w14:paraId="1DCAA27A" w14:textId="77777777" w:rsidR="00FD5AFF" w:rsidRPr="0038709E" w:rsidRDefault="00FD5AFF" w:rsidP="00FD5AFF">
      <w:pPr>
        <w:pStyle w:val="subsection"/>
      </w:pPr>
      <w:r w:rsidRPr="0038709E">
        <w:tab/>
        <w:t>(1)</w:t>
      </w:r>
      <w:r w:rsidRPr="0038709E">
        <w:tab/>
        <w:t xml:space="preserve">A person is taken to </w:t>
      </w:r>
      <w:r w:rsidRPr="0038709E">
        <w:rPr>
          <w:b/>
          <w:i/>
        </w:rPr>
        <w:t>assert a right to payment</w:t>
      </w:r>
      <w:r w:rsidRPr="0038709E">
        <w:t xml:space="preserve"> from another person if the person:</w:t>
      </w:r>
    </w:p>
    <w:p w14:paraId="01C7D44D" w14:textId="77777777" w:rsidR="00FD5AFF" w:rsidRPr="0038709E" w:rsidRDefault="00FD5AFF" w:rsidP="00FD5AFF">
      <w:pPr>
        <w:pStyle w:val="paragraph"/>
      </w:pPr>
      <w:r w:rsidRPr="0038709E">
        <w:tab/>
        <w:t>(a)</w:t>
      </w:r>
      <w:r w:rsidRPr="0038709E">
        <w:tab/>
        <w:t>makes a demand for the payment or asserts a present or prospective right to the payment; or</w:t>
      </w:r>
    </w:p>
    <w:p w14:paraId="6A28475E" w14:textId="77777777" w:rsidR="00FD5AFF" w:rsidRPr="0038709E" w:rsidRDefault="00FD5AFF" w:rsidP="00FD5AFF">
      <w:pPr>
        <w:pStyle w:val="paragraph"/>
      </w:pPr>
      <w:r w:rsidRPr="0038709E">
        <w:tab/>
        <w:t>(b)</w:t>
      </w:r>
      <w:r w:rsidRPr="0038709E">
        <w:tab/>
        <w:t>threatens to bring any legal proceedings with a view to obtaining the payment; or</w:t>
      </w:r>
    </w:p>
    <w:p w14:paraId="2646C03D" w14:textId="77777777" w:rsidR="00FD5AFF" w:rsidRPr="0038709E" w:rsidRDefault="00FD5AFF" w:rsidP="00FD5AFF">
      <w:pPr>
        <w:pStyle w:val="paragraph"/>
      </w:pPr>
      <w:r w:rsidRPr="0038709E">
        <w:tab/>
        <w:t>(c)</w:t>
      </w:r>
      <w:r w:rsidRPr="0038709E">
        <w:tab/>
        <w:t>places or causes to be placed the name of the other person on a list of defaulters or debtors, or threatens to do so, with a view to obtaining the payment; or</w:t>
      </w:r>
    </w:p>
    <w:p w14:paraId="03499B89" w14:textId="77777777" w:rsidR="00FD5AFF" w:rsidRPr="0038709E" w:rsidRDefault="00FD5AFF" w:rsidP="00FD5AFF">
      <w:pPr>
        <w:pStyle w:val="paragraph"/>
      </w:pPr>
      <w:r w:rsidRPr="0038709E">
        <w:tab/>
        <w:t>(d)</w:t>
      </w:r>
      <w:r w:rsidRPr="0038709E">
        <w:tab/>
        <w:t>invokes or causes to be invoked any other collection procedure, or threatens to do so, with a view to obtaining the payment; or</w:t>
      </w:r>
    </w:p>
    <w:p w14:paraId="39E0932A" w14:textId="77777777" w:rsidR="00FD5AFF" w:rsidRPr="0038709E" w:rsidRDefault="00FD5AFF" w:rsidP="00FD5AFF">
      <w:pPr>
        <w:pStyle w:val="paragraph"/>
      </w:pPr>
      <w:r w:rsidRPr="0038709E">
        <w:tab/>
        <w:t>(e)</w:t>
      </w:r>
      <w:r w:rsidRPr="0038709E">
        <w:tab/>
        <w:t>sends any invoice or other document that:</w:t>
      </w:r>
    </w:p>
    <w:p w14:paraId="777A752B" w14:textId="77777777" w:rsidR="00FD5AFF" w:rsidRPr="0038709E" w:rsidRDefault="00FD5AFF" w:rsidP="00FD5AFF">
      <w:pPr>
        <w:pStyle w:val="paragraphsub"/>
      </w:pPr>
      <w:r w:rsidRPr="0038709E">
        <w:tab/>
        <w:t>(i)</w:t>
      </w:r>
      <w:r w:rsidRPr="0038709E">
        <w:tab/>
        <w:t>states the amount of the payment; or</w:t>
      </w:r>
    </w:p>
    <w:p w14:paraId="2FEDEB55" w14:textId="77777777" w:rsidR="00FD5AFF" w:rsidRPr="0038709E" w:rsidRDefault="00FD5AFF" w:rsidP="00FD5AFF">
      <w:pPr>
        <w:pStyle w:val="paragraphsub"/>
      </w:pPr>
      <w:r w:rsidRPr="0038709E">
        <w:tab/>
        <w:t>(ii)</w:t>
      </w:r>
      <w:r w:rsidRPr="0038709E">
        <w:tab/>
        <w:t>sets out the price of unsolicited goods or unsolicited services; or</w:t>
      </w:r>
    </w:p>
    <w:p w14:paraId="5569E755" w14:textId="77777777" w:rsidR="00FD5AFF" w:rsidRPr="0038709E" w:rsidRDefault="00FD5AFF" w:rsidP="00FD5AFF">
      <w:pPr>
        <w:pStyle w:val="paragraphsub"/>
      </w:pPr>
      <w:r w:rsidRPr="0038709E">
        <w:tab/>
        <w:t>(iii)</w:t>
      </w:r>
      <w:r w:rsidRPr="0038709E">
        <w:tab/>
        <w:t>sets out the charge for placing, in a publication, an entry or advertisement;</w:t>
      </w:r>
    </w:p>
    <w:p w14:paraId="5ADC7E58" w14:textId="77777777" w:rsidR="00FD5AFF" w:rsidRPr="0038709E" w:rsidRDefault="00FD5AFF" w:rsidP="00FD5AFF">
      <w:pPr>
        <w:pStyle w:val="paragraph"/>
      </w:pPr>
      <w:r w:rsidRPr="0038709E">
        <w:tab/>
      </w:r>
      <w:r w:rsidRPr="0038709E">
        <w:tab/>
        <w:t>and does not contain a statement, to the effect that the document is not an assertion of a right to a payment, that complies with any requirements prescribed by the regulations.</w:t>
      </w:r>
    </w:p>
    <w:p w14:paraId="57E7E756" w14:textId="77777777" w:rsidR="00FD5AFF" w:rsidRPr="0038709E" w:rsidRDefault="00FD5AFF" w:rsidP="00FD5AFF">
      <w:pPr>
        <w:pStyle w:val="subsection"/>
      </w:pPr>
      <w:r w:rsidRPr="0038709E">
        <w:tab/>
        <w:t>(2)</w:t>
      </w:r>
      <w:r w:rsidRPr="0038709E">
        <w:tab/>
        <w:t>For the purposes of this section, an invoice or other document purporting to have been sent by or on behalf of a person is taken to have been sent by that person unless the contrary is established.</w:t>
      </w:r>
    </w:p>
    <w:p w14:paraId="76A2A142" w14:textId="175C97A9" w:rsidR="00FD5AFF" w:rsidRPr="0038709E" w:rsidRDefault="00FD5AFF" w:rsidP="00FD5AFF">
      <w:pPr>
        <w:pStyle w:val="ActHead5"/>
      </w:pPr>
      <w:bookmarkStart w:id="74" w:name="_Toc220593097"/>
      <w:r w:rsidRPr="0038709E">
        <w:rPr>
          <w:rStyle w:val="CharSectno"/>
        </w:rPr>
        <w:t>11</w:t>
      </w:r>
      <w:r w:rsidRPr="0038709E">
        <w:t xml:space="preserve">  References to acquisition, supply and re</w:t>
      </w:r>
      <w:r w:rsidR="0093254F">
        <w:noBreakHyphen/>
      </w:r>
      <w:r w:rsidRPr="0038709E">
        <w:t>supply</w:t>
      </w:r>
      <w:bookmarkEnd w:id="74"/>
    </w:p>
    <w:p w14:paraId="58116B11" w14:textId="77777777" w:rsidR="00FD5AFF" w:rsidRPr="0038709E" w:rsidRDefault="00FD5AFF" w:rsidP="00FD5AFF">
      <w:pPr>
        <w:pStyle w:val="subsection"/>
      </w:pPr>
      <w:r w:rsidRPr="0038709E">
        <w:tab/>
      </w:r>
      <w:r w:rsidRPr="0038709E">
        <w:tab/>
        <w:t>In this Schedule:</w:t>
      </w:r>
    </w:p>
    <w:p w14:paraId="2F456263" w14:textId="77777777" w:rsidR="00FD5AFF" w:rsidRPr="0038709E" w:rsidRDefault="00FD5AFF" w:rsidP="00FD5AFF">
      <w:pPr>
        <w:pStyle w:val="paragraph"/>
      </w:pPr>
      <w:r w:rsidRPr="0038709E">
        <w:tab/>
        <w:t>(a)</w:t>
      </w:r>
      <w:r w:rsidRPr="0038709E">
        <w:tab/>
        <w:t>a reference to the acquisition of goods includes a reference to the acquisition of property in, or rights in relation to, goods pursuant to a supply of the goods; and</w:t>
      </w:r>
    </w:p>
    <w:p w14:paraId="13DC496F" w14:textId="77777777" w:rsidR="00FD5AFF" w:rsidRPr="0038709E" w:rsidRDefault="00FD5AFF" w:rsidP="00FD5AFF">
      <w:pPr>
        <w:pStyle w:val="paragraph"/>
      </w:pPr>
      <w:r w:rsidRPr="0038709E">
        <w:tab/>
        <w:t>(b)</w:t>
      </w:r>
      <w:r w:rsidRPr="0038709E">
        <w:tab/>
        <w:t>a reference to the supply or acquisition of goods or services includes a reference to agreeing to supply or acquire goods or services; and</w:t>
      </w:r>
    </w:p>
    <w:p w14:paraId="04F9D629" w14:textId="77777777" w:rsidR="00FD5AFF" w:rsidRPr="0038709E" w:rsidRDefault="00FD5AFF" w:rsidP="00FD5AFF">
      <w:pPr>
        <w:pStyle w:val="paragraph"/>
      </w:pPr>
      <w:r w:rsidRPr="0038709E">
        <w:tab/>
        <w:t>(c)</w:t>
      </w:r>
      <w:r w:rsidRPr="0038709E">
        <w:tab/>
        <w:t>a reference to the supply or acquisition of goods includes a reference to the supply or acquisition of goods together with other property or services, or both; and</w:t>
      </w:r>
    </w:p>
    <w:p w14:paraId="7F998429" w14:textId="77777777" w:rsidR="00FD5AFF" w:rsidRPr="0038709E" w:rsidRDefault="00FD5AFF" w:rsidP="00FD5AFF">
      <w:pPr>
        <w:pStyle w:val="paragraph"/>
      </w:pPr>
      <w:r w:rsidRPr="0038709E">
        <w:tab/>
        <w:t>(d)</w:t>
      </w:r>
      <w:r w:rsidRPr="0038709E">
        <w:tab/>
        <w:t>a reference to the supply or acquisition of services includes a reference to the supply or acquisition of services together with property or other services, or both; and</w:t>
      </w:r>
    </w:p>
    <w:p w14:paraId="3F700B9C" w14:textId="5983EE4D" w:rsidR="00FD5AFF" w:rsidRPr="0038709E" w:rsidRDefault="00FD5AFF" w:rsidP="00FD5AFF">
      <w:pPr>
        <w:pStyle w:val="paragraph"/>
      </w:pPr>
      <w:r w:rsidRPr="0038709E">
        <w:tab/>
        <w:t>(e)</w:t>
      </w:r>
      <w:r w:rsidRPr="0038709E">
        <w:tab/>
        <w:t>a reference to the re</w:t>
      </w:r>
      <w:r w:rsidR="0093254F">
        <w:noBreakHyphen/>
      </w:r>
      <w:r w:rsidRPr="0038709E">
        <w:t>supply of goods acquired from a person includes a reference to:</w:t>
      </w:r>
    </w:p>
    <w:p w14:paraId="487A3D1B" w14:textId="77777777" w:rsidR="00FD5AFF" w:rsidRPr="0038709E" w:rsidRDefault="00FD5AFF" w:rsidP="00FD5AFF">
      <w:pPr>
        <w:pStyle w:val="paragraphsub"/>
      </w:pPr>
      <w:r w:rsidRPr="0038709E">
        <w:tab/>
        <w:t>(i)</w:t>
      </w:r>
      <w:r w:rsidRPr="0038709E">
        <w:tab/>
        <w:t>a supply of the goods to another person in an altered form or condition; and</w:t>
      </w:r>
    </w:p>
    <w:p w14:paraId="1487220F" w14:textId="55309946" w:rsidR="00FD5AFF" w:rsidRPr="0038709E" w:rsidRDefault="00FD5AFF" w:rsidP="00FD5AFF">
      <w:pPr>
        <w:pStyle w:val="paragraphsub"/>
      </w:pPr>
      <w:r w:rsidRPr="0038709E">
        <w:tab/>
        <w:t>(ii)</w:t>
      </w:r>
      <w:r w:rsidRPr="0038709E">
        <w:tab/>
        <w:t>a supply to another person of goods in which the first</w:t>
      </w:r>
      <w:r w:rsidR="0093254F">
        <w:noBreakHyphen/>
      </w:r>
      <w:r w:rsidRPr="0038709E">
        <w:t>mentioned goods have been incorporated; and</w:t>
      </w:r>
    </w:p>
    <w:p w14:paraId="1F32467C" w14:textId="561173CC" w:rsidR="00FD5AFF" w:rsidRPr="0038709E" w:rsidRDefault="00FD5AFF" w:rsidP="00FD5AFF">
      <w:pPr>
        <w:pStyle w:val="paragraph"/>
      </w:pPr>
      <w:r w:rsidRPr="0038709E">
        <w:tab/>
        <w:t>(f)</w:t>
      </w:r>
      <w:r w:rsidRPr="0038709E">
        <w:tab/>
        <w:t>a reference to the re</w:t>
      </w:r>
      <w:r w:rsidR="0093254F">
        <w:noBreakHyphen/>
      </w:r>
      <w:r w:rsidRPr="0038709E">
        <w:t xml:space="preserve">supply of services (the </w:t>
      </w:r>
      <w:r w:rsidRPr="0038709E">
        <w:rPr>
          <w:b/>
          <w:i/>
        </w:rPr>
        <w:t>original services</w:t>
      </w:r>
      <w:r w:rsidRPr="0038709E">
        <w:t xml:space="preserve">) acquired from a person (the </w:t>
      </w:r>
      <w:r w:rsidRPr="0038709E">
        <w:rPr>
          <w:b/>
          <w:i/>
        </w:rPr>
        <w:t>original supplier</w:t>
      </w:r>
      <w:r w:rsidRPr="0038709E">
        <w:t>) includes a reference to:</w:t>
      </w:r>
    </w:p>
    <w:p w14:paraId="66C6BCE4" w14:textId="77777777" w:rsidR="00FD5AFF" w:rsidRPr="0038709E" w:rsidRDefault="00FD5AFF" w:rsidP="00FD5AFF">
      <w:pPr>
        <w:pStyle w:val="paragraphsub"/>
      </w:pPr>
      <w:r w:rsidRPr="0038709E">
        <w:tab/>
        <w:t>(i)</w:t>
      </w:r>
      <w:r w:rsidRPr="0038709E">
        <w:tab/>
        <w:t>a supply of the original services to another person in an altered form or condition; and</w:t>
      </w:r>
    </w:p>
    <w:p w14:paraId="7149595B" w14:textId="77777777" w:rsidR="00FD5AFF" w:rsidRPr="0038709E" w:rsidRDefault="00FD5AFF" w:rsidP="00FD5AFF">
      <w:pPr>
        <w:pStyle w:val="paragraphsub"/>
      </w:pPr>
      <w:r w:rsidRPr="0038709E">
        <w:tab/>
        <w:t>(ii)</w:t>
      </w:r>
      <w:r w:rsidRPr="0038709E">
        <w:tab/>
        <w:t>a supply to another person of other services that are substantially similar to the original services, and could not have been supplied if the original services had not been acquired by the person who acquired them from the original supplier.</w:t>
      </w:r>
    </w:p>
    <w:p w14:paraId="25F5F2CB" w14:textId="77777777" w:rsidR="00FD5AFF" w:rsidRPr="0038709E" w:rsidRDefault="00FD5AFF" w:rsidP="00FD5AFF">
      <w:pPr>
        <w:pStyle w:val="ActHead5"/>
      </w:pPr>
      <w:bookmarkStart w:id="75" w:name="_Toc220593098"/>
      <w:r w:rsidRPr="0038709E">
        <w:rPr>
          <w:rStyle w:val="CharSectno"/>
        </w:rPr>
        <w:t>12</w:t>
      </w:r>
      <w:r w:rsidRPr="0038709E">
        <w:t xml:space="preserve">  Application of Schedule in relation to leases and licences of land and buildings</w:t>
      </w:r>
      <w:bookmarkEnd w:id="75"/>
    </w:p>
    <w:p w14:paraId="67701D9A" w14:textId="77777777" w:rsidR="00FD5AFF" w:rsidRPr="0038709E" w:rsidRDefault="00FD5AFF" w:rsidP="00FD5AFF">
      <w:pPr>
        <w:pStyle w:val="subsection"/>
      </w:pPr>
      <w:r w:rsidRPr="0038709E">
        <w:tab/>
      </w:r>
      <w:r w:rsidRPr="0038709E">
        <w:tab/>
        <w:t>In this Schedule:</w:t>
      </w:r>
    </w:p>
    <w:p w14:paraId="532C7E34" w14:textId="77777777" w:rsidR="00FD5AFF" w:rsidRPr="0038709E" w:rsidRDefault="00FD5AFF" w:rsidP="00FD5AFF">
      <w:pPr>
        <w:pStyle w:val="paragraph"/>
      </w:pPr>
      <w:r w:rsidRPr="0038709E">
        <w:tab/>
        <w:t>(a)</w:t>
      </w:r>
      <w:r w:rsidRPr="0038709E">
        <w:tab/>
        <w:t>a reference to a contract includes a reference to a lease of, or a licence in respect of, land or a building or part of a building (despite the express references in this Schedule to such leases or licences); and</w:t>
      </w:r>
    </w:p>
    <w:p w14:paraId="6CF261E3" w14:textId="77777777" w:rsidR="00FD5AFF" w:rsidRPr="0038709E" w:rsidRDefault="00FD5AFF" w:rsidP="00FD5AFF">
      <w:pPr>
        <w:pStyle w:val="paragraph"/>
      </w:pPr>
      <w:r w:rsidRPr="0038709E">
        <w:tab/>
        <w:t>(b)</w:t>
      </w:r>
      <w:r w:rsidRPr="0038709E">
        <w:tab/>
        <w:t>a reference to making or entering into a contract, in relation to such a lease or licence, is a reference to granting or taking the lease or licence; and</w:t>
      </w:r>
    </w:p>
    <w:p w14:paraId="29A228DE" w14:textId="77777777" w:rsidR="00FD5AFF" w:rsidRPr="0038709E" w:rsidRDefault="00FD5AFF" w:rsidP="00FD5AFF">
      <w:pPr>
        <w:pStyle w:val="paragraph"/>
      </w:pPr>
      <w:r w:rsidRPr="0038709E">
        <w:tab/>
        <w:t>(c)</w:t>
      </w:r>
      <w:r w:rsidRPr="0038709E">
        <w:tab/>
        <w:t>a reference to a party to a contract, in relation to such a lease or licence, includes a reference to any person bound by, or entitled to the benefit of, any provision contained in the lease or licence.</w:t>
      </w:r>
    </w:p>
    <w:p w14:paraId="4D069999" w14:textId="77777777" w:rsidR="00FD5AFF" w:rsidRPr="0038709E" w:rsidRDefault="00FD5AFF" w:rsidP="00FD5AFF">
      <w:pPr>
        <w:pStyle w:val="ActHead5"/>
      </w:pPr>
      <w:bookmarkStart w:id="76" w:name="_Toc220593099"/>
      <w:r w:rsidRPr="0038709E">
        <w:rPr>
          <w:rStyle w:val="CharSectno"/>
        </w:rPr>
        <w:t>13</w:t>
      </w:r>
      <w:r w:rsidRPr="0038709E">
        <w:t xml:space="preserve">  Loss or damage to include injury</w:t>
      </w:r>
      <w:bookmarkEnd w:id="76"/>
    </w:p>
    <w:p w14:paraId="113F7154" w14:textId="77777777" w:rsidR="00FD5AFF" w:rsidRPr="0038709E" w:rsidRDefault="00FD5AFF" w:rsidP="00FD5AFF">
      <w:pPr>
        <w:pStyle w:val="subsection"/>
      </w:pPr>
      <w:r w:rsidRPr="0038709E">
        <w:tab/>
      </w:r>
      <w:r w:rsidRPr="0038709E">
        <w:tab/>
        <w:t>In this Schedule:</w:t>
      </w:r>
    </w:p>
    <w:p w14:paraId="49EB68D3" w14:textId="77777777" w:rsidR="00FD5AFF" w:rsidRPr="0038709E" w:rsidRDefault="00FD5AFF" w:rsidP="00FD5AFF">
      <w:pPr>
        <w:pStyle w:val="paragraph"/>
      </w:pPr>
      <w:r w:rsidRPr="0038709E">
        <w:tab/>
        <w:t>(a)</w:t>
      </w:r>
      <w:r w:rsidRPr="0038709E">
        <w:tab/>
        <w:t>a reference to loss or damage, other than a reference to the amount of any loss or damage, includes a reference to injury; and</w:t>
      </w:r>
    </w:p>
    <w:p w14:paraId="6721412A" w14:textId="77777777" w:rsidR="00FD5AFF" w:rsidRPr="0038709E" w:rsidRDefault="00FD5AFF" w:rsidP="00FD5AFF">
      <w:pPr>
        <w:pStyle w:val="paragraph"/>
      </w:pPr>
      <w:r w:rsidRPr="0038709E">
        <w:tab/>
        <w:t>(b)</w:t>
      </w:r>
      <w:r w:rsidRPr="0038709E">
        <w:tab/>
        <w:t>a reference to the amount of any loss or damage includes a reference to damages in respect of an injury.</w:t>
      </w:r>
    </w:p>
    <w:p w14:paraId="01CDD249" w14:textId="77777777" w:rsidR="00FD5AFF" w:rsidRPr="0038709E" w:rsidRDefault="00FD5AFF" w:rsidP="00FD5AFF">
      <w:pPr>
        <w:pStyle w:val="ActHead5"/>
      </w:pPr>
      <w:bookmarkStart w:id="77" w:name="_Toc220593100"/>
      <w:r w:rsidRPr="0038709E">
        <w:rPr>
          <w:rStyle w:val="CharSectno"/>
        </w:rPr>
        <w:t>14</w:t>
      </w:r>
      <w:r w:rsidRPr="0038709E">
        <w:t xml:space="preserve">  Meaning of </w:t>
      </w:r>
      <w:r w:rsidRPr="0038709E">
        <w:rPr>
          <w:i/>
        </w:rPr>
        <w:t>continuing credit contract</w:t>
      </w:r>
      <w:bookmarkEnd w:id="77"/>
    </w:p>
    <w:p w14:paraId="5008EED2" w14:textId="77777777" w:rsidR="00FD5AFF" w:rsidRPr="0038709E" w:rsidRDefault="00FD5AFF" w:rsidP="00FD5AFF">
      <w:pPr>
        <w:pStyle w:val="subsection"/>
      </w:pPr>
      <w:r w:rsidRPr="0038709E">
        <w:tab/>
        <w:t>(1)</w:t>
      </w:r>
      <w:r w:rsidRPr="0038709E">
        <w:tab/>
        <w:t>If:</w:t>
      </w:r>
    </w:p>
    <w:p w14:paraId="01BEBFE4" w14:textId="77777777" w:rsidR="00FD5AFF" w:rsidRPr="0038709E" w:rsidRDefault="00FD5AFF" w:rsidP="00FD5AFF">
      <w:pPr>
        <w:pStyle w:val="paragraph"/>
      </w:pPr>
      <w:r w:rsidRPr="0038709E">
        <w:tab/>
        <w:t>(a)</w:t>
      </w:r>
      <w:r w:rsidRPr="0038709E">
        <w:tab/>
        <w:t xml:space="preserve">a person (the </w:t>
      </w:r>
      <w:r w:rsidRPr="0038709E">
        <w:rPr>
          <w:b/>
          <w:i/>
        </w:rPr>
        <w:t>creditor</w:t>
      </w:r>
      <w:r w:rsidRPr="0038709E">
        <w:t>), in the course of a business carried on by the creditor, agrees with a consumer to provide credit to the consumer in relation to:</w:t>
      </w:r>
    </w:p>
    <w:p w14:paraId="0DD450E4" w14:textId="77777777" w:rsidR="00FD5AFF" w:rsidRPr="0038709E" w:rsidRDefault="00FD5AFF" w:rsidP="00FD5AFF">
      <w:pPr>
        <w:pStyle w:val="paragraphsub"/>
      </w:pPr>
      <w:r w:rsidRPr="0038709E">
        <w:tab/>
        <w:t>(i)</w:t>
      </w:r>
      <w:r w:rsidRPr="0038709E">
        <w:tab/>
        <w:t>payment for goods or services; or</w:t>
      </w:r>
    </w:p>
    <w:p w14:paraId="2530041D" w14:textId="77777777" w:rsidR="00FD5AFF" w:rsidRPr="0038709E" w:rsidRDefault="00FD5AFF" w:rsidP="00FD5AFF">
      <w:pPr>
        <w:pStyle w:val="paragraphsub"/>
      </w:pPr>
      <w:r w:rsidRPr="0038709E">
        <w:tab/>
        <w:t>(ii)</w:t>
      </w:r>
      <w:r w:rsidRPr="0038709E">
        <w:tab/>
        <w:t>cash supplied by the creditor to the consumer from time to time; or</w:t>
      </w:r>
    </w:p>
    <w:p w14:paraId="3E1A8961" w14:textId="77777777" w:rsidR="00FD5AFF" w:rsidRPr="0038709E" w:rsidRDefault="00FD5AFF" w:rsidP="00FD5AFF">
      <w:pPr>
        <w:pStyle w:val="paragraphsub"/>
      </w:pPr>
      <w:r w:rsidRPr="0038709E">
        <w:tab/>
        <w:t>(iii)</w:t>
      </w:r>
      <w:r w:rsidRPr="0038709E">
        <w:tab/>
        <w:t>payment by the creditor to another person in relation to goods or services, or cash, supplied by that other person to the consumer from time to time; and</w:t>
      </w:r>
    </w:p>
    <w:p w14:paraId="1B151499" w14:textId="77777777" w:rsidR="00FD5AFF" w:rsidRPr="0038709E" w:rsidRDefault="00FD5AFF" w:rsidP="00FD5AFF">
      <w:pPr>
        <w:pStyle w:val="paragraph"/>
      </w:pPr>
      <w:r w:rsidRPr="0038709E">
        <w:tab/>
        <w:t>(b)</w:t>
      </w:r>
      <w:r w:rsidRPr="0038709E">
        <w:tab/>
        <w:t>the creditor:</w:t>
      </w:r>
    </w:p>
    <w:p w14:paraId="12C3FA91" w14:textId="77777777" w:rsidR="00FD5AFF" w:rsidRPr="0038709E" w:rsidRDefault="00FD5AFF" w:rsidP="00FD5AFF">
      <w:pPr>
        <w:pStyle w:val="paragraphsub"/>
      </w:pPr>
      <w:r w:rsidRPr="0038709E">
        <w:tab/>
        <w:t>(i)</w:t>
      </w:r>
      <w:r w:rsidRPr="0038709E">
        <w:tab/>
        <w:t xml:space="preserve">has an agreement, arrangement or understanding (the </w:t>
      </w:r>
      <w:r w:rsidRPr="0038709E">
        <w:rPr>
          <w:b/>
          <w:i/>
        </w:rPr>
        <w:t>credit agreement</w:t>
      </w:r>
      <w:r w:rsidRPr="0038709E">
        <w:t>) with the consumer in relation to the provision of the credit; or</w:t>
      </w:r>
    </w:p>
    <w:p w14:paraId="03703D02" w14:textId="77777777" w:rsidR="00FD5AFF" w:rsidRPr="0038709E" w:rsidRDefault="00FD5AFF" w:rsidP="00FD5AFF">
      <w:pPr>
        <w:pStyle w:val="paragraphsub"/>
      </w:pPr>
      <w:r w:rsidRPr="0038709E">
        <w:tab/>
        <w:t>(ii)</w:t>
      </w:r>
      <w:r w:rsidRPr="0038709E">
        <w:tab/>
        <w:t xml:space="preserve">is engaged in a course of dealing (the </w:t>
      </w:r>
      <w:r w:rsidRPr="0038709E">
        <w:rPr>
          <w:b/>
          <w:i/>
        </w:rPr>
        <w:t>credit dealing</w:t>
      </w:r>
      <w:r w:rsidRPr="0038709E">
        <w:t>) with the consumer in relation to the provision of the credit; and</w:t>
      </w:r>
    </w:p>
    <w:p w14:paraId="03E12F47" w14:textId="77777777" w:rsidR="00FD5AFF" w:rsidRPr="0038709E" w:rsidRDefault="00FD5AFF" w:rsidP="00FD5AFF">
      <w:pPr>
        <w:pStyle w:val="paragraph"/>
        <w:keepNext/>
      </w:pPr>
      <w:r w:rsidRPr="0038709E">
        <w:tab/>
        <w:t>(c)</w:t>
      </w:r>
      <w:r w:rsidRPr="0038709E">
        <w:tab/>
        <w:t>the amounts owing to the creditor from time to time under the credit agreement or credit dealing are, or are to be, calculated on the basis that:</w:t>
      </w:r>
    </w:p>
    <w:p w14:paraId="70DF5716" w14:textId="77777777" w:rsidR="00FD5AFF" w:rsidRPr="0038709E" w:rsidRDefault="00FD5AFF" w:rsidP="00FD5AFF">
      <w:pPr>
        <w:pStyle w:val="paragraphsub"/>
      </w:pPr>
      <w:r w:rsidRPr="0038709E">
        <w:tab/>
        <w:t>(i)</w:t>
      </w:r>
      <w:r w:rsidRPr="0038709E">
        <w:tab/>
        <w:t>all amounts owing; and</w:t>
      </w:r>
    </w:p>
    <w:p w14:paraId="431CCBD9" w14:textId="77777777" w:rsidR="00FD5AFF" w:rsidRPr="0038709E" w:rsidRDefault="00FD5AFF" w:rsidP="00FD5AFF">
      <w:pPr>
        <w:pStyle w:val="paragraphsub"/>
      </w:pPr>
      <w:r w:rsidRPr="0038709E">
        <w:tab/>
        <w:t>(ii)</w:t>
      </w:r>
      <w:r w:rsidRPr="0038709E">
        <w:tab/>
        <w:t>all payments made;</w:t>
      </w:r>
    </w:p>
    <w:p w14:paraId="42C50A31" w14:textId="77777777" w:rsidR="00FD5AFF" w:rsidRPr="0038709E" w:rsidRDefault="00FD5AFF" w:rsidP="00FD5AFF">
      <w:pPr>
        <w:pStyle w:val="paragraph"/>
      </w:pPr>
      <w:r w:rsidRPr="0038709E">
        <w:tab/>
      </w:r>
      <w:r w:rsidRPr="0038709E">
        <w:tab/>
        <w:t>by the consumer under, or in respect of, the credit agreement or credit dealing are entered in one or more accounts kept for the purpose of that agreement or dealing;</w:t>
      </w:r>
    </w:p>
    <w:p w14:paraId="1C24C2C9" w14:textId="77777777" w:rsidR="00FD5AFF" w:rsidRPr="0038709E" w:rsidRDefault="00FD5AFF" w:rsidP="00FD5AFF">
      <w:pPr>
        <w:pStyle w:val="subsection2"/>
      </w:pPr>
      <w:r w:rsidRPr="0038709E">
        <w:t xml:space="preserve">the credit agreement or credit dealing is taken, for the purposes of this Schedule, to be a </w:t>
      </w:r>
      <w:r w:rsidRPr="0038709E">
        <w:rPr>
          <w:b/>
          <w:i/>
        </w:rPr>
        <w:t>continuing credit contract</w:t>
      </w:r>
      <w:r w:rsidRPr="0038709E">
        <w:t>.</w:t>
      </w:r>
    </w:p>
    <w:p w14:paraId="49514959" w14:textId="77777777" w:rsidR="00FD5AFF" w:rsidRPr="0038709E" w:rsidRDefault="00FD5AFF" w:rsidP="00FD5AFF">
      <w:pPr>
        <w:pStyle w:val="subsection"/>
      </w:pPr>
      <w:r w:rsidRPr="0038709E">
        <w:tab/>
        <w:t>(2)</w:t>
      </w:r>
      <w:r w:rsidRPr="0038709E">
        <w:tab/>
        <w:t xml:space="preserve">If </w:t>
      </w:r>
      <w:r w:rsidR="004F31B3" w:rsidRPr="0038709E">
        <w:t>subsection (</w:t>
      </w:r>
      <w:r w:rsidRPr="0038709E">
        <w:t>1)(a)(iii) applies, the creditor is taken, for the purposes of this section, to have provided credit to the consumer in relation to any goods or services, or cash, supplied by another person to the consumer to the extent of any payments made, or to be made, by the creditor to that other person.</w:t>
      </w:r>
    </w:p>
    <w:p w14:paraId="4E77BB3D" w14:textId="77777777" w:rsidR="00FD5AFF" w:rsidRPr="0038709E" w:rsidRDefault="00FD5AFF" w:rsidP="001A5F64">
      <w:pPr>
        <w:pStyle w:val="ActHead5"/>
      </w:pPr>
      <w:bookmarkStart w:id="78" w:name="_Toc220593101"/>
      <w:r w:rsidRPr="0038709E">
        <w:rPr>
          <w:rStyle w:val="CharSectno"/>
        </w:rPr>
        <w:t>15</w:t>
      </w:r>
      <w:r w:rsidRPr="0038709E">
        <w:t xml:space="preserve">  Contraventions of this Schedule</w:t>
      </w:r>
      <w:bookmarkEnd w:id="78"/>
    </w:p>
    <w:p w14:paraId="6257002E" w14:textId="77777777" w:rsidR="00FD5AFF" w:rsidRPr="0038709E" w:rsidRDefault="00FD5AFF" w:rsidP="001A5F64">
      <w:pPr>
        <w:pStyle w:val="subsection"/>
        <w:keepNext/>
        <w:keepLines/>
      </w:pPr>
      <w:r w:rsidRPr="0038709E">
        <w:tab/>
      </w:r>
      <w:r w:rsidRPr="0038709E">
        <w:tab/>
        <w:t>Conduct is not taken, for the purposes of this Schedule, to contravene a provision of this Schedule merely because of the application of:</w:t>
      </w:r>
    </w:p>
    <w:p w14:paraId="3EAEC991" w14:textId="77777777" w:rsidR="00FD5AFF" w:rsidRPr="0038709E" w:rsidRDefault="00FD5AFF" w:rsidP="00FD5AFF">
      <w:pPr>
        <w:pStyle w:val="paragraph"/>
      </w:pPr>
      <w:r w:rsidRPr="0038709E">
        <w:tab/>
        <w:t>(a)</w:t>
      </w:r>
      <w:r w:rsidRPr="0038709E">
        <w:tab/>
        <w:t>section</w:t>
      </w:r>
      <w:r w:rsidR="004F31B3" w:rsidRPr="0038709E">
        <w:t> </w:t>
      </w:r>
      <w:r w:rsidRPr="0038709E">
        <w:t>23(1); or</w:t>
      </w:r>
    </w:p>
    <w:p w14:paraId="527785E2" w14:textId="2DF7CB83" w:rsidR="00FD5AFF" w:rsidRPr="0038709E" w:rsidRDefault="00FD5AFF" w:rsidP="00FD5AFF">
      <w:pPr>
        <w:pStyle w:val="paragraph"/>
      </w:pPr>
      <w:r w:rsidRPr="0038709E">
        <w:tab/>
        <w:t>(b)</w:t>
      </w:r>
      <w:r w:rsidRPr="0038709E">
        <w:tab/>
        <w:t xml:space="preserve">a provision of </w:t>
      </w:r>
      <w:r w:rsidR="009C2DBD" w:rsidRPr="0038709E">
        <w:t>Division 1</w:t>
      </w:r>
      <w:r w:rsidRPr="0038709E">
        <w:t xml:space="preserve"> of Part</w:t>
      </w:r>
      <w:r w:rsidR="004F31B3" w:rsidRPr="0038709E">
        <w:t> </w:t>
      </w:r>
      <w:r w:rsidRPr="0038709E">
        <w:t>3</w:t>
      </w:r>
      <w:r w:rsidR="0093254F">
        <w:noBreakHyphen/>
      </w:r>
      <w:r w:rsidRPr="0038709E">
        <w:t>2 (other than section</w:t>
      </w:r>
      <w:r w:rsidR="004F31B3" w:rsidRPr="0038709E">
        <w:t> </w:t>
      </w:r>
      <w:r w:rsidRPr="0038709E">
        <w:t>66(2)); or</w:t>
      </w:r>
    </w:p>
    <w:p w14:paraId="4E581082" w14:textId="435A7980" w:rsidR="00FD5AFF" w:rsidRPr="0038709E" w:rsidRDefault="00FD5AFF" w:rsidP="00FD5AFF">
      <w:pPr>
        <w:pStyle w:val="paragraph"/>
      </w:pPr>
      <w:r w:rsidRPr="0038709E">
        <w:tab/>
        <w:t>(c)</w:t>
      </w:r>
      <w:r w:rsidRPr="0038709E">
        <w:tab/>
        <w:t>a provision of Part</w:t>
      </w:r>
      <w:r w:rsidR="004F31B3" w:rsidRPr="0038709E">
        <w:t> </w:t>
      </w:r>
      <w:r w:rsidRPr="0038709E">
        <w:t>3</w:t>
      </w:r>
      <w:r w:rsidR="0093254F">
        <w:noBreakHyphen/>
      </w:r>
      <w:r w:rsidRPr="0038709E">
        <w:t>5.</w:t>
      </w:r>
    </w:p>
    <w:p w14:paraId="237E2A2A" w14:textId="77777777" w:rsidR="00FD5AFF" w:rsidRPr="0038709E" w:rsidRDefault="00FD5AFF" w:rsidP="00FD5AFF">
      <w:pPr>
        <w:pStyle w:val="ActHead5"/>
      </w:pPr>
      <w:bookmarkStart w:id="79" w:name="_Toc220593102"/>
      <w:r w:rsidRPr="0038709E">
        <w:rPr>
          <w:rStyle w:val="CharSectno"/>
        </w:rPr>
        <w:t>16</w:t>
      </w:r>
      <w:r w:rsidRPr="0038709E">
        <w:t xml:space="preserve">  Severability</w:t>
      </w:r>
      <w:bookmarkEnd w:id="79"/>
    </w:p>
    <w:p w14:paraId="3A24460E" w14:textId="77777777" w:rsidR="00FD5AFF" w:rsidRPr="0038709E" w:rsidRDefault="00FD5AFF" w:rsidP="00FD5AFF">
      <w:pPr>
        <w:pStyle w:val="subsection"/>
      </w:pPr>
      <w:r w:rsidRPr="0038709E">
        <w:tab/>
        <w:t>(1)</w:t>
      </w:r>
      <w:r w:rsidRPr="0038709E">
        <w:tab/>
        <w:t>If the making of a contract after the commencement of this section contravenes this Schedule because the contract includes a particular provision, nothing in this Schedule affects the validity or enforceability of the contract otherwise than in relation to that provision, so far as that provision is severable.</w:t>
      </w:r>
    </w:p>
    <w:p w14:paraId="1CA054CA" w14:textId="2842A732" w:rsidR="00FD5AFF" w:rsidRPr="0038709E" w:rsidRDefault="00FD5AFF" w:rsidP="00FD5AFF">
      <w:pPr>
        <w:pStyle w:val="subsection"/>
      </w:pPr>
      <w:r w:rsidRPr="0038709E">
        <w:tab/>
        <w:t>(2)</w:t>
      </w:r>
      <w:r w:rsidRPr="0038709E">
        <w:tab/>
        <w:t xml:space="preserve">This section has effect subject to any order made under </w:t>
      </w:r>
      <w:r w:rsidR="009C2DBD" w:rsidRPr="0038709E">
        <w:t>Division 4</w:t>
      </w:r>
      <w:r w:rsidRPr="0038709E">
        <w:t xml:space="preserve"> of Part</w:t>
      </w:r>
      <w:r w:rsidR="004F31B3" w:rsidRPr="0038709E">
        <w:t> </w:t>
      </w:r>
      <w:r w:rsidRPr="0038709E">
        <w:t>5</w:t>
      </w:r>
      <w:r w:rsidR="0093254F">
        <w:noBreakHyphen/>
      </w:r>
      <w:r w:rsidRPr="0038709E">
        <w:t>2.</w:t>
      </w:r>
    </w:p>
    <w:p w14:paraId="4DE18AB8" w14:textId="77777777" w:rsidR="00FD5AFF" w:rsidRPr="0038709E" w:rsidRDefault="00FD5AFF" w:rsidP="00FD5AFF">
      <w:pPr>
        <w:pStyle w:val="ActHead5"/>
      </w:pPr>
      <w:bookmarkStart w:id="80" w:name="_Toc220593103"/>
      <w:r w:rsidRPr="0038709E">
        <w:rPr>
          <w:rStyle w:val="CharSectno"/>
        </w:rPr>
        <w:t>17</w:t>
      </w:r>
      <w:r w:rsidRPr="0038709E">
        <w:t xml:space="preserve">  References to provisions in this Schedule</w:t>
      </w:r>
      <w:bookmarkEnd w:id="80"/>
    </w:p>
    <w:p w14:paraId="60939DAB" w14:textId="77777777" w:rsidR="00FD5AFF" w:rsidRPr="0038709E" w:rsidRDefault="00FD5AFF" w:rsidP="00FD5AFF">
      <w:pPr>
        <w:pStyle w:val="subsection"/>
      </w:pPr>
      <w:r w:rsidRPr="0038709E">
        <w:tab/>
      </w:r>
      <w:r w:rsidRPr="0038709E">
        <w:tab/>
        <w:t>In this Schedule, a reference to a provision is a reference to a provision of this Schedule, unless the contrary intention appears.</w:t>
      </w:r>
    </w:p>
    <w:p w14:paraId="1A148762" w14:textId="4F4EAE23" w:rsidR="00FD5AFF" w:rsidRPr="0038709E" w:rsidRDefault="00E74EA0" w:rsidP="005A76C3">
      <w:pPr>
        <w:pStyle w:val="ActHead2"/>
        <w:pageBreakBefore/>
      </w:pPr>
      <w:bookmarkStart w:id="81" w:name="_Toc220593104"/>
      <w:r w:rsidRPr="0038709E">
        <w:rPr>
          <w:rStyle w:val="CharPartNo"/>
        </w:rPr>
        <w:t>Chapter 2</w:t>
      </w:r>
      <w:r w:rsidR="00FD5AFF" w:rsidRPr="0038709E">
        <w:t>—</w:t>
      </w:r>
      <w:r w:rsidR="00FD5AFF" w:rsidRPr="0038709E">
        <w:rPr>
          <w:rStyle w:val="CharPartText"/>
        </w:rPr>
        <w:t>General protections</w:t>
      </w:r>
      <w:bookmarkEnd w:id="81"/>
    </w:p>
    <w:p w14:paraId="209A8169" w14:textId="61159B0D" w:rsidR="00FD5AFF" w:rsidRPr="0038709E" w:rsidRDefault="00FD5AFF" w:rsidP="00FD5AFF">
      <w:pPr>
        <w:pStyle w:val="ActHead3"/>
      </w:pPr>
      <w:bookmarkStart w:id="82" w:name="_Toc220593105"/>
      <w:r w:rsidRPr="0038709E">
        <w:rPr>
          <w:rStyle w:val="CharDivNo"/>
        </w:rPr>
        <w:t>Part</w:t>
      </w:r>
      <w:r w:rsidR="004F31B3" w:rsidRPr="0038709E">
        <w:rPr>
          <w:rStyle w:val="CharDivNo"/>
        </w:rPr>
        <w:t> </w:t>
      </w:r>
      <w:r w:rsidRPr="0038709E">
        <w:rPr>
          <w:rStyle w:val="CharDivNo"/>
        </w:rPr>
        <w:t>2</w:t>
      </w:r>
      <w:r w:rsidR="0093254F">
        <w:rPr>
          <w:rStyle w:val="CharDivNo"/>
        </w:rPr>
        <w:noBreakHyphen/>
      </w:r>
      <w:r w:rsidRPr="0038709E">
        <w:rPr>
          <w:rStyle w:val="CharDivNo"/>
        </w:rPr>
        <w:t>1</w:t>
      </w:r>
      <w:r w:rsidRPr="0038709E">
        <w:t>—</w:t>
      </w:r>
      <w:r w:rsidRPr="0038709E">
        <w:rPr>
          <w:rStyle w:val="CharDivText"/>
        </w:rPr>
        <w:t>Misleading or deceptive conduct</w:t>
      </w:r>
      <w:bookmarkEnd w:id="82"/>
    </w:p>
    <w:p w14:paraId="62636592"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1A3C765F" w14:textId="77777777" w:rsidR="00FD5AFF" w:rsidRPr="0038709E" w:rsidRDefault="00FD5AFF" w:rsidP="00FD5AFF">
      <w:pPr>
        <w:pStyle w:val="ActHead5"/>
      </w:pPr>
      <w:bookmarkStart w:id="83" w:name="_Toc220593106"/>
      <w:r w:rsidRPr="0038709E">
        <w:rPr>
          <w:rStyle w:val="CharSectno"/>
        </w:rPr>
        <w:t>18</w:t>
      </w:r>
      <w:r w:rsidRPr="0038709E">
        <w:t xml:space="preserve">  Misleading or deceptive conduct</w:t>
      </w:r>
      <w:bookmarkEnd w:id="83"/>
    </w:p>
    <w:p w14:paraId="1C95D64F" w14:textId="77777777" w:rsidR="00FD5AFF" w:rsidRPr="0038709E" w:rsidRDefault="00FD5AFF" w:rsidP="00FD5AFF">
      <w:pPr>
        <w:pStyle w:val="subsection"/>
      </w:pPr>
      <w:r w:rsidRPr="0038709E">
        <w:tab/>
        <w:t>(1)</w:t>
      </w:r>
      <w:r w:rsidRPr="0038709E">
        <w:tab/>
        <w:t>A person must not, in trade or commerce, engage in conduct that is misleading or deceptive or is likely to mislead or deceive.</w:t>
      </w:r>
    </w:p>
    <w:p w14:paraId="3B4B463A" w14:textId="3D67138C" w:rsidR="00FD5AFF" w:rsidRPr="0038709E" w:rsidRDefault="00FD5AFF" w:rsidP="00FD5AFF">
      <w:pPr>
        <w:pStyle w:val="subsection"/>
      </w:pPr>
      <w:r w:rsidRPr="0038709E">
        <w:tab/>
        <w:t>(2)</w:t>
      </w:r>
      <w:r w:rsidRPr="0038709E">
        <w:tab/>
        <w:t>Nothing in Part</w:t>
      </w:r>
      <w:r w:rsidR="004F31B3" w:rsidRPr="0038709E">
        <w:t> </w:t>
      </w:r>
      <w:r w:rsidRPr="0038709E">
        <w:t>3</w:t>
      </w:r>
      <w:r w:rsidR="0093254F">
        <w:noBreakHyphen/>
      </w:r>
      <w:r w:rsidRPr="0038709E">
        <w:t xml:space="preserve">1 (which is about unfair practices) limits by implication </w:t>
      </w:r>
      <w:r w:rsidR="004F31B3" w:rsidRPr="0038709E">
        <w:t>subsection (</w:t>
      </w:r>
      <w:r w:rsidRPr="0038709E">
        <w:t>1).</w:t>
      </w:r>
    </w:p>
    <w:p w14:paraId="51D1FB62" w14:textId="76A261EC" w:rsidR="00FD5AFF" w:rsidRPr="0038709E" w:rsidRDefault="00FD5AFF" w:rsidP="00FD5AFF">
      <w:pPr>
        <w:pStyle w:val="notetext"/>
      </w:pPr>
      <w:r w:rsidRPr="0038709E">
        <w:t>Note:</w:t>
      </w:r>
      <w:r w:rsidRPr="0038709E">
        <w:tab/>
        <w:t>For rules relating to representations as to the country of origin of goods, see Part</w:t>
      </w:r>
      <w:r w:rsidR="004F31B3" w:rsidRPr="0038709E">
        <w:t> </w:t>
      </w:r>
      <w:r w:rsidRPr="0038709E">
        <w:t>5</w:t>
      </w:r>
      <w:r w:rsidR="0093254F">
        <w:noBreakHyphen/>
      </w:r>
      <w:r w:rsidRPr="0038709E">
        <w:t>3.</w:t>
      </w:r>
    </w:p>
    <w:p w14:paraId="7FA5B00C" w14:textId="77777777" w:rsidR="00FD5AFF" w:rsidRPr="0038709E" w:rsidRDefault="00FD5AFF" w:rsidP="00FD5AFF">
      <w:pPr>
        <w:pStyle w:val="ActHead5"/>
      </w:pPr>
      <w:bookmarkStart w:id="84" w:name="_Toc220593107"/>
      <w:r w:rsidRPr="0038709E">
        <w:rPr>
          <w:rStyle w:val="CharSectno"/>
        </w:rPr>
        <w:t>19</w:t>
      </w:r>
      <w:r w:rsidRPr="0038709E">
        <w:t xml:space="preserve">  Application of this Part to information providers</w:t>
      </w:r>
      <w:bookmarkEnd w:id="84"/>
    </w:p>
    <w:p w14:paraId="125FA736" w14:textId="77777777" w:rsidR="00FD5AFF" w:rsidRPr="0038709E" w:rsidRDefault="00FD5AFF" w:rsidP="00FD5AFF">
      <w:pPr>
        <w:pStyle w:val="subsection"/>
      </w:pPr>
      <w:r w:rsidRPr="0038709E">
        <w:tab/>
        <w:t>(1)</w:t>
      </w:r>
      <w:r w:rsidRPr="0038709E">
        <w:tab/>
        <w:t>This Part does not apply to a publication of matter by an information provider if:</w:t>
      </w:r>
    </w:p>
    <w:p w14:paraId="7A9E76FD" w14:textId="77777777" w:rsidR="00FD5AFF" w:rsidRPr="0038709E" w:rsidRDefault="00FD5AFF" w:rsidP="00FD5AFF">
      <w:pPr>
        <w:pStyle w:val="paragraph"/>
      </w:pPr>
      <w:r w:rsidRPr="0038709E">
        <w:tab/>
        <w:t>(a)</w:t>
      </w:r>
      <w:r w:rsidRPr="0038709E">
        <w:tab/>
        <w:t>in any case—the information provider made the publication in the course of carrying on a business of providing information; or</w:t>
      </w:r>
    </w:p>
    <w:p w14:paraId="2C47C6D7" w14:textId="77777777" w:rsidR="00FD5AFF" w:rsidRPr="0038709E" w:rsidRDefault="00FD5AFF" w:rsidP="00FD5AFF">
      <w:pPr>
        <w:pStyle w:val="paragraph"/>
      </w:pPr>
      <w:r w:rsidRPr="0038709E">
        <w:tab/>
        <w:t>(b)</w:t>
      </w:r>
      <w:r w:rsidRPr="0038709E">
        <w:tab/>
        <w:t xml:space="preserve">if the information provider is the Australian Broadcasting Corporation, the Special Broadcasting Service Corporation or the holder of a licence granted under the </w:t>
      </w:r>
      <w:r w:rsidRPr="0038709E">
        <w:rPr>
          <w:i/>
        </w:rPr>
        <w:t>Broadcasting Services Act 1992</w:t>
      </w:r>
      <w:r w:rsidRPr="0038709E">
        <w:t>—the publication was by way of a radio or television broadcast by the information provider.</w:t>
      </w:r>
    </w:p>
    <w:p w14:paraId="58A3F48E" w14:textId="77777777" w:rsidR="00FD5AFF" w:rsidRPr="0038709E" w:rsidRDefault="00FD5AFF" w:rsidP="00FD5AFF">
      <w:pPr>
        <w:pStyle w:val="subsection"/>
      </w:pPr>
      <w:r w:rsidRPr="0038709E">
        <w:tab/>
        <w:t>(2)</w:t>
      </w:r>
      <w:r w:rsidRPr="0038709E">
        <w:tab/>
      </w:r>
      <w:r w:rsidR="004F31B3" w:rsidRPr="0038709E">
        <w:t>Subsection (</w:t>
      </w:r>
      <w:r w:rsidRPr="0038709E">
        <w:t>1) does not apply to a publication of an advertisement.</w:t>
      </w:r>
    </w:p>
    <w:p w14:paraId="24E9CC3F" w14:textId="77777777" w:rsidR="00FD5AFF" w:rsidRPr="0038709E" w:rsidRDefault="00FD5AFF" w:rsidP="00FD5AFF">
      <w:pPr>
        <w:pStyle w:val="subsection"/>
      </w:pPr>
      <w:r w:rsidRPr="0038709E">
        <w:tab/>
        <w:t>(3)</w:t>
      </w:r>
      <w:r w:rsidRPr="0038709E">
        <w:tab/>
      </w:r>
      <w:r w:rsidR="004F31B3" w:rsidRPr="0038709E">
        <w:t>Subsection (</w:t>
      </w:r>
      <w:r w:rsidRPr="0038709E">
        <w:t xml:space="preserve">1) does not apply to a publication of matter in connection with the supply or possible supply of, or the promotion by any means of the supply or use of, goods or services (the </w:t>
      </w:r>
      <w:r w:rsidRPr="0038709E">
        <w:rPr>
          <w:b/>
          <w:i/>
        </w:rPr>
        <w:t>publicised goods or services</w:t>
      </w:r>
      <w:r w:rsidRPr="0038709E">
        <w:t>), if:</w:t>
      </w:r>
    </w:p>
    <w:p w14:paraId="384D4C80" w14:textId="77777777" w:rsidR="00FD5AFF" w:rsidRPr="0038709E" w:rsidRDefault="00FD5AFF" w:rsidP="00FD5AFF">
      <w:pPr>
        <w:pStyle w:val="paragraph"/>
      </w:pPr>
      <w:r w:rsidRPr="0038709E">
        <w:tab/>
        <w:t>(a)</w:t>
      </w:r>
      <w:r w:rsidRPr="0038709E">
        <w:tab/>
        <w:t>the publicised goods or services were goods or services of a kind supplied by the information provider or, if the information provider is a body corporate, by a body corporate that is related to the information provider; or</w:t>
      </w:r>
    </w:p>
    <w:p w14:paraId="087CAC83" w14:textId="77777777" w:rsidR="00FD5AFF" w:rsidRPr="0038709E" w:rsidRDefault="00FD5AFF" w:rsidP="00FD5AFF">
      <w:pPr>
        <w:pStyle w:val="paragraph"/>
      </w:pPr>
      <w:r w:rsidRPr="0038709E">
        <w:tab/>
        <w:t>(b)</w:t>
      </w:r>
      <w:r w:rsidRPr="0038709E">
        <w:tab/>
        <w:t>the publication was made on behalf of, or pursuant to a contract, arrangement or understanding with, a person who supplies goods or services of the same kind as the publicised goods or services; or</w:t>
      </w:r>
    </w:p>
    <w:p w14:paraId="31F2C12F" w14:textId="77777777" w:rsidR="00FD5AFF" w:rsidRPr="0038709E" w:rsidRDefault="00FD5AFF" w:rsidP="00FD5AFF">
      <w:pPr>
        <w:pStyle w:val="paragraph"/>
      </w:pPr>
      <w:r w:rsidRPr="0038709E">
        <w:tab/>
        <w:t>(c)</w:t>
      </w:r>
      <w:r w:rsidRPr="0038709E">
        <w:tab/>
        <w:t>the publication was made on behalf of, or pursuant to a contract, arrangement or understanding with, a body corporate that is related to a body corporate that supplies goods or services of the same kind as the publicised goods or services.</w:t>
      </w:r>
    </w:p>
    <w:p w14:paraId="48E9E644" w14:textId="77777777" w:rsidR="00FD5AFF" w:rsidRPr="0038709E" w:rsidRDefault="00FD5AFF" w:rsidP="00FD5AFF">
      <w:pPr>
        <w:pStyle w:val="subsection"/>
      </w:pPr>
      <w:r w:rsidRPr="0038709E">
        <w:tab/>
        <w:t>(4)</w:t>
      </w:r>
      <w:r w:rsidRPr="0038709E">
        <w:tab/>
      </w:r>
      <w:r w:rsidR="004F31B3" w:rsidRPr="0038709E">
        <w:t>Subsection (</w:t>
      </w:r>
      <w:r w:rsidRPr="0038709E">
        <w:t xml:space="preserve">1) does not apply to a publication of matter in connection with the sale or grant, or possible sale or grant, of, or the promotion by any means of the sale or grant of, interests in land (the </w:t>
      </w:r>
      <w:r w:rsidRPr="0038709E">
        <w:rPr>
          <w:b/>
          <w:i/>
        </w:rPr>
        <w:t>publicised interests in land</w:t>
      </w:r>
      <w:r w:rsidRPr="0038709E">
        <w:t>), if:</w:t>
      </w:r>
    </w:p>
    <w:p w14:paraId="50338F66" w14:textId="77777777" w:rsidR="00FD5AFF" w:rsidRPr="0038709E" w:rsidRDefault="00FD5AFF" w:rsidP="00FD5AFF">
      <w:pPr>
        <w:pStyle w:val="paragraph"/>
      </w:pPr>
      <w:r w:rsidRPr="0038709E">
        <w:tab/>
        <w:t>(a)</w:t>
      </w:r>
      <w:r w:rsidRPr="0038709E">
        <w:tab/>
        <w:t>the publicised interests in land were interests of a kind sold or granted by the information provider or, if the information provider is a body corporate, by a body corporate that is related to the information provider; or</w:t>
      </w:r>
    </w:p>
    <w:p w14:paraId="65112DF2" w14:textId="77777777" w:rsidR="00FD5AFF" w:rsidRPr="0038709E" w:rsidRDefault="00FD5AFF" w:rsidP="00FD5AFF">
      <w:pPr>
        <w:pStyle w:val="paragraph"/>
      </w:pPr>
      <w:r w:rsidRPr="0038709E">
        <w:tab/>
        <w:t>(b)</w:t>
      </w:r>
      <w:r w:rsidRPr="0038709E">
        <w:tab/>
        <w:t>the publication was made on behalf of, or pursuant to a contract, arrangement or understanding with, a person who sells or grants interests of the same kind as the publicised interests in land; or</w:t>
      </w:r>
    </w:p>
    <w:p w14:paraId="5F1C7A59" w14:textId="77777777" w:rsidR="00FD5AFF" w:rsidRPr="0038709E" w:rsidRDefault="00FD5AFF" w:rsidP="00FD5AFF">
      <w:pPr>
        <w:pStyle w:val="paragraph"/>
      </w:pPr>
      <w:r w:rsidRPr="0038709E">
        <w:tab/>
        <w:t>(c)</w:t>
      </w:r>
      <w:r w:rsidRPr="0038709E">
        <w:tab/>
        <w:t>the publication was made on behalf of, or pursuant to a contract, arrangement or understanding with, a body corporate that is related to a body corporate that sells or grants interests of the same kind as the publicised interests in land.</w:t>
      </w:r>
    </w:p>
    <w:p w14:paraId="628E9593" w14:textId="77777777" w:rsidR="00FD5AFF" w:rsidRPr="0038709E" w:rsidRDefault="00FD5AFF" w:rsidP="00FD5AFF">
      <w:pPr>
        <w:pStyle w:val="subsection"/>
      </w:pPr>
      <w:r w:rsidRPr="0038709E">
        <w:tab/>
        <w:t>(5)</w:t>
      </w:r>
      <w:r w:rsidRPr="0038709E">
        <w:tab/>
        <w:t xml:space="preserve">An </w:t>
      </w:r>
      <w:r w:rsidRPr="0038709E">
        <w:rPr>
          <w:b/>
          <w:i/>
        </w:rPr>
        <w:t>information provider</w:t>
      </w:r>
      <w:r w:rsidRPr="0038709E">
        <w:t xml:space="preserve"> is a person who carries on a business of providing information.</w:t>
      </w:r>
    </w:p>
    <w:p w14:paraId="130D222A" w14:textId="77777777" w:rsidR="00FD5AFF" w:rsidRPr="0038709E" w:rsidRDefault="00FD5AFF" w:rsidP="00FD5AFF">
      <w:pPr>
        <w:pStyle w:val="subsection"/>
      </w:pPr>
      <w:r w:rsidRPr="0038709E">
        <w:tab/>
        <w:t>(6)</w:t>
      </w:r>
      <w:r w:rsidRPr="0038709E">
        <w:tab/>
        <w:t xml:space="preserve">Without limiting </w:t>
      </w:r>
      <w:r w:rsidR="004F31B3" w:rsidRPr="0038709E">
        <w:t>subsection (</w:t>
      </w:r>
      <w:r w:rsidRPr="0038709E">
        <w:t xml:space="preserve">5), each of the following is an </w:t>
      </w:r>
      <w:r w:rsidRPr="0038709E">
        <w:rPr>
          <w:b/>
          <w:i/>
        </w:rPr>
        <w:t>information provider</w:t>
      </w:r>
      <w:r w:rsidRPr="0038709E">
        <w:t>:</w:t>
      </w:r>
    </w:p>
    <w:p w14:paraId="79E45F19" w14:textId="77777777" w:rsidR="00FD5AFF" w:rsidRPr="0038709E" w:rsidRDefault="00FD5AFF" w:rsidP="00FD5AFF">
      <w:pPr>
        <w:pStyle w:val="paragraph"/>
      </w:pPr>
      <w:r w:rsidRPr="0038709E">
        <w:tab/>
        <w:t>(a)</w:t>
      </w:r>
      <w:r w:rsidRPr="0038709E">
        <w:tab/>
        <w:t>the holder of a licence granted under the</w:t>
      </w:r>
      <w:r w:rsidRPr="0038709E">
        <w:rPr>
          <w:i/>
        </w:rPr>
        <w:t xml:space="preserve"> Broadcasting Services Act 1992</w:t>
      </w:r>
      <w:r w:rsidRPr="0038709E">
        <w:t>;</w:t>
      </w:r>
    </w:p>
    <w:p w14:paraId="49214AFA" w14:textId="77777777" w:rsidR="00FD5AFF" w:rsidRPr="0038709E" w:rsidRDefault="00FD5AFF" w:rsidP="00FD5AFF">
      <w:pPr>
        <w:pStyle w:val="paragraph"/>
      </w:pPr>
      <w:r w:rsidRPr="0038709E">
        <w:tab/>
        <w:t>(b)</w:t>
      </w:r>
      <w:r w:rsidRPr="0038709E">
        <w:tab/>
        <w:t>a person who is the provider of a broadcasting service under a class licence under that Act;</w:t>
      </w:r>
    </w:p>
    <w:p w14:paraId="1D462D44" w14:textId="77777777" w:rsidR="00FD5AFF" w:rsidRPr="0038709E" w:rsidRDefault="00FD5AFF" w:rsidP="00FD5AFF">
      <w:pPr>
        <w:pStyle w:val="paragraph"/>
      </w:pPr>
      <w:r w:rsidRPr="0038709E">
        <w:tab/>
        <w:t>(d)</w:t>
      </w:r>
      <w:r w:rsidRPr="0038709E">
        <w:tab/>
        <w:t>the Australian Broadcasting Corporation;</w:t>
      </w:r>
    </w:p>
    <w:p w14:paraId="28435861" w14:textId="77777777" w:rsidR="00FD5AFF" w:rsidRPr="0038709E" w:rsidRDefault="00FD5AFF" w:rsidP="00FD5AFF">
      <w:pPr>
        <w:pStyle w:val="paragraph"/>
      </w:pPr>
      <w:r w:rsidRPr="0038709E">
        <w:tab/>
        <w:t>(e)</w:t>
      </w:r>
      <w:r w:rsidRPr="0038709E">
        <w:tab/>
        <w:t>the Special Broadcasting Service Corporation.</w:t>
      </w:r>
    </w:p>
    <w:p w14:paraId="3AA25070" w14:textId="0E8C47DF" w:rsidR="00FD5AFF" w:rsidRPr="0038709E" w:rsidRDefault="00FD5AFF" w:rsidP="005A76C3">
      <w:pPr>
        <w:pStyle w:val="ActHead3"/>
        <w:pageBreakBefore/>
      </w:pPr>
      <w:bookmarkStart w:id="85" w:name="_Toc220593108"/>
      <w:r w:rsidRPr="0038709E">
        <w:rPr>
          <w:rStyle w:val="CharDivNo"/>
        </w:rPr>
        <w:t>Part</w:t>
      </w:r>
      <w:r w:rsidR="004F31B3" w:rsidRPr="0038709E">
        <w:rPr>
          <w:rStyle w:val="CharDivNo"/>
        </w:rPr>
        <w:t> </w:t>
      </w:r>
      <w:r w:rsidRPr="0038709E">
        <w:rPr>
          <w:rStyle w:val="CharDivNo"/>
        </w:rPr>
        <w:t>2</w:t>
      </w:r>
      <w:r w:rsidR="0093254F">
        <w:rPr>
          <w:rStyle w:val="CharDivNo"/>
        </w:rPr>
        <w:noBreakHyphen/>
      </w:r>
      <w:r w:rsidRPr="0038709E">
        <w:rPr>
          <w:rStyle w:val="CharDivNo"/>
        </w:rPr>
        <w:t>2</w:t>
      </w:r>
      <w:r w:rsidRPr="0038709E">
        <w:t>—</w:t>
      </w:r>
      <w:r w:rsidRPr="0038709E">
        <w:rPr>
          <w:rStyle w:val="CharDivText"/>
        </w:rPr>
        <w:t>Unconscionable conduct</w:t>
      </w:r>
      <w:bookmarkEnd w:id="85"/>
    </w:p>
    <w:p w14:paraId="7FF4B24C"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6969171A" w14:textId="77777777" w:rsidR="00FD5AFF" w:rsidRPr="0038709E" w:rsidRDefault="00FD5AFF" w:rsidP="00FD5AFF">
      <w:pPr>
        <w:pStyle w:val="ActHead5"/>
      </w:pPr>
      <w:bookmarkStart w:id="86" w:name="_Toc220593109"/>
      <w:r w:rsidRPr="0038709E">
        <w:rPr>
          <w:rStyle w:val="CharSectno"/>
        </w:rPr>
        <w:t>20</w:t>
      </w:r>
      <w:r w:rsidRPr="0038709E">
        <w:t xml:space="preserve">  Unconscionable conduct within the meaning of the unwritten law</w:t>
      </w:r>
      <w:bookmarkEnd w:id="86"/>
    </w:p>
    <w:p w14:paraId="7FA82645" w14:textId="77777777" w:rsidR="00FD5AFF" w:rsidRPr="0038709E" w:rsidRDefault="00FD5AFF" w:rsidP="00FD5AFF">
      <w:pPr>
        <w:pStyle w:val="subsection"/>
      </w:pPr>
      <w:r w:rsidRPr="0038709E">
        <w:tab/>
        <w:t>(1)</w:t>
      </w:r>
      <w:r w:rsidRPr="0038709E">
        <w:tab/>
        <w:t>A person must not, in trade or commerce, engage in conduct that is unconscionable, within the meaning of the unwritten law from time to time.</w:t>
      </w:r>
    </w:p>
    <w:p w14:paraId="70D11F7F" w14:textId="77777777" w:rsidR="00FD5AFF" w:rsidRPr="0038709E" w:rsidRDefault="00FD5AFF" w:rsidP="00FD5AFF">
      <w:pPr>
        <w:pStyle w:val="notetext"/>
      </w:pPr>
      <w:r w:rsidRPr="0038709E">
        <w:t>Note:</w:t>
      </w:r>
      <w:r w:rsidRPr="0038709E">
        <w:tab/>
        <w:t>A pecuniary penalty may be imposed for a contravention of this subsection.</w:t>
      </w:r>
    </w:p>
    <w:p w14:paraId="21B243D9" w14:textId="77777777" w:rsidR="00FD5AFF" w:rsidRPr="0038709E" w:rsidRDefault="00FD5AFF" w:rsidP="00FD5AFF">
      <w:pPr>
        <w:pStyle w:val="subsection"/>
      </w:pPr>
      <w:r w:rsidRPr="0038709E">
        <w:tab/>
        <w:t>(2)</w:t>
      </w:r>
      <w:r w:rsidRPr="0038709E">
        <w:tab/>
        <w:t>This section does not apply to conduct that is prohibited by section</w:t>
      </w:r>
      <w:r w:rsidR="004F31B3" w:rsidRPr="0038709E">
        <w:t> </w:t>
      </w:r>
      <w:r w:rsidRPr="0038709E">
        <w:t>21.</w:t>
      </w:r>
    </w:p>
    <w:p w14:paraId="4EE1A749" w14:textId="77777777" w:rsidR="00FD5AFF" w:rsidRPr="0038709E" w:rsidRDefault="00FD5AFF" w:rsidP="00FD5AFF">
      <w:pPr>
        <w:pStyle w:val="ActHead5"/>
      </w:pPr>
      <w:bookmarkStart w:id="87" w:name="_Toc220593110"/>
      <w:r w:rsidRPr="0038709E">
        <w:rPr>
          <w:rStyle w:val="CharSectno"/>
        </w:rPr>
        <w:t>21</w:t>
      </w:r>
      <w:r w:rsidRPr="0038709E">
        <w:t xml:space="preserve">  Unconscionable conduct in connection with goods or services</w:t>
      </w:r>
      <w:bookmarkEnd w:id="87"/>
    </w:p>
    <w:p w14:paraId="41DB71FD" w14:textId="77777777" w:rsidR="00FD5AFF" w:rsidRPr="0038709E" w:rsidRDefault="00FD5AFF" w:rsidP="00FD5AFF">
      <w:pPr>
        <w:pStyle w:val="subsection"/>
      </w:pPr>
      <w:r w:rsidRPr="0038709E">
        <w:tab/>
        <w:t>(1)</w:t>
      </w:r>
      <w:r w:rsidRPr="0038709E">
        <w:tab/>
        <w:t>A person must not, in trade or commerce, in connection with:</w:t>
      </w:r>
    </w:p>
    <w:p w14:paraId="1AB0C1EA" w14:textId="77777777" w:rsidR="00FD5AFF" w:rsidRPr="0038709E" w:rsidRDefault="00FD5AFF" w:rsidP="00FD5AFF">
      <w:pPr>
        <w:pStyle w:val="paragraph"/>
      </w:pPr>
      <w:r w:rsidRPr="0038709E">
        <w:tab/>
        <w:t>(a)</w:t>
      </w:r>
      <w:r w:rsidRPr="0038709E">
        <w:tab/>
        <w:t>the supply or possible supply of goods or services to a person; or</w:t>
      </w:r>
    </w:p>
    <w:p w14:paraId="0A0C0108" w14:textId="77777777" w:rsidR="00FD5AFF" w:rsidRPr="0038709E" w:rsidRDefault="00FD5AFF" w:rsidP="00FD5AFF">
      <w:pPr>
        <w:pStyle w:val="paragraph"/>
      </w:pPr>
      <w:r w:rsidRPr="0038709E">
        <w:tab/>
        <w:t>(b)</w:t>
      </w:r>
      <w:r w:rsidRPr="0038709E">
        <w:tab/>
        <w:t>the acquisition or possible acquisition of goods or services from a person;</w:t>
      </w:r>
    </w:p>
    <w:p w14:paraId="09904D47" w14:textId="77777777" w:rsidR="00FD5AFF" w:rsidRPr="0038709E" w:rsidRDefault="00FD5AFF" w:rsidP="00FD5AFF">
      <w:pPr>
        <w:pStyle w:val="subsection2"/>
      </w:pPr>
      <w:r w:rsidRPr="0038709E">
        <w:t>engage in conduct that is, in all the circumstances, unconscionable.</w:t>
      </w:r>
    </w:p>
    <w:p w14:paraId="7FF14733" w14:textId="77777777" w:rsidR="00FD5AFF" w:rsidRPr="0038709E" w:rsidRDefault="00FD5AFF" w:rsidP="00FD5AFF">
      <w:pPr>
        <w:pStyle w:val="subsection"/>
      </w:pPr>
      <w:r w:rsidRPr="0038709E">
        <w:tab/>
        <w:t>(2)</w:t>
      </w:r>
      <w:r w:rsidRPr="0038709E">
        <w:tab/>
        <w:t>This section does not apply to conduct that is engaged in only because the person engaging in the conduct:</w:t>
      </w:r>
    </w:p>
    <w:p w14:paraId="66456862" w14:textId="77777777" w:rsidR="00FD5AFF" w:rsidRPr="0038709E" w:rsidRDefault="00FD5AFF" w:rsidP="00FD5AFF">
      <w:pPr>
        <w:pStyle w:val="paragraph"/>
      </w:pPr>
      <w:r w:rsidRPr="0038709E">
        <w:tab/>
        <w:t>(a)</w:t>
      </w:r>
      <w:r w:rsidRPr="0038709E">
        <w:tab/>
        <w:t>institutes legal proceedings in relation to the supply or possible supply, or in relation to the acquisition or possible acquisition; or</w:t>
      </w:r>
    </w:p>
    <w:p w14:paraId="0FC2775C" w14:textId="77777777" w:rsidR="00FD5AFF" w:rsidRPr="0038709E" w:rsidRDefault="00FD5AFF" w:rsidP="00FD5AFF">
      <w:pPr>
        <w:pStyle w:val="paragraph"/>
      </w:pPr>
      <w:r w:rsidRPr="0038709E">
        <w:tab/>
        <w:t>(b)</w:t>
      </w:r>
      <w:r w:rsidRPr="0038709E">
        <w:tab/>
        <w:t>refers to arbitration a dispute or claim in relation to the supply or possible supply, or in relation to the acquisition or possible acquisition.</w:t>
      </w:r>
    </w:p>
    <w:p w14:paraId="3269AC49" w14:textId="77777777" w:rsidR="00FD5AFF" w:rsidRPr="0038709E" w:rsidRDefault="00FD5AFF" w:rsidP="00FD5AFF">
      <w:pPr>
        <w:pStyle w:val="subsection"/>
      </w:pPr>
      <w:r w:rsidRPr="0038709E">
        <w:tab/>
        <w:t>(3)</w:t>
      </w:r>
      <w:r w:rsidRPr="0038709E">
        <w:tab/>
        <w:t xml:space="preserve">For the purpose of determining whether a person has contravened </w:t>
      </w:r>
      <w:r w:rsidR="004F31B3" w:rsidRPr="0038709E">
        <w:t>subsection (</w:t>
      </w:r>
      <w:r w:rsidRPr="0038709E">
        <w:t>1):</w:t>
      </w:r>
    </w:p>
    <w:p w14:paraId="1B033846" w14:textId="77777777" w:rsidR="00FD5AFF" w:rsidRPr="0038709E" w:rsidRDefault="00FD5AFF" w:rsidP="00FD5AFF">
      <w:pPr>
        <w:pStyle w:val="paragraph"/>
      </w:pPr>
      <w:r w:rsidRPr="0038709E">
        <w:tab/>
        <w:t>(a)</w:t>
      </w:r>
      <w:r w:rsidRPr="0038709E">
        <w:tab/>
        <w:t>the court must not have regard to any circumstances that were not reasonably foreseeable at the time of the alleged contravention; and</w:t>
      </w:r>
    </w:p>
    <w:p w14:paraId="6592A168" w14:textId="77777777" w:rsidR="00FD5AFF" w:rsidRPr="0038709E" w:rsidRDefault="00FD5AFF" w:rsidP="00FD5AFF">
      <w:pPr>
        <w:pStyle w:val="paragraph"/>
      </w:pPr>
      <w:r w:rsidRPr="0038709E">
        <w:tab/>
        <w:t>(b)</w:t>
      </w:r>
      <w:r w:rsidRPr="0038709E">
        <w:tab/>
        <w:t>the court may have regard to conduct engaged in, or circumstances existing, before the commencement of this section.</w:t>
      </w:r>
    </w:p>
    <w:p w14:paraId="4546F3AA" w14:textId="77777777" w:rsidR="00FD5AFF" w:rsidRPr="0038709E" w:rsidRDefault="00FD5AFF" w:rsidP="00FD5AFF">
      <w:pPr>
        <w:pStyle w:val="subsection"/>
      </w:pPr>
      <w:r w:rsidRPr="0038709E">
        <w:tab/>
        <w:t>(4)</w:t>
      </w:r>
      <w:r w:rsidRPr="0038709E">
        <w:tab/>
        <w:t>It is the intention of the Parliament that:</w:t>
      </w:r>
    </w:p>
    <w:p w14:paraId="4DFE9547" w14:textId="77777777" w:rsidR="00FD5AFF" w:rsidRPr="0038709E" w:rsidRDefault="00FD5AFF" w:rsidP="00FD5AFF">
      <w:pPr>
        <w:pStyle w:val="paragraph"/>
      </w:pPr>
      <w:r w:rsidRPr="0038709E">
        <w:tab/>
        <w:t>(a)</w:t>
      </w:r>
      <w:r w:rsidRPr="0038709E">
        <w:tab/>
        <w:t>this section is not limited by the unwritten law relating to unconscionable conduct; and</w:t>
      </w:r>
    </w:p>
    <w:p w14:paraId="3AB19A70" w14:textId="77777777" w:rsidR="00FD5AFF" w:rsidRPr="0038709E" w:rsidRDefault="00FD5AFF" w:rsidP="00FD5AFF">
      <w:pPr>
        <w:pStyle w:val="paragraph"/>
      </w:pPr>
      <w:r w:rsidRPr="0038709E">
        <w:tab/>
        <w:t>(b)</w:t>
      </w:r>
      <w:r w:rsidRPr="0038709E">
        <w:tab/>
        <w:t>this section is capable of applying to a system of conduct or pattern of behaviour, whether or not a particular individual is identified as having been disadvantaged by the conduct or behaviour; and</w:t>
      </w:r>
    </w:p>
    <w:p w14:paraId="4A7E85C4" w14:textId="77777777" w:rsidR="00FD5AFF" w:rsidRPr="0038709E" w:rsidRDefault="00FD5AFF" w:rsidP="00FD5AFF">
      <w:pPr>
        <w:pStyle w:val="paragraph"/>
      </w:pPr>
      <w:r w:rsidRPr="0038709E">
        <w:tab/>
        <w:t>(c)</w:t>
      </w:r>
      <w:r w:rsidRPr="0038709E">
        <w:tab/>
        <w:t>in considering whether conduct to which a contract relates is unconscionable, a court’s consideration of the contract may include consideration of:</w:t>
      </w:r>
    </w:p>
    <w:p w14:paraId="72DE8A30" w14:textId="77777777" w:rsidR="00FD5AFF" w:rsidRPr="0038709E" w:rsidRDefault="00FD5AFF" w:rsidP="00FD5AFF">
      <w:pPr>
        <w:pStyle w:val="paragraphsub"/>
      </w:pPr>
      <w:r w:rsidRPr="0038709E">
        <w:tab/>
        <w:t>(i)</w:t>
      </w:r>
      <w:r w:rsidRPr="0038709E">
        <w:tab/>
        <w:t>the terms of the contract; and</w:t>
      </w:r>
    </w:p>
    <w:p w14:paraId="5E685968" w14:textId="77777777" w:rsidR="00FD5AFF" w:rsidRPr="0038709E" w:rsidRDefault="00FD5AFF" w:rsidP="00FD5AFF">
      <w:pPr>
        <w:pStyle w:val="paragraphsub"/>
      </w:pPr>
      <w:r w:rsidRPr="0038709E">
        <w:tab/>
        <w:t>(ii)</w:t>
      </w:r>
      <w:r w:rsidRPr="0038709E">
        <w:tab/>
        <w:t>the manner in which and the extent to which the contract is carried out;</w:t>
      </w:r>
    </w:p>
    <w:p w14:paraId="643AE24A" w14:textId="77777777" w:rsidR="00FD5AFF" w:rsidRPr="0038709E" w:rsidRDefault="00FD5AFF" w:rsidP="00FD5AFF">
      <w:pPr>
        <w:pStyle w:val="paragraph"/>
      </w:pPr>
      <w:r w:rsidRPr="0038709E">
        <w:tab/>
      </w:r>
      <w:r w:rsidRPr="0038709E">
        <w:tab/>
        <w:t>and is not limited to consideration of the circumstances relating to formation of the contract.</w:t>
      </w:r>
    </w:p>
    <w:p w14:paraId="42082639" w14:textId="77777777" w:rsidR="00FD5AFF" w:rsidRPr="0038709E" w:rsidRDefault="00FD5AFF" w:rsidP="00FD5AFF">
      <w:pPr>
        <w:pStyle w:val="ActHead5"/>
      </w:pPr>
      <w:bookmarkStart w:id="88" w:name="_Toc220593111"/>
      <w:r w:rsidRPr="0038709E">
        <w:rPr>
          <w:rStyle w:val="CharSectno"/>
        </w:rPr>
        <w:t>22</w:t>
      </w:r>
      <w:r w:rsidRPr="0038709E">
        <w:t xml:space="preserve">  Matters the court may have regard to for the purposes of section</w:t>
      </w:r>
      <w:r w:rsidR="004F31B3" w:rsidRPr="0038709E">
        <w:t> </w:t>
      </w:r>
      <w:r w:rsidRPr="0038709E">
        <w:t>21</w:t>
      </w:r>
      <w:bookmarkEnd w:id="88"/>
    </w:p>
    <w:p w14:paraId="4DAF1D6A" w14:textId="77777777" w:rsidR="00FD5AFF" w:rsidRPr="0038709E" w:rsidRDefault="00FD5AFF" w:rsidP="00FD5AFF">
      <w:pPr>
        <w:pStyle w:val="subsection"/>
      </w:pPr>
      <w:r w:rsidRPr="0038709E">
        <w:tab/>
        <w:t>(1)</w:t>
      </w:r>
      <w:r w:rsidRPr="0038709E">
        <w:tab/>
        <w:t xml:space="preserve">Without limiting the matters to which the court may have regard for the purpose of determining whether a person (the </w:t>
      </w:r>
      <w:r w:rsidRPr="0038709E">
        <w:rPr>
          <w:b/>
          <w:i/>
        </w:rPr>
        <w:t>supplier</w:t>
      </w:r>
      <w:r w:rsidRPr="0038709E">
        <w:t>) has contravened section</w:t>
      </w:r>
      <w:r w:rsidR="004F31B3" w:rsidRPr="0038709E">
        <w:t> </w:t>
      </w:r>
      <w:r w:rsidRPr="0038709E">
        <w:t xml:space="preserve">21 in connection with the supply or possible supply of goods or services to a person (the </w:t>
      </w:r>
      <w:r w:rsidRPr="0038709E">
        <w:rPr>
          <w:b/>
          <w:i/>
        </w:rPr>
        <w:t>customer</w:t>
      </w:r>
      <w:r w:rsidRPr="0038709E">
        <w:t>), the court may have regard to:</w:t>
      </w:r>
    </w:p>
    <w:p w14:paraId="52085B00" w14:textId="77777777" w:rsidR="00FD5AFF" w:rsidRPr="0038709E" w:rsidRDefault="00FD5AFF" w:rsidP="00FD5AFF">
      <w:pPr>
        <w:pStyle w:val="paragraph"/>
      </w:pPr>
      <w:r w:rsidRPr="0038709E">
        <w:tab/>
        <w:t>(a)</w:t>
      </w:r>
      <w:r w:rsidRPr="0038709E">
        <w:tab/>
        <w:t>the relative strengths of the bargaining positions of the supplier and the customer; and</w:t>
      </w:r>
    </w:p>
    <w:p w14:paraId="2597F3A1" w14:textId="77777777" w:rsidR="00FD5AFF" w:rsidRPr="0038709E" w:rsidRDefault="00FD5AFF" w:rsidP="00FD5AFF">
      <w:pPr>
        <w:pStyle w:val="paragraph"/>
      </w:pPr>
      <w:r w:rsidRPr="0038709E">
        <w:tab/>
        <w:t>(b)</w:t>
      </w:r>
      <w:r w:rsidRPr="0038709E">
        <w:tab/>
        <w:t>whether, as a result of conduct engaged in by the supplier, the customer was required to comply with conditions that were not reasonably necessary for the protection of the legitimate interests of the supplier; and</w:t>
      </w:r>
    </w:p>
    <w:p w14:paraId="516A3F27" w14:textId="77777777" w:rsidR="00FD5AFF" w:rsidRPr="0038709E" w:rsidRDefault="00FD5AFF" w:rsidP="00FD5AFF">
      <w:pPr>
        <w:pStyle w:val="paragraph"/>
      </w:pPr>
      <w:r w:rsidRPr="0038709E">
        <w:tab/>
        <w:t>(c)</w:t>
      </w:r>
      <w:r w:rsidRPr="0038709E">
        <w:tab/>
        <w:t>whether the customer was able to understand any documents relating to the supply or possible supply of the goods or services; and</w:t>
      </w:r>
    </w:p>
    <w:p w14:paraId="7405A8EF" w14:textId="77777777" w:rsidR="00FD5AFF" w:rsidRPr="0038709E" w:rsidRDefault="00FD5AFF" w:rsidP="00FD5AFF">
      <w:pPr>
        <w:pStyle w:val="paragraph"/>
      </w:pPr>
      <w:r w:rsidRPr="0038709E">
        <w:tab/>
        <w:t>(d)</w:t>
      </w:r>
      <w:r w:rsidRPr="0038709E">
        <w:tab/>
        <w:t>whether any undue influence or pressure was exerted on, or any unfair tactics were used against, the customer or a person acting on behalf of the customer by the supplier or a person acting on behalf of the supplier in relation to the supply or possible supply of the goods or services; and</w:t>
      </w:r>
    </w:p>
    <w:p w14:paraId="182EDD00" w14:textId="77777777" w:rsidR="00FD5AFF" w:rsidRPr="0038709E" w:rsidRDefault="00FD5AFF" w:rsidP="00FD5AFF">
      <w:pPr>
        <w:pStyle w:val="paragraph"/>
      </w:pPr>
      <w:r w:rsidRPr="0038709E">
        <w:tab/>
        <w:t>(e)</w:t>
      </w:r>
      <w:r w:rsidRPr="0038709E">
        <w:tab/>
        <w:t>the amount for which, and the circumstances under which, the customer could have acquired identical or equivalent goods or services from a person other than the supplier; and</w:t>
      </w:r>
    </w:p>
    <w:p w14:paraId="58E10C5C" w14:textId="77777777" w:rsidR="00FD5AFF" w:rsidRPr="0038709E" w:rsidRDefault="00FD5AFF" w:rsidP="00FD5AFF">
      <w:pPr>
        <w:pStyle w:val="paragraph"/>
      </w:pPr>
      <w:r w:rsidRPr="0038709E">
        <w:tab/>
        <w:t>(f)</w:t>
      </w:r>
      <w:r w:rsidRPr="0038709E">
        <w:tab/>
        <w:t>the extent to which the supplier’s conduct towards the customer was consistent with the supplier’s conduct in similar transactions between the supplier and other like customers; and</w:t>
      </w:r>
    </w:p>
    <w:p w14:paraId="4CA40A93" w14:textId="77777777" w:rsidR="00FD5AFF" w:rsidRPr="0038709E" w:rsidRDefault="00FD5AFF" w:rsidP="00FD5AFF">
      <w:pPr>
        <w:pStyle w:val="paragraph"/>
      </w:pPr>
      <w:r w:rsidRPr="0038709E">
        <w:tab/>
        <w:t>(g)</w:t>
      </w:r>
      <w:r w:rsidRPr="0038709E">
        <w:tab/>
        <w:t>the requirements of any applicable industry code; and</w:t>
      </w:r>
    </w:p>
    <w:p w14:paraId="4C368B7C" w14:textId="77777777" w:rsidR="00FD5AFF" w:rsidRPr="0038709E" w:rsidRDefault="00FD5AFF" w:rsidP="00FD5AFF">
      <w:pPr>
        <w:pStyle w:val="paragraph"/>
      </w:pPr>
      <w:r w:rsidRPr="0038709E">
        <w:tab/>
        <w:t>(h)</w:t>
      </w:r>
      <w:r w:rsidRPr="0038709E">
        <w:tab/>
        <w:t>the requirements of any other industry code, if the customer acted on the reasonable belief that the supplier would comply with that code; and</w:t>
      </w:r>
    </w:p>
    <w:p w14:paraId="6391E4F8" w14:textId="77777777" w:rsidR="00FD5AFF" w:rsidRPr="0038709E" w:rsidRDefault="00FD5AFF" w:rsidP="00FD5AFF">
      <w:pPr>
        <w:pStyle w:val="paragraph"/>
      </w:pPr>
      <w:r w:rsidRPr="0038709E">
        <w:tab/>
        <w:t>(i)</w:t>
      </w:r>
      <w:r w:rsidRPr="0038709E">
        <w:tab/>
        <w:t>the extent to which the supplier unreasonably failed to disclose to the customer:</w:t>
      </w:r>
    </w:p>
    <w:p w14:paraId="6F09DE86" w14:textId="77777777" w:rsidR="00FD5AFF" w:rsidRPr="0038709E" w:rsidRDefault="00FD5AFF" w:rsidP="00FD5AFF">
      <w:pPr>
        <w:pStyle w:val="paragraphsub"/>
      </w:pPr>
      <w:r w:rsidRPr="0038709E">
        <w:tab/>
        <w:t>(i)</w:t>
      </w:r>
      <w:r w:rsidRPr="0038709E">
        <w:tab/>
        <w:t>any intended conduct of the supplier that might affect the interests of the customer; and</w:t>
      </w:r>
    </w:p>
    <w:p w14:paraId="68AAB21D" w14:textId="77777777" w:rsidR="00FD5AFF" w:rsidRPr="0038709E" w:rsidRDefault="00FD5AFF" w:rsidP="00FD5AFF">
      <w:pPr>
        <w:pStyle w:val="paragraphsub"/>
      </w:pPr>
      <w:r w:rsidRPr="0038709E">
        <w:tab/>
        <w:t>(ii)</w:t>
      </w:r>
      <w:r w:rsidRPr="0038709E">
        <w:tab/>
        <w:t>any risks to the customer arising from the supplier’s intended conduct (being risks that the supplier should have foreseen would not be apparent to the customer); and</w:t>
      </w:r>
    </w:p>
    <w:p w14:paraId="777FF10D" w14:textId="77777777" w:rsidR="00FD5AFF" w:rsidRPr="0038709E" w:rsidRDefault="00FD5AFF" w:rsidP="00FD5AFF">
      <w:pPr>
        <w:pStyle w:val="paragraph"/>
      </w:pPr>
      <w:r w:rsidRPr="0038709E">
        <w:tab/>
        <w:t>(j)</w:t>
      </w:r>
      <w:r w:rsidRPr="0038709E">
        <w:tab/>
        <w:t>if there is a contract between the supplier and the customer for the supply of the goods or services:</w:t>
      </w:r>
    </w:p>
    <w:p w14:paraId="024F7CDB" w14:textId="77777777" w:rsidR="00FD5AFF" w:rsidRPr="0038709E" w:rsidRDefault="00FD5AFF" w:rsidP="00FD5AFF">
      <w:pPr>
        <w:pStyle w:val="paragraphsub"/>
      </w:pPr>
      <w:r w:rsidRPr="0038709E">
        <w:tab/>
        <w:t>(i)</w:t>
      </w:r>
      <w:r w:rsidRPr="0038709E">
        <w:tab/>
        <w:t>the extent to which the supplier was willing to negotiate the terms and conditions of the contract with the customer; and</w:t>
      </w:r>
    </w:p>
    <w:p w14:paraId="3E759E39" w14:textId="77777777" w:rsidR="00FD5AFF" w:rsidRPr="0038709E" w:rsidRDefault="00FD5AFF" w:rsidP="00FD5AFF">
      <w:pPr>
        <w:pStyle w:val="paragraphsub"/>
      </w:pPr>
      <w:r w:rsidRPr="0038709E">
        <w:tab/>
        <w:t>(ii)</w:t>
      </w:r>
      <w:r w:rsidRPr="0038709E">
        <w:tab/>
        <w:t>the terms and conditions of the contract; and</w:t>
      </w:r>
    </w:p>
    <w:p w14:paraId="4143C12F" w14:textId="77777777" w:rsidR="00FD5AFF" w:rsidRPr="0038709E" w:rsidRDefault="00FD5AFF" w:rsidP="00FD5AFF">
      <w:pPr>
        <w:pStyle w:val="paragraphsub"/>
      </w:pPr>
      <w:r w:rsidRPr="0038709E">
        <w:tab/>
        <w:t>(iii)</w:t>
      </w:r>
      <w:r w:rsidRPr="0038709E">
        <w:tab/>
        <w:t>the conduct of the supplier and the customer in complying with the terms and conditions of the contract; and</w:t>
      </w:r>
    </w:p>
    <w:p w14:paraId="5F56F5B3" w14:textId="77777777" w:rsidR="00FD5AFF" w:rsidRPr="0038709E" w:rsidRDefault="00FD5AFF" w:rsidP="00FD5AFF">
      <w:pPr>
        <w:pStyle w:val="paragraphsub"/>
      </w:pPr>
      <w:r w:rsidRPr="0038709E">
        <w:tab/>
        <w:t>(iv)</w:t>
      </w:r>
      <w:r w:rsidRPr="0038709E">
        <w:tab/>
        <w:t>any conduct that the supplier or the customer engaged in, in connection with their commercial relationship, after they entered into the contract; and</w:t>
      </w:r>
    </w:p>
    <w:p w14:paraId="261CB4C3" w14:textId="77777777" w:rsidR="00FD5AFF" w:rsidRPr="0038709E" w:rsidRDefault="00FD5AFF" w:rsidP="00FD5AFF">
      <w:pPr>
        <w:pStyle w:val="paragraph"/>
      </w:pPr>
      <w:r w:rsidRPr="0038709E">
        <w:tab/>
        <w:t>(k)</w:t>
      </w:r>
      <w:r w:rsidRPr="0038709E">
        <w:tab/>
        <w:t xml:space="preserve">without limiting </w:t>
      </w:r>
      <w:r w:rsidR="004F31B3" w:rsidRPr="0038709E">
        <w:t>paragraph (</w:t>
      </w:r>
      <w:r w:rsidRPr="0038709E">
        <w:t>j), whether the supplier has a contractual right to vary unilaterally a term or condition of a contract between the supplier and the customer for the supply of the goods or services; and</w:t>
      </w:r>
    </w:p>
    <w:p w14:paraId="364F636C" w14:textId="77777777" w:rsidR="00FD5AFF" w:rsidRPr="0038709E" w:rsidRDefault="00FD5AFF" w:rsidP="00FD5AFF">
      <w:pPr>
        <w:pStyle w:val="paragraph"/>
      </w:pPr>
      <w:r w:rsidRPr="0038709E">
        <w:tab/>
        <w:t>(l)</w:t>
      </w:r>
      <w:r w:rsidRPr="0038709E">
        <w:tab/>
        <w:t>the extent to which the supplier and the customer acted in good faith.</w:t>
      </w:r>
    </w:p>
    <w:p w14:paraId="1EA6041F" w14:textId="77777777" w:rsidR="00FD5AFF" w:rsidRPr="0038709E" w:rsidRDefault="00FD5AFF" w:rsidP="00FD5AFF">
      <w:pPr>
        <w:pStyle w:val="subsection"/>
      </w:pPr>
      <w:r w:rsidRPr="0038709E">
        <w:tab/>
        <w:t>(2)</w:t>
      </w:r>
      <w:r w:rsidRPr="0038709E">
        <w:tab/>
        <w:t xml:space="preserve">Without limiting the matters to which the court may have regard for the purpose of determining whether a person (the </w:t>
      </w:r>
      <w:r w:rsidRPr="0038709E">
        <w:rPr>
          <w:b/>
          <w:i/>
        </w:rPr>
        <w:t>acquirer</w:t>
      </w:r>
      <w:r w:rsidRPr="0038709E">
        <w:t>) has contravened section</w:t>
      </w:r>
      <w:r w:rsidR="004F31B3" w:rsidRPr="0038709E">
        <w:t> </w:t>
      </w:r>
      <w:r w:rsidRPr="0038709E">
        <w:t xml:space="preserve">21 in connection with the acquisition or possible acquisition of goods or services from a person (the </w:t>
      </w:r>
      <w:r w:rsidRPr="0038709E">
        <w:rPr>
          <w:b/>
          <w:i/>
        </w:rPr>
        <w:t>supplier</w:t>
      </w:r>
      <w:r w:rsidRPr="0038709E">
        <w:t>), the court may have regard to:</w:t>
      </w:r>
    </w:p>
    <w:p w14:paraId="61F8E397" w14:textId="77777777" w:rsidR="00FD5AFF" w:rsidRPr="0038709E" w:rsidRDefault="00FD5AFF" w:rsidP="00FD5AFF">
      <w:pPr>
        <w:pStyle w:val="paragraph"/>
      </w:pPr>
      <w:r w:rsidRPr="0038709E">
        <w:tab/>
        <w:t>(a)</w:t>
      </w:r>
      <w:r w:rsidRPr="0038709E">
        <w:tab/>
        <w:t>the relative strengths of the bargaining positions of the acquirer and the supplier; and</w:t>
      </w:r>
    </w:p>
    <w:p w14:paraId="243FF8E4" w14:textId="77777777" w:rsidR="00FD5AFF" w:rsidRPr="0038709E" w:rsidRDefault="00FD5AFF" w:rsidP="00FD5AFF">
      <w:pPr>
        <w:pStyle w:val="paragraph"/>
      </w:pPr>
      <w:r w:rsidRPr="0038709E">
        <w:tab/>
        <w:t>(b)</w:t>
      </w:r>
      <w:r w:rsidRPr="0038709E">
        <w:tab/>
        <w:t>whether, as a result of conduct engaged in by the acquirer, the supplier was required to comply with conditions that were not reasonably necessary for the protection of the legitimate interests of the acquirer; and</w:t>
      </w:r>
    </w:p>
    <w:p w14:paraId="453BFEEC" w14:textId="77777777" w:rsidR="00FD5AFF" w:rsidRPr="0038709E" w:rsidRDefault="00FD5AFF" w:rsidP="00FD5AFF">
      <w:pPr>
        <w:pStyle w:val="paragraph"/>
      </w:pPr>
      <w:r w:rsidRPr="0038709E">
        <w:tab/>
        <w:t>(c)</w:t>
      </w:r>
      <w:r w:rsidRPr="0038709E">
        <w:tab/>
        <w:t>whether the supplier was able to understand any documents relating to the acquisition or possible acquisition of the goods or services; and</w:t>
      </w:r>
    </w:p>
    <w:p w14:paraId="29AF7123" w14:textId="77777777" w:rsidR="00FD5AFF" w:rsidRPr="0038709E" w:rsidRDefault="00FD5AFF" w:rsidP="00FD5AFF">
      <w:pPr>
        <w:pStyle w:val="paragraph"/>
      </w:pPr>
      <w:r w:rsidRPr="0038709E">
        <w:tab/>
        <w:t>(d)</w:t>
      </w:r>
      <w:r w:rsidRPr="0038709E">
        <w:tab/>
        <w:t>whether any undue influence or pressure was exerted on, or any unfair tactics were used against, the supplier or a person acting on behalf of the supplier by the acquirer or a person acting on behalf of the acquirer in relation to the acquisition or possible acquisition of the goods or services; and</w:t>
      </w:r>
    </w:p>
    <w:p w14:paraId="4A94178B" w14:textId="77777777" w:rsidR="00FD5AFF" w:rsidRPr="0038709E" w:rsidRDefault="00FD5AFF" w:rsidP="00FD5AFF">
      <w:pPr>
        <w:pStyle w:val="paragraph"/>
      </w:pPr>
      <w:r w:rsidRPr="0038709E">
        <w:tab/>
        <w:t>(e)</w:t>
      </w:r>
      <w:r w:rsidRPr="0038709E">
        <w:tab/>
        <w:t>the amount for which, and the circumstances in which, the supplier could have supplied identical or equivalent goods or services to a person other than the acquirer; and</w:t>
      </w:r>
    </w:p>
    <w:p w14:paraId="2E580271" w14:textId="77777777" w:rsidR="00FD5AFF" w:rsidRPr="0038709E" w:rsidRDefault="00FD5AFF" w:rsidP="00FD5AFF">
      <w:pPr>
        <w:pStyle w:val="paragraph"/>
      </w:pPr>
      <w:r w:rsidRPr="0038709E">
        <w:tab/>
        <w:t>(f)</w:t>
      </w:r>
      <w:r w:rsidRPr="0038709E">
        <w:tab/>
        <w:t>the extent to which the acquirer’s conduct towards the supplier was consistent with the acquirer’s conduct in similar transactions between the acquirer and other like suppliers; and</w:t>
      </w:r>
    </w:p>
    <w:p w14:paraId="016285D1" w14:textId="77777777" w:rsidR="00FD5AFF" w:rsidRPr="0038709E" w:rsidRDefault="00FD5AFF" w:rsidP="00FD5AFF">
      <w:pPr>
        <w:pStyle w:val="paragraph"/>
      </w:pPr>
      <w:r w:rsidRPr="0038709E">
        <w:tab/>
        <w:t>(g)</w:t>
      </w:r>
      <w:r w:rsidRPr="0038709E">
        <w:tab/>
        <w:t>the requirements of any applicable industry code; and</w:t>
      </w:r>
    </w:p>
    <w:p w14:paraId="3BB45175" w14:textId="77777777" w:rsidR="00FD5AFF" w:rsidRPr="0038709E" w:rsidRDefault="00FD5AFF" w:rsidP="00FD5AFF">
      <w:pPr>
        <w:pStyle w:val="paragraph"/>
      </w:pPr>
      <w:r w:rsidRPr="0038709E">
        <w:tab/>
        <w:t>(h)</w:t>
      </w:r>
      <w:r w:rsidRPr="0038709E">
        <w:tab/>
        <w:t>the requirements of any other industry code, if the supplier acted on the reasonable belief that the acquirer would comply with that code; and</w:t>
      </w:r>
    </w:p>
    <w:p w14:paraId="0FA5C7A1" w14:textId="77777777" w:rsidR="00FD5AFF" w:rsidRPr="0038709E" w:rsidRDefault="00FD5AFF" w:rsidP="00FD5AFF">
      <w:pPr>
        <w:pStyle w:val="paragraph"/>
      </w:pPr>
      <w:r w:rsidRPr="0038709E">
        <w:tab/>
        <w:t>(i)</w:t>
      </w:r>
      <w:r w:rsidRPr="0038709E">
        <w:tab/>
        <w:t>the extent to which the acquirer unreasonably failed to disclose to the supplier:</w:t>
      </w:r>
    </w:p>
    <w:p w14:paraId="65E82D6C" w14:textId="77777777" w:rsidR="00FD5AFF" w:rsidRPr="0038709E" w:rsidRDefault="00FD5AFF" w:rsidP="00FD5AFF">
      <w:pPr>
        <w:pStyle w:val="paragraphsub"/>
      </w:pPr>
      <w:r w:rsidRPr="0038709E">
        <w:tab/>
        <w:t>(i)</w:t>
      </w:r>
      <w:r w:rsidRPr="0038709E">
        <w:tab/>
        <w:t>any intended conduct of the acquirer that might affect the interests of the supplier; and</w:t>
      </w:r>
    </w:p>
    <w:p w14:paraId="17238272" w14:textId="77777777" w:rsidR="00FD5AFF" w:rsidRPr="0038709E" w:rsidRDefault="00FD5AFF" w:rsidP="00FD5AFF">
      <w:pPr>
        <w:pStyle w:val="paragraphsub"/>
      </w:pPr>
      <w:r w:rsidRPr="0038709E">
        <w:tab/>
        <w:t>(ii)</w:t>
      </w:r>
      <w:r w:rsidRPr="0038709E">
        <w:tab/>
        <w:t>any risks to the supplier arising from the acquirer’s intended conduct (being risks that the acquirer should have foreseen would not be apparent to the supplier); and</w:t>
      </w:r>
    </w:p>
    <w:p w14:paraId="48500CB5" w14:textId="77777777" w:rsidR="00FD5AFF" w:rsidRPr="0038709E" w:rsidRDefault="00FD5AFF" w:rsidP="00FD5AFF">
      <w:pPr>
        <w:pStyle w:val="paragraph"/>
      </w:pPr>
      <w:r w:rsidRPr="0038709E">
        <w:tab/>
        <w:t>(j)</w:t>
      </w:r>
      <w:r w:rsidRPr="0038709E">
        <w:tab/>
        <w:t>if there is a contract between the acquirer and the supplier for the acquisition of the goods or services:</w:t>
      </w:r>
    </w:p>
    <w:p w14:paraId="4204458F" w14:textId="77777777" w:rsidR="00FD5AFF" w:rsidRPr="0038709E" w:rsidRDefault="00FD5AFF" w:rsidP="00FD5AFF">
      <w:pPr>
        <w:pStyle w:val="paragraphsub"/>
      </w:pPr>
      <w:r w:rsidRPr="0038709E">
        <w:tab/>
        <w:t>(i)</w:t>
      </w:r>
      <w:r w:rsidRPr="0038709E">
        <w:tab/>
        <w:t>the extent to which the acquirer was willing to negotiate the terms and conditions of the contract with the supplier; and</w:t>
      </w:r>
    </w:p>
    <w:p w14:paraId="38ED5591" w14:textId="77777777" w:rsidR="00FD5AFF" w:rsidRPr="0038709E" w:rsidRDefault="00FD5AFF" w:rsidP="00FD5AFF">
      <w:pPr>
        <w:pStyle w:val="paragraphsub"/>
      </w:pPr>
      <w:r w:rsidRPr="0038709E">
        <w:tab/>
        <w:t>(ii)</w:t>
      </w:r>
      <w:r w:rsidRPr="0038709E">
        <w:tab/>
        <w:t>the terms and conditions of the contract; and</w:t>
      </w:r>
    </w:p>
    <w:p w14:paraId="03F8749F" w14:textId="77777777" w:rsidR="00FD5AFF" w:rsidRPr="0038709E" w:rsidRDefault="00FD5AFF" w:rsidP="00FD5AFF">
      <w:pPr>
        <w:pStyle w:val="paragraphsub"/>
      </w:pPr>
      <w:r w:rsidRPr="0038709E">
        <w:tab/>
        <w:t>(iii)</w:t>
      </w:r>
      <w:r w:rsidRPr="0038709E">
        <w:tab/>
        <w:t>the conduct of the acquirer and the supplier in complying with the terms and conditions of the contract; and</w:t>
      </w:r>
    </w:p>
    <w:p w14:paraId="6D9E9C2D" w14:textId="77777777" w:rsidR="00FD5AFF" w:rsidRPr="0038709E" w:rsidRDefault="00FD5AFF" w:rsidP="00FD5AFF">
      <w:pPr>
        <w:pStyle w:val="paragraphsub"/>
      </w:pPr>
      <w:r w:rsidRPr="0038709E">
        <w:tab/>
        <w:t>(iv)</w:t>
      </w:r>
      <w:r w:rsidRPr="0038709E">
        <w:tab/>
        <w:t>any conduct that the acquirer or the supplier engaged in, in connection with their commercial relationship, after they entered into the contract; and</w:t>
      </w:r>
    </w:p>
    <w:p w14:paraId="78DA4ED3" w14:textId="77777777" w:rsidR="00FD5AFF" w:rsidRPr="0038709E" w:rsidRDefault="00FD5AFF" w:rsidP="00FD5AFF">
      <w:pPr>
        <w:pStyle w:val="paragraph"/>
      </w:pPr>
      <w:r w:rsidRPr="0038709E">
        <w:tab/>
        <w:t>(k)</w:t>
      </w:r>
      <w:r w:rsidRPr="0038709E">
        <w:tab/>
        <w:t xml:space="preserve">without limiting </w:t>
      </w:r>
      <w:r w:rsidR="004F31B3" w:rsidRPr="0038709E">
        <w:t>paragraph (</w:t>
      </w:r>
      <w:r w:rsidRPr="0038709E">
        <w:t>j), whether the acquirer has a contractual right to vary unilaterally a term or condition of a contract between the acquirer and the supplier for the acquisition of the goods or services; and</w:t>
      </w:r>
    </w:p>
    <w:p w14:paraId="6A0EE4D1" w14:textId="77777777" w:rsidR="00FD5AFF" w:rsidRPr="0038709E" w:rsidRDefault="00FD5AFF" w:rsidP="00FD5AFF">
      <w:pPr>
        <w:pStyle w:val="paragraph"/>
      </w:pPr>
      <w:r w:rsidRPr="0038709E">
        <w:tab/>
        <w:t>(l)</w:t>
      </w:r>
      <w:r w:rsidRPr="0038709E">
        <w:tab/>
        <w:t>the extent to which the acquirer and the supplier acted in good faith.</w:t>
      </w:r>
    </w:p>
    <w:p w14:paraId="586D22FB" w14:textId="77777777" w:rsidR="00FD5AFF" w:rsidRPr="0038709E" w:rsidRDefault="00FD5AFF" w:rsidP="00FD5AFF">
      <w:pPr>
        <w:pStyle w:val="ActHead5"/>
      </w:pPr>
      <w:bookmarkStart w:id="89" w:name="_Toc220593112"/>
      <w:r w:rsidRPr="0038709E">
        <w:rPr>
          <w:rStyle w:val="CharSectno"/>
        </w:rPr>
        <w:t>22A</w:t>
      </w:r>
      <w:r w:rsidRPr="0038709E">
        <w:t xml:space="preserve">  Presumptions relating to whether representations are misleading</w:t>
      </w:r>
      <w:bookmarkEnd w:id="89"/>
    </w:p>
    <w:p w14:paraId="6DE3D717" w14:textId="04933C38" w:rsidR="00FD5AFF" w:rsidRPr="0038709E" w:rsidRDefault="00FD5AFF" w:rsidP="00FD5AFF">
      <w:pPr>
        <w:pStyle w:val="subsection"/>
      </w:pPr>
      <w:r w:rsidRPr="0038709E">
        <w:tab/>
      </w:r>
      <w:r w:rsidRPr="0038709E">
        <w:tab/>
        <w:t>Section</w:t>
      </w:r>
      <w:r w:rsidR="004F31B3" w:rsidRPr="0038709E">
        <w:t> </w:t>
      </w:r>
      <w:r w:rsidRPr="0038709E">
        <w:t>4 applies for the purposes of sections</w:t>
      </w:r>
      <w:r w:rsidR="004F31B3" w:rsidRPr="0038709E">
        <w:t> </w:t>
      </w:r>
      <w:r w:rsidRPr="0038709E">
        <w:t xml:space="preserve">21 and 22 in the same way as it applies for the purposes of </w:t>
      </w:r>
      <w:r w:rsidR="009C2DBD" w:rsidRPr="0038709E">
        <w:t>Division 1</w:t>
      </w:r>
      <w:r w:rsidRPr="0038709E">
        <w:t xml:space="preserve"> of Part</w:t>
      </w:r>
      <w:r w:rsidR="004F31B3" w:rsidRPr="0038709E">
        <w:t> </w:t>
      </w:r>
      <w:r w:rsidRPr="0038709E">
        <w:t>3</w:t>
      </w:r>
      <w:r w:rsidR="0093254F">
        <w:noBreakHyphen/>
      </w:r>
      <w:r w:rsidRPr="0038709E">
        <w:t>1.</w:t>
      </w:r>
    </w:p>
    <w:p w14:paraId="58BF7A60" w14:textId="202EB798" w:rsidR="00FD5AFF" w:rsidRPr="0038709E" w:rsidRDefault="00FD5AFF" w:rsidP="005A76C3">
      <w:pPr>
        <w:pStyle w:val="ActHead3"/>
        <w:pageBreakBefore/>
      </w:pPr>
      <w:bookmarkStart w:id="90" w:name="_Toc220593113"/>
      <w:r w:rsidRPr="0038709E">
        <w:rPr>
          <w:rStyle w:val="CharDivNo"/>
        </w:rPr>
        <w:t>Part</w:t>
      </w:r>
      <w:r w:rsidR="004F31B3" w:rsidRPr="0038709E">
        <w:rPr>
          <w:rStyle w:val="CharDivNo"/>
        </w:rPr>
        <w:t> </w:t>
      </w:r>
      <w:r w:rsidRPr="0038709E">
        <w:rPr>
          <w:rStyle w:val="CharDivNo"/>
        </w:rPr>
        <w:t>2</w:t>
      </w:r>
      <w:r w:rsidR="0093254F">
        <w:rPr>
          <w:rStyle w:val="CharDivNo"/>
        </w:rPr>
        <w:noBreakHyphen/>
      </w:r>
      <w:r w:rsidRPr="0038709E">
        <w:rPr>
          <w:rStyle w:val="CharDivNo"/>
        </w:rPr>
        <w:t>3</w:t>
      </w:r>
      <w:r w:rsidRPr="0038709E">
        <w:t>—</w:t>
      </w:r>
      <w:r w:rsidRPr="0038709E">
        <w:rPr>
          <w:rStyle w:val="CharDivText"/>
        </w:rPr>
        <w:t>Unfair contract terms</w:t>
      </w:r>
      <w:bookmarkEnd w:id="90"/>
    </w:p>
    <w:p w14:paraId="44C699CE"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12074104" w14:textId="77777777" w:rsidR="006F0ECD" w:rsidRPr="0038709E" w:rsidRDefault="006F0ECD" w:rsidP="006F0ECD">
      <w:pPr>
        <w:pStyle w:val="ActHead5"/>
      </w:pPr>
      <w:bookmarkStart w:id="91" w:name="_Toc220593114"/>
      <w:r w:rsidRPr="0038709E">
        <w:rPr>
          <w:rStyle w:val="CharSectno"/>
        </w:rPr>
        <w:t>23</w:t>
      </w:r>
      <w:r w:rsidRPr="0038709E">
        <w:t xml:space="preserve">  Unfair terms of consumer contracts and small business contracts</w:t>
      </w:r>
      <w:bookmarkEnd w:id="91"/>
    </w:p>
    <w:p w14:paraId="3B55ED60" w14:textId="77777777" w:rsidR="00FD5AFF" w:rsidRPr="0038709E" w:rsidRDefault="00FD5AFF" w:rsidP="00FD5AFF">
      <w:pPr>
        <w:pStyle w:val="subsection"/>
      </w:pPr>
      <w:r w:rsidRPr="0038709E">
        <w:tab/>
        <w:t>(1)</w:t>
      </w:r>
      <w:r w:rsidRPr="0038709E">
        <w:tab/>
        <w:t xml:space="preserve">A term of a consumer contract </w:t>
      </w:r>
      <w:r w:rsidR="006F0ECD" w:rsidRPr="0038709E">
        <w:t xml:space="preserve">or small business contract </w:t>
      </w:r>
      <w:r w:rsidRPr="0038709E">
        <w:t>is void if:</w:t>
      </w:r>
    </w:p>
    <w:p w14:paraId="6A805B2E" w14:textId="77777777" w:rsidR="00FD5AFF" w:rsidRPr="0038709E" w:rsidRDefault="00FD5AFF" w:rsidP="00FD5AFF">
      <w:pPr>
        <w:pStyle w:val="paragraph"/>
      </w:pPr>
      <w:r w:rsidRPr="0038709E">
        <w:tab/>
        <w:t>(a)</w:t>
      </w:r>
      <w:r w:rsidRPr="0038709E">
        <w:tab/>
        <w:t>the term is unfair; and</w:t>
      </w:r>
    </w:p>
    <w:p w14:paraId="5936F5B6" w14:textId="77777777" w:rsidR="00FD5AFF" w:rsidRPr="0038709E" w:rsidRDefault="00FD5AFF" w:rsidP="00FD5AFF">
      <w:pPr>
        <w:pStyle w:val="paragraph"/>
      </w:pPr>
      <w:r w:rsidRPr="0038709E">
        <w:tab/>
        <w:t>(b)</w:t>
      </w:r>
      <w:r w:rsidRPr="0038709E">
        <w:tab/>
        <w:t>the contract is a standard form contract.</w:t>
      </w:r>
    </w:p>
    <w:p w14:paraId="2C7D2694" w14:textId="77777777" w:rsidR="00FD5AFF" w:rsidRPr="0038709E" w:rsidRDefault="00FD5AFF" w:rsidP="00FD5AFF">
      <w:pPr>
        <w:pStyle w:val="subsection"/>
      </w:pPr>
      <w:r w:rsidRPr="0038709E">
        <w:tab/>
        <w:t>(2)</w:t>
      </w:r>
      <w:r w:rsidRPr="0038709E">
        <w:tab/>
        <w:t>The contract continues to bind the parties if it is capable of operating without the unfair term.</w:t>
      </w:r>
    </w:p>
    <w:p w14:paraId="402ED4DE" w14:textId="77777777" w:rsidR="00E076E2" w:rsidRPr="0038709E" w:rsidRDefault="00E076E2" w:rsidP="00E076E2">
      <w:pPr>
        <w:pStyle w:val="subsection"/>
      </w:pPr>
      <w:r w:rsidRPr="0038709E">
        <w:tab/>
        <w:t>(2A)</w:t>
      </w:r>
      <w:r w:rsidRPr="0038709E">
        <w:tab/>
        <w:t>A person contravenes this subsection if:</w:t>
      </w:r>
    </w:p>
    <w:p w14:paraId="5FA91EAA" w14:textId="77777777" w:rsidR="00E076E2" w:rsidRPr="0038709E" w:rsidRDefault="00E076E2" w:rsidP="00E076E2">
      <w:pPr>
        <w:pStyle w:val="paragraph"/>
      </w:pPr>
      <w:r w:rsidRPr="0038709E">
        <w:tab/>
        <w:t>(a)</w:t>
      </w:r>
      <w:r w:rsidRPr="0038709E">
        <w:tab/>
        <w:t>the person makes a contract; and</w:t>
      </w:r>
    </w:p>
    <w:p w14:paraId="760A4DAD" w14:textId="77777777" w:rsidR="00E076E2" w:rsidRPr="0038709E" w:rsidRDefault="00E076E2" w:rsidP="00E076E2">
      <w:pPr>
        <w:pStyle w:val="paragraph"/>
      </w:pPr>
      <w:r w:rsidRPr="0038709E">
        <w:tab/>
        <w:t>(b)</w:t>
      </w:r>
      <w:r w:rsidRPr="0038709E">
        <w:tab/>
        <w:t>the contract is a consumer contract or small business contract; and</w:t>
      </w:r>
    </w:p>
    <w:p w14:paraId="0452D199" w14:textId="77777777" w:rsidR="00E076E2" w:rsidRPr="0038709E" w:rsidRDefault="00E076E2" w:rsidP="00E076E2">
      <w:pPr>
        <w:pStyle w:val="paragraph"/>
      </w:pPr>
      <w:r w:rsidRPr="0038709E">
        <w:tab/>
        <w:t>(c)</w:t>
      </w:r>
      <w:r w:rsidRPr="0038709E">
        <w:tab/>
        <w:t>the contract is a standard form contract; and</w:t>
      </w:r>
    </w:p>
    <w:p w14:paraId="783F95D9" w14:textId="77777777" w:rsidR="00E076E2" w:rsidRPr="0038709E" w:rsidRDefault="00E076E2" w:rsidP="00E076E2">
      <w:pPr>
        <w:pStyle w:val="paragraph"/>
      </w:pPr>
      <w:r w:rsidRPr="0038709E">
        <w:tab/>
        <w:t>(d)</w:t>
      </w:r>
      <w:r w:rsidRPr="0038709E">
        <w:tab/>
        <w:t>a term of the contract is unfair; and</w:t>
      </w:r>
    </w:p>
    <w:p w14:paraId="3A6499AC" w14:textId="77777777" w:rsidR="00E076E2" w:rsidRPr="0038709E" w:rsidRDefault="00E076E2" w:rsidP="00E076E2">
      <w:pPr>
        <w:pStyle w:val="paragraph"/>
      </w:pPr>
      <w:r w:rsidRPr="0038709E">
        <w:tab/>
        <w:t>(e)</w:t>
      </w:r>
      <w:r w:rsidRPr="0038709E">
        <w:tab/>
        <w:t>the person proposed the unfair term.</w:t>
      </w:r>
    </w:p>
    <w:p w14:paraId="40682E6E" w14:textId="77777777" w:rsidR="00E076E2" w:rsidRPr="0038709E" w:rsidRDefault="00E076E2" w:rsidP="00E076E2">
      <w:pPr>
        <w:pStyle w:val="notetext"/>
      </w:pPr>
      <w:r w:rsidRPr="0038709E">
        <w:t>Note:</w:t>
      </w:r>
      <w:r w:rsidRPr="0038709E">
        <w:tab/>
        <w:t>A pecuniary penalty may be imposed for a contravention of this subsection: see section 224.</w:t>
      </w:r>
    </w:p>
    <w:p w14:paraId="77CA0EB8" w14:textId="77777777" w:rsidR="00E076E2" w:rsidRPr="0038709E" w:rsidRDefault="00E076E2" w:rsidP="00E076E2">
      <w:pPr>
        <w:pStyle w:val="subsection"/>
      </w:pPr>
      <w:r w:rsidRPr="0038709E">
        <w:tab/>
        <w:t>(2B)</w:t>
      </w:r>
      <w:r w:rsidRPr="0038709E">
        <w:tab/>
        <w:t>A person who contravenes subsection (2A) commits a separate contravention of that subsection in respect of each term that is unfair and that the person proposed.</w:t>
      </w:r>
    </w:p>
    <w:p w14:paraId="1DA3A41A" w14:textId="77777777" w:rsidR="00E076E2" w:rsidRPr="0038709E" w:rsidRDefault="00E076E2" w:rsidP="00E076E2">
      <w:pPr>
        <w:pStyle w:val="subsection"/>
      </w:pPr>
      <w:r w:rsidRPr="0038709E">
        <w:tab/>
        <w:t>(2C)</w:t>
      </w:r>
      <w:r w:rsidRPr="0038709E">
        <w:tab/>
        <w:t>A person contravenes this subsection if:</w:t>
      </w:r>
    </w:p>
    <w:p w14:paraId="29DB4BA5" w14:textId="77777777" w:rsidR="00E076E2" w:rsidRPr="0038709E" w:rsidRDefault="00E076E2" w:rsidP="00E076E2">
      <w:pPr>
        <w:pStyle w:val="paragraph"/>
      </w:pPr>
      <w:r w:rsidRPr="0038709E">
        <w:tab/>
        <w:t>(a)</w:t>
      </w:r>
      <w:r w:rsidRPr="0038709E">
        <w:tab/>
        <w:t>the person applies or relies on, or purports to apply or rely on, a term of a contract; and</w:t>
      </w:r>
    </w:p>
    <w:p w14:paraId="5CF1B662" w14:textId="77777777" w:rsidR="00E076E2" w:rsidRPr="0038709E" w:rsidRDefault="00E076E2" w:rsidP="00E076E2">
      <w:pPr>
        <w:pStyle w:val="paragraph"/>
      </w:pPr>
      <w:r w:rsidRPr="0038709E">
        <w:tab/>
        <w:t>(b)</w:t>
      </w:r>
      <w:r w:rsidRPr="0038709E">
        <w:tab/>
        <w:t>the contract is a consumer contract or small business contract; and</w:t>
      </w:r>
    </w:p>
    <w:p w14:paraId="3FEEA558" w14:textId="77777777" w:rsidR="00E076E2" w:rsidRPr="0038709E" w:rsidRDefault="00E076E2" w:rsidP="00E076E2">
      <w:pPr>
        <w:pStyle w:val="paragraph"/>
      </w:pPr>
      <w:r w:rsidRPr="0038709E">
        <w:tab/>
        <w:t>(c)</w:t>
      </w:r>
      <w:r w:rsidRPr="0038709E">
        <w:tab/>
        <w:t>the contract is a standard form contract; and</w:t>
      </w:r>
    </w:p>
    <w:p w14:paraId="4149EF58" w14:textId="77777777" w:rsidR="00E076E2" w:rsidRPr="0038709E" w:rsidRDefault="00E076E2" w:rsidP="00E076E2">
      <w:pPr>
        <w:pStyle w:val="paragraph"/>
      </w:pPr>
      <w:r w:rsidRPr="0038709E">
        <w:tab/>
        <w:t>(d)</w:t>
      </w:r>
      <w:r w:rsidRPr="0038709E">
        <w:tab/>
        <w:t>the term is unfair.</w:t>
      </w:r>
    </w:p>
    <w:p w14:paraId="4C6FDCA8" w14:textId="77777777" w:rsidR="00E076E2" w:rsidRPr="0038709E" w:rsidRDefault="00E076E2" w:rsidP="00E076E2">
      <w:pPr>
        <w:pStyle w:val="notetext"/>
      </w:pPr>
      <w:r w:rsidRPr="0038709E">
        <w:t>Note:</w:t>
      </w:r>
      <w:r w:rsidRPr="0038709E">
        <w:tab/>
        <w:t>A pecuniary penalty may be imposed for a contravention of this subsection: see section 224.</w:t>
      </w:r>
    </w:p>
    <w:p w14:paraId="583DBEFA" w14:textId="77777777" w:rsidR="00FD5AFF" w:rsidRPr="0038709E" w:rsidRDefault="00FD5AFF" w:rsidP="00FD5AFF">
      <w:pPr>
        <w:pStyle w:val="subsection"/>
      </w:pPr>
      <w:r w:rsidRPr="0038709E">
        <w:tab/>
        <w:t>(3)</w:t>
      </w:r>
      <w:r w:rsidRPr="0038709E">
        <w:tab/>
        <w:t xml:space="preserve">A </w:t>
      </w:r>
      <w:r w:rsidRPr="0038709E">
        <w:rPr>
          <w:b/>
          <w:i/>
        </w:rPr>
        <w:t>consumer contract</w:t>
      </w:r>
      <w:r w:rsidRPr="0038709E">
        <w:t xml:space="preserve"> is a contract for:</w:t>
      </w:r>
    </w:p>
    <w:p w14:paraId="53D45409" w14:textId="77777777" w:rsidR="00FD5AFF" w:rsidRPr="0038709E" w:rsidRDefault="00FD5AFF" w:rsidP="00FD5AFF">
      <w:pPr>
        <w:pStyle w:val="paragraph"/>
      </w:pPr>
      <w:r w:rsidRPr="0038709E">
        <w:tab/>
        <w:t>(a)</w:t>
      </w:r>
      <w:r w:rsidRPr="0038709E">
        <w:tab/>
        <w:t>a supply of goods or services; or</w:t>
      </w:r>
    </w:p>
    <w:p w14:paraId="13A8C799" w14:textId="77777777" w:rsidR="00FD5AFF" w:rsidRPr="0038709E" w:rsidRDefault="00FD5AFF" w:rsidP="00FD5AFF">
      <w:pPr>
        <w:pStyle w:val="paragraph"/>
      </w:pPr>
      <w:r w:rsidRPr="0038709E">
        <w:tab/>
        <w:t>(b)</w:t>
      </w:r>
      <w:r w:rsidRPr="0038709E">
        <w:tab/>
        <w:t>a sale or grant of an interest in land;</w:t>
      </w:r>
    </w:p>
    <w:p w14:paraId="4CFDE264" w14:textId="77777777" w:rsidR="00FD5AFF" w:rsidRPr="0038709E" w:rsidRDefault="00FD5AFF" w:rsidP="00FD5AFF">
      <w:pPr>
        <w:pStyle w:val="subsection2"/>
      </w:pPr>
      <w:r w:rsidRPr="0038709E">
        <w:t>to an individual whose acquisition of the goods, services or interest is wholly or predominantly for personal, domestic or household use or consumption.</w:t>
      </w:r>
    </w:p>
    <w:p w14:paraId="7B938616" w14:textId="77777777" w:rsidR="00795EA8" w:rsidRPr="0038709E" w:rsidRDefault="00795EA8" w:rsidP="00795EA8">
      <w:pPr>
        <w:pStyle w:val="subsection"/>
      </w:pPr>
      <w:r w:rsidRPr="0038709E">
        <w:tab/>
        <w:t>(4)</w:t>
      </w:r>
      <w:r w:rsidRPr="0038709E">
        <w:tab/>
        <w:t xml:space="preserve">A contract is a </w:t>
      </w:r>
      <w:r w:rsidRPr="0038709E">
        <w:rPr>
          <w:b/>
          <w:i/>
        </w:rPr>
        <w:t>small business contract</w:t>
      </w:r>
      <w:r w:rsidRPr="0038709E">
        <w:t xml:space="preserve"> if:</w:t>
      </w:r>
    </w:p>
    <w:p w14:paraId="658BE690" w14:textId="77777777" w:rsidR="00795EA8" w:rsidRPr="0038709E" w:rsidRDefault="00795EA8" w:rsidP="00795EA8">
      <w:pPr>
        <w:pStyle w:val="paragraph"/>
      </w:pPr>
      <w:r w:rsidRPr="0038709E">
        <w:tab/>
        <w:t>(a)</w:t>
      </w:r>
      <w:r w:rsidRPr="0038709E">
        <w:tab/>
        <w:t>the contract is for a supply of goods or services, or a sale or grant of an interest in land; and</w:t>
      </w:r>
    </w:p>
    <w:p w14:paraId="431903CB" w14:textId="77777777" w:rsidR="00795EA8" w:rsidRPr="0038709E" w:rsidRDefault="00795EA8" w:rsidP="00795EA8">
      <w:pPr>
        <w:pStyle w:val="paragraph"/>
      </w:pPr>
      <w:r w:rsidRPr="0038709E">
        <w:tab/>
        <w:t>(b)</w:t>
      </w:r>
      <w:r w:rsidRPr="0038709E">
        <w:tab/>
        <w:t>at least one party to the contract satisfies either or both of the following conditions:</w:t>
      </w:r>
    </w:p>
    <w:p w14:paraId="31B368A6" w14:textId="77777777" w:rsidR="00795EA8" w:rsidRPr="0038709E" w:rsidRDefault="00795EA8" w:rsidP="00795EA8">
      <w:pPr>
        <w:pStyle w:val="paragraphsub"/>
      </w:pPr>
      <w:r w:rsidRPr="0038709E">
        <w:tab/>
        <w:t>(i)</w:t>
      </w:r>
      <w:r w:rsidRPr="0038709E">
        <w:tab/>
        <w:t>the party makes the contract in the course of carrying on a business and at a time when the party employs fewer than 100 persons;</w:t>
      </w:r>
    </w:p>
    <w:p w14:paraId="4AC28358" w14:textId="77777777" w:rsidR="00795EA8" w:rsidRPr="0038709E" w:rsidRDefault="00795EA8" w:rsidP="00795EA8">
      <w:pPr>
        <w:pStyle w:val="paragraphsub"/>
      </w:pPr>
      <w:r w:rsidRPr="0038709E">
        <w:tab/>
        <w:t>(ii)</w:t>
      </w:r>
      <w:r w:rsidRPr="0038709E">
        <w:tab/>
        <w:t xml:space="preserve">the party’s turnover, worked out under subsection (6) for the party’s last income year (within the meaning of the </w:t>
      </w:r>
      <w:r w:rsidRPr="0038709E">
        <w:rPr>
          <w:i/>
        </w:rPr>
        <w:t>Income Tax Assessment Act 1997</w:t>
      </w:r>
      <w:r w:rsidRPr="0038709E">
        <w:t>) that ended at or before the time when the contract is made, is less than $10,000,000.</w:t>
      </w:r>
    </w:p>
    <w:p w14:paraId="2335950C" w14:textId="77777777" w:rsidR="00795EA8" w:rsidRPr="0038709E" w:rsidRDefault="00795EA8" w:rsidP="00795EA8">
      <w:pPr>
        <w:pStyle w:val="subsection"/>
      </w:pPr>
      <w:r w:rsidRPr="0038709E">
        <w:tab/>
        <w:t>(5)</w:t>
      </w:r>
      <w:r w:rsidRPr="0038709E">
        <w:tab/>
        <w:t>In counting for the purposes of subparagraph (4)(b)(i) the number of persons that a person employs:</w:t>
      </w:r>
    </w:p>
    <w:p w14:paraId="59A3AB2D" w14:textId="77777777" w:rsidR="00795EA8" w:rsidRPr="0038709E" w:rsidRDefault="00795EA8" w:rsidP="00795EA8">
      <w:pPr>
        <w:pStyle w:val="paragraph"/>
      </w:pPr>
      <w:r w:rsidRPr="0038709E">
        <w:tab/>
        <w:t>(a)</w:t>
      </w:r>
      <w:r w:rsidRPr="0038709E">
        <w:tab/>
        <w:t>a casual employee is not to be counted unless employed on a regular and systematic basis; and</w:t>
      </w:r>
    </w:p>
    <w:p w14:paraId="76EAB190" w14:textId="55082EEF" w:rsidR="00795EA8" w:rsidRPr="0038709E" w:rsidRDefault="00795EA8" w:rsidP="00795EA8">
      <w:pPr>
        <w:pStyle w:val="paragraph"/>
      </w:pPr>
      <w:r w:rsidRPr="0038709E">
        <w:tab/>
        <w:t>(b)</w:t>
      </w:r>
      <w:r w:rsidRPr="0038709E">
        <w:tab/>
        <w:t>a part</w:t>
      </w:r>
      <w:r w:rsidR="0093254F">
        <w:noBreakHyphen/>
      </w:r>
      <w:r w:rsidRPr="0038709E">
        <w:t>time employee (including a part</w:t>
      </w:r>
      <w:r w:rsidR="0093254F">
        <w:noBreakHyphen/>
      </w:r>
      <w:r w:rsidRPr="0038709E">
        <w:t>time casual employee counted under paragraph (a) of this subsection) is to be counted as an appropriate fraction of a full</w:t>
      </w:r>
      <w:r w:rsidR="0093254F">
        <w:noBreakHyphen/>
      </w:r>
      <w:r w:rsidRPr="0038709E">
        <w:t>time equivalent.</w:t>
      </w:r>
    </w:p>
    <w:p w14:paraId="24AAE7D0" w14:textId="77777777" w:rsidR="00795EA8" w:rsidRPr="0038709E" w:rsidRDefault="00795EA8" w:rsidP="00795EA8">
      <w:pPr>
        <w:pStyle w:val="subsection"/>
      </w:pPr>
      <w:r w:rsidRPr="0038709E">
        <w:tab/>
        <w:t>(6)</w:t>
      </w:r>
      <w:r w:rsidRPr="0038709E">
        <w:tab/>
        <w:t>For the purposes of subparagraph (4)(b)(ii), a party’s turnover for a period is the sum of the values of all supplies the party made during the period, other than the following:</w:t>
      </w:r>
    </w:p>
    <w:p w14:paraId="4B8BCBD6" w14:textId="77777777" w:rsidR="00795EA8" w:rsidRPr="0038709E" w:rsidRDefault="00795EA8" w:rsidP="00795EA8">
      <w:pPr>
        <w:pStyle w:val="paragraph"/>
      </w:pPr>
      <w:r w:rsidRPr="0038709E">
        <w:tab/>
        <w:t>(a)</w:t>
      </w:r>
      <w:r w:rsidRPr="0038709E">
        <w:tab/>
        <w:t>supplies that are input taxed;</w:t>
      </w:r>
    </w:p>
    <w:p w14:paraId="4D17B033" w14:textId="58911BF7" w:rsidR="00795EA8" w:rsidRPr="0038709E" w:rsidRDefault="00795EA8" w:rsidP="00795EA8">
      <w:pPr>
        <w:pStyle w:val="paragraph"/>
      </w:pPr>
      <w:r w:rsidRPr="0038709E">
        <w:tab/>
        <w:t>(b)</w:t>
      </w:r>
      <w:r w:rsidRPr="0038709E">
        <w:tab/>
        <w:t>supplies that are not for consideration (and are not taxable supplies under section 72</w:t>
      </w:r>
      <w:r w:rsidR="0093254F">
        <w:noBreakHyphen/>
      </w:r>
      <w:r w:rsidRPr="0038709E">
        <w:t xml:space="preserve">5 of the </w:t>
      </w:r>
      <w:r w:rsidRPr="0038709E">
        <w:rPr>
          <w:i/>
        </w:rPr>
        <w:t>A New Tax System (Goods and Services Tax) Act 1999</w:t>
      </w:r>
      <w:r w:rsidRPr="0038709E">
        <w:t>);</w:t>
      </w:r>
    </w:p>
    <w:p w14:paraId="20CF7E1B" w14:textId="77777777" w:rsidR="00795EA8" w:rsidRPr="0038709E" w:rsidRDefault="00795EA8" w:rsidP="00795EA8">
      <w:pPr>
        <w:pStyle w:val="paragraph"/>
      </w:pPr>
      <w:r w:rsidRPr="0038709E">
        <w:tab/>
        <w:t>(c)</w:t>
      </w:r>
      <w:r w:rsidRPr="0038709E">
        <w:tab/>
        <w:t>supplies that are not made in connection with an enterprise that the party carries on;</w:t>
      </w:r>
    </w:p>
    <w:p w14:paraId="532582A9" w14:textId="77777777" w:rsidR="00795EA8" w:rsidRPr="0038709E" w:rsidRDefault="00795EA8" w:rsidP="00795EA8">
      <w:pPr>
        <w:pStyle w:val="paragraph"/>
      </w:pPr>
      <w:r w:rsidRPr="0038709E">
        <w:tab/>
        <w:t>(d)</w:t>
      </w:r>
      <w:r w:rsidRPr="0038709E">
        <w:tab/>
        <w:t>supplies that are not connected with the indirect tax zone.</w:t>
      </w:r>
    </w:p>
    <w:p w14:paraId="611277B7" w14:textId="77777777" w:rsidR="00795EA8" w:rsidRPr="0038709E" w:rsidRDefault="00795EA8" w:rsidP="00795EA8">
      <w:pPr>
        <w:pStyle w:val="subsection"/>
      </w:pPr>
      <w:r w:rsidRPr="0038709E">
        <w:tab/>
        <w:t>(7)</w:t>
      </w:r>
      <w:r w:rsidRPr="0038709E">
        <w:tab/>
        <w:t xml:space="preserve">Expressions used in subsection (6) that are also used in the </w:t>
      </w:r>
      <w:r w:rsidRPr="0038709E">
        <w:rPr>
          <w:i/>
        </w:rPr>
        <w:t xml:space="preserve">A New Tax System (Goods and Services Tax) Act 1999 </w:t>
      </w:r>
      <w:r w:rsidRPr="0038709E">
        <w:t>have the same meaning as in that Act.</w:t>
      </w:r>
    </w:p>
    <w:p w14:paraId="345015F0" w14:textId="77777777" w:rsidR="00FD5AFF" w:rsidRPr="0038709E" w:rsidRDefault="00FD5AFF" w:rsidP="00FD5AFF">
      <w:pPr>
        <w:pStyle w:val="ActHead5"/>
      </w:pPr>
      <w:bookmarkStart w:id="92" w:name="_Toc220593115"/>
      <w:r w:rsidRPr="0038709E">
        <w:rPr>
          <w:rStyle w:val="CharSectno"/>
        </w:rPr>
        <w:t>24</w:t>
      </w:r>
      <w:r w:rsidRPr="0038709E">
        <w:t xml:space="preserve">  Meaning of </w:t>
      </w:r>
      <w:r w:rsidRPr="0038709E">
        <w:rPr>
          <w:i/>
        </w:rPr>
        <w:t>unfair</w:t>
      </w:r>
      <w:bookmarkEnd w:id="92"/>
    </w:p>
    <w:p w14:paraId="7F6676AB" w14:textId="77777777" w:rsidR="00FD5AFF" w:rsidRPr="0038709E" w:rsidRDefault="00FD5AFF" w:rsidP="00FD5AFF">
      <w:pPr>
        <w:pStyle w:val="subsection"/>
      </w:pPr>
      <w:r w:rsidRPr="0038709E">
        <w:tab/>
        <w:t>(1)</w:t>
      </w:r>
      <w:r w:rsidRPr="0038709E">
        <w:tab/>
        <w:t xml:space="preserve">A term of a consumer contract </w:t>
      </w:r>
      <w:r w:rsidR="006F0ECD" w:rsidRPr="0038709E">
        <w:t xml:space="preserve">or small business contract </w:t>
      </w:r>
      <w:r w:rsidRPr="0038709E">
        <w:t xml:space="preserve">is </w:t>
      </w:r>
      <w:r w:rsidRPr="0038709E">
        <w:rPr>
          <w:b/>
          <w:i/>
        </w:rPr>
        <w:t>unfair</w:t>
      </w:r>
      <w:r w:rsidRPr="0038709E">
        <w:t xml:space="preserve"> if:</w:t>
      </w:r>
    </w:p>
    <w:p w14:paraId="18E38033" w14:textId="77777777" w:rsidR="00FD5AFF" w:rsidRPr="0038709E" w:rsidRDefault="00FD5AFF" w:rsidP="00FD5AFF">
      <w:pPr>
        <w:pStyle w:val="paragraph"/>
      </w:pPr>
      <w:r w:rsidRPr="0038709E">
        <w:tab/>
        <w:t>(a)</w:t>
      </w:r>
      <w:r w:rsidRPr="0038709E">
        <w:tab/>
        <w:t>it would cause a significant imbalance in the parties’ rights and obligations arising under the contract; and</w:t>
      </w:r>
    </w:p>
    <w:p w14:paraId="6AB9E497" w14:textId="77777777" w:rsidR="00FD5AFF" w:rsidRPr="0038709E" w:rsidRDefault="00FD5AFF" w:rsidP="00FD5AFF">
      <w:pPr>
        <w:pStyle w:val="paragraph"/>
      </w:pPr>
      <w:r w:rsidRPr="0038709E">
        <w:tab/>
        <w:t>(b)</w:t>
      </w:r>
      <w:r w:rsidRPr="0038709E">
        <w:tab/>
        <w:t>it is not reasonably necessary in order to protect the legitimate interests of the party who would be advantaged by the term; and</w:t>
      </w:r>
    </w:p>
    <w:p w14:paraId="78835A4E" w14:textId="77777777" w:rsidR="00FD5AFF" w:rsidRPr="0038709E" w:rsidRDefault="00FD5AFF" w:rsidP="00FD5AFF">
      <w:pPr>
        <w:pStyle w:val="paragraph"/>
      </w:pPr>
      <w:r w:rsidRPr="0038709E">
        <w:tab/>
        <w:t>(c)</w:t>
      </w:r>
      <w:r w:rsidRPr="0038709E">
        <w:tab/>
        <w:t>it would cause detriment (whether financial or otherwise) to a party if it were to be applied or relied on.</w:t>
      </w:r>
    </w:p>
    <w:p w14:paraId="622C604A" w14:textId="77777777" w:rsidR="00FD5AFF" w:rsidRPr="0038709E" w:rsidRDefault="00FD5AFF" w:rsidP="00FD5AFF">
      <w:pPr>
        <w:pStyle w:val="subsection"/>
      </w:pPr>
      <w:r w:rsidRPr="0038709E">
        <w:tab/>
        <w:t>(2)</w:t>
      </w:r>
      <w:r w:rsidRPr="0038709E">
        <w:tab/>
        <w:t xml:space="preserve">In determining whether a term of a contract is unfair under </w:t>
      </w:r>
      <w:r w:rsidR="004F31B3" w:rsidRPr="0038709E">
        <w:t>subsection (</w:t>
      </w:r>
      <w:r w:rsidRPr="0038709E">
        <w:t>1), a court may take into account such matters as it thinks relevant, but must take into account the following:</w:t>
      </w:r>
    </w:p>
    <w:p w14:paraId="5B76DDC2" w14:textId="77777777" w:rsidR="00FD5AFF" w:rsidRPr="0038709E" w:rsidRDefault="00FD5AFF" w:rsidP="00FD5AFF">
      <w:pPr>
        <w:pStyle w:val="paragraph"/>
      </w:pPr>
      <w:r w:rsidRPr="0038709E">
        <w:tab/>
        <w:t>(a)</w:t>
      </w:r>
      <w:r w:rsidRPr="0038709E">
        <w:tab/>
        <w:t>the extent to which the term is transparent;</w:t>
      </w:r>
    </w:p>
    <w:p w14:paraId="7A26445F" w14:textId="77777777" w:rsidR="00FD5AFF" w:rsidRPr="0038709E" w:rsidRDefault="00FD5AFF" w:rsidP="00FD5AFF">
      <w:pPr>
        <w:pStyle w:val="paragraph"/>
      </w:pPr>
      <w:r w:rsidRPr="0038709E">
        <w:tab/>
        <w:t>(b)</w:t>
      </w:r>
      <w:r w:rsidRPr="0038709E">
        <w:tab/>
        <w:t>the contract as a whole.</w:t>
      </w:r>
    </w:p>
    <w:p w14:paraId="2919FC1B" w14:textId="77777777" w:rsidR="00FD5AFF" w:rsidRPr="0038709E" w:rsidRDefault="00FD5AFF" w:rsidP="00FD5AFF">
      <w:pPr>
        <w:pStyle w:val="subsection"/>
      </w:pPr>
      <w:r w:rsidRPr="0038709E">
        <w:tab/>
        <w:t>(3)</w:t>
      </w:r>
      <w:r w:rsidRPr="0038709E">
        <w:tab/>
        <w:t xml:space="preserve">A term is </w:t>
      </w:r>
      <w:r w:rsidRPr="0038709E">
        <w:rPr>
          <w:b/>
          <w:i/>
        </w:rPr>
        <w:t>transparent</w:t>
      </w:r>
      <w:r w:rsidRPr="0038709E">
        <w:t xml:space="preserve"> if the term is:</w:t>
      </w:r>
    </w:p>
    <w:p w14:paraId="64E95A91" w14:textId="77777777" w:rsidR="00FD5AFF" w:rsidRPr="0038709E" w:rsidRDefault="00FD5AFF" w:rsidP="00FD5AFF">
      <w:pPr>
        <w:pStyle w:val="paragraph"/>
      </w:pPr>
      <w:r w:rsidRPr="0038709E">
        <w:tab/>
        <w:t>(a)</w:t>
      </w:r>
      <w:r w:rsidRPr="0038709E">
        <w:tab/>
        <w:t>expressed in reasonably plain language; and</w:t>
      </w:r>
    </w:p>
    <w:p w14:paraId="674466CF" w14:textId="77777777" w:rsidR="00FD5AFF" w:rsidRPr="0038709E" w:rsidRDefault="00FD5AFF" w:rsidP="00FD5AFF">
      <w:pPr>
        <w:pStyle w:val="paragraph"/>
      </w:pPr>
      <w:r w:rsidRPr="0038709E">
        <w:tab/>
        <w:t>(b)</w:t>
      </w:r>
      <w:r w:rsidRPr="0038709E">
        <w:tab/>
        <w:t>legible; and</w:t>
      </w:r>
    </w:p>
    <w:p w14:paraId="4628EFE3" w14:textId="77777777" w:rsidR="00FD5AFF" w:rsidRPr="0038709E" w:rsidRDefault="00FD5AFF" w:rsidP="00FD5AFF">
      <w:pPr>
        <w:pStyle w:val="paragraph"/>
      </w:pPr>
      <w:r w:rsidRPr="0038709E">
        <w:tab/>
        <w:t>(c)</w:t>
      </w:r>
      <w:r w:rsidRPr="0038709E">
        <w:tab/>
        <w:t>presented clearly; and</w:t>
      </w:r>
    </w:p>
    <w:p w14:paraId="2B87A564" w14:textId="77777777" w:rsidR="00FD5AFF" w:rsidRPr="0038709E" w:rsidRDefault="00FD5AFF" w:rsidP="00FD5AFF">
      <w:pPr>
        <w:pStyle w:val="paragraph"/>
      </w:pPr>
      <w:r w:rsidRPr="0038709E">
        <w:tab/>
        <w:t>(d)</w:t>
      </w:r>
      <w:r w:rsidRPr="0038709E">
        <w:tab/>
        <w:t>readily available to any party affected by the term.</w:t>
      </w:r>
    </w:p>
    <w:p w14:paraId="0DE0C393" w14:textId="77777777" w:rsidR="00FD5AFF" w:rsidRPr="0038709E" w:rsidRDefault="00FD5AFF" w:rsidP="00FD5AFF">
      <w:pPr>
        <w:pStyle w:val="subsection"/>
      </w:pPr>
      <w:r w:rsidRPr="0038709E">
        <w:tab/>
        <w:t>(4)</w:t>
      </w:r>
      <w:r w:rsidRPr="0038709E">
        <w:tab/>
        <w:t xml:space="preserve">For the purposes of </w:t>
      </w:r>
      <w:r w:rsidR="004F31B3" w:rsidRPr="0038709E">
        <w:t>subsection (</w:t>
      </w:r>
      <w:r w:rsidRPr="0038709E">
        <w:t>1)(b), a term of a contract is presumed not to be reasonably necessary in order to protect the legitimate interests of the party who would be advantaged by the term, unless that party proves otherwise.</w:t>
      </w:r>
    </w:p>
    <w:p w14:paraId="02BB9481" w14:textId="77777777" w:rsidR="00FD5AFF" w:rsidRPr="0038709E" w:rsidRDefault="00FD5AFF" w:rsidP="00FD5AFF">
      <w:pPr>
        <w:pStyle w:val="ActHead5"/>
      </w:pPr>
      <w:bookmarkStart w:id="93" w:name="_Toc220593116"/>
      <w:r w:rsidRPr="0038709E">
        <w:rPr>
          <w:rStyle w:val="CharSectno"/>
        </w:rPr>
        <w:t>25</w:t>
      </w:r>
      <w:r w:rsidRPr="0038709E">
        <w:t xml:space="preserve">  Examples of unfair terms</w:t>
      </w:r>
      <w:bookmarkEnd w:id="93"/>
    </w:p>
    <w:p w14:paraId="713CD1E2" w14:textId="77777777" w:rsidR="00FD5AFF" w:rsidRPr="0038709E" w:rsidRDefault="00FD5AFF" w:rsidP="00FD5AFF">
      <w:pPr>
        <w:pStyle w:val="subsection"/>
      </w:pPr>
      <w:r w:rsidRPr="0038709E">
        <w:tab/>
      </w:r>
      <w:r w:rsidRPr="0038709E">
        <w:tab/>
        <w:t>Without limiting section</w:t>
      </w:r>
      <w:r w:rsidR="004F31B3" w:rsidRPr="0038709E">
        <w:t> </w:t>
      </w:r>
      <w:r w:rsidRPr="0038709E">
        <w:t xml:space="preserve">24, the following are examples of the kinds of terms of a consumer contract </w:t>
      </w:r>
      <w:r w:rsidR="005A085D" w:rsidRPr="0038709E">
        <w:t xml:space="preserve">or small business contract </w:t>
      </w:r>
      <w:r w:rsidRPr="0038709E">
        <w:t>that may be unfair:</w:t>
      </w:r>
    </w:p>
    <w:p w14:paraId="454CADB6" w14:textId="77777777" w:rsidR="00FD5AFF" w:rsidRPr="0038709E" w:rsidRDefault="00FD5AFF" w:rsidP="00FD5AFF">
      <w:pPr>
        <w:pStyle w:val="paragraph"/>
      </w:pPr>
      <w:r w:rsidRPr="0038709E">
        <w:tab/>
        <w:t>(a)</w:t>
      </w:r>
      <w:r w:rsidRPr="0038709E">
        <w:tab/>
        <w:t>a term that permits, or has the effect of permitting, one party (but not another party) to avoid or limit performance of the contract;</w:t>
      </w:r>
    </w:p>
    <w:p w14:paraId="29B0EB2C" w14:textId="77777777" w:rsidR="00FD5AFF" w:rsidRPr="0038709E" w:rsidRDefault="00FD5AFF" w:rsidP="00FD5AFF">
      <w:pPr>
        <w:pStyle w:val="paragraph"/>
      </w:pPr>
      <w:r w:rsidRPr="0038709E">
        <w:tab/>
        <w:t>(b)</w:t>
      </w:r>
      <w:r w:rsidRPr="0038709E">
        <w:tab/>
        <w:t>a term that permits, or has the effect of permitting, one party (but not another party) to terminate the contract;</w:t>
      </w:r>
    </w:p>
    <w:p w14:paraId="033AB87A" w14:textId="77777777" w:rsidR="00FD5AFF" w:rsidRPr="0038709E" w:rsidRDefault="00FD5AFF" w:rsidP="00FD5AFF">
      <w:pPr>
        <w:pStyle w:val="paragraph"/>
      </w:pPr>
      <w:r w:rsidRPr="0038709E">
        <w:tab/>
        <w:t>(c)</w:t>
      </w:r>
      <w:r w:rsidRPr="0038709E">
        <w:tab/>
        <w:t>a term that penalises, or has the effect of penalising, one party (but not another party) for a breach or termination of the contract;</w:t>
      </w:r>
    </w:p>
    <w:p w14:paraId="7EC3CA5A" w14:textId="77777777" w:rsidR="00FD5AFF" w:rsidRPr="0038709E" w:rsidRDefault="00FD5AFF" w:rsidP="00FD5AFF">
      <w:pPr>
        <w:pStyle w:val="paragraph"/>
      </w:pPr>
      <w:r w:rsidRPr="0038709E">
        <w:tab/>
        <w:t>(d)</w:t>
      </w:r>
      <w:r w:rsidRPr="0038709E">
        <w:tab/>
        <w:t>a term that permits, or has the effect of permitting, one party (but not another party) to vary the terms of the contract;</w:t>
      </w:r>
    </w:p>
    <w:p w14:paraId="3836DB14" w14:textId="77777777" w:rsidR="00FD5AFF" w:rsidRPr="0038709E" w:rsidRDefault="00FD5AFF" w:rsidP="00FD5AFF">
      <w:pPr>
        <w:pStyle w:val="paragraph"/>
      </w:pPr>
      <w:r w:rsidRPr="0038709E">
        <w:tab/>
        <w:t>(e)</w:t>
      </w:r>
      <w:r w:rsidRPr="0038709E">
        <w:tab/>
        <w:t>a term that permits, or has the effect of permitting, one party (but not another party) to renew or not renew the contract;</w:t>
      </w:r>
    </w:p>
    <w:p w14:paraId="2B7F6CE7" w14:textId="77777777" w:rsidR="00FD5AFF" w:rsidRPr="0038709E" w:rsidRDefault="00FD5AFF" w:rsidP="00FD5AFF">
      <w:pPr>
        <w:pStyle w:val="paragraph"/>
      </w:pPr>
      <w:r w:rsidRPr="0038709E">
        <w:tab/>
        <w:t>(f)</w:t>
      </w:r>
      <w:r w:rsidRPr="0038709E">
        <w:tab/>
        <w:t>a term that permits, or has the effect of permitting, one party to vary the upfront price payable under the contract without the right of another party to terminate the contract;</w:t>
      </w:r>
    </w:p>
    <w:p w14:paraId="52819D34" w14:textId="77777777" w:rsidR="00FD5AFF" w:rsidRPr="0038709E" w:rsidRDefault="00FD5AFF" w:rsidP="00FD5AFF">
      <w:pPr>
        <w:pStyle w:val="paragraph"/>
      </w:pPr>
      <w:r w:rsidRPr="0038709E">
        <w:tab/>
        <w:t>(g)</w:t>
      </w:r>
      <w:r w:rsidRPr="0038709E">
        <w:tab/>
        <w:t>a term that permits, or has the effect of permitting, one party unilaterally to vary the characteristics of the goods or services to be supplied, or the interest in land to be sold or granted, under the contract;</w:t>
      </w:r>
    </w:p>
    <w:p w14:paraId="5178B213" w14:textId="77777777" w:rsidR="00FD5AFF" w:rsidRPr="0038709E" w:rsidRDefault="00FD5AFF" w:rsidP="00FD5AFF">
      <w:pPr>
        <w:pStyle w:val="paragraph"/>
      </w:pPr>
      <w:r w:rsidRPr="0038709E">
        <w:tab/>
        <w:t>(h)</w:t>
      </w:r>
      <w:r w:rsidRPr="0038709E">
        <w:tab/>
        <w:t>a term that permits, or has the effect of permitting, one party unilaterally to determine whether the contract has been breached or to interpret its meaning;</w:t>
      </w:r>
    </w:p>
    <w:p w14:paraId="1E54691B" w14:textId="77777777" w:rsidR="00FD5AFF" w:rsidRPr="0038709E" w:rsidRDefault="00FD5AFF" w:rsidP="00FD5AFF">
      <w:pPr>
        <w:pStyle w:val="paragraph"/>
      </w:pPr>
      <w:r w:rsidRPr="0038709E">
        <w:tab/>
        <w:t>(i)</w:t>
      </w:r>
      <w:r w:rsidRPr="0038709E">
        <w:tab/>
        <w:t>a term that limits, or has the effect of limiting, one party’s vicarious liability for its agents;</w:t>
      </w:r>
    </w:p>
    <w:p w14:paraId="2751015C" w14:textId="77777777" w:rsidR="00FD5AFF" w:rsidRPr="0038709E" w:rsidRDefault="00FD5AFF" w:rsidP="00FD5AFF">
      <w:pPr>
        <w:pStyle w:val="paragraph"/>
      </w:pPr>
      <w:r w:rsidRPr="0038709E">
        <w:tab/>
        <w:t>(j)</w:t>
      </w:r>
      <w:r w:rsidRPr="0038709E">
        <w:tab/>
        <w:t>a term that permits, or has the effect of permitting, one party to assign the contract to the detriment of another party without that other party’s consent;</w:t>
      </w:r>
    </w:p>
    <w:p w14:paraId="69ADE403" w14:textId="77777777" w:rsidR="00FD5AFF" w:rsidRPr="0038709E" w:rsidRDefault="00FD5AFF" w:rsidP="00FD5AFF">
      <w:pPr>
        <w:pStyle w:val="paragraph"/>
      </w:pPr>
      <w:r w:rsidRPr="0038709E">
        <w:tab/>
        <w:t>(k)</w:t>
      </w:r>
      <w:r w:rsidRPr="0038709E">
        <w:tab/>
        <w:t>a term that limits, or has the effect of limiting, one party’s right to sue another party;</w:t>
      </w:r>
    </w:p>
    <w:p w14:paraId="4F112CC4" w14:textId="77777777" w:rsidR="00FD5AFF" w:rsidRPr="0038709E" w:rsidRDefault="00FD5AFF" w:rsidP="00FD5AFF">
      <w:pPr>
        <w:pStyle w:val="paragraph"/>
      </w:pPr>
      <w:r w:rsidRPr="0038709E">
        <w:tab/>
        <w:t>(l)</w:t>
      </w:r>
      <w:r w:rsidRPr="0038709E">
        <w:tab/>
        <w:t>a term that limits, or has the effect of limiting, the evidence one party can adduce in proceedings relating to the contract;</w:t>
      </w:r>
    </w:p>
    <w:p w14:paraId="60EF47B3" w14:textId="77777777" w:rsidR="00FD5AFF" w:rsidRPr="0038709E" w:rsidRDefault="00FD5AFF" w:rsidP="00FD5AFF">
      <w:pPr>
        <w:pStyle w:val="paragraph"/>
      </w:pPr>
      <w:r w:rsidRPr="0038709E">
        <w:tab/>
        <w:t>(m)</w:t>
      </w:r>
      <w:r w:rsidRPr="0038709E">
        <w:tab/>
        <w:t>a term that imposes, or has the effect of imposing, the evidential burden on one party in proceedings relating to the contract;</w:t>
      </w:r>
    </w:p>
    <w:p w14:paraId="569E7877" w14:textId="77777777" w:rsidR="00FD5AFF" w:rsidRPr="0038709E" w:rsidRDefault="00FD5AFF" w:rsidP="00FD5AFF">
      <w:pPr>
        <w:pStyle w:val="paragraph"/>
      </w:pPr>
      <w:r w:rsidRPr="0038709E">
        <w:tab/>
        <w:t>(n)</w:t>
      </w:r>
      <w:r w:rsidRPr="0038709E">
        <w:tab/>
        <w:t>a term of a kind, or a term that has an effect of a kind, prescribed by the regulations.</w:t>
      </w:r>
    </w:p>
    <w:p w14:paraId="1880504A" w14:textId="77777777" w:rsidR="005A085D" w:rsidRPr="0038709E" w:rsidRDefault="005A085D" w:rsidP="005A085D">
      <w:pPr>
        <w:pStyle w:val="ActHead5"/>
      </w:pPr>
      <w:bookmarkStart w:id="94" w:name="_Toc220593117"/>
      <w:r w:rsidRPr="0038709E">
        <w:rPr>
          <w:rStyle w:val="CharSectno"/>
        </w:rPr>
        <w:t>26</w:t>
      </w:r>
      <w:r w:rsidRPr="0038709E">
        <w:t xml:space="preserve">  Terms that define main subject matter of consumer contracts or small business contracts etc. are unaffected</w:t>
      </w:r>
      <w:bookmarkEnd w:id="94"/>
    </w:p>
    <w:p w14:paraId="447C3C7A" w14:textId="77777777" w:rsidR="00795EA8" w:rsidRPr="0038709E" w:rsidRDefault="00795EA8" w:rsidP="00795EA8">
      <w:pPr>
        <w:pStyle w:val="subsection"/>
      </w:pPr>
      <w:r w:rsidRPr="0038709E">
        <w:tab/>
        <w:t>(1)</w:t>
      </w:r>
      <w:r w:rsidRPr="0038709E">
        <w:tab/>
        <w:t>Section 23 does not apply to a term of a contract to the extent, but only to the extent, that:</w:t>
      </w:r>
    </w:p>
    <w:p w14:paraId="6D28EDEF" w14:textId="77777777" w:rsidR="00795EA8" w:rsidRPr="0038709E" w:rsidRDefault="00795EA8" w:rsidP="00795EA8">
      <w:pPr>
        <w:pStyle w:val="paragraph"/>
      </w:pPr>
      <w:r w:rsidRPr="0038709E">
        <w:tab/>
        <w:t>(a)</w:t>
      </w:r>
      <w:r w:rsidRPr="0038709E">
        <w:tab/>
        <w:t>the term defines the main subject matter of the contract; or</w:t>
      </w:r>
    </w:p>
    <w:p w14:paraId="563CCCF4" w14:textId="77777777" w:rsidR="00795EA8" w:rsidRPr="0038709E" w:rsidRDefault="00795EA8" w:rsidP="00795EA8">
      <w:pPr>
        <w:pStyle w:val="paragraph"/>
      </w:pPr>
      <w:r w:rsidRPr="0038709E">
        <w:tab/>
        <w:t>(b)</w:t>
      </w:r>
      <w:r w:rsidRPr="0038709E">
        <w:tab/>
        <w:t>the term sets the upfront price payable under the contract; or</w:t>
      </w:r>
    </w:p>
    <w:p w14:paraId="758F9277" w14:textId="77777777" w:rsidR="00795EA8" w:rsidRPr="0038709E" w:rsidRDefault="00795EA8" w:rsidP="00795EA8">
      <w:pPr>
        <w:pStyle w:val="paragraph"/>
      </w:pPr>
      <w:r w:rsidRPr="0038709E">
        <w:tab/>
        <w:t>(c)</w:t>
      </w:r>
      <w:r w:rsidRPr="0038709E">
        <w:tab/>
        <w:t>the term is required, or expressly permitted, by a law of the Commonwealth or of a State or Territory; or</w:t>
      </w:r>
    </w:p>
    <w:p w14:paraId="1FF2D9AA" w14:textId="77777777" w:rsidR="00795EA8" w:rsidRPr="0038709E" w:rsidRDefault="00795EA8" w:rsidP="00795EA8">
      <w:pPr>
        <w:pStyle w:val="paragraph"/>
      </w:pPr>
      <w:r w:rsidRPr="0038709E">
        <w:tab/>
        <w:t>(d)</w:t>
      </w:r>
      <w:r w:rsidRPr="0038709E">
        <w:tab/>
        <w:t>the term is included in the contract, or is taken to be so included, by operation of a law of the Commonwealth, or of a State or Territory, that regulates the contract; or</w:t>
      </w:r>
    </w:p>
    <w:p w14:paraId="4295211B" w14:textId="77777777" w:rsidR="00795EA8" w:rsidRPr="0038709E" w:rsidRDefault="00795EA8" w:rsidP="00795EA8">
      <w:pPr>
        <w:pStyle w:val="paragraph"/>
      </w:pPr>
      <w:r w:rsidRPr="0038709E">
        <w:tab/>
        <w:t>(e)</w:t>
      </w:r>
      <w:r w:rsidRPr="0038709E">
        <w:tab/>
        <w:t>inclusion of the term has either or both of the following results:</w:t>
      </w:r>
    </w:p>
    <w:p w14:paraId="6E23D42F" w14:textId="77777777" w:rsidR="00795EA8" w:rsidRPr="0038709E" w:rsidRDefault="00795EA8" w:rsidP="00795EA8">
      <w:pPr>
        <w:pStyle w:val="paragraphsub"/>
      </w:pPr>
      <w:r w:rsidRPr="0038709E">
        <w:tab/>
        <w:t>(i)</w:t>
      </w:r>
      <w:r w:rsidRPr="0038709E">
        <w:tab/>
        <w:t>one or more other terms are included in the contract, or are taken to be so included, by operation of a law of the Commonwealth, or of a State or Territory, that regulates the contract;</w:t>
      </w:r>
    </w:p>
    <w:p w14:paraId="6F9004EF" w14:textId="77777777" w:rsidR="00795EA8" w:rsidRPr="0038709E" w:rsidRDefault="00795EA8" w:rsidP="00795EA8">
      <w:pPr>
        <w:pStyle w:val="paragraphsub"/>
      </w:pPr>
      <w:r w:rsidRPr="0038709E">
        <w:tab/>
        <w:t>(ii)</w:t>
      </w:r>
      <w:r w:rsidRPr="0038709E">
        <w:tab/>
        <w:t>such a law requires one or more other terms to be included in the contract.</w:t>
      </w:r>
    </w:p>
    <w:p w14:paraId="031A3A64" w14:textId="77777777" w:rsidR="00795EA8" w:rsidRPr="0038709E" w:rsidRDefault="00795EA8" w:rsidP="00795EA8">
      <w:pPr>
        <w:pStyle w:val="notetext"/>
      </w:pPr>
      <w:r w:rsidRPr="0038709E">
        <w:t>Example:</w:t>
      </w:r>
      <w:r w:rsidRPr="0038709E">
        <w:tab/>
        <w:t>A State law provides that, if a retail lease contains a provision for termination on the ground of proposed demolition of the building containing the leased premises, then provisions set out in the State law are taken to be included in the lease.</w:t>
      </w:r>
    </w:p>
    <w:p w14:paraId="203EC1A8" w14:textId="77777777" w:rsidR="00795EA8" w:rsidRPr="0038709E" w:rsidRDefault="00795EA8" w:rsidP="00795EA8">
      <w:pPr>
        <w:pStyle w:val="notetext"/>
      </w:pPr>
      <w:r w:rsidRPr="0038709E">
        <w:tab/>
        <w:t>Paragraph (d) covers the provisions that are set out in the State law and taken to be included in the lease. Paragraph (e) covers inclusion of the provision for termination, since it has the result that the provisions set out in the State law are taken to be included in the lease.</w:t>
      </w:r>
    </w:p>
    <w:p w14:paraId="69AD1E29" w14:textId="77777777" w:rsidR="00FD5AFF" w:rsidRPr="0038709E" w:rsidRDefault="00FD5AFF" w:rsidP="00FD5AFF">
      <w:pPr>
        <w:pStyle w:val="subsection"/>
      </w:pPr>
      <w:r w:rsidRPr="0038709E">
        <w:tab/>
        <w:t>(2)</w:t>
      </w:r>
      <w:r w:rsidRPr="0038709E">
        <w:tab/>
        <w:t xml:space="preserve">The </w:t>
      </w:r>
      <w:r w:rsidRPr="0038709E">
        <w:rPr>
          <w:b/>
          <w:i/>
        </w:rPr>
        <w:t>upfront price</w:t>
      </w:r>
      <w:r w:rsidRPr="0038709E">
        <w:t xml:space="preserve"> payable under a contract is the consideration that:</w:t>
      </w:r>
    </w:p>
    <w:p w14:paraId="316AEC01" w14:textId="77777777" w:rsidR="00FD5AFF" w:rsidRPr="0038709E" w:rsidRDefault="00FD5AFF" w:rsidP="00FD5AFF">
      <w:pPr>
        <w:pStyle w:val="paragraph"/>
      </w:pPr>
      <w:r w:rsidRPr="0038709E">
        <w:tab/>
        <w:t>(a)</w:t>
      </w:r>
      <w:r w:rsidRPr="0038709E">
        <w:tab/>
        <w:t>is provided, or is to be provided, for the supply, sale or grant under the contract; and</w:t>
      </w:r>
    </w:p>
    <w:p w14:paraId="6DECA56C" w14:textId="77777777" w:rsidR="00FD5AFF" w:rsidRPr="0038709E" w:rsidRDefault="00FD5AFF" w:rsidP="00FD5AFF">
      <w:pPr>
        <w:pStyle w:val="paragraph"/>
      </w:pPr>
      <w:r w:rsidRPr="0038709E">
        <w:tab/>
        <w:t>(b)</w:t>
      </w:r>
      <w:r w:rsidRPr="0038709E">
        <w:tab/>
        <w:t>is disclosed at or before the time the contract is entered into;</w:t>
      </w:r>
    </w:p>
    <w:p w14:paraId="2A930FE1" w14:textId="3629E956" w:rsidR="00FD5AFF" w:rsidRPr="0038709E" w:rsidRDefault="00FD5AFF" w:rsidP="00FD5AFF">
      <w:pPr>
        <w:pStyle w:val="subsection2"/>
      </w:pPr>
      <w:r w:rsidRPr="0038709E">
        <w:t>but does not include any other consideration that is contingent on the occurrence or non</w:t>
      </w:r>
      <w:r w:rsidR="0093254F">
        <w:noBreakHyphen/>
      </w:r>
      <w:r w:rsidRPr="0038709E">
        <w:t>occurrence of a particular event.</w:t>
      </w:r>
    </w:p>
    <w:p w14:paraId="66D4F717" w14:textId="77777777" w:rsidR="00FD5AFF" w:rsidRPr="0038709E" w:rsidRDefault="00FD5AFF" w:rsidP="00FD5AFF">
      <w:pPr>
        <w:pStyle w:val="ActHead5"/>
      </w:pPr>
      <w:bookmarkStart w:id="95" w:name="_Toc220593118"/>
      <w:r w:rsidRPr="0038709E">
        <w:rPr>
          <w:rStyle w:val="CharSectno"/>
        </w:rPr>
        <w:t>27</w:t>
      </w:r>
      <w:r w:rsidRPr="0038709E">
        <w:t xml:space="preserve">  Standard form contracts</w:t>
      </w:r>
      <w:bookmarkEnd w:id="95"/>
    </w:p>
    <w:p w14:paraId="13180AB8" w14:textId="77777777" w:rsidR="00FD5AFF" w:rsidRPr="0038709E" w:rsidRDefault="00FD5AFF" w:rsidP="00FD5AFF">
      <w:pPr>
        <w:pStyle w:val="subsection"/>
      </w:pPr>
      <w:r w:rsidRPr="0038709E">
        <w:tab/>
        <w:t>(1)</w:t>
      </w:r>
      <w:r w:rsidRPr="0038709E">
        <w:tab/>
        <w:t>If a party to a proceeding alleges that a contract is a standard form contract, it is presumed to be a standard form contract unless another party to the proceeding proves otherwise.</w:t>
      </w:r>
    </w:p>
    <w:p w14:paraId="1C5FF4C3" w14:textId="77777777" w:rsidR="00FD5AFF" w:rsidRPr="0038709E" w:rsidRDefault="00FD5AFF" w:rsidP="00FD5AFF">
      <w:pPr>
        <w:pStyle w:val="subsection"/>
      </w:pPr>
      <w:r w:rsidRPr="0038709E">
        <w:tab/>
        <w:t>(2)</w:t>
      </w:r>
      <w:r w:rsidRPr="0038709E">
        <w:tab/>
        <w:t>In determining whether a contract is a standard form contract, a court may take into account such matters as it thinks relevant, but must take into account the following:</w:t>
      </w:r>
    </w:p>
    <w:p w14:paraId="283D8DFF" w14:textId="77777777" w:rsidR="00FD5AFF" w:rsidRPr="0038709E" w:rsidRDefault="00FD5AFF" w:rsidP="00FD5AFF">
      <w:pPr>
        <w:pStyle w:val="paragraph"/>
      </w:pPr>
      <w:r w:rsidRPr="0038709E">
        <w:tab/>
        <w:t>(a)</w:t>
      </w:r>
      <w:r w:rsidRPr="0038709E">
        <w:tab/>
        <w:t>whether one of the parties has all or most of the bargaining power relating to the transaction;</w:t>
      </w:r>
    </w:p>
    <w:p w14:paraId="423415E5" w14:textId="77777777" w:rsidR="00692486" w:rsidRPr="0038709E" w:rsidRDefault="00692486" w:rsidP="00692486">
      <w:pPr>
        <w:pStyle w:val="paragraph"/>
      </w:pPr>
      <w:r w:rsidRPr="0038709E">
        <w:tab/>
        <w:t>(ba)</w:t>
      </w:r>
      <w:r w:rsidRPr="0038709E">
        <w:tab/>
        <w:t>whether one of the parties has made another contract, in the same or substantially similar terms, prepared by that party, and, if so, how many such contracts that party has made;</w:t>
      </w:r>
    </w:p>
    <w:p w14:paraId="5C7D291B" w14:textId="77777777" w:rsidR="00FD5AFF" w:rsidRPr="0038709E" w:rsidRDefault="00FD5AFF" w:rsidP="00FD5AFF">
      <w:pPr>
        <w:pStyle w:val="paragraph"/>
      </w:pPr>
      <w:r w:rsidRPr="0038709E">
        <w:tab/>
        <w:t>(b)</w:t>
      </w:r>
      <w:r w:rsidRPr="0038709E">
        <w:tab/>
        <w:t>whether the contract was prepared by one party before any discussion relating to the transaction occurred between the parties;</w:t>
      </w:r>
    </w:p>
    <w:p w14:paraId="489ED6DC" w14:textId="77777777" w:rsidR="00FD5AFF" w:rsidRPr="0038709E" w:rsidRDefault="00FD5AFF" w:rsidP="00FD5AFF">
      <w:pPr>
        <w:pStyle w:val="paragraph"/>
      </w:pPr>
      <w:r w:rsidRPr="0038709E">
        <w:tab/>
        <w:t>(c)</w:t>
      </w:r>
      <w:r w:rsidRPr="0038709E">
        <w:tab/>
        <w:t>whether another party was, in effect, required either to accept or reject the terms of the contract (other than the terms referred to in section</w:t>
      </w:r>
      <w:r w:rsidR="004F31B3" w:rsidRPr="0038709E">
        <w:t> </w:t>
      </w:r>
      <w:r w:rsidRPr="0038709E">
        <w:t>26(1)) in the form in which they were presented;</w:t>
      </w:r>
    </w:p>
    <w:p w14:paraId="10A59EE6" w14:textId="77777777" w:rsidR="00FD5AFF" w:rsidRPr="0038709E" w:rsidRDefault="00FD5AFF" w:rsidP="00FD5AFF">
      <w:pPr>
        <w:pStyle w:val="paragraph"/>
      </w:pPr>
      <w:r w:rsidRPr="0038709E">
        <w:tab/>
        <w:t>(d)</w:t>
      </w:r>
      <w:r w:rsidRPr="0038709E">
        <w:tab/>
        <w:t>whether another party was given an effective opportunity to negotiate the terms of the contract that were not the terms referred to in section</w:t>
      </w:r>
      <w:r w:rsidR="004F31B3" w:rsidRPr="0038709E">
        <w:t> </w:t>
      </w:r>
      <w:r w:rsidRPr="0038709E">
        <w:t>26(1);</w:t>
      </w:r>
    </w:p>
    <w:p w14:paraId="3CCDA363" w14:textId="77777777" w:rsidR="00FD5AFF" w:rsidRPr="0038709E" w:rsidRDefault="00FD5AFF" w:rsidP="00FD5AFF">
      <w:pPr>
        <w:pStyle w:val="paragraph"/>
      </w:pPr>
      <w:r w:rsidRPr="0038709E">
        <w:tab/>
        <w:t>(e)</w:t>
      </w:r>
      <w:r w:rsidRPr="0038709E">
        <w:tab/>
        <w:t>whether the terms of the contract (other than the terms referred to in section</w:t>
      </w:r>
      <w:r w:rsidR="004F31B3" w:rsidRPr="0038709E">
        <w:t> </w:t>
      </w:r>
      <w:r w:rsidRPr="0038709E">
        <w:t>26(1)) take into account the specific characteristics of another party or the particular transaction;</w:t>
      </w:r>
    </w:p>
    <w:p w14:paraId="3801F1E5" w14:textId="77777777" w:rsidR="00FD5AFF" w:rsidRPr="0038709E" w:rsidRDefault="00FD5AFF" w:rsidP="00FD5AFF">
      <w:pPr>
        <w:pStyle w:val="paragraph"/>
      </w:pPr>
      <w:r w:rsidRPr="0038709E">
        <w:tab/>
        <w:t>(f)</w:t>
      </w:r>
      <w:r w:rsidRPr="0038709E">
        <w:tab/>
        <w:t>any other matter prescribed by the regulations.</w:t>
      </w:r>
    </w:p>
    <w:p w14:paraId="2F15FC56" w14:textId="77777777" w:rsidR="00795EA8" w:rsidRPr="0038709E" w:rsidRDefault="00795EA8" w:rsidP="00795EA8">
      <w:pPr>
        <w:pStyle w:val="subsection"/>
      </w:pPr>
      <w:r w:rsidRPr="0038709E">
        <w:tab/>
        <w:t>(3)</w:t>
      </w:r>
      <w:r w:rsidRPr="0038709E">
        <w:tab/>
        <w:t>A contract may be determined to be a standard form contract despite the existence of one or more of the following:</w:t>
      </w:r>
    </w:p>
    <w:p w14:paraId="797E3958" w14:textId="77777777" w:rsidR="00795EA8" w:rsidRPr="0038709E" w:rsidRDefault="00795EA8" w:rsidP="00795EA8">
      <w:pPr>
        <w:pStyle w:val="paragraph"/>
      </w:pPr>
      <w:r w:rsidRPr="0038709E">
        <w:tab/>
        <w:t>(a)</w:t>
      </w:r>
      <w:r w:rsidRPr="0038709E">
        <w:tab/>
        <w:t>an opportunity for a party to negotiate changes, to terms of the contract, that are minor or insubstantial in effect;</w:t>
      </w:r>
    </w:p>
    <w:p w14:paraId="7A6AD775" w14:textId="77777777" w:rsidR="00795EA8" w:rsidRPr="0038709E" w:rsidRDefault="00795EA8" w:rsidP="00795EA8">
      <w:pPr>
        <w:pStyle w:val="paragraph"/>
      </w:pPr>
      <w:r w:rsidRPr="0038709E">
        <w:tab/>
        <w:t>(b)</w:t>
      </w:r>
      <w:r w:rsidRPr="0038709E">
        <w:tab/>
        <w:t>an opportunity for a party to select a term from a range of options determined by another party;</w:t>
      </w:r>
    </w:p>
    <w:p w14:paraId="6FD89252" w14:textId="77777777" w:rsidR="00795EA8" w:rsidRPr="0038709E" w:rsidRDefault="00795EA8" w:rsidP="00795EA8">
      <w:pPr>
        <w:pStyle w:val="paragraph"/>
      </w:pPr>
      <w:r w:rsidRPr="0038709E">
        <w:tab/>
        <w:t>(c)</w:t>
      </w:r>
      <w:r w:rsidRPr="0038709E">
        <w:tab/>
        <w:t>an opportunity for a party to another contract or proposed contract to negotiate terms of the other contract or proposed contract.</w:t>
      </w:r>
    </w:p>
    <w:p w14:paraId="3DA9AB5E" w14:textId="77777777" w:rsidR="00FD5AFF" w:rsidRPr="0038709E" w:rsidRDefault="00FD5AFF" w:rsidP="00FD5AFF">
      <w:pPr>
        <w:pStyle w:val="ActHead5"/>
      </w:pPr>
      <w:bookmarkStart w:id="96" w:name="_Toc220593119"/>
      <w:r w:rsidRPr="0038709E">
        <w:rPr>
          <w:rStyle w:val="CharSectno"/>
        </w:rPr>
        <w:t>28</w:t>
      </w:r>
      <w:r w:rsidRPr="0038709E">
        <w:t xml:space="preserve">  Contracts to which this Part does not apply</w:t>
      </w:r>
      <w:bookmarkEnd w:id="96"/>
    </w:p>
    <w:p w14:paraId="3120126F" w14:textId="77777777" w:rsidR="00FD5AFF" w:rsidRPr="0038709E" w:rsidRDefault="00FD5AFF" w:rsidP="00FD5AFF">
      <w:pPr>
        <w:pStyle w:val="subsection"/>
      </w:pPr>
      <w:r w:rsidRPr="0038709E">
        <w:tab/>
        <w:t>(1)</w:t>
      </w:r>
      <w:r w:rsidRPr="0038709E">
        <w:tab/>
        <w:t>This Part does not apply to:</w:t>
      </w:r>
    </w:p>
    <w:p w14:paraId="36700BA2" w14:textId="77777777" w:rsidR="00FD5AFF" w:rsidRPr="0038709E" w:rsidRDefault="00FD5AFF" w:rsidP="00FD5AFF">
      <w:pPr>
        <w:pStyle w:val="paragraph"/>
      </w:pPr>
      <w:r w:rsidRPr="0038709E">
        <w:tab/>
        <w:t>(a)</w:t>
      </w:r>
      <w:r w:rsidRPr="0038709E">
        <w:tab/>
        <w:t>a contract of marine salvage or towage; or</w:t>
      </w:r>
    </w:p>
    <w:p w14:paraId="037B217E" w14:textId="77777777" w:rsidR="00FD5AFF" w:rsidRPr="0038709E" w:rsidRDefault="00FD5AFF" w:rsidP="00FD5AFF">
      <w:pPr>
        <w:pStyle w:val="paragraph"/>
      </w:pPr>
      <w:r w:rsidRPr="0038709E">
        <w:tab/>
        <w:t>(b)</w:t>
      </w:r>
      <w:r w:rsidRPr="0038709E">
        <w:tab/>
        <w:t>a charterparty of a ship; or</w:t>
      </w:r>
    </w:p>
    <w:p w14:paraId="25C097DF" w14:textId="77777777" w:rsidR="00FD5AFF" w:rsidRPr="0038709E" w:rsidRDefault="00FD5AFF" w:rsidP="00FD5AFF">
      <w:pPr>
        <w:pStyle w:val="paragraph"/>
      </w:pPr>
      <w:r w:rsidRPr="0038709E">
        <w:tab/>
        <w:t>(c)</w:t>
      </w:r>
      <w:r w:rsidRPr="0038709E">
        <w:tab/>
        <w:t>a contract for the carriage of goods by ship.</w:t>
      </w:r>
    </w:p>
    <w:p w14:paraId="688F0938" w14:textId="77777777" w:rsidR="00FD5AFF" w:rsidRPr="0038709E" w:rsidRDefault="00FD5AFF" w:rsidP="00FD5AFF">
      <w:pPr>
        <w:pStyle w:val="subsection"/>
      </w:pPr>
      <w:r w:rsidRPr="0038709E">
        <w:tab/>
        <w:t>(2)</w:t>
      </w:r>
      <w:r w:rsidRPr="0038709E">
        <w:tab/>
        <w:t xml:space="preserve">Without limiting </w:t>
      </w:r>
      <w:r w:rsidR="004F31B3" w:rsidRPr="0038709E">
        <w:t>subsection (</w:t>
      </w:r>
      <w:r w:rsidRPr="0038709E">
        <w:t>1)(c), the reference in that subsection to a contract for the carriage of goods by ship includes a reference to any contract covered by a sea carriage document within the meaning of the amended Hague Rules referred to in section</w:t>
      </w:r>
      <w:r w:rsidR="004F31B3" w:rsidRPr="0038709E">
        <w:t> </w:t>
      </w:r>
      <w:r w:rsidRPr="0038709E">
        <w:t xml:space="preserve">7(1) of the </w:t>
      </w:r>
      <w:r w:rsidRPr="0038709E">
        <w:rPr>
          <w:i/>
        </w:rPr>
        <w:t>Carriage of Goods by Sea Act 1991</w:t>
      </w:r>
      <w:r w:rsidRPr="0038709E">
        <w:t>.</w:t>
      </w:r>
    </w:p>
    <w:p w14:paraId="5261A6EC" w14:textId="77777777" w:rsidR="005A085D" w:rsidRPr="0038709E" w:rsidRDefault="00FD5AFF" w:rsidP="00A0407F">
      <w:pPr>
        <w:pStyle w:val="subsection"/>
      </w:pPr>
      <w:r w:rsidRPr="0038709E">
        <w:tab/>
        <w:t>(3)</w:t>
      </w:r>
      <w:r w:rsidRPr="0038709E">
        <w:tab/>
        <w:t>This Part does not apply to a contract that is the constitution (within the meaning of section</w:t>
      </w:r>
      <w:r w:rsidR="004F31B3" w:rsidRPr="0038709E">
        <w:t> </w:t>
      </w:r>
      <w:r w:rsidRPr="0038709E">
        <w:t xml:space="preserve">9 of the </w:t>
      </w:r>
      <w:r w:rsidRPr="0038709E">
        <w:rPr>
          <w:i/>
        </w:rPr>
        <w:t>Corporations Act 2001</w:t>
      </w:r>
      <w:r w:rsidRPr="0038709E">
        <w:t>) of a company, managed investment scheme or other kind of body.</w:t>
      </w:r>
    </w:p>
    <w:p w14:paraId="074D9610" w14:textId="77777777" w:rsidR="00FD5AFF" w:rsidRPr="0038709E" w:rsidRDefault="005A085D" w:rsidP="00A0407F">
      <w:pPr>
        <w:pStyle w:val="subsection"/>
        <w:rPr>
          <w:rFonts w:eastAsiaTheme="minorHAnsi"/>
        </w:rPr>
      </w:pPr>
      <w:r w:rsidRPr="0038709E">
        <w:rPr>
          <w:rFonts w:eastAsiaTheme="minorHAnsi"/>
        </w:rPr>
        <w:tab/>
        <w:t>(4)</w:t>
      </w:r>
      <w:r w:rsidRPr="0038709E">
        <w:rPr>
          <w:rFonts w:eastAsiaTheme="minorHAnsi"/>
        </w:rPr>
        <w:tab/>
        <w:t>This Part does not apply to a small business contract to which a prescribed law of the Commonwealth, a State or a Territory applies.</w:t>
      </w:r>
    </w:p>
    <w:p w14:paraId="7ADD3252" w14:textId="77777777" w:rsidR="00795EA8" w:rsidRPr="0038709E" w:rsidRDefault="00795EA8" w:rsidP="00795EA8">
      <w:pPr>
        <w:pStyle w:val="subsection"/>
      </w:pPr>
      <w:r w:rsidRPr="0038709E">
        <w:tab/>
        <w:t>(5)</w:t>
      </w:r>
      <w:r w:rsidRPr="0038709E">
        <w:tab/>
        <w:t>This Part does not apply to a contract:</w:t>
      </w:r>
    </w:p>
    <w:p w14:paraId="12E073C5" w14:textId="77777777" w:rsidR="00795EA8" w:rsidRPr="0038709E" w:rsidRDefault="00795EA8" w:rsidP="00795EA8">
      <w:pPr>
        <w:pStyle w:val="paragraph"/>
      </w:pPr>
      <w:r w:rsidRPr="0038709E">
        <w:tab/>
        <w:t>(a)</w:t>
      </w:r>
      <w:r w:rsidRPr="0038709E">
        <w:tab/>
        <w:t xml:space="preserve">that establishes, contains or incorporates rules governing the operation of a payment or settlement system approved under section 9 of the </w:t>
      </w:r>
      <w:r w:rsidRPr="0038709E">
        <w:rPr>
          <w:i/>
          <w:iCs/>
          <w:color w:val="000000"/>
          <w:szCs w:val="22"/>
          <w:shd w:val="clear" w:color="auto" w:fill="FFFFFF"/>
        </w:rPr>
        <w:t>Payment Systems and Netting Act 1998</w:t>
      </w:r>
      <w:r w:rsidRPr="0038709E">
        <w:t>; or</w:t>
      </w:r>
    </w:p>
    <w:p w14:paraId="47C60955" w14:textId="77777777" w:rsidR="00795EA8" w:rsidRPr="0038709E" w:rsidRDefault="00795EA8" w:rsidP="00795EA8">
      <w:pPr>
        <w:pStyle w:val="paragraph"/>
      </w:pPr>
      <w:r w:rsidRPr="0038709E">
        <w:tab/>
        <w:t>(b)</w:t>
      </w:r>
      <w:r w:rsidRPr="0038709E">
        <w:tab/>
        <w:t>that is made in the course of, or for the purposes of, operating such a system.</w:t>
      </w:r>
    </w:p>
    <w:p w14:paraId="1492BF7C" w14:textId="77777777" w:rsidR="00795EA8" w:rsidRPr="0038709E" w:rsidRDefault="00795EA8" w:rsidP="00795EA8">
      <w:pPr>
        <w:pStyle w:val="ActHead5"/>
      </w:pPr>
      <w:bookmarkStart w:id="97" w:name="_Toc220593120"/>
      <w:r w:rsidRPr="0038709E">
        <w:rPr>
          <w:rStyle w:val="CharSectno"/>
        </w:rPr>
        <w:t>28A</w:t>
      </w:r>
      <w:r w:rsidRPr="0038709E">
        <w:t xml:space="preserve">  This Part does not apply to certain contracts connected with financial markets</w:t>
      </w:r>
      <w:bookmarkEnd w:id="97"/>
    </w:p>
    <w:p w14:paraId="5CC8AA53" w14:textId="77777777" w:rsidR="00795EA8" w:rsidRPr="0038709E" w:rsidRDefault="00795EA8" w:rsidP="00795EA8">
      <w:pPr>
        <w:pStyle w:val="subsection"/>
      </w:pPr>
      <w:r w:rsidRPr="0038709E">
        <w:tab/>
        <w:t>(1)</w:t>
      </w:r>
      <w:r w:rsidRPr="0038709E">
        <w:tab/>
        <w:t>This Part does not apply to a contract:</w:t>
      </w:r>
    </w:p>
    <w:p w14:paraId="193B076C" w14:textId="77777777" w:rsidR="00795EA8" w:rsidRPr="0038709E" w:rsidRDefault="00795EA8" w:rsidP="00795EA8">
      <w:pPr>
        <w:pStyle w:val="paragraph"/>
      </w:pPr>
      <w:r w:rsidRPr="0038709E">
        <w:tab/>
        <w:t>(a)</w:t>
      </w:r>
      <w:r w:rsidRPr="0038709E">
        <w:tab/>
        <w:t>that exists because of:</w:t>
      </w:r>
    </w:p>
    <w:p w14:paraId="089888D6" w14:textId="77777777" w:rsidR="00795EA8" w:rsidRPr="0038709E" w:rsidRDefault="00795EA8" w:rsidP="00795EA8">
      <w:pPr>
        <w:pStyle w:val="paragraphsub"/>
      </w:pPr>
      <w:r w:rsidRPr="0038709E">
        <w:tab/>
        <w:t>(i)</w:t>
      </w:r>
      <w:r w:rsidRPr="0038709E">
        <w:tab/>
        <w:t xml:space="preserve">section 793B of the </w:t>
      </w:r>
      <w:r w:rsidRPr="0038709E">
        <w:rPr>
          <w:i/>
        </w:rPr>
        <w:t>Corporations Act 2001</w:t>
      </w:r>
      <w:r w:rsidRPr="0038709E">
        <w:t xml:space="preserve"> (legal effect of operating rules of a licensed market); or</w:t>
      </w:r>
    </w:p>
    <w:p w14:paraId="5EC641F9" w14:textId="77777777" w:rsidR="00795EA8" w:rsidRPr="0038709E" w:rsidRDefault="00795EA8" w:rsidP="00795EA8">
      <w:pPr>
        <w:pStyle w:val="paragraphsub"/>
      </w:pPr>
      <w:r w:rsidRPr="0038709E">
        <w:tab/>
        <w:t>(ii)</w:t>
      </w:r>
      <w:r w:rsidRPr="0038709E">
        <w:tab/>
        <w:t>section 822B of that Act (legal effect of operating rules of a licensed CS facility); or</w:t>
      </w:r>
    </w:p>
    <w:p w14:paraId="76DDCB30" w14:textId="77777777" w:rsidR="00795EA8" w:rsidRPr="0038709E" w:rsidRDefault="00795EA8" w:rsidP="00795EA8">
      <w:pPr>
        <w:pStyle w:val="paragraph"/>
      </w:pPr>
      <w:r w:rsidRPr="0038709E">
        <w:tab/>
        <w:t>(b)</w:t>
      </w:r>
      <w:r w:rsidRPr="0038709E">
        <w:tab/>
        <w:t>that is made under, or in accordance with:</w:t>
      </w:r>
    </w:p>
    <w:p w14:paraId="35C8F98F" w14:textId="77777777" w:rsidR="00795EA8" w:rsidRPr="0038709E" w:rsidRDefault="00795EA8" w:rsidP="00795EA8">
      <w:pPr>
        <w:pStyle w:val="paragraphsub"/>
      </w:pPr>
      <w:r w:rsidRPr="0038709E">
        <w:tab/>
        <w:t>(i)</w:t>
      </w:r>
      <w:r w:rsidRPr="0038709E">
        <w:tab/>
        <w:t>the operating rules of a licensed market; or</w:t>
      </w:r>
    </w:p>
    <w:p w14:paraId="7A1AA602" w14:textId="77777777" w:rsidR="00795EA8" w:rsidRPr="0038709E" w:rsidRDefault="00795EA8" w:rsidP="00795EA8">
      <w:pPr>
        <w:pStyle w:val="paragraphsub"/>
      </w:pPr>
      <w:r w:rsidRPr="0038709E">
        <w:tab/>
        <w:t>(ii)</w:t>
      </w:r>
      <w:r w:rsidRPr="0038709E">
        <w:tab/>
        <w:t>the operating rules of a licensed CS facility.</w:t>
      </w:r>
    </w:p>
    <w:p w14:paraId="6B5F8A5E" w14:textId="77777777" w:rsidR="00795EA8" w:rsidRPr="0038709E" w:rsidRDefault="00795EA8" w:rsidP="00795EA8">
      <w:pPr>
        <w:pStyle w:val="notetext"/>
      </w:pPr>
      <w:r w:rsidRPr="0038709E">
        <w:t>Note:</w:t>
      </w:r>
      <w:r w:rsidRPr="0038709E">
        <w:tab/>
        <w:t>A licensed CS facility is a clearing and settlement facility whose operation is authorised by an Australian CS facility licence.</w:t>
      </w:r>
    </w:p>
    <w:p w14:paraId="4B4C2ADD" w14:textId="77777777" w:rsidR="00795EA8" w:rsidRPr="0038709E" w:rsidRDefault="00795EA8" w:rsidP="00795EA8">
      <w:pPr>
        <w:pStyle w:val="subsection"/>
      </w:pPr>
      <w:r w:rsidRPr="0038709E">
        <w:tab/>
        <w:t>(2)</w:t>
      </w:r>
      <w:r w:rsidRPr="0038709E">
        <w:tab/>
        <w:t>This Part does not apply to a contract between:</w:t>
      </w:r>
    </w:p>
    <w:p w14:paraId="44153DB9" w14:textId="77777777" w:rsidR="00795EA8" w:rsidRPr="0038709E" w:rsidRDefault="00795EA8" w:rsidP="00795EA8">
      <w:pPr>
        <w:pStyle w:val="paragraph"/>
      </w:pPr>
      <w:r w:rsidRPr="0038709E">
        <w:tab/>
        <w:t>(a)</w:t>
      </w:r>
      <w:r w:rsidRPr="0038709E">
        <w:tab/>
        <w:t>the operator of a licensed market; and</w:t>
      </w:r>
    </w:p>
    <w:p w14:paraId="7DEDA916" w14:textId="77777777" w:rsidR="00795EA8" w:rsidRPr="0038709E" w:rsidRDefault="00795EA8" w:rsidP="00795EA8">
      <w:pPr>
        <w:pStyle w:val="paragraph"/>
      </w:pPr>
      <w:r w:rsidRPr="0038709E">
        <w:tab/>
        <w:t>(b)</w:t>
      </w:r>
      <w:r w:rsidRPr="0038709E">
        <w:tab/>
        <w:t>any of the following:</w:t>
      </w:r>
    </w:p>
    <w:p w14:paraId="217CAAC1" w14:textId="77777777" w:rsidR="00795EA8" w:rsidRPr="0038709E" w:rsidRDefault="00795EA8" w:rsidP="00795EA8">
      <w:pPr>
        <w:pStyle w:val="paragraphsub"/>
      </w:pPr>
      <w:r w:rsidRPr="0038709E">
        <w:tab/>
        <w:t>(i)</w:t>
      </w:r>
      <w:r w:rsidRPr="0038709E">
        <w:tab/>
        <w:t>an entity included in the market’s official list;</w:t>
      </w:r>
    </w:p>
    <w:p w14:paraId="46AF6808" w14:textId="77777777" w:rsidR="00795EA8" w:rsidRPr="0038709E" w:rsidRDefault="00795EA8" w:rsidP="00795EA8">
      <w:pPr>
        <w:pStyle w:val="paragraphsub"/>
      </w:pPr>
      <w:r w:rsidRPr="0038709E">
        <w:tab/>
        <w:t>(ii)</w:t>
      </w:r>
      <w:r w:rsidRPr="0038709E">
        <w:tab/>
        <w:t>the responsible entity for a registered scheme that is so included;</w:t>
      </w:r>
    </w:p>
    <w:p w14:paraId="5236E468" w14:textId="77777777" w:rsidR="00795EA8" w:rsidRPr="0038709E" w:rsidRDefault="00795EA8" w:rsidP="00795EA8">
      <w:pPr>
        <w:pStyle w:val="paragraphsub"/>
      </w:pPr>
      <w:r w:rsidRPr="0038709E">
        <w:tab/>
        <w:t>(iii)</w:t>
      </w:r>
      <w:r w:rsidRPr="0038709E">
        <w:tab/>
        <w:t>the operator of a foreign passport fund that is so included;</w:t>
      </w:r>
    </w:p>
    <w:p w14:paraId="1EE53A08" w14:textId="77777777" w:rsidR="00795EA8" w:rsidRPr="0038709E" w:rsidRDefault="00795EA8" w:rsidP="00795EA8">
      <w:pPr>
        <w:pStyle w:val="subsection2"/>
      </w:pPr>
      <w:r w:rsidRPr="0038709E">
        <w:t>to the extent that the contract consists of, or includes, listing rules of the licensed market.</w:t>
      </w:r>
    </w:p>
    <w:p w14:paraId="5AF00CFC" w14:textId="3241DBF5" w:rsidR="00795EA8" w:rsidRPr="0038709E" w:rsidRDefault="00795EA8" w:rsidP="00795EA8">
      <w:pPr>
        <w:pStyle w:val="subsection"/>
      </w:pPr>
      <w:r w:rsidRPr="0038709E">
        <w:tab/>
        <w:t>(3)</w:t>
      </w:r>
      <w:r w:rsidRPr="0038709E">
        <w:tab/>
        <w:t xml:space="preserve">An expression has in paragraph (1)(b) and subsection (2) the same meaning as in the </w:t>
      </w:r>
      <w:r w:rsidRPr="0038709E">
        <w:rPr>
          <w:i/>
        </w:rPr>
        <w:t>Corporations Act 2001</w:t>
      </w:r>
      <w:r w:rsidRPr="0038709E">
        <w:t>.</w:t>
      </w:r>
    </w:p>
    <w:p w14:paraId="46828D9F" w14:textId="6B399055" w:rsidR="00FD5AFF" w:rsidRPr="0038709E" w:rsidRDefault="00E74EA0" w:rsidP="00A0407F">
      <w:pPr>
        <w:pStyle w:val="ActHead2"/>
        <w:pageBreakBefore/>
      </w:pPr>
      <w:bookmarkStart w:id="98" w:name="_Toc220593121"/>
      <w:r w:rsidRPr="0038709E">
        <w:rPr>
          <w:rStyle w:val="CharPartNo"/>
        </w:rPr>
        <w:t>Chapter 3</w:t>
      </w:r>
      <w:r w:rsidR="00FD5AFF" w:rsidRPr="0038709E">
        <w:t>—</w:t>
      </w:r>
      <w:r w:rsidR="00FD5AFF" w:rsidRPr="0038709E">
        <w:rPr>
          <w:rStyle w:val="CharPartText"/>
        </w:rPr>
        <w:t>Specific protections</w:t>
      </w:r>
      <w:bookmarkEnd w:id="98"/>
    </w:p>
    <w:p w14:paraId="197FF43E" w14:textId="1411350E" w:rsidR="00FD5AFF" w:rsidRPr="0038709E" w:rsidRDefault="00FD5AFF" w:rsidP="00FD5AFF">
      <w:pPr>
        <w:pStyle w:val="ActHead3"/>
      </w:pPr>
      <w:bookmarkStart w:id="99" w:name="_Toc220593122"/>
      <w:r w:rsidRPr="0038709E">
        <w:rPr>
          <w:rStyle w:val="CharDivNo"/>
        </w:rPr>
        <w:t>Part</w:t>
      </w:r>
      <w:r w:rsidR="004F31B3" w:rsidRPr="0038709E">
        <w:rPr>
          <w:rStyle w:val="CharDivNo"/>
        </w:rPr>
        <w:t> </w:t>
      </w:r>
      <w:r w:rsidRPr="0038709E">
        <w:rPr>
          <w:rStyle w:val="CharDivNo"/>
        </w:rPr>
        <w:t>3</w:t>
      </w:r>
      <w:r w:rsidR="0093254F">
        <w:rPr>
          <w:rStyle w:val="CharDivNo"/>
        </w:rPr>
        <w:noBreakHyphen/>
      </w:r>
      <w:r w:rsidRPr="0038709E">
        <w:rPr>
          <w:rStyle w:val="CharDivNo"/>
        </w:rPr>
        <w:t>1</w:t>
      </w:r>
      <w:r w:rsidRPr="0038709E">
        <w:t>—</w:t>
      </w:r>
      <w:r w:rsidRPr="0038709E">
        <w:rPr>
          <w:rStyle w:val="CharDivText"/>
        </w:rPr>
        <w:t>Unfair practices</w:t>
      </w:r>
      <w:bookmarkEnd w:id="99"/>
    </w:p>
    <w:p w14:paraId="5CC99C14" w14:textId="2AE0931E" w:rsidR="00FD5AFF" w:rsidRPr="0038709E" w:rsidRDefault="009C2DBD" w:rsidP="00FD5AFF">
      <w:pPr>
        <w:pStyle w:val="ActHead4"/>
      </w:pPr>
      <w:bookmarkStart w:id="100" w:name="_Toc220593123"/>
      <w:r w:rsidRPr="0038709E">
        <w:rPr>
          <w:rStyle w:val="CharSubdNo"/>
        </w:rPr>
        <w:t>Division 1</w:t>
      </w:r>
      <w:r w:rsidR="00FD5AFF" w:rsidRPr="0038709E">
        <w:t>—</w:t>
      </w:r>
      <w:r w:rsidR="00FD5AFF" w:rsidRPr="0038709E">
        <w:rPr>
          <w:rStyle w:val="CharSubdText"/>
        </w:rPr>
        <w:t>False or misleading representations etc.</w:t>
      </w:r>
      <w:bookmarkEnd w:id="100"/>
    </w:p>
    <w:p w14:paraId="3D7595E4" w14:textId="77777777" w:rsidR="00FD5AFF" w:rsidRPr="0038709E" w:rsidRDefault="00FD5AFF" w:rsidP="00FD5AFF">
      <w:pPr>
        <w:pStyle w:val="ActHead5"/>
      </w:pPr>
      <w:bookmarkStart w:id="101" w:name="_Toc220593124"/>
      <w:r w:rsidRPr="0038709E">
        <w:rPr>
          <w:rStyle w:val="CharSectno"/>
        </w:rPr>
        <w:t>29</w:t>
      </w:r>
      <w:r w:rsidRPr="0038709E">
        <w:t xml:space="preserve">  False or misleading representations about goods or services</w:t>
      </w:r>
      <w:bookmarkEnd w:id="101"/>
    </w:p>
    <w:p w14:paraId="63041182" w14:textId="77777777" w:rsidR="00FD5AFF" w:rsidRPr="0038709E" w:rsidRDefault="00FD5AFF" w:rsidP="00FD5AFF">
      <w:pPr>
        <w:pStyle w:val="subsection"/>
      </w:pPr>
      <w:r w:rsidRPr="0038709E">
        <w:tab/>
        <w:t>(1)</w:t>
      </w:r>
      <w:r w:rsidRPr="0038709E">
        <w:tab/>
        <w:t>A person must not, in trade or commerce, in connection with the supply or possible supply of goods or services or in connection with the promotion by any means of the supply or use of goods or services:</w:t>
      </w:r>
    </w:p>
    <w:p w14:paraId="2E20A595" w14:textId="77777777" w:rsidR="00FD5AFF" w:rsidRPr="0038709E" w:rsidRDefault="00FD5AFF" w:rsidP="00FD5AFF">
      <w:pPr>
        <w:pStyle w:val="paragraph"/>
      </w:pPr>
      <w:r w:rsidRPr="0038709E">
        <w:tab/>
        <w:t>(a)</w:t>
      </w:r>
      <w:r w:rsidRPr="0038709E">
        <w:tab/>
        <w:t>make a false or misleading representation that goods are of a particular standard, quality, value, grade, composition, style or model or have had a particular history or particular previous use; or</w:t>
      </w:r>
    </w:p>
    <w:p w14:paraId="357D1A8C" w14:textId="77777777" w:rsidR="00FD5AFF" w:rsidRPr="0038709E" w:rsidRDefault="00FD5AFF" w:rsidP="00FD5AFF">
      <w:pPr>
        <w:pStyle w:val="paragraph"/>
      </w:pPr>
      <w:r w:rsidRPr="0038709E">
        <w:tab/>
        <w:t>(b)</w:t>
      </w:r>
      <w:r w:rsidRPr="0038709E">
        <w:tab/>
        <w:t>make a false or misleading representation that services are of a particular standard, quality, value or grade; or</w:t>
      </w:r>
    </w:p>
    <w:p w14:paraId="1B704966" w14:textId="77777777" w:rsidR="00FD5AFF" w:rsidRPr="0038709E" w:rsidRDefault="00FD5AFF" w:rsidP="00FD5AFF">
      <w:pPr>
        <w:pStyle w:val="paragraph"/>
      </w:pPr>
      <w:r w:rsidRPr="0038709E">
        <w:tab/>
        <w:t>(c)</w:t>
      </w:r>
      <w:r w:rsidRPr="0038709E">
        <w:tab/>
        <w:t>make a false or misleading representation that goods are new; or</w:t>
      </w:r>
    </w:p>
    <w:p w14:paraId="3DBC8E0B" w14:textId="77777777" w:rsidR="00FD5AFF" w:rsidRPr="0038709E" w:rsidRDefault="00FD5AFF" w:rsidP="00FD5AFF">
      <w:pPr>
        <w:pStyle w:val="paragraph"/>
      </w:pPr>
      <w:r w:rsidRPr="0038709E">
        <w:tab/>
        <w:t>(d)</w:t>
      </w:r>
      <w:r w:rsidRPr="0038709E">
        <w:tab/>
        <w:t>make a false or misleading representation that a particular person has agreed to acquire goods or services; or</w:t>
      </w:r>
    </w:p>
    <w:p w14:paraId="05A21A7C" w14:textId="77777777" w:rsidR="00FD5AFF" w:rsidRPr="0038709E" w:rsidRDefault="00FD5AFF" w:rsidP="00FD5AFF">
      <w:pPr>
        <w:pStyle w:val="paragraph"/>
      </w:pPr>
      <w:r w:rsidRPr="0038709E">
        <w:tab/>
        <w:t>(e)</w:t>
      </w:r>
      <w:r w:rsidRPr="0038709E">
        <w:tab/>
        <w:t>make a false or misleading representation that purports to be a testimonial by any person relating to goods or services; or</w:t>
      </w:r>
    </w:p>
    <w:p w14:paraId="36DEBC66" w14:textId="77777777" w:rsidR="00FD5AFF" w:rsidRPr="0038709E" w:rsidRDefault="00FD5AFF" w:rsidP="00FD5AFF">
      <w:pPr>
        <w:pStyle w:val="paragraph"/>
      </w:pPr>
      <w:r w:rsidRPr="0038709E">
        <w:tab/>
        <w:t>(f)</w:t>
      </w:r>
      <w:r w:rsidRPr="0038709E">
        <w:tab/>
        <w:t>make a false or misleading representation concerning:</w:t>
      </w:r>
    </w:p>
    <w:p w14:paraId="19EE551F" w14:textId="77777777" w:rsidR="00FD5AFF" w:rsidRPr="0038709E" w:rsidRDefault="00FD5AFF" w:rsidP="00FD5AFF">
      <w:pPr>
        <w:pStyle w:val="paragraphsub"/>
      </w:pPr>
      <w:r w:rsidRPr="0038709E">
        <w:tab/>
        <w:t>(i)</w:t>
      </w:r>
      <w:r w:rsidRPr="0038709E">
        <w:tab/>
        <w:t>a testimonial by any person; or</w:t>
      </w:r>
    </w:p>
    <w:p w14:paraId="67444559" w14:textId="77777777" w:rsidR="00FD5AFF" w:rsidRPr="0038709E" w:rsidRDefault="00FD5AFF" w:rsidP="00FD5AFF">
      <w:pPr>
        <w:pStyle w:val="paragraphsub"/>
      </w:pPr>
      <w:r w:rsidRPr="0038709E">
        <w:tab/>
        <w:t>(ii)</w:t>
      </w:r>
      <w:r w:rsidRPr="0038709E">
        <w:tab/>
        <w:t>a representation that purports to be such a testimonial;</w:t>
      </w:r>
    </w:p>
    <w:p w14:paraId="41256549" w14:textId="77777777" w:rsidR="00FD5AFF" w:rsidRPr="0038709E" w:rsidRDefault="00FD5AFF" w:rsidP="00FD5AFF">
      <w:pPr>
        <w:pStyle w:val="paragraph"/>
      </w:pPr>
      <w:r w:rsidRPr="0038709E">
        <w:tab/>
      </w:r>
      <w:r w:rsidRPr="0038709E">
        <w:tab/>
        <w:t>relating to goods or services; or</w:t>
      </w:r>
    </w:p>
    <w:p w14:paraId="52AB8852" w14:textId="77777777" w:rsidR="00FD5AFF" w:rsidRPr="0038709E" w:rsidRDefault="00FD5AFF" w:rsidP="00FD5AFF">
      <w:pPr>
        <w:pStyle w:val="paragraph"/>
      </w:pPr>
      <w:r w:rsidRPr="0038709E">
        <w:tab/>
        <w:t>(g)</w:t>
      </w:r>
      <w:r w:rsidRPr="0038709E">
        <w:tab/>
        <w:t>make a false or misleading representation that goods or services have sponsorship, approval, performance characteristics, accessories, uses or benefits; or</w:t>
      </w:r>
    </w:p>
    <w:p w14:paraId="199993B9" w14:textId="77777777" w:rsidR="00FD5AFF" w:rsidRPr="0038709E" w:rsidRDefault="00FD5AFF" w:rsidP="00FD5AFF">
      <w:pPr>
        <w:pStyle w:val="paragraph"/>
      </w:pPr>
      <w:r w:rsidRPr="0038709E">
        <w:tab/>
        <w:t>(h)</w:t>
      </w:r>
      <w:r w:rsidRPr="0038709E">
        <w:tab/>
        <w:t>make a false or misleading representation that the person making the representation has a sponsorship, approval or affiliation; or</w:t>
      </w:r>
    </w:p>
    <w:p w14:paraId="33C4E332" w14:textId="77777777" w:rsidR="00FD5AFF" w:rsidRPr="0038709E" w:rsidRDefault="00FD5AFF" w:rsidP="00FD5AFF">
      <w:pPr>
        <w:pStyle w:val="paragraph"/>
      </w:pPr>
      <w:r w:rsidRPr="0038709E">
        <w:tab/>
        <w:t>(i)</w:t>
      </w:r>
      <w:r w:rsidRPr="0038709E">
        <w:tab/>
        <w:t>make a false or misleading representation with respect to the price of goods or services; or</w:t>
      </w:r>
    </w:p>
    <w:p w14:paraId="234CB77A" w14:textId="77777777" w:rsidR="00FD5AFF" w:rsidRPr="0038709E" w:rsidRDefault="00FD5AFF" w:rsidP="00FD5AFF">
      <w:pPr>
        <w:pStyle w:val="paragraph"/>
      </w:pPr>
      <w:r w:rsidRPr="0038709E">
        <w:tab/>
        <w:t>(j)</w:t>
      </w:r>
      <w:r w:rsidRPr="0038709E">
        <w:tab/>
        <w:t>make a false or misleading representation concerning the availability of facilities for the repair of goods or of spare parts for goods; or</w:t>
      </w:r>
    </w:p>
    <w:p w14:paraId="512793A5" w14:textId="77777777" w:rsidR="00FD5AFF" w:rsidRPr="0038709E" w:rsidRDefault="00FD5AFF" w:rsidP="00FD5AFF">
      <w:pPr>
        <w:pStyle w:val="paragraph"/>
      </w:pPr>
      <w:r w:rsidRPr="0038709E">
        <w:tab/>
        <w:t>(k)</w:t>
      </w:r>
      <w:r w:rsidRPr="0038709E">
        <w:tab/>
        <w:t>make a false or misleading representation concerning the place of origin of goods; or</w:t>
      </w:r>
    </w:p>
    <w:p w14:paraId="7657EFFD" w14:textId="77777777" w:rsidR="00FD5AFF" w:rsidRPr="0038709E" w:rsidRDefault="00FD5AFF" w:rsidP="00FD5AFF">
      <w:pPr>
        <w:pStyle w:val="paragraph"/>
      </w:pPr>
      <w:r w:rsidRPr="0038709E">
        <w:tab/>
        <w:t>(l)</w:t>
      </w:r>
      <w:r w:rsidRPr="0038709E">
        <w:tab/>
        <w:t>make a false or misleading representation concerning the need for any goods or services; or</w:t>
      </w:r>
    </w:p>
    <w:p w14:paraId="269EAEF4" w14:textId="4F9B2EB6" w:rsidR="00FD5AFF" w:rsidRPr="0038709E" w:rsidRDefault="00FD5AFF" w:rsidP="00FD5AFF">
      <w:pPr>
        <w:pStyle w:val="paragraph"/>
        <w:keepNext/>
      </w:pPr>
      <w:r w:rsidRPr="0038709E">
        <w:tab/>
        <w:t>(m)</w:t>
      </w:r>
      <w:r w:rsidRPr="0038709E">
        <w:tab/>
        <w:t xml:space="preserve">make a false or misleading representation concerning the existence, exclusion or effect of any condition, warranty, guarantee, right or remedy (including a guarantee under </w:t>
      </w:r>
      <w:r w:rsidR="009C2DBD" w:rsidRPr="0038709E">
        <w:t>Division 1</w:t>
      </w:r>
      <w:r w:rsidRPr="0038709E">
        <w:t xml:space="preserve"> of Part</w:t>
      </w:r>
      <w:r w:rsidR="004F31B3" w:rsidRPr="0038709E">
        <w:t> </w:t>
      </w:r>
      <w:r w:rsidRPr="0038709E">
        <w:t>3</w:t>
      </w:r>
      <w:r w:rsidR="0093254F">
        <w:noBreakHyphen/>
      </w:r>
      <w:r w:rsidRPr="0038709E">
        <w:t>2); or</w:t>
      </w:r>
    </w:p>
    <w:p w14:paraId="30AA8BCD" w14:textId="77777777" w:rsidR="00FD5AFF" w:rsidRPr="0038709E" w:rsidRDefault="00FD5AFF" w:rsidP="00FD5AFF">
      <w:pPr>
        <w:pStyle w:val="paragraph"/>
        <w:keepNext/>
      </w:pPr>
      <w:r w:rsidRPr="0038709E">
        <w:tab/>
        <w:t>(n)</w:t>
      </w:r>
      <w:r w:rsidRPr="0038709E">
        <w:tab/>
        <w:t>make a false or misleading representation concerning a requirement to pay for a contractual right that:</w:t>
      </w:r>
    </w:p>
    <w:p w14:paraId="19C2040D" w14:textId="545F24D1" w:rsidR="00FD5AFF" w:rsidRPr="0038709E" w:rsidRDefault="00FD5AFF" w:rsidP="00FD5AFF">
      <w:pPr>
        <w:pStyle w:val="paragraphsub"/>
      </w:pPr>
      <w:r w:rsidRPr="0038709E">
        <w:tab/>
        <w:t>(i)</w:t>
      </w:r>
      <w:r w:rsidRPr="0038709E">
        <w:tab/>
        <w:t xml:space="preserve">is wholly or partly equivalent to any condition, warranty, guarantee, right or remedy (including a guarantee under </w:t>
      </w:r>
      <w:r w:rsidR="009C2DBD" w:rsidRPr="0038709E">
        <w:t>Division 1</w:t>
      </w:r>
      <w:r w:rsidRPr="0038709E">
        <w:t xml:space="preserve"> of Part</w:t>
      </w:r>
      <w:r w:rsidR="004F31B3" w:rsidRPr="0038709E">
        <w:t> </w:t>
      </w:r>
      <w:r w:rsidRPr="0038709E">
        <w:t>3</w:t>
      </w:r>
      <w:r w:rsidR="0093254F">
        <w:noBreakHyphen/>
      </w:r>
      <w:r w:rsidRPr="0038709E">
        <w:t>2); and</w:t>
      </w:r>
    </w:p>
    <w:p w14:paraId="432232A0" w14:textId="77777777" w:rsidR="00FD5AFF" w:rsidRPr="0038709E" w:rsidRDefault="00FD5AFF" w:rsidP="00FD5AFF">
      <w:pPr>
        <w:pStyle w:val="paragraphsub"/>
      </w:pPr>
      <w:r w:rsidRPr="0038709E">
        <w:tab/>
        <w:t>(ii)</w:t>
      </w:r>
      <w:r w:rsidRPr="0038709E">
        <w:tab/>
        <w:t>a person has under a law of the Commonwealth, a State or a Territory (other than an unwritten law).</w:t>
      </w:r>
    </w:p>
    <w:p w14:paraId="11FCFE0B" w14:textId="77777777" w:rsidR="00FD5AFF" w:rsidRPr="0038709E" w:rsidRDefault="00FD5AFF" w:rsidP="00FD5AFF">
      <w:pPr>
        <w:pStyle w:val="notetext"/>
      </w:pPr>
      <w:r w:rsidRPr="0038709E">
        <w:t>Note 1:</w:t>
      </w:r>
      <w:r w:rsidRPr="0038709E">
        <w:tab/>
        <w:t>A pecuniary penalty may be imposed for a contravention of this subsection.</w:t>
      </w:r>
    </w:p>
    <w:p w14:paraId="31AA9E46" w14:textId="63041B2C" w:rsidR="00FD5AFF" w:rsidRPr="0038709E" w:rsidRDefault="00FD5AFF" w:rsidP="00FD5AFF">
      <w:pPr>
        <w:pStyle w:val="notetext"/>
      </w:pPr>
      <w:r w:rsidRPr="0038709E">
        <w:t>Note 2:</w:t>
      </w:r>
      <w:r w:rsidRPr="0038709E">
        <w:tab/>
        <w:t>For rules relating to representations as to the country of origin of goods, see Part</w:t>
      </w:r>
      <w:r w:rsidR="004F31B3" w:rsidRPr="0038709E">
        <w:t> </w:t>
      </w:r>
      <w:r w:rsidRPr="0038709E">
        <w:t>5</w:t>
      </w:r>
      <w:r w:rsidR="0093254F">
        <w:noBreakHyphen/>
      </w:r>
      <w:r w:rsidRPr="0038709E">
        <w:t>3.</w:t>
      </w:r>
    </w:p>
    <w:p w14:paraId="7986B8B2" w14:textId="77777777" w:rsidR="00FD5AFF" w:rsidRPr="0038709E" w:rsidRDefault="00FD5AFF" w:rsidP="00FD5AFF">
      <w:pPr>
        <w:pStyle w:val="subsection"/>
      </w:pPr>
      <w:r w:rsidRPr="0038709E">
        <w:tab/>
        <w:t>(2)</w:t>
      </w:r>
      <w:r w:rsidRPr="0038709E">
        <w:tab/>
        <w:t xml:space="preserve">For the purposes of applying </w:t>
      </w:r>
      <w:r w:rsidR="004F31B3" w:rsidRPr="0038709E">
        <w:t>subsection (</w:t>
      </w:r>
      <w:r w:rsidRPr="0038709E">
        <w:t xml:space="preserve">1) in relation to a proceeding concerning a representation of a kind referred to in </w:t>
      </w:r>
      <w:r w:rsidR="004F31B3" w:rsidRPr="0038709E">
        <w:t>subsection (</w:t>
      </w:r>
      <w:r w:rsidRPr="0038709E">
        <w:t>1)(e) or (f), the representation is taken to be misleading unless evidence is adduced to the contrary.</w:t>
      </w:r>
    </w:p>
    <w:p w14:paraId="406879A1" w14:textId="77777777" w:rsidR="00FD5AFF" w:rsidRPr="0038709E" w:rsidRDefault="00FD5AFF" w:rsidP="00FD5AFF">
      <w:pPr>
        <w:pStyle w:val="subsection"/>
      </w:pPr>
      <w:r w:rsidRPr="0038709E">
        <w:tab/>
        <w:t>(3)</w:t>
      </w:r>
      <w:r w:rsidRPr="0038709E">
        <w:tab/>
        <w:t xml:space="preserve">To avoid doubt, </w:t>
      </w:r>
      <w:r w:rsidR="004F31B3" w:rsidRPr="0038709E">
        <w:t>subsection (</w:t>
      </w:r>
      <w:r w:rsidRPr="0038709E">
        <w:t>2) does not:</w:t>
      </w:r>
    </w:p>
    <w:p w14:paraId="030EDDCC" w14:textId="77777777" w:rsidR="00FD5AFF" w:rsidRPr="0038709E" w:rsidRDefault="00FD5AFF" w:rsidP="00FD5AFF">
      <w:pPr>
        <w:pStyle w:val="paragraph"/>
      </w:pPr>
      <w:r w:rsidRPr="0038709E">
        <w:tab/>
        <w:t>(a)</w:t>
      </w:r>
      <w:r w:rsidRPr="0038709E">
        <w:tab/>
        <w:t>have the effect that, merely because such evidence to the contrary is adduced, the representation is not misleading; or</w:t>
      </w:r>
    </w:p>
    <w:p w14:paraId="6C5F9973" w14:textId="77777777" w:rsidR="00FD5AFF" w:rsidRPr="0038709E" w:rsidRDefault="00FD5AFF" w:rsidP="00FD5AFF">
      <w:pPr>
        <w:pStyle w:val="paragraph"/>
      </w:pPr>
      <w:r w:rsidRPr="0038709E">
        <w:tab/>
        <w:t>(b)</w:t>
      </w:r>
      <w:r w:rsidRPr="0038709E">
        <w:tab/>
        <w:t>have the effect of placing on any person an onus of proving that the representation is not misleading.</w:t>
      </w:r>
    </w:p>
    <w:p w14:paraId="2A8EAF6A" w14:textId="77777777" w:rsidR="00FD5AFF" w:rsidRPr="0038709E" w:rsidRDefault="00FD5AFF" w:rsidP="00FD5AFF">
      <w:pPr>
        <w:pStyle w:val="ActHead5"/>
      </w:pPr>
      <w:bookmarkStart w:id="102" w:name="_Toc220593125"/>
      <w:r w:rsidRPr="0038709E">
        <w:rPr>
          <w:rStyle w:val="CharSectno"/>
        </w:rPr>
        <w:t>30</w:t>
      </w:r>
      <w:r w:rsidRPr="0038709E">
        <w:t xml:space="preserve">  False or misleading representations about sale etc. of land</w:t>
      </w:r>
      <w:bookmarkEnd w:id="102"/>
    </w:p>
    <w:p w14:paraId="3EEC4FCC" w14:textId="77777777" w:rsidR="00FD5AFF" w:rsidRPr="0038709E" w:rsidRDefault="00FD5AFF" w:rsidP="00FD5AFF">
      <w:pPr>
        <w:pStyle w:val="subsection"/>
      </w:pPr>
      <w:r w:rsidRPr="0038709E">
        <w:tab/>
        <w:t>(1)</w:t>
      </w:r>
      <w:r w:rsidRPr="0038709E">
        <w:tab/>
        <w:t>A person must not, in trade or commerce, in connection with the sale or grant, or the possible sale or grant, of an interest in land or in connection with the promotion by any means of the sale or grant of an interest in land:</w:t>
      </w:r>
    </w:p>
    <w:p w14:paraId="0ABE1A3B" w14:textId="77777777" w:rsidR="00FD5AFF" w:rsidRPr="0038709E" w:rsidRDefault="00FD5AFF" w:rsidP="00FD5AFF">
      <w:pPr>
        <w:pStyle w:val="paragraph"/>
      </w:pPr>
      <w:r w:rsidRPr="0038709E">
        <w:tab/>
        <w:t>(a)</w:t>
      </w:r>
      <w:r w:rsidRPr="0038709E">
        <w:tab/>
        <w:t>make a false or misleading representation that the person making the representation has a sponsorship, approval or affiliation; or</w:t>
      </w:r>
    </w:p>
    <w:p w14:paraId="3A010A19" w14:textId="77777777" w:rsidR="00FD5AFF" w:rsidRPr="0038709E" w:rsidRDefault="00FD5AFF" w:rsidP="00FD5AFF">
      <w:pPr>
        <w:pStyle w:val="paragraph"/>
      </w:pPr>
      <w:r w:rsidRPr="0038709E">
        <w:tab/>
        <w:t>(b)</w:t>
      </w:r>
      <w:r w:rsidRPr="0038709E">
        <w:tab/>
        <w:t>make a false or misleading representation concerning the nature of the interest in the land; or</w:t>
      </w:r>
    </w:p>
    <w:p w14:paraId="54ED318E" w14:textId="77777777" w:rsidR="00FD5AFF" w:rsidRPr="0038709E" w:rsidRDefault="00FD5AFF" w:rsidP="00FD5AFF">
      <w:pPr>
        <w:pStyle w:val="paragraph"/>
      </w:pPr>
      <w:r w:rsidRPr="0038709E">
        <w:tab/>
        <w:t>(c)</w:t>
      </w:r>
      <w:r w:rsidRPr="0038709E">
        <w:tab/>
        <w:t>make a false or misleading representation concerning the price payable for the land; or</w:t>
      </w:r>
    </w:p>
    <w:p w14:paraId="2A92F193" w14:textId="77777777" w:rsidR="00FD5AFF" w:rsidRPr="0038709E" w:rsidRDefault="00FD5AFF" w:rsidP="00FD5AFF">
      <w:pPr>
        <w:pStyle w:val="paragraph"/>
      </w:pPr>
      <w:r w:rsidRPr="0038709E">
        <w:tab/>
        <w:t>(d)</w:t>
      </w:r>
      <w:r w:rsidRPr="0038709E">
        <w:tab/>
        <w:t>make a false or misleading representation concerning the location of the land; or</w:t>
      </w:r>
    </w:p>
    <w:p w14:paraId="624A57D6" w14:textId="77777777" w:rsidR="00FD5AFF" w:rsidRPr="0038709E" w:rsidRDefault="00FD5AFF" w:rsidP="00FD5AFF">
      <w:pPr>
        <w:pStyle w:val="paragraph"/>
      </w:pPr>
      <w:r w:rsidRPr="0038709E">
        <w:tab/>
        <w:t>(e)</w:t>
      </w:r>
      <w:r w:rsidRPr="0038709E">
        <w:tab/>
        <w:t>make a false or misleading representation concerning the characteristics of the land; or</w:t>
      </w:r>
    </w:p>
    <w:p w14:paraId="591898DD" w14:textId="77777777" w:rsidR="00FD5AFF" w:rsidRPr="0038709E" w:rsidRDefault="00FD5AFF" w:rsidP="00FD5AFF">
      <w:pPr>
        <w:pStyle w:val="paragraph"/>
      </w:pPr>
      <w:r w:rsidRPr="0038709E">
        <w:tab/>
        <w:t>(f)</w:t>
      </w:r>
      <w:r w:rsidRPr="0038709E">
        <w:tab/>
        <w:t>make a false or misleading representation concerning the use to which the land is capable of being put or may lawfully be put; or</w:t>
      </w:r>
    </w:p>
    <w:p w14:paraId="1FAD343F" w14:textId="77777777" w:rsidR="00FD5AFF" w:rsidRPr="0038709E" w:rsidRDefault="00FD5AFF" w:rsidP="00FD5AFF">
      <w:pPr>
        <w:pStyle w:val="paragraph"/>
      </w:pPr>
      <w:r w:rsidRPr="0038709E">
        <w:tab/>
        <w:t>(g)</w:t>
      </w:r>
      <w:r w:rsidRPr="0038709E">
        <w:tab/>
        <w:t>make a false or misleading representation concerning the existence or availability of facilities associated with the land.</w:t>
      </w:r>
    </w:p>
    <w:p w14:paraId="52BA262F" w14:textId="77777777" w:rsidR="00FD5AFF" w:rsidRPr="0038709E" w:rsidRDefault="00FD5AFF" w:rsidP="00FD5AFF">
      <w:pPr>
        <w:pStyle w:val="notetext"/>
      </w:pPr>
      <w:r w:rsidRPr="0038709E">
        <w:t>Note:</w:t>
      </w:r>
      <w:r w:rsidRPr="0038709E">
        <w:tab/>
        <w:t>A pecuniary penalty may be imposed for a contravention of this subsection.</w:t>
      </w:r>
    </w:p>
    <w:p w14:paraId="4A57B5FC" w14:textId="41DF7128" w:rsidR="00FD5AFF" w:rsidRPr="0038709E" w:rsidRDefault="00FD5AFF" w:rsidP="00FD5AFF">
      <w:pPr>
        <w:pStyle w:val="subsection"/>
      </w:pPr>
      <w:r w:rsidRPr="0038709E">
        <w:tab/>
        <w:t>(2)</w:t>
      </w:r>
      <w:r w:rsidRPr="0038709E">
        <w:tab/>
        <w:t>This section does not affect the application of any other provision of Part</w:t>
      </w:r>
      <w:r w:rsidR="004F31B3" w:rsidRPr="0038709E">
        <w:t> </w:t>
      </w:r>
      <w:r w:rsidRPr="0038709E">
        <w:t>2</w:t>
      </w:r>
      <w:r w:rsidR="0093254F">
        <w:noBreakHyphen/>
      </w:r>
      <w:r w:rsidRPr="0038709E">
        <w:t xml:space="preserve">1 or this </w:t>
      </w:r>
      <w:r w:rsidR="00707F55" w:rsidRPr="0038709E">
        <w:t>Part i</w:t>
      </w:r>
      <w:r w:rsidRPr="0038709E">
        <w:t>n relation to the supply or acquisition, or the possible supply or acquisition, of interests in land.</w:t>
      </w:r>
    </w:p>
    <w:p w14:paraId="21ED6761" w14:textId="77777777" w:rsidR="00FD5AFF" w:rsidRPr="0038709E" w:rsidRDefault="00FD5AFF" w:rsidP="00FD5AFF">
      <w:pPr>
        <w:pStyle w:val="ActHead5"/>
      </w:pPr>
      <w:bookmarkStart w:id="103" w:name="_Toc220593126"/>
      <w:r w:rsidRPr="0038709E">
        <w:rPr>
          <w:rStyle w:val="CharSectno"/>
        </w:rPr>
        <w:t>31</w:t>
      </w:r>
      <w:r w:rsidRPr="0038709E">
        <w:t xml:space="preserve">  Misleading conduct relating to employment</w:t>
      </w:r>
      <w:bookmarkEnd w:id="103"/>
    </w:p>
    <w:p w14:paraId="2BA3BE1F" w14:textId="77777777" w:rsidR="00FD5AFF" w:rsidRPr="0038709E" w:rsidRDefault="00FD5AFF" w:rsidP="00FD5AFF">
      <w:pPr>
        <w:pStyle w:val="subsection"/>
      </w:pPr>
      <w:r w:rsidRPr="0038709E">
        <w:tab/>
      </w:r>
      <w:r w:rsidRPr="0038709E">
        <w:tab/>
        <w:t>A person must not, in relation to employment that is to be, or may be, offered by the person or by another person, engage in conduct that is liable to mislead persons seeking the employment as to:</w:t>
      </w:r>
    </w:p>
    <w:p w14:paraId="43C1627C" w14:textId="77777777" w:rsidR="00FD5AFF" w:rsidRPr="0038709E" w:rsidRDefault="00FD5AFF" w:rsidP="00FD5AFF">
      <w:pPr>
        <w:pStyle w:val="paragraph"/>
      </w:pPr>
      <w:r w:rsidRPr="0038709E">
        <w:tab/>
        <w:t>(a)</w:t>
      </w:r>
      <w:r w:rsidRPr="0038709E">
        <w:tab/>
        <w:t>the availability, nature, terms or conditions of the employment; or</w:t>
      </w:r>
    </w:p>
    <w:p w14:paraId="6CEC03DD" w14:textId="77777777" w:rsidR="00FD5AFF" w:rsidRPr="0038709E" w:rsidRDefault="00FD5AFF" w:rsidP="00FD5AFF">
      <w:pPr>
        <w:pStyle w:val="paragraph"/>
      </w:pPr>
      <w:r w:rsidRPr="0038709E">
        <w:tab/>
        <w:t>(b)</w:t>
      </w:r>
      <w:r w:rsidRPr="0038709E">
        <w:tab/>
        <w:t>any other matter relating to the employment.</w:t>
      </w:r>
    </w:p>
    <w:p w14:paraId="355D26CD" w14:textId="77777777" w:rsidR="00FD5AFF" w:rsidRPr="0038709E" w:rsidRDefault="00FD5AFF" w:rsidP="00FD5AFF">
      <w:pPr>
        <w:pStyle w:val="notetext"/>
      </w:pPr>
      <w:r w:rsidRPr="0038709E">
        <w:t>Note:</w:t>
      </w:r>
      <w:r w:rsidRPr="0038709E">
        <w:tab/>
        <w:t>A pecuniary penalty may be imposed for a contravention of this section.</w:t>
      </w:r>
    </w:p>
    <w:p w14:paraId="51A66781" w14:textId="77777777" w:rsidR="00FD5AFF" w:rsidRPr="0038709E" w:rsidRDefault="00FD5AFF" w:rsidP="00FD5AFF">
      <w:pPr>
        <w:pStyle w:val="ActHead5"/>
      </w:pPr>
      <w:bookmarkStart w:id="104" w:name="_Toc220593127"/>
      <w:r w:rsidRPr="0038709E">
        <w:rPr>
          <w:rStyle w:val="CharSectno"/>
        </w:rPr>
        <w:t>32</w:t>
      </w:r>
      <w:r w:rsidRPr="0038709E">
        <w:t xml:space="preserve">  Offering rebates, gifts, prizes etc.</w:t>
      </w:r>
      <w:bookmarkEnd w:id="104"/>
    </w:p>
    <w:p w14:paraId="77DDA251" w14:textId="77777777" w:rsidR="00FD5AFF" w:rsidRPr="0038709E" w:rsidRDefault="00FD5AFF" w:rsidP="00FD5AFF">
      <w:pPr>
        <w:pStyle w:val="subsection"/>
      </w:pPr>
      <w:r w:rsidRPr="0038709E">
        <w:tab/>
        <w:t>(1)</w:t>
      </w:r>
      <w:r w:rsidRPr="0038709E">
        <w:tab/>
        <w:t>A person must not, in trade or commerce, offer any rebate, gift, prize or other free item with the intention of not providing it, or of not providing it as offered, in connection with:</w:t>
      </w:r>
    </w:p>
    <w:p w14:paraId="0CA8F132" w14:textId="77777777" w:rsidR="00FD5AFF" w:rsidRPr="0038709E" w:rsidRDefault="00FD5AFF" w:rsidP="00FD5AFF">
      <w:pPr>
        <w:pStyle w:val="paragraph"/>
      </w:pPr>
      <w:r w:rsidRPr="0038709E">
        <w:tab/>
        <w:t>(a)</w:t>
      </w:r>
      <w:r w:rsidRPr="0038709E">
        <w:tab/>
        <w:t>the supply or possible supply of goods or services; or</w:t>
      </w:r>
    </w:p>
    <w:p w14:paraId="4839B0B4" w14:textId="77777777" w:rsidR="00FD5AFF" w:rsidRPr="0038709E" w:rsidRDefault="00FD5AFF" w:rsidP="00FD5AFF">
      <w:pPr>
        <w:pStyle w:val="paragraph"/>
      </w:pPr>
      <w:r w:rsidRPr="0038709E">
        <w:tab/>
        <w:t>(b)</w:t>
      </w:r>
      <w:r w:rsidRPr="0038709E">
        <w:tab/>
        <w:t>the promotion by any means of the supply or use of goods or services; or</w:t>
      </w:r>
    </w:p>
    <w:p w14:paraId="683CC34D" w14:textId="77777777" w:rsidR="00FD5AFF" w:rsidRPr="0038709E" w:rsidRDefault="00FD5AFF" w:rsidP="00FD5AFF">
      <w:pPr>
        <w:pStyle w:val="paragraph"/>
      </w:pPr>
      <w:r w:rsidRPr="0038709E">
        <w:tab/>
        <w:t>(c)</w:t>
      </w:r>
      <w:r w:rsidRPr="0038709E">
        <w:tab/>
        <w:t>the sale or grant, or the possible sale or grant, of an interest in land; or</w:t>
      </w:r>
    </w:p>
    <w:p w14:paraId="7E1D5FF9" w14:textId="77777777" w:rsidR="00FD5AFF" w:rsidRPr="0038709E" w:rsidRDefault="00FD5AFF" w:rsidP="00FD5AFF">
      <w:pPr>
        <w:pStyle w:val="paragraph"/>
      </w:pPr>
      <w:r w:rsidRPr="0038709E">
        <w:tab/>
        <w:t>(d)</w:t>
      </w:r>
      <w:r w:rsidRPr="0038709E">
        <w:tab/>
        <w:t>the promotion by any means of the sale or grant of an interest in land.</w:t>
      </w:r>
    </w:p>
    <w:p w14:paraId="47F7CF17" w14:textId="77777777" w:rsidR="00FD5AFF" w:rsidRPr="0038709E" w:rsidRDefault="00FD5AFF" w:rsidP="00FD5AFF">
      <w:pPr>
        <w:pStyle w:val="notetext"/>
      </w:pPr>
      <w:r w:rsidRPr="0038709E">
        <w:t>Note:</w:t>
      </w:r>
      <w:r w:rsidRPr="0038709E">
        <w:tab/>
        <w:t>A pecuniary penalty may be imposed for a contravention of this subsection.</w:t>
      </w:r>
    </w:p>
    <w:p w14:paraId="08D0741C" w14:textId="77777777" w:rsidR="00FD5AFF" w:rsidRPr="0038709E" w:rsidRDefault="00FD5AFF" w:rsidP="00FD5AFF">
      <w:pPr>
        <w:pStyle w:val="subsection"/>
      </w:pPr>
      <w:r w:rsidRPr="0038709E">
        <w:tab/>
        <w:t>(2)</w:t>
      </w:r>
      <w:r w:rsidRPr="0038709E">
        <w:tab/>
        <w:t>If a person offers any rebate, gift, prize or other free item in connection with:</w:t>
      </w:r>
    </w:p>
    <w:p w14:paraId="400305FA" w14:textId="77777777" w:rsidR="00FD5AFF" w:rsidRPr="0038709E" w:rsidRDefault="00FD5AFF" w:rsidP="00FD5AFF">
      <w:pPr>
        <w:pStyle w:val="paragraph"/>
      </w:pPr>
      <w:r w:rsidRPr="0038709E">
        <w:tab/>
        <w:t>(a)</w:t>
      </w:r>
      <w:r w:rsidRPr="0038709E">
        <w:tab/>
        <w:t>the supply or possible supply of goods or services; or</w:t>
      </w:r>
    </w:p>
    <w:p w14:paraId="4F091D50" w14:textId="77777777" w:rsidR="00FD5AFF" w:rsidRPr="0038709E" w:rsidRDefault="00FD5AFF" w:rsidP="00FD5AFF">
      <w:pPr>
        <w:pStyle w:val="paragraph"/>
      </w:pPr>
      <w:r w:rsidRPr="0038709E">
        <w:tab/>
        <w:t>(b)</w:t>
      </w:r>
      <w:r w:rsidRPr="0038709E">
        <w:tab/>
        <w:t>the promotion by any means of the supply or use of goods or services; or</w:t>
      </w:r>
    </w:p>
    <w:p w14:paraId="2BB66992" w14:textId="77777777" w:rsidR="00FD5AFF" w:rsidRPr="0038709E" w:rsidRDefault="00FD5AFF" w:rsidP="00FD5AFF">
      <w:pPr>
        <w:pStyle w:val="paragraph"/>
      </w:pPr>
      <w:r w:rsidRPr="0038709E">
        <w:tab/>
        <w:t>(c)</w:t>
      </w:r>
      <w:r w:rsidRPr="0038709E">
        <w:tab/>
        <w:t>the sale or grant, or the possible sale or grant, of an interest in land; or</w:t>
      </w:r>
    </w:p>
    <w:p w14:paraId="0FFCC1E9" w14:textId="77777777" w:rsidR="00FD5AFF" w:rsidRPr="0038709E" w:rsidRDefault="00FD5AFF" w:rsidP="00FD5AFF">
      <w:pPr>
        <w:pStyle w:val="paragraph"/>
      </w:pPr>
      <w:r w:rsidRPr="0038709E">
        <w:tab/>
        <w:t>(d)</w:t>
      </w:r>
      <w:r w:rsidRPr="0038709E">
        <w:tab/>
        <w:t>the promotion by any means of the sale or grant of an interest in land;</w:t>
      </w:r>
    </w:p>
    <w:p w14:paraId="6EA7C023" w14:textId="77777777" w:rsidR="00FD5AFF" w:rsidRPr="0038709E" w:rsidRDefault="00FD5AFF" w:rsidP="00FD5AFF">
      <w:pPr>
        <w:pStyle w:val="subsection2"/>
      </w:pPr>
      <w:r w:rsidRPr="0038709E">
        <w:t>the person must, within the time specified in the offer or (if no such time is specified) within a reasonable time after making the offer, provide the rebate, gift, prize or other free item in accordance with the offer.</w:t>
      </w:r>
    </w:p>
    <w:p w14:paraId="3482FD45" w14:textId="77777777" w:rsidR="00FD5AFF" w:rsidRPr="0038709E" w:rsidRDefault="00FD5AFF" w:rsidP="00FD5AFF">
      <w:pPr>
        <w:pStyle w:val="notetext"/>
      </w:pPr>
      <w:r w:rsidRPr="0038709E">
        <w:t>Note:</w:t>
      </w:r>
      <w:r w:rsidRPr="0038709E">
        <w:tab/>
        <w:t>A pecuniary penalty may be imposed for a contravention of this subsection.</w:t>
      </w:r>
    </w:p>
    <w:p w14:paraId="203B11F7" w14:textId="77777777" w:rsidR="00FD5AFF" w:rsidRPr="0038709E" w:rsidRDefault="00FD5AFF" w:rsidP="00FD5AFF">
      <w:pPr>
        <w:pStyle w:val="subsection"/>
      </w:pPr>
      <w:r w:rsidRPr="0038709E">
        <w:tab/>
        <w:t>(3)</w:t>
      </w:r>
      <w:r w:rsidRPr="0038709E">
        <w:tab/>
      </w:r>
      <w:r w:rsidR="004F31B3" w:rsidRPr="0038709E">
        <w:t>Subsection (</w:t>
      </w:r>
      <w:r w:rsidRPr="0038709E">
        <w:t>2) does not apply if:</w:t>
      </w:r>
    </w:p>
    <w:p w14:paraId="152CF8AA" w14:textId="77777777" w:rsidR="00FD5AFF" w:rsidRPr="0038709E" w:rsidRDefault="00FD5AFF" w:rsidP="00FD5AFF">
      <w:pPr>
        <w:pStyle w:val="paragraph"/>
      </w:pPr>
      <w:r w:rsidRPr="0038709E">
        <w:tab/>
        <w:t>(a)</w:t>
      </w:r>
      <w:r w:rsidRPr="0038709E">
        <w:tab/>
        <w:t>the person’s failure to provide the rebate, gift, prize or other free item in accordance with the offer was due to the act or omission of another person, or to some other cause beyond the person’s control; and</w:t>
      </w:r>
    </w:p>
    <w:p w14:paraId="794C539E" w14:textId="77777777" w:rsidR="00FD5AFF" w:rsidRPr="0038709E" w:rsidRDefault="00FD5AFF" w:rsidP="00FD5AFF">
      <w:pPr>
        <w:pStyle w:val="paragraph"/>
      </w:pPr>
      <w:r w:rsidRPr="0038709E">
        <w:tab/>
        <w:t>(b)</w:t>
      </w:r>
      <w:r w:rsidRPr="0038709E">
        <w:tab/>
        <w:t>the person took reasonable precautions and exercised due diligence to avoid the failure.</w:t>
      </w:r>
    </w:p>
    <w:p w14:paraId="0030C7A4" w14:textId="77777777" w:rsidR="00FD5AFF" w:rsidRPr="0038709E" w:rsidRDefault="00FD5AFF" w:rsidP="00FD5AFF">
      <w:pPr>
        <w:pStyle w:val="subsection"/>
      </w:pPr>
      <w:r w:rsidRPr="0038709E">
        <w:tab/>
        <w:t>(4)</w:t>
      </w:r>
      <w:r w:rsidRPr="0038709E">
        <w:tab/>
      </w:r>
      <w:r w:rsidR="004F31B3" w:rsidRPr="0038709E">
        <w:t>Subsection (</w:t>
      </w:r>
      <w:r w:rsidRPr="0038709E">
        <w:t>2) does not apply to an offer that the person makes to another person if:</w:t>
      </w:r>
    </w:p>
    <w:p w14:paraId="6A67A023" w14:textId="77777777" w:rsidR="00FD5AFF" w:rsidRPr="0038709E" w:rsidRDefault="00FD5AFF" w:rsidP="00FD5AFF">
      <w:pPr>
        <w:pStyle w:val="paragraph"/>
      </w:pPr>
      <w:r w:rsidRPr="0038709E">
        <w:tab/>
        <w:t>(a)</w:t>
      </w:r>
      <w:r w:rsidRPr="0038709E">
        <w:tab/>
        <w:t>the person offers to the other person a different rebate, gift, prize or other free item as a replacement; and</w:t>
      </w:r>
    </w:p>
    <w:p w14:paraId="24775C73" w14:textId="77777777" w:rsidR="00FD5AFF" w:rsidRPr="0038709E" w:rsidRDefault="00FD5AFF" w:rsidP="00FD5AFF">
      <w:pPr>
        <w:pStyle w:val="paragraph"/>
      </w:pPr>
      <w:r w:rsidRPr="0038709E">
        <w:tab/>
        <w:t>(b)</w:t>
      </w:r>
      <w:r w:rsidRPr="0038709E">
        <w:tab/>
        <w:t>the other person agrees to receive the different rebate, gift, prize or other free item.</w:t>
      </w:r>
    </w:p>
    <w:p w14:paraId="122261B3" w14:textId="3B72D897" w:rsidR="00FD5AFF" w:rsidRPr="0038709E" w:rsidRDefault="00FD5AFF" w:rsidP="00FD5AFF">
      <w:pPr>
        <w:pStyle w:val="subsection"/>
      </w:pPr>
      <w:r w:rsidRPr="0038709E">
        <w:tab/>
        <w:t>(5)</w:t>
      </w:r>
      <w:r w:rsidRPr="0038709E">
        <w:tab/>
        <w:t>This section does not affect the application of any other provision of Part</w:t>
      </w:r>
      <w:r w:rsidR="004F31B3" w:rsidRPr="0038709E">
        <w:t> </w:t>
      </w:r>
      <w:r w:rsidRPr="0038709E">
        <w:t>2</w:t>
      </w:r>
      <w:r w:rsidR="0093254F">
        <w:noBreakHyphen/>
      </w:r>
      <w:r w:rsidRPr="0038709E">
        <w:t xml:space="preserve">1 or this </w:t>
      </w:r>
      <w:r w:rsidR="00707F55" w:rsidRPr="0038709E">
        <w:t>Part i</w:t>
      </w:r>
      <w:r w:rsidRPr="0038709E">
        <w:t>n relation to the supply or acquisition, or the possible supply or acquisition, of interests in land.</w:t>
      </w:r>
    </w:p>
    <w:p w14:paraId="4C0AD32A" w14:textId="77777777" w:rsidR="00FD5AFF" w:rsidRPr="0038709E" w:rsidRDefault="00FD5AFF" w:rsidP="00FD5AFF">
      <w:pPr>
        <w:pStyle w:val="ActHead5"/>
      </w:pPr>
      <w:bookmarkStart w:id="105" w:name="_Toc220593128"/>
      <w:r w:rsidRPr="0038709E">
        <w:rPr>
          <w:rStyle w:val="CharSectno"/>
        </w:rPr>
        <w:t>33</w:t>
      </w:r>
      <w:r w:rsidRPr="0038709E">
        <w:t xml:space="preserve">  Misleading conduct as to the nature etc. of goods</w:t>
      </w:r>
      <w:bookmarkEnd w:id="105"/>
    </w:p>
    <w:p w14:paraId="5653C281" w14:textId="77777777" w:rsidR="00FD5AFF" w:rsidRPr="0038709E" w:rsidRDefault="00FD5AFF" w:rsidP="00FD5AFF">
      <w:pPr>
        <w:pStyle w:val="subsection"/>
      </w:pPr>
      <w:r w:rsidRPr="0038709E">
        <w:tab/>
      </w:r>
      <w:r w:rsidRPr="0038709E">
        <w:tab/>
        <w:t>A person must not, in trade or commerce, engage in conduct that is liable to mislead the public as to the nature, the manufacturing process, the characteristics, the suitability for their purpose or the quantity of any goods.</w:t>
      </w:r>
    </w:p>
    <w:p w14:paraId="6659BD4E" w14:textId="77777777" w:rsidR="00FD5AFF" w:rsidRPr="0038709E" w:rsidRDefault="00FD5AFF" w:rsidP="00FD5AFF">
      <w:pPr>
        <w:pStyle w:val="notetext"/>
      </w:pPr>
      <w:r w:rsidRPr="0038709E">
        <w:t>Note:</w:t>
      </w:r>
      <w:r w:rsidRPr="0038709E">
        <w:tab/>
        <w:t>A pecuniary penalty may be imposed for a contravention of this section.</w:t>
      </w:r>
    </w:p>
    <w:p w14:paraId="1BC04F80" w14:textId="77777777" w:rsidR="00FD5AFF" w:rsidRPr="0038709E" w:rsidRDefault="00FD5AFF" w:rsidP="00FD5AFF">
      <w:pPr>
        <w:pStyle w:val="ActHead5"/>
      </w:pPr>
      <w:bookmarkStart w:id="106" w:name="_Toc220593129"/>
      <w:r w:rsidRPr="0038709E">
        <w:rPr>
          <w:rStyle w:val="CharSectno"/>
        </w:rPr>
        <w:t>34</w:t>
      </w:r>
      <w:r w:rsidRPr="0038709E">
        <w:t xml:space="preserve">  Misleading conduct as to the nature etc. of services</w:t>
      </w:r>
      <w:bookmarkEnd w:id="106"/>
    </w:p>
    <w:p w14:paraId="3BB6A623" w14:textId="77777777" w:rsidR="00FD5AFF" w:rsidRPr="0038709E" w:rsidRDefault="00FD5AFF" w:rsidP="00FD5AFF">
      <w:pPr>
        <w:pStyle w:val="subsection"/>
      </w:pPr>
      <w:r w:rsidRPr="0038709E">
        <w:tab/>
      </w:r>
      <w:r w:rsidRPr="0038709E">
        <w:tab/>
        <w:t>A person must not, in trade or commerce, engage in conduct that is liable to mislead the public as to the nature, the characteristics, the suitability for their purpose or the quantity of any services.</w:t>
      </w:r>
    </w:p>
    <w:p w14:paraId="69104EE0" w14:textId="77777777" w:rsidR="00FD5AFF" w:rsidRPr="0038709E" w:rsidRDefault="00FD5AFF" w:rsidP="00FD5AFF">
      <w:pPr>
        <w:pStyle w:val="notetext"/>
      </w:pPr>
      <w:r w:rsidRPr="0038709E">
        <w:t>Note:</w:t>
      </w:r>
      <w:r w:rsidRPr="0038709E">
        <w:tab/>
        <w:t>A pecuniary penalty may be imposed for a contravention of this section.</w:t>
      </w:r>
    </w:p>
    <w:p w14:paraId="31AED020" w14:textId="77777777" w:rsidR="00FD5AFF" w:rsidRPr="0038709E" w:rsidRDefault="00FD5AFF" w:rsidP="00FD5AFF">
      <w:pPr>
        <w:pStyle w:val="ActHead5"/>
      </w:pPr>
      <w:bookmarkStart w:id="107" w:name="_Toc220593130"/>
      <w:r w:rsidRPr="0038709E">
        <w:rPr>
          <w:rStyle w:val="CharSectno"/>
        </w:rPr>
        <w:t>35</w:t>
      </w:r>
      <w:r w:rsidRPr="0038709E">
        <w:t xml:space="preserve">  Bait advertising</w:t>
      </w:r>
      <w:bookmarkEnd w:id="107"/>
    </w:p>
    <w:p w14:paraId="1A7332EB" w14:textId="77777777" w:rsidR="00FD5AFF" w:rsidRPr="0038709E" w:rsidRDefault="00FD5AFF" w:rsidP="00FD5AFF">
      <w:pPr>
        <w:pStyle w:val="subsection"/>
      </w:pPr>
      <w:r w:rsidRPr="0038709E">
        <w:tab/>
        <w:t>(1)</w:t>
      </w:r>
      <w:r w:rsidRPr="0038709E">
        <w:tab/>
        <w:t>A person must not, in trade or commerce, advertise goods or services for supply at a specified price if:</w:t>
      </w:r>
    </w:p>
    <w:p w14:paraId="50752C4C" w14:textId="77777777" w:rsidR="00FD5AFF" w:rsidRPr="0038709E" w:rsidRDefault="00FD5AFF" w:rsidP="00FD5AFF">
      <w:pPr>
        <w:pStyle w:val="paragraph"/>
      </w:pPr>
      <w:r w:rsidRPr="0038709E">
        <w:tab/>
        <w:t>(a)</w:t>
      </w:r>
      <w:r w:rsidRPr="0038709E">
        <w:tab/>
        <w:t>there are reasonable grounds for believing that the person will not be able to offer for supply those goods or services at that price for a period that is, and in quantities that are, reasonable, having regard to:</w:t>
      </w:r>
    </w:p>
    <w:p w14:paraId="3A315207" w14:textId="77777777" w:rsidR="00FD5AFF" w:rsidRPr="0038709E" w:rsidRDefault="00FD5AFF" w:rsidP="00FD5AFF">
      <w:pPr>
        <w:pStyle w:val="paragraphsub"/>
      </w:pPr>
      <w:r w:rsidRPr="0038709E">
        <w:tab/>
        <w:t>(i)</w:t>
      </w:r>
      <w:r w:rsidRPr="0038709E">
        <w:tab/>
        <w:t>the nature of the market in which the person carries on business; and</w:t>
      </w:r>
    </w:p>
    <w:p w14:paraId="11249809" w14:textId="77777777" w:rsidR="00FD5AFF" w:rsidRPr="0038709E" w:rsidRDefault="00FD5AFF" w:rsidP="00FD5AFF">
      <w:pPr>
        <w:pStyle w:val="paragraphsub"/>
      </w:pPr>
      <w:r w:rsidRPr="0038709E">
        <w:tab/>
        <w:t>(ii)</w:t>
      </w:r>
      <w:r w:rsidRPr="0038709E">
        <w:tab/>
        <w:t>the nature of the advertisement; and</w:t>
      </w:r>
    </w:p>
    <w:p w14:paraId="43E93B4E" w14:textId="77777777" w:rsidR="00FD5AFF" w:rsidRPr="0038709E" w:rsidRDefault="00FD5AFF" w:rsidP="00FD5AFF">
      <w:pPr>
        <w:pStyle w:val="paragraph"/>
      </w:pPr>
      <w:r w:rsidRPr="0038709E">
        <w:tab/>
        <w:t>(b)</w:t>
      </w:r>
      <w:r w:rsidRPr="0038709E">
        <w:tab/>
        <w:t>the person is aware or ought reasonably to be aware of those grounds.</w:t>
      </w:r>
    </w:p>
    <w:p w14:paraId="6594F55A" w14:textId="77777777" w:rsidR="00FD5AFF" w:rsidRPr="0038709E" w:rsidRDefault="00FD5AFF" w:rsidP="00FD5AFF">
      <w:pPr>
        <w:pStyle w:val="notetext"/>
      </w:pPr>
      <w:r w:rsidRPr="0038709E">
        <w:t>Note:</w:t>
      </w:r>
      <w:r w:rsidRPr="0038709E">
        <w:tab/>
        <w:t>A pecuniary penalty may be imposed for a contravention of this subsection.</w:t>
      </w:r>
    </w:p>
    <w:p w14:paraId="1E956B9E" w14:textId="77777777" w:rsidR="00FD5AFF" w:rsidRPr="0038709E" w:rsidRDefault="00FD5AFF" w:rsidP="00FD5AFF">
      <w:pPr>
        <w:pStyle w:val="subsection"/>
      </w:pPr>
      <w:r w:rsidRPr="0038709E">
        <w:tab/>
        <w:t>(2)</w:t>
      </w:r>
      <w:r w:rsidRPr="0038709E">
        <w:tab/>
        <w:t>A person who, in trade or commerce, advertises goods or services for supply at a specified price must offer such goods or services for supply at that price for a period that is, and in quantities that are, reasonable having regard to:</w:t>
      </w:r>
    </w:p>
    <w:p w14:paraId="654E51C8" w14:textId="77777777" w:rsidR="00FD5AFF" w:rsidRPr="0038709E" w:rsidRDefault="00FD5AFF" w:rsidP="00FD5AFF">
      <w:pPr>
        <w:pStyle w:val="paragraph"/>
      </w:pPr>
      <w:r w:rsidRPr="0038709E">
        <w:tab/>
        <w:t>(a)</w:t>
      </w:r>
      <w:r w:rsidRPr="0038709E">
        <w:tab/>
        <w:t>the nature of the market in which the person carries on business; and</w:t>
      </w:r>
    </w:p>
    <w:p w14:paraId="08A44724" w14:textId="77777777" w:rsidR="00FD5AFF" w:rsidRPr="0038709E" w:rsidRDefault="00FD5AFF" w:rsidP="00FD5AFF">
      <w:pPr>
        <w:pStyle w:val="paragraph"/>
      </w:pPr>
      <w:r w:rsidRPr="0038709E">
        <w:tab/>
        <w:t>(b)</w:t>
      </w:r>
      <w:r w:rsidRPr="0038709E">
        <w:tab/>
        <w:t>the nature of the advertisement.</w:t>
      </w:r>
    </w:p>
    <w:p w14:paraId="2149EF9F" w14:textId="77777777" w:rsidR="00FD5AFF" w:rsidRPr="0038709E" w:rsidRDefault="00FD5AFF" w:rsidP="00FD5AFF">
      <w:pPr>
        <w:pStyle w:val="notetext"/>
      </w:pPr>
      <w:r w:rsidRPr="0038709E">
        <w:t>Note:</w:t>
      </w:r>
      <w:r w:rsidRPr="0038709E">
        <w:tab/>
        <w:t>A pecuniary penalty may be imposed for a contravention of this subsection.</w:t>
      </w:r>
    </w:p>
    <w:p w14:paraId="2C7A5B70" w14:textId="77777777" w:rsidR="00FD5AFF" w:rsidRPr="0038709E" w:rsidRDefault="00FD5AFF" w:rsidP="00FD5AFF">
      <w:pPr>
        <w:pStyle w:val="ActHead5"/>
      </w:pPr>
      <w:bookmarkStart w:id="108" w:name="_Toc220593131"/>
      <w:r w:rsidRPr="0038709E">
        <w:rPr>
          <w:rStyle w:val="CharSectno"/>
        </w:rPr>
        <w:t>36</w:t>
      </w:r>
      <w:r w:rsidRPr="0038709E">
        <w:t xml:space="preserve">  Wrongly accepting payment</w:t>
      </w:r>
      <w:bookmarkEnd w:id="108"/>
    </w:p>
    <w:p w14:paraId="6D12A5C3" w14:textId="77777777" w:rsidR="00FD5AFF" w:rsidRPr="0038709E" w:rsidRDefault="00FD5AFF" w:rsidP="00FD5AFF">
      <w:pPr>
        <w:pStyle w:val="subsection"/>
      </w:pPr>
      <w:r w:rsidRPr="0038709E">
        <w:tab/>
        <w:t>(1)</w:t>
      </w:r>
      <w:r w:rsidRPr="0038709E">
        <w:tab/>
        <w:t>A person must not, in trade or commerce, accept payment or other consideration for goods or services if, at the time of the acceptance, the person intends not to supply the goods or services.</w:t>
      </w:r>
    </w:p>
    <w:p w14:paraId="7F6E0E04" w14:textId="77777777" w:rsidR="00FD5AFF" w:rsidRPr="0038709E" w:rsidRDefault="00FD5AFF" w:rsidP="00FD5AFF">
      <w:pPr>
        <w:pStyle w:val="notetext"/>
      </w:pPr>
      <w:r w:rsidRPr="0038709E">
        <w:t>Note:</w:t>
      </w:r>
      <w:r w:rsidRPr="0038709E">
        <w:tab/>
        <w:t>A pecuniary penalty may be imposed for a contravention of this subsection.</w:t>
      </w:r>
    </w:p>
    <w:p w14:paraId="3C1CAA1C" w14:textId="77777777" w:rsidR="00FD5AFF" w:rsidRPr="0038709E" w:rsidRDefault="00FD5AFF" w:rsidP="00FD5AFF">
      <w:pPr>
        <w:pStyle w:val="subsection"/>
      </w:pPr>
      <w:r w:rsidRPr="0038709E">
        <w:tab/>
        <w:t>(2)</w:t>
      </w:r>
      <w:r w:rsidRPr="0038709E">
        <w:tab/>
        <w:t>A person must not, in trade or commerce, accept payment or other consideration for goods or services if, at the time of the acceptance, the person intends to supply goods or services materially different from the goods or services in respect of which the payment or other consideration is accepted.</w:t>
      </w:r>
    </w:p>
    <w:p w14:paraId="32B6DB59" w14:textId="77777777" w:rsidR="00FD5AFF" w:rsidRPr="0038709E" w:rsidRDefault="00FD5AFF" w:rsidP="00FD5AFF">
      <w:pPr>
        <w:pStyle w:val="notetext"/>
      </w:pPr>
      <w:r w:rsidRPr="0038709E">
        <w:t>Note:</w:t>
      </w:r>
      <w:r w:rsidRPr="0038709E">
        <w:tab/>
        <w:t>A pecuniary penalty may be imposed for a contravention of this subsection.</w:t>
      </w:r>
    </w:p>
    <w:p w14:paraId="2C09C3BE" w14:textId="77777777" w:rsidR="00FD5AFF" w:rsidRPr="0038709E" w:rsidRDefault="00FD5AFF" w:rsidP="00FD5AFF">
      <w:pPr>
        <w:pStyle w:val="subsection"/>
      </w:pPr>
      <w:r w:rsidRPr="0038709E">
        <w:tab/>
        <w:t>(3)</w:t>
      </w:r>
      <w:r w:rsidRPr="0038709E">
        <w:tab/>
        <w:t>A person must not, in trade or commerce, accept payment or other consideration for goods or services if, at the time of the acceptance:</w:t>
      </w:r>
    </w:p>
    <w:p w14:paraId="0DA724C5" w14:textId="77777777" w:rsidR="00FD5AFF" w:rsidRPr="0038709E" w:rsidRDefault="00FD5AFF" w:rsidP="00FD5AFF">
      <w:pPr>
        <w:pStyle w:val="paragraph"/>
      </w:pPr>
      <w:r w:rsidRPr="0038709E">
        <w:tab/>
        <w:t>(a)</w:t>
      </w:r>
      <w:r w:rsidRPr="0038709E">
        <w:tab/>
        <w:t>there are reasonable grounds for believing that the person will not be able to supply the goods or services:</w:t>
      </w:r>
    </w:p>
    <w:p w14:paraId="603A5DC0" w14:textId="77777777" w:rsidR="00FD5AFF" w:rsidRPr="0038709E" w:rsidRDefault="00FD5AFF" w:rsidP="00FD5AFF">
      <w:pPr>
        <w:pStyle w:val="paragraphsub"/>
      </w:pPr>
      <w:r w:rsidRPr="0038709E">
        <w:tab/>
        <w:t>(i)</w:t>
      </w:r>
      <w:r w:rsidRPr="0038709E">
        <w:tab/>
        <w:t>within the period specified by or on behalf of the person at or before the time the payment or other consideration was accepted; or</w:t>
      </w:r>
    </w:p>
    <w:p w14:paraId="3A2B73D4" w14:textId="77777777" w:rsidR="00FD5AFF" w:rsidRPr="0038709E" w:rsidRDefault="00FD5AFF" w:rsidP="00FD5AFF">
      <w:pPr>
        <w:pStyle w:val="paragraphsub"/>
      </w:pPr>
      <w:r w:rsidRPr="0038709E">
        <w:tab/>
        <w:t>(ii)</w:t>
      </w:r>
      <w:r w:rsidRPr="0038709E">
        <w:tab/>
        <w:t>if no period is specified at or before that time—within a reasonable time; and</w:t>
      </w:r>
    </w:p>
    <w:p w14:paraId="30076721" w14:textId="77777777" w:rsidR="00FD5AFF" w:rsidRPr="0038709E" w:rsidRDefault="00FD5AFF" w:rsidP="00FD5AFF">
      <w:pPr>
        <w:pStyle w:val="paragraph"/>
      </w:pPr>
      <w:r w:rsidRPr="0038709E">
        <w:tab/>
        <w:t>(b)</w:t>
      </w:r>
      <w:r w:rsidRPr="0038709E">
        <w:tab/>
        <w:t>the person is aware or ought reasonably to be aware of those grounds.</w:t>
      </w:r>
    </w:p>
    <w:p w14:paraId="270C3209" w14:textId="77777777" w:rsidR="00FD5AFF" w:rsidRPr="0038709E" w:rsidRDefault="00FD5AFF" w:rsidP="00FD5AFF">
      <w:pPr>
        <w:pStyle w:val="notetext"/>
      </w:pPr>
      <w:r w:rsidRPr="0038709E">
        <w:t>Note:</w:t>
      </w:r>
      <w:r w:rsidRPr="0038709E">
        <w:tab/>
        <w:t>A pecuniary penalty may be imposed for a contravention of this subsection.</w:t>
      </w:r>
    </w:p>
    <w:p w14:paraId="19E83CF8" w14:textId="77777777" w:rsidR="00FD5AFF" w:rsidRPr="0038709E" w:rsidRDefault="00FD5AFF" w:rsidP="00FD5AFF">
      <w:pPr>
        <w:pStyle w:val="subsection"/>
      </w:pPr>
      <w:r w:rsidRPr="0038709E">
        <w:tab/>
        <w:t>(4)</w:t>
      </w:r>
      <w:r w:rsidRPr="0038709E">
        <w:tab/>
        <w:t>A person who, in trade or commerce, accepts payment or other consideration for goods or services must supply all the goods or services:</w:t>
      </w:r>
    </w:p>
    <w:p w14:paraId="7D77A452" w14:textId="77777777" w:rsidR="00FD5AFF" w:rsidRPr="0038709E" w:rsidRDefault="00FD5AFF" w:rsidP="00FD5AFF">
      <w:pPr>
        <w:pStyle w:val="paragraph"/>
      </w:pPr>
      <w:r w:rsidRPr="0038709E">
        <w:tab/>
        <w:t>(a)</w:t>
      </w:r>
      <w:r w:rsidRPr="0038709E">
        <w:tab/>
        <w:t>within the period specified by or on behalf of the person at or before the time the payment or other consideration was accepted; or</w:t>
      </w:r>
    </w:p>
    <w:p w14:paraId="71E7E0C3" w14:textId="77777777" w:rsidR="00FD5AFF" w:rsidRPr="0038709E" w:rsidRDefault="00FD5AFF" w:rsidP="00FD5AFF">
      <w:pPr>
        <w:pStyle w:val="paragraph"/>
      </w:pPr>
      <w:r w:rsidRPr="0038709E">
        <w:tab/>
        <w:t>(b)</w:t>
      </w:r>
      <w:r w:rsidRPr="0038709E">
        <w:tab/>
        <w:t>if no period is specified at or before that time—within a reasonable time.</w:t>
      </w:r>
    </w:p>
    <w:p w14:paraId="67A68628" w14:textId="77777777" w:rsidR="00FD5AFF" w:rsidRPr="0038709E" w:rsidRDefault="00FD5AFF" w:rsidP="00FD5AFF">
      <w:pPr>
        <w:pStyle w:val="notetext"/>
      </w:pPr>
      <w:r w:rsidRPr="0038709E">
        <w:t>Note:</w:t>
      </w:r>
      <w:r w:rsidRPr="0038709E">
        <w:tab/>
        <w:t>A pecuniary penalty may be imposed for a contravention of this subsection.</w:t>
      </w:r>
    </w:p>
    <w:p w14:paraId="7A75AD54" w14:textId="77777777" w:rsidR="00FD5AFF" w:rsidRPr="0038709E" w:rsidRDefault="00FD5AFF" w:rsidP="00FD5AFF">
      <w:pPr>
        <w:pStyle w:val="subsection"/>
      </w:pPr>
      <w:r w:rsidRPr="0038709E">
        <w:tab/>
        <w:t>(5)</w:t>
      </w:r>
      <w:r w:rsidRPr="0038709E">
        <w:tab/>
      </w:r>
      <w:r w:rsidR="004F31B3" w:rsidRPr="0038709E">
        <w:t>Subsection (</w:t>
      </w:r>
      <w:r w:rsidRPr="0038709E">
        <w:t>4) does not apply if:</w:t>
      </w:r>
    </w:p>
    <w:p w14:paraId="0F8778F0" w14:textId="77777777" w:rsidR="00FD5AFF" w:rsidRPr="0038709E" w:rsidRDefault="00FD5AFF" w:rsidP="00FD5AFF">
      <w:pPr>
        <w:pStyle w:val="paragraph"/>
      </w:pPr>
      <w:r w:rsidRPr="0038709E">
        <w:tab/>
        <w:t>(a)</w:t>
      </w:r>
      <w:r w:rsidRPr="0038709E">
        <w:tab/>
        <w:t>the person’s failure to supply all the goods or services within the period, or within a reasonable time, was due to the act or omission of another person, or to some other cause beyond the person’s control; and</w:t>
      </w:r>
    </w:p>
    <w:p w14:paraId="5B3747C2" w14:textId="77777777" w:rsidR="00FD5AFF" w:rsidRPr="0038709E" w:rsidRDefault="00FD5AFF" w:rsidP="00FD5AFF">
      <w:pPr>
        <w:pStyle w:val="paragraph"/>
      </w:pPr>
      <w:r w:rsidRPr="0038709E">
        <w:tab/>
        <w:t>(b)</w:t>
      </w:r>
      <w:r w:rsidRPr="0038709E">
        <w:tab/>
        <w:t>the person took reasonable precautions and exercised due diligence to avoid the failure.</w:t>
      </w:r>
    </w:p>
    <w:p w14:paraId="72C8BCA2" w14:textId="77777777" w:rsidR="00FD5AFF" w:rsidRPr="0038709E" w:rsidRDefault="00FD5AFF" w:rsidP="00FD5AFF">
      <w:pPr>
        <w:pStyle w:val="subsection"/>
      </w:pPr>
      <w:r w:rsidRPr="0038709E">
        <w:tab/>
        <w:t>(6)</w:t>
      </w:r>
      <w:r w:rsidRPr="0038709E">
        <w:tab/>
      </w:r>
      <w:r w:rsidR="004F31B3" w:rsidRPr="0038709E">
        <w:t>Subsection (</w:t>
      </w:r>
      <w:r w:rsidRPr="0038709E">
        <w:t>4) does not apply if:</w:t>
      </w:r>
    </w:p>
    <w:p w14:paraId="19F986EB" w14:textId="77777777" w:rsidR="00FD5AFF" w:rsidRPr="0038709E" w:rsidRDefault="00FD5AFF" w:rsidP="00FD5AFF">
      <w:pPr>
        <w:pStyle w:val="paragraph"/>
      </w:pPr>
      <w:r w:rsidRPr="0038709E">
        <w:tab/>
        <w:t>(a)</w:t>
      </w:r>
      <w:r w:rsidRPr="0038709E">
        <w:tab/>
        <w:t xml:space="preserve">the person offers to supply different goods or services as a replacement to the person (the </w:t>
      </w:r>
      <w:r w:rsidRPr="0038709E">
        <w:rPr>
          <w:b/>
          <w:i/>
        </w:rPr>
        <w:t>customer</w:t>
      </w:r>
      <w:r w:rsidRPr="0038709E">
        <w:t>) to whom the original supply was to be made; and</w:t>
      </w:r>
    </w:p>
    <w:p w14:paraId="14B9A6C9" w14:textId="77777777" w:rsidR="00FD5AFF" w:rsidRPr="0038709E" w:rsidRDefault="00FD5AFF" w:rsidP="00FD5AFF">
      <w:pPr>
        <w:pStyle w:val="paragraph"/>
      </w:pPr>
      <w:r w:rsidRPr="0038709E">
        <w:tab/>
        <w:t>(b)</w:t>
      </w:r>
      <w:r w:rsidRPr="0038709E">
        <w:tab/>
        <w:t>the customer agrees to receive the different goods or services.</w:t>
      </w:r>
    </w:p>
    <w:p w14:paraId="31403673" w14:textId="77777777" w:rsidR="00FD5AFF" w:rsidRPr="0038709E" w:rsidRDefault="00FD5AFF" w:rsidP="00FD5AFF">
      <w:pPr>
        <w:pStyle w:val="subsection"/>
      </w:pPr>
      <w:r w:rsidRPr="0038709E">
        <w:tab/>
        <w:t>(7)</w:t>
      </w:r>
      <w:r w:rsidRPr="0038709E">
        <w:tab/>
      </w:r>
      <w:r w:rsidR="004F31B3" w:rsidRPr="0038709E">
        <w:t>Subsections (</w:t>
      </w:r>
      <w:r w:rsidRPr="0038709E">
        <w:t>1), (2), (3) and (4) apply whether or not the payment or other consideration that the person accepted represents the whole or a part of the payment or other consideration for the supply of the goods or services.</w:t>
      </w:r>
    </w:p>
    <w:p w14:paraId="0775B3EB" w14:textId="77777777" w:rsidR="00FD5AFF" w:rsidRPr="0038709E" w:rsidRDefault="00FD5AFF" w:rsidP="00BA54D9">
      <w:pPr>
        <w:pStyle w:val="ActHead5"/>
      </w:pPr>
      <w:bookmarkStart w:id="109" w:name="_Toc220593132"/>
      <w:r w:rsidRPr="0038709E">
        <w:rPr>
          <w:rStyle w:val="CharSectno"/>
        </w:rPr>
        <w:t>37</w:t>
      </w:r>
      <w:r w:rsidRPr="0038709E">
        <w:t xml:space="preserve">  Misleading representations about certain business activities</w:t>
      </w:r>
      <w:bookmarkEnd w:id="109"/>
    </w:p>
    <w:p w14:paraId="4984058D" w14:textId="77777777" w:rsidR="00FD5AFF" w:rsidRPr="0038709E" w:rsidRDefault="00FD5AFF" w:rsidP="00BA54D9">
      <w:pPr>
        <w:pStyle w:val="subsection"/>
        <w:keepNext/>
        <w:keepLines/>
      </w:pPr>
      <w:r w:rsidRPr="0038709E">
        <w:tab/>
        <w:t>(1)</w:t>
      </w:r>
      <w:r w:rsidRPr="0038709E">
        <w:tab/>
        <w:t>A person must not, in trade or commerce, make a representation that:</w:t>
      </w:r>
    </w:p>
    <w:p w14:paraId="68D5E17D" w14:textId="77777777" w:rsidR="00FD5AFF" w:rsidRPr="0038709E" w:rsidRDefault="00FD5AFF" w:rsidP="00BA54D9">
      <w:pPr>
        <w:pStyle w:val="paragraph"/>
        <w:keepNext/>
        <w:keepLines/>
      </w:pPr>
      <w:r w:rsidRPr="0038709E">
        <w:tab/>
        <w:t>(a)</w:t>
      </w:r>
      <w:r w:rsidRPr="0038709E">
        <w:tab/>
        <w:t>is false or misleading in a material particular; and</w:t>
      </w:r>
    </w:p>
    <w:p w14:paraId="70386E7F" w14:textId="77777777" w:rsidR="00FD5AFF" w:rsidRPr="0038709E" w:rsidRDefault="00FD5AFF" w:rsidP="00BA54D9">
      <w:pPr>
        <w:pStyle w:val="paragraph"/>
        <w:keepNext/>
        <w:keepLines/>
      </w:pPr>
      <w:r w:rsidRPr="0038709E">
        <w:tab/>
        <w:t>(b)</w:t>
      </w:r>
      <w:r w:rsidRPr="0038709E">
        <w:tab/>
        <w:t>concerns the profitability, risk or any other material aspect of any business activity that the person has represented as one that can be, or can be to a considerable extent, carried on at or from a person’s place of residence.</w:t>
      </w:r>
    </w:p>
    <w:p w14:paraId="3FF3E22B" w14:textId="77777777" w:rsidR="00FD5AFF" w:rsidRPr="0038709E" w:rsidRDefault="00FD5AFF" w:rsidP="00FD5AFF">
      <w:pPr>
        <w:pStyle w:val="notetext"/>
      </w:pPr>
      <w:r w:rsidRPr="0038709E">
        <w:t>Note:</w:t>
      </w:r>
      <w:r w:rsidRPr="0038709E">
        <w:tab/>
        <w:t>A pecuniary penalty may be imposed for a contravention of this subsection.</w:t>
      </w:r>
    </w:p>
    <w:p w14:paraId="0A3851FB" w14:textId="77777777" w:rsidR="00FD5AFF" w:rsidRPr="0038709E" w:rsidRDefault="00FD5AFF" w:rsidP="00FD5AFF">
      <w:pPr>
        <w:pStyle w:val="subsection"/>
      </w:pPr>
      <w:r w:rsidRPr="0038709E">
        <w:tab/>
        <w:t>(2)</w:t>
      </w:r>
      <w:r w:rsidRPr="0038709E">
        <w:tab/>
        <w:t>A person must not, in trade or commerce, make a representation that:</w:t>
      </w:r>
    </w:p>
    <w:p w14:paraId="2DADD32A" w14:textId="77777777" w:rsidR="00FD5AFF" w:rsidRPr="0038709E" w:rsidRDefault="00FD5AFF" w:rsidP="00FD5AFF">
      <w:pPr>
        <w:pStyle w:val="paragraph"/>
      </w:pPr>
      <w:r w:rsidRPr="0038709E">
        <w:tab/>
        <w:t>(a)</w:t>
      </w:r>
      <w:r w:rsidRPr="0038709E">
        <w:tab/>
        <w:t>is false or misleading in a material particular; and</w:t>
      </w:r>
    </w:p>
    <w:p w14:paraId="008AC8F4" w14:textId="77777777" w:rsidR="00FD5AFF" w:rsidRPr="0038709E" w:rsidRDefault="00FD5AFF" w:rsidP="00FD5AFF">
      <w:pPr>
        <w:pStyle w:val="paragraph"/>
      </w:pPr>
      <w:r w:rsidRPr="0038709E">
        <w:tab/>
        <w:t>(b)</w:t>
      </w:r>
      <w:r w:rsidRPr="0038709E">
        <w:tab/>
        <w:t>concerns the profitability, risk or any other material aspect of any business activity:</w:t>
      </w:r>
    </w:p>
    <w:p w14:paraId="674BF22F" w14:textId="77777777" w:rsidR="00FD5AFF" w:rsidRPr="0038709E" w:rsidRDefault="00FD5AFF" w:rsidP="00FD5AFF">
      <w:pPr>
        <w:pStyle w:val="paragraphsub"/>
      </w:pPr>
      <w:r w:rsidRPr="0038709E">
        <w:tab/>
        <w:t>(i)</w:t>
      </w:r>
      <w:r w:rsidRPr="0038709E">
        <w:tab/>
        <w:t>that the person invites (whether by advertisement or otherwise) other persons to engage or participate in, or to offer or apply to engage or participate in; and</w:t>
      </w:r>
    </w:p>
    <w:p w14:paraId="6796E218" w14:textId="77777777" w:rsidR="00FD5AFF" w:rsidRPr="0038709E" w:rsidRDefault="00FD5AFF" w:rsidP="00FD5AFF">
      <w:pPr>
        <w:pStyle w:val="paragraphsub"/>
      </w:pPr>
      <w:r w:rsidRPr="0038709E">
        <w:tab/>
        <w:t>(ii)</w:t>
      </w:r>
      <w:r w:rsidRPr="0038709E">
        <w:tab/>
        <w:t>that requires the performance of work by other persons, or the investment of money by other persons and the performance by them of work associated with the investment.</w:t>
      </w:r>
    </w:p>
    <w:p w14:paraId="226CA30A" w14:textId="77777777" w:rsidR="00FD5AFF" w:rsidRPr="0038709E" w:rsidRDefault="00FD5AFF" w:rsidP="00FD5AFF">
      <w:pPr>
        <w:pStyle w:val="notetext"/>
      </w:pPr>
      <w:r w:rsidRPr="0038709E">
        <w:t>Note:</w:t>
      </w:r>
      <w:r w:rsidRPr="0038709E">
        <w:tab/>
        <w:t>A pecuniary penalty may be imposed for a contravention of this subsection.</w:t>
      </w:r>
    </w:p>
    <w:p w14:paraId="3CB774D3" w14:textId="77777777" w:rsidR="00FD5AFF" w:rsidRPr="0038709E" w:rsidRDefault="00FD5AFF" w:rsidP="00FD5AFF">
      <w:pPr>
        <w:pStyle w:val="ActHead5"/>
      </w:pPr>
      <w:bookmarkStart w:id="110" w:name="_Toc220593133"/>
      <w:r w:rsidRPr="0038709E">
        <w:rPr>
          <w:rStyle w:val="CharSectno"/>
        </w:rPr>
        <w:t>38</w:t>
      </w:r>
      <w:r w:rsidRPr="0038709E">
        <w:t xml:space="preserve">  Application of provisions of this Division to information providers</w:t>
      </w:r>
      <w:bookmarkEnd w:id="110"/>
    </w:p>
    <w:p w14:paraId="65099359" w14:textId="77777777" w:rsidR="00FD5AFF" w:rsidRPr="0038709E" w:rsidRDefault="00FD5AFF" w:rsidP="00FD5AFF">
      <w:pPr>
        <w:pStyle w:val="subsection"/>
      </w:pPr>
      <w:r w:rsidRPr="0038709E">
        <w:tab/>
        <w:t>(1)</w:t>
      </w:r>
      <w:r w:rsidRPr="0038709E">
        <w:tab/>
        <w:t>Sections</w:t>
      </w:r>
      <w:r w:rsidR="004F31B3" w:rsidRPr="0038709E">
        <w:t> </w:t>
      </w:r>
      <w:r w:rsidRPr="0038709E">
        <w:t>29, 30, 33, 34 and 37 do not apply to a publication of matter by an information provider if:</w:t>
      </w:r>
    </w:p>
    <w:p w14:paraId="3B66AF39" w14:textId="77777777" w:rsidR="00FD5AFF" w:rsidRPr="0038709E" w:rsidRDefault="00FD5AFF" w:rsidP="00FD5AFF">
      <w:pPr>
        <w:pStyle w:val="paragraph"/>
      </w:pPr>
      <w:r w:rsidRPr="0038709E">
        <w:tab/>
        <w:t>(a)</w:t>
      </w:r>
      <w:r w:rsidRPr="0038709E">
        <w:tab/>
        <w:t>in any case—the information provider made the publication in the course of carrying on a business of providing information; or</w:t>
      </w:r>
    </w:p>
    <w:p w14:paraId="6D5CFB24" w14:textId="77777777" w:rsidR="00FD5AFF" w:rsidRPr="0038709E" w:rsidRDefault="00FD5AFF" w:rsidP="00FD5AFF">
      <w:pPr>
        <w:pStyle w:val="paragraph"/>
      </w:pPr>
      <w:r w:rsidRPr="0038709E">
        <w:tab/>
        <w:t>(b)</w:t>
      </w:r>
      <w:r w:rsidRPr="0038709E">
        <w:tab/>
        <w:t xml:space="preserve">if the information provider is the Australian Broadcasting Corporation, the Special Broadcasting Service Corporation or the holder of a licence granted under the </w:t>
      </w:r>
      <w:r w:rsidRPr="0038709E">
        <w:rPr>
          <w:i/>
        </w:rPr>
        <w:t>Broadcasting Services Act 1992</w:t>
      </w:r>
      <w:r w:rsidRPr="0038709E">
        <w:t>—the publication was by way of a radio or television broadcast by the information provider.</w:t>
      </w:r>
    </w:p>
    <w:p w14:paraId="231B8153" w14:textId="77777777" w:rsidR="00FD5AFF" w:rsidRPr="0038709E" w:rsidRDefault="00FD5AFF" w:rsidP="00FD5AFF">
      <w:pPr>
        <w:pStyle w:val="subsection"/>
      </w:pPr>
      <w:r w:rsidRPr="0038709E">
        <w:tab/>
        <w:t>(2)</w:t>
      </w:r>
      <w:r w:rsidRPr="0038709E">
        <w:tab/>
      </w:r>
      <w:r w:rsidR="004F31B3" w:rsidRPr="0038709E">
        <w:t>Subsection (</w:t>
      </w:r>
      <w:r w:rsidRPr="0038709E">
        <w:t>1) does not apply to a publication of an advertisement.</w:t>
      </w:r>
    </w:p>
    <w:p w14:paraId="713D20B2" w14:textId="77777777" w:rsidR="00FD5AFF" w:rsidRPr="0038709E" w:rsidRDefault="00FD5AFF" w:rsidP="00FD5AFF">
      <w:pPr>
        <w:pStyle w:val="subsection"/>
      </w:pPr>
      <w:r w:rsidRPr="0038709E">
        <w:tab/>
        <w:t>(3)</w:t>
      </w:r>
      <w:r w:rsidRPr="0038709E">
        <w:tab/>
      </w:r>
      <w:r w:rsidR="004F31B3" w:rsidRPr="0038709E">
        <w:t>Subsection (</w:t>
      </w:r>
      <w:r w:rsidRPr="0038709E">
        <w:t xml:space="preserve">1) does not apply to a publication of matter in connection with the supply or possible supply of, or the promotion by any means of the supply or use of, goods or services (the </w:t>
      </w:r>
      <w:r w:rsidRPr="0038709E">
        <w:rPr>
          <w:b/>
          <w:i/>
        </w:rPr>
        <w:t>publicised goods or services</w:t>
      </w:r>
      <w:r w:rsidRPr="0038709E">
        <w:t>), if:</w:t>
      </w:r>
    </w:p>
    <w:p w14:paraId="511C3ACF" w14:textId="77777777" w:rsidR="00FD5AFF" w:rsidRPr="0038709E" w:rsidRDefault="00FD5AFF" w:rsidP="00FD5AFF">
      <w:pPr>
        <w:pStyle w:val="paragraph"/>
      </w:pPr>
      <w:r w:rsidRPr="0038709E">
        <w:tab/>
        <w:t>(a)</w:t>
      </w:r>
      <w:r w:rsidRPr="0038709E">
        <w:tab/>
        <w:t>the publicised goods or services were goods or services of a kind supplied by the information provider or, if the information provider is a body corporate, by a body corporate that is related to the information provider; or</w:t>
      </w:r>
    </w:p>
    <w:p w14:paraId="4308F1A3" w14:textId="77777777" w:rsidR="00FD5AFF" w:rsidRPr="0038709E" w:rsidRDefault="00FD5AFF" w:rsidP="00FD5AFF">
      <w:pPr>
        <w:pStyle w:val="paragraph"/>
      </w:pPr>
      <w:r w:rsidRPr="0038709E">
        <w:tab/>
        <w:t>(b)</w:t>
      </w:r>
      <w:r w:rsidRPr="0038709E">
        <w:tab/>
        <w:t>the publication was made on behalf of, or pursuant to a contract, arrangement or understanding with, a person who supplies goods or services of the same kind as the publicised goods or services; or</w:t>
      </w:r>
    </w:p>
    <w:p w14:paraId="492ADD45" w14:textId="77777777" w:rsidR="00FD5AFF" w:rsidRPr="0038709E" w:rsidRDefault="00FD5AFF" w:rsidP="00FD5AFF">
      <w:pPr>
        <w:pStyle w:val="paragraph"/>
      </w:pPr>
      <w:r w:rsidRPr="0038709E">
        <w:tab/>
        <w:t>(c)</w:t>
      </w:r>
      <w:r w:rsidRPr="0038709E">
        <w:tab/>
        <w:t>the publication was made on behalf of, or pursuant to a contract, arrangement or understanding with, a body corporate that is related to a body corporate that supplies goods or services of the same kind as the publicised goods or services.</w:t>
      </w:r>
    </w:p>
    <w:p w14:paraId="0C777EDB" w14:textId="77777777" w:rsidR="00FD5AFF" w:rsidRPr="0038709E" w:rsidRDefault="00FD5AFF" w:rsidP="00FD5AFF">
      <w:pPr>
        <w:pStyle w:val="subsection"/>
      </w:pPr>
      <w:r w:rsidRPr="0038709E">
        <w:tab/>
        <w:t>(4)</w:t>
      </w:r>
      <w:r w:rsidRPr="0038709E">
        <w:tab/>
      </w:r>
      <w:r w:rsidR="004F31B3" w:rsidRPr="0038709E">
        <w:t>Subsection (</w:t>
      </w:r>
      <w:r w:rsidRPr="0038709E">
        <w:t xml:space="preserve">1) does not apply to a publication of matter in connection with the sale or grant, or possible sale or grant, of, or the promotion by any means of the sale or grant of, interests in land (the </w:t>
      </w:r>
      <w:r w:rsidRPr="0038709E">
        <w:rPr>
          <w:b/>
          <w:i/>
        </w:rPr>
        <w:t>publicised interests in land</w:t>
      </w:r>
      <w:r w:rsidRPr="0038709E">
        <w:t>), if:</w:t>
      </w:r>
    </w:p>
    <w:p w14:paraId="5F4A426A" w14:textId="77777777" w:rsidR="00FD5AFF" w:rsidRPr="0038709E" w:rsidRDefault="00FD5AFF" w:rsidP="00FD5AFF">
      <w:pPr>
        <w:pStyle w:val="paragraph"/>
      </w:pPr>
      <w:r w:rsidRPr="0038709E">
        <w:tab/>
        <w:t>(a)</w:t>
      </w:r>
      <w:r w:rsidRPr="0038709E">
        <w:tab/>
        <w:t>the publicised interests in land were interests of a kind sold or granted by the information provider or, if the information provider is a body corporate, by a body corporate that is related to the information provider; or</w:t>
      </w:r>
    </w:p>
    <w:p w14:paraId="3EE2D8D0" w14:textId="77777777" w:rsidR="00FD5AFF" w:rsidRPr="0038709E" w:rsidRDefault="00FD5AFF" w:rsidP="00FD5AFF">
      <w:pPr>
        <w:pStyle w:val="paragraph"/>
      </w:pPr>
      <w:r w:rsidRPr="0038709E">
        <w:tab/>
        <w:t>(b)</w:t>
      </w:r>
      <w:r w:rsidRPr="0038709E">
        <w:tab/>
        <w:t>the publication was made on behalf of, or pursuant to a contract, arrangement or understanding with, a person who sells or grants interests of the same kind as the publicised interests in land; or</w:t>
      </w:r>
    </w:p>
    <w:p w14:paraId="1FA48A84" w14:textId="77777777" w:rsidR="00FD5AFF" w:rsidRPr="0038709E" w:rsidRDefault="00FD5AFF" w:rsidP="00FD5AFF">
      <w:pPr>
        <w:pStyle w:val="paragraph"/>
      </w:pPr>
      <w:r w:rsidRPr="0038709E">
        <w:tab/>
        <w:t>(c)</w:t>
      </w:r>
      <w:r w:rsidRPr="0038709E">
        <w:tab/>
        <w:t>the publication was made on behalf of, or pursuant to a contract, arrangement or understanding with, a body corporate that is related to a body corporate that sells or grants interests of the same kind as the publicised interests in land.</w:t>
      </w:r>
    </w:p>
    <w:p w14:paraId="0662B376" w14:textId="784C4CC9" w:rsidR="00FD5AFF" w:rsidRPr="0038709E" w:rsidRDefault="009C2DBD" w:rsidP="005A76C3">
      <w:pPr>
        <w:pStyle w:val="ActHead4"/>
        <w:pageBreakBefore/>
      </w:pPr>
      <w:bookmarkStart w:id="111" w:name="_Toc220593134"/>
      <w:r w:rsidRPr="0038709E">
        <w:rPr>
          <w:rStyle w:val="CharSubdNo"/>
        </w:rPr>
        <w:t>Division 2</w:t>
      </w:r>
      <w:r w:rsidR="00FD5AFF" w:rsidRPr="0038709E">
        <w:t>—</w:t>
      </w:r>
      <w:r w:rsidR="00FD5AFF" w:rsidRPr="0038709E">
        <w:rPr>
          <w:rStyle w:val="CharSubdText"/>
        </w:rPr>
        <w:t>Unsolicited supplies</w:t>
      </w:r>
      <w:bookmarkEnd w:id="111"/>
    </w:p>
    <w:p w14:paraId="138B709D" w14:textId="77777777" w:rsidR="00FD5AFF" w:rsidRPr="0038709E" w:rsidRDefault="00FD5AFF" w:rsidP="00FD5AFF">
      <w:pPr>
        <w:pStyle w:val="ActHead5"/>
      </w:pPr>
      <w:bookmarkStart w:id="112" w:name="_Toc220593135"/>
      <w:r w:rsidRPr="0038709E">
        <w:rPr>
          <w:rStyle w:val="CharSectno"/>
        </w:rPr>
        <w:t>39</w:t>
      </w:r>
      <w:r w:rsidRPr="0038709E">
        <w:t xml:space="preserve">  Unsolicited cards etc.</w:t>
      </w:r>
      <w:bookmarkEnd w:id="112"/>
    </w:p>
    <w:p w14:paraId="676BFA18" w14:textId="77777777" w:rsidR="00FD5AFF" w:rsidRPr="0038709E" w:rsidRDefault="00FD5AFF" w:rsidP="00FD5AFF">
      <w:pPr>
        <w:pStyle w:val="subsection"/>
      </w:pPr>
      <w:r w:rsidRPr="0038709E">
        <w:tab/>
        <w:t>(1)</w:t>
      </w:r>
      <w:r w:rsidRPr="0038709E">
        <w:tab/>
        <w:t>A person must not send a credit card or a debit card, or an article that may be used as a credit card and a debit card, to another person except:</w:t>
      </w:r>
    </w:p>
    <w:p w14:paraId="34665A5D" w14:textId="77777777" w:rsidR="00FD5AFF" w:rsidRPr="0038709E" w:rsidRDefault="00FD5AFF" w:rsidP="00FD5AFF">
      <w:pPr>
        <w:pStyle w:val="paragraph"/>
      </w:pPr>
      <w:r w:rsidRPr="0038709E">
        <w:tab/>
        <w:t>(a)</w:t>
      </w:r>
      <w:r w:rsidRPr="0038709E">
        <w:tab/>
        <w:t>pursuant to a written request by the person who will be under a liability to the person who issued the card or article in respect of the use of the card or article; or</w:t>
      </w:r>
    </w:p>
    <w:p w14:paraId="55A56DFC" w14:textId="77777777" w:rsidR="00FD5AFF" w:rsidRPr="0038709E" w:rsidRDefault="00FD5AFF" w:rsidP="00FD5AFF">
      <w:pPr>
        <w:pStyle w:val="paragraph"/>
      </w:pPr>
      <w:r w:rsidRPr="0038709E">
        <w:tab/>
        <w:t>(b)</w:t>
      </w:r>
      <w:r w:rsidRPr="0038709E">
        <w:tab/>
        <w:t>in renewal or replacement of, or in substitution for:</w:t>
      </w:r>
    </w:p>
    <w:p w14:paraId="46795256" w14:textId="77777777" w:rsidR="00FD5AFF" w:rsidRPr="0038709E" w:rsidRDefault="00FD5AFF" w:rsidP="00FD5AFF">
      <w:pPr>
        <w:pStyle w:val="paragraphsub"/>
      </w:pPr>
      <w:r w:rsidRPr="0038709E">
        <w:tab/>
        <w:t>(i)</w:t>
      </w:r>
      <w:r w:rsidRPr="0038709E">
        <w:tab/>
        <w:t>a card or article of the same kind previously sent to the other person pursuant to a written request by the person who was under a liability, to the person who issued the card previously so sent, in respect of the use of that card; or</w:t>
      </w:r>
    </w:p>
    <w:p w14:paraId="37587566" w14:textId="77777777" w:rsidR="00FD5AFF" w:rsidRPr="0038709E" w:rsidRDefault="00FD5AFF" w:rsidP="00FD5AFF">
      <w:pPr>
        <w:pStyle w:val="paragraphsub"/>
      </w:pPr>
      <w:r w:rsidRPr="0038709E">
        <w:tab/>
        <w:t>(ii)</w:t>
      </w:r>
      <w:r w:rsidRPr="0038709E">
        <w:tab/>
        <w:t>a card or article of the same kind previously sent to the other person and used for a purpose for which it was intended to be used.</w:t>
      </w:r>
    </w:p>
    <w:p w14:paraId="579CA0D2" w14:textId="77777777" w:rsidR="00FD5AFF" w:rsidRPr="0038709E" w:rsidRDefault="00FD5AFF" w:rsidP="00FD5AFF">
      <w:pPr>
        <w:pStyle w:val="notetext"/>
      </w:pPr>
      <w:r w:rsidRPr="0038709E">
        <w:t>Note:</w:t>
      </w:r>
      <w:r w:rsidRPr="0038709E">
        <w:tab/>
        <w:t>A pecuniary penalty may be imposed for a contravention of this subsection.</w:t>
      </w:r>
    </w:p>
    <w:p w14:paraId="2ED27F2B" w14:textId="77777777" w:rsidR="00FD5AFF" w:rsidRPr="0038709E" w:rsidRDefault="00FD5AFF" w:rsidP="00FD5AFF">
      <w:pPr>
        <w:pStyle w:val="subsection"/>
      </w:pPr>
      <w:r w:rsidRPr="0038709E">
        <w:tab/>
        <w:t>(2)</w:t>
      </w:r>
      <w:r w:rsidRPr="0038709E">
        <w:tab/>
      </w:r>
      <w:r w:rsidR="004F31B3" w:rsidRPr="0038709E">
        <w:t>Subsection (</w:t>
      </w:r>
      <w:r w:rsidRPr="0038709E">
        <w:t>1) does not apply unless the card or article is sent by or on behalf of the person who issued it.</w:t>
      </w:r>
    </w:p>
    <w:p w14:paraId="5C655728" w14:textId="77777777" w:rsidR="00FD5AFF" w:rsidRPr="0038709E" w:rsidRDefault="00FD5AFF" w:rsidP="00FD5AFF">
      <w:pPr>
        <w:pStyle w:val="subsection"/>
      </w:pPr>
      <w:r w:rsidRPr="0038709E">
        <w:tab/>
        <w:t>(3)</w:t>
      </w:r>
      <w:r w:rsidRPr="0038709E">
        <w:tab/>
        <w:t>A person must not take any action that enables another person who has a credit card to use the card as a debit card, except in accordance with the other person’s written request.</w:t>
      </w:r>
    </w:p>
    <w:p w14:paraId="36CD7EC3" w14:textId="77777777" w:rsidR="00FD5AFF" w:rsidRPr="0038709E" w:rsidRDefault="00FD5AFF" w:rsidP="00FD5AFF">
      <w:pPr>
        <w:pStyle w:val="notetext"/>
      </w:pPr>
      <w:r w:rsidRPr="0038709E">
        <w:t>Note:</w:t>
      </w:r>
      <w:r w:rsidRPr="0038709E">
        <w:tab/>
        <w:t>A pecuniary penalty may be imposed for a contravention of this subsection.</w:t>
      </w:r>
    </w:p>
    <w:p w14:paraId="0484C188" w14:textId="77777777" w:rsidR="00FD5AFF" w:rsidRPr="0038709E" w:rsidRDefault="00FD5AFF" w:rsidP="00FD5AFF">
      <w:pPr>
        <w:pStyle w:val="subsection"/>
      </w:pPr>
      <w:r w:rsidRPr="0038709E">
        <w:tab/>
        <w:t>(4)</w:t>
      </w:r>
      <w:r w:rsidRPr="0038709E">
        <w:tab/>
        <w:t>A person must not take any action that enables another person who has a debit card to use the card as a credit card, except in accordance with the other person’s written request.</w:t>
      </w:r>
    </w:p>
    <w:p w14:paraId="740124D7" w14:textId="77777777" w:rsidR="00FD5AFF" w:rsidRPr="0038709E" w:rsidRDefault="00FD5AFF" w:rsidP="00FD5AFF">
      <w:pPr>
        <w:pStyle w:val="notetext"/>
      </w:pPr>
      <w:r w:rsidRPr="0038709E">
        <w:t>Note:</w:t>
      </w:r>
      <w:r w:rsidRPr="0038709E">
        <w:tab/>
        <w:t>A pecuniary penalty may be imposed for a contravention of this subsection.</w:t>
      </w:r>
    </w:p>
    <w:p w14:paraId="6AEF5346" w14:textId="77777777" w:rsidR="00FD5AFF" w:rsidRPr="0038709E" w:rsidRDefault="00FD5AFF" w:rsidP="00FD5AFF">
      <w:pPr>
        <w:pStyle w:val="subsection"/>
      </w:pPr>
      <w:r w:rsidRPr="0038709E">
        <w:tab/>
        <w:t>(5)</w:t>
      </w:r>
      <w:r w:rsidRPr="0038709E">
        <w:tab/>
        <w:t xml:space="preserve">A </w:t>
      </w:r>
      <w:r w:rsidRPr="0038709E">
        <w:rPr>
          <w:b/>
          <w:i/>
        </w:rPr>
        <w:t>credit card</w:t>
      </w:r>
      <w:r w:rsidRPr="0038709E">
        <w:t xml:space="preserve"> is an article that is one or more of the following:</w:t>
      </w:r>
    </w:p>
    <w:p w14:paraId="7A5A9857" w14:textId="77777777" w:rsidR="00FD5AFF" w:rsidRPr="0038709E" w:rsidRDefault="00FD5AFF" w:rsidP="00FD5AFF">
      <w:pPr>
        <w:pStyle w:val="paragraph"/>
      </w:pPr>
      <w:r w:rsidRPr="0038709E">
        <w:tab/>
        <w:t>(a)</w:t>
      </w:r>
      <w:r w:rsidRPr="0038709E">
        <w:tab/>
        <w:t>an article of a kind commonly known as a credit card;</w:t>
      </w:r>
    </w:p>
    <w:p w14:paraId="009341D0" w14:textId="77777777" w:rsidR="00FD5AFF" w:rsidRPr="0038709E" w:rsidRDefault="00FD5AFF" w:rsidP="00FD5AFF">
      <w:pPr>
        <w:pStyle w:val="paragraph"/>
      </w:pPr>
      <w:r w:rsidRPr="0038709E">
        <w:tab/>
        <w:t>(b)</w:t>
      </w:r>
      <w:r w:rsidRPr="0038709E">
        <w:tab/>
        <w:t>a similar article intended for use in obtaining cash, goods or services on credit;</w:t>
      </w:r>
    </w:p>
    <w:p w14:paraId="2C5073F3" w14:textId="77777777" w:rsidR="00FD5AFF" w:rsidRPr="0038709E" w:rsidRDefault="00FD5AFF" w:rsidP="00FD5AFF">
      <w:pPr>
        <w:pStyle w:val="paragraph"/>
      </w:pPr>
      <w:r w:rsidRPr="0038709E">
        <w:tab/>
        <w:t>(c)</w:t>
      </w:r>
      <w:r w:rsidRPr="0038709E">
        <w:tab/>
        <w:t>an article of a kind that persons carrying on business commonly issue to their customers, or prospective customers, for use in obtaining goods or services from those persons on credit;</w:t>
      </w:r>
    </w:p>
    <w:p w14:paraId="257CEB46" w14:textId="77777777" w:rsidR="00FD5AFF" w:rsidRPr="0038709E" w:rsidRDefault="00FD5AFF" w:rsidP="00FD5AFF">
      <w:pPr>
        <w:pStyle w:val="subsection2"/>
      </w:pPr>
      <w:r w:rsidRPr="0038709E">
        <w:t xml:space="preserve">and includes an article that may be used as an article referred to in </w:t>
      </w:r>
      <w:r w:rsidR="004F31B3" w:rsidRPr="0038709E">
        <w:t>paragraph (</w:t>
      </w:r>
      <w:r w:rsidRPr="0038709E">
        <w:t>a), (b) or (c).</w:t>
      </w:r>
    </w:p>
    <w:p w14:paraId="445AB209" w14:textId="77777777" w:rsidR="00FD5AFF" w:rsidRPr="0038709E" w:rsidRDefault="00FD5AFF" w:rsidP="00FD5AFF">
      <w:pPr>
        <w:pStyle w:val="subsection"/>
      </w:pPr>
      <w:r w:rsidRPr="0038709E">
        <w:tab/>
        <w:t>(6)</w:t>
      </w:r>
      <w:r w:rsidRPr="0038709E">
        <w:tab/>
        <w:t xml:space="preserve">A </w:t>
      </w:r>
      <w:r w:rsidRPr="0038709E">
        <w:rPr>
          <w:b/>
          <w:i/>
        </w:rPr>
        <w:t>debit card</w:t>
      </w:r>
      <w:r w:rsidRPr="0038709E">
        <w:t xml:space="preserve"> is:</w:t>
      </w:r>
    </w:p>
    <w:p w14:paraId="666CDE0B" w14:textId="77777777" w:rsidR="00FD5AFF" w:rsidRPr="0038709E" w:rsidRDefault="00FD5AFF" w:rsidP="00FD5AFF">
      <w:pPr>
        <w:pStyle w:val="paragraph"/>
      </w:pPr>
      <w:r w:rsidRPr="0038709E">
        <w:tab/>
        <w:t>(a)</w:t>
      </w:r>
      <w:r w:rsidRPr="0038709E">
        <w:tab/>
        <w:t>an article intended for use by a person in obtaining access to an account that is held by the person for the purpose of withdrawing or depositing cash or obtaining goods or services; or</w:t>
      </w:r>
    </w:p>
    <w:p w14:paraId="798F3B30" w14:textId="77777777" w:rsidR="00FD5AFF" w:rsidRPr="0038709E" w:rsidRDefault="00FD5AFF" w:rsidP="00FD5AFF">
      <w:pPr>
        <w:pStyle w:val="paragraph"/>
      </w:pPr>
      <w:r w:rsidRPr="0038709E">
        <w:tab/>
        <w:t>(b)</w:t>
      </w:r>
      <w:r w:rsidRPr="0038709E">
        <w:tab/>
        <w:t xml:space="preserve">an article that may be used as an article referred to in </w:t>
      </w:r>
      <w:r w:rsidR="004F31B3" w:rsidRPr="0038709E">
        <w:t>paragraph (</w:t>
      </w:r>
      <w:r w:rsidRPr="0038709E">
        <w:t>a).</w:t>
      </w:r>
    </w:p>
    <w:p w14:paraId="06DE8F8F" w14:textId="77777777" w:rsidR="00FD5AFF" w:rsidRPr="0038709E" w:rsidRDefault="00FD5AFF" w:rsidP="00FD5AFF">
      <w:pPr>
        <w:pStyle w:val="ActHead5"/>
      </w:pPr>
      <w:bookmarkStart w:id="113" w:name="_Toc220593136"/>
      <w:r w:rsidRPr="0038709E">
        <w:rPr>
          <w:rStyle w:val="CharSectno"/>
        </w:rPr>
        <w:t>40</w:t>
      </w:r>
      <w:r w:rsidRPr="0038709E">
        <w:t xml:space="preserve">  Assertion of right to payment for unsolicited goods or services</w:t>
      </w:r>
      <w:bookmarkEnd w:id="113"/>
    </w:p>
    <w:p w14:paraId="233622D0" w14:textId="77777777" w:rsidR="00FD5AFF" w:rsidRPr="0038709E" w:rsidRDefault="00FD5AFF" w:rsidP="00FD5AFF">
      <w:pPr>
        <w:pStyle w:val="subsection"/>
      </w:pPr>
      <w:r w:rsidRPr="0038709E">
        <w:tab/>
        <w:t>(1)</w:t>
      </w:r>
      <w:r w:rsidRPr="0038709E">
        <w:tab/>
        <w:t>A person must not, in trade or commerce, assert a right to payment from another person for unsolicited goods unless the person has reasonable cause to believe that there is a right to the payment.</w:t>
      </w:r>
    </w:p>
    <w:p w14:paraId="6EE25270" w14:textId="77777777" w:rsidR="00FD5AFF" w:rsidRPr="0038709E" w:rsidRDefault="00FD5AFF" w:rsidP="00FD5AFF">
      <w:pPr>
        <w:pStyle w:val="notetext"/>
      </w:pPr>
      <w:r w:rsidRPr="0038709E">
        <w:t>Note:</w:t>
      </w:r>
      <w:r w:rsidRPr="0038709E">
        <w:tab/>
        <w:t>A pecuniary penalty may be imposed for a contravention of this subsection.</w:t>
      </w:r>
    </w:p>
    <w:p w14:paraId="7B817A76" w14:textId="77777777" w:rsidR="00FD5AFF" w:rsidRPr="0038709E" w:rsidRDefault="00FD5AFF" w:rsidP="00FD5AFF">
      <w:pPr>
        <w:pStyle w:val="subsection"/>
      </w:pPr>
      <w:r w:rsidRPr="0038709E">
        <w:tab/>
        <w:t>(2)</w:t>
      </w:r>
      <w:r w:rsidRPr="0038709E">
        <w:tab/>
        <w:t>A person must not, in trade or commerce, assert a right to payment from another person for unsolicited services unless the person has reasonable cause to believe that there is a right to the payment.</w:t>
      </w:r>
    </w:p>
    <w:p w14:paraId="3143F0BD" w14:textId="77777777" w:rsidR="00FD5AFF" w:rsidRPr="0038709E" w:rsidRDefault="00FD5AFF" w:rsidP="00FD5AFF">
      <w:pPr>
        <w:pStyle w:val="notetext"/>
      </w:pPr>
      <w:r w:rsidRPr="0038709E">
        <w:t>Note:</w:t>
      </w:r>
      <w:r w:rsidRPr="0038709E">
        <w:tab/>
        <w:t>A pecuniary penalty may be imposed for a contravention of this subsection.</w:t>
      </w:r>
    </w:p>
    <w:p w14:paraId="16773D7B" w14:textId="77777777" w:rsidR="00FD5AFF" w:rsidRPr="0038709E" w:rsidRDefault="00FD5AFF" w:rsidP="00FD5AFF">
      <w:pPr>
        <w:pStyle w:val="subsection"/>
      </w:pPr>
      <w:r w:rsidRPr="0038709E">
        <w:tab/>
        <w:t>(3)</w:t>
      </w:r>
      <w:r w:rsidRPr="0038709E">
        <w:tab/>
        <w:t>A person must not, in trade or commerce, send to another person an invoice or other document that:</w:t>
      </w:r>
    </w:p>
    <w:p w14:paraId="777E61B6" w14:textId="77777777" w:rsidR="00FD5AFF" w:rsidRPr="0038709E" w:rsidRDefault="00FD5AFF" w:rsidP="00FD5AFF">
      <w:pPr>
        <w:pStyle w:val="paragraph"/>
      </w:pPr>
      <w:r w:rsidRPr="0038709E">
        <w:tab/>
        <w:t>(a)</w:t>
      </w:r>
      <w:r w:rsidRPr="0038709E">
        <w:tab/>
        <w:t>states the amount of a payment, or sets out the charge, for unsolicited goods or unsolicited services; and</w:t>
      </w:r>
    </w:p>
    <w:p w14:paraId="46776EA4" w14:textId="77777777" w:rsidR="00FD5AFF" w:rsidRPr="0038709E" w:rsidRDefault="00FD5AFF" w:rsidP="00FD5AFF">
      <w:pPr>
        <w:pStyle w:val="paragraph"/>
      </w:pPr>
      <w:r w:rsidRPr="0038709E">
        <w:tab/>
        <w:t>(b)</w:t>
      </w:r>
      <w:r w:rsidRPr="0038709E">
        <w:tab/>
        <w:t>does not contain a warning statement that complies with the requirements set out in the regulations;</w:t>
      </w:r>
    </w:p>
    <w:p w14:paraId="6EDC563A" w14:textId="77777777" w:rsidR="00FD5AFF" w:rsidRPr="0038709E" w:rsidRDefault="00FD5AFF" w:rsidP="00FD5AFF">
      <w:pPr>
        <w:pStyle w:val="subsection2"/>
      </w:pPr>
      <w:r w:rsidRPr="0038709E">
        <w:t>unless the person has reasonable cause to believe that there is a right to the payment or charge.</w:t>
      </w:r>
    </w:p>
    <w:p w14:paraId="15E4E84F" w14:textId="77777777" w:rsidR="00FD5AFF" w:rsidRPr="0038709E" w:rsidRDefault="00FD5AFF" w:rsidP="00FD5AFF">
      <w:pPr>
        <w:pStyle w:val="notetext"/>
      </w:pPr>
      <w:r w:rsidRPr="0038709E">
        <w:t>Note:</w:t>
      </w:r>
      <w:r w:rsidRPr="0038709E">
        <w:tab/>
        <w:t>A pecuniary penalty may be imposed for a contravention of this subsection.</w:t>
      </w:r>
    </w:p>
    <w:p w14:paraId="09B0CE48" w14:textId="77777777" w:rsidR="00FD5AFF" w:rsidRPr="0038709E" w:rsidRDefault="00FD5AFF" w:rsidP="00FD5AFF">
      <w:pPr>
        <w:pStyle w:val="subsection"/>
      </w:pPr>
      <w:r w:rsidRPr="0038709E">
        <w:tab/>
        <w:t>(4)</w:t>
      </w:r>
      <w:r w:rsidRPr="0038709E">
        <w:tab/>
        <w:t>In a proceeding against a person in relation to a contravention of this section, the person bears the onus of proving that the person had reasonable cause to believe that there was a right to the payment or charge.</w:t>
      </w:r>
    </w:p>
    <w:p w14:paraId="5EE660BE" w14:textId="77777777" w:rsidR="00FD5AFF" w:rsidRPr="0038709E" w:rsidRDefault="00FD5AFF" w:rsidP="00FD5AFF">
      <w:pPr>
        <w:pStyle w:val="ActHead5"/>
      </w:pPr>
      <w:bookmarkStart w:id="114" w:name="_Toc220593137"/>
      <w:r w:rsidRPr="0038709E">
        <w:rPr>
          <w:rStyle w:val="CharSectno"/>
        </w:rPr>
        <w:t>41</w:t>
      </w:r>
      <w:r w:rsidRPr="0038709E">
        <w:t xml:space="preserve">  Liability etc. of recipient for unsolicited goods</w:t>
      </w:r>
      <w:bookmarkEnd w:id="114"/>
    </w:p>
    <w:p w14:paraId="471A48E4" w14:textId="77777777" w:rsidR="00FD5AFF" w:rsidRPr="0038709E" w:rsidRDefault="00FD5AFF" w:rsidP="00FD5AFF">
      <w:pPr>
        <w:pStyle w:val="subsection"/>
      </w:pPr>
      <w:r w:rsidRPr="0038709E">
        <w:tab/>
        <w:t>(1)</w:t>
      </w:r>
      <w:r w:rsidRPr="0038709E">
        <w:tab/>
        <w:t>If a person, in trade or commerce, supplies unsolicited goods to another person, the other person:</w:t>
      </w:r>
    </w:p>
    <w:p w14:paraId="566B33EF" w14:textId="77777777" w:rsidR="00FD5AFF" w:rsidRPr="0038709E" w:rsidRDefault="00FD5AFF" w:rsidP="00FD5AFF">
      <w:pPr>
        <w:pStyle w:val="paragraph"/>
      </w:pPr>
      <w:r w:rsidRPr="0038709E">
        <w:tab/>
        <w:t>(a)</w:t>
      </w:r>
      <w:r w:rsidRPr="0038709E">
        <w:tab/>
        <w:t>is not liable to make any payment for the goods; and</w:t>
      </w:r>
    </w:p>
    <w:p w14:paraId="69B4413F" w14:textId="77777777" w:rsidR="00FD5AFF" w:rsidRPr="0038709E" w:rsidRDefault="00FD5AFF" w:rsidP="00FD5AFF">
      <w:pPr>
        <w:pStyle w:val="paragraph"/>
      </w:pPr>
      <w:r w:rsidRPr="0038709E">
        <w:tab/>
        <w:t>(b)</w:t>
      </w:r>
      <w:r w:rsidRPr="0038709E">
        <w:tab/>
        <w:t>is not liable for loss of or damage to the goods, other than loss or damage resulting from the other person doing a wilful and unlawful act in relation to the goods during the recovery period.</w:t>
      </w:r>
    </w:p>
    <w:p w14:paraId="4337FD88" w14:textId="77777777" w:rsidR="00FD5AFF" w:rsidRPr="0038709E" w:rsidRDefault="00FD5AFF" w:rsidP="00FD5AFF">
      <w:pPr>
        <w:pStyle w:val="subsection"/>
      </w:pPr>
      <w:r w:rsidRPr="0038709E">
        <w:tab/>
        <w:t>(2)</w:t>
      </w:r>
      <w:r w:rsidRPr="0038709E">
        <w:tab/>
        <w:t>If a person sends, in trade or commerce, unsolicited goods to another person:</w:t>
      </w:r>
    </w:p>
    <w:p w14:paraId="5606169B" w14:textId="77777777" w:rsidR="00FD5AFF" w:rsidRPr="0038709E" w:rsidRDefault="00FD5AFF" w:rsidP="00FD5AFF">
      <w:pPr>
        <w:pStyle w:val="paragraph"/>
      </w:pPr>
      <w:r w:rsidRPr="0038709E">
        <w:tab/>
        <w:t>(a)</w:t>
      </w:r>
      <w:r w:rsidRPr="0038709E">
        <w:tab/>
        <w:t>neither the sender nor any person claiming under the sender is entitled, after the end of the recovery period, to take action for the recovery of the goods from the other person; and</w:t>
      </w:r>
    </w:p>
    <w:p w14:paraId="429E2E19" w14:textId="77777777" w:rsidR="00FD5AFF" w:rsidRPr="0038709E" w:rsidRDefault="00FD5AFF" w:rsidP="00FD5AFF">
      <w:pPr>
        <w:pStyle w:val="paragraph"/>
      </w:pPr>
      <w:r w:rsidRPr="0038709E">
        <w:tab/>
        <w:t>(b)</w:t>
      </w:r>
      <w:r w:rsidRPr="0038709E">
        <w:tab/>
        <w:t>at the end of the recovery period, the goods become, by force of this section, the property of the other person freed and discharged from all liens and charges of any description.</w:t>
      </w:r>
    </w:p>
    <w:p w14:paraId="495B3D3D" w14:textId="77777777" w:rsidR="00FD5AFF" w:rsidRPr="0038709E" w:rsidRDefault="00FD5AFF" w:rsidP="00FD5AFF">
      <w:pPr>
        <w:pStyle w:val="subsection"/>
        <w:keepNext/>
      </w:pPr>
      <w:r w:rsidRPr="0038709E">
        <w:tab/>
        <w:t>(3)</w:t>
      </w:r>
      <w:r w:rsidRPr="0038709E">
        <w:tab/>
        <w:t xml:space="preserve">However, </w:t>
      </w:r>
      <w:r w:rsidR="004F31B3" w:rsidRPr="0038709E">
        <w:t>subsection (</w:t>
      </w:r>
      <w:r w:rsidRPr="0038709E">
        <w:t>2) does not apply to or in relation to unsolicited goods sent to a person if:</w:t>
      </w:r>
    </w:p>
    <w:p w14:paraId="4C4923ED" w14:textId="77777777" w:rsidR="00FD5AFF" w:rsidRPr="0038709E" w:rsidRDefault="00FD5AFF" w:rsidP="00FD5AFF">
      <w:pPr>
        <w:pStyle w:val="paragraph"/>
      </w:pPr>
      <w:r w:rsidRPr="0038709E">
        <w:tab/>
        <w:t>(a)</w:t>
      </w:r>
      <w:r w:rsidRPr="0038709E">
        <w:tab/>
        <w:t>the person has, at any time during the recovery period, unreasonably refused to permit the sender or the owner of the goods to take possession of the goods; or</w:t>
      </w:r>
    </w:p>
    <w:p w14:paraId="2CF421FA" w14:textId="77777777" w:rsidR="00FD5AFF" w:rsidRPr="0038709E" w:rsidRDefault="00FD5AFF" w:rsidP="00FD5AFF">
      <w:pPr>
        <w:pStyle w:val="paragraph"/>
      </w:pPr>
      <w:r w:rsidRPr="0038709E">
        <w:tab/>
        <w:t>(b)</w:t>
      </w:r>
      <w:r w:rsidRPr="0038709E">
        <w:tab/>
        <w:t>the sender or the owner of the goods has within the recovery period taken possession of the goods; or</w:t>
      </w:r>
    </w:p>
    <w:p w14:paraId="2CC8365C" w14:textId="77777777" w:rsidR="00FD5AFF" w:rsidRPr="0038709E" w:rsidRDefault="00FD5AFF" w:rsidP="00FD5AFF">
      <w:pPr>
        <w:pStyle w:val="paragraph"/>
      </w:pPr>
      <w:r w:rsidRPr="0038709E">
        <w:tab/>
        <w:t>(c)</w:t>
      </w:r>
      <w:r w:rsidRPr="0038709E">
        <w:tab/>
        <w:t>the goods were received by the person in circumstances in which the person knew, or might reasonably be expected to have known, that the goods were not intended for him or her.</w:t>
      </w:r>
    </w:p>
    <w:p w14:paraId="17DA264A" w14:textId="77777777" w:rsidR="00FD5AFF" w:rsidRPr="0038709E" w:rsidRDefault="00FD5AFF" w:rsidP="00FD5AFF">
      <w:pPr>
        <w:pStyle w:val="subsection"/>
      </w:pPr>
      <w:r w:rsidRPr="0038709E">
        <w:tab/>
        <w:t>(4)</w:t>
      </w:r>
      <w:r w:rsidRPr="0038709E">
        <w:tab/>
        <w:t xml:space="preserve">The </w:t>
      </w:r>
      <w:r w:rsidRPr="0038709E">
        <w:rPr>
          <w:b/>
          <w:i/>
        </w:rPr>
        <w:t>recovery period</w:t>
      </w:r>
      <w:r w:rsidRPr="0038709E">
        <w:t xml:space="preserve"> is whichever of the following periods ends first:</w:t>
      </w:r>
    </w:p>
    <w:p w14:paraId="26FBA792" w14:textId="77777777" w:rsidR="00FD5AFF" w:rsidRPr="0038709E" w:rsidRDefault="00FD5AFF" w:rsidP="00FD5AFF">
      <w:pPr>
        <w:pStyle w:val="paragraph"/>
      </w:pPr>
      <w:r w:rsidRPr="0038709E">
        <w:tab/>
        <w:t>(a)</w:t>
      </w:r>
      <w:r w:rsidRPr="0038709E">
        <w:tab/>
        <w:t>the period of 3 months starting on the day after the day on which the person received the goods;</w:t>
      </w:r>
    </w:p>
    <w:p w14:paraId="1F5858D8" w14:textId="77777777" w:rsidR="00FD5AFF" w:rsidRPr="0038709E" w:rsidRDefault="00FD5AFF" w:rsidP="00FD5AFF">
      <w:pPr>
        <w:pStyle w:val="paragraph"/>
      </w:pPr>
      <w:r w:rsidRPr="0038709E">
        <w:tab/>
        <w:t>(b)</w:t>
      </w:r>
      <w:r w:rsidRPr="0038709E">
        <w:tab/>
        <w:t xml:space="preserve">if the person who receives the unsolicited goods gives notice with respect to the goods to the supplier or sender in accordance with </w:t>
      </w:r>
      <w:r w:rsidR="004F31B3" w:rsidRPr="0038709E">
        <w:t>subsection (</w:t>
      </w:r>
      <w:r w:rsidRPr="0038709E">
        <w:t>5)—the period of one month starting on the day after the day on which the notice is given.</w:t>
      </w:r>
    </w:p>
    <w:p w14:paraId="1B5510EA" w14:textId="77777777" w:rsidR="00FD5AFF" w:rsidRPr="0038709E" w:rsidRDefault="00FD5AFF" w:rsidP="00FD5AFF">
      <w:pPr>
        <w:pStyle w:val="subsection"/>
      </w:pPr>
      <w:r w:rsidRPr="0038709E">
        <w:tab/>
        <w:t>(5)</w:t>
      </w:r>
      <w:r w:rsidRPr="0038709E">
        <w:tab/>
        <w:t xml:space="preserve">A notice under </w:t>
      </w:r>
      <w:r w:rsidR="004F31B3" w:rsidRPr="0038709E">
        <w:t>subsection (</w:t>
      </w:r>
      <w:r w:rsidRPr="0038709E">
        <w:t>4)(b):</w:t>
      </w:r>
    </w:p>
    <w:p w14:paraId="2976AE8F" w14:textId="77777777" w:rsidR="00FD5AFF" w:rsidRPr="0038709E" w:rsidRDefault="00FD5AFF" w:rsidP="00FD5AFF">
      <w:pPr>
        <w:pStyle w:val="paragraph"/>
      </w:pPr>
      <w:r w:rsidRPr="0038709E">
        <w:tab/>
        <w:t>(a)</w:t>
      </w:r>
      <w:r w:rsidRPr="0038709E">
        <w:tab/>
        <w:t>must be in writing; and</w:t>
      </w:r>
    </w:p>
    <w:p w14:paraId="49137DB7" w14:textId="77777777" w:rsidR="00FD5AFF" w:rsidRPr="0038709E" w:rsidRDefault="00FD5AFF" w:rsidP="00FD5AFF">
      <w:pPr>
        <w:pStyle w:val="paragraph"/>
      </w:pPr>
      <w:r w:rsidRPr="0038709E">
        <w:tab/>
        <w:t>(b)</w:t>
      </w:r>
      <w:r w:rsidRPr="0038709E">
        <w:tab/>
        <w:t>must state the name and address of the person who received the goods; and</w:t>
      </w:r>
    </w:p>
    <w:p w14:paraId="0BCAA030" w14:textId="77777777" w:rsidR="00FD5AFF" w:rsidRPr="0038709E" w:rsidRDefault="00FD5AFF" w:rsidP="00FD5AFF">
      <w:pPr>
        <w:pStyle w:val="paragraph"/>
      </w:pPr>
      <w:r w:rsidRPr="0038709E">
        <w:tab/>
        <w:t>(c)</w:t>
      </w:r>
      <w:r w:rsidRPr="0038709E">
        <w:tab/>
        <w:t>must state the address at which possession may be taken of the goods, if it is not the address of the person; and</w:t>
      </w:r>
    </w:p>
    <w:p w14:paraId="77700895" w14:textId="77777777" w:rsidR="00FD5AFF" w:rsidRPr="0038709E" w:rsidRDefault="00FD5AFF" w:rsidP="00FD5AFF">
      <w:pPr>
        <w:pStyle w:val="paragraph"/>
      </w:pPr>
      <w:r w:rsidRPr="0038709E">
        <w:tab/>
        <w:t>(d)</w:t>
      </w:r>
      <w:r w:rsidRPr="0038709E">
        <w:tab/>
        <w:t>must contain a statement to the effect that the goods are unsolicited goods.</w:t>
      </w:r>
    </w:p>
    <w:p w14:paraId="20063058" w14:textId="77777777" w:rsidR="00FD5AFF" w:rsidRPr="0038709E" w:rsidRDefault="00FD5AFF" w:rsidP="00FD5AFF">
      <w:pPr>
        <w:pStyle w:val="ActHead5"/>
      </w:pPr>
      <w:bookmarkStart w:id="115" w:name="_Toc220593138"/>
      <w:r w:rsidRPr="0038709E">
        <w:rPr>
          <w:rStyle w:val="CharSectno"/>
        </w:rPr>
        <w:t>42</w:t>
      </w:r>
      <w:r w:rsidRPr="0038709E">
        <w:t xml:space="preserve">  Liability of recipient for unsolicited services</w:t>
      </w:r>
      <w:bookmarkEnd w:id="115"/>
    </w:p>
    <w:p w14:paraId="28796F52" w14:textId="77777777" w:rsidR="00FD5AFF" w:rsidRPr="0038709E" w:rsidRDefault="00FD5AFF" w:rsidP="00FD5AFF">
      <w:pPr>
        <w:pStyle w:val="subsection"/>
      </w:pPr>
      <w:r w:rsidRPr="0038709E">
        <w:tab/>
      </w:r>
      <w:r w:rsidRPr="0038709E">
        <w:tab/>
        <w:t>If a person, in trade or commerce, supplies</w:t>
      </w:r>
      <w:r w:rsidR="000C6597" w:rsidRPr="0038709E">
        <w:t>, or purports to supply but does not supply,</w:t>
      </w:r>
      <w:r w:rsidRPr="0038709E">
        <w:t xml:space="preserve"> unsolicited services to another person, the other person:</w:t>
      </w:r>
    </w:p>
    <w:p w14:paraId="55B05DFA" w14:textId="77777777" w:rsidR="00FD5AFF" w:rsidRPr="0038709E" w:rsidRDefault="00FD5AFF" w:rsidP="00FD5AFF">
      <w:pPr>
        <w:pStyle w:val="paragraph"/>
      </w:pPr>
      <w:r w:rsidRPr="0038709E">
        <w:tab/>
        <w:t>(a)</w:t>
      </w:r>
      <w:r w:rsidRPr="0038709E">
        <w:tab/>
        <w:t>is not liable to make any payment for the services; and</w:t>
      </w:r>
    </w:p>
    <w:p w14:paraId="6A121AB5" w14:textId="77777777" w:rsidR="00FD5AFF" w:rsidRPr="0038709E" w:rsidRDefault="00FD5AFF" w:rsidP="00FD5AFF">
      <w:pPr>
        <w:pStyle w:val="paragraph"/>
      </w:pPr>
      <w:r w:rsidRPr="0038709E">
        <w:tab/>
        <w:t>(b)</w:t>
      </w:r>
      <w:r w:rsidRPr="0038709E">
        <w:tab/>
        <w:t>is not liable for loss or damage as a result of the supply</w:t>
      </w:r>
      <w:r w:rsidR="000C6597" w:rsidRPr="0038709E">
        <w:t xml:space="preserve"> or purported supply</w:t>
      </w:r>
      <w:r w:rsidRPr="0038709E">
        <w:t xml:space="preserve"> of the services.</w:t>
      </w:r>
    </w:p>
    <w:p w14:paraId="53977841" w14:textId="77777777" w:rsidR="00FD5AFF" w:rsidRPr="0038709E" w:rsidRDefault="00FD5AFF" w:rsidP="00FD5AFF">
      <w:pPr>
        <w:pStyle w:val="ActHead5"/>
      </w:pPr>
      <w:bookmarkStart w:id="116" w:name="_Toc220593139"/>
      <w:r w:rsidRPr="0038709E">
        <w:rPr>
          <w:rStyle w:val="CharSectno"/>
        </w:rPr>
        <w:t>43</w:t>
      </w:r>
      <w:r w:rsidRPr="0038709E">
        <w:t xml:space="preserve">  Assertion of right to payment for unauthorised entries or advertisements</w:t>
      </w:r>
      <w:bookmarkEnd w:id="116"/>
    </w:p>
    <w:p w14:paraId="74ED4208" w14:textId="77777777" w:rsidR="00FD5AFF" w:rsidRPr="0038709E" w:rsidRDefault="00FD5AFF" w:rsidP="00FD5AFF">
      <w:pPr>
        <w:pStyle w:val="subsection"/>
      </w:pPr>
      <w:r w:rsidRPr="0038709E">
        <w:tab/>
        <w:t>(1)</w:t>
      </w:r>
      <w:r w:rsidRPr="0038709E">
        <w:tab/>
        <w:t>A person must not assert a right to payment from another person of a charge for placing, in a publication, an entry or advertisement relating to:</w:t>
      </w:r>
    </w:p>
    <w:p w14:paraId="4D0B26BD" w14:textId="77777777" w:rsidR="00FD5AFF" w:rsidRPr="0038709E" w:rsidRDefault="00FD5AFF" w:rsidP="00FD5AFF">
      <w:pPr>
        <w:pStyle w:val="paragraph"/>
      </w:pPr>
      <w:r w:rsidRPr="0038709E">
        <w:tab/>
        <w:t>(a)</w:t>
      </w:r>
      <w:r w:rsidRPr="0038709E">
        <w:tab/>
        <w:t>the other person; or</w:t>
      </w:r>
    </w:p>
    <w:p w14:paraId="3FDA07FD" w14:textId="77777777" w:rsidR="00FD5AFF" w:rsidRPr="0038709E" w:rsidRDefault="00FD5AFF" w:rsidP="00FD5AFF">
      <w:pPr>
        <w:pStyle w:val="paragraph"/>
      </w:pPr>
      <w:r w:rsidRPr="0038709E">
        <w:tab/>
        <w:t>(b)</w:t>
      </w:r>
      <w:r w:rsidRPr="0038709E">
        <w:tab/>
        <w:t>the other person’s profession, business, trade or occupation;</w:t>
      </w:r>
    </w:p>
    <w:p w14:paraId="2A713AE5" w14:textId="77777777" w:rsidR="00FD5AFF" w:rsidRPr="0038709E" w:rsidRDefault="00FD5AFF" w:rsidP="00FD5AFF">
      <w:pPr>
        <w:pStyle w:val="subsection2"/>
      </w:pPr>
      <w:r w:rsidRPr="0038709E">
        <w:t>unless the person knows, or has reasonable cause to believe, that the other person authorised the placing of the entry or advertisement.</w:t>
      </w:r>
    </w:p>
    <w:p w14:paraId="54ED2FB1" w14:textId="77777777" w:rsidR="00FD5AFF" w:rsidRPr="0038709E" w:rsidRDefault="00FD5AFF" w:rsidP="00FD5AFF">
      <w:pPr>
        <w:pStyle w:val="notetext"/>
      </w:pPr>
      <w:r w:rsidRPr="0038709E">
        <w:t>Note:</w:t>
      </w:r>
      <w:r w:rsidRPr="0038709E">
        <w:tab/>
        <w:t>A pecuniary penalty may be imposed for a contravention of this subsection.</w:t>
      </w:r>
    </w:p>
    <w:p w14:paraId="2A4B849A" w14:textId="77777777" w:rsidR="00FD5AFF" w:rsidRPr="0038709E" w:rsidRDefault="00FD5AFF" w:rsidP="00FD5AFF">
      <w:pPr>
        <w:pStyle w:val="subsection"/>
      </w:pPr>
      <w:r w:rsidRPr="0038709E">
        <w:tab/>
        <w:t>(2)</w:t>
      </w:r>
      <w:r w:rsidRPr="0038709E">
        <w:tab/>
        <w:t>A person must not send to another person an invoice or other document that:</w:t>
      </w:r>
    </w:p>
    <w:p w14:paraId="2E2ABF9E" w14:textId="77777777" w:rsidR="00FD5AFF" w:rsidRPr="0038709E" w:rsidRDefault="00FD5AFF" w:rsidP="00FD5AFF">
      <w:pPr>
        <w:pStyle w:val="paragraph"/>
      </w:pPr>
      <w:r w:rsidRPr="0038709E">
        <w:tab/>
        <w:t>(a)</w:t>
      </w:r>
      <w:r w:rsidRPr="0038709E">
        <w:tab/>
        <w:t>states the amount of a payment, or sets out the charge, for placing, in a publication, an entry or advertisement relating to:</w:t>
      </w:r>
    </w:p>
    <w:p w14:paraId="3905E8AA" w14:textId="77777777" w:rsidR="00FD5AFF" w:rsidRPr="0038709E" w:rsidRDefault="00FD5AFF" w:rsidP="00FD5AFF">
      <w:pPr>
        <w:pStyle w:val="paragraphsub"/>
      </w:pPr>
      <w:r w:rsidRPr="0038709E">
        <w:tab/>
        <w:t>(i)</w:t>
      </w:r>
      <w:r w:rsidRPr="0038709E">
        <w:tab/>
        <w:t>the other person; or</w:t>
      </w:r>
    </w:p>
    <w:p w14:paraId="32BB9A8D" w14:textId="77777777" w:rsidR="00FD5AFF" w:rsidRPr="0038709E" w:rsidRDefault="00FD5AFF" w:rsidP="00FD5AFF">
      <w:pPr>
        <w:pStyle w:val="paragraphsub"/>
      </w:pPr>
      <w:r w:rsidRPr="0038709E">
        <w:tab/>
        <w:t>(ii)</w:t>
      </w:r>
      <w:r w:rsidRPr="0038709E">
        <w:tab/>
        <w:t>the other person’s profession, business, trade or occupation; and</w:t>
      </w:r>
    </w:p>
    <w:p w14:paraId="6224D010" w14:textId="77777777" w:rsidR="00FD5AFF" w:rsidRPr="0038709E" w:rsidRDefault="00FD5AFF" w:rsidP="00FD5AFF">
      <w:pPr>
        <w:pStyle w:val="paragraph"/>
      </w:pPr>
      <w:r w:rsidRPr="0038709E">
        <w:tab/>
        <w:t>(b)</w:t>
      </w:r>
      <w:r w:rsidRPr="0038709E">
        <w:tab/>
        <w:t>does not contain a warning statement that complies with the requirements set out in the regulations;</w:t>
      </w:r>
    </w:p>
    <w:p w14:paraId="394EE289" w14:textId="77777777" w:rsidR="00FD5AFF" w:rsidRPr="0038709E" w:rsidRDefault="00FD5AFF" w:rsidP="00FD5AFF">
      <w:pPr>
        <w:pStyle w:val="subsection2"/>
      </w:pPr>
      <w:r w:rsidRPr="0038709E">
        <w:t>unless the person knows, or has reasonable cause to believe, that the other person authorised the placing of the entry or advertisement.</w:t>
      </w:r>
    </w:p>
    <w:p w14:paraId="22556AC0" w14:textId="77777777" w:rsidR="00FD5AFF" w:rsidRPr="0038709E" w:rsidRDefault="00FD5AFF" w:rsidP="00FD5AFF">
      <w:pPr>
        <w:pStyle w:val="notetext"/>
      </w:pPr>
      <w:r w:rsidRPr="0038709E">
        <w:t>Note:</w:t>
      </w:r>
      <w:r w:rsidRPr="0038709E">
        <w:tab/>
        <w:t>A pecuniary penalty may be imposed for a contravention of this subsection.</w:t>
      </w:r>
    </w:p>
    <w:p w14:paraId="41ED1E71" w14:textId="77777777" w:rsidR="00FD5AFF" w:rsidRPr="0038709E" w:rsidRDefault="00FD5AFF" w:rsidP="00FD5AFF">
      <w:pPr>
        <w:pStyle w:val="subsection"/>
      </w:pPr>
      <w:r w:rsidRPr="0038709E">
        <w:tab/>
        <w:t>(3)</w:t>
      </w:r>
      <w:r w:rsidRPr="0038709E">
        <w:tab/>
      </w:r>
      <w:r w:rsidR="004F31B3" w:rsidRPr="0038709E">
        <w:t>Subsections (</w:t>
      </w:r>
      <w:r w:rsidRPr="0038709E">
        <w:t>1) and (2) do not apply to an entry or advertisement that is placed in a publication published by a person who is:</w:t>
      </w:r>
    </w:p>
    <w:p w14:paraId="40B5B4F6" w14:textId="77777777" w:rsidR="00FD5AFF" w:rsidRPr="0038709E" w:rsidRDefault="00FD5AFF" w:rsidP="00FD5AFF">
      <w:pPr>
        <w:pStyle w:val="paragraph"/>
      </w:pPr>
      <w:r w:rsidRPr="0038709E">
        <w:tab/>
        <w:t>(a)</w:t>
      </w:r>
      <w:r w:rsidRPr="0038709E">
        <w:tab/>
        <w:t>the publisher of a publication that has an audited circulation of 10,000 copies or more per week, as confirmed by the most recent audit of the publication by a body specified in the regulations; or</w:t>
      </w:r>
    </w:p>
    <w:p w14:paraId="15EC0807" w14:textId="77777777" w:rsidR="00FD5AFF" w:rsidRPr="0038709E" w:rsidRDefault="00FD5AFF" w:rsidP="00FD5AFF">
      <w:pPr>
        <w:pStyle w:val="paragraph"/>
      </w:pPr>
      <w:r w:rsidRPr="0038709E">
        <w:tab/>
        <w:t>(b)</w:t>
      </w:r>
      <w:r w:rsidRPr="0038709E">
        <w:tab/>
        <w:t>a body corporate related to such a publisher; or</w:t>
      </w:r>
    </w:p>
    <w:p w14:paraId="1AFCB309" w14:textId="77777777" w:rsidR="00FD5AFF" w:rsidRPr="0038709E" w:rsidRDefault="00FD5AFF" w:rsidP="00FD5AFF">
      <w:pPr>
        <w:pStyle w:val="paragraph"/>
      </w:pPr>
      <w:r w:rsidRPr="0038709E">
        <w:tab/>
        <w:t>(c)</w:t>
      </w:r>
      <w:r w:rsidRPr="0038709E">
        <w:tab/>
        <w:t>the Commonwealth, a State or a Territory, or an authority of the Commonwealth, a State or a Territory; or</w:t>
      </w:r>
    </w:p>
    <w:p w14:paraId="6B6D267A" w14:textId="77777777" w:rsidR="00FD5AFF" w:rsidRPr="0038709E" w:rsidRDefault="00FD5AFF" w:rsidP="00FD5AFF">
      <w:pPr>
        <w:pStyle w:val="paragraph"/>
      </w:pPr>
      <w:r w:rsidRPr="0038709E">
        <w:tab/>
        <w:t>(d)</w:t>
      </w:r>
      <w:r w:rsidRPr="0038709E">
        <w:tab/>
        <w:t>a person specified in the regulations.</w:t>
      </w:r>
    </w:p>
    <w:p w14:paraId="5569F7BA" w14:textId="77777777" w:rsidR="00FD5AFF" w:rsidRPr="0038709E" w:rsidRDefault="00FD5AFF" w:rsidP="00FD5AFF">
      <w:pPr>
        <w:pStyle w:val="subsection"/>
      </w:pPr>
      <w:r w:rsidRPr="0038709E">
        <w:tab/>
        <w:t>(4)</w:t>
      </w:r>
      <w:r w:rsidRPr="0038709E">
        <w:tab/>
        <w:t>A person:</w:t>
      </w:r>
    </w:p>
    <w:p w14:paraId="5D517981" w14:textId="77777777" w:rsidR="00FD5AFF" w:rsidRPr="0038709E" w:rsidRDefault="00FD5AFF" w:rsidP="00FD5AFF">
      <w:pPr>
        <w:pStyle w:val="paragraph"/>
      </w:pPr>
      <w:r w:rsidRPr="0038709E">
        <w:tab/>
        <w:t>(a)</w:t>
      </w:r>
      <w:r w:rsidRPr="0038709E">
        <w:tab/>
        <w:t>is not liable to make any payment to another person; and</w:t>
      </w:r>
    </w:p>
    <w:p w14:paraId="19AF2906" w14:textId="77777777" w:rsidR="00FD5AFF" w:rsidRPr="0038709E" w:rsidRDefault="00FD5AFF" w:rsidP="00FD5AFF">
      <w:pPr>
        <w:pStyle w:val="paragraph"/>
      </w:pPr>
      <w:r w:rsidRPr="0038709E">
        <w:tab/>
        <w:t>(b)</w:t>
      </w:r>
      <w:r w:rsidRPr="0038709E">
        <w:tab/>
        <w:t>is entitled to recover by action in a court against another person any payment made by the person to the other person;</w:t>
      </w:r>
    </w:p>
    <w:p w14:paraId="6FC598E1" w14:textId="77777777" w:rsidR="00FD5AFF" w:rsidRPr="0038709E" w:rsidRDefault="00FD5AFF" w:rsidP="00FD5AFF">
      <w:pPr>
        <w:pStyle w:val="subsection2"/>
      </w:pPr>
      <w:r w:rsidRPr="0038709E">
        <w:t>in full or part satisfaction of a charge for placing, in a publication, an entry or advertisement, unless the person authorised the placing of the entry or advertisement.</w:t>
      </w:r>
    </w:p>
    <w:p w14:paraId="0A86D771" w14:textId="77777777" w:rsidR="00FD5AFF" w:rsidRPr="0038709E" w:rsidRDefault="00FD5AFF" w:rsidP="00FD5AFF">
      <w:pPr>
        <w:pStyle w:val="subsection"/>
      </w:pPr>
      <w:r w:rsidRPr="0038709E">
        <w:tab/>
        <w:t>(5)</w:t>
      </w:r>
      <w:r w:rsidRPr="0038709E">
        <w:tab/>
        <w:t>A person is not taken for the purposes of this section to have authorised the placing of the entry or advertisement, unless:</w:t>
      </w:r>
    </w:p>
    <w:p w14:paraId="7203CC82" w14:textId="77777777" w:rsidR="00FD5AFF" w:rsidRPr="0038709E" w:rsidRDefault="00FD5AFF" w:rsidP="00FD5AFF">
      <w:pPr>
        <w:pStyle w:val="paragraph"/>
      </w:pPr>
      <w:r w:rsidRPr="0038709E">
        <w:tab/>
        <w:t>(a)</w:t>
      </w:r>
      <w:r w:rsidRPr="0038709E">
        <w:tab/>
        <w:t>a document authorising the placing of the entry or advertisement has been signed by the person or by another person authorised by him or her; and</w:t>
      </w:r>
    </w:p>
    <w:p w14:paraId="16C99BDA" w14:textId="77777777" w:rsidR="00FD5AFF" w:rsidRPr="0038709E" w:rsidRDefault="00FD5AFF" w:rsidP="00FD5AFF">
      <w:pPr>
        <w:pStyle w:val="paragraph"/>
      </w:pPr>
      <w:r w:rsidRPr="0038709E">
        <w:tab/>
        <w:t>(b)</w:t>
      </w:r>
      <w:r w:rsidRPr="0038709E">
        <w:tab/>
        <w:t>a copy of the document has been given to the person before the right to payment of a charge for the placing of the entry or advertisement is asserted; and</w:t>
      </w:r>
    </w:p>
    <w:p w14:paraId="4F6CC127" w14:textId="77777777" w:rsidR="00FD5AFF" w:rsidRPr="0038709E" w:rsidRDefault="00FD5AFF" w:rsidP="00FD5AFF">
      <w:pPr>
        <w:pStyle w:val="paragraph"/>
      </w:pPr>
      <w:r w:rsidRPr="0038709E">
        <w:tab/>
        <w:t>(c)</w:t>
      </w:r>
      <w:r w:rsidRPr="0038709E">
        <w:tab/>
        <w:t>the document specifies:</w:t>
      </w:r>
    </w:p>
    <w:p w14:paraId="1A3ACF89" w14:textId="77777777" w:rsidR="00FD5AFF" w:rsidRPr="0038709E" w:rsidRDefault="00FD5AFF" w:rsidP="00FD5AFF">
      <w:pPr>
        <w:pStyle w:val="paragraphsub"/>
      </w:pPr>
      <w:r w:rsidRPr="0038709E">
        <w:tab/>
        <w:t>(i)</w:t>
      </w:r>
      <w:r w:rsidRPr="0038709E">
        <w:tab/>
        <w:t>the name and address of the person publishing the entry or advertisement; and</w:t>
      </w:r>
    </w:p>
    <w:p w14:paraId="5D38707E" w14:textId="77777777" w:rsidR="00FD5AFF" w:rsidRPr="0038709E" w:rsidRDefault="00FD5AFF" w:rsidP="00FD5AFF">
      <w:pPr>
        <w:pStyle w:val="paragraphsub"/>
      </w:pPr>
      <w:r w:rsidRPr="0038709E">
        <w:tab/>
        <w:t>(ii)</w:t>
      </w:r>
      <w:r w:rsidRPr="0038709E">
        <w:tab/>
        <w:t>particulars of the entry or advertisement; and</w:t>
      </w:r>
    </w:p>
    <w:p w14:paraId="594074AD" w14:textId="77777777" w:rsidR="00FD5AFF" w:rsidRPr="0038709E" w:rsidRDefault="00FD5AFF" w:rsidP="00FD5AFF">
      <w:pPr>
        <w:pStyle w:val="paragraphsub"/>
      </w:pPr>
      <w:r w:rsidRPr="0038709E">
        <w:tab/>
        <w:t>(iii)</w:t>
      </w:r>
      <w:r w:rsidRPr="0038709E">
        <w:tab/>
        <w:t>the amount of the charge for the placing of the entry or advertisement, or the basis on which the charge is, or is to be, calculated.</w:t>
      </w:r>
    </w:p>
    <w:p w14:paraId="18C90810" w14:textId="77777777" w:rsidR="00FD5AFF" w:rsidRPr="0038709E" w:rsidRDefault="00FD5AFF" w:rsidP="00FD5AFF">
      <w:pPr>
        <w:pStyle w:val="subsection"/>
      </w:pPr>
      <w:r w:rsidRPr="0038709E">
        <w:tab/>
        <w:t>(6)</w:t>
      </w:r>
      <w:r w:rsidRPr="0038709E">
        <w:tab/>
        <w:t>In a proceeding against a person in relation to a contravention of this section, the person bears the onus of proving that the person knew or had reasonable cause to believe that the person against whom a right to payment was asserted had authorised the placing of the entry or advertisement.</w:t>
      </w:r>
    </w:p>
    <w:p w14:paraId="734700E9" w14:textId="220C697D" w:rsidR="00FD5AFF" w:rsidRPr="0038709E" w:rsidRDefault="009C2DBD" w:rsidP="005A76C3">
      <w:pPr>
        <w:pStyle w:val="ActHead4"/>
        <w:pageBreakBefore/>
      </w:pPr>
      <w:bookmarkStart w:id="117" w:name="_Toc220593140"/>
      <w:r w:rsidRPr="0038709E">
        <w:rPr>
          <w:rStyle w:val="CharSubdNo"/>
        </w:rPr>
        <w:t>Division 3</w:t>
      </w:r>
      <w:r w:rsidR="00FD5AFF" w:rsidRPr="0038709E">
        <w:t>—</w:t>
      </w:r>
      <w:r w:rsidR="00FD5AFF" w:rsidRPr="0038709E">
        <w:rPr>
          <w:rStyle w:val="CharSubdText"/>
        </w:rPr>
        <w:t>Pyramid schemes</w:t>
      </w:r>
      <w:bookmarkEnd w:id="117"/>
    </w:p>
    <w:p w14:paraId="05FAE635" w14:textId="77777777" w:rsidR="00FD5AFF" w:rsidRPr="0038709E" w:rsidRDefault="00FD5AFF" w:rsidP="00FD5AFF">
      <w:pPr>
        <w:pStyle w:val="ActHead5"/>
      </w:pPr>
      <w:bookmarkStart w:id="118" w:name="_Toc220593141"/>
      <w:r w:rsidRPr="0038709E">
        <w:rPr>
          <w:rStyle w:val="CharSectno"/>
        </w:rPr>
        <w:t>44</w:t>
      </w:r>
      <w:r w:rsidRPr="0038709E">
        <w:t xml:space="preserve">  Participation in pyramid schemes</w:t>
      </w:r>
      <w:bookmarkEnd w:id="118"/>
    </w:p>
    <w:p w14:paraId="055E209A" w14:textId="77777777" w:rsidR="00FD5AFF" w:rsidRPr="0038709E" w:rsidRDefault="00FD5AFF" w:rsidP="00FD5AFF">
      <w:pPr>
        <w:pStyle w:val="subsection"/>
      </w:pPr>
      <w:r w:rsidRPr="0038709E">
        <w:tab/>
        <w:t>(1)</w:t>
      </w:r>
      <w:r w:rsidRPr="0038709E">
        <w:tab/>
        <w:t>A person must not participate in a pyramid scheme.</w:t>
      </w:r>
    </w:p>
    <w:p w14:paraId="071560E8" w14:textId="77777777" w:rsidR="00FD5AFF" w:rsidRPr="0038709E" w:rsidRDefault="00FD5AFF" w:rsidP="00FD5AFF">
      <w:pPr>
        <w:pStyle w:val="notetext"/>
      </w:pPr>
      <w:r w:rsidRPr="0038709E">
        <w:t>Note:</w:t>
      </w:r>
      <w:r w:rsidRPr="0038709E">
        <w:tab/>
        <w:t>A pecuniary penalty may be imposed for a contravention of this subsection.</w:t>
      </w:r>
    </w:p>
    <w:p w14:paraId="5A335728" w14:textId="77777777" w:rsidR="00FD5AFF" w:rsidRPr="0038709E" w:rsidRDefault="00FD5AFF" w:rsidP="00FD5AFF">
      <w:pPr>
        <w:pStyle w:val="subsection"/>
      </w:pPr>
      <w:r w:rsidRPr="0038709E">
        <w:tab/>
        <w:t>(2)</w:t>
      </w:r>
      <w:r w:rsidRPr="0038709E">
        <w:tab/>
        <w:t>A person must not induce, or attempt to induce, another person to participate in a pyramid scheme.</w:t>
      </w:r>
    </w:p>
    <w:p w14:paraId="7EA3802E" w14:textId="77777777" w:rsidR="00FD5AFF" w:rsidRPr="0038709E" w:rsidRDefault="00FD5AFF" w:rsidP="00FD5AFF">
      <w:pPr>
        <w:pStyle w:val="notetext"/>
      </w:pPr>
      <w:r w:rsidRPr="0038709E">
        <w:t>Note:</w:t>
      </w:r>
      <w:r w:rsidRPr="0038709E">
        <w:tab/>
        <w:t>A pecuniary penalty may be imposed for a contravention of this subsection.</w:t>
      </w:r>
    </w:p>
    <w:p w14:paraId="61795F11" w14:textId="77777777" w:rsidR="00FD5AFF" w:rsidRPr="0038709E" w:rsidRDefault="00FD5AFF" w:rsidP="00FD5AFF">
      <w:pPr>
        <w:pStyle w:val="subsection"/>
      </w:pPr>
      <w:r w:rsidRPr="0038709E">
        <w:tab/>
        <w:t>(3)</w:t>
      </w:r>
      <w:r w:rsidRPr="0038709E">
        <w:tab/>
        <w:t xml:space="preserve">To </w:t>
      </w:r>
      <w:r w:rsidRPr="0038709E">
        <w:rPr>
          <w:b/>
          <w:i/>
        </w:rPr>
        <w:t>participate</w:t>
      </w:r>
      <w:r w:rsidRPr="0038709E">
        <w:t xml:space="preserve"> in a pyramid scheme is:</w:t>
      </w:r>
    </w:p>
    <w:p w14:paraId="084100D9" w14:textId="77777777" w:rsidR="00FD5AFF" w:rsidRPr="0038709E" w:rsidRDefault="00FD5AFF" w:rsidP="00FD5AFF">
      <w:pPr>
        <w:pStyle w:val="paragraph"/>
      </w:pPr>
      <w:r w:rsidRPr="0038709E">
        <w:tab/>
        <w:t>(a)</w:t>
      </w:r>
      <w:r w:rsidRPr="0038709E">
        <w:tab/>
        <w:t>to establish or promote the scheme (whether alone or together with another person); or</w:t>
      </w:r>
    </w:p>
    <w:p w14:paraId="40CA2700" w14:textId="77777777" w:rsidR="00FD5AFF" w:rsidRPr="0038709E" w:rsidRDefault="00FD5AFF" w:rsidP="00FD5AFF">
      <w:pPr>
        <w:pStyle w:val="paragraph"/>
      </w:pPr>
      <w:r w:rsidRPr="0038709E">
        <w:tab/>
        <w:t>(b)</w:t>
      </w:r>
      <w:r w:rsidRPr="0038709E">
        <w:tab/>
        <w:t xml:space="preserve">to take </w:t>
      </w:r>
      <w:r w:rsidR="00707F55" w:rsidRPr="0038709E">
        <w:t>part i</w:t>
      </w:r>
      <w:r w:rsidRPr="0038709E">
        <w:t xml:space="preserve">n the scheme in any capacity (whether or not as an employee or agent of a person who establishes or promotes the scheme, or who otherwise takes </w:t>
      </w:r>
      <w:r w:rsidR="00707F55" w:rsidRPr="0038709E">
        <w:t>part i</w:t>
      </w:r>
      <w:r w:rsidRPr="0038709E">
        <w:t>n the scheme).</w:t>
      </w:r>
    </w:p>
    <w:p w14:paraId="2646FE3F" w14:textId="77777777" w:rsidR="00FD5AFF" w:rsidRPr="0038709E" w:rsidRDefault="00FD5AFF" w:rsidP="00FD5AFF">
      <w:pPr>
        <w:pStyle w:val="ActHead5"/>
      </w:pPr>
      <w:bookmarkStart w:id="119" w:name="_Toc220593142"/>
      <w:r w:rsidRPr="0038709E">
        <w:rPr>
          <w:rStyle w:val="CharSectno"/>
        </w:rPr>
        <w:t>45</w:t>
      </w:r>
      <w:r w:rsidRPr="0038709E">
        <w:t xml:space="preserve">  Meaning of </w:t>
      </w:r>
      <w:r w:rsidRPr="0038709E">
        <w:rPr>
          <w:i/>
        </w:rPr>
        <w:t>pyramid scheme</w:t>
      </w:r>
      <w:bookmarkEnd w:id="119"/>
    </w:p>
    <w:p w14:paraId="0C948929" w14:textId="77777777" w:rsidR="00FD5AFF" w:rsidRPr="0038709E" w:rsidRDefault="00FD5AFF" w:rsidP="00FD5AFF">
      <w:pPr>
        <w:pStyle w:val="subsection"/>
      </w:pPr>
      <w:r w:rsidRPr="0038709E">
        <w:tab/>
        <w:t>(1)</w:t>
      </w:r>
      <w:r w:rsidRPr="0038709E">
        <w:tab/>
        <w:t xml:space="preserve">A </w:t>
      </w:r>
      <w:r w:rsidRPr="0038709E">
        <w:rPr>
          <w:b/>
          <w:i/>
        </w:rPr>
        <w:t>pyramid scheme</w:t>
      </w:r>
      <w:r w:rsidRPr="0038709E">
        <w:t xml:space="preserve"> is a scheme with both of the following characteristics:</w:t>
      </w:r>
    </w:p>
    <w:p w14:paraId="395EAE4E" w14:textId="77777777" w:rsidR="00FD5AFF" w:rsidRPr="0038709E" w:rsidRDefault="00FD5AFF" w:rsidP="00FD5AFF">
      <w:pPr>
        <w:pStyle w:val="paragraph"/>
      </w:pPr>
      <w:r w:rsidRPr="0038709E">
        <w:tab/>
        <w:t>(a)</w:t>
      </w:r>
      <w:r w:rsidRPr="0038709E">
        <w:tab/>
        <w:t xml:space="preserve">to take </w:t>
      </w:r>
      <w:r w:rsidR="00707F55" w:rsidRPr="0038709E">
        <w:t>part i</w:t>
      </w:r>
      <w:r w:rsidRPr="0038709E">
        <w:t xml:space="preserve">n the scheme, some or all new participants must provide, to another participant or participants in the scheme, either of the following (a </w:t>
      </w:r>
      <w:r w:rsidRPr="0038709E">
        <w:rPr>
          <w:b/>
          <w:i/>
        </w:rPr>
        <w:t>participation payment</w:t>
      </w:r>
      <w:r w:rsidRPr="0038709E">
        <w:t>):</w:t>
      </w:r>
    </w:p>
    <w:p w14:paraId="0051B9F6" w14:textId="56F8E8CC" w:rsidR="00FD5AFF" w:rsidRPr="0038709E" w:rsidRDefault="00FD5AFF" w:rsidP="00FD5AFF">
      <w:pPr>
        <w:pStyle w:val="paragraphsub"/>
      </w:pPr>
      <w:r w:rsidRPr="0038709E">
        <w:tab/>
        <w:t>(i)</w:t>
      </w:r>
      <w:r w:rsidRPr="0038709E">
        <w:tab/>
        <w:t>a financial or non</w:t>
      </w:r>
      <w:r w:rsidR="0093254F">
        <w:noBreakHyphen/>
      </w:r>
      <w:r w:rsidRPr="0038709E">
        <w:t>financial benefit to, or for the benefit of, the other participant or participants;</w:t>
      </w:r>
    </w:p>
    <w:p w14:paraId="5A57BAC1" w14:textId="10476630" w:rsidR="00FD5AFF" w:rsidRPr="0038709E" w:rsidRDefault="00FD5AFF" w:rsidP="00FD5AFF">
      <w:pPr>
        <w:pStyle w:val="paragraphsub"/>
      </w:pPr>
      <w:r w:rsidRPr="0038709E">
        <w:tab/>
        <w:t>(ii)</w:t>
      </w:r>
      <w:r w:rsidRPr="0038709E">
        <w:tab/>
        <w:t>a financial or non</w:t>
      </w:r>
      <w:r w:rsidR="0093254F">
        <w:noBreakHyphen/>
      </w:r>
      <w:r w:rsidRPr="0038709E">
        <w:t>financial benefit partly to, or for the benefit of, the other participant or participants and partly to, or for the benefit of, other persons;</w:t>
      </w:r>
    </w:p>
    <w:p w14:paraId="72A45448" w14:textId="77777777" w:rsidR="00FD5AFF" w:rsidRPr="0038709E" w:rsidRDefault="00FD5AFF" w:rsidP="00FD5AFF">
      <w:pPr>
        <w:pStyle w:val="paragraph"/>
      </w:pPr>
      <w:r w:rsidRPr="0038709E">
        <w:tab/>
        <w:t>(b)</w:t>
      </w:r>
      <w:r w:rsidRPr="0038709E">
        <w:tab/>
        <w:t>the participation payments are entirely or substantially induced by the prospect held out to new participants that they will be entitled, in relation to the introduction to the scheme of further new participants, to be provided with either of the following (a</w:t>
      </w:r>
      <w:r w:rsidRPr="0038709E">
        <w:rPr>
          <w:b/>
          <w:i/>
        </w:rPr>
        <w:t xml:space="preserve"> recruitment payment</w:t>
      </w:r>
      <w:r w:rsidRPr="0038709E">
        <w:t>):</w:t>
      </w:r>
    </w:p>
    <w:p w14:paraId="2542320A" w14:textId="7BBEC246" w:rsidR="00FD5AFF" w:rsidRPr="0038709E" w:rsidRDefault="00FD5AFF" w:rsidP="00FD5AFF">
      <w:pPr>
        <w:pStyle w:val="paragraphsub"/>
      </w:pPr>
      <w:r w:rsidRPr="0038709E">
        <w:tab/>
        <w:t>(i)</w:t>
      </w:r>
      <w:r w:rsidRPr="0038709E">
        <w:tab/>
        <w:t>a financial or non</w:t>
      </w:r>
      <w:r w:rsidR="0093254F">
        <w:noBreakHyphen/>
      </w:r>
      <w:r w:rsidRPr="0038709E">
        <w:t>financial benefit to, or for the benefit of, new participants;</w:t>
      </w:r>
    </w:p>
    <w:p w14:paraId="7786620D" w14:textId="2AD17876" w:rsidR="00FD5AFF" w:rsidRPr="0038709E" w:rsidRDefault="00FD5AFF" w:rsidP="00FD5AFF">
      <w:pPr>
        <w:pStyle w:val="paragraphsub"/>
      </w:pPr>
      <w:r w:rsidRPr="0038709E">
        <w:tab/>
        <w:t>(ii)</w:t>
      </w:r>
      <w:r w:rsidRPr="0038709E">
        <w:tab/>
        <w:t>a financial or non</w:t>
      </w:r>
      <w:r w:rsidR="0093254F">
        <w:noBreakHyphen/>
      </w:r>
      <w:r w:rsidRPr="0038709E">
        <w:t>financial benefit partly to, or for the benefit of, new participants and partly to, or for the benefit of, other persons.</w:t>
      </w:r>
    </w:p>
    <w:p w14:paraId="796C844E" w14:textId="77777777" w:rsidR="00FD5AFF" w:rsidRPr="0038709E" w:rsidRDefault="00FD5AFF" w:rsidP="00FD5AFF">
      <w:pPr>
        <w:pStyle w:val="subsection"/>
      </w:pPr>
      <w:r w:rsidRPr="0038709E">
        <w:tab/>
        <w:t>(2)</w:t>
      </w:r>
      <w:r w:rsidRPr="0038709E">
        <w:tab/>
        <w:t xml:space="preserve">A </w:t>
      </w:r>
      <w:r w:rsidRPr="0038709E">
        <w:rPr>
          <w:b/>
          <w:i/>
        </w:rPr>
        <w:t>new participant</w:t>
      </w:r>
      <w:r w:rsidRPr="0038709E">
        <w:t xml:space="preserve"> includes a person who has applied, or been invited, to participate in the scheme.</w:t>
      </w:r>
    </w:p>
    <w:p w14:paraId="531CA0A4" w14:textId="77777777" w:rsidR="00FD5AFF" w:rsidRPr="0038709E" w:rsidRDefault="00FD5AFF" w:rsidP="00FD5AFF">
      <w:pPr>
        <w:pStyle w:val="subsection"/>
      </w:pPr>
      <w:r w:rsidRPr="0038709E">
        <w:tab/>
        <w:t>(3)</w:t>
      </w:r>
      <w:r w:rsidRPr="0038709E">
        <w:tab/>
        <w:t>A scheme may be a pyramid scheme:</w:t>
      </w:r>
    </w:p>
    <w:p w14:paraId="0C4B9A9C" w14:textId="77777777" w:rsidR="00FD5AFF" w:rsidRPr="0038709E" w:rsidRDefault="00FD5AFF" w:rsidP="00FD5AFF">
      <w:pPr>
        <w:pStyle w:val="paragraph"/>
      </w:pPr>
      <w:r w:rsidRPr="0038709E">
        <w:tab/>
        <w:t>(a)</w:t>
      </w:r>
      <w:r w:rsidRPr="0038709E">
        <w:tab/>
        <w:t>no matter who holds out to new participants the prospect of entitlement to recruitment payments; and</w:t>
      </w:r>
    </w:p>
    <w:p w14:paraId="4B76FCC8" w14:textId="77777777" w:rsidR="00FD5AFF" w:rsidRPr="0038709E" w:rsidRDefault="00FD5AFF" w:rsidP="00FD5AFF">
      <w:pPr>
        <w:pStyle w:val="paragraph"/>
      </w:pPr>
      <w:r w:rsidRPr="0038709E">
        <w:tab/>
        <w:t>(b)</w:t>
      </w:r>
      <w:r w:rsidRPr="0038709E">
        <w:tab/>
        <w:t>no matter who is to make recruitment payments to new participants; and</w:t>
      </w:r>
    </w:p>
    <w:p w14:paraId="2ECC61A5" w14:textId="77777777" w:rsidR="00FD5AFF" w:rsidRPr="0038709E" w:rsidRDefault="00FD5AFF" w:rsidP="00FD5AFF">
      <w:pPr>
        <w:pStyle w:val="paragraph"/>
      </w:pPr>
      <w:r w:rsidRPr="0038709E">
        <w:tab/>
        <w:t>(c)</w:t>
      </w:r>
      <w:r w:rsidRPr="0038709E">
        <w:tab/>
        <w:t>no matter who is to make introductions to the scheme of further new participants.</w:t>
      </w:r>
    </w:p>
    <w:p w14:paraId="71CABA60" w14:textId="77777777" w:rsidR="00FD5AFF" w:rsidRPr="0038709E" w:rsidRDefault="00FD5AFF" w:rsidP="00FD5AFF">
      <w:pPr>
        <w:pStyle w:val="subsection"/>
      </w:pPr>
      <w:r w:rsidRPr="0038709E">
        <w:tab/>
        <w:t>(4)</w:t>
      </w:r>
      <w:r w:rsidRPr="0038709E">
        <w:tab/>
        <w:t>A scheme may be a pyramid scheme even if it has any or all of the following characteristics:</w:t>
      </w:r>
    </w:p>
    <w:p w14:paraId="095CE100" w14:textId="77777777" w:rsidR="00FD5AFF" w:rsidRPr="0038709E" w:rsidRDefault="00FD5AFF" w:rsidP="00FD5AFF">
      <w:pPr>
        <w:pStyle w:val="paragraph"/>
      </w:pPr>
      <w:r w:rsidRPr="0038709E">
        <w:tab/>
        <w:t>(a)</w:t>
      </w:r>
      <w:r w:rsidRPr="0038709E">
        <w:tab/>
        <w:t xml:space="preserve">the participation payments may (or must) be made after the new participants begin to take </w:t>
      </w:r>
      <w:r w:rsidR="00707F55" w:rsidRPr="0038709E">
        <w:t>part i</w:t>
      </w:r>
      <w:r w:rsidRPr="0038709E">
        <w:t>n the scheme;</w:t>
      </w:r>
    </w:p>
    <w:p w14:paraId="4B3074AC" w14:textId="77777777" w:rsidR="00FD5AFF" w:rsidRPr="0038709E" w:rsidRDefault="00FD5AFF" w:rsidP="00FD5AFF">
      <w:pPr>
        <w:pStyle w:val="paragraph"/>
      </w:pPr>
      <w:r w:rsidRPr="0038709E">
        <w:tab/>
        <w:t>(b)</w:t>
      </w:r>
      <w:r w:rsidRPr="0038709E">
        <w:tab/>
        <w:t xml:space="preserve">making a participation payment is not the only requirement for taking </w:t>
      </w:r>
      <w:r w:rsidR="00707F55" w:rsidRPr="0038709E">
        <w:t>part i</w:t>
      </w:r>
      <w:r w:rsidRPr="0038709E">
        <w:t>n the scheme;</w:t>
      </w:r>
    </w:p>
    <w:p w14:paraId="1CF8C2C1" w14:textId="77777777" w:rsidR="00FD5AFF" w:rsidRPr="0038709E" w:rsidRDefault="00FD5AFF" w:rsidP="00FD5AFF">
      <w:pPr>
        <w:pStyle w:val="paragraph"/>
      </w:pPr>
      <w:r w:rsidRPr="0038709E">
        <w:tab/>
        <w:t>(c)</w:t>
      </w:r>
      <w:r w:rsidRPr="0038709E">
        <w:tab/>
        <w:t>the holding out of the prospect of entitlement to recruitment payments does not give any new participant a legally enforceable right;</w:t>
      </w:r>
    </w:p>
    <w:p w14:paraId="0E54188B" w14:textId="77777777" w:rsidR="00FD5AFF" w:rsidRPr="0038709E" w:rsidRDefault="00FD5AFF" w:rsidP="00FD5AFF">
      <w:pPr>
        <w:pStyle w:val="paragraph"/>
      </w:pPr>
      <w:r w:rsidRPr="0038709E">
        <w:tab/>
        <w:t>(d)</w:t>
      </w:r>
      <w:r w:rsidRPr="0038709E">
        <w:tab/>
        <w:t>arrangements for the scheme are not recorded in writing (whether entirely or partly);</w:t>
      </w:r>
    </w:p>
    <w:p w14:paraId="4B3E4956" w14:textId="77777777" w:rsidR="00FD5AFF" w:rsidRPr="0038709E" w:rsidRDefault="00FD5AFF" w:rsidP="00FD5AFF">
      <w:pPr>
        <w:pStyle w:val="paragraph"/>
      </w:pPr>
      <w:r w:rsidRPr="0038709E">
        <w:tab/>
        <w:t>(e)</w:t>
      </w:r>
      <w:r w:rsidRPr="0038709E">
        <w:tab/>
        <w:t>the scheme involves the marketing of goods or services (or both).</w:t>
      </w:r>
    </w:p>
    <w:p w14:paraId="2F9054F7" w14:textId="77777777" w:rsidR="00FD5AFF" w:rsidRPr="0038709E" w:rsidRDefault="00FD5AFF" w:rsidP="00FD5AFF">
      <w:pPr>
        <w:pStyle w:val="ActHead5"/>
      </w:pPr>
      <w:bookmarkStart w:id="120" w:name="_Toc220593143"/>
      <w:r w:rsidRPr="0038709E">
        <w:rPr>
          <w:rStyle w:val="CharSectno"/>
        </w:rPr>
        <w:t>46</w:t>
      </w:r>
      <w:r w:rsidRPr="0038709E">
        <w:t xml:space="preserve">  Marketing schemes as pyramid schemes</w:t>
      </w:r>
      <w:bookmarkEnd w:id="120"/>
    </w:p>
    <w:p w14:paraId="4F1850B6" w14:textId="77777777" w:rsidR="00FD5AFF" w:rsidRPr="0038709E" w:rsidRDefault="00FD5AFF" w:rsidP="00FD5AFF">
      <w:pPr>
        <w:pStyle w:val="subsection"/>
      </w:pPr>
      <w:r w:rsidRPr="0038709E">
        <w:tab/>
        <w:t>(1)</w:t>
      </w:r>
      <w:r w:rsidRPr="0038709E">
        <w:tab/>
        <w:t>To decide, for the purpose of this Schedule, whether a scheme that involves the marketing of goods or services (or both) is a pyramid scheme, a court must have regard to the following matters in working out whether participation payments under the scheme are entirely or substantially induced by the prospect held out to new participants of entitlement to recruitment payments:</w:t>
      </w:r>
    </w:p>
    <w:p w14:paraId="72DD2CCE" w14:textId="77777777" w:rsidR="00FD5AFF" w:rsidRPr="0038709E" w:rsidRDefault="00FD5AFF" w:rsidP="00FD5AFF">
      <w:pPr>
        <w:pStyle w:val="paragraph"/>
      </w:pPr>
      <w:r w:rsidRPr="0038709E">
        <w:tab/>
        <w:t>(a)</w:t>
      </w:r>
      <w:r w:rsidRPr="0038709E">
        <w:tab/>
        <w:t>whether the participation payments bear a reasonable relationship to the value of the goods or services that participants are entitled to be supplied with under the scheme (as assessed, if appropriate, by reference to the price of comparable goods or services available elsewhere);</w:t>
      </w:r>
    </w:p>
    <w:p w14:paraId="2A0CE11C" w14:textId="77777777" w:rsidR="00FD5AFF" w:rsidRPr="0038709E" w:rsidRDefault="00FD5AFF" w:rsidP="00FD5AFF">
      <w:pPr>
        <w:pStyle w:val="paragraph"/>
      </w:pPr>
      <w:r w:rsidRPr="0038709E">
        <w:tab/>
        <w:t>(b)</w:t>
      </w:r>
      <w:r w:rsidRPr="0038709E">
        <w:tab/>
        <w:t>the emphasis given in the promotion of the scheme to the entitlement of participants to the supply of goods or services by comparison with the emphasis given to their entitlement to recruitment payments.</w:t>
      </w:r>
    </w:p>
    <w:p w14:paraId="4B24B5D4" w14:textId="77777777" w:rsidR="00FD5AFF" w:rsidRPr="0038709E" w:rsidRDefault="00FD5AFF" w:rsidP="00FD5AFF">
      <w:pPr>
        <w:pStyle w:val="subsection"/>
      </w:pPr>
      <w:r w:rsidRPr="0038709E">
        <w:tab/>
        <w:t>(2)</w:t>
      </w:r>
      <w:r w:rsidRPr="0038709E">
        <w:tab/>
      </w:r>
      <w:r w:rsidR="004F31B3" w:rsidRPr="0038709E">
        <w:t>Subsection (</w:t>
      </w:r>
      <w:r w:rsidRPr="0038709E">
        <w:t>1) does not limit the matters to which the court may have regard in working out whether participation payments are entirely or substantially induced by the prospect held out to new participants of entitlement to recruitment payments.</w:t>
      </w:r>
    </w:p>
    <w:p w14:paraId="5A606ADE" w14:textId="0672E03E" w:rsidR="00FD5AFF" w:rsidRPr="0038709E" w:rsidRDefault="009C2DBD" w:rsidP="005A76C3">
      <w:pPr>
        <w:pStyle w:val="ActHead4"/>
        <w:pageBreakBefore/>
      </w:pPr>
      <w:bookmarkStart w:id="121" w:name="_Toc220593144"/>
      <w:r w:rsidRPr="0038709E">
        <w:rPr>
          <w:rStyle w:val="CharSubdNo"/>
        </w:rPr>
        <w:t>Division 4</w:t>
      </w:r>
      <w:r w:rsidR="00FD5AFF" w:rsidRPr="0038709E">
        <w:t>—</w:t>
      </w:r>
      <w:r w:rsidR="00FD5AFF" w:rsidRPr="0038709E">
        <w:rPr>
          <w:rStyle w:val="CharSubdText"/>
        </w:rPr>
        <w:t>Pricing</w:t>
      </w:r>
      <w:bookmarkEnd w:id="121"/>
    </w:p>
    <w:p w14:paraId="3FF0B338" w14:textId="77777777" w:rsidR="00FD5AFF" w:rsidRPr="0038709E" w:rsidRDefault="00FD5AFF" w:rsidP="00FD5AFF">
      <w:pPr>
        <w:pStyle w:val="ActHead5"/>
      </w:pPr>
      <w:bookmarkStart w:id="122" w:name="_Toc220593145"/>
      <w:r w:rsidRPr="0038709E">
        <w:rPr>
          <w:rStyle w:val="CharSectno"/>
        </w:rPr>
        <w:t>47</w:t>
      </w:r>
      <w:r w:rsidRPr="0038709E">
        <w:t xml:space="preserve">  Multiple pricing</w:t>
      </w:r>
      <w:bookmarkEnd w:id="122"/>
    </w:p>
    <w:p w14:paraId="10184CC1" w14:textId="77777777" w:rsidR="00FD5AFF" w:rsidRPr="0038709E" w:rsidRDefault="00FD5AFF" w:rsidP="00FD5AFF">
      <w:pPr>
        <w:pStyle w:val="subsection"/>
      </w:pPr>
      <w:r w:rsidRPr="0038709E">
        <w:tab/>
        <w:t>(1)</w:t>
      </w:r>
      <w:r w:rsidRPr="0038709E">
        <w:tab/>
        <w:t>A person must not, in trade or commerce, supply goods if:</w:t>
      </w:r>
    </w:p>
    <w:p w14:paraId="0F4540B0" w14:textId="77777777" w:rsidR="00FD5AFF" w:rsidRPr="0038709E" w:rsidRDefault="00FD5AFF" w:rsidP="00FD5AFF">
      <w:pPr>
        <w:pStyle w:val="paragraph"/>
      </w:pPr>
      <w:r w:rsidRPr="0038709E">
        <w:tab/>
        <w:t>(a)</w:t>
      </w:r>
      <w:r w:rsidRPr="0038709E">
        <w:tab/>
        <w:t>the goods have more than one displayed price; and</w:t>
      </w:r>
    </w:p>
    <w:p w14:paraId="6ECF58BB" w14:textId="77777777" w:rsidR="00FD5AFF" w:rsidRPr="0038709E" w:rsidRDefault="00FD5AFF" w:rsidP="00FD5AFF">
      <w:pPr>
        <w:pStyle w:val="paragraph"/>
      </w:pPr>
      <w:r w:rsidRPr="0038709E">
        <w:tab/>
        <w:t>(b)</w:t>
      </w:r>
      <w:r w:rsidRPr="0038709E">
        <w:tab/>
        <w:t>the supply takes place for a price that is not the lower, or lowest, of the displayed prices.</w:t>
      </w:r>
    </w:p>
    <w:p w14:paraId="238BF200" w14:textId="77777777" w:rsidR="00FD5AFF" w:rsidRPr="0038709E" w:rsidRDefault="00FD5AFF" w:rsidP="00FD5AFF">
      <w:pPr>
        <w:pStyle w:val="notetext"/>
      </w:pPr>
      <w:r w:rsidRPr="0038709E">
        <w:t>Note:</w:t>
      </w:r>
      <w:r w:rsidRPr="0038709E">
        <w:tab/>
        <w:t>A pecuniary penalty may be imposed for a contravention of this subsection.</w:t>
      </w:r>
    </w:p>
    <w:p w14:paraId="4ACFAB69" w14:textId="77777777" w:rsidR="00FD5AFF" w:rsidRPr="0038709E" w:rsidRDefault="00FD5AFF" w:rsidP="00FD5AFF">
      <w:pPr>
        <w:pStyle w:val="subsection"/>
      </w:pPr>
      <w:r w:rsidRPr="0038709E">
        <w:tab/>
        <w:t>(2)</w:t>
      </w:r>
      <w:r w:rsidRPr="0038709E">
        <w:tab/>
        <w:t xml:space="preserve">A </w:t>
      </w:r>
      <w:r w:rsidRPr="0038709E">
        <w:rPr>
          <w:b/>
          <w:i/>
        </w:rPr>
        <w:t>displayed price</w:t>
      </w:r>
      <w:r w:rsidRPr="0038709E">
        <w:t xml:space="preserve"> for goods is a price for the goods, or any representation that may reasonably be inferred to be a representation of a price for the goods:</w:t>
      </w:r>
    </w:p>
    <w:p w14:paraId="1BEFCAF1" w14:textId="77777777" w:rsidR="00FD5AFF" w:rsidRPr="0038709E" w:rsidRDefault="00FD5AFF" w:rsidP="00FD5AFF">
      <w:pPr>
        <w:pStyle w:val="paragraph"/>
      </w:pPr>
      <w:r w:rsidRPr="0038709E">
        <w:tab/>
        <w:t>(a)</w:t>
      </w:r>
      <w:r w:rsidRPr="0038709E">
        <w:tab/>
        <w:t>that is annexed or affixed to, or is written, printed, stamped or located on, or otherwise applied to, the goods or any covering, label, reel or thing used in connection with the goods; or</w:t>
      </w:r>
    </w:p>
    <w:p w14:paraId="59493353" w14:textId="77777777" w:rsidR="00FD5AFF" w:rsidRPr="0038709E" w:rsidRDefault="00FD5AFF" w:rsidP="00FD5AFF">
      <w:pPr>
        <w:pStyle w:val="paragraph"/>
      </w:pPr>
      <w:r w:rsidRPr="0038709E">
        <w:tab/>
        <w:t>(b)</w:t>
      </w:r>
      <w:r w:rsidRPr="0038709E">
        <w:tab/>
        <w:t>that is used in connection with the goods or anything on which the goods are mounted for display or exposed for supply; or</w:t>
      </w:r>
    </w:p>
    <w:p w14:paraId="6842E4B2" w14:textId="77777777" w:rsidR="00FD5AFF" w:rsidRPr="0038709E" w:rsidRDefault="00FD5AFF" w:rsidP="00FD5AFF">
      <w:pPr>
        <w:pStyle w:val="paragraph"/>
      </w:pPr>
      <w:r w:rsidRPr="0038709E">
        <w:tab/>
        <w:t>(c)</w:t>
      </w:r>
      <w:r w:rsidRPr="0038709E">
        <w:tab/>
        <w:t>that is determined on the basis of anything encoded on or in relation to the goods; or</w:t>
      </w:r>
    </w:p>
    <w:p w14:paraId="694C6FEE" w14:textId="77777777" w:rsidR="00FD5AFF" w:rsidRPr="0038709E" w:rsidRDefault="00FD5AFF" w:rsidP="00FD5AFF">
      <w:pPr>
        <w:pStyle w:val="paragraph"/>
      </w:pPr>
      <w:r w:rsidRPr="0038709E">
        <w:tab/>
        <w:t>(d)</w:t>
      </w:r>
      <w:r w:rsidRPr="0038709E">
        <w:tab/>
        <w:t>that is published in relation to the goods in a catalogue available to the public if:</w:t>
      </w:r>
    </w:p>
    <w:p w14:paraId="346EF38D" w14:textId="77777777" w:rsidR="00FD5AFF" w:rsidRPr="0038709E" w:rsidRDefault="00FD5AFF" w:rsidP="00FD5AFF">
      <w:pPr>
        <w:pStyle w:val="paragraphsub"/>
      </w:pPr>
      <w:r w:rsidRPr="0038709E">
        <w:tab/>
        <w:t>(i)</w:t>
      </w:r>
      <w:r w:rsidRPr="0038709E">
        <w:tab/>
        <w:t>a time is specified in the catalogue as the time after which the goods will not be sold at that price and that time has not passed; or</w:t>
      </w:r>
    </w:p>
    <w:p w14:paraId="1F8225E4" w14:textId="2C35312F" w:rsidR="00FD5AFF" w:rsidRPr="0038709E" w:rsidRDefault="00FD5AFF" w:rsidP="00FD5AFF">
      <w:pPr>
        <w:pStyle w:val="paragraphsub"/>
      </w:pPr>
      <w:r w:rsidRPr="0038709E">
        <w:tab/>
        <w:t>(ii)</w:t>
      </w:r>
      <w:r w:rsidRPr="0038709E">
        <w:tab/>
        <w:t>in any other case—the catalogue may reasonably be regarded as not out</w:t>
      </w:r>
      <w:r w:rsidR="0093254F">
        <w:noBreakHyphen/>
      </w:r>
      <w:r w:rsidRPr="0038709E">
        <w:t>of</w:t>
      </w:r>
      <w:r w:rsidR="0093254F">
        <w:noBreakHyphen/>
      </w:r>
      <w:r w:rsidRPr="0038709E">
        <w:t>date; or</w:t>
      </w:r>
    </w:p>
    <w:p w14:paraId="5EF4621C" w14:textId="77777777" w:rsidR="00FD5AFF" w:rsidRPr="0038709E" w:rsidRDefault="00FD5AFF" w:rsidP="00FD5AFF">
      <w:pPr>
        <w:pStyle w:val="paragraph"/>
      </w:pPr>
      <w:r w:rsidRPr="0038709E">
        <w:tab/>
        <w:t>(e)</w:t>
      </w:r>
      <w:r w:rsidRPr="0038709E">
        <w:tab/>
        <w:t>that is in any other way represented in a manner from which it may reasonably be inferred that the price or representation is applicable to the goods;</w:t>
      </w:r>
    </w:p>
    <w:p w14:paraId="6064B48C" w14:textId="77777777" w:rsidR="00FD5AFF" w:rsidRPr="0038709E" w:rsidRDefault="00FD5AFF" w:rsidP="00FD5AFF">
      <w:pPr>
        <w:pStyle w:val="subsection2"/>
      </w:pPr>
      <w:r w:rsidRPr="0038709E">
        <w:t>and includes such a price or representation that is partly obscured by another such price or representation that is written, stamped or located partly over that price or representation.</w:t>
      </w:r>
    </w:p>
    <w:p w14:paraId="126F39AD" w14:textId="77777777" w:rsidR="00FD5AFF" w:rsidRPr="0038709E" w:rsidRDefault="00FD5AFF" w:rsidP="00FD5AFF">
      <w:pPr>
        <w:pStyle w:val="subsection"/>
      </w:pPr>
      <w:r w:rsidRPr="0038709E">
        <w:tab/>
        <w:t>(3)</w:t>
      </w:r>
      <w:r w:rsidRPr="0038709E">
        <w:tab/>
        <w:t>If:</w:t>
      </w:r>
    </w:p>
    <w:p w14:paraId="50045B04" w14:textId="77777777" w:rsidR="00FD5AFF" w:rsidRPr="0038709E" w:rsidRDefault="00FD5AFF" w:rsidP="00FD5AFF">
      <w:pPr>
        <w:pStyle w:val="paragraph"/>
      </w:pPr>
      <w:r w:rsidRPr="0038709E">
        <w:tab/>
        <w:t>(a)</w:t>
      </w:r>
      <w:r w:rsidRPr="0038709E">
        <w:tab/>
        <w:t>a price or representation is included in a catalogue; and</w:t>
      </w:r>
    </w:p>
    <w:p w14:paraId="522498FF" w14:textId="77777777" w:rsidR="00FD5AFF" w:rsidRPr="0038709E" w:rsidRDefault="00FD5AFF" w:rsidP="00FD5AFF">
      <w:pPr>
        <w:pStyle w:val="paragraph"/>
      </w:pPr>
      <w:r w:rsidRPr="0038709E">
        <w:tab/>
        <w:t>(b)</w:t>
      </w:r>
      <w:r w:rsidRPr="0038709E">
        <w:tab/>
        <w:t>the catalogue is expressed to apply only to goods supplied at a specified location, or in a specified region;</w:t>
      </w:r>
    </w:p>
    <w:p w14:paraId="610E41BB" w14:textId="77777777" w:rsidR="00FD5AFF" w:rsidRPr="0038709E" w:rsidRDefault="00FD5AFF" w:rsidP="00FD5AFF">
      <w:pPr>
        <w:pStyle w:val="subsection2"/>
      </w:pPr>
      <w:r w:rsidRPr="0038709E">
        <w:t xml:space="preserve">the price or representation is taken, for the purposes of </w:t>
      </w:r>
      <w:r w:rsidR="004F31B3" w:rsidRPr="0038709E">
        <w:t>subsection (</w:t>
      </w:r>
      <w:r w:rsidRPr="0038709E">
        <w:t>2)(d), not to have been made in relation to supply of the goods at a different location, or in a different region, as the case may be.</w:t>
      </w:r>
    </w:p>
    <w:p w14:paraId="7AFC8DA1" w14:textId="77777777" w:rsidR="00FD5AFF" w:rsidRPr="0038709E" w:rsidRDefault="00FD5AFF" w:rsidP="00FD5AFF">
      <w:pPr>
        <w:pStyle w:val="subsection"/>
      </w:pPr>
      <w:r w:rsidRPr="0038709E">
        <w:tab/>
        <w:t>(4)</w:t>
      </w:r>
      <w:r w:rsidRPr="0038709E">
        <w:tab/>
        <w:t xml:space="preserve">Despite </w:t>
      </w:r>
      <w:r w:rsidR="004F31B3" w:rsidRPr="0038709E">
        <w:t>subsection (</w:t>
      </w:r>
      <w:r w:rsidRPr="0038709E">
        <w:t>2), a price or representation is not a displayed price for goods if:</w:t>
      </w:r>
    </w:p>
    <w:p w14:paraId="45D24C81" w14:textId="77777777" w:rsidR="00FD5AFF" w:rsidRPr="0038709E" w:rsidRDefault="00FD5AFF" w:rsidP="00FD5AFF">
      <w:pPr>
        <w:pStyle w:val="paragraph"/>
      </w:pPr>
      <w:r w:rsidRPr="0038709E">
        <w:tab/>
        <w:t>(a)</w:t>
      </w:r>
      <w:r w:rsidRPr="0038709E">
        <w:tab/>
        <w:t>the price or representation is wholly obscured by another such price or representation that is written, stamped or located wholly over that price or representation; or</w:t>
      </w:r>
    </w:p>
    <w:p w14:paraId="2FCDC3CF" w14:textId="77777777" w:rsidR="00FD5AFF" w:rsidRPr="0038709E" w:rsidRDefault="00FD5AFF" w:rsidP="00FD5AFF">
      <w:pPr>
        <w:pStyle w:val="paragraph"/>
      </w:pPr>
      <w:r w:rsidRPr="0038709E">
        <w:tab/>
        <w:t>(b)</w:t>
      </w:r>
      <w:r w:rsidRPr="0038709E">
        <w:tab/>
        <w:t>the price or representation:</w:t>
      </w:r>
    </w:p>
    <w:p w14:paraId="03DDB8F7" w14:textId="77777777" w:rsidR="00FD5AFF" w:rsidRPr="0038709E" w:rsidRDefault="00FD5AFF" w:rsidP="00FD5AFF">
      <w:pPr>
        <w:pStyle w:val="paragraphsub"/>
      </w:pPr>
      <w:r w:rsidRPr="0038709E">
        <w:tab/>
        <w:t>(i)</w:t>
      </w:r>
      <w:r w:rsidRPr="0038709E">
        <w:tab/>
        <w:t>is expressed as a price per unit of mass, volume, length or other unit of measure; and</w:t>
      </w:r>
    </w:p>
    <w:p w14:paraId="6C0D8A42" w14:textId="77777777" w:rsidR="00FD5AFF" w:rsidRPr="0038709E" w:rsidRDefault="00FD5AFF" w:rsidP="00FD5AFF">
      <w:pPr>
        <w:pStyle w:val="paragraphsub"/>
      </w:pPr>
      <w:r w:rsidRPr="0038709E">
        <w:tab/>
        <w:t>(ii)</w:t>
      </w:r>
      <w:r w:rsidRPr="0038709E">
        <w:tab/>
        <w:t>is presented as an alternative means of expressing the price for supply of the goods that is a displayed price for the goods; or</w:t>
      </w:r>
    </w:p>
    <w:p w14:paraId="5E7DFE76" w14:textId="77777777" w:rsidR="00FD5AFF" w:rsidRPr="0038709E" w:rsidRDefault="00FD5AFF" w:rsidP="00FD5AFF">
      <w:pPr>
        <w:pStyle w:val="paragraph"/>
      </w:pPr>
      <w:r w:rsidRPr="0038709E">
        <w:tab/>
        <w:t>(c)</w:t>
      </w:r>
      <w:r w:rsidRPr="0038709E">
        <w:tab/>
        <w:t>the price or representation is expressed as an amount in a currency other than Australian currency; or</w:t>
      </w:r>
    </w:p>
    <w:p w14:paraId="2297D1B5" w14:textId="77777777" w:rsidR="00FD5AFF" w:rsidRPr="0038709E" w:rsidRDefault="00FD5AFF" w:rsidP="00FD5AFF">
      <w:pPr>
        <w:pStyle w:val="paragraph"/>
      </w:pPr>
      <w:r w:rsidRPr="0038709E">
        <w:tab/>
        <w:t>(d)</w:t>
      </w:r>
      <w:r w:rsidRPr="0038709E">
        <w:tab/>
        <w:t>the price or representation is expressed in a way that is unlikely to be interpreted as an amount of Australian currency.</w:t>
      </w:r>
    </w:p>
    <w:p w14:paraId="3554C241" w14:textId="77777777" w:rsidR="00FD5AFF" w:rsidRPr="0038709E" w:rsidRDefault="00FD5AFF" w:rsidP="00FD5AFF">
      <w:pPr>
        <w:pStyle w:val="subsection"/>
      </w:pPr>
      <w:r w:rsidRPr="0038709E">
        <w:tab/>
        <w:t>(5)</w:t>
      </w:r>
      <w:r w:rsidRPr="0038709E">
        <w:tab/>
        <w:t xml:space="preserve">Despite </w:t>
      </w:r>
      <w:r w:rsidR="004F31B3" w:rsidRPr="0038709E">
        <w:t>subsection (</w:t>
      </w:r>
      <w:r w:rsidRPr="0038709E">
        <w:t>2), a displayed price for goods that is a displayed price because it has been published in a catalogue or advertisement ceases to be a displayed price for the goods if:</w:t>
      </w:r>
    </w:p>
    <w:p w14:paraId="0FAD059E" w14:textId="77777777" w:rsidR="00FD5AFF" w:rsidRPr="0038709E" w:rsidRDefault="00FD5AFF" w:rsidP="00FD5AFF">
      <w:pPr>
        <w:pStyle w:val="paragraph"/>
      </w:pPr>
      <w:r w:rsidRPr="0038709E">
        <w:tab/>
        <w:t>(a)</w:t>
      </w:r>
      <w:r w:rsidRPr="0038709E">
        <w:tab/>
        <w:t>the displayed price is retracted; and</w:t>
      </w:r>
    </w:p>
    <w:p w14:paraId="7BBD353E" w14:textId="77777777" w:rsidR="00FD5AFF" w:rsidRPr="0038709E" w:rsidRDefault="00FD5AFF" w:rsidP="00FD5AFF">
      <w:pPr>
        <w:pStyle w:val="paragraph"/>
      </w:pPr>
      <w:r w:rsidRPr="0038709E">
        <w:tab/>
        <w:t>(b)</w:t>
      </w:r>
      <w:r w:rsidRPr="0038709E">
        <w:tab/>
        <w:t>the retraction is published in a manner that has at least a similar circulation or audience as the catalogue or advertisement.</w:t>
      </w:r>
    </w:p>
    <w:p w14:paraId="24B08A3B" w14:textId="77777777" w:rsidR="00FD5AFF" w:rsidRPr="0038709E" w:rsidRDefault="00FD5AFF" w:rsidP="00FD5AFF">
      <w:pPr>
        <w:pStyle w:val="ActHead5"/>
      </w:pPr>
      <w:bookmarkStart w:id="123" w:name="_Toc220593146"/>
      <w:r w:rsidRPr="0038709E">
        <w:rPr>
          <w:rStyle w:val="CharSectno"/>
        </w:rPr>
        <w:t>48</w:t>
      </w:r>
      <w:r w:rsidRPr="0038709E">
        <w:t xml:space="preserve">  Single price to be specified in certain circumstances</w:t>
      </w:r>
      <w:bookmarkEnd w:id="123"/>
    </w:p>
    <w:p w14:paraId="23B3B2E8" w14:textId="77777777" w:rsidR="00FD5AFF" w:rsidRPr="0038709E" w:rsidRDefault="00FD5AFF" w:rsidP="00FD5AFF">
      <w:pPr>
        <w:pStyle w:val="subsection"/>
      </w:pPr>
      <w:r w:rsidRPr="0038709E">
        <w:tab/>
        <w:t>(1)</w:t>
      </w:r>
      <w:r w:rsidRPr="0038709E">
        <w:tab/>
        <w:t>A person must not, in trade or commerce, in connection with:</w:t>
      </w:r>
    </w:p>
    <w:p w14:paraId="3FE32DF8" w14:textId="77777777" w:rsidR="00FD5AFF" w:rsidRPr="0038709E" w:rsidRDefault="00FD5AFF" w:rsidP="00FD5AFF">
      <w:pPr>
        <w:pStyle w:val="paragraph"/>
      </w:pPr>
      <w:r w:rsidRPr="0038709E">
        <w:tab/>
        <w:t>(a)</w:t>
      </w:r>
      <w:r w:rsidRPr="0038709E">
        <w:tab/>
        <w:t>the supply, or possible supply, to another person of goods or services of a kind ordinarily acquired for personal, domestic or household use or consumption; or</w:t>
      </w:r>
    </w:p>
    <w:p w14:paraId="09676C12" w14:textId="77777777" w:rsidR="00FD5AFF" w:rsidRPr="0038709E" w:rsidRDefault="00FD5AFF" w:rsidP="00FD5AFF">
      <w:pPr>
        <w:pStyle w:val="paragraph"/>
      </w:pPr>
      <w:r w:rsidRPr="0038709E">
        <w:tab/>
        <w:t>(b)</w:t>
      </w:r>
      <w:r w:rsidRPr="0038709E">
        <w:tab/>
        <w:t>the promotion by any means of the supply to another person, or of the use by another person, of goods or services of a kind ordinarily acquired for personal, domestic or household use or consumption;</w:t>
      </w:r>
    </w:p>
    <w:p w14:paraId="5FA9B45F" w14:textId="77777777" w:rsidR="00FD5AFF" w:rsidRPr="0038709E" w:rsidRDefault="00FD5AFF" w:rsidP="00FD5AFF">
      <w:pPr>
        <w:pStyle w:val="subsection2"/>
      </w:pPr>
      <w:r w:rsidRPr="0038709E">
        <w:t>make a representation with respect to an amount that, if paid, would constitute a part of the consideration for the supply of the goods or services unless the person also specifies, in a prominent way and as a single figure, the single price for the goods or services.</w:t>
      </w:r>
    </w:p>
    <w:p w14:paraId="0C798572" w14:textId="77777777" w:rsidR="00FD5AFF" w:rsidRPr="0038709E" w:rsidRDefault="00FD5AFF" w:rsidP="00FD5AFF">
      <w:pPr>
        <w:pStyle w:val="notetext"/>
      </w:pPr>
      <w:r w:rsidRPr="0038709E">
        <w:t>Note:</w:t>
      </w:r>
      <w:r w:rsidRPr="0038709E">
        <w:tab/>
        <w:t>A pecuniary penalty may be imposed for a contravention of this subsection.</w:t>
      </w:r>
    </w:p>
    <w:p w14:paraId="2D010D3A" w14:textId="77777777" w:rsidR="00FD5AFF" w:rsidRPr="0038709E" w:rsidRDefault="00FD5AFF" w:rsidP="00FD5AFF">
      <w:pPr>
        <w:pStyle w:val="subsection"/>
      </w:pPr>
      <w:r w:rsidRPr="0038709E">
        <w:tab/>
        <w:t>(2)</w:t>
      </w:r>
      <w:r w:rsidRPr="0038709E">
        <w:tab/>
        <w:t>A person is not required to include, in the single price for goods, a charge that is payable in relation to sending the goods from the supplier to the other person.</w:t>
      </w:r>
    </w:p>
    <w:p w14:paraId="1C65475C" w14:textId="77777777" w:rsidR="00FD5AFF" w:rsidRPr="0038709E" w:rsidRDefault="00FD5AFF" w:rsidP="00FD5AFF">
      <w:pPr>
        <w:pStyle w:val="subsection"/>
      </w:pPr>
      <w:r w:rsidRPr="0038709E">
        <w:tab/>
        <w:t>(3)</w:t>
      </w:r>
      <w:r w:rsidRPr="0038709E">
        <w:tab/>
        <w:t>However, if:</w:t>
      </w:r>
    </w:p>
    <w:p w14:paraId="746F4D5D" w14:textId="77777777" w:rsidR="00FD5AFF" w:rsidRPr="0038709E" w:rsidRDefault="00FD5AFF" w:rsidP="00FD5AFF">
      <w:pPr>
        <w:pStyle w:val="paragraph"/>
      </w:pPr>
      <w:r w:rsidRPr="0038709E">
        <w:tab/>
        <w:t>(a)</w:t>
      </w:r>
      <w:r w:rsidRPr="0038709E">
        <w:tab/>
        <w:t>the person does not include in the single price a charge that is payable in relation to sending the goods from the supplier to the other person; and</w:t>
      </w:r>
    </w:p>
    <w:p w14:paraId="6CF7EAC9" w14:textId="77777777" w:rsidR="00FD5AFF" w:rsidRPr="0038709E" w:rsidRDefault="00FD5AFF" w:rsidP="00FD5AFF">
      <w:pPr>
        <w:pStyle w:val="paragraph"/>
      </w:pPr>
      <w:r w:rsidRPr="0038709E">
        <w:tab/>
        <w:t>(b)</w:t>
      </w:r>
      <w:r w:rsidRPr="0038709E">
        <w:tab/>
        <w:t>the person knows, at the time of the representation, the minimum amount of a charge in relation to sending the goods from the supplier to the other person that must be paid by the other person;</w:t>
      </w:r>
    </w:p>
    <w:p w14:paraId="7DF7008D" w14:textId="77777777" w:rsidR="00FD5AFF" w:rsidRPr="0038709E" w:rsidRDefault="00FD5AFF" w:rsidP="00FD5AFF">
      <w:pPr>
        <w:pStyle w:val="subsection2"/>
      </w:pPr>
      <w:r w:rsidRPr="0038709E">
        <w:t xml:space="preserve">the person must not make the representation referred to in </w:t>
      </w:r>
      <w:r w:rsidR="004F31B3" w:rsidRPr="0038709E">
        <w:t>subsection (</w:t>
      </w:r>
      <w:r w:rsidRPr="0038709E">
        <w:t>1) unless the person also specifies that minimum amount.</w:t>
      </w:r>
    </w:p>
    <w:p w14:paraId="07DD11D8" w14:textId="77777777" w:rsidR="00FD5AFF" w:rsidRPr="0038709E" w:rsidRDefault="00FD5AFF" w:rsidP="00FD5AFF">
      <w:pPr>
        <w:pStyle w:val="notetext"/>
      </w:pPr>
      <w:r w:rsidRPr="0038709E">
        <w:t>Note:</w:t>
      </w:r>
      <w:r w:rsidRPr="0038709E">
        <w:tab/>
        <w:t>A pecuniary penalty may be imposed for a contravention of this subsection.</w:t>
      </w:r>
    </w:p>
    <w:p w14:paraId="47023F3E" w14:textId="77777777" w:rsidR="00FD5AFF" w:rsidRPr="0038709E" w:rsidRDefault="00FD5AFF" w:rsidP="00FD5AFF">
      <w:pPr>
        <w:pStyle w:val="subsection"/>
      </w:pPr>
      <w:r w:rsidRPr="0038709E">
        <w:tab/>
        <w:t>(4)</w:t>
      </w:r>
      <w:r w:rsidRPr="0038709E">
        <w:tab/>
      </w:r>
      <w:r w:rsidR="004F31B3" w:rsidRPr="0038709E">
        <w:t>Subsection (</w:t>
      </w:r>
      <w:r w:rsidRPr="0038709E">
        <w:t>1) does not apply if the representation is made exclusively to a body corporate.</w:t>
      </w:r>
    </w:p>
    <w:p w14:paraId="3C411B12" w14:textId="77777777" w:rsidR="00507614" w:rsidRPr="0038709E" w:rsidRDefault="00507614" w:rsidP="00507614">
      <w:pPr>
        <w:pStyle w:val="subsection"/>
      </w:pPr>
      <w:r w:rsidRPr="0038709E">
        <w:tab/>
        <w:t>(4A)</w:t>
      </w:r>
      <w:r w:rsidRPr="0038709E">
        <w:tab/>
      </w:r>
      <w:r w:rsidR="004F31B3" w:rsidRPr="0038709E">
        <w:t>Subsection (</w:t>
      </w:r>
      <w:r w:rsidRPr="0038709E">
        <w:t>1) does not apply if:</w:t>
      </w:r>
    </w:p>
    <w:p w14:paraId="28B84A72" w14:textId="77777777" w:rsidR="00507614" w:rsidRPr="0038709E" w:rsidRDefault="00507614" w:rsidP="00507614">
      <w:pPr>
        <w:pStyle w:val="paragraph"/>
      </w:pPr>
      <w:r w:rsidRPr="0038709E">
        <w:tab/>
        <w:t>(a)</w:t>
      </w:r>
      <w:r w:rsidRPr="0038709E">
        <w:tab/>
        <w:t>the representation is in a class of representations prescribed by the regulations; and</w:t>
      </w:r>
    </w:p>
    <w:p w14:paraId="410CC723" w14:textId="77777777" w:rsidR="00507614" w:rsidRPr="0038709E" w:rsidRDefault="00507614" w:rsidP="00507614">
      <w:pPr>
        <w:pStyle w:val="paragraph"/>
      </w:pPr>
      <w:r w:rsidRPr="0038709E">
        <w:tab/>
        <w:t>(b)</w:t>
      </w:r>
      <w:r w:rsidRPr="0038709E">
        <w:tab/>
        <w:t>the conditions (if any) prescribed by the regulations in relation to representations in that class have been complied with.</w:t>
      </w:r>
    </w:p>
    <w:p w14:paraId="22406DBF" w14:textId="77777777" w:rsidR="00507614" w:rsidRPr="0038709E" w:rsidRDefault="00507614" w:rsidP="00507614">
      <w:pPr>
        <w:pStyle w:val="notetext"/>
      </w:pPr>
      <w:r w:rsidRPr="0038709E">
        <w:t>Note:</w:t>
      </w:r>
      <w:r w:rsidRPr="0038709E">
        <w:tab/>
        <w:t xml:space="preserve">If the representation is in a class prescribed for </w:t>
      </w:r>
      <w:r w:rsidR="004F31B3" w:rsidRPr="0038709E">
        <w:t>paragraph (</w:t>
      </w:r>
      <w:r w:rsidRPr="0038709E">
        <w:t xml:space="preserve">a) of this subsection and </w:t>
      </w:r>
      <w:r w:rsidR="004F31B3" w:rsidRPr="0038709E">
        <w:t>subsection (</w:t>
      </w:r>
      <w:r w:rsidRPr="0038709E">
        <w:t xml:space="preserve">1) is complied with in relation to the representation, there is no need to also comply with any conditions prescribed for </w:t>
      </w:r>
      <w:r w:rsidR="004F31B3" w:rsidRPr="0038709E">
        <w:t>paragraph (</w:t>
      </w:r>
      <w:r w:rsidRPr="0038709E">
        <w:t>b) of this subsection.</w:t>
      </w:r>
    </w:p>
    <w:p w14:paraId="1CBEFEAC" w14:textId="77777777" w:rsidR="00FD5AFF" w:rsidRPr="0038709E" w:rsidRDefault="00FD5AFF" w:rsidP="00FD5AFF">
      <w:pPr>
        <w:pStyle w:val="subsection"/>
      </w:pPr>
      <w:r w:rsidRPr="0038709E">
        <w:tab/>
        <w:t>(5)</w:t>
      </w:r>
      <w:r w:rsidRPr="0038709E">
        <w:tab/>
        <w:t xml:space="preserve">For the purposes of </w:t>
      </w:r>
      <w:r w:rsidR="004F31B3" w:rsidRPr="0038709E">
        <w:t>subsection (</w:t>
      </w:r>
      <w:r w:rsidRPr="0038709E">
        <w:t>1), the person is taken not to have specified a single price for the goods or services in a prominent way unless the single price is at least as prominent as the most prominent of the parts of the consideration for the supply.</w:t>
      </w:r>
    </w:p>
    <w:p w14:paraId="663CCE7F" w14:textId="77777777" w:rsidR="00FD5AFF" w:rsidRPr="0038709E" w:rsidRDefault="00FD5AFF" w:rsidP="00FD5AFF">
      <w:pPr>
        <w:pStyle w:val="subsection"/>
      </w:pPr>
      <w:r w:rsidRPr="0038709E">
        <w:tab/>
        <w:t>(6)</w:t>
      </w:r>
      <w:r w:rsidRPr="0038709E">
        <w:tab/>
      </w:r>
      <w:r w:rsidR="004F31B3" w:rsidRPr="0038709E">
        <w:t>Subsection (</w:t>
      </w:r>
      <w:r w:rsidRPr="0038709E">
        <w:t>5) does not apply in relation to services to be supplied under a contract if:</w:t>
      </w:r>
    </w:p>
    <w:p w14:paraId="45CAB8F3" w14:textId="77777777" w:rsidR="00FD5AFF" w:rsidRPr="0038709E" w:rsidRDefault="00FD5AFF" w:rsidP="00FD5AFF">
      <w:pPr>
        <w:pStyle w:val="paragraph"/>
      </w:pPr>
      <w:r w:rsidRPr="0038709E">
        <w:tab/>
        <w:t>(a)</w:t>
      </w:r>
      <w:r w:rsidRPr="0038709E">
        <w:tab/>
        <w:t>the contract provides for the supply of the services for the term of the contract; and</w:t>
      </w:r>
    </w:p>
    <w:p w14:paraId="0D2621D0" w14:textId="77777777" w:rsidR="00FD5AFF" w:rsidRPr="0038709E" w:rsidRDefault="00FD5AFF" w:rsidP="00FD5AFF">
      <w:pPr>
        <w:pStyle w:val="paragraph"/>
      </w:pPr>
      <w:r w:rsidRPr="0038709E">
        <w:tab/>
        <w:t>(b)</w:t>
      </w:r>
      <w:r w:rsidRPr="0038709E">
        <w:tab/>
        <w:t>the contract provides for periodic payments for the services to be made during the term of the contract; and</w:t>
      </w:r>
    </w:p>
    <w:p w14:paraId="0AEBF2BF" w14:textId="77777777" w:rsidR="00FD5AFF" w:rsidRPr="0038709E" w:rsidRDefault="00FD5AFF" w:rsidP="00FD5AFF">
      <w:pPr>
        <w:pStyle w:val="paragraph"/>
      </w:pPr>
      <w:r w:rsidRPr="0038709E">
        <w:tab/>
        <w:t>(c)</w:t>
      </w:r>
      <w:r w:rsidRPr="0038709E">
        <w:tab/>
        <w:t>if the contract also provides for the supply of goods—the goods are directly related to the supply of the services.</w:t>
      </w:r>
    </w:p>
    <w:p w14:paraId="18CC361F" w14:textId="77777777" w:rsidR="00FD5AFF" w:rsidRPr="0038709E" w:rsidRDefault="00FD5AFF" w:rsidP="00FD5AFF">
      <w:pPr>
        <w:pStyle w:val="subsection"/>
      </w:pPr>
      <w:r w:rsidRPr="0038709E">
        <w:tab/>
        <w:t>(7)</w:t>
      </w:r>
      <w:r w:rsidRPr="0038709E">
        <w:tab/>
        <w:t xml:space="preserve">The </w:t>
      </w:r>
      <w:r w:rsidRPr="0038709E">
        <w:rPr>
          <w:b/>
          <w:i/>
        </w:rPr>
        <w:t>single price</w:t>
      </w:r>
      <w:r w:rsidRPr="0038709E">
        <w:t xml:space="preserve"> is the minimum quantifiable consideration for the supply of the goods or services at the time of the representation, including each of the following amounts (if any) that is quantifiable at that time:</w:t>
      </w:r>
    </w:p>
    <w:p w14:paraId="6D450798" w14:textId="77777777" w:rsidR="00345CFF" w:rsidRPr="0038709E" w:rsidRDefault="00345CFF" w:rsidP="00345CFF">
      <w:pPr>
        <w:pStyle w:val="paragraph"/>
      </w:pPr>
      <w:r w:rsidRPr="0038709E">
        <w:tab/>
        <w:t>(a)</w:t>
      </w:r>
      <w:r w:rsidRPr="0038709E">
        <w:tab/>
        <w:t>a charge of any description payable to the person making the representation by another person unless:</w:t>
      </w:r>
    </w:p>
    <w:p w14:paraId="0C41453D" w14:textId="77777777" w:rsidR="00345CFF" w:rsidRPr="0038709E" w:rsidRDefault="00345CFF" w:rsidP="00345CFF">
      <w:pPr>
        <w:pStyle w:val="paragraphsub"/>
      </w:pPr>
      <w:r w:rsidRPr="0038709E">
        <w:tab/>
        <w:t>(i)</w:t>
      </w:r>
      <w:r w:rsidRPr="0038709E">
        <w:tab/>
        <w:t>the charge is payable at the option of the other person; and</w:t>
      </w:r>
    </w:p>
    <w:p w14:paraId="3F09E1BE" w14:textId="77777777" w:rsidR="00345CFF" w:rsidRPr="0038709E" w:rsidRDefault="00345CFF" w:rsidP="00345CFF">
      <w:pPr>
        <w:pStyle w:val="paragraphsub"/>
      </w:pPr>
      <w:r w:rsidRPr="0038709E">
        <w:tab/>
        <w:t>(ii)</w:t>
      </w:r>
      <w:r w:rsidRPr="0038709E">
        <w:tab/>
        <w:t>at or before the time of the representation, the other person has either deselected the charge or not expressly requested that the charge be applied;</w:t>
      </w:r>
    </w:p>
    <w:p w14:paraId="792612C8" w14:textId="77777777" w:rsidR="00FD5AFF" w:rsidRPr="0038709E" w:rsidRDefault="00FD5AFF" w:rsidP="00FD5AFF">
      <w:pPr>
        <w:pStyle w:val="paragraph"/>
      </w:pPr>
      <w:r w:rsidRPr="0038709E">
        <w:tab/>
        <w:t>(b)</w:t>
      </w:r>
      <w:r w:rsidRPr="0038709E">
        <w:tab/>
        <w:t>the amount which reflects any tax, duty, fee, levy or charge imposed on the person making the representation in relation to the supply;</w:t>
      </w:r>
    </w:p>
    <w:p w14:paraId="44AB7DEA" w14:textId="77777777" w:rsidR="00FD5AFF" w:rsidRPr="0038709E" w:rsidRDefault="00FD5AFF" w:rsidP="00FD5AFF">
      <w:pPr>
        <w:pStyle w:val="paragraph"/>
      </w:pPr>
      <w:r w:rsidRPr="0038709E">
        <w:tab/>
        <w:t>(c)</w:t>
      </w:r>
      <w:r w:rsidRPr="0038709E">
        <w:tab/>
        <w:t>any amount paid or payable by the person making the representation in relation to the supply with respect to any tax, duty, fee, levy or charge if:</w:t>
      </w:r>
    </w:p>
    <w:p w14:paraId="020A4C35" w14:textId="77777777" w:rsidR="00FD5AFF" w:rsidRPr="0038709E" w:rsidRDefault="00FD5AFF" w:rsidP="00FD5AFF">
      <w:pPr>
        <w:pStyle w:val="paragraphsub"/>
      </w:pPr>
      <w:r w:rsidRPr="0038709E">
        <w:tab/>
        <w:t>(i)</w:t>
      </w:r>
      <w:r w:rsidRPr="0038709E">
        <w:tab/>
        <w:t>the amount is paid or payable under an agreement or arrangement made under a law of the Commonwealth, a State or a Territory; and</w:t>
      </w:r>
    </w:p>
    <w:p w14:paraId="601A4AB2" w14:textId="77777777" w:rsidR="00FD5AFF" w:rsidRPr="0038709E" w:rsidRDefault="00FD5AFF" w:rsidP="00FD5AFF">
      <w:pPr>
        <w:pStyle w:val="paragraphsub"/>
      </w:pPr>
      <w:r w:rsidRPr="0038709E">
        <w:tab/>
        <w:t>(ii)</w:t>
      </w:r>
      <w:r w:rsidRPr="0038709E">
        <w:tab/>
        <w:t>the tax, duty, fee, levy or charge would have otherwise been payable by another person in relation to the supply.</w:t>
      </w:r>
    </w:p>
    <w:p w14:paraId="6BB06668" w14:textId="77777777" w:rsidR="00C90B20" w:rsidRPr="0038709E" w:rsidRDefault="00C90B20" w:rsidP="00C90B20">
      <w:pPr>
        <w:pStyle w:val="notetext"/>
      </w:pPr>
      <w:r w:rsidRPr="0038709E">
        <w:t>Example 1:</w:t>
      </w:r>
      <w:r w:rsidRPr="0038709E">
        <w:tab/>
        <w:t xml:space="preserve">An airline advertises a flight for sale. Persons have the option of paying for a carbon offset. If the carbon offset is preselected on the airline’s online booking system, the single price for the flight must include the carbon offset charge. This is because the person has not, at or before the time of the representation, deselected the charge on the online booking site. If the person deselects the optional carbon offset charge later in the online booking process, the single price does not need to include the carbon offset charge after the charge is deselected because of the exception provided by </w:t>
      </w:r>
      <w:r w:rsidR="004F31B3" w:rsidRPr="0038709E">
        <w:t>paragraphs (</w:t>
      </w:r>
      <w:r w:rsidRPr="0038709E">
        <w:t>a)(i) and (ii).</w:t>
      </w:r>
    </w:p>
    <w:p w14:paraId="69558928" w14:textId="77777777" w:rsidR="00FD5AFF" w:rsidRPr="0038709E" w:rsidRDefault="00FD5AFF" w:rsidP="00FD5AFF">
      <w:pPr>
        <w:pStyle w:val="notetext"/>
      </w:pPr>
      <w:r w:rsidRPr="0038709E">
        <w:t>Example 2:</w:t>
      </w:r>
      <w:r w:rsidRPr="0038709E">
        <w:tab/>
        <w:t xml:space="preserve">The GST may be an example of an amount covered by </w:t>
      </w:r>
      <w:r w:rsidR="004F31B3" w:rsidRPr="0038709E">
        <w:t>paragraph (</w:t>
      </w:r>
      <w:r w:rsidRPr="0038709E">
        <w:t>b).</w:t>
      </w:r>
    </w:p>
    <w:p w14:paraId="117BBA98" w14:textId="5258CEE3" w:rsidR="00FD5AFF" w:rsidRPr="0038709E" w:rsidRDefault="00FD5AFF" w:rsidP="00FD5AFF">
      <w:pPr>
        <w:pStyle w:val="notetext"/>
      </w:pPr>
      <w:r w:rsidRPr="0038709E">
        <w:t>Example 3:</w:t>
      </w:r>
      <w:r w:rsidRPr="0038709E">
        <w:tab/>
        <w:t xml:space="preserve">The passenger movement charge imposed under the </w:t>
      </w:r>
      <w:r w:rsidRPr="0038709E">
        <w:rPr>
          <w:i/>
        </w:rPr>
        <w:t xml:space="preserve">Passenger Movement Charge Act 1978 </w:t>
      </w:r>
      <w:r w:rsidRPr="0038709E">
        <w:t xml:space="preserve">may be an example of an amount covered by </w:t>
      </w:r>
      <w:r w:rsidR="004F31B3" w:rsidRPr="0038709E">
        <w:t>paragraph (</w:t>
      </w:r>
      <w:r w:rsidRPr="0038709E">
        <w:t xml:space="preserve">c). Under an arrangement under </w:t>
      </w:r>
      <w:r w:rsidR="0093254F">
        <w:t>section 1</w:t>
      </w:r>
      <w:r w:rsidRPr="0038709E">
        <w:t xml:space="preserve">0 of the </w:t>
      </w:r>
      <w:r w:rsidRPr="0038709E">
        <w:rPr>
          <w:i/>
        </w:rPr>
        <w:t>Passenger Movement Charge Collection Act 1978</w:t>
      </w:r>
      <w:r w:rsidRPr="0038709E">
        <w:t>, airlines may pay an amount equal to the charge that would otherwise be payable by passengers departing Australia.</w:t>
      </w:r>
    </w:p>
    <w:p w14:paraId="52B224BF" w14:textId="3339C046" w:rsidR="00FD5AFF" w:rsidRPr="0038709E" w:rsidRDefault="009C2DBD" w:rsidP="005A76C3">
      <w:pPr>
        <w:pStyle w:val="ActHead4"/>
        <w:pageBreakBefore/>
      </w:pPr>
      <w:bookmarkStart w:id="124" w:name="_Toc220593147"/>
      <w:r w:rsidRPr="0038709E">
        <w:rPr>
          <w:rStyle w:val="CharSubdNo"/>
        </w:rPr>
        <w:t>Division 5</w:t>
      </w:r>
      <w:r w:rsidR="00FD5AFF" w:rsidRPr="0038709E">
        <w:t>—</w:t>
      </w:r>
      <w:r w:rsidR="00FD5AFF" w:rsidRPr="0038709E">
        <w:rPr>
          <w:rStyle w:val="CharSubdText"/>
        </w:rPr>
        <w:t>Other unfair practices</w:t>
      </w:r>
      <w:bookmarkEnd w:id="124"/>
    </w:p>
    <w:p w14:paraId="173890D3" w14:textId="77777777" w:rsidR="00FD5AFF" w:rsidRPr="0038709E" w:rsidRDefault="00FD5AFF" w:rsidP="00FD5AFF">
      <w:pPr>
        <w:pStyle w:val="ActHead5"/>
      </w:pPr>
      <w:bookmarkStart w:id="125" w:name="_Toc220593148"/>
      <w:r w:rsidRPr="0038709E">
        <w:rPr>
          <w:rStyle w:val="CharSectno"/>
        </w:rPr>
        <w:t>49</w:t>
      </w:r>
      <w:r w:rsidRPr="0038709E">
        <w:t xml:space="preserve">  Referral selling</w:t>
      </w:r>
      <w:bookmarkEnd w:id="125"/>
    </w:p>
    <w:p w14:paraId="7018B588" w14:textId="77777777" w:rsidR="00FD5AFF" w:rsidRPr="0038709E" w:rsidRDefault="00FD5AFF" w:rsidP="00FD5AFF">
      <w:pPr>
        <w:pStyle w:val="subsection"/>
      </w:pPr>
      <w:r w:rsidRPr="0038709E">
        <w:tab/>
      </w:r>
      <w:r w:rsidRPr="0038709E">
        <w:tab/>
        <w:t>A person must not, in trade or commerce, induce a consumer to acquire goods or services by representing that the consumer will, after the contract for the acquisition of the goods or services is made, receive a rebate, commission or other benefit in return for:</w:t>
      </w:r>
    </w:p>
    <w:p w14:paraId="7EF91C29" w14:textId="77777777" w:rsidR="00FD5AFF" w:rsidRPr="0038709E" w:rsidRDefault="00FD5AFF" w:rsidP="00FD5AFF">
      <w:pPr>
        <w:pStyle w:val="paragraph"/>
      </w:pPr>
      <w:r w:rsidRPr="0038709E">
        <w:tab/>
        <w:t>(a)</w:t>
      </w:r>
      <w:r w:rsidRPr="0038709E">
        <w:tab/>
        <w:t>giving the person the names of prospective customers; or</w:t>
      </w:r>
    </w:p>
    <w:p w14:paraId="35BA578B" w14:textId="77777777" w:rsidR="00FD5AFF" w:rsidRPr="0038709E" w:rsidRDefault="00FD5AFF" w:rsidP="00FD5AFF">
      <w:pPr>
        <w:pStyle w:val="paragraph"/>
      </w:pPr>
      <w:r w:rsidRPr="0038709E">
        <w:tab/>
        <w:t>(b)</w:t>
      </w:r>
      <w:r w:rsidRPr="0038709E">
        <w:tab/>
        <w:t>otherwise assisting the person to supply goods or services to other consumers;</w:t>
      </w:r>
    </w:p>
    <w:p w14:paraId="48BD32B5" w14:textId="77777777" w:rsidR="00FD5AFF" w:rsidRPr="0038709E" w:rsidRDefault="00FD5AFF" w:rsidP="00FD5AFF">
      <w:pPr>
        <w:pStyle w:val="subsection2"/>
      </w:pPr>
      <w:r w:rsidRPr="0038709E">
        <w:t>if receipt of the rebate, commission or other benefit is contingent on an event occurring after that contract is made.</w:t>
      </w:r>
    </w:p>
    <w:p w14:paraId="1D4F20F9" w14:textId="77777777" w:rsidR="00FD5AFF" w:rsidRPr="0038709E" w:rsidRDefault="00FD5AFF" w:rsidP="00FD5AFF">
      <w:pPr>
        <w:pStyle w:val="notetext"/>
      </w:pPr>
      <w:r w:rsidRPr="0038709E">
        <w:t>Note:</w:t>
      </w:r>
      <w:r w:rsidRPr="0038709E">
        <w:tab/>
        <w:t>A pecuniary penalty may be imposed for a contravention of this section.</w:t>
      </w:r>
    </w:p>
    <w:p w14:paraId="7FB0B46A" w14:textId="77777777" w:rsidR="00FD5AFF" w:rsidRPr="0038709E" w:rsidRDefault="00FD5AFF" w:rsidP="00FD5AFF">
      <w:pPr>
        <w:pStyle w:val="ActHead5"/>
      </w:pPr>
      <w:bookmarkStart w:id="126" w:name="_Toc220593149"/>
      <w:r w:rsidRPr="0038709E">
        <w:rPr>
          <w:rStyle w:val="CharSectno"/>
        </w:rPr>
        <w:t>50</w:t>
      </w:r>
      <w:r w:rsidRPr="0038709E">
        <w:t xml:space="preserve">  Harassment and coercion</w:t>
      </w:r>
      <w:bookmarkEnd w:id="126"/>
    </w:p>
    <w:p w14:paraId="39063D0C" w14:textId="77777777" w:rsidR="00FD5AFF" w:rsidRPr="0038709E" w:rsidRDefault="00FD5AFF" w:rsidP="00FD5AFF">
      <w:pPr>
        <w:pStyle w:val="subsection"/>
      </w:pPr>
      <w:r w:rsidRPr="0038709E">
        <w:tab/>
        <w:t>(1)</w:t>
      </w:r>
      <w:r w:rsidRPr="0038709E">
        <w:tab/>
        <w:t>A person must not use physical force, or undue harassment or coercion, in connection with:</w:t>
      </w:r>
    </w:p>
    <w:p w14:paraId="3F60B69F" w14:textId="77777777" w:rsidR="00FD5AFF" w:rsidRPr="0038709E" w:rsidRDefault="00FD5AFF" w:rsidP="00FD5AFF">
      <w:pPr>
        <w:pStyle w:val="paragraph"/>
      </w:pPr>
      <w:r w:rsidRPr="0038709E">
        <w:tab/>
        <w:t>(a)</w:t>
      </w:r>
      <w:r w:rsidRPr="0038709E">
        <w:tab/>
        <w:t>the supply or possible supply of goods or services; or</w:t>
      </w:r>
    </w:p>
    <w:p w14:paraId="7C4AD39D" w14:textId="77777777" w:rsidR="00FD5AFF" w:rsidRPr="0038709E" w:rsidRDefault="00FD5AFF" w:rsidP="00FD5AFF">
      <w:pPr>
        <w:pStyle w:val="paragraph"/>
      </w:pPr>
      <w:r w:rsidRPr="0038709E">
        <w:tab/>
        <w:t>(b)</w:t>
      </w:r>
      <w:r w:rsidRPr="0038709E">
        <w:tab/>
        <w:t>the payment for goods or services; or</w:t>
      </w:r>
    </w:p>
    <w:p w14:paraId="5DA536C7" w14:textId="77777777" w:rsidR="00FD5AFF" w:rsidRPr="0038709E" w:rsidRDefault="00FD5AFF" w:rsidP="00FD5AFF">
      <w:pPr>
        <w:pStyle w:val="paragraph"/>
      </w:pPr>
      <w:r w:rsidRPr="0038709E">
        <w:tab/>
        <w:t>(c)</w:t>
      </w:r>
      <w:r w:rsidRPr="0038709E">
        <w:tab/>
        <w:t>the sale or grant, or the possible sale or grant, of an interest in land; or</w:t>
      </w:r>
    </w:p>
    <w:p w14:paraId="26335D2A" w14:textId="77777777" w:rsidR="00FD5AFF" w:rsidRPr="0038709E" w:rsidRDefault="00FD5AFF" w:rsidP="00FD5AFF">
      <w:pPr>
        <w:pStyle w:val="paragraph"/>
      </w:pPr>
      <w:r w:rsidRPr="0038709E">
        <w:tab/>
        <w:t>(d)</w:t>
      </w:r>
      <w:r w:rsidRPr="0038709E">
        <w:tab/>
        <w:t>the payment for an interest in land.</w:t>
      </w:r>
    </w:p>
    <w:p w14:paraId="1B89EB2D" w14:textId="77777777" w:rsidR="00FD5AFF" w:rsidRPr="0038709E" w:rsidRDefault="00FD5AFF" w:rsidP="00FD5AFF">
      <w:pPr>
        <w:pStyle w:val="notetext"/>
      </w:pPr>
      <w:r w:rsidRPr="0038709E">
        <w:t>Note:</w:t>
      </w:r>
      <w:r w:rsidRPr="0038709E">
        <w:tab/>
        <w:t>A pecuniary penalty may be imposed for a contravention of this subsection.</w:t>
      </w:r>
    </w:p>
    <w:p w14:paraId="150FEBCD" w14:textId="6B32DDB8" w:rsidR="00FD5AFF" w:rsidRPr="0038709E" w:rsidRDefault="00FD5AFF" w:rsidP="00FD5AFF">
      <w:pPr>
        <w:pStyle w:val="subsection"/>
      </w:pPr>
      <w:r w:rsidRPr="0038709E">
        <w:tab/>
        <w:t>(2)</w:t>
      </w:r>
      <w:r w:rsidRPr="0038709E">
        <w:tab/>
      </w:r>
      <w:r w:rsidR="004F31B3" w:rsidRPr="0038709E">
        <w:t>Subsections (</w:t>
      </w:r>
      <w:r w:rsidRPr="0038709E">
        <w:t>1)(c) and (d) do not affect the application of any other provision of Part</w:t>
      </w:r>
      <w:r w:rsidR="004F31B3" w:rsidRPr="0038709E">
        <w:t> </w:t>
      </w:r>
      <w:r w:rsidRPr="0038709E">
        <w:t>2</w:t>
      </w:r>
      <w:r w:rsidR="0093254F">
        <w:noBreakHyphen/>
      </w:r>
      <w:r w:rsidRPr="0038709E">
        <w:t xml:space="preserve">1 or this </w:t>
      </w:r>
      <w:r w:rsidR="00707F55" w:rsidRPr="0038709E">
        <w:t>Part i</w:t>
      </w:r>
      <w:r w:rsidRPr="0038709E">
        <w:t>n relation to the supply or acquisition, or the possible supply or acquisition, of interests in land.</w:t>
      </w:r>
    </w:p>
    <w:p w14:paraId="1ED5D1C5" w14:textId="1549FD10" w:rsidR="00FD5AFF" w:rsidRPr="0038709E" w:rsidRDefault="00FD5AFF" w:rsidP="005A76C3">
      <w:pPr>
        <w:pStyle w:val="ActHead3"/>
        <w:pageBreakBefore/>
      </w:pPr>
      <w:bookmarkStart w:id="127" w:name="_Toc220593150"/>
      <w:r w:rsidRPr="0038709E">
        <w:rPr>
          <w:rStyle w:val="CharDivNo"/>
        </w:rPr>
        <w:t>Part</w:t>
      </w:r>
      <w:r w:rsidR="004F31B3" w:rsidRPr="0038709E">
        <w:rPr>
          <w:rStyle w:val="CharDivNo"/>
        </w:rPr>
        <w:t> </w:t>
      </w:r>
      <w:r w:rsidRPr="0038709E">
        <w:rPr>
          <w:rStyle w:val="CharDivNo"/>
        </w:rPr>
        <w:t>3</w:t>
      </w:r>
      <w:r w:rsidR="0093254F">
        <w:rPr>
          <w:rStyle w:val="CharDivNo"/>
        </w:rPr>
        <w:noBreakHyphen/>
      </w:r>
      <w:r w:rsidRPr="0038709E">
        <w:rPr>
          <w:rStyle w:val="CharDivNo"/>
        </w:rPr>
        <w:t>2</w:t>
      </w:r>
      <w:r w:rsidRPr="0038709E">
        <w:t>—</w:t>
      </w:r>
      <w:r w:rsidRPr="0038709E">
        <w:rPr>
          <w:rStyle w:val="CharDivText"/>
        </w:rPr>
        <w:t>Consumer transactions</w:t>
      </w:r>
      <w:bookmarkEnd w:id="127"/>
    </w:p>
    <w:p w14:paraId="0BDD322F" w14:textId="03F6D936" w:rsidR="00FD5AFF" w:rsidRPr="0038709E" w:rsidRDefault="009C2DBD" w:rsidP="00FD5AFF">
      <w:pPr>
        <w:pStyle w:val="ActHead4"/>
      </w:pPr>
      <w:bookmarkStart w:id="128" w:name="_Toc220593151"/>
      <w:r w:rsidRPr="0038709E">
        <w:rPr>
          <w:rStyle w:val="CharSubdNo"/>
        </w:rPr>
        <w:t>Division 1</w:t>
      </w:r>
      <w:r w:rsidR="00FD5AFF" w:rsidRPr="0038709E">
        <w:t>—</w:t>
      </w:r>
      <w:r w:rsidR="00FD5AFF" w:rsidRPr="0038709E">
        <w:rPr>
          <w:rStyle w:val="CharSubdText"/>
        </w:rPr>
        <w:t>Consumer guarantees</w:t>
      </w:r>
      <w:bookmarkEnd w:id="128"/>
    </w:p>
    <w:p w14:paraId="3FDAF0B8" w14:textId="77777777" w:rsidR="00FD5AFF" w:rsidRPr="0038709E" w:rsidRDefault="00FD5AFF" w:rsidP="00FD5AFF">
      <w:pPr>
        <w:pStyle w:val="ActHead4"/>
      </w:pPr>
      <w:bookmarkStart w:id="129" w:name="_Toc220593152"/>
      <w:r w:rsidRPr="0038709E">
        <w:t>Subdivision A—Guarantees relating to the supply of goods</w:t>
      </w:r>
      <w:bookmarkEnd w:id="129"/>
    </w:p>
    <w:p w14:paraId="4D518CCC" w14:textId="77777777" w:rsidR="00FD5AFF" w:rsidRPr="0038709E" w:rsidRDefault="00FD5AFF" w:rsidP="00FD5AFF">
      <w:pPr>
        <w:pStyle w:val="ActHead5"/>
      </w:pPr>
      <w:bookmarkStart w:id="130" w:name="_Toc220593153"/>
      <w:r w:rsidRPr="0038709E">
        <w:rPr>
          <w:rStyle w:val="CharSectno"/>
        </w:rPr>
        <w:t>51</w:t>
      </w:r>
      <w:r w:rsidRPr="0038709E">
        <w:t xml:space="preserve">  Guarantee as to title</w:t>
      </w:r>
      <w:bookmarkEnd w:id="130"/>
    </w:p>
    <w:p w14:paraId="4C9352AA" w14:textId="77777777" w:rsidR="00FD5AFF" w:rsidRPr="0038709E" w:rsidRDefault="00FD5AFF" w:rsidP="00FD5AFF">
      <w:pPr>
        <w:pStyle w:val="subsection"/>
      </w:pPr>
      <w:r w:rsidRPr="0038709E">
        <w:tab/>
        <w:t>(1)</w:t>
      </w:r>
      <w:r w:rsidRPr="0038709E">
        <w:tab/>
        <w:t xml:space="preserve">If a person (the </w:t>
      </w:r>
      <w:r w:rsidRPr="0038709E">
        <w:rPr>
          <w:b/>
          <w:i/>
        </w:rPr>
        <w:t>supplier</w:t>
      </w:r>
      <w:r w:rsidRPr="0038709E">
        <w:t>) supplies goods to a consumer, there is a guarantee that the supplier will have a right to dispose of the property in the goods when that property is to pass to the consumer.</w:t>
      </w:r>
    </w:p>
    <w:p w14:paraId="4AD71475" w14:textId="77777777" w:rsidR="00FD5AFF" w:rsidRPr="0038709E" w:rsidRDefault="00FD5AFF" w:rsidP="00FD5AFF">
      <w:pPr>
        <w:pStyle w:val="subsection"/>
      </w:pPr>
      <w:r w:rsidRPr="0038709E">
        <w:tab/>
        <w:t>(2)</w:t>
      </w:r>
      <w:r w:rsidRPr="0038709E">
        <w:tab/>
      </w:r>
      <w:r w:rsidR="004F31B3" w:rsidRPr="0038709E">
        <w:t>Subsection (</w:t>
      </w:r>
      <w:r w:rsidRPr="0038709E">
        <w:t xml:space="preserve">1) does not apply to a supply (a </w:t>
      </w:r>
      <w:r w:rsidRPr="0038709E">
        <w:rPr>
          <w:b/>
          <w:i/>
        </w:rPr>
        <w:t>supply of limited title</w:t>
      </w:r>
      <w:r w:rsidRPr="0038709E">
        <w:t>) if an intention that the supplier of the goods should transfer only such title as the supplier, or another person, may have:</w:t>
      </w:r>
    </w:p>
    <w:p w14:paraId="38389808" w14:textId="77777777" w:rsidR="00FD5AFF" w:rsidRPr="0038709E" w:rsidRDefault="00FD5AFF" w:rsidP="00FD5AFF">
      <w:pPr>
        <w:pStyle w:val="paragraph"/>
      </w:pPr>
      <w:r w:rsidRPr="0038709E">
        <w:tab/>
        <w:t>(a)</w:t>
      </w:r>
      <w:r w:rsidRPr="0038709E">
        <w:tab/>
        <w:t>appears from the contract for the supply; or</w:t>
      </w:r>
    </w:p>
    <w:p w14:paraId="6E2D4857" w14:textId="77777777" w:rsidR="00FD5AFF" w:rsidRPr="0038709E" w:rsidRDefault="00FD5AFF" w:rsidP="00FD5AFF">
      <w:pPr>
        <w:pStyle w:val="paragraph"/>
      </w:pPr>
      <w:r w:rsidRPr="0038709E">
        <w:tab/>
        <w:t>(b)</w:t>
      </w:r>
      <w:r w:rsidRPr="0038709E">
        <w:tab/>
        <w:t>is to be inferred from the circumstances of that contract.</w:t>
      </w:r>
    </w:p>
    <w:p w14:paraId="5A3D1EDA" w14:textId="77777777" w:rsidR="00FD5AFF" w:rsidRPr="0038709E" w:rsidRDefault="00FD5AFF" w:rsidP="00FD5AFF">
      <w:pPr>
        <w:pStyle w:val="subsection"/>
      </w:pPr>
      <w:r w:rsidRPr="0038709E">
        <w:tab/>
        <w:t>(3)</w:t>
      </w:r>
      <w:r w:rsidRPr="0038709E">
        <w:tab/>
        <w:t>This section does not apply if the supply is a supply by way of hire or lease.</w:t>
      </w:r>
    </w:p>
    <w:p w14:paraId="75D564BD" w14:textId="77777777" w:rsidR="00FD5AFF" w:rsidRPr="0038709E" w:rsidRDefault="00FD5AFF" w:rsidP="00FD5AFF">
      <w:pPr>
        <w:pStyle w:val="ActHead5"/>
      </w:pPr>
      <w:bookmarkStart w:id="131" w:name="_Toc220593154"/>
      <w:r w:rsidRPr="0038709E">
        <w:rPr>
          <w:rStyle w:val="CharSectno"/>
        </w:rPr>
        <w:t>52</w:t>
      </w:r>
      <w:r w:rsidRPr="0038709E">
        <w:t xml:space="preserve">  Guarantee as to undisturbed possession</w:t>
      </w:r>
      <w:bookmarkEnd w:id="131"/>
    </w:p>
    <w:p w14:paraId="168694CF" w14:textId="77777777" w:rsidR="00FD5AFF" w:rsidRPr="0038709E" w:rsidRDefault="00FD5AFF" w:rsidP="00FD5AFF">
      <w:pPr>
        <w:pStyle w:val="subsection"/>
      </w:pPr>
      <w:r w:rsidRPr="0038709E">
        <w:tab/>
        <w:t>(1)</w:t>
      </w:r>
      <w:r w:rsidRPr="0038709E">
        <w:tab/>
        <w:t>If:</w:t>
      </w:r>
    </w:p>
    <w:p w14:paraId="44077D46"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goods to a consumer; and</w:t>
      </w:r>
    </w:p>
    <w:p w14:paraId="6E5DC97B" w14:textId="77777777" w:rsidR="00FD5AFF" w:rsidRPr="0038709E" w:rsidRDefault="00FD5AFF" w:rsidP="00FD5AFF">
      <w:pPr>
        <w:pStyle w:val="paragraph"/>
      </w:pPr>
      <w:r w:rsidRPr="0038709E">
        <w:tab/>
        <w:t>(b)</w:t>
      </w:r>
      <w:r w:rsidRPr="0038709E">
        <w:tab/>
        <w:t>the supply is not a supply of limited title;</w:t>
      </w:r>
    </w:p>
    <w:p w14:paraId="1F0778D5" w14:textId="77777777" w:rsidR="00FD5AFF" w:rsidRPr="0038709E" w:rsidRDefault="00FD5AFF" w:rsidP="00FD5AFF">
      <w:pPr>
        <w:pStyle w:val="subsection2"/>
      </w:pPr>
      <w:r w:rsidRPr="0038709E">
        <w:t>there is a guarantee that the consumer has the right to undisturbed possession of the goods.</w:t>
      </w:r>
    </w:p>
    <w:p w14:paraId="7CB354AC" w14:textId="77777777" w:rsidR="00FD5AFF" w:rsidRPr="0038709E" w:rsidRDefault="00FD5AFF" w:rsidP="00FD5AFF">
      <w:pPr>
        <w:pStyle w:val="subsection"/>
      </w:pPr>
      <w:r w:rsidRPr="0038709E">
        <w:tab/>
        <w:t>(2)</w:t>
      </w:r>
      <w:r w:rsidRPr="0038709E">
        <w:tab/>
      </w:r>
      <w:r w:rsidR="004F31B3" w:rsidRPr="0038709E">
        <w:t>Subsection (</w:t>
      </w:r>
      <w:r w:rsidRPr="0038709E">
        <w:t>1) does not apply to the extent that the consumer’s undisturbed possession of the goods may be lawfully disturbed by a person who is entitled to the benefit of any security, charge or encumbrance disclosed to the consumer before the consumer agreed to the supply.</w:t>
      </w:r>
    </w:p>
    <w:p w14:paraId="06C44DC3" w14:textId="77777777" w:rsidR="00FD5AFF" w:rsidRPr="0038709E" w:rsidRDefault="00FD5AFF" w:rsidP="00FD5AFF">
      <w:pPr>
        <w:pStyle w:val="subsection"/>
      </w:pPr>
      <w:r w:rsidRPr="0038709E">
        <w:tab/>
        <w:t>(3)</w:t>
      </w:r>
      <w:r w:rsidRPr="0038709E">
        <w:tab/>
        <w:t>If:</w:t>
      </w:r>
    </w:p>
    <w:p w14:paraId="33E7EE4F"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goods to a consumer; and</w:t>
      </w:r>
    </w:p>
    <w:p w14:paraId="63AE1694" w14:textId="77777777" w:rsidR="00FD5AFF" w:rsidRPr="0038709E" w:rsidRDefault="00FD5AFF" w:rsidP="00FD5AFF">
      <w:pPr>
        <w:pStyle w:val="paragraph"/>
      </w:pPr>
      <w:r w:rsidRPr="0038709E">
        <w:tab/>
        <w:t>(b)</w:t>
      </w:r>
      <w:r w:rsidRPr="0038709E">
        <w:tab/>
        <w:t>the supply is a supply of limited title;</w:t>
      </w:r>
    </w:p>
    <w:p w14:paraId="28A5095A" w14:textId="77777777" w:rsidR="00FD5AFF" w:rsidRPr="0038709E" w:rsidRDefault="00FD5AFF" w:rsidP="00FD5AFF">
      <w:pPr>
        <w:pStyle w:val="subsection2"/>
      </w:pPr>
      <w:r w:rsidRPr="0038709E">
        <w:t>there is a guarantee that the following persons will not disturb the consumer’s possession of the goods:</w:t>
      </w:r>
    </w:p>
    <w:p w14:paraId="5E649683" w14:textId="77777777" w:rsidR="00FD5AFF" w:rsidRPr="0038709E" w:rsidRDefault="00FD5AFF" w:rsidP="00FD5AFF">
      <w:pPr>
        <w:pStyle w:val="paragraph"/>
      </w:pPr>
      <w:r w:rsidRPr="0038709E">
        <w:tab/>
        <w:t>(c)</w:t>
      </w:r>
      <w:r w:rsidRPr="0038709E">
        <w:tab/>
        <w:t>the supplier;</w:t>
      </w:r>
    </w:p>
    <w:p w14:paraId="53EF111B" w14:textId="77777777" w:rsidR="00FD5AFF" w:rsidRPr="0038709E" w:rsidRDefault="00FD5AFF" w:rsidP="00FD5AFF">
      <w:pPr>
        <w:pStyle w:val="paragraph"/>
      </w:pPr>
      <w:r w:rsidRPr="0038709E">
        <w:tab/>
        <w:t>(d)</w:t>
      </w:r>
      <w:r w:rsidRPr="0038709E">
        <w:tab/>
        <w:t>if the parties to the contract for the supply intend that the supplier should transfer only such title as another person may have—that other person;</w:t>
      </w:r>
    </w:p>
    <w:p w14:paraId="157019C5" w14:textId="77777777" w:rsidR="00FD5AFF" w:rsidRPr="0038709E" w:rsidRDefault="00FD5AFF" w:rsidP="00FD5AFF">
      <w:pPr>
        <w:pStyle w:val="paragraph"/>
      </w:pPr>
      <w:r w:rsidRPr="0038709E">
        <w:tab/>
        <w:t>(e)</w:t>
      </w:r>
      <w:r w:rsidRPr="0038709E">
        <w:tab/>
        <w:t>anyone claiming through or under the supplier or that other person (otherwise than under a security, charge or encumbrance disclosed to the consumer before the consumer agreed to the supply).</w:t>
      </w:r>
    </w:p>
    <w:p w14:paraId="08994FB2" w14:textId="77777777" w:rsidR="00FD5AFF" w:rsidRPr="0038709E" w:rsidRDefault="00FD5AFF" w:rsidP="00FD5AFF">
      <w:pPr>
        <w:pStyle w:val="subsection"/>
      </w:pPr>
      <w:r w:rsidRPr="0038709E">
        <w:tab/>
        <w:t>(4)</w:t>
      </w:r>
      <w:r w:rsidRPr="0038709E">
        <w:tab/>
        <w:t>This section applies to a supply by way of hire or lease only for the period of the hire or lease.</w:t>
      </w:r>
    </w:p>
    <w:p w14:paraId="7C930AD2" w14:textId="77777777" w:rsidR="00FD5AFF" w:rsidRPr="0038709E" w:rsidRDefault="00FD5AFF" w:rsidP="00FD5AFF">
      <w:pPr>
        <w:pStyle w:val="ActHead5"/>
      </w:pPr>
      <w:bookmarkStart w:id="132" w:name="_Toc220593155"/>
      <w:r w:rsidRPr="0038709E">
        <w:rPr>
          <w:rStyle w:val="CharSectno"/>
        </w:rPr>
        <w:t>53</w:t>
      </w:r>
      <w:r w:rsidRPr="0038709E">
        <w:t xml:space="preserve">  Guarantee as to undisclosed securities etc.</w:t>
      </w:r>
      <w:bookmarkEnd w:id="132"/>
    </w:p>
    <w:p w14:paraId="30130C1B" w14:textId="77777777" w:rsidR="00FD5AFF" w:rsidRPr="0038709E" w:rsidRDefault="00FD5AFF" w:rsidP="00FD5AFF">
      <w:pPr>
        <w:pStyle w:val="subsection"/>
      </w:pPr>
      <w:r w:rsidRPr="0038709E">
        <w:tab/>
        <w:t>(1)</w:t>
      </w:r>
      <w:r w:rsidRPr="0038709E">
        <w:tab/>
        <w:t>If:</w:t>
      </w:r>
    </w:p>
    <w:p w14:paraId="65C43E59"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goods to a consumer; and</w:t>
      </w:r>
    </w:p>
    <w:p w14:paraId="3498D4AB" w14:textId="77777777" w:rsidR="00FD5AFF" w:rsidRPr="0038709E" w:rsidRDefault="00FD5AFF" w:rsidP="00FD5AFF">
      <w:pPr>
        <w:pStyle w:val="paragraph"/>
      </w:pPr>
      <w:r w:rsidRPr="0038709E">
        <w:tab/>
        <w:t>(b)</w:t>
      </w:r>
      <w:r w:rsidRPr="0038709E">
        <w:tab/>
        <w:t>the supply is not a supply of limited title;</w:t>
      </w:r>
    </w:p>
    <w:p w14:paraId="66237305" w14:textId="77777777" w:rsidR="00FD5AFF" w:rsidRPr="0038709E" w:rsidRDefault="00FD5AFF" w:rsidP="00FD5AFF">
      <w:pPr>
        <w:pStyle w:val="subsection2"/>
      </w:pPr>
      <w:r w:rsidRPr="0038709E">
        <w:t>there is a guarantee that:</w:t>
      </w:r>
    </w:p>
    <w:p w14:paraId="79006AEB" w14:textId="77777777" w:rsidR="00FD5AFF" w:rsidRPr="0038709E" w:rsidRDefault="00FD5AFF" w:rsidP="00FD5AFF">
      <w:pPr>
        <w:pStyle w:val="paragraph"/>
      </w:pPr>
      <w:r w:rsidRPr="0038709E">
        <w:tab/>
        <w:t>(c)</w:t>
      </w:r>
      <w:r w:rsidRPr="0038709E">
        <w:tab/>
        <w:t>the goods are free from any security, charge or encumbrance:</w:t>
      </w:r>
    </w:p>
    <w:p w14:paraId="2012ACFD" w14:textId="77777777" w:rsidR="00FD5AFF" w:rsidRPr="0038709E" w:rsidRDefault="00FD5AFF" w:rsidP="00FD5AFF">
      <w:pPr>
        <w:pStyle w:val="paragraphsub"/>
      </w:pPr>
      <w:r w:rsidRPr="0038709E">
        <w:tab/>
        <w:t>(i)</w:t>
      </w:r>
      <w:r w:rsidRPr="0038709E">
        <w:tab/>
        <w:t>that was not disclosed to the consumer, in writing, before the consumer agreed to the supply; or</w:t>
      </w:r>
    </w:p>
    <w:p w14:paraId="078323E1" w14:textId="77777777" w:rsidR="00FD5AFF" w:rsidRPr="0038709E" w:rsidRDefault="00FD5AFF" w:rsidP="00FD5AFF">
      <w:pPr>
        <w:pStyle w:val="paragraphsub"/>
      </w:pPr>
      <w:r w:rsidRPr="0038709E">
        <w:tab/>
        <w:t>(ii)</w:t>
      </w:r>
      <w:r w:rsidRPr="0038709E">
        <w:tab/>
        <w:t>that was not created by or with the express consent of the consumer; and</w:t>
      </w:r>
    </w:p>
    <w:p w14:paraId="4D042A88" w14:textId="77777777" w:rsidR="00FD5AFF" w:rsidRPr="0038709E" w:rsidRDefault="00FD5AFF" w:rsidP="00FD5AFF">
      <w:pPr>
        <w:pStyle w:val="paragraph"/>
      </w:pPr>
      <w:r w:rsidRPr="0038709E">
        <w:tab/>
        <w:t>(d)</w:t>
      </w:r>
      <w:r w:rsidRPr="0038709E">
        <w:tab/>
        <w:t>the goods will remain free from such a security, charge or encumbrance until the time when the property in the goods passes to the consumer.</w:t>
      </w:r>
    </w:p>
    <w:p w14:paraId="33E07B4C" w14:textId="77777777" w:rsidR="00FD5AFF" w:rsidRPr="0038709E" w:rsidRDefault="00FD5AFF" w:rsidP="00FD5AFF">
      <w:pPr>
        <w:pStyle w:val="subsection"/>
      </w:pPr>
      <w:r w:rsidRPr="0038709E">
        <w:tab/>
        <w:t>(2)</w:t>
      </w:r>
      <w:r w:rsidRPr="0038709E">
        <w:tab/>
        <w:t>A supplier does not fail to comply with the guarantee only because of the existence of a floating charge over the supplier’s assets unless and until the charge becomes fixed and enforceable by the person to whom the charge is given.</w:t>
      </w:r>
    </w:p>
    <w:p w14:paraId="45E6EEEC" w14:textId="77777777" w:rsidR="00FD5AFF" w:rsidRPr="0038709E" w:rsidRDefault="00FD5AFF" w:rsidP="00FD5AFF">
      <w:pPr>
        <w:pStyle w:val="notetext"/>
      </w:pPr>
      <w:r w:rsidRPr="0038709E">
        <w:t>Note:</w:t>
      </w:r>
      <w:r w:rsidRPr="0038709E">
        <w:tab/>
        <w:t>Section</w:t>
      </w:r>
      <w:r w:rsidR="004F31B3" w:rsidRPr="0038709E">
        <w:t> </w:t>
      </w:r>
      <w:r w:rsidRPr="0038709E">
        <w:t xml:space="preserve">339 of the </w:t>
      </w:r>
      <w:r w:rsidRPr="0038709E">
        <w:rPr>
          <w:i/>
        </w:rPr>
        <w:t>Personal Property Securities Act 2009</w:t>
      </w:r>
      <w:r w:rsidRPr="0038709E">
        <w:t xml:space="preserve"> affects the meaning of the references in this subsection to a floating charge and a fixed charge.</w:t>
      </w:r>
    </w:p>
    <w:p w14:paraId="4768A52E" w14:textId="77777777" w:rsidR="00FD5AFF" w:rsidRPr="0038709E" w:rsidRDefault="00FD5AFF" w:rsidP="00FD5AFF">
      <w:pPr>
        <w:pStyle w:val="subsection"/>
      </w:pPr>
      <w:r w:rsidRPr="0038709E">
        <w:tab/>
        <w:t>(3)</w:t>
      </w:r>
      <w:r w:rsidRPr="0038709E">
        <w:tab/>
        <w:t>If:</w:t>
      </w:r>
    </w:p>
    <w:p w14:paraId="1495C090"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goods to a consumer; and</w:t>
      </w:r>
    </w:p>
    <w:p w14:paraId="50090889" w14:textId="77777777" w:rsidR="00FD5AFF" w:rsidRPr="0038709E" w:rsidRDefault="00FD5AFF" w:rsidP="00FD5AFF">
      <w:pPr>
        <w:pStyle w:val="paragraph"/>
      </w:pPr>
      <w:r w:rsidRPr="0038709E">
        <w:tab/>
        <w:t>(b)</w:t>
      </w:r>
      <w:r w:rsidRPr="0038709E">
        <w:tab/>
        <w:t>the supply is a supply of limited title;</w:t>
      </w:r>
    </w:p>
    <w:p w14:paraId="059960C4" w14:textId="77777777" w:rsidR="00FD5AFF" w:rsidRPr="0038709E" w:rsidRDefault="00FD5AFF" w:rsidP="00FD5AFF">
      <w:pPr>
        <w:pStyle w:val="subsection2"/>
      </w:pPr>
      <w:r w:rsidRPr="0038709E">
        <w:t>there is a guarantee that all securities, charges or encumbrances known to the supplier, and not known to the consumer, were disclosed to the consumer before the consumer agreed to the supply.</w:t>
      </w:r>
    </w:p>
    <w:p w14:paraId="6821EF61" w14:textId="77777777" w:rsidR="00FD5AFF" w:rsidRPr="0038709E" w:rsidRDefault="00FD5AFF" w:rsidP="00FD5AFF">
      <w:pPr>
        <w:pStyle w:val="subsection"/>
      </w:pPr>
      <w:r w:rsidRPr="0038709E">
        <w:tab/>
        <w:t>(4)</w:t>
      </w:r>
      <w:r w:rsidRPr="0038709E">
        <w:tab/>
        <w:t>This section does not apply if the supply is a supply by way of hire or lease.</w:t>
      </w:r>
    </w:p>
    <w:p w14:paraId="78E95492" w14:textId="77777777" w:rsidR="00FD5AFF" w:rsidRPr="0038709E" w:rsidRDefault="00FD5AFF" w:rsidP="00FD5AFF">
      <w:pPr>
        <w:pStyle w:val="ActHead5"/>
      </w:pPr>
      <w:bookmarkStart w:id="133" w:name="_Toc220593156"/>
      <w:r w:rsidRPr="0038709E">
        <w:rPr>
          <w:rStyle w:val="CharSectno"/>
        </w:rPr>
        <w:t>54</w:t>
      </w:r>
      <w:r w:rsidRPr="0038709E">
        <w:t xml:space="preserve">  Guarantee as to acceptable quality</w:t>
      </w:r>
      <w:bookmarkEnd w:id="133"/>
    </w:p>
    <w:p w14:paraId="2A5E5A4E" w14:textId="77777777" w:rsidR="00FD5AFF" w:rsidRPr="0038709E" w:rsidRDefault="00FD5AFF" w:rsidP="00FD5AFF">
      <w:pPr>
        <w:pStyle w:val="subsection"/>
      </w:pPr>
      <w:r w:rsidRPr="0038709E">
        <w:tab/>
        <w:t>(1)</w:t>
      </w:r>
      <w:r w:rsidRPr="0038709E">
        <w:tab/>
        <w:t>If:</w:t>
      </w:r>
    </w:p>
    <w:p w14:paraId="00BB2028" w14:textId="77777777" w:rsidR="00FD5AFF" w:rsidRPr="0038709E" w:rsidRDefault="00FD5AFF" w:rsidP="00FD5AFF">
      <w:pPr>
        <w:pStyle w:val="paragraph"/>
      </w:pPr>
      <w:r w:rsidRPr="0038709E">
        <w:tab/>
        <w:t>(a)</w:t>
      </w:r>
      <w:r w:rsidRPr="0038709E">
        <w:tab/>
        <w:t>a person supplies, in trade or commerce, goods to a consumer; and</w:t>
      </w:r>
    </w:p>
    <w:p w14:paraId="25CD4C64" w14:textId="77777777" w:rsidR="00FD5AFF" w:rsidRPr="0038709E" w:rsidRDefault="00FD5AFF" w:rsidP="00FD5AFF">
      <w:pPr>
        <w:pStyle w:val="paragraph"/>
      </w:pPr>
      <w:r w:rsidRPr="0038709E">
        <w:tab/>
        <w:t>(b)</w:t>
      </w:r>
      <w:r w:rsidRPr="0038709E">
        <w:tab/>
        <w:t>the supply does not occur by way of sale by auction;</w:t>
      </w:r>
    </w:p>
    <w:p w14:paraId="4FF85219" w14:textId="77777777" w:rsidR="00FD5AFF" w:rsidRPr="0038709E" w:rsidRDefault="00FD5AFF" w:rsidP="00FD5AFF">
      <w:pPr>
        <w:pStyle w:val="subsection2"/>
      </w:pPr>
      <w:r w:rsidRPr="0038709E">
        <w:t>there is a guarantee that the goods are of acceptable quality.</w:t>
      </w:r>
    </w:p>
    <w:p w14:paraId="04727026" w14:textId="77777777" w:rsidR="00FD5AFF" w:rsidRPr="0038709E" w:rsidRDefault="00FD5AFF" w:rsidP="00FD5AFF">
      <w:pPr>
        <w:pStyle w:val="subsection"/>
      </w:pPr>
      <w:r w:rsidRPr="0038709E">
        <w:tab/>
        <w:t>(2)</w:t>
      </w:r>
      <w:r w:rsidRPr="0038709E">
        <w:tab/>
        <w:t xml:space="preserve">Goods are of </w:t>
      </w:r>
      <w:r w:rsidRPr="0038709E">
        <w:rPr>
          <w:b/>
          <w:i/>
        </w:rPr>
        <w:t>acceptable quality</w:t>
      </w:r>
      <w:r w:rsidRPr="0038709E">
        <w:t xml:space="preserve"> if they are as:</w:t>
      </w:r>
    </w:p>
    <w:p w14:paraId="3545228B" w14:textId="77777777" w:rsidR="00FD5AFF" w:rsidRPr="0038709E" w:rsidRDefault="00FD5AFF" w:rsidP="00FD5AFF">
      <w:pPr>
        <w:pStyle w:val="paragraph"/>
      </w:pPr>
      <w:r w:rsidRPr="0038709E">
        <w:tab/>
        <w:t>(a)</w:t>
      </w:r>
      <w:r w:rsidRPr="0038709E">
        <w:tab/>
        <w:t>fit for all the purposes for which goods of that kind are commonly supplied; and</w:t>
      </w:r>
    </w:p>
    <w:p w14:paraId="384B05F0" w14:textId="77777777" w:rsidR="00FD5AFF" w:rsidRPr="0038709E" w:rsidRDefault="00FD5AFF" w:rsidP="00FD5AFF">
      <w:pPr>
        <w:pStyle w:val="paragraph"/>
      </w:pPr>
      <w:r w:rsidRPr="0038709E">
        <w:tab/>
        <w:t>(b)</w:t>
      </w:r>
      <w:r w:rsidRPr="0038709E">
        <w:tab/>
        <w:t>acceptable in appearance and finish; and</w:t>
      </w:r>
    </w:p>
    <w:p w14:paraId="312FA10E" w14:textId="77777777" w:rsidR="00FD5AFF" w:rsidRPr="0038709E" w:rsidRDefault="00FD5AFF" w:rsidP="00FD5AFF">
      <w:pPr>
        <w:pStyle w:val="paragraph"/>
      </w:pPr>
      <w:r w:rsidRPr="0038709E">
        <w:tab/>
        <w:t>(c)</w:t>
      </w:r>
      <w:r w:rsidRPr="0038709E">
        <w:tab/>
        <w:t>free from defects; and</w:t>
      </w:r>
    </w:p>
    <w:p w14:paraId="0B4259E6" w14:textId="77777777" w:rsidR="00FD5AFF" w:rsidRPr="0038709E" w:rsidRDefault="00FD5AFF" w:rsidP="00FD5AFF">
      <w:pPr>
        <w:pStyle w:val="paragraph"/>
      </w:pPr>
      <w:r w:rsidRPr="0038709E">
        <w:tab/>
        <w:t>(d)</w:t>
      </w:r>
      <w:r w:rsidRPr="0038709E">
        <w:tab/>
        <w:t>safe; and</w:t>
      </w:r>
    </w:p>
    <w:p w14:paraId="0B7F8ECB" w14:textId="77777777" w:rsidR="00FD5AFF" w:rsidRPr="0038709E" w:rsidRDefault="00FD5AFF" w:rsidP="00FD5AFF">
      <w:pPr>
        <w:pStyle w:val="paragraph"/>
      </w:pPr>
      <w:r w:rsidRPr="0038709E">
        <w:tab/>
        <w:t>(e)</w:t>
      </w:r>
      <w:r w:rsidRPr="0038709E">
        <w:tab/>
        <w:t>durable;</w:t>
      </w:r>
    </w:p>
    <w:p w14:paraId="3795CB1A" w14:textId="77777777" w:rsidR="00FD5AFF" w:rsidRPr="0038709E" w:rsidRDefault="00FD5AFF" w:rsidP="00FD5AFF">
      <w:pPr>
        <w:pStyle w:val="subsection2"/>
      </w:pPr>
      <w:r w:rsidRPr="0038709E">
        <w:t xml:space="preserve">as a reasonable consumer fully acquainted with the state and condition of the goods (including any hidden defects of the goods), would regard as acceptable having regard to the matters in </w:t>
      </w:r>
      <w:r w:rsidR="004F31B3" w:rsidRPr="0038709E">
        <w:t>subsection (</w:t>
      </w:r>
      <w:r w:rsidRPr="0038709E">
        <w:t>3).</w:t>
      </w:r>
    </w:p>
    <w:p w14:paraId="089D779F" w14:textId="77777777" w:rsidR="00FD5AFF" w:rsidRPr="0038709E" w:rsidRDefault="00FD5AFF" w:rsidP="00FD5AFF">
      <w:pPr>
        <w:pStyle w:val="subsection"/>
      </w:pPr>
      <w:r w:rsidRPr="0038709E">
        <w:tab/>
        <w:t>(3)</w:t>
      </w:r>
      <w:r w:rsidRPr="0038709E">
        <w:tab/>
        <w:t xml:space="preserve">The matters for the purposes of </w:t>
      </w:r>
      <w:r w:rsidR="004F31B3" w:rsidRPr="0038709E">
        <w:t>subsection (</w:t>
      </w:r>
      <w:r w:rsidRPr="0038709E">
        <w:t>2) are:</w:t>
      </w:r>
    </w:p>
    <w:p w14:paraId="1C02B3B4" w14:textId="77777777" w:rsidR="00FD5AFF" w:rsidRPr="0038709E" w:rsidRDefault="00FD5AFF" w:rsidP="00FD5AFF">
      <w:pPr>
        <w:pStyle w:val="paragraph"/>
      </w:pPr>
      <w:r w:rsidRPr="0038709E">
        <w:tab/>
        <w:t>(a)</w:t>
      </w:r>
      <w:r w:rsidRPr="0038709E">
        <w:tab/>
        <w:t>the nature of the goods; and</w:t>
      </w:r>
    </w:p>
    <w:p w14:paraId="2EB4C8EC" w14:textId="77777777" w:rsidR="00FD5AFF" w:rsidRPr="0038709E" w:rsidRDefault="00FD5AFF" w:rsidP="00FD5AFF">
      <w:pPr>
        <w:pStyle w:val="paragraph"/>
      </w:pPr>
      <w:r w:rsidRPr="0038709E">
        <w:tab/>
        <w:t>(b)</w:t>
      </w:r>
      <w:r w:rsidRPr="0038709E">
        <w:tab/>
        <w:t>the price of the goods (if relevant); and</w:t>
      </w:r>
    </w:p>
    <w:p w14:paraId="688CD8FA" w14:textId="77777777" w:rsidR="00FD5AFF" w:rsidRPr="0038709E" w:rsidRDefault="00FD5AFF" w:rsidP="00FD5AFF">
      <w:pPr>
        <w:pStyle w:val="paragraph"/>
      </w:pPr>
      <w:r w:rsidRPr="0038709E">
        <w:tab/>
        <w:t>(c)</w:t>
      </w:r>
      <w:r w:rsidRPr="0038709E">
        <w:tab/>
        <w:t>any statements made about the goods on any packaging or label on the goods; and</w:t>
      </w:r>
    </w:p>
    <w:p w14:paraId="7E6CE774" w14:textId="77777777" w:rsidR="00FD5AFF" w:rsidRPr="0038709E" w:rsidRDefault="00FD5AFF" w:rsidP="00FD5AFF">
      <w:pPr>
        <w:pStyle w:val="paragraph"/>
      </w:pPr>
      <w:r w:rsidRPr="0038709E">
        <w:tab/>
        <w:t>(d)</w:t>
      </w:r>
      <w:r w:rsidRPr="0038709E">
        <w:tab/>
        <w:t>any representation made about the goods by the supplier or manufacturer of the goods; and</w:t>
      </w:r>
    </w:p>
    <w:p w14:paraId="32F837EA" w14:textId="77777777" w:rsidR="00FD5AFF" w:rsidRPr="0038709E" w:rsidRDefault="00FD5AFF" w:rsidP="00FD5AFF">
      <w:pPr>
        <w:pStyle w:val="paragraph"/>
      </w:pPr>
      <w:r w:rsidRPr="0038709E">
        <w:tab/>
        <w:t>(e)</w:t>
      </w:r>
      <w:r w:rsidRPr="0038709E">
        <w:tab/>
        <w:t>any other relevant circumstances relating to the supply of the goods.</w:t>
      </w:r>
    </w:p>
    <w:p w14:paraId="7785DFB3" w14:textId="77777777" w:rsidR="00FD5AFF" w:rsidRPr="0038709E" w:rsidRDefault="00FD5AFF" w:rsidP="00FD5AFF">
      <w:pPr>
        <w:pStyle w:val="subsection"/>
      </w:pPr>
      <w:r w:rsidRPr="0038709E">
        <w:tab/>
        <w:t>(4)</w:t>
      </w:r>
      <w:r w:rsidRPr="0038709E">
        <w:tab/>
        <w:t>If:</w:t>
      </w:r>
    </w:p>
    <w:p w14:paraId="65E3D21B" w14:textId="77777777" w:rsidR="00FD5AFF" w:rsidRPr="0038709E" w:rsidRDefault="00FD5AFF" w:rsidP="00FD5AFF">
      <w:pPr>
        <w:pStyle w:val="paragraph"/>
      </w:pPr>
      <w:r w:rsidRPr="0038709E">
        <w:tab/>
        <w:t>(a)</w:t>
      </w:r>
      <w:r w:rsidRPr="0038709E">
        <w:tab/>
        <w:t>goods supplied to a consumer are not of acceptable quality; and</w:t>
      </w:r>
    </w:p>
    <w:p w14:paraId="70004E37" w14:textId="77777777" w:rsidR="00FD5AFF" w:rsidRPr="0038709E" w:rsidRDefault="00FD5AFF" w:rsidP="00FD5AFF">
      <w:pPr>
        <w:pStyle w:val="paragraph"/>
      </w:pPr>
      <w:r w:rsidRPr="0038709E">
        <w:tab/>
        <w:t>(b)</w:t>
      </w:r>
      <w:r w:rsidRPr="0038709E">
        <w:tab/>
        <w:t>the only reason or reasons why they are not of acceptable quality were specifically drawn to the consumer’s attention before the consumer agreed to the supply;</w:t>
      </w:r>
    </w:p>
    <w:p w14:paraId="56C59036" w14:textId="77777777" w:rsidR="00FD5AFF" w:rsidRPr="0038709E" w:rsidRDefault="00FD5AFF" w:rsidP="00FD5AFF">
      <w:pPr>
        <w:pStyle w:val="subsection2"/>
      </w:pPr>
      <w:r w:rsidRPr="0038709E">
        <w:t>the goods are taken to be of acceptable quality.</w:t>
      </w:r>
    </w:p>
    <w:p w14:paraId="743A47BF" w14:textId="77777777" w:rsidR="00FD5AFF" w:rsidRPr="0038709E" w:rsidRDefault="00FD5AFF" w:rsidP="00FD5AFF">
      <w:pPr>
        <w:pStyle w:val="subsection"/>
      </w:pPr>
      <w:r w:rsidRPr="0038709E">
        <w:tab/>
        <w:t>(5)</w:t>
      </w:r>
      <w:r w:rsidRPr="0038709E">
        <w:tab/>
        <w:t>If:</w:t>
      </w:r>
    </w:p>
    <w:p w14:paraId="7ADF6C4F" w14:textId="77777777" w:rsidR="00FD5AFF" w:rsidRPr="0038709E" w:rsidRDefault="00FD5AFF" w:rsidP="00FD5AFF">
      <w:pPr>
        <w:pStyle w:val="paragraph"/>
      </w:pPr>
      <w:r w:rsidRPr="0038709E">
        <w:tab/>
        <w:t>(a)</w:t>
      </w:r>
      <w:r w:rsidRPr="0038709E">
        <w:tab/>
        <w:t>goods are displayed for sale or hire; and</w:t>
      </w:r>
    </w:p>
    <w:p w14:paraId="684B11B3" w14:textId="77777777" w:rsidR="00FD5AFF" w:rsidRPr="0038709E" w:rsidRDefault="00FD5AFF" w:rsidP="00FD5AFF">
      <w:pPr>
        <w:pStyle w:val="paragraph"/>
      </w:pPr>
      <w:r w:rsidRPr="0038709E">
        <w:tab/>
        <w:t>(b)</w:t>
      </w:r>
      <w:r w:rsidRPr="0038709E">
        <w:tab/>
        <w:t>the goods would not be of acceptable quality if they were supplied to a consumer;</w:t>
      </w:r>
    </w:p>
    <w:p w14:paraId="22F2FBBC" w14:textId="77777777" w:rsidR="00FD5AFF" w:rsidRPr="0038709E" w:rsidRDefault="00FD5AFF" w:rsidP="00FD5AFF">
      <w:pPr>
        <w:pStyle w:val="subsection2"/>
      </w:pPr>
      <w:r w:rsidRPr="0038709E">
        <w:t xml:space="preserve">the reason or reasons why they are not of acceptable quality are taken, for the purposes of </w:t>
      </w:r>
      <w:r w:rsidR="004F31B3" w:rsidRPr="0038709E">
        <w:t>subsection (</w:t>
      </w:r>
      <w:r w:rsidRPr="0038709E">
        <w:t>4), to have been specifically drawn to a consumer’s attention if those reasons were disclosed on a written notice that was displayed with the goods and that was transparent.</w:t>
      </w:r>
    </w:p>
    <w:p w14:paraId="5EB030DD" w14:textId="77777777" w:rsidR="00FD5AFF" w:rsidRPr="0038709E" w:rsidRDefault="00FD5AFF" w:rsidP="00FD5AFF">
      <w:pPr>
        <w:pStyle w:val="subsection"/>
      </w:pPr>
      <w:r w:rsidRPr="0038709E">
        <w:tab/>
        <w:t>(6)</w:t>
      </w:r>
      <w:r w:rsidRPr="0038709E">
        <w:tab/>
        <w:t>Goods do not fail to be of acceptable quality if:</w:t>
      </w:r>
    </w:p>
    <w:p w14:paraId="284F78C3" w14:textId="77777777" w:rsidR="00FD5AFF" w:rsidRPr="0038709E" w:rsidRDefault="00FD5AFF" w:rsidP="00FD5AFF">
      <w:pPr>
        <w:pStyle w:val="paragraph"/>
      </w:pPr>
      <w:r w:rsidRPr="0038709E">
        <w:tab/>
        <w:t>(a)</w:t>
      </w:r>
      <w:r w:rsidRPr="0038709E">
        <w:tab/>
        <w:t>the consumer to whom they are supplied causes them to become of unacceptable quality, or fails to take reasonable steps to prevent them from becoming of unacceptable quality; and</w:t>
      </w:r>
    </w:p>
    <w:p w14:paraId="0BD88897" w14:textId="77777777" w:rsidR="00FD5AFF" w:rsidRPr="0038709E" w:rsidRDefault="00FD5AFF" w:rsidP="00FD5AFF">
      <w:pPr>
        <w:pStyle w:val="paragraph"/>
      </w:pPr>
      <w:r w:rsidRPr="0038709E">
        <w:tab/>
        <w:t>(b)</w:t>
      </w:r>
      <w:r w:rsidRPr="0038709E">
        <w:tab/>
        <w:t>they are damaged by abnormal use.</w:t>
      </w:r>
    </w:p>
    <w:p w14:paraId="0CFCC1BB" w14:textId="77777777" w:rsidR="00FD5AFF" w:rsidRPr="0038709E" w:rsidRDefault="00FD5AFF" w:rsidP="00FD5AFF">
      <w:pPr>
        <w:pStyle w:val="subsection"/>
      </w:pPr>
      <w:r w:rsidRPr="0038709E">
        <w:tab/>
        <w:t>(7)</w:t>
      </w:r>
      <w:r w:rsidRPr="0038709E">
        <w:tab/>
        <w:t>Goods do not fail to be of acceptable quality if:</w:t>
      </w:r>
    </w:p>
    <w:p w14:paraId="57A0D13D" w14:textId="77777777" w:rsidR="00FD5AFF" w:rsidRPr="0038709E" w:rsidRDefault="00FD5AFF" w:rsidP="00FD5AFF">
      <w:pPr>
        <w:pStyle w:val="paragraph"/>
      </w:pPr>
      <w:r w:rsidRPr="0038709E">
        <w:tab/>
        <w:t>(a)</w:t>
      </w:r>
      <w:r w:rsidRPr="0038709E">
        <w:tab/>
        <w:t>the consumer acquiring the goods examines them before the consumer agrees to the supply of the goods; and</w:t>
      </w:r>
    </w:p>
    <w:p w14:paraId="4F87F4BD" w14:textId="77777777" w:rsidR="00FD5AFF" w:rsidRPr="0038709E" w:rsidRDefault="00FD5AFF" w:rsidP="00FD5AFF">
      <w:pPr>
        <w:pStyle w:val="paragraph"/>
      </w:pPr>
      <w:r w:rsidRPr="0038709E">
        <w:tab/>
        <w:t>(b)</w:t>
      </w:r>
      <w:r w:rsidRPr="0038709E">
        <w:tab/>
        <w:t>the examination ought reasonably to have revealed that the goods were not of acceptable quality.</w:t>
      </w:r>
    </w:p>
    <w:p w14:paraId="2DC4DFDC" w14:textId="77777777" w:rsidR="00FD5AFF" w:rsidRPr="0038709E" w:rsidRDefault="00FD5AFF" w:rsidP="00FD5AFF">
      <w:pPr>
        <w:pStyle w:val="ActHead5"/>
        <w:ind w:left="0" w:firstLine="0"/>
      </w:pPr>
      <w:bookmarkStart w:id="134" w:name="_Toc220593157"/>
      <w:r w:rsidRPr="0038709E">
        <w:rPr>
          <w:rStyle w:val="CharSectno"/>
        </w:rPr>
        <w:t>55</w:t>
      </w:r>
      <w:r w:rsidRPr="0038709E">
        <w:t xml:space="preserve">  Guarantee as to fitness for any disclosed purpose etc.</w:t>
      </w:r>
      <w:bookmarkEnd w:id="134"/>
    </w:p>
    <w:p w14:paraId="74CCD5A8" w14:textId="77777777" w:rsidR="00FD5AFF" w:rsidRPr="0038709E" w:rsidRDefault="00FD5AFF" w:rsidP="00FD5AFF">
      <w:pPr>
        <w:pStyle w:val="subsection"/>
      </w:pPr>
      <w:r w:rsidRPr="0038709E">
        <w:tab/>
        <w:t>(1)</w:t>
      </w:r>
      <w:r w:rsidRPr="0038709E">
        <w:tab/>
        <w:t>If:</w:t>
      </w:r>
    </w:p>
    <w:p w14:paraId="712D8CF5"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in trade or commerce, goods to a consumer; and</w:t>
      </w:r>
    </w:p>
    <w:p w14:paraId="7B8587D0" w14:textId="77777777" w:rsidR="00FD5AFF" w:rsidRPr="0038709E" w:rsidRDefault="00FD5AFF" w:rsidP="00FD5AFF">
      <w:pPr>
        <w:pStyle w:val="paragraph"/>
      </w:pPr>
      <w:r w:rsidRPr="0038709E">
        <w:tab/>
        <w:t>(b)</w:t>
      </w:r>
      <w:r w:rsidRPr="0038709E">
        <w:tab/>
        <w:t>the supply does not occur by way of sale by auction;</w:t>
      </w:r>
    </w:p>
    <w:p w14:paraId="4CB83DA8" w14:textId="77777777" w:rsidR="00FD5AFF" w:rsidRPr="0038709E" w:rsidRDefault="00FD5AFF" w:rsidP="00FD5AFF">
      <w:pPr>
        <w:pStyle w:val="subsection2"/>
      </w:pPr>
      <w:r w:rsidRPr="0038709E">
        <w:t>there is a guarantee that the goods are reasonably fit for any disclosed purpose, and for any purpose for which the supplier represents that they are reasonably fit.</w:t>
      </w:r>
    </w:p>
    <w:p w14:paraId="5322430D" w14:textId="77777777" w:rsidR="00FD5AFF" w:rsidRPr="0038709E" w:rsidRDefault="00FD5AFF" w:rsidP="00FD5AFF">
      <w:pPr>
        <w:pStyle w:val="subsection"/>
      </w:pPr>
      <w:r w:rsidRPr="0038709E">
        <w:tab/>
        <w:t>(2)</w:t>
      </w:r>
      <w:r w:rsidRPr="0038709E">
        <w:tab/>
        <w:t xml:space="preserve">A </w:t>
      </w:r>
      <w:r w:rsidRPr="0038709E">
        <w:rPr>
          <w:b/>
          <w:i/>
        </w:rPr>
        <w:t>disclosed purpose</w:t>
      </w:r>
      <w:r w:rsidRPr="0038709E">
        <w:t xml:space="preserve"> is a particular purpose (whether or not that purpose is a purpose for which the goods are commonly supplied) for which the goods are being acquired by the consumer and that:</w:t>
      </w:r>
    </w:p>
    <w:p w14:paraId="64732E93" w14:textId="77777777" w:rsidR="00FD5AFF" w:rsidRPr="0038709E" w:rsidRDefault="00FD5AFF" w:rsidP="00FD5AFF">
      <w:pPr>
        <w:pStyle w:val="paragraph"/>
      </w:pPr>
      <w:r w:rsidRPr="0038709E">
        <w:tab/>
        <w:t>(a)</w:t>
      </w:r>
      <w:r w:rsidRPr="0038709E">
        <w:tab/>
        <w:t>the consumer makes known, expressly or by implication, to:</w:t>
      </w:r>
    </w:p>
    <w:p w14:paraId="31CEA9FA" w14:textId="77777777" w:rsidR="00FD5AFF" w:rsidRPr="0038709E" w:rsidRDefault="00FD5AFF" w:rsidP="00FD5AFF">
      <w:pPr>
        <w:pStyle w:val="paragraphsub"/>
      </w:pPr>
      <w:r w:rsidRPr="0038709E">
        <w:tab/>
        <w:t>(i)</w:t>
      </w:r>
      <w:r w:rsidRPr="0038709E">
        <w:tab/>
        <w:t>the supplier; or</w:t>
      </w:r>
    </w:p>
    <w:p w14:paraId="605B96DD" w14:textId="77777777" w:rsidR="00FD5AFF" w:rsidRPr="0038709E" w:rsidRDefault="00FD5AFF" w:rsidP="00FD5AFF">
      <w:pPr>
        <w:pStyle w:val="paragraphsub"/>
      </w:pPr>
      <w:r w:rsidRPr="0038709E">
        <w:tab/>
        <w:t>(ii)</w:t>
      </w:r>
      <w:r w:rsidRPr="0038709E">
        <w:tab/>
        <w:t>a person by whom any prior negotiations or arrangements in relation to the acquisition of the goods were conducted or made; or</w:t>
      </w:r>
    </w:p>
    <w:p w14:paraId="34B77B38" w14:textId="77777777" w:rsidR="00FD5AFF" w:rsidRPr="0038709E" w:rsidRDefault="00FD5AFF" w:rsidP="00FD5AFF">
      <w:pPr>
        <w:pStyle w:val="paragraph"/>
      </w:pPr>
      <w:r w:rsidRPr="0038709E">
        <w:tab/>
        <w:t>(b)</w:t>
      </w:r>
      <w:r w:rsidRPr="0038709E">
        <w:tab/>
        <w:t xml:space="preserve">the consumer makes known to the manufacturer of the goods either directly or through the supplier or the person referred to in </w:t>
      </w:r>
      <w:r w:rsidR="004F31B3" w:rsidRPr="0038709E">
        <w:t>paragraph (</w:t>
      </w:r>
      <w:r w:rsidRPr="0038709E">
        <w:t>a)(ii).</w:t>
      </w:r>
    </w:p>
    <w:p w14:paraId="7DFEF280" w14:textId="77777777" w:rsidR="00FD5AFF" w:rsidRPr="0038709E" w:rsidRDefault="00FD5AFF" w:rsidP="00FD5AFF">
      <w:pPr>
        <w:pStyle w:val="subsection"/>
      </w:pPr>
      <w:r w:rsidRPr="0038709E">
        <w:tab/>
        <w:t>(3)</w:t>
      </w:r>
      <w:r w:rsidRPr="0038709E">
        <w:tab/>
        <w:t xml:space="preserve">This section does not apply if the circumstances show that the consumer did not rely on, or that it was unreasonable for the consumer to rely on, the skill or judgment of the supplier, the person referred to in </w:t>
      </w:r>
      <w:r w:rsidR="004F31B3" w:rsidRPr="0038709E">
        <w:t>subsection (</w:t>
      </w:r>
      <w:r w:rsidRPr="0038709E">
        <w:t>2)(a)(ii) or the manufacturer, as the case may be.</w:t>
      </w:r>
    </w:p>
    <w:p w14:paraId="38AA0C91" w14:textId="77777777" w:rsidR="00FD5AFF" w:rsidRPr="0038709E" w:rsidRDefault="00FD5AFF" w:rsidP="00FD5AFF">
      <w:pPr>
        <w:pStyle w:val="ActHead5"/>
      </w:pPr>
      <w:bookmarkStart w:id="135" w:name="_Toc220593158"/>
      <w:r w:rsidRPr="0038709E">
        <w:rPr>
          <w:rStyle w:val="CharSectno"/>
        </w:rPr>
        <w:t>56</w:t>
      </w:r>
      <w:r w:rsidRPr="0038709E">
        <w:t xml:space="preserve">  Guarantee relating to the supply of goods by description</w:t>
      </w:r>
      <w:bookmarkEnd w:id="135"/>
    </w:p>
    <w:p w14:paraId="6EB0D816" w14:textId="77777777" w:rsidR="00FD5AFF" w:rsidRPr="0038709E" w:rsidRDefault="00FD5AFF" w:rsidP="00FD5AFF">
      <w:pPr>
        <w:pStyle w:val="subsection"/>
      </w:pPr>
      <w:r w:rsidRPr="0038709E">
        <w:tab/>
        <w:t>(1)</w:t>
      </w:r>
      <w:r w:rsidRPr="0038709E">
        <w:tab/>
        <w:t>If:</w:t>
      </w:r>
    </w:p>
    <w:p w14:paraId="115EB3CA" w14:textId="77777777" w:rsidR="00FD5AFF" w:rsidRPr="0038709E" w:rsidRDefault="00FD5AFF" w:rsidP="00FD5AFF">
      <w:pPr>
        <w:pStyle w:val="paragraph"/>
      </w:pPr>
      <w:r w:rsidRPr="0038709E">
        <w:tab/>
        <w:t>(a)</w:t>
      </w:r>
      <w:r w:rsidRPr="0038709E">
        <w:tab/>
        <w:t>a person supplies, in trade or commerce, goods by description to a consumer; and</w:t>
      </w:r>
    </w:p>
    <w:p w14:paraId="79240028" w14:textId="77777777" w:rsidR="00FD5AFF" w:rsidRPr="0038709E" w:rsidRDefault="00FD5AFF" w:rsidP="00FD5AFF">
      <w:pPr>
        <w:pStyle w:val="paragraph"/>
      </w:pPr>
      <w:r w:rsidRPr="0038709E">
        <w:tab/>
        <w:t>(b)</w:t>
      </w:r>
      <w:r w:rsidRPr="0038709E">
        <w:tab/>
        <w:t>the supply does not occur by way of sale by auction;</w:t>
      </w:r>
    </w:p>
    <w:p w14:paraId="7526EC13" w14:textId="77777777" w:rsidR="00FD5AFF" w:rsidRPr="0038709E" w:rsidRDefault="00FD5AFF" w:rsidP="00FD5AFF">
      <w:pPr>
        <w:pStyle w:val="subsection2"/>
      </w:pPr>
      <w:r w:rsidRPr="0038709E">
        <w:t>there is a guarantee that the goods correspond with the description.</w:t>
      </w:r>
    </w:p>
    <w:p w14:paraId="713B8451" w14:textId="77777777" w:rsidR="00FD5AFF" w:rsidRPr="0038709E" w:rsidRDefault="00FD5AFF" w:rsidP="00FD5AFF">
      <w:pPr>
        <w:pStyle w:val="subsection"/>
      </w:pPr>
      <w:r w:rsidRPr="0038709E">
        <w:tab/>
        <w:t>(2)</w:t>
      </w:r>
      <w:r w:rsidRPr="0038709E">
        <w:tab/>
        <w:t>A supply of goods is not prevented from being a supply by description only because, having been exposed for sale or hire, they are selected by the consumer.</w:t>
      </w:r>
    </w:p>
    <w:p w14:paraId="13501B87" w14:textId="77777777" w:rsidR="00FD5AFF" w:rsidRPr="0038709E" w:rsidRDefault="00FD5AFF" w:rsidP="00FD5AFF">
      <w:pPr>
        <w:pStyle w:val="subsection"/>
      </w:pPr>
      <w:r w:rsidRPr="0038709E">
        <w:tab/>
        <w:t>(3)</w:t>
      </w:r>
      <w:r w:rsidRPr="0038709E">
        <w:tab/>
        <w:t>If goods are supplied by description as well as by reference to a sample or demonstration model, the guarantees in this section and in section</w:t>
      </w:r>
      <w:r w:rsidR="004F31B3" w:rsidRPr="0038709E">
        <w:t> </w:t>
      </w:r>
      <w:r w:rsidRPr="0038709E">
        <w:t>57 both apply.</w:t>
      </w:r>
    </w:p>
    <w:p w14:paraId="033CC684" w14:textId="77777777" w:rsidR="00FD5AFF" w:rsidRPr="0038709E" w:rsidRDefault="00FD5AFF" w:rsidP="00FD5AFF">
      <w:pPr>
        <w:pStyle w:val="ActHead5"/>
      </w:pPr>
      <w:bookmarkStart w:id="136" w:name="_Toc220593159"/>
      <w:r w:rsidRPr="0038709E">
        <w:rPr>
          <w:rStyle w:val="CharSectno"/>
        </w:rPr>
        <w:t>57</w:t>
      </w:r>
      <w:r w:rsidRPr="0038709E">
        <w:t xml:space="preserve">  Guarantees relating to the supply of goods by sample or demonstration model</w:t>
      </w:r>
      <w:bookmarkEnd w:id="136"/>
    </w:p>
    <w:p w14:paraId="4D985978" w14:textId="77777777" w:rsidR="00FD5AFF" w:rsidRPr="0038709E" w:rsidRDefault="00FD5AFF" w:rsidP="00FD5AFF">
      <w:pPr>
        <w:pStyle w:val="subsection"/>
      </w:pPr>
      <w:r w:rsidRPr="0038709E">
        <w:tab/>
        <w:t>(1)</w:t>
      </w:r>
      <w:r w:rsidRPr="0038709E">
        <w:tab/>
        <w:t>If:</w:t>
      </w:r>
    </w:p>
    <w:p w14:paraId="68AD2E2E" w14:textId="77777777" w:rsidR="00FD5AFF" w:rsidRPr="0038709E" w:rsidRDefault="00FD5AFF" w:rsidP="00FD5AFF">
      <w:pPr>
        <w:pStyle w:val="paragraph"/>
      </w:pPr>
      <w:r w:rsidRPr="0038709E">
        <w:tab/>
        <w:t>(a)</w:t>
      </w:r>
      <w:r w:rsidRPr="0038709E">
        <w:tab/>
        <w:t>a person supplies, in trade or commerce, goods to a consumer by reference to a sample or demonstration model; and</w:t>
      </w:r>
    </w:p>
    <w:p w14:paraId="56D18688" w14:textId="77777777" w:rsidR="00FD5AFF" w:rsidRPr="0038709E" w:rsidRDefault="00FD5AFF" w:rsidP="00FD5AFF">
      <w:pPr>
        <w:pStyle w:val="paragraph"/>
      </w:pPr>
      <w:r w:rsidRPr="0038709E">
        <w:tab/>
        <w:t>(b)</w:t>
      </w:r>
      <w:r w:rsidRPr="0038709E">
        <w:tab/>
        <w:t>the supply does not occur by way of sale by auction;</w:t>
      </w:r>
    </w:p>
    <w:p w14:paraId="3F22F7DB" w14:textId="77777777" w:rsidR="00FD5AFF" w:rsidRPr="0038709E" w:rsidRDefault="00FD5AFF" w:rsidP="00FD5AFF">
      <w:pPr>
        <w:pStyle w:val="subsection2"/>
      </w:pPr>
      <w:r w:rsidRPr="0038709E">
        <w:t>there is a guarantee that:</w:t>
      </w:r>
    </w:p>
    <w:p w14:paraId="3B8B6E57" w14:textId="77777777" w:rsidR="00FD5AFF" w:rsidRPr="0038709E" w:rsidRDefault="00FD5AFF" w:rsidP="00FD5AFF">
      <w:pPr>
        <w:pStyle w:val="paragraph"/>
      </w:pPr>
      <w:r w:rsidRPr="0038709E">
        <w:tab/>
        <w:t>(c)</w:t>
      </w:r>
      <w:r w:rsidRPr="0038709E">
        <w:tab/>
        <w:t>the goods correspond with the sample or demonstration model in quality, state or condition; and</w:t>
      </w:r>
    </w:p>
    <w:p w14:paraId="6F14DB04" w14:textId="77777777" w:rsidR="00FD5AFF" w:rsidRPr="0038709E" w:rsidRDefault="00FD5AFF" w:rsidP="00FD5AFF">
      <w:pPr>
        <w:pStyle w:val="paragraph"/>
      </w:pPr>
      <w:r w:rsidRPr="0038709E">
        <w:tab/>
        <w:t>(d)</w:t>
      </w:r>
      <w:r w:rsidRPr="0038709E">
        <w:tab/>
        <w:t>if the goods are supplied by reference to a sample—the consumer will have a reasonable opportunity to compare the goods with the sample; and</w:t>
      </w:r>
    </w:p>
    <w:p w14:paraId="0E231960" w14:textId="77777777" w:rsidR="00FD5AFF" w:rsidRPr="0038709E" w:rsidRDefault="00FD5AFF" w:rsidP="00FD5AFF">
      <w:pPr>
        <w:pStyle w:val="paragraph"/>
      </w:pPr>
      <w:r w:rsidRPr="0038709E">
        <w:tab/>
        <w:t>(e)</w:t>
      </w:r>
      <w:r w:rsidRPr="0038709E">
        <w:tab/>
        <w:t>the goods are free from any defect that:</w:t>
      </w:r>
    </w:p>
    <w:p w14:paraId="73912128" w14:textId="77777777" w:rsidR="00FD5AFF" w:rsidRPr="0038709E" w:rsidRDefault="00FD5AFF" w:rsidP="00FD5AFF">
      <w:pPr>
        <w:pStyle w:val="paragraphsub"/>
      </w:pPr>
      <w:r w:rsidRPr="0038709E">
        <w:tab/>
        <w:t>(i)</w:t>
      </w:r>
      <w:r w:rsidRPr="0038709E">
        <w:tab/>
        <w:t>would not be apparent on reasonable examination of the sample or demonstration model; and</w:t>
      </w:r>
    </w:p>
    <w:p w14:paraId="21B1FEF5" w14:textId="77777777" w:rsidR="00FD5AFF" w:rsidRPr="0038709E" w:rsidRDefault="00FD5AFF" w:rsidP="00FD5AFF">
      <w:pPr>
        <w:pStyle w:val="paragraphsub"/>
      </w:pPr>
      <w:r w:rsidRPr="0038709E">
        <w:tab/>
        <w:t>(ii)</w:t>
      </w:r>
      <w:r w:rsidRPr="0038709E">
        <w:tab/>
        <w:t>would cause the goods not to be of acceptable quality.</w:t>
      </w:r>
    </w:p>
    <w:p w14:paraId="448EC78F" w14:textId="77777777" w:rsidR="00FD5AFF" w:rsidRPr="0038709E" w:rsidRDefault="00FD5AFF" w:rsidP="00FD5AFF">
      <w:pPr>
        <w:pStyle w:val="subsection"/>
      </w:pPr>
      <w:r w:rsidRPr="0038709E">
        <w:tab/>
        <w:t>(2)</w:t>
      </w:r>
      <w:r w:rsidRPr="0038709E">
        <w:tab/>
        <w:t>If goods are supplied by reference to a sample or demonstration model as well as by description, the guarantees in section</w:t>
      </w:r>
      <w:r w:rsidR="004F31B3" w:rsidRPr="0038709E">
        <w:t> </w:t>
      </w:r>
      <w:r w:rsidRPr="0038709E">
        <w:t>56 and in this section both apply.</w:t>
      </w:r>
    </w:p>
    <w:p w14:paraId="348A8886" w14:textId="77777777" w:rsidR="00FD5AFF" w:rsidRPr="0038709E" w:rsidRDefault="00FD5AFF" w:rsidP="00FD5AFF">
      <w:pPr>
        <w:pStyle w:val="ActHead5"/>
      </w:pPr>
      <w:bookmarkStart w:id="137" w:name="_Toc220593160"/>
      <w:r w:rsidRPr="0038709E">
        <w:rPr>
          <w:rStyle w:val="CharSectno"/>
        </w:rPr>
        <w:t>58</w:t>
      </w:r>
      <w:r w:rsidRPr="0038709E">
        <w:t xml:space="preserve">  Guarantee as to repairs and spare parts</w:t>
      </w:r>
      <w:bookmarkEnd w:id="137"/>
    </w:p>
    <w:p w14:paraId="41A452C6" w14:textId="77777777" w:rsidR="00FD5AFF" w:rsidRPr="0038709E" w:rsidRDefault="00FD5AFF" w:rsidP="00FD5AFF">
      <w:pPr>
        <w:pStyle w:val="subsection"/>
      </w:pPr>
      <w:r w:rsidRPr="0038709E">
        <w:tab/>
        <w:t>(1)</w:t>
      </w:r>
      <w:r w:rsidRPr="0038709E">
        <w:tab/>
        <w:t>If:</w:t>
      </w:r>
    </w:p>
    <w:p w14:paraId="58084474" w14:textId="77777777" w:rsidR="00FD5AFF" w:rsidRPr="0038709E" w:rsidRDefault="00FD5AFF" w:rsidP="00FD5AFF">
      <w:pPr>
        <w:pStyle w:val="paragraph"/>
      </w:pPr>
      <w:r w:rsidRPr="0038709E">
        <w:tab/>
        <w:t>(a)</w:t>
      </w:r>
      <w:r w:rsidRPr="0038709E">
        <w:tab/>
        <w:t>a person supplies, in trade or commerce, goods to a consumer; and</w:t>
      </w:r>
    </w:p>
    <w:p w14:paraId="5036FDC4" w14:textId="77777777" w:rsidR="00FD5AFF" w:rsidRPr="0038709E" w:rsidRDefault="00FD5AFF" w:rsidP="00FD5AFF">
      <w:pPr>
        <w:pStyle w:val="paragraph"/>
      </w:pPr>
      <w:r w:rsidRPr="0038709E">
        <w:tab/>
        <w:t>(b)</w:t>
      </w:r>
      <w:r w:rsidRPr="0038709E">
        <w:tab/>
        <w:t>the supply does not occur by way of sale by auction;</w:t>
      </w:r>
    </w:p>
    <w:p w14:paraId="68B22A0F" w14:textId="77777777" w:rsidR="00FD5AFF" w:rsidRPr="0038709E" w:rsidRDefault="00FD5AFF" w:rsidP="00FD5AFF">
      <w:pPr>
        <w:pStyle w:val="subsection2"/>
      </w:pPr>
      <w:r w:rsidRPr="0038709E">
        <w:t>there is a guarantee that the manufacturer of the goods will take reasonable action to ensure that facilities for the repair of the goods, and parts for the goods, are reasonably available for a reasonable period after the goods are supplied.</w:t>
      </w:r>
    </w:p>
    <w:p w14:paraId="160463D5" w14:textId="77777777" w:rsidR="00FD5AFF" w:rsidRPr="0038709E" w:rsidRDefault="00FD5AFF" w:rsidP="00FD5AFF">
      <w:pPr>
        <w:pStyle w:val="subsection"/>
      </w:pPr>
      <w:r w:rsidRPr="0038709E">
        <w:tab/>
        <w:t>(2)</w:t>
      </w:r>
      <w:r w:rsidRPr="0038709E">
        <w:tab/>
        <w:t>This section does not apply if the manufacturer took reasonable action to ensure that the consumer would be given written notice, at or before the time when the consumer agrees to the supply of the goods, that:</w:t>
      </w:r>
    </w:p>
    <w:p w14:paraId="4176A8D0" w14:textId="77777777" w:rsidR="00FD5AFF" w:rsidRPr="0038709E" w:rsidRDefault="00FD5AFF" w:rsidP="00FD5AFF">
      <w:pPr>
        <w:pStyle w:val="paragraph"/>
      </w:pPr>
      <w:r w:rsidRPr="0038709E">
        <w:tab/>
        <w:t>(a)</w:t>
      </w:r>
      <w:r w:rsidRPr="0038709E">
        <w:tab/>
        <w:t>facilities for the repair of the goods would not be available or would not be available after a specified period; or</w:t>
      </w:r>
    </w:p>
    <w:p w14:paraId="00370384" w14:textId="77777777" w:rsidR="00FD5AFF" w:rsidRPr="0038709E" w:rsidRDefault="00FD5AFF" w:rsidP="00FD5AFF">
      <w:pPr>
        <w:pStyle w:val="paragraph"/>
      </w:pPr>
      <w:r w:rsidRPr="0038709E">
        <w:tab/>
        <w:t>(b)</w:t>
      </w:r>
      <w:r w:rsidRPr="0038709E">
        <w:tab/>
        <w:t>parts for the goods would not be available or would not be available after a specified period.</w:t>
      </w:r>
    </w:p>
    <w:p w14:paraId="598E8B29" w14:textId="77777777" w:rsidR="00FD5AFF" w:rsidRPr="0038709E" w:rsidRDefault="00FD5AFF" w:rsidP="00FD5AFF">
      <w:pPr>
        <w:pStyle w:val="ActHead5"/>
      </w:pPr>
      <w:bookmarkStart w:id="138" w:name="_Toc220593161"/>
      <w:r w:rsidRPr="0038709E">
        <w:rPr>
          <w:rStyle w:val="CharSectno"/>
        </w:rPr>
        <w:t>59</w:t>
      </w:r>
      <w:r w:rsidRPr="0038709E">
        <w:t xml:space="preserve">  Guarantee as to express warranties</w:t>
      </w:r>
      <w:bookmarkEnd w:id="138"/>
    </w:p>
    <w:p w14:paraId="4C7D842E" w14:textId="77777777" w:rsidR="00FD5AFF" w:rsidRPr="0038709E" w:rsidRDefault="00FD5AFF" w:rsidP="00FD5AFF">
      <w:pPr>
        <w:pStyle w:val="subsection"/>
      </w:pPr>
      <w:r w:rsidRPr="0038709E">
        <w:tab/>
        <w:t>(1)</w:t>
      </w:r>
      <w:r w:rsidRPr="0038709E">
        <w:tab/>
        <w:t>If:</w:t>
      </w:r>
    </w:p>
    <w:p w14:paraId="0644AA3D" w14:textId="77777777" w:rsidR="00FD5AFF" w:rsidRPr="0038709E" w:rsidRDefault="00FD5AFF" w:rsidP="00FD5AFF">
      <w:pPr>
        <w:pStyle w:val="paragraph"/>
      </w:pPr>
      <w:r w:rsidRPr="0038709E">
        <w:tab/>
        <w:t>(a)</w:t>
      </w:r>
      <w:r w:rsidRPr="0038709E">
        <w:tab/>
        <w:t>a person supplies, in trade or commerce, goods to a consumer; and</w:t>
      </w:r>
    </w:p>
    <w:p w14:paraId="13438B41" w14:textId="77777777" w:rsidR="00FD5AFF" w:rsidRPr="0038709E" w:rsidRDefault="00FD5AFF" w:rsidP="00FD5AFF">
      <w:pPr>
        <w:pStyle w:val="paragraph"/>
      </w:pPr>
      <w:r w:rsidRPr="0038709E">
        <w:tab/>
        <w:t>(b)</w:t>
      </w:r>
      <w:r w:rsidRPr="0038709E">
        <w:tab/>
        <w:t>the supply does not occur by way of sale by auction;</w:t>
      </w:r>
    </w:p>
    <w:p w14:paraId="2141ECB8" w14:textId="77777777" w:rsidR="00FD5AFF" w:rsidRPr="0038709E" w:rsidRDefault="00FD5AFF" w:rsidP="00FD5AFF">
      <w:pPr>
        <w:pStyle w:val="subsection2"/>
      </w:pPr>
      <w:r w:rsidRPr="0038709E">
        <w:t>there is a guarantee that the manufacturer of the goods will comply with any express warranty given or made by the manufacturer in relation to the goods.</w:t>
      </w:r>
    </w:p>
    <w:p w14:paraId="792319D8" w14:textId="77777777" w:rsidR="00FD5AFF" w:rsidRPr="0038709E" w:rsidRDefault="00FD5AFF" w:rsidP="00FD5AFF">
      <w:pPr>
        <w:pStyle w:val="subsection"/>
      </w:pPr>
      <w:r w:rsidRPr="0038709E">
        <w:tab/>
        <w:t>(2)</w:t>
      </w:r>
      <w:r w:rsidRPr="0038709E">
        <w:tab/>
        <w:t>If:</w:t>
      </w:r>
    </w:p>
    <w:p w14:paraId="52A36CDA" w14:textId="77777777" w:rsidR="00FD5AFF" w:rsidRPr="0038709E" w:rsidRDefault="00FD5AFF" w:rsidP="00FD5AFF">
      <w:pPr>
        <w:pStyle w:val="paragraph"/>
      </w:pPr>
      <w:r w:rsidRPr="0038709E">
        <w:tab/>
        <w:t>(a)</w:t>
      </w:r>
      <w:r w:rsidRPr="0038709E">
        <w:tab/>
        <w:t>a person supplies, in trade or commerce, goods to a consumer; and</w:t>
      </w:r>
    </w:p>
    <w:p w14:paraId="6293CAEC" w14:textId="77777777" w:rsidR="00FD5AFF" w:rsidRPr="0038709E" w:rsidRDefault="00FD5AFF" w:rsidP="00FD5AFF">
      <w:pPr>
        <w:pStyle w:val="paragraph"/>
      </w:pPr>
      <w:r w:rsidRPr="0038709E">
        <w:tab/>
        <w:t>(b)</w:t>
      </w:r>
      <w:r w:rsidRPr="0038709E">
        <w:tab/>
        <w:t>the supply does not occur by way of sale by auction;</w:t>
      </w:r>
    </w:p>
    <w:p w14:paraId="5ADCB6DE" w14:textId="77777777" w:rsidR="00FD5AFF" w:rsidRPr="0038709E" w:rsidRDefault="00FD5AFF" w:rsidP="00FD5AFF">
      <w:pPr>
        <w:pStyle w:val="subsection2"/>
      </w:pPr>
      <w:r w:rsidRPr="0038709E">
        <w:t>there is a guarantee that the supplier will comply with any express warranty given or made by the supplier in relation to the goods.</w:t>
      </w:r>
    </w:p>
    <w:p w14:paraId="60605B82" w14:textId="77777777" w:rsidR="00FD5AFF" w:rsidRPr="0038709E" w:rsidRDefault="00FD5AFF" w:rsidP="00FD5AFF">
      <w:pPr>
        <w:pStyle w:val="ActHead4"/>
      </w:pPr>
      <w:bookmarkStart w:id="139" w:name="_Toc220593162"/>
      <w:r w:rsidRPr="0038709E">
        <w:t>Subdivision B—Guarantees relating to the supply of services</w:t>
      </w:r>
      <w:bookmarkEnd w:id="139"/>
    </w:p>
    <w:p w14:paraId="6BA3638A" w14:textId="77777777" w:rsidR="00FD5AFF" w:rsidRPr="0038709E" w:rsidRDefault="00FD5AFF" w:rsidP="00FD5AFF">
      <w:pPr>
        <w:pStyle w:val="ActHead5"/>
      </w:pPr>
      <w:bookmarkStart w:id="140" w:name="_Toc220593163"/>
      <w:r w:rsidRPr="0038709E">
        <w:rPr>
          <w:rStyle w:val="CharSectno"/>
        </w:rPr>
        <w:t>60</w:t>
      </w:r>
      <w:r w:rsidRPr="0038709E">
        <w:t xml:space="preserve">  Guarantee as to due care and skill</w:t>
      </w:r>
      <w:bookmarkEnd w:id="140"/>
    </w:p>
    <w:p w14:paraId="762E92C0" w14:textId="77777777" w:rsidR="00FD5AFF" w:rsidRPr="0038709E" w:rsidRDefault="00FD5AFF" w:rsidP="00FD5AFF">
      <w:pPr>
        <w:pStyle w:val="subsection"/>
      </w:pPr>
      <w:r w:rsidRPr="0038709E">
        <w:tab/>
      </w:r>
      <w:r w:rsidRPr="0038709E">
        <w:tab/>
        <w:t>If a person supplies, in trade or commerce, services to a consumer, there is a guarantee that the services will be rendered with due care and skill.</w:t>
      </w:r>
    </w:p>
    <w:p w14:paraId="73C0C60F" w14:textId="77777777" w:rsidR="00FD5AFF" w:rsidRPr="0038709E" w:rsidRDefault="00FD5AFF" w:rsidP="00FD5AFF">
      <w:pPr>
        <w:pStyle w:val="ActHead5"/>
      </w:pPr>
      <w:bookmarkStart w:id="141" w:name="_Toc220593164"/>
      <w:r w:rsidRPr="0038709E">
        <w:rPr>
          <w:rStyle w:val="CharSectno"/>
        </w:rPr>
        <w:t>61</w:t>
      </w:r>
      <w:r w:rsidRPr="0038709E">
        <w:t xml:space="preserve">  Guarantees as to fitness for a particular purpose etc.</w:t>
      </w:r>
      <w:bookmarkEnd w:id="141"/>
    </w:p>
    <w:p w14:paraId="457B2675" w14:textId="77777777" w:rsidR="00FD5AFF" w:rsidRPr="0038709E" w:rsidRDefault="00FD5AFF" w:rsidP="00FD5AFF">
      <w:pPr>
        <w:pStyle w:val="subsection"/>
      </w:pPr>
      <w:r w:rsidRPr="0038709E">
        <w:tab/>
        <w:t>(1)</w:t>
      </w:r>
      <w:r w:rsidRPr="0038709E">
        <w:tab/>
        <w:t>If:</w:t>
      </w:r>
    </w:p>
    <w:p w14:paraId="207F3DD5"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in trade or commerce, services to a consumer; and</w:t>
      </w:r>
    </w:p>
    <w:p w14:paraId="4C73DA5D" w14:textId="77777777" w:rsidR="00FD5AFF" w:rsidRPr="0038709E" w:rsidRDefault="00FD5AFF" w:rsidP="00FD5AFF">
      <w:pPr>
        <w:pStyle w:val="paragraph"/>
      </w:pPr>
      <w:r w:rsidRPr="0038709E">
        <w:tab/>
        <w:t>(b)</w:t>
      </w:r>
      <w:r w:rsidRPr="0038709E">
        <w:tab/>
        <w:t>the consumer, expressly or by implication, makes known to the supplier any particular purpose for which the services are being acquired by the consumer;</w:t>
      </w:r>
    </w:p>
    <w:p w14:paraId="138CEE4A" w14:textId="77777777" w:rsidR="00FD5AFF" w:rsidRPr="0038709E" w:rsidRDefault="00FD5AFF" w:rsidP="00FD5AFF">
      <w:pPr>
        <w:pStyle w:val="subsection2"/>
      </w:pPr>
      <w:r w:rsidRPr="0038709E">
        <w:t>there is a guarantee that the services, and any product resulting from the services, will be reasonably fit for that purpose.</w:t>
      </w:r>
    </w:p>
    <w:p w14:paraId="209E51D2" w14:textId="77777777" w:rsidR="00FD5AFF" w:rsidRPr="0038709E" w:rsidRDefault="00FD5AFF" w:rsidP="00FD5AFF">
      <w:pPr>
        <w:pStyle w:val="subsection"/>
      </w:pPr>
      <w:r w:rsidRPr="0038709E">
        <w:tab/>
        <w:t>(2)</w:t>
      </w:r>
      <w:r w:rsidRPr="0038709E">
        <w:tab/>
        <w:t>If:</w:t>
      </w:r>
    </w:p>
    <w:p w14:paraId="74B59CF5"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in trade or commerce, services to a consumer; and</w:t>
      </w:r>
    </w:p>
    <w:p w14:paraId="765361A1" w14:textId="77777777" w:rsidR="00FD5AFF" w:rsidRPr="0038709E" w:rsidRDefault="00FD5AFF" w:rsidP="00FD5AFF">
      <w:pPr>
        <w:pStyle w:val="paragraph"/>
      </w:pPr>
      <w:r w:rsidRPr="0038709E">
        <w:tab/>
        <w:t>(b)</w:t>
      </w:r>
      <w:r w:rsidRPr="0038709E">
        <w:tab/>
        <w:t>the consumer makes known, expressly or by implication, to:</w:t>
      </w:r>
    </w:p>
    <w:p w14:paraId="77D55CCA" w14:textId="77777777" w:rsidR="00FD5AFF" w:rsidRPr="0038709E" w:rsidRDefault="00FD5AFF" w:rsidP="00FD5AFF">
      <w:pPr>
        <w:pStyle w:val="paragraphsub"/>
      </w:pPr>
      <w:r w:rsidRPr="0038709E">
        <w:tab/>
        <w:t>(i)</w:t>
      </w:r>
      <w:r w:rsidRPr="0038709E">
        <w:tab/>
        <w:t>the supplier; or</w:t>
      </w:r>
    </w:p>
    <w:p w14:paraId="4F55A299" w14:textId="77777777" w:rsidR="00FD5AFF" w:rsidRPr="0038709E" w:rsidRDefault="00FD5AFF" w:rsidP="00FD5AFF">
      <w:pPr>
        <w:pStyle w:val="paragraphsub"/>
      </w:pPr>
      <w:r w:rsidRPr="0038709E">
        <w:tab/>
        <w:t>(ii)</w:t>
      </w:r>
      <w:r w:rsidRPr="0038709E">
        <w:tab/>
        <w:t>a person by whom any prior negotiations or arrangements in relation to the acquisition of the services were conducted or made;</w:t>
      </w:r>
    </w:p>
    <w:p w14:paraId="234BB31B" w14:textId="77777777" w:rsidR="00FD5AFF" w:rsidRPr="0038709E" w:rsidRDefault="00FD5AFF" w:rsidP="00FD5AFF">
      <w:pPr>
        <w:pStyle w:val="paragraph"/>
      </w:pPr>
      <w:r w:rsidRPr="0038709E">
        <w:tab/>
      </w:r>
      <w:r w:rsidRPr="0038709E">
        <w:tab/>
        <w:t>the result that the consumer wishes the services to achieve;</w:t>
      </w:r>
    </w:p>
    <w:p w14:paraId="2A22DF63" w14:textId="77777777" w:rsidR="00FD5AFF" w:rsidRPr="0038709E" w:rsidRDefault="00FD5AFF" w:rsidP="00FD5AFF">
      <w:pPr>
        <w:pStyle w:val="subsection2"/>
      </w:pPr>
      <w:r w:rsidRPr="0038709E">
        <w:t>there is a guarantee that the services, and any product resulting from the services, will be of such a nature, and quality, state or condition, that they might reasonably be expected to achieve that result.</w:t>
      </w:r>
    </w:p>
    <w:p w14:paraId="16E0A4DF" w14:textId="77777777" w:rsidR="00FD5AFF" w:rsidRPr="0038709E" w:rsidRDefault="00FD5AFF" w:rsidP="00FD5AFF">
      <w:pPr>
        <w:pStyle w:val="subsection"/>
      </w:pPr>
      <w:r w:rsidRPr="0038709E">
        <w:tab/>
        <w:t>(3)</w:t>
      </w:r>
      <w:r w:rsidRPr="0038709E">
        <w:tab/>
        <w:t>This section does not apply if the circumstances show that the consumer did not rely on, or that it was unreasonable for the consumer to rely on, the skill or judgment of the supplier.</w:t>
      </w:r>
    </w:p>
    <w:p w14:paraId="4321B290" w14:textId="77777777" w:rsidR="00FD5AFF" w:rsidRPr="0038709E" w:rsidRDefault="00FD5AFF" w:rsidP="00FD5AFF">
      <w:pPr>
        <w:pStyle w:val="subsection"/>
      </w:pPr>
      <w:r w:rsidRPr="0038709E">
        <w:tab/>
        <w:t>(4)</w:t>
      </w:r>
      <w:r w:rsidRPr="0038709E">
        <w:tab/>
        <w:t>This section does not apply to a supply of services of a professional nature by a qualified architect or engineer.</w:t>
      </w:r>
    </w:p>
    <w:p w14:paraId="7ECC16F3" w14:textId="77777777" w:rsidR="00FD5AFF" w:rsidRPr="0038709E" w:rsidRDefault="00FD5AFF" w:rsidP="00FD5AFF">
      <w:pPr>
        <w:pStyle w:val="ActHead5"/>
      </w:pPr>
      <w:bookmarkStart w:id="142" w:name="_Toc220593165"/>
      <w:r w:rsidRPr="0038709E">
        <w:rPr>
          <w:rStyle w:val="CharSectno"/>
        </w:rPr>
        <w:t>62</w:t>
      </w:r>
      <w:r w:rsidRPr="0038709E">
        <w:t xml:space="preserve">  Guarantee as to reasonable time for supply</w:t>
      </w:r>
      <w:bookmarkEnd w:id="142"/>
    </w:p>
    <w:p w14:paraId="769963E8" w14:textId="77777777" w:rsidR="00FD5AFF" w:rsidRPr="0038709E" w:rsidRDefault="00FD5AFF" w:rsidP="00FD5AFF">
      <w:pPr>
        <w:pStyle w:val="subsection"/>
      </w:pPr>
      <w:r w:rsidRPr="0038709E">
        <w:tab/>
      </w:r>
      <w:r w:rsidRPr="0038709E">
        <w:tab/>
        <w:t>If:</w:t>
      </w:r>
    </w:p>
    <w:p w14:paraId="759AB064"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in trade or commerce, services to a consumer; and</w:t>
      </w:r>
    </w:p>
    <w:p w14:paraId="4A6DE8EF" w14:textId="77777777" w:rsidR="00FD5AFF" w:rsidRPr="0038709E" w:rsidRDefault="00FD5AFF" w:rsidP="00FD5AFF">
      <w:pPr>
        <w:pStyle w:val="paragraph"/>
      </w:pPr>
      <w:r w:rsidRPr="0038709E">
        <w:tab/>
        <w:t>(b)</w:t>
      </w:r>
      <w:r w:rsidRPr="0038709E">
        <w:tab/>
        <w:t>the time within which the services are to be supplied:</w:t>
      </w:r>
    </w:p>
    <w:p w14:paraId="758DF55C" w14:textId="77777777" w:rsidR="00FD5AFF" w:rsidRPr="0038709E" w:rsidRDefault="00FD5AFF" w:rsidP="00FD5AFF">
      <w:pPr>
        <w:pStyle w:val="paragraphsub"/>
      </w:pPr>
      <w:r w:rsidRPr="0038709E">
        <w:tab/>
        <w:t>(i)</w:t>
      </w:r>
      <w:r w:rsidRPr="0038709E">
        <w:tab/>
        <w:t>is not fixed by the contract for the supply of the services; or</w:t>
      </w:r>
    </w:p>
    <w:p w14:paraId="620AB0C6" w14:textId="77777777" w:rsidR="00FD5AFF" w:rsidRPr="0038709E" w:rsidRDefault="00FD5AFF" w:rsidP="00FD5AFF">
      <w:pPr>
        <w:pStyle w:val="paragraphsub"/>
      </w:pPr>
      <w:r w:rsidRPr="0038709E">
        <w:tab/>
        <w:t>(ii)</w:t>
      </w:r>
      <w:r w:rsidRPr="0038709E">
        <w:tab/>
        <w:t>is not to be determined in a manner agreed to by the consumer and supplier;</w:t>
      </w:r>
    </w:p>
    <w:p w14:paraId="4F2C7A90" w14:textId="77777777" w:rsidR="00FD5AFF" w:rsidRPr="0038709E" w:rsidRDefault="00FD5AFF" w:rsidP="00FD5AFF">
      <w:pPr>
        <w:pStyle w:val="subsection2"/>
      </w:pPr>
      <w:r w:rsidRPr="0038709E">
        <w:t>there is a guarantee that the services will be supplied within a reasonable time.</w:t>
      </w:r>
    </w:p>
    <w:p w14:paraId="7866CFF5" w14:textId="77777777" w:rsidR="00FD5AFF" w:rsidRPr="0038709E" w:rsidRDefault="00FD5AFF" w:rsidP="00FD5AFF">
      <w:pPr>
        <w:pStyle w:val="ActHead5"/>
      </w:pPr>
      <w:bookmarkStart w:id="143" w:name="_Toc220593166"/>
      <w:r w:rsidRPr="0038709E">
        <w:rPr>
          <w:rStyle w:val="CharSectno"/>
        </w:rPr>
        <w:t>63</w:t>
      </w:r>
      <w:r w:rsidRPr="0038709E">
        <w:t xml:space="preserve">  Services to which this Subdivision does not apply</w:t>
      </w:r>
      <w:bookmarkEnd w:id="143"/>
    </w:p>
    <w:p w14:paraId="1B44EE8E" w14:textId="77777777" w:rsidR="00FD5AFF" w:rsidRPr="0038709E" w:rsidRDefault="00FD5AFF" w:rsidP="00FD5AFF">
      <w:pPr>
        <w:pStyle w:val="subsection"/>
      </w:pPr>
      <w:r w:rsidRPr="0038709E">
        <w:tab/>
      </w:r>
      <w:r w:rsidR="00C56D3F" w:rsidRPr="0038709E">
        <w:t>(1)</w:t>
      </w:r>
      <w:r w:rsidRPr="0038709E">
        <w:tab/>
        <w:t>This Subdivision does not apply to services that are, or are to be, supplied under:</w:t>
      </w:r>
    </w:p>
    <w:p w14:paraId="3E807D80" w14:textId="77777777" w:rsidR="00FD5AFF" w:rsidRPr="0038709E" w:rsidRDefault="00FD5AFF" w:rsidP="00FD5AFF">
      <w:pPr>
        <w:pStyle w:val="paragraph"/>
      </w:pPr>
      <w:r w:rsidRPr="0038709E">
        <w:tab/>
        <w:t>(a)</w:t>
      </w:r>
      <w:r w:rsidRPr="0038709E">
        <w:tab/>
        <w:t>a contract for or in relation to the transportation or storage of goods for the purposes of a business, trade, profession or occupation carried on or engaged in by the person for whom the goods are transported or stored; or</w:t>
      </w:r>
    </w:p>
    <w:p w14:paraId="625B6F04" w14:textId="77777777" w:rsidR="00FD5AFF" w:rsidRPr="0038709E" w:rsidRDefault="00FD5AFF" w:rsidP="00FD5AFF">
      <w:pPr>
        <w:pStyle w:val="paragraph"/>
      </w:pPr>
      <w:r w:rsidRPr="0038709E">
        <w:tab/>
        <w:t>(b)</w:t>
      </w:r>
      <w:r w:rsidRPr="0038709E">
        <w:tab/>
        <w:t>a contract of insurance.</w:t>
      </w:r>
    </w:p>
    <w:p w14:paraId="68BECC49" w14:textId="77777777" w:rsidR="00C56D3F" w:rsidRPr="0038709E" w:rsidRDefault="00C56D3F" w:rsidP="00C56D3F">
      <w:pPr>
        <w:pStyle w:val="subsection"/>
      </w:pPr>
      <w:r w:rsidRPr="0038709E">
        <w:tab/>
        <w:t>(2)</w:t>
      </w:r>
      <w:r w:rsidRPr="0038709E">
        <w:tab/>
        <w:t xml:space="preserve">To avoid doubt, </w:t>
      </w:r>
      <w:r w:rsidR="004F31B3" w:rsidRPr="0038709E">
        <w:t>subsection (</w:t>
      </w:r>
      <w:r w:rsidRPr="0038709E">
        <w:t>1)(a) does not apply if the consignee of the goods is not carrying on or engaged in a business, trade, profession or occupation in relation to the goods.</w:t>
      </w:r>
    </w:p>
    <w:p w14:paraId="7AAFF292" w14:textId="31EB9152" w:rsidR="00C56D3F" w:rsidRPr="0038709E" w:rsidRDefault="00C56D3F" w:rsidP="00C56D3F">
      <w:pPr>
        <w:pStyle w:val="notetext"/>
      </w:pPr>
      <w:r w:rsidRPr="0038709E">
        <w:t>Note:</w:t>
      </w:r>
      <w:r w:rsidRPr="0038709E">
        <w:tab/>
        <w:t xml:space="preserve">This subsection was inserted as a response to the decision of the High Court of Australia in </w:t>
      </w:r>
      <w:r w:rsidRPr="0038709E">
        <w:rPr>
          <w:i/>
        </w:rPr>
        <w:t>Wallis v Downard</w:t>
      </w:r>
      <w:r w:rsidR="0093254F">
        <w:rPr>
          <w:i/>
        </w:rPr>
        <w:noBreakHyphen/>
      </w:r>
      <w:r w:rsidRPr="0038709E">
        <w:rPr>
          <w:i/>
        </w:rPr>
        <w:t>Pickford (North Queensland) Pty Ltd</w:t>
      </w:r>
      <w:r w:rsidRPr="0038709E">
        <w:t xml:space="preserve"> [1994] HCA 17.</w:t>
      </w:r>
    </w:p>
    <w:p w14:paraId="4AF9B403" w14:textId="77777777" w:rsidR="00FD5AFF" w:rsidRPr="0038709E" w:rsidRDefault="00FD5AFF" w:rsidP="00FD5AFF">
      <w:pPr>
        <w:pStyle w:val="ActHead4"/>
      </w:pPr>
      <w:bookmarkStart w:id="144" w:name="_Toc220593167"/>
      <w:r w:rsidRPr="0038709E">
        <w:t>Subdivision C—Guarantees not to be excluded etc. by contract</w:t>
      </w:r>
      <w:bookmarkEnd w:id="144"/>
    </w:p>
    <w:p w14:paraId="687BC35C" w14:textId="77777777" w:rsidR="00FD5AFF" w:rsidRPr="0038709E" w:rsidRDefault="00FD5AFF" w:rsidP="00FD5AFF">
      <w:pPr>
        <w:pStyle w:val="ActHead5"/>
      </w:pPr>
      <w:bookmarkStart w:id="145" w:name="_Toc220593168"/>
      <w:r w:rsidRPr="0038709E">
        <w:rPr>
          <w:rStyle w:val="CharSectno"/>
        </w:rPr>
        <w:t>64</w:t>
      </w:r>
      <w:r w:rsidRPr="0038709E">
        <w:t xml:space="preserve">  Guarantees not to be excluded etc. by contract</w:t>
      </w:r>
      <w:bookmarkEnd w:id="145"/>
    </w:p>
    <w:p w14:paraId="6F028C51" w14:textId="77777777" w:rsidR="00FD5AFF" w:rsidRPr="0038709E" w:rsidRDefault="00FD5AFF" w:rsidP="00FD5AFF">
      <w:pPr>
        <w:pStyle w:val="subsection"/>
      </w:pPr>
      <w:r w:rsidRPr="0038709E">
        <w:tab/>
        <w:t>(1)</w:t>
      </w:r>
      <w:r w:rsidRPr="0038709E">
        <w:tab/>
        <w:t>A term of a contract (including a term that is not set out in the contract but is incorporated in the contract by another term of the contract) is void to the extent that the term purports to exclude, restrict or modify, or has the effect of excluding, restricting or modifying:</w:t>
      </w:r>
    </w:p>
    <w:p w14:paraId="4FCDEED8" w14:textId="77777777" w:rsidR="00FD5AFF" w:rsidRPr="0038709E" w:rsidRDefault="00FD5AFF" w:rsidP="00FD5AFF">
      <w:pPr>
        <w:pStyle w:val="paragraph"/>
      </w:pPr>
      <w:r w:rsidRPr="0038709E">
        <w:tab/>
        <w:t>(a)</w:t>
      </w:r>
      <w:r w:rsidRPr="0038709E">
        <w:tab/>
        <w:t>the application of all or any of the provisions of this Division; or</w:t>
      </w:r>
    </w:p>
    <w:p w14:paraId="2A50B235" w14:textId="77777777" w:rsidR="00FD5AFF" w:rsidRPr="0038709E" w:rsidRDefault="00FD5AFF" w:rsidP="00FD5AFF">
      <w:pPr>
        <w:pStyle w:val="paragraph"/>
      </w:pPr>
      <w:r w:rsidRPr="0038709E">
        <w:tab/>
        <w:t>(b)</w:t>
      </w:r>
      <w:r w:rsidRPr="0038709E">
        <w:tab/>
        <w:t>the exercise of a right conferred by such a provision; or</w:t>
      </w:r>
    </w:p>
    <w:p w14:paraId="74D157A5" w14:textId="77777777" w:rsidR="00FD5AFF" w:rsidRPr="0038709E" w:rsidRDefault="00FD5AFF" w:rsidP="00FD5AFF">
      <w:pPr>
        <w:pStyle w:val="paragraph"/>
      </w:pPr>
      <w:r w:rsidRPr="0038709E">
        <w:tab/>
        <w:t>(c)</w:t>
      </w:r>
      <w:r w:rsidRPr="0038709E">
        <w:tab/>
        <w:t>any liability of a person for a failure to comply with a guarantee that applies under this Division to a supply of goods or services.</w:t>
      </w:r>
    </w:p>
    <w:p w14:paraId="1E1C3E38" w14:textId="77777777" w:rsidR="00FD5AFF" w:rsidRPr="0038709E" w:rsidRDefault="00FD5AFF" w:rsidP="00FD5AFF">
      <w:pPr>
        <w:pStyle w:val="subsection"/>
      </w:pPr>
      <w:r w:rsidRPr="0038709E">
        <w:tab/>
        <w:t>(2)</w:t>
      </w:r>
      <w:r w:rsidRPr="0038709E">
        <w:tab/>
        <w:t>A term of a contract is not taken, for the purposes of this section, to exclude, restrict or modify the application of a provision of this Division unless the term does so expressly or is inconsistent with the provision.</w:t>
      </w:r>
    </w:p>
    <w:p w14:paraId="3C8BA5C3" w14:textId="77777777" w:rsidR="00FD5AFF" w:rsidRPr="0038709E" w:rsidRDefault="00FD5AFF" w:rsidP="00FD5AFF">
      <w:pPr>
        <w:pStyle w:val="ActHead5"/>
      </w:pPr>
      <w:bookmarkStart w:id="146" w:name="_Toc220593169"/>
      <w:r w:rsidRPr="0038709E">
        <w:rPr>
          <w:rStyle w:val="CharSectno"/>
        </w:rPr>
        <w:t>64A</w:t>
      </w:r>
      <w:r w:rsidRPr="0038709E">
        <w:t xml:space="preserve">  Limitation of liability for failures to comply with guarantees</w:t>
      </w:r>
      <w:bookmarkEnd w:id="146"/>
    </w:p>
    <w:p w14:paraId="54630540" w14:textId="77777777" w:rsidR="00FD5AFF" w:rsidRPr="0038709E" w:rsidRDefault="00FD5AFF" w:rsidP="00FD5AFF">
      <w:pPr>
        <w:pStyle w:val="subsection"/>
      </w:pPr>
      <w:r w:rsidRPr="0038709E">
        <w:tab/>
        <w:t>(1)</w:t>
      </w:r>
      <w:r w:rsidRPr="0038709E">
        <w:tab/>
        <w:t>A term of a contract for the supply by a person of goods other than goods of a kind ordinarily acquired for personal, domestic or household use or consumption is not void under section</w:t>
      </w:r>
      <w:r w:rsidR="004F31B3" w:rsidRPr="0038709E">
        <w:t> </w:t>
      </w:r>
      <w:r w:rsidRPr="0038709E">
        <w:t>64 merely because the term limits the person’s liability for failure to comply with a guarantee (other than a guarantee under section</w:t>
      </w:r>
      <w:r w:rsidR="004F31B3" w:rsidRPr="0038709E">
        <w:t> </w:t>
      </w:r>
      <w:r w:rsidRPr="0038709E">
        <w:t>51, 52 or 53) to one or more of the following:</w:t>
      </w:r>
    </w:p>
    <w:p w14:paraId="75CD592A" w14:textId="77777777" w:rsidR="00FD5AFF" w:rsidRPr="0038709E" w:rsidRDefault="00FD5AFF" w:rsidP="00FD5AFF">
      <w:pPr>
        <w:pStyle w:val="paragraph"/>
      </w:pPr>
      <w:r w:rsidRPr="0038709E">
        <w:tab/>
        <w:t>(a)</w:t>
      </w:r>
      <w:r w:rsidRPr="0038709E">
        <w:tab/>
        <w:t>the replacement of the goods or the supply of equivalent goods;</w:t>
      </w:r>
    </w:p>
    <w:p w14:paraId="61E29631" w14:textId="77777777" w:rsidR="00FD5AFF" w:rsidRPr="0038709E" w:rsidRDefault="00FD5AFF" w:rsidP="00FD5AFF">
      <w:pPr>
        <w:pStyle w:val="paragraph"/>
      </w:pPr>
      <w:r w:rsidRPr="0038709E">
        <w:tab/>
        <w:t>(b)</w:t>
      </w:r>
      <w:r w:rsidRPr="0038709E">
        <w:tab/>
        <w:t>the repair of the goods;</w:t>
      </w:r>
    </w:p>
    <w:p w14:paraId="4CA8D268" w14:textId="77777777" w:rsidR="00FD5AFF" w:rsidRPr="0038709E" w:rsidRDefault="00FD5AFF" w:rsidP="00FD5AFF">
      <w:pPr>
        <w:pStyle w:val="paragraph"/>
      </w:pPr>
      <w:r w:rsidRPr="0038709E">
        <w:tab/>
        <w:t>(c)</w:t>
      </w:r>
      <w:r w:rsidRPr="0038709E">
        <w:tab/>
        <w:t>the payment of the cost of replacing the goods or of acquiring equivalent goods;</w:t>
      </w:r>
    </w:p>
    <w:p w14:paraId="039CBC3F" w14:textId="77777777" w:rsidR="00FD5AFF" w:rsidRPr="0038709E" w:rsidRDefault="00FD5AFF" w:rsidP="00FD5AFF">
      <w:pPr>
        <w:pStyle w:val="paragraph"/>
      </w:pPr>
      <w:r w:rsidRPr="0038709E">
        <w:tab/>
        <w:t>(d)</w:t>
      </w:r>
      <w:r w:rsidRPr="0038709E">
        <w:tab/>
        <w:t>the payment of the cost of having the goods repaired.</w:t>
      </w:r>
    </w:p>
    <w:p w14:paraId="2EEE75E9" w14:textId="77777777" w:rsidR="00FD5AFF" w:rsidRPr="0038709E" w:rsidRDefault="00FD5AFF" w:rsidP="00FD5AFF">
      <w:pPr>
        <w:pStyle w:val="subsection"/>
      </w:pPr>
      <w:r w:rsidRPr="0038709E">
        <w:tab/>
        <w:t>(2)</w:t>
      </w:r>
      <w:r w:rsidRPr="0038709E">
        <w:tab/>
        <w:t>A term of a contract for the supply by a person of services other than services of a kind ordinarily acquired for personal, domestic or household use or consumption is not void under section</w:t>
      </w:r>
      <w:r w:rsidR="004F31B3" w:rsidRPr="0038709E">
        <w:t> </w:t>
      </w:r>
      <w:r w:rsidRPr="0038709E">
        <w:t>64 merely because the term limits the person’s liability for failure to comply with a guarantee to:</w:t>
      </w:r>
    </w:p>
    <w:p w14:paraId="0D2E27E4" w14:textId="77777777" w:rsidR="00FD5AFF" w:rsidRPr="0038709E" w:rsidRDefault="00FD5AFF" w:rsidP="00FD5AFF">
      <w:pPr>
        <w:pStyle w:val="paragraph"/>
      </w:pPr>
      <w:r w:rsidRPr="0038709E">
        <w:tab/>
        <w:t>(a)</w:t>
      </w:r>
      <w:r w:rsidRPr="0038709E">
        <w:tab/>
        <w:t>the supplying of the services again; or</w:t>
      </w:r>
    </w:p>
    <w:p w14:paraId="3EBD0ACE" w14:textId="77777777" w:rsidR="00FD5AFF" w:rsidRPr="0038709E" w:rsidRDefault="00FD5AFF" w:rsidP="00FD5AFF">
      <w:pPr>
        <w:pStyle w:val="paragraph"/>
      </w:pPr>
      <w:r w:rsidRPr="0038709E">
        <w:tab/>
        <w:t>(b)</w:t>
      </w:r>
      <w:r w:rsidRPr="0038709E">
        <w:tab/>
        <w:t>the payment of the cost of having the services supplied again.</w:t>
      </w:r>
    </w:p>
    <w:p w14:paraId="7554446B" w14:textId="77777777" w:rsidR="00FD5AFF" w:rsidRPr="0038709E" w:rsidRDefault="00FD5AFF" w:rsidP="00FD5AFF">
      <w:pPr>
        <w:pStyle w:val="subsection"/>
      </w:pPr>
      <w:r w:rsidRPr="0038709E">
        <w:tab/>
        <w:t>(3)</w:t>
      </w:r>
      <w:r w:rsidRPr="0038709E">
        <w:tab/>
        <w:t>This section does not apply in relation to a term of a contract if the person to whom the goods or services were supplied establishes that it is not fair or reasonable for the person who supplied the goods or services to rely on that term of the contract.</w:t>
      </w:r>
    </w:p>
    <w:p w14:paraId="3CD1B6EE" w14:textId="77777777" w:rsidR="00FD5AFF" w:rsidRPr="0038709E" w:rsidRDefault="00FD5AFF" w:rsidP="00FD5AFF">
      <w:pPr>
        <w:pStyle w:val="subsection"/>
      </w:pPr>
      <w:r w:rsidRPr="0038709E">
        <w:tab/>
        <w:t>(4)</w:t>
      </w:r>
      <w:r w:rsidRPr="0038709E">
        <w:tab/>
        <w:t xml:space="preserve">In determining for the purposes of </w:t>
      </w:r>
      <w:r w:rsidR="004F31B3" w:rsidRPr="0038709E">
        <w:t>subsection (</w:t>
      </w:r>
      <w:r w:rsidRPr="0038709E">
        <w:t>3) whether or not reliance on a term of a contract is fair or reasonable, a court is to have regard to all the circumstances of the case, and in particular to the following matters:</w:t>
      </w:r>
    </w:p>
    <w:p w14:paraId="54639E41" w14:textId="77777777" w:rsidR="00FD5AFF" w:rsidRPr="0038709E" w:rsidRDefault="00FD5AFF" w:rsidP="00FD5AFF">
      <w:pPr>
        <w:pStyle w:val="paragraph"/>
      </w:pPr>
      <w:r w:rsidRPr="0038709E">
        <w:tab/>
        <w:t>(a)</w:t>
      </w:r>
      <w:r w:rsidRPr="0038709E">
        <w:tab/>
        <w:t xml:space="preserve">the strength of the bargaining positions of the person who supplied the goods or services and the person to whom the goods or services were supplied (the </w:t>
      </w:r>
      <w:r w:rsidRPr="0038709E">
        <w:rPr>
          <w:b/>
          <w:i/>
        </w:rPr>
        <w:t>buyer</w:t>
      </w:r>
      <w:r w:rsidRPr="0038709E">
        <w:t>) relative to each other, taking into account, among other things, the availability of equivalent goods or services and suitable alternative sources of supply;</w:t>
      </w:r>
    </w:p>
    <w:p w14:paraId="0CBAFCA2" w14:textId="77777777" w:rsidR="00FD5AFF" w:rsidRPr="0038709E" w:rsidRDefault="00FD5AFF" w:rsidP="00FD5AFF">
      <w:pPr>
        <w:pStyle w:val="paragraph"/>
      </w:pPr>
      <w:r w:rsidRPr="0038709E">
        <w:tab/>
        <w:t>(b)</w:t>
      </w:r>
      <w:r w:rsidRPr="0038709E">
        <w:tab/>
        <w:t>whether the buyer received an inducement to agree to the term or, in agreeing to the term, had an opportunity of acquiring the goods or services or equivalent goods or services from any source of supply under a contract that did not include that term;</w:t>
      </w:r>
    </w:p>
    <w:p w14:paraId="7C7A7E3B" w14:textId="77777777" w:rsidR="00FD5AFF" w:rsidRPr="0038709E" w:rsidRDefault="00FD5AFF" w:rsidP="00FD5AFF">
      <w:pPr>
        <w:pStyle w:val="paragraph"/>
      </w:pPr>
      <w:r w:rsidRPr="0038709E">
        <w:tab/>
        <w:t>(c)</w:t>
      </w:r>
      <w:r w:rsidRPr="0038709E">
        <w:tab/>
        <w:t>whether the buyer knew or ought reasonably to have known of the existence and extent of the term (having regard, among other things, to any custom of the trade and any previous course of dealing between the parties);</w:t>
      </w:r>
    </w:p>
    <w:p w14:paraId="0249A429" w14:textId="77777777" w:rsidR="00FD5AFF" w:rsidRPr="0038709E" w:rsidRDefault="00FD5AFF" w:rsidP="00FD5AFF">
      <w:pPr>
        <w:pStyle w:val="paragraph"/>
      </w:pPr>
      <w:r w:rsidRPr="0038709E">
        <w:tab/>
        <w:t>(d)</w:t>
      </w:r>
      <w:r w:rsidRPr="0038709E">
        <w:tab/>
        <w:t>in the case of the supply of goods, whether the goods were manufactured, processed or adapted to the special order of the buyer.</w:t>
      </w:r>
    </w:p>
    <w:p w14:paraId="5E2B5CC9" w14:textId="77777777" w:rsidR="00FD5AFF" w:rsidRPr="0038709E" w:rsidRDefault="00FD5AFF" w:rsidP="00FD5AFF">
      <w:pPr>
        <w:pStyle w:val="ActHead4"/>
      </w:pPr>
      <w:bookmarkStart w:id="147" w:name="_Toc220593170"/>
      <w:r w:rsidRPr="0038709E">
        <w:t>Subdivision D—Miscellaneous</w:t>
      </w:r>
      <w:bookmarkEnd w:id="147"/>
    </w:p>
    <w:p w14:paraId="40936516" w14:textId="77777777" w:rsidR="00FD5AFF" w:rsidRPr="0038709E" w:rsidRDefault="00FD5AFF" w:rsidP="00FD5AFF">
      <w:pPr>
        <w:pStyle w:val="ActHead5"/>
      </w:pPr>
      <w:bookmarkStart w:id="148" w:name="_Toc220593171"/>
      <w:r w:rsidRPr="0038709E">
        <w:rPr>
          <w:rStyle w:val="CharSectno"/>
        </w:rPr>
        <w:t>65</w:t>
      </w:r>
      <w:r w:rsidRPr="0038709E">
        <w:t xml:space="preserve">  Application of this Division to supplies of gas, electricity and telecommunications</w:t>
      </w:r>
      <w:bookmarkEnd w:id="148"/>
    </w:p>
    <w:p w14:paraId="7199D435" w14:textId="77777777" w:rsidR="00FD5AFF" w:rsidRPr="0038709E" w:rsidRDefault="00FD5AFF" w:rsidP="00FD5AFF">
      <w:pPr>
        <w:pStyle w:val="subsection"/>
      </w:pPr>
      <w:r w:rsidRPr="0038709E">
        <w:tab/>
        <w:t>(1)</w:t>
      </w:r>
      <w:r w:rsidRPr="0038709E">
        <w:tab/>
        <w:t>This Division does not apply to a supply if the supply:</w:t>
      </w:r>
    </w:p>
    <w:p w14:paraId="356EDF94" w14:textId="77777777" w:rsidR="00FD5AFF" w:rsidRPr="0038709E" w:rsidRDefault="00FD5AFF" w:rsidP="00FD5AFF">
      <w:pPr>
        <w:pStyle w:val="paragraph"/>
      </w:pPr>
      <w:r w:rsidRPr="0038709E">
        <w:tab/>
        <w:t>(a)</w:t>
      </w:r>
      <w:r w:rsidRPr="0038709E">
        <w:tab/>
        <w:t>is a supply of a kind specified in the regulations; and</w:t>
      </w:r>
    </w:p>
    <w:p w14:paraId="79840103" w14:textId="77777777" w:rsidR="00FD5AFF" w:rsidRPr="0038709E" w:rsidRDefault="00FD5AFF" w:rsidP="00FD5AFF">
      <w:pPr>
        <w:pStyle w:val="paragraph"/>
      </w:pPr>
      <w:r w:rsidRPr="0038709E">
        <w:tab/>
        <w:t>(b)</w:t>
      </w:r>
      <w:r w:rsidRPr="0038709E">
        <w:tab/>
        <w:t>is a supply of gas, electricity or a telecommunications service.</w:t>
      </w:r>
    </w:p>
    <w:p w14:paraId="5827BE88" w14:textId="77777777" w:rsidR="00FD5AFF" w:rsidRPr="0038709E" w:rsidRDefault="00FD5AFF" w:rsidP="00FD5AFF">
      <w:pPr>
        <w:pStyle w:val="subsection"/>
      </w:pPr>
      <w:r w:rsidRPr="0038709E">
        <w:tab/>
        <w:t>(2)</w:t>
      </w:r>
      <w:r w:rsidRPr="0038709E">
        <w:tab/>
        <w:t xml:space="preserve">A </w:t>
      </w:r>
      <w:r w:rsidRPr="0038709E">
        <w:rPr>
          <w:b/>
          <w:i/>
        </w:rPr>
        <w:t>telecommunications service</w:t>
      </w:r>
      <w:r w:rsidRPr="0038709E">
        <w:t xml:space="preserve"> is a service for carrying communications by means of guided or unguided electromagnetic energy or both.</w:t>
      </w:r>
    </w:p>
    <w:p w14:paraId="07C55DB9" w14:textId="77777777" w:rsidR="00FD5AFF" w:rsidRPr="0038709E" w:rsidRDefault="00FD5AFF" w:rsidP="00FD5AFF">
      <w:pPr>
        <w:pStyle w:val="ActHead5"/>
      </w:pPr>
      <w:bookmarkStart w:id="149" w:name="_Toc220593172"/>
      <w:r w:rsidRPr="0038709E">
        <w:rPr>
          <w:rStyle w:val="CharSectno"/>
        </w:rPr>
        <w:t>66</w:t>
      </w:r>
      <w:r w:rsidRPr="0038709E">
        <w:t xml:space="preserve">  Display notices</w:t>
      </w:r>
      <w:bookmarkEnd w:id="149"/>
    </w:p>
    <w:p w14:paraId="39A92E6A" w14:textId="77777777" w:rsidR="00FD5AFF" w:rsidRPr="0038709E" w:rsidRDefault="00FD5AFF" w:rsidP="00FD5AFF">
      <w:pPr>
        <w:pStyle w:val="subsection"/>
      </w:pPr>
      <w:r w:rsidRPr="0038709E">
        <w:tab/>
        <w:t>(1)</w:t>
      </w:r>
      <w:r w:rsidRPr="0038709E">
        <w:tab/>
        <w:t xml:space="preserve">The Commonwealth Minister may determine, in writing, that persons (the </w:t>
      </w:r>
      <w:r w:rsidRPr="0038709E">
        <w:rPr>
          <w:b/>
          <w:i/>
        </w:rPr>
        <w:t>suppliers</w:t>
      </w:r>
      <w:r w:rsidRPr="0038709E">
        <w:t>) who make supplies, or supplies of a specified kind, to which guarantees apply under this Division are required to display, in accordance with the determination, a notice that meets the requirements of the determination.</w:t>
      </w:r>
    </w:p>
    <w:p w14:paraId="2A6678CB" w14:textId="77777777" w:rsidR="00FD5AFF" w:rsidRPr="0038709E" w:rsidRDefault="00FD5AFF" w:rsidP="00FD5AFF">
      <w:pPr>
        <w:pStyle w:val="subsection"/>
      </w:pPr>
      <w:r w:rsidRPr="0038709E">
        <w:tab/>
        <w:t>(2)</w:t>
      </w:r>
      <w:r w:rsidRPr="0038709E">
        <w:tab/>
        <w:t>A supplier who makes a supply to a consumer to which a guarantee applies under this Division, and to which such a determination relates, must ensure that a notice that meets those requirements is, in accordance with the determination:</w:t>
      </w:r>
    </w:p>
    <w:p w14:paraId="3834C6E2" w14:textId="77777777" w:rsidR="00FD5AFF" w:rsidRPr="0038709E" w:rsidRDefault="00FD5AFF" w:rsidP="00FD5AFF">
      <w:pPr>
        <w:pStyle w:val="paragraph"/>
      </w:pPr>
      <w:r w:rsidRPr="0038709E">
        <w:tab/>
        <w:t>(a)</w:t>
      </w:r>
      <w:r w:rsidRPr="0038709E">
        <w:tab/>
        <w:t>if the consumer takes delivery of the goods or services at the supplier’s premises—displayed at those premises; or</w:t>
      </w:r>
    </w:p>
    <w:p w14:paraId="5BBE9C59" w14:textId="77777777" w:rsidR="00FD5AFF" w:rsidRPr="0038709E" w:rsidRDefault="00FD5AFF" w:rsidP="00FD5AFF">
      <w:pPr>
        <w:pStyle w:val="paragraph"/>
      </w:pPr>
      <w:r w:rsidRPr="0038709E">
        <w:tab/>
        <w:t>(b)</w:t>
      </w:r>
      <w:r w:rsidRPr="0038709E">
        <w:tab/>
        <w:t>otherwise—drawn to the consumer’s attention before the consumer agrees to the supply of the goods.</w:t>
      </w:r>
    </w:p>
    <w:p w14:paraId="3A80F0C7" w14:textId="77777777" w:rsidR="00FD5AFF" w:rsidRPr="0038709E" w:rsidRDefault="00FD5AFF" w:rsidP="00FD5AFF">
      <w:pPr>
        <w:pStyle w:val="notetext"/>
      </w:pPr>
      <w:r w:rsidRPr="0038709E">
        <w:t>Note:</w:t>
      </w:r>
      <w:r w:rsidRPr="0038709E">
        <w:tab/>
        <w:t>A pecuniary penalty may be imposed for a contravention of this subsection.</w:t>
      </w:r>
    </w:p>
    <w:p w14:paraId="7FA1D217" w14:textId="77777777" w:rsidR="00FD5AFF" w:rsidRPr="0038709E" w:rsidRDefault="00FD5AFF" w:rsidP="00FD5AFF">
      <w:pPr>
        <w:pStyle w:val="subsection"/>
      </w:pPr>
      <w:r w:rsidRPr="0038709E">
        <w:tab/>
        <w:t>(3)</w:t>
      </w:r>
      <w:r w:rsidRPr="0038709E">
        <w:tab/>
        <w:t xml:space="preserve">Without limiting </w:t>
      </w:r>
      <w:r w:rsidR="004F31B3" w:rsidRPr="0038709E">
        <w:t>subsection (</w:t>
      </w:r>
      <w:r w:rsidRPr="0038709E">
        <w:t>1), a determination under that subsection may do all or any of the following:</w:t>
      </w:r>
    </w:p>
    <w:p w14:paraId="7E05A759" w14:textId="766CA555" w:rsidR="00FD5AFF" w:rsidRPr="0038709E" w:rsidRDefault="00FD5AFF" w:rsidP="00FD5AFF">
      <w:pPr>
        <w:pStyle w:val="paragraph"/>
      </w:pPr>
      <w:r w:rsidRPr="0038709E">
        <w:tab/>
        <w:t>(a)</w:t>
      </w:r>
      <w:r w:rsidRPr="0038709E">
        <w:tab/>
        <w:t>require the notice to include specified information about the application of all or any of the provisions of this Division and Part</w:t>
      </w:r>
      <w:r w:rsidR="004F31B3" w:rsidRPr="0038709E">
        <w:t> </w:t>
      </w:r>
      <w:r w:rsidRPr="0038709E">
        <w:t>5</w:t>
      </w:r>
      <w:r w:rsidR="0093254F">
        <w:noBreakHyphen/>
      </w:r>
      <w:r w:rsidRPr="0038709E">
        <w:t>4;</w:t>
      </w:r>
    </w:p>
    <w:p w14:paraId="39F21039" w14:textId="77777777" w:rsidR="00FD5AFF" w:rsidRPr="0038709E" w:rsidRDefault="00FD5AFF" w:rsidP="00FD5AFF">
      <w:pPr>
        <w:pStyle w:val="paragraph"/>
      </w:pPr>
      <w:r w:rsidRPr="0038709E">
        <w:tab/>
        <w:t>(b)</w:t>
      </w:r>
      <w:r w:rsidRPr="0038709E">
        <w:tab/>
        <w:t>specify where the notice must be displayed;</w:t>
      </w:r>
    </w:p>
    <w:p w14:paraId="16651D2C" w14:textId="77777777" w:rsidR="00FD5AFF" w:rsidRPr="0038709E" w:rsidRDefault="00FD5AFF" w:rsidP="00FD5AFF">
      <w:pPr>
        <w:pStyle w:val="paragraph"/>
      </w:pPr>
      <w:r w:rsidRPr="0038709E">
        <w:tab/>
        <w:t>(c)</w:t>
      </w:r>
      <w:r w:rsidRPr="0038709E">
        <w:tab/>
        <w:t>specify how the notice must be drawn to the attention of consumers;</w:t>
      </w:r>
    </w:p>
    <w:p w14:paraId="401CD8E2" w14:textId="77777777" w:rsidR="00FD5AFF" w:rsidRPr="0038709E" w:rsidRDefault="00FD5AFF" w:rsidP="00FD5AFF">
      <w:pPr>
        <w:pStyle w:val="paragraph"/>
      </w:pPr>
      <w:r w:rsidRPr="0038709E">
        <w:tab/>
        <w:t>(d)</w:t>
      </w:r>
      <w:r w:rsidRPr="0038709E">
        <w:tab/>
        <w:t>specify requirements as to the form of the notice.</w:t>
      </w:r>
    </w:p>
    <w:p w14:paraId="2DB91CE9" w14:textId="77777777" w:rsidR="00FD5AFF" w:rsidRPr="0038709E" w:rsidRDefault="00FD5AFF" w:rsidP="00FD5AFF">
      <w:pPr>
        <w:pStyle w:val="ActHead5"/>
      </w:pPr>
      <w:bookmarkStart w:id="150" w:name="_Toc220593173"/>
      <w:r w:rsidRPr="0038709E">
        <w:rPr>
          <w:rStyle w:val="CharSectno"/>
        </w:rPr>
        <w:t>67</w:t>
      </w:r>
      <w:r w:rsidRPr="0038709E">
        <w:t xml:space="preserve">  Conflict of laws</w:t>
      </w:r>
      <w:bookmarkEnd w:id="150"/>
    </w:p>
    <w:p w14:paraId="3196E313" w14:textId="77777777" w:rsidR="00FD5AFF" w:rsidRPr="0038709E" w:rsidRDefault="00FD5AFF" w:rsidP="00FD5AFF">
      <w:pPr>
        <w:pStyle w:val="subsection"/>
        <w:keepNext/>
      </w:pPr>
      <w:r w:rsidRPr="0038709E">
        <w:tab/>
      </w:r>
      <w:r w:rsidRPr="0038709E">
        <w:tab/>
        <w:t>If:</w:t>
      </w:r>
    </w:p>
    <w:p w14:paraId="04920DDF" w14:textId="77777777" w:rsidR="00FD5AFF" w:rsidRPr="0038709E" w:rsidRDefault="00FD5AFF" w:rsidP="00FD5AFF">
      <w:pPr>
        <w:pStyle w:val="paragraph"/>
      </w:pPr>
      <w:r w:rsidRPr="0038709E">
        <w:tab/>
        <w:t>(a)</w:t>
      </w:r>
      <w:r w:rsidRPr="0038709E">
        <w:tab/>
        <w:t>the proper law of a contract for the supply of goods or services to a consumer would be the law of any part of Australia but for a term of the contract that provides otherwise; or</w:t>
      </w:r>
    </w:p>
    <w:p w14:paraId="722ADFCD" w14:textId="77777777" w:rsidR="00FD5AFF" w:rsidRPr="0038709E" w:rsidRDefault="00FD5AFF" w:rsidP="00FD5AFF">
      <w:pPr>
        <w:pStyle w:val="paragraph"/>
      </w:pPr>
      <w:r w:rsidRPr="0038709E">
        <w:tab/>
        <w:t>(b)</w:t>
      </w:r>
      <w:r w:rsidRPr="0038709E">
        <w:tab/>
        <w:t>a contract for the supply of goods or services to a consumer contains a term that purports to substitute, or has the effect of substituting, the following provisions for all or any of the provisions of this Division:</w:t>
      </w:r>
    </w:p>
    <w:p w14:paraId="71D8B9B9" w14:textId="77777777" w:rsidR="00FD5AFF" w:rsidRPr="0038709E" w:rsidRDefault="00FD5AFF" w:rsidP="00FD5AFF">
      <w:pPr>
        <w:pStyle w:val="paragraphsub"/>
      </w:pPr>
      <w:r w:rsidRPr="0038709E">
        <w:tab/>
        <w:t>(i)</w:t>
      </w:r>
      <w:r w:rsidRPr="0038709E">
        <w:tab/>
        <w:t>the provisions of the law of a country other than Australia;</w:t>
      </w:r>
    </w:p>
    <w:p w14:paraId="2259F0F6" w14:textId="77777777" w:rsidR="00FD5AFF" w:rsidRPr="0038709E" w:rsidRDefault="00FD5AFF" w:rsidP="00FD5AFF">
      <w:pPr>
        <w:pStyle w:val="paragraphsub"/>
      </w:pPr>
      <w:r w:rsidRPr="0038709E">
        <w:tab/>
        <w:t>(ii)</w:t>
      </w:r>
      <w:r w:rsidRPr="0038709E">
        <w:tab/>
        <w:t>the provisions of the law of a State or a Territory;</w:t>
      </w:r>
    </w:p>
    <w:p w14:paraId="6F7DBF7E" w14:textId="77777777" w:rsidR="00FD5AFF" w:rsidRPr="0038709E" w:rsidRDefault="00FD5AFF" w:rsidP="00FD5AFF">
      <w:pPr>
        <w:pStyle w:val="subsection2"/>
      </w:pPr>
      <w:r w:rsidRPr="0038709E">
        <w:t>the provisions of this Division apply in relation to the supply under the contract despite that term.</w:t>
      </w:r>
    </w:p>
    <w:p w14:paraId="46283278" w14:textId="77777777" w:rsidR="00FD5AFF" w:rsidRPr="0038709E" w:rsidRDefault="00FD5AFF" w:rsidP="00FD5AFF">
      <w:pPr>
        <w:pStyle w:val="ActHead5"/>
      </w:pPr>
      <w:bookmarkStart w:id="151" w:name="_Toc220593174"/>
      <w:r w:rsidRPr="0038709E">
        <w:rPr>
          <w:rStyle w:val="CharSectno"/>
        </w:rPr>
        <w:t>68</w:t>
      </w:r>
      <w:r w:rsidRPr="0038709E">
        <w:t xml:space="preserve">  Convention on Contracts for the International Sale of Goods</w:t>
      </w:r>
      <w:bookmarkEnd w:id="151"/>
    </w:p>
    <w:p w14:paraId="0F24FC70" w14:textId="3F48EAD8" w:rsidR="00FD5AFF" w:rsidRPr="0038709E" w:rsidRDefault="00FD5AFF" w:rsidP="00FD5AFF">
      <w:pPr>
        <w:pStyle w:val="subsection"/>
      </w:pPr>
      <w:r w:rsidRPr="0038709E">
        <w:tab/>
      </w:r>
      <w:r w:rsidRPr="0038709E">
        <w:tab/>
        <w:t>The provisions of the United Nations Convention on Contracts for the International Sale of Goods, done at Vienna on 1</w:t>
      </w:r>
      <w:r w:rsidR="00AF02A5" w:rsidRPr="0038709E">
        <w:t>1 April</w:t>
      </w:r>
      <w:r w:rsidRPr="0038709E">
        <w:t xml:space="preserve"> 1980, as amended and in force for Australia from time to time, prevail over the provisions of this Division to the extent of any inconsistency.</w:t>
      </w:r>
    </w:p>
    <w:p w14:paraId="18F51C2C" w14:textId="77777777" w:rsidR="00FD5AFF" w:rsidRPr="0038709E" w:rsidRDefault="00FD5AFF" w:rsidP="00FD5AFF">
      <w:pPr>
        <w:pStyle w:val="notetext"/>
      </w:pPr>
      <w:r w:rsidRPr="0038709E">
        <w:t>Note:</w:t>
      </w:r>
      <w:r w:rsidRPr="0038709E">
        <w:tab/>
        <w:t>The text of the Convention is set out in Australian Treaty Series 1988 No.</w:t>
      </w:r>
      <w:r w:rsidR="004F31B3" w:rsidRPr="0038709E">
        <w:t> </w:t>
      </w:r>
      <w:r w:rsidRPr="0038709E">
        <w:t>32 ([1988] ATS 32). In 2010, the text of a Convention in the Australian Treaty Series was accessible through the Australian Treaties Library on the AustLII website (www.austlii.edu.au).</w:t>
      </w:r>
    </w:p>
    <w:p w14:paraId="0E468267" w14:textId="5104FF48" w:rsidR="00FD5AFF" w:rsidRPr="0038709E" w:rsidRDefault="009C2DBD" w:rsidP="005A76C3">
      <w:pPr>
        <w:pStyle w:val="ActHead4"/>
        <w:pageBreakBefore/>
      </w:pPr>
      <w:bookmarkStart w:id="152" w:name="_Toc220593175"/>
      <w:r w:rsidRPr="0038709E">
        <w:rPr>
          <w:rStyle w:val="CharSubdNo"/>
        </w:rPr>
        <w:t>Division 2</w:t>
      </w:r>
      <w:r w:rsidR="00FD5AFF" w:rsidRPr="0038709E">
        <w:t>—</w:t>
      </w:r>
      <w:r w:rsidR="00FD5AFF" w:rsidRPr="0038709E">
        <w:rPr>
          <w:rStyle w:val="CharSubdText"/>
        </w:rPr>
        <w:t>Unsolicited consumer agreements</w:t>
      </w:r>
      <w:bookmarkEnd w:id="152"/>
    </w:p>
    <w:p w14:paraId="420568A8" w14:textId="77777777" w:rsidR="00FD5AFF" w:rsidRPr="0038709E" w:rsidRDefault="00FD5AFF" w:rsidP="00FD5AFF">
      <w:pPr>
        <w:pStyle w:val="ActHead4"/>
      </w:pPr>
      <w:bookmarkStart w:id="153" w:name="_Toc220593176"/>
      <w:r w:rsidRPr="0038709E">
        <w:t>Subdivision A—Introduction</w:t>
      </w:r>
      <w:bookmarkEnd w:id="153"/>
    </w:p>
    <w:p w14:paraId="648CDA8F" w14:textId="77777777" w:rsidR="00FD5AFF" w:rsidRPr="0038709E" w:rsidRDefault="00FD5AFF" w:rsidP="00FD5AFF">
      <w:pPr>
        <w:pStyle w:val="ActHead5"/>
        <w:rPr>
          <w:i/>
        </w:rPr>
      </w:pPr>
      <w:bookmarkStart w:id="154" w:name="_Toc220593177"/>
      <w:r w:rsidRPr="0038709E">
        <w:rPr>
          <w:rStyle w:val="CharSectno"/>
        </w:rPr>
        <w:t>69</w:t>
      </w:r>
      <w:r w:rsidRPr="0038709E">
        <w:t xml:space="preserve">  Meaning of </w:t>
      </w:r>
      <w:r w:rsidRPr="0038709E">
        <w:rPr>
          <w:i/>
        </w:rPr>
        <w:t>unsolicited consumer agreement</w:t>
      </w:r>
      <w:bookmarkEnd w:id="154"/>
    </w:p>
    <w:p w14:paraId="0AA97E83" w14:textId="77777777" w:rsidR="00FD5AFF" w:rsidRPr="0038709E" w:rsidRDefault="00FD5AFF" w:rsidP="00FD5AFF">
      <w:pPr>
        <w:pStyle w:val="subsection"/>
      </w:pPr>
      <w:r w:rsidRPr="0038709E">
        <w:tab/>
        <w:t>(1)</w:t>
      </w:r>
      <w:r w:rsidRPr="0038709E">
        <w:tab/>
        <w:t xml:space="preserve">An agreement is an </w:t>
      </w:r>
      <w:r w:rsidRPr="0038709E">
        <w:rPr>
          <w:b/>
          <w:i/>
        </w:rPr>
        <w:t>unsolicited consumer agreement</w:t>
      </w:r>
      <w:r w:rsidRPr="0038709E">
        <w:t xml:space="preserve"> if:</w:t>
      </w:r>
    </w:p>
    <w:p w14:paraId="236723E9" w14:textId="77777777" w:rsidR="00FD5AFF" w:rsidRPr="0038709E" w:rsidRDefault="00FD5AFF" w:rsidP="00FD5AFF">
      <w:pPr>
        <w:pStyle w:val="paragraph"/>
      </w:pPr>
      <w:r w:rsidRPr="0038709E">
        <w:tab/>
        <w:t>(a)</w:t>
      </w:r>
      <w:r w:rsidRPr="0038709E">
        <w:tab/>
        <w:t>it is for the supply, in trade or commerce, of goods or services to a consumer; and</w:t>
      </w:r>
    </w:p>
    <w:p w14:paraId="46D95D96" w14:textId="77777777" w:rsidR="00FD5AFF" w:rsidRPr="0038709E" w:rsidRDefault="00FD5AFF" w:rsidP="00FD5AFF">
      <w:pPr>
        <w:pStyle w:val="paragraph"/>
      </w:pPr>
      <w:r w:rsidRPr="0038709E">
        <w:tab/>
        <w:t>(b)</w:t>
      </w:r>
      <w:r w:rsidRPr="0038709E">
        <w:tab/>
        <w:t>it is made as a result of negotiations between a dealer and the consumer:</w:t>
      </w:r>
    </w:p>
    <w:p w14:paraId="1BE82952" w14:textId="77777777" w:rsidR="00FD5AFF" w:rsidRPr="0038709E" w:rsidRDefault="00FD5AFF" w:rsidP="00FD5AFF">
      <w:pPr>
        <w:pStyle w:val="paragraphsub"/>
      </w:pPr>
      <w:r w:rsidRPr="0038709E">
        <w:tab/>
        <w:t>(i)</w:t>
      </w:r>
      <w:r w:rsidRPr="0038709E">
        <w:tab/>
        <w:t>in each other’s presence at a place other than the business or trade premises of the supplier of the goods or services; or</w:t>
      </w:r>
    </w:p>
    <w:p w14:paraId="348602DC" w14:textId="77777777" w:rsidR="00FD5AFF" w:rsidRPr="0038709E" w:rsidRDefault="00FD5AFF" w:rsidP="00FD5AFF">
      <w:pPr>
        <w:pStyle w:val="paragraphsub"/>
      </w:pPr>
      <w:r w:rsidRPr="0038709E">
        <w:tab/>
        <w:t>(ii)</w:t>
      </w:r>
      <w:r w:rsidRPr="0038709E">
        <w:tab/>
        <w:t>by telephone;</w:t>
      </w:r>
    </w:p>
    <w:p w14:paraId="1428841F" w14:textId="77777777" w:rsidR="00FD5AFF" w:rsidRPr="0038709E" w:rsidRDefault="00FD5AFF" w:rsidP="00FD5AFF">
      <w:pPr>
        <w:pStyle w:val="paragraph"/>
      </w:pPr>
      <w:r w:rsidRPr="0038709E">
        <w:tab/>
      </w:r>
      <w:r w:rsidRPr="0038709E">
        <w:tab/>
        <w:t>whether or not they are the only negotiations that precede the making of the agreement; and</w:t>
      </w:r>
    </w:p>
    <w:p w14:paraId="716156B3" w14:textId="77777777" w:rsidR="00FD5AFF" w:rsidRPr="0038709E" w:rsidRDefault="00FD5AFF" w:rsidP="00FD5AFF">
      <w:pPr>
        <w:pStyle w:val="paragraph"/>
      </w:pPr>
      <w:r w:rsidRPr="0038709E">
        <w:tab/>
        <w:t>(c)</w:t>
      </w:r>
      <w:r w:rsidRPr="0038709E">
        <w:tab/>
        <w:t>the consumer did not invite the dealer to come to that place, or to make a telephone call, for the purposes of entering into negotiations relating to the supply of those goods or services (whether or not the consumer made such an invitation in relation to a different supply); and</w:t>
      </w:r>
    </w:p>
    <w:p w14:paraId="3E480F22" w14:textId="77777777" w:rsidR="00FD5AFF" w:rsidRPr="0038709E" w:rsidRDefault="00FD5AFF" w:rsidP="00FD5AFF">
      <w:pPr>
        <w:pStyle w:val="paragraph"/>
      </w:pPr>
      <w:r w:rsidRPr="0038709E">
        <w:tab/>
        <w:t>(d)</w:t>
      </w:r>
      <w:r w:rsidRPr="0038709E">
        <w:tab/>
        <w:t>the total price paid or payable by the consumer under the agreement:</w:t>
      </w:r>
    </w:p>
    <w:p w14:paraId="6D7959CD" w14:textId="77777777" w:rsidR="00FD5AFF" w:rsidRPr="0038709E" w:rsidRDefault="00FD5AFF" w:rsidP="00FD5AFF">
      <w:pPr>
        <w:pStyle w:val="paragraphsub"/>
      </w:pPr>
      <w:r w:rsidRPr="0038709E">
        <w:tab/>
        <w:t>(i)</w:t>
      </w:r>
      <w:r w:rsidRPr="0038709E">
        <w:tab/>
        <w:t>is not ascertainable at the time the agreement is made; or</w:t>
      </w:r>
    </w:p>
    <w:p w14:paraId="6376EE21" w14:textId="77777777" w:rsidR="00FD5AFF" w:rsidRPr="0038709E" w:rsidRDefault="00FD5AFF" w:rsidP="00FD5AFF">
      <w:pPr>
        <w:pStyle w:val="paragraphsub"/>
      </w:pPr>
      <w:r w:rsidRPr="0038709E">
        <w:tab/>
        <w:t>(ii)</w:t>
      </w:r>
      <w:r w:rsidRPr="0038709E">
        <w:tab/>
        <w:t>if it is ascertainable at that time—is more than $100 or such other amount prescribed by the regulations.</w:t>
      </w:r>
    </w:p>
    <w:p w14:paraId="649A4E1D" w14:textId="77777777" w:rsidR="00345CFF" w:rsidRPr="0038709E" w:rsidRDefault="00345CFF" w:rsidP="00345CFF">
      <w:pPr>
        <w:pStyle w:val="subsection"/>
      </w:pPr>
      <w:r w:rsidRPr="0038709E">
        <w:tab/>
        <w:t>(1AA)</w:t>
      </w:r>
      <w:r w:rsidRPr="0038709E">
        <w:tab/>
        <w:t xml:space="preserve">To avoid doubt, a place mentioned in </w:t>
      </w:r>
      <w:r w:rsidR="004F31B3" w:rsidRPr="0038709E">
        <w:t>subsection (</w:t>
      </w:r>
      <w:r w:rsidRPr="0038709E">
        <w:t>1)(b)(i) may be a public place, and need not be a place the dealer cannot enter without the consumer’s consent or invitation.</w:t>
      </w:r>
    </w:p>
    <w:p w14:paraId="0EB39E7B" w14:textId="77777777" w:rsidR="00345CFF" w:rsidRPr="0038709E" w:rsidRDefault="00345CFF" w:rsidP="00345CFF">
      <w:pPr>
        <w:pStyle w:val="notetext"/>
      </w:pPr>
      <w:r w:rsidRPr="0038709E">
        <w:t>Note:</w:t>
      </w:r>
      <w:r w:rsidRPr="0038709E">
        <w:tab/>
        <w:t xml:space="preserve">This subsection was inserted as a response to the decision of the Federal Court of Australia in </w:t>
      </w:r>
      <w:r w:rsidRPr="0038709E">
        <w:rPr>
          <w:i/>
        </w:rPr>
        <w:t>Australian Competition and Consumer Commission v A.C.N. 099</w:t>
      </w:r>
      <w:r w:rsidR="004F31B3" w:rsidRPr="0038709E">
        <w:rPr>
          <w:i/>
        </w:rPr>
        <w:t> </w:t>
      </w:r>
      <w:r w:rsidRPr="0038709E">
        <w:rPr>
          <w:i/>
        </w:rPr>
        <w:t>814 749 Pty Ltd</w:t>
      </w:r>
      <w:r w:rsidRPr="0038709E">
        <w:t xml:space="preserve"> [2016] FCA 403.</w:t>
      </w:r>
    </w:p>
    <w:p w14:paraId="1BD39666" w14:textId="77777777" w:rsidR="00FD5AFF" w:rsidRPr="0038709E" w:rsidRDefault="00FD5AFF" w:rsidP="00FD5AFF">
      <w:pPr>
        <w:pStyle w:val="subsection"/>
      </w:pPr>
      <w:r w:rsidRPr="0038709E">
        <w:tab/>
        <w:t>(1A)</w:t>
      </w:r>
      <w:r w:rsidRPr="0038709E">
        <w:tab/>
        <w:t xml:space="preserve">The consumer is not taken, for the purposes of </w:t>
      </w:r>
      <w:r w:rsidR="004F31B3" w:rsidRPr="0038709E">
        <w:t>subsection (</w:t>
      </w:r>
      <w:r w:rsidRPr="0038709E">
        <w:t>1)(c), to have invited the dealer to come to that place, or to make a telephone call, merely because the consumer has:</w:t>
      </w:r>
    </w:p>
    <w:p w14:paraId="1F3D85FF" w14:textId="77777777" w:rsidR="00FD5AFF" w:rsidRPr="0038709E" w:rsidRDefault="00FD5AFF" w:rsidP="00FD5AFF">
      <w:pPr>
        <w:pStyle w:val="paragraph"/>
      </w:pPr>
      <w:r w:rsidRPr="0038709E">
        <w:tab/>
        <w:t>(a)</w:t>
      </w:r>
      <w:r w:rsidRPr="0038709E">
        <w:tab/>
        <w:t xml:space="preserve">given his or her name or contact details other than for the predominant purpose of entering into negotiations relating to the supply of the goods or services referred to in </w:t>
      </w:r>
      <w:r w:rsidR="004F31B3" w:rsidRPr="0038709E">
        <w:t>subsection (</w:t>
      </w:r>
      <w:r w:rsidRPr="0038709E">
        <w:t>1)(c); or</w:t>
      </w:r>
    </w:p>
    <w:p w14:paraId="164A514B" w14:textId="77777777" w:rsidR="00FD5AFF" w:rsidRPr="0038709E" w:rsidRDefault="00FD5AFF" w:rsidP="00FD5AFF">
      <w:pPr>
        <w:pStyle w:val="paragraph"/>
      </w:pPr>
      <w:r w:rsidRPr="0038709E">
        <w:tab/>
        <w:t>(b)</w:t>
      </w:r>
      <w:r w:rsidRPr="0038709E">
        <w:tab/>
        <w:t>contacted the dealer in connection with an unsuccessful attempt by the dealer to contact the consumer.</w:t>
      </w:r>
    </w:p>
    <w:p w14:paraId="3C1D72ED" w14:textId="77777777" w:rsidR="00FD5AFF" w:rsidRPr="0038709E" w:rsidRDefault="00FD5AFF" w:rsidP="00FD5AFF">
      <w:pPr>
        <w:pStyle w:val="subsection"/>
      </w:pPr>
      <w:r w:rsidRPr="0038709E">
        <w:tab/>
        <w:t>(2)</w:t>
      </w:r>
      <w:r w:rsidRPr="0038709E">
        <w:tab/>
        <w:t xml:space="preserve">An invitation merely to quote a price for a supply is not taken, for the purposes of </w:t>
      </w:r>
      <w:r w:rsidR="004F31B3" w:rsidRPr="0038709E">
        <w:t>subsection (</w:t>
      </w:r>
      <w:r w:rsidRPr="0038709E">
        <w:t>1)(c), to be an invitation to enter into negotiations for a supply.</w:t>
      </w:r>
    </w:p>
    <w:p w14:paraId="50CECF47" w14:textId="77777777" w:rsidR="00FD5AFF" w:rsidRPr="0038709E" w:rsidRDefault="00FD5AFF" w:rsidP="00FD5AFF">
      <w:pPr>
        <w:pStyle w:val="subsection"/>
      </w:pPr>
      <w:r w:rsidRPr="0038709E">
        <w:tab/>
        <w:t>(3)</w:t>
      </w:r>
      <w:r w:rsidRPr="0038709E">
        <w:tab/>
        <w:t xml:space="preserve">An agreement is also an </w:t>
      </w:r>
      <w:r w:rsidRPr="0038709E">
        <w:rPr>
          <w:b/>
          <w:i/>
        </w:rPr>
        <w:t>unsolicited consumer agreement</w:t>
      </w:r>
      <w:r w:rsidRPr="0038709E">
        <w:t xml:space="preserve"> if it is an agreement of a kind that the regulations provide are unsolicited consumer agreements.</w:t>
      </w:r>
    </w:p>
    <w:p w14:paraId="28F2C730" w14:textId="77777777" w:rsidR="00FD5AFF" w:rsidRPr="0038709E" w:rsidRDefault="00FD5AFF" w:rsidP="00FD5AFF">
      <w:pPr>
        <w:pStyle w:val="subsection"/>
      </w:pPr>
      <w:r w:rsidRPr="0038709E">
        <w:tab/>
        <w:t>(4)</w:t>
      </w:r>
      <w:r w:rsidRPr="0038709E">
        <w:tab/>
        <w:t xml:space="preserve">However, despite </w:t>
      </w:r>
      <w:r w:rsidR="004F31B3" w:rsidRPr="0038709E">
        <w:t>subsections (</w:t>
      </w:r>
      <w:r w:rsidRPr="0038709E">
        <w:t xml:space="preserve">1) and (3), an agreement is not an </w:t>
      </w:r>
      <w:r w:rsidRPr="0038709E">
        <w:rPr>
          <w:b/>
          <w:i/>
        </w:rPr>
        <w:t>unsolicited consumer agreement</w:t>
      </w:r>
      <w:r w:rsidRPr="0038709E">
        <w:t xml:space="preserve"> if it is an agreement of a kind that the regulations provide are not unsolicited consumer agreements.</w:t>
      </w:r>
    </w:p>
    <w:p w14:paraId="04D0419A" w14:textId="77777777" w:rsidR="00FD5AFF" w:rsidRPr="0038709E" w:rsidRDefault="00FD5AFF" w:rsidP="00FD5AFF">
      <w:pPr>
        <w:pStyle w:val="ActHead5"/>
      </w:pPr>
      <w:bookmarkStart w:id="155" w:name="_Toc220593178"/>
      <w:r w:rsidRPr="0038709E">
        <w:rPr>
          <w:rStyle w:val="CharSectno"/>
        </w:rPr>
        <w:t>70</w:t>
      </w:r>
      <w:r w:rsidRPr="0038709E">
        <w:t xml:space="preserve">  Presumption that agreements are unsolicited consumer agreements</w:t>
      </w:r>
      <w:bookmarkEnd w:id="155"/>
    </w:p>
    <w:p w14:paraId="44715729" w14:textId="77777777" w:rsidR="00FD5AFF" w:rsidRPr="0038709E" w:rsidRDefault="00FD5AFF" w:rsidP="00FD5AFF">
      <w:pPr>
        <w:pStyle w:val="subsection"/>
      </w:pPr>
      <w:r w:rsidRPr="0038709E">
        <w:tab/>
        <w:t>(1)</w:t>
      </w:r>
      <w:r w:rsidRPr="0038709E">
        <w:tab/>
        <w:t>In a proceeding relating to a contravention or possible contravention of this Division (other than a criminal proceeding), an agreement is presumed to be an unsolicited consumer agreement if:</w:t>
      </w:r>
    </w:p>
    <w:p w14:paraId="4B298BCC" w14:textId="77777777" w:rsidR="00FD5AFF" w:rsidRPr="0038709E" w:rsidRDefault="00FD5AFF" w:rsidP="00FD5AFF">
      <w:pPr>
        <w:pStyle w:val="paragraph"/>
      </w:pPr>
      <w:r w:rsidRPr="0038709E">
        <w:tab/>
        <w:t>(a)</w:t>
      </w:r>
      <w:r w:rsidRPr="0038709E">
        <w:tab/>
        <w:t>a party to the proceeding alleges that the agreement is an unsolicited consumer agreement; and</w:t>
      </w:r>
    </w:p>
    <w:p w14:paraId="13E4EB07" w14:textId="77777777" w:rsidR="00FD5AFF" w:rsidRPr="0038709E" w:rsidRDefault="00FD5AFF" w:rsidP="00FD5AFF">
      <w:pPr>
        <w:pStyle w:val="paragraph"/>
      </w:pPr>
      <w:r w:rsidRPr="0038709E">
        <w:tab/>
        <w:t>(b)</w:t>
      </w:r>
      <w:r w:rsidRPr="0038709E">
        <w:tab/>
        <w:t>no other party to the proceeding proves that the agreement is not an unsolicited consumer agreement.</w:t>
      </w:r>
    </w:p>
    <w:p w14:paraId="50191DD2" w14:textId="77777777" w:rsidR="00FD5AFF" w:rsidRPr="0038709E" w:rsidRDefault="00FD5AFF" w:rsidP="00FD5AFF">
      <w:pPr>
        <w:pStyle w:val="subsection"/>
      </w:pPr>
      <w:r w:rsidRPr="0038709E">
        <w:tab/>
        <w:t>(2)</w:t>
      </w:r>
      <w:r w:rsidRPr="0038709E">
        <w:tab/>
        <w:t>In a proceeding relating to a contravention or possible contravention of this Division (other than a criminal proceeding), it is presumed that a proposed agreement would be an unsolicited consumer agreement if it were made if:</w:t>
      </w:r>
    </w:p>
    <w:p w14:paraId="6E99D68E" w14:textId="77777777" w:rsidR="00FD5AFF" w:rsidRPr="0038709E" w:rsidRDefault="00FD5AFF" w:rsidP="00FD5AFF">
      <w:pPr>
        <w:pStyle w:val="paragraph"/>
      </w:pPr>
      <w:r w:rsidRPr="0038709E">
        <w:tab/>
        <w:t>(a)</w:t>
      </w:r>
      <w:r w:rsidRPr="0038709E">
        <w:tab/>
        <w:t>a party to the proceeding alleges that the proposed agreement would be an unsolicited consumer agreement if it were made; and</w:t>
      </w:r>
    </w:p>
    <w:p w14:paraId="1EC8FA8D" w14:textId="77777777" w:rsidR="00FD5AFF" w:rsidRPr="0038709E" w:rsidRDefault="00FD5AFF" w:rsidP="00FD5AFF">
      <w:pPr>
        <w:pStyle w:val="paragraph"/>
      </w:pPr>
      <w:r w:rsidRPr="0038709E">
        <w:tab/>
        <w:t>(b)</w:t>
      </w:r>
      <w:r w:rsidRPr="0038709E">
        <w:tab/>
        <w:t>no other party to the proceeding proves that the proposed agreement would not be an unsolicited consumer agreement if it were made.</w:t>
      </w:r>
    </w:p>
    <w:p w14:paraId="1F40BB88" w14:textId="77777777" w:rsidR="00FD5AFF" w:rsidRPr="0038709E" w:rsidRDefault="00FD5AFF" w:rsidP="00FD5AFF">
      <w:pPr>
        <w:pStyle w:val="ActHead5"/>
        <w:rPr>
          <w:i/>
        </w:rPr>
      </w:pPr>
      <w:bookmarkStart w:id="156" w:name="_Toc220593179"/>
      <w:r w:rsidRPr="0038709E">
        <w:rPr>
          <w:rStyle w:val="CharSectno"/>
        </w:rPr>
        <w:t>71</w:t>
      </w:r>
      <w:r w:rsidRPr="0038709E">
        <w:t xml:space="preserve">  Meaning of </w:t>
      </w:r>
      <w:r w:rsidRPr="0038709E">
        <w:rPr>
          <w:i/>
        </w:rPr>
        <w:t>dealer</w:t>
      </w:r>
      <w:bookmarkEnd w:id="156"/>
    </w:p>
    <w:p w14:paraId="11670EC0" w14:textId="77777777" w:rsidR="00FD5AFF" w:rsidRPr="0038709E" w:rsidRDefault="00FD5AFF" w:rsidP="00FD5AFF">
      <w:pPr>
        <w:pStyle w:val="subsection"/>
      </w:pPr>
      <w:r w:rsidRPr="0038709E">
        <w:tab/>
      </w:r>
      <w:r w:rsidRPr="0038709E">
        <w:tab/>
        <w:t xml:space="preserve">A </w:t>
      </w:r>
      <w:r w:rsidRPr="0038709E">
        <w:rPr>
          <w:b/>
          <w:i/>
        </w:rPr>
        <w:t>dealer</w:t>
      </w:r>
      <w:r w:rsidRPr="0038709E">
        <w:t xml:space="preserve"> is a person who, in trade or commerce:</w:t>
      </w:r>
    </w:p>
    <w:p w14:paraId="39AD9406" w14:textId="77777777" w:rsidR="00FD5AFF" w:rsidRPr="0038709E" w:rsidRDefault="00FD5AFF" w:rsidP="00FD5AFF">
      <w:pPr>
        <w:pStyle w:val="paragraph"/>
      </w:pPr>
      <w:r w:rsidRPr="0038709E">
        <w:tab/>
        <w:t>(a)</w:t>
      </w:r>
      <w:r w:rsidRPr="0038709E">
        <w:tab/>
        <w:t>enters into negotiations with a consumer with a view to making an agreement for the supply of goods or services to the consumer; or</w:t>
      </w:r>
    </w:p>
    <w:p w14:paraId="53146D77" w14:textId="77777777" w:rsidR="00FD5AFF" w:rsidRPr="0038709E" w:rsidRDefault="00FD5AFF" w:rsidP="00FD5AFF">
      <w:pPr>
        <w:pStyle w:val="paragraph"/>
      </w:pPr>
      <w:r w:rsidRPr="0038709E">
        <w:tab/>
        <w:t>(b)</w:t>
      </w:r>
      <w:r w:rsidRPr="0038709E">
        <w:tab/>
        <w:t>calls on, or telephones, a consumer for the purpose of entering into such negotiations;</w:t>
      </w:r>
    </w:p>
    <w:p w14:paraId="51B84C6A" w14:textId="77777777" w:rsidR="00FD5AFF" w:rsidRPr="0038709E" w:rsidRDefault="00FD5AFF" w:rsidP="00FD5AFF">
      <w:pPr>
        <w:pStyle w:val="subsection2"/>
      </w:pPr>
      <w:r w:rsidRPr="0038709E">
        <w:t>whether or not that person is, or is to be, the supplier of the goods or services.</w:t>
      </w:r>
    </w:p>
    <w:p w14:paraId="265864B6" w14:textId="77777777" w:rsidR="00FD5AFF" w:rsidRPr="0038709E" w:rsidRDefault="00FD5AFF" w:rsidP="00FD5AFF">
      <w:pPr>
        <w:pStyle w:val="ActHead5"/>
        <w:rPr>
          <w:i/>
        </w:rPr>
      </w:pPr>
      <w:bookmarkStart w:id="157" w:name="_Toc220593180"/>
      <w:r w:rsidRPr="0038709E">
        <w:rPr>
          <w:rStyle w:val="CharSectno"/>
        </w:rPr>
        <w:t>72</w:t>
      </w:r>
      <w:r w:rsidRPr="0038709E">
        <w:t xml:space="preserve">  Meaning of </w:t>
      </w:r>
      <w:r w:rsidRPr="0038709E">
        <w:rPr>
          <w:i/>
        </w:rPr>
        <w:t>negotiation</w:t>
      </w:r>
      <w:bookmarkEnd w:id="157"/>
    </w:p>
    <w:p w14:paraId="281C6AAB" w14:textId="77777777" w:rsidR="00FD5AFF" w:rsidRPr="0038709E" w:rsidRDefault="00FD5AFF" w:rsidP="00FD5AFF">
      <w:pPr>
        <w:pStyle w:val="subsection"/>
      </w:pPr>
      <w:r w:rsidRPr="0038709E">
        <w:tab/>
      </w:r>
      <w:r w:rsidRPr="0038709E">
        <w:tab/>
        <w:t xml:space="preserve">A </w:t>
      </w:r>
      <w:r w:rsidRPr="0038709E">
        <w:rPr>
          <w:b/>
          <w:i/>
        </w:rPr>
        <w:t>negotiation</w:t>
      </w:r>
      <w:r w:rsidRPr="0038709E">
        <w:t>, in relation to an agreement or a proposed agreement, includes any discussion or dealing directed towards the making of the agreement or proposed agreement (whether or not the terms of the agreement or proposed agreement are open to any discussion or dealing).</w:t>
      </w:r>
    </w:p>
    <w:p w14:paraId="6534DFB6" w14:textId="77777777" w:rsidR="00FD5AFF" w:rsidRPr="0038709E" w:rsidRDefault="00FD5AFF" w:rsidP="00FD5AFF">
      <w:pPr>
        <w:pStyle w:val="ActHead4"/>
      </w:pPr>
      <w:bookmarkStart w:id="158" w:name="_Toc220593181"/>
      <w:r w:rsidRPr="0038709E">
        <w:t>Subdivision B—Negotiating unsolicited consumer agreements</w:t>
      </w:r>
      <w:bookmarkEnd w:id="158"/>
    </w:p>
    <w:p w14:paraId="38772ECC" w14:textId="77777777" w:rsidR="00FD5AFF" w:rsidRPr="0038709E" w:rsidRDefault="00FD5AFF" w:rsidP="00FD5AFF">
      <w:pPr>
        <w:pStyle w:val="ActHead5"/>
      </w:pPr>
      <w:bookmarkStart w:id="159" w:name="_Toc220593182"/>
      <w:r w:rsidRPr="0038709E">
        <w:rPr>
          <w:rStyle w:val="CharSectno"/>
        </w:rPr>
        <w:t>73</w:t>
      </w:r>
      <w:r w:rsidRPr="0038709E">
        <w:t xml:space="preserve">  Permitted hours for negotiating an unsolicited consumer agreement</w:t>
      </w:r>
      <w:bookmarkEnd w:id="159"/>
    </w:p>
    <w:p w14:paraId="4F4B0E3E" w14:textId="77777777" w:rsidR="00FD5AFF" w:rsidRPr="0038709E" w:rsidRDefault="00FD5AFF" w:rsidP="00FD5AFF">
      <w:pPr>
        <w:pStyle w:val="subsection"/>
      </w:pPr>
      <w:r w:rsidRPr="0038709E">
        <w:tab/>
        <w:t>(1)</w:t>
      </w:r>
      <w:r w:rsidRPr="0038709E">
        <w:tab/>
        <w:t>A dealer must not call on a person for the purpose of negotiating an unsolicited consumer agreement, or for an incidental or related purpose:</w:t>
      </w:r>
    </w:p>
    <w:p w14:paraId="0D6E3AF7" w14:textId="77777777" w:rsidR="00FD5AFF" w:rsidRPr="0038709E" w:rsidRDefault="00FD5AFF" w:rsidP="00FD5AFF">
      <w:pPr>
        <w:pStyle w:val="paragraph"/>
      </w:pPr>
      <w:r w:rsidRPr="0038709E">
        <w:tab/>
        <w:t>(a)</w:t>
      </w:r>
      <w:r w:rsidRPr="0038709E">
        <w:tab/>
        <w:t>at any time on a Sunday or a public holiday; or</w:t>
      </w:r>
    </w:p>
    <w:p w14:paraId="58D8D26C" w14:textId="77777777" w:rsidR="00FD5AFF" w:rsidRPr="0038709E" w:rsidRDefault="00FD5AFF" w:rsidP="00FD5AFF">
      <w:pPr>
        <w:pStyle w:val="paragraph"/>
      </w:pPr>
      <w:r w:rsidRPr="0038709E">
        <w:tab/>
        <w:t>(b)</w:t>
      </w:r>
      <w:r w:rsidRPr="0038709E">
        <w:tab/>
        <w:t>before 9 am on any other day; or</w:t>
      </w:r>
    </w:p>
    <w:p w14:paraId="110D5806" w14:textId="77777777" w:rsidR="00FD5AFF" w:rsidRPr="0038709E" w:rsidRDefault="00FD5AFF" w:rsidP="00FD5AFF">
      <w:pPr>
        <w:pStyle w:val="paragraph"/>
      </w:pPr>
      <w:r w:rsidRPr="0038709E">
        <w:tab/>
        <w:t>(c)</w:t>
      </w:r>
      <w:r w:rsidRPr="0038709E">
        <w:tab/>
        <w:t>after 6 pm on any other day (or after 5 pm if the other day is a Saturday).</w:t>
      </w:r>
    </w:p>
    <w:p w14:paraId="47F6890A" w14:textId="77777777" w:rsidR="00FD5AFF" w:rsidRPr="0038709E" w:rsidRDefault="00FD5AFF" w:rsidP="00FD5AFF">
      <w:pPr>
        <w:pStyle w:val="notetext"/>
      </w:pPr>
      <w:r w:rsidRPr="0038709E">
        <w:t>Note:</w:t>
      </w:r>
      <w:r w:rsidRPr="0038709E">
        <w:tab/>
        <w:t>A pecuniary penalty may be imposed for a contravention of this subsection.</w:t>
      </w:r>
    </w:p>
    <w:p w14:paraId="57F41A93" w14:textId="77777777" w:rsidR="00FD5AFF" w:rsidRPr="0038709E" w:rsidRDefault="00FD5AFF" w:rsidP="00FD5AFF">
      <w:pPr>
        <w:pStyle w:val="subsection"/>
      </w:pPr>
      <w:r w:rsidRPr="0038709E">
        <w:tab/>
        <w:t>(2)</w:t>
      </w:r>
      <w:r w:rsidRPr="0038709E">
        <w:tab/>
      </w:r>
      <w:r w:rsidR="004F31B3" w:rsidRPr="0038709E">
        <w:t>Subsection (</w:t>
      </w:r>
      <w:r w:rsidRPr="0038709E">
        <w:t>1) does not apply if the dealer calls on the person in accordance with consent that:</w:t>
      </w:r>
    </w:p>
    <w:p w14:paraId="4AAC605A" w14:textId="77777777" w:rsidR="00FD5AFF" w:rsidRPr="0038709E" w:rsidRDefault="00FD5AFF" w:rsidP="00FD5AFF">
      <w:pPr>
        <w:pStyle w:val="paragraph"/>
      </w:pPr>
      <w:r w:rsidRPr="0038709E">
        <w:tab/>
        <w:t>(a)</w:t>
      </w:r>
      <w:r w:rsidRPr="0038709E">
        <w:tab/>
        <w:t>was given by the person to the dealer or a person acting on the dealer’s behalf; and</w:t>
      </w:r>
    </w:p>
    <w:p w14:paraId="51F94C90" w14:textId="77777777" w:rsidR="00FD5AFF" w:rsidRPr="0038709E" w:rsidRDefault="00FD5AFF" w:rsidP="00FD5AFF">
      <w:pPr>
        <w:pStyle w:val="paragraph"/>
      </w:pPr>
      <w:r w:rsidRPr="0038709E">
        <w:tab/>
        <w:t>(b)</w:t>
      </w:r>
      <w:r w:rsidRPr="0038709E">
        <w:tab/>
        <w:t>was not given in the presence of the dealer or a person acting on the dealer’s behalf.</w:t>
      </w:r>
    </w:p>
    <w:p w14:paraId="63FB116B" w14:textId="77777777" w:rsidR="00FD5AFF" w:rsidRPr="0038709E" w:rsidRDefault="00FD5AFF" w:rsidP="00FD5AFF">
      <w:pPr>
        <w:pStyle w:val="notetext"/>
      </w:pPr>
      <w:r w:rsidRPr="0038709E">
        <w:t>Note:</w:t>
      </w:r>
      <w:r w:rsidRPr="0038709E">
        <w:tab/>
        <w:t xml:space="preserve">The </w:t>
      </w:r>
      <w:r w:rsidRPr="0038709E">
        <w:rPr>
          <w:i/>
        </w:rPr>
        <w:t>Do Not Call Register Act 2006</w:t>
      </w:r>
      <w:r w:rsidRPr="0038709E">
        <w:t xml:space="preserve"> may apply to a telephone call made for the purpose of negotiating an unsolicited consumer agreement.</w:t>
      </w:r>
    </w:p>
    <w:p w14:paraId="31D81F4C" w14:textId="77777777" w:rsidR="00FD5AFF" w:rsidRPr="0038709E" w:rsidRDefault="00FD5AFF" w:rsidP="00FD5AFF">
      <w:pPr>
        <w:pStyle w:val="ActHead5"/>
      </w:pPr>
      <w:bookmarkStart w:id="160" w:name="_Toc220593183"/>
      <w:r w:rsidRPr="0038709E">
        <w:rPr>
          <w:rStyle w:val="CharSectno"/>
        </w:rPr>
        <w:t>74</w:t>
      </w:r>
      <w:r w:rsidRPr="0038709E">
        <w:t xml:space="preserve">  Disclosing purpose and identity</w:t>
      </w:r>
      <w:bookmarkEnd w:id="160"/>
    </w:p>
    <w:p w14:paraId="4B356FE4" w14:textId="77777777" w:rsidR="00FD5AFF" w:rsidRPr="0038709E" w:rsidRDefault="00FD5AFF" w:rsidP="00FD5AFF">
      <w:pPr>
        <w:pStyle w:val="subsection"/>
      </w:pPr>
      <w:r w:rsidRPr="0038709E">
        <w:tab/>
      </w:r>
      <w:r w:rsidRPr="0038709E">
        <w:tab/>
        <w:t>A dealer who calls on a person for the purpose of negotiating an unsolicited consumer agreement, or for an incidental or related purpose, must, as soon as practicable and in any event before starting to negotiate:</w:t>
      </w:r>
    </w:p>
    <w:p w14:paraId="5C124A07" w14:textId="77777777" w:rsidR="00FD5AFF" w:rsidRPr="0038709E" w:rsidRDefault="00FD5AFF" w:rsidP="00FD5AFF">
      <w:pPr>
        <w:pStyle w:val="paragraph"/>
      </w:pPr>
      <w:r w:rsidRPr="0038709E">
        <w:tab/>
        <w:t>(a)</w:t>
      </w:r>
      <w:r w:rsidRPr="0038709E">
        <w:tab/>
        <w:t>clearly advise the person that the dealer’s purpose is to seek the person’s agreement to a supply of the goods or services concerned; and</w:t>
      </w:r>
    </w:p>
    <w:p w14:paraId="44AEE455" w14:textId="77777777" w:rsidR="00FD5AFF" w:rsidRPr="0038709E" w:rsidRDefault="00FD5AFF" w:rsidP="00FD5AFF">
      <w:pPr>
        <w:pStyle w:val="paragraph"/>
      </w:pPr>
      <w:r w:rsidRPr="0038709E">
        <w:tab/>
        <w:t>(b)</w:t>
      </w:r>
      <w:r w:rsidRPr="0038709E">
        <w:tab/>
        <w:t>clearly advise the person that the dealer is obliged to leave the premises immediately on request; and</w:t>
      </w:r>
    </w:p>
    <w:p w14:paraId="047A590A" w14:textId="77777777" w:rsidR="00FD5AFF" w:rsidRPr="0038709E" w:rsidRDefault="00FD5AFF" w:rsidP="00FD5AFF">
      <w:pPr>
        <w:pStyle w:val="paragraph"/>
      </w:pPr>
      <w:r w:rsidRPr="0038709E">
        <w:tab/>
        <w:t>(c)</w:t>
      </w:r>
      <w:r w:rsidRPr="0038709E">
        <w:tab/>
        <w:t>provide to the person such information relating to the dealer’s identity as is prescribed by the regulations.</w:t>
      </w:r>
    </w:p>
    <w:p w14:paraId="64B68509" w14:textId="77777777" w:rsidR="00FD5AFF" w:rsidRPr="0038709E" w:rsidRDefault="00FD5AFF" w:rsidP="00FD5AFF">
      <w:pPr>
        <w:pStyle w:val="notetext"/>
      </w:pPr>
      <w:r w:rsidRPr="0038709E">
        <w:t>Note:</w:t>
      </w:r>
      <w:r w:rsidRPr="0038709E">
        <w:tab/>
        <w:t>A pecuniary penalty may be imposed for a contravention of this section.</w:t>
      </w:r>
    </w:p>
    <w:p w14:paraId="491A9125" w14:textId="77777777" w:rsidR="00FD5AFF" w:rsidRPr="0038709E" w:rsidRDefault="00FD5AFF" w:rsidP="00FD5AFF">
      <w:pPr>
        <w:pStyle w:val="ActHead5"/>
      </w:pPr>
      <w:bookmarkStart w:id="161" w:name="_Toc220593184"/>
      <w:r w:rsidRPr="0038709E">
        <w:rPr>
          <w:rStyle w:val="CharSectno"/>
        </w:rPr>
        <w:t>75</w:t>
      </w:r>
      <w:r w:rsidRPr="0038709E">
        <w:t xml:space="preserve">  Ceasing to negotiate on request</w:t>
      </w:r>
      <w:bookmarkEnd w:id="161"/>
    </w:p>
    <w:p w14:paraId="1B3F2158" w14:textId="77777777" w:rsidR="00FD5AFF" w:rsidRPr="0038709E" w:rsidRDefault="00FD5AFF" w:rsidP="00FD5AFF">
      <w:pPr>
        <w:pStyle w:val="subsection"/>
      </w:pPr>
      <w:r w:rsidRPr="0038709E">
        <w:tab/>
        <w:t>(1)</w:t>
      </w:r>
      <w:r w:rsidRPr="0038709E">
        <w:tab/>
        <w:t>A dealer who calls on a person at any premises for the purpose of negotiating an unsolicited consumer agreement, or for an incidental or related purpose, must leave the premises immediately on the request of:</w:t>
      </w:r>
    </w:p>
    <w:p w14:paraId="5FEEEBD5" w14:textId="77777777" w:rsidR="00FD5AFF" w:rsidRPr="0038709E" w:rsidRDefault="00FD5AFF" w:rsidP="00FD5AFF">
      <w:pPr>
        <w:pStyle w:val="paragraph"/>
      </w:pPr>
      <w:r w:rsidRPr="0038709E">
        <w:tab/>
        <w:t>(a)</w:t>
      </w:r>
      <w:r w:rsidRPr="0038709E">
        <w:tab/>
        <w:t>the occupier of the premises, or any person acting with the actual or apparent authority of the occupier; or</w:t>
      </w:r>
    </w:p>
    <w:p w14:paraId="6BDA336D" w14:textId="77777777" w:rsidR="00FD5AFF" w:rsidRPr="0038709E" w:rsidRDefault="00FD5AFF" w:rsidP="00FD5AFF">
      <w:pPr>
        <w:pStyle w:val="paragraph"/>
      </w:pPr>
      <w:r w:rsidRPr="0038709E">
        <w:tab/>
        <w:t>(b)</w:t>
      </w:r>
      <w:r w:rsidRPr="0038709E">
        <w:tab/>
        <w:t xml:space="preserve">the person (the </w:t>
      </w:r>
      <w:r w:rsidRPr="0038709E">
        <w:rPr>
          <w:b/>
          <w:i/>
        </w:rPr>
        <w:t>prospective consumer</w:t>
      </w:r>
      <w:r w:rsidRPr="0038709E">
        <w:t>) with whom the negotiations are being conducted.</w:t>
      </w:r>
    </w:p>
    <w:p w14:paraId="2CF3CFC4" w14:textId="77777777" w:rsidR="00FD5AFF" w:rsidRPr="0038709E" w:rsidRDefault="00FD5AFF" w:rsidP="00FD5AFF">
      <w:pPr>
        <w:pStyle w:val="notetext"/>
      </w:pPr>
      <w:r w:rsidRPr="0038709E">
        <w:t>Note:</w:t>
      </w:r>
      <w:r w:rsidRPr="0038709E">
        <w:tab/>
        <w:t>A pecuniary penalty may be imposed for a contravention of this subsection.</w:t>
      </w:r>
    </w:p>
    <w:p w14:paraId="20764CB9" w14:textId="77777777" w:rsidR="00FD5AFF" w:rsidRPr="0038709E" w:rsidRDefault="00FD5AFF" w:rsidP="00FD5AFF">
      <w:pPr>
        <w:pStyle w:val="subsection"/>
      </w:pPr>
      <w:r w:rsidRPr="0038709E">
        <w:tab/>
        <w:t>(2)</w:t>
      </w:r>
      <w:r w:rsidRPr="0038709E">
        <w:tab/>
        <w:t>If the prospective consumer makes such a request, the dealer must not contact the prospective consumer for the purpose of negotiating an unsolicited consumer agreement (or for an incidental or related purpose) for at least 30 days after the prospective consumer makes the request.</w:t>
      </w:r>
    </w:p>
    <w:p w14:paraId="756A29B9" w14:textId="77777777" w:rsidR="00FD5AFF" w:rsidRPr="0038709E" w:rsidRDefault="00FD5AFF" w:rsidP="00FD5AFF">
      <w:pPr>
        <w:pStyle w:val="notetext"/>
      </w:pPr>
      <w:r w:rsidRPr="0038709E">
        <w:t>Note:</w:t>
      </w:r>
      <w:r w:rsidRPr="0038709E">
        <w:tab/>
        <w:t>A pecuniary penalty may be imposed for a contravention of this subsection.</w:t>
      </w:r>
    </w:p>
    <w:p w14:paraId="04CF9A38" w14:textId="77777777" w:rsidR="00FD5AFF" w:rsidRPr="0038709E" w:rsidRDefault="00FD5AFF" w:rsidP="00FD5AFF">
      <w:pPr>
        <w:pStyle w:val="subsection"/>
      </w:pPr>
      <w:r w:rsidRPr="0038709E">
        <w:tab/>
        <w:t>(3)</w:t>
      </w:r>
      <w:r w:rsidRPr="0038709E">
        <w:tab/>
        <w:t>If the dealer is not, or is not to be, the supplier of the goods or services to which the negotiations relate:</w:t>
      </w:r>
    </w:p>
    <w:p w14:paraId="2B5BFB23" w14:textId="77777777" w:rsidR="00FD5AFF" w:rsidRPr="0038709E" w:rsidRDefault="00FD5AFF" w:rsidP="00FD5AFF">
      <w:pPr>
        <w:pStyle w:val="paragraph"/>
      </w:pPr>
      <w:r w:rsidRPr="0038709E">
        <w:tab/>
        <w:t>(a)</w:t>
      </w:r>
      <w:r w:rsidRPr="0038709E">
        <w:tab/>
      </w:r>
      <w:r w:rsidR="004F31B3" w:rsidRPr="0038709E">
        <w:t>subsection (</w:t>
      </w:r>
      <w:r w:rsidRPr="0038709E">
        <w:t>2) applies to that supplier, and any person acting on behalf of that supplier, in the same way that it applies to the dealer; but</w:t>
      </w:r>
    </w:p>
    <w:p w14:paraId="02BE2850" w14:textId="77777777" w:rsidR="00FD5AFF" w:rsidRPr="0038709E" w:rsidRDefault="00FD5AFF" w:rsidP="00FD5AFF">
      <w:pPr>
        <w:pStyle w:val="paragraph"/>
      </w:pPr>
      <w:r w:rsidRPr="0038709E">
        <w:tab/>
        <w:t>(b)</w:t>
      </w:r>
      <w:r w:rsidRPr="0038709E">
        <w:tab/>
      </w:r>
      <w:r w:rsidR="004F31B3" w:rsidRPr="0038709E">
        <w:t>subsection (</w:t>
      </w:r>
      <w:r w:rsidRPr="0038709E">
        <w:t>2) does not apply to the dealer contacting the prospective customer in relation to a supply by another supplier.</w:t>
      </w:r>
    </w:p>
    <w:p w14:paraId="541D3A30" w14:textId="77777777" w:rsidR="00FD5AFF" w:rsidRPr="0038709E" w:rsidRDefault="00FD5AFF" w:rsidP="00FD5AFF">
      <w:pPr>
        <w:pStyle w:val="ActHead5"/>
      </w:pPr>
      <w:bookmarkStart w:id="162" w:name="_Toc220593185"/>
      <w:r w:rsidRPr="0038709E">
        <w:rPr>
          <w:rStyle w:val="CharSectno"/>
        </w:rPr>
        <w:t>76</w:t>
      </w:r>
      <w:r w:rsidRPr="0038709E">
        <w:t xml:space="preserve">  Informing person of termination period etc.</w:t>
      </w:r>
      <w:bookmarkEnd w:id="162"/>
    </w:p>
    <w:p w14:paraId="004E14F7" w14:textId="77777777" w:rsidR="00FD5AFF" w:rsidRPr="0038709E" w:rsidRDefault="00FD5AFF" w:rsidP="00FD5AFF">
      <w:pPr>
        <w:pStyle w:val="subsection"/>
      </w:pPr>
      <w:r w:rsidRPr="0038709E">
        <w:tab/>
      </w:r>
      <w:r w:rsidRPr="0038709E">
        <w:tab/>
        <w:t>A dealer must not make an unsolicited consumer agreement with a person unless:</w:t>
      </w:r>
    </w:p>
    <w:p w14:paraId="4E8703D3" w14:textId="77777777" w:rsidR="00FD5AFF" w:rsidRPr="0038709E" w:rsidRDefault="00FD5AFF" w:rsidP="00FD5AFF">
      <w:pPr>
        <w:pStyle w:val="paragraph"/>
      </w:pPr>
      <w:r w:rsidRPr="0038709E">
        <w:tab/>
        <w:t>(a)</w:t>
      </w:r>
      <w:r w:rsidRPr="0038709E">
        <w:tab/>
        <w:t>before the agreement is made, the person is given information as to the following:</w:t>
      </w:r>
    </w:p>
    <w:p w14:paraId="2CAA830E" w14:textId="77777777" w:rsidR="00FD5AFF" w:rsidRPr="0038709E" w:rsidRDefault="00FD5AFF" w:rsidP="00FD5AFF">
      <w:pPr>
        <w:pStyle w:val="paragraphsub"/>
      </w:pPr>
      <w:r w:rsidRPr="0038709E">
        <w:tab/>
        <w:t>(i)</w:t>
      </w:r>
      <w:r w:rsidRPr="0038709E">
        <w:tab/>
        <w:t>the person’s right to terminate the agreement during the termination period;</w:t>
      </w:r>
    </w:p>
    <w:p w14:paraId="24728A4D" w14:textId="77777777" w:rsidR="00FD5AFF" w:rsidRPr="0038709E" w:rsidRDefault="00FD5AFF" w:rsidP="00FD5AFF">
      <w:pPr>
        <w:pStyle w:val="paragraphsub"/>
      </w:pPr>
      <w:r w:rsidRPr="0038709E">
        <w:tab/>
        <w:t>(ii)</w:t>
      </w:r>
      <w:r w:rsidRPr="0038709E">
        <w:tab/>
        <w:t>the way in which the person may exercise that right;</w:t>
      </w:r>
    </w:p>
    <w:p w14:paraId="59307A1F" w14:textId="77777777" w:rsidR="00FD5AFF" w:rsidRPr="0038709E" w:rsidRDefault="00FD5AFF" w:rsidP="00FD5AFF">
      <w:pPr>
        <w:pStyle w:val="paragraphsub"/>
      </w:pPr>
      <w:r w:rsidRPr="0038709E">
        <w:tab/>
        <w:t>(iii)</w:t>
      </w:r>
      <w:r w:rsidRPr="0038709E">
        <w:tab/>
        <w:t>such other matters as are prescribed by the regulations; and</w:t>
      </w:r>
    </w:p>
    <w:p w14:paraId="33C9E269" w14:textId="77777777" w:rsidR="00FD5AFF" w:rsidRPr="0038709E" w:rsidRDefault="00FD5AFF" w:rsidP="00FD5AFF">
      <w:pPr>
        <w:pStyle w:val="paragraph"/>
      </w:pPr>
      <w:r w:rsidRPr="0038709E">
        <w:tab/>
        <w:t>(b)</w:t>
      </w:r>
      <w:r w:rsidRPr="0038709E">
        <w:tab/>
        <w:t>if the agreement is made in the presence of both the dealer and the person—the person is given the information in writing; and</w:t>
      </w:r>
    </w:p>
    <w:p w14:paraId="62FFA63E" w14:textId="77777777" w:rsidR="00FD5AFF" w:rsidRPr="0038709E" w:rsidRDefault="00FD5AFF" w:rsidP="00FD5AFF">
      <w:pPr>
        <w:pStyle w:val="paragraph"/>
      </w:pPr>
      <w:r w:rsidRPr="0038709E">
        <w:tab/>
        <w:t>(c)</w:t>
      </w:r>
      <w:r w:rsidRPr="0038709E">
        <w:tab/>
        <w:t>if the agreement is made by telephone—the person is given the information by telephone, and is subsequently given the information in writing; and</w:t>
      </w:r>
    </w:p>
    <w:p w14:paraId="04997909" w14:textId="77777777" w:rsidR="00FD5AFF" w:rsidRPr="0038709E" w:rsidRDefault="00FD5AFF" w:rsidP="00FD5AFF">
      <w:pPr>
        <w:pStyle w:val="paragraph"/>
      </w:pPr>
      <w:r w:rsidRPr="0038709E">
        <w:tab/>
        <w:t>(d)</w:t>
      </w:r>
      <w:r w:rsidRPr="0038709E">
        <w:tab/>
        <w:t>the form in which, and the way in which, the person is given the information complies with any other requirements prescribed by the regulations.</w:t>
      </w:r>
    </w:p>
    <w:p w14:paraId="0EC4FFF3" w14:textId="77777777" w:rsidR="00FD5AFF" w:rsidRPr="0038709E" w:rsidRDefault="00FD5AFF" w:rsidP="00FD5AFF">
      <w:pPr>
        <w:pStyle w:val="notetext"/>
      </w:pPr>
      <w:r w:rsidRPr="0038709E">
        <w:t>Note:</w:t>
      </w:r>
      <w:r w:rsidRPr="0038709E">
        <w:tab/>
        <w:t>A pecuniary penalty may be imposed for a contravention of this section.</w:t>
      </w:r>
    </w:p>
    <w:p w14:paraId="369BD12A" w14:textId="77777777" w:rsidR="00FD5AFF" w:rsidRPr="0038709E" w:rsidRDefault="00FD5AFF" w:rsidP="00FD5AFF">
      <w:pPr>
        <w:pStyle w:val="ActHead5"/>
      </w:pPr>
      <w:bookmarkStart w:id="163" w:name="_Toc220593186"/>
      <w:r w:rsidRPr="0038709E">
        <w:rPr>
          <w:rStyle w:val="CharSectno"/>
        </w:rPr>
        <w:t>77</w:t>
      </w:r>
      <w:r w:rsidRPr="0038709E">
        <w:t xml:space="preserve">  Liability of suppliers for contraventions by dealers</w:t>
      </w:r>
      <w:bookmarkEnd w:id="163"/>
    </w:p>
    <w:p w14:paraId="12B40177" w14:textId="77777777" w:rsidR="00FD5AFF" w:rsidRPr="0038709E" w:rsidRDefault="00FD5AFF" w:rsidP="00FD5AFF">
      <w:pPr>
        <w:pStyle w:val="subsection"/>
      </w:pPr>
      <w:r w:rsidRPr="0038709E">
        <w:tab/>
      </w:r>
      <w:r w:rsidRPr="0038709E">
        <w:tab/>
        <w:t>If:</w:t>
      </w:r>
    </w:p>
    <w:p w14:paraId="1EA8F777" w14:textId="77777777" w:rsidR="00FD5AFF" w:rsidRPr="0038709E" w:rsidRDefault="00FD5AFF" w:rsidP="00FD5AFF">
      <w:pPr>
        <w:pStyle w:val="paragraph"/>
      </w:pPr>
      <w:r w:rsidRPr="0038709E">
        <w:tab/>
        <w:t>(a)</w:t>
      </w:r>
      <w:r w:rsidRPr="0038709E">
        <w:tab/>
        <w:t>a dealer contravenes a provision of this Subdivision in relation to an unsolicited consumer agreement; and</w:t>
      </w:r>
    </w:p>
    <w:p w14:paraId="532A63C6" w14:textId="77777777" w:rsidR="00FD5AFF" w:rsidRPr="0038709E" w:rsidRDefault="00FD5AFF" w:rsidP="00FD5AFF">
      <w:pPr>
        <w:pStyle w:val="paragraph"/>
      </w:pPr>
      <w:r w:rsidRPr="0038709E">
        <w:tab/>
        <w:t>(b)</w:t>
      </w:r>
      <w:r w:rsidRPr="0038709E">
        <w:tab/>
        <w:t>the dealer is not, or is not to be, the supplier of the goods or services to which the agreement relates;</w:t>
      </w:r>
    </w:p>
    <w:p w14:paraId="1C429114" w14:textId="77777777" w:rsidR="00FD5AFF" w:rsidRPr="0038709E" w:rsidRDefault="00FD5AFF" w:rsidP="00FD5AFF">
      <w:pPr>
        <w:pStyle w:val="subsection2"/>
      </w:pPr>
      <w:r w:rsidRPr="0038709E">
        <w:t>the supplier of the goods or services is also taken to have contravened that provision in relation to the agreement.</w:t>
      </w:r>
    </w:p>
    <w:p w14:paraId="40C46031" w14:textId="77777777" w:rsidR="00FD5AFF" w:rsidRPr="0038709E" w:rsidRDefault="00FD5AFF" w:rsidP="00FD5AFF">
      <w:pPr>
        <w:pStyle w:val="ActHead4"/>
      </w:pPr>
      <w:bookmarkStart w:id="164" w:name="_Toc220593187"/>
      <w:r w:rsidRPr="0038709E">
        <w:t>Subdivision C—Requirements for unsolicited consumer agreements etc.</w:t>
      </w:r>
      <w:bookmarkEnd w:id="164"/>
    </w:p>
    <w:p w14:paraId="48AB0CEB" w14:textId="77777777" w:rsidR="00FD5AFF" w:rsidRPr="0038709E" w:rsidRDefault="00FD5AFF" w:rsidP="00FD5AFF">
      <w:pPr>
        <w:pStyle w:val="ActHead5"/>
      </w:pPr>
      <w:bookmarkStart w:id="165" w:name="_Toc220593188"/>
      <w:r w:rsidRPr="0038709E">
        <w:rPr>
          <w:rStyle w:val="CharSectno"/>
        </w:rPr>
        <w:t>78</w:t>
      </w:r>
      <w:r w:rsidRPr="0038709E">
        <w:t xml:space="preserve">  Requirement to give document to the consumer</w:t>
      </w:r>
      <w:bookmarkEnd w:id="165"/>
    </w:p>
    <w:p w14:paraId="651B7A65" w14:textId="77777777" w:rsidR="00FD5AFF" w:rsidRPr="0038709E" w:rsidRDefault="00FD5AFF" w:rsidP="00FD5AFF">
      <w:pPr>
        <w:pStyle w:val="subsection"/>
      </w:pPr>
      <w:r w:rsidRPr="0038709E">
        <w:tab/>
        <w:t>(1)</w:t>
      </w:r>
      <w:r w:rsidRPr="0038709E">
        <w:tab/>
        <w:t>If an unsolicited consumer agreement was not negotiated by telephone, the dealer who negotiated the agreement must give a copy of the agreement to the consumer under the agreement immediately after the consumer signs the agreement.</w:t>
      </w:r>
    </w:p>
    <w:p w14:paraId="6A336B87" w14:textId="77777777" w:rsidR="00FD5AFF" w:rsidRPr="0038709E" w:rsidRDefault="00FD5AFF" w:rsidP="00FD5AFF">
      <w:pPr>
        <w:pStyle w:val="notetext"/>
      </w:pPr>
      <w:r w:rsidRPr="0038709E">
        <w:t>Note:</w:t>
      </w:r>
      <w:r w:rsidRPr="0038709E">
        <w:tab/>
        <w:t>A pecuniary penalty may be imposed for a contravention of this subsection.</w:t>
      </w:r>
    </w:p>
    <w:p w14:paraId="51B0F707" w14:textId="77777777" w:rsidR="00FD5AFF" w:rsidRPr="0038709E" w:rsidRDefault="00FD5AFF" w:rsidP="00FD5AFF">
      <w:pPr>
        <w:pStyle w:val="subsection"/>
      </w:pPr>
      <w:r w:rsidRPr="0038709E">
        <w:tab/>
        <w:t>(2)</w:t>
      </w:r>
      <w:r w:rsidRPr="0038709E">
        <w:tab/>
        <w:t>If an unsolicited consumer agreement was negotiated by telephone, the dealer who negotiated the agreement must, within 5 business days after the agreement was made or such longer period agreed by the parties, give to the consumer under the agreement:</w:t>
      </w:r>
    </w:p>
    <w:p w14:paraId="0D01B158" w14:textId="77777777" w:rsidR="00FD5AFF" w:rsidRPr="0038709E" w:rsidRDefault="00FD5AFF" w:rsidP="00FD5AFF">
      <w:pPr>
        <w:pStyle w:val="paragraph"/>
      </w:pPr>
      <w:r w:rsidRPr="0038709E">
        <w:tab/>
        <w:t>(a)</w:t>
      </w:r>
      <w:r w:rsidRPr="0038709E">
        <w:tab/>
        <w:t>personally; or</w:t>
      </w:r>
    </w:p>
    <w:p w14:paraId="14FD42BB" w14:textId="77777777" w:rsidR="00FD5AFF" w:rsidRPr="0038709E" w:rsidRDefault="00FD5AFF" w:rsidP="00FD5AFF">
      <w:pPr>
        <w:pStyle w:val="paragraph"/>
      </w:pPr>
      <w:r w:rsidRPr="0038709E">
        <w:tab/>
        <w:t>(b)</w:t>
      </w:r>
      <w:r w:rsidRPr="0038709E">
        <w:tab/>
        <w:t>by post; or</w:t>
      </w:r>
    </w:p>
    <w:p w14:paraId="52F5B788" w14:textId="77777777" w:rsidR="00FD5AFF" w:rsidRPr="0038709E" w:rsidRDefault="00FD5AFF" w:rsidP="00FD5AFF">
      <w:pPr>
        <w:pStyle w:val="paragraph"/>
      </w:pPr>
      <w:r w:rsidRPr="0038709E">
        <w:tab/>
        <w:t>(c)</w:t>
      </w:r>
      <w:r w:rsidRPr="0038709E">
        <w:tab/>
        <w:t>with the consumer’s consent—by electronic communication;</w:t>
      </w:r>
    </w:p>
    <w:p w14:paraId="378EADB4" w14:textId="77777777" w:rsidR="00FD5AFF" w:rsidRPr="0038709E" w:rsidRDefault="00FD5AFF" w:rsidP="00FD5AFF">
      <w:pPr>
        <w:pStyle w:val="subsection2"/>
      </w:pPr>
      <w:r w:rsidRPr="0038709E">
        <w:t xml:space="preserve">a document (the </w:t>
      </w:r>
      <w:r w:rsidRPr="0038709E">
        <w:rPr>
          <w:b/>
          <w:i/>
        </w:rPr>
        <w:t>agreement document</w:t>
      </w:r>
      <w:r w:rsidRPr="0038709E">
        <w:t>) evidencing the agreement.</w:t>
      </w:r>
    </w:p>
    <w:p w14:paraId="77AAAF4C" w14:textId="77777777" w:rsidR="00FD5AFF" w:rsidRPr="0038709E" w:rsidRDefault="00FD5AFF" w:rsidP="00FD5AFF">
      <w:pPr>
        <w:pStyle w:val="notetext"/>
      </w:pPr>
      <w:r w:rsidRPr="0038709E">
        <w:t>Note:</w:t>
      </w:r>
      <w:r w:rsidRPr="0038709E">
        <w:tab/>
        <w:t>A pecuniary penalty may be imposed for a contravention of this subsection.</w:t>
      </w:r>
    </w:p>
    <w:p w14:paraId="6A13FFCD" w14:textId="77777777" w:rsidR="00FD5AFF" w:rsidRPr="0038709E" w:rsidRDefault="00FD5AFF" w:rsidP="00FD5AFF">
      <w:pPr>
        <w:pStyle w:val="subsection"/>
      </w:pPr>
      <w:r w:rsidRPr="0038709E">
        <w:tab/>
        <w:t>(3)</w:t>
      </w:r>
      <w:r w:rsidRPr="0038709E">
        <w:tab/>
        <w:t xml:space="preserve">An unsolicited consumer agreement was </w:t>
      </w:r>
      <w:r w:rsidRPr="0038709E">
        <w:rPr>
          <w:b/>
          <w:i/>
        </w:rPr>
        <w:t>negotiated by telephone</w:t>
      </w:r>
      <w:r w:rsidRPr="0038709E">
        <w:t xml:space="preserve"> if the negotiations that resulted in the making of the agreement took place by telephone (whether or not other negotiations preceded the making of the agreement).</w:t>
      </w:r>
    </w:p>
    <w:p w14:paraId="1C494BCB" w14:textId="77777777" w:rsidR="00FD5AFF" w:rsidRPr="0038709E" w:rsidRDefault="00FD5AFF" w:rsidP="00FD5AFF">
      <w:pPr>
        <w:pStyle w:val="ActHead5"/>
      </w:pPr>
      <w:bookmarkStart w:id="166" w:name="_Toc220593189"/>
      <w:r w:rsidRPr="0038709E">
        <w:rPr>
          <w:rStyle w:val="CharSectno"/>
        </w:rPr>
        <w:t>79</w:t>
      </w:r>
      <w:r w:rsidRPr="0038709E">
        <w:t xml:space="preserve">  Requirements for all unsolicited consumer agreements etc.</w:t>
      </w:r>
      <w:bookmarkEnd w:id="166"/>
    </w:p>
    <w:p w14:paraId="42ED68F0" w14:textId="77777777" w:rsidR="00FD5AFF" w:rsidRPr="0038709E" w:rsidRDefault="00FD5AFF" w:rsidP="00FD5AFF">
      <w:pPr>
        <w:pStyle w:val="subsection"/>
      </w:pPr>
      <w:r w:rsidRPr="0038709E">
        <w:tab/>
      </w:r>
      <w:r w:rsidRPr="0038709E">
        <w:tab/>
        <w:t>The supplier under an unsolicited consumer agreement must ensure that the agreement, or (if the agreement was negotiated by telephone) the agreement document, complies with the following requirements:</w:t>
      </w:r>
    </w:p>
    <w:p w14:paraId="28DF8FE3" w14:textId="77777777" w:rsidR="00FD5AFF" w:rsidRPr="0038709E" w:rsidRDefault="00FD5AFF" w:rsidP="00FD5AFF">
      <w:pPr>
        <w:pStyle w:val="paragraph"/>
      </w:pPr>
      <w:r w:rsidRPr="0038709E">
        <w:tab/>
        <w:t>(a)</w:t>
      </w:r>
      <w:r w:rsidRPr="0038709E">
        <w:tab/>
        <w:t>it must set out in full all the terms of the agreement, including:</w:t>
      </w:r>
    </w:p>
    <w:p w14:paraId="239FC2FF" w14:textId="77777777" w:rsidR="00FD5AFF" w:rsidRPr="0038709E" w:rsidRDefault="00FD5AFF" w:rsidP="00FD5AFF">
      <w:pPr>
        <w:pStyle w:val="paragraphsub"/>
      </w:pPr>
      <w:r w:rsidRPr="0038709E">
        <w:tab/>
        <w:t>(i)</w:t>
      </w:r>
      <w:r w:rsidRPr="0038709E">
        <w:tab/>
        <w:t>the total consideration to be paid or provided by the consumer under the agreement or, if the total consideration is not ascertainable at the time the agreement is made, the way in which it is to be calculated; and</w:t>
      </w:r>
    </w:p>
    <w:p w14:paraId="430867B6" w14:textId="77777777" w:rsidR="00FD5AFF" w:rsidRPr="0038709E" w:rsidRDefault="00FD5AFF" w:rsidP="00FD5AFF">
      <w:pPr>
        <w:pStyle w:val="paragraphsub"/>
      </w:pPr>
      <w:r w:rsidRPr="0038709E">
        <w:tab/>
        <w:t>(ii)</w:t>
      </w:r>
      <w:r w:rsidRPr="0038709E">
        <w:tab/>
        <w:t>any postal or delivery charges to be paid by the consumer;</w:t>
      </w:r>
    </w:p>
    <w:p w14:paraId="347F7800" w14:textId="77777777" w:rsidR="00FD5AFF" w:rsidRPr="0038709E" w:rsidRDefault="00FD5AFF" w:rsidP="00FD5AFF">
      <w:pPr>
        <w:pStyle w:val="paragraph"/>
      </w:pPr>
      <w:r w:rsidRPr="0038709E">
        <w:tab/>
        <w:t>(b)</w:t>
      </w:r>
      <w:r w:rsidRPr="0038709E">
        <w:tab/>
        <w:t>its front page must include a notice that:</w:t>
      </w:r>
    </w:p>
    <w:p w14:paraId="192B6B66" w14:textId="77777777" w:rsidR="00FD5AFF" w:rsidRPr="0038709E" w:rsidRDefault="00FD5AFF" w:rsidP="00FD5AFF">
      <w:pPr>
        <w:pStyle w:val="paragraphsub"/>
      </w:pPr>
      <w:r w:rsidRPr="0038709E">
        <w:tab/>
        <w:t>(i)</w:t>
      </w:r>
      <w:r w:rsidRPr="0038709E">
        <w:tab/>
        <w:t>conspicuously and prominently informs the consumer of the consumer’s right to terminate the agreement; and</w:t>
      </w:r>
    </w:p>
    <w:p w14:paraId="31C3E1E7" w14:textId="77777777" w:rsidR="00FD5AFF" w:rsidRPr="0038709E" w:rsidRDefault="00FD5AFF" w:rsidP="00FD5AFF">
      <w:pPr>
        <w:pStyle w:val="paragraphsub"/>
      </w:pPr>
      <w:r w:rsidRPr="0038709E">
        <w:tab/>
        <w:t>(ii)</w:t>
      </w:r>
      <w:r w:rsidRPr="0038709E">
        <w:tab/>
        <w:t>conspicuously and prominently sets out any other information prescribed by the regulations; and</w:t>
      </w:r>
    </w:p>
    <w:p w14:paraId="42BE1716" w14:textId="77777777" w:rsidR="00FD5AFF" w:rsidRPr="0038709E" w:rsidRDefault="00FD5AFF" w:rsidP="00FD5AFF">
      <w:pPr>
        <w:pStyle w:val="paragraphsub"/>
      </w:pPr>
      <w:r w:rsidRPr="0038709E">
        <w:tab/>
        <w:t>(iii)</w:t>
      </w:r>
      <w:r w:rsidRPr="0038709E">
        <w:tab/>
        <w:t>complies with any other requirements prescribed by the regulations;</w:t>
      </w:r>
    </w:p>
    <w:p w14:paraId="11887B5D" w14:textId="77777777" w:rsidR="00FD5AFF" w:rsidRPr="0038709E" w:rsidRDefault="00FD5AFF" w:rsidP="00FD5AFF">
      <w:pPr>
        <w:pStyle w:val="paragraph"/>
      </w:pPr>
      <w:r w:rsidRPr="0038709E">
        <w:tab/>
        <w:t>(c)</w:t>
      </w:r>
      <w:r w:rsidRPr="0038709E">
        <w:tab/>
        <w:t>it must be accompanied by a notice that:</w:t>
      </w:r>
    </w:p>
    <w:p w14:paraId="3BF1667E" w14:textId="77777777" w:rsidR="00FD5AFF" w:rsidRPr="0038709E" w:rsidRDefault="00FD5AFF" w:rsidP="00FD5AFF">
      <w:pPr>
        <w:pStyle w:val="paragraphsub"/>
      </w:pPr>
      <w:r w:rsidRPr="0038709E">
        <w:tab/>
        <w:t>(i)</w:t>
      </w:r>
      <w:r w:rsidRPr="0038709E">
        <w:tab/>
        <w:t>may be used by the consumer to terminate the agreement; and</w:t>
      </w:r>
    </w:p>
    <w:p w14:paraId="36F5C318" w14:textId="77777777" w:rsidR="00FD5AFF" w:rsidRPr="0038709E" w:rsidRDefault="00FD5AFF" w:rsidP="00FD5AFF">
      <w:pPr>
        <w:pStyle w:val="paragraphsub"/>
      </w:pPr>
      <w:r w:rsidRPr="0038709E">
        <w:tab/>
        <w:t>(ii)</w:t>
      </w:r>
      <w:r w:rsidRPr="0038709E">
        <w:tab/>
        <w:t>complies with any requirements prescribed by the regulations;</w:t>
      </w:r>
    </w:p>
    <w:p w14:paraId="0D4A48F6" w14:textId="77777777" w:rsidR="00FD5AFF" w:rsidRPr="0038709E" w:rsidRDefault="00FD5AFF" w:rsidP="00FD5AFF">
      <w:pPr>
        <w:pStyle w:val="paragraph"/>
      </w:pPr>
      <w:r w:rsidRPr="0038709E">
        <w:tab/>
        <w:t>(d)</w:t>
      </w:r>
      <w:r w:rsidRPr="0038709E">
        <w:tab/>
        <w:t>it must conspicuously and prominently set out in full:</w:t>
      </w:r>
    </w:p>
    <w:p w14:paraId="75DDC5A7" w14:textId="77777777" w:rsidR="00FD5AFF" w:rsidRPr="0038709E" w:rsidRDefault="00FD5AFF" w:rsidP="00FD5AFF">
      <w:pPr>
        <w:pStyle w:val="paragraphsub"/>
      </w:pPr>
      <w:r w:rsidRPr="0038709E">
        <w:tab/>
        <w:t>(i)</w:t>
      </w:r>
      <w:r w:rsidRPr="0038709E">
        <w:tab/>
        <w:t>the supplier’s name; and</w:t>
      </w:r>
    </w:p>
    <w:p w14:paraId="57F49206" w14:textId="77777777" w:rsidR="00FD5AFF" w:rsidRPr="0038709E" w:rsidRDefault="00FD5AFF" w:rsidP="00FD5AFF">
      <w:pPr>
        <w:pStyle w:val="paragraphsub"/>
      </w:pPr>
      <w:r w:rsidRPr="0038709E">
        <w:tab/>
        <w:t>(ii)</w:t>
      </w:r>
      <w:r w:rsidRPr="0038709E">
        <w:tab/>
        <w:t>if the supplier has an ABN—the supplier’s ABN; and</w:t>
      </w:r>
    </w:p>
    <w:p w14:paraId="5C92E1D8" w14:textId="77777777" w:rsidR="00FD5AFF" w:rsidRPr="0038709E" w:rsidRDefault="00FD5AFF" w:rsidP="00FD5AFF">
      <w:pPr>
        <w:pStyle w:val="paragraphsub"/>
      </w:pPr>
      <w:r w:rsidRPr="0038709E">
        <w:tab/>
        <w:t>(iii)</w:t>
      </w:r>
      <w:r w:rsidRPr="0038709E">
        <w:tab/>
        <w:t>if the supplier does not have an ABN but has an ACN—the supplier’s ACN; and</w:t>
      </w:r>
    </w:p>
    <w:p w14:paraId="09EF0A5E" w14:textId="77777777" w:rsidR="00FD5AFF" w:rsidRPr="0038709E" w:rsidRDefault="00FD5AFF" w:rsidP="00FD5AFF">
      <w:pPr>
        <w:pStyle w:val="paragraphsub"/>
      </w:pPr>
      <w:r w:rsidRPr="0038709E">
        <w:tab/>
        <w:t>(iv)</w:t>
      </w:r>
      <w:r w:rsidRPr="0038709E">
        <w:tab/>
        <w:t>the supplier’s business address (not being a post box) or, if the supplier does not have a business address, the supplier’s residential address; and</w:t>
      </w:r>
    </w:p>
    <w:p w14:paraId="326D6508" w14:textId="77777777" w:rsidR="00FD5AFF" w:rsidRPr="0038709E" w:rsidRDefault="00FD5AFF" w:rsidP="00FD5AFF">
      <w:pPr>
        <w:pStyle w:val="paragraphsub"/>
      </w:pPr>
      <w:r w:rsidRPr="0038709E">
        <w:tab/>
        <w:t>(v)</w:t>
      </w:r>
      <w:r w:rsidRPr="0038709E">
        <w:tab/>
        <w:t>if the supplier has an email address—the supplier’s email address; and</w:t>
      </w:r>
    </w:p>
    <w:p w14:paraId="29C9B62E" w14:textId="77777777" w:rsidR="00FD5AFF" w:rsidRPr="0038709E" w:rsidRDefault="00FD5AFF" w:rsidP="00FD5AFF">
      <w:pPr>
        <w:pStyle w:val="paragraphsub"/>
      </w:pPr>
      <w:r w:rsidRPr="0038709E">
        <w:tab/>
        <w:t>(vi)</w:t>
      </w:r>
      <w:r w:rsidRPr="0038709E">
        <w:tab/>
        <w:t>if the supplier has a fax number—the supplier’s fax number;</w:t>
      </w:r>
    </w:p>
    <w:p w14:paraId="3A5EC71F" w14:textId="77777777" w:rsidR="00FD5AFF" w:rsidRPr="0038709E" w:rsidRDefault="00FD5AFF" w:rsidP="00FD5AFF">
      <w:pPr>
        <w:pStyle w:val="paragraph"/>
      </w:pPr>
      <w:r w:rsidRPr="0038709E">
        <w:tab/>
        <w:t>(e)</w:t>
      </w:r>
      <w:r w:rsidRPr="0038709E">
        <w:tab/>
        <w:t>it must be printed clearly or typewritten (apart from any amendments to the printed or typewritten form, which may be handwritten);</w:t>
      </w:r>
    </w:p>
    <w:p w14:paraId="6109C3E1" w14:textId="77777777" w:rsidR="00FD5AFF" w:rsidRPr="0038709E" w:rsidRDefault="00FD5AFF" w:rsidP="00FD5AFF">
      <w:pPr>
        <w:pStyle w:val="paragraph"/>
      </w:pPr>
      <w:r w:rsidRPr="0038709E">
        <w:tab/>
        <w:t>(f)</w:t>
      </w:r>
      <w:r w:rsidRPr="0038709E">
        <w:tab/>
        <w:t>it must be transparent.</w:t>
      </w:r>
    </w:p>
    <w:p w14:paraId="4EAC83DA" w14:textId="77777777" w:rsidR="00FD5AFF" w:rsidRPr="0038709E" w:rsidRDefault="00FD5AFF" w:rsidP="00FD5AFF">
      <w:pPr>
        <w:pStyle w:val="notetext"/>
      </w:pPr>
      <w:r w:rsidRPr="0038709E">
        <w:t>Note:</w:t>
      </w:r>
      <w:r w:rsidRPr="0038709E">
        <w:tab/>
        <w:t>A pecuniary penalty may be imposed for a contravention of this section.</w:t>
      </w:r>
    </w:p>
    <w:p w14:paraId="4B4B185D" w14:textId="77777777" w:rsidR="00FD5AFF" w:rsidRPr="0038709E" w:rsidRDefault="00FD5AFF" w:rsidP="00FD5AFF">
      <w:pPr>
        <w:pStyle w:val="ActHead5"/>
      </w:pPr>
      <w:bookmarkStart w:id="167" w:name="_Toc220593190"/>
      <w:r w:rsidRPr="0038709E">
        <w:rPr>
          <w:rStyle w:val="CharSectno"/>
        </w:rPr>
        <w:t>80</w:t>
      </w:r>
      <w:r w:rsidRPr="0038709E">
        <w:t xml:space="preserve">  Additional requirements for unsolicited consumer agreements not negotiated by telephone</w:t>
      </w:r>
      <w:bookmarkEnd w:id="167"/>
    </w:p>
    <w:p w14:paraId="1AF27D48" w14:textId="77777777" w:rsidR="00FD5AFF" w:rsidRPr="0038709E" w:rsidRDefault="00FD5AFF" w:rsidP="00FD5AFF">
      <w:pPr>
        <w:pStyle w:val="subsection"/>
      </w:pPr>
      <w:r w:rsidRPr="0038709E">
        <w:tab/>
      </w:r>
      <w:r w:rsidRPr="0038709E">
        <w:tab/>
        <w:t>The supplier under an unsolicited consumer agreement that was not negotiated by telephone must ensure that, in addition to complying with the requirements of section</w:t>
      </w:r>
      <w:r w:rsidR="004F31B3" w:rsidRPr="0038709E">
        <w:t> </w:t>
      </w:r>
      <w:r w:rsidRPr="0038709E">
        <w:t>79, the agreement complies with the following requirements:</w:t>
      </w:r>
    </w:p>
    <w:p w14:paraId="63BCF04C" w14:textId="77777777" w:rsidR="00FD5AFF" w:rsidRPr="0038709E" w:rsidRDefault="00FD5AFF" w:rsidP="00FD5AFF">
      <w:pPr>
        <w:pStyle w:val="paragraph"/>
      </w:pPr>
      <w:r w:rsidRPr="0038709E">
        <w:tab/>
        <w:t>(a)</w:t>
      </w:r>
      <w:r w:rsidRPr="0038709E">
        <w:tab/>
        <w:t>the agreement must be signed by the consumer under the agreement;</w:t>
      </w:r>
    </w:p>
    <w:p w14:paraId="625B75D7" w14:textId="77777777" w:rsidR="00FD5AFF" w:rsidRPr="0038709E" w:rsidRDefault="00FD5AFF" w:rsidP="00FD5AFF">
      <w:pPr>
        <w:pStyle w:val="paragraph"/>
      </w:pPr>
      <w:r w:rsidRPr="0038709E">
        <w:tab/>
        <w:t>(b)</w:t>
      </w:r>
      <w:r w:rsidRPr="0038709E">
        <w:tab/>
        <w:t>if the agreement is signed by a person on the supplier’s behalf—the agreement must state that the person is acting on the supplier’s behalf, and must set out in full:</w:t>
      </w:r>
    </w:p>
    <w:p w14:paraId="69C497F6" w14:textId="77777777" w:rsidR="00FD5AFF" w:rsidRPr="0038709E" w:rsidRDefault="00FD5AFF" w:rsidP="00FD5AFF">
      <w:pPr>
        <w:pStyle w:val="paragraphsub"/>
      </w:pPr>
      <w:r w:rsidRPr="0038709E">
        <w:tab/>
        <w:t>(i)</w:t>
      </w:r>
      <w:r w:rsidRPr="0038709E">
        <w:tab/>
        <w:t>the person’s name; and</w:t>
      </w:r>
    </w:p>
    <w:p w14:paraId="3606B6EC" w14:textId="77777777" w:rsidR="00FD5AFF" w:rsidRPr="0038709E" w:rsidRDefault="00FD5AFF" w:rsidP="00FD5AFF">
      <w:pPr>
        <w:pStyle w:val="paragraphsub"/>
      </w:pPr>
      <w:r w:rsidRPr="0038709E">
        <w:tab/>
        <w:t>(ii)</w:t>
      </w:r>
      <w:r w:rsidRPr="0038709E">
        <w:tab/>
        <w:t>the person’s business address (not being a post box) or, if the person does not have a business address, the person’s residential address; and</w:t>
      </w:r>
    </w:p>
    <w:p w14:paraId="3AA44D8F" w14:textId="77777777" w:rsidR="00FD5AFF" w:rsidRPr="0038709E" w:rsidRDefault="00FD5AFF" w:rsidP="00FD5AFF">
      <w:pPr>
        <w:pStyle w:val="paragraphsub"/>
      </w:pPr>
      <w:r w:rsidRPr="0038709E">
        <w:tab/>
        <w:t>(iii)</w:t>
      </w:r>
      <w:r w:rsidRPr="0038709E">
        <w:tab/>
        <w:t>if the person has an email address—the person’s email address.</w:t>
      </w:r>
    </w:p>
    <w:p w14:paraId="4C4027E9" w14:textId="77777777" w:rsidR="00FD5AFF" w:rsidRPr="0038709E" w:rsidRDefault="00FD5AFF" w:rsidP="00FD5AFF">
      <w:pPr>
        <w:pStyle w:val="notetext"/>
      </w:pPr>
      <w:r w:rsidRPr="0038709E">
        <w:t>Note:</w:t>
      </w:r>
      <w:r w:rsidRPr="0038709E">
        <w:tab/>
        <w:t>A pecuniary penalty may be imposed for a contravention of this section.</w:t>
      </w:r>
    </w:p>
    <w:p w14:paraId="544801FD" w14:textId="77777777" w:rsidR="00FD5AFF" w:rsidRPr="0038709E" w:rsidRDefault="00FD5AFF" w:rsidP="00FD5AFF">
      <w:pPr>
        <w:pStyle w:val="ActHead5"/>
      </w:pPr>
      <w:bookmarkStart w:id="168" w:name="_Toc220593191"/>
      <w:r w:rsidRPr="0038709E">
        <w:rPr>
          <w:rStyle w:val="CharSectno"/>
        </w:rPr>
        <w:t>81</w:t>
      </w:r>
      <w:r w:rsidRPr="0038709E">
        <w:t xml:space="preserve">  Requirements for amendments of unsolicited consumer agreements</w:t>
      </w:r>
      <w:bookmarkEnd w:id="168"/>
    </w:p>
    <w:p w14:paraId="698139C6" w14:textId="77777777" w:rsidR="00FD5AFF" w:rsidRPr="0038709E" w:rsidRDefault="00FD5AFF" w:rsidP="00FD5AFF">
      <w:pPr>
        <w:pStyle w:val="subsection"/>
      </w:pPr>
      <w:r w:rsidRPr="0038709E">
        <w:tab/>
      </w:r>
      <w:r w:rsidRPr="0038709E">
        <w:tab/>
        <w:t>The supplier under an unsolicited consumer agreement must ensure that any amendments to the agreement are signed by both parties to the agreement.</w:t>
      </w:r>
    </w:p>
    <w:p w14:paraId="1D924C3B" w14:textId="77777777" w:rsidR="00FD5AFF" w:rsidRPr="0038709E" w:rsidRDefault="00FD5AFF" w:rsidP="00FD5AFF">
      <w:pPr>
        <w:pStyle w:val="notetext"/>
      </w:pPr>
      <w:r w:rsidRPr="0038709E">
        <w:t>Note:</w:t>
      </w:r>
      <w:r w:rsidRPr="0038709E">
        <w:tab/>
        <w:t>A pecuniary penalty may be imposed for a contravention of this section.</w:t>
      </w:r>
    </w:p>
    <w:p w14:paraId="10832B1C" w14:textId="77777777" w:rsidR="00FD5AFF" w:rsidRPr="0038709E" w:rsidRDefault="00FD5AFF" w:rsidP="00FD5AFF">
      <w:pPr>
        <w:pStyle w:val="ActHead4"/>
      </w:pPr>
      <w:bookmarkStart w:id="169" w:name="_Toc220593192"/>
      <w:r w:rsidRPr="0038709E">
        <w:t>Subdivision D—Terminating unsolicited consumer agreements</w:t>
      </w:r>
      <w:bookmarkEnd w:id="169"/>
    </w:p>
    <w:p w14:paraId="13198314" w14:textId="77777777" w:rsidR="00FD5AFF" w:rsidRPr="0038709E" w:rsidRDefault="00FD5AFF" w:rsidP="00FD5AFF">
      <w:pPr>
        <w:pStyle w:val="ActHead5"/>
      </w:pPr>
      <w:bookmarkStart w:id="170" w:name="_Toc220593193"/>
      <w:r w:rsidRPr="0038709E">
        <w:rPr>
          <w:rStyle w:val="CharSectno"/>
        </w:rPr>
        <w:t>82</w:t>
      </w:r>
      <w:r w:rsidRPr="0038709E">
        <w:t xml:space="preserve">  Terminating an unsolicited consumer agreement during the termination period</w:t>
      </w:r>
      <w:bookmarkEnd w:id="170"/>
    </w:p>
    <w:p w14:paraId="54C648B1" w14:textId="77777777" w:rsidR="00FD5AFF" w:rsidRPr="0038709E" w:rsidRDefault="00FD5AFF" w:rsidP="00FD5AFF">
      <w:pPr>
        <w:pStyle w:val="subsection"/>
      </w:pPr>
      <w:r w:rsidRPr="0038709E">
        <w:tab/>
        <w:t>(1)</w:t>
      </w:r>
      <w:r w:rsidRPr="0038709E">
        <w:tab/>
        <w:t xml:space="preserve">The consumer under an unsolicited consumer agreement may, during the period provided under </w:t>
      </w:r>
      <w:r w:rsidR="004F31B3" w:rsidRPr="0038709E">
        <w:t>subsection (</w:t>
      </w:r>
      <w:r w:rsidRPr="0038709E">
        <w:t>3), terminate the agreement by indicating, in an oral or written notice to the supplier under the agreement, an intention to terminate the agreement.</w:t>
      </w:r>
    </w:p>
    <w:p w14:paraId="55DF9181" w14:textId="77777777" w:rsidR="00FD5AFF" w:rsidRPr="0038709E" w:rsidRDefault="00FD5AFF" w:rsidP="00FD5AFF">
      <w:pPr>
        <w:pStyle w:val="subsection"/>
      </w:pPr>
      <w:r w:rsidRPr="0038709E">
        <w:tab/>
        <w:t>(2)</w:t>
      </w:r>
      <w:r w:rsidRPr="0038709E">
        <w:tab/>
        <w:t>A right of termination under this section may be exercised:</w:t>
      </w:r>
    </w:p>
    <w:p w14:paraId="7CDDEE95" w14:textId="77777777" w:rsidR="00FD5AFF" w:rsidRPr="0038709E" w:rsidRDefault="00FD5AFF" w:rsidP="00FD5AFF">
      <w:pPr>
        <w:pStyle w:val="paragraph"/>
      </w:pPr>
      <w:r w:rsidRPr="0038709E">
        <w:tab/>
        <w:t>(a)</w:t>
      </w:r>
      <w:r w:rsidRPr="0038709E">
        <w:tab/>
        <w:t>despite affirmation of the agreement by the consumer; and</w:t>
      </w:r>
    </w:p>
    <w:p w14:paraId="6916B978" w14:textId="77777777" w:rsidR="00FD5AFF" w:rsidRPr="0038709E" w:rsidRDefault="00FD5AFF" w:rsidP="00FD5AFF">
      <w:pPr>
        <w:pStyle w:val="paragraph"/>
      </w:pPr>
      <w:r w:rsidRPr="0038709E">
        <w:tab/>
        <w:t>(b)</w:t>
      </w:r>
      <w:r w:rsidRPr="0038709E">
        <w:tab/>
        <w:t>even though the agreement has been fully executed.</w:t>
      </w:r>
    </w:p>
    <w:p w14:paraId="27D62DCD" w14:textId="77777777" w:rsidR="00FD5AFF" w:rsidRPr="0038709E" w:rsidRDefault="00FD5AFF" w:rsidP="00FD5AFF">
      <w:pPr>
        <w:pStyle w:val="subsection"/>
      </w:pPr>
      <w:r w:rsidRPr="0038709E">
        <w:tab/>
        <w:t>(3)</w:t>
      </w:r>
      <w:r w:rsidRPr="0038709E">
        <w:tab/>
        <w:t>The period during which the consumer may terminate the agreement is whichever of the following periods is the longest:</w:t>
      </w:r>
    </w:p>
    <w:p w14:paraId="5EA7D8F4" w14:textId="77777777" w:rsidR="00E71E0E" w:rsidRPr="0038709E" w:rsidRDefault="00E71E0E" w:rsidP="00E71E0E">
      <w:pPr>
        <w:pStyle w:val="paragraph"/>
      </w:pPr>
      <w:r w:rsidRPr="0038709E">
        <w:tab/>
        <w:t>(a)</w:t>
      </w:r>
      <w:r w:rsidRPr="0038709E">
        <w:tab/>
        <w:t>if the agreement was not negotiated by telephone—the period starting on the day on which the agreement was made and ending at the end of the tenth business day after the day on which the agreement was made;</w:t>
      </w:r>
    </w:p>
    <w:p w14:paraId="683AED6B" w14:textId="77777777" w:rsidR="00E71E0E" w:rsidRPr="0038709E" w:rsidRDefault="00E71E0E" w:rsidP="00E71E0E">
      <w:pPr>
        <w:pStyle w:val="paragraph"/>
      </w:pPr>
      <w:r w:rsidRPr="0038709E">
        <w:tab/>
        <w:t>(b)</w:t>
      </w:r>
      <w:r w:rsidRPr="0038709E">
        <w:tab/>
        <w:t>if the agreement was negotiated by telephone—the period starting on the day on which the agreement was made and ending at the end of the tenth business day after the day on which the consumer was given the agreement document relating to the agreement;</w:t>
      </w:r>
    </w:p>
    <w:p w14:paraId="37B3077A" w14:textId="77777777" w:rsidR="00E71E0E" w:rsidRPr="0038709E" w:rsidRDefault="00E71E0E" w:rsidP="00E71E0E">
      <w:pPr>
        <w:pStyle w:val="paragraph"/>
      </w:pPr>
      <w:r w:rsidRPr="0038709E">
        <w:tab/>
        <w:t>(c)</w:t>
      </w:r>
      <w:r w:rsidRPr="0038709E">
        <w:tab/>
        <w:t>if one or more of sections</w:t>
      </w:r>
      <w:r w:rsidR="004F31B3" w:rsidRPr="0038709E">
        <w:t> </w:t>
      </w:r>
      <w:r w:rsidRPr="0038709E">
        <w:t>73 (permitted hours for negotiating an unsolicited consumer agreement), 74 (disclosing purpose and identity) and 75 (ceasing to negotiate on request) were contravened in relation to the agreement:</w:t>
      </w:r>
    </w:p>
    <w:p w14:paraId="6A32927C" w14:textId="77777777" w:rsidR="00E71E0E" w:rsidRPr="0038709E" w:rsidRDefault="00E71E0E" w:rsidP="00E71E0E">
      <w:pPr>
        <w:pStyle w:val="paragraphsub"/>
      </w:pPr>
      <w:r w:rsidRPr="0038709E">
        <w:tab/>
        <w:t>(i)</w:t>
      </w:r>
      <w:r w:rsidRPr="0038709E">
        <w:tab/>
        <w:t>if the agreement was not negotiated by telephone—the period starting on the day on which the agreement was made and ending at the end of the period of 3 months starting on the day after the day on which the agreement was made; or</w:t>
      </w:r>
    </w:p>
    <w:p w14:paraId="312A7D9C" w14:textId="77777777" w:rsidR="00E71E0E" w:rsidRPr="0038709E" w:rsidRDefault="00E71E0E" w:rsidP="00E71E0E">
      <w:pPr>
        <w:pStyle w:val="paragraphsub"/>
      </w:pPr>
      <w:r w:rsidRPr="0038709E">
        <w:tab/>
        <w:t>(ii)</w:t>
      </w:r>
      <w:r w:rsidRPr="0038709E">
        <w:tab/>
        <w:t>if the agreement was negotiated by telephone—the period starting on the day on which the agreement was made and ending at the end of the period of 3 months starting on the day after the day on which the consumer was given the agreement document relating to the agreement;</w:t>
      </w:r>
    </w:p>
    <w:p w14:paraId="462185FD" w14:textId="77777777" w:rsidR="00E71E0E" w:rsidRPr="0038709E" w:rsidRDefault="00E71E0E" w:rsidP="00E71E0E">
      <w:pPr>
        <w:pStyle w:val="paragraph"/>
      </w:pPr>
      <w:r w:rsidRPr="0038709E">
        <w:tab/>
        <w:t>(d)</w:t>
      </w:r>
      <w:r w:rsidRPr="0038709E">
        <w:tab/>
        <w:t>if one or more of section</w:t>
      </w:r>
      <w:r w:rsidR="004F31B3" w:rsidRPr="0038709E">
        <w:t> </w:t>
      </w:r>
      <w:r w:rsidRPr="0038709E">
        <w:t>76 (informing consumer of termination period), a provision of Subdivision C (requirements for unsolicited consumer agreements) and section</w:t>
      </w:r>
      <w:r w:rsidR="004F31B3" w:rsidRPr="0038709E">
        <w:t> </w:t>
      </w:r>
      <w:r w:rsidRPr="0038709E">
        <w:t>86 (prohibition on supplies etc.) were contravened in relation to the agreement:</w:t>
      </w:r>
    </w:p>
    <w:p w14:paraId="0F1E1D38" w14:textId="77777777" w:rsidR="00E71E0E" w:rsidRPr="0038709E" w:rsidRDefault="00E71E0E" w:rsidP="00E71E0E">
      <w:pPr>
        <w:pStyle w:val="paragraphsub"/>
      </w:pPr>
      <w:r w:rsidRPr="0038709E">
        <w:tab/>
        <w:t>(i)</w:t>
      </w:r>
      <w:r w:rsidRPr="0038709E">
        <w:tab/>
        <w:t>if the agreement was not negotiated by telephone—the period starting on the day on which the agreement was made and ending at the end of the period of 6 months starting on the day after the day on which the agreement was made; or</w:t>
      </w:r>
    </w:p>
    <w:p w14:paraId="1153ACD0" w14:textId="77777777" w:rsidR="00E71E0E" w:rsidRPr="0038709E" w:rsidRDefault="00E71E0E" w:rsidP="00E71E0E">
      <w:pPr>
        <w:pStyle w:val="paragraphsub"/>
      </w:pPr>
      <w:r w:rsidRPr="0038709E">
        <w:tab/>
        <w:t>(ii)</w:t>
      </w:r>
      <w:r w:rsidRPr="0038709E">
        <w:tab/>
        <w:t>if the agreement was negotiated by telephone—the period starting on the day on which the agreement was made and ending at the end of the period of 6 months starting on the day after the day on which the consumer was given the agreement document relating to the agreement;</w:t>
      </w:r>
    </w:p>
    <w:p w14:paraId="52195545" w14:textId="77777777" w:rsidR="00FD5AFF" w:rsidRPr="0038709E" w:rsidRDefault="00FD5AFF" w:rsidP="00FD5AFF">
      <w:pPr>
        <w:pStyle w:val="paragraph"/>
      </w:pPr>
      <w:r w:rsidRPr="0038709E">
        <w:tab/>
        <w:t>(e)</w:t>
      </w:r>
      <w:r w:rsidRPr="0038709E">
        <w:tab/>
        <w:t>such other period as the agreement provides.</w:t>
      </w:r>
    </w:p>
    <w:p w14:paraId="30E90A44" w14:textId="77777777" w:rsidR="00FD5AFF" w:rsidRPr="0038709E" w:rsidRDefault="00FD5AFF" w:rsidP="00FD5AFF">
      <w:pPr>
        <w:pStyle w:val="subsection"/>
      </w:pPr>
      <w:r w:rsidRPr="0038709E">
        <w:tab/>
        <w:t>(4)</w:t>
      </w:r>
      <w:r w:rsidRPr="0038709E">
        <w:tab/>
        <w:t xml:space="preserve">If the notice under </w:t>
      </w:r>
      <w:r w:rsidR="004F31B3" w:rsidRPr="0038709E">
        <w:t>subsection (</w:t>
      </w:r>
      <w:r w:rsidRPr="0038709E">
        <w:t>1) is written, it may be given:</w:t>
      </w:r>
    </w:p>
    <w:p w14:paraId="773B9024" w14:textId="77777777" w:rsidR="00FD5AFF" w:rsidRPr="0038709E" w:rsidRDefault="00FD5AFF" w:rsidP="00FD5AFF">
      <w:pPr>
        <w:pStyle w:val="paragraph"/>
      </w:pPr>
      <w:r w:rsidRPr="0038709E">
        <w:tab/>
        <w:t>(a)</w:t>
      </w:r>
      <w:r w:rsidRPr="0038709E">
        <w:tab/>
        <w:t>by delivering it personally to the supplier; or</w:t>
      </w:r>
    </w:p>
    <w:p w14:paraId="4315B32F" w14:textId="77777777" w:rsidR="00FD5AFF" w:rsidRPr="0038709E" w:rsidRDefault="00FD5AFF" w:rsidP="00FD5AFF">
      <w:pPr>
        <w:pStyle w:val="paragraph"/>
      </w:pPr>
      <w:r w:rsidRPr="0038709E">
        <w:tab/>
        <w:t>(b)</w:t>
      </w:r>
      <w:r w:rsidRPr="0038709E">
        <w:tab/>
        <w:t>by delivering it, or sending it by post, in an envelope addressed to the supplier, to the supplier’s address referred to in section</w:t>
      </w:r>
      <w:r w:rsidR="004F31B3" w:rsidRPr="0038709E">
        <w:t> </w:t>
      </w:r>
      <w:r w:rsidRPr="0038709E">
        <w:t>79(d)(iv); or</w:t>
      </w:r>
    </w:p>
    <w:p w14:paraId="3287E086" w14:textId="77777777" w:rsidR="00FD5AFF" w:rsidRPr="0038709E" w:rsidRDefault="00FD5AFF" w:rsidP="00FD5AFF">
      <w:pPr>
        <w:pStyle w:val="paragraph"/>
      </w:pPr>
      <w:r w:rsidRPr="0038709E">
        <w:tab/>
        <w:t>(c)</w:t>
      </w:r>
      <w:r w:rsidRPr="0038709E">
        <w:tab/>
        <w:t>if the supplier has an email address—by sending it to the supplier’s email address referred to in section</w:t>
      </w:r>
      <w:r w:rsidR="004F31B3" w:rsidRPr="0038709E">
        <w:t> </w:t>
      </w:r>
      <w:r w:rsidRPr="0038709E">
        <w:t>79(d)(v); or</w:t>
      </w:r>
    </w:p>
    <w:p w14:paraId="21BD5557" w14:textId="77777777" w:rsidR="00FD5AFF" w:rsidRPr="0038709E" w:rsidRDefault="00FD5AFF" w:rsidP="00FD5AFF">
      <w:pPr>
        <w:pStyle w:val="paragraph"/>
      </w:pPr>
      <w:r w:rsidRPr="0038709E">
        <w:tab/>
        <w:t>(d)</w:t>
      </w:r>
      <w:r w:rsidRPr="0038709E">
        <w:tab/>
        <w:t>if the supplier has a fax number—by faxing it to the supplier’s fax number referred to in section</w:t>
      </w:r>
      <w:r w:rsidR="004F31B3" w:rsidRPr="0038709E">
        <w:t> </w:t>
      </w:r>
      <w:r w:rsidRPr="0038709E">
        <w:t>79(d)(vi).</w:t>
      </w:r>
    </w:p>
    <w:p w14:paraId="777FAA37" w14:textId="77777777" w:rsidR="00FD5AFF" w:rsidRPr="0038709E" w:rsidRDefault="00FD5AFF" w:rsidP="00FD5AFF">
      <w:pPr>
        <w:pStyle w:val="subsection"/>
      </w:pPr>
      <w:r w:rsidRPr="0038709E">
        <w:tab/>
        <w:t>(5)</w:t>
      </w:r>
      <w:r w:rsidRPr="0038709E">
        <w:tab/>
        <w:t xml:space="preserve">A notice under </w:t>
      </w:r>
      <w:r w:rsidR="004F31B3" w:rsidRPr="0038709E">
        <w:t>subsection (</w:t>
      </w:r>
      <w:r w:rsidRPr="0038709E">
        <w:t>1) sent by post to a supplier is taken to have been given to the supplier at the time of posting.</w:t>
      </w:r>
    </w:p>
    <w:p w14:paraId="77B20859" w14:textId="77777777" w:rsidR="00FD5AFF" w:rsidRPr="0038709E" w:rsidRDefault="00FD5AFF" w:rsidP="00FD5AFF">
      <w:pPr>
        <w:pStyle w:val="subsection"/>
      </w:pPr>
      <w:r w:rsidRPr="0038709E">
        <w:tab/>
        <w:t>(6)</w:t>
      </w:r>
      <w:r w:rsidRPr="0038709E">
        <w:tab/>
        <w:t xml:space="preserve">There are no requirements relating to the form or content of a notice under </w:t>
      </w:r>
      <w:r w:rsidR="004F31B3" w:rsidRPr="0038709E">
        <w:t>subsection (</w:t>
      </w:r>
      <w:r w:rsidRPr="0038709E">
        <w:t>1).</w:t>
      </w:r>
    </w:p>
    <w:p w14:paraId="03F72EA7" w14:textId="77777777" w:rsidR="00FD5AFF" w:rsidRPr="0038709E" w:rsidRDefault="00FD5AFF" w:rsidP="00FD5AFF">
      <w:pPr>
        <w:pStyle w:val="ActHead5"/>
      </w:pPr>
      <w:bookmarkStart w:id="171" w:name="_Toc220593194"/>
      <w:r w:rsidRPr="0038709E">
        <w:rPr>
          <w:rStyle w:val="CharSectno"/>
        </w:rPr>
        <w:t>83</w:t>
      </w:r>
      <w:r w:rsidRPr="0038709E">
        <w:t xml:space="preserve">  Effect of termination</w:t>
      </w:r>
      <w:bookmarkEnd w:id="171"/>
    </w:p>
    <w:p w14:paraId="3CC57AEF" w14:textId="77777777" w:rsidR="00FD5AFF" w:rsidRPr="0038709E" w:rsidRDefault="00FD5AFF" w:rsidP="00FD5AFF">
      <w:pPr>
        <w:pStyle w:val="subsection"/>
      </w:pPr>
      <w:r w:rsidRPr="0038709E">
        <w:tab/>
        <w:t>(1)</w:t>
      </w:r>
      <w:r w:rsidRPr="0038709E">
        <w:tab/>
        <w:t>If an unsolicited consumer agreement is terminated in accordance with section</w:t>
      </w:r>
      <w:r w:rsidR="004F31B3" w:rsidRPr="0038709E">
        <w:t> </w:t>
      </w:r>
      <w:r w:rsidRPr="0038709E">
        <w:t>82:</w:t>
      </w:r>
    </w:p>
    <w:p w14:paraId="7F09FA7D" w14:textId="77777777" w:rsidR="00FD5AFF" w:rsidRPr="0038709E" w:rsidRDefault="00FD5AFF" w:rsidP="00FD5AFF">
      <w:pPr>
        <w:pStyle w:val="paragraph"/>
      </w:pPr>
      <w:r w:rsidRPr="0038709E">
        <w:tab/>
        <w:t>(a)</w:t>
      </w:r>
      <w:r w:rsidRPr="0038709E">
        <w:tab/>
        <w:t>the agreement is taken to have been rescinded by mutual consent; and</w:t>
      </w:r>
    </w:p>
    <w:p w14:paraId="3CDB7B2E" w14:textId="77777777" w:rsidR="00FD5AFF" w:rsidRPr="0038709E" w:rsidRDefault="00FD5AFF" w:rsidP="00FD5AFF">
      <w:pPr>
        <w:pStyle w:val="paragraph"/>
      </w:pPr>
      <w:r w:rsidRPr="0038709E">
        <w:tab/>
        <w:t>(b)</w:t>
      </w:r>
      <w:r w:rsidRPr="0038709E">
        <w:tab/>
        <w:t>any related contract or instrument is void.</w:t>
      </w:r>
    </w:p>
    <w:p w14:paraId="4B117199" w14:textId="77777777" w:rsidR="00FD5AFF" w:rsidRPr="0038709E" w:rsidRDefault="00FD5AFF" w:rsidP="00FD5AFF">
      <w:pPr>
        <w:pStyle w:val="subsection"/>
      </w:pPr>
      <w:r w:rsidRPr="0038709E">
        <w:tab/>
        <w:t>(2)</w:t>
      </w:r>
      <w:r w:rsidRPr="0038709E">
        <w:tab/>
        <w:t xml:space="preserve">A </w:t>
      </w:r>
      <w:r w:rsidRPr="0038709E">
        <w:rPr>
          <w:b/>
          <w:i/>
        </w:rPr>
        <w:t>related contract or instrument</w:t>
      </w:r>
      <w:r w:rsidRPr="0038709E">
        <w:t>, in relation to an unsolicited consumer agreement, is:</w:t>
      </w:r>
    </w:p>
    <w:p w14:paraId="773FC4E8" w14:textId="77777777" w:rsidR="00FD5AFF" w:rsidRPr="0038709E" w:rsidRDefault="00FD5AFF" w:rsidP="00FD5AFF">
      <w:pPr>
        <w:pStyle w:val="paragraph"/>
      </w:pPr>
      <w:r w:rsidRPr="0038709E">
        <w:tab/>
        <w:t>(a)</w:t>
      </w:r>
      <w:r w:rsidRPr="0038709E">
        <w:tab/>
        <w:t>any contract of guarantee or indemnity that is related to the agreement; or</w:t>
      </w:r>
    </w:p>
    <w:p w14:paraId="6471FFAD" w14:textId="77777777" w:rsidR="00FD5AFF" w:rsidRPr="0038709E" w:rsidRDefault="00FD5AFF" w:rsidP="00FD5AFF">
      <w:pPr>
        <w:pStyle w:val="paragraph"/>
      </w:pPr>
      <w:r w:rsidRPr="0038709E">
        <w:tab/>
        <w:t>(b)</w:t>
      </w:r>
      <w:r w:rsidRPr="0038709E">
        <w:tab/>
        <w:t>any instrument related to the agreement that creates a mortgage or charge in favour of the supplier under the contract or the dealer in relation to the contract (or a person nominated by the supplier or dealer); or</w:t>
      </w:r>
    </w:p>
    <w:p w14:paraId="046A7262" w14:textId="77777777" w:rsidR="00FD5AFF" w:rsidRPr="0038709E" w:rsidRDefault="00FD5AFF" w:rsidP="00FD5AFF">
      <w:pPr>
        <w:pStyle w:val="paragraph"/>
      </w:pPr>
      <w:r w:rsidRPr="0038709E">
        <w:tab/>
        <w:t>(c)</w:t>
      </w:r>
      <w:r w:rsidRPr="0038709E">
        <w:tab/>
        <w:t xml:space="preserve">any contract or instrument (other than an instrument of a kind referred to in </w:t>
      </w:r>
      <w:r w:rsidR="004F31B3" w:rsidRPr="0038709E">
        <w:t>paragraph (</w:t>
      </w:r>
      <w:r w:rsidRPr="0038709E">
        <w:t>b)) that is collateral or related to the agreement;</w:t>
      </w:r>
    </w:p>
    <w:p w14:paraId="02B2C79D" w14:textId="12D07938" w:rsidR="00FD5AFF" w:rsidRPr="0038709E" w:rsidRDefault="00FD5AFF" w:rsidP="00FD5AFF">
      <w:pPr>
        <w:pStyle w:val="subsection2"/>
      </w:pPr>
      <w:r w:rsidRPr="0038709E">
        <w:t xml:space="preserve">but does not include a tied continuing credit contract (within the meaning of </w:t>
      </w:r>
      <w:r w:rsidR="0093254F">
        <w:t>section 1</w:t>
      </w:r>
      <w:r w:rsidRPr="0038709E">
        <w:t>27(2) of Schedule</w:t>
      </w:r>
      <w:r w:rsidR="004F31B3" w:rsidRPr="0038709E">
        <w:t> </w:t>
      </w:r>
      <w:r w:rsidRPr="0038709E">
        <w:t xml:space="preserve">1 to the </w:t>
      </w:r>
      <w:r w:rsidRPr="0038709E">
        <w:rPr>
          <w:i/>
        </w:rPr>
        <w:t>National Consumer Credit Protection Act 2009</w:t>
      </w:r>
      <w:r w:rsidRPr="0038709E">
        <w:t xml:space="preserve">), or a tied loan contract (within the meaning of </w:t>
      </w:r>
      <w:r w:rsidR="0093254F">
        <w:t>section 1</w:t>
      </w:r>
      <w:r w:rsidRPr="0038709E">
        <w:t>27(3) of that Schedule).</w:t>
      </w:r>
    </w:p>
    <w:p w14:paraId="1FA07361" w14:textId="77777777" w:rsidR="00FD5AFF" w:rsidRPr="0038709E" w:rsidRDefault="00FD5AFF" w:rsidP="00FD5AFF">
      <w:pPr>
        <w:pStyle w:val="subsection"/>
      </w:pPr>
      <w:r w:rsidRPr="0038709E">
        <w:tab/>
        <w:t>(3)</w:t>
      </w:r>
      <w:r w:rsidRPr="0038709E">
        <w:tab/>
        <w:t>The termination of an unsolicited consumer agreement has effect for the purposes of section</w:t>
      </w:r>
      <w:r w:rsidR="004F31B3" w:rsidRPr="0038709E">
        <w:t> </w:t>
      </w:r>
      <w:r w:rsidRPr="0038709E">
        <w:t>82 and this section even if:</w:t>
      </w:r>
    </w:p>
    <w:p w14:paraId="6977238F" w14:textId="77777777" w:rsidR="00FD5AFF" w:rsidRPr="0038709E" w:rsidRDefault="00FD5AFF" w:rsidP="00FD5AFF">
      <w:pPr>
        <w:pStyle w:val="paragraph"/>
      </w:pPr>
      <w:r w:rsidRPr="0038709E">
        <w:tab/>
        <w:t>(a)</w:t>
      </w:r>
      <w:r w:rsidRPr="0038709E">
        <w:tab/>
        <w:t>the supplier under the agreement has not received the notice of termination; or</w:t>
      </w:r>
    </w:p>
    <w:p w14:paraId="1A9C1532" w14:textId="77777777" w:rsidR="00FD5AFF" w:rsidRPr="0038709E" w:rsidRDefault="00FD5AFF" w:rsidP="00FD5AFF">
      <w:pPr>
        <w:pStyle w:val="paragraph"/>
      </w:pPr>
      <w:r w:rsidRPr="0038709E">
        <w:tab/>
        <w:t>(b)</w:t>
      </w:r>
      <w:r w:rsidRPr="0038709E">
        <w:tab/>
        <w:t>the goods or services supplied under the agreement have been wholly or partly consumed or used.</w:t>
      </w:r>
    </w:p>
    <w:p w14:paraId="70E5D662" w14:textId="77777777" w:rsidR="00FD5AFF" w:rsidRPr="0038709E" w:rsidRDefault="00FD5AFF" w:rsidP="00FD5AFF">
      <w:pPr>
        <w:pStyle w:val="ActHead5"/>
      </w:pPr>
      <w:bookmarkStart w:id="172" w:name="_Toc220593195"/>
      <w:r w:rsidRPr="0038709E">
        <w:rPr>
          <w:rStyle w:val="CharSectno"/>
        </w:rPr>
        <w:t>84</w:t>
      </w:r>
      <w:r w:rsidRPr="0038709E">
        <w:t xml:space="preserve">  Obligations of suppliers on termination</w:t>
      </w:r>
      <w:bookmarkEnd w:id="172"/>
    </w:p>
    <w:p w14:paraId="3C5E68C9" w14:textId="77777777" w:rsidR="00FD5AFF" w:rsidRPr="0038709E" w:rsidRDefault="00FD5AFF" w:rsidP="00FD5AFF">
      <w:pPr>
        <w:pStyle w:val="subsection"/>
      </w:pPr>
      <w:r w:rsidRPr="0038709E">
        <w:tab/>
      </w:r>
      <w:r w:rsidRPr="0038709E">
        <w:tab/>
        <w:t>If an unsolicited consumer agreement is terminated in accordance with section</w:t>
      </w:r>
      <w:r w:rsidR="004F31B3" w:rsidRPr="0038709E">
        <w:t> </w:t>
      </w:r>
      <w:r w:rsidRPr="0038709E">
        <w:t>82, the supplier under the agreement must, immediately upon being notified of the termination, return or refund to the consumer under the agreement any consideration (or the value of any consideration) that the consumer gave under the agreement or a related contract or instrument.</w:t>
      </w:r>
    </w:p>
    <w:p w14:paraId="0CE6B22D" w14:textId="77777777" w:rsidR="00FD5AFF" w:rsidRPr="0038709E" w:rsidRDefault="00FD5AFF" w:rsidP="00FD5AFF">
      <w:pPr>
        <w:pStyle w:val="notetext"/>
      </w:pPr>
      <w:r w:rsidRPr="0038709E">
        <w:t>Note:</w:t>
      </w:r>
      <w:r w:rsidRPr="0038709E">
        <w:tab/>
        <w:t>A pecuniary penalty may be imposed for a contravention of this section.</w:t>
      </w:r>
    </w:p>
    <w:p w14:paraId="094E22F2" w14:textId="77777777" w:rsidR="00FD5AFF" w:rsidRPr="0038709E" w:rsidRDefault="00FD5AFF" w:rsidP="00FD5AFF">
      <w:pPr>
        <w:pStyle w:val="ActHead5"/>
      </w:pPr>
      <w:bookmarkStart w:id="173" w:name="_Toc220593196"/>
      <w:r w:rsidRPr="0038709E">
        <w:rPr>
          <w:rStyle w:val="CharSectno"/>
        </w:rPr>
        <w:t>85</w:t>
      </w:r>
      <w:r w:rsidRPr="0038709E">
        <w:t xml:space="preserve">  Obligations and rights of consumers on termination</w:t>
      </w:r>
      <w:bookmarkEnd w:id="173"/>
    </w:p>
    <w:p w14:paraId="159F530B" w14:textId="77777777" w:rsidR="00FD5AFF" w:rsidRPr="0038709E" w:rsidRDefault="00FD5AFF" w:rsidP="00FD5AFF">
      <w:pPr>
        <w:pStyle w:val="subsection"/>
      </w:pPr>
      <w:r w:rsidRPr="0038709E">
        <w:tab/>
        <w:t>(1)</w:t>
      </w:r>
      <w:r w:rsidRPr="0038709E">
        <w:tab/>
        <w:t>If an unsolicited consumer agreement is terminated in accordance with section</w:t>
      </w:r>
      <w:r w:rsidR="004F31B3" w:rsidRPr="0038709E">
        <w:t> </w:t>
      </w:r>
      <w:r w:rsidRPr="0038709E">
        <w:t>82, the consumer under the agreement must, within a reasonable time:</w:t>
      </w:r>
    </w:p>
    <w:p w14:paraId="1C417828" w14:textId="77777777" w:rsidR="00FD5AFF" w:rsidRPr="0038709E" w:rsidRDefault="00FD5AFF" w:rsidP="00FD5AFF">
      <w:pPr>
        <w:pStyle w:val="paragraph"/>
      </w:pPr>
      <w:r w:rsidRPr="0038709E">
        <w:tab/>
        <w:t>(a)</w:t>
      </w:r>
      <w:r w:rsidRPr="0038709E">
        <w:tab/>
        <w:t>return to the supplier under the agreement any goods:</w:t>
      </w:r>
    </w:p>
    <w:p w14:paraId="16AB61FD" w14:textId="77777777" w:rsidR="00FD5AFF" w:rsidRPr="0038709E" w:rsidRDefault="00FD5AFF" w:rsidP="00FD5AFF">
      <w:pPr>
        <w:pStyle w:val="paragraphsub"/>
      </w:pPr>
      <w:r w:rsidRPr="0038709E">
        <w:tab/>
        <w:t>(i)</w:t>
      </w:r>
      <w:r w:rsidRPr="0038709E">
        <w:tab/>
        <w:t>that have been received from the supplier under the agreement; and</w:t>
      </w:r>
    </w:p>
    <w:p w14:paraId="47DAD704" w14:textId="77777777" w:rsidR="00FD5AFF" w:rsidRPr="0038709E" w:rsidRDefault="00FD5AFF" w:rsidP="00FD5AFF">
      <w:pPr>
        <w:pStyle w:val="paragraphsub"/>
      </w:pPr>
      <w:r w:rsidRPr="0038709E">
        <w:tab/>
        <w:t>(ii)</w:t>
      </w:r>
      <w:r w:rsidRPr="0038709E">
        <w:tab/>
        <w:t>that the consumer has not already consumed; or</w:t>
      </w:r>
    </w:p>
    <w:p w14:paraId="31777F75" w14:textId="77777777" w:rsidR="00FD5AFF" w:rsidRPr="0038709E" w:rsidRDefault="00FD5AFF" w:rsidP="00FD5AFF">
      <w:pPr>
        <w:pStyle w:val="paragraph"/>
      </w:pPr>
      <w:r w:rsidRPr="0038709E">
        <w:tab/>
        <w:t>(b)</w:t>
      </w:r>
      <w:r w:rsidRPr="0038709E">
        <w:tab/>
        <w:t>notify the supplier of the place where the supplier may collect the goods.</w:t>
      </w:r>
    </w:p>
    <w:p w14:paraId="50617E86" w14:textId="77777777" w:rsidR="00FD5AFF" w:rsidRPr="0038709E" w:rsidRDefault="00FD5AFF" w:rsidP="00FD5AFF">
      <w:pPr>
        <w:pStyle w:val="subsection"/>
      </w:pPr>
      <w:r w:rsidRPr="0038709E">
        <w:tab/>
        <w:t>(2)</w:t>
      </w:r>
      <w:r w:rsidRPr="0038709E">
        <w:tab/>
        <w:t>The goods become the property of the consumer, freed and discharged from all liens and charges of any description, if:</w:t>
      </w:r>
    </w:p>
    <w:p w14:paraId="473FBE69" w14:textId="77777777" w:rsidR="00FD5AFF" w:rsidRPr="0038709E" w:rsidRDefault="00FD5AFF" w:rsidP="00FD5AFF">
      <w:pPr>
        <w:pStyle w:val="paragraph"/>
      </w:pPr>
      <w:r w:rsidRPr="0038709E">
        <w:tab/>
        <w:t>(a)</w:t>
      </w:r>
      <w:r w:rsidRPr="0038709E">
        <w:tab/>
        <w:t xml:space="preserve">the consumer gives notice to the supplier under </w:t>
      </w:r>
      <w:r w:rsidR="004F31B3" w:rsidRPr="0038709E">
        <w:t>subsection (</w:t>
      </w:r>
      <w:r w:rsidRPr="0038709E">
        <w:t>1)(b); and</w:t>
      </w:r>
    </w:p>
    <w:p w14:paraId="737892EA" w14:textId="77777777" w:rsidR="00FD5AFF" w:rsidRPr="0038709E" w:rsidRDefault="00FD5AFF" w:rsidP="00FD5AFF">
      <w:pPr>
        <w:pStyle w:val="paragraph"/>
      </w:pPr>
      <w:r w:rsidRPr="0038709E">
        <w:tab/>
        <w:t>(b)</w:t>
      </w:r>
      <w:r w:rsidRPr="0038709E">
        <w:tab/>
        <w:t>the supplier does not collect the goods within 30 days after the termination of the contract.</w:t>
      </w:r>
    </w:p>
    <w:p w14:paraId="73A913DD" w14:textId="77777777" w:rsidR="00FD5AFF" w:rsidRPr="0038709E" w:rsidRDefault="00FD5AFF" w:rsidP="00FD5AFF">
      <w:pPr>
        <w:pStyle w:val="subsection"/>
      </w:pPr>
      <w:r w:rsidRPr="0038709E">
        <w:tab/>
        <w:t>(3)</w:t>
      </w:r>
      <w:r w:rsidRPr="0038709E">
        <w:tab/>
        <w:t>If:</w:t>
      </w:r>
    </w:p>
    <w:p w14:paraId="386C050A" w14:textId="77777777" w:rsidR="00E71E0E" w:rsidRPr="0038709E" w:rsidRDefault="00E71E0E" w:rsidP="00E71E0E">
      <w:pPr>
        <w:pStyle w:val="paragraph"/>
      </w:pPr>
      <w:r w:rsidRPr="0038709E">
        <w:tab/>
        <w:t>(a)</w:t>
      </w:r>
      <w:r w:rsidRPr="0038709E">
        <w:tab/>
        <w:t>the agreement is terminated in accordance with section</w:t>
      </w:r>
      <w:r w:rsidR="004F31B3" w:rsidRPr="0038709E">
        <w:t> </w:t>
      </w:r>
      <w:r w:rsidRPr="0038709E">
        <w:t>82 after the end of:</w:t>
      </w:r>
    </w:p>
    <w:p w14:paraId="230A1EEF" w14:textId="77777777" w:rsidR="00E71E0E" w:rsidRPr="0038709E" w:rsidRDefault="00E71E0E" w:rsidP="00E71E0E">
      <w:pPr>
        <w:pStyle w:val="paragraphsub"/>
      </w:pPr>
      <w:r w:rsidRPr="0038709E">
        <w:tab/>
        <w:t>(i)</w:t>
      </w:r>
      <w:r w:rsidRPr="0038709E">
        <w:tab/>
        <w:t>if the agreement was not negotiated by telephone—the period starting on the day on which the agreement was made and ending at the end of the tenth business day after the day on which the agreement was made; or</w:t>
      </w:r>
    </w:p>
    <w:p w14:paraId="5651898B" w14:textId="77777777" w:rsidR="00E71E0E" w:rsidRPr="0038709E" w:rsidRDefault="00E71E0E" w:rsidP="00E71E0E">
      <w:pPr>
        <w:pStyle w:val="paragraphsub"/>
      </w:pPr>
      <w:r w:rsidRPr="0038709E">
        <w:tab/>
        <w:t>(ii)</w:t>
      </w:r>
      <w:r w:rsidRPr="0038709E">
        <w:tab/>
        <w:t>if the agreement was negotiated by telephone—the period starting on the day on which the agreement was made and ending at the end of the tenth business day after the day on which the consumer was given the agreement document relating to the agreement; and</w:t>
      </w:r>
    </w:p>
    <w:p w14:paraId="111687B8" w14:textId="77777777" w:rsidR="00FD5AFF" w:rsidRPr="0038709E" w:rsidRDefault="00FD5AFF" w:rsidP="00FD5AFF">
      <w:pPr>
        <w:pStyle w:val="paragraph"/>
      </w:pPr>
      <w:r w:rsidRPr="0038709E">
        <w:tab/>
        <w:t>(b)</w:t>
      </w:r>
      <w:r w:rsidRPr="0038709E">
        <w:tab/>
        <w:t>the consumer returns the goods to the supplier, or the supplier collects the goods, under this section; and</w:t>
      </w:r>
    </w:p>
    <w:p w14:paraId="286158BD" w14:textId="77777777" w:rsidR="00FD5AFF" w:rsidRPr="0038709E" w:rsidRDefault="00FD5AFF" w:rsidP="00FD5AFF">
      <w:pPr>
        <w:pStyle w:val="paragraph"/>
      </w:pPr>
      <w:r w:rsidRPr="0038709E">
        <w:tab/>
        <w:t>(c)</w:t>
      </w:r>
      <w:r w:rsidRPr="0038709E">
        <w:tab/>
        <w:t>the consumer has failed to take reasonable care of the goods;</w:t>
      </w:r>
    </w:p>
    <w:p w14:paraId="39961BA9" w14:textId="77777777" w:rsidR="00FD5AFF" w:rsidRPr="0038709E" w:rsidRDefault="00FD5AFF" w:rsidP="00FD5AFF">
      <w:pPr>
        <w:pStyle w:val="subsection2"/>
      </w:pPr>
      <w:r w:rsidRPr="0038709E">
        <w:t>the consumer is liable to pay compensation to the supplier for the damage to, or depreciation in the value of, the goods.</w:t>
      </w:r>
    </w:p>
    <w:p w14:paraId="4EAFE36F" w14:textId="77777777" w:rsidR="00FD5AFF" w:rsidRPr="0038709E" w:rsidRDefault="00FD5AFF" w:rsidP="00FD5AFF">
      <w:pPr>
        <w:pStyle w:val="subsection"/>
      </w:pPr>
      <w:r w:rsidRPr="0038709E">
        <w:tab/>
        <w:t>(4)</w:t>
      </w:r>
      <w:r w:rsidRPr="0038709E">
        <w:tab/>
        <w:t>The compensation is recoverable in a court of competent jurisdiction.</w:t>
      </w:r>
    </w:p>
    <w:p w14:paraId="4CB4E646" w14:textId="77777777" w:rsidR="00FD5AFF" w:rsidRPr="0038709E" w:rsidRDefault="00FD5AFF" w:rsidP="00FD5AFF">
      <w:pPr>
        <w:pStyle w:val="subsection"/>
      </w:pPr>
      <w:r w:rsidRPr="0038709E">
        <w:tab/>
        <w:t>(5)</w:t>
      </w:r>
      <w:r w:rsidRPr="0038709E">
        <w:tab/>
        <w:t>However, the consumer is not liable for any such damage or depreciation attributable to normal use of the goods or to circumstances beyond the consumer’s control.</w:t>
      </w:r>
    </w:p>
    <w:p w14:paraId="52F2FA2C" w14:textId="77777777" w:rsidR="00FD5AFF" w:rsidRPr="0038709E" w:rsidRDefault="00FD5AFF" w:rsidP="00FD5AFF">
      <w:pPr>
        <w:pStyle w:val="subsection"/>
      </w:pPr>
      <w:r w:rsidRPr="0038709E">
        <w:tab/>
        <w:t>(6)</w:t>
      </w:r>
      <w:r w:rsidRPr="0038709E">
        <w:tab/>
        <w:t>If:</w:t>
      </w:r>
    </w:p>
    <w:p w14:paraId="4E7455A8" w14:textId="77777777" w:rsidR="00E71E0E" w:rsidRPr="0038709E" w:rsidRDefault="00E71E0E" w:rsidP="00E71E0E">
      <w:pPr>
        <w:pStyle w:val="paragraph"/>
      </w:pPr>
      <w:r w:rsidRPr="0038709E">
        <w:tab/>
        <w:t>(a)</w:t>
      </w:r>
      <w:r w:rsidRPr="0038709E">
        <w:tab/>
        <w:t>an unsolicited consumer agreement is terminated in accordance with section</w:t>
      </w:r>
      <w:r w:rsidR="004F31B3" w:rsidRPr="0038709E">
        <w:t> </w:t>
      </w:r>
      <w:r w:rsidRPr="0038709E">
        <w:t>82 after the end of:</w:t>
      </w:r>
    </w:p>
    <w:p w14:paraId="6006E88B" w14:textId="77777777" w:rsidR="00E71E0E" w:rsidRPr="0038709E" w:rsidRDefault="00E71E0E" w:rsidP="00E71E0E">
      <w:pPr>
        <w:pStyle w:val="paragraphsub"/>
      </w:pPr>
      <w:r w:rsidRPr="0038709E">
        <w:tab/>
        <w:t>(i)</w:t>
      </w:r>
      <w:r w:rsidRPr="0038709E">
        <w:tab/>
        <w:t>if the agreement was not negotiated by telephone—the period starting on the day on which the agreement was made and ending at the end of the tenth business day after the day on which the agreement was made; or</w:t>
      </w:r>
    </w:p>
    <w:p w14:paraId="04140686" w14:textId="77777777" w:rsidR="00E71E0E" w:rsidRPr="0038709E" w:rsidRDefault="00E71E0E" w:rsidP="00E71E0E">
      <w:pPr>
        <w:pStyle w:val="paragraphsub"/>
      </w:pPr>
      <w:r w:rsidRPr="0038709E">
        <w:tab/>
        <w:t>(ii)</w:t>
      </w:r>
      <w:r w:rsidRPr="0038709E">
        <w:tab/>
        <w:t>if the agreement was negotiated by telephone—the period starting on the day on which the agreement was made and ending at the end of the tenth business day after the day on which the consumer was given the agreement document relating to the agreement; and</w:t>
      </w:r>
    </w:p>
    <w:p w14:paraId="0F4AF6FC" w14:textId="77777777" w:rsidR="00FD5AFF" w:rsidRPr="0038709E" w:rsidRDefault="00FD5AFF" w:rsidP="00FD5AFF">
      <w:pPr>
        <w:pStyle w:val="paragraph"/>
      </w:pPr>
      <w:r w:rsidRPr="0038709E">
        <w:tab/>
        <w:t>(b)</w:t>
      </w:r>
      <w:r w:rsidRPr="0038709E">
        <w:tab/>
        <w:t>prior to the termination, but after the end of that period, a service was supplied under the agreement;</w:t>
      </w:r>
    </w:p>
    <w:p w14:paraId="49F1CCC8" w14:textId="77777777" w:rsidR="00FD5AFF" w:rsidRPr="0038709E" w:rsidRDefault="00FD5AFF" w:rsidP="00FD5AFF">
      <w:pPr>
        <w:pStyle w:val="subsection2"/>
      </w:pPr>
      <w:r w:rsidRPr="0038709E">
        <w:t>the termination does not affect any liability of the consumer under the agreement to provide consideration for the service.</w:t>
      </w:r>
    </w:p>
    <w:p w14:paraId="5C49E713" w14:textId="77777777" w:rsidR="00E71E0E" w:rsidRPr="0038709E" w:rsidRDefault="00E71E0E" w:rsidP="00E71E0E">
      <w:pPr>
        <w:pStyle w:val="ActHead5"/>
      </w:pPr>
      <w:bookmarkStart w:id="174" w:name="_Toc220593197"/>
      <w:r w:rsidRPr="0038709E">
        <w:rPr>
          <w:rStyle w:val="CharSectno"/>
        </w:rPr>
        <w:t>86</w:t>
      </w:r>
      <w:r w:rsidRPr="0038709E">
        <w:t xml:space="preserve">  Prohibition on supplies etc.</w:t>
      </w:r>
      <w:bookmarkEnd w:id="174"/>
    </w:p>
    <w:p w14:paraId="1A32BC9D" w14:textId="77777777" w:rsidR="00FD5AFF" w:rsidRPr="0038709E" w:rsidRDefault="00FD5AFF" w:rsidP="00FD5AFF">
      <w:pPr>
        <w:pStyle w:val="subsection"/>
      </w:pPr>
      <w:r w:rsidRPr="0038709E">
        <w:tab/>
        <w:t>(1)</w:t>
      </w:r>
      <w:r w:rsidRPr="0038709E">
        <w:tab/>
        <w:t>The supplier under an unsolicited consumer agreement must not:</w:t>
      </w:r>
    </w:p>
    <w:p w14:paraId="277A9E6A" w14:textId="77777777" w:rsidR="00FD5AFF" w:rsidRPr="0038709E" w:rsidRDefault="00FD5AFF" w:rsidP="00FD5AFF">
      <w:pPr>
        <w:pStyle w:val="paragraph"/>
      </w:pPr>
      <w:r w:rsidRPr="0038709E">
        <w:tab/>
        <w:t>(a)</w:t>
      </w:r>
      <w:r w:rsidRPr="0038709E">
        <w:tab/>
        <w:t>supply to the consumer under the agreement the goods or services to be supplied under the agreement; or</w:t>
      </w:r>
    </w:p>
    <w:p w14:paraId="261C1802" w14:textId="77777777" w:rsidR="00FD5AFF" w:rsidRPr="0038709E" w:rsidRDefault="00FD5AFF" w:rsidP="00FD5AFF">
      <w:pPr>
        <w:pStyle w:val="paragraph"/>
      </w:pPr>
      <w:r w:rsidRPr="0038709E">
        <w:tab/>
        <w:t>(b)</w:t>
      </w:r>
      <w:r w:rsidRPr="0038709E">
        <w:tab/>
        <w:t>accept any payment, or any other consideration, in connection with those goods or services; or</w:t>
      </w:r>
    </w:p>
    <w:p w14:paraId="1ED1D3DA" w14:textId="77777777" w:rsidR="00FD5AFF" w:rsidRPr="0038709E" w:rsidRDefault="00FD5AFF" w:rsidP="00FD5AFF">
      <w:pPr>
        <w:pStyle w:val="paragraph"/>
      </w:pPr>
      <w:r w:rsidRPr="0038709E">
        <w:tab/>
        <w:t>(c)</w:t>
      </w:r>
      <w:r w:rsidRPr="0038709E">
        <w:tab/>
        <w:t>require any payment, or any other consideration, in connection with those goods or services;</w:t>
      </w:r>
    </w:p>
    <w:p w14:paraId="72B924D7" w14:textId="77777777" w:rsidR="00FD5AFF" w:rsidRPr="0038709E" w:rsidRDefault="00FD5AFF" w:rsidP="00FD5AFF">
      <w:pPr>
        <w:pStyle w:val="subsection2"/>
      </w:pPr>
      <w:r w:rsidRPr="0038709E">
        <w:t>during:</w:t>
      </w:r>
    </w:p>
    <w:p w14:paraId="43C7335B" w14:textId="77777777" w:rsidR="00E71E0E" w:rsidRPr="0038709E" w:rsidRDefault="00E71E0E" w:rsidP="00E71E0E">
      <w:pPr>
        <w:pStyle w:val="paragraph"/>
      </w:pPr>
      <w:r w:rsidRPr="0038709E">
        <w:tab/>
        <w:t>(d)</w:t>
      </w:r>
      <w:r w:rsidRPr="0038709E">
        <w:tab/>
        <w:t>if the agreement was not negotiated by telephone—the period starting on the day on which the agreement was made and ending at the end of the tenth business day after the day on which the agreement was made; or</w:t>
      </w:r>
    </w:p>
    <w:p w14:paraId="4C0A0F96" w14:textId="77777777" w:rsidR="00E71E0E" w:rsidRPr="0038709E" w:rsidRDefault="00E71E0E" w:rsidP="00E71E0E">
      <w:pPr>
        <w:pStyle w:val="paragraph"/>
      </w:pPr>
      <w:r w:rsidRPr="0038709E">
        <w:tab/>
        <w:t>(e)</w:t>
      </w:r>
      <w:r w:rsidRPr="0038709E">
        <w:tab/>
        <w:t>if the agreement was negotiated by telephone—the period starting on the day on which the agreement was made and ending at the end of the tenth business day after the day on which the consumer was given the agreement document relating to the agreement.</w:t>
      </w:r>
    </w:p>
    <w:p w14:paraId="3904CC0D" w14:textId="77777777" w:rsidR="00FD5AFF" w:rsidRPr="0038709E" w:rsidRDefault="00FD5AFF" w:rsidP="00FD5AFF">
      <w:pPr>
        <w:pStyle w:val="notetext"/>
      </w:pPr>
      <w:r w:rsidRPr="0038709E">
        <w:t>Note:</w:t>
      </w:r>
      <w:r w:rsidRPr="0038709E">
        <w:tab/>
        <w:t>A pecuniary penalty may be imposed for a contravention of this subsection.</w:t>
      </w:r>
    </w:p>
    <w:p w14:paraId="0814F168" w14:textId="77777777" w:rsidR="00FD5AFF" w:rsidRPr="0038709E" w:rsidRDefault="00FD5AFF" w:rsidP="00FD5AFF">
      <w:pPr>
        <w:pStyle w:val="subsection"/>
      </w:pPr>
      <w:r w:rsidRPr="0038709E">
        <w:tab/>
        <w:t>(2)</w:t>
      </w:r>
      <w:r w:rsidRPr="0038709E">
        <w:tab/>
        <w:t>If the supplier supplies goods to the consumer in contravention of this section, the consumer has the same rights in relation to the goods as if the goods were unsolicited goods.</w:t>
      </w:r>
    </w:p>
    <w:p w14:paraId="267DDEBA" w14:textId="77777777" w:rsidR="00FD5AFF" w:rsidRPr="0038709E" w:rsidRDefault="00FD5AFF" w:rsidP="00FD5AFF">
      <w:pPr>
        <w:pStyle w:val="notetext"/>
      </w:pPr>
      <w:r w:rsidRPr="0038709E">
        <w:t>Note:</w:t>
      </w:r>
      <w:r w:rsidRPr="0038709E">
        <w:tab/>
        <w:t>Section</w:t>
      </w:r>
      <w:r w:rsidR="004F31B3" w:rsidRPr="0038709E">
        <w:t> </w:t>
      </w:r>
      <w:r w:rsidRPr="0038709E">
        <w:t>41 deals with unsolicited goods.</w:t>
      </w:r>
    </w:p>
    <w:p w14:paraId="45D64509" w14:textId="77777777" w:rsidR="00FD5AFF" w:rsidRPr="0038709E" w:rsidRDefault="00FD5AFF" w:rsidP="00FD5AFF">
      <w:pPr>
        <w:pStyle w:val="subsection"/>
      </w:pPr>
      <w:r w:rsidRPr="0038709E">
        <w:tab/>
        <w:t>(3)</w:t>
      </w:r>
      <w:r w:rsidRPr="0038709E">
        <w:tab/>
        <w:t>If the supplier supplies services to the consumer in contravention of this section, the consumer has the same rights in relation to the services as if the services were unsolicited services.</w:t>
      </w:r>
    </w:p>
    <w:p w14:paraId="48233E57" w14:textId="77777777" w:rsidR="00FD5AFF" w:rsidRPr="0038709E" w:rsidRDefault="00FD5AFF" w:rsidP="00FD5AFF">
      <w:pPr>
        <w:pStyle w:val="notetext"/>
      </w:pPr>
      <w:r w:rsidRPr="0038709E">
        <w:t>Note:</w:t>
      </w:r>
      <w:r w:rsidRPr="0038709E">
        <w:tab/>
        <w:t>Section</w:t>
      </w:r>
      <w:r w:rsidR="004F31B3" w:rsidRPr="0038709E">
        <w:t> </w:t>
      </w:r>
      <w:r w:rsidRPr="0038709E">
        <w:t>42 deals with unsolicited services.</w:t>
      </w:r>
    </w:p>
    <w:p w14:paraId="0B1B61CE" w14:textId="77777777" w:rsidR="00FD5AFF" w:rsidRPr="0038709E" w:rsidRDefault="00FD5AFF" w:rsidP="00FD5AFF">
      <w:pPr>
        <w:pStyle w:val="ActHead5"/>
      </w:pPr>
      <w:bookmarkStart w:id="175" w:name="_Toc220593198"/>
      <w:r w:rsidRPr="0038709E">
        <w:rPr>
          <w:rStyle w:val="CharSectno"/>
        </w:rPr>
        <w:t>87</w:t>
      </w:r>
      <w:r w:rsidRPr="0038709E">
        <w:t xml:space="preserve">  Repayment of payments received after termination</w:t>
      </w:r>
      <w:bookmarkEnd w:id="175"/>
    </w:p>
    <w:p w14:paraId="3483D947" w14:textId="77777777" w:rsidR="00FD5AFF" w:rsidRPr="0038709E" w:rsidRDefault="00FD5AFF" w:rsidP="00FD5AFF">
      <w:pPr>
        <w:pStyle w:val="subsection"/>
      </w:pPr>
      <w:r w:rsidRPr="0038709E">
        <w:tab/>
      </w:r>
      <w:r w:rsidRPr="0038709E">
        <w:tab/>
        <w:t>If an unsolicited consumer agreement is terminated in accordance with section</w:t>
      </w:r>
      <w:r w:rsidR="004F31B3" w:rsidRPr="0038709E">
        <w:t> </w:t>
      </w:r>
      <w:r w:rsidRPr="0038709E">
        <w:t>82, the supplier under the agreement must immediately refund to the consumer under the agreement any payment:</w:t>
      </w:r>
    </w:p>
    <w:p w14:paraId="41335089" w14:textId="77777777" w:rsidR="00FD5AFF" w:rsidRPr="0038709E" w:rsidRDefault="00FD5AFF" w:rsidP="00FD5AFF">
      <w:pPr>
        <w:pStyle w:val="paragraph"/>
      </w:pPr>
      <w:r w:rsidRPr="0038709E">
        <w:tab/>
        <w:t>(a)</w:t>
      </w:r>
      <w:r w:rsidRPr="0038709E">
        <w:tab/>
        <w:t>that the consumer, or a person acting on the consumer’s behalf, makes to the supplier after the termination; and</w:t>
      </w:r>
    </w:p>
    <w:p w14:paraId="68A56624" w14:textId="77777777" w:rsidR="00FD5AFF" w:rsidRPr="0038709E" w:rsidRDefault="00FD5AFF" w:rsidP="00FD5AFF">
      <w:pPr>
        <w:pStyle w:val="paragraph"/>
      </w:pPr>
      <w:r w:rsidRPr="0038709E">
        <w:tab/>
        <w:t>(b)</w:t>
      </w:r>
      <w:r w:rsidRPr="0038709E">
        <w:tab/>
        <w:t>that purports to be made under the agreement or a related contract or instrument.</w:t>
      </w:r>
    </w:p>
    <w:p w14:paraId="2C4C7322" w14:textId="77777777" w:rsidR="00FD5AFF" w:rsidRPr="0038709E" w:rsidRDefault="00FD5AFF" w:rsidP="00FD5AFF">
      <w:pPr>
        <w:pStyle w:val="notetext"/>
      </w:pPr>
      <w:r w:rsidRPr="0038709E">
        <w:t>Note:</w:t>
      </w:r>
      <w:r w:rsidRPr="0038709E">
        <w:tab/>
        <w:t>A pecuniary penalty may be imposed for a contravention of this section.</w:t>
      </w:r>
    </w:p>
    <w:p w14:paraId="0BE9A317" w14:textId="77777777" w:rsidR="00FD5AFF" w:rsidRPr="0038709E" w:rsidRDefault="00FD5AFF" w:rsidP="00FD5AFF">
      <w:pPr>
        <w:pStyle w:val="ActHead5"/>
      </w:pPr>
      <w:bookmarkStart w:id="176" w:name="_Toc220593199"/>
      <w:r w:rsidRPr="0038709E">
        <w:rPr>
          <w:rStyle w:val="CharSectno"/>
        </w:rPr>
        <w:t>88</w:t>
      </w:r>
      <w:r w:rsidRPr="0038709E">
        <w:t xml:space="preserve">  Prohibition on recovering amounts after termination</w:t>
      </w:r>
      <w:bookmarkEnd w:id="176"/>
    </w:p>
    <w:p w14:paraId="1D2264A0" w14:textId="77777777" w:rsidR="00FD5AFF" w:rsidRPr="0038709E" w:rsidRDefault="00FD5AFF" w:rsidP="00FD5AFF">
      <w:pPr>
        <w:pStyle w:val="subsection"/>
      </w:pPr>
      <w:r w:rsidRPr="0038709E">
        <w:tab/>
        <w:t>(1)</w:t>
      </w:r>
      <w:r w:rsidRPr="0038709E">
        <w:tab/>
        <w:t>If an unsolicited consumer agreement is terminated in accordance with section</w:t>
      </w:r>
      <w:r w:rsidR="004F31B3" w:rsidRPr="0038709E">
        <w:t> </w:t>
      </w:r>
      <w:r w:rsidRPr="0038709E">
        <w:t>82, a person must not:</w:t>
      </w:r>
    </w:p>
    <w:p w14:paraId="4B7B1B9A" w14:textId="77777777" w:rsidR="00FD5AFF" w:rsidRPr="0038709E" w:rsidRDefault="00FD5AFF" w:rsidP="00FD5AFF">
      <w:pPr>
        <w:pStyle w:val="paragraph"/>
      </w:pPr>
      <w:r w:rsidRPr="0038709E">
        <w:tab/>
        <w:t>(a)</w:t>
      </w:r>
      <w:r w:rsidRPr="0038709E">
        <w:tab/>
        <w:t>bring, or assert an intention to bring, legal proceedings against the consumer; or</w:t>
      </w:r>
    </w:p>
    <w:p w14:paraId="4CDEB5BE" w14:textId="77777777" w:rsidR="00FD5AFF" w:rsidRPr="0038709E" w:rsidRDefault="00FD5AFF" w:rsidP="00FD5AFF">
      <w:pPr>
        <w:pStyle w:val="paragraph"/>
      </w:pPr>
      <w:r w:rsidRPr="0038709E">
        <w:tab/>
        <w:t>(b)</w:t>
      </w:r>
      <w:r w:rsidRPr="0038709E">
        <w:tab/>
        <w:t>take, or assert an intention to take, any other action against the consumer;</w:t>
      </w:r>
    </w:p>
    <w:p w14:paraId="16EF08DA" w14:textId="77777777" w:rsidR="00FD5AFF" w:rsidRPr="0038709E" w:rsidRDefault="00FD5AFF" w:rsidP="00FD5AFF">
      <w:pPr>
        <w:pStyle w:val="subsection2"/>
      </w:pPr>
      <w:r w:rsidRPr="0038709E">
        <w:t>in relation to an amount alleged to be payable, under the agreement or a related contract or instrument, by the consumer under the agreement.</w:t>
      </w:r>
    </w:p>
    <w:p w14:paraId="6B3349F7" w14:textId="77777777" w:rsidR="00FD5AFF" w:rsidRPr="0038709E" w:rsidRDefault="00FD5AFF" w:rsidP="00FD5AFF">
      <w:pPr>
        <w:pStyle w:val="notetext"/>
      </w:pPr>
      <w:r w:rsidRPr="0038709E">
        <w:t>Note:</w:t>
      </w:r>
      <w:r w:rsidRPr="0038709E">
        <w:tab/>
        <w:t>A pecuniary penalty may be imposed for a contravention of this subsection.</w:t>
      </w:r>
    </w:p>
    <w:p w14:paraId="29A98078" w14:textId="77777777" w:rsidR="00FD5AFF" w:rsidRPr="0038709E" w:rsidRDefault="00FD5AFF" w:rsidP="00FD5AFF">
      <w:pPr>
        <w:pStyle w:val="subsection"/>
      </w:pPr>
      <w:r w:rsidRPr="0038709E">
        <w:tab/>
        <w:t>(1A)</w:t>
      </w:r>
      <w:r w:rsidRPr="0038709E">
        <w:tab/>
      </w:r>
      <w:r w:rsidR="004F31B3" w:rsidRPr="0038709E">
        <w:t>Subsection (</w:t>
      </w:r>
      <w:r w:rsidRPr="0038709E">
        <w:t>1) does not apply to:</w:t>
      </w:r>
    </w:p>
    <w:p w14:paraId="66B23942" w14:textId="77777777" w:rsidR="00FD5AFF" w:rsidRPr="0038709E" w:rsidRDefault="00FD5AFF" w:rsidP="00FD5AFF">
      <w:pPr>
        <w:pStyle w:val="paragraph"/>
      </w:pPr>
      <w:r w:rsidRPr="0038709E">
        <w:tab/>
        <w:t>(a)</w:t>
      </w:r>
      <w:r w:rsidRPr="0038709E">
        <w:tab/>
        <w:t>bringing, or asserting an intention to bring, legal proceedings against the consumer; or</w:t>
      </w:r>
    </w:p>
    <w:p w14:paraId="5E4B859F" w14:textId="77777777" w:rsidR="00FD5AFF" w:rsidRPr="0038709E" w:rsidRDefault="00FD5AFF" w:rsidP="00FD5AFF">
      <w:pPr>
        <w:pStyle w:val="paragraph"/>
      </w:pPr>
      <w:r w:rsidRPr="0038709E">
        <w:tab/>
        <w:t>(b)</w:t>
      </w:r>
      <w:r w:rsidRPr="0038709E">
        <w:tab/>
        <w:t>taking, or asserting an intention to take, any other action against the consumer;</w:t>
      </w:r>
    </w:p>
    <w:p w14:paraId="12520D24" w14:textId="77777777" w:rsidR="00FD5AFF" w:rsidRPr="0038709E" w:rsidRDefault="00FD5AFF" w:rsidP="00FD5AFF">
      <w:pPr>
        <w:pStyle w:val="subsection2"/>
      </w:pPr>
      <w:r w:rsidRPr="0038709E">
        <w:t>to enforce a liability under section</w:t>
      </w:r>
      <w:r w:rsidR="004F31B3" w:rsidRPr="0038709E">
        <w:t> </w:t>
      </w:r>
      <w:r w:rsidRPr="0038709E">
        <w:t>85(3), or a liability of a kind referred to in section</w:t>
      </w:r>
      <w:r w:rsidR="004F31B3" w:rsidRPr="0038709E">
        <w:t> </w:t>
      </w:r>
      <w:r w:rsidRPr="0038709E">
        <w:t>85(6).</w:t>
      </w:r>
    </w:p>
    <w:p w14:paraId="70CED286" w14:textId="77777777" w:rsidR="00FD5AFF" w:rsidRPr="0038709E" w:rsidRDefault="00FD5AFF" w:rsidP="00FD5AFF">
      <w:pPr>
        <w:pStyle w:val="subsection"/>
      </w:pPr>
      <w:r w:rsidRPr="0038709E">
        <w:tab/>
        <w:t>(2)</w:t>
      </w:r>
      <w:r w:rsidRPr="0038709E">
        <w:tab/>
        <w:t>If an unsolicited consumer agreement is terminated in accordance with section</w:t>
      </w:r>
      <w:r w:rsidR="004F31B3" w:rsidRPr="0038709E">
        <w:t> </w:t>
      </w:r>
      <w:r w:rsidRPr="0038709E">
        <w:t>82, a person must not, for the purpose of recovering an amount alleged to be payable, under the agreement or a related contract or instrument, by the consumer under the agreement:</w:t>
      </w:r>
    </w:p>
    <w:p w14:paraId="496F6494" w14:textId="77777777" w:rsidR="00FD5AFF" w:rsidRPr="0038709E" w:rsidRDefault="00FD5AFF" w:rsidP="00FD5AFF">
      <w:pPr>
        <w:pStyle w:val="paragraph"/>
      </w:pPr>
      <w:r w:rsidRPr="0038709E">
        <w:tab/>
        <w:t>(a)</w:t>
      </w:r>
      <w:r w:rsidRPr="0038709E">
        <w:tab/>
        <w:t>place the consumer’s name, or cause the consumer’s name to be placed, on a list of defaulters or debtors; or</w:t>
      </w:r>
    </w:p>
    <w:p w14:paraId="51724C05" w14:textId="77777777" w:rsidR="00FD5AFF" w:rsidRPr="0038709E" w:rsidRDefault="00FD5AFF" w:rsidP="00FD5AFF">
      <w:pPr>
        <w:pStyle w:val="paragraph"/>
      </w:pPr>
      <w:r w:rsidRPr="0038709E">
        <w:tab/>
        <w:t>(b)</w:t>
      </w:r>
      <w:r w:rsidRPr="0038709E">
        <w:tab/>
        <w:t>assert an intention to place the consumer’s name, or cause the consumer’s name to be placed, on such a list.</w:t>
      </w:r>
    </w:p>
    <w:p w14:paraId="28DB35E2" w14:textId="77777777" w:rsidR="00FD5AFF" w:rsidRPr="0038709E" w:rsidRDefault="00FD5AFF" w:rsidP="00FD5AFF">
      <w:pPr>
        <w:pStyle w:val="notetext"/>
      </w:pPr>
      <w:r w:rsidRPr="0038709E">
        <w:t>Note:</w:t>
      </w:r>
      <w:r w:rsidRPr="0038709E">
        <w:tab/>
        <w:t>A pecuniary penalty may be imposed for a contravention of this subsection.</w:t>
      </w:r>
    </w:p>
    <w:p w14:paraId="7CAEDF50" w14:textId="12C6DFAC" w:rsidR="00FD5AFF" w:rsidRPr="0038709E" w:rsidRDefault="00FD5AFF" w:rsidP="00FD5AFF">
      <w:pPr>
        <w:pStyle w:val="subsection"/>
      </w:pPr>
      <w:r w:rsidRPr="0038709E">
        <w:tab/>
        <w:t>(3)</w:t>
      </w:r>
      <w:r w:rsidRPr="0038709E">
        <w:tab/>
        <w:t xml:space="preserve">Without limiting </w:t>
      </w:r>
      <w:r w:rsidR="009C2DBD" w:rsidRPr="0038709E">
        <w:t>Division 2</w:t>
      </w:r>
      <w:r w:rsidRPr="0038709E">
        <w:t xml:space="preserve"> of Part</w:t>
      </w:r>
      <w:r w:rsidR="004F31B3" w:rsidRPr="0038709E">
        <w:t> </w:t>
      </w:r>
      <w:r w:rsidRPr="0038709E">
        <w:t>5</w:t>
      </w:r>
      <w:r w:rsidR="0093254F">
        <w:noBreakHyphen/>
      </w:r>
      <w:r w:rsidRPr="0038709E">
        <w:t>2, an injunction granted under that Division may require a person responsible for keeping a list of defaulters or debtors on which the consumer’s name has been wrongly placed to remove the name from that list.</w:t>
      </w:r>
    </w:p>
    <w:p w14:paraId="5BB9F373" w14:textId="77777777" w:rsidR="00FD5AFF" w:rsidRPr="0038709E" w:rsidRDefault="00FD5AFF" w:rsidP="00FD5AFF">
      <w:pPr>
        <w:pStyle w:val="ActHead4"/>
      </w:pPr>
      <w:bookmarkStart w:id="177" w:name="_Toc220593200"/>
      <w:r w:rsidRPr="0038709E">
        <w:t>Subdivision E—Miscellaneous</w:t>
      </w:r>
      <w:bookmarkEnd w:id="177"/>
    </w:p>
    <w:p w14:paraId="07BD787E" w14:textId="77777777" w:rsidR="00FD5AFF" w:rsidRPr="0038709E" w:rsidRDefault="00FD5AFF" w:rsidP="00FD5AFF">
      <w:pPr>
        <w:pStyle w:val="ActHead5"/>
      </w:pPr>
      <w:bookmarkStart w:id="178" w:name="_Toc220593201"/>
      <w:r w:rsidRPr="0038709E">
        <w:rPr>
          <w:rStyle w:val="CharSectno"/>
        </w:rPr>
        <w:t>89</w:t>
      </w:r>
      <w:r w:rsidRPr="0038709E">
        <w:t xml:space="preserve">  Certain provisions of unsolicited consumer agreements void</w:t>
      </w:r>
      <w:bookmarkEnd w:id="178"/>
    </w:p>
    <w:p w14:paraId="0AC43AF7" w14:textId="77777777" w:rsidR="00FD5AFF" w:rsidRPr="0038709E" w:rsidRDefault="00FD5AFF" w:rsidP="00FD5AFF">
      <w:pPr>
        <w:pStyle w:val="subsection"/>
      </w:pPr>
      <w:r w:rsidRPr="0038709E">
        <w:tab/>
        <w:t>(1)</w:t>
      </w:r>
      <w:r w:rsidRPr="0038709E">
        <w:tab/>
        <w:t>A provision (however described) of an unsolicited consumer agreement is void if it has the effect of, or purports to have the effect of:</w:t>
      </w:r>
    </w:p>
    <w:p w14:paraId="2516CA42" w14:textId="77777777" w:rsidR="00FD5AFF" w:rsidRPr="0038709E" w:rsidRDefault="00FD5AFF" w:rsidP="00FD5AFF">
      <w:pPr>
        <w:pStyle w:val="paragraph"/>
      </w:pPr>
      <w:r w:rsidRPr="0038709E">
        <w:tab/>
        <w:t>(a)</w:t>
      </w:r>
      <w:r w:rsidRPr="0038709E">
        <w:tab/>
        <w:t>excluding, limiting, modifying or restricting a right of the consumer under the agreement to terminate the agreement under this Division; or</w:t>
      </w:r>
    </w:p>
    <w:p w14:paraId="765A061D" w14:textId="77777777" w:rsidR="00FD5AFF" w:rsidRPr="0038709E" w:rsidRDefault="00FD5AFF" w:rsidP="00FD5AFF">
      <w:pPr>
        <w:pStyle w:val="paragraph"/>
      </w:pPr>
      <w:r w:rsidRPr="0038709E">
        <w:tab/>
        <w:t>(b)</w:t>
      </w:r>
      <w:r w:rsidRPr="0038709E">
        <w:tab/>
        <w:t>otherwise excluding, limiting, modifying or restricting the effect or operation of this Division; or</w:t>
      </w:r>
    </w:p>
    <w:p w14:paraId="76A972F4" w14:textId="77777777" w:rsidR="00FD5AFF" w:rsidRPr="0038709E" w:rsidRDefault="00FD5AFF" w:rsidP="00FD5AFF">
      <w:pPr>
        <w:pStyle w:val="paragraph"/>
      </w:pPr>
      <w:r w:rsidRPr="0038709E">
        <w:tab/>
        <w:t>(c)</w:t>
      </w:r>
      <w:r w:rsidRPr="0038709E">
        <w:tab/>
        <w:t>making a dispute relating to the agreement, or to a supply to which the agreement relates, justiciable by a court by which the dispute would not otherwise be justiciable.</w:t>
      </w:r>
    </w:p>
    <w:p w14:paraId="5DABF48C" w14:textId="77777777" w:rsidR="00FD5AFF" w:rsidRPr="0038709E" w:rsidRDefault="00FD5AFF" w:rsidP="00FD5AFF">
      <w:pPr>
        <w:pStyle w:val="subsection"/>
      </w:pPr>
      <w:r w:rsidRPr="0038709E">
        <w:tab/>
        <w:t>(2)</w:t>
      </w:r>
      <w:r w:rsidRPr="0038709E">
        <w:tab/>
        <w:t xml:space="preserve">The supplier under an unsolicited consumer agreement must ensure that the agreement does not include, or purport to include, a provision (however described) that is, or would be, void because of </w:t>
      </w:r>
      <w:r w:rsidR="004F31B3" w:rsidRPr="0038709E">
        <w:t>subsection (</w:t>
      </w:r>
      <w:r w:rsidRPr="0038709E">
        <w:t>1).</w:t>
      </w:r>
    </w:p>
    <w:p w14:paraId="28D18D15" w14:textId="77777777" w:rsidR="00FD5AFF" w:rsidRPr="0038709E" w:rsidRDefault="00FD5AFF" w:rsidP="00FD5AFF">
      <w:pPr>
        <w:pStyle w:val="notetext"/>
      </w:pPr>
      <w:r w:rsidRPr="0038709E">
        <w:t>Note:</w:t>
      </w:r>
      <w:r w:rsidRPr="0038709E">
        <w:tab/>
        <w:t>A pecuniary penalty may be imposed for a contravention of this subsection.</w:t>
      </w:r>
    </w:p>
    <w:p w14:paraId="0A1E1987" w14:textId="77777777" w:rsidR="00FD5AFF" w:rsidRPr="0038709E" w:rsidRDefault="00FD5AFF" w:rsidP="00FD5AFF">
      <w:pPr>
        <w:pStyle w:val="subsection"/>
      </w:pPr>
      <w:r w:rsidRPr="0038709E">
        <w:tab/>
        <w:t>(3)</w:t>
      </w:r>
      <w:r w:rsidRPr="0038709E">
        <w:tab/>
        <w:t xml:space="preserve">The supplier under an unsolicited consumer agreement must not attempt to enforce or rely on a provision (however described) that is void because of </w:t>
      </w:r>
      <w:r w:rsidR="004F31B3" w:rsidRPr="0038709E">
        <w:t>subsection (</w:t>
      </w:r>
      <w:r w:rsidRPr="0038709E">
        <w:t>1).</w:t>
      </w:r>
    </w:p>
    <w:p w14:paraId="3FC5FAAD" w14:textId="77777777" w:rsidR="00FD5AFF" w:rsidRPr="0038709E" w:rsidRDefault="00FD5AFF" w:rsidP="00FD5AFF">
      <w:pPr>
        <w:pStyle w:val="notetext"/>
      </w:pPr>
      <w:r w:rsidRPr="0038709E">
        <w:t>Note:</w:t>
      </w:r>
      <w:r w:rsidRPr="0038709E">
        <w:tab/>
        <w:t>A pecuniary penalty may be imposed for a contravention of this subsection.</w:t>
      </w:r>
    </w:p>
    <w:p w14:paraId="292EA640" w14:textId="77777777" w:rsidR="00FD5AFF" w:rsidRPr="0038709E" w:rsidRDefault="00FD5AFF" w:rsidP="00FD5AFF">
      <w:pPr>
        <w:pStyle w:val="ActHead5"/>
      </w:pPr>
      <w:bookmarkStart w:id="179" w:name="_Toc220593202"/>
      <w:r w:rsidRPr="0038709E">
        <w:rPr>
          <w:rStyle w:val="CharSectno"/>
        </w:rPr>
        <w:t>90</w:t>
      </w:r>
      <w:r w:rsidRPr="0038709E">
        <w:t xml:space="preserve">  Waiver of rights</w:t>
      </w:r>
      <w:bookmarkEnd w:id="179"/>
    </w:p>
    <w:p w14:paraId="7DACB233" w14:textId="77777777" w:rsidR="00FD5AFF" w:rsidRPr="0038709E" w:rsidRDefault="00FD5AFF" w:rsidP="00FD5AFF">
      <w:pPr>
        <w:pStyle w:val="subsection"/>
      </w:pPr>
      <w:r w:rsidRPr="0038709E">
        <w:tab/>
        <w:t>(1)</w:t>
      </w:r>
      <w:r w:rsidRPr="0038709E">
        <w:tab/>
        <w:t>The consumer under an unsolicited consumer agreement is not competent to waive any right conferred by this Division.</w:t>
      </w:r>
    </w:p>
    <w:p w14:paraId="653D3D45" w14:textId="77777777" w:rsidR="00FD5AFF" w:rsidRPr="0038709E" w:rsidRDefault="00FD5AFF" w:rsidP="00FD5AFF">
      <w:pPr>
        <w:pStyle w:val="subsection"/>
      </w:pPr>
      <w:r w:rsidRPr="0038709E">
        <w:tab/>
        <w:t>(2)</w:t>
      </w:r>
      <w:r w:rsidRPr="0038709E">
        <w:tab/>
        <w:t>The supplier under the unsolicited consumer agreement must not induce, or attempt to induce, the consumer to waive any right conferred by this Division.</w:t>
      </w:r>
    </w:p>
    <w:p w14:paraId="79646BE3" w14:textId="77777777" w:rsidR="00FD5AFF" w:rsidRPr="0038709E" w:rsidRDefault="00FD5AFF" w:rsidP="00FD5AFF">
      <w:pPr>
        <w:pStyle w:val="notetext"/>
      </w:pPr>
      <w:r w:rsidRPr="0038709E">
        <w:t>Note:</w:t>
      </w:r>
      <w:r w:rsidRPr="0038709E">
        <w:tab/>
        <w:t>A pecuniary penalty may be imposed for a contravention of this subsection.</w:t>
      </w:r>
    </w:p>
    <w:p w14:paraId="1C8BCBEB" w14:textId="77777777" w:rsidR="00FD5AFF" w:rsidRPr="0038709E" w:rsidRDefault="00FD5AFF" w:rsidP="00FD5AFF">
      <w:pPr>
        <w:pStyle w:val="ActHead5"/>
      </w:pPr>
      <w:bookmarkStart w:id="180" w:name="_Toc220593203"/>
      <w:r w:rsidRPr="0038709E">
        <w:rPr>
          <w:rStyle w:val="CharSectno"/>
        </w:rPr>
        <w:t>91</w:t>
      </w:r>
      <w:r w:rsidRPr="0038709E">
        <w:t xml:space="preserve">  Application of this Division to persons to whom rights of consumers and suppliers are assigned etc.</w:t>
      </w:r>
      <w:bookmarkEnd w:id="180"/>
    </w:p>
    <w:p w14:paraId="3A1AB1F1" w14:textId="77777777" w:rsidR="00FD5AFF" w:rsidRPr="0038709E" w:rsidRDefault="00FD5AFF" w:rsidP="00FD5AFF">
      <w:pPr>
        <w:pStyle w:val="subsection"/>
      </w:pPr>
      <w:r w:rsidRPr="0038709E">
        <w:tab/>
        <w:t>(1)</w:t>
      </w:r>
      <w:r w:rsidRPr="0038709E">
        <w:tab/>
        <w:t xml:space="preserve">This Division applies in relation to a person to whom the rights of a consumer (the </w:t>
      </w:r>
      <w:r w:rsidRPr="0038709E">
        <w:rPr>
          <w:b/>
          <w:i/>
        </w:rPr>
        <w:t>original consumer</w:t>
      </w:r>
      <w:r w:rsidRPr="0038709E">
        <w:t>) under a contract for the supply of goods or services are assigned or transferred, or pass by operation of law, (whether from the original consumer or from another person) as if the person were the original consumer.</w:t>
      </w:r>
    </w:p>
    <w:p w14:paraId="2D292D8A" w14:textId="77777777" w:rsidR="00FD5AFF" w:rsidRPr="0038709E" w:rsidRDefault="00FD5AFF" w:rsidP="00FD5AFF">
      <w:pPr>
        <w:pStyle w:val="subsection"/>
      </w:pPr>
      <w:r w:rsidRPr="0038709E">
        <w:tab/>
        <w:t>(2)</w:t>
      </w:r>
      <w:r w:rsidRPr="0038709E">
        <w:tab/>
        <w:t xml:space="preserve">This Division applies in relation to a person to whom the rights of a supplier (the </w:t>
      </w:r>
      <w:r w:rsidRPr="0038709E">
        <w:rPr>
          <w:b/>
          <w:i/>
        </w:rPr>
        <w:t>original supplier</w:t>
      </w:r>
      <w:r w:rsidRPr="0038709E">
        <w:t>) under a contract for the supply of goods or services are assigned or transferred, or pass by operation of law, (whether from the original supplier or from another person) as if the person were the original supplier.</w:t>
      </w:r>
    </w:p>
    <w:p w14:paraId="1FC4C972" w14:textId="77777777" w:rsidR="00FD5AFF" w:rsidRPr="0038709E" w:rsidRDefault="00FD5AFF" w:rsidP="00FD5AFF">
      <w:pPr>
        <w:pStyle w:val="ActHead5"/>
      </w:pPr>
      <w:bookmarkStart w:id="181" w:name="_Toc220593204"/>
      <w:r w:rsidRPr="0038709E">
        <w:rPr>
          <w:rStyle w:val="CharSectno"/>
        </w:rPr>
        <w:t>92</w:t>
      </w:r>
      <w:r w:rsidRPr="0038709E">
        <w:t xml:space="preserve">  Application of this Division to supplies to third parties</w:t>
      </w:r>
      <w:bookmarkEnd w:id="181"/>
    </w:p>
    <w:p w14:paraId="5B70EABC" w14:textId="77777777" w:rsidR="00FD5AFF" w:rsidRPr="0038709E" w:rsidRDefault="00FD5AFF" w:rsidP="00FD5AFF">
      <w:pPr>
        <w:pStyle w:val="subsection"/>
      </w:pPr>
      <w:r w:rsidRPr="0038709E">
        <w:tab/>
      </w:r>
      <w:r w:rsidRPr="0038709E">
        <w:tab/>
        <w:t xml:space="preserve">This Division applies in relation to a contract for the supply of goods or services to a consumer (the </w:t>
      </w:r>
      <w:r w:rsidRPr="0038709E">
        <w:rPr>
          <w:b/>
          <w:i/>
        </w:rPr>
        <w:t>original consumer</w:t>
      </w:r>
      <w:r w:rsidRPr="0038709E">
        <w:t>) on the order of another person as if the other person were also the consumer.</w:t>
      </w:r>
    </w:p>
    <w:p w14:paraId="15EA23B6" w14:textId="77777777" w:rsidR="00FD5AFF" w:rsidRPr="0038709E" w:rsidRDefault="00FD5AFF" w:rsidP="00FD5AFF">
      <w:pPr>
        <w:pStyle w:val="ActHead5"/>
      </w:pPr>
      <w:bookmarkStart w:id="182" w:name="_Toc220593205"/>
      <w:r w:rsidRPr="0038709E">
        <w:rPr>
          <w:rStyle w:val="CharSectno"/>
        </w:rPr>
        <w:t>93</w:t>
      </w:r>
      <w:r w:rsidRPr="0038709E">
        <w:t xml:space="preserve">  Effect of contravening this Division</w:t>
      </w:r>
      <w:bookmarkEnd w:id="182"/>
    </w:p>
    <w:p w14:paraId="5268C8CB" w14:textId="77777777" w:rsidR="00FD5AFF" w:rsidRPr="0038709E" w:rsidRDefault="00FD5AFF" w:rsidP="00FD5AFF">
      <w:pPr>
        <w:pStyle w:val="subsection"/>
      </w:pPr>
      <w:r w:rsidRPr="0038709E">
        <w:tab/>
        <w:t>(1)</w:t>
      </w:r>
      <w:r w:rsidRPr="0038709E">
        <w:tab/>
        <w:t>The supplier under an unsolicited consumer agreement cannot enforce the agreement against the consumer under the agreement if a provision of this Division (other than section</w:t>
      </w:r>
      <w:r w:rsidR="004F31B3" w:rsidRPr="0038709E">
        <w:t> </w:t>
      </w:r>
      <w:r w:rsidRPr="0038709E">
        <w:t>85) has been contravened in relation to the agreement.</w:t>
      </w:r>
    </w:p>
    <w:p w14:paraId="18EBFF1F" w14:textId="77777777" w:rsidR="00FD5AFF" w:rsidRPr="0038709E" w:rsidRDefault="00FD5AFF" w:rsidP="00FD5AFF">
      <w:pPr>
        <w:pStyle w:val="subsection"/>
      </w:pPr>
      <w:r w:rsidRPr="0038709E">
        <w:tab/>
        <w:t>(2)</w:t>
      </w:r>
      <w:r w:rsidRPr="0038709E">
        <w:tab/>
        <w:t>This section does not prevent any action being taken under this Schedule in relation to the contravention.</w:t>
      </w:r>
    </w:p>
    <w:p w14:paraId="30A706E7" w14:textId="77777777" w:rsidR="00FD5AFF" w:rsidRPr="0038709E" w:rsidRDefault="00FD5AFF" w:rsidP="00FD5AFF">
      <w:pPr>
        <w:pStyle w:val="ActHead5"/>
      </w:pPr>
      <w:bookmarkStart w:id="183" w:name="_Toc220593206"/>
      <w:r w:rsidRPr="0038709E">
        <w:rPr>
          <w:rStyle w:val="CharSectno"/>
        </w:rPr>
        <w:t>94</w:t>
      </w:r>
      <w:r w:rsidRPr="0038709E">
        <w:t xml:space="preserve">  Regulations may limit the application of this Division</w:t>
      </w:r>
      <w:bookmarkEnd w:id="183"/>
    </w:p>
    <w:p w14:paraId="12C0A011" w14:textId="77777777" w:rsidR="00FD5AFF" w:rsidRPr="0038709E" w:rsidRDefault="00FD5AFF" w:rsidP="00FD5AFF">
      <w:pPr>
        <w:pStyle w:val="subsection"/>
      </w:pPr>
      <w:r w:rsidRPr="0038709E">
        <w:tab/>
      </w:r>
      <w:r w:rsidRPr="0038709E">
        <w:tab/>
        <w:t>This Division (other than section</w:t>
      </w:r>
      <w:r w:rsidR="004F31B3" w:rsidRPr="0038709E">
        <w:t> </w:t>
      </w:r>
      <w:r w:rsidRPr="0038709E">
        <w:t>73) does not apply, or provisions of this Division (other than section</w:t>
      </w:r>
      <w:r w:rsidR="004F31B3" w:rsidRPr="0038709E">
        <w:t> </w:t>
      </w:r>
      <w:r w:rsidRPr="0038709E">
        <w:t>73) that are specified in the regulations do not apply, to or in relation to:</w:t>
      </w:r>
    </w:p>
    <w:p w14:paraId="02C95EFB" w14:textId="77777777" w:rsidR="00FD5AFF" w:rsidRPr="0038709E" w:rsidRDefault="00FD5AFF" w:rsidP="00FD5AFF">
      <w:pPr>
        <w:pStyle w:val="paragraph"/>
      </w:pPr>
      <w:r w:rsidRPr="0038709E">
        <w:tab/>
        <w:t>(a)</w:t>
      </w:r>
      <w:r w:rsidRPr="0038709E">
        <w:tab/>
        <w:t>circumstances of a kind specified in the regulations; or</w:t>
      </w:r>
    </w:p>
    <w:p w14:paraId="024D7C82" w14:textId="77777777" w:rsidR="00FD5AFF" w:rsidRPr="0038709E" w:rsidRDefault="00FD5AFF" w:rsidP="00FD5AFF">
      <w:pPr>
        <w:pStyle w:val="paragraph"/>
      </w:pPr>
      <w:r w:rsidRPr="0038709E">
        <w:tab/>
        <w:t>(b)</w:t>
      </w:r>
      <w:r w:rsidRPr="0038709E">
        <w:tab/>
        <w:t>agreements of a kind specified in the regulations; or</w:t>
      </w:r>
    </w:p>
    <w:p w14:paraId="71AE38FB" w14:textId="77777777" w:rsidR="00FD5AFF" w:rsidRPr="0038709E" w:rsidRDefault="00FD5AFF" w:rsidP="00FD5AFF">
      <w:pPr>
        <w:pStyle w:val="paragraph"/>
      </w:pPr>
      <w:r w:rsidRPr="0038709E">
        <w:tab/>
        <w:t>(c)</w:t>
      </w:r>
      <w:r w:rsidRPr="0038709E">
        <w:tab/>
        <w:t>the conduct of businesses of a kind specified in the regulations.</w:t>
      </w:r>
    </w:p>
    <w:p w14:paraId="43CCD709" w14:textId="77777777" w:rsidR="00FD5AFF" w:rsidRPr="0038709E" w:rsidRDefault="00FD5AFF" w:rsidP="00FD5AFF">
      <w:pPr>
        <w:pStyle w:val="ActHead5"/>
      </w:pPr>
      <w:bookmarkStart w:id="184" w:name="_Toc220593207"/>
      <w:r w:rsidRPr="0038709E">
        <w:rPr>
          <w:rStyle w:val="CharSectno"/>
        </w:rPr>
        <w:t>95</w:t>
      </w:r>
      <w:r w:rsidRPr="0038709E">
        <w:t xml:space="preserve">  Application of this Division to certain conduct covered by the Corporations Act</w:t>
      </w:r>
      <w:bookmarkEnd w:id="184"/>
    </w:p>
    <w:p w14:paraId="24624F29" w14:textId="77777777" w:rsidR="00FD5AFF" w:rsidRPr="0038709E" w:rsidRDefault="00FD5AFF" w:rsidP="00FD5AFF">
      <w:pPr>
        <w:pStyle w:val="subsection"/>
      </w:pPr>
      <w:r w:rsidRPr="0038709E">
        <w:tab/>
      </w:r>
      <w:r w:rsidRPr="0038709E">
        <w:tab/>
        <w:t xml:space="preserve">This Division does not apply in relation to conduct to which </w:t>
      </w:r>
      <w:r w:rsidR="00C83053" w:rsidRPr="0038709E">
        <w:t>section 992A</w:t>
      </w:r>
      <w:r w:rsidRPr="0038709E">
        <w:t xml:space="preserve"> of the </w:t>
      </w:r>
      <w:r w:rsidRPr="0038709E">
        <w:rPr>
          <w:i/>
        </w:rPr>
        <w:t>Corporations Act 2001</w:t>
      </w:r>
      <w:r w:rsidRPr="0038709E">
        <w:t xml:space="preserve"> applies.</w:t>
      </w:r>
    </w:p>
    <w:p w14:paraId="6A839808" w14:textId="77777777" w:rsidR="00C83053" w:rsidRPr="0038709E" w:rsidRDefault="00C83053" w:rsidP="00C83053">
      <w:pPr>
        <w:pStyle w:val="notetext"/>
      </w:pPr>
      <w:r w:rsidRPr="0038709E">
        <w:t>Note:</w:t>
      </w:r>
      <w:r w:rsidRPr="0038709E">
        <w:tab/>
        <w:t xml:space="preserve">Section 992A of the </w:t>
      </w:r>
      <w:r w:rsidRPr="0038709E">
        <w:rPr>
          <w:i/>
        </w:rPr>
        <w:t>Corporations Act 2001</w:t>
      </w:r>
      <w:r w:rsidRPr="0038709E">
        <w:t xml:space="preserve"> prohibits hawking of financial products.</w:t>
      </w:r>
    </w:p>
    <w:p w14:paraId="556C5754" w14:textId="1EAAA966" w:rsidR="00FD5AFF" w:rsidRPr="0038709E" w:rsidRDefault="009C2DBD" w:rsidP="005A76C3">
      <w:pPr>
        <w:pStyle w:val="ActHead4"/>
        <w:pageBreakBefore/>
      </w:pPr>
      <w:bookmarkStart w:id="185" w:name="_Toc220593208"/>
      <w:r w:rsidRPr="0038709E">
        <w:rPr>
          <w:rStyle w:val="CharSubdNo"/>
        </w:rPr>
        <w:t>Division 3</w:t>
      </w:r>
      <w:r w:rsidR="00FD5AFF" w:rsidRPr="0038709E">
        <w:t>—</w:t>
      </w:r>
      <w:r w:rsidR="00FD5AFF" w:rsidRPr="0038709E">
        <w:rPr>
          <w:rStyle w:val="CharSubdText"/>
        </w:rPr>
        <w:t>Lay</w:t>
      </w:r>
      <w:r w:rsidR="0093254F">
        <w:rPr>
          <w:rStyle w:val="CharSubdText"/>
        </w:rPr>
        <w:noBreakHyphen/>
      </w:r>
      <w:r w:rsidR="00FD5AFF" w:rsidRPr="0038709E">
        <w:rPr>
          <w:rStyle w:val="CharSubdText"/>
        </w:rPr>
        <w:t>by agreements</w:t>
      </w:r>
      <w:bookmarkEnd w:id="185"/>
    </w:p>
    <w:p w14:paraId="385F04FD" w14:textId="661DA918" w:rsidR="00FD5AFF" w:rsidRPr="0038709E" w:rsidRDefault="00FD5AFF" w:rsidP="00FD5AFF">
      <w:pPr>
        <w:pStyle w:val="ActHead5"/>
      </w:pPr>
      <w:bookmarkStart w:id="186" w:name="_Toc220593209"/>
      <w:r w:rsidRPr="0038709E">
        <w:rPr>
          <w:rStyle w:val="CharSectno"/>
        </w:rPr>
        <w:t>96</w:t>
      </w:r>
      <w:r w:rsidRPr="0038709E">
        <w:t xml:space="preserve">  Lay</w:t>
      </w:r>
      <w:r w:rsidR="0093254F">
        <w:noBreakHyphen/>
      </w:r>
      <w:r w:rsidRPr="0038709E">
        <w:t>by agreements must be in writing etc.</w:t>
      </w:r>
      <w:bookmarkEnd w:id="186"/>
    </w:p>
    <w:p w14:paraId="304F1EB9" w14:textId="247A7E24" w:rsidR="00FD5AFF" w:rsidRPr="0038709E" w:rsidRDefault="00FD5AFF" w:rsidP="00FD5AFF">
      <w:pPr>
        <w:pStyle w:val="subsection"/>
      </w:pPr>
      <w:r w:rsidRPr="0038709E">
        <w:tab/>
        <w:t>(1)</w:t>
      </w:r>
      <w:r w:rsidRPr="0038709E">
        <w:tab/>
        <w:t xml:space="preserve">A supplier of </w:t>
      </w:r>
      <w:r w:rsidR="0076723E" w:rsidRPr="0038709E">
        <w:t>goods</w:t>
      </w:r>
      <w:r w:rsidRPr="0038709E">
        <w:t xml:space="preserve"> who is a party to a lay</w:t>
      </w:r>
      <w:r w:rsidR="0093254F">
        <w:noBreakHyphen/>
      </w:r>
      <w:r w:rsidRPr="0038709E">
        <w:t>by agreement must ensure that:</w:t>
      </w:r>
    </w:p>
    <w:p w14:paraId="665A7D9D" w14:textId="77777777" w:rsidR="00FD5AFF" w:rsidRPr="0038709E" w:rsidRDefault="00FD5AFF" w:rsidP="00FD5AFF">
      <w:pPr>
        <w:pStyle w:val="paragraph"/>
      </w:pPr>
      <w:r w:rsidRPr="0038709E">
        <w:tab/>
        <w:t>(a)</w:t>
      </w:r>
      <w:r w:rsidRPr="0038709E">
        <w:tab/>
        <w:t>the agreement is in writing; and</w:t>
      </w:r>
    </w:p>
    <w:p w14:paraId="3891EB25" w14:textId="77777777" w:rsidR="00FD5AFF" w:rsidRPr="0038709E" w:rsidRDefault="00FD5AFF" w:rsidP="00FD5AFF">
      <w:pPr>
        <w:pStyle w:val="paragraph"/>
      </w:pPr>
      <w:r w:rsidRPr="0038709E">
        <w:tab/>
        <w:t>(b)</w:t>
      </w:r>
      <w:r w:rsidRPr="0038709E">
        <w:tab/>
        <w:t>a copy of the agreement is given to the consumer to whom the goods are, or are to be, supplied.</w:t>
      </w:r>
    </w:p>
    <w:p w14:paraId="50F6AEA0" w14:textId="77777777" w:rsidR="00FD5AFF" w:rsidRPr="0038709E" w:rsidRDefault="00FD5AFF" w:rsidP="00FD5AFF">
      <w:pPr>
        <w:pStyle w:val="notetext"/>
      </w:pPr>
      <w:r w:rsidRPr="0038709E">
        <w:t>Note:</w:t>
      </w:r>
      <w:r w:rsidRPr="0038709E">
        <w:tab/>
        <w:t>A pecuniary penalty may be imposed for a contravention of this subsection.</w:t>
      </w:r>
    </w:p>
    <w:p w14:paraId="22961535" w14:textId="36973253" w:rsidR="00FD5AFF" w:rsidRPr="0038709E" w:rsidRDefault="00FD5AFF" w:rsidP="00FD5AFF">
      <w:pPr>
        <w:pStyle w:val="subsection"/>
      </w:pPr>
      <w:r w:rsidRPr="0038709E">
        <w:tab/>
        <w:t>(2)</w:t>
      </w:r>
      <w:r w:rsidRPr="0038709E">
        <w:tab/>
        <w:t>A supplier of</w:t>
      </w:r>
      <w:r w:rsidR="00CF4A27" w:rsidRPr="0038709E">
        <w:t xml:space="preserve"> </w:t>
      </w:r>
      <w:r w:rsidR="0076723E" w:rsidRPr="0038709E">
        <w:t>goods</w:t>
      </w:r>
      <w:r w:rsidRPr="0038709E">
        <w:t xml:space="preserve"> who is a party to a lay</w:t>
      </w:r>
      <w:r w:rsidR="0093254F">
        <w:noBreakHyphen/>
      </w:r>
      <w:r w:rsidRPr="0038709E">
        <w:t>by agreement must ensure that the agreement is transparent.</w:t>
      </w:r>
    </w:p>
    <w:p w14:paraId="72B84700" w14:textId="0042D8A8" w:rsidR="00FD5AFF" w:rsidRPr="0038709E" w:rsidRDefault="00FD5AFF" w:rsidP="00FD5AFF">
      <w:pPr>
        <w:pStyle w:val="subsection"/>
      </w:pPr>
      <w:r w:rsidRPr="0038709E">
        <w:tab/>
        <w:t>(3)</w:t>
      </w:r>
      <w:r w:rsidRPr="0038709E">
        <w:tab/>
        <w:t xml:space="preserve">A </w:t>
      </w:r>
      <w:r w:rsidRPr="0038709E">
        <w:rPr>
          <w:b/>
          <w:i/>
        </w:rPr>
        <w:t>lay</w:t>
      </w:r>
      <w:r w:rsidR="0093254F">
        <w:rPr>
          <w:b/>
          <w:i/>
        </w:rPr>
        <w:noBreakHyphen/>
      </w:r>
      <w:r w:rsidRPr="0038709E">
        <w:rPr>
          <w:b/>
          <w:i/>
        </w:rPr>
        <w:t>by agreement</w:t>
      </w:r>
      <w:r w:rsidRPr="0038709E">
        <w:t xml:space="preserve"> is an agreement between a supplier of </w:t>
      </w:r>
      <w:r w:rsidR="0076723E" w:rsidRPr="0038709E">
        <w:t>goods</w:t>
      </w:r>
      <w:r w:rsidRPr="0038709E">
        <w:t xml:space="preserve"> and a consumer for the supply, in trade or commerce, of the </w:t>
      </w:r>
      <w:r w:rsidR="0076723E" w:rsidRPr="0038709E">
        <w:t>goods</w:t>
      </w:r>
      <w:r w:rsidRPr="0038709E">
        <w:t xml:space="preserve"> on terms (whether express or implied) which provide that:</w:t>
      </w:r>
    </w:p>
    <w:p w14:paraId="2288C669" w14:textId="77777777" w:rsidR="00FD5AFF" w:rsidRPr="0038709E" w:rsidRDefault="00FD5AFF" w:rsidP="00FD5AFF">
      <w:pPr>
        <w:pStyle w:val="paragraph"/>
      </w:pPr>
      <w:r w:rsidRPr="0038709E">
        <w:tab/>
        <w:t>(a)</w:t>
      </w:r>
      <w:r w:rsidRPr="0038709E">
        <w:tab/>
        <w:t>the goods will not be delivered to the consumer until the total price of the goods has been paid; and</w:t>
      </w:r>
    </w:p>
    <w:p w14:paraId="743063E9" w14:textId="77777777" w:rsidR="00FD5AFF" w:rsidRPr="0038709E" w:rsidRDefault="00FD5AFF" w:rsidP="00FD5AFF">
      <w:pPr>
        <w:pStyle w:val="paragraph"/>
      </w:pPr>
      <w:r w:rsidRPr="0038709E">
        <w:tab/>
        <w:t>(b)</w:t>
      </w:r>
      <w:r w:rsidRPr="0038709E">
        <w:tab/>
        <w:t>the price of the goods is to be paid by:</w:t>
      </w:r>
    </w:p>
    <w:p w14:paraId="7F75E391" w14:textId="77777777" w:rsidR="00FD5AFF" w:rsidRPr="0038709E" w:rsidRDefault="00FD5AFF" w:rsidP="00FD5AFF">
      <w:pPr>
        <w:pStyle w:val="paragraphsub"/>
      </w:pPr>
      <w:r w:rsidRPr="0038709E">
        <w:tab/>
        <w:t>(i)</w:t>
      </w:r>
      <w:r w:rsidRPr="0038709E">
        <w:tab/>
        <w:t>3 or more instalments; or</w:t>
      </w:r>
    </w:p>
    <w:p w14:paraId="68A830AD" w14:textId="49F1691C" w:rsidR="00FD5AFF" w:rsidRPr="0038709E" w:rsidRDefault="00FD5AFF" w:rsidP="00FD5AFF">
      <w:pPr>
        <w:pStyle w:val="paragraphsub"/>
      </w:pPr>
      <w:r w:rsidRPr="0038709E">
        <w:tab/>
        <w:t>(ii)</w:t>
      </w:r>
      <w:r w:rsidRPr="0038709E">
        <w:tab/>
        <w:t>if the agreement specifies that it is a lay</w:t>
      </w:r>
      <w:r w:rsidR="0093254F">
        <w:noBreakHyphen/>
      </w:r>
      <w:r w:rsidRPr="0038709E">
        <w:t>by agreement—2 or more instalments.</w:t>
      </w:r>
    </w:p>
    <w:p w14:paraId="1760588F" w14:textId="77777777" w:rsidR="00FD5AFF" w:rsidRPr="0038709E" w:rsidRDefault="00FD5AFF" w:rsidP="00FD5AFF">
      <w:pPr>
        <w:pStyle w:val="subsection"/>
      </w:pPr>
      <w:r w:rsidRPr="0038709E">
        <w:tab/>
        <w:t>(4)</w:t>
      </w:r>
      <w:r w:rsidRPr="0038709E">
        <w:tab/>
        <w:t xml:space="preserve">For the purposes of </w:t>
      </w:r>
      <w:r w:rsidR="004F31B3" w:rsidRPr="0038709E">
        <w:t>subsection (</w:t>
      </w:r>
      <w:r w:rsidRPr="0038709E">
        <w:t xml:space="preserve">3)(b), any deposit paid by the consumer for the </w:t>
      </w:r>
      <w:r w:rsidR="0076723E" w:rsidRPr="0038709E">
        <w:t>goods</w:t>
      </w:r>
      <w:r w:rsidRPr="0038709E">
        <w:t xml:space="preserve"> is taken to be an instalment.</w:t>
      </w:r>
    </w:p>
    <w:p w14:paraId="66321527" w14:textId="1AA0B489" w:rsidR="00FD5AFF" w:rsidRPr="0038709E" w:rsidRDefault="00FD5AFF" w:rsidP="00FD5AFF">
      <w:pPr>
        <w:pStyle w:val="ActHead5"/>
      </w:pPr>
      <w:bookmarkStart w:id="187" w:name="_Toc220593210"/>
      <w:r w:rsidRPr="0038709E">
        <w:rPr>
          <w:rStyle w:val="CharSectno"/>
        </w:rPr>
        <w:t>97</w:t>
      </w:r>
      <w:r w:rsidRPr="0038709E">
        <w:t xml:space="preserve">  Termination of lay</w:t>
      </w:r>
      <w:r w:rsidR="0093254F">
        <w:noBreakHyphen/>
      </w:r>
      <w:r w:rsidRPr="0038709E">
        <w:t>by agreements by consumers</w:t>
      </w:r>
      <w:bookmarkEnd w:id="187"/>
    </w:p>
    <w:p w14:paraId="2A6263A5" w14:textId="30AD8E96" w:rsidR="00FD5AFF" w:rsidRPr="0038709E" w:rsidRDefault="00FD5AFF" w:rsidP="00FD5AFF">
      <w:pPr>
        <w:pStyle w:val="subsection"/>
      </w:pPr>
      <w:r w:rsidRPr="0038709E">
        <w:tab/>
        <w:t>(1)</w:t>
      </w:r>
      <w:r w:rsidRPr="0038709E">
        <w:tab/>
        <w:t>A consumer who is party to a lay</w:t>
      </w:r>
      <w:r w:rsidR="0093254F">
        <w:noBreakHyphen/>
      </w:r>
      <w:r w:rsidRPr="0038709E">
        <w:t xml:space="preserve">by agreement may terminate the agreement at any time before the </w:t>
      </w:r>
      <w:r w:rsidR="0076723E" w:rsidRPr="0038709E">
        <w:t>goods</w:t>
      </w:r>
      <w:r w:rsidRPr="0038709E">
        <w:t xml:space="preserve"> to which the agreement relates are delivered to the consumer under the agreement.</w:t>
      </w:r>
    </w:p>
    <w:p w14:paraId="1B9568B1" w14:textId="7DC73B7C" w:rsidR="00FD5AFF" w:rsidRPr="0038709E" w:rsidRDefault="00FD5AFF" w:rsidP="00FD5AFF">
      <w:pPr>
        <w:pStyle w:val="subsection"/>
      </w:pPr>
      <w:r w:rsidRPr="0038709E">
        <w:tab/>
        <w:t>(2)</w:t>
      </w:r>
      <w:r w:rsidRPr="0038709E">
        <w:tab/>
        <w:t xml:space="preserve">A supplier of </w:t>
      </w:r>
      <w:r w:rsidR="0076723E" w:rsidRPr="0038709E">
        <w:t>goods</w:t>
      </w:r>
      <w:r w:rsidRPr="0038709E">
        <w:t xml:space="preserve"> who is a party to a lay</w:t>
      </w:r>
      <w:r w:rsidR="0093254F">
        <w:noBreakHyphen/>
      </w:r>
      <w:r w:rsidRPr="0038709E">
        <w:t xml:space="preserve">by agreement must ensure that the agreement does not require the consumer to pay a charge (a </w:t>
      </w:r>
      <w:r w:rsidRPr="0038709E">
        <w:rPr>
          <w:b/>
          <w:i/>
        </w:rPr>
        <w:t>termination charge</w:t>
      </w:r>
      <w:r w:rsidRPr="0038709E">
        <w:t>) for the termination of the agreement unless:</w:t>
      </w:r>
    </w:p>
    <w:p w14:paraId="4DDE072C" w14:textId="77777777" w:rsidR="00FD5AFF" w:rsidRPr="0038709E" w:rsidRDefault="00FD5AFF" w:rsidP="00FD5AFF">
      <w:pPr>
        <w:pStyle w:val="paragraph"/>
      </w:pPr>
      <w:r w:rsidRPr="0038709E">
        <w:tab/>
        <w:t>(a)</w:t>
      </w:r>
      <w:r w:rsidRPr="0038709E">
        <w:tab/>
        <w:t>the agreement is terminated by the consumer; and</w:t>
      </w:r>
    </w:p>
    <w:p w14:paraId="59C5F7A7" w14:textId="77777777" w:rsidR="00FD5AFF" w:rsidRPr="0038709E" w:rsidRDefault="00FD5AFF" w:rsidP="00FD5AFF">
      <w:pPr>
        <w:pStyle w:val="paragraph"/>
      </w:pPr>
      <w:r w:rsidRPr="0038709E">
        <w:tab/>
        <w:t>(b)</w:t>
      </w:r>
      <w:r w:rsidRPr="0038709E">
        <w:tab/>
        <w:t>the supplier has not breached the agreement.</w:t>
      </w:r>
    </w:p>
    <w:p w14:paraId="1ABAA540" w14:textId="77777777" w:rsidR="00FD5AFF" w:rsidRPr="0038709E" w:rsidRDefault="00FD5AFF" w:rsidP="00FD5AFF">
      <w:pPr>
        <w:pStyle w:val="notetext"/>
      </w:pPr>
      <w:r w:rsidRPr="0038709E">
        <w:t>Note:</w:t>
      </w:r>
      <w:r w:rsidRPr="0038709E">
        <w:tab/>
        <w:t>A pecuniary penalty may be imposed for a contravention of this subsection.</w:t>
      </w:r>
    </w:p>
    <w:p w14:paraId="05624B17" w14:textId="00AA3405" w:rsidR="00FD5AFF" w:rsidRPr="0038709E" w:rsidRDefault="00FD5AFF" w:rsidP="00FD5AFF">
      <w:pPr>
        <w:pStyle w:val="subsection"/>
      </w:pPr>
      <w:r w:rsidRPr="0038709E">
        <w:tab/>
        <w:t>(3)</w:t>
      </w:r>
      <w:r w:rsidRPr="0038709E">
        <w:tab/>
        <w:t xml:space="preserve">A supplier of </w:t>
      </w:r>
      <w:r w:rsidR="0076723E" w:rsidRPr="0038709E">
        <w:t>goods</w:t>
      </w:r>
      <w:r w:rsidRPr="0038709E">
        <w:t xml:space="preserve"> who is a party to a lay</w:t>
      </w:r>
      <w:r w:rsidR="0093254F">
        <w:noBreakHyphen/>
      </w:r>
      <w:r w:rsidRPr="0038709E">
        <w:t>by agreement must ensure that, if the agreement provides that a termination charge is payable, the amount of the charge is not more than the supplier’s reasonable costs in relation to the agreement.</w:t>
      </w:r>
    </w:p>
    <w:p w14:paraId="26E765BB" w14:textId="77777777" w:rsidR="00FD5AFF" w:rsidRPr="0038709E" w:rsidRDefault="00FD5AFF" w:rsidP="00FD5AFF">
      <w:pPr>
        <w:pStyle w:val="notetext"/>
      </w:pPr>
      <w:r w:rsidRPr="0038709E">
        <w:t>Note:</w:t>
      </w:r>
      <w:r w:rsidRPr="0038709E">
        <w:tab/>
        <w:t>A pecuniary penalty may be imposed for a contravention of this subsection.</w:t>
      </w:r>
    </w:p>
    <w:p w14:paraId="16368F80" w14:textId="69BFF6A6" w:rsidR="00FD5AFF" w:rsidRPr="0038709E" w:rsidRDefault="00FD5AFF" w:rsidP="00FD5AFF">
      <w:pPr>
        <w:pStyle w:val="ActHead5"/>
      </w:pPr>
      <w:bookmarkStart w:id="188" w:name="_Toc220593211"/>
      <w:r w:rsidRPr="0038709E">
        <w:rPr>
          <w:rStyle w:val="CharSectno"/>
        </w:rPr>
        <w:t>98</w:t>
      </w:r>
      <w:r w:rsidRPr="0038709E">
        <w:t xml:space="preserve">  Termination of lay</w:t>
      </w:r>
      <w:r w:rsidR="0093254F">
        <w:noBreakHyphen/>
      </w:r>
      <w:r w:rsidRPr="0038709E">
        <w:t>by agreements by suppliers</w:t>
      </w:r>
      <w:bookmarkEnd w:id="188"/>
    </w:p>
    <w:p w14:paraId="462BEFCD" w14:textId="18124EC1" w:rsidR="00FD5AFF" w:rsidRPr="0038709E" w:rsidRDefault="00FD5AFF" w:rsidP="00FD5AFF">
      <w:pPr>
        <w:pStyle w:val="subsection"/>
      </w:pPr>
      <w:r w:rsidRPr="0038709E">
        <w:tab/>
      </w:r>
      <w:r w:rsidRPr="0038709E">
        <w:tab/>
        <w:t xml:space="preserve">A supplier of </w:t>
      </w:r>
      <w:r w:rsidR="0076723E" w:rsidRPr="0038709E">
        <w:t>goods</w:t>
      </w:r>
      <w:r w:rsidRPr="0038709E">
        <w:t xml:space="preserve"> who is a party to a lay</w:t>
      </w:r>
      <w:r w:rsidR="0093254F">
        <w:noBreakHyphen/>
      </w:r>
      <w:r w:rsidRPr="0038709E">
        <w:t>by agreement must not terminate the agreement unless:</w:t>
      </w:r>
    </w:p>
    <w:p w14:paraId="1E9B5E32" w14:textId="77777777" w:rsidR="00FD5AFF" w:rsidRPr="0038709E" w:rsidRDefault="00FD5AFF" w:rsidP="00FD5AFF">
      <w:pPr>
        <w:pStyle w:val="paragraph"/>
      </w:pPr>
      <w:r w:rsidRPr="0038709E">
        <w:tab/>
        <w:t>(a)</w:t>
      </w:r>
      <w:r w:rsidRPr="0038709E">
        <w:tab/>
        <w:t>the consumer who is a party to the agreement breached a term of the agreement; or</w:t>
      </w:r>
    </w:p>
    <w:p w14:paraId="49796C05" w14:textId="77777777" w:rsidR="00FD5AFF" w:rsidRPr="0038709E" w:rsidRDefault="00FD5AFF" w:rsidP="00FD5AFF">
      <w:pPr>
        <w:pStyle w:val="paragraph"/>
      </w:pPr>
      <w:r w:rsidRPr="0038709E">
        <w:tab/>
        <w:t>(b)</w:t>
      </w:r>
      <w:r w:rsidRPr="0038709E">
        <w:tab/>
        <w:t>the supplier is no longer engaged in trade or commerce; or</w:t>
      </w:r>
    </w:p>
    <w:p w14:paraId="5231DD13" w14:textId="77777777" w:rsidR="00FD5AFF" w:rsidRPr="0038709E" w:rsidRDefault="00FD5AFF" w:rsidP="00FD5AFF">
      <w:pPr>
        <w:pStyle w:val="paragraph"/>
      </w:pPr>
      <w:r w:rsidRPr="0038709E">
        <w:tab/>
        <w:t>(c)</w:t>
      </w:r>
      <w:r w:rsidRPr="0038709E">
        <w:tab/>
        <w:t xml:space="preserve">the </w:t>
      </w:r>
      <w:r w:rsidR="0076723E" w:rsidRPr="0038709E">
        <w:t>goods</w:t>
      </w:r>
      <w:r w:rsidRPr="0038709E">
        <w:t xml:space="preserve"> to which the agreement relates are no longer available.</w:t>
      </w:r>
    </w:p>
    <w:p w14:paraId="5DFAF2E6" w14:textId="77777777" w:rsidR="00FD5AFF" w:rsidRPr="0038709E" w:rsidRDefault="00FD5AFF" w:rsidP="00FD5AFF">
      <w:pPr>
        <w:pStyle w:val="notetext"/>
      </w:pPr>
      <w:r w:rsidRPr="0038709E">
        <w:t>Note:</w:t>
      </w:r>
      <w:r w:rsidRPr="0038709E">
        <w:tab/>
        <w:t>A pecuniary penalty may be imposed for a contravention of this section.</w:t>
      </w:r>
    </w:p>
    <w:p w14:paraId="7F4548F4" w14:textId="77777777" w:rsidR="00FD5AFF" w:rsidRPr="0038709E" w:rsidRDefault="00FD5AFF" w:rsidP="00FD5AFF">
      <w:pPr>
        <w:pStyle w:val="ActHead5"/>
      </w:pPr>
      <w:bookmarkStart w:id="189" w:name="_Toc220593212"/>
      <w:r w:rsidRPr="0038709E">
        <w:rPr>
          <w:rStyle w:val="CharSectno"/>
        </w:rPr>
        <w:t>99</w:t>
      </w:r>
      <w:r w:rsidRPr="0038709E">
        <w:t xml:space="preserve">  Effect of termination</w:t>
      </w:r>
      <w:bookmarkEnd w:id="189"/>
    </w:p>
    <w:p w14:paraId="200CABF5" w14:textId="46078E8A" w:rsidR="00FD5AFF" w:rsidRPr="0038709E" w:rsidRDefault="00FD5AFF" w:rsidP="00FD5AFF">
      <w:pPr>
        <w:pStyle w:val="subsection"/>
      </w:pPr>
      <w:r w:rsidRPr="0038709E">
        <w:tab/>
        <w:t>(1)</w:t>
      </w:r>
      <w:r w:rsidRPr="0038709E">
        <w:tab/>
        <w:t>If a lay</w:t>
      </w:r>
      <w:r w:rsidR="0093254F">
        <w:noBreakHyphen/>
      </w:r>
      <w:r w:rsidRPr="0038709E">
        <w:t>by agreement is terminated by a party to the agreement, the supplier must refund to the consumer all the amounts paid by the consumer under the agreement other than any termination charge that is payable under the agreement.</w:t>
      </w:r>
    </w:p>
    <w:p w14:paraId="212D9E76" w14:textId="77777777" w:rsidR="00FD5AFF" w:rsidRPr="0038709E" w:rsidRDefault="00FD5AFF" w:rsidP="00FD5AFF">
      <w:pPr>
        <w:pStyle w:val="notetext"/>
      </w:pPr>
      <w:r w:rsidRPr="0038709E">
        <w:t>Note:</w:t>
      </w:r>
      <w:r w:rsidRPr="0038709E">
        <w:tab/>
        <w:t>A pecuniary penalty may be imposed for a contravention of this subsection.</w:t>
      </w:r>
    </w:p>
    <w:p w14:paraId="6E24E124" w14:textId="73B5998A" w:rsidR="00FD5AFF" w:rsidRPr="0038709E" w:rsidRDefault="00FD5AFF" w:rsidP="00FD5AFF">
      <w:pPr>
        <w:pStyle w:val="subsection"/>
      </w:pPr>
      <w:r w:rsidRPr="0038709E">
        <w:tab/>
        <w:t>(2)</w:t>
      </w:r>
      <w:r w:rsidRPr="0038709E">
        <w:tab/>
        <w:t>The supplier is entitled to recover any unpaid termination charge from the consumer as a debt if the amounts paid by the consumer under the lay</w:t>
      </w:r>
      <w:r w:rsidR="0093254F">
        <w:noBreakHyphen/>
      </w:r>
      <w:r w:rsidRPr="0038709E">
        <w:t>by agreement are not enough to cover the charge.</w:t>
      </w:r>
    </w:p>
    <w:p w14:paraId="17DE1ED6" w14:textId="0521F51E" w:rsidR="00FD5AFF" w:rsidRPr="0038709E" w:rsidRDefault="00FD5AFF" w:rsidP="00FD5AFF">
      <w:pPr>
        <w:pStyle w:val="subsection"/>
      </w:pPr>
      <w:r w:rsidRPr="0038709E">
        <w:tab/>
        <w:t>(3)</w:t>
      </w:r>
      <w:r w:rsidRPr="0038709E">
        <w:tab/>
        <w:t>If a lay</w:t>
      </w:r>
      <w:r w:rsidR="0093254F">
        <w:noBreakHyphen/>
      </w:r>
      <w:r w:rsidRPr="0038709E">
        <w:t>by agreement is terminated by a party to the agreement, the supplier is not entitled to damages, or to enforce any other remedy, in relation to that termination except as provided for by this section.</w:t>
      </w:r>
    </w:p>
    <w:p w14:paraId="3F51BBDA" w14:textId="71F86E4A" w:rsidR="001A1894" w:rsidRPr="0038709E" w:rsidRDefault="009C2DBD" w:rsidP="003C1ACB">
      <w:pPr>
        <w:pStyle w:val="ActHead4"/>
        <w:pageBreakBefore/>
      </w:pPr>
      <w:bookmarkStart w:id="190" w:name="_Toc220593213"/>
      <w:r w:rsidRPr="0038709E">
        <w:rPr>
          <w:rStyle w:val="CharSubdNo"/>
        </w:rPr>
        <w:t>Division 3</w:t>
      </w:r>
      <w:r w:rsidR="001A1894" w:rsidRPr="0038709E">
        <w:rPr>
          <w:rStyle w:val="CharSubdNo"/>
        </w:rPr>
        <w:t>A</w:t>
      </w:r>
      <w:r w:rsidR="001A1894" w:rsidRPr="0038709E">
        <w:t>—</w:t>
      </w:r>
      <w:r w:rsidR="001A1894" w:rsidRPr="0038709E">
        <w:rPr>
          <w:rStyle w:val="CharSubdText"/>
        </w:rPr>
        <w:t>Gift cards</w:t>
      </w:r>
      <w:bookmarkEnd w:id="190"/>
    </w:p>
    <w:p w14:paraId="3DA0784E" w14:textId="77777777" w:rsidR="001A1894" w:rsidRPr="0038709E" w:rsidRDefault="001A1894" w:rsidP="001A1894">
      <w:pPr>
        <w:pStyle w:val="ActHead4"/>
      </w:pPr>
      <w:bookmarkStart w:id="191" w:name="_Toc220593214"/>
      <w:r w:rsidRPr="0038709E">
        <w:t>Subdivision A—Introduction</w:t>
      </w:r>
      <w:bookmarkEnd w:id="191"/>
    </w:p>
    <w:p w14:paraId="50342792" w14:textId="77777777" w:rsidR="001A1894" w:rsidRPr="0038709E" w:rsidRDefault="001A1894" w:rsidP="001A1894">
      <w:pPr>
        <w:pStyle w:val="ActHead5"/>
        <w:rPr>
          <w:i/>
        </w:rPr>
      </w:pPr>
      <w:bookmarkStart w:id="192" w:name="_Toc220593215"/>
      <w:r w:rsidRPr="0038709E">
        <w:rPr>
          <w:rStyle w:val="CharSectno"/>
        </w:rPr>
        <w:t>99A</w:t>
      </w:r>
      <w:r w:rsidRPr="0038709E">
        <w:t xml:space="preserve">  Meaning of </w:t>
      </w:r>
      <w:r w:rsidRPr="0038709E">
        <w:rPr>
          <w:i/>
        </w:rPr>
        <w:t>gift card</w:t>
      </w:r>
      <w:bookmarkEnd w:id="192"/>
    </w:p>
    <w:p w14:paraId="7BDEE0B4" w14:textId="77777777" w:rsidR="001A1894" w:rsidRPr="0038709E" w:rsidRDefault="001A1894" w:rsidP="001A1894">
      <w:pPr>
        <w:pStyle w:val="subsection"/>
      </w:pPr>
      <w:r w:rsidRPr="0038709E">
        <w:rPr>
          <w:rFonts w:eastAsiaTheme="minorHAnsi"/>
        </w:rPr>
        <w:tab/>
      </w:r>
      <w:r w:rsidRPr="0038709E">
        <w:rPr>
          <w:rFonts w:eastAsiaTheme="minorHAnsi"/>
        </w:rPr>
        <w:tab/>
        <w:t xml:space="preserve">A </w:t>
      </w:r>
      <w:r w:rsidRPr="0038709E">
        <w:rPr>
          <w:rFonts w:eastAsiaTheme="minorHAnsi"/>
          <w:b/>
          <w:i/>
        </w:rPr>
        <w:t>gift card</w:t>
      </w:r>
      <w:r w:rsidRPr="0038709E">
        <w:rPr>
          <w:rFonts w:eastAsiaTheme="minorHAnsi"/>
        </w:rPr>
        <w:t xml:space="preserve"> is:</w:t>
      </w:r>
    </w:p>
    <w:p w14:paraId="305F6356" w14:textId="77777777" w:rsidR="001A1894" w:rsidRPr="0038709E" w:rsidRDefault="001A1894" w:rsidP="001A1894">
      <w:pPr>
        <w:pStyle w:val="paragraph"/>
        <w:rPr>
          <w:rFonts w:eastAsiaTheme="minorHAnsi"/>
          <w:szCs w:val="22"/>
        </w:rPr>
      </w:pPr>
      <w:r w:rsidRPr="0038709E">
        <w:rPr>
          <w:rFonts w:eastAsiaTheme="minorHAnsi"/>
          <w:szCs w:val="22"/>
        </w:rPr>
        <w:tab/>
        <w:t>(a)</w:t>
      </w:r>
      <w:r w:rsidRPr="0038709E">
        <w:rPr>
          <w:rFonts w:eastAsiaTheme="minorHAnsi"/>
          <w:szCs w:val="22"/>
        </w:rPr>
        <w:tab/>
        <w:t>an article (whether in physical or electronic form) that:</w:t>
      </w:r>
    </w:p>
    <w:p w14:paraId="56729D27" w14:textId="77777777" w:rsidR="001A1894" w:rsidRPr="0038709E" w:rsidRDefault="001A1894" w:rsidP="001A1894">
      <w:pPr>
        <w:pStyle w:val="paragraphsub"/>
        <w:rPr>
          <w:rFonts w:eastAsiaTheme="minorHAnsi"/>
          <w:szCs w:val="22"/>
        </w:rPr>
      </w:pPr>
      <w:r w:rsidRPr="0038709E">
        <w:rPr>
          <w:rFonts w:eastAsiaTheme="minorHAnsi"/>
          <w:szCs w:val="22"/>
        </w:rPr>
        <w:tab/>
        <w:t>(i)</w:t>
      </w:r>
      <w:r w:rsidRPr="0038709E">
        <w:rPr>
          <w:rFonts w:eastAsiaTheme="minorHAnsi"/>
          <w:szCs w:val="22"/>
        </w:rPr>
        <w:tab/>
        <w:t>is of a kind that is commonly known as a gift card or gift voucher; and</w:t>
      </w:r>
    </w:p>
    <w:p w14:paraId="0603C2E1" w14:textId="77777777" w:rsidR="001A1894" w:rsidRPr="0038709E" w:rsidRDefault="001A1894" w:rsidP="001A1894">
      <w:pPr>
        <w:pStyle w:val="paragraphsub"/>
        <w:rPr>
          <w:rFonts w:eastAsiaTheme="minorHAnsi"/>
          <w:szCs w:val="22"/>
        </w:rPr>
      </w:pPr>
      <w:r w:rsidRPr="0038709E">
        <w:rPr>
          <w:rFonts w:eastAsiaTheme="minorHAnsi"/>
          <w:szCs w:val="22"/>
        </w:rPr>
        <w:tab/>
        <w:t>(ii)</w:t>
      </w:r>
      <w:r w:rsidRPr="0038709E">
        <w:rPr>
          <w:rFonts w:eastAsiaTheme="minorHAnsi"/>
          <w:szCs w:val="22"/>
        </w:rPr>
        <w:tab/>
        <w:t>is redeemable for goods or services; or</w:t>
      </w:r>
    </w:p>
    <w:p w14:paraId="5957DFD1" w14:textId="77777777" w:rsidR="001A1894" w:rsidRPr="0038709E" w:rsidRDefault="001A1894" w:rsidP="001A1894">
      <w:pPr>
        <w:pStyle w:val="paragraph"/>
        <w:rPr>
          <w:rFonts w:eastAsiaTheme="minorHAnsi"/>
        </w:rPr>
      </w:pPr>
      <w:r w:rsidRPr="0038709E">
        <w:rPr>
          <w:rFonts w:eastAsiaTheme="minorHAnsi"/>
        </w:rPr>
        <w:tab/>
        <w:t>(b)</w:t>
      </w:r>
      <w:r w:rsidRPr="0038709E">
        <w:rPr>
          <w:rFonts w:eastAsiaTheme="minorHAnsi"/>
        </w:rPr>
        <w:tab/>
        <w:t>an article of a kind specified in regulations made for the purposes of this paragraph;</w:t>
      </w:r>
    </w:p>
    <w:p w14:paraId="1B3249F7" w14:textId="77777777" w:rsidR="001A1894" w:rsidRPr="0038709E" w:rsidRDefault="001A1894" w:rsidP="001A1894">
      <w:pPr>
        <w:pStyle w:val="subsection2"/>
        <w:rPr>
          <w:rFonts w:eastAsiaTheme="minorHAnsi"/>
          <w:szCs w:val="22"/>
        </w:rPr>
      </w:pPr>
      <w:r w:rsidRPr="0038709E">
        <w:rPr>
          <w:rFonts w:eastAsiaTheme="minorHAnsi"/>
          <w:szCs w:val="22"/>
        </w:rPr>
        <w:t>but does not include an article of a kind specified in the regulations.</w:t>
      </w:r>
    </w:p>
    <w:p w14:paraId="734C57ED" w14:textId="77777777" w:rsidR="001A1894" w:rsidRPr="0038709E" w:rsidRDefault="001A1894" w:rsidP="001A1894">
      <w:pPr>
        <w:pStyle w:val="ActHead4"/>
      </w:pPr>
      <w:bookmarkStart w:id="193" w:name="_Toc220593216"/>
      <w:r w:rsidRPr="0038709E">
        <w:t>Subdivision B—Requirements relating to gift cards</w:t>
      </w:r>
      <w:bookmarkEnd w:id="193"/>
    </w:p>
    <w:p w14:paraId="52D61F13" w14:textId="77777777" w:rsidR="001A1894" w:rsidRPr="0038709E" w:rsidRDefault="001A1894" w:rsidP="001A1894">
      <w:pPr>
        <w:pStyle w:val="ActHead5"/>
      </w:pPr>
      <w:bookmarkStart w:id="194" w:name="_Toc220593217"/>
      <w:r w:rsidRPr="0038709E">
        <w:rPr>
          <w:rStyle w:val="CharSectno"/>
        </w:rPr>
        <w:t>99B</w:t>
      </w:r>
      <w:r w:rsidRPr="0038709E">
        <w:t xml:space="preserve">  Gift cards to be redeemable for at least 3 years</w:t>
      </w:r>
      <w:bookmarkEnd w:id="194"/>
    </w:p>
    <w:p w14:paraId="7B72FF07" w14:textId="77777777" w:rsidR="001A1894" w:rsidRPr="0038709E" w:rsidRDefault="001A1894" w:rsidP="001A1894">
      <w:pPr>
        <w:pStyle w:val="subsection"/>
      </w:pPr>
      <w:r w:rsidRPr="0038709E">
        <w:tab/>
        <w:t>(1)</w:t>
      </w:r>
      <w:r w:rsidRPr="0038709E">
        <w:tab/>
        <w:t>A person must not, in trade or commerce, supply a gift card to a consumer if the day that the gift card ceases to be redeemable is earlier than 3 years after the day of that supply.</w:t>
      </w:r>
    </w:p>
    <w:p w14:paraId="05AEBBAA" w14:textId="77777777" w:rsidR="001A1894" w:rsidRPr="0038709E" w:rsidRDefault="001A1894" w:rsidP="001A1894">
      <w:pPr>
        <w:pStyle w:val="notetext"/>
      </w:pPr>
      <w:r w:rsidRPr="0038709E">
        <w:t>Note:</w:t>
      </w:r>
      <w:r w:rsidRPr="0038709E">
        <w:tab/>
        <w:t>A pecuniary penalty may be imposed for a contravention of this subsection.</w:t>
      </w:r>
    </w:p>
    <w:p w14:paraId="1B620FA6" w14:textId="77777777" w:rsidR="001A1894" w:rsidRPr="0038709E" w:rsidRDefault="001A1894" w:rsidP="001A1894">
      <w:pPr>
        <w:pStyle w:val="subsection"/>
      </w:pPr>
      <w:r w:rsidRPr="0038709E">
        <w:tab/>
        <w:t>(2)</w:t>
      </w:r>
      <w:r w:rsidRPr="0038709E">
        <w:tab/>
        <w:t>If:</w:t>
      </w:r>
    </w:p>
    <w:p w14:paraId="1BFF1133" w14:textId="77777777" w:rsidR="001A1894" w:rsidRPr="0038709E" w:rsidRDefault="001A1894" w:rsidP="001A1894">
      <w:pPr>
        <w:pStyle w:val="paragraph"/>
      </w:pPr>
      <w:r w:rsidRPr="0038709E">
        <w:tab/>
        <w:t>(a)</w:t>
      </w:r>
      <w:r w:rsidRPr="0038709E">
        <w:tab/>
        <w:t>a gift card is, in trade or commerce, supplied to a consumer; and</w:t>
      </w:r>
    </w:p>
    <w:p w14:paraId="2343865B" w14:textId="77777777" w:rsidR="001A1894" w:rsidRPr="0038709E" w:rsidRDefault="001A1894" w:rsidP="001A1894">
      <w:pPr>
        <w:pStyle w:val="paragraph"/>
      </w:pPr>
      <w:r w:rsidRPr="0038709E">
        <w:tab/>
        <w:t>(b)</w:t>
      </w:r>
      <w:r w:rsidRPr="0038709E">
        <w:tab/>
        <w:t>the day that the gift card ceases to be redeemable is earlier than 3 years after the day of that supply;</w:t>
      </w:r>
    </w:p>
    <w:p w14:paraId="708606B4" w14:textId="77777777" w:rsidR="001A1894" w:rsidRPr="0038709E" w:rsidRDefault="001A1894" w:rsidP="001A1894">
      <w:pPr>
        <w:pStyle w:val="subsection2"/>
      </w:pPr>
      <w:r w:rsidRPr="0038709E">
        <w:t>the day that the gift card ceases to be redeemable is taken to be 3 years after the day of that supply.</w:t>
      </w:r>
    </w:p>
    <w:p w14:paraId="60BC29B0" w14:textId="0A7CF7DE" w:rsidR="001A1894" w:rsidRPr="0038709E" w:rsidRDefault="001A1894" w:rsidP="001A1894">
      <w:pPr>
        <w:pStyle w:val="subsection"/>
      </w:pPr>
      <w:r w:rsidRPr="0038709E">
        <w:tab/>
        <w:t>(3)</w:t>
      </w:r>
      <w:r w:rsidRPr="0038709E">
        <w:tab/>
      </w:r>
      <w:r w:rsidR="004F31B3" w:rsidRPr="0038709E">
        <w:t>Subsection (</w:t>
      </w:r>
      <w:r w:rsidRPr="0038709E">
        <w:t xml:space="preserve">2) does not affect a person’s liability for an alleged contravention of </w:t>
      </w:r>
      <w:r w:rsidR="004F31B3" w:rsidRPr="0038709E">
        <w:t>subsection (</w:t>
      </w:r>
      <w:r w:rsidRPr="0038709E">
        <w:t xml:space="preserve">1) or </w:t>
      </w:r>
      <w:r w:rsidR="0093254F">
        <w:t>section 1</w:t>
      </w:r>
      <w:r w:rsidRPr="0038709E">
        <w:t>91A.</w:t>
      </w:r>
    </w:p>
    <w:p w14:paraId="2D984059" w14:textId="77777777" w:rsidR="001A1894" w:rsidRPr="0038709E" w:rsidRDefault="001A1894" w:rsidP="001A1894">
      <w:pPr>
        <w:pStyle w:val="ActHead5"/>
      </w:pPr>
      <w:bookmarkStart w:id="195" w:name="_Toc220593218"/>
      <w:r w:rsidRPr="0038709E">
        <w:rPr>
          <w:rStyle w:val="CharSectno"/>
        </w:rPr>
        <w:t>99C</w:t>
      </w:r>
      <w:r w:rsidRPr="0038709E">
        <w:t xml:space="preserve">  When gift card ceases to be redeemable to appear prominently on gift card</w:t>
      </w:r>
      <w:bookmarkEnd w:id="195"/>
    </w:p>
    <w:p w14:paraId="44E95007" w14:textId="77777777" w:rsidR="001A1894" w:rsidRPr="0038709E" w:rsidRDefault="001A1894" w:rsidP="001A1894">
      <w:pPr>
        <w:pStyle w:val="subsection"/>
      </w:pPr>
      <w:r w:rsidRPr="0038709E">
        <w:tab/>
      </w:r>
      <w:r w:rsidRPr="0038709E">
        <w:tab/>
        <w:t>A person must not, in trade or commerce, supply a gift card to a consumer if one of the following does not appear prominently on the gift card:</w:t>
      </w:r>
    </w:p>
    <w:p w14:paraId="45AFF123" w14:textId="77777777" w:rsidR="001A1894" w:rsidRPr="0038709E" w:rsidRDefault="001A1894" w:rsidP="001A1894">
      <w:pPr>
        <w:pStyle w:val="paragraph"/>
      </w:pPr>
      <w:r w:rsidRPr="0038709E">
        <w:tab/>
        <w:t>(a)</w:t>
      </w:r>
      <w:r w:rsidRPr="0038709E">
        <w:tab/>
        <w:t>the date the gift card ceases to be redeemable;</w:t>
      </w:r>
    </w:p>
    <w:p w14:paraId="09C2A854" w14:textId="77777777" w:rsidR="001A1894" w:rsidRPr="0038709E" w:rsidRDefault="001A1894" w:rsidP="001A1894">
      <w:pPr>
        <w:pStyle w:val="paragraph"/>
      </w:pPr>
      <w:r w:rsidRPr="0038709E">
        <w:tab/>
        <w:t>(b)</w:t>
      </w:r>
      <w:r w:rsidRPr="0038709E">
        <w:tab/>
        <w:t>the month and year the gift card ceases to be redeemable;</w:t>
      </w:r>
    </w:p>
    <w:p w14:paraId="0BC0657A" w14:textId="77777777" w:rsidR="001A1894" w:rsidRPr="0038709E" w:rsidRDefault="001A1894" w:rsidP="001A1894">
      <w:pPr>
        <w:pStyle w:val="paragraph"/>
      </w:pPr>
      <w:r w:rsidRPr="0038709E">
        <w:tab/>
        <w:t>(c)</w:t>
      </w:r>
      <w:r w:rsidRPr="0038709E">
        <w:tab/>
        <w:t>the date the gift card is supplied and a statement that identifies the period during which the gift card is redeemable;</w:t>
      </w:r>
    </w:p>
    <w:p w14:paraId="6F01AD51" w14:textId="77777777" w:rsidR="001A1894" w:rsidRPr="0038709E" w:rsidRDefault="001A1894" w:rsidP="001A1894">
      <w:pPr>
        <w:pStyle w:val="paragraph"/>
      </w:pPr>
      <w:r w:rsidRPr="0038709E">
        <w:tab/>
        <w:t>(d)</w:t>
      </w:r>
      <w:r w:rsidRPr="0038709E">
        <w:tab/>
        <w:t>the month and year the gift card is supplied and a statement that identifies the period during which the gift card is redeemable;</w:t>
      </w:r>
    </w:p>
    <w:p w14:paraId="2E62FEE1" w14:textId="77777777" w:rsidR="001A1894" w:rsidRPr="0038709E" w:rsidRDefault="001A1894" w:rsidP="001A1894">
      <w:pPr>
        <w:pStyle w:val="paragraph"/>
      </w:pPr>
      <w:r w:rsidRPr="0038709E">
        <w:tab/>
        <w:t>(e)</w:t>
      </w:r>
      <w:r w:rsidRPr="0038709E">
        <w:tab/>
        <w:t>the words “no expiry date” or words to that effect.</w:t>
      </w:r>
    </w:p>
    <w:p w14:paraId="26D8BA5B" w14:textId="77777777" w:rsidR="001A1894" w:rsidRPr="0038709E" w:rsidRDefault="001A1894" w:rsidP="001A1894">
      <w:pPr>
        <w:pStyle w:val="notetext"/>
      </w:pPr>
      <w:r w:rsidRPr="0038709E">
        <w:t>Note:</w:t>
      </w:r>
      <w:r w:rsidRPr="0038709E">
        <w:tab/>
        <w:t>A pecuniary penalty may be imposed for a contravention of this section.</w:t>
      </w:r>
    </w:p>
    <w:p w14:paraId="63720CDF" w14:textId="643685B0" w:rsidR="001A1894" w:rsidRPr="0038709E" w:rsidRDefault="001A1894" w:rsidP="001A1894">
      <w:pPr>
        <w:pStyle w:val="ActHead5"/>
      </w:pPr>
      <w:bookmarkStart w:id="196" w:name="_Toc220593219"/>
      <w:r w:rsidRPr="0038709E">
        <w:rPr>
          <w:rStyle w:val="CharSectno"/>
        </w:rPr>
        <w:t>99D</w:t>
      </w:r>
      <w:r w:rsidRPr="0038709E">
        <w:t xml:space="preserve">  Terms and conditions not to allow post</w:t>
      </w:r>
      <w:r w:rsidR="0093254F">
        <w:noBreakHyphen/>
      </w:r>
      <w:r w:rsidRPr="0038709E">
        <w:t>supply fees</w:t>
      </w:r>
      <w:bookmarkEnd w:id="196"/>
    </w:p>
    <w:p w14:paraId="2964C2B8" w14:textId="08A6ADB0" w:rsidR="001A1894" w:rsidRPr="0038709E" w:rsidRDefault="001A1894" w:rsidP="001A1894">
      <w:pPr>
        <w:pStyle w:val="subsection"/>
      </w:pPr>
      <w:r w:rsidRPr="0038709E">
        <w:tab/>
        <w:t>(1)</w:t>
      </w:r>
      <w:r w:rsidRPr="0038709E">
        <w:tab/>
        <w:t>A person must not, in trade or commerce, supply a gift card to a consumer if the terms or conditions (however described) of the gift card allow or require the payment of a post</w:t>
      </w:r>
      <w:r w:rsidR="0093254F">
        <w:noBreakHyphen/>
      </w:r>
      <w:r w:rsidRPr="0038709E">
        <w:t>supply fee in relation to the gift card.</w:t>
      </w:r>
    </w:p>
    <w:p w14:paraId="198EE26A" w14:textId="77777777" w:rsidR="001A1894" w:rsidRPr="0038709E" w:rsidRDefault="001A1894" w:rsidP="001A1894">
      <w:pPr>
        <w:pStyle w:val="notetext"/>
      </w:pPr>
      <w:r w:rsidRPr="0038709E">
        <w:t>Note:</w:t>
      </w:r>
      <w:r w:rsidRPr="0038709E">
        <w:tab/>
        <w:t>A pecuniary penalty may be imposed for a contravention of this subsection.</w:t>
      </w:r>
    </w:p>
    <w:p w14:paraId="1990C09F" w14:textId="2F1982CE" w:rsidR="001A1894" w:rsidRPr="0038709E" w:rsidRDefault="001A1894" w:rsidP="001A1894">
      <w:pPr>
        <w:pStyle w:val="subsection"/>
      </w:pPr>
      <w:r w:rsidRPr="0038709E">
        <w:tab/>
        <w:t>(2)</w:t>
      </w:r>
      <w:r w:rsidRPr="0038709E">
        <w:tab/>
        <w:t xml:space="preserve">A </w:t>
      </w:r>
      <w:r w:rsidRPr="0038709E">
        <w:rPr>
          <w:b/>
          <w:i/>
        </w:rPr>
        <w:t>post</w:t>
      </w:r>
      <w:r w:rsidR="0093254F">
        <w:rPr>
          <w:b/>
          <w:i/>
        </w:rPr>
        <w:noBreakHyphen/>
      </w:r>
      <w:r w:rsidRPr="0038709E">
        <w:rPr>
          <w:b/>
          <w:i/>
        </w:rPr>
        <w:t xml:space="preserve">supply fee </w:t>
      </w:r>
      <w:r w:rsidRPr="0038709E">
        <w:t>is a fee or charge payable in relation to a gift card after it is supplied to a consumer, other than a fee or charge of a kind specified in the regulations.</w:t>
      </w:r>
    </w:p>
    <w:p w14:paraId="613A4B82" w14:textId="42404C37" w:rsidR="001A1894" w:rsidRPr="0038709E" w:rsidRDefault="001A1894" w:rsidP="001A1894">
      <w:pPr>
        <w:pStyle w:val="ActHead5"/>
      </w:pPr>
      <w:bookmarkStart w:id="197" w:name="_Toc220593220"/>
      <w:r w:rsidRPr="0038709E">
        <w:rPr>
          <w:rStyle w:val="CharSectno"/>
        </w:rPr>
        <w:t>99E</w:t>
      </w:r>
      <w:r w:rsidRPr="0038709E">
        <w:t xml:space="preserve">  Post</w:t>
      </w:r>
      <w:r w:rsidR="0093254F">
        <w:noBreakHyphen/>
      </w:r>
      <w:r w:rsidRPr="0038709E">
        <w:t>supply fees not to be demanded or received</w:t>
      </w:r>
      <w:bookmarkEnd w:id="197"/>
    </w:p>
    <w:p w14:paraId="146F9977" w14:textId="7C97EF90" w:rsidR="001A1894" w:rsidRPr="0038709E" w:rsidRDefault="001A1894" w:rsidP="001A1894">
      <w:pPr>
        <w:pStyle w:val="subsection"/>
      </w:pPr>
      <w:r w:rsidRPr="0038709E">
        <w:tab/>
      </w:r>
      <w:r w:rsidRPr="0038709E">
        <w:tab/>
        <w:t>A person must not, in trade or commerce, demand or receive payment of a post</w:t>
      </w:r>
      <w:r w:rsidR="0093254F">
        <w:noBreakHyphen/>
      </w:r>
      <w:r w:rsidRPr="0038709E">
        <w:t>supply fee in relation to a gift card.</w:t>
      </w:r>
    </w:p>
    <w:p w14:paraId="185F188A" w14:textId="77777777" w:rsidR="001A1894" w:rsidRPr="0038709E" w:rsidRDefault="001A1894" w:rsidP="001A1894">
      <w:pPr>
        <w:pStyle w:val="notetext"/>
      </w:pPr>
      <w:r w:rsidRPr="0038709E">
        <w:t>Note:</w:t>
      </w:r>
      <w:r w:rsidRPr="0038709E">
        <w:tab/>
        <w:t>A pecuniary penalty may be imposed for a contravention of this subsection.</w:t>
      </w:r>
    </w:p>
    <w:p w14:paraId="133D235A" w14:textId="77777777" w:rsidR="001A1894" w:rsidRPr="0038709E" w:rsidRDefault="001A1894" w:rsidP="001A1894">
      <w:pPr>
        <w:pStyle w:val="ActHead5"/>
      </w:pPr>
      <w:bookmarkStart w:id="198" w:name="_Toc220593221"/>
      <w:r w:rsidRPr="0038709E">
        <w:rPr>
          <w:rStyle w:val="CharSectno"/>
        </w:rPr>
        <w:t>99F</w:t>
      </w:r>
      <w:r w:rsidRPr="0038709E">
        <w:t xml:space="preserve">  Certain terms and conditions of gift card void</w:t>
      </w:r>
      <w:bookmarkEnd w:id="198"/>
    </w:p>
    <w:p w14:paraId="2B81F688" w14:textId="77777777" w:rsidR="001A1894" w:rsidRPr="0038709E" w:rsidRDefault="001A1894" w:rsidP="001A1894">
      <w:pPr>
        <w:pStyle w:val="subsection"/>
      </w:pPr>
      <w:r w:rsidRPr="0038709E">
        <w:tab/>
        <w:t>(1)</w:t>
      </w:r>
      <w:r w:rsidRPr="0038709E">
        <w:tab/>
        <w:t>A term or condition (however described) of a gift card is void if it has the effect of, or purports to have the effect of:</w:t>
      </w:r>
    </w:p>
    <w:p w14:paraId="33DB9A25" w14:textId="696B9901" w:rsidR="001A1894" w:rsidRPr="0038709E" w:rsidRDefault="001A1894" w:rsidP="001A1894">
      <w:pPr>
        <w:pStyle w:val="paragraph"/>
      </w:pPr>
      <w:r w:rsidRPr="0038709E">
        <w:tab/>
        <w:t>(a)</w:t>
      </w:r>
      <w:r w:rsidRPr="0038709E">
        <w:tab/>
        <w:t>allowing or requiring the payment of a post</w:t>
      </w:r>
      <w:r w:rsidR="0093254F">
        <w:noBreakHyphen/>
      </w:r>
      <w:r w:rsidRPr="0038709E">
        <w:t>supply fee in relation to the gift card; or</w:t>
      </w:r>
    </w:p>
    <w:p w14:paraId="0AB55603" w14:textId="77777777" w:rsidR="001A1894" w:rsidRPr="0038709E" w:rsidRDefault="001A1894" w:rsidP="001A1894">
      <w:pPr>
        <w:pStyle w:val="paragraph"/>
      </w:pPr>
      <w:r w:rsidRPr="0038709E">
        <w:tab/>
        <w:t>(b)</w:t>
      </w:r>
      <w:r w:rsidRPr="0038709E">
        <w:tab/>
        <w:t>reducing the period that the gift card ceases to be redeemable to a period that ends earlier than 3 years after the day the gift card is supplied to a consumer.</w:t>
      </w:r>
    </w:p>
    <w:p w14:paraId="69B15906" w14:textId="77777777" w:rsidR="001A1894" w:rsidRPr="0038709E" w:rsidRDefault="001A1894" w:rsidP="001A1894">
      <w:pPr>
        <w:pStyle w:val="subsection"/>
      </w:pPr>
      <w:r w:rsidRPr="0038709E">
        <w:tab/>
        <w:t>(2)</w:t>
      </w:r>
      <w:r w:rsidRPr="0038709E">
        <w:tab/>
        <w:t xml:space="preserve">The supplier of a gift card must ensure that the terms or conditions (however described) of the gift card do not include, or purport to include, a term or condition that is, or would be, void because of </w:t>
      </w:r>
      <w:r w:rsidR="004F31B3" w:rsidRPr="0038709E">
        <w:t>subsection (</w:t>
      </w:r>
      <w:r w:rsidRPr="0038709E">
        <w:t>1).</w:t>
      </w:r>
    </w:p>
    <w:p w14:paraId="53B13443" w14:textId="77777777" w:rsidR="001A1894" w:rsidRPr="0038709E" w:rsidRDefault="001A1894" w:rsidP="001A1894">
      <w:pPr>
        <w:pStyle w:val="notetext"/>
      </w:pPr>
      <w:r w:rsidRPr="0038709E">
        <w:t>Note:</w:t>
      </w:r>
      <w:r w:rsidRPr="0038709E">
        <w:tab/>
        <w:t>A pecuniary penalty may be imposed for a contravention of this subsection.</w:t>
      </w:r>
    </w:p>
    <w:p w14:paraId="502EDC8F" w14:textId="77777777" w:rsidR="001A1894" w:rsidRPr="0038709E" w:rsidRDefault="001A1894" w:rsidP="001A1894">
      <w:pPr>
        <w:pStyle w:val="subsection"/>
      </w:pPr>
      <w:r w:rsidRPr="0038709E">
        <w:tab/>
        <w:t>(3)</w:t>
      </w:r>
      <w:r w:rsidRPr="0038709E">
        <w:tab/>
        <w:t>This section does not affect a person’s liability for an alleged contravention of:</w:t>
      </w:r>
    </w:p>
    <w:p w14:paraId="30D03B35" w14:textId="77777777" w:rsidR="001A1894" w:rsidRPr="0038709E" w:rsidRDefault="001A1894" w:rsidP="001A1894">
      <w:pPr>
        <w:pStyle w:val="paragraph"/>
      </w:pPr>
      <w:r w:rsidRPr="0038709E">
        <w:tab/>
        <w:t>(a)</w:t>
      </w:r>
      <w:r w:rsidRPr="0038709E">
        <w:tab/>
        <w:t>section</w:t>
      </w:r>
      <w:r w:rsidR="004F31B3" w:rsidRPr="0038709E">
        <w:t> </w:t>
      </w:r>
      <w:r w:rsidRPr="0038709E">
        <w:t>99B(1); or</w:t>
      </w:r>
    </w:p>
    <w:p w14:paraId="3F7C3140" w14:textId="77777777" w:rsidR="001A1894" w:rsidRPr="0038709E" w:rsidRDefault="001A1894" w:rsidP="001A1894">
      <w:pPr>
        <w:pStyle w:val="paragraph"/>
      </w:pPr>
      <w:r w:rsidRPr="0038709E">
        <w:tab/>
        <w:t>(b)</w:t>
      </w:r>
      <w:r w:rsidRPr="0038709E">
        <w:tab/>
        <w:t>section</w:t>
      </w:r>
      <w:r w:rsidR="004F31B3" w:rsidRPr="0038709E">
        <w:t> </w:t>
      </w:r>
      <w:r w:rsidRPr="0038709E">
        <w:t>99C; or</w:t>
      </w:r>
    </w:p>
    <w:p w14:paraId="1A7A4BA7" w14:textId="77777777" w:rsidR="001A1894" w:rsidRPr="0038709E" w:rsidRDefault="001A1894" w:rsidP="001A1894">
      <w:pPr>
        <w:pStyle w:val="paragraph"/>
      </w:pPr>
      <w:r w:rsidRPr="0038709E">
        <w:tab/>
        <w:t>(c)</w:t>
      </w:r>
      <w:r w:rsidRPr="0038709E">
        <w:tab/>
        <w:t>section</w:t>
      </w:r>
      <w:r w:rsidR="004F31B3" w:rsidRPr="0038709E">
        <w:t> </w:t>
      </w:r>
      <w:r w:rsidRPr="0038709E">
        <w:t>99D(1); or</w:t>
      </w:r>
    </w:p>
    <w:p w14:paraId="60B5129E" w14:textId="77777777" w:rsidR="001A1894" w:rsidRPr="0038709E" w:rsidRDefault="001A1894" w:rsidP="001A1894">
      <w:pPr>
        <w:pStyle w:val="paragraph"/>
      </w:pPr>
      <w:r w:rsidRPr="0038709E">
        <w:tab/>
        <w:t>(d)</w:t>
      </w:r>
      <w:r w:rsidRPr="0038709E">
        <w:tab/>
        <w:t>section</w:t>
      </w:r>
      <w:r w:rsidR="004F31B3" w:rsidRPr="0038709E">
        <w:t> </w:t>
      </w:r>
      <w:r w:rsidRPr="0038709E">
        <w:t>99E; or</w:t>
      </w:r>
    </w:p>
    <w:p w14:paraId="1D982625" w14:textId="16A8B1CE" w:rsidR="001A1894" w:rsidRPr="0038709E" w:rsidRDefault="001A1894" w:rsidP="001A1894">
      <w:pPr>
        <w:pStyle w:val="paragraph"/>
      </w:pPr>
      <w:r w:rsidRPr="0038709E">
        <w:tab/>
        <w:t>(e)</w:t>
      </w:r>
      <w:r w:rsidRPr="0038709E">
        <w:tab/>
      </w:r>
      <w:r w:rsidR="0093254F">
        <w:t>section 1</w:t>
      </w:r>
      <w:r w:rsidRPr="0038709E">
        <w:t>91A; or</w:t>
      </w:r>
    </w:p>
    <w:p w14:paraId="70FC1EBF" w14:textId="59566817" w:rsidR="001A1894" w:rsidRPr="0038709E" w:rsidRDefault="001A1894" w:rsidP="001A1894">
      <w:pPr>
        <w:pStyle w:val="paragraph"/>
      </w:pPr>
      <w:r w:rsidRPr="0038709E">
        <w:tab/>
        <w:t>(f)</w:t>
      </w:r>
      <w:r w:rsidRPr="0038709E">
        <w:tab/>
      </w:r>
      <w:r w:rsidR="0093254F">
        <w:t>section 1</w:t>
      </w:r>
      <w:r w:rsidRPr="0038709E">
        <w:t>91B; or</w:t>
      </w:r>
    </w:p>
    <w:p w14:paraId="13348644" w14:textId="6531F974" w:rsidR="001A1894" w:rsidRPr="0038709E" w:rsidRDefault="001A1894" w:rsidP="001A1894">
      <w:pPr>
        <w:pStyle w:val="paragraph"/>
      </w:pPr>
      <w:r w:rsidRPr="0038709E">
        <w:tab/>
        <w:t>(g)</w:t>
      </w:r>
      <w:r w:rsidRPr="0038709E">
        <w:tab/>
      </w:r>
      <w:r w:rsidR="0093254F">
        <w:t>section 1</w:t>
      </w:r>
      <w:r w:rsidRPr="0038709E">
        <w:t>91C; or</w:t>
      </w:r>
    </w:p>
    <w:p w14:paraId="610FA25D" w14:textId="126E99F2" w:rsidR="001A1894" w:rsidRPr="0038709E" w:rsidRDefault="001A1894" w:rsidP="001A1894">
      <w:pPr>
        <w:pStyle w:val="paragraph"/>
      </w:pPr>
      <w:r w:rsidRPr="0038709E">
        <w:tab/>
        <w:t>(h)</w:t>
      </w:r>
      <w:r w:rsidRPr="0038709E">
        <w:tab/>
      </w:r>
      <w:r w:rsidR="0093254F">
        <w:t>section 1</w:t>
      </w:r>
      <w:r w:rsidRPr="0038709E">
        <w:t>91D.</w:t>
      </w:r>
    </w:p>
    <w:p w14:paraId="2FD4A473" w14:textId="77777777" w:rsidR="001A1894" w:rsidRPr="0038709E" w:rsidRDefault="001A1894" w:rsidP="001A1894">
      <w:pPr>
        <w:pStyle w:val="ActHead4"/>
      </w:pPr>
      <w:bookmarkStart w:id="199" w:name="_Toc220593222"/>
      <w:r w:rsidRPr="0038709E">
        <w:t>Subdivision C—Miscellaneous</w:t>
      </w:r>
      <w:bookmarkEnd w:id="199"/>
    </w:p>
    <w:p w14:paraId="0BB5A161" w14:textId="77777777" w:rsidR="001A1894" w:rsidRPr="0038709E" w:rsidRDefault="001A1894" w:rsidP="001A1894">
      <w:pPr>
        <w:pStyle w:val="ActHead5"/>
      </w:pPr>
      <w:bookmarkStart w:id="200" w:name="_Toc220593223"/>
      <w:r w:rsidRPr="0038709E">
        <w:rPr>
          <w:rStyle w:val="CharSectno"/>
        </w:rPr>
        <w:t>99G</w:t>
      </w:r>
      <w:r w:rsidRPr="0038709E">
        <w:t xml:space="preserve">  Regulations may limit application of this Division</w:t>
      </w:r>
      <w:bookmarkEnd w:id="200"/>
    </w:p>
    <w:p w14:paraId="51FCB24C" w14:textId="77777777" w:rsidR="001A1894" w:rsidRPr="0038709E" w:rsidRDefault="001A1894" w:rsidP="001A1894">
      <w:pPr>
        <w:pStyle w:val="subsection"/>
      </w:pPr>
      <w:r w:rsidRPr="0038709E">
        <w:tab/>
      </w:r>
      <w:r w:rsidRPr="0038709E">
        <w:tab/>
        <w:t>The regulations may provide that some or all of the provisions of this Division do not apply to or in relation to:</w:t>
      </w:r>
    </w:p>
    <w:p w14:paraId="6650DFF4" w14:textId="77777777" w:rsidR="001A1894" w:rsidRPr="0038709E" w:rsidRDefault="001A1894" w:rsidP="001A1894">
      <w:pPr>
        <w:pStyle w:val="paragraph"/>
      </w:pPr>
      <w:r w:rsidRPr="0038709E">
        <w:tab/>
        <w:t>(a)</w:t>
      </w:r>
      <w:r w:rsidRPr="0038709E">
        <w:tab/>
        <w:t>gift cards of a kind prescribed by the regulations; or</w:t>
      </w:r>
    </w:p>
    <w:p w14:paraId="47AC8562" w14:textId="77777777" w:rsidR="001A1894" w:rsidRPr="0038709E" w:rsidRDefault="001A1894" w:rsidP="001A1894">
      <w:pPr>
        <w:pStyle w:val="paragraph"/>
      </w:pPr>
      <w:r w:rsidRPr="0038709E">
        <w:tab/>
        <w:t>(b)</w:t>
      </w:r>
      <w:r w:rsidRPr="0038709E">
        <w:tab/>
        <w:t>persons of a kind prescribed by the regulations; or</w:t>
      </w:r>
    </w:p>
    <w:p w14:paraId="4085D01A" w14:textId="77777777" w:rsidR="001A1894" w:rsidRPr="0038709E" w:rsidRDefault="001A1894" w:rsidP="001A1894">
      <w:pPr>
        <w:pStyle w:val="paragraph"/>
      </w:pPr>
      <w:r w:rsidRPr="0038709E">
        <w:tab/>
        <w:t>(c)</w:t>
      </w:r>
      <w:r w:rsidRPr="0038709E">
        <w:tab/>
        <w:t>gift cards supplied in circumstances prescribed by the regulations.</w:t>
      </w:r>
    </w:p>
    <w:p w14:paraId="688D4491" w14:textId="12D3DFB5" w:rsidR="00FD5AFF" w:rsidRPr="0038709E" w:rsidRDefault="009C2DBD" w:rsidP="005A76C3">
      <w:pPr>
        <w:pStyle w:val="ActHead4"/>
        <w:pageBreakBefore/>
      </w:pPr>
      <w:bookmarkStart w:id="201" w:name="_Toc220593224"/>
      <w:r w:rsidRPr="0038709E">
        <w:rPr>
          <w:rStyle w:val="CharSubdNo"/>
        </w:rPr>
        <w:t>Division 4</w:t>
      </w:r>
      <w:r w:rsidR="00FD5AFF" w:rsidRPr="0038709E">
        <w:t>—</w:t>
      </w:r>
      <w:r w:rsidR="00FD5AFF" w:rsidRPr="0038709E">
        <w:rPr>
          <w:rStyle w:val="CharSubdText"/>
        </w:rPr>
        <w:t>Miscellaneous</w:t>
      </w:r>
      <w:bookmarkEnd w:id="201"/>
    </w:p>
    <w:p w14:paraId="0E8C67B0" w14:textId="77777777" w:rsidR="00FD5AFF" w:rsidRPr="0038709E" w:rsidRDefault="00FD5AFF" w:rsidP="00FD5AFF">
      <w:pPr>
        <w:pStyle w:val="ActHead5"/>
      </w:pPr>
      <w:bookmarkStart w:id="202" w:name="_Toc220593225"/>
      <w:r w:rsidRPr="0038709E">
        <w:rPr>
          <w:rStyle w:val="CharSectno"/>
        </w:rPr>
        <w:t>100</w:t>
      </w:r>
      <w:r w:rsidRPr="0038709E">
        <w:t xml:space="preserve">  Supplier must provide proof of transaction etc.</w:t>
      </w:r>
      <w:bookmarkEnd w:id="202"/>
    </w:p>
    <w:p w14:paraId="3B728BD3" w14:textId="77777777" w:rsidR="00FD5AFF" w:rsidRPr="0038709E" w:rsidRDefault="00FD5AFF" w:rsidP="00FD5AFF">
      <w:pPr>
        <w:pStyle w:val="subsection"/>
      </w:pPr>
      <w:r w:rsidRPr="0038709E">
        <w:tab/>
        <w:t>(1)</w:t>
      </w:r>
      <w:r w:rsidRPr="0038709E">
        <w:tab/>
        <w:t>If:</w:t>
      </w:r>
    </w:p>
    <w:p w14:paraId="346B0308"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in trade or commerce, supplies goods or services to a consumer; and</w:t>
      </w:r>
    </w:p>
    <w:p w14:paraId="08601A88" w14:textId="77777777" w:rsidR="00FD5AFF" w:rsidRPr="0038709E" w:rsidRDefault="00FD5AFF" w:rsidP="00FD5AFF">
      <w:pPr>
        <w:pStyle w:val="paragraph"/>
      </w:pPr>
      <w:r w:rsidRPr="0038709E">
        <w:tab/>
        <w:t>(b)</w:t>
      </w:r>
      <w:r w:rsidRPr="0038709E">
        <w:tab/>
        <w:t>the total price (excluding GST) of the goods or services is $75 or more;</w:t>
      </w:r>
    </w:p>
    <w:p w14:paraId="69E697F7" w14:textId="77777777" w:rsidR="00FD5AFF" w:rsidRPr="0038709E" w:rsidRDefault="00FD5AFF" w:rsidP="00FD5AFF">
      <w:pPr>
        <w:pStyle w:val="subsection2"/>
      </w:pPr>
      <w:r w:rsidRPr="0038709E">
        <w:t>the supplier must give the consumer a proof of transaction as soon as practicable after the goods or services are so supplied.</w:t>
      </w:r>
    </w:p>
    <w:p w14:paraId="4E60C049" w14:textId="77777777" w:rsidR="00FD5AFF" w:rsidRPr="0038709E" w:rsidRDefault="00FD5AFF" w:rsidP="00FD5AFF">
      <w:pPr>
        <w:pStyle w:val="notetext"/>
      </w:pPr>
      <w:r w:rsidRPr="0038709E">
        <w:t>Note:</w:t>
      </w:r>
      <w:r w:rsidRPr="0038709E">
        <w:tab/>
        <w:t>A pecuniary penalty may be imposed for a contravention of this subsection.</w:t>
      </w:r>
    </w:p>
    <w:p w14:paraId="70BD9D63" w14:textId="77777777" w:rsidR="00FD5AFF" w:rsidRPr="0038709E" w:rsidRDefault="00FD5AFF" w:rsidP="00FD5AFF">
      <w:pPr>
        <w:pStyle w:val="subsection"/>
      </w:pPr>
      <w:r w:rsidRPr="0038709E">
        <w:tab/>
        <w:t>(2)</w:t>
      </w:r>
      <w:r w:rsidRPr="0038709E">
        <w:tab/>
        <w:t>If:</w:t>
      </w:r>
    </w:p>
    <w:p w14:paraId="354BDC3F"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in trade or commerce, supplies goods or services to a consumer; and</w:t>
      </w:r>
    </w:p>
    <w:p w14:paraId="3A4D2B56" w14:textId="77777777" w:rsidR="00FD5AFF" w:rsidRPr="0038709E" w:rsidRDefault="00FD5AFF" w:rsidP="00FD5AFF">
      <w:pPr>
        <w:pStyle w:val="paragraph"/>
      </w:pPr>
      <w:r w:rsidRPr="0038709E">
        <w:tab/>
        <w:t>(b)</w:t>
      </w:r>
      <w:r w:rsidRPr="0038709E">
        <w:tab/>
        <w:t>the total price (excluding GST) of the goods or services is less than $75;</w:t>
      </w:r>
    </w:p>
    <w:p w14:paraId="3D8462E6" w14:textId="77777777" w:rsidR="00FD5AFF" w:rsidRPr="0038709E" w:rsidRDefault="00FD5AFF" w:rsidP="00FD5AFF">
      <w:pPr>
        <w:pStyle w:val="subsection2"/>
      </w:pPr>
      <w:r w:rsidRPr="0038709E">
        <w:t>the consumer may request a proof of transaction from the supplier as soon as practicable after the goods or services are so supplied.</w:t>
      </w:r>
    </w:p>
    <w:p w14:paraId="1AD2F789" w14:textId="77777777" w:rsidR="00FD5AFF" w:rsidRPr="0038709E" w:rsidRDefault="00FD5AFF" w:rsidP="00FD5AFF">
      <w:pPr>
        <w:pStyle w:val="subsection"/>
      </w:pPr>
      <w:r w:rsidRPr="0038709E">
        <w:tab/>
        <w:t>(3)</w:t>
      </w:r>
      <w:r w:rsidRPr="0038709E">
        <w:tab/>
        <w:t xml:space="preserve">If a request is made under </w:t>
      </w:r>
      <w:r w:rsidR="004F31B3" w:rsidRPr="0038709E">
        <w:t>subsection (</w:t>
      </w:r>
      <w:r w:rsidRPr="0038709E">
        <w:t>2), the supplier must give the proof of transaction within 7 days after the request is made.</w:t>
      </w:r>
    </w:p>
    <w:p w14:paraId="2A6EFE6A" w14:textId="77777777" w:rsidR="00FD5AFF" w:rsidRPr="0038709E" w:rsidRDefault="00FD5AFF" w:rsidP="00FD5AFF">
      <w:pPr>
        <w:pStyle w:val="notetext"/>
      </w:pPr>
      <w:r w:rsidRPr="0038709E">
        <w:t>Note:</w:t>
      </w:r>
      <w:r w:rsidRPr="0038709E">
        <w:tab/>
        <w:t>A pecuniary penalty may be imposed for a contravention of this subsection.</w:t>
      </w:r>
    </w:p>
    <w:p w14:paraId="7F22F275" w14:textId="77777777" w:rsidR="00FD5AFF" w:rsidRPr="0038709E" w:rsidRDefault="00FD5AFF" w:rsidP="00FD5AFF">
      <w:pPr>
        <w:pStyle w:val="subsection"/>
      </w:pPr>
      <w:r w:rsidRPr="0038709E">
        <w:tab/>
        <w:t>(4)</w:t>
      </w:r>
      <w:r w:rsidRPr="0038709E">
        <w:tab/>
        <w:t xml:space="preserve">A </w:t>
      </w:r>
      <w:r w:rsidRPr="0038709E">
        <w:rPr>
          <w:b/>
          <w:i/>
        </w:rPr>
        <w:t>proof of transaction</w:t>
      </w:r>
      <w:r w:rsidRPr="0038709E">
        <w:t xml:space="preserve"> for a supply of goods or services to a consumer is a document that:</w:t>
      </w:r>
    </w:p>
    <w:p w14:paraId="7ABC7D6B" w14:textId="77777777" w:rsidR="00FD5AFF" w:rsidRPr="0038709E" w:rsidRDefault="00FD5AFF" w:rsidP="00FD5AFF">
      <w:pPr>
        <w:pStyle w:val="paragraph"/>
      </w:pPr>
      <w:r w:rsidRPr="0038709E">
        <w:tab/>
        <w:t>(a)</w:t>
      </w:r>
      <w:r w:rsidRPr="0038709E">
        <w:tab/>
        <w:t>identifies the supplier of the goods or services; and</w:t>
      </w:r>
    </w:p>
    <w:p w14:paraId="2C246915" w14:textId="77777777" w:rsidR="00FD5AFF" w:rsidRPr="0038709E" w:rsidRDefault="00FD5AFF" w:rsidP="00FD5AFF">
      <w:pPr>
        <w:pStyle w:val="paragraph"/>
      </w:pPr>
      <w:r w:rsidRPr="0038709E">
        <w:tab/>
        <w:t>(b)</w:t>
      </w:r>
      <w:r w:rsidRPr="0038709E">
        <w:tab/>
        <w:t>if the supplier has an ABN—states the supplier’s ABN; and</w:t>
      </w:r>
    </w:p>
    <w:p w14:paraId="0BE0242C" w14:textId="77777777" w:rsidR="00FD5AFF" w:rsidRPr="0038709E" w:rsidRDefault="00FD5AFF" w:rsidP="00FD5AFF">
      <w:pPr>
        <w:pStyle w:val="paragraph"/>
      </w:pPr>
      <w:r w:rsidRPr="0038709E">
        <w:tab/>
        <w:t>(c)</w:t>
      </w:r>
      <w:r w:rsidRPr="0038709E">
        <w:tab/>
        <w:t>if the supplier does not have an ABN but has an ACN—states the supplier’s ACN; and</w:t>
      </w:r>
    </w:p>
    <w:p w14:paraId="30D861C9" w14:textId="77777777" w:rsidR="00FD5AFF" w:rsidRPr="0038709E" w:rsidRDefault="00FD5AFF" w:rsidP="00FD5AFF">
      <w:pPr>
        <w:pStyle w:val="paragraph"/>
      </w:pPr>
      <w:r w:rsidRPr="0038709E">
        <w:tab/>
        <w:t>(d)</w:t>
      </w:r>
      <w:r w:rsidRPr="0038709E">
        <w:tab/>
        <w:t>states the date of the supply; and</w:t>
      </w:r>
    </w:p>
    <w:p w14:paraId="782C1F87" w14:textId="77777777" w:rsidR="00FD5AFF" w:rsidRPr="0038709E" w:rsidRDefault="00FD5AFF" w:rsidP="00FD5AFF">
      <w:pPr>
        <w:pStyle w:val="paragraph"/>
      </w:pPr>
      <w:r w:rsidRPr="0038709E">
        <w:tab/>
        <w:t>(e)</w:t>
      </w:r>
      <w:r w:rsidRPr="0038709E">
        <w:tab/>
        <w:t>states the goods or services supplied to the consumer; and</w:t>
      </w:r>
    </w:p>
    <w:p w14:paraId="4FC27122" w14:textId="77777777" w:rsidR="00FD5AFF" w:rsidRPr="0038709E" w:rsidRDefault="00FD5AFF" w:rsidP="00FD5AFF">
      <w:pPr>
        <w:pStyle w:val="paragraph"/>
      </w:pPr>
      <w:r w:rsidRPr="0038709E">
        <w:tab/>
        <w:t>(f)</w:t>
      </w:r>
      <w:r w:rsidRPr="0038709E">
        <w:tab/>
        <w:t>states the price of the goods or services.</w:t>
      </w:r>
    </w:p>
    <w:p w14:paraId="717AFF30" w14:textId="77777777" w:rsidR="00FD5AFF" w:rsidRPr="0038709E" w:rsidRDefault="00FD5AFF" w:rsidP="00FD5AFF">
      <w:pPr>
        <w:pStyle w:val="notetext"/>
      </w:pPr>
      <w:r w:rsidRPr="0038709E">
        <w:t>Note:</w:t>
      </w:r>
      <w:r w:rsidRPr="0038709E">
        <w:tab/>
        <w:t>The following are examples of a proof of transaction:</w:t>
      </w:r>
    </w:p>
    <w:p w14:paraId="169CCC7A" w14:textId="77777777" w:rsidR="00FD5AFF" w:rsidRPr="0038709E" w:rsidRDefault="00FD5AFF" w:rsidP="00FD5AFF">
      <w:pPr>
        <w:pStyle w:val="notepara"/>
      </w:pPr>
      <w:r w:rsidRPr="0038709E">
        <w:t>(a)</w:t>
      </w:r>
      <w:r w:rsidRPr="0038709E">
        <w:tab/>
        <w:t xml:space="preserve">a tax invoice within the meaning of the </w:t>
      </w:r>
      <w:r w:rsidRPr="0038709E">
        <w:rPr>
          <w:i/>
        </w:rPr>
        <w:t>A New Tax System (Goods and Services Tax) Act 1999</w:t>
      </w:r>
      <w:r w:rsidRPr="0038709E">
        <w:t>;</w:t>
      </w:r>
    </w:p>
    <w:p w14:paraId="185D1780" w14:textId="77777777" w:rsidR="00FD5AFF" w:rsidRPr="0038709E" w:rsidRDefault="00FD5AFF" w:rsidP="00FD5AFF">
      <w:pPr>
        <w:pStyle w:val="notepara"/>
      </w:pPr>
      <w:r w:rsidRPr="0038709E">
        <w:t>(b)</w:t>
      </w:r>
      <w:r w:rsidRPr="0038709E">
        <w:tab/>
        <w:t>a cash register receipt;</w:t>
      </w:r>
    </w:p>
    <w:p w14:paraId="465B3F4C" w14:textId="77777777" w:rsidR="00FD5AFF" w:rsidRPr="0038709E" w:rsidRDefault="00FD5AFF" w:rsidP="00FD5AFF">
      <w:pPr>
        <w:pStyle w:val="notepara"/>
      </w:pPr>
      <w:r w:rsidRPr="0038709E">
        <w:t>(c)</w:t>
      </w:r>
      <w:r w:rsidRPr="0038709E">
        <w:tab/>
        <w:t>a credit card or debit card statement;</w:t>
      </w:r>
    </w:p>
    <w:p w14:paraId="3598307C" w14:textId="77777777" w:rsidR="00FD5AFF" w:rsidRPr="0038709E" w:rsidRDefault="00FD5AFF" w:rsidP="00FD5AFF">
      <w:pPr>
        <w:pStyle w:val="notepara"/>
      </w:pPr>
      <w:r w:rsidRPr="0038709E">
        <w:t>(d)</w:t>
      </w:r>
      <w:r w:rsidRPr="0038709E">
        <w:tab/>
        <w:t>a handwritten receipt;</w:t>
      </w:r>
    </w:p>
    <w:p w14:paraId="2A88D1C6" w14:textId="3C909748" w:rsidR="00FD5AFF" w:rsidRPr="0038709E" w:rsidRDefault="00FD5AFF" w:rsidP="00FD5AFF">
      <w:pPr>
        <w:pStyle w:val="notepara"/>
      </w:pPr>
      <w:r w:rsidRPr="0038709E">
        <w:t>(e)</w:t>
      </w:r>
      <w:r w:rsidRPr="0038709E">
        <w:tab/>
        <w:t>a lay</w:t>
      </w:r>
      <w:r w:rsidR="0093254F">
        <w:noBreakHyphen/>
      </w:r>
      <w:r w:rsidRPr="0038709E">
        <w:t>by agreement;</w:t>
      </w:r>
    </w:p>
    <w:p w14:paraId="5DE472C4" w14:textId="77777777" w:rsidR="00FD5AFF" w:rsidRPr="0038709E" w:rsidRDefault="00FD5AFF" w:rsidP="00FD5AFF">
      <w:pPr>
        <w:pStyle w:val="notepara"/>
      </w:pPr>
      <w:r w:rsidRPr="0038709E">
        <w:t>(f)</w:t>
      </w:r>
      <w:r w:rsidRPr="0038709E">
        <w:rPr>
          <w:sz w:val="22"/>
        </w:rPr>
        <w:tab/>
      </w:r>
      <w:r w:rsidRPr="0038709E">
        <w:t>a confirmation or receipt number provided for a telephone or internet transaction.</w:t>
      </w:r>
    </w:p>
    <w:p w14:paraId="2013C13E" w14:textId="77777777" w:rsidR="00FD5AFF" w:rsidRPr="0038709E" w:rsidRDefault="00FD5AFF" w:rsidP="00FD5AFF">
      <w:pPr>
        <w:pStyle w:val="subsection"/>
      </w:pPr>
      <w:r w:rsidRPr="0038709E">
        <w:tab/>
        <w:t>(5)</w:t>
      </w:r>
      <w:r w:rsidRPr="0038709E">
        <w:tab/>
        <w:t xml:space="preserve">The supplier must ensure that the proof of transaction given under </w:t>
      </w:r>
      <w:r w:rsidR="004F31B3" w:rsidRPr="0038709E">
        <w:t>subsection (</w:t>
      </w:r>
      <w:r w:rsidRPr="0038709E">
        <w:t>1) or (3) is transparent.</w:t>
      </w:r>
    </w:p>
    <w:p w14:paraId="30E91A8D" w14:textId="77777777" w:rsidR="00FD5AFF" w:rsidRPr="0038709E" w:rsidRDefault="00FD5AFF" w:rsidP="00FD5AFF">
      <w:pPr>
        <w:pStyle w:val="ActHead5"/>
      </w:pPr>
      <w:bookmarkStart w:id="203" w:name="_Toc220593226"/>
      <w:r w:rsidRPr="0038709E">
        <w:rPr>
          <w:rStyle w:val="CharSectno"/>
        </w:rPr>
        <w:t>101</w:t>
      </w:r>
      <w:r w:rsidRPr="0038709E">
        <w:t xml:space="preserve">  Consumer may request an itemised bill</w:t>
      </w:r>
      <w:bookmarkEnd w:id="203"/>
    </w:p>
    <w:p w14:paraId="79AC6172" w14:textId="77777777" w:rsidR="00FD5AFF" w:rsidRPr="0038709E" w:rsidRDefault="00FD5AFF" w:rsidP="00FD5AFF">
      <w:pPr>
        <w:pStyle w:val="subsection"/>
      </w:pPr>
      <w:r w:rsidRPr="0038709E">
        <w:tab/>
        <w:t>(1)</w:t>
      </w:r>
      <w:r w:rsidRPr="0038709E">
        <w:tab/>
        <w:t xml:space="preserve">If a person (the </w:t>
      </w:r>
      <w:r w:rsidRPr="0038709E">
        <w:rPr>
          <w:b/>
          <w:i/>
        </w:rPr>
        <w:t>supplier</w:t>
      </w:r>
      <w:r w:rsidRPr="0038709E">
        <w:t>), in trade or commerce, supplies services to a consumer, the consumer may request that the supplier give the consumer an itemised bill that:</w:t>
      </w:r>
    </w:p>
    <w:p w14:paraId="65234487" w14:textId="77777777" w:rsidR="00FD5AFF" w:rsidRPr="0038709E" w:rsidRDefault="00FD5AFF" w:rsidP="00FD5AFF">
      <w:pPr>
        <w:pStyle w:val="paragraph"/>
      </w:pPr>
      <w:r w:rsidRPr="0038709E">
        <w:tab/>
        <w:t>(a)</w:t>
      </w:r>
      <w:r w:rsidRPr="0038709E">
        <w:tab/>
        <w:t>specifies how the price of the services was calculated; and</w:t>
      </w:r>
    </w:p>
    <w:p w14:paraId="1508E176" w14:textId="77777777" w:rsidR="00FD5AFF" w:rsidRPr="0038709E" w:rsidRDefault="00FD5AFF" w:rsidP="00FD5AFF">
      <w:pPr>
        <w:pStyle w:val="paragraph"/>
      </w:pPr>
      <w:r w:rsidRPr="0038709E">
        <w:tab/>
        <w:t>(b)</w:t>
      </w:r>
      <w:r w:rsidRPr="0038709E">
        <w:tab/>
        <w:t>includes, if applicable, the number of hours of labour that related to the supply of the services and the hourly rate for that labour; and</w:t>
      </w:r>
    </w:p>
    <w:p w14:paraId="10BE2D5C" w14:textId="77777777" w:rsidR="00FD5AFF" w:rsidRPr="0038709E" w:rsidRDefault="00FD5AFF" w:rsidP="00FD5AFF">
      <w:pPr>
        <w:pStyle w:val="paragraph"/>
      </w:pPr>
      <w:r w:rsidRPr="0038709E">
        <w:tab/>
        <w:t>(c)</w:t>
      </w:r>
      <w:r w:rsidRPr="0038709E">
        <w:tab/>
        <w:t>includes, if applicable, a list of the materials used to supply the services and the amount charged for those materials.</w:t>
      </w:r>
    </w:p>
    <w:p w14:paraId="6ADECC74" w14:textId="77777777" w:rsidR="00FD5AFF" w:rsidRPr="0038709E" w:rsidRDefault="00FD5AFF" w:rsidP="00FD5AFF">
      <w:pPr>
        <w:pStyle w:val="subsection"/>
      </w:pPr>
      <w:r w:rsidRPr="0038709E">
        <w:tab/>
        <w:t>(2)</w:t>
      </w:r>
      <w:r w:rsidRPr="0038709E">
        <w:tab/>
        <w:t xml:space="preserve">The request under </w:t>
      </w:r>
      <w:r w:rsidR="004F31B3" w:rsidRPr="0038709E">
        <w:t>subsection (</w:t>
      </w:r>
      <w:r w:rsidRPr="0038709E">
        <w:t>1) must be made within 30 days after:</w:t>
      </w:r>
    </w:p>
    <w:p w14:paraId="00567A87" w14:textId="77777777" w:rsidR="00FD5AFF" w:rsidRPr="0038709E" w:rsidRDefault="00FD5AFF" w:rsidP="00FD5AFF">
      <w:pPr>
        <w:pStyle w:val="paragraph"/>
      </w:pPr>
      <w:r w:rsidRPr="0038709E">
        <w:tab/>
        <w:t>(a)</w:t>
      </w:r>
      <w:r w:rsidRPr="0038709E">
        <w:tab/>
        <w:t>the services are supplied; or</w:t>
      </w:r>
    </w:p>
    <w:p w14:paraId="10A72E3D" w14:textId="77777777" w:rsidR="00FD5AFF" w:rsidRPr="0038709E" w:rsidRDefault="00FD5AFF" w:rsidP="00FD5AFF">
      <w:pPr>
        <w:pStyle w:val="paragraph"/>
      </w:pPr>
      <w:r w:rsidRPr="0038709E">
        <w:tab/>
        <w:t>(b)</w:t>
      </w:r>
      <w:r w:rsidRPr="0038709E">
        <w:tab/>
        <w:t>the consumer receives a bill or account from the supplier for the supply of the services;</w:t>
      </w:r>
    </w:p>
    <w:p w14:paraId="78A59F8B" w14:textId="77777777" w:rsidR="00FD5AFF" w:rsidRPr="0038709E" w:rsidRDefault="00FD5AFF" w:rsidP="00FD5AFF">
      <w:pPr>
        <w:pStyle w:val="subsection2"/>
      </w:pPr>
      <w:r w:rsidRPr="0038709E">
        <w:t>whichever occurs later.</w:t>
      </w:r>
    </w:p>
    <w:p w14:paraId="04E68759" w14:textId="77777777" w:rsidR="00FD5AFF" w:rsidRPr="0038709E" w:rsidRDefault="00FD5AFF" w:rsidP="00FD5AFF">
      <w:pPr>
        <w:pStyle w:val="subsection"/>
      </w:pPr>
      <w:r w:rsidRPr="0038709E">
        <w:tab/>
        <w:t>(3)</w:t>
      </w:r>
      <w:r w:rsidRPr="0038709E">
        <w:tab/>
        <w:t>The supplier must give the consumer the itemised bill within 7 days after the request is made.</w:t>
      </w:r>
    </w:p>
    <w:p w14:paraId="1AE323F2" w14:textId="77777777" w:rsidR="00FD5AFF" w:rsidRPr="0038709E" w:rsidRDefault="00FD5AFF" w:rsidP="00FD5AFF">
      <w:pPr>
        <w:pStyle w:val="notetext"/>
      </w:pPr>
      <w:r w:rsidRPr="0038709E">
        <w:t>Note:</w:t>
      </w:r>
      <w:r w:rsidRPr="0038709E">
        <w:tab/>
        <w:t>A pecuniary penalty may be imposed for a contravention of this subsection.</w:t>
      </w:r>
    </w:p>
    <w:p w14:paraId="16E6C0C0" w14:textId="77777777" w:rsidR="00FD5AFF" w:rsidRPr="0038709E" w:rsidRDefault="00FD5AFF" w:rsidP="00FD5AFF">
      <w:pPr>
        <w:pStyle w:val="subsection"/>
      </w:pPr>
      <w:r w:rsidRPr="0038709E">
        <w:tab/>
        <w:t>(4)</w:t>
      </w:r>
      <w:r w:rsidRPr="0038709E">
        <w:tab/>
        <w:t>The supplier must not charge the consumer for the itemised bill.</w:t>
      </w:r>
    </w:p>
    <w:p w14:paraId="2D7D4451" w14:textId="77777777" w:rsidR="00FD5AFF" w:rsidRPr="0038709E" w:rsidRDefault="00FD5AFF" w:rsidP="00FD5AFF">
      <w:pPr>
        <w:pStyle w:val="notetext"/>
      </w:pPr>
      <w:r w:rsidRPr="0038709E">
        <w:t>Note:</w:t>
      </w:r>
      <w:r w:rsidRPr="0038709E">
        <w:tab/>
        <w:t>A pecuniary penalty may be imposed for a contravention of this subsection.</w:t>
      </w:r>
    </w:p>
    <w:p w14:paraId="39B2A49A" w14:textId="77777777" w:rsidR="00FD5AFF" w:rsidRPr="0038709E" w:rsidRDefault="00FD5AFF" w:rsidP="00FD5AFF">
      <w:pPr>
        <w:pStyle w:val="subsection"/>
      </w:pPr>
      <w:r w:rsidRPr="0038709E">
        <w:tab/>
        <w:t>(5)</w:t>
      </w:r>
      <w:r w:rsidRPr="0038709E">
        <w:tab/>
        <w:t>The supplier must ensure that the itemised bill is transparent.</w:t>
      </w:r>
    </w:p>
    <w:p w14:paraId="1561853C" w14:textId="77777777" w:rsidR="00FD5AFF" w:rsidRPr="0038709E" w:rsidRDefault="00FD5AFF" w:rsidP="00FD5AFF">
      <w:pPr>
        <w:pStyle w:val="ActHead5"/>
      </w:pPr>
      <w:bookmarkStart w:id="204" w:name="_Toc220593227"/>
      <w:r w:rsidRPr="0038709E">
        <w:rPr>
          <w:rStyle w:val="CharSectno"/>
        </w:rPr>
        <w:t>102</w:t>
      </w:r>
      <w:r w:rsidRPr="0038709E">
        <w:t xml:space="preserve">  Prescribed requirements for warranties against defects</w:t>
      </w:r>
      <w:bookmarkEnd w:id="204"/>
    </w:p>
    <w:p w14:paraId="594107BE" w14:textId="77777777" w:rsidR="00FD5AFF" w:rsidRPr="0038709E" w:rsidRDefault="00FD5AFF" w:rsidP="00FD5AFF">
      <w:pPr>
        <w:pStyle w:val="subsection"/>
      </w:pPr>
      <w:r w:rsidRPr="0038709E">
        <w:tab/>
        <w:t>(1)</w:t>
      </w:r>
      <w:r w:rsidRPr="0038709E">
        <w:tab/>
        <w:t>The regulations may prescribe requirements relating to the form and content of warranties against defects.</w:t>
      </w:r>
    </w:p>
    <w:p w14:paraId="2ED2DFAA" w14:textId="77777777" w:rsidR="00FD5AFF" w:rsidRPr="0038709E" w:rsidRDefault="00FD5AFF" w:rsidP="00FD5AFF">
      <w:pPr>
        <w:pStyle w:val="subsection"/>
      </w:pPr>
      <w:r w:rsidRPr="0038709E">
        <w:tab/>
        <w:t>(2)</w:t>
      </w:r>
      <w:r w:rsidRPr="0038709E">
        <w:tab/>
        <w:t>A person must not, in connection with the supply, in trade or commerce, of goods or services to a consumer:</w:t>
      </w:r>
    </w:p>
    <w:p w14:paraId="6ADB35DA" w14:textId="77777777" w:rsidR="00FD5AFF" w:rsidRPr="0038709E" w:rsidRDefault="00FD5AFF" w:rsidP="00FD5AFF">
      <w:pPr>
        <w:pStyle w:val="paragraph"/>
      </w:pPr>
      <w:r w:rsidRPr="0038709E">
        <w:tab/>
        <w:t>(a)</w:t>
      </w:r>
      <w:r w:rsidRPr="0038709E">
        <w:tab/>
        <w:t xml:space="preserve">give to the consumer a document that evidences a warranty against defects that does not comply with the requirements prescribed for the purposes of </w:t>
      </w:r>
      <w:r w:rsidR="004F31B3" w:rsidRPr="0038709E">
        <w:t>subsection (</w:t>
      </w:r>
      <w:r w:rsidRPr="0038709E">
        <w:t>1); or</w:t>
      </w:r>
    </w:p>
    <w:p w14:paraId="76ADD5C4" w14:textId="77777777" w:rsidR="00FD5AFF" w:rsidRPr="0038709E" w:rsidRDefault="00FD5AFF" w:rsidP="00FD5AFF">
      <w:pPr>
        <w:pStyle w:val="paragraph"/>
      </w:pPr>
      <w:r w:rsidRPr="0038709E">
        <w:tab/>
        <w:t>(b)</w:t>
      </w:r>
      <w:r w:rsidRPr="0038709E">
        <w:tab/>
        <w:t>represent directly to the consumer that the goods or services are goods or services to which such a warranty against defects relates.</w:t>
      </w:r>
    </w:p>
    <w:p w14:paraId="05EEBDDD" w14:textId="77777777" w:rsidR="00FD5AFF" w:rsidRPr="0038709E" w:rsidRDefault="00FD5AFF" w:rsidP="00FD5AFF">
      <w:pPr>
        <w:pStyle w:val="notetext"/>
      </w:pPr>
      <w:r w:rsidRPr="0038709E">
        <w:t>Note:</w:t>
      </w:r>
      <w:r w:rsidRPr="0038709E">
        <w:tab/>
        <w:t>A pecuniary penalty may be imposed for a contravention of this subsection.</w:t>
      </w:r>
    </w:p>
    <w:p w14:paraId="32F66BED" w14:textId="77777777" w:rsidR="00FD5AFF" w:rsidRPr="0038709E" w:rsidRDefault="00FD5AFF" w:rsidP="00FD5AFF">
      <w:pPr>
        <w:pStyle w:val="subsection"/>
      </w:pPr>
      <w:r w:rsidRPr="0038709E">
        <w:tab/>
        <w:t>(3)</w:t>
      </w:r>
      <w:r w:rsidRPr="0038709E">
        <w:tab/>
        <w:t xml:space="preserve">A </w:t>
      </w:r>
      <w:r w:rsidRPr="0038709E">
        <w:rPr>
          <w:b/>
          <w:i/>
        </w:rPr>
        <w:t>warranty against defects</w:t>
      </w:r>
      <w:r w:rsidRPr="0038709E">
        <w:t xml:space="preserve"> is a representation communicated to a consumer in connection with the supply of goods or services, at or about the time of supply, to the effect that a person will (unconditionally or on specified conditions):</w:t>
      </w:r>
    </w:p>
    <w:p w14:paraId="3297361F" w14:textId="77777777" w:rsidR="00FD5AFF" w:rsidRPr="0038709E" w:rsidRDefault="00FD5AFF" w:rsidP="00FD5AFF">
      <w:pPr>
        <w:pStyle w:val="paragraph"/>
      </w:pPr>
      <w:r w:rsidRPr="0038709E">
        <w:tab/>
        <w:t>(a)</w:t>
      </w:r>
      <w:r w:rsidRPr="0038709E">
        <w:tab/>
        <w:t>repair or replace the goods or part of them; or</w:t>
      </w:r>
    </w:p>
    <w:p w14:paraId="6E0400A0" w14:textId="77777777" w:rsidR="00FD5AFF" w:rsidRPr="0038709E" w:rsidRDefault="00FD5AFF" w:rsidP="00FD5AFF">
      <w:pPr>
        <w:pStyle w:val="paragraph"/>
      </w:pPr>
      <w:r w:rsidRPr="0038709E">
        <w:tab/>
        <w:t>(b)</w:t>
      </w:r>
      <w:r w:rsidRPr="0038709E">
        <w:tab/>
        <w:t>provide again or rectify the services or part of them; or</w:t>
      </w:r>
    </w:p>
    <w:p w14:paraId="2A98F143" w14:textId="77777777" w:rsidR="00FD5AFF" w:rsidRPr="0038709E" w:rsidRDefault="00FD5AFF" w:rsidP="00FD5AFF">
      <w:pPr>
        <w:pStyle w:val="paragraph"/>
      </w:pPr>
      <w:r w:rsidRPr="0038709E">
        <w:tab/>
        <w:t>(c)</w:t>
      </w:r>
      <w:r w:rsidRPr="0038709E">
        <w:tab/>
        <w:t>wholly or partly recompense the consumer;</w:t>
      </w:r>
    </w:p>
    <w:p w14:paraId="486C69FC" w14:textId="77777777" w:rsidR="00FD5AFF" w:rsidRPr="0038709E" w:rsidRDefault="00FD5AFF" w:rsidP="00FD5AFF">
      <w:pPr>
        <w:pStyle w:val="subsection2"/>
      </w:pPr>
      <w:r w:rsidRPr="0038709E">
        <w:t>if the goods or services or part of them are defective, and includes any document by which such a representation is evidenced.</w:t>
      </w:r>
    </w:p>
    <w:p w14:paraId="022ACFCD" w14:textId="77777777" w:rsidR="00FD5AFF" w:rsidRPr="0038709E" w:rsidRDefault="00FD5AFF" w:rsidP="00FD5AFF">
      <w:pPr>
        <w:pStyle w:val="ActHead5"/>
      </w:pPr>
      <w:bookmarkStart w:id="205" w:name="_Toc220593228"/>
      <w:r w:rsidRPr="0038709E">
        <w:rPr>
          <w:rStyle w:val="CharSectno"/>
        </w:rPr>
        <w:t>103</w:t>
      </w:r>
      <w:r w:rsidRPr="0038709E">
        <w:t xml:space="preserve">  Repairers must comply with prescribed requirements</w:t>
      </w:r>
      <w:bookmarkEnd w:id="205"/>
    </w:p>
    <w:p w14:paraId="3F72AA7D" w14:textId="77777777" w:rsidR="00FD5AFF" w:rsidRPr="0038709E" w:rsidRDefault="00FD5AFF" w:rsidP="00FD5AFF">
      <w:pPr>
        <w:pStyle w:val="subsection"/>
      </w:pPr>
      <w:r w:rsidRPr="0038709E">
        <w:tab/>
        <w:t>(1)</w:t>
      </w:r>
      <w:r w:rsidRPr="0038709E">
        <w:tab/>
        <w:t xml:space="preserve">The regulations may prescribe requirements relating to the form and content of notices to be given relating to the repair of </w:t>
      </w:r>
      <w:r w:rsidR="0076723E" w:rsidRPr="0038709E">
        <w:t>goods supplied to a consumer</w:t>
      </w:r>
      <w:r w:rsidRPr="0038709E">
        <w:t>.</w:t>
      </w:r>
    </w:p>
    <w:p w14:paraId="2D034E09" w14:textId="77777777" w:rsidR="00FD5AFF" w:rsidRPr="0038709E" w:rsidRDefault="00FD5AFF" w:rsidP="00FD5AFF">
      <w:pPr>
        <w:pStyle w:val="subsection"/>
      </w:pPr>
      <w:r w:rsidRPr="0038709E">
        <w:tab/>
        <w:t>(2)</w:t>
      </w:r>
      <w:r w:rsidRPr="0038709E">
        <w:tab/>
        <w:t xml:space="preserve">A person (the </w:t>
      </w:r>
      <w:r w:rsidRPr="0038709E">
        <w:rPr>
          <w:b/>
          <w:i/>
        </w:rPr>
        <w:t>repairer</w:t>
      </w:r>
      <w:r w:rsidRPr="0038709E">
        <w:t>) must not, in trade or commerce, accept from another person goods that the other person acquired as a consumer if the repairer:</w:t>
      </w:r>
    </w:p>
    <w:p w14:paraId="72D58AD4" w14:textId="77777777" w:rsidR="00FD5AFF" w:rsidRPr="0038709E" w:rsidRDefault="00FD5AFF" w:rsidP="00FD5AFF">
      <w:pPr>
        <w:pStyle w:val="paragraph"/>
      </w:pPr>
      <w:r w:rsidRPr="0038709E">
        <w:tab/>
        <w:t>(a)</w:t>
      </w:r>
      <w:r w:rsidRPr="0038709E">
        <w:tab/>
        <w:t>accepts the goods for the purpose of repairing them; and</w:t>
      </w:r>
    </w:p>
    <w:p w14:paraId="053BE5E0" w14:textId="77777777" w:rsidR="00FD5AFF" w:rsidRPr="0038709E" w:rsidRDefault="00FD5AFF" w:rsidP="00FD5AFF">
      <w:pPr>
        <w:pStyle w:val="paragraph"/>
      </w:pPr>
      <w:r w:rsidRPr="0038709E">
        <w:tab/>
        <w:t>(b)</w:t>
      </w:r>
      <w:r w:rsidRPr="0038709E">
        <w:tab/>
        <w:t xml:space="preserve">does not give to the other person a notice that complies with the requirements prescribed for the purposes of </w:t>
      </w:r>
      <w:r w:rsidR="004F31B3" w:rsidRPr="0038709E">
        <w:t>subsection (</w:t>
      </w:r>
      <w:r w:rsidRPr="0038709E">
        <w:t>1).</w:t>
      </w:r>
    </w:p>
    <w:p w14:paraId="65EE636B" w14:textId="77777777" w:rsidR="00FD5AFF" w:rsidRPr="0038709E" w:rsidRDefault="00FD5AFF" w:rsidP="00FD5AFF">
      <w:pPr>
        <w:pStyle w:val="notetext"/>
      </w:pPr>
      <w:r w:rsidRPr="0038709E">
        <w:t>Note:</w:t>
      </w:r>
      <w:r w:rsidRPr="0038709E">
        <w:tab/>
        <w:t>A pecuniary penalty may be imposed for a contravention of this subsection.</w:t>
      </w:r>
    </w:p>
    <w:p w14:paraId="0568DDAF" w14:textId="6C1681A2" w:rsidR="00FD5AFF" w:rsidRPr="0038709E" w:rsidRDefault="00FD5AFF" w:rsidP="005A76C3">
      <w:pPr>
        <w:pStyle w:val="ActHead3"/>
        <w:pageBreakBefore/>
      </w:pPr>
      <w:bookmarkStart w:id="206" w:name="_Toc220593229"/>
      <w:r w:rsidRPr="0038709E">
        <w:rPr>
          <w:rStyle w:val="CharDivNo"/>
        </w:rPr>
        <w:t>Part</w:t>
      </w:r>
      <w:r w:rsidR="004F31B3" w:rsidRPr="0038709E">
        <w:rPr>
          <w:rStyle w:val="CharDivNo"/>
        </w:rPr>
        <w:t> </w:t>
      </w:r>
      <w:r w:rsidRPr="0038709E">
        <w:rPr>
          <w:rStyle w:val="CharDivNo"/>
        </w:rPr>
        <w:t>3</w:t>
      </w:r>
      <w:r w:rsidR="0093254F">
        <w:rPr>
          <w:rStyle w:val="CharDivNo"/>
        </w:rPr>
        <w:noBreakHyphen/>
      </w:r>
      <w:r w:rsidRPr="0038709E">
        <w:rPr>
          <w:rStyle w:val="CharDivNo"/>
        </w:rPr>
        <w:t>3</w:t>
      </w:r>
      <w:r w:rsidRPr="0038709E">
        <w:t>—</w:t>
      </w:r>
      <w:r w:rsidRPr="0038709E">
        <w:rPr>
          <w:rStyle w:val="CharDivText"/>
        </w:rPr>
        <w:t>Safety of consumer goods and product related services</w:t>
      </w:r>
      <w:bookmarkEnd w:id="206"/>
    </w:p>
    <w:p w14:paraId="230D45F0" w14:textId="41F06E04" w:rsidR="00FD5AFF" w:rsidRPr="0038709E" w:rsidRDefault="009C2DBD" w:rsidP="00FD5AFF">
      <w:pPr>
        <w:pStyle w:val="ActHead4"/>
      </w:pPr>
      <w:bookmarkStart w:id="207" w:name="_Toc220593230"/>
      <w:r w:rsidRPr="0038709E">
        <w:rPr>
          <w:rStyle w:val="CharSubdNo"/>
        </w:rPr>
        <w:t>Division 1</w:t>
      </w:r>
      <w:r w:rsidR="00FD5AFF" w:rsidRPr="0038709E">
        <w:t>—</w:t>
      </w:r>
      <w:r w:rsidR="00FD5AFF" w:rsidRPr="0038709E">
        <w:rPr>
          <w:rStyle w:val="CharSubdText"/>
        </w:rPr>
        <w:t>Safety standards</w:t>
      </w:r>
      <w:bookmarkEnd w:id="207"/>
    </w:p>
    <w:p w14:paraId="4F40C6FA" w14:textId="77777777" w:rsidR="00FD5AFF" w:rsidRPr="0038709E" w:rsidRDefault="00FD5AFF" w:rsidP="00FD5AFF">
      <w:pPr>
        <w:pStyle w:val="ActHead5"/>
      </w:pPr>
      <w:bookmarkStart w:id="208" w:name="_Toc220593231"/>
      <w:r w:rsidRPr="0038709E">
        <w:rPr>
          <w:rStyle w:val="CharSectno"/>
        </w:rPr>
        <w:t>104</w:t>
      </w:r>
      <w:r w:rsidRPr="0038709E">
        <w:t xml:space="preserve">  Making safety standards for consumer goods and product related services</w:t>
      </w:r>
      <w:bookmarkEnd w:id="208"/>
    </w:p>
    <w:p w14:paraId="031E46E8" w14:textId="36A724C3" w:rsidR="00FD5AFF" w:rsidRPr="0038709E" w:rsidRDefault="00FD5AFF" w:rsidP="00FD5AFF">
      <w:pPr>
        <w:pStyle w:val="subsection"/>
      </w:pPr>
      <w:r w:rsidRPr="0038709E">
        <w:tab/>
        <w:t>(1)</w:t>
      </w:r>
      <w:r w:rsidRPr="0038709E">
        <w:tab/>
        <w:t>The Commonwealth Minister may, by written notice</w:t>
      </w:r>
      <w:r w:rsidR="000E5BCC" w:rsidRPr="0038709E">
        <w:t>, for the purposes of preventing or reducing the risk of injury to any person</w:t>
      </w:r>
      <w:r w:rsidRPr="0038709E">
        <w:t xml:space="preserve">, make a </w:t>
      </w:r>
      <w:r w:rsidRPr="0038709E">
        <w:rPr>
          <w:b/>
          <w:i/>
        </w:rPr>
        <w:t>safety standard</w:t>
      </w:r>
      <w:r w:rsidRPr="0038709E">
        <w:t xml:space="preserve"> for one or both of the following:</w:t>
      </w:r>
    </w:p>
    <w:p w14:paraId="3B92DCD7" w14:textId="77777777" w:rsidR="00FD5AFF" w:rsidRPr="0038709E" w:rsidRDefault="00FD5AFF" w:rsidP="00FD5AFF">
      <w:pPr>
        <w:pStyle w:val="paragraph"/>
      </w:pPr>
      <w:r w:rsidRPr="0038709E">
        <w:tab/>
        <w:t>(a)</w:t>
      </w:r>
      <w:r w:rsidRPr="0038709E">
        <w:tab/>
        <w:t>consumer goods of a particular kind;</w:t>
      </w:r>
    </w:p>
    <w:p w14:paraId="0C2F048B" w14:textId="77777777" w:rsidR="00FD5AFF" w:rsidRPr="0038709E" w:rsidRDefault="00FD5AFF" w:rsidP="00FD5AFF">
      <w:pPr>
        <w:pStyle w:val="paragraph"/>
      </w:pPr>
      <w:r w:rsidRPr="0038709E">
        <w:tab/>
        <w:t>(b)</w:t>
      </w:r>
      <w:r w:rsidRPr="0038709E">
        <w:tab/>
        <w:t>product related services of a particular kind.</w:t>
      </w:r>
    </w:p>
    <w:p w14:paraId="02CE0A36" w14:textId="0C74AEEA" w:rsidR="00FD5AFF" w:rsidRPr="0038709E" w:rsidRDefault="00FD5AFF" w:rsidP="00FD5AFF">
      <w:pPr>
        <w:pStyle w:val="subsection"/>
      </w:pPr>
      <w:r w:rsidRPr="0038709E">
        <w:tab/>
        <w:t>(2)</w:t>
      </w:r>
      <w:r w:rsidRPr="0038709E">
        <w:tab/>
      </w:r>
      <w:r w:rsidR="000E5BCC" w:rsidRPr="0038709E">
        <w:t>Without limiting subsection (1), a safety standard for consumer goods of a particular kind may consist of requirements about the following matters</w:t>
      </w:r>
      <w:r w:rsidRPr="0038709E">
        <w:t>:</w:t>
      </w:r>
    </w:p>
    <w:p w14:paraId="356A788F" w14:textId="77777777" w:rsidR="00FD5AFF" w:rsidRPr="0038709E" w:rsidRDefault="00FD5AFF" w:rsidP="00FD5AFF">
      <w:pPr>
        <w:pStyle w:val="paragraph"/>
      </w:pPr>
      <w:r w:rsidRPr="0038709E">
        <w:tab/>
        <w:t>(a)</w:t>
      </w:r>
      <w:r w:rsidRPr="0038709E">
        <w:tab/>
        <w:t>the performance, composition, contents, methods of manufacture or processing, design, construction, finish or packaging of consumer goods of that kind;</w:t>
      </w:r>
    </w:p>
    <w:p w14:paraId="509FCF9B" w14:textId="77777777" w:rsidR="00FD5AFF" w:rsidRPr="0038709E" w:rsidRDefault="00FD5AFF" w:rsidP="00FD5AFF">
      <w:pPr>
        <w:pStyle w:val="paragraph"/>
      </w:pPr>
      <w:r w:rsidRPr="0038709E">
        <w:tab/>
        <w:t>(b)</w:t>
      </w:r>
      <w:r w:rsidRPr="0038709E">
        <w:tab/>
        <w:t>the testing of consumer goods of that kind during, or after the completion of, manufacture or processing;</w:t>
      </w:r>
    </w:p>
    <w:p w14:paraId="2E983035" w14:textId="77777777" w:rsidR="00A34B6E" w:rsidRPr="0038709E" w:rsidRDefault="00A34B6E" w:rsidP="00A34B6E">
      <w:pPr>
        <w:pStyle w:val="paragraph"/>
      </w:pPr>
      <w:r w:rsidRPr="0038709E">
        <w:tab/>
        <w:t>(c)</w:t>
      </w:r>
      <w:r w:rsidRPr="0038709E">
        <w:tab/>
        <w:t>the form and content of markings to accompany consumer goods of that kind;</w:t>
      </w:r>
    </w:p>
    <w:p w14:paraId="1F7E1D33" w14:textId="77777777" w:rsidR="00A34B6E" w:rsidRPr="0038709E" w:rsidRDefault="00A34B6E" w:rsidP="00A34B6E">
      <w:pPr>
        <w:pStyle w:val="paragraph"/>
      </w:pPr>
      <w:r w:rsidRPr="0038709E">
        <w:tab/>
        <w:t>(d)</w:t>
      </w:r>
      <w:r w:rsidRPr="0038709E">
        <w:tab/>
        <w:t>the form and content of warnings, instructions or other information about consumer goods of that kind.</w:t>
      </w:r>
    </w:p>
    <w:p w14:paraId="0D528464" w14:textId="251558BE" w:rsidR="00FD5AFF" w:rsidRPr="0038709E" w:rsidRDefault="00FD5AFF" w:rsidP="00FD5AFF">
      <w:pPr>
        <w:pStyle w:val="subsection"/>
      </w:pPr>
      <w:r w:rsidRPr="0038709E">
        <w:tab/>
        <w:t>(3)</w:t>
      </w:r>
      <w:r w:rsidRPr="0038709E">
        <w:tab/>
      </w:r>
      <w:r w:rsidR="000E5BCC" w:rsidRPr="0038709E">
        <w:t>Without limiting subsection (1), a safety standard for product related services of a particular kind may consist of requirements about the following matters</w:t>
      </w:r>
      <w:r w:rsidRPr="0038709E">
        <w:t>:</w:t>
      </w:r>
    </w:p>
    <w:p w14:paraId="31ADBB2F" w14:textId="77777777" w:rsidR="00FD5AFF" w:rsidRPr="0038709E" w:rsidRDefault="00FD5AFF" w:rsidP="00FD5AFF">
      <w:pPr>
        <w:pStyle w:val="paragraph"/>
      </w:pPr>
      <w:r w:rsidRPr="0038709E">
        <w:tab/>
        <w:t>(a)</w:t>
      </w:r>
      <w:r w:rsidRPr="0038709E">
        <w:tab/>
        <w:t>the manner in which services of that kind are supplied (including, but not limited to, the method of supply);</w:t>
      </w:r>
    </w:p>
    <w:p w14:paraId="70F2BF28" w14:textId="77777777" w:rsidR="00FD5AFF" w:rsidRPr="0038709E" w:rsidRDefault="00FD5AFF" w:rsidP="00FD5AFF">
      <w:pPr>
        <w:pStyle w:val="paragraph"/>
      </w:pPr>
      <w:r w:rsidRPr="0038709E">
        <w:tab/>
        <w:t>(b)</w:t>
      </w:r>
      <w:r w:rsidRPr="0038709E">
        <w:tab/>
        <w:t>the skills or qualifications of persons who supply such services;</w:t>
      </w:r>
    </w:p>
    <w:p w14:paraId="2B9C4D81" w14:textId="77777777" w:rsidR="00FD5AFF" w:rsidRPr="0038709E" w:rsidRDefault="00FD5AFF" w:rsidP="00FD5AFF">
      <w:pPr>
        <w:pStyle w:val="paragraph"/>
      </w:pPr>
      <w:r w:rsidRPr="0038709E">
        <w:tab/>
        <w:t>(c)</w:t>
      </w:r>
      <w:r w:rsidRPr="0038709E">
        <w:tab/>
        <w:t>the materials used in supplying such services;</w:t>
      </w:r>
    </w:p>
    <w:p w14:paraId="26561DF7" w14:textId="77777777" w:rsidR="00FD5AFF" w:rsidRPr="0038709E" w:rsidRDefault="00FD5AFF" w:rsidP="00FD5AFF">
      <w:pPr>
        <w:pStyle w:val="paragraph"/>
      </w:pPr>
      <w:r w:rsidRPr="0038709E">
        <w:tab/>
        <w:t>(d)</w:t>
      </w:r>
      <w:r w:rsidRPr="0038709E">
        <w:tab/>
        <w:t>the testing of such services;</w:t>
      </w:r>
    </w:p>
    <w:p w14:paraId="50C846E0" w14:textId="77777777" w:rsidR="00FD5AFF" w:rsidRPr="0038709E" w:rsidRDefault="00FD5AFF" w:rsidP="00FD5AFF">
      <w:pPr>
        <w:pStyle w:val="paragraph"/>
        <w:keepNext/>
      </w:pPr>
      <w:r w:rsidRPr="0038709E">
        <w:tab/>
        <w:t>(e)</w:t>
      </w:r>
      <w:r w:rsidRPr="0038709E">
        <w:tab/>
        <w:t>the form and content of warnings, instructions or other information about such services.</w:t>
      </w:r>
    </w:p>
    <w:p w14:paraId="574CE40B" w14:textId="77777777" w:rsidR="000E5BCC" w:rsidRPr="0038709E" w:rsidRDefault="000E5BCC" w:rsidP="000E5BCC">
      <w:pPr>
        <w:pStyle w:val="subsection"/>
      </w:pPr>
      <w:r w:rsidRPr="0038709E">
        <w:tab/>
        <w:t>(4)</w:t>
      </w:r>
      <w:r w:rsidRPr="0038709E">
        <w:tab/>
        <w:t>A safety standard may also deal with matters incidental or related to preventing or reducing the risk of injury to any person.</w:t>
      </w:r>
    </w:p>
    <w:p w14:paraId="3BD55CD4" w14:textId="77777777" w:rsidR="000E5BCC" w:rsidRPr="0038709E" w:rsidRDefault="000E5BCC" w:rsidP="000E5BCC">
      <w:pPr>
        <w:pStyle w:val="subsection"/>
      </w:pPr>
      <w:r w:rsidRPr="0038709E">
        <w:tab/>
        <w:t>(5)</w:t>
      </w:r>
      <w:r w:rsidRPr="0038709E">
        <w:tab/>
        <w:t xml:space="preserve">A safety standard may make provision in relation to a matter by applying, adopting or incorporating, with or without modification, any matter contained in any other instrument or writing (an </w:t>
      </w:r>
      <w:r w:rsidRPr="0038709E">
        <w:rPr>
          <w:b/>
          <w:bCs/>
          <w:i/>
          <w:iCs/>
        </w:rPr>
        <w:t>incorporated instrument</w:t>
      </w:r>
      <w:r w:rsidRPr="0038709E">
        <w:t>):</w:t>
      </w:r>
    </w:p>
    <w:p w14:paraId="0356FAE6" w14:textId="77777777" w:rsidR="000E5BCC" w:rsidRPr="0038709E" w:rsidRDefault="000E5BCC" w:rsidP="000E5BCC">
      <w:pPr>
        <w:pStyle w:val="paragraph"/>
      </w:pPr>
      <w:r w:rsidRPr="0038709E">
        <w:tab/>
        <w:t>(a)</w:t>
      </w:r>
      <w:r w:rsidRPr="0038709E">
        <w:tab/>
        <w:t>as in force or existing at a particular time; or</w:t>
      </w:r>
    </w:p>
    <w:p w14:paraId="3AE400C7" w14:textId="77777777" w:rsidR="000E5BCC" w:rsidRPr="0038709E" w:rsidRDefault="000E5BCC" w:rsidP="000E5BCC">
      <w:pPr>
        <w:pStyle w:val="paragraph"/>
      </w:pPr>
      <w:r w:rsidRPr="0038709E">
        <w:tab/>
        <w:t>(b)</w:t>
      </w:r>
      <w:r w:rsidRPr="0038709E">
        <w:tab/>
        <w:t>as in force or existing from time to time.</w:t>
      </w:r>
    </w:p>
    <w:p w14:paraId="57FEA71C" w14:textId="77777777" w:rsidR="000E5BCC" w:rsidRPr="0038709E" w:rsidRDefault="000E5BCC" w:rsidP="000E5BCC">
      <w:pPr>
        <w:pStyle w:val="subsection"/>
      </w:pPr>
      <w:bookmarkStart w:id="209" w:name="_Hlk178329036"/>
      <w:r w:rsidRPr="0038709E">
        <w:tab/>
        <w:t>(6)</w:t>
      </w:r>
      <w:r w:rsidRPr="0038709E">
        <w:tab/>
        <w:t>If:</w:t>
      </w:r>
    </w:p>
    <w:p w14:paraId="5F5DCEB0" w14:textId="77777777" w:rsidR="000E5BCC" w:rsidRPr="0038709E" w:rsidRDefault="000E5BCC" w:rsidP="000E5BCC">
      <w:pPr>
        <w:pStyle w:val="paragraph"/>
      </w:pPr>
      <w:r w:rsidRPr="0038709E">
        <w:tab/>
        <w:t>(a)</w:t>
      </w:r>
      <w:r w:rsidRPr="0038709E">
        <w:tab/>
        <w:t>a safety standard makes provision in relation to a matter in accordance with subsection (5); and</w:t>
      </w:r>
    </w:p>
    <w:p w14:paraId="2CCF16E5" w14:textId="77777777" w:rsidR="000E5BCC" w:rsidRPr="0038709E" w:rsidRDefault="000E5BCC" w:rsidP="000E5BCC">
      <w:pPr>
        <w:pStyle w:val="paragraph"/>
      </w:pPr>
      <w:r w:rsidRPr="0038709E">
        <w:tab/>
        <w:t>(b)</w:t>
      </w:r>
      <w:r w:rsidRPr="0038709E">
        <w:tab/>
        <w:t>the incorporated instrument is prepared or approved by an Australian or international standards body;</w:t>
      </w:r>
    </w:p>
    <w:p w14:paraId="1FAE2AAE" w14:textId="77777777" w:rsidR="000E5BCC" w:rsidRPr="0038709E" w:rsidRDefault="000E5BCC" w:rsidP="000E5BCC">
      <w:pPr>
        <w:pStyle w:val="subsection2"/>
      </w:pPr>
      <w:r w:rsidRPr="0038709E">
        <w:t>the safety standard may also make provision in relation to any matter dealt with in the incorporated instrument.</w:t>
      </w:r>
      <w:bookmarkEnd w:id="209"/>
    </w:p>
    <w:p w14:paraId="110310CD" w14:textId="77777777" w:rsidR="00FD5AFF" w:rsidRPr="0038709E" w:rsidRDefault="00FD5AFF" w:rsidP="00FD5AFF">
      <w:pPr>
        <w:pStyle w:val="ActHead5"/>
      </w:pPr>
      <w:bookmarkStart w:id="210" w:name="_Toc220593232"/>
      <w:r w:rsidRPr="0038709E">
        <w:rPr>
          <w:rStyle w:val="CharSectno"/>
        </w:rPr>
        <w:t>106</w:t>
      </w:r>
      <w:r w:rsidRPr="0038709E">
        <w:t xml:space="preserve">  Supplying etc. consumer goods that do not comply with safety standards</w:t>
      </w:r>
      <w:bookmarkEnd w:id="210"/>
    </w:p>
    <w:p w14:paraId="3DA84145" w14:textId="77777777" w:rsidR="00FD5AFF" w:rsidRPr="0038709E" w:rsidRDefault="00FD5AFF" w:rsidP="00FD5AFF">
      <w:pPr>
        <w:pStyle w:val="subsection"/>
      </w:pPr>
      <w:r w:rsidRPr="0038709E">
        <w:tab/>
        <w:t>(1)</w:t>
      </w:r>
      <w:r w:rsidRPr="0038709E">
        <w:tab/>
        <w:t>A person must not, in trade or commerce, supply consumer goods of a particular kind if:</w:t>
      </w:r>
    </w:p>
    <w:p w14:paraId="7ADCC1C4" w14:textId="77777777" w:rsidR="00FD5AFF" w:rsidRPr="0038709E" w:rsidRDefault="00FD5AFF" w:rsidP="00FD5AFF">
      <w:pPr>
        <w:pStyle w:val="paragraph"/>
      </w:pPr>
      <w:r w:rsidRPr="0038709E">
        <w:tab/>
        <w:t>(a)</w:t>
      </w:r>
      <w:r w:rsidRPr="0038709E">
        <w:tab/>
        <w:t>a safety standard for consumer goods of that kind is in force; and</w:t>
      </w:r>
    </w:p>
    <w:p w14:paraId="020263E8" w14:textId="77777777" w:rsidR="00FD5AFF" w:rsidRPr="0038709E" w:rsidRDefault="00FD5AFF" w:rsidP="00FD5AFF">
      <w:pPr>
        <w:pStyle w:val="paragraph"/>
      </w:pPr>
      <w:r w:rsidRPr="0038709E">
        <w:tab/>
        <w:t>(b)</w:t>
      </w:r>
      <w:r w:rsidRPr="0038709E">
        <w:tab/>
        <w:t>those goods do not comply with the standard.</w:t>
      </w:r>
    </w:p>
    <w:p w14:paraId="30BF7DBE" w14:textId="77777777" w:rsidR="00FD5AFF" w:rsidRPr="0038709E" w:rsidRDefault="00FD5AFF" w:rsidP="00FD5AFF">
      <w:pPr>
        <w:pStyle w:val="notetext"/>
      </w:pPr>
      <w:r w:rsidRPr="0038709E">
        <w:t>Note:</w:t>
      </w:r>
      <w:r w:rsidRPr="0038709E">
        <w:tab/>
        <w:t>A pecuniary penalty may be imposed for a contravention of this subsection.</w:t>
      </w:r>
    </w:p>
    <w:p w14:paraId="3D47C049" w14:textId="77777777" w:rsidR="00FD5AFF" w:rsidRPr="0038709E" w:rsidRDefault="00FD5AFF" w:rsidP="00FD5AFF">
      <w:pPr>
        <w:pStyle w:val="subsection"/>
      </w:pPr>
      <w:r w:rsidRPr="0038709E">
        <w:tab/>
        <w:t>(2)</w:t>
      </w:r>
      <w:r w:rsidRPr="0038709E">
        <w:tab/>
        <w:t xml:space="preserve">A person must not, in trade or commerce, offer for supply (other than for export) consumer goods the supply of which is prohibited by </w:t>
      </w:r>
      <w:r w:rsidR="004F31B3" w:rsidRPr="0038709E">
        <w:t>subsection (</w:t>
      </w:r>
      <w:r w:rsidRPr="0038709E">
        <w:t>1).</w:t>
      </w:r>
    </w:p>
    <w:p w14:paraId="04A88E55" w14:textId="77777777" w:rsidR="00FD5AFF" w:rsidRPr="0038709E" w:rsidRDefault="00FD5AFF" w:rsidP="00FD5AFF">
      <w:pPr>
        <w:pStyle w:val="notetext"/>
      </w:pPr>
      <w:r w:rsidRPr="0038709E">
        <w:t>Note:</w:t>
      </w:r>
      <w:r w:rsidRPr="0038709E">
        <w:tab/>
        <w:t>A pecuniary penalty may be imposed for a contravention of this subsection.</w:t>
      </w:r>
    </w:p>
    <w:p w14:paraId="5169163D" w14:textId="77777777" w:rsidR="00FD5AFF" w:rsidRPr="0038709E" w:rsidRDefault="00FD5AFF" w:rsidP="00FD5AFF">
      <w:pPr>
        <w:pStyle w:val="subsection"/>
      </w:pPr>
      <w:r w:rsidRPr="0038709E">
        <w:tab/>
        <w:t>(3)</w:t>
      </w:r>
      <w:r w:rsidRPr="0038709E">
        <w:tab/>
        <w:t xml:space="preserve">A person must not, in or for the purposes of trade or commerce, manufacture, possess or have control of consumer goods the supply of which is prohibited by </w:t>
      </w:r>
      <w:r w:rsidR="004F31B3" w:rsidRPr="0038709E">
        <w:t>subsection (</w:t>
      </w:r>
      <w:r w:rsidRPr="0038709E">
        <w:t>1).</w:t>
      </w:r>
    </w:p>
    <w:p w14:paraId="47870750" w14:textId="77777777" w:rsidR="00FD5AFF" w:rsidRPr="0038709E" w:rsidRDefault="00FD5AFF" w:rsidP="00FD5AFF">
      <w:pPr>
        <w:pStyle w:val="notetext"/>
      </w:pPr>
      <w:r w:rsidRPr="0038709E">
        <w:t>Note:</w:t>
      </w:r>
      <w:r w:rsidRPr="0038709E">
        <w:tab/>
        <w:t>A pecuniary penalty may be imposed for a contravention of this subsection.</w:t>
      </w:r>
    </w:p>
    <w:p w14:paraId="22306A25" w14:textId="3B8C3E3B" w:rsidR="00FD5AFF" w:rsidRPr="0038709E" w:rsidRDefault="00FD5AFF" w:rsidP="00FD5AFF">
      <w:pPr>
        <w:pStyle w:val="subsection"/>
      </w:pPr>
      <w:r w:rsidRPr="0038709E">
        <w:tab/>
        <w:t>(4)</w:t>
      </w:r>
      <w:r w:rsidRPr="0038709E">
        <w:tab/>
        <w:t>In a proceeding under Part</w:t>
      </w:r>
      <w:r w:rsidR="004F31B3" w:rsidRPr="0038709E">
        <w:t> </w:t>
      </w:r>
      <w:r w:rsidRPr="0038709E">
        <w:t>5</w:t>
      </w:r>
      <w:r w:rsidR="0093254F">
        <w:noBreakHyphen/>
      </w:r>
      <w:r w:rsidRPr="0038709E">
        <w:t xml:space="preserve">2 in relation to a contravention of </w:t>
      </w:r>
      <w:r w:rsidR="004F31B3" w:rsidRPr="0038709E">
        <w:t>subsection (</w:t>
      </w:r>
      <w:r w:rsidRPr="0038709E">
        <w:t>3), it is a defence if the defendant proves that the defendant’s manufacture, possession or control of the goods was not for the purpose of supplying the goods (other than for export).</w:t>
      </w:r>
    </w:p>
    <w:p w14:paraId="3664DE5D" w14:textId="77777777" w:rsidR="00FD5AFF" w:rsidRPr="0038709E" w:rsidRDefault="00FD5AFF" w:rsidP="00FD5AFF">
      <w:pPr>
        <w:pStyle w:val="subsection"/>
      </w:pPr>
      <w:r w:rsidRPr="0038709E">
        <w:tab/>
        <w:t>(5)</w:t>
      </w:r>
      <w:r w:rsidRPr="0038709E">
        <w:tab/>
        <w:t xml:space="preserve">A person must not, in trade or commerce, export consumer goods the supply of which is prohibited by </w:t>
      </w:r>
      <w:r w:rsidR="004F31B3" w:rsidRPr="0038709E">
        <w:t>subsection (</w:t>
      </w:r>
      <w:r w:rsidRPr="0038709E">
        <w:t>1) unless:</w:t>
      </w:r>
    </w:p>
    <w:p w14:paraId="56B37638" w14:textId="77777777" w:rsidR="00FD5AFF" w:rsidRPr="0038709E" w:rsidRDefault="00FD5AFF" w:rsidP="00FD5AFF">
      <w:pPr>
        <w:pStyle w:val="paragraph"/>
      </w:pPr>
      <w:r w:rsidRPr="0038709E">
        <w:tab/>
        <w:t>(a)</w:t>
      </w:r>
      <w:r w:rsidRPr="0038709E">
        <w:tab/>
        <w:t>the person applies, in writing, to the Commonwealth Minister for an approval to export those goods; and</w:t>
      </w:r>
    </w:p>
    <w:p w14:paraId="3DCB136B" w14:textId="77777777" w:rsidR="00FD5AFF" w:rsidRPr="0038709E" w:rsidRDefault="00FD5AFF" w:rsidP="00FD5AFF">
      <w:pPr>
        <w:pStyle w:val="paragraph"/>
      </w:pPr>
      <w:r w:rsidRPr="0038709E">
        <w:tab/>
        <w:t>(b)</w:t>
      </w:r>
      <w:r w:rsidRPr="0038709E">
        <w:tab/>
        <w:t>the Commonwealth Minister gives such an approval by written notice given to the person.</w:t>
      </w:r>
    </w:p>
    <w:p w14:paraId="32B4B7E1" w14:textId="77777777" w:rsidR="00FD5AFF" w:rsidRPr="0038709E" w:rsidRDefault="00FD5AFF" w:rsidP="00FD5AFF">
      <w:pPr>
        <w:pStyle w:val="notetext"/>
      </w:pPr>
      <w:r w:rsidRPr="0038709E">
        <w:t>Note:</w:t>
      </w:r>
      <w:r w:rsidRPr="0038709E">
        <w:tab/>
        <w:t>A pecuniary penalty may be imposed for a contravention of this subsection.</w:t>
      </w:r>
    </w:p>
    <w:p w14:paraId="59FEFB91" w14:textId="77777777" w:rsidR="00FD5AFF" w:rsidRPr="0038709E" w:rsidRDefault="00FD5AFF" w:rsidP="00FD5AFF">
      <w:pPr>
        <w:pStyle w:val="subsection"/>
      </w:pPr>
      <w:r w:rsidRPr="0038709E">
        <w:tab/>
        <w:t>(6)</w:t>
      </w:r>
      <w:r w:rsidRPr="0038709E">
        <w:tab/>
        <w:t xml:space="preserve">If the Commonwealth Minister gives an approval under </w:t>
      </w:r>
      <w:r w:rsidR="004F31B3" w:rsidRPr="0038709E">
        <w:t>subsection (</w:t>
      </w:r>
      <w:r w:rsidRPr="0038709E">
        <w:t>5), he or she must cause a statement setting out particulars of the approval to be tabled in each House of the Parliament of the Commonwealth within 7 sitting days of that House after the approval is given.</w:t>
      </w:r>
    </w:p>
    <w:p w14:paraId="2605D8CC" w14:textId="77777777" w:rsidR="00FD5AFF" w:rsidRPr="0038709E" w:rsidRDefault="00FD5AFF" w:rsidP="00FD5AFF">
      <w:pPr>
        <w:pStyle w:val="subsection"/>
      </w:pPr>
      <w:r w:rsidRPr="0038709E">
        <w:tab/>
        <w:t>(7)</w:t>
      </w:r>
      <w:r w:rsidRPr="0038709E">
        <w:tab/>
        <w:t>If:</w:t>
      </w:r>
    </w:p>
    <w:p w14:paraId="495ACBE5" w14:textId="77777777" w:rsidR="00FD5AFF" w:rsidRPr="0038709E" w:rsidRDefault="00FD5AFF" w:rsidP="00FD5AFF">
      <w:pPr>
        <w:pStyle w:val="paragraph"/>
      </w:pPr>
      <w:r w:rsidRPr="0038709E">
        <w:tab/>
        <w:t>(a)</w:t>
      </w:r>
      <w:r w:rsidRPr="0038709E">
        <w:tab/>
        <w:t>a person supplies consumer goods in contravention of this section; and</w:t>
      </w:r>
    </w:p>
    <w:p w14:paraId="3B4CFC77" w14:textId="77777777" w:rsidR="00FD5AFF" w:rsidRPr="0038709E" w:rsidRDefault="00FD5AFF" w:rsidP="00FD5AFF">
      <w:pPr>
        <w:pStyle w:val="paragraph"/>
      </w:pPr>
      <w:r w:rsidRPr="0038709E">
        <w:tab/>
        <w:t>(b)</w:t>
      </w:r>
      <w:r w:rsidRPr="0038709E">
        <w:tab/>
        <w:t>another person suffers loss or damage:</w:t>
      </w:r>
    </w:p>
    <w:p w14:paraId="137E26C4" w14:textId="77777777" w:rsidR="00FD5AFF" w:rsidRPr="0038709E" w:rsidRDefault="00FD5AFF" w:rsidP="00FD5AFF">
      <w:pPr>
        <w:pStyle w:val="paragraphsub"/>
      </w:pPr>
      <w:r w:rsidRPr="0038709E">
        <w:tab/>
        <w:t>(i)</w:t>
      </w:r>
      <w:r w:rsidRPr="0038709E">
        <w:tab/>
        <w:t>because of a defect in, or a dangerous characteristic of, the goods; or</w:t>
      </w:r>
    </w:p>
    <w:p w14:paraId="69A1F642" w14:textId="77777777" w:rsidR="00FD5AFF" w:rsidRPr="0038709E" w:rsidRDefault="00FD5AFF" w:rsidP="00FD5AFF">
      <w:pPr>
        <w:pStyle w:val="paragraphsub"/>
      </w:pPr>
      <w:r w:rsidRPr="0038709E">
        <w:tab/>
        <w:t>(ii)</w:t>
      </w:r>
      <w:r w:rsidRPr="0038709E">
        <w:tab/>
        <w:t>because of a reasonably foreseeable use (including a misuse) of the goods; or</w:t>
      </w:r>
    </w:p>
    <w:p w14:paraId="05711FA4" w14:textId="77777777" w:rsidR="00FD5AFF" w:rsidRPr="0038709E" w:rsidRDefault="00FD5AFF" w:rsidP="00FD5AFF">
      <w:pPr>
        <w:pStyle w:val="paragraphsub"/>
      </w:pPr>
      <w:r w:rsidRPr="0038709E">
        <w:tab/>
        <w:t>(iii)</w:t>
      </w:r>
      <w:r w:rsidRPr="0038709E">
        <w:tab/>
        <w:t>because, contrary to the safety standard, he or she was not provided with particular information in relation to the goods; and</w:t>
      </w:r>
    </w:p>
    <w:p w14:paraId="5FD78C00" w14:textId="77777777" w:rsidR="00FD5AFF" w:rsidRPr="0038709E" w:rsidRDefault="00FD5AFF" w:rsidP="00FD5AFF">
      <w:pPr>
        <w:pStyle w:val="paragraph"/>
      </w:pPr>
      <w:r w:rsidRPr="0038709E">
        <w:tab/>
        <w:t>(c)</w:t>
      </w:r>
      <w:r w:rsidRPr="0038709E">
        <w:tab/>
        <w:t>the other person would not have suffered the loss or damage if the goods had complied with the safety standard;</w:t>
      </w:r>
    </w:p>
    <w:p w14:paraId="6B22C965" w14:textId="77777777" w:rsidR="00FD5AFF" w:rsidRPr="0038709E" w:rsidRDefault="00FD5AFF" w:rsidP="00FD5AFF">
      <w:pPr>
        <w:pStyle w:val="subsection2"/>
      </w:pPr>
      <w:r w:rsidRPr="0038709E">
        <w:t>the other person is taken, for the purposes of this Schedule, to have suffered the loss or damage because of that supply.</w:t>
      </w:r>
    </w:p>
    <w:p w14:paraId="30950906" w14:textId="77777777" w:rsidR="00FD5AFF" w:rsidRPr="0038709E" w:rsidRDefault="00FD5AFF" w:rsidP="00FD5AFF">
      <w:pPr>
        <w:pStyle w:val="ActHead5"/>
      </w:pPr>
      <w:bookmarkStart w:id="211" w:name="_Toc220593233"/>
      <w:r w:rsidRPr="0038709E">
        <w:rPr>
          <w:rStyle w:val="CharSectno"/>
        </w:rPr>
        <w:t>107</w:t>
      </w:r>
      <w:r w:rsidRPr="0038709E">
        <w:t xml:space="preserve">  Supplying etc. product related services that do not comply with safety standards</w:t>
      </w:r>
      <w:bookmarkEnd w:id="211"/>
    </w:p>
    <w:p w14:paraId="60880338" w14:textId="77777777" w:rsidR="00FD5AFF" w:rsidRPr="0038709E" w:rsidRDefault="00FD5AFF" w:rsidP="00FD5AFF">
      <w:pPr>
        <w:pStyle w:val="subsection"/>
      </w:pPr>
      <w:r w:rsidRPr="0038709E">
        <w:tab/>
        <w:t>(1)</w:t>
      </w:r>
      <w:r w:rsidRPr="0038709E">
        <w:tab/>
        <w:t>A person must not, in trade or commerce, supply product related services of particular kind if:</w:t>
      </w:r>
    </w:p>
    <w:p w14:paraId="5CF06597" w14:textId="77777777" w:rsidR="00FD5AFF" w:rsidRPr="0038709E" w:rsidRDefault="00FD5AFF" w:rsidP="00FD5AFF">
      <w:pPr>
        <w:pStyle w:val="paragraph"/>
      </w:pPr>
      <w:r w:rsidRPr="0038709E">
        <w:tab/>
        <w:t>(a)</w:t>
      </w:r>
      <w:r w:rsidRPr="0038709E">
        <w:tab/>
        <w:t>a safety standard for services of that kind is in force; and</w:t>
      </w:r>
    </w:p>
    <w:p w14:paraId="0D76416D" w14:textId="77777777" w:rsidR="00FD5AFF" w:rsidRPr="0038709E" w:rsidRDefault="00FD5AFF" w:rsidP="00FD5AFF">
      <w:pPr>
        <w:pStyle w:val="paragraph"/>
      </w:pPr>
      <w:r w:rsidRPr="0038709E">
        <w:tab/>
        <w:t>(b)</w:t>
      </w:r>
      <w:r w:rsidRPr="0038709E">
        <w:tab/>
        <w:t>those services do not comply with the standard.</w:t>
      </w:r>
    </w:p>
    <w:p w14:paraId="0CB8B7D6" w14:textId="77777777" w:rsidR="00FD5AFF" w:rsidRPr="0038709E" w:rsidRDefault="00FD5AFF" w:rsidP="00FD5AFF">
      <w:pPr>
        <w:pStyle w:val="notetext"/>
      </w:pPr>
      <w:r w:rsidRPr="0038709E">
        <w:t>Note:</w:t>
      </w:r>
      <w:r w:rsidRPr="0038709E">
        <w:tab/>
        <w:t>A pecuniary penalty may be imposed for a contravention of this subsection.</w:t>
      </w:r>
    </w:p>
    <w:p w14:paraId="257139ED" w14:textId="77777777" w:rsidR="00FD5AFF" w:rsidRPr="0038709E" w:rsidRDefault="00FD5AFF" w:rsidP="00FD5AFF">
      <w:pPr>
        <w:pStyle w:val="subsection"/>
      </w:pPr>
      <w:r w:rsidRPr="0038709E">
        <w:tab/>
        <w:t>(2)</w:t>
      </w:r>
      <w:r w:rsidRPr="0038709E">
        <w:tab/>
        <w:t xml:space="preserve">A person must not, in trade or commerce, offer for supply product related services the supply of which is prohibited by </w:t>
      </w:r>
      <w:r w:rsidR="004F31B3" w:rsidRPr="0038709E">
        <w:t>subsection (</w:t>
      </w:r>
      <w:r w:rsidRPr="0038709E">
        <w:t>1).</w:t>
      </w:r>
    </w:p>
    <w:p w14:paraId="03C800E2" w14:textId="77777777" w:rsidR="00FD5AFF" w:rsidRPr="0038709E" w:rsidRDefault="00FD5AFF" w:rsidP="00FD5AFF">
      <w:pPr>
        <w:pStyle w:val="notetext"/>
      </w:pPr>
      <w:r w:rsidRPr="0038709E">
        <w:t>Note:</w:t>
      </w:r>
      <w:r w:rsidRPr="0038709E">
        <w:tab/>
        <w:t>A pecuniary penalty may be imposed for a contravention of this subsection.</w:t>
      </w:r>
    </w:p>
    <w:p w14:paraId="2AD69207" w14:textId="77777777" w:rsidR="00FD5AFF" w:rsidRPr="0038709E" w:rsidRDefault="00FD5AFF" w:rsidP="00FD5AFF">
      <w:pPr>
        <w:pStyle w:val="subsection"/>
      </w:pPr>
      <w:r w:rsidRPr="0038709E">
        <w:tab/>
        <w:t>(3)</w:t>
      </w:r>
      <w:r w:rsidRPr="0038709E">
        <w:tab/>
        <w:t>If:</w:t>
      </w:r>
    </w:p>
    <w:p w14:paraId="04ACEBAA" w14:textId="77777777" w:rsidR="00FD5AFF" w:rsidRPr="0038709E" w:rsidRDefault="00FD5AFF" w:rsidP="00FD5AFF">
      <w:pPr>
        <w:pStyle w:val="paragraph"/>
      </w:pPr>
      <w:r w:rsidRPr="0038709E">
        <w:tab/>
        <w:t>(a)</w:t>
      </w:r>
      <w:r w:rsidRPr="0038709E">
        <w:tab/>
        <w:t>a person supplies product related services in contravention of this section; and</w:t>
      </w:r>
    </w:p>
    <w:p w14:paraId="78D9996B" w14:textId="77777777" w:rsidR="00FD5AFF" w:rsidRPr="0038709E" w:rsidRDefault="00FD5AFF" w:rsidP="00FD5AFF">
      <w:pPr>
        <w:pStyle w:val="paragraph"/>
      </w:pPr>
      <w:r w:rsidRPr="0038709E">
        <w:tab/>
        <w:t>(b)</w:t>
      </w:r>
      <w:r w:rsidRPr="0038709E">
        <w:tab/>
        <w:t>another person suffers loss or damage:</w:t>
      </w:r>
    </w:p>
    <w:p w14:paraId="4EDF94B5" w14:textId="77777777" w:rsidR="00FD5AFF" w:rsidRPr="0038709E" w:rsidRDefault="00FD5AFF" w:rsidP="00FD5AFF">
      <w:pPr>
        <w:pStyle w:val="paragraphsub"/>
      </w:pPr>
      <w:r w:rsidRPr="0038709E">
        <w:tab/>
        <w:t>(i)</w:t>
      </w:r>
      <w:r w:rsidRPr="0038709E">
        <w:tab/>
        <w:t>because of defect in, or a dangerous characteristic of, consumer goods that results from the services being supplied; or</w:t>
      </w:r>
    </w:p>
    <w:p w14:paraId="7258C0E3" w14:textId="77777777" w:rsidR="00FD5AFF" w:rsidRPr="0038709E" w:rsidRDefault="00FD5AFF" w:rsidP="00FD5AFF">
      <w:pPr>
        <w:pStyle w:val="paragraphsub"/>
      </w:pPr>
      <w:r w:rsidRPr="0038709E">
        <w:tab/>
        <w:t>(ii)</w:t>
      </w:r>
      <w:r w:rsidRPr="0038709E">
        <w:tab/>
        <w:t>because of a reasonably foreseeable use (including a misuse) of consumer goods that results from the services being supplied; or</w:t>
      </w:r>
    </w:p>
    <w:p w14:paraId="51ECBC33" w14:textId="77777777" w:rsidR="00FD5AFF" w:rsidRPr="0038709E" w:rsidRDefault="00FD5AFF" w:rsidP="00FD5AFF">
      <w:pPr>
        <w:pStyle w:val="paragraphsub"/>
      </w:pPr>
      <w:r w:rsidRPr="0038709E">
        <w:tab/>
        <w:t>(iii)</w:t>
      </w:r>
      <w:r w:rsidRPr="0038709E">
        <w:tab/>
        <w:t>because, contrary to the safety standard, he or she was not provided with particular information in relation to the services; and</w:t>
      </w:r>
    </w:p>
    <w:p w14:paraId="01FCD490" w14:textId="77777777" w:rsidR="00FD5AFF" w:rsidRPr="0038709E" w:rsidRDefault="00FD5AFF" w:rsidP="00FD5AFF">
      <w:pPr>
        <w:pStyle w:val="paragraph"/>
      </w:pPr>
      <w:r w:rsidRPr="0038709E">
        <w:tab/>
        <w:t>(c)</w:t>
      </w:r>
      <w:r w:rsidRPr="0038709E">
        <w:tab/>
        <w:t>the other person would not have suffered the loss or damage if the services had complied with the safety standard;</w:t>
      </w:r>
    </w:p>
    <w:p w14:paraId="5B73383B" w14:textId="77777777" w:rsidR="00FD5AFF" w:rsidRPr="0038709E" w:rsidRDefault="00FD5AFF" w:rsidP="00FD5AFF">
      <w:pPr>
        <w:pStyle w:val="subsection2"/>
      </w:pPr>
      <w:r w:rsidRPr="0038709E">
        <w:t>the other person is taken, for the purposes of this Schedule, to have suffered the loss or damage because of that supply.</w:t>
      </w:r>
    </w:p>
    <w:p w14:paraId="6F1B8DCF" w14:textId="77777777" w:rsidR="000E5BCC" w:rsidRPr="0038709E" w:rsidRDefault="000E5BCC" w:rsidP="000E5BCC">
      <w:pPr>
        <w:pStyle w:val="ActHead5"/>
      </w:pPr>
      <w:bookmarkStart w:id="212" w:name="_Hlk174361296"/>
      <w:bookmarkStart w:id="213" w:name="_Toc220593234"/>
      <w:r w:rsidRPr="0038709E">
        <w:rPr>
          <w:rStyle w:val="CharSectno"/>
        </w:rPr>
        <w:t>108</w:t>
      </w:r>
      <w:r w:rsidRPr="0038709E">
        <w:t xml:space="preserve">  Requirements relating to alternative methods of complying</w:t>
      </w:r>
      <w:bookmarkEnd w:id="213"/>
    </w:p>
    <w:p w14:paraId="0F1C2860" w14:textId="77777777" w:rsidR="000E5BCC" w:rsidRPr="0038709E" w:rsidRDefault="000E5BCC" w:rsidP="000E5BCC">
      <w:pPr>
        <w:pStyle w:val="subsection"/>
      </w:pPr>
      <w:r w:rsidRPr="0038709E">
        <w:tab/>
        <w:t>(1)</w:t>
      </w:r>
      <w:r w:rsidRPr="0038709E">
        <w:tab/>
        <w:t>This section applies if:</w:t>
      </w:r>
    </w:p>
    <w:p w14:paraId="4645AD30" w14:textId="77777777" w:rsidR="000E5BCC" w:rsidRPr="0038709E" w:rsidRDefault="000E5BCC" w:rsidP="000E5BCC">
      <w:pPr>
        <w:pStyle w:val="paragraph"/>
      </w:pPr>
      <w:r w:rsidRPr="0038709E">
        <w:tab/>
        <w:t>(a)</w:t>
      </w:r>
      <w:r w:rsidRPr="0038709E">
        <w:tab/>
        <w:t>a safety standard for consumer goods, or product related services, of a particular kind is in force; and</w:t>
      </w:r>
    </w:p>
    <w:p w14:paraId="7A11DAC2" w14:textId="77777777" w:rsidR="000E5BCC" w:rsidRPr="0038709E" w:rsidRDefault="000E5BCC" w:rsidP="000E5BCC">
      <w:pPr>
        <w:pStyle w:val="paragraph"/>
      </w:pPr>
      <w:r w:rsidRPr="0038709E">
        <w:tab/>
        <w:t>(b)</w:t>
      </w:r>
      <w:r w:rsidRPr="0038709E">
        <w:tab/>
        <w:t>the standard specifies, as alternative methods of complying with the standard (or part of the standard), 2 or more sets of requirements.</w:t>
      </w:r>
    </w:p>
    <w:p w14:paraId="1A0239E4" w14:textId="77777777" w:rsidR="000E5BCC" w:rsidRPr="0038709E" w:rsidRDefault="000E5BCC" w:rsidP="000E5BCC">
      <w:pPr>
        <w:pStyle w:val="subsection"/>
      </w:pPr>
      <w:r w:rsidRPr="0038709E">
        <w:tab/>
        <w:t>(2)</w:t>
      </w:r>
      <w:r w:rsidRPr="0038709E">
        <w:tab/>
        <w:t>If:</w:t>
      </w:r>
    </w:p>
    <w:p w14:paraId="6273AB94" w14:textId="77777777" w:rsidR="000E5BCC" w:rsidRPr="0038709E" w:rsidRDefault="000E5BCC" w:rsidP="000E5BCC">
      <w:pPr>
        <w:pStyle w:val="paragraph"/>
      </w:pPr>
      <w:r w:rsidRPr="0038709E">
        <w:tab/>
        <w:t>(a)</w:t>
      </w:r>
      <w:r w:rsidRPr="0038709E">
        <w:tab/>
        <w:t>a person, in trade or commerce:</w:t>
      </w:r>
    </w:p>
    <w:p w14:paraId="0A8A3F1C" w14:textId="77777777" w:rsidR="000E5BCC" w:rsidRPr="0038709E" w:rsidRDefault="000E5BCC" w:rsidP="000E5BCC">
      <w:pPr>
        <w:pStyle w:val="paragraphsub"/>
      </w:pPr>
      <w:r w:rsidRPr="0038709E">
        <w:tab/>
        <w:t>(i)</w:t>
      </w:r>
      <w:r w:rsidRPr="0038709E">
        <w:tab/>
        <w:t>has supplied, or offered for supply, goods or services of that kind; or</w:t>
      </w:r>
    </w:p>
    <w:p w14:paraId="74A3CFB0" w14:textId="77777777" w:rsidR="000E5BCC" w:rsidRPr="0038709E" w:rsidRDefault="000E5BCC" w:rsidP="000E5BCC">
      <w:pPr>
        <w:pStyle w:val="paragraphsub"/>
      </w:pPr>
      <w:r w:rsidRPr="0038709E">
        <w:tab/>
        <w:t>(ii)</w:t>
      </w:r>
      <w:r w:rsidRPr="0038709E">
        <w:tab/>
        <w:t>is supplying, or offering for supply, goods or services of that kind; or</w:t>
      </w:r>
    </w:p>
    <w:p w14:paraId="4B638DD2" w14:textId="77777777" w:rsidR="000E5BCC" w:rsidRPr="0038709E" w:rsidRDefault="000E5BCC" w:rsidP="000E5BCC">
      <w:pPr>
        <w:pStyle w:val="paragraphsub"/>
      </w:pPr>
      <w:r w:rsidRPr="0038709E">
        <w:tab/>
        <w:t>(iii)</w:t>
      </w:r>
      <w:r w:rsidRPr="0038709E">
        <w:tab/>
        <w:t>intends to supply, or offer for supply, goods or services of that kind; and</w:t>
      </w:r>
    </w:p>
    <w:p w14:paraId="454486EF" w14:textId="77777777" w:rsidR="000E5BCC" w:rsidRPr="0038709E" w:rsidRDefault="000E5BCC" w:rsidP="000E5BCC">
      <w:pPr>
        <w:pStyle w:val="paragraph"/>
      </w:pPr>
      <w:r w:rsidRPr="0038709E">
        <w:tab/>
        <w:t>(b)</w:t>
      </w:r>
      <w:r w:rsidRPr="0038709E">
        <w:tab/>
        <w:t>the regulator gives to the person a written request to nominate which of those sets of requirements the person has complied with, is complying with, or intends to comply with;</w:t>
      </w:r>
    </w:p>
    <w:p w14:paraId="70F949E6" w14:textId="77777777" w:rsidR="000E5BCC" w:rsidRPr="0038709E" w:rsidRDefault="000E5BCC" w:rsidP="000E5BCC">
      <w:pPr>
        <w:pStyle w:val="subsection2"/>
      </w:pPr>
      <w:r w:rsidRPr="0038709E">
        <w:t>the person must, within the period specified in the request, give to the regulator a written notice nominating one of those sets of requirements.</w:t>
      </w:r>
    </w:p>
    <w:p w14:paraId="2694FCE9" w14:textId="77777777" w:rsidR="000E5BCC" w:rsidRPr="0038709E" w:rsidRDefault="000E5BCC" w:rsidP="000E5BCC">
      <w:pPr>
        <w:pStyle w:val="notetext"/>
      </w:pPr>
      <w:r w:rsidRPr="0038709E">
        <w:t>Note 1:</w:t>
      </w:r>
      <w:r w:rsidRPr="0038709E">
        <w:tab/>
        <w:t>A pecuniary penalty may be imposed for a contravention of this subsection.</w:t>
      </w:r>
    </w:p>
    <w:p w14:paraId="3CB72FF7" w14:textId="06D0B036" w:rsidR="000E5BCC" w:rsidRPr="0038709E" w:rsidRDefault="000E5BCC" w:rsidP="000E5BCC">
      <w:pPr>
        <w:pStyle w:val="notetext"/>
      </w:pPr>
      <w:r w:rsidRPr="0038709E">
        <w:t>Note 2:</w:t>
      </w:r>
      <w:r w:rsidRPr="0038709E">
        <w:tab/>
        <w:t xml:space="preserve">A contravention of this subsection is an offence (see </w:t>
      </w:r>
      <w:r w:rsidR="0093254F">
        <w:t>section 1</w:t>
      </w:r>
      <w:r w:rsidRPr="0038709E">
        <w:t>96).</w:t>
      </w:r>
    </w:p>
    <w:p w14:paraId="5AB7EED8" w14:textId="77777777" w:rsidR="000E5BCC" w:rsidRPr="0038709E" w:rsidRDefault="000E5BCC" w:rsidP="000E5BCC">
      <w:pPr>
        <w:pStyle w:val="subsection"/>
      </w:pPr>
      <w:r w:rsidRPr="0038709E">
        <w:tab/>
        <w:t>(3)</w:t>
      </w:r>
      <w:r w:rsidRPr="0038709E">
        <w:tab/>
        <w:t>A person contravenes this subsection if:</w:t>
      </w:r>
    </w:p>
    <w:p w14:paraId="5D52C5AF" w14:textId="77777777" w:rsidR="000E5BCC" w:rsidRPr="0038709E" w:rsidRDefault="000E5BCC" w:rsidP="000E5BCC">
      <w:pPr>
        <w:pStyle w:val="paragraph"/>
      </w:pPr>
      <w:r w:rsidRPr="0038709E">
        <w:tab/>
        <w:t>(a)</w:t>
      </w:r>
      <w:r w:rsidRPr="0038709E">
        <w:tab/>
        <w:t>the person, in trade or commerce:</w:t>
      </w:r>
    </w:p>
    <w:p w14:paraId="4B76B605" w14:textId="77777777" w:rsidR="000E5BCC" w:rsidRPr="0038709E" w:rsidRDefault="000E5BCC" w:rsidP="000E5BCC">
      <w:pPr>
        <w:pStyle w:val="paragraphsub"/>
      </w:pPr>
      <w:r w:rsidRPr="0038709E">
        <w:tab/>
        <w:t>(i)</w:t>
      </w:r>
      <w:r w:rsidRPr="0038709E">
        <w:tab/>
        <w:t>has supplied, or offered for supply, goods or services of that kind; or</w:t>
      </w:r>
    </w:p>
    <w:p w14:paraId="2431C9CA" w14:textId="77777777" w:rsidR="000E5BCC" w:rsidRPr="0038709E" w:rsidRDefault="000E5BCC" w:rsidP="000E5BCC">
      <w:pPr>
        <w:pStyle w:val="paragraphsub"/>
      </w:pPr>
      <w:r w:rsidRPr="0038709E">
        <w:tab/>
        <w:t>(ii)</w:t>
      </w:r>
      <w:r w:rsidRPr="0038709E">
        <w:tab/>
        <w:t>is supplying, or offering for supply, goods or services of that kind; and</w:t>
      </w:r>
    </w:p>
    <w:p w14:paraId="25171A68" w14:textId="77777777" w:rsidR="000E5BCC" w:rsidRPr="0038709E" w:rsidRDefault="000E5BCC" w:rsidP="000E5BCC">
      <w:pPr>
        <w:pStyle w:val="paragraph"/>
      </w:pPr>
      <w:r w:rsidRPr="0038709E">
        <w:tab/>
        <w:t>(b)</w:t>
      </w:r>
      <w:r w:rsidRPr="0038709E">
        <w:tab/>
        <w:t>the person nominates a set of requirements, either by giving to the regulator a written notice under subsection (2) of this section or by other means; and</w:t>
      </w:r>
    </w:p>
    <w:p w14:paraId="025CE153" w14:textId="77777777" w:rsidR="000E5BCC" w:rsidRPr="0038709E" w:rsidRDefault="000E5BCC" w:rsidP="000E5BCC">
      <w:pPr>
        <w:pStyle w:val="paragraph"/>
      </w:pPr>
      <w:r w:rsidRPr="0038709E">
        <w:tab/>
        <w:t>(c)</w:t>
      </w:r>
      <w:r w:rsidRPr="0038709E">
        <w:tab/>
        <w:t>those goods or services did not or do not comply with that set of requirements.</w:t>
      </w:r>
    </w:p>
    <w:p w14:paraId="403CE2F4" w14:textId="77777777" w:rsidR="000E5BCC" w:rsidRPr="0038709E" w:rsidRDefault="000E5BCC" w:rsidP="000E5BCC">
      <w:pPr>
        <w:pStyle w:val="notetext"/>
      </w:pPr>
      <w:r w:rsidRPr="0038709E">
        <w:t>Note:</w:t>
      </w:r>
      <w:r w:rsidRPr="0038709E">
        <w:tab/>
        <w:t>A pecuniary penalty may be imposed for a contravention of this subsection.</w:t>
      </w:r>
    </w:p>
    <w:p w14:paraId="7ADB6E26" w14:textId="77777777" w:rsidR="000E5BCC" w:rsidRPr="0038709E" w:rsidRDefault="000E5BCC" w:rsidP="000E5BCC">
      <w:pPr>
        <w:pStyle w:val="ActHead5"/>
      </w:pPr>
      <w:bookmarkStart w:id="214" w:name="_Toc220593235"/>
      <w:bookmarkEnd w:id="212"/>
      <w:r w:rsidRPr="0038709E">
        <w:rPr>
          <w:rStyle w:val="CharSectno"/>
        </w:rPr>
        <w:t>108A</w:t>
      </w:r>
      <w:r w:rsidRPr="0038709E">
        <w:t xml:space="preserve">  Requirement to give information or documents</w:t>
      </w:r>
      <w:bookmarkEnd w:id="214"/>
    </w:p>
    <w:p w14:paraId="4F1DB1E6" w14:textId="77777777" w:rsidR="000E5BCC" w:rsidRPr="0038709E" w:rsidRDefault="000E5BCC" w:rsidP="000E5BCC">
      <w:pPr>
        <w:pStyle w:val="subsection"/>
      </w:pPr>
      <w:r w:rsidRPr="0038709E">
        <w:tab/>
      </w:r>
      <w:r w:rsidRPr="0038709E">
        <w:tab/>
        <w:t>If:</w:t>
      </w:r>
    </w:p>
    <w:p w14:paraId="413E9567" w14:textId="77777777" w:rsidR="000E5BCC" w:rsidRPr="0038709E" w:rsidRDefault="000E5BCC" w:rsidP="000E5BCC">
      <w:pPr>
        <w:pStyle w:val="paragraph"/>
      </w:pPr>
      <w:r w:rsidRPr="0038709E">
        <w:tab/>
        <w:t>(a)</w:t>
      </w:r>
      <w:r w:rsidRPr="0038709E">
        <w:tab/>
        <w:t>a safety standard for consumer goods, or product related services, of a particular kind is in force; and</w:t>
      </w:r>
    </w:p>
    <w:p w14:paraId="18F669E3" w14:textId="77777777" w:rsidR="000E5BCC" w:rsidRPr="0038709E" w:rsidRDefault="000E5BCC" w:rsidP="000E5BCC">
      <w:pPr>
        <w:pStyle w:val="paragraph"/>
      </w:pPr>
      <w:r w:rsidRPr="0038709E">
        <w:tab/>
        <w:t>(b)</w:t>
      </w:r>
      <w:r w:rsidRPr="0038709E">
        <w:tab/>
        <w:t>a person, in trade or commerce:</w:t>
      </w:r>
    </w:p>
    <w:p w14:paraId="4048D84C" w14:textId="77777777" w:rsidR="000E5BCC" w:rsidRPr="0038709E" w:rsidRDefault="000E5BCC" w:rsidP="000E5BCC">
      <w:pPr>
        <w:pStyle w:val="paragraphsub"/>
      </w:pPr>
      <w:r w:rsidRPr="0038709E">
        <w:tab/>
        <w:t>(i)</w:t>
      </w:r>
      <w:r w:rsidRPr="0038709E">
        <w:tab/>
        <w:t>has supplied, or offered for supply, goods or services of that kind; or</w:t>
      </w:r>
    </w:p>
    <w:p w14:paraId="459EA33E" w14:textId="77777777" w:rsidR="000E5BCC" w:rsidRPr="0038709E" w:rsidRDefault="000E5BCC" w:rsidP="000E5BCC">
      <w:pPr>
        <w:pStyle w:val="paragraphsub"/>
      </w:pPr>
      <w:r w:rsidRPr="0038709E">
        <w:tab/>
        <w:t>(ii)</w:t>
      </w:r>
      <w:r w:rsidRPr="0038709E">
        <w:tab/>
        <w:t>is supplying, or offering for supply, goods or services of that kind; or</w:t>
      </w:r>
    </w:p>
    <w:p w14:paraId="71E94DDF" w14:textId="77777777" w:rsidR="000E5BCC" w:rsidRPr="0038709E" w:rsidRDefault="000E5BCC" w:rsidP="000E5BCC">
      <w:pPr>
        <w:pStyle w:val="paragraphsub"/>
      </w:pPr>
      <w:r w:rsidRPr="0038709E">
        <w:tab/>
        <w:t>(iii)</w:t>
      </w:r>
      <w:r w:rsidRPr="0038709E">
        <w:tab/>
        <w:t>intends to supply, or offer for supply, goods or services of that kind; and</w:t>
      </w:r>
    </w:p>
    <w:p w14:paraId="1E5D67BD" w14:textId="77777777" w:rsidR="000E5BCC" w:rsidRPr="0038709E" w:rsidRDefault="000E5BCC" w:rsidP="000E5BCC">
      <w:pPr>
        <w:pStyle w:val="paragraph"/>
      </w:pPr>
      <w:r w:rsidRPr="0038709E">
        <w:tab/>
        <w:t>(c)</w:t>
      </w:r>
      <w:r w:rsidRPr="0038709E">
        <w:tab/>
        <w:t>the regulator gives to the person a written request for information or documents to determine whether the person has complied, is complying, or will comply with the standard;</w:t>
      </w:r>
    </w:p>
    <w:p w14:paraId="00617DBA" w14:textId="77777777" w:rsidR="000E5BCC" w:rsidRPr="0038709E" w:rsidRDefault="000E5BCC" w:rsidP="000E5BCC">
      <w:pPr>
        <w:pStyle w:val="subsection2"/>
      </w:pPr>
      <w:r w:rsidRPr="0038709E">
        <w:t>the person must, within the period specified in the request, give to the regulator the requested information or documents.</w:t>
      </w:r>
    </w:p>
    <w:p w14:paraId="372107A9" w14:textId="77777777" w:rsidR="000E5BCC" w:rsidRPr="0038709E" w:rsidRDefault="000E5BCC" w:rsidP="000E5BCC">
      <w:pPr>
        <w:pStyle w:val="notetext"/>
      </w:pPr>
      <w:r w:rsidRPr="0038709E">
        <w:t>Note:</w:t>
      </w:r>
      <w:r w:rsidRPr="0038709E">
        <w:tab/>
        <w:t>A pecuniary penalty may be imposed for a contravention of this subsection.</w:t>
      </w:r>
    </w:p>
    <w:p w14:paraId="00136191" w14:textId="35DB4055" w:rsidR="00FD5AFF" w:rsidRPr="0038709E" w:rsidRDefault="009C2DBD" w:rsidP="005A76C3">
      <w:pPr>
        <w:pStyle w:val="ActHead4"/>
        <w:pageBreakBefore/>
      </w:pPr>
      <w:bookmarkStart w:id="215" w:name="_Toc220593236"/>
      <w:r w:rsidRPr="0038709E">
        <w:rPr>
          <w:rStyle w:val="CharSubdNo"/>
        </w:rPr>
        <w:t>Division 2</w:t>
      </w:r>
      <w:r w:rsidR="00FD5AFF" w:rsidRPr="0038709E">
        <w:t>—</w:t>
      </w:r>
      <w:r w:rsidR="00FD5AFF" w:rsidRPr="0038709E">
        <w:rPr>
          <w:rStyle w:val="CharSubdText"/>
        </w:rPr>
        <w:t>Bans on consumer goods and product related services</w:t>
      </w:r>
      <w:bookmarkEnd w:id="215"/>
    </w:p>
    <w:p w14:paraId="0292B173" w14:textId="77777777" w:rsidR="00FD5AFF" w:rsidRPr="0038709E" w:rsidRDefault="00FD5AFF" w:rsidP="00FD5AFF">
      <w:pPr>
        <w:pStyle w:val="ActHead4"/>
      </w:pPr>
      <w:bookmarkStart w:id="216" w:name="_Toc220593237"/>
      <w:r w:rsidRPr="0038709E">
        <w:t>Subdivision A—Interim bans</w:t>
      </w:r>
      <w:bookmarkEnd w:id="216"/>
    </w:p>
    <w:p w14:paraId="50AE3DFA" w14:textId="77777777" w:rsidR="00FD5AFF" w:rsidRPr="0038709E" w:rsidRDefault="00FD5AFF" w:rsidP="00FD5AFF">
      <w:pPr>
        <w:pStyle w:val="ActHead5"/>
      </w:pPr>
      <w:bookmarkStart w:id="217" w:name="_Toc220593238"/>
      <w:r w:rsidRPr="0038709E">
        <w:rPr>
          <w:rStyle w:val="CharSectno"/>
        </w:rPr>
        <w:t>109</w:t>
      </w:r>
      <w:r w:rsidRPr="0038709E">
        <w:t xml:space="preserve">  Interim bans on consumer goods or product related services that will or may cause injury to any person etc.</w:t>
      </w:r>
      <w:bookmarkEnd w:id="217"/>
    </w:p>
    <w:p w14:paraId="478C85F7" w14:textId="77777777" w:rsidR="00FD5AFF" w:rsidRPr="0038709E" w:rsidRDefault="00FD5AFF" w:rsidP="00FD5AFF">
      <w:pPr>
        <w:pStyle w:val="subsection"/>
      </w:pPr>
      <w:r w:rsidRPr="0038709E">
        <w:tab/>
        <w:t>(1)</w:t>
      </w:r>
      <w:r w:rsidRPr="0038709E">
        <w:tab/>
        <w:t xml:space="preserve">A responsible Minister may, by written notice published on the internet, impose an </w:t>
      </w:r>
      <w:r w:rsidRPr="0038709E">
        <w:rPr>
          <w:b/>
          <w:i/>
        </w:rPr>
        <w:t>interim ban</w:t>
      </w:r>
      <w:r w:rsidRPr="0038709E">
        <w:t xml:space="preserve"> on consumer goods of a particular kind if:</w:t>
      </w:r>
    </w:p>
    <w:p w14:paraId="74FC3CCE" w14:textId="77777777" w:rsidR="00FD5AFF" w:rsidRPr="0038709E" w:rsidRDefault="00FD5AFF" w:rsidP="00FD5AFF">
      <w:pPr>
        <w:pStyle w:val="paragraph"/>
      </w:pPr>
      <w:r w:rsidRPr="0038709E">
        <w:tab/>
        <w:t>(a)</w:t>
      </w:r>
      <w:r w:rsidRPr="0038709E">
        <w:tab/>
        <w:t>it appears to the responsible Minister that:</w:t>
      </w:r>
    </w:p>
    <w:p w14:paraId="0BB59024" w14:textId="77777777" w:rsidR="00FD5AFF" w:rsidRPr="0038709E" w:rsidRDefault="00FD5AFF" w:rsidP="00FD5AFF">
      <w:pPr>
        <w:pStyle w:val="paragraphsub"/>
      </w:pPr>
      <w:r w:rsidRPr="0038709E">
        <w:tab/>
        <w:t>(i)</w:t>
      </w:r>
      <w:r w:rsidRPr="0038709E">
        <w:tab/>
        <w:t>consumer goods of that kind will or may cause injury to any person; or</w:t>
      </w:r>
    </w:p>
    <w:p w14:paraId="4F677EBB" w14:textId="77777777" w:rsidR="00FD5AFF" w:rsidRPr="0038709E" w:rsidRDefault="00FD5AFF" w:rsidP="00FD5AFF">
      <w:pPr>
        <w:pStyle w:val="paragraphsub"/>
      </w:pPr>
      <w:r w:rsidRPr="0038709E">
        <w:tab/>
        <w:t>(ii)</w:t>
      </w:r>
      <w:r w:rsidRPr="0038709E">
        <w:tab/>
        <w:t>a reasonably foreseeable use (including a misuse) of consumer goods of that kind will or may cause injury to any person; or</w:t>
      </w:r>
    </w:p>
    <w:p w14:paraId="5075BAFA" w14:textId="77777777" w:rsidR="00FD5AFF" w:rsidRPr="0038709E" w:rsidRDefault="00FD5AFF" w:rsidP="00FD5AFF">
      <w:pPr>
        <w:pStyle w:val="paragraph"/>
      </w:pPr>
      <w:r w:rsidRPr="0038709E">
        <w:tab/>
        <w:t>(b)</w:t>
      </w:r>
      <w:r w:rsidRPr="0038709E">
        <w:tab/>
        <w:t xml:space="preserve">another responsible Minister has imposed, under </w:t>
      </w:r>
      <w:r w:rsidR="004F31B3" w:rsidRPr="0038709E">
        <w:t>paragraph (</w:t>
      </w:r>
      <w:r w:rsidRPr="0038709E">
        <w:t>a), an interim ban:</w:t>
      </w:r>
    </w:p>
    <w:p w14:paraId="4F92EA00" w14:textId="77777777" w:rsidR="00FD5AFF" w:rsidRPr="0038709E" w:rsidRDefault="00FD5AFF" w:rsidP="00FD5AFF">
      <w:pPr>
        <w:pStyle w:val="paragraphsub"/>
      </w:pPr>
      <w:r w:rsidRPr="0038709E">
        <w:tab/>
        <w:t>(i)</w:t>
      </w:r>
      <w:r w:rsidRPr="0038709E">
        <w:tab/>
        <w:t>on consumer goods of the same kind; or</w:t>
      </w:r>
    </w:p>
    <w:p w14:paraId="5227F264" w14:textId="77777777" w:rsidR="00FD5AFF" w:rsidRPr="0038709E" w:rsidRDefault="00FD5AFF" w:rsidP="00FD5AFF">
      <w:pPr>
        <w:pStyle w:val="paragraphsub"/>
      </w:pPr>
      <w:r w:rsidRPr="0038709E">
        <w:tab/>
        <w:t>(ii)</w:t>
      </w:r>
      <w:r w:rsidRPr="0038709E">
        <w:tab/>
        <w:t>on consumer goods of a kind that includes those goods;</w:t>
      </w:r>
    </w:p>
    <w:p w14:paraId="618AD1D9" w14:textId="77777777" w:rsidR="00FD5AFF" w:rsidRPr="0038709E" w:rsidRDefault="00FD5AFF" w:rsidP="00FD5AFF">
      <w:pPr>
        <w:pStyle w:val="paragraph"/>
      </w:pPr>
      <w:r w:rsidRPr="0038709E">
        <w:tab/>
      </w:r>
      <w:r w:rsidRPr="0038709E">
        <w:tab/>
        <w:t>and that ban is still in force.</w:t>
      </w:r>
    </w:p>
    <w:p w14:paraId="25A164C6" w14:textId="77777777" w:rsidR="00FD5AFF" w:rsidRPr="0038709E" w:rsidRDefault="00FD5AFF" w:rsidP="00FD5AFF">
      <w:pPr>
        <w:pStyle w:val="subsection"/>
      </w:pPr>
      <w:r w:rsidRPr="0038709E">
        <w:tab/>
        <w:t>(2)</w:t>
      </w:r>
      <w:r w:rsidRPr="0038709E">
        <w:tab/>
        <w:t xml:space="preserve">A responsible Minister may, by written notice published on the internet, impose an </w:t>
      </w:r>
      <w:r w:rsidRPr="0038709E">
        <w:rPr>
          <w:b/>
          <w:i/>
        </w:rPr>
        <w:t>interim ban</w:t>
      </w:r>
      <w:r w:rsidRPr="0038709E">
        <w:t xml:space="preserve"> on product related services of a particular kind if:</w:t>
      </w:r>
    </w:p>
    <w:p w14:paraId="3BA3CBD5" w14:textId="77777777" w:rsidR="00FD5AFF" w:rsidRPr="0038709E" w:rsidRDefault="00FD5AFF" w:rsidP="00FD5AFF">
      <w:pPr>
        <w:pStyle w:val="paragraph"/>
      </w:pPr>
      <w:r w:rsidRPr="0038709E">
        <w:tab/>
        <w:t>(a)</w:t>
      </w:r>
      <w:r w:rsidRPr="0038709E">
        <w:tab/>
        <w:t>it appears to the responsible Minister that:</w:t>
      </w:r>
    </w:p>
    <w:p w14:paraId="15CF844C" w14:textId="77777777" w:rsidR="00FD5AFF" w:rsidRPr="0038709E" w:rsidRDefault="00FD5AFF" w:rsidP="00FD5AFF">
      <w:pPr>
        <w:pStyle w:val="paragraphsub"/>
      </w:pPr>
      <w:r w:rsidRPr="0038709E">
        <w:tab/>
        <w:t>(i)</w:t>
      </w:r>
      <w:r w:rsidRPr="0038709E">
        <w:tab/>
        <w:t>as a result of services of that kind being supplied, consumer goods of a particular kind will or may cause injury to any person; or</w:t>
      </w:r>
    </w:p>
    <w:p w14:paraId="551309E3" w14:textId="77777777" w:rsidR="00FD5AFF" w:rsidRPr="0038709E" w:rsidRDefault="00FD5AFF" w:rsidP="00FD5AFF">
      <w:pPr>
        <w:pStyle w:val="paragraphsub"/>
      </w:pPr>
      <w:r w:rsidRPr="0038709E">
        <w:tab/>
        <w:t>(ii)</w:t>
      </w:r>
      <w:r w:rsidRPr="0038709E">
        <w:tab/>
        <w:t>a reasonably foreseeable use (including a misuse) of consumer goods of a particular kind, to which such services relate, will or may cause injury to any person as a result of such services being supplied; or</w:t>
      </w:r>
    </w:p>
    <w:p w14:paraId="566F1EBB" w14:textId="77777777" w:rsidR="00FD5AFF" w:rsidRPr="0038709E" w:rsidRDefault="00FD5AFF" w:rsidP="00FD5AFF">
      <w:pPr>
        <w:pStyle w:val="paragraph"/>
      </w:pPr>
      <w:r w:rsidRPr="0038709E">
        <w:tab/>
        <w:t>(b)</w:t>
      </w:r>
      <w:r w:rsidRPr="0038709E">
        <w:tab/>
        <w:t xml:space="preserve">another responsible Minister has imposed, under </w:t>
      </w:r>
      <w:r w:rsidR="004F31B3" w:rsidRPr="0038709E">
        <w:t>paragraph (</w:t>
      </w:r>
      <w:r w:rsidRPr="0038709E">
        <w:t>a), an interim ban:</w:t>
      </w:r>
    </w:p>
    <w:p w14:paraId="7FFAE0E5" w14:textId="77777777" w:rsidR="00FD5AFF" w:rsidRPr="0038709E" w:rsidRDefault="00FD5AFF" w:rsidP="00FD5AFF">
      <w:pPr>
        <w:pStyle w:val="paragraphsub"/>
      </w:pPr>
      <w:r w:rsidRPr="0038709E">
        <w:tab/>
        <w:t>(i)</w:t>
      </w:r>
      <w:r w:rsidRPr="0038709E">
        <w:tab/>
        <w:t>on product related services of the same kind; or</w:t>
      </w:r>
    </w:p>
    <w:p w14:paraId="56929FC9" w14:textId="77777777" w:rsidR="00FD5AFF" w:rsidRPr="0038709E" w:rsidRDefault="00FD5AFF" w:rsidP="00FD5AFF">
      <w:pPr>
        <w:pStyle w:val="paragraphsub"/>
      </w:pPr>
      <w:r w:rsidRPr="0038709E">
        <w:tab/>
        <w:t>(ii)</w:t>
      </w:r>
      <w:r w:rsidRPr="0038709E">
        <w:tab/>
        <w:t>on product related services that include those services;</w:t>
      </w:r>
    </w:p>
    <w:p w14:paraId="5208BFC1" w14:textId="77777777" w:rsidR="00FD5AFF" w:rsidRPr="0038709E" w:rsidRDefault="00FD5AFF" w:rsidP="00FD5AFF">
      <w:pPr>
        <w:pStyle w:val="paragraph"/>
      </w:pPr>
      <w:r w:rsidRPr="0038709E">
        <w:tab/>
      </w:r>
      <w:r w:rsidRPr="0038709E">
        <w:tab/>
        <w:t>and that ban is still in force.</w:t>
      </w:r>
    </w:p>
    <w:p w14:paraId="34B131DF" w14:textId="77777777" w:rsidR="00FD5AFF" w:rsidRPr="0038709E" w:rsidRDefault="00FD5AFF" w:rsidP="00FD5AFF">
      <w:pPr>
        <w:pStyle w:val="ActHead5"/>
      </w:pPr>
      <w:bookmarkStart w:id="218" w:name="_Toc220593239"/>
      <w:r w:rsidRPr="0038709E">
        <w:rPr>
          <w:rStyle w:val="CharSectno"/>
        </w:rPr>
        <w:t>110</w:t>
      </w:r>
      <w:r w:rsidRPr="0038709E">
        <w:t xml:space="preserve">  Places in which interim bans apply</w:t>
      </w:r>
      <w:bookmarkEnd w:id="218"/>
    </w:p>
    <w:p w14:paraId="0CD2FAED" w14:textId="77777777" w:rsidR="00FD5AFF" w:rsidRPr="0038709E" w:rsidRDefault="00FD5AFF" w:rsidP="00FD5AFF">
      <w:pPr>
        <w:pStyle w:val="subsection"/>
      </w:pPr>
      <w:r w:rsidRPr="0038709E">
        <w:tab/>
        <w:t>(1)</w:t>
      </w:r>
      <w:r w:rsidRPr="0038709E">
        <w:tab/>
        <w:t>An interim ban imposed by the Commonwealth Minister applies in all States and Territories.</w:t>
      </w:r>
    </w:p>
    <w:p w14:paraId="14F11172" w14:textId="77777777" w:rsidR="00FD5AFF" w:rsidRPr="0038709E" w:rsidRDefault="00FD5AFF" w:rsidP="00FD5AFF">
      <w:pPr>
        <w:pStyle w:val="subsection"/>
      </w:pPr>
      <w:r w:rsidRPr="0038709E">
        <w:tab/>
        <w:t>(2)</w:t>
      </w:r>
      <w:r w:rsidRPr="0038709E">
        <w:tab/>
        <w:t>An interim ban imposed by a responsible Minister who is Minister of a State applies in the State.</w:t>
      </w:r>
    </w:p>
    <w:p w14:paraId="7F36F07E" w14:textId="77777777" w:rsidR="00FD5AFF" w:rsidRPr="0038709E" w:rsidRDefault="00FD5AFF" w:rsidP="00FD5AFF">
      <w:pPr>
        <w:pStyle w:val="subsection"/>
      </w:pPr>
      <w:r w:rsidRPr="0038709E">
        <w:tab/>
        <w:t>(3)</w:t>
      </w:r>
      <w:r w:rsidRPr="0038709E">
        <w:tab/>
        <w:t>An interim ban imposed by a responsible Minister who is a Minister of a Territory applies in the Territory.</w:t>
      </w:r>
    </w:p>
    <w:p w14:paraId="79B506CF" w14:textId="77777777" w:rsidR="00FD5AFF" w:rsidRPr="0038709E" w:rsidRDefault="00FD5AFF" w:rsidP="00FD5AFF">
      <w:pPr>
        <w:pStyle w:val="ActHead5"/>
      </w:pPr>
      <w:bookmarkStart w:id="219" w:name="_Toc220593240"/>
      <w:r w:rsidRPr="0038709E">
        <w:rPr>
          <w:rStyle w:val="CharSectno"/>
        </w:rPr>
        <w:t>111</w:t>
      </w:r>
      <w:r w:rsidRPr="0038709E">
        <w:t xml:space="preserve">  Ban period for interim bans</w:t>
      </w:r>
      <w:bookmarkEnd w:id="219"/>
    </w:p>
    <w:p w14:paraId="30D328EA" w14:textId="77777777" w:rsidR="00FD5AFF" w:rsidRPr="0038709E" w:rsidRDefault="00FD5AFF" w:rsidP="00FD5AFF">
      <w:pPr>
        <w:pStyle w:val="subsection"/>
      </w:pPr>
      <w:r w:rsidRPr="0038709E">
        <w:tab/>
        <w:t>(1)</w:t>
      </w:r>
      <w:r w:rsidRPr="0038709E">
        <w:tab/>
        <w:t xml:space="preserve">An interim ban imposed by a responsible Minister is in force during the period (the </w:t>
      </w:r>
      <w:r w:rsidRPr="0038709E">
        <w:rPr>
          <w:b/>
          <w:i/>
        </w:rPr>
        <w:t>ban period</w:t>
      </w:r>
      <w:r w:rsidRPr="0038709E">
        <w:t>) that:</w:t>
      </w:r>
    </w:p>
    <w:p w14:paraId="2FD55A46" w14:textId="77777777" w:rsidR="00FD5AFF" w:rsidRPr="0038709E" w:rsidRDefault="00FD5AFF" w:rsidP="00FD5AFF">
      <w:pPr>
        <w:pStyle w:val="paragraph"/>
      </w:pPr>
      <w:r w:rsidRPr="0038709E">
        <w:tab/>
        <w:t>(a)</w:t>
      </w:r>
      <w:r w:rsidRPr="0038709E">
        <w:tab/>
        <w:t xml:space="preserve">starts on the day (the </w:t>
      </w:r>
      <w:r w:rsidRPr="0038709E">
        <w:rPr>
          <w:b/>
          <w:i/>
        </w:rPr>
        <w:t>start day</w:t>
      </w:r>
      <w:r w:rsidRPr="0038709E">
        <w:t>) specified in the notice imposing the ban; and</w:t>
      </w:r>
    </w:p>
    <w:p w14:paraId="26F4EAED" w14:textId="77777777" w:rsidR="00FD5AFF" w:rsidRPr="0038709E" w:rsidRDefault="00FD5AFF" w:rsidP="00FD5AFF">
      <w:pPr>
        <w:pStyle w:val="paragraph"/>
      </w:pPr>
      <w:r w:rsidRPr="0038709E">
        <w:tab/>
        <w:t>(b)</w:t>
      </w:r>
      <w:r w:rsidRPr="0038709E">
        <w:tab/>
        <w:t>subject to this Subdivision, ends at the end of 60 days after the start day.</w:t>
      </w:r>
    </w:p>
    <w:p w14:paraId="1CE5421E" w14:textId="77777777" w:rsidR="00FD5AFF" w:rsidRPr="0038709E" w:rsidRDefault="00FD5AFF" w:rsidP="00FD5AFF">
      <w:pPr>
        <w:pStyle w:val="subsection"/>
      </w:pPr>
      <w:r w:rsidRPr="0038709E">
        <w:tab/>
        <w:t>(2)</w:t>
      </w:r>
      <w:r w:rsidRPr="0038709E">
        <w:tab/>
        <w:t>Before the ban period for the interim ban ends, the responsible Minister may, by written notice published on the internet, extend the ban period for the ban by a period of up to 30 days.</w:t>
      </w:r>
    </w:p>
    <w:p w14:paraId="22263F55" w14:textId="77777777" w:rsidR="00FD5AFF" w:rsidRPr="0038709E" w:rsidRDefault="00FD5AFF" w:rsidP="00FD5AFF">
      <w:pPr>
        <w:pStyle w:val="subsection"/>
      </w:pPr>
      <w:r w:rsidRPr="0038709E">
        <w:tab/>
        <w:t>(3)</w:t>
      </w:r>
      <w:r w:rsidRPr="0038709E">
        <w:tab/>
        <w:t>If:</w:t>
      </w:r>
    </w:p>
    <w:p w14:paraId="30586FD4" w14:textId="77777777" w:rsidR="00FD5AFF" w:rsidRPr="0038709E" w:rsidRDefault="00FD5AFF" w:rsidP="00FD5AFF">
      <w:pPr>
        <w:pStyle w:val="paragraph"/>
      </w:pPr>
      <w:r w:rsidRPr="0038709E">
        <w:tab/>
        <w:t>(a)</w:t>
      </w:r>
      <w:r w:rsidRPr="0038709E">
        <w:tab/>
        <w:t xml:space="preserve">the ban period for the interim ban is extended under </w:t>
      </w:r>
      <w:r w:rsidR="004F31B3" w:rsidRPr="0038709E">
        <w:t>subsection (</w:t>
      </w:r>
      <w:r w:rsidRPr="0038709E">
        <w:t>2); and</w:t>
      </w:r>
    </w:p>
    <w:p w14:paraId="4BC6EA96" w14:textId="77777777" w:rsidR="00FD5AFF" w:rsidRPr="0038709E" w:rsidRDefault="00FD5AFF" w:rsidP="00FD5AFF">
      <w:pPr>
        <w:pStyle w:val="paragraph"/>
      </w:pPr>
      <w:r w:rsidRPr="0038709E">
        <w:tab/>
        <w:t>(b)</w:t>
      </w:r>
      <w:r w:rsidRPr="0038709E">
        <w:tab/>
        <w:t>the extended ban period for the ban has not ended; and</w:t>
      </w:r>
    </w:p>
    <w:p w14:paraId="29225CC7" w14:textId="77777777" w:rsidR="00FD5AFF" w:rsidRPr="0038709E" w:rsidRDefault="00FD5AFF" w:rsidP="00FD5AFF">
      <w:pPr>
        <w:pStyle w:val="paragraph"/>
      </w:pPr>
      <w:r w:rsidRPr="0038709E">
        <w:tab/>
        <w:t>(c)</w:t>
      </w:r>
      <w:r w:rsidRPr="0038709E">
        <w:tab/>
        <w:t>the interim ban was not imposed by the Commonwealth Minister;</w:t>
      </w:r>
    </w:p>
    <w:p w14:paraId="264E016E" w14:textId="77777777" w:rsidR="00FD5AFF" w:rsidRPr="0038709E" w:rsidRDefault="00FD5AFF" w:rsidP="00FD5AFF">
      <w:pPr>
        <w:pStyle w:val="subsection2"/>
      </w:pPr>
      <w:r w:rsidRPr="0038709E">
        <w:t>the responsible Minister may, in writing, request the Commonwealth Minister to extend the extended ban period for the ban.</w:t>
      </w:r>
    </w:p>
    <w:p w14:paraId="1999A936" w14:textId="77777777" w:rsidR="00FD5AFF" w:rsidRPr="0038709E" w:rsidRDefault="00FD5AFF" w:rsidP="00FD5AFF">
      <w:pPr>
        <w:pStyle w:val="subsection"/>
      </w:pPr>
      <w:r w:rsidRPr="0038709E">
        <w:tab/>
        <w:t>(4)</w:t>
      </w:r>
      <w:r w:rsidRPr="0038709E">
        <w:tab/>
        <w:t xml:space="preserve">If a request is made under </w:t>
      </w:r>
      <w:r w:rsidR="004F31B3" w:rsidRPr="0038709E">
        <w:t>subsection (</w:t>
      </w:r>
      <w:r w:rsidRPr="0038709E">
        <w:t>3), the Commonwealth Minister may, by written notice published on the internet, extend the extended ban period for the interim ban by a further period of up to 30 days.</w:t>
      </w:r>
    </w:p>
    <w:p w14:paraId="36FD44B3" w14:textId="77777777" w:rsidR="00FD5AFF" w:rsidRPr="0038709E" w:rsidRDefault="00FD5AFF" w:rsidP="00FD5AFF">
      <w:pPr>
        <w:pStyle w:val="subsection"/>
      </w:pPr>
      <w:r w:rsidRPr="0038709E">
        <w:tab/>
        <w:t>(5)</w:t>
      </w:r>
      <w:r w:rsidRPr="0038709E">
        <w:tab/>
        <w:t>If:</w:t>
      </w:r>
    </w:p>
    <w:p w14:paraId="2D4156D4" w14:textId="77777777" w:rsidR="00FD5AFF" w:rsidRPr="0038709E" w:rsidRDefault="00FD5AFF" w:rsidP="00FD5AFF">
      <w:pPr>
        <w:pStyle w:val="paragraph"/>
      </w:pPr>
      <w:r w:rsidRPr="0038709E">
        <w:tab/>
        <w:t>(a)</w:t>
      </w:r>
      <w:r w:rsidRPr="0038709E">
        <w:tab/>
        <w:t xml:space="preserve">a request is made under </w:t>
      </w:r>
      <w:r w:rsidR="004F31B3" w:rsidRPr="0038709E">
        <w:t>subsection (</w:t>
      </w:r>
      <w:r w:rsidRPr="0038709E">
        <w:t>3); and</w:t>
      </w:r>
    </w:p>
    <w:p w14:paraId="3EACC7A6" w14:textId="77777777" w:rsidR="00FD5AFF" w:rsidRPr="0038709E" w:rsidRDefault="00FD5AFF" w:rsidP="00FD5AFF">
      <w:pPr>
        <w:pStyle w:val="paragraph"/>
      </w:pPr>
      <w:r w:rsidRPr="0038709E">
        <w:tab/>
        <w:t>(b)</w:t>
      </w:r>
      <w:r w:rsidRPr="0038709E">
        <w:tab/>
        <w:t>the Commonwealth Minister has not made a decision on the request immediately before the extended ban period for the interim ban is to end;</w:t>
      </w:r>
    </w:p>
    <w:p w14:paraId="057413D5" w14:textId="77777777" w:rsidR="00FD5AFF" w:rsidRPr="0038709E" w:rsidRDefault="00FD5AFF" w:rsidP="00FD5AFF">
      <w:pPr>
        <w:pStyle w:val="subsection2"/>
      </w:pPr>
      <w:r w:rsidRPr="0038709E">
        <w:t>the Commonwealth Minister is taken to have decided to extend the extended ban period for the ban by a further period of 30 days.</w:t>
      </w:r>
    </w:p>
    <w:p w14:paraId="512994C4" w14:textId="77777777" w:rsidR="00FD5AFF" w:rsidRPr="0038709E" w:rsidRDefault="00FD5AFF" w:rsidP="00FD5AFF">
      <w:pPr>
        <w:pStyle w:val="subsection"/>
      </w:pPr>
      <w:r w:rsidRPr="0038709E">
        <w:tab/>
        <w:t>(6)</w:t>
      </w:r>
      <w:r w:rsidRPr="0038709E">
        <w:tab/>
        <w:t>If:</w:t>
      </w:r>
    </w:p>
    <w:p w14:paraId="433CFA7F" w14:textId="77777777" w:rsidR="00FD5AFF" w:rsidRPr="0038709E" w:rsidRDefault="00FD5AFF" w:rsidP="00FD5AFF">
      <w:pPr>
        <w:pStyle w:val="paragraph"/>
      </w:pPr>
      <w:r w:rsidRPr="0038709E">
        <w:tab/>
        <w:t>(a)</w:t>
      </w:r>
      <w:r w:rsidRPr="0038709E">
        <w:tab/>
        <w:t xml:space="preserve">the ban period for the interim ban is extended under </w:t>
      </w:r>
      <w:r w:rsidR="004F31B3" w:rsidRPr="0038709E">
        <w:t>subsection (</w:t>
      </w:r>
      <w:r w:rsidRPr="0038709E">
        <w:t>2); and</w:t>
      </w:r>
    </w:p>
    <w:p w14:paraId="1562A511" w14:textId="77777777" w:rsidR="00FD5AFF" w:rsidRPr="0038709E" w:rsidRDefault="00FD5AFF" w:rsidP="00FD5AFF">
      <w:pPr>
        <w:pStyle w:val="paragraph"/>
      </w:pPr>
      <w:r w:rsidRPr="0038709E">
        <w:tab/>
        <w:t>(b)</w:t>
      </w:r>
      <w:r w:rsidRPr="0038709E">
        <w:tab/>
        <w:t>the extended ban period for the ban has not ended; and</w:t>
      </w:r>
    </w:p>
    <w:p w14:paraId="0463493B" w14:textId="77777777" w:rsidR="00FD5AFF" w:rsidRPr="0038709E" w:rsidRDefault="00FD5AFF" w:rsidP="00FD5AFF">
      <w:pPr>
        <w:pStyle w:val="paragraph"/>
      </w:pPr>
      <w:r w:rsidRPr="0038709E">
        <w:tab/>
        <w:t>(c)</w:t>
      </w:r>
      <w:r w:rsidRPr="0038709E">
        <w:tab/>
        <w:t>the interim ban was imposed by the Commonwealth Minister;</w:t>
      </w:r>
    </w:p>
    <w:p w14:paraId="6FFD1DEB" w14:textId="77777777" w:rsidR="00FD5AFF" w:rsidRPr="0038709E" w:rsidRDefault="00FD5AFF" w:rsidP="00FD5AFF">
      <w:pPr>
        <w:pStyle w:val="subsection2"/>
      </w:pPr>
      <w:r w:rsidRPr="0038709E">
        <w:t>the Commonwealth Minister may, by written notice published on the internet, extend the extended ban period for the interim ban by a further period of up to 30 days.</w:t>
      </w:r>
    </w:p>
    <w:p w14:paraId="5C71B722" w14:textId="77777777" w:rsidR="00FD5AFF" w:rsidRPr="0038709E" w:rsidRDefault="00FD5AFF" w:rsidP="00FD5AFF">
      <w:pPr>
        <w:pStyle w:val="ActHead5"/>
      </w:pPr>
      <w:bookmarkStart w:id="220" w:name="_Toc220593241"/>
      <w:r w:rsidRPr="0038709E">
        <w:rPr>
          <w:rStyle w:val="CharSectno"/>
        </w:rPr>
        <w:t>112</w:t>
      </w:r>
      <w:r w:rsidRPr="0038709E">
        <w:t xml:space="preserve">  Interaction of multiple interim bans</w:t>
      </w:r>
      <w:bookmarkEnd w:id="220"/>
    </w:p>
    <w:p w14:paraId="118B6973" w14:textId="77777777" w:rsidR="00FD5AFF" w:rsidRPr="0038709E" w:rsidRDefault="00FD5AFF" w:rsidP="00FD5AFF">
      <w:pPr>
        <w:pStyle w:val="subsection"/>
      </w:pPr>
      <w:r w:rsidRPr="0038709E">
        <w:tab/>
        <w:t>(1)</w:t>
      </w:r>
      <w:r w:rsidRPr="0038709E">
        <w:tab/>
        <w:t>If:</w:t>
      </w:r>
    </w:p>
    <w:p w14:paraId="2C5908F1" w14:textId="77777777" w:rsidR="00FD5AFF" w:rsidRPr="0038709E" w:rsidRDefault="00FD5AFF" w:rsidP="00FD5AFF">
      <w:pPr>
        <w:pStyle w:val="paragraph"/>
      </w:pPr>
      <w:r w:rsidRPr="0038709E">
        <w:tab/>
        <w:t>(a)</w:t>
      </w:r>
      <w:r w:rsidRPr="0038709E">
        <w:tab/>
        <w:t xml:space="preserve">an interim ban (the </w:t>
      </w:r>
      <w:r w:rsidRPr="0038709E">
        <w:rPr>
          <w:b/>
          <w:i/>
        </w:rPr>
        <w:t>original ban</w:t>
      </w:r>
      <w:r w:rsidRPr="0038709E">
        <w:t xml:space="preserve">) on consumer goods of a particular kind (the </w:t>
      </w:r>
      <w:r w:rsidRPr="0038709E">
        <w:rPr>
          <w:b/>
          <w:i/>
        </w:rPr>
        <w:t>banned goods</w:t>
      </w:r>
      <w:r w:rsidRPr="0038709E">
        <w:t>) is imposed by a responsible Minister other than the Commonwealth Minister; and</w:t>
      </w:r>
    </w:p>
    <w:p w14:paraId="6EB8C6D0" w14:textId="77777777" w:rsidR="00FD5AFF" w:rsidRPr="0038709E" w:rsidRDefault="00FD5AFF" w:rsidP="00FD5AFF">
      <w:pPr>
        <w:pStyle w:val="paragraph"/>
      </w:pPr>
      <w:r w:rsidRPr="0038709E">
        <w:tab/>
        <w:t>(b)</w:t>
      </w:r>
      <w:r w:rsidRPr="0038709E">
        <w:tab/>
        <w:t xml:space="preserve">while the original ban is in force, the Commonwealth Minister imposes an interim ban (the </w:t>
      </w:r>
      <w:r w:rsidRPr="0038709E">
        <w:rPr>
          <w:b/>
          <w:i/>
        </w:rPr>
        <w:t>Commonwealth ban</w:t>
      </w:r>
      <w:r w:rsidRPr="0038709E">
        <w:t>):</w:t>
      </w:r>
    </w:p>
    <w:p w14:paraId="41AFFB6B" w14:textId="77777777" w:rsidR="00FD5AFF" w:rsidRPr="0038709E" w:rsidRDefault="00FD5AFF" w:rsidP="00FD5AFF">
      <w:pPr>
        <w:pStyle w:val="paragraphsub"/>
      </w:pPr>
      <w:r w:rsidRPr="0038709E">
        <w:tab/>
        <w:t>(i)</w:t>
      </w:r>
      <w:r w:rsidRPr="0038709E">
        <w:tab/>
        <w:t>on the banned goods; or</w:t>
      </w:r>
    </w:p>
    <w:p w14:paraId="174D1A68" w14:textId="77777777" w:rsidR="00FD5AFF" w:rsidRPr="0038709E" w:rsidRDefault="00FD5AFF" w:rsidP="00FD5AFF">
      <w:pPr>
        <w:pStyle w:val="paragraphsub"/>
      </w:pPr>
      <w:r w:rsidRPr="0038709E">
        <w:tab/>
        <w:t>(ii)</w:t>
      </w:r>
      <w:r w:rsidRPr="0038709E">
        <w:tab/>
        <w:t>on consumer goods of a kind that includes the banned goods;</w:t>
      </w:r>
    </w:p>
    <w:p w14:paraId="03FAB5CB" w14:textId="77777777" w:rsidR="00FD5AFF" w:rsidRPr="0038709E" w:rsidRDefault="00FD5AFF" w:rsidP="00FD5AFF">
      <w:pPr>
        <w:pStyle w:val="subsection2"/>
      </w:pPr>
      <w:r w:rsidRPr="0038709E">
        <w:t>the original ban, to the extent that it is a ban on the banned goods, ceases to be in force immediately before the Commonwealth ban comes into force.</w:t>
      </w:r>
    </w:p>
    <w:p w14:paraId="441CCE17" w14:textId="77777777" w:rsidR="00FD5AFF" w:rsidRPr="0038709E" w:rsidRDefault="00FD5AFF" w:rsidP="00FD5AFF">
      <w:pPr>
        <w:pStyle w:val="subsection"/>
      </w:pPr>
      <w:r w:rsidRPr="0038709E">
        <w:tab/>
        <w:t>(2)</w:t>
      </w:r>
      <w:r w:rsidRPr="0038709E">
        <w:tab/>
        <w:t>If:</w:t>
      </w:r>
    </w:p>
    <w:p w14:paraId="201B1BAE" w14:textId="77777777" w:rsidR="00FD5AFF" w:rsidRPr="0038709E" w:rsidRDefault="00FD5AFF" w:rsidP="00FD5AFF">
      <w:pPr>
        <w:pStyle w:val="paragraph"/>
      </w:pPr>
      <w:r w:rsidRPr="0038709E">
        <w:tab/>
        <w:t>(a)</w:t>
      </w:r>
      <w:r w:rsidRPr="0038709E">
        <w:tab/>
        <w:t xml:space="preserve">an interim ban (the </w:t>
      </w:r>
      <w:r w:rsidRPr="0038709E">
        <w:rPr>
          <w:b/>
          <w:i/>
        </w:rPr>
        <w:t>original ban</w:t>
      </w:r>
      <w:r w:rsidRPr="0038709E">
        <w:t xml:space="preserve">) on product related services of a particular kind (the </w:t>
      </w:r>
      <w:r w:rsidRPr="0038709E">
        <w:rPr>
          <w:b/>
          <w:i/>
        </w:rPr>
        <w:t>banned services</w:t>
      </w:r>
      <w:r w:rsidRPr="0038709E">
        <w:t>) is imposed by a responsible Minister other than the Commonwealth Minister; and</w:t>
      </w:r>
    </w:p>
    <w:p w14:paraId="4B019516" w14:textId="77777777" w:rsidR="00FD5AFF" w:rsidRPr="0038709E" w:rsidRDefault="00FD5AFF" w:rsidP="00FD5AFF">
      <w:pPr>
        <w:pStyle w:val="paragraph"/>
      </w:pPr>
      <w:r w:rsidRPr="0038709E">
        <w:tab/>
        <w:t>(b)</w:t>
      </w:r>
      <w:r w:rsidRPr="0038709E">
        <w:tab/>
        <w:t xml:space="preserve">while the original ban is in force, the Commonwealth Minister imposes an interim ban (the </w:t>
      </w:r>
      <w:r w:rsidRPr="0038709E">
        <w:rPr>
          <w:b/>
          <w:i/>
        </w:rPr>
        <w:t>Commonwealth ban</w:t>
      </w:r>
      <w:r w:rsidRPr="0038709E">
        <w:t>):</w:t>
      </w:r>
    </w:p>
    <w:p w14:paraId="16C153A6" w14:textId="77777777" w:rsidR="00FD5AFF" w:rsidRPr="0038709E" w:rsidRDefault="00FD5AFF" w:rsidP="00FD5AFF">
      <w:pPr>
        <w:pStyle w:val="paragraphsub"/>
      </w:pPr>
      <w:r w:rsidRPr="0038709E">
        <w:tab/>
        <w:t>(i)</w:t>
      </w:r>
      <w:r w:rsidRPr="0038709E">
        <w:tab/>
        <w:t>on the banned services; or</w:t>
      </w:r>
    </w:p>
    <w:p w14:paraId="11B2B4F0" w14:textId="77777777" w:rsidR="00FD5AFF" w:rsidRPr="0038709E" w:rsidRDefault="00FD5AFF" w:rsidP="00FD5AFF">
      <w:pPr>
        <w:pStyle w:val="paragraphsub"/>
      </w:pPr>
      <w:r w:rsidRPr="0038709E">
        <w:tab/>
        <w:t>(ii)</w:t>
      </w:r>
      <w:r w:rsidRPr="0038709E">
        <w:tab/>
        <w:t>on product related services of a kind that includes the banned services;</w:t>
      </w:r>
    </w:p>
    <w:p w14:paraId="0FD4266B" w14:textId="77777777" w:rsidR="00FD5AFF" w:rsidRPr="0038709E" w:rsidRDefault="00FD5AFF" w:rsidP="00FD5AFF">
      <w:pPr>
        <w:pStyle w:val="subsection2"/>
      </w:pPr>
      <w:r w:rsidRPr="0038709E">
        <w:t>the original ban, to the extent that it is a ban on the banned services, ceases to be in force immediately before the Commonwealth ban comes into force.</w:t>
      </w:r>
    </w:p>
    <w:p w14:paraId="58D2986F" w14:textId="77777777" w:rsidR="00FD5AFF" w:rsidRPr="0038709E" w:rsidRDefault="00FD5AFF" w:rsidP="00FD5AFF">
      <w:pPr>
        <w:pStyle w:val="ActHead5"/>
      </w:pPr>
      <w:bookmarkStart w:id="221" w:name="_Toc220593242"/>
      <w:r w:rsidRPr="0038709E">
        <w:rPr>
          <w:rStyle w:val="CharSectno"/>
        </w:rPr>
        <w:t>113</w:t>
      </w:r>
      <w:r w:rsidRPr="0038709E">
        <w:t xml:space="preserve">  Revocation of interim bans</w:t>
      </w:r>
      <w:bookmarkEnd w:id="221"/>
    </w:p>
    <w:p w14:paraId="222EB1B1" w14:textId="77777777" w:rsidR="00FD5AFF" w:rsidRPr="0038709E" w:rsidRDefault="00FD5AFF" w:rsidP="00FD5AFF">
      <w:pPr>
        <w:pStyle w:val="subsection"/>
      </w:pPr>
      <w:r w:rsidRPr="0038709E">
        <w:tab/>
      </w:r>
      <w:r w:rsidRPr="0038709E">
        <w:tab/>
        <w:t>If a responsible Minister imposes an interim ban:</w:t>
      </w:r>
    </w:p>
    <w:p w14:paraId="7463A532" w14:textId="77777777" w:rsidR="00FD5AFF" w:rsidRPr="0038709E" w:rsidRDefault="00FD5AFF" w:rsidP="00FD5AFF">
      <w:pPr>
        <w:pStyle w:val="paragraph"/>
      </w:pPr>
      <w:r w:rsidRPr="0038709E">
        <w:tab/>
        <w:t>(a)</w:t>
      </w:r>
      <w:r w:rsidRPr="0038709E">
        <w:tab/>
        <w:t>the responsible Minister may, by written notice published on the internet, revoke the ban at any time; and</w:t>
      </w:r>
    </w:p>
    <w:p w14:paraId="2DC55D76" w14:textId="77777777" w:rsidR="00FD5AFF" w:rsidRPr="0038709E" w:rsidRDefault="00FD5AFF" w:rsidP="00FD5AFF">
      <w:pPr>
        <w:pStyle w:val="paragraph"/>
      </w:pPr>
      <w:r w:rsidRPr="0038709E">
        <w:tab/>
        <w:t>(b)</w:t>
      </w:r>
      <w:r w:rsidRPr="0038709E">
        <w:tab/>
        <w:t>the ban ceases to be in force on the day specified by the responsible Minister in the notice.</w:t>
      </w:r>
    </w:p>
    <w:p w14:paraId="079F39BC" w14:textId="77777777" w:rsidR="00FD5AFF" w:rsidRPr="0038709E" w:rsidRDefault="00FD5AFF" w:rsidP="00FD5AFF">
      <w:pPr>
        <w:pStyle w:val="ActHead4"/>
      </w:pPr>
      <w:bookmarkStart w:id="222" w:name="_Toc220593243"/>
      <w:r w:rsidRPr="0038709E">
        <w:t>Subdivision B—Permanent bans</w:t>
      </w:r>
      <w:bookmarkEnd w:id="222"/>
    </w:p>
    <w:p w14:paraId="027687D0" w14:textId="77777777" w:rsidR="00FD5AFF" w:rsidRPr="0038709E" w:rsidRDefault="00FD5AFF" w:rsidP="00FD5AFF">
      <w:pPr>
        <w:pStyle w:val="ActHead5"/>
      </w:pPr>
      <w:bookmarkStart w:id="223" w:name="_Toc220593244"/>
      <w:r w:rsidRPr="0038709E">
        <w:rPr>
          <w:rStyle w:val="CharSectno"/>
        </w:rPr>
        <w:t>114</w:t>
      </w:r>
      <w:r w:rsidRPr="0038709E">
        <w:t xml:space="preserve">  Permanent bans on consumer goods or product related services</w:t>
      </w:r>
      <w:bookmarkEnd w:id="223"/>
    </w:p>
    <w:p w14:paraId="1844F7FA" w14:textId="77777777" w:rsidR="00FD5AFF" w:rsidRPr="0038709E" w:rsidRDefault="00FD5AFF" w:rsidP="00FD5AFF">
      <w:pPr>
        <w:pStyle w:val="subsection"/>
      </w:pPr>
      <w:r w:rsidRPr="0038709E">
        <w:tab/>
        <w:t>(1)</w:t>
      </w:r>
      <w:r w:rsidRPr="0038709E">
        <w:tab/>
        <w:t xml:space="preserve">The Commonwealth Minister may, by written notice published on the internet, impose a </w:t>
      </w:r>
      <w:r w:rsidRPr="0038709E">
        <w:rPr>
          <w:b/>
          <w:i/>
        </w:rPr>
        <w:t>permanent ban</w:t>
      </w:r>
      <w:r w:rsidRPr="0038709E">
        <w:t xml:space="preserve"> on consumer goods of a particular kind if:</w:t>
      </w:r>
    </w:p>
    <w:p w14:paraId="28E9FB41" w14:textId="77777777" w:rsidR="00FD5AFF" w:rsidRPr="0038709E" w:rsidRDefault="00FD5AFF" w:rsidP="00FD5AFF">
      <w:pPr>
        <w:pStyle w:val="paragraph"/>
      </w:pPr>
      <w:r w:rsidRPr="0038709E">
        <w:tab/>
        <w:t>(a)</w:t>
      </w:r>
      <w:r w:rsidRPr="0038709E">
        <w:tab/>
        <w:t xml:space="preserve">one or more interim bans on consumer goods of that kind (the </w:t>
      </w:r>
      <w:r w:rsidRPr="0038709E">
        <w:rPr>
          <w:b/>
          <w:i/>
        </w:rPr>
        <w:t>banned goods</w:t>
      </w:r>
      <w:r w:rsidRPr="0038709E">
        <w:t>), or on consumer goods of a kind that include the banned goods, are in force; or</w:t>
      </w:r>
    </w:p>
    <w:p w14:paraId="3358B765" w14:textId="77777777" w:rsidR="00FD5AFF" w:rsidRPr="0038709E" w:rsidRDefault="00FD5AFF" w:rsidP="00FD5AFF">
      <w:pPr>
        <w:pStyle w:val="paragraph"/>
      </w:pPr>
      <w:r w:rsidRPr="0038709E">
        <w:tab/>
        <w:t>(b)</w:t>
      </w:r>
      <w:r w:rsidRPr="0038709E">
        <w:tab/>
        <w:t>it appears to the Commonwealth Minister that:</w:t>
      </w:r>
    </w:p>
    <w:p w14:paraId="6D805BCE" w14:textId="77777777" w:rsidR="00FD5AFF" w:rsidRPr="0038709E" w:rsidRDefault="00FD5AFF" w:rsidP="00FD5AFF">
      <w:pPr>
        <w:pStyle w:val="paragraphsub"/>
      </w:pPr>
      <w:r w:rsidRPr="0038709E">
        <w:tab/>
        <w:t>(i)</w:t>
      </w:r>
      <w:r w:rsidRPr="0038709E">
        <w:tab/>
        <w:t>consumer goods of that kind will or may cause injury to any person; or</w:t>
      </w:r>
    </w:p>
    <w:p w14:paraId="704EDDED" w14:textId="77777777" w:rsidR="00FD5AFF" w:rsidRPr="0038709E" w:rsidRDefault="00FD5AFF" w:rsidP="00FD5AFF">
      <w:pPr>
        <w:pStyle w:val="paragraphsub"/>
      </w:pPr>
      <w:r w:rsidRPr="0038709E">
        <w:tab/>
        <w:t>(ii)</w:t>
      </w:r>
      <w:r w:rsidRPr="0038709E">
        <w:tab/>
        <w:t>a reasonably foreseeable use (including a misuse) of consumer goods of that kind will or may cause injury to any person.</w:t>
      </w:r>
    </w:p>
    <w:p w14:paraId="1CA4C31D" w14:textId="77777777" w:rsidR="00FD5AFF" w:rsidRPr="0038709E" w:rsidRDefault="00FD5AFF" w:rsidP="00FD5AFF">
      <w:pPr>
        <w:pStyle w:val="subsection"/>
      </w:pPr>
      <w:r w:rsidRPr="0038709E">
        <w:tab/>
        <w:t>(2)</w:t>
      </w:r>
      <w:r w:rsidRPr="0038709E">
        <w:tab/>
        <w:t xml:space="preserve">The Commonwealth Minister may, by written notice published on the internet, impose a </w:t>
      </w:r>
      <w:r w:rsidRPr="0038709E">
        <w:rPr>
          <w:b/>
          <w:i/>
        </w:rPr>
        <w:t>permanent ban</w:t>
      </w:r>
      <w:r w:rsidRPr="0038709E">
        <w:t xml:space="preserve"> on product related services of a particular kind if:</w:t>
      </w:r>
    </w:p>
    <w:p w14:paraId="77DDE64E" w14:textId="77777777" w:rsidR="00FD5AFF" w:rsidRPr="0038709E" w:rsidRDefault="00FD5AFF" w:rsidP="00FD5AFF">
      <w:pPr>
        <w:pStyle w:val="paragraph"/>
      </w:pPr>
      <w:r w:rsidRPr="0038709E">
        <w:tab/>
        <w:t>(a)</w:t>
      </w:r>
      <w:r w:rsidRPr="0038709E">
        <w:tab/>
        <w:t xml:space="preserve">one or more interim bans on product related services of that kind (the </w:t>
      </w:r>
      <w:r w:rsidRPr="0038709E">
        <w:rPr>
          <w:b/>
          <w:i/>
        </w:rPr>
        <w:t>banned services</w:t>
      </w:r>
      <w:r w:rsidRPr="0038709E">
        <w:t>), or on product related services of a kind that include the banned services, are in force; or</w:t>
      </w:r>
    </w:p>
    <w:p w14:paraId="16D93613" w14:textId="77777777" w:rsidR="00FD5AFF" w:rsidRPr="0038709E" w:rsidRDefault="00FD5AFF" w:rsidP="00FD5AFF">
      <w:pPr>
        <w:pStyle w:val="paragraph"/>
      </w:pPr>
      <w:r w:rsidRPr="0038709E">
        <w:tab/>
        <w:t>(b)</w:t>
      </w:r>
      <w:r w:rsidRPr="0038709E">
        <w:tab/>
        <w:t>it appears to the Commonwealth Minister that:</w:t>
      </w:r>
    </w:p>
    <w:p w14:paraId="25FC3492" w14:textId="77777777" w:rsidR="00FD5AFF" w:rsidRPr="0038709E" w:rsidRDefault="00FD5AFF" w:rsidP="00FD5AFF">
      <w:pPr>
        <w:pStyle w:val="paragraphsub"/>
      </w:pPr>
      <w:r w:rsidRPr="0038709E">
        <w:tab/>
        <w:t>(i)</w:t>
      </w:r>
      <w:r w:rsidRPr="0038709E">
        <w:tab/>
        <w:t>as a result of services of that kind being supplied, consumer goods of a particular kind will or may cause injury to any person; or</w:t>
      </w:r>
    </w:p>
    <w:p w14:paraId="57798B52" w14:textId="77777777" w:rsidR="00FD5AFF" w:rsidRPr="0038709E" w:rsidRDefault="00FD5AFF" w:rsidP="00FD5AFF">
      <w:pPr>
        <w:pStyle w:val="paragraphsub"/>
      </w:pPr>
      <w:r w:rsidRPr="0038709E">
        <w:tab/>
        <w:t>(ii)</w:t>
      </w:r>
      <w:r w:rsidRPr="0038709E">
        <w:tab/>
        <w:t>a reasonably foreseeable use (including a misuse) of consumer goods of a particular kind, to which such services relate, will or may cause injury to any person as a result of such services being supplied.</w:t>
      </w:r>
    </w:p>
    <w:p w14:paraId="6CE2B129" w14:textId="77777777" w:rsidR="00FD5AFF" w:rsidRPr="0038709E" w:rsidRDefault="00FD5AFF" w:rsidP="00FD5AFF">
      <w:pPr>
        <w:pStyle w:val="ActHead5"/>
      </w:pPr>
      <w:bookmarkStart w:id="224" w:name="_Toc220593245"/>
      <w:r w:rsidRPr="0038709E">
        <w:rPr>
          <w:rStyle w:val="CharSectno"/>
        </w:rPr>
        <w:t>115</w:t>
      </w:r>
      <w:r w:rsidRPr="0038709E">
        <w:t xml:space="preserve">  Places in which permanent bans apply</w:t>
      </w:r>
      <w:bookmarkEnd w:id="224"/>
    </w:p>
    <w:p w14:paraId="4FB37312" w14:textId="77777777" w:rsidR="00FD5AFF" w:rsidRPr="0038709E" w:rsidRDefault="00FD5AFF" w:rsidP="00FD5AFF">
      <w:pPr>
        <w:pStyle w:val="subsection"/>
      </w:pPr>
      <w:r w:rsidRPr="0038709E">
        <w:tab/>
      </w:r>
      <w:r w:rsidRPr="0038709E">
        <w:tab/>
        <w:t>A permanent ban applies in all States and Territories.</w:t>
      </w:r>
    </w:p>
    <w:p w14:paraId="32525913" w14:textId="77777777" w:rsidR="00FD5AFF" w:rsidRPr="0038709E" w:rsidRDefault="00FD5AFF" w:rsidP="00FD5AFF">
      <w:pPr>
        <w:pStyle w:val="ActHead5"/>
      </w:pPr>
      <w:bookmarkStart w:id="225" w:name="_Toc220593246"/>
      <w:r w:rsidRPr="0038709E">
        <w:rPr>
          <w:rStyle w:val="CharSectno"/>
        </w:rPr>
        <w:t>116</w:t>
      </w:r>
      <w:r w:rsidRPr="0038709E">
        <w:t xml:space="preserve">  When permanent bans come into force</w:t>
      </w:r>
      <w:bookmarkEnd w:id="225"/>
    </w:p>
    <w:p w14:paraId="1C2FF815" w14:textId="77777777" w:rsidR="00FD5AFF" w:rsidRPr="0038709E" w:rsidRDefault="00FD5AFF" w:rsidP="00FD5AFF">
      <w:pPr>
        <w:pStyle w:val="subsection"/>
      </w:pPr>
      <w:r w:rsidRPr="0038709E">
        <w:tab/>
      </w:r>
      <w:r w:rsidRPr="0038709E">
        <w:tab/>
        <w:t>A permanent ban comes into force on the day specified by the Commonwealth Minister in the instrument imposing the ban.</w:t>
      </w:r>
    </w:p>
    <w:p w14:paraId="774D10B9" w14:textId="77777777" w:rsidR="00FD5AFF" w:rsidRPr="0038709E" w:rsidRDefault="00FD5AFF" w:rsidP="00FD5AFF">
      <w:pPr>
        <w:pStyle w:val="ActHead5"/>
      </w:pPr>
      <w:bookmarkStart w:id="226" w:name="_Toc220593247"/>
      <w:r w:rsidRPr="0038709E">
        <w:rPr>
          <w:rStyle w:val="CharSectno"/>
        </w:rPr>
        <w:t>117</w:t>
      </w:r>
      <w:r w:rsidRPr="0038709E">
        <w:t xml:space="preserve">  Revocation of permanent bans</w:t>
      </w:r>
      <w:bookmarkEnd w:id="226"/>
    </w:p>
    <w:p w14:paraId="628773E7" w14:textId="77777777" w:rsidR="00FD5AFF" w:rsidRPr="0038709E" w:rsidRDefault="00FD5AFF" w:rsidP="00FD5AFF">
      <w:pPr>
        <w:pStyle w:val="subsection"/>
      </w:pPr>
      <w:r w:rsidRPr="0038709E">
        <w:tab/>
      </w:r>
      <w:r w:rsidRPr="0038709E">
        <w:tab/>
        <w:t>If the Commonwealth Minister imposes a permanent ban:</w:t>
      </w:r>
    </w:p>
    <w:p w14:paraId="017657F0" w14:textId="77777777" w:rsidR="00FD5AFF" w:rsidRPr="0038709E" w:rsidRDefault="00FD5AFF" w:rsidP="00FD5AFF">
      <w:pPr>
        <w:pStyle w:val="paragraph"/>
      </w:pPr>
      <w:r w:rsidRPr="0038709E">
        <w:tab/>
        <w:t>(a)</w:t>
      </w:r>
      <w:r w:rsidRPr="0038709E">
        <w:tab/>
        <w:t>the Commonwealth Minister may, by written notice published on the internet, revoke the ban at any time; and</w:t>
      </w:r>
    </w:p>
    <w:p w14:paraId="34183EB2" w14:textId="77777777" w:rsidR="00FD5AFF" w:rsidRPr="0038709E" w:rsidRDefault="00FD5AFF" w:rsidP="00FD5AFF">
      <w:pPr>
        <w:pStyle w:val="paragraph"/>
      </w:pPr>
      <w:r w:rsidRPr="0038709E">
        <w:tab/>
        <w:t>(b)</w:t>
      </w:r>
      <w:r w:rsidRPr="0038709E">
        <w:tab/>
        <w:t>the ban ceases to be in force on the day specified by the Commonwealth Minister in the notice.</w:t>
      </w:r>
    </w:p>
    <w:p w14:paraId="212A0876" w14:textId="77777777" w:rsidR="00FD5AFF" w:rsidRPr="0038709E" w:rsidRDefault="00FD5AFF" w:rsidP="00FD5AFF">
      <w:pPr>
        <w:pStyle w:val="ActHead4"/>
      </w:pPr>
      <w:bookmarkStart w:id="227" w:name="_Toc220593248"/>
      <w:r w:rsidRPr="0038709E">
        <w:t>Subdivision C—Compliance with interim bans and permanent bans</w:t>
      </w:r>
      <w:bookmarkEnd w:id="227"/>
    </w:p>
    <w:p w14:paraId="64935505" w14:textId="77777777" w:rsidR="00FD5AFF" w:rsidRPr="0038709E" w:rsidRDefault="00FD5AFF" w:rsidP="00FD5AFF">
      <w:pPr>
        <w:pStyle w:val="ActHead5"/>
      </w:pPr>
      <w:bookmarkStart w:id="228" w:name="_Toc220593249"/>
      <w:r w:rsidRPr="0038709E">
        <w:rPr>
          <w:rStyle w:val="CharSectno"/>
        </w:rPr>
        <w:t>118</w:t>
      </w:r>
      <w:r w:rsidRPr="0038709E">
        <w:t xml:space="preserve">  Supplying etc. consumer goods covered by a ban</w:t>
      </w:r>
      <w:bookmarkEnd w:id="228"/>
    </w:p>
    <w:p w14:paraId="03318137" w14:textId="77777777" w:rsidR="00FD5AFF" w:rsidRPr="0038709E" w:rsidRDefault="00FD5AFF" w:rsidP="00FD5AFF">
      <w:pPr>
        <w:pStyle w:val="subsection"/>
      </w:pPr>
      <w:r w:rsidRPr="0038709E">
        <w:tab/>
        <w:t>(1)</w:t>
      </w:r>
      <w:r w:rsidRPr="0038709E">
        <w:tab/>
        <w:t>A person must not, in trade or commerce, supply consumer goods of a particular kind if:</w:t>
      </w:r>
    </w:p>
    <w:p w14:paraId="1D36D56D" w14:textId="77777777" w:rsidR="00FD5AFF" w:rsidRPr="0038709E" w:rsidRDefault="00FD5AFF" w:rsidP="00FD5AFF">
      <w:pPr>
        <w:pStyle w:val="paragraph"/>
      </w:pPr>
      <w:r w:rsidRPr="0038709E">
        <w:tab/>
        <w:t>(a)</w:t>
      </w:r>
      <w:r w:rsidRPr="0038709E">
        <w:tab/>
        <w:t>an interim ban on consumer goods of that kind is in force in the place where the supply occurs; or</w:t>
      </w:r>
    </w:p>
    <w:p w14:paraId="5BA68426" w14:textId="77777777" w:rsidR="00FD5AFF" w:rsidRPr="0038709E" w:rsidRDefault="00FD5AFF" w:rsidP="00FD5AFF">
      <w:pPr>
        <w:pStyle w:val="paragraph"/>
      </w:pPr>
      <w:r w:rsidRPr="0038709E">
        <w:tab/>
        <w:t>(b)</w:t>
      </w:r>
      <w:r w:rsidRPr="0038709E">
        <w:tab/>
        <w:t>a permanent ban on consumer goods of that kind is in force.</w:t>
      </w:r>
    </w:p>
    <w:p w14:paraId="1E289693" w14:textId="77777777" w:rsidR="00FD5AFF" w:rsidRPr="0038709E" w:rsidRDefault="00FD5AFF" w:rsidP="00FD5AFF">
      <w:pPr>
        <w:pStyle w:val="notetext"/>
      </w:pPr>
      <w:r w:rsidRPr="0038709E">
        <w:t>Note:</w:t>
      </w:r>
      <w:r w:rsidRPr="0038709E">
        <w:tab/>
        <w:t>A pecuniary penalty may be imposed for a contravention of this subsection.</w:t>
      </w:r>
    </w:p>
    <w:p w14:paraId="1625470B" w14:textId="77777777" w:rsidR="00FD5AFF" w:rsidRPr="0038709E" w:rsidRDefault="00FD5AFF" w:rsidP="00FD5AFF">
      <w:pPr>
        <w:pStyle w:val="subsection"/>
      </w:pPr>
      <w:r w:rsidRPr="0038709E">
        <w:tab/>
        <w:t>(2)</w:t>
      </w:r>
      <w:r w:rsidRPr="0038709E">
        <w:tab/>
        <w:t xml:space="preserve">A person must not, in trade or commerce, offer for supply (other than for export) consumer goods the supply of which is prohibited by </w:t>
      </w:r>
      <w:r w:rsidR="004F31B3" w:rsidRPr="0038709E">
        <w:t>subsection (</w:t>
      </w:r>
      <w:r w:rsidRPr="0038709E">
        <w:t>1).</w:t>
      </w:r>
    </w:p>
    <w:p w14:paraId="2F2328F8" w14:textId="77777777" w:rsidR="00FD5AFF" w:rsidRPr="0038709E" w:rsidRDefault="00FD5AFF" w:rsidP="00FD5AFF">
      <w:pPr>
        <w:pStyle w:val="notetext"/>
      </w:pPr>
      <w:r w:rsidRPr="0038709E">
        <w:t>Note:</w:t>
      </w:r>
      <w:r w:rsidRPr="0038709E">
        <w:tab/>
        <w:t>A pecuniary penalty may be imposed for a contravention of this subsection.</w:t>
      </w:r>
    </w:p>
    <w:p w14:paraId="72E77FDE" w14:textId="77777777" w:rsidR="00FD5AFF" w:rsidRPr="0038709E" w:rsidRDefault="00FD5AFF" w:rsidP="00FD5AFF">
      <w:pPr>
        <w:pStyle w:val="subsection"/>
      </w:pPr>
      <w:r w:rsidRPr="0038709E">
        <w:tab/>
        <w:t>(3)</w:t>
      </w:r>
      <w:r w:rsidRPr="0038709E">
        <w:tab/>
        <w:t xml:space="preserve">A person must not, in or for the purposes of trade or commerce, manufacture, possess or have control of consumer goods the supply of which is prohibited by </w:t>
      </w:r>
      <w:r w:rsidR="004F31B3" w:rsidRPr="0038709E">
        <w:t>subsection (</w:t>
      </w:r>
      <w:r w:rsidRPr="0038709E">
        <w:t>1).</w:t>
      </w:r>
    </w:p>
    <w:p w14:paraId="36215652" w14:textId="77777777" w:rsidR="00FD5AFF" w:rsidRPr="0038709E" w:rsidRDefault="00FD5AFF" w:rsidP="00FD5AFF">
      <w:pPr>
        <w:pStyle w:val="notetext"/>
      </w:pPr>
      <w:r w:rsidRPr="0038709E">
        <w:t>Note:</w:t>
      </w:r>
      <w:r w:rsidRPr="0038709E">
        <w:tab/>
        <w:t>A pecuniary penalty may be imposed for a contravention of this subsection.</w:t>
      </w:r>
    </w:p>
    <w:p w14:paraId="37F94635" w14:textId="3532E059" w:rsidR="00FD5AFF" w:rsidRPr="0038709E" w:rsidRDefault="00FD5AFF" w:rsidP="00FD5AFF">
      <w:pPr>
        <w:pStyle w:val="subsection"/>
      </w:pPr>
      <w:r w:rsidRPr="0038709E">
        <w:tab/>
        <w:t>(4)</w:t>
      </w:r>
      <w:r w:rsidRPr="0038709E">
        <w:tab/>
        <w:t>In a proceeding under Part</w:t>
      </w:r>
      <w:r w:rsidR="004F31B3" w:rsidRPr="0038709E">
        <w:t> </w:t>
      </w:r>
      <w:r w:rsidRPr="0038709E">
        <w:t>5</w:t>
      </w:r>
      <w:r w:rsidR="0093254F">
        <w:noBreakHyphen/>
      </w:r>
      <w:r w:rsidRPr="0038709E">
        <w:t xml:space="preserve">2 in relation to a contravention of </w:t>
      </w:r>
      <w:r w:rsidR="004F31B3" w:rsidRPr="0038709E">
        <w:t>subsection (</w:t>
      </w:r>
      <w:r w:rsidRPr="0038709E">
        <w:t>3), it is a defence if the defendant proves that the defendant’s manufacture, possession or control of the goods was not for the purpose of supplying the goods (other than for export).</w:t>
      </w:r>
    </w:p>
    <w:p w14:paraId="71071E7E" w14:textId="77777777" w:rsidR="00FD5AFF" w:rsidRPr="0038709E" w:rsidRDefault="00FD5AFF" w:rsidP="00FD5AFF">
      <w:pPr>
        <w:pStyle w:val="subsection"/>
      </w:pPr>
      <w:r w:rsidRPr="0038709E">
        <w:tab/>
        <w:t>(5)</w:t>
      </w:r>
      <w:r w:rsidRPr="0038709E">
        <w:tab/>
        <w:t xml:space="preserve">A person must not, in trade or commerce, export consumer goods the supply of which is prohibited by </w:t>
      </w:r>
      <w:r w:rsidR="004F31B3" w:rsidRPr="0038709E">
        <w:t>subsection (</w:t>
      </w:r>
      <w:r w:rsidRPr="0038709E">
        <w:t>1) unless:</w:t>
      </w:r>
    </w:p>
    <w:p w14:paraId="3929AD4D" w14:textId="77777777" w:rsidR="00FD5AFF" w:rsidRPr="0038709E" w:rsidRDefault="00FD5AFF" w:rsidP="00FD5AFF">
      <w:pPr>
        <w:pStyle w:val="paragraph"/>
      </w:pPr>
      <w:r w:rsidRPr="0038709E">
        <w:tab/>
        <w:t>(a)</w:t>
      </w:r>
      <w:r w:rsidRPr="0038709E">
        <w:tab/>
        <w:t>the person applies, in writing, to the Commonwealth Minister for an approval to export those goods; and</w:t>
      </w:r>
    </w:p>
    <w:p w14:paraId="0EEA419C" w14:textId="77777777" w:rsidR="00FD5AFF" w:rsidRPr="0038709E" w:rsidRDefault="00FD5AFF" w:rsidP="00FD5AFF">
      <w:pPr>
        <w:pStyle w:val="paragraph"/>
      </w:pPr>
      <w:r w:rsidRPr="0038709E">
        <w:tab/>
        <w:t>(b)</w:t>
      </w:r>
      <w:r w:rsidRPr="0038709E">
        <w:tab/>
        <w:t>the Commonwealth Minister gives such an approval by written notice given to the person.</w:t>
      </w:r>
    </w:p>
    <w:p w14:paraId="4BE3C0F5" w14:textId="77777777" w:rsidR="00FD5AFF" w:rsidRPr="0038709E" w:rsidRDefault="00FD5AFF" w:rsidP="00FD5AFF">
      <w:pPr>
        <w:pStyle w:val="notetext"/>
      </w:pPr>
      <w:r w:rsidRPr="0038709E">
        <w:t>Note:</w:t>
      </w:r>
      <w:r w:rsidRPr="0038709E">
        <w:tab/>
        <w:t>A pecuniary penalty may be imposed for a contravention of this subsection.</w:t>
      </w:r>
    </w:p>
    <w:p w14:paraId="7B6E552F" w14:textId="77777777" w:rsidR="00FD5AFF" w:rsidRPr="0038709E" w:rsidRDefault="00FD5AFF" w:rsidP="00FD5AFF">
      <w:pPr>
        <w:pStyle w:val="subsection"/>
      </w:pPr>
      <w:r w:rsidRPr="0038709E">
        <w:tab/>
        <w:t>(6)</w:t>
      </w:r>
      <w:r w:rsidRPr="0038709E">
        <w:tab/>
        <w:t xml:space="preserve">If the Commonwealth Minister gives an approval under </w:t>
      </w:r>
      <w:r w:rsidR="004F31B3" w:rsidRPr="0038709E">
        <w:t>subsection (</w:t>
      </w:r>
      <w:r w:rsidRPr="0038709E">
        <w:t>5), he or she must cause a statement setting out particulars of the approval to be tabled in each House of the Parliament of the Commonwealth within 7 sitting days of that House after the approval is given.</w:t>
      </w:r>
    </w:p>
    <w:p w14:paraId="52C6F8A4" w14:textId="77777777" w:rsidR="00FD5AFF" w:rsidRPr="0038709E" w:rsidRDefault="00FD5AFF" w:rsidP="00FD5AFF">
      <w:pPr>
        <w:pStyle w:val="subsection"/>
      </w:pPr>
      <w:r w:rsidRPr="0038709E">
        <w:tab/>
        <w:t>(7)</w:t>
      </w:r>
      <w:r w:rsidRPr="0038709E">
        <w:tab/>
        <w:t>If:</w:t>
      </w:r>
    </w:p>
    <w:p w14:paraId="363D7C21" w14:textId="77777777" w:rsidR="00FD5AFF" w:rsidRPr="0038709E" w:rsidRDefault="00FD5AFF" w:rsidP="00FD5AFF">
      <w:pPr>
        <w:pStyle w:val="paragraph"/>
      </w:pPr>
      <w:r w:rsidRPr="0038709E">
        <w:tab/>
        <w:t>(a)</w:t>
      </w:r>
      <w:r w:rsidRPr="0038709E">
        <w:tab/>
        <w:t xml:space="preserve">a person supplies consumer goods in contravention of </w:t>
      </w:r>
      <w:r w:rsidR="004F31B3" w:rsidRPr="0038709E">
        <w:t>subsection (</w:t>
      </w:r>
      <w:r w:rsidRPr="0038709E">
        <w:t>1); and</w:t>
      </w:r>
    </w:p>
    <w:p w14:paraId="6FCFBB94" w14:textId="77777777" w:rsidR="00FD5AFF" w:rsidRPr="0038709E" w:rsidRDefault="00FD5AFF" w:rsidP="00FD5AFF">
      <w:pPr>
        <w:pStyle w:val="paragraph"/>
      </w:pPr>
      <w:r w:rsidRPr="0038709E">
        <w:tab/>
        <w:t>(b)</w:t>
      </w:r>
      <w:r w:rsidRPr="0038709E">
        <w:tab/>
        <w:t>another person suffers loss or damage:</w:t>
      </w:r>
    </w:p>
    <w:p w14:paraId="0F5C0272" w14:textId="77777777" w:rsidR="00FD5AFF" w:rsidRPr="0038709E" w:rsidRDefault="00FD5AFF" w:rsidP="00FD5AFF">
      <w:pPr>
        <w:pStyle w:val="paragraphsub"/>
      </w:pPr>
      <w:r w:rsidRPr="0038709E">
        <w:tab/>
        <w:t>(i)</w:t>
      </w:r>
      <w:r w:rsidRPr="0038709E">
        <w:tab/>
        <w:t>because of a defect in, or a dangerous characteristic of, the goods; or</w:t>
      </w:r>
    </w:p>
    <w:p w14:paraId="57D6959F" w14:textId="77777777" w:rsidR="00FD5AFF" w:rsidRPr="0038709E" w:rsidRDefault="00FD5AFF" w:rsidP="00FD5AFF">
      <w:pPr>
        <w:pStyle w:val="paragraphsub"/>
      </w:pPr>
      <w:r w:rsidRPr="0038709E">
        <w:tab/>
        <w:t>(ii)</w:t>
      </w:r>
      <w:r w:rsidRPr="0038709E">
        <w:tab/>
        <w:t>because of a reasonably foreseeable use (including a misuse) of the goods;</w:t>
      </w:r>
    </w:p>
    <w:p w14:paraId="5E36D62B" w14:textId="77777777" w:rsidR="00FD5AFF" w:rsidRPr="0038709E" w:rsidRDefault="00FD5AFF" w:rsidP="00FD5AFF">
      <w:pPr>
        <w:pStyle w:val="subsection2"/>
      </w:pPr>
      <w:r w:rsidRPr="0038709E">
        <w:t>the other person is taken, for the purposes of this Schedule, to have suffered the loss or damage because of that supply.</w:t>
      </w:r>
    </w:p>
    <w:p w14:paraId="78C30E8D" w14:textId="77777777" w:rsidR="00FD5AFF" w:rsidRPr="0038709E" w:rsidRDefault="00FD5AFF" w:rsidP="00FD5AFF">
      <w:pPr>
        <w:pStyle w:val="ActHead5"/>
      </w:pPr>
      <w:bookmarkStart w:id="229" w:name="_Toc220593250"/>
      <w:r w:rsidRPr="0038709E">
        <w:rPr>
          <w:rStyle w:val="CharSectno"/>
        </w:rPr>
        <w:t>119</w:t>
      </w:r>
      <w:r w:rsidRPr="0038709E">
        <w:t xml:space="preserve">  Supplying etc. product related services covered by a ban</w:t>
      </w:r>
      <w:bookmarkEnd w:id="229"/>
    </w:p>
    <w:p w14:paraId="6E123CBE" w14:textId="77777777" w:rsidR="00FD5AFF" w:rsidRPr="0038709E" w:rsidRDefault="00FD5AFF" w:rsidP="00FD5AFF">
      <w:pPr>
        <w:pStyle w:val="subsection"/>
      </w:pPr>
      <w:r w:rsidRPr="0038709E">
        <w:tab/>
        <w:t>(1)</w:t>
      </w:r>
      <w:r w:rsidRPr="0038709E">
        <w:tab/>
        <w:t>A person must not, in trade or commerce, supply product related services of a particular kind if:</w:t>
      </w:r>
    </w:p>
    <w:p w14:paraId="4CB1393D" w14:textId="77777777" w:rsidR="00FD5AFF" w:rsidRPr="0038709E" w:rsidRDefault="00FD5AFF" w:rsidP="00FD5AFF">
      <w:pPr>
        <w:pStyle w:val="paragraph"/>
      </w:pPr>
      <w:r w:rsidRPr="0038709E">
        <w:tab/>
        <w:t>(a)</w:t>
      </w:r>
      <w:r w:rsidRPr="0038709E">
        <w:tab/>
        <w:t>an interim ban on services of that kind is in force in the place where the supply occurs; or</w:t>
      </w:r>
    </w:p>
    <w:p w14:paraId="45EDA882" w14:textId="77777777" w:rsidR="00FD5AFF" w:rsidRPr="0038709E" w:rsidRDefault="00FD5AFF" w:rsidP="00FD5AFF">
      <w:pPr>
        <w:pStyle w:val="paragraph"/>
      </w:pPr>
      <w:r w:rsidRPr="0038709E">
        <w:tab/>
        <w:t>(b)</w:t>
      </w:r>
      <w:r w:rsidRPr="0038709E">
        <w:tab/>
        <w:t>a permanent ban on services of that kind is in force.</w:t>
      </w:r>
    </w:p>
    <w:p w14:paraId="49666AC7" w14:textId="77777777" w:rsidR="00FD5AFF" w:rsidRPr="0038709E" w:rsidRDefault="00FD5AFF" w:rsidP="00FD5AFF">
      <w:pPr>
        <w:pStyle w:val="notetext"/>
      </w:pPr>
      <w:r w:rsidRPr="0038709E">
        <w:t>Note:</w:t>
      </w:r>
      <w:r w:rsidRPr="0038709E">
        <w:tab/>
        <w:t>A pecuniary penalty may be imposed for a contravention of this subsection.</w:t>
      </w:r>
    </w:p>
    <w:p w14:paraId="791B2F2E" w14:textId="77777777" w:rsidR="00FD5AFF" w:rsidRPr="0038709E" w:rsidRDefault="00FD5AFF" w:rsidP="00FD5AFF">
      <w:pPr>
        <w:pStyle w:val="subsection"/>
      </w:pPr>
      <w:r w:rsidRPr="0038709E">
        <w:tab/>
        <w:t>(2)</w:t>
      </w:r>
      <w:r w:rsidRPr="0038709E">
        <w:tab/>
        <w:t xml:space="preserve">A person must not, in trade or commerce, offer for supply product related services the supply of which is prohibited by </w:t>
      </w:r>
      <w:r w:rsidR="004F31B3" w:rsidRPr="0038709E">
        <w:t>subsection (</w:t>
      </w:r>
      <w:r w:rsidRPr="0038709E">
        <w:t>1).</w:t>
      </w:r>
    </w:p>
    <w:p w14:paraId="22EDDE37" w14:textId="77777777" w:rsidR="00FD5AFF" w:rsidRPr="0038709E" w:rsidRDefault="00FD5AFF" w:rsidP="00FD5AFF">
      <w:pPr>
        <w:pStyle w:val="notetext"/>
      </w:pPr>
      <w:r w:rsidRPr="0038709E">
        <w:t>Note:</w:t>
      </w:r>
      <w:r w:rsidRPr="0038709E">
        <w:tab/>
        <w:t>A pecuniary penalty may be imposed for a contravention of this subsection.</w:t>
      </w:r>
    </w:p>
    <w:p w14:paraId="1A72AA0B" w14:textId="77777777" w:rsidR="00FD5AFF" w:rsidRPr="0038709E" w:rsidRDefault="00FD5AFF" w:rsidP="00FD5AFF">
      <w:pPr>
        <w:pStyle w:val="subsection"/>
      </w:pPr>
      <w:r w:rsidRPr="0038709E">
        <w:tab/>
        <w:t>(3)</w:t>
      </w:r>
      <w:r w:rsidRPr="0038709E">
        <w:tab/>
        <w:t>If:</w:t>
      </w:r>
    </w:p>
    <w:p w14:paraId="3BF2151A" w14:textId="77777777" w:rsidR="00FD5AFF" w:rsidRPr="0038709E" w:rsidRDefault="00FD5AFF" w:rsidP="00FD5AFF">
      <w:pPr>
        <w:pStyle w:val="paragraph"/>
      </w:pPr>
      <w:r w:rsidRPr="0038709E">
        <w:tab/>
        <w:t>(a)</w:t>
      </w:r>
      <w:r w:rsidRPr="0038709E">
        <w:tab/>
        <w:t xml:space="preserve">a person supplies product related services in contravention of </w:t>
      </w:r>
      <w:r w:rsidR="004F31B3" w:rsidRPr="0038709E">
        <w:t>subsection (</w:t>
      </w:r>
      <w:r w:rsidRPr="0038709E">
        <w:t>1); and</w:t>
      </w:r>
    </w:p>
    <w:p w14:paraId="51206D9F" w14:textId="77777777" w:rsidR="00FD5AFF" w:rsidRPr="0038709E" w:rsidRDefault="00FD5AFF" w:rsidP="00FD5AFF">
      <w:pPr>
        <w:pStyle w:val="paragraph"/>
      </w:pPr>
      <w:r w:rsidRPr="0038709E">
        <w:tab/>
        <w:t>(b)</w:t>
      </w:r>
      <w:r w:rsidRPr="0038709E">
        <w:tab/>
        <w:t>another person suffers loss or damage:</w:t>
      </w:r>
    </w:p>
    <w:p w14:paraId="641A4B2B" w14:textId="77777777" w:rsidR="00FD5AFF" w:rsidRPr="0038709E" w:rsidRDefault="00FD5AFF" w:rsidP="00FD5AFF">
      <w:pPr>
        <w:pStyle w:val="paragraphsub"/>
      </w:pPr>
      <w:r w:rsidRPr="0038709E">
        <w:tab/>
        <w:t>(i)</w:t>
      </w:r>
      <w:r w:rsidRPr="0038709E">
        <w:tab/>
        <w:t>because of a defect in, or a dangerous characteristic of, consumer goods that results from the services being supplied; or</w:t>
      </w:r>
    </w:p>
    <w:p w14:paraId="5FC2ABBA" w14:textId="77777777" w:rsidR="00FD5AFF" w:rsidRPr="0038709E" w:rsidRDefault="00FD5AFF" w:rsidP="00FD5AFF">
      <w:pPr>
        <w:pStyle w:val="paragraphsub"/>
      </w:pPr>
      <w:r w:rsidRPr="0038709E">
        <w:tab/>
        <w:t>(ii)</w:t>
      </w:r>
      <w:r w:rsidRPr="0038709E">
        <w:tab/>
        <w:t>because of a reasonably foreseeable use (including a misuse) of consumer goods that results from the services being supplied;</w:t>
      </w:r>
    </w:p>
    <w:p w14:paraId="4A42E91E" w14:textId="77777777" w:rsidR="00FD5AFF" w:rsidRPr="0038709E" w:rsidRDefault="00FD5AFF" w:rsidP="00FD5AFF">
      <w:pPr>
        <w:pStyle w:val="subsection2"/>
      </w:pPr>
      <w:r w:rsidRPr="0038709E">
        <w:t>the other person is taken, for the purposes of this Schedule, to have suffered the loss or damage because of that supply.</w:t>
      </w:r>
    </w:p>
    <w:p w14:paraId="03F608FB" w14:textId="77777777" w:rsidR="00FD5AFF" w:rsidRPr="0038709E" w:rsidRDefault="00FD5AFF" w:rsidP="00FD5AFF">
      <w:pPr>
        <w:pStyle w:val="ActHead4"/>
      </w:pPr>
      <w:bookmarkStart w:id="230" w:name="_Toc220593251"/>
      <w:r w:rsidRPr="0038709E">
        <w:t>Subdivision D—Temporary exemption from mutual recognition principles</w:t>
      </w:r>
      <w:bookmarkEnd w:id="230"/>
    </w:p>
    <w:p w14:paraId="10C339F0" w14:textId="47F51D17" w:rsidR="00FD5AFF" w:rsidRPr="0038709E" w:rsidRDefault="00FD5AFF" w:rsidP="00FD5AFF">
      <w:pPr>
        <w:pStyle w:val="ActHead5"/>
      </w:pPr>
      <w:bookmarkStart w:id="231" w:name="_Toc220593252"/>
      <w:r w:rsidRPr="0038709E">
        <w:rPr>
          <w:rStyle w:val="CharSectno"/>
        </w:rPr>
        <w:t>120</w:t>
      </w:r>
      <w:r w:rsidRPr="0038709E">
        <w:t xml:space="preserve">  Temporary exemption under the </w:t>
      </w:r>
      <w:r w:rsidRPr="0038709E">
        <w:rPr>
          <w:i/>
        </w:rPr>
        <w:t>Trans</w:t>
      </w:r>
      <w:r w:rsidR="0093254F">
        <w:rPr>
          <w:i/>
        </w:rPr>
        <w:noBreakHyphen/>
      </w:r>
      <w:r w:rsidRPr="0038709E">
        <w:rPr>
          <w:i/>
        </w:rPr>
        <w:t>Tasman Mutual Recognition Act 1997</w:t>
      </w:r>
      <w:bookmarkEnd w:id="231"/>
    </w:p>
    <w:p w14:paraId="2C925ADF" w14:textId="77777777" w:rsidR="00FD5AFF" w:rsidRPr="0038709E" w:rsidRDefault="00FD5AFF" w:rsidP="00FD5AFF">
      <w:pPr>
        <w:pStyle w:val="subsection"/>
      </w:pPr>
      <w:r w:rsidRPr="0038709E">
        <w:tab/>
        <w:t>(1)</w:t>
      </w:r>
      <w:r w:rsidRPr="0038709E">
        <w:tab/>
        <w:t>If:</w:t>
      </w:r>
    </w:p>
    <w:p w14:paraId="05B4D6B6" w14:textId="77777777" w:rsidR="00FD5AFF" w:rsidRPr="0038709E" w:rsidRDefault="00FD5AFF" w:rsidP="00FD5AFF">
      <w:pPr>
        <w:pStyle w:val="paragraph"/>
      </w:pPr>
      <w:r w:rsidRPr="0038709E">
        <w:tab/>
        <w:t>(a)</w:t>
      </w:r>
      <w:r w:rsidRPr="0038709E">
        <w:tab/>
        <w:t>an interim ban on consumer goods of a particular kind is in force; or</w:t>
      </w:r>
    </w:p>
    <w:p w14:paraId="059DB25A" w14:textId="77777777" w:rsidR="00FD5AFF" w:rsidRPr="0038709E" w:rsidRDefault="00FD5AFF" w:rsidP="00FD5AFF">
      <w:pPr>
        <w:pStyle w:val="paragraph"/>
      </w:pPr>
      <w:r w:rsidRPr="0038709E">
        <w:tab/>
        <w:t>(b)</w:t>
      </w:r>
      <w:r w:rsidRPr="0038709E">
        <w:tab/>
        <w:t>a permanent ban on consumer goods of a particular kind is in force;</w:t>
      </w:r>
    </w:p>
    <w:p w14:paraId="0DCFDCF2" w14:textId="3743D744" w:rsidR="00FD5AFF" w:rsidRPr="0038709E" w:rsidRDefault="00FD5AFF" w:rsidP="00FD5AFF">
      <w:pPr>
        <w:pStyle w:val="subsection2"/>
      </w:pPr>
      <w:r w:rsidRPr="0038709E">
        <w:t>the goods are taken, for the purposes of section</w:t>
      </w:r>
      <w:r w:rsidR="004F31B3" w:rsidRPr="0038709E">
        <w:t> </w:t>
      </w:r>
      <w:r w:rsidRPr="0038709E">
        <w:t xml:space="preserve">46 of the </w:t>
      </w:r>
      <w:r w:rsidRPr="0038709E">
        <w:rPr>
          <w:i/>
        </w:rPr>
        <w:t>Trans</w:t>
      </w:r>
      <w:r w:rsidR="0093254F">
        <w:rPr>
          <w:i/>
        </w:rPr>
        <w:noBreakHyphen/>
      </w:r>
      <w:r w:rsidRPr="0038709E">
        <w:rPr>
          <w:i/>
        </w:rPr>
        <w:t>Tasman Mutual Recognition Act 1997</w:t>
      </w:r>
      <w:r w:rsidRPr="0038709E">
        <w:t>, to be goods of a kind that are declared, in the manner provided by section</w:t>
      </w:r>
      <w:r w:rsidR="004F31B3" w:rsidRPr="0038709E">
        <w:t> </w:t>
      </w:r>
      <w:r w:rsidRPr="0038709E">
        <w:t>46(2) of that Act, to be exempt from the operation of that Act.</w:t>
      </w:r>
    </w:p>
    <w:p w14:paraId="7A5BF6DE" w14:textId="77777777" w:rsidR="00FD5AFF" w:rsidRPr="0038709E" w:rsidRDefault="00FD5AFF" w:rsidP="00FD5AFF">
      <w:pPr>
        <w:pStyle w:val="subsection"/>
      </w:pPr>
      <w:r w:rsidRPr="0038709E">
        <w:tab/>
        <w:t>(2)</w:t>
      </w:r>
      <w:r w:rsidRPr="0038709E">
        <w:tab/>
        <w:t>This section does not affect the application of section</w:t>
      </w:r>
      <w:r w:rsidR="004F31B3" w:rsidRPr="0038709E">
        <w:t> </w:t>
      </w:r>
      <w:r w:rsidRPr="0038709E">
        <w:t>46(4) of that Act in relation to such an exemption.</w:t>
      </w:r>
    </w:p>
    <w:p w14:paraId="351AA360" w14:textId="77777777" w:rsidR="00FD5AFF" w:rsidRPr="0038709E" w:rsidRDefault="00FD5AFF" w:rsidP="00FD5AFF">
      <w:pPr>
        <w:pStyle w:val="ActHead5"/>
      </w:pPr>
      <w:bookmarkStart w:id="232" w:name="_Toc220593253"/>
      <w:r w:rsidRPr="0038709E">
        <w:rPr>
          <w:rStyle w:val="CharSectno"/>
        </w:rPr>
        <w:t>121</w:t>
      </w:r>
      <w:r w:rsidRPr="0038709E">
        <w:t xml:space="preserve">  Temporary exemption under the </w:t>
      </w:r>
      <w:r w:rsidRPr="0038709E">
        <w:rPr>
          <w:i/>
        </w:rPr>
        <w:t>Mutual Recognition Act 1992</w:t>
      </w:r>
      <w:bookmarkEnd w:id="232"/>
    </w:p>
    <w:p w14:paraId="59FA761C" w14:textId="77777777" w:rsidR="00FD5AFF" w:rsidRPr="0038709E" w:rsidRDefault="00FD5AFF" w:rsidP="00FD5AFF">
      <w:pPr>
        <w:pStyle w:val="subsection"/>
      </w:pPr>
      <w:r w:rsidRPr="0038709E">
        <w:tab/>
        <w:t>(1)</w:t>
      </w:r>
      <w:r w:rsidRPr="0038709E">
        <w:tab/>
        <w:t>If:</w:t>
      </w:r>
    </w:p>
    <w:p w14:paraId="78920103" w14:textId="77777777" w:rsidR="00FD5AFF" w:rsidRPr="0038709E" w:rsidRDefault="00FD5AFF" w:rsidP="00FD5AFF">
      <w:pPr>
        <w:pStyle w:val="paragraph"/>
      </w:pPr>
      <w:r w:rsidRPr="0038709E">
        <w:tab/>
        <w:t>(a)</w:t>
      </w:r>
      <w:r w:rsidRPr="0038709E">
        <w:tab/>
        <w:t>an interim ban on consumer goods of a particular kind is in force; and</w:t>
      </w:r>
    </w:p>
    <w:p w14:paraId="143DBF10" w14:textId="77777777" w:rsidR="00FD5AFF" w:rsidRPr="0038709E" w:rsidRDefault="00FD5AFF" w:rsidP="00FD5AFF">
      <w:pPr>
        <w:pStyle w:val="paragraph"/>
      </w:pPr>
      <w:r w:rsidRPr="0038709E">
        <w:tab/>
        <w:t>(b)</w:t>
      </w:r>
      <w:r w:rsidRPr="0038709E">
        <w:tab/>
        <w:t>the interim ban was not imposed by the Commonwealth Minister;</w:t>
      </w:r>
    </w:p>
    <w:p w14:paraId="1FD77CBD" w14:textId="525B7477" w:rsidR="00FD5AFF" w:rsidRPr="0038709E" w:rsidRDefault="00FD5AFF" w:rsidP="00FD5AFF">
      <w:pPr>
        <w:pStyle w:val="subsection2"/>
      </w:pPr>
      <w:r w:rsidRPr="0038709E">
        <w:t xml:space="preserve">the goods are taken, for the purposes of </w:t>
      </w:r>
      <w:r w:rsidR="0093254F">
        <w:t>section 1</w:t>
      </w:r>
      <w:r w:rsidRPr="0038709E">
        <w:t xml:space="preserve">5 of the </w:t>
      </w:r>
      <w:r w:rsidRPr="0038709E">
        <w:rPr>
          <w:i/>
        </w:rPr>
        <w:t>Mutual Recognition Act 1992</w:t>
      </w:r>
      <w:r w:rsidRPr="0038709E">
        <w:t xml:space="preserve">, to be goods of a kind that are declared, in the manner provided by </w:t>
      </w:r>
      <w:r w:rsidR="0093254F">
        <w:t>section 1</w:t>
      </w:r>
      <w:r w:rsidRPr="0038709E">
        <w:t>5(1) of that Act, to be goods to which that section applies.</w:t>
      </w:r>
    </w:p>
    <w:p w14:paraId="28D933C8" w14:textId="3EB7FEAB" w:rsidR="00FD5AFF" w:rsidRPr="0038709E" w:rsidRDefault="00FD5AFF" w:rsidP="00FD5AFF">
      <w:pPr>
        <w:pStyle w:val="subsection"/>
      </w:pPr>
      <w:r w:rsidRPr="0038709E">
        <w:tab/>
        <w:t>(2)</w:t>
      </w:r>
      <w:r w:rsidRPr="0038709E">
        <w:tab/>
        <w:t xml:space="preserve">This section does not affect the application of </w:t>
      </w:r>
      <w:r w:rsidR="0093254F">
        <w:t>section 1</w:t>
      </w:r>
      <w:r w:rsidRPr="0038709E">
        <w:t>5(3) of that Act in relation to such an exemption.</w:t>
      </w:r>
    </w:p>
    <w:p w14:paraId="2FA44052" w14:textId="2664A96C" w:rsidR="00FD5AFF" w:rsidRPr="0038709E" w:rsidRDefault="009C2DBD" w:rsidP="005A76C3">
      <w:pPr>
        <w:pStyle w:val="ActHead4"/>
        <w:pageBreakBefore/>
      </w:pPr>
      <w:bookmarkStart w:id="233" w:name="_Toc220593254"/>
      <w:r w:rsidRPr="0038709E">
        <w:rPr>
          <w:rStyle w:val="CharSubdNo"/>
        </w:rPr>
        <w:t>Division 3</w:t>
      </w:r>
      <w:r w:rsidR="00FD5AFF" w:rsidRPr="0038709E">
        <w:t>—</w:t>
      </w:r>
      <w:r w:rsidR="00FD5AFF" w:rsidRPr="0038709E">
        <w:rPr>
          <w:rStyle w:val="CharSubdText"/>
        </w:rPr>
        <w:t>Recall of consumer goods</w:t>
      </w:r>
      <w:bookmarkEnd w:id="233"/>
    </w:p>
    <w:p w14:paraId="4B445A43" w14:textId="77777777" w:rsidR="00FD5AFF" w:rsidRPr="0038709E" w:rsidRDefault="00FD5AFF" w:rsidP="00FD5AFF">
      <w:pPr>
        <w:pStyle w:val="ActHead4"/>
      </w:pPr>
      <w:bookmarkStart w:id="234" w:name="_Toc220593255"/>
      <w:r w:rsidRPr="0038709E">
        <w:t>Subdivision A—Compulsory recall of consumer goods</w:t>
      </w:r>
      <w:bookmarkEnd w:id="234"/>
    </w:p>
    <w:p w14:paraId="18479954" w14:textId="77777777" w:rsidR="00FD5AFF" w:rsidRPr="0038709E" w:rsidRDefault="00FD5AFF" w:rsidP="00FD5AFF">
      <w:pPr>
        <w:pStyle w:val="ActHead5"/>
      </w:pPr>
      <w:bookmarkStart w:id="235" w:name="_Toc220593256"/>
      <w:r w:rsidRPr="0038709E">
        <w:rPr>
          <w:rStyle w:val="CharSectno"/>
        </w:rPr>
        <w:t>122</w:t>
      </w:r>
      <w:r w:rsidRPr="0038709E">
        <w:t xml:space="preserve">  Compulsory recall of consumer goods</w:t>
      </w:r>
      <w:bookmarkEnd w:id="235"/>
    </w:p>
    <w:p w14:paraId="0DD1EEF4" w14:textId="77777777" w:rsidR="00FD5AFF" w:rsidRPr="0038709E" w:rsidRDefault="00FD5AFF" w:rsidP="00FD5AFF">
      <w:pPr>
        <w:pStyle w:val="subsection"/>
      </w:pPr>
      <w:r w:rsidRPr="0038709E">
        <w:tab/>
        <w:t>(1)</w:t>
      </w:r>
      <w:r w:rsidRPr="0038709E">
        <w:tab/>
        <w:t xml:space="preserve">A responsible Minister may, by written notice published on the internet, issue a </w:t>
      </w:r>
      <w:r w:rsidRPr="0038709E">
        <w:rPr>
          <w:b/>
          <w:i/>
        </w:rPr>
        <w:t>recall notice</w:t>
      </w:r>
      <w:r w:rsidRPr="0038709E">
        <w:t xml:space="preserve"> for consumer goods of a particular kind if:</w:t>
      </w:r>
    </w:p>
    <w:p w14:paraId="49C8CC66" w14:textId="77777777" w:rsidR="00FD5AFF" w:rsidRPr="0038709E" w:rsidRDefault="00FD5AFF" w:rsidP="00FD5AFF">
      <w:pPr>
        <w:pStyle w:val="paragraph"/>
      </w:pPr>
      <w:r w:rsidRPr="0038709E">
        <w:tab/>
        <w:t>(a)</w:t>
      </w:r>
      <w:r w:rsidRPr="0038709E">
        <w:tab/>
        <w:t>a person, in trade or commerce, supplies consumer goods of that kind; and</w:t>
      </w:r>
    </w:p>
    <w:p w14:paraId="37564304" w14:textId="77777777" w:rsidR="00FD5AFF" w:rsidRPr="0038709E" w:rsidRDefault="00FD5AFF" w:rsidP="00FD5AFF">
      <w:pPr>
        <w:pStyle w:val="paragraph"/>
      </w:pPr>
      <w:r w:rsidRPr="0038709E">
        <w:tab/>
        <w:t>(b)</w:t>
      </w:r>
      <w:r w:rsidRPr="0038709E">
        <w:tab/>
        <w:t>any of the following applies:</w:t>
      </w:r>
    </w:p>
    <w:p w14:paraId="0355C1C1" w14:textId="77777777" w:rsidR="00FD5AFF" w:rsidRPr="0038709E" w:rsidRDefault="00FD5AFF" w:rsidP="00FD5AFF">
      <w:pPr>
        <w:pStyle w:val="paragraphsub"/>
      </w:pPr>
      <w:r w:rsidRPr="0038709E">
        <w:tab/>
        <w:t>(i)</w:t>
      </w:r>
      <w:r w:rsidRPr="0038709E">
        <w:tab/>
        <w:t>it appears to the responsible Minister that such goods will or may cause injury to any person;</w:t>
      </w:r>
    </w:p>
    <w:p w14:paraId="0BF6BFAA" w14:textId="77777777" w:rsidR="00FD5AFF" w:rsidRPr="0038709E" w:rsidRDefault="00FD5AFF" w:rsidP="00FD5AFF">
      <w:pPr>
        <w:pStyle w:val="paragraphsub"/>
      </w:pPr>
      <w:r w:rsidRPr="0038709E">
        <w:tab/>
        <w:t>(ii)</w:t>
      </w:r>
      <w:r w:rsidRPr="0038709E">
        <w:tab/>
        <w:t>it appears to the responsible Minister that a reasonably foreseeable use (including a misuse) of such goods will or may cause injury to any person;</w:t>
      </w:r>
    </w:p>
    <w:p w14:paraId="1423993A" w14:textId="77777777" w:rsidR="00FD5AFF" w:rsidRPr="0038709E" w:rsidRDefault="00FD5AFF" w:rsidP="00FD5AFF">
      <w:pPr>
        <w:pStyle w:val="paragraphsub"/>
      </w:pPr>
      <w:r w:rsidRPr="0038709E">
        <w:tab/>
        <w:t>(iii)</w:t>
      </w:r>
      <w:r w:rsidRPr="0038709E">
        <w:tab/>
        <w:t>a safety standard for such goods is in force and the goods do not comply with the standard;</w:t>
      </w:r>
    </w:p>
    <w:p w14:paraId="34BA0FF3" w14:textId="77777777" w:rsidR="00FD5AFF" w:rsidRPr="0038709E" w:rsidRDefault="00FD5AFF" w:rsidP="00FD5AFF">
      <w:pPr>
        <w:pStyle w:val="paragraphsub"/>
      </w:pPr>
      <w:r w:rsidRPr="0038709E">
        <w:tab/>
        <w:t>(iv)</w:t>
      </w:r>
      <w:r w:rsidRPr="0038709E">
        <w:tab/>
        <w:t>an interim ban, or a permanent ban, on such goods is in force; and</w:t>
      </w:r>
    </w:p>
    <w:p w14:paraId="6102BADC" w14:textId="77777777" w:rsidR="00FD5AFF" w:rsidRPr="0038709E" w:rsidRDefault="00FD5AFF" w:rsidP="00FD5AFF">
      <w:pPr>
        <w:pStyle w:val="paragraph"/>
      </w:pPr>
      <w:r w:rsidRPr="0038709E">
        <w:tab/>
        <w:t>(c)</w:t>
      </w:r>
      <w:r w:rsidRPr="0038709E">
        <w:tab/>
        <w:t>it appears to the responsible Minister that one or more suppliers of such goods have not taken satisfactory action to prevent those goods causing injury to any person.</w:t>
      </w:r>
    </w:p>
    <w:p w14:paraId="40C7851B" w14:textId="77777777" w:rsidR="00FD5AFF" w:rsidRPr="0038709E" w:rsidRDefault="00FD5AFF" w:rsidP="00FD5AFF">
      <w:pPr>
        <w:pStyle w:val="subsection"/>
      </w:pPr>
      <w:r w:rsidRPr="0038709E">
        <w:tab/>
        <w:t>(2)</w:t>
      </w:r>
      <w:r w:rsidRPr="0038709E">
        <w:tab/>
        <w:t xml:space="preserve">It is not necessary for the purposes of </w:t>
      </w:r>
      <w:r w:rsidR="004F31B3" w:rsidRPr="0038709E">
        <w:t>subsection (</w:t>
      </w:r>
      <w:r w:rsidRPr="0038709E">
        <w:t>1)(c) for the responsible Minister to know the identities of any of the suppliers of the consumer goods of that kind.</w:t>
      </w:r>
    </w:p>
    <w:p w14:paraId="414A27F6" w14:textId="77777777" w:rsidR="00FD5AFF" w:rsidRPr="0038709E" w:rsidRDefault="00FD5AFF" w:rsidP="00FD5AFF">
      <w:pPr>
        <w:pStyle w:val="subsection"/>
      </w:pPr>
      <w:r w:rsidRPr="0038709E">
        <w:tab/>
        <w:t>(3)</w:t>
      </w:r>
      <w:r w:rsidRPr="0038709E">
        <w:tab/>
        <w:t xml:space="preserve">A recall notice for consumer goods may be issued under </w:t>
      </w:r>
      <w:r w:rsidR="004F31B3" w:rsidRPr="0038709E">
        <w:t>subsection (</w:t>
      </w:r>
      <w:r w:rsidRPr="0038709E">
        <w:t>1) even if the consumer goods have become fixtures since the time they were supplied.</w:t>
      </w:r>
    </w:p>
    <w:p w14:paraId="54EBE953" w14:textId="77777777" w:rsidR="00FD5AFF" w:rsidRPr="0038709E" w:rsidRDefault="00FD5AFF" w:rsidP="00FD5AFF">
      <w:pPr>
        <w:pStyle w:val="ActHead5"/>
      </w:pPr>
      <w:bookmarkStart w:id="236" w:name="_Toc220593257"/>
      <w:r w:rsidRPr="0038709E">
        <w:rPr>
          <w:rStyle w:val="CharSectno"/>
        </w:rPr>
        <w:t>123</w:t>
      </w:r>
      <w:r w:rsidRPr="0038709E">
        <w:t xml:space="preserve">  Contents of a recall notice</w:t>
      </w:r>
      <w:bookmarkEnd w:id="236"/>
    </w:p>
    <w:p w14:paraId="7962F0A3" w14:textId="77777777" w:rsidR="00FD5AFF" w:rsidRPr="0038709E" w:rsidRDefault="00FD5AFF" w:rsidP="00FD5AFF">
      <w:pPr>
        <w:pStyle w:val="subsection"/>
      </w:pPr>
      <w:r w:rsidRPr="0038709E">
        <w:tab/>
        <w:t>(1)</w:t>
      </w:r>
      <w:r w:rsidRPr="0038709E">
        <w:tab/>
        <w:t>A recall notice for the consumer goods may require one or more suppliers of the goods, or (if no such supplier is known to the responsible Minister who issued the notice) the regulator, to take one or more of the following actions:</w:t>
      </w:r>
    </w:p>
    <w:p w14:paraId="63B69519" w14:textId="77777777" w:rsidR="00FD5AFF" w:rsidRPr="0038709E" w:rsidRDefault="00FD5AFF" w:rsidP="00FD5AFF">
      <w:pPr>
        <w:pStyle w:val="paragraph"/>
      </w:pPr>
      <w:r w:rsidRPr="0038709E">
        <w:tab/>
        <w:t>(a)</w:t>
      </w:r>
      <w:r w:rsidRPr="0038709E">
        <w:tab/>
        <w:t>recall the goods;</w:t>
      </w:r>
    </w:p>
    <w:p w14:paraId="6E82D1E5" w14:textId="77777777" w:rsidR="00FD5AFF" w:rsidRPr="0038709E" w:rsidRDefault="00FD5AFF" w:rsidP="00FD5AFF">
      <w:pPr>
        <w:pStyle w:val="paragraph"/>
      </w:pPr>
      <w:r w:rsidRPr="0038709E">
        <w:tab/>
        <w:t>(b)</w:t>
      </w:r>
      <w:r w:rsidRPr="0038709E">
        <w:tab/>
        <w:t>disclose to the public, or to a class of persons specified in the notice, one or more of the following:</w:t>
      </w:r>
    </w:p>
    <w:p w14:paraId="2BBB3B06" w14:textId="77777777" w:rsidR="00FD5AFF" w:rsidRPr="0038709E" w:rsidRDefault="00FD5AFF" w:rsidP="00FD5AFF">
      <w:pPr>
        <w:pStyle w:val="paragraphsub"/>
      </w:pPr>
      <w:r w:rsidRPr="0038709E">
        <w:tab/>
        <w:t>(i)</w:t>
      </w:r>
      <w:r w:rsidRPr="0038709E">
        <w:tab/>
        <w:t>the nature of a defect in, or a dangerous characteristic of, the goods as identified in the notice;</w:t>
      </w:r>
    </w:p>
    <w:p w14:paraId="48D42055" w14:textId="77777777" w:rsidR="00FD5AFF" w:rsidRPr="0038709E" w:rsidRDefault="00FD5AFF" w:rsidP="00FD5AFF">
      <w:pPr>
        <w:pStyle w:val="paragraphsub"/>
      </w:pPr>
      <w:r w:rsidRPr="0038709E">
        <w:tab/>
        <w:t>(ii)</w:t>
      </w:r>
      <w:r w:rsidRPr="0038709E">
        <w:tab/>
        <w:t>the circumstances as identified in the notice in which a reasonably foreseeable use or misuse of the goods is dangerous;</w:t>
      </w:r>
    </w:p>
    <w:p w14:paraId="0CE93DD7" w14:textId="77777777" w:rsidR="00FD5AFF" w:rsidRPr="0038709E" w:rsidRDefault="00FD5AFF" w:rsidP="00FD5AFF">
      <w:pPr>
        <w:pStyle w:val="paragraphsub"/>
      </w:pPr>
      <w:r w:rsidRPr="0038709E">
        <w:tab/>
        <w:t>(iii)</w:t>
      </w:r>
      <w:r w:rsidRPr="0038709E">
        <w:tab/>
        <w:t>procedures as specified in the notice for disposing of the goods;</w:t>
      </w:r>
    </w:p>
    <w:p w14:paraId="6AF6163A" w14:textId="77777777" w:rsidR="00FD5AFF" w:rsidRPr="0038709E" w:rsidRDefault="00FD5AFF" w:rsidP="00FD5AFF">
      <w:pPr>
        <w:pStyle w:val="paragraph"/>
      </w:pPr>
      <w:r w:rsidRPr="0038709E">
        <w:tab/>
        <w:t>(c)</w:t>
      </w:r>
      <w:r w:rsidRPr="0038709E">
        <w:tab/>
        <w:t>if the identities of any of those suppliers are known to the responsible Minister—inform the public, or a class of persons specified in the notice, that the supplier undertakes to do whichever of the following the supplier thinks is appropriate:</w:t>
      </w:r>
    </w:p>
    <w:p w14:paraId="7DBFA6F4" w14:textId="77777777" w:rsidR="00FD5AFF" w:rsidRPr="0038709E" w:rsidRDefault="00FD5AFF" w:rsidP="00FD5AFF">
      <w:pPr>
        <w:pStyle w:val="paragraphsub"/>
      </w:pPr>
      <w:r w:rsidRPr="0038709E">
        <w:tab/>
        <w:t>(i)</w:t>
      </w:r>
      <w:r w:rsidRPr="0038709E">
        <w:tab/>
        <w:t>unless the notice identifies a dangerous characteristic of the goods—repair the goods;</w:t>
      </w:r>
    </w:p>
    <w:p w14:paraId="3C74D075" w14:textId="77777777" w:rsidR="00FD5AFF" w:rsidRPr="0038709E" w:rsidRDefault="00FD5AFF" w:rsidP="00FD5AFF">
      <w:pPr>
        <w:pStyle w:val="paragraphsub"/>
      </w:pPr>
      <w:r w:rsidRPr="0038709E">
        <w:tab/>
        <w:t>(ii)</w:t>
      </w:r>
      <w:r w:rsidRPr="0038709E">
        <w:tab/>
        <w:t>replace the goods;</w:t>
      </w:r>
    </w:p>
    <w:p w14:paraId="686DEF0B" w14:textId="77777777" w:rsidR="00FD5AFF" w:rsidRPr="0038709E" w:rsidRDefault="00FD5AFF" w:rsidP="00FD5AFF">
      <w:pPr>
        <w:pStyle w:val="paragraphsub"/>
        <w:keepNext/>
      </w:pPr>
      <w:r w:rsidRPr="0038709E">
        <w:tab/>
        <w:t>(iii)</w:t>
      </w:r>
      <w:r w:rsidRPr="0038709E">
        <w:tab/>
        <w:t>refund to a person to whom the goods were supplied (whether by the supplier or by another person) the price of the goods.</w:t>
      </w:r>
    </w:p>
    <w:p w14:paraId="5C787154" w14:textId="77777777" w:rsidR="00FD5AFF" w:rsidRPr="0038709E" w:rsidRDefault="00FD5AFF" w:rsidP="00FD5AFF">
      <w:pPr>
        <w:pStyle w:val="subsection"/>
      </w:pPr>
      <w:r w:rsidRPr="0038709E">
        <w:tab/>
        <w:t>(2)</w:t>
      </w:r>
      <w:r w:rsidRPr="0038709E">
        <w:tab/>
        <w:t>The recall notice may specify:</w:t>
      </w:r>
    </w:p>
    <w:p w14:paraId="13A098C8" w14:textId="77777777" w:rsidR="00FD5AFF" w:rsidRPr="0038709E" w:rsidRDefault="00FD5AFF" w:rsidP="00FD5AFF">
      <w:pPr>
        <w:pStyle w:val="paragraph"/>
      </w:pPr>
      <w:r w:rsidRPr="0038709E">
        <w:tab/>
        <w:t>(a)</w:t>
      </w:r>
      <w:r w:rsidRPr="0038709E">
        <w:tab/>
        <w:t>the manner in which the action required to be taken by the notice must be taken; and</w:t>
      </w:r>
    </w:p>
    <w:p w14:paraId="1311EE66" w14:textId="77777777" w:rsidR="00FD5AFF" w:rsidRPr="0038709E" w:rsidRDefault="00FD5AFF" w:rsidP="00FD5AFF">
      <w:pPr>
        <w:pStyle w:val="paragraph"/>
      </w:pPr>
      <w:r w:rsidRPr="0038709E">
        <w:tab/>
        <w:t>(b)</w:t>
      </w:r>
      <w:r w:rsidRPr="0038709E">
        <w:tab/>
        <w:t>the period within which the action must be taken.</w:t>
      </w:r>
    </w:p>
    <w:p w14:paraId="31F38C4F" w14:textId="77777777" w:rsidR="00FD5AFF" w:rsidRPr="0038709E" w:rsidRDefault="00FD5AFF" w:rsidP="00FD5AFF">
      <w:pPr>
        <w:pStyle w:val="subsection"/>
      </w:pPr>
      <w:r w:rsidRPr="0038709E">
        <w:tab/>
        <w:t>(3)</w:t>
      </w:r>
      <w:r w:rsidRPr="0038709E">
        <w:tab/>
        <w:t>If the recall notice requires the regulator to take action to recall the consumer goods, the responsible Minister may specify in the notice that the regulator must retain, destroy or otherwise dispose of the goods.</w:t>
      </w:r>
    </w:p>
    <w:p w14:paraId="675A7097" w14:textId="77777777" w:rsidR="00FD5AFF" w:rsidRPr="0038709E" w:rsidRDefault="00FD5AFF" w:rsidP="00FD5AFF">
      <w:pPr>
        <w:pStyle w:val="subsection"/>
      </w:pPr>
      <w:r w:rsidRPr="0038709E">
        <w:tab/>
        <w:t>(4)</w:t>
      </w:r>
      <w:r w:rsidRPr="0038709E">
        <w:tab/>
        <w:t xml:space="preserve">If the recall notice requires a supplier of the consumer goods to take action of a kind referred to in </w:t>
      </w:r>
      <w:r w:rsidR="004F31B3" w:rsidRPr="0038709E">
        <w:t>subsection (</w:t>
      </w:r>
      <w:r w:rsidRPr="0038709E">
        <w:t>1)(c), the responsible Minister may specify in the notice that, if:</w:t>
      </w:r>
    </w:p>
    <w:p w14:paraId="139E2C0C" w14:textId="77777777" w:rsidR="00FD5AFF" w:rsidRPr="0038709E" w:rsidRDefault="00FD5AFF" w:rsidP="00FD5AFF">
      <w:pPr>
        <w:pStyle w:val="paragraph"/>
      </w:pPr>
      <w:r w:rsidRPr="0038709E">
        <w:tab/>
        <w:t>(a)</w:t>
      </w:r>
      <w:r w:rsidRPr="0038709E">
        <w:tab/>
        <w:t>the supplier undertakes to refund the price of the goods; and</w:t>
      </w:r>
    </w:p>
    <w:p w14:paraId="360C7E02" w14:textId="77777777" w:rsidR="00FD5AFF" w:rsidRPr="0038709E" w:rsidRDefault="00FD5AFF" w:rsidP="00FD5AFF">
      <w:pPr>
        <w:pStyle w:val="paragraph"/>
        <w:keepNext/>
      </w:pPr>
      <w:r w:rsidRPr="0038709E">
        <w:tab/>
        <w:t>(b)</w:t>
      </w:r>
      <w:r w:rsidRPr="0038709E">
        <w:tab/>
        <w:t>a period of more than 12 months has elapsed since a person (whether or not the person to whom the refund is to be made) acquired the goods from the supplier;</w:t>
      </w:r>
    </w:p>
    <w:p w14:paraId="184AEEAB" w14:textId="77777777" w:rsidR="00FD5AFF" w:rsidRPr="0038709E" w:rsidRDefault="00FD5AFF" w:rsidP="00FD5AFF">
      <w:pPr>
        <w:pStyle w:val="subsection2"/>
      </w:pPr>
      <w:r w:rsidRPr="0038709E">
        <w:t>the amount of a refund may be reduced by the supplier by an amount calculated in a manner specified in the notice that is attributable to the use which a person has had of the goods.</w:t>
      </w:r>
    </w:p>
    <w:p w14:paraId="0DB2C4BB" w14:textId="77777777" w:rsidR="00FD5AFF" w:rsidRPr="0038709E" w:rsidRDefault="00FD5AFF" w:rsidP="00FD5AFF">
      <w:pPr>
        <w:pStyle w:val="ActHead5"/>
      </w:pPr>
      <w:bookmarkStart w:id="237" w:name="_Toc220593258"/>
      <w:r w:rsidRPr="0038709E">
        <w:rPr>
          <w:rStyle w:val="CharSectno"/>
        </w:rPr>
        <w:t>124</w:t>
      </w:r>
      <w:r w:rsidRPr="0038709E">
        <w:t xml:space="preserve">  Obligations of a supplier in relation to a recall notice</w:t>
      </w:r>
      <w:bookmarkEnd w:id="237"/>
    </w:p>
    <w:p w14:paraId="1E31ECAA" w14:textId="42A2CE9F" w:rsidR="00FD5AFF" w:rsidRPr="0038709E" w:rsidRDefault="00FD5AFF" w:rsidP="00FD5AFF">
      <w:pPr>
        <w:pStyle w:val="subsection"/>
      </w:pPr>
      <w:r w:rsidRPr="0038709E">
        <w:tab/>
        <w:t>(1)</w:t>
      </w:r>
      <w:r w:rsidRPr="0038709E">
        <w:tab/>
        <w:t xml:space="preserve">This section applies if a recall notice for consumer goods requires a supplier to take action of a kind referred to in </w:t>
      </w:r>
      <w:r w:rsidR="0093254F">
        <w:t>section 1</w:t>
      </w:r>
      <w:r w:rsidRPr="0038709E">
        <w:t>23(1)(c).</w:t>
      </w:r>
    </w:p>
    <w:p w14:paraId="7C50E81B" w14:textId="77777777" w:rsidR="00FD5AFF" w:rsidRPr="0038709E" w:rsidRDefault="00FD5AFF" w:rsidP="00FD5AFF">
      <w:pPr>
        <w:pStyle w:val="subsection"/>
      </w:pPr>
      <w:r w:rsidRPr="0038709E">
        <w:tab/>
        <w:t>(2)</w:t>
      </w:r>
      <w:r w:rsidRPr="0038709E">
        <w:tab/>
        <w:t>If the supplier undertakes to repair the consumer goods, the supplier must cause the goods to be repaired so that:</w:t>
      </w:r>
    </w:p>
    <w:p w14:paraId="46E55669" w14:textId="77777777" w:rsidR="00FD5AFF" w:rsidRPr="0038709E" w:rsidRDefault="00FD5AFF" w:rsidP="00FD5AFF">
      <w:pPr>
        <w:pStyle w:val="paragraph"/>
      </w:pPr>
      <w:r w:rsidRPr="0038709E">
        <w:tab/>
        <w:t>(a)</w:t>
      </w:r>
      <w:r w:rsidRPr="0038709E">
        <w:tab/>
        <w:t>any defect in the goods identified in the recall notice is remedied; and</w:t>
      </w:r>
    </w:p>
    <w:p w14:paraId="6730C4B2" w14:textId="77777777" w:rsidR="00FD5AFF" w:rsidRPr="0038709E" w:rsidRDefault="00FD5AFF" w:rsidP="00FD5AFF">
      <w:pPr>
        <w:pStyle w:val="paragraph"/>
      </w:pPr>
      <w:r w:rsidRPr="0038709E">
        <w:tab/>
        <w:t>(b)</w:t>
      </w:r>
      <w:r w:rsidRPr="0038709E">
        <w:tab/>
        <w:t>if a safety standard for the goods is in force—the goods comply with that standard.</w:t>
      </w:r>
    </w:p>
    <w:p w14:paraId="54F6D69A" w14:textId="77777777" w:rsidR="00FD5AFF" w:rsidRPr="0038709E" w:rsidRDefault="00FD5AFF" w:rsidP="00FD5AFF">
      <w:pPr>
        <w:pStyle w:val="subsection"/>
      </w:pPr>
      <w:r w:rsidRPr="0038709E">
        <w:tab/>
        <w:t>(3)</w:t>
      </w:r>
      <w:r w:rsidRPr="0038709E">
        <w:tab/>
        <w:t>If the supplier undertakes to replace the consumer goods, the supplier must replace the goods with similar consumer goods which:</w:t>
      </w:r>
    </w:p>
    <w:p w14:paraId="1C93A80A" w14:textId="77777777" w:rsidR="00FD5AFF" w:rsidRPr="0038709E" w:rsidRDefault="00FD5AFF" w:rsidP="00FD5AFF">
      <w:pPr>
        <w:pStyle w:val="paragraph"/>
      </w:pPr>
      <w:r w:rsidRPr="0038709E">
        <w:tab/>
        <w:t>(a)</w:t>
      </w:r>
      <w:r w:rsidRPr="0038709E">
        <w:tab/>
        <w:t>if a defect in, or a dangerous characteristic of, the goods to be replaced was identified in the recall notice—do not contain that defect or have that characteristic; and</w:t>
      </w:r>
    </w:p>
    <w:p w14:paraId="67A25628" w14:textId="77777777" w:rsidR="00FD5AFF" w:rsidRPr="0038709E" w:rsidRDefault="00FD5AFF" w:rsidP="00FD5AFF">
      <w:pPr>
        <w:pStyle w:val="paragraph"/>
      </w:pPr>
      <w:r w:rsidRPr="0038709E">
        <w:tab/>
        <w:t>(b)</w:t>
      </w:r>
      <w:r w:rsidRPr="0038709E">
        <w:tab/>
        <w:t>if a safety standard for the goods to be replaced is in force—comply with that standard.</w:t>
      </w:r>
    </w:p>
    <w:p w14:paraId="59D02428" w14:textId="77777777" w:rsidR="00FD5AFF" w:rsidRPr="0038709E" w:rsidRDefault="00FD5AFF" w:rsidP="00FD5AFF">
      <w:pPr>
        <w:pStyle w:val="subsection"/>
      </w:pPr>
      <w:r w:rsidRPr="0038709E">
        <w:tab/>
        <w:t>(4)</w:t>
      </w:r>
      <w:r w:rsidRPr="0038709E">
        <w:tab/>
        <w:t>If the supplier undertakes:</w:t>
      </w:r>
    </w:p>
    <w:p w14:paraId="2107F464" w14:textId="77777777" w:rsidR="00FD5AFF" w:rsidRPr="0038709E" w:rsidRDefault="00FD5AFF" w:rsidP="00FD5AFF">
      <w:pPr>
        <w:pStyle w:val="paragraph"/>
      </w:pPr>
      <w:r w:rsidRPr="0038709E">
        <w:tab/>
        <w:t>(a)</w:t>
      </w:r>
      <w:r w:rsidRPr="0038709E">
        <w:tab/>
        <w:t>to repair the consumer goods; or</w:t>
      </w:r>
    </w:p>
    <w:p w14:paraId="49375C58" w14:textId="77777777" w:rsidR="00FD5AFF" w:rsidRPr="0038709E" w:rsidRDefault="00FD5AFF" w:rsidP="00FD5AFF">
      <w:pPr>
        <w:pStyle w:val="paragraph"/>
      </w:pPr>
      <w:r w:rsidRPr="0038709E">
        <w:tab/>
        <w:t>(b)</w:t>
      </w:r>
      <w:r w:rsidRPr="0038709E">
        <w:tab/>
        <w:t>to replace the consumer goods;</w:t>
      </w:r>
    </w:p>
    <w:p w14:paraId="6BDE88C3" w14:textId="77777777" w:rsidR="00FD5AFF" w:rsidRPr="0038709E" w:rsidRDefault="00FD5AFF" w:rsidP="00FD5AFF">
      <w:pPr>
        <w:pStyle w:val="subsection2"/>
      </w:pPr>
      <w:r w:rsidRPr="0038709E">
        <w:t>the cost of the repair or replacement, including any necessary transportation costs, must be paid by the supplier.</w:t>
      </w:r>
    </w:p>
    <w:p w14:paraId="53319727" w14:textId="77777777" w:rsidR="00FD5AFF" w:rsidRPr="0038709E" w:rsidRDefault="00FD5AFF" w:rsidP="00FD5AFF">
      <w:pPr>
        <w:pStyle w:val="ActHead5"/>
      </w:pPr>
      <w:bookmarkStart w:id="238" w:name="_Toc220593259"/>
      <w:r w:rsidRPr="0038709E">
        <w:rPr>
          <w:rStyle w:val="CharSectno"/>
        </w:rPr>
        <w:t>125</w:t>
      </w:r>
      <w:r w:rsidRPr="0038709E">
        <w:t xml:space="preserve">  Notification by persons who supply consumer goods outside Australia if there is compulsory recall</w:t>
      </w:r>
      <w:bookmarkEnd w:id="238"/>
    </w:p>
    <w:p w14:paraId="308085D1" w14:textId="77777777" w:rsidR="00FD5AFF" w:rsidRPr="0038709E" w:rsidRDefault="00FD5AFF" w:rsidP="00FD5AFF">
      <w:pPr>
        <w:pStyle w:val="subsection"/>
      </w:pPr>
      <w:r w:rsidRPr="0038709E">
        <w:tab/>
        <w:t>(1)</w:t>
      </w:r>
      <w:r w:rsidRPr="0038709E">
        <w:tab/>
        <w:t xml:space="preserve">If consumer goods of a particular kind are recalled as required by a recall notice, a person who has supplied or supplies those consumer goods to a person outside Australia must give the person outside Australia a written notice that complies with </w:t>
      </w:r>
      <w:r w:rsidR="004F31B3" w:rsidRPr="0038709E">
        <w:t>subsection (</w:t>
      </w:r>
      <w:r w:rsidRPr="0038709E">
        <w:t>2).</w:t>
      </w:r>
    </w:p>
    <w:p w14:paraId="4D9A63D0" w14:textId="77777777" w:rsidR="00FD5AFF" w:rsidRPr="0038709E" w:rsidRDefault="00FD5AFF" w:rsidP="00FD5AFF">
      <w:pPr>
        <w:pStyle w:val="subsection"/>
      </w:pPr>
      <w:r w:rsidRPr="0038709E">
        <w:tab/>
        <w:t>(2)</w:t>
      </w:r>
      <w:r w:rsidRPr="0038709E">
        <w:tab/>
        <w:t xml:space="preserve">The notice given under </w:t>
      </w:r>
      <w:r w:rsidR="004F31B3" w:rsidRPr="0038709E">
        <w:t>subsection (</w:t>
      </w:r>
      <w:r w:rsidRPr="0038709E">
        <w:t>1) must:</w:t>
      </w:r>
    </w:p>
    <w:p w14:paraId="36F407F1" w14:textId="77777777" w:rsidR="00FD5AFF" w:rsidRPr="0038709E" w:rsidRDefault="00FD5AFF" w:rsidP="00FD5AFF">
      <w:pPr>
        <w:pStyle w:val="paragraph"/>
      </w:pPr>
      <w:r w:rsidRPr="0038709E">
        <w:tab/>
        <w:t>(a)</w:t>
      </w:r>
      <w:r w:rsidRPr="0038709E">
        <w:tab/>
        <w:t>state that the consumer goods are subject to recall; and</w:t>
      </w:r>
    </w:p>
    <w:p w14:paraId="4AE1792C" w14:textId="77777777" w:rsidR="00FD5AFF" w:rsidRPr="0038709E" w:rsidRDefault="00FD5AFF" w:rsidP="00FD5AFF">
      <w:pPr>
        <w:pStyle w:val="paragraph"/>
      </w:pPr>
      <w:r w:rsidRPr="0038709E">
        <w:tab/>
        <w:t>(b)</w:t>
      </w:r>
      <w:r w:rsidRPr="0038709E">
        <w:tab/>
        <w:t>if the consumer goods contain a defect or have a dangerous characteristic—set out the nature of that defect or characteristic; and</w:t>
      </w:r>
    </w:p>
    <w:p w14:paraId="46F277E8" w14:textId="77777777" w:rsidR="00FD5AFF" w:rsidRPr="0038709E" w:rsidRDefault="00FD5AFF" w:rsidP="00FD5AFF">
      <w:pPr>
        <w:pStyle w:val="paragraph"/>
      </w:pPr>
      <w:r w:rsidRPr="0038709E">
        <w:tab/>
        <w:t>(c)</w:t>
      </w:r>
      <w:r w:rsidRPr="0038709E">
        <w:tab/>
        <w:t>if a reasonably foreseeable use or misuse of the consumer goods is dangerous—set out the circumstances of that use or misuse; and</w:t>
      </w:r>
    </w:p>
    <w:p w14:paraId="5EEEE0D6" w14:textId="429064EF" w:rsidR="00FD5AFF" w:rsidRPr="0038709E" w:rsidRDefault="00FD5AFF" w:rsidP="00FD5AFF">
      <w:pPr>
        <w:pStyle w:val="paragraph"/>
      </w:pPr>
      <w:r w:rsidRPr="0038709E">
        <w:tab/>
        <w:t>(d)</w:t>
      </w:r>
      <w:r w:rsidRPr="0038709E">
        <w:tab/>
        <w:t>if the consumer goods do not comply with a safety standard for such goods that is in force—set out the nature of the non</w:t>
      </w:r>
      <w:r w:rsidR="0093254F">
        <w:noBreakHyphen/>
      </w:r>
      <w:r w:rsidRPr="0038709E">
        <w:t>compliance; and</w:t>
      </w:r>
    </w:p>
    <w:p w14:paraId="0D345E9E" w14:textId="77777777" w:rsidR="00FD5AFF" w:rsidRPr="0038709E" w:rsidRDefault="00FD5AFF" w:rsidP="00FD5AFF">
      <w:pPr>
        <w:pStyle w:val="paragraph"/>
      </w:pPr>
      <w:r w:rsidRPr="0038709E">
        <w:tab/>
        <w:t>(e)</w:t>
      </w:r>
      <w:r w:rsidRPr="0038709E">
        <w:tab/>
        <w:t>if an interim ban, or a permanent ban, on the consumer goods is in force—state that fact.</w:t>
      </w:r>
    </w:p>
    <w:p w14:paraId="2D1E83F4" w14:textId="77777777" w:rsidR="00FD5AFF" w:rsidRPr="0038709E" w:rsidRDefault="00FD5AFF" w:rsidP="00FD5AFF">
      <w:pPr>
        <w:pStyle w:val="subsection"/>
      </w:pPr>
      <w:r w:rsidRPr="0038709E">
        <w:tab/>
        <w:t>(3)</w:t>
      </w:r>
      <w:r w:rsidRPr="0038709E">
        <w:tab/>
        <w:t xml:space="preserve">The notice under </w:t>
      </w:r>
      <w:r w:rsidR="004F31B3" w:rsidRPr="0038709E">
        <w:t>subsection (</w:t>
      </w:r>
      <w:r w:rsidRPr="0038709E">
        <w:t>1) must be given as soon as practicable after the supply of the consumer goods to the person outside Australia.</w:t>
      </w:r>
    </w:p>
    <w:p w14:paraId="06B8F618" w14:textId="77777777" w:rsidR="00FD5AFF" w:rsidRPr="0038709E" w:rsidRDefault="00FD5AFF" w:rsidP="00FD5AFF">
      <w:pPr>
        <w:pStyle w:val="subsection"/>
      </w:pPr>
      <w:r w:rsidRPr="0038709E">
        <w:tab/>
        <w:t>(4)</w:t>
      </w:r>
      <w:r w:rsidRPr="0038709E">
        <w:tab/>
        <w:t xml:space="preserve">A person who is required to give a notice under </w:t>
      </w:r>
      <w:r w:rsidR="004F31B3" w:rsidRPr="0038709E">
        <w:t>subsection (</w:t>
      </w:r>
      <w:r w:rsidRPr="0038709E">
        <w:t>1) must, within 10 days after giving the notice, give a copy of the notice to the responsible Minister who issued the recall notice.</w:t>
      </w:r>
    </w:p>
    <w:p w14:paraId="00C5B104" w14:textId="77777777" w:rsidR="00FD5AFF" w:rsidRPr="0038709E" w:rsidRDefault="00FD5AFF" w:rsidP="00FD5AFF">
      <w:pPr>
        <w:pStyle w:val="notetext"/>
      </w:pPr>
      <w:r w:rsidRPr="0038709E">
        <w:t>Note:</w:t>
      </w:r>
      <w:r w:rsidRPr="0038709E">
        <w:tab/>
        <w:t>A pecuniary penalty may be imposed for a contravention of this subsection.</w:t>
      </w:r>
    </w:p>
    <w:p w14:paraId="3B24A611" w14:textId="77777777" w:rsidR="00FD5AFF" w:rsidRPr="0038709E" w:rsidRDefault="00FD5AFF" w:rsidP="00FD5AFF">
      <w:pPr>
        <w:pStyle w:val="ActHead5"/>
      </w:pPr>
      <w:bookmarkStart w:id="239" w:name="_Toc220593260"/>
      <w:r w:rsidRPr="0038709E">
        <w:rPr>
          <w:rStyle w:val="CharSectno"/>
        </w:rPr>
        <w:t>126</w:t>
      </w:r>
      <w:r w:rsidRPr="0038709E">
        <w:t xml:space="preserve">  Interaction of multiple recall notices</w:t>
      </w:r>
      <w:bookmarkEnd w:id="239"/>
    </w:p>
    <w:p w14:paraId="0803BC30" w14:textId="77777777" w:rsidR="00FD5AFF" w:rsidRPr="0038709E" w:rsidRDefault="00FD5AFF" w:rsidP="00FD5AFF">
      <w:pPr>
        <w:pStyle w:val="subsection"/>
      </w:pPr>
      <w:r w:rsidRPr="0038709E">
        <w:tab/>
      </w:r>
      <w:r w:rsidRPr="0038709E">
        <w:tab/>
        <w:t>If:</w:t>
      </w:r>
    </w:p>
    <w:p w14:paraId="12572C7F" w14:textId="77777777" w:rsidR="00FD5AFF" w:rsidRPr="0038709E" w:rsidRDefault="00FD5AFF" w:rsidP="00FD5AFF">
      <w:pPr>
        <w:pStyle w:val="paragraph"/>
      </w:pPr>
      <w:r w:rsidRPr="0038709E">
        <w:tab/>
        <w:t>(a)</w:t>
      </w:r>
      <w:r w:rsidRPr="0038709E">
        <w:tab/>
        <w:t xml:space="preserve">a recall notice (the </w:t>
      </w:r>
      <w:r w:rsidRPr="0038709E">
        <w:rPr>
          <w:b/>
          <w:i/>
        </w:rPr>
        <w:t>original recall notice</w:t>
      </w:r>
      <w:r w:rsidRPr="0038709E">
        <w:t xml:space="preserve">) for consumer goods of a particular kind (the </w:t>
      </w:r>
      <w:r w:rsidRPr="0038709E">
        <w:rPr>
          <w:b/>
          <w:i/>
        </w:rPr>
        <w:t>recalled goods</w:t>
      </w:r>
      <w:r w:rsidRPr="0038709E">
        <w:t>) is issued by a responsible Minister other than the Commonwealth Minister; and</w:t>
      </w:r>
    </w:p>
    <w:p w14:paraId="3552BA50" w14:textId="77777777" w:rsidR="00FD5AFF" w:rsidRPr="0038709E" w:rsidRDefault="00FD5AFF" w:rsidP="00FD5AFF">
      <w:pPr>
        <w:pStyle w:val="paragraph"/>
      </w:pPr>
      <w:r w:rsidRPr="0038709E">
        <w:tab/>
        <w:t>(b)</w:t>
      </w:r>
      <w:r w:rsidRPr="0038709E">
        <w:tab/>
        <w:t xml:space="preserve">while the original recall notice is in force, the Commonwealth Minister issues a recall notice (the </w:t>
      </w:r>
      <w:r w:rsidRPr="0038709E">
        <w:rPr>
          <w:b/>
          <w:i/>
        </w:rPr>
        <w:t>Commonwealth recall notice</w:t>
      </w:r>
      <w:r w:rsidRPr="0038709E">
        <w:t>):</w:t>
      </w:r>
    </w:p>
    <w:p w14:paraId="41C24F0D" w14:textId="77777777" w:rsidR="00FD5AFF" w:rsidRPr="0038709E" w:rsidRDefault="00FD5AFF" w:rsidP="00FD5AFF">
      <w:pPr>
        <w:pStyle w:val="paragraphsub"/>
      </w:pPr>
      <w:r w:rsidRPr="0038709E">
        <w:tab/>
        <w:t>(i)</w:t>
      </w:r>
      <w:r w:rsidRPr="0038709E">
        <w:tab/>
        <w:t>for the recalled goods; or</w:t>
      </w:r>
    </w:p>
    <w:p w14:paraId="565F8435" w14:textId="77777777" w:rsidR="00FD5AFF" w:rsidRPr="0038709E" w:rsidRDefault="00FD5AFF" w:rsidP="00FD5AFF">
      <w:pPr>
        <w:pStyle w:val="paragraphsub"/>
      </w:pPr>
      <w:r w:rsidRPr="0038709E">
        <w:tab/>
        <w:t>(ii)</w:t>
      </w:r>
      <w:r w:rsidRPr="0038709E">
        <w:tab/>
        <w:t>for consumer goods of a kind that includes the recalled goods;</w:t>
      </w:r>
    </w:p>
    <w:p w14:paraId="295FC0F8" w14:textId="77777777" w:rsidR="00FD5AFF" w:rsidRPr="0038709E" w:rsidRDefault="00FD5AFF" w:rsidP="00FD5AFF">
      <w:pPr>
        <w:pStyle w:val="subsection2"/>
      </w:pPr>
      <w:r w:rsidRPr="0038709E">
        <w:t>the original recall notice, to the extent that it relates to the recalled goods, ceases to be in force immediately before the Commonwealth recall notice is issued.</w:t>
      </w:r>
    </w:p>
    <w:p w14:paraId="597AAA28" w14:textId="77777777" w:rsidR="00FD5AFF" w:rsidRPr="0038709E" w:rsidRDefault="00FD5AFF" w:rsidP="00FD5AFF">
      <w:pPr>
        <w:pStyle w:val="ActHead5"/>
      </w:pPr>
      <w:bookmarkStart w:id="240" w:name="_Toc220593261"/>
      <w:r w:rsidRPr="0038709E">
        <w:rPr>
          <w:rStyle w:val="CharSectno"/>
        </w:rPr>
        <w:t>127</w:t>
      </w:r>
      <w:r w:rsidRPr="0038709E">
        <w:t xml:space="preserve">  Compliance with recall notices</w:t>
      </w:r>
      <w:bookmarkEnd w:id="240"/>
    </w:p>
    <w:p w14:paraId="51DEA5FC" w14:textId="77777777" w:rsidR="00FD5AFF" w:rsidRPr="0038709E" w:rsidRDefault="00FD5AFF" w:rsidP="00FD5AFF">
      <w:pPr>
        <w:pStyle w:val="subsection"/>
      </w:pPr>
      <w:r w:rsidRPr="0038709E">
        <w:tab/>
        <w:t>(1)</w:t>
      </w:r>
      <w:r w:rsidRPr="0038709E">
        <w:tab/>
        <w:t>If:</w:t>
      </w:r>
    </w:p>
    <w:p w14:paraId="65928C23" w14:textId="77777777" w:rsidR="00FD5AFF" w:rsidRPr="0038709E" w:rsidRDefault="00FD5AFF" w:rsidP="00FD5AFF">
      <w:pPr>
        <w:pStyle w:val="paragraph"/>
      </w:pPr>
      <w:r w:rsidRPr="0038709E">
        <w:tab/>
        <w:t>(a)</w:t>
      </w:r>
      <w:r w:rsidRPr="0038709E">
        <w:tab/>
        <w:t>a recall notice for consumer goods is in force; and</w:t>
      </w:r>
    </w:p>
    <w:p w14:paraId="42170184" w14:textId="77777777" w:rsidR="00FD5AFF" w:rsidRPr="0038709E" w:rsidRDefault="00FD5AFF" w:rsidP="00FD5AFF">
      <w:pPr>
        <w:pStyle w:val="paragraph"/>
      </w:pPr>
      <w:r w:rsidRPr="0038709E">
        <w:tab/>
        <w:t>(b)</w:t>
      </w:r>
      <w:r w:rsidRPr="0038709E">
        <w:tab/>
        <w:t>the notice requires a person (other than the regulator) to do one or more things;</w:t>
      </w:r>
    </w:p>
    <w:p w14:paraId="07A206E3" w14:textId="77777777" w:rsidR="00FD5AFF" w:rsidRPr="0038709E" w:rsidRDefault="00FD5AFF" w:rsidP="00FD5AFF">
      <w:pPr>
        <w:pStyle w:val="subsection2"/>
      </w:pPr>
      <w:r w:rsidRPr="0038709E">
        <w:t>the person must comply with the notice.</w:t>
      </w:r>
    </w:p>
    <w:p w14:paraId="6DEEF573" w14:textId="77777777" w:rsidR="00FD5AFF" w:rsidRPr="0038709E" w:rsidRDefault="00FD5AFF" w:rsidP="00FD5AFF">
      <w:pPr>
        <w:pStyle w:val="notetext"/>
      </w:pPr>
      <w:r w:rsidRPr="0038709E">
        <w:t>Note:</w:t>
      </w:r>
      <w:r w:rsidRPr="0038709E">
        <w:tab/>
        <w:t>A pecuniary penalty may be imposed for a contravention of this subsection.</w:t>
      </w:r>
    </w:p>
    <w:p w14:paraId="034B2575" w14:textId="77777777" w:rsidR="00FD5AFF" w:rsidRPr="0038709E" w:rsidRDefault="00FD5AFF" w:rsidP="00FD5AFF">
      <w:pPr>
        <w:pStyle w:val="subsection"/>
      </w:pPr>
      <w:r w:rsidRPr="0038709E">
        <w:tab/>
        <w:t>(2)</w:t>
      </w:r>
      <w:r w:rsidRPr="0038709E">
        <w:tab/>
        <w:t>If a recall notice for consumer goods is in force, a person must not, in trade or commerce:</w:t>
      </w:r>
    </w:p>
    <w:p w14:paraId="74E8A389" w14:textId="77777777" w:rsidR="00FD5AFF" w:rsidRPr="0038709E" w:rsidRDefault="00FD5AFF" w:rsidP="00FD5AFF">
      <w:pPr>
        <w:pStyle w:val="paragraph"/>
      </w:pPr>
      <w:r w:rsidRPr="0038709E">
        <w:tab/>
        <w:t>(a)</w:t>
      </w:r>
      <w:r w:rsidRPr="0038709E">
        <w:tab/>
        <w:t>if the notice identifies a defect in, or a dangerous characteristic of, the consumer goods—supply consumer goods of the kind to which the notice relates which contain that defect or have that characteristic; or</w:t>
      </w:r>
    </w:p>
    <w:p w14:paraId="1BD6BB28" w14:textId="77777777" w:rsidR="00FD5AFF" w:rsidRPr="0038709E" w:rsidRDefault="00FD5AFF" w:rsidP="00FD5AFF">
      <w:pPr>
        <w:pStyle w:val="paragraph"/>
      </w:pPr>
      <w:r w:rsidRPr="0038709E">
        <w:tab/>
        <w:t>(b)</w:t>
      </w:r>
      <w:r w:rsidRPr="0038709E">
        <w:tab/>
        <w:t>in any other case—supply consumer goods of the kind to which the notice relates.</w:t>
      </w:r>
    </w:p>
    <w:p w14:paraId="17D6A5CE" w14:textId="77777777" w:rsidR="00FD5AFF" w:rsidRPr="0038709E" w:rsidRDefault="00FD5AFF" w:rsidP="00FD5AFF">
      <w:pPr>
        <w:pStyle w:val="notetext"/>
      </w:pPr>
      <w:r w:rsidRPr="0038709E">
        <w:t>Note:</w:t>
      </w:r>
      <w:r w:rsidRPr="0038709E">
        <w:tab/>
        <w:t>A pecuniary penalty may be imposed for a contravention of this subsection.</w:t>
      </w:r>
    </w:p>
    <w:p w14:paraId="20A39320" w14:textId="77777777" w:rsidR="00FD5AFF" w:rsidRPr="0038709E" w:rsidRDefault="00FD5AFF" w:rsidP="00FD5AFF">
      <w:pPr>
        <w:pStyle w:val="subsection"/>
      </w:pPr>
      <w:r w:rsidRPr="0038709E">
        <w:tab/>
        <w:t>(3)</w:t>
      </w:r>
      <w:r w:rsidRPr="0038709E">
        <w:tab/>
        <w:t>If:</w:t>
      </w:r>
    </w:p>
    <w:p w14:paraId="3E4FEA72" w14:textId="77777777" w:rsidR="00FD5AFF" w:rsidRPr="0038709E" w:rsidRDefault="00FD5AFF" w:rsidP="00FD5AFF">
      <w:pPr>
        <w:pStyle w:val="paragraph"/>
      </w:pPr>
      <w:r w:rsidRPr="0038709E">
        <w:tab/>
        <w:t>(a)</w:t>
      </w:r>
      <w:r w:rsidRPr="0038709E">
        <w:tab/>
        <w:t xml:space="preserve">a person contravenes </w:t>
      </w:r>
      <w:r w:rsidR="004F31B3" w:rsidRPr="0038709E">
        <w:t>subsection (</w:t>
      </w:r>
      <w:r w:rsidRPr="0038709E">
        <w:t>1) or (2) in relation to consumer goods; and</w:t>
      </w:r>
    </w:p>
    <w:p w14:paraId="1AE1FD9E" w14:textId="77777777" w:rsidR="00FD5AFF" w:rsidRPr="0038709E" w:rsidRDefault="00FD5AFF" w:rsidP="00FD5AFF">
      <w:pPr>
        <w:pStyle w:val="paragraph"/>
      </w:pPr>
      <w:r w:rsidRPr="0038709E">
        <w:tab/>
        <w:t>(b)</w:t>
      </w:r>
      <w:r w:rsidRPr="0038709E">
        <w:tab/>
        <w:t>another person suffers loss or damage:</w:t>
      </w:r>
    </w:p>
    <w:p w14:paraId="6ACB66F2" w14:textId="77777777" w:rsidR="00FD5AFF" w:rsidRPr="0038709E" w:rsidRDefault="00FD5AFF" w:rsidP="00FD5AFF">
      <w:pPr>
        <w:pStyle w:val="paragraphsub"/>
      </w:pPr>
      <w:r w:rsidRPr="0038709E">
        <w:tab/>
        <w:t>(i)</w:t>
      </w:r>
      <w:r w:rsidRPr="0038709E">
        <w:tab/>
        <w:t>because of a defect in, or a dangerous characteristic of, the goods; or</w:t>
      </w:r>
    </w:p>
    <w:p w14:paraId="183935DF" w14:textId="77777777" w:rsidR="00FD5AFF" w:rsidRPr="0038709E" w:rsidRDefault="00FD5AFF" w:rsidP="00FD5AFF">
      <w:pPr>
        <w:pStyle w:val="paragraphsub"/>
      </w:pPr>
      <w:r w:rsidRPr="0038709E">
        <w:tab/>
        <w:t>(ii)</w:t>
      </w:r>
      <w:r w:rsidRPr="0038709E">
        <w:tab/>
        <w:t>because of a reasonably foreseeable use (including a misuse) of the goods; or</w:t>
      </w:r>
    </w:p>
    <w:p w14:paraId="65D46B79" w14:textId="77777777" w:rsidR="00FD5AFF" w:rsidRPr="0038709E" w:rsidRDefault="00FD5AFF" w:rsidP="00FD5AFF">
      <w:pPr>
        <w:pStyle w:val="paragraphsub"/>
      </w:pPr>
      <w:r w:rsidRPr="0038709E">
        <w:tab/>
        <w:t>(iii)</w:t>
      </w:r>
      <w:r w:rsidRPr="0038709E">
        <w:tab/>
        <w:t>because, contrary to the recall notice, the other person was not provided with particular information in relation to the goods;</w:t>
      </w:r>
    </w:p>
    <w:p w14:paraId="212BFB64" w14:textId="77777777" w:rsidR="00FD5AFF" w:rsidRPr="0038709E" w:rsidRDefault="00FD5AFF" w:rsidP="00FD5AFF">
      <w:pPr>
        <w:pStyle w:val="subsection2"/>
      </w:pPr>
      <w:r w:rsidRPr="0038709E">
        <w:t>the other person is taken, for the purposes of this Schedule, to have suffered the loss or damage because of the contravention.</w:t>
      </w:r>
    </w:p>
    <w:p w14:paraId="2F57FD87" w14:textId="77777777" w:rsidR="00FD5AFF" w:rsidRPr="0038709E" w:rsidRDefault="00FD5AFF" w:rsidP="00FD5AFF">
      <w:pPr>
        <w:pStyle w:val="ActHead4"/>
      </w:pPr>
      <w:bookmarkStart w:id="241" w:name="_Toc220593262"/>
      <w:r w:rsidRPr="0038709E">
        <w:t>Subdivision B—Voluntary recall of consumer goods</w:t>
      </w:r>
      <w:bookmarkEnd w:id="241"/>
    </w:p>
    <w:p w14:paraId="5DA5E17C" w14:textId="77777777" w:rsidR="00FD5AFF" w:rsidRPr="0038709E" w:rsidRDefault="00FD5AFF" w:rsidP="00FD5AFF">
      <w:pPr>
        <w:pStyle w:val="ActHead5"/>
      </w:pPr>
      <w:bookmarkStart w:id="242" w:name="_Toc220593263"/>
      <w:r w:rsidRPr="0038709E">
        <w:rPr>
          <w:rStyle w:val="CharSectno"/>
        </w:rPr>
        <w:t>128</w:t>
      </w:r>
      <w:r w:rsidRPr="0038709E">
        <w:t xml:space="preserve">  Notification requirements for a voluntary recall of consumer goods</w:t>
      </w:r>
      <w:bookmarkEnd w:id="242"/>
    </w:p>
    <w:p w14:paraId="3FC829CA" w14:textId="77777777" w:rsidR="00FD5AFF" w:rsidRPr="0038709E" w:rsidRDefault="00FD5AFF" w:rsidP="00FD5AFF">
      <w:pPr>
        <w:pStyle w:val="subsection"/>
      </w:pPr>
      <w:r w:rsidRPr="0038709E">
        <w:tab/>
        <w:t>(1)</w:t>
      </w:r>
      <w:r w:rsidRPr="0038709E">
        <w:tab/>
        <w:t>This section applies if a person voluntarily takes action to recall consumer goods of a particular kind (including consumer goods that have become fixtures since being supplied) because:</w:t>
      </w:r>
    </w:p>
    <w:p w14:paraId="7CF7F8C1" w14:textId="77777777" w:rsidR="00FD5AFF" w:rsidRPr="0038709E" w:rsidRDefault="00FD5AFF" w:rsidP="00FD5AFF">
      <w:pPr>
        <w:pStyle w:val="paragraph"/>
      </w:pPr>
      <w:r w:rsidRPr="0038709E">
        <w:tab/>
        <w:t>(a)</w:t>
      </w:r>
      <w:r w:rsidRPr="0038709E">
        <w:tab/>
        <w:t>the consumer goods will or may cause injury to any other person; or</w:t>
      </w:r>
    </w:p>
    <w:p w14:paraId="500F042A" w14:textId="77777777" w:rsidR="00FD5AFF" w:rsidRPr="0038709E" w:rsidRDefault="00FD5AFF" w:rsidP="00FD5AFF">
      <w:pPr>
        <w:pStyle w:val="paragraph"/>
      </w:pPr>
      <w:r w:rsidRPr="0038709E">
        <w:tab/>
        <w:t>(b)</w:t>
      </w:r>
      <w:r w:rsidRPr="0038709E">
        <w:tab/>
        <w:t>a reasonably foreseeable use (including a misuse) of the consumer goods will or may cause injury to any other person; or</w:t>
      </w:r>
    </w:p>
    <w:p w14:paraId="6B1FA96E" w14:textId="77777777" w:rsidR="00FD5AFF" w:rsidRPr="0038709E" w:rsidRDefault="00FD5AFF" w:rsidP="00FD5AFF">
      <w:pPr>
        <w:pStyle w:val="paragraph"/>
      </w:pPr>
      <w:r w:rsidRPr="0038709E">
        <w:tab/>
        <w:t>(c)</w:t>
      </w:r>
      <w:r w:rsidRPr="0038709E">
        <w:tab/>
        <w:t>a safety standard for the consumer goods is in force and they do not, or it is likely that they do not, comply with the standard; or</w:t>
      </w:r>
    </w:p>
    <w:p w14:paraId="38B3C990" w14:textId="77777777" w:rsidR="00FD5AFF" w:rsidRPr="0038709E" w:rsidRDefault="00FD5AFF" w:rsidP="00FD5AFF">
      <w:pPr>
        <w:pStyle w:val="paragraph"/>
      </w:pPr>
      <w:r w:rsidRPr="0038709E">
        <w:tab/>
        <w:t>(d)</w:t>
      </w:r>
      <w:r w:rsidRPr="0038709E">
        <w:tab/>
        <w:t>an interim ban, or a permanent ban, on the consumer goods is in force.</w:t>
      </w:r>
    </w:p>
    <w:p w14:paraId="644862AA" w14:textId="77777777" w:rsidR="00FD5AFF" w:rsidRPr="0038709E" w:rsidRDefault="00FD5AFF" w:rsidP="00FD5AFF">
      <w:pPr>
        <w:pStyle w:val="subsection"/>
      </w:pPr>
      <w:r w:rsidRPr="0038709E">
        <w:tab/>
        <w:t>(2)</w:t>
      </w:r>
      <w:r w:rsidRPr="0038709E">
        <w:tab/>
        <w:t xml:space="preserve">The person must, within 2 days after taking the action, give the Commonwealth Minister a written notice that complies with </w:t>
      </w:r>
      <w:r w:rsidR="004F31B3" w:rsidRPr="0038709E">
        <w:t>subsection (</w:t>
      </w:r>
      <w:r w:rsidRPr="0038709E">
        <w:t>7).</w:t>
      </w:r>
    </w:p>
    <w:p w14:paraId="47FE0D4B" w14:textId="77777777" w:rsidR="00FD5AFF" w:rsidRPr="0038709E" w:rsidRDefault="00FD5AFF" w:rsidP="00FD5AFF">
      <w:pPr>
        <w:pStyle w:val="notetext"/>
      </w:pPr>
      <w:r w:rsidRPr="0038709E">
        <w:t>Note:</w:t>
      </w:r>
      <w:r w:rsidRPr="0038709E">
        <w:tab/>
        <w:t>A pecuniary penalty may be imposed for a contravention of this subsection.</w:t>
      </w:r>
    </w:p>
    <w:p w14:paraId="7850C18C" w14:textId="77777777" w:rsidR="00FD5AFF" w:rsidRPr="0038709E" w:rsidRDefault="00FD5AFF" w:rsidP="00FD5AFF">
      <w:pPr>
        <w:pStyle w:val="subsection"/>
      </w:pPr>
      <w:r w:rsidRPr="0038709E">
        <w:tab/>
        <w:t>(3)</w:t>
      </w:r>
      <w:r w:rsidRPr="0038709E">
        <w:tab/>
        <w:t>The Commonwealth Minister may publish a copy of the notice on the internet.</w:t>
      </w:r>
    </w:p>
    <w:p w14:paraId="4D1E06C1" w14:textId="77777777" w:rsidR="00FD5AFF" w:rsidRPr="0038709E" w:rsidRDefault="00FD5AFF" w:rsidP="00FD5AFF">
      <w:pPr>
        <w:pStyle w:val="subsection"/>
      </w:pPr>
      <w:r w:rsidRPr="0038709E">
        <w:tab/>
        <w:t>(4)</w:t>
      </w:r>
      <w:r w:rsidRPr="0038709E">
        <w:tab/>
        <w:t xml:space="preserve">A person who has supplied or supplies consumer goods of that kind to another person outside Australia must give the other person a written notice that complies with </w:t>
      </w:r>
      <w:r w:rsidR="004F31B3" w:rsidRPr="0038709E">
        <w:t>subsection (</w:t>
      </w:r>
      <w:r w:rsidRPr="0038709E">
        <w:t>7).</w:t>
      </w:r>
    </w:p>
    <w:p w14:paraId="13F5ED5D" w14:textId="77777777" w:rsidR="00FD5AFF" w:rsidRPr="0038709E" w:rsidRDefault="00FD5AFF" w:rsidP="00FD5AFF">
      <w:pPr>
        <w:pStyle w:val="subsection"/>
      </w:pPr>
      <w:r w:rsidRPr="0038709E">
        <w:tab/>
        <w:t>(5)</w:t>
      </w:r>
      <w:r w:rsidRPr="0038709E">
        <w:tab/>
        <w:t xml:space="preserve">The notice under </w:t>
      </w:r>
      <w:r w:rsidR="004F31B3" w:rsidRPr="0038709E">
        <w:t>subsection (</w:t>
      </w:r>
      <w:r w:rsidRPr="0038709E">
        <w:t>4) must be given as soon as practicable after the supply of the consumer goods to the person outside Australia.</w:t>
      </w:r>
    </w:p>
    <w:p w14:paraId="5C9FB4B1" w14:textId="77777777" w:rsidR="00FD5AFF" w:rsidRPr="0038709E" w:rsidRDefault="00FD5AFF" w:rsidP="00FD5AFF">
      <w:pPr>
        <w:pStyle w:val="subsection"/>
      </w:pPr>
      <w:r w:rsidRPr="0038709E">
        <w:tab/>
        <w:t>(6)</w:t>
      </w:r>
      <w:r w:rsidRPr="0038709E">
        <w:tab/>
        <w:t xml:space="preserve">A person who is required to give a notice under </w:t>
      </w:r>
      <w:r w:rsidR="004F31B3" w:rsidRPr="0038709E">
        <w:t>subsection (</w:t>
      </w:r>
      <w:r w:rsidRPr="0038709E">
        <w:t>4) must, within 10 days after giving the notice, give a copy of the notice to the Commonwealth Minister.</w:t>
      </w:r>
    </w:p>
    <w:p w14:paraId="75E3D512" w14:textId="77777777" w:rsidR="00FD5AFF" w:rsidRPr="0038709E" w:rsidRDefault="00FD5AFF" w:rsidP="00FD5AFF">
      <w:pPr>
        <w:pStyle w:val="notetext"/>
      </w:pPr>
      <w:r w:rsidRPr="0038709E">
        <w:t>Note:</w:t>
      </w:r>
      <w:r w:rsidRPr="0038709E">
        <w:tab/>
        <w:t>A pecuniary penalty may be imposed for a contravention of this subsection.</w:t>
      </w:r>
    </w:p>
    <w:p w14:paraId="40720D86" w14:textId="77777777" w:rsidR="00FD5AFF" w:rsidRPr="0038709E" w:rsidRDefault="00FD5AFF" w:rsidP="00FD5AFF">
      <w:pPr>
        <w:pStyle w:val="subsection"/>
      </w:pPr>
      <w:r w:rsidRPr="0038709E">
        <w:tab/>
        <w:t>(7)</w:t>
      </w:r>
      <w:r w:rsidRPr="0038709E">
        <w:tab/>
        <w:t xml:space="preserve">A notice given under </w:t>
      </w:r>
      <w:r w:rsidR="004F31B3" w:rsidRPr="0038709E">
        <w:t>subsection (</w:t>
      </w:r>
      <w:r w:rsidRPr="0038709E">
        <w:t>2) or (4) must:</w:t>
      </w:r>
    </w:p>
    <w:p w14:paraId="727D9C6D" w14:textId="77777777" w:rsidR="00FD5AFF" w:rsidRPr="0038709E" w:rsidRDefault="00FD5AFF" w:rsidP="00FD5AFF">
      <w:pPr>
        <w:pStyle w:val="paragraph"/>
      </w:pPr>
      <w:r w:rsidRPr="0038709E">
        <w:tab/>
        <w:t>(a)</w:t>
      </w:r>
      <w:r w:rsidRPr="0038709E">
        <w:tab/>
        <w:t>state that the consumer goods are subject to recall; and</w:t>
      </w:r>
    </w:p>
    <w:p w14:paraId="57E6FE21" w14:textId="77777777" w:rsidR="00FD5AFF" w:rsidRPr="0038709E" w:rsidRDefault="00FD5AFF" w:rsidP="00FD5AFF">
      <w:pPr>
        <w:pStyle w:val="paragraph"/>
      </w:pPr>
      <w:r w:rsidRPr="0038709E">
        <w:tab/>
        <w:t>(b)</w:t>
      </w:r>
      <w:r w:rsidRPr="0038709E">
        <w:tab/>
        <w:t>if the consumer goods contain a defect or have a dangerous characteristic—set out the nature of that defect or characteristic; and</w:t>
      </w:r>
    </w:p>
    <w:p w14:paraId="53B00DA1" w14:textId="77777777" w:rsidR="00FD5AFF" w:rsidRPr="0038709E" w:rsidRDefault="00FD5AFF" w:rsidP="00FD5AFF">
      <w:pPr>
        <w:pStyle w:val="paragraph"/>
      </w:pPr>
      <w:r w:rsidRPr="0038709E">
        <w:tab/>
        <w:t>(c)</w:t>
      </w:r>
      <w:r w:rsidRPr="0038709E">
        <w:tab/>
        <w:t>if a reasonably foreseeable use or misuse of the consumer goods is dangerous—set out the circumstances of that use or misuse; and</w:t>
      </w:r>
    </w:p>
    <w:p w14:paraId="2407CAEF" w14:textId="6A8BA47E" w:rsidR="00FD5AFF" w:rsidRPr="0038709E" w:rsidRDefault="00FD5AFF" w:rsidP="00FD5AFF">
      <w:pPr>
        <w:pStyle w:val="paragraph"/>
      </w:pPr>
      <w:r w:rsidRPr="0038709E">
        <w:tab/>
        <w:t>(d)</w:t>
      </w:r>
      <w:r w:rsidRPr="0038709E">
        <w:tab/>
        <w:t>if the consumer goods do not, or it is likely that they do not, comply with a safety standard for the goods that is in force—set out the nature of the non</w:t>
      </w:r>
      <w:r w:rsidR="0093254F">
        <w:noBreakHyphen/>
      </w:r>
      <w:r w:rsidRPr="0038709E">
        <w:t>compliance or likely non</w:t>
      </w:r>
      <w:r w:rsidR="0093254F">
        <w:noBreakHyphen/>
      </w:r>
      <w:r w:rsidRPr="0038709E">
        <w:t>compliance; and</w:t>
      </w:r>
    </w:p>
    <w:p w14:paraId="5A00E673" w14:textId="77777777" w:rsidR="00FD5AFF" w:rsidRPr="0038709E" w:rsidRDefault="00FD5AFF" w:rsidP="00FD5AFF">
      <w:pPr>
        <w:pStyle w:val="paragraph"/>
      </w:pPr>
      <w:r w:rsidRPr="0038709E">
        <w:tab/>
        <w:t>(e)</w:t>
      </w:r>
      <w:r w:rsidRPr="0038709E">
        <w:tab/>
        <w:t>if an interim ban, or a permanent ban, on the consumer goods is in force—state that fact.</w:t>
      </w:r>
    </w:p>
    <w:p w14:paraId="6F95A962" w14:textId="4B67A754" w:rsidR="00FD5AFF" w:rsidRPr="0038709E" w:rsidRDefault="009C2DBD" w:rsidP="005A76C3">
      <w:pPr>
        <w:pStyle w:val="ActHead4"/>
        <w:pageBreakBefore/>
      </w:pPr>
      <w:bookmarkStart w:id="243" w:name="_Toc220593264"/>
      <w:r w:rsidRPr="0038709E">
        <w:rPr>
          <w:rStyle w:val="CharSubdNo"/>
        </w:rPr>
        <w:t>Division 4</w:t>
      </w:r>
      <w:r w:rsidR="00FD5AFF" w:rsidRPr="0038709E">
        <w:t>—</w:t>
      </w:r>
      <w:r w:rsidR="00FD5AFF" w:rsidRPr="0038709E">
        <w:rPr>
          <w:rStyle w:val="CharSubdText"/>
        </w:rPr>
        <w:t>Safety warning notices</w:t>
      </w:r>
      <w:bookmarkEnd w:id="243"/>
    </w:p>
    <w:p w14:paraId="5B900C1C" w14:textId="77777777" w:rsidR="00FD5AFF" w:rsidRPr="0038709E" w:rsidRDefault="00FD5AFF" w:rsidP="00FD5AFF">
      <w:pPr>
        <w:pStyle w:val="ActHead5"/>
      </w:pPr>
      <w:bookmarkStart w:id="244" w:name="_Toc220593265"/>
      <w:r w:rsidRPr="0038709E">
        <w:rPr>
          <w:rStyle w:val="CharSectno"/>
        </w:rPr>
        <w:t>129</w:t>
      </w:r>
      <w:r w:rsidRPr="0038709E">
        <w:t xml:space="preserve">  Safety warning notices about consumer goods and product related services</w:t>
      </w:r>
      <w:bookmarkEnd w:id="244"/>
    </w:p>
    <w:p w14:paraId="402D8396" w14:textId="77777777" w:rsidR="00FD5AFF" w:rsidRPr="0038709E" w:rsidRDefault="00FD5AFF" w:rsidP="00FD5AFF">
      <w:pPr>
        <w:pStyle w:val="subsection"/>
      </w:pPr>
      <w:r w:rsidRPr="0038709E">
        <w:tab/>
        <w:t>(1)</w:t>
      </w:r>
      <w:r w:rsidRPr="0038709E">
        <w:tab/>
        <w:t>A responsible Minister may publish on the internet a written notice containing one or both of the following:</w:t>
      </w:r>
    </w:p>
    <w:p w14:paraId="2D1DDD2C" w14:textId="77777777" w:rsidR="00FD5AFF" w:rsidRPr="0038709E" w:rsidRDefault="00FD5AFF" w:rsidP="00FD5AFF">
      <w:pPr>
        <w:pStyle w:val="paragraph"/>
      </w:pPr>
      <w:r w:rsidRPr="0038709E">
        <w:tab/>
        <w:t>(a)</w:t>
      </w:r>
      <w:r w:rsidRPr="0038709E">
        <w:tab/>
        <w:t>a statement that consumer goods of a kind specified in the notice are under investigation to determine whether:</w:t>
      </w:r>
    </w:p>
    <w:p w14:paraId="6DBAA5FE" w14:textId="77777777" w:rsidR="00FD5AFF" w:rsidRPr="0038709E" w:rsidRDefault="00FD5AFF" w:rsidP="00FD5AFF">
      <w:pPr>
        <w:pStyle w:val="paragraphsub"/>
      </w:pPr>
      <w:r w:rsidRPr="0038709E">
        <w:tab/>
        <w:t>(i)</w:t>
      </w:r>
      <w:r w:rsidRPr="0038709E">
        <w:tab/>
        <w:t>those goods will or may cause injury to any person; or</w:t>
      </w:r>
    </w:p>
    <w:p w14:paraId="2C7EE647" w14:textId="77777777" w:rsidR="00FD5AFF" w:rsidRPr="0038709E" w:rsidRDefault="00FD5AFF" w:rsidP="00FD5AFF">
      <w:pPr>
        <w:pStyle w:val="paragraphsub"/>
      </w:pPr>
      <w:r w:rsidRPr="0038709E">
        <w:tab/>
        <w:t>(ii)</w:t>
      </w:r>
      <w:r w:rsidRPr="0038709E">
        <w:tab/>
        <w:t>a reasonably foreseeable use (including a misuse) of those goods will or may cause injury to any person;</w:t>
      </w:r>
    </w:p>
    <w:p w14:paraId="1B5505F1" w14:textId="77777777" w:rsidR="00FD5AFF" w:rsidRPr="0038709E" w:rsidRDefault="00FD5AFF" w:rsidP="00FD5AFF">
      <w:pPr>
        <w:pStyle w:val="paragraph"/>
      </w:pPr>
      <w:r w:rsidRPr="0038709E">
        <w:tab/>
        <w:t>(b)</w:t>
      </w:r>
      <w:r w:rsidRPr="0038709E">
        <w:tab/>
        <w:t>a warning of possible risks involved in the use of consumer goods of a kind specified in the notice.</w:t>
      </w:r>
    </w:p>
    <w:p w14:paraId="27D1A15B" w14:textId="77777777" w:rsidR="00FD5AFF" w:rsidRPr="0038709E" w:rsidRDefault="00FD5AFF" w:rsidP="00FD5AFF">
      <w:pPr>
        <w:pStyle w:val="subsection"/>
      </w:pPr>
      <w:r w:rsidRPr="0038709E">
        <w:tab/>
        <w:t>(2)</w:t>
      </w:r>
      <w:r w:rsidRPr="0038709E">
        <w:tab/>
        <w:t>A responsible Minister may publish on the internet a written notice containing one or both of the following:</w:t>
      </w:r>
    </w:p>
    <w:p w14:paraId="3027D961" w14:textId="77777777" w:rsidR="00FD5AFF" w:rsidRPr="0038709E" w:rsidRDefault="00FD5AFF" w:rsidP="00FD5AFF">
      <w:pPr>
        <w:pStyle w:val="paragraph"/>
      </w:pPr>
      <w:r w:rsidRPr="0038709E">
        <w:tab/>
        <w:t>(a)</w:t>
      </w:r>
      <w:r w:rsidRPr="0038709E">
        <w:tab/>
        <w:t>a statement that product related services of a kind specified in the notice are under investigation to determine whether:</w:t>
      </w:r>
    </w:p>
    <w:p w14:paraId="03CB365C" w14:textId="77777777" w:rsidR="00FD5AFF" w:rsidRPr="0038709E" w:rsidRDefault="00FD5AFF" w:rsidP="00FD5AFF">
      <w:pPr>
        <w:pStyle w:val="paragraphsub"/>
      </w:pPr>
      <w:r w:rsidRPr="0038709E">
        <w:tab/>
        <w:t>(i)</w:t>
      </w:r>
      <w:r w:rsidRPr="0038709E">
        <w:tab/>
        <w:t>consumer goods of a particular kind will or may cause injury to any person as a result of services of that kind being supplied; or</w:t>
      </w:r>
    </w:p>
    <w:p w14:paraId="25F10BEA" w14:textId="77777777" w:rsidR="00FD5AFF" w:rsidRPr="0038709E" w:rsidRDefault="00FD5AFF" w:rsidP="00FD5AFF">
      <w:pPr>
        <w:pStyle w:val="paragraphsub"/>
      </w:pPr>
      <w:r w:rsidRPr="0038709E">
        <w:tab/>
        <w:t>(ii)</w:t>
      </w:r>
      <w:r w:rsidRPr="0038709E">
        <w:tab/>
        <w:t>a reasonably foreseeable use (including a misuse) of consumer goods of a particular kind, to which such services relate, will or may cause injury to any person as a result of such services being supplied;</w:t>
      </w:r>
    </w:p>
    <w:p w14:paraId="2B62D518" w14:textId="77777777" w:rsidR="00FD5AFF" w:rsidRPr="0038709E" w:rsidRDefault="00FD5AFF" w:rsidP="00FD5AFF">
      <w:pPr>
        <w:pStyle w:val="paragraph"/>
      </w:pPr>
      <w:r w:rsidRPr="0038709E">
        <w:tab/>
        <w:t>(b)</w:t>
      </w:r>
      <w:r w:rsidRPr="0038709E">
        <w:tab/>
        <w:t>a warning of possible risks involved in the supply of product related services of a kind specified in the notice.</w:t>
      </w:r>
    </w:p>
    <w:p w14:paraId="0995BF55" w14:textId="77777777" w:rsidR="00FD5AFF" w:rsidRPr="0038709E" w:rsidRDefault="00FD5AFF" w:rsidP="00FD5AFF">
      <w:pPr>
        <w:pStyle w:val="ActHead5"/>
      </w:pPr>
      <w:bookmarkStart w:id="245" w:name="_Toc220593266"/>
      <w:r w:rsidRPr="0038709E">
        <w:rPr>
          <w:rStyle w:val="CharSectno"/>
        </w:rPr>
        <w:t>130</w:t>
      </w:r>
      <w:r w:rsidRPr="0038709E">
        <w:t xml:space="preserve">  Announcement of the results of an investigation etc.</w:t>
      </w:r>
      <w:bookmarkEnd w:id="245"/>
    </w:p>
    <w:p w14:paraId="50D9C98A" w14:textId="77777777" w:rsidR="00FD5AFF" w:rsidRPr="0038709E" w:rsidRDefault="00FD5AFF" w:rsidP="00FD5AFF">
      <w:pPr>
        <w:pStyle w:val="subsection"/>
      </w:pPr>
      <w:r w:rsidRPr="0038709E">
        <w:tab/>
        <w:t>(1)</w:t>
      </w:r>
      <w:r w:rsidRPr="0038709E">
        <w:tab/>
        <w:t>If:</w:t>
      </w:r>
    </w:p>
    <w:p w14:paraId="4E158CAC" w14:textId="1D7EEE99" w:rsidR="00FD5AFF" w:rsidRPr="0038709E" w:rsidRDefault="00FD5AFF" w:rsidP="00FD5AFF">
      <w:pPr>
        <w:pStyle w:val="paragraph"/>
      </w:pPr>
      <w:r w:rsidRPr="0038709E">
        <w:tab/>
        <w:t>(a)</w:t>
      </w:r>
      <w:r w:rsidRPr="0038709E">
        <w:tab/>
        <w:t xml:space="preserve">an investigation of consumer goods, or product related services, specified in a notice under </w:t>
      </w:r>
      <w:r w:rsidR="0093254F">
        <w:t>section 1</w:t>
      </w:r>
      <w:r w:rsidRPr="0038709E">
        <w:t>29(1) or (2) has been completed; and</w:t>
      </w:r>
    </w:p>
    <w:p w14:paraId="2BC27EA6" w14:textId="77777777" w:rsidR="00FD5AFF" w:rsidRPr="0038709E" w:rsidRDefault="00FD5AFF" w:rsidP="00164058">
      <w:pPr>
        <w:pStyle w:val="paragraph"/>
      </w:pPr>
      <w:r w:rsidRPr="0038709E">
        <w:tab/>
        <w:t>(b)</w:t>
      </w:r>
      <w:r w:rsidRPr="0038709E">
        <w:tab/>
        <w:t>none of the following have been published or issued in relation to those goods or services:</w:t>
      </w:r>
    </w:p>
    <w:p w14:paraId="5F8169D0" w14:textId="30D2714C" w:rsidR="00FD5AFF" w:rsidRPr="0038709E" w:rsidRDefault="00FD5AFF" w:rsidP="00FD5AFF">
      <w:pPr>
        <w:pStyle w:val="paragraphsub"/>
      </w:pPr>
      <w:r w:rsidRPr="0038709E">
        <w:tab/>
        <w:t>(i)</w:t>
      </w:r>
      <w:r w:rsidRPr="0038709E">
        <w:tab/>
        <w:t xml:space="preserve">a proposed ban notice under </w:t>
      </w:r>
      <w:r w:rsidR="0093254F">
        <w:t>section 1</w:t>
      </w:r>
      <w:r w:rsidRPr="0038709E">
        <w:t>32 of the Competition and Consumer Act;</w:t>
      </w:r>
    </w:p>
    <w:p w14:paraId="02C543A8" w14:textId="0985DEC9" w:rsidR="00FD5AFF" w:rsidRPr="0038709E" w:rsidRDefault="00FD5AFF" w:rsidP="00FD5AFF">
      <w:pPr>
        <w:pStyle w:val="paragraphsub"/>
      </w:pPr>
      <w:r w:rsidRPr="0038709E">
        <w:tab/>
        <w:t>(ii)</w:t>
      </w:r>
      <w:r w:rsidRPr="0038709E">
        <w:tab/>
        <w:t xml:space="preserve">a proposed recall notice under </w:t>
      </w:r>
      <w:r w:rsidR="0093254F">
        <w:t>section 1</w:t>
      </w:r>
      <w:r w:rsidRPr="0038709E">
        <w:t>32A of that Act;</w:t>
      </w:r>
    </w:p>
    <w:p w14:paraId="64C13781" w14:textId="479BDDA2" w:rsidR="00FD5AFF" w:rsidRPr="0038709E" w:rsidRDefault="00FD5AFF" w:rsidP="00FD5AFF">
      <w:pPr>
        <w:pStyle w:val="paragraphsub"/>
      </w:pPr>
      <w:r w:rsidRPr="0038709E">
        <w:tab/>
        <w:t>(iii)</w:t>
      </w:r>
      <w:r w:rsidRPr="0038709E">
        <w:tab/>
        <w:t xml:space="preserve">a notice under </w:t>
      </w:r>
      <w:r w:rsidR="0093254F">
        <w:t>section 1</w:t>
      </w:r>
      <w:r w:rsidRPr="0038709E">
        <w:t>32J(1) or (2) of that Act;</w:t>
      </w:r>
    </w:p>
    <w:p w14:paraId="637B47E6" w14:textId="2A466D75" w:rsidR="00FD5AFF" w:rsidRPr="0038709E" w:rsidRDefault="00FD5AFF" w:rsidP="00FD5AFF">
      <w:pPr>
        <w:pStyle w:val="subsection2"/>
      </w:pPr>
      <w:r w:rsidRPr="0038709E">
        <w:t xml:space="preserve">the responsible Minister who issued the notice under </w:t>
      </w:r>
      <w:r w:rsidR="0093254F">
        <w:t>section 1</w:t>
      </w:r>
      <w:r w:rsidRPr="0038709E">
        <w:t>29(1) or (2) must, as soon as practicable after the completion of the investigation, announce, by written notice published on the internet, the results of the investigation.</w:t>
      </w:r>
    </w:p>
    <w:p w14:paraId="0B8232F3" w14:textId="77777777" w:rsidR="00FD5AFF" w:rsidRPr="0038709E" w:rsidRDefault="00FD5AFF" w:rsidP="00FD5AFF">
      <w:pPr>
        <w:pStyle w:val="subsection"/>
      </w:pPr>
      <w:r w:rsidRPr="0038709E">
        <w:tab/>
        <w:t>(2)</w:t>
      </w:r>
      <w:r w:rsidRPr="0038709E">
        <w:tab/>
        <w:t xml:space="preserve">The responsible Minister may announce in a notice published under </w:t>
      </w:r>
      <w:r w:rsidR="004F31B3" w:rsidRPr="0038709E">
        <w:t>subsection (</w:t>
      </w:r>
      <w:r w:rsidRPr="0038709E">
        <w:t>1) of this section:</w:t>
      </w:r>
    </w:p>
    <w:p w14:paraId="1CE95970" w14:textId="77777777" w:rsidR="00FD5AFF" w:rsidRPr="0038709E" w:rsidRDefault="00FD5AFF" w:rsidP="00FD5AFF">
      <w:pPr>
        <w:pStyle w:val="paragraph"/>
      </w:pPr>
      <w:r w:rsidRPr="0038709E">
        <w:tab/>
        <w:t>(a)</w:t>
      </w:r>
      <w:r w:rsidRPr="0038709E">
        <w:tab/>
        <w:t xml:space="preserve">whether any action under this </w:t>
      </w:r>
      <w:r w:rsidR="00707F55" w:rsidRPr="0038709E">
        <w:t>Part i</w:t>
      </w:r>
      <w:r w:rsidRPr="0038709E">
        <w:t>s proposed to be taken in relation to the consumer goods or product related services; and</w:t>
      </w:r>
    </w:p>
    <w:p w14:paraId="3F18EA44" w14:textId="77777777" w:rsidR="00FD5AFF" w:rsidRPr="0038709E" w:rsidRDefault="00FD5AFF" w:rsidP="00FD5AFF">
      <w:pPr>
        <w:pStyle w:val="paragraph"/>
      </w:pPr>
      <w:r w:rsidRPr="0038709E">
        <w:tab/>
        <w:t>(b)</w:t>
      </w:r>
      <w:r w:rsidRPr="0038709E">
        <w:tab/>
        <w:t>if it is proposed to take any such action—what action is proposed to be taken.</w:t>
      </w:r>
    </w:p>
    <w:p w14:paraId="39DFFE9B" w14:textId="55BCA4A5" w:rsidR="00FD5AFF" w:rsidRPr="0038709E" w:rsidRDefault="009C2DBD" w:rsidP="005A76C3">
      <w:pPr>
        <w:pStyle w:val="ActHead4"/>
        <w:pageBreakBefore/>
      </w:pPr>
      <w:bookmarkStart w:id="246" w:name="_Toc220593267"/>
      <w:r w:rsidRPr="0038709E">
        <w:rPr>
          <w:rStyle w:val="CharSubdNo"/>
        </w:rPr>
        <w:t>Division 5</w:t>
      </w:r>
      <w:r w:rsidR="00FD5AFF" w:rsidRPr="0038709E">
        <w:t>—</w:t>
      </w:r>
      <w:r w:rsidR="00FD5AFF" w:rsidRPr="0038709E">
        <w:rPr>
          <w:rStyle w:val="CharSubdText"/>
        </w:rPr>
        <w:t>Consumer goods, or product related services, associated with death or serious injury or illness</w:t>
      </w:r>
      <w:bookmarkEnd w:id="246"/>
    </w:p>
    <w:p w14:paraId="61375A39" w14:textId="77777777" w:rsidR="00FD5AFF" w:rsidRPr="0038709E" w:rsidRDefault="00FD5AFF" w:rsidP="00FD5AFF">
      <w:pPr>
        <w:pStyle w:val="ActHead5"/>
      </w:pPr>
      <w:bookmarkStart w:id="247" w:name="_Toc220593268"/>
      <w:r w:rsidRPr="0038709E">
        <w:rPr>
          <w:rStyle w:val="CharSectno"/>
        </w:rPr>
        <w:t>131</w:t>
      </w:r>
      <w:r w:rsidRPr="0038709E">
        <w:t xml:space="preserve">  Suppliers to report consumer goods associated with the death or serious injury or illness of any person</w:t>
      </w:r>
      <w:bookmarkEnd w:id="247"/>
    </w:p>
    <w:p w14:paraId="238D1559" w14:textId="77777777" w:rsidR="00FD5AFF" w:rsidRPr="0038709E" w:rsidRDefault="00FD5AFF" w:rsidP="00FD5AFF">
      <w:pPr>
        <w:pStyle w:val="subsection"/>
      </w:pPr>
      <w:r w:rsidRPr="0038709E">
        <w:tab/>
        <w:t>(1)</w:t>
      </w:r>
      <w:r w:rsidRPr="0038709E">
        <w:tab/>
        <w:t>If:</w:t>
      </w:r>
    </w:p>
    <w:p w14:paraId="7678CC99"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in trade or commerce, supplies consumer goods; and</w:t>
      </w:r>
    </w:p>
    <w:p w14:paraId="134DFE8C" w14:textId="77777777" w:rsidR="00FD5AFF" w:rsidRPr="0038709E" w:rsidRDefault="00FD5AFF" w:rsidP="00FD5AFF">
      <w:pPr>
        <w:pStyle w:val="paragraph"/>
      </w:pPr>
      <w:r w:rsidRPr="0038709E">
        <w:tab/>
        <w:t>(b)</w:t>
      </w:r>
      <w:r w:rsidRPr="0038709E">
        <w:tab/>
        <w:t>the supplier becomes aware of the death or serious injury or illness of any person and:</w:t>
      </w:r>
    </w:p>
    <w:p w14:paraId="322B092B" w14:textId="77777777" w:rsidR="00FD5AFF" w:rsidRPr="0038709E" w:rsidRDefault="00FD5AFF" w:rsidP="00FD5AFF">
      <w:pPr>
        <w:pStyle w:val="paragraphsub"/>
      </w:pPr>
      <w:r w:rsidRPr="0038709E">
        <w:tab/>
        <w:t>(i)</w:t>
      </w:r>
      <w:r w:rsidRPr="0038709E">
        <w:tab/>
        <w:t>considers that the death or serious injury or illness was caused, or may have been caused, by the use or foreseeable misuse of the consumer goods; or</w:t>
      </w:r>
    </w:p>
    <w:p w14:paraId="380B74F6" w14:textId="77777777" w:rsidR="00FD5AFF" w:rsidRPr="0038709E" w:rsidRDefault="00FD5AFF" w:rsidP="00FD5AFF">
      <w:pPr>
        <w:pStyle w:val="paragraphsub"/>
      </w:pPr>
      <w:r w:rsidRPr="0038709E">
        <w:tab/>
        <w:t>(ii)</w:t>
      </w:r>
      <w:r w:rsidRPr="0038709E">
        <w:tab/>
        <w:t>becomes aware that a person other than the supplier considers that the death or serious injury or illness was caused, or may have been caused, by the use or foreseeable misuse of the consumer goods;</w:t>
      </w:r>
    </w:p>
    <w:p w14:paraId="2A92E001" w14:textId="77777777" w:rsidR="00FD5AFF" w:rsidRPr="0038709E" w:rsidRDefault="00FD5AFF" w:rsidP="00FD5AFF">
      <w:pPr>
        <w:pStyle w:val="subsection2"/>
      </w:pPr>
      <w:r w:rsidRPr="0038709E">
        <w:t xml:space="preserve">the supplier must, within 2 days of becoming so aware, give the Commonwealth Minister a written notice that complies with </w:t>
      </w:r>
      <w:r w:rsidR="004F31B3" w:rsidRPr="0038709E">
        <w:t>subsection (</w:t>
      </w:r>
      <w:r w:rsidRPr="0038709E">
        <w:t>5).</w:t>
      </w:r>
    </w:p>
    <w:p w14:paraId="5FA849A6" w14:textId="77777777" w:rsidR="00FD5AFF" w:rsidRPr="0038709E" w:rsidRDefault="00FD5AFF" w:rsidP="00FD5AFF">
      <w:pPr>
        <w:pStyle w:val="notetext"/>
      </w:pPr>
      <w:r w:rsidRPr="0038709E">
        <w:t>Note:</w:t>
      </w:r>
      <w:r w:rsidRPr="0038709E">
        <w:tab/>
        <w:t>A pecuniary penalty may be imposed for a contravention of this subsection.</w:t>
      </w:r>
    </w:p>
    <w:p w14:paraId="561E437D" w14:textId="77777777" w:rsidR="00FD5AFF" w:rsidRPr="0038709E" w:rsidRDefault="00FD5AFF" w:rsidP="00FD5AFF">
      <w:pPr>
        <w:pStyle w:val="subsection"/>
      </w:pPr>
      <w:r w:rsidRPr="0038709E">
        <w:tab/>
        <w:t>(2)</w:t>
      </w:r>
      <w:r w:rsidRPr="0038709E">
        <w:tab/>
      </w:r>
      <w:r w:rsidR="004F31B3" w:rsidRPr="0038709E">
        <w:t>Subsection (</w:t>
      </w:r>
      <w:r w:rsidRPr="0038709E">
        <w:t>1) does not apply if:</w:t>
      </w:r>
    </w:p>
    <w:p w14:paraId="620FF89C" w14:textId="77777777" w:rsidR="00FD5AFF" w:rsidRPr="0038709E" w:rsidRDefault="00FD5AFF" w:rsidP="00FD5AFF">
      <w:pPr>
        <w:pStyle w:val="paragraph"/>
      </w:pPr>
      <w:r w:rsidRPr="0038709E">
        <w:tab/>
        <w:t>(a)</w:t>
      </w:r>
      <w:r w:rsidRPr="0038709E">
        <w:tab/>
        <w:t>it is clear that the death or serious injury or illness was not caused by the use or foreseeable misuse of the consumer goods; or</w:t>
      </w:r>
    </w:p>
    <w:p w14:paraId="19C16F96" w14:textId="77777777" w:rsidR="00FD5AFF" w:rsidRPr="0038709E" w:rsidRDefault="00FD5AFF" w:rsidP="00FD5AFF">
      <w:pPr>
        <w:pStyle w:val="paragraph"/>
      </w:pPr>
      <w:r w:rsidRPr="0038709E">
        <w:tab/>
        <w:t>(b)</w:t>
      </w:r>
      <w:r w:rsidRPr="0038709E">
        <w:tab/>
        <w:t>it is very unlikely that the death or serious injury or illness was caused by the use or foreseeable misuse of the consumer goods; or</w:t>
      </w:r>
    </w:p>
    <w:p w14:paraId="2CE28B16" w14:textId="77777777" w:rsidR="00FD5AFF" w:rsidRPr="0038709E" w:rsidRDefault="00FD5AFF" w:rsidP="00FD5AFF">
      <w:pPr>
        <w:pStyle w:val="paragraph"/>
      </w:pPr>
      <w:r w:rsidRPr="0038709E">
        <w:tab/>
        <w:t>(c)</w:t>
      </w:r>
      <w:r w:rsidRPr="0038709E">
        <w:tab/>
        <w:t>the supplier</w:t>
      </w:r>
      <w:r w:rsidRPr="0038709E">
        <w:rPr>
          <w:color w:val="000000"/>
        </w:rPr>
        <w:t>, or another person,</w:t>
      </w:r>
      <w:r w:rsidRPr="0038709E">
        <w:t xml:space="preserve"> is required to notify the death or serious injury or illness in accordance with a law of the Commonwealth, a State or a Territory that is a law specified in the regulations; or</w:t>
      </w:r>
    </w:p>
    <w:p w14:paraId="09FE8A4F" w14:textId="77777777" w:rsidR="00FD5AFF" w:rsidRPr="0038709E" w:rsidRDefault="00FD5AFF" w:rsidP="00FD5AFF">
      <w:pPr>
        <w:pStyle w:val="paragraph"/>
      </w:pPr>
      <w:r w:rsidRPr="0038709E">
        <w:tab/>
        <w:t>(d)</w:t>
      </w:r>
      <w:r w:rsidRPr="0038709E">
        <w:tab/>
        <w:t>the supplier</w:t>
      </w:r>
      <w:r w:rsidRPr="0038709E">
        <w:rPr>
          <w:color w:val="000000"/>
        </w:rPr>
        <w:t>, or another person,</w:t>
      </w:r>
      <w:r w:rsidRPr="0038709E">
        <w:t xml:space="preserve"> is required to notify the death or serious injury or illness in accordance with an industry code of practice that:</w:t>
      </w:r>
    </w:p>
    <w:p w14:paraId="050CBED6" w14:textId="77777777" w:rsidR="00FD5AFF" w:rsidRPr="0038709E" w:rsidRDefault="00FD5AFF" w:rsidP="00FD5AFF">
      <w:pPr>
        <w:pStyle w:val="paragraphsub"/>
      </w:pPr>
      <w:r w:rsidRPr="0038709E">
        <w:tab/>
        <w:t>(i)</w:t>
      </w:r>
      <w:r w:rsidRPr="0038709E">
        <w:tab/>
        <w:t>applies to the supplier</w:t>
      </w:r>
      <w:r w:rsidRPr="0038709E">
        <w:rPr>
          <w:color w:val="000000"/>
        </w:rPr>
        <w:t xml:space="preserve"> or other person</w:t>
      </w:r>
      <w:r w:rsidRPr="0038709E">
        <w:t>; and</w:t>
      </w:r>
    </w:p>
    <w:p w14:paraId="5501CBD1" w14:textId="77777777" w:rsidR="00FD5AFF" w:rsidRPr="0038709E" w:rsidRDefault="00FD5AFF" w:rsidP="00FD5AFF">
      <w:pPr>
        <w:pStyle w:val="paragraphsub"/>
      </w:pPr>
      <w:r w:rsidRPr="0038709E">
        <w:tab/>
        <w:t>(ii)</w:t>
      </w:r>
      <w:r w:rsidRPr="0038709E">
        <w:tab/>
        <w:t>is specified in the regulations.</w:t>
      </w:r>
    </w:p>
    <w:p w14:paraId="40F4F3FB" w14:textId="77777777" w:rsidR="00FD5AFF" w:rsidRPr="0038709E" w:rsidRDefault="00FD5AFF" w:rsidP="00FD5AFF">
      <w:pPr>
        <w:pStyle w:val="subsection"/>
      </w:pPr>
      <w:r w:rsidRPr="0038709E">
        <w:tab/>
        <w:t>(3)</w:t>
      </w:r>
      <w:r w:rsidRPr="0038709E">
        <w:tab/>
      </w:r>
      <w:r w:rsidR="004F31B3" w:rsidRPr="0038709E">
        <w:t>Subsection (</w:t>
      </w:r>
      <w:r w:rsidRPr="0038709E">
        <w:t>1) applies whether or not the consumer goods were being used before or at the time the death or serious injury or illness occurred.</w:t>
      </w:r>
    </w:p>
    <w:p w14:paraId="1040C2F9" w14:textId="77777777" w:rsidR="00FD5AFF" w:rsidRPr="0038709E" w:rsidRDefault="00FD5AFF" w:rsidP="00FD5AFF">
      <w:pPr>
        <w:pStyle w:val="subsection"/>
      </w:pPr>
      <w:r w:rsidRPr="0038709E">
        <w:tab/>
        <w:t>(4)</w:t>
      </w:r>
      <w:r w:rsidRPr="0038709E">
        <w:tab/>
        <w:t xml:space="preserve">Without limiting </w:t>
      </w:r>
      <w:r w:rsidR="004F31B3" w:rsidRPr="0038709E">
        <w:t>subsection (</w:t>
      </w:r>
      <w:r w:rsidRPr="0038709E">
        <w:t xml:space="preserve">1), the ways in which the supplier may become aware as mentioned in </w:t>
      </w:r>
      <w:r w:rsidR="004F31B3" w:rsidRPr="0038709E">
        <w:t>subsection (</w:t>
      </w:r>
      <w:r w:rsidRPr="0038709E">
        <w:t>1)(b) include receiving the relevant information from any of the following:</w:t>
      </w:r>
    </w:p>
    <w:p w14:paraId="1F847551" w14:textId="77777777" w:rsidR="00FD5AFF" w:rsidRPr="0038709E" w:rsidRDefault="00FD5AFF" w:rsidP="00FD5AFF">
      <w:pPr>
        <w:pStyle w:val="paragraph"/>
      </w:pPr>
      <w:r w:rsidRPr="0038709E">
        <w:tab/>
        <w:t>(a)</w:t>
      </w:r>
      <w:r w:rsidRPr="0038709E">
        <w:tab/>
        <w:t>a consumer;</w:t>
      </w:r>
    </w:p>
    <w:p w14:paraId="37957A5F" w14:textId="4D4964F7" w:rsidR="00FD5AFF" w:rsidRPr="0038709E" w:rsidRDefault="00FD5AFF" w:rsidP="00FD5AFF">
      <w:pPr>
        <w:pStyle w:val="paragraph"/>
      </w:pPr>
      <w:r w:rsidRPr="0038709E">
        <w:tab/>
        <w:t>(b)</w:t>
      </w:r>
      <w:r w:rsidRPr="0038709E">
        <w:tab/>
        <w:t>a person who re</w:t>
      </w:r>
      <w:r w:rsidR="0093254F">
        <w:noBreakHyphen/>
      </w:r>
      <w:r w:rsidRPr="0038709E">
        <w:t>supplies the consumer goods;</w:t>
      </w:r>
    </w:p>
    <w:p w14:paraId="7C844F19" w14:textId="77777777" w:rsidR="00FD5AFF" w:rsidRPr="0038709E" w:rsidRDefault="00FD5AFF" w:rsidP="00FD5AFF">
      <w:pPr>
        <w:pStyle w:val="paragraph"/>
      </w:pPr>
      <w:r w:rsidRPr="0038709E">
        <w:tab/>
        <w:t>(c)</w:t>
      </w:r>
      <w:r w:rsidRPr="0038709E">
        <w:tab/>
        <w:t>a repairer or insurer of the goods;</w:t>
      </w:r>
    </w:p>
    <w:p w14:paraId="7ADB61F2" w14:textId="77777777" w:rsidR="00FD5AFF" w:rsidRPr="0038709E" w:rsidRDefault="00FD5AFF" w:rsidP="00FD5AFF">
      <w:pPr>
        <w:pStyle w:val="paragraph"/>
      </w:pPr>
      <w:r w:rsidRPr="0038709E">
        <w:tab/>
        <w:t>(d)</w:t>
      </w:r>
      <w:r w:rsidRPr="0038709E">
        <w:tab/>
        <w:t>an industry organisation or consumer organisation.</w:t>
      </w:r>
    </w:p>
    <w:p w14:paraId="4D498875" w14:textId="77777777" w:rsidR="00FD5AFF" w:rsidRPr="0038709E" w:rsidRDefault="00FD5AFF" w:rsidP="00FD5AFF">
      <w:pPr>
        <w:pStyle w:val="subsection"/>
      </w:pPr>
      <w:r w:rsidRPr="0038709E">
        <w:tab/>
        <w:t>(5)</w:t>
      </w:r>
      <w:r w:rsidRPr="0038709E">
        <w:tab/>
        <w:t>The notice must:</w:t>
      </w:r>
    </w:p>
    <w:p w14:paraId="1904E0F9" w14:textId="77777777" w:rsidR="00FD5AFF" w:rsidRPr="0038709E" w:rsidRDefault="00FD5AFF" w:rsidP="00FD5AFF">
      <w:pPr>
        <w:pStyle w:val="paragraph"/>
      </w:pPr>
      <w:r w:rsidRPr="0038709E">
        <w:tab/>
        <w:t>(a)</w:t>
      </w:r>
      <w:r w:rsidRPr="0038709E">
        <w:tab/>
        <w:t>identify the consumer goods; and</w:t>
      </w:r>
    </w:p>
    <w:p w14:paraId="6B377C95" w14:textId="77777777" w:rsidR="00FD5AFF" w:rsidRPr="0038709E" w:rsidRDefault="00FD5AFF" w:rsidP="00FD5AFF">
      <w:pPr>
        <w:pStyle w:val="paragraph"/>
      </w:pPr>
      <w:r w:rsidRPr="0038709E">
        <w:tab/>
        <w:t>(b)</w:t>
      </w:r>
      <w:r w:rsidRPr="0038709E">
        <w:tab/>
        <w:t>include information about the following matters to the extent that it is known by the supplier at the time the notice is given:</w:t>
      </w:r>
    </w:p>
    <w:p w14:paraId="4AB34EF3" w14:textId="77777777" w:rsidR="00FD5AFF" w:rsidRPr="0038709E" w:rsidRDefault="00FD5AFF" w:rsidP="00FD5AFF">
      <w:pPr>
        <w:pStyle w:val="paragraphsub"/>
      </w:pPr>
      <w:r w:rsidRPr="0038709E">
        <w:tab/>
        <w:t>(i)</w:t>
      </w:r>
      <w:r w:rsidRPr="0038709E">
        <w:tab/>
        <w:t>when, and in what quantities, the consumer goods were manufactured in Australia, supplied in Australia, imported into Australia or exported from Australia;</w:t>
      </w:r>
    </w:p>
    <w:p w14:paraId="5BE88CA1" w14:textId="77777777" w:rsidR="00FD5AFF" w:rsidRPr="0038709E" w:rsidRDefault="00FD5AFF" w:rsidP="00FD5AFF">
      <w:pPr>
        <w:pStyle w:val="paragraphsub"/>
      </w:pPr>
      <w:r w:rsidRPr="0038709E">
        <w:tab/>
        <w:t>(ii)</w:t>
      </w:r>
      <w:r w:rsidRPr="0038709E">
        <w:tab/>
        <w:t>the circumstances in which the death or serious injury or illness occurred;</w:t>
      </w:r>
    </w:p>
    <w:p w14:paraId="0367D9DA" w14:textId="77777777" w:rsidR="00FD5AFF" w:rsidRPr="0038709E" w:rsidRDefault="00FD5AFF" w:rsidP="00FD5AFF">
      <w:pPr>
        <w:pStyle w:val="paragraphsub"/>
      </w:pPr>
      <w:r w:rsidRPr="0038709E">
        <w:tab/>
        <w:t>(iii)</w:t>
      </w:r>
      <w:r w:rsidRPr="0038709E">
        <w:tab/>
        <w:t>the nature of any serious injury or illness suffered by any person;</w:t>
      </w:r>
    </w:p>
    <w:p w14:paraId="421D401C" w14:textId="77777777" w:rsidR="00FD5AFF" w:rsidRPr="0038709E" w:rsidRDefault="00FD5AFF" w:rsidP="00FD5AFF">
      <w:pPr>
        <w:pStyle w:val="paragraphsub"/>
      </w:pPr>
      <w:r w:rsidRPr="0038709E">
        <w:tab/>
        <w:t>(iv)</w:t>
      </w:r>
      <w:r w:rsidRPr="0038709E">
        <w:tab/>
        <w:t>any action that the supplier has taken, or is intending to take, in relation to the consumer goods.</w:t>
      </w:r>
    </w:p>
    <w:p w14:paraId="773149AF" w14:textId="77777777" w:rsidR="00FD5AFF" w:rsidRPr="0038709E" w:rsidRDefault="00FD5AFF" w:rsidP="00FD5AFF">
      <w:pPr>
        <w:pStyle w:val="subsection"/>
      </w:pPr>
      <w:r w:rsidRPr="0038709E">
        <w:tab/>
        <w:t>(6)</w:t>
      </w:r>
      <w:r w:rsidRPr="0038709E">
        <w:tab/>
        <w:t xml:space="preserve">The giving of the notice under </w:t>
      </w:r>
      <w:r w:rsidR="004F31B3" w:rsidRPr="0038709E">
        <w:t>subsection (</w:t>
      </w:r>
      <w:r w:rsidRPr="0038709E">
        <w:t>1) is not to be taken for any purpose to be an admission by the supplier of any liability in relation to:</w:t>
      </w:r>
    </w:p>
    <w:p w14:paraId="38E4C4C6" w14:textId="77777777" w:rsidR="00FD5AFF" w:rsidRPr="0038709E" w:rsidRDefault="00FD5AFF" w:rsidP="00FD5AFF">
      <w:pPr>
        <w:pStyle w:val="paragraph"/>
      </w:pPr>
      <w:r w:rsidRPr="0038709E">
        <w:tab/>
        <w:t>(a)</w:t>
      </w:r>
      <w:r w:rsidRPr="0038709E">
        <w:tab/>
        <w:t>the consumer goods; or</w:t>
      </w:r>
    </w:p>
    <w:p w14:paraId="3B5D9FB2" w14:textId="77777777" w:rsidR="00FD5AFF" w:rsidRPr="0038709E" w:rsidRDefault="00FD5AFF" w:rsidP="00FD5AFF">
      <w:pPr>
        <w:pStyle w:val="paragraph"/>
      </w:pPr>
      <w:r w:rsidRPr="0038709E">
        <w:tab/>
        <w:t>(b)</w:t>
      </w:r>
      <w:r w:rsidRPr="0038709E">
        <w:tab/>
        <w:t>the death or serious injury or illness of any person.</w:t>
      </w:r>
    </w:p>
    <w:p w14:paraId="11C4393F" w14:textId="77777777" w:rsidR="00FD5AFF" w:rsidRPr="0038709E" w:rsidRDefault="00FD5AFF" w:rsidP="00FD5AFF">
      <w:pPr>
        <w:pStyle w:val="ActHead5"/>
      </w:pPr>
      <w:bookmarkStart w:id="248" w:name="_Toc220593269"/>
      <w:r w:rsidRPr="0038709E">
        <w:rPr>
          <w:rStyle w:val="CharSectno"/>
        </w:rPr>
        <w:t>132</w:t>
      </w:r>
      <w:r w:rsidRPr="0038709E">
        <w:t xml:space="preserve">  Suppliers to report product related services associated with the death or serious injury or illness of any person</w:t>
      </w:r>
      <w:bookmarkEnd w:id="248"/>
    </w:p>
    <w:p w14:paraId="2FD4E79A" w14:textId="77777777" w:rsidR="00FD5AFF" w:rsidRPr="0038709E" w:rsidRDefault="00FD5AFF" w:rsidP="00FD5AFF">
      <w:pPr>
        <w:pStyle w:val="subsection"/>
      </w:pPr>
      <w:r w:rsidRPr="0038709E">
        <w:tab/>
        <w:t>(1)</w:t>
      </w:r>
      <w:r w:rsidRPr="0038709E">
        <w:tab/>
        <w:t>If:</w:t>
      </w:r>
    </w:p>
    <w:p w14:paraId="15C5BDE3"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in trade or commerce, supplies product related services; and</w:t>
      </w:r>
    </w:p>
    <w:p w14:paraId="5E12771E" w14:textId="77777777" w:rsidR="00FD5AFF" w:rsidRPr="0038709E" w:rsidRDefault="00FD5AFF" w:rsidP="00FD5AFF">
      <w:pPr>
        <w:pStyle w:val="paragraph"/>
      </w:pPr>
      <w:r w:rsidRPr="0038709E">
        <w:tab/>
        <w:t>(b)</w:t>
      </w:r>
      <w:r w:rsidRPr="0038709E">
        <w:tab/>
        <w:t>the supplier becomes aware of the death or serious injury or illness of any person and:</w:t>
      </w:r>
    </w:p>
    <w:p w14:paraId="0570A8F2" w14:textId="77777777" w:rsidR="00FD5AFF" w:rsidRPr="0038709E" w:rsidRDefault="00FD5AFF" w:rsidP="00FD5AFF">
      <w:pPr>
        <w:pStyle w:val="paragraphsub"/>
      </w:pPr>
      <w:r w:rsidRPr="0038709E">
        <w:tab/>
        <w:t>(i)</w:t>
      </w:r>
      <w:r w:rsidRPr="0038709E">
        <w:tab/>
        <w:t>considers that the death or serious injury or illness was caused, or may have been caused, by the use or foreseeable misuse of the consumer goods to which the services relate; or</w:t>
      </w:r>
    </w:p>
    <w:p w14:paraId="4E0E06BB" w14:textId="77777777" w:rsidR="00FD5AFF" w:rsidRPr="0038709E" w:rsidRDefault="00FD5AFF" w:rsidP="00FD5AFF">
      <w:pPr>
        <w:pStyle w:val="paragraphsub"/>
      </w:pPr>
      <w:r w:rsidRPr="0038709E">
        <w:tab/>
        <w:t>(ii)</w:t>
      </w:r>
      <w:r w:rsidRPr="0038709E">
        <w:tab/>
        <w:t>becomes aware that a person other than the supplier considers that the death or serious injury or illness was caused, or may have been caused, by the use or foreseeable misuse of the consumer goods to which the services relate;</w:t>
      </w:r>
    </w:p>
    <w:p w14:paraId="0B252454" w14:textId="77777777" w:rsidR="00FD5AFF" w:rsidRPr="0038709E" w:rsidRDefault="00FD5AFF" w:rsidP="00FD5AFF">
      <w:pPr>
        <w:pStyle w:val="subsection2"/>
      </w:pPr>
      <w:r w:rsidRPr="0038709E">
        <w:t xml:space="preserve">the supplier must, within 2 days of becoming so aware, give the Commonwealth Minister a written notice that complies with </w:t>
      </w:r>
      <w:r w:rsidR="004F31B3" w:rsidRPr="0038709E">
        <w:t>subsection (</w:t>
      </w:r>
      <w:r w:rsidRPr="0038709E">
        <w:t>5).</w:t>
      </w:r>
    </w:p>
    <w:p w14:paraId="2AEF6FAD" w14:textId="77777777" w:rsidR="00FD5AFF" w:rsidRPr="0038709E" w:rsidRDefault="00FD5AFF" w:rsidP="00FD5AFF">
      <w:pPr>
        <w:pStyle w:val="notetext"/>
      </w:pPr>
      <w:r w:rsidRPr="0038709E">
        <w:t>Note:</w:t>
      </w:r>
      <w:r w:rsidRPr="0038709E">
        <w:tab/>
        <w:t>A pecuniary penalty may be imposed for a contravention of this subsection.</w:t>
      </w:r>
    </w:p>
    <w:p w14:paraId="3E9C0C6D" w14:textId="77777777" w:rsidR="00FD5AFF" w:rsidRPr="0038709E" w:rsidRDefault="00FD5AFF" w:rsidP="00FD5AFF">
      <w:pPr>
        <w:pStyle w:val="subsection"/>
      </w:pPr>
      <w:r w:rsidRPr="0038709E">
        <w:tab/>
        <w:t>(2)</w:t>
      </w:r>
      <w:r w:rsidRPr="0038709E">
        <w:tab/>
      </w:r>
      <w:r w:rsidR="004F31B3" w:rsidRPr="0038709E">
        <w:t>Subsection (</w:t>
      </w:r>
      <w:r w:rsidRPr="0038709E">
        <w:t>1) does not apply if:</w:t>
      </w:r>
    </w:p>
    <w:p w14:paraId="03957D81" w14:textId="77777777" w:rsidR="00FD5AFF" w:rsidRPr="0038709E" w:rsidRDefault="00FD5AFF" w:rsidP="00FD5AFF">
      <w:pPr>
        <w:pStyle w:val="paragraph"/>
      </w:pPr>
      <w:r w:rsidRPr="0038709E">
        <w:tab/>
        <w:t>(a)</w:t>
      </w:r>
      <w:r w:rsidRPr="0038709E">
        <w:tab/>
        <w:t>it is clear that the death or serious injury or illness was not caused by the use or foreseeable misuse of the consumer goods to which the services relate; or</w:t>
      </w:r>
    </w:p>
    <w:p w14:paraId="18FC716B" w14:textId="77777777" w:rsidR="00FD5AFF" w:rsidRPr="0038709E" w:rsidRDefault="00FD5AFF" w:rsidP="00FD5AFF">
      <w:pPr>
        <w:pStyle w:val="paragraph"/>
      </w:pPr>
      <w:r w:rsidRPr="0038709E">
        <w:tab/>
        <w:t>(b)</w:t>
      </w:r>
      <w:r w:rsidRPr="0038709E">
        <w:tab/>
        <w:t>it is very unlikely that the death or serious injury or illness was caused by the use or foreseeable misuse of the consumer goods to which the services relate; or</w:t>
      </w:r>
    </w:p>
    <w:p w14:paraId="2797C826" w14:textId="77777777" w:rsidR="00FD5AFF" w:rsidRPr="0038709E" w:rsidRDefault="00FD5AFF" w:rsidP="00FD5AFF">
      <w:pPr>
        <w:pStyle w:val="paragraph"/>
      </w:pPr>
      <w:r w:rsidRPr="0038709E">
        <w:tab/>
        <w:t>(c)</w:t>
      </w:r>
      <w:r w:rsidRPr="0038709E">
        <w:tab/>
        <w:t>the supplier</w:t>
      </w:r>
      <w:r w:rsidRPr="0038709E">
        <w:rPr>
          <w:color w:val="000000"/>
        </w:rPr>
        <w:t>, or another person,</w:t>
      </w:r>
      <w:r w:rsidRPr="0038709E">
        <w:t xml:space="preserve"> is required to notify the death or serious injury or illness in accordance with a law of the Commonwealth, a State or a Territory that is a law specified in the regulations; or</w:t>
      </w:r>
    </w:p>
    <w:p w14:paraId="04E62F14" w14:textId="77777777" w:rsidR="00FD5AFF" w:rsidRPr="0038709E" w:rsidRDefault="00FD5AFF" w:rsidP="00FD5AFF">
      <w:pPr>
        <w:pStyle w:val="paragraph"/>
      </w:pPr>
      <w:r w:rsidRPr="0038709E">
        <w:tab/>
        <w:t>(d)</w:t>
      </w:r>
      <w:r w:rsidRPr="0038709E">
        <w:tab/>
        <w:t>the supplier</w:t>
      </w:r>
      <w:r w:rsidRPr="0038709E">
        <w:rPr>
          <w:color w:val="000000"/>
        </w:rPr>
        <w:t>, or another person,</w:t>
      </w:r>
      <w:r w:rsidRPr="0038709E">
        <w:t xml:space="preserve"> has notified the death or serious injury or illness in accordance with an industry code of practice that:</w:t>
      </w:r>
    </w:p>
    <w:p w14:paraId="0DA8BA81" w14:textId="77777777" w:rsidR="00FD5AFF" w:rsidRPr="0038709E" w:rsidRDefault="00FD5AFF" w:rsidP="00FD5AFF">
      <w:pPr>
        <w:pStyle w:val="paragraphsub"/>
      </w:pPr>
      <w:r w:rsidRPr="0038709E">
        <w:tab/>
        <w:t>(i)</w:t>
      </w:r>
      <w:r w:rsidRPr="0038709E">
        <w:tab/>
        <w:t>applies to the supplier</w:t>
      </w:r>
      <w:r w:rsidRPr="0038709E">
        <w:rPr>
          <w:color w:val="000000"/>
        </w:rPr>
        <w:t xml:space="preserve"> or other person</w:t>
      </w:r>
      <w:r w:rsidRPr="0038709E">
        <w:t>; and</w:t>
      </w:r>
    </w:p>
    <w:p w14:paraId="1D07AF19" w14:textId="77777777" w:rsidR="00FD5AFF" w:rsidRPr="0038709E" w:rsidRDefault="00FD5AFF" w:rsidP="00FD5AFF">
      <w:pPr>
        <w:pStyle w:val="paragraphsub"/>
      </w:pPr>
      <w:r w:rsidRPr="0038709E">
        <w:tab/>
        <w:t>(ii)</w:t>
      </w:r>
      <w:r w:rsidRPr="0038709E">
        <w:tab/>
        <w:t>is specified in the regulations.</w:t>
      </w:r>
    </w:p>
    <w:p w14:paraId="4AD50974" w14:textId="77777777" w:rsidR="00FD5AFF" w:rsidRPr="0038709E" w:rsidRDefault="00FD5AFF" w:rsidP="00FD5AFF">
      <w:pPr>
        <w:pStyle w:val="subsection"/>
      </w:pPr>
      <w:r w:rsidRPr="0038709E">
        <w:tab/>
        <w:t>(3)</w:t>
      </w:r>
      <w:r w:rsidRPr="0038709E">
        <w:tab/>
      </w:r>
      <w:r w:rsidR="004F31B3" w:rsidRPr="0038709E">
        <w:t>Subsection (</w:t>
      </w:r>
      <w:r w:rsidRPr="0038709E">
        <w:t>1) applies whether or not consumer goods to which the product related services relate were being used before or at the time the death or serious injury or illness occurred.</w:t>
      </w:r>
    </w:p>
    <w:p w14:paraId="69D889E5" w14:textId="77777777" w:rsidR="00FD5AFF" w:rsidRPr="0038709E" w:rsidRDefault="00FD5AFF" w:rsidP="00FD5AFF">
      <w:pPr>
        <w:pStyle w:val="subsection"/>
      </w:pPr>
      <w:r w:rsidRPr="0038709E">
        <w:tab/>
        <w:t>(4)</w:t>
      </w:r>
      <w:r w:rsidRPr="0038709E">
        <w:tab/>
        <w:t xml:space="preserve">Without limiting </w:t>
      </w:r>
      <w:r w:rsidR="004F31B3" w:rsidRPr="0038709E">
        <w:t>subsection (</w:t>
      </w:r>
      <w:r w:rsidRPr="0038709E">
        <w:t xml:space="preserve">1), the ways in which the supplier may become aware as mentioned in </w:t>
      </w:r>
      <w:r w:rsidR="004F31B3" w:rsidRPr="0038709E">
        <w:t>subsection (</w:t>
      </w:r>
      <w:r w:rsidRPr="0038709E">
        <w:t>1)(b) include receiving the relevant information from any of the following:</w:t>
      </w:r>
    </w:p>
    <w:p w14:paraId="332EFF77" w14:textId="77777777" w:rsidR="00FD5AFF" w:rsidRPr="0038709E" w:rsidRDefault="00FD5AFF" w:rsidP="00FD5AFF">
      <w:pPr>
        <w:pStyle w:val="paragraph"/>
      </w:pPr>
      <w:r w:rsidRPr="0038709E">
        <w:tab/>
        <w:t>(a)</w:t>
      </w:r>
      <w:r w:rsidRPr="0038709E">
        <w:tab/>
        <w:t>a consumer;</w:t>
      </w:r>
    </w:p>
    <w:p w14:paraId="2D0B59F0" w14:textId="5DD1D094" w:rsidR="00FD5AFF" w:rsidRPr="0038709E" w:rsidRDefault="00FD5AFF" w:rsidP="00FD5AFF">
      <w:pPr>
        <w:pStyle w:val="paragraph"/>
      </w:pPr>
      <w:r w:rsidRPr="0038709E">
        <w:tab/>
        <w:t>(b)</w:t>
      </w:r>
      <w:r w:rsidRPr="0038709E">
        <w:tab/>
        <w:t>a person who re</w:t>
      </w:r>
      <w:r w:rsidR="0093254F">
        <w:noBreakHyphen/>
      </w:r>
      <w:r w:rsidRPr="0038709E">
        <w:t>supplies the product related services;</w:t>
      </w:r>
    </w:p>
    <w:p w14:paraId="278620A2" w14:textId="77777777" w:rsidR="00FD5AFF" w:rsidRPr="0038709E" w:rsidRDefault="00FD5AFF" w:rsidP="00FD5AFF">
      <w:pPr>
        <w:pStyle w:val="paragraph"/>
      </w:pPr>
      <w:r w:rsidRPr="0038709E">
        <w:tab/>
        <w:t>(c)</w:t>
      </w:r>
      <w:r w:rsidRPr="0038709E">
        <w:tab/>
        <w:t>an insurer of the services;</w:t>
      </w:r>
    </w:p>
    <w:p w14:paraId="5F9EB586" w14:textId="77777777" w:rsidR="00FD5AFF" w:rsidRPr="0038709E" w:rsidRDefault="00FD5AFF" w:rsidP="00FD5AFF">
      <w:pPr>
        <w:pStyle w:val="paragraph"/>
      </w:pPr>
      <w:r w:rsidRPr="0038709E">
        <w:tab/>
        <w:t>(d)</w:t>
      </w:r>
      <w:r w:rsidRPr="0038709E">
        <w:tab/>
        <w:t>an industry organisation or consumer organisation.</w:t>
      </w:r>
    </w:p>
    <w:p w14:paraId="66A6CB3D" w14:textId="77777777" w:rsidR="00FD5AFF" w:rsidRPr="0038709E" w:rsidRDefault="00FD5AFF" w:rsidP="00FD5AFF">
      <w:pPr>
        <w:pStyle w:val="subsection"/>
      </w:pPr>
      <w:r w:rsidRPr="0038709E">
        <w:tab/>
        <w:t>(5)</w:t>
      </w:r>
      <w:r w:rsidRPr="0038709E">
        <w:tab/>
        <w:t>The notice must:</w:t>
      </w:r>
    </w:p>
    <w:p w14:paraId="27CFE324" w14:textId="77777777" w:rsidR="00FD5AFF" w:rsidRPr="0038709E" w:rsidRDefault="00FD5AFF" w:rsidP="00FD5AFF">
      <w:pPr>
        <w:pStyle w:val="paragraph"/>
      </w:pPr>
      <w:r w:rsidRPr="0038709E">
        <w:tab/>
        <w:t>(a)</w:t>
      </w:r>
      <w:r w:rsidRPr="0038709E">
        <w:tab/>
        <w:t>identify the product related services and the consumer goods to which the services relate; and</w:t>
      </w:r>
    </w:p>
    <w:p w14:paraId="6D4998D8" w14:textId="77777777" w:rsidR="00FD5AFF" w:rsidRPr="0038709E" w:rsidRDefault="00FD5AFF" w:rsidP="00FD5AFF">
      <w:pPr>
        <w:pStyle w:val="paragraph"/>
      </w:pPr>
      <w:r w:rsidRPr="0038709E">
        <w:tab/>
        <w:t>(b)</w:t>
      </w:r>
      <w:r w:rsidRPr="0038709E">
        <w:tab/>
        <w:t>include information about the following matters to the extent that it is known by the supplier at the time the notice is given:</w:t>
      </w:r>
    </w:p>
    <w:p w14:paraId="3B797C39" w14:textId="77777777" w:rsidR="00FD5AFF" w:rsidRPr="0038709E" w:rsidRDefault="00FD5AFF" w:rsidP="00FD5AFF">
      <w:pPr>
        <w:pStyle w:val="paragraphsub"/>
      </w:pPr>
      <w:r w:rsidRPr="0038709E">
        <w:tab/>
        <w:t>(i)</w:t>
      </w:r>
      <w:r w:rsidRPr="0038709E">
        <w:tab/>
        <w:t>when the services have been supplied;</w:t>
      </w:r>
    </w:p>
    <w:p w14:paraId="3E9F63F5" w14:textId="77777777" w:rsidR="00FD5AFF" w:rsidRPr="0038709E" w:rsidRDefault="00FD5AFF" w:rsidP="00FD5AFF">
      <w:pPr>
        <w:pStyle w:val="paragraphsub"/>
      </w:pPr>
      <w:r w:rsidRPr="0038709E">
        <w:tab/>
        <w:t>(ii)</w:t>
      </w:r>
      <w:r w:rsidRPr="0038709E">
        <w:tab/>
        <w:t>the circumstances in which the death or serious injury or illness occurred;</w:t>
      </w:r>
    </w:p>
    <w:p w14:paraId="03CA9243" w14:textId="77777777" w:rsidR="00FD5AFF" w:rsidRPr="0038709E" w:rsidRDefault="00FD5AFF" w:rsidP="00FD5AFF">
      <w:pPr>
        <w:pStyle w:val="paragraphsub"/>
      </w:pPr>
      <w:r w:rsidRPr="0038709E">
        <w:tab/>
        <w:t>(iii)</w:t>
      </w:r>
      <w:r w:rsidRPr="0038709E">
        <w:tab/>
        <w:t>the nature of any serious injury or illness suffered by any person;</w:t>
      </w:r>
    </w:p>
    <w:p w14:paraId="0D59C92B" w14:textId="77777777" w:rsidR="00FD5AFF" w:rsidRPr="0038709E" w:rsidRDefault="00FD5AFF" w:rsidP="00FD5AFF">
      <w:pPr>
        <w:pStyle w:val="paragraphsub"/>
      </w:pPr>
      <w:r w:rsidRPr="0038709E">
        <w:tab/>
        <w:t>(iv)</w:t>
      </w:r>
      <w:r w:rsidRPr="0038709E">
        <w:tab/>
        <w:t>any action that the supplier has taken, or is intending to take, in relation to the services.</w:t>
      </w:r>
    </w:p>
    <w:p w14:paraId="48872C45" w14:textId="77777777" w:rsidR="00FD5AFF" w:rsidRPr="0038709E" w:rsidRDefault="00FD5AFF" w:rsidP="00FD5AFF">
      <w:pPr>
        <w:pStyle w:val="subsection"/>
      </w:pPr>
      <w:r w:rsidRPr="0038709E">
        <w:tab/>
        <w:t>(6)</w:t>
      </w:r>
      <w:r w:rsidRPr="0038709E">
        <w:tab/>
        <w:t xml:space="preserve">The giving of the notice under </w:t>
      </w:r>
      <w:r w:rsidR="004F31B3" w:rsidRPr="0038709E">
        <w:t>subsection (</w:t>
      </w:r>
      <w:r w:rsidRPr="0038709E">
        <w:t>1) is not to be taken for any purpose to be an admission by the supplier of any liability in relation to:</w:t>
      </w:r>
    </w:p>
    <w:p w14:paraId="04BA2F02" w14:textId="77777777" w:rsidR="00FD5AFF" w:rsidRPr="0038709E" w:rsidRDefault="00FD5AFF" w:rsidP="00FD5AFF">
      <w:pPr>
        <w:pStyle w:val="paragraph"/>
      </w:pPr>
      <w:r w:rsidRPr="0038709E">
        <w:tab/>
        <w:t>(a)</w:t>
      </w:r>
      <w:r w:rsidRPr="0038709E">
        <w:tab/>
        <w:t>the product related services; or</w:t>
      </w:r>
    </w:p>
    <w:p w14:paraId="75AA0E54" w14:textId="77777777" w:rsidR="00FD5AFF" w:rsidRPr="0038709E" w:rsidRDefault="00FD5AFF" w:rsidP="00FD5AFF">
      <w:pPr>
        <w:pStyle w:val="paragraph"/>
      </w:pPr>
      <w:r w:rsidRPr="0038709E">
        <w:tab/>
        <w:t>(b)</w:t>
      </w:r>
      <w:r w:rsidRPr="0038709E">
        <w:tab/>
        <w:t>the consumer goods to which the services relate; or</w:t>
      </w:r>
    </w:p>
    <w:p w14:paraId="17F4ABF9" w14:textId="77777777" w:rsidR="00FD5AFF" w:rsidRPr="0038709E" w:rsidRDefault="00FD5AFF" w:rsidP="00FD5AFF">
      <w:pPr>
        <w:pStyle w:val="paragraph"/>
      </w:pPr>
      <w:r w:rsidRPr="0038709E">
        <w:tab/>
        <w:t>(c)</w:t>
      </w:r>
      <w:r w:rsidRPr="0038709E">
        <w:tab/>
        <w:t>the death or serious injury or illness of any person.</w:t>
      </w:r>
    </w:p>
    <w:p w14:paraId="207621E3" w14:textId="77777777" w:rsidR="00FD5AFF" w:rsidRPr="0038709E" w:rsidRDefault="00FD5AFF" w:rsidP="001A5F64">
      <w:pPr>
        <w:pStyle w:val="ActHead5"/>
      </w:pPr>
      <w:bookmarkStart w:id="249" w:name="_Toc220593270"/>
      <w:r w:rsidRPr="0038709E">
        <w:rPr>
          <w:rStyle w:val="CharSectno"/>
        </w:rPr>
        <w:t>132A</w:t>
      </w:r>
      <w:r w:rsidRPr="0038709E">
        <w:t xml:space="preserve">  Confidentiality of notices given under this Division</w:t>
      </w:r>
      <w:bookmarkEnd w:id="249"/>
    </w:p>
    <w:p w14:paraId="6EFEBE4E" w14:textId="77777777" w:rsidR="00FD5AFF" w:rsidRPr="0038709E" w:rsidRDefault="00FD5AFF" w:rsidP="001A5F64">
      <w:pPr>
        <w:pStyle w:val="subsection"/>
        <w:keepNext/>
        <w:keepLines/>
      </w:pPr>
      <w:r w:rsidRPr="0038709E">
        <w:tab/>
        <w:t>(1)</w:t>
      </w:r>
      <w:r w:rsidRPr="0038709E">
        <w:tab/>
        <w:t>A person must not disclose to any other person a notice given under this Division, or any part of or information contained in such a notice, unless the person who gave the notice has consented to the notice, or that part or information, not being treated as confidential.</w:t>
      </w:r>
    </w:p>
    <w:p w14:paraId="3DD7A30F" w14:textId="77777777" w:rsidR="00FD5AFF" w:rsidRPr="0038709E" w:rsidRDefault="00FD5AFF" w:rsidP="00FD5AFF">
      <w:pPr>
        <w:pStyle w:val="subsection"/>
      </w:pPr>
      <w:r w:rsidRPr="0038709E">
        <w:tab/>
        <w:t>(2)</w:t>
      </w:r>
      <w:r w:rsidRPr="0038709E">
        <w:tab/>
        <w:t>This section does not apply if:</w:t>
      </w:r>
    </w:p>
    <w:p w14:paraId="14973F82" w14:textId="77777777" w:rsidR="00FD5AFF" w:rsidRPr="0038709E" w:rsidRDefault="00FD5AFF" w:rsidP="00FD5AFF">
      <w:pPr>
        <w:pStyle w:val="paragraph"/>
      </w:pPr>
      <w:r w:rsidRPr="0038709E">
        <w:tab/>
        <w:t>(a)</w:t>
      </w:r>
      <w:r w:rsidRPr="0038709E">
        <w:tab/>
        <w:t>the disclosure is made by the Commonwealth Minister to:</w:t>
      </w:r>
    </w:p>
    <w:p w14:paraId="096C1587" w14:textId="77777777" w:rsidR="00FD5AFF" w:rsidRPr="0038709E" w:rsidRDefault="00FD5AFF" w:rsidP="00FD5AFF">
      <w:pPr>
        <w:pStyle w:val="paragraphsub"/>
      </w:pPr>
      <w:r w:rsidRPr="0038709E">
        <w:tab/>
        <w:t>(i)</w:t>
      </w:r>
      <w:r w:rsidRPr="0038709E">
        <w:tab/>
        <w:t>another responsible Minister; or</w:t>
      </w:r>
    </w:p>
    <w:p w14:paraId="12829178" w14:textId="77777777" w:rsidR="00FD5AFF" w:rsidRPr="0038709E" w:rsidRDefault="00FD5AFF" w:rsidP="00FD5AFF">
      <w:pPr>
        <w:pStyle w:val="paragraphsub"/>
      </w:pPr>
      <w:r w:rsidRPr="0038709E">
        <w:tab/>
        <w:t>(ii)</w:t>
      </w:r>
      <w:r w:rsidRPr="0038709E">
        <w:tab/>
        <w:t>the regulator; or</w:t>
      </w:r>
    </w:p>
    <w:p w14:paraId="36136FA0" w14:textId="77777777" w:rsidR="00FD5AFF" w:rsidRPr="0038709E" w:rsidRDefault="00FD5AFF" w:rsidP="00FD5AFF">
      <w:pPr>
        <w:pStyle w:val="paragraphsub"/>
      </w:pPr>
      <w:r w:rsidRPr="0038709E">
        <w:tab/>
        <w:t>(iii)</w:t>
      </w:r>
      <w:r w:rsidRPr="0038709E">
        <w:tab/>
        <w:t>an associate regulator; or</w:t>
      </w:r>
    </w:p>
    <w:p w14:paraId="22AE2E75" w14:textId="77777777" w:rsidR="00FD5AFF" w:rsidRPr="0038709E" w:rsidRDefault="00FD5AFF" w:rsidP="00FD5AFF">
      <w:pPr>
        <w:pStyle w:val="paragraph"/>
      </w:pPr>
      <w:r w:rsidRPr="0038709E">
        <w:tab/>
        <w:t>(b)</w:t>
      </w:r>
      <w:r w:rsidRPr="0038709E">
        <w:tab/>
        <w:t>the disclosure is made by the Commonwealth Minister and the Commonwealth Minister considers that the disclosure is in the public interest; or</w:t>
      </w:r>
    </w:p>
    <w:p w14:paraId="0F391679" w14:textId="77777777" w:rsidR="00FD5AFF" w:rsidRPr="0038709E" w:rsidRDefault="00FD5AFF" w:rsidP="00FD5AFF">
      <w:pPr>
        <w:pStyle w:val="paragraph"/>
      </w:pPr>
      <w:r w:rsidRPr="0038709E">
        <w:tab/>
        <w:t>(c)</w:t>
      </w:r>
      <w:r w:rsidRPr="0038709E">
        <w:tab/>
        <w:t>the disclosure is made by a member of the staff of the regulator, or an associate regulator, in the performance of his or her duties as such a member of staff, and is made:</w:t>
      </w:r>
    </w:p>
    <w:p w14:paraId="1C1FDCE0" w14:textId="77777777" w:rsidR="00FD5AFF" w:rsidRPr="0038709E" w:rsidRDefault="00FD5AFF" w:rsidP="00FD5AFF">
      <w:pPr>
        <w:pStyle w:val="paragraphsub"/>
      </w:pPr>
      <w:r w:rsidRPr="0038709E">
        <w:tab/>
        <w:t>(i)</w:t>
      </w:r>
      <w:r w:rsidRPr="0038709E">
        <w:tab/>
        <w:t>to another member of the staff of the regulator or associate regulator; or</w:t>
      </w:r>
    </w:p>
    <w:p w14:paraId="0D694AB4" w14:textId="77777777" w:rsidR="00FD5AFF" w:rsidRPr="0038709E" w:rsidRDefault="00FD5AFF" w:rsidP="00FD5AFF">
      <w:pPr>
        <w:pStyle w:val="paragraphsub"/>
      </w:pPr>
      <w:r w:rsidRPr="0038709E">
        <w:tab/>
        <w:t>(ii)</w:t>
      </w:r>
      <w:r w:rsidRPr="0038709E">
        <w:tab/>
        <w:t>if the person making the disclosure is a member of the staff of the regulator—to an associate regulator; or</w:t>
      </w:r>
    </w:p>
    <w:p w14:paraId="1B63A041" w14:textId="77777777" w:rsidR="00FD5AFF" w:rsidRPr="0038709E" w:rsidRDefault="00FD5AFF" w:rsidP="00FD5AFF">
      <w:pPr>
        <w:pStyle w:val="paragraphsub"/>
      </w:pPr>
      <w:r w:rsidRPr="0038709E">
        <w:tab/>
        <w:t>(iii)</w:t>
      </w:r>
      <w:r w:rsidRPr="0038709E">
        <w:tab/>
        <w:t>if the person making the disclosure is a member of the staff of an associate regulator—to the regulator or another associate regulator; or</w:t>
      </w:r>
    </w:p>
    <w:p w14:paraId="58078E51" w14:textId="77777777" w:rsidR="00FD5AFF" w:rsidRPr="0038709E" w:rsidRDefault="00FD5AFF" w:rsidP="00FD5AFF">
      <w:pPr>
        <w:pStyle w:val="paragraph"/>
      </w:pPr>
      <w:r w:rsidRPr="0038709E">
        <w:tab/>
        <w:t>(d)</w:t>
      </w:r>
      <w:r w:rsidRPr="0038709E">
        <w:tab/>
        <w:t>the disclosure is required or authorised by or under law; or</w:t>
      </w:r>
    </w:p>
    <w:p w14:paraId="34EB95D0" w14:textId="77777777" w:rsidR="00FD5AFF" w:rsidRPr="0038709E" w:rsidRDefault="00FD5AFF" w:rsidP="00FD5AFF">
      <w:pPr>
        <w:pStyle w:val="paragraph"/>
      </w:pPr>
      <w:r w:rsidRPr="0038709E">
        <w:tab/>
        <w:t>(e)</w:t>
      </w:r>
      <w:r w:rsidRPr="0038709E">
        <w:tab/>
        <w:t>the disclosure is reasonably necessary for the enforcement of the criminal law or of a law imposing a pecuniary penalty.</w:t>
      </w:r>
    </w:p>
    <w:p w14:paraId="4CDF24FA" w14:textId="77777777" w:rsidR="00E71E0E" w:rsidRPr="0038709E" w:rsidRDefault="00E71E0E" w:rsidP="00E71E0E">
      <w:pPr>
        <w:pStyle w:val="subsection"/>
      </w:pPr>
      <w:r w:rsidRPr="0038709E">
        <w:tab/>
        <w:t>(3)</w:t>
      </w:r>
      <w:r w:rsidRPr="0038709E">
        <w:tab/>
        <w:t>This section also does not apply if the disclosure is made by a member of the staff of the regulator, or an associate regulator, in the performance of his or her duties as such a member of staff, and is made because it is reasonably necessary to protect public safety, to:</w:t>
      </w:r>
    </w:p>
    <w:p w14:paraId="279A718C" w14:textId="77777777" w:rsidR="00E71E0E" w:rsidRPr="0038709E" w:rsidRDefault="00E71E0E" w:rsidP="00E71E0E">
      <w:pPr>
        <w:pStyle w:val="paragraph"/>
      </w:pPr>
      <w:r w:rsidRPr="0038709E">
        <w:tab/>
        <w:t>(a)</w:t>
      </w:r>
      <w:r w:rsidRPr="0038709E">
        <w:tab/>
        <w:t xml:space="preserve">any other agency within the meaning of the </w:t>
      </w:r>
      <w:r w:rsidRPr="0038709E">
        <w:rPr>
          <w:i/>
        </w:rPr>
        <w:t>Freedom of Information Act 1982</w:t>
      </w:r>
      <w:r w:rsidRPr="0038709E">
        <w:t>; or</w:t>
      </w:r>
    </w:p>
    <w:p w14:paraId="6B02E2D2" w14:textId="77777777" w:rsidR="00E71E0E" w:rsidRPr="0038709E" w:rsidRDefault="00E71E0E" w:rsidP="00E71E0E">
      <w:pPr>
        <w:pStyle w:val="paragraph"/>
      </w:pPr>
      <w:r w:rsidRPr="0038709E">
        <w:tab/>
        <w:t>(b)</w:t>
      </w:r>
      <w:r w:rsidRPr="0038709E">
        <w:tab/>
        <w:t>the Director of Public Prosecutions; or</w:t>
      </w:r>
    </w:p>
    <w:p w14:paraId="68C47FC2" w14:textId="75442C63" w:rsidR="00E71E0E" w:rsidRPr="0038709E" w:rsidRDefault="00E71E0E" w:rsidP="00E71E0E">
      <w:pPr>
        <w:pStyle w:val="paragraph"/>
      </w:pPr>
      <w:r w:rsidRPr="0038709E">
        <w:tab/>
        <w:t>(c)</w:t>
      </w:r>
      <w:r w:rsidRPr="0038709E">
        <w:tab/>
        <w:t xml:space="preserve">a State/Territory government body (within the meaning of </w:t>
      </w:r>
      <w:r w:rsidR="0093254F">
        <w:t>section 1</w:t>
      </w:r>
      <w:r w:rsidRPr="0038709E">
        <w:t>55AAA of the Competition and Consumer Act); or</w:t>
      </w:r>
    </w:p>
    <w:p w14:paraId="55661DDA" w14:textId="77777777" w:rsidR="00E71E0E" w:rsidRPr="0038709E" w:rsidRDefault="00E71E0E" w:rsidP="00FD5AFF">
      <w:pPr>
        <w:pStyle w:val="paragraph"/>
      </w:pPr>
      <w:r w:rsidRPr="0038709E">
        <w:tab/>
        <w:t>(d)</w:t>
      </w:r>
      <w:r w:rsidRPr="0038709E">
        <w:tab/>
        <w:t>a foreign government body (within the meaning of the Competition and Consumer Act).</w:t>
      </w:r>
    </w:p>
    <w:p w14:paraId="49940F02" w14:textId="0661C21C" w:rsidR="00FD5AFF" w:rsidRPr="0038709E" w:rsidRDefault="009C2DBD" w:rsidP="005A76C3">
      <w:pPr>
        <w:pStyle w:val="ActHead4"/>
        <w:pageBreakBefore/>
      </w:pPr>
      <w:bookmarkStart w:id="250" w:name="_Toc220593271"/>
      <w:r w:rsidRPr="0038709E">
        <w:rPr>
          <w:rStyle w:val="CharSubdNo"/>
        </w:rPr>
        <w:t>Division 6</w:t>
      </w:r>
      <w:r w:rsidR="00FD5AFF" w:rsidRPr="0038709E">
        <w:t>—</w:t>
      </w:r>
      <w:r w:rsidR="00FD5AFF" w:rsidRPr="0038709E">
        <w:rPr>
          <w:rStyle w:val="CharSubdText"/>
        </w:rPr>
        <w:t>Miscellaneous</w:t>
      </w:r>
      <w:bookmarkEnd w:id="250"/>
    </w:p>
    <w:p w14:paraId="50109F42" w14:textId="77777777" w:rsidR="00FD5AFF" w:rsidRPr="0038709E" w:rsidRDefault="00FD5AFF" w:rsidP="00FD5AFF">
      <w:pPr>
        <w:pStyle w:val="ActHead5"/>
      </w:pPr>
      <w:bookmarkStart w:id="251" w:name="_Toc220593272"/>
      <w:r w:rsidRPr="0038709E">
        <w:rPr>
          <w:rStyle w:val="CharSectno"/>
        </w:rPr>
        <w:t>133</w:t>
      </w:r>
      <w:r w:rsidRPr="0038709E">
        <w:t xml:space="preserve">  Liability under a contract of insurance</w:t>
      </w:r>
      <w:bookmarkEnd w:id="251"/>
    </w:p>
    <w:p w14:paraId="28BA9785" w14:textId="77777777" w:rsidR="00FD5AFF" w:rsidRPr="0038709E" w:rsidRDefault="00FD5AFF" w:rsidP="00FD5AFF">
      <w:pPr>
        <w:pStyle w:val="subsection"/>
      </w:pPr>
      <w:r w:rsidRPr="0038709E">
        <w:tab/>
      </w:r>
      <w:r w:rsidRPr="0038709E">
        <w:tab/>
        <w:t>If:</w:t>
      </w:r>
    </w:p>
    <w:p w14:paraId="19539C6A" w14:textId="77777777" w:rsidR="00FD5AFF" w:rsidRPr="0038709E" w:rsidRDefault="00FD5AFF" w:rsidP="00FD5AFF">
      <w:pPr>
        <w:pStyle w:val="paragraph"/>
      </w:pPr>
      <w:r w:rsidRPr="0038709E">
        <w:tab/>
        <w:t>(a)</w:t>
      </w:r>
      <w:r w:rsidRPr="0038709E">
        <w:tab/>
        <w:t>a contract of insurance between an insurer and a person relates to:</w:t>
      </w:r>
    </w:p>
    <w:p w14:paraId="37A452D8" w14:textId="77777777" w:rsidR="00FD5AFF" w:rsidRPr="0038709E" w:rsidRDefault="00FD5AFF" w:rsidP="00FD5AFF">
      <w:pPr>
        <w:pStyle w:val="paragraphsub"/>
      </w:pPr>
      <w:r w:rsidRPr="0038709E">
        <w:tab/>
        <w:t>(i)</w:t>
      </w:r>
      <w:r w:rsidRPr="0038709E">
        <w:tab/>
        <w:t>the recall of consumer goods that are supplied by the person, or which the person proposes to supply; or</w:t>
      </w:r>
    </w:p>
    <w:p w14:paraId="360AF51F" w14:textId="77777777" w:rsidR="00FD5AFF" w:rsidRPr="0038709E" w:rsidRDefault="00FD5AFF" w:rsidP="00FD5AFF">
      <w:pPr>
        <w:pStyle w:val="paragraphsub"/>
      </w:pPr>
      <w:r w:rsidRPr="0038709E">
        <w:tab/>
        <w:t>(ii)</w:t>
      </w:r>
      <w:r w:rsidRPr="0038709E">
        <w:tab/>
        <w:t>the liability of the person with respect to possible defects in such consumer goods; and</w:t>
      </w:r>
    </w:p>
    <w:p w14:paraId="5D6A7922" w14:textId="77777777" w:rsidR="00FD5AFF" w:rsidRPr="0038709E" w:rsidRDefault="00FD5AFF" w:rsidP="00FD5AFF">
      <w:pPr>
        <w:pStyle w:val="paragraph"/>
      </w:pPr>
      <w:r w:rsidRPr="0038709E">
        <w:tab/>
        <w:t>(b)</w:t>
      </w:r>
      <w:r w:rsidRPr="0038709E">
        <w:tab/>
        <w:t>the person gives information relating to any such consumer goods to:</w:t>
      </w:r>
    </w:p>
    <w:p w14:paraId="58B5E325" w14:textId="77777777" w:rsidR="00FD5AFF" w:rsidRPr="0038709E" w:rsidRDefault="00FD5AFF" w:rsidP="00FD5AFF">
      <w:pPr>
        <w:pStyle w:val="paragraphsub"/>
      </w:pPr>
      <w:r w:rsidRPr="0038709E">
        <w:tab/>
        <w:t>(i)</w:t>
      </w:r>
      <w:r w:rsidRPr="0038709E">
        <w:tab/>
        <w:t>a responsible Minister; or</w:t>
      </w:r>
    </w:p>
    <w:p w14:paraId="54D7DB75" w14:textId="77777777" w:rsidR="00FD5AFF" w:rsidRPr="0038709E" w:rsidRDefault="00FD5AFF" w:rsidP="00FD5AFF">
      <w:pPr>
        <w:pStyle w:val="paragraphsub"/>
      </w:pPr>
      <w:r w:rsidRPr="0038709E">
        <w:tab/>
        <w:t>(ii)</w:t>
      </w:r>
      <w:r w:rsidRPr="0038709E">
        <w:tab/>
        <w:t>the regulator; or</w:t>
      </w:r>
    </w:p>
    <w:p w14:paraId="780AE93F" w14:textId="77777777" w:rsidR="00FD5AFF" w:rsidRPr="0038709E" w:rsidRDefault="00FD5AFF" w:rsidP="00FD5AFF">
      <w:pPr>
        <w:pStyle w:val="paragraphsub"/>
      </w:pPr>
      <w:r w:rsidRPr="0038709E">
        <w:tab/>
        <w:t>(iii)</w:t>
      </w:r>
      <w:r w:rsidRPr="0038709E">
        <w:tab/>
        <w:t xml:space="preserve">a person appointed or engaged under the </w:t>
      </w:r>
      <w:r w:rsidRPr="0038709E">
        <w:rPr>
          <w:i/>
        </w:rPr>
        <w:t>Public Service Act 1999</w:t>
      </w:r>
      <w:r w:rsidRPr="0038709E">
        <w:t>, or under a corresponding law of a State or a Territory; or</w:t>
      </w:r>
    </w:p>
    <w:p w14:paraId="55A31C9B" w14:textId="77777777" w:rsidR="00FD5AFF" w:rsidRPr="0038709E" w:rsidRDefault="00FD5AFF" w:rsidP="00FD5AFF">
      <w:pPr>
        <w:pStyle w:val="paragraphsub"/>
      </w:pPr>
      <w:r w:rsidRPr="0038709E">
        <w:tab/>
        <w:t>(iv)</w:t>
      </w:r>
      <w:r w:rsidRPr="0038709E">
        <w:tab/>
        <w:t>an officer of an authority of the Commonwealth or of a State or Territory;</w:t>
      </w:r>
    </w:p>
    <w:p w14:paraId="6D8D56EC" w14:textId="77777777" w:rsidR="00FD5AFF" w:rsidRPr="0038709E" w:rsidRDefault="00FD5AFF" w:rsidP="00FD5AFF">
      <w:pPr>
        <w:pStyle w:val="subsection2"/>
      </w:pPr>
      <w:r w:rsidRPr="0038709E">
        <w:t>the liability of the insurer under the contract is not affected only because the person gave the information.</w:t>
      </w:r>
    </w:p>
    <w:p w14:paraId="624C9C29" w14:textId="6C9DEB2C" w:rsidR="00FD5AFF" w:rsidRPr="0038709E" w:rsidRDefault="00FD5AFF" w:rsidP="005A76C3">
      <w:pPr>
        <w:pStyle w:val="ActHead3"/>
        <w:pageBreakBefore/>
      </w:pPr>
      <w:bookmarkStart w:id="252" w:name="_Toc220593273"/>
      <w:r w:rsidRPr="0038709E">
        <w:rPr>
          <w:rStyle w:val="CharDivNo"/>
        </w:rPr>
        <w:t>Part</w:t>
      </w:r>
      <w:r w:rsidR="004F31B3" w:rsidRPr="0038709E">
        <w:rPr>
          <w:rStyle w:val="CharDivNo"/>
        </w:rPr>
        <w:t> </w:t>
      </w:r>
      <w:r w:rsidRPr="0038709E">
        <w:rPr>
          <w:rStyle w:val="CharDivNo"/>
        </w:rPr>
        <w:t>3</w:t>
      </w:r>
      <w:r w:rsidR="0093254F">
        <w:rPr>
          <w:rStyle w:val="CharDivNo"/>
        </w:rPr>
        <w:noBreakHyphen/>
      </w:r>
      <w:r w:rsidRPr="0038709E">
        <w:rPr>
          <w:rStyle w:val="CharDivNo"/>
        </w:rPr>
        <w:t>4</w:t>
      </w:r>
      <w:r w:rsidRPr="0038709E">
        <w:t>—</w:t>
      </w:r>
      <w:r w:rsidRPr="0038709E">
        <w:rPr>
          <w:rStyle w:val="CharDivText"/>
        </w:rPr>
        <w:t>Information standards</w:t>
      </w:r>
      <w:bookmarkEnd w:id="252"/>
    </w:p>
    <w:p w14:paraId="300FB79F"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660429B9" w14:textId="77777777" w:rsidR="00FD5AFF" w:rsidRPr="0038709E" w:rsidRDefault="00FD5AFF" w:rsidP="00FD5AFF">
      <w:pPr>
        <w:pStyle w:val="ActHead5"/>
      </w:pPr>
      <w:bookmarkStart w:id="253" w:name="_Toc220593274"/>
      <w:r w:rsidRPr="0038709E">
        <w:rPr>
          <w:rStyle w:val="CharSectno"/>
        </w:rPr>
        <w:t>134</w:t>
      </w:r>
      <w:r w:rsidRPr="0038709E">
        <w:t xml:space="preserve">  Making information standards for goods and services</w:t>
      </w:r>
      <w:bookmarkEnd w:id="253"/>
    </w:p>
    <w:p w14:paraId="48C18BAD" w14:textId="745A528C" w:rsidR="00FD5AFF" w:rsidRPr="0038709E" w:rsidRDefault="00FD5AFF" w:rsidP="00FD5AFF">
      <w:pPr>
        <w:pStyle w:val="subsection"/>
      </w:pPr>
      <w:r w:rsidRPr="0038709E">
        <w:tab/>
        <w:t>(1)</w:t>
      </w:r>
      <w:r w:rsidRPr="0038709E">
        <w:tab/>
        <w:t xml:space="preserve">The Commonwealth Minister may, by written notice, make an </w:t>
      </w:r>
      <w:r w:rsidRPr="0038709E">
        <w:rPr>
          <w:b/>
          <w:i/>
        </w:rPr>
        <w:t>information standard</w:t>
      </w:r>
      <w:r w:rsidRPr="0038709E">
        <w:t xml:space="preserve"> </w:t>
      </w:r>
      <w:r w:rsidR="000E5BCC" w:rsidRPr="0038709E">
        <w:t xml:space="preserve">in relation to the provision of information </w:t>
      </w:r>
      <w:r w:rsidRPr="0038709E">
        <w:t>for one or both of the following:</w:t>
      </w:r>
    </w:p>
    <w:p w14:paraId="44185426" w14:textId="77777777" w:rsidR="00FD5AFF" w:rsidRPr="0038709E" w:rsidRDefault="00FD5AFF" w:rsidP="00FD5AFF">
      <w:pPr>
        <w:pStyle w:val="paragraph"/>
      </w:pPr>
      <w:r w:rsidRPr="0038709E">
        <w:tab/>
        <w:t>(a)</w:t>
      </w:r>
      <w:r w:rsidRPr="0038709E">
        <w:tab/>
        <w:t>goods of a particular kind;</w:t>
      </w:r>
    </w:p>
    <w:p w14:paraId="746109A6" w14:textId="77777777" w:rsidR="00FD5AFF" w:rsidRPr="0038709E" w:rsidRDefault="00FD5AFF" w:rsidP="00FD5AFF">
      <w:pPr>
        <w:pStyle w:val="paragraph"/>
      </w:pPr>
      <w:r w:rsidRPr="0038709E">
        <w:tab/>
        <w:t>(b)</w:t>
      </w:r>
      <w:r w:rsidRPr="0038709E">
        <w:tab/>
        <w:t>services of a particular kind.</w:t>
      </w:r>
    </w:p>
    <w:p w14:paraId="49BC08F6" w14:textId="77777777" w:rsidR="00FD5AFF" w:rsidRPr="0038709E" w:rsidRDefault="00FD5AFF" w:rsidP="00FD5AFF">
      <w:pPr>
        <w:pStyle w:val="subsection"/>
      </w:pPr>
      <w:r w:rsidRPr="0038709E">
        <w:tab/>
        <w:t>(2)</w:t>
      </w:r>
      <w:r w:rsidRPr="0038709E">
        <w:tab/>
        <w:t xml:space="preserve">Without limiting </w:t>
      </w:r>
      <w:r w:rsidR="004F31B3" w:rsidRPr="0038709E">
        <w:t>subsection (</w:t>
      </w:r>
      <w:r w:rsidRPr="0038709E">
        <w:t>1), an information standard for goods or services of a particular kind may:</w:t>
      </w:r>
    </w:p>
    <w:p w14:paraId="4DB08F52" w14:textId="77777777" w:rsidR="00FD5AFF" w:rsidRPr="0038709E" w:rsidRDefault="00FD5AFF" w:rsidP="00FD5AFF">
      <w:pPr>
        <w:pStyle w:val="paragraph"/>
      </w:pPr>
      <w:r w:rsidRPr="0038709E">
        <w:tab/>
        <w:t>(a)</w:t>
      </w:r>
      <w:r w:rsidRPr="0038709E">
        <w:tab/>
        <w:t>make provision in relation to the content of information about goods or services of that kind; or</w:t>
      </w:r>
    </w:p>
    <w:p w14:paraId="09772159" w14:textId="77777777" w:rsidR="00FD5AFF" w:rsidRPr="0038709E" w:rsidRDefault="00FD5AFF" w:rsidP="00FD5AFF">
      <w:pPr>
        <w:pStyle w:val="paragraph"/>
      </w:pPr>
      <w:r w:rsidRPr="0038709E">
        <w:tab/>
        <w:t>(b)</w:t>
      </w:r>
      <w:r w:rsidRPr="0038709E">
        <w:tab/>
        <w:t>require the provision of specified information about goods or services of that kind; or</w:t>
      </w:r>
    </w:p>
    <w:p w14:paraId="3A46FDAB" w14:textId="77777777" w:rsidR="00FD5AFF" w:rsidRPr="0038709E" w:rsidRDefault="00FD5AFF" w:rsidP="00FD5AFF">
      <w:pPr>
        <w:pStyle w:val="paragraph"/>
      </w:pPr>
      <w:r w:rsidRPr="0038709E">
        <w:tab/>
        <w:t>(c)</w:t>
      </w:r>
      <w:r w:rsidRPr="0038709E">
        <w:tab/>
        <w:t>provide for the manner or form in which such information is to be provided; or</w:t>
      </w:r>
    </w:p>
    <w:p w14:paraId="507E54A6" w14:textId="77777777" w:rsidR="00FD5AFF" w:rsidRPr="0038709E" w:rsidRDefault="00FD5AFF" w:rsidP="00FD5AFF">
      <w:pPr>
        <w:pStyle w:val="paragraph"/>
      </w:pPr>
      <w:r w:rsidRPr="0038709E">
        <w:tab/>
        <w:t>(d)</w:t>
      </w:r>
      <w:r w:rsidRPr="0038709E">
        <w:tab/>
        <w:t>provide that such information is not to be provided in a specified manner or form; or</w:t>
      </w:r>
    </w:p>
    <w:p w14:paraId="198241BE" w14:textId="77777777" w:rsidR="00FD5AFF" w:rsidRPr="0038709E" w:rsidRDefault="00FD5AFF" w:rsidP="00FD5AFF">
      <w:pPr>
        <w:pStyle w:val="paragraph"/>
      </w:pPr>
      <w:r w:rsidRPr="0038709E">
        <w:tab/>
        <w:t>(e)</w:t>
      </w:r>
      <w:r w:rsidRPr="0038709E">
        <w:tab/>
        <w:t>provide that information of a specified kind is not to be provided about goods or services of that kind; or</w:t>
      </w:r>
    </w:p>
    <w:p w14:paraId="3520DCE8" w14:textId="2A7DECC4" w:rsidR="00FD5AFF" w:rsidRPr="0038709E" w:rsidRDefault="00FD5AFF" w:rsidP="00FD5AFF">
      <w:pPr>
        <w:pStyle w:val="paragraph"/>
      </w:pPr>
      <w:r w:rsidRPr="0038709E">
        <w:tab/>
        <w:t>(f)</w:t>
      </w:r>
      <w:r w:rsidRPr="0038709E">
        <w:tab/>
        <w:t>assign a meaning to specified information about goods or services</w:t>
      </w:r>
      <w:r w:rsidR="000E5BCC" w:rsidRPr="0038709E">
        <w:t>;</w:t>
      </w:r>
    </w:p>
    <w:p w14:paraId="7794EC48" w14:textId="78406C47" w:rsidR="000E5BCC" w:rsidRPr="0038709E" w:rsidRDefault="000E5BCC" w:rsidP="000E5BCC">
      <w:pPr>
        <w:pStyle w:val="paragraph"/>
      </w:pPr>
      <w:r w:rsidRPr="0038709E">
        <w:tab/>
        <w:t>(g)</w:t>
      </w:r>
      <w:r w:rsidRPr="0038709E">
        <w:tab/>
        <w:t>require the making and keeping of records in relation to goods or services of that kind;</w:t>
      </w:r>
    </w:p>
    <w:p w14:paraId="273988C2" w14:textId="77777777" w:rsidR="000E5BCC" w:rsidRPr="0038709E" w:rsidRDefault="000E5BCC" w:rsidP="000E5BCC">
      <w:pPr>
        <w:pStyle w:val="paragraph"/>
      </w:pPr>
      <w:bookmarkStart w:id="254" w:name="_Hlk181808597"/>
      <w:r w:rsidRPr="0038709E">
        <w:tab/>
        <w:t>(h)</w:t>
      </w:r>
      <w:r w:rsidRPr="0038709E">
        <w:tab/>
        <w:t>require the provision of information to any person, including the regulator, in relation to goods or services of that kind.</w:t>
      </w:r>
    </w:p>
    <w:bookmarkEnd w:id="254"/>
    <w:p w14:paraId="4227E92A" w14:textId="77777777" w:rsidR="007272BE" w:rsidRPr="0038709E" w:rsidRDefault="007272BE" w:rsidP="007272BE">
      <w:pPr>
        <w:pStyle w:val="subsection"/>
      </w:pPr>
      <w:r w:rsidRPr="0038709E">
        <w:tab/>
        <w:t>(3)</w:t>
      </w:r>
      <w:r w:rsidRPr="0038709E">
        <w:tab/>
        <w:t>An information standard may also deal with matters incidental or related to the provision of information for goods or services of a particular kind.</w:t>
      </w:r>
    </w:p>
    <w:p w14:paraId="1028D317" w14:textId="77777777" w:rsidR="007272BE" w:rsidRPr="0038709E" w:rsidRDefault="007272BE" w:rsidP="007272BE">
      <w:pPr>
        <w:pStyle w:val="subsection"/>
      </w:pPr>
      <w:r w:rsidRPr="0038709E">
        <w:tab/>
        <w:t>(4)</w:t>
      </w:r>
      <w:r w:rsidRPr="0038709E">
        <w:tab/>
        <w:t xml:space="preserve">An information standard may make provision in relation to a matter by applying, adopting or incorporating, with or without modification, any matter contained in any other instrument or writing (an </w:t>
      </w:r>
      <w:r w:rsidRPr="0038709E">
        <w:rPr>
          <w:b/>
          <w:bCs/>
          <w:i/>
          <w:iCs/>
        </w:rPr>
        <w:t>incorporated instrument</w:t>
      </w:r>
      <w:r w:rsidRPr="0038709E">
        <w:t>):</w:t>
      </w:r>
    </w:p>
    <w:p w14:paraId="0936E33D" w14:textId="77777777" w:rsidR="007272BE" w:rsidRPr="0038709E" w:rsidRDefault="007272BE" w:rsidP="007272BE">
      <w:pPr>
        <w:pStyle w:val="paragraph"/>
      </w:pPr>
      <w:r w:rsidRPr="0038709E">
        <w:tab/>
        <w:t>(a)</w:t>
      </w:r>
      <w:r w:rsidRPr="0038709E">
        <w:tab/>
        <w:t>as in force or existing at a particular time; or</w:t>
      </w:r>
    </w:p>
    <w:p w14:paraId="19B85263" w14:textId="77777777" w:rsidR="007272BE" w:rsidRPr="0038709E" w:rsidRDefault="007272BE" w:rsidP="007272BE">
      <w:pPr>
        <w:pStyle w:val="paragraph"/>
      </w:pPr>
      <w:r w:rsidRPr="0038709E">
        <w:tab/>
        <w:t>(b)</w:t>
      </w:r>
      <w:r w:rsidRPr="0038709E">
        <w:tab/>
        <w:t>as in force or existing from time to time.</w:t>
      </w:r>
    </w:p>
    <w:p w14:paraId="4F3D4E6B" w14:textId="77777777" w:rsidR="007272BE" w:rsidRPr="0038709E" w:rsidRDefault="007272BE" w:rsidP="007272BE">
      <w:pPr>
        <w:pStyle w:val="subsection"/>
      </w:pPr>
      <w:r w:rsidRPr="0038709E">
        <w:tab/>
        <w:t>(5)</w:t>
      </w:r>
      <w:r w:rsidRPr="0038709E">
        <w:tab/>
        <w:t>If:</w:t>
      </w:r>
    </w:p>
    <w:p w14:paraId="7DF65062" w14:textId="77777777" w:rsidR="007272BE" w:rsidRPr="0038709E" w:rsidRDefault="007272BE" w:rsidP="007272BE">
      <w:pPr>
        <w:pStyle w:val="paragraph"/>
      </w:pPr>
      <w:r w:rsidRPr="0038709E">
        <w:tab/>
        <w:t>(a)</w:t>
      </w:r>
      <w:r w:rsidRPr="0038709E">
        <w:tab/>
        <w:t>an information standard makes provision in relation to a matter in accordance with subsection (4); and</w:t>
      </w:r>
    </w:p>
    <w:p w14:paraId="6D76C6EB" w14:textId="77777777" w:rsidR="007272BE" w:rsidRPr="0038709E" w:rsidRDefault="007272BE" w:rsidP="007272BE">
      <w:pPr>
        <w:pStyle w:val="paragraph"/>
      </w:pPr>
      <w:r w:rsidRPr="0038709E">
        <w:tab/>
        <w:t>(b)</w:t>
      </w:r>
      <w:r w:rsidRPr="0038709E">
        <w:tab/>
        <w:t>the incorporated instrument is prepared or approved by an Australian or international standards body;</w:t>
      </w:r>
    </w:p>
    <w:p w14:paraId="00BA2760" w14:textId="77777777" w:rsidR="007272BE" w:rsidRPr="0038709E" w:rsidRDefault="007272BE" w:rsidP="007272BE">
      <w:pPr>
        <w:pStyle w:val="subsection2"/>
      </w:pPr>
      <w:r w:rsidRPr="0038709E">
        <w:t>the information standard may also make provision in relation to any matter dealt with in the incorporated instrument.</w:t>
      </w:r>
    </w:p>
    <w:p w14:paraId="26A4974F" w14:textId="77777777" w:rsidR="00FD5AFF" w:rsidRPr="0038709E" w:rsidRDefault="00FD5AFF" w:rsidP="00FD5AFF">
      <w:pPr>
        <w:pStyle w:val="ActHead5"/>
      </w:pPr>
      <w:bookmarkStart w:id="255" w:name="_Toc220593275"/>
      <w:r w:rsidRPr="0038709E">
        <w:rPr>
          <w:rStyle w:val="CharSectno"/>
        </w:rPr>
        <w:t>136</w:t>
      </w:r>
      <w:r w:rsidRPr="0038709E">
        <w:t xml:space="preserve">  Supplying etc. goods that do not comply with information standards</w:t>
      </w:r>
      <w:bookmarkEnd w:id="255"/>
    </w:p>
    <w:p w14:paraId="134D7CEE" w14:textId="77777777" w:rsidR="00FD5AFF" w:rsidRPr="0038709E" w:rsidRDefault="00FD5AFF" w:rsidP="00FD5AFF">
      <w:pPr>
        <w:pStyle w:val="subsection"/>
      </w:pPr>
      <w:r w:rsidRPr="0038709E">
        <w:tab/>
        <w:t>(1)</w:t>
      </w:r>
      <w:r w:rsidRPr="0038709E">
        <w:tab/>
        <w:t>A person must not, in trade or commerce, supply goods of a particular kind if:</w:t>
      </w:r>
    </w:p>
    <w:p w14:paraId="1EBE7807" w14:textId="77777777" w:rsidR="00FD5AFF" w:rsidRPr="0038709E" w:rsidRDefault="00FD5AFF" w:rsidP="00FD5AFF">
      <w:pPr>
        <w:pStyle w:val="paragraph"/>
      </w:pPr>
      <w:r w:rsidRPr="0038709E">
        <w:tab/>
        <w:t>(a)</w:t>
      </w:r>
      <w:r w:rsidRPr="0038709E">
        <w:tab/>
        <w:t>an information standard for goods of that kind is in force; and</w:t>
      </w:r>
    </w:p>
    <w:p w14:paraId="0C0F558D" w14:textId="77777777" w:rsidR="00FD5AFF" w:rsidRPr="0038709E" w:rsidRDefault="00FD5AFF" w:rsidP="00FD5AFF">
      <w:pPr>
        <w:pStyle w:val="paragraph"/>
      </w:pPr>
      <w:r w:rsidRPr="0038709E">
        <w:tab/>
        <w:t>(b)</w:t>
      </w:r>
      <w:r w:rsidRPr="0038709E">
        <w:tab/>
        <w:t>the person has not complied with that standard.</w:t>
      </w:r>
    </w:p>
    <w:p w14:paraId="4351ADC2" w14:textId="77777777" w:rsidR="00FD5AFF" w:rsidRPr="0038709E" w:rsidRDefault="00FD5AFF" w:rsidP="00FD5AFF">
      <w:pPr>
        <w:pStyle w:val="notetext"/>
      </w:pPr>
      <w:r w:rsidRPr="0038709E">
        <w:t>Note:</w:t>
      </w:r>
      <w:r w:rsidRPr="0038709E">
        <w:tab/>
        <w:t>A pecuniary penalty may be imposed for a contravention of this subsection.</w:t>
      </w:r>
    </w:p>
    <w:p w14:paraId="41DB8806" w14:textId="4EC326B7" w:rsidR="00D05308" w:rsidRPr="0038709E" w:rsidRDefault="00D05308" w:rsidP="00D05308">
      <w:pPr>
        <w:pStyle w:val="subsection"/>
      </w:pPr>
      <w:r w:rsidRPr="0038709E">
        <w:tab/>
        <w:t>(1A)</w:t>
      </w:r>
      <w:r w:rsidRPr="0038709E">
        <w:tab/>
        <w:t xml:space="preserve">Subsection (1) does not apply if the person failed to comply only with a provision of the standard that is specified by the standard to be a provision to which </w:t>
      </w:r>
      <w:r w:rsidR="0093254F">
        <w:t>section 1</w:t>
      </w:r>
      <w:r w:rsidRPr="0038709E">
        <w:t>37AA applies.</w:t>
      </w:r>
    </w:p>
    <w:p w14:paraId="1DFE192F" w14:textId="77777777" w:rsidR="00D05308" w:rsidRPr="0038709E" w:rsidRDefault="00D05308" w:rsidP="00D05308">
      <w:pPr>
        <w:pStyle w:val="subsection"/>
      </w:pPr>
      <w:r w:rsidRPr="0038709E">
        <w:tab/>
        <w:t>(1B)</w:t>
      </w:r>
      <w:r w:rsidRPr="0038709E">
        <w:tab/>
        <w:t>A person who wishes to rely on subsection (1A) in proceedings bears an evidential burden in relation to that matter.</w:t>
      </w:r>
    </w:p>
    <w:p w14:paraId="2F83B369" w14:textId="77777777" w:rsidR="00FD5AFF" w:rsidRPr="0038709E" w:rsidRDefault="00FD5AFF" w:rsidP="00FD5AFF">
      <w:pPr>
        <w:pStyle w:val="subsection"/>
      </w:pPr>
      <w:r w:rsidRPr="0038709E">
        <w:tab/>
        <w:t>(2)</w:t>
      </w:r>
      <w:r w:rsidRPr="0038709E">
        <w:tab/>
        <w:t xml:space="preserve">A person must not, in trade or commerce, offer for supply goods the supply of which is prohibited by </w:t>
      </w:r>
      <w:r w:rsidR="004F31B3" w:rsidRPr="0038709E">
        <w:t>subsection (</w:t>
      </w:r>
      <w:r w:rsidRPr="0038709E">
        <w:t>1).</w:t>
      </w:r>
    </w:p>
    <w:p w14:paraId="6A868501" w14:textId="77777777" w:rsidR="00FD5AFF" w:rsidRPr="0038709E" w:rsidRDefault="00FD5AFF" w:rsidP="00FD5AFF">
      <w:pPr>
        <w:pStyle w:val="notetext"/>
      </w:pPr>
      <w:r w:rsidRPr="0038709E">
        <w:t>Note:</w:t>
      </w:r>
      <w:r w:rsidRPr="0038709E">
        <w:tab/>
        <w:t>A pecuniary penalty may be imposed for a contravention of this subsection.</w:t>
      </w:r>
    </w:p>
    <w:p w14:paraId="45A96A9A" w14:textId="77777777" w:rsidR="00FD5AFF" w:rsidRPr="0038709E" w:rsidRDefault="00FD5AFF" w:rsidP="00FD5AFF">
      <w:pPr>
        <w:pStyle w:val="subsection"/>
      </w:pPr>
      <w:r w:rsidRPr="0038709E">
        <w:tab/>
        <w:t>(3)</w:t>
      </w:r>
      <w:r w:rsidRPr="0038709E">
        <w:tab/>
        <w:t xml:space="preserve">A person must not, in or for the purposes of trade or commerce, manufacture, possess or have control of goods the supply of which is prohibited by </w:t>
      </w:r>
      <w:r w:rsidR="004F31B3" w:rsidRPr="0038709E">
        <w:t>subsection (</w:t>
      </w:r>
      <w:r w:rsidRPr="0038709E">
        <w:t>1).</w:t>
      </w:r>
    </w:p>
    <w:p w14:paraId="0F6B7DB9" w14:textId="77777777" w:rsidR="00FD5AFF" w:rsidRPr="0038709E" w:rsidRDefault="00FD5AFF" w:rsidP="00FD5AFF">
      <w:pPr>
        <w:pStyle w:val="notetext"/>
      </w:pPr>
      <w:r w:rsidRPr="0038709E">
        <w:t>Note:</w:t>
      </w:r>
      <w:r w:rsidRPr="0038709E">
        <w:tab/>
        <w:t>A pecuniary penalty may be imposed for a contravention of this subsection.</w:t>
      </w:r>
    </w:p>
    <w:p w14:paraId="29C2EBA3" w14:textId="490B0BC5" w:rsidR="00FD5AFF" w:rsidRPr="0038709E" w:rsidRDefault="00FD5AFF" w:rsidP="00FD5AFF">
      <w:pPr>
        <w:pStyle w:val="subsection"/>
      </w:pPr>
      <w:r w:rsidRPr="0038709E">
        <w:tab/>
        <w:t>(4)</w:t>
      </w:r>
      <w:r w:rsidRPr="0038709E">
        <w:tab/>
        <w:t>In a proceeding under Part</w:t>
      </w:r>
      <w:r w:rsidR="004F31B3" w:rsidRPr="0038709E">
        <w:t> </w:t>
      </w:r>
      <w:r w:rsidRPr="0038709E">
        <w:t>5</w:t>
      </w:r>
      <w:r w:rsidR="0093254F">
        <w:noBreakHyphen/>
      </w:r>
      <w:r w:rsidRPr="0038709E">
        <w:t xml:space="preserve">2 in relation to a contravention of </w:t>
      </w:r>
      <w:r w:rsidR="004F31B3" w:rsidRPr="0038709E">
        <w:t>subsection (</w:t>
      </w:r>
      <w:r w:rsidRPr="0038709E">
        <w:t>3), it is a defence if the defendant proves that the defendant’s manufacture, possession or control of the goods was not for the purpose of supplying the goods.</w:t>
      </w:r>
    </w:p>
    <w:p w14:paraId="35D6A65B" w14:textId="77777777" w:rsidR="00FD5AFF" w:rsidRPr="0038709E" w:rsidRDefault="00FD5AFF" w:rsidP="00FD5AFF">
      <w:pPr>
        <w:pStyle w:val="subsection"/>
      </w:pPr>
      <w:r w:rsidRPr="0038709E">
        <w:tab/>
        <w:t>(5)</w:t>
      </w:r>
      <w:r w:rsidRPr="0038709E">
        <w:tab/>
      </w:r>
      <w:r w:rsidR="004F31B3" w:rsidRPr="0038709E">
        <w:t>Subsections (</w:t>
      </w:r>
      <w:r w:rsidRPr="0038709E">
        <w:t>1), (2) and (3) do not apply to goods that are intended to be used outside Australia.</w:t>
      </w:r>
    </w:p>
    <w:p w14:paraId="06B8B83F" w14:textId="77777777" w:rsidR="00FD5AFF" w:rsidRPr="0038709E" w:rsidRDefault="00FD5AFF" w:rsidP="00FD5AFF">
      <w:pPr>
        <w:pStyle w:val="subsection"/>
      </w:pPr>
      <w:r w:rsidRPr="0038709E">
        <w:tab/>
        <w:t>(6)</w:t>
      </w:r>
      <w:r w:rsidRPr="0038709E">
        <w:tab/>
        <w:t>Unless the contrary is established, it is presumed, for the purposes of this section, that goods are intended to be used outside Australia if either of the following is applied to the goods:</w:t>
      </w:r>
    </w:p>
    <w:p w14:paraId="7780EB6D" w14:textId="77777777" w:rsidR="00FD5AFF" w:rsidRPr="0038709E" w:rsidRDefault="00FD5AFF" w:rsidP="00FD5AFF">
      <w:pPr>
        <w:pStyle w:val="paragraph"/>
      </w:pPr>
      <w:r w:rsidRPr="0038709E">
        <w:tab/>
        <w:t>(a)</w:t>
      </w:r>
      <w:r w:rsidRPr="0038709E">
        <w:tab/>
        <w:t>a statement that the goods are for export only;</w:t>
      </w:r>
    </w:p>
    <w:p w14:paraId="27D4AAB0" w14:textId="77777777" w:rsidR="00FD5AFF" w:rsidRPr="0038709E" w:rsidRDefault="00FD5AFF" w:rsidP="00FD5AFF">
      <w:pPr>
        <w:pStyle w:val="paragraph"/>
        <w:keepNext/>
      </w:pPr>
      <w:r w:rsidRPr="0038709E">
        <w:tab/>
        <w:t>(b)</w:t>
      </w:r>
      <w:r w:rsidRPr="0038709E">
        <w:tab/>
        <w:t>a statement indicating, by the use of words authorised by the regulations to be used for the purposes of this subsection, that the goods are intended to be used outside Australia.</w:t>
      </w:r>
    </w:p>
    <w:p w14:paraId="24A4DF9B" w14:textId="77777777" w:rsidR="00FD5AFF" w:rsidRPr="0038709E" w:rsidRDefault="00FD5AFF" w:rsidP="00FD5AFF">
      <w:pPr>
        <w:pStyle w:val="subsection"/>
      </w:pPr>
      <w:r w:rsidRPr="0038709E">
        <w:tab/>
        <w:t>(7)</w:t>
      </w:r>
      <w:r w:rsidRPr="0038709E">
        <w:tab/>
        <w:t xml:space="preserve">Without limiting </w:t>
      </w:r>
      <w:r w:rsidR="004F31B3" w:rsidRPr="0038709E">
        <w:t>subsection (</w:t>
      </w:r>
      <w:r w:rsidRPr="0038709E">
        <w:t>6), a statement may, for the purposes of that subsection, be applied to goods by being:</w:t>
      </w:r>
    </w:p>
    <w:p w14:paraId="64230397" w14:textId="77777777" w:rsidR="00FD5AFF" w:rsidRPr="0038709E" w:rsidRDefault="00FD5AFF" w:rsidP="00FD5AFF">
      <w:pPr>
        <w:pStyle w:val="paragraph"/>
      </w:pPr>
      <w:r w:rsidRPr="0038709E">
        <w:tab/>
        <w:t>(a)</w:t>
      </w:r>
      <w:r w:rsidRPr="0038709E">
        <w:tab/>
        <w:t>woven in, impressed on, worked into or annexed or affixed to the goods; or</w:t>
      </w:r>
    </w:p>
    <w:p w14:paraId="2E4DA03B" w14:textId="77777777" w:rsidR="00FD5AFF" w:rsidRPr="0038709E" w:rsidRDefault="00FD5AFF" w:rsidP="00FD5AFF">
      <w:pPr>
        <w:pStyle w:val="paragraph"/>
      </w:pPr>
      <w:r w:rsidRPr="0038709E">
        <w:tab/>
        <w:t>(b)</w:t>
      </w:r>
      <w:r w:rsidRPr="0038709E">
        <w:tab/>
        <w:t>applied to a covering, label, reel or thing in or with which the goods are supplied.</w:t>
      </w:r>
    </w:p>
    <w:p w14:paraId="7308D23E" w14:textId="77777777" w:rsidR="00FD5AFF" w:rsidRPr="0038709E" w:rsidRDefault="00FD5AFF" w:rsidP="00FD5AFF">
      <w:pPr>
        <w:pStyle w:val="subsection"/>
      </w:pPr>
      <w:r w:rsidRPr="0038709E">
        <w:tab/>
        <w:t>(8)</w:t>
      </w:r>
      <w:r w:rsidRPr="0038709E">
        <w:tab/>
        <w:t>If:</w:t>
      </w:r>
    </w:p>
    <w:p w14:paraId="34769A6C"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xml:space="preserve">) supplies goods in contravention of </w:t>
      </w:r>
      <w:r w:rsidR="004F31B3" w:rsidRPr="0038709E">
        <w:t>subsection (</w:t>
      </w:r>
      <w:r w:rsidRPr="0038709E">
        <w:t>1), (2) or (3); and</w:t>
      </w:r>
    </w:p>
    <w:p w14:paraId="450EEB7D" w14:textId="77777777" w:rsidR="00FD5AFF" w:rsidRPr="0038709E" w:rsidRDefault="00FD5AFF" w:rsidP="00FD5AFF">
      <w:pPr>
        <w:pStyle w:val="paragraph"/>
      </w:pPr>
      <w:r w:rsidRPr="0038709E">
        <w:tab/>
        <w:t>(b)</w:t>
      </w:r>
      <w:r w:rsidRPr="0038709E">
        <w:tab/>
        <w:t>another person suffers loss or damage because, contrary to the information standard, he or she was not provided with particular information in relation to the goods; and</w:t>
      </w:r>
    </w:p>
    <w:p w14:paraId="686CF479" w14:textId="77777777" w:rsidR="00FD5AFF" w:rsidRPr="0038709E" w:rsidRDefault="00FD5AFF" w:rsidP="00FD5AFF">
      <w:pPr>
        <w:pStyle w:val="paragraph"/>
      </w:pPr>
      <w:r w:rsidRPr="0038709E">
        <w:tab/>
        <w:t>(c)</w:t>
      </w:r>
      <w:r w:rsidRPr="0038709E">
        <w:tab/>
        <w:t>the other person would not have suffered the loss or damage if the supplier had complied with the information standard;</w:t>
      </w:r>
    </w:p>
    <w:p w14:paraId="36EBAC89" w14:textId="77777777" w:rsidR="00FD5AFF" w:rsidRPr="0038709E" w:rsidRDefault="00FD5AFF" w:rsidP="00FD5AFF">
      <w:pPr>
        <w:pStyle w:val="subsection2"/>
      </w:pPr>
      <w:r w:rsidRPr="0038709E">
        <w:t>the other person is taken, for the purposes of this Schedule, to have suffered the loss or damage because of that supply.</w:t>
      </w:r>
    </w:p>
    <w:p w14:paraId="0A46D0CD" w14:textId="77777777" w:rsidR="00FD5AFF" w:rsidRPr="0038709E" w:rsidRDefault="00FD5AFF" w:rsidP="00FD5AFF">
      <w:pPr>
        <w:pStyle w:val="ActHead5"/>
      </w:pPr>
      <w:bookmarkStart w:id="256" w:name="_Toc220593276"/>
      <w:r w:rsidRPr="0038709E">
        <w:rPr>
          <w:rStyle w:val="CharSectno"/>
        </w:rPr>
        <w:t>137</w:t>
      </w:r>
      <w:r w:rsidRPr="0038709E">
        <w:t xml:space="preserve">  Supplying etc. services that do not comply with information standards</w:t>
      </w:r>
      <w:bookmarkEnd w:id="256"/>
    </w:p>
    <w:p w14:paraId="59C4F175" w14:textId="77777777" w:rsidR="00FD5AFF" w:rsidRPr="0038709E" w:rsidRDefault="00FD5AFF" w:rsidP="00FD5AFF">
      <w:pPr>
        <w:pStyle w:val="subsection"/>
      </w:pPr>
      <w:r w:rsidRPr="0038709E">
        <w:tab/>
        <w:t>(1)</w:t>
      </w:r>
      <w:r w:rsidRPr="0038709E">
        <w:tab/>
        <w:t>A person must not, in trade or commerce, supply services of a particular kind if:</w:t>
      </w:r>
    </w:p>
    <w:p w14:paraId="736FFD0D" w14:textId="77777777" w:rsidR="00FD5AFF" w:rsidRPr="0038709E" w:rsidRDefault="00FD5AFF" w:rsidP="00FD5AFF">
      <w:pPr>
        <w:pStyle w:val="paragraph"/>
      </w:pPr>
      <w:r w:rsidRPr="0038709E">
        <w:tab/>
        <w:t>(a)</w:t>
      </w:r>
      <w:r w:rsidRPr="0038709E">
        <w:tab/>
        <w:t>an information standard for services of that kind is in force; and</w:t>
      </w:r>
    </w:p>
    <w:p w14:paraId="2A4BDCFA" w14:textId="77777777" w:rsidR="00FD5AFF" w:rsidRPr="0038709E" w:rsidRDefault="00FD5AFF" w:rsidP="00FD5AFF">
      <w:pPr>
        <w:pStyle w:val="paragraph"/>
      </w:pPr>
      <w:r w:rsidRPr="0038709E">
        <w:tab/>
        <w:t>(b)</w:t>
      </w:r>
      <w:r w:rsidRPr="0038709E">
        <w:tab/>
        <w:t>the person has not complied with that standard.</w:t>
      </w:r>
    </w:p>
    <w:p w14:paraId="3B692309" w14:textId="77777777" w:rsidR="00FD5AFF" w:rsidRPr="0038709E" w:rsidRDefault="00FD5AFF" w:rsidP="00FD5AFF">
      <w:pPr>
        <w:pStyle w:val="notetext"/>
      </w:pPr>
      <w:r w:rsidRPr="0038709E">
        <w:t>Note:</w:t>
      </w:r>
      <w:r w:rsidRPr="0038709E">
        <w:tab/>
        <w:t>A pecuniary penalty may be imposed for a contravention of this subsection.</w:t>
      </w:r>
    </w:p>
    <w:p w14:paraId="462E1DB1" w14:textId="38AFF097" w:rsidR="00D05308" w:rsidRPr="0038709E" w:rsidRDefault="00D05308" w:rsidP="00D05308">
      <w:pPr>
        <w:pStyle w:val="subsection"/>
      </w:pPr>
      <w:r w:rsidRPr="0038709E">
        <w:tab/>
        <w:t>(1A)</w:t>
      </w:r>
      <w:r w:rsidRPr="0038709E">
        <w:tab/>
        <w:t xml:space="preserve">Subsection (1) does not apply if the person failed to comply only with a provision of the standard that is specified by the standard to be a provision to which </w:t>
      </w:r>
      <w:r w:rsidR="0093254F">
        <w:t>section 1</w:t>
      </w:r>
      <w:r w:rsidRPr="0038709E">
        <w:t>37AA applies.</w:t>
      </w:r>
    </w:p>
    <w:p w14:paraId="7235EAC9" w14:textId="77777777" w:rsidR="00D05308" w:rsidRPr="0038709E" w:rsidRDefault="00D05308" w:rsidP="00D05308">
      <w:pPr>
        <w:pStyle w:val="subsection"/>
      </w:pPr>
      <w:r w:rsidRPr="0038709E">
        <w:tab/>
        <w:t>(1B)</w:t>
      </w:r>
      <w:r w:rsidRPr="0038709E">
        <w:tab/>
        <w:t>A person who wishes to rely on subsection (1A) in proceedings bears an evidential burden in relation to that matter.</w:t>
      </w:r>
    </w:p>
    <w:p w14:paraId="4B71DD4C" w14:textId="77777777" w:rsidR="00FD5AFF" w:rsidRPr="0038709E" w:rsidRDefault="00FD5AFF" w:rsidP="00FD5AFF">
      <w:pPr>
        <w:pStyle w:val="subsection"/>
      </w:pPr>
      <w:r w:rsidRPr="0038709E">
        <w:tab/>
        <w:t>(2)</w:t>
      </w:r>
      <w:r w:rsidRPr="0038709E">
        <w:tab/>
        <w:t xml:space="preserve">A person must not, in trade or commerce, offer for supply services the supply of which is prohibited by </w:t>
      </w:r>
      <w:r w:rsidR="004F31B3" w:rsidRPr="0038709E">
        <w:t>subsection (</w:t>
      </w:r>
      <w:r w:rsidRPr="0038709E">
        <w:t>1).</w:t>
      </w:r>
    </w:p>
    <w:p w14:paraId="6A437BF5" w14:textId="77777777" w:rsidR="00FD5AFF" w:rsidRPr="0038709E" w:rsidRDefault="00FD5AFF" w:rsidP="00FD5AFF">
      <w:pPr>
        <w:pStyle w:val="notetext"/>
      </w:pPr>
      <w:r w:rsidRPr="0038709E">
        <w:t>Note:</w:t>
      </w:r>
      <w:r w:rsidRPr="0038709E">
        <w:tab/>
        <w:t>A pecuniary penalty may be imposed for a contravention of this subsection.</w:t>
      </w:r>
    </w:p>
    <w:p w14:paraId="39F74D8E" w14:textId="77777777" w:rsidR="00FD5AFF" w:rsidRPr="0038709E" w:rsidRDefault="00FD5AFF" w:rsidP="00FD5AFF">
      <w:pPr>
        <w:pStyle w:val="subsection"/>
      </w:pPr>
      <w:r w:rsidRPr="0038709E">
        <w:tab/>
        <w:t>(3)</w:t>
      </w:r>
      <w:r w:rsidRPr="0038709E">
        <w:tab/>
        <w:t>If:</w:t>
      </w:r>
    </w:p>
    <w:p w14:paraId="5F671B79"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xml:space="preserve">) supplies services in contravention of </w:t>
      </w:r>
      <w:r w:rsidR="004F31B3" w:rsidRPr="0038709E">
        <w:t>subsection (</w:t>
      </w:r>
      <w:r w:rsidRPr="0038709E">
        <w:t>1) or (2); and</w:t>
      </w:r>
    </w:p>
    <w:p w14:paraId="1195D776" w14:textId="77777777" w:rsidR="00FD5AFF" w:rsidRPr="0038709E" w:rsidRDefault="00FD5AFF" w:rsidP="00FD5AFF">
      <w:pPr>
        <w:pStyle w:val="paragraph"/>
      </w:pPr>
      <w:r w:rsidRPr="0038709E">
        <w:tab/>
        <w:t>(b)</w:t>
      </w:r>
      <w:r w:rsidRPr="0038709E">
        <w:tab/>
        <w:t>another person suffers loss or damage because, contrary to the information standard, he or she was not provided with particular information in relation to the services; and</w:t>
      </w:r>
    </w:p>
    <w:p w14:paraId="3C778FED" w14:textId="77777777" w:rsidR="00FD5AFF" w:rsidRPr="0038709E" w:rsidRDefault="00FD5AFF" w:rsidP="00FD5AFF">
      <w:pPr>
        <w:pStyle w:val="paragraph"/>
      </w:pPr>
      <w:r w:rsidRPr="0038709E">
        <w:tab/>
        <w:t>(c)</w:t>
      </w:r>
      <w:r w:rsidRPr="0038709E">
        <w:tab/>
        <w:t>the other person would not have suffered the loss or damage if the supplier had complied with the information standard;</w:t>
      </w:r>
    </w:p>
    <w:p w14:paraId="51D94A91" w14:textId="77777777" w:rsidR="00FD5AFF" w:rsidRPr="0038709E" w:rsidRDefault="00FD5AFF" w:rsidP="00FD5AFF">
      <w:pPr>
        <w:pStyle w:val="subsection2"/>
      </w:pPr>
      <w:r w:rsidRPr="0038709E">
        <w:t>the other person is taken, for the purposes of this Schedule, to have suffered the loss or damage because of that supply.</w:t>
      </w:r>
    </w:p>
    <w:p w14:paraId="700ABAC1" w14:textId="776024BB" w:rsidR="00D05308" w:rsidRPr="0038709E" w:rsidRDefault="00D05308" w:rsidP="00D05308">
      <w:pPr>
        <w:pStyle w:val="ActHead5"/>
      </w:pPr>
      <w:bookmarkStart w:id="257" w:name="_Hlk181804924"/>
      <w:bookmarkStart w:id="258" w:name="_Toc220593277"/>
      <w:r w:rsidRPr="0038709E">
        <w:rPr>
          <w:rStyle w:val="CharSectno"/>
        </w:rPr>
        <w:t>137AA</w:t>
      </w:r>
      <w:r w:rsidRPr="0038709E">
        <w:t xml:space="preserve">  Other non</w:t>
      </w:r>
      <w:r w:rsidR="0093254F">
        <w:noBreakHyphen/>
      </w:r>
      <w:r w:rsidRPr="0038709E">
        <w:t>compliance with information standards</w:t>
      </w:r>
      <w:bookmarkEnd w:id="258"/>
    </w:p>
    <w:p w14:paraId="66AB77F2" w14:textId="77777777" w:rsidR="00D05308" w:rsidRPr="0038709E" w:rsidRDefault="00D05308" w:rsidP="00D05308">
      <w:pPr>
        <w:pStyle w:val="subsection"/>
      </w:pPr>
      <w:r w:rsidRPr="0038709E">
        <w:tab/>
        <w:t>(1)</w:t>
      </w:r>
      <w:r w:rsidRPr="0038709E">
        <w:tab/>
        <w:t>A person contravenes this section if:</w:t>
      </w:r>
    </w:p>
    <w:p w14:paraId="5B25663D" w14:textId="77777777" w:rsidR="00D05308" w:rsidRPr="0038709E" w:rsidRDefault="00D05308" w:rsidP="00D05308">
      <w:pPr>
        <w:pStyle w:val="paragraph"/>
      </w:pPr>
      <w:r w:rsidRPr="0038709E">
        <w:tab/>
        <w:t>(a)</w:t>
      </w:r>
      <w:r w:rsidRPr="0038709E">
        <w:tab/>
        <w:t>an information standard for goods or services of a particular kind is in force; and</w:t>
      </w:r>
    </w:p>
    <w:p w14:paraId="44D01E82" w14:textId="77777777" w:rsidR="00D05308" w:rsidRPr="0038709E" w:rsidRDefault="00D05308" w:rsidP="00D05308">
      <w:pPr>
        <w:pStyle w:val="paragraph"/>
      </w:pPr>
      <w:r w:rsidRPr="0038709E">
        <w:tab/>
        <w:t>(b)</w:t>
      </w:r>
      <w:r w:rsidRPr="0038709E">
        <w:tab/>
        <w:t>the person, in trade or commerce, has supplied, or offered for supply, goods or services of that kind; and</w:t>
      </w:r>
    </w:p>
    <w:p w14:paraId="7F2F2DBA" w14:textId="77777777" w:rsidR="00D05308" w:rsidRPr="0038709E" w:rsidRDefault="00D05308" w:rsidP="00D05308">
      <w:pPr>
        <w:pStyle w:val="paragraph"/>
      </w:pPr>
      <w:r w:rsidRPr="0038709E">
        <w:tab/>
        <w:t>(c)</w:t>
      </w:r>
      <w:r w:rsidRPr="0038709E">
        <w:tab/>
        <w:t>the person is subject to a requirement under a provision of the standard that is specified by the standard to be a provision to which this section applies; and</w:t>
      </w:r>
    </w:p>
    <w:p w14:paraId="4FFA23DE" w14:textId="77777777" w:rsidR="00D05308" w:rsidRPr="0038709E" w:rsidRDefault="00D05308" w:rsidP="00D05308">
      <w:pPr>
        <w:pStyle w:val="paragraph"/>
      </w:pPr>
      <w:r w:rsidRPr="0038709E">
        <w:tab/>
        <w:t>(d)</w:t>
      </w:r>
      <w:r w:rsidRPr="0038709E">
        <w:tab/>
        <w:t>the person engages in conduct in relation to the supply or offer; and</w:t>
      </w:r>
    </w:p>
    <w:p w14:paraId="4A3ED9AF" w14:textId="77777777" w:rsidR="00D05308" w:rsidRPr="0038709E" w:rsidRDefault="00D05308" w:rsidP="00D05308">
      <w:pPr>
        <w:pStyle w:val="paragraph"/>
      </w:pPr>
      <w:r w:rsidRPr="0038709E">
        <w:tab/>
        <w:t>(e)</w:t>
      </w:r>
      <w:r w:rsidRPr="0038709E">
        <w:tab/>
        <w:t>the conduct contravenes the requirement.</w:t>
      </w:r>
    </w:p>
    <w:p w14:paraId="6831E6D6" w14:textId="77777777" w:rsidR="00D05308" w:rsidRPr="0038709E" w:rsidRDefault="00D05308" w:rsidP="00D05308">
      <w:pPr>
        <w:pStyle w:val="notetext"/>
      </w:pPr>
      <w:r w:rsidRPr="0038709E">
        <w:t>Note:</w:t>
      </w:r>
      <w:r w:rsidRPr="0038709E">
        <w:tab/>
        <w:t>A pecuniary penalty may be imposed for a contravention of this subsection.</w:t>
      </w:r>
    </w:p>
    <w:p w14:paraId="5D719EE5" w14:textId="77777777" w:rsidR="00D05308" w:rsidRPr="0038709E" w:rsidRDefault="00D05308" w:rsidP="00D05308">
      <w:pPr>
        <w:pStyle w:val="subsection"/>
      </w:pPr>
      <w:r w:rsidRPr="0038709E">
        <w:tab/>
        <w:t>(2)</w:t>
      </w:r>
      <w:r w:rsidRPr="0038709E">
        <w:tab/>
        <w:t>Subsection (1) does not apply to goods that are intended to be used outside Australia.</w:t>
      </w:r>
    </w:p>
    <w:p w14:paraId="6AE99A65" w14:textId="2F60B885" w:rsidR="00D05308" w:rsidRPr="0038709E" w:rsidRDefault="00D05308" w:rsidP="00D05308">
      <w:pPr>
        <w:pStyle w:val="subsection"/>
      </w:pPr>
      <w:r w:rsidRPr="0038709E">
        <w:tab/>
        <w:t>(3)</w:t>
      </w:r>
      <w:r w:rsidRPr="0038709E">
        <w:tab/>
        <w:t xml:space="preserve">Subsections 136(6) and (7) apply for the purposes of this section in the same way those sections apply for the purposes of </w:t>
      </w:r>
      <w:r w:rsidR="0093254F">
        <w:t>section 1</w:t>
      </w:r>
      <w:r w:rsidRPr="0038709E">
        <w:t>36.</w:t>
      </w:r>
    </w:p>
    <w:p w14:paraId="180E83DB" w14:textId="77777777" w:rsidR="005E6413" w:rsidRPr="0038709E" w:rsidRDefault="005E6413" w:rsidP="005E6413">
      <w:pPr>
        <w:pStyle w:val="ActHead5"/>
      </w:pPr>
      <w:bookmarkStart w:id="259" w:name="_Toc220593278"/>
      <w:bookmarkEnd w:id="257"/>
      <w:r w:rsidRPr="0038709E">
        <w:rPr>
          <w:rStyle w:val="CharSectno"/>
        </w:rPr>
        <w:t>137A</w:t>
      </w:r>
      <w:r w:rsidRPr="0038709E">
        <w:t xml:space="preserve">  Safe harbour for complying with information standards about free range eggs</w:t>
      </w:r>
      <w:bookmarkEnd w:id="259"/>
    </w:p>
    <w:p w14:paraId="7FE5209A" w14:textId="5868D478" w:rsidR="005E6413" w:rsidRPr="0038709E" w:rsidRDefault="005E6413" w:rsidP="005E6413">
      <w:pPr>
        <w:pStyle w:val="subsection"/>
      </w:pPr>
      <w:r w:rsidRPr="0038709E">
        <w:tab/>
        <w:t>(1)</w:t>
      </w:r>
      <w:r w:rsidRPr="0038709E">
        <w:tab/>
        <w:t xml:space="preserve">Neither </w:t>
      </w:r>
      <w:r w:rsidR="0093254F">
        <w:t>section 1</w:t>
      </w:r>
      <w:r w:rsidRPr="0038709E">
        <w:t>8 nor paragraph</w:t>
      </w:r>
      <w:r w:rsidR="004F31B3" w:rsidRPr="0038709E">
        <w:t> </w:t>
      </w:r>
      <w:r w:rsidRPr="0038709E">
        <w:t xml:space="preserve">29(1)(a) or 151(1)(a) applies to a person in relation to the labelling or displaying of eggs </w:t>
      </w:r>
      <w:r w:rsidRPr="0038709E">
        <w:rPr>
          <w:iCs/>
        </w:rPr>
        <w:t xml:space="preserve">as free range eggs if, when doing so, </w:t>
      </w:r>
      <w:r w:rsidRPr="0038709E">
        <w:t>the person is complying with all requirements:</w:t>
      </w:r>
    </w:p>
    <w:p w14:paraId="1420AF0E" w14:textId="77777777" w:rsidR="005E6413" w:rsidRPr="0038709E" w:rsidRDefault="005E6413" w:rsidP="005E6413">
      <w:pPr>
        <w:pStyle w:val="paragraph"/>
        <w:rPr>
          <w:iCs/>
        </w:rPr>
      </w:pPr>
      <w:r w:rsidRPr="0038709E">
        <w:tab/>
        <w:t>(a)</w:t>
      </w:r>
      <w:r w:rsidRPr="0038709E">
        <w:tab/>
        <w:t>specified in an information standard for eggs</w:t>
      </w:r>
      <w:r w:rsidRPr="0038709E">
        <w:rPr>
          <w:iCs/>
        </w:rPr>
        <w:t>; and</w:t>
      </w:r>
    </w:p>
    <w:p w14:paraId="44E87058" w14:textId="77777777" w:rsidR="005E6413" w:rsidRPr="0038709E" w:rsidRDefault="005E6413" w:rsidP="005E6413">
      <w:pPr>
        <w:pStyle w:val="paragraph"/>
      </w:pPr>
      <w:r w:rsidRPr="0038709E">
        <w:tab/>
        <w:t>(b)</w:t>
      </w:r>
      <w:r w:rsidRPr="0038709E">
        <w:tab/>
        <w:t>relating to the labelling or displaying of free range eggs, including requirements about:</w:t>
      </w:r>
    </w:p>
    <w:p w14:paraId="242ACC04" w14:textId="77777777" w:rsidR="005E6413" w:rsidRPr="0038709E" w:rsidRDefault="005E6413" w:rsidP="005E6413">
      <w:pPr>
        <w:pStyle w:val="paragraphsub"/>
      </w:pPr>
      <w:r w:rsidRPr="0038709E">
        <w:tab/>
        <w:t>(i)</w:t>
      </w:r>
      <w:r w:rsidRPr="0038709E">
        <w:tab/>
        <w:t>the use of the words “free range”; or</w:t>
      </w:r>
    </w:p>
    <w:p w14:paraId="18E18C73" w14:textId="77777777" w:rsidR="005E6413" w:rsidRPr="0038709E" w:rsidRDefault="005E6413" w:rsidP="005E6413">
      <w:pPr>
        <w:pStyle w:val="paragraphsub"/>
      </w:pPr>
      <w:r w:rsidRPr="0038709E">
        <w:tab/>
        <w:t>(ii)</w:t>
      </w:r>
      <w:r w:rsidRPr="0038709E">
        <w:tab/>
        <w:t>representing that eggs are free range eggs.</w:t>
      </w:r>
    </w:p>
    <w:p w14:paraId="1FD5C6D6" w14:textId="77777777" w:rsidR="005E6413" w:rsidRPr="0038709E" w:rsidRDefault="005E6413" w:rsidP="005E6413">
      <w:pPr>
        <w:pStyle w:val="subsection"/>
      </w:pPr>
      <w:r w:rsidRPr="0038709E">
        <w:tab/>
        <w:t>(2)</w:t>
      </w:r>
      <w:r w:rsidRPr="0038709E">
        <w:tab/>
        <w:t>If:</w:t>
      </w:r>
    </w:p>
    <w:p w14:paraId="6739B5EA" w14:textId="04C11D7D" w:rsidR="005E6413" w:rsidRPr="0038709E" w:rsidRDefault="005E6413" w:rsidP="005E6413">
      <w:pPr>
        <w:pStyle w:val="paragraph"/>
      </w:pPr>
      <w:r w:rsidRPr="0038709E">
        <w:tab/>
        <w:t>(a)</w:t>
      </w:r>
      <w:r w:rsidRPr="0038709E">
        <w:tab/>
        <w:t xml:space="preserve">proceedings are brought against a person in respect of </w:t>
      </w:r>
      <w:r w:rsidR="0093254F">
        <w:t>section 1</w:t>
      </w:r>
      <w:r w:rsidRPr="0038709E">
        <w:t>8 or paragraph</w:t>
      </w:r>
      <w:r w:rsidR="004F31B3" w:rsidRPr="0038709E">
        <w:t> </w:t>
      </w:r>
      <w:r w:rsidRPr="0038709E">
        <w:t>29(1)(a) or 151(1)(a); and</w:t>
      </w:r>
    </w:p>
    <w:p w14:paraId="2C04B85D" w14:textId="77777777" w:rsidR="005E6413" w:rsidRPr="0038709E" w:rsidRDefault="005E6413" w:rsidP="005E6413">
      <w:pPr>
        <w:pStyle w:val="paragraph"/>
      </w:pPr>
      <w:r w:rsidRPr="0038709E">
        <w:tab/>
        <w:t>(b)</w:t>
      </w:r>
      <w:r w:rsidRPr="0038709E">
        <w:tab/>
        <w:t xml:space="preserve">the person seeks to rely on </w:t>
      </w:r>
      <w:r w:rsidR="004F31B3" w:rsidRPr="0038709E">
        <w:t>subsection (</w:t>
      </w:r>
      <w:r w:rsidRPr="0038709E">
        <w:t>1) of this section in the proceedings;</w:t>
      </w:r>
    </w:p>
    <w:p w14:paraId="4C217FE8" w14:textId="77777777" w:rsidR="005E6413" w:rsidRPr="0038709E" w:rsidRDefault="005E6413" w:rsidP="005E6413">
      <w:pPr>
        <w:pStyle w:val="subsection2"/>
      </w:pPr>
      <w:r w:rsidRPr="0038709E">
        <w:t>the person bears an evidential burden in relation to the matters set out in that subsection.</w:t>
      </w:r>
    </w:p>
    <w:p w14:paraId="3C34C2FE" w14:textId="77777777" w:rsidR="005E6413" w:rsidRPr="0038709E" w:rsidRDefault="005E6413" w:rsidP="005E6413">
      <w:pPr>
        <w:pStyle w:val="subsection"/>
        <w:rPr>
          <w:iCs/>
        </w:rPr>
      </w:pPr>
      <w:r w:rsidRPr="0038709E">
        <w:rPr>
          <w:iCs/>
        </w:rPr>
        <w:tab/>
        <w:t>(3)</w:t>
      </w:r>
      <w:r w:rsidRPr="0038709E">
        <w:rPr>
          <w:iCs/>
        </w:rPr>
        <w:tab/>
        <w:t xml:space="preserve">An </w:t>
      </w:r>
      <w:r w:rsidRPr="0038709E">
        <w:rPr>
          <w:b/>
          <w:i/>
          <w:iCs/>
        </w:rPr>
        <w:t>egg</w:t>
      </w:r>
      <w:r w:rsidRPr="0038709E">
        <w:rPr>
          <w:iCs/>
        </w:rPr>
        <w:t xml:space="preserve"> is an egg </w:t>
      </w:r>
      <w:r w:rsidRPr="0038709E">
        <w:t>laid by a female domestic chicken (</w:t>
      </w:r>
      <w:r w:rsidRPr="0038709E">
        <w:rPr>
          <w:i/>
          <w:iCs/>
        </w:rPr>
        <w:t>Gallus gallus domesticus</w:t>
      </w:r>
      <w:r w:rsidRPr="0038709E">
        <w:rPr>
          <w:iCs/>
        </w:rPr>
        <w:t>).</w:t>
      </w:r>
    </w:p>
    <w:p w14:paraId="4F2970B3" w14:textId="77777777" w:rsidR="005E6413" w:rsidRPr="0038709E" w:rsidRDefault="005E6413" w:rsidP="005E6413">
      <w:pPr>
        <w:pStyle w:val="subsection"/>
      </w:pPr>
      <w:r w:rsidRPr="0038709E">
        <w:tab/>
        <w:t>(4)</w:t>
      </w:r>
      <w:r w:rsidRPr="0038709E">
        <w:tab/>
      </w:r>
      <w:r w:rsidRPr="0038709E">
        <w:rPr>
          <w:b/>
          <w:i/>
        </w:rPr>
        <w:t>Free range egg</w:t>
      </w:r>
      <w:r w:rsidRPr="0038709E">
        <w:t xml:space="preserve"> has the meaning given by the information standard mentioned in </w:t>
      </w:r>
      <w:r w:rsidR="004F31B3" w:rsidRPr="0038709E">
        <w:t>paragraph (</w:t>
      </w:r>
      <w:r w:rsidRPr="0038709E">
        <w:t>1)(a).</w:t>
      </w:r>
    </w:p>
    <w:p w14:paraId="561FFA9F" w14:textId="77777777" w:rsidR="00D05308" w:rsidRPr="0038709E" w:rsidRDefault="00D05308" w:rsidP="00D05308">
      <w:pPr>
        <w:pStyle w:val="ActHead5"/>
      </w:pPr>
      <w:bookmarkStart w:id="260" w:name="_Toc220593279"/>
      <w:r w:rsidRPr="0038709E">
        <w:rPr>
          <w:rStyle w:val="CharSectno"/>
        </w:rPr>
        <w:t>137B</w:t>
      </w:r>
      <w:r w:rsidRPr="0038709E">
        <w:t xml:space="preserve">  Requirement to give information or documents</w:t>
      </w:r>
      <w:bookmarkEnd w:id="260"/>
    </w:p>
    <w:p w14:paraId="23DE7F9A" w14:textId="77777777" w:rsidR="00D05308" w:rsidRPr="0038709E" w:rsidRDefault="00D05308" w:rsidP="00D05308">
      <w:pPr>
        <w:pStyle w:val="subsection"/>
      </w:pPr>
      <w:r w:rsidRPr="0038709E">
        <w:tab/>
      </w:r>
      <w:r w:rsidRPr="0038709E">
        <w:tab/>
        <w:t>If:</w:t>
      </w:r>
    </w:p>
    <w:p w14:paraId="29D2089E" w14:textId="77777777" w:rsidR="00D05308" w:rsidRPr="0038709E" w:rsidRDefault="00D05308" w:rsidP="00D05308">
      <w:pPr>
        <w:pStyle w:val="paragraph"/>
      </w:pPr>
      <w:r w:rsidRPr="0038709E">
        <w:tab/>
        <w:t>(a)</w:t>
      </w:r>
      <w:r w:rsidRPr="0038709E">
        <w:tab/>
        <w:t>an information standard for goods or services of a particular kind is in force; and</w:t>
      </w:r>
    </w:p>
    <w:p w14:paraId="79A16EC9" w14:textId="77777777" w:rsidR="00D05308" w:rsidRPr="0038709E" w:rsidRDefault="00D05308" w:rsidP="00D05308">
      <w:pPr>
        <w:pStyle w:val="paragraph"/>
      </w:pPr>
      <w:r w:rsidRPr="0038709E">
        <w:tab/>
        <w:t>(b)</w:t>
      </w:r>
      <w:r w:rsidRPr="0038709E">
        <w:tab/>
        <w:t>a person, in trade or commerce:</w:t>
      </w:r>
    </w:p>
    <w:p w14:paraId="4124099C" w14:textId="77777777" w:rsidR="00D05308" w:rsidRPr="0038709E" w:rsidRDefault="00D05308" w:rsidP="00D05308">
      <w:pPr>
        <w:pStyle w:val="paragraphsub"/>
      </w:pPr>
      <w:r w:rsidRPr="0038709E">
        <w:tab/>
        <w:t>(i)</w:t>
      </w:r>
      <w:r w:rsidRPr="0038709E">
        <w:tab/>
        <w:t>has supplied, or offered for supply, goods or services of that kind; or</w:t>
      </w:r>
    </w:p>
    <w:p w14:paraId="1E91716D" w14:textId="77777777" w:rsidR="00D05308" w:rsidRPr="0038709E" w:rsidRDefault="00D05308" w:rsidP="00D05308">
      <w:pPr>
        <w:pStyle w:val="paragraphsub"/>
      </w:pPr>
      <w:r w:rsidRPr="0038709E">
        <w:tab/>
        <w:t>(ii)</w:t>
      </w:r>
      <w:r w:rsidRPr="0038709E">
        <w:tab/>
        <w:t>is supplying, or offering for supply, goods or services of that kind; or</w:t>
      </w:r>
    </w:p>
    <w:p w14:paraId="4CB92E93" w14:textId="77777777" w:rsidR="00D05308" w:rsidRPr="0038709E" w:rsidRDefault="00D05308" w:rsidP="00D05308">
      <w:pPr>
        <w:pStyle w:val="paragraphsub"/>
      </w:pPr>
      <w:r w:rsidRPr="0038709E">
        <w:tab/>
        <w:t>(iii)</w:t>
      </w:r>
      <w:r w:rsidRPr="0038709E">
        <w:tab/>
        <w:t>intends to supply, or offer for supply, goods or services of that kind; and</w:t>
      </w:r>
    </w:p>
    <w:p w14:paraId="773C9E48" w14:textId="77777777" w:rsidR="00D05308" w:rsidRPr="0038709E" w:rsidRDefault="00D05308" w:rsidP="00D05308">
      <w:pPr>
        <w:pStyle w:val="paragraph"/>
      </w:pPr>
      <w:r w:rsidRPr="0038709E">
        <w:tab/>
        <w:t>(c)</w:t>
      </w:r>
      <w:r w:rsidRPr="0038709E">
        <w:tab/>
        <w:t>the regulator gives to the person a written request for information or documents to determine whether the person has complied, is complying, or will comply with the standard;</w:t>
      </w:r>
    </w:p>
    <w:p w14:paraId="6B912B09" w14:textId="77777777" w:rsidR="00D05308" w:rsidRPr="0038709E" w:rsidRDefault="00D05308" w:rsidP="00D05308">
      <w:pPr>
        <w:pStyle w:val="subsection2"/>
      </w:pPr>
      <w:r w:rsidRPr="0038709E">
        <w:t>the person must, within the period specified in the request, give to the regulator the requested information or documents.</w:t>
      </w:r>
    </w:p>
    <w:p w14:paraId="3B2CF447" w14:textId="77777777" w:rsidR="00D05308" w:rsidRPr="0038709E" w:rsidRDefault="00D05308" w:rsidP="00D05308">
      <w:pPr>
        <w:pStyle w:val="notetext"/>
      </w:pPr>
      <w:r w:rsidRPr="0038709E">
        <w:t>Note:</w:t>
      </w:r>
      <w:r w:rsidRPr="0038709E">
        <w:tab/>
        <w:t>A pecuniary penalty may be imposed for a contravention of this subsection.</w:t>
      </w:r>
    </w:p>
    <w:p w14:paraId="03D5687C" w14:textId="276E280A" w:rsidR="00FD5AFF" w:rsidRPr="0038709E" w:rsidRDefault="00FD5AFF" w:rsidP="005A76C3">
      <w:pPr>
        <w:pStyle w:val="ActHead3"/>
        <w:pageBreakBefore/>
      </w:pPr>
      <w:bookmarkStart w:id="261" w:name="_Toc220593280"/>
      <w:r w:rsidRPr="0038709E">
        <w:rPr>
          <w:rStyle w:val="CharDivNo"/>
        </w:rPr>
        <w:t>Part</w:t>
      </w:r>
      <w:r w:rsidR="004F31B3" w:rsidRPr="0038709E">
        <w:rPr>
          <w:rStyle w:val="CharDivNo"/>
        </w:rPr>
        <w:t> </w:t>
      </w:r>
      <w:r w:rsidRPr="0038709E">
        <w:rPr>
          <w:rStyle w:val="CharDivNo"/>
        </w:rPr>
        <w:t>3</w:t>
      </w:r>
      <w:r w:rsidR="0093254F">
        <w:rPr>
          <w:rStyle w:val="CharDivNo"/>
        </w:rPr>
        <w:noBreakHyphen/>
      </w:r>
      <w:r w:rsidRPr="0038709E">
        <w:rPr>
          <w:rStyle w:val="CharDivNo"/>
        </w:rPr>
        <w:t>5</w:t>
      </w:r>
      <w:r w:rsidRPr="0038709E">
        <w:t>—</w:t>
      </w:r>
      <w:r w:rsidRPr="0038709E">
        <w:rPr>
          <w:rStyle w:val="CharDivText"/>
        </w:rPr>
        <w:t>Liability of manufacturers for goods with safety defects</w:t>
      </w:r>
      <w:bookmarkEnd w:id="261"/>
    </w:p>
    <w:p w14:paraId="2D160E47" w14:textId="3538088A" w:rsidR="00FD5AFF" w:rsidRPr="0038709E" w:rsidRDefault="009C2DBD" w:rsidP="00FD5AFF">
      <w:pPr>
        <w:pStyle w:val="ActHead4"/>
      </w:pPr>
      <w:bookmarkStart w:id="262" w:name="_Toc220593281"/>
      <w:r w:rsidRPr="0038709E">
        <w:rPr>
          <w:rStyle w:val="CharSubdNo"/>
        </w:rPr>
        <w:t>Division 1</w:t>
      </w:r>
      <w:r w:rsidR="00FD5AFF" w:rsidRPr="0038709E">
        <w:t>—</w:t>
      </w:r>
      <w:r w:rsidR="00FD5AFF" w:rsidRPr="0038709E">
        <w:rPr>
          <w:rStyle w:val="CharSubdText"/>
        </w:rPr>
        <w:t>Actions against manufacturers for goods with safety defects</w:t>
      </w:r>
      <w:bookmarkEnd w:id="262"/>
    </w:p>
    <w:p w14:paraId="422E7A3B" w14:textId="77777777" w:rsidR="00FD5AFF" w:rsidRPr="0038709E" w:rsidRDefault="00FD5AFF" w:rsidP="00FD5AFF">
      <w:pPr>
        <w:pStyle w:val="ActHead5"/>
      </w:pPr>
      <w:bookmarkStart w:id="263" w:name="_Toc220593282"/>
      <w:r w:rsidRPr="0038709E">
        <w:rPr>
          <w:rStyle w:val="CharSectno"/>
        </w:rPr>
        <w:t>138</w:t>
      </w:r>
      <w:r w:rsidRPr="0038709E">
        <w:t xml:space="preserve">  Liability for loss or damage suffered by an injured individual</w:t>
      </w:r>
      <w:bookmarkEnd w:id="263"/>
    </w:p>
    <w:p w14:paraId="0C140B5E" w14:textId="77777777" w:rsidR="00FD5AFF" w:rsidRPr="0038709E" w:rsidRDefault="00FD5AFF" w:rsidP="00FD5AFF">
      <w:pPr>
        <w:pStyle w:val="subsection"/>
      </w:pPr>
      <w:r w:rsidRPr="0038709E">
        <w:tab/>
        <w:t>(1)</w:t>
      </w:r>
      <w:r w:rsidRPr="0038709E">
        <w:tab/>
        <w:t>A manufacturer of goods is liable to compensate an individual if:</w:t>
      </w:r>
    </w:p>
    <w:p w14:paraId="7804D822" w14:textId="77777777" w:rsidR="00FD5AFF" w:rsidRPr="0038709E" w:rsidRDefault="00FD5AFF" w:rsidP="00FD5AFF">
      <w:pPr>
        <w:pStyle w:val="paragraph"/>
      </w:pPr>
      <w:r w:rsidRPr="0038709E">
        <w:tab/>
        <w:t>(a)</w:t>
      </w:r>
      <w:r w:rsidRPr="0038709E">
        <w:tab/>
        <w:t>the manufacturer supplies the goods in trade or commerce; and</w:t>
      </w:r>
    </w:p>
    <w:p w14:paraId="6CE47906" w14:textId="77777777" w:rsidR="00FD5AFF" w:rsidRPr="0038709E" w:rsidRDefault="00FD5AFF" w:rsidP="00FD5AFF">
      <w:pPr>
        <w:pStyle w:val="paragraph"/>
      </w:pPr>
      <w:r w:rsidRPr="0038709E">
        <w:tab/>
        <w:t>(b)</w:t>
      </w:r>
      <w:r w:rsidRPr="0038709E">
        <w:tab/>
        <w:t>the goods have a safety defect; and</w:t>
      </w:r>
    </w:p>
    <w:p w14:paraId="1403D1F2" w14:textId="77777777" w:rsidR="00FD5AFF" w:rsidRPr="0038709E" w:rsidRDefault="00FD5AFF" w:rsidP="00FD5AFF">
      <w:pPr>
        <w:pStyle w:val="paragraph"/>
      </w:pPr>
      <w:r w:rsidRPr="0038709E">
        <w:tab/>
        <w:t>(c)</w:t>
      </w:r>
      <w:r w:rsidRPr="0038709E">
        <w:tab/>
        <w:t>the individual suffers injuries because of the safety defect.</w:t>
      </w:r>
    </w:p>
    <w:p w14:paraId="7199E0A4" w14:textId="77777777" w:rsidR="00FD5AFF" w:rsidRPr="0038709E" w:rsidRDefault="00FD5AFF" w:rsidP="00FD5AFF">
      <w:pPr>
        <w:pStyle w:val="subsection"/>
      </w:pPr>
      <w:r w:rsidRPr="0038709E">
        <w:tab/>
        <w:t>(2)</w:t>
      </w:r>
      <w:r w:rsidRPr="0038709E">
        <w:tab/>
        <w:t>The individual may recover, by action against the manufacturer, the amount of the loss or damage suffered by the individual.</w:t>
      </w:r>
    </w:p>
    <w:p w14:paraId="374BE878" w14:textId="77777777" w:rsidR="00FD5AFF" w:rsidRPr="0038709E" w:rsidRDefault="00FD5AFF" w:rsidP="00FD5AFF">
      <w:pPr>
        <w:pStyle w:val="subsection"/>
      </w:pPr>
      <w:r w:rsidRPr="0038709E">
        <w:tab/>
        <w:t>(3)</w:t>
      </w:r>
      <w:r w:rsidRPr="0038709E">
        <w:tab/>
        <w:t>If the individual dies because of the injuries, a law of a State or a Territory about liability in respect of the death of individuals applies as if:</w:t>
      </w:r>
    </w:p>
    <w:p w14:paraId="762204DA" w14:textId="77777777" w:rsidR="00FD5AFF" w:rsidRPr="0038709E" w:rsidRDefault="00FD5AFF" w:rsidP="00FD5AFF">
      <w:pPr>
        <w:pStyle w:val="paragraph"/>
      </w:pPr>
      <w:r w:rsidRPr="0038709E">
        <w:tab/>
        <w:t>(a)</w:t>
      </w:r>
      <w:r w:rsidRPr="0038709E">
        <w:tab/>
        <w:t>the action were an action under the law of the State or Territory for damages in respect of the injuries; and</w:t>
      </w:r>
    </w:p>
    <w:p w14:paraId="1221276B" w14:textId="77777777" w:rsidR="00FD5AFF" w:rsidRPr="0038709E" w:rsidRDefault="00FD5AFF" w:rsidP="00FD5AFF">
      <w:pPr>
        <w:pStyle w:val="paragraph"/>
      </w:pPr>
      <w:r w:rsidRPr="0038709E">
        <w:tab/>
        <w:t>(b)</w:t>
      </w:r>
      <w:r w:rsidRPr="0038709E">
        <w:tab/>
        <w:t>the safety defect were the manufacturer’s wrongful act, neglect or default.</w:t>
      </w:r>
    </w:p>
    <w:p w14:paraId="1CF1F00A" w14:textId="77777777" w:rsidR="00FD5AFF" w:rsidRPr="0038709E" w:rsidRDefault="00FD5AFF" w:rsidP="00FD5AFF">
      <w:pPr>
        <w:pStyle w:val="ActHead5"/>
      </w:pPr>
      <w:bookmarkStart w:id="264" w:name="_Toc220593283"/>
      <w:r w:rsidRPr="0038709E">
        <w:rPr>
          <w:rStyle w:val="CharSectno"/>
        </w:rPr>
        <w:t>139</w:t>
      </w:r>
      <w:r w:rsidRPr="0038709E">
        <w:t xml:space="preserve">  Liability for loss or damage suffered by a person other than an injured individual</w:t>
      </w:r>
      <w:bookmarkEnd w:id="264"/>
    </w:p>
    <w:p w14:paraId="08928401" w14:textId="77777777" w:rsidR="00FD5AFF" w:rsidRPr="0038709E" w:rsidRDefault="00FD5AFF" w:rsidP="00FD5AFF">
      <w:pPr>
        <w:pStyle w:val="subsection"/>
      </w:pPr>
      <w:r w:rsidRPr="0038709E">
        <w:tab/>
        <w:t>(1)</w:t>
      </w:r>
      <w:r w:rsidRPr="0038709E">
        <w:tab/>
        <w:t>A manufacturer of goods is liable to compensate a person if:</w:t>
      </w:r>
    </w:p>
    <w:p w14:paraId="77DEE211" w14:textId="77777777" w:rsidR="00FD5AFF" w:rsidRPr="0038709E" w:rsidRDefault="00FD5AFF" w:rsidP="00FD5AFF">
      <w:pPr>
        <w:pStyle w:val="paragraph"/>
      </w:pPr>
      <w:r w:rsidRPr="0038709E">
        <w:tab/>
        <w:t>(a)</w:t>
      </w:r>
      <w:r w:rsidRPr="0038709E">
        <w:tab/>
        <w:t>the manufacturer supplies the goods in trade or commerce; and</w:t>
      </w:r>
    </w:p>
    <w:p w14:paraId="3C939FDC" w14:textId="77777777" w:rsidR="00FD5AFF" w:rsidRPr="0038709E" w:rsidRDefault="00FD5AFF" w:rsidP="00FD5AFF">
      <w:pPr>
        <w:pStyle w:val="paragraph"/>
      </w:pPr>
      <w:r w:rsidRPr="0038709E">
        <w:tab/>
        <w:t>(b)</w:t>
      </w:r>
      <w:r w:rsidRPr="0038709E">
        <w:tab/>
        <w:t>the goods have a safety defect; and</w:t>
      </w:r>
    </w:p>
    <w:p w14:paraId="0668942A" w14:textId="77777777" w:rsidR="00FD5AFF" w:rsidRPr="0038709E" w:rsidRDefault="00FD5AFF" w:rsidP="00FD5AFF">
      <w:pPr>
        <w:pStyle w:val="paragraph"/>
      </w:pPr>
      <w:r w:rsidRPr="0038709E">
        <w:tab/>
        <w:t>(c)</w:t>
      </w:r>
      <w:r w:rsidRPr="0038709E">
        <w:tab/>
        <w:t>an individual (other than the person) suffers injuries because of the safety defect; and</w:t>
      </w:r>
    </w:p>
    <w:p w14:paraId="7508CF8B" w14:textId="77777777" w:rsidR="00FD5AFF" w:rsidRPr="0038709E" w:rsidRDefault="00FD5AFF" w:rsidP="00FD5AFF">
      <w:pPr>
        <w:pStyle w:val="paragraph"/>
      </w:pPr>
      <w:r w:rsidRPr="0038709E">
        <w:tab/>
        <w:t>(d)</w:t>
      </w:r>
      <w:r w:rsidRPr="0038709E">
        <w:tab/>
        <w:t>the person suffers loss or damage because of:</w:t>
      </w:r>
    </w:p>
    <w:p w14:paraId="6E0F01DA" w14:textId="77777777" w:rsidR="00FD5AFF" w:rsidRPr="0038709E" w:rsidRDefault="00FD5AFF" w:rsidP="00FD5AFF">
      <w:pPr>
        <w:pStyle w:val="paragraphsub"/>
      </w:pPr>
      <w:r w:rsidRPr="0038709E">
        <w:tab/>
        <w:t>(i)</w:t>
      </w:r>
      <w:r w:rsidRPr="0038709E">
        <w:tab/>
        <w:t>the injuries; or</w:t>
      </w:r>
    </w:p>
    <w:p w14:paraId="50C6F9DC" w14:textId="77777777" w:rsidR="00FD5AFF" w:rsidRPr="0038709E" w:rsidRDefault="00FD5AFF" w:rsidP="00FD5AFF">
      <w:pPr>
        <w:pStyle w:val="paragraphsub"/>
      </w:pPr>
      <w:r w:rsidRPr="0038709E">
        <w:tab/>
        <w:t>(ii)</w:t>
      </w:r>
      <w:r w:rsidRPr="0038709E">
        <w:tab/>
        <w:t>if the individual dies because of the injuries—the individual’s death; and</w:t>
      </w:r>
    </w:p>
    <w:p w14:paraId="7C6C5BE3" w14:textId="77777777" w:rsidR="00FD5AFF" w:rsidRPr="0038709E" w:rsidRDefault="00FD5AFF" w:rsidP="00FD5AFF">
      <w:pPr>
        <w:pStyle w:val="paragraph"/>
        <w:keepNext/>
      </w:pPr>
      <w:r w:rsidRPr="0038709E">
        <w:tab/>
        <w:t>(e)</w:t>
      </w:r>
      <w:r w:rsidRPr="0038709E">
        <w:tab/>
        <w:t>the loss or damage does not come about because of a business or professional relationship between the person and the individual.</w:t>
      </w:r>
    </w:p>
    <w:p w14:paraId="640E140A" w14:textId="77777777" w:rsidR="00FD5AFF" w:rsidRPr="0038709E" w:rsidRDefault="00FD5AFF" w:rsidP="00FD5AFF">
      <w:pPr>
        <w:pStyle w:val="subsection"/>
      </w:pPr>
      <w:r w:rsidRPr="0038709E">
        <w:tab/>
        <w:t>(2)</w:t>
      </w:r>
      <w:r w:rsidRPr="0038709E">
        <w:tab/>
        <w:t>The person may recover, by action against the manufacturer, the amount of the loss or damage suffered by the person.</w:t>
      </w:r>
    </w:p>
    <w:p w14:paraId="0B23B826" w14:textId="77777777" w:rsidR="00FD5AFF" w:rsidRPr="0038709E" w:rsidRDefault="00FD5AFF" w:rsidP="00FD5AFF">
      <w:pPr>
        <w:pStyle w:val="ActHead5"/>
      </w:pPr>
      <w:bookmarkStart w:id="265" w:name="_Toc220593284"/>
      <w:r w:rsidRPr="0038709E">
        <w:rPr>
          <w:rStyle w:val="CharSectno"/>
        </w:rPr>
        <w:t>140</w:t>
      </w:r>
      <w:r w:rsidRPr="0038709E">
        <w:t xml:space="preserve">  Liability for loss or damage suffered by a person if other goods are destroyed or damaged</w:t>
      </w:r>
      <w:bookmarkEnd w:id="265"/>
    </w:p>
    <w:p w14:paraId="745C4E96" w14:textId="77777777" w:rsidR="00FD5AFF" w:rsidRPr="0038709E" w:rsidRDefault="00FD5AFF" w:rsidP="00FD5AFF">
      <w:pPr>
        <w:pStyle w:val="subsection"/>
      </w:pPr>
      <w:r w:rsidRPr="0038709E">
        <w:tab/>
        <w:t>(1)</w:t>
      </w:r>
      <w:r w:rsidRPr="0038709E">
        <w:tab/>
        <w:t>A manufacturer of goods is liable to compensate a person if:</w:t>
      </w:r>
    </w:p>
    <w:p w14:paraId="143FC6F5" w14:textId="77777777" w:rsidR="00FD5AFF" w:rsidRPr="0038709E" w:rsidRDefault="00FD5AFF" w:rsidP="00FD5AFF">
      <w:pPr>
        <w:pStyle w:val="paragraph"/>
      </w:pPr>
      <w:r w:rsidRPr="0038709E">
        <w:tab/>
        <w:t>(a)</w:t>
      </w:r>
      <w:r w:rsidRPr="0038709E">
        <w:tab/>
        <w:t>the manufacturer supplies the goods in trade or commerce; and</w:t>
      </w:r>
    </w:p>
    <w:p w14:paraId="6DC05F39" w14:textId="77777777" w:rsidR="00FD5AFF" w:rsidRPr="0038709E" w:rsidRDefault="00FD5AFF" w:rsidP="00FD5AFF">
      <w:pPr>
        <w:pStyle w:val="paragraph"/>
      </w:pPr>
      <w:r w:rsidRPr="0038709E">
        <w:tab/>
        <w:t>(b)</w:t>
      </w:r>
      <w:r w:rsidRPr="0038709E">
        <w:tab/>
        <w:t>the goods have a safety defect; and</w:t>
      </w:r>
    </w:p>
    <w:p w14:paraId="0811ECB8" w14:textId="77777777" w:rsidR="00FD5AFF" w:rsidRPr="0038709E" w:rsidRDefault="00FD5AFF" w:rsidP="00FD5AFF">
      <w:pPr>
        <w:pStyle w:val="paragraph"/>
      </w:pPr>
      <w:r w:rsidRPr="0038709E">
        <w:tab/>
        <w:t>(c)</w:t>
      </w:r>
      <w:r w:rsidRPr="0038709E">
        <w:tab/>
        <w:t>other goods of a kind ordinarily acquired for personal, domestic or household use or consumption are destroyed or damaged because of the safety defect; and</w:t>
      </w:r>
    </w:p>
    <w:p w14:paraId="32B30E9C" w14:textId="77777777" w:rsidR="00FD5AFF" w:rsidRPr="0038709E" w:rsidRDefault="00FD5AFF" w:rsidP="00FD5AFF">
      <w:pPr>
        <w:pStyle w:val="paragraph"/>
      </w:pPr>
      <w:r w:rsidRPr="0038709E">
        <w:tab/>
        <w:t>(d)</w:t>
      </w:r>
      <w:r w:rsidRPr="0038709E">
        <w:tab/>
        <w:t>the person used or consumed, or intended to use or consume, the destroyed or damaged goods for personal, domestic or household use or consumption; and</w:t>
      </w:r>
    </w:p>
    <w:p w14:paraId="1A444041" w14:textId="77777777" w:rsidR="00FD5AFF" w:rsidRPr="0038709E" w:rsidRDefault="00FD5AFF" w:rsidP="00FD5AFF">
      <w:pPr>
        <w:pStyle w:val="paragraph"/>
      </w:pPr>
      <w:r w:rsidRPr="0038709E">
        <w:tab/>
        <w:t>(e)</w:t>
      </w:r>
      <w:r w:rsidRPr="0038709E">
        <w:tab/>
        <w:t>the person suffers loss or damage as a result of the destruction or damage.</w:t>
      </w:r>
    </w:p>
    <w:p w14:paraId="4761BF53" w14:textId="77777777" w:rsidR="00FD5AFF" w:rsidRPr="0038709E" w:rsidRDefault="00FD5AFF" w:rsidP="00FD5AFF">
      <w:pPr>
        <w:pStyle w:val="subsection"/>
      </w:pPr>
      <w:r w:rsidRPr="0038709E">
        <w:tab/>
        <w:t>(2)</w:t>
      </w:r>
      <w:r w:rsidRPr="0038709E">
        <w:tab/>
        <w:t>The person may recover, by action against the manufacturer, the amount of the loss or damage suffered by the person.</w:t>
      </w:r>
    </w:p>
    <w:p w14:paraId="0BF5B875" w14:textId="77777777" w:rsidR="00FD5AFF" w:rsidRPr="0038709E" w:rsidRDefault="00FD5AFF" w:rsidP="00FD5AFF">
      <w:pPr>
        <w:pStyle w:val="ActHead5"/>
      </w:pPr>
      <w:bookmarkStart w:id="266" w:name="_Toc220593285"/>
      <w:r w:rsidRPr="0038709E">
        <w:rPr>
          <w:rStyle w:val="CharSectno"/>
        </w:rPr>
        <w:t>141</w:t>
      </w:r>
      <w:r w:rsidRPr="0038709E">
        <w:t xml:space="preserve">  Liability for loss or damage suffered by a person if land, buildings or fixtures are destroyed or damaged</w:t>
      </w:r>
      <w:bookmarkEnd w:id="266"/>
    </w:p>
    <w:p w14:paraId="6CB22A28" w14:textId="77777777" w:rsidR="00FD5AFF" w:rsidRPr="0038709E" w:rsidRDefault="00FD5AFF" w:rsidP="00FD5AFF">
      <w:pPr>
        <w:pStyle w:val="subsection"/>
      </w:pPr>
      <w:r w:rsidRPr="0038709E">
        <w:tab/>
        <w:t>(1)</w:t>
      </w:r>
      <w:r w:rsidRPr="0038709E">
        <w:tab/>
        <w:t>A manufacturer of goods is liable to compensate a person if:</w:t>
      </w:r>
    </w:p>
    <w:p w14:paraId="0A082F94" w14:textId="77777777" w:rsidR="00FD5AFF" w:rsidRPr="0038709E" w:rsidRDefault="00FD5AFF" w:rsidP="00FD5AFF">
      <w:pPr>
        <w:pStyle w:val="paragraph"/>
      </w:pPr>
      <w:r w:rsidRPr="0038709E">
        <w:tab/>
        <w:t>(a)</w:t>
      </w:r>
      <w:r w:rsidRPr="0038709E">
        <w:tab/>
        <w:t>the manufacturer supplies the goods in trade or commerce; and</w:t>
      </w:r>
    </w:p>
    <w:p w14:paraId="7715FBBB" w14:textId="77777777" w:rsidR="00FD5AFF" w:rsidRPr="0038709E" w:rsidRDefault="00FD5AFF" w:rsidP="00FD5AFF">
      <w:pPr>
        <w:pStyle w:val="paragraph"/>
      </w:pPr>
      <w:r w:rsidRPr="0038709E">
        <w:tab/>
        <w:t>(b)</w:t>
      </w:r>
      <w:r w:rsidRPr="0038709E">
        <w:tab/>
        <w:t>the goods have a safety defect; and</w:t>
      </w:r>
    </w:p>
    <w:p w14:paraId="21673344" w14:textId="77777777" w:rsidR="00FD5AFF" w:rsidRPr="0038709E" w:rsidRDefault="00FD5AFF" w:rsidP="00FD5AFF">
      <w:pPr>
        <w:pStyle w:val="paragraph"/>
      </w:pPr>
      <w:r w:rsidRPr="0038709E">
        <w:tab/>
        <w:t>(c)</w:t>
      </w:r>
      <w:r w:rsidRPr="0038709E">
        <w:tab/>
        <w:t>land, buildings or fixtures are destroyed or damaged because of the safety defect; and</w:t>
      </w:r>
    </w:p>
    <w:p w14:paraId="0F2674C6" w14:textId="77777777" w:rsidR="00FD5AFF" w:rsidRPr="0038709E" w:rsidRDefault="00FD5AFF" w:rsidP="00FD5AFF">
      <w:pPr>
        <w:pStyle w:val="paragraph"/>
      </w:pPr>
      <w:r w:rsidRPr="0038709E">
        <w:tab/>
        <w:t>(d)</w:t>
      </w:r>
      <w:r w:rsidRPr="0038709E">
        <w:tab/>
        <w:t>the land, buildings or fixtures are ordinarily acquired for private use; and</w:t>
      </w:r>
    </w:p>
    <w:p w14:paraId="515A84D4" w14:textId="77777777" w:rsidR="00FD5AFF" w:rsidRPr="0038709E" w:rsidRDefault="00FD5AFF" w:rsidP="00FD5AFF">
      <w:pPr>
        <w:pStyle w:val="paragraph"/>
      </w:pPr>
      <w:r w:rsidRPr="0038709E">
        <w:tab/>
        <w:t>(e)</w:t>
      </w:r>
      <w:r w:rsidRPr="0038709E">
        <w:tab/>
        <w:t>the person used, or intended to use, the land, buildings or fixtures for private use; and</w:t>
      </w:r>
    </w:p>
    <w:p w14:paraId="18A69C00" w14:textId="77777777" w:rsidR="00FD5AFF" w:rsidRPr="0038709E" w:rsidRDefault="00FD5AFF" w:rsidP="00FD5AFF">
      <w:pPr>
        <w:pStyle w:val="paragraph"/>
      </w:pPr>
      <w:r w:rsidRPr="0038709E">
        <w:tab/>
        <w:t>(f)</w:t>
      </w:r>
      <w:r w:rsidRPr="0038709E">
        <w:tab/>
        <w:t>the person suffers loss or damage as a result of the destruction or damage.</w:t>
      </w:r>
    </w:p>
    <w:p w14:paraId="4ABB5D74" w14:textId="77777777" w:rsidR="00FD5AFF" w:rsidRPr="0038709E" w:rsidRDefault="00FD5AFF" w:rsidP="00FD5AFF">
      <w:pPr>
        <w:pStyle w:val="subsection"/>
      </w:pPr>
      <w:r w:rsidRPr="0038709E">
        <w:tab/>
        <w:t>(2)</w:t>
      </w:r>
      <w:r w:rsidRPr="0038709E">
        <w:tab/>
        <w:t>The person may recover, by action against the manufacturer, the amount of the loss or damage suffered by the person.</w:t>
      </w:r>
    </w:p>
    <w:p w14:paraId="10FD007D" w14:textId="77777777" w:rsidR="00FD5AFF" w:rsidRPr="0038709E" w:rsidRDefault="00FD5AFF" w:rsidP="00FD5AFF">
      <w:pPr>
        <w:pStyle w:val="ActHead5"/>
      </w:pPr>
      <w:bookmarkStart w:id="267" w:name="_Toc220593286"/>
      <w:r w:rsidRPr="0038709E">
        <w:rPr>
          <w:rStyle w:val="CharSectno"/>
        </w:rPr>
        <w:t>142</w:t>
      </w:r>
      <w:r w:rsidRPr="0038709E">
        <w:t xml:space="preserve">  Defences to defective goods actions</w:t>
      </w:r>
      <w:bookmarkEnd w:id="267"/>
    </w:p>
    <w:p w14:paraId="55086A9D" w14:textId="77777777" w:rsidR="00FD5AFF" w:rsidRPr="0038709E" w:rsidRDefault="00FD5AFF" w:rsidP="00FD5AFF">
      <w:pPr>
        <w:pStyle w:val="subsection"/>
      </w:pPr>
      <w:r w:rsidRPr="0038709E">
        <w:tab/>
      </w:r>
      <w:r w:rsidRPr="0038709E">
        <w:tab/>
        <w:t>In a defective goods action, it is a defence if it is established that:</w:t>
      </w:r>
    </w:p>
    <w:p w14:paraId="3EEEF382" w14:textId="77777777" w:rsidR="00FD5AFF" w:rsidRPr="0038709E" w:rsidRDefault="00FD5AFF" w:rsidP="00FD5AFF">
      <w:pPr>
        <w:pStyle w:val="paragraph"/>
      </w:pPr>
      <w:r w:rsidRPr="0038709E">
        <w:tab/>
        <w:t>(a)</w:t>
      </w:r>
      <w:r w:rsidRPr="0038709E">
        <w:tab/>
        <w:t>the safety defect in the goods that is alleged to have caused the loss or damage did not exist:</w:t>
      </w:r>
    </w:p>
    <w:p w14:paraId="7000A055" w14:textId="77777777" w:rsidR="00FD5AFF" w:rsidRPr="0038709E" w:rsidRDefault="00FD5AFF" w:rsidP="00FD5AFF">
      <w:pPr>
        <w:pStyle w:val="paragraphsub"/>
      </w:pPr>
      <w:r w:rsidRPr="0038709E">
        <w:tab/>
        <w:t>(i)</w:t>
      </w:r>
      <w:r w:rsidRPr="0038709E">
        <w:tab/>
        <w:t>in the case of electricity—at the time at which the electricity was generated, being a time before it was transmitted or distributed; or</w:t>
      </w:r>
    </w:p>
    <w:p w14:paraId="6313E279" w14:textId="77777777" w:rsidR="00FD5AFF" w:rsidRPr="0038709E" w:rsidRDefault="00FD5AFF" w:rsidP="00FD5AFF">
      <w:pPr>
        <w:pStyle w:val="paragraphsub"/>
      </w:pPr>
      <w:r w:rsidRPr="0038709E">
        <w:tab/>
        <w:t>(ii)</w:t>
      </w:r>
      <w:r w:rsidRPr="0038709E">
        <w:tab/>
        <w:t>in any other case—at the time when the goods were supplied by their actual manufacturer; or</w:t>
      </w:r>
    </w:p>
    <w:p w14:paraId="0CE43711" w14:textId="77777777" w:rsidR="00FD5AFF" w:rsidRPr="0038709E" w:rsidRDefault="00FD5AFF" w:rsidP="00FD5AFF">
      <w:pPr>
        <w:pStyle w:val="paragraph"/>
      </w:pPr>
      <w:r w:rsidRPr="0038709E">
        <w:tab/>
        <w:t>(b)</w:t>
      </w:r>
      <w:r w:rsidRPr="0038709E">
        <w:tab/>
        <w:t>the goods had that safety defect only because there was compliance with a mandatory standard for them; or</w:t>
      </w:r>
    </w:p>
    <w:p w14:paraId="2A214B5D" w14:textId="77777777" w:rsidR="00FD5AFF" w:rsidRPr="0038709E" w:rsidRDefault="00FD5AFF" w:rsidP="00FD5AFF">
      <w:pPr>
        <w:pStyle w:val="paragraph"/>
      </w:pPr>
      <w:r w:rsidRPr="0038709E">
        <w:tab/>
        <w:t>(c)</w:t>
      </w:r>
      <w:r w:rsidRPr="0038709E">
        <w:tab/>
        <w:t>the state of scientific or technical knowledge at the time when the goods were supplied by their manufacturer was not such as to enable that safety defect to be discovered; or</w:t>
      </w:r>
    </w:p>
    <w:p w14:paraId="5A54ED80" w14:textId="77777777" w:rsidR="00FD5AFF" w:rsidRPr="0038709E" w:rsidRDefault="00FD5AFF" w:rsidP="00FD5AFF">
      <w:pPr>
        <w:pStyle w:val="paragraph"/>
      </w:pPr>
      <w:r w:rsidRPr="0038709E">
        <w:tab/>
        <w:t>(d)</w:t>
      </w:r>
      <w:r w:rsidRPr="0038709E">
        <w:tab/>
        <w:t>if the goods that had that safety defect were comprised in other goods—that safety defect is attributable only to:</w:t>
      </w:r>
    </w:p>
    <w:p w14:paraId="0728229E" w14:textId="77777777" w:rsidR="00FD5AFF" w:rsidRPr="0038709E" w:rsidRDefault="00FD5AFF" w:rsidP="00FD5AFF">
      <w:pPr>
        <w:pStyle w:val="paragraphsub"/>
      </w:pPr>
      <w:r w:rsidRPr="0038709E">
        <w:tab/>
        <w:t>(i)</w:t>
      </w:r>
      <w:r w:rsidRPr="0038709E">
        <w:tab/>
        <w:t>the design of the other goods; or</w:t>
      </w:r>
    </w:p>
    <w:p w14:paraId="29C4B615" w14:textId="77777777" w:rsidR="00FD5AFF" w:rsidRPr="0038709E" w:rsidRDefault="00FD5AFF" w:rsidP="00FD5AFF">
      <w:pPr>
        <w:pStyle w:val="paragraphsub"/>
      </w:pPr>
      <w:r w:rsidRPr="0038709E">
        <w:tab/>
        <w:t>(ii)</w:t>
      </w:r>
      <w:r w:rsidRPr="0038709E">
        <w:tab/>
        <w:t>the markings on or accompanying the other goods; or</w:t>
      </w:r>
    </w:p>
    <w:p w14:paraId="7A89FD52" w14:textId="77777777" w:rsidR="00FD5AFF" w:rsidRPr="0038709E" w:rsidRDefault="00FD5AFF" w:rsidP="00FD5AFF">
      <w:pPr>
        <w:pStyle w:val="paragraphsub"/>
      </w:pPr>
      <w:r w:rsidRPr="0038709E">
        <w:tab/>
        <w:t>(iii)</w:t>
      </w:r>
      <w:r w:rsidRPr="0038709E">
        <w:tab/>
        <w:t>the instructions or warnings given by the manufacturer of the other goods.</w:t>
      </w:r>
    </w:p>
    <w:p w14:paraId="1AC82DC0" w14:textId="48CF1E57" w:rsidR="00FD5AFF" w:rsidRPr="0038709E" w:rsidRDefault="009C2DBD" w:rsidP="005A76C3">
      <w:pPr>
        <w:pStyle w:val="ActHead4"/>
        <w:pageBreakBefore/>
      </w:pPr>
      <w:bookmarkStart w:id="268" w:name="_Toc220593287"/>
      <w:r w:rsidRPr="0038709E">
        <w:rPr>
          <w:rStyle w:val="CharSubdNo"/>
        </w:rPr>
        <w:t>Division 2</w:t>
      </w:r>
      <w:r w:rsidR="00FD5AFF" w:rsidRPr="0038709E">
        <w:t>—</w:t>
      </w:r>
      <w:r w:rsidR="00FD5AFF" w:rsidRPr="0038709E">
        <w:rPr>
          <w:rStyle w:val="CharSubdText"/>
        </w:rPr>
        <w:t>Defective goods actions</w:t>
      </w:r>
      <w:bookmarkEnd w:id="268"/>
    </w:p>
    <w:p w14:paraId="0C8FD514" w14:textId="77777777" w:rsidR="00FD5AFF" w:rsidRPr="0038709E" w:rsidRDefault="00FD5AFF" w:rsidP="00FD5AFF">
      <w:pPr>
        <w:pStyle w:val="ActHead5"/>
      </w:pPr>
      <w:bookmarkStart w:id="269" w:name="_Toc220593288"/>
      <w:r w:rsidRPr="0038709E">
        <w:rPr>
          <w:rStyle w:val="CharSectno"/>
        </w:rPr>
        <w:t>143</w:t>
      </w:r>
      <w:r w:rsidRPr="0038709E">
        <w:t xml:space="preserve">  Time for commencing defective goods actions</w:t>
      </w:r>
      <w:bookmarkEnd w:id="269"/>
    </w:p>
    <w:p w14:paraId="04EE07D5" w14:textId="77777777" w:rsidR="00FD5AFF" w:rsidRPr="0038709E" w:rsidRDefault="00FD5AFF" w:rsidP="00FD5AFF">
      <w:pPr>
        <w:pStyle w:val="subsection"/>
      </w:pPr>
      <w:r w:rsidRPr="0038709E">
        <w:tab/>
        <w:t>(1)</w:t>
      </w:r>
      <w:r w:rsidRPr="0038709E">
        <w:tab/>
        <w:t xml:space="preserve">Subject to </w:t>
      </w:r>
      <w:r w:rsidR="004F31B3" w:rsidRPr="0038709E">
        <w:t>subsection (</w:t>
      </w:r>
      <w:r w:rsidRPr="0038709E">
        <w:t>2), a person may commence a defective goods action at any time within 3 years after the time the person became aware, or ought reasonably to have become aware, of all of the following:</w:t>
      </w:r>
    </w:p>
    <w:p w14:paraId="3AAF2642" w14:textId="77777777" w:rsidR="00FD5AFF" w:rsidRPr="0038709E" w:rsidRDefault="00FD5AFF" w:rsidP="00FD5AFF">
      <w:pPr>
        <w:pStyle w:val="paragraph"/>
      </w:pPr>
      <w:r w:rsidRPr="0038709E">
        <w:tab/>
        <w:t>(a)</w:t>
      </w:r>
      <w:r w:rsidRPr="0038709E">
        <w:tab/>
        <w:t>the alleged loss or damage;</w:t>
      </w:r>
    </w:p>
    <w:p w14:paraId="6C5B8E70" w14:textId="77777777" w:rsidR="00FD5AFF" w:rsidRPr="0038709E" w:rsidRDefault="00FD5AFF" w:rsidP="00FD5AFF">
      <w:pPr>
        <w:pStyle w:val="paragraph"/>
      </w:pPr>
      <w:r w:rsidRPr="0038709E">
        <w:tab/>
        <w:t>(b)</w:t>
      </w:r>
      <w:r w:rsidRPr="0038709E">
        <w:tab/>
        <w:t>the safety defect of the goods;</w:t>
      </w:r>
    </w:p>
    <w:p w14:paraId="0F743E13" w14:textId="77777777" w:rsidR="00FD5AFF" w:rsidRPr="0038709E" w:rsidRDefault="00FD5AFF" w:rsidP="00FD5AFF">
      <w:pPr>
        <w:pStyle w:val="paragraph"/>
      </w:pPr>
      <w:r w:rsidRPr="0038709E">
        <w:tab/>
        <w:t>(c)</w:t>
      </w:r>
      <w:r w:rsidRPr="0038709E">
        <w:tab/>
        <w:t>the identity of the person who manufactured the goods.</w:t>
      </w:r>
    </w:p>
    <w:p w14:paraId="797E1B37" w14:textId="77777777" w:rsidR="00FD5AFF" w:rsidRPr="0038709E" w:rsidRDefault="00FD5AFF" w:rsidP="00FD5AFF">
      <w:pPr>
        <w:pStyle w:val="subsection"/>
      </w:pPr>
      <w:r w:rsidRPr="0038709E">
        <w:tab/>
        <w:t>(2)</w:t>
      </w:r>
      <w:r w:rsidRPr="0038709E">
        <w:tab/>
        <w:t>A defective goods action must be commenced within 10 years of the supply by the manufacturer of the goods to which the action relates.</w:t>
      </w:r>
    </w:p>
    <w:p w14:paraId="75E715A6" w14:textId="77777777" w:rsidR="00FD5AFF" w:rsidRPr="0038709E" w:rsidRDefault="00FD5AFF" w:rsidP="00FD5AFF">
      <w:pPr>
        <w:pStyle w:val="ActHead5"/>
      </w:pPr>
      <w:bookmarkStart w:id="270" w:name="_Toc220593289"/>
      <w:r w:rsidRPr="0038709E">
        <w:rPr>
          <w:rStyle w:val="CharSectno"/>
        </w:rPr>
        <w:t>144</w:t>
      </w:r>
      <w:r w:rsidRPr="0038709E">
        <w:t xml:space="preserve">  Liability joint and several</w:t>
      </w:r>
      <w:bookmarkEnd w:id="270"/>
    </w:p>
    <w:p w14:paraId="3D366722" w14:textId="07141E74" w:rsidR="00FD5AFF" w:rsidRPr="0038709E" w:rsidRDefault="00FD5AFF" w:rsidP="00FD5AFF">
      <w:pPr>
        <w:pStyle w:val="subsection"/>
      </w:pPr>
      <w:r w:rsidRPr="0038709E">
        <w:tab/>
      </w:r>
      <w:r w:rsidRPr="0038709E">
        <w:tab/>
        <w:t xml:space="preserve">If 2 or more persons are liable under </w:t>
      </w:r>
      <w:r w:rsidR="009C2DBD" w:rsidRPr="0038709E">
        <w:t>Division 1</w:t>
      </w:r>
      <w:r w:rsidRPr="0038709E">
        <w:t xml:space="preserve"> for the same loss or damage, they are jointly and severally liable.</w:t>
      </w:r>
    </w:p>
    <w:p w14:paraId="6B1F577E" w14:textId="77777777" w:rsidR="00FD5AFF" w:rsidRPr="0038709E" w:rsidRDefault="00FD5AFF" w:rsidP="00FD5AFF">
      <w:pPr>
        <w:pStyle w:val="ActHead5"/>
      </w:pPr>
      <w:bookmarkStart w:id="271" w:name="_Toc220593290"/>
      <w:r w:rsidRPr="0038709E">
        <w:rPr>
          <w:rStyle w:val="CharSectno"/>
        </w:rPr>
        <w:t>145</w:t>
      </w:r>
      <w:r w:rsidRPr="0038709E">
        <w:t xml:space="preserve">  Survival of actions</w:t>
      </w:r>
      <w:bookmarkEnd w:id="271"/>
    </w:p>
    <w:p w14:paraId="2C6C7C4E" w14:textId="399FDCDD" w:rsidR="00FD5AFF" w:rsidRPr="0038709E" w:rsidRDefault="00FD5AFF" w:rsidP="00FD5AFF">
      <w:pPr>
        <w:pStyle w:val="subsection"/>
      </w:pPr>
      <w:r w:rsidRPr="0038709E">
        <w:tab/>
      </w:r>
      <w:r w:rsidRPr="0038709E">
        <w:tab/>
        <w:t xml:space="preserve">A law of a State or a Territory about the survival of causes of action vested in persons who die applies to actions under </w:t>
      </w:r>
      <w:r w:rsidR="009C2DBD" w:rsidRPr="0038709E">
        <w:t>Division 1</w:t>
      </w:r>
      <w:r w:rsidRPr="0038709E">
        <w:t>.</w:t>
      </w:r>
    </w:p>
    <w:p w14:paraId="58E975CE" w14:textId="77777777" w:rsidR="00FD5AFF" w:rsidRPr="0038709E" w:rsidRDefault="00FD5AFF" w:rsidP="00FD5AFF">
      <w:pPr>
        <w:pStyle w:val="ActHead5"/>
      </w:pPr>
      <w:bookmarkStart w:id="272" w:name="_Toc220593291"/>
      <w:r w:rsidRPr="0038709E">
        <w:rPr>
          <w:rStyle w:val="CharSectno"/>
        </w:rPr>
        <w:t>146</w:t>
      </w:r>
      <w:r w:rsidRPr="0038709E">
        <w:t xml:space="preserve">  No defective goods action where workers’ compensation law etc. applies</w:t>
      </w:r>
      <w:bookmarkEnd w:id="272"/>
    </w:p>
    <w:p w14:paraId="0F5945E4" w14:textId="32C5A0F5" w:rsidR="00FD5AFF" w:rsidRPr="0038709E" w:rsidRDefault="00FD5AFF" w:rsidP="00FD5AFF">
      <w:pPr>
        <w:pStyle w:val="subsection"/>
      </w:pPr>
      <w:r w:rsidRPr="0038709E">
        <w:tab/>
      </w:r>
      <w:r w:rsidRPr="0038709E">
        <w:tab/>
      </w:r>
      <w:r w:rsidR="009C2DBD" w:rsidRPr="0038709E">
        <w:t>Division 1</w:t>
      </w:r>
      <w:r w:rsidRPr="0038709E">
        <w:t xml:space="preserve"> does not apply to a loss or damage in respect of which an amount has been, or could be, recovered under a law of the Commonwealth, a State or a Territory that:</w:t>
      </w:r>
    </w:p>
    <w:p w14:paraId="6EDAFE70" w14:textId="77777777" w:rsidR="00FD5AFF" w:rsidRPr="0038709E" w:rsidRDefault="00FD5AFF" w:rsidP="00FD5AFF">
      <w:pPr>
        <w:pStyle w:val="paragraph"/>
      </w:pPr>
      <w:r w:rsidRPr="0038709E">
        <w:tab/>
        <w:t>(a)</w:t>
      </w:r>
      <w:r w:rsidRPr="0038709E">
        <w:tab/>
        <w:t>relates to workers’ compensation; or</w:t>
      </w:r>
    </w:p>
    <w:p w14:paraId="625FFAE2" w14:textId="77777777" w:rsidR="00FD5AFF" w:rsidRPr="0038709E" w:rsidRDefault="00FD5AFF" w:rsidP="00FD5AFF">
      <w:pPr>
        <w:pStyle w:val="paragraph"/>
      </w:pPr>
      <w:r w:rsidRPr="0038709E">
        <w:tab/>
        <w:t>(b)</w:t>
      </w:r>
      <w:r w:rsidRPr="0038709E">
        <w:tab/>
        <w:t>gives effect to an international agreement.</w:t>
      </w:r>
    </w:p>
    <w:p w14:paraId="17289508" w14:textId="77777777" w:rsidR="00FD5AFF" w:rsidRPr="0038709E" w:rsidRDefault="00FD5AFF" w:rsidP="00FD5AFF">
      <w:pPr>
        <w:pStyle w:val="ActHead5"/>
      </w:pPr>
      <w:bookmarkStart w:id="273" w:name="_Toc220593292"/>
      <w:r w:rsidRPr="0038709E">
        <w:rPr>
          <w:rStyle w:val="CharSectno"/>
        </w:rPr>
        <w:t>147</w:t>
      </w:r>
      <w:r w:rsidRPr="0038709E">
        <w:t xml:space="preserve">  Unidentified manufacturer</w:t>
      </w:r>
      <w:bookmarkEnd w:id="273"/>
    </w:p>
    <w:p w14:paraId="0AEA2116" w14:textId="77777777" w:rsidR="00FD5AFF" w:rsidRPr="0038709E" w:rsidRDefault="00FD5AFF" w:rsidP="00FD5AFF">
      <w:pPr>
        <w:pStyle w:val="subsection"/>
      </w:pPr>
      <w:r w:rsidRPr="0038709E">
        <w:tab/>
        <w:t>(1)</w:t>
      </w:r>
      <w:r w:rsidRPr="0038709E">
        <w:tab/>
        <w:t>A person who:</w:t>
      </w:r>
    </w:p>
    <w:p w14:paraId="5303FFEA" w14:textId="77777777" w:rsidR="00FD5AFF" w:rsidRPr="0038709E" w:rsidRDefault="00FD5AFF" w:rsidP="00FD5AFF">
      <w:pPr>
        <w:pStyle w:val="paragraph"/>
      </w:pPr>
      <w:r w:rsidRPr="0038709E">
        <w:tab/>
        <w:t>(a)</w:t>
      </w:r>
      <w:r w:rsidRPr="0038709E">
        <w:tab/>
        <w:t>wishes to institute a defective goods action; but</w:t>
      </w:r>
    </w:p>
    <w:p w14:paraId="5B7D9351" w14:textId="77777777" w:rsidR="00FD5AFF" w:rsidRPr="0038709E" w:rsidRDefault="00FD5AFF" w:rsidP="00FD5AFF">
      <w:pPr>
        <w:pStyle w:val="paragraph"/>
      </w:pPr>
      <w:r w:rsidRPr="0038709E">
        <w:tab/>
        <w:t>(b)</w:t>
      </w:r>
      <w:r w:rsidRPr="0038709E">
        <w:tab/>
        <w:t>does not know who is the manufacturer of the goods to which the action would relate;</w:t>
      </w:r>
    </w:p>
    <w:p w14:paraId="7B89660F" w14:textId="77777777" w:rsidR="00FD5AFF" w:rsidRPr="0038709E" w:rsidRDefault="00FD5AFF" w:rsidP="00FD5AFF">
      <w:pPr>
        <w:pStyle w:val="subsection2"/>
      </w:pPr>
      <w:r w:rsidRPr="0038709E">
        <w:t>may, by written notice given to a supplier, or each supplier, of the goods who is known to the person, request the supplier or suppliers to give the person particulars identifying the manufacturer of the goods, or the supplier of the goods to the supplier requested.</w:t>
      </w:r>
    </w:p>
    <w:p w14:paraId="611D5345" w14:textId="77777777" w:rsidR="00FD5AFF" w:rsidRPr="0038709E" w:rsidRDefault="00FD5AFF" w:rsidP="00FD5AFF">
      <w:pPr>
        <w:pStyle w:val="subsection"/>
      </w:pPr>
      <w:r w:rsidRPr="0038709E">
        <w:tab/>
        <w:t>(2)</w:t>
      </w:r>
      <w:r w:rsidRPr="0038709E">
        <w:tab/>
        <w:t>If, 30 days after the person made the request or requests, the person still does not know who is the manufacturer of the goods, then each supplier:</w:t>
      </w:r>
    </w:p>
    <w:p w14:paraId="3D1067CA" w14:textId="77777777" w:rsidR="00FD5AFF" w:rsidRPr="0038709E" w:rsidRDefault="00FD5AFF" w:rsidP="00FD5AFF">
      <w:pPr>
        <w:pStyle w:val="paragraph"/>
      </w:pPr>
      <w:r w:rsidRPr="0038709E">
        <w:tab/>
        <w:t>(a)</w:t>
      </w:r>
      <w:r w:rsidRPr="0038709E">
        <w:tab/>
        <w:t>to whom the request was made; and</w:t>
      </w:r>
    </w:p>
    <w:p w14:paraId="396A9589" w14:textId="77777777" w:rsidR="00FD5AFF" w:rsidRPr="0038709E" w:rsidRDefault="00FD5AFF" w:rsidP="00FD5AFF">
      <w:pPr>
        <w:pStyle w:val="paragraph"/>
        <w:keepNext/>
      </w:pPr>
      <w:r w:rsidRPr="0038709E">
        <w:tab/>
        <w:t>(b)</w:t>
      </w:r>
      <w:r w:rsidRPr="0038709E">
        <w:tab/>
        <w:t>who did not comply with the request;</w:t>
      </w:r>
    </w:p>
    <w:p w14:paraId="48F78ADA" w14:textId="136C14D1" w:rsidR="00FD5AFF" w:rsidRPr="0038709E" w:rsidRDefault="00FD5AFF" w:rsidP="00FD5AFF">
      <w:pPr>
        <w:pStyle w:val="subsection2"/>
      </w:pPr>
      <w:r w:rsidRPr="0038709E">
        <w:t xml:space="preserve">is taken, for the purposes of the defective goods liability action (but not for the purposes of </w:t>
      </w:r>
      <w:r w:rsidR="0093254F">
        <w:t>section 1</w:t>
      </w:r>
      <w:r w:rsidRPr="0038709E">
        <w:t>42(c)), to be the manufacturer of the goods.</w:t>
      </w:r>
    </w:p>
    <w:p w14:paraId="5B969E1E" w14:textId="77777777" w:rsidR="00FD5AFF" w:rsidRPr="0038709E" w:rsidRDefault="00FD5AFF" w:rsidP="00FD5AFF">
      <w:pPr>
        <w:pStyle w:val="ActHead5"/>
      </w:pPr>
      <w:bookmarkStart w:id="274" w:name="_Toc220593293"/>
      <w:r w:rsidRPr="0038709E">
        <w:rPr>
          <w:rStyle w:val="CharSectno"/>
        </w:rPr>
        <w:t>148</w:t>
      </w:r>
      <w:r w:rsidRPr="0038709E">
        <w:t xml:space="preserve">  Commonwealth liability for goods that are defective only because of compliance with Commonwealth mandatory standard</w:t>
      </w:r>
      <w:bookmarkEnd w:id="274"/>
    </w:p>
    <w:p w14:paraId="3C3CC555" w14:textId="77777777" w:rsidR="00FD5AFF" w:rsidRPr="0038709E" w:rsidRDefault="00FD5AFF" w:rsidP="00FD5AFF">
      <w:pPr>
        <w:pStyle w:val="subsection"/>
      </w:pPr>
      <w:r w:rsidRPr="0038709E">
        <w:tab/>
        <w:t>(1)</w:t>
      </w:r>
      <w:r w:rsidRPr="0038709E">
        <w:tab/>
        <w:t>If a person (however described) against whom a defective goods action is brought raises the defence that the goods had the alleged safety defect only because there was compliance with a Commonwealth mandatory standard for the goods, the person must, as soon as practicable after raising that defence, give the Commonwealth:</w:t>
      </w:r>
    </w:p>
    <w:p w14:paraId="026B1EF5" w14:textId="77777777" w:rsidR="00FD5AFF" w:rsidRPr="0038709E" w:rsidRDefault="00FD5AFF" w:rsidP="00FD5AFF">
      <w:pPr>
        <w:pStyle w:val="paragraph"/>
      </w:pPr>
      <w:r w:rsidRPr="0038709E">
        <w:tab/>
        <w:t>(a)</w:t>
      </w:r>
      <w:r w:rsidRPr="0038709E">
        <w:tab/>
        <w:t>a prescribed notice of the action and of that defence; and</w:t>
      </w:r>
    </w:p>
    <w:p w14:paraId="628F3EA5" w14:textId="77777777" w:rsidR="00FD5AFF" w:rsidRPr="0038709E" w:rsidRDefault="00FD5AFF" w:rsidP="00FD5AFF">
      <w:pPr>
        <w:pStyle w:val="paragraph"/>
      </w:pPr>
      <w:r w:rsidRPr="0038709E">
        <w:tab/>
        <w:t>(b)</w:t>
      </w:r>
      <w:r w:rsidRPr="0038709E">
        <w:tab/>
        <w:t>a copy of the person’s defence in the action.</w:t>
      </w:r>
    </w:p>
    <w:p w14:paraId="2C632F24" w14:textId="77777777" w:rsidR="00FD5AFF" w:rsidRPr="0038709E" w:rsidRDefault="00FD5AFF" w:rsidP="00FD5AFF">
      <w:pPr>
        <w:pStyle w:val="subsection"/>
      </w:pPr>
      <w:r w:rsidRPr="0038709E">
        <w:tab/>
        <w:t>(2)</w:t>
      </w:r>
      <w:r w:rsidRPr="0038709E">
        <w:tab/>
        <w:t>The giving of the notice and defence makes the Commonwealth a defendant in the action.</w:t>
      </w:r>
    </w:p>
    <w:p w14:paraId="74143178" w14:textId="77777777" w:rsidR="00FD5AFF" w:rsidRPr="0038709E" w:rsidRDefault="00FD5AFF" w:rsidP="00FD5AFF">
      <w:pPr>
        <w:pStyle w:val="subsection"/>
      </w:pPr>
      <w:r w:rsidRPr="0038709E">
        <w:tab/>
        <w:t>(3)</w:t>
      </w:r>
      <w:r w:rsidRPr="0038709E">
        <w:tab/>
        <w:t xml:space="preserve">If, in the action, the court finds that the person (the </w:t>
      </w:r>
      <w:r w:rsidRPr="0038709E">
        <w:rPr>
          <w:b/>
          <w:i/>
        </w:rPr>
        <w:t>plaintiff</w:t>
      </w:r>
      <w:r w:rsidRPr="0038709E">
        <w:t xml:space="preserve">) by whom the action is brought would, but for the defence referred to in </w:t>
      </w:r>
      <w:r w:rsidR="004F31B3" w:rsidRPr="0038709E">
        <w:t>subsection (</w:t>
      </w:r>
      <w:r w:rsidRPr="0038709E">
        <w:t>1), have succeeded against the person (other than the Commonwealth) against which the action is brought, then:</w:t>
      </w:r>
    </w:p>
    <w:p w14:paraId="45BACE0B" w14:textId="77777777" w:rsidR="00FD5AFF" w:rsidRPr="0038709E" w:rsidRDefault="00FD5AFF" w:rsidP="00FD5AFF">
      <w:pPr>
        <w:pStyle w:val="paragraph"/>
      </w:pPr>
      <w:r w:rsidRPr="0038709E">
        <w:tab/>
        <w:t>(a)</w:t>
      </w:r>
      <w:r w:rsidRPr="0038709E">
        <w:tab/>
        <w:t>the Commonwealth, and not the person (other than the Commonwealth) against which the action is brought, is liable to pay the plaintiff for the amount of the loss or damage caused by the safety defect; and</w:t>
      </w:r>
    </w:p>
    <w:p w14:paraId="2A7F42CE" w14:textId="77777777" w:rsidR="00FD5AFF" w:rsidRPr="0038709E" w:rsidRDefault="00FD5AFF" w:rsidP="00FD5AFF">
      <w:pPr>
        <w:pStyle w:val="paragraph"/>
      </w:pPr>
      <w:r w:rsidRPr="0038709E">
        <w:tab/>
        <w:t>(b)</w:t>
      </w:r>
      <w:r w:rsidRPr="0038709E">
        <w:tab/>
        <w:t>the court is to enter judgment against the Commonwealth for that amount; and</w:t>
      </w:r>
    </w:p>
    <w:p w14:paraId="6F32A543" w14:textId="77777777" w:rsidR="00FD5AFF" w:rsidRPr="0038709E" w:rsidRDefault="00FD5AFF" w:rsidP="00FD5AFF">
      <w:pPr>
        <w:pStyle w:val="paragraph"/>
      </w:pPr>
      <w:r w:rsidRPr="0038709E">
        <w:tab/>
        <w:t>(c)</w:t>
      </w:r>
      <w:r w:rsidRPr="0038709E">
        <w:tab/>
        <w:t>the court may make such orders for costs as the court considers just.</w:t>
      </w:r>
    </w:p>
    <w:p w14:paraId="04FADFAC" w14:textId="77777777" w:rsidR="00FD5AFF" w:rsidRPr="0038709E" w:rsidRDefault="00FD5AFF" w:rsidP="00FD5AFF">
      <w:pPr>
        <w:pStyle w:val="ActHead5"/>
      </w:pPr>
      <w:bookmarkStart w:id="275" w:name="_Toc220593294"/>
      <w:r w:rsidRPr="0038709E">
        <w:rPr>
          <w:rStyle w:val="CharSectno"/>
        </w:rPr>
        <w:t>149</w:t>
      </w:r>
      <w:r w:rsidRPr="0038709E">
        <w:t xml:space="preserve">  Representative actions by the regulator</w:t>
      </w:r>
      <w:bookmarkEnd w:id="275"/>
    </w:p>
    <w:p w14:paraId="2763855B" w14:textId="77777777" w:rsidR="00FD5AFF" w:rsidRPr="0038709E" w:rsidRDefault="00FD5AFF" w:rsidP="00FD5AFF">
      <w:pPr>
        <w:pStyle w:val="subsection"/>
      </w:pPr>
      <w:r w:rsidRPr="0038709E">
        <w:tab/>
        <w:t>(1)</w:t>
      </w:r>
      <w:r w:rsidRPr="0038709E">
        <w:tab/>
        <w:t>The regulator may, by application, commence a defective goods action on behalf of one or more persons identified in the application who have suffered the loss or damage in relation to which the action is commenced.</w:t>
      </w:r>
    </w:p>
    <w:p w14:paraId="2FFFAC8E" w14:textId="77777777" w:rsidR="00FD5AFF" w:rsidRPr="0038709E" w:rsidRDefault="00FD5AFF" w:rsidP="00FD5AFF">
      <w:pPr>
        <w:pStyle w:val="subsection"/>
      </w:pPr>
      <w:r w:rsidRPr="0038709E">
        <w:tab/>
        <w:t>(2)</w:t>
      </w:r>
      <w:r w:rsidRPr="0038709E">
        <w:tab/>
        <w:t>The regulator may only make the application if it has obtained the written consent of the person, or each of the persons, on whose behalf the application is being made.</w:t>
      </w:r>
    </w:p>
    <w:p w14:paraId="7E8B9BC6" w14:textId="2BA66E20" w:rsidR="00FD5AFF" w:rsidRPr="0038709E" w:rsidRDefault="009C2DBD" w:rsidP="005A76C3">
      <w:pPr>
        <w:pStyle w:val="ActHead4"/>
        <w:pageBreakBefore/>
      </w:pPr>
      <w:bookmarkStart w:id="276" w:name="_Toc220593295"/>
      <w:r w:rsidRPr="0038709E">
        <w:rPr>
          <w:rStyle w:val="CharSubdNo"/>
        </w:rPr>
        <w:t>Division 3</w:t>
      </w:r>
      <w:r w:rsidR="00FD5AFF" w:rsidRPr="0038709E">
        <w:t>—</w:t>
      </w:r>
      <w:r w:rsidR="00FD5AFF" w:rsidRPr="0038709E">
        <w:rPr>
          <w:rStyle w:val="CharSubdText"/>
        </w:rPr>
        <w:t>Miscellaneous</w:t>
      </w:r>
      <w:bookmarkEnd w:id="276"/>
    </w:p>
    <w:p w14:paraId="4CE3F31D" w14:textId="77777777" w:rsidR="00FD5AFF" w:rsidRPr="0038709E" w:rsidRDefault="00FD5AFF" w:rsidP="00FD5AFF">
      <w:pPr>
        <w:pStyle w:val="ActHead5"/>
      </w:pPr>
      <w:bookmarkStart w:id="277" w:name="_Toc220593296"/>
      <w:r w:rsidRPr="0038709E">
        <w:rPr>
          <w:rStyle w:val="CharSectno"/>
        </w:rPr>
        <w:t>150</w:t>
      </w:r>
      <w:r w:rsidRPr="0038709E">
        <w:t xml:space="preserve">  Application of all or any provisions of this Part etc. not to be excluded or modified</w:t>
      </w:r>
      <w:bookmarkEnd w:id="277"/>
    </w:p>
    <w:p w14:paraId="5FF286DC" w14:textId="77777777" w:rsidR="00FD5AFF" w:rsidRPr="0038709E" w:rsidRDefault="00FD5AFF" w:rsidP="00FD5AFF">
      <w:pPr>
        <w:pStyle w:val="subsection"/>
      </w:pPr>
      <w:r w:rsidRPr="0038709E">
        <w:tab/>
        <w:t>(1)</w:t>
      </w:r>
      <w:r w:rsidRPr="0038709E">
        <w:tab/>
        <w:t>Any term of a contract (including a term that is not set out in the contract but is incorporated in the contract by another term) that purports to exclude, restrict or modify, or has the effect of excluding, restricting or modifying, any of the following is void:</w:t>
      </w:r>
    </w:p>
    <w:p w14:paraId="762C9244" w14:textId="77777777" w:rsidR="00FD5AFF" w:rsidRPr="0038709E" w:rsidRDefault="00FD5AFF" w:rsidP="00FD5AFF">
      <w:pPr>
        <w:pStyle w:val="paragraph"/>
      </w:pPr>
      <w:r w:rsidRPr="0038709E">
        <w:tab/>
        <w:t>(a)</w:t>
      </w:r>
      <w:r w:rsidRPr="0038709E">
        <w:tab/>
        <w:t>the application of all or any of the provisions of this Part;</w:t>
      </w:r>
    </w:p>
    <w:p w14:paraId="26F42D92" w14:textId="77777777" w:rsidR="00FD5AFF" w:rsidRPr="0038709E" w:rsidRDefault="00FD5AFF" w:rsidP="00FD5AFF">
      <w:pPr>
        <w:pStyle w:val="paragraph"/>
      </w:pPr>
      <w:r w:rsidRPr="0038709E">
        <w:tab/>
        <w:t>(b)</w:t>
      </w:r>
      <w:r w:rsidRPr="0038709E">
        <w:tab/>
        <w:t>the exercise of a right conferred by any of those provisions;</w:t>
      </w:r>
    </w:p>
    <w:p w14:paraId="0084FF0D" w14:textId="77777777" w:rsidR="00FD5AFF" w:rsidRPr="0038709E" w:rsidRDefault="00FD5AFF" w:rsidP="00FD5AFF">
      <w:pPr>
        <w:pStyle w:val="paragraph"/>
        <w:keepNext/>
      </w:pPr>
      <w:r w:rsidRPr="0038709E">
        <w:tab/>
        <w:t>(c)</w:t>
      </w:r>
      <w:r w:rsidRPr="0038709E">
        <w:tab/>
        <w:t>any liability under any of those provisions.</w:t>
      </w:r>
    </w:p>
    <w:p w14:paraId="0939545E" w14:textId="77777777" w:rsidR="00FD5AFF" w:rsidRPr="0038709E" w:rsidRDefault="00FD5AFF" w:rsidP="00FD5AFF">
      <w:pPr>
        <w:pStyle w:val="subsection"/>
      </w:pPr>
      <w:r w:rsidRPr="0038709E">
        <w:tab/>
        <w:t>(2)</w:t>
      </w:r>
      <w:r w:rsidRPr="0038709E">
        <w:tab/>
        <w:t>A term of a contract is not taken to exclude, restrict or modify the application of a provision of this Part unless the term does so expressly or is inconsistent with that provision.</w:t>
      </w:r>
    </w:p>
    <w:p w14:paraId="776647EE" w14:textId="09ADEB1F" w:rsidR="00FD5AFF" w:rsidRPr="0038709E" w:rsidRDefault="00E74EA0" w:rsidP="005A76C3">
      <w:pPr>
        <w:pStyle w:val="ActHead2"/>
        <w:pageBreakBefore/>
      </w:pPr>
      <w:bookmarkStart w:id="278" w:name="_Toc220593297"/>
      <w:r w:rsidRPr="0038709E">
        <w:rPr>
          <w:rStyle w:val="CharPartNo"/>
        </w:rPr>
        <w:t>Chapter 4</w:t>
      </w:r>
      <w:r w:rsidR="00FD5AFF" w:rsidRPr="0038709E">
        <w:t>—</w:t>
      </w:r>
      <w:r w:rsidR="00FD5AFF" w:rsidRPr="0038709E">
        <w:rPr>
          <w:rStyle w:val="CharPartText"/>
        </w:rPr>
        <w:t>Offences</w:t>
      </w:r>
      <w:bookmarkEnd w:id="278"/>
    </w:p>
    <w:p w14:paraId="29E25A21" w14:textId="58B138BC" w:rsidR="00FD5AFF" w:rsidRPr="0038709E" w:rsidRDefault="00FD5AFF" w:rsidP="00FD5AFF">
      <w:pPr>
        <w:pStyle w:val="ActHead3"/>
      </w:pPr>
      <w:bookmarkStart w:id="279" w:name="_Toc220593298"/>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1</w:t>
      </w:r>
      <w:r w:rsidRPr="0038709E">
        <w:t>—</w:t>
      </w:r>
      <w:r w:rsidRPr="0038709E">
        <w:rPr>
          <w:rStyle w:val="CharDivText"/>
        </w:rPr>
        <w:t>Offences relating to unfair practices</w:t>
      </w:r>
      <w:bookmarkEnd w:id="279"/>
    </w:p>
    <w:p w14:paraId="6BA86BFE" w14:textId="78134B97" w:rsidR="00FD5AFF" w:rsidRPr="0038709E" w:rsidRDefault="009C2DBD" w:rsidP="00FD5AFF">
      <w:pPr>
        <w:pStyle w:val="ActHead4"/>
      </w:pPr>
      <w:bookmarkStart w:id="280" w:name="_Toc220593299"/>
      <w:r w:rsidRPr="0038709E">
        <w:rPr>
          <w:rStyle w:val="CharSubdNo"/>
        </w:rPr>
        <w:t>Division 1</w:t>
      </w:r>
      <w:r w:rsidR="00FD5AFF" w:rsidRPr="0038709E">
        <w:t>—</w:t>
      </w:r>
      <w:r w:rsidR="00FD5AFF" w:rsidRPr="0038709E">
        <w:rPr>
          <w:rStyle w:val="CharSubdText"/>
        </w:rPr>
        <w:t>False or misleading representations etc.</w:t>
      </w:r>
      <w:bookmarkEnd w:id="280"/>
    </w:p>
    <w:p w14:paraId="3743DE78" w14:textId="77777777" w:rsidR="00FD5AFF" w:rsidRPr="0038709E" w:rsidRDefault="00FD5AFF" w:rsidP="00FD5AFF">
      <w:pPr>
        <w:pStyle w:val="ActHead5"/>
      </w:pPr>
      <w:bookmarkStart w:id="281" w:name="_Toc220593300"/>
      <w:r w:rsidRPr="0038709E">
        <w:rPr>
          <w:rStyle w:val="CharSectno"/>
        </w:rPr>
        <w:t>151</w:t>
      </w:r>
      <w:r w:rsidRPr="0038709E">
        <w:t xml:space="preserve">  False or misleading representations about goods or services</w:t>
      </w:r>
      <w:bookmarkEnd w:id="281"/>
    </w:p>
    <w:p w14:paraId="41BA6A59" w14:textId="77777777" w:rsidR="00FD5AFF" w:rsidRPr="0038709E" w:rsidRDefault="00FD5AFF" w:rsidP="00FD5AFF">
      <w:pPr>
        <w:pStyle w:val="subsection"/>
      </w:pPr>
      <w:r w:rsidRPr="0038709E">
        <w:tab/>
        <w:t>(1)</w:t>
      </w:r>
      <w:r w:rsidRPr="0038709E">
        <w:tab/>
        <w:t>A person commits an offence if the person, in trade or commerce, in connection with the supply or possible supply of goods or services or in connection with the promotion by any means of the supply or use of goods or services:</w:t>
      </w:r>
    </w:p>
    <w:p w14:paraId="278EC07C" w14:textId="77777777" w:rsidR="00FD5AFF" w:rsidRPr="0038709E" w:rsidRDefault="00FD5AFF" w:rsidP="00FD5AFF">
      <w:pPr>
        <w:pStyle w:val="paragraph"/>
      </w:pPr>
      <w:r w:rsidRPr="0038709E">
        <w:tab/>
        <w:t>(a)</w:t>
      </w:r>
      <w:r w:rsidRPr="0038709E">
        <w:tab/>
        <w:t>makes a false or misleading representation that goods are of a particular standard, quality, value, grade, composition, style or model or have had a particular history or particular previous use; or</w:t>
      </w:r>
    </w:p>
    <w:p w14:paraId="2A7B1AF5" w14:textId="77777777" w:rsidR="00FD5AFF" w:rsidRPr="0038709E" w:rsidRDefault="00FD5AFF" w:rsidP="00FD5AFF">
      <w:pPr>
        <w:pStyle w:val="paragraph"/>
      </w:pPr>
      <w:r w:rsidRPr="0038709E">
        <w:tab/>
        <w:t>(b)</w:t>
      </w:r>
      <w:r w:rsidRPr="0038709E">
        <w:tab/>
        <w:t>makes a false or misleading representation that services are of a particular standard, quality, value or grade; or</w:t>
      </w:r>
    </w:p>
    <w:p w14:paraId="4FC5EE89" w14:textId="77777777" w:rsidR="00FD5AFF" w:rsidRPr="0038709E" w:rsidRDefault="00FD5AFF" w:rsidP="00FD5AFF">
      <w:pPr>
        <w:pStyle w:val="paragraph"/>
      </w:pPr>
      <w:r w:rsidRPr="0038709E">
        <w:tab/>
        <w:t>(c)</w:t>
      </w:r>
      <w:r w:rsidRPr="0038709E">
        <w:tab/>
        <w:t>makes a false or misleading representation that goods are new; or</w:t>
      </w:r>
    </w:p>
    <w:p w14:paraId="775CED2F" w14:textId="77777777" w:rsidR="00FD5AFF" w:rsidRPr="0038709E" w:rsidRDefault="00FD5AFF" w:rsidP="00FD5AFF">
      <w:pPr>
        <w:pStyle w:val="paragraph"/>
      </w:pPr>
      <w:r w:rsidRPr="0038709E">
        <w:tab/>
        <w:t>(d)</w:t>
      </w:r>
      <w:r w:rsidRPr="0038709E">
        <w:tab/>
        <w:t>makes a false or misleading representation that a particular person has agreed to acquire goods or services; or</w:t>
      </w:r>
    </w:p>
    <w:p w14:paraId="43042819" w14:textId="77777777" w:rsidR="00FD5AFF" w:rsidRPr="0038709E" w:rsidRDefault="00FD5AFF" w:rsidP="00FD5AFF">
      <w:pPr>
        <w:pStyle w:val="paragraph"/>
      </w:pPr>
      <w:r w:rsidRPr="0038709E">
        <w:tab/>
        <w:t>(e)</w:t>
      </w:r>
      <w:r w:rsidRPr="0038709E">
        <w:tab/>
        <w:t>makes a false or misleading representation that purports to be a testimonial by any person relating to goods or services; or</w:t>
      </w:r>
    </w:p>
    <w:p w14:paraId="11832306" w14:textId="77777777" w:rsidR="00FD5AFF" w:rsidRPr="0038709E" w:rsidRDefault="00FD5AFF" w:rsidP="00FD5AFF">
      <w:pPr>
        <w:pStyle w:val="paragraph"/>
      </w:pPr>
      <w:r w:rsidRPr="0038709E">
        <w:tab/>
        <w:t>(f)</w:t>
      </w:r>
      <w:r w:rsidRPr="0038709E">
        <w:tab/>
        <w:t>makes a false or misleading representation concerning:</w:t>
      </w:r>
    </w:p>
    <w:p w14:paraId="6EE34BC8" w14:textId="77777777" w:rsidR="00FD5AFF" w:rsidRPr="0038709E" w:rsidRDefault="00FD5AFF" w:rsidP="00FD5AFF">
      <w:pPr>
        <w:pStyle w:val="paragraphsub"/>
      </w:pPr>
      <w:r w:rsidRPr="0038709E">
        <w:tab/>
        <w:t>(i)</w:t>
      </w:r>
      <w:r w:rsidRPr="0038709E">
        <w:tab/>
        <w:t>a testimonial by any person; or</w:t>
      </w:r>
    </w:p>
    <w:p w14:paraId="20DF371D" w14:textId="77777777" w:rsidR="00FD5AFF" w:rsidRPr="0038709E" w:rsidRDefault="00FD5AFF" w:rsidP="00FD5AFF">
      <w:pPr>
        <w:pStyle w:val="paragraphsub"/>
      </w:pPr>
      <w:r w:rsidRPr="0038709E">
        <w:tab/>
        <w:t>(ii)</w:t>
      </w:r>
      <w:r w:rsidRPr="0038709E">
        <w:tab/>
        <w:t>a representation that purports to be such a testimonial;</w:t>
      </w:r>
    </w:p>
    <w:p w14:paraId="2E5205F7" w14:textId="77777777" w:rsidR="00FD5AFF" w:rsidRPr="0038709E" w:rsidRDefault="00FD5AFF" w:rsidP="00FD5AFF">
      <w:pPr>
        <w:pStyle w:val="paragraph"/>
      </w:pPr>
      <w:r w:rsidRPr="0038709E">
        <w:tab/>
      </w:r>
      <w:r w:rsidRPr="0038709E">
        <w:tab/>
        <w:t>relating to goods or services; or</w:t>
      </w:r>
    </w:p>
    <w:p w14:paraId="1BBB9193" w14:textId="77777777" w:rsidR="00FD5AFF" w:rsidRPr="0038709E" w:rsidRDefault="00FD5AFF" w:rsidP="00FD5AFF">
      <w:pPr>
        <w:pStyle w:val="paragraph"/>
      </w:pPr>
      <w:r w:rsidRPr="0038709E">
        <w:tab/>
        <w:t>(g)</w:t>
      </w:r>
      <w:r w:rsidRPr="0038709E">
        <w:tab/>
        <w:t>makes a false or misleading representation that goods or services have sponsorship, approval, performance characteristics, accessories, uses or benefits; or</w:t>
      </w:r>
    </w:p>
    <w:p w14:paraId="05CC7AC4" w14:textId="77777777" w:rsidR="00FD5AFF" w:rsidRPr="0038709E" w:rsidRDefault="00FD5AFF" w:rsidP="00FD5AFF">
      <w:pPr>
        <w:pStyle w:val="paragraph"/>
      </w:pPr>
      <w:r w:rsidRPr="0038709E">
        <w:tab/>
        <w:t>(h)</w:t>
      </w:r>
      <w:r w:rsidRPr="0038709E">
        <w:tab/>
        <w:t>makes a false or misleading representation that the person making the representation has a sponsorship, approval or affiliation; or</w:t>
      </w:r>
    </w:p>
    <w:p w14:paraId="108E53D3" w14:textId="77777777" w:rsidR="00FD5AFF" w:rsidRPr="0038709E" w:rsidRDefault="00FD5AFF" w:rsidP="00FD5AFF">
      <w:pPr>
        <w:pStyle w:val="paragraph"/>
      </w:pPr>
      <w:r w:rsidRPr="0038709E">
        <w:tab/>
        <w:t>(i)</w:t>
      </w:r>
      <w:r w:rsidRPr="0038709E">
        <w:tab/>
        <w:t>makes a false or misleading representation with respect to the price of goods or services; or</w:t>
      </w:r>
    </w:p>
    <w:p w14:paraId="3F3275FB" w14:textId="77777777" w:rsidR="00FD5AFF" w:rsidRPr="0038709E" w:rsidRDefault="00FD5AFF" w:rsidP="00FD5AFF">
      <w:pPr>
        <w:pStyle w:val="paragraph"/>
      </w:pPr>
      <w:r w:rsidRPr="0038709E">
        <w:tab/>
        <w:t>(j)</w:t>
      </w:r>
      <w:r w:rsidRPr="0038709E">
        <w:tab/>
        <w:t>makes a false or misleading representation concerning the availability of facilities for the repair of goods or of spare parts for goods; or</w:t>
      </w:r>
    </w:p>
    <w:p w14:paraId="0DE4FE18" w14:textId="77777777" w:rsidR="00FD5AFF" w:rsidRPr="0038709E" w:rsidRDefault="00FD5AFF" w:rsidP="00FD5AFF">
      <w:pPr>
        <w:pStyle w:val="paragraph"/>
      </w:pPr>
      <w:r w:rsidRPr="0038709E">
        <w:tab/>
        <w:t>(k)</w:t>
      </w:r>
      <w:r w:rsidRPr="0038709E">
        <w:tab/>
        <w:t>makes a false or misleading representation concerning the place of origin of goods; or</w:t>
      </w:r>
    </w:p>
    <w:p w14:paraId="24F4A561" w14:textId="77777777" w:rsidR="00FD5AFF" w:rsidRPr="0038709E" w:rsidRDefault="00FD5AFF" w:rsidP="00FD5AFF">
      <w:pPr>
        <w:pStyle w:val="paragraph"/>
      </w:pPr>
      <w:r w:rsidRPr="0038709E">
        <w:tab/>
        <w:t>(l)</w:t>
      </w:r>
      <w:r w:rsidRPr="0038709E">
        <w:tab/>
        <w:t>makes a false or misleading representation concerning the need for any goods or services; or</w:t>
      </w:r>
    </w:p>
    <w:p w14:paraId="587938BA" w14:textId="776C496F" w:rsidR="00FD5AFF" w:rsidRPr="0038709E" w:rsidRDefault="00FD5AFF" w:rsidP="00FD5AFF">
      <w:pPr>
        <w:pStyle w:val="paragraph"/>
        <w:keepNext/>
      </w:pPr>
      <w:r w:rsidRPr="0038709E">
        <w:tab/>
        <w:t>(m)</w:t>
      </w:r>
      <w:r w:rsidRPr="0038709E">
        <w:tab/>
        <w:t xml:space="preserve">makes a false or misleading representation concerning the existence, exclusion or effect of any condition, warranty, guarantee, right or remedy (including a guarantee under </w:t>
      </w:r>
      <w:r w:rsidR="009C2DBD" w:rsidRPr="0038709E">
        <w:t>Division 1</w:t>
      </w:r>
      <w:r w:rsidRPr="0038709E">
        <w:t xml:space="preserve"> of Part</w:t>
      </w:r>
      <w:r w:rsidR="004F31B3" w:rsidRPr="0038709E">
        <w:t> </w:t>
      </w:r>
      <w:r w:rsidRPr="0038709E">
        <w:t>3</w:t>
      </w:r>
      <w:r w:rsidR="0093254F">
        <w:noBreakHyphen/>
      </w:r>
      <w:r w:rsidRPr="0038709E">
        <w:t>2); or</w:t>
      </w:r>
    </w:p>
    <w:p w14:paraId="3D822424" w14:textId="77777777" w:rsidR="00FD5AFF" w:rsidRPr="0038709E" w:rsidRDefault="00FD5AFF" w:rsidP="00FD5AFF">
      <w:pPr>
        <w:pStyle w:val="paragraph"/>
        <w:keepNext/>
      </w:pPr>
      <w:r w:rsidRPr="0038709E">
        <w:tab/>
        <w:t>(n)</w:t>
      </w:r>
      <w:r w:rsidRPr="0038709E">
        <w:tab/>
        <w:t>makes a false or misleading representation concerning a requirement to pay for a contractual right that:</w:t>
      </w:r>
    </w:p>
    <w:p w14:paraId="44B15A7C" w14:textId="04EFD96B" w:rsidR="00FD5AFF" w:rsidRPr="0038709E" w:rsidRDefault="00FD5AFF" w:rsidP="00FD5AFF">
      <w:pPr>
        <w:pStyle w:val="paragraphsub"/>
      </w:pPr>
      <w:r w:rsidRPr="0038709E">
        <w:tab/>
        <w:t>(i)</w:t>
      </w:r>
      <w:r w:rsidRPr="0038709E">
        <w:tab/>
        <w:t xml:space="preserve">is wholly or partly equivalent to any condition, warranty, guarantee, right or remedy (including a guarantee under </w:t>
      </w:r>
      <w:r w:rsidR="009C2DBD" w:rsidRPr="0038709E">
        <w:t>Division 1</w:t>
      </w:r>
      <w:r w:rsidRPr="0038709E">
        <w:t xml:space="preserve"> of Part</w:t>
      </w:r>
      <w:r w:rsidR="004F31B3" w:rsidRPr="0038709E">
        <w:t> </w:t>
      </w:r>
      <w:r w:rsidRPr="0038709E">
        <w:t>3</w:t>
      </w:r>
      <w:r w:rsidR="0093254F">
        <w:noBreakHyphen/>
      </w:r>
      <w:r w:rsidRPr="0038709E">
        <w:t>2); and</w:t>
      </w:r>
    </w:p>
    <w:p w14:paraId="62E925FB" w14:textId="77777777" w:rsidR="00FD5AFF" w:rsidRPr="0038709E" w:rsidRDefault="00FD5AFF" w:rsidP="00FD5AFF">
      <w:pPr>
        <w:pStyle w:val="paragraphsub"/>
      </w:pPr>
      <w:r w:rsidRPr="0038709E">
        <w:tab/>
        <w:t>(ii)</w:t>
      </w:r>
      <w:r w:rsidRPr="0038709E">
        <w:tab/>
        <w:t>a person has under a law of the Commonwealth, a State or a Territory (other than an unwritten law).</w:t>
      </w:r>
    </w:p>
    <w:p w14:paraId="2562ED58" w14:textId="138B6E69" w:rsidR="00FD5AFF" w:rsidRPr="0038709E" w:rsidRDefault="00FD5AFF" w:rsidP="00FD5AFF">
      <w:pPr>
        <w:pStyle w:val="notetext"/>
      </w:pPr>
      <w:r w:rsidRPr="0038709E">
        <w:t>Note:</w:t>
      </w:r>
      <w:r w:rsidRPr="0038709E">
        <w:tab/>
        <w:t>For rules relating to representations as to the country of origin of goods, see Part</w:t>
      </w:r>
      <w:r w:rsidR="004F31B3" w:rsidRPr="0038709E">
        <w:t> </w:t>
      </w:r>
      <w:r w:rsidRPr="0038709E">
        <w:t>5</w:t>
      </w:r>
      <w:r w:rsidR="0093254F">
        <w:noBreakHyphen/>
      </w:r>
      <w:r w:rsidRPr="0038709E">
        <w:t>3.</w:t>
      </w:r>
    </w:p>
    <w:p w14:paraId="5F3816AB" w14:textId="77777777" w:rsidR="00FD5AFF" w:rsidRPr="0038709E" w:rsidRDefault="00FD5AFF" w:rsidP="00FD5AFF">
      <w:pPr>
        <w:pStyle w:val="subsection"/>
      </w:pPr>
      <w:r w:rsidRPr="0038709E">
        <w:tab/>
        <w:t>(2)</w:t>
      </w:r>
      <w:r w:rsidRPr="0038709E">
        <w:tab/>
        <w:t xml:space="preserve">For the purposes of applying </w:t>
      </w:r>
      <w:r w:rsidR="004F31B3" w:rsidRPr="0038709E">
        <w:t>subsection (</w:t>
      </w:r>
      <w:r w:rsidRPr="0038709E">
        <w:t xml:space="preserve">1) in relation to a proceeding concerning a representation of a kind referred to in </w:t>
      </w:r>
      <w:r w:rsidR="004F31B3" w:rsidRPr="0038709E">
        <w:t>subsection (</w:t>
      </w:r>
      <w:r w:rsidRPr="0038709E">
        <w:t>1)(e) or (f), the representation is taken to be misleading unless evidence is adduced to the contrary.</w:t>
      </w:r>
    </w:p>
    <w:p w14:paraId="05CA85D3" w14:textId="77777777" w:rsidR="00FD5AFF" w:rsidRPr="0038709E" w:rsidRDefault="00FD5AFF" w:rsidP="00FD5AFF">
      <w:pPr>
        <w:pStyle w:val="subsection"/>
      </w:pPr>
      <w:r w:rsidRPr="0038709E">
        <w:tab/>
        <w:t>(3)</w:t>
      </w:r>
      <w:r w:rsidRPr="0038709E">
        <w:tab/>
        <w:t xml:space="preserve">To avoid doubt, </w:t>
      </w:r>
      <w:r w:rsidR="004F31B3" w:rsidRPr="0038709E">
        <w:t>subsection (</w:t>
      </w:r>
      <w:r w:rsidRPr="0038709E">
        <w:t>2) does not:</w:t>
      </w:r>
    </w:p>
    <w:p w14:paraId="457CB21D" w14:textId="77777777" w:rsidR="00FD5AFF" w:rsidRPr="0038709E" w:rsidRDefault="00FD5AFF" w:rsidP="00FD5AFF">
      <w:pPr>
        <w:pStyle w:val="paragraph"/>
      </w:pPr>
      <w:r w:rsidRPr="0038709E">
        <w:tab/>
        <w:t>(a)</w:t>
      </w:r>
      <w:r w:rsidRPr="0038709E">
        <w:tab/>
        <w:t>have the effect that, merely because such evidence to the contrary is adduced, the representation is not misleading; or</w:t>
      </w:r>
    </w:p>
    <w:p w14:paraId="5BC9E0CB" w14:textId="77777777" w:rsidR="00FD5AFF" w:rsidRPr="0038709E" w:rsidRDefault="00FD5AFF" w:rsidP="00FD5AFF">
      <w:pPr>
        <w:pStyle w:val="paragraph"/>
      </w:pPr>
      <w:r w:rsidRPr="0038709E">
        <w:tab/>
        <w:t>(b)</w:t>
      </w:r>
      <w:r w:rsidRPr="0038709E">
        <w:tab/>
        <w:t>have the effect of placing on any person an onus of proving that the representation is not misleading.</w:t>
      </w:r>
    </w:p>
    <w:p w14:paraId="6AC1B8EA" w14:textId="77777777" w:rsidR="00FD5AFF" w:rsidRPr="0038709E" w:rsidRDefault="00FD5AFF" w:rsidP="00FD5AFF">
      <w:pPr>
        <w:pStyle w:val="subsection"/>
      </w:pPr>
      <w:r w:rsidRPr="0038709E">
        <w:tab/>
        <w:t>(4)</w:t>
      </w:r>
      <w:r w:rsidRPr="0038709E">
        <w:tab/>
      </w:r>
      <w:r w:rsidR="004F31B3" w:rsidRPr="0038709E">
        <w:t>Subsection (</w:t>
      </w:r>
      <w:r w:rsidRPr="0038709E">
        <w:t>1) is an offence of strict liability.</w:t>
      </w:r>
    </w:p>
    <w:p w14:paraId="24DFDBCD" w14:textId="77777777" w:rsidR="00505C20" w:rsidRPr="0038709E" w:rsidRDefault="00505C20" w:rsidP="00505C20">
      <w:pPr>
        <w:pStyle w:val="SubsectionHead"/>
      </w:pPr>
      <w:r w:rsidRPr="0038709E">
        <w:t>Penalty</w:t>
      </w:r>
    </w:p>
    <w:p w14:paraId="3B000570" w14:textId="77777777" w:rsidR="00505C20" w:rsidRPr="0038709E" w:rsidRDefault="00505C20" w:rsidP="00505C20">
      <w:pPr>
        <w:pStyle w:val="subsection"/>
      </w:pPr>
      <w:r w:rsidRPr="0038709E">
        <w:tab/>
        <w:t>(5)</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0ADD7BD9" w14:textId="77777777" w:rsidR="00505C20" w:rsidRPr="0038709E" w:rsidRDefault="00505C20" w:rsidP="00505C20">
      <w:pPr>
        <w:pStyle w:val="paragraph"/>
      </w:pPr>
      <w:r w:rsidRPr="0038709E">
        <w:tab/>
        <w:t>(a)</w:t>
      </w:r>
      <w:r w:rsidRPr="0038709E">
        <w:tab/>
      </w:r>
      <w:r w:rsidR="00481B24" w:rsidRPr="0038709E">
        <w:t>$50,000,000</w:t>
      </w:r>
      <w:r w:rsidRPr="0038709E">
        <w:t>;</w:t>
      </w:r>
    </w:p>
    <w:p w14:paraId="6DE4E55B" w14:textId="77777777" w:rsidR="00505C20" w:rsidRPr="0038709E" w:rsidRDefault="00505C20" w:rsidP="00505C20">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013FD6BD" w14:textId="77777777" w:rsidR="00481B24" w:rsidRPr="0038709E" w:rsidRDefault="00481B24" w:rsidP="00481B24">
      <w:pPr>
        <w:pStyle w:val="paragraph"/>
      </w:pPr>
      <w:r w:rsidRPr="0038709E">
        <w:tab/>
        <w:t>(c)</w:t>
      </w:r>
      <w:r w:rsidRPr="0038709E">
        <w:tab/>
        <w:t>if the court cannot determine the value of that benefit—30% of the body corporate’s adjusted turnover during the breach turnover period for the offence.</w:t>
      </w:r>
    </w:p>
    <w:p w14:paraId="091DBBBF" w14:textId="77777777" w:rsidR="00505C20" w:rsidRPr="0038709E" w:rsidRDefault="00505C20" w:rsidP="00505C20">
      <w:pPr>
        <w:pStyle w:val="subsection"/>
      </w:pPr>
      <w:r w:rsidRPr="0038709E">
        <w:tab/>
        <w:t>(6)</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481B24" w:rsidRPr="0038709E">
        <w:t>$2,500,000</w:t>
      </w:r>
      <w:r w:rsidRPr="0038709E">
        <w:t>.</w:t>
      </w:r>
    </w:p>
    <w:p w14:paraId="54B852DF" w14:textId="77777777" w:rsidR="00FD5AFF" w:rsidRPr="0038709E" w:rsidRDefault="00FD5AFF" w:rsidP="00833241">
      <w:pPr>
        <w:pStyle w:val="ActHead5"/>
      </w:pPr>
      <w:bookmarkStart w:id="282" w:name="_Toc220593301"/>
      <w:r w:rsidRPr="0038709E">
        <w:rPr>
          <w:rStyle w:val="CharSectno"/>
        </w:rPr>
        <w:t>152</w:t>
      </w:r>
      <w:r w:rsidRPr="0038709E">
        <w:t xml:space="preserve">  False or misleading representations about sale etc. of land</w:t>
      </w:r>
      <w:bookmarkEnd w:id="282"/>
    </w:p>
    <w:p w14:paraId="3E501B1A" w14:textId="77777777" w:rsidR="00FD5AFF" w:rsidRPr="0038709E" w:rsidRDefault="00FD5AFF" w:rsidP="00833241">
      <w:pPr>
        <w:pStyle w:val="subsection"/>
        <w:keepNext/>
        <w:keepLines/>
      </w:pPr>
      <w:r w:rsidRPr="0038709E">
        <w:tab/>
        <w:t>(1)</w:t>
      </w:r>
      <w:r w:rsidRPr="0038709E">
        <w:tab/>
        <w:t>A person commits an offence if the person, in trade or commerce, in connection with the sale or grant, or the possible sale or grant, of an interest in land or in connection with the promotion by any means of the sale or grant of an interest in land:</w:t>
      </w:r>
    </w:p>
    <w:p w14:paraId="222C8DC3" w14:textId="77777777" w:rsidR="00FD5AFF" w:rsidRPr="0038709E" w:rsidRDefault="00FD5AFF" w:rsidP="00FD5AFF">
      <w:pPr>
        <w:pStyle w:val="paragraph"/>
      </w:pPr>
      <w:r w:rsidRPr="0038709E">
        <w:tab/>
        <w:t>(a)</w:t>
      </w:r>
      <w:r w:rsidRPr="0038709E">
        <w:tab/>
        <w:t>makes a false or misleading representation that the person making the representation has a sponsorship, approval or affiliation; or</w:t>
      </w:r>
    </w:p>
    <w:p w14:paraId="22473919" w14:textId="77777777" w:rsidR="00FD5AFF" w:rsidRPr="0038709E" w:rsidRDefault="00FD5AFF" w:rsidP="00FD5AFF">
      <w:pPr>
        <w:pStyle w:val="paragraph"/>
      </w:pPr>
      <w:r w:rsidRPr="0038709E">
        <w:tab/>
        <w:t>(b)</w:t>
      </w:r>
      <w:r w:rsidRPr="0038709E">
        <w:tab/>
        <w:t>makes a false or misleading representation concerning the nature of the interest in the land; or</w:t>
      </w:r>
    </w:p>
    <w:p w14:paraId="216643F5" w14:textId="77777777" w:rsidR="00FD5AFF" w:rsidRPr="0038709E" w:rsidRDefault="00FD5AFF" w:rsidP="00FD5AFF">
      <w:pPr>
        <w:pStyle w:val="paragraph"/>
      </w:pPr>
      <w:r w:rsidRPr="0038709E">
        <w:tab/>
        <w:t>(c)</w:t>
      </w:r>
      <w:r w:rsidRPr="0038709E">
        <w:tab/>
        <w:t>makes a false or misleading representation concerning the price payable for the land; or</w:t>
      </w:r>
    </w:p>
    <w:p w14:paraId="6B49D99B" w14:textId="77777777" w:rsidR="00FD5AFF" w:rsidRPr="0038709E" w:rsidRDefault="00FD5AFF" w:rsidP="00FD5AFF">
      <w:pPr>
        <w:pStyle w:val="paragraph"/>
      </w:pPr>
      <w:r w:rsidRPr="0038709E">
        <w:tab/>
        <w:t>(d)</w:t>
      </w:r>
      <w:r w:rsidRPr="0038709E">
        <w:tab/>
        <w:t>makes a false or misleading representation concerning the location of the land; or</w:t>
      </w:r>
    </w:p>
    <w:p w14:paraId="0B2DF3B7" w14:textId="77777777" w:rsidR="00FD5AFF" w:rsidRPr="0038709E" w:rsidRDefault="00FD5AFF" w:rsidP="00FD5AFF">
      <w:pPr>
        <w:pStyle w:val="paragraph"/>
      </w:pPr>
      <w:r w:rsidRPr="0038709E">
        <w:tab/>
        <w:t>(e)</w:t>
      </w:r>
      <w:r w:rsidRPr="0038709E">
        <w:tab/>
        <w:t>makes a false or misleading representation concerning the characteristics of the land; or</w:t>
      </w:r>
    </w:p>
    <w:p w14:paraId="7CEB763D" w14:textId="77777777" w:rsidR="00FD5AFF" w:rsidRPr="0038709E" w:rsidRDefault="00FD5AFF" w:rsidP="00FD5AFF">
      <w:pPr>
        <w:pStyle w:val="paragraph"/>
      </w:pPr>
      <w:r w:rsidRPr="0038709E">
        <w:tab/>
        <w:t>(f)</w:t>
      </w:r>
      <w:r w:rsidRPr="0038709E">
        <w:tab/>
        <w:t>makes a false or misleading representation concerning the use to which the land is capable of being put or may lawfully be put; or</w:t>
      </w:r>
    </w:p>
    <w:p w14:paraId="7023FC4A" w14:textId="77777777" w:rsidR="00FD5AFF" w:rsidRPr="0038709E" w:rsidRDefault="00FD5AFF" w:rsidP="00FD5AFF">
      <w:pPr>
        <w:pStyle w:val="paragraph"/>
      </w:pPr>
      <w:r w:rsidRPr="0038709E">
        <w:tab/>
        <w:t>(g)</w:t>
      </w:r>
      <w:r w:rsidRPr="0038709E">
        <w:tab/>
        <w:t>makes a false or misleading representation concerning the existence or availability of facilities associated with the land.</w:t>
      </w:r>
    </w:p>
    <w:p w14:paraId="2F92A615"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27FA4F91" w14:textId="77777777" w:rsidR="00505C20" w:rsidRPr="0038709E" w:rsidRDefault="00505C20" w:rsidP="00505C20">
      <w:pPr>
        <w:pStyle w:val="SubsectionHead"/>
      </w:pPr>
      <w:r w:rsidRPr="0038709E">
        <w:t>Penalty</w:t>
      </w:r>
    </w:p>
    <w:p w14:paraId="48CB42A5" w14:textId="77777777" w:rsidR="00505C20" w:rsidRPr="0038709E" w:rsidRDefault="00505C20" w:rsidP="00505C20">
      <w:pPr>
        <w:pStyle w:val="subsection"/>
      </w:pPr>
      <w:r w:rsidRPr="0038709E">
        <w:tab/>
        <w:t>(2A)</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38C88D08" w14:textId="77777777" w:rsidR="00505C20" w:rsidRPr="0038709E" w:rsidRDefault="00505C20" w:rsidP="00505C20">
      <w:pPr>
        <w:pStyle w:val="paragraph"/>
      </w:pPr>
      <w:r w:rsidRPr="0038709E">
        <w:tab/>
        <w:t>(a)</w:t>
      </w:r>
      <w:r w:rsidRPr="0038709E">
        <w:tab/>
      </w:r>
      <w:r w:rsidR="00481B24" w:rsidRPr="0038709E">
        <w:t>$50,000,000</w:t>
      </w:r>
      <w:r w:rsidRPr="0038709E">
        <w:t>;</w:t>
      </w:r>
    </w:p>
    <w:p w14:paraId="00D744A0" w14:textId="77777777" w:rsidR="00505C20" w:rsidRPr="0038709E" w:rsidRDefault="00505C20" w:rsidP="00505C20">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D7063FF" w14:textId="77777777" w:rsidR="00481B24" w:rsidRPr="0038709E" w:rsidRDefault="00481B24" w:rsidP="00481B24">
      <w:pPr>
        <w:pStyle w:val="paragraph"/>
      </w:pPr>
      <w:r w:rsidRPr="0038709E">
        <w:tab/>
        <w:t>(c)</w:t>
      </w:r>
      <w:r w:rsidRPr="0038709E">
        <w:tab/>
        <w:t>if the court cannot determine the value of that benefit—30% of the body corporate’s adjusted turnover during the breach turnover period for the offence.</w:t>
      </w:r>
    </w:p>
    <w:p w14:paraId="3BB91E7B" w14:textId="77777777" w:rsidR="00505C20" w:rsidRPr="0038709E" w:rsidRDefault="00505C20" w:rsidP="00505C20">
      <w:pPr>
        <w:pStyle w:val="subsection"/>
      </w:pPr>
      <w:r w:rsidRPr="0038709E">
        <w:tab/>
        <w:t>(2B)</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481B24" w:rsidRPr="0038709E">
        <w:t>$2,500,000</w:t>
      </w:r>
      <w:r w:rsidRPr="0038709E">
        <w:t>.</w:t>
      </w:r>
    </w:p>
    <w:p w14:paraId="47D328C1" w14:textId="77777777" w:rsidR="00505C20" w:rsidRPr="0038709E" w:rsidRDefault="00505C20" w:rsidP="00505C20">
      <w:pPr>
        <w:pStyle w:val="SubsectionHead"/>
      </w:pPr>
      <w:r w:rsidRPr="0038709E">
        <w:t>Other</w:t>
      </w:r>
    </w:p>
    <w:p w14:paraId="0ACF4650" w14:textId="77777777" w:rsidR="00FD5AFF" w:rsidRPr="0038709E" w:rsidRDefault="00FD5AFF" w:rsidP="00FD5AFF">
      <w:pPr>
        <w:pStyle w:val="subsection"/>
      </w:pPr>
      <w:r w:rsidRPr="0038709E">
        <w:tab/>
        <w:t>(3)</w:t>
      </w:r>
      <w:r w:rsidRPr="0038709E">
        <w:tab/>
        <w:t xml:space="preserve">This section does not affect the application of any other provision of this </w:t>
      </w:r>
      <w:r w:rsidR="00707F55" w:rsidRPr="0038709E">
        <w:t>Part i</w:t>
      </w:r>
      <w:r w:rsidRPr="0038709E">
        <w:t>n relation to the supply or acquisition, or the possible supply or acquisition, of interests in land.</w:t>
      </w:r>
    </w:p>
    <w:p w14:paraId="4CC92881" w14:textId="77777777" w:rsidR="00FD5AFF" w:rsidRPr="0038709E" w:rsidRDefault="00FD5AFF" w:rsidP="00FD5AFF">
      <w:pPr>
        <w:pStyle w:val="ActHead5"/>
      </w:pPr>
      <w:bookmarkStart w:id="283" w:name="_Toc220593302"/>
      <w:r w:rsidRPr="0038709E">
        <w:rPr>
          <w:rStyle w:val="CharSectno"/>
        </w:rPr>
        <w:t>153</w:t>
      </w:r>
      <w:r w:rsidRPr="0038709E">
        <w:t xml:space="preserve">  Misleading conduct relating to employment</w:t>
      </w:r>
      <w:bookmarkEnd w:id="283"/>
    </w:p>
    <w:p w14:paraId="5C23B49A" w14:textId="77777777" w:rsidR="00FD5AFF" w:rsidRPr="0038709E" w:rsidRDefault="00FD5AFF" w:rsidP="00FD5AFF">
      <w:pPr>
        <w:pStyle w:val="subsection"/>
      </w:pPr>
      <w:r w:rsidRPr="0038709E">
        <w:tab/>
        <w:t>(1)</w:t>
      </w:r>
      <w:r w:rsidRPr="0038709E">
        <w:tab/>
        <w:t>A person commits an offence if the person, in relation to employment that is to be, or may be, offered by the person or by another person, engages in conduct that is liable to mislead persons seeking the employment as to:</w:t>
      </w:r>
    </w:p>
    <w:p w14:paraId="60D46CAF" w14:textId="77777777" w:rsidR="00FD5AFF" w:rsidRPr="0038709E" w:rsidRDefault="00FD5AFF" w:rsidP="00FD5AFF">
      <w:pPr>
        <w:pStyle w:val="paragraph"/>
      </w:pPr>
      <w:r w:rsidRPr="0038709E">
        <w:tab/>
        <w:t>(a)</w:t>
      </w:r>
      <w:r w:rsidRPr="0038709E">
        <w:tab/>
        <w:t>the availability, nature, terms or conditions of the employment; or</w:t>
      </w:r>
    </w:p>
    <w:p w14:paraId="505A4F43" w14:textId="77777777" w:rsidR="00FD5AFF" w:rsidRPr="0038709E" w:rsidRDefault="00FD5AFF" w:rsidP="00FD5AFF">
      <w:pPr>
        <w:pStyle w:val="paragraph"/>
      </w:pPr>
      <w:r w:rsidRPr="0038709E">
        <w:tab/>
        <w:t>(b)</w:t>
      </w:r>
      <w:r w:rsidRPr="0038709E">
        <w:tab/>
        <w:t>any other matter relating to the employment.</w:t>
      </w:r>
    </w:p>
    <w:p w14:paraId="339FA770"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0EE75553" w14:textId="77777777" w:rsidR="00505C20" w:rsidRPr="0038709E" w:rsidRDefault="00505C20" w:rsidP="00505C20">
      <w:pPr>
        <w:pStyle w:val="SubsectionHead"/>
      </w:pPr>
      <w:r w:rsidRPr="0038709E">
        <w:t>Penalty</w:t>
      </w:r>
    </w:p>
    <w:p w14:paraId="5BC0F843" w14:textId="77777777" w:rsidR="00505C20" w:rsidRPr="0038709E" w:rsidRDefault="00505C20" w:rsidP="00505C20">
      <w:pPr>
        <w:pStyle w:val="subsection"/>
      </w:pPr>
      <w:r w:rsidRPr="0038709E">
        <w:tab/>
        <w:t>(3)</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15011B80" w14:textId="77777777" w:rsidR="00505C20" w:rsidRPr="0038709E" w:rsidRDefault="00505C20" w:rsidP="00505C20">
      <w:pPr>
        <w:pStyle w:val="paragraph"/>
      </w:pPr>
      <w:r w:rsidRPr="0038709E">
        <w:tab/>
        <w:t>(a)</w:t>
      </w:r>
      <w:r w:rsidRPr="0038709E">
        <w:tab/>
      </w:r>
      <w:r w:rsidR="007210BF" w:rsidRPr="0038709E">
        <w:t>$50,000,000</w:t>
      </w:r>
      <w:r w:rsidRPr="0038709E">
        <w:t>;</w:t>
      </w:r>
    </w:p>
    <w:p w14:paraId="6688CC53" w14:textId="77777777" w:rsidR="00505C20" w:rsidRPr="0038709E" w:rsidRDefault="00505C20" w:rsidP="00505C20">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2913694A" w14:textId="77777777" w:rsidR="007210BF" w:rsidRPr="0038709E" w:rsidRDefault="007210BF" w:rsidP="007210BF">
      <w:pPr>
        <w:pStyle w:val="paragraph"/>
      </w:pPr>
      <w:r w:rsidRPr="0038709E">
        <w:tab/>
        <w:t>(c)</w:t>
      </w:r>
      <w:r w:rsidRPr="0038709E">
        <w:tab/>
        <w:t>if the court cannot determine the value of that benefit—30% of the body corporate’s adjusted turnover during the breach turnover period for the offence.</w:t>
      </w:r>
    </w:p>
    <w:p w14:paraId="68BB0D41" w14:textId="77777777" w:rsidR="00505C20" w:rsidRPr="0038709E" w:rsidRDefault="00505C20" w:rsidP="00505C20">
      <w:pPr>
        <w:pStyle w:val="subsection"/>
      </w:pPr>
      <w:r w:rsidRPr="0038709E">
        <w:tab/>
        <w:t>(4)</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7210BF" w:rsidRPr="0038709E">
        <w:t>$2,500,000</w:t>
      </w:r>
      <w:r w:rsidRPr="0038709E">
        <w:t>.</w:t>
      </w:r>
    </w:p>
    <w:p w14:paraId="6AF85A7E" w14:textId="77777777" w:rsidR="00FD5AFF" w:rsidRPr="0038709E" w:rsidRDefault="00FD5AFF" w:rsidP="00FD5AFF">
      <w:pPr>
        <w:pStyle w:val="ActHead5"/>
      </w:pPr>
      <w:bookmarkStart w:id="284" w:name="_Toc220593303"/>
      <w:r w:rsidRPr="0038709E">
        <w:rPr>
          <w:rStyle w:val="CharSectno"/>
        </w:rPr>
        <w:t>154</w:t>
      </w:r>
      <w:r w:rsidRPr="0038709E">
        <w:t xml:space="preserve">  Offering rebates, gifts, prizes etc.</w:t>
      </w:r>
      <w:bookmarkEnd w:id="284"/>
    </w:p>
    <w:p w14:paraId="54B4727B" w14:textId="77777777" w:rsidR="00FD5AFF" w:rsidRPr="0038709E" w:rsidRDefault="00FD5AFF" w:rsidP="00FD5AFF">
      <w:pPr>
        <w:pStyle w:val="subsection"/>
      </w:pPr>
      <w:r w:rsidRPr="0038709E">
        <w:tab/>
        <w:t>(1)</w:t>
      </w:r>
      <w:r w:rsidRPr="0038709E">
        <w:tab/>
        <w:t>A person commits an offence if:</w:t>
      </w:r>
    </w:p>
    <w:p w14:paraId="2998C94D" w14:textId="77777777" w:rsidR="00FD5AFF" w:rsidRPr="0038709E" w:rsidRDefault="00FD5AFF" w:rsidP="00FD5AFF">
      <w:pPr>
        <w:pStyle w:val="paragraph"/>
      </w:pPr>
      <w:r w:rsidRPr="0038709E">
        <w:tab/>
        <w:t>(a)</w:t>
      </w:r>
      <w:r w:rsidRPr="0038709E">
        <w:tab/>
        <w:t>the person, in trade or commerce, offers any rebate, gift, prize or other free item; and</w:t>
      </w:r>
    </w:p>
    <w:p w14:paraId="656F6909" w14:textId="77777777" w:rsidR="00FD5AFF" w:rsidRPr="0038709E" w:rsidRDefault="00FD5AFF" w:rsidP="00FD5AFF">
      <w:pPr>
        <w:pStyle w:val="paragraph"/>
      </w:pPr>
      <w:r w:rsidRPr="0038709E">
        <w:tab/>
        <w:t>(b)</w:t>
      </w:r>
      <w:r w:rsidRPr="0038709E">
        <w:tab/>
        <w:t>the offer is connected with:</w:t>
      </w:r>
    </w:p>
    <w:p w14:paraId="7E1D64D8" w14:textId="77777777" w:rsidR="00FD5AFF" w:rsidRPr="0038709E" w:rsidRDefault="00FD5AFF" w:rsidP="00FD5AFF">
      <w:pPr>
        <w:pStyle w:val="paragraphsub"/>
      </w:pPr>
      <w:r w:rsidRPr="0038709E">
        <w:tab/>
        <w:t>(i)</w:t>
      </w:r>
      <w:r w:rsidRPr="0038709E">
        <w:tab/>
        <w:t>the supply or possible supply of goods or services; or</w:t>
      </w:r>
    </w:p>
    <w:p w14:paraId="48B2A5DC" w14:textId="77777777" w:rsidR="00FD5AFF" w:rsidRPr="0038709E" w:rsidRDefault="00FD5AFF" w:rsidP="00FD5AFF">
      <w:pPr>
        <w:pStyle w:val="paragraphsub"/>
      </w:pPr>
      <w:r w:rsidRPr="0038709E">
        <w:tab/>
        <w:t>(ii)</w:t>
      </w:r>
      <w:r w:rsidRPr="0038709E">
        <w:tab/>
        <w:t>the promotion by any means of the supply or use of goods or services; or</w:t>
      </w:r>
    </w:p>
    <w:p w14:paraId="0891B846" w14:textId="77777777" w:rsidR="00FD5AFF" w:rsidRPr="0038709E" w:rsidRDefault="00FD5AFF" w:rsidP="00FD5AFF">
      <w:pPr>
        <w:pStyle w:val="paragraphsub"/>
      </w:pPr>
      <w:r w:rsidRPr="0038709E">
        <w:tab/>
        <w:t>(iii)</w:t>
      </w:r>
      <w:r w:rsidRPr="0038709E">
        <w:tab/>
        <w:t>the sale or grant, or the possible sale or grant, of an interest in land; or</w:t>
      </w:r>
    </w:p>
    <w:p w14:paraId="5957169E" w14:textId="77777777" w:rsidR="00FD5AFF" w:rsidRPr="0038709E" w:rsidRDefault="00FD5AFF" w:rsidP="00FD5AFF">
      <w:pPr>
        <w:pStyle w:val="paragraphsub"/>
      </w:pPr>
      <w:r w:rsidRPr="0038709E">
        <w:tab/>
        <w:t>(iv)</w:t>
      </w:r>
      <w:r w:rsidRPr="0038709E">
        <w:tab/>
        <w:t>the promotion by any means of the sale or grant of an interest in land; and</w:t>
      </w:r>
    </w:p>
    <w:p w14:paraId="7D0B8648" w14:textId="77777777" w:rsidR="00FD5AFF" w:rsidRPr="0038709E" w:rsidRDefault="00FD5AFF" w:rsidP="00FD5AFF">
      <w:pPr>
        <w:pStyle w:val="paragraph"/>
      </w:pPr>
      <w:r w:rsidRPr="0038709E">
        <w:tab/>
        <w:t>(c)</w:t>
      </w:r>
      <w:r w:rsidRPr="0038709E">
        <w:tab/>
        <w:t>the offer is made with the intention of not providing the rebate, gift, prize or other free item, or of not providing it as offered.</w:t>
      </w:r>
    </w:p>
    <w:p w14:paraId="3E2B8506" w14:textId="77777777" w:rsidR="00FD5AFF" w:rsidRPr="0038709E" w:rsidRDefault="00FD5AFF" w:rsidP="00FD5AFF">
      <w:pPr>
        <w:pStyle w:val="subsection"/>
      </w:pPr>
      <w:r w:rsidRPr="0038709E">
        <w:tab/>
        <w:t>(2)</w:t>
      </w:r>
      <w:r w:rsidRPr="0038709E">
        <w:tab/>
        <w:t>A person commits an offence if:</w:t>
      </w:r>
    </w:p>
    <w:p w14:paraId="269AFD3D" w14:textId="77777777" w:rsidR="00FD5AFF" w:rsidRPr="0038709E" w:rsidRDefault="00FD5AFF" w:rsidP="00FD5AFF">
      <w:pPr>
        <w:pStyle w:val="paragraph"/>
      </w:pPr>
      <w:r w:rsidRPr="0038709E">
        <w:tab/>
        <w:t>(a)</w:t>
      </w:r>
      <w:r w:rsidRPr="0038709E">
        <w:tab/>
        <w:t>the person, in trade or commerce, offers any rebate, gift, prize or other free item; and</w:t>
      </w:r>
    </w:p>
    <w:p w14:paraId="22F1E0A2" w14:textId="77777777" w:rsidR="00FD5AFF" w:rsidRPr="0038709E" w:rsidRDefault="00FD5AFF" w:rsidP="00FD5AFF">
      <w:pPr>
        <w:pStyle w:val="paragraph"/>
      </w:pPr>
      <w:r w:rsidRPr="0038709E">
        <w:tab/>
        <w:t>(b)</w:t>
      </w:r>
      <w:r w:rsidRPr="0038709E">
        <w:tab/>
        <w:t>the offer is connected with:</w:t>
      </w:r>
    </w:p>
    <w:p w14:paraId="344367AA" w14:textId="77777777" w:rsidR="00FD5AFF" w:rsidRPr="0038709E" w:rsidRDefault="00FD5AFF" w:rsidP="00FD5AFF">
      <w:pPr>
        <w:pStyle w:val="paragraphsub"/>
      </w:pPr>
      <w:r w:rsidRPr="0038709E">
        <w:tab/>
        <w:t>(i)</w:t>
      </w:r>
      <w:r w:rsidRPr="0038709E">
        <w:tab/>
        <w:t>the supply or possible supply of goods or services; or</w:t>
      </w:r>
    </w:p>
    <w:p w14:paraId="18ECC32C" w14:textId="77777777" w:rsidR="00FD5AFF" w:rsidRPr="0038709E" w:rsidRDefault="00FD5AFF" w:rsidP="00FD5AFF">
      <w:pPr>
        <w:pStyle w:val="paragraphsub"/>
      </w:pPr>
      <w:r w:rsidRPr="0038709E">
        <w:tab/>
        <w:t>(ii)</w:t>
      </w:r>
      <w:r w:rsidRPr="0038709E">
        <w:tab/>
        <w:t>the promotion by any means of the supply or use of goods or services; or</w:t>
      </w:r>
    </w:p>
    <w:p w14:paraId="4E081D5D" w14:textId="77777777" w:rsidR="00FD5AFF" w:rsidRPr="0038709E" w:rsidRDefault="00FD5AFF" w:rsidP="00FD5AFF">
      <w:pPr>
        <w:pStyle w:val="paragraphsub"/>
      </w:pPr>
      <w:r w:rsidRPr="0038709E">
        <w:tab/>
        <w:t>(iii)</w:t>
      </w:r>
      <w:r w:rsidRPr="0038709E">
        <w:tab/>
        <w:t>the sale or grant, or the possible sale or grant, of an interest in land; or</w:t>
      </w:r>
    </w:p>
    <w:p w14:paraId="285B6356" w14:textId="77777777" w:rsidR="00FD5AFF" w:rsidRPr="0038709E" w:rsidRDefault="00FD5AFF" w:rsidP="00FD5AFF">
      <w:pPr>
        <w:pStyle w:val="paragraphsub"/>
      </w:pPr>
      <w:r w:rsidRPr="0038709E">
        <w:tab/>
        <w:t>(iv)</w:t>
      </w:r>
      <w:r w:rsidRPr="0038709E">
        <w:tab/>
        <w:t>the promotion by any means of the sale or grant of an interest in land; and</w:t>
      </w:r>
    </w:p>
    <w:p w14:paraId="54FE98F5" w14:textId="77777777" w:rsidR="00FD5AFF" w:rsidRPr="0038709E" w:rsidRDefault="00FD5AFF" w:rsidP="00FD5AFF">
      <w:pPr>
        <w:pStyle w:val="paragraph"/>
      </w:pPr>
      <w:r w:rsidRPr="0038709E">
        <w:tab/>
        <w:t>(c)</w:t>
      </w:r>
      <w:r w:rsidRPr="0038709E">
        <w:tab/>
        <w:t>the person fails to provide the rebate, gift, prize or other free item, in accordance with the offer, within the time specified in the offer or (if no such time is specified) within a reasonable time after making the offer.</w:t>
      </w:r>
    </w:p>
    <w:p w14:paraId="463ECA1E" w14:textId="77777777" w:rsidR="00FD5AFF" w:rsidRPr="0038709E" w:rsidRDefault="00FD5AFF" w:rsidP="00FD5AFF">
      <w:pPr>
        <w:pStyle w:val="subsection"/>
      </w:pPr>
      <w:r w:rsidRPr="0038709E">
        <w:tab/>
        <w:t>(3)</w:t>
      </w:r>
      <w:r w:rsidRPr="0038709E">
        <w:tab/>
      </w:r>
      <w:r w:rsidR="004F31B3" w:rsidRPr="0038709E">
        <w:t>Subsection (</w:t>
      </w:r>
      <w:r w:rsidRPr="0038709E">
        <w:t>2) does not apply if:</w:t>
      </w:r>
    </w:p>
    <w:p w14:paraId="71DCB5F0" w14:textId="77777777" w:rsidR="00FD5AFF" w:rsidRPr="0038709E" w:rsidRDefault="00FD5AFF" w:rsidP="00FD5AFF">
      <w:pPr>
        <w:pStyle w:val="paragraph"/>
      </w:pPr>
      <w:r w:rsidRPr="0038709E">
        <w:tab/>
        <w:t>(a)</w:t>
      </w:r>
      <w:r w:rsidRPr="0038709E">
        <w:tab/>
        <w:t>the person’s failure to provide the rebate, gift, prize or other free item in accordance with the offer was due to the act or omission of another person, or to some other cause beyond the person’s control; and</w:t>
      </w:r>
    </w:p>
    <w:p w14:paraId="3B3CBE9C" w14:textId="77777777" w:rsidR="00FD5AFF" w:rsidRPr="0038709E" w:rsidRDefault="00FD5AFF" w:rsidP="00FD5AFF">
      <w:pPr>
        <w:pStyle w:val="paragraph"/>
      </w:pPr>
      <w:r w:rsidRPr="0038709E">
        <w:tab/>
        <w:t>(b)</w:t>
      </w:r>
      <w:r w:rsidRPr="0038709E">
        <w:tab/>
        <w:t>the person took reasonable precautions and exercised due diligence to avoid the failure.</w:t>
      </w:r>
    </w:p>
    <w:p w14:paraId="24693B6B" w14:textId="77777777" w:rsidR="00FD5AFF" w:rsidRPr="0038709E" w:rsidRDefault="00FD5AFF" w:rsidP="00FD5AFF">
      <w:pPr>
        <w:pStyle w:val="subsection"/>
      </w:pPr>
      <w:r w:rsidRPr="0038709E">
        <w:tab/>
        <w:t>(4)</w:t>
      </w:r>
      <w:r w:rsidRPr="0038709E">
        <w:tab/>
      </w:r>
      <w:r w:rsidR="004F31B3" w:rsidRPr="0038709E">
        <w:t>Subsection (</w:t>
      </w:r>
      <w:r w:rsidRPr="0038709E">
        <w:t>2) does not apply to an offer that the person makes to another person if:</w:t>
      </w:r>
    </w:p>
    <w:p w14:paraId="74193C0E" w14:textId="77777777" w:rsidR="00FD5AFF" w:rsidRPr="0038709E" w:rsidRDefault="00FD5AFF" w:rsidP="00FD5AFF">
      <w:pPr>
        <w:pStyle w:val="paragraph"/>
      </w:pPr>
      <w:r w:rsidRPr="0038709E">
        <w:tab/>
        <w:t>(a)</w:t>
      </w:r>
      <w:r w:rsidRPr="0038709E">
        <w:tab/>
        <w:t>the person offers to the other person a different rebate, gift, prize or other free item as a replacement; and</w:t>
      </w:r>
    </w:p>
    <w:p w14:paraId="0721CA2B" w14:textId="77777777" w:rsidR="00FD5AFF" w:rsidRPr="0038709E" w:rsidRDefault="00FD5AFF" w:rsidP="00FD5AFF">
      <w:pPr>
        <w:pStyle w:val="paragraph"/>
      </w:pPr>
      <w:r w:rsidRPr="0038709E">
        <w:tab/>
        <w:t>(b)</w:t>
      </w:r>
      <w:r w:rsidRPr="0038709E">
        <w:tab/>
        <w:t>the other person agrees to receive the different rebate, gift, prize or other free item.</w:t>
      </w:r>
    </w:p>
    <w:p w14:paraId="36558872" w14:textId="77777777" w:rsidR="00FD5AFF" w:rsidRPr="0038709E" w:rsidRDefault="00FD5AFF" w:rsidP="00FD5AFF">
      <w:pPr>
        <w:pStyle w:val="subsection"/>
      </w:pPr>
      <w:r w:rsidRPr="0038709E">
        <w:tab/>
        <w:t>(5)</w:t>
      </w:r>
      <w:r w:rsidRPr="0038709E">
        <w:tab/>
        <w:t xml:space="preserve">Strict liability applies to </w:t>
      </w:r>
      <w:r w:rsidR="004F31B3" w:rsidRPr="0038709E">
        <w:t>subsections (</w:t>
      </w:r>
      <w:r w:rsidRPr="0038709E">
        <w:t>1)(b) and (2)(b).</w:t>
      </w:r>
    </w:p>
    <w:p w14:paraId="0A60596E" w14:textId="77777777" w:rsidR="00505C20" w:rsidRPr="0038709E" w:rsidRDefault="00505C20" w:rsidP="00505C20">
      <w:pPr>
        <w:pStyle w:val="SubsectionHead"/>
      </w:pPr>
      <w:r w:rsidRPr="0038709E">
        <w:t>Penalty</w:t>
      </w:r>
    </w:p>
    <w:p w14:paraId="2D538689" w14:textId="77777777" w:rsidR="00505C20" w:rsidRPr="0038709E" w:rsidRDefault="00505C20" w:rsidP="00505C20">
      <w:pPr>
        <w:pStyle w:val="subsection"/>
      </w:pPr>
      <w:r w:rsidRPr="0038709E">
        <w:tab/>
        <w:t>(5A)</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785D0ABC" w14:textId="77777777" w:rsidR="00505C20" w:rsidRPr="0038709E" w:rsidRDefault="00505C20" w:rsidP="00505C20">
      <w:pPr>
        <w:pStyle w:val="paragraph"/>
      </w:pPr>
      <w:r w:rsidRPr="0038709E">
        <w:tab/>
        <w:t>(a)</w:t>
      </w:r>
      <w:r w:rsidRPr="0038709E">
        <w:tab/>
      </w:r>
      <w:r w:rsidR="007210BF" w:rsidRPr="0038709E">
        <w:t>$50,000,000</w:t>
      </w:r>
      <w:r w:rsidRPr="0038709E">
        <w:t>;</w:t>
      </w:r>
    </w:p>
    <w:p w14:paraId="2471CDC0" w14:textId="77777777" w:rsidR="00505C20" w:rsidRPr="0038709E" w:rsidRDefault="00505C20" w:rsidP="00505C20">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3CEF178A" w14:textId="77777777" w:rsidR="007210BF" w:rsidRPr="0038709E" w:rsidRDefault="007210BF" w:rsidP="007210BF">
      <w:pPr>
        <w:pStyle w:val="paragraph"/>
      </w:pPr>
      <w:r w:rsidRPr="0038709E">
        <w:tab/>
        <w:t>(c)</w:t>
      </w:r>
      <w:r w:rsidRPr="0038709E">
        <w:tab/>
        <w:t>if the court cannot determine the value of that benefit—30% of the body corporate’s adjusted turnover during the breach turnover period for the offence.</w:t>
      </w:r>
    </w:p>
    <w:p w14:paraId="3B66EC57" w14:textId="77777777" w:rsidR="00505C20" w:rsidRPr="0038709E" w:rsidRDefault="00505C20" w:rsidP="00505C20">
      <w:pPr>
        <w:pStyle w:val="subsection"/>
      </w:pPr>
      <w:r w:rsidRPr="0038709E">
        <w:tab/>
        <w:t>(5B)</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7210BF" w:rsidRPr="0038709E">
        <w:t>$2,500,000</w:t>
      </w:r>
      <w:r w:rsidRPr="0038709E">
        <w:t>.</w:t>
      </w:r>
    </w:p>
    <w:p w14:paraId="76858BF6" w14:textId="77777777" w:rsidR="00505C20" w:rsidRPr="0038709E" w:rsidRDefault="00505C20" w:rsidP="00505C20">
      <w:pPr>
        <w:pStyle w:val="SubsectionHead"/>
      </w:pPr>
      <w:r w:rsidRPr="0038709E">
        <w:t>Other</w:t>
      </w:r>
    </w:p>
    <w:p w14:paraId="7C574BB5" w14:textId="77777777" w:rsidR="00FD5AFF" w:rsidRPr="0038709E" w:rsidRDefault="00FD5AFF" w:rsidP="00FD5AFF">
      <w:pPr>
        <w:pStyle w:val="subsection"/>
      </w:pPr>
      <w:r w:rsidRPr="0038709E">
        <w:tab/>
        <w:t>(6)</w:t>
      </w:r>
      <w:r w:rsidRPr="0038709E">
        <w:tab/>
        <w:t xml:space="preserve">This section does not affect the application of any other provision of this </w:t>
      </w:r>
      <w:r w:rsidR="00707F55" w:rsidRPr="0038709E">
        <w:t>Part i</w:t>
      </w:r>
      <w:r w:rsidRPr="0038709E">
        <w:t>n relation to the supply or acquisition, or the possible supply or acquisition, of interests in land.</w:t>
      </w:r>
    </w:p>
    <w:p w14:paraId="3C005BF6" w14:textId="77777777" w:rsidR="00FD5AFF" w:rsidRPr="0038709E" w:rsidRDefault="00FD5AFF" w:rsidP="00FD5AFF">
      <w:pPr>
        <w:pStyle w:val="ActHead5"/>
      </w:pPr>
      <w:bookmarkStart w:id="285" w:name="_Toc220593304"/>
      <w:r w:rsidRPr="0038709E">
        <w:rPr>
          <w:rStyle w:val="CharSectno"/>
        </w:rPr>
        <w:t>155</w:t>
      </w:r>
      <w:r w:rsidRPr="0038709E">
        <w:t xml:space="preserve">  Misleading conduct as to the nature etc. of goods</w:t>
      </w:r>
      <w:bookmarkEnd w:id="285"/>
    </w:p>
    <w:p w14:paraId="74D4B3EC" w14:textId="77777777" w:rsidR="00FD5AFF" w:rsidRPr="0038709E" w:rsidRDefault="00FD5AFF" w:rsidP="00FD5AFF">
      <w:pPr>
        <w:pStyle w:val="subsection"/>
      </w:pPr>
      <w:r w:rsidRPr="0038709E">
        <w:tab/>
        <w:t>(1)</w:t>
      </w:r>
      <w:r w:rsidRPr="0038709E">
        <w:tab/>
        <w:t>A person commits an offence if the person, in trade or commerce, engages in conduct that is liable to mislead the public as to the nature, the manufacturing process, the characteristics, the suitability for their purpose or the quantity of any goods.</w:t>
      </w:r>
    </w:p>
    <w:p w14:paraId="1F07507C"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76A76050" w14:textId="77777777" w:rsidR="00505C20" w:rsidRPr="0038709E" w:rsidRDefault="00505C20" w:rsidP="00505C20">
      <w:pPr>
        <w:pStyle w:val="SubsectionHead"/>
      </w:pPr>
      <w:r w:rsidRPr="0038709E">
        <w:t>Penalty</w:t>
      </w:r>
    </w:p>
    <w:p w14:paraId="0E26D0E8" w14:textId="77777777" w:rsidR="00505C20" w:rsidRPr="0038709E" w:rsidRDefault="00505C20" w:rsidP="00505C20">
      <w:pPr>
        <w:pStyle w:val="subsection"/>
      </w:pPr>
      <w:r w:rsidRPr="0038709E">
        <w:tab/>
        <w:t>(3)</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022900DE" w14:textId="77777777" w:rsidR="00505C20" w:rsidRPr="0038709E" w:rsidRDefault="00505C20" w:rsidP="00505C20">
      <w:pPr>
        <w:pStyle w:val="paragraph"/>
      </w:pPr>
      <w:r w:rsidRPr="0038709E">
        <w:tab/>
        <w:t>(a)</w:t>
      </w:r>
      <w:r w:rsidRPr="0038709E">
        <w:tab/>
      </w:r>
      <w:r w:rsidR="00A237A4" w:rsidRPr="0038709E">
        <w:t>$50,000,000</w:t>
      </w:r>
      <w:r w:rsidRPr="0038709E">
        <w:t>;</w:t>
      </w:r>
    </w:p>
    <w:p w14:paraId="7A12FB0B" w14:textId="77777777" w:rsidR="00505C20" w:rsidRPr="0038709E" w:rsidRDefault="00505C20" w:rsidP="00505C20">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4535D041" w14:textId="77777777" w:rsidR="00A237A4" w:rsidRPr="0038709E" w:rsidRDefault="00A237A4" w:rsidP="00A237A4">
      <w:pPr>
        <w:pStyle w:val="paragraph"/>
      </w:pPr>
      <w:r w:rsidRPr="0038709E">
        <w:tab/>
        <w:t>(c)</w:t>
      </w:r>
      <w:r w:rsidRPr="0038709E">
        <w:tab/>
        <w:t>if the court cannot determine the value of that benefit—30% of the body corporate’s adjusted turnover during the breach turnover period for the offence.</w:t>
      </w:r>
    </w:p>
    <w:p w14:paraId="3C8336BD" w14:textId="77777777" w:rsidR="00505C20" w:rsidRPr="0038709E" w:rsidRDefault="00505C20" w:rsidP="00505C20">
      <w:pPr>
        <w:pStyle w:val="subsection"/>
      </w:pPr>
      <w:r w:rsidRPr="0038709E">
        <w:tab/>
        <w:t>(4)</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A237A4" w:rsidRPr="0038709E">
        <w:t>$2,500,000</w:t>
      </w:r>
      <w:r w:rsidRPr="0038709E">
        <w:t>.</w:t>
      </w:r>
    </w:p>
    <w:p w14:paraId="10D7C46F" w14:textId="77777777" w:rsidR="00FD5AFF" w:rsidRPr="0038709E" w:rsidRDefault="00FD5AFF" w:rsidP="00FD5AFF">
      <w:pPr>
        <w:pStyle w:val="ActHead5"/>
      </w:pPr>
      <w:bookmarkStart w:id="286" w:name="_Toc220593305"/>
      <w:r w:rsidRPr="0038709E">
        <w:rPr>
          <w:rStyle w:val="CharSectno"/>
        </w:rPr>
        <w:t>156</w:t>
      </w:r>
      <w:r w:rsidRPr="0038709E">
        <w:t xml:space="preserve">  Misleading conduct as to the nature etc. of services</w:t>
      </w:r>
      <w:bookmarkEnd w:id="286"/>
    </w:p>
    <w:p w14:paraId="40978CA6" w14:textId="77777777" w:rsidR="00FD5AFF" w:rsidRPr="0038709E" w:rsidRDefault="00FD5AFF" w:rsidP="00FD5AFF">
      <w:pPr>
        <w:pStyle w:val="subsection"/>
      </w:pPr>
      <w:r w:rsidRPr="0038709E">
        <w:tab/>
        <w:t>(1)</w:t>
      </w:r>
      <w:r w:rsidRPr="0038709E">
        <w:tab/>
        <w:t>A person commits an offence if the person, in trade or commerce, engages in conduct that is liable to mislead the public as to the nature, the characteristics, the suitability for their purpose or the quantity of any services.</w:t>
      </w:r>
    </w:p>
    <w:p w14:paraId="10FB8A3C"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1CF2CFAE" w14:textId="77777777" w:rsidR="0057251A" w:rsidRPr="0038709E" w:rsidRDefault="0057251A" w:rsidP="0057251A">
      <w:pPr>
        <w:pStyle w:val="SubsectionHead"/>
      </w:pPr>
      <w:r w:rsidRPr="0038709E">
        <w:t>Penalty</w:t>
      </w:r>
    </w:p>
    <w:p w14:paraId="2A15FC50" w14:textId="77777777" w:rsidR="0057251A" w:rsidRPr="0038709E" w:rsidRDefault="0057251A" w:rsidP="0057251A">
      <w:pPr>
        <w:pStyle w:val="subsection"/>
      </w:pPr>
      <w:r w:rsidRPr="0038709E">
        <w:tab/>
        <w:t>(3)</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287D4216" w14:textId="77777777" w:rsidR="0057251A" w:rsidRPr="0038709E" w:rsidRDefault="0057251A" w:rsidP="0057251A">
      <w:pPr>
        <w:pStyle w:val="paragraph"/>
      </w:pPr>
      <w:r w:rsidRPr="0038709E">
        <w:tab/>
        <w:t>(a)</w:t>
      </w:r>
      <w:r w:rsidRPr="0038709E">
        <w:tab/>
      </w:r>
      <w:r w:rsidR="00A237A4" w:rsidRPr="0038709E">
        <w:t>$50,000,000</w:t>
      </w:r>
      <w:r w:rsidRPr="0038709E">
        <w:t>;</w:t>
      </w:r>
    </w:p>
    <w:p w14:paraId="685D023B" w14:textId="77777777" w:rsidR="0057251A" w:rsidRPr="0038709E" w:rsidRDefault="0057251A" w:rsidP="0057251A">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32B9322" w14:textId="77777777" w:rsidR="00A237A4" w:rsidRPr="0038709E" w:rsidRDefault="00A237A4" w:rsidP="00A237A4">
      <w:pPr>
        <w:pStyle w:val="paragraph"/>
      </w:pPr>
      <w:r w:rsidRPr="0038709E">
        <w:tab/>
        <w:t>(c)</w:t>
      </w:r>
      <w:r w:rsidRPr="0038709E">
        <w:tab/>
        <w:t>if the court cannot determine the value of that benefit—30% of the body corporate’s adjusted turnover during the breach turnover period for the offence.</w:t>
      </w:r>
    </w:p>
    <w:p w14:paraId="49B8694D" w14:textId="77777777" w:rsidR="0057251A" w:rsidRPr="0038709E" w:rsidRDefault="0057251A" w:rsidP="0057251A">
      <w:pPr>
        <w:pStyle w:val="subsection"/>
      </w:pPr>
      <w:r w:rsidRPr="0038709E">
        <w:tab/>
        <w:t>(4)</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A237A4" w:rsidRPr="0038709E">
        <w:t>$2,500,000</w:t>
      </w:r>
      <w:r w:rsidRPr="0038709E">
        <w:t>.</w:t>
      </w:r>
    </w:p>
    <w:p w14:paraId="42AC82AB" w14:textId="77777777" w:rsidR="00FD5AFF" w:rsidRPr="0038709E" w:rsidRDefault="00FD5AFF" w:rsidP="00FD5AFF">
      <w:pPr>
        <w:pStyle w:val="ActHead5"/>
      </w:pPr>
      <w:bookmarkStart w:id="287" w:name="_Toc220593306"/>
      <w:r w:rsidRPr="0038709E">
        <w:rPr>
          <w:rStyle w:val="CharSectno"/>
        </w:rPr>
        <w:t>157</w:t>
      </w:r>
      <w:r w:rsidRPr="0038709E">
        <w:t xml:space="preserve">  Bait advertising</w:t>
      </w:r>
      <w:bookmarkEnd w:id="287"/>
    </w:p>
    <w:p w14:paraId="6F1DAFD6" w14:textId="77777777" w:rsidR="00FD5AFF" w:rsidRPr="0038709E" w:rsidRDefault="00FD5AFF" w:rsidP="00FD5AFF">
      <w:pPr>
        <w:pStyle w:val="subsection"/>
      </w:pPr>
      <w:r w:rsidRPr="0038709E">
        <w:tab/>
        <w:t>(1)</w:t>
      </w:r>
      <w:r w:rsidRPr="0038709E">
        <w:tab/>
        <w:t>A person commits an offence if:</w:t>
      </w:r>
    </w:p>
    <w:p w14:paraId="60EF9D26" w14:textId="77777777" w:rsidR="00FD5AFF" w:rsidRPr="0038709E" w:rsidRDefault="00FD5AFF" w:rsidP="00FD5AFF">
      <w:pPr>
        <w:pStyle w:val="paragraph"/>
      </w:pPr>
      <w:r w:rsidRPr="0038709E">
        <w:tab/>
        <w:t>(a)</w:t>
      </w:r>
      <w:r w:rsidRPr="0038709E">
        <w:tab/>
        <w:t>the person, in trade or commerce, advertises goods or services for supply at a specified price; and</w:t>
      </w:r>
    </w:p>
    <w:p w14:paraId="636CB71C" w14:textId="77777777" w:rsidR="00FD5AFF" w:rsidRPr="0038709E" w:rsidRDefault="00FD5AFF" w:rsidP="00FD5AFF">
      <w:pPr>
        <w:pStyle w:val="paragraph"/>
      </w:pPr>
      <w:r w:rsidRPr="0038709E">
        <w:tab/>
        <w:t>(b)</w:t>
      </w:r>
      <w:r w:rsidRPr="0038709E">
        <w:tab/>
        <w:t>there are reasonable grounds for believing that the person will not be able to offer for supply those goods or services at that price for a period that is, and in quantities that are, reasonable, having regard to:</w:t>
      </w:r>
    </w:p>
    <w:p w14:paraId="5CB9941F" w14:textId="77777777" w:rsidR="00FD5AFF" w:rsidRPr="0038709E" w:rsidRDefault="00FD5AFF" w:rsidP="00FD5AFF">
      <w:pPr>
        <w:pStyle w:val="paragraphsub"/>
      </w:pPr>
      <w:r w:rsidRPr="0038709E">
        <w:tab/>
        <w:t>(i)</w:t>
      </w:r>
      <w:r w:rsidRPr="0038709E">
        <w:tab/>
        <w:t>the nature of the market in which the person carries on business; and</w:t>
      </w:r>
    </w:p>
    <w:p w14:paraId="56745921" w14:textId="77777777" w:rsidR="00FD5AFF" w:rsidRPr="0038709E" w:rsidRDefault="00FD5AFF" w:rsidP="00FD5AFF">
      <w:pPr>
        <w:pStyle w:val="paragraphsub"/>
      </w:pPr>
      <w:r w:rsidRPr="0038709E">
        <w:tab/>
        <w:t>(ii)</w:t>
      </w:r>
      <w:r w:rsidRPr="0038709E">
        <w:tab/>
        <w:t>the nature of the advertisement.</w:t>
      </w:r>
    </w:p>
    <w:p w14:paraId="488C2818" w14:textId="77777777" w:rsidR="00FD5AFF" w:rsidRPr="0038709E" w:rsidRDefault="00FD5AFF" w:rsidP="00FD5AFF">
      <w:pPr>
        <w:pStyle w:val="subsection"/>
      </w:pPr>
      <w:r w:rsidRPr="0038709E">
        <w:tab/>
        <w:t>(2)</w:t>
      </w:r>
      <w:r w:rsidRPr="0038709E">
        <w:tab/>
        <w:t>A person commits an offence if:</w:t>
      </w:r>
    </w:p>
    <w:p w14:paraId="43EB0A25" w14:textId="77777777" w:rsidR="00FD5AFF" w:rsidRPr="0038709E" w:rsidRDefault="00FD5AFF" w:rsidP="00FD5AFF">
      <w:pPr>
        <w:pStyle w:val="paragraph"/>
      </w:pPr>
      <w:r w:rsidRPr="0038709E">
        <w:tab/>
        <w:t>(a)</w:t>
      </w:r>
      <w:r w:rsidRPr="0038709E">
        <w:tab/>
        <w:t>the person, in trade or commerce, advertises goods or services for supply at a specified price; and</w:t>
      </w:r>
    </w:p>
    <w:p w14:paraId="2AF0F6B9" w14:textId="77777777" w:rsidR="00FD5AFF" w:rsidRPr="0038709E" w:rsidRDefault="00FD5AFF" w:rsidP="00FD5AFF">
      <w:pPr>
        <w:pStyle w:val="paragraph"/>
      </w:pPr>
      <w:r w:rsidRPr="0038709E">
        <w:tab/>
        <w:t>(b)</w:t>
      </w:r>
      <w:r w:rsidRPr="0038709E">
        <w:tab/>
        <w:t>the person fails to offer such goods or services for supply at that price for a period that is, and in quantities that are, reasonable having regard to:</w:t>
      </w:r>
    </w:p>
    <w:p w14:paraId="7935E368" w14:textId="77777777" w:rsidR="00FD5AFF" w:rsidRPr="0038709E" w:rsidRDefault="00FD5AFF" w:rsidP="00FD5AFF">
      <w:pPr>
        <w:pStyle w:val="paragraphsub"/>
      </w:pPr>
      <w:r w:rsidRPr="0038709E">
        <w:tab/>
        <w:t>(i)</w:t>
      </w:r>
      <w:r w:rsidRPr="0038709E">
        <w:tab/>
        <w:t>the nature of the market in which the person carries on business; and</w:t>
      </w:r>
    </w:p>
    <w:p w14:paraId="23620292" w14:textId="77777777" w:rsidR="00FD5AFF" w:rsidRPr="0038709E" w:rsidRDefault="00FD5AFF" w:rsidP="00FD5AFF">
      <w:pPr>
        <w:pStyle w:val="paragraphsub"/>
      </w:pPr>
      <w:r w:rsidRPr="0038709E">
        <w:tab/>
        <w:t>(ii)</w:t>
      </w:r>
      <w:r w:rsidRPr="0038709E">
        <w:tab/>
        <w:t>the nature of the advertisement.</w:t>
      </w:r>
    </w:p>
    <w:p w14:paraId="02096333"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3D2F4BEE" w14:textId="77777777" w:rsidR="0057251A" w:rsidRPr="0038709E" w:rsidRDefault="0057251A" w:rsidP="0057251A">
      <w:pPr>
        <w:pStyle w:val="SubsectionHead"/>
      </w:pPr>
      <w:r w:rsidRPr="0038709E">
        <w:t>Penalty</w:t>
      </w:r>
    </w:p>
    <w:p w14:paraId="5A80D057" w14:textId="77777777" w:rsidR="0057251A" w:rsidRPr="0038709E" w:rsidRDefault="0057251A" w:rsidP="0057251A">
      <w:pPr>
        <w:pStyle w:val="subsection"/>
      </w:pPr>
      <w:r w:rsidRPr="0038709E">
        <w:tab/>
        <w:t>(3A)</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1AC57326" w14:textId="77777777" w:rsidR="0057251A" w:rsidRPr="0038709E" w:rsidRDefault="0057251A" w:rsidP="0057251A">
      <w:pPr>
        <w:pStyle w:val="paragraph"/>
      </w:pPr>
      <w:r w:rsidRPr="0038709E">
        <w:tab/>
        <w:t>(a)</w:t>
      </w:r>
      <w:r w:rsidRPr="0038709E">
        <w:tab/>
      </w:r>
      <w:r w:rsidR="002F0F71" w:rsidRPr="0038709E">
        <w:t>$50,000,000</w:t>
      </w:r>
      <w:r w:rsidRPr="0038709E">
        <w:t>;</w:t>
      </w:r>
    </w:p>
    <w:p w14:paraId="23DF2E9B" w14:textId="77777777" w:rsidR="0057251A" w:rsidRPr="0038709E" w:rsidRDefault="0057251A" w:rsidP="0057251A">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440BB3D2"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0FFE4C05" w14:textId="77777777" w:rsidR="0057251A" w:rsidRPr="0038709E" w:rsidRDefault="0057251A" w:rsidP="0057251A">
      <w:pPr>
        <w:pStyle w:val="subsection"/>
      </w:pPr>
      <w:r w:rsidRPr="0038709E">
        <w:tab/>
        <w:t>(3B)</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2F0F71" w:rsidRPr="0038709E">
        <w:t>$2,500,000</w:t>
      </w:r>
      <w:r w:rsidRPr="0038709E">
        <w:t>.</w:t>
      </w:r>
    </w:p>
    <w:p w14:paraId="29B70F4B" w14:textId="77777777" w:rsidR="0057251A" w:rsidRPr="0038709E" w:rsidRDefault="0057251A" w:rsidP="0057251A">
      <w:pPr>
        <w:pStyle w:val="SubsectionHead"/>
      </w:pPr>
      <w:r w:rsidRPr="0038709E">
        <w:t>Defence</w:t>
      </w:r>
    </w:p>
    <w:p w14:paraId="6ED281EA" w14:textId="77777777" w:rsidR="00FD5AFF" w:rsidRPr="0038709E" w:rsidRDefault="00FD5AFF" w:rsidP="00FD5AFF">
      <w:pPr>
        <w:pStyle w:val="subsection"/>
      </w:pPr>
      <w:r w:rsidRPr="0038709E">
        <w:tab/>
        <w:t>(4)</w:t>
      </w:r>
      <w:r w:rsidRPr="0038709E">
        <w:tab/>
        <w:t xml:space="preserve">In a prosecution of a person (the </w:t>
      </w:r>
      <w:r w:rsidRPr="0038709E">
        <w:rPr>
          <w:b/>
          <w:i/>
        </w:rPr>
        <w:t>defendant</w:t>
      </w:r>
      <w:r w:rsidRPr="0038709E">
        <w:t xml:space="preserve">) under </w:t>
      </w:r>
      <w:r w:rsidR="004F31B3" w:rsidRPr="0038709E">
        <w:t>subsection (</w:t>
      </w:r>
      <w:r w:rsidRPr="0038709E">
        <w:t xml:space="preserve">2), for failing to offer goods or services to another person (the </w:t>
      </w:r>
      <w:r w:rsidRPr="0038709E">
        <w:rPr>
          <w:b/>
          <w:i/>
        </w:rPr>
        <w:t>customer</w:t>
      </w:r>
      <w:r w:rsidRPr="0038709E">
        <w:t>), it is a defence if:</w:t>
      </w:r>
    </w:p>
    <w:p w14:paraId="1CCEEDC3" w14:textId="77777777" w:rsidR="00FD5AFF" w:rsidRPr="0038709E" w:rsidRDefault="00FD5AFF" w:rsidP="00FD5AFF">
      <w:pPr>
        <w:pStyle w:val="paragraph"/>
      </w:pPr>
      <w:r w:rsidRPr="0038709E">
        <w:tab/>
        <w:t>(a)</w:t>
      </w:r>
      <w:r w:rsidRPr="0038709E">
        <w:tab/>
        <w:t>the defendant proves that:</w:t>
      </w:r>
    </w:p>
    <w:p w14:paraId="49842024" w14:textId="77777777" w:rsidR="00FD5AFF" w:rsidRPr="0038709E" w:rsidRDefault="00FD5AFF" w:rsidP="00FD5AFF">
      <w:pPr>
        <w:pStyle w:val="paragraphsub"/>
      </w:pPr>
      <w:r w:rsidRPr="0038709E">
        <w:tab/>
        <w:t>(i)</w:t>
      </w:r>
      <w:r w:rsidRPr="0038709E">
        <w:tab/>
        <w:t>he or she offered to supply, or to procure a third person to supply, goods or services of the kind advertised to the customer within a reasonable time, in a reasonable quantity and at the advertised price; or</w:t>
      </w:r>
    </w:p>
    <w:p w14:paraId="6CD1D7CC" w14:textId="0A90A02F" w:rsidR="00FD5AFF" w:rsidRPr="0038709E" w:rsidRDefault="00FD5AFF" w:rsidP="00FD5AFF">
      <w:pPr>
        <w:pStyle w:val="paragraphsub"/>
      </w:pPr>
      <w:r w:rsidRPr="0038709E">
        <w:tab/>
        <w:t>(ii)</w:t>
      </w:r>
      <w:r w:rsidRPr="0038709E">
        <w:tab/>
        <w:t>he or she offered to supply immediately, or to procure a third person to supply within a reasonable time, equivalent goods or services to the customer in a reasonable quantity and at the price at which the first</w:t>
      </w:r>
      <w:r w:rsidR="0093254F">
        <w:noBreakHyphen/>
      </w:r>
      <w:r w:rsidRPr="0038709E">
        <w:t>mentioned goods or services were advertised; and</w:t>
      </w:r>
    </w:p>
    <w:p w14:paraId="49509B54" w14:textId="77777777" w:rsidR="00FD5AFF" w:rsidRPr="0038709E" w:rsidRDefault="00FD5AFF" w:rsidP="00FD5AFF">
      <w:pPr>
        <w:pStyle w:val="paragraph"/>
      </w:pPr>
      <w:r w:rsidRPr="0038709E">
        <w:tab/>
        <w:t>(b)</w:t>
      </w:r>
      <w:r w:rsidRPr="0038709E">
        <w:tab/>
        <w:t>in either case, if the offer was accepted by the customer, the defendant proves that he or she has so supplied, or procured a third person to supply, the goods or services.</w:t>
      </w:r>
    </w:p>
    <w:p w14:paraId="3463C6D9" w14:textId="77777777" w:rsidR="00FD5AFF" w:rsidRPr="0038709E" w:rsidRDefault="00FD5AFF" w:rsidP="00FD5AFF">
      <w:pPr>
        <w:pStyle w:val="ActHead5"/>
      </w:pPr>
      <w:bookmarkStart w:id="288" w:name="_Toc220593307"/>
      <w:r w:rsidRPr="0038709E">
        <w:rPr>
          <w:rStyle w:val="CharSectno"/>
        </w:rPr>
        <w:t>158</w:t>
      </w:r>
      <w:r w:rsidRPr="0038709E">
        <w:t xml:space="preserve">  Wrongly accepting payment</w:t>
      </w:r>
      <w:bookmarkEnd w:id="288"/>
    </w:p>
    <w:p w14:paraId="72D04ACC" w14:textId="77777777" w:rsidR="00FD5AFF" w:rsidRPr="0038709E" w:rsidRDefault="00FD5AFF" w:rsidP="00FD5AFF">
      <w:pPr>
        <w:pStyle w:val="subsection"/>
      </w:pPr>
      <w:r w:rsidRPr="0038709E">
        <w:tab/>
        <w:t>(1)</w:t>
      </w:r>
      <w:r w:rsidRPr="0038709E">
        <w:tab/>
        <w:t>A person commits an offence if:</w:t>
      </w:r>
    </w:p>
    <w:p w14:paraId="3BD25764" w14:textId="77777777" w:rsidR="00FD5AFF" w:rsidRPr="0038709E" w:rsidRDefault="00FD5AFF" w:rsidP="00FD5AFF">
      <w:pPr>
        <w:pStyle w:val="paragraph"/>
      </w:pPr>
      <w:r w:rsidRPr="0038709E">
        <w:tab/>
        <w:t>(a)</w:t>
      </w:r>
      <w:r w:rsidRPr="0038709E">
        <w:tab/>
        <w:t>the person, in trade or commerce, accepts payment or other consideration for goods or services; and</w:t>
      </w:r>
    </w:p>
    <w:p w14:paraId="0F6F64BB" w14:textId="77777777" w:rsidR="00FD5AFF" w:rsidRPr="0038709E" w:rsidRDefault="00FD5AFF" w:rsidP="00FD5AFF">
      <w:pPr>
        <w:pStyle w:val="paragraph"/>
      </w:pPr>
      <w:r w:rsidRPr="0038709E">
        <w:tab/>
        <w:t>(b)</w:t>
      </w:r>
      <w:r w:rsidRPr="0038709E">
        <w:tab/>
        <w:t>at the time of the acceptance, the person intends not to supply the goods or services.</w:t>
      </w:r>
    </w:p>
    <w:p w14:paraId="3F7825C3" w14:textId="77777777" w:rsidR="00FD5AFF" w:rsidRPr="0038709E" w:rsidRDefault="00FD5AFF" w:rsidP="00FD5AFF">
      <w:pPr>
        <w:pStyle w:val="subsection"/>
      </w:pPr>
      <w:r w:rsidRPr="0038709E">
        <w:tab/>
        <w:t>(2)</w:t>
      </w:r>
      <w:r w:rsidRPr="0038709E">
        <w:tab/>
        <w:t xml:space="preserve">Strict liability applies to </w:t>
      </w:r>
      <w:r w:rsidR="004F31B3" w:rsidRPr="0038709E">
        <w:t>subsection (</w:t>
      </w:r>
      <w:r w:rsidRPr="0038709E">
        <w:t>1)(a).</w:t>
      </w:r>
    </w:p>
    <w:p w14:paraId="7F4D7CC8" w14:textId="77777777" w:rsidR="00FD5AFF" w:rsidRPr="0038709E" w:rsidRDefault="00FD5AFF" w:rsidP="00FD5AFF">
      <w:pPr>
        <w:pStyle w:val="subsection"/>
      </w:pPr>
      <w:r w:rsidRPr="0038709E">
        <w:tab/>
        <w:t>(3)</w:t>
      </w:r>
      <w:r w:rsidRPr="0038709E">
        <w:tab/>
        <w:t>A person commits an offence if:</w:t>
      </w:r>
    </w:p>
    <w:p w14:paraId="5AB907C8" w14:textId="77777777" w:rsidR="00FD5AFF" w:rsidRPr="0038709E" w:rsidRDefault="00FD5AFF" w:rsidP="00FD5AFF">
      <w:pPr>
        <w:pStyle w:val="paragraph"/>
      </w:pPr>
      <w:r w:rsidRPr="0038709E">
        <w:tab/>
        <w:t>(a)</w:t>
      </w:r>
      <w:r w:rsidRPr="0038709E">
        <w:tab/>
        <w:t>the person, in trade or commerce, accepts payment or other consideration for goods or services; and</w:t>
      </w:r>
    </w:p>
    <w:p w14:paraId="076C58B4" w14:textId="77777777" w:rsidR="00FD5AFF" w:rsidRPr="0038709E" w:rsidRDefault="00FD5AFF" w:rsidP="00FD5AFF">
      <w:pPr>
        <w:pStyle w:val="paragraph"/>
      </w:pPr>
      <w:r w:rsidRPr="0038709E">
        <w:tab/>
        <w:t>(b)</w:t>
      </w:r>
      <w:r w:rsidRPr="0038709E">
        <w:tab/>
        <w:t>at the time of the acceptance, the person intends to supply goods or services materially different from the goods or services in respect of which the payment or other consideration is accepted.</w:t>
      </w:r>
    </w:p>
    <w:p w14:paraId="6293AB15" w14:textId="77777777" w:rsidR="00FD5AFF" w:rsidRPr="0038709E" w:rsidRDefault="00FD5AFF" w:rsidP="00FD5AFF">
      <w:pPr>
        <w:pStyle w:val="subsection"/>
      </w:pPr>
      <w:r w:rsidRPr="0038709E">
        <w:tab/>
        <w:t>(4)</w:t>
      </w:r>
      <w:r w:rsidRPr="0038709E">
        <w:tab/>
        <w:t xml:space="preserve">Strict liability applies to </w:t>
      </w:r>
      <w:r w:rsidR="004F31B3" w:rsidRPr="0038709E">
        <w:t>subsection (</w:t>
      </w:r>
      <w:r w:rsidRPr="0038709E">
        <w:t>3)(a).</w:t>
      </w:r>
    </w:p>
    <w:p w14:paraId="56173F96" w14:textId="77777777" w:rsidR="00FD5AFF" w:rsidRPr="0038709E" w:rsidRDefault="00FD5AFF" w:rsidP="00FD5AFF">
      <w:pPr>
        <w:pStyle w:val="subsection"/>
      </w:pPr>
      <w:r w:rsidRPr="0038709E">
        <w:tab/>
        <w:t>(5)</w:t>
      </w:r>
      <w:r w:rsidRPr="0038709E">
        <w:tab/>
        <w:t>A person commits an offence if:</w:t>
      </w:r>
    </w:p>
    <w:p w14:paraId="54EF3A1A" w14:textId="77777777" w:rsidR="00FD5AFF" w:rsidRPr="0038709E" w:rsidRDefault="00FD5AFF" w:rsidP="00FD5AFF">
      <w:pPr>
        <w:pStyle w:val="paragraph"/>
      </w:pPr>
      <w:r w:rsidRPr="0038709E">
        <w:tab/>
        <w:t>(a)</w:t>
      </w:r>
      <w:r w:rsidRPr="0038709E">
        <w:tab/>
        <w:t>the person, in trade or commerce, accepts payment or other consideration for goods or services; and</w:t>
      </w:r>
    </w:p>
    <w:p w14:paraId="7894E4C3" w14:textId="77777777" w:rsidR="00FD5AFF" w:rsidRPr="0038709E" w:rsidRDefault="00FD5AFF" w:rsidP="00FD5AFF">
      <w:pPr>
        <w:pStyle w:val="paragraph"/>
      </w:pPr>
      <w:r w:rsidRPr="0038709E">
        <w:tab/>
        <w:t>(b)</w:t>
      </w:r>
      <w:r w:rsidRPr="0038709E">
        <w:tab/>
        <w:t>at the time of the acceptance, the person was reckless as to whether he or she would be able to supply the goods or services:</w:t>
      </w:r>
    </w:p>
    <w:p w14:paraId="03190D92" w14:textId="77777777" w:rsidR="00FD5AFF" w:rsidRPr="0038709E" w:rsidRDefault="00FD5AFF" w:rsidP="00FD5AFF">
      <w:pPr>
        <w:pStyle w:val="paragraphsub"/>
      </w:pPr>
      <w:r w:rsidRPr="0038709E">
        <w:tab/>
        <w:t>(i)</w:t>
      </w:r>
      <w:r w:rsidRPr="0038709E">
        <w:tab/>
        <w:t>within the period specified by or on behalf of the person at or before the time the payment or other consideration was accepted; or</w:t>
      </w:r>
    </w:p>
    <w:p w14:paraId="732A4FE9" w14:textId="77777777" w:rsidR="00FD5AFF" w:rsidRPr="0038709E" w:rsidRDefault="00FD5AFF" w:rsidP="00FD5AFF">
      <w:pPr>
        <w:pStyle w:val="paragraphsub"/>
      </w:pPr>
      <w:r w:rsidRPr="0038709E">
        <w:tab/>
        <w:t>(ii)</w:t>
      </w:r>
      <w:r w:rsidRPr="0038709E">
        <w:tab/>
        <w:t>if no period is specified at or before that time—within a reasonable time.</w:t>
      </w:r>
    </w:p>
    <w:p w14:paraId="39488E7D" w14:textId="77777777" w:rsidR="00FD5AFF" w:rsidRPr="0038709E" w:rsidRDefault="00FD5AFF" w:rsidP="00FD5AFF">
      <w:pPr>
        <w:pStyle w:val="subsection"/>
      </w:pPr>
      <w:r w:rsidRPr="0038709E">
        <w:tab/>
        <w:t>(6)</w:t>
      </w:r>
      <w:r w:rsidRPr="0038709E">
        <w:tab/>
        <w:t xml:space="preserve">Strict liability applies to </w:t>
      </w:r>
      <w:r w:rsidR="004F31B3" w:rsidRPr="0038709E">
        <w:t>subsection (</w:t>
      </w:r>
      <w:r w:rsidRPr="0038709E">
        <w:t>5)(a).</w:t>
      </w:r>
    </w:p>
    <w:p w14:paraId="2F8F3118" w14:textId="77777777" w:rsidR="00FD5AFF" w:rsidRPr="0038709E" w:rsidRDefault="00FD5AFF" w:rsidP="00FD5AFF">
      <w:pPr>
        <w:pStyle w:val="subsection"/>
      </w:pPr>
      <w:r w:rsidRPr="0038709E">
        <w:tab/>
        <w:t>(7)</w:t>
      </w:r>
      <w:r w:rsidRPr="0038709E">
        <w:tab/>
        <w:t>A person commits an offence if:</w:t>
      </w:r>
    </w:p>
    <w:p w14:paraId="235B3DD6" w14:textId="77777777" w:rsidR="00FD5AFF" w:rsidRPr="0038709E" w:rsidRDefault="00FD5AFF" w:rsidP="00FD5AFF">
      <w:pPr>
        <w:pStyle w:val="paragraph"/>
      </w:pPr>
      <w:r w:rsidRPr="0038709E">
        <w:tab/>
        <w:t>(a)</w:t>
      </w:r>
      <w:r w:rsidRPr="0038709E">
        <w:tab/>
        <w:t>the person, in trade or commerce, accepts payment or other consideration for goods or services; and</w:t>
      </w:r>
    </w:p>
    <w:p w14:paraId="7E600598" w14:textId="77777777" w:rsidR="00FD5AFF" w:rsidRPr="0038709E" w:rsidRDefault="00FD5AFF" w:rsidP="00FD5AFF">
      <w:pPr>
        <w:pStyle w:val="paragraph"/>
      </w:pPr>
      <w:r w:rsidRPr="0038709E">
        <w:tab/>
        <w:t>(b)</w:t>
      </w:r>
      <w:r w:rsidRPr="0038709E">
        <w:tab/>
        <w:t>the person fails to supply all the goods or services:</w:t>
      </w:r>
    </w:p>
    <w:p w14:paraId="44C383AA" w14:textId="77777777" w:rsidR="00FD5AFF" w:rsidRPr="0038709E" w:rsidRDefault="00FD5AFF" w:rsidP="00FD5AFF">
      <w:pPr>
        <w:pStyle w:val="paragraphsub"/>
      </w:pPr>
      <w:r w:rsidRPr="0038709E">
        <w:tab/>
        <w:t>(i)</w:t>
      </w:r>
      <w:r w:rsidRPr="0038709E">
        <w:tab/>
        <w:t>within the period specified by or on behalf of the person at or before the time the payment or other consideration was accepted; or</w:t>
      </w:r>
    </w:p>
    <w:p w14:paraId="1B9EFCE2" w14:textId="77777777" w:rsidR="00FD5AFF" w:rsidRPr="0038709E" w:rsidRDefault="00FD5AFF" w:rsidP="00FD5AFF">
      <w:pPr>
        <w:pStyle w:val="paragraphsub"/>
      </w:pPr>
      <w:r w:rsidRPr="0038709E">
        <w:tab/>
        <w:t>(ii)</w:t>
      </w:r>
      <w:r w:rsidRPr="0038709E">
        <w:tab/>
        <w:t>if no period is specified at or before that time—within a reasonable time.</w:t>
      </w:r>
    </w:p>
    <w:p w14:paraId="3D5821B3" w14:textId="77777777" w:rsidR="00FD5AFF" w:rsidRPr="0038709E" w:rsidRDefault="00FD5AFF" w:rsidP="00FD5AFF">
      <w:pPr>
        <w:pStyle w:val="subsection"/>
      </w:pPr>
      <w:r w:rsidRPr="0038709E">
        <w:tab/>
        <w:t>(8)</w:t>
      </w:r>
      <w:r w:rsidRPr="0038709E">
        <w:tab/>
      </w:r>
      <w:r w:rsidR="004F31B3" w:rsidRPr="0038709E">
        <w:t>Subsection (</w:t>
      </w:r>
      <w:r w:rsidRPr="0038709E">
        <w:t>7) does not apply if:</w:t>
      </w:r>
    </w:p>
    <w:p w14:paraId="7911A152" w14:textId="77777777" w:rsidR="00FD5AFF" w:rsidRPr="0038709E" w:rsidRDefault="00FD5AFF" w:rsidP="00FD5AFF">
      <w:pPr>
        <w:pStyle w:val="paragraph"/>
      </w:pPr>
      <w:r w:rsidRPr="0038709E">
        <w:tab/>
        <w:t>(a)</w:t>
      </w:r>
      <w:r w:rsidRPr="0038709E">
        <w:tab/>
        <w:t>the person’s failure to supply all the goods or services within the period, or within a reasonable time, was due to the act or omission of another person, or to some other cause beyond the person’s control; and</w:t>
      </w:r>
    </w:p>
    <w:p w14:paraId="3466CA11" w14:textId="77777777" w:rsidR="00FD5AFF" w:rsidRPr="0038709E" w:rsidRDefault="00FD5AFF" w:rsidP="00FD5AFF">
      <w:pPr>
        <w:pStyle w:val="paragraph"/>
      </w:pPr>
      <w:r w:rsidRPr="0038709E">
        <w:tab/>
        <w:t>(b)</w:t>
      </w:r>
      <w:r w:rsidRPr="0038709E">
        <w:tab/>
        <w:t>the person took reasonable precautions and exercised due diligence to avoid the failure.</w:t>
      </w:r>
    </w:p>
    <w:p w14:paraId="6662AAA4" w14:textId="77777777" w:rsidR="00FD5AFF" w:rsidRPr="0038709E" w:rsidRDefault="00FD5AFF" w:rsidP="00FD5AFF">
      <w:pPr>
        <w:pStyle w:val="subsection"/>
      </w:pPr>
      <w:r w:rsidRPr="0038709E">
        <w:tab/>
        <w:t>(9)</w:t>
      </w:r>
      <w:r w:rsidRPr="0038709E">
        <w:tab/>
      </w:r>
      <w:r w:rsidR="004F31B3" w:rsidRPr="0038709E">
        <w:t>Subsection (</w:t>
      </w:r>
      <w:r w:rsidRPr="0038709E">
        <w:t>7) does not apply if:</w:t>
      </w:r>
    </w:p>
    <w:p w14:paraId="723945D1" w14:textId="77777777" w:rsidR="00FD5AFF" w:rsidRPr="0038709E" w:rsidRDefault="00FD5AFF" w:rsidP="00FD5AFF">
      <w:pPr>
        <w:pStyle w:val="paragraph"/>
      </w:pPr>
      <w:r w:rsidRPr="0038709E">
        <w:tab/>
        <w:t>(a)</w:t>
      </w:r>
      <w:r w:rsidRPr="0038709E">
        <w:tab/>
        <w:t xml:space="preserve">the person offers to supply different goods or services as a replacement to the person (the </w:t>
      </w:r>
      <w:r w:rsidRPr="0038709E">
        <w:rPr>
          <w:b/>
          <w:i/>
        </w:rPr>
        <w:t>customer</w:t>
      </w:r>
      <w:r w:rsidRPr="0038709E">
        <w:t>) to whom the original supply was to be made; and</w:t>
      </w:r>
    </w:p>
    <w:p w14:paraId="1A3866E1" w14:textId="77777777" w:rsidR="00FD5AFF" w:rsidRPr="0038709E" w:rsidRDefault="00FD5AFF" w:rsidP="00FD5AFF">
      <w:pPr>
        <w:pStyle w:val="paragraph"/>
      </w:pPr>
      <w:r w:rsidRPr="0038709E">
        <w:tab/>
        <w:t>(b)</w:t>
      </w:r>
      <w:r w:rsidRPr="0038709E">
        <w:tab/>
        <w:t>the customer agrees to receive the different goods or services.</w:t>
      </w:r>
    </w:p>
    <w:p w14:paraId="00CF7446" w14:textId="77777777" w:rsidR="00FD5AFF" w:rsidRPr="0038709E" w:rsidRDefault="00FD5AFF" w:rsidP="00FD5AFF">
      <w:pPr>
        <w:pStyle w:val="subsection"/>
      </w:pPr>
      <w:r w:rsidRPr="0038709E">
        <w:tab/>
        <w:t>(10)</w:t>
      </w:r>
      <w:r w:rsidRPr="0038709E">
        <w:tab/>
      </w:r>
      <w:r w:rsidR="004F31B3" w:rsidRPr="0038709E">
        <w:t>Subsection (</w:t>
      </w:r>
      <w:r w:rsidRPr="0038709E">
        <w:t>7) is an offence of strict liability.</w:t>
      </w:r>
    </w:p>
    <w:p w14:paraId="31AC4D30" w14:textId="77777777" w:rsidR="00F72DA1" w:rsidRPr="0038709E" w:rsidRDefault="00F72DA1" w:rsidP="00F72DA1">
      <w:pPr>
        <w:pStyle w:val="SubsectionHead"/>
      </w:pPr>
      <w:r w:rsidRPr="0038709E">
        <w:t>Penalty</w:t>
      </w:r>
    </w:p>
    <w:p w14:paraId="3A1A0747" w14:textId="77777777" w:rsidR="00F72DA1" w:rsidRPr="0038709E" w:rsidRDefault="00F72DA1" w:rsidP="00F72DA1">
      <w:pPr>
        <w:pStyle w:val="subsection"/>
      </w:pPr>
      <w:r w:rsidRPr="0038709E">
        <w:tab/>
        <w:t>(10A)</w:t>
      </w:r>
      <w:r w:rsidRPr="0038709E">
        <w:tab/>
        <w:t xml:space="preserve">An offence against </w:t>
      </w:r>
      <w:r w:rsidR="004F31B3" w:rsidRPr="0038709E">
        <w:t>subsection (</w:t>
      </w:r>
      <w:r w:rsidRPr="0038709E">
        <w:t>1), (3), (5) or (7) committed by a body corporate is punishable on conviction by a fine of not more than the greater of the following:</w:t>
      </w:r>
    </w:p>
    <w:p w14:paraId="1395EFCC" w14:textId="77777777" w:rsidR="00F72DA1" w:rsidRPr="0038709E" w:rsidRDefault="00F72DA1" w:rsidP="00F72DA1">
      <w:pPr>
        <w:pStyle w:val="paragraph"/>
      </w:pPr>
      <w:r w:rsidRPr="0038709E">
        <w:tab/>
        <w:t>(a)</w:t>
      </w:r>
      <w:r w:rsidRPr="0038709E">
        <w:tab/>
      </w:r>
      <w:r w:rsidR="002F0F71" w:rsidRPr="0038709E">
        <w:t>$50,000,000</w:t>
      </w:r>
      <w:r w:rsidRPr="0038709E">
        <w:t>;</w:t>
      </w:r>
    </w:p>
    <w:p w14:paraId="7A1D1B5B"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49AF5F61"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67EAE6AD" w14:textId="77777777" w:rsidR="00F72DA1" w:rsidRPr="0038709E" w:rsidRDefault="00F72DA1" w:rsidP="00F72DA1">
      <w:pPr>
        <w:pStyle w:val="subsection"/>
      </w:pPr>
      <w:r w:rsidRPr="0038709E">
        <w:tab/>
        <w:t>(10B)</w:t>
      </w:r>
      <w:r w:rsidRPr="0038709E">
        <w:tab/>
        <w:t xml:space="preserve">An offence against </w:t>
      </w:r>
      <w:r w:rsidR="004F31B3" w:rsidRPr="0038709E">
        <w:t>subsection (</w:t>
      </w:r>
      <w:r w:rsidRPr="0038709E">
        <w:t xml:space="preserve">1), (3), (5) or (7) committed by a person other than a body corporate is punishable on conviction by a fine of not more than </w:t>
      </w:r>
      <w:r w:rsidR="002F0F71" w:rsidRPr="0038709E">
        <w:t>$2,500,000</w:t>
      </w:r>
      <w:r w:rsidRPr="0038709E">
        <w:t>.</w:t>
      </w:r>
    </w:p>
    <w:p w14:paraId="39A05DE7" w14:textId="77777777" w:rsidR="00F72DA1" w:rsidRPr="0038709E" w:rsidRDefault="00F72DA1" w:rsidP="00F72DA1">
      <w:pPr>
        <w:pStyle w:val="SubsectionHead"/>
      </w:pPr>
      <w:r w:rsidRPr="0038709E">
        <w:t>Other</w:t>
      </w:r>
    </w:p>
    <w:p w14:paraId="583F45B3" w14:textId="77777777" w:rsidR="00FD5AFF" w:rsidRPr="0038709E" w:rsidRDefault="00FD5AFF" w:rsidP="00FD5AFF">
      <w:pPr>
        <w:pStyle w:val="subsection"/>
      </w:pPr>
      <w:r w:rsidRPr="0038709E">
        <w:tab/>
        <w:t>(11)</w:t>
      </w:r>
      <w:r w:rsidRPr="0038709E">
        <w:tab/>
      </w:r>
      <w:r w:rsidR="004F31B3" w:rsidRPr="0038709E">
        <w:t>Subsections (</w:t>
      </w:r>
      <w:r w:rsidRPr="0038709E">
        <w:t>1), (3), (5) and (7) apply whether or not the payment or other consideration that the person accepted represents the whole or a part of the payment or other consideration for the supply of the goods or services.</w:t>
      </w:r>
    </w:p>
    <w:p w14:paraId="0E61DB9E" w14:textId="77777777" w:rsidR="00FD5AFF" w:rsidRPr="0038709E" w:rsidRDefault="00FD5AFF" w:rsidP="00FD5AFF">
      <w:pPr>
        <w:pStyle w:val="ActHead5"/>
      </w:pPr>
      <w:bookmarkStart w:id="289" w:name="_Toc220593308"/>
      <w:r w:rsidRPr="0038709E">
        <w:rPr>
          <w:rStyle w:val="CharSectno"/>
        </w:rPr>
        <w:t>159</w:t>
      </w:r>
      <w:r w:rsidRPr="0038709E">
        <w:t xml:space="preserve">  Misleading representations about certain business activities</w:t>
      </w:r>
      <w:bookmarkEnd w:id="289"/>
    </w:p>
    <w:p w14:paraId="5B32EBFA" w14:textId="77777777" w:rsidR="00FD5AFF" w:rsidRPr="0038709E" w:rsidRDefault="00FD5AFF" w:rsidP="00FD5AFF">
      <w:pPr>
        <w:pStyle w:val="subsection"/>
      </w:pPr>
      <w:r w:rsidRPr="0038709E">
        <w:tab/>
        <w:t>(1)</w:t>
      </w:r>
      <w:r w:rsidRPr="0038709E">
        <w:tab/>
        <w:t>A person commits an offence if:</w:t>
      </w:r>
    </w:p>
    <w:p w14:paraId="4B93BCC5" w14:textId="77777777" w:rsidR="00FD5AFF" w:rsidRPr="0038709E" w:rsidRDefault="00FD5AFF" w:rsidP="00FD5AFF">
      <w:pPr>
        <w:pStyle w:val="paragraph"/>
      </w:pPr>
      <w:r w:rsidRPr="0038709E">
        <w:tab/>
        <w:t>(a)</w:t>
      </w:r>
      <w:r w:rsidRPr="0038709E">
        <w:tab/>
        <w:t>the person, in trade or commerce, makes a representation; and</w:t>
      </w:r>
    </w:p>
    <w:p w14:paraId="7DBDC16E" w14:textId="77777777" w:rsidR="00FD5AFF" w:rsidRPr="0038709E" w:rsidRDefault="00FD5AFF" w:rsidP="00FD5AFF">
      <w:pPr>
        <w:pStyle w:val="paragraph"/>
      </w:pPr>
      <w:r w:rsidRPr="0038709E">
        <w:tab/>
        <w:t>(b)</w:t>
      </w:r>
      <w:r w:rsidRPr="0038709E">
        <w:tab/>
        <w:t>the representation is false or misleading in a material particular; and</w:t>
      </w:r>
    </w:p>
    <w:p w14:paraId="73B2A06E" w14:textId="77777777" w:rsidR="00FD5AFF" w:rsidRPr="0038709E" w:rsidRDefault="00FD5AFF" w:rsidP="00FD5AFF">
      <w:pPr>
        <w:pStyle w:val="paragraph"/>
      </w:pPr>
      <w:r w:rsidRPr="0038709E">
        <w:tab/>
        <w:t>(c)</w:t>
      </w:r>
      <w:r w:rsidRPr="0038709E">
        <w:tab/>
        <w:t>the representation concerns the profitability, risk or any other material aspect of any business activity that the person has represented as one that can be, or can be to a considerable extent, carried on at or from a person’s place of residence.</w:t>
      </w:r>
    </w:p>
    <w:p w14:paraId="26C18563" w14:textId="77777777" w:rsidR="00FD5AFF" w:rsidRPr="0038709E" w:rsidRDefault="00FD5AFF" w:rsidP="00FD5AFF">
      <w:pPr>
        <w:pStyle w:val="subsection"/>
      </w:pPr>
      <w:r w:rsidRPr="0038709E">
        <w:tab/>
        <w:t>(2)</w:t>
      </w:r>
      <w:r w:rsidRPr="0038709E">
        <w:tab/>
        <w:t>A person commits an offence if:</w:t>
      </w:r>
    </w:p>
    <w:p w14:paraId="6926F051" w14:textId="77777777" w:rsidR="00FD5AFF" w:rsidRPr="0038709E" w:rsidRDefault="00FD5AFF" w:rsidP="00FD5AFF">
      <w:pPr>
        <w:pStyle w:val="paragraph"/>
      </w:pPr>
      <w:r w:rsidRPr="0038709E">
        <w:tab/>
        <w:t>(a)</w:t>
      </w:r>
      <w:r w:rsidRPr="0038709E">
        <w:tab/>
        <w:t>the person, in trade or commerce, makes a representation; and</w:t>
      </w:r>
    </w:p>
    <w:p w14:paraId="15DE4CF6" w14:textId="77777777" w:rsidR="00FD5AFF" w:rsidRPr="0038709E" w:rsidRDefault="00FD5AFF" w:rsidP="00FD5AFF">
      <w:pPr>
        <w:pStyle w:val="paragraph"/>
      </w:pPr>
      <w:r w:rsidRPr="0038709E">
        <w:tab/>
        <w:t>(b)</w:t>
      </w:r>
      <w:r w:rsidRPr="0038709E">
        <w:tab/>
        <w:t>the representation is false or misleading in a material particular; and</w:t>
      </w:r>
    </w:p>
    <w:p w14:paraId="0C3B44AC" w14:textId="77777777" w:rsidR="00FD5AFF" w:rsidRPr="0038709E" w:rsidRDefault="00FD5AFF" w:rsidP="00FD5AFF">
      <w:pPr>
        <w:pStyle w:val="paragraph"/>
      </w:pPr>
      <w:r w:rsidRPr="0038709E">
        <w:tab/>
        <w:t>(c)</w:t>
      </w:r>
      <w:r w:rsidRPr="0038709E">
        <w:tab/>
        <w:t>the representation concerns the profitability, risk or any other material aspect of any business activity:</w:t>
      </w:r>
    </w:p>
    <w:p w14:paraId="58C64304" w14:textId="77777777" w:rsidR="00FD5AFF" w:rsidRPr="0038709E" w:rsidRDefault="00FD5AFF" w:rsidP="00FD5AFF">
      <w:pPr>
        <w:pStyle w:val="paragraphsub"/>
      </w:pPr>
      <w:r w:rsidRPr="0038709E">
        <w:tab/>
        <w:t>(i)</w:t>
      </w:r>
      <w:r w:rsidRPr="0038709E">
        <w:tab/>
        <w:t>that the person invites (whether by advertisement or otherwise) other persons to engage or participate in, or to offer or apply to engage or participate in; and</w:t>
      </w:r>
    </w:p>
    <w:p w14:paraId="4905C3B3" w14:textId="77777777" w:rsidR="00FD5AFF" w:rsidRPr="0038709E" w:rsidRDefault="00FD5AFF" w:rsidP="00FD5AFF">
      <w:pPr>
        <w:pStyle w:val="paragraphsub"/>
      </w:pPr>
      <w:r w:rsidRPr="0038709E">
        <w:tab/>
        <w:t>(ii)</w:t>
      </w:r>
      <w:r w:rsidRPr="0038709E">
        <w:tab/>
        <w:t>that requires the performance of work by other persons, or the investment of money by other persons and the performance by them of work associated with the investment.</w:t>
      </w:r>
    </w:p>
    <w:p w14:paraId="7D317C4C"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6E7A5A61" w14:textId="77777777" w:rsidR="00F72DA1" w:rsidRPr="0038709E" w:rsidRDefault="00F72DA1" w:rsidP="00F72DA1">
      <w:pPr>
        <w:pStyle w:val="SubsectionHead"/>
      </w:pPr>
      <w:r w:rsidRPr="0038709E">
        <w:t>Penalty</w:t>
      </w:r>
    </w:p>
    <w:p w14:paraId="66EA354B" w14:textId="77777777" w:rsidR="00F72DA1" w:rsidRPr="0038709E" w:rsidRDefault="00F72DA1" w:rsidP="00F72DA1">
      <w:pPr>
        <w:pStyle w:val="subsection"/>
      </w:pPr>
      <w:r w:rsidRPr="0038709E">
        <w:tab/>
        <w:t>(4)</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420B7A67" w14:textId="77777777" w:rsidR="00F72DA1" w:rsidRPr="0038709E" w:rsidRDefault="00F72DA1" w:rsidP="00F72DA1">
      <w:pPr>
        <w:pStyle w:val="paragraph"/>
      </w:pPr>
      <w:r w:rsidRPr="0038709E">
        <w:tab/>
        <w:t>(a)</w:t>
      </w:r>
      <w:r w:rsidRPr="0038709E">
        <w:tab/>
      </w:r>
      <w:r w:rsidR="002F0F71" w:rsidRPr="0038709E">
        <w:t>$50,000,000</w:t>
      </w:r>
      <w:r w:rsidRPr="0038709E">
        <w:t>;</w:t>
      </w:r>
    </w:p>
    <w:p w14:paraId="4D639A6F"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01286613"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05E0A0E7" w14:textId="77777777" w:rsidR="00F72DA1" w:rsidRPr="0038709E" w:rsidRDefault="00F72DA1" w:rsidP="00F72DA1">
      <w:pPr>
        <w:pStyle w:val="subsection"/>
      </w:pPr>
      <w:r w:rsidRPr="0038709E">
        <w:tab/>
        <w:t>(5)</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2F0F71" w:rsidRPr="0038709E">
        <w:t>$2,500,000</w:t>
      </w:r>
      <w:r w:rsidRPr="0038709E">
        <w:t>.</w:t>
      </w:r>
    </w:p>
    <w:p w14:paraId="158961AA" w14:textId="77777777" w:rsidR="00FD5AFF" w:rsidRPr="0038709E" w:rsidRDefault="00FD5AFF" w:rsidP="00FD5AFF">
      <w:pPr>
        <w:pStyle w:val="ActHead5"/>
      </w:pPr>
      <w:bookmarkStart w:id="290" w:name="_Toc220593309"/>
      <w:r w:rsidRPr="0038709E">
        <w:rPr>
          <w:rStyle w:val="CharSectno"/>
        </w:rPr>
        <w:t>160</w:t>
      </w:r>
      <w:r w:rsidRPr="0038709E">
        <w:t xml:space="preserve">  Application of provisions of this Division to information providers</w:t>
      </w:r>
      <w:bookmarkEnd w:id="290"/>
    </w:p>
    <w:p w14:paraId="52746805" w14:textId="77777777" w:rsidR="00FD5AFF" w:rsidRPr="0038709E" w:rsidRDefault="00FD5AFF" w:rsidP="00FD5AFF">
      <w:pPr>
        <w:pStyle w:val="subsection"/>
      </w:pPr>
      <w:r w:rsidRPr="0038709E">
        <w:tab/>
        <w:t>(1)</w:t>
      </w:r>
      <w:r w:rsidRPr="0038709E">
        <w:tab/>
        <w:t>Sections</w:t>
      </w:r>
      <w:r w:rsidR="004F31B3" w:rsidRPr="0038709E">
        <w:t> </w:t>
      </w:r>
      <w:r w:rsidRPr="0038709E">
        <w:t>151, 152, 155, 156 and 159 do not apply to a publication of matter by an information provider if:</w:t>
      </w:r>
    </w:p>
    <w:p w14:paraId="56C7574C" w14:textId="77777777" w:rsidR="00FD5AFF" w:rsidRPr="0038709E" w:rsidRDefault="00FD5AFF" w:rsidP="00FD5AFF">
      <w:pPr>
        <w:pStyle w:val="paragraph"/>
      </w:pPr>
      <w:r w:rsidRPr="0038709E">
        <w:tab/>
        <w:t>(a)</w:t>
      </w:r>
      <w:r w:rsidRPr="0038709E">
        <w:tab/>
        <w:t>in any case—the information provider made the publication in the course of carrying on a business of providing information; or</w:t>
      </w:r>
    </w:p>
    <w:p w14:paraId="386CD59A" w14:textId="77777777" w:rsidR="00FD5AFF" w:rsidRPr="0038709E" w:rsidRDefault="00FD5AFF" w:rsidP="00FD5AFF">
      <w:pPr>
        <w:pStyle w:val="paragraph"/>
      </w:pPr>
      <w:r w:rsidRPr="0038709E">
        <w:tab/>
        <w:t>(b)</w:t>
      </w:r>
      <w:r w:rsidRPr="0038709E">
        <w:tab/>
        <w:t xml:space="preserve">if the information provider is the Australian Broadcasting Corporation, the Special Broadcasting Service Corporation or the holder of a licence granted under the </w:t>
      </w:r>
      <w:r w:rsidRPr="0038709E">
        <w:rPr>
          <w:i/>
        </w:rPr>
        <w:t>Broadcasting Services Act 1992</w:t>
      </w:r>
      <w:r w:rsidRPr="0038709E">
        <w:t>—the publication was by way of a radio or television broadcast by the information provider.</w:t>
      </w:r>
    </w:p>
    <w:p w14:paraId="424B4A5D" w14:textId="77777777" w:rsidR="00FD5AFF" w:rsidRPr="0038709E" w:rsidRDefault="00FD5AFF" w:rsidP="00FD5AFF">
      <w:pPr>
        <w:pStyle w:val="subsection"/>
      </w:pPr>
      <w:r w:rsidRPr="0038709E">
        <w:tab/>
        <w:t>(2)</w:t>
      </w:r>
      <w:r w:rsidRPr="0038709E">
        <w:tab/>
      </w:r>
      <w:r w:rsidR="004F31B3" w:rsidRPr="0038709E">
        <w:t>Subsection (</w:t>
      </w:r>
      <w:r w:rsidRPr="0038709E">
        <w:t>1) does not apply to a publication of an advertisement.</w:t>
      </w:r>
    </w:p>
    <w:p w14:paraId="5D70AE52" w14:textId="77777777" w:rsidR="00FD5AFF" w:rsidRPr="0038709E" w:rsidRDefault="00FD5AFF" w:rsidP="00FD5AFF">
      <w:pPr>
        <w:pStyle w:val="subsection"/>
      </w:pPr>
      <w:r w:rsidRPr="0038709E">
        <w:tab/>
        <w:t>(3)</w:t>
      </w:r>
      <w:r w:rsidRPr="0038709E">
        <w:tab/>
      </w:r>
      <w:r w:rsidR="004F31B3" w:rsidRPr="0038709E">
        <w:t>Subsection (</w:t>
      </w:r>
      <w:r w:rsidRPr="0038709E">
        <w:t xml:space="preserve">1) does not apply to a publication of matter in connection with the supply or possible supply of, or the promotion by any means of the supply or use of, goods or services (the </w:t>
      </w:r>
      <w:r w:rsidRPr="0038709E">
        <w:rPr>
          <w:b/>
          <w:i/>
        </w:rPr>
        <w:t>publicised goods or services</w:t>
      </w:r>
      <w:r w:rsidRPr="0038709E">
        <w:t>), if:</w:t>
      </w:r>
    </w:p>
    <w:p w14:paraId="46DC6624" w14:textId="77777777" w:rsidR="00FD5AFF" w:rsidRPr="0038709E" w:rsidRDefault="00FD5AFF" w:rsidP="00FD5AFF">
      <w:pPr>
        <w:pStyle w:val="paragraph"/>
      </w:pPr>
      <w:r w:rsidRPr="0038709E">
        <w:tab/>
        <w:t>(a)</w:t>
      </w:r>
      <w:r w:rsidRPr="0038709E">
        <w:tab/>
        <w:t>the publicised goods or services were goods or services of a kind supplied by the information provider or, if the information provider is a body corporate, by a body corporate that is related to the information provider; or</w:t>
      </w:r>
    </w:p>
    <w:p w14:paraId="10475191" w14:textId="77777777" w:rsidR="00FD5AFF" w:rsidRPr="0038709E" w:rsidRDefault="00FD5AFF" w:rsidP="00FD5AFF">
      <w:pPr>
        <w:pStyle w:val="paragraph"/>
      </w:pPr>
      <w:r w:rsidRPr="0038709E">
        <w:tab/>
        <w:t>(b)</w:t>
      </w:r>
      <w:r w:rsidRPr="0038709E">
        <w:tab/>
        <w:t>the publication was made on behalf of, or pursuant to a contract, arrangement or understanding with, a person who supplies goods or services of the same kind as the publicised goods or services; or</w:t>
      </w:r>
    </w:p>
    <w:p w14:paraId="1B10DD07" w14:textId="77777777" w:rsidR="00FD5AFF" w:rsidRPr="0038709E" w:rsidRDefault="00FD5AFF" w:rsidP="00FD5AFF">
      <w:pPr>
        <w:pStyle w:val="paragraph"/>
      </w:pPr>
      <w:r w:rsidRPr="0038709E">
        <w:tab/>
        <w:t>(c)</w:t>
      </w:r>
      <w:r w:rsidRPr="0038709E">
        <w:tab/>
        <w:t>the publication was made on behalf of, or pursuant to a contract, arrangement or understanding with, a body corporate that is related to a body corporate that supplies goods or services of the same kind as the publicised goods or services.</w:t>
      </w:r>
    </w:p>
    <w:p w14:paraId="70FC159B" w14:textId="77777777" w:rsidR="00FD5AFF" w:rsidRPr="0038709E" w:rsidRDefault="00FD5AFF" w:rsidP="00FD5AFF">
      <w:pPr>
        <w:pStyle w:val="subsection"/>
      </w:pPr>
      <w:r w:rsidRPr="0038709E">
        <w:tab/>
        <w:t>(4)</w:t>
      </w:r>
      <w:r w:rsidRPr="0038709E">
        <w:tab/>
      </w:r>
      <w:r w:rsidR="004F31B3" w:rsidRPr="0038709E">
        <w:t>Subsection (</w:t>
      </w:r>
      <w:r w:rsidRPr="0038709E">
        <w:t xml:space="preserve">1) does not apply to a publication of matter in connection with the sale or grant, or possible sale or grant, of, or the promotion by any means of the sale or grant of, interests in land (the </w:t>
      </w:r>
      <w:r w:rsidRPr="0038709E">
        <w:rPr>
          <w:b/>
          <w:i/>
        </w:rPr>
        <w:t>publicised interests in land</w:t>
      </w:r>
      <w:r w:rsidRPr="0038709E">
        <w:t>), if:</w:t>
      </w:r>
    </w:p>
    <w:p w14:paraId="11D5C0C4" w14:textId="77777777" w:rsidR="00FD5AFF" w:rsidRPr="0038709E" w:rsidRDefault="00FD5AFF" w:rsidP="00FD5AFF">
      <w:pPr>
        <w:pStyle w:val="paragraph"/>
      </w:pPr>
      <w:r w:rsidRPr="0038709E">
        <w:tab/>
        <w:t>(a)</w:t>
      </w:r>
      <w:r w:rsidRPr="0038709E">
        <w:tab/>
        <w:t>the publicised interests in land were interests of a kind sold or granted by the information provider or, if the information provider is a body corporate, by a body corporate that is related to the information provider; or</w:t>
      </w:r>
    </w:p>
    <w:p w14:paraId="5050D095" w14:textId="77777777" w:rsidR="00FD5AFF" w:rsidRPr="0038709E" w:rsidRDefault="00FD5AFF" w:rsidP="00FD5AFF">
      <w:pPr>
        <w:pStyle w:val="paragraph"/>
      </w:pPr>
      <w:r w:rsidRPr="0038709E">
        <w:tab/>
        <w:t>(b)</w:t>
      </w:r>
      <w:r w:rsidRPr="0038709E">
        <w:tab/>
        <w:t>the publication was made on behalf of, or pursuant to a contract, arrangement or understanding with, a person who sells or grants interests of the same kind as the publicised interests in land; or</w:t>
      </w:r>
    </w:p>
    <w:p w14:paraId="475EB281" w14:textId="77777777" w:rsidR="00FD5AFF" w:rsidRPr="0038709E" w:rsidRDefault="00FD5AFF" w:rsidP="00FD5AFF">
      <w:pPr>
        <w:pStyle w:val="paragraph"/>
      </w:pPr>
      <w:r w:rsidRPr="0038709E">
        <w:tab/>
        <w:t>(c)</w:t>
      </w:r>
      <w:r w:rsidRPr="0038709E">
        <w:tab/>
        <w:t>the publication was made on behalf of, or pursuant to a contract, arrangement or understanding with, a body corporate that is related to a body corporate that sells or grants interests of the same kind as the publicised interests in land.</w:t>
      </w:r>
    </w:p>
    <w:p w14:paraId="16F2D88E" w14:textId="2B76B74A" w:rsidR="00FD5AFF" w:rsidRPr="0038709E" w:rsidRDefault="009C2DBD" w:rsidP="005A76C3">
      <w:pPr>
        <w:pStyle w:val="ActHead4"/>
        <w:pageBreakBefore/>
      </w:pPr>
      <w:bookmarkStart w:id="291" w:name="_Toc220593310"/>
      <w:r w:rsidRPr="0038709E">
        <w:rPr>
          <w:rStyle w:val="CharSubdNo"/>
        </w:rPr>
        <w:t>Division 2</w:t>
      </w:r>
      <w:r w:rsidR="00FD5AFF" w:rsidRPr="0038709E">
        <w:t>—</w:t>
      </w:r>
      <w:r w:rsidR="00FD5AFF" w:rsidRPr="0038709E">
        <w:rPr>
          <w:rStyle w:val="CharSubdText"/>
        </w:rPr>
        <w:t>Unsolicited supplies</w:t>
      </w:r>
      <w:bookmarkEnd w:id="291"/>
    </w:p>
    <w:p w14:paraId="7D6A8351" w14:textId="77777777" w:rsidR="00FD5AFF" w:rsidRPr="0038709E" w:rsidRDefault="00FD5AFF" w:rsidP="00FD5AFF">
      <w:pPr>
        <w:pStyle w:val="ActHead5"/>
      </w:pPr>
      <w:bookmarkStart w:id="292" w:name="_Toc220593311"/>
      <w:r w:rsidRPr="0038709E">
        <w:rPr>
          <w:rStyle w:val="CharSectno"/>
        </w:rPr>
        <w:t>161</w:t>
      </w:r>
      <w:r w:rsidRPr="0038709E">
        <w:t xml:space="preserve">  Unsolicited cards etc.</w:t>
      </w:r>
      <w:bookmarkEnd w:id="292"/>
    </w:p>
    <w:p w14:paraId="7A3CC26B" w14:textId="77777777" w:rsidR="00FD5AFF" w:rsidRPr="0038709E" w:rsidRDefault="00FD5AFF" w:rsidP="00FD5AFF">
      <w:pPr>
        <w:pStyle w:val="subsection"/>
      </w:pPr>
      <w:r w:rsidRPr="0038709E">
        <w:tab/>
        <w:t>(1)</w:t>
      </w:r>
      <w:r w:rsidRPr="0038709E">
        <w:tab/>
        <w:t>A person commits an offence if:</w:t>
      </w:r>
    </w:p>
    <w:p w14:paraId="07FB76CA" w14:textId="77777777" w:rsidR="00FD5AFF" w:rsidRPr="0038709E" w:rsidRDefault="00FD5AFF" w:rsidP="00FD5AFF">
      <w:pPr>
        <w:pStyle w:val="paragraph"/>
      </w:pPr>
      <w:r w:rsidRPr="0038709E">
        <w:tab/>
        <w:t>(a)</w:t>
      </w:r>
      <w:r w:rsidRPr="0038709E">
        <w:tab/>
        <w:t>the person sends a credit card or a debit card, or an article that may be used as a credit card and a debit card, to another person; and</w:t>
      </w:r>
    </w:p>
    <w:p w14:paraId="5508D6DC" w14:textId="77777777" w:rsidR="00FD5AFF" w:rsidRPr="0038709E" w:rsidRDefault="00FD5AFF" w:rsidP="00FD5AFF">
      <w:pPr>
        <w:pStyle w:val="paragraph"/>
      </w:pPr>
      <w:r w:rsidRPr="0038709E">
        <w:tab/>
        <w:t>(b)</w:t>
      </w:r>
      <w:r w:rsidRPr="0038709E">
        <w:tab/>
        <w:t>either:</w:t>
      </w:r>
    </w:p>
    <w:p w14:paraId="4F278798" w14:textId="77777777" w:rsidR="00FD5AFF" w:rsidRPr="0038709E" w:rsidRDefault="00FD5AFF" w:rsidP="00FD5AFF">
      <w:pPr>
        <w:pStyle w:val="paragraphsub"/>
      </w:pPr>
      <w:r w:rsidRPr="0038709E">
        <w:tab/>
        <w:t>(i)</w:t>
      </w:r>
      <w:r w:rsidRPr="0038709E">
        <w:tab/>
        <w:t>the person had issued the card; or</w:t>
      </w:r>
    </w:p>
    <w:p w14:paraId="3A89AB9C" w14:textId="77777777" w:rsidR="00FD5AFF" w:rsidRPr="0038709E" w:rsidRDefault="00FD5AFF" w:rsidP="00FD5AFF">
      <w:pPr>
        <w:pStyle w:val="paragraphsub"/>
      </w:pPr>
      <w:r w:rsidRPr="0038709E">
        <w:tab/>
        <w:t>(ii)</w:t>
      </w:r>
      <w:r w:rsidRPr="0038709E">
        <w:tab/>
        <w:t>the card was sent on behalf of the person who had issued the card.</w:t>
      </w:r>
    </w:p>
    <w:p w14:paraId="4E894DE5" w14:textId="77777777" w:rsidR="00FD5AFF" w:rsidRPr="0038709E" w:rsidRDefault="00FD5AFF" w:rsidP="00FD5AFF">
      <w:pPr>
        <w:pStyle w:val="subsection"/>
      </w:pPr>
      <w:r w:rsidRPr="0038709E">
        <w:tab/>
        <w:t>(2)</w:t>
      </w:r>
      <w:r w:rsidRPr="0038709E">
        <w:tab/>
      </w:r>
      <w:r w:rsidR="004F31B3" w:rsidRPr="0038709E">
        <w:t>Subsection (</w:t>
      </w:r>
      <w:r w:rsidRPr="0038709E">
        <w:t>1) does not apply if the person sends the card to the other person:</w:t>
      </w:r>
    </w:p>
    <w:p w14:paraId="047E3C50" w14:textId="77777777" w:rsidR="00FD5AFF" w:rsidRPr="0038709E" w:rsidRDefault="00FD5AFF" w:rsidP="00FD5AFF">
      <w:pPr>
        <w:pStyle w:val="paragraph"/>
      </w:pPr>
      <w:r w:rsidRPr="0038709E">
        <w:tab/>
        <w:t>(a)</w:t>
      </w:r>
      <w:r w:rsidRPr="0038709E">
        <w:tab/>
        <w:t>pursuant to a written request by the person who will be under a liability to the person who issued the card or article in respect of the use of the card or article; or</w:t>
      </w:r>
    </w:p>
    <w:p w14:paraId="79DC6EAC" w14:textId="77777777" w:rsidR="00FD5AFF" w:rsidRPr="0038709E" w:rsidRDefault="00FD5AFF" w:rsidP="00FD5AFF">
      <w:pPr>
        <w:pStyle w:val="paragraph"/>
      </w:pPr>
      <w:r w:rsidRPr="0038709E">
        <w:tab/>
        <w:t>(b)</w:t>
      </w:r>
      <w:r w:rsidRPr="0038709E">
        <w:tab/>
        <w:t>in renewal or replacement of, or in substitution for:</w:t>
      </w:r>
    </w:p>
    <w:p w14:paraId="188EC3BC" w14:textId="77777777" w:rsidR="00FD5AFF" w:rsidRPr="0038709E" w:rsidRDefault="00FD5AFF" w:rsidP="00FD5AFF">
      <w:pPr>
        <w:pStyle w:val="paragraphsub"/>
      </w:pPr>
      <w:r w:rsidRPr="0038709E">
        <w:tab/>
        <w:t>(i)</w:t>
      </w:r>
      <w:r w:rsidRPr="0038709E">
        <w:tab/>
        <w:t>a card or article of the same kind previously sent to the other person pursuant to a written request by the person who was under a liability, to the person who issued the card previously so sent, in respect of the use of that card; or</w:t>
      </w:r>
    </w:p>
    <w:p w14:paraId="37F7B187" w14:textId="77777777" w:rsidR="00FD5AFF" w:rsidRPr="0038709E" w:rsidRDefault="00FD5AFF" w:rsidP="00FD5AFF">
      <w:pPr>
        <w:pStyle w:val="paragraphsub"/>
      </w:pPr>
      <w:r w:rsidRPr="0038709E">
        <w:tab/>
        <w:t>(ii)</w:t>
      </w:r>
      <w:r w:rsidRPr="0038709E">
        <w:tab/>
        <w:t>a card or article of the same kind previously sent to the other person and used for a purpose for which it was intended to be used.</w:t>
      </w:r>
    </w:p>
    <w:p w14:paraId="346264A8" w14:textId="77777777" w:rsidR="00FD5AFF" w:rsidRPr="0038709E" w:rsidRDefault="00FD5AFF" w:rsidP="00FD5AFF">
      <w:pPr>
        <w:pStyle w:val="subsection"/>
      </w:pPr>
      <w:r w:rsidRPr="0038709E">
        <w:tab/>
        <w:t>(3)</w:t>
      </w:r>
      <w:r w:rsidRPr="0038709E">
        <w:tab/>
        <w:t>A person commits an offence if the person takes any action that enables another person who has a credit card to use the card as a debit card.</w:t>
      </w:r>
    </w:p>
    <w:p w14:paraId="3DBC47FD" w14:textId="77777777" w:rsidR="00FD5AFF" w:rsidRPr="0038709E" w:rsidRDefault="00FD5AFF" w:rsidP="00FD5AFF">
      <w:pPr>
        <w:pStyle w:val="subsection"/>
      </w:pPr>
      <w:r w:rsidRPr="0038709E">
        <w:tab/>
        <w:t>(4)</w:t>
      </w:r>
      <w:r w:rsidRPr="0038709E">
        <w:tab/>
        <w:t>A person commits an offence if the person takes any action that enables another person who has a debit card to use the card as a credit card.</w:t>
      </w:r>
    </w:p>
    <w:p w14:paraId="7B228F45" w14:textId="77777777" w:rsidR="00FD5AFF" w:rsidRPr="0038709E" w:rsidRDefault="00FD5AFF" w:rsidP="00FD5AFF">
      <w:pPr>
        <w:pStyle w:val="subsection"/>
      </w:pPr>
      <w:r w:rsidRPr="0038709E">
        <w:tab/>
        <w:t>(5)</w:t>
      </w:r>
      <w:r w:rsidRPr="0038709E">
        <w:tab/>
      </w:r>
      <w:r w:rsidR="004F31B3" w:rsidRPr="0038709E">
        <w:t>Subsection (</w:t>
      </w:r>
      <w:r w:rsidRPr="0038709E">
        <w:t>3) or (4) does not apply if the person takes the action in accordance with the other person’s written request.</w:t>
      </w:r>
    </w:p>
    <w:p w14:paraId="77DF4C83" w14:textId="77777777" w:rsidR="00FD5AFF" w:rsidRPr="0038709E" w:rsidRDefault="00FD5AFF" w:rsidP="00FD5AFF">
      <w:pPr>
        <w:pStyle w:val="subsection"/>
      </w:pPr>
      <w:r w:rsidRPr="0038709E">
        <w:tab/>
        <w:t>(6)</w:t>
      </w:r>
      <w:r w:rsidRPr="0038709E">
        <w:tab/>
      </w:r>
      <w:r w:rsidR="004F31B3" w:rsidRPr="0038709E">
        <w:t>Subsections (</w:t>
      </w:r>
      <w:r w:rsidRPr="0038709E">
        <w:t>1), (3) and (4) are offences of strict liability.</w:t>
      </w:r>
    </w:p>
    <w:p w14:paraId="4C8746EF" w14:textId="77777777" w:rsidR="00F72DA1" w:rsidRPr="0038709E" w:rsidRDefault="00F72DA1" w:rsidP="00F72DA1">
      <w:pPr>
        <w:pStyle w:val="SubsectionHead"/>
      </w:pPr>
      <w:r w:rsidRPr="0038709E">
        <w:t>Penalty</w:t>
      </w:r>
    </w:p>
    <w:p w14:paraId="7CB916B6" w14:textId="77777777" w:rsidR="00F72DA1" w:rsidRPr="0038709E" w:rsidRDefault="00F72DA1" w:rsidP="00F72DA1">
      <w:pPr>
        <w:pStyle w:val="subsection"/>
      </w:pPr>
      <w:r w:rsidRPr="0038709E">
        <w:tab/>
        <w:t>(7)</w:t>
      </w:r>
      <w:r w:rsidRPr="0038709E">
        <w:tab/>
        <w:t xml:space="preserve">An offence against </w:t>
      </w:r>
      <w:r w:rsidR="004F31B3" w:rsidRPr="0038709E">
        <w:t>subsection (</w:t>
      </w:r>
      <w:r w:rsidRPr="0038709E">
        <w:t>1), (3) or (4) committed by a body corporate is punishable on conviction by a fine of not more than the greater of the following:</w:t>
      </w:r>
    </w:p>
    <w:p w14:paraId="63A946CA" w14:textId="77777777" w:rsidR="00F72DA1" w:rsidRPr="0038709E" w:rsidRDefault="00F72DA1" w:rsidP="00F72DA1">
      <w:pPr>
        <w:pStyle w:val="paragraph"/>
      </w:pPr>
      <w:r w:rsidRPr="0038709E">
        <w:tab/>
        <w:t>(a)</w:t>
      </w:r>
      <w:r w:rsidRPr="0038709E">
        <w:tab/>
      </w:r>
      <w:r w:rsidR="002F0F71" w:rsidRPr="0038709E">
        <w:t>$50,000,000</w:t>
      </w:r>
      <w:r w:rsidRPr="0038709E">
        <w:t>;</w:t>
      </w:r>
    </w:p>
    <w:p w14:paraId="700DAB31"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76D61A6"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1A47F80C" w14:textId="77777777" w:rsidR="00F72DA1" w:rsidRPr="0038709E" w:rsidRDefault="00F72DA1" w:rsidP="00F72DA1">
      <w:pPr>
        <w:pStyle w:val="subsection"/>
      </w:pPr>
      <w:r w:rsidRPr="0038709E">
        <w:tab/>
        <w:t>(8)</w:t>
      </w:r>
      <w:r w:rsidRPr="0038709E">
        <w:tab/>
        <w:t xml:space="preserve">An offence against </w:t>
      </w:r>
      <w:r w:rsidR="004F31B3" w:rsidRPr="0038709E">
        <w:t>subsection (</w:t>
      </w:r>
      <w:r w:rsidRPr="0038709E">
        <w:t xml:space="preserve">1), (3) or (4) committed by a person other than a body corporate is punishable on conviction by a fine of not more than </w:t>
      </w:r>
      <w:r w:rsidR="002F0F71" w:rsidRPr="0038709E">
        <w:t>$</w:t>
      </w:r>
      <w:bookmarkStart w:id="293" w:name="_Hlk118707261"/>
      <w:r w:rsidR="002F0F71" w:rsidRPr="0038709E">
        <w:t>2,500,000</w:t>
      </w:r>
      <w:bookmarkEnd w:id="293"/>
      <w:r w:rsidRPr="0038709E">
        <w:t>.</w:t>
      </w:r>
    </w:p>
    <w:p w14:paraId="5603968F" w14:textId="77777777" w:rsidR="00FD5AFF" w:rsidRPr="0038709E" w:rsidRDefault="00FD5AFF" w:rsidP="00FD5AFF">
      <w:pPr>
        <w:pStyle w:val="ActHead5"/>
      </w:pPr>
      <w:bookmarkStart w:id="294" w:name="_Toc220593312"/>
      <w:r w:rsidRPr="0038709E">
        <w:rPr>
          <w:rStyle w:val="CharSectno"/>
        </w:rPr>
        <w:t>162</w:t>
      </w:r>
      <w:r w:rsidRPr="0038709E">
        <w:t xml:space="preserve">  Assertion of right to payment for unsolicited goods or services</w:t>
      </w:r>
      <w:bookmarkEnd w:id="294"/>
    </w:p>
    <w:p w14:paraId="62B3E09C" w14:textId="77777777" w:rsidR="00FD5AFF" w:rsidRPr="0038709E" w:rsidRDefault="00FD5AFF" w:rsidP="00FD5AFF">
      <w:pPr>
        <w:pStyle w:val="subsection"/>
      </w:pPr>
      <w:r w:rsidRPr="0038709E">
        <w:tab/>
        <w:t>(1)</w:t>
      </w:r>
      <w:r w:rsidRPr="0038709E">
        <w:tab/>
        <w:t>A person commits an offence if the person, in trade or commerce, asserts a right to payment from another person for unsolicited goods.</w:t>
      </w:r>
    </w:p>
    <w:p w14:paraId="29BCB9C2" w14:textId="77777777" w:rsidR="00FD5AFF" w:rsidRPr="0038709E" w:rsidRDefault="00FD5AFF" w:rsidP="00FD5AFF">
      <w:pPr>
        <w:pStyle w:val="subsection"/>
      </w:pPr>
      <w:r w:rsidRPr="0038709E">
        <w:tab/>
        <w:t>(2)</w:t>
      </w:r>
      <w:r w:rsidRPr="0038709E">
        <w:tab/>
        <w:t>A person commits an offence if the person, in trade or commerce, asserts a right to payment from another person for unsolicited services.</w:t>
      </w:r>
    </w:p>
    <w:p w14:paraId="482F0F55" w14:textId="77777777" w:rsidR="00FD5AFF" w:rsidRPr="0038709E" w:rsidRDefault="00FD5AFF" w:rsidP="00FD5AFF">
      <w:pPr>
        <w:pStyle w:val="subsection"/>
      </w:pPr>
      <w:r w:rsidRPr="0038709E">
        <w:tab/>
        <w:t>(3)</w:t>
      </w:r>
      <w:r w:rsidRPr="0038709E">
        <w:tab/>
        <w:t>A person commits an offence if the person, in trade or commerce, sends to another person an invoice or other document that:</w:t>
      </w:r>
    </w:p>
    <w:p w14:paraId="506C1123" w14:textId="77777777" w:rsidR="00FD5AFF" w:rsidRPr="0038709E" w:rsidRDefault="00FD5AFF" w:rsidP="00FD5AFF">
      <w:pPr>
        <w:pStyle w:val="paragraph"/>
      </w:pPr>
      <w:r w:rsidRPr="0038709E">
        <w:tab/>
        <w:t>(a)</w:t>
      </w:r>
      <w:r w:rsidRPr="0038709E">
        <w:tab/>
        <w:t>states the amount of a payment, or sets out the charge, for unsolicited goods or unsolicited services; and</w:t>
      </w:r>
    </w:p>
    <w:p w14:paraId="5CDA3CB6" w14:textId="77777777" w:rsidR="00FD5AFF" w:rsidRPr="0038709E" w:rsidRDefault="00FD5AFF" w:rsidP="00FD5AFF">
      <w:pPr>
        <w:pStyle w:val="paragraph"/>
      </w:pPr>
      <w:r w:rsidRPr="0038709E">
        <w:tab/>
        <w:t>(b)</w:t>
      </w:r>
      <w:r w:rsidRPr="0038709E">
        <w:tab/>
        <w:t>does not contain a warning statement that complies with the requirements set out in the regulations made for the purposes of section</w:t>
      </w:r>
      <w:r w:rsidR="004F31B3" w:rsidRPr="0038709E">
        <w:t> </w:t>
      </w:r>
      <w:r w:rsidRPr="0038709E">
        <w:t>40(3)(b).</w:t>
      </w:r>
    </w:p>
    <w:p w14:paraId="3B57F985" w14:textId="77777777" w:rsidR="00FD5AFF" w:rsidRPr="0038709E" w:rsidRDefault="00FD5AFF" w:rsidP="00FD5AFF">
      <w:pPr>
        <w:pStyle w:val="subsection"/>
      </w:pPr>
      <w:r w:rsidRPr="0038709E">
        <w:tab/>
        <w:t>(4)</w:t>
      </w:r>
      <w:r w:rsidRPr="0038709E">
        <w:tab/>
      </w:r>
      <w:r w:rsidR="004F31B3" w:rsidRPr="0038709E">
        <w:t>Subsection (</w:t>
      </w:r>
      <w:r w:rsidRPr="0038709E">
        <w:t>1), (2) or (3) does not apply if the person proves that he or she had reasonable cause to believe that there was a right to the payment or charge.</w:t>
      </w:r>
    </w:p>
    <w:p w14:paraId="390C3045" w14:textId="77777777" w:rsidR="00FD5AFF" w:rsidRPr="0038709E" w:rsidRDefault="00FD5AFF" w:rsidP="00FD5AFF">
      <w:pPr>
        <w:pStyle w:val="subsection"/>
      </w:pPr>
      <w:r w:rsidRPr="0038709E">
        <w:tab/>
        <w:t>(5)</w:t>
      </w:r>
      <w:r w:rsidRPr="0038709E">
        <w:tab/>
      </w:r>
      <w:r w:rsidR="004F31B3" w:rsidRPr="0038709E">
        <w:t>Subsections (</w:t>
      </w:r>
      <w:r w:rsidRPr="0038709E">
        <w:t>1), (2) and (3) are offences of strict liability.</w:t>
      </w:r>
    </w:p>
    <w:p w14:paraId="23A48F73" w14:textId="77777777" w:rsidR="00F72DA1" w:rsidRPr="0038709E" w:rsidRDefault="00F72DA1" w:rsidP="00F72DA1">
      <w:pPr>
        <w:pStyle w:val="SubsectionHead"/>
      </w:pPr>
      <w:r w:rsidRPr="0038709E">
        <w:t>Penalty</w:t>
      </w:r>
    </w:p>
    <w:p w14:paraId="7B1FF415" w14:textId="77777777" w:rsidR="00F72DA1" w:rsidRPr="0038709E" w:rsidRDefault="00F72DA1" w:rsidP="00F72DA1">
      <w:pPr>
        <w:pStyle w:val="subsection"/>
      </w:pPr>
      <w:r w:rsidRPr="0038709E">
        <w:tab/>
        <w:t>(6)</w:t>
      </w:r>
      <w:r w:rsidRPr="0038709E">
        <w:tab/>
        <w:t xml:space="preserve">An offence against </w:t>
      </w:r>
      <w:r w:rsidR="004F31B3" w:rsidRPr="0038709E">
        <w:t>subsection (</w:t>
      </w:r>
      <w:r w:rsidRPr="0038709E">
        <w:t>1), (2) or (3) committed by a body corporate is punishable on conviction by a fine of not more than the greater of the following:</w:t>
      </w:r>
    </w:p>
    <w:p w14:paraId="13E3CA82" w14:textId="77777777" w:rsidR="00F72DA1" w:rsidRPr="0038709E" w:rsidRDefault="00F72DA1" w:rsidP="00F72DA1">
      <w:pPr>
        <w:pStyle w:val="paragraph"/>
      </w:pPr>
      <w:r w:rsidRPr="0038709E">
        <w:tab/>
        <w:t>(a)</w:t>
      </w:r>
      <w:r w:rsidRPr="0038709E">
        <w:tab/>
      </w:r>
      <w:r w:rsidR="002F0F71" w:rsidRPr="0038709E">
        <w:t>$50,000,000</w:t>
      </w:r>
      <w:r w:rsidRPr="0038709E">
        <w:t>;</w:t>
      </w:r>
    </w:p>
    <w:p w14:paraId="24DCA0E4"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3F14FF21"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238C6696" w14:textId="77777777" w:rsidR="00F72DA1" w:rsidRPr="0038709E" w:rsidRDefault="00F72DA1" w:rsidP="00F72DA1">
      <w:pPr>
        <w:pStyle w:val="subsection"/>
      </w:pPr>
      <w:r w:rsidRPr="0038709E">
        <w:tab/>
        <w:t>(7)</w:t>
      </w:r>
      <w:r w:rsidRPr="0038709E">
        <w:tab/>
        <w:t xml:space="preserve">An offence against </w:t>
      </w:r>
      <w:r w:rsidR="004F31B3" w:rsidRPr="0038709E">
        <w:t>subsection (</w:t>
      </w:r>
      <w:r w:rsidRPr="0038709E">
        <w:t xml:space="preserve">1), (2) or (3) committed by a person other than a body corporate is punishable on conviction by a fine of not more than </w:t>
      </w:r>
      <w:r w:rsidR="002F0F71" w:rsidRPr="0038709E">
        <w:t>$2,500,000</w:t>
      </w:r>
      <w:r w:rsidRPr="0038709E">
        <w:t>.</w:t>
      </w:r>
    </w:p>
    <w:p w14:paraId="5C485AE9" w14:textId="77777777" w:rsidR="00FD5AFF" w:rsidRPr="0038709E" w:rsidRDefault="00FD5AFF" w:rsidP="00FD5AFF">
      <w:pPr>
        <w:pStyle w:val="ActHead5"/>
      </w:pPr>
      <w:bookmarkStart w:id="295" w:name="_Toc220593313"/>
      <w:r w:rsidRPr="0038709E">
        <w:rPr>
          <w:rStyle w:val="CharSectno"/>
        </w:rPr>
        <w:t>163</w:t>
      </w:r>
      <w:r w:rsidRPr="0038709E">
        <w:t xml:space="preserve">  Assertion of right to payment for unauthorised entries or advertisements</w:t>
      </w:r>
      <w:bookmarkEnd w:id="295"/>
    </w:p>
    <w:p w14:paraId="5ED4955A" w14:textId="77777777" w:rsidR="00FD5AFF" w:rsidRPr="0038709E" w:rsidRDefault="00FD5AFF" w:rsidP="00FD5AFF">
      <w:pPr>
        <w:pStyle w:val="subsection"/>
      </w:pPr>
      <w:r w:rsidRPr="0038709E">
        <w:tab/>
        <w:t>(1)</w:t>
      </w:r>
      <w:r w:rsidRPr="0038709E">
        <w:tab/>
        <w:t>A person commits an offence if the person asserts a right to payment from another person of a charge for placing, in a publication, an entry or advertisement relating to:</w:t>
      </w:r>
    </w:p>
    <w:p w14:paraId="1C728F70" w14:textId="77777777" w:rsidR="00FD5AFF" w:rsidRPr="0038709E" w:rsidRDefault="00FD5AFF" w:rsidP="00FD5AFF">
      <w:pPr>
        <w:pStyle w:val="paragraph"/>
      </w:pPr>
      <w:r w:rsidRPr="0038709E">
        <w:tab/>
        <w:t>(a)</w:t>
      </w:r>
      <w:r w:rsidRPr="0038709E">
        <w:tab/>
        <w:t>the other person; or</w:t>
      </w:r>
    </w:p>
    <w:p w14:paraId="71F58B2F" w14:textId="77777777" w:rsidR="00FD5AFF" w:rsidRPr="0038709E" w:rsidRDefault="00FD5AFF" w:rsidP="00FD5AFF">
      <w:pPr>
        <w:pStyle w:val="paragraph"/>
      </w:pPr>
      <w:r w:rsidRPr="0038709E">
        <w:tab/>
        <w:t>(b)</w:t>
      </w:r>
      <w:r w:rsidRPr="0038709E">
        <w:tab/>
        <w:t>the other person’s profession, business, trade or occupation.</w:t>
      </w:r>
    </w:p>
    <w:p w14:paraId="73E97F8F" w14:textId="77777777" w:rsidR="00FD5AFF" w:rsidRPr="0038709E" w:rsidRDefault="00FD5AFF" w:rsidP="00FD5AFF">
      <w:pPr>
        <w:pStyle w:val="subsection"/>
      </w:pPr>
      <w:r w:rsidRPr="0038709E">
        <w:tab/>
        <w:t>(2)</w:t>
      </w:r>
      <w:r w:rsidRPr="0038709E">
        <w:tab/>
        <w:t>A person commits an offence if the person sends to another person an invoice or other document that:</w:t>
      </w:r>
    </w:p>
    <w:p w14:paraId="5FCF89F5" w14:textId="77777777" w:rsidR="00FD5AFF" w:rsidRPr="0038709E" w:rsidRDefault="00FD5AFF" w:rsidP="00FD5AFF">
      <w:pPr>
        <w:pStyle w:val="paragraph"/>
      </w:pPr>
      <w:r w:rsidRPr="0038709E">
        <w:tab/>
        <w:t>(a)</w:t>
      </w:r>
      <w:r w:rsidRPr="0038709E">
        <w:tab/>
        <w:t>states the amount of a payment, or sets out the charge, for placing, in a publication, an entry or advertisement relating to:</w:t>
      </w:r>
    </w:p>
    <w:p w14:paraId="37EC6355" w14:textId="77777777" w:rsidR="00FD5AFF" w:rsidRPr="0038709E" w:rsidRDefault="00FD5AFF" w:rsidP="00FD5AFF">
      <w:pPr>
        <w:pStyle w:val="paragraphsub"/>
      </w:pPr>
      <w:r w:rsidRPr="0038709E">
        <w:tab/>
        <w:t>(i)</w:t>
      </w:r>
      <w:r w:rsidRPr="0038709E">
        <w:tab/>
        <w:t>the other person; or</w:t>
      </w:r>
    </w:p>
    <w:p w14:paraId="02AB79DE" w14:textId="77777777" w:rsidR="00FD5AFF" w:rsidRPr="0038709E" w:rsidRDefault="00FD5AFF" w:rsidP="00FD5AFF">
      <w:pPr>
        <w:pStyle w:val="paragraphsub"/>
      </w:pPr>
      <w:r w:rsidRPr="0038709E">
        <w:tab/>
        <w:t>(ii)</w:t>
      </w:r>
      <w:r w:rsidRPr="0038709E">
        <w:tab/>
        <w:t>the other person’s profession, business, trade or occupation; and</w:t>
      </w:r>
    </w:p>
    <w:p w14:paraId="076EDFCA" w14:textId="77777777" w:rsidR="00FD5AFF" w:rsidRPr="0038709E" w:rsidRDefault="00FD5AFF" w:rsidP="00FD5AFF">
      <w:pPr>
        <w:pStyle w:val="paragraph"/>
      </w:pPr>
      <w:r w:rsidRPr="0038709E">
        <w:tab/>
        <w:t>(b)</w:t>
      </w:r>
      <w:r w:rsidRPr="0038709E">
        <w:tab/>
        <w:t>does not contain a warning statement that complies with the requirements set out in the regulations made for the purposes of section</w:t>
      </w:r>
      <w:r w:rsidR="004F31B3" w:rsidRPr="0038709E">
        <w:t> </w:t>
      </w:r>
      <w:r w:rsidRPr="0038709E">
        <w:t>43(2)(b).</w:t>
      </w:r>
    </w:p>
    <w:p w14:paraId="438C0D52" w14:textId="77777777" w:rsidR="00FD5AFF" w:rsidRPr="0038709E" w:rsidRDefault="00FD5AFF" w:rsidP="00FD5AFF">
      <w:pPr>
        <w:pStyle w:val="subsection"/>
      </w:pPr>
      <w:r w:rsidRPr="0038709E">
        <w:tab/>
        <w:t>(3)</w:t>
      </w:r>
      <w:r w:rsidRPr="0038709E">
        <w:tab/>
      </w:r>
      <w:r w:rsidR="004F31B3" w:rsidRPr="0038709E">
        <w:t>Subsections (</w:t>
      </w:r>
      <w:r w:rsidRPr="0038709E">
        <w:t>1) and (2) do not apply if the person proves that he or she knew, or had reasonable cause to believe, that the other person authorised the placing of the entry or advertisement.</w:t>
      </w:r>
    </w:p>
    <w:p w14:paraId="6EE7D174" w14:textId="77777777" w:rsidR="00FD5AFF" w:rsidRPr="0038709E" w:rsidRDefault="00FD5AFF" w:rsidP="00FD5AFF">
      <w:pPr>
        <w:pStyle w:val="subsection"/>
      </w:pPr>
      <w:r w:rsidRPr="0038709E">
        <w:tab/>
        <w:t>(4)</w:t>
      </w:r>
      <w:r w:rsidRPr="0038709E">
        <w:tab/>
      </w:r>
      <w:r w:rsidR="004F31B3" w:rsidRPr="0038709E">
        <w:t>Subsections (</w:t>
      </w:r>
      <w:r w:rsidRPr="0038709E">
        <w:t>1) and (2) do not apply to an entry or advertisement that is placed in a publication published by a person who is:</w:t>
      </w:r>
    </w:p>
    <w:p w14:paraId="4E5B356B" w14:textId="77777777" w:rsidR="00FD5AFF" w:rsidRPr="0038709E" w:rsidRDefault="00FD5AFF" w:rsidP="00FD5AFF">
      <w:pPr>
        <w:pStyle w:val="paragraph"/>
      </w:pPr>
      <w:r w:rsidRPr="0038709E">
        <w:tab/>
        <w:t>(a)</w:t>
      </w:r>
      <w:r w:rsidRPr="0038709E">
        <w:tab/>
        <w:t>the publisher of a publication that has an audited circulation of 10,000 copies or more per week, as confirmed by the most recent audit of the publication by a body specified in the regulations made for the purposes of section</w:t>
      </w:r>
      <w:r w:rsidR="004F31B3" w:rsidRPr="0038709E">
        <w:t> </w:t>
      </w:r>
      <w:r w:rsidRPr="0038709E">
        <w:t>43(3)(a); or</w:t>
      </w:r>
    </w:p>
    <w:p w14:paraId="1C1D2177" w14:textId="77777777" w:rsidR="00FD5AFF" w:rsidRPr="0038709E" w:rsidRDefault="00FD5AFF" w:rsidP="00FD5AFF">
      <w:pPr>
        <w:pStyle w:val="paragraph"/>
      </w:pPr>
      <w:r w:rsidRPr="0038709E">
        <w:tab/>
        <w:t>(b)</w:t>
      </w:r>
      <w:r w:rsidRPr="0038709E">
        <w:tab/>
        <w:t>a body corporate related to such a publisher; or</w:t>
      </w:r>
    </w:p>
    <w:p w14:paraId="249992AC" w14:textId="77777777" w:rsidR="00FD5AFF" w:rsidRPr="0038709E" w:rsidRDefault="00FD5AFF" w:rsidP="00FD5AFF">
      <w:pPr>
        <w:pStyle w:val="paragraph"/>
      </w:pPr>
      <w:r w:rsidRPr="0038709E">
        <w:tab/>
        <w:t>(c)</w:t>
      </w:r>
      <w:r w:rsidRPr="0038709E">
        <w:tab/>
        <w:t>the Commonwealth, a State or a Territory, or an authority of the Commonwealth, a State or a Territory; or</w:t>
      </w:r>
    </w:p>
    <w:p w14:paraId="329C8C0E" w14:textId="77777777" w:rsidR="00FD5AFF" w:rsidRPr="0038709E" w:rsidRDefault="00FD5AFF" w:rsidP="00FD5AFF">
      <w:pPr>
        <w:pStyle w:val="paragraph"/>
      </w:pPr>
      <w:r w:rsidRPr="0038709E">
        <w:tab/>
        <w:t>(d)</w:t>
      </w:r>
      <w:r w:rsidRPr="0038709E">
        <w:tab/>
        <w:t>a person specified in regulations made for the purposes of section</w:t>
      </w:r>
      <w:r w:rsidR="004F31B3" w:rsidRPr="0038709E">
        <w:t> </w:t>
      </w:r>
      <w:r w:rsidRPr="0038709E">
        <w:t>43(3)(d).</w:t>
      </w:r>
    </w:p>
    <w:p w14:paraId="3AB5B813" w14:textId="77777777" w:rsidR="00FD5AFF" w:rsidRPr="0038709E" w:rsidRDefault="00FD5AFF" w:rsidP="00FD5AFF">
      <w:pPr>
        <w:pStyle w:val="subsection"/>
      </w:pPr>
      <w:r w:rsidRPr="0038709E">
        <w:tab/>
        <w:t>(5)</w:t>
      </w:r>
      <w:r w:rsidRPr="0038709E">
        <w:tab/>
      </w:r>
      <w:r w:rsidR="004F31B3" w:rsidRPr="0038709E">
        <w:t>Subsections (</w:t>
      </w:r>
      <w:r w:rsidRPr="0038709E">
        <w:t>1) and (2) are offences of strict liability.</w:t>
      </w:r>
    </w:p>
    <w:p w14:paraId="68637336" w14:textId="77777777" w:rsidR="00F72DA1" w:rsidRPr="0038709E" w:rsidRDefault="00F72DA1" w:rsidP="00F72DA1">
      <w:pPr>
        <w:pStyle w:val="SubsectionHead"/>
      </w:pPr>
      <w:r w:rsidRPr="0038709E">
        <w:t>Penalty</w:t>
      </w:r>
    </w:p>
    <w:p w14:paraId="4A47D54E" w14:textId="77777777" w:rsidR="00F72DA1" w:rsidRPr="0038709E" w:rsidRDefault="00F72DA1" w:rsidP="00F72DA1">
      <w:pPr>
        <w:pStyle w:val="subsection"/>
      </w:pPr>
      <w:r w:rsidRPr="0038709E">
        <w:tab/>
        <w:t>(5A)</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40CEE063" w14:textId="77777777" w:rsidR="00F72DA1" w:rsidRPr="0038709E" w:rsidRDefault="00F72DA1" w:rsidP="00F72DA1">
      <w:pPr>
        <w:pStyle w:val="paragraph"/>
      </w:pPr>
      <w:r w:rsidRPr="0038709E">
        <w:tab/>
        <w:t>(a)</w:t>
      </w:r>
      <w:r w:rsidRPr="0038709E">
        <w:tab/>
      </w:r>
      <w:r w:rsidR="002F0F71" w:rsidRPr="0038709E">
        <w:t>$50,000,000</w:t>
      </w:r>
      <w:r w:rsidRPr="0038709E">
        <w:t>;</w:t>
      </w:r>
    </w:p>
    <w:p w14:paraId="5B8301A4"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4BE2DBF3"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591CDE48" w14:textId="77777777" w:rsidR="00F72DA1" w:rsidRPr="0038709E" w:rsidRDefault="00F72DA1" w:rsidP="00F72DA1">
      <w:pPr>
        <w:pStyle w:val="subsection"/>
      </w:pPr>
      <w:r w:rsidRPr="0038709E">
        <w:tab/>
        <w:t>(5B)</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2F0F71" w:rsidRPr="0038709E">
        <w:t>$2,500,000</w:t>
      </w:r>
      <w:r w:rsidRPr="0038709E">
        <w:t>.</w:t>
      </w:r>
    </w:p>
    <w:p w14:paraId="4388444D" w14:textId="77777777" w:rsidR="00F72DA1" w:rsidRPr="0038709E" w:rsidRDefault="00F72DA1" w:rsidP="00F72DA1">
      <w:pPr>
        <w:pStyle w:val="SubsectionHead"/>
      </w:pPr>
      <w:r w:rsidRPr="0038709E">
        <w:t>Other</w:t>
      </w:r>
    </w:p>
    <w:p w14:paraId="5DB11723" w14:textId="77777777" w:rsidR="00FD5AFF" w:rsidRPr="0038709E" w:rsidRDefault="00FD5AFF" w:rsidP="00FD5AFF">
      <w:pPr>
        <w:pStyle w:val="subsection"/>
      </w:pPr>
      <w:r w:rsidRPr="0038709E">
        <w:tab/>
        <w:t>(6)</w:t>
      </w:r>
      <w:r w:rsidRPr="0038709E">
        <w:tab/>
        <w:t>A person is not taken for the purposes of this section to have authorised the placing of the entry or advertisement, unless:</w:t>
      </w:r>
    </w:p>
    <w:p w14:paraId="6DD17965" w14:textId="77777777" w:rsidR="00FD5AFF" w:rsidRPr="0038709E" w:rsidRDefault="00FD5AFF" w:rsidP="00FD5AFF">
      <w:pPr>
        <w:pStyle w:val="paragraph"/>
      </w:pPr>
      <w:r w:rsidRPr="0038709E">
        <w:tab/>
        <w:t>(a)</w:t>
      </w:r>
      <w:r w:rsidRPr="0038709E">
        <w:tab/>
        <w:t>a document authorising the placing of the entry or advertisement has been signed by the person or by another person authorised by him or her; and</w:t>
      </w:r>
    </w:p>
    <w:p w14:paraId="182B162C" w14:textId="77777777" w:rsidR="00FD5AFF" w:rsidRPr="0038709E" w:rsidRDefault="00FD5AFF" w:rsidP="00FD5AFF">
      <w:pPr>
        <w:pStyle w:val="paragraph"/>
      </w:pPr>
      <w:r w:rsidRPr="0038709E">
        <w:tab/>
        <w:t>(b)</w:t>
      </w:r>
      <w:r w:rsidRPr="0038709E">
        <w:tab/>
        <w:t>a copy of the document has been given to the person before the right to payment of a charge for the placing of the entry or advertisement is asserted; and</w:t>
      </w:r>
    </w:p>
    <w:p w14:paraId="47FE60D6" w14:textId="77777777" w:rsidR="00FD5AFF" w:rsidRPr="0038709E" w:rsidRDefault="00FD5AFF" w:rsidP="00FD5AFF">
      <w:pPr>
        <w:pStyle w:val="paragraph"/>
      </w:pPr>
      <w:r w:rsidRPr="0038709E">
        <w:tab/>
        <w:t>(c)</w:t>
      </w:r>
      <w:r w:rsidRPr="0038709E">
        <w:tab/>
        <w:t>the document specifies:</w:t>
      </w:r>
    </w:p>
    <w:p w14:paraId="04D5DD31" w14:textId="77777777" w:rsidR="00FD5AFF" w:rsidRPr="0038709E" w:rsidRDefault="00FD5AFF" w:rsidP="00FD5AFF">
      <w:pPr>
        <w:pStyle w:val="paragraphsub"/>
      </w:pPr>
      <w:r w:rsidRPr="0038709E">
        <w:tab/>
        <w:t>(i)</w:t>
      </w:r>
      <w:r w:rsidRPr="0038709E">
        <w:tab/>
        <w:t>the name and address of the person publishing the entry or advertisement; and</w:t>
      </w:r>
    </w:p>
    <w:p w14:paraId="1B936669" w14:textId="77777777" w:rsidR="00FD5AFF" w:rsidRPr="0038709E" w:rsidRDefault="00FD5AFF" w:rsidP="00FD5AFF">
      <w:pPr>
        <w:pStyle w:val="paragraphsub"/>
      </w:pPr>
      <w:r w:rsidRPr="0038709E">
        <w:tab/>
        <w:t>(ii)</w:t>
      </w:r>
      <w:r w:rsidRPr="0038709E">
        <w:tab/>
        <w:t>particulars of the entry or advertisement; and</w:t>
      </w:r>
    </w:p>
    <w:p w14:paraId="00CC9A2C" w14:textId="77777777" w:rsidR="00FD5AFF" w:rsidRPr="0038709E" w:rsidRDefault="00FD5AFF" w:rsidP="00FD5AFF">
      <w:pPr>
        <w:pStyle w:val="paragraphsub"/>
      </w:pPr>
      <w:r w:rsidRPr="0038709E">
        <w:tab/>
        <w:t>(iii)</w:t>
      </w:r>
      <w:r w:rsidRPr="0038709E">
        <w:tab/>
        <w:t>the amount of the charge for the placing of the entry or advertisement, or the basis on which the charge is, or is to be, calculated.</w:t>
      </w:r>
    </w:p>
    <w:p w14:paraId="44433D29" w14:textId="02B2BA82" w:rsidR="00FD5AFF" w:rsidRPr="0038709E" w:rsidRDefault="009C2DBD" w:rsidP="005A76C3">
      <w:pPr>
        <w:pStyle w:val="ActHead4"/>
        <w:pageBreakBefore/>
      </w:pPr>
      <w:bookmarkStart w:id="296" w:name="_Toc220593314"/>
      <w:r w:rsidRPr="0038709E">
        <w:rPr>
          <w:rStyle w:val="CharSubdNo"/>
        </w:rPr>
        <w:t>Division 3</w:t>
      </w:r>
      <w:r w:rsidR="00FD5AFF" w:rsidRPr="0038709E">
        <w:t>—</w:t>
      </w:r>
      <w:r w:rsidR="00FD5AFF" w:rsidRPr="0038709E">
        <w:rPr>
          <w:rStyle w:val="CharSubdText"/>
        </w:rPr>
        <w:t>Pyramid schemes</w:t>
      </w:r>
      <w:bookmarkEnd w:id="296"/>
    </w:p>
    <w:p w14:paraId="628E2A0E" w14:textId="77777777" w:rsidR="00FD5AFF" w:rsidRPr="0038709E" w:rsidRDefault="00FD5AFF" w:rsidP="00FD5AFF">
      <w:pPr>
        <w:pStyle w:val="ActHead5"/>
      </w:pPr>
      <w:bookmarkStart w:id="297" w:name="_Toc220593315"/>
      <w:r w:rsidRPr="0038709E">
        <w:rPr>
          <w:rStyle w:val="CharSectno"/>
        </w:rPr>
        <w:t>164</w:t>
      </w:r>
      <w:r w:rsidRPr="0038709E">
        <w:t xml:space="preserve">  Participation in pyramid schemes</w:t>
      </w:r>
      <w:bookmarkEnd w:id="297"/>
    </w:p>
    <w:p w14:paraId="02F0506D" w14:textId="77777777" w:rsidR="00FD5AFF" w:rsidRPr="0038709E" w:rsidRDefault="00FD5AFF" w:rsidP="00FD5AFF">
      <w:pPr>
        <w:pStyle w:val="subsection"/>
      </w:pPr>
      <w:r w:rsidRPr="0038709E">
        <w:tab/>
        <w:t>(1)</w:t>
      </w:r>
      <w:r w:rsidRPr="0038709E">
        <w:tab/>
        <w:t>A person commits an offence if the person participates in a pyramid scheme.</w:t>
      </w:r>
    </w:p>
    <w:p w14:paraId="584A2A4E" w14:textId="77777777" w:rsidR="00FD5AFF" w:rsidRPr="0038709E" w:rsidRDefault="00FD5AFF" w:rsidP="00FD5AFF">
      <w:pPr>
        <w:pStyle w:val="subsection"/>
      </w:pPr>
      <w:r w:rsidRPr="0038709E">
        <w:tab/>
        <w:t>(2)</w:t>
      </w:r>
      <w:r w:rsidRPr="0038709E">
        <w:tab/>
        <w:t>A person commits an offence if the person induces another person to participate in a pyramid scheme.</w:t>
      </w:r>
    </w:p>
    <w:p w14:paraId="3045E1D5"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03F57DA7" w14:textId="77777777" w:rsidR="00F72DA1" w:rsidRPr="0038709E" w:rsidRDefault="00F72DA1" w:rsidP="00F72DA1">
      <w:pPr>
        <w:pStyle w:val="SubsectionHead"/>
      </w:pPr>
      <w:r w:rsidRPr="0038709E">
        <w:t>Penalty</w:t>
      </w:r>
    </w:p>
    <w:p w14:paraId="7BE217E7" w14:textId="77777777" w:rsidR="00F72DA1" w:rsidRPr="0038709E" w:rsidRDefault="00F72DA1" w:rsidP="00F72DA1">
      <w:pPr>
        <w:pStyle w:val="subsection"/>
      </w:pPr>
      <w:r w:rsidRPr="0038709E">
        <w:tab/>
        <w:t>(4)</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2BBBE784" w14:textId="77777777" w:rsidR="00F72DA1" w:rsidRPr="0038709E" w:rsidRDefault="00F72DA1" w:rsidP="00F72DA1">
      <w:pPr>
        <w:pStyle w:val="paragraph"/>
      </w:pPr>
      <w:r w:rsidRPr="0038709E">
        <w:tab/>
        <w:t>(a)</w:t>
      </w:r>
      <w:r w:rsidRPr="0038709E">
        <w:tab/>
      </w:r>
      <w:r w:rsidR="002F0F71" w:rsidRPr="0038709E">
        <w:t>$50,000,000</w:t>
      </w:r>
      <w:r w:rsidRPr="0038709E">
        <w:t>;</w:t>
      </w:r>
    </w:p>
    <w:p w14:paraId="62AD6A53"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31D4D4E9"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4CF8B18E" w14:textId="77777777" w:rsidR="00F72DA1" w:rsidRPr="0038709E" w:rsidRDefault="00F72DA1" w:rsidP="00F72DA1">
      <w:pPr>
        <w:pStyle w:val="subsection"/>
      </w:pPr>
      <w:r w:rsidRPr="0038709E">
        <w:tab/>
        <w:t>(5)</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2F0F71" w:rsidRPr="0038709E">
        <w:t>$2,500,000</w:t>
      </w:r>
      <w:r w:rsidRPr="0038709E">
        <w:t>.</w:t>
      </w:r>
    </w:p>
    <w:p w14:paraId="7BC0764A" w14:textId="23D68A95" w:rsidR="00FD5AFF" w:rsidRPr="0038709E" w:rsidRDefault="009C2DBD" w:rsidP="005A76C3">
      <w:pPr>
        <w:pStyle w:val="ActHead4"/>
        <w:pageBreakBefore/>
      </w:pPr>
      <w:bookmarkStart w:id="298" w:name="_Toc220593316"/>
      <w:r w:rsidRPr="0038709E">
        <w:rPr>
          <w:rStyle w:val="CharSubdNo"/>
        </w:rPr>
        <w:t>Division 4</w:t>
      </w:r>
      <w:r w:rsidR="00FD5AFF" w:rsidRPr="0038709E">
        <w:t>—</w:t>
      </w:r>
      <w:r w:rsidR="00FD5AFF" w:rsidRPr="0038709E">
        <w:rPr>
          <w:rStyle w:val="CharSubdText"/>
        </w:rPr>
        <w:t>Pricing</w:t>
      </w:r>
      <w:bookmarkEnd w:id="298"/>
    </w:p>
    <w:p w14:paraId="2186EFB1" w14:textId="77777777" w:rsidR="00FD5AFF" w:rsidRPr="0038709E" w:rsidRDefault="00FD5AFF" w:rsidP="00FD5AFF">
      <w:pPr>
        <w:pStyle w:val="ActHead5"/>
      </w:pPr>
      <w:bookmarkStart w:id="299" w:name="_Toc220593317"/>
      <w:r w:rsidRPr="0038709E">
        <w:rPr>
          <w:rStyle w:val="CharSectno"/>
        </w:rPr>
        <w:t>165</w:t>
      </w:r>
      <w:r w:rsidRPr="0038709E">
        <w:t xml:space="preserve">  Multiple pricing</w:t>
      </w:r>
      <w:bookmarkEnd w:id="299"/>
    </w:p>
    <w:p w14:paraId="50A6280D" w14:textId="77777777" w:rsidR="00FD5AFF" w:rsidRPr="0038709E" w:rsidRDefault="00FD5AFF" w:rsidP="00FD5AFF">
      <w:pPr>
        <w:pStyle w:val="subsection"/>
      </w:pPr>
      <w:r w:rsidRPr="0038709E">
        <w:tab/>
        <w:t>(1)</w:t>
      </w:r>
      <w:r w:rsidRPr="0038709E">
        <w:tab/>
        <w:t>A person commits an offence if:</w:t>
      </w:r>
    </w:p>
    <w:p w14:paraId="115B50E5" w14:textId="77777777" w:rsidR="00FD5AFF" w:rsidRPr="0038709E" w:rsidRDefault="00FD5AFF" w:rsidP="00FD5AFF">
      <w:pPr>
        <w:pStyle w:val="paragraph"/>
      </w:pPr>
      <w:r w:rsidRPr="0038709E">
        <w:tab/>
        <w:t>(a)</w:t>
      </w:r>
      <w:r w:rsidRPr="0038709E">
        <w:tab/>
        <w:t>the person, in trade or commerce, supplies goods; and</w:t>
      </w:r>
    </w:p>
    <w:p w14:paraId="773B1051" w14:textId="77777777" w:rsidR="00FD5AFF" w:rsidRPr="0038709E" w:rsidRDefault="00FD5AFF" w:rsidP="00FD5AFF">
      <w:pPr>
        <w:pStyle w:val="paragraph"/>
      </w:pPr>
      <w:r w:rsidRPr="0038709E">
        <w:tab/>
        <w:t>(b)</w:t>
      </w:r>
      <w:r w:rsidRPr="0038709E">
        <w:tab/>
        <w:t>the goods have more than one displayed price; and</w:t>
      </w:r>
    </w:p>
    <w:p w14:paraId="2FEDFD4C" w14:textId="77777777" w:rsidR="00FD5AFF" w:rsidRPr="0038709E" w:rsidRDefault="00FD5AFF" w:rsidP="00FD5AFF">
      <w:pPr>
        <w:pStyle w:val="paragraph"/>
      </w:pPr>
      <w:r w:rsidRPr="0038709E">
        <w:tab/>
        <w:t>(c)</w:t>
      </w:r>
      <w:r w:rsidRPr="0038709E">
        <w:tab/>
        <w:t>the supply takes place for a price that is not the lower, or lowest, of the displayed prices.</w:t>
      </w:r>
    </w:p>
    <w:p w14:paraId="581B087A" w14:textId="77777777" w:rsidR="00FD5AFF" w:rsidRPr="0038709E" w:rsidRDefault="00FD5AFF" w:rsidP="00FD5AFF">
      <w:pPr>
        <w:pStyle w:val="Penalty"/>
      </w:pPr>
      <w:r w:rsidRPr="0038709E">
        <w:t>Penalty:</w:t>
      </w:r>
    </w:p>
    <w:p w14:paraId="20210F2F" w14:textId="77777777" w:rsidR="00FD5AFF" w:rsidRPr="0038709E" w:rsidRDefault="00FD5AFF" w:rsidP="00FD5AFF">
      <w:pPr>
        <w:pStyle w:val="paragraph"/>
      </w:pPr>
      <w:r w:rsidRPr="0038709E">
        <w:tab/>
        <w:t>(a)</w:t>
      </w:r>
      <w:r w:rsidRPr="0038709E">
        <w:tab/>
        <w:t>if the person is a body corporate—$5,000; or</w:t>
      </w:r>
    </w:p>
    <w:p w14:paraId="2F502FE7" w14:textId="77777777" w:rsidR="00FD5AFF" w:rsidRPr="0038709E" w:rsidRDefault="00FD5AFF" w:rsidP="00FD5AFF">
      <w:pPr>
        <w:pStyle w:val="paragraph"/>
      </w:pPr>
      <w:r w:rsidRPr="0038709E">
        <w:tab/>
        <w:t>(b)</w:t>
      </w:r>
      <w:r w:rsidRPr="0038709E">
        <w:tab/>
        <w:t>if the person is not a body corporate—$1,000.</w:t>
      </w:r>
    </w:p>
    <w:p w14:paraId="324A82BE"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6F8673FC" w14:textId="77777777" w:rsidR="00FD5AFF" w:rsidRPr="0038709E" w:rsidRDefault="00FD5AFF" w:rsidP="00FD5AFF">
      <w:pPr>
        <w:pStyle w:val="ActHead5"/>
      </w:pPr>
      <w:bookmarkStart w:id="300" w:name="_Toc220593318"/>
      <w:r w:rsidRPr="0038709E">
        <w:rPr>
          <w:rStyle w:val="CharSectno"/>
        </w:rPr>
        <w:t>166</w:t>
      </w:r>
      <w:r w:rsidRPr="0038709E">
        <w:t xml:space="preserve">  Single price to be specified in certain circumstances</w:t>
      </w:r>
      <w:bookmarkEnd w:id="300"/>
    </w:p>
    <w:p w14:paraId="141C76E5" w14:textId="77777777" w:rsidR="00FD5AFF" w:rsidRPr="0038709E" w:rsidRDefault="00FD5AFF" w:rsidP="00FD5AFF">
      <w:pPr>
        <w:pStyle w:val="subsection"/>
      </w:pPr>
      <w:r w:rsidRPr="0038709E">
        <w:tab/>
        <w:t>(1)</w:t>
      </w:r>
      <w:r w:rsidRPr="0038709E">
        <w:tab/>
        <w:t>A person commits an offence if the person, in trade or commerce, in connection with:</w:t>
      </w:r>
    </w:p>
    <w:p w14:paraId="2309FBD8" w14:textId="77777777" w:rsidR="00FD5AFF" w:rsidRPr="0038709E" w:rsidRDefault="00FD5AFF" w:rsidP="00FD5AFF">
      <w:pPr>
        <w:pStyle w:val="paragraph"/>
      </w:pPr>
      <w:r w:rsidRPr="0038709E">
        <w:tab/>
        <w:t>(a)</w:t>
      </w:r>
      <w:r w:rsidRPr="0038709E">
        <w:tab/>
        <w:t>the supply, or possible supply, to another person of goods or services of a kind ordinarily acquired for personal, domestic or household use or consumption; or</w:t>
      </w:r>
    </w:p>
    <w:p w14:paraId="510F6057" w14:textId="77777777" w:rsidR="00FD5AFF" w:rsidRPr="0038709E" w:rsidRDefault="00FD5AFF" w:rsidP="00FD5AFF">
      <w:pPr>
        <w:pStyle w:val="paragraph"/>
      </w:pPr>
      <w:r w:rsidRPr="0038709E">
        <w:tab/>
        <w:t>(b)</w:t>
      </w:r>
      <w:r w:rsidRPr="0038709E">
        <w:tab/>
        <w:t>the promotion by any means of the supply to another person, or of the use by another person, of goods or services of a kind ordinarily acquired for personal, domestic or household use or consumption;</w:t>
      </w:r>
    </w:p>
    <w:p w14:paraId="55EFBF66" w14:textId="77777777" w:rsidR="00FD5AFF" w:rsidRPr="0038709E" w:rsidRDefault="00FD5AFF" w:rsidP="00FD5AFF">
      <w:pPr>
        <w:pStyle w:val="subsection2"/>
      </w:pPr>
      <w:r w:rsidRPr="0038709E">
        <w:t>makes a representation with respect to an amount that, if paid, would constitute a part of the consideration for the supply of the goods or services.</w:t>
      </w:r>
    </w:p>
    <w:p w14:paraId="698E8511" w14:textId="77777777" w:rsidR="00FD5AFF" w:rsidRPr="0038709E" w:rsidRDefault="00FD5AFF" w:rsidP="00FD5AFF">
      <w:pPr>
        <w:pStyle w:val="subsection"/>
      </w:pPr>
      <w:r w:rsidRPr="0038709E">
        <w:tab/>
        <w:t>(2)</w:t>
      </w:r>
      <w:r w:rsidRPr="0038709E">
        <w:tab/>
        <w:t>A person is not required to include, in the single price for goods, a charge that is payable in relation to sending the goods from the supplier to the other person.</w:t>
      </w:r>
    </w:p>
    <w:p w14:paraId="1B93D54A" w14:textId="77777777" w:rsidR="00FD5AFF" w:rsidRPr="0038709E" w:rsidRDefault="00FD5AFF" w:rsidP="00FD5AFF">
      <w:pPr>
        <w:pStyle w:val="subsection"/>
        <w:keepNext/>
      </w:pPr>
      <w:r w:rsidRPr="0038709E">
        <w:tab/>
        <w:t>(3)</w:t>
      </w:r>
      <w:r w:rsidRPr="0038709E">
        <w:tab/>
      </w:r>
      <w:r w:rsidR="004F31B3" w:rsidRPr="0038709E">
        <w:t>Subsection (</w:t>
      </w:r>
      <w:r w:rsidRPr="0038709E">
        <w:t>1) does not apply if the person also:</w:t>
      </w:r>
    </w:p>
    <w:p w14:paraId="116A31E1" w14:textId="77777777" w:rsidR="00FD5AFF" w:rsidRPr="0038709E" w:rsidRDefault="00FD5AFF" w:rsidP="00FD5AFF">
      <w:pPr>
        <w:pStyle w:val="paragraph"/>
      </w:pPr>
      <w:r w:rsidRPr="0038709E">
        <w:tab/>
        <w:t>(a)</w:t>
      </w:r>
      <w:r w:rsidRPr="0038709E">
        <w:tab/>
        <w:t>specifies, in a prominent way and as a single figure, the single price for the goods or services; and</w:t>
      </w:r>
    </w:p>
    <w:p w14:paraId="32084ED8" w14:textId="77777777" w:rsidR="00FD5AFF" w:rsidRPr="0038709E" w:rsidRDefault="00FD5AFF" w:rsidP="00FD5AFF">
      <w:pPr>
        <w:pStyle w:val="paragraph"/>
      </w:pPr>
      <w:r w:rsidRPr="0038709E">
        <w:tab/>
        <w:t>(b)</w:t>
      </w:r>
      <w:r w:rsidRPr="0038709E">
        <w:tab/>
        <w:t>if, in relation to goods:</w:t>
      </w:r>
    </w:p>
    <w:p w14:paraId="03C5809A" w14:textId="77777777" w:rsidR="00FD5AFF" w:rsidRPr="0038709E" w:rsidRDefault="00FD5AFF" w:rsidP="00FD5AFF">
      <w:pPr>
        <w:pStyle w:val="paragraphsub"/>
      </w:pPr>
      <w:r w:rsidRPr="0038709E">
        <w:tab/>
        <w:t>(i)</w:t>
      </w:r>
      <w:r w:rsidRPr="0038709E">
        <w:tab/>
        <w:t>the person does not include in the single price a charge that is payable in relation to sending the goods from the supplier to the other person; and</w:t>
      </w:r>
    </w:p>
    <w:p w14:paraId="4AE3360A" w14:textId="77777777" w:rsidR="00FD5AFF" w:rsidRPr="0038709E" w:rsidRDefault="00FD5AFF" w:rsidP="00FD5AFF">
      <w:pPr>
        <w:pStyle w:val="paragraphsub"/>
      </w:pPr>
      <w:r w:rsidRPr="0038709E">
        <w:tab/>
        <w:t>(ii)</w:t>
      </w:r>
      <w:r w:rsidRPr="0038709E">
        <w:tab/>
        <w:t>the person knows, at the time of the representation, the minimum amount of a charge in relation to sending the goods from the supplier to the other person that must be paid by the other person;</w:t>
      </w:r>
    </w:p>
    <w:p w14:paraId="099CE9EA" w14:textId="77777777" w:rsidR="00FD5AFF" w:rsidRPr="0038709E" w:rsidRDefault="00FD5AFF" w:rsidP="00FD5AFF">
      <w:pPr>
        <w:pStyle w:val="paragraph"/>
      </w:pPr>
      <w:r w:rsidRPr="0038709E">
        <w:tab/>
      </w:r>
      <w:r w:rsidRPr="0038709E">
        <w:tab/>
        <w:t>specifies that minimum amount.</w:t>
      </w:r>
    </w:p>
    <w:p w14:paraId="63C66609" w14:textId="77777777" w:rsidR="00FD5AFF" w:rsidRPr="0038709E" w:rsidRDefault="00FD5AFF" w:rsidP="00FD5AFF">
      <w:pPr>
        <w:pStyle w:val="subsection"/>
      </w:pPr>
      <w:r w:rsidRPr="0038709E">
        <w:tab/>
        <w:t>(4)</w:t>
      </w:r>
      <w:r w:rsidRPr="0038709E">
        <w:tab/>
      </w:r>
      <w:r w:rsidR="004F31B3" w:rsidRPr="0038709E">
        <w:t>Subsection (</w:t>
      </w:r>
      <w:r w:rsidRPr="0038709E">
        <w:t>1) does not apply if the representation is made exclusively to a body corporate.</w:t>
      </w:r>
    </w:p>
    <w:p w14:paraId="4D4551AB" w14:textId="77777777" w:rsidR="00FD5AFF" w:rsidRPr="0038709E" w:rsidRDefault="00FD5AFF" w:rsidP="00FD5AFF">
      <w:pPr>
        <w:pStyle w:val="subsection"/>
      </w:pPr>
      <w:r w:rsidRPr="0038709E">
        <w:tab/>
        <w:t>(5)</w:t>
      </w:r>
      <w:r w:rsidRPr="0038709E">
        <w:tab/>
        <w:t xml:space="preserve">For the purposes of </w:t>
      </w:r>
      <w:r w:rsidR="004F31B3" w:rsidRPr="0038709E">
        <w:t>subsection (</w:t>
      </w:r>
      <w:r w:rsidRPr="0038709E">
        <w:t>3)(a), the person is taken not to have specified a single price for the goods or services in a prominent way unless the single price is at least as prominent as the most prominent of the parts of the consideration for the supply.</w:t>
      </w:r>
    </w:p>
    <w:p w14:paraId="775AE442" w14:textId="77777777" w:rsidR="00FD5AFF" w:rsidRPr="0038709E" w:rsidRDefault="00FD5AFF" w:rsidP="00FD5AFF">
      <w:pPr>
        <w:pStyle w:val="subsection"/>
      </w:pPr>
      <w:r w:rsidRPr="0038709E">
        <w:tab/>
        <w:t>(6)</w:t>
      </w:r>
      <w:r w:rsidRPr="0038709E">
        <w:tab/>
      </w:r>
      <w:r w:rsidR="004F31B3" w:rsidRPr="0038709E">
        <w:t>Subsection (</w:t>
      </w:r>
      <w:r w:rsidRPr="0038709E">
        <w:t>5) does not apply in relation to services to be supplied under a contract if:</w:t>
      </w:r>
    </w:p>
    <w:p w14:paraId="74F3C1B1" w14:textId="77777777" w:rsidR="00FD5AFF" w:rsidRPr="0038709E" w:rsidRDefault="00FD5AFF" w:rsidP="00FD5AFF">
      <w:pPr>
        <w:pStyle w:val="paragraph"/>
      </w:pPr>
      <w:r w:rsidRPr="0038709E">
        <w:tab/>
        <w:t>(a)</w:t>
      </w:r>
      <w:r w:rsidRPr="0038709E">
        <w:tab/>
        <w:t>the contract provides for the supply of the services for the term of the contract; and</w:t>
      </w:r>
    </w:p>
    <w:p w14:paraId="465A9E1C" w14:textId="77777777" w:rsidR="00FD5AFF" w:rsidRPr="0038709E" w:rsidRDefault="00FD5AFF" w:rsidP="00FD5AFF">
      <w:pPr>
        <w:pStyle w:val="paragraph"/>
      </w:pPr>
      <w:r w:rsidRPr="0038709E">
        <w:tab/>
        <w:t>(b)</w:t>
      </w:r>
      <w:r w:rsidRPr="0038709E">
        <w:tab/>
        <w:t>the contract provides for periodic payments for the services to be made during the term of the contract; and</w:t>
      </w:r>
    </w:p>
    <w:p w14:paraId="1D7066ED" w14:textId="77777777" w:rsidR="00FD5AFF" w:rsidRPr="0038709E" w:rsidRDefault="00FD5AFF" w:rsidP="00FD5AFF">
      <w:pPr>
        <w:pStyle w:val="paragraph"/>
      </w:pPr>
      <w:r w:rsidRPr="0038709E">
        <w:tab/>
        <w:t>(c)</w:t>
      </w:r>
      <w:r w:rsidRPr="0038709E">
        <w:tab/>
        <w:t>if the contract also provides for the supply of goods—the goods are directly related to the supply of the services.</w:t>
      </w:r>
    </w:p>
    <w:p w14:paraId="7C2941E6" w14:textId="77777777" w:rsidR="00FD5AFF" w:rsidRPr="0038709E" w:rsidRDefault="00FD5AFF" w:rsidP="00FD5AFF">
      <w:pPr>
        <w:pStyle w:val="subsection"/>
      </w:pPr>
      <w:r w:rsidRPr="0038709E">
        <w:tab/>
        <w:t>(7)</w:t>
      </w:r>
      <w:r w:rsidRPr="0038709E">
        <w:tab/>
      </w:r>
      <w:r w:rsidR="004F31B3" w:rsidRPr="0038709E">
        <w:t>Subsection (</w:t>
      </w:r>
      <w:r w:rsidRPr="0038709E">
        <w:t>1) is an offence of strict liability.</w:t>
      </w:r>
    </w:p>
    <w:p w14:paraId="55D21069" w14:textId="77777777" w:rsidR="00F72DA1" w:rsidRPr="0038709E" w:rsidRDefault="00F72DA1" w:rsidP="00F72DA1">
      <w:pPr>
        <w:pStyle w:val="SubsectionHead"/>
      </w:pPr>
      <w:r w:rsidRPr="0038709E">
        <w:t>Penalty</w:t>
      </w:r>
    </w:p>
    <w:p w14:paraId="76CC6FB9" w14:textId="77777777" w:rsidR="00F72DA1" w:rsidRPr="0038709E" w:rsidRDefault="00F72DA1" w:rsidP="00F72DA1">
      <w:pPr>
        <w:pStyle w:val="subsection"/>
      </w:pPr>
      <w:r w:rsidRPr="0038709E">
        <w:tab/>
        <w:t>(8)</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1BE6F569" w14:textId="77777777" w:rsidR="00F72DA1" w:rsidRPr="0038709E" w:rsidRDefault="00F72DA1" w:rsidP="00F72DA1">
      <w:pPr>
        <w:pStyle w:val="paragraph"/>
      </w:pPr>
      <w:r w:rsidRPr="0038709E">
        <w:tab/>
        <w:t>(a)</w:t>
      </w:r>
      <w:r w:rsidRPr="0038709E">
        <w:tab/>
      </w:r>
      <w:r w:rsidR="002F0F71" w:rsidRPr="0038709E">
        <w:t>$50,000,000</w:t>
      </w:r>
      <w:r w:rsidRPr="0038709E">
        <w:t>;</w:t>
      </w:r>
    </w:p>
    <w:p w14:paraId="06617186"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634CD3E1" w14:textId="77777777" w:rsidR="002F0F71" w:rsidRPr="0038709E" w:rsidRDefault="002F0F71" w:rsidP="002F0F71">
      <w:pPr>
        <w:pStyle w:val="paragraph"/>
      </w:pPr>
      <w:r w:rsidRPr="0038709E">
        <w:tab/>
        <w:t>(c)</w:t>
      </w:r>
      <w:r w:rsidRPr="0038709E">
        <w:tab/>
        <w:t>if the court cannot determine the value of that benefit—30% of the body corporate’s adjusted turnover during the breach turnover period for the offence.</w:t>
      </w:r>
    </w:p>
    <w:p w14:paraId="15695368" w14:textId="77777777" w:rsidR="00F72DA1" w:rsidRPr="0038709E" w:rsidRDefault="00F72DA1" w:rsidP="00F72DA1">
      <w:pPr>
        <w:pStyle w:val="subsection"/>
      </w:pPr>
      <w:r w:rsidRPr="0038709E">
        <w:tab/>
        <w:t>(9)</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2F0F71" w:rsidRPr="0038709E">
        <w:t>$2,500,000</w:t>
      </w:r>
      <w:r w:rsidRPr="0038709E">
        <w:t>.</w:t>
      </w:r>
    </w:p>
    <w:p w14:paraId="04B16925" w14:textId="796FF5F7" w:rsidR="00FD5AFF" w:rsidRPr="0038709E" w:rsidRDefault="009C2DBD" w:rsidP="005A76C3">
      <w:pPr>
        <w:pStyle w:val="ActHead4"/>
        <w:pageBreakBefore/>
      </w:pPr>
      <w:bookmarkStart w:id="301" w:name="_Toc220593319"/>
      <w:r w:rsidRPr="0038709E">
        <w:rPr>
          <w:rStyle w:val="CharSubdNo"/>
        </w:rPr>
        <w:t>Division 5</w:t>
      </w:r>
      <w:r w:rsidR="00FD5AFF" w:rsidRPr="0038709E">
        <w:t>—</w:t>
      </w:r>
      <w:r w:rsidR="00FD5AFF" w:rsidRPr="0038709E">
        <w:rPr>
          <w:rStyle w:val="CharSubdText"/>
        </w:rPr>
        <w:t>Other unfair practices</w:t>
      </w:r>
      <w:bookmarkEnd w:id="301"/>
    </w:p>
    <w:p w14:paraId="251B51F0" w14:textId="77777777" w:rsidR="00FD5AFF" w:rsidRPr="0038709E" w:rsidRDefault="00FD5AFF" w:rsidP="00FD5AFF">
      <w:pPr>
        <w:pStyle w:val="ActHead5"/>
      </w:pPr>
      <w:bookmarkStart w:id="302" w:name="_Toc220593320"/>
      <w:r w:rsidRPr="0038709E">
        <w:rPr>
          <w:rStyle w:val="CharSectno"/>
        </w:rPr>
        <w:t>167</w:t>
      </w:r>
      <w:r w:rsidRPr="0038709E">
        <w:t xml:space="preserve">  Referral selling</w:t>
      </w:r>
      <w:bookmarkEnd w:id="302"/>
    </w:p>
    <w:p w14:paraId="24231F15" w14:textId="77777777" w:rsidR="00FD5AFF" w:rsidRPr="0038709E" w:rsidRDefault="00FD5AFF" w:rsidP="00FD5AFF">
      <w:pPr>
        <w:pStyle w:val="subsection"/>
      </w:pPr>
      <w:r w:rsidRPr="0038709E">
        <w:tab/>
        <w:t>(1)</w:t>
      </w:r>
      <w:r w:rsidRPr="0038709E">
        <w:tab/>
        <w:t>A person commits an offence if:</w:t>
      </w:r>
    </w:p>
    <w:p w14:paraId="726C39A0" w14:textId="77777777" w:rsidR="00FD5AFF" w:rsidRPr="0038709E" w:rsidRDefault="00FD5AFF" w:rsidP="00FD5AFF">
      <w:pPr>
        <w:pStyle w:val="paragraph"/>
      </w:pPr>
      <w:r w:rsidRPr="0038709E">
        <w:tab/>
        <w:t>(a)</w:t>
      </w:r>
      <w:r w:rsidRPr="0038709E">
        <w:tab/>
        <w:t>the person, in trade or commerce, induces a consumer to acquire goods or services by representing that the consumer will, after the contract for the acquisition of the goods or services is made, receive a rebate, commission or other benefit in return for:</w:t>
      </w:r>
    </w:p>
    <w:p w14:paraId="3CEB9687" w14:textId="77777777" w:rsidR="00FD5AFF" w:rsidRPr="0038709E" w:rsidRDefault="00FD5AFF" w:rsidP="00FD5AFF">
      <w:pPr>
        <w:pStyle w:val="paragraphsub"/>
      </w:pPr>
      <w:r w:rsidRPr="0038709E">
        <w:tab/>
        <w:t>(i)</w:t>
      </w:r>
      <w:r w:rsidRPr="0038709E">
        <w:tab/>
        <w:t>giving the person the names of prospective customers; or</w:t>
      </w:r>
    </w:p>
    <w:p w14:paraId="34FA85FF" w14:textId="77777777" w:rsidR="00FD5AFF" w:rsidRPr="0038709E" w:rsidRDefault="00FD5AFF" w:rsidP="00FD5AFF">
      <w:pPr>
        <w:pStyle w:val="paragraphsub"/>
      </w:pPr>
      <w:r w:rsidRPr="0038709E">
        <w:tab/>
        <w:t>(ii)</w:t>
      </w:r>
      <w:r w:rsidRPr="0038709E">
        <w:tab/>
        <w:t>otherwise assisting the person to supply goods or services to other consumers; and</w:t>
      </w:r>
    </w:p>
    <w:p w14:paraId="09F35005" w14:textId="77777777" w:rsidR="00FD5AFF" w:rsidRPr="0038709E" w:rsidRDefault="00FD5AFF" w:rsidP="00FD5AFF">
      <w:pPr>
        <w:pStyle w:val="paragraph"/>
      </w:pPr>
      <w:r w:rsidRPr="0038709E">
        <w:tab/>
        <w:t>(b)</w:t>
      </w:r>
      <w:r w:rsidRPr="0038709E">
        <w:tab/>
        <w:t>the receipt of the rebate, commission or other benefit is contingent on an event occurring after that contract is made.</w:t>
      </w:r>
    </w:p>
    <w:p w14:paraId="56519520"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12D2C724" w14:textId="77777777" w:rsidR="00F72DA1" w:rsidRPr="0038709E" w:rsidRDefault="00F72DA1" w:rsidP="00F72DA1">
      <w:pPr>
        <w:pStyle w:val="SubsectionHead"/>
      </w:pPr>
      <w:r w:rsidRPr="0038709E">
        <w:t>Penalty</w:t>
      </w:r>
    </w:p>
    <w:p w14:paraId="3B2E73BD" w14:textId="77777777" w:rsidR="00F72DA1" w:rsidRPr="0038709E" w:rsidRDefault="00F72DA1" w:rsidP="00F72DA1">
      <w:pPr>
        <w:pStyle w:val="subsection"/>
      </w:pPr>
      <w:r w:rsidRPr="0038709E">
        <w:tab/>
        <w:t>(3)</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001AF454" w14:textId="77777777" w:rsidR="00F72DA1" w:rsidRPr="0038709E" w:rsidRDefault="00F72DA1" w:rsidP="00F72DA1">
      <w:pPr>
        <w:pStyle w:val="paragraph"/>
      </w:pPr>
      <w:r w:rsidRPr="0038709E">
        <w:tab/>
        <w:t>(a)</w:t>
      </w:r>
      <w:r w:rsidRPr="0038709E">
        <w:tab/>
      </w:r>
      <w:r w:rsidR="00D602A6" w:rsidRPr="0038709E">
        <w:t>$50,000,000</w:t>
      </w:r>
      <w:r w:rsidRPr="0038709E">
        <w:t>;</w:t>
      </w:r>
    </w:p>
    <w:p w14:paraId="251BE5C0" w14:textId="77777777" w:rsidR="00F72DA1" w:rsidRPr="0038709E" w:rsidRDefault="00F72DA1" w:rsidP="00F72DA1">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3A49C92C"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3BB77DB8" w14:textId="77777777" w:rsidR="00F72DA1" w:rsidRPr="0038709E" w:rsidRDefault="00F72DA1" w:rsidP="00F72DA1">
      <w:pPr>
        <w:pStyle w:val="subsection"/>
      </w:pPr>
      <w:r w:rsidRPr="0038709E">
        <w:tab/>
        <w:t>(4)</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D602A6" w:rsidRPr="0038709E">
        <w:t>$2,500,000</w:t>
      </w:r>
      <w:r w:rsidRPr="0038709E">
        <w:t>.</w:t>
      </w:r>
    </w:p>
    <w:p w14:paraId="095EC26E" w14:textId="77777777" w:rsidR="00FD5AFF" w:rsidRPr="0038709E" w:rsidRDefault="00FD5AFF" w:rsidP="00FD5AFF">
      <w:pPr>
        <w:pStyle w:val="ActHead5"/>
      </w:pPr>
      <w:bookmarkStart w:id="303" w:name="_Toc220593321"/>
      <w:r w:rsidRPr="0038709E">
        <w:rPr>
          <w:rStyle w:val="CharSectno"/>
        </w:rPr>
        <w:t>168</w:t>
      </w:r>
      <w:r w:rsidRPr="0038709E">
        <w:t xml:space="preserve">  Harassment and coercion</w:t>
      </w:r>
      <w:bookmarkEnd w:id="303"/>
    </w:p>
    <w:p w14:paraId="1355AD7C" w14:textId="77777777" w:rsidR="00FD5AFF" w:rsidRPr="0038709E" w:rsidRDefault="00FD5AFF" w:rsidP="00FD5AFF">
      <w:pPr>
        <w:pStyle w:val="subsection"/>
      </w:pPr>
      <w:r w:rsidRPr="0038709E">
        <w:tab/>
        <w:t>(1)</w:t>
      </w:r>
      <w:r w:rsidRPr="0038709E">
        <w:tab/>
        <w:t>A person commits an offence if:</w:t>
      </w:r>
    </w:p>
    <w:p w14:paraId="58ED3860" w14:textId="77777777" w:rsidR="00FD5AFF" w:rsidRPr="0038709E" w:rsidRDefault="00FD5AFF" w:rsidP="00FD5AFF">
      <w:pPr>
        <w:pStyle w:val="paragraph"/>
      </w:pPr>
      <w:r w:rsidRPr="0038709E">
        <w:tab/>
        <w:t>(a)</w:t>
      </w:r>
      <w:r w:rsidRPr="0038709E">
        <w:tab/>
        <w:t>the person uses physical force, or undue harassment or coercion; and</w:t>
      </w:r>
    </w:p>
    <w:p w14:paraId="1F989BE9" w14:textId="77777777" w:rsidR="00FD5AFF" w:rsidRPr="0038709E" w:rsidRDefault="00FD5AFF" w:rsidP="00FD5AFF">
      <w:pPr>
        <w:pStyle w:val="paragraph"/>
      </w:pPr>
      <w:r w:rsidRPr="0038709E">
        <w:tab/>
        <w:t>(b)</w:t>
      </w:r>
      <w:r w:rsidRPr="0038709E">
        <w:tab/>
        <w:t>the physical force, or undue harassment or coercion is used in connection with:</w:t>
      </w:r>
    </w:p>
    <w:p w14:paraId="3CA1F5BD" w14:textId="77777777" w:rsidR="00FD5AFF" w:rsidRPr="0038709E" w:rsidRDefault="00FD5AFF" w:rsidP="00FD5AFF">
      <w:pPr>
        <w:pStyle w:val="paragraphsub"/>
      </w:pPr>
      <w:r w:rsidRPr="0038709E">
        <w:tab/>
        <w:t>(i)</w:t>
      </w:r>
      <w:r w:rsidRPr="0038709E">
        <w:tab/>
        <w:t>the supply or possible supply of goods or services; or</w:t>
      </w:r>
    </w:p>
    <w:p w14:paraId="2C5D2110" w14:textId="77777777" w:rsidR="00FD5AFF" w:rsidRPr="0038709E" w:rsidRDefault="00FD5AFF" w:rsidP="00FD5AFF">
      <w:pPr>
        <w:pStyle w:val="paragraphsub"/>
      </w:pPr>
      <w:r w:rsidRPr="0038709E">
        <w:tab/>
        <w:t>(ii)</w:t>
      </w:r>
      <w:r w:rsidRPr="0038709E">
        <w:tab/>
        <w:t>the payment for goods or services; or</w:t>
      </w:r>
    </w:p>
    <w:p w14:paraId="0BCA2EA5" w14:textId="77777777" w:rsidR="00FD5AFF" w:rsidRPr="0038709E" w:rsidRDefault="00FD5AFF" w:rsidP="00FD5AFF">
      <w:pPr>
        <w:pStyle w:val="paragraphsub"/>
      </w:pPr>
      <w:r w:rsidRPr="0038709E">
        <w:tab/>
        <w:t>(iii)</w:t>
      </w:r>
      <w:r w:rsidRPr="0038709E">
        <w:tab/>
        <w:t>the sale or grant, or the possible sale or grant, of an interest in land; or</w:t>
      </w:r>
    </w:p>
    <w:p w14:paraId="666C1C86" w14:textId="77777777" w:rsidR="00FD5AFF" w:rsidRPr="0038709E" w:rsidRDefault="00FD5AFF" w:rsidP="00FD5AFF">
      <w:pPr>
        <w:pStyle w:val="paragraphsub"/>
      </w:pPr>
      <w:r w:rsidRPr="0038709E">
        <w:tab/>
        <w:t>(iv)</w:t>
      </w:r>
      <w:r w:rsidRPr="0038709E">
        <w:tab/>
        <w:t>the payment for an interest in land.</w:t>
      </w:r>
    </w:p>
    <w:p w14:paraId="5C8F1D71"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79694CF1" w14:textId="77777777" w:rsidR="00C748BE" w:rsidRPr="0038709E" w:rsidRDefault="00C748BE" w:rsidP="00C748BE">
      <w:pPr>
        <w:pStyle w:val="SubsectionHead"/>
      </w:pPr>
      <w:r w:rsidRPr="0038709E">
        <w:t>Penalty</w:t>
      </w:r>
    </w:p>
    <w:p w14:paraId="57B9B209" w14:textId="77777777" w:rsidR="00C748BE" w:rsidRPr="0038709E" w:rsidRDefault="00C748BE" w:rsidP="00C748BE">
      <w:pPr>
        <w:pStyle w:val="subsection"/>
      </w:pPr>
      <w:r w:rsidRPr="0038709E">
        <w:tab/>
        <w:t>(2A)</w:t>
      </w:r>
      <w:r w:rsidRPr="0038709E">
        <w:tab/>
        <w:t xml:space="preserve">An offence against </w:t>
      </w:r>
      <w:r w:rsidR="004F31B3" w:rsidRPr="0038709E">
        <w:t>subsection (</w:t>
      </w:r>
      <w:r w:rsidRPr="0038709E">
        <w:t>1) committed by a body corporate is punishable on conviction by a fine of not more than the greater of the following:</w:t>
      </w:r>
    </w:p>
    <w:p w14:paraId="09EFE01C" w14:textId="77777777" w:rsidR="00C748BE" w:rsidRPr="0038709E" w:rsidRDefault="00C748BE" w:rsidP="00C748BE">
      <w:pPr>
        <w:pStyle w:val="paragraph"/>
      </w:pPr>
      <w:r w:rsidRPr="0038709E">
        <w:tab/>
        <w:t>(a)</w:t>
      </w:r>
      <w:r w:rsidRPr="0038709E">
        <w:tab/>
      </w:r>
      <w:r w:rsidR="00D602A6" w:rsidRPr="0038709E">
        <w:t>$50,000,000</w:t>
      </w:r>
      <w:r w:rsidRPr="0038709E">
        <w:t>;</w:t>
      </w:r>
    </w:p>
    <w:p w14:paraId="527547AB"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784B5F7B"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7E9AF541" w14:textId="77777777" w:rsidR="00C748BE" w:rsidRPr="0038709E" w:rsidRDefault="00C748BE" w:rsidP="00C748BE">
      <w:pPr>
        <w:pStyle w:val="subsection"/>
      </w:pPr>
      <w:r w:rsidRPr="0038709E">
        <w:tab/>
        <w:t>(2B)</w:t>
      </w:r>
      <w:r w:rsidRPr="0038709E">
        <w:tab/>
        <w:t xml:space="preserve">An offence against </w:t>
      </w:r>
      <w:r w:rsidR="004F31B3" w:rsidRPr="0038709E">
        <w:t>subsection (</w:t>
      </w:r>
      <w:r w:rsidRPr="0038709E">
        <w:t xml:space="preserve">1) committed by a person other than a body corporate is punishable on conviction by a fine of not more than </w:t>
      </w:r>
      <w:r w:rsidR="00D602A6" w:rsidRPr="0038709E">
        <w:t>$2,500,000</w:t>
      </w:r>
      <w:r w:rsidRPr="0038709E">
        <w:t>.</w:t>
      </w:r>
    </w:p>
    <w:p w14:paraId="19BFBD52" w14:textId="77777777" w:rsidR="00C748BE" w:rsidRPr="0038709E" w:rsidRDefault="00C748BE" w:rsidP="00C748BE">
      <w:pPr>
        <w:pStyle w:val="SubsectionHead"/>
      </w:pPr>
      <w:r w:rsidRPr="0038709E">
        <w:t>Other</w:t>
      </w:r>
    </w:p>
    <w:p w14:paraId="6BCEAC42" w14:textId="77777777" w:rsidR="00FD5AFF" w:rsidRPr="0038709E" w:rsidRDefault="00FD5AFF" w:rsidP="00FD5AFF">
      <w:pPr>
        <w:pStyle w:val="subsection"/>
      </w:pPr>
      <w:r w:rsidRPr="0038709E">
        <w:tab/>
        <w:t>(3)</w:t>
      </w:r>
      <w:r w:rsidRPr="0038709E">
        <w:tab/>
      </w:r>
      <w:r w:rsidR="004F31B3" w:rsidRPr="0038709E">
        <w:t>Subsections (</w:t>
      </w:r>
      <w:r w:rsidRPr="0038709E">
        <w:t xml:space="preserve">1)(b)(iii) and (iv) do not affect the application of any other provision of this </w:t>
      </w:r>
      <w:r w:rsidR="00707F55" w:rsidRPr="0038709E">
        <w:t>Part i</w:t>
      </w:r>
      <w:r w:rsidRPr="0038709E">
        <w:t>n relation to the supply or acquisition, or the possible supply or acquisition, of interests in land.</w:t>
      </w:r>
    </w:p>
    <w:p w14:paraId="72B34607" w14:textId="531B22C7" w:rsidR="00FD5AFF" w:rsidRPr="0038709E" w:rsidRDefault="00FD5AFF" w:rsidP="005A76C3">
      <w:pPr>
        <w:pStyle w:val="ActHead3"/>
        <w:pageBreakBefore/>
      </w:pPr>
      <w:bookmarkStart w:id="304" w:name="_Toc220593322"/>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2</w:t>
      </w:r>
      <w:r w:rsidRPr="0038709E">
        <w:t>—</w:t>
      </w:r>
      <w:r w:rsidRPr="0038709E">
        <w:rPr>
          <w:rStyle w:val="CharDivText"/>
        </w:rPr>
        <w:t>Offences relating to consumer transactions</w:t>
      </w:r>
      <w:bookmarkEnd w:id="304"/>
    </w:p>
    <w:p w14:paraId="629263AA" w14:textId="369115C4" w:rsidR="00FD5AFF" w:rsidRPr="0038709E" w:rsidRDefault="009C2DBD" w:rsidP="00FD5AFF">
      <w:pPr>
        <w:pStyle w:val="ActHead4"/>
      </w:pPr>
      <w:bookmarkStart w:id="305" w:name="_Toc220593323"/>
      <w:r w:rsidRPr="0038709E">
        <w:rPr>
          <w:rStyle w:val="CharSubdNo"/>
        </w:rPr>
        <w:t>Division 1</w:t>
      </w:r>
      <w:r w:rsidR="00FD5AFF" w:rsidRPr="0038709E">
        <w:t>—</w:t>
      </w:r>
      <w:r w:rsidR="00FD5AFF" w:rsidRPr="0038709E">
        <w:rPr>
          <w:rStyle w:val="CharSubdText"/>
        </w:rPr>
        <w:t>Consumer guarantees</w:t>
      </w:r>
      <w:bookmarkEnd w:id="305"/>
    </w:p>
    <w:p w14:paraId="25066AF8" w14:textId="77777777" w:rsidR="00FD5AFF" w:rsidRPr="0038709E" w:rsidRDefault="00FD5AFF" w:rsidP="00FD5AFF">
      <w:pPr>
        <w:pStyle w:val="ActHead5"/>
      </w:pPr>
      <w:bookmarkStart w:id="306" w:name="_Toc220593324"/>
      <w:r w:rsidRPr="0038709E">
        <w:rPr>
          <w:rStyle w:val="CharSectno"/>
        </w:rPr>
        <w:t>169</w:t>
      </w:r>
      <w:r w:rsidRPr="0038709E">
        <w:t xml:space="preserve">  Display notices</w:t>
      </w:r>
      <w:bookmarkEnd w:id="306"/>
    </w:p>
    <w:p w14:paraId="02426964" w14:textId="77777777" w:rsidR="00FD5AFF" w:rsidRPr="0038709E" w:rsidRDefault="00FD5AFF" w:rsidP="00FD5AFF">
      <w:pPr>
        <w:pStyle w:val="subsection"/>
      </w:pPr>
      <w:r w:rsidRPr="0038709E">
        <w:tab/>
        <w:t>(1)</w:t>
      </w:r>
      <w:r w:rsidRPr="0038709E">
        <w:tab/>
        <w:t>A person commits an offence if:</w:t>
      </w:r>
    </w:p>
    <w:p w14:paraId="48D1C4C5" w14:textId="77777777" w:rsidR="00FD5AFF" w:rsidRPr="0038709E" w:rsidRDefault="00FD5AFF" w:rsidP="00FD5AFF">
      <w:pPr>
        <w:pStyle w:val="paragraph"/>
      </w:pPr>
      <w:r w:rsidRPr="0038709E">
        <w:tab/>
        <w:t>(a)</w:t>
      </w:r>
      <w:r w:rsidRPr="0038709E">
        <w:tab/>
        <w:t>the person makes a supply to a consumer to which:</w:t>
      </w:r>
    </w:p>
    <w:p w14:paraId="32769030" w14:textId="3CFCDB6E" w:rsidR="00FD5AFF" w:rsidRPr="0038709E" w:rsidRDefault="00FD5AFF" w:rsidP="00FD5AFF">
      <w:pPr>
        <w:pStyle w:val="paragraphsub"/>
      </w:pPr>
      <w:r w:rsidRPr="0038709E">
        <w:tab/>
        <w:t>(i)</w:t>
      </w:r>
      <w:r w:rsidRPr="0038709E">
        <w:tab/>
        <w:t xml:space="preserve">guarantees apply under </w:t>
      </w:r>
      <w:r w:rsidR="009C2DBD" w:rsidRPr="0038709E">
        <w:t>Division 1</w:t>
      </w:r>
      <w:r w:rsidRPr="0038709E">
        <w:t xml:space="preserve"> of Part</w:t>
      </w:r>
      <w:r w:rsidR="004F31B3" w:rsidRPr="0038709E">
        <w:t> </w:t>
      </w:r>
      <w:r w:rsidRPr="0038709E">
        <w:t>3</w:t>
      </w:r>
      <w:r w:rsidR="0093254F">
        <w:noBreakHyphen/>
      </w:r>
      <w:r w:rsidRPr="0038709E">
        <w:t>2; and</w:t>
      </w:r>
    </w:p>
    <w:p w14:paraId="09864B05" w14:textId="77777777" w:rsidR="00FD5AFF" w:rsidRPr="0038709E" w:rsidRDefault="00FD5AFF" w:rsidP="00FD5AFF">
      <w:pPr>
        <w:pStyle w:val="paragraphsub"/>
      </w:pPr>
      <w:r w:rsidRPr="0038709E">
        <w:tab/>
        <w:t>(ii)</w:t>
      </w:r>
      <w:r w:rsidRPr="0038709E">
        <w:tab/>
        <w:t>a determination under subsection</w:t>
      </w:r>
      <w:r w:rsidR="004F31B3" w:rsidRPr="0038709E">
        <w:t> </w:t>
      </w:r>
      <w:r w:rsidRPr="0038709E">
        <w:t>66(1) applies; and</w:t>
      </w:r>
    </w:p>
    <w:p w14:paraId="7FF8C086" w14:textId="77777777" w:rsidR="00FD5AFF" w:rsidRPr="0038709E" w:rsidRDefault="00FD5AFF" w:rsidP="00FD5AFF">
      <w:pPr>
        <w:pStyle w:val="paragraph"/>
      </w:pPr>
      <w:r w:rsidRPr="0038709E">
        <w:tab/>
        <w:t>(b)</w:t>
      </w:r>
      <w:r w:rsidRPr="0038709E">
        <w:tab/>
        <w:t>a notice that meets the requirements of the determination is not, in accordance with the determination:</w:t>
      </w:r>
    </w:p>
    <w:p w14:paraId="04FEE05A" w14:textId="77777777" w:rsidR="00FD5AFF" w:rsidRPr="0038709E" w:rsidRDefault="00FD5AFF" w:rsidP="00FD5AFF">
      <w:pPr>
        <w:pStyle w:val="paragraphsub"/>
      </w:pPr>
      <w:r w:rsidRPr="0038709E">
        <w:tab/>
        <w:t>(i)</w:t>
      </w:r>
      <w:r w:rsidRPr="0038709E">
        <w:tab/>
        <w:t>if the consumer takes delivery of the goods or services at the supplier’s premises—displayed at those premises; or</w:t>
      </w:r>
    </w:p>
    <w:p w14:paraId="40F17FFD" w14:textId="77777777" w:rsidR="00FD5AFF" w:rsidRPr="0038709E" w:rsidRDefault="00FD5AFF" w:rsidP="00FD5AFF">
      <w:pPr>
        <w:pStyle w:val="paragraphsub"/>
      </w:pPr>
      <w:r w:rsidRPr="0038709E">
        <w:tab/>
        <w:t>(ii)</w:t>
      </w:r>
      <w:r w:rsidRPr="0038709E">
        <w:tab/>
        <w:t>otherwise—drawn to the consumer’s attention before the consumer agrees to the supply of the goods.</w:t>
      </w:r>
    </w:p>
    <w:p w14:paraId="0BC7D598" w14:textId="77777777" w:rsidR="00FD5AFF" w:rsidRPr="0038709E" w:rsidRDefault="00FD5AFF" w:rsidP="00FD5AFF">
      <w:pPr>
        <w:pStyle w:val="Penalty"/>
      </w:pPr>
      <w:r w:rsidRPr="0038709E">
        <w:t>Penalty:</w:t>
      </w:r>
    </w:p>
    <w:p w14:paraId="0C59E30A" w14:textId="77777777" w:rsidR="00FD5AFF" w:rsidRPr="0038709E" w:rsidRDefault="00FD5AFF" w:rsidP="00FD5AFF">
      <w:pPr>
        <w:pStyle w:val="paragraph"/>
      </w:pPr>
      <w:r w:rsidRPr="0038709E">
        <w:tab/>
        <w:t>(a)</w:t>
      </w:r>
      <w:r w:rsidRPr="0038709E">
        <w:tab/>
        <w:t>if the person is a body corporate—$50,000; or</w:t>
      </w:r>
    </w:p>
    <w:p w14:paraId="6F67C0A9" w14:textId="77777777" w:rsidR="00FD5AFF" w:rsidRPr="0038709E" w:rsidRDefault="00FD5AFF" w:rsidP="00FD5AFF">
      <w:pPr>
        <w:pStyle w:val="paragraph"/>
      </w:pPr>
      <w:r w:rsidRPr="0038709E">
        <w:tab/>
        <w:t>(b)</w:t>
      </w:r>
      <w:r w:rsidRPr="0038709E">
        <w:tab/>
        <w:t>if the person is not a body corporate—$10,000.</w:t>
      </w:r>
    </w:p>
    <w:p w14:paraId="7A56FEEA"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767E4A05" w14:textId="76F09222" w:rsidR="00FD5AFF" w:rsidRPr="0038709E" w:rsidRDefault="009C2DBD" w:rsidP="005A76C3">
      <w:pPr>
        <w:pStyle w:val="ActHead4"/>
        <w:pageBreakBefore/>
      </w:pPr>
      <w:bookmarkStart w:id="307" w:name="_Toc220593325"/>
      <w:r w:rsidRPr="0038709E">
        <w:rPr>
          <w:rStyle w:val="CharSubdNo"/>
        </w:rPr>
        <w:t>Division 2</w:t>
      </w:r>
      <w:r w:rsidR="00FD5AFF" w:rsidRPr="0038709E">
        <w:t>—</w:t>
      </w:r>
      <w:r w:rsidR="00FD5AFF" w:rsidRPr="0038709E">
        <w:rPr>
          <w:rStyle w:val="CharSubdText"/>
        </w:rPr>
        <w:t>Unsolicited consumer agreements</w:t>
      </w:r>
      <w:bookmarkEnd w:id="307"/>
    </w:p>
    <w:p w14:paraId="65EA9B20" w14:textId="77777777" w:rsidR="00FD5AFF" w:rsidRPr="0038709E" w:rsidRDefault="00FD5AFF" w:rsidP="00FD5AFF">
      <w:pPr>
        <w:pStyle w:val="ActHead4"/>
      </w:pPr>
      <w:bookmarkStart w:id="308" w:name="_Toc220593326"/>
      <w:r w:rsidRPr="0038709E">
        <w:t>Subdivision A—Negotiating unsolicited consumer agreements</w:t>
      </w:r>
      <w:bookmarkEnd w:id="308"/>
    </w:p>
    <w:p w14:paraId="744DF775" w14:textId="77777777" w:rsidR="00FD5AFF" w:rsidRPr="0038709E" w:rsidRDefault="00FD5AFF" w:rsidP="00FD5AFF">
      <w:pPr>
        <w:pStyle w:val="ActHead5"/>
      </w:pPr>
      <w:bookmarkStart w:id="309" w:name="_Toc220593327"/>
      <w:r w:rsidRPr="0038709E">
        <w:rPr>
          <w:rStyle w:val="CharSectno"/>
        </w:rPr>
        <w:t>170</w:t>
      </w:r>
      <w:r w:rsidRPr="0038709E">
        <w:t xml:space="preserve">  Permitted hours for negotiating an unsolicited consumer agreement</w:t>
      </w:r>
      <w:bookmarkEnd w:id="309"/>
    </w:p>
    <w:p w14:paraId="6E1B45BA" w14:textId="77777777" w:rsidR="00FD5AFF" w:rsidRPr="0038709E" w:rsidRDefault="00FD5AFF" w:rsidP="00FD5AFF">
      <w:pPr>
        <w:pStyle w:val="subsection"/>
      </w:pPr>
      <w:r w:rsidRPr="0038709E">
        <w:tab/>
        <w:t>(1)</w:t>
      </w:r>
      <w:r w:rsidRPr="0038709E">
        <w:tab/>
        <w:t>A dealer commits an offence if the dealer calls on a person for the purpose of negotiating an unsolicited consumer agreement, or for an incidental or related purpose:</w:t>
      </w:r>
    </w:p>
    <w:p w14:paraId="274EE516" w14:textId="77777777" w:rsidR="00FD5AFF" w:rsidRPr="0038709E" w:rsidRDefault="00FD5AFF" w:rsidP="00FD5AFF">
      <w:pPr>
        <w:pStyle w:val="paragraph"/>
      </w:pPr>
      <w:r w:rsidRPr="0038709E">
        <w:tab/>
        <w:t>(a)</w:t>
      </w:r>
      <w:r w:rsidRPr="0038709E">
        <w:tab/>
        <w:t>at any time on a Sunday or a public holiday; or</w:t>
      </w:r>
    </w:p>
    <w:p w14:paraId="18B741DB" w14:textId="77777777" w:rsidR="00FD5AFF" w:rsidRPr="0038709E" w:rsidRDefault="00FD5AFF" w:rsidP="00FD5AFF">
      <w:pPr>
        <w:pStyle w:val="paragraph"/>
      </w:pPr>
      <w:r w:rsidRPr="0038709E">
        <w:tab/>
        <w:t>(b)</w:t>
      </w:r>
      <w:r w:rsidRPr="0038709E">
        <w:tab/>
        <w:t>before 9 am on any other day; or</w:t>
      </w:r>
    </w:p>
    <w:p w14:paraId="49661F43" w14:textId="77777777" w:rsidR="00FD5AFF" w:rsidRPr="0038709E" w:rsidRDefault="00FD5AFF" w:rsidP="00FD5AFF">
      <w:pPr>
        <w:pStyle w:val="paragraph"/>
      </w:pPr>
      <w:r w:rsidRPr="0038709E">
        <w:tab/>
        <w:t>(c)</w:t>
      </w:r>
      <w:r w:rsidRPr="0038709E">
        <w:tab/>
        <w:t>after 6 pm on any other day (or after 5 pm if the other day is a Saturday).</w:t>
      </w:r>
    </w:p>
    <w:p w14:paraId="6DCA29B9" w14:textId="77777777" w:rsidR="00FD5AFF" w:rsidRPr="0038709E" w:rsidRDefault="00FD5AFF" w:rsidP="00FD5AFF">
      <w:pPr>
        <w:pStyle w:val="Penalty"/>
      </w:pPr>
      <w:r w:rsidRPr="0038709E">
        <w:t>Penalty:</w:t>
      </w:r>
    </w:p>
    <w:p w14:paraId="7FAF9CFB" w14:textId="77777777" w:rsidR="00FD5AFF" w:rsidRPr="0038709E" w:rsidRDefault="00FD5AFF" w:rsidP="00FD5AFF">
      <w:pPr>
        <w:pStyle w:val="paragraph"/>
      </w:pPr>
      <w:r w:rsidRPr="0038709E">
        <w:tab/>
        <w:t>(a)</w:t>
      </w:r>
      <w:r w:rsidRPr="0038709E">
        <w:tab/>
        <w:t>if the person is a body corporate—$50,000; or</w:t>
      </w:r>
    </w:p>
    <w:p w14:paraId="0F265647" w14:textId="77777777" w:rsidR="00FD5AFF" w:rsidRPr="0038709E" w:rsidRDefault="00FD5AFF" w:rsidP="00FD5AFF">
      <w:pPr>
        <w:pStyle w:val="paragraph"/>
      </w:pPr>
      <w:r w:rsidRPr="0038709E">
        <w:tab/>
        <w:t>(b)</w:t>
      </w:r>
      <w:r w:rsidRPr="0038709E">
        <w:tab/>
        <w:t>if the person is not a body corporate—$10,000.</w:t>
      </w:r>
    </w:p>
    <w:p w14:paraId="4CC89678" w14:textId="77777777" w:rsidR="00FD5AFF" w:rsidRPr="0038709E" w:rsidRDefault="00FD5AFF" w:rsidP="00FD5AFF">
      <w:pPr>
        <w:pStyle w:val="subsection"/>
      </w:pPr>
      <w:r w:rsidRPr="0038709E">
        <w:tab/>
        <w:t>(2)</w:t>
      </w:r>
      <w:r w:rsidRPr="0038709E">
        <w:tab/>
      </w:r>
      <w:r w:rsidR="004F31B3" w:rsidRPr="0038709E">
        <w:t>Subsection (</w:t>
      </w:r>
      <w:r w:rsidRPr="0038709E">
        <w:t>1) does not apply if the dealer calls on, or telephones, the person in accordance with consent that:</w:t>
      </w:r>
    </w:p>
    <w:p w14:paraId="464147AB" w14:textId="77777777" w:rsidR="00FD5AFF" w:rsidRPr="0038709E" w:rsidRDefault="00FD5AFF" w:rsidP="00FD5AFF">
      <w:pPr>
        <w:pStyle w:val="paragraph"/>
      </w:pPr>
      <w:r w:rsidRPr="0038709E">
        <w:tab/>
        <w:t>(a)</w:t>
      </w:r>
      <w:r w:rsidRPr="0038709E">
        <w:tab/>
        <w:t>was given by the person to the dealer or a person acting on the dealer’s behalf; and</w:t>
      </w:r>
    </w:p>
    <w:p w14:paraId="51674F4D" w14:textId="77777777" w:rsidR="00FD5AFF" w:rsidRPr="0038709E" w:rsidRDefault="00FD5AFF" w:rsidP="00FD5AFF">
      <w:pPr>
        <w:pStyle w:val="paragraph"/>
      </w:pPr>
      <w:r w:rsidRPr="0038709E">
        <w:tab/>
        <w:t>(b)</w:t>
      </w:r>
      <w:r w:rsidRPr="0038709E">
        <w:tab/>
        <w:t>was not given in the presence of the dealer or a person acting on the dealer’s behalf.</w:t>
      </w:r>
    </w:p>
    <w:p w14:paraId="035A1132" w14:textId="77777777" w:rsidR="00FD5AFF" w:rsidRPr="0038709E" w:rsidRDefault="00FD5AFF" w:rsidP="00FD5AFF">
      <w:pPr>
        <w:pStyle w:val="subsection"/>
      </w:pPr>
      <w:r w:rsidRPr="0038709E">
        <w:tab/>
        <w:t>(3)</w:t>
      </w:r>
      <w:r w:rsidRPr="0038709E">
        <w:tab/>
      </w:r>
      <w:r w:rsidR="004F31B3" w:rsidRPr="0038709E">
        <w:t>Subsection (</w:t>
      </w:r>
      <w:r w:rsidRPr="0038709E">
        <w:t>1) is an offence of strict liability.</w:t>
      </w:r>
    </w:p>
    <w:p w14:paraId="315264EF" w14:textId="77777777" w:rsidR="00FD5AFF" w:rsidRPr="0038709E" w:rsidRDefault="00FD5AFF" w:rsidP="00FD5AFF">
      <w:pPr>
        <w:pStyle w:val="ActHead5"/>
      </w:pPr>
      <w:bookmarkStart w:id="310" w:name="_Toc220593328"/>
      <w:r w:rsidRPr="0038709E">
        <w:rPr>
          <w:rStyle w:val="CharSectno"/>
        </w:rPr>
        <w:t>171</w:t>
      </w:r>
      <w:r w:rsidRPr="0038709E">
        <w:t xml:space="preserve">  Disclosing purpose and identity</w:t>
      </w:r>
      <w:bookmarkEnd w:id="310"/>
    </w:p>
    <w:p w14:paraId="40F70063" w14:textId="77777777" w:rsidR="00FD5AFF" w:rsidRPr="0038709E" w:rsidRDefault="00FD5AFF" w:rsidP="00FD5AFF">
      <w:pPr>
        <w:pStyle w:val="subsection"/>
      </w:pPr>
      <w:r w:rsidRPr="0038709E">
        <w:tab/>
        <w:t>(1)</w:t>
      </w:r>
      <w:r w:rsidRPr="0038709E">
        <w:tab/>
        <w:t>A dealer commits an offence if the dealer:</w:t>
      </w:r>
    </w:p>
    <w:p w14:paraId="5ED6AE74" w14:textId="77777777" w:rsidR="00FD5AFF" w:rsidRPr="0038709E" w:rsidRDefault="00FD5AFF" w:rsidP="00FD5AFF">
      <w:pPr>
        <w:pStyle w:val="paragraph"/>
      </w:pPr>
      <w:r w:rsidRPr="0038709E">
        <w:tab/>
        <w:t>(a)</w:t>
      </w:r>
      <w:r w:rsidRPr="0038709E">
        <w:tab/>
        <w:t>calls on a person for the purpose of negotiating an unsolicited consumer agreement, or for an incidental or related purpose; and</w:t>
      </w:r>
    </w:p>
    <w:p w14:paraId="6CEF85D5" w14:textId="77777777" w:rsidR="00FD5AFF" w:rsidRPr="0038709E" w:rsidRDefault="00FD5AFF" w:rsidP="00FD5AFF">
      <w:pPr>
        <w:pStyle w:val="paragraph"/>
      </w:pPr>
      <w:r w:rsidRPr="0038709E">
        <w:tab/>
        <w:t>(b)</w:t>
      </w:r>
      <w:r w:rsidRPr="0038709E">
        <w:tab/>
        <w:t>does not as soon as practicable and in any event before starting to negotiate:</w:t>
      </w:r>
    </w:p>
    <w:p w14:paraId="3BEE3996" w14:textId="77777777" w:rsidR="00FD5AFF" w:rsidRPr="0038709E" w:rsidRDefault="00FD5AFF" w:rsidP="00FD5AFF">
      <w:pPr>
        <w:pStyle w:val="paragraphsub"/>
      </w:pPr>
      <w:r w:rsidRPr="0038709E">
        <w:tab/>
        <w:t>(i)</w:t>
      </w:r>
      <w:r w:rsidRPr="0038709E">
        <w:tab/>
        <w:t>clearly advise the person that the dealer’s purpose is to seek the person’s agreement to a supply of the goods or services concerned; and</w:t>
      </w:r>
    </w:p>
    <w:p w14:paraId="3D23F70D" w14:textId="77777777" w:rsidR="00FD5AFF" w:rsidRPr="0038709E" w:rsidRDefault="00FD5AFF" w:rsidP="00FD5AFF">
      <w:pPr>
        <w:pStyle w:val="paragraphsub"/>
      </w:pPr>
      <w:r w:rsidRPr="0038709E">
        <w:tab/>
        <w:t>(ii)</w:t>
      </w:r>
      <w:r w:rsidRPr="0038709E">
        <w:tab/>
        <w:t>clearly advise the person that the dealer is obliged to leave the premises immediately on request; and</w:t>
      </w:r>
    </w:p>
    <w:p w14:paraId="27C9731C" w14:textId="77777777" w:rsidR="00FD5AFF" w:rsidRPr="0038709E" w:rsidRDefault="00FD5AFF" w:rsidP="00FD5AFF">
      <w:pPr>
        <w:pStyle w:val="paragraphsub"/>
      </w:pPr>
      <w:r w:rsidRPr="0038709E">
        <w:tab/>
        <w:t>(iii)</w:t>
      </w:r>
      <w:r w:rsidRPr="0038709E">
        <w:tab/>
        <w:t>provide to the person such information relating to the dealer’s identity as is prescribed by the regulations made for the purposes of section</w:t>
      </w:r>
      <w:r w:rsidR="004F31B3" w:rsidRPr="0038709E">
        <w:t> </w:t>
      </w:r>
      <w:r w:rsidRPr="0038709E">
        <w:t>74(c).</w:t>
      </w:r>
    </w:p>
    <w:p w14:paraId="7651B44A" w14:textId="77777777" w:rsidR="00FD5AFF" w:rsidRPr="0038709E" w:rsidRDefault="00FD5AFF" w:rsidP="00FD5AFF">
      <w:pPr>
        <w:pStyle w:val="Penalty"/>
      </w:pPr>
      <w:r w:rsidRPr="0038709E">
        <w:t>Penalty:</w:t>
      </w:r>
    </w:p>
    <w:p w14:paraId="377E60C9" w14:textId="77777777" w:rsidR="00FD5AFF" w:rsidRPr="0038709E" w:rsidRDefault="00FD5AFF" w:rsidP="00FD5AFF">
      <w:pPr>
        <w:pStyle w:val="paragraph"/>
      </w:pPr>
      <w:r w:rsidRPr="0038709E">
        <w:tab/>
        <w:t>(a)</w:t>
      </w:r>
      <w:r w:rsidRPr="0038709E">
        <w:tab/>
        <w:t>if the person is a body corporate—$50,000; or</w:t>
      </w:r>
    </w:p>
    <w:p w14:paraId="0653DA10" w14:textId="77777777" w:rsidR="00FD5AFF" w:rsidRPr="0038709E" w:rsidRDefault="00FD5AFF" w:rsidP="00FD5AFF">
      <w:pPr>
        <w:pStyle w:val="paragraph"/>
      </w:pPr>
      <w:r w:rsidRPr="0038709E">
        <w:tab/>
        <w:t>(b)</w:t>
      </w:r>
      <w:r w:rsidRPr="0038709E">
        <w:tab/>
        <w:t>if the person is not a body corporate—$10,000.</w:t>
      </w:r>
    </w:p>
    <w:p w14:paraId="59E13F86"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314EDBDC" w14:textId="77777777" w:rsidR="00FD5AFF" w:rsidRPr="0038709E" w:rsidRDefault="00FD5AFF" w:rsidP="00FD5AFF">
      <w:pPr>
        <w:pStyle w:val="ActHead5"/>
      </w:pPr>
      <w:bookmarkStart w:id="311" w:name="_Toc220593329"/>
      <w:r w:rsidRPr="0038709E">
        <w:rPr>
          <w:rStyle w:val="CharSectno"/>
        </w:rPr>
        <w:t>172</w:t>
      </w:r>
      <w:r w:rsidRPr="0038709E">
        <w:t xml:space="preserve">  Ceasing to negotiate on request</w:t>
      </w:r>
      <w:bookmarkEnd w:id="311"/>
    </w:p>
    <w:p w14:paraId="39555B24" w14:textId="77777777" w:rsidR="00FD5AFF" w:rsidRPr="0038709E" w:rsidRDefault="00FD5AFF" w:rsidP="00FD5AFF">
      <w:pPr>
        <w:pStyle w:val="subsection"/>
      </w:pPr>
      <w:r w:rsidRPr="0038709E">
        <w:tab/>
        <w:t>(1)</w:t>
      </w:r>
      <w:r w:rsidRPr="0038709E">
        <w:tab/>
        <w:t>A dealer commits an offence if the dealer:</w:t>
      </w:r>
    </w:p>
    <w:p w14:paraId="1A965437" w14:textId="77777777" w:rsidR="00FD5AFF" w:rsidRPr="0038709E" w:rsidRDefault="00FD5AFF" w:rsidP="00FD5AFF">
      <w:pPr>
        <w:pStyle w:val="paragraph"/>
      </w:pPr>
      <w:r w:rsidRPr="0038709E">
        <w:tab/>
        <w:t>(a)</w:t>
      </w:r>
      <w:r w:rsidRPr="0038709E">
        <w:tab/>
        <w:t>calls on a person at any premises for the purpose of negotiating an unsolicited consumer agreement, or for an incidental or related purpose; and</w:t>
      </w:r>
    </w:p>
    <w:p w14:paraId="1429772F" w14:textId="77777777" w:rsidR="00FD5AFF" w:rsidRPr="0038709E" w:rsidRDefault="00FD5AFF" w:rsidP="00FD5AFF">
      <w:pPr>
        <w:pStyle w:val="paragraph"/>
      </w:pPr>
      <w:r w:rsidRPr="0038709E">
        <w:tab/>
        <w:t>(b)</w:t>
      </w:r>
      <w:r w:rsidRPr="0038709E">
        <w:tab/>
        <w:t>does not leave the premises immediately on the request of:</w:t>
      </w:r>
    </w:p>
    <w:p w14:paraId="15CDF834" w14:textId="77777777" w:rsidR="00FD5AFF" w:rsidRPr="0038709E" w:rsidRDefault="00FD5AFF" w:rsidP="00FD5AFF">
      <w:pPr>
        <w:pStyle w:val="paragraphsub"/>
      </w:pPr>
      <w:r w:rsidRPr="0038709E">
        <w:tab/>
        <w:t>(i)</w:t>
      </w:r>
      <w:r w:rsidRPr="0038709E">
        <w:tab/>
        <w:t>the occupier of the premises, or any person acting with the actual or apparent authority of the occupier; or</w:t>
      </w:r>
    </w:p>
    <w:p w14:paraId="19B7AA3A" w14:textId="77777777" w:rsidR="00FD5AFF" w:rsidRPr="0038709E" w:rsidRDefault="00FD5AFF" w:rsidP="00FD5AFF">
      <w:pPr>
        <w:pStyle w:val="paragraphsub"/>
      </w:pPr>
      <w:r w:rsidRPr="0038709E">
        <w:tab/>
        <w:t>(ii)</w:t>
      </w:r>
      <w:r w:rsidRPr="0038709E">
        <w:tab/>
        <w:t xml:space="preserve">the person (the </w:t>
      </w:r>
      <w:r w:rsidRPr="0038709E">
        <w:rPr>
          <w:b/>
          <w:i/>
        </w:rPr>
        <w:t>prospective consumer</w:t>
      </w:r>
      <w:r w:rsidRPr="0038709E">
        <w:t>) with whom the negotiations are being conducted.</w:t>
      </w:r>
    </w:p>
    <w:p w14:paraId="360A238D" w14:textId="77777777" w:rsidR="00FD5AFF" w:rsidRPr="0038709E" w:rsidRDefault="00FD5AFF" w:rsidP="00FD5AFF">
      <w:pPr>
        <w:pStyle w:val="Penalty"/>
      </w:pPr>
      <w:r w:rsidRPr="0038709E">
        <w:t>Penalty:</w:t>
      </w:r>
    </w:p>
    <w:p w14:paraId="3E029FB4" w14:textId="77777777" w:rsidR="00FD5AFF" w:rsidRPr="0038709E" w:rsidRDefault="00FD5AFF" w:rsidP="00FD5AFF">
      <w:pPr>
        <w:pStyle w:val="paragraph"/>
      </w:pPr>
      <w:r w:rsidRPr="0038709E">
        <w:tab/>
        <w:t>(a)</w:t>
      </w:r>
      <w:r w:rsidRPr="0038709E">
        <w:tab/>
        <w:t>if the person is a body corporate—$50,000; or</w:t>
      </w:r>
    </w:p>
    <w:p w14:paraId="05B5A12C" w14:textId="77777777" w:rsidR="00FD5AFF" w:rsidRPr="0038709E" w:rsidRDefault="00FD5AFF" w:rsidP="00FD5AFF">
      <w:pPr>
        <w:pStyle w:val="paragraph"/>
      </w:pPr>
      <w:r w:rsidRPr="0038709E">
        <w:tab/>
        <w:t>(b)</w:t>
      </w:r>
      <w:r w:rsidRPr="0038709E">
        <w:tab/>
        <w:t>if the person is not a body corporate—$10,000.</w:t>
      </w:r>
    </w:p>
    <w:p w14:paraId="23F4D43A" w14:textId="77777777" w:rsidR="00FD5AFF" w:rsidRPr="0038709E" w:rsidRDefault="00FD5AFF" w:rsidP="00FD5AFF">
      <w:pPr>
        <w:pStyle w:val="subsection"/>
      </w:pPr>
      <w:r w:rsidRPr="0038709E">
        <w:tab/>
        <w:t>(2)</w:t>
      </w:r>
      <w:r w:rsidRPr="0038709E">
        <w:tab/>
        <w:t>A dealer commits an offence if:</w:t>
      </w:r>
    </w:p>
    <w:p w14:paraId="027E743D" w14:textId="77777777" w:rsidR="00FD5AFF" w:rsidRPr="0038709E" w:rsidRDefault="00FD5AFF" w:rsidP="00FD5AFF">
      <w:pPr>
        <w:pStyle w:val="paragraph"/>
      </w:pPr>
      <w:r w:rsidRPr="0038709E">
        <w:tab/>
        <w:t>(a)</w:t>
      </w:r>
      <w:r w:rsidRPr="0038709E">
        <w:tab/>
        <w:t xml:space="preserve">the prospective consumer has made the request referred to in </w:t>
      </w:r>
      <w:r w:rsidR="004F31B3" w:rsidRPr="0038709E">
        <w:t>subsection (</w:t>
      </w:r>
      <w:r w:rsidRPr="0038709E">
        <w:t>1)(b); and</w:t>
      </w:r>
    </w:p>
    <w:p w14:paraId="483E005B" w14:textId="77777777" w:rsidR="00FD5AFF" w:rsidRPr="0038709E" w:rsidRDefault="00FD5AFF" w:rsidP="00FD5AFF">
      <w:pPr>
        <w:pStyle w:val="paragraph"/>
      </w:pPr>
      <w:r w:rsidRPr="0038709E">
        <w:tab/>
        <w:t>(b)</w:t>
      </w:r>
      <w:r w:rsidRPr="0038709E">
        <w:tab/>
        <w:t>the dealer contacts the prospective consumer for the purpose of negotiating an unsolicited consumer agreement (or for an incidental or related purpose) within 30 days after the prospective consumer made the request.</w:t>
      </w:r>
    </w:p>
    <w:p w14:paraId="0DA085BF" w14:textId="77777777" w:rsidR="00FD5AFF" w:rsidRPr="0038709E" w:rsidRDefault="00FD5AFF" w:rsidP="00FD5AFF">
      <w:pPr>
        <w:pStyle w:val="Penalty"/>
      </w:pPr>
      <w:r w:rsidRPr="0038709E">
        <w:t>Penalty:</w:t>
      </w:r>
    </w:p>
    <w:p w14:paraId="62379CF8" w14:textId="77777777" w:rsidR="00FD5AFF" w:rsidRPr="0038709E" w:rsidRDefault="00FD5AFF" w:rsidP="00FD5AFF">
      <w:pPr>
        <w:pStyle w:val="paragraph"/>
      </w:pPr>
      <w:r w:rsidRPr="0038709E">
        <w:tab/>
        <w:t>(a)</w:t>
      </w:r>
      <w:r w:rsidRPr="0038709E">
        <w:tab/>
        <w:t>if the person is a body corporate—$50,000; or</w:t>
      </w:r>
    </w:p>
    <w:p w14:paraId="0A8DB2DC" w14:textId="77777777" w:rsidR="00FD5AFF" w:rsidRPr="0038709E" w:rsidRDefault="00FD5AFF" w:rsidP="00FD5AFF">
      <w:pPr>
        <w:pStyle w:val="paragraph"/>
      </w:pPr>
      <w:r w:rsidRPr="0038709E">
        <w:tab/>
        <w:t>(b)</w:t>
      </w:r>
      <w:r w:rsidRPr="0038709E">
        <w:tab/>
        <w:t>if the person is not a body corporate—$10,000.</w:t>
      </w:r>
    </w:p>
    <w:p w14:paraId="79135073" w14:textId="77777777" w:rsidR="00FD5AFF" w:rsidRPr="0038709E" w:rsidRDefault="00FD5AFF" w:rsidP="00FD5AFF">
      <w:pPr>
        <w:pStyle w:val="subsection"/>
      </w:pPr>
      <w:r w:rsidRPr="0038709E">
        <w:tab/>
        <w:t>(3)</w:t>
      </w:r>
      <w:r w:rsidRPr="0038709E">
        <w:tab/>
        <w:t xml:space="preserve">If the dealer is not, or is not to be, the supplier of the goods or services to which the negotiations relate, </w:t>
      </w:r>
      <w:r w:rsidR="004F31B3" w:rsidRPr="0038709E">
        <w:t>subsection (</w:t>
      </w:r>
      <w:r w:rsidRPr="0038709E">
        <w:t>2) applies to that supplier, and any person acting on behalf of the supplier, in the same way that it applies to the dealer.</w:t>
      </w:r>
    </w:p>
    <w:p w14:paraId="75024442" w14:textId="77777777" w:rsidR="00FD5AFF" w:rsidRPr="0038709E" w:rsidRDefault="00FD5AFF" w:rsidP="00FD5AFF">
      <w:pPr>
        <w:pStyle w:val="subsection"/>
      </w:pPr>
      <w:r w:rsidRPr="0038709E">
        <w:tab/>
        <w:t>(4)</w:t>
      </w:r>
      <w:r w:rsidRPr="0038709E">
        <w:tab/>
      </w:r>
      <w:r w:rsidR="004F31B3" w:rsidRPr="0038709E">
        <w:t>Subsection (</w:t>
      </w:r>
      <w:r w:rsidRPr="0038709E">
        <w:t>2) does not apply to the dealer contacting the prospective consumer if:</w:t>
      </w:r>
    </w:p>
    <w:p w14:paraId="73019B2C" w14:textId="77777777" w:rsidR="00FD5AFF" w:rsidRPr="0038709E" w:rsidRDefault="00FD5AFF" w:rsidP="00FD5AFF">
      <w:pPr>
        <w:pStyle w:val="paragraph"/>
      </w:pPr>
      <w:r w:rsidRPr="0038709E">
        <w:tab/>
        <w:t>(a)</w:t>
      </w:r>
      <w:r w:rsidRPr="0038709E">
        <w:tab/>
        <w:t>the dealer is not, or is not to be, the supplier of the goods or services to which the negotiations relate; and</w:t>
      </w:r>
    </w:p>
    <w:p w14:paraId="1FAAE949" w14:textId="77777777" w:rsidR="00FD5AFF" w:rsidRPr="0038709E" w:rsidRDefault="00FD5AFF" w:rsidP="00FD5AFF">
      <w:pPr>
        <w:pStyle w:val="paragraph"/>
      </w:pPr>
      <w:r w:rsidRPr="0038709E">
        <w:tab/>
        <w:t>(b)</w:t>
      </w:r>
      <w:r w:rsidRPr="0038709E">
        <w:tab/>
        <w:t>the contact relates to a supply by another supplier.</w:t>
      </w:r>
    </w:p>
    <w:p w14:paraId="7AC46A8F" w14:textId="77777777" w:rsidR="00FD5AFF" w:rsidRPr="0038709E" w:rsidRDefault="00FD5AFF" w:rsidP="00FD5AFF">
      <w:pPr>
        <w:pStyle w:val="subsection"/>
      </w:pPr>
      <w:r w:rsidRPr="0038709E">
        <w:tab/>
        <w:t>(5)</w:t>
      </w:r>
      <w:r w:rsidRPr="0038709E">
        <w:tab/>
      </w:r>
      <w:r w:rsidR="004F31B3" w:rsidRPr="0038709E">
        <w:t>Subsections (</w:t>
      </w:r>
      <w:r w:rsidRPr="0038709E">
        <w:t>1) and (2) are offences of strict liability.</w:t>
      </w:r>
    </w:p>
    <w:p w14:paraId="5C38F65F" w14:textId="77777777" w:rsidR="00FD5AFF" w:rsidRPr="0038709E" w:rsidRDefault="00FD5AFF" w:rsidP="00FD5AFF">
      <w:pPr>
        <w:pStyle w:val="ActHead5"/>
      </w:pPr>
      <w:bookmarkStart w:id="312" w:name="_Toc220593330"/>
      <w:r w:rsidRPr="0038709E">
        <w:rPr>
          <w:rStyle w:val="CharSectno"/>
        </w:rPr>
        <w:t>173</w:t>
      </w:r>
      <w:r w:rsidRPr="0038709E">
        <w:t xml:space="preserve">  Informing person of termination period etc.</w:t>
      </w:r>
      <w:bookmarkEnd w:id="312"/>
    </w:p>
    <w:p w14:paraId="10506F42" w14:textId="77777777" w:rsidR="00FD5AFF" w:rsidRPr="0038709E" w:rsidRDefault="00FD5AFF" w:rsidP="00FD5AFF">
      <w:pPr>
        <w:pStyle w:val="subsection"/>
      </w:pPr>
      <w:r w:rsidRPr="0038709E">
        <w:tab/>
        <w:t>(1)</w:t>
      </w:r>
      <w:r w:rsidRPr="0038709E">
        <w:tab/>
        <w:t>A dealer commits an offence if the dealer makes an unsolicited consumer agreement with a person, and:</w:t>
      </w:r>
    </w:p>
    <w:p w14:paraId="78C8FB28" w14:textId="77777777" w:rsidR="00FD5AFF" w:rsidRPr="0038709E" w:rsidRDefault="00FD5AFF" w:rsidP="00FD5AFF">
      <w:pPr>
        <w:pStyle w:val="paragraph"/>
      </w:pPr>
      <w:r w:rsidRPr="0038709E">
        <w:tab/>
        <w:t>(a)</w:t>
      </w:r>
      <w:r w:rsidRPr="0038709E">
        <w:tab/>
        <w:t>before the agreement is made, the person is not given information as to the following:</w:t>
      </w:r>
    </w:p>
    <w:p w14:paraId="515838F9" w14:textId="77777777" w:rsidR="00FD5AFF" w:rsidRPr="0038709E" w:rsidRDefault="00FD5AFF" w:rsidP="00FD5AFF">
      <w:pPr>
        <w:pStyle w:val="paragraphsub"/>
      </w:pPr>
      <w:r w:rsidRPr="0038709E">
        <w:tab/>
        <w:t>(i)</w:t>
      </w:r>
      <w:r w:rsidRPr="0038709E">
        <w:tab/>
        <w:t>the person’s right to terminate the agreement during the termination period;</w:t>
      </w:r>
    </w:p>
    <w:p w14:paraId="408E83A5" w14:textId="77777777" w:rsidR="00FD5AFF" w:rsidRPr="0038709E" w:rsidRDefault="00FD5AFF" w:rsidP="00FD5AFF">
      <w:pPr>
        <w:pStyle w:val="paragraphsub"/>
      </w:pPr>
      <w:r w:rsidRPr="0038709E">
        <w:tab/>
        <w:t>(ii)</w:t>
      </w:r>
      <w:r w:rsidRPr="0038709E">
        <w:tab/>
        <w:t>the way in which the person may exercise that right;</w:t>
      </w:r>
    </w:p>
    <w:p w14:paraId="365D2CF4" w14:textId="77777777" w:rsidR="00FD5AFF" w:rsidRPr="0038709E" w:rsidRDefault="00FD5AFF" w:rsidP="00FD5AFF">
      <w:pPr>
        <w:pStyle w:val="paragraphsub"/>
      </w:pPr>
      <w:r w:rsidRPr="0038709E">
        <w:tab/>
        <w:t>(iii)</w:t>
      </w:r>
      <w:r w:rsidRPr="0038709E">
        <w:tab/>
        <w:t>such other matters as are prescribed by regulations made for the purposes of section</w:t>
      </w:r>
      <w:r w:rsidR="004F31B3" w:rsidRPr="0038709E">
        <w:t> </w:t>
      </w:r>
      <w:r w:rsidRPr="0038709E">
        <w:t>76(a)(iii); or</w:t>
      </w:r>
    </w:p>
    <w:p w14:paraId="2F926894" w14:textId="77777777" w:rsidR="00FD5AFF" w:rsidRPr="0038709E" w:rsidRDefault="00FD5AFF" w:rsidP="00FD5AFF">
      <w:pPr>
        <w:pStyle w:val="paragraph"/>
      </w:pPr>
      <w:r w:rsidRPr="0038709E">
        <w:tab/>
        <w:t>(b)</w:t>
      </w:r>
      <w:r w:rsidRPr="0038709E">
        <w:tab/>
        <w:t>if the agreement is made in the presence of both the dealer and the person—the person is not given the information in writing; or</w:t>
      </w:r>
    </w:p>
    <w:p w14:paraId="1EC2CABD" w14:textId="77777777" w:rsidR="00FD5AFF" w:rsidRPr="0038709E" w:rsidRDefault="00FD5AFF" w:rsidP="00FD5AFF">
      <w:pPr>
        <w:pStyle w:val="paragraph"/>
      </w:pPr>
      <w:r w:rsidRPr="0038709E">
        <w:tab/>
        <w:t>(c)</w:t>
      </w:r>
      <w:r w:rsidRPr="0038709E">
        <w:tab/>
        <w:t>if the agreement is made by telephone—the person is not:</w:t>
      </w:r>
    </w:p>
    <w:p w14:paraId="31E86763" w14:textId="77777777" w:rsidR="00FD5AFF" w:rsidRPr="0038709E" w:rsidRDefault="00FD5AFF" w:rsidP="00FD5AFF">
      <w:pPr>
        <w:pStyle w:val="paragraphsub"/>
      </w:pPr>
      <w:r w:rsidRPr="0038709E">
        <w:tab/>
        <w:t>(i)</w:t>
      </w:r>
      <w:r w:rsidRPr="0038709E">
        <w:tab/>
        <w:t>given the information by telephone; and</w:t>
      </w:r>
    </w:p>
    <w:p w14:paraId="3BD319AE" w14:textId="77777777" w:rsidR="00FD5AFF" w:rsidRPr="0038709E" w:rsidRDefault="00FD5AFF" w:rsidP="00FD5AFF">
      <w:pPr>
        <w:pStyle w:val="paragraphsub"/>
      </w:pPr>
      <w:r w:rsidRPr="0038709E">
        <w:tab/>
        <w:t>(ii)</w:t>
      </w:r>
      <w:r w:rsidRPr="0038709E">
        <w:tab/>
        <w:t>subsequently given the information in writing; or</w:t>
      </w:r>
    </w:p>
    <w:p w14:paraId="2C8D0473" w14:textId="77777777" w:rsidR="00FD5AFF" w:rsidRPr="0038709E" w:rsidRDefault="00FD5AFF" w:rsidP="00FD5AFF">
      <w:pPr>
        <w:pStyle w:val="paragraph"/>
      </w:pPr>
      <w:r w:rsidRPr="0038709E">
        <w:tab/>
        <w:t>(d)</w:t>
      </w:r>
      <w:r w:rsidRPr="0038709E">
        <w:tab/>
        <w:t>the form in which, and the way in which, the person is given the information does not comply with any other requirements prescribed by regulations made for the purposes of section</w:t>
      </w:r>
      <w:r w:rsidR="004F31B3" w:rsidRPr="0038709E">
        <w:t> </w:t>
      </w:r>
      <w:r w:rsidRPr="0038709E">
        <w:t>76(d).</w:t>
      </w:r>
    </w:p>
    <w:p w14:paraId="38F07A42" w14:textId="77777777" w:rsidR="00FD5AFF" w:rsidRPr="0038709E" w:rsidRDefault="00FD5AFF" w:rsidP="00FD5AFF">
      <w:pPr>
        <w:pStyle w:val="Penalty"/>
      </w:pPr>
      <w:r w:rsidRPr="0038709E">
        <w:t>Penalty:</w:t>
      </w:r>
    </w:p>
    <w:p w14:paraId="7C8EFE94" w14:textId="77777777" w:rsidR="00FD5AFF" w:rsidRPr="0038709E" w:rsidRDefault="00FD5AFF" w:rsidP="00FD5AFF">
      <w:pPr>
        <w:pStyle w:val="paragraph"/>
      </w:pPr>
      <w:r w:rsidRPr="0038709E">
        <w:tab/>
        <w:t>(a)</w:t>
      </w:r>
      <w:r w:rsidRPr="0038709E">
        <w:tab/>
        <w:t>if the person is a body corporate—$50,000; or</w:t>
      </w:r>
    </w:p>
    <w:p w14:paraId="14C97458" w14:textId="77777777" w:rsidR="00FD5AFF" w:rsidRPr="0038709E" w:rsidRDefault="00FD5AFF" w:rsidP="00FD5AFF">
      <w:pPr>
        <w:pStyle w:val="paragraph"/>
      </w:pPr>
      <w:r w:rsidRPr="0038709E">
        <w:tab/>
        <w:t>(b)</w:t>
      </w:r>
      <w:r w:rsidRPr="0038709E">
        <w:tab/>
        <w:t>if the person is not a body corporate—$10,000.</w:t>
      </w:r>
    </w:p>
    <w:p w14:paraId="0F81221F" w14:textId="77777777" w:rsidR="00FD5AFF" w:rsidRPr="0038709E" w:rsidRDefault="00FD5AFF" w:rsidP="00FD5AFF">
      <w:pPr>
        <w:pStyle w:val="subsection"/>
      </w:pPr>
      <w:r w:rsidRPr="0038709E">
        <w:tab/>
        <w:t>(2)</w:t>
      </w:r>
      <w:r w:rsidRPr="0038709E">
        <w:tab/>
        <w:t>If:</w:t>
      </w:r>
    </w:p>
    <w:p w14:paraId="6806C40B" w14:textId="77777777" w:rsidR="00FD5AFF" w:rsidRPr="0038709E" w:rsidRDefault="00FD5AFF" w:rsidP="00FD5AFF">
      <w:pPr>
        <w:pStyle w:val="paragraph"/>
      </w:pPr>
      <w:r w:rsidRPr="0038709E">
        <w:tab/>
        <w:t>(a)</w:t>
      </w:r>
      <w:r w:rsidRPr="0038709E">
        <w:tab/>
        <w:t xml:space="preserve">a dealer contravenes </w:t>
      </w:r>
      <w:r w:rsidR="004F31B3" w:rsidRPr="0038709E">
        <w:t>subsection (</w:t>
      </w:r>
      <w:r w:rsidRPr="0038709E">
        <w:t>1) in relation to an unsolicited consumer agreement; and</w:t>
      </w:r>
    </w:p>
    <w:p w14:paraId="669BD075" w14:textId="77777777" w:rsidR="00FD5AFF" w:rsidRPr="0038709E" w:rsidRDefault="00FD5AFF" w:rsidP="00FD5AFF">
      <w:pPr>
        <w:pStyle w:val="paragraph"/>
      </w:pPr>
      <w:r w:rsidRPr="0038709E">
        <w:tab/>
        <w:t>(b)</w:t>
      </w:r>
      <w:r w:rsidRPr="0038709E">
        <w:tab/>
        <w:t>the dealer is not, or is not to be, the supplier of the goods or services to which the agreement relates;</w:t>
      </w:r>
    </w:p>
    <w:p w14:paraId="0298F904" w14:textId="77777777" w:rsidR="00FD5AFF" w:rsidRPr="0038709E" w:rsidRDefault="00FD5AFF" w:rsidP="00FD5AFF">
      <w:pPr>
        <w:pStyle w:val="subsection2"/>
      </w:pPr>
      <w:r w:rsidRPr="0038709E">
        <w:t xml:space="preserve">the supplier of the goods or services is also taken to have contravened </w:t>
      </w:r>
      <w:r w:rsidR="004F31B3" w:rsidRPr="0038709E">
        <w:t>subsection (</w:t>
      </w:r>
      <w:r w:rsidRPr="0038709E">
        <w:t>1) in relation to the agreement.</w:t>
      </w:r>
    </w:p>
    <w:p w14:paraId="4195C021" w14:textId="77777777" w:rsidR="00FD5AFF" w:rsidRPr="0038709E" w:rsidRDefault="00FD5AFF" w:rsidP="00FD5AFF">
      <w:pPr>
        <w:pStyle w:val="subsection"/>
      </w:pPr>
      <w:r w:rsidRPr="0038709E">
        <w:tab/>
        <w:t>(3)</w:t>
      </w:r>
      <w:r w:rsidRPr="0038709E">
        <w:tab/>
      </w:r>
      <w:r w:rsidR="004F31B3" w:rsidRPr="0038709E">
        <w:t>Subsection (</w:t>
      </w:r>
      <w:r w:rsidRPr="0038709E">
        <w:t>1) is an offence of strict liability.</w:t>
      </w:r>
    </w:p>
    <w:p w14:paraId="28F89C3E" w14:textId="77777777" w:rsidR="00FD5AFF" w:rsidRPr="0038709E" w:rsidRDefault="00FD5AFF" w:rsidP="00FD5AFF">
      <w:pPr>
        <w:pStyle w:val="ActHead4"/>
      </w:pPr>
      <w:bookmarkStart w:id="313" w:name="_Toc220593331"/>
      <w:r w:rsidRPr="0038709E">
        <w:t>Subdivision B—Requirements for unsolicited consumer agreements etc.</w:t>
      </w:r>
      <w:bookmarkEnd w:id="313"/>
    </w:p>
    <w:p w14:paraId="648EB05E" w14:textId="77777777" w:rsidR="00FD5AFF" w:rsidRPr="0038709E" w:rsidRDefault="00FD5AFF" w:rsidP="00FD5AFF">
      <w:pPr>
        <w:pStyle w:val="ActHead5"/>
      </w:pPr>
      <w:bookmarkStart w:id="314" w:name="_Toc220593332"/>
      <w:r w:rsidRPr="0038709E">
        <w:rPr>
          <w:rStyle w:val="CharSectno"/>
        </w:rPr>
        <w:t>174</w:t>
      </w:r>
      <w:r w:rsidRPr="0038709E">
        <w:t xml:space="preserve">  Requirement to give document to the consumer</w:t>
      </w:r>
      <w:bookmarkEnd w:id="314"/>
    </w:p>
    <w:p w14:paraId="5110E8AE" w14:textId="77777777" w:rsidR="00FD5AFF" w:rsidRPr="0038709E" w:rsidRDefault="00FD5AFF" w:rsidP="00FD5AFF">
      <w:pPr>
        <w:pStyle w:val="subsection"/>
      </w:pPr>
      <w:r w:rsidRPr="0038709E">
        <w:tab/>
        <w:t>(1)</w:t>
      </w:r>
      <w:r w:rsidRPr="0038709E">
        <w:tab/>
        <w:t>The dealer who negotiated an unsolicited consumer agreement commits an offence if:</w:t>
      </w:r>
    </w:p>
    <w:p w14:paraId="10BB2F95" w14:textId="77777777" w:rsidR="00FD5AFF" w:rsidRPr="0038709E" w:rsidRDefault="00FD5AFF" w:rsidP="00FD5AFF">
      <w:pPr>
        <w:pStyle w:val="paragraph"/>
      </w:pPr>
      <w:r w:rsidRPr="0038709E">
        <w:tab/>
        <w:t>(a)</w:t>
      </w:r>
      <w:r w:rsidRPr="0038709E">
        <w:tab/>
        <w:t>the agreement was not negotiated by telephone; and</w:t>
      </w:r>
    </w:p>
    <w:p w14:paraId="781D2ED5" w14:textId="77777777" w:rsidR="00FD5AFF" w:rsidRPr="0038709E" w:rsidRDefault="00FD5AFF" w:rsidP="00FD5AFF">
      <w:pPr>
        <w:pStyle w:val="paragraph"/>
      </w:pPr>
      <w:r w:rsidRPr="0038709E">
        <w:tab/>
        <w:t>(b)</w:t>
      </w:r>
      <w:r w:rsidRPr="0038709E">
        <w:tab/>
        <w:t>the dealer does not give a copy of the agreement to the consumer under the agreement immediately after the consumer signs the agreement.</w:t>
      </w:r>
    </w:p>
    <w:p w14:paraId="129A9B11" w14:textId="77777777" w:rsidR="00FD5AFF" w:rsidRPr="0038709E" w:rsidRDefault="00FD5AFF" w:rsidP="00FD5AFF">
      <w:pPr>
        <w:pStyle w:val="Penalty"/>
      </w:pPr>
      <w:r w:rsidRPr="0038709E">
        <w:t>Penalty:</w:t>
      </w:r>
    </w:p>
    <w:p w14:paraId="503B8E0D" w14:textId="77777777" w:rsidR="00FD5AFF" w:rsidRPr="0038709E" w:rsidRDefault="00FD5AFF" w:rsidP="00FD5AFF">
      <w:pPr>
        <w:pStyle w:val="paragraph"/>
      </w:pPr>
      <w:r w:rsidRPr="0038709E">
        <w:tab/>
        <w:t>(a)</w:t>
      </w:r>
      <w:r w:rsidRPr="0038709E">
        <w:tab/>
        <w:t>if the person is a body corporate—$50,000; or</w:t>
      </w:r>
    </w:p>
    <w:p w14:paraId="17C56F61" w14:textId="77777777" w:rsidR="00FD5AFF" w:rsidRPr="0038709E" w:rsidRDefault="00FD5AFF" w:rsidP="00FD5AFF">
      <w:pPr>
        <w:pStyle w:val="paragraph"/>
      </w:pPr>
      <w:r w:rsidRPr="0038709E">
        <w:tab/>
        <w:t>(b)</w:t>
      </w:r>
      <w:r w:rsidRPr="0038709E">
        <w:tab/>
        <w:t>if the person is not a body corporate—$10,000.</w:t>
      </w:r>
    </w:p>
    <w:p w14:paraId="0C4E89E0" w14:textId="77777777" w:rsidR="00FD5AFF" w:rsidRPr="0038709E" w:rsidRDefault="00FD5AFF" w:rsidP="00FD5AFF">
      <w:pPr>
        <w:pStyle w:val="subsection"/>
      </w:pPr>
      <w:r w:rsidRPr="0038709E">
        <w:tab/>
        <w:t>(2)</w:t>
      </w:r>
      <w:r w:rsidRPr="0038709E">
        <w:tab/>
        <w:t>The dealer who negotiated an unsolicited consumer agreement commits an offence if:</w:t>
      </w:r>
    </w:p>
    <w:p w14:paraId="3C0BFB3E" w14:textId="77777777" w:rsidR="00FD5AFF" w:rsidRPr="0038709E" w:rsidRDefault="00FD5AFF" w:rsidP="00FD5AFF">
      <w:pPr>
        <w:pStyle w:val="paragraph"/>
      </w:pPr>
      <w:r w:rsidRPr="0038709E">
        <w:tab/>
        <w:t>(a)</w:t>
      </w:r>
      <w:r w:rsidRPr="0038709E">
        <w:tab/>
        <w:t>the agreement was negotiated by telephone; and</w:t>
      </w:r>
    </w:p>
    <w:p w14:paraId="32B23B16" w14:textId="77777777" w:rsidR="00FD5AFF" w:rsidRPr="0038709E" w:rsidRDefault="00FD5AFF" w:rsidP="00FD5AFF">
      <w:pPr>
        <w:pStyle w:val="paragraph"/>
      </w:pPr>
      <w:r w:rsidRPr="0038709E">
        <w:tab/>
        <w:t>(b)</w:t>
      </w:r>
      <w:r w:rsidRPr="0038709E">
        <w:tab/>
        <w:t>the dealer does not, within 5 business days after the agreement was made or such longer period agreed by the parties, give to the consumer under the agreement:</w:t>
      </w:r>
    </w:p>
    <w:p w14:paraId="7A91925B" w14:textId="77777777" w:rsidR="00FD5AFF" w:rsidRPr="0038709E" w:rsidRDefault="00FD5AFF" w:rsidP="00FD5AFF">
      <w:pPr>
        <w:pStyle w:val="paragraphsub"/>
      </w:pPr>
      <w:r w:rsidRPr="0038709E">
        <w:tab/>
        <w:t>(i)</w:t>
      </w:r>
      <w:r w:rsidRPr="0038709E">
        <w:tab/>
        <w:t>personally; or</w:t>
      </w:r>
    </w:p>
    <w:p w14:paraId="3DA8A552" w14:textId="77777777" w:rsidR="00FD5AFF" w:rsidRPr="0038709E" w:rsidRDefault="00FD5AFF" w:rsidP="00FD5AFF">
      <w:pPr>
        <w:pStyle w:val="paragraphsub"/>
      </w:pPr>
      <w:r w:rsidRPr="0038709E">
        <w:tab/>
        <w:t>(ii)</w:t>
      </w:r>
      <w:r w:rsidRPr="0038709E">
        <w:tab/>
        <w:t>by post; or</w:t>
      </w:r>
    </w:p>
    <w:p w14:paraId="09DB02CC" w14:textId="77777777" w:rsidR="00FD5AFF" w:rsidRPr="0038709E" w:rsidRDefault="00FD5AFF" w:rsidP="00FD5AFF">
      <w:pPr>
        <w:pStyle w:val="paragraphsub"/>
      </w:pPr>
      <w:r w:rsidRPr="0038709E">
        <w:tab/>
        <w:t>(iii)</w:t>
      </w:r>
      <w:r w:rsidRPr="0038709E">
        <w:tab/>
        <w:t>with the consumer’s consent—by electronic communication;</w:t>
      </w:r>
    </w:p>
    <w:p w14:paraId="320714F1" w14:textId="77777777" w:rsidR="00FD5AFF" w:rsidRPr="0038709E" w:rsidRDefault="00FD5AFF" w:rsidP="00FD5AFF">
      <w:pPr>
        <w:pStyle w:val="paragraph"/>
      </w:pPr>
      <w:r w:rsidRPr="0038709E">
        <w:tab/>
      </w:r>
      <w:r w:rsidRPr="0038709E">
        <w:tab/>
        <w:t>an agreement document evidencing the agreement.</w:t>
      </w:r>
    </w:p>
    <w:p w14:paraId="54BB2A4E" w14:textId="77777777" w:rsidR="00FD5AFF" w:rsidRPr="0038709E" w:rsidRDefault="00FD5AFF" w:rsidP="00FD5AFF">
      <w:pPr>
        <w:pStyle w:val="Penalty"/>
      </w:pPr>
      <w:r w:rsidRPr="0038709E">
        <w:t>Penalty:</w:t>
      </w:r>
    </w:p>
    <w:p w14:paraId="2B52DA7D" w14:textId="77777777" w:rsidR="00FD5AFF" w:rsidRPr="0038709E" w:rsidRDefault="00FD5AFF" w:rsidP="00FD5AFF">
      <w:pPr>
        <w:pStyle w:val="paragraph"/>
      </w:pPr>
      <w:r w:rsidRPr="0038709E">
        <w:tab/>
        <w:t>(a)</w:t>
      </w:r>
      <w:r w:rsidRPr="0038709E">
        <w:tab/>
        <w:t>if the person is a body corporate—$50,000; or</w:t>
      </w:r>
    </w:p>
    <w:p w14:paraId="2494B352" w14:textId="77777777" w:rsidR="00FD5AFF" w:rsidRPr="0038709E" w:rsidRDefault="00FD5AFF" w:rsidP="00FD5AFF">
      <w:pPr>
        <w:pStyle w:val="paragraph"/>
      </w:pPr>
      <w:r w:rsidRPr="0038709E">
        <w:tab/>
        <w:t>(b)</w:t>
      </w:r>
      <w:r w:rsidRPr="0038709E">
        <w:tab/>
        <w:t>if the person is not a body corporate—$10,000.</w:t>
      </w:r>
    </w:p>
    <w:p w14:paraId="77B01652"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39553735" w14:textId="77777777" w:rsidR="00FD5AFF" w:rsidRPr="0038709E" w:rsidRDefault="00FD5AFF" w:rsidP="00FD5AFF">
      <w:pPr>
        <w:pStyle w:val="ActHead5"/>
      </w:pPr>
      <w:bookmarkStart w:id="315" w:name="_Toc220593333"/>
      <w:r w:rsidRPr="0038709E">
        <w:rPr>
          <w:rStyle w:val="CharSectno"/>
        </w:rPr>
        <w:t>175</w:t>
      </w:r>
      <w:r w:rsidRPr="0038709E">
        <w:t xml:space="preserve">  Requirements for all unsolicited consumer agreements etc.</w:t>
      </w:r>
      <w:bookmarkEnd w:id="315"/>
    </w:p>
    <w:p w14:paraId="1533C9FE" w14:textId="77777777" w:rsidR="00FD5AFF" w:rsidRPr="0038709E" w:rsidRDefault="00FD5AFF" w:rsidP="00FD5AFF">
      <w:pPr>
        <w:pStyle w:val="subsection"/>
      </w:pPr>
      <w:r w:rsidRPr="0038709E">
        <w:tab/>
        <w:t>(1)</w:t>
      </w:r>
      <w:r w:rsidRPr="0038709E">
        <w:tab/>
        <w:t>The supplier under an unsolicited consumer agreement commits an offence if the agreement, or (if the agreement was negotiated by telephone) the agreement document, does not comply with the following requirements:</w:t>
      </w:r>
    </w:p>
    <w:p w14:paraId="7ED8D1AA" w14:textId="77777777" w:rsidR="00FD5AFF" w:rsidRPr="0038709E" w:rsidRDefault="00FD5AFF" w:rsidP="00FD5AFF">
      <w:pPr>
        <w:pStyle w:val="paragraph"/>
      </w:pPr>
      <w:r w:rsidRPr="0038709E">
        <w:tab/>
        <w:t>(a)</w:t>
      </w:r>
      <w:r w:rsidRPr="0038709E">
        <w:tab/>
        <w:t>it must set out in full all the terms of the agreement, including:</w:t>
      </w:r>
    </w:p>
    <w:p w14:paraId="5EF05008" w14:textId="77777777" w:rsidR="00FD5AFF" w:rsidRPr="0038709E" w:rsidRDefault="00FD5AFF" w:rsidP="00FD5AFF">
      <w:pPr>
        <w:pStyle w:val="paragraphsub"/>
      </w:pPr>
      <w:r w:rsidRPr="0038709E">
        <w:tab/>
        <w:t>(i)</w:t>
      </w:r>
      <w:r w:rsidRPr="0038709E">
        <w:tab/>
        <w:t>the total consideration to be paid or provided by the consumer under the agreement or, if the total consideration is not ascertainable at the time the agreement is made, the way in which it is to be calculated; and</w:t>
      </w:r>
    </w:p>
    <w:p w14:paraId="443B24B0" w14:textId="77777777" w:rsidR="00FD5AFF" w:rsidRPr="0038709E" w:rsidRDefault="00FD5AFF" w:rsidP="00FD5AFF">
      <w:pPr>
        <w:pStyle w:val="paragraphsub"/>
      </w:pPr>
      <w:r w:rsidRPr="0038709E">
        <w:tab/>
        <w:t>(ii)</w:t>
      </w:r>
      <w:r w:rsidRPr="0038709E">
        <w:tab/>
        <w:t>any postal or delivery charges to be paid by the consumer;</w:t>
      </w:r>
    </w:p>
    <w:p w14:paraId="2BFB4F5A" w14:textId="77777777" w:rsidR="00FD5AFF" w:rsidRPr="0038709E" w:rsidRDefault="00FD5AFF" w:rsidP="00FD5AFF">
      <w:pPr>
        <w:pStyle w:val="paragraph"/>
      </w:pPr>
      <w:r w:rsidRPr="0038709E">
        <w:tab/>
        <w:t>(b)</w:t>
      </w:r>
      <w:r w:rsidRPr="0038709E">
        <w:tab/>
        <w:t>its front page must include a notice that:</w:t>
      </w:r>
    </w:p>
    <w:p w14:paraId="631FFA3F" w14:textId="77777777" w:rsidR="00FD5AFF" w:rsidRPr="0038709E" w:rsidRDefault="00FD5AFF" w:rsidP="00FD5AFF">
      <w:pPr>
        <w:pStyle w:val="paragraphsub"/>
      </w:pPr>
      <w:r w:rsidRPr="0038709E">
        <w:tab/>
        <w:t>(i)</w:t>
      </w:r>
      <w:r w:rsidRPr="0038709E">
        <w:tab/>
        <w:t>conspicuously and prominently informs the consumer of the consumer’s right to terminate the agreement; and</w:t>
      </w:r>
    </w:p>
    <w:p w14:paraId="5CD038D3" w14:textId="77777777" w:rsidR="00FD5AFF" w:rsidRPr="0038709E" w:rsidRDefault="00FD5AFF" w:rsidP="00FD5AFF">
      <w:pPr>
        <w:pStyle w:val="paragraphsub"/>
      </w:pPr>
      <w:r w:rsidRPr="0038709E">
        <w:tab/>
        <w:t>(ii)</w:t>
      </w:r>
      <w:r w:rsidRPr="0038709E">
        <w:tab/>
        <w:t>conspicuously and prominently sets out any other information prescribed by regulations made for the purposes of section</w:t>
      </w:r>
      <w:r w:rsidR="004F31B3" w:rsidRPr="0038709E">
        <w:t> </w:t>
      </w:r>
      <w:r w:rsidRPr="0038709E">
        <w:t>79(b)(ii); and</w:t>
      </w:r>
    </w:p>
    <w:p w14:paraId="3B20CCBF" w14:textId="77777777" w:rsidR="00FD5AFF" w:rsidRPr="0038709E" w:rsidRDefault="00FD5AFF" w:rsidP="00FD5AFF">
      <w:pPr>
        <w:pStyle w:val="paragraphsub"/>
      </w:pPr>
      <w:r w:rsidRPr="0038709E">
        <w:tab/>
        <w:t>(iii)</w:t>
      </w:r>
      <w:r w:rsidRPr="0038709E">
        <w:tab/>
        <w:t>complies with any other requirements prescribed by regulations made for the purposes of section</w:t>
      </w:r>
      <w:r w:rsidR="004F31B3" w:rsidRPr="0038709E">
        <w:t> </w:t>
      </w:r>
      <w:r w:rsidRPr="0038709E">
        <w:t>79(b)(iii);</w:t>
      </w:r>
    </w:p>
    <w:p w14:paraId="745B89E9" w14:textId="77777777" w:rsidR="00FD5AFF" w:rsidRPr="0038709E" w:rsidRDefault="00FD5AFF" w:rsidP="00FD5AFF">
      <w:pPr>
        <w:pStyle w:val="paragraph"/>
      </w:pPr>
      <w:r w:rsidRPr="0038709E">
        <w:tab/>
        <w:t>(c)</w:t>
      </w:r>
      <w:r w:rsidRPr="0038709E">
        <w:tab/>
        <w:t>it must be accompanied by a notice that:</w:t>
      </w:r>
    </w:p>
    <w:p w14:paraId="76C69744" w14:textId="77777777" w:rsidR="00FD5AFF" w:rsidRPr="0038709E" w:rsidRDefault="00FD5AFF" w:rsidP="00FD5AFF">
      <w:pPr>
        <w:pStyle w:val="paragraphsub"/>
      </w:pPr>
      <w:r w:rsidRPr="0038709E">
        <w:tab/>
        <w:t>(i)</w:t>
      </w:r>
      <w:r w:rsidRPr="0038709E">
        <w:tab/>
        <w:t>may be used by the consumer to terminate the agreement; and</w:t>
      </w:r>
    </w:p>
    <w:p w14:paraId="3BA61400" w14:textId="77777777" w:rsidR="00FD5AFF" w:rsidRPr="0038709E" w:rsidRDefault="00FD5AFF" w:rsidP="00FD5AFF">
      <w:pPr>
        <w:pStyle w:val="paragraphsub"/>
      </w:pPr>
      <w:r w:rsidRPr="0038709E">
        <w:tab/>
        <w:t>(ii)</w:t>
      </w:r>
      <w:r w:rsidRPr="0038709E">
        <w:tab/>
        <w:t>complies with any requirements prescribed by regulations made for the purposes of section</w:t>
      </w:r>
      <w:r w:rsidR="004F31B3" w:rsidRPr="0038709E">
        <w:t> </w:t>
      </w:r>
      <w:r w:rsidRPr="0038709E">
        <w:t>79(c)(ii);</w:t>
      </w:r>
    </w:p>
    <w:p w14:paraId="6D5A070F" w14:textId="77777777" w:rsidR="00FD5AFF" w:rsidRPr="0038709E" w:rsidRDefault="00FD5AFF" w:rsidP="00FD5AFF">
      <w:pPr>
        <w:pStyle w:val="paragraph"/>
      </w:pPr>
      <w:r w:rsidRPr="0038709E">
        <w:tab/>
        <w:t>(d)</w:t>
      </w:r>
      <w:r w:rsidRPr="0038709E">
        <w:tab/>
        <w:t>it must conspicuously and prominently set out in full:</w:t>
      </w:r>
    </w:p>
    <w:p w14:paraId="31CDBA18" w14:textId="77777777" w:rsidR="00FD5AFF" w:rsidRPr="0038709E" w:rsidRDefault="00FD5AFF" w:rsidP="00FD5AFF">
      <w:pPr>
        <w:pStyle w:val="paragraphsub"/>
      </w:pPr>
      <w:r w:rsidRPr="0038709E">
        <w:tab/>
        <w:t>(i)</w:t>
      </w:r>
      <w:r w:rsidRPr="0038709E">
        <w:tab/>
        <w:t>the supplier’s name; and</w:t>
      </w:r>
    </w:p>
    <w:p w14:paraId="3C68F712" w14:textId="77777777" w:rsidR="00FD5AFF" w:rsidRPr="0038709E" w:rsidRDefault="00FD5AFF" w:rsidP="00FD5AFF">
      <w:pPr>
        <w:pStyle w:val="paragraphsub"/>
      </w:pPr>
      <w:r w:rsidRPr="0038709E">
        <w:tab/>
        <w:t>(ii)</w:t>
      </w:r>
      <w:r w:rsidRPr="0038709E">
        <w:tab/>
        <w:t>if the supplier has an ABN—the supplier’s ABN; and</w:t>
      </w:r>
    </w:p>
    <w:p w14:paraId="21DB4AE7" w14:textId="77777777" w:rsidR="00FD5AFF" w:rsidRPr="0038709E" w:rsidRDefault="00FD5AFF" w:rsidP="00FD5AFF">
      <w:pPr>
        <w:pStyle w:val="paragraphsub"/>
      </w:pPr>
      <w:r w:rsidRPr="0038709E">
        <w:tab/>
        <w:t>(iii)</w:t>
      </w:r>
      <w:r w:rsidRPr="0038709E">
        <w:tab/>
        <w:t>if the supplier does not have an ABN but has an ACN—the supplier’s ACN; and</w:t>
      </w:r>
    </w:p>
    <w:p w14:paraId="74D53FD4" w14:textId="77777777" w:rsidR="00FD5AFF" w:rsidRPr="0038709E" w:rsidRDefault="00FD5AFF" w:rsidP="00FD5AFF">
      <w:pPr>
        <w:pStyle w:val="paragraphsub"/>
      </w:pPr>
      <w:r w:rsidRPr="0038709E">
        <w:tab/>
        <w:t>(iv)</w:t>
      </w:r>
      <w:r w:rsidRPr="0038709E">
        <w:tab/>
        <w:t>the supplier’s business address (not being a post box) or, if the supplier does not have a business address, the supplier’s residential address; and</w:t>
      </w:r>
    </w:p>
    <w:p w14:paraId="33FEA5E5" w14:textId="77777777" w:rsidR="00FD5AFF" w:rsidRPr="0038709E" w:rsidRDefault="00FD5AFF" w:rsidP="00FD5AFF">
      <w:pPr>
        <w:pStyle w:val="paragraphsub"/>
      </w:pPr>
      <w:r w:rsidRPr="0038709E">
        <w:tab/>
        <w:t>(v)</w:t>
      </w:r>
      <w:r w:rsidRPr="0038709E">
        <w:tab/>
        <w:t>if the supplier has an email address—the supplier’s email address; and</w:t>
      </w:r>
    </w:p>
    <w:p w14:paraId="4B2F2206" w14:textId="77777777" w:rsidR="00FD5AFF" w:rsidRPr="0038709E" w:rsidRDefault="00FD5AFF" w:rsidP="00FD5AFF">
      <w:pPr>
        <w:pStyle w:val="paragraphsub"/>
      </w:pPr>
      <w:r w:rsidRPr="0038709E">
        <w:tab/>
        <w:t>(vi)</w:t>
      </w:r>
      <w:r w:rsidRPr="0038709E">
        <w:tab/>
        <w:t>if the supplier has a fax number—the supplier’s fax number;</w:t>
      </w:r>
    </w:p>
    <w:p w14:paraId="6A39263B" w14:textId="77777777" w:rsidR="00FD5AFF" w:rsidRPr="0038709E" w:rsidRDefault="00FD5AFF" w:rsidP="00FD5AFF">
      <w:pPr>
        <w:pStyle w:val="paragraph"/>
      </w:pPr>
      <w:r w:rsidRPr="0038709E">
        <w:tab/>
        <w:t>(e)</w:t>
      </w:r>
      <w:r w:rsidRPr="0038709E">
        <w:tab/>
        <w:t>it must be printed clearly or typewritten (apart from any amendments to the printed or typewritten form, which may be handwritten);</w:t>
      </w:r>
    </w:p>
    <w:p w14:paraId="2D7C8E69" w14:textId="77777777" w:rsidR="00FD5AFF" w:rsidRPr="0038709E" w:rsidRDefault="00FD5AFF" w:rsidP="00FD5AFF">
      <w:pPr>
        <w:pStyle w:val="paragraph"/>
      </w:pPr>
      <w:r w:rsidRPr="0038709E">
        <w:tab/>
        <w:t>(f)</w:t>
      </w:r>
      <w:r w:rsidRPr="0038709E">
        <w:tab/>
        <w:t>it must be transparent.</w:t>
      </w:r>
    </w:p>
    <w:p w14:paraId="1E7017FB" w14:textId="77777777" w:rsidR="00FD5AFF" w:rsidRPr="0038709E" w:rsidRDefault="00FD5AFF" w:rsidP="00FD5AFF">
      <w:pPr>
        <w:pStyle w:val="Penalty"/>
      </w:pPr>
      <w:r w:rsidRPr="0038709E">
        <w:t>Penalty:</w:t>
      </w:r>
    </w:p>
    <w:p w14:paraId="4D54B6C0" w14:textId="77777777" w:rsidR="00FD5AFF" w:rsidRPr="0038709E" w:rsidRDefault="00FD5AFF" w:rsidP="00FD5AFF">
      <w:pPr>
        <w:pStyle w:val="paragraph"/>
      </w:pPr>
      <w:r w:rsidRPr="0038709E">
        <w:tab/>
        <w:t>(a)</w:t>
      </w:r>
      <w:r w:rsidRPr="0038709E">
        <w:tab/>
        <w:t>if the person is a body corporate—$50,000; or</w:t>
      </w:r>
    </w:p>
    <w:p w14:paraId="45F3B0ED" w14:textId="77777777" w:rsidR="00FD5AFF" w:rsidRPr="0038709E" w:rsidRDefault="00FD5AFF" w:rsidP="00FD5AFF">
      <w:pPr>
        <w:pStyle w:val="paragraph"/>
      </w:pPr>
      <w:r w:rsidRPr="0038709E">
        <w:tab/>
        <w:t>(b)</w:t>
      </w:r>
      <w:r w:rsidRPr="0038709E">
        <w:tab/>
        <w:t>if the person is not a body corporate—$10,000.</w:t>
      </w:r>
    </w:p>
    <w:p w14:paraId="30D75162"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4F59FBE9" w14:textId="77777777" w:rsidR="00FD5AFF" w:rsidRPr="0038709E" w:rsidRDefault="00FD5AFF" w:rsidP="00FD5AFF">
      <w:pPr>
        <w:pStyle w:val="ActHead5"/>
      </w:pPr>
      <w:bookmarkStart w:id="316" w:name="_Toc220593334"/>
      <w:r w:rsidRPr="0038709E">
        <w:rPr>
          <w:rStyle w:val="CharSectno"/>
        </w:rPr>
        <w:t>176</w:t>
      </w:r>
      <w:r w:rsidRPr="0038709E">
        <w:t xml:space="preserve">  Additional requirements for unsolicited consumer agreements not negotiated by telephone</w:t>
      </w:r>
      <w:bookmarkEnd w:id="316"/>
    </w:p>
    <w:p w14:paraId="4A21F548" w14:textId="77777777" w:rsidR="00FD5AFF" w:rsidRPr="0038709E" w:rsidRDefault="00FD5AFF" w:rsidP="00FD5AFF">
      <w:pPr>
        <w:pStyle w:val="subsection"/>
      </w:pPr>
      <w:r w:rsidRPr="0038709E">
        <w:tab/>
        <w:t>(1)</w:t>
      </w:r>
      <w:r w:rsidRPr="0038709E">
        <w:tab/>
        <w:t>The supplier under an unsolicited consumer agreement that was not negotiated by telephone commits an offence if the agreement does not comply with the following requirements:</w:t>
      </w:r>
    </w:p>
    <w:p w14:paraId="13CBAA9E" w14:textId="77777777" w:rsidR="00FD5AFF" w:rsidRPr="0038709E" w:rsidRDefault="00FD5AFF" w:rsidP="00FD5AFF">
      <w:pPr>
        <w:pStyle w:val="paragraph"/>
      </w:pPr>
      <w:r w:rsidRPr="0038709E">
        <w:tab/>
        <w:t>(a)</w:t>
      </w:r>
      <w:r w:rsidRPr="0038709E">
        <w:tab/>
        <w:t>the agreement must be signed by the consumer under the agreement;</w:t>
      </w:r>
    </w:p>
    <w:p w14:paraId="075D329D" w14:textId="77777777" w:rsidR="00FD5AFF" w:rsidRPr="0038709E" w:rsidRDefault="00FD5AFF" w:rsidP="00FD5AFF">
      <w:pPr>
        <w:pStyle w:val="paragraph"/>
      </w:pPr>
      <w:r w:rsidRPr="0038709E">
        <w:tab/>
        <w:t>(b)</w:t>
      </w:r>
      <w:r w:rsidRPr="0038709E">
        <w:tab/>
        <w:t>if the agreement is signed by a person on the supplier’s behalf—the agreement must state that the person is acting on the supplier’s behalf, and must set out in full:</w:t>
      </w:r>
    </w:p>
    <w:p w14:paraId="1D6B61E4" w14:textId="77777777" w:rsidR="00FD5AFF" w:rsidRPr="0038709E" w:rsidRDefault="00FD5AFF" w:rsidP="00FD5AFF">
      <w:pPr>
        <w:pStyle w:val="paragraphsub"/>
      </w:pPr>
      <w:r w:rsidRPr="0038709E">
        <w:tab/>
        <w:t>(i)</w:t>
      </w:r>
      <w:r w:rsidRPr="0038709E">
        <w:tab/>
        <w:t>the person’s name; and</w:t>
      </w:r>
    </w:p>
    <w:p w14:paraId="3B972BCA" w14:textId="77777777" w:rsidR="00FD5AFF" w:rsidRPr="0038709E" w:rsidRDefault="00FD5AFF" w:rsidP="00FD5AFF">
      <w:pPr>
        <w:pStyle w:val="paragraphsub"/>
      </w:pPr>
      <w:r w:rsidRPr="0038709E">
        <w:tab/>
        <w:t>(ii)</w:t>
      </w:r>
      <w:r w:rsidRPr="0038709E">
        <w:tab/>
        <w:t>the person’s business address (not being a post box) or, if the person does not have a business address, the person’s residential address; and</w:t>
      </w:r>
    </w:p>
    <w:p w14:paraId="3177B48F" w14:textId="77777777" w:rsidR="00FD5AFF" w:rsidRPr="0038709E" w:rsidRDefault="00FD5AFF" w:rsidP="00FD5AFF">
      <w:pPr>
        <w:pStyle w:val="paragraphsub"/>
      </w:pPr>
      <w:r w:rsidRPr="0038709E">
        <w:tab/>
        <w:t>(iii)</w:t>
      </w:r>
      <w:r w:rsidRPr="0038709E">
        <w:tab/>
        <w:t>if the person has an email address—the person’s email address.</w:t>
      </w:r>
    </w:p>
    <w:p w14:paraId="58569310" w14:textId="77777777" w:rsidR="00FD5AFF" w:rsidRPr="0038709E" w:rsidRDefault="00FD5AFF" w:rsidP="00FD5AFF">
      <w:pPr>
        <w:pStyle w:val="Penalty"/>
      </w:pPr>
      <w:r w:rsidRPr="0038709E">
        <w:t>Penalty:</w:t>
      </w:r>
    </w:p>
    <w:p w14:paraId="0C54A0BC" w14:textId="77777777" w:rsidR="00FD5AFF" w:rsidRPr="0038709E" w:rsidRDefault="00FD5AFF" w:rsidP="00FD5AFF">
      <w:pPr>
        <w:pStyle w:val="paragraph"/>
      </w:pPr>
      <w:r w:rsidRPr="0038709E">
        <w:tab/>
        <w:t>(a)</w:t>
      </w:r>
      <w:r w:rsidRPr="0038709E">
        <w:tab/>
        <w:t>if the person is a body corporate—$50,000; or</w:t>
      </w:r>
    </w:p>
    <w:p w14:paraId="25A7108F" w14:textId="77777777" w:rsidR="00FD5AFF" w:rsidRPr="0038709E" w:rsidRDefault="00FD5AFF" w:rsidP="00FD5AFF">
      <w:pPr>
        <w:pStyle w:val="paragraph"/>
      </w:pPr>
      <w:r w:rsidRPr="0038709E">
        <w:tab/>
        <w:t>(b)</w:t>
      </w:r>
      <w:r w:rsidRPr="0038709E">
        <w:tab/>
        <w:t>if the person is not a body corporate—$10,000.</w:t>
      </w:r>
    </w:p>
    <w:p w14:paraId="153303A3"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611F34D7" w14:textId="7C23E74F" w:rsidR="00FD5AFF" w:rsidRPr="0038709E" w:rsidRDefault="00FD5AFF" w:rsidP="00FD5AFF">
      <w:pPr>
        <w:pStyle w:val="subsection"/>
      </w:pPr>
      <w:r w:rsidRPr="0038709E">
        <w:tab/>
        <w:t>(3)</w:t>
      </w:r>
      <w:r w:rsidRPr="0038709E">
        <w:tab/>
        <w:t xml:space="preserve">This section does not limit the operation of </w:t>
      </w:r>
      <w:r w:rsidR="0093254F">
        <w:t>section 1</w:t>
      </w:r>
      <w:r w:rsidRPr="0038709E">
        <w:t>75.</w:t>
      </w:r>
    </w:p>
    <w:p w14:paraId="053B17E4" w14:textId="77777777" w:rsidR="00FD5AFF" w:rsidRPr="0038709E" w:rsidRDefault="00FD5AFF" w:rsidP="00FD5AFF">
      <w:pPr>
        <w:pStyle w:val="ActHead5"/>
      </w:pPr>
      <w:bookmarkStart w:id="317" w:name="_Toc220593335"/>
      <w:r w:rsidRPr="0038709E">
        <w:rPr>
          <w:rStyle w:val="CharSectno"/>
        </w:rPr>
        <w:t>177</w:t>
      </w:r>
      <w:r w:rsidRPr="0038709E">
        <w:t xml:space="preserve">  Requirements for amendments of unsolicited consumer agreements</w:t>
      </w:r>
      <w:bookmarkEnd w:id="317"/>
    </w:p>
    <w:p w14:paraId="47103C00" w14:textId="77777777" w:rsidR="00FD5AFF" w:rsidRPr="0038709E" w:rsidRDefault="00FD5AFF" w:rsidP="00FD5AFF">
      <w:pPr>
        <w:pStyle w:val="subsection"/>
      </w:pPr>
      <w:r w:rsidRPr="0038709E">
        <w:tab/>
        <w:t>(1)</w:t>
      </w:r>
      <w:r w:rsidRPr="0038709E">
        <w:tab/>
        <w:t>The supplier under an unsolicited consumer agreement commits an offence if any amendments to the agreement are not signed by both parties to the agreement.</w:t>
      </w:r>
    </w:p>
    <w:p w14:paraId="54DAB25A" w14:textId="77777777" w:rsidR="00FD5AFF" w:rsidRPr="0038709E" w:rsidRDefault="00FD5AFF" w:rsidP="00FD5AFF">
      <w:pPr>
        <w:pStyle w:val="Penalty"/>
      </w:pPr>
      <w:r w:rsidRPr="0038709E">
        <w:t>Penalty:</w:t>
      </w:r>
    </w:p>
    <w:p w14:paraId="64F9052E" w14:textId="77777777" w:rsidR="00FD5AFF" w:rsidRPr="0038709E" w:rsidRDefault="00FD5AFF" w:rsidP="00FD5AFF">
      <w:pPr>
        <w:pStyle w:val="paragraph"/>
      </w:pPr>
      <w:r w:rsidRPr="0038709E">
        <w:tab/>
        <w:t>(a)</w:t>
      </w:r>
      <w:r w:rsidRPr="0038709E">
        <w:tab/>
        <w:t>if the person is a body corporate—$50,000; or</w:t>
      </w:r>
    </w:p>
    <w:p w14:paraId="4048916C" w14:textId="77777777" w:rsidR="00FD5AFF" w:rsidRPr="0038709E" w:rsidRDefault="00FD5AFF" w:rsidP="00FD5AFF">
      <w:pPr>
        <w:pStyle w:val="paragraph"/>
      </w:pPr>
      <w:r w:rsidRPr="0038709E">
        <w:tab/>
        <w:t>(b)</w:t>
      </w:r>
      <w:r w:rsidRPr="0038709E">
        <w:tab/>
        <w:t>if the person is not a body corporate—$10,000.</w:t>
      </w:r>
    </w:p>
    <w:p w14:paraId="3AFFC2A9"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00DBB2DA" w14:textId="77777777" w:rsidR="00FD5AFF" w:rsidRPr="0038709E" w:rsidRDefault="00FD5AFF" w:rsidP="00FD5AFF">
      <w:pPr>
        <w:pStyle w:val="ActHead4"/>
      </w:pPr>
      <w:bookmarkStart w:id="318" w:name="_Toc220593336"/>
      <w:r w:rsidRPr="0038709E">
        <w:t>Subdivision C—Terminating unsolicited consumer agreements</w:t>
      </w:r>
      <w:bookmarkEnd w:id="318"/>
    </w:p>
    <w:p w14:paraId="0769066D" w14:textId="77777777" w:rsidR="00FD5AFF" w:rsidRPr="0038709E" w:rsidRDefault="00FD5AFF" w:rsidP="00FD5AFF">
      <w:pPr>
        <w:pStyle w:val="ActHead5"/>
      </w:pPr>
      <w:bookmarkStart w:id="319" w:name="_Toc220593337"/>
      <w:r w:rsidRPr="0038709E">
        <w:rPr>
          <w:rStyle w:val="CharSectno"/>
        </w:rPr>
        <w:t>178</w:t>
      </w:r>
      <w:r w:rsidRPr="0038709E">
        <w:t xml:space="preserve">  Obligations of suppliers on termination</w:t>
      </w:r>
      <w:bookmarkEnd w:id="319"/>
    </w:p>
    <w:p w14:paraId="63284409" w14:textId="77777777" w:rsidR="00FD5AFF" w:rsidRPr="0038709E" w:rsidRDefault="00FD5AFF" w:rsidP="00FD5AFF">
      <w:pPr>
        <w:pStyle w:val="subsection"/>
      </w:pPr>
      <w:r w:rsidRPr="0038709E">
        <w:tab/>
        <w:t>(1)</w:t>
      </w:r>
      <w:r w:rsidRPr="0038709E">
        <w:tab/>
        <w:t>The supplier under an unsolicited consumer agreement commits an offence if:</w:t>
      </w:r>
    </w:p>
    <w:p w14:paraId="1AC6FAB4" w14:textId="77777777" w:rsidR="00FD5AFF" w:rsidRPr="0038709E" w:rsidRDefault="00FD5AFF" w:rsidP="00FD5AFF">
      <w:pPr>
        <w:pStyle w:val="paragraph"/>
      </w:pPr>
      <w:r w:rsidRPr="0038709E">
        <w:tab/>
        <w:t>(a)</w:t>
      </w:r>
      <w:r w:rsidRPr="0038709E">
        <w:tab/>
        <w:t>the agreement is terminated in accordance with section</w:t>
      </w:r>
      <w:r w:rsidR="004F31B3" w:rsidRPr="0038709E">
        <w:t> </w:t>
      </w:r>
      <w:r w:rsidRPr="0038709E">
        <w:t>82; and</w:t>
      </w:r>
    </w:p>
    <w:p w14:paraId="5E8C9D10" w14:textId="77777777" w:rsidR="00FD5AFF" w:rsidRPr="0038709E" w:rsidRDefault="00FD5AFF" w:rsidP="00FD5AFF">
      <w:pPr>
        <w:pStyle w:val="paragraph"/>
      </w:pPr>
      <w:r w:rsidRPr="0038709E">
        <w:tab/>
        <w:t>(b)</w:t>
      </w:r>
      <w:r w:rsidRPr="0038709E">
        <w:tab/>
        <w:t>the supplier does not, immediately upon being notified of the termination, return or refund to the consumer under the agreement any consideration (or the value of any consideration) that the consumer gave under the agreement or a related contract or instrument.</w:t>
      </w:r>
    </w:p>
    <w:p w14:paraId="53724833" w14:textId="77777777" w:rsidR="00FD5AFF" w:rsidRPr="0038709E" w:rsidRDefault="00FD5AFF" w:rsidP="00FD5AFF">
      <w:pPr>
        <w:pStyle w:val="Penalty"/>
      </w:pPr>
      <w:r w:rsidRPr="0038709E">
        <w:t>Penalty:</w:t>
      </w:r>
    </w:p>
    <w:p w14:paraId="6248C11D" w14:textId="77777777" w:rsidR="00FD5AFF" w:rsidRPr="0038709E" w:rsidRDefault="00FD5AFF" w:rsidP="00FD5AFF">
      <w:pPr>
        <w:pStyle w:val="paragraph"/>
      </w:pPr>
      <w:r w:rsidRPr="0038709E">
        <w:tab/>
        <w:t>(a)</w:t>
      </w:r>
      <w:r w:rsidRPr="0038709E">
        <w:tab/>
        <w:t>if the person is a body corporate—$50,000; or</w:t>
      </w:r>
    </w:p>
    <w:p w14:paraId="1C2567A7" w14:textId="77777777" w:rsidR="00FD5AFF" w:rsidRPr="0038709E" w:rsidRDefault="00FD5AFF" w:rsidP="00FD5AFF">
      <w:pPr>
        <w:pStyle w:val="paragraph"/>
      </w:pPr>
      <w:r w:rsidRPr="0038709E">
        <w:tab/>
        <w:t>(b)</w:t>
      </w:r>
      <w:r w:rsidRPr="0038709E">
        <w:tab/>
        <w:t>if the person is not a body corporate—$10,000.</w:t>
      </w:r>
    </w:p>
    <w:p w14:paraId="62063DA5"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2477C3D3" w14:textId="77777777" w:rsidR="00E71E0E" w:rsidRPr="0038709E" w:rsidRDefault="00E71E0E" w:rsidP="00E71E0E">
      <w:pPr>
        <w:pStyle w:val="ActHead5"/>
      </w:pPr>
      <w:bookmarkStart w:id="320" w:name="_Toc220593338"/>
      <w:r w:rsidRPr="0038709E">
        <w:rPr>
          <w:rStyle w:val="CharSectno"/>
        </w:rPr>
        <w:t>179</w:t>
      </w:r>
      <w:r w:rsidRPr="0038709E">
        <w:t xml:space="preserve">  Prohibition on supplies etc.</w:t>
      </w:r>
      <w:bookmarkEnd w:id="320"/>
    </w:p>
    <w:p w14:paraId="21A04A2C" w14:textId="77777777" w:rsidR="00FD5AFF" w:rsidRPr="0038709E" w:rsidRDefault="00FD5AFF" w:rsidP="00FD5AFF">
      <w:pPr>
        <w:pStyle w:val="subsection"/>
      </w:pPr>
      <w:r w:rsidRPr="0038709E">
        <w:tab/>
        <w:t>(1)</w:t>
      </w:r>
      <w:r w:rsidRPr="0038709E">
        <w:tab/>
        <w:t>The supplier under an unsolicited consumer agreement commits an offence if:</w:t>
      </w:r>
    </w:p>
    <w:p w14:paraId="1D4A4FA1" w14:textId="77777777" w:rsidR="00FD5AFF" w:rsidRPr="0038709E" w:rsidRDefault="00FD5AFF" w:rsidP="00FD5AFF">
      <w:pPr>
        <w:pStyle w:val="paragraph"/>
      </w:pPr>
      <w:r w:rsidRPr="0038709E">
        <w:tab/>
        <w:t>(a)</w:t>
      </w:r>
      <w:r w:rsidRPr="0038709E">
        <w:tab/>
        <w:t>the supplier:</w:t>
      </w:r>
    </w:p>
    <w:p w14:paraId="46DD9E91" w14:textId="77777777" w:rsidR="00FD5AFF" w:rsidRPr="0038709E" w:rsidRDefault="00FD5AFF" w:rsidP="00FD5AFF">
      <w:pPr>
        <w:pStyle w:val="paragraphsub"/>
      </w:pPr>
      <w:r w:rsidRPr="0038709E">
        <w:tab/>
        <w:t>(i)</w:t>
      </w:r>
      <w:r w:rsidRPr="0038709E">
        <w:tab/>
        <w:t>supplies to the consumer under the agreement the goods or services to be supplied under the agreement; or</w:t>
      </w:r>
    </w:p>
    <w:p w14:paraId="3F18FAAA" w14:textId="77777777" w:rsidR="00FD5AFF" w:rsidRPr="0038709E" w:rsidRDefault="00FD5AFF" w:rsidP="00FD5AFF">
      <w:pPr>
        <w:pStyle w:val="paragraphsub"/>
      </w:pPr>
      <w:r w:rsidRPr="0038709E">
        <w:tab/>
        <w:t>(ii)</w:t>
      </w:r>
      <w:r w:rsidRPr="0038709E">
        <w:tab/>
        <w:t>accepts any payment, or any other consideration, in connection with those goods or services; or</w:t>
      </w:r>
    </w:p>
    <w:p w14:paraId="3C552B5E" w14:textId="77777777" w:rsidR="00FD5AFF" w:rsidRPr="0038709E" w:rsidRDefault="00FD5AFF" w:rsidP="00FD5AFF">
      <w:pPr>
        <w:pStyle w:val="paragraphsub"/>
      </w:pPr>
      <w:r w:rsidRPr="0038709E">
        <w:tab/>
        <w:t>(iii)</w:t>
      </w:r>
      <w:r w:rsidRPr="0038709E">
        <w:tab/>
        <w:t>requires any payment, or any other consideration, in connection with those goods or services; and</w:t>
      </w:r>
    </w:p>
    <w:p w14:paraId="2A6D864C" w14:textId="77777777" w:rsidR="00FD5AFF" w:rsidRPr="0038709E" w:rsidRDefault="00FD5AFF" w:rsidP="00FD5AFF">
      <w:pPr>
        <w:pStyle w:val="paragraph"/>
      </w:pPr>
      <w:r w:rsidRPr="0038709E">
        <w:tab/>
        <w:t>(b)</w:t>
      </w:r>
      <w:r w:rsidRPr="0038709E">
        <w:tab/>
        <w:t>the supply, acceptance or requirement occurs during:</w:t>
      </w:r>
    </w:p>
    <w:p w14:paraId="46C5E095" w14:textId="77777777" w:rsidR="00E71E0E" w:rsidRPr="0038709E" w:rsidRDefault="00E71E0E" w:rsidP="00E71E0E">
      <w:pPr>
        <w:pStyle w:val="paragraphsub"/>
      </w:pPr>
      <w:r w:rsidRPr="0038709E">
        <w:tab/>
        <w:t>(i)</w:t>
      </w:r>
      <w:r w:rsidRPr="0038709E">
        <w:tab/>
        <w:t>if the agreement was not negotiated by telephone—the period starting on the day on which the agreement was made and ending at the end of the tenth business day after the day on which the agreement was made; or</w:t>
      </w:r>
    </w:p>
    <w:p w14:paraId="30459F34" w14:textId="77777777" w:rsidR="00E71E0E" w:rsidRPr="0038709E" w:rsidRDefault="00E71E0E" w:rsidP="00E71E0E">
      <w:pPr>
        <w:pStyle w:val="paragraphsub"/>
      </w:pPr>
      <w:r w:rsidRPr="0038709E">
        <w:tab/>
        <w:t>(ii)</w:t>
      </w:r>
      <w:r w:rsidRPr="0038709E">
        <w:tab/>
        <w:t>if the agreement was negotiated by telephone—the period starting on the day on which the agreement was made and ending at the end of the tenth business day after the day on which the consumer was given the agreement document relating to the agreement.</w:t>
      </w:r>
    </w:p>
    <w:p w14:paraId="79F95704" w14:textId="77777777" w:rsidR="00FD5AFF" w:rsidRPr="0038709E" w:rsidRDefault="00FD5AFF" w:rsidP="00FD5AFF">
      <w:pPr>
        <w:pStyle w:val="Penalty"/>
      </w:pPr>
      <w:r w:rsidRPr="0038709E">
        <w:t>Penalty:</w:t>
      </w:r>
    </w:p>
    <w:p w14:paraId="6D8C3F71" w14:textId="77777777" w:rsidR="00FD5AFF" w:rsidRPr="0038709E" w:rsidRDefault="00FD5AFF" w:rsidP="00FD5AFF">
      <w:pPr>
        <w:pStyle w:val="paragraph"/>
      </w:pPr>
      <w:r w:rsidRPr="0038709E">
        <w:tab/>
        <w:t>(a)</w:t>
      </w:r>
      <w:r w:rsidRPr="0038709E">
        <w:tab/>
        <w:t>if the person is a body corporate—$50,000; or</w:t>
      </w:r>
    </w:p>
    <w:p w14:paraId="386AD028" w14:textId="77777777" w:rsidR="00FD5AFF" w:rsidRPr="0038709E" w:rsidRDefault="00FD5AFF" w:rsidP="00FD5AFF">
      <w:pPr>
        <w:pStyle w:val="paragraph"/>
      </w:pPr>
      <w:r w:rsidRPr="0038709E">
        <w:tab/>
        <w:t>(b)</w:t>
      </w:r>
      <w:r w:rsidRPr="0038709E">
        <w:tab/>
        <w:t>if the person is not a body corporate—$10,000.</w:t>
      </w:r>
    </w:p>
    <w:p w14:paraId="74C05CFA" w14:textId="77777777" w:rsidR="00FD5AFF" w:rsidRPr="0038709E" w:rsidRDefault="00FD5AFF" w:rsidP="00FD5AFF">
      <w:pPr>
        <w:pStyle w:val="subsection"/>
      </w:pPr>
      <w:r w:rsidRPr="0038709E">
        <w:tab/>
        <w:t>(2)</w:t>
      </w:r>
      <w:r w:rsidRPr="0038709E">
        <w:tab/>
        <w:t xml:space="preserve">Strict liability applies to </w:t>
      </w:r>
      <w:r w:rsidR="004F31B3" w:rsidRPr="0038709E">
        <w:t>subsection (</w:t>
      </w:r>
      <w:r w:rsidRPr="0038709E">
        <w:t>1)(a).</w:t>
      </w:r>
    </w:p>
    <w:p w14:paraId="12BBE9D8" w14:textId="77777777" w:rsidR="00FD5AFF" w:rsidRPr="0038709E" w:rsidRDefault="00FD5AFF" w:rsidP="00FD5AFF">
      <w:pPr>
        <w:pStyle w:val="ActHead5"/>
      </w:pPr>
      <w:bookmarkStart w:id="321" w:name="_Toc220593339"/>
      <w:r w:rsidRPr="0038709E">
        <w:rPr>
          <w:rStyle w:val="CharSectno"/>
        </w:rPr>
        <w:t>180</w:t>
      </w:r>
      <w:r w:rsidRPr="0038709E">
        <w:t xml:space="preserve">  Repayment of payments received after termination</w:t>
      </w:r>
      <w:bookmarkEnd w:id="321"/>
    </w:p>
    <w:p w14:paraId="4E06C33B" w14:textId="77777777" w:rsidR="00FD5AFF" w:rsidRPr="0038709E" w:rsidRDefault="00FD5AFF" w:rsidP="00FD5AFF">
      <w:pPr>
        <w:pStyle w:val="subsection"/>
      </w:pPr>
      <w:r w:rsidRPr="0038709E">
        <w:tab/>
        <w:t>(1)</w:t>
      </w:r>
      <w:r w:rsidRPr="0038709E">
        <w:tab/>
        <w:t>The supplier under an unsolicited consumer agreement commits an offence if:</w:t>
      </w:r>
    </w:p>
    <w:p w14:paraId="747C9E60" w14:textId="77777777" w:rsidR="00FD5AFF" w:rsidRPr="0038709E" w:rsidRDefault="00FD5AFF" w:rsidP="00FD5AFF">
      <w:pPr>
        <w:pStyle w:val="paragraph"/>
      </w:pPr>
      <w:r w:rsidRPr="0038709E">
        <w:tab/>
        <w:t>(a)</w:t>
      </w:r>
      <w:r w:rsidRPr="0038709E">
        <w:tab/>
        <w:t>the agreement is terminated in accordance with section</w:t>
      </w:r>
      <w:r w:rsidR="004F31B3" w:rsidRPr="0038709E">
        <w:t> </w:t>
      </w:r>
      <w:r w:rsidRPr="0038709E">
        <w:t>82; and</w:t>
      </w:r>
    </w:p>
    <w:p w14:paraId="6BD4B0F3" w14:textId="77777777" w:rsidR="00FD5AFF" w:rsidRPr="0038709E" w:rsidRDefault="00FD5AFF" w:rsidP="00FD5AFF">
      <w:pPr>
        <w:pStyle w:val="paragraph"/>
      </w:pPr>
      <w:r w:rsidRPr="0038709E">
        <w:tab/>
        <w:t>(b)</w:t>
      </w:r>
      <w:r w:rsidRPr="0038709E">
        <w:tab/>
        <w:t>the supplier does not immediately refund to the consumer under the agreement any payment:</w:t>
      </w:r>
    </w:p>
    <w:p w14:paraId="59953FA7" w14:textId="77777777" w:rsidR="00FD5AFF" w:rsidRPr="0038709E" w:rsidRDefault="00FD5AFF" w:rsidP="00FD5AFF">
      <w:pPr>
        <w:pStyle w:val="paragraphsub"/>
      </w:pPr>
      <w:r w:rsidRPr="0038709E">
        <w:tab/>
        <w:t>(i)</w:t>
      </w:r>
      <w:r w:rsidRPr="0038709E">
        <w:tab/>
        <w:t>that the consumer, or a person acting on the consumer’s behalf, makes to the supplier after the termination; and</w:t>
      </w:r>
    </w:p>
    <w:p w14:paraId="4DB7E0BA" w14:textId="77777777" w:rsidR="00FD5AFF" w:rsidRPr="0038709E" w:rsidRDefault="00FD5AFF" w:rsidP="00FD5AFF">
      <w:pPr>
        <w:pStyle w:val="paragraphsub"/>
      </w:pPr>
      <w:r w:rsidRPr="0038709E">
        <w:tab/>
        <w:t>(ii)</w:t>
      </w:r>
      <w:r w:rsidRPr="0038709E">
        <w:tab/>
        <w:t>that purports to be made under the agreement or a related contract or instrument.</w:t>
      </w:r>
    </w:p>
    <w:p w14:paraId="22353177" w14:textId="77777777" w:rsidR="00FD5AFF" w:rsidRPr="0038709E" w:rsidRDefault="00FD5AFF" w:rsidP="00FD5AFF">
      <w:pPr>
        <w:pStyle w:val="Penalty"/>
      </w:pPr>
      <w:r w:rsidRPr="0038709E">
        <w:t>Penalty:</w:t>
      </w:r>
    </w:p>
    <w:p w14:paraId="6DB7594D" w14:textId="77777777" w:rsidR="00FD5AFF" w:rsidRPr="0038709E" w:rsidRDefault="00FD5AFF" w:rsidP="00FD5AFF">
      <w:pPr>
        <w:pStyle w:val="paragraph"/>
      </w:pPr>
      <w:r w:rsidRPr="0038709E">
        <w:tab/>
        <w:t>(a)</w:t>
      </w:r>
      <w:r w:rsidRPr="0038709E">
        <w:tab/>
        <w:t>if the person is a body corporate—$50,000; or</w:t>
      </w:r>
    </w:p>
    <w:p w14:paraId="2DE9CC38" w14:textId="77777777" w:rsidR="00FD5AFF" w:rsidRPr="0038709E" w:rsidRDefault="00FD5AFF" w:rsidP="00FD5AFF">
      <w:pPr>
        <w:pStyle w:val="paragraph"/>
      </w:pPr>
      <w:r w:rsidRPr="0038709E">
        <w:tab/>
        <w:t>(b)</w:t>
      </w:r>
      <w:r w:rsidRPr="0038709E">
        <w:tab/>
        <w:t>if the person is not a body corporate—$10,000.</w:t>
      </w:r>
    </w:p>
    <w:p w14:paraId="7D4C53E3"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743B199B" w14:textId="77777777" w:rsidR="00FD5AFF" w:rsidRPr="0038709E" w:rsidRDefault="00FD5AFF" w:rsidP="00FD5AFF">
      <w:pPr>
        <w:pStyle w:val="ActHead5"/>
      </w:pPr>
      <w:bookmarkStart w:id="322" w:name="_Toc220593340"/>
      <w:r w:rsidRPr="0038709E">
        <w:rPr>
          <w:rStyle w:val="CharSectno"/>
        </w:rPr>
        <w:t>181</w:t>
      </w:r>
      <w:r w:rsidRPr="0038709E">
        <w:t xml:space="preserve">  Prohibition on recovering amounts after termination</w:t>
      </w:r>
      <w:bookmarkEnd w:id="322"/>
    </w:p>
    <w:p w14:paraId="1A52501D" w14:textId="77777777" w:rsidR="00FD5AFF" w:rsidRPr="0038709E" w:rsidRDefault="00FD5AFF" w:rsidP="00FD5AFF">
      <w:pPr>
        <w:pStyle w:val="subsection"/>
      </w:pPr>
      <w:r w:rsidRPr="0038709E">
        <w:tab/>
        <w:t>(1)</w:t>
      </w:r>
      <w:r w:rsidRPr="0038709E">
        <w:tab/>
        <w:t>A person commits an offence if:</w:t>
      </w:r>
    </w:p>
    <w:p w14:paraId="62D8254D" w14:textId="77777777" w:rsidR="00FD5AFF" w:rsidRPr="0038709E" w:rsidRDefault="00FD5AFF" w:rsidP="00FD5AFF">
      <w:pPr>
        <w:pStyle w:val="paragraph"/>
      </w:pPr>
      <w:r w:rsidRPr="0038709E">
        <w:tab/>
        <w:t>(a)</w:t>
      </w:r>
      <w:r w:rsidRPr="0038709E">
        <w:tab/>
        <w:t>an unsolicited consumer agreement is terminated in accordance with section</w:t>
      </w:r>
      <w:r w:rsidR="004F31B3" w:rsidRPr="0038709E">
        <w:t> </w:t>
      </w:r>
      <w:r w:rsidRPr="0038709E">
        <w:t>82; and</w:t>
      </w:r>
    </w:p>
    <w:p w14:paraId="191BE0BA" w14:textId="77777777" w:rsidR="00FD5AFF" w:rsidRPr="0038709E" w:rsidRDefault="00FD5AFF" w:rsidP="00FD5AFF">
      <w:pPr>
        <w:pStyle w:val="paragraph"/>
      </w:pPr>
      <w:r w:rsidRPr="0038709E">
        <w:tab/>
        <w:t>(b)</w:t>
      </w:r>
      <w:r w:rsidRPr="0038709E">
        <w:tab/>
        <w:t>the person:</w:t>
      </w:r>
    </w:p>
    <w:p w14:paraId="5D890CAC" w14:textId="77777777" w:rsidR="00FD5AFF" w:rsidRPr="0038709E" w:rsidRDefault="00FD5AFF" w:rsidP="00FD5AFF">
      <w:pPr>
        <w:pStyle w:val="paragraphsub"/>
      </w:pPr>
      <w:r w:rsidRPr="0038709E">
        <w:tab/>
        <w:t>(i)</w:t>
      </w:r>
      <w:r w:rsidRPr="0038709E">
        <w:tab/>
        <w:t>brings, or asserts an intention to bring, legal proceedings against the consumer; or</w:t>
      </w:r>
    </w:p>
    <w:p w14:paraId="6DB7F8CD" w14:textId="77777777" w:rsidR="00FD5AFF" w:rsidRPr="0038709E" w:rsidRDefault="00FD5AFF" w:rsidP="00FD5AFF">
      <w:pPr>
        <w:pStyle w:val="paragraphsub"/>
      </w:pPr>
      <w:r w:rsidRPr="0038709E">
        <w:tab/>
        <w:t>(ii)</w:t>
      </w:r>
      <w:r w:rsidRPr="0038709E">
        <w:tab/>
        <w:t>takes, or asserts an intention to take, any other action against the consumer;</w:t>
      </w:r>
    </w:p>
    <w:p w14:paraId="45D0B3E7" w14:textId="77777777" w:rsidR="00FD5AFF" w:rsidRPr="0038709E" w:rsidRDefault="00FD5AFF" w:rsidP="00FD5AFF">
      <w:pPr>
        <w:pStyle w:val="paragraph"/>
      </w:pPr>
      <w:r w:rsidRPr="0038709E">
        <w:tab/>
      </w:r>
      <w:r w:rsidRPr="0038709E">
        <w:tab/>
        <w:t>in relation to an amount alleged to be payable, under the agreement or a related contract or instrument, by the consumer under the agreement.</w:t>
      </w:r>
    </w:p>
    <w:p w14:paraId="72928041" w14:textId="77777777" w:rsidR="00FD5AFF" w:rsidRPr="0038709E" w:rsidRDefault="00FD5AFF" w:rsidP="00FD5AFF">
      <w:pPr>
        <w:pStyle w:val="Penalty"/>
      </w:pPr>
      <w:r w:rsidRPr="0038709E">
        <w:t>Penalty:</w:t>
      </w:r>
    </w:p>
    <w:p w14:paraId="794F278F" w14:textId="77777777" w:rsidR="00FD5AFF" w:rsidRPr="0038709E" w:rsidRDefault="00FD5AFF" w:rsidP="00FD5AFF">
      <w:pPr>
        <w:pStyle w:val="paragraph"/>
      </w:pPr>
      <w:r w:rsidRPr="0038709E">
        <w:tab/>
        <w:t>(a)</w:t>
      </w:r>
      <w:r w:rsidRPr="0038709E">
        <w:tab/>
        <w:t>if the person is a body corporate—$50,000; or</w:t>
      </w:r>
    </w:p>
    <w:p w14:paraId="6CAD9328" w14:textId="77777777" w:rsidR="00FD5AFF" w:rsidRPr="0038709E" w:rsidRDefault="00FD5AFF" w:rsidP="00FD5AFF">
      <w:pPr>
        <w:pStyle w:val="paragraph"/>
      </w:pPr>
      <w:r w:rsidRPr="0038709E">
        <w:tab/>
        <w:t>(b)</w:t>
      </w:r>
      <w:r w:rsidRPr="0038709E">
        <w:tab/>
        <w:t>if the person is not a body corporate—$10,000.</w:t>
      </w:r>
    </w:p>
    <w:p w14:paraId="59F34942" w14:textId="77777777" w:rsidR="00FD5AFF" w:rsidRPr="0038709E" w:rsidRDefault="00FD5AFF" w:rsidP="00FD5AFF">
      <w:pPr>
        <w:pStyle w:val="subsection"/>
      </w:pPr>
      <w:r w:rsidRPr="0038709E">
        <w:tab/>
        <w:t>(2)</w:t>
      </w:r>
      <w:r w:rsidRPr="0038709E">
        <w:tab/>
        <w:t>A person commits an offence if:</w:t>
      </w:r>
    </w:p>
    <w:p w14:paraId="654E602F" w14:textId="77777777" w:rsidR="00FD5AFF" w:rsidRPr="0038709E" w:rsidRDefault="00FD5AFF" w:rsidP="00FD5AFF">
      <w:pPr>
        <w:pStyle w:val="paragraph"/>
      </w:pPr>
      <w:r w:rsidRPr="0038709E">
        <w:tab/>
        <w:t>(a)</w:t>
      </w:r>
      <w:r w:rsidRPr="0038709E">
        <w:tab/>
        <w:t>an unsolicited consumer agreement is terminated in accordance with section</w:t>
      </w:r>
      <w:r w:rsidR="004F31B3" w:rsidRPr="0038709E">
        <w:t> </w:t>
      </w:r>
      <w:r w:rsidRPr="0038709E">
        <w:t>82; and</w:t>
      </w:r>
    </w:p>
    <w:p w14:paraId="0ACCEAE8" w14:textId="77777777" w:rsidR="00FD5AFF" w:rsidRPr="0038709E" w:rsidRDefault="00FD5AFF" w:rsidP="00FD5AFF">
      <w:pPr>
        <w:pStyle w:val="paragraph"/>
      </w:pPr>
      <w:r w:rsidRPr="0038709E">
        <w:tab/>
        <w:t>(b)</w:t>
      </w:r>
      <w:r w:rsidRPr="0038709E">
        <w:tab/>
        <w:t>for the purpose of recovering an amount alleged to be payable, under the agreement or a related contract or instrument, by the consumer under the agreement, the person:</w:t>
      </w:r>
    </w:p>
    <w:p w14:paraId="725C751C" w14:textId="77777777" w:rsidR="00FD5AFF" w:rsidRPr="0038709E" w:rsidRDefault="00FD5AFF" w:rsidP="00FD5AFF">
      <w:pPr>
        <w:pStyle w:val="paragraphsub"/>
      </w:pPr>
      <w:r w:rsidRPr="0038709E">
        <w:tab/>
        <w:t>(i)</w:t>
      </w:r>
      <w:r w:rsidRPr="0038709E">
        <w:tab/>
        <w:t>places the consumer’s name, or causes the consumer’s name to be placed, on a list of defaulters or debtors; or</w:t>
      </w:r>
    </w:p>
    <w:p w14:paraId="6005A12A" w14:textId="77777777" w:rsidR="00FD5AFF" w:rsidRPr="0038709E" w:rsidRDefault="00FD5AFF" w:rsidP="00FD5AFF">
      <w:pPr>
        <w:pStyle w:val="paragraphsub"/>
      </w:pPr>
      <w:r w:rsidRPr="0038709E">
        <w:tab/>
        <w:t>(ii)</w:t>
      </w:r>
      <w:r w:rsidRPr="0038709E">
        <w:tab/>
        <w:t>asserts an intention to place the consumer’s name, or to cause the consumer’s name to be placed, on such a list.</w:t>
      </w:r>
    </w:p>
    <w:p w14:paraId="5304BAF9" w14:textId="77777777" w:rsidR="00FD5AFF" w:rsidRPr="0038709E" w:rsidRDefault="00FD5AFF" w:rsidP="00FD5AFF">
      <w:pPr>
        <w:pStyle w:val="Penalty"/>
      </w:pPr>
      <w:r w:rsidRPr="0038709E">
        <w:t>Penalty:</w:t>
      </w:r>
    </w:p>
    <w:p w14:paraId="7785BFD1" w14:textId="77777777" w:rsidR="00FD5AFF" w:rsidRPr="0038709E" w:rsidRDefault="00FD5AFF" w:rsidP="00FD5AFF">
      <w:pPr>
        <w:pStyle w:val="paragraph"/>
      </w:pPr>
      <w:r w:rsidRPr="0038709E">
        <w:tab/>
        <w:t>(a)</w:t>
      </w:r>
      <w:r w:rsidRPr="0038709E">
        <w:tab/>
        <w:t>if the person is a body corporate—$50,000; or</w:t>
      </w:r>
    </w:p>
    <w:p w14:paraId="611C9B34" w14:textId="77777777" w:rsidR="00FD5AFF" w:rsidRPr="0038709E" w:rsidRDefault="00FD5AFF" w:rsidP="00FD5AFF">
      <w:pPr>
        <w:pStyle w:val="paragraph"/>
      </w:pPr>
      <w:r w:rsidRPr="0038709E">
        <w:tab/>
        <w:t>(b)</w:t>
      </w:r>
      <w:r w:rsidRPr="0038709E">
        <w:tab/>
        <w:t>if the person is not a body corporate—$10,000.</w:t>
      </w:r>
    </w:p>
    <w:p w14:paraId="217AF17C" w14:textId="77777777" w:rsidR="00FD5AFF" w:rsidRPr="0038709E" w:rsidRDefault="00FD5AFF" w:rsidP="00FD5AFF">
      <w:pPr>
        <w:pStyle w:val="subsection"/>
      </w:pPr>
      <w:r w:rsidRPr="0038709E">
        <w:tab/>
        <w:t>(3)</w:t>
      </w:r>
      <w:r w:rsidRPr="0038709E">
        <w:tab/>
      </w:r>
      <w:r w:rsidR="004F31B3" w:rsidRPr="0038709E">
        <w:t>Subsection (</w:t>
      </w:r>
      <w:r w:rsidRPr="0038709E">
        <w:t>1) is an offence of strict liability.</w:t>
      </w:r>
    </w:p>
    <w:p w14:paraId="048EE27D" w14:textId="77777777" w:rsidR="00FD5AFF" w:rsidRPr="0038709E" w:rsidRDefault="00FD5AFF" w:rsidP="00FD5AFF">
      <w:pPr>
        <w:pStyle w:val="subsection"/>
      </w:pPr>
      <w:r w:rsidRPr="0038709E">
        <w:tab/>
        <w:t>(4)</w:t>
      </w:r>
      <w:r w:rsidRPr="0038709E">
        <w:tab/>
        <w:t xml:space="preserve">Strict liability applies to </w:t>
      </w:r>
      <w:r w:rsidR="004F31B3" w:rsidRPr="0038709E">
        <w:t>subsection (</w:t>
      </w:r>
      <w:r w:rsidRPr="0038709E">
        <w:t>2)(a).</w:t>
      </w:r>
    </w:p>
    <w:p w14:paraId="789390FA" w14:textId="77777777" w:rsidR="00FD5AFF" w:rsidRPr="0038709E" w:rsidRDefault="00FD5AFF" w:rsidP="00FD5AFF">
      <w:pPr>
        <w:pStyle w:val="ActHead4"/>
      </w:pPr>
      <w:bookmarkStart w:id="323" w:name="_Toc220593341"/>
      <w:r w:rsidRPr="0038709E">
        <w:t>Subdivision D—Miscellaneous</w:t>
      </w:r>
      <w:bookmarkEnd w:id="323"/>
    </w:p>
    <w:p w14:paraId="502DB02B" w14:textId="77777777" w:rsidR="00FD5AFF" w:rsidRPr="0038709E" w:rsidRDefault="00FD5AFF" w:rsidP="00FD5AFF">
      <w:pPr>
        <w:pStyle w:val="ActHead5"/>
      </w:pPr>
      <w:bookmarkStart w:id="324" w:name="_Toc220593342"/>
      <w:r w:rsidRPr="0038709E">
        <w:rPr>
          <w:rStyle w:val="CharSectno"/>
        </w:rPr>
        <w:t>182</w:t>
      </w:r>
      <w:r w:rsidRPr="0038709E">
        <w:t xml:space="preserve">  Certain provisions of unsolicited consumer agreements void</w:t>
      </w:r>
      <w:bookmarkEnd w:id="324"/>
    </w:p>
    <w:p w14:paraId="03CC4A73" w14:textId="77777777" w:rsidR="00FD5AFF" w:rsidRPr="0038709E" w:rsidRDefault="00FD5AFF" w:rsidP="00FD5AFF">
      <w:pPr>
        <w:pStyle w:val="subsection"/>
      </w:pPr>
      <w:r w:rsidRPr="0038709E">
        <w:tab/>
        <w:t>(1)</w:t>
      </w:r>
      <w:r w:rsidRPr="0038709E">
        <w:tab/>
        <w:t>The supplier under an unsolicited consumer agreement commits an offence if the agreement includes, or purports to include, a provision (however described) that is, or would be, void because of section</w:t>
      </w:r>
      <w:r w:rsidR="004F31B3" w:rsidRPr="0038709E">
        <w:t> </w:t>
      </w:r>
      <w:r w:rsidRPr="0038709E">
        <w:t>89(1).</w:t>
      </w:r>
    </w:p>
    <w:p w14:paraId="4F50D5AC" w14:textId="77777777" w:rsidR="00FD5AFF" w:rsidRPr="0038709E" w:rsidRDefault="00FD5AFF" w:rsidP="00FD5AFF">
      <w:pPr>
        <w:pStyle w:val="Penalty"/>
      </w:pPr>
      <w:r w:rsidRPr="0038709E">
        <w:t>Penalty:</w:t>
      </w:r>
    </w:p>
    <w:p w14:paraId="6B2214A7" w14:textId="77777777" w:rsidR="00FD5AFF" w:rsidRPr="0038709E" w:rsidRDefault="00FD5AFF" w:rsidP="00FD5AFF">
      <w:pPr>
        <w:pStyle w:val="paragraph"/>
      </w:pPr>
      <w:r w:rsidRPr="0038709E">
        <w:tab/>
        <w:t>(a)</w:t>
      </w:r>
      <w:r w:rsidRPr="0038709E">
        <w:tab/>
        <w:t>if the person is a body corporate—$50,000; or</w:t>
      </w:r>
    </w:p>
    <w:p w14:paraId="157F3D76" w14:textId="77777777" w:rsidR="00FD5AFF" w:rsidRPr="0038709E" w:rsidRDefault="00FD5AFF" w:rsidP="00FD5AFF">
      <w:pPr>
        <w:pStyle w:val="paragraph"/>
      </w:pPr>
      <w:r w:rsidRPr="0038709E">
        <w:tab/>
        <w:t>(b)</w:t>
      </w:r>
      <w:r w:rsidRPr="0038709E">
        <w:tab/>
        <w:t>if the person is not a body corporate—$10,000.</w:t>
      </w:r>
    </w:p>
    <w:p w14:paraId="4D6595D5" w14:textId="77777777" w:rsidR="00FD5AFF" w:rsidRPr="0038709E" w:rsidRDefault="00FD5AFF" w:rsidP="00FD5AFF">
      <w:pPr>
        <w:pStyle w:val="subsection"/>
      </w:pPr>
      <w:r w:rsidRPr="0038709E">
        <w:tab/>
        <w:t>(2)</w:t>
      </w:r>
      <w:r w:rsidRPr="0038709E">
        <w:tab/>
        <w:t>The supplier under an unsolicited consumer agreement commits an offence if the supplier attempts to enforce or rely on a provision (however described) that is void because of section</w:t>
      </w:r>
      <w:r w:rsidR="004F31B3" w:rsidRPr="0038709E">
        <w:t> </w:t>
      </w:r>
      <w:r w:rsidRPr="0038709E">
        <w:t>89(1).</w:t>
      </w:r>
    </w:p>
    <w:p w14:paraId="4D31EE89" w14:textId="77777777" w:rsidR="00FD5AFF" w:rsidRPr="0038709E" w:rsidRDefault="00FD5AFF" w:rsidP="00FD5AFF">
      <w:pPr>
        <w:pStyle w:val="Penalty"/>
      </w:pPr>
      <w:r w:rsidRPr="0038709E">
        <w:t>Penalty:</w:t>
      </w:r>
    </w:p>
    <w:p w14:paraId="0F98D5AA" w14:textId="77777777" w:rsidR="00FD5AFF" w:rsidRPr="0038709E" w:rsidRDefault="00FD5AFF" w:rsidP="00FD5AFF">
      <w:pPr>
        <w:pStyle w:val="paragraph"/>
      </w:pPr>
      <w:r w:rsidRPr="0038709E">
        <w:tab/>
        <w:t>(a)</w:t>
      </w:r>
      <w:r w:rsidRPr="0038709E">
        <w:tab/>
        <w:t>if the person is a body corporate—$50,000; or</w:t>
      </w:r>
    </w:p>
    <w:p w14:paraId="754990B4" w14:textId="77777777" w:rsidR="00FD5AFF" w:rsidRPr="0038709E" w:rsidRDefault="00FD5AFF" w:rsidP="00FD5AFF">
      <w:pPr>
        <w:pStyle w:val="paragraph"/>
      </w:pPr>
      <w:r w:rsidRPr="0038709E">
        <w:tab/>
        <w:t>(b)</w:t>
      </w:r>
      <w:r w:rsidRPr="0038709E">
        <w:tab/>
        <w:t>if the person is not a body corporate—$10,000.</w:t>
      </w:r>
    </w:p>
    <w:p w14:paraId="22414134"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3C6F2C73" w14:textId="77777777" w:rsidR="00FD5AFF" w:rsidRPr="0038709E" w:rsidRDefault="00FD5AFF" w:rsidP="00FD5AFF">
      <w:pPr>
        <w:pStyle w:val="ActHead5"/>
      </w:pPr>
      <w:bookmarkStart w:id="325" w:name="_Toc220593343"/>
      <w:r w:rsidRPr="0038709E">
        <w:rPr>
          <w:rStyle w:val="CharSectno"/>
        </w:rPr>
        <w:t>183</w:t>
      </w:r>
      <w:r w:rsidRPr="0038709E">
        <w:t xml:space="preserve">  Waiver of rights</w:t>
      </w:r>
      <w:bookmarkEnd w:id="325"/>
    </w:p>
    <w:p w14:paraId="10091956" w14:textId="4127867F" w:rsidR="00FD5AFF" w:rsidRPr="0038709E" w:rsidRDefault="00FD5AFF" w:rsidP="00FD5AFF">
      <w:pPr>
        <w:pStyle w:val="subsection"/>
      </w:pPr>
      <w:r w:rsidRPr="0038709E">
        <w:tab/>
        <w:t>(1)</w:t>
      </w:r>
      <w:r w:rsidRPr="0038709E">
        <w:tab/>
        <w:t xml:space="preserve">The supplier under an unsolicited consumer agreement commits an offence if the supplier induces the consumer to waive any right conferred by </w:t>
      </w:r>
      <w:r w:rsidR="009C2DBD" w:rsidRPr="0038709E">
        <w:t>Division 2</w:t>
      </w:r>
      <w:r w:rsidRPr="0038709E">
        <w:t xml:space="preserve"> of Part</w:t>
      </w:r>
      <w:r w:rsidR="004F31B3" w:rsidRPr="0038709E">
        <w:t> </w:t>
      </w:r>
      <w:r w:rsidRPr="0038709E">
        <w:t>3</w:t>
      </w:r>
      <w:r w:rsidR="0093254F">
        <w:noBreakHyphen/>
      </w:r>
      <w:r w:rsidRPr="0038709E">
        <w:t>2.</w:t>
      </w:r>
    </w:p>
    <w:p w14:paraId="481DBEC0" w14:textId="77777777" w:rsidR="00FD5AFF" w:rsidRPr="0038709E" w:rsidRDefault="00FD5AFF" w:rsidP="00FD5AFF">
      <w:pPr>
        <w:pStyle w:val="Penalty"/>
      </w:pPr>
      <w:r w:rsidRPr="0038709E">
        <w:t>Penalty:</w:t>
      </w:r>
    </w:p>
    <w:p w14:paraId="382BA2AB" w14:textId="77777777" w:rsidR="00FD5AFF" w:rsidRPr="0038709E" w:rsidRDefault="00FD5AFF" w:rsidP="00FD5AFF">
      <w:pPr>
        <w:pStyle w:val="paragraph"/>
      </w:pPr>
      <w:r w:rsidRPr="0038709E">
        <w:tab/>
        <w:t>(a)</w:t>
      </w:r>
      <w:r w:rsidRPr="0038709E">
        <w:tab/>
        <w:t>if the person is a body corporate—$50,000; or</w:t>
      </w:r>
    </w:p>
    <w:p w14:paraId="7D0C4891" w14:textId="77777777" w:rsidR="00FD5AFF" w:rsidRPr="0038709E" w:rsidRDefault="00FD5AFF" w:rsidP="00FD5AFF">
      <w:pPr>
        <w:pStyle w:val="paragraph"/>
      </w:pPr>
      <w:r w:rsidRPr="0038709E">
        <w:tab/>
        <w:t>(b)</w:t>
      </w:r>
      <w:r w:rsidRPr="0038709E">
        <w:tab/>
        <w:t>if the person is not a body corporate—$10,000.</w:t>
      </w:r>
    </w:p>
    <w:p w14:paraId="5B48E9B2"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173A37CB" w14:textId="77777777" w:rsidR="00FD5AFF" w:rsidRPr="0038709E" w:rsidRDefault="00FD5AFF" w:rsidP="00FD5AFF">
      <w:pPr>
        <w:pStyle w:val="ActHead5"/>
      </w:pPr>
      <w:bookmarkStart w:id="326" w:name="_Toc220593344"/>
      <w:r w:rsidRPr="0038709E">
        <w:rPr>
          <w:rStyle w:val="CharSectno"/>
        </w:rPr>
        <w:t>184</w:t>
      </w:r>
      <w:r w:rsidRPr="0038709E">
        <w:t xml:space="preserve">  Application of this Division to persons to whom rights of consumers and suppliers are assigned etc.</w:t>
      </w:r>
      <w:bookmarkEnd w:id="326"/>
    </w:p>
    <w:p w14:paraId="2F7B3054" w14:textId="77777777" w:rsidR="00FD5AFF" w:rsidRPr="0038709E" w:rsidRDefault="00FD5AFF" w:rsidP="00FD5AFF">
      <w:pPr>
        <w:pStyle w:val="subsection"/>
      </w:pPr>
      <w:r w:rsidRPr="0038709E">
        <w:tab/>
        <w:t>(1)</w:t>
      </w:r>
      <w:r w:rsidRPr="0038709E">
        <w:tab/>
        <w:t xml:space="preserve">This Division applies in relation to a person to whom the rights of a consumer (the </w:t>
      </w:r>
      <w:r w:rsidRPr="0038709E">
        <w:rPr>
          <w:b/>
          <w:i/>
        </w:rPr>
        <w:t>original consumer</w:t>
      </w:r>
      <w:r w:rsidRPr="0038709E">
        <w:t>) under a contract for the supply of goods or services are assigned or transferred, or pass by operation of law, (whether from the original consumer or from another person) as if the person were the original consumer.</w:t>
      </w:r>
    </w:p>
    <w:p w14:paraId="23F9C83B" w14:textId="77777777" w:rsidR="00FD5AFF" w:rsidRPr="0038709E" w:rsidRDefault="00FD5AFF" w:rsidP="00FD5AFF">
      <w:pPr>
        <w:pStyle w:val="subsection"/>
      </w:pPr>
      <w:r w:rsidRPr="0038709E">
        <w:tab/>
        <w:t>(2)</w:t>
      </w:r>
      <w:r w:rsidRPr="0038709E">
        <w:tab/>
        <w:t xml:space="preserve">This Division applies in relation to a person to whom the rights of a supplier (the </w:t>
      </w:r>
      <w:r w:rsidRPr="0038709E">
        <w:rPr>
          <w:b/>
          <w:i/>
        </w:rPr>
        <w:t>original supplier</w:t>
      </w:r>
      <w:r w:rsidRPr="0038709E">
        <w:t>) under a contract for the supply of goods or services are assigned or transferred, or pass by operation of law, (whether from the original supplier or from another person) as if the person were the original supplier.</w:t>
      </w:r>
    </w:p>
    <w:p w14:paraId="40833E60" w14:textId="77777777" w:rsidR="00FD5AFF" w:rsidRPr="0038709E" w:rsidRDefault="00FD5AFF" w:rsidP="00FD5AFF">
      <w:pPr>
        <w:pStyle w:val="ActHead5"/>
      </w:pPr>
      <w:bookmarkStart w:id="327" w:name="_Toc220593345"/>
      <w:r w:rsidRPr="0038709E">
        <w:rPr>
          <w:rStyle w:val="CharSectno"/>
        </w:rPr>
        <w:t>185</w:t>
      </w:r>
      <w:r w:rsidRPr="0038709E">
        <w:t xml:space="preserve">  Application of this Division to supplies to third parties</w:t>
      </w:r>
      <w:bookmarkEnd w:id="327"/>
    </w:p>
    <w:p w14:paraId="05FCB289" w14:textId="77777777" w:rsidR="00FD5AFF" w:rsidRPr="0038709E" w:rsidRDefault="00FD5AFF" w:rsidP="00FD5AFF">
      <w:pPr>
        <w:pStyle w:val="subsection"/>
      </w:pPr>
      <w:r w:rsidRPr="0038709E">
        <w:tab/>
      </w:r>
      <w:r w:rsidRPr="0038709E">
        <w:tab/>
        <w:t xml:space="preserve">This Division applies in relation to a contract for the supply of goods or services to a consumer (the </w:t>
      </w:r>
      <w:r w:rsidRPr="0038709E">
        <w:rPr>
          <w:b/>
          <w:i/>
        </w:rPr>
        <w:t>original consumer</w:t>
      </w:r>
      <w:r w:rsidRPr="0038709E">
        <w:t>) on the order of another person as if the other person were also the consumer.</w:t>
      </w:r>
    </w:p>
    <w:p w14:paraId="4A59D416" w14:textId="77777777" w:rsidR="00FD5AFF" w:rsidRPr="0038709E" w:rsidRDefault="00FD5AFF" w:rsidP="00FD5AFF">
      <w:pPr>
        <w:pStyle w:val="ActHead5"/>
      </w:pPr>
      <w:bookmarkStart w:id="328" w:name="_Toc220593346"/>
      <w:r w:rsidRPr="0038709E">
        <w:rPr>
          <w:rStyle w:val="CharSectno"/>
        </w:rPr>
        <w:t>186</w:t>
      </w:r>
      <w:r w:rsidRPr="0038709E">
        <w:t xml:space="preserve">  Regulations may limit the application of this Division</w:t>
      </w:r>
      <w:bookmarkEnd w:id="328"/>
    </w:p>
    <w:p w14:paraId="732A312C" w14:textId="033D2B23" w:rsidR="00FD5AFF" w:rsidRPr="0038709E" w:rsidRDefault="00FD5AFF" w:rsidP="00FD5AFF">
      <w:pPr>
        <w:pStyle w:val="subsection"/>
      </w:pPr>
      <w:r w:rsidRPr="0038709E">
        <w:tab/>
      </w:r>
      <w:r w:rsidRPr="0038709E">
        <w:tab/>
        <w:t xml:space="preserve">This Division (other than </w:t>
      </w:r>
      <w:r w:rsidR="0093254F">
        <w:t>section 1</w:t>
      </w:r>
      <w:r w:rsidRPr="0038709E">
        <w:t xml:space="preserve">70) does not apply, or provisions of this Division (other than </w:t>
      </w:r>
      <w:r w:rsidR="0093254F">
        <w:t>section 1</w:t>
      </w:r>
      <w:r w:rsidRPr="0038709E">
        <w:t>70) that are specified in regulations made for the purposes of section</w:t>
      </w:r>
      <w:r w:rsidR="004F31B3" w:rsidRPr="0038709E">
        <w:t> </w:t>
      </w:r>
      <w:r w:rsidRPr="0038709E">
        <w:t>94 do not apply, to or in relation to:</w:t>
      </w:r>
    </w:p>
    <w:p w14:paraId="34AD5561" w14:textId="77777777" w:rsidR="00FD5AFF" w:rsidRPr="0038709E" w:rsidRDefault="00FD5AFF" w:rsidP="00FD5AFF">
      <w:pPr>
        <w:pStyle w:val="paragraph"/>
      </w:pPr>
      <w:r w:rsidRPr="0038709E">
        <w:tab/>
        <w:t>(a)</w:t>
      </w:r>
      <w:r w:rsidRPr="0038709E">
        <w:tab/>
        <w:t>circumstances of a kind specified in those regulations; or</w:t>
      </w:r>
    </w:p>
    <w:p w14:paraId="78B12F65" w14:textId="77777777" w:rsidR="00FD5AFF" w:rsidRPr="0038709E" w:rsidRDefault="00FD5AFF" w:rsidP="00FD5AFF">
      <w:pPr>
        <w:pStyle w:val="paragraph"/>
      </w:pPr>
      <w:r w:rsidRPr="0038709E">
        <w:tab/>
        <w:t>(b)</w:t>
      </w:r>
      <w:r w:rsidRPr="0038709E">
        <w:tab/>
        <w:t>agreements of a kind specified in those regulations; or</w:t>
      </w:r>
    </w:p>
    <w:p w14:paraId="407428A2" w14:textId="77777777" w:rsidR="00FD5AFF" w:rsidRPr="0038709E" w:rsidRDefault="00FD5AFF" w:rsidP="00FD5AFF">
      <w:pPr>
        <w:pStyle w:val="paragraph"/>
      </w:pPr>
      <w:r w:rsidRPr="0038709E">
        <w:tab/>
        <w:t>(c)</w:t>
      </w:r>
      <w:r w:rsidRPr="0038709E">
        <w:tab/>
        <w:t>the conduct of businesses of a kind specified in those regulations.</w:t>
      </w:r>
    </w:p>
    <w:p w14:paraId="43479AE7" w14:textId="77777777" w:rsidR="00FD5AFF" w:rsidRPr="0038709E" w:rsidRDefault="00FD5AFF" w:rsidP="00FD5AFF">
      <w:pPr>
        <w:pStyle w:val="ActHead5"/>
      </w:pPr>
      <w:bookmarkStart w:id="329" w:name="_Toc220593347"/>
      <w:r w:rsidRPr="0038709E">
        <w:rPr>
          <w:rStyle w:val="CharSectno"/>
        </w:rPr>
        <w:t>187</w:t>
      </w:r>
      <w:r w:rsidRPr="0038709E">
        <w:t xml:space="preserve">  Application of this Division to certain conduct covered by the Corporations Act</w:t>
      </w:r>
      <w:bookmarkEnd w:id="329"/>
    </w:p>
    <w:p w14:paraId="2D0E77C5" w14:textId="77777777" w:rsidR="00FD5AFF" w:rsidRPr="0038709E" w:rsidRDefault="00FD5AFF" w:rsidP="00FD5AFF">
      <w:pPr>
        <w:pStyle w:val="subsection"/>
      </w:pPr>
      <w:r w:rsidRPr="0038709E">
        <w:tab/>
      </w:r>
      <w:r w:rsidRPr="0038709E">
        <w:tab/>
        <w:t xml:space="preserve">This Division does not apply in relation to conduct to which </w:t>
      </w:r>
      <w:r w:rsidR="00C83053" w:rsidRPr="0038709E">
        <w:t>section 992A</w:t>
      </w:r>
      <w:r w:rsidRPr="0038709E">
        <w:t xml:space="preserve"> of the </w:t>
      </w:r>
      <w:r w:rsidRPr="0038709E">
        <w:rPr>
          <w:i/>
        </w:rPr>
        <w:t>Corporations Act 2001</w:t>
      </w:r>
      <w:r w:rsidRPr="0038709E">
        <w:t xml:space="preserve"> applies.</w:t>
      </w:r>
    </w:p>
    <w:p w14:paraId="1F1590F8" w14:textId="77777777" w:rsidR="00C83053" w:rsidRPr="0038709E" w:rsidRDefault="00C83053" w:rsidP="00C83053">
      <w:pPr>
        <w:pStyle w:val="notetext"/>
      </w:pPr>
      <w:r w:rsidRPr="0038709E">
        <w:t>Note:</w:t>
      </w:r>
      <w:r w:rsidRPr="0038709E">
        <w:tab/>
        <w:t xml:space="preserve">Section 992A of the </w:t>
      </w:r>
      <w:r w:rsidRPr="0038709E">
        <w:rPr>
          <w:i/>
        </w:rPr>
        <w:t>Corporations Act 2001</w:t>
      </w:r>
      <w:r w:rsidRPr="0038709E">
        <w:t xml:space="preserve"> prohibits hawking of financial products.</w:t>
      </w:r>
    </w:p>
    <w:p w14:paraId="196729C0" w14:textId="7E491C56" w:rsidR="00FD5AFF" w:rsidRPr="0038709E" w:rsidRDefault="009C2DBD" w:rsidP="005A76C3">
      <w:pPr>
        <w:pStyle w:val="ActHead4"/>
        <w:pageBreakBefore/>
      </w:pPr>
      <w:bookmarkStart w:id="330" w:name="_Toc220593348"/>
      <w:r w:rsidRPr="0038709E">
        <w:rPr>
          <w:rStyle w:val="CharSubdNo"/>
        </w:rPr>
        <w:t>Division 3</w:t>
      </w:r>
      <w:r w:rsidR="00FD5AFF" w:rsidRPr="0038709E">
        <w:t>—</w:t>
      </w:r>
      <w:r w:rsidR="00FD5AFF" w:rsidRPr="0038709E">
        <w:rPr>
          <w:rStyle w:val="CharSubdText"/>
        </w:rPr>
        <w:t>Lay</w:t>
      </w:r>
      <w:r w:rsidR="0093254F">
        <w:rPr>
          <w:rStyle w:val="CharSubdText"/>
        </w:rPr>
        <w:noBreakHyphen/>
      </w:r>
      <w:r w:rsidR="00FD5AFF" w:rsidRPr="0038709E">
        <w:rPr>
          <w:rStyle w:val="CharSubdText"/>
        </w:rPr>
        <w:t>by agreements</w:t>
      </w:r>
      <w:bookmarkEnd w:id="330"/>
    </w:p>
    <w:p w14:paraId="25B9724F" w14:textId="6A81F125" w:rsidR="00FD5AFF" w:rsidRPr="0038709E" w:rsidRDefault="00FD5AFF" w:rsidP="00FD5AFF">
      <w:pPr>
        <w:pStyle w:val="ActHead5"/>
      </w:pPr>
      <w:bookmarkStart w:id="331" w:name="_Toc220593349"/>
      <w:r w:rsidRPr="0038709E">
        <w:rPr>
          <w:rStyle w:val="CharSectno"/>
        </w:rPr>
        <w:t>188</w:t>
      </w:r>
      <w:r w:rsidRPr="0038709E">
        <w:t xml:space="preserve">  Lay</w:t>
      </w:r>
      <w:r w:rsidR="0093254F">
        <w:noBreakHyphen/>
      </w:r>
      <w:r w:rsidRPr="0038709E">
        <w:t>by agreements must be in writing etc.</w:t>
      </w:r>
      <w:bookmarkEnd w:id="331"/>
    </w:p>
    <w:p w14:paraId="56630615" w14:textId="2508A866" w:rsidR="00FD5AFF" w:rsidRPr="0038709E" w:rsidRDefault="00FD5AFF" w:rsidP="00FD5AFF">
      <w:pPr>
        <w:pStyle w:val="subsection"/>
      </w:pPr>
      <w:r w:rsidRPr="0038709E">
        <w:tab/>
        <w:t>(1)</w:t>
      </w:r>
      <w:r w:rsidRPr="0038709E">
        <w:tab/>
        <w:t>A supplier of</w:t>
      </w:r>
      <w:r w:rsidR="006E5D00" w:rsidRPr="0038709E">
        <w:t xml:space="preserve"> </w:t>
      </w:r>
      <w:r w:rsidR="0076723E" w:rsidRPr="0038709E">
        <w:t>goods</w:t>
      </w:r>
      <w:r w:rsidRPr="0038709E">
        <w:t xml:space="preserve"> who is a party to a lay</w:t>
      </w:r>
      <w:r w:rsidR="0093254F">
        <w:noBreakHyphen/>
      </w:r>
      <w:r w:rsidRPr="0038709E">
        <w:t>by agreement commits an offence if:</w:t>
      </w:r>
    </w:p>
    <w:p w14:paraId="2FED351D" w14:textId="77777777" w:rsidR="00FD5AFF" w:rsidRPr="0038709E" w:rsidRDefault="00FD5AFF" w:rsidP="00FD5AFF">
      <w:pPr>
        <w:pStyle w:val="paragraph"/>
      </w:pPr>
      <w:r w:rsidRPr="0038709E">
        <w:tab/>
        <w:t>(a)</w:t>
      </w:r>
      <w:r w:rsidRPr="0038709E">
        <w:tab/>
        <w:t>the agreement is not in writing; or</w:t>
      </w:r>
    </w:p>
    <w:p w14:paraId="3A1B5913" w14:textId="77777777" w:rsidR="00FD5AFF" w:rsidRPr="0038709E" w:rsidRDefault="00FD5AFF" w:rsidP="00FD5AFF">
      <w:pPr>
        <w:pStyle w:val="paragraph"/>
      </w:pPr>
      <w:r w:rsidRPr="0038709E">
        <w:tab/>
        <w:t>(b)</w:t>
      </w:r>
      <w:r w:rsidRPr="0038709E">
        <w:tab/>
        <w:t>a copy of the agreement is not given to the consumer to whom the goods are, or are to be, supplied.</w:t>
      </w:r>
    </w:p>
    <w:p w14:paraId="463508F1" w14:textId="77777777" w:rsidR="00FD5AFF" w:rsidRPr="0038709E" w:rsidRDefault="00FD5AFF" w:rsidP="00FD5AFF">
      <w:pPr>
        <w:pStyle w:val="Penalty"/>
      </w:pPr>
      <w:r w:rsidRPr="0038709E">
        <w:t>Penalty:</w:t>
      </w:r>
    </w:p>
    <w:p w14:paraId="7BA4D39F" w14:textId="77777777" w:rsidR="00FD5AFF" w:rsidRPr="0038709E" w:rsidRDefault="00FD5AFF" w:rsidP="00FD5AFF">
      <w:pPr>
        <w:pStyle w:val="paragraph"/>
      </w:pPr>
      <w:r w:rsidRPr="0038709E">
        <w:tab/>
        <w:t>(a)</w:t>
      </w:r>
      <w:r w:rsidRPr="0038709E">
        <w:tab/>
        <w:t>if the person is a body corporate—$30,000; or</w:t>
      </w:r>
    </w:p>
    <w:p w14:paraId="7D57854D" w14:textId="77777777" w:rsidR="00FD5AFF" w:rsidRPr="0038709E" w:rsidRDefault="00FD5AFF" w:rsidP="00FD5AFF">
      <w:pPr>
        <w:pStyle w:val="paragraph"/>
      </w:pPr>
      <w:r w:rsidRPr="0038709E">
        <w:tab/>
        <w:t>(b)</w:t>
      </w:r>
      <w:r w:rsidRPr="0038709E">
        <w:tab/>
        <w:t>if the person is not a body corporate—$6,000.</w:t>
      </w:r>
    </w:p>
    <w:p w14:paraId="21A1D5A2"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588D68AA" w14:textId="77777777" w:rsidR="00FD5AFF" w:rsidRPr="0038709E" w:rsidRDefault="00FD5AFF" w:rsidP="00FD5AFF">
      <w:pPr>
        <w:pStyle w:val="ActHead5"/>
      </w:pPr>
      <w:bookmarkStart w:id="332" w:name="_Toc220593350"/>
      <w:r w:rsidRPr="0038709E">
        <w:rPr>
          <w:rStyle w:val="CharSectno"/>
        </w:rPr>
        <w:t>189</w:t>
      </w:r>
      <w:r w:rsidRPr="0038709E">
        <w:t xml:space="preserve">  Termination charges</w:t>
      </w:r>
      <w:bookmarkEnd w:id="332"/>
    </w:p>
    <w:p w14:paraId="43F5202B" w14:textId="6C707C9A" w:rsidR="00FD5AFF" w:rsidRPr="0038709E" w:rsidRDefault="00FD5AFF" w:rsidP="00FD5AFF">
      <w:pPr>
        <w:pStyle w:val="subsection"/>
      </w:pPr>
      <w:r w:rsidRPr="0038709E">
        <w:tab/>
        <w:t>(1)</w:t>
      </w:r>
      <w:r w:rsidRPr="0038709E">
        <w:tab/>
        <w:t xml:space="preserve">A supplier of </w:t>
      </w:r>
      <w:r w:rsidR="0076723E" w:rsidRPr="0038709E">
        <w:t>goods</w:t>
      </w:r>
      <w:r w:rsidRPr="0038709E">
        <w:t xml:space="preserve"> who is a party to a lay</w:t>
      </w:r>
      <w:r w:rsidR="0093254F">
        <w:noBreakHyphen/>
      </w:r>
      <w:r w:rsidRPr="0038709E">
        <w:t>by agreement commits an offence if the agreement requires the consumer to pay a termination charge.</w:t>
      </w:r>
    </w:p>
    <w:p w14:paraId="2DDFE65E" w14:textId="77777777" w:rsidR="00FD5AFF" w:rsidRPr="0038709E" w:rsidRDefault="00FD5AFF" w:rsidP="00FD5AFF">
      <w:pPr>
        <w:pStyle w:val="Penalty"/>
      </w:pPr>
      <w:r w:rsidRPr="0038709E">
        <w:t>Penalty:</w:t>
      </w:r>
    </w:p>
    <w:p w14:paraId="01956856" w14:textId="77777777" w:rsidR="00FD5AFF" w:rsidRPr="0038709E" w:rsidRDefault="00FD5AFF" w:rsidP="00FD5AFF">
      <w:pPr>
        <w:pStyle w:val="paragraph"/>
      </w:pPr>
      <w:r w:rsidRPr="0038709E">
        <w:tab/>
        <w:t>(a)</w:t>
      </w:r>
      <w:r w:rsidRPr="0038709E">
        <w:tab/>
        <w:t>if the person is a body corporate—$30,000; or</w:t>
      </w:r>
    </w:p>
    <w:p w14:paraId="5BD069F5" w14:textId="77777777" w:rsidR="00FD5AFF" w:rsidRPr="0038709E" w:rsidRDefault="00FD5AFF" w:rsidP="00FD5AFF">
      <w:pPr>
        <w:pStyle w:val="paragraph"/>
      </w:pPr>
      <w:r w:rsidRPr="0038709E">
        <w:tab/>
        <w:t>(b)</w:t>
      </w:r>
      <w:r w:rsidRPr="0038709E">
        <w:tab/>
        <w:t>if the person is not a body corporate—$6,000.</w:t>
      </w:r>
    </w:p>
    <w:p w14:paraId="657DB71E" w14:textId="77777777" w:rsidR="00FD5AFF" w:rsidRPr="0038709E" w:rsidRDefault="00FD5AFF" w:rsidP="00FD5AFF">
      <w:pPr>
        <w:pStyle w:val="subsection"/>
      </w:pPr>
      <w:r w:rsidRPr="0038709E">
        <w:tab/>
        <w:t>(2)</w:t>
      </w:r>
      <w:r w:rsidRPr="0038709E">
        <w:tab/>
      </w:r>
      <w:r w:rsidR="004F31B3" w:rsidRPr="0038709E">
        <w:t>Subsection (</w:t>
      </w:r>
      <w:r w:rsidRPr="0038709E">
        <w:t>1) does not apply if the termination charge is payable only if:</w:t>
      </w:r>
    </w:p>
    <w:p w14:paraId="22E6DA68" w14:textId="77777777" w:rsidR="00FD5AFF" w:rsidRPr="0038709E" w:rsidRDefault="00FD5AFF" w:rsidP="00FD5AFF">
      <w:pPr>
        <w:pStyle w:val="paragraph"/>
      </w:pPr>
      <w:r w:rsidRPr="0038709E">
        <w:tab/>
        <w:t>(a)</w:t>
      </w:r>
      <w:r w:rsidRPr="0038709E">
        <w:tab/>
        <w:t>the agreement is terminated by the consumer; and</w:t>
      </w:r>
    </w:p>
    <w:p w14:paraId="0D559FD3" w14:textId="77777777" w:rsidR="00FD5AFF" w:rsidRPr="0038709E" w:rsidRDefault="00FD5AFF" w:rsidP="00FD5AFF">
      <w:pPr>
        <w:pStyle w:val="paragraph"/>
      </w:pPr>
      <w:r w:rsidRPr="0038709E">
        <w:tab/>
        <w:t>(b)</w:t>
      </w:r>
      <w:r w:rsidRPr="0038709E">
        <w:tab/>
        <w:t>the supplier has not breached the agreement.</w:t>
      </w:r>
    </w:p>
    <w:p w14:paraId="28E1258A" w14:textId="01E9F2D6" w:rsidR="00FD5AFF" w:rsidRPr="0038709E" w:rsidRDefault="00FD5AFF" w:rsidP="00FD5AFF">
      <w:pPr>
        <w:pStyle w:val="subsection"/>
      </w:pPr>
      <w:r w:rsidRPr="0038709E">
        <w:tab/>
        <w:t>(3)</w:t>
      </w:r>
      <w:r w:rsidRPr="0038709E">
        <w:tab/>
        <w:t xml:space="preserve">A supplier of </w:t>
      </w:r>
      <w:r w:rsidR="0076723E" w:rsidRPr="0038709E">
        <w:t>goods</w:t>
      </w:r>
      <w:r w:rsidRPr="0038709E">
        <w:t xml:space="preserve"> who is a party to a lay</w:t>
      </w:r>
      <w:r w:rsidR="0093254F">
        <w:noBreakHyphen/>
      </w:r>
      <w:r w:rsidRPr="0038709E">
        <w:t>by agreement commits an offence if:</w:t>
      </w:r>
    </w:p>
    <w:p w14:paraId="6069E856" w14:textId="77777777" w:rsidR="00FD5AFF" w:rsidRPr="0038709E" w:rsidRDefault="00FD5AFF" w:rsidP="00FD5AFF">
      <w:pPr>
        <w:pStyle w:val="paragraph"/>
      </w:pPr>
      <w:r w:rsidRPr="0038709E">
        <w:tab/>
        <w:t>(a)</w:t>
      </w:r>
      <w:r w:rsidRPr="0038709E">
        <w:tab/>
        <w:t>the agreement provides that a termination charge is payable; and</w:t>
      </w:r>
    </w:p>
    <w:p w14:paraId="5A0316D7" w14:textId="77777777" w:rsidR="00FD5AFF" w:rsidRPr="0038709E" w:rsidRDefault="00FD5AFF" w:rsidP="00FD5AFF">
      <w:pPr>
        <w:pStyle w:val="paragraph"/>
      </w:pPr>
      <w:r w:rsidRPr="0038709E">
        <w:tab/>
        <w:t>(b)</w:t>
      </w:r>
      <w:r w:rsidRPr="0038709E">
        <w:tab/>
        <w:t>the amount of the charge is more than the supplier’s reasonable costs in relation to the agreement.</w:t>
      </w:r>
    </w:p>
    <w:p w14:paraId="439009A7" w14:textId="77777777" w:rsidR="00FD5AFF" w:rsidRPr="0038709E" w:rsidRDefault="00FD5AFF" w:rsidP="00FD5AFF">
      <w:pPr>
        <w:pStyle w:val="Penalty"/>
      </w:pPr>
      <w:r w:rsidRPr="0038709E">
        <w:t>Penalty:</w:t>
      </w:r>
    </w:p>
    <w:p w14:paraId="07CF1374" w14:textId="77777777" w:rsidR="00FD5AFF" w:rsidRPr="0038709E" w:rsidRDefault="00FD5AFF" w:rsidP="00FD5AFF">
      <w:pPr>
        <w:pStyle w:val="paragraph"/>
      </w:pPr>
      <w:r w:rsidRPr="0038709E">
        <w:tab/>
        <w:t>(a)</w:t>
      </w:r>
      <w:r w:rsidRPr="0038709E">
        <w:tab/>
        <w:t>if the person is a body corporate—$30,000; or</w:t>
      </w:r>
    </w:p>
    <w:p w14:paraId="2E29FD11" w14:textId="77777777" w:rsidR="00FD5AFF" w:rsidRPr="0038709E" w:rsidRDefault="00FD5AFF" w:rsidP="00FD5AFF">
      <w:pPr>
        <w:pStyle w:val="paragraph"/>
      </w:pPr>
      <w:r w:rsidRPr="0038709E">
        <w:tab/>
        <w:t>(b)</w:t>
      </w:r>
      <w:r w:rsidRPr="0038709E">
        <w:tab/>
        <w:t>if the person is not a body corporate—$6,000.</w:t>
      </w:r>
    </w:p>
    <w:p w14:paraId="1BDE4A4C" w14:textId="77777777" w:rsidR="00FD5AFF" w:rsidRPr="0038709E" w:rsidRDefault="00FD5AFF" w:rsidP="00FD5AFF">
      <w:pPr>
        <w:pStyle w:val="subsection"/>
      </w:pPr>
      <w:r w:rsidRPr="0038709E">
        <w:tab/>
        <w:t>(4)</w:t>
      </w:r>
      <w:r w:rsidRPr="0038709E">
        <w:tab/>
      </w:r>
      <w:r w:rsidR="004F31B3" w:rsidRPr="0038709E">
        <w:t>Subsections (</w:t>
      </w:r>
      <w:r w:rsidRPr="0038709E">
        <w:t>1) and (3) are offences of strict liability.</w:t>
      </w:r>
    </w:p>
    <w:p w14:paraId="39D50646" w14:textId="6369061D" w:rsidR="00FD5AFF" w:rsidRPr="0038709E" w:rsidRDefault="00FD5AFF" w:rsidP="00FD5AFF">
      <w:pPr>
        <w:pStyle w:val="ActHead5"/>
      </w:pPr>
      <w:bookmarkStart w:id="333" w:name="_Toc220593351"/>
      <w:r w:rsidRPr="0038709E">
        <w:rPr>
          <w:rStyle w:val="CharSectno"/>
        </w:rPr>
        <w:t>190</w:t>
      </w:r>
      <w:r w:rsidRPr="0038709E">
        <w:t xml:space="preserve">  Termination of lay</w:t>
      </w:r>
      <w:r w:rsidR="0093254F">
        <w:noBreakHyphen/>
      </w:r>
      <w:r w:rsidRPr="0038709E">
        <w:t>by agreements by suppliers</w:t>
      </w:r>
      <w:bookmarkEnd w:id="333"/>
    </w:p>
    <w:p w14:paraId="3C5E7BE7" w14:textId="08AC8613" w:rsidR="00FD5AFF" w:rsidRPr="0038709E" w:rsidRDefault="00FD5AFF" w:rsidP="00FD5AFF">
      <w:pPr>
        <w:pStyle w:val="subsection"/>
      </w:pPr>
      <w:r w:rsidRPr="0038709E">
        <w:tab/>
        <w:t>(1)</w:t>
      </w:r>
      <w:r w:rsidRPr="0038709E">
        <w:tab/>
        <w:t xml:space="preserve">A supplier of </w:t>
      </w:r>
      <w:r w:rsidR="0076723E" w:rsidRPr="0038709E">
        <w:t>goods</w:t>
      </w:r>
      <w:r w:rsidRPr="0038709E">
        <w:t xml:space="preserve"> who is a party to a lay</w:t>
      </w:r>
      <w:r w:rsidR="0093254F">
        <w:noBreakHyphen/>
      </w:r>
      <w:r w:rsidRPr="0038709E">
        <w:t>by agreement commits an offence if the supplier terminates the agreement.</w:t>
      </w:r>
    </w:p>
    <w:p w14:paraId="0FC429E8" w14:textId="77777777" w:rsidR="00FD5AFF" w:rsidRPr="0038709E" w:rsidRDefault="00FD5AFF" w:rsidP="00FD5AFF">
      <w:pPr>
        <w:pStyle w:val="Penalty"/>
      </w:pPr>
      <w:r w:rsidRPr="0038709E">
        <w:t>Penalty:</w:t>
      </w:r>
    </w:p>
    <w:p w14:paraId="73886CB7" w14:textId="77777777" w:rsidR="00FD5AFF" w:rsidRPr="0038709E" w:rsidRDefault="00FD5AFF" w:rsidP="00FD5AFF">
      <w:pPr>
        <w:pStyle w:val="paragraph"/>
      </w:pPr>
      <w:r w:rsidRPr="0038709E">
        <w:tab/>
        <w:t>(a)</w:t>
      </w:r>
      <w:r w:rsidRPr="0038709E">
        <w:tab/>
        <w:t>if the person is a body corporate—$30,000; or</w:t>
      </w:r>
    </w:p>
    <w:p w14:paraId="53BF949A" w14:textId="77777777" w:rsidR="00FD5AFF" w:rsidRPr="0038709E" w:rsidRDefault="00FD5AFF" w:rsidP="00FD5AFF">
      <w:pPr>
        <w:pStyle w:val="paragraph"/>
      </w:pPr>
      <w:r w:rsidRPr="0038709E">
        <w:tab/>
        <w:t>(b)</w:t>
      </w:r>
      <w:r w:rsidRPr="0038709E">
        <w:tab/>
        <w:t>if the person is not a body corporate—$6,000.</w:t>
      </w:r>
    </w:p>
    <w:p w14:paraId="77B4B5FA" w14:textId="77777777" w:rsidR="00FD5AFF" w:rsidRPr="0038709E" w:rsidRDefault="00FD5AFF" w:rsidP="00FD5AFF">
      <w:pPr>
        <w:pStyle w:val="subsection"/>
      </w:pPr>
      <w:r w:rsidRPr="0038709E">
        <w:tab/>
        <w:t>(2)</w:t>
      </w:r>
      <w:r w:rsidRPr="0038709E">
        <w:tab/>
      </w:r>
      <w:r w:rsidR="004F31B3" w:rsidRPr="0038709E">
        <w:t>Subsection (</w:t>
      </w:r>
      <w:r w:rsidRPr="0038709E">
        <w:t>1) does not apply if:</w:t>
      </w:r>
    </w:p>
    <w:p w14:paraId="6AB63672" w14:textId="77777777" w:rsidR="00FD5AFF" w:rsidRPr="0038709E" w:rsidRDefault="00FD5AFF" w:rsidP="00FD5AFF">
      <w:pPr>
        <w:pStyle w:val="paragraph"/>
      </w:pPr>
      <w:r w:rsidRPr="0038709E">
        <w:tab/>
        <w:t>(a)</w:t>
      </w:r>
      <w:r w:rsidRPr="0038709E">
        <w:tab/>
        <w:t>the consumer who is a party to the agreement breached a term of the agreement; or</w:t>
      </w:r>
    </w:p>
    <w:p w14:paraId="6B53B2B7" w14:textId="77777777" w:rsidR="00FD5AFF" w:rsidRPr="0038709E" w:rsidRDefault="00FD5AFF" w:rsidP="00FD5AFF">
      <w:pPr>
        <w:pStyle w:val="paragraph"/>
      </w:pPr>
      <w:r w:rsidRPr="0038709E">
        <w:tab/>
        <w:t>(b)</w:t>
      </w:r>
      <w:r w:rsidRPr="0038709E">
        <w:tab/>
        <w:t>the supplier is no longer engaged in trade or commerce; or</w:t>
      </w:r>
    </w:p>
    <w:p w14:paraId="04FC07A0" w14:textId="77777777" w:rsidR="00FD5AFF" w:rsidRPr="0038709E" w:rsidRDefault="00FD5AFF" w:rsidP="00FD5AFF">
      <w:pPr>
        <w:pStyle w:val="paragraph"/>
      </w:pPr>
      <w:r w:rsidRPr="0038709E">
        <w:tab/>
        <w:t>(c)</w:t>
      </w:r>
      <w:r w:rsidRPr="0038709E">
        <w:tab/>
        <w:t xml:space="preserve">the </w:t>
      </w:r>
      <w:r w:rsidR="0076723E" w:rsidRPr="0038709E">
        <w:t>goods</w:t>
      </w:r>
      <w:r w:rsidRPr="0038709E">
        <w:t xml:space="preserve"> to which the agreement relates are no longer available.</w:t>
      </w:r>
    </w:p>
    <w:p w14:paraId="53BD4364" w14:textId="77777777" w:rsidR="00FD5AFF" w:rsidRPr="0038709E" w:rsidRDefault="00FD5AFF" w:rsidP="00FD5AFF">
      <w:pPr>
        <w:pStyle w:val="subsection"/>
      </w:pPr>
      <w:r w:rsidRPr="0038709E">
        <w:tab/>
        <w:t>(3)</w:t>
      </w:r>
      <w:r w:rsidRPr="0038709E">
        <w:tab/>
      </w:r>
      <w:r w:rsidR="004F31B3" w:rsidRPr="0038709E">
        <w:t>Subsection (</w:t>
      </w:r>
      <w:r w:rsidRPr="0038709E">
        <w:t>1) is an offence of strict liability.</w:t>
      </w:r>
    </w:p>
    <w:p w14:paraId="1ECF2AFF" w14:textId="77777777" w:rsidR="00FD5AFF" w:rsidRPr="0038709E" w:rsidRDefault="00FD5AFF" w:rsidP="00FD5AFF">
      <w:pPr>
        <w:pStyle w:val="ActHead5"/>
      </w:pPr>
      <w:bookmarkStart w:id="334" w:name="_Toc220593352"/>
      <w:r w:rsidRPr="0038709E">
        <w:rPr>
          <w:rStyle w:val="CharSectno"/>
        </w:rPr>
        <w:t>191</w:t>
      </w:r>
      <w:r w:rsidRPr="0038709E">
        <w:t xml:space="preserve">  Refund of amounts</w:t>
      </w:r>
      <w:bookmarkEnd w:id="334"/>
    </w:p>
    <w:p w14:paraId="0CB1400C" w14:textId="645A2A86" w:rsidR="00FD5AFF" w:rsidRPr="0038709E" w:rsidRDefault="00FD5AFF" w:rsidP="00FD5AFF">
      <w:pPr>
        <w:pStyle w:val="subsection"/>
      </w:pPr>
      <w:r w:rsidRPr="0038709E">
        <w:tab/>
        <w:t>(1)</w:t>
      </w:r>
      <w:r w:rsidRPr="0038709E">
        <w:tab/>
        <w:t xml:space="preserve">A supplier of </w:t>
      </w:r>
      <w:r w:rsidR="0076723E" w:rsidRPr="0038709E">
        <w:t>goods</w:t>
      </w:r>
      <w:r w:rsidRPr="0038709E">
        <w:t xml:space="preserve"> who is a party to a lay</w:t>
      </w:r>
      <w:r w:rsidR="0093254F">
        <w:noBreakHyphen/>
      </w:r>
      <w:r w:rsidRPr="0038709E">
        <w:t>by agreement commits an offence if:</w:t>
      </w:r>
    </w:p>
    <w:p w14:paraId="06F2C3CF" w14:textId="77777777" w:rsidR="00FD5AFF" w:rsidRPr="0038709E" w:rsidRDefault="00FD5AFF" w:rsidP="00FD5AFF">
      <w:pPr>
        <w:pStyle w:val="paragraph"/>
      </w:pPr>
      <w:r w:rsidRPr="0038709E">
        <w:tab/>
        <w:t>(a)</w:t>
      </w:r>
      <w:r w:rsidRPr="0038709E">
        <w:tab/>
        <w:t>the agreement is terminated by a party to the agreement; and</w:t>
      </w:r>
    </w:p>
    <w:p w14:paraId="2A4E9F90" w14:textId="77777777" w:rsidR="00FD5AFF" w:rsidRPr="0038709E" w:rsidRDefault="00FD5AFF" w:rsidP="00FD5AFF">
      <w:pPr>
        <w:pStyle w:val="paragraph"/>
      </w:pPr>
      <w:r w:rsidRPr="0038709E">
        <w:tab/>
        <w:t>(b)</w:t>
      </w:r>
      <w:r w:rsidRPr="0038709E">
        <w:tab/>
        <w:t>the supplier fails to refund to the consumer all the amounts paid by the consumer under the agreement (other than any termination charge that is payable under the agreement).</w:t>
      </w:r>
    </w:p>
    <w:p w14:paraId="254C161B" w14:textId="77777777" w:rsidR="00FD5AFF" w:rsidRPr="0038709E" w:rsidRDefault="00FD5AFF" w:rsidP="00FD5AFF">
      <w:pPr>
        <w:pStyle w:val="Penalty"/>
      </w:pPr>
      <w:r w:rsidRPr="0038709E">
        <w:t>Penalty:</w:t>
      </w:r>
    </w:p>
    <w:p w14:paraId="72F8C586" w14:textId="77777777" w:rsidR="00FD5AFF" w:rsidRPr="0038709E" w:rsidRDefault="00FD5AFF" w:rsidP="00FD5AFF">
      <w:pPr>
        <w:pStyle w:val="paragraph"/>
      </w:pPr>
      <w:r w:rsidRPr="0038709E">
        <w:tab/>
        <w:t>(a)</w:t>
      </w:r>
      <w:r w:rsidRPr="0038709E">
        <w:tab/>
        <w:t>if the person is a body corporate—$30,000; or</w:t>
      </w:r>
    </w:p>
    <w:p w14:paraId="4CBE9CF7" w14:textId="77777777" w:rsidR="00FD5AFF" w:rsidRPr="0038709E" w:rsidRDefault="00FD5AFF" w:rsidP="00FD5AFF">
      <w:pPr>
        <w:pStyle w:val="paragraph"/>
      </w:pPr>
      <w:r w:rsidRPr="0038709E">
        <w:tab/>
        <w:t>(b)</w:t>
      </w:r>
      <w:r w:rsidRPr="0038709E">
        <w:tab/>
        <w:t>if the person is not a body corporate—$6,000.</w:t>
      </w:r>
    </w:p>
    <w:p w14:paraId="4798902A"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42DF6C55" w14:textId="3249CF95" w:rsidR="001A1894" w:rsidRPr="0038709E" w:rsidRDefault="009C2DBD" w:rsidP="00740B30">
      <w:pPr>
        <w:pStyle w:val="ActHead4"/>
        <w:pageBreakBefore/>
      </w:pPr>
      <w:bookmarkStart w:id="335" w:name="_Toc220593353"/>
      <w:r w:rsidRPr="0038709E">
        <w:rPr>
          <w:rStyle w:val="CharSubdNo"/>
        </w:rPr>
        <w:t>Division 3</w:t>
      </w:r>
      <w:r w:rsidR="001A1894" w:rsidRPr="0038709E">
        <w:rPr>
          <w:rStyle w:val="CharSubdNo"/>
        </w:rPr>
        <w:t>A</w:t>
      </w:r>
      <w:r w:rsidR="001A1894" w:rsidRPr="0038709E">
        <w:t>—</w:t>
      </w:r>
      <w:r w:rsidR="001A1894" w:rsidRPr="0038709E">
        <w:rPr>
          <w:rStyle w:val="CharSubdText"/>
        </w:rPr>
        <w:t>Gift cards</w:t>
      </w:r>
      <w:bookmarkEnd w:id="335"/>
    </w:p>
    <w:p w14:paraId="104BC0E3" w14:textId="77777777" w:rsidR="001A1894" w:rsidRPr="0038709E" w:rsidRDefault="001A1894" w:rsidP="001A1894">
      <w:pPr>
        <w:pStyle w:val="ActHead5"/>
      </w:pPr>
      <w:bookmarkStart w:id="336" w:name="_Toc220593354"/>
      <w:r w:rsidRPr="0038709E">
        <w:rPr>
          <w:rStyle w:val="CharSectno"/>
        </w:rPr>
        <w:t>191A</w:t>
      </w:r>
      <w:r w:rsidRPr="0038709E">
        <w:t xml:space="preserve">  Gift cards to be redeemable for at least 3 years</w:t>
      </w:r>
      <w:bookmarkEnd w:id="336"/>
    </w:p>
    <w:p w14:paraId="45338D4C" w14:textId="77777777" w:rsidR="001A1894" w:rsidRPr="0038709E" w:rsidRDefault="001A1894" w:rsidP="001A1894">
      <w:pPr>
        <w:pStyle w:val="subsection"/>
      </w:pPr>
      <w:r w:rsidRPr="0038709E">
        <w:tab/>
        <w:t>(1)</w:t>
      </w:r>
      <w:r w:rsidRPr="0038709E">
        <w:tab/>
        <w:t>A person commits an offence if:</w:t>
      </w:r>
    </w:p>
    <w:p w14:paraId="65C0655D" w14:textId="77777777" w:rsidR="001A1894" w:rsidRPr="0038709E" w:rsidRDefault="001A1894" w:rsidP="001A1894">
      <w:pPr>
        <w:pStyle w:val="paragraph"/>
      </w:pPr>
      <w:r w:rsidRPr="0038709E">
        <w:tab/>
        <w:t>(a)</w:t>
      </w:r>
      <w:r w:rsidRPr="0038709E">
        <w:tab/>
        <w:t>the person, in trade or commerce, supplies a gift card to a consumer; and</w:t>
      </w:r>
    </w:p>
    <w:p w14:paraId="20FD88F0" w14:textId="77777777" w:rsidR="001A1894" w:rsidRPr="0038709E" w:rsidRDefault="001A1894" w:rsidP="001A1894">
      <w:pPr>
        <w:pStyle w:val="paragraph"/>
      </w:pPr>
      <w:r w:rsidRPr="0038709E">
        <w:tab/>
        <w:t>(b)</w:t>
      </w:r>
      <w:r w:rsidRPr="0038709E">
        <w:tab/>
        <w:t>the day the gift card ceases to be redeemable is earlier than 3 years after the day of that supply.</w:t>
      </w:r>
    </w:p>
    <w:p w14:paraId="397B2519" w14:textId="77777777" w:rsidR="001A1894" w:rsidRPr="0038709E" w:rsidRDefault="001A1894" w:rsidP="001A1894">
      <w:pPr>
        <w:pStyle w:val="Penalty"/>
      </w:pPr>
      <w:r w:rsidRPr="0038709E">
        <w:t>Penalty:</w:t>
      </w:r>
    </w:p>
    <w:p w14:paraId="444AF59E" w14:textId="77777777" w:rsidR="001A1894" w:rsidRPr="0038709E" w:rsidRDefault="001A1894" w:rsidP="001A1894">
      <w:pPr>
        <w:pStyle w:val="paragraph"/>
      </w:pPr>
      <w:r w:rsidRPr="0038709E">
        <w:tab/>
        <w:t>(a)</w:t>
      </w:r>
      <w:r w:rsidRPr="0038709E">
        <w:tab/>
        <w:t>if the person is a body corporate—$30,000; or</w:t>
      </w:r>
    </w:p>
    <w:p w14:paraId="0ABD7775" w14:textId="77777777" w:rsidR="001A1894" w:rsidRPr="0038709E" w:rsidRDefault="001A1894" w:rsidP="001A1894">
      <w:pPr>
        <w:pStyle w:val="paragraph"/>
      </w:pPr>
      <w:r w:rsidRPr="0038709E">
        <w:tab/>
        <w:t>(b)</w:t>
      </w:r>
      <w:r w:rsidRPr="0038709E">
        <w:tab/>
        <w:t>if the person is not a body corporate—$6,000.</w:t>
      </w:r>
    </w:p>
    <w:p w14:paraId="219C7ACE" w14:textId="77777777" w:rsidR="001A1894" w:rsidRPr="0038709E" w:rsidRDefault="001A1894" w:rsidP="001A1894">
      <w:pPr>
        <w:pStyle w:val="subsection"/>
      </w:pPr>
      <w:r w:rsidRPr="0038709E">
        <w:tab/>
        <w:t>(2)</w:t>
      </w:r>
      <w:r w:rsidRPr="0038709E">
        <w:tab/>
      </w:r>
      <w:r w:rsidR="004F31B3" w:rsidRPr="0038709E">
        <w:t>Subsection (</w:t>
      </w:r>
      <w:r w:rsidRPr="0038709E">
        <w:t>1) is an offence of strict liability.</w:t>
      </w:r>
    </w:p>
    <w:p w14:paraId="0B1FE643" w14:textId="77777777" w:rsidR="001A1894" w:rsidRPr="0038709E" w:rsidRDefault="001A1894" w:rsidP="001A1894">
      <w:pPr>
        <w:pStyle w:val="ActHead5"/>
      </w:pPr>
      <w:bookmarkStart w:id="337" w:name="_Toc220593355"/>
      <w:r w:rsidRPr="0038709E">
        <w:rPr>
          <w:rStyle w:val="CharSectno"/>
        </w:rPr>
        <w:t>191B</w:t>
      </w:r>
      <w:r w:rsidRPr="0038709E">
        <w:t xml:space="preserve">  When gift card ceases to be redeemable to appear prominently on gift card</w:t>
      </w:r>
      <w:bookmarkEnd w:id="337"/>
    </w:p>
    <w:p w14:paraId="61D15F5F" w14:textId="77777777" w:rsidR="001A1894" w:rsidRPr="0038709E" w:rsidRDefault="001A1894" w:rsidP="001A1894">
      <w:pPr>
        <w:pStyle w:val="subsection"/>
      </w:pPr>
      <w:r w:rsidRPr="0038709E">
        <w:tab/>
        <w:t>(1)</w:t>
      </w:r>
      <w:r w:rsidRPr="0038709E">
        <w:tab/>
        <w:t>A person commits an offence if:</w:t>
      </w:r>
    </w:p>
    <w:p w14:paraId="3844A0D8" w14:textId="77777777" w:rsidR="001A1894" w:rsidRPr="0038709E" w:rsidRDefault="001A1894" w:rsidP="001A1894">
      <w:pPr>
        <w:pStyle w:val="paragraph"/>
      </w:pPr>
      <w:r w:rsidRPr="0038709E">
        <w:tab/>
        <w:t>(a)</w:t>
      </w:r>
      <w:r w:rsidRPr="0038709E">
        <w:tab/>
        <w:t>the person, in trade or commerce, supplies a gift card to a consumer; and</w:t>
      </w:r>
    </w:p>
    <w:p w14:paraId="3BDB566F" w14:textId="77777777" w:rsidR="001A1894" w:rsidRPr="0038709E" w:rsidRDefault="001A1894" w:rsidP="001A1894">
      <w:pPr>
        <w:pStyle w:val="paragraph"/>
      </w:pPr>
      <w:r w:rsidRPr="0038709E">
        <w:tab/>
        <w:t>(b)</w:t>
      </w:r>
      <w:r w:rsidRPr="0038709E">
        <w:tab/>
        <w:t>one of the following does not appear prominently on the gift card:</w:t>
      </w:r>
    </w:p>
    <w:p w14:paraId="688FC39A" w14:textId="77777777" w:rsidR="001A1894" w:rsidRPr="0038709E" w:rsidRDefault="001A1894" w:rsidP="001A1894">
      <w:pPr>
        <w:pStyle w:val="paragraphsub"/>
      </w:pPr>
      <w:r w:rsidRPr="0038709E">
        <w:tab/>
        <w:t>(i)</w:t>
      </w:r>
      <w:r w:rsidRPr="0038709E">
        <w:tab/>
        <w:t>the date the gift card ceases to be redeemable;</w:t>
      </w:r>
    </w:p>
    <w:p w14:paraId="6E4FDEA2" w14:textId="77777777" w:rsidR="001A1894" w:rsidRPr="0038709E" w:rsidRDefault="001A1894" w:rsidP="001A1894">
      <w:pPr>
        <w:pStyle w:val="paragraphsub"/>
      </w:pPr>
      <w:r w:rsidRPr="0038709E">
        <w:tab/>
        <w:t>(ii)</w:t>
      </w:r>
      <w:r w:rsidRPr="0038709E">
        <w:tab/>
        <w:t>the month and year the gift card ceases to be redeemable;</w:t>
      </w:r>
    </w:p>
    <w:p w14:paraId="091CD814" w14:textId="77777777" w:rsidR="001A1894" w:rsidRPr="0038709E" w:rsidRDefault="001A1894" w:rsidP="001A1894">
      <w:pPr>
        <w:pStyle w:val="paragraphsub"/>
      </w:pPr>
      <w:r w:rsidRPr="0038709E">
        <w:tab/>
        <w:t>(iii)</w:t>
      </w:r>
      <w:r w:rsidRPr="0038709E">
        <w:tab/>
        <w:t>the date the gift card is supplied and a statement that identifies the period during which the gift card is redeemable;</w:t>
      </w:r>
    </w:p>
    <w:p w14:paraId="329A280C" w14:textId="77777777" w:rsidR="001A1894" w:rsidRPr="0038709E" w:rsidRDefault="001A1894" w:rsidP="001A1894">
      <w:pPr>
        <w:pStyle w:val="paragraphsub"/>
      </w:pPr>
      <w:r w:rsidRPr="0038709E">
        <w:tab/>
        <w:t>(iv)</w:t>
      </w:r>
      <w:r w:rsidRPr="0038709E">
        <w:tab/>
        <w:t>the month and year the gift card is supplied and a statement that identifies the period during which the gift card is redeemable;</w:t>
      </w:r>
    </w:p>
    <w:p w14:paraId="5EFF1159" w14:textId="77777777" w:rsidR="001A1894" w:rsidRPr="0038709E" w:rsidRDefault="001A1894" w:rsidP="001A1894">
      <w:pPr>
        <w:pStyle w:val="paragraphsub"/>
      </w:pPr>
      <w:r w:rsidRPr="0038709E">
        <w:tab/>
        <w:t>(v)</w:t>
      </w:r>
      <w:r w:rsidRPr="0038709E">
        <w:tab/>
        <w:t>the words “no expiry date” or words to that effect.</w:t>
      </w:r>
    </w:p>
    <w:p w14:paraId="7A497DFD" w14:textId="77777777" w:rsidR="001A1894" w:rsidRPr="0038709E" w:rsidRDefault="001A1894" w:rsidP="00536E27">
      <w:pPr>
        <w:pStyle w:val="Penalty"/>
        <w:keepNext/>
      </w:pPr>
      <w:r w:rsidRPr="0038709E">
        <w:t>Penalty:</w:t>
      </w:r>
    </w:p>
    <w:p w14:paraId="70733A02" w14:textId="77777777" w:rsidR="001A1894" w:rsidRPr="0038709E" w:rsidRDefault="001A1894" w:rsidP="001A1894">
      <w:pPr>
        <w:pStyle w:val="paragraph"/>
      </w:pPr>
      <w:r w:rsidRPr="0038709E">
        <w:tab/>
        <w:t>(a)</w:t>
      </w:r>
      <w:r w:rsidRPr="0038709E">
        <w:tab/>
        <w:t>if the person is a body corporate—$30,000; or</w:t>
      </w:r>
    </w:p>
    <w:p w14:paraId="0F855C89" w14:textId="77777777" w:rsidR="001A1894" w:rsidRPr="0038709E" w:rsidRDefault="001A1894" w:rsidP="001A1894">
      <w:pPr>
        <w:pStyle w:val="paragraph"/>
      </w:pPr>
      <w:r w:rsidRPr="0038709E">
        <w:tab/>
        <w:t>(b)</w:t>
      </w:r>
      <w:r w:rsidRPr="0038709E">
        <w:tab/>
        <w:t>if the person is not a body corporate—$6,000.</w:t>
      </w:r>
    </w:p>
    <w:p w14:paraId="0A3BA65A" w14:textId="77777777" w:rsidR="001A1894" w:rsidRPr="0038709E" w:rsidRDefault="001A1894" w:rsidP="001A1894">
      <w:pPr>
        <w:pStyle w:val="subsection"/>
      </w:pPr>
      <w:r w:rsidRPr="0038709E">
        <w:tab/>
        <w:t>(2)</w:t>
      </w:r>
      <w:r w:rsidRPr="0038709E">
        <w:tab/>
      </w:r>
      <w:r w:rsidR="004F31B3" w:rsidRPr="0038709E">
        <w:t>Subsection (</w:t>
      </w:r>
      <w:r w:rsidRPr="0038709E">
        <w:t>1) is an offence of strict liability.</w:t>
      </w:r>
    </w:p>
    <w:p w14:paraId="2D696F1D" w14:textId="0E996911" w:rsidR="001A1894" w:rsidRPr="0038709E" w:rsidRDefault="001A1894" w:rsidP="001A1894">
      <w:pPr>
        <w:pStyle w:val="ActHead5"/>
      </w:pPr>
      <w:bookmarkStart w:id="338" w:name="_Toc220593356"/>
      <w:r w:rsidRPr="0038709E">
        <w:rPr>
          <w:rStyle w:val="CharSectno"/>
        </w:rPr>
        <w:t>191C</w:t>
      </w:r>
      <w:r w:rsidRPr="0038709E">
        <w:t xml:space="preserve">  Terms and conditions not to allow post</w:t>
      </w:r>
      <w:r w:rsidR="0093254F">
        <w:noBreakHyphen/>
      </w:r>
      <w:r w:rsidRPr="0038709E">
        <w:t>supply fees</w:t>
      </w:r>
      <w:bookmarkEnd w:id="338"/>
    </w:p>
    <w:p w14:paraId="40D869A7" w14:textId="77777777" w:rsidR="001A1894" w:rsidRPr="0038709E" w:rsidRDefault="001A1894" w:rsidP="001A1894">
      <w:pPr>
        <w:pStyle w:val="subsection"/>
      </w:pPr>
      <w:r w:rsidRPr="0038709E">
        <w:tab/>
        <w:t>(1)</w:t>
      </w:r>
      <w:r w:rsidRPr="0038709E">
        <w:tab/>
        <w:t>A person commits an offence if:</w:t>
      </w:r>
    </w:p>
    <w:p w14:paraId="4959F566" w14:textId="77777777" w:rsidR="001A1894" w:rsidRPr="0038709E" w:rsidRDefault="001A1894" w:rsidP="001A1894">
      <w:pPr>
        <w:pStyle w:val="paragraph"/>
      </w:pPr>
      <w:r w:rsidRPr="0038709E">
        <w:tab/>
        <w:t>(a)</w:t>
      </w:r>
      <w:r w:rsidRPr="0038709E">
        <w:tab/>
        <w:t>the person, in trade or commerce, supplies a gift card to a consumer; and</w:t>
      </w:r>
    </w:p>
    <w:p w14:paraId="1B2819B5" w14:textId="5EA115A3" w:rsidR="001A1894" w:rsidRPr="0038709E" w:rsidRDefault="001A1894" w:rsidP="001A1894">
      <w:pPr>
        <w:pStyle w:val="paragraph"/>
      </w:pPr>
      <w:r w:rsidRPr="0038709E">
        <w:tab/>
        <w:t>(b)</w:t>
      </w:r>
      <w:r w:rsidRPr="0038709E">
        <w:tab/>
        <w:t>the terms or conditions (however described) of the gift card allow or require the payment of a post</w:t>
      </w:r>
      <w:r w:rsidR="0093254F">
        <w:noBreakHyphen/>
      </w:r>
      <w:r w:rsidRPr="0038709E">
        <w:t>supply fee in relation to the gift card.</w:t>
      </w:r>
    </w:p>
    <w:p w14:paraId="6C6EEB73" w14:textId="77777777" w:rsidR="001A1894" w:rsidRPr="0038709E" w:rsidRDefault="001A1894" w:rsidP="001A1894">
      <w:pPr>
        <w:pStyle w:val="Penalty"/>
      </w:pPr>
      <w:r w:rsidRPr="0038709E">
        <w:t>Penalty:</w:t>
      </w:r>
    </w:p>
    <w:p w14:paraId="764B8B8B" w14:textId="77777777" w:rsidR="001A1894" w:rsidRPr="0038709E" w:rsidRDefault="001A1894" w:rsidP="001A1894">
      <w:pPr>
        <w:pStyle w:val="paragraph"/>
      </w:pPr>
      <w:r w:rsidRPr="0038709E">
        <w:tab/>
        <w:t>(a)</w:t>
      </w:r>
      <w:r w:rsidRPr="0038709E">
        <w:tab/>
        <w:t>if the person is a body corporate—$30,000; or</w:t>
      </w:r>
    </w:p>
    <w:p w14:paraId="4B353B92" w14:textId="77777777" w:rsidR="001A1894" w:rsidRPr="0038709E" w:rsidRDefault="001A1894" w:rsidP="001A1894">
      <w:pPr>
        <w:pStyle w:val="paragraph"/>
      </w:pPr>
      <w:r w:rsidRPr="0038709E">
        <w:tab/>
        <w:t>(b)</w:t>
      </w:r>
      <w:r w:rsidRPr="0038709E">
        <w:tab/>
        <w:t>if the person is not a body corporate—$6,000.</w:t>
      </w:r>
    </w:p>
    <w:p w14:paraId="543B356B" w14:textId="77777777" w:rsidR="001A1894" w:rsidRPr="0038709E" w:rsidRDefault="001A1894" w:rsidP="001A1894">
      <w:pPr>
        <w:pStyle w:val="subsection"/>
      </w:pPr>
      <w:r w:rsidRPr="0038709E">
        <w:tab/>
        <w:t>(2)</w:t>
      </w:r>
      <w:r w:rsidRPr="0038709E">
        <w:tab/>
        <w:t xml:space="preserve">An offence against </w:t>
      </w:r>
      <w:r w:rsidR="004F31B3" w:rsidRPr="0038709E">
        <w:t>subsection (</w:t>
      </w:r>
      <w:r w:rsidRPr="0038709E">
        <w:t>1) is an offence of strict liability.</w:t>
      </w:r>
    </w:p>
    <w:p w14:paraId="7E7D1A7E" w14:textId="67430E8B" w:rsidR="001A1894" w:rsidRPr="0038709E" w:rsidRDefault="001A1894" w:rsidP="001A1894">
      <w:pPr>
        <w:pStyle w:val="ActHead5"/>
      </w:pPr>
      <w:bookmarkStart w:id="339" w:name="_Toc220593357"/>
      <w:r w:rsidRPr="0038709E">
        <w:rPr>
          <w:rStyle w:val="CharSectno"/>
        </w:rPr>
        <w:t>191D</w:t>
      </w:r>
      <w:r w:rsidRPr="0038709E">
        <w:t xml:space="preserve">  Post</w:t>
      </w:r>
      <w:r w:rsidR="0093254F">
        <w:noBreakHyphen/>
      </w:r>
      <w:r w:rsidRPr="0038709E">
        <w:t>supply fees not to be demanded or received</w:t>
      </w:r>
      <w:bookmarkEnd w:id="339"/>
    </w:p>
    <w:p w14:paraId="206E3EB3" w14:textId="551B80F8" w:rsidR="001A1894" w:rsidRPr="0038709E" w:rsidRDefault="001A1894" w:rsidP="001A1894">
      <w:pPr>
        <w:pStyle w:val="subsection"/>
      </w:pPr>
      <w:r w:rsidRPr="0038709E">
        <w:tab/>
        <w:t>(1)</w:t>
      </w:r>
      <w:r w:rsidRPr="0038709E">
        <w:tab/>
        <w:t>A person commits an offence if the person, in trade or commerce, demands or receives payment of a post</w:t>
      </w:r>
      <w:r w:rsidR="0093254F">
        <w:noBreakHyphen/>
      </w:r>
      <w:r w:rsidRPr="0038709E">
        <w:t>supply fee in relation to a gift card.</w:t>
      </w:r>
    </w:p>
    <w:p w14:paraId="4068144C" w14:textId="77777777" w:rsidR="001A1894" w:rsidRPr="0038709E" w:rsidRDefault="001A1894" w:rsidP="001A1894">
      <w:pPr>
        <w:pStyle w:val="Penalty"/>
      </w:pPr>
      <w:r w:rsidRPr="0038709E">
        <w:t>Penalty:</w:t>
      </w:r>
    </w:p>
    <w:p w14:paraId="73DF7515" w14:textId="77777777" w:rsidR="001A1894" w:rsidRPr="0038709E" w:rsidRDefault="001A1894" w:rsidP="001A1894">
      <w:pPr>
        <w:pStyle w:val="paragraph"/>
      </w:pPr>
      <w:r w:rsidRPr="0038709E">
        <w:tab/>
        <w:t>(a)</w:t>
      </w:r>
      <w:r w:rsidRPr="0038709E">
        <w:tab/>
        <w:t>if the person is a body corporate—$30,000; or</w:t>
      </w:r>
    </w:p>
    <w:p w14:paraId="5E9B9FC9" w14:textId="77777777" w:rsidR="001A1894" w:rsidRPr="0038709E" w:rsidRDefault="001A1894" w:rsidP="001A1894">
      <w:pPr>
        <w:pStyle w:val="paragraph"/>
      </w:pPr>
      <w:r w:rsidRPr="0038709E">
        <w:tab/>
        <w:t>(b)</w:t>
      </w:r>
      <w:r w:rsidRPr="0038709E">
        <w:tab/>
        <w:t>if the person is not a body corporate—$6,000.</w:t>
      </w:r>
    </w:p>
    <w:p w14:paraId="134DD749" w14:textId="77777777" w:rsidR="001A1894" w:rsidRPr="0038709E" w:rsidRDefault="001A1894" w:rsidP="001A1894">
      <w:pPr>
        <w:pStyle w:val="subsection"/>
      </w:pPr>
      <w:r w:rsidRPr="0038709E">
        <w:tab/>
        <w:t>(2)</w:t>
      </w:r>
      <w:r w:rsidRPr="0038709E">
        <w:tab/>
        <w:t xml:space="preserve">An offence against </w:t>
      </w:r>
      <w:r w:rsidR="004F31B3" w:rsidRPr="0038709E">
        <w:t>subsection (</w:t>
      </w:r>
      <w:r w:rsidRPr="0038709E">
        <w:t>1) is an offence of strict liability.</w:t>
      </w:r>
    </w:p>
    <w:p w14:paraId="2C48C943" w14:textId="77777777" w:rsidR="001A1894" w:rsidRPr="0038709E" w:rsidRDefault="001A1894" w:rsidP="001A1894">
      <w:pPr>
        <w:pStyle w:val="ActHead5"/>
      </w:pPr>
      <w:bookmarkStart w:id="340" w:name="_Toc220593358"/>
      <w:r w:rsidRPr="0038709E">
        <w:rPr>
          <w:rStyle w:val="CharSectno"/>
        </w:rPr>
        <w:t>191E</w:t>
      </w:r>
      <w:r w:rsidRPr="0038709E">
        <w:t xml:space="preserve">  Regulations may limit the application of this Division</w:t>
      </w:r>
      <w:bookmarkEnd w:id="340"/>
    </w:p>
    <w:p w14:paraId="7F5DDC96" w14:textId="77777777" w:rsidR="001A1894" w:rsidRPr="0038709E" w:rsidRDefault="001A1894" w:rsidP="001A1894">
      <w:pPr>
        <w:pStyle w:val="subsection"/>
      </w:pPr>
      <w:r w:rsidRPr="0038709E">
        <w:tab/>
      </w:r>
      <w:r w:rsidRPr="0038709E">
        <w:tab/>
        <w:t>The regulations may provide that some or all of the provisions of this Division do not apply to or in relation to:</w:t>
      </w:r>
    </w:p>
    <w:p w14:paraId="4EE4711C" w14:textId="77777777" w:rsidR="001A1894" w:rsidRPr="0038709E" w:rsidRDefault="001A1894" w:rsidP="001A1894">
      <w:pPr>
        <w:pStyle w:val="paragraph"/>
      </w:pPr>
      <w:r w:rsidRPr="0038709E">
        <w:tab/>
        <w:t>(a)</w:t>
      </w:r>
      <w:r w:rsidRPr="0038709E">
        <w:tab/>
        <w:t>gift cards of a kind prescribed by the regulations; or</w:t>
      </w:r>
    </w:p>
    <w:p w14:paraId="2CD41A83" w14:textId="77777777" w:rsidR="001A1894" w:rsidRPr="0038709E" w:rsidRDefault="001A1894" w:rsidP="001A1894">
      <w:pPr>
        <w:pStyle w:val="paragraph"/>
      </w:pPr>
      <w:r w:rsidRPr="0038709E">
        <w:tab/>
        <w:t>(b)</w:t>
      </w:r>
      <w:r w:rsidRPr="0038709E">
        <w:tab/>
        <w:t>persons of a kind prescribed by the regulations; or</w:t>
      </w:r>
    </w:p>
    <w:p w14:paraId="6009D72C" w14:textId="77777777" w:rsidR="001A1894" w:rsidRPr="0038709E" w:rsidRDefault="001A1894" w:rsidP="001A1894">
      <w:pPr>
        <w:pStyle w:val="paragraph"/>
      </w:pPr>
      <w:r w:rsidRPr="0038709E">
        <w:tab/>
        <w:t>(c)</w:t>
      </w:r>
      <w:r w:rsidRPr="0038709E">
        <w:tab/>
        <w:t>gift cards supplied in circumstances prescribed by the regulations.</w:t>
      </w:r>
    </w:p>
    <w:p w14:paraId="7490AD0A" w14:textId="6BBF04EC" w:rsidR="00FD5AFF" w:rsidRPr="0038709E" w:rsidRDefault="009C2DBD" w:rsidP="005A76C3">
      <w:pPr>
        <w:pStyle w:val="ActHead4"/>
        <w:pageBreakBefore/>
      </w:pPr>
      <w:bookmarkStart w:id="341" w:name="_Toc220593359"/>
      <w:r w:rsidRPr="0038709E">
        <w:rPr>
          <w:rStyle w:val="CharSubdNo"/>
        </w:rPr>
        <w:t>Division 4</w:t>
      </w:r>
      <w:r w:rsidR="00FD5AFF" w:rsidRPr="0038709E">
        <w:t>—</w:t>
      </w:r>
      <w:r w:rsidR="00FD5AFF" w:rsidRPr="0038709E">
        <w:rPr>
          <w:rStyle w:val="CharSubdText"/>
        </w:rPr>
        <w:t>Miscellaneous</w:t>
      </w:r>
      <w:bookmarkEnd w:id="341"/>
    </w:p>
    <w:p w14:paraId="6D4B54B6" w14:textId="77777777" w:rsidR="00FD5AFF" w:rsidRPr="0038709E" w:rsidRDefault="00FD5AFF" w:rsidP="00FD5AFF">
      <w:pPr>
        <w:pStyle w:val="ActHead5"/>
      </w:pPr>
      <w:bookmarkStart w:id="342" w:name="_Toc220593360"/>
      <w:r w:rsidRPr="0038709E">
        <w:rPr>
          <w:rStyle w:val="CharSectno"/>
        </w:rPr>
        <w:t>192</w:t>
      </w:r>
      <w:r w:rsidRPr="0038709E">
        <w:t xml:space="preserve">  Prescribed requirements for warranties against defects</w:t>
      </w:r>
      <w:bookmarkEnd w:id="342"/>
    </w:p>
    <w:p w14:paraId="7DFDC286" w14:textId="77777777" w:rsidR="00FD5AFF" w:rsidRPr="0038709E" w:rsidRDefault="00FD5AFF" w:rsidP="00FD5AFF">
      <w:pPr>
        <w:pStyle w:val="subsection"/>
      </w:pPr>
      <w:r w:rsidRPr="0038709E">
        <w:tab/>
        <w:t>(1)</w:t>
      </w:r>
      <w:r w:rsidRPr="0038709E">
        <w:tab/>
        <w:t>A person commits an offence if the person, in connection with the supply, in trade or commerce, of goods or services to a consumer:</w:t>
      </w:r>
    </w:p>
    <w:p w14:paraId="0B1C8AFD" w14:textId="64506AB4" w:rsidR="00FD5AFF" w:rsidRPr="0038709E" w:rsidRDefault="00FD5AFF" w:rsidP="00FD5AFF">
      <w:pPr>
        <w:pStyle w:val="paragraph"/>
      </w:pPr>
      <w:r w:rsidRPr="0038709E">
        <w:tab/>
        <w:t>(a)</w:t>
      </w:r>
      <w:r w:rsidRPr="0038709E">
        <w:tab/>
        <w:t xml:space="preserve">gives to the consumer a document that evidences a warranty against defects and that does not comply with the requirements prescribed for the purposes of </w:t>
      </w:r>
      <w:r w:rsidR="0093254F">
        <w:t>section 1</w:t>
      </w:r>
      <w:r w:rsidRPr="0038709E">
        <w:t>02(1); or</w:t>
      </w:r>
    </w:p>
    <w:p w14:paraId="610CCC92" w14:textId="77777777" w:rsidR="00FD5AFF" w:rsidRPr="0038709E" w:rsidRDefault="00FD5AFF" w:rsidP="00FD5AFF">
      <w:pPr>
        <w:pStyle w:val="paragraph"/>
      </w:pPr>
      <w:r w:rsidRPr="0038709E">
        <w:tab/>
        <w:t>(b)</w:t>
      </w:r>
      <w:r w:rsidRPr="0038709E">
        <w:tab/>
        <w:t>represents directly to the consumer that the goods or services are goods or services to which such a warranty against defects relates.</w:t>
      </w:r>
    </w:p>
    <w:p w14:paraId="4310F3E0" w14:textId="77777777" w:rsidR="00FD5AFF" w:rsidRPr="0038709E" w:rsidRDefault="00FD5AFF" w:rsidP="00FD5AFF">
      <w:pPr>
        <w:pStyle w:val="Penalty"/>
      </w:pPr>
      <w:r w:rsidRPr="0038709E">
        <w:t>Penalty:</w:t>
      </w:r>
    </w:p>
    <w:p w14:paraId="7C68B55C" w14:textId="77777777" w:rsidR="00FD5AFF" w:rsidRPr="0038709E" w:rsidRDefault="00FD5AFF" w:rsidP="00FD5AFF">
      <w:pPr>
        <w:pStyle w:val="paragraph"/>
      </w:pPr>
      <w:r w:rsidRPr="0038709E">
        <w:tab/>
        <w:t>(a)</w:t>
      </w:r>
      <w:r w:rsidRPr="0038709E">
        <w:tab/>
        <w:t>if the person is a body corporate—$50,000; or</w:t>
      </w:r>
    </w:p>
    <w:p w14:paraId="58027438" w14:textId="77777777" w:rsidR="00FD5AFF" w:rsidRPr="0038709E" w:rsidRDefault="00FD5AFF" w:rsidP="00FD5AFF">
      <w:pPr>
        <w:pStyle w:val="paragraph"/>
      </w:pPr>
      <w:r w:rsidRPr="0038709E">
        <w:tab/>
        <w:t>(b)</w:t>
      </w:r>
      <w:r w:rsidRPr="0038709E">
        <w:tab/>
        <w:t>if the person is not a body corporate—$10,000.</w:t>
      </w:r>
    </w:p>
    <w:p w14:paraId="71317476"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114DD732" w14:textId="77777777" w:rsidR="00FD5AFF" w:rsidRPr="0038709E" w:rsidRDefault="00FD5AFF" w:rsidP="00FD5AFF">
      <w:pPr>
        <w:pStyle w:val="ActHead5"/>
      </w:pPr>
      <w:bookmarkStart w:id="343" w:name="_Toc220593361"/>
      <w:r w:rsidRPr="0038709E">
        <w:rPr>
          <w:rStyle w:val="CharSectno"/>
        </w:rPr>
        <w:t>193</w:t>
      </w:r>
      <w:r w:rsidRPr="0038709E">
        <w:t xml:space="preserve">  Repairers must comply with prescribed requirements</w:t>
      </w:r>
      <w:bookmarkEnd w:id="343"/>
    </w:p>
    <w:p w14:paraId="7245443F" w14:textId="77777777" w:rsidR="00FD5AFF" w:rsidRPr="0038709E" w:rsidRDefault="00FD5AFF" w:rsidP="00FD5AFF">
      <w:pPr>
        <w:pStyle w:val="subsection"/>
      </w:pPr>
      <w:r w:rsidRPr="0038709E">
        <w:tab/>
        <w:t>(1)</w:t>
      </w:r>
      <w:r w:rsidRPr="0038709E">
        <w:tab/>
        <w:t>A person commits an offence if:</w:t>
      </w:r>
    </w:p>
    <w:p w14:paraId="66580FBC" w14:textId="77777777" w:rsidR="00FD5AFF" w:rsidRPr="0038709E" w:rsidRDefault="00FD5AFF" w:rsidP="00FD5AFF">
      <w:pPr>
        <w:pStyle w:val="paragraph"/>
      </w:pPr>
      <w:r w:rsidRPr="0038709E">
        <w:tab/>
        <w:t>(a)</w:t>
      </w:r>
      <w:r w:rsidRPr="0038709E">
        <w:tab/>
        <w:t>the person accepts from another person goods that the other person acquired as a consumer; and</w:t>
      </w:r>
    </w:p>
    <w:p w14:paraId="5B607A09" w14:textId="77777777" w:rsidR="00FD5AFF" w:rsidRPr="0038709E" w:rsidRDefault="00FD5AFF" w:rsidP="00FD5AFF">
      <w:pPr>
        <w:pStyle w:val="paragraph"/>
      </w:pPr>
      <w:r w:rsidRPr="0038709E">
        <w:tab/>
        <w:t>(b)</w:t>
      </w:r>
      <w:r w:rsidRPr="0038709E">
        <w:tab/>
        <w:t>the goods are accepted for the purpose of repairing them; and</w:t>
      </w:r>
    </w:p>
    <w:p w14:paraId="1F3683D6" w14:textId="1DF0544F" w:rsidR="00FD5AFF" w:rsidRPr="0038709E" w:rsidRDefault="00FD5AFF" w:rsidP="00FD5AFF">
      <w:pPr>
        <w:pStyle w:val="paragraph"/>
      </w:pPr>
      <w:r w:rsidRPr="0038709E">
        <w:tab/>
        <w:t>(c)</w:t>
      </w:r>
      <w:r w:rsidRPr="0038709E">
        <w:tab/>
        <w:t xml:space="preserve">the person does not give to the other person a notice that complies with the requirements prescribed for the purposes of </w:t>
      </w:r>
      <w:r w:rsidR="0093254F">
        <w:t>section 1</w:t>
      </w:r>
      <w:r w:rsidRPr="0038709E">
        <w:t>03(1).</w:t>
      </w:r>
    </w:p>
    <w:p w14:paraId="096C770C" w14:textId="77777777" w:rsidR="00FD5AFF" w:rsidRPr="0038709E" w:rsidRDefault="00FD5AFF" w:rsidP="00FD5AFF">
      <w:pPr>
        <w:pStyle w:val="Penalty"/>
      </w:pPr>
      <w:r w:rsidRPr="0038709E">
        <w:t>Penalty:</w:t>
      </w:r>
    </w:p>
    <w:p w14:paraId="211FB3B8" w14:textId="77777777" w:rsidR="00FD5AFF" w:rsidRPr="0038709E" w:rsidRDefault="00FD5AFF" w:rsidP="00FD5AFF">
      <w:pPr>
        <w:pStyle w:val="paragraph"/>
      </w:pPr>
      <w:r w:rsidRPr="0038709E">
        <w:tab/>
        <w:t>(a)</w:t>
      </w:r>
      <w:r w:rsidRPr="0038709E">
        <w:tab/>
        <w:t>if the person is a body corporate—$50,000; or</w:t>
      </w:r>
    </w:p>
    <w:p w14:paraId="583E61B3" w14:textId="77777777" w:rsidR="00FD5AFF" w:rsidRPr="0038709E" w:rsidRDefault="00FD5AFF" w:rsidP="00FD5AFF">
      <w:pPr>
        <w:pStyle w:val="paragraph"/>
      </w:pPr>
      <w:r w:rsidRPr="0038709E">
        <w:tab/>
        <w:t>(b)</w:t>
      </w:r>
      <w:r w:rsidRPr="0038709E">
        <w:tab/>
        <w:t>if the person is not a body corporate—$10,000.</w:t>
      </w:r>
    </w:p>
    <w:p w14:paraId="6C36F148"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12D34E85" w14:textId="09D3CEC4" w:rsidR="00FD5AFF" w:rsidRPr="0038709E" w:rsidRDefault="00FD5AFF" w:rsidP="005A76C3">
      <w:pPr>
        <w:pStyle w:val="ActHead3"/>
        <w:pageBreakBefore/>
      </w:pPr>
      <w:bookmarkStart w:id="344" w:name="_Toc220593362"/>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3</w:t>
      </w:r>
      <w:r w:rsidRPr="0038709E">
        <w:t>—</w:t>
      </w:r>
      <w:r w:rsidRPr="0038709E">
        <w:rPr>
          <w:rStyle w:val="CharDivText"/>
        </w:rPr>
        <w:t>Offences relating to safety of consumer goods and product related services</w:t>
      </w:r>
      <w:bookmarkEnd w:id="344"/>
    </w:p>
    <w:p w14:paraId="4F78056E" w14:textId="6384C2AC" w:rsidR="00FD5AFF" w:rsidRPr="0038709E" w:rsidRDefault="009C2DBD" w:rsidP="00FD5AFF">
      <w:pPr>
        <w:pStyle w:val="ActHead4"/>
      </w:pPr>
      <w:bookmarkStart w:id="345" w:name="_Toc220593363"/>
      <w:r w:rsidRPr="0038709E">
        <w:rPr>
          <w:rStyle w:val="CharSubdNo"/>
        </w:rPr>
        <w:t>Division 1</w:t>
      </w:r>
      <w:r w:rsidR="00FD5AFF" w:rsidRPr="0038709E">
        <w:t>—</w:t>
      </w:r>
      <w:r w:rsidR="00FD5AFF" w:rsidRPr="0038709E">
        <w:rPr>
          <w:rStyle w:val="CharSubdText"/>
        </w:rPr>
        <w:t>Safety standards</w:t>
      </w:r>
      <w:bookmarkEnd w:id="345"/>
    </w:p>
    <w:p w14:paraId="4A7520E1" w14:textId="77777777" w:rsidR="00FD5AFF" w:rsidRPr="0038709E" w:rsidRDefault="00FD5AFF" w:rsidP="00FD5AFF">
      <w:pPr>
        <w:pStyle w:val="ActHead5"/>
      </w:pPr>
      <w:bookmarkStart w:id="346" w:name="_Toc220593364"/>
      <w:r w:rsidRPr="0038709E">
        <w:rPr>
          <w:rStyle w:val="CharSectno"/>
        </w:rPr>
        <w:t>194</w:t>
      </w:r>
      <w:r w:rsidRPr="0038709E">
        <w:t xml:space="preserve">  Supplying etc. consumer goods that do not comply with safety standards</w:t>
      </w:r>
      <w:bookmarkEnd w:id="346"/>
    </w:p>
    <w:p w14:paraId="0A7B425D" w14:textId="77777777" w:rsidR="00FD5AFF" w:rsidRPr="0038709E" w:rsidRDefault="00FD5AFF" w:rsidP="00FD5AFF">
      <w:pPr>
        <w:pStyle w:val="subsection"/>
      </w:pPr>
      <w:r w:rsidRPr="0038709E">
        <w:tab/>
        <w:t>(1)</w:t>
      </w:r>
      <w:r w:rsidRPr="0038709E">
        <w:tab/>
        <w:t>A person commits an offence if:</w:t>
      </w:r>
    </w:p>
    <w:p w14:paraId="35ADAF78" w14:textId="77777777" w:rsidR="00FD5AFF" w:rsidRPr="0038709E" w:rsidRDefault="00FD5AFF" w:rsidP="00FD5AFF">
      <w:pPr>
        <w:pStyle w:val="paragraph"/>
      </w:pPr>
      <w:r w:rsidRPr="0038709E">
        <w:tab/>
        <w:t>(a)</w:t>
      </w:r>
      <w:r w:rsidRPr="0038709E">
        <w:tab/>
        <w:t>the person, in trade or commerce, supplies consumer goods of a particular kind; and</w:t>
      </w:r>
    </w:p>
    <w:p w14:paraId="63316595" w14:textId="77777777" w:rsidR="00FD5AFF" w:rsidRPr="0038709E" w:rsidRDefault="00FD5AFF" w:rsidP="00FD5AFF">
      <w:pPr>
        <w:pStyle w:val="paragraph"/>
      </w:pPr>
      <w:r w:rsidRPr="0038709E">
        <w:tab/>
        <w:t>(b)</w:t>
      </w:r>
      <w:r w:rsidRPr="0038709E">
        <w:tab/>
        <w:t>a safety standard for consumer goods of that kind is in force; and</w:t>
      </w:r>
    </w:p>
    <w:p w14:paraId="791300E8" w14:textId="77777777" w:rsidR="00FD5AFF" w:rsidRPr="0038709E" w:rsidRDefault="00FD5AFF" w:rsidP="00FD5AFF">
      <w:pPr>
        <w:pStyle w:val="paragraph"/>
      </w:pPr>
      <w:r w:rsidRPr="0038709E">
        <w:tab/>
        <w:t>(c)</w:t>
      </w:r>
      <w:r w:rsidRPr="0038709E">
        <w:tab/>
        <w:t>those goods do not comply with the standard.</w:t>
      </w:r>
    </w:p>
    <w:p w14:paraId="6916C72E" w14:textId="77777777" w:rsidR="00FD5AFF" w:rsidRPr="0038709E" w:rsidRDefault="00FD5AFF" w:rsidP="00FD5AFF">
      <w:pPr>
        <w:pStyle w:val="subsection"/>
      </w:pPr>
      <w:r w:rsidRPr="0038709E">
        <w:tab/>
        <w:t>(2)</w:t>
      </w:r>
      <w:r w:rsidRPr="0038709E">
        <w:tab/>
        <w:t>A person commits an offence if:</w:t>
      </w:r>
    </w:p>
    <w:p w14:paraId="29E41624" w14:textId="77777777" w:rsidR="00FD5AFF" w:rsidRPr="0038709E" w:rsidRDefault="00FD5AFF" w:rsidP="00FD5AFF">
      <w:pPr>
        <w:pStyle w:val="paragraph"/>
      </w:pPr>
      <w:r w:rsidRPr="0038709E">
        <w:tab/>
        <w:t>(a)</w:t>
      </w:r>
      <w:r w:rsidRPr="0038709E">
        <w:tab/>
        <w:t>the person, in trade or commerce, offers for supply (other than for export) consumer goods of a particular kind; and</w:t>
      </w:r>
    </w:p>
    <w:p w14:paraId="2E32222B" w14:textId="77777777" w:rsidR="00FD5AFF" w:rsidRPr="0038709E" w:rsidRDefault="00FD5AFF" w:rsidP="00FD5AFF">
      <w:pPr>
        <w:pStyle w:val="paragraph"/>
      </w:pPr>
      <w:r w:rsidRPr="0038709E">
        <w:tab/>
        <w:t>(b)</w:t>
      </w:r>
      <w:r w:rsidRPr="0038709E">
        <w:tab/>
        <w:t>a safety standard for consumer goods of that kind is in force; and</w:t>
      </w:r>
    </w:p>
    <w:p w14:paraId="5455A336" w14:textId="77777777" w:rsidR="00FD5AFF" w:rsidRPr="0038709E" w:rsidRDefault="00FD5AFF" w:rsidP="00FD5AFF">
      <w:pPr>
        <w:pStyle w:val="paragraph"/>
      </w:pPr>
      <w:r w:rsidRPr="0038709E">
        <w:tab/>
        <w:t>(c)</w:t>
      </w:r>
      <w:r w:rsidRPr="0038709E">
        <w:tab/>
        <w:t>those goods do not comply with the standard.</w:t>
      </w:r>
    </w:p>
    <w:p w14:paraId="7463356A" w14:textId="77777777" w:rsidR="00FD5AFF" w:rsidRPr="0038709E" w:rsidRDefault="00FD5AFF" w:rsidP="00FD5AFF">
      <w:pPr>
        <w:pStyle w:val="subsection"/>
      </w:pPr>
      <w:r w:rsidRPr="0038709E">
        <w:tab/>
        <w:t>(3)</w:t>
      </w:r>
      <w:r w:rsidRPr="0038709E">
        <w:tab/>
        <w:t>A person commits an offence if:</w:t>
      </w:r>
    </w:p>
    <w:p w14:paraId="1D052BCE" w14:textId="77777777" w:rsidR="00FD5AFF" w:rsidRPr="0038709E" w:rsidRDefault="00FD5AFF" w:rsidP="00FD5AFF">
      <w:pPr>
        <w:pStyle w:val="paragraph"/>
      </w:pPr>
      <w:r w:rsidRPr="0038709E">
        <w:tab/>
        <w:t>(a)</w:t>
      </w:r>
      <w:r w:rsidRPr="0038709E">
        <w:tab/>
        <w:t>the person, in or for the purposes of trade or commerce, manufactures, possesses or has control of consumer goods of a particular kind; and</w:t>
      </w:r>
    </w:p>
    <w:p w14:paraId="6A6E40E5" w14:textId="77777777" w:rsidR="00FD5AFF" w:rsidRPr="0038709E" w:rsidRDefault="00FD5AFF" w:rsidP="00FD5AFF">
      <w:pPr>
        <w:pStyle w:val="paragraph"/>
      </w:pPr>
      <w:r w:rsidRPr="0038709E">
        <w:tab/>
        <w:t>(b)</w:t>
      </w:r>
      <w:r w:rsidRPr="0038709E">
        <w:tab/>
        <w:t>a safety standard for consumer goods of that kind is in force; and</w:t>
      </w:r>
    </w:p>
    <w:p w14:paraId="22BC80D6" w14:textId="77777777" w:rsidR="00FD5AFF" w:rsidRPr="0038709E" w:rsidRDefault="00FD5AFF" w:rsidP="00FD5AFF">
      <w:pPr>
        <w:pStyle w:val="paragraph"/>
      </w:pPr>
      <w:r w:rsidRPr="0038709E">
        <w:tab/>
        <w:t>(c)</w:t>
      </w:r>
      <w:r w:rsidRPr="0038709E">
        <w:tab/>
        <w:t>those goods do not comply with the standard.</w:t>
      </w:r>
    </w:p>
    <w:p w14:paraId="34A75DF2" w14:textId="77777777" w:rsidR="00FD5AFF" w:rsidRPr="0038709E" w:rsidRDefault="00FD5AFF" w:rsidP="00FD5AFF">
      <w:pPr>
        <w:pStyle w:val="subsection"/>
      </w:pPr>
      <w:r w:rsidRPr="0038709E">
        <w:tab/>
        <w:t>(4)</w:t>
      </w:r>
      <w:r w:rsidRPr="0038709E">
        <w:tab/>
      </w:r>
      <w:r w:rsidR="004F31B3" w:rsidRPr="0038709E">
        <w:t>Subsection (</w:t>
      </w:r>
      <w:r w:rsidRPr="0038709E">
        <w:t>3) does not apply if the person does not manufacture, possess or control the goods for the purpose of supplying the goods (other than for export).</w:t>
      </w:r>
    </w:p>
    <w:p w14:paraId="13CBDC57" w14:textId="77777777" w:rsidR="00FD5AFF" w:rsidRPr="0038709E" w:rsidRDefault="00FD5AFF" w:rsidP="00FD5AFF">
      <w:pPr>
        <w:pStyle w:val="subsection"/>
      </w:pPr>
      <w:r w:rsidRPr="0038709E">
        <w:tab/>
        <w:t>(5)</w:t>
      </w:r>
      <w:r w:rsidRPr="0038709E">
        <w:tab/>
        <w:t>A person commits an offence if:</w:t>
      </w:r>
    </w:p>
    <w:p w14:paraId="0ED0BDC4" w14:textId="77777777" w:rsidR="00FD5AFF" w:rsidRPr="0038709E" w:rsidRDefault="00FD5AFF" w:rsidP="00FD5AFF">
      <w:pPr>
        <w:pStyle w:val="paragraph"/>
      </w:pPr>
      <w:r w:rsidRPr="0038709E">
        <w:tab/>
        <w:t>(a)</w:t>
      </w:r>
      <w:r w:rsidRPr="0038709E">
        <w:tab/>
        <w:t>the person, in trade or commerce, exports consumer goods of a particular kind; and</w:t>
      </w:r>
    </w:p>
    <w:p w14:paraId="790CB89B" w14:textId="77777777" w:rsidR="00FD5AFF" w:rsidRPr="0038709E" w:rsidRDefault="00FD5AFF" w:rsidP="00FD5AFF">
      <w:pPr>
        <w:pStyle w:val="paragraph"/>
      </w:pPr>
      <w:r w:rsidRPr="0038709E">
        <w:tab/>
        <w:t>(b)</w:t>
      </w:r>
      <w:r w:rsidRPr="0038709E">
        <w:tab/>
        <w:t>a safety standard for consumer goods of that kind is in force; and</w:t>
      </w:r>
    </w:p>
    <w:p w14:paraId="7812F92F" w14:textId="77777777" w:rsidR="00FD5AFF" w:rsidRPr="0038709E" w:rsidRDefault="00FD5AFF" w:rsidP="00FD5AFF">
      <w:pPr>
        <w:pStyle w:val="paragraph"/>
      </w:pPr>
      <w:r w:rsidRPr="0038709E">
        <w:tab/>
        <w:t>(c)</w:t>
      </w:r>
      <w:r w:rsidRPr="0038709E">
        <w:tab/>
        <w:t>those goods do not comply with the standard.</w:t>
      </w:r>
    </w:p>
    <w:p w14:paraId="0AEE690D" w14:textId="34F011D8" w:rsidR="00FD5AFF" w:rsidRPr="0038709E" w:rsidRDefault="00FD5AFF" w:rsidP="00FD5AFF">
      <w:pPr>
        <w:pStyle w:val="subsection"/>
      </w:pPr>
      <w:r w:rsidRPr="0038709E">
        <w:tab/>
        <w:t>(6)</w:t>
      </w:r>
      <w:r w:rsidRPr="0038709E">
        <w:tab/>
      </w:r>
      <w:r w:rsidR="004F31B3" w:rsidRPr="0038709E">
        <w:t>Subsection (</w:t>
      </w:r>
      <w:r w:rsidRPr="0038709E">
        <w:t xml:space="preserve">5) does not apply if the Commonwealth Minister has, by written notice given to the person, approved the export of the goods under </w:t>
      </w:r>
      <w:r w:rsidR="0093254F">
        <w:t>section 1</w:t>
      </w:r>
      <w:r w:rsidRPr="0038709E">
        <w:t>06(5).</w:t>
      </w:r>
    </w:p>
    <w:p w14:paraId="7740DDA1" w14:textId="77777777" w:rsidR="00FD5AFF" w:rsidRPr="0038709E" w:rsidRDefault="00FD5AFF" w:rsidP="00FD5AFF">
      <w:pPr>
        <w:pStyle w:val="subsection"/>
      </w:pPr>
      <w:r w:rsidRPr="0038709E">
        <w:tab/>
        <w:t>(7)</w:t>
      </w:r>
      <w:r w:rsidRPr="0038709E">
        <w:tab/>
      </w:r>
      <w:r w:rsidR="004F31B3" w:rsidRPr="0038709E">
        <w:t>Subsections (</w:t>
      </w:r>
      <w:r w:rsidRPr="0038709E">
        <w:t>1), (2), (3) and (5) are offences of strict liability.</w:t>
      </w:r>
    </w:p>
    <w:p w14:paraId="0E835563" w14:textId="77777777" w:rsidR="00C748BE" w:rsidRPr="0038709E" w:rsidRDefault="00C748BE" w:rsidP="00C748BE">
      <w:pPr>
        <w:pStyle w:val="SubsectionHead"/>
      </w:pPr>
      <w:r w:rsidRPr="0038709E">
        <w:t>Penalty</w:t>
      </w:r>
    </w:p>
    <w:p w14:paraId="5F6F8005" w14:textId="77777777" w:rsidR="00C748BE" w:rsidRPr="0038709E" w:rsidRDefault="00C748BE" w:rsidP="00C748BE">
      <w:pPr>
        <w:pStyle w:val="subsection"/>
      </w:pPr>
      <w:r w:rsidRPr="0038709E">
        <w:tab/>
        <w:t>(8)</w:t>
      </w:r>
      <w:r w:rsidRPr="0038709E">
        <w:tab/>
        <w:t xml:space="preserve">An offence against </w:t>
      </w:r>
      <w:r w:rsidR="004F31B3" w:rsidRPr="0038709E">
        <w:t>subsection (</w:t>
      </w:r>
      <w:r w:rsidRPr="0038709E">
        <w:t>1), (2), (3) or (5) committed by a body corporate is punishable on conviction by a fine of not more than the greater of the following:</w:t>
      </w:r>
    </w:p>
    <w:p w14:paraId="538F1D7A" w14:textId="77777777" w:rsidR="00C748BE" w:rsidRPr="0038709E" w:rsidRDefault="00C748BE" w:rsidP="00C748BE">
      <w:pPr>
        <w:pStyle w:val="paragraph"/>
      </w:pPr>
      <w:r w:rsidRPr="0038709E">
        <w:tab/>
        <w:t>(a)</w:t>
      </w:r>
      <w:r w:rsidRPr="0038709E">
        <w:tab/>
      </w:r>
      <w:r w:rsidR="00D602A6" w:rsidRPr="0038709E">
        <w:t>$50,000,000</w:t>
      </w:r>
      <w:r w:rsidRPr="0038709E">
        <w:t>;</w:t>
      </w:r>
    </w:p>
    <w:p w14:paraId="346AAD1C"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7B7FD233"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71AFF638" w14:textId="77777777" w:rsidR="00C748BE" w:rsidRPr="0038709E" w:rsidRDefault="00C748BE" w:rsidP="00C748BE">
      <w:pPr>
        <w:pStyle w:val="subsection"/>
      </w:pPr>
      <w:r w:rsidRPr="0038709E">
        <w:tab/>
        <w:t>(9)</w:t>
      </w:r>
      <w:r w:rsidRPr="0038709E">
        <w:tab/>
        <w:t xml:space="preserve">An offence against </w:t>
      </w:r>
      <w:r w:rsidR="004F31B3" w:rsidRPr="0038709E">
        <w:t>subsection (</w:t>
      </w:r>
      <w:r w:rsidRPr="0038709E">
        <w:t xml:space="preserve">1), (2), (3) or (5) committed by a person other than a body corporate is punishable on conviction by a fine of not more than </w:t>
      </w:r>
      <w:r w:rsidR="00D602A6" w:rsidRPr="0038709E">
        <w:t>$2,500,000</w:t>
      </w:r>
      <w:r w:rsidRPr="0038709E">
        <w:t>.</w:t>
      </w:r>
    </w:p>
    <w:p w14:paraId="0685C0C0" w14:textId="77777777" w:rsidR="00FD5AFF" w:rsidRPr="0038709E" w:rsidRDefault="00FD5AFF" w:rsidP="00FD5AFF">
      <w:pPr>
        <w:pStyle w:val="ActHead5"/>
      </w:pPr>
      <w:bookmarkStart w:id="347" w:name="_Toc220593365"/>
      <w:r w:rsidRPr="0038709E">
        <w:rPr>
          <w:rStyle w:val="CharSectno"/>
        </w:rPr>
        <w:t>195</w:t>
      </w:r>
      <w:r w:rsidRPr="0038709E">
        <w:t xml:space="preserve">  Supplying etc. product related services that do not comply with safety standards</w:t>
      </w:r>
      <w:bookmarkEnd w:id="347"/>
    </w:p>
    <w:p w14:paraId="544049B6" w14:textId="77777777" w:rsidR="00FD5AFF" w:rsidRPr="0038709E" w:rsidRDefault="00FD5AFF" w:rsidP="00FD5AFF">
      <w:pPr>
        <w:pStyle w:val="subsection"/>
      </w:pPr>
      <w:r w:rsidRPr="0038709E">
        <w:tab/>
        <w:t>(1)</w:t>
      </w:r>
      <w:r w:rsidRPr="0038709E">
        <w:tab/>
        <w:t>A person commits an offence if:</w:t>
      </w:r>
    </w:p>
    <w:p w14:paraId="41589B4A" w14:textId="77777777" w:rsidR="00FD5AFF" w:rsidRPr="0038709E" w:rsidRDefault="00FD5AFF" w:rsidP="00FD5AFF">
      <w:pPr>
        <w:pStyle w:val="paragraph"/>
      </w:pPr>
      <w:r w:rsidRPr="0038709E">
        <w:tab/>
        <w:t>(a)</w:t>
      </w:r>
      <w:r w:rsidRPr="0038709E">
        <w:tab/>
        <w:t>the person, in trade or commerce, supplies product related services of a particular kind; and</w:t>
      </w:r>
    </w:p>
    <w:p w14:paraId="7F4A4D5B" w14:textId="77777777" w:rsidR="00FD5AFF" w:rsidRPr="0038709E" w:rsidRDefault="00FD5AFF" w:rsidP="00FD5AFF">
      <w:pPr>
        <w:pStyle w:val="paragraph"/>
      </w:pPr>
      <w:r w:rsidRPr="0038709E">
        <w:tab/>
        <w:t>(b)</w:t>
      </w:r>
      <w:r w:rsidRPr="0038709E">
        <w:tab/>
        <w:t>a safety standard for services of that kind is in force; and</w:t>
      </w:r>
    </w:p>
    <w:p w14:paraId="60869657" w14:textId="77777777" w:rsidR="00FD5AFF" w:rsidRPr="0038709E" w:rsidRDefault="00FD5AFF" w:rsidP="00FD5AFF">
      <w:pPr>
        <w:pStyle w:val="paragraph"/>
      </w:pPr>
      <w:r w:rsidRPr="0038709E">
        <w:tab/>
        <w:t>(c)</w:t>
      </w:r>
      <w:r w:rsidRPr="0038709E">
        <w:tab/>
        <w:t>those services do not comply with the standard.</w:t>
      </w:r>
    </w:p>
    <w:p w14:paraId="2642723B" w14:textId="77777777" w:rsidR="00FD5AFF" w:rsidRPr="0038709E" w:rsidRDefault="00FD5AFF" w:rsidP="00FD5AFF">
      <w:pPr>
        <w:pStyle w:val="subsection"/>
      </w:pPr>
      <w:r w:rsidRPr="0038709E">
        <w:tab/>
        <w:t>(2)</w:t>
      </w:r>
      <w:r w:rsidRPr="0038709E">
        <w:tab/>
        <w:t>A person commits an offence if:</w:t>
      </w:r>
    </w:p>
    <w:p w14:paraId="5E25071E" w14:textId="77777777" w:rsidR="00FD5AFF" w:rsidRPr="0038709E" w:rsidRDefault="00FD5AFF" w:rsidP="00FD5AFF">
      <w:pPr>
        <w:pStyle w:val="paragraph"/>
      </w:pPr>
      <w:r w:rsidRPr="0038709E">
        <w:tab/>
        <w:t>(a)</w:t>
      </w:r>
      <w:r w:rsidRPr="0038709E">
        <w:tab/>
        <w:t>the person, in trade or commerce, offers for supply product related services of a particular kind; and</w:t>
      </w:r>
    </w:p>
    <w:p w14:paraId="4D8EE0E4" w14:textId="77777777" w:rsidR="00FD5AFF" w:rsidRPr="0038709E" w:rsidRDefault="00FD5AFF" w:rsidP="00FD5AFF">
      <w:pPr>
        <w:pStyle w:val="paragraph"/>
      </w:pPr>
      <w:r w:rsidRPr="0038709E">
        <w:tab/>
        <w:t>(b)</w:t>
      </w:r>
      <w:r w:rsidRPr="0038709E">
        <w:tab/>
        <w:t>a safety standard for services of that kind is in force; and</w:t>
      </w:r>
    </w:p>
    <w:p w14:paraId="7D56603E" w14:textId="77777777" w:rsidR="00FD5AFF" w:rsidRPr="0038709E" w:rsidRDefault="00FD5AFF" w:rsidP="00FD5AFF">
      <w:pPr>
        <w:pStyle w:val="paragraph"/>
      </w:pPr>
      <w:r w:rsidRPr="0038709E">
        <w:tab/>
        <w:t>(c)</w:t>
      </w:r>
      <w:r w:rsidRPr="0038709E">
        <w:tab/>
        <w:t>those services do not comply with the standard.</w:t>
      </w:r>
    </w:p>
    <w:p w14:paraId="75B72D6C"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0F566EAA" w14:textId="77777777" w:rsidR="00C748BE" w:rsidRPr="0038709E" w:rsidRDefault="00C748BE" w:rsidP="00C748BE">
      <w:pPr>
        <w:pStyle w:val="SubsectionHead"/>
      </w:pPr>
      <w:r w:rsidRPr="0038709E">
        <w:t>Penalty</w:t>
      </w:r>
    </w:p>
    <w:p w14:paraId="01E02EED" w14:textId="77777777" w:rsidR="00C748BE" w:rsidRPr="0038709E" w:rsidRDefault="00C748BE" w:rsidP="00C748BE">
      <w:pPr>
        <w:pStyle w:val="subsection"/>
      </w:pPr>
      <w:r w:rsidRPr="0038709E">
        <w:tab/>
        <w:t>(4)</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1074F24C" w14:textId="77777777" w:rsidR="00C748BE" w:rsidRPr="0038709E" w:rsidRDefault="00C748BE" w:rsidP="00C748BE">
      <w:pPr>
        <w:pStyle w:val="paragraph"/>
      </w:pPr>
      <w:r w:rsidRPr="0038709E">
        <w:tab/>
        <w:t>(a)</w:t>
      </w:r>
      <w:r w:rsidRPr="0038709E">
        <w:tab/>
      </w:r>
      <w:r w:rsidR="00D602A6" w:rsidRPr="0038709E">
        <w:t>$50,000,000</w:t>
      </w:r>
      <w:r w:rsidRPr="0038709E">
        <w:t>;</w:t>
      </w:r>
    </w:p>
    <w:p w14:paraId="718009ED"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809C268"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0973EC9F" w14:textId="77777777" w:rsidR="00C748BE" w:rsidRPr="0038709E" w:rsidRDefault="00C748BE" w:rsidP="00C748BE">
      <w:pPr>
        <w:pStyle w:val="subsection"/>
      </w:pPr>
      <w:r w:rsidRPr="0038709E">
        <w:tab/>
        <w:t>(5)</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D602A6" w:rsidRPr="0038709E">
        <w:t>$2,500,000</w:t>
      </w:r>
      <w:r w:rsidRPr="0038709E">
        <w:t>.</w:t>
      </w:r>
    </w:p>
    <w:p w14:paraId="3F494543" w14:textId="77777777" w:rsidR="00FD5AFF" w:rsidRPr="0038709E" w:rsidRDefault="00FD5AFF" w:rsidP="00FD5AFF">
      <w:pPr>
        <w:pStyle w:val="ActHead5"/>
      </w:pPr>
      <w:bookmarkStart w:id="348" w:name="_Toc220593366"/>
      <w:r w:rsidRPr="0038709E">
        <w:rPr>
          <w:rStyle w:val="CharSectno"/>
        </w:rPr>
        <w:t>196</w:t>
      </w:r>
      <w:r w:rsidRPr="0038709E">
        <w:t xml:space="preserve">  Requirement to nominate a safety standard</w:t>
      </w:r>
      <w:bookmarkEnd w:id="348"/>
    </w:p>
    <w:p w14:paraId="78F2E956" w14:textId="2E338A1D" w:rsidR="00FD5AFF" w:rsidRPr="0038709E" w:rsidRDefault="00FD5AFF" w:rsidP="00FD5AFF">
      <w:pPr>
        <w:pStyle w:val="subsection"/>
      </w:pPr>
      <w:r w:rsidRPr="0038709E">
        <w:tab/>
        <w:t>(1)</w:t>
      </w:r>
      <w:r w:rsidRPr="0038709E">
        <w:tab/>
        <w:t xml:space="preserve">A person commits an offence if the person refuses or fails to comply with a request given to the person under </w:t>
      </w:r>
      <w:r w:rsidR="00E74EA0" w:rsidRPr="0038709E">
        <w:t>sub</w:t>
      </w:r>
      <w:r w:rsidR="0093254F">
        <w:t>section 1</w:t>
      </w:r>
      <w:r w:rsidR="00D05308" w:rsidRPr="0038709E">
        <w:t>08(2)</w:t>
      </w:r>
      <w:r w:rsidRPr="0038709E">
        <w:t>.</w:t>
      </w:r>
    </w:p>
    <w:p w14:paraId="19EE8BD2" w14:textId="77777777" w:rsidR="00FD5AFF" w:rsidRPr="0038709E" w:rsidRDefault="00FD5AFF" w:rsidP="00FD5AFF">
      <w:pPr>
        <w:pStyle w:val="Penalty"/>
      </w:pPr>
      <w:r w:rsidRPr="0038709E">
        <w:t>Penalty:</w:t>
      </w:r>
    </w:p>
    <w:p w14:paraId="6F76A943" w14:textId="77777777" w:rsidR="00FD5AFF" w:rsidRPr="0038709E" w:rsidRDefault="00FD5AFF" w:rsidP="00FD5AFF">
      <w:pPr>
        <w:pStyle w:val="paragraph"/>
      </w:pPr>
      <w:r w:rsidRPr="0038709E">
        <w:tab/>
        <w:t>(a)</w:t>
      </w:r>
      <w:r w:rsidRPr="0038709E">
        <w:tab/>
        <w:t>if the person is a body corporate—$22,000; or</w:t>
      </w:r>
    </w:p>
    <w:p w14:paraId="36487576" w14:textId="77777777" w:rsidR="00FD5AFF" w:rsidRPr="0038709E" w:rsidRDefault="00FD5AFF" w:rsidP="00FD5AFF">
      <w:pPr>
        <w:pStyle w:val="paragraph"/>
      </w:pPr>
      <w:r w:rsidRPr="0038709E">
        <w:tab/>
        <w:t>(b)</w:t>
      </w:r>
      <w:r w:rsidRPr="0038709E">
        <w:tab/>
        <w:t>if the person is not a body corporate—$4,400.</w:t>
      </w:r>
    </w:p>
    <w:p w14:paraId="14CF0F1B"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66832D1D" w14:textId="7CDC8B4E" w:rsidR="00FD5AFF" w:rsidRPr="0038709E" w:rsidRDefault="009C2DBD" w:rsidP="005A76C3">
      <w:pPr>
        <w:pStyle w:val="ActHead4"/>
        <w:pageBreakBefore/>
      </w:pPr>
      <w:bookmarkStart w:id="349" w:name="_Toc220593367"/>
      <w:r w:rsidRPr="0038709E">
        <w:rPr>
          <w:rStyle w:val="CharSubdNo"/>
        </w:rPr>
        <w:t>Division 2</w:t>
      </w:r>
      <w:r w:rsidR="00FD5AFF" w:rsidRPr="0038709E">
        <w:t>—</w:t>
      </w:r>
      <w:r w:rsidR="00FD5AFF" w:rsidRPr="0038709E">
        <w:rPr>
          <w:rStyle w:val="CharSubdText"/>
        </w:rPr>
        <w:t>Bans on consumer goods and product related services</w:t>
      </w:r>
      <w:bookmarkEnd w:id="349"/>
    </w:p>
    <w:p w14:paraId="5166951D" w14:textId="77777777" w:rsidR="00FD5AFF" w:rsidRPr="0038709E" w:rsidRDefault="00FD5AFF" w:rsidP="00FD5AFF">
      <w:pPr>
        <w:pStyle w:val="ActHead5"/>
      </w:pPr>
      <w:bookmarkStart w:id="350" w:name="_Toc220593368"/>
      <w:r w:rsidRPr="0038709E">
        <w:rPr>
          <w:rStyle w:val="CharSectno"/>
        </w:rPr>
        <w:t>197</w:t>
      </w:r>
      <w:r w:rsidRPr="0038709E">
        <w:t xml:space="preserve">  Supplying etc. consumer goods covered by a ban</w:t>
      </w:r>
      <w:bookmarkEnd w:id="350"/>
    </w:p>
    <w:p w14:paraId="677362BB" w14:textId="77777777" w:rsidR="00FD5AFF" w:rsidRPr="0038709E" w:rsidRDefault="00FD5AFF" w:rsidP="00FD5AFF">
      <w:pPr>
        <w:pStyle w:val="subsection"/>
      </w:pPr>
      <w:r w:rsidRPr="0038709E">
        <w:tab/>
        <w:t>(1)</w:t>
      </w:r>
      <w:r w:rsidRPr="0038709E">
        <w:tab/>
        <w:t>A person commits an offence if:</w:t>
      </w:r>
    </w:p>
    <w:p w14:paraId="509FA109" w14:textId="77777777" w:rsidR="00FD5AFF" w:rsidRPr="0038709E" w:rsidRDefault="00FD5AFF" w:rsidP="00FD5AFF">
      <w:pPr>
        <w:pStyle w:val="paragraph"/>
      </w:pPr>
      <w:r w:rsidRPr="0038709E">
        <w:tab/>
        <w:t>(a)</w:t>
      </w:r>
      <w:r w:rsidRPr="0038709E">
        <w:tab/>
        <w:t>the person, in trade or commerce, supplies consumer goods of a particular kind; and</w:t>
      </w:r>
    </w:p>
    <w:p w14:paraId="16F1AED6" w14:textId="77777777" w:rsidR="00FD5AFF" w:rsidRPr="0038709E" w:rsidRDefault="00FD5AFF" w:rsidP="00FD5AFF">
      <w:pPr>
        <w:pStyle w:val="paragraph"/>
      </w:pPr>
      <w:r w:rsidRPr="0038709E">
        <w:tab/>
        <w:t>(b)</w:t>
      </w:r>
      <w:r w:rsidRPr="0038709E">
        <w:tab/>
        <w:t>either:</w:t>
      </w:r>
    </w:p>
    <w:p w14:paraId="50CD160B" w14:textId="77777777" w:rsidR="00FD5AFF" w:rsidRPr="0038709E" w:rsidRDefault="00FD5AFF" w:rsidP="00FD5AFF">
      <w:pPr>
        <w:pStyle w:val="paragraphsub"/>
      </w:pPr>
      <w:r w:rsidRPr="0038709E">
        <w:tab/>
        <w:t>(i)</w:t>
      </w:r>
      <w:r w:rsidRPr="0038709E">
        <w:tab/>
        <w:t>an interim ban on goods of that kind is in force in the place where the supply occurs; or</w:t>
      </w:r>
    </w:p>
    <w:p w14:paraId="66D376B7" w14:textId="77777777" w:rsidR="00FD5AFF" w:rsidRPr="0038709E" w:rsidRDefault="00FD5AFF" w:rsidP="00FD5AFF">
      <w:pPr>
        <w:pStyle w:val="paragraphsub"/>
      </w:pPr>
      <w:r w:rsidRPr="0038709E">
        <w:tab/>
        <w:t>(ii)</w:t>
      </w:r>
      <w:r w:rsidRPr="0038709E">
        <w:tab/>
        <w:t>a permanent ban on goods of that kind is in force.</w:t>
      </w:r>
    </w:p>
    <w:p w14:paraId="597E38B3" w14:textId="77777777" w:rsidR="00FD5AFF" w:rsidRPr="0038709E" w:rsidRDefault="00FD5AFF" w:rsidP="00FD5AFF">
      <w:pPr>
        <w:pStyle w:val="subsection"/>
      </w:pPr>
      <w:r w:rsidRPr="0038709E">
        <w:tab/>
        <w:t>(2)</w:t>
      </w:r>
      <w:r w:rsidRPr="0038709E">
        <w:tab/>
        <w:t>A person commits an offence if:</w:t>
      </w:r>
    </w:p>
    <w:p w14:paraId="5A520C48" w14:textId="77777777" w:rsidR="00FD5AFF" w:rsidRPr="0038709E" w:rsidRDefault="00FD5AFF" w:rsidP="00FD5AFF">
      <w:pPr>
        <w:pStyle w:val="paragraph"/>
      </w:pPr>
      <w:r w:rsidRPr="0038709E">
        <w:tab/>
        <w:t>(a)</w:t>
      </w:r>
      <w:r w:rsidRPr="0038709E">
        <w:tab/>
        <w:t>the person, in trade or commerce, offers for supply (other than for export) consumer goods of a particular kind; and</w:t>
      </w:r>
    </w:p>
    <w:p w14:paraId="18AE1D85" w14:textId="77777777" w:rsidR="00FD5AFF" w:rsidRPr="0038709E" w:rsidRDefault="00FD5AFF" w:rsidP="00FD5AFF">
      <w:pPr>
        <w:pStyle w:val="paragraph"/>
      </w:pPr>
      <w:r w:rsidRPr="0038709E">
        <w:tab/>
        <w:t>(b)</w:t>
      </w:r>
      <w:r w:rsidRPr="0038709E">
        <w:tab/>
        <w:t xml:space="preserve">the supply would be prohibited by </w:t>
      </w:r>
      <w:r w:rsidR="004F31B3" w:rsidRPr="0038709E">
        <w:t>subsection (</w:t>
      </w:r>
      <w:r w:rsidRPr="0038709E">
        <w:t>1).</w:t>
      </w:r>
    </w:p>
    <w:p w14:paraId="6AAF385A" w14:textId="77777777" w:rsidR="00FD5AFF" w:rsidRPr="0038709E" w:rsidRDefault="00FD5AFF" w:rsidP="00FD5AFF">
      <w:pPr>
        <w:pStyle w:val="subsection"/>
      </w:pPr>
      <w:r w:rsidRPr="0038709E">
        <w:tab/>
        <w:t>(3)</w:t>
      </w:r>
      <w:r w:rsidRPr="0038709E">
        <w:tab/>
        <w:t>A person commits an offence if:</w:t>
      </w:r>
    </w:p>
    <w:p w14:paraId="5F11C802" w14:textId="77777777" w:rsidR="00FD5AFF" w:rsidRPr="0038709E" w:rsidRDefault="00FD5AFF" w:rsidP="00FD5AFF">
      <w:pPr>
        <w:pStyle w:val="paragraph"/>
      </w:pPr>
      <w:r w:rsidRPr="0038709E">
        <w:tab/>
        <w:t>(a)</w:t>
      </w:r>
      <w:r w:rsidRPr="0038709E">
        <w:tab/>
        <w:t>the person, in or for the purposes of trade or commerce, manufactures, possesses or has control of consumer goods of a particular kind; and</w:t>
      </w:r>
    </w:p>
    <w:p w14:paraId="4832E378" w14:textId="77777777" w:rsidR="00FD5AFF" w:rsidRPr="0038709E" w:rsidRDefault="00FD5AFF" w:rsidP="00FD5AFF">
      <w:pPr>
        <w:pStyle w:val="paragraph"/>
      </w:pPr>
      <w:r w:rsidRPr="0038709E">
        <w:tab/>
        <w:t>(b)</w:t>
      </w:r>
      <w:r w:rsidRPr="0038709E">
        <w:tab/>
        <w:t xml:space="preserve">supply of the goods would be prohibited by </w:t>
      </w:r>
      <w:r w:rsidR="004F31B3" w:rsidRPr="0038709E">
        <w:t>subsection (</w:t>
      </w:r>
      <w:r w:rsidRPr="0038709E">
        <w:t>1).</w:t>
      </w:r>
    </w:p>
    <w:p w14:paraId="634D5E44" w14:textId="77777777" w:rsidR="00FD5AFF" w:rsidRPr="0038709E" w:rsidRDefault="00FD5AFF" w:rsidP="00FD5AFF">
      <w:pPr>
        <w:pStyle w:val="subsection"/>
      </w:pPr>
      <w:r w:rsidRPr="0038709E">
        <w:tab/>
        <w:t>(4)</w:t>
      </w:r>
      <w:r w:rsidRPr="0038709E">
        <w:tab/>
      </w:r>
      <w:r w:rsidR="004F31B3" w:rsidRPr="0038709E">
        <w:t>Subsection (</w:t>
      </w:r>
      <w:r w:rsidRPr="0038709E">
        <w:t>3) does not apply if the person does not manufacture, possess or control the goods for the purpose of supplying the goods (other than for export).</w:t>
      </w:r>
    </w:p>
    <w:p w14:paraId="2A263138" w14:textId="77777777" w:rsidR="00FD5AFF" w:rsidRPr="0038709E" w:rsidRDefault="00FD5AFF" w:rsidP="00FD5AFF">
      <w:pPr>
        <w:pStyle w:val="subsection"/>
      </w:pPr>
      <w:r w:rsidRPr="0038709E">
        <w:tab/>
        <w:t>(5)</w:t>
      </w:r>
      <w:r w:rsidRPr="0038709E">
        <w:tab/>
        <w:t>A person commits an offence if:</w:t>
      </w:r>
    </w:p>
    <w:p w14:paraId="163AF502" w14:textId="77777777" w:rsidR="00FD5AFF" w:rsidRPr="0038709E" w:rsidRDefault="00FD5AFF" w:rsidP="00FD5AFF">
      <w:pPr>
        <w:pStyle w:val="paragraph"/>
      </w:pPr>
      <w:r w:rsidRPr="0038709E">
        <w:tab/>
        <w:t>(a)</w:t>
      </w:r>
      <w:r w:rsidRPr="0038709E">
        <w:tab/>
        <w:t>the person exports consumer goods of a particular kind; and</w:t>
      </w:r>
    </w:p>
    <w:p w14:paraId="6ED60206" w14:textId="77777777" w:rsidR="00FD5AFF" w:rsidRPr="0038709E" w:rsidRDefault="00FD5AFF" w:rsidP="00FD5AFF">
      <w:pPr>
        <w:pStyle w:val="paragraph"/>
      </w:pPr>
      <w:r w:rsidRPr="0038709E">
        <w:tab/>
        <w:t>(b)</w:t>
      </w:r>
      <w:r w:rsidRPr="0038709E">
        <w:tab/>
        <w:t xml:space="preserve">supply of the goods would be prohibited by </w:t>
      </w:r>
      <w:r w:rsidR="004F31B3" w:rsidRPr="0038709E">
        <w:t>subsection (</w:t>
      </w:r>
      <w:r w:rsidRPr="0038709E">
        <w:t>1).</w:t>
      </w:r>
    </w:p>
    <w:p w14:paraId="23189824" w14:textId="432BE612" w:rsidR="00FD5AFF" w:rsidRPr="0038709E" w:rsidRDefault="00FD5AFF" w:rsidP="00FD5AFF">
      <w:pPr>
        <w:pStyle w:val="subsection"/>
      </w:pPr>
      <w:r w:rsidRPr="0038709E">
        <w:tab/>
        <w:t>(6)</w:t>
      </w:r>
      <w:r w:rsidRPr="0038709E">
        <w:tab/>
      </w:r>
      <w:r w:rsidR="004F31B3" w:rsidRPr="0038709E">
        <w:t>Subsection (</w:t>
      </w:r>
      <w:r w:rsidRPr="0038709E">
        <w:t xml:space="preserve">5) does not apply if the Commonwealth Minister has, by written notice given to the person, approved the export of the goods under </w:t>
      </w:r>
      <w:r w:rsidR="0093254F">
        <w:t>section 1</w:t>
      </w:r>
      <w:r w:rsidRPr="0038709E">
        <w:t>18(5).</w:t>
      </w:r>
    </w:p>
    <w:p w14:paraId="01916F94" w14:textId="77777777" w:rsidR="00FD5AFF" w:rsidRPr="0038709E" w:rsidRDefault="00FD5AFF" w:rsidP="00FD5AFF">
      <w:pPr>
        <w:pStyle w:val="subsection"/>
      </w:pPr>
      <w:r w:rsidRPr="0038709E">
        <w:tab/>
        <w:t>(7)</w:t>
      </w:r>
      <w:r w:rsidRPr="0038709E">
        <w:tab/>
      </w:r>
      <w:r w:rsidR="004F31B3" w:rsidRPr="0038709E">
        <w:t>Subsections (</w:t>
      </w:r>
      <w:r w:rsidRPr="0038709E">
        <w:t>1), (2), (3) and (5) are offences of strict liability.</w:t>
      </w:r>
    </w:p>
    <w:p w14:paraId="437233B8" w14:textId="77777777" w:rsidR="00C748BE" w:rsidRPr="0038709E" w:rsidRDefault="00C748BE" w:rsidP="00C748BE">
      <w:pPr>
        <w:pStyle w:val="SubsectionHead"/>
      </w:pPr>
      <w:r w:rsidRPr="0038709E">
        <w:t>Penalty</w:t>
      </w:r>
    </w:p>
    <w:p w14:paraId="0F36E11B" w14:textId="77777777" w:rsidR="00C748BE" w:rsidRPr="0038709E" w:rsidRDefault="00C748BE" w:rsidP="00C748BE">
      <w:pPr>
        <w:pStyle w:val="subsection"/>
      </w:pPr>
      <w:r w:rsidRPr="0038709E">
        <w:tab/>
        <w:t>(8)</w:t>
      </w:r>
      <w:r w:rsidRPr="0038709E">
        <w:tab/>
        <w:t xml:space="preserve">An offence against </w:t>
      </w:r>
      <w:r w:rsidR="004F31B3" w:rsidRPr="0038709E">
        <w:t>subsection (</w:t>
      </w:r>
      <w:r w:rsidRPr="0038709E">
        <w:t>1), (2), (3) or (5) committed by a body corporate is punishable on conviction by a fine of not more than the greater of the following:</w:t>
      </w:r>
    </w:p>
    <w:p w14:paraId="47667DC8" w14:textId="77777777" w:rsidR="00C748BE" w:rsidRPr="0038709E" w:rsidRDefault="00C748BE" w:rsidP="00C748BE">
      <w:pPr>
        <w:pStyle w:val="paragraph"/>
      </w:pPr>
      <w:r w:rsidRPr="0038709E">
        <w:tab/>
        <w:t>(a)</w:t>
      </w:r>
      <w:r w:rsidRPr="0038709E">
        <w:tab/>
      </w:r>
      <w:r w:rsidR="00D602A6" w:rsidRPr="0038709E">
        <w:t>$50,000,000</w:t>
      </w:r>
      <w:r w:rsidRPr="0038709E">
        <w:t>;</w:t>
      </w:r>
    </w:p>
    <w:p w14:paraId="41F44B9B"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4054D01"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6A67F514" w14:textId="77777777" w:rsidR="00C748BE" w:rsidRPr="0038709E" w:rsidRDefault="00C748BE" w:rsidP="00C748BE">
      <w:pPr>
        <w:pStyle w:val="subsection"/>
      </w:pPr>
      <w:r w:rsidRPr="0038709E">
        <w:tab/>
        <w:t>(9)</w:t>
      </w:r>
      <w:r w:rsidRPr="0038709E">
        <w:tab/>
        <w:t xml:space="preserve">An offence against </w:t>
      </w:r>
      <w:r w:rsidR="004F31B3" w:rsidRPr="0038709E">
        <w:t>subsection (</w:t>
      </w:r>
      <w:r w:rsidRPr="0038709E">
        <w:t xml:space="preserve">1), (2), (3) or (5) committed by a person other than a body corporate is punishable on conviction by a fine of not more than </w:t>
      </w:r>
      <w:r w:rsidR="00D602A6" w:rsidRPr="0038709E">
        <w:t>$2,500,000</w:t>
      </w:r>
      <w:r w:rsidRPr="0038709E">
        <w:t>.</w:t>
      </w:r>
    </w:p>
    <w:p w14:paraId="3131F8AD" w14:textId="77777777" w:rsidR="00FD5AFF" w:rsidRPr="0038709E" w:rsidRDefault="00FD5AFF" w:rsidP="00FD5AFF">
      <w:pPr>
        <w:pStyle w:val="ActHead5"/>
      </w:pPr>
      <w:bookmarkStart w:id="351" w:name="_Toc220593369"/>
      <w:r w:rsidRPr="0038709E">
        <w:rPr>
          <w:rStyle w:val="CharSectno"/>
        </w:rPr>
        <w:t>198</w:t>
      </w:r>
      <w:r w:rsidRPr="0038709E">
        <w:t xml:space="preserve">  Supplying etc. product related services covered by a ban</w:t>
      </w:r>
      <w:bookmarkEnd w:id="351"/>
    </w:p>
    <w:p w14:paraId="651DDAB7" w14:textId="77777777" w:rsidR="00FD5AFF" w:rsidRPr="0038709E" w:rsidRDefault="00FD5AFF" w:rsidP="00FD5AFF">
      <w:pPr>
        <w:pStyle w:val="subsection"/>
      </w:pPr>
      <w:r w:rsidRPr="0038709E">
        <w:tab/>
        <w:t>(1)</w:t>
      </w:r>
      <w:r w:rsidRPr="0038709E">
        <w:tab/>
        <w:t>A person commits an offence if:</w:t>
      </w:r>
    </w:p>
    <w:p w14:paraId="455C7E77" w14:textId="77777777" w:rsidR="00FD5AFF" w:rsidRPr="0038709E" w:rsidRDefault="00FD5AFF" w:rsidP="00FD5AFF">
      <w:pPr>
        <w:pStyle w:val="paragraph"/>
      </w:pPr>
      <w:r w:rsidRPr="0038709E">
        <w:tab/>
        <w:t>(a)</w:t>
      </w:r>
      <w:r w:rsidRPr="0038709E">
        <w:tab/>
        <w:t>the person, in trade or commerce, supplies product related services of a particular kind; and</w:t>
      </w:r>
    </w:p>
    <w:p w14:paraId="086C68DC" w14:textId="77777777" w:rsidR="00FD5AFF" w:rsidRPr="0038709E" w:rsidRDefault="00FD5AFF" w:rsidP="00FD5AFF">
      <w:pPr>
        <w:pStyle w:val="paragraph"/>
      </w:pPr>
      <w:r w:rsidRPr="0038709E">
        <w:tab/>
        <w:t>(b)</w:t>
      </w:r>
      <w:r w:rsidRPr="0038709E">
        <w:tab/>
        <w:t>either:</w:t>
      </w:r>
    </w:p>
    <w:p w14:paraId="41FF7A4B" w14:textId="77777777" w:rsidR="00FD5AFF" w:rsidRPr="0038709E" w:rsidRDefault="00FD5AFF" w:rsidP="00FD5AFF">
      <w:pPr>
        <w:pStyle w:val="paragraphsub"/>
      </w:pPr>
      <w:r w:rsidRPr="0038709E">
        <w:tab/>
        <w:t>(i)</w:t>
      </w:r>
      <w:r w:rsidRPr="0038709E">
        <w:tab/>
        <w:t>an interim ban on services of that kind is in force in the place where the supply occurs; or</w:t>
      </w:r>
    </w:p>
    <w:p w14:paraId="010355D5" w14:textId="77777777" w:rsidR="00FD5AFF" w:rsidRPr="0038709E" w:rsidRDefault="00FD5AFF" w:rsidP="00FD5AFF">
      <w:pPr>
        <w:pStyle w:val="paragraphsub"/>
      </w:pPr>
      <w:r w:rsidRPr="0038709E">
        <w:tab/>
        <w:t>(ii)</w:t>
      </w:r>
      <w:r w:rsidRPr="0038709E">
        <w:tab/>
        <w:t>a permanent ban on services of that kind is in force.</w:t>
      </w:r>
    </w:p>
    <w:p w14:paraId="780083E6" w14:textId="77777777" w:rsidR="00FD5AFF" w:rsidRPr="0038709E" w:rsidRDefault="00FD5AFF" w:rsidP="00FD5AFF">
      <w:pPr>
        <w:pStyle w:val="subsection"/>
      </w:pPr>
      <w:r w:rsidRPr="0038709E">
        <w:tab/>
        <w:t>(2)</w:t>
      </w:r>
      <w:r w:rsidRPr="0038709E">
        <w:tab/>
        <w:t>A person commits an offence if:</w:t>
      </w:r>
    </w:p>
    <w:p w14:paraId="46D0FF3F" w14:textId="77777777" w:rsidR="00FD5AFF" w:rsidRPr="0038709E" w:rsidRDefault="00FD5AFF" w:rsidP="00FD5AFF">
      <w:pPr>
        <w:pStyle w:val="paragraph"/>
      </w:pPr>
      <w:r w:rsidRPr="0038709E">
        <w:tab/>
        <w:t>(a)</w:t>
      </w:r>
      <w:r w:rsidRPr="0038709E">
        <w:tab/>
        <w:t>the person, in trade or commerce, offers for supply product related services of a particular kind; and</w:t>
      </w:r>
    </w:p>
    <w:p w14:paraId="5ADD0075" w14:textId="77777777" w:rsidR="00FD5AFF" w:rsidRPr="0038709E" w:rsidRDefault="00FD5AFF" w:rsidP="00FD5AFF">
      <w:pPr>
        <w:pStyle w:val="paragraph"/>
      </w:pPr>
      <w:r w:rsidRPr="0038709E">
        <w:tab/>
        <w:t>(b)</w:t>
      </w:r>
      <w:r w:rsidRPr="0038709E">
        <w:tab/>
        <w:t xml:space="preserve">the supply would be prohibited by </w:t>
      </w:r>
      <w:r w:rsidR="004F31B3" w:rsidRPr="0038709E">
        <w:t>subsection (</w:t>
      </w:r>
      <w:r w:rsidRPr="0038709E">
        <w:t>1).</w:t>
      </w:r>
    </w:p>
    <w:p w14:paraId="6B6769E9"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7956EE93" w14:textId="77777777" w:rsidR="00C748BE" w:rsidRPr="0038709E" w:rsidRDefault="00C748BE" w:rsidP="00C748BE">
      <w:pPr>
        <w:pStyle w:val="SubsectionHead"/>
      </w:pPr>
      <w:r w:rsidRPr="0038709E">
        <w:t>Penalty</w:t>
      </w:r>
    </w:p>
    <w:p w14:paraId="170B8301" w14:textId="77777777" w:rsidR="00C748BE" w:rsidRPr="0038709E" w:rsidRDefault="00C748BE" w:rsidP="00C748BE">
      <w:pPr>
        <w:pStyle w:val="subsection"/>
      </w:pPr>
      <w:r w:rsidRPr="0038709E">
        <w:tab/>
        <w:t>(4)</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2FAD6BBF" w14:textId="77777777" w:rsidR="00C748BE" w:rsidRPr="0038709E" w:rsidRDefault="00C748BE" w:rsidP="00C748BE">
      <w:pPr>
        <w:pStyle w:val="paragraph"/>
      </w:pPr>
      <w:r w:rsidRPr="0038709E">
        <w:tab/>
        <w:t>(a)</w:t>
      </w:r>
      <w:r w:rsidRPr="0038709E">
        <w:tab/>
      </w:r>
      <w:r w:rsidR="00D602A6" w:rsidRPr="0038709E">
        <w:t>$50,000,000</w:t>
      </w:r>
      <w:r w:rsidRPr="0038709E">
        <w:t>;</w:t>
      </w:r>
    </w:p>
    <w:p w14:paraId="2B0B4293"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6A05C01D"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79A81A02" w14:textId="77777777" w:rsidR="00C748BE" w:rsidRPr="0038709E" w:rsidRDefault="00C748BE" w:rsidP="00C748BE">
      <w:pPr>
        <w:pStyle w:val="subsection"/>
      </w:pPr>
      <w:r w:rsidRPr="0038709E">
        <w:tab/>
        <w:t>(5)</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D602A6" w:rsidRPr="0038709E">
        <w:t>$2,500,000</w:t>
      </w:r>
      <w:r w:rsidRPr="0038709E">
        <w:t>.</w:t>
      </w:r>
    </w:p>
    <w:p w14:paraId="40FABA22" w14:textId="0A758939" w:rsidR="00FD5AFF" w:rsidRPr="0038709E" w:rsidRDefault="009C2DBD" w:rsidP="005A76C3">
      <w:pPr>
        <w:pStyle w:val="ActHead4"/>
        <w:pageBreakBefore/>
      </w:pPr>
      <w:bookmarkStart w:id="352" w:name="_Toc220593370"/>
      <w:r w:rsidRPr="0038709E">
        <w:rPr>
          <w:rStyle w:val="CharSubdNo"/>
        </w:rPr>
        <w:t>Division 3</w:t>
      </w:r>
      <w:r w:rsidR="00FD5AFF" w:rsidRPr="0038709E">
        <w:t>—</w:t>
      </w:r>
      <w:r w:rsidR="00FD5AFF" w:rsidRPr="0038709E">
        <w:rPr>
          <w:rStyle w:val="CharSubdText"/>
        </w:rPr>
        <w:t>Recall of consumer goods</w:t>
      </w:r>
      <w:bookmarkEnd w:id="352"/>
    </w:p>
    <w:p w14:paraId="6DC38A7B" w14:textId="77777777" w:rsidR="00FD5AFF" w:rsidRPr="0038709E" w:rsidRDefault="00FD5AFF" w:rsidP="00FD5AFF">
      <w:pPr>
        <w:pStyle w:val="ActHead5"/>
      </w:pPr>
      <w:bookmarkStart w:id="353" w:name="_Toc220593371"/>
      <w:r w:rsidRPr="0038709E">
        <w:rPr>
          <w:rStyle w:val="CharSectno"/>
        </w:rPr>
        <w:t>199</w:t>
      </w:r>
      <w:r w:rsidRPr="0038709E">
        <w:t xml:space="preserve">  Compliance with recall orders</w:t>
      </w:r>
      <w:bookmarkEnd w:id="353"/>
    </w:p>
    <w:p w14:paraId="01A4929D" w14:textId="77777777" w:rsidR="00FD5AFF" w:rsidRPr="0038709E" w:rsidRDefault="00FD5AFF" w:rsidP="00FD5AFF">
      <w:pPr>
        <w:pStyle w:val="subsection"/>
      </w:pPr>
      <w:r w:rsidRPr="0038709E">
        <w:tab/>
        <w:t>(1)</w:t>
      </w:r>
      <w:r w:rsidRPr="0038709E">
        <w:tab/>
        <w:t>A person commits an offence if:</w:t>
      </w:r>
    </w:p>
    <w:p w14:paraId="21994350" w14:textId="77777777" w:rsidR="00FD5AFF" w:rsidRPr="0038709E" w:rsidRDefault="00FD5AFF" w:rsidP="00FD5AFF">
      <w:pPr>
        <w:pStyle w:val="paragraph"/>
      </w:pPr>
      <w:r w:rsidRPr="0038709E">
        <w:tab/>
        <w:t>(a)</w:t>
      </w:r>
      <w:r w:rsidRPr="0038709E">
        <w:tab/>
        <w:t>a recall notice for consumer goods is in force; and</w:t>
      </w:r>
    </w:p>
    <w:p w14:paraId="0FB82956" w14:textId="77777777" w:rsidR="00FD5AFF" w:rsidRPr="0038709E" w:rsidRDefault="00FD5AFF" w:rsidP="00FD5AFF">
      <w:pPr>
        <w:pStyle w:val="paragraph"/>
      </w:pPr>
      <w:r w:rsidRPr="0038709E">
        <w:tab/>
        <w:t>(b)</w:t>
      </w:r>
      <w:r w:rsidRPr="0038709E">
        <w:tab/>
        <w:t>the notice requires the person (other than the regulator) to do one or more things; and</w:t>
      </w:r>
    </w:p>
    <w:p w14:paraId="27167BFB" w14:textId="77777777" w:rsidR="00FD5AFF" w:rsidRPr="0038709E" w:rsidRDefault="00FD5AFF" w:rsidP="00FD5AFF">
      <w:pPr>
        <w:pStyle w:val="paragraph"/>
      </w:pPr>
      <w:r w:rsidRPr="0038709E">
        <w:tab/>
        <w:t>(c)</w:t>
      </w:r>
      <w:r w:rsidRPr="0038709E">
        <w:tab/>
        <w:t>the person refuses or fails to comply with the notice.</w:t>
      </w:r>
    </w:p>
    <w:p w14:paraId="249F2311" w14:textId="77777777" w:rsidR="00FD5AFF" w:rsidRPr="0038709E" w:rsidRDefault="00FD5AFF" w:rsidP="00FD5AFF">
      <w:pPr>
        <w:pStyle w:val="subsection"/>
      </w:pPr>
      <w:r w:rsidRPr="0038709E">
        <w:tab/>
        <w:t>(2)</w:t>
      </w:r>
      <w:r w:rsidRPr="0038709E">
        <w:tab/>
        <w:t>A person commits an offence if:</w:t>
      </w:r>
    </w:p>
    <w:p w14:paraId="0810FAF7" w14:textId="77777777" w:rsidR="00FD5AFF" w:rsidRPr="0038709E" w:rsidRDefault="00FD5AFF" w:rsidP="00FD5AFF">
      <w:pPr>
        <w:pStyle w:val="paragraph"/>
      </w:pPr>
      <w:r w:rsidRPr="0038709E">
        <w:tab/>
        <w:t>(a)</w:t>
      </w:r>
      <w:r w:rsidRPr="0038709E">
        <w:tab/>
        <w:t>a recall notice for consumer goods is in force; and</w:t>
      </w:r>
    </w:p>
    <w:p w14:paraId="0E787EE8" w14:textId="77777777" w:rsidR="00FD5AFF" w:rsidRPr="0038709E" w:rsidRDefault="00FD5AFF" w:rsidP="00FD5AFF">
      <w:pPr>
        <w:pStyle w:val="paragraph"/>
      </w:pPr>
      <w:r w:rsidRPr="0038709E">
        <w:tab/>
        <w:t>(b)</w:t>
      </w:r>
      <w:r w:rsidRPr="0038709E">
        <w:tab/>
        <w:t>the person, in trade or commerce:</w:t>
      </w:r>
    </w:p>
    <w:p w14:paraId="3FA949B5" w14:textId="77777777" w:rsidR="00FD5AFF" w:rsidRPr="0038709E" w:rsidRDefault="00FD5AFF" w:rsidP="00FD5AFF">
      <w:pPr>
        <w:pStyle w:val="paragraphsub"/>
      </w:pPr>
      <w:r w:rsidRPr="0038709E">
        <w:tab/>
        <w:t>(i)</w:t>
      </w:r>
      <w:r w:rsidRPr="0038709E">
        <w:tab/>
        <w:t>if the notice identifies a defect in, or a dangerous characteristic of, the consumer goods—supplies consumer goods of the kind to which the notice relates which contain that defect or have that characteristic; or</w:t>
      </w:r>
    </w:p>
    <w:p w14:paraId="5C7D8885" w14:textId="77777777" w:rsidR="00FD5AFF" w:rsidRPr="0038709E" w:rsidRDefault="00FD5AFF" w:rsidP="00FD5AFF">
      <w:pPr>
        <w:pStyle w:val="paragraphsub"/>
      </w:pPr>
      <w:r w:rsidRPr="0038709E">
        <w:tab/>
        <w:t>(ii)</w:t>
      </w:r>
      <w:r w:rsidRPr="0038709E">
        <w:tab/>
        <w:t>in any other case—supplies consumer goods of the kind to which the notice relates.</w:t>
      </w:r>
    </w:p>
    <w:p w14:paraId="56EB3DB7"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19AB88CC" w14:textId="77777777" w:rsidR="00C748BE" w:rsidRPr="0038709E" w:rsidRDefault="00C748BE" w:rsidP="00C748BE">
      <w:pPr>
        <w:pStyle w:val="SubsectionHead"/>
      </w:pPr>
      <w:r w:rsidRPr="0038709E">
        <w:t>Penalty</w:t>
      </w:r>
    </w:p>
    <w:p w14:paraId="64ABC27D" w14:textId="77777777" w:rsidR="00C748BE" w:rsidRPr="0038709E" w:rsidRDefault="00C748BE" w:rsidP="00C748BE">
      <w:pPr>
        <w:pStyle w:val="subsection"/>
      </w:pPr>
      <w:r w:rsidRPr="0038709E">
        <w:tab/>
        <w:t>(4)</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2C512115" w14:textId="77777777" w:rsidR="00C748BE" w:rsidRPr="0038709E" w:rsidRDefault="00C748BE" w:rsidP="00C748BE">
      <w:pPr>
        <w:pStyle w:val="paragraph"/>
      </w:pPr>
      <w:r w:rsidRPr="0038709E">
        <w:tab/>
        <w:t>(a)</w:t>
      </w:r>
      <w:r w:rsidRPr="0038709E">
        <w:tab/>
      </w:r>
      <w:r w:rsidR="00D602A6" w:rsidRPr="0038709E">
        <w:t>$50,000,000</w:t>
      </w:r>
      <w:r w:rsidRPr="0038709E">
        <w:t>;</w:t>
      </w:r>
    </w:p>
    <w:p w14:paraId="3F6EFD25"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1FF2381B"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2A5F181C" w14:textId="77777777" w:rsidR="00C748BE" w:rsidRPr="0038709E" w:rsidRDefault="00C748BE" w:rsidP="00C748BE">
      <w:pPr>
        <w:pStyle w:val="subsection"/>
      </w:pPr>
      <w:r w:rsidRPr="0038709E">
        <w:tab/>
        <w:t>(5)</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D602A6" w:rsidRPr="0038709E">
        <w:t>$2,500,000</w:t>
      </w:r>
      <w:r w:rsidRPr="0038709E">
        <w:t>.</w:t>
      </w:r>
    </w:p>
    <w:p w14:paraId="1D2CBBC5" w14:textId="77777777" w:rsidR="00FD5AFF" w:rsidRPr="0038709E" w:rsidRDefault="00FD5AFF" w:rsidP="00FD5AFF">
      <w:pPr>
        <w:pStyle w:val="ActHead5"/>
      </w:pPr>
      <w:bookmarkStart w:id="354" w:name="_Toc220593372"/>
      <w:r w:rsidRPr="0038709E">
        <w:rPr>
          <w:rStyle w:val="CharSectno"/>
        </w:rPr>
        <w:t>200</w:t>
      </w:r>
      <w:r w:rsidRPr="0038709E">
        <w:t xml:space="preserve">  Notification by persons who supply consumer goods outside Australia if there is compulsory recall</w:t>
      </w:r>
      <w:bookmarkEnd w:id="354"/>
    </w:p>
    <w:p w14:paraId="582C46FD" w14:textId="77777777" w:rsidR="00FD5AFF" w:rsidRPr="0038709E" w:rsidRDefault="00FD5AFF" w:rsidP="00FD5AFF">
      <w:pPr>
        <w:pStyle w:val="subsection"/>
      </w:pPr>
      <w:r w:rsidRPr="0038709E">
        <w:tab/>
        <w:t>(1)</w:t>
      </w:r>
      <w:r w:rsidRPr="0038709E">
        <w:tab/>
        <w:t>A person commits an offence if:</w:t>
      </w:r>
    </w:p>
    <w:p w14:paraId="35AC2A42" w14:textId="7DA99A19" w:rsidR="00FD5AFF" w:rsidRPr="0038709E" w:rsidRDefault="00FD5AFF" w:rsidP="00FD5AFF">
      <w:pPr>
        <w:pStyle w:val="paragraph"/>
      </w:pPr>
      <w:r w:rsidRPr="0038709E">
        <w:tab/>
        <w:t>(a)</w:t>
      </w:r>
      <w:r w:rsidRPr="0038709E">
        <w:tab/>
        <w:t xml:space="preserve">the person is required by </w:t>
      </w:r>
      <w:r w:rsidR="0093254F">
        <w:t>section 1</w:t>
      </w:r>
      <w:r w:rsidRPr="0038709E">
        <w:t>25(4) to give a copy of a notice to a responsible Minister; and</w:t>
      </w:r>
    </w:p>
    <w:p w14:paraId="28DDF15B" w14:textId="77777777" w:rsidR="00FD5AFF" w:rsidRPr="0038709E" w:rsidRDefault="00FD5AFF" w:rsidP="00FD5AFF">
      <w:pPr>
        <w:pStyle w:val="paragraph"/>
      </w:pPr>
      <w:r w:rsidRPr="0038709E">
        <w:tab/>
        <w:t>(b)</w:t>
      </w:r>
      <w:r w:rsidRPr="0038709E">
        <w:tab/>
        <w:t>the person refuses or fails to give the copy as required by that section.</w:t>
      </w:r>
    </w:p>
    <w:p w14:paraId="6580FF8E" w14:textId="77777777" w:rsidR="00FD5AFF" w:rsidRPr="0038709E" w:rsidRDefault="00FD5AFF" w:rsidP="00FD5AFF">
      <w:pPr>
        <w:pStyle w:val="Penalty"/>
        <w:keepNext/>
      </w:pPr>
      <w:r w:rsidRPr="0038709E">
        <w:t>Penalty:</w:t>
      </w:r>
    </w:p>
    <w:p w14:paraId="20D8E013" w14:textId="77777777" w:rsidR="00FD5AFF" w:rsidRPr="0038709E" w:rsidRDefault="00FD5AFF" w:rsidP="00FD5AFF">
      <w:pPr>
        <w:pStyle w:val="paragraph"/>
      </w:pPr>
      <w:r w:rsidRPr="0038709E">
        <w:tab/>
        <w:t>(a)</w:t>
      </w:r>
      <w:r w:rsidRPr="0038709E">
        <w:tab/>
        <w:t>if the person is a body corporate—$16,650; or</w:t>
      </w:r>
    </w:p>
    <w:p w14:paraId="3B190B8D" w14:textId="77777777" w:rsidR="00FD5AFF" w:rsidRPr="0038709E" w:rsidRDefault="00FD5AFF" w:rsidP="00FD5AFF">
      <w:pPr>
        <w:pStyle w:val="paragraph"/>
      </w:pPr>
      <w:r w:rsidRPr="0038709E">
        <w:tab/>
        <w:t>(b)</w:t>
      </w:r>
      <w:r w:rsidRPr="0038709E">
        <w:tab/>
        <w:t>if the person is not a body corporate—$3,330.</w:t>
      </w:r>
    </w:p>
    <w:p w14:paraId="4ADCE11C"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16B4D48D" w14:textId="77777777" w:rsidR="00FD5AFF" w:rsidRPr="0038709E" w:rsidRDefault="00FD5AFF" w:rsidP="00FD5AFF">
      <w:pPr>
        <w:pStyle w:val="ActHead5"/>
      </w:pPr>
      <w:bookmarkStart w:id="355" w:name="_Toc220593373"/>
      <w:r w:rsidRPr="0038709E">
        <w:rPr>
          <w:rStyle w:val="CharSectno"/>
        </w:rPr>
        <w:t>201</w:t>
      </w:r>
      <w:r w:rsidRPr="0038709E">
        <w:t xml:space="preserve">  Notification requirements for a voluntary recall of consumer goods</w:t>
      </w:r>
      <w:bookmarkEnd w:id="355"/>
    </w:p>
    <w:p w14:paraId="324AF5D9" w14:textId="77777777" w:rsidR="00FD5AFF" w:rsidRPr="0038709E" w:rsidRDefault="00FD5AFF" w:rsidP="00FD5AFF">
      <w:pPr>
        <w:pStyle w:val="subsection"/>
      </w:pPr>
      <w:r w:rsidRPr="0038709E">
        <w:tab/>
        <w:t>(1)</w:t>
      </w:r>
      <w:r w:rsidRPr="0038709E">
        <w:tab/>
        <w:t>A person commits an offence if:</w:t>
      </w:r>
    </w:p>
    <w:p w14:paraId="00C64A65" w14:textId="331292E3" w:rsidR="00FD5AFF" w:rsidRPr="0038709E" w:rsidRDefault="00FD5AFF" w:rsidP="00FD5AFF">
      <w:pPr>
        <w:pStyle w:val="paragraph"/>
      </w:pPr>
      <w:r w:rsidRPr="0038709E">
        <w:tab/>
        <w:t>(a)</w:t>
      </w:r>
      <w:r w:rsidRPr="0038709E">
        <w:tab/>
        <w:t xml:space="preserve">the person is required by </w:t>
      </w:r>
      <w:r w:rsidR="0093254F">
        <w:t>section 1</w:t>
      </w:r>
      <w:r w:rsidRPr="0038709E">
        <w:t>28(2) to give a notice to the Commonwealth Minister; and</w:t>
      </w:r>
    </w:p>
    <w:p w14:paraId="5220BFE2" w14:textId="77777777" w:rsidR="00FD5AFF" w:rsidRPr="0038709E" w:rsidRDefault="00FD5AFF" w:rsidP="00FD5AFF">
      <w:pPr>
        <w:pStyle w:val="paragraph"/>
      </w:pPr>
      <w:r w:rsidRPr="0038709E">
        <w:tab/>
        <w:t>(b)</w:t>
      </w:r>
      <w:r w:rsidRPr="0038709E">
        <w:tab/>
        <w:t>the person refuses or fails to give the notice as required by that section.</w:t>
      </w:r>
    </w:p>
    <w:p w14:paraId="4D6E2DF9" w14:textId="77777777" w:rsidR="00FD5AFF" w:rsidRPr="0038709E" w:rsidRDefault="00FD5AFF" w:rsidP="00FD5AFF">
      <w:pPr>
        <w:pStyle w:val="Penalty"/>
      </w:pPr>
      <w:r w:rsidRPr="0038709E">
        <w:t>Penalty:</w:t>
      </w:r>
    </w:p>
    <w:p w14:paraId="16E68BD7" w14:textId="77777777" w:rsidR="00FD5AFF" w:rsidRPr="0038709E" w:rsidRDefault="00FD5AFF" w:rsidP="00FD5AFF">
      <w:pPr>
        <w:pStyle w:val="paragraph"/>
      </w:pPr>
      <w:r w:rsidRPr="0038709E">
        <w:tab/>
        <w:t>(a)</w:t>
      </w:r>
      <w:r w:rsidRPr="0038709E">
        <w:tab/>
        <w:t>if the person is a body corporate—$16,650; or</w:t>
      </w:r>
    </w:p>
    <w:p w14:paraId="258F7D8A" w14:textId="77777777" w:rsidR="00FD5AFF" w:rsidRPr="0038709E" w:rsidRDefault="00FD5AFF" w:rsidP="00FD5AFF">
      <w:pPr>
        <w:pStyle w:val="paragraph"/>
      </w:pPr>
      <w:r w:rsidRPr="0038709E">
        <w:tab/>
        <w:t>(b)</w:t>
      </w:r>
      <w:r w:rsidRPr="0038709E">
        <w:tab/>
        <w:t>if the person is not a body corporate—$3,330.</w:t>
      </w:r>
    </w:p>
    <w:p w14:paraId="0CCFE716" w14:textId="77777777" w:rsidR="00FD5AFF" w:rsidRPr="0038709E" w:rsidRDefault="00FD5AFF" w:rsidP="00FD5AFF">
      <w:pPr>
        <w:pStyle w:val="subsection"/>
      </w:pPr>
      <w:r w:rsidRPr="0038709E">
        <w:tab/>
        <w:t>(2)</w:t>
      </w:r>
      <w:r w:rsidRPr="0038709E">
        <w:tab/>
        <w:t>A person commits an offence if:</w:t>
      </w:r>
    </w:p>
    <w:p w14:paraId="1EE0E334" w14:textId="2E7A3E1C" w:rsidR="00FD5AFF" w:rsidRPr="0038709E" w:rsidRDefault="00FD5AFF" w:rsidP="00FD5AFF">
      <w:pPr>
        <w:pStyle w:val="paragraph"/>
      </w:pPr>
      <w:r w:rsidRPr="0038709E">
        <w:tab/>
        <w:t>(a)</w:t>
      </w:r>
      <w:r w:rsidRPr="0038709E">
        <w:tab/>
        <w:t xml:space="preserve">the person is required by </w:t>
      </w:r>
      <w:r w:rsidR="0093254F">
        <w:t>section 1</w:t>
      </w:r>
      <w:r w:rsidRPr="0038709E">
        <w:t>28(6) to give a copy of a notice to the Commonwealth Minister; and</w:t>
      </w:r>
    </w:p>
    <w:p w14:paraId="3478FBD0" w14:textId="77777777" w:rsidR="00FD5AFF" w:rsidRPr="0038709E" w:rsidRDefault="00FD5AFF" w:rsidP="00FD5AFF">
      <w:pPr>
        <w:pStyle w:val="paragraph"/>
      </w:pPr>
      <w:r w:rsidRPr="0038709E">
        <w:tab/>
        <w:t>(b)</w:t>
      </w:r>
      <w:r w:rsidRPr="0038709E">
        <w:tab/>
        <w:t>the person refuses or fails to give the copy as required by that section.</w:t>
      </w:r>
    </w:p>
    <w:p w14:paraId="20611DB3" w14:textId="77777777" w:rsidR="00FD5AFF" w:rsidRPr="0038709E" w:rsidRDefault="00FD5AFF" w:rsidP="00FD5AFF">
      <w:pPr>
        <w:pStyle w:val="Penalty"/>
      </w:pPr>
      <w:r w:rsidRPr="0038709E">
        <w:t>Penalty:</w:t>
      </w:r>
    </w:p>
    <w:p w14:paraId="48BD2C46" w14:textId="77777777" w:rsidR="00FD5AFF" w:rsidRPr="0038709E" w:rsidRDefault="00FD5AFF" w:rsidP="00FD5AFF">
      <w:pPr>
        <w:pStyle w:val="paragraph"/>
      </w:pPr>
      <w:r w:rsidRPr="0038709E">
        <w:tab/>
        <w:t>(a)</w:t>
      </w:r>
      <w:r w:rsidRPr="0038709E">
        <w:tab/>
        <w:t>if the person is a body corporate—$16,650; or</w:t>
      </w:r>
    </w:p>
    <w:p w14:paraId="1C5867E0" w14:textId="77777777" w:rsidR="00FD5AFF" w:rsidRPr="0038709E" w:rsidRDefault="00FD5AFF" w:rsidP="00FD5AFF">
      <w:pPr>
        <w:pStyle w:val="paragraph"/>
      </w:pPr>
      <w:r w:rsidRPr="0038709E">
        <w:tab/>
        <w:t>(b)</w:t>
      </w:r>
      <w:r w:rsidRPr="0038709E">
        <w:tab/>
        <w:t>if the person is not a body corporate—$3,330.</w:t>
      </w:r>
    </w:p>
    <w:p w14:paraId="0695CC2D"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3BC69EFC" w14:textId="6ADD9687" w:rsidR="00FD5AFF" w:rsidRPr="0038709E" w:rsidRDefault="009C2DBD" w:rsidP="005A76C3">
      <w:pPr>
        <w:pStyle w:val="ActHead4"/>
        <w:pageBreakBefore/>
      </w:pPr>
      <w:bookmarkStart w:id="356" w:name="_Toc220593374"/>
      <w:r w:rsidRPr="0038709E">
        <w:rPr>
          <w:rStyle w:val="CharSubdNo"/>
        </w:rPr>
        <w:t>Division 4</w:t>
      </w:r>
      <w:r w:rsidR="00FD5AFF" w:rsidRPr="0038709E">
        <w:t>—</w:t>
      </w:r>
      <w:r w:rsidR="00FD5AFF" w:rsidRPr="0038709E">
        <w:rPr>
          <w:rStyle w:val="CharSubdText"/>
        </w:rPr>
        <w:t>Consumer goods, or product related services, associated with death or serious injury or illness</w:t>
      </w:r>
      <w:bookmarkEnd w:id="356"/>
    </w:p>
    <w:p w14:paraId="4DCDEBB5" w14:textId="77777777" w:rsidR="00FD5AFF" w:rsidRPr="0038709E" w:rsidRDefault="00FD5AFF" w:rsidP="00FD5AFF">
      <w:pPr>
        <w:pStyle w:val="ActHead5"/>
      </w:pPr>
      <w:bookmarkStart w:id="357" w:name="_Toc220593375"/>
      <w:r w:rsidRPr="0038709E">
        <w:rPr>
          <w:rStyle w:val="CharSectno"/>
        </w:rPr>
        <w:t>202</w:t>
      </w:r>
      <w:r w:rsidRPr="0038709E">
        <w:t xml:space="preserve">  Suppliers to report consumer goods etc. associated with the death or serious injury or illness of any person</w:t>
      </w:r>
      <w:bookmarkEnd w:id="357"/>
    </w:p>
    <w:p w14:paraId="6FD86780" w14:textId="77777777" w:rsidR="00FD5AFF" w:rsidRPr="0038709E" w:rsidRDefault="00FD5AFF" w:rsidP="00FD5AFF">
      <w:pPr>
        <w:pStyle w:val="subsection"/>
      </w:pPr>
      <w:r w:rsidRPr="0038709E">
        <w:tab/>
        <w:t>(1)</w:t>
      </w:r>
      <w:r w:rsidRPr="0038709E">
        <w:tab/>
        <w:t>A person commits an offence if:</w:t>
      </w:r>
    </w:p>
    <w:p w14:paraId="5C079727" w14:textId="786287C6" w:rsidR="00FD5AFF" w:rsidRPr="0038709E" w:rsidRDefault="00FD5AFF" w:rsidP="00FD5AFF">
      <w:pPr>
        <w:pStyle w:val="paragraph"/>
      </w:pPr>
      <w:r w:rsidRPr="0038709E">
        <w:tab/>
        <w:t>(a)</w:t>
      </w:r>
      <w:r w:rsidRPr="0038709E">
        <w:tab/>
        <w:t xml:space="preserve">the person is required by </w:t>
      </w:r>
      <w:r w:rsidR="0093254F">
        <w:t>section 1</w:t>
      </w:r>
      <w:r w:rsidRPr="0038709E">
        <w:t>31 or 132 to give a notice to the Commonwealth Minister; and</w:t>
      </w:r>
    </w:p>
    <w:p w14:paraId="2A3EA489" w14:textId="77777777" w:rsidR="00FD5AFF" w:rsidRPr="0038709E" w:rsidRDefault="00FD5AFF" w:rsidP="00FD5AFF">
      <w:pPr>
        <w:pStyle w:val="paragraph"/>
      </w:pPr>
      <w:r w:rsidRPr="0038709E">
        <w:tab/>
        <w:t>(b)</w:t>
      </w:r>
      <w:r w:rsidRPr="0038709E">
        <w:tab/>
        <w:t>the person refuses or fails to give the notice as required by that section.</w:t>
      </w:r>
    </w:p>
    <w:p w14:paraId="403AEECA" w14:textId="77777777" w:rsidR="00FD5AFF" w:rsidRPr="0038709E" w:rsidRDefault="00FD5AFF" w:rsidP="00FD5AFF">
      <w:pPr>
        <w:pStyle w:val="Penalty"/>
      </w:pPr>
      <w:r w:rsidRPr="0038709E">
        <w:t>Penalty:</w:t>
      </w:r>
    </w:p>
    <w:p w14:paraId="2FE79F1D" w14:textId="77777777" w:rsidR="00FD5AFF" w:rsidRPr="0038709E" w:rsidRDefault="00FD5AFF" w:rsidP="00FD5AFF">
      <w:pPr>
        <w:pStyle w:val="paragraph"/>
      </w:pPr>
      <w:r w:rsidRPr="0038709E">
        <w:tab/>
        <w:t>(a)</w:t>
      </w:r>
      <w:r w:rsidRPr="0038709E">
        <w:tab/>
        <w:t>if the person is a body corporate—$16,650; or</w:t>
      </w:r>
    </w:p>
    <w:p w14:paraId="63CFEC4E" w14:textId="77777777" w:rsidR="00FD5AFF" w:rsidRPr="0038709E" w:rsidRDefault="00FD5AFF" w:rsidP="00FD5AFF">
      <w:pPr>
        <w:pStyle w:val="paragraph"/>
      </w:pPr>
      <w:r w:rsidRPr="0038709E">
        <w:tab/>
        <w:t>(b)</w:t>
      </w:r>
      <w:r w:rsidRPr="0038709E">
        <w:tab/>
        <w:t>if the person is not a body corporate—$3,330.</w:t>
      </w:r>
    </w:p>
    <w:p w14:paraId="3AA96532" w14:textId="77777777" w:rsidR="00FD5AFF" w:rsidRPr="0038709E" w:rsidRDefault="00FD5AFF" w:rsidP="00FD5AFF">
      <w:pPr>
        <w:pStyle w:val="subsection"/>
      </w:pPr>
      <w:r w:rsidRPr="0038709E">
        <w:tab/>
        <w:t>(2)</w:t>
      </w:r>
      <w:r w:rsidRPr="0038709E">
        <w:tab/>
      </w:r>
      <w:r w:rsidR="004F31B3" w:rsidRPr="0038709E">
        <w:t>Subsection (</w:t>
      </w:r>
      <w:r w:rsidRPr="0038709E">
        <w:t>1) is an offence of strict liability.</w:t>
      </w:r>
    </w:p>
    <w:p w14:paraId="0F9C087B" w14:textId="1FA48344" w:rsidR="00FD5AFF" w:rsidRPr="0038709E" w:rsidRDefault="00FD5AFF" w:rsidP="005A76C3">
      <w:pPr>
        <w:pStyle w:val="ActHead3"/>
        <w:pageBreakBefore/>
      </w:pPr>
      <w:bookmarkStart w:id="358" w:name="_Toc220593376"/>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4</w:t>
      </w:r>
      <w:r w:rsidRPr="0038709E">
        <w:t>—</w:t>
      </w:r>
      <w:r w:rsidRPr="0038709E">
        <w:rPr>
          <w:rStyle w:val="CharDivText"/>
        </w:rPr>
        <w:t>Offences relating to information standards</w:t>
      </w:r>
      <w:bookmarkEnd w:id="358"/>
    </w:p>
    <w:p w14:paraId="6FFE1DF0"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02CF766E" w14:textId="77777777" w:rsidR="00FD5AFF" w:rsidRPr="0038709E" w:rsidRDefault="00FD5AFF" w:rsidP="00FD5AFF">
      <w:pPr>
        <w:pStyle w:val="ActHead5"/>
      </w:pPr>
      <w:bookmarkStart w:id="359" w:name="_Toc220593377"/>
      <w:r w:rsidRPr="0038709E">
        <w:rPr>
          <w:rStyle w:val="CharSectno"/>
        </w:rPr>
        <w:t>203</w:t>
      </w:r>
      <w:r w:rsidRPr="0038709E">
        <w:t xml:space="preserve">  Supplying etc. goods that do not comply with information standards</w:t>
      </w:r>
      <w:bookmarkEnd w:id="359"/>
    </w:p>
    <w:p w14:paraId="6BFEFF59" w14:textId="77777777" w:rsidR="00FD5AFF" w:rsidRPr="0038709E" w:rsidRDefault="00FD5AFF" w:rsidP="00FD5AFF">
      <w:pPr>
        <w:pStyle w:val="subsection"/>
      </w:pPr>
      <w:r w:rsidRPr="0038709E">
        <w:tab/>
        <w:t>(1)</w:t>
      </w:r>
      <w:r w:rsidRPr="0038709E">
        <w:tab/>
        <w:t>A person commits an offence if:</w:t>
      </w:r>
    </w:p>
    <w:p w14:paraId="3096EBAD" w14:textId="77777777" w:rsidR="00FD5AFF" w:rsidRPr="0038709E" w:rsidRDefault="00FD5AFF" w:rsidP="00FD5AFF">
      <w:pPr>
        <w:pStyle w:val="paragraph"/>
      </w:pPr>
      <w:r w:rsidRPr="0038709E">
        <w:tab/>
        <w:t>(a)</w:t>
      </w:r>
      <w:r w:rsidRPr="0038709E">
        <w:tab/>
        <w:t>the person, in trade or commerce, supplies goods of a particular kind; and</w:t>
      </w:r>
    </w:p>
    <w:p w14:paraId="28DC1D72" w14:textId="77777777" w:rsidR="00FD5AFF" w:rsidRPr="0038709E" w:rsidRDefault="00FD5AFF" w:rsidP="00FD5AFF">
      <w:pPr>
        <w:pStyle w:val="paragraph"/>
      </w:pPr>
      <w:r w:rsidRPr="0038709E">
        <w:tab/>
        <w:t>(b)</w:t>
      </w:r>
      <w:r w:rsidRPr="0038709E">
        <w:tab/>
        <w:t>an information standard for goods of that kind is in force; and</w:t>
      </w:r>
    </w:p>
    <w:p w14:paraId="1F6270D6" w14:textId="77777777" w:rsidR="00FD5AFF" w:rsidRPr="0038709E" w:rsidRDefault="00FD5AFF" w:rsidP="00FD5AFF">
      <w:pPr>
        <w:pStyle w:val="paragraph"/>
      </w:pPr>
      <w:r w:rsidRPr="0038709E">
        <w:tab/>
        <w:t>(c)</w:t>
      </w:r>
      <w:r w:rsidRPr="0038709E">
        <w:tab/>
        <w:t>the person has not complied with the standard in relation to the goods.</w:t>
      </w:r>
    </w:p>
    <w:p w14:paraId="1E8F9417" w14:textId="77777777" w:rsidR="00FD5AFF" w:rsidRPr="0038709E" w:rsidRDefault="00FD5AFF" w:rsidP="00FD5AFF">
      <w:pPr>
        <w:pStyle w:val="subsection"/>
      </w:pPr>
      <w:r w:rsidRPr="0038709E">
        <w:tab/>
        <w:t>(2)</w:t>
      </w:r>
      <w:r w:rsidRPr="0038709E">
        <w:tab/>
        <w:t>A person commits an offence if:</w:t>
      </w:r>
    </w:p>
    <w:p w14:paraId="053101BD" w14:textId="77777777" w:rsidR="00FD5AFF" w:rsidRPr="0038709E" w:rsidRDefault="00FD5AFF" w:rsidP="00FD5AFF">
      <w:pPr>
        <w:pStyle w:val="paragraph"/>
      </w:pPr>
      <w:r w:rsidRPr="0038709E">
        <w:tab/>
        <w:t>(a)</w:t>
      </w:r>
      <w:r w:rsidRPr="0038709E">
        <w:tab/>
        <w:t>the person, in trade or commerce, offers for supply goods of a particular kind; and</w:t>
      </w:r>
    </w:p>
    <w:p w14:paraId="441C58CC" w14:textId="77777777" w:rsidR="00FD5AFF" w:rsidRPr="0038709E" w:rsidRDefault="00FD5AFF" w:rsidP="00FD5AFF">
      <w:pPr>
        <w:pStyle w:val="paragraph"/>
      </w:pPr>
      <w:r w:rsidRPr="0038709E">
        <w:tab/>
        <w:t>(b)</w:t>
      </w:r>
      <w:r w:rsidRPr="0038709E">
        <w:tab/>
        <w:t>an information standard for goods of that kind is in force; and</w:t>
      </w:r>
    </w:p>
    <w:p w14:paraId="0E87593D" w14:textId="77777777" w:rsidR="00FD5AFF" w:rsidRPr="0038709E" w:rsidRDefault="00FD5AFF" w:rsidP="00FD5AFF">
      <w:pPr>
        <w:pStyle w:val="paragraph"/>
      </w:pPr>
      <w:r w:rsidRPr="0038709E">
        <w:tab/>
        <w:t>(c)</w:t>
      </w:r>
      <w:r w:rsidRPr="0038709E">
        <w:tab/>
        <w:t>the person has not complied with the standard in relation to the goods.</w:t>
      </w:r>
    </w:p>
    <w:p w14:paraId="79772571" w14:textId="77777777" w:rsidR="00FD5AFF" w:rsidRPr="0038709E" w:rsidRDefault="00FD5AFF" w:rsidP="00FD5AFF">
      <w:pPr>
        <w:pStyle w:val="subsection"/>
      </w:pPr>
      <w:r w:rsidRPr="0038709E">
        <w:tab/>
        <w:t>(3)</w:t>
      </w:r>
      <w:r w:rsidRPr="0038709E">
        <w:tab/>
        <w:t>A person commits an offence if:</w:t>
      </w:r>
    </w:p>
    <w:p w14:paraId="6AE4474D" w14:textId="77777777" w:rsidR="00FD5AFF" w:rsidRPr="0038709E" w:rsidRDefault="00FD5AFF" w:rsidP="00FD5AFF">
      <w:pPr>
        <w:pStyle w:val="paragraph"/>
      </w:pPr>
      <w:r w:rsidRPr="0038709E">
        <w:tab/>
        <w:t>(a)</w:t>
      </w:r>
      <w:r w:rsidRPr="0038709E">
        <w:tab/>
        <w:t>the person, in or for the purposes of trade or commerce, manufactures, possesses or has control of goods of a particular kind; and</w:t>
      </w:r>
    </w:p>
    <w:p w14:paraId="52903A80" w14:textId="77777777" w:rsidR="00FD5AFF" w:rsidRPr="0038709E" w:rsidRDefault="00FD5AFF" w:rsidP="00FD5AFF">
      <w:pPr>
        <w:pStyle w:val="paragraph"/>
      </w:pPr>
      <w:r w:rsidRPr="0038709E">
        <w:tab/>
        <w:t>(b)</w:t>
      </w:r>
      <w:r w:rsidRPr="0038709E">
        <w:tab/>
        <w:t>an information standard for goods of that kind is in force; and</w:t>
      </w:r>
    </w:p>
    <w:p w14:paraId="02211F23" w14:textId="77777777" w:rsidR="00FD5AFF" w:rsidRPr="0038709E" w:rsidRDefault="00FD5AFF" w:rsidP="00FD5AFF">
      <w:pPr>
        <w:pStyle w:val="paragraph"/>
      </w:pPr>
      <w:r w:rsidRPr="0038709E">
        <w:tab/>
        <w:t>(c)</w:t>
      </w:r>
      <w:r w:rsidRPr="0038709E">
        <w:tab/>
        <w:t>the person has not complied with the standard in relation to the goods.</w:t>
      </w:r>
    </w:p>
    <w:p w14:paraId="4BB44500" w14:textId="77777777" w:rsidR="00FD5AFF" w:rsidRPr="0038709E" w:rsidRDefault="00FD5AFF" w:rsidP="00FD5AFF">
      <w:pPr>
        <w:pStyle w:val="subsection"/>
      </w:pPr>
      <w:r w:rsidRPr="0038709E">
        <w:tab/>
        <w:t>(4)</w:t>
      </w:r>
      <w:r w:rsidRPr="0038709E">
        <w:tab/>
      </w:r>
      <w:r w:rsidR="004F31B3" w:rsidRPr="0038709E">
        <w:t>Subsection (</w:t>
      </w:r>
      <w:r w:rsidRPr="0038709E">
        <w:t>3) does not apply if the person does not manufacture, possess or control the goods for the purpose of supplying the goods.</w:t>
      </w:r>
    </w:p>
    <w:p w14:paraId="5DC7EF30" w14:textId="77777777" w:rsidR="00FD5AFF" w:rsidRPr="0038709E" w:rsidRDefault="00FD5AFF" w:rsidP="00FD5AFF">
      <w:pPr>
        <w:pStyle w:val="subsection"/>
      </w:pPr>
      <w:r w:rsidRPr="0038709E">
        <w:tab/>
        <w:t>(5)</w:t>
      </w:r>
      <w:r w:rsidRPr="0038709E">
        <w:tab/>
      </w:r>
      <w:r w:rsidR="004F31B3" w:rsidRPr="0038709E">
        <w:t>Subsection (</w:t>
      </w:r>
      <w:r w:rsidRPr="0038709E">
        <w:t>1), (2) or (3) does not apply to goods that are intended to be used outside Australia.</w:t>
      </w:r>
    </w:p>
    <w:p w14:paraId="5A2FDB47" w14:textId="77777777" w:rsidR="00FD5AFF" w:rsidRPr="0038709E" w:rsidRDefault="00FD5AFF" w:rsidP="00FD5AFF">
      <w:pPr>
        <w:pStyle w:val="subsection"/>
      </w:pPr>
      <w:r w:rsidRPr="0038709E">
        <w:tab/>
        <w:t>(6)</w:t>
      </w:r>
      <w:r w:rsidRPr="0038709E">
        <w:tab/>
        <w:t>Unless the contrary is established, it is presumed, for the purposes of this section, that goods are intended to be used outside Australia if either of the following is applied to the goods:</w:t>
      </w:r>
    </w:p>
    <w:p w14:paraId="78FC20A2" w14:textId="77777777" w:rsidR="00FD5AFF" w:rsidRPr="0038709E" w:rsidRDefault="00FD5AFF" w:rsidP="00FD5AFF">
      <w:pPr>
        <w:pStyle w:val="paragraph"/>
      </w:pPr>
      <w:r w:rsidRPr="0038709E">
        <w:tab/>
        <w:t>(a)</w:t>
      </w:r>
      <w:r w:rsidRPr="0038709E">
        <w:tab/>
        <w:t>a statement that the goods are for export only;</w:t>
      </w:r>
    </w:p>
    <w:p w14:paraId="7B7CF1FD" w14:textId="242BBC7E" w:rsidR="00FD5AFF" w:rsidRPr="0038709E" w:rsidRDefault="00FD5AFF" w:rsidP="00FD5AFF">
      <w:pPr>
        <w:pStyle w:val="paragraph"/>
        <w:keepNext/>
      </w:pPr>
      <w:r w:rsidRPr="0038709E">
        <w:tab/>
        <w:t>(b)</w:t>
      </w:r>
      <w:r w:rsidRPr="0038709E">
        <w:tab/>
        <w:t xml:space="preserve">a statement indicating, by the use of words authorised by regulations made for the purposes of </w:t>
      </w:r>
      <w:r w:rsidR="0093254F">
        <w:t>section 1</w:t>
      </w:r>
      <w:r w:rsidRPr="0038709E">
        <w:t xml:space="preserve">36(6)(b) to be used for the purposes of </w:t>
      </w:r>
      <w:r w:rsidR="0093254F">
        <w:t>section 1</w:t>
      </w:r>
      <w:r w:rsidRPr="0038709E">
        <w:t>36(6), that the goods are intended to be used outside Australia.</w:t>
      </w:r>
    </w:p>
    <w:p w14:paraId="035C82F5" w14:textId="77777777" w:rsidR="00FD5AFF" w:rsidRPr="0038709E" w:rsidRDefault="00FD5AFF" w:rsidP="00FD5AFF">
      <w:pPr>
        <w:pStyle w:val="subsection"/>
      </w:pPr>
      <w:r w:rsidRPr="0038709E">
        <w:tab/>
        <w:t>(7)</w:t>
      </w:r>
      <w:r w:rsidRPr="0038709E">
        <w:tab/>
        <w:t xml:space="preserve">Without limiting </w:t>
      </w:r>
      <w:r w:rsidR="004F31B3" w:rsidRPr="0038709E">
        <w:t>subsection (</w:t>
      </w:r>
      <w:r w:rsidRPr="0038709E">
        <w:t>6), a statement may, for the purposes of that subsection, be applied to goods by being:</w:t>
      </w:r>
    </w:p>
    <w:p w14:paraId="0F1890DA" w14:textId="77777777" w:rsidR="00FD5AFF" w:rsidRPr="0038709E" w:rsidRDefault="00FD5AFF" w:rsidP="00FD5AFF">
      <w:pPr>
        <w:pStyle w:val="paragraph"/>
      </w:pPr>
      <w:r w:rsidRPr="0038709E">
        <w:tab/>
        <w:t>(a)</w:t>
      </w:r>
      <w:r w:rsidRPr="0038709E">
        <w:tab/>
        <w:t>woven in, impressed on, worked into or annexed or affixed to the goods; or</w:t>
      </w:r>
    </w:p>
    <w:p w14:paraId="3C79B63D" w14:textId="77777777" w:rsidR="00FD5AFF" w:rsidRPr="0038709E" w:rsidRDefault="00FD5AFF" w:rsidP="00FD5AFF">
      <w:pPr>
        <w:pStyle w:val="paragraph"/>
      </w:pPr>
      <w:r w:rsidRPr="0038709E">
        <w:tab/>
        <w:t>(b)</w:t>
      </w:r>
      <w:r w:rsidRPr="0038709E">
        <w:tab/>
        <w:t>applied to a covering, label, reel or thing in or with which the goods are supplied.</w:t>
      </w:r>
    </w:p>
    <w:p w14:paraId="24512119" w14:textId="77777777" w:rsidR="00FD5AFF" w:rsidRPr="0038709E" w:rsidRDefault="00FD5AFF" w:rsidP="00FD5AFF">
      <w:pPr>
        <w:pStyle w:val="subsection"/>
      </w:pPr>
      <w:r w:rsidRPr="0038709E">
        <w:tab/>
        <w:t>(8)</w:t>
      </w:r>
      <w:r w:rsidRPr="0038709E">
        <w:tab/>
      </w:r>
      <w:r w:rsidR="004F31B3" w:rsidRPr="0038709E">
        <w:t>Subsections (</w:t>
      </w:r>
      <w:r w:rsidRPr="0038709E">
        <w:t>1), (2) and (3) are offences of strict liability.</w:t>
      </w:r>
    </w:p>
    <w:p w14:paraId="576F74E0" w14:textId="77777777" w:rsidR="00C748BE" w:rsidRPr="0038709E" w:rsidRDefault="00C748BE" w:rsidP="00C748BE">
      <w:pPr>
        <w:pStyle w:val="SubsectionHead"/>
      </w:pPr>
      <w:r w:rsidRPr="0038709E">
        <w:t>Penalty</w:t>
      </w:r>
    </w:p>
    <w:p w14:paraId="69E3A970" w14:textId="77777777" w:rsidR="00C748BE" w:rsidRPr="0038709E" w:rsidRDefault="00C748BE" w:rsidP="00C748BE">
      <w:pPr>
        <w:pStyle w:val="subsection"/>
      </w:pPr>
      <w:r w:rsidRPr="0038709E">
        <w:tab/>
        <w:t>(9)</w:t>
      </w:r>
      <w:r w:rsidRPr="0038709E">
        <w:tab/>
        <w:t xml:space="preserve">An offence against </w:t>
      </w:r>
      <w:r w:rsidR="004F31B3" w:rsidRPr="0038709E">
        <w:t>subsection (</w:t>
      </w:r>
      <w:r w:rsidRPr="0038709E">
        <w:t>1), (2) or (3) committed by a body corporate is punishable on conviction by a fine of not more than the greater of the following:</w:t>
      </w:r>
    </w:p>
    <w:p w14:paraId="5DE81563" w14:textId="77777777" w:rsidR="00C748BE" w:rsidRPr="0038709E" w:rsidRDefault="00C748BE" w:rsidP="00C748BE">
      <w:pPr>
        <w:pStyle w:val="paragraph"/>
      </w:pPr>
      <w:r w:rsidRPr="0038709E">
        <w:tab/>
        <w:t>(a)</w:t>
      </w:r>
      <w:r w:rsidRPr="0038709E">
        <w:tab/>
      </w:r>
      <w:r w:rsidR="00D602A6" w:rsidRPr="0038709E">
        <w:t>$50,000,000</w:t>
      </w:r>
      <w:r w:rsidRPr="0038709E">
        <w:t>;</w:t>
      </w:r>
    </w:p>
    <w:p w14:paraId="2B895FCB"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502CA6A4"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5C01CEBF" w14:textId="77777777" w:rsidR="00C748BE" w:rsidRPr="0038709E" w:rsidRDefault="00C748BE" w:rsidP="00C748BE">
      <w:pPr>
        <w:pStyle w:val="subsection"/>
      </w:pPr>
      <w:r w:rsidRPr="0038709E">
        <w:tab/>
        <w:t>(10)</w:t>
      </w:r>
      <w:r w:rsidRPr="0038709E">
        <w:tab/>
        <w:t xml:space="preserve">An offence against </w:t>
      </w:r>
      <w:r w:rsidR="004F31B3" w:rsidRPr="0038709E">
        <w:t>subsection (</w:t>
      </w:r>
      <w:r w:rsidRPr="0038709E">
        <w:t xml:space="preserve">1), (2) or (3) committed by a person other than a body corporate is punishable on conviction by a fine of not more than </w:t>
      </w:r>
      <w:r w:rsidR="00D602A6" w:rsidRPr="0038709E">
        <w:t>$2,500,000</w:t>
      </w:r>
      <w:r w:rsidRPr="0038709E">
        <w:t>.</w:t>
      </w:r>
    </w:p>
    <w:p w14:paraId="4C65682D" w14:textId="77777777" w:rsidR="00FD5AFF" w:rsidRPr="0038709E" w:rsidRDefault="00FD5AFF" w:rsidP="00FD5AFF">
      <w:pPr>
        <w:pStyle w:val="ActHead5"/>
      </w:pPr>
      <w:bookmarkStart w:id="360" w:name="_Toc220593378"/>
      <w:r w:rsidRPr="0038709E">
        <w:rPr>
          <w:rStyle w:val="CharSectno"/>
        </w:rPr>
        <w:t>204</w:t>
      </w:r>
      <w:r w:rsidRPr="0038709E">
        <w:t xml:space="preserve">  Supplying etc. services that do not comply with information standards</w:t>
      </w:r>
      <w:bookmarkEnd w:id="360"/>
    </w:p>
    <w:p w14:paraId="695A6AAD" w14:textId="77777777" w:rsidR="00FD5AFF" w:rsidRPr="0038709E" w:rsidRDefault="00FD5AFF" w:rsidP="00FD5AFF">
      <w:pPr>
        <w:pStyle w:val="subsection"/>
      </w:pPr>
      <w:r w:rsidRPr="0038709E">
        <w:tab/>
        <w:t>(1)</w:t>
      </w:r>
      <w:r w:rsidRPr="0038709E">
        <w:tab/>
        <w:t>A person commits an offence if:</w:t>
      </w:r>
    </w:p>
    <w:p w14:paraId="4CBB5101" w14:textId="77777777" w:rsidR="00FD5AFF" w:rsidRPr="0038709E" w:rsidRDefault="00FD5AFF" w:rsidP="00FD5AFF">
      <w:pPr>
        <w:pStyle w:val="paragraph"/>
      </w:pPr>
      <w:r w:rsidRPr="0038709E">
        <w:tab/>
        <w:t>(a)</w:t>
      </w:r>
      <w:r w:rsidRPr="0038709E">
        <w:tab/>
        <w:t>the person, in trade or commerce, supplies services of a particular kind; and</w:t>
      </w:r>
    </w:p>
    <w:p w14:paraId="491F6B41" w14:textId="77777777" w:rsidR="00FD5AFF" w:rsidRPr="0038709E" w:rsidRDefault="00FD5AFF" w:rsidP="00FD5AFF">
      <w:pPr>
        <w:pStyle w:val="paragraph"/>
      </w:pPr>
      <w:r w:rsidRPr="0038709E">
        <w:tab/>
        <w:t>(b)</w:t>
      </w:r>
      <w:r w:rsidRPr="0038709E">
        <w:tab/>
        <w:t>an information standard for services of that kind is in force; and</w:t>
      </w:r>
    </w:p>
    <w:p w14:paraId="556278ED" w14:textId="77777777" w:rsidR="00FD5AFF" w:rsidRPr="0038709E" w:rsidRDefault="00FD5AFF" w:rsidP="00FD5AFF">
      <w:pPr>
        <w:pStyle w:val="paragraph"/>
      </w:pPr>
      <w:r w:rsidRPr="0038709E">
        <w:tab/>
        <w:t>(c)</w:t>
      </w:r>
      <w:r w:rsidRPr="0038709E">
        <w:tab/>
        <w:t>the person has not complied with the standard in relation to the services.</w:t>
      </w:r>
    </w:p>
    <w:p w14:paraId="3DC5ED8C" w14:textId="77777777" w:rsidR="00FD5AFF" w:rsidRPr="0038709E" w:rsidRDefault="00FD5AFF" w:rsidP="00FD5AFF">
      <w:pPr>
        <w:pStyle w:val="subsection"/>
        <w:keepNext/>
      </w:pPr>
      <w:r w:rsidRPr="0038709E">
        <w:tab/>
        <w:t>(2)</w:t>
      </w:r>
      <w:r w:rsidRPr="0038709E">
        <w:tab/>
        <w:t>A person commits an offence if:</w:t>
      </w:r>
    </w:p>
    <w:p w14:paraId="6D36D857" w14:textId="77777777" w:rsidR="00FD5AFF" w:rsidRPr="0038709E" w:rsidRDefault="00FD5AFF" w:rsidP="00FD5AFF">
      <w:pPr>
        <w:pStyle w:val="paragraph"/>
      </w:pPr>
      <w:r w:rsidRPr="0038709E">
        <w:tab/>
        <w:t>(a)</w:t>
      </w:r>
      <w:r w:rsidRPr="0038709E">
        <w:tab/>
        <w:t>the person, in trade or commerce, offers for supply services of a particular kind; and</w:t>
      </w:r>
    </w:p>
    <w:p w14:paraId="6C16828E" w14:textId="77777777" w:rsidR="00FD5AFF" w:rsidRPr="0038709E" w:rsidRDefault="00FD5AFF" w:rsidP="00FD5AFF">
      <w:pPr>
        <w:pStyle w:val="paragraph"/>
      </w:pPr>
      <w:r w:rsidRPr="0038709E">
        <w:tab/>
        <w:t>(b)</w:t>
      </w:r>
      <w:r w:rsidRPr="0038709E">
        <w:tab/>
        <w:t>an information standard for services of that kind is in force; and</w:t>
      </w:r>
    </w:p>
    <w:p w14:paraId="369B72A7" w14:textId="77777777" w:rsidR="00FD5AFF" w:rsidRPr="0038709E" w:rsidRDefault="00FD5AFF" w:rsidP="00FD5AFF">
      <w:pPr>
        <w:pStyle w:val="paragraph"/>
      </w:pPr>
      <w:r w:rsidRPr="0038709E">
        <w:tab/>
        <w:t>(c)</w:t>
      </w:r>
      <w:r w:rsidRPr="0038709E">
        <w:tab/>
        <w:t>the person has not complied with the standard in relation to the services.</w:t>
      </w:r>
    </w:p>
    <w:p w14:paraId="048A4E42" w14:textId="77777777" w:rsidR="00FD5AFF" w:rsidRPr="0038709E" w:rsidRDefault="00FD5AFF" w:rsidP="00FD5AFF">
      <w:pPr>
        <w:pStyle w:val="subsection"/>
      </w:pPr>
      <w:r w:rsidRPr="0038709E">
        <w:tab/>
        <w:t>(3)</w:t>
      </w:r>
      <w:r w:rsidRPr="0038709E">
        <w:tab/>
      </w:r>
      <w:r w:rsidR="004F31B3" w:rsidRPr="0038709E">
        <w:t>Subsections (</w:t>
      </w:r>
      <w:r w:rsidRPr="0038709E">
        <w:t>1) and (2) are offences of strict liability.</w:t>
      </w:r>
    </w:p>
    <w:p w14:paraId="48E8E86F" w14:textId="77777777" w:rsidR="00C748BE" w:rsidRPr="0038709E" w:rsidRDefault="00C748BE" w:rsidP="00C748BE">
      <w:pPr>
        <w:pStyle w:val="SubsectionHead"/>
      </w:pPr>
      <w:r w:rsidRPr="0038709E">
        <w:t>Penalty</w:t>
      </w:r>
    </w:p>
    <w:p w14:paraId="2A29B57B" w14:textId="77777777" w:rsidR="00C748BE" w:rsidRPr="0038709E" w:rsidRDefault="00C748BE" w:rsidP="00C748BE">
      <w:pPr>
        <w:pStyle w:val="subsection"/>
      </w:pPr>
      <w:r w:rsidRPr="0038709E">
        <w:tab/>
        <w:t>(4)</w:t>
      </w:r>
      <w:r w:rsidRPr="0038709E">
        <w:tab/>
        <w:t xml:space="preserve">An offence against </w:t>
      </w:r>
      <w:r w:rsidR="004F31B3" w:rsidRPr="0038709E">
        <w:t>subsection (</w:t>
      </w:r>
      <w:r w:rsidRPr="0038709E">
        <w:t>1) or (2) committed by a body corporate is punishable on conviction by a fine of not more than the greater of the following:</w:t>
      </w:r>
    </w:p>
    <w:p w14:paraId="1D23EA48" w14:textId="77777777" w:rsidR="00C748BE" w:rsidRPr="0038709E" w:rsidRDefault="00C748BE" w:rsidP="00C748BE">
      <w:pPr>
        <w:pStyle w:val="paragraph"/>
      </w:pPr>
      <w:r w:rsidRPr="0038709E">
        <w:tab/>
        <w:t>(a)</w:t>
      </w:r>
      <w:r w:rsidRPr="0038709E">
        <w:tab/>
      </w:r>
      <w:r w:rsidR="00D602A6" w:rsidRPr="0038709E">
        <w:t>$50,000,000</w:t>
      </w:r>
      <w:r w:rsidRPr="0038709E">
        <w:t>;</w:t>
      </w:r>
    </w:p>
    <w:p w14:paraId="05DF8149"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commission of the offence—3 times the value of that benefit;</w:t>
      </w:r>
    </w:p>
    <w:p w14:paraId="6A6F78AD" w14:textId="77777777" w:rsidR="00D602A6" w:rsidRPr="0038709E" w:rsidRDefault="00D602A6" w:rsidP="00D602A6">
      <w:pPr>
        <w:pStyle w:val="paragraph"/>
      </w:pPr>
      <w:r w:rsidRPr="0038709E">
        <w:tab/>
        <w:t>(c)</w:t>
      </w:r>
      <w:r w:rsidRPr="0038709E">
        <w:tab/>
        <w:t>if the court cannot determine the value of that benefit—30% of the body corporate’s adjusted turnover during the breach turnover period for the offence.</w:t>
      </w:r>
    </w:p>
    <w:p w14:paraId="517576AA" w14:textId="77777777" w:rsidR="00C748BE" w:rsidRPr="0038709E" w:rsidRDefault="00C748BE" w:rsidP="00C748BE">
      <w:pPr>
        <w:pStyle w:val="subsection"/>
      </w:pPr>
      <w:r w:rsidRPr="0038709E">
        <w:tab/>
        <w:t>(5)</w:t>
      </w:r>
      <w:r w:rsidRPr="0038709E">
        <w:tab/>
        <w:t xml:space="preserve">An offence against </w:t>
      </w:r>
      <w:r w:rsidR="004F31B3" w:rsidRPr="0038709E">
        <w:t>subsection (</w:t>
      </w:r>
      <w:r w:rsidRPr="0038709E">
        <w:t xml:space="preserve">1) or (2) committed by a person other than a body corporate is punishable on conviction by a fine of not more than </w:t>
      </w:r>
      <w:r w:rsidR="00D602A6" w:rsidRPr="0038709E">
        <w:t>$2,500,000</w:t>
      </w:r>
      <w:r w:rsidRPr="0038709E">
        <w:t>.</w:t>
      </w:r>
    </w:p>
    <w:p w14:paraId="22562E3A" w14:textId="698DE63B" w:rsidR="00FD5AFF" w:rsidRPr="0038709E" w:rsidRDefault="00FD5AFF" w:rsidP="005A76C3">
      <w:pPr>
        <w:pStyle w:val="ActHead3"/>
        <w:pageBreakBefore/>
      </w:pPr>
      <w:bookmarkStart w:id="361" w:name="_Toc220593379"/>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5</w:t>
      </w:r>
      <w:r w:rsidRPr="0038709E">
        <w:t>—</w:t>
      </w:r>
      <w:r w:rsidRPr="0038709E">
        <w:rPr>
          <w:rStyle w:val="CharDivText"/>
        </w:rPr>
        <w:t>Offences relating to substantiation notices</w:t>
      </w:r>
      <w:bookmarkEnd w:id="361"/>
    </w:p>
    <w:p w14:paraId="5F383212"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09E5D5ED" w14:textId="77777777" w:rsidR="00FD5AFF" w:rsidRPr="0038709E" w:rsidRDefault="00FD5AFF" w:rsidP="00FD5AFF">
      <w:pPr>
        <w:pStyle w:val="ActHead5"/>
      </w:pPr>
      <w:bookmarkStart w:id="362" w:name="_Toc220593380"/>
      <w:r w:rsidRPr="0038709E">
        <w:rPr>
          <w:rStyle w:val="CharSectno"/>
        </w:rPr>
        <w:t>205</w:t>
      </w:r>
      <w:r w:rsidRPr="0038709E">
        <w:t xml:space="preserve">  Compliance with substantiation notices</w:t>
      </w:r>
      <w:bookmarkEnd w:id="362"/>
    </w:p>
    <w:p w14:paraId="514CA277" w14:textId="77777777" w:rsidR="00FD5AFF" w:rsidRPr="0038709E" w:rsidRDefault="00FD5AFF" w:rsidP="00FD5AFF">
      <w:pPr>
        <w:pStyle w:val="subsection"/>
      </w:pPr>
      <w:r w:rsidRPr="0038709E">
        <w:tab/>
        <w:t>(1)</w:t>
      </w:r>
      <w:r w:rsidRPr="0038709E">
        <w:tab/>
        <w:t>A person commits an offence if the person:</w:t>
      </w:r>
    </w:p>
    <w:p w14:paraId="04018002" w14:textId="77777777" w:rsidR="00FD5AFF" w:rsidRPr="0038709E" w:rsidRDefault="00FD5AFF" w:rsidP="00FD5AFF">
      <w:pPr>
        <w:pStyle w:val="paragraph"/>
      </w:pPr>
      <w:r w:rsidRPr="0038709E">
        <w:tab/>
        <w:t>(a)</w:t>
      </w:r>
      <w:r w:rsidRPr="0038709E">
        <w:tab/>
        <w:t>is given a substantiation notice; and</w:t>
      </w:r>
    </w:p>
    <w:p w14:paraId="489878DC" w14:textId="77777777" w:rsidR="00FD5AFF" w:rsidRPr="0038709E" w:rsidRDefault="00FD5AFF" w:rsidP="00FD5AFF">
      <w:pPr>
        <w:pStyle w:val="paragraph"/>
      </w:pPr>
      <w:r w:rsidRPr="0038709E">
        <w:tab/>
        <w:t>(b)</w:t>
      </w:r>
      <w:r w:rsidRPr="0038709E">
        <w:tab/>
        <w:t>refuses or fails to comply with it within the substantiation notice compliance period for the notice.</w:t>
      </w:r>
    </w:p>
    <w:p w14:paraId="1C61693D" w14:textId="77777777" w:rsidR="00FD5AFF" w:rsidRPr="0038709E" w:rsidRDefault="00FD5AFF" w:rsidP="00FD5AFF">
      <w:pPr>
        <w:pStyle w:val="Penalty"/>
      </w:pPr>
      <w:r w:rsidRPr="0038709E">
        <w:t>Penalty:</w:t>
      </w:r>
    </w:p>
    <w:p w14:paraId="600F106A" w14:textId="77777777" w:rsidR="00FD5AFF" w:rsidRPr="0038709E" w:rsidRDefault="00FD5AFF" w:rsidP="00FD5AFF">
      <w:pPr>
        <w:pStyle w:val="paragraph"/>
      </w:pPr>
      <w:r w:rsidRPr="0038709E">
        <w:tab/>
        <w:t>(a)</w:t>
      </w:r>
      <w:r w:rsidRPr="0038709E">
        <w:tab/>
        <w:t>if the person is a body corporate—$16,500; or</w:t>
      </w:r>
    </w:p>
    <w:p w14:paraId="3CF5A8BF" w14:textId="77777777" w:rsidR="00FD5AFF" w:rsidRPr="0038709E" w:rsidRDefault="00FD5AFF" w:rsidP="00FD5AFF">
      <w:pPr>
        <w:pStyle w:val="paragraph"/>
      </w:pPr>
      <w:r w:rsidRPr="0038709E">
        <w:tab/>
        <w:t>(b)</w:t>
      </w:r>
      <w:r w:rsidRPr="0038709E">
        <w:tab/>
        <w:t>if the person is not a body corporate—$3,300.</w:t>
      </w:r>
    </w:p>
    <w:p w14:paraId="375772FD" w14:textId="77777777" w:rsidR="00FD5AFF" w:rsidRPr="0038709E" w:rsidRDefault="00FD5AFF" w:rsidP="00FD5AFF">
      <w:pPr>
        <w:pStyle w:val="subsection"/>
      </w:pPr>
      <w:r w:rsidRPr="0038709E">
        <w:tab/>
        <w:t>(2)</w:t>
      </w:r>
      <w:r w:rsidRPr="0038709E">
        <w:tab/>
      </w:r>
      <w:r w:rsidR="004F31B3" w:rsidRPr="0038709E">
        <w:t>Subsection (</w:t>
      </w:r>
      <w:r w:rsidRPr="0038709E">
        <w:t>1) does not apply if:</w:t>
      </w:r>
    </w:p>
    <w:p w14:paraId="30E33851" w14:textId="77777777" w:rsidR="00FD5AFF" w:rsidRPr="0038709E" w:rsidRDefault="00FD5AFF" w:rsidP="00FD5AFF">
      <w:pPr>
        <w:pStyle w:val="paragraph"/>
      </w:pPr>
      <w:r w:rsidRPr="0038709E">
        <w:tab/>
        <w:t>(a)</w:t>
      </w:r>
      <w:r w:rsidRPr="0038709E">
        <w:tab/>
        <w:t>the person is an individual; and</w:t>
      </w:r>
    </w:p>
    <w:p w14:paraId="17F43E31" w14:textId="77777777" w:rsidR="00FD5AFF" w:rsidRPr="0038709E" w:rsidRDefault="00FD5AFF" w:rsidP="00FD5AFF">
      <w:pPr>
        <w:pStyle w:val="paragraph"/>
      </w:pPr>
      <w:r w:rsidRPr="0038709E">
        <w:tab/>
        <w:t>(b)</w:t>
      </w:r>
      <w:r w:rsidRPr="0038709E">
        <w:tab/>
        <w:t>the person refuses or fails to give particular information or produce a particular document in compliance with a substantiation notice; and</w:t>
      </w:r>
    </w:p>
    <w:p w14:paraId="10028B36" w14:textId="77777777" w:rsidR="00FD5AFF" w:rsidRPr="0038709E" w:rsidRDefault="00FD5AFF" w:rsidP="00FD5AFF">
      <w:pPr>
        <w:pStyle w:val="paragraph"/>
      </w:pPr>
      <w:r w:rsidRPr="0038709E">
        <w:tab/>
        <w:t>(c)</w:t>
      </w:r>
      <w:r w:rsidRPr="0038709E">
        <w:tab/>
        <w:t>the information, or production of the document, might tend to incriminate the individual or to expose the individual to a penalty.</w:t>
      </w:r>
    </w:p>
    <w:p w14:paraId="4CA34CF1" w14:textId="77777777" w:rsidR="00FD5AFF" w:rsidRPr="0038709E" w:rsidRDefault="00FD5AFF" w:rsidP="00FD5AFF">
      <w:pPr>
        <w:pStyle w:val="subsection"/>
      </w:pPr>
      <w:r w:rsidRPr="0038709E">
        <w:tab/>
        <w:t>(3)</w:t>
      </w:r>
      <w:r w:rsidRPr="0038709E">
        <w:tab/>
      </w:r>
      <w:r w:rsidR="004F31B3" w:rsidRPr="0038709E">
        <w:t>Subsection (</w:t>
      </w:r>
      <w:r w:rsidRPr="0038709E">
        <w:t>1) is an offence of strict liability.</w:t>
      </w:r>
    </w:p>
    <w:p w14:paraId="2FCB877A" w14:textId="77777777" w:rsidR="00FD5AFF" w:rsidRPr="0038709E" w:rsidRDefault="00FD5AFF" w:rsidP="00FD5AFF">
      <w:pPr>
        <w:pStyle w:val="ActHead5"/>
      </w:pPr>
      <w:bookmarkStart w:id="363" w:name="_Toc220593381"/>
      <w:r w:rsidRPr="0038709E">
        <w:rPr>
          <w:rStyle w:val="CharSectno"/>
        </w:rPr>
        <w:t>206</w:t>
      </w:r>
      <w:r w:rsidRPr="0038709E">
        <w:t xml:space="preserve">  False or misleading information etc.</w:t>
      </w:r>
      <w:bookmarkEnd w:id="363"/>
    </w:p>
    <w:p w14:paraId="2E192990" w14:textId="77777777" w:rsidR="00FD5AFF" w:rsidRPr="0038709E" w:rsidRDefault="00FD5AFF" w:rsidP="00FD5AFF">
      <w:pPr>
        <w:pStyle w:val="subsection"/>
      </w:pPr>
      <w:r w:rsidRPr="0038709E">
        <w:tab/>
        <w:t>(1)</w:t>
      </w:r>
      <w:r w:rsidRPr="0038709E">
        <w:tab/>
        <w:t>A person commits an offence if the person, in compliance or purported compliance with a substantiation notice given by the regulator:</w:t>
      </w:r>
    </w:p>
    <w:p w14:paraId="165C55C7" w14:textId="77777777" w:rsidR="00FD5AFF" w:rsidRPr="0038709E" w:rsidRDefault="00FD5AFF" w:rsidP="00FD5AFF">
      <w:pPr>
        <w:pStyle w:val="paragraph"/>
      </w:pPr>
      <w:r w:rsidRPr="0038709E">
        <w:tab/>
        <w:t>(a)</w:t>
      </w:r>
      <w:r w:rsidRPr="0038709E">
        <w:tab/>
        <w:t>gives to the regulator false or misleading information; or</w:t>
      </w:r>
    </w:p>
    <w:p w14:paraId="6F536C50" w14:textId="77777777" w:rsidR="00FD5AFF" w:rsidRPr="0038709E" w:rsidRDefault="00FD5AFF" w:rsidP="00FD5AFF">
      <w:pPr>
        <w:pStyle w:val="paragraph"/>
      </w:pPr>
      <w:r w:rsidRPr="0038709E">
        <w:tab/>
        <w:t>(b)</w:t>
      </w:r>
      <w:r w:rsidRPr="0038709E">
        <w:tab/>
        <w:t>produces to the regulator documents that contain false or misleading information.</w:t>
      </w:r>
    </w:p>
    <w:p w14:paraId="6E6F1BAA" w14:textId="77777777" w:rsidR="00FD5AFF" w:rsidRPr="0038709E" w:rsidRDefault="00FD5AFF" w:rsidP="00FD5AFF">
      <w:pPr>
        <w:pStyle w:val="Penalty"/>
      </w:pPr>
      <w:r w:rsidRPr="0038709E">
        <w:t>Penalty:</w:t>
      </w:r>
    </w:p>
    <w:p w14:paraId="37854A76" w14:textId="77777777" w:rsidR="00FD5AFF" w:rsidRPr="0038709E" w:rsidRDefault="00FD5AFF" w:rsidP="00FD5AFF">
      <w:pPr>
        <w:pStyle w:val="paragraph"/>
      </w:pPr>
      <w:r w:rsidRPr="0038709E">
        <w:tab/>
        <w:t>(a)</w:t>
      </w:r>
      <w:r w:rsidRPr="0038709E">
        <w:tab/>
        <w:t>if the person is a body corporate—$27,500; or</w:t>
      </w:r>
    </w:p>
    <w:p w14:paraId="0F865488" w14:textId="77777777" w:rsidR="00FD5AFF" w:rsidRPr="0038709E" w:rsidRDefault="00FD5AFF" w:rsidP="00FD5AFF">
      <w:pPr>
        <w:pStyle w:val="paragraph"/>
      </w:pPr>
      <w:r w:rsidRPr="0038709E">
        <w:tab/>
        <w:t>(b)</w:t>
      </w:r>
      <w:r w:rsidRPr="0038709E">
        <w:tab/>
        <w:t>if the person is not a body corporate—$5,500.</w:t>
      </w:r>
    </w:p>
    <w:p w14:paraId="2F6599B5" w14:textId="77777777" w:rsidR="00FD5AFF" w:rsidRPr="0038709E" w:rsidRDefault="00FD5AFF" w:rsidP="00FD5AFF">
      <w:pPr>
        <w:pStyle w:val="subsection"/>
        <w:keepNext/>
      </w:pPr>
      <w:r w:rsidRPr="0038709E">
        <w:tab/>
        <w:t>(2)</w:t>
      </w:r>
      <w:r w:rsidRPr="0038709E">
        <w:tab/>
        <w:t>This section does not apply to:</w:t>
      </w:r>
    </w:p>
    <w:p w14:paraId="67C68659" w14:textId="77777777" w:rsidR="00FD5AFF" w:rsidRPr="0038709E" w:rsidRDefault="00FD5AFF" w:rsidP="00FD5AFF">
      <w:pPr>
        <w:pStyle w:val="paragraph"/>
      </w:pPr>
      <w:r w:rsidRPr="0038709E">
        <w:tab/>
        <w:t>(a)</w:t>
      </w:r>
      <w:r w:rsidRPr="0038709E">
        <w:tab/>
        <w:t>information that the person could not have known was false or misleading; or</w:t>
      </w:r>
    </w:p>
    <w:p w14:paraId="461CFD1E" w14:textId="77777777" w:rsidR="00FD5AFF" w:rsidRPr="0038709E" w:rsidRDefault="00FD5AFF" w:rsidP="00FD5AFF">
      <w:pPr>
        <w:pStyle w:val="paragraph"/>
      </w:pPr>
      <w:r w:rsidRPr="0038709E">
        <w:tab/>
        <w:t>(b)</w:t>
      </w:r>
      <w:r w:rsidRPr="0038709E">
        <w:tab/>
        <w:t>the production to the regulator of a document containing false or misleading information if the document is accompanied by a statement of the person that the information is false or misleading.</w:t>
      </w:r>
    </w:p>
    <w:p w14:paraId="61273A3E" w14:textId="77777777" w:rsidR="00FD5AFF" w:rsidRPr="0038709E" w:rsidRDefault="00FD5AFF" w:rsidP="00FD5AFF">
      <w:pPr>
        <w:pStyle w:val="subsection"/>
      </w:pPr>
      <w:r w:rsidRPr="0038709E">
        <w:tab/>
        <w:t>(3)</w:t>
      </w:r>
      <w:r w:rsidRPr="0038709E">
        <w:tab/>
      </w:r>
      <w:r w:rsidR="004F31B3" w:rsidRPr="0038709E">
        <w:t>Subsection (</w:t>
      </w:r>
      <w:r w:rsidRPr="0038709E">
        <w:t>1) is an offence of strict liability.</w:t>
      </w:r>
    </w:p>
    <w:p w14:paraId="38F24E44" w14:textId="2B240FF2" w:rsidR="00FD5AFF" w:rsidRPr="0038709E" w:rsidRDefault="00FD5AFF" w:rsidP="005A76C3">
      <w:pPr>
        <w:pStyle w:val="ActHead3"/>
        <w:pageBreakBefore/>
      </w:pPr>
      <w:bookmarkStart w:id="364" w:name="_Toc220593382"/>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6</w:t>
      </w:r>
      <w:r w:rsidRPr="0038709E">
        <w:t>—</w:t>
      </w:r>
      <w:r w:rsidRPr="0038709E">
        <w:rPr>
          <w:rStyle w:val="CharDivText"/>
        </w:rPr>
        <w:t>Defences</w:t>
      </w:r>
      <w:bookmarkEnd w:id="364"/>
    </w:p>
    <w:p w14:paraId="42B15634"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2844D804" w14:textId="77777777" w:rsidR="00FD5AFF" w:rsidRPr="0038709E" w:rsidRDefault="00FD5AFF" w:rsidP="00FD5AFF">
      <w:pPr>
        <w:pStyle w:val="ActHead5"/>
      </w:pPr>
      <w:bookmarkStart w:id="365" w:name="_Toc220593383"/>
      <w:r w:rsidRPr="0038709E">
        <w:rPr>
          <w:rStyle w:val="CharSectno"/>
        </w:rPr>
        <w:t>207</w:t>
      </w:r>
      <w:r w:rsidRPr="0038709E">
        <w:t xml:space="preserve">  Reasonable mistake of fact</w:t>
      </w:r>
      <w:bookmarkEnd w:id="365"/>
    </w:p>
    <w:p w14:paraId="741FE419" w14:textId="77777777" w:rsidR="00FD5AFF" w:rsidRPr="0038709E" w:rsidRDefault="00FD5AFF" w:rsidP="00FD5AFF">
      <w:pPr>
        <w:pStyle w:val="subsection"/>
      </w:pPr>
      <w:r w:rsidRPr="0038709E">
        <w:tab/>
        <w:t>(1)</w:t>
      </w:r>
      <w:r w:rsidRPr="0038709E">
        <w:tab/>
        <w:t>In a prosecution for a contravention of a provision of this Chapter, it is a defence if the defendant proves that the contravention was caused by a reasonable mistake of fact, including a mistake of fact caused by reasonable reliance on information supplied by another person.</w:t>
      </w:r>
    </w:p>
    <w:p w14:paraId="067E7A56" w14:textId="77777777" w:rsidR="00FD5AFF" w:rsidRPr="0038709E" w:rsidRDefault="00FD5AFF" w:rsidP="00FD5AFF">
      <w:pPr>
        <w:pStyle w:val="subsection"/>
      </w:pPr>
      <w:r w:rsidRPr="0038709E">
        <w:tab/>
        <w:t>(2)</w:t>
      </w:r>
      <w:r w:rsidRPr="0038709E">
        <w:tab/>
        <w:t xml:space="preserve">However, </w:t>
      </w:r>
      <w:r w:rsidR="004F31B3" w:rsidRPr="0038709E">
        <w:t>subsection (</w:t>
      </w:r>
      <w:r w:rsidRPr="0038709E">
        <w:t>1) does not apply in relation to information relied upon by the defendant that was supplied to the defendant by another person who was, at the time when the contravention occurred:</w:t>
      </w:r>
    </w:p>
    <w:p w14:paraId="3D27F468" w14:textId="77777777" w:rsidR="00FD5AFF" w:rsidRPr="0038709E" w:rsidRDefault="00FD5AFF" w:rsidP="00FD5AFF">
      <w:pPr>
        <w:pStyle w:val="paragraph"/>
      </w:pPr>
      <w:r w:rsidRPr="0038709E">
        <w:tab/>
        <w:t>(a)</w:t>
      </w:r>
      <w:r w:rsidRPr="0038709E">
        <w:tab/>
        <w:t>an employee or agent of the defendant; or</w:t>
      </w:r>
    </w:p>
    <w:p w14:paraId="40D81857" w14:textId="77777777" w:rsidR="00FD5AFF" w:rsidRPr="0038709E" w:rsidRDefault="00FD5AFF" w:rsidP="00FD5AFF">
      <w:pPr>
        <w:pStyle w:val="paragraph"/>
      </w:pPr>
      <w:r w:rsidRPr="0038709E">
        <w:tab/>
        <w:t>(b)</w:t>
      </w:r>
      <w:r w:rsidRPr="0038709E">
        <w:tab/>
        <w:t>if the defendant is a body corporate—a director, employee or agent of the defendant.</w:t>
      </w:r>
    </w:p>
    <w:p w14:paraId="3D2AA449" w14:textId="77777777" w:rsidR="00FD5AFF" w:rsidRPr="0038709E" w:rsidRDefault="00FD5AFF" w:rsidP="00FD5AFF">
      <w:pPr>
        <w:pStyle w:val="subsection"/>
      </w:pPr>
      <w:r w:rsidRPr="0038709E">
        <w:tab/>
        <w:t>(3)</w:t>
      </w:r>
      <w:r w:rsidRPr="0038709E">
        <w:tab/>
        <w:t xml:space="preserve">If a defence provided by </w:t>
      </w:r>
      <w:r w:rsidR="004F31B3" w:rsidRPr="0038709E">
        <w:t>subsection (</w:t>
      </w:r>
      <w:r w:rsidRPr="0038709E">
        <w:t>1) involves an allegation that a contravention was due to reliance on information supplied by another person, the defendant is not entitled to rely on that defence unless:</w:t>
      </w:r>
    </w:p>
    <w:p w14:paraId="27ED66D4" w14:textId="77777777" w:rsidR="00FD5AFF" w:rsidRPr="0038709E" w:rsidRDefault="00FD5AFF" w:rsidP="00FD5AFF">
      <w:pPr>
        <w:pStyle w:val="paragraph"/>
      </w:pPr>
      <w:r w:rsidRPr="0038709E">
        <w:tab/>
        <w:t>(a)</w:t>
      </w:r>
      <w:r w:rsidRPr="0038709E">
        <w:tab/>
        <w:t>the court gives leave; or</w:t>
      </w:r>
    </w:p>
    <w:p w14:paraId="598E927B" w14:textId="77777777" w:rsidR="00FD5AFF" w:rsidRPr="0038709E" w:rsidRDefault="00FD5AFF" w:rsidP="00FD5AFF">
      <w:pPr>
        <w:pStyle w:val="paragraph"/>
      </w:pPr>
      <w:r w:rsidRPr="0038709E">
        <w:tab/>
        <w:t>(b)</w:t>
      </w:r>
      <w:r w:rsidRPr="0038709E">
        <w:tab/>
        <w:t>the defendant has, not later than 7 days before the day on which the hearing of the proceeding commences, served on the person who instituted the proceeding a written notice giving such information as the defendant then had that would identify or assist in identifying the other person.</w:t>
      </w:r>
    </w:p>
    <w:p w14:paraId="4D964CC1" w14:textId="77777777" w:rsidR="00FD5AFF" w:rsidRPr="0038709E" w:rsidRDefault="00FD5AFF" w:rsidP="00FD5AFF">
      <w:pPr>
        <w:pStyle w:val="ActHead5"/>
      </w:pPr>
      <w:bookmarkStart w:id="366" w:name="_Toc220593384"/>
      <w:r w:rsidRPr="0038709E">
        <w:rPr>
          <w:rStyle w:val="CharSectno"/>
        </w:rPr>
        <w:t>208</w:t>
      </w:r>
      <w:r w:rsidRPr="0038709E">
        <w:t xml:space="preserve">  Act or default of another person etc.</w:t>
      </w:r>
      <w:bookmarkEnd w:id="366"/>
    </w:p>
    <w:p w14:paraId="1A0B5A50" w14:textId="77777777" w:rsidR="00FD5AFF" w:rsidRPr="0038709E" w:rsidRDefault="00FD5AFF" w:rsidP="00FD5AFF">
      <w:pPr>
        <w:pStyle w:val="subsection"/>
      </w:pPr>
      <w:r w:rsidRPr="0038709E">
        <w:tab/>
        <w:t>(1)</w:t>
      </w:r>
      <w:r w:rsidRPr="0038709E">
        <w:tab/>
        <w:t>In a prosecution for a contravention of a provision of this Chapter, it is a defence if the defendant proves that:</w:t>
      </w:r>
    </w:p>
    <w:p w14:paraId="40946C81" w14:textId="77777777" w:rsidR="00FD5AFF" w:rsidRPr="0038709E" w:rsidRDefault="00FD5AFF" w:rsidP="00FD5AFF">
      <w:pPr>
        <w:pStyle w:val="paragraph"/>
      </w:pPr>
      <w:r w:rsidRPr="0038709E">
        <w:tab/>
        <w:t>(a)</w:t>
      </w:r>
      <w:r w:rsidRPr="0038709E">
        <w:tab/>
        <w:t>the contravention was due to the act or default of another person, to an accident or to some other cause beyond the defendant’s control; and</w:t>
      </w:r>
    </w:p>
    <w:p w14:paraId="1913689B" w14:textId="77777777" w:rsidR="00FD5AFF" w:rsidRPr="0038709E" w:rsidRDefault="00FD5AFF" w:rsidP="00FD5AFF">
      <w:pPr>
        <w:pStyle w:val="paragraph"/>
      </w:pPr>
      <w:r w:rsidRPr="0038709E">
        <w:tab/>
        <w:t>(b)</w:t>
      </w:r>
      <w:r w:rsidRPr="0038709E">
        <w:tab/>
        <w:t>the defendant took reasonable precautions and exercised due diligence to avoid the contravention.</w:t>
      </w:r>
    </w:p>
    <w:p w14:paraId="18A0D0B0" w14:textId="77777777" w:rsidR="00FD5AFF" w:rsidRPr="0038709E" w:rsidRDefault="00FD5AFF" w:rsidP="00FD5AFF">
      <w:pPr>
        <w:pStyle w:val="subsection"/>
      </w:pPr>
      <w:r w:rsidRPr="0038709E">
        <w:tab/>
        <w:t>(2)</w:t>
      </w:r>
      <w:r w:rsidRPr="0038709E">
        <w:tab/>
        <w:t xml:space="preserve">However, </w:t>
      </w:r>
      <w:r w:rsidR="004F31B3" w:rsidRPr="0038709E">
        <w:t>subsection (</w:t>
      </w:r>
      <w:r w:rsidRPr="0038709E">
        <w:t>1) does not apply in relation to the act or default of another person who was, at the time when the contravention occurred:</w:t>
      </w:r>
    </w:p>
    <w:p w14:paraId="6C72A343" w14:textId="77777777" w:rsidR="00FD5AFF" w:rsidRPr="0038709E" w:rsidRDefault="00FD5AFF" w:rsidP="00FD5AFF">
      <w:pPr>
        <w:pStyle w:val="paragraph"/>
      </w:pPr>
      <w:r w:rsidRPr="0038709E">
        <w:tab/>
        <w:t>(a)</w:t>
      </w:r>
      <w:r w:rsidRPr="0038709E">
        <w:tab/>
        <w:t>an employee or agent of the defendant; or</w:t>
      </w:r>
    </w:p>
    <w:p w14:paraId="04EE2B71" w14:textId="77777777" w:rsidR="00FD5AFF" w:rsidRPr="0038709E" w:rsidRDefault="00FD5AFF" w:rsidP="00FD5AFF">
      <w:pPr>
        <w:pStyle w:val="paragraph"/>
      </w:pPr>
      <w:r w:rsidRPr="0038709E">
        <w:tab/>
        <w:t>(b)</w:t>
      </w:r>
      <w:r w:rsidRPr="0038709E">
        <w:tab/>
        <w:t>if the defendant is a body corporate—a director, employee or agent of the defendant.</w:t>
      </w:r>
    </w:p>
    <w:p w14:paraId="40054952" w14:textId="77777777" w:rsidR="00FD5AFF" w:rsidRPr="0038709E" w:rsidRDefault="00FD5AFF" w:rsidP="00FD5AFF">
      <w:pPr>
        <w:pStyle w:val="subsection"/>
      </w:pPr>
      <w:r w:rsidRPr="0038709E">
        <w:tab/>
        <w:t>(3)</w:t>
      </w:r>
      <w:r w:rsidRPr="0038709E">
        <w:tab/>
        <w:t xml:space="preserve">If a defence provided by </w:t>
      </w:r>
      <w:r w:rsidR="004F31B3" w:rsidRPr="0038709E">
        <w:t>subsection (</w:t>
      </w:r>
      <w:r w:rsidRPr="0038709E">
        <w:t>1) involves an allegation that a contravention was due to the act or default of another person, the defendant is not entitled to rely on that defence unless:</w:t>
      </w:r>
    </w:p>
    <w:p w14:paraId="25DA9C44" w14:textId="77777777" w:rsidR="00FD5AFF" w:rsidRPr="0038709E" w:rsidRDefault="00FD5AFF" w:rsidP="00FD5AFF">
      <w:pPr>
        <w:pStyle w:val="paragraph"/>
      </w:pPr>
      <w:r w:rsidRPr="0038709E">
        <w:tab/>
        <w:t>(a)</w:t>
      </w:r>
      <w:r w:rsidRPr="0038709E">
        <w:tab/>
        <w:t>the court gives leave; or</w:t>
      </w:r>
    </w:p>
    <w:p w14:paraId="4EA9AF80" w14:textId="77777777" w:rsidR="00FD5AFF" w:rsidRPr="0038709E" w:rsidRDefault="00FD5AFF" w:rsidP="00FD5AFF">
      <w:pPr>
        <w:pStyle w:val="paragraph"/>
      </w:pPr>
      <w:r w:rsidRPr="0038709E">
        <w:tab/>
        <w:t>(b)</w:t>
      </w:r>
      <w:r w:rsidRPr="0038709E">
        <w:tab/>
        <w:t>the defendant has, not later than 7 days before the day on which the hearing of the proceeding commences, served on the person who instituted the proceeding a written notice giving such information as the defendant then had that would identify or assist in identifying the other person.</w:t>
      </w:r>
    </w:p>
    <w:p w14:paraId="5EBE9053" w14:textId="77777777" w:rsidR="00FD5AFF" w:rsidRPr="0038709E" w:rsidRDefault="00FD5AFF" w:rsidP="00FD5AFF">
      <w:pPr>
        <w:pStyle w:val="ActHead5"/>
      </w:pPr>
      <w:bookmarkStart w:id="367" w:name="_Toc220593385"/>
      <w:r w:rsidRPr="0038709E">
        <w:rPr>
          <w:rStyle w:val="CharSectno"/>
        </w:rPr>
        <w:t>209</w:t>
      </w:r>
      <w:r w:rsidRPr="0038709E">
        <w:t xml:space="preserve">  Publication of advertisements in the ordinary course of business</w:t>
      </w:r>
      <w:bookmarkEnd w:id="367"/>
    </w:p>
    <w:p w14:paraId="4FB39D4A" w14:textId="77777777" w:rsidR="00FD5AFF" w:rsidRPr="0038709E" w:rsidRDefault="00FD5AFF" w:rsidP="00FD5AFF">
      <w:pPr>
        <w:pStyle w:val="subsection"/>
      </w:pPr>
      <w:r w:rsidRPr="0038709E">
        <w:tab/>
      </w:r>
      <w:r w:rsidRPr="0038709E">
        <w:tab/>
        <w:t>In a prosecution for a contravention of a provision of this Chapter that was committed by publication of an advertisement, it is a defence if the defendant proves that:</w:t>
      </w:r>
    </w:p>
    <w:p w14:paraId="38A5F141" w14:textId="77777777" w:rsidR="00FD5AFF" w:rsidRPr="0038709E" w:rsidRDefault="00FD5AFF" w:rsidP="00FD5AFF">
      <w:pPr>
        <w:pStyle w:val="paragraph"/>
      </w:pPr>
      <w:r w:rsidRPr="0038709E">
        <w:tab/>
        <w:t>(a)</w:t>
      </w:r>
      <w:r w:rsidRPr="0038709E">
        <w:tab/>
        <w:t>the defendant is a person whose business it is to publish or arrange for the publication of advertisements; and</w:t>
      </w:r>
    </w:p>
    <w:p w14:paraId="51252E7E" w14:textId="77777777" w:rsidR="00FD5AFF" w:rsidRPr="0038709E" w:rsidRDefault="00FD5AFF" w:rsidP="00FD5AFF">
      <w:pPr>
        <w:pStyle w:val="paragraph"/>
      </w:pPr>
      <w:r w:rsidRPr="0038709E">
        <w:tab/>
        <w:t>(b)</w:t>
      </w:r>
      <w:r w:rsidRPr="0038709E">
        <w:tab/>
        <w:t>the defendant received the advertisement for publication in the ordinary course of business; and</w:t>
      </w:r>
    </w:p>
    <w:p w14:paraId="1A75767C" w14:textId="77777777" w:rsidR="00FD5AFF" w:rsidRPr="0038709E" w:rsidRDefault="00FD5AFF" w:rsidP="00FD5AFF">
      <w:pPr>
        <w:pStyle w:val="paragraph"/>
      </w:pPr>
      <w:r w:rsidRPr="0038709E">
        <w:tab/>
        <w:t>(c)</w:t>
      </w:r>
      <w:r w:rsidRPr="0038709E">
        <w:tab/>
        <w:t>the defendant did not know, and had no reason to suspect, that its publication would amount to a contravention of such a provision.</w:t>
      </w:r>
    </w:p>
    <w:p w14:paraId="274F3D4D" w14:textId="007CE74D" w:rsidR="00FD5AFF" w:rsidRPr="0038709E" w:rsidRDefault="00FD5AFF" w:rsidP="00FD5AFF">
      <w:pPr>
        <w:pStyle w:val="ActHead5"/>
      </w:pPr>
      <w:bookmarkStart w:id="368" w:name="_Toc220593386"/>
      <w:r w:rsidRPr="0038709E">
        <w:rPr>
          <w:rStyle w:val="CharSectno"/>
        </w:rPr>
        <w:t>210</w:t>
      </w:r>
      <w:r w:rsidRPr="0038709E">
        <w:t xml:space="preserve">  Supplying goods acquired for the purpose of re</w:t>
      </w:r>
      <w:r w:rsidR="0093254F">
        <w:noBreakHyphen/>
      </w:r>
      <w:r w:rsidRPr="0038709E">
        <w:t>supply</w:t>
      </w:r>
      <w:bookmarkEnd w:id="368"/>
    </w:p>
    <w:p w14:paraId="25EF8D0A" w14:textId="1DF7B613" w:rsidR="00FD5AFF" w:rsidRPr="0038709E" w:rsidRDefault="00FD5AFF" w:rsidP="00FD5AFF">
      <w:pPr>
        <w:pStyle w:val="subsection"/>
      </w:pPr>
      <w:r w:rsidRPr="0038709E">
        <w:tab/>
        <w:t>(1)</w:t>
      </w:r>
      <w:r w:rsidRPr="0038709E">
        <w:tab/>
        <w:t xml:space="preserve">In a prosecution for a contravention of a provision of this Chapter that was committed by supplying goods in contravention of </w:t>
      </w:r>
      <w:r w:rsidR="0093254F">
        <w:t>section 1</w:t>
      </w:r>
      <w:r w:rsidRPr="0038709E">
        <w:t>94 or 203, it is a defence if the defendant proves that:</w:t>
      </w:r>
    </w:p>
    <w:p w14:paraId="720278D8" w14:textId="36B71082" w:rsidR="00FD5AFF" w:rsidRPr="0038709E" w:rsidRDefault="00FD5AFF" w:rsidP="00FD5AFF">
      <w:pPr>
        <w:pStyle w:val="paragraph"/>
      </w:pPr>
      <w:r w:rsidRPr="0038709E">
        <w:tab/>
        <w:t>(a)</w:t>
      </w:r>
      <w:r w:rsidRPr="0038709E">
        <w:tab/>
        <w:t>the goods were acquired by the defendant for the purpose of re</w:t>
      </w:r>
      <w:r w:rsidR="0093254F">
        <w:noBreakHyphen/>
      </w:r>
      <w:r w:rsidRPr="0038709E">
        <w:t>supply; and</w:t>
      </w:r>
    </w:p>
    <w:p w14:paraId="63E2E9DB" w14:textId="77777777" w:rsidR="00FD5AFF" w:rsidRPr="0038709E" w:rsidRDefault="00FD5AFF" w:rsidP="00FD5AFF">
      <w:pPr>
        <w:pStyle w:val="paragraph"/>
      </w:pPr>
      <w:r w:rsidRPr="0038709E">
        <w:tab/>
        <w:t>(b)</w:t>
      </w:r>
      <w:r w:rsidRPr="0038709E">
        <w:tab/>
        <w:t>the goods were so acquired from a person who carried on in Australia a business of supplying such goods otherwise than as the agent of a person outside Australia; and</w:t>
      </w:r>
    </w:p>
    <w:p w14:paraId="13326C46" w14:textId="72C98CDF" w:rsidR="00FD5AFF" w:rsidRPr="0038709E" w:rsidRDefault="00FD5AFF" w:rsidP="00FD5AFF">
      <w:pPr>
        <w:pStyle w:val="paragraph"/>
        <w:keepNext/>
      </w:pPr>
      <w:r w:rsidRPr="0038709E">
        <w:tab/>
        <w:t>(c)</w:t>
      </w:r>
      <w:r w:rsidRPr="0038709E">
        <w:tab/>
        <w:t xml:space="preserve">in the case of a contravention of </w:t>
      </w:r>
      <w:r w:rsidR="0093254F">
        <w:t>section 1</w:t>
      </w:r>
      <w:r w:rsidRPr="0038709E">
        <w:t>94—the defendant:</w:t>
      </w:r>
    </w:p>
    <w:p w14:paraId="10707A9F" w14:textId="77777777" w:rsidR="00FD5AFF" w:rsidRPr="0038709E" w:rsidRDefault="00FD5AFF" w:rsidP="00FD5AFF">
      <w:pPr>
        <w:pStyle w:val="paragraphsub"/>
      </w:pPr>
      <w:r w:rsidRPr="0038709E">
        <w:tab/>
        <w:t>(i)</w:t>
      </w:r>
      <w:r w:rsidRPr="0038709E">
        <w:tab/>
        <w:t>did not know, and could not with reasonable diligence have ascertained, that the goods did not comply with the safety standard to which the contravention relates; or</w:t>
      </w:r>
    </w:p>
    <w:p w14:paraId="461CDA49" w14:textId="77777777" w:rsidR="00FD5AFF" w:rsidRPr="0038709E" w:rsidRDefault="00FD5AFF" w:rsidP="00FD5AFF">
      <w:pPr>
        <w:pStyle w:val="paragraphsub"/>
      </w:pPr>
      <w:r w:rsidRPr="0038709E">
        <w:tab/>
        <w:t>(ii)</w:t>
      </w:r>
      <w:r w:rsidRPr="0038709E">
        <w:tab/>
        <w:t>relied in good faith on a representation by the person from whom the defendant acquired the goods that there was no safety standard for such goods; and</w:t>
      </w:r>
    </w:p>
    <w:p w14:paraId="5BEF0905" w14:textId="77777777" w:rsidR="00FD5AFF" w:rsidRPr="0038709E" w:rsidRDefault="00FD5AFF" w:rsidP="00FD5AFF">
      <w:pPr>
        <w:pStyle w:val="paragraph"/>
      </w:pPr>
      <w:r w:rsidRPr="0038709E">
        <w:tab/>
        <w:t>(d)</w:t>
      </w:r>
      <w:r w:rsidRPr="0038709E">
        <w:tab/>
        <w:t>in the case of a contravention of section</w:t>
      </w:r>
      <w:r w:rsidR="004F31B3" w:rsidRPr="0038709E">
        <w:t> </w:t>
      </w:r>
      <w:r w:rsidRPr="0038709E">
        <w:t>203—the defendant:</w:t>
      </w:r>
    </w:p>
    <w:p w14:paraId="7C39F13C" w14:textId="77777777" w:rsidR="00FD5AFF" w:rsidRPr="0038709E" w:rsidRDefault="00FD5AFF" w:rsidP="00FD5AFF">
      <w:pPr>
        <w:pStyle w:val="paragraphsub"/>
      </w:pPr>
      <w:r w:rsidRPr="0038709E">
        <w:tab/>
        <w:t>(i)</w:t>
      </w:r>
      <w:r w:rsidRPr="0038709E">
        <w:tab/>
        <w:t>did not know, and could not with reasonable diligence have ascertained, that the defendant had not complied with the information standard to which the contravention relates; or</w:t>
      </w:r>
    </w:p>
    <w:p w14:paraId="55E884A1" w14:textId="77777777" w:rsidR="00FD5AFF" w:rsidRPr="0038709E" w:rsidRDefault="00FD5AFF" w:rsidP="00FD5AFF">
      <w:pPr>
        <w:pStyle w:val="paragraphsub"/>
      </w:pPr>
      <w:r w:rsidRPr="0038709E">
        <w:tab/>
        <w:t>(ii)</w:t>
      </w:r>
      <w:r w:rsidRPr="0038709E">
        <w:tab/>
        <w:t>relied in good faith on a representation by the person from whom the defendant acquired the goods that there was no information standard for such goods.</w:t>
      </w:r>
    </w:p>
    <w:p w14:paraId="5434FBD0" w14:textId="77777777" w:rsidR="00FD5AFF" w:rsidRPr="0038709E" w:rsidRDefault="00FD5AFF" w:rsidP="00FD5AFF">
      <w:pPr>
        <w:pStyle w:val="notetext"/>
      </w:pPr>
      <w:r w:rsidRPr="0038709E">
        <w:t>Note:</w:t>
      </w:r>
      <w:r w:rsidRPr="0038709E">
        <w:tab/>
        <w:t>Section</w:t>
      </w:r>
      <w:r w:rsidR="004F31B3" w:rsidRPr="0038709E">
        <w:t> </w:t>
      </w:r>
      <w:r w:rsidRPr="0038709E">
        <w:t>194 is about supply of consumer goods that do not comply with safety standards, and section</w:t>
      </w:r>
      <w:r w:rsidR="004F31B3" w:rsidRPr="0038709E">
        <w:t> </w:t>
      </w:r>
      <w:r w:rsidRPr="0038709E">
        <w:t>203 is about supply of goods that do not comply with information standards.</w:t>
      </w:r>
    </w:p>
    <w:p w14:paraId="0FAD46E9" w14:textId="77777777" w:rsidR="00FD5AFF" w:rsidRPr="0038709E" w:rsidRDefault="00FD5AFF" w:rsidP="00FD5AFF">
      <w:pPr>
        <w:pStyle w:val="subsection"/>
      </w:pPr>
      <w:r w:rsidRPr="0038709E">
        <w:tab/>
        <w:t>(2)</w:t>
      </w:r>
      <w:r w:rsidRPr="0038709E">
        <w:tab/>
        <w:t xml:space="preserve">A defendant is not entitled to rely on the defence provided by </w:t>
      </w:r>
      <w:r w:rsidR="004F31B3" w:rsidRPr="0038709E">
        <w:t>subsection (</w:t>
      </w:r>
      <w:r w:rsidRPr="0038709E">
        <w:t>1) unless:</w:t>
      </w:r>
    </w:p>
    <w:p w14:paraId="05862526" w14:textId="77777777" w:rsidR="00FD5AFF" w:rsidRPr="0038709E" w:rsidRDefault="00FD5AFF" w:rsidP="00FD5AFF">
      <w:pPr>
        <w:pStyle w:val="paragraph"/>
      </w:pPr>
      <w:r w:rsidRPr="0038709E">
        <w:tab/>
        <w:t>(a)</w:t>
      </w:r>
      <w:r w:rsidRPr="0038709E">
        <w:tab/>
        <w:t>the court gives leave; or</w:t>
      </w:r>
    </w:p>
    <w:p w14:paraId="064BE7BE" w14:textId="77777777" w:rsidR="00FD5AFF" w:rsidRPr="0038709E" w:rsidRDefault="00FD5AFF" w:rsidP="00FD5AFF">
      <w:pPr>
        <w:pStyle w:val="paragraph"/>
      </w:pPr>
      <w:r w:rsidRPr="0038709E">
        <w:tab/>
        <w:t>(b)</w:t>
      </w:r>
      <w:r w:rsidRPr="0038709E">
        <w:tab/>
        <w:t>the defendant has, not later than 7 days before the day on which the hearing of the proceeding commences, served on the person who instituted the proceeding a written notice identifying the person from whom the defendant acquired the goods.</w:t>
      </w:r>
    </w:p>
    <w:p w14:paraId="29061BB2" w14:textId="4F39EBDF" w:rsidR="00FD5AFF" w:rsidRPr="0038709E" w:rsidRDefault="00FD5AFF" w:rsidP="00BA54D9">
      <w:pPr>
        <w:pStyle w:val="ActHead5"/>
      </w:pPr>
      <w:bookmarkStart w:id="369" w:name="_Toc220593387"/>
      <w:r w:rsidRPr="0038709E">
        <w:rPr>
          <w:rStyle w:val="CharSectno"/>
        </w:rPr>
        <w:t>211</w:t>
      </w:r>
      <w:r w:rsidRPr="0038709E">
        <w:t xml:space="preserve">  Supplying services acquired for the purpose of re</w:t>
      </w:r>
      <w:r w:rsidR="0093254F">
        <w:noBreakHyphen/>
      </w:r>
      <w:r w:rsidRPr="0038709E">
        <w:t>supply</w:t>
      </w:r>
      <w:bookmarkEnd w:id="369"/>
    </w:p>
    <w:p w14:paraId="6A6153ED" w14:textId="3D8630B7" w:rsidR="00FD5AFF" w:rsidRPr="0038709E" w:rsidRDefault="00FD5AFF" w:rsidP="00BA54D9">
      <w:pPr>
        <w:pStyle w:val="subsection"/>
        <w:keepNext/>
        <w:keepLines/>
      </w:pPr>
      <w:r w:rsidRPr="0038709E">
        <w:tab/>
        <w:t>(1)</w:t>
      </w:r>
      <w:r w:rsidRPr="0038709E">
        <w:tab/>
        <w:t xml:space="preserve">In a prosecution for a contravention of a provision of this Chapter that was committed by supplying services in contravention of </w:t>
      </w:r>
      <w:r w:rsidR="0093254F">
        <w:t>section 1</w:t>
      </w:r>
      <w:r w:rsidRPr="0038709E">
        <w:t>95 or 204, it is a defence if the defendant proves that:</w:t>
      </w:r>
    </w:p>
    <w:p w14:paraId="32DDAA41" w14:textId="135027E5" w:rsidR="00FD5AFF" w:rsidRPr="0038709E" w:rsidRDefault="00FD5AFF" w:rsidP="00BA54D9">
      <w:pPr>
        <w:pStyle w:val="paragraph"/>
        <w:keepNext/>
        <w:keepLines/>
      </w:pPr>
      <w:r w:rsidRPr="0038709E">
        <w:tab/>
        <w:t>(a)</w:t>
      </w:r>
      <w:r w:rsidRPr="0038709E">
        <w:tab/>
        <w:t>the services were acquired by the defendant for the purpose of re</w:t>
      </w:r>
      <w:r w:rsidR="0093254F">
        <w:noBreakHyphen/>
      </w:r>
      <w:r w:rsidRPr="0038709E">
        <w:t>supply; and</w:t>
      </w:r>
    </w:p>
    <w:p w14:paraId="7CD93C74" w14:textId="77777777" w:rsidR="00FD5AFF" w:rsidRPr="0038709E" w:rsidRDefault="00FD5AFF" w:rsidP="00FD5AFF">
      <w:pPr>
        <w:pStyle w:val="paragraph"/>
      </w:pPr>
      <w:r w:rsidRPr="0038709E">
        <w:tab/>
        <w:t>(b)</w:t>
      </w:r>
      <w:r w:rsidRPr="0038709E">
        <w:tab/>
        <w:t>the services were so acquired from a person who carried on in Australia a business of supplying such services otherwise than as the agent of a person outside Australia; and</w:t>
      </w:r>
    </w:p>
    <w:p w14:paraId="34F11ADD" w14:textId="1FA5BF19" w:rsidR="00FD5AFF" w:rsidRPr="0038709E" w:rsidRDefault="00FD5AFF" w:rsidP="00FD5AFF">
      <w:pPr>
        <w:pStyle w:val="paragraph"/>
        <w:keepNext/>
      </w:pPr>
      <w:r w:rsidRPr="0038709E">
        <w:tab/>
        <w:t>(c)</w:t>
      </w:r>
      <w:r w:rsidRPr="0038709E">
        <w:tab/>
        <w:t xml:space="preserve">in the case of a contravention of </w:t>
      </w:r>
      <w:r w:rsidR="0093254F">
        <w:t>section 1</w:t>
      </w:r>
      <w:r w:rsidRPr="0038709E">
        <w:t>95—the defendant:</w:t>
      </w:r>
    </w:p>
    <w:p w14:paraId="20A05958" w14:textId="77777777" w:rsidR="00FD5AFF" w:rsidRPr="0038709E" w:rsidRDefault="00FD5AFF" w:rsidP="00FD5AFF">
      <w:pPr>
        <w:pStyle w:val="paragraphsub"/>
      </w:pPr>
      <w:r w:rsidRPr="0038709E">
        <w:tab/>
        <w:t>(i)</w:t>
      </w:r>
      <w:r w:rsidRPr="0038709E">
        <w:tab/>
        <w:t>did not know, and could not with reasonable diligence have ascertained, that the services did not comply with the safety standard to which the contravention relates; or</w:t>
      </w:r>
    </w:p>
    <w:p w14:paraId="42903C44" w14:textId="77777777" w:rsidR="00FD5AFF" w:rsidRPr="0038709E" w:rsidRDefault="00FD5AFF" w:rsidP="00FD5AFF">
      <w:pPr>
        <w:pStyle w:val="paragraphsub"/>
      </w:pPr>
      <w:r w:rsidRPr="0038709E">
        <w:tab/>
        <w:t>(ii)</w:t>
      </w:r>
      <w:r w:rsidRPr="0038709E">
        <w:tab/>
        <w:t>relied in good faith on a representation by the person from whom the defendant acquired the services that there was no safety standard for such services; and</w:t>
      </w:r>
    </w:p>
    <w:p w14:paraId="3264D87E" w14:textId="77777777" w:rsidR="00FD5AFF" w:rsidRPr="0038709E" w:rsidRDefault="00FD5AFF" w:rsidP="00FD5AFF">
      <w:pPr>
        <w:pStyle w:val="paragraph"/>
      </w:pPr>
      <w:r w:rsidRPr="0038709E">
        <w:tab/>
        <w:t>(d)</w:t>
      </w:r>
      <w:r w:rsidRPr="0038709E">
        <w:tab/>
        <w:t>in the case of a contravention of section</w:t>
      </w:r>
      <w:r w:rsidR="004F31B3" w:rsidRPr="0038709E">
        <w:t> </w:t>
      </w:r>
      <w:r w:rsidRPr="0038709E">
        <w:t>204—the defendant:</w:t>
      </w:r>
    </w:p>
    <w:p w14:paraId="61D220CE" w14:textId="77777777" w:rsidR="00FD5AFF" w:rsidRPr="0038709E" w:rsidRDefault="00FD5AFF" w:rsidP="00FD5AFF">
      <w:pPr>
        <w:pStyle w:val="paragraphsub"/>
      </w:pPr>
      <w:r w:rsidRPr="0038709E">
        <w:tab/>
        <w:t>(i)</w:t>
      </w:r>
      <w:r w:rsidRPr="0038709E">
        <w:tab/>
        <w:t>did not know, and could not with reasonable diligence have ascertained, that the defendant had not complied with the information standard to which the contravention relates; or</w:t>
      </w:r>
    </w:p>
    <w:p w14:paraId="5541602B" w14:textId="77777777" w:rsidR="00FD5AFF" w:rsidRPr="0038709E" w:rsidRDefault="00FD5AFF" w:rsidP="00FD5AFF">
      <w:pPr>
        <w:pStyle w:val="paragraphsub"/>
      </w:pPr>
      <w:r w:rsidRPr="0038709E">
        <w:tab/>
        <w:t>(ii)</w:t>
      </w:r>
      <w:r w:rsidRPr="0038709E">
        <w:tab/>
        <w:t>relied in good faith on a representation by the person from whom the defendant acquired the services that there was no information standard for such services.</w:t>
      </w:r>
    </w:p>
    <w:p w14:paraId="48132996" w14:textId="77777777" w:rsidR="00FD5AFF" w:rsidRPr="0038709E" w:rsidRDefault="00FD5AFF" w:rsidP="00FD5AFF">
      <w:pPr>
        <w:pStyle w:val="notetext"/>
      </w:pPr>
      <w:r w:rsidRPr="0038709E">
        <w:t>Note:</w:t>
      </w:r>
      <w:r w:rsidRPr="0038709E">
        <w:tab/>
        <w:t>Section</w:t>
      </w:r>
      <w:r w:rsidR="004F31B3" w:rsidRPr="0038709E">
        <w:t> </w:t>
      </w:r>
      <w:r w:rsidRPr="0038709E">
        <w:t>195 is about supply of product related services that do not comply with safety standards, and section</w:t>
      </w:r>
      <w:r w:rsidR="004F31B3" w:rsidRPr="0038709E">
        <w:t> </w:t>
      </w:r>
      <w:r w:rsidRPr="0038709E">
        <w:t>204 is about supply of services that do not comply with information standards.</w:t>
      </w:r>
    </w:p>
    <w:p w14:paraId="222F42C6" w14:textId="77777777" w:rsidR="00FD5AFF" w:rsidRPr="0038709E" w:rsidRDefault="00FD5AFF" w:rsidP="00FD5AFF">
      <w:pPr>
        <w:pStyle w:val="subsection"/>
      </w:pPr>
      <w:r w:rsidRPr="0038709E">
        <w:tab/>
        <w:t>(2)</w:t>
      </w:r>
      <w:r w:rsidRPr="0038709E">
        <w:tab/>
        <w:t xml:space="preserve">A defendant is not entitled to rely on the defence provided by </w:t>
      </w:r>
      <w:r w:rsidR="004F31B3" w:rsidRPr="0038709E">
        <w:t>subsection (</w:t>
      </w:r>
      <w:r w:rsidRPr="0038709E">
        <w:t>1) unless:</w:t>
      </w:r>
    </w:p>
    <w:p w14:paraId="0A217342" w14:textId="77777777" w:rsidR="00FD5AFF" w:rsidRPr="0038709E" w:rsidRDefault="00FD5AFF" w:rsidP="00FD5AFF">
      <w:pPr>
        <w:pStyle w:val="paragraph"/>
      </w:pPr>
      <w:r w:rsidRPr="0038709E">
        <w:tab/>
        <w:t>(a)</w:t>
      </w:r>
      <w:r w:rsidRPr="0038709E">
        <w:tab/>
        <w:t>the court gives leave; or</w:t>
      </w:r>
    </w:p>
    <w:p w14:paraId="404F6FD6" w14:textId="77777777" w:rsidR="00FD5AFF" w:rsidRPr="0038709E" w:rsidRDefault="00FD5AFF" w:rsidP="00FD5AFF">
      <w:pPr>
        <w:pStyle w:val="paragraph"/>
      </w:pPr>
      <w:r w:rsidRPr="0038709E">
        <w:tab/>
        <w:t>(b)</w:t>
      </w:r>
      <w:r w:rsidRPr="0038709E">
        <w:tab/>
        <w:t>the defendant has, not later than 7 days before the day on which the hearing of the proceeding commences, served on the person who instituted the proceeding a written notice identifying the person from whom the defendant acquired the services.</w:t>
      </w:r>
    </w:p>
    <w:p w14:paraId="42823BCF" w14:textId="682486EB" w:rsidR="00FD5AFF" w:rsidRPr="0038709E" w:rsidRDefault="00FD5AFF" w:rsidP="005A76C3">
      <w:pPr>
        <w:pStyle w:val="ActHead3"/>
        <w:pageBreakBefore/>
      </w:pPr>
      <w:bookmarkStart w:id="370" w:name="_Toc220593388"/>
      <w:r w:rsidRPr="0038709E">
        <w:rPr>
          <w:rStyle w:val="CharDivNo"/>
        </w:rPr>
        <w:t>Part</w:t>
      </w:r>
      <w:r w:rsidR="004F31B3" w:rsidRPr="0038709E">
        <w:rPr>
          <w:rStyle w:val="CharDivNo"/>
        </w:rPr>
        <w:t> </w:t>
      </w:r>
      <w:r w:rsidRPr="0038709E">
        <w:rPr>
          <w:rStyle w:val="CharDivNo"/>
        </w:rPr>
        <w:t>4</w:t>
      </w:r>
      <w:r w:rsidR="0093254F">
        <w:rPr>
          <w:rStyle w:val="CharDivNo"/>
        </w:rPr>
        <w:noBreakHyphen/>
      </w:r>
      <w:r w:rsidRPr="0038709E">
        <w:rPr>
          <w:rStyle w:val="CharDivNo"/>
        </w:rPr>
        <w:t>7</w:t>
      </w:r>
      <w:r w:rsidRPr="0038709E">
        <w:t>—</w:t>
      </w:r>
      <w:r w:rsidRPr="0038709E">
        <w:rPr>
          <w:rStyle w:val="CharDivText"/>
        </w:rPr>
        <w:t>Miscellaneous</w:t>
      </w:r>
      <w:bookmarkEnd w:id="370"/>
    </w:p>
    <w:p w14:paraId="193D5097"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604962E8" w14:textId="77777777" w:rsidR="00FD5AFF" w:rsidRPr="0038709E" w:rsidRDefault="00FD5AFF" w:rsidP="00FD5AFF">
      <w:pPr>
        <w:pStyle w:val="ActHead5"/>
      </w:pPr>
      <w:bookmarkStart w:id="371" w:name="_Toc220593389"/>
      <w:r w:rsidRPr="0038709E">
        <w:rPr>
          <w:rStyle w:val="CharSectno"/>
        </w:rPr>
        <w:t>212</w:t>
      </w:r>
      <w:r w:rsidRPr="0038709E">
        <w:t xml:space="preserve">  Prosecutions to be commenced within 3 years</w:t>
      </w:r>
      <w:bookmarkEnd w:id="371"/>
    </w:p>
    <w:p w14:paraId="7A644501" w14:textId="77777777" w:rsidR="00FD5AFF" w:rsidRPr="0038709E" w:rsidRDefault="00FD5AFF" w:rsidP="00FD5AFF">
      <w:pPr>
        <w:pStyle w:val="subsection"/>
      </w:pPr>
      <w:r w:rsidRPr="0038709E">
        <w:tab/>
      </w:r>
      <w:r w:rsidRPr="0038709E">
        <w:tab/>
        <w:t>A prosecution for an offence against a provision of this Chapter may be commenced at any time within 3 years after the commission of the offence.</w:t>
      </w:r>
    </w:p>
    <w:p w14:paraId="73B838B0" w14:textId="77777777" w:rsidR="00FD5AFF" w:rsidRPr="0038709E" w:rsidRDefault="00FD5AFF" w:rsidP="00FD5AFF">
      <w:pPr>
        <w:pStyle w:val="ActHead5"/>
      </w:pPr>
      <w:bookmarkStart w:id="372" w:name="_Toc220593390"/>
      <w:r w:rsidRPr="0038709E">
        <w:rPr>
          <w:rStyle w:val="CharSectno"/>
        </w:rPr>
        <w:t>213</w:t>
      </w:r>
      <w:r w:rsidRPr="0038709E">
        <w:t xml:space="preserve">  Preference must be given to compensation for victims</w:t>
      </w:r>
      <w:bookmarkEnd w:id="372"/>
    </w:p>
    <w:p w14:paraId="7D63A58E" w14:textId="77777777" w:rsidR="00FD5AFF" w:rsidRPr="0038709E" w:rsidRDefault="00FD5AFF" w:rsidP="00FD5AFF">
      <w:pPr>
        <w:pStyle w:val="subsection"/>
      </w:pPr>
      <w:r w:rsidRPr="0038709E">
        <w:tab/>
      </w:r>
      <w:r w:rsidRPr="0038709E">
        <w:tab/>
        <w:t>If a court considers that:</w:t>
      </w:r>
    </w:p>
    <w:p w14:paraId="72D32EE5" w14:textId="77777777" w:rsidR="00FD5AFF" w:rsidRPr="0038709E" w:rsidRDefault="00FD5AFF" w:rsidP="00FD5AFF">
      <w:pPr>
        <w:pStyle w:val="paragraph"/>
      </w:pPr>
      <w:r w:rsidRPr="0038709E">
        <w:tab/>
        <w:t>(a)</w:t>
      </w:r>
      <w:r w:rsidRPr="0038709E">
        <w:tab/>
        <w:t xml:space="preserve">it is appropriate to impose a fine on a person (the </w:t>
      </w:r>
      <w:r w:rsidRPr="0038709E">
        <w:rPr>
          <w:b/>
          <w:i/>
        </w:rPr>
        <w:t>defendant</w:t>
      </w:r>
      <w:r w:rsidRPr="0038709E">
        <w:t>) under this Chapter in relation to:</w:t>
      </w:r>
    </w:p>
    <w:p w14:paraId="2ABB0034" w14:textId="77777777" w:rsidR="00FD5AFF" w:rsidRPr="0038709E" w:rsidRDefault="00FD5AFF" w:rsidP="00FD5AFF">
      <w:pPr>
        <w:pStyle w:val="paragraphsub"/>
      </w:pPr>
      <w:r w:rsidRPr="0038709E">
        <w:tab/>
        <w:t>(i)</w:t>
      </w:r>
      <w:r w:rsidRPr="0038709E">
        <w:tab/>
        <w:t>a contravention of a provision of this Schedule; or</w:t>
      </w:r>
    </w:p>
    <w:p w14:paraId="63038BDA" w14:textId="77777777" w:rsidR="00FD5AFF" w:rsidRPr="0038709E" w:rsidRDefault="00FD5AFF" w:rsidP="00FD5AFF">
      <w:pPr>
        <w:pStyle w:val="paragraphsub"/>
      </w:pPr>
      <w:r w:rsidRPr="0038709E">
        <w:tab/>
        <w:t>(ii)</w:t>
      </w:r>
      <w:r w:rsidRPr="0038709E">
        <w:tab/>
        <w:t>an attempt to contravene such a provision; or</w:t>
      </w:r>
    </w:p>
    <w:p w14:paraId="1A19168B" w14:textId="77777777" w:rsidR="00FD5AFF" w:rsidRPr="0038709E" w:rsidRDefault="00FD5AFF" w:rsidP="00FD5AFF">
      <w:pPr>
        <w:pStyle w:val="paragraphsub"/>
      </w:pPr>
      <w:r w:rsidRPr="0038709E">
        <w:tab/>
        <w:t>(iii)</w:t>
      </w:r>
      <w:r w:rsidRPr="0038709E">
        <w:tab/>
        <w:t>aiding, abetting, counselling or procuring a person to contravene such a provision; or</w:t>
      </w:r>
    </w:p>
    <w:p w14:paraId="4F829EFF" w14:textId="77777777" w:rsidR="00FD5AFF" w:rsidRPr="0038709E" w:rsidRDefault="00FD5AFF" w:rsidP="00FD5AFF">
      <w:pPr>
        <w:pStyle w:val="paragraphsub"/>
      </w:pPr>
      <w:r w:rsidRPr="0038709E">
        <w:tab/>
        <w:t>(iv)</w:t>
      </w:r>
      <w:r w:rsidRPr="0038709E">
        <w:tab/>
        <w:t>inducing, or attempting to induce, a person, whether by threats or promises or otherwise, to contravene such a provision; or</w:t>
      </w:r>
    </w:p>
    <w:p w14:paraId="611A87EF" w14:textId="77777777" w:rsidR="00FD5AFF" w:rsidRPr="0038709E" w:rsidRDefault="00FD5AFF" w:rsidP="00FD5AFF">
      <w:pPr>
        <w:pStyle w:val="paragraphsub"/>
      </w:pPr>
      <w:r w:rsidRPr="0038709E">
        <w:tab/>
        <w:t>(v)</w:t>
      </w:r>
      <w:r w:rsidRPr="0038709E">
        <w:tab/>
        <w:t>being in any way, directly or indirectly, knowingly concerned in, or party to, the contravention by a person of such a provision; or</w:t>
      </w:r>
    </w:p>
    <w:p w14:paraId="51DDB9DC" w14:textId="77777777" w:rsidR="00FD5AFF" w:rsidRPr="0038709E" w:rsidRDefault="00FD5AFF" w:rsidP="00FD5AFF">
      <w:pPr>
        <w:pStyle w:val="paragraphsub"/>
      </w:pPr>
      <w:r w:rsidRPr="0038709E">
        <w:tab/>
        <w:t>(vi)</w:t>
      </w:r>
      <w:r w:rsidRPr="0038709E">
        <w:tab/>
        <w:t>conspiring with others to contravene such a provision; and</w:t>
      </w:r>
    </w:p>
    <w:p w14:paraId="42300530" w14:textId="77777777" w:rsidR="00FD5AFF" w:rsidRPr="0038709E" w:rsidRDefault="00FD5AFF" w:rsidP="00FD5AFF">
      <w:pPr>
        <w:pStyle w:val="paragraph"/>
      </w:pPr>
      <w:r w:rsidRPr="0038709E">
        <w:tab/>
        <w:t>(b)</w:t>
      </w:r>
      <w:r w:rsidRPr="0038709E">
        <w:tab/>
        <w:t>it is appropriate to order the defendant to pay compensation to a person who has suffered loss or damage as result of that contravention or conduct; and</w:t>
      </w:r>
    </w:p>
    <w:p w14:paraId="4743DB3A" w14:textId="77777777" w:rsidR="00FD5AFF" w:rsidRPr="0038709E" w:rsidRDefault="00FD5AFF" w:rsidP="00FD5AFF">
      <w:pPr>
        <w:pStyle w:val="paragraph"/>
      </w:pPr>
      <w:r w:rsidRPr="0038709E">
        <w:tab/>
        <w:t>(c)</w:t>
      </w:r>
      <w:r w:rsidRPr="0038709E">
        <w:tab/>
        <w:t>the defendant does not have sufficient financial resources to pay both the fine and the compensation;</w:t>
      </w:r>
    </w:p>
    <w:p w14:paraId="113E2347" w14:textId="77777777" w:rsidR="00FD5AFF" w:rsidRPr="0038709E" w:rsidRDefault="00FD5AFF" w:rsidP="00FD5AFF">
      <w:pPr>
        <w:pStyle w:val="subsection2"/>
      </w:pPr>
      <w:r w:rsidRPr="0038709E">
        <w:t>the court must give preference to making an order for compensation.</w:t>
      </w:r>
    </w:p>
    <w:p w14:paraId="17DC2127" w14:textId="77777777" w:rsidR="00FD5AFF" w:rsidRPr="0038709E" w:rsidRDefault="00FD5AFF" w:rsidP="00FD5AFF">
      <w:pPr>
        <w:pStyle w:val="ActHead5"/>
      </w:pPr>
      <w:bookmarkStart w:id="373" w:name="_Toc220593391"/>
      <w:r w:rsidRPr="0038709E">
        <w:rPr>
          <w:rStyle w:val="CharSectno"/>
        </w:rPr>
        <w:t>214</w:t>
      </w:r>
      <w:r w:rsidRPr="0038709E">
        <w:t xml:space="preserve">  Penalties for contraventions of the same nature etc.</w:t>
      </w:r>
      <w:bookmarkEnd w:id="373"/>
    </w:p>
    <w:p w14:paraId="72F09E25" w14:textId="77777777" w:rsidR="00FD5AFF" w:rsidRPr="0038709E" w:rsidRDefault="00FD5AFF" w:rsidP="00FD5AFF">
      <w:pPr>
        <w:pStyle w:val="subsection"/>
      </w:pPr>
      <w:r w:rsidRPr="0038709E">
        <w:tab/>
        <w:t>(1)</w:t>
      </w:r>
      <w:r w:rsidRPr="0038709E">
        <w:tab/>
        <w:t>If:</w:t>
      </w:r>
    </w:p>
    <w:p w14:paraId="13EFEE80" w14:textId="77777777" w:rsidR="00FD5AFF" w:rsidRPr="0038709E" w:rsidRDefault="00FD5AFF" w:rsidP="00FD5AFF">
      <w:pPr>
        <w:pStyle w:val="paragraph"/>
      </w:pPr>
      <w:r w:rsidRPr="0038709E">
        <w:tab/>
        <w:t>(a)</w:t>
      </w:r>
      <w:r w:rsidRPr="0038709E">
        <w:tab/>
        <w:t>a person is convicted of 2 or more offences constituted by, or relating to, contraventions of the same provision of this Chapter; and</w:t>
      </w:r>
    </w:p>
    <w:p w14:paraId="769D5E1E" w14:textId="77777777" w:rsidR="00FD5AFF" w:rsidRPr="0038709E" w:rsidRDefault="00FD5AFF" w:rsidP="00FD5AFF">
      <w:pPr>
        <w:pStyle w:val="paragraph"/>
      </w:pPr>
      <w:r w:rsidRPr="0038709E">
        <w:tab/>
        <w:t>(b)</w:t>
      </w:r>
      <w:r w:rsidRPr="0038709E">
        <w:tab/>
        <w:t>the contraventions appear to the court:</w:t>
      </w:r>
    </w:p>
    <w:p w14:paraId="0E3098E4" w14:textId="77777777" w:rsidR="00FD5AFF" w:rsidRPr="0038709E" w:rsidRDefault="00FD5AFF" w:rsidP="00FD5AFF">
      <w:pPr>
        <w:pStyle w:val="paragraphsub"/>
      </w:pPr>
      <w:r w:rsidRPr="0038709E">
        <w:tab/>
        <w:t>(i)</w:t>
      </w:r>
      <w:r w:rsidRPr="0038709E">
        <w:tab/>
        <w:t>to have been of the same nature or a substantially similar nature; and</w:t>
      </w:r>
    </w:p>
    <w:p w14:paraId="79661D32" w14:textId="77777777" w:rsidR="00FD5AFF" w:rsidRPr="0038709E" w:rsidRDefault="00FD5AFF" w:rsidP="00FD5AFF">
      <w:pPr>
        <w:pStyle w:val="paragraphsub"/>
      </w:pPr>
      <w:r w:rsidRPr="0038709E">
        <w:tab/>
        <w:t>(ii)</w:t>
      </w:r>
      <w:r w:rsidRPr="0038709E">
        <w:tab/>
        <w:t>to have occurred at or about the same time;</w:t>
      </w:r>
    </w:p>
    <w:p w14:paraId="5D7AF41C" w14:textId="77777777" w:rsidR="00FD5AFF" w:rsidRPr="0038709E" w:rsidRDefault="00FD5AFF" w:rsidP="00FD5AFF">
      <w:pPr>
        <w:pStyle w:val="subsection2"/>
      </w:pPr>
      <w:r w:rsidRPr="0038709E">
        <w:t>the court must not, in respect of the offences, impose on the person fines that, in the aggregate, exceed the maximum fine that would be applicable in respect of one offence by that person against that provision.</w:t>
      </w:r>
    </w:p>
    <w:p w14:paraId="50F3B435" w14:textId="77777777" w:rsidR="00FD5AFF" w:rsidRPr="0038709E" w:rsidRDefault="00FD5AFF" w:rsidP="00FD5AFF">
      <w:pPr>
        <w:pStyle w:val="subsection"/>
      </w:pPr>
      <w:r w:rsidRPr="0038709E">
        <w:tab/>
        <w:t>(2)</w:t>
      </w:r>
      <w:r w:rsidRPr="0038709E">
        <w:tab/>
        <w:t>This section applies whether or not the person is also convicted of an offence or offences constituted by, or relating to, another contravention or other contraventions of that provision that were of a different nature or occurred at a different time.</w:t>
      </w:r>
    </w:p>
    <w:p w14:paraId="30552D85" w14:textId="77777777" w:rsidR="00FD5AFF" w:rsidRPr="0038709E" w:rsidRDefault="00FD5AFF" w:rsidP="00FD5AFF">
      <w:pPr>
        <w:pStyle w:val="ActHead5"/>
      </w:pPr>
      <w:bookmarkStart w:id="374" w:name="_Toc220593392"/>
      <w:r w:rsidRPr="0038709E">
        <w:rPr>
          <w:rStyle w:val="CharSectno"/>
        </w:rPr>
        <w:t>215</w:t>
      </w:r>
      <w:r w:rsidRPr="0038709E">
        <w:t xml:space="preserve">  Penalties for previous contraventions of the same nature etc.</w:t>
      </w:r>
      <w:bookmarkEnd w:id="374"/>
    </w:p>
    <w:p w14:paraId="4EC0201B" w14:textId="77777777" w:rsidR="00FD5AFF" w:rsidRPr="0038709E" w:rsidRDefault="00FD5AFF" w:rsidP="00FD5AFF">
      <w:pPr>
        <w:pStyle w:val="subsection"/>
      </w:pPr>
      <w:r w:rsidRPr="0038709E">
        <w:tab/>
        <w:t>(1)</w:t>
      </w:r>
      <w:r w:rsidRPr="0038709E">
        <w:tab/>
        <w:t>If:</w:t>
      </w:r>
    </w:p>
    <w:p w14:paraId="3B9C8F04" w14:textId="77777777" w:rsidR="00FD5AFF" w:rsidRPr="0038709E" w:rsidRDefault="00FD5AFF" w:rsidP="00FD5AFF">
      <w:pPr>
        <w:pStyle w:val="paragraph"/>
      </w:pPr>
      <w:r w:rsidRPr="0038709E">
        <w:tab/>
        <w:t>(a)</w:t>
      </w:r>
      <w:r w:rsidRPr="0038709E">
        <w:tab/>
        <w:t>a person is convicted of an offence constituted by, or relating to, a contravention of a provision of this Chapter; and</w:t>
      </w:r>
    </w:p>
    <w:p w14:paraId="002752D1" w14:textId="77777777" w:rsidR="00FD5AFF" w:rsidRPr="0038709E" w:rsidRDefault="00FD5AFF" w:rsidP="00FD5AFF">
      <w:pPr>
        <w:pStyle w:val="paragraph"/>
        <w:keepNext/>
      </w:pPr>
      <w:r w:rsidRPr="0038709E">
        <w:tab/>
        <w:t>(b)</w:t>
      </w:r>
      <w:r w:rsidRPr="0038709E">
        <w:tab/>
        <w:t>a fine has, or fines have, previously been imposed on the person by the court for an offence or offences constituted by, or relating to, another contravention or other contraventions of the same provision; and</w:t>
      </w:r>
    </w:p>
    <w:p w14:paraId="7FA0BE8A" w14:textId="77777777" w:rsidR="00FD5AFF" w:rsidRPr="0038709E" w:rsidRDefault="00FD5AFF" w:rsidP="00FD5AFF">
      <w:pPr>
        <w:pStyle w:val="paragraph"/>
      </w:pPr>
      <w:r w:rsidRPr="0038709E">
        <w:tab/>
        <w:t>(c)</w:t>
      </w:r>
      <w:r w:rsidRPr="0038709E">
        <w:tab/>
        <w:t xml:space="preserve">the contravention, or each of the contraventions, mentioned in </w:t>
      </w:r>
      <w:r w:rsidR="004F31B3" w:rsidRPr="0038709E">
        <w:t>paragraph (</w:t>
      </w:r>
      <w:r w:rsidRPr="0038709E">
        <w:t>b) appear to the court:</w:t>
      </w:r>
    </w:p>
    <w:p w14:paraId="54BAB130" w14:textId="77777777" w:rsidR="00FD5AFF" w:rsidRPr="0038709E" w:rsidRDefault="00FD5AFF" w:rsidP="00FD5AFF">
      <w:pPr>
        <w:pStyle w:val="paragraphsub"/>
      </w:pPr>
      <w:r w:rsidRPr="0038709E">
        <w:tab/>
        <w:t>(i)</w:t>
      </w:r>
      <w:r w:rsidRPr="0038709E">
        <w:tab/>
        <w:t xml:space="preserve">to have been of the same nature as, or a substantially similar nature to, the contravention mentioned in </w:t>
      </w:r>
      <w:r w:rsidR="004F31B3" w:rsidRPr="0038709E">
        <w:t>paragraph (</w:t>
      </w:r>
      <w:r w:rsidRPr="0038709E">
        <w:t>a); and</w:t>
      </w:r>
    </w:p>
    <w:p w14:paraId="192C6CCF" w14:textId="77777777" w:rsidR="00FD5AFF" w:rsidRPr="0038709E" w:rsidRDefault="00FD5AFF" w:rsidP="00FD5AFF">
      <w:pPr>
        <w:pStyle w:val="paragraphsub"/>
      </w:pPr>
      <w:r w:rsidRPr="0038709E">
        <w:tab/>
        <w:t>(ii)</w:t>
      </w:r>
      <w:r w:rsidRPr="0038709E">
        <w:tab/>
        <w:t xml:space="preserve">to have occurred at or about the same time as the contravention mentioned in </w:t>
      </w:r>
      <w:r w:rsidR="004F31B3" w:rsidRPr="0038709E">
        <w:t>paragraph (</w:t>
      </w:r>
      <w:r w:rsidRPr="0038709E">
        <w:t>a);</w:t>
      </w:r>
    </w:p>
    <w:p w14:paraId="58570A07" w14:textId="77777777" w:rsidR="00FD5AFF" w:rsidRPr="0038709E" w:rsidRDefault="00FD5AFF" w:rsidP="00FD5AFF">
      <w:pPr>
        <w:pStyle w:val="subsection2"/>
      </w:pPr>
      <w:r w:rsidRPr="0038709E">
        <w:t xml:space="preserve">the court must not, in respect of the offence mentioned in </w:t>
      </w:r>
      <w:r w:rsidR="004F31B3" w:rsidRPr="0038709E">
        <w:t>paragraph (</w:t>
      </w:r>
      <w:r w:rsidRPr="0038709E">
        <w:t xml:space="preserve">a), impose on the person a fine that exceeds the amount (if any) by which the maximum fine applicable in respect of that offence is greater than the amount of the fine, or the sum of the amounts of the fines, referred to in </w:t>
      </w:r>
      <w:r w:rsidR="004F31B3" w:rsidRPr="0038709E">
        <w:t>paragraph (</w:t>
      </w:r>
      <w:r w:rsidRPr="0038709E">
        <w:t>b).</w:t>
      </w:r>
    </w:p>
    <w:p w14:paraId="1E289DAA" w14:textId="77777777" w:rsidR="00FD5AFF" w:rsidRPr="0038709E" w:rsidRDefault="00FD5AFF" w:rsidP="00FD5AFF">
      <w:pPr>
        <w:pStyle w:val="subsection"/>
      </w:pPr>
      <w:r w:rsidRPr="0038709E">
        <w:tab/>
        <w:t>(2)</w:t>
      </w:r>
      <w:r w:rsidRPr="0038709E">
        <w:tab/>
        <w:t>This section applies whether or not a fine has, or fines have, also previously been imposed on the person for an offence or offences constituted by, or relating to, a contravention or contraventions of that provision that were of a different nature or occurred at a different time.</w:t>
      </w:r>
    </w:p>
    <w:p w14:paraId="1735448C" w14:textId="77777777" w:rsidR="00FD5AFF" w:rsidRPr="0038709E" w:rsidRDefault="00FD5AFF" w:rsidP="00FD5AFF">
      <w:pPr>
        <w:pStyle w:val="ActHead5"/>
      </w:pPr>
      <w:bookmarkStart w:id="375" w:name="_Toc220593393"/>
      <w:r w:rsidRPr="0038709E">
        <w:rPr>
          <w:rStyle w:val="CharSectno"/>
        </w:rPr>
        <w:t>216</w:t>
      </w:r>
      <w:r w:rsidRPr="0038709E">
        <w:t xml:space="preserve">  Granting of injunctions etc.</w:t>
      </w:r>
      <w:bookmarkEnd w:id="375"/>
    </w:p>
    <w:p w14:paraId="719374C4" w14:textId="77777777" w:rsidR="00FD5AFF" w:rsidRPr="0038709E" w:rsidRDefault="00FD5AFF" w:rsidP="00FD5AFF">
      <w:pPr>
        <w:pStyle w:val="subsection"/>
      </w:pPr>
      <w:r w:rsidRPr="0038709E">
        <w:tab/>
      </w:r>
      <w:r w:rsidRPr="0038709E">
        <w:tab/>
        <w:t>In proceedings against a person for a contravention of a provision of this Chapter, the court may:</w:t>
      </w:r>
    </w:p>
    <w:p w14:paraId="40F36F1A" w14:textId="29ACA4FE" w:rsidR="00FD5AFF" w:rsidRPr="0038709E" w:rsidRDefault="00FD5AFF" w:rsidP="00FD5AFF">
      <w:pPr>
        <w:pStyle w:val="paragraph"/>
      </w:pPr>
      <w:r w:rsidRPr="0038709E">
        <w:tab/>
        <w:t>(a)</w:t>
      </w:r>
      <w:r w:rsidRPr="0038709E">
        <w:tab/>
        <w:t xml:space="preserve">grant an injunction under </w:t>
      </w:r>
      <w:r w:rsidR="009C2DBD" w:rsidRPr="0038709E">
        <w:t>Division 2</w:t>
      </w:r>
      <w:r w:rsidRPr="0038709E">
        <w:t xml:space="preserve"> of Part</w:t>
      </w:r>
      <w:r w:rsidR="004F31B3" w:rsidRPr="0038709E">
        <w:t> </w:t>
      </w:r>
      <w:r w:rsidRPr="0038709E">
        <w:t>5</w:t>
      </w:r>
      <w:r w:rsidR="0093254F">
        <w:noBreakHyphen/>
      </w:r>
      <w:r w:rsidRPr="0038709E">
        <w:t>2 against the person in relation to:</w:t>
      </w:r>
    </w:p>
    <w:p w14:paraId="55FA0180" w14:textId="77777777" w:rsidR="00FD5AFF" w:rsidRPr="0038709E" w:rsidRDefault="00FD5AFF" w:rsidP="00FD5AFF">
      <w:pPr>
        <w:pStyle w:val="paragraphsub"/>
      </w:pPr>
      <w:r w:rsidRPr="0038709E">
        <w:tab/>
        <w:t>(i)</w:t>
      </w:r>
      <w:r w:rsidRPr="0038709E">
        <w:tab/>
        <w:t>the conduct that constitutes, or is alleged to constitute, the contravention; or</w:t>
      </w:r>
    </w:p>
    <w:p w14:paraId="73186928" w14:textId="77777777" w:rsidR="00FD5AFF" w:rsidRPr="0038709E" w:rsidRDefault="00FD5AFF" w:rsidP="00FD5AFF">
      <w:pPr>
        <w:pStyle w:val="paragraphsub"/>
      </w:pPr>
      <w:r w:rsidRPr="0038709E">
        <w:tab/>
        <w:t>(ii)</w:t>
      </w:r>
      <w:r w:rsidRPr="0038709E">
        <w:tab/>
        <w:t>other conduct of that kind; or</w:t>
      </w:r>
    </w:p>
    <w:p w14:paraId="0A8725AF" w14:textId="77777777" w:rsidR="00FD5AFF" w:rsidRPr="0038709E" w:rsidRDefault="00FD5AFF" w:rsidP="00FD5AFF">
      <w:pPr>
        <w:pStyle w:val="paragraph"/>
      </w:pPr>
      <w:r w:rsidRPr="0038709E">
        <w:tab/>
        <w:t>(b)</w:t>
      </w:r>
      <w:r w:rsidRPr="0038709E">
        <w:tab/>
        <w:t>make an order under section</w:t>
      </w:r>
      <w:r w:rsidR="004F31B3" w:rsidRPr="0038709E">
        <w:t> </w:t>
      </w:r>
      <w:r w:rsidRPr="0038709E">
        <w:t>246, 247 or 248 in relation to the contravention.</w:t>
      </w:r>
    </w:p>
    <w:p w14:paraId="7DBD71AD" w14:textId="5E5E5B8C" w:rsidR="00FD5AFF" w:rsidRPr="0038709E" w:rsidRDefault="00FD5AFF" w:rsidP="00FD5AFF">
      <w:pPr>
        <w:pStyle w:val="ActHead5"/>
      </w:pPr>
      <w:bookmarkStart w:id="376" w:name="_Toc220593394"/>
      <w:r w:rsidRPr="0038709E">
        <w:rPr>
          <w:rStyle w:val="CharSectno"/>
        </w:rPr>
        <w:t>217</w:t>
      </w:r>
      <w:r w:rsidRPr="0038709E">
        <w:t xml:space="preserve">  Criminal proceedings not to be brought for contraventions of </w:t>
      </w:r>
      <w:r w:rsidR="00E74EA0" w:rsidRPr="0038709E">
        <w:t>Chapter 2</w:t>
      </w:r>
      <w:r w:rsidRPr="0038709E">
        <w:t xml:space="preserve"> or 3</w:t>
      </w:r>
      <w:bookmarkEnd w:id="376"/>
    </w:p>
    <w:p w14:paraId="67BF0882" w14:textId="77777777" w:rsidR="00FD5AFF" w:rsidRPr="0038709E" w:rsidRDefault="00FD5AFF" w:rsidP="00FD5AFF">
      <w:pPr>
        <w:pStyle w:val="subsection"/>
      </w:pPr>
      <w:r w:rsidRPr="0038709E">
        <w:tab/>
      </w:r>
      <w:r w:rsidRPr="0038709E">
        <w:tab/>
        <w:t>Criminal proceedings do not lie against a person only because the person:</w:t>
      </w:r>
    </w:p>
    <w:p w14:paraId="26B65D70" w14:textId="29B314C2" w:rsidR="00FD5AFF" w:rsidRPr="0038709E" w:rsidRDefault="00FD5AFF" w:rsidP="00FD5AFF">
      <w:pPr>
        <w:pStyle w:val="paragraph"/>
      </w:pPr>
      <w:r w:rsidRPr="0038709E">
        <w:tab/>
        <w:t>(a)</w:t>
      </w:r>
      <w:r w:rsidRPr="0038709E">
        <w:tab/>
        <w:t xml:space="preserve">has contravened a provision of </w:t>
      </w:r>
      <w:r w:rsidR="00E74EA0" w:rsidRPr="0038709E">
        <w:t>Chapter 2</w:t>
      </w:r>
      <w:r w:rsidRPr="0038709E">
        <w:t xml:space="preserve"> or 3; or</w:t>
      </w:r>
    </w:p>
    <w:p w14:paraId="3D2B4EFB" w14:textId="77777777" w:rsidR="00FD5AFF" w:rsidRPr="0038709E" w:rsidRDefault="00FD5AFF" w:rsidP="00FD5AFF">
      <w:pPr>
        <w:pStyle w:val="paragraph"/>
      </w:pPr>
      <w:r w:rsidRPr="0038709E">
        <w:tab/>
        <w:t>(b)</w:t>
      </w:r>
      <w:r w:rsidRPr="0038709E">
        <w:tab/>
        <w:t>has attempted to contravene such a provision; or</w:t>
      </w:r>
    </w:p>
    <w:p w14:paraId="4181BCFD" w14:textId="77777777" w:rsidR="00FD5AFF" w:rsidRPr="0038709E" w:rsidRDefault="00FD5AFF" w:rsidP="00FD5AFF">
      <w:pPr>
        <w:pStyle w:val="paragraph"/>
      </w:pPr>
      <w:r w:rsidRPr="0038709E">
        <w:tab/>
        <w:t>(c)</w:t>
      </w:r>
      <w:r w:rsidRPr="0038709E">
        <w:tab/>
        <w:t>has aided, abetted, counselled or procured a person to contravene such a provision; or</w:t>
      </w:r>
    </w:p>
    <w:p w14:paraId="293C0C87" w14:textId="77777777" w:rsidR="00FD5AFF" w:rsidRPr="0038709E" w:rsidRDefault="00FD5AFF" w:rsidP="00FD5AFF">
      <w:pPr>
        <w:pStyle w:val="paragraph"/>
      </w:pPr>
      <w:r w:rsidRPr="0038709E">
        <w:tab/>
        <w:t>(d)</w:t>
      </w:r>
      <w:r w:rsidRPr="0038709E">
        <w:tab/>
        <w:t>has induced, or attempted to induce, a person, whether by threats or promises or otherwise, to contravene such a provision; or</w:t>
      </w:r>
    </w:p>
    <w:p w14:paraId="7FB96FFB" w14:textId="77777777" w:rsidR="00FD5AFF" w:rsidRPr="0038709E" w:rsidRDefault="00FD5AFF" w:rsidP="00FD5AFF">
      <w:pPr>
        <w:pStyle w:val="paragraph"/>
      </w:pPr>
      <w:r w:rsidRPr="0038709E">
        <w:tab/>
        <w:t>(e)</w:t>
      </w:r>
      <w:r w:rsidRPr="0038709E">
        <w:tab/>
        <w:t>has been in any way, directly or indirectly, knowingly concerned in, or party to, the contravention by a person of such a provision; or</w:t>
      </w:r>
    </w:p>
    <w:p w14:paraId="0809E154" w14:textId="77777777" w:rsidR="00FD5AFF" w:rsidRPr="0038709E" w:rsidRDefault="00FD5AFF" w:rsidP="00FD5AFF">
      <w:pPr>
        <w:pStyle w:val="paragraph"/>
      </w:pPr>
      <w:r w:rsidRPr="0038709E">
        <w:tab/>
        <w:t>(f)</w:t>
      </w:r>
      <w:r w:rsidRPr="0038709E">
        <w:tab/>
        <w:t>has conspired with others to contravene such a provision.</w:t>
      </w:r>
    </w:p>
    <w:p w14:paraId="7E1611C7" w14:textId="60D44689" w:rsidR="00FD5AFF" w:rsidRPr="0038709E" w:rsidRDefault="00E74EA0" w:rsidP="005A76C3">
      <w:pPr>
        <w:pStyle w:val="ActHead2"/>
        <w:pageBreakBefore/>
      </w:pPr>
      <w:bookmarkStart w:id="377" w:name="_Toc220593395"/>
      <w:r w:rsidRPr="0038709E">
        <w:rPr>
          <w:rStyle w:val="CharPartNo"/>
        </w:rPr>
        <w:t>Chapter 5</w:t>
      </w:r>
      <w:r w:rsidR="00FD5AFF" w:rsidRPr="0038709E">
        <w:t>—</w:t>
      </w:r>
      <w:r w:rsidR="00FD5AFF" w:rsidRPr="0038709E">
        <w:rPr>
          <w:rStyle w:val="CharPartText"/>
        </w:rPr>
        <w:t>Enforcement and remedies</w:t>
      </w:r>
      <w:bookmarkEnd w:id="377"/>
    </w:p>
    <w:p w14:paraId="2FB4FD53" w14:textId="143AB83A" w:rsidR="00FD5AFF" w:rsidRPr="0038709E" w:rsidRDefault="00FD5AFF" w:rsidP="00FD5AFF">
      <w:pPr>
        <w:pStyle w:val="ActHead3"/>
      </w:pPr>
      <w:bookmarkStart w:id="378" w:name="_Toc220593396"/>
      <w:r w:rsidRPr="0038709E">
        <w:rPr>
          <w:rStyle w:val="CharDivNo"/>
        </w:rPr>
        <w:t>Part</w:t>
      </w:r>
      <w:r w:rsidR="004F31B3" w:rsidRPr="0038709E">
        <w:rPr>
          <w:rStyle w:val="CharDivNo"/>
        </w:rPr>
        <w:t> </w:t>
      </w:r>
      <w:r w:rsidRPr="0038709E">
        <w:rPr>
          <w:rStyle w:val="CharDivNo"/>
        </w:rPr>
        <w:t>5</w:t>
      </w:r>
      <w:r w:rsidR="0093254F">
        <w:rPr>
          <w:rStyle w:val="CharDivNo"/>
        </w:rPr>
        <w:noBreakHyphen/>
      </w:r>
      <w:r w:rsidRPr="0038709E">
        <w:rPr>
          <w:rStyle w:val="CharDivNo"/>
        </w:rPr>
        <w:t>1</w:t>
      </w:r>
      <w:r w:rsidRPr="0038709E">
        <w:t>—</w:t>
      </w:r>
      <w:r w:rsidRPr="0038709E">
        <w:rPr>
          <w:rStyle w:val="CharDivText"/>
        </w:rPr>
        <w:t>Enforcement</w:t>
      </w:r>
      <w:bookmarkEnd w:id="378"/>
    </w:p>
    <w:p w14:paraId="4D6720B5" w14:textId="164A5878" w:rsidR="00FD5AFF" w:rsidRPr="0038709E" w:rsidRDefault="009C2DBD" w:rsidP="00FD5AFF">
      <w:pPr>
        <w:pStyle w:val="ActHead4"/>
      </w:pPr>
      <w:bookmarkStart w:id="379" w:name="_Toc220593397"/>
      <w:r w:rsidRPr="0038709E">
        <w:rPr>
          <w:rStyle w:val="CharSubdNo"/>
        </w:rPr>
        <w:t>Division 1</w:t>
      </w:r>
      <w:r w:rsidR="00FD5AFF" w:rsidRPr="0038709E">
        <w:t>—</w:t>
      </w:r>
      <w:r w:rsidR="00FD5AFF" w:rsidRPr="0038709E">
        <w:rPr>
          <w:rStyle w:val="CharSubdText"/>
        </w:rPr>
        <w:t>Undertakings</w:t>
      </w:r>
      <w:bookmarkEnd w:id="379"/>
    </w:p>
    <w:p w14:paraId="085EAB81" w14:textId="77777777" w:rsidR="00FD5AFF" w:rsidRPr="0038709E" w:rsidRDefault="00FD5AFF" w:rsidP="00FD5AFF">
      <w:pPr>
        <w:pStyle w:val="ActHead5"/>
      </w:pPr>
      <w:bookmarkStart w:id="380" w:name="_Toc220593398"/>
      <w:r w:rsidRPr="0038709E">
        <w:rPr>
          <w:rStyle w:val="CharSectno"/>
        </w:rPr>
        <w:t>218</w:t>
      </w:r>
      <w:r w:rsidRPr="0038709E">
        <w:t xml:space="preserve">  Regulator may accept undertakings</w:t>
      </w:r>
      <w:bookmarkEnd w:id="380"/>
    </w:p>
    <w:p w14:paraId="32E62EFC" w14:textId="77777777" w:rsidR="00FD5AFF" w:rsidRPr="0038709E" w:rsidRDefault="00FD5AFF" w:rsidP="00FD5AFF">
      <w:pPr>
        <w:pStyle w:val="subsection"/>
      </w:pPr>
      <w:r w:rsidRPr="0038709E">
        <w:tab/>
        <w:t>(1)</w:t>
      </w:r>
      <w:r w:rsidRPr="0038709E">
        <w:tab/>
        <w:t>The regulator may accept a written undertaking given by a person for the purposes of this section in connection with a matter in relation to which the regulator has a power or function under this Schedule.</w:t>
      </w:r>
    </w:p>
    <w:p w14:paraId="43A53916" w14:textId="77777777" w:rsidR="00FD5AFF" w:rsidRPr="0038709E" w:rsidRDefault="00FD5AFF" w:rsidP="00FD5AFF">
      <w:pPr>
        <w:pStyle w:val="subsection"/>
      </w:pPr>
      <w:r w:rsidRPr="0038709E">
        <w:tab/>
        <w:t>(2)</w:t>
      </w:r>
      <w:r w:rsidRPr="0038709E">
        <w:tab/>
        <w:t>The person may, with the consent of the regulator, withdraw or vary the undertaking at any time.</w:t>
      </w:r>
    </w:p>
    <w:p w14:paraId="348BDC08" w14:textId="77777777" w:rsidR="00FD5AFF" w:rsidRPr="0038709E" w:rsidRDefault="00FD5AFF" w:rsidP="00FD5AFF">
      <w:pPr>
        <w:pStyle w:val="subsection"/>
      </w:pPr>
      <w:r w:rsidRPr="0038709E">
        <w:tab/>
        <w:t>(3)</w:t>
      </w:r>
      <w:r w:rsidRPr="0038709E">
        <w:tab/>
        <w:t xml:space="preserve">If the regulator considers that the person who gave the undertaking has breached any of its terms, the regulator may apply to a court for an order under </w:t>
      </w:r>
      <w:r w:rsidR="004F31B3" w:rsidRPr="0038709E">
        <w:t>subsection (</w:t>
      </w:r>
      <w:r w:rsidRPr="0038709E">
        <w:t>4).</w:t>
      </w:r>
    </w:p>
    <w:p w14:paraId="7484ECFB" w14:textId="77777777" w:rsidR="00FD5AFF" w:rsidRPr="0038709E" w:rsidRDefault="00FD5AFF" w:rsidP="00FD5AFF">
      <w:pPr>
        <w:pStyle w:val="subsection"/>
      </w:pPr>
      <w:r w:rsidRPr="0038709E">
        <w:tab/>
        <w:t>(4)</w:t>
      </w:r>
      <w:r w:rsidRPr="0038709E">
        <w:tab/>
        <w:t>If the court is satisfied that the person has breached a term of the undertaking, the court may make all or any of the following orders:</w:t>
      </w:r>
    </w:p>
    <w:p w14:paraId="2A843D5D" w14:textId="77777777" w:rsidR="00FD5AFF" w:rsidRPr="0038709E" w:rsidRDefault="00FD5AFF" w:rsidP="00FD5AFF">
      <w:pPr>
        <w:pStyle w:val="paragraph"/>
      </w:pPr>
      <w:r w:rsidRPr="0038709E">
        <w:tab/>
        <w:t>(a)</w:t>
      </w:r>
      <w:r w:rsidRPr="0038709E">
        <w:tab/>
        <w:t>an order directing the person to comply with that term of the undertaking;</w:t>
      </w:r>
    </w:p>
    <w:p w14:paraId="2E32ED15" w14:textId="77777777" w:rsidR="00FD5AFF" w:rsidRPr="0038709E" w:rsidRDefault="00FD5AFF" w:rsidP="00FD5AFF">
      <w:pPr>
        <w:pStyle w:val="paragraph"/>
      </w:pPr>
      <w:r w:rsidRPr="0038709E">
        <w:tab/>
        <w:t>(b)</w:t>
      </w:r>
      <w:r w:rsidRPr="0038709E">
        <w:tab/>
        <w:t>an order directing the person to pay to the Commonwealth, or to a State or Territory, an amount up to the amount of any financial benefit that the person has obtained directly or indirectly and that is reasonably attributable to the breach;</w:t>
      </w:r>
    </w:p>
    <w:p w14:paraId="72BDFF5D" w14:textId="77777777" w:rsidR="00FD5AFF" w:rsidRPr="0038709E" w:rsidRDefault="00FD5AFF" w:rsidP="00FD5AFF">
      <w:pPr>
        <w:pStyle w:val="paragraph"/>
      </w:pPr>
      <w:r w:rsidRPr="0038709E">
        <w:tab/>
        <w:t>(c)</w:t>
      </w:r>
      <w:r w:rsidRPr="0038709E">
        <w:tab/>
        <w:t>any order that the court considers appropriate directing the person to compensate any other person who has suffered loss or damage as a result of the breach;</w:t>
      </w:r>
    </w:p>
    <w:p w14:paraId="7DFA9096" w14:textId="77777777" w:rsidR="00FD5AFF" w:rsidRPr="0038709E" w:rsidRDefault="00FD5AFF" w:rsidP="00FD5AFF">
      <w:pPr>
        <w:pStyle w:val="paragraph"/>
      </w:pPr>
      <w:r w:rsidRPr="0038709E">
        <w:tab/>
        <w:t>(d)</w:t>
      </w:r>
      <w:r w:rsidRPr="0038709E">
        <w:tab/>
        <w:t>any other order that the court considers appropriate.</w:t>
      </w:r>
    </w:p>
    <w:p w14:paraId="1089C9CC" w14:textId="1937D0F4" w:rsidR="00FD5AFF" w:rsidRPr="0038709E" w:rsidRDefault="009C2DBD" w:rsidP="005A76C3">
      <w:pPr>
        <w:pStyle w:val="ActHead4"/>
        <w:pageBreakBefore/>
      </w:pPr>
      <w:bookmarkStart w:id="381" w:name="_Toc220593399"/>
      <w:r w:rsidRPr="0038709E">
        <w:rPr>
          <w:rStyle w:val="CharSubdNo"/>
        </w:rPr>
        <w:t>Division 2</w:t>
      </w:r>
      <w:r w:rsidR="00FD5AFF" w:rsidRPr="0038709E">
        <w:t>—</w:t>
      </w:r>
      <w:r w:rsidR="00FD5AFF" w:rsidRPr="0038709E">
        <w:rPr>
          <w:rStyle w:val="CharSubdText"/>
        </w:rPr>
        <w:t>Substantiation notices</w:t>
      </w:r>
      <w:bookmarkEnd w:id="381"/>
    </w:p>
    <w:p w14:paraId="110F61F7" w14:textId="77777777" w:rsidR="00FD5AFF" w:rsidRPr="0038709E" w:rsidRDefault="00FD5AFF" w:rsidP="00FD5AFF">
      <w:pPr>
        <w:pStyle w:val="ActHead5"/>
      </w:pPr>
      <w:bookmarkStart w:id="382" w:name="_Toc220593400"/>
      <w:r w:rsidRPr="0038709E">
        <w:rPr>
          <w:rStyle w:val="CharSectno"/>
        </w:rPr>
        <w:t>219</w:t>
      </w:r>
      <w:r w:rsidRPr="0038709E">
        <w:t xml:space="preserve">  Regulator may require claims to be substantiated etc.</w:t>
      </w:r>
      <w:bookmarkEnd w:id="382"/>
    </w:p>
    <w:p w14:paraId="162E05D1" w14:textId="77777777" w:rsidR="00FD5AFF" w:rsidRPr="0038709E" w:rsidRDefault="00FD5AFF" w:rsidP="00FD5AFF">
      <w:pPr>
        <w:pStyle w:val="subsection"/>
      </w:pPr>
      <w:r w:rsidRPr="0038709E">
        <w:tab/>
        <w:t>(1)</w:t>
      </w:r>
      <w:r w:rsidRPr="0038709E">
        <w:tab/>
        <w:t>This section applies if a person has, in trade or commerce, made a claim or representation promoting, or apparently intended to promote:</w:t>
      </w:r>
    </w:p>
    <w:p w14:paraId="7EA1E888" w14:textId="77777777" w:rsidR="00FD5AFF" w:rsidRPr="0038709E" w:rsidRDefault="00FD5AFF" w:rsidP="00FD5AFF">
      <w:pPr>
        <w:pStyle w:val="paragraph"/>
      </w:pPr>
      <w:r w:rsidRPr="0038709E">
        <w:tab/>
        <w:t>(a)</w:t>
      </w:r>
      <w:r w:rsidRPr="0038709E">
        <w:tab/>
        <w:t>a supply, or possible supply, of goods or services by the person or another person; or</w:t>
      </w:r>
    </w:p>
    <w:p w14:paraId="24629FCC" w14:textId="77777777" w:rsidR="00FD5AFF" w:rsidRPr="0038709E" w:rsidRDefault="00FD5AFF" w:rsidP="00FD5AFF">
      <w:pPr>
        <w:pStyle w:val="paragraph"/>
      </w:pPr>
      <w:r w:rsidRPr="0038709E">
        <w:tab/>
        <w:t>(b)</w:t>
      </w:r>
      <w:r w:rsidRPr="0038709E">
        <w:tab/>
        <w:t>a sale or grant, or possible sale or grant, of an interest in land by the person or another person; or</w:t>
      </w:r>
    </w:p>
    <w:p w14:paraId="76990848" w14:textId="77777777" w:rsidR="00FD5AFF" w:rsidRPr="0038709E" w:rsidRDefault="00FD5AFF" w:rsidP="00FD5AFF">
      <w:pPr>
        <w:pStyle w:val="paragraph"/>
      </w:pPr>
      <w:r w:rsidRPr="0038709E">
        <w:tab/>
        <w:t>(c)</w:t>
      </w:r>
      <w:r w:rsidRPr="0038709E">
        <w:tab/>
        <w:t>employment that is to be, or may be, offered by the person or another person.</w:t>
      </w:r>
    </w:p>
    <w:p w14:paraId="67DFB4AE" w14:textId="77777777" w:rsidR="00FD5AFF" w:rsidRPr="0038709E" w:rsidRDefault="00FD5AFF" w:rsidP="00FD5AFF">
      <w:pPr>
        <w:pStyle w:val="subsection"/>
      </w:pPr>
      <w:r w:rsidRPr="0038709E">
        <w:tab/>
        <w:t>(2)</w:t>
      </w:r>
      <w:r w:rsidRPr="0038709E">
        <w:tab/>
        <w:t>The regulator may give the person who made the claim or representation a written notice that requires the person to do one or more of the following:</w:t>
      </w:r>
    </w:p>
    <w:p w14:paraId="0C23613D" w14:textId="77777777" w:rsidR="00FD5AFF" w:rsidRPr="0038709E" w:rsidRDefault="00FD5AFF" w:rsidP="00FD5AFF">
      <w:pPr>
        <w:pStyle w:val="paragraph"/>
      </w:pPr>
      <w:r w:rsidRPr="0038709E">
        <w:tab/>
        <w:t>(a)</w:t>
      </w:r>
      <w:r w:rsidRPr="0038709E">
        <w:tab/>
        <w:t>give information and/or produce documents to the regulator that could be capable of substantiating or supporting the claim or representation;</w:t>
      </w:r>
    </w:p>
    <w:p w14:paraId="44561576" w14:textId="77777777" w:rsidR="00FD5AFF" w:rsidRPr="0038709E" w:rsidRDefault="00FD5AFF" w:rsidP="00FD5AFF">
      <w:pPr>
        <w:pStyle w:val="paragraph"/>
        <w:rPr>
          <w:szCs w:val="22"/>
        </w:rPr>
      </w:pPr>
      <w:r w:rsidRPr="0038709E">
        <w:rPr>
          <w:szCs w:val="22"/>
        </w:rPr>
        <w:tab/>
        <w:t>(b)</w:t>
      </w:r>
      <w:r w:rsidRPr="0038709E">
        <w:rPr>
          <w:szCs w:val="22"/>
        </w:rPr>
        <w:tab/>
        <w:t>if the claim or representation relates to a supply, or possible supply, of goods or services by t</w:t>
      </w:r>
      <w:r w:rsidRPr="0038709E">
        <w:t xml:space="preserve">he person or </w:t>
      </w:r>
      <w:r w:rsidRPr="0038709E">
        <w:rPr>
          <w:szCs w:val="22"/>
        </w:rPr>
        <w:t xml:space="preserve">another person—give information and/or produce documents to </w:t>
      </w:r>
      <w:r w:rsidRPr="0038709E">
        <w:t>the regulator</w:t>
      </w:r>
      <w:r w:rsidRPr="0038709E">
        <w:rPr>
          <w:szCs w:val="22"/>
        </w:rPr>
        <w:t xml:space="preserve"> that could be capable of substantiating:</w:t>
      </w:r>
    </w:p>
    <w:p w14:paraId="35822177" w14:textId="77777777" w:rsidR="00FD5AFF" w:rsidRPr="0038709E" w:rsidRDefault="00FD5AFF" w:rsidP="00FD5AFF">
      <w:pPr>
        <w:pStyle w:val="paragraphsub"/>
        <w:rPr>
          <w:szCs w:val="22"/>
        </w:rPr>
      </w:pPr>
      <w:r w:rsidRPr="0038709E">
        <w:tab/>
        <w:t>(i)</w:t>
      </w:r>
      <w:r w:rsidRPr="0038709E">
        <w:tab/>
      </w:r>
      <w:r w:rsidRPr="0038709E">
        <w:rPr>
          <w:szCs w:val="22"/>
        </w:rPr>
        <w:t>the quantities in which; and</w:t>
      </w:r>
    </w:p>
    <w:p w14:paraId="5C4AA4A6" w14:textId="77777777" w:rsidR="00FD5AFF" w:rsidRPr="0038709E" w:rsidRDefault="00FD5AFF" w:rsidP="00FD5AFF">
      <w:pPr>
        <w:pStyle w:val="paragraphsub"/>
      </w:pPr>
      <w:r w:rsidRPr="0038709E">
        <w:tab/>
        <w:t>(ii)</w:t>
      </w:r>
      <w:r w:rsidRPr="0038709E">
        <w:tab/>
      </w:r>
      <w:r w:rsidRPr="0038709E">
        <w:rPr>
          <w:szCs w:val="22"/>
        </w:rPr>
        <w:t>the period for which;</w:t>
      </w:r>
    </w:p>
    <w:p w14:paraId="369B6D04" w14:textId="77777777" w:rsidR="00FD5AFF" w:rsidRPr="0038709E" w:rsidRDefault="00FD5AFF" w:rsidP="00FD5AFF">
      <w:pPr>
        <w:pStyle w:val="paragraph"/>
        <w:rPr>
          <w:szCs w:val="22"/>
        </w:rPr>
      </w:pPr>
      <w:r w:rsidRPr="0038709E">
        <w:rPr>
          <w:szCs w:val="22"/>
        </w:rPr>
        <w:tab/>
      </w:r>
      <w:r w:rsidRPr="0038709E">
        <w:rPr>
          <w:szCs w:val="22"/>
        </w:rPr>
        <w:tab/>
        <w:t>t</w:t>
      </w:r>
      <w:r w:rsidRPr="0038709E">
        <w:t xml:space="preserve">he person or </w:t>
      </w:r>
      <w:r w:rsidRPr="0038709E">
        <w:rPr>
          <w:szCs w:val="22"/>
        </w:rPr>
        <w:t>other person is or will be able to make such a supply (whether or not the claim or representation relates to those quantities or that period);</w:t>
      </w:r>
    </w:p>
    <w:p w14:paraId="03B1FDD6" w14:textId="77777777" w:rsidR="00FD5AFF" w:rsidRPr="0038709E" w:rsidRDefault="00FD5AFF" w:rsidP="00FD5AFF">
      <w:pPr>
        <w:pStyle w:val="paragraph"/>
        <w:rPr>
          <w:szCs w:val="22"/>
        </w:rPr>
      </w:pPr>
      <w:r w:rsidRPr="0038709E">
        <w:rPr>
          <w:szCs w:val="22"/>
        </w:rPr>
        <w:tab/>
        <w:t>(c)</w:t>
      </w:r>
      <w:r w:rsidRPr="0038709E">
        <w:rPr>
          <w:szCs w:val="22"/>
        </w:rPr>
        <w:tab/>
        <w:t xml:space="preserve">give information and/or produce documents to </w:t>
      </w:r>
      <w:r w:rsidRPr="0038709E">
        <w:t>the regulator</w:t>
      </w:r>
      <w:r w:rsidRPr="0038709E">
        <w:rPr>
          <w:szCs w:val="22"/>
        </w:rPr>
        <w:t xml:space="preserve"> that are of a kind specified in the notice;</w:t>
      </w:r>
    </w:p>
    <w:p w14:paraId="5E63A3E0" w14:textId="77777777" w:rsidR="00FD5AFF" w:rsidRPr="0038709E" w:rsidRDefault="00FD5AFF" w:rsidP="00FD5AFF">
      <w:pPr>
        <w:pStyle w:val="subsection2"/>
      </w:pPr>
      <w:r w:rsidRPr="0038709E">
        <w:t>within 21 days after the notice is given to the person who made the claim or representation.</w:t>
      </w:r>
    </w:p>
    <w:p w14:paraId="2F92BDDD" w14:textId="77777777" w:rsidR="00FD5AFF" w:rsidRPr="0038709E" w:rsidRDefault="00FD5AFF" w:rsidP="00FD5AFF">
      <w:pPr>
        <w:pStyle w:val="subsection"/>
      </w:pPr>
      <w:r w:rsidRPr="0038709E">
        <w:tab/>
        <w:t>(3)</w:t>
      </w:r>
      <w:r w:rsidRPr="0038709E">
        <w:tab/>
        <w:t xml:space="preserve">Any kind of information or documents that the regulator specifies under </w:t>
      </w:r>
      <w:r w:rsidR="004F31B3" w:rsidRPr="0038709E">
        <w:t>subsection (</w:t>
      </w:r>
      <w:r w:rsidRPr="0038709E">
        <w:t>2)(c) must be a kind that the regulator is satisfied is relevant to:</w:t>
      </w:r>
    </w:p>
    <w:p w14:paraId="2B8A99EF" w14:textId="77777777" w:rsidR="00FD5AFF" w:rsidRPr="0038709E" w:rsidRDefault="00FD5AFF" w:rsidP="00FD5AFF">
      <w:pPr>
        <w:pStyle w:val="paragraph"/>
      </w:pPr>
      <w:r w:rsidRPr="0038709E">
        <w:tab/>
        <w:t>(a)</w:t>
      </w:r>
      <w:r w:rsidRPr="0038709E">
        <w:tab/>
        <w:t>substantiating or supporting the claim or representation; or</w:t>
      </w:r>
    </w:p>
    <w:p w14:paraId="7F4026B5" w14:textId="77777777" w:rsidR="00FD5AFF" w:rsidRPr="0038709E" w:rsidRDefault="00FD5AFF" w:rsidP="00FD5AFF">
      <w:pPr>
        <w:pStyle w:val="paragraph"/>
      </w:pPr>
      <w:r w:rsidRPr="0038709E">
        <w:tab/>
        <w:t>(b)</w:t>
      </w:r>
      <w:r w:rsidRPr="0038709E">
        <w:tab/>
        <w:t>if the claim or representation relates to a supply, or possible supply, of goods or services by the person or another person—substantiating the quantities in which, or the period for which, the person or other person is or will be able to make such a supply.</w:t>
      </w:r>
    </w:p>
    <w:p w14:paraId="5B19F97E" w14:textId="77777777" w:rsidR="00FD5AFF" w:rsidRPr="0038709E" w:rsidRDefault="00FD5AFF" w:rsidP="00FD5AFF">
      <w:pPr>
        <w:pStyle w:val="subsection"/>
      </w:pPr>
      <w:r w:rsidRPr="0038709E">
        <w:tab/>
        <w:t>(4)</w:t>
      </w:r>
      <w:r w:rsidRPr="0038709E">
        <w:tab/>
        <w:t>The notice must:</w:t>
      </w:r>
    </w:p>
    <w:p w14:paraId="0E854DD6" w14:textId="77777777" w:rsidR="00FD5AFF" w:rsidRPr="0038709E" w:rsidRDefault="00FD5AFF" w:rsidP="00FD5AFF">
      <w:pPr>
        <w:pStyle w:val="paragraph"/>
      </w:pPr>
      <w:r w:rsidRPr="0038709E">
        <w:tab/>
        <w:t>(a)</w:t>
      </w:r>
      <w:r w:rsidRPr="0038709E">
        <w:tab/>
        <w:t>name the person to whom it is given; and</w:t>
      </w:r>
    </w:p>
    <w:p w14:paraId="2B07D646" w14:textId="77777777" w:rsidR="00FD5AFF" w:rsidRPr="0038709E" w:rsidRDefault="00FD5AFF" w:rsidP="00FD5AFF">
      <w:pPr>
        <w:pStyle w:val="paragraph"/>
      </w:pPr>
      <w:r w:rsidRPr="0038709E">
        <w:tab/>
        <w:t>(b)</w:t>
      </w:r>
      <w:r w:rsidRPr="0038709E">
        <w:tab/>
        <w:t>specify the claim or representation to which it relates; and</w:t>
      </w:r>
    </w:p>
    <w:p w14:paraId="66B3F280" w14:textId="77777777" w:rsidR="00FD5AFF" w:rsidRPr="0038709E" w:rsidRDefault="00FD5AFF" w:rsidP="00FD5AFF">
      <w:pPr>
        <w:pStyle w:val="paragraph"/>
      </w:pPr>
      <w:r w:rsidRPr="0038709E">
        <w:tab/>
        <w:t>(c)</w:t>
      </w:r>
      <w:r w:rsidRPr="0038709E">
        <w:tab/>
        <w:t>explain the effect of sections</w:t>
      </w:r>
      <w:r w:rsidR="004F31B3" w:rsidRPr="0038709E">
        <w:t> </w:t>
      </w:r>
      <w:r w:rsidRPr="0038709E">
        <w:t>220, 221 and 222.</w:t>
      </w:r>
    </w:p>
    <w:p w14:paraId="206B05BF" w14:textId="77777777" w:rsidR="00FD5AFF" w:rsidRPr="0038709E" w:rsidRDefault="00FD5AFF" w:rsidP="00FD5AFF">
      <w:pPr>
        <w:pStyle w:val="subsection"/>
      </w:pPr>
      <w:r w:rsidRPr="0038709E">
        <w:tab/>
        <w:t>(5)</w:t>
      </w:r>
      <w:r w:rsidRPr="0038709E">
        <w:tab/>
        <w:t>The notice may relate to more than one claim or representation that the person has made.</w:t>
      </w:r>
    </w:p>
    <w:p w14:paraId="44C843C8" w14:textId="77777777" w:rsidR="00FD5AFF" w:rsidRPr="0038709E" w:rsidRDefault="00FD5AFF" w:rsidP="00FD5AFF">
      <w:pPr>
        <w:pStyle w:val="subsection"/>
      </w:pPr>
      <w:r w:rsidRPr="0038709E">
        <w:tab/>
        <w:t>(6)</w:t>
      </w:r>
      <w:r w:rsidRPr="0038709E">
        <w:tab/>
        <w:t>This section does not apply to a person who made the claim or representation if the person:</w:t>
      </w:r>
    </w:p>
    <w:p w14:paraId="51DD2FDD" w14:textId="77777777" w:rsidR="00FD5AFF" w:rsidRPr="0038709E" w:rsidRDefault="00FD5AFF" w:rsidP="00FD5AFF">
      <w:pPr>
        <w:pStyle w:val="paragraph"/>
      </w:pPr>
      <w:r w:rsidRPr="0038709E">
        <w:tab/>
        <w:t>(a)</w:t>
      </w:r>
      <w:r w:rsidRPr="0038709E">
        <w:tab/>
        <w:t>is an information provider; and</w:t>
      </w:r>
    </w:p>
    <w:p w14:paraId="2D8213D1" w14:textId="77777777" w:rsidR="00FD5AFF" w:rsidRPr="0038709E" w:rsidRDefault="00FD5AFF" w:rsidP="00FD5AFF">
      <w:pPr>
        <w:pStyle w:val="paragraph"/>
      </w:pPr>
      <w:r w:rsidRPr="0038709E">
        <w:tab/>
        <w:t>(b)</w:t>
      </w:r>
      <w:r w:rsidRPr="0038709E">
        <w:tab/>
        <w:t>made the claim or representation by publishing it on behalf of another person in the course of carrying on a business of providing information; and</w:t>
      </w:r>
    </w:p>
    <w:p w14:paraId="723F0D4B" w14:textId="77777777" w:rsidR="00FD5AFF" w:rsidRPr="0038709E" w:rsidRDefault="00FD5AFF" w:rsidP="00FD5AFF">
      <w:pPr>
        <w:pStyle w:val="paragraph"/>
      </w:pPr>
      <w:r w:rsidRPr="0038709E">
        <w:tab/>
        <w:t>(c)</w:t>
      </w:r>
      <w:r w:rsidRPr="0038709E">
        <w:tab/>
        <w:t>does not have a commercial relationship with the other person other than for the purpose of:</w:t>
      </w:r>
    </w:p>
    <w:p w14:paraId="77EDE450" w14:textId="77777777" w:rsidR="00FD5AFF" w:rsidRPr="0038709E" w:rsidRDefault="00FD5AFF" w:rsidP="00FD5AFF">
      <w:pPr>
        <w:pStyle w:val="paragraphsub"/>
      </w:pPr>
      <w:r w:rsidRPr="0038709E">
        <w:tab/>
        <w:t>(i)</w:t>
      </w:r>
      <w:r w:rsidRPr="0038709E">
        <w:tab/>
        <w:t>publishing claims or representations promoting, or apparently intended to promote, the other person’s business or other activities; or</w:t>
      </w:r>
    </w:p>
    <w:p w14:paraId="7C5CCAD1" w14:textId="77777777" w:rsidR="00FD5AFF" w:rsidRPr="0038709E" w:rsidRDefault="00FD5AFF" w:rsidP="00FD5AFF">
      <w:pPr>
        <w:pStyle w:val="paragraphsub"/>
      </w:pPr>
      <w:r w:rsidRPr="0038709E">
        <w:tab/>
        <w:t>(ii)</w:t>
      </w:r>
      <w:r w:rsidRPr="0038709E">
        <w:tab/>
        <w:t>the other person supplying goods or services, or selling or granting interests in land to the person.</w:t>
      </w:r>
    </w:p>
    <w:p w14:paraId="0EDDBA93" w14:textId="77777777" w:rsidR="00FD5AFF" w:rsidRPr="0038709E" w:rsidRDefault="00FD5AFF" w:rsidP="00FD5AFF">
      <w:pPr>
        <w:pStyle w:val="ActHead5"/>
      </w:pPr>
      <w:bookmarkStart w:id="383" w:name="_Toc220593401"/>
      <w:r w:rsidRPr="0038709E">
        <w:rPr>
          <w:rStyle w:val="CharSectno"/>
        </w:rPr>
        <w:t>220</w:t>
      </w:r>
      <w:r w:rsidRPr="0038709E">
        <w:t xml:space="preserve">  Extending periods for complying with substantiation notices</w:t>
      </w:r>
      <w:bookmarkEnd w:id="383"/>
    </w:p>
    <w:p w14:paraId="6B4B5C9C" w14:textId="77777777" w:rsidR="00FD5AFF" w:rsidRPr="0038709E" w:rsidRDefault="00FD5AFF" w:rsidP="00FD5AFF">
      <w:pPr>
        <w:pStyle w:val="subsection"/>
      </w:pPr>
      <w:r w:rsidRPr="0038709E">
        <w:tab/>
        <w:t>(1)</w:t>
      </w:r>
      <w:r w:rsidRPr="0038709E">
        <w:tab/>
        <w:t>A person who has been given a substantiation notice may, at any time within 21 days after the notice was given to the person by the regulator, apply in writing to the regulator for an extension of the period for complying with the notice.</w:t>
      </w:r>
    </w:p>
    <w:p w14:paraId="452CCA40" w14:textId="77777777" w:rsidR="00FD5AFF" w:rsidRPr="0038709E" w:rsidRDefault="00FD5AFF" w:rsidP="00FD5AFF">
      <w:pPr>
        <w:pStyle w:val="subsection"/>
      </w:pPr>
      <w:r w:rsidRPr="0038709E">
        <w:tab/>
        <w:t>(2)</w:t>
      </w:r>
      <w:r w:rsidRPr="0038709E">
        <w:tab/>
        <w:t>The regulator may, by written notice given to the person, extend the period within which the person must comply with the notice.</w:t>
      </w:r>
    </w:p>
    <w:p w14:paraId="6257E392" w14:textId="77777777" w:rsidR="00FD5AFF" w:rsidRPr="0038709E" w:rsidRDefault="00FD5AFF" w:rsidP="00FD5AFF">
      <w:pPr>
        <w:pStyle w:val="ActHead5"/>
      </w:pPr>
      <w:bookmarkStart w:id="384" w:name="_Toc220593402"/>
      <w:r w:rsidRPr="0038709E">
        <w:rPr>
          <w:rStyle w:val="CharSectno"/>
        </w:rPr>
        <w:t>221</w:t>
      </w:r>
      <w:r w:rsidRPr="0038709E">
        <w:t xml:space="preserve">  Compliance with substantiation notices</w:t>
      </w:r>
      <w:bookmarkEnd w:id="384"/>
    </w:p>
    <w:p w14:paraId="60C24E93" w14:textId="77777777" w:rsidR="00FD5AFF" w:rsidRPr="0038709E" w:rsidRDefault="00FD5AFF" w:rsidP="00FD5AFF">
      <w:pPr>
        <w:pStyle w:val="subsection"/>
      </w:pPr>
      <w:r w:rsidRPr="0038709E">
        <w:tab/>
        <w:t>(1)</w:t>
      </w:r>
      <w:r w:rsidRPr="0038709E">
        <w:tab/>
        <w:t>A person who is given a substantiation notice must comply with it within the substantiation notice compliance period for the notice.</w:t>
      </w:r>
    </w:p>
    <w:p w14:paraId="194D44E2" w14:textId="77777777" w:rsidR="00FD5AFF" w:rsidRPr="0038709E" w:rsidRDefault="00FD5AFF" w:rsidP="00FD5AFF">
      <w:pPr>
        <w:pStyle w:val="notetext"/>
      </w:pPr>
      <w:r w:rsidRPr="0038709E">
        <w:t>Note:</w:t>
      </w:r>
      <w:r w:rsidRPr="0038709E">
        <w:tab/>
        <w:t>A pecuniary penalty may be imposed for a contravention of this subsection.</w:t>
      </w:r>
    </w:p>
    <w:p w14:paraId="44583FA8" w14:textId="77777777" w:rsidR="00FD5AFF" w:rsidRPr="0038709E" w:rsidRDefault="00FD5AFF" w:rsidP="00FD5AFF">
      <w:pPr>
        <w:pStyle w:val="subsection"/>
      </w:pPr>
      <w:r w:rsidRPr="0038709E">
        <w:tab/>
        <w:t>(2)</w:t>
      </w:r>
      <w:r w:rsidRPr="0038709E">
        <w:tab/>
        <w:t xml:space="preserve">The </w:t>
      </w:r>
      <w:r w:rsidRPr="0038709E">
        <w:rPr>
          <w:b/>
          <w:i/>
        </w:rPr>
        <w:t>substantiation notice compliance period</w:t>
      </w:r>
      <w:r w:rsidRPr="0038709E">
        <w:t xml:space="preserve"> for a substantiation notice is:</w:t>
      </w:r>
    </w:p>
    <w:p w14:paraId="088EFAA8" w14:textId="77777777" w:rsidR="00FD5AFF" w:rsidRPr="0038709E" w:rsidRDefault="00FD5AFF" w:rsidP="00FD5AFF">
      <w:pPr>
        <w:pStyle w:val="paragraph"/>
      </w:pPr>
      <w:r w:rsidRPr="0038709E">
        <w:tab/>
        <w:t>(a)</w:t>
      </w:r>
      <w:r w:rsidRPr="0038709E">
        <w:tab/>
        <w:t>the period of 21 days specified in the notice; or</w:t>
      </w:r>
    </w:p>
    <w:p w14:paraId="7032C4B6" w14:textId="77777777" w:rsidR="00FD5AFF" w:rsidRPr="0038709E" w:rsidRDefault="00FD5AFF" w:rsidP="00FD5AFF">
      <w:pPr>
        <w:pStyle w:val="paragraph"/>
      </w:pPr>
      <w:r w:rsidRPr="0038709E">
        <w:tab/>
        <w:t>(b)</w:t>
      </w:r>
      <w:r w:rsidRPr="0038709E">
        <w:tab/>
        <w:t>if the period for complying with the notice has been extended under section</w:t>
      </w:r>
      <w:r w:rsidR="004F31B3" w:rsidRPr="0038709E">
        <w:t> </w:t>
      </w:r>
      <w:r w:rsidRPr="0038709E">
        <w:t>220—the period as so extended;</w:t>
      </w:r>
    </w:p>
    <w:p w14:paraId="66B17778" w14:textId="77777777" w:rsidR="00FD5AFF" w:rsidRPr="0038709E" w:rsidRDefault="00FD5AFF" w:rsidP="00FD5AFF">
      <w:pPr>
        <w:pStyle w:val="subsection2"/>
      </w:pPr>
      <w:r w:rsidRPr="0038709E">
        <w:t>and includes (if an application has been made under section</w:t>
      </w:r>
      <w:r w:rsidR="004F31B3" w:rsidRPr="0038709E">
        <w:t> </w:t>
      </w:r>
      <w:r w:rsidRPr="0038709E">
        <w:t>220(1) for an extension of the period for complying with the notice) the period up until the time when the applicant is given notice of the regulator’s decision on the application.</w:t>
      </w:r>
    </w:p>
    <w:p w14:paraId="41413273" w14:textId="77777777" w:rsidR="00FD5AFF" w:rsidRPr="0038709E" w:rsidRDefault="00FD5AFF" w:rsidP="00FD5AFF">
      <w:pPr>
        <w:pStyle w:val="subsection"/>
      </w:pPr>
      <w:r w:rsidRPr="0038709E">
        <w:tab/>
        <w:t>(3)</w:t>
      </w:r>
      <w:r w:rsidRPr="0038709E">
        <w:tab/>
        <w:t xml:space="preserve">Despite </w:t>
      </w:r>
      <w:r w:rsidR="004F31B3" w:rsidRPr="0038709E">
        <w:t>subsection (</w:t>
      </w:r>
      <w:r w:rsidRPr="0038709E">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14:paraId="7D394947" w14:textId="77777777" w:rsidR="00FD5AFF" w:rsidRPr="0038709E" w:rsidRDefault="00FD5AFF" w:rsidP="00FD5AFF">
      <w:pPr>
        <w:pStyle w:val="ActHead5"/>
      </w:pPr>
      <w:bookmarkStart w:id="385" w:name="_Toc220593403"/>
      <w:r w:rsidRPr="0038709E">
        <w:rPr>
          <w:rStyle w:val="CharSectno"/>
        </w:rPr>
        <w:t>222</w:t>
      </w:r>
      <w:r w:rsidRPr="0038709E">
        <w:t xml:space="preserve">  False or misleading information etc.</w:t>
      </w:r>
      <w:bookmarkEnd w:id="385"/>
    </w:p>
    <w:p w14:paraId="19BD3164" w14:textId="77777777" w:rsidR="00FD5AFF" w:rsidRPr="0038709E" w:rsidRDefault="00FD5AFF" w:rsidP="00FD5AFF">
      <w:pPr>
        <w:pStyle w:val="subsection"/>
      </w:pPr>
      <w:r w:rsidRPr="0038709E">
        <w:tab/>
        <w:t>(1)</w:t>
      </w:r>
      <w:r w:rsidRPr="0038709E">
        <w:tab/>
        <w:t>A person must not, in compliance or purported compliance with a substantiation notice given by the regulator:</w:t>
      </w:r>
    </w:p>
    <w:p w14:paraId="0A1C81E7" w14:textId="77777777" w:rsidR="00FD5AFF" w:rsidRPr="0038709E" w:rsidRDefault="00FD5AFF" w:rsidP="00FD5AFF">
      <w:pPr>
        <w:pStyle w:val="paragraph"/>
      </w:pPr>
      <w:r w:rsidRPr="0038709E">
        <w:tab/>
        <w:t>(a)</w:t>
      </w:r>
      <w:r w:rsidRPr="0038709E">
        <w:tab/>
        <w:t>give to the regulator false or misleading information; or</w:t>
      </w:r>
    </w:p>
    <w:p w14:paraId="02B033B8" w14:textId="77777777" w:rsidR="00FD5AFF" w:rsidRPr="0038709E" w:rsidRDefault="00FD5AFF" w:rsidP="00FD5AFF">
      <w:pPr>
        <w:pStyle w:val="paragraph"/>
      </w:pPr>
      <w:r w:rsidRPr="0038709E">
        <w:tab/>
        <w:t>(b)</w:t>
      </w:r>
      <w:r w:rsidRPr="0038709E">
        <w:tab/>
        <w:t>produce to the regulator documents that contain false or misleading information.</w:t>
      </w:r>
    </w:p>
    <w:p w14:paraId="3CBCC12E" w14:textId="77777777" w:rsidR="00FD5AFF" w:rsidRPr="0038709E" w:rsidRDefault="00FD5AFF" w:rsidP="00FD5AFF">
      <w:pPr>
        <w:pStyle w:val="notetext"/>
      </w:pPr>
      <w:r w:rsidRPr="0038709E">
        <w:t>Note:</w:t>
      </w:r>
      <w:r w:rsidRPr="0038709E">
        <w:tab/>
        <w:t>A pecuniary penalty may be imposed for a contravention of this subsection.</w:t>
      </w:r>
    </w:p>
    <w:p w14:paraId="304BE96A" w14:textId="77777777" w:rsidR="00FD5AFF" w:rsidRPr="0038709E" w:rsidRDefault="00FD5AFF" w:rsidP="00FD5AFF">
      <w:pPr>
        <w:pStyle w:val="subsection"/>
      </w:pPr>
      <w:r w:rsidRPr="0038709E">
        <w:tab/>
        <w:t>(2)</w:t>
      </w:r>
      <w:r w:rsidRPr="0038709E">
        <w:tab/>
        <w:t>This section does not apply to:</w:t>
      </w:r>
    </w:p>
    <w:p w14:paraId="6B4660F8" w14:textId="77777777" w:rsidR="00FD5AFF" w:rsidRPr="0038709E" w:rsidRDefault="00FD5AFF" w:rsidP="00FD5AFF">
      <w:pPr>
        <w:pStyle w:val="paragraph"/>
      </w:pPr>
      <w:r w:rsidRPr="0038709E">
        <w:tab/>
        <w:t>(a)</w:t>
      </w:r>
      <w:r w:rsidRPr="0038709E">
        <w:tab/>
        <w:t>information that the person could not have known was false or misleading; or</w:t>
      </w:r>
    </w:p>
    <w:p w14:paraId="060305A8" w14:textId="77777777" w:rsidR="00FD5AFF" w:rsidRPr="0038709E" w:rsidRDefault="00FD5AFF" w:rsidP="00FD5AFF">
      <w:pPr>
        <w:pStyle w:val="paragraph"/>
      </w:pPr>
      <w:r w:rsidRPr="0038709E">
        <w:tab/>
        <w:t>(b)</w:t>
      </w:r>
      <w:r w:rsidRPr="0038709E">
        <w:tab/>
        <w:t>the production to the regulator of a document containing false or misleading information if the document is accompanied by a statement of the person that the information is false or misleading.</w:t>
      </w:r>
    </w:p>
    <w:p w14:paraId="3CFC9F60" w14:textId="58E0DA4F" w:rsidR="00FD5AFF" w:rsidRPr="0038709E" w:rsidRDefault="009C2DBD" w:rsidP="005A76C3">
      <w:pPr>
        <w:pStyle w:val="ActHead4"/>
        <w:pageBreakBefore/>
      </w:pPr>
      <w:bookmarkStart w:id="386" w:name="_Toc220593404"/>
      <w:r w:rsidRPr="0038709E">
        <w:rPr>
          <w:rStyle w:val="CharSubdNo"/>
        </w:rPr>
        <w:t>Division 3</w:t>
      </w:r>
      <w:r w:rsidR="00FD5AFF" w:rsidRPr="0038709E">
        <w:t>—</w:t>
      </w:r>
      <w:r w:rsidR="00FD5AFF" w:rsidRPr="0038709E">
        <w:rPr>
          <w:rStyle w:val="CharSubdText"/>
        </w:rPr>
        <w:t>Public warning notices</w:t>
      </w:r>
      <w:bookmarkEnd w:id="386"/>
    </w:p>
    <w:p w14:paraId="427AF932" w14:textId="77777777" w:rsidR="00FD5AFF" w:rsidRPr="0038709E" w:rsidRDefault="00FD5AFF" w:rsidP="00FD5AFF">
      <w:pPr>
        <w:pStyle w:val="ActHead5"/>
      </w:pPr>
      <w:bookmarkStart w:id="387" w:name="_Toc220593405"/>
      <w:r w:rsidRPr="0038709E">
        <w:rPr>
          <w:rStyle w:val="CharSectno"/>
        </w:rPr>
        <w:t>223</w:t>
      </w:r>
      <w:r w:rsidRPr="0038709E">
        <w:t xml:space="preserve">  Regulator may issue a public warning notice</w:t>
      </w:r>
      <w:bookmarkEnd w:id="387"/>
    </w:p>
    <w:p w14:paraId="02B6CC68" w14:textId="77777777" w:rsidR="00FD5AFF" w:rsidRPr="0038709E" w:rsidRDefault="00FD5AFF" w:rsidP="00FD5AFF">
      <w:pPr>
        <w:pStyle w:val="subsection"/>
      </w:pPr>
      <w:r w:rsidRPr="0038709E">
        <w:tab/>
        <w:t>(1)</w:t>
      </w:r>
      <w:r w:rsidRPr="0038709E">
        <w:tab/>
        <w:t>The regulator may issue to the public a written notice containing a warning about the conduct of a person if:</w:t>
      </w:r>
    </w:p>
    <w:p w14:paraId="39CC7212" w14:textId="11334B2E" w:rsidR="00FD5AFF" w:rsidRPr="0038709E" w:rsidRDefault="00FD5AFF" w:rsidP="00FD5AFF">
      <w:pPr>
        <w:pStyle w:val="paragraph"/>
      </w:pPr>
      <w:r w:rsidRPr="0038709E">
        <w:tab/>
        <w:t>(a)</w:t>
      </w:r>
      <w:r w:rsidRPr="0038709E">
        <w:tab/>
        <w:t xml:space="preserve">the regulator has reasonable grounds to suspect that the conduct may constitute a contravention of a provision of </w:t>
      </w:r>
      <w:r w:rsidR="00E74EA0" w:rsidRPr="0038709E">
        <w:t>Chapter 2</w:t>
      </w:r>
      <w:r w:rsidRPr="0038709E">
        <w:t>, 3 or 4; and</w:t>
      </w:r>
    </w:p>
    <w:p w14:paraId="7340F089" w14:textId="77777777" w:rsidR="00FD5AFF" w:rsidRPr="0038709E" w:rsidRDefault="00FD5AFF" w:rsidP="00FD5AFF">
      <w:pPr>
        <w:pStyle w:val="paragraph"/>
      </w:pPr>
      <w:r w:rsidRPr="0038709E">
        <w:tab/>
        <w:t>(b)</w:t>
      </w:r>
      <w:r w:rsidRPr="0038709E">
        <w:tab/>
        <w:t>the regulator is satisfied that one or more other persons has suffered, or is likely to suffer, detriment as a result of the conduct; and</w:t>
      </w:r>
    </w:p>
    <w:p w14:paraId="1D589A01" w14:textId="77777777" w:rsidR="00FD5AFF" w:rsidRPr="0038709E" w:rsidRDefault="00FD5AFF" w:rsidP="00FD5AFF">
      <w:pPr>
        <w:pStyle w:val="paragraph"/>
      </w:pPr>
      <w:r w:rsidRPr="0038709E">
        <w:tab/>
        <w:t>(c)</w:t>
      </w:r>
      <w:r w:rsidRPr="0038709E">
        <w:tab/>
        <w:t>the regulator is satisfied that it is in the public interest to issue the notice.</w:t>
      </w:r>
    </w:p>
    <w:p w14:paraId="6B18D0EF" w14:textId="77777777" w:rsidR="00FD5AFF" w:rsidRPr="0038709E" w:rsidRDefault="00FD5AFF" w:rsidP="00FD5AFF">
      <w:pPr>
        <w:pStyle w:val="subsection"/>
      </w:pPr>
      <w:r w:rsidRPr="0038709E">
        <w:tab/>
        <w:t>(2)</w:t>
      </w:r>
      <w:r w:rsidRPr="0038709E">
        <w:tab/>
        <w:t xml:space="preserve">Without limiting </w:t>
      </w:r>
      <w:r w:rsidR="004F31B3" w:rsidRPr="0038709E">
        <w:t>subsection (</w:t>
      </w:r>
      <w:r w:rsidRPr="0038709E">
        <w:t>1), if:</w:t>
      </w:r>
    </w:p>
    <w:p w14:paraId="32143FFC" w14:textId="77777777" w:rsidR="00FD5AFF" w:rsidRPr="0038709E" w:rsidRDefault="00FD5AFF" w:rsidP="00FD5AFF">
      <w:pPr>
        <w:pStyle w:val="paragraph"/>
      </w:pPr>
      <w:r w:rsidRPr="0038709E">
        <w:tab/>
        <w:t>(a)</w:t>
      </w:r>
      <w:r w:rsidRPr="0038709E">
        <w:tab/>
        <w:t>a person refuses to respond to a substantiation notice given by the regulator to the person, or fails to respond to the notice before the end of the substantiation notice compliance period for the notice; and</w:t>
      </w:r>
    </w:p>
    <w:p w14:paraId="4DE77466" w14:textId="77777777" w:rsidR="00FD5AFF" w:rsidRPr="0038709E" w:rsidRDefault="00FD5AFF" w:rsidP="00FD5AFF">
      <w:pPr>
        <w:pStyle w:val="paragraph"/>
      </w:pPr>
      <w:r w:rsidRPr="0038709E">
        <w:tab/>
        <w:t>(b)</w:t>
      </w:r>
      <w:r w:rsidRPr="0038709E">
        <w:tab/>
        <w:t>the regulator is satisfied that it is in the public interest to issue a notice under this subsection;</w:t>
      </w:r>
    </w:p>
    <w:p w14:paraId="43693C54" w14:textId="77777777" w:rsidR="00FD5AFF" w:rsidRPr="0038709E" w:rsidRDefault="00FD5AFF" w:rsidP="00FD5AFF">
      <w:pPr>
        <w:pStyle w:val="subsection2"/>
      </w:pPr>
      <w:r w:rsidRPr="0038709E">
        <w:t>the regulator may issue to the public a written notice containing a warning that the person has refused or failed to respond to the substantiation notice within that period, and specifying the matter to which the substantiation notice related.</w:t>
      </w:r>
    </w:p>
    <w:p w14:paraId="373C4319" w14:textId="61810540" w:rsidR="00FD5AFF" w:rsidRPr="0038709E" w:rsidRDefault="00FD5AFF" w:rsidP="005A76C3">
      <w:pPr>
        <w:pStyle w:val="ActHead3"/>
        <w:pageBreakBefore/>
      </w:pPr>
      <w:bookmarkStart w:id="388" w:name="_Toc220593406"/>
      <w:r w:rsidRPr="0038709E">
        <w:rPr>
          <w:rStyle w:val="CharDivNo"/>
        </w:rPr>
        <w:t>Part</w:t>
      </w:r>
      <w:r w:rsidR="004F31B3" w:rsidRPr="0038709E">
        <w:rPr>
          <w:rStyle w:val="CharDivNo"/>
        </w:rPr>
        <w:t> </w:t>
      </w:r>
      <w:r w:rsidRPr="0038709E">
        <w:rPr>
          <w:rStyle w:val="CharDivNo"/>
        </w:rPr>
        <w:t>5</w:t>
      </w:r>
      <w:r w:rsidR="0093254F">
        <w:rPr>
          <w:rStyle w:val="CharDivNo"/>
        </w:rPr>
        <w:noBreakHyphen/>
      </w:r>
      <w:r w:rsidRPr="0038709E">
        <w:rPr>
          <w:rStyle w:val="CharDivNo"/>
        </w:rPr>
        <w:t>2</w:t>
      </w:r>
      <w:r w:rsidRPr="0038709E">
        <w:t>—</w:t>
      </w:r>
      <w:r w:rsidRPr="0038709E">
        <w:rPr>
          <w:rStyle w:val="CharDivText"/>
        </w:rPr>
        <w:t>Remedies</w:t>
      </w:r>
      <w:bookmarkEnd w:id="388"/>
    </w:p>
    <w:p w14:paraId="1DE6F518" w14:textId="07C8D80C" w:rsidR="00FD5AFF" w:rsidRPr="0038709E" w:rsidRDefault="009C2DBD" w:rsidP="00FD5AFF">
      <w:pPr>
        <w:pStyle w:val="ActHead4"/>
      </w:pPr>
      <w:bookmarkStart w:id="389" w:name="_Toc220593407"/>
      <w:r w:rsidRPr="0038709E">
        <w:rPr>
          <w:rStyle w:val="CharSubdNo"/>
        </w:rPr>
        <w:t>Division 1</w:t>
      </w:r>
      <w:r w:rsidR="00FD5AFF" w:rsidRPr="0038709E">
        <w:t>—</w:t>
      </w:r>
      <w:r w:rsidR="00FD5AFF" w:rsidRPr="0038709E">
        <w:rPr>
          <w:rStyle w:val="CharSubdText"/>
        </w:rPr>
        <w:t>Pecuniary penalties</w:t>
      </w:r>
      <w:bookmarkEnd w:id="389"/>
    </w:p>
    <w:p w14:paraId="4055597C" w14:textId="77777777" w:rsidR="00FD5AFF" w:rsidRPr="0038709E" w:rsidRDefault="00FD5AFF" w:rsidP="00FD5AFF">
      <w:pPr>
        <w:pStyle w:val="ActHead5"/>
      </w:pPr>
      <w:bookmarkStart w:id="390" w:name="_Toc220593408"/>
      <w:r w:rsidRPr="0038709E">
        <w:rPr>
          <w:rStyle w:val="CharSectno"/>
        </w:rPr>
        <w:t>224</w:t>
      </w:r>
      <w:r w:rsidRPr="0038709E">
        <w:t xml:space="preserve">  Pecuniary penalties</w:t>
      </w:r>
      <w:bookmarkEnd w:id="390"/>
    </w:p>
    <w:p w14:paraId="2556B3A1" w14:textId="77777777" w:rsidR="00FD5AFF" w:rsidRPr="0038709E" w:rsidRDefault="00FD5AFF" w:rsidP="00FD5AFF">
      <w:pPr>
        <w:pStyle w:val="subsection"/>
      </w:pPr>
      <w:r w:rsidRPr="0038709E">
        <w:tab/>
        <w:t>(1)</w:t>
      </w:r>
      <w:r w:rsidRPr="0038709E">
        <w:tab/>
        <w:t>If a court is satisfied that a person:</w:t>
      </w:r>
    </w:p>
    <w:p w14:paraId="0A35E934" w14:textId="77777777" w:rsidR="00FD5AFF" w:rsidRPr="0038709E" w:rsidRDefault="00FD5AFF" w:rsidP="00FD5AFF">
      <w:pPr>
        <w:pStyle w:val="paragraph"/>
      </w:pPr>
      <w:r w:rsidRPr="0038709E">
        <w:tab/>
        <w:t>(a)</w:t>
      </w:r>
      <w:r w:rsidRPr="0038709E">
        <w:tab/>
        <w:t>has contravened any of the following provisions:</w:t>
      </w:r>
    </w:p>
    <w:p w14:paraId="51402ED4" w14:textId="01EAEB67" w:rsidR="00FD5AFF" w:rsidRPr="0038709E" w:rsidRDefault="00FD5AFF" w:rsidP="00FD5AFF">
      <w:pPr>
        <w:pStyle w:val="paragraphsub"/>
      </w:pPr>
      <w:r w:rsidRPr="0038709E">
        <w:tab/>
        <w:t>(i)</w:t>
      </w:r>
      <w:r w:rsidRPr="0038709E">
        <w:tab/>
        <w:t>a provision of Part</w:t>
      </w:r>
      <w:r w:rsidR="004F31B3" w:rsidRPr="0038709E">
        <w:t> </w:t>
      </w:r>
      <w:r w:rsidRPr="0038709E">
        <w:t>2</w:t>
      </w:r>
      <w:r w:rsidR="0093254F">
        <w:noBreakHyphen/>
      </w:r>
      <w:r w:rsidRPr="0038709E">
        <w:t>2 (which is about unconscionable conduct);</w:t>
      </w:r>
    </w:p>
    <w:p w14:paraId="5B114108" w14:textId="77777777" w:rsidR="00480536" w:rsidRPr="0038709E" w:rsidRDefault="00480536" w:rsidP="00480536">
      <w:pPr>
        <w:pStyle w:val="paragraphsub"/>
      </w:pPr>
      <w:r w:rsidRPr="0038709E">
        <w:tab/>
        <w:t>(iia)</w:t>
      </w:r>
      <w:r w:rsidRPr="0038709E">
        <w:tab/>
        <w:t>section 23(2A) or (2C) (which is about unfair terms in standard form consumer or small business contracts);</w:t>
      </w:r>
    </w:p>
    <w:p w14:paraId="26516B09" w14:textId="66C9D258" w:rsidR="00FD5AFF" w:rsidRPr="0038709E" w:rsidRDefault="00FD5AFF" w:rsidP="00FD5AFF">
      <w:pPr>
        <w:pStyle w:val="paragraphsub"/>
      </w:pPr>
      <w:r w:rsidRPr="0038709E">
        <w:tab/>
        <w:t>(ii)</w:t>
      </w:r>
      <w:r w:rsidRPr="0038709E">
        <w:tab/>
        <w:t>a provision of Part</w:t>
      </w:r>
      <w:r w:rsidR="004F31B3" w:rsidRPr="0038709E">
        <w:t> </w:t>
      </w:r>
      <w:r w:rsidRPr="0038709E">
        <w:t>3</w:t>
      </w:r>
      <w:r w:rsidR="0093254F">
        <w:noBreakHyphen/>
      </w:r>
      <w:r w:rsidRPr="0038709E">
        <w:t>1 (which is about unfair practices);</w:t>
      </w:r>
    </w:p>
    <w:p w14:paraId="1C8400F4" w14:textId="77777777" w:rsidR="00FD5AFF" w:rsidRPr="0038709E" w:rsidRDefault="00FD5AFF" w:rsidP="00FD5AFF">
      <w:pPr>
        <w:pStyle w:val="paragraphsub"/>
      </w:pPr>
      <w:r w:rsidRPr="0038709E">
        <w:tab/>
        <w:t>(iii)</w:t>
      </w:r>
      <w:r w:rsidRPr="0038709E">
        <w:tab/>
        <w:t>section</w:t>
      </w:r>
      <w:r w:rsidR="004F31B3" w:rsidRPr="0038709E">
        <w:t> </w:t>
      </w:r>
      <w:r w:rsidRPr="0038709E">
        <w:t>66(2) (which is about display notices);</w:t>
      </w:r>
    </w:p>
    <w:p w14:paraId="0F254B76" w14:textId="36BFC802" w:rsidR="00FD5AFF" w:rsidRPr="0038709E" w:rsidRDefault="00FD5AFF" w:rsidP="00FD5AFF">
      <w:pPr>
        <w:pStyle w:val="paragraphsub"/>
      </w:pPr>
      <w:r w:rsidRPr="0038709E">
        <w:tab/>
        <w:t>(iv)</w:t>
      </w:r>
      <w:r w:rsidRPr="0038709E">
        <w:tab/>
        <w:t>a provision (other than section</w:t>
      </w:r>
      <w:r w:rsidR="004F31B3" w:rsidRPr="0038709E">
        <w:t> </w:t>
      </w:r>
      <w:r w:rsidRPr="0038709E">
        <w:t xml:space="preserve">85) of </w:t>
      </w:r>
      <w:r w:rsidR="009C2DBD" w:rsidRPr="0038709E">
        <w:t>Division 2</w:t>
      </w:r>
      <w:r w:rsidRPr="0038709E">
        <w:t xml:space="preserve"> of Part</w:t>
      </w:r>
      <w:r w:rsidR="004F31B3" w:rsidRPr="0038709E">
        <w:t> </w:t>
      </w:r>
      <w:r w:rsidRPr="0038709E">
        <w:t>3</w:t>
      </w:r>
      <w:r w:rsidR="0093254F">
        <w:noBreakHyphen/>
      </w:r>
      <w:r w:rsidRPr="0038709E">
        <w:t>2 (which is about unsolicited consumer agreements);</w:t>
      </w:r>
    </w:p>
    <w:p w14:paraId="24CCB7E6" w14:textId="213F55D6" w:rsidR="00FD5AFF" w:rsidRPr="0038709E" w:rsidRDefault="00FD5AFF" w:rsidP="00FD5AFF">
      <w:pPr>
        <w:pStyle w:val="paragraphsub"/>
      </w:pPr>
      <w:r w:rsidRPr="0038709E">
        <w:tab/>
        <w:t>(v)</w:t>
      </w:r>
      <w:r w:rsidRPr="0038709E">
        <w:tab/>
        <w:t>a provision (other than section</w:t>
      </w:r>
      <w:r w:rsidR="004F31B3" w:rsidRPr="0038709E">
        <w:t> </w:t>
      </w:r>
      <w:r w:rsidRPr="0038709E">
        <w:t xml:space="preserve">96(2)) of </w:t>
      </w:r>
      <w:r w:rsidR="009C2DBD" w:rsidRPr="0038709E">
        <w:t>Division 3</w:t>
      </w:r>
      <w:r w:rsidRPr="0038709E">
        <w:t xml:space="preserve"> of Part</w:t>
      </w:r>
      <w:r w:rsidR="004F31B3" w:rsidRPr="0038709E">
        <w:t> </w:t>
      </w:r>
      <w:r w:rsidRPr="0038709E">
        <w:t>3</w:t>
      </w:r>
      <w:r w:rsidR="0093254F">
        <w:noBreakHyphen/>
      </w:r>
      <w:r w:rsidRPr="0038709E">
        <w:t>2 (which is about lay</w:t>
      </w:r>
      <w:r w:rsidR="0093254F">
        <w:noBreakHyphen/>
      </w:r>
      <w:r w:rsidRPr="0038709E">
        <w:t>by agreements);</w:t>
      </w:r>
    </w:p>
    <w:p w14:paraId="5CB7B7B6" w14:textId="77777777" w:rsidR="002617C7" w:rsidRPr="0038709E" w:rsidRDefault="002617C7" w:rsidP="002617C7">
      <w:pPr>
        <w:pStyle w:val="paragraphsub"/>
      </w:pPr>
      <w:r w:rsidRPr="0038709E">
        <w:tab/>
        <w:t>(va)</w:t>
      </w:r>
      <w:r w:rsidRPr="0038709E">
        <w:tab/>
        <w:t>section</w:t>
      </w:r>
      <w:r w:rsidR="004F31B3" w:rsidRPr="0038709E">
        <w:t> </w:t>
      </w:r>
      <w:r w:rsidRPr="0038709E">
        <w:t>99B(1), 99C, 99D(1), 99E or 99F(2) (which are about gift cards);</w:t>
      </w:r>
    </w:p>
    <w:p w14:paraId="0F0FB40F" w14:textId="1A9AB033" w:rsidR="00FD5AFF" w:rsidRPr="0038709E" w:rsidRDefault="00FD5AFF" w:rsidP="00FD5AFF">
      <w:pPr>
        <w:pStyle w:val="paragraphsub"/>
      </w:pPr>
      <w:r w:rsidRPr="0038709E">
        <w:tab/>
        <w:t>(vi)</w:t>
      </w:r>
      <w:r w:rsidRPr="0038709E">
        <w:tab/>
      </w:r>
      <w:r w:rsidR="0093254F">
        <w:t>section 1</w:t>
      </w:r>
      <w:r w:rsidRPr="0038709E">
        <w:t>00(1) or (3) or 101(3) or (4) (which are about proof of transactions and itemised bills);</w:t>
      </w:r>
    </w:p>
    <w:p w14:paraId="687B6F59" w14:textId="5FE1E925" w:rsidR="00FD5AFF" w:rsidRPr="0038709E" w:rsidRDefault="00FD5AFF" w:rsidP="00FD5AFF">
      <w:pPr>
        <w:pStyle w:val="paragraphsub"/>
      </w:pPr>
      <w:r w:rsidRPr="0038709E">
        <w:tab/>
        <w:t>(vii)</w:t>
      </w:r>
      <w:r w:rsidRPr="0038709E">
        <w:tab/>
      </w:r>
      <w:r w:rsidR="0093254F">
        <w:t>section 1</w:t>
      </w:r>
      <w:r w:rsidRPr="0038709E">
        <w:t>02(2) or 103(2) (which are about prescribed requirements for warranties and repairers);</w:t>
      </w:r>
    </w:p>
    <w:p w14:paraId="626BA99C" w14:textId="1403DF83" w:rsidR="00FD5AFF" w:rsidRPr="0038709E" w:rsidRDefault="00FD5AFF" w:rsidP="00FD5AFF">
      <w:pPr>
        <w:pStyle w:val="paragraphsub"/>
      </w:pPr>
      <w:r w:rsidRPr="0038709E">
        <w:tab/>
        <w:t>(viii)</w:t>
      </w:r>
      <w:r w:rsidRPr="0038709E">
        <w:tab/>
      </w:r>
      <w:r w:rsidR="0093254F">
        <w:t>section 1</w:t>
      </w:r>
      <w:r w:rsidRPr="0038709E">
        <w:t>06(1), (2), (3) or (5), 107(1) or (2)</w:t>
      </w:r>
      <w:r w:rsidR="00A34B6E" w:rsidRPr="0038709E">
        <w:t>, 108(2) or (3), 108A</w:t>
      </w:r>
      <w:r w:rsidRPr="0038709E">
        <w:t>, 118(1), (2), (3) or (5), 119(1) or (2), 125(4), 127(1) or (2), 128(2) or (6), 131(1) or 132(1) (which are about safety of consumer goods and product related services);</w:t>
      </w:r>
    </w:p>
    <w:p w14:paraId="57569E50" w14:textId="38527C3E" w:rsidR="00FD5AFF" w:rsidRPr="0038709E" w:rsidRDefault="00FD5AFF" w:rsidP="00FD5AFF">
      <w:pPr>
        <w:pStyle w:val="paragraphsub"/>
      </w:pPr>
      <w:r w:rsidRPr="0038709E">
        <w:tab/>
        <w:t>(ix)</w:t>
      </w:r>
      <w:r w:rsidRPr="0038709E">
        <w:tab/>
      </w:r>
      <w:r w:rsidR="0093254F">
        <w:t>section 1</w:t>
      </w:r>
      <w:r w:rsidRPr="0038709E">
        <w:t>36(1), (2) or (3)</w:t>
      </w:r>
      <w:r w:rsidR="00A34B6E" w:rsidRPr="0038709E">
        <w:t>, 137(1) or (2), 137AA or 137B</w:t>
      </w:r>
      <w:r w:rsidRPr="0038709E">
        <w:t xml:space="preserve"> (which are about information standards);</w:t>
      </w:r>
    </w:p>
    <w:p w14:paraId="31043855" w14:textId="77777777" w:rsidR="00FD5AFF" w:rsidRPr="0038709E" w:rsidRDefault="00FD5AFF" w:rsidP="00FD5AFF">
      <w:pPr>
        <w:pStyle w:val="paragraphsub"/>
      </w:pPr>
      <w:r w:rsidRPr="0038709E">
        <w:tab/>
        <w:t>(x)</w:t>
      </w:r>
      <w:r w:rsidRPr="0038709E">
        <w:tab/>
        <w:t>section</w:t>
      </w:r>
      <w:r w:rsidR="004F31B3" w:rsidRPr="0038709E">
        <w:t> </w:t>
      </w:r>
      <w:r w:rsidRPr="0038709E">
        <w:t>221(1) or 222(1) (which are about substantiation notices); or</w:t>
      </w:r>
    </w:p>
    <w:p w14:paraId="09F1E37B" w14:textId="77777777" w:rsidR="00FD5AFF" w:rsidRPr="0038709E" w:rsidRDefault="00FD5AFF" w:rsidP="00FD5AFF">
      <w:pPr>
        <w:pStyle w:val="paragraph"/>
      </w:pPr>
      <w:r w:rsidRPr="0038709E">
        <w:tab/>
        <w:t>(b)</w:t>
      </w:r>
      <w:r w:rsidRPr="0038709E">
        <w:tab/>
        <w:t>has attempted to contravene such a provision; or</w:t>
      </w:r>
    </w:p>
    <w:p w14:paraId="1FB0ADEB" w14:textId="77777777" w:rsidR="00FD5AFF" w:rsidRPr="0038709E" w:rsidRDefault="00FD5AFF" w:rsidP="00FD5AFF">
      <w:pPr>
        <w:pStyle w:val="paragraph"/>
      </w:pPr>
      <w:r w:rsidRPr="0038709E">
        <w:tab/>
        <w:t>(c)</w:t>
      </w:r>
      <w:r w:rsidRPr="0038709E">
        <w:tab/>
        <w:t>has aided, abetted, counselled or procured a person to contravene such a provision; or</w:t>
      </w:r>
    </w:p>
    <w:p w14:paraId="580CC7BE" w14:textId="77777777" w:rsidR="00FD5AFF" w:rsidRPr="0038709E" w:rsidRDefault="00FD5AFF" w:rsidP="00FD5AFF">
      <w:pPr>
        <w:pStyle w:val="paragraph"/>
      </w:pPr>
      <w:r w:rsidRPr="0038709E">
        <w:tab/>
        <w:t>(d)</w:t>
      </w:r>
      <w:r w:rsidRPr="0038709E">
        <w:tab/>
        <w:t>has induced, or attempted to induce, a person, whether by threats or promises or otherwise, to contravene such a provision; or</w:t>
      </w:r>
    </w:p>
    <w:p w14:paraId="7D57A6C7" w14:textId="77777777" w:rsidR="00FD5AFF" w:rsidRPr="0038709E" w:rsidRDefault="00FD5AFF" w:rsidP="00FD5AFF">
      <w:pPr>
        <w:pStyle w:val="paragraph"/>
      </w:pPr>
      <w:r w:rsidRPr="0038709E">
        <w:tab/>
        <w:t>(e)</w:t>
      </w:r>
      <w:r w:rsidRPr="0038709E">
        <w:tab/>
        <w:t>has been in any way, directly or indirectly, knowingly concerned in, or party to, the contravention by a person of such a provision; or</w:t>
      </w:r>
    </w:p>
    <w:p w14:paraId="26A60992" w14:textId="77777777" w:rsidR="00FD5AFF" w:rsidRPr="0038709E" w:rsidRDefault="00FD5AFF" w:rsidP="00FD5AFF">
      <w:pPr>
        <w:pStyle w:val="paragraph"/>
        <w:keepNext/>
      </w:pPr>
      <w:r w:rsidRPr="0038709E">
        <w:tab/>
        <w:t>(f)</w:t>
      </w:r>
      <w:r w:rsidRPr="0038709E">
        <w:tab/>
        <w:t>has conspired with others to contravene such a provision;</w:t>
      </w:r>
    </w:p>
    <w:p w14:paraId="4AC9E175" w14:textId="77777777" w:rsidR="00FD5AFF" w:rsidRPr="0038709E" w:rsidRDefault="00FD5AFF" w:rsidP="00FD5AFF">
      <w:pPr>
        <w:pStyle w:val="subsection2"/>
      </w:pPr>
      <w:r w:rsidRPr="0038709E">
        <w:t>the court may order the person to pay to the Commonwealth, State or Territory, as the case may be, such pecuniary penalty, in respect of each act or omission by the person to which this section applies, as the court determines to be appropriate.</w:t>
      </w:r>
    </w:p>
    <w:p w14:paraId="3DDB20EB" w14:textId="77777777" w:rsidR="00FD5AFF" w:rsidRPr="0038709E" w:rsidRDefault="00FD5AFF" w:rsidP="00FD5AFF">
      <w:pPr>
        <w:pStyle w:val="subsection"/>
      </w:pPr>
      <w:r w:rsidRPr="0038709E">
        <w:tab/>
        <w:t>(2)</w:t>
      </w:r>
      <w:r w:rsidRPr="0038709E">
        <w:tab/>
        <w:t>In determining the appropriate pecuniary penalty, the court must have regard to all relevant matters including:</w:t>
      </w:r>
    </w:p>
    <w:p w14:paraId="1A8AA1ED" w14:textId="77777777" w:rsidR="00FD5AFF" w:rsidRPr="0038709E" w:rsidRDefault="00FD5AFF" w:rsidP="00FD5AFF">
      <w:pPr>
        <w:pStyle w:val="paragraph"/>
      </w:pPr>
      <w:r w:rsidRPr="0038709E">
        <w:tab/>
        <w:t>(a)</w:t>
      </w:r>
      <w:r w:rsidRPr="0038709E">
        <w:tab/>
        <w:t>the nature and extent of the act or omission and of any loss or damage suffered as a result of the act or omission; and</w:t>
      </w:r>
    </w:p>
    <w:p w14:paraId="5372D0AC" w14:textId="77777777" w:rsidR="00FD5AFF" w:rsidRPr="0038709E" w:rsidRDefault="00FD5AFF" w:rsidP="00FD5AFF">
      <w:pPr>
        <w:pStyle w:val="paragraph"/>
      </w:pPr>
      <w:r w:rsidRPr="0038709E">
        <w:tab/>
        <w:t>(b)</w:t>
      </w:r>
      <w:r w:rsidRPr="0038709E">
        <w:tab/>
        <w:t>the circumstances in which the act or omission took place; and</w:t>
      </w:r>
    </w:p>
    <w:p w14:paraId="76BC2C93" w14:textId="67CCB27A" w:rsidR="00FD5AFF" w:rsidRPr="0038709E" w:rsidRDefault="00FD5AFF" w:rsidP="00FD5AFF">
      <w:pPr>
        <w:pStyle w:val="paragraph"/>
      </w:pPr>
      <w:r w:rsidRPr="0038709E">
        <w:tab/>
        <w:t>(c)</w:t>
      </w:r>
      <w:r w:rsidRPr="0038709E">
        <w:tab/>
        <w:t xml:space="preserve">whether the person has previously been found by a court in proceedings under </w:t>
      </w:r>
      <w:r w:rsidR="00E74EA0" w:rsidRPr="0038709E">
        <w:t>Chapter 4</w:t>
      </w:r>
      <w:r w:rsidRPr="0038709E">
        <w:t xml:space="preserve"> or this Part to have engaged in any similar conduct.</w:t>
      </w:r>
    </w:p>
    <w:p w14:paraId="2C06F84B" w14:textId="77777777" w:rsidR="00FD5AFF" w:rsidRPr="0038709E" w:rsidRDefault="00FD5AFF" w:rsidP="00FD5AFF">
      <w:pPr>
        <w:pStyle w:val="subsection"/>
      </w:pPr>
      <w:r w:rsidRPr="0038709E">
        <w:tab/>
        <w:t>(3)</w:t>
      </w:r>
      <w:r w:rsidRPr="0038709E">
        <w:tab/>
        <w:t xml:space="preserve">The pecuniary penalty payable under </w:t>
      </w:r>
      <w:r w:rsidR="004F31B3" w:rsidRPr="0038709E">
        <w:t>subsection (</w:t>
      </w:r>
      <w:r w:rsidRPr="0038709E">
        <w:t>1) is not to exceed the amount worked out using the following table:</w:t>
      </w:r>
    </w:p>
    <w:p w14:paraId="22701683" w14:textId="77777777" w:rsidR="00CA5A6B" w:rsidRPr="0038709E" w:rsidRDefault="00CA5A6B" w:rsidP="00CA5A6B">
      <w:pPr>
        <w:pStyle w:val="Tabletext"/>
      </w:pPr>
    </w:p>
    <w:tbl>
      <w:tblPr>
        <w:tblW w:w="7087"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9"/>
        <w:gridCol w:w="2693"/>
        <w:gridCol w:w="1984"/>
        <w:gridCol w:w="1701"/>
      </w:tblGrid>
      <w:tr w:rsidR="00CA5A6B" w:rsidRPr="0038709E" w14:paraId="77DF1702" w14:textId="77777777" w:rsidTr="00480536">
        <w:trPr>
          <w:tblHeader/>
        </w:trPr>
        <w:tc>
          <w:tcPr>
            <w:tcW w:w="7087" w:type="dxa"/>
            <w:gridSpan w:val="4"/>
            <w:tcBorders>
              <w:top w:val="single" w:sz="12" w:space="0" w:color="auto"/>
              <w:bottom w:val="single" w:sz="6" w:space="0" w:color="auto"/>
            </w:tcBorders>
          </w:tcPr>
          <w:p w14:paraId="411C5B15" w14:textId="77777777" w:rsidR="00CA5A6B" w:rsidRPr="0038709E" w:rsidRDefault="00CA5A6B" w:rsidP="00AD63CD">
            <w:pPr>
              <w:pStyle w:val="Tabletext"/>
              <w:keepNext/>
              <w:rPr>
                <w:b/>
              </w:rPr>
            </w:pPr>
            <w:r w:rsidRPr="0038709E">
              <w:rPr>
                <w:b/>
              </w:rPr>
              <w:t>Amount of pecuniary penalty</w:t>
            </w:r>
          </w:p>
        </w:tc>
      </w:tr>
      <w:tr w:rsidR="00CA5A6B" w:rsidRPr="0038709E" w14:paraId="30964582" w14:textId="77777777" w:rsidTr="00480536">
        <w:trPr>
          <w:tblHeader/>
        </w:trPr>
        <w:tc>
          <w:tcPr>
            <w:tcW w:w="709" w:type="dxa"/>
            <w:tcBorders>
              <w:top w:val="single" w:sz="6" w:space="0" w:color="auto"/>
              <w:bottom w:val="single" w:sz="12" w:space="0" w:color="auto"/>
            </w:tcBorders>
          </w:tcPr>
          <w:p w14:paraId="44829486" w14:textId="77777777" w:rsidR="00CA5A6B" w:rsidRPr="0038709E" w:rsidRDefault="00CA5A6B" w:rsidP="00AD63CD">
            <w:pPr>
              <w:pStyle w:val="Tabletext"/>
              <w:keepNext/>
              <w:rPr>
                <w:b/>
              </w:rPr>
            </w:pPr>
            <w:r w:rsidRPr="0038709E">
              <w:rPr>
                <w:b/>
              </w:rPr>
              <w:t>Item</w:t>
            </w:r>
          </w:p>
        </w:tc>
        <w:tc>
          <w:tcPr>
            <w:tcW w:w="2693" w:type="dxa"/>
            <w:tcBorders>
              <w:top w:val="single" w:sz="6" w:space="0" w:color="auto"/>
              <w:bottom w:val="single" w:sz="12" w:space="0" w:color="auto"/>
            </w:tcBorders>
          </w:tcPr>
          <w:p w14:paraId="6088A8A0" w14:textId="77777777" w:rsidR="00CA5A6B" w:rsidRPr="0038709E" w:rsidRDefault="00CA5A6B" w:rsidP="00AD63CD">
            <w:pPr>
              <w:pStyle w:val="Tabletext"/>
              <w:keepNext/>
              <w:rPr>
                <w:b/>
              </w:rPr>
            </w:pPr>
            <w:r w:rsidRPr="0038709E">
              <w:rPr>
                <w:b/>
              </w:rPr>
              <w:t>For each act or omission to which this section applies that relates to …</w:t>
            </w:r>
          </w:p>
        </w:tc>
        <w:tc>
          <w:tcPr>
            <w:tcW w:w="1984" w:type="dxa"/>
            <w:tcBorders>
              <w:top w:val="single" w:sz="6" w:space="0" w:color="auto"/>
              <w:bottom w:val="single" w:sz="12" w:space="0" w:color="auto"/>
            </w:tcBorders>
          </w:tcPr>
          <w:p w14:paraId="75B9FB0E" w14:textId="77777777" w:rsidR="00CA5A6B" w:rsidRPr="0038709E" w:rsidRDefault="00CA5A6B" w:rsidP="00AD63CD">
            <w:pPr>
              <w:pStyle w:val="Tabletext"/>
              <w:keepNext/>
              <w:rPr>
                <w:b/>
              </w:rPr>
            </w:pPr>
            <w:r w:rsidRPr="0038709E">
              <w:rPr>
                <w:b/>
              </w:rPr>
              <w:t>if the person is a body corporate—the pecuniary penalty is not to exceed …</w:t>
            </w:r>
          </w:p>
        </w:tc>
        <w:tc>
          <w:tcPr>
            <w:tcW w:w="1701" w:type="dxa"/>
            <w:tcBorders>
              <w:top w:val="single" w:sz="6" w:space="0" w:color="auto"/>
              <w:bottom w:val="single" w:sz="12" w:space="0" w:color="auto"/>
            </w:tcBorders>
          </w:tcPr>
          <w:p w14:paraId="7AE14EBB" w14:textId="77777777" w:rsidR="00CA5A6B" w:rsidRPr="0038709E" w:rsidRDefault="00CA5A6B" w:rsidP="00AD63CD">
            <w:pPr>
              <w:pStyle w:val="Tabletext"/>
              <w:keepNext/>
              <w:rPr>
                <w:b/>
              </w:rPr>
            </w:pPr>
            <w:r w:rsidRPr="0038709E">
              <w:rPr>
                <w:b/>
              </w:rPr>
              <w:t>if the person is not a body corporate—the pecuniary penalty is not to exceed …</w:t>
            </w:r>
          </w:p>
        </w:tc>
      </w:tr>
      <w:tr w:rsidR="00CA5A6B" w:rsidRPr="0038709E" w14:paraId="6500DF07" w14:textId="77777777" w:rsidTr="00480536">
        <w:tc>
          <w:tcPr>
            <w:tcW w:w="709" w:type="dxa"/>
            <w:tcBorders>
              <w:top w:val="single" w:sz="12" w:space="0" w:color="auto"/>
            </w:tcBorders>
          </w:tcPr>
          <w:p w14:paraId="0FF56385" w14:textId="77777777" w:rsidR="00CA5A6B" w:rsidRPr="0038709E" w:rsidRDefault="00CA5A6B" w:rsidP="00AD63CD">
            <w:pPr>
              <w:pStyle w:val="Tabletext"/>
            </w:pPr>
            <w:r w:rsidRPr="0038709E">
              <w:t>1</w:t>
            </w:r>
          </w:p>
        </w:tc>
        <w:tc>
          <w:tcPr>
            <w:tcW w:w="2693" w:type="dxa"/>
            <w:tcBorders>
              <w:top w:val="single" w:sz="12" w:space="0" w:color="auto"/>
            </w:tcBorders>
          </w:tcPr>
          <w:p w14:paraId="53F7B03E" w14:textId="672E42B8" w:rsidR="00CA5A6B" w:rsidRPr="0038709E" w:rsidRDefault="00CA5A6B" w:rsidP="00AD63CD">
            <w:pPr>
              <w:pStyle w:val="Tabletext"/>
            </w:pPr>
            <w:r w:rsidRPr="0038709E">
              <w:t>a provision of Part 2</w:t>
            </w:r>
            <w:r w:rsidR="0093254F">
              <w:noBreakHyphen/>
            </w:r>
            <w:r w:rsidRPr="0038709E">
              <w:t>2</w:t>
            </w:r>
          </w:p>
        </w:tc>
        <w:tc>
          <w:tcPr>
            <w:tcW w:w="1984" w:type="dxa"/>
            <w:tcBorders>
              <w:top w:val="single" w:sz="12" w:space="0" w:color="auto"/>
            </w:tcBorders>
          </w:tcPr>
          <w:p w14:paraId="60312CF0" w14:textId="77777777" w:rsidR="00CA5A6B" w:rsidRPr="0038709E" w:rsidRDefault="00CA5A6B" w:rsidP="00AD63CD">
            <w:pPr>
              <w:pStyle w:val="Tabletext"/>
            </w:pPr>
            <w:r w:rsidRPr="0038709E">
              <w:t>the greater of the amounts mentioned in subsection (3A)</w:t>
            </w:r>
          </w:p>
        </w:tc>
        <w:tc>
          <w:tcPr>
            <w:tcW w:w="1701" w:type="dxa"/>
            <w:tcBorders>
              <w:top w:val="single" w:sz="12" w:space="0" w:color="auto"/>
            </w:tcBorders>
          </w:tcPr>
          <w:p w14:paraId="5995DB09" w14:textId="77777777" w:rsidR="00CA5A6B" w:rsidRPr="0038709E" w:rsidRDefault="00CA5A6B" w:rsidP="00AD63CD">
            <w:pPr>
              <w:pStyle w:val="Tabletext"/>
            </w:pPr>
            <w:r w:rsidRPr="0038709E">
              <w:t>$2,500,000</w:t>
            </w:r>
          </w:p>
        </w:tc>
      </w:tr>
      <w:tr w:rsidR="00480536" w:rsidRPr="0038709E" w14:paraId="5041264E" w14:textId="77777777" w:rsidTr="00480536">
        <w:tc>
          <w:tcPr>
            <w:tcW w:w="709" w:type="dxa"/>
          </w:tcPr>
          <w:p w14:paraId="2C3EC413" w14:textId="01D9F7DA" w:rsidR="00480536" w:rsidRPr="0038709E" w:rsidRDefault="00480536" w:rsidP="00480536">
            <w:pPr>
              <w:pStyle w:val="Tabletext"/>
            </w:pPr>
            <w:r w:rsidRPr="0038709E">
              <w:t>2A</w:t>
            </w:r>
          </w:p>
        </w:tc>
        <w:tc>
          <w:tcPr>
            <w:tcW w:w="2693" w:type="dxa"/>
          </w:tcPr>
          <w:p w14:paraId="7EF4EA1C" w14:textId="2206280F" w:rsidR="00480536" w:rsidRPr="0038709E" w:rsidRDefault="00480536" w:rsidP="00480536">
            <w:pPr>
              <w:pStyle w:val="Tabletext"/>
            </w:pPr>
            <w:r w:rsidRPr="0038709E">
              <w:t>section 23(2A) or (2C)</w:t>
            </w:r>
          </w:p>
        </w:tc>
        <w:tc>
          <w:tcPr>
            <w:tcW w:w="1984" w:type="dxa"/>
          </w:tcPr>
          <w:p w14:paraId="14C632E1" w14:textId="613B9454" w:rsidR="00480536" w:rsidRPr="0038709E" w:rsidRDefault="00480536" w:rsidP="00480536">
            <w:pPr>
              <w:pStyle w:val="Tabletext"/>
            </w:pPr>
            <w:r w:rsidRPr="0038709E">
              <w:t>the greater of the amounts mentioned in subsection (3A)</w:t>
            </w:r>
          </w:p>
        </w:tc>
        <w:tc>
          <w:tcPr>
            <w:tcW w:w="1701" w:type="dxa"/>
          </w:tcPr>
          <w:p w14:paraId="129A9B36" w14:textId="45B632EE" w:rsidR="00480536" w:rsidRPr="0038709E" w:rsidRDefault="00480536" w:rsidP="00480536">
            <w:pPr>
              <w:pStyle w:val="Tabletext"/>
            </w:pPr>
            <w:r w:rsidRPr="0038709E">
              <w:t>$2,500,000</w:t>
            </w:r>
          </w:p>
        </w:tc>
      </w:tr>
      <w:tr w:rsidR="00480536" w:rsidRPr="0038709E" w14:paraId="111B84B5" w14:textId="77777777" w:rsidTr="00480536">
        <w:tc>
          <w:tcPr>
            <w:tcW w:w="709" w:type="dxa"/>
          </w:tcPr>
          <w:p w14:paraId="6D790BEC" w14:textId="77777777" w:rsidR="00480536" w:rsidRPr="0038709E" w:rsidRDefault="00480536" w:rsidP="00480536">
            <w:pPr>
              <w:pStyle w:val="Tabletext"/>
            </w:pPr>
            <w:r w:rsidRPr="0038709E">
              <w:t>2</w:t>
            </w:r>
          </w:p>
        </w:tc>
        <w:tc>
          <w:tcPr>
            <w:tcW w:w="2693" w:type="dxa"/>
          </w:tcPr>
          <w:p w14:paraId="57CB4AA7" w14:textId="662B5CB8" w:rsidR="00480536" w:rsidRPr="0038709E" w:rsidRDefault="00480536" w:rsidP="00480536">
            <w:pPr>
              <w:pStyle w:val="Tabletext"/>
            </w:pPr>
            <w:r w:rsidRPr="0038709E">
              <w:t>a provision of Part 3</w:t>
            </w:r>
            <w:r w:rsidR="0093254F">
              <w:noBreakHyphen/>
            </w:r>
            <w:r w:rsidRPr="0038709E">
              <w:t>1 (other than section 47(1))</w:t>
            </w:r>
          </w:p>
        </w:tc>
        <w:tc>
          <w:tcPr>
            <w:tcW w:w="1984" w:type="dxa"/>
          </w:tcPr>
          <w:p w14:paraId="2CFBD47E" w14:textId="77777777" w:rsidR="00480536" w:rsidRPr="0038709E" w:rsidRDefault="00480536" w:rsidP="00480536">
            <w:pPr>
              <w:pStyle w:val="Tabletext"/>
            </w:pPr>
            <w:r w:rsidRPr="0038709E">
              <w:t>the greater of the amounts mentioned in subsection (3A)</w:t>
            </w:r>
          </w:p>
        </w:tc>
        <w:tc>
          <w:tcPr>
            <w:tcW w:w="1701" w:type="dxa"/>
          </w:tcPr>
          <w:p w14:paraId="5413A7DC" w14:textId="77777777" w:rsidR="00480536" w:rsidRPr="0038709E" w:rsidRDefault="00480536" w:rsidP="00480536">
            <w:pPr>
              <w:pStyle w:val="Tabletext"/>
            </w:pPr>
            <w:r w:rsidRPr="0038709E">
              <w:t>$2,500,000</w:t>
            </w:r>
          </w:p>
        </w:tc>
      </w:tr>
      <w:tr w:rsidR="00480536" w:rsidRPr="0038709E" w14:paraId="2D4F5DB1" w14:textId="77777777" w:rsidTr="00480536">
        <w:tc>
          <w:tcPr>
            <w:tcW w:w="709" w:type="dxa"/>
          </w:tcPr>
          <w:p w14:paraId="67BEC8CD" w14:textId="77777777" w:rsidR="00480536" w:rsidRPr="0038709E" w:rsidRDefault="00480536" w:rsidP="00480536">
            <w:pPr>
              <w:pStyle w:val="Tabletext"/>
            </w:pPr>
            <w:r w:rsidRPr="0038709E">
              <w:t>3</w:t>
            </w:r>
          </w:p>
        </w:tc>
        <w:tc>
          <w:tcPr>
            <w:tcW w:w="2693" w:type="dxa"/>
          </w:tcPr>
          <w:p w14:paraId="1D2A5164" w14:textId="77777777" w:rsidR="00480536" w:rsidRPr="0038709E" w:rsidRDefault="00480536" w:rsidP="00480536">
            <w:pPr>
              <w:pStyle w:val="Tabletext"/>
            </w:pPr>
            <w:r w:rsidRPr="0038709E">
              <w:t>section 47(1)</w:t>
            </w:r>
          </w:p>
        </w:tc>
        <w:tc>
          <w:tcPr>
            <w:tcW w:w="1984" w:type="dxa"/>
          </w:tcPr>
          <w:p w14:paraId="7B8138E6" w14:textId="77777777" w:rsidR="00480536" w:rsidRPr="0038709E" w:rsidRDefault="00480536" w:rsidP="00480536">
            <w:pPr>
              <w:pStyle w:val="Tabletext"/>
            </w:pPr>
            <w:r w:rsidRPr="0038709E">
              <w:t>$5,000</w:t>
            </w:r>
          </w:p>
        </w:tc>
        <w:tc>
          <w:tcPr>
            <w:tcW w:w="1701" w:type="dxa"/>
          </w:tcPr>
          <w:p w14:paraId="2770CC03" w14:textId="77777777" w:rsidR="00480536" w:rsidRPr="0038709E" w:rsidRDefault="00480536" w:rsidP="00480536">
            <w:pPr>
              <w:pStyle w:val="Tabletext"/>
            </w:pPr>
            <w:r w:rsidRPr="0038709E">
              <w:t>$1,000</w:t>
            </w:r>
          </w:p>
        </w:tc>
      </w:tr>
      <w:tr w:rsidR="00480536" w:rsidRPr="0038709E" w14:paraId="74C7AD72" w14:textId="77777777" w:rsidTr="00480536">
        <w:tc>
          <w:tcPr>
            <w:tcW w:w="709" w:type="dxa"/>
          </w:tcPr>
          <w:p w14:paraId="58CA1788" w14:textId="77777777" w:rsidR="00480536" w:rsidRPr="0038709E" w:rsidRDefault="00480536" w:rsidP="00480536">
            <w:pPr>
              <w:pStyle w:val="Tabletext"/>
              <w:keepNext/>
            </w:pPr>
            <w:r w:rsidRPr="0038709E">
              <w:t>4</w:t>
            </w:r>
          </w:p>
        </w:tc>
        <w:tc>
          <w:tcPr>
            <w:tcW w:w="2693" w:type="dxa"/>
          </w:tcPr>
          <w:p w14:paraId="5BF59A24" w14:textId="77777777" w:rsidR="00480536" w:rsidRPr="0038709E" w:rsidRDefault="00480536" w:rsidP="00480536">
            <w:pPr>
              <w:pStyle w:val="Tabletext"/>
              <w:keepNext/>
            </w:pPr>
            <w:r w:rsidRPr="0038709E">
              <w:t>section 66(2)</w:t>
            </w:r>
          </w:p>
        </w:tc>
        <w:tc>
          <w:tcPr>
            <w:tcW w:w="1984" w:type="dxa"/>
          </w:tcPr>
          <w:p w14:paraId="782739D5" w14:textId="77777777" w:rsidR="00480536" w:rsidRPr="0038709E" w:rsidRDefault="00480536" w:rsidP="00480536">
            <w:pPr>
              <w:pStyle w:val="Tabletext"/>
            </w:pPr>
            <w:r w:rsidRPr="0038709E">
              <w:t>$50,000</w:t>
            </w:r>
          </w:p>
        </w:tc>
        <w:tc>
          <w:tcPr>
            <w:tcW w:w="1701" w:type="dxa"/>
          </w:tcPr>
          <w:p w14:paraId="13E289A8" w14:textId="77777777" w:rsidR="00480536" w:rsidRPr="0038709E" w:rsidRDefault="00480536" w:rsidP="00480536">
            <w:pPr>
              <w:pStyle w:val="Tabletext"/>
            </w:pPr>
            <w:r w:rsidRPr="0038709E">
              <w:t>$10,000</w:t>
            </w:r>
          </w:p>
        </w:tc>
      </w:tr>
      <w:tr w:rsidR="00480536" w:rsidRPr="0038709E" w14:paraId="126F5A84" w14:textId="77777777" w:rsidTr="00480536">
        <w:tc>
          <w:tcPr>
            <w:tcW w:w="709" w:type="dxa"/>
          </w:tcPr>
          <w:p w14:paraId="2B55F031" w14:textId="77777777" w:rsidR="00480536" w:rsidRPr="0038709E" w:rsidRDefault="00480536" w:rsidP="00480536">
            <w:pPr>
              <w:pStyle w:val="Tabletext"/>
            </w:pPr>
            <w:r w:rsidRPr="0038709E">
              <w:t>5</w:t>
            </w:r>
          </w:p>
        </w:tc>
        <w:tc>
          <w:tcPr>
            <w:tcW w:w="2693" w:type="dxa"/>
          </w:tcPr>
          <w:p w14:paraId="1AEC525B" w14:textId="5BF753A7" w:rsidR="00480536" w:rsidRPr="0038709E" w:rsidRDefault="00480536" w:rsidP="00480536">
            <w:pPr>
              <w:pStyle w:val="Tabletext"/>
            </w:pPr>
            <w:r w:rsidRPr="0038709E">
              <w:t xml:space="preserve">a provision of </w:t>
            </w:r>
            <w:r w:rsidR="009C2DBD" w:rsidRPr="0038709E">
              <w:t>Division 2</w:t>
            </w:r>
            <w:r w:rsidRPr="0038709E">
              <w:t xml:space="preserve"> of Part 3</w:t>
            </w:r>
            <w:r w:rsidR="0093254F">
              <w:noBreakHyphen/>
            </w:r>
            <w:r w:rsidRPr="0038709E">
              <w:t>2 (other than section 85)</w:t>
            </w:r>
          </w:p>
        </w:tc>
        <w:tc>
          <w:tcPr>
            <w:tcW w:w="1984" w:type="dxa"/>
          </w:tcPr>
          <w:p w14:paraId="77203CA1" w14:textId="77777777" w:rsidR="00480536" w:rsidRPr="0038709E" w:rsidRDefault="00480536" w:rsidP="00480536">
            <w:pPr>
              <w:pStyle w:val="Tabletext"/>
            </w:pPr>
            <w:r w:rsidRPr="0038709E">
              <w:t>$50,000</w:t>
            </w:r>
          </w:p>
        </w:tc>
        <w:tc>
          <w:tcPr>
            <w:tcW w:w="1701" w:type="dxa"/>
          </w:tcPr>
          <w:p w14:paraId="2AC2E8F2" w14:textId="77777777" w:rsidR="00480536" w:rsidRPr="0038709E" w:rsidRDefault="00480536" w:rsidP="00480536">
            <w:pPr>
              <w:pStyle w:val="Tabletext"/>
            </w:pPr>
            <w:r w:rsidRPr="0038709E">
              <w:t>$10,000</w:t>
            </w:r>
          </w:p>
        </w:tc>
      </w:tr>
      <w:tr w:rsidR="00480536" w:rsidRPr="0038709E" w14:paraId="7B79B0B6" w14:textId="77777777" w:rsidTr="00480536">
        <w:tc>
          <w:tcPr>
            <w:tcW w:w="709" w:type="dxa"/>
          </w:tcPr>
          <w:p w14:paraId="54F0422F" w14:textId="77777777" w:rsidR="00480536" w:rsidRPr="0038709E" w:rsidRDefault="00480536" w:rsidP="00480536">
            <w:pPr>
              <w:pStyle w:val="Tabletext"/>
            </w:pPr>
            <w:r w:rsidRPr="0038709E">
              <w:t>6</w:t>
            </w:r>
          </w:p>
        </w:tc>
        <w:tc>
          <w:tcPr>
            <w:tcW w:w="2693" w:type="dxa"/>
          </w:tcPr>
          <w:p w14:paraId="2027E2D0" w14:textId="543A79A3" w:rsidR="00480536" w:rsidRPr="0038709E" w:rsidRDefault="00480536" w:rsidP="00480536">
            <w:pPr>
              <w:pStyle w:val="Tabletext"/>
            </w:pPr>
            <w:r w:rsidRPr="0038709E">
              <w:t xml:space="preserve">a provision of </w:t>
            </w:r>
            <w:r w:rsidR="009C2DBD" w:rsidRPr="0038709E">
              <w:t>Division 3</w:t>
            </w:r>
            <w:r w:rsidRPr="0038709E">
              <w:t xml:space="preserve"> of Part 3</w:t>
            </w:r>
            <w:r w:rsidR="0093254F">
              <w:noBreakHyphen/>
            </w:r>
            <w:r w:rsidRPr="0038709E">
              <w:t>2 (other than section 96(2))</w:t>
            </w:r>
          </w:p>
        </w:tc>
        <w:tc>
          <w:tcPr>
            <w:tcW w:w="1984" w:type="dxa"/>
          </w:tcPr>
          <w:p w14:paraId="353501F5" w14:textId="77777777" w:rsidR="00480536" w:rsidRPr="0038709E" w:rsidRDefault="00480536" w:rsidP="00480536">
            <w:pPr>
              <w:pStyle w:val="Tabletext"/>
            </w:pPr>
            <w:r w:rsidRPr="0038709E">
              <w:t>$30,000</w:t>
            </w:r>
          </w:p>
        </w:tc>
        <w:tc>
          <w:tcPr>
            <w:tcW w:w="1701" w:type="dxa"/>
          </w:tcPr>
          <w:p w14:paraId="4D98D6EA" w14:textId="77777777" w:rsidR="00480536" w:rsidRPr="0038709E" w:rsidRDefault="00480536" w:rsidP="00480536">
            <w:pPr>
              <w:pStyle w:val="Tabletext"/>
            </w:pPr>
            <w:r w:rsidRPr="0038709E">
              <w:t>$6,000</w:t>
            </w:r>
          </w:p>
        </w:tc>
      </w:tr>
      <w:tr w:rsidR="00480536" w:rsidRPr="0038709E" w14:paraId="16B8635B" w14:textId="77777777" w:rsidTr="00480536">
        <w:tc>
          <w:tcPr>
            <w:tcW w:w="709" w:type="dxa"/>
          </w:tcPr>
          <w:p w14:paraId="067D30EE" w14:textId="77777777" w:rsidR="00480536" w:rsidRPr="0038709E" w:rsidRDefault="00480536" w:rsidP="00480536">
            <w:pPr>
              <w:pStyle w:val="Tabletext"/>
            </w:pPr>
            <w:r w:rsidRPr="0038709E">
              <w:t>7</w:t>
            </w:r>
          </w:p>
        </w:tc>
        <w:tc>
          <w:tcPr>
            <w:tcW w:w="2693" w:type="dxa"/>
          </w:tcPr>
          <w:p w14:paraId="0BCAC2DA" w14:textId="77777777" w:rsidR="00480536" w:rsidRPr="0038709E" w:rsidRDefault="00480536" w:rsidP="00480536">
            <w:pPr>
              <w:pStyle w:val="Tabletext"/>
            </w:pPr>
            <w:r w:rsidRPr="0038709E">
              <w:t>section 99B(1), 99C, 99D(1), 99E or 99F(2)</w:t>
            </w:r>
          </w:p>
        </w:tc>
        <w:tc>
          <w:tcPr>
            <w:tcW w:w="1984" w:type="dxa"/>
          </w:tcPr>
          <w:p w14:paraId="7CA1D4FF" w14:textId="77777777" w:rsidR="00480536" w:rsidRPr="0038709E" w:rsidRDefault="00480536" w:rsidP="00480536">
            <w:pPr>
              <w:pStyle w:val="Tabletext"/>
            </w:pPr>
            <w:r w:rsidRPr="0038709E">
              <w:t>$30,000</w:t>
            </w:r>
          </w:p>
        </w:tc>
        <w:tc>
          <w:tcPr>
            <w:tcW w:w="1701" w:type="dxa"/>
          </w:tcPr>
          <w:p w14:paraId="6775367E" w14:textId="77777777" w:rsidR="00480536" w:rsidRPr="0038709E" w:rsidRDefault="00480536" w:rsidP="00480536">
            <w:pPr>
              <w:pStyle w:val="Tabletext"/>
            </w:pPr>
            <w:r w:rsidRPr="0038709E">
              <w:t>$6,000</w:t>
            </w:r>
          </w:p>
        </w:tc>
      </w:tr>
      <w:tr w:rsidR="00480536" w:rsidRPr="0038709E" w14:paraId="517A3130" w14:textId="77777777" w:rsidTr="00480536">
        <w:tc>
          <w:tcPr>
            <w:tcW w:w="709" w:type="dxa"/>
          </w:tcPr>
          <w:p w14:paraId="3AC85CE5" w14:textId="77777777" w:rsidR="00480536" w:rsidRPr="0038709E" w:rsidRDefault="00480536" w:rsidP="00480536">
            <w:pPr>
              <w:pStyle w:val="Tabletext"/>
            </w:pPr>
            <w:r w:rsidRPr="0038709E">
              <w:t>8</w:t>
            </w:r>
          </w:p>
        </w:tc>
        <w:tc>
          <w:tcPr>
            <w:tcW w:w="2693" w:type="dxa"/>
          </w:tcPr>
          <w:p w14:paraId="33A097EE" w14:textId="5C2F4414" w:rsidR="00480536" w:rsidRPr="0038709E" w:rsidRDefault="0093254F" w:rsidP="00480536">
            <w:pPr>
              <w:pStyle w:val="Tabletext"/>
            </w:pPr>
            <w:r>
              <w:t>section 1</w:t>
            </w:r>
            <w:r w:rsidR="00480536" w:rsidRPr="0038709E">
              <w:t>00(1) or (3) or 101(3) or (4)</w:t>
            </w:r>
          </w:p>
        </w:tc>
        <w:tc>
          <w:tcPr>
            <w:tcW w:w="1984" w:type="dxa"/>
          </w:tcPr>
          <w:p w14:paraId="32F15E07" w14:textId="77777777" w:rsidR="00480536" w:rsidRPr="0038709E" w:rsidRDefault="00480536" w:rsidP="00480536">
            <w:pPr>
              <w:pStyle w:val="Tabletext"/>
            </w:pPr>
            <w:r w:rsidRPr="0038709E">
              <w:t>$15,000</w:t>
            </w:r>
          </w:p>
        </w:tc>
        <w:tc>
          <w:tcPr>
            <w:tcW w:w="1701" w:type="dxa"/>
          </w:tcPr>
          <w:p w14:paraId="70B100D7" w14:textId="77777777" w:rsidR="00480536" w:rsidRPr="0038709E" w:rsidRDefault="00480536" w:rsidP="00480536">
            <w:pPr>
              <w:pStyle w:val="Tabletext"/>
            </w:pPr>
            <w:r w:rsidRPr="0038709E">
              <w:t>$3,000</w:t>
            </w:r>
          </w:p>
        </w:tc>
      </w:tr>
      <w:tr w:rsidR="00480536" w:rsidRPr="0038709E" w14:paraId="76DA695C" w14:textId="77777777" w:rsidTr="00480536">
        <w:tc>
          <w:tcPr>
            <w:tcW w:w="709" w:type="dxa"/>
          </w:tcPr>
          <w:p w14:paraId="57BDECA8" w14:textId="77777777" w:rsidR="00480536" w:rsidRPr="0038709E" w:rsidRDefault="00480536" w:rsidP="00480536">
            <w:pPr>
              <w:pStyle w:val="Tabletext"/>
            </w:pPr>
            <w:r w:rsidRPr="0038709E">
              <w:t>9</w:t>
            </w:r>
          </w:p>
        </w:tc>
        <w:tc>
          <w:tcPr>
            <w:tcW w:w="2693" w:type="dxa"/>
          </w:tcPr>
          <w:p w14:paraId="2C2CCA4A" w14:textId="4EF9B838" w:rsidR="00480536" w:rsidRPr="0038709E" w:rsidRDefault="0093254F" w:rsidP="00480536">
            <w:pPr>
              <w:pStyle w:val="Tabletext"/>
            </w:pPr>
            <w:r>
              <w:t>section 1</w:t>
            </w:r>
            <w:r w:rsidR="00480536" w:rsidRPr="0038709E">
              <w:t>02(2) or 103(2)</w:t>
            </w:r>
          </w:p>
        </w:tc>
        <w:tc>
          <w:tcPr>
            <w:tcW w:w="1984" w:type="dxa"/>
          </w:tcPr>
          <w:p w14:paraId="4D5949E1" w14:textId="77777777" w:rsidR="00480536" w:rsidRPr="0038709E" w:rsidRDefault="00480536" w:rsidP="00480536">
            <w:pPr>
              <w:pStyle w:val="Tabletext"/>
            </w:pPr>
            <w:r w:rsidRPr="0038709E">
              <w:t>$50,000</w:t>
            </w:r>
          </w:p>
          <w:p w14:paraId="75742423" w14:textId="77777777" w:rsidR="00480536" w:rsidRPr="0038709E" w:rsidRDefault="00480536" w:rsidP="00480536">
            <w:pPr>
              <w:pStyle w:val="Tabletext"/>
            </w:pPr>
          </w:p>
        </w:tc>
        <w:tc>
          <w:tcPr>
            <w:tcW w:w="1701" w:type="dxa"/>
          </w:tcPr>
          <w:p w14:paraId="039B4609" w14:textId="77777777" w:rsidR="00480536" w:rsidRPr="0038709E" w:rsidRDefault="00480536" w:rsidP="00480536">
            <w:pPr>
              <w:pStyle w:val="Tabletext"/>
            </w:pPr>
            <w:r w:rsidRPr="0038709E">
              <w:t>$10,000</w:t>
            </w:r>
          </w:p>
        </w:tc>
      </w:tr>
      <w:tr w:rsidR="00480536" w:rsidRPr="0038709E" w14:paraId="2E81DA04" w14:textId="77777777" w:rsidTr="00480536">
        <w:tc>
          <w:tcPr>
            <w:tcW w:w="709" w:type="dxa"/>
          </w:tcPr>
          <w:p w14:paraId="3408E110" w14:textId="77777777" w:rsidR="00480536" w:rsidRPr="0038709E" w:rsidRDefault="00480536" w:rsidP="00480536">
            <w:pPr>
              <w:pStyle w:val="Tabletext"/>
            </w:pPr>
            <w:r w:rsidRPr="0038709E">
              <w:t>10</w:t>
            </w:r>
          </w:p>
        </w:tc>
        <w:tc>
          <w:tcPr>
            <w:tcW w:w="2693" w:type="dxa"/>
          </w:tcPr>
          <w:p w14:paraId="53AEF95B" w14:textId="3F0E6493" w:rsidR="00480536" w:rsidRPr="0038709E" w:rsidRDefault="0093254F" w:rsidP="00480536">
            <w:pPr>
              <w:pStyle w:val="Tabletext"/>
            </w:pPr>
            <w:r>
              <w:t>section 1</w:t>
            </w:r>
            <w:r w:rsidR="00480536" w:rsidRPr="0038709E">
              <w:t>06(1), (2), (3) or (5), 107(1) or (2), 118(1), (2), (3) or (5) or 119(1) or (2)</w:t>
            </w:r>
          </w:p>
        </w:tc>
        <w:tc>
          <w:tcPr>
            <w:tcW w:w="1984" w:type="dxa"/>
          </w:tcPr>
          <w:p w14:paraId="7AA0EA07" w14:textId="77777777" w:rsidR="00480536" w:rsidRPr="0038709E" w:rsidRDefault="00480536" w:rsidP="00480536">
            <w:pPr>
              <w:pStyle w:val="Tabletext"/>
            </w:pPr>
            <w:r w:rsidRPr="0038709E">
              <w:t>the greater of the amounts mentioned in subsection (3A)</w:t>
            </w:r>
          </w:p>
        </w:tc>
        <w:tc>
          <w:tcPr>
            <w:tcW w:w="1701" w:type="dxa"/>
          </w:tcPr>
          <w:p w14:paraId="0A3F03CF" w14:textId="77777777" w:rsidR="00480536" w:rsidRPr="0038709E" w:rsidRDefault="00480536" w:rsidP="00480536">
            <w:pPr>
              <w:pStyle w:val="Tabletext"/>
            </w:pPr>
            <w:r w:rsidRPr="0038709E">
              <w:t>$2,500,000</w:t>
            </w:r>
          </w:p>
        </w:tc>
      </w:tr>
      <w:tr w:rsidR="00D05308" w:rsidRPr="0038709E" w14:paraId="19A51690" w14:textId="77777777" w:rsidTr="00480536">
        <w:tc>
          <w:tcPr>
            <w:tcW w:w="709" w:type="dxa"/>
          </w:tcPr>
          <w:p w14:paraId="6BEA8D8E" w14:textId="5F360530" w:rsidR="00D05308" w:rsidRPr="0038709E" w:rsidRDefault="00D05308" w:rsidP="00D05308">
            <w:pPr>
              <w:pStyle w:val="Tabletext"/>
            </w:pPr>
            <w:r w:rsidRPr="0038709E">
              <w:t>10A</w:t>
            </w:r>
          </w:p>
        </w:tc>
        <w:tc>
          <w:tcPr>
            <w:tcW w:w="2693" w:type="dxa"/>
          </w:tcPr>
          <w:p w14:paraId="204573E7" w14:textId="6328931B" w:rsidR="00D05308" w:rsidRPr="0038709E" w:rsidRDefault="0093254F" w:rsidP="00D05308">
            <w:pPr>
              <w:pStyle w:val="Tabletext"/>
            </w:pPr>
            <w:r>
              <w:t>section 1</w:t>
            </w:r>
            <w:r w:rsidR="00D05308" w:rsidRPr="0038709E">
              <w:t>08(2)</w:t>
            </w:r>
          </w:p>
        </w:tc>
        <w:tc>
          <w:tcPr>
            <w:tcW w:w="1984" w:type="dxa"/>
          </w:tcPr>
          <w:p w14:paraId="237C2D60" w14:textId="4B1EEA51" w:rsidR="00D05308" w:rsidRPr="0038709E" w:rsidRDefault="00D05308" w:rsidP="00D05308">
            <w:pPr>
              <w:pStyle w:val="Tabletext"/>
            </w:pPr>
            <w:r w:rsidRPr="0038709E">
              <w:t>$50,000</w:t>
            </w:r>
          </w:p>
        </w:tc>
        <w:tc>
          <w:tcPr>
            <w:tcW w:w="1701" w:type="dxa"/>
          </w:tcPr>
          <w:p w14:paraId="6DE58826" w14:textId="7C0FF60C" w:rsidR="00D05308" w:rsidRPr="0038709E" w:rsidRDefault="00D05308" w:rsidP="00D05308">
            <w:pPr>
              <w:pStyle w:val="Tabletext"/>
            </w:pPr>
            <w:r w:rsidRPr="0038709E">
              <w:t>$10,000</w:t>
            </w:r>
          </w:p>
        </w:tc>
      </w:tr>
      <w:tr w:rsidR="00D05308" w:rsidRPr="0038709E" w14:paraId="619C48DD" w14:textId="77777777" w:rsidTr="00480536">
        <w:tc>
          <w:tcPr>
            <w:tcW w:w="709" w:type="dxa"/>
          </w:tcPr>
          <w:p w14:paraId="69A60CBC" w14:textId="0B5F1549" w:rsidR="00D05308" w:rsidRPr="0038709E" w:rsidRDefault="00D05308" w:rsidP="00D05308">
            <w:pPr>
              <w:pStyle w:val="Tabletext"/>
            </w:pPr>
            <w:r w:rsidRPr="0038709E">
              <w:t>10B</w:t>
            </w:r>
          </w:p>
        </w:tc>
        <w:tc>
          <w:tcPr>
            <w:tcW w:w="2693" w:type="dxa"/>
          </w:tcPr>
          <w:p w14:paraId="224371DF" w14:textId="722A25A0" w:rsidR="00D05308" w:rsidRPr="0038709E" w:rsidRDefault="0093254F" w:rsidP="00D05308">
            <w:pPr>
              <w:pStyle w:val="Tabletext"/>
            </w:pPr>
            <w:r>
              <w:t>section 1</w:t>
            </w:r>
            <w:r w:rsidR="00D05308" w:rsidRPr="0038709E">
              <w:t>08(3)</w:t>
            </w:r>
          </w:p>
        </w:tc>
        <w:tc>
          <w:tcPr>
            <w:tcW w:w="1984" w:type="dxa"/>
          </w:tcPr>
          <w:p w14:paraId="10744F3B" w14:textId="414EAEDC" w:rsidR="00D05308" w:rsidRPr="0038709E" w:rsidRDefault="00D05308" w:rsidP="00D05308">
            <w:pPr>
              <w:pStyle w:val="Tabletext"/>
            </w:pPr>
            <w:r w:rsidRPr="0038709E">
              <w:t>$250,000</w:t>
            </w:r>
          </w:p>
        </w:tc>
        <w:tc>
          <w:tcPr>
            <w:tcW w:w="1701" w:type="dxa"/>
          </w:tcPr>
          <w:p w14:paraId="59104E64" w14:textId="029700B9" w:rsidR="00D05308" w:rsidRPr="0038709E" w:rsidRDefault="00D05308" w:rsidP="00D05308">
            <w:pPr>
              <w:pStyle w:val="Tabletext"/>
            </w:pPr>
            <w:r w:rsidRPr="0038709E">
              <w:t>$50,000</w:t>
            </w:r>
          </w:p>
        </w:tc>
      </w:tr>
      <w:tr w:rsidR="00D05308" w:rsidRPr="0038709E" w14:paraId="72D7DD9B" w14:textId="77777777" w:rsidTr="00480536">
        <w:tc>
          <w:tcPr>
            <w:tcW w:w="709" w:type="dxa"/>
          </w:tcPr>
          <w:p w14:paraId="0D9984EC" w14:textId="760361AA" w:rsidR="00D05308" w:rsidRPr="0038709E" w:rsidRDefault="00D05308" w:rsidP="00D05308">
            <w:pPr>
              <w:pStyle w:val="Tabletext"/>
            </w:pPr>
            <w:r w:rsidRPr="0038709E">
              <w:t>10C</w:t>
            </w:r>
          </w:p>
        </w:tc>
        <w:tc>
          <w:tcPr>
            <w:tcW w:w="2693" w:type="dxa"/>
          </w:tcPr>
          <w:p w14:paraId="558CFDA5" w14:textId="4D042A2E" w:rsidR="00D05308" w:rsidRPr="0038709E" w:rsidRDefault="0093254F" w:rsidP="00D05308">
            <w:pPr>
              <w:pStyle w:val="Tabletext"/>
            </w:pPr>
            <w:r>
              <w:t>section 1</w:t>
            </w:r>
            <w:r w:rsidR="00D05308" w:rsidRPr="0038709E">
              <w:t>08A</w:t>
            </w:r>
          </w:p>
        </w:tc>
        <w:tc>
          <w:tcPr>
            <w:tcW w:w="1984" w:type="dxa"/>
          </w:tcPr>
          <w:p w14:paraId="1CEB7E5B" w14:textId="34E45E5A" w:rsidR="00D05308" w:rsidRPr="0038709E" w:rsidRDefault="00D05308" w:rsidP="00D05308">
            <w:pPr>
              <w:pStyle w:val="Tabletext"/>
            </w:pPr>
            <w:r w:rsidRPr="0038709E">
              <w:t>$50,000</w:t>
            </w:r>
          </w:p>
        </w:tc>
        <w:tc>
          <w:tcPr>
            <w:tcW w:w="1701" w:type="dxa"/>
          </w:tcPr>
          <w:p w14:paraId="115B339E" w14:textId="38047D96" w:rsidR="00D05308" w:rsidRPr="0038709E" w:rsidRDefault="00D05308" w:rsidP="00D05308">
            <w:pPr>
              <w:pStyle w:val="Tabletext"/>
            </w:pPr>
            <w:r w:rsidRPr="0038709E">
              <w:t>$10,000</w:t>
            </w:r>
          </w:p>
        </w:tc>
      </w:tr>
      <w:tr w:rsidR="00D05308" w:rsidRPr="0038709E" w14:paraId="25DA493D" w14:textId="77777777" w:rsidTr="00480536">
        <w:tc>
          <w:tcPr>
            <w:tcW w:w="709" w:type="dxa"/>
          </w:tcPr>
          <w:p w14:paraId="46959FAC" w14:textId="77777777" w:rsidR="00D05308" w:rsidRPr="0038709E" w:rsidRDefault="00D05308" w:rsidP="00D05308">
            <w:pPr>
              <w:pStyle w:val="Tabletext"/>
            </w:pPr>
            <w:r w:rsidRPr="0038709E">
              <w:t>11</w:t>
            </w:r>
          </w:p>
        </w:tc>
        <w:tc>
          <w:tcPr>
            <w:tcW w:w="2693" w:type="dxa"/>
          </w:tcPr>
          <w:p w14:paraId="751B699D" w14:textId="41C8C762" w:rsidR="00D05308" w:rsidRPr="0038709E" w:rsidRDefault="0093254F" w:rsidP="00D05308">
            <w:pPr>
              <w:pStyle w:val="Tabletext"/>
            </w:pPr>
            <w:r>
              <w:t>section 1</w:t>
            </w:r>
            <w:r w:rsidR="00D05308" w:rsidRPr="0038709E">
              <w:t>25(4)</w:t>
            </w:r>
          </w:p>
        </w:tc>
        <w:tc>
          <w:tcPr>
            <w:tcW w:w="1984" w:type="dxa"/>
          </w:tcPr>
          <w:p w14:paraId="37AFADF6" w14:textId="77777777" w:rsidR="00D05308" w:rsidRPr="0038709E" w:rsidRDefault="00D05308" w:rsidP="00D05308">
            <w:pPr>
              <w:pStyle w:val="Tabletext"/>
            </w:pPr>
            <w:r w:rsidRPr="0038709E">
              <w:t>$16,500</w:t>
            </w:r>
          </w:p>
          <w:p w14:paraId="69B18F01" w14:textId="77777777" w:rsidR="00D05308" w:rsidRPr="0038709E" w:rsidRDefault="00D05308" w:rsidP="00D05308">
            <w:pPr>
              <w:pStyle w:val="Tabletext"/>
            </w:pPr>
          </w:p>
        </w:tc>
        <w:tc>
          <w:tcPr>
            <w:tcW w:w="1701" w:type="dxa"/>
          </w:tcPr>
          <w:p w14:paraId="5BC814FE" w14:textId="77777777" w:rsidR="00D05308" w:rsidRPr="0038709E" w:rsidRDefault="00D05308" w:rsidP="00D05308">
            <w:pPr>
              <w:pStyle w:val="Tabletext"/>
            </w:pPr>
            <w:r w:rsidRPr="0038709E">
              <w:t>$3,300</w:t>
            </w:r>
          </w:p>
        </w:tc>
      </w:tr>
      <w:tr w:rsidR="00D05308" w:rsidRPr="0038709E" w14:paraId="37868DFC" w14:textId="77777777" w:rsidTr="00480536">
        <w:tc>
          <w:tcPr>
            <w:tcW w:w="709" w:type="dxa"/>
          </w:tcPr>
          <w:p w14:paraId="42387164" w14:textId="77777777" w:rsidR="00D05308" w:rsidRPr="0038709E" w:rsidRDefault="00D05308" w:rsidP="00D05308">
            <w:pPr>
              <w:pStyle w:val="Tabletext"/>
              <w:keepNext/>
            </w:pPr>
            <w:r w:rsidRPr="0038709E">
              <w:t>12</w:t>
            </w:r>
          </w:p>
        </w:tc>
        <w:tc>
          <w:tcPr>
            <w:tcW w:w="2693" w:type="dxa"/>
          </w:tcPr>
          <w:p w14:paraId="0A62E711" w14:textId="67794866" w:rsidR="00D05308" w:rsidRPr="0038709E" w:rsidRDefault="0093254F" w:rsidP="00D05308">
            <w:pPr>
              <w:pStyle w:val="Tabletext"/>
              <w:keepNext/>
            </w:pPr>
            <w:r>
              <w:t>section 1</w:t>
            </w:r>
            <w:r w:rsidR="00D05308" w:rsidRPr="0038709E">
              <w:t>27(1) or (2)</w:t>
            </w:r>
          </w:p>
        </w:tc>
        <w:tc>
          <w:tcPr>
            <w:tcW w:w="1984" w:type="dxa"/>
          </w:tcPr>
          <w:p w14:paraId="0F473392" w14:textId="77777777" w:rsidR="00D05308" w:rsidRPr="0038709E" w:rsidRDefault="00D05308" w:rsidP="00D05308">
            <w:pPr>
              <w:pStyle w:val="Tabletext"/>
            </w:pPr>
            <w:r w:rsidRPr="0038709E">
              <w:t>the greater of the amounts mentioned in subsection (3A)</w:t>
            </w:r>
          </w:p>
        </w:tc>
        <w:tc>
          <w:tcPr>
            <w:tcW w:w="1701" w:type="dxa"/>
          </w:tcPr>
          <w:p w14:paraId="39922AF3" w14:textId="77777777" w:rsidR="00D05308" w:rsidRPr="0038709E" w:rsidRDefault="00D05308" w:rsidP="00D05308">
            <w:pPr>
              <w:pStyle w:val="Tabletext"/>
            </w:pPr>
            <w:r w:rsidRPr="0038709E">
              <w:t>$2,500,000</w:t>
            </w:r>
          </w:p>
        </w:tc>
      </w:tr>
      <w:tr w:rsidR="00D05308" w:rsidRPr="0038709E" w14:paraId="07B997F5" w14:textId="77777777" w:rsidTr="00480536">
        <w:tc>
          <w:tcPr>
            <w:tcW w:w="709" w:type="dxa"/>
          </w:tcPr>
          <w:p w14:paraId="4001D0FE" w14:textId="77777777" w:rsidR="00D05308" w:rsidRPr="0038709E" w:rsidRDefault="00D05308" w:rsidP="00D05308">
            <w:pPr>
              <w:pStyle w:val="Tabletext"/>
            </w:pPr>
            <w:r w:rsidRPr="0038709E">
              <w:t>13</w:t>
            </w:r>
          </w:p>
        </w:tc>
        <w:tc>
          <w:tcPr>
            <w:tcW w:w="2693" w:type="dxa"/>
          </w:tcPr>
          <w:p w14:paraId="20BB6EF3" w14:textId="247E4637" w:rsidR="00D05308" w:rsidRPr="0038709E" w:rsidRDefault="0093254F" w:rsidP="00D05308">
            <w:pPr>
              <w:pStyle w:val="Tabletext"/>
            </w:pPr>
            <w:r>
              <w:t>section 1</w:t>
            </w:r>
            <w:r w:rsidR="00D05308" w:rsidRPr="0038709E">
              <w:t>28(2) or (6), 131(1) or 132(1)</w:t>
            </w:r>
          </w:p>
        </w:tc>
        <w:tc>
          <w:tcPr>
            <w:tcW w:w="1984" w:type="dxa"/>
          </w:tcPr>
          <w:p w14:paraId="519C2F7A" w14:textId="77777777" w:rsidR="00D05308" w:rsidRPr="0038709E" w:rsidRDefault="00D05308" w:rsidP="00D05308">
            <w:pPr>
              <w:pStyle w:val="Tabletext"/>
            </w:pPr>
            <w:r w:rsidRPr="0038709E">
              <w:t>$16,500</w:t>
            </w:r>
          </w:p>
        </w:tc>
        <w:tc>
          <w:tcPr>
            <w:tcW w:w="1701" w:type="dxa"/>
          </w:tcPr>
          <w:p w14:paraId="6FD634EF" w14:textId="77777777" w:rsidR="00D05308" w:rsidRPr="0038709E" w:rsidRDefault="00D05308" w:rsidP="00D05308">
            <w:pPr>
              <w:pStyle w:val="Tabletext"/>
            </w:pPr>
            <w:r w:rsidRPr="0038709E">
              <w:t>$3,300</w:t>
            </w:r>
          </w:p>
        </w:tc>
      </w:tr>
      <w:tr w:rsidR="00D05308" w:rsidRPr="0038709E" w14:paraId="5F2BF3EF" w14:textId="77777777" w:rsidTr="00480536">
        <w:tc>
          <w:tcPr>
            <w:tcW w:w="709" w:type="dxa"/>
          </w:tcPr>
          <w:p w14:paraId="76075177" w14:textId="77777777" w:rsidR="00D05308" w:rsidRPr="0038709E" w:rsidRDefault="00D05308" w:rsidP="00D05308">
            <w:pPr>
              <w:pStyle w:val="Tabletext"/>
            </w:pPr>
            <w:r w:rsidRPr="0038709E">
              <w:t>14</w:t>
            </w:r>
          </w:p>
        </w:tc>
        <w:tc>
          <w:tcPr>
            <w:tcW w:w="2693" w:type="dxa"/>
          </w:tcPr>
          <w:p w14:paraId="11CD3CAB" w14:textId="2B5DDA21" w:rsidR="00D05308" w:rsidRPr="0038709E" w:rsidRDefault="0093254F" w:rsidP="00D05308">
            <w:pPr>
              <w:pStyle w:val="Tabletext"/>
            </w:pPr>
            <w:r>
              <w:t>section 1</w:t>
            </w:r>
            <w:r w:rsidR="00D05308" w:rsidRPr="0038709E">
              <w:t>36(1), (2) or (3) or 137(1) or (2)</w:t>
            </w:r>
          </w:p>
        </w:tc>
        <w:tc>
          <w:tcPr>
            <w:tcW w:w="1984" w:type="dxa"/>
          </w:tcPr>
          <w:p w14:paraId="099D181C" w14:textId="77777777" w:rsidR="00D05308" w:rsidRPr="0038709E" w:rsidRDefault="00D05308" w:rsidP="00D05308">
            <w:pPr>
              <w:pStyle w:val="Tabletext"/>
            </w:pPr>
            <w:r w:rsidRPr="0038709E">
              <w:t>the greater of the amounts mentioned in subsection (3A)</w:t>
            </w:r>
          </w:p>
        </w:tc>
        <w:tc>
          <w:tcPr>
            <w:tcW w:w="1701" w:type="dxa"/>
          </w:tcPr>
          <w:p w14:paraId="6AB28F2F" w14:textId="77777777" w:rsidR="00D05308" w:rsidRPr="0038709E" w:rsidRDefault="00D05308" w:rsidP="00D05308">
            <w:pPr>
              <w:pStyle w:val="Tabletext"/>
            </w:pPr>
            <w:r w:rsidRPr="0038709E">
              <w:t>$2,500,000</w:t>
            </w:r>
          </w:p>
        </w:tc>
      </w:tr>
      <w:tr w:rsidR="00D05308" w:rsidRPr="0038709E" w14:paraId="0359AFF1" w14:textId="77777777" w:rsidTr="00480536">
        <w:tc>
          <w:tcPr>
            <w:tcW w:w="709" w:type="dxa"/>
          </w:tcPr>
          <w:p w14:paraId="62EE494B" w14:textId="0B0DC22A" w:rsidR="00D05308" w:rsidRPr="0038709E" w:rsidRDefault="00D05308" w:rsidP="00D05308">
            <w:pPr>
              <w:pStyle w:val="Tabletext"/>
            </w:pPr>
            <w:r w:rsidRPr="0038709E">
              <w:t>14A</w:t>
            </w:r>
          </w:p>
        </w:tc>
        <w:tc>
          <w:tcPr>
            <w:tcW w:w="2693" w:type="dxa"/>
          </w:tcPr>
          <w:p w14:paraId="6A7E9F01" w14:textId="10B267D7" w:rsidR="00D05308" w:rsidRPr="0038709E" w:rsidRDefault="0093254F" w:rsidP="00D05308">
            <w:pPr>
              <w:pStyle w:val="Tabletext"/>
            </w:pPr>
            <w:r>
              <w:t>section 1</w:t>
            </w:r>
            <w:r w:rsidR="00D05308" w:rsidRPr="0038709E">
              <w:t>37AA or 137B</w:t>
            </w:r>
          </w:p>
        </w:tc>
        <w:tc>
          <w:tcPr>
            <w:tcW w:w="1984" w:type="dxa"/>
          </w:tcPr>
          <w:p w14:paraId="16A6E4A0" w14:textId="54A86E8A" w:rsidR="00D05308" w:rsidRPr="0038709E" w:rsidRDefault="00D05308" w:rsidP="00D05308">
            <w:pPr>
              <w:pStyle w:val="Tabletext"/>
            </w:pPr>
            <w:r w:rsidRPr="0038709E">
              <w:t>$50,000</w:t>
            </w:r>
          </w:p>
        </w:tc>
        <w:tc>
          <w:tcPr>
            <w:tcW w:w="1701" w:type="dxa"/>
          </w:tcPr>
          <w:p w14:paraId="1B9D79E3" w14:textId="5CA58D41" w:rsidR="00D05308" w:rsidRPr="0038709E" w:rsidRDefault="00D05308" w:rsidP="00D05308">
            <w:pPr>
              <w:pStyle w:val="Tabletext"/>
            </w:pPr>
            <w:r w:rsidRPr="0038709E">
              <w:t>$10,000</w:t>
            </w:r>
          </w:p>
        </w:tc>
      </w:tr>
      <w:tr w:rsidR="00D05308" w:rsidRPr="0038709E" w14:paraId="1BF46FA6" w14:textId="77777777" w:rsidTr="00480536">
        <w:tc>
          <w:tcPr>
            <w:tcW w:w="709" w:type="dxa"/>
            <w:tcBorders>
              <w:bottom w:val="single" w:sz="2" w:space="0" w:color="auto"/>
            </w:tcBorders>
          </w:tcPr>
          <w:p w14:paraId="343A0D50" w14:textId="77777777" w:rsidR="00D05308" w:rsidRPr="0038709E" w:rsidRDefault="00D05308" w:rsidP="00D05308">
            <w:pPr>
              <w:pStyle w:val="Tabletext"/>
            </w:pPr>
            <w:r w:rsidRPr="0038709E">
              <w:t>15</w:t>
            </w:r>
          </w:p>
        </w:tc>
        <w:tc>
          <w:tcPr>
            <w:tcW w:w="2693" w:type="dxa"/>
            <w:tcBorders>
              <w:bottom w:val="single" w:sz="2" w:space="0" w:color="auto"/>
            </w:tcBorders>
          </w:tcPr>
          <w:p w14:paraId="321D88B6" w14:textId="77777777" w:rsidR="00D05308" w:rsidRPr="0038709E" w:rsidRDefault="00D05308" w:rsidP="00D05308">
            <w:pPr>
              <w:pStyle w:val="Tabletext"/>
            </w:pPr>
            <w:r w:rsidRPr="0038709E">
              <w:t>section 221(1)</w:t>
            </w:r>
          </w:p>
        </w:tc>
        <w:tc>
          <w:tcPr>
            <w:tcW w:w="1984" w:type="dxa"/>
            <w:tcBorders>
              <w:bottom w:val="single" w:sz="2" w:space="0" w:color="auto"/>
            </w:tcBorders>
          </w:tcPr>
          <w:p w14:paraId="32126F02" w14:textId="77777777" w:rsidR="00D05308" w:rsidRPr="0038709E" w:rsidRDefault="00D05308" w:rsidP="00D05308">
            <w:pPr>
              <w:pStyle w:val="Tabletext"/>
            </w:pPr>
            <w:r w:rsidRPr="0038709E">
              <w:t>$16,500</w:t>
            </w:r>
          </w:p>
        </w:tc>
        <w:tc>
          <w:tcPr>
            <w:tcW w:w="1701" w:type="dxa"/>
            <w:tcBorders>
              <w:bottom w:val="single" w:sz="2" w:space="0" w:color="auto"/>
            </w:tcBorders>
          </w:tcPr>
          <w:p w14:paraId="08395EBF" w14:textId="77777777" w:rsidR="00D05308" w:rsidRPr="0038709E" w:rsidRDefault="00D05308" w:rsidP="00D05308">
            <w:pPr>
              <w:pStyle w:val="Tabletext"/>
            </w:pPr>
            <w:r w:rsidRPr="0038709E">
              <w:t>$3,300</w:t>
            </w:r>
          </w:p>
        </w:tc>
      </w:tr>
      <w:tr w:rsidR="00D05308" w:rsidRPr="0038709E" w14:paraId="4186001C" w14:textId="77777777" w:rsidTr="00480536">
        <w:tc>
          <w:tcPr>
            <w:tcW w:w="709" w:type="dxa"/>
            <w:tcBorders>
              <w:top w:val="single" w:sz="2" w:space="0" w:color="auto"/>
              <w:bottom w:val="single" w:sz="12" w:space="0" w:color="auto"/>
            </w:tcBorders>
          </w:tcPr>
          <w:p w14:paraId="0B6BF7DE" w14:textId="77777777" w:rsidR="00D05308" w:rsidRPr="0038709E" w:rsidRDefault="00D05308" w:rsidP="00D05308">
            <w:pPr>
              <w:pStyle w:val="Tabletext"/>
            </w:pPr>
            <w:r w:rsidRPr="0038709E">
              <w:t>16</w:t>
            </w:r>
          </w:p>
        </w:tc>
        <w:tc>
          <w:tcPr>
            <w:tcW w:w="2693" w:type="dxa"/>
            <w:tcBorders>
              <w:top w:val="single" w:sz="2" w:space="0" w:color="auto"/>
              <w:bottom w:val="single" w:sz="12" w:space="0" w:color="auto"/>
            </w:tcBorders>
          </w:tcPr>
          <w:p w14:paraId="4810BAD7" w14:textId="77777777" w:rsidR="00D05308" w:rsidRPr="0038709E" w:rsidRDefault="00D05308" w:rsidP="00D05308">
            <w:pPr>
              <w:pStyle w:val="Tabletext"/>
            </w:pPr>
            <w:r w:rsidRPr="0038709E">
              <w:t>section 222(1)</w:t>
            </w:r>
          </w:p>
        </w:tc>
        <w:tc>
          <w:tcPr>
            <w:tcW w:w="1984" w:type="dxa"/>
            <w:tcBorders>
              <w:top w:val="single" w:sz="2" w:space="0" w:color="auto"/>
              <w:bottom w:val="single" w:sz="12" w:space="0" w:color="auto"/>
            </w:tcBorders>
          </w:tcPr>
          <w:p w14:paraId="44DCB6FA" w14:textId="77777777" w:rsidR="00D05308" w:rsidRPr="0038709E" w:rsidRDefault="00D05308" w:rsidP="00D05308">
            <w:pPr>
              <w:pStyle w:val="Tabletext"/>
            </w:pPr>
            <w:r w:rsidRPr="0038709E">
              <w:t>$27,500</w:t>
            </w:r>
          </w:p>
        </w:tc>
        <w:tc>
          <w:tcPr>
            <w:tcW w:w="1701" w:type="dxa"/>
            <w:tcBorders>
              <w:top w:val="single" w:sz="2" w:space="0" w:color="auto"/>
              <w:bottom w:val="single" w:sz="12" w:space="0" w:color="auto"/>
            </w:tcBorders>
          </w:tcPr>
          <w:p w14:paraId="62646BBC" w14:textId="77777777" w:rsidR="00D05308" w:rsidRPr="0038709E" w:rsidRDefault="00D05308" w:rsidP="00D05308">
            <w:pPr>
              <w:pStyle w:val="Tabletext"/>
            </w:pPr>
            <w:r w:rsidRPr="0038709E">
              <w:t>$5,500</w:t>
            </w:r>
          </w:p>
        </w:tc>
      </w:tr>
    </w:tbl>
    <w:p w14:paraId="4CBF12D4" w14:textId="0EEEB053" w:rsidR="00C748BE" w:rsidRPr="0038709E" w:rsidRDefault="00C748BE" w:rsidP="00C748BE">
      <w:pPr>
        <w:pStyle w:val="subsection"/>
      </w:pPr>
      <w:r w:rsidRPr="0038709E">
        <w:tab/>
        <w:t>(3A)</w:t>
      </w:r>
      <w:r w:rsidRPr="0038709E">
        <w:tab/>
        <w:t xml:space="preserve">For the purposes of </w:t>
      </w:r>
      <w:r w:rsidR="0093254F">
        <w:t>items 1</w:t>
      </w:r>
      <w:r w:rsidRPr="0038709E">
        <w:t xml:space="preserve">, </w:t>
      </w:r>
      <w:r w:rsidR="00480536" w:rsidRPr="0038709E">
        <w:t xml:space="preserve">2A, </w:t>
      </w:r>
      <w:r w:rsidRPr="0038709E">
        <w:t xml:space="preserve">2, </w:t>
      </w:r>
      <w:r w:rsidR="00D05308" w:rsidRPr="0038709E">
        <w:t>10, 12 and 14</w:t>
      </w:r>
      <w:r w:rsidRPr="0038709E">
        <w:t xml:space="preserve"> of the table in </w:t>
      </w:r>
      <w:r w:rsidR="004F31B3" w:rsidRPr="0038709E">
        <w:t>subsection (</w:t>
      </w:r>
      <w:r w:rsidRPr="0038709E">
        <w:t>3), the amounts are as follows:</w:t>
      </w:r>
    </w:p>
    <w:p w14:paraId="594234FE" w14:textId="77777777" w:rsidR="00C748BE" w:rsidRPr="0038709E" w:rsidRDefault="00C748BE" w:rsidP="00C748BE">
      <w:pPr>
        <w:pStyle w:val="paragraph"/>
      </w:pPr>
      <w:r w:rsidRPr="0038709E">
        <w:tab/>
        <w:t>(a)</w:t>
      </w:r>
      <w:r w:rsidRPr="0038709E">
        <w:tab/>
      </w:r>
      <w:r w:rsidR="00CA5A6B" w:rsidRPr="0038709E">
        <w:t>$50,000,000</w:t>
      </w:r>
      <w:r w:rsidRPr="0038709E">
        <w:t>;</w:t>
      </w:r>
    </w:p>
    <w:p w14:paraId="5BF7D647" w14:textId="77777777" w:rsidR="00C748BE" w:rsidRPr="0038709E" w:rsidRDefault="00C748BE" w:rsidP="00C748BE">
      <w:pPr>
        <w:pStyle w:val="paragraph"/>
      </w:pPr>
      <w:r w:rsidRPr="0038709E">
        <w:tab/>
        <w:t>(b)</w:t>
      </w:r>
      <w:r w:rsidRPr="0038709E">
        <w:tab/>
        <w:t>if the court can determine the value of the benefit that the body corporate, and any body corporate related to the body corporate, have obtained directly or indirectly and that is reasonably attributable to the act or omission—3 times the value of that benefit;</w:t>
      </w:r>
    </w:p>
    <w:p w14:paraId="4DE4521C" w14:textId="77777777" w:rsidR="00CA5A6B" w:rsidRPr="0038709E" w:rsidRDefault="00CA5A6B" w:rsidP="00CA5A6B">
      <w:pPr>
        <w:pStyle w:val="paragraph"/>
      </w:pPr>
      <w:r w:rsidRPr="0038709E">
        <w:tab/>
        <w:t>(c)</w:t>
      </w:r>
      <w:r w:rsidRPr="0038709E">
        <w:tab/>
        <w:t>if the court cannot determine the value of that benefit—30% of the body corporate’s adjusted turnover during the breach turnover period for the act or omission.</w:t>
      </w:r>
    </w:p>
    <w:p w14:paraId="4B2EE0BA" w14:textId="77777777" w:rsidR="00FD5AFF" w:rsidRPr="0038709E" w:rsidRDefault="00FD5AFF" w:rsidP="00FD5AFF">
      <w:pPr>
        <w:pStyle w:val="subsection"/>
      </w:pPr>
      <w:r w:rsidRPr="0038709E">
        <w:tab/>
        <w:t>(4)</w:t>
      </w:r>
      <w:r w:rsidRPr="0038709E">
        <w:tab/>
        <w:t xml:space="preserve">If conduct constitutes a contravention of 2 or more provisions referred to in </w:t>
      </w:r>
      <w:r w:rsidR="004F31B3" w:rsidRPr="0038709E">
        <w:t>subsection (</w:t>
      </w:r>
      <w:r w:rsidRPr="0038709E">
        <w:t>1)(a):</w:t>
      </w:r>
    </w:p>
    <w:p w14:paraId="60701044" w14:textId="77777777" w:rsidR="00FD5AFF" w:rsidRPr="0038709E" w:rsidRDefault="00FD5AFF" w:rsidP="00FD5AFF">
      <w:pPr>
        <w:pStyle w:val="paragraph"/>
      </w:pPr>
      <w:r w:rsidRPr="0038709E">
        <w:tab/>
        <w:t>(a)</w:t>
      </w:r>
      <w:r w:rsidRPr="0038709E">
        <w:tab/>
        <w:t>a proceeding may be instituted under this Schedule against a person in relation to the contravention of any one or more of the provisions; but</w:t>
      </w:r>
    </w:p>
    <w:p w14:paraId="462CF298" w14:textId="77777777" w:rsidR="00FD5AFF" w:rsidRPr="0038709E" w:rsidRDefault="00FD5AFF" w:rsidP="00FD5AFF">
      <w:pPr>
        <w:pStyle w:val="paragraph"/>
      </w:pPr>
      <w:r w:rsidRPr="0038709E">
        <w:tab/>
        <w:t>(b)</w:t>
      </w:r>
      <w:r w:rsidRPr="0038709E">
        <w:tab/>
        <w:t>a person is not liable to more than one pecuniary penalty under this section in respect of the same conduct.</w:t>
      </w:r>
    </w:p>
    <w:p w14:paraId="45638EA8" w14:textId="77777777" w:rsidR="00FD5AFF" w:rsidRPr="0038709E" w:rsidRDefault="00FD5AFF" w:rsidP="005B5CF9">
      <w:pPr>
        <w:pStyle w:val="ActHead5"/>
      </w:pPr>
      <w:bookmarkStart w:id="391" w:name="_Toc220593409"/>
      <w:r w:rsidRPr="0038709E">
        <w:rPr>
          <w:rStyle w:val="CharSectno"/>
        </w:rPr>
        <w:t>225</w:t>
      </w:r>
      <w:r w:rsidRPr="0038709E">
        <w:t xml:space="preserve">  Pecuniary penalties and offences</w:t>
      </w:r>
      <w:bookmarkEnd w:id="391"/>
    </w:p>
    <w:p w14:paraId="176489EB" w14:textId="77777777" w:rsidR="00FD5AFF" w:rsidRPr="0038709E" w:rsidRDefault="00FD5AFF" w:rsidP="005B5CF9">
      <w:pPr>
        <w:pStyle w:val="subsection"/>
        <w:keepNext/>
        <w:keepLines/>
      </w:pPr>
      <w:r w:rsidRPr="0038709E">
        <w:tab/>
        <w:t>(1)</w:t>
      </w:r>
      <w:r w:rsidRPr="0038709E">
        <w:tab/>
        <w:t>A court must not make an order under section</w:t>
      </w:r>
      <w:r w:rsidR="004F31B3" w:rsidRPr="0038709E">
        <w:t> </w:t>
      </w:r>
      <w:r w:rsidRPr="0038709E">
        <w:t xml:space="preserve">224 against a person in relation to either of the following matters (a </w:t>
      </w:r>
      <w:r w:rsidRPr="0038709E">
        <w:rPr>
          <w:b/>
          <w:i/>
        </w:rPr>
        <w:t>consumer protection breach</w:t>
      </w:r>
      <w:r w:rsidRPr="0038709E">
        <w:t>):</w:t>
      </w:r>
    </w:p>
    <w:p w14:paraId="070BA968" w14:textId="77777777" w:rsidR="00FD5AFF" w:rsidRPr="0038709E" w:rsidRDefault="00FD5AFF" w:rsidP="00FD5AFF">
      <w:pPr>
        <w:pStyle w:val="paragraph"/>
      </w:pPr>
      <w:r w:rsidRPr="0038709E">
        <w:tab/>
        <w:t>(a)</w:t>
      </w:r>
      <w:r w:rsidRPr="0038709E">
        <w:tab/>
        <w:t>a contravention of a provision referred to in section</w:t>
      </w:r>
      <w:r w:rsidR="004F31B3" w:rsidRPr="0038709E">
        <w:t> </w:t>
      </w:r>
      <w:r w:rsidRPr="0038709E">
        <w:t>224(1)(a);</w:t>
      </w:r>
    </w:p>
    <w:p w14:paraId="656EB4A0" w14:textId="77777777" w:rsidR="00FD5AFF" w:rsidRPr="0038709E" w:rsidRDefault="00FD5AFF" w:rsidP="00FD5AFF">
      <w:pPr>
        <w:pStyle w:val="paragraph"/>
      </w:pPr>
      <w:r w:rsidRPr="0038709E">
        <w:tab/>
        <w:t>(b)</w:t>
      </w:r>
      <w:r w:rsidRPr="0038709E">
        <w:tab/>
        <w:t>conduct referred to in section</w:t>
      </w:r>
      <w:r w:rsidR="004F31B3" w:rsidRPr="0038709E">
        <w:t> </w:t>
      </w:r>
      <w:r w:rsidRPr="0038709E">
        <w:t>224(1)(b), (c), (d), (e) or (f) that relates to a contravention of such a provision;</w:t>
      </w:r>
    </w:p>
    <w:p w14:paraId="631440A7" w14:textId="77777777" w:rsidR="00FD5AFF" w:rsidRPr="0038709E" w:rsidRDefault="00FD5AFF" w:rsidP="00FD5AFF">
      <w:pPr>
        <w:pStyle w:val="subsection2"/>
      </w:pPr>
      <w:r w:rsidRPr="0038709E">
        <w:t>if the person has been convicted of an offence constituted by conduct that is substantially the same as the conduct constituting the consumer protection breach.</w:t>
      </w:r>
    </w:p>
    <w:p w14:paraId="1B014167" w14:textId="77777777" w:rsidR="00FD5AFF" w:rsidRPr="0038709E" w:rsidRDefault="00FD5AFF" w:rsidP="00FD5AFF">
      <w:pPr>
        <w:pStyle w:val="subsection"/>
      </w:pPr>
      <w:r w:rsidRPr="0038709E">
        <w:tab/>
        <w:t>(2)</w:t>
      </w:r>
      <w:r w:rsidRPr="0038709E">
        <w:tab/>
        <w:t>Proceedings for an order under section</w:t>
      </w:r>
      <w:r w:rsidR="004F31B3" w:rsidRPr="0038709E">
        <w:t> </w:t>
      </w:r>
      <w:r w:rsidRPr="0038709E">
        <w:t>224 against a person in relation to a consumer protection breach are stayed if:</w:t>
      </w:r>
    </w:p>
    <w:p w14:paraId="1A36D421" w14:textId="77777777" w:rsidR="00FD5AFF" w:rsidRPr="0038709E" w:rsidRDefault="00FD5AFF" w:rsidP="00FD5AFF">
      <w:pPr>
        <w:pStyle w:val="paragraph"/>
      </w:pPr>
      <w:r w:rsidRPr="0038709E">
        <w:tab/>
        <w:t>(a)</w:t>
      </w:r>
      <w:r w:rsidRPr="0038709E">
        <w:tab/>
        <w:t>criminal proceedings are started or have already been started against the person for an offence; and</w:t>
      </w:r>
    </w:p>
    <w:p w14:paraId="4474A2F2" w14:textId="77777777" w:rsidR="00FD5AFF" w:rsidRPr="0038709E" w:rsidRDefault="00FD5AFF" w:rsidP="00FD5AFF">
      <w:pPr>
        <w:pStyle w:val="paragraph"/>
      </w:pPr>
      <w:r w:rsidRPr="0038709E">
        <w:tab/>
        <w:t>(b)</w:t>
      </w:r>
      <w:r w:rsidRPr="0038709E">
        <w:tab/>
        <w:t>the offence is constituted by conduct that is substantially the same as the conduct alleged to constitute the consumer protection breach.</w:t>
      </w:r>
    </w:p>
    <w:p w14:paraId="499BF727" w14:textId="77777777" w:rsidR="00FD5AFF" w:rsidRPr="0038709E" w:rsidRDefault="00FD5AFF" w:rsidP="00FD5AFF">
      <w:pPr>
        <w:pStyle w:val="subsection2"/>
      </w:pPr>
      <w:r w:rsidRPr="0038709E">
        <w:t>The proceedings for the order may be resumed if the person is not convicted of the offence. Otherwise, the proceedings are dismissed.</w:t>
      </w:r>
    </w:p>
    <w:p w14:paraId="7F6579D1" w14:textId="77777777" w:rsidR="00FD5AFF" w:rsidRPr="0038709E" w:rsidRDefault="00FD5AFF" w:rsidP="00FD5AFF">
      <w:pPr>
        <w:pStyle w:val="subsection"/>
      </w:pPr>
      <w:r w:rsidRPr="0038709E">
        <w:tab/>
        <w:t>(3)</w:t>
      </w:r>
      <w:r w:rsidRPr="0038709E">
        <w:tab/>
        <w:t>Criminal proceedings may be started against a person for conduct that is substantially the same as conduct constituting a consumer protection breach regardless of whether an order under section</w:t>
      </w:r>
      <w:r w:rsidR="004F31B3" w:rsidRPr="0038709E">
        <w:t> </w:t>
      </w:r>
      <w:r w:rsidRPr="0038709E">
        <w:t>224 has been made against the person in respect of the breach.</w:t>
      </w:r>
    </w:p>
    <w:p w14:paraId="72FF4148" w14:textId="77777777" w:rsidR="00FD5AFF" w:rsidRPr="0038709E" w:rsidRDefault="00FD5AFF" w:rsidP="00FD5AFF">
      <w:pPr>
        <w:pStyle w:val="subsection"/>
      </w:pPr>
      <w:r w:rsidRPr="0038709E">
        <w:tab/>
        <w:t>(4)</w:t>
      </w:r>
      <w:r w:rsidRPr="0038709E">
        <w:tab/>
        <w:t>Evidence of information given, or evidence of the production of documents, by an individual is not admissible in criminal proceedings against the individual if:</w:t>
      </w:r>
    </w:p>
    <w:p w14:paraId="457858D3" w14:textId="77777777" w:rsidR="00FD5AFF" w:rsidRPr="0038709E" w:rsidRDefault="00FD5AFF" w:rsidP="00FD5AFF">
      <w:pPr>
        <w:pStyle w:val="paragraph"/>
      </w:pPr>
      <w:r w:rsidRPr="0038709E">
        <w:tab/>
        <w:t>(a)</w:t>
      </w:r>
      <w:r w:rsidRPr="0038709E">
        <w:tab/>
        <w:t>the individual previously gave the evidence or produced the documents in proceedings for an order under section</w:t>
      </w:r>
      <w:r w:rsidR="004F31B3" w:rsidRPr="0038709E">
        <w:t> </w:t>
      </w:r>
      <w:r w:rsidRPr="0038709E">
        <w:t>224 against the individual in relation to a consumer protection breach (whether or not the order was made); and</w:t>
      </w:r>
    </w:p>
    <w:p w14:paraId="34F45F42" w14:textId="77777777" w:rsidR="00FD5AFF" w:rsidRPr="0038709E" w:rsidRDefault="00FD5AFF" w:rsidP="00FD5AFF">
      <w:pPr>
        <w:pStyle w:val="paragraph"/>
      </w:pPr>
      <w:r w:rsidRPr="0038709E">
        <w:tab/>
        <w:t>(b)</w:t>
      </w:r>
      <w:r w:rsidRPr="0038709E">
        <w:tab/>
        <w:t>the conduct alleged to constitute the offence is substantially the same as the conduct that was claimed to constitute the consumer protection breach.</w:t>
      </w:r>
    </w:p>
    <w:p w14:paraId="1DF74131" w14:textId="77777777" w:rsidR="00FD5AFF" w:rsidRPr="0038709E" w:rsidRDefault="00FD5AFF" w:rsidP="00FD5AFF">
      <w:pPr>
        <w:pStyle w:val="subsection2"/>
      </w:pPr>
      <w:r w:rsidRPr="0038709E">
        <w:t>However, this does not apply to a criminal proceeding in respect of the falsity of the evidence given by the individual in the proceedings for the order.</w:t>
      </w:r>
    </w:p>
    <w:p w14:paraId="318CC2F4" w14:textId="77777777" w:rsidR="00FD5AFF" w:rsidRPr="0038709E" w:rsidRDefault="00FD5AFF" w:rsidP="00FD5AFF">
      <w:pPr>
        <w:pStyle w:val="ActHead5"/>
      </w:pPr>
      <w:bookmarkStart w:id="392" w:name="_Toc220593410"/>
      <w:r w:rsidRPr="0038709E">
        <w:rPr>
          <w:rStyle w:val="CharSectno"/>
        </w:rPr>
        <w:t>226</w:t>
      </w:r>
      <w:r w:rsidRPr="0038709E">
        <w:t xml:space="preserve">  Defence</w:t>
      </w:r>
      <w:bookmarkEnd w:id="392"/>
    </w:p>
    <w:p w14:paraId="001FCF6E" w14:textId="77777777" w:rsidR="00FD5AFF" w:rsidRPr="0038709E" w:rsidRDefault="00FD5AFF" w:rsidP="00FD5AFF">
      <w:pPr>
        <w:pStyle w:val="subsection"/>
      </w:pPr>
      <w:r w:rsidRPr="0038709E">
        <w:tab/>
      </w:r>
      <w:r w:rsidRPr="0038709E">
        <w:tab/>
        <w:t>If, in proceedings under section</w:t>
      </w:r>
      <w:r w:rsidR="004F31B3" w:rsidRPr="0038709E">
        <w:t> </w:t>
      </w:r>
      <w:r w:rsidRPr="0038709E">
        <w:t>224 against a person other than a body corporate, it appears to a court that the person has, or may have:</w:t>
      </w:r>
    </w:p>
    <w:p w14:paraId="5F6558B2" w14:textId="77777777" w:rsidR="00FD5AFF" w:rsidRPr="0038709E" w:rsidRDefault="00FD5AFF" w:rsidP="00FD5AFF">
      <w:pPr>
        <w:pStyle w:val="paragraph"/>
      </w:pPr>
      <w:r w:rsidRPr="0038709E">
        <w:tab/>
        <w:t>(a)</w:t>
      </w:r>
      <w:r w:rsidRPr="0038709E">
        <w:tab/>
        <w:t xml:space="preserve">engaged in conduct in contravention of a provision referred to in </w:t>
      </w:r>
      <w:r w:rsidR="004F31B3" w:rsidRPr="0038709E">
        <w:t>subsection (</w:t>
      </w:r>
      <w:r w:rsidRPr="0038709E">
        <w:t>1)(a) of that section; or</w:t>
      </w:r>
    </w:p>
    <w:p w14:paraId="4E08852C" w14:textId="77777777" w:rsidR="00FD5AFF" w:rsidRPr="0038709E" w:rsidRDefault="00FD5AFF" w:rsidP="00FD5AFF">
      <w:pPr>
        <w:pStyle w:val="paragraph"/>
      </w:pPr>
      <w:r w:rsidRPr="0038709E">
        <w:tab/>
        <w:t>(b)</w:t>
      </w:r>
      <w:r w:rsidRPr="0038709E">
        <w:tab/>
        <w:t xml:space="preserve">engaged in conduct referred to in </w:t>
      </w:r>
      <w:r w:rsidR="004F31B3" w:rsidRPr="0038709E">
        <w:t>subsection (</w:t>
      </w:r>
      <w:r w:rsidRPr="0038709E">
        <w:t>1)(b), (c), (d), (e) or (f) of that section that relates to a contravention of such a provision;</w:t>
      </w:r>
    </w:p>
    <w:p w14:paraId="37E9CF6A" w14:textId="77777777" w:rsidR="00FD5AFF" w:rsidRPr="0038709E" w:rsidRDefault="00FD5AFF" w:rsidP="00FD5AFF">
      <w:pPr>
        <w:pStyle w:val="subsection2"/>
      </w:pPr>
      <w:r w:rsidRPr="0038709E">
        <w:t>but that the person acted honestly and reasonably and, having regard to all the circumstances of the case, ought fairly to be excused, the court may relieve the person either wholly or partly from liability to a pecuniary penalty under that section.</w:t>
      </w:r>
    </w:p>
    <w:p w14:paraId="1FC6D49A" w14:textId="77777777" w:rsidR="00FD5AFF" w:rsidRPr="0038709E" w:rsidRDefault="00FD5AFF" w:rsidP="00FD5AFF">
      <w:pPr>
        <w:pStyle w:val="ActHead5"/>
      </w:pPr>
      <w:bookmarkStart w:id="393" w:name="_Toc220593411"/>
      <w:r w:rsidRPr="0038709E">
        <w:rPr>
          <w:rStyle w:val="CharSectno"/>
        </w:rPr>
        <w:t>227</w:t>
      </w:r>
      <w:r w:rsidRPr="0038709E">
        <w:t xml:space="preserve">  Preference must be given to compensation for victims</w:t>
      </w:r>
      <w:bookmarkEnd w:id="393"/>
    </w:p>
    <w:p w14:paraId="29D6C92D" w14:textId="77777777" w:rsidR="00FD5AFF" w:rsidRPr="0038709E" w:rsidRDefault="00FD5AFF" w:rsidP="00FD5AFF">
      <w:pPr>
        <w:pStyle w:val="subsection"/>
      </w:pPr>
      <w:r w:rsidRPr="0038709E">
        <w:tab/>
      </w:r>
      <w:r w:rsidRPr="0038709E">
        <w:tab/>
        <w:t>If a court considers that:</w:t>
      </w:r>
    </w:p>
    <w:p w14:paraId="2FF083CA" w14:textId="77777777" w:rsidR="00FD5AFF" w:rsidRPr="0038709E" w:rsidRDefault="00FD5AFF" w:rsidP="00FD5AFF">
      <w:pPr>
        <w:pStyle w:val="paragraph"/>
      </w:pPr>
      <w:r w:rsidRPr="0038709E">
        <w:tab/>
        <w:t>(a)</w:t>
      </w:r>
      <w:r w:rsidRPr="0038709E">
        <w:tab/>
        <w:t xml:space="preserve">it is appropriate to order a person (the </w:t>
      </w:r>
      <w:r w:rsidRPr="0038709E">
        <w:rPr>
          <w:b/>
          <w:i/>
        </w:rPr>
        <w:t>defendant</w:t>
      </w:r>
      <w:r w:rsidRPr="0038709E">
        <w:t>) to pay a pecuniary penalty under section</w:t>
      </w:r>
      <w:r w:rsidR="004F31B3" w:rsidRPr="0038709E">
        <w:t> </w:t>
      </w:r>
      <w:r w:rsidRPr="0038709E">
        <w:t>224 in relation to:</w:t>
      </w:r>
    </w:p>
    <w:p w14:paraId="38FC97F4" w14:textId="77777777" w:rsidR="00FD5AFF" w:rsidRPr="0038709E" w:rsidRDefault="00FD5AFF" w:rsidP="00FD5AFF">
      <w:pPr>
        <w:pStyle w:val="paragraphsub"/>
      </w:pPr>
      <w:r w:rsidRPr="0038709E">
        <w:tab/>
        <w:t>(i)</w:t>
      </w:r>
      <w:r w:rsidRPr="0038709E">
        <w:tab/>
        <w:t xml:space="preserve">a contravention of a provision referred to in </w:t>
      </w:r>
      <w:r w:rsidR="004F31B3" w:rsidRPr="0038709E">
        <w:t>subsection (</w:t>
      </w:r>
      <w:r w:rsidRPr="0038709E">
        <w:t>1)(a) of that section; or</w:t>
      </w:r>
    </w:p>
    <w:p w14:paraId="4D5E2EA0" w14:textId="77777777" w:rsidR="00FD5AFF" w:rsidRPr="0038709E" w:rsidRDefault="00FD5AFF" w:rsidP="00FD5AFF">
      <w:pPr>
        <w:pStyle w:val="paragraphsub"/>
      </w:pPr>
      <w:r w:rsidRPr="0038709E">
        <w:tab/>
        <w:t>(ii)</w:t>
      </w:r>
      <w:r w:rsidRPr="0038709E">
        <w:tab/>
        <w:t xml:space="preserve">conduct referred to in </w:t>
      </w:r>
      <w:r w:rsidR="004F31B3" w:rsidRPr="0038709E">
        <w:t>subsection (</w:t>
      </w:r>
      <w:r w:rsidRPr="0038709E">
        <w:t>1)(b), (c), (d), (e) or (f) of that section that relates to a contravention such a provision; and</w:t>
      </w:r>
    </w:p>
    <w:p w14:paraId="312F98CD" w14:textId="77777777" w:rsidR="00FD5AFF" w:rsidRPr="0038709E" w:rsidRDefault="00FD5AFF" w:rsidP="00FD5AFF">
      <w:pPr>
        <w:pStyle w:val="paragraph"/>
      </w:pPr>
      <w:r w:rsidRPr="0038709E">
        <w:tab/>
        <w:t>(b)</w:t>
      </w:r>
      <w:r w:rsidRPr="0038709E">
        <w:tab/>
        <w:t>it is appropriate to order the defendant to pay compensation to a person who has suffered loss or damage as result of that contravention or conduct; and</w:t>
      </w:r>
    </w:p>
    <w:p w14:paraId="0A05C0CD" w14:textId="77777777" w:rsidR="00FD5AFF" w:rsidRPr="0038709E" w:rsidRDefault="00FD5AFF" w:rsidP="00FD5AFF">
      <w:pPr>
        <w:pStyle w:val="paragraph"/>
      </w:pPr>
      <w:r w:rsidRPr="0038709E">
        <w:tab/>
        <w:t>(c)</w:t>
      </w:r>
      <w:r w:rsidRPr="0038709E">
        <w:tab/>
        <w:t>the defendant does not have sufficient financial resources to pay both the pecuniary penalty and the compensation;</w:t>
      </w:r>
    </w:p>
    <w:p w14:paraId="19C22129" w14:textId="77777777" w:rsidR="00FD5AFF" w:rsidRPr="0038709E" w:rsidRDefault="00FD5AFF" w:rsidP="00FD5AFF">
      <w:pPr>
        <w:pStyle w:val="subsection2"/>
      </w:pPr>
      <w:r w:rsidRPr="0038709E">
        <w:t>the court must give preference to making an order for compensation.</w:t>
      </w:r>
    </w:p>
    <w:p w14:paraId="477EED92" w14:textId="77777777" w:rsidR="00FD5AFF" w:rsidRPr="0038709E" w:rsidRDefault="00FD5AFF" w:rsidP="00FD5AFF">
      <w:pPr>
        <w:pStyle w:val="ActHead5"/>
      </w:pPr>
      <w:bookmarkStart w:id="394" w:name="_Toc220593412"/>
      <w:r w:rsidRPr="0038709E">
        <w:rPr>
          <w:rStyle w:val="CharSectno"/>
        </w:rPr>
        <w:t>228</w:t>
      </w:r>
      <w:r w:rsidRPr="0038709E">
        <w:t xml:space="preserve">  Civil action for recovery of pecuniary penalties</w:t>
      </w:r>
      <w:bookmarkEnd w:id="394"/>
    </w:p>
    <w:p w14:paraId="6B6CE569" w14:textId="77777777" w:rsidR="00FD5AFF" w:rsidRPr="0038709E" w:rsidRDefault="00FD5AFF" w:rsidP="00FD5AFF">
      <w:pPr>
        <w:pStyle w:val="subsection"/>
      </w:pPr>
      <w:r w:rsidRPr="0038709E">
        <w:tab/>
        <w:t>(1)</w:t>
      </w:r>
      <w:r w:rsidRPr="0038709E">
        <w:tab/>
        <w:t>The regulator may institute a proceeding in a court for the recovery on behalf of the Commonwealth, a State or a Territory, as the case may be, of a pecuniary penalty referred to in section</w:t>
      </w:r>
      <w:r w:rsidR="004F31B3" w:rsidRPr="0038709E">
        <w:t> </w:t>
      </w:r>
      <w:r w:rsidRPr="0038709E">
        <w:t>224.</w:t>
      </w:r>
    </w:p>
    <w:p w14:paraId="4BA9D226" w14:textId="77777777" w:rsidR="00FD5AFF" w:rsidRPr="0038709E" w:rsidRDefault="00FD5AFF" w:rsidP="00FD5AFF">
      <w:pPr>
        <w:pStyle w:val="subsection"/>
      </w:pPr>
      <w:r w:rsidRPr="0038709E">
        <w:tab/>
        <w:t>(2)</w:t>
      </w:r>
      <w:r w:rsidRPr="0038709E">
        <w:tab/>
        <w:t xml:space="preserve">A proceeding under </w:t>
      </w:r>
      <w:r w:rsidR="004F31B3" w:rsidRPr="0038709E">
        <w:t>subsection (</w:t>
      </w:r>
      <w:r w:rsidRPr="0038709E">
        <w:t>1) may be commenced at any time within 6 years after the contravention or conduct.</w:t>
      </w:r>
    </w:p>
    <w:p w14:paraId="4CEFCFF3" w14:textId="77777777" w:rsidR="00FD5AFF" w:rsidRPr="0038709E" w:rsidRDefault="00FD5AFF" w:rsidP="00FD5AFF">
      <w:pPr>
        <w:pStyle w:val="ActHead5"/>
      </w:pPr>
      <w:bookmarkStart w:id="395" w:name="_Toc220593413"/>
      <w:r w:rsidRPr="0038709E">
        <w:rPr>
          <w:rStyle w:val="CharSectno"/>
        </w:rPr>
        <w:t>229</w:t>
      </w:r>
      <w:r w:rsidRPr="0038709E">
        <w:t xml:space="preserve">  Indemnification of officers</w:t>
      </w:r>
      <w:bookmarkEnd w:id="395"/>
    </w:p>
    <w:p w14:paraId="27097672" w14:textId="77777777" w:rsidR="00FD5AFF" w:rsidRPr="0038709E" w:rsidRDefault="00FD5AFF" w:rsidP="00FD5AFF">
      <w:pPr>
        <w:pStyle w:val="subsection"/>
      </w:pPr>
      <w:r w:rsidRPr="0038709E">
        <w:tab/>
        <w:t>(1)</w:t>
      </w:r>
      <w:r w:rsidRPr="0038709E">
        <w:tab/>
        <w:t xml:space="preserve">A body corporate (the </w:t>
      </w:r>
      <w:r w:rsidRPr="0038709E">
        <w:rPr>
          <w:b/>
          <w:i/>
        </w:rPr>
        <w:t>first body</w:t>
      </w:r>
      <w:r w:rsidRPr="0038709E">
        <w:t xml:space="preserve">), or a body corporate related to the first body, commits an offence if it indemnifies a person (whether by agreement or by making a payment and whether directly or through an interposed entity) against either of the following liabilities incurred as an officer (within the meaning of the </w:t>
      </w:r>
      <w:r w:rsidRPr="0038709E">
        <w:rPr>
          <w:i/>
        </w:rPr>
        <w:t>Corporations Act 2001</w:t>
      </w:r>
      <w:r w:rsidRPr="0038709E">
        <w:t>) of the first body:</w:t>
      </w:r>
    </w:p>
    <w:p w14:paraId="3111ACBC" w14:textId="77777777" w:rsidR="00FD5AFF" w:rsidRPr="0038709E" w:rsidRDefault="00FD5AFF" w:rsidP="00FD5AFF">
      <w:pPr>
        <w:pStyle w:val="paragraph"/>
      </w:pPr>
      <w:r w:rsidRPr="0038709E">
        <w:tab/>
        <w:t>(a)</w:t>
      </w:r>
      <w:r w:rsidRPr="0038709E">
        <w:tab/>
        <w:t>a liability to pay a pecuniary penalty under section</w:t>
      </w:r>
      <w:r w:rsidR="004F31B3" w:rsidRPr="0038709E">
        <w:t> </w:t>
      </w:r>
      <w:r w:rsidRPr="0038709E">
        <w:t>224;</w:t>
      </w:r>
    </w:p>
    <w:p w14:paraId="0E1C806A" w14:textId="77777777" w:rsidR="00FD5AFF" w:rsidRPr="0038709E" w:rsidRDefault="00FD5AFF" w:rsidP="00FD5AFF">
      <w:pPr>
        <w:pStyle w:val="paragraph"/>
      </w:pPr>
      <w:r w:rsidRPr="0038709E">
        <w:tab/>
        <w:t>(b)</w:t>
      </w:r>
      <w:r w:rsidRPr="0038709E">
        <w:tab/>
        <w:t>legal costs incurred in defending or resisting proceedings in which the person is found to have such a liability.</w:t>
      </w:r>
    </w:p>
    <w:p w14:paraId="76772D5C" w14:textId="77777777" w:rsidR="00FD5AFF" w:rsidRPr="0038709E" w:rsidRDefault="00FD5AFF" w:rsidP="00FD5AFF">
      <w:pPr>
        <w:pStyle w:val="Penalty"/>
      </w:pPr>
      <w:r w:rsidRPr="0038709E">
        <w:t>Penalty:</w:t>
      </w:r>
      <w:r w:rsidRPr="0038709E">
        <w:tab/>
        <w:t>$2,750.</w:t>
      </w:r>
    </w:p>
    <w:p w14:paraId="55140DDE" w14:textId="77777777" w:rsidR="00FD5AFF" w:rsidRPr="0038709E" w:rsidRDefault="00FD5AFF" w:rsidP="00FD5AFF">
      <w:pPr>
        <w:pStyle w:val="subsection"/>
      </w:pPr>
      <w:r w:rsidRPr="0038709E">
        <w:tab/>
        <w:t>(2)</w:t>
      </w:r>
      <w:r w:rsidRPr="0038709E">
        <w:tab/>
        <w:t xml:space="preserve">For the purposes of </w:t>
      </w:r>
      <w:r w:rsidR="004F31B3" w:rsidRPr="0038709E">
        <w:t>subsection (</w:t>
      </w:r>
      <w:r w:rsidRPr="0038709E">
        <w:t>1), the outcome of proceedings is the outcome of the proceedings and any appeal in relation to the proceedings.</w:t>
      </w:r>
    </w:p>
    <w:p w14:paraId="7D64E9C4" w14:textId="77777777" w:rsidR="00FD5AFF" w:rsidRPr="0038709E" w:rsidRDefault="00FD5AFF" w:rsidP="00FD5AFF">
      <w:pPr>
        <w:pStyle w:val="ActHead5"/>
      </w:pPr>
      <w:bookmarkStart w:id="396" w:name="_Toc220593414"/>
      <w:r w:rsidRPr="0038709E">
        <w:rPr>
          <w:rStyle w:val="CharSectno"/>
        </w:rPr>
        <w:t>230</w:t>
      </w:r>
      <w:r w:rsidRPr="0038709E">
        <w:t xml:space="preserve">  Certain indemnities not authorised and certain documents void</w:t>
      </w:r>
      <w:bookmarkEnd w:id="396"/>
    </w:p>
    <w:p w14:paraId="23690887" w14:textId="77777777" w:rsidR="00FD5AFF" w:rsidRPr="0038709E" w:rsidRDefault="00FD5AFF" w:rsidP="00FD5AFF">
      <w:pPr>
        <w:pStyle w:val="subsection"/>
      </w:pPr>
      <w:r w:rsidRPr="0038709E">
        <w:tab/>
        <w:t>(1)</w:t>
      </w:r>
      <w:r w:rsidRPr="0038709E">
        <w:tab/>
        <w:t>Section</w:t>
      </w:r>
      <w:r w:rsidR="004F31B3" w:rsidRPr="0038709E">
        <w:t> </w:t>
      </w:r>
      <w:r w:rsidRPr="0038709E">
        <w:t>229 does not authorise anything that would otherwise be unlawful.</w:t>
      </w:r>
    </w:p>
    <w:p w14:paraId="0F78F47E" w14:textId="77777777" w:rsidR="00FD5AFF" w:rsidRPr="0038709E" w:rsidRDefault="00FD5AFF" w:rsidP="00FD5AFF">
      <w:pPr>
        <w:pStyle w:val="subsection"/>
      </w:pPr>
      <w:r w:rsidRPr="0038709E">
        <w:tab/>
        <w:t>(2)</w:t>
      </w:r>
      <w:r w:rsidRPr="0038709E">
        <w:tab/>
        <w:t>Anything that purports to indemnify a person against a liability is void to the extent that it contravenes section</w:t>
      </w:r>
      <w:r w:rsidR="004F31B3" w:rsidRPr="0038709E">
        <w:t> </w:t>
      </w:r>
      <w:r w:rsidRPr="0038709E">
        <w:t>229.</w:t>
      </w:r>
    </w:p>
    <w:p w14:paraId="2E484A42" w14:textId="62BB40BC" w:rsidR="00FD5AFF" w:rsidRPr="0038709E" w:rsidRDefault="009C2DBD" w:rsidP="005A76C3">
      <w:pPr>
        <w:pStyle w:val="ActHead4"/>
        <w:pageBreakBefore/>
      </w:pPr>
      <w:bookmarkStart w:id="397" w:name="_Toc220593415"/>
      <w:r w:rsidRPr="0038709E">
        <w:rPr>
          <w:rStyle w:val="CharSubdNo"/>
        </w:rPr>
        <w:t>Division 2</w:t>
      </w:r>
      <w:r w:rsidR="00FD5AFF" w:rsidRPr="0038709E">
        <w:t>—</w:t>
      </w:r>
      <w:r w:rsidR="00FD5AFF" w:rsidRPr="0038709E">
        <w:rPr>
          <w:rStyle w:val="CharSubdText"/>
        </w:rPr>
        <w:t>Injunctions</w:t>
      </w:r>
      <w:bookmarkEnd w:id="397"/>
    </w:p>
    <w:p w14:paraId="2655A091" w14:textId="77777777" w:rsidR="00FD5AFF" w:rsidRPr="0038709E" w:rsidRDefault="00FD5AFF" w:rsidP="00FD5AFF">
      <w:pPr>
        <w:pStyle w:val="ActHead5"/>
      </w:pPr>
      <w:bookmarkStart w:id="398" w:name="_Toc220593416"/>
      <w:r w:rsidRPr="0038709E">
        <w:rPr>
          <w:rStyle w:val="CharSectno"/>
        </w:rPr>
        <w:t>232</w:t>
      </w:r>
      <w:r w:rsidRPr="0038709E">
        <w:t xml:space="preserve">  Injunctions</w:t>
      </w:r>
      <w:bookmarkEnd w:id="398"/>
    </w:p>
    <w:p w14:paraId="3DFDA54E" w14:textId="77777777" w:rsidR="00FD5AFF" w:rsidRPr="0038709E" w:rsidRDefault="00FD5AFF" w:rsidP="00FD5AFF">
      <w:pPr>
        <w:pStyle w:val="subsection"/>
      </w:pPr>
      <w:r w:rsidRPr="0038709E">
        <w:tab/>
        <w:t>(1)</w:t>
      </w:r>
      <w:r w:rsidRPr="0038709E">
        <w:tab/>
        <w:t>A court may grant an injunction, in such terms as the court considers appropriate, if the court is satisfied that a person has engaged, or is proposing to engage, in conduct that constitutes or would constitute:</w:t>
      </w:r>
    </w:p>
    <w:p w14:paraId="46BB77E1" w14:textId="2E9DBBA7" w:rsidR="00FD5AFF" w:rsidRPr="0038709E" w:rsidRDefault="00FD5AFF" w:rsidP="00FD5AFF">
      <w:pPr>
        <w:pStyle w:val="paragraph"/>
      </w:pPr>
      <w:r w:rsidRPr="0038709E">
        <w:tab/>
        <w:t>(a)</w:t>
      </w:r>
      <w:r w:rsidRPr="0038709E">
        <w:tab/>
        <w:t xml:space="preserve">a contravention of a provision of </w:t>
      </w:r>
      <w:r w:rsidR="00E74EA0" w:rsidRPr="0038709E">
        <w:t>Chapter 2</w:t>
      </w:r>
      <w:r w:rsidRPr="0038709E">
        <w:t>, 3 or 4; or</w:t>
      </w:r>
    </w:p>
    <w:p w14:paraId="20F2C4B6" w14:textId="77777777" w:rsidR="00FD5AFF" w:rsidRPr="0038709E" w:rsidRDefault="00FD5AFF" w:rsidP="00FD5AFF">
      <w:pPr>
        <w:pStyle w:val="paragraph"/>
      </w:pPr>
      <w:r w:rsidRPr="0038709E">
        <w:tab/>
        <w:t>(b)</w:t>
      </w:r>
      <w:r w:rsidRPr="0038709E">
        <w:tab/>
        <w:t>attempting to contravene such a provision; or</w:t>
      </w:r>
    </w:p>
    <w:p w14:paraId="1C714905" w14:textId="77777777" w:rsidR="00FD5AFF" w:rsidRPr="0038709E" w:rsidRDefault="00FD5AFF" w:rsidP="00FD5AFF">
      <w:pPr>
        <w:pStyle w:val="paragraph"/>
      </w:pPr>
      <w:r w:rsidRPr="0038709E">
        <w:tab/>
        <w:t>(c)</w:t>
      </w:r>
      <w:r w:rsidRPr="0038709E">
        <w:tab/>
        <w:t>aiding, abetting, counselling or procuring a person to contravene such a provision; or</w:t>
      </w:r>
    </w:p>
    <w:p w14:paraId="410B028F" w14:textId="77777777" w:rsidR="00FD5AFF" w:rsidRPr="0038709E" w:rsidRDefault="00FD5AFF" w:rsidP="00FD5AFF">
      <w:pPr>
        <w:pStyle w:val="paragraph"/>
      </w:pPr>
      <w:r w:rsidRPr="0038709E">
        <w:tab/>
        <w:t>(d)</w:t>
      </w:r>
      <w:r w:rsidRPr="0038709E">
        <w:tab/>
        <w:t>inducing, or attempting to induce, whether by threats, promises or otherwise, a person to contravene such a provision; or</w:t>
      </w:r>
    </w:p>
    <w:p w14:paraId="5E6DF533" w14:textId="77777777" w:rsidR="00FD5AFF" w:rsidRPr="0038709E" w:rsidRDefault="00FD5AFF" w:rsidP="00FD5AFF">
      <w:pPr>
        <w:pStyle w:val="paragraph"/>
      </w:pPr>
      <w:r w:rsidRPr="0038709E">
        <w:tab/>
        <w:t>(e)</w:t>
      </w:r>
      <w:r w:rsidRPr="0038709E">
        <w:tab/>
        <w:t>being in any way, directly or indirectly, knowingly concerned in, or party to, the contravention by a person of such a provision; or</w:t>
      </w:r>
    </w:p>
    <w:p w14:paraId="3B6489C8" w14:textId="77777777" w:rsidR="00FD5AFF" w:rsidRPr="0038709E" w:rsidRDefault="00FD5AFF" w:rsidP="00FD5AFF">
      <w:pPr>
        <w:pStyle w:val="paragraph"/>
      </w:pPr>
      <w:r w:rsidRPr="0038709E">
        <w:tab/>
        <w:t>(f)</w:t>
      </w:r>
      <w:r w:rsidRPr="0038709E">
        <w:tab/>
        <w:t>conspiring with others to contravene such a provision.</w:t>
      </w:r>
    </w:p>
    <w:p w14:paraId="1B0698D9" w14:textId="77777777" w:rsidR="00FD5AFF" w:rsidRPr="0038709E" w:rsidRDefault="00FD5AFF" w:rsidP="00FD5AFF">
      <w:pPr>
        <w:pStyle w:val="subsection"/>
      </w:pPr>
      <w:r w:rsidRPr="0038709E">
        <w:tab/>
        <w:t>(2)</w:t>
      </w:r>
      <w:r w:rsidRPr="0038709E">
        <w:tab/>
        <w:t>The court may grant the injunction on application by the regulator or any other person.</w:t>
      </w:r>
    </w:p>
    <w:p w14:paraId="2F8EB49F" w14:textId="77777777" w:rsidR="00FD5AFF" w:rsidRPr="0038709E" w:rsidRDefault="00FD5AFF" w:rsidP="00FD5AFF">
      <w:pPr>
        <w:pStyle w:val="subsection"/>
      </w:pPr>
      <w:r w:rsidRPr="0038709E">
        <w:tab/>
        <w:t>(4)</w:t>
      </w:r>
      <w:r w:rsidRPr="0038709E">
        <w:tab/>
        <w:t xml:space="preserve">The power of the court to grant an injunction under </w:t>
      </w:r>
      <w:r w:rsidR="004F31B3" w:rsidRPr="0038709E">
        <w:t>subsection (</w:t>
      </w:r>
      <w:r w:rsidRPr="0038709E">
        <w:t>1) restraining a person from engaging in conduct may be exercised:</w:t>
      </w:r>
    </w:p>
    <w:p w14:paraId="10B40CBC" w14:textId="77777777" w:rsidR="00FD5AFF" w:rsidRPr="0038709E" w:rsidRDefault="00FD5AFF" w:rsidP="00FD5AFF">
      <w:pPr>
        <w:pStyle w:val="paragraph"/>
      </w:pPr>
      <w:r w:rsidRPr="0038709E">
        <w:tab/>
        <w:t>(a)</w:t>
      </w:r>
      <w:r w:rsidRPr="0038709E">
        <w:tab/>
        <w:t>whether or not it appears to the court that the person intends to engage again, or to continue to engage, in conduct of a kind referred to in that subsection; and</w:t>
      </w:r>
    </w:p>
    <w:p w14:paraId="66593B05" w14:textId="77777777" w:rsidR="00FD5AFF" w:rsidRPr="0038709E" w:rsidRDefault="00FD5AFF" w:rsidP="00FD5AFF">
      <w:pPr>
        <w:pStyle w:val="paragraph"/>
      </w:pPr>
      <w:r w:rsidRPr="0038709E">
        <w:tab/>
        <w:t>(b)</w:t>
      </w:r>
      <w:r w:rsidRPr="0038709E">
        <w:tab/>
        <w:t>whether or not the person has previously engaged in conduct of that kind; and</w:t>
      </w:r>
    </w:p>
    <w:p w14:paraId="083A2DE6" w14:textId="77777777" w:rsidR="00FD5AFF" w:rsidRPr="0038709E" w:rsidRDefault="00FD5AFF" w:rsidP="00FD5AFF">
      <w:pPr>
        <w:pStyle w:val="paragraph"/>
      </w:pPr>
      <w:r w:rsidRPr="0038709E">
        <w:tab/>
        <w:t>(c)</w:t>
      </w:r>
      <w:r w:rsidRPr="0038709E">
        <w:tab/>
        <w:t>whether or not there is an imminent danger of substantial damage to any other person if the person engages in conduct of that kind.</w:t>
      </w:r>
    </w:p>
    <w:p w14:paraId="3AFF866E" w14:textId="77777777" w:rsidR="00FD5AFF" w:rsidRPr="0038709E" w:rsidRDefault="00FD5AFF" w:rsidP="00FD5AFF">
      <w:pPr>
        <w:pStyle w:val="subsection"/>
      </w:pPr>
      <w:r w:rsidRPr="0038709E">
        <w:tab/>
        <w:t>(5)</w:t>
      </w:r>
      <w:r w:rsidRPr="0038709E">
        <w:tab/>
        <w:t xml:space="preserve">Without limiting </w:t>
      </w:r>
      <w:r w:rsidR="004F31B3" w:rsidRPr="0038709E">
        <w:t>subsection (</w:t>
      </w:r>
      <w:r w:rsidRPr="0038709E">
        <w:t>1), the court may grant an injunction under that subsection restraining a person from carrying on a business or supplying goods or services (whether or not as part of, or incidental to, the carrying on of another business):</w:t>
      </w:r>
    </w:p>
    <w:p w14:paraId="77D4F470" w14:textId="77777777" w:rsidR="00FD5AFF" w:rsidRPr="0038709E" w:rsidRDefault="00FD5AFF" w:rsidP="00FD5AFF">
      <w:pPr>
        <w:pStyle w:val="paragraph"/>
      </w:pPr>
      <w:r w:rsidRPr="0038709E">
        <w:tab/>
        <w:t>(a)</w:t>
      </w:r>
      <w:r w:rsidRPr="0038709E">
        <w:tab/>
        <w:t>for a specified period; or</w:t>
      </w:r>
    </w:p>
    <w:p w14:paraId="3FB25BA8" w14:textId="77777777" w:rsidR="00FD5AFF" w:rsidRPr="0038709E" w:rsidRDefault="00FD5AFF" w:rsidP="00FD5AFF">
      <w:pPr>
        <w:pStyle w:val="paragraph"/>
      </w:pPr>
      <w:r w:rsidRPr="0038709E">
        <w:tab/>
        <w:t>(b)</w:t>
      </w:r>
      <w:r w:rsidRPr="0038709E">
        <w:tab/>
        <w:t>except on specified terms and conditions.</w:t>
      </w:r>
    </w:p>
    <w:p w14:paraId="38731652" w14:textId="77777777" w:rsidR="00FD5AFF" w:rsidRPr="0038709E" w:rsidRDefault="00FD5AFF" w:rsidP="00FD5AFF">
      <w:pPr>
        <w:pStyle w:val="subsection"/>
      </w:pPr>
      <w:r w:rsidRPr="0038709E">
        <w:tab/>
        <w:t>(6)</w:t>
      </w:r>
      <w:r w:rsidRPr="0038709E">
        <w:tab/>
        <w:t xml:space="preserve">Without limiting </w:t>
      </w:r>
      <w:r w:rsidR="004F31B3" w:rsidRPr="0038709E">
        <w:t>subsection (</w:t>
      </w:r>
      <w:r w:rsidRPr="0038709E">
        <w:t>1), the court may grant an injunction under that subsection requiring a person to do any of the following:</w:t>
      </w:r>
    </w:p>
    <w:p w14:paraId="322C1CE9" w14:textId="77777777" w:rsidR="00FD5AFF" w:rsidRPr="0038709E" w:rsidRDefault="00FD5AFF" w:rsidP="00FD5AFF">
      <w:pPr>
        <w:pStyle w:val="paragraph"/>
      </w:pPr>
      <w:r w:rsidRPr="0038709E">
        <w:tab/>
        <w:t>(a)</w:t>
      </w:r>
      <w:r w:rsidRPr="0038709E">
        <w:tab/>
        <w:t>refund money;</w:t>
      </w:r>
    </w:p>
    <w:p w14:paraId="615DD74E" w14:textId="77777777" w:rsidR="00FD5AFF" w:rsidRPr="0038709E" w:rsidRDefault="00FD5AFF" w:rsidP="00FD5AFF">
      <w:pPr>
        <w:pStyle w:val="paragraph"/>
      </w:pPr>
      <w:r w:rsidRPr="0038709E">
        <w:tab/>
        <w:t>(b)</w:t>
      </w:r>
      <w:r w:rsidRPr="0038709E">
        <w:tab/>
        <w:t>transfer property;</w:t>
      </w:r>
    </w:p>
    <w:p w14:paraId="6819C22C" w14:textId="77777777" w:rsidR="00FD5AFF" w:rsidRPr="0038709E" w:rsidRDefault="00FD5AFF" w:rsidP="00FD5AFF">
      <w:pPr>
        <w:pStyle w:val="paragraph"/>
      </w:pPr>
      <w:r w:rsidRPr="0038709E">
        <w:tab/>
        <w:t>(c)</w:t>
      </w:r>
      <w:r w:rsidRPr="0038709E">
        <w:tab/>
        <w:t>honour a promise;</w:t>
      </w:r>
    </w:p>
    <w:p w14:paraId="3F3AEEF9" w14:textId="77777777" w:rsidR="00FD5AFF" w:rsidRPr="0038709E" w:rsidRDefault="00FD5AFF" w:rsidP="00FD5AFF">
      <w:pPr>
        <w:pStyle w:val="paragraph"/>
      </w:pPr>
      <w:r w:rsidRPr="0038709E">
        <w:tab/>
        <w:t>(d)</w:t>
      </w:r>
      <w:r w:rsidRPr="0038709E">
        <w:tab/>
        <w:t>destroy or dispose of goods.</w:t>
      </w:r>
    </w:p>
    <w:p w14:paraId="52EE89E4" w14:textId="77777777" w:rsidR="00FD5AFF" w:rsidRPr="0038709E" w:rsidRDefault="00FD5AFF" w:rsidP="00FD5AFF">
      <w:pPr>
        <w:pStyle w:val="subsection"/>
      </w:pPr>
      <w:r w:rsidRPr="0038709E">
        <w:tab/>
        <w:t>(7)</w:t>
      </w:r>
      <w:r w:rsidRPr="0038709E">
        <w:tab/>
        <w:t xml:space="preserve">The power of the court to grant an injunction under </w:t>
      </w:r>
      <w:r w:rsidR="004F31B3" w:rsidRPr="0038709E">
        <w:t>subsection (</w:t>
      </w:r>
      <w:r w:rsidRPr="0038709E">
        <w:t>1) requiring a person to do an act or thing may be exercised:</w:t>
      </w:r>
    </w:p>
    <w:p w14:paraId="242CDBF4" w14:textId="77777777" w:rsidR="00FD5AFF" w:rsidRPr="0038709E" w:rsidRDefault="00FD5AFF" w:rsidP="00FD5AFF">
      <w:pPr>
        <w:pStyle w:val="paragraph"/>
      </w:pPr>
      <w:r w:rsidRPr="0038709E">
        <w:tab/>
        <w:t>(a)</w:t>
      </w:r>
      <w:r w:rsidRPr="0038709E">
        <w:tab/>
        <w:t>whether or not it appears to the court that the person intends to refuse or fail again, or to continue to refuse or fail, to do that act or thing; and</w:t>
      </w:r>
    </w:p>
    <w:p w14:paraId="67FED73C" w14:textId="77777777" w:rsidR="00FD5AFF" w:rsidRPr="0038709E" w:rsidRDefault="00FD5AFF" w:rsidP="00FD5AFF">
      <w:pPr>
        <w:pStyle w:val="paragraph"/>
      </w:pPr>
      <w:r w:rsidRPr="0038709E">
        <w:tab/>
        <w:t>(b)</w:t>
      </w:r>
      <w:r w:rsidRPr="0038709E">
        <w:tab/>
        <w:t>whether or not the person has previously refused or failed to do that act or thing; and</w:t>
      </w:r>
    </w:p>
    <w:p w14:paraId="36941075" w14:textId="77777777" w:rsidR="00FD5AFF" w:rsidRPr="0038709E" w:rsidRDefault="00FD5AFF" w:rsidP="00FD5AFF">
      <w:pPr>
        <w:pStyle w:val="paragraph"/>
      </w:pPr>
      <w:r w:rsidRPr="0038709E">
        <w:tab/>
        <w:t>(c)</w:t>
      </w:r>
      <w:r w:rsidRPr="0038709E">
        <w:tab/>
        <w:t>whether or not there is an imminent danger of substantial damage to any other person if the person refuses or fails to do that act or thing.</w:t>
      </w:r>
    </w:p>
    <w:p w14:paraId="6948356A" w14:textId="77777777" w:rsidR="00FD5AFF" w:rsidRPr="0038709E" w:rsidRDefault="00FD5AFF" w:rsidP="00FD5AFF">
      <w:pPr>
        <w:pStyle w:val="ActHead5"/>
      </w:pPr>
      <w:bookmarkStart w:id="399" w:name="_Toc220593417"/>
      <w:r w:rsidRPr="0038709E">
        <w:rPr>
          <w:rStyle w:val="CharSectno"/>
        </w:rPr>
        <w:t>233</w:t>
      </w:r>
      <w:r w:rsidRPr="0038709E">
        <w:t xml:space="preserve">  Consent injunctions</w:t>
      </w:r>
      <w:bookmarkEnd w:id="399"/>
    </w:p>
    <w:p w14:paraId="12360657" w14:textId="77777777" w:rsidR="00FD5AFF" w:rsidRPr="0038709E" w:rsidRDefault="00FD5AFF" w:rsidP="00FD5AFF">
      <w:pPr>
        <w:pStyle w:val="subsection"/>
      </w:pPr>
      <w:r w:rsidRPr="0038709E">
        <w:tab/>
      </w:r>
      <w:r w:rsidRPr="0038709E">
        <w:tab/>
        <w:t>If an application is made under section</w:t>
      </w:r>
      <w:r w:rsidR="004F31B3" w:rsidRPr="0038709E">
        <w:t> </w:t>
      </w:r>
      <w:r w:rsidRPr="0038709E">
        <w:t>232, the court may, if it considers that it is appropriate to do so, grant an injunction under this section by consent of all the parties to the proceedings, whether or not the court is satisfied as required by section</w:t>
      </w:r>
      <w:r w:rsidR="004F31B3" w:rsidRPr="0038709E">
        <w:t> </w:t>
      </w:r>
      <w:r w:rsidRPr="0038709E">
        <w:t>232(1).</w:t>
      </w:r>
    </w:p>
    <w:p w14:paraId="3D9E017C" w14:textId="77777777" w:rsidR="00FD5AFF" w:rsidRPr="0038709E" w:rsidRDefault="00FD5AFF" w:rsidP="00FD5AFF">
      <w:pPr>
        <w:pStyle w:val="ActHead5"/>
      </w:pPr>
      <w:bookmarkStart w:id="400" w:name="_Toc220593418"/>
      <w:r w:rsidRPr="0038709E">
        <w:rPr>
          <w:rStyle w:val="CharSectno"/>
        </w:rPr>
        <w:t>234</w:t>
      </w:r>
      <w:r w:rsidRPr="0038709E">
        <w:t xml:space="preserve">  Interim injunctions</w:t>
      </w:r>
      <w:bookmarkEnd w:id="400"/>
    </w:p>
    <w:p w14:paraId="71ABCFA1" w14:textId="77777777" w:rsidR="00FD5AFF" w:rsidRPr="0038709E" w:rsidRDefault="00FD5AFF" w:rsidP="00FD5AFF">
      <w:pPr>
        <w:pStyle w:val="subsection"/>
      </w:pPr>
      <w:r w:rsidRPr="0038709E">
        <w:tab/>
        <w:t>(1)</w:t>
      </w:r>
      <w:r w:rsidRPr="0038709E">
        <w:tab/>
        <w:t>If an application is made under section</w:t>
      </w:r>
      <w:r w:rsidR="004F31B3" w:rsidRPr="0038709E">
        <w:t> </w:t>
      </w:r>
      <w:r w:rsidRPr="0038709E">
        <w:t>232, the court may, if it considers it is desirable to do so, grant an interim injunction under this subsection pending the determination of the application.</w:t>
      </w:r>
    </w:p>
    <w:p w14:paraId="67494EAB" w14:textId="77777777" w:rsidR="00FD5AFF" w:rsidRPr="0038709E" w:rsidRDefault="00FD5AFF" w:rsidP="00FD5AFF">
      <w:pPr>
        <w:pStyle w:val="subsection"/>
      </w:pPr>
      <w:r w:rsidRPr="0038709E">
        <w:tab/>
        <w:t>(2)</w:t>
      </w:r>
      <w:r w:rsidRPr="0038709E">
        <w:tab/>
        <w:t>If a responsible Minister or the regulator made the application under section</w:t>
      </w:r>
      <w:r w:rsidR="004F31B3" w:rsidRPr="0038709E">
        <w:t> </w:t>
      </w:r>
      <w:r w:rsidRPr="0038709E">
        <w:t>232, the court must not require the applicant or any other person to give any undertakings as to damages as a condition of granting the interim injunction.</w:t>
      </w:r>
    </w:p>
    <w:p w14:paraId="025BE7A4" w14:textId="77777777" w:rsidR="00FD5AFF" w:rsidRPr="0038709E" w:rsidRDefault="00FD5AFF" w:rsidP="00FD5AFF">
      <w:pPr>
        <w:pStyle w:val="subsection"/>
        <w:keepNext/>
        <w:keepLines/>
      </w:pPr>
      <w:r w:rsidRPr="0038709E">
        <w:tab/>
        <w:t>(3)</w:t>
      </w:r>
      <w:r w:rsidRPr="0038709E">
        <w:tab/>
        <w:t>If:</w:t>
      </w:r>
    </w:p>
    <w:p w14:paraId="1AD2392D" w14:textId="77777777" w:rsidR="00FD5AFF" w:rsidRPr="0038709E" w:rsidRDefault="00FD5AFF" w:rsidP="00FD5AFF">
      <w:pPr>
        <w:pStyle w:val="paragraph"/>
      </w:pPr>
      <w:r w:rsidRPr="0038709E">
        <w:tab/>
        <w:t>(a)</w:t>
      </w:r>
      <w:r w:rsidRPr="0038709E">
        <w:tab/>
        <w:t xml:space="preserve">in a case to which </w:t>
      </w:r>
      <w:r w:rsidR="004F31B3" w:rsidRPr="0038709E">
        <w:t>subsection (</w:t>
      </w:r>
      <w:r w:rsidRPr="0038709E">
        <w:t>2) does not apply the court would, but for this subsection, require a person to give an undertaking as to damages or costs; and</w:t>
      </w:r>
    </w:p>
    <w:p w14:paraId="0DE8287A" w14:textId="77777777" w:rsidR="00FD5AFF" w:rsidRPr="0038709E" w:rsidRDefault="00FD5AFF" w:rsidP="00FD5AFF">
      <w:pPr>
        <w:pStyle w:val="paragraph"/>
        <w:keepNext/>
      </w:pPr>
      <w:r w:rsidRPr="0038709E">
        <w:tab/>
        <w:t>(b)</w:t>
      </w:r>
      <w:r w:rsidRPr="0038709E">
        <w:tab/>
        <w:t>a responsible Minister gives the undertaking;</w:t>
      </w:r>
    </w:p>
    <w:p w14:paraId="1E65927C" w14:textId="77777777" w:rsidR="00FD5AFF" w:rsidRPr="0038709E" w:rsidRDefault="00FD5AFF" w:rsidP="00FD5AFF">
      <w:pPr>
        <w:pStyle w:val="subsection2"/>
      </w:pPr>
      <w:r w:rsidRPr="0038709E">
        <w:t>the court must accept the undertaking by the responsible Minister and must not require a further undertaking from any other person.</w:t>
      </w:r>
    </w:p>
    <w:p w14:paraId="39B1616F" w14:textId="77777777" w:rsidR="00FD5AFF" w:rsidRPr="0038709E" w:rsidRDefault="00FD5AFF" w:rsidP="00FD5AFF">
      <w:pPr>
        <w:pStyle w:val="ActHead5"/>
      </w:pPr>
      <w:bookmarkStart w:id="401" w:name="_Toc220593419"/>
      <w:r w:rsidRPr="0038709E">
        <w:rPr>
          <w:rStyle w:val="CharSectno"/>
        </w:rPr>
        <w:t>235</w:t>
      </w:r>
      <w:r w:rsidRPr="0038709E">
        <w:t xml:space="preserve">  Variation and discharge of injunctions</w:t>
      </w:r>
      <w:bookmarkEnd w:id="401"/>
    </w:p>
    <w:p w14:paraId="64F3B69D" w14:textId="77777777" w:rsidR="00FD5AFF" w:rsidRPr="0038709E" w:rsidRDefault="00FD5AFF" w:rsidP="00FD5AFF">
      <w:pPr>
        <w:pStyle w:val="subsection"/>
      </w:pPr>
      <w:r w:rsidRPr="0038709E">
        <w:tab/>
      </w:r>
      <w:r w:rsidRPr="0038709E">
        <w:tab/>
        <w:t>A court may vary or discharge an injunction (including an interim injunction) that it has granted under this Division.</w:t>
      </w:r>
    </w:p>
    <w:p w14:paraId="74B19653" w14:textId="3196B296" w:rsidR="00FD5AFF" w:rsidRPr="0038709E" w:rsidRDefault="009C2DBD" w:rsidP="005A76C3">
      <w:pPr>
        <w:pStyle w:val="ActHead4"/>
        <w:pageBreakBefore/>
      </w:pPr>
      <w:bookmarkStart w:id="402" w:name="_Toc220593420"/>
      <w:r w:rsidRPr="0038709E">
        <w:rPr>
          <w:rStyle w:val="CharSubdNo"/>
        </w:rPr>
        <w:t>Division 3</w:t>
      </w:r>
      <w:r w:rsidR="00FD5AFF" w:rsidRPr="0038709E">
        <w:t>—</w:t>
      </w:r>
      <w:r w:rsidR="00FD5AFF" w:rsidRPr="0038709E">
        <w:rPr>
          <w:rStyle w:val="CharSubdText"/>
        </w:rPr>
        <w:t>Damages</w:t>
      </w:r>
      <w:bookmarkEnd w:id="402"/>
    </w:p>
    <w:p w14:paraId="5BE0E091" w14:textId="77777777" w:rsidR="00FD5AFF" w:rsidRPr="0038709E" w:rsidRDefault="00FD5AFF" w:rsidP="00FD5AFF">
      <w:pPr>
        <w:pStyle w:val="ActHead5"/>
      </w:pPr>
      <w:bookmarkStart w:id="403" w:name="_Toc220593421"/>
      <w:r w:rsidRPr="0038709E">
        <w:rPr>
          <w:rStyle w:val="CharSectno"/>
        </w:rPr>
        <w:t>236</w:t>
      </w:r>
      <w:r w:rsidRPr="0038709E">
        <w:t xml:space="preserve">  Actions for damages</w:t>
      </w:r>
      <w:bookmarkEnd w:id="403"/>
    </w:p>
    <w:p w14:paraId="5D14029A" w14:textId="77777777" w:rsidR="00FD5AFF" w:rsidRPr="0038709E" w:rsidRDefault="00FD5AFF" w:rsidP="00FD5AFF">
      <w:pPr>
        <w:pStyle w:val="subsection"/>
      </w:pPr>
      <w:r w:rsidRPr="0038709E">
        <w:tab/>
        <w:t>(1)</w:t>
      </w:r>
      <w:r w:rsidRPr="0038709E">
        <w:tab/>
        <w:t>If:</w:t>
      </w:r>
    </w:p>
    <w:p w14:paraId="63B4A54F" w14:textId="77777777" w:rsidR="00FD5AFF" w:rsidRPr="0038709E" w:rsidRDefault="00FD5AFF" w:rsidP="00FD5AFF">
      <w:pPr>
        <w:pStyle w:val="paragraph"/>
      </w:pPr>
      <w:r w:rsidRPr="0038709E">
        <w:tab/>
        <w:t>(a)</w:t>
      </w:r>
      <w:r w:rsidRPr="0038709E">
        <w:tab/>
        <w:t xml:space="preserve">a person (the </w:t>
      </w:r>
      <w:r w:rsidRPr="0038709E">
        <w:rPr>
          <w:b/>
          <w:i/>
        </w:rPr>
        <w:t>claimant</w:t>
      </w:r>
      <w:r w:rsidRPr="0038709E">
        <w:t>) suffers loss or damage because of the conduct of another person; and</w:t>
      </w:r>
    </w:p>
    <w:p w14:paraId="2436BFF6" w14:textId="28BEC343" w:rsidR="00FD5AFF" w:rsidRPr="0038709E" w:rsidRDefault="00FD5AFF" w:rsidP="00FD5AFF">
      <w:pPr>
        <w:pStyle w:val="paragraph"/>
      </w:pPr>
      <w:r w:rsidRPr="0038709E">
        <w:tab/>
        <w:t>(b)</w:t>
      </w:r>
      <w:r w:rsidRPr="0038709E">
        <w:tab/>
        <w:t xml:space="preserve">the conduct contravened a provision of </w:t>
      </w:r>
      <w:r w:rsidR="00E74EA0" w:rsidRPr="0038709E">
        <w:t>Chapter 2</w:t>
      </w:r>
      <w:r w:rsidRPr="0038709E">
        <w:t xml:space="preserve"> or 3;</w:t>
      </w:r>
    </w:p>
    <w:p w14:paraId="636F084C" w14:textId="77777777" w:rsidR="00FD5AFF" w:rsidRPr="0038709E" w:rsidRDefault="00FD5AFF" w:rsidP="00FD5AFF">
      <w:pPr>
        <w:pStyle w:val="subsection2"/>
      </w:pPr>
      <w:r w:rsidRPr="0038709E">
        <w:t>the claimant may recover the amount of the loss or damage by action against that other person, or against any person involved in the contravention.</w:t>
      </w:r>
    </w:p>
    <w:p w14:paraId="359E33D6" w14:textId="77777777" w:rsidR="00FD5AFF" w:rsidRPr="0038709E" w:rsidRDefault="00FD5AFF" w:rsidP="00FD5AFF">
      <w:pPr>
        <w:pStyle w:val="subsection"/>
      </w:pPr>
      <w:r w:rsidRPr="0038709E">
        <w:tab/>
        <w:t>(2)</w:t>
      </w:r>
      <w:r w:rsidRPr="0038709E">
        <w:tab/>
        <w:t xml:space="preserve">An action under </w:t>
      </w:r>
      <w:r w:rsidR="004F31B3" w:rsidRPr="0038709E">
        <w:t>subsection (</w:t>
      </w:r>
      <w:r w:rsidRPr="0038709E">
        <w:t>1) may be commenced at any time within 6 years after the day on which the cause of action that relates to the conduct accrued.</w:t>
      </w:r>
    </w:p>
    <w:p w14:paraId="1137659F" w14:textId="13874097" w:rsidR="00FD5AFF" w:rsidRPr="0038709E" w:rsidRDefault="009C2DBD" w:rsidP="005A76C3">
      <w:pPr>
        <w:pStyle w:val="ActHead4"/>
        <w:pageBreakBefore/>
      </w:pPr>
      <w:bookmarkStart w:id="404" w:name="_Toc220593422"/>
      <w:r w:rsidRPr="0038709E">
        <w:rPr>
          <w:rStyle w:val="CharSubdNo"/>
        </w:rPr>
        <w:t>Division 4</w:t>
      </w:r>
      <w:r w:rsidR="00FD5AFF" w:rsidRPr="0038709E">
        <w:t>—</w:t>
      </w:r>
      <w:r w:rsidR="00FD5AFF" w:rsidRPr="0038709E">
        <w:rPr>
          <w:rStyle w:val="CharSubdText"/>
        </w:rPr>
        <w:t xml:space="preserve">Compensation orders etc. for injured persons and orders for </w:t>
      </w:r>
      <w:r w:rsidR="00795EA8" w:rsidRPr="0038709E">
        <w:rPr>
          <w:rStyle w:val="CharSubdText"/>
        </w:rPr>
        <w:t>non</w:t>
      </w:r>
      <w:r w:rsidR="0093254F">
        <w:rPr>
          <w:rStyle w:val="CharSubdText"/>
        </w:rPr>
        <w:noBreakHyphen/>
      </w:r>
      <w:r w:rsidR="00795EA8" w:rsidRPr="0038709E">
        <w:rPr>
          <w:rStyle w:val="CharSubdText"/>
        </w:rPr>
        <w:t>parties</w:t>
      </w:r>
      <w:bookmarkEnd w:id="404"/>
    </w:p>
    <w:p w14:paraId="2A8AF5C7" w14:textId="77777777" w:rsidR="00FD5AFF" w:rsidRPr="0038709E" w:rsidRDefault="00FD5AFF" w:rsidP="00FD5AFF">
      <w:pPr>
        <w:pStyle w:val="ActHead5"/>
      </w:pPr>
      <w:bookmarkStart w:id="405" w:name="_Toc220593423"/>
      <w:r w:rsidRPr="0038709E">
        <w:rPr>
          <w:rStyle w:val="CharSectno"/>
        </w:rPr>
        <w:t>237</w:t>
      </w:r>
      <w:r w:rsidRPr="0038709E">
        <w:t xml:space="preserve">  Compensation orders etc. on application by an injured person or the regulator</w:t>
      </w:r>
      <w:bookmarkEnd w:id="405"/>
    </w:p>
    <w:p w14:paraId="3003AD6F" w14:textId="77777777" w:rsidR="00FD5AFF" w:rsidRPr="0038709E" w:rsidRDefault="00FD5AFF" w:rsidP="00FD5AFF">
      <w:pPr>
        <w:pStyle w:val="subsection"/>
      </w:pPr>
      <w:r w:rsidRPr="0038709E">
        <w:tab/>
        <w:t>(1)</w:t>
      </w:r>
      <w:r w:rsidRPr="0038709E">
        <w:tab/>
        <w:t>A court may:</w:t>
      </w:r>
    </w:p>
    <w:p w14:paraId="65D08A17" w14:textId="27B8B3DE" w:rsidR="00480536" w:rsidRPr="0038709E" w:rsidRDefault="00480536" w:rsidP="00480536">
      <w:pPr>
        <w:pStyle w:val="paragraph"/>
      </w:pPr>
      <w:r w:rsidRPr="0038709E">
        <w:tab/>
        <w:t>(a)</w:t>
      </w:r>
      <w:r w:rsidRPr="0038709E">
        <w:tab/>
        <w:t xml:space="preserve">on application of a person (the </w:t>
      </w:r>
      <w:r w:rsidRPr="0038709E">
        <w:rPr>
          <w:b/>
          <w:i/>
        </w:rPr>
        <w:t>injured person</w:t>
      </w:r>
      <w:r w:rsidRPr="0038709E">
        <w:t xml:space="preserve">) who has suffered, or is likely to suffer, loss or damage because another person has engaged in conduct in contravention of a provision of </w:t>
      </w:r>
      <w:r w:rsidR="00E74EA0" w:rsidRPr="0038709E">
        <w:t>Chapter 2</w:t>
      </w:r>
      <w:r w:rsidRPr="0038709E">
        <w:t>, 3 or 4; or</w:t>
      </w:r>
    </w:p>
    <w:p w14:paraId="0C4E89C6" w14:textId="77777777" w:rsidR="00480536" w:rsidRPr="0038709E" w:rsidRDefault="00480536" w:rsidP="00480536">
      <w:pPr>
        <w:pStyle w:val="paragraph"/>
      </w:pPr>
      <w:r w:rsidRPr="0038709E">
        <w:tab/>
        <w:t>(b)</w:t>
      </w:r>
      <w:r w:rsidRPr="0038709E">
        <w:tab/>
        <w:t>on the application of the regulator made on behalf of, and with the consent in writing of, one or more such injured persons;</w:t>
      </w:r>
    </w:p>
    <w:p w14:paraId="749D412E" w14:textId="77777777" w:rsidR="00FD5AFF" w:rsidRPr="0038709E" w:rsidRDefault="00FD5AFF" w:rsidP="00FD5AFF">
      <w:pPr>
        <w:pStyle w:val="subsection2"/>
      </w:pPr>
      <w:r w:rsidRPr="0038709E">
        <w:t>make such order or orders as the court thinks appropriate against the person who engaged in the conduct, or a person involved in that conduct.</w:t>
      </w:r>
    </w:p>
    <w:p w14:paraId="66D01CEF" w14:textId="77777777" w:rsidR="00480536" w:rsidRPr="0038709E" w:rsidRDefault="00480536" w:rsidP="00480536">
      <w:pPr>
        <w:pStyle w:val="notetext"/>
      </w:pPr>
      <w:r w:rsidRPr="0038709E">
        <w:t>Note:</w:t>
      </w:r>
      <w:r w:rsidRPr="0038709E">
        <w:tab/>
        <w:t>The orders that the court may make include all or any of the orders set out in section 243.</w:t>
      </w:r>
    </w:p>
    <w:p w14:paraId="6E06FDF1" w14:textId="77777777" w:rsidR="00FD5AFF" w:rsidRPr="0038709E" w:rsidRDefault="00FD5AFF" w:rsidP="00FD5AFF">
      <w:pPr>
        <w:pStyle w:val="subsection"/>
      </w:pPr>
      <w:r w:rsidRPr="0038709E">
        <w:tab/>
        <w:t>(2)</w:t>
      </w:r>
      <w:r w:rsidRPr="0038709E">
        <w:tab/>
        <w:t>The order must be an order that the court considers will:</w:t>
      </w:r>
    </w:p>
    <w:p w14:paraId="1D48EB55" w14:textId="77777777" w:rsidR="00FD5AFF" w:rsidRPr="0038709E" w:rsidRDefault="00FD5AFF" w:rsidP="00FD5AFF">
      <w:pPr>
        <w:pStyle w:val="paragraph"/>
      </w:pPr>
      <w:r w:rsidRPr="0038709E">
        <w:tab/>
        <w:t>(a)</w:t>
      </w:r>
      <w:r w:rsidRPr="0038709E">
        <w:tab/>
        <w:t>compensate the injured person, or any such injured persons, in whole or in part for the loss or damage; or</w:t>
      </w:r>
    </w:p>
    <w:p w14:paraId="1178DB32" w14:textId="77777777" w:rsidR="00FD5AFF" w:rsidRPr="0038709E" w:rsidRDefault="00FD5AFF" w:rsidP="00FD5AFF">
      <w:pPr>
        <w:pStyle w:val="paragraph"/>
      </w:pPr>
      <w:r w:rsidRPr="0038709E">
        <w:tab/>
        <w:t>(b)</w:t>
      </w:r>
      <w:r w:rsidRPr="0038709E">
        <w:tab/>
        <w:t>prevent or reduce the loss or damage suffered, or likely to be suffered, by the injured person or any such injured persons.</w:t>
      </w:r>
    </w:p>
    <w:p w14:paraId="731792EE" w14:textId="77777777" w:rsidR="00480536" w:rsidRPr="0038709E" w:rsidRDefault="00480536" w:rsidP="00480536">
      <w:pPr>
        <w:pStyle w:val="subsection"/>
      </w:pPr>
      <w:r w:rsidRPr="0038709E">
        <w:tab/>
        <w:t>(3)</w:t>
      </w:r>
      <w:r w:rsidRPr="0038709E">
        <w:tab/>
        <w:t>An application under subsection (1) may be made at any time before the end of 6 years from the day on which the cause of action accrued that relates to the conduct referred to in that subsection.</w:t>
      </w:r>
    </w:p>
    <w:p w14:paraId="3788214B" w14:textId="77777777" w:rsidR="00FD5AFF" w:rsidRPr="0038709E" w:rsidRDefault="00FD5AFF" w:rsidP="00FD5AFF">
      <w:pPr>
        <w:pStyle w:val="ActHead5"/>
      </w:pPr>
      <w:bookmarkStart w:id="406" w:name="_Toc220593424"/>
      <w:r w:rsidRPr="0038709E">
        <w:rPr>
          <w:rStyle w:val="CharSectno"/>
        </w:rPr>
        <w:t>238</w:t>
      </w:r>
      <w:r w:rsidRPr="0038709E">
        <w:t xml:space="preserve">  Compensation orders etc. arising out of other proceedings</w:t>
      </w:r>
      <w:bookmarkEnd w:id="406"/>
    </w:p>
    <w:p w14:paraId="7985EC2C" w14:textId="77777777" w:rsidR="00480536" w:rsidRPr="0038709E" w:rsidRDefault="00480536" w:rsidP="00480536">
      <w:pPr>
        <w:pStyle w:val="subsection"/>
      </w:pPr>
      <w:r w:rsidRPr="0038709E">
        <w:tab/>
        <w:t>(1)</w:t>
      </w:r>
      <w:r w:rsidRPr="0038709E">
        <w:tab/>
        <w:t>If:</w:t>
      </w:r>
    </w:p>
    <w:p w14:paraId="21C254DD" w14:textId="04A0CF44" w:rsidR="00480536" w:rsidRPr="0038709E" w:rsidRDefault="00480536" w:rsidP="00480536">
      <w:pPr>
        <w:pStyle w:val="paragraph"/>
      </w:pPr>
      <w:r w:rsidRPr="0038709E">
        <w:t xml:space="preserve"> </w:t>
      </w:r>
      <w:r w:rsidRPr="0038709E">
        <w:tab/>
        <w:t>(a)</w:t>
      </w:r>
      <w:r w:rsidRPr="0038709E">
        <w:tab/>
        <w:t xml:space="preserve">a proceeding is instituted in a court under a provision of </w:t>
      </w:r>
      <w:r w:rsidR="00E74EA0" w:rsidRPr="0038709E">
        <w:t>Chapter 4</w:t>
      </w:r>
      <w:r w:rsidRPr="0038709E">
        <w:t xml:space="preserve"> or this Chapter (other than this section); and</w:t>
      </w:r>
    </w:p>
    <w:p w14:paraId="373E65F2" w14:textId="6C9CBCC9" w:rsidR="00480536" w:rsidRPr="0038709E" w:rsidRDefault="00480536" w:rsidP="00480536">
      <w:pPr>
        <w:pStyle w:val="paragraph"/>
      </w:pPr>
      <w:r w:rsidRPr="0038709E">
        <w:tab/>
        <w:t>(b)</w:t>
      </w:r>
      <w:r w:rsidRPr="0038709E">
        <w:tab/>
        <w:t xml:space="preserve">the court finds that a party to the proceeding (the </w:t>
      </w:r>
      <w:r w:rsidRPr="0038709E">
        <w:rPr>
          <w:b/>
          <w:i/>
        </w:rPr>
        <w:t>injured person</w:t>
      </w:r>
      <w:r w:rsidRPr="0038709E">
        <w:t xml:space="preserve">) has suffered loss or damage, or is likely to suffer loss or damage, because another person has engaged in conduct in contravention of a provision of </w:t>
      </w:r>
      <w:r w:rsidR="00E74EA0" w:rsidRPr="0038709E">
        <w:t>Chapter 2</w:t>
      </w:r>
      <w:r w:rsidRPr="0038709E">
        <w:t>, 3 or 4;</w:t>
      </w:r>
    </w:p>
    <w:p w14:paraId="6FD9CF93" w14:textId="77777777" w:rsidR="00480536" w:rsidRPr="0038709E" w:rsidRDefault="00480536" w:rsidP="00480536">
      <w:pPr>
        <w:pStyle w:val="subsection2"/>
      </w:pPr>
      <w:r w:rsidRPr="0038709E">
        <w:t>the court may make such order or orders as it thinks appropriate against the other person, or against a person involved in that conduct.</w:t>
      </w:r>
    </w:p>
    <w:p w14:paraId="11FD325E" w14:textId="77777777" w:rsidR="00480536" w:rsidRPr="0038709E" w:rsidRDefault="00480536" w:rsidP="00480536">
      <w:pPr>
        <w:pStyle w:val="notetext"/>
      </w:pPr>
      <w:r w:rsidRPr="0038709E">
        <w:t>Note:</w:t>
      </w:r>
      <w:r w:rsidRPr="0038709E">
        <w:tab/>
        <w:t>The orders that the court may make include all or any of the orders set out in section 243.</w:t>
      </w:r>
    </w:p>
    <w:p w14:paraId="1408F769" w14:textId="77777777" w:rsidR="00FD5AFF" w:rsidRPr="0038709E" w:rsidRDefault="00FD5AFF" w:rsidP="00FD5AFF">
      <w:pPr>
        <w:pStyle w:val="subsection"/>
      </w:pPr>
      <w:r w:rsidRPr="0038709E">
        <w:tab/>
        <w:t>(2)</w:t>
      </w:r>
      <w:r w:rsidRPr="0038709E">
        <w:tab/>
        <w:t>The order must be an order that the court considers will:</w:t>
      </w:r>
    </w:p>
    <w:p w14:paraId="370843DF" w14:textId="77777777" w:rsidR="00FD5AFF" w:rsidRPr="0038709E" w:rsidRDefault="00FD5AFF" w:rsidP="00FD5AFF">
      <w:pPr>
        <w:pStyle w:val="paragraph"/>
      </w:pPr>
      <w:r w:rsidRPr="0038709E">
        <w:tab/>
        <w:t>(a)</w:t>
      </w:r>
      <w:r w:rsidRPr="0038709E">
        <w:tab/>
        <w:t>compensate the injured person in whole or in part for the loss or damage; or</w:t>
      </w:r>
    </w:p>
    <w:p w14:paraId="53209BDA" w14:textId="77777777" w:rsidR="00FD5AFF" w:rsidRPr="0038709E" w:rsidRDefault="00FD5AFF" w:rsidP="00FD5AFF">
      <w:pPr>
        <w:pStyle w:val="paragraph"/>
      </w:pPr>
      <w:r w:rsidRPr="0038709E">
        <w:tab/>
        <w:t>(b)</w:t>
      </w:r>
      <w:r w:rsidRPr="0038709E">
        <w:tab/>
        <w:t>prevent or reduce the loss or damage.</w:t>
      </w:r>
    </w:p>
    <w:p w14:paraId="3724DD0A" w14:textId="47324375" w:rsidR="00FD5AFF" w:rsidRPr="0038709E" w:rsidRDefault="00FD5AFF" w:rsidP="00FD5AFF">
      <w:pPr>
        <w:pStyle w:val="ActHead5"/>
      </w:pPr>
      <w:bookmarkStart w:id="407" w:name="_Toc220593425"/>
      <w:r w:rsidRPr="0038709E">
        <w:rPr>
          <w:rStyle w:val="CharSectno"/>
        </w:rPr>
        <w:t>239</w:t>
      </w:r>
      <w:r w:rsidRPr="0038709E">
        <w:t xml:space="preserve">  Orders to redress etc. loss or damage suffered by </w:t>
      </w:r>
      <w:r w:rsidR="00795EA8" w:rsidRPr="0038709E">
        <w:t>non</w:t>
      </w:r>
      <w:r w:rsidR="0093254F">
        <w:noBreakHyphen/>
      </w:r>
      <w:r w:rsidR="00795EA8" w:rsidRPr="0038709E">
        <w:t>parties</w:t>
      </w:r>
      <w:bookmarkEnd w:id="407"/>
    </w:p>
    <w:p w14:paraId="1C4096DC" w14:textId="77777777" w:rsidR="00FD5AFF" w:rsidRPr="0038709E" w:rsidRDefault="00FD5AFF" w:rsidP="00FD5AFF">
      <w:pPr>
        <w:pStyle w:val="subsection"/>
      </w:pPr>
      <w:r w:rsidRPr="0038709E">
        <w:tab/>
        <w:t>(1)</w:t>
      </w:r>
      <w:r w:rsidRPr="0038709E">
        <w:tab/>
        <w:t>If:</w:t>
      </w:r>
    </w:p>
    <w:p w14:paraId="74E841AC" w14:textId="77777777" w:rsidR="00FD5AFF" w:rsidRPr="0038709E" w:rsidRDefault="00FD5AFF" w:rsidP="00FD5AFF">
      <w:pPr>
        <w:pStyle w:val="paragraph"/>
      </w:pPr>
      <w:r w:rsidRPr="0038709E">
        <w:tab/>
        <w:t>(a)</w:t>
      </w:r>
      <w:r w:rsidRPr="0038709E">
        <w:tab/>
        <w:t>a person:</w:t>
      </w:r>
    </w:p>
    <w:p w14:paraId="0D2C55D4" w14:textId="4A78C443" w:rsidR="00FD5AFF" w:rsidRPr="0038709E" w:rsidRDefault="00FD5AFF" w:rsidP="00FD5AFF">
      <w:pPr>
        <w:pStyle w:val="paragraphsub"/>
      </w:pPr>
      <w:r w:rsidRPr="0038709E">
        <w:tab/>
        <w:t>(i)</w:t>
      </w:r>
      <w:r w:rsidRPr="0038709E">
        <w:tab/>
        <w:t xml:space="preserve">engaged in conduct (the </w:t>
      </w:r>
      <w:r w:rsidRPr="0038709E">
        <w:rPr>
          <w:b/>
          <w:i/>
        </w:rPr>
        <w:t>contravening conduct</w:t>
      </w:r>
      <w:r w:rsidRPr="0038709E">
        <w:t xml:space="preserve">) in contravention of a provision of </w:t>
      </w:r>
      <w:r w:rsidR="00E74EA0" w:rsidRPr="0038709E">
        <w:t>Chapter 2</w:t>
      </w:r>
      <w:r w:rsidRPr="0038709E">
        <w:t>, Part</w:t>
      </w:r>
      <w:r w:rsidR="004F31B3" w:rsidRPr="0038709E">
        <w:t> </w:t>
      </w:r>
      <w:r w:rsidRPr="0038709E">
        <w:t>3</w:t>
      </w:r>
      <w:r w:rsidR="0093254F">
        <w:noBreakHyphen/>
      </w:r>
      <w:r w:rsidRPr="0038709E">
        <w:t xml:space="preserve">1, </w:t>
      </w:r>
      <w:r w:rsidR="009C2DBD" w:rsidRPr="0038709E">
        <w:t>Division 2</w:t>
      </w:r>
      <w:r w:rsidRPr="0038709E">
        <w:t>, 3 or 4 of Part</w:t>
      </w:r>
      <w:r w:rsidR="004F31B3" w:rsidRPr="0038709E">
        <w:t> </w:t>
      </w:r>
      <w:r w:rsidRPr="0038709E">
        <w:t>3</w:t>
      </w:r>
      <w:r w:rsidR="0093254F">
        <w:noBreakHyphen/>
      </w:r>
      <w:r w:rsidRPr="0038709E">
        <w:t xml:space="preserve">2 or </w:t>
      </w:r>
      <w:r w:rsidR="00E74EA0" w:rsidRPr="0038709E">
        <w:t>Chapter 4</w:t>
      </w:r>
      <w:r w:rsidRPr="0038709E">
        <w:t>; or</w:t>
      </w:r>
    </w:p>
    <w:p w14:paraId="78E560AE" w14:textId="77777777" w:rsidR="00FD5AFF" w:rsidRPr="0038709E" w:rsidRDefault="00FD5AFF" w:rsidP="00FD5AFF">
      <w:pPr>
        <w:pStyle w:val="paragraphsub"/>
      </w:pPr>
      <w:r w:rsidRPr="0038709E">
        <w:tab/>
        <w:t>(ii)</w:t>
      </w:r>
      <w:r w:rsidRPr="0038709E">
        <w:tab/>
        <w:t>is a party to a</w:t>
      </w:r>
      <w:r w:rsidR="00AE260D" w:rsidRPr="0038709E">
        <w:t xml:space="preserve"> </w:t>
      </w:r>
      <w:r w:rsidRPr="0038709E">
        <w:t xml:space="preserve">contract who is advantaged by a term (the </w:t>
      </w:r>
      <w:r w:rsidRPr="0038709E">
        <w:rPr>
          <w:b/>
          <w:i/>
        </w:rPr>
        <w:t>declared term</w:t>
      </w:r>
      <w:r w:rsidRPr="0038709E">
        <w:t>) of the contract in relation to which a court has made a declaration under section</w:t>
      </w:r>
      <w:r w:rsidR="004F31B3" w:rsidRPr="0038709E">
        <w:t> </w:t>
      </w:r>
      <w:r w:rsidRPr="0038709E">
        <w:t>250; and</w:t>
      </w:r>
    </w:p>
    <w:p w14:paraId="12BAFC08" w14:textId="77777777" w:rsidR="00FD5AFF" w:rsidRPr="0038709E" w:rsidRDefault="00FD5AFF" w:rsidP="00FD5AFF">
      <w:pPr>
        <w:pStyle w:val="paragraph"/>
      </w:pPr>
      <w:r w:rsidRPr="0038709E">
        <w:tab/>
        <w:t>(b)</w:t>
      </w:r>
      <w:r w:rsidRPr="0038709E">
        <w:tab/>
        <w:t>the contravening conduct or declared term caused, or is likely to cause, a class of persons to suffer loss or damage; and</w:t>
      </w:r>
    </w:p>
    <w:p w14:paraId="2A638C75" w14:textId="3799D92D" w:rsidR="00FD5AFF" w:rsidRPr="0038709E" w:rsidRDefault="00FD5AFF" w:rsidP="00FD5AFF">
      <w:pPr>
        <w:pStyle w:val="paragraph"/>
      </w:pPr>
      <w:r w:rsidRPr="0038709E">
        <w:tab/>
        <w:t>(c)</w:t>
      </w:r>
      <w:r w:rsidRPr="0038709E">
        <w:tab/>
        <w:t xml:space="preserve">the class includes persons who are </w:t>
      </w:r>
      <w:r w:rsidR="00795EA8" w:rsidRPr="0038709E">
        <w:t>non</w:t>
      </w:r>
      <w:r w:rsidR="0093254F">
        <w:noBreakHyphen/>
      </w:r>
      <w:r w:rsidR="00795EA8" w:rsidRPr="0038709E">
        <w:t>parties</w:t>
      </w:r>
      <w:r w:rsidRPr="0038709E">
        <w:t xml:space="preserve"> in relation to the contravening conduct or declared term;</w:t>
      </w:r>
    </w:p>
    <w:p w14:paraId="48103E45" w14:textId="77777777" w:rsidR="00FD5AFF" w:rsidRPr="0038709E" w:rsidRDefault="00FD5AFF" w:rsidP="00FD5AFF">
      <w:pPr>
        <w:pStyle w:val="subsection2"/>
      </w:pPr>
      <w:r w:rsidRPr="0038709E">
        <w:t xml:space="preserve">a court may, on the application of the regulator, make such order or orders (other than an award of damages) as the court thinks appropriate against a person referred to in </w:t>
      </w:r>
      <w:r w:rsidR="004F31B3" w:rsidRPr="0038709E">
        <w:t>subsection (</w:t>
      </w:r>
      <w:r w:rsidRPr="0038709E">
        <w:t>2) of this section.</w:t>
      </w:r>
    </w:p>
    <w:p w14:paraId="61D086F3" w14:textId="77777777" w:rsidR="00480536" w:rsidRPr="0038709E" w:rsidRDefault="00480536" w:rsidP="00480536">
      <w:pPr>
        <w:pStyle w:val="notetext"/>
      </w:pPr>
      <w:r w:rsidRPr="0038709E">
        <w:t>Note:</w:t>
      </w:r>
      <w:r w:rsidRPr="0038709E">
        <w:tab/>
        <w:t>The orders that the court may make include all or any of the orders set out in section 243.</w:t>
      </w:r>
    </w:p>
    <w:p w14:paraId="6E6EE31D" w14:textId="77777777" w:rsidR="00FD5AFF" w:rsidRPr="0038709E" w:rsidRDefault="00FD5AFF" w:rsidP="00FD5AFF">
      <w:pPr>
        <w:pStyle w:val="subsection"/>
      </w:pPr>
      <w:r w:rsidRPr="0038709E">
        <w:tab/>
        <w:t>(2)</w:t>
      </w:r>
      <w:r w:rsidRPr="0038709E">
        <w:tab/>
        <w:t xml:space="preserve">An order under </w:t>
      </w:r>
      <w:r w:rsidR="004F31B3" w:rsidRPr="0038709E">
        <w:t>subsection (</w:t>
      </w:r>
      <w:r w:rsidRPr="0038709E">
        <w:t>1) may be made against:</w:t>
      </w:r>
    </w:p>
    <w:p w14:paraId="2F0BC52D" w14:textId="77777777" w:rsidR="00FD5AFF" w:rsidRPr="0038709E" w:rsidRDefault="00FD5AFF" w:rsidP="00FD5AFF">
      <w:pPr>
        <w:pStyle w:val="paragraph"/>
      </w:pPr>
      <w:r w:rsidRPr="0038709E">
        <w:tab/>
        <w:t>(a)</w:t>
      </w:r>
      <w:r w:rsidRPr="0038709E">
        <w:tab/>
        <w:t xml:space="preserve">if </w:t>
      </w:r>
      <w:r w:rsidR="004F31B3" w:rsidRPr="0038709E">
        <w:t>subsection (</w:t>
      </w:r>
      <w:r w:rsidRPr="0038709E">
        <w:t>1)(a)(i) applies—the person who engaged in the contravening conduct, or a person involved in that conduct; or</w:t>
      </w:r>
    </w:p>
    <w:p w14:paraId="719809B7" w14:textId="77777777" w:rsidR="00FD5AFF" w:rsidRPr="0038709E" w:rsidRDefault="00FD5AFF" w:rsidP="00FD5AFF">
      <w:pPr>
        <w:pStyle w:val="paragraph"/>
      </w:pPr>
      <w:r w:rsidRPr="0038709E">
        <w:tab/>
        <w:t>(b)</w:t>
      </w:r>
      <w:r w:rsidRPr="0038709E">
        <w:tab/>
        <w:t xml:space="preserve">if </w:t>
      </w:r>
      <w:r w:rsidR="004F31B3" w:rsidRPr="0038709E">
        <w:t>subsection (</w:t>
      </w:r>
      <w:r w:rsidRPr="0038709E">
        <w:t>1)(a)(ii) applies—a party to the contract who is advantaged by the declared term.</w:t>
      </w:r>
    </w:p>
    <w:p w14:paraId="70B99E6C" w14:textId="77777777" w:rsidR="00FD5AFF" w:rsidRPr="0038709E" w:rsidRDefault="00FD5AFF" w:rsidP="00FD5AFF">
      <w:pPr>
        <w:pStyle w:val="subsection"/>
      </w:pPr>
      <w:r w:rsidRPr="0038709E">
        <w:tab/>
        <w:t>(3)</w:t>
      </w:r>
      <w:r w:rsidRPr="0038709E">
        <w:tab/>
        <w:t>The order must be an order that the court considers will:</w:t>
      </w:r>
    </w:p>
    <w:p w14:paraId="1BFF99A3" w14:textId="7A2505C0" w:rsidR="00FD5AFF" w:rsidRPr="0038709E" w:rsidRDefault="00FD5AFF" w:rsidP="00FD5AFF">
      <w:pPr>
        <w:pStyle w:val="paragraph"/>
      </w:pPr>
      <w:r w:rsidRPr="0038709E">
        <w:tab/>
        <w:t>(a)</w:t>
      </w:r>
      <w:r w:rsidRPr="0038709E">
        <w:tab/>
        <w:t xml:space="preserve">redress, in whole or in part, the loss or damage suffered by the </w:t>
      </w:r>
      <w:r w:rsidR="00795EA8" w:rsidRPr="0038709E">
        <w:t>non</w:t>
      </w:r>
      <w:r w:rsidR="0093254F">
        <w:noBreakHyphen/>
      </w:r>
      <w:r w:rsidR="00795EA8" w:rsidRPr="0038709E">
        <w:t>parties</w:t>
      </w:r>
      <w:r w:rsidRPr="0038709E">
        <w:t xml:space="preserve"> in relation to the contravening conduct or declared term; or</w:t>
      </w:r>
    </w:p>
    <w:p w14:paraId="37B5B431" w14:textId="20F0FC53" w:rsidR="00FD5AFF" w:rsidRPr="0038709E" w:rsidRDefault="00FD5AFF" w:rsidP="00FD5AFF">
      <w:pPr>
        <w:pStyle w:val="paragraph"/>
      </w:pPr>
      <w:r w:rsidRPr="0038709E">
        <w:tab/>
        <w:t>(b)</w:t>
      </w:r>
      <w:r w:rsidRPr="0038709E">
        <w:tab/>
        <w:t xml:space="preserve">prevent or reduce the loss or damage suffered, or likely to be suffered, by the </w:t>
      </w:r>
      <w:r w:rsidR="00795EA8" w:rsidRPr="0038709E">
        <w:t>non</w:t>
      </w:r>
      <w:r w:rsidR="0093254F">
        <w:noBreakHyphen/>
      </w:r>
      <w:r w:rsidR="00795EA8" w:rsidRPr="0038709E">
        <w:t>parties</w:t>
      </w:r>
      <w:r w:rsidRPr="0038709E">
        <w:t xml:space="preserve"> in relation to the contravening conduct or declared term.</w:t>
      </w:r>
    </w:p>
    <w:p w14:paraId="50CE9B8F" w14:textId="77777777" w:rsidR="00FD5AFF" w:rsidRPr="0038709E" w:rsidRDefault="00FD5AFF" w:rsidP="00FD5AFF">
      <w:pPr>
        <w:pStyle w:val="subsection"/>
      </w:pPr>
      <w:r w:rsidRPr="0038709E">
        <w:tab/>
        <w:t>(4)</w:t>
      </w:r>
      <w:r w:rsidRPr="0038709E">
        <w:tab/>
        <w:t xml:space="preserve">An application under </w:t>
      </w:r>
      <w:r w:rsidR="004F31B3" w:rsidRPr="0038709E">
        <w:t>subsection (</w:t>
      </w:r>
      <w:r w:rsidRPr="0038709E">
        <w:t>1) may be made at any time within 6 years after the day on which:</w:t>
      </w:r>
    </w:p>
    <w:p w14:paraId="21329C09" w14:textId="77777777" w:rsidR="00FD5AFF" w:rsidRPr="0038709E" w:rsidRDefault="00FD5AFF" w:rsidP="00FD5AFF">
      <w:pPr>
        <w:pStyle w:val="paragraph"/>
      </w:pPr>
      <w:r w:rsidRPr="0038709E">
        <w:tab/>
        <w:t>(a)</w:t>
      </w:r>
      <w:r w:rsidRPr="0038709E">
        <w:tab/>
        <w:t xml:space="preserve">if </w:t>
      </w:r>
      <w:r w:rsidR="004F31B3" w:rsidRPr="0038709E">
        <w:t>subsection (</w:t>
      </w:r>
      <w:r w:rsidRPr="0038709E">
        <w:t>1)(a)(i) applies—the cause of action that relates to the contravening conduct accrued; or</w:t>
      </w:r>
    </w:p>
    <w:p w14:paraId="2D98CC01" w14:textId="77777777" w:rsidR="00FD5AFF" w:rsidRPr="0038709E" w:rsidRDefault="00FD5AFF" w:rsidP="00FD5AFF">
      <w:pPr>
        <w:pStyle w:val="paragraph"/>
      </w:pPr>
      <w:r w:rsidRPr="0038709E">
        <w:tab/>
        <w:t>(b)</w:t>
      </w:r>
      <w:r w:rsidRPr="0038709E">
        <w:tab/>
        <w:t xml:space="preserve">if </w:t>
      </w:r>
      <w:r w:rsidR="004F31B3" w:rsidRPr="0038709E">
        <w:t>subsection (</w:t>
      </w:r>
      <w:r w:rsidRPr="0038709E">
        <w:t>1)(a)(ii) applies—the declaration is made.</w:t>
      </w:r>
    </w:p>
    <w:p w14:paraId="59D707D2" w14:textId="7BE26C54" w:rsidR="00FD5AFF" w:rsidRPr="0038709E" w:rsidRDefault="00FD5AFF" w:rsidP="00833241">
      <w:pPr>
        <w:pStyle w:val="ActHead5"/>
      </w:pPr>
      <w:bookmarkStart w:id="408" w:name="_Toc220593426"/>
      <w:r w:rsidRPr="0038709E">
        <w:rPr>
          <w:rStyle w:val="CharSectno"/>
        </w:rPr>
        <w:t>240</w:t>
      </w:r>
      <w:r w:rsidRPr="0038709E">
        <w:t xml:space="preserve">  Determining whether to make a redress order etc. for </w:t>
      </w:r>
      <w:r w:rsidR="00795EA8" w:rsidRPr="0038709E">
        <w:t>non</w:t>
      </w:r>
      <w:r w:rsidR="0093254F">
        <w:noBreakHyphen/>
      </w:r>
      <w:r w:rsidR="00795EA8" w:rsidRPr="0038709E">
        <w:t>parties</w:t>
      </w:r>
      <w:bookmarkEnd w:id="408"/>
    </w:p>
    <w:p w14:paraId="2953EBBE" w14:textId="3582D9AB" w:rsidR="00FD5AFF" w:rsidRPr="0038709E" w:rsidRDefault="00FD5AFF" w:rsidP="00833241">
      <w:pPr>
        <w:pStyle w:val="subsection"/>
        <w:keepNext/>
        <w:keepLines/>
      </w:pPr>
      <w:r w:rsidRPr="0038709E">
        <w:tab/>
        <w:t>(1)</w:t>
      </w:r>
      <w:r w:rsidRPr="0038709E">
        <w:tab/>
        <w:t>In determining whether to make an order under section</w:t>
      </w:r>
      <w:r w:rsidR="004F31B3" w:rsidRPr="0038709E">
        <w:t> </w:t>
      </w:r>
      <w:r w:rsidRPr="0038709E">
        <w:t>239(1) against a person referred to in section</w:t>
      </w:r>
      <w:r w:rsidR="004F31B3" w:rsidRPr="0038709E">
        <w:t> </w:t>
      </w:r>
      <w:r w:rsidRPr="0038709E">
        <w:t xml:space="preserve">239(2)(a), the court may have regard to the conduct of the person, and of the </w:t>
      </w:r>
      <w:r w:rsidR="00795EA8" w:rsidRPr="0038709E">
        <w:t>non</w:t>
      </w:r>
      <w:r w:rsidR="0093254F">
        <w:noBreakHyphen/>
      </w:r>
      <w:r w:rsidR="00795EA8" w:rsidRPr="0038709E">
        <w:t>parties</w:t>
      </w:r>
      <w:r w:rsidRPr="0038709E">
        <w:t xml:space="preserve"> in relation to the contravening conduct, since the contravention occurred.</w:t>
      </w:r>
    </w:p>
    <w:p w14:paraId="13879372" w14:textId="30D9DEA6" w:rsidR="00FD5AFF" w:rsidRPr="0038709E" w:rsidRDefault="00FD5AFF" w:rsidP="00FD5AFF">
      <w:pPr>
        <w:pStyle w:val="subsection"/>
      </w:pPr>
      <w:r w:rsidRPr="0038709E">
        <w:tab/>
        <w:t>(2)</w:t>
      </w:r>
      <w:r w:rsidRPr="0038709E">
        <w:tab/>
        <w:t>In determining whether to make an order under section</w:t>
      </w:r>
      <w:r w:rsidR="004F31B3" w:rsidRPr="0038709E">
        <w:t> </w:t>
      </w:r>
      <w:r w:rsidRPr="0038709E">
        <w:t>239(1) against a person referred to in section</w:t>
      </w:r>
      <w:r w:rsidR="004F31B3" w:rsidRPr="0038709E">
        <w:t> </w:t>
      </w:r>
      <w:r w:rsidRPr="0038709E">
        <w:t xml:space="preserve">239(2)(b), the court may have regard to the conduct of the person, and of the </w:t>
      </w:r>
      <w:r w:rsidR="00795EA8" w:rsidRPr="0038709E">
        <w:t>non</w:t>
      </w:r>
      <w:r w:rsidR="0093254F">
        <w:noBreakHyphen/>
      </w:r>
      <w:r w:rsidR="00795EA8" w:rsidRPr="0038709E">
        <w:t>parties</w:t>
      </w:r>
      <w:r w:rsidRPr="0038709E">
        <w:t xml:space="preserve"> in relation to the declared term, since the declaration was made.</w:t>
      </w:r>
    </w:p>
    <w:p w14:paraId="53303176" w14:textId="77777777" w:rsidR="00FD5AFF" w:rsidRPr="0038709E" w:rsidRDefault="00FD5AFF" w:rsidP="00FD5AFF">
      <w:pPr>
        <w:pStyle w:val="subsection"/>
      </w:pPr>
      <w:r w:rsidRPr="0038709E">
        <w:tab/>
        <w:t>(3)</w:t>
      </w:r>
      <w:r w:rsidRPr="0038709E">
        <w:tab/>
        <w:t>In determining whether to make an order under section</w:t>
      </w:r>
      <w:r w:rsidR="004F31B3" w:rsidRPr="0038709E">
        <w:t> </w:t>
      </w:r>
      <w:r w:rsidRPr="0038709E">
        <w:t>239(1), the court need not make a finding about either of the following matters:</w:t>
      </w:r>
    </w:p>
    <w:p w14:paraId="7AE66CC8" w14:textId="6313EE41" w:rsidR="00FD5AFF" w:rsidRPr="0038709E" w:rsidRDefault="00FD5AFF" w:rsidP="00FD5AFF">
      <w:pPr>
        <w:pStyle w:val="paragraph"/>
      </w:pPr>
      <w:r w:rsidRPr="0038709E">
        <w:tab/>
        <w:t>(a)</w:t>
      </w:r>
      <w:r w:rsidRPr="0038709E">
        <w:tab/>
        <w:t xml:space="preserve">which persons are </w:t>
      </w:r>
      <w:r w:rsidR="00795EA8" w:rsidRPr="0038709E">
        <w:t>non</w:t>
      </w:r>
      <w:r w:rsidR="0093254F">
        <w:noBreakHyphen/>
      </w:r>
      <w:r w:rsidR="00795EA8" w:rsidRPr="0038709E">
        <w:t>parties</w:t>
      </w:r>
      <w:r w:rsidRPr="0038709E">
        <w:t xml:space="preserve"> in relation to the contravening conduct or declared term;</w:t>
      </w:r>
    </w:p>
    <w:p w14:paraId="74E82A97" w14:textId="77777777" w:rsidR="00FD5AFF" w:rsidRPr="0038709E" w:rsidRDefault="00FD5AFF" w:rsidP="00FD5AFF">
      <w:pPr>
        <w:pStyle w:val="paragraph"/>
      </w:pPr>
      <w:r w:rsidRPr="0038709E">
        <w:tab/>
        <w:t>(b)</w:t>
      </w:r>
      <w:r w:rsidRPr="0038709E">
        <w:tab/>
        <w:t>the nature of the loss or damage suffered, or likely to be suffered, by such persons.</w:t>
      </w:r>
    </w:p>
    <w:p w14:paraId="09B6DF77" w14:textId="64BEF745" w:rsidR="00FD5AFF" w:rsidRPr="0038709E" w:rsidRDefault="00FD5AFF" w:rsidP="00FD5AFF">
      <w:pPr>
        <w:pStyle w:val="ActHead5"/>
      </w:pPr>
      <w:bookmarkStart w:id="409" w:name="_Toc220593427"/>
      <w:r w:rsidRPr="0038709E">
        <w:rPr>
          <w:rStyle w:val="CharSectno"/>
        </w:rPr>
        <w:t>241</w:t>
      </w:r>
      <w:r w:rsidRPr="0038709E">
        <w:t xml:space="preserve">  When a non</w:t>
      </w:r>
      <w:r w:rsidR="0093254F">
        <w:noBreakHyphen/>
      </w:r>
      <w:r w:rsidRPr="0038709E">
        <w:t>party is bound by a redress order etc.</w:t>
      </w:r>
      <w:bookmarkEnd w:id="409"/>
    </w:p>
    <w:p w14:paraId="47A78E67" w14:textId="1A9A7324" w:rsidR="00FD5AFF" w:rsidRPr="0038709E" w:rsidRDefault="00FD5AFF" w:rsidP="00FD5AFF">
      <w:pPr>
        <w:pStyle w:val="subsection"/>
      </w:pPr>
      <w:r w:rsidRPr="0038709E">
        <w:tab/>
        <w:t>(1)</w:t>
      </w:r>
      <w:r w:rsidRPr="0038709E">
        <w:tab/>
        <w:t>A non</w:t>
      </w:r>
      <w:r w:rsidR="0093254F">
        <w:noBreakHyphen/>
      </w:r>
      <w:r w:rsidRPr="0038709E">
        <w:t>party is bound by an order made under section</w:t>
      </w:r>
      <w:r w:rsidR="004F31B3" w:rsidRPr="0038709E">
        <w:t> </w:t>
      </w:r>
      <w:r w:rsidRPr="0038709E">
        <w:t>239(1) against a person if:</w:t>
      </w:r>
    </w:p>
    <w:p w14:paraId="020EEBC6" w14:textId="56E62277" w:rsidR="00FD5AFF" w:rsidRPr="0038709E" w:rsidRDefault="00FD5AFF" w:rsidP="00FD5AFF">
      <w:pPr>
        <w:pStyle w:val="paragraph"/>
      </w:pPr>
      <w:r w:rsidRPr="0038709E">
        <w:tab/>
        <w:t>(a)</w:t>
      </w:r>
      <w:r w:rsidRPr="0038709E">
        <w:tab/>
        <w:t>the loss or damage suffered, or likely to be suffered, by the non</w:t>
      </w:r>
      <w:r w:rsidR="0093254F">
        <w:noBreakHyphen/>
      </w:r>
      <w:r w:rsidRPr="0038709E">
        <w:t>party in relation to the contravening conduct, or the declared term, to which the order relates has been redressed, prevented or reduced in accordance with the order; and</w:t>
      </w:r>
    </w:p>
    <w:p w14:paraId="1177C30E" w14:textId="03CE7FA5" w:rsidR="00FD5AFF" w:rsidRPr="0038709E" w:rsidRDefault="00FD5AFF" w:rsidP="00FD5AFF">
      <w:pPr>
        <w:pStyle w:val="paragraph"/>
      </w:pPr>
      <w:r w:rsidRPr="0038709E">
        <w:tab/>
        <w:t>(b)</w:t>
      </w:r>
      <w:r w:rsidRPr="0038709E">
        <w:tab/>
        <w:t>the non</w:t>
      </w:r>
      <w:r w:rsidR="0093254F">
        <w:noBreakHyphen/>
      </w:r>
      <w:r w:rsidRPr="0038709E">
        <w:t>party has accepted the redress, prevention or reduction.</w:t>
      </w:r>
    </w:p>
    <w:p w14:paraId="3A82A570" w14:textId="3801A7F5" w:rsidR="00FD5AFF" w:rsidRPr="0038709E" w:rsidRDefault="00FD5AFF" w:rsidP="00FD5AFF">
      <w:pPr>
        <w:pStyle w:val="subsection"/>
      </w:pPr>
      <w:r w:rsidRPr="0038709E">
        <w:tab/>
        <w:t>(2)</w:t>
      </w:r>
      <w:r w:rsidRPr="0038709E">
        <w:tab/>
        <w:t>Any other order made under section</w:t>
      </w:r>
      <w:r w:rsidR="004F31B3" w:rsidRPr="0038709E">
        <w:t> </w:t>
      </w:r>
      <w:r w:rsidRPr="0038709E">
        <w:t>239(1) that relates to that loss or damage has no effect in relation to the non</w:t>
      </w:r>
      <w:r w:rsidR="0093254F">
        <w:noBreakHyphen/>
      </w:r>
      <w:r w:rsidRPr="0038709E">
        <w:t>party.</w:t>
      </w:r>
    </w:p>
    <w:p w14:paraId="411190C1" w14:textId="77777777" w:rsidR="00FD5AFF" w:rsidRPr="0038709E" w:rsidRDefault="00FD5AFF" w:rsidP="00FD5AFF">
      <w:pPr>
        <w:pStyle w:val="subsection"/>
      </w:pPr>
      <w:r w:rsidRPr="0038709E">
        <w:tab/>
        <w:t>(3)</w:t>
      </w:r>
      <w:r w:rsidRPr="0038709E">
        <w:tab/>
        <w:t>Despite any other provision of:</w:t>
      </w:r>
    </w:p>
    <w:p w14:paraId="59EB1880" w14:textId="77777777" w:rsidR="00FD5AFF" w:rsidRPr="0038709E" w:rsidRDefault="00FD5AFF" w:rsidP="00FD5AFF">
      <w:pPr>
        <w:pStyle w:val="paragraph"/>
      </w:pPr>
      <w:r w:rsidRPr="0038709E">
        <w:tab/>
        <w:t>(a)</w:t>
      </w:r>
      <w:r w:rsidRPr="0038709E">
        <w:tab/>
        <w:t>this Schedule; or</w:t>
      </w:r>
    </w:p>
    <w:p w14:paraId="2B17BEEB" w14:textId="77777777" w:rsidR="00FD5AFF" w:rsidRPr="0038709E" w:rsidRDefault="00FD5AFF" w:rsidP="00FD5AFF">
      <w:pPr>
        <w:pStyle w:val="paragraph"/>
      </w:pPr>
      <w:r w:rsidRPr="0038709E">
        <w:tab/>
        <w:t>(b)</w:t>
      </w:r>
      <w:r w:rsidRPr="0038709E">
        <w:tab/>
        <w:t>any other law of the Commonwealth, or a State or a Territory;</w:t>
      </w:r>
    </w:p>
    <w:p w14:paraId="4903FDBC" w14:textId="2139E9BF" w:rsidR="00FD5AFF" w:rsidRPr="0038709E" w:rsidRDefault="00FD5AFF" w:rsidP="00FD5AFF">
      <w:pPr>
        <w:pStyle w:val="subsection2"/>
      </w:pPr>
      <w:r w:rsidRPr="0038709E">
        <w:t>no claim, action or demand may be made or taken against the person by the non</w:t>
      </w:r>
      <w:r w:rsidR="0093254F">
        <w:noBreakHyphen/>
      </w:r>
      <w:r w:rsidRPr="0038709E">
        <w:t>party in relation to that loss or damage.</w:t>
      </w:r>
    </w:p>
    <w:p w14:paraId="4C143DCE" w14:textId="77777777" w:rsidR="00FD5AFF" w:rsidRPr="0038709E" w:rsidRDefault="00FD5AFF" w:rsidP="00FD5AFF">
      <w:pPr>
        <w:pStyle w:val="ActHead5"/>
      </w:pPr>
      <w:bookmarkStart w:id="410" w:name="_Toc220593428"/>
      <w:r w:rsidRPr="0038709E">
        <w:rPr>
          <w:rStyle w:val="CharSectno"/>
        </w:rPr>
        <w:t>243</w:t>
      </w:r>
      <w:r w:rsidRPr="0038709E">
        <w:t xml:space="preserve">  Kinds of orders that may be made</w:t>
      </w:r>
      <w:bookmarkEnd w:id="410"/>
    </w:p>
    <w:p w14:paraId="3F93F801" w14:textId="77777777" w:rsidR="00FD5AFF" w:rsidRPr="0038709E" w:rsidRDefault="00FD5AFF" w:rsidP="00FD5AFF">
      <w:pPr>
        <w:pStyle w:val="subsection"/>
      </w:pPr>
      <w:r w:rsidRPr="0038709E">
        <w:tab/>
      </w:r>
      <w:r w:rsidRPr="0038709E">
        <w:tab/>
        <w:t>Without limiting section</w:t>
      </w:r>
      <w:r w:rsidR="004F31B3" w:rsidRPr="0038709E">
        <w:t> </w:t>
      </w:r>
      <w:r w:rsidRPr="0038709E">
        <w:t xml:space="preserve">237(1), 238(1) or 239(1), the orders that a court may make under any of those sections against a person (the </w:t>
      </w:r>
      <w:r w:rsidRPr="0038709E">
        <w:rPr>
          <w:b/>
          <w:i/>
        </w:rPr>
        <w:t>respondent</w:t>
      </w:r>
      <w:r w:rsidRPr="0038709E">
        <w:t>) include all or any of the following:</w:t>
      </w:r>
    </w:p>
    <w:p w14:paraId="2A9E14FB" w14:textId="77777777" w:rsidR="00FD5AFF" w:rsidRPr="0038709E" w:rsidRDefault="00FD5AFF" w:rsidP="00FD5AFF">
      <w:pPr>
        <w:pStyle w:val="paragraph"/>
      </w:pPr>
      <w:r w:rsidRPr="0038709E">
        <w:tab/>
        <w:t>(a)</w:t>
      </w:r>
      <w:r w:rsidRPr="0038709E">
        <w:tab/>
        <w:t xml:space="preserve">an order declaring the whole or any part of a contract made between the respondent and a person (the </w:t>
      </w:r>
      <w:r w:rsidRPr="0038709E">
        <w:rPr>
          <w:b/>
          <w:i/>
        </w:rPr>
        <w:t>injured person</w:t>
      </w:r>
      <w:r w:rsidRPr="0038709E">
        <w:t>) who suffered, or is likely to suffer, the loss or damage referred to in that section, or of a collateral arrangement relating to such a contract:</w:t>
      </w:r>
    </w:p>
    <w:p w14:paraId="0D97BA20" w14:textId="77777777" w:rsidR="00FD5AFF" w:rsidRPr="0038709E" w:rsidRDefault="00FD5AFF" w:rsidP="00FD5AFF">
      <w:pPr>
        <w:pStyle w:val="paragraphsub"/>
      </w:pPr>
      <w:r w:rsidRPr="0038709E">
        <w:tab/>
        <w:t>(i)</w:t>
      </w:r>
      <w:r w:rsidRPr="0038709E">
        <w:tab/>
        <w:t>to be void; and</w:t>
      </w:r>
    </w:p>
    <w:p w14:paraId="10CC2868" w14:textId="77777777" w:rsidR="00FD5AFF" w:rsidRPr="0038709E" w:rsidRDefault="00FD5AFF" w:rsidP="00FD5AFF">
      <w:pPr>
        <w:pStyle w:val="paragraphsub"/>
      </w:pPr>
      <w:r w:rsidRPr="0038709E">
        <w:tab/>
        <w:t>(ii)</w:t>
      </w:r>
      <w:r w:rsidRPr="0038709E">
        <w:tab/>
        <w:t>if the court thinks fit—to have been void ab initio or void at all times on and after such date as is specified in the order (which may be a date that is before the date on which the order is made);</w:t>
      </w:r>
    </w:p>
    <w:p w14:paraId="0336DBE7" w14:textId="77777777" w:rsidR="00FD5AFF" w:rsidRPr="0038709E" w:rsidRDefault="00FD5AFF" w:rsidP="00FD5AFF">
      <w:pPr>
        <w:pStyle w:val="paragraph"/>
      </w:pPr>
      <w:r w:rsidRPr="0038709E">
        <w:tab/>
        <w:t>(b)</w:t>
      </w:r>
      <w:r w:rsidRPr="0038709E">
        <w:tab/>
        <w:t>an order:</w:t>
      </w:r>
    </w:p>
    <w:p w14:paraId="6A9ED048" w14:textId="77777777" w:rsidR="00FD5AFF" w:rsidRPr="0038709E" w:rsidRDefault="00FD5AFF" w:rsidP="00FD5AFF">
      <w:pPr>
        <w:pStyle w:val="paragraphsub"/>
      </w:pPr>
      <w:r w:rsidRPr="0038709E">
        <w:tab/>
        <w:t>(i)</w:t>
      </w:r>
      <w:r w:rsidRPr="0038709E">
        <w:tab/>
        <w:t>varying such a contract or arrangement in such manner as is specified in the order; and</w:t>
      </w:r>
    </w:p>
    <w:p w14:paraId="69A9502B" w14:textId="77777777" w:rsidR="00FD5AFF" w:rsidRPr="0038709E" w:rsidRDefault="00FD5AFF" w:rsidP="00FD5AFF">
      <w:pPr>
        <w:pStyle w:val="paragraphsub"/>
      </w:pPr>
      <w:r w:rsidRPr="0038709E">
        <w:tab/>
        <w:t>(ii)</w:t>
      </w:r>
      <w:r w:rsidRPr="0038709E">
        <w:tab/>
        <w:t>if the court thinks fit—declaring the contract or arrangement to have had effect as so varied on and after such date as is specified in the order (which may be a date that is before the date on which the order is made);</w:t>
      </w:r>
    </w:p>
    <w:p w14:paraId="1F7575B0" w14:textId="77777777" w:rsidR="00FD5AFF" w:rsidRPr="0038709E" w:rsidRDefault="00FD5AFF" w:rsidP="00FD5AFF">
      <w:pPr>
        <w:pStyle w:val="paragraph"/>
      </w:pPr>
      <w:r w:rsidRPr="0038709E">
        <w:tab/>
        <w:t>(c)</w:t>
      </w:r>
      <w:r w:rsidRPr="0038709E">
        <w:tab/>
        <w:t>an order refusing to enforce any or all of the provisions of such a contract or arrangement;</w:t>
      </w:r>
    </w:p>
    <w:p w14:paraId="7830A246" w14:textId="77777777" w:rsidR="00FD5AFF" w:rsidRPr="0038709E" w:rsidRDefault="00FD5AFF" w:rsidP="00FD5AFF">
      <w:pPr>
        <w:pStyle w:val="paragraph"/>
      </w:pPr>
      <w:r w:rsidRPr="0038709E">
        <w:tab/>
        <w:t>(d)</w:t>
      </w:r>
      <w:r w:rsidRPr="0038709E">
        <w:tab/>
        <w:t>an order directing the respondent to refund money or return property to the injured person;</w:t>
      </w:r>
    </w:p>
    <w:p w14:paraId="7CCE4040" w14:textId="77777777" w:rsidR="00FD5AFF" w:rsidRPr="0038709E" w:rsidRDefault="00FD5AFF" w:rsidP="00FD5AFF">
      <w:pPr>
        <w:pStyle w:val="paragraph"/>
      </w:pPr>
      <w:r w:rsidRPr="0038709E">
        <w:tab/>
        <w:t>(e)</w:t>
      </w:r>
      <w:r w:rsidRPr="0038709E">
        <w:tab/>
        <w:t>except if the order is to be made under section</w:t>
      </w:r>
      <w:r w:rsidR="004F31B3" w:rsidRPr="0038709E">
        <w:t> </w:t>
      </w:r>
      <w:r w:rsidRPr="0038709E">
        <w:t>239(1)—an order directing the respondent to pay the injured person the amount of the loss or damage;</w:t>
      </w:r>
    </w:p>
    <w:p w14:paraId="0F83DBF4" w14:textId="77777777" w:rsidR="00FD5AFF" w:rsidRPr="0038709E" w:rsidRDefault="00FD5AFF" w:rsidP="00FD5AFF">
      <w:pPr>
        <w:pStyle w:val="paragraph"/>
      </w:pPr>
      <w:r w:rsidRPr="0038709E">
        <w:tab/>
        <w:t>(f)</w:t>
      </w:r>
      <w:r w:rsidRPr="0038709E">
        <w:tab/>
        <w:t>an order directing the respondent, at his or her own expense, to repair, or provide parts for, goods that had been supplied by the respondent to the injured person;</w:t>
      </w:r>
    </w:p>
    <w:p w14:paraId="5099C721" w14:textId="77777777" w:rsidR="00FD5AFF" w:rsidRPr="0038709E" w:rsidRDefault="00FD5AFF" w:rsidP="00FD5AFF">
      <w:pPr>
        <w:pStyle w:val="paragraph"/>
      </w:pPr>
      <w:r w:rsidRPr="0038709E">
        <w:tab/>
        <w:t>(g)</w:t>
      </w:r>
      <w:r w:rsidRPr="0038709E">
        <w:tab/>
        <w:t>an order directing the respondent, at his or her own expense, to supply specified services to the injured person;</w:t>
      </w:r>
    </w:p>
    <w:p w14:paraId="36790C43" w14:textId="77777777" w:rsidR="00FD5AFF" w:rsidRPr="0038709E" w:rsidRDefault="00FD5AFF" w:rsidP="00FD5AFF">
      <w:pPr>
        <w:pStyle w:val="paragraph"/>
      </w:pPr>
      <w:r w:rsidRPr="0038709E">
        <w:tab/>
        <w:t>(h)</w:t>
      </w:r>
      <w:r w:rsidRPr="0038709E">
        <w:tab/>
        <w:t>an order, in relation to an instrument creating or transferring an interest in land, directing the respondent to execute an instrument that:</w:t>
      </w:r>
    </w:p>
    <w:p w14:paraId="5CD846EC" w14:textId="77777777" w:rsidR="00FD5AFF" w:rsidRPr="0038709E" w:rsidRDefault="00FD5AFF" w:rsidP="00FD5AFF">
      <w:pPr>
        <w:pStyle w:val="paragraphsub"/>
      </w:pPr>
      <w:r w:rsidRPr="0038709E">
        <w:tab/>
        <w:t>(i)</w:t>
      </w:r>
      <w:r w:rsidRPr="0038709E">
        <w:tab/>
        <w:t>varies, or has the effect of varying, the first mentioned instrument; or</w:t>
      </w:r>
    </w:p>
    <w:p w14:paraId="7025AABE" w14:textId="77777777" w:rsidR="00FD5AFF" w:rsidRPr="0038709E" w:rsidRDefault="00FD5AFF" w:rsidP="00FD5AFF">
      <w:pPr>
        <w:pStyle w:val="paragraphsub"/>
      </w:pPr>
      <w:r w:rsidRPr="0038709E">
        <w:tab/>
        <w:t>(ii)</w:t>
      </w:r>
      <w:r w:rsidRPr="0038709E">
        <w:tab/>
        <w:t>terminates or otherwise affects, or has the effect of terminating or otherwise affecting, the operation or effect of the first mentioned instrument.</w:t>
      </w:r>
    </w:p>
    <w:p w14:paraId="2E84D792" w14:textId="77777777" w:rsidR="00480536" w:rsidRPr="0038709E" w:rsidRDefault="00480536" w:rsidP="00480536">
      <w:pPr>
        <w:pStyle w:val="ActHead5"/>
      </w:pPr>
      <w:bookmarkStart w:id="411" w:name="_Toc220593429"/>
      <w:r w:rsidRPr="0038709E">
        <w:rPr>
          <w:rStyle w:val="CharSectno"/>
        </w:rPr>
        <w:t>243A</w:t>
      </w:r>
      <w:r w:rsidRPr="0038709E">
        <w:t xml:space="preserve">  Orders made in favour of party to contract containing unfair term</w:t>
      </w:r>
      <w:bookmarkEnd w:id="411"/>
    </w:p>
    <w:p w14:paraId="394EB6C9" w14:textId="77777777" w:rsidR="00480536" w:rsidRPr="0038709E" w:rsidRDefault="00480536" w:rsidP="00480536">
      <w:pPr>
        <w:pStyle w:val="subsection"/>
      </w:pPr>
      <w:r w:rsidRPr="0038709E">
        <w:tab/>
        <w:t>(1)</w:t>
      </w:r>
      <w:r w:rsidRPr="0038709E">
        <w:tab/>
        <w:t xml:space="preserve">If a declaration has been made under section 250 in relation to a term (the </w:t>
      </w:r>
      <w:r w:rsidRPr="0038709E">
        <w:rPr>
          <w:b/>
          <w:i/>
        </w:rPr>
        <w:t>declared term</w:t>
      </w:r>
      <w:r w:rsidRPr="0038709E">
        <w:t>) of a contract, a court may:</w:t>
      </w:r>
    </w:p>
    <w:p w14:paraId="1BC70015" w14:textId="77777777" w:rsidR="00480536" w:rsidRPr="0038709E" w:rsidRDefault="00480536" w:rsidP="00480536">
      <w:pPr>
        <w:pStyle w:val="paragraph"/>
      </w:pPr>
      <w:r w:rsidRPr="0038709E">
        <w:tab/>
        <w:t>(a)</w:t>
      </w:r>
      <w:r w:rsidRPr="0038709E">
        <w:tab/>
        <w:t>on the application of a party to the contract; or</w:t>
      </w:r>
    </w:p>
    <w:p w14:paraId="3C5AEEE9" w14:textId="77777777" w:rsidR="00480536" w:rsidRPr="0038709E" w:rsidRDefault="00480536" w:rsidP="00480536">
      <w:pPr>
        <w:pStyle w:val="paragraph"/>
      </w:pPr>
      <w:r w:rsidRPr="0038709E">
        <w:tab/>
        <w:t>(b)</w:t>
      </w:r>
      <w:r w:rsidRPr="0038709E">
        <w:tab/>
        <w:t>on the application of the regulator made on behalf of, and with the consent in writing of, one or more parties to the contract;</w:t>
      </w:r>
    </w:p>
    <w:p w14:paraId="078C2CDA" w14:textId="77777777" w:rsidR="00480536" w:rsidRPr="0038709E" w:rsidRDefault="00480536" w:rsidP="00480536">
      <w:pPr>
        <w:pStyle w:val="subsection2"/>
      </w:pPr>
      <w:r w:rsidRPr="0038709E">
        <w:t xml:space="preserve">make against a party (the </w:t>
      </w:r>
      <w:r w:rsidRPr="0038709E">
        <w:rPr>
          <w:b/>
          <w:i/>
        </w:rPr>
        <w:t>respondent</w:t>
      </w:r>
      <w:r w:rsidRPr="0038709E">
        <w:t>) to the contract who is advantaged by the declared term such order or orders (other than an award of damages) as the court thinks appropriate:</w:t>
      </w:r>
    </w:p>
    <w:p w14:paraId="27A15042" w14:textId="77777777" w:rsidR="00480536" w:rsidRPr="0038709E" w:rsidRDefault="00480536" w:rsidP="00480536">
      <w:pPr>
        <w:pStyle w:val="paragraph"/>
      </w:pPr>
      <w:r w:rsidRPr="0038709E">
        <w:tab/>
        <w:t>(c)</w:t>
      </w:r>
      <w:r w:rsidRPr="0038709E">
        <w:tab/>
        <w:t>to redress, in whole or in part, loss or damage that has been caused to any person by the declared term; or</w:t>
      </w:r>
    </w:p>
    <w:p w14:paraId="7290BC21" w14:textId="77777777" w:rsidR="00480536" w:rsidRPr="0038709E" w:rsidRDefault="00480536" w:rsidP="00480536">
      <w:pPr>
        <w:pStyle w:val="paragraph"/>
      </w:pPr>
      <w:r w:rsidRPr="0038709E">
        <w:tab/>
        <w:t>(d)</w:t>
      </w:r>
      <w:r w:rsidRPr="0038709E">
        <w:tab/>
        <w:t>to prevent or reduce loss or damage that is likely to be so caused.</w:t>
      </w:r>
    </w:p>
    <w:p w14:paraId="358E3B1F" w14:textId="77777777" w:rsidR="00480536" w:rsidRPr="0038709E" w:rsidRDefault="00480536" w:rsidP="00480536">
      <w:pPr>
        <w:pStyle w:val="subsection"/>
      </w:pPr>
      <w:r w:rsidRPr="0038709E">
        <w:tab/>
        <w:t>(2)</w:t>
      </w:r>
      <w:r w:rsidRPr="0038709E">
        <w:tab/>
        <w:t>Without limiting subsection (1), the orders that a court may make against the respondent include all or any of the following:</w:t>
      </w:r>
    </w:p>
    <w:p w14:paraId="2C7ED4ED" w14:textId="77777777" w:rsidR="00480536" w:rsidRPr="0038709E" w:rsidRDefault="00480536" w:rsidP="00480536">
      <w:pPr>
        <w:pStyle w:val="paragraph"/>
      </w:pPr>
      <w:r w:rsidRPr="0038709E">
        <w:tab/>
        <w:t>(a)</w:t>
      </w:r>
      <w:r w:rsidRPr="0038709E">
        <w:tab/>
        <w:t>an order declaring the whole or any part of the contract, or of a collateral arrangement relating to the contract:</w:t>
      </w:r>
    </w:p>
    <w:p w14:paraId="18BB5893" w14:textId="77777777" w:rsidR="00480536" w:rsidRPr="0038709E" w:rsidRDefault="00480536" w:rsidP="00480536">
      <w:pPr>
        <w:pStyle w:val="paragraphsub"/>
      </w:pPr>
      <w:r w:rsidRPr="0038709E">
        <w:tab/>
        <w:t>(i)</w:t>
      </w:r>
      <w:r w:rsidRPr="0038709E">
        <w:tab/>
        <w:t>to be void; and</w:t>
      </w:r>
    </w:p>
    <w:p w14:paraId="6641B606" w14:textId="77777777" w:rsidR="00480536" w:rsidRPr="0038709E" w:rsidRDefault="00480536" w:rsidP="00480536">
      <w:pPr>
        <w:pStyle w:val="paragraphsub"/>
      </w:pPr>
      <w:r w:rsidRPr="0038709E">
        <w:tab/>
        <w:t>(ii)</w:t>
      </w:r>
      <w:r w:rsidRPr="0038709E">
        <w:tab/>
        <w:t>if the court thinks fit—to have been void ab initio or void at all times on and after such date as is specified in the order (which may be a date that is before the date on which the order is made);</w:t>
      </w:r>
    </w:p>
    <w:p w14:paraId="01F0EDFC" w14:textId="77777777" w:rsidR="00480536" w:rsidRPr="0038709E" w:rsidRDefault="00480536" w:rsidP="00480536">
      <w:pPr>
        <w:pStyle w:val="paragraph"/>
      </w:pPr>
      <w:r w:rsidRPr="0038709E">
        <w:tab/>
        <w:t>(b)</w:t>
      </w:r>
      <w:r w:rsidRPr="0038709E">
        <w:tab/>
        <w:t>an order:</w:t>
      </w:r>
    </w:p>
    <w:p w14:paraId="12E67BF2" w14:textId="77777777" w:rsidR="00480536" w:rsidRPr="0038709E" w:rsidRDefault="00480536" w:rsidP="00480536">
      <w:pPr>
        <w:pStyle w:val="paragraphsub"/>
      </w:pPr>
      <w:r w:rsidRPr="0038709E">
        <w:tab/>
        <w:t>(i)</w:t>
      </w:r>
      <w:r w:rsidRPr="0038709E">
        <w:tab/>
        <w:t>varying the contract, or such a collateral arrangement, as specified in the order; and</w:t>
      </w:r>
    </w:p>
    <w:p w14:paraId="2F2DAA84" w14:textId="77777777" w:rsidR="00480536" w:rsidRPr="0038709E" w:rsidRDefault="00480536" w:rsidP="00480536">
      <w:pPr>
        <w:pStyle w:val="paragraphsub"/>
      </w:pPr>
      <w:r w:rsidRPr="0038709E">
        <w:tab/>
        <w:t>(ii)</w:t>
      </w:r>
      <w:r w:rsidRPr="0038709E">
        <w:tab/>
        <w:t>if the court thinks fit—declaring the contract or arrangement to have had effect as so varied on and after such date as is specified in the order (which may be a date that is before the date on which the order is made);</w:t>
      </w:r>
    </w:p>
    <w:p w14:paraId="05F34BE5" w14:textId="77777777" w:rsidR="00480536" w:rsidRPr="0038709E" w:rsidRDefault="00480536" w:rsidP="00480536">
      <w:pPr>
        <w:pStyle w:val="paragraph"/>
      </w:pPr>
      <w:r w:rsidRPr="0038709E">
        <w:tab/>
        <w:t>(c)</w:t>
      </w:r>
      <w:r w:rsidRPr="0038709E">
        <w:tab/>
        <w:t>an order refusing to enforce any or all of the provisions of the contract, or of such a collateral arrangement.</w:t>
      </w:r>
    </w:p>
    <w:p w14:paraId="61B33DAC" w14:textId="77777777" w:rsidR="00480536" w:rsidRPr="0038709E" w:rsidRDefault="00480536" w:rsidP="00480536">
      <w:pPr>
        <w:pStyle w:val="subsection"/>
      </w:pPr>
      <w:r w:rsidRPr="0038709E">
        <w:tab/>
        <w:t>(3)</w:t>
      </w:r>
      <w:r w:rsidRPr="0038709E">
        <w:tab/>
        <w:t>An application under subsection (1) may be made at any time before the end of 6 years from the day on which the declaration under section 250 was made.</w:t>
      </w:r>
    </w:p>
    <w:p w14:paraId="3451D324" w14:textId="77777777" w:rsidR="00480536" w:rsidRPr="0038709E" w:rsidRDefault="00480536" w:rsidP="00480536">
      <w:pPr>
        <w:pStyle w:val="ActHead5"/>
      </w:pPr>
      <w:bookmarkStart w:id="412" w:name="_Toc220593430"/>
      <w:r w:rsidRPr="0038709E">
        <w:rPr>
          <w:rStyle w:val="CharSectno"/>
        </w:rPr>
        <w:t>243B</w:t>
      </w:r>
      <w:r w:rsidRPr="0038709E">
        <w:t xml:space="preserve">  Orders made on application of the regulator to prevent and remedy unfair contract terms</w:t>
      </w:r>
      <w:bookmarkEnd w:id="412"/>
    </w:p>
    <w:p w14:paraId="421DD5E2" w14:textId="77777777" w:rsidR="00480536" w:rsidRPr="0038709E" w:rsidRDefault="00480536" w:rsidP="00480536">
      <w:pPr>
        <w:pStyle w:val="subsection"/>
      </w:pPr>
      <w:r w:rsidRPr="0038709E">
        <w:tab/>
        <w:t>(1)</w:t>
      </w:r>
      <w:r w:rsidRPr="0038709E">
        <w:tab/>
        <w:t xml:space="preserve">If a declaration has been made under section 250 in relation to a term (the </w:t>
      </w:r>
      <w:r w:rsidRPr="0038709E">
        <w:rPr>
          <w:b/>
          <w:i/>
        </w:rPr>
        <w:t>declared term</w:t>
      </w:r>
      <w:r w:rsidRPr="0038709E">
        <w:t xml:space="preserve">) of a contract, a court may, on the application of the regulator, make against a party (the </w:t>
      </w:r>
      <w:r w:rsidRPr="0038709E">
        <w:rPr>
          <w:b/>
          <w:i/>
        </w:rPr>
        <w:t>respondent</w:t>
      </w:r>
      <w:r w:rsidRPr="0038709E">
        <w:t>) to the contract who is advantaged by the declared term such order or orders (other than an award of damages) as the court thinks appropriate:</w:t>
      </w:r>
    </w:p>
    <w:p w14:paraId="0DA315B9" w14:textId="77777777" w:rsidR="00480536" w:rsidRPr="0038709E" w:rsidRDefault="00480536" w:rsidP="00480536">
      <w:pPr>
        <w:pStyle w:val="paragraph"/>
      </w:pPr>
      <w:r w:rsidRPr="0038709E">
        <w:tab/>
        <w:t>(a)</w:t>
      </w:r>
      <w:r w:rsidRPr="0038709E">
        <w:tab/>
        <w:t xml:space="preserve">to prevent a term (a </w:t>
      </w:r>
      <w:r w:rsidRPr="0038709E">
        <w:rPr>
          <w:b/>
          <w:i/>
        </w:rPr>
        <w:t>similar term</w:t>
      </w:r>
      <w:r w:rsidRPr="0038709E">
        <w:t>) that is the same, or substantially similar, in effect to the declared term from being included in any future contract:</w:t>
      </w:r>
    </w:p>
    <w:p w14:paraId="44850CC9" w14:textId="77777777" w:rsidR="00480536" w:rsidRPr="0038709E" w:rsidRDefault="00480536" w:rsidP="00480536">
      <w:pPr>
        <w:pStyle w:val="paragraphsub"/>
      </w:pPr>
      <w:r w:rsidRPr="0038709E">
        <w:tab/>
        <w:t>(i)</w:t>
      </w:r>
      <w:r w:rsidRPr="0038709E">
        <w:tab/>
        <w:t>to which the respondent is a party; and</w:t>
      </w:r>
    </w:p>
    <w:p w14:paraId="3F4845CC" w14:textId="77777777" w:rsidR="00480536" w:rsidRPr="0038709E" w:rsidRDefault="00480536" w:rsidP="00480536">
      <w:pPr>
        <w:pStyle w:val="paragraphsub"/>
      </w:pPr>
      <w:r w:rsidRPr="0038709E">
        <w:tab/>
        <w:t>(ii)</w:t>
      </w:r>
      <w:r w:rsidRPr="0038709E">
        <w:tab/>
        <w:t>that is a consumer contract or small business contract; and</w:t>
      </w:r>
    </w:p>
    <w:p w14:paraId="52AA8796" w14:textId="77777777" w:rsidR="00480536" w:rsidRPr="0038709E" w:rsidRDefault="00480536" w:rsidP="00480536">
      <w:pPr>
        <w:pStyle w:val="paragraphsub"/>
      </w:pPr>
      <w:r w:rsidRPr="0038709E">
        <w:tab/>
        <w:t>(iii)</w:t>
      </w:r>
      <w:r w:rsidRPr="0038709E">
        <w:tab/>
        <w:t>that is a standard form contract; or</w:t>
      </w:r>
    </w:p>
    <w:p w14:paraId="73207595" w14:textId="77777777" w:rsidR="00480536" w:rsidRPr="0038709E" w:rsidRDefault="00480536" w:rsidP="00480536">
      <w:pPr>
        <w:pStyle w:val="paragraph"/>
      </w:pPr>
      <w:r w:rsidRPr="0038709E">
        <w:tab/>
        <w:t>(b)</w:t>
      </w:r>
      <w:r w:rsidRPr="0038709E">
        <w:tab/>
        <w:t>to redress, in whole or in part, loss or damage that has been caused, or to prevent or reduce loss or damage that is likely to be caused, to any person by a similar term that is included in any existing contract:</w:t>
      </w:r>
    </w:p>
    <w:p w14:paraId="3F4BCB24" w14:textId="77777777" w:rsidR="00480536" w:rsidRPr="0038709E" w:rsidRDefault="00480536" w:rsidP="00480536">
      <w:pPr>
        <w:pStyle w:val="paragraphsub"/>
      </w:pPr>
      <w:r w:rsidRPr="0038709E">
        <w:tab/>
        <w:t>(i)</w:t>
      </w:r>
      <w:r w:rsidRPr="0038709E">
        <w:tab/>
        <w:t>to which the respondent is a party; and</w:t>
      </w:r>
    </w:p>
    <w:p w14:paraId="59BD0136" w14:textId="77777777" w:rsidR="00480536" w:rsidRPr="0038709E" w:rsidRDefault="00480536" w:rsidP="00480536">
      <w:pPr>
        <w:pStyle w:val="paragraphsub"/>
      </w:pPr>
      <w:r w:rsidRPr="0038709E">
        <w:tab/>
        <w:t>(ii)</w:t>
      </w:r>
      <w:r w:rsidRPr="0038709E">
        <w:tab/>
        <w:t>that is a consumer contract or small business contract; and</w:t>
      </w:r>
    </w:p>
    <w:p w14:paraId="42E46C5A" w14:textId="77777777" w:rsidR="00480536" w:rsidRPr="0038709E" w:rsidRDefault="00480536" w:rsidP="00480536">
      <w:pPr>
        <w:pStyle w:val="paragraphsub"/>
      </w:pPr>
      <w:r w:rsidRPr="0038709E">
        <w:tab/>
        <w:t>(iii)</w:t>
      </w:r>
      <w:r w:rsidRPr="0038709E">
        <w:tab/>
        <w:t>that is a standard form contract;</w:t>
      </w:r>
    </w:p>
    <w:p w14:paraId="501D9C93" w14:textId="77777777" w:rsidR="00480536" w:rsidRPr="0038709E" w:rsidRDefault="00480536" w:rsidP="00480536">
      <w:pPr>
        <w:pStyle w:val="subsection2"/>
      </w:pPr>
      <w:r w:rsidRPr="0038709E">
        <w:t>whether or not the future or existing contract is identifiable when the court makes the order or orders.</w:t>
      </w:r>
    </w:p>
    <w:p w14:paraId="1B0C921D" w14:textId="77777777" w:rsidR="00480536" w:rsidRPr="0038709E" w:rsidRDefault="00480536" w:rsidP="00480536">
      <w:pPr>
        <w:pStyle w:val="subsection"/>
      </w:pPr>
      <w:r w:rsidRPr="0038709E">
        <w:tab/>
        <w:t>(2)</w:t>
      </w:r>
      <w:r w:rsidRPr="0038709E">
        <w:tab/>
        <w:t>Without limiting subsection (1), the orders that a court may make against the respondent include all or any of the following:</w:t>
      </w:r>
    </w:p>
    <w:p w14:paraId="4C4E2CCA" w14:textId="77777777" w:rsidR="00480536" w:rsidRPr="0038709E" w:rsidRDefault="00480536" w:rsidP="00480536">
      <w:pPr>
        <w:pStyle w:val="paragraph"/>
      </w:pPr>
      <w:r w:rsidRPr="0038709E">
        <w:tab/>
        <w:t>(a)</w:t>
      </w:r>
      <w:r w:rsidRPr="0038709E">
        <w:tab/>
        <w:t>an injunction restraining the respondent from making any future contract that is of the kind referred to in paragraph (1)(a) and includes a similar term;</w:t>
      </w:r>
    </w:p>
    <w:p w14:paraId="6E191B72" w14:textId="77777777" w:rsidR="00480536" w:rsidRPr="0038709E" w:rsidRDefault="00480536" w:rsidP="00480536">
      <w:pPr>
        <w:pStyle w:val="paragraph"/>
      </w:pPr>
      <w:r w:rsidRPr="0038709E">
        <w:tab/>
        <w:t>(b)</w:t>
      </w:r>
      <w:r w:rsidRPr="0038709E">
        <w:tab/>
        <w:t>an injunction restraining the respondent from applying or relying on a similar term of any existing contract that is of the kind referred to in paragraph (1)(b);</w:t>
      </w:r>
    </w:p>
    <w:p w14:paraId="543ECAFD" w14:textId="77777777" w:rsidR="00480536" w:rsidRPr="0038709E" w:rsidRDefault="00480536" w:rsidP="00480536">
      <w:pPr>
        <w:pStyle w:val="paragraph"/>
      </w:pPr>
      <w:r w:rsidRPr="0038709E">
        <w:tab/>
        <w:t>(c)</w:t>
      </w:r>
      <w:r w:rsidRPr="0038709E">
        <w:tab/>
        <w:t>an order declaring the whole or any part of any existing contract of the kind referred to in paragraph (1)(b), or of a collateral arrangement relating to such a contract:</w:t>
      </w:r>
    </w:p>
    <w:p w14:paraId="07FE3F61" w14:textId="77777777" w:rsidR="00480536" w:rsidRPr="0038709E" w:rsidRDefault="00480536" w:rsidP="00480536">
      <w:pPr>
        <w:pStyle w:val="paragraphsub"/>
      </w:pPr>
      <w:r w:rsidRPr="0038709E">
        <w:tab/>
        <w:t>(i)</w:t>
      </w:r>
      <w:r w:rsidRPr="0038709E">
        <w:tab/>
        <w:t>to be void; and</w:t>
      </w:r>
    </w:p>
    <w:p w14:paraId="3FD21C31" w14:textId="77777777" w:rsidR="00480536" w:rsidRPr="0038709E" w:rsidRDefault="00480536" w:rsidP="00480536">
      <w:pPr>
        <w:pStyle w:val="paragraphsub"/>
      </w:pPr>
      <w:r w:rsidRPr="0038709E">
        <w:tab/>
        <w:t>(ii)</w:t>
      </w:r>
      <w:r w:rsidRPr="0038709E">
        <w:tab/>
        <w:t>if the court thinks fit—to have been void ab initio or void at all times on and after such date as is specified in the order (which may be a date that is before the date on which the order is made);</w:t>
      </w:r>
    </w:p>
    <w:p w14:paraId="7A90673A" w14:textId="77777777" w:rsidR="00480536" w:rsidRPr="0038709E" w:rsidRDefault="00480536" w:rsidP="00480536">
      <w:pPr>
        <w:pStyle w:val="paragraph"/>
      </w:pPr>
      <w:r w:rsidRPr="0038709E">
        <w:tab/>
        <w:t>(d)</w:t>
      </w:r>
      <w:r w:rsidRPr="0038709E">
        <w:tab/>
        <w:t>an order:</w:t>
      </w:r>
    </w:p>
    <w:p w14:paraId="10D51DB3" w14:textId="77777777" w:rsidR="00480536" w:rsidRPr="0038709E" w:rsidRDefault="00480536" w:rsidP="00480536">
      <w:pPr>
        <w:pStyle w:val="paragraphsub"/>
      </w:pPr>
      <w:r w:rsidRPr="0038709E">
        <w:tab/>
        <w:t>(i)</w:t>
      </w:r>
      <w:r w:rsidRPr="0038709E">
        <w:tab/>
        <w:t>varying such an existing contract, or such a collateral arrangement, as specified in the order; and</w:t>
      </w:r>
    </w:p>
    <w:p w14:paraId="5AE118CB" w14:textId="77777777" w:rsidR="00480536" w:rsidRPr="0038709E" w:rsidRDefault="00480536" w:rsidP="00480536">
      <w:pPr>
        <w:pStyle w:val="paragraphsub"/>
      </w:pPr>
      <w:r w:rsidRPr="0038709E">
        <w:tab/>
        <w:t>(ii)</w:t>
      </w:r>
      <w:r w:rsidRPr="0038709E">
        <w:tab/>
        <w:t>if the court thinks fit—declaring the contract or arrangement to have had effect as so varied on and after such date as is specified in the order (which may be a date that is before the date on which the order is made);</w:t>
      </w:r>
    </w:p>
    <w:p w14:paraId="08810981" w14:textId="77777777" w:rsidR="00480536" w:rsidRPr="0038709E" w:rsidRDefault="00480536" w:rsidP="00480536">
      <w:pPr>
        <w:pStyle w:val="paragraph"/>
      </w:pPr>
      <w:r w:rsidRPr="0038709E">
        <w:tab/>
        <w:t>(e)</w:t>
      </w:r>
      <w:r w:rsidRPr="0038709E">
        <w:tab/>
        <w:t>an order refusing to enforce any or all of the provisions of such an existing contract, or of such a collateral arrangement.</w:t>
      </w:r>
    </w:p>
    <w:p w14:paraId="5956409A" w14:textId="77777777" w:rsidR="00480536" w:rsidRPr="0038709E" w:rsidRDefault="00480536" w:rsidP="00480536">
      <w:pPr>
        <w:pStyle w:val="subsection"/>
      </w:pPr>
      <w:r w:rsidRPr="0038709E">
        <w:tab/>
        <w:t>(3)</w:t>
      </w:r>
      <w:r w:rsidRPr="0038709E">
        <w:tab/>
        <w:t>An application under subsection (1) may be made at any time before the end of 6 years from the day on which the declaration under section 250 was made.</w:t>
      </w:r>
    </w:p>
    <w:p w14:paraId="5CF92A43" w14:textId="77777777" w:rsidR="00480536" w:rsidRPr="0038709E" w:rsidRDefault="00480536" w:rsidP="00480536">
      <w:pPr>
        <w:pStyle w:val="subsection"/>
      </w:pPr>
      <w:r w:rsidRPr="0038709E">
        <w:tab/>
        <w:t>(4)</w:t>
      </w:r>
      <w:r w:rsidRPr="0038709E">
        <w:tab/>
        <w:t>An order made under this section against the respondent binds a person affected by the order, even if the person is not a party to the proceedings in which the order is made.</w:t>
      </w:r>
    </w:p>
    <w:p w14:paraId="5DD72FC5" w14:textId="77777777" w:rsidR="00480536" w:rsidRPr="0038709E" w:rsidRDefault="00480536" w:rsidP="00480536">
      <w:pPr>
        <w:pStyle w:val="ActHead5"/>
      </w:pPr>
      <w:bookmarkStart w:id="413" w:name="_Toc220593431"/>
      <w:r w:rsidRPr="0038709E">
        <w:rPr>
          <w:rStyle w:val="CharSectno"/>
        </w:rPr>
        <w:t>245</w:t>
      </w:r>
      <w:r w:rsidRPr="0038709E">
        <w:t xml:space="preserve">  Interaction with other provisions</w:t>
      </w:r>
      <w:bookmarkEnd w:id="413"/>
    </w:p>
    <w:p w14:paraId="235073D5" w14:textId="77777777" w:rsidR="00480536" w:rsidRPr="0038709E" w:rsidRDefault="00480536" w:rsidP="00480536">
      <w:pPr>
        <w:pStyle w:val="subsection"/>
      </w:pPr>
      <w:r w:rsidRPr="0038709E">
        <w:tab/>
        <w:t>(1)</w:t>
      </w:r>
      <w:r w:rsidRPr="0038709E">
        <w:tab/>
        <w:t>An application may be made under section 237(1), 239(1), 243A(1) or 243B(1) even if an enforcement proceeding in relation to the conduct or term referred to in that section has not been instituted.</w:t>
      </w:r>
    </w:p>
    <w:p w14:paraId="60786EFF" w14:textId="77777777" w:rsidR="00480536" w:rsidRPr="0038709E" w:rsidRDefault="00480536" w:rsidP="00480536">
      <w:pPr>
        <w:pStyle w:val="subsection"/>
      </w:pPr>
      <w:r w:rsidRPr="0038709E">
        <w:tab/>
        <w:t>(2)</w:t>
      </w:r>
      <w:r w:rsidRPr="0038709E">
        <w:tab/>
        <w:t>A court may make an order under a provision of this Division whether or not the court:</w:t>
      </w:r>
    </w:p>
    <w:p w14:paraId="07470475" w14:textId="4CE375BD" w:rsidR="00480536" w:rsidRPr="0038709E" w:rsidRDefault="00480536" w:rsidP="00480536">
      <w:pPr>
        <w:pStyle w:val="paragraph"/>
      </w:pPr>
      <w:r w:rsidRPr="0038709E">
        <w:tab/>
        <w:t>(a)</w:t>
      </w:r>
      <w:r w:rsidRPr="0038709E">
        <w:tab/>
        <w:t xml:space="preserve">grants an injunction under </w:t>
      </w:r>
      <w:r w:rsidR="009C2DBD" w:rsidRPr="0038709E">
        <w:t>Division 2</w:t>
      </w:r>
      <w:r w:rsidRPr="0038709E">
        <w:t>; or</w:t>
      </w:r>
    </w:p>
    <w:p w14:paraId="4A82AB7C" w14:textId="77777777" w:rsidR="00480536" w:rsidRPr="0038709E" w:rsidRDefault="00480536" w:rsidP="00480536">
      <w:pPr>
        <w:pStyle w:val="paragraph"/>
      </w:pPr>
      <w:r w:rsidRPr="0038709E">
        <w:tab/>
        <w:t>(b)</w:t>
      </w:r>
      <w:r w:rsidRPr="0038709E">
        <w:tab/>
        <w:t>makes an order under any other provision of this Division or under section 236, 246, 247 or 248.</w:t>
      </w:r>
    </w:p>
    <w:p w14:paraId="11F9899E" w14:textId="2D1ED2F7" w:rsidR="00480536" w:rsidRPr="0038709E" w:rsidRDefault="00480536" w:rsidP="00480536">
      <w:pPr>
        <w:pStyle w:val="subsection"/>
      </w:pPr>
      <w:r w:rsidRPr="0038709E">
        <w:tab/>
        <w:t>(3)</w:t>
      </w:r>
      <w:r w:rsidRPr="0038709E">
        <w:tab/>
        <w:t xml:space="preserve">Nothing in this Division limits the generality of </w:t>
      </w:r>
      <w:r w:rsidR="009C2DBD" w:rsidRPr="0038709E">
        <w:t>Division 2</w:t>
      </w:r>
      <w:r w:rsidRPr="0038709E">
        <w:t>.</w:t>
      </w:r>
    </w:p>
    <w:p w14:paraId="09DFD570" w14:textId="3B969006" w:rsidR="00FD5AFF" w:rsidRPr="0038709E" w:rsidRDefault="009C2DBD" w:rsidP="005A76C3">
      <w:pPr>
        <w:pStyle w:val="ActHead4"/>
        <w:pageBreakBefore/>
      </w:pPr>
      <w:bookmarkStart w:id="414" w:name="_Toc220593432"/>
      <w:r w:rsidRPr="0038709E">
        <w:rPr>
          <w:rStyle w:val="CharSubdNo"/>
        </w:rPr>
        <w:t>Division 5</w:t>
      </w:r>
      <w:r w:rsidR="00FD5AFF" w:rsidRPr="0038709E">
        <w:t>—</w:t>
      </w:r>
      <w:r w:rsidR="00FD5AFF" w:rsidRPr="0038709E">
        <w:rPr>
          <w:rStyle w:val="CharSubdText"/>
        </w:rPr>
        <w:t>Other remedies</w:t>
      </w:r>
      <w:bookmarkEnd w:id="414"/>
    </w:p>
    <w:p w14:paraId="6B0BE0FB" w14:textId="4E6E7631" w:rsidR="00FD5AFF" w:rsidRPr="0038709E" w:rsidRDefault="00FD5AFF" w:rsidP="00FD5AFF">
      <w:pPr>
        <w:pStyle w:val="ActHead5"/>
      </w:pPr>
      <w:bookmarkStart w:id="415" w:name="_Toc220593433"/>
      <w:r w:rsidRPr="0038709E">
        <w:rPr>
          <w:rStyle w:val="CharSectno"/>
        </w:rPr>
        <w:t>246</w:t>
      </w:r>
      <w:r w:rsidRPr="0038709E">
        <w:t xml:space="preserve">  Non</w:t>
      </w:r>
      <w:r w:rsidR="0093254F">
        <w:noBreakHyphen/>
      </w:r>
      <w:r w:rsidRPr="0038709E">
        <w:t>punitive orders</w:t>
      </w:r>
      <w:bookmarkEnd w:id="415"/>
    </w:p>
    <w:p w14:paraId="41C2FF56" w14:textId="77777777" w:rsidR="00FD5AFF" w:rsidRPr="0038709E" w:rsidRDefault="00FD5AFF" w:rsidP="00FD5AFF">
      <w:pPr>
        <w:pStyle w:val="subsection"/>
      </w:pPr>
      <w:r w:rsidRPr="0038709E">
        <w:tab/>
        <w:t>(1)</w:t>
      </w:r>
      <w:r w:rsidRPr="0038709E">
        <w:tab/>
        <w:t xml:space="preserve">A court may, on application of the regulator, make one or more of the orders mentioned in </w:t>
      </w:r>
      <w:r w:rsidR="004F31B3" w:rsidRPr="0038709E">
        <w:t>subsection (</w:t>
      </w:r>
      <w:r w:rsidRPr="0038709E">
        <w:t>2) in relation to a person who has engaged in conduct that:</w:t>
      </w:r>
    </w:p>
    <w:p w14:paraId="70CA4D59" w14:textId="0F267CB0" w:rsidR="00FD5AFF" w:rsidRPr="0038709E" w:rsidRDefault="00FD5AFF" w:rsidP="00FD5AFF">
      <w:pPr>
        <w:pStyle w:val="paragraph"/>
      </w:pPr>
      <w:r w:rsidRPr="0038709E">
        <w:tab/>
        <w:t>(a)</w:t>
      </w:r>
      <w:r w:rsidRPr="0038709E">
        <w:tab/>
        <w:t xml:space="preserve">contravenes a provision of </w:t>
      </w:r>
      <w:r w:rsidR="00E74EA0" w:rsidRPr="0038709E">
        <w:t>Chapter 2</w:t>
      </w:r>
      <w:r w:rsidRPr="0038709E">
        <w:t>, 3 or 4; or</w:t>
      </w:r>
    </w:p>
    <w:p w14:paraId="1C0637A2" w14:textId="77777777" w:rsidR="00FD5AFF" w:rsidRPr="0038709E" w:rsidRDefault="00FD5AFF" w:rsidP="00FD5AFF">
      <w:pPr>
        <w:pStyle w:val="paragraph"/>
      </w:pPr>
      <w:r w:rsidRPr="0038709E">
        <w:tab/>
        <w:t>(b)</w:t>
      </w:r>
      <w:r w:rsidRPr="0038709E">
        <w:tab/>
        <w:t>constitutes an involvement in a contravention of such a provision.</w:t>
      </w:r>
    </w:p>
    <w:p w14:paraId="359115B3" w14:textId="77777777" w:rsidR="00FD5AFF" w:rsidRPr="0038709E" w:rsidRDefault="00FD5AFF" w:rsidP="00FD5AFF">
      <w:pPr>
        <w:pStyle w:val="subsection"/>
        <w:keepNext/>
      </w:pPr>
      <w:r w:rsidRPr="0038709E">
        <w:tab/>
        <w:t>(2)</w:t>
      </w:r>
      <w:r w:rsidRPr="0038709E">
        <w:tab/>
        <w:t>The court may make the following orders in relation to the person who has engaged in the conduct:</w:t>
      </w:r>
    </w:p>
    <w:p w14:paraId="19FA3152" w14:textId="77777777" w:rsidR="00FD5AFF" w:rsidRPr="0038709E" w:rsidRDefault="00FD5AFF" w:rsidP="00FD5AFF">
      <w:pPr>
        <w:pStyle w:val="paragraph"/>
      </w:pPr>
      <w:r w:rsidRPr="0038709E">
        <w:tab/>
        <w:t>(a)</w:t>
      </w:r>
      <w:r w:rsidRPr="0038709E">
        <w:tab/>
        <w:t>an order directing the person to perform a service that is specified in the order, and that relates to the conduct, for the benefit of the community or a section of the community;</w:t>
      </w:r>
    </w:p>
    <w:p w14:paraId="2E42E098" w14:textId="77777777" w:rsidR="00C56D3F" w:rsidRPr="0038709E" w:rsidRDefault="00C56D3F" w:rsidP="00C56D3F">
      <w:pPr>
        <w:pStyle w:val="paragraph"/>
      </w:pPr>
      <w:r w:rsidRPr="0038709E">
        <w:tab/>
        <w:t>(aa)</w:t>
      </w:r>
      <w:r w:rsidRPr="0038709E">
        <w:tab/>
        <w:t>an order requiring the person, at the person’s expense, to engage:</w:t>
      </w:r>
    </w:p>
    <w:p w14:paraId="56AEFDD6" w14:textId="77777777" w:rsidR="00C56D3F" w:rsidRPr="0038709E" w:rsidRDefault="00C56D3F" w:rsidP="00C56D3F">
      <w:pPr>
        <w:pStyle w:val="paragraphsub"/>
      </w:pPr>
      <w:r w:rsidRPr="0038709E">
        <w:tab/>
        <w:t>(i)</w:t>
      </w:r>
      <w:r w:rsidRPr="0038709E">
        <w:tab/>
        <w:t>another person specified in the order; or</w:t>
      </w:r>
    </w:p>
    <w:p w14:paraId="124CD3AF" w14:textId="77777777" w:rsidR="00C56D3F" w:rsidRPr="0038709E" w:rsidRDefault="00C56D3F" w:rsidP="00C56D3F">
      <w:pPr>
        <w:pStyle w:val="paragraphsub"/>
      </w:pPr>
      <w:r w:rsidRPr="0038709E">
        <w:tab/>
        <w:t>(ii)</w:t>
      </w:r>
      <w:r w:rsidRPr="0038709E">
        <w:tab/>
        <w:t>another person in a class of persons specified in the order;</w:t>
      </w:r>
    </w:p>
    <w:p w14:paraId="2861AB5B" w14:textId="77777777" w:rsidR="00C56D3F" w:rsidRPr="0038709E" w:rsidRDefault="00C56D3F" w:rsidP="00C56D3F">
      <w:pPr>
        <w:pStyle w:val="paragraph"/>
      </w:pPr>
      <w:r w:rsidRPr="0038709E">
        <w:tab/>
      </w:r>
      <w:r w:rsidRPr="0038709E">
        <w:tab/>
        <w:t>to perform a service that is specified in the order and that relates to the conduct, for the benefit of the community or a section of the community;</w:t>
      </w:r>
    </w:p>
    <w:p w14:paraId="45F7802D" w14:textId="77777777" w:rsidR="00FD5AFF" w:rsidRPr="0038709E" w:rsidRDefault="00FD5AFF" w:rsidP="00FD5AFF">
      <w:pPr>
        <w:pStyle w:val="paragraph"/>
      </w:pPr>
      <w:r w:rsidRPr="0038709E">
        <w:tab/>
        <w:t>(b)</w:t>
      </w:r>
      <w:r w:rsidRPr="0038709E">
        <w:tab/>
        <w:t>an order for the purpose of ensuring that the person does not engage in the conduct, similar conduct, or related conduct, during the period of the order (which must not be longer than 3 years) including:</w:t>
      </w:r>
    </w:p>
    <w:p w14:paraId="42FD0814" w14:textId="77777777" w:rsidR="00FD5AFF" w:rsidRPr="0038709E" w:rsidRDefault="00FD5AFF" w:rsidP="00FD5AFF">
      <w:pPr>
        <w:pStyle w:val="paragraphsub"/>
      </w:pPr>
      <w:r w:rsidRPr="0038709E">
        <w:tab/>
        <w:t>(i)</w:t>
      </w:r>
      <w:r w:rsidRPr="0038709E">
        <w:tab/>
        <w:t>an order directing the person to establish a compliance program for employees or other persons involved in the person’s business, being a program designed to ensure their awareness of the responsibilities and obligations in relation to such conduct; and</w:t>
      </w:r>
    </w:p>
    <w:p w14:paraId="002BB6EB" w14:textId="77777777" w:rsidR="00FD5AFF" w:rsidRPr="0038709E" w:rsidRDefault="00FD5AFF" w:rsidP="00FD5AFF">
      <w:pPr>
        <w:pStyle w:val="paragraphsub"/>
      </w:pPr>
      <w:r w:rsidRPr="0038709E">
        <w:tab/>
        <w:t>(ii)</w:t>
      </w:r>
      <w:r w:rsidRPr="0038709E">
        <w:tab/>
        <w:t>an order directing the person to establish an education and training program for employees or other persons involved in the person’s business, being a program designed to ensure their awareness of the responsibilities and obligations in relation to such conduct; and</w:t>
      </w:r>
    </w:p>
    <w:p w14:paraId="28150C12" w14:textId="77777777" w:rsidR="00FD5AFF" w:rsidRPr="0038709E" w:rsidRDefault="00FD5AFF" w:rsidP="00FD5AFF">
      <w:pPr>
        <w:pStyle w:val="paragraphsub"/>
      </w:pPr>
      <w:r w:rsidRPr="0038709E">
        <w:tab/>
        <w:t>(iii)</w:t>
      </w:r>
      <w:r w:rsidRPr="0038709E">
        <w:tab/>
        <w:t>an order directing the person to revise the internal operations of the person’s business which led to the person engaging in such conduct;</w:t>
      </w:r>
    </w:p>
    <w:p w14:paraId="4A7CD8F2" w14:textId="77777777" w:rsidR="00FD5AFF" w:rsidRPr="0038709E" w:rsidRDefault="00FD5AFF" w:rsidP="00FD5AFF">
      <w:pPr>
        <w:pStyle w:val="paragraph"/>
      </w:pPr>
      <w:r w:rsidRPr="0038709E">
        <w:tab/>
        <w:t>(c)</w:t>
      </w:r>
      <w:r w:rsidRPr="0038709E">
        <w:tab/>
        <w:t>an order requiring the person to disclose, in the way and to the persons specified in the order, such information as is so specified, being information that the person has possession of or access to;</w:t>
      </w:r>
    </w:p>
    <w:p w14:paraId="329B8BF0" w14:textId="77777777" w:rsidR="00FD5AFF" w:rsidRPr="0038709E" w:rsidRDefault="00FD5AFF" w:rsidP="00FD5AFF">
      <w:pPr>
        <w:pStyle w:val="paragraph"/>
      </w:pPr>
      <w:r w:rsidRPr="0038709E">
        <w:tab/>
        <w:t>(d)</w:t>
      </w:r>
      <w:r w:rsidRPr="0038709E">
        <w:tab/>
        <w:t>an order requiring the person to publish, at the person’s expense and in the way specified in the order, an advertisement in the terms specified in, or determined in accordance with, the order.</w:t>
      </w:r>
    </w:p>
    <w:p w14:paraId="14544FBB" w14:textId="77777777" w:rsidR="00FD5AFF" w:rsidRPr="0038709E" w:rsidRDefault="00FD5AFF" w:rsidP="00FD5AFF">
      <w:pPr>
        <w:pStyle w:val="notetext"/>
      </w:pPr>
      <w:r w:rsidRPr="0038709E">
        <w:t>Note:</w:t>
      </w:r>
      <w:r w:rsidRPr="0038709E">
        <w:tab/>
        <w:t xml:space="preserve">The following are examples of orders that the court may make under </w:t>
      </w:r>
      <w:r w:rsidR="004F31B3" w:rsidRPr="0038709E">
        <w:t>subsection (</w:t>
      </w:r>
      <w:r w:rsidRPr="0038709E">
        <w:t>2)(a):</w:t>
      </w:r>
    </w:p>
    <w:p w14:paraId="01836EBC" w14:textId="77777777" w:rsidR="00FD5AFF" w:rsidRPr="0038709E" w:rsidRDefault="00FD5AFF" w:rsidP="00FD5AFF">
      <w:pPr>
        <w:pStyle w:val="notepara"/>
      </w:pPr>
      <w:r w:rsidRPr="0038709E">
        <w:t>(a)</w:t>
      </w:r>
      <w:r w:rsidRPr="0038709E">
        <w:tab/>
        <w:t>an order requiring a person who has made false representations to make available a training video which explains advertising obligations under this Schedule;</w:t>
      </w:r>
    </w:p>
    <w:p w14:paraId="2A3BE5CF" w14:textId="77777777" w:rsidR="00FD5AFF" w:rsidRPr="0038709E" w:rsidRDefault="00FD5AFF" w:rsidP="00FD5AFF">
      <w:pPr>
        <w:pStyle w:val="notepara"/>
      </w:pPr>
      <w:r w:rsidRPr="0038709E">
        <w:t>(b)</w:t>
      </w:r>
      <w:r w:rsidRPr="0038709E">
        <w:tab/>
        <w:t>an order requiring a person who has engaged in misleading or deceptive conduct in relation to a product to carry out a community awareness program to address the needs of consumers when purchasing the product.</w:t>
      </w:r>
    </w:p>
    <w:p w14:paraId="56EC02ED" w14:textId="77777777" w:rsidR="00C56D3F" w:rsidRPr="0038709E" w:rsidRDefault="00C56D3F" w:rsidP="00C56D3F">
      <w:pPr>
        <w:pStyle w:val="subsection"/>
      </w:pPr>
      <w:r w:rsidRPr="0038709E">
        <w:tab/>
        <w:t>(2A)</w:t>
      </w:r>
      <w:r w:rsidRPr="0038709E">
        <w:tab/>
        <w:t xml:space="preserve">An order under </w:t>
      </w:r>
      <w:r w:rsidR="004F31B3" w:rsidRPr="0038709E">
        <w:t>subsection (</w:t>
      </w:r>
      <w:r w:rsidRPr="0038709E">
        <w:t xml:space="preserve">2)(aa) is not enforceable against a person mentioned in </w:t>
      </w:r>
      <w:r w:rsidR="004F31B3" w:rsidRPr="0038709E">
        <w:t>subsections (</w:t>
      </w:r>
      <w:r w:rsidRPr="0038709E">
        <w:t>2)(aa)(i) and (ii).</w:t>
      </w:r>
    </w:p>
    <w:p w14:paraId="37392370" w14:textId="77777777" w:rsidR="00FD5AFF" w:rsidRPr="0038709E" w:rsidRDefault="00FD5AFF" w:rsidP="00FD5AFF">
      <w:pPr>
        <w:pStyle w:val="subsection"/>
      </w:pPr>
      <w:r w:rsidRPr="0038709E">
        <w:tab/>
        <w:t>(3)</w:t>
      </w:r>
      <w:r w:rsidRPr="0038709E">
        <w:tab/>
        <w:t>This section does not limit a court’s powers under any other provision of this Schedule.</w:t>
      </w:r>
    </w:p>
    <w:p w14:paraId="2611600C" w14:textId="77777777" w:rsidR="00FD5AFF" w:rsidRPr="0038709E" w:rsidRDefault="00FD5AFF" w:rsidP="00FD5AFF">
      <w:pPr>
        <w:pStyle w:val="ActHead5"/>
      </w:pPr>
      <w:bookmarkStart w:id="416" w:name="_Toc220593434"/>
      <w:r w:rsidRPr="0038709E">
        <w:rPr>
          <w:rStyle w:val="CharSectno"/>
        </w:rPr>
        <w:t>247</w:t>
      </w:r>
      <w:r w:rsidRPr="0038709E">
        <w:t xml:space="preserve">  Adverse publicity orders</w:t>
      </w:r>
      <w:bookmarkEnd w:id="416"/>
    </w:p>
    <w:p w14:paraId="039E7678" w14:textId="77777777" w:rsidR="00FD5AFF" w:rsidRPr="0038709E" w:rsidRDefault="00FD5AFF" w:rsidP="00FD5AFF">
      <w:pPr>
        <w:pStyle w:val="subsection"/>
      </w:pPr>
      <w:r w:rsidRPr="0038709E">
        <w:tab/>
        <w:t>(1)</w:t>
      </w:r>
      <w:r w:rsidRPr="0038709E">
        <w:tab/>
        <w:t>A court may, on application of the regulator, make an adverse publicity order in relation to a person who:</w:t>
      </w:r>
    </w:p>
    <w:p w14:paraId="71337F5B" w14:textId="5737D6D0" w:rsidR="00FD5AFF" w:rsidRPr="0038709E" w:rsidRDefault="00FD5AFF" w:rsidP="00FD5AFF">
      <w:pPr>
        <w:pStyle w:val="paragraph"/>
      </w:pPr>
      <w:r w:rsidRPr="0038709E">
        <w:tab/>
        <w:t>(a)</w:t>
      </w:r>
      <w:r w:rsidRPr="0038709E">
        <w:tab/>
        <w:t>has contravened a provision of Part</w:t>
      </w:r>
      <w:r w:rsidR="004F31B3" w:rsidRPr="0038709E">
        <w:t> </w:t>
      </w:r>
      <w:r w:rsidRPr="0038709E">
        <w:t>2</w:t>
      </w:r>
      <w:r w:rsidR="0093254F">
        <w:noBreakHyphen/>
      </w:r>
      <w:r w:rsidRPr="0038709E">
        <w:t>2</w:t>
      </w:r>
      <w:r w:rsidR="00480536" w:rsidRPr="0038709E">
        <w:t xml:space="preserve"> or 2</w:t>
      </w:r>
      <w:r w:rsidR="0093254F">
        <w:noBreakHyphen/>
      </w:r>
      <w:r w:rsidR="00480536" w:rsidRPr="0038709E">
        <w:t>3</w:t>
      </w:r>
      <w:r w:rsidRPr="0038709E">
        <w:t xml:space="preserve"> or </w:t>
      </w:r>
      <w:r w:rsidR="00E74EA0" w:rsidRPr="0038709E">
        <w:t>Chapter 3</w:t>
      </w:r>
      <w:r w:rsidRPr="0038709E">
        <w:t>; or</w:t>
      </w:r>
    </w:p>
    <w:p w14:paraId="5FA9B4E0" w14:textId="19CD6C6C" w:rsidR="00FD5AFF" w:rsidRPr="0038709E" w:rsidRDefault="00FD5AFF" w:rsidP="00FD5AFF">
      <w:pPr>
        <w:pStyle w:val="paragraph"/>
      </w:pPr>
      <w:r w:rsidRPr="0038709E">
        <w:tab/>
        <w:t>(b)</w:t>
      </w:r>
      <w:r w:rsidRPr="0038709E">
        <w:tab/>
        <w:t xml:space="preserve">has committed an offence against </w:t>
      </w:r>
      <w:r w:rsidR="00E74EA0" w:rsidRPr="0038709E">
        <w:t>Chapter 4</w:t>
      </w:r>
      <w:r w:rsidRPr="0038709E">
        <w:t>.</w:t>
      </w:r>
    </w:p>
    <w:p w14:paraId="0C8CE818" w14:textId="77777777" w:rsidR="00FD5AFF" w:rsidRPr="0038709E" w:rsidRDefault="00FD5AFF" w:rsidP="00FD5AFF">
      <w:pPr>
        <w:pStyle w:val="subsection"/>
      </w:pPr>
      <w:r w:rsidRPr="0038709E">
        <w:tab/>
        <w:t>(2)</w:t>
      </w:r>
      <w:r w:rsidRPr="0038709E">
        <w:tab/>
        <w:t xml:space="preserve">An </w:t>
      </w:r>
      <w:r w:rsidRPr="0038709E">
        <w:rPr>
          <w:b/>
          <w:i/>
        </w:rPr>
        <w:t>adverse publicity order</w:t>
      </w:r>
      <w:r w:rsidRPr="0038709E">
        <w:t xml:space="preserve"> in relation to a person is an order that requires the person:</w:t>
      </w:r>
    </w:p>
    <w:p w14:paraId="14B097B8" w14:textId="77777777" w:rsidR="00FD5AFF" w:rsidRPr="0038709E" w:rsidRDefault="00FD5AFF" w:rsidP="00FD5AFF">
      <w:pPr>
        <w:pStyle w:val="paragraph"/>
      </w:pPr>
      <w:r w:rsidRPr="0038709E">
        <w:tab/>
        <w:t>(a)</w:t>
      </w:r>
      <w:r w:rsidRPr="0038709E">
        <w:tab/>
        <w:t>to disclose, in the way and to the persons specified in the order, such information as is so specified, being information that the person has possession of or access to; and</w:t>
      </w:r>
    </w:p>
    <w:p w14:paraId="55B92DC2" w14:textId="77777777" w:rsidR="00FD5AFF" w:rsidRPr="0038709E" w:rsidRDefault="00FD5AFF" w:rsidP="00FD5AFF">
      <w:pPr>
        <w:pStyle w:val="paragraph"/>
      </w:pPr>
      <w:r w:rsidRPr="0038709E">
        <w:tab/>
        <w:t>(b)</w:t>
      </w:r>
      <w:r w:rsidRPr="0038709E">
        <w:tab/>
        <w:t>to publish, at the person’s expense and in the way specified in the order, an advertisement in the terms specified in, or determined in accordance with, the order.</w:t>
      </w:r>
    </w:p>
    <w:p w14:paraId="3C1D42FE" w14:textId="77777777" w:rsidR="00FD5AFF" w:rsidRPr="0038709E" w:rsidRDefault="00FD5AFF" w:rsidP="00FD5AFF">
      <w:pPr>
        <w:pStyle w:val="subsection"/>
      </w:pPr>
      <w:r w:rsidRPr="0038709E">
        <w:tab/>
        <w:t>(3)</w:t>
      </w:r>
      <w:r w:rsidRPr="0038709E">
        <w:tab/>
        <w:t>This section does not limit a court’s powers under any other provision of this Schedule.</w:t>
      </w:r>
    </w:p>
    <w:p w14:paraId="499FEA1B" w14:textId="77777777" w:rsidR="00FD5AFF" w:rsidRPr="0038709E" w:rsidRDefault="00FD5AFF" w:rsidP="00FD5AFF">
      <w:pPr>
        <w:pStyle w:val="ActHead5"/>
      </w:pPr>
      <w:bookmarkStart w:id="417" w:name="_Toc220593435"/>
      <w:r w:rsidRPr="0038709E">
        <w:rPr>
          <w:rStyle w:val="CharSectno"/>
        </w:rPr>
        <w:t>248</w:t>
      </w:r>
      <w:r w:rsidRPr="0038709E">
        <w:t xml:space="preserve">  Order disqualifying a person from managing corporations</w:t>
      </w:r>
      <w:bookmarkEnd w:id="417"/>
    </w:p>
    <w:p w14:paraId="16E4F3DD" w14:textId="77777777" w:rsidR="00FD5AFF" w:rsidRPr="0038709E" w:rsidRDefault="00FD5AFF" w:rsidP="00FD5AFF">
      <w:pPr>
        <w:pStyle w:val="subsection"/>
      </w:pPr>
      <w:r w:rsidRPr="0038709E">
        <w:tab/>
        <w:t>(1)</w:t>
      </w:r>
      <w:r w:rsidRPr="0038709E">
        <w:tab/>
        <w:t>A court may, on application of the regulator, make an order disqualifying a person from managing corporations for a period that the court considers appropriate if:</w:t>
      </w:r>
    </w:p>
    <w:p w14:paraId="686C27E5" w14:textId="77777777" w:rsidR="00FD5AFF" w:rsidRPr="0038709E" w:rsidRDefault="00FD5AFF" w:rsidP="00FD5AFF">
      <w:pPr>
        <w:pStyle w:val="paragraph"/>
      </w:pPr>
      <w:r w:rsidRPr="0038709E">
        <w:tab/>
        <w:t>(a)</w:t>
      </w:r>
      <w:r w:rsidRPr="0038709E">
        <w:tab/>
        <w:t>the court is satisfied that the person has contravened, has attempted to contravene or has been involved in a contravention of any of the following provisions:</w:t>
      </w:r>
    </w:p>
    <w:p w14:paraId="18436864" w14:textId="60AFF7F5" w:rsidR="00FD5AFF" w:rsidRPr="0038709E" w:rsidRDefault="00FD5AFF" w:rsidP="00FD5AFF">
      <w:pPr>
        <w:pStyle w:val="paragraphsub"/>
      </w:pPr>
      <w:r w:rsidRPr="0038709E">
        <w:tab/>
        <w:t>(i)</w:t>
      </w:r>
      <w:r w:rsidRPr="0038709E">
        <w:tab/>
        <w:t>a provision of Part</w:t>
      </w:r>
      <w:r w:rsidR="004F31B3" w:rsidRPr="0038709E">
        <w:t> </w:t>
      </w:r>
      <w:r w:rsidRPr="0038709E">
        <w:t>2</w:t>
      </w:r>
      <w:r w:rsidR="0093254F">
        <w:noBreakHyphen/>
      </w:r>
      <w:r w:rsidRPr="0038709E">
        <w:t>2 (which is about unconscionable conduct);</w:t>
      </w:r>
    </w:p>
    <w:p w14:paraId="742CEF77" w14:textId="7922D4D0" w:rsidR="00795EA8" w:rsidRPr="0038709E" w:rsidRDefault="00795EA8" w:rsidP="00795EA8">
      <w:pPr>
        <w:pStyle w:val="paragraphsub"/>
      </w:pPr>
      <w:r w:rsidRPr="0038709E">
        <w:tab/>
        <w:t>(ia)</w:t>
      </w:r>
      <w:r w:rsidRPr="0038709E">
        <w:tab/>
        <w:t>a provision of Part 2</w:t>
      </w:r>
      <w:r w:rsidR="0093254F">
        <w:noBreakHyphen/>
      </w:r>
      <w:r w:rsidRPr="0038709E">
        <w:t>3 (which is about unfair contract terms);</w:t>
      </w:r>
    </w:p>
    <w:p w14:paraId="6D0882E4" w14:textId="04D0C245" w:rsidR="00FD5AFF" w:rsidRPr="0038709E" w:rsidRDefault="00FD5AFF" w:rsidP="00FD5AFF">
      <w:pPr>
        <w:pStyle w:val="paragraphsub"/>
      </w:pPr>
      <w:r w:rsidRPr="0038709E">
        <w:tab/>
        <w:t>(ii)</w:t>
      </w:r>
      <w:r w:rsidRPr="0038709E">
        <w:tab/>
        <w:t>a provision of Part</w:t>
      </w:r>
      <w:r w:rsidR="004F31B3" w:rsidRPr="0038709E">
        <w:t> </w:t>
      </w:r>
      <w:r w:rsidRPr="0038709E">
        <w:t>3</w:t>
      </w:r>
      <w:r w:rsidR="0093254F">
        <w:noBreakHyphen/>
      </w:r>
      <w:r w:rsidRPr="0038709E">
        <w:t>1 (which is about unfair practices);</w:t>
      </w:r>
    </w:p>
    <w:p w14:paraId="7A92585D" w14:textId="0474AAC8" w:rsidR="00FD5AFF" w:rsidRPr="0038709E" w:rsidRDefault="00FD5AFF" w:rsidP="00FD5AFF">
      <w:pPr>
        <w:pStyle w:val="paragraphsub"/>
      </w:pPr>
      <w:r w:rsidRPr="0038709E">
        <w:tab/>
        <w:t>(iii)</w:t>
      </w:r>
      <w:r w:rsidRPr="0038709E">
        <w:tab/>
        <w:t>a provision (other than section</w:t>
      </w:r>
      <w:r w:rsidR="004F31B3" w:rsidRPr="0038709E">
        <w:t> </w:t>
      </w:r>
      <w:r w:rsidRPr="0038709E">
        <w:t xml:space="preserve">85) of </w:t>
      </w:r>
      <w:r w:rsidR="009C2DBD" w:rsidRPr="0038709E">
        <w:t>Division 2</w:t>
      </w:r>
      <w:r w:rsidRPr="0038709E">
        <w:t xml:space="preserve"> of Part</w:t>
      </w:r>
      <w:r w:rsidR="004F31B3" w:rsidRPr="0038709E">
        <w:t> </w:t>
      </w:r>
      <w:r w:rsidRPr="0038709E">
        <w:t>3</w:t>
      </w:r>
      <w:r w:rsidR="0093254F">
        <w:noBreakHyphen/>
      </w:r>
      <w:r w:rsidRPr="0038709E">
        <w:t>2 (which is about unsolicited consumer agreements);</w:t>
      </w:r>
    </w:p>
    <w:p w14:paraId="5B54EB95" w14:textId="4F0D13F7" w:rsidR="00FD5AFF" w:rsidRPr="0038709E" w:rsidRDefault="00FD5AFF" w:rsidP="00FD5AFF">
      <w:pPr>
        <w:pStyle w:val="paragraphsub"/>
      </w:pPr>
      <w:r w:rsidRPr="0038709E">
        <w:tab/>
        <w:t>(iv)</w:t>
      </w:r>
      <w:r w:rsidRPr="0038709E">
        <w:tab/>
      </w:r>
      <w:r w:rsidR="0093254F">
        <w:t>section 1</w:t>
      </w:r>
      <w:r w:rsidRPr="0038709E">
        <w:t>06(1), (2), (3) or (5), 107(1) or (2), 118(1), (2), (3) or (5), 119(1) or (2), 125(4), 127(1) or (2), 128(2) or (6), 131(1) or 132(1) (which are about safety of consumer goods and product related services);</w:t>
      </w:r>
    </w:p>
    <w:p w14:paraId="63DEA073" w14:textId="4ABD2B2A" w:rsidR="00FD5AFF" w:rsidRPr="0038709E" w:rsidRDefault="00FD5AFF" w:rsidP="00FD5AFF">
      <w:pPr>
        <w:pStyle w:val="paragraphsub"/>
      </w:pPr>
      <w:r w:rsidRPr="0038709E">
        <w:tab/>
        <w:t>(v)</w:t>
      </w:r>
      <w:r w:rsidRPr="0038709E">
        <w:tab/>
      </w:r>
      <w:r w:rsidR="0093254F">
        <w:t>section 1</w:t>
      </w:r>
      <w:r w:rsidRPr="0038709E">
        <w:t>36(1), (2) or (3) or 137(1) or (2) (which are about information standards);</w:t>
      </w:r>
    </w:p>
    <w:p w14:paraId="6EBE3623" w14:textId="402EDBA6" w:rsidR="00FD5AFF" w:rsidRPr="0038709E" w:rsidRDefault="00FD5AFF" w:rsidP="00FD5AFF">
      <w:pPr>
        <w:pStyle w:val="paragraphsub"/>
      </w:pPr>
      <w:r w:rsidRPr="0038709E">
        <w:tab/>
        <w:t>(vi)</w:t>
      </w:r>
      <w:r w:rsidRPr="0038709E">
        <w:tab/>
        <w:t xml:space="preserve">a provision of </w:t>
      </w:r>
      <w:r w:rsidR="00E74EA0" w:rsidRPr="0038709E">
        <w:t>Chapter 4</w:t>
      </w:r>
      <w:r w:rsidRPr="0038709E">
        <w:t xml:space="preserve"> (which is about offences); and</w:t>
      </w:r>
    </w:p>
    <w:p w14:paraId="122FDF2B" w14:textId="77777777" w:rsidR="00FD5AFF" w:rsidRPr="0038709E" w:rsidRDefault="00FD5AFF" w:rsidP="00FD5AFF">
      <w:pPr>
        <w:pStyle w:val="paragraph"/>
      </w:pPr>
      <w:r w:rsidRPr="0038709E">
        <w:tab/>
        <w:t>(b)</w:t>
      </w:r>
      <w:r w:rsidRPr="0038709E">
        <w:tab/>
        <w:t>the court is satisfied that the disqualification is justified.</w:t>
      </w:r>
    </w:p>
    <w:p w14:paraId="5191313D" w14:textId="77777777" w:rsidR="00FD5AFF" w:rsidRPr="0038709E" w:rsidRDefault="00FD5AFF" w:rsidP="00FD5AFF">
      <w:pPr>
        <w:pStyle w:val="notetext"/>
      </w:pPr>
      <w:r w:rsidRPr="0038709E">
        <w:t>Note:</w:t>
      </w:r>
      <w:r w:rsidRPr="0038709E">
        <w:tab/>
        <w:t>Section</w:t>
      </w:r>
      <w:r w:rsidR="004F31B3" w:rsidRPr="0038709E">
        <w:t> </w:t>
      </w:r>
      <w:r w:rsidRPr="0038709E">
        <w:t xml:space="preserve">206EA of the </w:t>
      </w:r>
      <w:r w:rsidRPr="0038709E">
        <w:rPr>
          <w:i/>
        </w:rPr>
        <w:t>Corporations Act 2001</w:t>
      </w:r>
      <w:r w:rsidRPr="0038709E">
        <w:t xml:space="preserve"> provides that a person is disqualified from managing corporations if a court order is in force under this section. That Act contains various consequences for persons so disqualified.</w:t>
      </w:r>
    </w:p>
    <w:p w14:paraId="4A1AC8FA" w14:textId="77777777" w:rsidR="00FD5AFF" w:rsidRPr="0038709E" w:rsidRDefault="00FD5AFF" w:rsidP="00FD5AFF">
      <w:pPr>
        <w:pStyle w:val="subsection"/>
      </w:pPr>
      <w:r w:rsidRPr="0038709E">
        <w:tab/>
        <w:t>(2)</w:t>
      </w:r>
      <w:r w:rsidRPr="0038709E">
        <w:tab/>
        <w:t xml:space="preserve">In determining under </w:t>
      </w:r>
      <w:r w:rsidR="004F31B3" w:rsidRPr="0038709E">
        <w:t>subsection (</w:t>
      </w:r>
      <w:r w:rsidRPr="0038709E">
        <w:t>1) whether the disqualification is justified, the court may have regard to:</w:t>
      </w:r>
    </w:p>
    <w:p w14:paraId="009CF42B" w14:textId="77777777" w:rsidR="00FD5AFF" w:rsidRPr="0038709E" w:rsidRDefault="00FD5AFF" w:rsidP="00FD5AFF">
      <w:pPr>
        <w:pStyle w:val="paragraph"/>
      </w:pPr>
      <w:r w:rsidRPr="0038709E">
        <w:tab/>
        <w:t>(a)</w:t>
      </w:r>
      <w:r w:rsidRPr="0038709E">
        <w:tab/>
        <w:t>the person’s conduct in relation to the management, business or property of any corporation; and</w:t>
      </w:r>
    </w:p>
    <w:p w14:paraId="204FC4D4" w14:textId="77777777" w:rsidR="00FD5AFF" w:rsidRPr="0038709E" w:rsidRDefault="00FD5AFF" w:rsidP="00FD5AFF">
      <w:pPr>
        <w:pStyle w:val="paragraph"/>
      </w:pPr>
      <w:r w:rsidRPr="0038709E">
        <w:tab/>
        <w:t>(b)</w:t>
      </w:r>
      <w:r w:rsidRPr="0038709E">
        <w:tab/>
        <w:t>any other matters that the court considers appropriate.</w:t>
      </w:r>
    </w:p>
    <w:p w14:paraId="2F3EBD21" w14:textId="77777777" w:rsidR="00FD5AFF" w:rsidRPr="0038709E" w:rsidRDefault="00FD5AFF" w:rsidP="00FD5AFF">
      <w:pPr>
        <w:pStyle w:val="subsection"/>
      </w:pPr>
      <w:r w:rsidRPr="0038709E">
        <w:tab/>
        <w:t>(3)</w:t>
      </w:r>
      <w:r w:rsidRPr="0038709E">
        <w:tab/>
        <w:t xml:space="preserve">If the court makes an order under </w:t>
      </w:r>
      <w:r w:rsidR="004F31B3" w:rsidRPr="0038709E">
        <w:t>subsection (</w:t>
      </w:r>
      <w:r w:rsidRPr="0038709E">
        <w:t>1), the regulator must:</w:t>
      </w:r>
    </w:p>
    <w:p w14:paraId="14EA5E3D" w14:textId="77777777" w:rsidR="00FD5AFF" w:rsidRPr="0038709E" w:rsidRDefault="00FD5AFF" w:rsidP="00FD5AFF">
      <w:pPr>
        <w:pStyle w:val="paragraph"/>
      </w:pPr>
      <w:r w:rsidRPr="0038709E">
        <w:tab/>
        <w:t>(a)</w:t>
      </w:r>
      <w:r w:rsidRPr="0038709E">
        <w:tab/>
        <w:t>notify ASIC; and</w:t>
      </w:r>
    </w:p>
    <w:p w14:paraId="7E2E11AD" w14:textId="77777777" w:rsidR="00FD5AFF" w:rsidRPr="0038709E" w:rsidRDefault="00FD5AFF" w:rsidP="00FD5AFF">
      <w:pPr>
        <w:pStyle w:val="paragraph"/>
      </w:pPr>
      <w:r w:rsidRPr="0038709E">
        <w:tab/>
        <w:t>(b)</w:t>
      </w:r>
      <w:r w:rsidRPr="0038709E">
        <w:tab/>
        <w:t>give ASIC a copy of any such order.</w:t>
      </w:r>
    </w:p>
    <w:p w14:paraId="4869154B" w14:textId="3566DDA4" w:rsidR="00FD5AFF" w:rsidRPr="0038709E" w:rsidRDefault="00FD5AFF" w:rsidP="00FD5AFF">
      <w:pPr>
        <w:pStyle w:val="notetext"/>
      </w:pPr>
      <w:r w:rsidRPr="0038709E">
        <w:t>Note:</w:t>
      </w:r>
      <w:r w:rsidRPr="0038709E">
        <w:tab/>
        <w:t xml:space="preserve">ASIC must keep a register of persons who have been disqualified from managing corporations: see </w:t>
      </w:r>
      <w:r w:rsidR="0093254F">
        <w:t>section 1</w:t>
      </w:r>
      <w:r w:rsidRPr="0038709E">
        <w:t xml:space="preserve">274AA of the </w:t>
      </w:r>
      <w:r w:rsidRPr="0038709E">
        <w:rPr>
          <w:i/>
        </w:rPr>
        <w:t>Corporations Act 2001</w:t>
      </w:r>
      <w:r w:rsidRPr="0038709E">
        <w:t>.</w:t>
      </w:r>
    </w:p>
    <w:p w14:paraId="0262AEA6" w14:textId="77777777" w:rsidR="00FD5AFF" w:rsidRPr="0038709E" w:rsidRDefault="00FD5AFF" w:rsidP="00FD5AFF">
      <w:pPr>
        <w:pStyle w:val="subsection"/>
      </w:pPr>
      <w:r w:rsidRPr="0038709E">
        <w:tab/>
        <w:t>(4)</w:t>
      </w:r>
      <w:r w:rsidRPr="0038709E">
        <w:tab/>
        <w:t>For the purposes of this Schedule (other than this section or section</w:t>
      </w:r>
      <w:r w:rsidR="004F31B3" w:rsidRPr="0038709E">
        <w:t> </w:t>
      </w:r>
      <w:r w:rsidRPr="0038709E">
        <w:t>249), an order under this section is not a penalty.</w:t>
      </w:r>
    </w:p>
    <w:p w14:paraId="1ED2C5F6" w14:textId="77777777" w:rsidR="00FD5AFF" w:rsidRPr="0038709E" w:rsidRDefault="00FD5AFF" w:rsidP="00FD5AFF">
      <w:pPr>
        <w:pStyle w:val="ActHead5"/>
      </w:pPr>
      <w:bookmarkStart w:id="418" w:name="_Toc220593436"/>
      <w:r w:rsidRPr="0038709E">
        <w:rPr>
          <w:rStyle w:val="CharSectno"/>
        </w:rPr>
        <w:t>249</w:t>
      </w:r>
      <w:r w:rsidRPr="0038709E">
        <w:t xml:space="preserve">  Privilege against exposure to penalty or forfeiture—disqualification from managing corporations</w:t>
      </w:r>
      <w:bookmarkEnd w:id="418"/>
    </w:p>
    <w:p w14:paraId="170135EE" w14:textId="77777777" w:rsidR="00FD5AFF" w:rsidRPr="0038709E" w:rsidRDefault="00FD5AFF" w:rsidP="00FD5AFF">
      <w:pPr>
        <w:pStyle w:val="subsection"/>
      </w:pPr>
      <w:r w:rsidRPr="0038709E">
        <w:tab/>
        <w:t>(1)</w:t>
      </w:r>
      <w:r w:rsidRPr="0038709E">
        <w:tab/>
        <w:t>In a civil or criminal proceeding under, or arising out of, this Schedule, a person is not entitled to refuse or fail to comply with a requirement:</w:t>
      </w:r>
    </w:p>
    <w:p w14:paraId="247EA17C" w14:textId="77777777" w:rsidR="00FD5AFF" w:rsidRPr="0038709E" w:rsidRDefault="00FD5AFF" w:rsidP="00FD5AFF">
      <w:pPr>
        <w:pStyle w:val="paragraph"/>
      </w:pPr>
      <w:r w:rsidRPr="0038709E">
        <w:tab/>
        <w:t>(a)</w:t>
      </w:r>
      <w:r w:rsidRPr="0038709E">
        <w:tab/>
        <w:t>to answer a question or give information; or</w:t>
      </w:r>
    </w:p>
    <w:p w14:paraId="2905EA77" w14:textId="77777777" w:rsidR="00FD5AFF" w:rsidRPr="0038709E" w:rsidRDefault="00FD5AFF" w:rsidP="00FD5AFF">
      <w:pPr>
        <w:pStyle w:val="paragraph"/>
      </w:pPr>
      <w:r w:rsidRPr="0038709E">
        <w:tab/>
        <w:t>(b)</w:t>
      </w:r>
      <w:r w:rsidRPr="0038709E">
        <w:tab/>
        <w:t>to produce a document or any other thing; or</w:t>
      </w:r>
    </w:p>
    <w:p w14:paraId="63009798" w14:textId="77777777" w:rsidR="00FD5AFF" w:rsidRPr="0038709E" w:rsidRDefault="00FD5AFF" w:rsidP="00FD5AFF">
      <w:pPr>
        <w:pStyle w:val="paragraph"/>
      </w:pPr>
      <w:r w:rsidRPr="0038709E">
        <w:tab/>
        <w:t>(c)</w:t>
      </w:r>
      <w:r w:rsidRPr="0038709E">
        <w:tab/>
        <w:t>to do any other act;</w:t>
      </w:r>
    </w:p>
    <w:p w14:paraId="28C47D2F" w14:textId="77777777" w:rsidR="00FD5AFF" w:rsidRPr="0038709E" w:rsidRDefault="00FD5AFF" w:rsidP="00FD5AFF">
      <w:pPr>
        <w:pStyle w:val="subsection2"/>
      </w:pPr>
      <w:r w:rsidRPr="0038709E">
        <w:t>on the ground that the answer or information, production of the document or other thing, or doing that other act, as the case may be, might tend to expose the person to a penalty (including forfeiture) by way of an order under section</w:t>
      </w:r>
      <w:r w:rsidR="004F31B3" w:rsidRPr="0038709E">
        <w:t> </w:t>
      </w:r>
      <w:r w:rsidRPr="0038709E">
        <w:t>248.</w:t>
      </w:r>
    </w:p>
    <w:p w14:paraId="15033B2F" w14:textId="77777777" w:rsidR="00FD5AFF" w:rsidRPr="0038709E" w:rsidRDefault="00FD5AFF" w:rsidP="00FD5AFF">
      <w:pPr>
        <w:pStyle w:val="subsection"/>
      </w:pPr>
      <w:r w:rsidRPr="0038709E">
        <w:tab/>
        <w:t>(2)</w:t>
      </w:r>
      <w:r w:rsidRPr="0038709E">
        <w:tab/>
      </w:r>
      <w:r w:rsidR="004F31B3" w:rsidRPr="0038709E">
        <w:t>Subsection (</w:t>
      </w:r>
      <w:r w:rsidRPr="0038709E">
        <w:t>1) applies whether or not the person is a defendant in the proceeding or in any other proceeding.</w:t>
      </w:r>
    </w:p>
    <w:p w14:paraId="38023C03" w14:textId="77777777" w:rsidR="00FD5AFF" w:rsidRPr="0038709E" w:rsidRDefault="00FD5AFF" w:rsidP="00FD5AFF">
      <w:pPr>
        <w:pStyle w:val="subsection"/>
      </w:pPr>
      <w:r w:rsidRPr="0038709E">
        <w:tab/>
        <w:t>(3)</w:t>
      </w:r>
      <w:r w:rsidRPr="0038709E">
        <w:tab/>
        <w:t>A person is not entitled to refuse or fail to comply with a requirement under this Schedule:</w:t>
      </w:r>
    </w:p>
    <w:p w14:paraId="48C512EF" w14:textId="77777777" w:rsidR="00FD5AFF" w:rsidRPr="0038709E" w:rsidRDefault="00FD5AFF" w:rsidP="00FD5AFF">
      <w:pPr>
        <w:pStyle w:val="paragraph"/>
      </w:pPr>
      <w:r w:rsidRPr="0038709E">
        <w:tab/>
        <w:t>(a)</w:t>
      </w:r>
      <w:r w:rsidRPr="0038709E">
        <w:tab/>
        <w:t>to answer a question or give information; or</w:t>
      </w:r>
    </w:p>
    <w:p w14:paraId="4B743E7A" w14:textId="77777777" w:rsidR="00FD5AFF" w:rsidRPr="0038709E" w:rsidRDefault="00FD5AFF" w:rsidP="00FD5AFF">
      <w:pPr>
        <w:pStyle w:val="paragraph"/>
      </w:pPr>
      <w:r w:rsidRPr="0038709E">
        <w:tab/>
        <w:t>(b)</w:t>
      </w:r>
      <w:r w:rsidRPr="0038709E">
        <w:tab/>
        <w:t>to produce a document or any other thing; or</w:t>
      </w:r>
    </w:p>
    <w:p w14:paraId="458DBE7D" w14:textId="77777777" w:rsidR="00FD5AFF" w:rsidRPr="0038709E" w:rsidRDefault="00FD5AFF" w:rsidP="00FD5AFF">
      <w:pPr>
        <w:pStyle w:val="paragraph"/>
      </w:pPr>
      <w:r w:rsidRPr="0038709E">
        <w:tab/>
        <w:t>(c)</w:t>
      </w:r>
      <w:r w:rsidRPr="0038709E">
        <w:tab/>
        <w:t>to do any other act;</w:t>
      </w:r>
    </w:p>
    <w:p w14:paraId="69D19806" w14:textId="77777777" w:rsidR="00FD5AFF" w:rsidRPr="0038709E" w:rsidRDefault="00FD5AFF" w:rsidP="00FD5AFF">
      <w:pPr>
        <w:pStyle w:val="subsection2"/>
      </w:pPr>
      <w:r w:rsidRPr="0038709E">
        <w:t>on the ground that the answer or information, production of the document or other thing, or doing that other act, as the case may be, might tend to expose the person to a penalty (including forfeiture) by way of an order under section</w:t>
      </w:r>
      <w:r w:rsidR="004F31B3" w:rsidRPr="0038709E">
        <w:t> </w:t>
      </w:r>
      <w:r w:rsidRPr="0038709E">
        <w:t>248.</w:t>
      </w:r>
    </w:p>
    <w:p w14:paraId="28C21D7C" w14:textId="77777777" w:rsidR="003F2D56" w:rsidRPr="0038709E" w:rsidRDefault="003F2D56" w:rsidP="003F2D56">
      <w:pPr>
        <w:pStyle w:val="ActHead5"/>
      </w:pPr>
      <w:bookmarkStart w:id="419" w:name="_Toc220593437"/>
      <w:r w:rsidRPr="0038709E">
        <w:rPr>
          <w:rStyle w:val="CharSectno"/>
        </w:rPr>
        <w:t>250</w:t>
      </w:r>
      <w:r w:rsidRPr="0038709E">
        <w:t xml:space="preserve">  Declarations relating to consumer contracts and small business contracts</w:t>
      </w:r>
      <w:bookmarkEnd w:id="419"/>
    </w:p>
    <w:p w14:paraId="39F1E8D3" w14:textId="77777777" w:rsidR="003F2D56" w:rsidRPr="0038709E" w:rsidRDefault="003F2D56" w:rsidP="003F2D56">
      <w:pPr>
        <w:pStyle w:val="subsection"/>
      </w:pPr>
      <w:r w:rsidRPr="0038709E">
        <w:tab/>
        <w:t>(1)</w:t>
      </w:r>
      <w:r w:rsidRPr="0038709E">
        <w:tab/>
        <w:t>The Court may declare that a term of a consumer contract is an unfair term, on application by:</w:t>
      </w:r>
    </w:p>
    <w:p w14:paraId="107DCB22" w14:textId="77777777" w:rsidR="003F2D56" w:rsidRPr="0038709E" w:rsidRDefault="003F2D56" w:rsidP="003F2D56">
      <w:pPr>
        <w:pStyle w:val="paragraph"/>
      </w:pPr>
      <w:r w:rsidRPr="0038709E">
        <w:tab/>
        <w:t>(a)</w:t>
      </w:r>
      <w:r w:rsidRPr="0038709E">
        <w:tab/>
        <w:t>a party to the contract; or</w:t>
      </w:r>
    </w:p>
    <w:p w14:paraId="44E6A115" w14:textId="77777777" w:rsidR="003F2D56" w:rsidRPr="0038709E" w:rsidRDefault="003F2D56" w:rsidP="003F2D56">
      <w:pPr>
        <w:pStyle w:val="paragraph"/>
      </w:pPr>
      <w:r w:rsidRPr="0038709E">
        <w:tab/>
        <w:t>(b)</w:t>
      </w:r>
      <w:r w:rsidRPr="0038709E">
        <w:tab/>
        <w:t>the regulator.</w:t>
      </w:r>
    </w:p>
    <w:p w14:paraId="5EBE7247" w14:textId="77777777" w:rsidR="003F2D56" w:rsidRPr="0038709E" w:rsidRDefault="003F2D56" w:rsidP="003F2D56">
      <w:pPr>
        <w:pStyle w:val="subsection"/>
      </w:pPr>
      <w:r w:rsidRPr="0038709E">
        <w:tab/>
        <w:t>(2)</w:t>
      </w:r>
      <w:r w:rsidRPr="0038709E">
        <w:tab/>
        <w:t>The Court may declare that a term of a small business contract is an unfair term, on application by:</w:t>
      </w:r>
    </w:p>
    <w:p w14:paraId="4B32EADB" w14:textId="476B860F" w:rsidR="003F2D56" w:rsidRPr="0038709E" w:rsidRDefault="003F2D56" w:rsidP="003F2D56">
      <w:pPr>
        <w:pStyle w:val="paragraph"/>
      </w:pPr>
      <w:r w:rsidRPr="0038709E">
        <w:tab/>
        <w:t>(a)</w:t>
      </w:r>
      <w:r w:rsidRPr="0038709E">
        <w:tab/>
        <w:t xml:space="preserve">a party to the contract, if the party was </w:t>
      </w:r>
      <w:r w:rsidR="00795EA8" w:rsidRPr="0038709E">
        <w:t>covered by</w:t>
      </w:r>
      <w:r w:rsidRPr="0038709E">
        <w:t xml:space="preserve"> paragraph</w:t>
      </w:r>
      <w:r w:rsidR="004F31B3" w:rsidRPr="0038709E">
        <w:t> </w:t>
      </w:r>
      <w:r w:rsidRPr="0038709E">
        <w:t>23(4)(b) at the time the contract was entered into; or</w:t>
      </w:r>
    </w:p>
    <w:p w14:paraId="7B689DF6" w14:textId="77777777" w:rsidR="003F2D56" w:rsidRPr="0038709E" w:rsidRDefault="003F2D56" w:rsidP="003F2D56">
      <w:pPr>
        <w:pStyle w:val="paragraph"/>
      </w:pPr>
      <w:r w:rsidRPr="0038709E">
        <w:tab/>
        <w:t>(b)</w:t>
      </w:r>
      <w:r w:rsidRPr="0038709E">
        <w:tab/>
        <w:t>the regulator.</w:t>
      </w:r>
    </w:p>
    <w:p w14:paraId="7780CE5D" w14:textId="77777777" w:rsidR="003F2D56" w:rsidRPr="0038709E" w:rsidRDefault="003F2D56" w:rsidP="003F2D56">
      <w:pPr>
        <w:pStyle w:val="subsection"/>
      </w:pPr>
      <w:r w:rsidRPr="0038709E">
        <w:tab/>
        <w:t>(3)</w:t>
      </w:r>
      <w:r w:rsidRPr="0038709E">
        <w:tab/>
      </w:r>
      <w:r w:rsidR="004F31B3" w:rsidRPr="0038709E">
        <w:t>Subsections (</w:t>
      </w:r>
      <w:r w:rsidRPr="0038709E">
        <w:t>1) and (2) do not apply unless the contract is a standard form contract.</w:t>
      </w:r>
    </w:p>
    <w:p w14:paraId="2379CA7C" w14:textId="4763B272" w:rsidR="003F2D56" w:rsidRPr="0038709E" w:rsidRDefault="003F2D56" w:rsidP="003F2D56">
      <w:pPr>
        <w:pStyle w:val="subsection"/>
      </w:pPr>
      <w:r w:rsidRPr="0038709E">
        <w:tab/>
        <w:t>(4)</w:t>
      </w:r>
      <w:r w:rsidRPr="0038709E">
        <w:tab/>
      </w:r>
      <w:r w:rsidR="004F31B3" w:rsidRPr="0038709E">
        <w:t>Subsections (</w:t>
      </w:r>
      <w:r w:rsidRPr="0038709E">
        <w:t>1) and (2) do not apply if Part</w:t>
      </w:r>
      <w:r w:rsidR="004F31B3" w:rsidRPr="0038709E">
        <w:t> </w:t>
      </w:r>
      <w:r w:rsidRPr="0038709E">
        <w:t>2</w:t>
      </w:r>
      <w:r w:rsidR="0093254F">
        <w:noBreakHyphen/>
      </w:r>
      <w:r w:rsidRPr="0038709E">
        <w:t>3 does not apply to the contract.</w:t>
      </w:r>
    </w:p>
    <w:p w14:paraId="1259C4E7" w14:textId="77777777" w:rsidR="003F2D56" w:rsidRPr="0038709E" w:rsidRDefault="003F2D56" w:rsidP="003F2D56">
      <w:pPr>
        <w:pStyle w:val="subsection"/>
      </w:pPr>
      <w:r w:rsidRPr="0038709E">
        <w:tab/>
        <w:t>(5)</w:t>
      </w:r>
      <w:r w:rsidRPr="0038709E">
        <w:tab/>
      </w:r>
      <w:r w:rsidR="004F31B3" w:rsidRPr="0038709E">
        <w:t>Subsections (</w:t>
      </w:r>
      <w:r w:rsidRPr="0038709E">
        <w:t>1) and (2) do not limit any other power of the court to make declarations.</w:t>
      </w:r>
    </w:p>
    <w:p w14:paraId="18E37AD5" w14:textId="3E4929DC" w:rsidR="00FD5AFF" w:rsidRPr="0038709E" w:rsidRDefault="009C2DBD" w:rsidP="005A76C3">
      <w:pPr>
        <w:pStyle w:val="ActHead4"/>
        <w:pageBreakBefore/>
      </w:pPr>
      <w:bookmarkStart w:id="420" w:name="_Toc220593438"/>
      <w:r w:rsidRPr="0038709E">
        <w:rPr>
          <w:rStyle w:val="CharSubdNo"/>
        </w:rPr>
        <w:t>Division 6</w:t>
      </w:r>
      <w:r w:rsidR="00FD5AFF" w:rsidRPr="0038709E">
        <w:t>—</w:t>
      </w:r>
      <w:r w:rsidR="00FD5AFF" w:rsidRPr="0038709E">
        <w:rPr>
          <w:rStyle w:val="CharSubdText"/>
        </w:rPr>
        <w:t>Defences</w:t>
      </w:r>
      <w:bookmarkEnd w:id="420"/>
    </w:p>
    <w:p w14:paraId="69EBF799" w14:textId="77777777" w:rsidR="00FD5AFF" w:rsidRPr="0038709E" w:rsidRDefault="00FD5AFF" w:rsidP="00FD5AFF">
      <w:pPr>
        <w:pStyle w:val="ActHead5"/>
      </w:pPr>
      <w:bookmarkStart w:id="421" w:name="_Toc220593439"/>
      <w:r w:rsidRPr="0038709E">
        <w:rPr>
          <w:rStyle w:val="CharSectno"/>
        </w:rPr>
        <w:t>251</w:t>
      </w:r>
      <w:r w:rsidRPr="0038709E">
        <w:t xml:space="preserve">  Publication of advertisement in the ordinary course of business</w:t>
      </w:r>
      <w:bookmarkEnd w:id="421"/>
    </w:p>
    <w:p w14:paraId="1C868798" w14:textId="38D853A9" w:rsidR="00FD5AFF" w:rsidRPr="0038709E" w:rsidRDefault="00FD5AFF" w:rsidP="00FD5AFF">
      <w:pPr>
        <w:pStyle w:val="subsection"/>
      </w:pPr>
      <w:r w:rsidRPr="0038709E">
        <w:tab/>
        <w:t>(1)</w:t>
      </w:r>
      <w:r w:rsidRPr="0038709E">
        <w:tab/>
        <w:t xml:space="preserve">This section applies to a proceeding under this </w:t>
      </w:r>
      <w:r w:rsidR="00707F55" w:rsidRPr="0038709E">
        <w:t>Part i</w:t>
      </w:r>
      <w:r w:rsidRPr="0038709E">
        <w:t>n relation to a contravention of a provision of Part</w:t>
      </w:r>
      <w:r w:rsidR="004F31B3" w:rsidRPr="0038709E">
        <w:t> </w:t>
      </w:r>
      <w:r w:rsidRPr="0038709E">
        <w:t>2</w:t>
      </w:r>
      <w:r w:rsidR="0093254F">
        <w:noBreakHyphen/>
      </w:r>
      <w:r w:rsidRPr="0038709E">
        <w:t>1 or 2</w:t>
      </w:r>
      <w:r w:rsidR="0093254F">
        <w:noBreakHyphen/>
      </w:r>
      <w:r w:rsidRPr="0038709E">
        <w:t xml:space="preserve">2 or </w:t>
      </w:r>
      <w:r w:rsidR="00E74EA0" w:rsidRPr="0038709E">
        <w:t>Chapter 3</w:t>
      </w:r>
      <w:r w:rsidRPr="0038709E">
        <w:t xml:space="preserve"> if the contravention was committed by the publication of an advertisement.</w:t>
      </w:r>
    </w:p>
    <w:p w14:paraId="700C91FB" w14:textId="77777777" w:rsidR="00FD5AFF" w:rsidRPr="0038709E" w:rsidRDefault="00FD5AFF" w:rsidP="00FD5AFF">
      <w:pPr>
        <w:pStyle w:val="subsection"/>
      </w:pPr>
      <w:r w:rsidRPr="0038709E">
        <w:tab/>
        <w:t>(2)</w:t>
      </w:r>
      <w:r w:rsidRPr="0038709E">
        <w:tab/>
        <w:t>In the proceeding, it is a defence if the defendant proves that:</w:t>
      </w:r>
    </w:p>
    <w:p w14:paraId="2D493A21" w14:textId="77777777" w:rsidR="00FD5AFF" w:rsidRPr="0038709E" w:rsidRDefault="00FD5AFF" w:rsidP="00FD5AFF">
      <w:pPr>
        <w:pStyle w:val="paragraph"/>
      </w:pPr>
      <w:r w:rsidRPr="0038709E">
        <w:tab/>
        <w:t>(a)</w:t>
      </w:r>
      <w:r w:rsidRPr="0038709E">
        <w:tab/>
        <w:t>the defendant is a person whose business it is to publish or arrange for the publication of advertisements; and</w:t>
      </w:r>
    </w:p>
    <w:p w14:paraId="6D47C5D9" w14:textId="77777777" w:rsidR="00FD5AFF" w:rsidRPr="0038709E" w:rsidRDefault="00FD5AFF" w:rsidP="00FD5AFF">
      <w:pPr>
        <w:pStyle w:val="paragraph"/>
      </w:pPr>
      <w:r w:rsidRPr="0038709E">
        <w:tab/>
        <w:t>(b)</w:t>
      </w:r>
      <w:r w:rsidRPr="0038709E">
        <w:tab/>
        <w:t>the defendant received the advertisement for publication in the ordinary course of business; and</w:t>
      </w:r>
    </w:p>
    <w:p w14:paraId="757E0912" w14:textId="77777777" w:rsidR="00FD5AFF" w:rsidRPr="0038709E" w:rsidRDefault="00FD5AFF" w:rsidP="00FD5AFF">
      <w:pPr>
        <w:pStyle w:val="paragraph"/>
      </w:pPr>
      <w:r w:rsidRPr="0038709E">
        <w:tab/>
        <w:t>(c)</w:t>
      </w:r>
      <w:r w:rsidRPr="0038709E">
        <w:tab/>
        <w:t>the defendant did not know, and had no reason to suspect, that its publication would amount to a contravention of such a provision.</w:t>
      </w:r>
    </w:p>
    <w:p w14:paraId="7F2EDF76" w14:textId="62CBA11E" w:rsidR="00FD5AFF" w:rsidRPr="0038709E" w:rsidRDefault="00FD5AFF" w:rsidP="00FD5AFF">
      <w:pPr>
        <w:pStyle w:val="ActHead5"/>
      </w:pPr>
      <w:bookmarkStart w:id="422" w:name="_Toc220593440"/>
      <w:r w:rsidRPr="0038709E">
        <w:rPr>
          <w:rStyle w:val="CharSectno"/>
        </w:rPr>
        <w:t>252</w:t>
      </w:r>
      <w:r w:rsidRPr="0038709E">
        <w:t xml:space="preserve">  Supplying consumer goods for the purpose of re</w:t>
      </w:r>
      <w:r w:rsidR="0093254F">
        <w:noBreakHyphen/>
      </w:r>
      <w:r w:rsidRPr="0038709E">
        <w:t>supply</w:t>
      </w:r>
      <w:bookmarkEnd w:id="422"/>
    </w:p>
    <w:p w14:paraId="443FAFAC" w14:textId="2EBC5307" w:rsidR="00FD5AFF" w:rsidRPr="0038709E" w:rsidRDefault="00FD5AFF" w:rsidP="00FD5AFF">
      <w:pPr>
        <w:pStyle w:val="subsection"/>
      </w:pPr>
      <w:r w:rsidRPr="0038709E">
        <w:tab/>
        <w:t>(1)</w:t>
      </w:r>
      <w:r w:rsidRPr="0038709E">
        <w:tab/>
        <w:t xml:space="preserve">This section applies to a proceeding under this </w:t>
      </w:r>
      <w:r w:rsidR="00707F55" w:rsidRPr="0038709E">
        <w:t>Part i</w:t>
      </w:r>
      <w:r w:rsidRPr="0038709E">
        <w:t>n relation to a contravention of a provision of Part</w:t>
      </w:r>
      <w:r w:rsidR="004F31B3" w:rsidRPr="0038709E">
        <w:t> </w:t>
      </w:r>
      <w:r w:rsidRPr="0038709E">
        <w:t>2</w:t>
      </w:r>
      <w:r w:rsidR="0093254F">
        <w:noBreakHyphen/>
      </w:r>
      <w:r w:rsidRPr="0038709E">
        <w:t>1 or 2</w:t>
      </w:r>
      <w:r w:rsidR="0093254F">
        <w:noBreakHyphen/>
      </w:r>
      <w:r w:rsidRPr="0038709E">
        <w:t xml:space="preserve">2 or </w:t>
      </w:r>
      <w:r w:rsidR="00E74EA0" w:rsidRPr="0038709E">
        <w:t>Chapter 3</w:t>
      </w:r>
      <w:r w:rsidRPr="0038709E">
        <w:t xml:space="preserve"> committed by:</w:t>
      </w:r>
    </w:p>
    <w:p w14:paraId="5A43326C" w14:textId="77777777" w:rsidR="00FD5AFF" w:rsidRPr="0038709E" w:rsidRDefault="00FD5AFF" w:rsidP="00FD5AFF">
      <w:pPr>
        <w:pStyle w:val="paragraph"/>
      </w:pPr>
      <w:r w:rsidRPr="0038709E">
        <w:tab/>
        <w:t>(a)</w:t>
      </w:r>
      <w:r w:rsidRPr="0038709E">
        <w:tab/>
        <w:t>the supplying of consumer goods that did not comply with a safety standard for such goods; or</w:t>
      </w:r>
    </w:p>
    <w:p w14:paraId="5EF24A60" w14:textId="77777777" w:rsidR="00FD5AFF" w:rsidRPr="0038709E" w:rsidRDefault="00FD5AFF" w:rsidP="00FD5AFF">
      <w:pPr>
        <w:pStyle w:val="paragraph"/>
      </w:pPr>
      <w:r w:rsidRPr="0038709E">
        <w:tab/>
        <w:t>(b)</w:t>
      </w:r>
      <w:r w:rsidRPr="0038709E">
        <w:tab/>
        <w:t>the supplying of consumer goods by a supplier who did not comply with an information standard for such goods.</w:t>
      </w:r>
    </w:p>
    <w:p w14:paraId="101C295B" w14:textId="77777777" w:rsidR="00FD5AFF" w:rsidRPr="0038709E" w:rsidRDefault="00FD5AFF" w:rsidP="00FD5AFF">
      <w:pPr>
        <w:pStyle w:val="subsection"/>
      </w:pPr>
      <w:r w:rsidRPr="0038709E">
        <w:tab/>
        <w:t>(2)</w:t>
      </w:r>
      <w:r w:rsidRPr="0038709E">
        <w:tab/>
        <w:t>In the proceeding, it is a defence if the defendant proves that:</w:t>
      </w:r>
    </w:p>
    <w:p w14:paraId="236B51CA" w14:textId="26A9E333" w:rsidR="00FD5AFF" w:rsidRPr="0038709E" w:rsidRDefault="00FD5AFF" w:rsidP="00FD5AFF">
      <w:pPr>
        <w:pStyle w:val="paragraph"/>
      </w:pPr>
      <w:r w:rsidRPr="0038709E">
        <w:tab/>
        <w:t>(a)</w:t>
      </w:r>
      <w:r w:rsidRPr="0038709E">
        <w:tab/>
        <w:t>the consumer goods were acquired by the defendant for the purpose of re</w:t>
      </w:r>
      <w:r w:rsidR="0093254F">
        <w:noBreakHyphen/>
      </w:r>
      <w:r w:rsidRPr="0038709E">
        <w:t>supply; and</w:t>
      </w:r>
    </w:p>
    <w:p w14:paraId="672D8208" w14:textId="77777777" w:rsidR="00FD5AFF" w:rsidRPr="0038709E" w:rsidRDefault="00FD5AFF" w:rsidP="00FD5AFF">
      <w:pPr>
        <w:pStyle w:val="paragraph"/>
      </w:pPr>
      <w:r w:rsidRPr="0038709E">
        <w:tab/>
        <w:t>(b)</w:t>
      </w:r>
      <w:r w:rsidRPr="0038709E">
        <w:tab/>
        <w:t>the consumer goods were so acquired from a person who carried on in Australia a business of supplying such goods otherwise than as the agent of a person outside Australia; and</w:t>
      </w:r>
    </w:p>
    <w:p w14:paraId="57E249F7" w14:textId="77777777" w:rsidR="00FD5AFF" w:rsidRPr="0038709E" w:rsidRDefault="00FD5AFF" w:rsidP="00FD5AFF">
      <w:pPr>
        <w:pStyle w:val="paragraph"/>
      </w:pPr>
      <w:r w:rsidRPr="0038709E">
        <w:tab/>
        <w:t>(c)</w:t>
      </w:r>
      <w:r w:rsidRPr="0038709E">
        <w:tab/>
        <w:t>either:</w:t>
      </w:r>
    </w:p>
    <w:p w14:paraId="1F3C7980" w14:textId="77777777" w:rsidR="00FD5AFF" w:rsidRPr="0038709E" w:rsidRDefault="00FD5AFF" w:rsidP="00FD5AFF">
      <w:pPr>
        <w:pStyle w:val="paragraphsub"/>
      </w:pPr>
      <w:r w:rsidRPr="0038709E">
        <w:tab/>
        <w:t>(i)</w:t>
      </w:r>
      <w:r w:rsidRPr="0038709E">
        <w:tab/>
        <w:t>the defendant did not know, and could not with reasonable diligence have ascertained, that the consumer goods did not comply with that safety standard, or that the defendant had not complied with that information standard, as the case may be; or</w:t>
      </w:r>
    </w:p>
    <w:p w14:paraId="6E0DE522" w14:textId="77777777" w:rsidR="00FD5AFF" w:rsidRPr="0038709E" w:rsidRDefault="00FD5AFF" w:rsidP="00FD5AFF">
      <w:pPr>
        <w:pStyle w:val="paragraphsub"/>
      </w:pPr>
      <w:r w:rsidRPr="0038709E">
        <w:tab/>
        <w:t>(ii)</w:t>
      </w:r>
      <w:r w:rsidRPr="0038709E">
        <w:tab/>
        <w:t>the defendant relied in good faith on a representation by the person from whom the defendant acquired the goods that there was no safety standard or information standard, as the case may be, for such consumer goods.</w:t>
      </w:r>
    </w:p>
    <w:p w14:paraId="261C4E0D" w14:textId="77777777" w:rsidR="00FD5AFF" w:rsidRPr="0038709E" w:rsidRDefault="00FD5AFF" w:rsidP="00FD5AFF">
      <w:pPr>
        <w:pStyle w:val="subsection"/>
      </w:pPr>
      <w:r w:rsidRPr="0038709E">
        <w:tab/>
        <w:t>(3)</w:t>
      </w:r>
      <w:r w:rsidRPr="0038709E">
        <w:tab/>
        <w:t xml:space="preserve">A defendant is not entitled to rely on the defence provided by </w:t>
      </w:r>
      <w:r w:rsidR="004F31B3" w:rsidRPr="0038709E">
        <w:t>subsection (</w:t>
      </w:r>
      <w:r w:rsidRPr="0038709E">
        <w:t>2) unless:</w:t>
      </w:r>
    </w:p>
    <w:p w14:paraId="26EB1693" w14:textId="77777777" w:rsidR="00FD5AFF" w:rsidRPr="0038709E" w:rsidRDefault="00FD5AFF" w:rsidP="00FD5AFF">
      <w:pPr>
        <w:pStyle w:val="paragraph"/>
      </w:pPr>
      <w:r w:rsidRPr="0038709E">
        <w:tab/>
        <w:t>(a)</w:t>
      </w:r>
      <w:r w:rsidRPr="0038709E">
        <w:tab/>
        <w:t>the court gives leave; or</w:t>
      </w:r>
    </w:p>
    <w:p w14:paraId="23CDD4AE" w14:textId="77777777" w:rsidR="00FD5AFF" w:rsidRPr="0038709E" w:rsidRDefault="00FD5AFF" w:rsidP="00FD5AFF">
      <w:pPr>
        <w:pStyle w:val="paragraph"/>
      </w:pPr>
      <w:r w:rsidRPr="0038709E">
        <w:tab/>
        <w:t>(b)</w:t>
      </w:r>
      <w:r w:rsidRPr="0038709E">
        <w:tab/>
        <w:t>the defendant has, not later than 7 days before the day on which the hearing of the proceeding commences, served on the person who instituted the proceeding a written notice identifying the person from whom the defendant acquired the consumer goods.</w:t>
      </w:r>
    </w:p>
    <w:p w14:paraId="2A64D16F" w14:textId="1DC87087" w:rsidR="00FD5AFF" w:rsidRPr="0038709E" w:rsidRDefault="00FD5AFF" w:rsidP="00FD5AFF">
      <w:pPr>
        <w:pStyle w:val="ActHead5"/>
      </w:pPr>
      <w:bookmarkStart w:id="423" w:name="_Toc220593441"/>
      <w:r w:rsidRPr="0038709E">
        <w:rPr>
          <w:rStyle w:val="CharSectno"/>
        </w:rPr>
        <w:t>253</w:t>
      </w:r>
      <w:r w:rsidRPr="0038709E">
        <w:t xml:space="preserve">  Supplying product related services for the purpose of re</w:t>
      </w:r>
      <w:r w:rsidR="0093254F">
        <w:noBreakHyphen/>
      </w:r>
      <w:r w:rsidRPr="0038709E">
        <w:t>supply</w:t>
      </w:r>
      <w:bookmarkEnd w:id="423"/>
    </w:p>
    <w:p w14:paraId="78C347F8" w14:textId="53361F89" w:rsidR="00FD5AFF" w:rsidRPr="0038709E" w:rsidRDefault="00FD5AFF" w:rsidP="00FD5AFF">
      <w:pPr>
        <w:pStyle w:val="subsection"/>
      </w:pPr>
      <w:r w:rsidRPr="0038709E">
        <w:tab/>
        <w:t>(1)</w:t>
      </w:r>
      <w:r w:rsidRPr="0038709E">
        <w:tab/>
        <w:t xml:space="preserve">This section applies to a proceeding under this </w:t>
      </w:r>
      <w:r w:rsidR="00707F55" w:rsidRPr="0038709E">
        <w:t>Part i</w:t>
      </w:r>
      <w:r w:rsidRPr="0038709E">
        <w:t>n relation to a contravention of a provision of Part</w:t>
      </w:r>
      <w:r w:rsidR="004F31B3" w:rsidRPr="0038709E">
        <w:t> </w:t>
      </w:r>
      <w:r w:rsidRPr="0038709E">
        <w:t>2</w:t>
      </w:r>
      <w:r w:rsidR="0093254F">
        <w:noBreakHyphen/>
      </w:r>
      <w:r w:rsidRPr="0038709E">
        <w:t>1 or 2</w:t>
      </w:r>
      <w:r w:rsidR="0093254F">
        <w:noBreakHyphen/>
      </w:r>
      <w:r w:rsidRPr="0038709E">
        <w:t xml:space="preserve">2 or </w:t>
      </w:r>
      <w:r w:rsidR="00E74EA0" w:rsidRPr="0038709E">
        <w:t>Chapter 3</w:t>
      </w:r>
      <w:r w:rsidRPr="0038709E">
        <w:t xml:space="preserve"> committed by:</w:t>
      </w:r>
    </w:p>
    <w:p w14:paraId="76ACDB38" w14:textId="77777777" w:rsidR="00FD5AFF" w:rsidRPr="0038709E" w:rsidRDefault="00FD5AFF" w:rsidP="00FD5AFF">
      <w:pPr>
        <w:pStyle w:val="paragraph"/>
      </w:pPr>
      <w:r w:rsidRPr="0038709E">
        <w:tab/>
        <w:t>(a)</w:t>
      </w:r>
      <w:r w:rsidRPr="0038709E">
        <w:tab/>
        <w:t>the supplying of product related services that did not comply with a safety standard for such services; or</w:t>
      </w:r>
    </w:p>
    <w:p w14:paraId="6062E35C" w14:textId="77777777" w:rsidR="00FD5AFF" w:rsidRPr="0038709E" w:rsidRDefault="00FD5AFF" w:rsidP="00FD5AFF">
      <w:pPr>
        <w:pStyle w:val="paragraph"/>
      </w:pPr>
      <w:r w:rsidRPr="0038709E">
        <w:tab/>
        <w:t>(b)</w:t>
      </w:r>
      <w:r w:rsidRPr="0038709E">
        <w:tab/>
        <w:t>the supplying of product related services by a supplier who did not comply with an information standard for such services.</w:t>
      </w:r>
    </w:p>
    <w:p w14:paraId="4CB92F8A" w14:textId="77777777" w:rsidR="00FD5AFF" w:rsidRPr="0038709E" w:rsidRDefault="00FD5AFF" w:rsidP="00FD5AFF">
      <w:pPr>
        <w:pStyle w:val="subsection"/>
      </w:pPr>
      <w:r w:rsidRPr="0038709E">
        <w:tab/>
        <w:t>(2)</w:t>
      </w:r>
      <w:r w:rsidRPr="0038709E">
        <w:tab/>
        <w:t>In the proceeding, it is a defence if the defendant proves that:</w:t>
      </w:r>
    </w:p>
    <w:p w14:paraId="7761A948" w14:textId="5625A52E" w:rsidR="00FD5AFF" w:rsidRPr="0038709E" w:rsidRDefault="00FD5AFF" w:rsidP="00FD5AFF">
      <w:pPr>
        <w:pStyle w:val="paragraph"/>
      </w:pPr>
      <w:r w:rsidRPr="0038709E">
        <w:tab/>
        <w:t>(a)</w:t>
      </w:r>
      <w:r w:rsidRPr="0038709E">
        <w:tab/>
        <w:t>the product related services were acquired by the defendant for the purpose of re</w:t>
      </w:r>
      <w:r w:rsidR="0093254F">
        <w:noBreakHyphen/>
      </w:r>
      <w:r w:rsidRPr="0038709E">
        <w:t>supply; and</w:t>
      </w:r>
    </w:p>
    <w:p w14:paraId="78A81B6D" w14:textId="77777777" w:rsidR="00FD5AFF" w:rsidRPr="0038709E" w:rsidRDefault="00FD5AFF" w:rsidP="00FD5AFF">
      <w:pPr>
        <w:pStyle w:val="paragraph"/>
      </w:pPr>
      <w:r w:rsidRPr="0038709E">
        <w:tab/>
        <w:t>(b)</w:t>
      </w:r>
      <w:r w:rsidRPr="0038709E">
        <w:tab/>
        <w:t>the product related services were so acquired from a person who carried on in Australia a business of supplying such services otherwise than as the agent of a person outside Australia; and</w:t>
      </w:r>
    </w:p>
    <w:p w14:paraId="64311091" w14:textId="77777777" w:rsidR="00FD5AFF" w:rsidRPr="0038709E" w:rsidRDefault="00FD5AFF" w:rsidP="00FD5AFF">
      <w:pPr>
        <w:pStyle w:val="paragraph"/>
      </w:pPr>
      <w:r w:rsidRPr="0038709E">
        <w:tab/>
        <w:t>(c)</w:t>
      </w:r>
      <w:r w:rsidRPr="0038709E">
        <w:tab/>
        <w:t>either:</w:t>
      </w:r>
    </w:p>
    <w:p w14:paraId="49558123" w14:textId="77777777" w:rsidR="00FD5AFF" w:rsidRPr="0038709E" w:rsidRDefault="00FD5AFF" w:rsidP="00FD5AFF">
      <w:pPr>
        <w:pStyle w:val="paragraphsub"/>
      </w:pPr>
      <w:r w:rsidRPr="0038709E">
        <w:tab/>
        <w:t>(i)</w:t>
      </w:r>
      <w:r w:rsidRPr="0038709E">
        <w:tab/>
        <w:t>the defendant did not know, and could not with reasonable diligence have ascertained, that the product related services did not comply with that safety standard, or that the defendant had not complied with that information standard, as the case may be; or</w:t>
      </w:r>
    </w:p>
    <w:p w14:paraId="7047FC38" w14:textId="77777777" w:rsidR="00FD5AFF" w:rsidRPr="0038709E" w:rsidRDefault="00FD5AFF" w:rsidP="00FD5AFF">
      <w:pPr>
        <w:pStyle w:val="paragraphsub"/>
      </w:pPr>
      <w:r w:rsidRPr="0038709E">
        <w:tab/>
        <w:t>(ii)</w:t>
      </w:r>
      <w:r w:rsidRPr="0038709E">
        <w:tab/>
        <w:t>the defendant relied in good faith on a representation by the person from whom the defendant acquired the goods that there was no safety standard or information standard, as the case may be, for such product related services.</w:t>
      </w:r>
    </w:p>
    <w:p w14:paraId="14A3EEC0" w14:textId="77777777" w:rsidR="00FD5AFF" w:rsidRPr="0038709E" w:rsidRDefault="00FD5AFF" w:rsidP="00FD5AFF">
      <w:pPr>
        <w:pStyle w:val="subsection"/>
      </w:pPr>
      <w:r w:rsidRPr="0038709E">
        <w:tab/>
        <w:t>(3)</w:t>
      </w:r>
      <w:r w:rsidRPr="0038709E">
        <w:tab/>
        <w:t xml:space="preserve">A defendant is not entitled to rely on the defence provided by </w:t>
      </w:r>
      <w:r w:rsidR="004F31B3" w:rsidRPr="0038709E">
        <w:t>subsection (</w:t>
      </w:r>
      <w:r w:rsidRPr="0038709E">
        <w:t>2) unless:</w:t>
      </w:r>
    </w:p>
    <w:p w14:paraId="700AFFB5" w14:textId="77777777" w:rsidR="00FD5AFF" w:rsidRPr="0038709E" w:rsidRDefault="00FD5AFF" w:rsidP="00FD5AFF">
      <w:pPr>
        <w:pStyle w:val="paragraph"/>
      </w:pPr>
      <w:r w:rsidRPr="0038709E">
        <w:tab/>
        <w:t>(a)</w:t>
      </w:r>
      <w:r w:rsidRPr="0038709E">
        <w:tab/>
        <w:t>the court gives leave; or</w:t>
      </w:r>
    </w:p>
    <w:p w14:paraId="7100B94A" w14:textId="77777777" w:rsidR="00FD5AFF" w:rsidRPr="0038709E" w:rsidRDefault="00FD5AFF" w:rsidP="00FD5AFF">
      <w:pPr>
        <w:pStyle w:val="paragraph"/>
      </w:pPr>
      <w:r w:rsidRPr="0038709E">
        <w:tab/>
        <w:t>(b)</w:t>
      </w:r>
      <w:r w:rsidRPr="0038709E">
        <w:tab/>
        <w:t>the defendant has, not later than 7 days before the day on which the hearing of the proceeding commences, served on the person who instituted the proceeding a written notice identifying the person from whom the defendant acquired the product related services.</w:t>
      </w:r>
    </w:p>
    <w:p w14:paraId="43D13382" w14:textId="69012478" w:rsidR="00FD5AFF" w:rsidRPr="0038709E" w:rsidRDefault="00FD5AFF" w:rsidP="005A76C3">
      <w:pPr>
        <w:pStyle w:val="ActHead3"/>
        <w:pageBreakBefore/>
      </w:pPr>
      <w:bookmarkStart w:id="424" w:name="_Toc220593442"/>
      <w:r w:rsidRPr="0038709E">
        <w:rPr>
          <w:rStyle w:val="CharDivNo"/>
        </w:rPr>
        <w:t>Part</w:t>
      </w:r>
      <w:r w:rsidR="004F31B3" w:rsidRPr="0038709E">
        <w:rPr>
          <w:rStyle w:val="CharDivNo"/>
        </w:rPr>
        <w:t> </w:t>
      </w:r>
      <w:r w:rsidRPr="0038709E">
        <w:rPr>
          <w:rStyle w:val="CharDivNo"/>
        </w:rPr>
        <w:t>5</w:t>
      </w:r>
      <w:r w:rsidR="0093254F">
        <w:rPr>
          <w:rStyle w:val="CharDivNo"/>
        </w:rPr>
        <w:noBreakHyphen/>
      </w:r>
      <w:r w:rsidRPr="0038709E">
        <w:rPr>
          <w:rStyle w:val="CharDivNo"/>
        </w:rPr>
        <w:t>3</w:t>
      </w:r>
      <w:r w:rsidRPr="0038709E">
        <w:t>—</w:t>
      </w:r>
      <w:r w:rsidRPr="0038709E">
        <w:rPr>
          <w:rStyle w:val="CharDivText"/>
        </w:rPr>
        <w:t>Country of origin representations</w:t>
      </w:r>
      <w:bookmarkEnd w:id="424"/>
    </w:p>
    <w:p w14:paraId="4BB1E428" w14:textId="77777777" w:rsidR="00FD5AFF" w:rsidRPr="0038709E" w:rsidRDefault="00FD5AFF" w:rsidP="00FD5AFF">
      <w:pPr>
        <w:pStyle w:val="Header"/>
      </w:pPr>
      <w:r w:rsidRPr="0038709E">
        <w:rPr>
          <w:rStyle w:val="CharSubdNo"/>
        </w:rPr>
        <w:t xml:space="preserve"> </w:t>
      </w:r>
      <w:r w:rsidRPr="0038709E">
        <w:rPr>
          <w:rStyle w:val="CharSubdText"/>
        </w:rPr>
        <w:t xml:space="preserve"> </w:t>
      </w:r>
    </w:p>
    <w:p w14:paraId="028ABBE2" w14:textId="77777777" w:rsidR="00FD5AFF" w:rsidRPr="0038709E" w:rsidRDefault="00FD5AFF" w:rsidP="00FD5AFF">
      <w:pPr>
        <w:pStyle w:val="ActHead5"/>
      </w:pPr>
      <w:bookmarkStart w:id="425" w:name="_Toc220593443"/>
      <w:r w:rsidRPr="0038709E">
        <w:rPr>
          <w:rStyle w:val="CharSectno"/>
        </w:rPr>
        <w:t>254</w:t>
      </w:r>
      <w:r w:rsidRPr="0038709E">
        <w:t xml:space="preserve">  Overview</w:t>
      </w:r>
      <w:bookmarkEnd w:id="425"/>
    </w:p>
    <w:p w14:paraId="1F568F6A" w14:textId="77777777" w:rsidR="00FD5AFF" w:rsidRPr="0038709E" w:rsidRDefault="00FD5AFF" w:rsidP="00FD5AFF">
      <w:pPr>
        <w:pStyle w:val="subsection"/>
      </w:pPr>
      <w:r w:rsidRPr="0038709E">
        <w:tab/>
      </w:r>
      <w:r w:rsidRPr="0038709E">
        <w:tab/>
        <w:t>This Part provides that certain country of origin representations made about goods do not contravene:</w:t>
      </w:r>
    </w:p>
    <w:p w14:paraId="56C8A5D5" w14:textId="4845D33E" w:rsidR="00FD5AFF" w:rsidRPr="0038709E" w:rsidRDefault="00FD5AFF" w:rsidP="00FD5AFF">
      <w:pPr>
        <w:pStyle w:val="paragraph"/>
      </w:pPr>
      <w:r w:rsidRPr="0038709E">
        <w:tab/>
        <w:t>(a)</w:t>
      </w:r>
      <w:r w:rsidRPr="0038709E">
        <w:tab/>
      </w:r>
      <w:r w:rsidR="0093254F">
        <w:t>section 1</w:t>
      </w:r>
      <w:r w:rsidRPr="0038709E">
        <w:t>8 (which deals with misleading or deceptive conduct); or</w:t>
      </w:r>
    </w:p>
    <w:p w14:paraId="6A8EC26E" w14:textId="77777777" w:rsidR="00FD5AFF" w:rsidRPr="0038709E" w:rsidRDefault="00FD5AFF" w:rsidP="00FD5AFF">
      <w:pPr>
        <w:pStyle w:val="paragraph"/>
      </w:pPr>
      <w:r w:rsidRPr="0038709E">
        <w:tab/>
        <w:t>(b)</w:t>
      </w:r>
      <w:r w:rsidRPr="0038709E">
        <w:tab/>
        <w:t>section</w:t>
      </w:r>
      <w:r w:rsidR="004F31B3" w:rsidRPr="0038709E">
        <w:t> </w:t>
      </w:r>
      <w:r w:rsidRPr="0038709E">
        <w:t>29(1)(a) or (k) or 151(1)(a) or (k) (which deal with false or misleading representations).</w:t>
      </w:r>
    </w:p>
    <w:p w14:paraId="01C5DEF1" w14:textId="77777777" w:rsidR="00FD5AFF" w:rsidRPr="0038709E" w:rsidRDefault="00FD5AFF" w:rsidP="00FD5AFF">
      <w:pPr>
        <w:pStyle w:val="ActHead5"/>
      </w:pPr>
      <w:bookmarkStart w:id="426" w:name="_Toc220593444"/>
      <w:r w:rsidRPr="0038709E">
        <w:rPr>
          <w:rStyle w:val="CharSectno"/>
        </w:rPr>
        <w:t>255</w:t>
      </w:r>
      <w:r w:rsidRPr="0038709E">
        <w:t xml:space="preserve">  Country of origin representations do not contravene certain provisions</w:t>
      </w:r>
      <w:bookmarkEnd w:id="426"/>
    </w:p>
    <w:p w14:paraId="1F066306" w14:textId="71B33C00" w:rsidR="007721F7" w:rsidRPr="0038709E" w:rsidRDefault="007721F7" w:rsidP="007721F7">
      <w:pPr>
        <w:pStyle w:val="subsection"/>
      </w:pPr>
      <w:r w:rsidRPr="0038709E">
        <w:tab/>
        <w:t>(1)</w:t>
      </w:r>
      <w:r w:rsidRPr="0038709E">
        <w:tab/>
        <w:t xml:space="preserve">A person does not contravene </w:t>
      </w:r>
      <w:r w:rsidR="0093254F">
        <w:t>section 1</w:t>
      </w:r>
      <w:r w:rsidRPr="0038709E">
        <w:t>8, 29(1)(a) or (k) or 151(1)(a) or (k) only by making a representation of a kind referred to in an item in the first column of this table, if the requirements of the corresponding item in the second column are met.</w:t>
      </w:r>
    </w:p>
    <w:p w14:paraId="53119BBF" w14:textId="77777777" w:rsidR="007721F7" w:rsidRPr="0038709E" w:rsidRDefault="007721F7" w:rsidP="007721F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542"/>
        <w:gridCol w:w="3830"/>
      </w:tblGrid>
      <w:tr w:rsidR="007721F7" w:rsidRPr="0038709E" w14:paraId="7FEAD8E4" w14:textId="77777777" w:rsidTr="0035208C">
        <w:trPr>
          <w:tblHeader/>
        </w:trPr>
        <w:tc>
          <w:tcPr>
            <w:tcW w:w="7086" w:type="dxa"/>
            <w:gridSpan w:val="3"/>
            <w:tcBorders>
              <w:top w:val="single" w:sz="12" w:space="0" w:color="auto"/>
              <w:bottom w:val="single" w:sz="2" w:space="0" w:color="auto"/>
            </w:tcBorders>
          </w:tcPr>
          <w:p w14:paraId="6590D290" w14:textId="77777777" w:rsidR="007721F7" w:rsidRPr="0038709E" w:rsidRDefault="007721F7" w:rsidP="0035208C">
            <w:pPr>
              <w:pStyle w:val="TableHeading"/>
            </w:pPr>
            <w:r w:rsidRPr="0038709E">
              <w:t>Country of origin representations</w:t>
            </w:r>
          </w:p>
        </w:tc>
      </w:tr>
      <w:tr w:rsidR="007721F7" w:rsidRPr="0038709E" w14:paraId="7E45459F" w14:textId="77777777" w:rsidTr="0035208C">
        <w:trPr>
          <w:tblHeader/>
        </w:trPr>
        <w:tc>
          <w:tcPr>
            <w:tcW w:w="714" w:type="dxa"/>
            <w:tcBorders>
              <w:top w:val="single" w:sz="2" w:space="0" w:color="auto"/>
              <w:bottom w:val="single" w:sz="12" w:space="0" w:color="auto"/>
            </w:tcBorders>
          </w:tcPr>
          <w:p w14:paraId="6F8FA952" w14:textId="77777777" w:rsidR="007721F7" w:rsidRPr="0038709E" w:rsidRDefault="007721F7" w:rsidP="0035208C">
            <w:pPr>
              <w:pStyle w:val="TableHeading"/>
            </w:pPr>
            <w:r w:rsidRPr="0038709E">
              <w:t>Item</w:t>
            </w:r>
          </w:p>
        </w:tc>
        <w:tc>
          <w:tcPr>
            <w:tcW w:w="2542" w:type="dxa"/>
            <w:tcBorders>
              <w:top w:val="single" w:sz="2" w:space="0" w:color="auto"/>
              <w:bottom w:val="single" w:sz="12" w:space="0" w:color="auto"/>
            </w:tcBorders>
          </w:tcPr>
          <w:p w14:paraId="755FB0C9" w14:textId="77777777" w:rsidR="007721F7" w:rsidRPr="0038709E" w:rsidRDefault="007721F7" w:rsidP="0035208C">
            <w:pPr>
              <w:pStyle w:val="TableHeading"/>
            </w:pPr>
            <w:r w:rsidRPr="0038709E">
              <w:t>Representation</w:t>
            </w:r>
          </w:p>
        </w:tc>
        <w:tc>
          <w:tcPr>
            <w:tcW w:w="3830" w:type="dxa"/>
            <w:tcBorders>
              <w:top w:val="single" w:sz="2" w:space="0" w:color="auto"/>
              <w:bottom w:val="single" w:sz="12" w:space="0" w:color="auto"/>
            </w:tcBorders>
          </w:tcPr>
          <w:p w14:paraId="730E14EA" w14:textId="77777777" w:rsidR="007721F7" w:rsidRPr="0038709E" w:rsidRDefault="007721F7" w:rsidP="0035208C">
            <w:pPr>
              <w:pStyle w:val="TableHeading"/>
            </w:pPr>
            <w:r w:rsidRPr="0038709E">
              <w:t>Requirements to be met</w:t>
            </w:r>
          </w:p>
        </w:tc>
      </w:tr>
      <w:tr w:rsidR="007721F7" w:rsidRPr="0038709E" w14:paraId="05AA4B1C" w14:textId="77777777" w:rsidTr="0035208C">
        <w:tc>
          <w:tcPr>
            <w:tcW w:w="714" w:type="dxa"/>
            <w:tcBorders>
              <w:top w:val="single" w:sz="12" w:space="0" w:color="auto"/>
            </w:tcBorders>
          </w:tcPr>
          <w:p w14:paraId="428CE544" w14:textId="77777777" w:rsidR="007721F7" w:rsidRPr="0038709E" w:rsidRDefault="007721F7" w:rsidP="0035208C">
            <w:pPr>
              <w:pStyle w:val="Tabletext"/>
            </w:pPr>
            <w:r w:rsidRPr="0038709E">
              <w:t>1</w:t>
            </w:r>
          </w:p>
        </w:tc>
        <w:tc>
          <w:tcPr>
            <w:tcW w:w="2542" w:type="dxa"/>
            <w:tcBorders>
              <w:top w:val="single" w:sz="12" w:space="0" w:color="auto"/>
            </w:tcBorders>
          </w:tcPr>
          <w:p w14:paraId="324428F6" w14:textId="77777777" w:rsidR="007721F7" w:rsidRPr="0038709E" w:rsidRDefault="007721F7" w:rsidP="0035208C">
            <w:pPr>
              <w:pStyle w:val="Tabletext"/>
            </w:pPr>
            <w:r w:rsidRPr="0038709E">
              <w:t>A representation that goods were grown in a particular country</w:t>
            </w:r>
          </w:p>
        </w:tc>
        <w:tc>
          <w:tcPr>
            <w:tcW w:w="3830" w:type="dxa"/>
            <w:tcBorders>
              <w:top w:val="single" w:sz="12" w:space="0" w:color="auto"/>
            </w:tcBorders>
          </w:tcPr>
          <w:p w14:paraId="7BE4353D" w14:textId="77777777" w:rsidR="007721F7" w:rsidRPr="0038709E" w:rsidRDefault="007721F7" w:rsidP="0035208C">
            <w:pPr>
              <w:pStyle w:val="Tablea"/>
            </w:pPr>
            <w:r w:rsidRPr="0038709E">
              <w:t>(a) each significant ingredient or significant component of the goods was grown in that country; and</w:t>
            </w:r>
          </w:p>
          <w:p w14:paraId="7CDB571F" w14:textId="77777777" w:rsidR="007721F7" w:rsidRPr="0038709E" w:rsidRDefault="007721F7" w:rsidP="0035208C">
            <w:pPr>
              <w:pStyle w:val="Tablea"/>
            </w:pPr>
            <w:r w:rsidRPr="0038709E">
              <w:t>(b) all, or virtually all, processes involved in the production or manufacture of the goods happened in that country.</w:t>
            </w:r>
          </w:p>
        </w:tc>
      </w:tr>
      <w:tr w:rsidR="007721F7" w:rsidRPr="0038709E" w14:paraId="5A8CFB68" w14:textId="77777777" w:rsidTr="0035208C">
        <w:tc>
          <w:tcPr>
            <w:tcW w:w="714" w:type="dxa"/>
            <w:tcBorders>
              <w:bottom w:val="single" w:sz="4" w:space="0" w:color="auto"/>
            </w:tcBorders>
          </w:tcPr>
          <w:p w14:paraId="7110149C" w14:textId="77777777" w:rsidR="007721F7" w:rsidRPr="0038709E" w:rsidRDefault="007721F7" w:rsidP="0035208C">
            <w:pPr>
              <w:pStyle w:val="Tabletext"/>
            </w:pPr>
            <w:r w:rsidRPr="0038709E">
              <w:t>2</w:t>
            </w:r>
          </w:p>
        </w:tc>
        <w:tc>
          <w:tcPr>
            <w:tcW w:w="2542" w:type="dxa"/>
            <w:tcBorders>
              <w:bottom w:val="single" w:sz="4" w:space="0" w:color="auto"/>
            </w:tcBorders>
          </w:tcPr>
          <w:p w14:paraId="10F3A1A8" w14:textId="77777777" w:rsidR="007721F7" w:rsidRPr="0038709E" w:rsidRDefault="007721F7" w:rsidP="0035208C">
            <w:pPr>
              <w:pStyle w:val="Tabletext"/>
            </w:pPr>
            <w:r w:rsidRPr="0038709E">
              <w:t>A representation that goods are the produce of a particular country</w:t>
            </w:r>
          </w:p>
        </w:tc>
        <w:tc>
          <w:tcPr>
            <w:tcW w:w="3830" w:type="dxa"/>
            <w:tcBorders>
              <w:bottom w:val="single" w:sz="4" w:space="0" w:color="auto"/>
            </w:tcBorders>
          </w:tcPr>
          <w:p w14:paraId="6D8D5C9B" w14:textId="77777777" w:rsidR="007721F7" w:rsidRPr="0038709E" w:rsidRDefault="007721F7" w:rsidP="0035208C">
            <w:pPr>
              <w:pStyle w:val="Tablea"/>
            </w:pPr>
            <w:r w:rsidRPr="0038709E">
              <w:t>(a) the country was the country of origin of each significant ingredient or significant component of the goods; and</w:t>
            </w:r>
          </w:p>
          <w:p w14:paraId="63269773" w14:textId="77777777" w:rsidR="007721F7" w:rsidRPr="0038709E" w:rsidRDefault="007721F7" w:rsidP="0035208C">
            <w:pPr>
              <w:pStyle w:val="Tablea"/>
            </w:pPr>
            <w:r w:rsidRPr="0038709E">
              <w:t>(b) all, or virtually all, processes involved in the production or manufacture of the goods happened in that country.</w:t>
            </w:r>
          </w:p>
        </w:tc>
      </w:tr>
      <w:tr w:rsidR="007721F7" w:rsidRPr="0038709E" w14:paraId="03BACBB3" w14:textId="77777777" w:rsidTr="0035208C">
        <w:tc>
          <w:tcPr>
            <w:tcW w:w="714" w:type="dxa"/>
          </w:tcPr>
          <w:p w14:paraId="6D959C72" w14:textId="77777777" w:rsidR="007721F7" w:rsidRPr="0038709E" w:rsidRDefault="007721F7" w:rsidP="00D26C03">
            <w:pPr>
              <w:pStyle w:val="Tabletext"/>
              <w:keepNext/>
            </w:pPr>
            <w:r w:rsidRPr="0038709E">
              <w:t>3</w:t>
            </w:r>
          </w:p>
        </w:tc>
        <w:tc>
          <w:tcPr>
            <w:tcW w:w="2542" w:type="dxa"/>
          </w:tcPr>
          <w:p w14:paraId="1F9FAF30" w14:textId="77777777" w:rsidR="007721F7" w:rsidRPr="0038709E" w:rsidRDefault="007721F7" w:rsidP="0035208C">
            <w:pPr>
              <w:pStyle w:val="Tabletext"/>
            </w:pPr>
            <w:r w:rsidRPr="0038709E">
              <w:t>A representation that goods were made or manufactured in, or otherwise originate in, a particular country</w:t>
            </w:r>
          </w:p>
        </w:tc>
        <w:tc>
          <w:tcPr>
            <w:tcW w:w="3830" w:type="dxa"/>
          </w:tcPr>
          <w:p w14:paraId="4C107BF5" w14:textId="77777777" w:rsidR="007721F7" w:rsidRPr="0038709E" w:rsidRDefault="007721F7" w:rsidP="0035208C">
            <w:pPr>
              <w:pStyle w:val="Tablea"/>
            </w:pPr>
            <w:r w:rsidRPr="0038709E">
              <w:t>(a) the goods were last substantially transformed in that country; and</w:t>
            </w:r>
          </w:p>
          <w:p w14:paraId="2F7056B3" w14:textId="71B1CB60" w:rsidR="007721F7" w:rsidRPr="0038709E" w:rsidRDefault="007721F7" w:rsidP="0035208C">
            <w:pPr>
              <w:pStyle w:val="Tablea"/>
            </w:pPr>
            <w:r w:rsidRPr="0038709E">
              <w:t xml:space="preserve">(b) the representation is not a representation to which </w:t>
            </w:r>
            <w:r w:rsidR="0093254F">
              <w:t>item 1</w:t>
            </w:r>
            <w:r w:rsidRPr="0038709E">
              <w:t xml:space="preserve"> or 2 of this table applies.</w:t>
            </w:r>
          </w:p>
        </w:tc>
      </w:tr>
      <w:tr w:rsidR="007721F7" w:rsidRPr="0038709E" w14:paraId="35CF6670" w14:textId="77777777" w:rsidTr="0035208C">
        <w:tc>
          <w:tcPr>
            <w:tcW w:w="714" w:type="dxa"/>
            <w:tcBorders>
              <w:bottom w:val="single" w:sz="12" w:space="0" w:color="auto"/>
            </w:tcBorders>
          </w:tcPr>
          <w:p w14:paraId="30254E1F" w14:textId="77777777" w:rsidR="007721F7" w:rsidRPr="0038709E" w:rsidRDefault="007721F7" w:rsidP="0035208C">
            <w:pPr>
              <w:pStyle w:val="Tabletext"/>
            </w:pPr>
            <w:r w:rsidRPr="0038709E">
              <w:t>4</w:t>
            </w:r>
          </w:p>
        </w:tc>
        <w:tc>
          <w:tcPr>
            <w:tcW w:w="2542" w:type="dxa"/>
            <w:tcBorders>
              <w:bottom w:val="single" w:sz="12" w:space="0" w:color="auto"/>
            </w:tcBorders>
          </w:tcPr>
          <w:p w14:paraId="2232C8AA" w14:textId="77777777" w:rsidR="007721F7" w:rsidRPr="0038709E" w:rsidRDefault="007721F7" w:rsidP="0035208C">
            <w:pPr>
              <w:pStyle w:val="Tabletext"/>
            </w:pPr>
            <w:r w:rsidRPr="0038709E">
              <w:t>A representation in the form of a mark specified in an information standard relating to country of origin labelling of goods</w:t>
            </w:r>
          </w:p>
        </w:tc>
        <w:tc>
          <w:tcPr>
            <w:tcW w:w="3830" w:type="dxa"/>
            <w:tcBorders>
              <w:bottom w:val="single" w:sz="12" w:space="0" w:color="auto"/>
            </w:tcBorders>
          </w:tcPr>
          <w:p w14:paraId="1148ED97" w14:textId="77777777" w:rsidR="007721F7" w:rsidRPr="0038709E" w:rsidRDefault="007721F7" w:rsidP="0035208C">
            <w:pPr>
              <w:pStyle w:val="Tabletext"/>
            </w:pPr>
            <w:r w:rsidRPr="0038709E">
              <w:t>the requirements under the information standard relating to the use of that mark.</w:t>
            </w:r>
          </w:p>
        </w:tc>
      </w:tr>
    </w:tbl>
    <w:p w14:paraId="7099B372" w14:textId="77777777" w:rsidR="007721F7" w:rsidRPr="0038709E" w:rsidRDefault="007721F7" w:rsidP="007721F7">
      <w:pPr>
        <w:pStyle w:val="subsection"/>
      </w:pPr>
      <w:r w:rsidRPr="0038709E">
        <w:tab/>
        <w:t>(2)</w:t>
      </w:r>
      <w:r w:rsidRPr="0038709E">
        <w:tab/>
        <w:t xml:space="preserve">Goods were </w:t>
      </w:r>
      <w:r w:rsidRPr="0038709E">
        <w:rPr>
          <w:b/>
          <w:i/>
        </w:rPr>
        <w:t>substantially transformed</w:t>
      </w:r>
      <w:r w:rsidRPr="0038709E">
        <w:t xml:space="preserve"> in a country if:</w:t>
      </w:r>
    </w:p>
    <w:p w14:paraId="538617AC" w14:textId="7F745EDF" w:rsidR="007721F7" w:rsidRPr="0038709E" w:rsidRDefault="007721F7" w:rsidP="007721F7">
      <w:pPr>
        <w:pStyle w:val="paragraph"/>
      </w:pPr>
      <w:r w:rsidRPr="0038709E">
        <w:tab/>
        <w:t>(a)</w:t>
      </w:r>
      <w:r w:rsidRPr="0038709E">
        <w:tab/>
        <w:t xml:space="preserve">the goods met, in relation to that country, the requirements of </w:t>
      </w:r>
      <w:r w:rsidR="0093254F">
        <w:t>item 1</w:t>
      </w:r>
      <w:r w:rsidRPr="0038709E">
        <w:t xml:space="preserve"> or 2 in the second column of the table in </w:t>
      </w:r>
      <w:r w:rsidR="004F31B3" w:rsidRPr="0038709E">
        <w:t>subsection (</w:t>
      </w:r>
      <w:r w:rsidRPr="0038709E">
        <w:t>1); or</w:t>
      </w:r>
    </w:p>
    <w:p w14:paraId="5A46F3AE" w14:textId="77777777" w:rsidR="007721F7" w:rsidRPr="0038709E" w:rsidRDefault="007721F7" w:rsidP="007721F7">
      <w:pPr>
        <w:pStyle w:val="paragraph"/>
      </w:pPr>
      <w:r w:rsidRPr="0038709E">
        <w:tab/>
        <w:t>(b)</w:t>
      </w:r>
      <w:r w:rsidRPr="0038709E">
        <w:tab/>
        <w:t>as a result of one or more processes undertaken in that country, the goods are fundamentally different in identity, nature or essential character from all of their ingredients or components that were imported into that country</w:t>
      </w:r>
      <w:r w:rsidR="00345359" w:rsidRPr="0038709E">
        <w:t>; or</w:t>
      </w:r>
    </w:p>
    <w:p w14:paraId="6EFF3E03" w14:textId="77777777" w:rsidR="00345359" w:rsidRPr="0038709E" w:rsidRDefault="00345359" w:rsidP="00345359">
      <w:pPr>
        <w:pStyle w:val="paragraph"/>
      </w:pPr>
      <w:r w:rsidRPr="0038709E">
        <w:tab/>
        <w:t>(c)</w:t>
      </w:r>
      <w:r w:rsidRPr="0038709E">
        <w:tab/>
        <w:t>the goods underwent in that country one or more processes prescribed by the regulations.</w:t>
      </w:r>
    </w:p>
    <w:p w14:paraId="50FAF732" w14:textId="77777777" w:rsidR="007721F7" w:rsidRPr="0038709E" w:rsidRDefault="007721F7" w:rsidP="007721F7">
      <w:pPr>
        <w:pStyle w:val="subsection"/>
      </w:pPr>
      <w:r w:rsidRPr="0038709E">
        <w:tab/>
        <w:t>(3)</w:t>
      </w:r>
      <w:r w:rsidRPr="0038709E">
        <w:tab/>
        <w:t xml:space="preserve">Without limiting </w:t>
      </w:r>
      <w:r w:rsidR="004F31B3" w:rsidRPr="0038709E">
        <w:t>subsection (</w:t>
      </w:r>
      <w:r w:rsidRPr="0038709E">
        <w:t>2), the regulations:</w:t>
      </w:r>
    </w:p>
    <w:p w14:paraId="46EA079D" w14:textId="77777777" w:rsidR="007721F7" w:rsidRPr="0038709E" w:rsidRDefault="007721F7" w:rsidP="007721F7">
      <w:pPr>
        <w:pStyle w:val="paragraph"/>
      </w:pPr>
      <w:r w:rsidRPr="0038709E">
        <w:tab/>
        <w:t>(a)</w:t>
      </w:r>
      <w:r w:rsidRPr="0038709E">
        <w:tab/>
        <w:t xml:space="preserve">may prescribe (in relation to particular classes of goods or otherwise) processes or combinations of processes that, for the purposes of that subsection, do not have the result described in </w:t>
      </w:r>
      <w:r w:rsidR="004F31B3" w:rsidRPr="0038709E">
        <w:t>subsection (</w:t>
      </w:r>
      <w:r w:rsidRPr="0038709E">
        <w:t>2)(b); and</w:t>
      </w:r>
    </w:p>
    <w:p w14:paraId="1B32F2B2" w14:textId="77777777" w:rsidR="007721F7" w:rsidRPr="0038709E" w:rsidRDefault="007721F7" w:rsidP="007721F7">
      <w:pPr>
        <w:pStyle w:val="paragraph"/>
      </w:pPr>
      <w:r w:rsidRPr="0038709E">
        <w:tab/>
        <w:t>(b)</w:t>
      </w:r>
      <w:r w:rsidRPr="0038709E">
        <w:tab/>
        <w:t xml:space="preserve">may include examples (in relation to particular classes of goods or otherwise) of processes or combinations of processes that, for the purposes of that subsection, have the result described in </w:t>
      </w:r>
      <w:r w:rsidR="004F31B3" w:rsidRPr="0038709E">
        <w:t>subsection (</w:t>
      </w:r>
      <w:r w:rsidRPr="0038709E">
        <w:t>2)(b).</w:t>
      </w:r>
    </w:p>
    <w:p w14:paraId="0C955648" w14:textId="77777777" w:rsidR="00FD5AFF" w:rsidRPr="0038709E" w:rsidRDefault="00FD5AFF" w:rsidP="00FD5AFF">
      <w:pPr>
        <w:pStyle w:val="subsection"/>
      </w:pPr>
      <w:r w:rsidRPr="0038709E">
        <w:tab/>
        <w:t>(5)</w:t>
      </w:r>
      <w:r w:rsidRPr="0038709E">
        <w:tab/>
        <w:t>Item</w:t>
      </w:r>
      <w:r w:rsidR="004F31B3" w:rsidRPr="0038709E">
        <w:t> </w:t>
      </w:r>
      <w:r w:rsidRPr="0038709E">
        <w:t xml:space="preserve">2 of the table in </w:t>
      </w:r>
      <w:r w:rsidR="004F31B3" w:rsidRPr="0038709E">
        <w:t>subsection (</w:t>
      </w:r>
      <w:r w:rsidRPr="0038709E">
        <w:t>1) applies to a representation that goods are the produce of a particular country whether the representation uses the words “product of”, “produce of” or any other grammatical variation of the word “produce”.</w:t>
      </w:r>
    </w:p>
    <w:p w14:paraId="581BC3CC" w14:textId="77777777" w:rsidR="00FD5AFF" w:rsidRPr="0038709E" w:rsidRDefault="00FD5AFF" w:rsidP="00FD5AFF">
      <w:pPr>
        <w:pStyle w:val="subsection"/>
      </w:pPr>
      <w:r w:rsidRPr="0038709E">
        <w:tab/>
        <w:t>(7)</w:t>
      </w:r>
      <w:r w:rsidRPr="0038709E">
        <w:tab/>
        <w:t>Goods, or ingredients or components of goods, are</w:t>
      </w:r>
      <w:r w:rsidRPr="0038709E">
        <w:rPr>
          <w:b/>
          <w:i/>
        </w:rPr>
        <w:t xml:space="preserve"> grown</w:t>
      </w:r>
      <w:r w:rsidRPr="0038709E">
        <w:t xml:space="preserve"> in a country if they:</w:t>
      </w:r>
    </w:p>
    <w:p w14:paraId="3C33596D" w14:textId="77777777" w:rsidR="00FD5AFF" w:rsidRPr="0038709E" w:rsidRDefault="00FD5AFF" w:rsidP="00FD5AFF">
      <w:pPr>
        <w:pStyle w:val="paragraph"/>
      </w:pPr>
      <w:r w:rsidRPr="0038709E">
        <w:tab/>
        <w:t>(a)</w:t>
      </w:r>
      <w:r w:rsidRPr="0038709E">
        <w:tab/>
        <w:t>are materially increased in size or materially altered in substance in that country by natural development; or</w:t>
      </w:r>
    </w:p>
    <w:p w14:paraId="18FA8F27" w14:textId="77777777" w:rsidR="00FD5AFF" w:rsidRPr="0038709E" w:rsidRDefault="00FD5AFF" w:rsidP="00FD5AFF">
      <w:pPr>
        <w:pStyle w:val="paragraph"/>
      </w:pPr>
      <w:r w:rsidRPr="0038709E">
        <w:tab/>
        <w:t>(b)</w:t>
      </w:r>
      <w:r w:rsidRPr="0038709E">
        <w:tab/>
        <w:t>germinated or otherwise arose in, or issued in, that country; or</w:t>
      </w:r>
    </w:p>
    <w:p w14:paraId="5F529BDD" w14:textId="77777777" w:rsidR="00FD5AFF" w:rsidRPr="0038709E" w:rsidRDefault="00FD5AFF" w:rsidP="00FD5AFF">
      <w:pPr>
        <w:pStyle w:val="paragraph"/>
      </w:pPr>
      <w:r w:rsidRPr="0038709E">
        <w:tab/>
        <w:t>(c)</w:t>
      </w:r>
      <w:r w:rsidRPr="0038709E">
        <w:tab/>
        <w:t>are harvested, extracted or otherwise derived from an organism that has been materially increased in size, or materially altered in substance, in that country by natural development.</w:t>
      </w:r>
    </w:p>
    <w:p w14:paraId="7F325F2C" w14:textId="7B5E6AE5" w:rsidR="007721F7" w:rsidRPr="0038709E" w:rsidRDefault="007721F7" w:rsidP="007721F7">
      <w:pPr>
        <w:pStyle w:val="subsection"/>
      </w:pPr>
      <w:r w:rsidRPr="0038709E">
        <w:tab/>
        <w:t>(8)</w:t>
      </w:r>
      <w:r w:rsidRPr="0038709E">
        <w:tab/>
        <w:t xml:space="preserve">For the purposes of </w:t>
      </w:r>
      <w:r w:rsidR="0093254F">
        <w:t>item 1</w:t>
      </w:r>
      <w:r w:rsidRPr="0038709E">
        <w:t xml:space="preserve"> of the table in </w:t>
      </w:r>
      <w:r w:rsidR="004F31B3" w:rsidRPr="0038709E">
        <w:t>subsection (</w:t>
      </w:r>
      <w:r w:rsidRPr="0038709E">
        <w:t>1) in relation to particular goods, packaging materials are not treated as ingredients or components of the goods.</w:t>
      </w:r>
    </w:p>
    <w:p w14:paraId="4A7A1EC8" w14:textId="290EB781" w:rsidR="007721F7" w:rsidRPr="0038709E" w:rsidRDefault="007721F7" w:rsidP="007721F7">
      <w:pPr>
        <w:pStyle w:val="subsection"/>
      </w:pPr>
      <w:r w:rsidRPr="0038709E">
        <w:tab/>
        <w:t>(9)</w:t>
      </w:r>
      <w:r w:rsidRPr="0038709E">
        <w:tab/>
        <w:t xml:space="preserve">For the purposes of </w:t>
      </w:r>
      <w:r w:rsidR="0093254F">
        <w:t>item 1</w:t>
      </w:r>
      <w:r w:rsidRPr="0038709E">
        <w:t xml:space="preserve"> of the table in </w:t>
      </w:r>
      <w:r w:rsidR="004F31B3" w:rsidRPr="0038709E">
        <w:t>subsection (</w:t>
      </w:r>
      <w:r w:rsidRPr="0038709E">
        <w:t>1) in relation to an ingredient or component, water added to the ingredient or component is treated as having the same origin as the ingredient or component, regardless of its actual origin, if:</w:t>
      </w:r>
    </w:p>
    <w:p w14:paraId="49FBCBFA" w14:textId="77777777" w:rsidR="007721F7" w:rsidRPr="0038709E" w:rsidRDefault="007721F7" w:rsidP="007721F7">
      <w:pPr>
        <w:pStyle w:val="paragraph"/>
      </w:pPr>
      <w:r w:rsidRPr="0038709E">
        <w:tab/>
        <w:t>(a)</w:t>
      </w:r>
      <w:r w:rsidRPr="0038709E">
        <w:tab/>
        <w:t>the ingredient or component has been dried or concentrated by the evaporation of water; and</w:t>
      </w:r>
    </w:p>
    <w:p w14:paraId="5BCD102F" w14:textId="77777777" w:rsidR="007721F7" w:rsidRPr="0038709E" w:rsidRDefault="007721F7" w:rsidP="007721F7">
      <w:pPr>
        <w:pStyle w:val="paragraph"/>
      </w:pPr>
      <w:r w:rsidRPr="0038709E">
        <w:tab/>
        <w:t>(b)</w:t>
      </w:r>
      <w:r w:rsidRPr="0038709E">
        <w:tab/>
        <w:t>the added water returns the water content of the ingredient or component to no more than its natural level.</w:t>
      </w:r>
    </w:p>
    <w:p w14:paraId="64F2B729" w14:textId="77777777" w:rsidR="00FD5AFF" w:rsidRPr="0038709E" w:rsidRDefault="00FD5AFF" w:rsidP="00FD5AFF">
      <w:pPr>
        <w:pStyle w:val="ActHead5"/>
      </w:pPr>
      <w:bookmarkStart w:id="427" w:name="_Toc220593445"/>
      <w:r w:rsidRPr="0038709E">
        <w:rPr>
          <w:rStyle w:val="CharSectno"/>
        </w:rPr>
        <w:t>258</w:t>
      </w:r>
      <w:r w:rsidRPr="0038709E">
        <w:t xml:space="preserve">  Proceedings relating to false, misleading or deceptive conduct or representations</w:t>
      </w:r>
      <w:bookmarkEnd w:id="427"/>
    </w:p>
    <w:p w14:paraId="4E6982CD" w14:textId="77777777" w:rsidR="00FD5AFF" w:rsidRPr="0038709E" w:rsidRDefault="00FD5AFF" w:rsidP="00FD5AFF">
      <w:pPr>
        <w:pStyle w:val="subsection"/>
      </w:pPr>
      <w:r w:rsidRPr="0038709E">
        <w:tab/>
      </w:r>
      <w:r w:rsidRPr="0038709E">
        <w:tab/>
        <w:t>If:</w:t>
      </w:r>
    </w:p>
    <w:p w14:paraId="40CBC352" w14:textId="3913213A" w:rsidR="00FD5AFF" w:rsidRPr="0038709E" w:rsidRDefault="00FD5AFF" w:rsidP="00FD5AFF">
      <w:pPr>
        <w:pStyle w:val="paragraph"/>
      </w:pPr>
      <w:r w:rsidRPr="0038709E">
        <w:tab/>
        <w:t>(a)</w:t>
      </w:r>
      <w:r w:rsidRPr="0038709E">
        <w:tab/>
        <w:t xml:space="preserve">proceedings are brought against a person in respect of </w:t>
      </w:r>
      <w:r w:rsidR="0093254F">
        <w:t>section 1</w:t>
      </w:r>
      <w:r w:rsidRPr="0038709E">
        <w:t>8, 29(1)(a) or (k) or 151(1)(a) or (k); and</w:t>
      </w:r>
    </w:p>
    <w:p w14:paraId="6410FA40" w14:textId="77777777" w:rsidR="00FD5AFF" w:rsidRPr="0038709E" w:rsidRDefault="00FD5AFF" w:rsidP="00FD5AFF">
      <w:pPr>
        <w:pStyle w:val="paragraph"/>
      </w:pPr>
      <w:r w:rsidRPr="0038709E">
        <w:tab/>
        <w:t>(b)</w:t>
      </w:r>
      <w:r w:rsidRPr="0038709E">
        <w:tab/>
        <w:t>the person seeks to rely on a provision of this Part, or of a regulation made for the purposes of a provision of this Part, in the proceedings;</w:t>
      </w:r>
    </w:p>
    <w:p w14:paraId="7A5D64CE" w14:textId="77777777" w:rsidR="00FD5AFF" w:rsidRPr="0038709E" w:rsidRDefault="00FD5AFF" w:rsidP="00FD5AFF">
      <w:pPr>
        <w:pStyle w:val="subsection2"/>
      </w:pPr>
      <w:r w:rsidRPr="0038709E">
        <w:t>the person bears an evidential burden in relation to the matters set out in the provision on which the person seeks to rely.</w:t>
      </w:r>
    </w:p>
    <w:p w14:paraId="6BF120D4" w14:textId="7D463AAC" w:rsidR="00FD5AFF" w:rsidRPr="0038709E" w:rsidRDefault="00FD5AFF" w:rsidP="005A76C3">
      <w:pPr>
        <w:pStyle w:val="ActHead3"/>
        <w:pageBreakBefore/>
      </w:pPr>
      <w:bookmarkStart w:id="428" w:name="_Toc220593446"/>
      <w:r w:rsidRPr="0038709E">
        <w:rPr>
          <w:rStyle w:val="CharDivNo"/>
        </w:rPr>
        <w:t>Part</w:t>
      </w:r>
      <w:r w:rsidR="004F31B3" w:rsidRPr="0038709E">
        <w:rPr>
          <w:rStyle w:val="CharDivNo"/>
        </w:rPr>
        <w:t> </w:t>
      </w:r>
      <w:r w:rsidRPr="0038709E">
        <w:rPr>
          <w:rStyle w:val="CharDivNo"/>
        </w:rPr>
        <w:t>5</w:t>
      </w:r>
      <w:r w:rsidR="0093254F">
        <w:rPr>
          <w:rStyle w:val="CharDivNo"/>
        </w:rPr>
        <w:noBreakHyphen/>
      </w:r>
      <w:r w:rsidRPr="0038709E">
        <w:rPr>
          <w:rStyle w:val="CharDivNo"/>
        </w:rPr>
        <w:t>4</w:t>
      </w:r>
      <w:r w:rsidRPr="0038709E">
        <w:t>—</w:t>
      </w:r>
      <w:r w:rsidRPr="0038709E">
        <w:rPr>
          <w:rStyle w:val="CharDivText"/>
        </w:rPr>
        <w:t>Remedies relating to guarantees</w:t>
      </w:r>
      <w:bookmarkEnd w:id="428"/>
    </w:p>
    <w:p w14:paraId="1C8557BC" w14:textId="7F8ECB03" w:rsidR="00FD5AFF" w:rsidRPr="0038709E" w:rsidRDefault="009C2DBD" w:rsidP="00FD5AFF">
      <w:pPr>
        <w:pStyle w:val="ActHead4"/>
      </w:pPr>
      <w:bookmarkStart w:id="429" w:name="_Toc220593447"/>
      <w:r w:rsidRPr="0038709E">
        <w:rPr>
          <w:rStyle w:val="CharSubdNo"/>
        </w:rPr>
        <w:t>Division 1</w:t>
      </w:r>
      <w:r w:rsidR="00FD5AFF" w:rsidRPr="0038709E">
        <w:t>—</w:t>
      </w:r>
      <w:r w:rsidR="00FD5AFF" w:rsidRPr="0038709E">
        <w:rPr>
          <w:rStyle w:val="CharSubdText"/>
        </w:rPr>
        <w:t>Action against suppliers</w:t>
      </w:r>
      <w:bookmarkEnd w:id="429"/>
    </w:p>
    <w:p w14:paraId="42837E5F" w14:textId="77777777" w:rsidR="00FD5AFF" w:rsidRPr="0038709E" w:rsidRDefault="00FD5AFF" w:rsidP="00FD5AFF">
      <w:pPr>
        <w:pStyle w:val="ActHead4"/>
      </w:pPr>
      <w:bookmarkStart w:id="430" w:name="_Toc220593448"/>
      <w:r w:rsidRPr="0038709E">
        <w:t>Subdivision A—Action against suppliers of goods</w:t>
      </w:r>
      <w:bookmarkEnd w:id="430"/>
    </w:p>
    <w:p w14:paraId="4993C965" w14:textId="77777777" w:rsidR="00FD5AFF" w:rsidRPr="0038709E" w:rsidRDefault="00FD5AFF" w:rsidP="00FD5AFF">
      <w:pPr>
        <w:pStyle w:val="ActHead5"/>
      </w:pPr>
      <w:bookmarkStart w:id="431" w:name="_Toc220593449"/>
      <w:r w:rsidRPr="0038709E">
        <w:rPr>
          <w:rStyle w:val="CharSectno"/>
        </w:rPr>
        <w:t>259</w:t>
      </w:r>
      <w:r w:rsidRPr="0038709E">
        <w:t xml:space="preserve">  Action against suppliers of goods</w:t>
      </w:r>
      <w:bookmarkEnd w:id="431"/>
    </w:p>
    <w:p w14:paraId="45A1FB16" w14:textId="77777777" w:rsidR="00FD5AFF" w:rsidRPr="0038709E" w:rsidRDefault="00FD5AFF" w:rsidP="00FD5AFF">
      <w:pPr>
        <w:pStyle w:val="subsection"/>
      </w:pPr>
      <w:r w:rsidRPr="0038709E">
        <w:tab/>
        <w:t>(1)</w:t>
      </w:r>
      <w:r w:rsidRPr="0038709E">
        <w:tab/>
        <w:t>A consumer may take action under this section if:</w:t>
      </w:r>
    </w:p>
    <w:p w14:paraId="722A5B33"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in trade or commerce, goods to the consumer; and</w:t>
      </w:r>
    </w:p>
    <w:p w14:paraId="5DF9960E" w14:textId="6A3DFF47" w:rsidR="00FD5AFF" w:rsidRPr="0038709E" w:rsidRDefault="00FD5AFF" w:rsidP="00FD5AFF">
      <w:pPr>
        <w:pStyle w:val="paragraph"/>
      </w:pPr>
      <w:r w:rsidRPr="0038709E">
        <w:tab/>
        <w:t>(b)</w:t>
      </w:r>
      <w:r w:rsidRPr="0038709E">
        <w:tab/>
        <w:t xml:space="preserve">a guarantee that applies to the supply under Subdivision A of </w:t>
      </w:r>
      <w:r w:rsidR="009C2DBD" w:rsidRPr="0038709E">
        <w:t>Division 1</w:t>
      </w:r>
      <w:r w:rsidRPr="0038709E">
        <w:t xml:space="preserve"> of Part</w:t>
      </w:r>
      <w:r w:rsidR="004F31B3" w:rsidRPr="0038709E">
        <w:t> </w:t>
      </w:r>
      <w:r w:rsidRPr="0038709E">
        <w:t>3</w:t>
      </w:r>
      <w:r w:rsidR="0093254F">
        <w:noBreakHyphen/>
      </w:r>
      <w:r w:rsidRPr="0038709E">
        <w:t>2 (other than sections</w:t>
      </w:r>
      <w:r w:rsidR="004F31B3" w:rsidRPr="0038709E">
        <w:t> </w:t>
      </w:r>
      <w:r w:rsidRPr="0038709E">
        <w:t>58 and 59(1)) is not complied with.</w:t>
      </w:r>
    </w:p>
    <w:p w14:paraId="4AFE91E5" w14:textId="77777777" w:rsidR="00FD5AFF" w:rsidRPr="0038709E" w:rsidRDefault="00FD5AFF" w:rsidP="00FD5AFF">
      <w:pPr>
        <w:pStyle w:val="subsection"/>
      </w:pPr>
      <w:r w:rsidRPr="0038709E">
        <w:tab/>
        <w:t>(2)</w:t>
      </w:r>
      <w:r w:rsidRPr="0038709E">
        <w:tab/>
        <w:t>If the failure to comply with the guarantee can be remedied and is not a major failure:</w:t>
      </w:r>
    </w:p>
    <w:p w14:paraId="232FCCDE" w14:textId="77777777" w:rsidR="00FD5AFF" w:rsidRPr="0038709E" w:rsidRDefault="00FD5AFF" w:rsidP="00FD5AFF">
      <w:pPr>
        <w:pStyle w:val="paragraph"/>
      </w:pPr>
      <w:r w:rsidRPr="0038709E">
        <w:tab/>
        <w:t>(a)</w:t>
      </w:r>
      <w:r w:rsidRPr="0038709E">
        <w:tab/>
        <w:t>the consumer may require the supplier to remedy the failure within a reasonable time; or</w:t>
      </w:r>
    </w:p>
    <w:p w14:paraId="7BD32FD8" w14:textId="77777777" w:rsidR="00FD5AFF" w:rsidRPr="0038709E" w:rsidRDefault="00FD5AFF" w:rsidP="00FD5AFF">
      <w:pPr>
        <w:pStyle w:val="paragraph"/>
      </w:pPr>
      <w:r w:rsidRPr="0038709E">
        <w:tab/>
        <w:t>(b)</w:t>
      </w:r>
      <w:r w:rsidRPr="0038709E">
        <w:tab/>
        <w:t>if such a requirement is made of the supplier but the supplier refuses or fails to comply with the requirement, or fails to comply with the requirement within a reasonable time—the consumer may:</w:t>
      </w:r>
    </w:p>
    <w:p w14:paraId="6FDF7172" w14:textId="77777777" w:rsidR="00FD5AFF" w:rsidRPr="0038709E" w:rsidRDefault="00FD5AFF" w:rsidP="00FD5AFF">
      <w:pPr>
        <w:pStyle w:val="paragraphsub"/>
      </w:pPr>
      <w:r w:rsidRPr="0038709E">
        <w:tab/>
        <w:t>(i)</w:t>
      </w:r>
      <w:r w:rsidRPr="0038709E">
        <w:tab/>
        <w:t>otherwise have the failure remedied and, by action against the supplier, recover all reasonable costs incurred by the consumer in having the failure so remedied; or</w:t>
      </w:r>
    </w:p>
    <w:p w14:paraId="6A10058B" w14:textId="77777777" w:rsidR="00FD5AFF" w:rsidRPr="0038709E" w:rsidRDefault="00FD5AFF" w:rsidP="00FD5AFF">
      <w:pPr>
        <w:pStyle w:val="paragraphsub"/>
      </w:pPr>
      <w:r w:rsidRPr="0038709E">
        <w:tab/>
        <w:t>(ii)</w:t>
      </w:r>
      <w:r w:rsidRPr="0038709E">
        <w:tab/>
        <w:t>subject to section</w:t>
      </w:r>
      <w:r w:rsidR="004F31B3" w:rsidRPr="0038709E">
        <w:t> </w:t>
      </w:r>
      <w:r w:rsidRPr="0038709E">
        <w:t>262, notify the supplier that the consumer rejects the goods and of the ground or grounds for the rejection.</w:t>
      </w:r>
    </w:p>
    <w:p w14:paraId="03B18B54" w14:textId="77777777" w:rsidR="00FD5AFF" w:rsidRPr="0038709E" w:rsidRDefault="00FD5AFF" w:rsidP="00FD5AFF">
      <w:pPr>
        <w:pStyle w:val="subsection"/>
      </w:pPr>
      <w:r w:rsidRPr="0038709E">
        <w:tab/>
        <w:t>(3)</w:t>
      </w:r>
      <w:r w:rsidRPr="0038709E">
        <w:tab/>
        <w:t>If the failure to comply with the guarantee cannot be remedied or is a major failure, the consumer may:</w:t>
      </w:r>
    </w:p>
    <w:p w14:paraId="4D3AC339" w14:textId="77777777" w:rsidR="00FD5AFF" w:rsidRPr="0038709E" w:rsidRDefault="00FD5AFF" w:rsidP="00FD5AFF">
      <w:pPr>
        <w:pStyle w:val="paragraph"/>
      </w:pPr>
      <w:r w:rsidRPr="0038709E">
        <w:tab/>
        <w:t>(a)</w:t>
      </w:r>
      <w:r w:rsidRPr="0038709E">
        <w:tab/>
        <w:t>subject to section</w:t>
      </w:r>
      <w:r w:rsidR="004F31B3" w:rsidRPr="0038709E">
        <w:t> </w:t>
      </w:r>
      <w:r w:rsidRPr="0038709E">
        <w:t>262, notify the supplier that the consumer rejects the goods and of the ground or grounds for the rejection; or</w:t>
      </w:r>
    </w:p>
    <w:p w14:paraId="626033E7" w14:textId="77777777" w:rsidR="00FD5AFF" w:rsidRPr="0038709E" w:rsidRDefault="00FD5AFF" w:rsidP="00FD5AFF">
      <w:pPr>
        <w:pStyle w:val="paragraph"/>
      </w:pPr>
      <w:r w:rsidRPr="0038709E">
        <w:tab/>
        <w:t>(b)</w:t>
      </w:r>
      <w:r w:rsidRPr="0038709E">
        <w:tab/>
        <w:t>by action against the supplier, recover compensation for any reduction in the value of the goods below the price paid or payable by the consumer for the goods.</w:t>
      </w:r>
    </w:p>
    <w:p w14:paraId="1FB408BA" w14:textId="77777777" w:rsidR="00FD5AFF" w:rsidRPr="0038709E" w:rsidRDefault="00FD5AFF" w:rsidP="00FD5AFF">
      <w:pPr>
        <w:pStyle w:val="subsection"/>
      </w:pPr>
      <w:r w:rsidRPr="0038709E">
        <w:tab/>
        <w:t>(4)</w:t>
      </w:r>
      <w:r w:rsidRPr="0038709E">
        <w:tab/>
        <w:t>The consumer may, by action against the supplier, recover damages for any loss or damage suffered by the consumer because of the failure to comply with the guarantee if it was reasonably foreseeable that the consumer would suffer such loss or damage as a result of such a failure.</w:t>
      </w:r>
    </w:p>
    <w:p w14:paraId="58BF78F2" w14:textId="77777777" w:rsidR="00FD5AFF" w:rsidRPr="0038709E" w:rsidRDefault="00FD5AFF" w:rsidP="00FD5AFF">
      <w:pPr>
        <w:pStyle w:val="subsection"/>
      </w:pPr>
      <w:r w:rsidRPr="0038709E">
        <w:tab/>
        <w:t>(5)</w:t>
      </w:r>
      <w:r w:rsidRPr="0038709E">
        <w:tab/>
      </w:r>
      <w:r w:rsidR="004F31B3" w:rsidRPr="0038709E">
        <w:t>Subsection (</w:t>
      </w:r>
      <w:r w:rsidRPr="0038709E">
        <w:t>4) does not apply if the failure to comply with the guarantee occurred only because of a cause independent of human control that occurred after the goods left the control of the supplier.</w:t>
      </w:r>
    </w:p>
    <w:p w14:paraId="448FD0A7" w14:textId="77777777" w:rsidR="00FD5AFF" w:rsidRPr="0038709E" w:rsidRDefault="00FD5AFF" w:rsidP="00FD5AFF">
      <w:pPr>
        <w:pStyle w:val="subsection"/>
      </w:pPr>
      <w:r w:rsidRPr="0038709E">
        <w:tab/>
        <w:t>(6)</w:t>
      </w:r>
      <w:r w:rsidRPr="0038709E">
        <w:tab/>
        <w:t xml:space="preserve">To avoid doubt, </w:t>
      </w:r>
      <w:r w:rsidR="004F31B3" w:rsidRPr="0038709E">
        <w:t>subsection (</w:t>
      </w:r>
      <w:r w:rsidRPr="0038709E">
        <w:t xml:space="preserve">4) applies in addition to </w:t>
      </w:r>
      <w:r w:rsidR="004F31B3" w:rsidRPr="0038709E">
        <w:t>subsections (</w:t>
      </w:r>
      <w:r w:rsidRPr="0038709E">
        <w:t>2) and (3).</w:t>
      </w:r>
    </w:p>
    <w:p w14:paraId="5C44705B" w14:textId="77777777" w:rsidR="00FD5AFF" w:rsidRPr="0038709E" w:rsidRDefault="00FD5AFF" w:rsidP="00FD5AFF">
      <w:pPr>
        <w:pStyle w:val="subsection"/>
      </w:pPr>
      <w:r w:rsidRPr="0038709E">
        <w:tab/>
        <w:t>(7)</w:t>
      </w:r>
      <w:r w:rsidRPr="0038709E">
        <w:tab/>
        <w:t>The consumer may take action under this section whether or not the goods are in their original packaging.</w:t>
      </w:r>
    </w:p>
    <w:p w14:paraId="48973D28" w14:textId="77777777" w:rsidR="00FD5AFF" w:rsidRPr="0038709E" w:rsidRDefault="00FD5AFF" w:rsidP="00FD5AFF">
      <w:pPr>
        <w:pStyle w:val="ActHead5"/>
      </w:pPr>
      <w:bookmarkStart w:id="432" w:name="_Toc220593450"/>
      <w:r w:rsidRPr="0038709E">
        <w:rPr>
          <w:rStyle w:val="CharSectno"/>
        </w:rPr>
        <w:t>260</w:t>
      </w:r>
      <w:r w:rsidRPr="0038709E">
        <w:t xml:space="preserve">  When a failure to comply with a guarantee is a major failure</w:t>
      </w:r>
      <w:bookmarkEnd w:id="432"/>
    </w:p>
    <w:p w14:paraId="6D120929" w14:textId="77777777" w:rsidR="00FD5AFF" w:rsidRPr="0038709E" w:rsidRDefault="00FD5AFF" w:rsidP="00FD5AFF">
      <w:pPr>
        <w:pStyle w:val="subsection"/>
      </w:pPr>
      <w:r w:rsidRPr="0038709E">
        <w:tab/>
      </w:r>
      <w:r w:rsidR="009A2FAE" w:rsidRPr="0038709E">
        <w:t>(1)</w:t>
      </w:r>
      <w:r w:rsidRPr="0038709E">
        <w:tab/>
        <w:t>A failure to comply with a guarantee referred to in section</w:t>
      </w:r>
      <w:r w:rsidR="004F31B3" w:rsidRPr="0038709E">
        <w:t> </w:t>
      </w:r>
      <w:r w:rsidRPr="0038709E">
        <w:t xml:space="preserve">259(1)(b) that applies to a supply of goods is a </w:t>
      </w:r>
      <w:r w:rsidRPr="0038709E">
        <w:rPr>
          <w:b/>
          <w:i/>
        </w:rPr>
        <w:t>major failure</w:t>
      </w:r>
      <w:r w:rsidRPr="0038709E">
        <w:t xml:space="preserve"> if:</w:t>
      </w:r>
    </w:p>
    <w:p w14:paraId="67F65DBB" w14:textId="77777777" w:rsidR="00FD5AFF" w:rsidRPr="0038709E" w:rsidRDefault="00FD5AFF" w:rsidP="00FD5AFF">
      <w:pPr>
        <w:pStyle w:val="paragraph"/>
      </w:pPr>
      <w:r w:rsidRPr="0038709E">
        <w:tab/>
        <w:t>(a)</w:t>
      </w:r>
      <w:r w:rsidRPr="0038709E">
        <w:tab/>
        <w:t>the goods would not have been acquired by a reasonable consumer fully acquainted with the nature and extent of the failure; or</w:t>
      </w:r>
    </w:p>
    <w:p w14:paraId="7176C83D" w14:textId="77777777" w:rsidR="00FD5AFF" w:rsidRPr="0038709E" w:rsidRDefault="00FD5AFF" w:rsidP="00FD5AFF">
      <w:pPr>
        <w:pStyle w:val="paragraph"/>
      </w:pPr>
      <w:r w:rsidRPr="0038709E">
        <w:tab/>
        <w:t>(b)</w:t>
      </w:r>
      <w:r w:rsidRPr="0038709E">
        <w:tab/>
        <w:t>the goods de</w:t>
      </w:r>
      <w:r w:rsidR="00707F55" w:rsidRPr="0038709E">
        <w:t>part i</w:t>
      </w:r>
      <w:r w:rsidRPr="0038709E">
        <w:t>n one or more significant respects:</w:t>
      </w:r>
    </w:p>
    <w:p w14:paraId="74ECCF48" w14:textId="77777777" w:rsidR="00FD5AFF" w:rsidRPr="0038709E" w:rsidRDefault="00FD5AFF" w:rsidP="00FD5AFF">
      <w:pPr>
        <w:pStyle w:val="paragraphsub"/>
      </w:pPr>
      <w:r w:rsidRPr="0038709E">
        <w:tab/>
        <w:t>(i)</w:t>
      </w:r>
      <w:r w:rsidRPr="0038709E">
        <w:tab/>
        <w:t>if they were supplied by description—from that description; or</w:t>
      </w:r>
    </w:p>
    <w:p w14:paraId="3BD8F890" w14:textId="77777777" w:rsidR="00FD5AFF" w:rsidRPr="0038709E" w:rsidRDefault="00FD5AFF" w:rsidP="00FD5AFF">
      <w:pPr>
        <w:pStyle w:val="paragraphsub"/>
      </w:pPr>
      <w:r w:rsidRPr="0038709E">
        <w:tab/>
        <w:t>(ii)</w:t>
      </w:r>
      <w:r w:rsidRPr="0038709E">
        <w:tab/>
        <w:t>if they were supplied by reference to a sample or demonstration model—from that sample or demonstration model; or</w:t>
      </w:r>
    </w:p>
    <w:p w14:paraId="0DC48C73" w14:textId="77777777" w:rsidR="00FD5AFF" w:rsidRPr="0038709E" w:rsidRDefault="00FD5AFF" w:rsidP="00FD5AFF">
      <w:pPr>
        <w:pStyle w:val="paragraph"/>
      </w:pPr>
      <w:r w:rsidRPr="0038709E">
        <w:tab/>
        <w:t>(c)</w:t>
      </w:r>
      <w:r w:rsidRPr="0038709E">
        <w:tab/>
        <w:t>the goods are substantially unfit for a purpose for which goods of the same kind are commonly supplied and they cannot, easily and within a reasonable time, be remedied to make them fit for such a purpose; or</w:t>
      </w:r>
    </w:p>
    <w:p w14:paraId="484CCCFA" w14:textId="77777777" w:rsidR="00FD5AFF" w:rsidRPr="0038709E" w:rsidRDefault="00FD5AFF" w:rsidP="00FD5AFF">
      <w:pPr>
        <w:pStyle w:val="paragraph"/>
      </w:pPr>
      <w:r w:rsidRPr="0038709E">
        <w:tab/>
        <w:t>(d)</w:t>
      </w:r>
      <w:r w:rsidRPr="0038709E">
        <w:tab/>
        <w:t>the goods are unfit for a disclosed purpose that was made known to:</w:t>
      </w:r>
    </w:p>
    <w:p w14:paraId="45606B50" w14:textId="77777777" w:rsidR="00FD5AFF" w:rsidRPr="0038709E" w:rsidRDefault="00FD5AFF" w:rsidP="00FD5AFF">
      <w:pPr>
        <w:pStyle w:val="paragraphsub"/>
      </w:pPr>
      <w:r w:rsidRPr="0038709E">
        <w:tab/>
        <w:t>(i)</w:t>
      </w:r>
      <w:r w:rsidRPr="0038709E">
        <w:tab/>
        <w:t>the supplier of the goods; or</w:t>
      </w:r>
    </w:p>
    <w:p w14:paraId="1F01A366" w14:textId="77777777" w:rsidR="00FD5AFF" w:rsidRPr="0038709E" w:rsidRDefault="00FD5AFF" w:rsidP="00FD5AFF">
      <w:pPr>
        <w:pStyle w:val="paragraphsub"/>
      </w:pPr>
      <w:r w:rsidRPr="0038709E">
        <w:tab/>
        <w:t>(ii)</w:t>
      </w:r>
      <w:r w:rsidRPr="0038709E">
        <w:tab/>
        <w:t>a person by whom any prior negotiations or arrangements in relation to the acquisition of the goods were conducted or made;</w:t>
      </w:r>
    </w:p>
    <w:p w14:paraId="1CE63089" w14:textId="77777777" w:rsidR="00FD5AFF" w:rsidRPr="0038709E" w:rsidRDefault="00FD5AFF" w:rsidP="00FD5AFF">
      <w:pPr>
        <w:pStyle w:val="paragraph"/>
      </w:pPr>
      <w:r w:rsidRPr="0038709E">
        <w:tab/>
      </w:r>
      <w:r w:rsidRPr="0038709E">
        <w:tab/>
        <w:t>and they cannot, easily and within a reasonable time, be remedied to make them fit for such a purpose; or</w:t>
      </w:r>
    </w:p>
    <w:p w14:paraId="45E0BF40" w14:textId="77777777" w:rsidR="00FD5AFF" w:rsidRPr="0038709E" w:rsidRDefault="00FD5AFF" w:rsidP="00FD5AFF">
      <w:pPr>
        <w:pStyle w:val="paragraph"/>
      </w:pPr>
      <w:r w:rsidRPr="0038709E">
        <w:tab/>
        <w:t>(e)</w:t>
      </w:r>
      <w:r w:rsidRPr="0038709E">
        <w:tab/>
        <w:t>the goods are not of acceptable quality because they are unsafe.</w:t>
      </w:r>
    </w:p>
    <w:p w14:paraId="5A15DF07" w14:textId="77777777" w:rsidR="00AB1C4D" w:rsidRPr="0038709E" w:rsidRDefault="00AB1C4D" w:rsidP="00AB1C4D">
      <w:pPr>
        <w:pStyle w:val="subsection"/>
      </w:pPr>
      <w:r w:rsidRPr="0038709E">
        <w:tab/>
        <w:t>(2)</w:t>
      </w:r>
      <w:r w:rsidRPr="0038709E">
        <w:tab/>
        <w:t xml:space="preserve">A failure to comply with a guarantee referred to in section 259(1)(b) that applies to a supply of goods is also a </w:t>
      </w:r>
      <w:r w:rsidRPr="0038709E">
        <w:rPr>
          <w:b/>
          <w:i/>
        </w:rPr>
        <w:t>major failure</w:t>
      </w:r>
      <w:r w:rsidRPr="0038709E">
        <w:t xml:space="preserve"> if:</w:t>
      </w:r>
    </w:p>
    <w:p w14:paraId="1419F526" w14:textId="77777777" w:rsidR="00AB1C4D" w:rsidRPr="0038709E" w:rsidRDefault="00AB1C4D" w:rsidP="00AB1C4D">
      <w:pPr>
        <w:pStyle w:val="paragraph"/>
      </w:pPr>
      <w:r w:rsidRPr="0038709E">
        <w:tab/>
        <w:t>(a)</w:t>
      </w:r>
      <w:r w:rsidRPr="0038709E">
        <w:tab/>
        <w:t>the failure is one of 2 or more failures to comply with a guarantee referred to in section 259(1)(b) that apply to the supply; and</w:t>
      </w:r>
    </w:p>
    <w:p w14:paraId="42DE71F8" w14:textId="77777777" w:rsidR="00AB1C4D" w:rsidRPr="0038709E" w:rsidRDefault="00AB1C4D" w:rsidP="00AB1C4D">
      <w:pPr>
        <w:pStyle w:val="paragraph"/>
      </w:pPr>
      <w:r w:rsidRPr="0038709E">
        <w:tab/>
        <w:t>(b)</w:t>
      </w:r>
      <w:r w:rsidRPr="0038709E">
        <w:tab/>
        <w:t>the goods would not have been acquired by a reasonable consumer fully acquainted with the nature and extent of those failures, taken as a whole.</w:t>
      </w:r>
    </w:p>
    <w:p w14:paraId="6AC715A7" w14:textId="77777777" w:rsidR="00AB1C4D" w:rsidRPr="0038709E" w:rsidRDefault="00AB1C4D" w:rsidP="00AB1C4D">
      <w:pPr>
        <w:pStyle w:val="notetext"/>
      </w:pPr>
      <w:r w:rsidRPr="0038709E">
        <w:t>Note:</w:t>
      </w:r>
      <w:r w:rsidRPr="0038709E">
        <w:tab/>
        <w:t>The multiple failures do not need to relate to the same guarantee.</w:t>
      </w:r>
    </w:p>
    <w:p w14:paraId="72968A59" w14:textId="77777777" w:rsidR="00AB1C4D" w:rsidRPr="0038709E" w:rsidRDefault="00AB1C4D" w:rsidP="00AB1C4D">
      <w:pPr>
        <w:pStyle w:val="subsection"/>
      </w:pPr>
      <w:r w:rsidRPr="0038709E">
        <w:tab/>
        <w:t>(3)</w:t>
      </w:r>
      <w:r w:rsidRPr="0038709E">
        <w:tab/>
        <w:t>Subsection (2) applies regardless of whether the consumer has taken action under section 259 in relation to any of the failures.</w:t>
      </w:r>
    </w:p>
    <w:p w14:paraId="14465AB7" w14:textId="77777777" w:rsidR="00FD5AFF" w:rsidRPr="0038709E" w:rsidRDefault="00FD5AFF" w:rsidP="00FD5AFF">
      <w:pPr>
        <w:pStyle w:val="ActHead5"/>
      </w:pPr>
      <w:bookmarkStart w:id="433" w:name="_Toc220593451"/>
      <w:r w:rsidRPr="0038709E">
        <w:rPr>
          <w:rStyle w:val="CharSectno"/>
        </w:rPr>
        <w:t>261</w:t>
      </w:r>
      <w:r w:rsidRPr="0038709E">
        <w:t xml:space="preserve">  How suppliers may remedy a failure to comply with a guarantee</w:t>
      </w:r>
      <w:bookmarkEnd w:id="433"/>
    </w:p>
    <w:p w14:paraId="6A12E4FC" w14:textId="77777777" w:rsidR="00FD5AFF" w:rsidRPr="0038709E" w:rsidRDefault="00FD5AFF" w:rsidP="00FD5AFF">
      <w:pPr>
        <w:pStyle w:val="subsection"/>
      </w:pPr>
      <w:r w:rsidRPr="0038709E">
        <w:tab/>
      </w:r>
      <w:r w:rsidRPr="0038709E">
        <w:tab/>
        <w:t>If, under section</w:t>
      </w:r>
      <w:r w:rsidR="004F31B3" w:rsidRPr="0038709E">
        <w:t> </w:t>
      </w:r>
      <w:r w:rsidRPr="0038709E">
        <w:t>259(2)(a), a consumer requires a supplier of goods to remedy a failure to comply with a guarantee referred to in section</w:t>
      </w:r>
      <w:r w:rsidR="004F31B3" w:rsidRPr="0038709E">
        <w:t> </w:t>
      </w:r>
      <w:r w:rsidRPr="0038709E">
        <w:t>259(1)(b), the supplier may comply with the requirement:</w:t>
      </w:r>
    </w:p>
    <w:p w14:paraId="71E794D3" w14:textId="77777777" w:rsidR="00FD5AFF" w:rsidRPr="0038709E" w:rsidRDefault="00FD5AFF" w:rsidP="00FD5AFF">
      <w:pPr>
        <w:pStyle w:val="paragraph"/>
      </w:pPr>
      <w:r w:rsidRPr="0038709E">
        <w:tab/>
        <w:t>(a)</w:t>
      </w:r>
      <w:r w:rsidRPr="0038709E">
        <w:tab/>
        <w:t>if the failure relates to title—by curing any defect in title; or</w:t>
      </w:r>
    </w:p>
    <w:p w14:paraId="5C455777" w14:textId="77777777" w:rsidR="00FD5AFF" w:rsidRPr="0038709E" w:rsidRDefault="00FD5AFF" w:rsidP="00FD5AFF">
      <w:pPr>
        <w:pStyle w:val="paragraph"/>
      </w:pPr>
      <w:r w:rsidRPr="0038709E">
        <w:tab/>
        <w:t>(b)</w:t>
      </w:r>
      <w:r w:rsidRPr="0038709E">
        <w:tab/>
        <w:t>if the failure does not relate to title—by repairing the goods; or</w:t>
      </w:r>
    </w:p>
    <w:p w14:paraId="6B3950F6" w14:textId="77777777" w:rsidR="00FD5AFF" w:rsidRPr="0038709E" w:rsidRDefault="00FD5AFF" w:rsidP="00FD5AFF">
      <w:pPr>
        <w:pStyle w:val="paragraph"/>
      </w:pPr>
      <w:r w:rsidRPr="0038709E">
        <w:tab/>
        <w:t>(c)</w:t>
      </w:r>
      <w:r w:rsidRPr="0038709E">
        <w:tab/>
        <w:t>by replacing the goods with goods of an identical type; or</w:t>
      </w:r>
    </w:p>
    <w:p w14:paraId="10E3DA51" w14:textId="77777777" w:rsidR="00FD5AFF" w:rsidRPr="0038709E" w:rsidRDefault="00FD5AFF" w:rsidP="00FD5AFF">
      <w:pPr>
        <w:pStyle w:val="paragraph"/>
      </w:pPr>
      <w:r w:rsidRPr="0038709E">
        <w:tab/>
        <w:t>(d)</w:t>
      </w:r>
      <w:r w:rsidRPr="0038709E">
        <w:tab/>
        <w:t>by refunding:</w:t>
      </w:r>
    </w:p>
    <w:p w14:paraId="103B0D1A" w14:textId="77777777" w:rsidR="00FD5AFF" w:rsidRPr="0038709E" w:rsidRDefault="00FD5AFF" w:rsidP="00FD5AFF">
      <w:pPr>
        <w:pStyle w:val="paragraphsub"/>
      </w:pPr>
      <w:r w:rsidRPr="0038709E">
        <w:tab/>
        <w:t>(i)</w:t>
      </w:r>
      <w:r w:rsidRPr="0038709E">
        <w:tab/>
        <w:t>any money paid by the consumer for the goods; and</w:t>
      </w:r>
    </w:p>
    <w:p w14:paraId="44725059" w14:textId="77777777" w:rsidR="00FD5AFF" w:rsidRPr="0038709E" w:rsidRDefault="00FD5AFF" w:rsidP="00FD5AFF">
      <w:pPr>
        <w:pStyle w:val="paragraphsub"/>
      </w:pPr>
      <w:r w:rsidRPr="0038709E">
        <w:tab/>
        <w:t>(ii)</w:t>
      </w:r>
      <w:r w:rsidRPr="0038709E">
        <w:tab/>
        <w:t>an amount that is equal to the value of any other consideration provided by the consumer for the goods.</w:t>
      </w:r>
    </w:p>
    <w:p w14:paraId="70813F1F" w14:textId="77777777" w:rsidR="00FD5AFF" w:rsidRPr="0038709E" w:rsidRDefault="00FD5AFF" w:rsidP="00FD5AFF">
      <w:pPr>
        <w:pStyle w:val="ActHead5"/>
      </w:pPr>
      <w:bookmarkStart w:id="434" w:name="_Toc220593452"/>
      <w:r w:rsidRPr="0038709E">
        <w:rPr>
          <w:rStyle w:val="CharSectno"/>
        </w:rPr>
        <w:t>262</w:t>
      </w:r>
      <w:r w:rsidRPr="0038709E">
        <w:t xml:space="preserve">  When consumers are not entitled to reject goods</w:t>
      </w:r>
      <w:bookmarkEnd w:id="434"/>
    </w:p>
    <w:p w14:paraId="295F6B78" w14:textId="77777777" w:rsidR="00FD5AFF" w:rsidRPr="0038709E" w:rsidRDefault="00FD5AFF" w:rsidP="00FD5AFF">
      <w:pPr>
        <w:pStyle w:val="subsection"/>
      </w:pPr>
      <w:r w:rsidRPr="0038709E">
        <w:tab/>
        <w:t>(1)</w:t>
      </w:r>
      <w:r w:rsidRPr="0038709E">
        <w:tab/>
        <w:t>A consumer is not entitled, under section</w:t>
      </w:r>
      <w:r w:rsidR="004F31B3" w:rsidRPr="0038709E">
        <w:t> </w:t>
      </w:r>
      <w:r w:rsidRPr="0038709E">
        <w:t>259, to notify a supplier of goods that the consumer rejects the goods if:</w:t>
      </w:r>
    </w:p>
    <w:p w14:paraId="4CAAA0F3" w14:textId="77777777" w:rsidR="00FD5AFF" w:rsidRPr="0038709E" w:rsidRDefault="00FD5AFF" w:rsidP="00FD5AFF">
      <w:pPr>
        <w:pStyle w:val="paragraph"/>
      </w:pPr>
      <w:r w:rsidRPr="0038709E">
        <w:tab/>
        <w:t>(a)</w:t>
      </w:r>
      <w:r w:rsidRPr="0038709E">
        <w:tab/>
        <w:t>the rejection period for the goods has ended; or</w:t>
      </w:r>
    </w:p>
    <w:p w14:paraId="48ED799F" w14:textId="77777777" w:rsidR="00FD5AFF" w:rsidRPr="0038709E" w:rsidRDefault="00FD5AFF" w:rsidP="00FD5AFF">
      <w:pPr>
        <w:pStyle w:val="paragraph"/>
      </w:pPr>
      <w:r w:rsidRPr="0038709E">
        <w:tab/>
        <w:t>(b)</w:t>
      </w:r>
      <w:r w:rsidRPr="0038709E">
        <w:tab/>
        <w:t>the goods have been lost, destroyed or disposed of by the consumer; or</w:t>
      </w:r>
    </w:p>
    <w:p w14:paraId="595F9F74" w14:textId="77777777" w:rsidR="00FD5AFF" w:rsidRPr="0038709E" w:rsidRDefault="00FD5AFF" w:rsidP="00FD5AFF">
      <w:pPr>
        <w:pStyle w:val="paragraph"/>
      </w:pPr>
      <w:r w:rsidRPr="0038709E">
        <w:tab/>
        <w:t>(c)</w:t>
      </w:r>
      <w:r w:rsidRPr="0038709E">
        <w:tab/>
        <w:t>the goods were damaged after being delivered to the consumer for reasons not related to their state or condition at the time of supply; or</w:t>
      </w:r>
    </w:p>
    <w:p w14:paraId="4475050D" w14:textId="77777777" w:rsidR="00FD5AFF" w:rsidRPr="0038709E" w:rsidRDefault="00FD5AFF" w:rsidP="00FD5AFF">
      <w:pPr>
        <w:pStyle w:val="paragraph"/>
      </w:pPr>
      <w:r w:rsidRPr="0038709E">
        <w:tab/>
        <w:t>(d)</w:t>
      </w:r>
      <w:r w:rsidRPr="0038709E">
        <w:tab/>
        <w:t>the goods have been attached to, or incorporated in, any real or personal property and they cannot be detached or isolated without damaging them.</w:t>
      </w:r>
    </w:p>
    <w:p w14:paraId="584F8A61" w14:textId="77777777" w:rsidR="00FD5AFF" w:rsidRPr="0038709E" w:rsidRDefault="00FD5AFF" w:rsidP="00FD5AFF">
      <w:pPr>
        <w:pStyle w:val="subsection"/>
      </w:pPr>
      <w:r w:rsidRPr="0038709E">
        <w:tab/>
        <w:t>(2)</w:t>
      </w:r>
      <w:r w:rsidRPr="0038709E">
        <w:tab/>
        <w:t xml:space="preserve">The </w:t>
      </w:r>
      <w:r w:rsidRPr="0038709E">
        <w:rPr>
          <w:b/>
          <w:i/>
        </w:rPr>
        <w:t>rejection period</w:t>
      </w:r>
      <w:r w:rsidRPr="0038709E">
        <w:t xml:space="preserve"> for goods is the period from the time of the supply of the goods to the consumer within which it would be reasonable to expect the relevant failure to comply with a guarantee referred to in section</w:t>
      </w:r>
      <w:r w:rsidR="004F31B3" w:rsidRPr="0038709E">
        <w:t> </w:t>
      </w:r>
      <w:r w:rsidRPr="0038709E">
        <w:t>259(1)(b) to become apparent having regard to:</w:t>
      </w:r>
    </w:p>
    <w:p w14:paraId="7E7C9017" w14:textId="77777777" w:rsidR="00FD5AFF" w:rsidRPr="0038709E" w:rsidRDefault="00FD5AFF" w:rsidP="00FD5AFF">
      <w:pPr>
        <w:pStyle w:val="paragraph"/>
      </w:pPr>
      <w:r w:rsidRPr="0038709E">
        <w:tab/>
        <w:t>(a)</w:t>
      </w:r>
      <w:r w:rsidRPr="0038709E">
        <w:tab/>
        <w:t>the type of goods; and</w:t>
      </w:r>
    </w:p>
    <w:p w14:paraId="0BB0AEEE" w14:textId="77777777" w:rsidR="00FD5AFF" w:rsidRPr="0038709E" w:rsidRDefault="00FD5AFF" w:rsidP="00FD5AFF">
      <w:pPr>
        <w:pStyle w:val="paragraph"/>
      </w:pPr>
      <w:r w:rsidRPr="0038709E">
        <w:tab/>
        <w:t>(b)</w:t>
      </w:r>
      <w:r w:rsidRPr="0038709E">
        <w:tab/>
        <w:t>the use to which a consumer is likely to put them; and</w:t>
      </w:r>
    </w:p>
    <w:p w14:paraId="14339B95" w14:textId="77777777" w:rsidR="00FD5AFF" w:rsidRPr="0038709E" w:rsidRDefault="00FD5AFF" w:rsidP="00FD5AFF">
      <w:pPr>
        <w:pStyle w:val="paragraph"/>
      </w:pPr>
      <w:r w:rsidRPr="0038709E">
        <w:tab/>
        <w:t>(c)</w:t>
      </w:r>
      <w:r w:rsidRPr="0038709E">
        <w:tab/>
        <w:t>the length of time for which it is reasonable for them to be used; and</w:t>
      </w:r>
    </w:p>
    <w:p w14:paraId="1AE462AC" w14:textId="77777777" w:rsidR="00FD5AFF" w:rsidRPr="0038709E" w:rsidRDefault="00FD5AFF" w:rsidP="00FD5AFF">
      <w:pPr>
        <w:pStyle w:val="paragraph"/>
      </w:pPr>
      <w:r w:rsidRPr="0038709E">
        <w:tab/>
        <w:t>(d)</w:t>
      </w:r>
      <w:r w:rsidRPr="0038709E">
        <w:tab/>
        <w:t>the amount of use to which it is reasonable for them to be put before such a failure becomes apparent.</w:t>
      </w:r>
    </w:p>
    <w:p w14:paraId="46AA1529" w14:textId="77777777" w:rsidR="00FD5AFF" w:rsidRPr="0038709E" w:rsidRDefault="00FD5AFF" w:rsidP="00FD5AFF">
      <w:pPr>
        <w:pStyle w:val="ActHead5"/>
      </w:pPr>
      <w:bookmarkStart w:id="435" w:name="_Toc220593453"/>
      <w:r w:rsidRPr="0038709E">
        <w:rPr>
          <w:rStyle w:val="CharSectno"/>
        </w:rPr>
        <w:t>263</w:t>
      </w:r>
      <w:r w:rsidRPr="0038709E">
        <w:t xml:space="preserve">  Consequences of rejecting goods</w:t>
      </w:r>
      <w:bookmarkEnd w:id="435"/>
    </w:p>
    <w:p w14:paraId="05FA93F9" w14:textId="77777777" w:rsidR="00FD5AFF" w:rsidRPr="0038709E" w:rsidRDefault="00FD5AFF" w:rsidP="00FD5AFF">
      <w:pPr>
        <w:pStyle w:val="subsection"/>
      </w:pPr>
      <w:r w:rsidRPr="0038709E">
        <w:tab/>
        <w:t>(1)</w:t>
      </w:r>
      <w:r w:rsidRPr="0038709E">
        <w:tab/>
        <w:t>This section applies if, under section</w:t>
      </w:r>
      <w:r w:rsidR="004F31B3" w:rsidRPr="0038709E">
        <w:t> </w:t>
      </w:r>
      <w:r w:rsidRPr="0038709E">
        <w:t>259, a consumer notifies a supplier of goods that the consumer rejects the goods.</w:t>
      </w:r>
    </w:p>
    <w:p w14:paraId="790B7545" w14:textId="77777777" w:rsidR="00FD5AFF" w:rsidRPr="0038709E" w:rsidRDefault="00FD5AFF" w:rsidP="00FD5AFF">
      <w:pPr>
        <w:pStyle w:val="subsection"/>
      </w:pPr>
      <w:r w:rsidRPr="0038709E">
        <w:tab/>
        <w:t>(2)</w:t>
      </w:r>
      <w:r w:rsidRPr="0038709E">
        <w:tab/>
        <w:t>The consumer must return the goods to the supplier unless:</w:t>
      </w:r>
    </w:p>
    <w:p w14:paraId="479ED2A6" w14:textId="77777777" w:rsidR="00FD5AFF" w:rsidRPr="0038709E" w:rsidRDefault="00FD5AFF" w:rsidP="00FD5AFF">
      <w:pPr>
        <w:pStyle w:val="paragraph"/>
      </w:pPr>
      <w:r w:rsidRPr="0038709E">
        <w:tab/>
        <w:t>(a)</w:t>
      </w:r>
      <w:r w:rsidRPr="0038709E">
        <w:tab/>
        <w:t>the goods have already been returned to, or retrieved by, the supplier; or</w:t>
      </w:r>
    </w:p>
    <w:p w14:paraId="33040A70" w14:textId="77777777" w:rsidR="00FD5AFF" w:rsidRPr="0038709E" w:rsidRDefault="00FD5AFF" w:rsidP="00FD5AFF">
      <w:pPr>
        <w:pStyle w:val="paragraph"/>
      </w:pPr>
      <w:r w:rsidRPr="0038709E">
        <w:tab/>
        <w:t>(b)</w:t>
      </w:r>
      <w:r w:rsidRPr="0038709E">
        <w:tab/>
        <w:t>the goods cannot be returned, removed or transported without significant cost to the consumer because of:</w:t>
      </w:r>
    </w:p>
    <w:p w14:paraId="3D114640" w14:textId="77777777" w:rsidR="00FD5AFF" w:rsidRPr="0038709E" w:rsidRDefault="00FD5AFF" w:rsidP="00FD5AFF">
      <w:pPr>
        <w:pStyle w:val="paragraphsub"/>
      </w:pPr>
      <w:r w:rsidRPr="0038709E">
        <w:tab/>
        <w:t>(i)</w:t>
      </w:r>
      <w:r w:rsidRPr="0038709E">
        <w:tab/>
        <w:t>the nature of the failure to comply with the guarantee to which the rejection relates; or</w:t>
      </w:r>
    </w:p>
    <w:p w14:paraId="5AC0DDBD" w14:textId="77777777" w:rsidR="00FD5AFF" w:rsidRPr="0038709E" w:rsidRDefault="00FD5AFF" w:rsidP="00FD5AFF">
      <w:pPr>
        <w:pStyle w:val="paragraphsub"/>
      </w:pPr>
      <w:r w:rsidRPr="0038709E">
        <w:tab/>
        <w:t>(ii)</w:t>
      </w:r>
      <w:r w:rsidRPr="0038709E">
        <w:tab/>
        <w:t>the size or height, or method of attachment, of the goods.</w:t>
      </w:r>
    </w:p>
    <w:p w14:paraId="3407895B" w14:textId="77777777" w:rsidR="00FD5AFF" w:rsidRPr="0038709E" w:rsidRDefault="00FD5AFF" w:rsidP="00FD5AFF">
      <w:pPr>
        <w:pStyle w:val="subsection"/>
      </w:pPr>
      <w:r w:rsidRPr="0038709E">
        <w:tab/>
        <w:t>(3)</w:t>
      </w:r>
      <w:r w:rsidRPr="0038709E">
        <w:tab/>
        <w:t xml:space="preserve">If </w:t>
      </w:r>
      <w:r w:rsidR="004F31B3" w:rsidRPr="0038709E">
        <w:t>subsection (</w:t>
      </w:r>
      <w:r w:rsidRPr="0038709E">
        <w:t>2)(b) applies, the supplier must, within a reasonable time, collect the goods at the supplier’s expense.</w:t>
      </w:r>
    </w:p>
    <w:p w14:paraId="202D3EE7" w14:textId="77777777" w:rsidR="00FD5AFF" w:rsidRPr="0038709E" w:rsidRDefault="00FD5AFF" w:rsidP="00FD5AFF">
      <w:pPr>
        <w:pStyle w:val="subsection"/>
      </w:pPr>
      <w:r w:rsidRPr="0038709E">
        <w:tab/>
        <w:t>(4)</w:t>
      </w:r>
      <w:r w:rsidRPr="0038709E">
        <w:tab/>
        <w:t>The supplier must, in accordance with an election made by the consumer:</w:t>
      </w:r>
    </w:p>
    <w:p w14:paraId="02D2EB67" w14:textId="77777777" w:rsidR="00FD5AFF" w:rsidRPr="0038709E" w:rsidRDefault="00FD5AFF" w:rsidP="00FD5AFF">
      <w:pPr>
        <w:pStyle w:val="paragraph"/>
      </w:pPr>
      <w:r w:rsidRPr="0038709E">
        <w:tab/>
        <w:t>(a)</w:t>
      </w:r>
      <w:r w:rsidRPr="0038709E">
        <w:tab/>
        <w:t>refund:</w:t>
      </w:r>
    </w:p>
    <w:p w14:paraId="709D8CD5" w14:textId="77777777" w:rsidR="00FD5AFF" w:rsidRPr="0038709E" w:rsidRDefault="00FD5AFF" w:rsidP="00FD5AFF">
      <w:pPr>
        <w:pStyle w:val="paragraphsub"/>
      </w:pPr>
      <w:r w:rsidRPr="0038709E">
        <w:tab/>
        <w:t>(i)</w:t>
      </w:r>
      <w:r w:rsidRPr="0038709E">
        <w:tab/>
        <w:t>any money paid by the consumer for the goods; and</w:t>
      </w:r>
    </w:p>
    <w:p w14:paraId="6730ACFB" w14:textId="77777777" w:rsidR="00FD5AFF" w:rsidRPr="0038709E" w:rsidRDefault="00FD5AFF" w:rsidP="00FD5AFF">
      <w:pPr>
        <w:pStyle w:val="paragraphsub"/>
      </w:pPr>
      <w:r w:rsidRPr="0038709E">
        <w:tab/>
        <w:t>(ii)</w:t>
      </w:r>
      <w:r w:rsidRPr="0038709E">
        <w:tab/>
        <w:t>an amount that is equal to the value of any other consideration provided by the consumer for the goods; or</w:t>
      </w:r>
    </w:p>
    <w:p w14:paraId="516915CA" w14:textId="77777777" w:rsidR="00FD5AFF" w:rsidRPr="0038709E" w:rsidRDefault="00FD5AFF" w:rsidP="00FD5AFF">
      <w:pPr>
        <w:pStyle w:val="paragraph"/>
      </w:pPr>
      <w:r w:rsidRPr="0038709E">
        <w:tab/>
        <w:t>(b)</w:t>
      </w:r>
      <w:r w:rsidRPr="0038709E">
        <w:tab/>
        <w:t>replace the rejected goods with goods of the same type, and of similar value, if such goods are reasonably available to the supplier.</w:t>
      </w:r>
    </w:p>
    <w:p w14:paraId="4775C2D8" w14:textId="77777777" w:rsidR="00FD5AFF" w:rsidRPr="0038709E" w:rsidRDefault="00FD5AFF" w:rsidP="00FD5AFF">
      <w:pPr>
        <w:pStyle w:val="subsection"/>
      </w:pPr>
      <w:r w:rsidRPr="0038709E">
        <w:tab/>
        <w:t>(5)</w:t>
      </w:r>
      <w:r w:rsidRPr="0038709E">
        <w:tab/>
        <w:t xml:space="preserve">The supplier cannot satisfy </w:t>
      </w:r>
      <w:r w:rsidR="004F31B3" w:rsidRPr="0038709E">
        <w:t>subsection (</w:t>
      </w:r>
      <w:r w:rsidRPr="0038709E">
        <w:t>4)(a) by permitting the consumer to acquire goods from the supplier.</w:t>
      </w:r>
    </w:p>
    <w:p w14:paraId="0BC0B7DB" w14:textId="77777777" w:rsidR="00FD5AFF" w:rsidRPr="0038709E" w:rsidRDefault="00FD5AFF" w:rsidP="00FD5AFF">
      <w:pPr>
        <w:pStyle w:val="subsection"/>
      </w:pPr>
      <w:r w:rsidRPr="0038709E">
        <w:tab/>
        <w:t>(6)</w:t>
      </w:r>
      <w:r w:rsidRPr="0038709E">
        <w:tab/>
        <w:t>If the property in the rejected goods had passed to the consumer before the rejection was notified, the property in those goods revests in the supplier on the notification of the rejection.</w:t>
      </w:r>
    </w:p>
    <w:p w14:paraId="7B5A08CC" w14:textId="77777777" w:rsidR="00FD5AFF" w:rsidRPr="0038709E" w:rsidRDefault="00FD5AFF" w:rsidP="00FD5AFF">
      <w:pPr>
        <w:pStyle w:val="ActHead5"/>
      </w:pPr>
      <w:bookmarkStart w:id="436" w:name="_Toc220593454"/>
      <w:r w:rsidRPr="0038709E">
        <w:rPr>
          <w:rStyle w:val="CharSectno"/>
        </w:rPr>
        <w:t>264</w:t>
      </w:r>
      <w:r w:rsidRPr="0038709E">
        <w:t xml:space="preserve">  Replaced goods</w:t>
      </w:r>
      <w:bookmarkEnd w:id="436"/>
    </w:p>
    <w:p w14:paraId="48107BCF" w14:textId="77777777" w:rsidR="00FD5AFF" w:rsidRPr="0038709E" w:rsidRDefault="00FD5AFF" w:rsidP="00FD5AFF">
      <w:pPr>
        <w:pStyle w:val="subsection"/>
      </w:pPr>
      <w:r w:rsidRPr="0038709E">
        <w:tab/>
      </w:r>
      <w:r w:rsidRPr="0038709E">
        <w:tab/>
        <w:t>If the goods are replaced under section</w:t>
      </w:r>
      <w:r w:rsidR="004F31B3" w:rsidRPr="0038709E">
        <w:t> </w:t>
      </w:r>
      <w:r w:rsidRPr="0038709E">
        <w:t>261(c) or 263(4)(b):</w:t>
      </w:r>
    </w:p>
    <w:p w14:paraId="3B6A9E39" w14:textId="61D52562" w:rsidR="00FD5AFF" w:rsidRPr="0038709E" w:rsidRDefault="00FD5AFF" w:rsidP="00FD5AFF">
      <w:pPr>
        <w:pStyle w:val="paragraph"/>
      </w:pPr>
      <w:r w:rsidRPr="0038709E">
        <w:tab/>
        <w:t>(a)</w:t>
      </w:r>
      <w:r w:rsidRPr="0038709E">
        <w:tab/>
        <w:t xml:space="preserve">the replacement goods are taken, for the purposes of </w:t>
      </w:r>
      <w:r w:rsidR="009C2DBD" w:rsidRPr="0038709E">
        <w:t>Division 1</w:t>
      </w:r>
      <w:r w:rsidRPr="0038709E">
        <w:t xml:space="preserve"> of Part</w:t>
      </w:r>
      <w:r w:rsidR="004F31B3" w:rsidRPr="0038709E">
        <w:t> </w:t>
      </w:r>
      <w:r w:rsidRPr="0038709E">
        <w:t>3</w:t>
      </w:r>
      <w:r w:rsidR="0093254F">
        <w:noBreakHyphen/>
      </w:r>
      <w:r w:rsidRPr="0038709E">
        <w:t>2 and this Part, to be supplied by the supplier; and</w:t>
      </w:r>
    </w:p>
    <w:p w14:paraId="0444CB60" w14:textId="52A3CCC6" w:rsidR="00FD5AFF" w:rsidRPr="0038709E" w:rsidRDefault="00FD5AFF" w:rsidP="00FD5AFF">
      <w:pPr>
        <w:pStyle w:val="paragraph"/>
      </w:pPr>
      <w:r w:rsidRPr="0038709E">
        <w:tab/>
        <w:t>(b)</w:t>
      </w:r>
      <w:r w:rsidRPr="0038709E">
        <w:tab/>
        <w:t xml:space="preserve">the provisions of </w:t>
      </w:r>
      <w:r w:rsidR="009C2DBD" w:rsidRPr="0038709E">
        <w:t>Division 1</w:t>
      </w:r>
      <w:r w:rsidRPr="0038709E">
        <w:t xml:space="preserve"> of Part</w:t>
      </w:r>
      <w:r w:rsidR="004F31B3" w:rsidRPr="0038709E">
        <w:t> </w:t>
      </w:r>
      <w:r w:rsidRPr="0038709E">
        <w:t>3</w:t>
      </w:r>
      <w:r w:rsidR="0093254F">
        <w:noBreakHyphen/>
      </w:r>
      <w:r w:rsidRPr="0038709E">
        <w:t>2 and this Part apply in relation to the replacement goods.</w:t>
      </w:r>
    </w:p>
    <w:p w14:paraId="5E3ACD1B" w14:textId="77777777" w:rsidR="00FD5AFF" w:rsidRPr="0038709E" w:rsidRDefault="00FD5AFF" w:rsidP="00FD5AFF">
      <w:pPr>
        <w:pStyle w:val="ActHead5"/>
      </w:pPr>
      <w:bookmarkStart w:id="437" w:name="_Toc220593455"/>
      <w:r w:rsidRPr="0038709E">
        <w:rPr>
          <w:rStyle w:val="CharSectno"/>
        </w:rPr>
        <w:t>265</w:t>
      </w:r>
      <w:r w:rsidRPr="0038709E">
        <w:t xml:space="preserve">  Termination of contracts for the supply of services that are connected with rejected goods</w:t>
      </w:r>
      <w:bookmarkEnd w:id="437"/>
    </w:p>
    <w:p w14:paraId="10DB7D99" w14:textId="77777777" w:rsidR="00FD5AFF" w:rsidRPr="0038709E" w:rsidRDefault="00FD5AFF" w:rsidP="00FD5AFF">
      <w:pPr>
        <w:pStyle w:val="subsection"/>
      </w:pPr>
      <w:r w:rsidRPr="0038709E">
        <w:tab/>
        <w:t>(1)</w:t>
      </w:r>
      <w:r w:rsidRPr="0038709E">
        <w:tab/>
        <w:t>If:</w:t>
      </w:r>
    </w:p>
    <w:p w14:paraId="4F6E0290" w14:textId="77777777" w:rsidR="00FD5AFF" w:rsidRPr="0038709E" w:rsidRDefault="00FD5AFF" w:rsidP="00FD5AFF">
      <w:pPr>
        <w:pStyle w:val="paragraph"/>
      </w:pPr>
      <w:r w:rsidRPr="0038709E">
        <w:tab/>
        <w:t>(a)</w:t>
      </w:r>
      <w:r w:rsidRPr="0038709E">
        <w:tab/>
        <w:t>under section</w:t>
      </w:r>
      <w:r w:rsidR="004F31B3" w:rsidRPr="0038709E">
        <w:t> </w:t>
      </w:r>
      <w:r w:rsidRPr="0038709E">
        <w:t>259, a consumer notifies a supplier of goods that the consumer rejects the goods; and</w:t>
      </w:r>
    </w:p>
    <w:p w14:paraId="4A65400E" w14:textId="77777777" w:rsidR="00FD5AFF" w:rsidRPr="0038709E" w:rsidRDefault="00FD5AFF" w:rsidP="00FD5AFF">
      <w:pPr>
        <w:pStyle w:val="paragraph"/>
      </w:pPr>
      <w:r w:rsidRPr="0038709E">
        <w:tab/>
        <w:t>(b)</w:t>
      </w:r>
      <w:r w:rsidRPr="0038709E">
        <w:tab/>
        <w:t>the supplier is required under section</w:t>
      </w:r>
      <w:r w:rsidR="004F31B3" w:rsidRPr="0038709E">
        <w:t> </w:t>
      </w:r>
      <w:r w:rsidRPr="0038709E">
        <w:t>263(4)(a) to give the consumer a refund; and</w:t>
      </w:r>
    </w:p>
    <w:p w14:paraId="29572896" w14:textId="77777777" w:rsidR="00FD5AFF" w:rsidRPr="0038709E" w:rsidRDefault="00FD5AFF" w:rsidP="00FD5AFF">
      <w:pPr>
        <w:pStyle w:val="paragraph"/>
      </w:pPr>
      <w:r w:rsidRPr="0038709E">
        <w:tab/>
        <w:t>(c)</w:t>
      </w:r>
      <w:r w:rsidRPr="0038709E">
        <w:tab/>
        <w:t>a person supplies, in trade or commerce, services to the consumer that are connected with the rejected goods;</w:t>
      </w:r>
    </w:p>
    <w:p w14:paraId="0FBCD19F" w14:textId="77777777" w:rsidR="00FD5AFF" w:rsidRPr="0038709E" w:rsidRDefault="00FD5AFF" w:rsidP="00FD5AFF">
      <w:pPr>
        <w:pStyle w:val="subsection2"/>
      </w:pPr>
      <w:r w:rsidRPr="0038709E">
        <w:t>the consumer may terminate the contract for the supply of the services.</w:t>
      </w:r>
    </w:p>
    <w:p w14:paraId="59C26D0B" w14:textId="77777777" w:rsidR="00FD5AFF" w:rsidRPr="0038709E" w:rsidRDefault="00FD5AFF" w:rsidP="00FD5AFF">
      <w:pPr>
        <w:pStyle w:val="subsection"/>
      </w:pPr>
      <w:r w:rsidRPr="0038709E">
        <w:tab/>
        <w:t>(2)</w:t>
      </w:r>
      <w:r w:rsidRPr="0038709E">
        <w:tab/>
        <w:t>The termination takes effect:</w:t>
      </w:r>
    </w:p>
    <w:p w14:paraId="12DE2640" w14:textId="77777777" w:rsidR="00FD5AFF" w:rsidRPr="0038709E" w:rsidRDefault="00FD5AFF" w:rsidP="00FD5AFF">
      <w:pPr>
        <w:pStyle w:val="paragraph"/>
      </w:pPr>
      <w:r w:rsidRPr="0038709E">
        <w:tab/>
        <w:t>(a)</w:t>
      </w:r>
      <w:r w:rsidRPr="0038709E">
        <w:tab/>
        <w:t>at the time the termination is made known to the supplier of the services (whether by words or by conduct indicating the consumer’s intention to terminate the contract); or</w:t>
      </w:r>
    </w:p>
    <w:p w14:paraId="6F6E2443" w14:textId="77777777" w:rsidR="00FD5AFF" w:rsidRPr="0038709E" w:rsidRDefault="00FD5AFF" w:rsidP="00FD5AFF">
      <w:pPr>
        <w:pStyle w:val="paragraph"/>
      </w:pPr>
      <w:r w:rsidRPr="0038709E">
        <w:tab/>
        <w:t>(b)</w:t>
      </w:r>
      <w:r w:rsidRPr="0038709E">
        <w:tab/>
        <w:t>if it is not reasonably practicable to communicate with the supplier of the services—at the time the consumer indicates, by means which are reasonable in the circumstances, his or her intention to terminate the contract.</w:t>
      </w:r>
    </w:p>
    <w:p w14:paraId="6F721553" w14:textId="77777777" w:rsidR="00FD5AFF" w:rsidRPr="0038709E" w:rsidRDefault="00FD5AFF" w:rsidP="00FD5AFF">
      <w:pPr>
        <w:pStyle w:val="subsection"/>
      </w:pPr>
      <w:r w:rsidRPr="0038709E">
        <w:tab/>
        <w:t>(3)</w:t>
      </w:r>
      <w:r w:rsidRPr="0038709E">
        <w:tab/>
        <w:t>The consumer is entitled to recover, by action against the supplier of the services, a refund of:</w:t>
      </w:r>
    </w:p>
    <w:p w14:paraId="06A8FC14" w14:textId="77777777" w:rsidR="00FD5AFF" w:rsidRPr="0038709E" w:rsidRDefault="00FD5AFF" w:rsidP="00FD5AFF">
      <w:pPr>
        <w:pStyle w:val="paragraph"/>
      </w:pPr>
      <w:r w:rsidRPr="0038709E">
        <w:tab/>
        <w:t>(a)</w:t>
      </w:r>
      <w:r w:rsidRPr="0038709E">
        <w:tab/>
        <w:t>any money paid by the consumer for the services; and</w:t>
      </w:r>
    </w:p>
    <w:p w14:paraId="1BDB4689" w14:textId="77777777" w:rsidR="00FD5AFF" w:rsidRPr="0038709E" w:rsidRDefault="00FD5AFF" w:rsidP="00FD5AFF">
      <w:pPr>
        <w:pStyle w:val="paragraph"/>
      </w:pPr>
      <w:r w:rsidRPr="0038709E">
        <w:tab/>
        <w:t>(b)</w:t>
      </w:r>
      <w:r w:rsidRPr="0038709E">
        <w:tab/>
        <w:t>an amount that is equal to the value of any other consideration provided by the consumer for the services;</w:t>
      </w:r>
    </w:p>
    <w:p w14:paraId="462DC33F" w14:textId="77777777" w:rsidR="00FD5AFF" w:rsidRPr="0038709E" w:rsidRDefault="00FD5AFF" w:rsidP="00FD5AFF">
      <w:pPr>
        <w:pStyle w:val="subsection2"/>
      </w:pPr>
      <w:r w:rsidRPr="0038709E">
        <w:t>to the extent that the consumer has not already consumed the services at the time the termination takes effect.</w:t>
      </w:r>
    </w:p>
    <w:p w14:paraId="64A81AAE" w14:textId="77777777" w:rsidR="00FD5AFF" w:rsidRPr="0038709E" w:rsidRDefault="00FD5AFF" w:rsidP="00FD5AFF">
      <w:pPr>
        <w:pStyle w:val="ActHead5"/>
      </w:pPr>
      <w:bookmarkStart w:id="438" w:name="_Toc220593456"/>
      <w:r w:rsidRPr="0038709E">
        <w:rPr>
          <w:rStyle w:val="CharSectno"/>
        </w:rPr>
        <w:t>266</w:t>
      </w:r>
      <w:r w:rsidRPr="0038709E">
        <w:t xml:space="preserve">  Rights of gift recipients</w:t>
      </w:r>
      <w:bookmarkEnd w:id="438"/>
    </w:p>
    <w:p w14:paraId="20147A67" w14:textId="77777777" w:rsidR="00FD5AFF" w:rsidRPr="0038709E" w:rsidRDefault="00FD5AFF" w:rsidP="00FD5AFF">
      <w:pPr>
        <w:pStyle w:val="subsection"/>
      </w:pPr>
      <w:r w:rsidRPr="0038709E">
        <w:tab/>
      </w:r>
      <w:r w:rsidRPr="0038709E">
        <w:tab/>
        <w:t>If a consumer acquires goods from a supplier and gives them to another person as a gift, the other person may, subject to any defence which would be available to the supplier against the consumer:</w:t>
      </w:r>
    </w:p>
    <w:p w14:paraId="4CA87831" w14:textId="77777777" w:rsidR="00FD5AFF" w:rsidRPr="0038709E" w:rsidRDefault="00FD5AFF" w:rsidP="00FD5AFF">
      <w:pPr>
        <w:pStyle w:val="paragraph"/>
      </w:pPr>
      <w:r w:rsidRPr="0038709E">
        <w:tab/>
        <w:t>(a)</w:t>
      </w:r>
      <w:r w:rsidRPr="0038709E">
        <w:tab/>
        <w:t>exercise any rights or remedies under this Subdivision which would be available to the other person if he or she had acquired the goods from the supplier; and</w:t>
      </w:r>
    </w:p>
    <w:p w14:paraId="7617C12C" w14:textId="77777777" w:rsidR="00FD5AFF" w:rsidRPr="0038709E" w:rsidRDefault="00FD5AFF" w:rsidP="00FD5AFF">
      <w:pPr>
        <w:pStyle w:val="paragraph"/>
      </w:pPr>
      <w:r w:rsidRPr="0038709E">
        <w:tab/>
        <w:t>(b)</w:t>
      </w:r>
      <w:r w:rsidRPr="0038709E">
        <w:tab/>
        <w:t>any reference in this Subdivision to a consumer includes a reference to the other person accordingly.</w:t>
      </w:r>
    </w:p>
    <w:p w14:paraId="085A98DE" w14:textId="77777777" w:rsidR="00FD5AFF" w:rsidRPr="0038709E" w:rsidRDefault="00FD5AFF" w:rsidP="00FD5AFF">
      <w:pPr>
        <w:pStyle w:val="ActHead4"/>
      </w:pPr>
      <w:bookmarkStart w:id="439" w:name="_Toc220593457"/>
      <w:r w:rsidRPr="0038709E">
        <w:t>Subdivision B—Action against suppliers of services</w:t>
      </w:r>
      <w:bookmarkEnd w:id="439"/>
    </w:p>
    <w:p w14:paraId="16A73513" w14:textId="77777777" w:rsidR="00FD5AFF" w:rsidRPr="0038709E" w:rsidRDefault="00FD5AFF" w:rsidP="00FD5AFF">
      <w:pPr>
        <w:pStyle w:val="ActHead5"/>
      </w:pPr>
      <w:bookmarkStart w:id="440" w:name="_Toc220593458"/>
      <w:r w:rsidRPr="0038709E">
        <w:rPr>
          <w:rStyle w:val="CharSectno"/>
        </w:rPr>
        <w:t>267</w:t>
      </w:r>
      <w:r w:rsidRPr="0038709E">
        <w:t xml:space="preserve">  Action against suppliers of services</w:t>
      </w:r>
      <w:bookmarkEnd w:id="440"/>
    </w:p>
    <w:p w14:paraId="27ABC4C3" w14:textId="77777777" w:rsidR="00FD5AFF" w:rsidRPr="0038709E" w:rsidRDefault="00FD5AFF" w:rsidP="00FD5AFF">
      <w:pPr>
        <w:pStyle w:val="subsection"/>
      </w:pPr>
      <w:r w:rsidRPr="0038709E">
        <w:tab/>
        <w:t>(1)</w:t>
      </w:r>
      <w:r w:rsidRPr="0038709E">
        <w:tab/>
        <w:t>A consumer may take action under this section if:</w:t>
      </w:r>
    </w:p>
    <w:p w14:paraId="03A842C9" w14:textId="77777777" w:rsidR="00FD5AFF" w:rsidRPr="0038709E" w:rsidRDefault="00FD5AFF" w:rsidP="00FD5AFF">
      <w:pPr>
        <w:pStyle w:val="paragraph"/>
      </w:pPr>
      <w:r w:rsidRPr="0038709E">
        <w:tab/>
        <w:t>(a)</w:t>
      </w:r>
      <w:r w:rsidRPr="0038709E">
        <w:tab/>
        <w:t xml:space="preserve">a person (the </w:t>
      </w:r>
      <w:r w:rsidRPr="0038709E">
        <w:rPr>
          <w:b/>
          <w:i/>
        </w:rPr>
        <w:t>supplier</w:t>
      </w:r>
      <w:r w:rsidRPr="0038709E">
        <w:t>) supplies, in trade or commerce, services to the consumer; and</w:t>
      </w:r>
    </w:p>
    <w:p w14:paraId="6916D99B" w14:textId="4DD6D122" w:rsidR="00FD5AFF" w:rsidRPr="0038709E" w:rsidRDefault="00FD5AFF" w:rsidP="00FD5AFF">
      <w:pPr>
        <w:pStyle w:val="paragraph"/>
      </w:pPr>
      <w:r w:rsidRPr="0038709E">
        <w:tab/>
        <w:t>(b)</w:t>
      </w:r>
      <w:r w:rsidRPr="0038709E">
        <w:tab/>
        <w:t xml:space="preserve">a guarantee that applies to the supply under Subdivision B of </w:t>
      </w:r>
      <w:r w:rsidR="009C2DBD" w:rsidRPr="0038709E">
        <w:t>Division 1</w:t>
      </w:r>
      <w:r w:rsidRPr="0038709E">
        <w:t xml:space="preserve"> of Part</w:t>
      </w:r>
      <w:r w:rsidR="004F31B3" w:rsidRPr="0038709E">
        <w:t> </w:t>
      </w:r>
      <w:r w:rsidRPr="0038709E">
        <w:t>3</w:t>
      </w:r>
      <w:r w:rsidR="0093254F">
        <w:noBreakHyphen/>
      </w:r>
      <w:r w:rsidRPr="0038709E">
        <w:t>2 is not complied with; and</w:t>
      </w:r>
    </w:p>
    <w:p w14:paraId="2CA6FF2E" w14:textId="77777777" w:rsidR="00FD5AFF" w:rsidRPr="0038709E" w:rsidRDefault="00FD5AFF" w:rsidP="00FD5AFF">
      <w:pPr>
        <w:pStyle w:val="paragraph"/>
      </w:pPr>
      <w:r w:rsidRPr="0038709E">
        <w:tab/>
        <w:t>(c)</w:t>
      </w:r>
      <w:r w:rsidRPr="0038709E">
        <w:tab/>
        <w:t>unless the guarantee is the guarantee under section</w:t>
      </w:r>
      <w:r w:rsidR="004F31B3" w:rsidRPr="0038709E">
        <w:t> </w:t>
      </w:r>
      <w:r w:rsidRPr="0038709E">
        <w:t>60—the failure to comply with the guarantee did not occur only because of:</w:t>
      </w:r>
    </w:p>
    <w:p w14:paraId="1D984275" w14:textId="77777777" w:rsidR="00FD5AFF" w:rsidRPr="0038709E" w:rsidRDefault="00FD5AFF" w:rsidP="00FD5AFF">
      <w:pPr>
        <w:pStyle w:val="paragraphsub"/>
      </w:pPr>
      <w:r w:rsidRPr="0038709E">
        <w:tab/>
        <w:t>(i)</w:t>
      </w:r>
      <w:r w:rsidRPr="0038709E">
        <w:tab/>
        <w:t>an act, default or omission of, or a representation made by, any person other than the supplier, or an agent or employee of the supplier; or</w:t>
      </w:r>
    </w:p>
    <w:p w14:paraId="753A4590" w14:textId="77777777" w:rsidR="00FD5AFF" w:rsidRPr="0038709E" w:rsidRDefault="00FD5AFF" w:rsidP="00FD5AFF">
      <w:pPr>
        <w:pStyle w:val="paragraphsub"/>
      </w:pPr>
      <w:r w:rsidRPr="0038709E">
        <w:tab/>
        <w:t>(ii)</w:t>
      </w:r>
      <w:r w:rsidRPr="0038709E">
        <w:tab/>
        <w:t>a cause independent of human control that occurred after the services were supplied.</w:t>
      </w:r>
    </w:p>
    <w:p w14:paraId="578B94F4" w14:textId="77777777" w:rsidR="00FD5AFF" w:rsidRPr="0038709E" w:rsidRDefault="00FD5AFF" w:rsidP="00FD5AFF">
      <w:pPr>
        <w:pStyle w:val="subsection"/>
      </w:pPr>
      <w:r w:rsidRPr="0038709E">
        <w:tab/>
        <w:t>(2)</w:t>
      </w:r>
      <w:r w:rsidRPr="0038709E">
        <w:tab/>
        <w:t>If the failure to comply with the guarantee can be remedied and is not a major failure:</w:t>
      </w:r>
    </w:p>
    <w:p w14:paraId="20DE475C" w14:textId="77777777" w:rsidR="00FD5AFF" w:rsidRPr="0038709E" w:rsidRDefault="00FD5AFF" w:rsidP="00FD5AFF">
      <w:pPr>
        <w:pStyle w:val="paragraph"/>
      </w:pPr>
      <w:r w:rsidRPr="0038709E">
        <w:tab/>
        <w:t>(a)</w:t>
      </w:r>
      <w:r w:rsidRPr="0038709E">
        <w:tab/>
        <w:t>the consumer may require the supplier to remedy the failure within a reasonable time; or</w:t>
      </w:r>
    </w:p>
    <w:p w14:paraId="0A644B6C" w14:textId="77777777" w:rsidR="00FD5AFF" w:rsidRPr="0038709E" w:rsidRDefault="00FD5AFF" w:rsidP="00FD5AFF">
      <w:pPr>
        <w:pStyle w:val="paragraph"/>
      </w:pPr>
      <w:r w:rsidRPr="0038709E">
        <w:tab/>
        <w:t>(b)</w:t>
      </w:r>
      <w:r w:rsidRPr="0038709E">
        <w:tab/>
        <w:t>if such a requirement is made of the supplier but the supplier refuses or fails to comply with the requirement, or fails to comply with the requirement within a reasonable time—the consumer may:</w:t>
      </w:r>
    </w:p>
    <w:p w14:paraId="44AE2E26" w14:textId="77777777" w:rsidR="00FD5AFF" w:rsidRPr="0038709E" w:rsidRDefault="00FD5AFF" w:rsidP="00FD5AFF">
      <w:pPr>
        <w:pStyle w:val="paragraphsub"/>
      </w:pPr>
      <w:r w:rsidRPr="0038709E">
        <w:tab/>
        <w:t>(i)</w:t>
      </w:r>
      <w:r w:rsidRPr="0038709E">
        <w:tab/>
        <w:t>otherwise have the failure remedied and, by action against the supplier, recover all reasonable costs incurred by the consumer in having the failure so remedied; or</w:t>
      </w:r>
    </w:p>
    <w:p w14:paraId="692D3F52" w14:textId="77777777" w:rsidR="00FD5AFF" w:rsidRPr="0038709E" w:rsidRDefault="00FD5AFF" w:rsidP="00FD5AFF">
      <w:pPr>
        <w:pStyle w:val="paragraphsub"/>
      </w:pPr>
      <w:r w:rsidRPr="0038709E">
        <w:tab/>
        <w:t>(ii)</w:t>
      </w:r>
      <w:r w:rsidRPr="0038709E">
        <w:tab/>
        <w:t>terminate the contract for the supply of the services.</w:t>
      </w:r>
    </w:p>
    <w:p w14:paraId="07E30CA0" w14:textId="77777777" w:rsidR="00FD5AFF" w:rsidRPr="0038709E" w:rsidRDefault="00FD5AFF" w:rsidP="00FD5AFF">
      <w:pPr>
        <w:pStyle w:val="subsection"/>
      </w:pPr>
      <w:r w:rsidRPr="0038709E">
        <w:tab/>
        <w:t>(3)</w:t>
      </w:r>
      <w:r w:rsidRPr="0038709E">
        <w:tab/>
        <w:t>If the failure to comply with the guarantee cannot be remedied or is a major failure, the consumer may:</w:t>
      </w:r>
    </w:p>
    <w:p w14:paraId="2C6815D1" w14:textId="77777777" w:rsidR="00FD5AFF" w:rsidRPr="0038709E" w:rsidRDefault="00FD5AFF" w:rsidP="00FD5AFF">
      <w:pPr>
        <w:pStyle w:val="paragraph"/>
      </w:pPr>
      <w:r w:rsidRPr="0038709E">
        <w:tab/>
        <w:t>(a)</w:t>
      </w:r>
      <w:r w:rsidRPr="0038709E">
        <w:tab/>
        <w:t>terminate the contract for the supply of the services; or</w:t>
      </w:r>
    </w:p>
    <w:p w14:paraId="3019B58A" w14:textId="77777777" w:rsidR="00FD5AFF" w:rsidRPr="0038709E" w:rsidRDefault="00FD5AFF" w:rsidP="00FD5AFF">
      <w:pPr>
        <w:pStyle w:val="paragraph"/>
      </w:pPr>
      <w:r w:rsidRPr="0038709E">
        <w:tab/>
        <w:t>(b)</w:t>
      </w:r>
      <w:r w:rsidRPr="0038709E">
        <w:tab/>
        <w:t>by action against the supplier, recover compensation for any reduction in the value of the services below the price paid or payable by the consumer for the services.</w:t>
      </w:r>
    </w:p>
    <w:p w14:paraId="655634F7" w14:textId="77777777" w:rsidR="00FD5AFF" w:rsidRPr="0038709E" w:rsidRDefault="00FD5AFF" w:rsidP="00FD5AFF">
      <w:pPr>
        <w:pStyle w:val="subsection"/>
      </w:pPr>
      <w:r w:rsidRPr="0038709E">
        <w:tab/>
        <w:t>(4)</w:t>
      </w:r>
      <w:r w:rsidRPr="0038709E">
        <w:tab/>
        <w:t>The consumer may, by action against the supplier, recover damages for any loss or damage suffered by the consumer because of the failure to comply with the guarantee if it was reasonably foreseeable that the consumer would suffer such loss or damage as a result of such a failure.</w:t>
      </w:r>
    </w:p>
    <w:p w14:paraId="373ACCA9" w14:textId="77777777" w:rsidR="00FD5AFF" w:rsidRPr="0038709E" w:rsidRDefault="00FD5AFF" w:rsidP="00FD5AFF">
      <w:pPr>
        <w:pStyle w:val="subsection"/>
      </w:pPr>
      <w:r w:rsidRPr="0038709E">
        <w:tab/>
        <w:t>(5)</w:t>
      </w:r>
      <w:r w:rsidRPr="0038709E">
        <w:tab/>
        <w:t xml:space="preserve">To avoid doubt, </w:t>
      </w:r>
      <w:r w:rsidR="004F31B3" w:rsidRPr="0038709E">
        <w:t>subsection (</w:t>
      </w:r>
      <w:r w:rsidRPr="0038709E">
        <w:t xml:space="preserve">4) applies in addition to </w:t>
      </w:r>
      <w:r w:rsidR="004F31B3" w:rsidRPr="0038709E">
        <w:t>subsections (</w:t>
      </w:r>
      <w:r w:rsidRPr="0038709E">
        <w:t>2) and (3).</w:t>
      </w:r>
    </w:p>
    <w:p w14:paraId="65CA3C92" w14:textId="77777777" w:rsidR="00FD5AFF" w:rsidRPr="0038709E" w:rsidRDefault="00FD5AFF" w:rsidP="00FD5AFF">
      <w:pPr>
        <w:pStyle w:val="ActHead5"/>
      </w:pPr>
      <w:bookmarkStart w:id="441" w:name="_Toc220593459"/>
      <w:r w:rsidRPr="0038709E">
        <w:rPr>
          <w:rStyle w:val="CharSectno"/>
        </w:rPr>
        <w:t>268</w:t>
      </w:r>
      <w:r w:rsidRPr="0038709E">
        <w:t xml:space="preserve">  When a failure to comply with a guarantee is a major failure</w:t>
      </w:r>
      <w:bookmarkEnd w:id="441"/>
    </w:p>
    <w:p w14:paraId="1A828A54" w14:textId="77777777" w:rsidR="00FD5AFF" w:rsidRPr="0038709E" w:rsidRDefault="00FD5AFF" w:rsidP="00FD5AFF">
      <w:pPr>
        <w:pStyle w:val="subsection"/>
      </w:pPr>
      <w:r w:rsidRPr="0038709E">
        <w:tab/>
      </w:r>
      <w:r w:rsidR="00AB1C4D" w:rsidRPr="0038709E">
        <w:t>(1)</w:t>
      </w:r>
      <w:r w:rsidRPr="0038709E">
        <w:tab/>
        <w:t>A failure to comply with a guarantee referred to in section</w:t>
      </w:r>
      <w:r w:rsidR="004F31B3" w:rsidRPr="0038709E">
        <w:t> </w:t>
      </w:r>
      <w:r w:rsidRPr="0038709E">
        <w:t xml:space="preserve">267(1)(b) that applies to a supply of services is a </w:t>
      </w:r>
      <w:r w:rsidRPr="0038709E">
        <w:rPr>
          <w:b/>
          <w:i/>
        </w:rPr>
        <w:t>major failure</w:t>
      </w:r>
      <w:r w:rsidRPr="0038709E">
        <w:t xml:space="preserve"> if:</w:t>
      </w:r>
    </w:p>
    <w:p w14:paraId="1D017177" w14:textId="77777777" w:rsidR="00FD5AFF" w:rsidRPr="0038709E" w:rsidRDefault="00FD5AFF" w:rsidP="00FD5AFF">
      <w:pPr>
        <w:pStyle w:val="paragraph"/>
      </w:pPr>
      <w:r w:rsidRPr="0038709E">
        <w:tab/>
        <w:t>(a)</w:t>
      </w:r>
      <w:r w:rsidRPr="0038709E">
        <w:tab/>
        <w:t>the services would not have been acquired by a reasonable consumer fully acquainted with the nature and extent of the failure; or</w:t>
      </w:r>
    </w:p>
    <w:p w14:paraId="5B6A9781" w14:textId="77777777" w:rsidR="00FD5AFF" w:rsidRPr="0038709E" w:rsidRDefault="00FD5AFF" w:rsidP="00FD5AFF">
      <w:pPr>
        <w:pStyle w:val="paragraph"/>
      </w:pPr>
      <w:r w:rsidRPr="0038709E">
        <w:tab/>
        <w:t>(b)</w:t>
      </w:r>
      <w:r w:rsidRPr="0038709E">
        <w:tab/>
        <w:t>the services are substantially unfit for a purpose for which services of the same kind are commonly supplied and they cannot, easily and within a reasonable time, be remedied to make them fit for such a purpose; or</w:t>
      </w:r>
    </w:p>
    <w:p w14:paraId="23430F53" w14:textId="77777777" w:rsidR="00FD5AFF" w:rsidRPr="0038709E" w:rsidRDefault="00FD5AFF" w:rsidP="00FD5AFF">
      <w:pPr>
        <w:pStyle w:val="paragraph"/>
      </w:pPr>
      <w:r w:rsidRPr="0038709E">
        <w:tab/>
        <w:t>(c)</w:t>
      </w:r>
      <w:r w:rsidRPr="0038709E">
        <w:tab/>
        <w:t>both of the following apply:</w:t>
      </w:r>
    </w:p>
    <w:p w14:paraId="5EAFA65D" w14:textId="77777777" w:rsidR="00FD5AFF" w:rsidRPr="0038709E" w:rsidRDefault="00FD5AFF" w:rsidP="00FD5AFF">
      <w:pPr>
        <w:pStyle w:val="paragraphsub"/>
      </w:pPr>
      <w:r w:rsidRPr="0038709E">
        <w:tab/>
        <w:t>(i)</w:t>
      </w:r>
      <w:r w:rsidRPr="0038709E">
        <w:tab/>
        <w:t>the services, and any product resulting from the services, are unfit for a particular purpose for which the services were acquired by the consumer that was made known to the supplier of the services;</w:t>
      </w:r>
    </w:p>
    <w:p w14:paraId="138E1501" w14:textId="77777777" w:rsidR="00FD5AFF" w:rsidRPr="0038709E" w:rsidRDefault="00FD5AFF" w:rsidP="00FD5AFF">
      <w:pPr>
        <w:pStyle w:val="paragraphsub"/>
      </w:pPr>
      <w:r w:rsidRPr="0038709E">
        <w:tab/>
        <w:t>(ii)</w:t>
      </w:r>
      <w:r w:rsidRPr="0038709E">
        <w:tab/>
        <w:t>the services, and any of those products, cannot, easily and within a reasonable time, be remedied to make them fit for such a purpose; or</w:t>
      </w:r>
    </w:p>
    <w:p w14:paraId="4CC88B53" w14:textId="77777777" w:rsidR="00FD5AFF" w:rsidRPr="0038709E" w:rsidRDefault="00FD5AFF" w:rsidP="00FD5AFF">
      <w:pPr>
        <w:pStyle w:val="paragraph"/>
        <w:keepNext/>
      </w:pPr>
      <w:r w:rsidRPr="0038709E">
        <w:tab/>
        <w:t>(d)</w:t>
      </w:r>
      <w:r w:rsidRPr="0038709E">
        <w:tab/>
        <w:t>both of the following apply:</w:t>
      </w:r>
    </w:p>
    <w:p w14:paraId="4495BF53" w14:textId="77777777" w:rsidR="00FD5AFF" w:rsidRPr="0038709E" w:rsidRDefault="00FD5AFF" w:rsidP="00FD5AFF">
      <w:pPr>
        <w:pStyle w:val="paragraphsub"/>
      </w:pPr>
      <w:r w:rsidRPr="0038709E">
        <w:tab/>
        <w:t>(i)</w:t>
      </w:r>
      <w:r w:rsidRPr="0038709E">
        <w:tab/>
        <w:t>the services, and any product resulting from the services, are not of such a nature, or quality, state or condition, that they might reasonably be expected to achieve a result desired by the consumer that was made known to the supplier;</w:t>
      </w:r>
    </w:p>
    <w:p w14:paraId="3FD9BAA1" w14:textId="77777777" w:rsidR="00FD5AFF" w:rsidRPr="0038709E" w:rsidRDefault="00FD5AFF" w:rsidP="00FD5AFF">
      <w:pPr>
        <w:pStyle w:val="paragraphsub"/>
      </w:pPr>
      <w:r w:rsidRPr="0038709E">
        <w:tab/>
        <w:t>(ii)</w:t>
      </w:r>
      <w:r w:rsidRPr="0038709E">
        <w:tab/>
        <w:t>the services, and any of those products, cannot, easily and within a reasonable time, be remedied to achieve such a result; or</w:t>
      </w:r>
    </w:p>
    <w:p w14:paraId="1ED98669" w14:textId="77777777" w:rsidR="00FD5AFF" w:rsidRPr="0038709E" w:rsidRDefault="00FD5AFF" w:rsidP="00FD5AFF">
      <w:pPr>
        <w:pStyle w:val="paragraph"/>
      </w:pPr>
      <w:r w:rsidRPr="0038709E">
        <w:tab/>
        <w:t>(e)</w:t>
      </w:r>
      <w:r w:rsidRPr="0038709E">
        <w:tab/>
        <w:t>the supply of the services creates an unsafe situation.</w:t>
      </w:r>
    </w:p>
    <w:p w14:paraId="1A062E68" w14:textId="77777777" w:rsidR="00AC67AE" w:rsidRPr="0038709E" w:rsidRDefault="00AC67AE" w:rsidP="00AC67AE">
      <w:pPr>
        <w:pStyle w:val="subsection"/>
      </w:pPr>
      <w:r w:rsidRPr="0038709E">
        <w:tab/>
        <w:t>(2)</w:t>
      </w:r>
      <w:r w:rsidRPr="0038709E">
        <w:tab/>
        <w:t xml:space="preserve">A failure to comply with a guarantee referred to in section 267(1)(b) that applies to a supply of services is also a </w:t>
      </w:r>
      <w:r w:rsidRPr="0038709E">
        <w:rPr>
          <w:b/>
          <w:i/>
        </w:rPr>
        <w:t>major failure</w:t>
      </w:r>
      <w:r w:rsidRPr="0038709E">
        <w:t xml:space="preserve"> if:</w:t>
      </w:r>
    </w:p>
    <w:p w14:paraId="7A2F1176" w14:textId="77777777" w:rsidR="00AC67AE" w:rsidRPr="0038709E" w:rsidRDefault="00AC67AE" w:rsidP="00AC67AE">
      <w:pPr>
        <w:pStyle w:val="paragraph"/>
      </w:pPr>
      <w:r w:rsidRPr="0038709E">
        <w:tab/>
        <w:t>(a)</w:t>
      </w:r>
      <w:r w:rsidRPr="0038709E">
        <w:tab/>
        <w:t>the failure is one of 2 or more failures to comply with a guarantee referred to in section 267(1)(b) that apply to the supply; and</w:t>
      </w:r>
    </w:p>
    <w:p w14:paraId="7ABDD938" w14:textId="77777777" w:rsidR="00AC67AE" w:rsidRPr="0038709E" w:rsidRDefault="00AC67AE" w:rsidP="00AC67AE">
      <w:pPr>
        <w:pStyle w:val="paragraph"/>
      </w:pPr>
      <w:r w:rsidRPr="0038709E">
        <w:tab/>
        <w:t>(b)</w:t>
      </w:r>
      <w:r w:rsidRPr="0038709E">
        <w:tab/>
        <w:t>the services would not have been acquired by a reasonable consumer fully acquainted with the nature and extent of those failures, taken as a whole.</w:t>
      </w:r>
    </w:p>
    <w:p w14:paraId="60433533" w14:textId="77777777" w:rsidR="00AC67AE" w:rsidRPr="0038709E" w:rsidRDefault="00AC67AE" w:rsidP="00AC67AE">
      <w:pPr>
        <w:pStyle w:val="notetext"/>
      </w:pPr>
      <w:r w:rsidRPr="0038709E">
        <w:t>Note:</w:t>
      </w:r>
      <w:r w:rsidRPr="0038709E">
        <w:tab/>
        <w:t>The multiple failures do not need to relate to the same guarantee.</w:t>
      </w:r>
    </w:p>
    <w:p w14:paraId="0D5CC91C" w14:textId="77777777" w:rsidR="00AC67AE" w:rsidRPr="0038709E" w:rsidRDefault="00AC67AE" w:rsidP="00AC67AE">
      <w:pPr>
        <w:pStyle w:val="subsection"/>
      </w:pPr>
      <w:r w:rsidRPr="0038709E">
        <w:tab/>
        <w:t>(3)</w:t>
      </w:r>
      <w:r w:rsidRPr="0038709E">
        <w:tab/>
        <w:t>Subsection (2) applies regardless of whether the consumer has taken action under section 267 in relation to any of the failures.</w:t>
      </w:r>
    </w:p>
    <w:p w14:paraId="3B9BFA02" w14:textId="77777777" w:rsidR="00FD5AFF" w:rsidRPr="0038709E" w:rsidRDefault="00FD5AFF" w:rsidP="00FD5AFF">
      <w:pPr>
        <w:pStyle w:val="ActHead5"/>
      </w:pPr>
      <w:bookmarkStart w:id="442" w:name="_Toc220593460"/>
      <w:r w:rsidRPr="0038709E">
        <w:rPr>
          <w:rStyle w:val="CharSectno"/>
        </w:rPr>
        <w:t>269</w:t>
      </w:r>
      <w:r w:rsidRPr="0038709E">
        <w:t xml:space="preserve">  Termination of contracts for the supply of services</w:t>
      </w:r>
      <w:bookmarkEnd w:id="442"/>
    </w:p>
    <w:p w14:paraId="69D2F976" w14:textId="77777777" w:rsidR="00FD5AFF" w:rsidRPr="0038709E" w:rsidRDefault="00FD5AFF" w:rsidP="00FD5AFF">
      <w:pPr>
        <w:pStyle w:val="subsection"/>
      </w:pPr>
      <w:r w:rsidRPr="0038709E">
        <w:tab/>
        <w:t>(1)</w:t>
      </w:r>
      <w:r w:rsidRPr="0038709E">
        <w:tab/>
        <w:t>This section applies if, under section</w:t>
      </w:r>
      <w:r w:rsidR="004F31B3" w:rsidRPr="0038709E">
        <w:t> </w:t>
      </w:r>
      <w:r w:rsidRPr="0038709E">
        <w:t>267, a consumer terminates a contract for the supply of services.</w:t>
      </w:r>
    </w:p>
    <w:p w14:paraId="5DB922CB" w14:textId="77777777" w:rsidR="00FD5AFF" w:rsidRPr="0038709E" w:rsidRDefault="00FD5AFF" w:rsidP="00FD5AFF">
      <w:pPr>
        <w:pStyle w:val="subsection"/>
      </w:pPr>
      <w:r w:rsidRPr="0038709E">
        <w:tab/>
        <w:t>(2)</w:t>
      </w:r>
      <w:r w:rsidRPr="0038709E">
        <w:tab/>
        <w:t>The termination takes effect:</w:t>
      </w:r>
    </w:p>
    <w:p w14:paraId="2278BA69" w14:textId="77777777" w:rsidR="00FD5AFF" w:rsidRPr="0038709E" w:rsidRDefault="00FD5AFF" w:rsidP="00FD5AFF">
      <w:pPr>
        <w:pStyle w:val="paragraph"/>
      </w:pPr>
      <w:r w:rsidRPr="0038709E">
        <w:tab/>
        <w:t>(a)</w:t>
      </w:r>
      <w:r w:rsidRPr="0038709E">
        <w:tab/>
        <w:t>at the time the termination is made known to the supplier of the services (whether by words or by conduct indicating the consumer’s intention to terminate the contract); or</w:t>
      </w:r>
    </w:p>
    <w:p w14:paraId="0C9420DE" w14:textId="77777777" w:rsidR="00FD5AFF" w:rsidRPr="0038709E" w:rsidRDefault="00FD5AFF" w:rsidP="00FD5AFF">
      <w:pPr>
        <w:pStyle w:val="paragraph"/>
      </w:pPr>
      <w:r w:rsidRPr="0038709E">
        <w:tab/>
        <w:t>(b)</w:t>
      </w:r>
      <w:r w:rsidRPr="0038709E">
        <w:tab/>
        <w:t>if it is not reasonably practicable to communicate with the supplier of the services—at the time the consumer indicates, by means which are reasonable in the circumstances, his or her intention to terminate the contract.</w:t>
      </w:r>
    </w:p>
    <w:p w14:paraId="29BDAC82" w14:textId="77777777" w:rsidR="00FD5AFF" w:rsidRPr="0038709E" w:rsidRDefault="00FD5AFF" w:rsidP="00FD5AFF">
      <w:pPr>
        <w:pStyle w:val="subsection"/>
      </w:pPr>
      <w:r w:rsidRPr="0038709E">
        <w:tab/>
        <w:t>(3)</w:t>
      </w:r>
      <w:r w:rsidRPr="0038709E">
        <w:tab/>
        <w:t>The consumer is entitled to recover, by action against the supplier of the services, a refund of:</w:t>
      </w:r>
    </w:p>
    <w:p w14:paraId="6C8FB21E" w14:textId="77777777" w:rsidR="00FD5AFF" w:rsidRPr="0038709E" w:rsidRDefault="00FD5AFF" w:rsidP="00FD5AFF">
      <w:pPr>
        <w:pStyle w:val="paragraph"/>
      </w:pPr>
      <w:r w:rsidRPr="0038709E">
        <w:tab/>
        <w:t>(a)</w:t>
      </w:r>
      <w:r w:rsidRPr="0038709E">
        <w:tab/>
        <w:t>any money paid by the consumer for the services; and</w:t>
      </w:r>
    </w:p>
    <w:p w14:paraId="5FB12042" w14:textId="77777777" w:rsidR="00FD5AFF" w:rsidRPr="0038709E" w:rsidRDefault="00FD5AFF" w:rsidP="00FD5AFF">
      <w:pPr>
        <w:pStyle w:val="paragraph"/>
      </w:pPr>
      <w:r w:rsidRPr="0038709E">
        <w:tab/>
        <w:t>(b)</w:t>
      </w:r>
      <w:r w:rsidRPr="0038709E">
        <w:tab/>
        <w:t>an amount that is equal to the value of any other consideration provided by the consumer for the services;</w:t>
      </w:r>
    </w:p>
    <w:p w14:paraId="292F6B74" w14:textId="77777777" w:rsidR="00FD5AFF" w:rsidRPr="0038709E" w:rsidRDefault="00FD5AFF" w:rsidP="00FD5AFF">
      <w:pPr>
        <w:pStyle w:val="subsection2"/>
      </w:pPr>
      <w:r w:rsidRPr="0038709E">
        <w:t>to the extent that the consumer has not already consumed the services at the time the termination takes effect.</w:t>
      </w:r>
    </w:p>
    <w:p w14:paraId="1B3A1510" w14:textId="77777777" w:rsidR="00FD5AFF" w:rsidRPr="0038709E" w:rsidRDefault="00FD5AFF" w:rsidP="00FD5AFF">
      <w:pPr>
        <w:pStyle w:val="ActHead5"/>
      </w:pPr>
      <w:bookmarkStart w:id="443" w:name="_Toc220593461"/>
      <w:r w:rsidRPr="0038709E">
        <w:rPr>
          <w:rStyle w:val="CharSectno"/>
        </w:rPr>
        <w:t>270</w:t>
      </w:r>
      <w:r w:rsidRPr="0038709E">
        <w:t xml:space="preserve">  Termination of contracts for the supply of goods that are connected with terminated services</w:t>
      </w:r>
      <w:bookmarkEnd w:id="443"/>
    </w:p>
    <w:p w14:paraId="1E46CB13" w14:textId="77777777" w:rsidR="00FD5AFF" w:rsidRPr="0038709E" w:rsidRDefault="00FD5AFF" w:rsidP="00FD5AFF">
      <w:pPr>
        <w:pStyle w:val="subsection"/>
      </w:pPr>
      <w:r w:rsidRPr="0038709E">
        <w:tab/>
        <w:t>(1)</w:t>
      </w:r>
      <w:r w:rsidRPr="0038709E">
        <w:tab/>
        <w:t>If:</w:t>
      </w:r>
    </w:p>
    <w:p w14:paraId="1CE95D97" w14:textId="77777777" w:rsidR="00FD5AFF" w:rsidRPr="0038709E" w:rsidRDefault="00FD5AFF" w:rsidP="00FD5AFF">
      <w:pPr>
        <w:pStyle w:val="paragraph"/>
      </w:pPr>
      <w:r w:rsidRPr="0038709E">
        <w:tab/>
        <w:t>(a)</w:t>
      </w:r>
      <w:r w:rsidRPr="0038709E">
        <w:tab/>
        <w:t>under section</w:t>
      </w:r>
      <w:r w:rsidR="004F31B3" w:rsidRPr="0038709E">
        <w:t> </w:t>
      </w:r>
      <w:r w:rsidRPr="0038709E">
        <w:t>267, a consumer terminates a contract for the supply of services; and</w:t>
      </w:r>
    </w:p>
    <w:p w14:paraId="3FB81A7C" w14:textId="77777777" w:rsidR="00FD5AFF" w:rsidRPr="0038709E" w:rsidRDefault="00FD5AFF" w:rsidP="00FD5AFF">
      <w:pPr>
        <w:pStyle w:val="paragraph"/>
      </w:pPr>
      <w:r w:rsidRPr="0038709E">
        <w:tab/>
        <w:t>(b)</w:t>
      </w:r>
      <w:r w:rsidRPr="0038709E">
        <w:tab/>
        <w:t xml:space="preserve">a person (the </w:t>
      </w:r>
      <w:r w:rsidRPr="0038709E">
        <w:rPr>
          <w:b/>
          <w:i/>
        </w:rPr>
        <w:t>supplier</w:t>
      </w:r>
      <w:r w:rsidRPr="0038709E">
        <w:t>) has supplied, in trade or commerce, goods to the consumer that are connected with the services;</w:t>
      </w:r>
    </w:p>
    <w:p w14:paraId="14DCDC78" w14:textId="77777777" w:rsidR="00FD5AFF" w:rsidRPr="0038709E" w:rsidRDefault="00FD5AFF" w:rsidP="00FD5AFF">
      <w:pPr>
        <w:pStyle w:val="subsection2"/>
      </w:pPr>
      <w:r w:rsidRPr="0038709E">
        <w:t>then:</w:t>
      </w:r>
    </w:p>
    <w:p w14:paraId="78029DC4" w14:textId="77777777" w:rsidR="00FD5AFF" w:rsidRPr="0038709E" w:rsidRDefault="00FD5AFF" w:rsidP="00FD5AFF">
      <w:pPr>
        <w:pStyle w:val="paragraph"/>
      </w:pPr>
      <w:r w:rsidRPr="0038709E">
        <w:tab/>
        <w:t>(c)</w:t>
      </w:r>
      <w:r w:rsidRPr="0038709E">
        <w:tab/>
        <w:t>the consumer is taken to have rejected the goods at the time the termination of the contract takes effect; and</w:t>
      </w:r>
    </w:p>
    <w:p w14:paraId="176B4E8F" w14:textId="77777777" w:rsidR="00FD5AFF" w:rsidRPr="0038709E" w:rsidRDefault="00FD5AFF" w:rsidP="00FD5AFF">
      <w:pPr>
        <w:pStyle w:val="paragraph"/>
      </w:pPr>
      <w:r w:rsidRPr="0038709E">
        <w:tab/>
        <w:t>(d)</w:t>
      </w:r>
      <w:r w:rsidRPr="0038709E">
        <w:tab/>
        <w:t>the consumer must return the goods to the supplier of the goods unless:</w:t>
      </w:r>
    </w:p>
    <w:p w14:paraId="0AB17C39" w14:textId="77777777" w:rsidR="00FD5AFF" w:rsidRPr="0038709E" w:rsidRDefault="00FD5AFF" w:rsidP="00FD5AFF">
      <w:pPr>
        <w:pStyle w:val="paragraphsub"/>
      </w:pPr>
      <w:r w:rsidRPr="0038709E">
        <w:tab/>
        <w:t>(i)</w:t>
      </w:r>
      <w:r w:rsidRPr="0038709E">
        <w:tab/>
        <w:t>the goods have already been returned to, or retrieved by, the supplier; or</w:t>
      </w:r>
    </w:p>
    <w:p w14:paraId="55F759FE" w14:textId="77777777" w:rsidR="00FD5AFF" w:rsidRPr="0038709E" w:rsidRDefault="00FD5AFF" w:rsidP="00FD5AFF">
      <w:pPr>
        <w:pStyle w:val="paragraphsub"/>
      </w:pPr>
      <w:r w:rsidRPr="0038709E">
        <w:tab/>
        <w:t>(ii)</w:t>
      </w:r>
      <w:r w:rsidRPr="0038709E">
        <w:tab/>
        <w:t>the goods cannot be returned, removed or transported without significant cost to the consumer because of the nature of the failure to comply with the guarantee to which the rejection relates, or because of the size or height, or method of attachment, of the goods; and</w:t>
      </w:r>
    </w:p>
    <w:p w14:paraId="0D444376" w14:textId="77777777" w:rsidR="00FD5AFF" w:rsidRPr="0038709E" w:rsidRDefault="00FD5AFF" w:rsidP="00FD5AFF">
      <w:pPr>
        <w:pStyle w:val="paragraph"/>
      </w:pPr>
      <w:r w:rsidRPr="0038709E">
        <w:tab/>
        <w:t>(e)</w:t>
      </w:r>
      <w:r w:rsidRPr="0038709E">
        <w:tab/>
        <w:t>the supplier must refund:</w:t>
      </w:r>
    </w:p>
    <w:p w14:paraId="0EDCC5B6" w14:textId="77777777" w:rsidR="00FD5AFF" w:rsidRPr="0038709E" w:rsidRDefault="00FD5AFF" w:rsidP="00FD5AFF">
      <w:pPr>
        <w:pStyle w:val="paragraphsub"/>
      </w:pPr>
      <w:r w:rsidRPr="0038709E">
        <w:tab/>
        <w:t>(i)</w:t>
      </w:r>
      <w:r w:rsidRPr="0038709E">
        <w:tab/>
        <w:t>any money paid by the consumer for the goods; and</w:t>
      </w:r>
    </w:p>
    <w:p w14:paraId="4699814D" w14:textId="77777777" w:rsidR="00FD5AFF" w:rsidRPr="0038709E" w:rsidRDefault="00FD5AFF" w:rsidP="00FD5AFF">
      <w:pPr>
        <w:pStyle w:val="paragraphsub"/>
      </w:pPr>
      <w:r w:rsidRPr="0038709E">
        <w:tab/>
        <w:t>(ii)</w:t>
      </w:r>
      <w:r w:rsidRPr="0038709E">
        <w:tab/>
        <w:t>an amount that is equal to the value of any other consideration provided by the consumer for the goods.</w:t>
      </w:r>
    </w:p>
    <w:p w14:paraId="0A024AEE" w14:textId="77777777" w:rsidR="00FD5AFF" w:rsidRPr="0038709E" w:rsidRDefault="00FD5AFF" w:rsidP="00FD5AFF">
      <w:pPr>
        <w:pStyle w:val="subsection"/>
      </w:pPr>
      <w:r w:rsidRPr="0038709E">
        <w:tab/>
        <w:t>(2)</w:t>
      </w:r>
      <w:r w:rsidRPr="0038709E">
        <w:tab/>
        <w:t xml:space="preserve">If </w:t>
      </w:r>
      <w:r w:rsidR="004F31B3" w:rsidRPr="0038709E">
        <w:t>subsection (</w:t>
      </w:r>
      <w:r w:rsidRPr="0038709E">
        <w:t>1)(d)(ii) applies, the supplier must collect the goods at the supplier’s expense.</w:t>
      </w:r>
    </w:p>
    <w:p w14:paraId="15014BC7" w14:textId="2B9B2004" w:rsidR="00FD5AFF" w:rsidRPr="0038709E" w:rsidRDefault="009C2DBD" w:rsidP="005A76C3">
      <w:pPr>
        <w:pStyle w:val="ActHead4"/>
        <w:pageBreakBefore/>
      </w:pPr>
      <w:bookmarkStart w:id="444" w:name="_Toc220593462"/>
      <w:r w:rsidRPr="0038709E">
        <w:rPr>
          <w:rStyle w:val="CharSubdNo"/>
        </w:rPr>
        <w:t>Division 2</w:t>
      </w:r>
      <w:r w:rsidR="00FD5AFF" w:rsidRPr="0038709E">
        <w:t>—</w:t>
      </w:r>
      <w:r w:rsidR="00FD5AFF" w:rsidRPr="0038709E">
        <w:rPr>
          <w:rStyle w:val="CharSubdText"/>
        </w:rPr>
        <w:t>Action for damages against manufacturers of goods</w:t>
      </w:r>
      <w:bookmarkEnd w:id="444"/>
    </w:p>
    <w:p w14:paraId="6DC4D76C" w14:textId="77777777" w:rsidR="00FD5AFF" w:rsidRPr="0038709E" w:rsidRDefault="00FD5AFF" w:rsidP="00FD5AFF">
      <w:pPr>
        <w:pStyle w:val="ActHead5"/>
      </w:pPr>
      <w:bookmarkStart w:id="445" w:name="_Toc220593463"/>
      <w:r w:rsidRPr="0038709E">
        <w:rPr>
          <w:rStyle w:val="CharSectno"/>
        </w:rPr>
        <w:t>271</w:t>
      </w:r>
      <w:r w:rsidRPr="0038709E">
        <w:t xml:space="preserve">  Action for damages against manufacturers of goods</w:t>
      </w:r>
      <w:bookmarkEnd w:id="445"/>
    </w:p>
    <w:p w14:paraId="33894B0A" w14:textId="77777777" w:rsidR="00FD5AFF" w:rsidRPr="0038709E" w:rsidRDefault="00FD5AFF" w:rsidP="00FD5AFF">
      <w:pPr>
        <w:pStyle w:val="subsection"/>
      </w:pPr>
      <w:r w:rsidRPr="0038709E">
        <w:tab/>
        <w:t>(1)</w:t>
      </w:r>
      <w:r w:rsidRPr="0038709E">
        <w:tab/>
        <w:t>If:</w:t>
      </w:r>
    </w:p>
    <w:p w14:paraId="35107B67" w14:textId="77777777" w:rsidR="00FD5AFF" w:rsidRPr="0038709E" w:rsidRDefault="00FD5AFF" w:rsidP="00FD5AFF">
      <w:pPr>
        <w:pStyle w:val="paragraph"/>
      </w:pPr>
      <w:r w:rsidRPr="0038709E">
        <w:tab/>
        <w:t>(a)</w:t>
      </w:r>
      <w:r w:rsidRPr="0038709E">
        <w:tab/>
        <w:t>the guarantee under section</w:t>
      </w:r>
      <w:r w:rsidR="004F31B3" w:rsidRPr="0038709E">
        <w:t> </w:t>
      </w:r>
      <w:r w:rsidRPr="0038709E">
        <w:t>54 applies to a supply of goods to a consumer; and</w:t>
      </w:r>
    </w:p>
    <w:p w14:paraId="545ADDCE" w14:textId="77777777" w:rsidR="00FD5AFF" w:rsidRPr="0038709E" w:rsidRDefault="00FD5AFF" w:rsidP="00FD5AFF">
      <w:pPr>
        <w:pStyle w:val="paragraph"/>
      </w:pPr>
      <w:r w:rsidRPr="0038709E">
        <w:tab/>
        <w:t>(b)</w:t>
      </w:r>
      <w:r w:rsidRPr="0038709E">
        <w:tab/>
        <w:t>the guarantee is not complied with;</w:t>
      </w:r>
    </w:p>
    <w:p w14:paraId="3CFC1B4D" w14:textId="77777777" w:rsidR="00FD5AFF" w:rsidRPr="0038709E" w:rsidRDefault="00FD5AFF" w:rsidP="00FD5AFF">
      <w:pPr>
        <w:pStyle w:val="subsection2"/>
      </w:pPr>
      <w:r w:rsidRPr="0038709E">
        <w:t>an affected person in relation to the goods may, by action against the manufacturer of the goods, recover damages from the manufacturer.</w:t>
      </w:r>
    </w:p>
    <w:p w14:paraId="2EB02F4B" w14:textId="77777777" w:rsidR="00FD5AFF" w:rsidRPr="0038709E" w:rsidRDefault="00FD5AFF" w:rsidP="00FD5AFF">
      <w:pPr>
        <w:pStyle w:val="subsection"/>
      </w:pPr>
      <w:r w:rsidRPr="0038709E">
        <w:tab/>
        <w:t>(2)</w:t>
      </w:r>
      <w:r w:rsidRPr="0038709E">
        <w:tab/>
      </w:r>
      <w:r w:rsidR="004F31B3" w:rsidRPr="0038709E">
        <w:t>Subsection (</w:t>
      </w:r>
      <w:r w:rsidRPr="0038709E">
        <w:t>1) does not apply if the guarantee under section</w:t>
      </w:r>
      <w:r w:rsidR="004F31B3" w:rsidRPr="0038709E">
        <w:t> </w:t>
      </w:r>
      <w:r w:rsidRPr="0038709E">
        <w:t>54 is not complied with only because of:</w:t>
      </w:r>
    </w:p>
    <w:p w14:paraId="38130D50" w14:textId="77777777" w:rsidR="00FD5AFF" w:rsidRPr="0038709E" w:rsidRDefault="00FD5AFF" w:rsidP="00FD5AFF">
      <w:pPr>
        <w:pStyle w:val="paragraph"/>
      </w:pPr>
      <w:r w:rsidRPr="0038709E">
        <w:tab/>
        <w:t>(a)</w:t>
      </w:r>
      <w:r w:rsidRPr="0038709E">
        <w:tab/>
        <w:t>an act, default or omission of, or any representation made by, any person other than the manufacturer or an employee or agent of the manufacturer; or</w:t>
      </w:r>
    </w:p>
    <w:p w14:paraId="4DF29153" w14:textId="77777777" w:rsidR="00FD5AFF" w:rsidRPr="0038709E" w:rsidRDefault="00FD5AFF" w:rsidP="00FD5AFF">
      <w:pPr>
        <w:pStyle w:val="paragraph"/>
      </w:pPr>
      <w:r w:rsidRPr="0038709E">
        <w:tab/>
        <w:t>(b)</w:t>
      </w:r>
      <w:r w:rsidRPr="0038709E">
        <w:tab/>
        <w:t>a cause independent of human control that occurred after the goods left the control of the manufacturer; or</w:t>
      </w:r>
    </w:p>
    <w:p w14:paraId="6DBE0021" w14:textId="77777777" w:rsidR="00FD5AFF" w:rsidRPr="0038709E" w:rsidRDefault="00FD5AFF" w:rsidP="00FD5AFF">
      <w:pPr>
        <w:pStyle w:val="paragraph"/>
      </w:pPr>
      <w:r w:rsidRPr="0038709E">
        <w:tab/>
        <w:t>(c)</w:t>
      </w:r>
      <w:r w:rsidRPr="0038709E">
        <w:tab/>
        <w:t>the fact that the price charged by the supplier was higher than the manufacturer’s recommended retail price, or the average retail price, for the goods.</w:t>
      </w:r>
    </w:p>
    <w:p w14:paraId="2D17F02B" w14:textId="77777777" w:rsidR="00FD5AFF" w:rsidRPr="0038709E" w:rsidRDefault="00FD5AFF" w:rsidP="00FD5AFF">
      <w:pPr>
        <w:pStyle w:val="subsection"/>
      </w:pPr>
      <w:r w:rsidRPr="0038709E">
        <w:tab/>
        <w:t>(3)</w:t>
      </w:r>
      <w:r w:rsidRPr="0038709E">
        <w:tab/>
        <w:t>If:</w:t>
      </w:r>
    </w:p>
    <w:p w14:paraId="0A6576F8" w14:textId="77777777" w:rsidR="00FD5AFF" w:rsidRPr="0038709E" w:rsidRDefault="00FD5AFF" w:rsidP="00FD5AFF">
      <w:pPr>
        <w:pStyle w:val="paragraph"/>
      </w:pPr>
      <w:r w:rsidRPr="0038709E">
        <w:tab/>
        <w:t>(a)</w:t>
      </w:r>
      <w:r w:rsidRPr="0038709E">
        <w:tab/>
        <w:t>a person supplies, in trade or commerce, goods by description to a consumer; and</w:t>
      </w:r>
    </w:p>
    <w:p w14:paraId="7191B74C" w14:textId="77777777" w:rsidR="00FD5AFF" w:rsidRPr="0038709E" w:rsidRDefault="00FD5AFF" w:rsidP="00FD5AFF">
      <w:pPr>
        <w:pStyle w:val="paragraph"/>
      </w:pPr>
      <w:r w:rsidRPr="0038709E">
        <w:tab/>
        <w:t>(b)</w:t>
      </w:r>
      <w:r w:rsidRPr="0038709E">
        <w:tab/>
        <w:t>the description was applied to the goods by or on behalf of the manufacturer of the goods, or with express or implied consent of the manufacturer; and</w:t>
      </w:r>
    </w:p>
    <w:p w14:paraId="7E31C914" w14:textId="77777777" w:rsidR="00FD5AFF" w:rsidRPr="0038709E" w:rsidRDefault="00FD5AFF" w:rsidP="00FD5AFF">
      <w:pPr>
        <w:pStyle w:val="paragraph"/>
      </w:pPr>
      <w:r w:rsidRPr="0038709E">
        <w:tab/>
        <w:t>(c)</w:t>
      </w:r>
      <w:r w:rsidRPr="0038709E">
        <w:tab/>
        <w:t>the guarantee under section</w:t>
      </w:r>
      <w:r w:rsidR="004F31B3" w:rsidRPr="0038709E">
        <w:t> </w:t>
      </w:r>
      <w:r w:rsidRPr="0038709E">
        <w:t>56 applies to the supply and it is not complied with;</w:t>
      </w:r>
    </w:p>
    <w:p w14:paraId="56FC08D0" w14:textId="77777777" w:rsidR="00FD5AFF" w:rsidRPr="0038709E" w:rsidRDefault="00FD5AFF" w:rsidP="00FD5AFF">
      <w:pPr>
        <w:pStyle w:val="subsection2"/>
      </w:pPr>
      <w:r w:rsidRPr="0038709E">
        <w:t>an affected person in relation to the goods may, by action against the manufacturer of the goods, recover damages from the manufacturer.</w:t>
      </w:r>
    </w:p>
    <w:p w14:paraId="1DEAF9D8" w14:textId="77777777" w:rsidR="00FD5AFF" w:rsidRPr="0038709E" w:rsidRDefault="00FD5AFF" w:rsidP="00FD5AFF">
      <w:pPr>
        <w:pStyle w:val="subsection"/>
      </w:pPr>
      <w:r w:rsidRPr="0038709E">
        <w:tab/>
        <w:t>(4)</w:t>
      </w:r>
      <w:r w:rsidRPr="0038709E">
        <w:tab/>
      </w:r>
      <w:r w:rsidR="004F31B3" w:rsidRPr="0038709E">
        <w:t>Subsection (</w:t>
      </w:r>
      <w:r w:rsidRPr="0038709E">
        <w:t>3) does not apply if the guarantee under section</w:t>
      </w:r>
      <w:r w:rsidR="004F31B3" w:rsidRPr="0038709E">
        <w:t> </w:t>
      </w:r>
      <w:r w:rsidRPr="0038709E">
        <w:t>56 is not complied with only because of:</w:t>
      </w:r>
    </w:p>
    <w:p w14:paraId="5A7F849F" w14:textId="77777777" w:rsidR="00FD5AFF" w:rsidRPr="0038709E" w:rsidRDefault="00FD5AFF" w:rsidP="00FD5AFF">
      <w:pPr>
        <w:pStyle w:val="paragraph"/>
      </w:pPr>
      <w:r w:rsidRPr="0038709E">
        <w:tab/>
        <w:t>(a)</w:t>
      </w:r>
      <w:r w:rsidRPr="0038709E">
        <w:tab/>
        <w:t>an act, default or omission of any person other than the manufacturer or an employee or agent of the manufacturer; or</w:t>
      </w:r>
    </w:p>
    <w:p w14:paraId="690FA798" w14:textId="77777777" w:rsidR="00FD5AFF" w:rsidRPr="0038709E" w:rsidRDefault="00FD5AFF" w:rsidP="00FD5AFF">
      <w:pPr>
        <w:pStyle w:val="paragraph"/>
      </w:pPr>
      <w:r w:rsidRPr="0038709E">
        <w:tab/>
        <w:t>(b)</w:t>
      </w:r>
      <w:r w:rsidRPr="0038709E">
        <w:tab/>
        <w:t>a cause independent of human control that occurred after the goods left the control of the manufacturer.</w:t>
      </w:r>
    </w:p>
    <w:p w14:paraId="189D5846" w14:textId="77777777" w:rsidR="00FD5AFF" w:rsidRPr="0038709E" w:rsidRDefault="00FD5AFF" w:rsidP="00FD5AFF">
      <w:pPr>
        <w:pStyle w:val="subsection"/>
      </w:pPr>
      <w:r w:rsidRPr="0038709E">
        <w:tab/>
        <w:t>(5)</w:t>
      </w:r>
      <w:r w:rsidRPr="0038709E">
        <w:tab/>
        <w:t>If:</w:t>
      </w:r>
    </w:p>
    <w:p w14:paraId="6750380A" w14:textId="77777777" w:rsidR="00FD5AFF" w:rsidRPr="0038709E" w:rsidRDefault="00FD5AFF" w:rsidP="00FD5AFF">
      <w:pPr>
        <w:pStyle w:val="paragraph"/>
      </w:pPr>
      <w:r w:rsidRPr="0038709E">
        <w:tab/>
        <w:t>(a)</w:t>
      </w:r>
      <w:r w:rsidRPr="0038709E">
        <w:tab/>
        <w:t>the guarantee under section</w:t>
      </w:r>
      <w:r w:rsidR="004F31B3" w:rsidRPr="0038709E">
        <w:t> </w:t>
      </w:r>
      <w:r w:rsidRPr="0038709E">
        <w:t>58 or 59(1) applies to a supply of goods to a consumer; and</w:t>
      </w:r>
    </w:p>
    <w:p w14:paraId="0B82C3D5" w14:textId="77777777" w:rsidR="00FD5AFF" w:rsidRPr="0038709E" w:rsidRDefault="00FD5AFF" w:rsidP="00FD5AFF">
      <w:pPr>
        <w:pStyle w:val="paragraph"/>
      </w:pPr>
      <w:r w:rsidRPr="0038709E">
        <w:tab/>
        <w:t>(b)</w:t>
      </w:r>
      <w:r w:rsidRPr="0038709E">
        <w:tab/>
        <w:t>the guarantee is not complied with;</w:t>
      </w:r>
    </w:p>
    <w:p w14:paraId="329F80F2" w14:textId="77777777" w:rsidR="00FD5AFF" w:rsidRPr="0038709E" w:rsidRDefault="00FD5AFF" w:rsidP="00FD5AFF">
      <w:pPr>
        <w:pStyle w:val="subsection2"/>
      </w:pPr>
      <w:r w:rsidRPr="0038709E">
        <w:t>an affected person in relation to the goods may, by action against the manufacturer of the goods, recover damages from the manufacturer.</w:t>
      </w:r>
    </w:p>
    <w:p w14:paraId="2C229117" w14:textId="77777777" w:rsidR="00FD5AFF" w:rsidRPr="0038709E" w:rsidRDefault="00FD5AFF" w:rsidP="00FD5AFF">
      <w:pPr>
        <w:pStyle w:val="subsection"/>
      </w:pPr>
      <w:r w:rsidRPr="0038709E">
        <w:tab/>
        <w:t>(6)</w:t>
      </w:r>
      <w:r w:rsidRPr="0038709E">
        <w:tab/>
        <w:t xml:space="preserve">If an affected person in relation to goods has, in accordance with an express warranty given or made by the manufacturer of the goods, required the manufacturer to remedy a failure to comply with a guarantee referred to in </w:t>
      </w:r>
      <w:r w:rsidR="004F31B3" w:rsidRPr="0038709E">
        <w:t>subsection (</w:t>
      </w:r>
      <w:r w:rsidRPr="0038709E">
        <w:t>1), (3) or (5):</w:t>
      </w:r>
    </w:p>
    <w:p w14:paraId="4524FCA4" w14:textId="77777777" w:rsidR="00FD5AFF" w:rsidRPr="0038709E" w:rsidRDefault="00FD5AFF" w:rsidP="00FD5AFF">
      <w:pPr>
        <w:pStyle w:val="paragraph"/>
      </w:pPr>
      <w:r w:rsidRPr="0038709E">
        <w:tab/>
        <w:t>(a)</w:t>
      </w:r>
      <w:r w:rsidRPr="0038709E">
        <w:tab/>
        <w:t>by repairing the goods; or</w:t>
      </w:r>
    </w:p>
    <w:p w14:paraId="36FCFEE3" w14:textId="77777777" w:rsidR="00FD5AFF" w:rsidRPr="0038709E" w:rsidRDefault="00FD5AFF" w:rsidP="00FD5AFF">
      <w:pPr>
        <w:pStyle w:val="paragraph"/>
      </w:pPr>
      <w:r w:rsidRPr="0038709E">
        <w:tab/>
        <w:t>(b)</w:t>
      </w:r>
      <w:r w:rsidRPr="0038709E">
        <w:tab/>
        <w:t>by replacing the goods with goods of an identical type;</w:t>
      </w:r>
    </w:p>
    <w:p w14:paraId="22CB261B" w14:textId="77777777" w:rsidR="00FD5AFF" w:rsidRPr="0038709E" w:rsidRDefault="00FD5AFF" w:rsidP="00FD5AFF">
      <w:pPr>
        <w:pStyle w:val="subsection2"/>
      </w:pPr>
      <w:r w:rsidRPr="0038709E">
        <w:t>then, despite that subsection, the affected person is not entitled to commence an action under that subsection to recover damages of a kind referred to in section</w:t>
      </w:r>
      <w:r w:rsidR="004F31B3" w:rsidRPr="0038709E">
        <w:t> </w:t>
      </w:r>
      <w:r w:rsidRPr="0038709E">
        <w:t>272(1)(a) unless the manufacturer has refused or failed to remedy the failure, or has failed to remedy the failure within a reasonable time.</w:t>
      </w:r>
    </w:p>
    <w:p w14:paraId="668192E7" w14:textId="77777777" w:rsidR="00FD5AFF" w:rsidRPr="0038709E" w:rsidRDefault="00FD5AFF" w:rsidP="00FD5AFF">
      <w:pPr>
        <w:pStyle w:val="subsection"/>
      </w:pPr>
      <w:r w:rsidRPr="0038709E">
        <w:tab/>
        <w:t>(7)</w:t>
      </w:r>
      <w:r w:rsidRPr="0038709E">
        <w:tab/>
        <w:t>The affected person in relation to the goods may commence an action under this section whether or not the goods are in their original packaging.</w:t>
      </w:r>
    </w:p>
    <w:p w14:paraId="13ED917F" w14:textId="77777777" w:rsidR="00FD5AFF" w:rsidRPr="0038709E" w:rsidRDefault="00FD5AFF" w:rsidP="00FD5AFF">
      <w:pPr>
        <w:pStyle w:val="ActHead5"/>
      </w:pPr>
      <w:bookmarkStart w:id="446" w:name="_Toc220593464"/>
      <w:r w:rsidRPr="0038709E">
        <w:rPr>
          <w:rStyle w:val="CharSectno"/>
        </w:rPr>
        <w:t>272</w:t>
      </w:r>
      <w:r w:rsidRPr="0038709E">
        <w:t xml:space="preserve">  Damages that may be recovered by action against manufacturers of goods</w:t>
      </w:r>
      <w:bookmarkEnd w:id="446"/>
    </w:p>
    <w:p w14:paraId="1BF365FE" w14:textId="77777777" w:rsidR="00FD5AFF" w:rsidRPr="0038709E" w:rsidRDefault="00FD5AFF" w:rsidP="00FD5AFF">
      <w:pPr>
        <w:pStyle w:val="subsection"/>
      </w:pPr>
      <w:r w:rsidRPr="0038709E">
        <w:tab/>
        <w:t>(1)</w:t>
      </w:r>
      <w:r w:rsidRPr="0038709E">
        <w:tab/>
        <w:t>In an action for damages under this Division, an affected person in relation to goods is entitled to recover damages for:</w:t>
      </w:r>
    </w:p>
    <w:p w14:paraId="639C853B" w14:textId="77777777" w:rsidR="00FD5AFF" w:rsidRPr="0038709E" w:rsidRDefault="00FD5AFF" w:rsidP="00FD5AFF">
      <w:pPr>
        <w:pStyle w:val="paragraph"/>
      </w:pPr>
      <w:r w:rsidRPr="0038709E">
        <w:tab/>
        <w:t>(a)</w:t>
      </w:r>
      <w:r w:rsidRPr="0038709E">
        <w:tab/>
        <w:t>any reduction in the value of the goods, resulting from the failure to comply with the guarantee to which the action relates, below whichever of the following prices is lower:</w:t>
      </w:r>
    </w:p>
    <w:p w14:paraId="06B01EF9" w14:textId="77777777" w:rsidR="00FD5AFF" w:rsidRPr="0038709E" w:rsidRDefault="00FD5AFF" w:rsidP="00FD5AFF">
      <w:pPr>
        <w:pStyle w:val="paragraphsub"/>
      </w:pPr>
      <w:r w:rsidRPr="0038709E">
        <w:tab/>
        <w:t>(i)</w:t>
      </w:r>
      <w:r w:rsidRPr="0038709E">
        <w:tab/>
        <w:t>the price paid or payable by the consumer for the goods;</w:t>
      </w:r>
    </w:p>
    <w:p w14:paraId="2DA0F792" w14:textId="77777777" w:rsidR="00FD5AFF" w:rsidRPr="0038709E" w:rsidRDefault="00FD5AFF" w:rsidP="00FD5AFF">
      <w:pPr>
        <w:pStyle w:val="paragraphsub"/>
      </w:pPr>
      <w:r w:rsidRPr="0038709E">
        <w:tab/>
        <w:t>(ii)</w:t>
      </w:r>
      <w:r w:rsidRPr="0038709E">
        <w:tab/>
        <w:t>the average retail price of the goods at the time of supply; and</w:t>
      </w:r>
    </w:p>
    <w:p w14:paraId="13466FF6" w14:textId="77777777" w:rsidR="00FD5AFF" w:rsidRPr="0038709E" w:rsidRDefault="00FD5AFF" w:rsidP="00FD5AFF">
      <w:pPr>
        <w:pStyle w:val="paragraph"/>
      </w:pPr>
      <w:r w:rsidRPr="0038709E">
        <w:tab/>
        <w:t>(b)</w:t>
      </w:r>
      <w:r w:rsidRPr="0038709E">
        <w:tab/>
        <w:t>any loss or damage suffered by the affected person because of the failure to comply with the guarantee to which the action relates if it was reasonably foreseeable that the affected person would suffer such loss or damage as a result of such a failure.</w:t>
      </w:r>
    </w:p>
    <w:p w14:paraId="1041F4A1" w14:textId="77777777" w:rsidR="00FD5AFF" w:rsidRPr="0038709E" w:rsidRDefault="00FD5AFF" w:rsidP="00FD5AFF">
      <w:pPr>
        <w:pStyle w:val="subsection"/>
      </w:pPr>
      <w:r w:rsidRPr="0038709E">
        <w:tab/>
        <w:t>(2)</w:t>
      </w:r>
      <w:r w:rsidRPr="0038709E">
        <w:tab/>
        <w:t xml:space="preserve">Without limiting </w:t>
      </w:r>
      <w:r w:rsidR="004F31B3" w:rsidRPr="0038709E">
        <w:t>subsection (</w:t>
      </w:r>
      <w:r w:rsidRPr="0038709E">
        <w:t>1)(b), the cost of inspecting and returning the goods to the manufacturer is taken to be a reasonably foreseeable loss suffered by the affected person as a result of the failure to comply with the guarantee.</w:t>
      </w:r>
    </w:p>
    <w:p w14:paraId="4D528A2C" w14:textId="77777777" w:rsidR="00FD5AFF" w:rsidRPr="0038709E" w:rsidRDefault="00FD5AFF" w:rsidP="00FD5AFF">
      <w:pPr>
        <w:pStyle w:val="subsection"/>
      </w:pPr>
      <w:r w:rsidRPr="0038709E">
        <w:tab/>
        <w:t>(3)</w:t>
      </w:r>
      <w:r w:rsidRPr="0038709E">
        <w:tab/>
      </w:r>
      <w:r w:rsidR="004F31B3" w:rsidRPr="0038709E">
        <w:t>Subsection (</w:t>
      </w:r>
      <w:r w:rsidRPr="0038709E">
        <w:t>1)(b) does not apply to loss or damage suffered through a reduction in the value of the goods.</w:t>
      </w:r>
    </w:p>
    <w:p w14:paraId="728B90F9" w14:textId="77777777" w:rsidR="00FD5AFF" w:rsidRPr="0038709E" w:rsidRDefault="00FD5AFF" w:rsidP="00FD5AFF">
      <w:pPr>
        <w:pStyle w:val="ActHead5"/>
      </w:pPr>
      <w:bookmarkStart w:id="447" w:name="_Toc220593465"/>
      <w:r w:rsidRPr="0038709E">
        <w:rPr>
          <w:rStyle w:val="CharSectno"/>
        </w:rPr>
        <w:t>273</w:t>
      </w:r>
      <w:r w:rsidRPr="0038709E">
        <w:t xml:space="preserve">  Time limit for actions against manufacturers of goods</w:t>
      </w:r>
      <w:bookmarkEnd w:id="447"/>
    </w:p>
    <w:p w14:paraId="6F459C3C" w14:textId="77777777" w:rsidR="00FD5AFF" w:rsidRPr="0038709E" w:rsidRDefault="00FD5AFF" w:rsidP="00FD5AFF">
      <w:pPr>
        <w:pStyle w:val="subsection"/>
      </w:pPr>
      <w:r w:rsidRPr="0038709E">
        <w:tab/>
      </w:r>
      <w:r w:rsidRPr="0038709E">
        <w:tab/>
        <w:t>An affected person may commence an action for damages under this Division at any time within 3 years after the day on which the affected person first became aware, or ought reasonably to have become aware, that the guarantee to which the action relates has not been complied with.</w:t>
      </w:r>
    </w:p>
    <w:p w14:paraId="5C87ACB2" w14:textId="22B18AF2" w:rsidR="00FD5AFF" w:rsidRPr="0038709E" w:rsidRDefault="009C2DBD" w:rsidP="005A76C3">
      <w:pPr>
        <w:pStyle w:val="ActHead4"/>
        <w:pageBreakBefore/>
      </w:pPr>
      <w:bookmarkStart w:id="448" w:name="_Toc220593466"/>
      <w:r w:rsidRPr="0038709E">
        <w:rPr>
          <w:rStyle w:val="CharSubdNo"/>
        </w:rPr>
        <w:t>Division 3</w:t>
      </w:r>
      <w:r w:rsidR="00FD5AFF" w:rsidRPr="0038709E">
        <w:t>—</w:t>
      </w:r>
      <w:r w:rsidR="00FD5AFF" w:rsidRPr="0038709E">
        <w:rPr>
          <w:rStyle w:val="CharSubdText"/>
        </w:rPr>
        <w:t>Miscellaneous</w:t>
      </w:r>
      <w:bookmarkEnd w:id="448"/>
    </w:p>
    <w:p w14:paraId="5BF90F17" w14:textId="77777777" w:rsidR="00FD5AFF" w:rsidRPr="0038709E" w:rsidRDefault="00FD5AFF" w:rsidP="00FD5AFF">
      <w:pPr>
        <w:pStyle w:val="ActHead5"/>
      </w:pPr>
      <w:bookmarkStart w:id="449" w:name="_Toc220593467"/>
      <w:r w:rsidRPr="0038709E">
        <w:rPr>
          <w:rStyle w:val="CharSectno"/>
        </w:rPr>
        <w:t>274</w:t>
      </w:r>
      <w:r w:rsidRPr="0038709E">
        <w:t xml:space="preserve">  Indemnification of suppliers by manufacturers</w:t>
      </w:r>
      <w:bookmarkEnd w:id="449"/>
    </w:p>
    <w:p w14:paraId="7CC4CACE" w14:textId="77777777" w:rsidR="00FD5AFF" w:rsidRPr="0038709E" w:rsidRDefault="00FD5AFF" w:rsidP="00FD5AFF">
      <w:pPr>
        <w:pStyle w:val="subsection"/>
      </w:pPr>
      <w:r w:rsidRPr="0038709E">
        <w:tab/>
        <w:t>(1)</w:t>
      </w:r>
      <w:r w:rsidRPr="0038709E">
        <w:tab/>
        <w:t xml:space="preserve">A manufacturer of goods is liable to indemnify a person (the </w:t>
      </w:r>
      <w:r w:rsidRPr="0038709E">
        <w:rPr>
          <w:b/>
          <w:i/>
        </w:rPr>
        <w:t>supplier</w:t>
      </w:r>
      <w:r w:rsidRPr="0038709E">
        <w:t>) who supplies the goods to a consumer if:</w:t>
      </w:r>
    </w:p>
    <w:p w14:paraId="24A53ECB" w14:textId="77777777" w:rsidR="00FD5AFF" w:rsidRPr="0038709E" w:rsidRDefault="00FD5AFF" w:rsidP="00FD5AFF">
      <w:pPr>
        <w:pStyle w:val="paragraph"/>
      </w:pPr>
      <w:r w:rsidRPr="0038709E">
        <w:tab/>
        <w:t>(a)</w:t>
      </w:r>
      <w:r w:rsidRPr="0038709E">
        <w:tab/>
        <w:t>the supplier is liable to pay damages under section</w:t>
      </w:r>
      <w:r w:rsidR="004F31B3" w:rsidRPr="0038709E">
        <w:t> </w:t>
      </w:r>
      <w:r w:rsidRPr="0038709E">
        <w:t>259(4) to the consumer for loss or damage suffered by the consumer; and</w:t>
      </w:r>
    </w:p>
    <w:p w14:paraId="7266B242" w14:textId="77777777" w:rsidR="00FD5AFF" w:rsidRPr="0038709E" w:rsidRDefault="00FD5AFF" w:rsidP="00FD5AFF">
      <w:pPr>
        <w:pStyle w:val="paragraph"/>
      </w:pPr>
      <w:r w:rsidRPr="0038709E">
        <w:tab/>
        <w:t>(b)</w:t>
      </w:r>
      <w:r w:rsidRPr="0038709E">
        <w:tab/>
        <w:t>the manufacturer is or would be liable under section</w:t>
      </w:r>
      <w:r w:rsidR="004F31B3" w:rsidRPr="0038709E">
        <w:t> </w:t>
      </w:r>
      <w:r w:rsidRPr="0038709E">
        <w:t>271 to pay damages to the consumer for the same loss or damage.</w:t>
      </w:r>
    </w:p>
    <w:p w14:paraId="68D176E0" w14:textId="77777777" w:rsidR="00FD5AFF" w:rsidRPr="0038709E" w:rsidRDefault="00FD5AFF" w:rsidP="00FD5AFF">
      <w:pPr>
        <w:pStyle w:val="subsection"/>
      </w:pPr>
      <w:r w:rsidRPr="0038709E">
        <w:tab/>
        <w:t>(2)</w:t>
      </w:r>
      <w:r w:rsidRPr="0038709E">
        <w:tab/>
        <w:t xml:space="preserve">Without limiting </w:t>
      </w:r>
      <w:r w:rsidR="004F31B3" w:rsidRPr="0038709E">
        <w:t>subsection (</w:t>
      </w:r>
      <w:r w:rsidRPr="0038709E">
        <w:t xml:space="preserve">1), a manufacturer of goods is liable to indemnify a person (the </w:t>
      </w:r>
      <w:r w:rsidRPr="0038709E">
        <w:rPr>
          <w:b/>
          <w:i/>
        </w:rPr>
        <w:t>supplier</w:t>
      </w:r>
      <w:r w:rsidRPr="0038709E">
        <w:t>) who supplies the goods to a consumer if:</w:t>
      </w:r>
    </w:p>
    <w:p w14:paraId="46CA549A" w14:textId="41DD910E" w:rsidR="00FD5AFF" w:rsidRPr="0038709E" w:rsidRDefault="00FD5AFF" w:rsidP="00FD5AFF">
      <w:pPr>
        <w:pStyle w:val="paragraph"/>
      </w:pPr>
      <w:r w:rsidRPr="0038709E">
        <w:tab/>
        <w:t>(a)</w:t>
      </w:r>
      <w:r w:rsidRPr="0038709E">
        <w:tab/>
        <w:t xml:space="preserve">the supplier incurs costs because the supplier is liable under this Part for a failure to comply with a guarantee that applies to the supply under Subdivision A of </w:t>
      </w:r>
      <w:r w:rsidR="009C2DBD" w:rsidRPr="0038709E">
        <w:t>Division 1</w:t>
      </w:r>
      <w:r w:rsidRPr="0038709E">
        <w:t xml:space="preserve"> of Part</w:t>
      </w:r>
      <w:r w:rsidR="004F31B3" w:rsidRPr="0038709E">
        <w:t> </w:t>
      </w:r>
      <w:r w:rsidRPr="0038709E">
        <w:t>3</w:t>
      </w:r>
      <w:r w:rsidR="0093254F">
        <w:noBreakHyphen/>
      </w:r>
      <w:r w:rsidRPr="0038709E">
        <w:t>2; and</w:t>
      </w:r>
    </w:p>
    <w:p w14:paraId="5B1C80FE" w14:textId="77777777" w:rsidR="00FD5AFF" w:rsidRPr="0038709E" w:rsidRDefault="00FD5AFF" w:rsidP="00FD5AFF">
      <w:pPr>
        <w:pStyle w:val="paragraph"/>
      </w:pPr>
      <w:r w:rsidRPr="0038709E">
        <w:tab/>
        <w:t>(b)</w:t>
      </w:r>
      <w:r w:rsidRPr="0038709E">
        <w:tab/>
        <w:t>the failure is:</w:t>
      </w:r>
    </w:p>
    <w:p w14:paraId="6F8D8370" w14:textId="77777777" w:rsidR="00FD5AFF" w:rsidRPr="0038709E" w:rsidRDefault="00FD5AFF" w:rsidP="00FD5AFF">
      <w:pPr>
        <w:pStyle w:val="paragraphsub"/>
      </w:pPr>
      <w:r w:rsidRPr="0038709E">
        <w:tab/>
        <w:t>(i)</w:t>
      </w:r>
      <w:r w:rsidRPr="0038709E">
        <w:tab/>
        <w:t>a failure to comply with the guarantee under section</w:t>
      </w:r>
      <w:r w:rsidR="004F31B3" w:rsidRPr="0038709E">
        <w:t> </w:t>
      </w:r>
      <w:r w:rsidRPr="0038709E">
        <w:t>54; or</w:t>
      </w:r>
    </w:p>
    <w:p w14:paraId="22F8407F" w14:textId="77777777" w:rsidR="00FD5AFF" w:rsidRPr="0038709E" w:rsidRDefault="00FD5AFF" w:rsidP="00FD5AFF">
      <w:pPr>
        <w:pStyle w:val="paragraphsub"/>
      </w:pPr>
      <w:r w:rsidRPr="0038709E">
        <w:tab/>
        <w:t>(ii)</w:t>
      </w:r>
      <w:r w:rsidRPr="0038709E">
        <w:tab/>
        <w:t>a failure to comply with the guarantee under section</w:t>
      </w:r>
      <w:r w:rsidR="004F31B3" w:rsidRPr="0038709E">
        <w:t> </w:t>
      </w:r>
      <w:r w:rsidRPr="0038709E">
        <w:t>55 in relation to a disclosed purpose that the consumer made known to the manufacturer either directly or through the supplier or the person referred to in section</w:t>
      </w:r>
      <w:r w:rsidR="004F31B3" w:rsidRPr="0038709E">
        <w:t> </w:t>
      </w:r>
      <w:r w:rsidRPr="0038709E">
        <w:t>55(2)(a)(ii); or</w:t>
      </w:r>
    </w:p>
    <w:p w14:paraId="28CF15B0" w14:textId="77777777" w:rsidR="00FD5AFF" w:rsidRPr="0038709E" w:rsidRDefault="00FD5AFF" w:rsidP="00FD5AFF">
      <w:pPr>
        <w:pStyle w:val="paragraphsub"/>
      </w:pPr>
      <w:r w:rsidRPr="0038709E">
        <w:tab/>
        <w:t>(iii)</w:t>
      </w:r>
      <w:r w:rsidRPr="0038709E">
        <w:tab/>
        <w:t>a failure to comply with the guarantee under section</w:t>
      </w:r>
      <w:r w:rsidR="004F31B3" w:rsidRPr="0038709E">
        <w:t> </w:t>
      </w:r>
      <w:r w:rsidRPr="0038709E">
        <w:t>56 in relation to a description that was applied to the goods by or on behalf of the manufacturer of the goods, or with the express or implied consent of the manufacturer.</w:t>
      </w:r>
    </w:p>
    <w:p w14:paraId="2B7FDAB4" w14:textId="77777777" w:rsidR="00FD5AFF" w:rsidRPr="0038709E" w:rsidRDefault="00FD5AFF" w:rsidP="00FD5AFF">
      <w:pPr>
        <w:pStyle w:val="subsection"/>
      </w:pPr>
      <w:r w:rsidRPr="0038709E">
        <w:tab/>
        <w:t>(3)</w:t>
      </w:r>
      <w:r w:rsidRPr="0038709E">
        <w:tab/>
        <w:t>The supplier may, with respect to the manufacturer’s liability to indemnify the supplier, commence an action against the manufacturer in a court of competent jurisdiction for such legal or equitable relief as the supplier could have obtained if that liability had arisen under a contract of indemnity made between them.</w:t>
      </w:r>
    </w:p>
    <w:p w14:paraId="62F5F618" w14:textId="77777777" w:rsidR="00FD5AFF" w:rsidRPr="0038709E" w:rsidRDefault="00FD5AFF" w:rsidP="00FD5AFF">
      <w:pPr>
        <w:pStyle w:val="subsection"/>
      </w:pPr>
      <w:r w:rsidRPr="0038709E">
        <w:tab/>
        <w:t>(4)</w:t>
      </w:r>
      <w:r w:rsidRPr="0038709E">
        <w:tab/>
        <w:t>The supplier may commence the action at any time within 3 years after the earliest of the following days:</w:t>
      </w:r>
    </w:p>
    <w:p w14:paraId="10EED43C" w14:textId="77777777" w:rsidR="00FD5AFF" w:rsidRPr="0038709E" w:rsidRDefault="00FD5AFF" w:rsidP="00FD5AFF">
      <w:pPr>
        <w:pStyle w:val="paragraph"/>
      </w:pPr>
      <w:r w:rsidRPr="0038709E">
        <w:tab/>
        <w:t>(a)</w:t>
      </w:r>
      <w:r w:rsidRPr="0038709E">
        <w:tab/>
        <w:t>the day, or the first day, as the case may be, on which the supplier made a payment with respect to, or otherwise discharged in whole or in part, the liability of the supplier to the consumer;</w:t>
      </w:r>
    </w:p>
    <w:p w14:paraId="3550A949" w14:textId="77777777" w:rsidR="00FD5AFF" w:rsidRPr="0038709E" w:rsidRDefault="00FD5AFF" w:rsidP="00FD5AFF">
      <w:pPr>
        <w:pStyle w:val="paragraph"/>
      </w:pPr>
      <w:r w:rsidRPr="0038709E">
        <w:tab/>
        <w:t>(b)</w:t>
      </w:r>
      <w:r w:rsidRPr="0038709E">
        <w:tab/>
        <w:t>the day on which a proceeding was commenced by the consumer against the supplier with respect to that liability or, if more than one such proceeding was commenced, the day on which the first such proceeding was commenced.</w:t>
      </w:r>
    </w:p>
    <w:p w14:paraId="727B24CA" w14:textId="77777777" w:rsidR="00FD5AFF" w:rsidRPr="0038709E" w:rsidRDefault="00FD5AFF" w:rsidP="00FD5AFF">
      <w:pPr>
        <w:pStyle w:val="ActHead5"/>
      </w:pPr>
      <w:bookmarkStart w:id="450" w:name="_Toc220593468"/>
      <w:r w:rsidRPr="0038709E">
        <w:rPr>
          <w:rStyle w:val="CharSectno"/>
        </w:rPr>
        <w:t>275</w:t>
      </w:r>
      <w:r w:rsidRPr="0038709E">
        <w:t xml:space="preserve">  Limitation of liability etc.</w:t>
      </w:r>
      <w:bookmarkEnd w:id="450"/>
    </w:p>
    <w:p w14:paraId="793F6053" w14:textId="77777777" w:rsidR="00FD5AFF" w:rsidRPr="0038709E" w:rsidRDefault="00FD5AFF" w:rsidP="00FD5AFF">
      <w:pPr>
        <w:pStyle w:val="subsection"/>
      </w:pPr>
      <w:r w:rsidRPr="0038709E">
        <w:tab/>
      </w:r>
      <w:r w:rsidRPr="0038709E">
        <w:tab/>
        <w:t>If:</w:t>
      </w:r>
    </w:p>
    <w:p w14:paraId="0F5F559A" w14:textId="22CA4A8C" w:rsidR="00FD5AFF" w:rsidRPr="0038709E" w:rsidRDefault="00FD5AFF" w:rsidP="00FD5AFF">
      <w:pPr>
        <w:pStyle w:val="paragraph"/>
      </w:pPr>
      <w:r w:rsidRPr="0038709E">
        <w:tab/>
        <w:t>(a)</w:t>
      </w:r>
      <w:r w:rsidRPr="0038709E">
        <w:tab/>
        <w:t xml:space="preserve">there is a failure to comply with a guarantee that applies to a supply of services under Subdivision B of </w:t>
      </w:r>
      <w:r w:rsidR="009C2DBD" w:rsidRPr="0038709E">
        <w:t>Division 1</w:t>
      </w:r>
      <w:r w:rsidRPr="0038709E">
        <w:t xml:space="preserve"> of Part</w:t>
      </w:r>
      <w:r w:rsidR="004F31B3" w:rsidRPr="0038709E">
        <w:t> </w:t>
      </w:r>
      <w:r w:rsidRPr="0038709E">
        <w:t>3</w:t>
      </w:r>
      <w:r w:rsidR="0093254F">
        <w:noBreakHyphen/>
      </w:r>
      <w:r w:rsidRPr="0038709E">
        <w:t>2; and</w:t>
      </w:r>
    </w:p>
    <w:p w14:paraId="5763BBC0" w14:textId="77777777" w:rsidR="00FD5AFF" w:rsidRPr="0038709E" w:rsidRDefault="00FD5AFF" w:rsidP="00FD5AFF">
      <w:pPr>
        <w:pStyle w:val="paragraph"/>
      </w:pPr>
      <w:r w:rsidRPr="0038709E">
        <w:tab/>
        <w:t>(b)</w:t>
      </w:r>
      <w:r w:rsidRPr="0038709E">
        <w:tab/>
        <w:t>the law of a State or a Territory is the proper law of the contract;</w:t>
      </w:r>
    </w:p>
    <w:p w14:paraId="2826A78B" w14:textId="77777777" w:rsidR="00FD5AFF" w:rsidRPr="0038709E" w:rsidRDefault="00FD5AFF" w:rsidP="00FD5AFF">
      <w:pPr>
        <w:pStyle w:val="subsection2"/>
      </w:pPr>
      <w:r w:rsidRPr="0038709E">
        <w:t>that law applies to limit or preclude liability for the failure, and recovery of that liability (if any), in the same way as it applies to limit or preclude liability, and recovery of any liability, for a breach of a term of the contract for the supply of the services.</w:t>
      </w:r>
    </w:p>
    <w:p w14:paraId="6DF63D76" w14:textId="77777777" w:rsidR="00FD5AFF" w:rsidRPr="0038709E" w:rsidRDefault="00FD5AFF" w:rsidP="00FD5AFF">
      <w:pPr>
        <w:pStyle w:val="ActHead5"/>
      </w:pPr>
      <w:bookmarkStart w:id="451" w:name="_Toc220593469"/>
      <w:r w:rsidRPr="0038709E">
        <w:rPr>
          <w:rStyle w:val="CharSectno"/>
        </w:rPr>
        <w:t>276</w:t>
      </w:r>
      <w:r w:rsidRPr="0038709E">
        <w:t xml:space="preserve">  This Part not to be excluded etc. by contract</w:t>
      </w:r>
      <w:bookmarkEnd w:id="451"/>
    </w:p>
    <w:p w14:paraId="1AA0BA07" w14:textId="77777777" w:rsidR="00FD5AFF" w:rsidRPr="0038709E" w:rsidRDefault="00FD5AFF" w:rsidP="00FD5AFF">
      <w:pPr>
        <w:pStyle w:val="subsection"/>
      </w:pPr>
      <w:r w:rsidRPr="0038709E">
        <w:tab/>
        <w:t>(1)</w:t>
      </w:r>
      <w:r w:rsidRPr="0038709E">
        <w:tab/>
        <w:t>A term of a contract (including a term that is not set out in the contract but is incorporated in the contract by another term of the contract) is void to the extent that the term purports to exclude, restrict or modify, or has the effect of excluding, restricting or modifying:</w:t>
      </w:r>
    </w:p>
    <w:p w14:paraId="230D5039" w14:textId="77777777" w:rsidR="00FD5AFF" w:rsidRPr="0038709E" w:rsidRDefault="00FD5AFF" w:rsidP="00FD5AFF">
      <w:pPr>
        <w:pStyle w:val="paragraph"/>
      </w:pPr>
      <w:r w:rsidRPr="0038709E">
        <w:tab/>
        <w:t>(a)</w:t>
      </w:r>
      <w:r w:rsidRPr="0038709E">
        <w:tab/>
        <w:t>the application of all or any of the provisions of this Part; or</w:t>
      </w:r>
    </w:p>
    <w:p w14:paraId="50CB5E97" w14:textId="77777777" w:rsidR="00FD5AFF" w:rsidRPr="0038709E" w:rsidRDefault="00FD5AFF" w:rsidP="00FD5AFF">
      <w:pPr>
        <w:pStyle w:val="paragraph"/>
      </w:pPr>
      <w:r w:rsidRPr="0038709E">
        <w:tab/>
        <w:t>(b)</w:t>
      </w:r>
      <w:r w:rsidRPr="0038709E">
        <w:tab/>
        <w:t>the exercise of a right a conferred by such a provision; or</w:t>
      </w:r>
    </w:p>
    <w:p w14:paraId="24F8B66D" w14:textId="569CF988" w:rsidR="00FD5AFF" w:rsidRPr="0038709E" w:rsidRDefault="00FD5AFF" w:rsidP="00FD5AFF">
      <w:pPr>
        <w:pStyle w:val="paragraph"/>
      </w:pPr>
      <w:r w:rsidRPr="0038709E">
        <w:tab/>
        <w:t>(c)</w:t>
      </w:r>
      <w:r w:rsidRPr="0038709E">
        <w:tab/>
        <w:t xml:space="preserve">any liability of a person in relation to a failure to comply with a guarantee that applies under </w:t>
      </w:r>
      <w:r w:rsidR="009C2DBD" w:rsidRPr="0038709E">
        <w:t>Division 1</w:t>
      </w:r>
      <w:r w:rsidRPr="0038709E">
        <w:t xml:space="preserve"> of Part</w:t>
      </w:r>
      <w:r w:rsidR="004F31B3" w:rsidRPr="0038709E">
        <w:t> </w:t>
      </w:r>
      <w:r w:rsidRPr="0038709E">
        <w:t>3</w:t>
      </w:r>
      <w:r w:rsidR="0093254F">
        <w:noBreakHyphen/>
      </w:r>
      <w:r w:rsidRPr="0038709E">
        <w:t>2 to a supply of goods or services.</w:t>
      </w:r>
    </w:p>
    <w:p w14:paraId="747B38D4" w14:textId="77777777" w:rsidR="00FD5AFF" w:rsidRPr="0038709E" w:rsidRDefault="00FD5AFF" w:rsidP="00FD5AFF">
      <w:pPr>
        <w:pStyle w:val="subsection"/>
      </w:pPr>
      <w:r w:rsidRPr="0038709E">
        <w:tab/>
        <w:t>(2)</w:t>
      </w:r>
      <w:r w:rsidRPr="0038709E">
        <w:tab/>
        <w:t>A term of a contract is not taken, for the purposes of this section, to exclude, restrict or modify the application of a provision of this Part unless the term does so expressly or is inconsistent with the provision.</w:t>
      </w:r>
    </w:p>
    <w:p w14:paraId="364016ED" w14:textId="77777777" w:rsidR="00FD5AFF" w:rsidRPr="0038709E" w:rsidRDefault="00FD5AFF" w:rsidP="00FD5AFF">
      <w:pPr>
        <w:pStyle w:val="subsection"/>
      </w:pPr>
      <w:r w:rsidRPr="0038709E">
        <w:tab/>
        <w:t>(3)</w:t>
      </w:r>
      <w:r w:rsidRPr="0038709E">
        <w:tab/>
        <w:t>This section does not apply to a term of a contract that is a term referred to in section</w:t>
      </w:r>
      <w:r w:rsidR="004F31B3" w:rsidRPr="0038709E">
        <w:t> </w:t>
      </w:r>
      <w:r w:rsidRPr="0038709E">
        <w:t>276A(4).</w:t>
      </w:r>
    </w:p>
    <w:p w14:paraId="53BC49F4" w14:textId="77777777" w:rsidR="00FD5AFF" w:rsidRPr="0038709E" w:rsidRDefault="00FD5AFF" w:rsidP="00FD5AFF">
      <w:pPr>
        <w:pStyle w:val="ActHead5"/>
      </w:pPr>
      <w:bookmarkStart w:id="452" w:name="_Toc220593470"/>
      <w:r w:rsidRPr="0038709E">
        <w:rPr>
          <w:rStyle w:val="CharSectno"/>
        </w:rPr>
        <w:t>276A</w:t>
      </w:r>
      <w:r w:rsidRPr="0038709E">
        <w:t xml:space="preserve">  Limitation in certain circumstances of liability of manufacturer to seller</w:t>
      </w:r>
      <w:bookmarkEnd w:id="452"/>
    </w:p>
    <w:p w14:paraId="796DF6E5" w14:textId="77777777" w:rsidR="00FD5AFF" w:rsidRPr="0038709E" w:rsidRDefault="00FD5AFF" w:rsidP="00FD5AFF">
      <w:pPr>
        <w:pStyle w:val="subsection"/>
      </w:pPr>
      <w:r w:rsidRPr="0038709E">
        <w:tab/>
        <w:t>(1)</w:t>
      </w:r>
      <w:r w:rsidRPr="0038709E">
        <w:tab/>
        <w:t>Despite section</w:t>
      </w:r>
      <w:r w:rsidR="004F31B3" w:rsidRPr="0038709E">
        <w:t> </w:t>
      </w:r>
      <w:r w:rsidRPr="0038709E">
        <w:t xml:space="preserve">274, if goods are not of a kind ordinarily acquired for personal, domestic or household use or consumption, the liability under that section of the manufacturer of the goods to a person (the </w:t>
      </w:r>
      <w:r w:rsidRPr="0038709E">
        <w:rPr>
          <w:b/>
          <w:i/>
        </w:rPr>
        <w:t>supplier</w:t>
      </w:r>
      <w:r w:rsidRPr="0038709E">
        <w:t>) who supplied the goods to a consumer is limited to a liability to pay to the supplier an amount equal to:</w:t>
      </w:r>
    </w:p>
    <w:p w14:paraId="0AA5A68E" w14:textId="77777777" w:rsidR="00FD5AFF" w:rsidRPr="0038709E" w:rsidRDefault="00FD5AFF" w:rsidP="00FD5AFF">
      <w:pPr>
        <w:pStyle w:val="paragraph"/>
      </w:pPr>
      <w:r w:rsidRPr="0038709E">
        <w:tab/>
        <w:t>(a)</w:t>
      </w:r>
      <w:r w:rsidRPr="0038709E">
        <w:tab/>
        <w:t>the cost of replacing the goods; or</w:t>
      </w:r>
    </w:p>
    <w:p w14:paraId="0FF356B4" w14:textId="77777777" w:rsidR="00FD5AFF" w:rsidRPr="0038709E" w:rsidRDefault="00FD5AFF" w:rsidP="00FD5AFF">
      <w:pPr>
        <w:pStyle w:val="paragraph"/>
      </w:pPr>
      <w:r w:rsidRPr="0038709E">
        <w:tab/>
        <w:t>(b)</w:t>
      </w:r>
      <w:r w:rsidRPr="0038709E">
        <w:tab/>
        <w:t>the cost of obtaining equivalent goods; or</w:t>
      </w:r>
    </w:p>
    <w:p w14:paraId="0551E4F3" w14:textId="77777777" w:rsidR="00FD5AFF" w:rsidRPr="0038709E" w:rsidRDefault="00FD5AFF" w:rsidP="00FD5AFF">
      <w:pPr>
        <w:pStyle w:val="paragraph"/>
        <w:keepNext/>
      </w:pPr>
      <w:r w:rsidRPr="0038709E">
        <w:tab/>
        <w:t>(c)</w:t>
      </w:r>
      <w:r w:rsidRPr="0038709E">
        <w:tab/>
        <w:t>the cost of having the goods repaired;</w:t>
      </w:r>
    </w:p>
    <w:p w14:paraId="31C9028A" w14:textId="77777777" w:rsidR="00FD5AFF" w:rsidRPr="0038709E" w:rsidRDefault="00FD5AFF" w:rsidP="00FD5AFF">
      <w:pPr>
        <w:pStyle w:val="subsection2"/>
      </w:pPr>
      <w:r w:rsidRPr="0038709E">
        <w:t>whichever is the lowest amount.</w:t>
      </w:r>
    </w:p>
    <w:p w14:paraId="07732DD2" w14:textId="77777777" w:rsidR="00FD5AFF" w:rsidRPr="0038709E" w:rsidRDefault="00FD5AFF" w:rsidP="00FD5AFF">
      <w:pPr>
        <w:pStyle w:val="subsection"/>
      </w:pPr>
      <w:r w:rsidRPr="0038709E">
        <w:tab/>
        <w:t>(2)</w:t>
      </w:r>
      <w:r w:rsidRPr="0038709E">
        <w:tab/>
      </w:r>
      <w:r w:rsidR="004F31B3" w:rsidRPr="0038709E">
        <w:t>Subsection (</w:t>
      </w:r>
      <w:r w:rsidRPr="0038709E">
        <w:t xml:space="preserve">1) does not apply in relation to particular goods if the supplier establishes that it is not fair or reasonable for the liability of the manufacturer of the goods to be limited as mentioned in </w:t>
      </w:r>
      <w:r w:rsidR="004F31B3" w:rsidRPr="0038709E">
        <w:t>subsection (</w:t>
      </w:r>
      <w:r w:rsidRPr="0038709E">
        <w:t>1).</w:t>
      </w:r>
    </w:p>
    <w:p w14:paraId="68B181EA" w14:textId="77777777" w:rsidR="00FD5AFF" w:rsidRPr="0038709E" w:rsidRDefault="00FD5AFF" w:rsidP="00FD5AFF">
      <w:pPr>
        <w:pStyle w:val="subsection"/>
      </w:pPr>
      <w:r w:rsidRPr="0038709E">
        <w:tab/>
        <w:t>(3)</w:t>
      </w:r>
      <w:r w:rsidRPr="0038709E">
        <w:tab/>
        <w:t xml:space="preserve">In determining for the purposes of </w:t>
      </w:r>
      <w:r w:rsidR="004F31B3" w:rsidRPr="0038709E">
        <w:t>subsection (</w:t>
      </w:r>
      <w:r w:rsidRPr="0038709E">
        <w:t xml:space="preserve">2) whether or not it is fair or reasonable for the liability of a manufacturer to a supplier in relation to goods to be limited as mentioned in </w:t>
      </w:r>
      <w:r w:rsidR="004F31B3" w:rsidRPr="0038709E">
        <w:t>subsection (</w:t>
      </w:r>
      <w:r w:rsidRPr="0038709E">
        <w:t>1), a court is to have regard to all the circumstances of the case, and in particular to the following matters:</w:t>
      </w:r>
    </w:p>
    <w:p w14:paraId="7CD1E9C9" w14:textId="77777777" w:rsidR="00FD5AFF" w:rsidRPr="0038709E" w:rsidRDefault="00FD5AFF" w:rsidP="00FD5AFF">
      <w:pPr>
        <w:pStyle w:val="paragraph"/>
      </w:pPr>
      <w:r w:rsidRPr="0038709E">
        <w:tab/>
        <w:t>(a)</w:t>
      </w:r>
      <w:r w:rsidRPr="0038709E">
        <w:tab/>
        <w:t>the availability of suitable alternative sources of supply of the goods;</w:t>
      </w:r>
    </w:p>
    <w:p w14:paraId="1C02C6EC" w14:textId="77777777" w:rsidR="00FD5AFF" w:rsidRPr="0038709E" w:rsidRDefault="00FD5AFF" w:rsidP="00FD5AFF">
      <w:pPr>
        <w:pStyle w:val="paragraph"/>
      </w:pPr>
      <w:r w:rsidRPr="0038709E">
        <w:tab/>
        <w:t>(b)</w:t>
      </w:r>
      <w:r w:rsidRPr="0038709E">
        <w:tab/>
        <w:t>the availability of equivalent goods;</w:t>
      </w:r>
    </w:p>
    <w:p w14:paraId="31960BCD" w14:textId="77777777" w:rsidR="00FD5AFF" w:rsidRPr="0038709E" w:rsidRDefault="00FD5AFF" w:rsidP="00FD5AFF">
      <w:pPr>
        <w:pStyle w:val="paragraph"/>
      </w:pPr>
      <w:r w:rsidRPr="0038709E">
        <w:tab/>
        <w:t>(c)</w:t>
      </w:r>
      <w:r w:rsidRPr="0038709E">
        <w:tab/>
        <w:t>whether the goods were manufactured, processed or adapted to the special order of the supplier.</w:t>
      </w:r>
    </w:p>
    <w:p w14:paraId="644F768F" w14:textId="77777777" w:rsidR="00FD5AFF" w:rsidRPr="0038709E" w:rsidRDefault="00FD5AFF" w:rsidP="00FD5AFF">
      <w:pPr>
        <w:pStyle w:val="subsection"/>
      </w:pPr>
      <w:r w:rsidRPr="0038709E">
        <w:tab/>
        <w:t>(4)</w:t>
      </w:r>
      <w:r w:rsidRPr="0038709E">
        <w:tab/>
        <w:t xml:space="preserve">This section is subject to any term of a contract between the manufacturer and the supplier imposing on the manufacturer a greater liability than the liability mentioned in </w:t>
      </w:r>
      <w:r w:rsidR="004F31B3" w:rsidRPr="0038709E">
        <w:t>subsection (</w:t>
      </w:r>
      <w:r w:rsidRPr="0038709E">
        <w:t>1).</w:t>
      </w:r>
    </w:p>
    <w:p w14:paraId="578449E7" w14:textId="77777777" w:rsidR="00FD5AFF" w:rsidRPr="0038709E" w:rsidRDefault="00FD5AFF" w:rsidP="00FD5AFF">
      <w:pPr>
        <w:pStyle w:val="ActHead5"/>
      </w:pPr>
      <w:bookmarkStart w:id="453" w:name="_Toc220593471"/>
      <w:r w:rsidRPr="0038709E">
        <w:rPr>
          <w:rStyle w:val="CharSectno"/>
        </w:rPr>
        <w:t>277</w:t>
      </w:r>
      <w:r w:rsidRPr="0038709E">
        <w:t xml:space="preserve">  Representative actions by the regulator</w:t>
      </w:r>
      <w:bookmarkEnd w:id="453"/>
    </w:p>
    <w:p w14:paraId="091409B9" w14:textId="77777777" w:rsidR="00FD5AFF" w:rsidRPr="0038709E" w:rsidRDefault="00FD5AFF" w:rsidP="00FD5AFF">
      <w:pPr>
        <w:pStyle w:val="subsection"/>
      </w:pPr>
      <w:r w:rsidRPr="0038709E">
        <w:tab/>
        <w:t>(1)</w:t>
      </w:r>
      <w:r w:rsidRPr="0038709E">
        <w:tab/>
        <w:t>The regulator may, by application, commence an action under this Part on behalf of one or more persons identified in the application who are entitled under this Part to take the action.</w:t>
      </w:r>
    </w:p>
    <w:p w14:paraId="60C5B9C6" w14:textId="77777777" w:rsidR="00FD5AFF" w:rsidRPr="0038709E" w:rsidRDefault="00FD5AFF" w:rsidP="00FD5AFF">
      <w:pPr>
        <w:pStyle w:val="subsection"/>
      </w:pPr>
      <w:r w:rsidRPr="0038709E">
        <w:tab/>
        <w:t>(2)</w:t>
      </w:r>
      <w:r w:rsidRPr="0038709E">
        <w:tab/>
        <w:t>The regulator may only make the application if it has obtained the written consent of the person, or each of the persons, on whose behalf the application is being made.</w:t>
      </w:r>
    </w:p>
    <w:p w14:paraId="1C74CA48" w14:textId="1412CF20" w:rsidR="00FD5AFF" w:rsidRPr="0038709E" w:rsidRDefault="00FD5AFF" w:rsidP="005A76C3">
      <w:pPr>
        <w:pStyle w:val="ActHead3"/>
        <w:pageBreakBefore/>
      </w:pPr>
      <w:bookmarkStart w:id="454" w:name="_Toc220593472"/>
      <w:r w:rsidRPr="0038709E">
        <w:rPr>
          <w:rStyle w:val="CharDivNo"/>
        </w:rPr>
        <w:t>Part</w:t>
      </w:r>
      <w:r w:rsidR="004F31B3" w:rsidRPr="0038709E">
        <w:rPr>
          <w:rStyle w:val="CharDivNo"/>
        </w:rPr>
        <w:t> </w:t>
      </w:r>
      <w:r w:rsidRPr="0038709E">
        <w:rPr>
          <w:rStyle w:val="CharDivNo"/>
        </w:rPr>
        <w:t>5</w:t>
      </w:r>
      <w:r w:rsidR="0093254F">
        <w:rPr>
          <w:rStyle w:val="CharDivNo"/>
        </w:rPr>
        <w:noBreakHyphen/>
      </w:r>
      <w:r w:rsidRPr="0038709E">
        <w:rPr>
          <w:rStyle w:val="CharDivNo"/>
        </w:rPr>
        <w:t>5</w:t>
      </w:r>
      <w:r w:rsidRPr="0038709E">
        <w:t>—</w:t>
      </w:r>
      <w:r w:rsidRPr="0038709E">
        <w:rPr>
          <w:rStyle w:val="CharDivText"/>
        </w:rPr>
        <w:t>Liability of suppliers and credit providers</w:t>
      </w:r>
      <w:bookmarkEnd w:id="454"/>
    </w:p>
    <w:p w14:paraId="4780EE78" w14:textId="53179F73" w:rsidR="00FD5AFF" w:rsidRPr="0038709E" w:rsidRDefault="009C2DBD" w:rsidP="00FD5AFF">
      <w:pPr>
        <w:pStyle w:val="ActHead4"/>
      </w:pPr>
      <w:bookmarkStart w:id="455" w:name="_Toc220593473"/>
      <w:r w:rsidRPr="0038709E">
        <w:rPr>
          <w:rStyle w:val="CharSubdNo"/>
        </w:rPr>
        <w:t>Division 1</w:t>
      </w:r>
      <w:r w:rsidR="00FD5AFF" w:rsidRPr="0038709E">
        <w:t>—</w:t>
      </w:r>
      <w:r w:rsidR="00FD5AFF" w:rsidRPr="0038709E">
        <w:rPr>
          <w:rStyle w:val="CharSubdText"/>
        </w:rPr>
        <w:t>Linked credit contracts</w:t>
      </w:r>
      <w:bookmarkEnd w:id="455"/>
    </w:p>
    <w:p w14:paraId="384941EB" w14:textId="77777777" w:rsidR="00FD5AFF" w:rsidRPr="0038709E" w:rsidRDefault="00FD5AFF" w:rsidP="00FD5AFF">
      <w:pPr>
        <w:pStyle w:val="ActHead5"/>
      </w:pPr>
      <w:bookmarkStart w:id="456" w:name="_Toc220593474"/>
      <w:r w:rsidRPr="0038709E">
        <w:rPr>
          <w:rStyle w:val="CharSectno"/>
        </w:rPr>
        <w:t>278</w:t>
      </w:r>
      <w:r w:rsidRPr="0038709E">
        <w:t xml:space="preserve">  Liability of suppliers and linked credit providers relating to linked credit contracts</w:t>
      </w:r>
      <w:bookmarkEnd w:id="456"/>
    </w:p>
    <w:p w14:paraId="6D72A36B" w14:textId="77777777" w:rsidR="00FD5AFF" w:rsidRPr="0038709E" w:rsidRDefault="00FD5AFF" w:rsidP="00FD5AFF">
      <w:pPr>
        <w:pStyle w:val="subsection"/>
      </w:pPr>
      <w:r w:rsidRPr="0038709E">
        <w:tab/>
        <w:t>(1)</w:t>
      </w:r>
      <w:r w:rsidRPr="0038709E">
        <w:tab/>
        <w:t>If a consumer who is a party to a linked credit contract suffers loss or damage as a result of:</w:t>
      </w:r>
    </w:p>
    <w:p w14:paraId="61F431E9" w14:textId="77777777" w:rsidR="00FD5AFF" w:rsidRPr="0038709E" w:rsidRDefault="00FD5AFF" w:rsidP="00FD5AFF">
      <w:pPr>
        <w:pStyle w:val="paragraph"/>
      </w:pPr>
      <w:r w:rsidRPr="0038709E">
        <w:tab/>
        <w:t>(a)</w:t>
      </w:r>
      <w:r w:rsidRPr="0038709E">
        <w:tab/>
        <w:t xml:space="preserve">a misrepresentation relating to the credit provided under that linked credit contract, or to a supply of goods or services (a </w:t>
      </w:r>
      <w:r w:rsidRPr="0038709E">
        <w:rPr>
          <w:b/>
          <w:i/>
        </w:rPr>
        <w:t>related supply</w:t>
      </w:r>
      <w:r w:rsidRPr="0038709E">
        <w:t>) to which that contract relates; or</w:t>
      </w:r>
    </w:p>
    <w:p w14:paraId="702BA32A" w14:textId="77777777" w:rsidR="00FD5AFF" w:rsidRPr="0038709E" w:rsidRDefault="00FD5AFF" w:rsidP="00FD5AFF">
      <w:pPr>
        <w:pStyle w:val="paragraph"/>
      </w:pPr>
      <w:r w:rsidRPr="0038709E">
        <w:tab/>
        <w:t>(b)</w:t>
      </w:r>
      <w:r w:rsidRPr="0038709E">
        <w:tab/>
        <w:t>a breach of the linked credit contract, or of a contract for a related supply; or</w:t>
      </w:r>
    </w:p>
    <w:p w14:paraId="551F7532" w14:textId="77777777" w:rsidR="00FD5AFF" w:rsidRPr="0038709E" w:rsidRDefault="00FD5AFF" w:rsidP="00FD5AFF">
      <w:pPr>
        <w:pStyle w:val="paragraph"/>
      </w:pPr>
      <w:r w:rsidRPr="0038709E">
        <w:tab/>
        <w:t>(c)</w:t>
      </w:r>
      <w:r w:rsidRPr="0038709E">
        <w:tab/>
        <w:t>the failure of consideration in relation to the linked credit contract, or to a contract for a related supply; or</w:t>
      </w:r>
    </w:p>
    <w:p w14:paraId="32DFF195" w14:textId="77777777" w:rsidR="00FD5AFF" w:rsidRPr="0038709E" w:rsidRDefault="00FD5AFF" w:rsidP="00FD5AFF">
      <w:pPr>
        <w:pStyle w:val="paragraph"/>
      </w:pPr>
      <w:r w:rsidRPr="0038709E">
        <w:tab/>
        <w:t>(d)</w:t>
      </w:r>
      <w:r w:rsidRPr="0038709E">
        <w:tab/>
        <w:t>a failure to comply with a guarantee that applies, under section</w:t>
      </w:r>
      <w:r w:rsidR="004F31B3" w:rsidRPr="0038709E">
        <w:t> </w:t>
      </w:r>
      <w:r w:rsidRPr="0038709E">
        <w:t>54, 55, 56, 57, 60, 61 or 62, in relation to a related supply; or</w:t>
      </w:r>
    </w:p>
    <w:p w14:paraId="5443A29E" w14:textId="33F1DB08" w:rsidR="00FD5AFF" w:rsidRPr="0038709E" w:rsidRDefault="00FD5AFF" w:rsidP="00FD5AFF">
      <w:pPr>
        <w:pStyle w:val="paragraph"/>
      </w:pPr>
      <w:r w:rsidRPr="0038709E">
        <w:tab/>
        <w:t>(e)</w:t>
      </w:r>
      <w:r w:rsidRPr="0038709E">
        <w:tab/>
        <w:t xml:space="preserve">a breach of a warranty that is implied in the linked credit contract by </w:t>
      </w:r>
      <w:r w:rsidR="0093254F">
        <w:t>section 1</w:t>
      </w:r>
      <w:r w:rsidRPr="0038709E">
        <w:t xml:space="preserve">2ED of the </w:t>
      </w:r>
      <w:r w:rsidRPr="0038709E">
        <w:rPr>
          <w:i/>
        </w:rPr>
        <w:t>Australian Securities and Investments Commission Act 2001</w:t>
      </w:r>
      <w:r w:rsidRPr="0038709E">
        <w:t>;</w:t>
      </w:r>
    </w:p>
    <w:p w14:paraId="41C257CC" w14:textId="77777777" w:rsidR="00FD5AFF" w:rsidRPr="0038709E" w:rsidRDefault="00FD5AFF" w:rsidP="00FD5AFF">
      <w:pPr>
        <w:pStyle w:val="subsection2"/>
      </w:pPr>
      <w:r w:rsidRPr="0038709E">
        <w:t>the linked credit provider who is a party to the contract, and the supplier of a related supply, are jointly and severally liable to the consumer for the amount of the loss or damage.</w:t>
      </w:r>
    </w:p>
    <w:p w14:paraId="57AF0320" w14:textId="77777777" w:rsidR="00FD5AFF" w:rsidRPr="0038709E" w:rsidRDefault="00FD5AFF" w:rsidP="00FD5AFF">
      <w:pPr>
        <w:pStyle w:val="subsection"/>
      </w:pPr>
      <w:r w:rsidRPr="0038709E">
        <w:tab/>
        <w:t>(2)</w:t>
      </w:r>
      <w:r w:rsidRPr="0038709E">
        <w:tab/>
        <w:t xml:space="preserve">A </w:t>
      </w:r>
      <w:r w:rsidRPr="0038709E">
        <w:rPr>
          <w:b/>
          <w:i/>
        </w:rPr>
        <w:t>linked credit contract</w:t>
      </w:r>
      <w:r w:rsidRPr="0038709E">
        <w:t xml:space="preserve"> is a contract that a consumer enters into with a linked credit provider of a person (the </w:t>
      </w:r>
      <w:r w:rsidRPr="0038709E">
        <w:rPr>
          <w:b/>
          <w:i/>
        </w:rPr>
        <w:t>supplier</w:t>
      </w:r>
      <w:r w:rsidRPr="0038709E">
        <w:t>) for the provision of credit in relation to:</w:t>
      </w:r>
    </w:p>
    <w:p w14:paraId="7017D08B" w14:textId="6C31E1E2" w:rsidR="00FD5AFF" w:rsidRPr="0038709E" w:rsidRDefault="00FD5AFF" w:rsidP="00FD5AFF">
      <w:pPr>
        <w:pStyle w:val="paragraph"/>
      </w:pPr>
      <w:r w:rsidRPr="0038709E">
        <w:tab/>
        <w:t>(a)</w:t>
      </w:r>
      <w:r w:rsidRPr="0038709E">
        <w:tab/>
        <w:t>the supply by way of sale, lease, hire or hire</w:t>
      </w:r>
      <w:r w:rsidR="0093254F">
        <w:noBreakHyphen/>
      </w:r>
      <w:r w:rsidRPr="0038709E">
        <w:t>purchase of goods to the consumer by the linked credit provider where the supplier supplies the goods, or causes the goods to be supplied, to the linked credit provider; or</w:t>
      </w:r>
    </w:p>
    <w:p w14:paraId="5CA8503E" w14:textId="77777777" w:rsidR="00FD5AFF" w:rsidRPr="0038709E" w:rsidRDefault="00FD5AFF" w:rsidP="00FD5AFF">
      <w:pPr>
        <w:pStyle w:val="paragraph"/>
      </w:pPr>
      <w:r w:rsidRPr="0038709E">
        <w:tab/>
        <w:t>(b)</w:t>
      </w:r>
      <w:r w:rsidRPr="0038709E">
        <w:tab/>
        <w:t>the supply by the supplier of goods or services, or goods and services, to the consumer.</w:t>
      </w:r>
    </w:p>
    <w:p w14:paraId="401B3C28" w14:textId="77777777" w:rsidR="00FD5AFF" w:rsidRPr="0038709E" w:rsidRDefault="00FD5AFF" w:rsidP="00FD5AFF">
      <w:pPr>
        <w:pStyle w:val="ActHead5"/>
      </w:pPr>
      <w:bookmarkStart w:id="457" w:name="_Toc220593475"/>
      <w:r w:rsidRPr="0038709E">
        <w:rPr>
          <w:rStyle w:val="CharSectno"/>
        </w:rPr>
        <w:t>279</w:t>
      </w:r>
      <w:r w:rsidRPr="0038709E">
        <w:t xml:space="preserve">  Action by consumer to recover amount of loss or damage</w:t>
      </w:r>
      <w:bookmarkEnd w:id="457"/>
    </w:p>
    <w:p w14:paraId="6FDF9801" w14:textId="77777777" w:rsidR="00FD5AFF" w:rsidRPr="0038709E" w:rsidRDefault="00FD5AFF" w:rsidP="00FD5AFF">
      <w:pPr>
        <w:pStyle w:val="subsection"/>
      </w:pPr>
      <w:r w:rsidRPr="0038709E">
        <w:tab/>
        <w:t>(1)</w:t>
      </w:r>
      <w:r w:rsidRPr="0038709E">
        <w:tab/>
        <w:t>If a linked credit provider, and a supplier of the goods or services, are liable under section</w:t>
      </w:r>
      <w:r w:rsidR="004F31B3" w:rsidRPr="0038709E">
        <w:t> </w:t>
      </w:r>
      <w:r w:rsidRPr="0038709E">
        <w:t>278 to a consumer for an amount of loss or damage, the consumer may recover the amount by action in a court of competent jurisdiction.</w:t>
      </w:r>
    </w:p>
    <w:p w14:paraId="6FD75785" w14:textId="77777777" w:rsidR="00FD5AFF" w:rsidRPr="0038709E" w:rsidRDefault="00FD5AFF" w:rsidP="00FD5AFF">
      <w:pPr>
        <w:pStyle w:val="subsection"/>
      </w:pPr>
      <w:r w:rsidRPr="0038709E">
        <w:tab/>
        <w:t>(2)</w:t>
      </w:r>
      <w:r w:rsidRPr="0038709E">
        <w:tab/>
        <w:t>The consumer must bring the action against the linked credit provider and the supplier jointly.</w:t>
      </w:r>
    </w:p>
    <w:p w14:paraId="33457E95" w14:textId="77777777" w:rsidR="00FD5AFF" w:rsidRPr="0038709E" w:rsidRDefault="00FD5AFF" w:rsidP="00FD5AFF">
      <w:pPr>
        <w:pStyle w:val="subsection"/>
      </w:pPr>
      <w:r w:rsidRPr="0038709E">
        <w:tab/>
        <w:t>(3)</w:t>
      </w:r>
      <w:r w:rsidRPr="0038709E">
        <w:tab/>
      </w:r>
      <w:r w:rsidR="004F31B3" w:rsidRPr="0038709E">
        <w:t>Subsection (</w:t>
      </w:r>
      <w:r w:rsidRPr="0038709E">
        <w:t>2) does not apply if:</w:t>
      </w:r>
    </w:p>
    <w:p w14:paraId="0C15D7F3" w14:textId="77777777" w:rsidR="00FD5AFF" w:rsidRPr="0038709E" w:rsidRDefault="00FD5AFF" w:rsidP="00FD5AFF">
      <w:pPr>
        <w:pStyle w:val="paragraph"/>
      </w:pPr>
      <w:r w:rsidRPr="0038709E">
        <w:tab/>
        <w:t>(a)</w:t>
      </w:r>
      <w:r w:rsidRPr="0038709E">
        <w:tab/>
        <w:t>the supplier has been dissolved or the winding up of the supplier has commenced; or</w:t>
      </w:r>
    </w:p>
    <w:p w14:paraId="3D0A3322" w14:textId="77777777" w:rsidR="00FD5AFF" w:rsidRPr="0038709E" w:rsidRDefault="00FD5AFF" w:rsidP="00FD5AFF">
      <w:pPr>
        <w:pStyle w:val="paragraph"/>
      </w:pPr>
      <w:r w:rsidRPr="0038709E">
        <w:tab/>
        <w:t>(b)</w:t>
      </w:r>
      <w:r w:rsidRPr="0038709E">
        <w:tab/>
        <w:t>both of the following apply:</w:t>
      </w:r>
    </w:p>
    <w:p w14:paraId="4B587F7C" w14:textId="77777777" w:rsidR="00FD5AFF" w:rsidRPr="0038709E" w:rsidRDefault="00FD5AFF" w:rsidP="00FD5AFF">
      <w:pPr>
        <w:pStyle w:val="paragraphsub"/>
      </w:pPr>
      <w:r w:rsidRPr="0038709E">
        <w:tab/>
        <w:t>(i)</w:t>
      </w:r>
      <w:r w:rsidRPr="0038709E">
        <w:tab/>
        <w:t>in the opinion of the court in which the action is taken, it is not reasonably likely that a judgment obtained against the supplier would be satisfied;</w:t>
      </w:r>
    </w:p>
    <w:p w14:paraId="1D1F939D" w14:textId="77777777" w:rsidR="00FD5AFF" w:rsidRPr="0038709E" w:rsidRDefault="00FD5AFF" w:rsidP="00FD5AFF">
      <w:pPr>
        <w:pStyle w:val="paragraphsub"/>
      </w:pPr>
      <w:r w:rsidRPr="0038709E">
        <w:tab/>
        <w:t>(ii)</w:t>
      </w:r>
      <w:r w:rsidRPr="0038709E">
        <w:tab/>
        <w:t>that court has, on the application of the consumer, declared that that subsection does not apply in relation to the proceedings.</w:t>
      </w:r>
    </w:p>
    <w:p w14:paraId="5F6EA029" w14:textId="77777777" w:rsidR="00FD5AFF" w:rsidRPr="0038709E" w:rsidRDefault="00FD5AFF" w:rsidP="00FD5AFF">
      <w:pPr>
        <w:pStyle w:val="ActHead5"/>
      </w:pPr>
      <w:bookmarkStart w:id="458" w:name="_Toc220593476"/>
      <w:r w:rsidRPr="0038709E">
        <w:rPr>
          <w:rStyle w:val="CharSectno"/>
        </w:rPr>
        <w:t>280</w:t>
      </w:r>
      <w:r w:rsidRPr="0038709E">
        <w:t xml:space="preserve">  Cases where a linked credit provider is not liable</w:t>
      </w:r>
      <w:bookmarkEnd w:id="458"/>
    </w:p>
    <w:p w14:paraId="32033297" w14:textId="77777777" w:rsidR="00FD5AFF" w:rsidRPr="0038709E" w:rsidRDefault="00FD5AFF" w:rsidP="00FD5AFF">
      <w:pPr>
        <w:pStyle w:val="subsection"/>
      </w:pPr>
      <w:r w:rsidRPr="0038709E">
        <w:tab/>
        <w:t>(1)</w:t>
      </w:r>
      <w:r w:rsidRPr="0038709E">
        <w:tab/>
        <w:t>In joint liability proceedings, a linked credit provider is not liable to a consumer under section</w:t>
      </w:r>
      <w:r w:rsidR="004F31B3" w:rsidRPr="0038709E">
        <w:t> </w:t>
      </w:r>
      <w:r w:rsidRPr="0038709E">
        <w:t>278 if the linked credit provider establishes that:</w:t>
      </w:r>
    </w:p>
    <w:p w14:paraId="3FB8A1B3" w14:textId="77777777" w:rsidR="00FD5AFF" w:rsidRPr="0038709E" w:rsidRDefault="00FD5AFF" w:rsidP="00FD5AFF">
      <w:pPr>
        <w:pStyle w:val="paragraph"/>
      </w:pPr>
      <w:r w:rsidRPr="0038709E">
        <w:tab/>
        <w:t>(a)</w:t>
      </w:r>
      <w:r w:rsidRPr="0038709E">
        <w:tab/>
        <w:t>the credit provided by the credit provider to the consumer was the result of an approach made to the credit provider by the consumer; and</w:t>
      </w:r>
    </w:p>
    <w:p w14:paraId="29201783" w14:textId="77777777" w:rsidR="00FD5AFF" w:rsidRPr="0038709E" w:rsidRDefault="00FD5AFF" w:rsidP="00FD5AFF">
      <w:pPr>
        <w:pStyle w:val="paragraph"/>
      </w:pPr>
      <w:r w:rsidRPr="0038709E">
        <w:tab/>
        <w:t>(b)</w:t>
      </w:r>
      <w:r w:rsidRPr="0038709E">
        <w:tab/>
        <w:t>the approach was not induced by the supplier of the goods or services to which the linked credit contract relates.</w:t>
      </w:r>
    </w:p>
    <w:p w14:paraId="4F32BB01" w14:textId="142EDE89" w:rsidR="00FD5AFF" w:rsidRPr="0038709E" w:rsidRDefault="00FD5AFF" w:rsidP="00FD5AFF">
      <w:pPr>
        <w:pStyle w:val="subsection"/>
      </w:pPr>
      <w:r w:rsidRPr="0038709E">
        <w:tab/>
        <w:t>(2)</w:t>
      </w:r>
      <w:r w:rsidRPr="0038709E">
        <w:tab/>
        <w:t>In joint liability proceedings, a linked credit provider is not liable to a consumer under section</w:t>
      </w:r>
      <w:r w:rsidR="004F31B3" w:rsidRPr="0038709E">
        <w:t> </w:t>
      </w:r>
      <w:r w:rsidRPr="0038709E">
        <w:t>278 if the proceedings relate to the supply by way of lease, hire or hire</w:t>
      </w:r>
      <w:r w:rsidR="0093254F">
        <w:noBreakHyphen/>
      </w:r>
      <w:r w:rsidRPr="0038709E">
        <w:t>purchase of goods to the consumer by the linked credit provider, and the credit provider establishes that:</w:t>
      </w:r>
    </w:p>
    <w:p w14:paraId="683CFAF7" w14:textId="77777777" w:rsidR="00FD5AFF" w:rsidRPr="0038709E" w:rsidRDefault="00FD5AFF" w:rsidP="00FD5AFF">
      <w:pPr>
        <w:pStyle w:val="paragraph"/>
      </w:pPr>
      <w:r w:rsidRPr="0038709E">
        <w:tab/>
        <w:t>(a)</w:t>
      </w:r>
      <w:r w:rsidRPr="0038709E">
        <w:tab/>
        <w:t>after due inquiry before becoming a linked credit provider of the supplier of the goods, the credit provider was satisfied that the reputation of the supplier in respect of the supplier’s financial standing and business conduct was good; and</w:t>
      </w:r>
    </w:p>
    <w:p w14:paraId="0674BB43" w14:textId="77777777" w:rsidR="00FD5AFF" w:rsidRPr="0038709E" w:rsidRDefault="00FD5AFF" w:rsidP="00FD5AFF">
      <w:pPr>
        <w:pStyle w:val="paragraph"/>
      </w:pPr>
      <w:r w:rsidRPr="0038709E">
        <w:tab/>
        <w:t>(b)</w:t>
      </w:r>
      <w:r w:rsidRPr="0038709E">
        <w:tab/>
        <w:t>after becoming a linked credit provider of the supplier, the credit provider had not had cause to suspect that:</w:t>
      </w:r>
    </w:p>
    <w:p w14:paraId="4740B189" w14:textId="77777777" w:rsidR="00FD5AFF" w:rsidRPr="0038709E" w:rsidRDefault="00FD5AFF" w:rsidP="00FD5AFF">
      <w:pPr>
        <w:pStyle w:val="paragraphsub"/>
      </w:pPr>
      <w:r w:rsidRPr="0038709E">
        <w:tab/>
        <w:t>(i)</w:t>
      </w:r>
      <w:r w:rsidRPr="0038709E">
        <w:tab/>
        <w:t>the consumer might be entitled to recover an amount of loss or damage suffered as a result of a misrepresentation, breach, failure of consideration, failure to comply with a guarantee, or breach of a warranty, referred to in section</w:t>
      </w:r>
      <w:r w:rsidR="004F31B3" w:rsidRPr="0038709E">
        <w:t> </w:t>
      </w:r>
      <w:r w:rsidRPr="0038709E">
        <w:t>278(1); and</w:t>
      </w:r>
    </w:p>
    <w:p w14:paraId="17E7B774" w14:textId="77777777" w:rsidR="00FD5AFF" w:rsidRPr="0038709E" w:rsidRDefault="00FD5AFF" w:rsidP="00FD5AFF">
      <w:pPr>
        <w:pStyle w:val="paragraphsub"/>
      </w:pPr>
      <w:r w:rsidRPr="0038709E">
        <w:tab/>
        <w:t>(ii)</w:t>
      </w:r>
      <w:r w:rsidRPr="0038709E">
        <w:tab/>
        <w:t>the supplier might be unable to meet the supplier’s liabilities as and when they fall due.</w:t>
      </w:r>
    </w:p>
    <w:p w14:paraId="2F759916" w14:textId="77777777" w:rsidR="00FD5AFF" w:rsidRPr="0038709E" w:rsidRDefault="00FD5AFF" w:rsidP="00FD5AFF">
      <w:pPr>
        <w:pStyle w:val="subsection"/>
      </w:pPr>
      <w:r w:rsidRPr="0038709E">
        <w:tab/>
        <w:t>(3)</w:t>
      </w:r>
      <w:r w:rsidRPr="0038709E">
        <w:tab/>
        <w:t>In joint liability proceedings, a linked credit provider is not liable to a consumer under section</w:t>
      </w:r>
      <w:r w:rsidR="004F31B3" w:rsidRPr="0038709E">
        <w:t> </w:t>
      </w:r>
      <w:r w:rsidRPr="0038709E">
        <w:t>278 if the proceedings relate to a contract of sale in relation to which a tied loan contract applies and the linked credit provider establishes that:</w:t>
      </w:r>
    </w:p>
    <w:p w14:paraId="4D7EA075" w14:textId="77777777" w:rsidR="00FD5AFF" w:rsidRPr="0038709E" w:rsidRDefault="00FD5AFF" w:rsidP="00FD5AFF">
      <w:pPr>
        <w:pStyle w:val="paragraph"/>
      </w:pPr>
      <w:r w:rsidRPr="0038709E">
        <w:tab/>
        <w:t>(a)</w:t>
      </w:r>
      <w:r w:rsidRPr="0038709E">
        <w:tab/>
        <w:t>after due inquiry before becoming a linked credit provider of the supplier of goods to which the contract relates, the credit provider was satisfied that the reputation of the supplier in respect of the supplier’s financial standing and business conduct was good; and</w:t>
      </w:r>
    </w:p>
    <w:p w14:paraId="0DDE7C94" w14:textId="77777777" w:rsidR="00FD5AFF" w:rsidRPr="0038709E" w:rsidRDefault="00FD5AFF" w:rsidP="00FD5AFF">
      <w:pPr>
        <w:pStyle w:val="paragraph"/>
      </w:pPr>
      <w:r w:rsidRPr="0038709E">
        <w:tab/>
        <w:t>(b)</w:t>
      </w:r>
      <w:r w:rsidRPr="0038709E">
        <w:tab/>
        <w:t>after becoming a linked credit provider of the supplier, but before the tied loan contract was entered into, the linked credit provider had not had cause to suspect that:</w:t>
      </w:r>
    </w:p>
    <w:p w14:paraId="2B5DE59A" w14:textId="77777777" w:rsidR="00FD5AFF" w:rsidRPr="0038709E" w:rsidRDefault="00FD5AFF" w:rsidP="00FD5AFF">
      <w:pPr>
        <w:pStyle w:val="paragraphsub"/>
      </w:pPr>
      <w:r w:rsidRPr="0038709E">
        <w:tab/>
        <w:t>(i)</w:t>
      </w:r>
      <w:r w:rsidRPr="0038709E">
        <w:tab/>
        <w:t>the consumer might, if the tied loan contract was entered into, be entitled to recover an amount of loss or damage suffered as a result of a misrepresentation, breach, failure of consideration, failure to comply with a guarantee, or breach of a warranty, referred to in section</w:t>
      </w:r>
      <w:r w:rsidR="004F31B3" w:rsidRPr="0038709E">
        <w:t> </w:t>
      </w:r>
      <w:r w:rsidRPr="0038709E">
        <w:t>278(1); and</w:t>
      </w:r>
    </w:p>
    <w:p w14:paraId="4C3E0263" w14:textId="77777777" w:rsidR="00FD5AFF" w:rsidRPr="0038709E" w:rsidRDefault="00FD5AFF" w:rsidP="00FD5AFF">
      <w:pPr>
        <w:pStyle w:val="paragraphsub"/>
      </w:pPr>
      <w:r w:rsidRPr="0038709E">
        <w:tab/>
        <w:t>(ii)</w:t>
      </w:r>
      <w:r w:rsidRPr="0038709E">
        <w:tab/>
        <w:t>the supplier might be unable to meet the supplier’s liabilities as and when they fall due.</w:t>
      </w:r>
    </w:p>
    <w:p w14:paraId="01EE67B6" w14:textId="77777777" w:rsidR="00FD5AFF" w:rsidRPr="0038709E" w:rsidRDefault="00FD5AFF" w:rsidP="00FD5AFF">
      <w:pPr>
        <w:pStyle w:val="subsection"/>
      </w:pPr>
      <w:r w:rsidRPr="0038709E">
        <w:tab/>
        <w:t>(4)</w:t>
      </w:r>
      <w:r w:rsidRPr="0038709E">
        <w:tab/>
        <w:t>In joint liability proceedings, a linked credit provider is not liable to a consumer under section</w:t>
      </w:r>
      <w:r w:rsidR="004F31B3" w:rsidRPr="0038709E">
        <w:t> </w:t>
      </w:r>
      <w:r w:rsidRPr="0038709E">
        <w:t>278 if:</w:t>
      </w:r>
    </w:p>
    <w:p w14:paraId="320D5921" w14:textId="77777777" w:rsidR="00FD5AFF" w:rsidRPr="0038709E" w:rsidRDefault="00FD5AFF" w:rsidP="00FD5AFF">
      <w:pPr>
        <w:pStyle w:val="paragraph"/>
      </w:pPr>
      <w:r w:rsidRPr="0038709E">
        <w:tab/>
        <w:t>(a)</w:t>
      </w:r>
      <w:r w:rsidRPr="0038709E">
        <w:tab/>
        <w:t>the proceedings relate to a contract of sale in relation to which a tied continuing credit contract entered into by the linked credit provider applies; and</w:t>
      </w:r>
    </w:p>
    <w:p w14:paraId="452120AE" w14:textId="77777777" w:rsidR="00FD5AFF" w:rsidRPr="0038709E" w:rsidRDefault="00FD5AFF" w:rsidP="00FD5AFF">
      <w:pPr>
        <w:pStyle w:val="paragraph"/>
      </w:pPr>
      <w:r w:rsidRPr="0038709E">
        <w:tab/>
        <w:t>(b)</w:t>
      </w:r>
      <w:r w:rsidRPr="0038709E">
        <w:tab/>
        <w:t xml:space="preserve">the credit provider establishes the matter referred to in </w:t>
      </w:r>
      <w:r w:rsidR="004F31B3" w:rsidRPr="0038709E">
        <w:t>subsection (</w:t>
      </w:r>
      <w:r w:rsidRPr="0038709E">
        <w:t>5), having regard to:</w:t>
      </w:r>
    </w:p>
    <w:p w14:paraId="22EF8DF4" w14:textId="77777777" w:rsidR="00FD5AFF" w:rsidRPr="0038709E" w:rsidRDefault="00FD5AFF" w:rsidP="00FD5AFF">
      <w:pPr>
        <w:pStyle w:val="paragraphsub"/>
      </w:pPr>
      <w:r w:rsidRPr="0038709E">
        <w:tab/>
        <w:t>(i)</w:t>
      </w:r>
      <w:r w:rsidRPr="0038709E">
        <w:tab/>
        <w:t>the nature and volume of business carried on by the credit provider; and</w:t>
      </w:r>
    </w:p>
    <w:p w14:paraId="5B257BD7" w14:textId="77777777" w:rsidR="00FD5AFF" w:rsidRPr="0038709E" w:rsidRDefault="00FD5AFF" w:rsidP="00FD5AFF">
      <w:pPr>
        <w:pStyle w:val="paragraphsub"/>
      </w:pPr>
      <w:r w:rsidRPr="0038709E">
        <w:tab/>
        <w:t>(ii)</w:t>
      </w:r>
      <w:r w:rsidRPr="0038709E">
        <w:tab/>
        <w:t>such other matters as appear to be relevant in the circumstances of the case.</w:t>
      </w:r>
    </w:p>
    <w:p w14:paraId="480CDBC5" w14:textId="77777777" w:rsidR="00FD5AFF" w:rsidRPr="0038709E" w:rsidRDefault="00FD5AFF" w:rsidP="00FD5AFF">
      <w:pPr>
        <w:pStyle w:val="subsection"/>
      </w:pPr>
      <w:r w:rsidRPr="0038709E">
        <w:tab/>
        <w:t>(5)</w:t>
      </w:r>
      <w:r w:rsidRPr="0038709E">
        <w:tab/>
        <w:t xml:space="preserve">The matter for the purposes of </w:t>
      </w:r>
      <w:r w:rsidR="004F31B3" w:rsidRPr="0038709E">
        <w:t>subsection (</w:t>
      </w:r>
      <w:r w:rsidRPr="0038709E">
        <w:t>4) is that the linked credit provider, before first becoming aware of:</w:t>
      </w:r>
    </w:p>
    <w:p w14:paraId="3057E74A" w14:textId="77777777" w:rsidR="00FD5AFF" w:rsidRPr="0038709E" w:rsidRDefault="00FD5AFF" w:rsidP="00FD5AFF">
      <w:pPr>
        <w:pStyle w:val="paragraph"/>
      </w:pPr>
      <w:r w:rsidRPr="0038709E">
        <w:tab/>
        <w:t>(a)</w:t>
      </w:r>
      <w:r w:rsidRPr="0038709E">
        <w:tab/>
        <w:t xml:space="preserve">the contract of sale referred to in </w:t>
      </w:r>
      <w:r w:rsidR="004F31B3" w:rsidRPr="0038709E">
        <w:t>paragraph (</w:t>
      </w:r>
      <w:r w:rsidRPr="0038709E">
        <w:t>a) of that subsection; or</w:t>
      </w:r>
    </w:p>
    <w:p w14:paraId="3750C9BD" w14:textId="77777777" w:rsidR="00FD5AFF" w:rsidRPr="0038709E" w:rsidRDefault="00FD5AFF" w:rsidP="00FD5AFF">
      <w:pPr>
        <w:pStyle w:val="paragraph"/>
      </w:pPr>
      <w:r w:rsidRPr="0038709E">
        <w:tab/>
        <w:t>(b)</w:t>
      </w:r>
      <w:r w:rsidRPr="0038709E">
        <w:tab/>
        <w:t>proposals for the making of such a contract;</w:t>
      </w:r>
    </w:p>
    <w:p w14:paraId="315838EB" w14:textId="77777777" w:rsidR="00FD5AFF" w:rsidRPr="0038709E" w:rsidRDefault="00FD5AFF" w:rsidP="00FD5AFF">
      <w:pPr>
        <w:pStyle w:val="subsection2"/>
      </w:pPr>
      <w:r w:rsidRPr="0038709E">
        <w:t>had not had cause to suspect that a person entering into such a contract with the supplier might be entitled to claim damages against, or recover a sum of money from, the supplier for a misrepresentation, breach, failure of consideration, failure to comply with a guarantee, or a breach of a warranty, referred to in section</w:t>
      </w:r>
      <w:r w:rsidR="004F31B3" w:rsidRPr="0038709E">
        <w:t> </w:t>
      </w:r>
      <w:r w:rsidRPr="0038709E">
        <w:t>278(1).</w:t>
      </w:r>
    </w:p>
    <w:p w14:paraId="208C605F" w14:textId="77777777" w:rsidR="00FD5AFF" w:rsidRPr="0038709E" w:rsidRDefault="00FD5AFF" w:rsidP="00FD5AFF">
      <w:pPr>
        <w:pStyle w:val="subsection"/>
      </w:pPr>
      <w:r w:rsidRPr="0038709E">
        <w:tab/>
        <w:t>(6)</w:t>
      </w:r>
      <w:r w:rsidRPr="0038709E">
        <w:tab/>
        <w:t>This section has effect despite section</w:t>
      </w:r>
      <w:r w:rsidR="004F31B3" w:rsidRPr="0038709E">
        <w:t> </w:t>
      </w:r>
      <w:r w:rsidRPr="0038709E">
        <w:t>278(1).</w:t>
      </w:r>
    </w:p>
    <w:p w14:paraId="4459DD8D" w14:textId="77777777" w:rsidR="00FD5AFF" w:rsidRPr="0038709E" w:rsidRDefault="00FD5AFF" w:rsidP="00FD5AFF">
      <w:pPr>
        <w:pStyle w:val="ActHead5"/>
      </w:pPr>
      <w:bookmarkStart w:id="459" w:name="_Toc220593477"/>
      <w:r w:rsidRPr="0038709E">
        <w:rPr>
          <w:rStyle w:val="CharSectno"/>
        </w:rPr>
        <w:t>281</w:t>
      </w:r>
      <w:r w:rsidRPr="0038709E">
        <w:t xml:space="preserve">  Amount of liability of linked credit providers</w:t>
      </w:r>
      <w:bookmarkEnd w:id="459"/>
    </w:p>
    <w:p w14:paraId="4695372D" w14:textId="77777777" w:rsidR="00FD5AFF" w:rsidRPr="0038709E" w:rsidRDefault="00FD5AFF" w:rsidP="00FD5AFF">
      <w:pPr>
        <w:pStyle w:val="subsection"/>
      </w:pPr>
      <w:r w:rsidRPr="0038709E">
        <w:tab/>
      </w:r>
      <w:r w:rsidRPr="0038709E">
        <w:tab/>
        <w:t>The liability of a linked credit provider to a consumer under section</w:t>
      </w:r>
      <w:r w:rsidR="004F31B3" w:rsidRPr="0038709E">
        <w:t> </w:t>
      </w:r>
      <w:r w:rsidRPr="0038709E">
        <w:t>278(1) in relation to a contract referred to in section</w:t>
      </w:r>
      <w:r w:rsidR="004F31B3" w:rsidRPr="0038709E">
        <w:t> </w:t>
      </w:r>
      <w:r w:rsidRPr="0038709E">
        <w:t>278(1) is limited to an amount that does not exceed the sum of:</w:t>
      </w:r>
    </w:p>
    <w:p w14:paraId="657281BA" w14:textId="7B9408EC" w:rsidR="00FD5AFF" w:rsidRPr="0038709E" w:rsidRDefault="00FD5AFF" w:rsidP="00FD5AFF">
      <w:pPr>
        <w:pStyle w:val="paragraph"/>
      </w:pPr>
      <w:r w:rsidRPr="0038709E">
        <w:tab/>
        <w:t>(a)</w:t>
      </w:r>
      <w:r w:rsidRPr="0038709E">
        <w:tab/>
        <w:t>the amount financed under the tied loan contract, tied continuing credit contract, lease contract, contract of hire or contract of hire</w:t>
      </w:r>
      <w:r w:rsidR="0093254F">
        <w:noBreakHyphen/>
      </w:r>
      <w:r w:rsidRPr="0038709E">
        <w:t>purchase; and</w:t>
      </w:r>
    </w:p>
    <w:p w14:paraId="74E7A83D" w14:textId="77777777" w:rsidR="00FD5AFF" w:rsidRPr="0038709E" w:rsidRDefault="00FD5AFF" w:rsidP="00FD5AFF">
      <w:pPr>
        <w:pStyle w:val="paragraph"/>
      </w:pPr>
      <w:r w:rsidRPr="0038709E">
        <w:tab/>
        <w:t>(b)</w:t>
      </w:r>
      <w:r w:rsidRPr="0038709E">
        <w:tab/>
        <w:t>the amount of interest (if any), or damages in the nature of interest, allowed or awarded against the credit provider by the court in which the action in relation to the liability is taken; and</w:t>
      </w:r>
    </w:p>
    <w:p w14:paraId="762E2D09" w14:textId="77777777" w:rsidR="00FD5AFF" w:rsidRPr="0038709E" w:rsidRDefault="00FD5AFF" w:rsidP="00FD5AFF">
      <w:pPr>
        <w:pStyle w:val="paragraph"/>
      </w:pPr>
      <w:r w:rsidRPr="0038709E">
        <w:tab/>
        <w:t>(c)</w:t>
      </w:r>
      <w:r w:rsidRPr="0038709E">
        <w:tab/>
        <w:t>the amount of costs (if any) awarded by that court against the credit provider or supplier, or both.</w:t>
      </w:r>
    </w:p>
    <w:p w14:paraId="64829C4B" w14:textId="73C9AD50" w:rsidR="00FD5AFF" w:rsidRPr="0038709E" w:rsidRDefault="00FD5AFF" w:rsidP="00FD5AFF">
      <w:pPr>
        <w:pStyle w:val="ActHead5"/>
      </w:pPr>
      <w:bookmarkStart w:id="460" w:name="_Toc220593478"/>
      <w:r w:rsidRPr="0038709E">
        <w:rPr>
          <w:rStyle w:val="CharSectno"/>
        </w:rPr>
        <w:t>282</w:t>
      </w:r>
      <w:r w:rsidRPr="0038709E">
        <w:t xml:space="preserve">  Counter</w:t>
      </w:r>
      <w:r w:rsidR="0093254F">
        <w:noBreakHyphen/>
      </w:r>
      <w:r w:rsidRPr="0038709E">
        <w:t>claims and offsets</w:t>
      </w:r>
      <w:bookmarkEnd w:id="460"/>
    </w:p>
    <w:p w14:paraId="01B2C3FD" w14:textId="77777777" w:rsidR="00FD5AFF" w:rsidRPr="0038709E" w:rsidRDefault="00FD5AFF" w:rsidP="00FD5AFF">
      <w:pPr>
        <w:pStyle w:val="subsection"/>
      </w:pPr>
      <w:r w:rsidRPr="0038709E">
        <w:tab/>
        <w:t>(1)</w:t>
      </w:r>
      <w:r w:rsidRPr="0038709E">
        <w:tab/>
        <w:t>If proceedings in relation to a linked credit contract are brought against a consumer who is party to the contract by the linked credit provider who is a party to the contract, the consumer is not entitled to:</w:t>
      </w:r>
    </w:p>
    <w:p w14:paraId="4215731D" w14:textId="6CDB3242" w:rsidR="00FD5AFF" w:rsidRPr="0038709E" w:rsidRDefault="00FD5AFF" w:rsidP="00FD5AFF">
      <w:pPr>
        <w:pStyle w:val="paragraph"/>
      </w:pPr>
      <w:r w:rsidRPr="0038709E">
        <w:tab/>
        <w:t>(a)</w:t>
      </w:r>
      <w:r w:rsidRPr="0038709E">
        <w:tab/>
        <w:t>make a counter</w:t>
      </w:r>
      <w:r w:rsidR="0093254F">
        <w:noBreakHyphen/>
      </w:r>
      <w:r w:rsidRPr="0038709E">
        <w:t>claim in relation to the credit provider’s liability under section</w:t>
      </w:r>
      <w:r w:rsidR="004F31B3" w:rsidRPr="0038709E">
        <w:t> </w:t>
      </w:r>
      <w:r w:rsidRPr="0038709E">
        <w:t>278(1); or</w:t>
      </w:r>
    </w:p>
    <w:p w14:paraId="4BEDEDD6" w14:textId="77777777" w:rsidR="00FD5AFF" w:rsidRPr="0038709E" w:rsidRDefault="00FD5AFF" w:rsidP="00FD5AFF">
      <w:pPr>
        <w:pStyle w:val="paragraph"/>
      </w:pPr>
      <w:r w:rsidRPr="0038709E">
        <w:tab/>
        <w:t>(b)</w:t>
      </w:r>
      <w:r w:rsidRPr="0038709E">
        <w:tab/>
        <w:t xml:space="preserve">exercise a right conferred by </w:t>
      </w:r>
      <w:r w:rsidR="004F31B3" w:rsidRPr="0038709E">
        <w:t>subsection (</w:t>
      </w:r>
      <w:r w:rsidRPr="0038709E">
        <w:t>3) of this section in relation to that liability;</w:t>
      </w:r>
    </w:p>
    <w:p w14:paraId="01CA1478" w14:textId="6D6CC411" w:rsidR="00FD5AFF" w:rsidRPr="0038709E" w:rsidRDefault="00FD5AFF" w:rsidP="00FD5AFF">
      <w:pPr>
        <w:pStyle w:val="subsection2"/>
      </w:pPr>
      <w:r w:rsidRPr="0038709E">
        <w:t>unless the consumer claims in the proceedings against the supplier in respect of the liability, by third</w:t>
      </w:r>
      <w:r w:rsidR="0093254F">
        <w:noBreakHyphen/>
      </w:r>
      <w:r w:rsidRPr="0038709E">
        <w:t>party proceedings or otherwise.</w:t>
      </w:r>
    </w:p>
    <w:p w14:paraId="407FFE62" w14:textId="77777777" w:rsidR="00FD5AFF" w:rsidRPr="0038709E" w:rsidRDefault="00FD5AFF" w:rsidP="00FD5AFF">
      <w:pPr>
        <w:pStyle w:val="subsection"/>
      </w:pPr>
      <w:r w:rsidRPr="0038709E">
        <w:tab/>
        <w:t>(2)</w:t>
      </w:r>
      <w:r w:rsidRPr="0038709E">
        <w:tab/>
      </w:r>
      <w:r w:rsidR="004F31B3" w:rsidRPr="0038709E">
        <w:t>Subsection (</w:t>
      </w:r>
      <w:r w:rsidRPr="0038709E">
        <w:t>1) does not apply if:</w:t>
      </w:r>
    </w:p>
    <w:p w14:paraId="094ED7B0" w14:textId="77777777" w:rsidR="00FD5AFF" w:rsidRPr="0038709E" w:rsidRDefault="00FD5AFF" w:rsidP="00FD5AFF">
      <w:pPr>
        <w:pStyle w:val="paragraph"/>
      </w:pPr>
      <w:r w:rsidRPr="0038709E">
        <w:tab/>
        <w:t>(a)</w:t>
      </w:r>
      <w:r w:rsidRPr="0038709E">
        <w:tab/>
        <w:t>the supplier has been dissolved or the winding up of the supplier has commenced; or</w:t>
      </w:r>
    </w:p>
    <w:p w14:paraId="30B53C80" w14:textId="77777777" w:rsidR="00FD5AFF" w:rsidRPr="0038709E" w:rsidRDefault="00FD5AFF" w:rsidP="00FD5AFF">
      <w:pPr>
        <w:pStyle w:val="paragraph"/>
      </w:pPr>
      <w:r w:rsidRPr="0038709E">
        <w:tab/>
        <w:t>(b)</w:t>
      </w:r>
      <w:r w:rsidRPr="0038709E">
        <w:tab/>
        <w:t>both of the following apply:</w:t>
      </w:r>
    </w:p>
    <w:p w14:paraId="33DED1DE" w14:textId="77777777" w:rsidR="00FD5AFF" w:rsidRPr="0038709E" w:rsidRDefault="00FD5AFF" w:rsidP="00FD5AFF">
      <w:pPr>
        <w:pStyle w:val="paragraphsub"/>
      </w:pPr>
      <w:r w:rsidRPr="0038709E">
        <w:tab/>
        <w:t>(i)</w:t>
      </w:r>
      <w:r w:rsidRPr="0038709E">
        <w:tab/>
        <w:t>in the opinion of the court in which the proceedings are taken, it is not reasonably likely that a judgment obtained against the supplier would be satisfied;</w:t>
      </w:r>
    </w:p>
    <w:p w14:paraId="0626038D" w14:textId="77777777" w:rsidR="00FD5AFF" w:rsidRPr="0038709E" w:rsidRDefault="00FD5AFF" w:rsidP="00FD5AFF">
      <w:pPr>
        <w:pStyle w:val="paragraphsub"/>
      </w:pPr>
      <w:r w:rsidRPr="0038709E">
        <w:tab/>
        <w:t>(ii)</w:t>
      </w:r>
      <w:r w:rsidRPr="0038709E">
        <w:tab/>
        <w:t>that court has, on the application of the consumer, declared that that subsection does not apply in relation to the proceedings.</w:t>
      </w:r>
    </w:p>
    <w:p w14:paraId="7B62D9CA" w14:textId="77777777" w:rsidR="00FD5AFF" w:rsidRPr="0038709E" w:rsidRDefault="00FD5AFF" w:rsidP="00FD5AFF">
      <w:pPr>
        <w:pStyle w:val="subsection"/>
      </w:pPr>
      <w:r w:rsidRPr="0038709E">
        <w:tab/>
        <w:t>(3)</w:t>
      </w:r>
      <w:r w:rsidRPr="0038709E">
        <w:tab/>
        <w:t>In any proceedings in relation to a linked credit contract in which the linked credit provider who is a party to the contract claims damages or an amount of money from a consumer, the consumer may offset, in whole or in part, the consumer’s liability against any liability of the credit provider under section</w:t>
      </w:r>
      <w:r w:rsidR="004F31B3" w:rsidRPr="0038709E">
        <w:t> </w:t>
      </w:r>
      <w:r w:rsidRPr="0038709E">
        <w:t>278(1).</w:t>
      </w:r>
    </w:p>
    <w:p w14:paraId="1A4A029C" w14:textId="77777777" w:rsidR="00FD5AFF" w:rsidRPr="0038709E" w:rsidRDefault="00FD5AFF" w:rsidP="00FD5AFF">
      <w:pPr>
        <w:pStyle w:val="ActHead5"/>
      </w:pPr>
      <w:bookmarkStart w:id="461" w:name="_Toc220593479"/>
      <w:r w:rsidRPr="0038709E">
        <w:rPr>
          <w:rStyle w:val="CharSectno"/>
        </w:rPr>
        <w:t>283</w:t>
      </w:r>
      <w:r w:rsidRPr="0038709E">
        <w:t xml:space="preserve">  Enforcement of judgments etc.</w:t>
      </w:r>
      <w:bookmarkEnd w:id="461"/>
    </w:p>
    <w:p w14:paraId="2452E7A0" w14:textId="77777777" w:rsidR="00FD5AFF" w:rsidRPr="0038709E" w:rsidRDefault="00FD5AFF" w:rsidP="00FD5AFF">
      <w:pPr>
        <w:pStyle w:val="subsection"/>
      </w:pPr>
      <w:r w:rsidRPr="0038709E">
        <w:tab/>
        <w:t>(1)</w:t>
      </w:r>
      <w:r w:rsidRPr="0038709E">
        <w:tab/>
        <w:t>If, in joint liability proceedings, judgment is given against a supplier and a linked credit provider, the judgment must not be enforced against the credit provider unless a written demand made on the supplier for satisfaction of the judgment has remained unsatisfied for at least 30 days.</w:t>
      </w:r>
    </w:p>
    <w:p w14:paraId="1B8CAD82" w14:textId="77777777" w:rsidR="00FD5AFF" w:rsidRPr="0038709E" w:rsidRDefault="00FD5AFF" w:rsidP="00FD5AFF">
      <w:pPr>
        <w:pStyle w:val="subsection"/>
      </w:pPr>
      <w:r w:rsidRPr="0038709E">
        <w:tab/>
        <w:t>(2)</w:t>
      </w:r>
      <w:r w:rsidRPr="0038709E">
        <w:tab/>
        <w:t>If the judgment can be enforced against the linked credit provider, it may only be enforced to the extent of the lesser of the following amounts:</w:t>
      </w:r>
    </w:p>
    <w:p w14:paraId="7EE91988" w14:textId="77777777" w:rsidR="00FD5AFF" w:rsidRPr="0038709E" w:rsidRDefault="00FD5AFF" w:rsidP="00FD5AFF">
      <w:pPr>
        <w:pStyle w:val="paragraph"/>
      </w:pPr>
      <w:r w:rsidRPr="0038709E">
        <w:tab/>
        <w:t>(a)</w:t>
      </w:r>
      <w:r w:rsidRPr="0038709E">
        <w:tab/>
        <w:t>the amount calculated in accordance with section</w:t>
      </w:r>
      <w:r w:rsidR="004F31B3" w:rsidRPr="0038709E">
        <w:t> </w:t>
      </w:r>
      <w:r w:rsidRPr="0038709E">
        <w:t>281;</w:t>
      </w:r>
    </w:p>
    <w:p w14:paraId="4F857748" w14:textId="77777777" w:rsidR="00FD5AFF" w:rsidRPr="0038709E" w:rsidRDefault="00FD5AFF" w:rsidP="00FD5AFF">
      <w:pPr>
        <w:pStyle w:val="paragraph"/>
      </w:pPr>
      <w:r w:rsidRPr="0038709E">
        <w:tab/>
        <w:t>(b)</w:t>
      </w:r>
      <w:r w:rsidRPr="0038709E">
        <w:tab/>
        <w:t>so much of the judgment debt as has not been satisfied by the supplier.</w:t>
      </w:r>
    </w:p>
    <w:p w14:paraId="4E3DEF2E" w14:textId="77777777" w:rsidR="00FD5AFF" w:rsidRPr="0038709E" w:rsidRDefault="00FD5AFF" w:rsidP="00FD5AFF">
      <w:pPr>
        <w:pStyle w:val="subsection"/>
      </w:pPr>
      <w:r w:rsidRPr="0038709E">
        <w:tab/>
        <w:t>(3)</w:t>
      </w:r>
      <w:r w:rsidRPr="0038709E">
        <w:tab/>
        <w:t>If, in joint liability proceedings, a right conferred by section</w:t>
      </w:r>
      <w:r w:rsidR="004F31B3" w:rsidRPr="0038709E">
        <w:t> </w:t>
      </w:r>
      <w:r w:rsidRPr="0038709E">
        <w:t>282(3) is established by a consumer against a linked credit provider, the consumer must not receive the benefit of the right unless:</w:t>
      </w:r>
    </w:p>
    <w:p w14:paraId="390D9260" w14:textId="77777777" w:rsidR="00FD5AFF" w:rsidRPr="0038709E" w:rsidRDefault="00FD5AFF" w:rsidP="00FD5AFF">
      <w:pPr>
        <w:pStyle w:val="paragraph"/>
      </w:pPr>
      <w:r w:rsidRPr="0038709E">
        <w:tab/>
        <w:t>(a)</w:t>
      </w:r>
      <w:r w:rsidRPr="0038709E">
        <w:tab/>
        <w:t>judgment has been given against the supplier and credit provider; and</w:t>
      </w:r>
    </w:p>
    <w:p w14:paraId="58B53E79" w14:textId="77777777" w:rsidR="00FD5AFF" w:rsidRPr="0038709E" w:rsidRDefault="00FD5AFF" w:rsidP="00FD5AFF">
      <w:pPr>
        <w:pStyle w:val="paragraph"/>
      </w:pPr>
      <w:r w:rsidRPr="0038709E">
        <w:tab/>
        <w:t>(b)</w:t>
      </w:r>
      <w:r w:rsidRPr="0038709E">
        <w:tab/>
        <w:t>a written demand has been made on the supplier for satisfaction of the judgment; and</w:t>
      </w:r>
    </w:p>
    <w:p w14:paraId="3C2A7A61" w14:textId="77777777" w:rsidR="00FD5AFF" w:rsidRPr="0038709E" w:rsidRDefault="00FD5AFF" w:rsidP="00FD5AFF">
      <w:pPr>
        <w:pStyle w:val="paragraph"/>
      </w:pPr>
      <w:r w:rsidRPr="0038709E">
        <w:tab/>
        <w:t>(c)</w:t>
      </w:r>
      <w:r w:rsidRPr="0038709E">
        <w:tab/>
        <w:t>the demand has remained unsatisfied for at least 30 days.</w:t>
      </w:r>
    </w:p>
    <w:p w14:paraId="44A5AD96" w14:textId="77777777" w:rsidR="00FD5AFF" w:rsidRPr="0038709E" w:rsidRDefault="00FD5AFF" w:rsidP="00FD5AFF">
      <w:pPr>
        <w:pStyle w:val="subsection"/>
      </w:pPr>
      <w:r w:rsidRPr="0038709E">
        <w:tab/>
        <w:t>(4)</w:t>
      </w:r>
      <w:r w:rsidRPr="0038709E">
        <w:tab/>
        <w:t>If the consumer can receive the benefit of a right conferred by section</w:t>
      </w:r>
      <w:r w:rsidR="004F31B3" w:rsidRPr="0038709E">
        <w:t> </w:t>
      </w:r>
      <w:r w:rsidRPr="0038709E">
        <w:t>282(3), the consumer may only receive the benefit to the extent of the lesser of the following amounts:</w:t>
      </w:r>
    </w:p>
    <w:p w14:paraId="23011EDF" w14:textId="77777777" w:rsidR="00FD5AFF" w:rsidRPr="0038709E" w:rsidRDefault="00FD5AFF" w:rsidP="00FD5AFF">
      <w:pPr>
        <w:pStyle w:val="paragraph"/>
      </w:pPr>
      <w:r w:rsidRPr="0038709E">
        <w:tab/>
        <w:t>(a)</w:t>
      </w:r>
      <w:r w:rsidRPr="0038709E">
        <w:tab/>
        <w:t>the amount calculated in accordance with section</w:t>
      </w:r>
      <w:r w:rsidR="004F31B3" w:rsidRPr="0038709E">
        <w:t> </w:t>
      </w:r>
      <w:r w:rsidRPr="0038709E">
        <w:t>281;</w:t>
      </w:r>
    </w:p>
    <w:p w14:paraId="7D0A2082" w14:textId="77777777" w:rsidR="00FD5AFF" w:rsidRPr="0038709E" w:rsidRDefault="00FD5AFF" w:rsidP="00FD5AFF">
      <w:pPr>
        <w:pStyle w:val="paragraph"/>
      </w:pPr>
      <w:r w:rsidRPr="0038709E">
        <w:tab/>
        <w:t>(b)</w:t>
      </w:r>
      <w:r w:rsidRPr="0038709E">
        <w:tab/>
        <w:t>so much of the judgment debt as has not been satisfied by the supplier.</w:t>
      </w:r>
    </w:p>
    <w:p w14:paraId="088E10B8" w14:textId="77777777" w:rsidR="00FD5AFF" w:rsidRPr="0038709E" w:rsidRDefault="00FD5AFF" w:rsidP="00FD5AFF">
      <w:pPr>
        <w:pStyle w:val="subsection"/>
      </w:pPr>
      <w:r w:rsidRPr="0038709E">
        <w:tab/>
        <w:t>(5)</w:t>
      </w:r>
      <w:r w:rsidRPr="0038709E">
        <w:tab/>
      </w:r>
      <w:r w:rsidR="004F31B3" w:rsidRPr="0038709E">
        <w:t>Subsections (</w:t>
      </w:r>
      <w:r w:rsidRPr="0038709E">
        <w:t>1) and (3) do not apply if:</w:t>
      </w:r>
    </w:p>
    <w:p w14:paraId="4D240F20" w14:textId="77777777" w:rsidR="00FD5AFF" w:rsidRPr="0038709E" w:rsidRDefault="00FD5AFF" w:rsidP="00FD5AFF">
      <w:pPr>
        <w:pStyle w:val="paragraph"/>
      </w:pPr>
      <w:r w:rsidRPr="0038709E">
        <w:tab/>
        <w:t>(a)</w:t>
      </w:r>
      <w:r w:rsidRPr="0038709E">
        <w:tab/>
        <w:t>the supplier has been dissolved or the winding up of the supplier has commenced; or</w:t>
      </w:r>
    </w:p>
    <w:p w14:paraId="7B6525DF" w14:textId="77777777" w:rsidR="00FD5AFF" w:rsidRPr="0038709E" w:rsidRDefault="00FD5AFF" w:rsidP="00FD5AFF">
      <w:pPr>
        <w:pStyle w:val="paragraph"/>
      </w:pPr>
      <w:r w:rsidRPr="0038709E">
        <w:tab/>
        <w:t>(b)</w:t>
      </w:r>
      <w:r w:rsidRPr="0038709E">
        <w:tab/>
        <w:t>both of the following apply:</w:t>
      </w:r>
    </w:p>
    <w:p w14:paraId="726AE7C0" w14:textId="77777777" w:rsidR="00FD5AFF" w:rsidRPr="0038709E" w:rsidRDefault="00FD5AFF" w:rsidP="00FD5AFF">
      <w:pPr>
        <w:pStyle w:val="paragraphsub"/>
      </w:pPr>
      <w:r w:rsidRPr="0038709E">
        <w:tab/>
        <w:t>(i)</w:t>
      </w:r>
      <w:r w:rsidRPr="0038709E">
        <w:tab/>
        <w:t>in the opinion of the court in which the proceedings are taken, it is not reasonably likely that a judgment obtained against the supplier would be satisfied;</w:t>
      </w:r>
    </w:p>
    <w:p w14:paraId="0A49A7D1" w14:textId="77777777" w:rsidR="00FD5AFF" w:rsidRPr="0038709E" w:rsidRDefault="00FD5AFF" w:rsidP="00FD5AFF">
      <w:pPr>
        <w:pStyle w:val="paragraphsub"/>
      </w:pPr>
      <w:r w:rsidRPr="0038709E">
        <w:tab/>
        <w:t>(ii)</w:t>
      </w:r>
      <w:r w:rsidRPr="0038709E">
        <w:tab/>
        <w:t>that court has, on the application of the consumer, declared that those subsections do not apply in relation to the proceedings.</w:t>
      </w:r>
    </w:p>
    <w:p w14:paraId="46B7A22A" w14:textId="77777777" w:rsidR="00FD5AFF" w:rsidRPr="0038709E" w:rsidRDefault="00FD5AFF" w:rsidP="00FD5AFF">
      <w:pPr>
        <w:pStyle w:val="subsection"/>
      </w:pPr>
      <w:r w:rsidRPr="0038709E">
        <w:tab/>
        <w:t>(6)</w:t>
      </w:r>
      <w:r w:rsidRPr="0038709E">
        <w:tab/>
        <w:t>If a judgment given in joint liability proceedings is enforced against a linked credit provider of a supplier, the credit provider is subrogated to the extent of the enforced judgment to any rights that the consumer would have had but for the judgment against the supplier or any other person.</w:t>
      </w:r>
    </w:p>
    <w:p w14:paraId="0DD509AA" w14:textId="77777777" w:rsidR="00FD5AFF" w:rsidRPr="0038709E" w:rsidRDefault="00FD5AFF" w:rsidP="00FD5AFF">
      <w:pPr>
        <w:pStyle w:val="ActHead5"/>
      </w:pPr>
      <w:bookmarkStart w:id="462" w:name="_Toc220593480"/>
      <w:r w:rsidRPr="0038709E">
        <w:rPr>
          <w:rStyle w:val="CharSectno"/>
        </w:rPr>
        <w:t>284</w:t>
      </w:r>
      <w:r w:rsidRPr="0038709E">
        <w:t xml:space="preserve">  Award of interest to consumers</w:t>
      </w:r>
      <w:bookmarkEnd w:id="462"/>
    </w:p>
    <w:p w14:paraId="40E08185" w14:textId="77777777" w:rsidR="00FD5AFF" w:rsidRPr="0038709E" w:rsidRDefault="00FD5AFF" w:rsidP="00FD5AFF">
      <w:pPr>
        <w:pStyle w:val="subsection"/>
      </w:pPr>
      <w:r w:rsidRPr="0038709E">
        <w:tab/>
        <w:t>(1)</w:t>
      </w:r>
      <w:r w:rsidRPr="0038709E">
        <w:tab/>
        <w:t xml:space="preserve">If, in joint liability proceedings, judgment is given against the following (the </w:t>
      </w:r>
      <w:r w:rsidRPr="0038709E">
        <w:rPr>
          <w:b/>
          <w:i/>
        </w:rPr>
        <w:t>defendant</w:t>
      </w:r>
      <w:r w:rsidRPr="0038709E">
        <w:t>) for an amount of loss or damage:</w:t>
      </w:r>
    </w:p>
    <w:p w14:paraId="7FD59F15" w14:textId="77777777" w:rsidR="00FD5AFF" w:rsidRPr="0038709E" w:rsidRDefault="00FD5AFF" w:rsidP="00FD5AFF">
      <w:pPr>
        <w:pStyle w:val="paragraph"/>
      </w:pPr>
      <w:r w:rsidRPr="0038709E">
        <w:tab/>
        <w:t>(a)</w:t>
      </w:r>
      <w:r w:rsidRPr="0038709E">
        <w:tab/>
        <w:t>a supplier and a linked credit provider;</w:t>
      </w:r>
    </w:p>
    <w:p w14:paraId="4144EBAE" w14:textId="77777777" w:rsidR="00FD5AFF" w:rsidRPr="0038709E" w:rsidRDefault="00FD5AFF" w:rsidP="00FD5AFF">
      <w:pPr>
        <w:pStyle w:val="paragraph"/>
      </w:pPr>
      <w:r w:rsidRPr="0038709E">
        <w:tab/>
        <w:t>(b)</w:t>
      </w:r>
      <w:r w:rsidRPr="0038709E">
        <w:tab/>
        <w:t>a linked credit provider;</w:t>
      </w:r>
    </w:p>
    <w:p w14:paraId="0C124037" w14:textId="77777777" w:rsidR="00FD5AFF" w:rsidRPr="0038709E" w:rsidRDefault="00FD5AFF" w:rsidP="00FD5AFF">
      <w:pPr>
        <w:pStyle w:val="subsection2"/>
      </w:pPr>
      <w:r w:rsidRPr="0038709E">
        <w:t>the court must, on the application of the consumer who suffered the loss or damage, award interest to the consumer against the defendant upon the whole or a part of the amount, unless good cause is shown to the contrary.</w:t>
      </w:r>
    </w:p>
    <w:p w14:paraId="333634D4" w14:textId="77777777" w:rsidR="00FD5AFF" w:rsidRPr="0038709E" w:rsidRDefault="00FD5AFF" w:rsidP="00FD5AFF">
      <w:pPr>
        <w:pStyle w:val="subsection"/>
      </w:pPr>
      <w:r w:rsidRPr="0038709E">
        <w:tab/>
        <w:t>(2)</w:t>
      </w:r>
      <w:r w:rsidRPr="0038709E">
        <w:tab/>
        <w:t>The interest must be awarded from the time when the consumer became entitled to recover the amount until the date on which the judgment is given, at the greater of the following rates:</w:t>
      </w:r>
    </w:p>
    <w:p w14:paraId="4195815B" w14:textId="77777777" w:rsidR="00FD5AFF" w:rsidRPr="0038709E" w:rsidRDefault="00FD5AFF" w:rsidP="00FD5AFF">
      <w:pPr>
        <w:pStyle w:val="paragraph"/>
      </w:pPr>
      <w:r w:rsidRPr="0038709E">
        <w:tab/>
        <w:t>(a)</w:t>
      </w:r>
      <w:r w:rsidRPr="0038709E">
        <w:tab/>
        <w:t>if the amount payable by the consumer to the linked credit provider for obtaining credit in connection with the goods or services to which the proceedings relate may be calculated at a percentage rate per annum—that rate or, if more than one such rate may be calculated, the lower or lowest of those rates;</w:t>
      </w:r>
    </w:p>
    <w:p w14:paraId="1F905FD2" w14:textId="77777777" w:rsidR="00FD5AFF" w:rsidRPr="0038709E" w:rsidRDefault="00FD5AFF" w:rsidP="00FD5AFF">
      <w:pPr>
        <w:pStyle w:val="paragraph"/>
      </w:pPr>
      <w:r w:rsidRPr="0038709E">
        <w:tab/>
        <w:t>(b)</w:t>
      </w:r>
      <w:r w:rsidRPr="0038709E">
        <w:tab/>
        <w:t>8%, or such other rate as is prescribed by the regulations.</w:t>
      </w:r>
    </w:p>
    <w:p w14:paraId="00B8B404" w14:textId="77777777" w:rsidR="00FD5AFF" w:rsidRPr="0038709E" w:rsidRDefault="00FD5AFF" w:rsidP="00FD5AFF">
      <w:pPr>
        <w:pStyle w:val="subsection"/>
      </w:pPr>
      <w:r w:rsidRPr="0038709E">
        <w:tab/>
        <w:t>(3)</w:t>
      </w:r>
      <w:r w:rsidRPr="0038709E">
        <w:tab/>
        <w:t xml:space="preserve">In determining whether good cause is shown against the awarding of interest under </w:t>
      </w:r>
      <w:r w:rsidR="004F31B3" w:rsidRPr="0038709E">
        <w:t>subsection (</w:t>
      </w:r>
      <w:r w:rsidRPr="0038709E">
        <w:t>1), the court must take into account any payment made into court by the supplier or the linked credit provider.</w:t>
      </w:r>
    </w:p>
    <w:p w14:paraId="48DE9DD2" w14:textId="77777777" w:rsidR="00FD5AFF" w:rsidRPr="0038709E" w:rsidRDefault="00FD5AFF" w:rsidP="00FD5AFF">
      <w:pPr>
        <w:pStyle w:val="subsection"/>
      </w:pPr>
      <w:r w:rsidRPr="0038709E">
        <w:tab/>
        <w:t>(4)</w:t>
      </w:r>
      <w:r w:rsidRPr="0038709E">
        <w:tab/>
        <w:t>This section applies despite any other law.</w:t>
      </w:r>
    </w:p>
    <w:p w14:paraId="1F596D1D" w14:textId="77777777" w:rsidR="00FD5AFF" w:rsidRPr="0038709E" w:rsidRDefault="00FD5AFF" w:rsidP="00FD5AFF">
      <w:pPr>
        <w:pStyle w:val="ActHead5"/>
      </w:pPr>
      <w:bookmarkStart w:id="463" w:name="_Toc220593481"/>
      <w:r w:rsidRPr="0038709E">
        <w:rPr>
          <w:rStyle w:val="CharSectno"/>
        </w:rPr>
        <w:t>285</w:t>
      </w:r>
      <w:r w:rsidRPr="0038709E">
        <w:t xml:space="preserve">  Liability of suppliers to linked credit providers, and of linked credit providers to suppliers</w:t>
      </w:r>
      <w:bookmarkEnd w:id="463"/>
    </w:p>
    <w:p w14:paraId="44BBBF16" w14:textId="77777777" w:rsidR="00FD5AFF" w:rsidRPr="0038709E" w:rsidRDefault="00FD5AFF" w:rsidP="00FD5AFF">
      <w:pPr>
        <w:pStyle w:val="subsection"/>
      </w:pPr>
      <w:r w:rsidRPr="0038709E">
        <w:tab/>
        <w:t>(1)</w:t>
      </w:r>
      <w:r w:rsidRPr="0038709E">
        <w:tab/>
        <w:t>If a linked credit provider and supplier are liable, under section</w:t>
      </w:r>
      <w:r w:rsidR="004F31B3" w:rsidRPr="0038709E">
        <w:t> </w:t>
      </w:r>
      <w:r w:rsidRPr="0038709E">
        <w:t>278, to a consumer who is a party to a linked credit contract:</w:t>
      </w:r>
    </w:p>
    <w:p w14:paraId="719E88C1" w14:textId="77777777" w:rsidR="00FD5AFF" w:rsidRPr="0038709E" w:rsidRDefault="00FD5AFF" w:rsidP="00FD5AFF">
      <w:pPr>
        <w:pStyle w:val="paragraph"/>
      </w:pPr>
      <w:r w:rsidRPr="0038709E">
        <w:tab/>
        <w:t>(a)</w:t>
      </w:r>
      <w:r w:rsidRPr="0038709E">
        <w:tab/>
        <w:t>if the liability relates to a supply of goods or services to which the linked credit contract relates—the supplier is liable to the credit provider for the amount of loss suffered by the credit provider, unless the supplier and credit provider otherwise agree; or</w:t>
      </w:r>
    </w:p>
    <w:p w14:paraId="69F1452E" w14:textId="77777777" w:rsidR="00FD5AFF" w:rsidRPr="0038709E" w:rsidRDefault="00FD5AFF" w:rsidP="00FD5AFF">
      <w:pPr>
        <w:pStyle w:val="paragraph"/>
      </w:pPr>
      <w:r w:rsidRPr="0038709E">
        <w:tab/>
        <w:t>(b)</w:t>
      </w:r>
      <w:r w:rsidRPr="0038709E">
        <w:tab/>
        <w:t>if the liability relates to the linked credit contract—the credit provider is liable to the supplier for the amount of loss suffered by the supplier, unless the supplier and credit provider otherwise agree.</w:t>
      </w:r>
    </w:p>
    <w:p w14:paraId="67F7D34B" w14:textId="77777777" w:rsidR="00FD5AFF" w:rsidRPr="0038709E" w:rsidRDefault="00FD5AFF" w:rsidP="00FD5AFF">
      <w:pPr>
        <w:pStyle w:val="subsection"/>
      </w:pPr>
      <w:r w:rsidRPr="0038709E">
        <w:tab/>
        <w:t>(2)</w:t>
      </w:r>
      <w:r w:rsidRPr="0038709E">
        <w:tab/>
        <w:t xml:space="preserve">The amount for which the supplier is liable under </w:t>
      </w:r>
      <w:r w:rsidR="004F31B3" w:rsidRPr="0038709E">
        <w:t>subsection (</w:t>
      </w:r>
      <w:r w:rsidRPr="0038709E">
        <w:t>1)(a) of this section is an amount not exceeding the sum of the following amounts:</w:t>
      </w:r>
    </w:p>
    <w:p w14:paraId="2971DF6E" w14:textId="77777777" w:rsidR="00FD5AFF" w:rsidRPr="0038709E" w:rsidRDefault="00FD5AFF" w:rsidP="00FD5AFF">
      <w:pPr>
        <w:pStyle w:val="paragraph"/>
      </w:pPr>
      <w:r w:rsidRPr="0038709E">
        <w:tab/>
        <w:t>(a)</w:t>
      </w:r>
      <w:r w:rsidRPr="0038709E">
        <w:tab/>
        <w:t>the maximum amount of the linked credit provider’s liability under section</w:t>
      </w:r>
      <w:r w:rsidR="004F31B3" w:rsidRPr="0038709E">
        <w:t> </w:t>
      </w:r>
      <w:r w:rsidRPr="0038709E">
        <w:t>281;</w:t>
      </w:r>
    </w:p>
    <w:p w14:paraId="10954A1E" w14:textId="77777777" w:rsidR="00FD5AFF" w:rsidRPr="0038709E" w:rsidRDefault="00FD5AFF" w:rsidP="00FD5AFF">
      <w:pPr>
        <w:pStyle w:val="paragraph"/>
      </w:pPr>
      <w:r w:rsidRPr="0038709E">
        <w:tab/>
        <w:t>(b)</w:t>
      </w:r>
      <w:r w:rsidRPr="0038709E">
        <w:tab/>
        <w:t>unless the court otherwise determines, the amount of costs (if any) reasonably incurred by the linked credit provider in defending the joint liability proceedings.</w:t>
      </w:r>
    </w:p>
    <w:p w14:paraId="4A491B7E" w14:textId="4060AE6A" w:rsidR="00FD5AFF" w:rsidRPr="0038709E" w:rsidRDefault="00FD5AFF" w:rsidP="00FD5AFF">
      <w:pPr>
        <w:pStyle w:val="ActHead5"/>
      </w:pPr>
      <w:bookmarkStart w:id="464" w:name="_Toc220593482"/>
      <w:r w:rsidRPr="0038709E">
        <w:rPr>
          <w:rStyle w:val="CharSectno"/>
        </w:rPr>
        <w:t>286</w:t>
      </w:r>
      <w:r w:rsidRPr="0038709E">
        <w:t xml:space="preserve">  Joint liability proceedings and recovery under </w:t>
      </w:r>
      <w:r w:rsidR="0093254F">
        <w:t>section 1</w:t>
      </w:r>
      <w:r w:rsidRPr="0038709E">
        <w:t>35 of the National Credit Code</w:t>
      </w:r>
      <w:bookmarkEnd w:id="464"/>
    </w:p>
    <w:p w14:paraId="71B08C42" w14:textId="77777777" w:rsidR="00FD5AFF" w:rsidRPr="0038709E" w:rsidRDefault="00FD5AFF" w:rsidP="00FD5AFF">
      <w:pPr>
        <w:pStyle w:val="subsection"/>
      </w:pPr>
      <w:r w:rsidRPr="0038709E">
        <w:tab/>
        <w:t>(1)</w:t>
      </w:r>
      <w:r w:rsidRPr="0038709E">
        <w:tab/>
        <w:t>If:</w:t>
      </w:r>
    </w:p>
    <w:p w14:paraId="1D01B7DD" w14:textId="77777777" w:rsidR="00FD5AFF" w:rsidRPr="0038709E" w:rsidRDefault="00FD5AFF" w:rsidP="00FD5AFF">
      <w:pPr>
        <w:pStyle w:val="paragraph"/>
      </w:pPr>
      <w:r w:rsidRPr="0038709E">
        <w:tab/>
        <w:t>(a)</w:t>
      </w:r>
      <w:r w:rsidRPr="0038709E">
        <w:tab/>
        <w:t>a consumer is seeking, in joint liability proceedings, to recover an amount under section</w:t>
      </w:r>
      <w:r w:rsidR="004F31B3" w:rsidRPr="0038709E">
        <w:t> </w:t>
      </w:r>
      <w:r w:rsidRPr="0038709E">
        <w:t>279 in relation to a contract for the supply of goods or services; and</w:t>
      </w:r>
    </w:p>
    <w:p w14:paraId="65F764BC" w14:textId="77777777" w:rsidR="00FD5AFF" w:rsidRPr="0038709E" w:rsidRDefault="00FD5AFF" w:rsidP="00FD5AFF">
      <w:pPr>
        <w:pStyle w:val="paragraph"/>
      </w:pPr>
      <w:r w:rsidRPr="0038709E">
        <w:tab/>
        <w:t>(b)</w:t>
      </w:r>
      <w:r w:rsidRPr="0038709E">
        <w:tab/>
        <w:t>the contract has been rescinded or discharged (whether under this Schedule or any other law); and</w:t>
      </w:r>
    </w:p>
    <w:p w14:paraId="5EE07D20" w14:textId="3E13705F" w:rsidR="00FD5AFF" w:rsidRPr="0038709E" w:rsidRDefault="00FD5AFF" w:rsidP="00FD5AFF">
      <w:pPr>
        <w:pStyle w:val="paragraph"/>
      </w:pPr>
      <w:r w:rsidRPr="0038709E">
        <w:tab/>
        <w:t>(c)</w:t>
      </w:r>
      <w:r w:rsidRPr="0038709E">
        <w:tab/>
        <w:t xml:space="preserve">as a result of the contract being rescinded or discharged, the consumer is entitled under </w:t>
      </w:r>
      <w:r w:rsidR="0093254F">
        <w:t>section 1</w:t>
      </w:r>
      <w:r w:rsidRPr="0038709E">
        <w:t>35 of the National Credit Code to terminate a linked credit contract; and</w:t>
      </w:r>
    </w:p>
    <w:p w14:paraId="652D25FD" w14:textId="77777777" w:rsidR="00FD5AFF" w:rsidRPr="0038709E" w:rsidRDefault="00FD5AFF" w:rsidP="00FD5AFF">
      <w:pPr>
        <w:pStyle w:val="paragraph"/>
      </w:pPr>
      <w:r w:rsidRPr="0038709E">
        <w:tab/>
        <w:t>(d)</w:t>
      </w:r>
      <w:r w:rsidRPr="0038709E">
        <w:tab/>
        <w:t>the consumer terminates the linked credit contract under that section;</w:t>
      </w:r>
    </w:p>
    <w:p w14:paraId="1017544C" w14:textId="1E22D3A6" w:rsidR="00FD5AFF" w:rsidRPr="0038709E" w:rsidRDefault="00FD5AFF" w:rsidP="00FD5AFF">
      <w:pPr>
        <w:pStyle w:val="subsection2"/>
      </w:pPr>
      <w:r w:rsidRPr="0038709E">
        <w:t xml:space="preserve">the following amounts may be recovered in the joint liability proceedings (to the extent that they have not been recovered under </w:t>
      </w:r>
      <w:r w:rsidR="0093254F">
        <w:t>section 1</w:t>
      </w:r>
      <w:r w:rsidRPr="0038709E">
        <w:t>35 of the National Credit Code):</w:t>
      </w:r>
    </w:p>
    <w:p w14:paraId="6A09A4F9" w14:textId="599F06DC" w:rsidR="00FD5AFF" w:rsidRPr="0038709E" w:rsidRDefault="00FD5AFF" w:rsidP="00FD5AFF">
      <w:pPr>
        <w:pStyle w:val="paragraph"/>
      </w:pPr>
      <w:r w:rsidRPr="0038709E">
        <w:tab/>
        <w:t>(e)</w:t>
      </w:r>
      <w:r w:rsidRPr="0038709E">
        <w:tab/>
        <w:t xml:space="preserve">any amount that the consumer is entitled under </w:t>
      </w:r>
      <w:r w:rsidR="0093254F">
        <w:t>section 1</w:t>
      </w:r>
      <w:r w:rsidRPr="0038709E">
        <w:t>35 of the National Credit Code to recover from the credit provider under the linked credit contract;</w:t>
      </w:r>
    </w:p>
    <w:p w14:paraId="0F0ADB99" w14:textId="0804A32B" w:rsidR="00FD5AFF" w:rsidRPr="0038709E" w:rsidRDefault="00FD5AFF" w:rsidP="00FD5AFF">
      <w:pPr>
        <w:pStyle w:val="paragraph"/>
      </w:pPr>
      <w:r w:rsidRPr="0038709E">
        <w:tab/>
        <w:t>(f)</w:t>
      </w:r>
      <w:r w:rsidRPr="0038709E">
        <w:tab/>
        <w:t xml:space="preserve">any amount that the credit provider is entitled under </w:t>
      </w:r>
      <w:r w:rsidR="0093254F">
        <w:t>section 1</w:t>
      </w:r>
      <w:r w:rsidRPr="0038709E">
        <w:t>35 of the National Credit Code to recover from:</w:t>
      </w:r>
    </w:p>
    <w:p w14:paraId="2E9728B7" w14:textId="77777777" w:rsidR="00FD5AFF" w:rsidRPr="0038709E" w:rsidRDefault="00FD5AFF" w:rsidP="00FD5AFF">
      <w:pPr>
        <w:pStyle w:val="paragraphsub"/>
      </w:pPr>
      <w:r w:rsidRPr="0038709E">
        <w:tab/>
        <w:t>(i)</w:t>
      </w:r>
      <w:r w:rsidRPr="0038709E">
        <w:tab/>
        <w:t>the consumer; or</w:t>
      </w:r>
    </w:p>
    <w:p w14:paraId="7801CDCB" w14:textId="77777777" w:rsidR="00FD5AFF" w:rsidRPr="0038709E" w:rsidRDefault="00FD5AFF" w:rsidP="00FD5AFF">
      <w:pPr>
        <w:pStyle w:val="paragraphsub"/>
      </w:pPr>
      <w:r w:rsidRPr="0038709E">
        <w:tab/>
        <w:t>(ii)</w:t>
      </w:r>
      <w:r w:rsidRPr="0038709E">
        <w:tab/>
        <w:t>if the supplier under the contract for the supply of goods or services is a party to the joint liability proceedings—the supplier.</w:t>
      </w:r>
    </w:p>
    <w:p w14:paraId="7840D25D" w14:textId="1FC2A2A2" w:rsidR="00FD5AFF" w:rsidRPr="0038709E" w:rsidRDefault="00FD5AFF" w:rsidP="00FD5AFF">
      <w:pPr>
        <w:pStyle w:val="subsection"/>
      </w:pPr>
      <w:r w:rsidRPr="0038709E">
        <w:tab/>
        <w:t>(2)</w:t>
      </w:r>
      <w:r w:rsidRPr="0038709E">
        <w:tab/>
        <w:t xml:space="preserve">An amount that is recovered under </w:t>
      </w:r>
      <w:r w:rsidR="004F31B3" w:rsidRPr="0038709E">
        <w:t>subsection (</w:t>
      </w:r>
      <w:r w:rsidRPr="0038709E">
        <w:t xml:space="preserve">1) ceases to be recoverable under </w:t>
      </w:r>
      <w:r w:rsidR="0093254F">
        <w:t>section 1</w:t>
      </w:r>
      <w:r w:rsidRPr="0038709E">
        <w:t>35 of the National Credit Code.</w:t>
      </w:r>
    </w:p>
    <w:p w14:paraId="69D33018" w14:textId="2DF72533" w:rsidR="00FD5AFF" w:rsidRPr="0038709E" w:rsidRDefault="009C2DBD" w:rsidP="005A76C3">
      <w:pPr>
        <w:pStyle w:val="ActHead4"/>
        <w:pageBreakBefore/>
      </w:pPr>
      <w:bookmarkStart w:id="465" w:name="_Toc220593483"/>
      <w:r w:rsidRPr="0038709E">
        <w:rPr>
          <w:rStyle w:val="CharSubdNo"/>
        </w:rPr>
        <w:t>Division 2</w:t>
      </w:r>
      <w:r w:rsidR="00FD5AFF" w:rsidRPr="0038709E">
        <w:t>—</w:t>
      </w:r>
      <w:r w:rsidR="00FD5AFF" w:rsidRPr="0038709E">
        <w:rPr>
          <w:rStyle w:val="CharSubdText"/>
        </w:rPr>
        <w:t>Non</w:t>
      </w:r>
      <w:r w:rsidR="0093254F">
        <w:rPr>
          <w:rStyle w:val="CharSubdText"/>
        </w:rPr>
        <w:noBreakHyphen/>
      </w:r>
      <w:r w:rsidR="00FD5AFF" w:rsidRPr="0038709E">
        <w:rPr>
          <w:rStyle w:val="CharSubdText"/>
        </w:rPr>
        <w:t>linked credit contracts</w:t>
      </w:r>
      <w:bookmarkEnd w:id="465"/>
    </w:p>
    <w:p w14:paraId="65E901BA" w14:textId="756B48A5" w:rsidR="00FD5AFF" w:rsidRPr="0038709E" w:rsidRDefault="00FD5AFF" w:rsidP="00FD5AFF">
      <w:pPr>
        <w:pStyle w:val="ActHead5"/>
      </w:pPr>
      <w:bookmarkStart w:id="466" w:name="_Toc220593484"/>
      <w:r w:rsidRPr="0038709E">
        <w:rPr>
          <w:rStyle w:val="CharSectno"/>
        </w:rPr>
        <w:t>287</w:t>
      </w:r>
      <w:r w:rsidRPr="0038709E">
        <w:t xml:space="preserve">  Liability of suppliers and credit providers relating to non</w:t>
      </w:r>
      <w:r w:rsidR="0093254F">
        <w:noBreakHyphen/>
      </w:r>
      <w:r w:rsidRPr="0038709E">
        <w:t>linked credit contracts</w:t>
      </w:r>
      <w:bookmarkEnd w:id="466"/>
    </w:p>
    <w:p w14:paraId="36F423D3" w14:textId="7A3C8322" w:rsidR="00FD5AFF" w:rsidRPr="0038709E" w:rsidRDefault="00FD5AFF" w:rsidP="00FD5AFF">
      <w:pPr>
        <w:pStyle w:val="subsection"/>
      </w:pPr>
      <w:r w:rsidRPr="0038709E">
        <w:tab/>
        <w:t>(1)</w:t>
      </w:r>
      <w:r w:rsidRPr="0038709E">
        <w:tab/>
        <w:t>If a consumer who is a party to a non</w:t>
      </w:r>
      <w:r w:rsidR="0093254F">
        <w:noBreakHyphen/>
      </w:r>
      <w:r w:rsidRPr="0038709E">
        <w:t>linked credit contract suffers loss or damage as a result of a failure to comply with a guarantee that applies, under section</w:t>
      </w:r>
      <w:r w:rsidR="004F31B3" w:rsidRPr="0038709E">
        <w:t> </w:t>
      </w:r>
      <w:r w:rsidRPr="0038709E">
        <w:t>54, 55, 56, 57, 60, 61 or 62, in relation to a supply to which the contract relates, the credit provider who is a party to the contract is not under any liability to the consumer for the amount of the loss or damage.</w:t>
      </w:r>
    </w:p>
    <w:p w14:paraId="4F0F14AB" w14:textId="77777777" w:rsidR="00FD5AFF" w:rsidRPr="0038709E" w:rsidRDefault="00FD5AFF" w:rsidP="00FD5AFF">
      <w:pPr>
        <w:pStyle w:val="subsection"/>
      </w:pPr>
      <w:r w:rsidRPr="0038709E">
        <w:tab/>
        <w:t>(2)</w:t>
      </w:r>
      <w:r w:rsidRPr="0038709E">
        <w:tab/>
      </w:r>
      <w:r w:rsidR="004F31B3" w:rsidRPr="0038709E">
        <w:t>Subsection (</w:t>
      </w:r>
      <w:r w:rsidRPr="0038709E">
        <w:t>1) does not prevent the consumer from recovering that amount by action against the supplier of the goods or services to which the contract relates.</w:t>
      </w:r>
    </w:p>
    <w:p w14:paraId="1098B4BF" w14:textId="75B8D90B" w:rsidR="00FD5AFF" w:rsidRPr="0038709E" w:rsidRDefault="00FD5AFF" w:rsidP="00FD5AFF">
      <w:pPr>
        <w:pStyle w:val="subsection"/>
      </w:pPr>
      <w:r w:rsidRPr="0038709E">
        <w:tab/>
        <w:t>(3)</w:t>
      </w:r>
      <w:r w:rsidRPr="0038709E">
        <w:tab/>
        <w:t>If a consumer who is a party to a non</w:t>
      </w:r>
      <w:r w:rsidR="0093254F">
        <w:noBreakHyphen/>
      </w:r>
      <w:r w:rsidRPr="0038709E">
        <w:t xml:space="preserve">linked credit contract suffers loss or damage as a result of a breach of a warranty that is implied in the contract by </w:t>
      </w:r>
      <w:r w:rsidR="0093254F">
        <w:t>section 1</w:t>
      </w:r>
      <w:r w:rsidRPr="0038709E">
        <w:t xml:space="preserve">2ED of the </w:t>
      </w:r>
      <w:r w:rsidRPr="0038709E">
        <w:rPr>
          <w:i/>
        </w:rPr>
        <w:t>Australian Securities and Investments Commission Act 2001</w:t>
      </w:r>
      <w:r w:rsidRPr="0038709E">
        <w:t>, the supplier of the goods or services to which the contract relates is not under any liability to the consumer for the amount of the loss or damage.</w:t>
      </w:r>
    </w:p>
    <w:p w14:paraId="4D5AC7F2" w14:textId="77777777" w:rsidR="00FD5AFF" w:rsidRPr="0038709E" w:rsidRDefault="00FD5AFF" w:rsidP="00FD5AFF">
      <w:pPr>
        <w:pStyle w:val="subsection"/>
      </w:pPr>
      <w:r w:rsidRPr="0038709E">
        <w:tab/>
        <w:t>(4)</w:t>
      </w:r>
      <w:r w:rsidRPr="0038709E">
        <w:tab/>
      </w:r>
      <w:r w:rsidR="004F31B3" w:rsidRPr="0038709E">
        <w:t>Subsection (</w:t>
      </w:r>
      <w:r w:rsidRPr="0038709E">
        <w:t>3) does not prevent the consumer from recovering that amount by action against the credit provider who is a party to the contract.</w:t>
      </w:r>
    </w:p>
    <w:p w14:paraId="2EB57079" w14:textId="13AA54BB" w:rsidR="00FD5AFF" w:rsidRPr="0038709E" w:rsidRDefault="00FD5AFF" w:rsidP="00FD5AFF">
      <w:pPr>
        <w:pStyle w:val="subsection"/>
      </w:pPr>
      <w:r w:rsidRPr="0038709E">
        <w:tab/>
        <w:t>(5)</w:t>
      </w:r>
      <w:r w:rsidRPr="0038709E">
        <w:tab/>
        <w:t xml:space="preserve">A </w:t>
      </w:r>
      <w:r w:rsidRPr="0038709E">
        <w:rPr>
          <w:b/>
          <w:i/>
        </w:rPr>
        <w:t>non</w:t>
      </w:r>
      <w:r w:rsidR="0093254F">
        <w:rPr>
          <w:b/>
          <w:i/>
        </w:rPr>
        <w:noBreakHyphen/>
      </w:r>
      <w:r w:rsidRPr="0038709E">
        <w:rPr>
          <w:b/>
          <w:i/>
        </w:rPr>
        <w:t>linked credit contract</w:t>
      </w:r>
      <w:r w:rsidRPr="0038709E">
        <w:t xml:space="preserve"> is a contract that a consumer enters into with a credit provider for the provision of credit in relation to:</w:t>
      </w:r>
    </w:p>
    <w:p w14:paraId="01A89878" w14:textId="64919F0C" w:rsidR="00FD5AFF" w:rsidRPr="0038709E" w:rsidRDefault="00FD5AFF" w:rsidP="00FD5AFF">
      <w:pPr>
        <w:pStyle w:val="paragraph"/>
      </w:pPr>
      <w:r w:rsidRPr="0038709E">
        <w:tab/>
        <w:t>(a)</w:t>
      </w:r>
      <w:r w:rsidRPr="0038709E">
        <w:tab/>
        <w:t>the supply by way of sale, lease, hire or hire</w:t>
      </w:r>
      <w:r w:rsidR="0093254F">
        <w:noBreakHyphen/>
      </w:r>
      <w:r w:rsidRPr="0038709E">
        <w:t>purchase of goods to the consumer where:</w:t>
      </w:r>
    </w:p>
    <w:p w14:paraId="3BEDE426" w14:textId="77777777" w:rsidR="00FD5AFF" w:rsidRPr="0038709E" w:rsidRDefault="00FD5AFF" w:rsidP="00FD5AFF">
      <w:pPr>
        <w:pStyle w:val="paragraphsub"/>
      </w:pPr>
      <w:r w:rsidRPr="0038709E">
        <w:tab/>
        <w:t>(i)</w:t>
      </w:r>
      <w:r w:rsidRPr="0038709E">
        <w:tab/>
        <w:t xml:space="preserve">a person (the </w:t>
      </w:r>
      <w:r w:rsidRPr="0038709E">
        <w:rPr>
          <w:b/>
          <w:i/>
        </w:rPr>
        <w:t>supplier</w:t>
      </w:r>
      <w:r w:rsidRPr="0038709E">
        <w:t>) supplies the goods, or the causes the goods to be supplied, to the credit provider; and</w:t>
      </w:r>
    </w:p>
    <w:p w14:paraId="30565442" w14:textId="77777777" w:rsidR="00FD5AFF" w:rsidRPr="0038709E" w:rsidRDefault="00FD5AFF" w:rsidP="00FD5AFF">
      <w:pPr>
        <w:pStyle w:val="paragraphsub"/>
      </w:pPr>
      <w:r w:rsidRPr="0038709E">
        <w:tab/>
        <w:t>(ii)</w:t>
      </w:r>
      <w:r w:rsidRPr="0038709E">
        <w:tab/>
        <w:t>the credit provider is not a linked credit provider of the supplier; and</w:t>
      </w:r>
    </w:p>
    <w:p w14:paraId="7AEB2DBB" w14:textId="77777777" w:rsidR="00FD5AFF" w:rsidRPr="0038709E" w:rsidRDefault="00FD5AFF" w:rsidP="00FD5AFF">
      <w:pPr>
        <w:pStyle w:val="paragraphsub"/>
      </w:pPr>
      <w:r w:rsidRPr="0038709E">
        <w:tab/>
        <w:t>(iii)</w:t>
      </w:r>
      <w:r w:rsidRPr="0038709E">
        <w:tab/>
        <w:t>prior negotiations or arrangements in relation to the acquisition of the goods were conducted or made with the consumer by or on behalf of the supplier; and</w:t>
      </w:r>
    </w:p>
    <w:p w14:paraId="2B466342" w14:textId="77777777" w:rsidR="00FD5AFF" w:rsidRPr="0038709E" w:rsidRDefault="00FD5AFF" w:rsidP="00FD5AFF">
      <w:pPr>
        <w:pStyle w:val="paragraphsub"/>
      </w:pPr>
      <w:r w:rsidRPr="0038709E">
        <w:tab/>
        <w:t>(iv)</w:t>
      </w:r>
      <w:r w:rsidRPr="0038709E">
        <w:tab/>
        <w:t>the credit provider did not take physical possession of the goods before they were delivered to the consumer; or</w:t>
      </w:r>
    </w:p>
    <w:p w14:paraId="465AAC6C" w14:textId="77777777" w:rsidR="00FD5AFF" w:rsidRPr="0038709E" w:rsidRDefault="00FD5AFF" w:rsidP="00FD5AFF">
      <w:pPr>
        <w:pStyle w:val="paragraph"/>
      </w:pPr>
      <w:r w:rsidRPr="0038709E">
        <w:tab/>
        <w:t>(b)</w:t>
      </w:r>
      <w:r w:rsidRPr="0038709E">
        <w:tab/>
        <w:t>the supply of services to the consumer by a person in relation to whom the credit provider is not a linked credit provider.</w:t>
      </w:r>
    </w:p>
    <w:p w14:paraId="1F959616" w14:textId="1997BFC5" w:rsidR="0076723E" w:rsidRPr="0038709E" w:rsidRDefault="00E74EA0" w:rsidP="00910F9A">
      <w:pPr>
        <w:pStyle w:val="ActHead2"/>
        <w:pageBreakBefore/>
      </w:pPr>
      <w:bookmarkStart w:id="467" w:name="_Toc220593485"/>
      <w:r w:rsidRPr="0038709E">
        <w:rPr>
          <w:rStyle w:val="CharPartNo"/>
        </w:rPr>
        <w:t>Chapter 6</w:t>
      </w:r>
      <w:r w:rsidR="0076723E" w:rsidRPr="0038709E">
        <w:t>—</w:t>
      </w:r>
      <w:r w:rsidR="0076723E" w:rsidRPr="0038709E">
        <w:rPr>
          <w:rStyle w:val="CharPartText"/>
        </w:rPr>
        <w:t>Application and transitional provisions</w:t>
      </w:r>
      <w:bookmarkEnd w:id="467"/>
    </w:p>
    <w:p w14:paraId="48AB7E38" w14:textId="77777777" w:rsidR="0076723E" w:rsidRPr="0038709E" w:rsidRDefault="0076723E" w:rsidP="00910F9A">
      <w:pPr>
        <w:pStyle w:val="ActHead3"/>
      </w:pPr>
      <w:bookmarkStart w:id="468" w:name="_Toc220593486"/>
      <w:r w:rsidRPr="0038709E">
        <w:rPr>
          <w:rStyle w:val="CharDivNo"/>
        </w:rPr>
        <w:t>Part</w:t>
      </w:r>
      <w:r w:rsidR="004F31B3" w:rsidRPr="0038709E">
        <w:rPr>
          <w:rStyle w:val="CharDivNo"/>
        </w:rPr>
        <w:t> </w:t>
      </w:r>
      <w:r w:rsidRPr="0038709E">
        <w:rPr>
          <w:rStyle w:val="CharDivNo"/>
        </w:rPr>
        <w:t>1</w:t>
      </w:r>
      <w:r w:rsidRPr="0038709E">
        <w:t>—</w:t>
      </w:r>
      <w:r w:rsidRPr="0038709E">
        <w:rPr>
          <w:rStyle w:val="CharDivText"/>
        </w:rPr>
        <w:t>Application and transitional provisions relating to the Consumer Credit Legislation Amendment (Enhancements) Act 2012</w:t>
      </w:r>
      <w:bookmarkEnd w:id="468"/>
    </w:p>
    <w:p w14:paraId="7615F4F8" w14:textId="77777777" w:rsidR="0076723E" w:rsidRPr="0038709E" w:rsidRDefault="0076723E" w:rsidP="0076723E">
      <w:pPr>
        <w:pStyle w:val="Header"/>
      </w:pPr>
      <w:r w:rsidRPr="0038709E">
        <w:rPr>
          <w:rStyle w:val="CharSubdNo"/>
        </w:rPr>
        <w:t xml:space="preserve"> </w:t>
      </w:r>
      <w:r w:rsidRPr="0038709E">
        <w:rPr>
          <w:rStyle w:val="CharSubdText"/>
        </w:rPr>
        <w:t xml:space="preserve"> </w:t>
      </w:r>
    </w:p>
    <w:p w14:paraId="4363CB00" w14:textId="3862CD0A" w:rsidR="0076723E" w:rsidRPr="0038709E" w:rsidRDefault="0076723E" w:rsidP="00910F9A">
      <w:pPr>
        <w:pStyle w:val="ActHead5"/>
      </w:pPr>
      <w:bookmarkStart w:id="469" w:name="_Toc220593487"/>
      <w:r w:rsidRPr="0038709E">
        <w:rPr>
          <w:rStyle w:val="CharSectno"/>
        </w:rPr>
        <w:t>288</w:t>
      </w:r>
      <w:r w:rsidRPr="0038709E">
        <w:t xml:space="preserve">  Application of amendments relating to lay</w:t>
      </w:r>
      <w:r w:rsidR="0093254F">
        <w:noBreakHyphen/>
      </w:r>
      <w:r w:rsidRPr="0038709E">
        <w:t>by agreements</w:t>
      </w:r>
      <w:bookmarkEnd w:id="469"/>
    </w:p>
    <w:p w14:paraId="666F910B" w14:textId="72ADD82E" w:rsidR="0076723E" w:rsidRPr="0038709E" w:rsidRDefault="00910F9A" w:rsidP="00910F9A">
      <w:pPr>
        <w:pStyle w:val="subsection"/>
      </w:pPr>
      <w:r w:rsidRPr="0038709E">
        <w:tab/>
      </w:r>
      <w:r w:rsidRPr="0038709E">
        <w:tab/>
      </w:r>
      <w:r w:rsidR="0076723E" w:rsidRPr="0038709E">
        <w:t xml:space="preserve">The amendments made by </w:t>
      </w:r>
      <w:r w:rsidR="0093254F">
        <w:t>items 1</w:t>
      </w:r>
      <w:r w:rsidR="0076723E" w:rsidRPr="0038709E">
        <w:t xml:space="preserve"> to 8 and 10 to 15 of Schedule</w:t>
      </w:r>
      <w:r w:rsidR="004F31B3" w:rsidRPr="0038709E">
        <w:t> </w:t>
      </w:r>
      <w:r w:rsidR="0076723E" w:rsidRPr="0038709E">
        <w:t xml:space="preserve">7 to the </w:t>
      </w:r>
      <w:r w:rsidR="0076723E" w:rsidRPr="0038709E">
        <w:rPr>
          <w:i/>
        </w:rPr>
        <w:t xml:space="preserve">Consumer Credit Legislation Amendment (Enhancements) Act 2012 </w:t>
      </w:r>
      <w:r w:rsidR="0076723E" w:rsidRPr="0038709E">
        <w:t>apply to lay</w:t>
      </w:r>
      <w:r w:rsidR="0093254F">
        <w:noBreakHyphen/>
      </w:r>
      <w:r w:rsidR="0076723E" w:rsidRPr="0038709E">
        <w:t>by agreements entered into on or after the commencement of those items.</w:t>
      </w:r>
    </w:p>
    <w:p w14:paraId="611C4F3A" w14:textId="77777777" w:rsidR="0076723E" w:rsidRPr="0038709E" w:rsidRDefault="0076723E" w:rsidP="00910F9A">
      <w:pPr>
        <w:pStyle w:val="ActHead5"/>
      </w:pPr>
      <w:bookmarkStart w:id="470" w:name="_Toc220593488"/>
      <w:r w:rsidRPr="0038709E">
        <w:rPr>
          <w:rStyle w:val="CharSectno"/>
        </w:rPr>
        <w:t>289</w:t>
      </w:r>
      <w:r w:rsidRPr="0038709E">
        <w:t xml:space="preserve">  Application of amendment relating to repairs</w:t>
      </w:r>
      <w:bookmarkEnd w:id="470"/>
    </w:p>
    <w:p w14:paraId="1618440E" w14:textId="3DA185C5" w:rsidR="0076723E" w:rsidRPr="0038709E" w:rsidRDefault="00910F9A" w:rsidP="00910F9A">
      <w:pPr>
        <w:pStyle w:val="subsection"/>
      </w:pPr>
      <w:r w:rsidRPr="0038709E">
        <w:tab/>
      </w:r>
      <w:r w:rsidRPr="0038709E">
        <w:tab/>
      </w:r>
      <w:r w:rsidR="0076723E" w:rsidRPr="0038709E">
        <w:t xml:space="preserve">The amendment made by </w:t>
      </w:r>
      <w:r w:rsidR="00E74EA0" w:rsidRPr="0038709E">
        <w:t>item 9</w:t>
      </w:r>
      <w:r w:rsidR="0076723E" w:rsidRPr="0038709E">
        <w:t xml:space="preserve"> of Schedule</w:t>
      </w:r>
      <w:r w:rsidR="004F31B3" w:rsidRPr="0038709E">
        <w:t> </w:t>
      </w:r>
      <w:r w:rsidR="0076723E" w:rsidRPr="0038709E">
        <w:t xml:space="preserve">7 to the </w:t>
      </w:r>
      <w:r w:rsidR="0076723E" w:rsidRPr="0038709E">
        <w:rPr>
          <w:i/>
        </w:rPr>
        <w:t>Consumer Credit Legislation Amendment (Enhancements) Act 2012</w:t>
      </w:r>
      <w:r w:rsidR="0076723E" w:rsidRPr="0038709E">
        <w:t xml:space="preserve"> applies to notices to be given in relation to the repair of goods accepted on or after the commencement of that item.</w:t>
      </w:r>
    </w:p>
    <w:p w14:paraId="3BF79AB6" w14:textId="77777777" w:rsidR="0076723E" w:rsidRPr="0038709E" w:rsidRDefault="0076723E" w:rsidP="00910F9A">
      <w:pPr>
        <w:pStyle w:val="ActHead5"/>
      </w:pPr>
      <w:bookmarkStart w:id="471" w:name="_Toc220593489"/>
      <w:r w:rsidRPr="0038709E">
        <w:rPr>
          <w:rStyle w:val="CharSectno"/>
        </w:rPr>
        <w:t>290</w:t>
      </w:r>
      <w:r w:rsidRPr="0038709E">
        <w:t xml:space="preserve">  Saving of regulations relating to repairs</w:t>
      </w:r>
      <w:bookmarkEnd w:id="471"/>
    </w:p>
    <w:p w14:paraId="24F718DA" w14:textId="69E65F53" w:rsidR="0076723E" w:rsidRPr="0038709E" w:rsidRDefault="00910F9A" w:rsidP="00910F9A">
      <w:pPr>
        <w:pStyle w:val="subsection"/>
      </w:pPr>
      <w:r w:rsidRPr="0038709E">
        <w:tab/>
      </w:r>
      <w:r w:rsidRPr="0038709E">
        <w:tab/>
      </w:r>
      <w:r w:rsidR="0076723E" w:rsidRPr="0038709E">
        <w:t xml:space="preserve">Despite the amendment made to </w:t>
      </w:r>
      <w:r w:rsidR="00E74EA0" w:rsidRPr="0038709E">
        <w:t>sub</w:t>
      </w:r>
      <w:r w:rsidR="0093254F">
        <w:t>section 1</w:t>
      </w:r>
      <w:r w:rsidR="0076723E" w:rsidRPr="0038709E">
        <w:t xml:space="preserve">03(1) of </w:t>
      </w:r>
      <w:r w:rsidR="00E74EA0" w:rsidRPr="0038709E">
        <w:t>Schedule 2</w:t>
      </w:r>
      <w:r w:rsidR="0076723E" w:rsidRPr="0038709E">
        <w:t xml:space="preserve"> to the </w:t>
      </w:r>
      <w:r w:rsidR="0076723E" w:rsidRPr="0038709E">
        <w:rPr>
          <w:i/>
        </w:rPr>
        <w:t>Competition and Consumer Act 2010</w:t>
      </w:r>
      <w:r w:rsidR="0076723E" w:rsidRPr="0038709E">
        <w:t xml:space="preserve"> by </w:t>
      </w:r>
      <w:r w:rsidR="00E74EA0" w:rsidRPr="0038709E">
        <w:t>item 9</w:t>
      </w:r>
      <w:r w:rsidR="0076723E" w:rsidRPr="0038709E">
        <w:t xml:space="preserve"> of Schedule</w:t>
      </w:r>
      <w:r w:rsidR="004F31B3" w:rsidRPr="0038709E">
        <w:t> </w:t>
      </w:r>
      <w:r w:rsidR="0076723E" w:rsidRPr="0038709E">
        <w:t xml:space="preserve">7 to the </w:t>
      </w:r>
      <w:r w:rsidR="0076723E" w:rsidRPr="0038709E">
        <w:rPr>
          <w:i/>
        </w:rPr>
        <w:t>Consumer Credit Legislation Amendment (Enhancements) Act 2012</w:t>
      </w:r>
      <w:r w:rsidR="0076723E" w:rsidRPr="0038709E">
        <w:t>, regulations that:</w:t>
      </w:r>
    </w:p>
    <w:p w14:paraId="368129C7" w14:textId="77777777" w:rsidR="0076723E" w:rsidRPr="0038709E" w:rsidRDefault="0076723E" w:rsidP="0076723E">
      <w:pPr>
        <w:pStyle w:val="paragraph"/>
      </w:pPr>
      <w:r w:rsidRPr="0038709E">
        <w:tab/>
        <w:t>(a)</w:t>
      </w:r>
      <w:r w:rsidRPr="0038709E">
        <w:tab/>
        <w:t>were made for the purposes of that subsection; and</w:t>
      </w:r>
    </w:p>
    <w:p w14:paraId="142C952E" w14:textId="77777777" w:rsidR="0076723E" w:rsidRPr="0038709E" w:rsidRDefault="0076723E" w:rsidP="0076723E">
      <w:pPr>
        <w:pStyle w:val="paragraph"/>
      </w:pPr>
      <w:r w:rsidRPr="0038709E">
        <w:tab/>
        <w:t>(b)</w:t>
      </w:r>
      <w:r w:rsidRPr="0038709E">
        <w:tab/>
        <w:t>were in force immediately before the commencement of that item;</w:t>
      </w:r>
    </w:p>
    <w:p w14:paraId="0D63D00B" w14:textId="77777777" w:rsidR="003F2D56" w:rsidRPr="0038709E" w:rsidRDefault="0076723E" w:rsidP="00F027EE">
      <w:pPr>
        <w:pStyle w:val="subsection2"/>
      </w:pPr>
      <w:r w:rsidRPr="0038709E">
        <w:t>continue in force (and may be dealt with) as if they were made for the purposes of that subsection as amended by that item.</w:t>
      </w:r>
    </w:p>
    <w:p w14:paraId="4930F0AA" w14:textId="77777777" w:rsidR="003F2D56" w:rsidRPr="0038709E" w:rsidRDefault="003F2D56" w:rsidP="00972B52">
      <w:pPr>
        <w:pStyle w:val="ActHead3"/>
        <w:pageBreakBefore/>
      </w:pPr>
      <w:bookmarkStart w:id="472" w:name="_Toc220593490"/>
      <w:r w:rsidRPr="0038709E">
        <w:rPr>
          <w:rStyle w:val="CharDivNo"/>
        </w:rPr>
        <w:t>Part</w:t>
      </w:r>
      <w:r w:rsidR="004F31B3" w:rsidRPr="0038709E">
        <w:rPr>
          <w:rStyle w:val="CharDivNo"/>
        </w:rPr>
        <w:t> </w:t>
      </w:r>
      <w:r w:rsidRPr="0038709E">
        <w:rPr>
          <w:rStyle w:val="CharDivNo"/>
        </w:rPr>
        <w:t>1A</w:t>
      </w:r>
      <w:r w:rsidRPr="0038709E">
        <w:t>—</w:t>
      </w:r>
      <w:r w:rsidRPr="0038709E">
        <w:rPr>
          <w:rStyle w:val="CharDivText"/>
        </w:rPr>
        <w:t>Application provision relating to the Treasury Legislation Amendment (Small Business and Unfair Contract Terms) Act 2015</w:t>
      </w:r>
      <w:bookmarkEnd w:id="472"/>
    </w:p>
    <w:p w14:paraId="758D8C36" w14:textId="77777777" w:rsidR="00054C9F" w:rsidRPr="0038709E" w:rsidRDefault="00054C9F" w:rsidP="00054C9F">
      <w:pPr>
        <w:pStyle w:val="Header"/>
      </w:pPr>
      <w:r w:rsidRPr="0038709E">
        <w:rPr>
          <w:rStyle w:val="CharSubdNo"/>
        </w:rPr>
        <w:t xml:space="preserve"> </w:t>
      </w:r>
      <w:r w:rsidRPr="0038709E">
        <w:rPr>
          <w:rStyle w:val="CharSubdText"/>
        </w:rPr>
        <w:t xml:space="preserve"> </w:t>
      </w:r>
    </w:p>
    <w:p w14:paraId="5248E761" w14:textId="77777777" w:rsidR="003F2D56" w:rsidRPr="0038709E" w:rsidRDefault="003F2D56" w:rsidP="003F2D56">
      <w:pPr>
        <w:pStyle w:val="ActHead5"/>
      </w:pPr>
      <w:bookmarkStart w:id="473" w:name="_Toc220593491"/>
      <w:r w:rsidRPr="0038709E">
        <w:rPr>
          <w:rStyle w:val="CharSectno"/>
        </w:rPr>
        <w:t>290A</w:t>
      </w:r>
      <w:r w:rsidRPr="0038709E">
        <w:t xml:space="preserve">  Application</w:t>
      </w:r>
      <w:bookmarkEnd w:id="473"/>
    </w:p>
    <w:p w14:paraId="51E16681" w14:textId="77777777" w:rsidR="003F2D56" w:rsidRPr="0038709E" w:rsidRDefault="003F2D56" w:rsidP="003F2D56">
      <w:pPr>
        <w:pStyle w:val="subsection"/>
      </w:pPr>
      <w:r w:rsidRPr="0038709E">
        <w:tab/>
        <w:t>(1)</w:t>
      </w:r>
      <w:r w:rsidRPr="0038709E">
        <w:tab/>
        <w:t>The amendments made by Schedule</w:t>
      </w:r>
      <w:r w:rsidR="004F31B3" w:rsidRPr="0038709E">
        <w:t> </w:t>
      </w:r>
      <w:r w:rsidRPr="0038709E">
        <w:t xml:space="preserve">1 to the </w:t>
      </w:r>
      <w:r w:rsidRPr="0038709E">
        <w:rPr>
          <w:i/>
        </w:rPr>
        <w:t xml:space="preserve">Treasury Legislation Amendment (Small Business and Unfair Contract Terms) Act 2015 </w:t>
      </w:r>
      <w:r w:rsidRPr="0038709E">
        <w:t>apply in relation to a contract entered into on or after the commencement of that Schedule.</w:t>
      </w:r>
    </w:p>
    <w:p w14:paraId="4F263CC7" w14:textId="77777777" w:rsidR="003F2D56" w:rsidRPr="0038709E" w:rsidRDefault="003F2D56" w:rsidP="003F2D56">
      <w:pPr>
        <w:pStyle w:val="subsection"/>
      </w:pPr>
      <w:r w:rsidRPr="0038709E">
        <w:tab/>
        <w:t>(2)</w:t>
      </w:r>
      <w:r w:rsidRPr="0038709E">
        <w:tab/>
        <w:t>The amendments do not apply to a contract entered into before the commencement of that Schedule. However:</w:t>
      </w:r>
    </w:p>
    <w:p w14:paraId="08F676F0" w14:textId="77777777" w:rsidR="003F2D56" w:rsidRPr="0038709E" w:rsidRDefault="003F2D56" w:rsidP="003F2D56">
      <w:pPr>
        <w:pStyle w:val="paragraph"/>
      </w:pPr>
      <w:r w:rsidRPr="0038709E">
        <w:tab/>
        <w:t>(a)</w:t>
      </w:r>
      <w:r w:rsidRPr="0038709E">
        <w:tab/>
        <w:t xml:space="preserve">if the contract is renewed on or after that commencement—the amendments apply to the contract as renewed, on and from the day (the </w:t>
      </w:r>
      <w:r w:rsidRPr="0038709E">
        <w:rPr>
          <w:b/>
          <w:i/>
        </w:rPr>
        <w:t>renewal day</w:t>
      </w:r>
      <w:r w:rsidRPr="0038709E">
        <w:t>) on which the renewal takes effect, in relation to conduct that occurs on or after the renewal day; or</w:t>
      </w:r>
    </w:p>
    <w:p w14:paraId="723D8417" w14:textId="77777777" w:rsidR="003F2D56" w:rsidRPr="0038709E" w:rsidRDefault="003F2D56" w:rsidP="003F2D56">
      <w:pPr>
        <w:pStyle w:val="paragraph"/>
      </w:pPr>
      <w:r w:rsidRPr="0038709E">
        <w:tab/>
        <w:t>(b)</w:t>
      </w:r>
      <w:r w:rsidRPr="0038709E">
        <w:tab/>
        <w:t xml:space="preserve">if a term of the contract is varied on or after that commencement and </w:t>
      </w:r>
      <w:r w:rsidR="004F31B3" w:rsidRPr="0038709E">
        <w:t>paragraph (</w:t>
      </w:r>
      <w:r w:rsidRPr="0038709E">
        <w:t xml:space="preserve">a) has not already applied in relation to the contract—the amendments apply to the term as varied, on and from the day (the </w:t>
      </w:r>
      <w:r w:rsidRPr="0038709E">
        <w:rPr>
          <w:b/>
          <w:i/>
        </w:rPr>
        <w:t>variation day</w:t>
      </w:r>
      <w:r w:rsidRPr="0038709E">
        <w:t>) on which the variation takes effect, in relation to conduct that occurs on and after the variation day.</w:t>
      </w:r>
    </w:p>
    <w:p w14:paraId="3D015B52" w14:textId="77777777" w:rsidR="005474A9" w:rsidRPr="0038709E" w:rsidRDefault="003F2D56" w:rsidP="005474A9">
      <w:pPr>
        <w:pStyle w:val="subsection"/>
      </w:pPr>
      <w:r w:rsidRPr="0038709E">
        <w:tab/>
        <w:t>(3)</w:t>
      </w:r>
      <w:r w:rsidRPr="0038709E">
        <w:tab/>
        <w:t xml:space="preserve">If </w:t>
      </w:r>
      <w:r w:rsidR="004F31B3" w:rsidRPr="0038709E">
        <w:t>paragraph (</w:t>
      </w:r>
      <w:r w:rsidRPr="0038709E">
        <w:t>2)(b) of this section applies to a term of a contract, subsection</w:t>
      </w:r>
      <w:r w:rsidR="004F31B3" w:rsidRPr="0038709E">
        <w:t> </w:t>
      </w:r>
      <w:r w:rsidRPr="0038709E">
        <w:t>23(2) and section</w:t>
      </w:r>
      <w:r w:rsidR="004F31B3" w:rsidRPr="0038709E">
        <w:t> </w:t>
      </w:r>
      <w:r w:rsidRPr="0038709E">
        <w:t>27 apply to the contract.</w:t>
      </w:r>
    </w:p>
    <w:p w14:paraId="78192117" w14:textId="77777777" w:rsidR="0076723E" w:rsidRPr="0038709E" w:rsidRDefault="003F2D56" w:rsidP="005474A9">
      <w:pPr>
        <w:pStyle w:val="subsection"/>
      </w:pPr>
      <w:r w:rsidRPr="0038709E">
        <w:tab/>
        <w:t>(4)</w:t>
      </w:r>
      <w:r w:rsidRPr="0038709E">
        <w:tab/>
        <w:t xml:space="preserve">Despite </w:t>
      </w:r>
      <w:r w:rsidR="004F31B3" w:rsidRPr="0038709E">
        <w:t>paragraphs (</w:t>
      </w:r>
      <w:r w:rsidRPr="0038709E">
        <w:t xml:space="preserve">2)(a) and (b) and </w:t>
      </w:r>
      <w:r w:rsidR="004F31B3" w:rsidRPr="0038709E">
        <w:t>subsection (</w:t>
      </w:r>
      <w:r w:rsidRPr="0038709E">
        <w:t>3) of this section, the amendments do not apply to a contract, or a term of a contract, to the extent that the operation of the amendments would result in an acquisition of property (within the meaning of paragraph</w:t>
      </w:r>
      <w:r w:rsidR="004F31B3" w:rsidRPr="0038709E">
        <w:t> </w:t>
      </w:r>
      <w:r w:rsidRPr="0038709E">
        <w:t>51(xxxi) of the Constitution) from a person otherwise than on just terms (within the meaning of that paragraph of the Constitution).</w:t>
      </w:r>
    </w:p>
    <w:p w14:paraId="77177A6B" w14:textId="77777777" w:rsidR="0010760B" w:rsidRPr="0038709E" w:rsidRDefault="0010760B" w:rsidP="00972B52">
      <w:pPr>
        <w:pStyle w:val="ActHead3"/>
        <w:pageBreakBefore/>
      </w:pPr>
      <w:bookmarkStart w:id="474" w:name="_Toc220593492"/>
      <w:r w:rsidRPr="0038709E">
        <w:rPr>
          <w:rStyle w:val="CharDivNo"/>
        </w:rPr>
        <w:t>Part</w:t>
      </w:r>
      <w:r w:rsidR="004F31B3" w:rsidRPr="0038709E">
        <w:rPr>
          <w:rStyle w:val="CharDivNo"/>
        </w:rPr>
        <w:t> </w:t>
      </w:r>
      <w:r w:rsidRPr="0038709E">
        <w:rPr>
          <w:rStyle w:val="CharDivNo"/>
        </w:rPr>
        <w:t>2</w:t>
      </w:r>
      <w:r w:rsidRPr="0038709E">
        <w:t>—</w:t>
      </w:r>
      <w:r w:rsidRPr="0038709E">
        <w:rPr>
          <w:rStyle w:val="CharDivText"/>
        </w:rPr>
        <w:t>Application and transitional provisions relating to the Competition and Consumer Amendment (Competition Policy Review) Act 2017</w:t>
      </w:r>
      <w:bookmarkEnd w:id="474"/>
    </w:p>
    <w:p w14:paraId="5AC05FDE" w14:textId="77777777" w:rsidR="00054C9F" w:rsidRPr="0038709E" w:rsidRDefault="00054C9F" w:rsidP="00054C9F">
      <w:pPr>
        <w:pStyle w:val="Header"/>
      </w:pPr>
      <w:r w:rsidRPr="0038709E">
        <w:rPr>
          <w:rStyle w:val="CharSubdNo"/>
        </w:rPr>
        <w:t xml:space="preserve"> </w:t>
      </w:r>
      <w:r w:rsidRPr="0038709E">
        <w:rPr>
          <w:rStyle w:val="CharSubdText"/>
        </w:rPr>
        <w:t xml:space="preserve"> </w:t>
      </w:r>
    </w:p>
    <w:p w14:paraId="212AB160" w14:textId="77777777" w:rsidR="0010760B" w:rsidRPr="0038709E" w:rsidRDefault="0010760B" w:rsidP="0010760B">
      <w:pPr>
        <w:pStyle w:val="ActHead5"/>
      </w:pPr>
      <w:bookmarkStart w:id="475" w:name="_Toc220593493"/>
      <w:r w:rsidRPr="0038709E">
        <w:rPr>
          <w:rStyle w:val="CharSectno"/>
        </w:rPr>
        <w:t>291</w:t>
      </w:r>
      <w:r w:rsidRPr="0038709E">
        <w:t xml:space="preserve">  Application of amendments relating to confidentiality of notices</w:t>
      </w:r>
      <w:bookmarkEnd w:id="475"/>
    </w:p>
    <w:p w14:paraId="7DE36EA9" w14:textId="77777777" w:rsidR="0010760B" w:rsidRPr="0038709E" w:rsidRDefault="0010760B" w:rsidP="0010760B">
      <w:pPr>
        <w:pStyle w:val="subsection"/>
      </w:pPr>
      <w:r w:rsidRPr="0038709E">
        <w:tab/>
      </w:r>
      <w:r w:rsidRPr="0038709E">
        <w:tab/>
        <w:t>The amendment made by Part</w:t>
      </w:r>
      <w:r w:rsidR="004F31B3" w:rsidRPr="0038709E">
        <w:t> </w:t>
      </w:r>
      <w:r w:rsidRPr="0038709E">
        <w:t>4 of Schedule</w:t>
      </w:r>
      <w:r w:rsidR="004F31B3" w:rsidRPr="0038709E">
        <w:t> </w:t>
      </w:r>
      <w:r w:rsidRPr="0038709E">
        <w:t xml:space="preserve">14 to the </w:t>
      </w:r>
      <w:r w:rsidRPr="0038709E">
        <w:rPr>
          <w:i/>
        </w:rPr>
        <w:t>Competition and Consumer Amendment (Competition Policy Review) Act 2017</w:t>
      </w:r>
      <w:r w:rsidRPr="0038709E">
        <w:t xml:space="preserve"> applies in relation to disclosures made on or after the commencement of that Part that relate to notices given on or after the commencement of that Part.</w:t>
      </w:r>
    </w:p>
    <w:p w14:paraId="191951D7" w14:textId="77777777" w:rsidR="0010760B" w:rsidRPr="0038709E" w:rsidRDefault="0010760B" w:rsidP="0010760B">
      <w:pPr>
        <w:pStyle w:val="ActHead5"/>
      </w:pPr>
      <w:bookmarkStart w:id="476" w:name="_Toc220593494"/>
      <w:r w:rsidRPr="0038709E">
        <w:rPr>
          <w:rStyle w:val="CharSectno"/>
        </w:rPr>
        <w:t>292</w:t>
      </w:r>
      <w:r w:rsidRPr="0038709E">
        <w:t xml:space="preserve">  Application of amendments relating to prohibition on supplies</w:t>
      </w:r>
      <w:bookmarkEnd w:id="476"/>
    </w:p>
    <w:p w14:paraId="7B65761A" w14:textId="77777777" w:rsidR="0010760B" w:rsidRPr="0038709E" w:rsidRDefault="0010760B" w:rsidP="005474A9">
      <w:pPr>
        <w:pStyle w:val="subsection"/>
      </w:pPr>
      <w:r w:rsidRPr="0038709E">
        <w:tab/>
      </w:r>
      <w:r w:rsidRPr="0038709E">
        <w:tab/>
        <w:t xml:space="preserve">The amendments made by </w:t>
      </w:r>
      <w:r w:rsidR="00F53DDD" w:rsidRPr="0038709E">
        <w:t>Part 6</w:t>
      </w:r>
      <w:r w:rsidRPr="0038709E">
        <w:t xml:space="preserve"> of Schedule</w:t>
      </w:r>
      <w:r w:rsidR="004F31B3" w:rsidRPr="0038709E">
        <w:t> </w:t>
      </w:r>
      <w:r w:rsidRPr="0038709E">
        <w:t xml:space="preserve">14 to the </w:t>
      </w:r>
      <w:r w:rsidRPr="0038709E">
        <w:rPr>
          <w:i/>
        </w:rPr>
        <w:t>Competition and Consumer Amendment (Competition Policy Review) Act 2017</w:t>
      </w:r>
      <w:r w:rsidRPr="0038709E">
        <w:t xml:space="preserve"> apply in relation to unsolicited consumer agreements made on or after the commencement of that Part.</w:t>
      </w:r>
    </w:p>
    <w:p w14:paraId="7E70AAD8" w14:textId="77777777" w:rsidR="0075078A" w:rsidRPr="0038709E" w:rsidRDefault="0075078A" w:rsidP="00105F83">
      <w:pPr>
        <w:pStyle w:val="ActHead3"/>
        <w:pageBreakBefore/>
      </w:pPr>
      <w:bookmarkStart w:id="477" w:name="_Toc220593495"/>
      <w:r w:rsidRPr="0038709E">
        <w:rPr>
          <w:rStyle w:val="CharDivNo"/>
        </w:rPr>
        <w:t>Part</w:t>
      </w:r>
      <w:r w:rsidR="004F31B3" w:rsidRPr="0038709E">
        <w:rPr>
          <w:rStyle w:val="CharDivNo"/>
        </w:rPr>
        <w:t> </w:t>
      </w:r>
      <w:r w:rsidRPr="0038709E">
        <w:rPr>
          <w:rStyle w:val="CharDivNo"/>
        </w:rPr>
        <w:t>3</w:t>
      </w:r>
      <w:r w:rsidRPr="0038709E">
        <w:t>—</w:t>
      </w:r>
      <w:r w:rsidRPr="0038709E">
        <w:rPr>
          <w:rStyle w:val="CharDivText"/>
        </w:rPr>
        <w:t>Application provision relating to the Treasury Laws Amendment (2018 Measures No.</w:t>
      </w:r>
      <w:r w:rsidR="004F31B3" w:rsidRPr="0038709E">
        <w:rPr>
          <w:rStyle w:val="CharDivText"/>
        </w:rPr>
        <w:t> </w:t>
      </w:r>
      <w:r w:rsidRPr="0038709E">
        <w:rPr>
          <w:rStyle w:val="CharDivText"/>
        </w:rPr>
        <w:t>3) Act 2018</w:t>
      </w:r>
      <w:bookmarkEnd w:id="477"/>
    </w:p>
    <w:p w14:paraId="435713C9" w14:textId="77777777" w:rsidR="00684667" w:rsidRPr="0038709E" w:rsidRDefault="00684667" w:rsidP="00684667">
      <w:pPr>
        <w:pStyle w:val="Header"/>
      </w:pPr>
      <w:r w:rsidRPr="0038709E">
        <w:rPr>
          <w:rStyle w:val="CharSubdNo"/>
        </w:rPr>
        <w:t xml:space="preserve"> </w:t>
      </w:r>
      <w:r w:rsidRPr="0038709E">
        <w:rPr>
          <w:rStyle w:val="CharSubdText"/>
        </w:rPr>
        <w:t xml:space="preserve"> </w:t>
      </w:r>
    </w:p>
    <w:p w14:paraId="7E9ECE79" w14:textId="77777777" w:rsidR="0075078A" w:rsidRPr="0038709E" w:rsidRDefault="0075078A" w:rsidP="0075078A">
      <w:pPr>
        <w:pStyle w:val="ActHead5"/>
      </w:pPr>
      <w:bookmarkStart w:id="478" w:name="_Toc220593496"/>
      <w:r w:rsidRPr="0038709E">
        <w:rPr>
          <w:rStyle w:val="CharSectno"/>
        </w:rPr>
        <w:t>295</w:t>
      </w:r>
      <w:r w:rsidRPr="0038709E">
        <w:t xml:space="preserve">  Application of amendments</w:t>
      </w:r>
      <w:bookmarkEnd w:id="478"/>
    </w:p>
    <w:p w14:paraId="2D63EA99" w14:textId="77777777" w:rsidR="0075078A" w:rsidRPr="0038709E" w:rsidRDefault="0075078A" w:rsidP="005474A9">
      <w:pPr>
        <w:pStyle w:val="subsection"/>
      </w:pPr>
      <w:r w:rsidRPr="0038709E">
        <w:tab/>
      </w:r>
      <w:r w:rsidRPr="0038709E">
        <w:tab/>
        <w:t>The amendments made by Schedule</w:t>
      </w:r>
      <w:r w:rsidR="004F31B3" w:rsidRPr="0038709E">
        <w:t> </w:t>
      </w:r>
      <w:r w:rsidRPr="0038709E">
        <w:t xml:space="preserve">1 to the </w:t>
      </w:r>
      <w:r w:rsidRPr="0038709E">
        <w:rPr>
          <w:i/>
        </w:rPr>
        <w:t>Treasury Laws Amendment (2018 Measures No.</w:t>
      </w:r>
      <w:r w:rsidR="004F31B3" w:rsidRPr="0038709E">
        <w:rPr>
          <w:i/>
        </w:rPr>
        <w:t> </w:t>
      </w:r>
      <w:r w:rsidRPr="0038709E">
        <w:rPr>
          <w:i/>
        </w:rPr>
        <w:t xml:space="preserve">3) Act 2018 </w:t>
      </w:r>
      <w:r w:rsidRPr="0038709E">
        <w:t>apply in relation to acts or omissions that occur on or after the commencement of that Schedule.</w:t>
      </w:r>
    </w:p>
    <w:p w14:paraId="6D2BC61F" w14:textId="77777777" w:rsidR="00C56D3F" w:rsidRPr="0038709E" w:rsidRDefault="00C56D3F" w:rsidP="00684667">
      <w:pPr>
        <w:pStyle w:val="ActHead3"/>
        <w:pageBreakBefore/>
      </w:pPr>
      <w:bookmarkStart w:id="479" w:name="_Toc220593497"/>
      <w:r w:rsidRPr="0038709E">
        <w:rPr>
          <w:rStyle w:val="CharDivNo"/>
        </w:rPr>
        <w:t>Part</w:t>
      </w:r>
      <w:r w:rsidR="004F31B3" w:rsidRPr="0038709E">
        <w:rPr>
          <w:rStyle w:val="CharDivNo"/>
        </w:rPr>
        <w:t> </w:t>
      </w:r>
      <w:r w:rsidRPr="0038709E">
        <w:rPr>
          <w:rStyle w:val="CharDivNo"/>
        </w:rPr>
        <w:t>4</w:t>
      </w:r>
      <w:r w:rsidRPr="0038709E">
        <w:t>—</w:t>
      </w:r>
      <w:r w:rsidRPr="0038709E">
        <w:rPr>
          <w:rStyle w:val="CharDivText"/>
        </w:rPr>
        <w:t>Application provisions relating to the Treasury Laws Amendment (Australian Consumer Law Review) Act 2018</w:t>
      </w:r>
      <w:bookmarkEnd w:id="479"/>
    </w:p>
    <w:p w14:paraId="435C8B99" w14:textId="77777777" w:rsidR="00684667" w:rsidRPr="0038709E" w:rsidRDefault="00684667" w:rsidP="00684667">
      <w:pPr>
        <w:pStyle w:val="Header"/>
      </w:pPr>
      <w:r w:rsidRPr="0038709E">
        <w:rPr>
          <w:rStyle w:val="CharSubdNo"/>
        </w:rPr>
        <w:t xml:space="preserve"> </w:t>
      </w:r>
      <w:r w:rsidRPr="0038709E">
        <w:rPr>
          <w:rStyle w:val="CharSubdText"/>
        </w:rPr>
        <w:t xml:space="preserve"> </w:t>
      </w:r>
    </w:p>
    <w:p w14:paraId="50643BA1" w14:textId="77777777" w:rsidR="00C56D3F" w:rsidRPr="0038709E" w:rsidRDefault="00C56D3F" w:rsidP="00C56D3F">
      <w:pPr>
        <w:pStyle w:val="ActHead5"/>
        <w:rPr>
          <w:b w:val="0"/>
        </w:rPr>
      </w:pPr>
      <w:bookmarkStart w:id="480" w:name="_Toc220593498"/>
      <w:r w:rsidRPr="0038709E">
        <w:rPr>
          <w:rStyle w:val="CharSectno"/>
        </w:rPr>
        <w:t>296</w:t>
      </w:r>
      <w:r w:rsidRPr="0038709E">
        <w:t xml:space="preserve">  Application—listed public companies</w:t>
      </w:r>
      <w:bookmarkEnd w:id="480"/>
    </w:p>
    <w:p w14:paraId="30508188" w14:textId="60C0BB02" w:rsidR="00C56D3F" w:rsidRPr="0038709E" w:rsidRDefault="00C56D3F" w:rsidP="00C56D3F">
      <w:pPr>
        <w:pStyle w:val="subsection"/>
      </w:pPr>
      <w:r w:rsidRPr="0038709E">
        <w:tab/>
      </w:r>
      <w:r w:rsidRPr="0038709E">
        <w:tab/>
        <w:t xml:space="preserve">The amendments made by </w:t>
      </w:r>
      <w:r w:rsidR="00E74EA0" w:rsidRPr="0038709E">
        <w:t>items 4</w:t>
      </w:r>
      <w:r w:rsidRPr="0038709E">
        <w:t xml:space="preserve"> and 5 of </w:t>
      </w:r>
      <w:r w:rsidR="00E74EA0" w:rsidRPr="0038709E">
        <w:t>Schedule 2</w:t>
      </w:r>
      <w:r w:rsidRPr="0038709E">
        <w:t xml:space="preserve"> to the </w:t>
      </w:r>
      <w:r w:rsidRPr="0038709E">
        <w:rPr>
          <w:i/>
        </w:rPr>
        <w:t>Treasury Laws Amendment (Australian Consumer Law Review) Act 2018</w:t>
      </w:r>
      <w:r w:rsidRPr="0038709E">
        <w:t xml:space="preserve"> apply in relation to acts or omissions on or after the day that Schedule commences.</w:t>
      </w:r>
    </w:p>
    <w:p w14:paraId="1B86036B" w14:textId="77777777" w:rsidR="00C56D3F" w:rsidRPr="0038709E" w:rsidRDefault="00C56D3F" w:rsidP="00C56D3F">
      <w:pPr>
        <w:pStyle w:val="ActHead5"/>
      </w:pPr>
      <w:bookmarkStart w:id="481" w:name="_Toc220593499"/>
      <w:r w:rsidRPr="0038709E">
        <w:rPr>
          <w:rStyle w:val="CharSectno"/>
        </w:rPr>
        <w:t>297</w:t>
      </w:r>
      <w:r w:rsidRPr="0038709E">
        <w:t xml:space="preserve">  Application—unsolicited supplies</w:t>
      </w:r>
      <w:bookmarkEnd w:id="481"/>
    </w:p>
    <w:p w14:paraId="7F3DDE82" w14:textId="77777777" w:rsidR="00C56D3F" w:rsidRPr="0038709E" w:rsidRDefault="00C56D3F" w:rsidP="00C56D3F">
      <w:pPr>
        <w:pStyle w:val="subsection"/>
      </w:pPr>
      <w:r w:rsidRPr="0038709E">
        <w:tab/>
      </w:r>
      <w:r w:rsidRPr="0038709E">
        <w:tab/>
        <w:t>The amendments made by Schedule</w:t>
      </w:r>
      <w:r w:rsidR="004F31B3" w:rsidRPr="0038709E">
        <w:t> </w:t>
      </w:r>
      <w:r w:rsidRPr="0038709E">
        <w:t xml:space="preserve">3 to the </w:t>
      </w:r>
      <w:r w:rsidRPr="0038709E">
        <w:rPr>
          <w:i/>
        </w:rPr>
        <w:t>Treasury Laws Amendment (Australian Consumer Law Review) Act 2018</w:t>
      </w:r>
      <w:r w:rsidRPr="0038709E">
        <w:t xml:space="preserve"> apply in relation to acts or omissions on or after the day that Schedule commences.</w:t>
      </w:r>
    </w:p>
    <w:p w14:paraId="038E1BBD" w14:textId="77777777" w:rsidR="00C56D3F" w:rsidRPr="0038709E" w:rsidRDefault="00C56D3F" w:rsidP="00C56D3F">
      <w:pPr>
        <w:pStyle w:val="ActHead5"/>
      </w:pPr>
      <w:bookmarkStart w:id="482" w:name="_Toc220593500"/>
      <w:r w:rsidRPr="0038709E">
        <w:rPr>
          <w:rStyle w:val="CharSectno"/>
        </w:rPr>
        <w:t>298</w:t>
      </w:r>
      <w:r w:rsidRPr="0038709E">
        <w:t xml:space="preserve">  Application—unsolicited consumer agreements</w:t>
      </w:r>
      <w:bookmarkEnd w:id="482"/>
    </w:p>
    <w:p w14:paraId="7DCAD488" w14:textId="77777777" w:rsidR="00C56D3F" w:rsidRPr="0038709E" w:rsidRDefault="00C56D3F" w:rsidP="00C56D3F">
      <w:pPr>
        <w:pStyle w:val="subsection"/>
      </w:pPr>
      <w:r w:rsidRPr="0038709E">
        <w:tab/>
      </w:r>
      <w:r w:rsidRPr="0038709E">
        <w:tab/>
        <w:t>The amendment made by Schedule</w:t>
      </w:r>
      <w:r w:rsidR="004F31B3" w:rsidRPr="0038709E">
        <w:t> </w:t>
      </w:r>
      <w:r w:rsidRPr="0038709E">
        <w:t xml:space="preserve">4 to the </w:t>
      </w:r>
      <w:r w:rsidRPr="0038709E">
        <w:rPr>
          <w:i/>
        </w:rPr>
        <w:t>Treasury Laws Amendment (Australian Consumer Law Review) Act 2018</w:t>
      </w:r>
      <w:r w:rsidRPr="0038709E">
        <w:t xml:space="preserve"> applies in relation to acts or omissions that relate to agreements entered into on or after the day that Schedule commences.</w:t>
      </w:r>
    </w:p>
    <w:p w14:paraId="6948726B" w14:textId="77777777" w:rsidR="00C56D3F" w:rsidRPr="0038709E" w:rsidRDefault="00C56D3F" w:rsidP="00C56D3F">
      <w:pPr>
        <w:pStyle w:val="ActHead5"/>
      </w:pPr>
      <w:bookmarkStart w:id="483" w:name="_Toc220593501"/>
      <w:r w:rsidRPr="0038709E">
        <w:rPr>
          <w:rStyle w:val="CharSectno"/>
        </w:rPr>
        <w:t>299</w:t>
      </w:r>
      <w:r w:rsidRPr="0038709E">
        <w:t xml:space="preserve">  Application—single price</w:t>
      </w:r>
      <w:bookmarkEnd w:id="483"/>
    </w:p>
    <w:p w14:paraId="1B5A6D62" w14:textId="77777777" w:rsidR="00C56D3F" w:rsidRPr="0038709E" w:rsidRDefault="00C56D3F" w:rsidP="00C56D3F">
      <w:pPr>
        <w:pStyle w:val="subsection"/>
      </w:pPr>
      <w:r w:rsidRPr="0038709E">
        <w:tab/>
      </w:r>
      <w:r w:rsidRPr="0038709E">
        <w:tab/>
        <w:t>The amendments made by Schedule</w:t>
      </w:r>
      <w:r w:rsidR="004F31B3" w:rsidRPr="0038709E">
        <w:t> </w:t>
      </w:r>
      <w:r w:rsidRPr="0038709E">
        <w:t xml:space="preserve">5 to the </w:t>
      </w:r>
      <w:r w:rsidRPr="0038709E">
        <w:rPr>
          <w:i/>
        </w:rPr>
        <w:t>Treasury Laws Amendment (Australian Consumer Law Review) Act 2018</w:t>
      </w:r>
      <w:r w:rsidRPr="0038709E">
        <w:t xml:space="preserve"> apply in relation to acts or omissions on or after the day that is 12 months after the day that Schedule commences.</w:t>
      </w:r>
    </w:p>
    <w:p w14:paraId="7722FB66" w14:textId="269858CF" w:rsidR="00C56D3F" w:rsidRPr="0038709E" w:rsidRDefault="00C56D3F" w:rsidP="00C56D3F">
      <w:pPr>
        <w:pStyle w:val="ActHead5"/>
      </w:pPr>
      <w:bookmarkStart w:id="484" w:name="_Toc220593502"/>
      <w:r w:rsidRPr="0038709E">
        <w:rPr>
          <w:rStyle w:val="CharSectno"/>
        </w:rPr>
        <w:t>300</w:t>
      </w:r>
      <w:r w:rsidRPr="0038709E">
        <w:t xml:space="preserve">  Application—non</w:t>
      </w:r>
      <w:r w:rsidR="0093254F">
        <w:noBreakHyphen/>
      </w:r>
      <w:r w:rsidRPr="0038709E">
        <w:t>punitive orders</w:t>
      </w:r>
      <w:bookmarkEnd w:id="484"/>
    </w:p>
    <w:p w14:paraId="14137E1B" w14:textId="77777777" w:rsidR="00C56D3F" w:rsidRPr="0038709E" w:rsidRDefault="00C56D3F" w:rsidP="00C56D3F">
      <w:pPr>
        <w:pStyle w:val="subsection"/>
      </w:pPr>
      <w:r w:rsidRPr="0038709E">
        <w:tab/>
      </w:r>
      <w:r w:rsidRPr="0038709E">
        <w:tab/>
        <w:t>The amendments made by Schedule</w:t>
      </w:r>
      <w:r w:rsidR="004F31B3" w:rsidRPr="0038709E">
        <w:t> </w:t>
      </w:r>
      <w:r w:rsidRPr="0038709E">
        <w:t xml:space="preserve">8 to the </w:t>
      </w:r>
      <w:r w:rsidRPr="0038709E">
        <w:rPr>
          <w:i/>
        </w:rPr>
        <w:t>Treasury Laws Amendment (Australian Consumer Law Review) Act 2018</w:t>
      </w:r>
      <w:r w:rsidRPr="0038709E">
        <w:t xml:space="preserve"> apply in relation to orders relating to acts or omissions on or after the day that Schedule commences.</w:t>
      </w:r>
    </w:p>
    <w:p w14:paraId="4AD983A3" w14:textId="77777777" w:rsidR="00C56D3F" w:rsidRPr="0038709E" w:rsidRDefault="00C56D3F" w:rsidP="00C56D3F">
      <w:pPr>
        <w:pStyle w:val="ActHead5"/>
      </w:pPr>
      <w:bookmarkStart w:id="485" w:name="_Toc220593503"/>
      <w:r w:rsidRPr="0038709E">
        <w:rPr>
          <w:rStyle w:val="CharSectno"/>
        </w:rPr>
        <w:t>301</w:t>
      </w:r>
      <w:r w:rsidRPr="0038709E">
        <w:t xml:space="preserve">  Application—guarantees relating to the supply of services</w:t>
      </w:r>
      <w:bookmarkEnd w:id="485"/>
    </w:p>
    <w:p w14:paraId="159BD60A" w14:textId="77777777" w:rsidR="00C56D3F" w:rsidRPr="0038709E" w:rsidRDefault="00C56D3F" w:rsidP="00C56D3F">
      <w:pPr>
        <w:pStyle w:val="subsection"/>
      </w:pPr>
      <w:r w:rsidRPr="0038709E">
        <w:tab/>
      </w:r>
      <w:r w:rsidRPr="0038709E">
        <w:tab/>
        <w:t>The amendments made by Schedule</w:t>
      </w:r>
      <w:r w:rsidR="004F31B3" w:rsidRPr="0038709E">
        <w:t> </w:t>
      </w:r>
      <w:r w:rsidRPr="0038709E">
        <w:t xml:space="preserve">9 to the </w:t>
      </w:r>
      <w:r w:rsidRPr="0038709E">
        <w:rPr>
          <w:i/>
        </w:rPr>
        <w:t>Treasury Laws Amendment (Australian Consumer Law Review) Act 2018</w:t>
      </w:r>
      <w:r w:rsidRPr="0038709E">
        <w:t xml:space="preserve"> apply in relation to services supplied under a contract entered into on or after the day that Schedule commences.</w:t>
      </w:r>
    </w:p>
    <w:p w14:paraId="166EFE99" w14:textId="77777777" w:rsidR="002617C7" w:rsidRPr="0038709E" w:rsidRDefault="002617C7" w:rsidP="00684667">
      <w:pPr>
        <w:pStyle w:val="ActHead3"/>
        <w:pageBreakBefore/>
      </w:pPr>
      <w:bookmarkStart w:id="486" w:name="_Toc220593504"/>
      <w:r w:rsidRPr="0038709E">
        <w:rPr>
          <w:rStyle w:val="CharDivNo"/>
        </w:rPr>
        <w:t>Part</w:t>
      </w:r>
      <w:r w:rsidR="004F31B3" w:rsidRPr="0038709E">
        <w:rPr>
          <w:rStyle w:val="CharDivNo"/>
        </w:rPr>
        <w:t> </w:t>
      </w:r>
      <w:r w:rsidRPr="0038709E">
        <w:rPr>
          <w:rStyle w:val="CharDivNo"/>
        </w:rPr>
        <w:t>5</w:t>
      </w:r>
      <w:r w:rsidRPr="0038709E">
        <w:t>—</w:t>
      </w:r>
      <w:r w:rsidRPr="0038709E">
        <w:rPr>
          <w:rStyle w:val="CharDivText"/>
        </w:rPr>
        <w:t>Application and transitional provisions relating to the Treasury Laws Amendment (Gift Cards) Act 2018</w:t>
      </w:r>
      <w:bookmarkEnd w:id="486"/>
    </w:p>
    <w:p w14:paraId="3B29F991" w14:textId="77777777" w:rsidR="00684667" w:rsidRPr="0038709E" w:rsidRDefault="00684667" w:rsidP="00684667">
      <w:pPr>
        <w:pStyle w:val="Header"/>
      </w:pPr>
      <w:r w:rsidRPr="0038709E">
        <w:rPr>
          <w:rStyle w:val="CharSubdNo"/>
        </w:rPr>
        <w:t xml:space="preserve"> </w:t>
      </w:r>
      <w:r w:rsidRPr="0038709E">
        <w:rPr>
          <w:rStyle w:val="CharSubdText"/>
        </w:rPr>
        <w:t xml:space="preserve"> </w:t>
      </w:r>
    </w:p>
    <w:p w14:paraId="5457FC2D" w14:textId="77777777" w:rsidR="002617C7" w:rsidRPr="0038709E" w:rsidRDefault="002617C7" w:rsidP="002617C7">
      <w:pPr>
        <w:pStyle w:val="ActHead5"/>
      </w:pPr>
      <w:bookmarkStart w:id="487" w:name="_Toc220593505"/>
      <w:r w:rsidRPr="0038709E">
        <w:rPr>
          <w:rStyle w:val="CharSectno"/>
        </w:rPr>
        <w:t>302</w:t>
      </w:r>
      <w:r w:rsidRPr="0038709E">
        <w:t xml:space="preserve">  Application of amendments relating to gift cards</w:t>
      </w:r>
      <w:bookmarkEnd w:id="487"/>
    </w:p>
    <w:p w14:paraId="4E7235A5" w14:textId="77777777" w:rsidR="002617C7" w:rsidRPr="0038709E" w:rsidRDefault="002617C7" w:rsidP="002617C7">
      <w:pPr>
        <w:pStyle w:val="subsection"/>
      </w:pPr>
      <w:r w:rsidRPr="0038709E">
        <w:tab/>
      </w:r>
      <w:r w:rsidRPr="0038709E">
        <w:tab/>
        <w:t>The amendments made by Schedule</w:t>
      </w:r>
      <w:r w:rsidR="004F31B3" w:rsidRPr="0038709E">
        <w:t> </w:t>
      </w:r>
      <w:r w:rsidRPr="0038709E">
        <w:t xml:space="preserve">1 to the </w:t>
      </w:r>
      <w:r w:rsidRPr="0038709E">
        <w:rPr>
          <w:i/>
        </w:rPr>
        <w:t>Treasury Laws Amendment (Gift Cards) Act 2018</w:t>
      </w:r>
      <w:r w:rsidRPr="0038709E">
        <w:t xml:space="preserve"> apply to gift cards supplied on or after 1</w:t>
      </w:r>
      <w:r w:rsidR="004F31B3" w:rsidRPr="0038709E">
        <w:t> </w:t>
      </w:r>
      <w:r w:rsidRPr="0038709E">
        <w:t>November 2019.</w:t>
      </w:r>
    </w:p>
    <w:p w14:paraId="0E80D8FB" w14:textId="77777777" w:rsidR="00AC67AE" w:rsidRPr="0038709E" w:rsidRDefault="00F53DDD" w:rsidP="005B2974">
      <w:pPr>
        <w:pStyle w:val="ActHead3"/>
        <w:pageBreakBefore/>
      </w:pPr>
      <w:bookmarkStart w:id="488" w:name="_Toc220593506"/>
      <w:r w:rsidRPr="0038709E">
        <w:rPr>
          <w:rStyle w:val="CharDivNo"/>
        </w:rPr>
        <w:t>Part 6</w:t>
      </w:r>
      <w:r w:rsidR="00AC67AE" w:rsidRPr="0038709E">
        <w:t>—</w:t>
      </w:r>
      <w:r w:rsidR="00AC67AE" w:rsidRPr="0038709E">
        <w:rPr>
          <w:rStyle w:val="CharDivText"/>
        </w:rPr>
        <w:t>Application and transitional provisions relating to the Treasury Laws Amendment (2020 Measures No. 6) Act 2020</w:t>
      </w:r>
      <w:bookmarkEnd w:id="488"/>
    </w:p>
    <w:p w14:paraId="0010C717" w14:textId="77777777" w:rsidR="005B2974" w:rsidRPr="0038709E" w:rsidRDefault="005B2974" w:rsidP="005B2974">
      <w:pPr>
        <w:pStyle w:val="Header"/>
      </w:pPr>
      <w:r w:rsidRPr="0038709E">
        <w:rPr>
          <w:rStyle w:val="CharSubdNo"/>
        </w:rPr>
        <w:t xml:space="preserve"> </w:t>
      </w:r>
      <w:r w:rsidRPr="0038709E">
        <w:rPr>
          <w:rStyle w:val="CharSubdText"/>
        </w:rPr>
        <w:t xml:space="preserve"> </w:t>
      </w:r>
    </w:p>
    <w:p w14:paraId="1EB26FC9" w14:textId="28B06739" w:rsidR="00AC67AE" w:rsidRPr="0038709E" w:rsidRDefault="00AC67AE" w:rsidP="00AC67AE">
      <w:pPr>
        <w:pStyle w:val="ActHead5"/>
      </w:pPr>
      <w:bookmarkStart w:id="489" w:name="_Toc220593507"/>
      <w:r w:rsidRPr="0038709E">
        <w:rPr>
          <w:rStyle w:val="CharSectno"/>
        </w:rPr>
        <w:t>303</w:t>
      </w:r>
      <w:r w:rsidRPr="0038709E">
        <w:t xml:space="preserve">  Application of amendments relating to multiple non</w:t>
      </w:r>
      <w:r w:rsidR="0093254F">
        <w:noBreakHyphen/>
      </w:r>
      <w:r w:rsidRPr="0038709E">
        <w:t>major consumer guarantee failures</w:t>
      </w:r>
      <w:bookmarkEnd w:id="489"/>
    </w:p>
    <w:p w14:paraId="3E772EDD" w14:textId="77777777" w:rsidR="00AC67AE" w:rsidRPr="0038709E" w:rsidRDefault="00AC67AE" w:rsidP="00AC67AE">
      <w:pPr>
        <w:pStyle w:val="subsection"/>
      </w:pPr>
      <w:r w:rsidRPr="0038709E">
        <w:tab/>
        <w:t>(1)</w:t>
      </w:r>
      <w:r w:rsidRPr="0038709E">
        <w:tab/>
        <w:t xml:space="preserve">The amendments made by Part 1 of Schedule 4 to the </w:t>
      </w:r>
      <w:r w:rsidRPr="0038709E">
        <w:rPr>
          <w:i/>
        </w:rPr>
        <w:t>Treasury Laws Amendment (2020 Measures No. 6) Act 2020</w:t>
      </w:r>
      <w:r w:rsidRPr="0038709E">
        <w:t xml:space="preserve"> apply in relation to goods supplied under a contract entered into on or after the day that that Part commences.</w:t>
      </w:r>
    </w:p>
    <w:p w14:paraId="7D4DA847" w14:textId="5349F215" w:rsidR="00AC67AE" w:rsidRPr="0038709E" w:rsidRDefault="00AC67AE" w:rsidP="00AC67AE">
      <w:pPr>
        <w:pStyle w:val="subsection"/>
      </w:pPr>
      <w:r w:rsidRPr="0038709E">
        <w:tab/>
        <w:t>(2)</w:t>
      </w:r>
      <w:r w:rsidRPr="0038709E">
        <w:tab/>
        <w:t xml:space="preserve">The amendments made by Part 1 of Schedule 4 to the </w:t>
      </w:r>
      <w:r w:rsidRPr="0038709E">
        <w:rPr>
          <w:i/>
        </w:rPr>
        <w:t>Treasury Laws Amendment (2020 Measures No. 6) Act 2020</w:t>
      </w:r>
      <w:r w:rsidRPr="0038709E">
        <w:t xml:space="preserve"> apply in relation to </w:t>
      </w:r>
      <w:r w:rsidR="00795EA8" w:rsidRPr="0038709E">
        <w:t>services</w:t>
      </w:r>
      <w:r w:rsidRPr="0038709E">
        <w:t xml:space="preserve"> supplied under a contract entered into on or after the day that that Part commences.</w:t>
      </w:r>
    </w:p>
    <w:p w14:paraId="273D9D63" w14:textId="77777777" w:rsidR="00153BD3" w:rsidRPr="0038709E" w:rsidRDefault="00153BD3" w:rsidP="00A01D04">
      <w:pPr>
        <w:pStyle w:val="ActHead3"/>
        <w:pageBreakBefore/>
      </w:pPr>
      <w:bookmarkStart w:id="490" w:name="_Toc220593508"/>
      <w:r w:rsidRPr="0038709E">
        <w:rPr>
          <w:rStyle w:val="CharDivNo"/>
        </w:rPr>
        <w:t>Part 7</w:t>
      </w:r>
      <w:r w:rsidRPr="0038709E">
        <w:t>—</w:t>
      </w:r>
      <w:r w:rsidRPr="0038709E">
        <w:rPr>
          <w:rStyle w:val="CharDivText"/>
        </w:rPr>
        <w:t>Application provision relating to the Treasury Laws Amendment (More Competition, Better Prices) Act 2022</w:t>
      </w:r>
      <w:bookmarkEnd w:id="490"/>
    </w:p>
    <w:p w14:paraId="01CBA088" w14:textId="77777777" w:rsidR="006E7F93" w:rsidRPr="0038709E" w:rsidRDefault="006E7F93" w:rsidP="006E7F93">
      <w:pPr>
        <w:pStyle w:val="Header"/>
      </w:pPr>
      <w:r w:rsidRPr="0038709E">
        <w:rPr>
          <w:rStyle w:val="CharSubdNo"/>
        </w:rPr>
        <w:t xml:space="preserve"> </w:t>
      </w:r>
      <w:r w:rsidRPr="0038709E">
        <w:rPr>
          <w:rStyle w:val="CharSubdText"/>
        </w:rPr>
        <w:t xml:space="preserve"> </w:t>
      </w:r>
    </w:p>
    <w:p w14:paraId="7BDA3268" w14:textId="77777777" w:rsidR="00153BD3" w:rsidRPr="0038709E" w:rsidRDefault="00153BD3" w:rsidP="00153BD3">
      <w:pPr>
        <w:pStyle w:val="ActHead5"/>
      </w:pPr>
      <w:bookmarkStart w:id="491" w:name="_Toc220593509"/>
      <w:r w:rsidRPr="0038709E">
        <w:rPr>
          <w:rStyle w:val="CharSectno"/>
        </w:rPr>
        <w:t>304</w:t>
      </w:r>
      <w:r w:rsidRPr="0038709E">
        <w:t xml:space="preserve">  Application of amendments relating to penalties</w:t>
      </w:r>
      <w:bookmarkEnd w:id="491"/>
    </w:p>
    <w:p w14:paraId="7CCCB80A" w14:textId="77777777" w:rsidR="00153BD3" w:rsidRPr="0038709E" w:rsidRDefault="00153BD3" w:rsidP="00153BD3">
      <w:pPr>
        <w:pStyle w:val="subsection"/>
      </w:pPr>
      <w:r w:rsidRPr="0038709E">
        <w:tab/>
      </w:r>
      <w:r w:rsidRPr="0038709E">
        <w:tab/>
        <w:t xml:space="preserve">The amendments made by Part 4 of Schedule 1 to the </w:t>
      </w:r>
      <w:r w:rsidRPr="0038709E">
        <w:rPr>
          <w:i/>
        </w:rPr>
        <w:t>Treasury Laws Amendment (More Competition, Better Prices) Act 2022</w:t>
      </w:r>
      <w:r w:rsidRPr="0038709E">
        <w:t xml:space="preserve"> apply in relation to offences committed, or acts or omissions that occurred, on or after the commencement of that Schedule.</w:t>
      </w:r>
    </w:p>
    <w:p w14:paraId="558AA3BD" w14:textId="77777777" w:rsidR="00795EA8" w:rsidRPr="0038709E" w:rsidRDefault="00795EA8" w:rsidP="00795EA8">
      <w:pPr>
        <w:pStyle w:val="ActHead5"/>
      </w:pPr>
      <w:bookmarkStart w:id="492" w:name="_Toc220593510"/>
      <w:r w:rsidRPr="0038709E">
        <w:rPr>
          <w:rStyle w:val="CharSectno"/>
        </w:rPr>
        <w:t>305</w:t>
      </w:r>
      <w:r w:rsidRPr="0038709E">
        <w:t xml:space="preserve">  Application of amendments relating to unfair contract terms</w:t>
      </w:r>
      <w:bookmarkEnd w:id="492"/>
    </w:p>
    <w:p w14:paraId="42B87422" w14:textId="2B6A70C5" w:rsidR="00795EA8" w:rsidRPr="0038709E" w:rsidRDefault="00795EA8" w:rsidP="00795EA8">
      <w:pPr>
        <w:pStyle w:val="subsection"/>
        <w:rPr>
          <w:i/>
          <w:noProof/>
        </w:rPr>
      </w:pPr>
      <w:r w:rsidRPr="0038709E">
        <w:tab/>
        <w:t>(1)</w:t>
      </w:r>
      <w:r w:rsidRPr="0038709E">
        <w:tab/>
        <w:t xml:space="preserve">This section applies to the amendments of this Schedule made by </w:t>
      </w:r>
      <w:r w:rsidR="00E74EA0" w:rsidRPr="0038709E">
        <w:t>Schedule 2</w:t>
      </w:r>
      <w:r w:rsidRPr="0038709E">
        <w:t xml:space="preserve"> (the </w:t>
      </w:r>
      <w:r w:rsidRPr="0038709E">
        <w:rPr>
          <w:b/>
          <w:i/>
        </w:rPr>
        <w:t>amending Schedule</w:t>
      </w:r>
      <w:r w:rsidRPr="0038709E">
        <w:t xml:space="preserve">) to the </w:t>
      </w:r>
      <w:r w:rsidRPr="0038709E">
        <w:rPr>
          <w:i/>
          <w:noProof/>
        </w:rPr>
        <w:t>Treasury Laws Amendment (More Competition, Better Prices) Act 2022</w:t>
      </w:r>
      <w:r w:rsidRPr="0038709E">
        <w:rPr>
          <w:noProof/>
        </w:rPr>
        <w:t>.</w:t>
      </w:r>
    </w:p>
    <w:p w14:paraId="394C1A76" w14:textId="77777777" w:rsidR="00795EA8" w:rsidRPr="0038709E" w:rsidRDefault="00795EA8" w:rsidP="00795EA8">
      <w:pPr>
        <w:pStyle w:val="subsection"/>
      </w:pPr>
      <w:r w:rsidRPr="0038709E">
        <w:tab/>
        <w:t>(2)</w:t>
      </w:r>
      <w:r w:rsidRPr="0038709E">
        <w:tab/>
        <w:t>The amendments:</w:t>
      </w:r>
    </w:p>
    <w:p w14:paraId="37A0001A" w14:textId="77777777" w:rsidR="00795EA8" w:rsidRPr="0038709E" w:rsidRDefault="00795EA8" w:rsidP="00795EA8">
      <w:pPr>
        <w:pStyle w:val="paragraph"/>
      </w:pPr>
      <w:r w:rsidRPr="0038709E">
        <w:tab/>
        <w:t>(a)</w:t>
      </w:r>
      <w:r w:rsidRPr="0038709E">
        <w:tab/>
        <w:t xml:space="preserve">apply in relation to a contract made at or after the commencement (the </w:t>
      </w:r>
      <w:r w:rsidRPr="0038709E">
        <w:rPr>
          <w:b/>
          <w:i/>
        </w:rPr>
        <w:t>relevant commencement</w:t>
      </w:r>
      <w:r w:rsidRPr="0038709E">
        <w:t>) of the amending Schedule; and</w:t>
      </w:r>
    </w:p>
    <w:p w14:paraId="1030BA1E" w14:textId="77777777" w:rsidR="00795EA8" w:rsidRPr="0038709E" w:rsidRDefault="00795EA8" w:rsidP="00795EA8">
      <w:pPr>
        <w:pStyle w:val="paragraph"/>
      </w:pPr>
      <w:r w:rsidRPr="0038709E">
        <w:tab/>
        <w:t>(b)</w:t>
      </w:r>
      <w:r w:rsidRPr="0038709E">
        <w:tab/>
        <w:t xml:space="preserve">do not apply to a contract (an </w:t>
      </w:r>
      <w:r w:rsidRPr="0038709E">
        <w:rPr>
          <w:b/>
          <w:i/>
        </w:rPr>
        <w:t>existing contract</w:t>
      </w:r>
      <w:r w:rsidRPr="0038709E">
        <w:t>) made before the relevant commencement, except as provided in this section.</w:t>
      </w:r>
    </w:p>
    <w:p w14:paraId="3860CE1E" w14:textId="77777777" w:rsidR="00795EA8" w:rsidRPr="0038709E" w:rsidRDefault="00795EA8" w:rsidP="00795EA8">
      <w:pPr>
        <w:pStyle w:val="subsection"/>
      </w:pPr>
      <w:r w:rsidRPr="0038709E">
        <w:tab/>
        <w:t>(3)</w:t>
      </w:r>
      <w:r w:rsidRPr="0038709E">
        <w:tab/>
        <w:t xml:space="preserve">If an existing contract is renewed at or after the relevant commencement, the amendments apply to the contract as renewed, on and from the day (the </w:t>
      </w:r>
      <w:r w:rsidRPr="0038709E">
        <w:rPr>
          <w:b/>
          <w:i/>
        </w:rPr>
        <w:t>renewal day</w:t>
      </w:r>
      <w:r w:rsidRPr="0038709E">
        <w:t>) on which the renewal takes effect, in relation to conduct that occurs on or after the renewal day.</w:t>
      </w:r>
    </w:p>
    <w:p w14:paraId="74D017BB" w14:textId="77777777" w:rsidR="00795EA8" w:rsidRPr="0038709E" w:rsidRDefault="00795EA8" w:rsidP="00795EA8">
      <w:pPr>
        <w:pStyle w:val="subsection"/>
      </w:pPr>
      <w:r w:rsidRPr="0038709E">
        <w:tab/>
        <w:t>(4)</w:t>
      </w:r>
      <w:r w:rsidRPr="0038709E">
        <w:tab/>
        <w:t>If an existing contract is varied at or after the relevant commencement by varying or adding a term and subsection (3) has not already applied in relation to the contract:</w:t>
      </w:r>
    </w:p>
    <w:p w14:paraId="6E2B6208" w14:textId="77777777" w:rsidR="00795EA8" w:rsidRPr="0038709E" w:rsidRDefault="00795EA8" w:rsidP="00795EA8">
      <w:pPr>
        <w:pStyle w:val="paragraph"/>
      </w:pPr>
      <w:r w:rsidRPr="0038709E">
        <w:tab/>
        <w:t>(a)</w:t>
      </w:r>
      <w:r w:rsidRPr="0038709E">
        <w:tab/>
        <w:t>the amendments apply to the term as varied or added, and so apply:</w:t>
      </w:r>
    </w:p>
    <w:p w14:paraId="115CCBEA" w14:textId="77777777" w:rsidR="00795EA8" w:rsidRPr="0038709E" w:rsidRDefault="00795EA8" w:rsidP="00795EA8">
      <w:pPr>
        <w:pStyle w:val="paragraphsub"/>
      </w:pPr>
      <w:r w:rsidRPr="0038709E">
        <w:tab/>
        <w:t>(i)</w:t>
      </w:r>
      <w:r w:rsidRPr="0038709E">
        <w:tab/>
        <w:t xml:space="preserve">on and from the day (the </w:t>
      </w:r>
      <w:r w:rsidRPr="0038709E">
        <w:rPr>
          <w:b/>
          <w:i/>
        </w:rPr>
        <w:t>variation day</w:t>
      </w:r>
      <w:r w:rsidRPr="0038709E">
        <w:t>) on which the variation of the contract takes effect; and</w:t>
      </w:r>
    </w:p>
    <w:p w14:paraId="30077EFD" w14:textId="77777777" w:rsidR="00795EA8" w:rsidRPr="0038709E" w:rsidRDefault="00795EA8" w:rsidP="00795EA8">
      <w:pPr>
        <w:pStyle w:val="paragraphsub"/>
      </w:pPr>
      <w:r w:rsidRPr="0038709E">
        <w:tab/>
        <w:t>(ii)</w:t>
      </w:r>
      <w:r w:rsidRPr="0038709E">
        <w:tab/>
        <w:t>as if the contract as varied had been made on the variation day; and</w:t>
      </w:r>
    </w:p>
    <w:p w14:paraId="2A9F857B" w14:textId="77777777" w:rsidR="00795EA8" w:rsidRPr="0038709E" w:rsidRDefault="00795EA8" w:rsidP="00795EA8">
      <w:pPr>
        <w:pStyle w:val="paragraphsub"/>
      </w:pPr>
      <w:r w:rsidRPr="0038709E">
        <w:tab/>
        <w:t>(iii)</w:t>
      </w:r>
      <w:r w:rsidRPr="0038709E">
        <w:tab/>
        <w:t>in relation to conduct that occurs on and after the variation day; and</w:t>
      </w:r>
    </w:p>
    <w:p w14:paraId="44D083CB" w14:textId="77777777" w:rsidR="00795EA8" w:rsidRPr="0038709E" w:rsidRDefault="00795EA8" w:rsidP="00795EA8">
      <w:pPr>
        <w:pStyle w:val="paragraph"/>
      </w:pPr>
      <w:r w:rsidRPr="0038709E">
        <w:tab/>
        <w:t>(b)</w:t>
      </w:r>
      <w:r w:rsidRPr="0038709E">
        <w:tab/>
        <w:t>section 23(2A)(e) applies in relation to a person proposing the varied or added term, whether before, at or after the relevant commencement; and</w:t>
      </w:r>
    </w:p>
    <w:p w14:paraId="0E5CE0DC" w14:textId="77777777" w:rsidR="00795EA8" w:rsidRPr="0038709E" w:rsidRDefault="00795EA8" w:rsidP="00795EA8">
      <w:pPr>
        <w:pStyle w:val="paragraph"/>
      </w:pPr>
      <w:r w:rsidRPr="0038709E">
        <w:tab/>
        <w:t>(c)</w:t>
      </w:r>
      <w:r w:rsidRPr="0038709E">
        <w:tab/>
        <w:t>subsection 23(2), and section 27, as in force at and after the relevant commencement, apply to the contract.</w:t>
      </w:r>
    </w:p>
    <w:p w14:paraId="1C2B10CC" w14:textId="77777777" w:rsidR="00795EA8" w:rsidRPr="0038709E" w:rsidRDefault="00795EA8" w:rsidP="00795EA8">
      <w:pPr>
        <w:pStyle w:val="subsection"/>
      </w:pPr>
      <w:r w:rsidRPr="0038709E">
        <w:tab/>
        <w:t>(5)</w:t>
      </w:r>
      <w:r w:rsidRPr="0038709E">
        <w:tab/>
        <w:t>If a contract is made or renewed at or after the relevant commencement, section 23(2A)(e) applies in relation to a person proposing a term of the contract, whether before, at or after the relevant commencement.</w:t>
      </w:r>
    </w:p>
    <w:p w14:paraId="3B30106A" w14:textId="77777777" w:rsidR="00795EA8" w:rsidRPr="0038709E" w:rsidRDefault="00795EA8" w:rsidP="00795EA8">
      <w:pPr>
        <w:pStyle w:val="subsection"/>
        <w:rPr>
          <w:rStyle w:val="CharDivNo"/>
        </w:rPr>
      </w:pPr>
      <w:r w:rsidRPr="0038709E">
        <w:tab/>
        <w:t>(6)</w:t>
      </w:r>
      <w:r w:rsidRPr="0038709E">
        <w:tab/>
        <w:t>Despite subsections (3) to (5) of this section, the amendments do not apply to a contract, or a term of a contract, to the extent that the operation of the amendments would result in an acquisition of property (within the meaning of paragraph 51(xxxi) of the Constitution) from a person otherwise than on just terms (within the meaning of that paragraph of the Constitution).</w:t>
      </w:r>
    </w:p>
    <w:p w14:paraId="623BEC10" w14:textId="7AC13848" w:rsidR="00D05308" w:rsidRPr="0038709E" w:rsidRDefault="00E74EA0" w:rsidP="0036499C">
      <w:pPr>
        <w:pStyle w:val="ActHead3"/>
        <w:pageBreakBefore/>
      </w:pPr>
      <w:bookmarkStart w:id="493" w:name="_Toc220593511"/>
      <w:r w:rsidRPr="0038709E">
        <w:rPr>
          <w:rStyle w:val="CharDivNo"/>
        </w:rPr>
        <w:t>Part 8</w:t>
      </w:r>
      <w:r w:rsidR="00D05308" w:rsidRPr="0038709E">
        <w:t>—</w:t>
      </w:r>
      <w:r w:rsidR="00D05308" w:rsidRPr="0038709E">
        <w:rPr>
          <w:rStyle w:val="CharDivText"/>
        </w:rPr>
        <w:t>Application and saving provisions relating to the Treasury Laws Amendment (Fairer for Families and Farmers and Other Measures) Act 2024</w:t>
      </w:r>
      <w:bookmarkEnd w:id="493"/>
    </w:p>
    <w:p w14:paraId="2FDC04F2" w14:textId="4A842945" w:rsidR="00D05308" w:rsidRPr="0038709E" w:rsidRDefault="00D05308" w:rsidP="00D05308">
      <w:pPr>
        <w:pStyle w:val="Header"/>
        <w:rPr>
          <w:rStyle w:val="CharSubdText"/>
        </w:rPr>
      </w:pPr>
      <w:r w:rsidRPr="0038709E">
        <w:rPr>
          <w:rStyle w:val="CharSubdText"/>
        </w:rPr>
        <w:t xml:space="preserve">  </w:t>
      </w:r>
    </w:p>
    <w:p w14:paraId="26B6774E" w14:textId="64E54490" w:rsidR="00D05308" w:rsidRPr="0038709E" w:rsidRDefault="00D05308" w:rsidP="00D05308">
      <w:pPr>
        <w:pStyle w:val="ActHead5"/>
      </w:pPr>
      <w:bookmarkStart w:id="494" w:name="_Toc220593512"/>
      <w:r w:rsidRPr="0038709E">
        <w:rPr>
          <w:rStyle w:val="CharSectno"/>
        </w:rPr>
        <w:t>306</w:t>
      </w:r>
      <w:r w:rsidRPr="0038709E">
        <w:t xml:space="preserve">  Definitions</w:t>
      </w:r>
      <w:bookmarkEnd w:id="494"/>
    </w:p>
    <w:p w14:paraId="410BB870" w14:textId="77777777" w:rsidR="00D05308" w:rsidRPr="0038709E" w:rsidRDefault="00D05308" w:rsidP="00D05308">
      <w:pPr>
        <w:pStyle w:val="subsection"/>
      </w:pPr>
      <w:r w:rsidRPr="0038709E">
        <w:tab/>
      </w:r>
      <w:r w:rsidRPr="0038709E">
        <w:tab/>
        <w:t>In this Part:</w:t>
      </w:r>
    </w:p>
    <w:p w14:paraId="79AF7700" w14:textId="7A8A2C3E" w:rsidR="00D05308" w:rsidRPr="0038709E" w:rsidRDefault="00D05308" w:rsidP="00D05308">
      <w:pPr>
        <w:pStyle w:val="Definition"/>
      </w:pPr>
      <w:r w:rsidRPr="0038709E">
        <w:rPr>
          <w:b/>
          <w:i/>
        </w:rPr>
        <w:t>amending Schedule</w:t>
      </w:r>
      <w:r w:rsidRPr="0038709E">
        <w:t xml:space="preserve"> means </w:t>
      </w:r>
      <w:r w:rsidR="00E74EA0" w:rsidRPr="0038709E">
        <w:t>Schedule 2</w:t>
      </w:r>
      <w:r w:rsidRPr="0038709E">
        <w:t xml:space="preserve"> to the </w:t>
      </w:r>
      <w:r w:rsidRPr="0038709E">
        <w:rPr>
          <w:i/>
        </w:rPr>
        <w:t>Treasury Laws Amendment (Fairer for Families and Farmers and Other Measures) Act 2024</w:t>
      </w:r>
      <w:r w:rsidRPr="0038709E">
        <w:t>.</w:t>
      </w:r>
    </w:p>
    <w:p w14:paraId="5B7544CB" w14:textId="77777777" w:rsidR="00D05308" w:rsidRPr="0038709E" w:rsidRDefault="00D05308" w:rsidP="00D05308">
      <w:pPr>
        <w:pStyle w:val="ActHead5"/>
      </w:pPr>
      <w:bookmarkStart w:id="495" w:name="_Toc220593513"/>
      <w:r w:rsidRPr="0038709E">
        <w:rPr>
          <w:rStyle w:val="CharSectno"/>
        </w:rPr>
        <w:t>307</w:t>
      </w:r>
      <w:r w:rsidRPr="0038709E">
        <w:t xml:space="preserve">  Saving—safety standards declared by the Minister</w:t>
      </w:r>
      <w:bookmarkEnd w:id="495"/>
    </w:p>
    <w:p w14:paraId="3CDCFB16" w14:textId="508C4ED0" w:rsidR="00D05308" w:rsidRPr="0038709E" w:rsidRDefault="00D05308" w:rsidP="00D05308">
      <w:pPr>
        <w:pStyle w:val="subsection"/>
      </w:pPr>
      <w:r w:rsidRPr="0038709E">
        <w:tab/>
      </w:r>
      <w:r w:rsidRPr="0038709E">
        <w:tab/>
        <w:t xml:space="preserve">Despite the repeal of </w:t>
      </w:r>
      <w:r w:rsidR="0093254F">
        <w:t>section 1</w:t>
      </w:r>
      <w:r w:rsidRPr="0038709E">
        <w:t>05 by the amending Schedule, a safety standard that:</w:t>
      </w:r>
    </w:p>
    <w:p w14:paraId="04993E95" w14:textId="77777777" w:rsidR="00D05308" w:rsidRPr="0038709E" w:rsidRDefault="00D05308" w:rsidP="00D05308">
      <w:pPr>
        <w:pStyle w:val="paragraph"/>
        <w:rPr>
          <w:caps/>
        </w:rPr>
      </w:pPr>
      <w:r w:rsidRPr="0038709E">
        <w:tab/>
        <w:t>(a)</w:t>
      </w:r>
      <w:r w:rsidRPr="0038709E">
        <w:tab/>
        <w:t>was declared for the purposes of that section; and</w:t>
      </w:r>
    </w:p>
    <w:p w14:paraId="06028777" w14:textId="77777777" w:rsidR="00D05308" w:rsidRPr="0038709E" w:rsidRDefault="00D05308" w:rsidP="00D05308">
      <w:pPr>
        <w:pStyle w:val="paragraph"/>
      </w:pPr>
      <w:r w:rsidRPr="0038709E">
        <w:tab/>
        <w:t>(b)</w:t>
      </w:r>
      <w:r w:rsidRPr="0038709E">
        <w:tab/>
        <w:t>was in force immediately before the commencement of Part 1 of the amending Schedule;</w:t>
      </w:r>
    </w:p>
    <w:p w14:paraId="2A138F96" w14:textId="0B01544A" w:rsidR="00D05308" w:rsidRPr="0038709E" w:rsidRDefault="00D05308" w:rsidP="00D05308">
      <w:pPr>
        <w:pStyle w:val="subsection2"/>
      </w:pPr>
      <w:r w:rsidRPr="0038709E">
        <w:t xml:space="preserve">continues in force (and may be dealt with) on and after the commencement of Part 1 of the amending Schedule as if it were made for the purposes of </w:t>
      </w:r>
      <w:r w:rsidR="0093254F">
        <w:t>section 1</w:t>
      </w:r>
      <w:r w:rsidRPr="0038709E">
        <w:t>04, as amended by the amending Schedule.</w:t>
      </w:r>
    </w:p>
    <w:p w14:paraId="4B783F8A" w14:textId="77777777" w:rsidR="00D05308" w:rsidRPr="0038709E" w:rsidRDefault="00D05308" w:rsidP="00D05308">
      <w:pPr>
        <w:pStyle w:val="ActHead5"/>
      </w:pPr>
      <w:bookmarkStart w:id="496" w:name="_Toc220593514"/>
      <w:r w:rsidRPr="0038709E">
        <w:rPr>
          <w:rStyle w:val="CharSectno"/>
        </w:rPr>
        <w:t>308</w:t>
      </w:r>
      <w:r w:rsidRPr="0038709E">
        <w:t xml:space="preserve">  Application—nomination and compliance with safety standards</w:t>
      </w:r>
      <w:bookmarkEnd w:id="496"/>
    </w:p>
    <w:p w14:paraId="5F2A6700" w14:textId="452BD835" w:rsidR="00D05308" w:rsidRPr="0038709E" w:rsidRDefault="00D05308" w:rsidP="00D05308">
      <w:pPr>
        <w:pStyle w:val="subsection"/>
      </w:pPr>
      <w:r w:rsidRPr="0038709E">
        <w:tab/>
        <w:t>(1)</w:t>
      </w:r>
      <w:r w:rsidRPr="0038709E">
        <w:tab/>
        <w:t xml:space="preserve">Despite the repeal of </w:t>
      </w:r>
      <w:r w:rsidR="0093254F">
        <w:t>section 1</w:t>
      </w:r>
      <w:r w:rsidRPr="0038709E">
        <w:t>08 by the amending Schedule, that section continues to apply in relation to requests given by the regulator before the commencement of Part 1 of the amending Schedule, as if that repeal had not happened.</w:t>
      </w:r>
    </w:p>
    <w:p w14:paraId="78BE4AFB" w14:textId="77777777" w:rsidR="00D05308" w:rsidRPr="0038709E" w:rsidRDefault="00D05308" w:rsidP="00D05308">
      <w:pPr>
        <w:pStyle w:val="subsection"/>
      </w:pPr>
      <w:r w:rsidRPr="0038709E">
        <w:tab/>
        <w:t>(2)</w:t>
      </w:r>
      <w:r w:rsidRPr="0038709E">
        <w:tab/>
        <w:t>Section 108, as inserted by the amending Schedule, applies in relation to safety standards made before, on or after the commencement of Part 1 of the amending Schedule.</w:t>
      </w:r>
    </w:p>
    <w:p w14:paraId="374F732C" w14:textId="77777777" w:rsidR="00D05308" w:rsidRPr="0038709E" w:rsidRDefault="00D05308" w:rsidP="00D05308">
      <w:pPr>
        <w:pStyle w:val="ActHead5"/>
      </w:pPr>
      <w:bookmarkStart w:id="497" w:name="_Toc220593515"/>
      <w:r w:rsidRPr="0038709E">
        <w:rPr>
          <w:rStyle w:val="CharSectno"/>
        </w:rPr>
        <w:t>309</w:t>
      </w:r>
      <w:r w:rsidRPr="0038709E">
        <w:t xml:space="preserve">  Application—requests for information or documents</w:t>
      </w:r>
      <w:bookmarkEnd w:id="497"/>
    </w:p>
    <w:p w14:paraId="7E023FB7" w14:textId="77777777" w:rsidR="00D05308" w:rsidRPr="0038709E" w:rsidRDefault="00D05308" w:rsidP="00D05308">
      <w:pPr>
        <w:pStyle w:val="subsection"/>
      </w:pPr>
      <w:r w:rsidRPr="0038709E">
        <w:tab/>
      </w:r>
      <w:r w:rsidRPr="0038709E">
        <w:tab/>
        <w:t>Sections 108A and 137B, as inserted by the amending Schedule, apply in relation to safety standards and information standards made before, on or after the commencement of Part 1 of the amending Schedule.</w:t>
      </w:r>
    </w:p>
    <w:p w14:paraId="54BD5CEE" w14:textId="77777777" w:rsidR="00786E15" w:rsidRPr="0038709E" w:rsidRDefault="00786E15" w:rsidP="00786E15">
      <w:pPr>
        <w:rPr>
          <w:lang w:eastAsia="en-AU"/>
        </w:rPr>
        <w:sectPr w:rsidR="00786E15" w:rsidRPr="0038709E" w:rsidSect="0068332B">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cols w:space="708"/>
          <w:docGrid w:linePitch="360"/>
        </w:sectPr>
      </w:pPr>
    </w:p>
    <w:p w14:paraId="76D3AC91" w14:textId="77777777" w:rsidR="00873706" w:rsidRPr="0038709E" w:rsidRDefault="007700CC" w:rsidP="003B4C6F">
      <w:pPr>
        <w:pStyle w:val="ENotesHeading1"/>
      </w:pPr>
      <w:bookmarkStart w:id="498" w:name="_Toc220593516"/>
      <w:r w:rsidRPr="0038709E">
        <w:t>Endnotes</w:t>
      </w:r>
      <w:bookmarkEnd w:id="498"/>
    </w:p>
    <w:p w14:paraId="1366B73D" w14:textId="77777777" w:rsidR="003B4C6F" w:rsidRPr="004C2B02" w:rsidRDefault="003B4C6F" w:rsidP="003B4C6F">
      <w:pPr>
        <w:pStyle w:val="ENotesHeading2"/>
      </w:pPr>
      <w:bookmarkStart w:id="499" w:name="_Toc220593517"/>
      <w:r w:rsidRPr="004C2B02">
        <w:t>Endnote 1—About the endnotes</w:t>
      </w:r>
      <w:bookmarkEnd w:id="499"/>
    </w:p>
    <w:p w14:paraId="66906837" w14:textId="77777777" w:rsidR="003B4C6F" w:rsidRDefault="003B4C6F" w:rsidP="00D86125">
      <w:pPr>
        <w:spacing w:after="120"/>
      </w:pPr>
      <w:r w:rsidRPr="00BC57F4">
        <w:t xml:space="preserve">The endnotes provide </w:t>
      </w:r>
      <w:r>
        <w:t>information about this compilation and the compiled law.</w:t>
      </w:r>
    </w:p>
    <w:p w14:paraId="4CFAE3A4" w14:textId="77777777" w:rsidR="003B4C6F" w:rsidRPr="00BC57F4" w:rsidRDefault="003B4C6F" w:rsidP="00D86125">
      <w:pPr>
        <w:spacing w:after="120"/>
      </w:pPr>
      <w:r w:rsidRPr="00BC57F4">
        <w:t>The followi</w:t>
      </w:r>
      <w:r>
        <w:t>ng endnotes are included in every</w:t>
      </w:r>
      <w:r w:rsidRPr="00BC57F4">
        <w:t xml:space="preserve"> compilation:</w:t>
      </w:r>
    </w:p>
    <w:p w14:paraId="4FFBE65D" w14:textId="77777777" w:rsidR="003B4C6F" w:rsidRPr="00BC57F4" w:rsidRDefault="003B4C6F" w:rsidP="00D86125">
      <w:r w:rsidRPr="00BC57F4">
        <w:t>Endnote 1—About the endnotes</w:t>
      </w:r>
    </w:p>
    <w:p w14:paraId="0DC16B2F" w14:textId="77777777" w:rsidR="003B4C6F" w:rsidRPr="00BC57F4" w:rsidRDefault="003B4C6F" w:rsidP="00D86125">
      <w:r w:rsidRPr="00BC57F4">
        <w:t>Endnote 2—Abbreviation key</w:t>
      </w:r>
    </w:p>
    <w:p w14:paraId="5039A50B" w14:textId="77777777" w:rsidR="003B4C6F" w:rsidRPr="00BC57F4" w:rsidRDefault="003B4C6F" w:rsidP="00D86125">
      <w:r w:rsidRPr="00BC57F4">
        <w:t>Endnote 3—Legislation history</w:t>
      </w:r>
    </w:p>
    <w:p w14:paraId="4E7D6EF6" w14:textId="77777777" w:rsidR="003B4C6F" w:rsidRDefault="003B4C6F" w:rsidP="00D86125">
      <w:pPr>
        <w:spacing w:after="120"/>
      </w:pPr>
      <w:r w:rsidRPr="00BC57F4">
        <w:t>Endnote 4—Amendment history</w:t>
      </w:r>
    </w:p>
    <w:p w14:paraId="3D16B6A6" w14:textId="77777777" w:rsidR="003B4C6F" w:rsidRPr="00BC57F4" w:rsidRDefault="003B4C6F" w:rsidP="00D86125">
      <w:r w:rsidRPr="00BC57F4">
        <w:rPr>
          <w:b/>
        </w:rPr>
        <w:t>Abbreviation key—</w:t>
      </w:r>
      <w:r>
        <w:rPr>
          <w:b/>
        </w:rPr>
        <w:t>E</w:t>
      </w:r>
      <w:r w:rsidRPr="00BC57F4">
        <w:rPr>
          <w:b/>
        </w:rPr>
        <w:t>ndnote 2</w:t>
      </w:r>
    </w:p>
    <w:p w14:paraId="2B69CBA2" w14:textId="77777777" w:rsidR="003B4C6F" w:rsidRPr="00BC57F4" w:rsidRDefault="003B4C6F" w:rsidP="00D86125">
      <w:pPr>
        <w:spacing w:after="120"/>
      </w:pPr>
      <w:r w:rsidRPr="00BC57F4">
        <w:t xml:space="preserve">The abbreviation key sets out abbreviations </w:t>
      </w:r>
      <w:r>
        <w:t xml:space="preserve">that may be </w:t>
      </w:r>
      <w:r w:rsidRPr="00BC57F4">
        <w:t>used in the endnotes.</w:t>
      </w:r>
    </w:p>
    <w:p w14:paraId="14B5CAB7" w14:textId="77777777" w:rsidR="003B4C6F" w:rsidRPr="00BC57F4" w:rsidRDefault="003B4C6F" w:rsidP="00D86125">
      <w:pPr>
        <w:rPr>
          <w:b/>
        </w:rPr>
      </w:pPr>
      <w:r w:rsidRPr="00BC57F4">
        <w:rPr>
          <w:b/>
        </w:rPr>
        <w:t>Legislation history and amendment history—</w:t>
      </w:r>
      <w:r>
        <w:rPr>
          <w:b/>
        </w:rPr>
        <w:t>E</w:t>
      </w:r>
      <w:r w:rsidRPr="00BC57F4">
        <w:rPr>
          <w:b/>
        </w:rPr>
        <w:t>ndnotes 3 and 4</w:t>
      </w:r>
    </w:p>
    <w:p w14:paraId="1D2E7F30" w14:textId="77777777" w:rsidR="003B4C6F" w:rsidRPr="00BC57F4" w:rsidRDefault="003B4C6F" w:rsidP="00D86125">
      <w:pPr>
        <w:spacing w:after="120"/>
      </w:pPr>
      <w:r w:rsidRPr="00BC57F4">
        <w:t>Amending laws are annotated in the legislation history and amendment history.</w:t>
      </w:r>
    </w:p>
    <w:p w14:paraId="1BD20A77" w14:textId="77777777" w:rsidR="003B4C6F" w:rsidRPr="00BC57F4" w:rsidRDefault="003B4C6F"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63E82948" w14:textId="77777777" w:rsidR="003B4C6F" w:rsidRDefault="003B4C6F"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5C8495E2" w14:textId="77777777" w:rsidR="003B4C6F" w:rsidRPr="00FB4AD4" w:rsidRDefault="003B4C6F" w:rsidP="00D86125">
      <w:pPr>
        <w:rPr>
          <w:b/>
        </w:rPr>
      </w:pPr>
      <w:r w:rsidRPr="00FB4AD4">
        <w:rPr>
          <w:b/>
        </w:rPr>
        <w:t>Editorial changes</w:t>
      </w:r>
    </w:p>
    <w:p w14:paraId="6576DA10" w14:textId="77777777" w:rsidR="003B4C6F" w:rsidRDefault="003B4C6F"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1B988549" w14:textId="77777777" w:rsidR="003B4C6F" w:rsidRDefault="003B4C6F" w:rsidP="00D86125">
      <w:pPr>
        <w:spacing w:after="120"/>
      </w:pPr>
      <w:r>
        <w:t>If the compilation includes editorial changes, the endnotes include a brief outline of the changes in general terms. Full details of any changes can be obtained from the Office of Parliamentary Counsel.</w:t>
      </w:r>
    </w:p>
    <w:p w14:paraId="453E0375" w14:textId="77777777" w:rsidR="003B4C6F" w:rsidRPr="00BC57F4" w:rsidRDefault="003B4C6F" w:rsidP="00D86125">
      <w:pPr>
        <w:keepNext/>
      </w:pPr>
      <w:r>
        <w:rPr>
          <w:b/>
        </w:rPr>
        <w:t>Misdescribed amendments</w:t>
      </w:r>
    </w:p>
    <w:p w14:paraId="77177358" w14:textId="77777777" w:rsidR="003B4C6F" w:rsidRDefault="003B4C6F" w:rsidP="00A140E1">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1B7B32">
        <w:rPr>
          <w:i/>
        </w:rPr>
        <w:t>Legislation Act 2003</w:t>
      </w:r>
      <w:r>
        <w:t>.</w:t>
      </w:r>
    </w:p>
    <w:p w14:paraId="59B100FC" w14:textId="77777777" w:rsidR="003B4C6F" w:rsidRDefault="003B4C6F" w:rsidP="00A140E1">
      <w:pPr>
        <w:spacing w:before="120" w:after="240"/>
      </w:pPr>
      <w:r>
        <w:t>If a misdescribed amendment cannot be given effect as intended, the amendment is not incorporated and “(md not incorp)” is added to the amendment history</w:t>
      </w:r>
      <w:r w:rsidRPr="00E466D8">
        <w:t>.</w:t>
      </w:r>
    </w:p>
    <w:p w14:paraId="4A9DB7A5" w14:textId="1EF0B544" w:rsidR="007700CC" w:rsidRPr="0038709E" w:rsidRDefault="007700CC" w:rsidP="007700CC"/>
    <w:p w14:paraId="0B100B84" w14:textId="77777777" w:rsidR="006F39D2" w:rsidRPr="0038709E" w:rsidRDefault="006F39D2" w:rsidP="003B4C6F">
      <w:pPr>
        <w:pStyle w:val="ENotesHeading2"/>
        <w:pageBreakBefore/>
      </w:pPr>
      <w:bookmarkStart w:id="500" w:name="_Hlk138487160"/>
      <w:bookmarkStart w:id="501" w:name="_Toc220593518"/>
      <w:r w:rsidRPr="0038709E">
        <w:t>Endnote 2—Abbreviation key</w:t>
      </w:r>
      <w:bookmarkEnd w:id="501"/>
    </w:p>
    <w:p w14:paraId="01967D5B" w14:textId="77777777" w:rsidR="006F39D2" w:rsidRPr="0038709E" w:rsidRDefault="006F39D2"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6F39D2" w:rsidRPr="0038709E" w14:paraId="7F0DD326" w14:textId="77777777" w:rsidTr="00467FF5">
        <w:tc>
          <w:tcPr>
            <w:tcW w:w="4253" w:type="dxa"/>
          </w:tcPr>
          <w:p w14:paraId="0553BA98" w14:textId="77777777" w:rsidR="006F39D2" w:rsidRPr="0038709E" w:rsidRDefault="006F39D2" w:rsidP="00467FF5">
            <w:pPr>
              <w:spacing w:before="60"/>
              <w:ind w:left="34"/>
              <w:rPr>
                <w:sz w:val="20"/>
              </w:rPr>
            </w:pPr>
            <w:r w:rsidRPr="0038709E">
              <w:rPr>
                <w:sz w:val="20"/>
              </w:rPr>
              <w:t>ad = added or inserted</w:t>
            </w:r>
          </w:p>
        </w:tc>
        <w:tc>
          <w:tcPr>
            <w:tcW w:w="3686" w:type="dxa"/>
          </w:tcPr>
          <w:p w14:paraId="782A04FA" w14:textId="77777777" w:rsidR="006F39D2" w:rsidRPr="0038709E" w:rsidRDefault="006F39D2" w:rsidP="00467FF5">
            <w:pPr>
              <w:spacing w:before="60"/>
              <w:ind w:left="34"/>
              <w:rPr>
                <w:sz w:val="20"/>
              </w:rPr>
            </w:pPr>
            <w:r w:rsidRPr="0038709E">
              <w:rPr>
                <w:sz w:val="20"/>
              </w:rPr>
              <w:t>orig = original</w:t>
            </w:r>
          </w:p>
        </w:tc>
      </w:tr>
      <w:tr w:rsidR="006F39D2" w:rsidRPr="0038709E" w14:paraId="7D1A3FF9" w14:textId="77777777" w:rsidTr="00467FF5">
        <w:tc>
          <w:tcPr>
            <w:tcW w:w="4253" w:type="dxa"/>
          </w:tcPr>
          <w:p w14:paraId="506A6226" w14:textId="77777777" w:rsidR="006F39D2" w:rsidRPr="0038709E" w:rsidRDefault="006F39D2" w:rsidP="00467FF5">
            <w:pPr>
              <w:spacing w:before="60"/>
              <w:ind w:left="34"/>
              <w:rPr>
                <w:sz w:val="20"/>
              </w:rPr>
            </w:pPr>
            <w:r w:rsidRPr="0038709E">
              <w:rPr>
                <w:sz w:val="20"/>
              </w:rPr>
              <w:t>am = amended</w:t>
            </w:r>
          </w:p>
        </w:tc>
        <w:tc>
          <w:tcPr>
            <w:tcW w:w="3686" w:type="dxa"/>
          </w:tcPr>
          <w:p w14:paraId="1C4423B3" w14:textId="77777777" w:rsidR="006F39D2" w:rsidRPr="0038709E" w:rsidRDefault="006F39D2" w:rsidP="00467FF5">
            <w:pPr>
              <w:spacing w:before="60"/>
              <w:ind w:left="34"/>
              <w:rPr>
                <w:sz w:val="20"/>
              </w:rPr>
            </w:pPr>
            <w:r w:rsidRPr="0038709E">
              <w:rPr>
                <w:sz w:val="20"/>
              </w:rPr>
              <w:t>p = page(s)</w:t>
            </w:r>
          </w:p>
        </w:tc>
      </w:tr>
      <w:tr w:rsidR="006F39D2" w:rsidRPr="0038709E" w14:paraId="71E96DC1" w14:textId="77777777" w:rsidTr="00467FF5">
        <w:tc>
          <w:tcPr>
            <w:tcW w:w="4253" w:type="dxa"/>
          </w:tcPr>
          <w:p w14:paraId="73152B44" w14:textId="77777777" w:rsidR="006F39D2" w:rsidRPr="0038709E" w:rsidRDefault="006F39D2" w:rsidP="00467FF5">
            <w:pPr>
              <w:spacing w:before="60"/>
              <w:ind w:left="34"/>
              <w:rPr>
                <w:sz w:val="20"/>
              </w:rPr>
            </w:pPr>
            <w:r w:rsidRPr="0038709E">
              <w:rPr>
                <w:sz w:val="20"/>
              </w:rPr>
              <w:t>amdt = amendment</w:t>
            </w:r>
          </w:p>
        </w:tc>
        <w:tc>
          <w:tcPr>
            <w:tcW w:w="3686" w:type="dxa"/>
          </w:tcPr>
          <w:p w14:paraId="0E29BAA1" w14:textId="77777777" w:rsidR="006F39D2" w:rsidRPr="0038709E" w:rsidRDefault="006F39D2" w:rsidP="00467FF5">
            <w:pPr>
              <w:spacing w:before="60"/>
              <w:ind w:left="34"/>
              <w:rPr>
                <w:sz w:val="20"/>
              </w:rPr>
            </w:pPr>
            <w:r w:rsidRPr="0038709E">
              <w:rPr>
                <w:sz w:val="20"/>
              </w:rPr>
              <w:t>para = paragraph(s)/subparagraph(s)</w:t>
            </w:r>
          </w:p>
        </w:tc>
      </w:tr>
      <w:tr w:rsidR="006F39D2" w:rsidRPr="0038709E" w14:paraId="5D008641" w14:textId="77777777" w:rsidTr="00467FF5">
        <w:tc>
          <w:tcPr>
            <w:tcW w:w="4253" w:type="dxa"/>
          </w:tcPr>
          <w:p w14:paraId="232478F4" w14:textId="77777777" w:rsidR="006F39D2" w:rsidRPr="0038709E" w:rsidRDefault="006F39D2" w:rsidP="00467FF5">
            <w:pPr>
              <w:spacing w:before="60"/>
              <w:ind w:left="34"/>
              <w:rPr>
                <w:sz w:val="20"/>
              </w:rPr>
            </w:pPr>
            <w:r w:rsidRPr="0038709E">
              <w:rPr>
                <w:sz w:val="20"/>
              </w:rPr>
              <w:t>C[x] = Compilation No. x</w:t>
            </w:r>
          </w:p>
        </w:tc>
        <w:tc>
          <w:tcPr>
            <w:tcW w:w="3686" w:type="dxa"/>
          </w:tcPr>
          <w:p w14:paraId="4940FB96" w14:textId="33671431" w:rsidR="006F39D2" w:rsidRPr="0038709E" w:rsidRDefault="006F39D2" w:rsidP="00467FF5">
            <w:pPr>
              <w:ind w:left="34" w:firstLine="249"/>
              <w:rPr>
                <w:sz w:val="20"/>
              </w:rPr>
            </w:pPr>
            <w:r w:rsidRPr="0038709E">
              <w:rPr>
                <w:sz w:val="20"/>
              </w:rPr>
              <w:t>/sub</w:t>
            </w:r>
            <w:r w:rsidR="0093254F">
              <w:rPr>
                <w:sz w:val="20"/>
              </w:rPr>
              <w:noBreakHyphen/>
            </w:r>
            <w:r w:rsidRPr="0038709E">
              <w:rPr>
                <w:sz w:val="20"/>
              </w:rPr>
              <w:t>subparagraph(s)</w:t>
            </w:r>
          </w:p>
        </w:tc>
      </w:tr>
      <w:tr w:rsidR="006F39D2" w:rsidRPr="0038709E" w14:paraId="49796C2B" w14:textId="77777777" w:rsidTr="00467FF5">
        <w:tc>
          <w:tcPr>
            <w:tcW w:w="4253" w:type="dxa"/>
          </w:tcPr>
          <w:p w14:paraId="782B4081" w14:textId="77777777" w:rsidR="006F39D2" w:rsidRPr="0038709E" w:rsidRDefault="006F39D2" w:rsidP="00467FF5">
            <w:pPr>
              <w:spacing w:before="60"/>
              <w:ind w:left="34"/>
              <w:rPr>
                <w:sz w:val="20"/>
              </w:rPr>
            </w:pPr>
            <w:r w:rsidRPr="0038709E">
              <w:rPr>
                <w:sz w:val="20"/>
              </w:rPr>
              <w:t>ch = Chapter(s)</w:t>
            </w:r>
          </w:p>
        </w:tc>
        <w:tc>
          <w:tcPr>
            <w:tcW w:w="3686" w:type="dxa"/>
          </w:tcPr>
          <w:p w14:paraId="2E568D59" w14:textId="77777777" w:rsidR="006F39D2" w:rsidRPr="0038709E" w:rsidRDefault="006F39D2" w:rsidP="00467FF5">
            <w:pPr>
              <w:spacing w:before="60"/>
              <w:ind w:left="34"/>
              <w:rPr>
                <w:sz w:val="20"/>
              </w:rPr>
            </w:pPr>
            <w:r w:rsidRPr="0038709E">
              <w:rPr>
                <w:sz w:val="20"/>
              </w:rPr>
              <w:t>pres = present</w:t>
            </w:r>
          </w:p>
        </w:tc>
      </w:tr>
      <w:tr w:rsidR="006F39D2" w:rsidRPr="0038709E" w14:paraId="62E73192" w14:textId="77777777" w:rsidTr="00467FF5">
        <w:tc>
          <w:tcPr>
            <w:tcW w:w="4253" w:type="dxa"/>
          </w:tcPr>
          <w:p w14:paraId="5237897B" w14:textId="77777777" w:rsidR="006F39D2" w:rsidRPr="0038709E" w:rsidRDefault="006F39D2" w:rsidP="00467FF5">
            <w:pPr>
              <w:spacing w:before="60"/>
              <w:ind w:left="34"/>
              <w:rPr>
                <w:sz w:val="20"/>
              </w:rPr>
            </w:pPr>
            <w:r w:rsidRPr="0038709E">
              <w:rPr>
                <w:sz w:val="20"/>
              </w:rPr>
              <w:t>cl = clause(s)</w:t>
            </w:r>
          </w:p>
        </w:tc>
        <w:tc>
          <w:tcPr>
            <w:tcW w:w="3686" w:type="dxa"/>
          </w:tcPr>
          <w:p w14:paraId="37A2280C" w14:textId="77777777" w:rsidR="006F39D2" w:rsidRPr="0038709E" w:rsidRDefault="006F39D2" w:rsidP="00467FF5">
            <w:pPr>
              <w:spacing w:before="60"/>
              <w:ind w:left="34"/>
              <w:rPr>
                <w:sz w:val="20"/>
              </w:rPr>
            </w:pPr>
            <w:r w:rsidRPr="0038709E">
              <w:rPr>
                <w:sz w:val="20"/>
              </w:rPr>
              <w:t>prev = previous</w:t>
            </w:r>
          </w:p>
        </w:tc>
      </w:tr>
      <w:tr w:rsidR="006F39D2" w:rsidRPr="0038709E" w14:paraId="6D3C13B8" w14:textId="77777777" w:rsidTr="00467FF5">
        <w:tc>
          <w:tcPr>
            <w:tcW w:w="4253" w:type="dxa"/>
          </w:tcPr>
          <w:p w14:paraId="5A658661" w14:textId="77777777" w:rsidR="006F39D2" w:rsidRPr="0038709E" w:rsidRDefault="006F39D2" w:rsidP="00467FF5">
            <w:pPr>
              <w:spacing w:before="60"/>
              <w:ind w:left="34"/>
              <w:rPr>
                <w:sz w:val="20"/>
              </w:rPr>
            </w:pPr>
            <w:r w:rsidRPr="0038709E">
              <w:rPr>
                <w:sz w:val="20"/>
              </w:rPr>
              <w:t>cont. = continued</w:t>
            </w:r>
          </w:p>
        </w:tc>
        <w:tc>
          <w:tcPr>
            <w:tcW w:w="3686" w:type="dxa"/>
          </w:tcPr>
          <w:p w14:paraId="03E11700" w14:textId="77777777" w:rsidR="006F39D2" w:rsidRPr="0038709E" w:rsidRDefault="006F39D2" w:rsidP="00467FF5">
            <w:pPr>
              <w:spacing w:before="60"/>
              <w:ind w:left="34"/>
              <w:rPr>
                <w:sz w:val="20"/>
              </w:rPr>
            </w:pPr>
            <w:r w:rsidRPr="0038709E">
              <w:rPr>
                <w:sz w:val="20"/>
              </w:rPr>
              <w:t>(prev…) = previously</w:t>
            </w:r>
          </w:p>
        </w:tc>
      </w:tr>
      <w:tr w:rsidR="006F39D2" w:rsidRPr="0038709E" w14:paraId="7114C22D" w14:textId="77777777" w:rsidTr="00467FF5">
        <w:tc>
          <w:tcPr>
            <w:tcW w:w="4253" w:type="dxa"/>
          </w:tcPr>
          <w:p w14:paraId="34CD66F1" w14:textId="77777777" w:rsidR="006F39D2" w:rsidRPr="0038709E" w:rsidRDefault="006F39D2" w:rsidP="00467FF5">
            <w:pPr>
              <w:spacing w:before="60"/>
              <w:ind w:left="34"/>
              <w:rPr>
                <w:sz w:val="20"/>
              </w:rPr>
            </w:pPr>
            <w:r w:rsidRPr="0038709E">
              <w:rPr>
                <w:sz w:val="20"/>
              </w:rPr>
              <w:t>def = definition(s)</w:t>
            </w:r>
          </w:p>
        </w:tc>
        <w:tc>
          <w:tcPr>
            <w:tcW w:w="3686" w:type="dxa"/>
          </w:tcPr>
          <w:p w14:paraId="46F2F102" w14:textId="77777777" w:rsidR="006F39D2" w:rsidRPr="0038709E" w:rsidRDefault="006F39D2" w:rsidP="00467FF5">
            <w:pPr>
              <w:spacing w:before="60"/>
              <w:ind w:left="34"/>
              <w:rPr>
                <w:sz w:val="20"/>
              </w:rPr>
            </w:pPr>
            <w:r w:rsidRPr="0038709E">
              <w:rPr>
                <w:sz w:val="20"/>
              </w:rPr>
              <w:t>pt = Part(s)</w:t>
            </w:r>
          </w:p>
        </w:tc>
      </w:tr>
      <w:tr w:rsidR="006F39D2" w:rsidRPr="0038709E" w14:paraId="0784FCD9" w14:textId="77777777" w:rsidTr="00467FF5">
        <w:tc>
          <w:tcPr>
            <w:tcW w:w="4253" w:type="dxa"/>
          </w:tcPr>
          <w:p w14:paraId="446A1A21" w14:textId="77777777" w:rsidR="006F39D2" w:rsidRPr="0038709E" w:rsidRDefault="006F39D2" w:rsidP="00467FF5">
            <w:pPr>
              <w:spacing w:before="60"/>
              <w:ind w:left="34"/>
              <w:rPr>
                <w:sz w:val="20"/>
              </w:rPr>
            </w:pPr>
            <w:r w:rsidRPr="0038709E">
              <w:rPr>
                <w:sz w:val="20"/>
              </w:rPr>
              <w:t>Dict = Dictionary</w:t>
            </w:r>
          </w:p>
        </w:tc>
        <w:tc>
          <w:tcPr>
            <w:tcW w:w="3686" w:type="dxa"/>
          </w:tcPr>
          <w:p w14:paraId="35793F7A" w14:textId="77777777" w:rsidR="006F39D2" w:rsidRPr="0038709E" w:rsidRDefault="006F39D2" w:rsidP="00467FF5">
            <w:pPr>
              <w:spacing w:before="60"/>
              <w:ind w:left="34"/>
              <w:rPr>
                <w:sz w:val="20"/>
              </w:rPr>
            </w:pPr>
            <w:r w:rsidRPr="0038709E">
              <w:rPr>
                <w:sz w:val="20"/>
              </w:rPr>
              <w:t>r = regulation(s)/Court rule(s)</w:t>
            </w:r>
          </w:p>
        </w:tc>
      </w:tr>
      <w:tr w:rsidR="006F39D2" w:rsidRPr="0038709E" w14:paraId="268296E5" w14:textId="77777777" w:rsidTr="00467FF5">
        <w:tc>
          <w:tcPr>
            <w:tcW w:w="4253" w:type="dxa"/>
          </w:tcPr>
          <w:p w14:paraId="13E4B5ED" w14:textId="77777777" w:rsidR="006F39D2" w:rsidRPr="0038709E" w:rsidRDefault="006F39D2" w:rsidP="00467FF5">
            <w:pPr>
              <w:spacing w:before="60"/>
              <w:ind w:left="34"/>
              <w:rPr>
                <w:sz w:val="20"/>
              </w:rPr>
            </w:pPr>
            <w:r w:rsidRPr="0038709E">
              <w:rPr>
                <w:sz w:val="20"/>
              </w:rPr>
              <w:t>disallowed = disallowed by Parliament</w:t>
            </w:r>
          </w:p>
        </w:tc>
        <w:tc>
          <w:tcPr>
            <w:tcW w:w="3686" w:type="dxa"/>
          </w:tcPr>
          <w:p w14:paraId="4823F534" w14:textId="77777777" w:rsidR="006F39D2" w:rsidRPr="0038709E" w:rsidRDefault="006F39D2" w:rsidP="00467FF5">
            <w:pPr>
              <w:spacing w:before="60"/>
              <w:ind w:left="34"/>
              <w:rPr>
                <w:sz w:val="20"/>
              </w:rPr>
            </w:pPr>
            <w:r w:rsidRPr="0038709E">
              <w:rPr>
                <w:sz w:val="20"/>
              </w:rPr>
              <w:t>reloc = relocated</w:t>
            </w:r>
          </w:p>
        </w:tc>
      </w:tr>
      <w:tr w:rsidR="006F39D2" w:rsidRPr="0038709E" w14:paraId="784F882D" w14:textId="77777777" w:rsidTr="00467FF5">
        <w:tc>
          <w:tcPr>
            <w:tcW w:w="4253" w:type="dxa"/>
          </w:tcPr>
          <w:p w14:paraId="7AE3A235" w14:textId="77777777" w:rsidR="006F39D2" w:rsidRPr="0038709E" w:rsidRDefault="006F39D2" w:rsidP="00467FF5">
            <w:pPr>
              <w:spacing w:before="60"/>
              <w:ind w:left="34"/>
              <w:rPr>
                <w:sz w:val="20"/>
              </w:rPr>
            </w:pPr>
            <w:r w:rsidRPr="0038709E">
              <w:rPr>
                <w:sz w:val="20"/>
              </w:rPr>
              <w:t>div = Division(s)</w:t>
            </w:r>
          </w:p>
        </w:tc>
        <w:tc>
          <w:tcPr>
            <w:tcW w:w="3686" w:type="dxa"/>
          </w:tcPr>
          <w:p w14:paraId="09D2D55A" w14:textId="77777777" w:rsidR="006F39D2" w:rsidRPr="0038709E" w:rsidRDefault="006F39D2" w:rsidP="00467FF5">
            <w:pPr>
              <w:spacing w:before="60"/>
              <w:ind w:left="34"/>
              <w:rPr>
                <w:sz w:val="20"/>
              </w:rPr>
            </w:pPr>
            <w:r w:rsidRPr="0038709E">
              <w:rPr>
                <w:sz w:val="20"/>
              </w:rPr>
              <w:t>renum = renumbered</w:t>
            </w:r>
          </w:p>
        </w:tc>
      </w:tr>
      <w:tr w:rsidR="006F39D2" w:rsidRPr="0038709E" w14:paraId="04A998DF" w14:textId="77777777" w:rsidTr="00467FF5">
        <w:tc>
          <w:tcPr>
            <w:tcW w:w="4253" w:type="dxa"/>
          </w:tcPr>
          <w:p w14:paraId="1E28262D" w14:textId="77777777" w:rsidR="006F39D2" w:rsidRPr="0038709E" w:rsidRDefault="006F39D2" w:rsidP="00467FF5">
            <w:pPr>
              <w:spacing w:before="60"/>
              <w:ind w:left="34"/>
              <w:rPr>
                <w:sz w:val="20"/>
              </w:rPr>
            </w:pPr>
            <w:r w:rsidRPr="0038709E">
              <w:rPr>
                <w:sz w:val="20"/>
              </w:rPr>
              <w:t>ed = editorial change</w:t>
            </w:r>
          </w:p>
        </w:tc>
        <w:tc>
          <w:tcPr>
            <w:tcW w:w="3686" w:type="dxa"/>
          </w:tcPr>
          <w:p w14:paraId="054D61B2" w14:textId="77777777" w:rsidR="006F39D2" w:rsidRPr="0038709E" w:rsidRDefault="006F39D2" w:rsidP="00467FF5">
            <w:pPr>
              <w:spacing w:before="60"/>
              <w:ind w:left="34"/>
              <w:rPr>
                <w:sz w:val="20"/>
              </w:rPr>
            </w:pPr>
            <w:r w:rsidRPr="0038709E">
              <w:rPr>
                <w:sz w:val="20"/>
              </w:rPr>
              <w:t>rep = repealed</w:t>
            </w:r>
          </w:p>
        </w:tc>
      </w:tr>
      <w:tr w:rsidR="006F39D2" w:rsidRPr="0038709E" w14:paraId="68EF91BE" w14:textId="77777777" w:rsidTr="00467FF5">
        <w:tc>
          <w:tcPr>
            <w:tcW w:w="4253" w:type="dxa"/>
          </w:tcPr>
          <w:p w14:paraId="795A671E" w14:textId="77777777" w:rsidR="006F39D2" w:rsidRPr="0038709E" w:rsidRDefault="006F39D2" w:rsidP="00467FF5">
            <w:pPr>
              <w:spacing w:before="60"/>
              <w:ind w:left="34"/>
              <w:rPr>
                <w:sz w:val="20"/>
              </w:rPr>
            </w:pPr>
            <w:r w:rsidRPr="0038709E">
              <w:rPr>
                <w:sz w:val="20"/>
              </w:rPr>
              <w:t>exp = expires/expired or ceases/ceased to have</w:t>
            </w:r>
          </w:p>
        </w:tc>
        <w:tc>
          <w:tcPr>
            <w:tcW w:w="3686" w:type="dxa"/>
          </w:tcPr>
          <w:p w14:paraId="1C32EE60" w14:textId="77777777" w:rsidR="006F39D2" w:rsidRPr="0038709E" w:rsidRDefault="006F39D2" w:rsidP="00467FF5">
            <w:pPr>
              <w:spacing w:before="60"/>
              <w:ind w:left="34"/>
              <w:rPr>
                <w:sz w:val="20"/>
              </w:rPr>
            </w:pPr>
            <w:r w:rsidRPr="0038709E">
              <w:rPr>
                <w:sz w:val="20"/>
              </w:rPr>
              <w:t>rs = repealed and substituted</w:t>
            </w:r>
          </w:p>
        </w:tc>
      </w:tr>
      <w:tr w:rsidR="006F39D2" w:rsidRPr="0038709E" w14:paraId="5C25D7F5" w14:textId="77777777" w:rsidTr="00467FF5">
        <w:tc>
          <w:tcPr>
            <w:tcW w:w="4253" w:type="dxa"/>
          </w:tcPr>
          <w:p w14:paraId="49B7210E" w14:textId="77777777" w:rsidR="006F39D2" w:rsidRPr="0038709E" w:rsidRDefault="006F39D2" w:rsidP="00467FF5">
            <w:pPr>
              <w:ind w:left="34" w:firstLine="249"/>
              <w:rPr>
                <w:sz w:val="20"/>
              </w:rPr>
            </w:pPr>
            <w:r w:rsidRPr="0038709E">
              <w:rPr>
                <w:sz w:val="20"/>
              </w:rPr>
              <w:t>effect</w:t>
            </w:r>
          </w:p>
        </w:tc>
        <w:tc>
          <w:tcPr>
            <w:tcW w:w="3686" w:type="dxa"/>
          </w:tcPr>
          <w:p w14:paraId="117BF9AB" w14:textId="77777777" w:rsidR="006F39D2" w:rsidRPr="0038709E" w:rsidRDefault="006F39D2" w:rsidP="00467FF5">
            <w:pPr>
              <w:spacing w:before="60"/>
              <w:ind w:left="34"/>
              <w:rPr>
                <w:sz w:val="20"/>
              </w:rPr>
            </w:pPr>
            <w:r w:rsidRPr="0038709E">
              <w:rPr>
                <w:sz w:val="20"/>
              </w:rPr>
              <w:t>s = section(s)/subsection(s)</w:t>
            </w:r>
          </w:p>
        </w:tc>
      </w:tr>
      <w:tr w:rsidR="006F39D2" w:rsidRPr="0038709E" w14:paraId="4DD8E828" w14:textId="77777777" w:rsidTr="00467FF5">
        <w:tc>
          <w:tcPr>
            <w:tcW w:w="4253" w:type="dxa"/>
          </w:tcPr>
          <w:p w14:paraId="32DAACBE" w14:textId="77777777" w:rsidR="006F39D2" w:rsidRPr="0038709E" w:rsidRDefault="006F39D2" w:rsidP="00467FF5">
            <w:pPr>
              <w:spacing w:before="60"/>
              <w:ind w:left="34"/>
              <w:rPr>
                <w:sz w:val="20"/>
              </w:rPr>
            </w:pPr>
            <w:r w:rsidRPr="0038709E">
              <w:rPr>
                <w:sz w:val="20"/>
              </w:rPr>
              <w:t>gaz = gazette</w:t>
            </w:r>
          </w:p>
        </w:tc>
        <w:tc>
          <w:tcPr>
            <w:tcW w:w="3686" w:type="dxa"/>
          </w:tcPr>
          <w:p w14:paraId="0A21CD98" w14:textId="77777777" w:rsidR="006F39D2" w:rsidRPr="0038709E" w:rsidRDefault="006F39D2" w:rsidP="00467FF5">
            <w:pPr>
              <w:ind w:left="34" w:firstLine="249"/>
              <w:rPr>
                <w:sz w:val="20"/>
              </w:rPr>
            </w:pPr>
            <w:r w:rsidRPr="0038709E">
              <w:rPr>
                <w:sz w:val="20"/>
              </w:rPr>
              <w:t>/rule(s)/subrule(s)/order(s)/suborder(s)</w:t>
            </w:r>
          </w:p>
        </w:tc>
      </w:tr>
      <w:tr w:rsidR="006F39D2" w:rsidRPr="0038709E" w14:paraId="119ACEDB" w14:textId="77777777" w:rsidTr="00467FF5">
        <w:tc>
          <w:tcPr>
            <w:tcW w:w="4253" w:type="dxa"/>
          </w:tcPr>
          <w:p w14:paraId="154F1941" w14:textId="77777777" w:rsidR="006F39D2" w:rsidRPr="0038709E" w:rsidRDefault="006F39D2" w:rsidP="00467FF5">
            <w:pPr>
              <w:spacing w:before="60"/>
              <w:ind w:left="34"/>
              <w:rPr>
                <w:sz w:val="20"/>
              </w:rPr>
            </w:pPr>
            <w:r w:rsidRPr="0038709E">
              <w:rPr>
                <w:sz w:val="20"/>
              </w:rPr>
              <w:t xml:space="preserve">LA = </w:t>
            </w:r>
            <w:r w:rsidRPr="0038709E">
              <w:rPr>
                <w:i/>
                <w:sz w:val="20"/>
              </w:rPr>
              <w:t>Legislation Act 2003</w:t>
            </w:r>
          </w:p>
        </w:tc>
        <w:tc>
          <w:tcPr>
            <w:tcW w:w="3686" w:type="dxa"/>
          </w:tcPr>
          <w:p w14:paraId="16889A79" w14:textId="77777777" w:rsidR="006F39D2" w:rsidRPr="0038709E" w:rsidRDefault="006F39D2" w:rsidP="00467FF5">
            <w:pPr>
              <w:spacing w:before="60"/>
              <w:ind w:left="34"/>
              <w:rPr>
                <w:sz w:val="20"/>
              </w:rPr>
            </w:pPr>
            <w:r w:rsidRPr="0038709E">
              <w:rPr>
                <w:sz w:val="20"/>
              </w:rPr>
              <w:t>sch = Schedule(s)</w:t>
            </w:r>
          </w:p>
        </w:tc>
      </w:tr>
      <w:tr w:rsidR="006F39D2" w:rsidRPr="0038709E" w14:paraId="7501DCD7" w14:textId="77777777" w:rsidTr="00467FF5">
        <w:tc>
          <w:tcPr>
            <w:tcW w:w="4253" w:type="dxa"/>
          </w:tcPr>
          <w:p w14:paraId="7AFE5231" w14:textId="77777777" w:rsidR="006F39D2" w:rsidRPr="0038709E" w:rsidRDefault="006F39D2" w:rsidP="00467FF5">
            <w:pPr>
              <w:spacing w:before="60"/>
              <w:ind w:left="34"/>
              <w:rPr>
                <w:sz w:val="20"/>
              </w:rPr>
            </w:pPr>
            <w:r w:rsidRPr="0038709E">
              <w:rPr>
                <w:sz w:val="20"/>
              </w:rPr>
              <w:t xml:space="preserve">LIA = </w:t>
            </w:r>
            <w:r w:rsidRPr="0038709E">
              <w:rPr>
                <w:i/>
                <w:sz w:val="20"/>
              </w:rPr>
              <w:t>Legislative Instruments Act 2003</w:t>
            </w:r>
          </w:p>
        </w:tc>
        <w:tc>
          <w:tcPr>
            <w:tcW w:w="3686" w:type="dxa"/>
          </w:tcPr>
          <w:p w14:paraId="09A40935" w14:textId="77777777" w:rsidR="006F39D2" w:rsidRPr="0038709E" w:rsidRDefault="006F39D2" w:rsidP="00467FF5">
            <w:pPr>
              <w:spacing w:before="60"/>
              <w:ind w:left="34"/>
              <w:rPr>
                <w:sz w:val="20"/>
              </w:rPr>
            </w:pPr>
            <w:r w:rsidRPr="0038709E">
              <w:rPr>
                <w:sz w:val="20"/>
              </w:rPr>
              <w:t>SLI = Select Legislative Instrument</w:t>
            </w:r>
          </w:p>
        </w:tc>
      </w:tr>
      <w:tr w:rsidR="006F39D2" w:rsidRPr="0038709E" w14:paraId="4FB1C11E" w14:textId="77777777" w:rsidTr="00467FF5">
        <w:tc>
          <w:tcPr>
            <w:tcW w:w="4253" w:type="dxa"/>
          </w:tcPr>
          <w:p w14:paraId="638212D9" w14:textId="77777777" w:rsidR="006F39D2" w:rsidRPr="0038709E" w:rsidRDefault="006F39D2" w:rsidP="00467FF5">
            <w:pPr>
              <w:spacing w:before="60"/>
              <w:ind w:left="34"/>
              <w:rPr>
                <w:sz w:val="20"/>
              </w:rPr>
            </w:pPr>
            <w:r w:rsidRPr="0038709E">
              <w:rPr>
                <w:sz w:val="20"/>
              </w:rPr>
              <w:t>(md) = misdescribed amendment can be given</w:t>
            </w:r>
          </w:p>
        </w:tc>
        <w:tc>
          <w:tcPr>
            <w:tcW w:w="3686" w:type="dxa"/>
          </w:tcPr>
          <w:p w14:paraId="1019FAA8" w14:textId="77777777" w:rsidR="006F39D2" w:rsidRPr="0038709E" w:rsidRDefault="006F39D2" w:rsidP="00467FF5">
            <w:pPr>
              <w:spacing w:before="60"/>
              <w:ind w:left="34"/>
              <w:rPr>
                <w:sz w:val="20"/>
              </w:rPr>
            </w:pPr>
            <w:r w:rsidRPr="0038709E">
              <w:rPr>
                <w:sz w:val="20"/>
              </w:rPr>
              <w:t>SR = Statutory Rules</w:t>
            </w:r>
          </w:p>
        </w:tc>
      </w:tr>
      <w:tr w:rsidR="006F39D2" w:rsidRPr="0038709E" w14:paraId="74625FAD" w14:textId="77777777" w:rsidTr="00467FF5">
        <w:tc>
          <w:tcPr>
            <w:tcW w:w="4253" w:type="dxa"/>
          </w:tcPr>
          <w:p w14:paraId="714A7DAD" w14:textId="77777777" w:rsidR="006F39D2" w:rsidRPr="0038709E" w:rsidRDefault="006F39D2" w:rsidP="00467FF5">
            <w:pPr>
              <w:ind w:left="34" w:firstLine="249"/>
              <w:rPr>
                <w:sz w:val="20"/>
              </w:rPr>
            </w:pPr>
            <w:r w:rsidRPr="0038709E">
              <w:rPr>
                <w:sz w:val="20"/>
              </w:rPr>
              <w:t>effect</w:t>
            </w:r>
          </w:p>
        </w:tc>
        <w:tc>
          <w:tcPr>
            <w:tcW w:w="3686" w:type="dxa"/>
          </w:tcPr>
          <w:p w14:paraId="51C4579F" w14:textId="51BBEE87" w:rsidR="006F39D2" w:rsidRPr="0038709E" w:rsidRDefault="006F39D2" w:rsidP="00467FF5">
            <w:pPr>
              <w:spacing w:before="60"/>
              <w:ind w:left="34"/>
              <w:rPr>
                <w:sz w:val="20"/>
              </w:rPr>
            </w:pPr>
            <w:r w:rsidRPr="0038709E">
              <w:rPr>
                <w:sz w:val="20"/>
              </w:rPr>
              <w:t>sub ch = Sub</w:t>
            </w:r>
            <w:r w:rsidR="0093254F">
              <w:rPr>
                <w:sz w:val="20"/>
              </w:rPr>
              <w:noBreakHyphen/>
            </w:r>
            <w:r w:rsidRPr="0038709E">
              <w:rPr>
                <w:sz w:val="20"/>
              </w:rPr>
              <w:t>Chapter(s)</w:t>
            </w:r>
          </w:p>
        </w:tc>
      </w:tr>
      <w:tr w:rsidR="006F39D2" w:rsidRPr="0038709E" w14:paraId="6B9534E0" w14:textId="77777777" w:rsidTr="00467FF5">
        <w:tc>
          <w:tcPr>
            <w:tcW w:w="4253" w:type="dxa"/>
          </w:tcPr>
          <w:p w14:paraId="7CFD65C8" w14:textId="77777777" w:rsidR="006F39D2" w:rsidRPr="0038709E" w:rsidRDefault="006F39D2" w:rsidP="00467FF5">
            <w:pPr>
              <w:spacing w:before="60"/>
              <w:ind w:left="34"/>
              <w:rPr>
                <w:sz w:val="20"/>
              </w:rPr>
            </w:pPr>
            <w:r w:rsidRPr="0038709E">
              <w:rPr>
                <w:sz w:val="20"/>
              </w:rPr>
              <w:t>(md not incorp) = misdescribed amendment</w:t>
            </w:r>
          </w:p>
        </w:tc>
        <w:tc>
          <w:tcPr>
            <w:tcW w:w="3686" w:type="dxa"/>
          </w:tcPr>
          <w:p w14:paraId="2036A644" w14:textId="77777777" w:rsidR="006F39D2" w:rsidRPr="0038709E" w:rsidRDefault="006F39D2" w:rsidP="00467FF5">
            <w:pPr>
              <w:spacing w:before="60"/>
              <w:ind w:left="34"/>
              <w:rPr>
                <w:sz w:val="20"/>
              </w:rPr>
            </w:pPr>
            <w:r w:rsidRPr="0038709E">
              <w:rPr>
                <w:sz w:val="20"/>
              </w:rPr>
              <w:t>sub div = Subdivision(s)</w:t>
            </w:r>
          </w:p>
        </w:tc>
      </w:tr>
      <w:tr w:rsidR="006F39D2" w:rsidRPr="0038709E" w14:paraId="79F62D89" w14:textId="77777777" w:rsidTr="00467FF5">
        <w:tc>
          <w:tcPr>
            <w:tcW w:w="4253" w:type="dxa"/>
          </w:tcPr>
          <w:p w14:paraId="561A5BBA" w14:textId="77777777" w:rsidR="006F39D2" w:rsidRPr="0038709E" w:rsidRDefault="006F39D2" w:rsidP="00467FF5">
            <w:pPr>
              <w:ind w:left="34" w:firstLine="249"/>
              <w:rPr>
                <w:sz w:val="20"/>
              </w:rPr>
            </w:pPr>
            <w:r w:rsidRPr="0038709E">
              <w:rPr>
                <w:sz w:val="20"/>
              </w:rPr>
              <w:t>cannot be given effect</w:t>
            </w:r>
          </w:p>
        </w:tc>
        <w:tc>
          <w:tcPr>
            <w:tcW w:w="3686" w:type="dxa"/>
          </w:tcPr>
          <w:p w14:paraId="4C3DCD34" w14:textId="77777777" w:rsidR="006F39D2" w:rsidRPr="0038709E" w:rsidRDefault="006F39D2" w:rsidP="00467FF5">
            <w:pPr>
              <w:spacing w:before="60"/>
              <w:ind w:left="34"/>
              <w:rPr>
                <w:sz w:val="20"/>
              </w:rPr>
            </w:pPr>
            <w:r w:rsidRPr="0038709E">
              <w:rPr>
                <w:sz w:val="20"/>
              </w:rPr>
              <w:t>sub pt = Subpart(s)</w:t>
            </w:r>
          </w:p>
        </w:tc>
      </w:tr>
      <w:tr w:rsidR="006F39D2" w:rsidRPr="0038709E" w14:paraId="7C3FE2FA" w14:textId="77777777" w:rsidTr="00467FF5">
        <w:tc>
          <w:tcPr>
            <w:tcW w:w="4253" w:type="dxa"/>
          </w:tcPr>
          <w:p w14:paraId="743DE551" w14:textId="77777777" w:rsidR="006F39D2" w:rsidRPr="0038709E" w:rsidRDefault="006F39D2" w:rsidP="00467FF5">
            <w:pPr>
              <w:spacing w:before="60"/>
              <w:ind w:left="34"/>
              <w:rPr>
                <w:sz w:val="20"/>
              </w:rPr>
            </w:pPr>
            <w:r w:rsidRPr="0038709E">
              <w:rPr>
                <w:sz w:val="20"/>
              </w:rPr>
              <w:t>mod = modified/modification</w:t>
            </w:r>
          </w:p>
        </w:tc>
        <w:tc>
          <w:tcPr>
            <w:tcW w:w="3686" w:type="dxa"/>
          </w:tcPr>
          <w:p w14:paraId="05933AB5" w14:textId="77777777" w:rsidR="006F39D2" w:rsidRPr="0038709E" w:rsidRDefault="006F39D2" w:rsidP="00467FF5">
            <w:pPr>
              <w:spacing w:before="60"/>
              <w:ind w:left="34"/>
              <w:rPr>
                <w:sz w:val="20"/>
              </w:rPr>
            </w:pPr>
            <w:r w:rsidRPr="0038709E">
              <w:rPr>
                <w:sz w:val="20"/>
                <w:u w:val="single"/>
              </w:rPr>
              <w:t>underlining</w:t>
            </w:r>
            <w:r w:rsidRPr="0038709E">
              <w:rPr>
                <w:sz w:val="20"/>
              </w:rPr>
              <w:t xml:space="preserve"> = whole or part not</w:t>
            </w:r>
          </w:p>
        </w:tc>
      </w:tr>
      <w:tr w:rsidR="006F39D2" w:rsidRPr="0038709E" w14:paraId="7F3267AA" w14:textId="77777777" w:rsidTr="00467FF5">
        <w:tc>
          <w:tcPr>
            <w:tcW w:w="4253" w:type="dxa"/>
          </w:tcPr>
          <w:p w14:paraId="39F39DFC" w14:textId="77777777" w:rsidR="006F39D2" w:rsidRPr="0038709E" w:rsidRDefault="006F39D2" w:rsidP="00467FF5">
            <w:pPr>
              <w:spacing w:before="60"/>
              <w:ind w:left="34"/>
              <w:rPr>
                <w:sz w:val="20"/>
              </w:rPr>
            </w:pPr>
            <w:r w:rsidRPr="0038709E">
              <w:rPr>
                <w:sz w:val="20"/>
              </w:rPr>
              <w:t>No. = Number(s)</w:t>
            </w:r>
          </w:p>
        </w:tc>
        <w:tc>
          <w:tcPr>
            <w:tcW w:w="3686" w:type="dxa"/>
          </w:tcPr>
          <w:p w14:paraId="5200AE7A" w14:textId="77777777" w:rsidR="006F39D2" w:rsidRPr="0038709E" w:rsidRDefault="006F39D2" w:rsidP="00467FF5">
            <w:pPr>
              <w:ind w:left="34" w:firstLine="249"/>
              <w:rPr>
                <w:sz w:val="20"/>
              </w:rPr>
            </w:pPr>
            <w:r w:rsidRPr="0038709E">
              <w:rPr>
                <w:sz w:val="20"/>
              </w:rPr>
              <w:t>commenced or to be commenced</w:t>
            </w:r>
          </w:p>
        </w:tc>
      </w:tr>
      <w:tr w:rsidR="006F39D2" w:rsidRPr="0038709E" w14:paraId="678BB63E" w14:textId="77777777" w:rsidTr="00467FF5">
        <w:tc>
          <w:tcPr>
            <w:tcW w:w="4253" w:type="dxa"/>
          </w:tcPr>
          <w:p w14:paraId="4BBFF3CC" w14:textId="77777777" w:rsidR="006F39D2" w:rsidRPr="0038709E" w:rsidRDefault="006F39D2" w:rsidP="00467FF5">
            <w:pPr>
              <w:spacing w:before="60"/>
              <w:ind w:left="34"/>
              <w:rPr>
                <w:sz w:val="20"/>
              </w:rPr>
            </w:pPr>
            <w:r w:rsidRPr="0038709E">
              <w:rPr>
                <w:sz w:val="20"/>
              </w:rPr>
              <w:t>Ord = Ordinance</w:t>
            </w:r>
          </w:p>
        </w:tc>
        <w:tc>
          <w:tcPr>
            <w:tcW w:w="3686" w:type="dxa"/>
          </w:tcPr>
          <w:p w14:paraId="1DF8A983" w14:textId="77777777" w:rsidR="006F39D2" w:rsidRPr="0038709E" w:rsidRDefault="006F39D2" w:rsidP="00467FF5">
            <w:pPr>
              <w:spacing w:before="60"/>
              <w:ind w:left="34"/>
              <w:rPr>
                <w:sz w:val="20"/>
              </w:rPr>
            </w:pPr>
          </w:p>
        </w:tc>
      </w:tr>
    </w:tbl>
    <w:p w14:paraId="75DB5671" w14:textId="77777777" w:rsidR="006F39D2" w:rsidRPr="0038709E" w:rsidRDefault="006F39D2" w:rsidP="004738A0">
      <w:pPr>
        <w:pStyle w:val="Tabletext"/>
      </w:pPr>
    </w:p>
    <w:p w14:paraId="57DC21BA" w14:textId="77777777" w:rsidR="00B13546" w:rsidRPr="0038709E" w:rsidRDefault="00B13546" w:rsidP="003B4C6F">
      <w:pPr>
        <w:pStyle w:val="ENotesHeading2"/>
        <w:pageBreakBefore/>
      </w:pPr>
      <w:bookmarkStart w:id="502" w:name="_Toc220593519"/>
      <w:bookmarkEnd w:id="500"/>
      <w:r w:rsidRPr="0038709E">
        <w:t>Endnote 3—Legislation history</w:t>
      </w:r>
      <w:bookmarkEnd w:id="502"/>
    </w:p>
    <w:p w14:paraId="3306B2D0" w14:textId="77777777" w:rsidR="00B13546" w:rsidRPr="0038709E" w:rsidRDefault="00B13546" w:rsidP="000A02D3">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3"/>
        <w:gridCol w:w="929"/>
        <w:gridCol w:w="994"/>
        <w:gridCol w:w="1907"/>
        <w:gridCol w:w="1415"/>
      </w:tblGrid>
      <w:tr w:rsidR="00B13546" w:rsidRPr="0038709E" w14:paraId="78592115" w14:textId="77777777" w:rsidTr="009A3284">
        <w:trPr>
          <w:cantSplit/>
          <w:tblHeader/>
        </w:trPr>
        <w:tc>
          <w:tcPr>
            <w:tcW w:w="1843" w:type="dxa"/>
            <w:tcBorders>
              <w:top w:val="single" w:sz="12" w:space="0" w:color="auto"/>
              <w:bottom w:val="single" w:sz="12" w:space="0" w:color="auto"/>
            </w:tcBorders>
          </w:tcPr>
          <w:p w14:paraId="2306B207" w14:textId="77777777" w:rsidR="00B13546" w:rsidRPr="0038709E" w:rsidRDefault="00B13546" w:rsidP="000A02D3">
            <w:pPr>
              <w:pStyle w:val="ENoteTableHeading"/>
            </w:pPr>
            <w:r w:rsidRPr="0038709E">
              <w:t>Act</w:t>
            </w:r>
          </w:p>
        </w:tc>
        <w:tc>
          <w:tcPr>
            <w:tcW w:w="929" w:type="dxa"/>
            <w:tcBorders>
              <w:top w:val="single" w:sz="12" w:space="0" w:color="auto"/>
              <w:bottom w:val="single" w:sz="12" w:space="0" w:color="auto"/>
            </w:tcBorders>
          </w:tcPr>
          <w:p w14:paraId="52E86F90" w14:textId="77777777" w:rsidR="00B13546" w:rsidRPr="0038709E" w:rsidRDefault="00B13546" w:rsidP="000A02D3">
            <w:pPr>
              <w:pStyle w:val="ENoteTableHeading"/>
            </w:pPr>
            <w:r w:rsidRPr="0038709E">
              <w:t>Number and year</w:t>
            </w:r>
          </w:p>
        </w:tc>
        <w:tc>
          <w:tcPr>
            <w:tcW w:w="994" w:type="dxa"/>
            <w:tcBorders>
              <w:top w:val="single" w:sz="12" w:space="0" w:color="auto"/>
              <w:bottom w:val="single" w:sz="12" w:space="0" w:color="auto"/>
            </w:tcBorders>
          </w:tcPr>
          <w:p w14:paraId="3A0CC9EB" w14:textId="77777777" w:rsidR="00B13546" w:rsidRPr="0038709E" w:rsidRDefault="00B13546" w:rsidP="000A02D3">
            <w:pPr>
              <w:pStyle w:val="ENoteTableHeading"/>
            </w:pPr>
            <w:r w:rsidRPr="0038709E">
              <w:t>Assent</w:t>
            </w:r>
          </w:p>
        </w:tc>
        <w:tc>
          <w:tcPr>
            <w:tcW w:w="1907" w:type="dxa"/>
            <w:tcBorders>
              <w:top w:val="single" w:sz="12" w:space="0" w:color="auto"/>
              <w:bottom w:val="single" w:sz="12" w:space="0" w:color="auto"/>
            </w:tcBorders>
          </w:tcPr>
          <w:p w14:paraId="17AB17B6" w14:textId="77777777" w:rsidR="00B13546" w:rsidRPr="0038709E" w:rsidRDefault="00B13546" w:rsidP="000A02D3">
            <w:pPr>
              <w:pStyle w:val="ENoteTableHeading"/>
            </w:pPr>
            <w:r w:rsidRPr="0038709E">
              <w:t>Commencement</w:t>
            </w:r>
          </w:p>
        </w:tc>
        <w:tc>
          <w:tcPr>
            <w:tcW w:w="1415" w:type="dxa"/>
            <w:tcBorders>
              <w:top w:val="single" w:sz="12" w:space="0" w:color="auto"/>
              <w:bottom w:val="single" w:sz="12" w:space="0" w:color="auto"/>
            </w:tcBorders>
          </w:tcPr>
          <w:p w14:paraId="19B964B5" w14:textId="77777777" w:rsidR="00B13546" w:rsidRPr="0038709E" w:rsidRDefault="00B13546" w:rsidP="000A02D3">
            <w:pPr>
              <w:pStyle w:val="ENoteTableHeading"/>
            </w:pPr>
            <w:r w:rsidRPr="0038709E">
              <w:t>Application, saving and transitional provisions</w:t>
            </w:r>
          </w:p>
        </w:tc>
      </w:tr>
      <w:tr w:rsidR="0076723E" w:rsidRPr="0038709E" w14:paraId="55694057" w14:textId="77777777" w:rsidTr="009A3284">
        <w:trPr>
          <w:cantSplit/>
        </w:trPr>
        <w:tc>
          <w:tcPr>
            <w:tcW w:w="1843" w:type="dxa"/>
            <w:tcBorders>
              <w:top w:val="single" w:sz="12" w:space="0" w:color="auto"/>
              <w:bottom w:val="single" w:sz="4" w:space="0" w:color="auto"/>
            </w:tcBorders>
          </w:tcPr>
          <w:p w14:paraId="0E571EB7" w14:textId="77777777" w:rsidR="0076723E" w:rsidRPr="0038709E" w:rsidRDefault="0076723E" w:rsidP="0076723E">
            <w:pPr>
              <w:pStyle w:val="Tabletext"/>
              <w:rPr>
                <w:sz w:val="16"/>
                <w:szCs w:val="16"/>
              </w:rPr>
            </w:pPr>
            <w:r w:rsidRPr="0038709E">
              <w:rPr>
                <w:sz w:val="16"/>
                <w:szCs w:val="16"/>
              </w:rPr>
              <w:t xml:space="preserve">Trade Practices Act 1974 </w:t>
            </w:r>
          </w:p>
        </w:tc>
        <w:tc>
          <w:tcPr>
            <w:tcW w:w="929" w:type="dxa"/>
            <w:tcBorders>
              <w:top w:val="single" w:sz="12" w:space="0" w:color="auto"/>
              <w:bottom w:val="single" w:sz="4" w:space="0" w:color="auto"/>
            </w:tcBorders>
          </w:tcPr>
          <w:p w14:paraId="3F41FE2A" w14:textId="77777777" w:rsidR="0076723E" w:rsidRPr="0038709E" w:rsidRDefault="0076723E" w:rsidP="0076723E">
            <w:pPr>
              <w:pStyle w:val="Tabletext"/>
              <w:rPr>
                <w:sz w:val="16"/>
                <w:szCs w:val="16"/>
              </w:rPr>
            </w:pPr>
            <w:r w:rsidRPr="0038709E">
              <w:rPr>
                <w:sz w:val="16"/>
                <w:szCs w:val="16"/>
              </w:rPr>
              <w:t xml:space="preserve">51, 1974 </w:t>
            </w:r>
          </w:p>
        </w:tc>
        <w:tc>
          <w:tcPr>
            <w:tcW w:w="994" w:type="dxa"/>
            <w:tcBorders>
              <w:top w:val="single" w:sz="12" w:space="0" w:color="auto"/>
              <w:bottom w:val="single" w:sz="4" w:space="0" w:color="auto"/>
            </w:tcBorders>
          </w:tcPr>
          <w:p w14:paraId="61C06720" w14:textId="77777777" w:rsidR="0076723E" w:rsidRPr="0038709E" w:rsidRDefault="0076723E" w:rsidP="0076723E">
            <w:pPr>
              <w:pStyle w:val="Tabletext"/>
              <w:rPr>
                <w:szCs w:val="16"/>
              </w:rPr>
            </w:pPr>
            <w:r w:rsidRPr="0038709E">
              <w:rPr>
                <w:sz w:val="16"/>
                <w:szCs w:val="16"/>
              </w:rPr>
              <w:t xml:space="preserve">24 Aug 1974 </w:t>
            </w:r>
          </w:p>
        </w:tc>
        <w:tc>
          <w:tcPr>
            <w:tcW w:w="1907" w:type="dxa"/>
            <w:tcBorders>
              <w:top w:val="single" w:sz="12" w:space="0" w:color="auto"/>
              <w:bottom w:val="single" w:sz="4" w:space="0" w:color="auto"/>
            </w:tcBorders>
          </w:tcPr>
          <w:p w14:paraId="2D41169C" w14:textId="77777777" w:rsidR="0076723E" w:rsidRPr="0038709E" w:rsidRDefault="0076723E" w:rsidP="00FF1A86">
            <w:pPr>
              <w:pStyle w:val="Tabletext"/>
              <w:rPr>
                <w:sz w:val="16"/>
                <w:szCs w:val="16"/>
              </w:rPr>
            </w:pPr>
            <w:r w:rsidRPr="0038709E">
              <w:rPr>
                <w:sz w:val="16"/>
                <w:szCs w:val="16"/>
              </w:rPr>
              <w:t>s</w:t>
            </w:r>
            <w:r w:rsidR="00D7515E" w:rsidRPr="0038709E">
              <w:rPr>
                <w:sz w:val="16"/>
                <w:szCs w:val="16"/>
              </w:rPr>
              <w:t> </w:t>
            </w:r>
            <w:r w:rsidRPr="0038709E">
              <w:rPr>
                <w:sz w:val="16"/>
                <w:szCs w:val="16"/>
              </w:rPr>
              <w:t xml:space="preserve">1 and 2: </w:t>
            </w:r>
            <w:r w:rsidR="005B69C4" w:rsidRPr="0038709E">
              <w:rPr>
                <w:sz w:val="16"/>
                <w:szCs w:val="16"/>
              </w:rPr>
              <w:t>24 Aug 1974 (s 2(1))</w:t>
            </w:r>
            <w:r w:rsidRPr="0038709E">
              <w:rPr>
                <w:sz w:val="16"/>
                <w:szCs w:val="16"/>
              </w:rPr>
              <w:br/>
              <w:t>s 55: 27 Sept 1975 (</w:t>
            </w:r>
            <w:r w:rsidR="005B69C4" w:rsidRPr="0038709E">
              <w:rPr>
                <w:sz w:val="16"/>
                <w:szCs w:val="16"/>
              </w:rPr>
              <w:t xml:space="preserve">s 2(2) and gaz </w:t>
            </w:r>
            <w:r w:rsidRPr="0038709E">
              <w:rPr>
                <w:sz w:val="16"/>
                <w:szCs w:val="16"/>
              </w:rPr>
              <w:t>1975, No. S178)</w:t>
            </w:r>
            <w:r w:rsidRPr="0038709E">
              <w:rPr>
                <w:sz w:val="16"/>
                <w:szCs w:val="16"/>
              </w:rPr>
              <w:br/>
              <w:t>Remainder: 1 Oct 1974 (</w:t>
            </w:r>
            <w:r w:rsidR="005B69C4" w:rsidRPr="0038709E">
              <w:rPr>
                <w:sz w:val="16"/>
                <w:szCs w:val="16"/>
              </w:rPr>
              <w:t>s 2(3) and gaz</w:t>
            </w:r>
            <w:r w:rsidRPr="0038709E">
              <w:rPr>
                <w:sz w:val="16"/>
                <w:szCs w:val="16"/>
              </w:rPr>
              <w:t xml:space="preserve"> 1974, No.</w:t>
            </w:r>
            <w:r w:rsidR="004F31B3" w:rsidRPr="0038709E">
              <w:rPr>
                <w:sz w:val="16"/>
                <w:szCs w:val="16"/>
              </w:rPr>
              <w:t> </w:t>
            </w:r>
            <w:r w:rsidRPr="0038709E">
              <w:rPr>
                <w:sz w:val="16"/>
                <w:szCs w:val="16"/>
              </w:rPr>
              <w:t>75B)</w:t>
            </w:r>
          </w:p>
        </w:tc>
        <w:tc>
          <w:tcPr>
            <w:tcW w:w="1415" w:type="dxa"/>
            <w:tcBorders>
              <w:top w:val="single" w:sz="12" w:space="0" w:color="auto"/>
              <w:bottom w:val="single" w:sz="4" w:space="0" w:color="auto"/>
            </w:tcBorders>
          </w:tcPr>
          <w:p w14:paraId="350D2C4C" w14:textId="77777777" w:rsidR="0076723E" w:rsidRPr="0038709E" w:rsidRDefault="0076723E" w:rsidP="0076723E">
            <w:pPr>
              <w:pStyle w:val="Tabletext"/>
              <w:rPr>
                <w:szCs w:val="16"/>
              </w:rPr>
            </w:pPr>
          </w:p>
        </w:tc>
      </w:tr>
      <w:tr w:rsidR="0076723E" w:rsidRPr="0038709E" w14:paraId="39FB22B0" w14:textId="77777777" w:rsidTr="009A3284">
        <w:trPr>
          <w:cantSplit/>
        </w:trPr>
        <w:tc>
          <w:tcPr>
            <w:tcW w:w="1843" w:type="dxa"/>
            <w:tcBorders>
              <w:top w:val="single" w:sz="4" w:space="0" w:color="auto"/>
              <w:bottom w:val="single" w:sz="4" w:space="0" w:color="auto"/>
            </w:tcBorders>
          </w:tcPr>
          <w:p w14:paraId="41D6368D" w14:textId="77777777" w:rsidR="0076723E" w:rsidRPr="0038709E" w:rsidRDefault="0076723E" w:rsidP="0076723E">
            <w:pPr>
              <w:pStyle w:val="Tabletext"/>
              <w:rPr>
                <w:sz w:val="16"/>
                <w:szCs w:val="16"/>
              </w:rPr>
            </w:pPr>
            <w:r w:rsidRPr="0038709E">
              <w:rPr>
                <w:sz w:val="16"/>
                <w:szCs w:val="16"/>
              </w:rPr>
              <w:t xml:space="preserve">Postal and Telecommunications Commissions (Transitional Provisions) Act 1975 </w:t>
            </w:r>
          </w:p>
        </w:tc>
        <w:tc>
          <w:tcPr>
            <w:tcW w:w="929" w:type="dxa"/>
            <w:tcBorders>
              <w:top w:val="single" w:sz="4" w:space="0" w:color="auto"/>
              <w:bottom w:val="single" w:sz="4" w:space="0" w:color="auto"/>
            </w:tcBorders>
          </w:tcPr>
          <w:p w14:paraId="51F79D1B" w14:textId="77777777" w:rsidR="0076723E" w:rsidRPr="0038709E" w:rsidRDefault="0076723E" w:rsidP="0076723E">
            <w:pPr>
              <w:pStyle w:val="Tabletext"/>
              <w:rPr>
                <w:sz w:val="16"/>
                <w:szCs w:val="16"/>
              </w:rPr>
            </w:pPr>
            <w:r w:rsidRPr="0038709E">
              <w:rPr>
                <w:sz w:val="16"/>
                <w:szCs w:val="16"/>
              </w:rPr>
              <w:t xml:space="preserve">56, 1975 </w:t>
            </w:r>
          </w:p>
        </w:tc>
        <w:tc>
          <w:tcPr>
            <w:tcW w:w="994" w:type="dxa"/>
            <w:tcBorders>
              <w:top w:val="single" w:sz="4" w:space="0" w:color="auto"/>
              <w:bottom w:val="single" w:sz="4" w:space="0" w:color="auto"/>
            </w:tcBorders>
          </w:tcPr>
          <w:p w14:paraId="23530581" w14:textId="77777777" w:rsidR="0076723E" w:rsidRPr="0038709E" w:rsidRDefault="0076723E" w:rsidP="0076723E">
            <w:pPr>
              <w:pStyle w:val="Tabletext"/>
              <w:rPr>
                <w:sz w:val="16"/>
                <w:szCs w:val="16"/>
              </w:rPr>
            </w:pPr>
            <w:r w:rsidRPr="0038709E">
              <w:rPr>
                <w:sz w:val="16"/>
                <w:szCs w:val="16"/>
              </w:rPr>
              <w:t>12</w:t>
            </w:r>
            <w:r w:rsidR="004F31B3" w:rsidRPr="0038709E">
              <w:rPr>
                <w:sz w:val="16"/>
                <w:szCs w:val="16"/>
              </w:rPr>
              <w:t> </w:t>
            </w:r>
            <w:r w:rsidRPr="0038709E">
              <w:rPr>
                <w:sz w:val="16"/>
                <w:szCs w:val="16"/>
              </w:rPr>
              <w:t xml:space="preserve">June 1975 </w:t>
            </w:r>
          </w:p>
        </w:tc>
        <w:tc>
          <w:tcPr>
            <w:tcW w:w="1907" w:type="dxa"/>
            <w:tcBorders>
              <w:top w:val="single" w:sz="4" w:space="0" w:color="auto"/>
              <w:bottom w:val="single" w:sz="4" w:space="0" w:color="auto"/>
            </w:tcBorders>
          </w:tcPr>
          <w:p w14:paraId="4306E088" w14:textId="39DF41A6" w:rsidR="0076723E" w:rsidRPr="0038709E" w:rsidRDefault="005B32F7" w:rsidP="000B79B2">
            <w:pPr>
              <w:pStyle w:val="Tabletext"/>
              <w:rPr>
                <w:sz w:val="16"/>
                <w:szCs w:val="16"/>
              </w:rPr>
            </w:pPr>
            <w:r w:rsidRPr="0038709E">
              <w:rPr>
                <w:sz w:val="16"/>
                <w:szCs w:val="16"/>
              </w:rPr>
              <w:t xml:space="preserve">Sch 2 and 3: </w:t>
            </w:r>
            <w:r w:rsidR="0093254F">
              <w:rPr>
                <w:sz w:val="16"/>
                <w:szCs w:val="16"/>
              </w:rPr>
              <w:t>1 July</w:t>
            </w:r>
            <w:r w:rsidRPr="0038709E">
              <w:rPr>
                <w:sz w:val="16"/>
                <w:szCs w:val="16"/>
              </w:rPr>
              <w:t xml:space="preserve"> 1975 (s 2(1) and gaz 1975, No S122)</w:t>
            </w:r>
          </w:p>
        </w:tc>
        <w:tc>
          <w:tcPr>
            <w:tcW w:w="1415" w:type="dxa"/>
            <w:tcBorders>
              <w:top w:val="single" w:sz="4" w:space="0" w:color="auto"/>
              <w:bottom w:val="single" w:sz="4" w:space="0" w:color="auto"/>
            </w:tcBorders>
          </w:tcPr>
          <w:p w14:paraId="79E0A3DC" w14:textId="77777777" w:rsidR="0076723E" w:rsidRPr="0038709E" w:rsidRDefault="0076723E" w:rsidP="0076723E">
            <w:pPr>
              <w:pStyle w:val="Tabletext"/>
              <w:rPr>
                <w:sz w:val="16"/>
                <w:szCs w:val="16"/>
              </w:rPr>
            </w:pPr>
            <w:r w:rsidRPr="0038709E">
              <w:rPr>
                <w:sz w:val="16"/>
                <w:szCs w:val="16"/>
              </w:rPr>
              <w:t>—</w:t>
            </w:r>
          </w:p>
        </w:tc>
      </w:tr>
      <w:tr w:rsidR="0076723E" w:rsidRPr="0038709E" w14:paraId="60364BA3" w14:textId="77777777" w:rsidTr="009A3284">
        <w:trPr>
          <w:cantSplit/>
        </w:trPr>
        <w:tc>
          <w:tcPr>
            <w:tcW w:w="1843" w:type="dxa"/>
            <w:tcBorders>
              <w:top w:val="single" w:sz="4" w:space="0" w:color="auto"/>
              <w:bottom w:val="single" w:sz="4" w:space="0" w:color="auto"/>
            </w:tcBorders>
          </w:tcPr>
          <w:p w14:paraId="726E85D6" w14:textId="77777777" w:rsidR="0076723E" w:rsidRPr="0038709E" w:rsidRDefault="0076723E" w:rsidP="0076723E">
            <w:pPr>
              <w:pStyle w:val="Tabletext"/>
              <w:rPr>
                <w:sz w:val="16"/>
                <w:szCs w:val="16"/>
              </w:rPr>
            </w:pPr>
            <w:r w:rsidRPr="0038709E">
              <w:rPr>
                <w:sz w:val="16"/>
                <w:szCs w:val="16"/>
              </w:rPr>
              <w:t xml:space="preserve">Trade Practices Act 1975 </w:t>
            </w:r>
          </w:p>
        </w:tc>
        <w:tc>
          <w:tcPr>
            <w:tcW w:w="929" w:type="dxa"/>
            <w:tcBorders>
              <w:top w:val="single" w:sz="4" w:space="0" w:color="auto"/>
              <w:bottom w:val="single" w:sz="4" w:space="0" w:color="auto"/>
            </w:tcBorders>
          </w:tcPr>
          <w:p w14:paraId="15116306" w14:textId="77777777" w:rsidR="0076723E" w:rsidRPr="0038709E" w:rsidRDefault="0076723E" w:rsidP="0076723E">
            <w:pPr>
              <w:pStyle w:val="Tabletext"/>
              <w:rPr>
                <w:sz w:val="16"/>
                <w:szCs w:val="16"/>
              </w:rPr>
            </w:pPr>
            <w:r w:rsidRPr="0038709E">
              <w:rPr>
                <w:sz w:val="16"/>
                <w:szCs w:val="16"/>
              </w:rPr>
              <w:t xml:space="preserve">63, 1975 </w:t>
            </w:r>
          </w:p>
        </w:tc>
        <w:tc>
          <w:tcPr>
            <w:tcW w:w="994" w:type="dxa"/>
            <w:tcBorders>
              <w:top w:val="single" w:sz="4" w:space="0" w:color="auto"/>
              <w:bottom w:val="single" w:sz="4" w:space="0" w:color="auto"/>
            </w:tcBorders>
          </w:tcPr>
          <w:p w14:paraId="57108F75" w14:textId="77777777" w:rsidR="0076723E" w:rsidRPr="0038709E" w:rsidRDefault="0076723E" w:rsidP="0076723E">
            <w:pPr>
              <w:pStyle w:val="Tabletext"/>
              <w:rPr>
                <w:sz w:val="16"/>
                <w:szCs w:val="16"/>
              </w:rPr>
            </w:pPr>
            <w:r w:rsidRPr="0038709E">
              <w:rPr>
                <w:sz w:val="16"/>
                <w:szCs w:val="16"/>
              </w:rPr>
              <w:t>19</w:t>
            </w:r>
            <w:r w:rsidR="004F31B3" w:rsidRPr="0038709E">
              <w:rPr>
                <w:sz w:val="16"/>
                <w:szCs w:val="16"/>
              </w:rPr>
              <w:t> </w:t>
            </w:r>
            <w:r w:rsidRPr="0038709E">
              <w:rPr>
                <w:sz w:val="16"/>
                <w:szCs w:val="16"/>
              </w:rPr>
              <w:t xml:space="preserve">June 1975 </w:t>
            </w:r>
          </w:p>
        </w:tc>
        <w:tc>
          <w:tcPr>
            <w:tcW w:w="1907" w:type="dxa"/>
            <w:tcBorders>
              <w:top w:val="single" w:sz="4" w:space="0" w:color="auto"/>
              <w:bottom w:val="single" w:sz="4" w:space="0" w:color="auto"/>
            </w:tcBorders>
          </w:tcPr>
          <w:p w14:paraId="315C50C6" w14:textId="77777777" w:rsidR="0076723E" w:rsidRPr="0038709E" w:rsidRDefault="0076723E" w:rsidP="0076723E">
            <w:pPr>
              <w:pStyle w:val="Tabletext"/>
              <w:rPr>
                <w:sz w:val="16"/>
                <w:szCs w:val="16"/>
              </w:rPr>
            </w:pPr>
            <w:r w:rsidRPr="0038709E">
              <w:rPr>
                <w:sz w:val="16"/>
                <w:szCs w:val="16"/>
              </w:rPr>
              <w:t>19</w:t>
            </w:r>
            <w:r w:rsidR="004F31B3" w:rsidRPr="0038709E">
              <w:rPr>
                <w:sz w:val="16"/>
                <w:szCs w:val="16"/>
              </w:rPr>
              <w:t> </w:t>
            </w:r>
            <w:r w:rsidRPr="0038709E">
              <w:rPr>
                <w:sz w:val="16"/>
                <w:szCs w:val="16"/>
              </w:rPr>
              <w:t xml:space="preserve">June 1975 </w:t>
            </w:r>
            <w:r w:rsidR="005D29F1" w:rsidRPr="0038709E">
              <w:rPr>
                <w:sz w:val="16"/>
                <w:szCs w:val="16"/>
              </w:rPr>
              <w:t>(s 2)</w:t>
            </w:r>
          </w:p>
        </w:tc>
        <w:tc>
          <w:tcPr>
            <w:tcW w:w="1415" w:type="dxa"/>
            <w:tcBorders>
              <w:top w:val="single" w:sz="4" w:space="0" w:color="auto"/>
              <w:bottom w:val="single" w:sz="4" w:space="0" w:color="auto"/>
            </w:tcBorders>
          </w:tcPr>
          <w:p w14:paraId="3D938A88" w14:textId="77777777" w:rsidR="0076723E" w:rsidRPr="0038709E" w:rsidRDefault="0076723E" w:rsidP="0076723E">
            <w:pPr>
              <w:pStyle w:val="Tabletext"/>
              <w:rPr>
                <w:sz w:val="16"/>
                <w:szCs w:val="16"/>
              </w:rPr>
            </w:pPr>
            <w:r w:rsidRPr="0038709E">
              <w:rPr>
                <w:sz w:val="16"/>
                <w:szCs w:val="16"/>
              </w:rPr>
              <w:t>—</w:t>
            </w:r>
          </w:p>
        </w:tc>
      </w:tr>
      <w:tr w:rsidR="0076723E" w:rsidRPr="0038709E" w14:paraId="6693EF19" w14:textId="77777777" w:rsidTr="009A3284">
        <w:trPr>
          <w:cantSplit/>
        </w:trPr>
        <w:tc>
          <w:tcPr>
            <w:tcW w:w="1843" w:type="dxa"/>
            <w:tcBorders>
              <w:top w:val="single" w:sz="4" w:space="0" w:color="auto"/>
              <w:bottom w:val="single" w:sz="4" w:space="0" w:color="auto"/>
            </w:tcBorders>
          </w:tcPr>
          <w:p w14:paraId="1E0089F4" w14:textId="77777777" w:rsidR="0076723E" w:rsidRPr="0038709E" w:rsidRDefault="0076723E" w:rsidP="0076723E">
            <w:pPr>
              <w:pStyle w:val="Tabletext"/>
              <w:rPr>
                <w:sz w:val="16"/>
                <w:szCs w:val="16"/>
              </w:rPr>
            </w:pPr>
            <w:r w:rsidRPr="0038709E">
              <w:rPr>
                <w:sz w:val="16"/>
                <w:szCs w:val="16"/>
              </w:rPr>
              <w:t xml:space="preserve">Trade Practices Amendment Act 1976 </w:t>
            </w:r>
          </w:p>
        </w:tc>
        <w:tc>
          <w:tcPr>
            <w:tcW w:w="929" w:type="dxa"/>
            <w:tcBorders>
              <w:top w:val="single" w:sz="4" w:space="0" w:color="auto"/>
              <w:bottom w:val="single" w:sz="4" w:space="0" w:color="auto"/>
            </w:tcBorders>
          </w:tcPr>
          <w:p w14:paraId="15B91209" w14:textId="77777777" w:rsidR="0076723E" w:rsidRPr="0038709E" w:rsidRDefault="0076723E" w:rsidP="0076723E">
            <w:pPr>
              <w:pStyle w:val="Tabletext"/>
              <w:rPr>
                <w:sz w:val="16"/>
                <w:szCs w:val="16"/>
              </w:rPr>
            </w:pPr>
            <w:r w:rsidRPr="0038709E">
              <w:rPr>
                <w:sz w:val="16"/>
                <w:szCs w:val="16"/>
              </w:rPr>
              <w:t xml:space="preserve">88, 1976 </w:t>
            </w:r>
          </w:p>
        </w:tc>
        <w:tc>
          <w:tcPr>
            <w:tcW w:w="994" w:type="dxa"/>
            <w:tcBorders>
              <w:top w:val="single" w:sz="4" w:space="0" w:color="auto"/>
              <w:bottom w:val="single" w:sz="4" w:space="0" w:color="auto"/>
            </w:tcBorders>
          </w:tcPr>
          <w:p w14:paraId="77F5A62D" w14:textId="77777777" w:rsidR="0076723E" w:rsidRPr="0038709E" w:rsidRDefault="0076723E" w:rsidP="0076723E">
            <w:pPr>
              <w:pStyle w:val="Tabletext"/>
              <w:rPr>
                <w:sz w:val="16"/>
                <w:szCs w:val="16"/>
              </w:rPr>
            </w:pPr>
            <w:r w:rsidRPr="0038709E">
              <w:rPr>
                <w:sz w:val="16"/>
                <w:szCs w:val="16"/>
              </w:rPr>
              <w:t xml:space="preserve">31 Aug 1976 </w:t>
            </w:r>
          </w:p>
        </w:tc>
        <w:tc>
          <w:tcPr>
            <w:tcW w:w="1907" w:type="dxa"/>
            <w:tcBorders>
              <w:top w:val="single" w:sz="4" w:space="0" w:color="auto"/>
              <w:bottom w:val="single" w:sz="4" w:space="0" w:color="auto"/>
            </w:tcBorders>
          </w:tcPr>
          <w:p w14:paraId="25F5146B" w14:textId="77777777" w:rsidR="0076723E" w:rsidRPr="0038709E" w:rsidRDefault="00E90C6D" w:rsidP="00E90C6D">
            <w:pPr>
              <w:pStyle w:val="Tabletext"/>
              <w:rPr>
                <w:sz w:val="16"/>
                <w:szCs w:val="16"/>
              </w:rPr>
            </w:pPr>
            <w:r w:rsidRPr="0038709E">
              <w:rPr>
                <w:sz w:val="16"/>
                <w:szCs w:val="16"/>
              </w:rPr>
              <w:t>s 3(a), 8 and 17: 1 Oct 1974 (s 2)</w:t>
            </w:r>
            <w:r w:rsidRPr="0038709E">
              <w:rPr>
                <w:sz w:val="16"/>
                <w:szCs w:val="16"/>
              </w:rPr>
              <w:br/>
              <w:t xml:space="preserve">Remainder: </w:t>
            </w:r>
            <w:r w:rsidR="0076723E" w:rsidRPr="0038709E">
              <w:rPr>
                <w:sz w:val="16"/>
                <w:szCs w:val="16"/>
              </w:rPr>
              <w:t>31 Aug 1976</w:t>
            </w:r>
            <w:r w:rsidRPr="0038709E">
              <w:rPr>
                <w:sz w:val="16"/>
                <w:szCs w:val="16"/>
              </w:rPr>
              <w:t xml:space="preserve"> (s 2)</w:t>
            </w:r>
          </w:p>
        </w:tc>
        <w:tc>
          <w:tcPr>
            <w:tcW w:w="1415" w:type="dxa"/>
            <w:tcBorders>
              <w:top w:val="single" w:sz="4" w:space="0" w:color="auto"/>
              <w:bottom w:val="single" w:sz="4" w:space="0" w:color="auto"/>
            </w:tcBorders>
          </w:tcPr>
          <w:p w14:paraId="461D2151" w14:textId="77777777" w:rsidR="0076723E" w:rsidRPr="0038709E" w:rsidRDefault="0076723E" w:rsidP="00E90C6D">
            <w:pPr>
              <w:pStyle w:val="Tabletext"/>
              <w:rPr>
                <w:sz w:val="16"/>
                <w:szCs w:val="16"/>
              </w:rPr>
            </w:pPr>
            <w:r w:rsidRPr="0038709E">
              <w:rPr>
                <w:sz w:val="16"/>
                <w:szCs w:val="16"/>
              </w:rPr>
              <w:t>s</w:t>
            </w:r>
            <w:r w:rsidR="00D7515E" w:rsidRPr="0038709E">
              <w:rPr>
                <w:sz w:val="16"/>
                <w:szCs w:val="16"/>
              </w:rPr>
              <w:t> </w:t>
            </w:r>
            <w:r w:rsidRPr="0038709E">
              <w:rPr>
                <w:sz w:val="16"/>
                <w:szCs w:val="16"/>
              </w:rPr>
              <w:t>2 and 6(2)</w:t>
            </w:r>
          </w:p>
        </w:tc>
      </w:tr>
      <w:tr w:rsidR="0076723E" w:rsidRPr="0038709E" w14:paraId="6C272BA2" w14:textId="77777777" w:rsidTr="009A3284">
        <w:trPr>
          <w:cantSplit/>
        </w:trPr>
        <w:tc>
          <w:tcPr>
            <w:tcW w:w="1843" w:type="dxa"/>
            <w:tcBorders>
              <w:top w:val="single" w:sz="4" w:space="0" w:color="auto"/>
              <w:bottom w:val="single" w:sz="4" w:space="0" w:color="auto"/>
            </w:tcBorders>
          </w:tcPr>
          <w:p w14:paraId="544887A5" w14:textId="77777777" w:rsidR="0076723E" w:rsidRPr="0038709E" w:rsidRDefault="0076723E" w:rsidP="0076723E">
            <w:pPr>
              <w:pStyle w:val="Tabletext"/>
              <w:rPr>
                <w:sz w:val="16"/>
                <w:szCs w:val="16"/>
              </w:rPr>
            </w:pPr>
            <w:r w:rsidRPr="0038709E">
              <w:rPr>
                <w:sz w:val="16"/>
                <w:szCs w:val="16"/>
              </w:rPr>
              <w:t xml:space="preserve">Federal Court of Australia (Consequential Provisions) Act 1976 </w:t>
            </w:r>
          </w:p>
        </w:tc>
        <w:tc>
          <w:tcPr>
            <w:tcW w:w="929" w:type="dxa"/>
            <w:tcBorders>
              <w:top w:val="single" w:sz="4" w:space="0" w:color="auto"/>
              <w:bottom w:val="single" w:sz="4" w:space="0" w:color="auto"/>
            </w:tcBorders>
          </w:tcPr>
          <w:p w14:paraId="7D889E8D" w14:textId="77777777" w:rsidR="0076723E" w:rsidRPr="0038709E" w:rsidRDefault="0076723E" w:rsidP="0076723E">
            <w:pPr>
              <w:pStyle w:val="Tabletext"/>
              <w:rPr>
                <w:sz w:val="16"/>
                <w:szCs w:val="16"/>
              </w:rPr>
            </w:pPr>
            <w:r w:rsidRPr="0038709E">
              <w:rPr>
                <w:sz w:val="16"/>
                <w:szCs w:val="16"/>
              </w:rPr>
              <w:t xml:space="preserve">157, 1976 </w:t>
            </w:r>
          </w:p>
        </w:tc>
        <w:tc>
          <w:tcPr>
            <w:tcW w:w="994" w:type="dxa"/>
            <w:tcBorders>
              <w:top w:val="single" w:sz="4" w:space="0" w:color="auto"/>
              <w:bottom w:val="single" w:sz="4" w:space="0" w:color="auto"/>
            </w:tcBorders>
          </w:tcPr>
          <w:p w14:paraId="7D3790B6" w14:textId="77777777" w:rsidR="0076723E" w:rsidRPr="0038709E" w:rsidRDefault="0076723E" w:rsidP="0076723E">
            <w:pPr>
              <w:pStyle w:val="Tabletext"/>
              <w:rPr>
                <w:sz w:val="16"/>
                <w:szCs w:val="16"/>
              </w:rPr>
            </w:pPr>
            <w:r w:rsidRPr="0038709E">
              <w:rPr>
                <w:sz w:val="16"/>
                <w:szCs w:val="16"/>
              </w:rPr>
              <w:t xml:space="preserve">9 Dec 1976 </w:t>
            </w:r>
          </w:p>
        </w:tc>
        <w:tc>
          <w:tcPr>
            <w:tcW w:w="1907" w:type="dxa"/>
            <w:tcBorders>
              <w:top w:val="single" w:sz="4" w:space="0" w:color="auto"/>
              <w:bottom w:val="single" w:sz="4" w:space="0" w:color="auto"/>
            </w:tcBorders>
          </w:tcPr>
          <w:p w14:paraId="57B7A24F" w14:textId="77777777" w:rsidR="0076723E" w:rsidRPr="0038709E" w:rsidRDefault="00E65FA7" w:rsidP="00771B5F">
            <w:pPr>
              <w:pStyle w:val="Tabletext"/>
              <w:rPr>
                <w:sz w:val="16"/>
                <w:szCs w:val="16"/>
              </w:rPr>
            </w:pPr>
            <w:r w:rsidRPr="0038709E">
              <w:rPr>
                <w:sz w:val="16"/>
                <w:szCs w:val="16"/>
              </w:rPr>
              <w:t xml:space="preserve">Sch: </w:t>
            </w:r>
            <w:r w:rsidR="0076723E" w:rsidRPr="0038709E">
              <w:rPr>
                <w:sz w:val="16"/>
                <w:szCs w:val="16"/>
              </w:rPr>
              <w:t>1 Feb 1977 (</w:t>
            </w:r>
            <w:r w:rsidRPr="0038709E">
              <w:rPr>
                <w:sz w:val="16"/>
                <w:szCs w:val="16"/>
              </w:rPr>
              <w:t>s </w:t>
            </w:r>
            <w:r w:rsidR="0076723E" w:rsidRPr="0038709E">
              <w:rPr>
                <w:sz w:val="16"/>
                <w:szCs w:val="16"/>
              </w:rPr>
              <w:t xml:space="preserve">2 and </w:t>
            </w:r>
            <w:r w:rsidRPr="0038709E">
              <w:rPr>
                <w:sz w:val="16"/>
                <w:szCs w:val="16"/>
              </w:rPr>
              <w:t xml:space="preserve">gaz </w:t>
            </w:r>
            <w:r w:rsidR="0076723E" w:rsidRPr="0038709E">
              <w:rPr>
                <w:sz w:val="16"/>
                <w:szCs w:val="16"/>
              </w:rPr>
              <w:t>1977, No S3)</w:t>
            </w:r>
          </w:p>
        </w:tc>
        <w:tc>
          <w:tcPr>
            <w:tcW w:w="1415" w:type="dxa"/>
            <w:tcBorders>
              <w:top w:val="single" w:sz="4" w:space="0" w:color="auto"/>
              <w:bottom w:val="single" w:sz="4" w:space="0" w:color="auto"/>
            </w:tcBorders>
          </w:tcPr>
          <w:p w14:paraId="3ADA84D8" w14:textId="77777777" w:rsidR="0076723E" w:rsidRPr="0038709E" w:rsidRDefault="0076723E" w:rsidP="0076723E">
            <w:pPr>
              <w:pStyle w:val="Tabletext"/>
              <w:rPr>
                <w:sz w:val="16"/>
                <w:szCs w:val="16"/>
              </w:rPr>
            </w:pPr>
            <w:r w:rsidRPr="0038709E">
              <w:rPr>
                <w:sz w:val="16"/>
                <w:szCs w:val="16"/>
              </w:rPr>
              <w:t>—</w:t>
            </w:r>
          </w:p>
        </w:tc>
      </w:tr>
      <w:tr w:rsidR="0076723E" w:rsidRPr="0038709E" w14:paraId="3B97A217" w14:textId="77777777" w:rsidTr="009A3284">
        <w:trPr>
          <w:cantSplit/>
        </w:trPr>
        <w:tc>
          <w:tcPr>
            <w:tcW w:w="1843" w:type="dxa"/>
            <w:tcBorders>
              <w:top w:val="single" w:sz="4" w:space="0" w:color="auto"/>
              <w:bottom w:val="single" w:sz="4" w:space="0" w:color="auto"/>
            </w:tcBorders>
          </w:tcPr>
          <w:p w14:paraId="35C1C589" w14:textId="77777777" w:rsidR="0076723E" w:rsidRPr="0038709E" w:rsidRDefault="0076723E" w:rsidP="0076723E">
            <w:pPr>
              <w:pStyle w:val="Tabletext"/>
              <w:rPr>
                <w:sz w:val="16"/>
                <w:szCs w:val="16"/>
              </w:rPr>
            </w:pPr>
            <w:r w:rsidRPr="0038709E">
              <w:rPr>
                <w:sz w:val="16"/>
                <w:szCs w:val="16"/>
              </w:rPr>
              <w:t xml:space="preserve">Trade Practices Amendment Act 1977 </w:t>
            </w:r>
          </w:p>
        </w:tc>
        <w:tc>
          <w:tcPr>
            <w:tcW w:w="929" w:type="dxa"/>
            <w:tcBorders>
              <w:top w:val="single" w:sz="4" w:space="0" w:color="auto"/>
              <w:bottom w:val="single" w:sz="4" w:space="0" w:color="auto"/>
            </w:tcBorders>
          </w:tcPr>
          <w:p w14:paraId="65C3F0F5" w14:textId="77777777" w:rsidR="0076723E" w:rsidRPr="0038709E" w:rsidRDefault="0076723E" w:rsidP="0076723E">
            <w:pPr>
              <w:pStyle w:val="Tabletext"/>
              <w:rPr>
                <w:sz w:val="16"/>
                <w:szCs w:val="16"/>
              </w:rPr>
            </w:pPr>
            <w:r w:rsidRPr="0038709E">
              <w:rPr>
                <w:sz w:val="16"/>
                <w:szCs w:val="16"/>
              </w:rPr>
              <w:t xml:space="preserve">81, 1977 </w:t>
            </w:r>
          </w:p>
        </w:tc>
        <w:tc>
          <w:tcPr>
            <w:tcW w:w="994" w:type="dxa"/>
            <w:tcBorders>
              <w:top w:val="single" w:sz="4" w:space="0" w:color="auto"/>
              <w:bottom w:val="single" w:sz="4" w:space="0" w:color="auto"/>
            </w:tcBorders>
          </w:tcPr>
          <w:p w14:paraId="28FFDF31" w14:textId="77777777" w:rsidR="0076723E" w:rsidRPr="0038709E" w:rsidRDefault="0076723E" w:rsidP="0076723E">
            <w:pPr>
              <w:pStyle w:val="Tabletext"/>
              <w:rPr>
                <w:sz w:val="16"/>
                <w:szCs w:val="16"/>
              </w:rPr>
            </w:pPr>
            <w:r w:rsidRPr="0038709E">
              <w:rPr>
                <w:sz w:val="16"/>
                <w:szCs w:val="16"/>
              </w:rPr>
              <w:t>16</w:t>
            </w:r>
            <w:r w:rsidR="004F31B3" w:rsidRPr="0038709E">
              <w:rPr>
                <w:sz w:val="16"/>
                <w:szCs w:val="16"/>
              </w:rPr>
              <w:t> </w:t>
            </w:r>
            <w:r w:rsidRPr="0038709E">
              <w:rPr>
                <w:sz w:val="16"/>
                <w:szCs w:val="16"/>
              </w:rPr>
              <w:t xml:space="preserve">June 1977 </w:t>
            </w:r>
          </w:p>
        </w:tc>
        <w:tc>
          <w:tcPr>
            <w:tcW w:w="1907" w:type="dxa"/>
            <w:tcBorders>
              <w:top w:val="single" w:sz="4" w:space="0" w:color="auto"/>
              <w:bottom w:val="single" w:sz="4" w:space="0" w:color="auto"/>
            </w:tcBorders>
          </w:tcPr>
          <w:p w14:paraId="7B221BC3" w14:textId="54DAAA67" w:rsidR="0076723E" w:rsidRPr="0038709E" w:rsidRDefault="00C710EB" w:rsidP="00FE5A8E">
            <w:pPr>
              <w:pStyle w:val="Tabletext"/>
              <w:rPr>
                <w:sz w:val="16"/>
                <w:szCs w:val="16"/>
              </w:rPr>
            </w:pPr>
            <w:r w:rsidRPr="0038709E">
              <w:rPr>
                <w:sz w:val="16"/>
                <w:szCs w:val="16"/>
              </w:rPr>
              <w:t>s 3–80 and</w:t>
            </w:r>
            <w:r w:rsidR="004863BA" w:rsidRPr="0038709E">
              <w:rPr>
                <w:sz w:val="16"/>
                <w:szCs w:val="16"/>
              </w:rPr>
              <w:t xml:space="preserve"> 82: </w:t>
            </w:r>
            <w:r w:rsidR="0093254F">
              <w:rPr>
                <w:sz w:val="16"/>
                <w:szCs w:val="16"/>
              </w:rPr>
              <w:t>1 July</w:t>
            </w:r>
            <w:r w:rsidR="0076723E" w:rsidRPr="0038709E">
              <w:rPr>
                <w:sz w:val="16"/>
                <w:szCs w:val="16"/>
              </w:rPr>
              <w:t xml:space="preserve"> 1977</w:t>
            </w:r>
            <w:r w:rsidR="004863BA" w:rsidRPr="0038709E">
              <w:rPr>
                <w:sz w:val="16"/>
                <w:szCs w:val="16"/>
              </w:rPr>
              <w:t xml:space="preserve"> (s 2)</w:t>
            </w:r>
          </w:p>
        </w:tc>
        <w:tc>
          <w:tcPr>
            <w:tcW w:w="1415" w:type="dxa"/>
            <w:tcBorders>
              <w:top w:val="single" w:sz="4" w:space="0" w:color="auto"/>
              <w:bottom w:val="single" w:sz="4" w:space="0" w:color="auto"/>
            </w:tcBorders>
          </w:tcPr>
          <w:p w14:paraId="668FF42F" w14:textId="77777777" w:rsidR="0076723E" w:rsidRPr="0038709E" w:rsidRDefault="0076723E" w:rsidP="00FE5A8E">
            <w:pPr>
              <w:pStyle w:val="Tabletext"/>
              <w:rPr>
                <w:sz w:val="16"/>
                <w:szCs w:val="16"/>
              </w:rPr>
            </w:pPr>
            <w:r w:rsidRPr="0038709E">
              <w:rPr>
                <w:sz w:val="16"/>
                <w:szCs w:val="16"/>
              </w:rPr>
              <w:t>s</w:t>
            </w:r>
            <w:r w:rsidR="00D7515E" w:rsidRPr="0038709E">
              <w:rPr>
                <w:sz w:val="16"/>
                <w:szCs w:val="16"/>
              </w:rPr>
              <w:t> </w:t>
            </w:r>
            <w:r w:rsidRPr="0038709E">
              <w:rPr>
                <w:sz w:val="16"/>
                <w:szCs w:val="16"/>
              </w:rPr>
              <w:t xml:space="preserve">8(2)–(6), 22(2), 40(2), 41(2), 42(2), 47(2), 52(2), 54(2)–(7), 58(2), 62(2), 63(2) and 82 </w:t>
            </w:r>
          </w:p>
        </w:tc>
      </w:tr>
      <w:tr w:rsidR="0076723E" w:rsidRPr="0038709E" w14:paraId="41ABBB25" w14:textId="77777777" w:rsidTr="001C4BE0">
        <w:trPr>
          <w:cantSplit/>
        </w:trPr>
        <w:tc>
          <w:tcPr>
            <w:tcW w:w="1843" w:type="dxa"/>
            <w:tcBorders>
              <w:top w:val="single" w:sz="4" w:space="0" w:color="auto"/>
              <w:bottom w:val="single" w:sz="4" w:space="0" w:color="auto"/>
            </w:tcBorders>
          </w:tcPr>
          <w:p w14:paraId="43321F3A" w14:textId="77777777" w:rsidR="0076723E" w:rsidRPr="0038709E" w:rsidRDefault="0076723E" w:rsidP="0076723E">
            <w:pPr>
              <w:pStyle w:val="Tabletext"/>
              <w:rPr>
                <w:sz w:val="16"/>
                <w:szCs w:val="16"/>
              </w:rPr>
            </w:pPr>
            <w:r w:rsidRPr="0038709E">
              <w:rPr>
                <w:sz w:val="16"/>
                <w:szCs w:val="16"/>
              </w:rPr>
              <w:t xml:space="preserve">Remuneration and Allowances Amendment Act 1977 </w:t>
            </w:r>
          </w:p>
        </w:tc>
        <w:tc>
          <w:tcPr>
            <w:tcW w:w="929" w:type="dxa"/>
            <w:tcBorders>
              <w:top w:val="single" w:sz="4" w:space="0" w:color="auto"/>
              <w:bottom w:val="single" w:sz="4" w:space="0" w:color="auto"/>
            </w:tcBorders>
          </w:tcPr>
          <w:p w14:paraId="74E4C9DC" w14:textId="77777777" w:rsidR="0076723E" w:rsidRPr="0038709E" w:rsidRDefault="0076723E" w:rsidP="0076723E">
            <w:pPr>
              <w:pStyle w:val="Tabletext"/>
              <w:rPr>
                <w:sz w:val="16"/>
                <w:szCs w:val="16"/>
              </w:rPr>
            </w:pPr>
            <w:r w:rsidRPr="0038709E">
              <w:rPr>
                <w:sz w:val="16"/>
                <w:szCs w:val="16"/>
              </w:rPr>
              <w:t xml:space="preserve">111, 1977 </w:t>
            </w:r>
          </w:p>
        </w:tc>
        <w:tc>
          <w:tcPr>
            <w:tcW w:w="994" w:type="dxa"/>
            <w:tcBorders>
              <w:top w:val="single" w:sz="4" w:space="0" w:color="auto"/>
              <w:bottom w:val="single" w:sz="4" w:space="0" w:color="auto"/>
            </w:tcBorders>
          </w:tcPr>
          <w:p w14:paraId="0820FC4E" w14:textId="77777777" w:rsidR="0076723E" w:rsidRPr="0038709E" w:rsidRDefault="0076723E" w:rsidP="0076723E">
            <w:pPr>
              <w:pStyle w:val="Tabletext"/>
              <w:rPr>
                <w:sz w:val="16"/>
                <w:szCs w:val="16"/>
              </w:rPr>
            </w:pPr>
            <w:r w:rsidRPr="0038709E">
              <w:rPr>
                <w:sz w:val="16"/>
                <w:szCs w:val="16"/>
              </w:rPr>
              <w:t xml:space="preserve">28 Oct 1977 </w:t>
            </w:r>
          </w:p>
        </w:tc>
        <w:tc>
          <w:tcPr>
            <w:tcW w:w="1907" w:type="dxa"/>
            <w:tcBorders>
              <w:top w:val="single" w:sz="4" w:space="0" w:color="auto"/>
              <w:bottom w:val="single" w:sz="4" w:space="0" w:color="auto"/>
            </w:tcBorders>
          </w:tcPr>
          <w:p w14:paraId="747BE7B7" w14:textId="2EE494BF" w:rsidR="0076723E" w:rsidRPr="0038709E" w:rsidRDefault="00C710EB" w:rsidP="001E498F">
            <w:pPr>
              <w:pStyle w:val="Tabletext"/>
              <w:rPr>
                <w:sz w:val="16"/>
                <w:szCs w:val="16"/>
              </w:rPr>
            </w:pPr>
            <w:r w:rsidRPr="0038709E">
              <w:rPr>
                <w:sz w:val="16"/>
                <w:szCs w:val="16"/>
              </w:rPr>
              <w:t>s 18 and</w:t>
            </w:r>
            <w:r w:rsidR="00A24A7C" w:rsidRPr="0038709E">
              <w:rPr>
                <w:sz w:val="16"/>
                <w:szCs w:val="16"/>
              </w:rPr>
              <w:t xml:space="preserve"> 19(2): 28 Oct 1977 (s 2(1))</w:t>
            </w:r>
            <w:r w:rsidR="00A24A7C" w:rsidRPr="0038709E">
              <w:rPr>
                <w:sz w:val="16"/>
                <w:szCs w:val="16"/>
              </w:rPr>
              <w:br/>
              <w:t>s 19(1)</w:t>
            </w:r>
            <w:r w:rsidR="001E498F" w:rsidRPr="0038709E">
              <w:rPr>
                <w:sz w:val="16"/>
                <w:szCs w:val="16"/>
              </w:rPr>
              <w:t>:</w:t>
            </w:r>
            <w:r w:rsidR="00A24A7C" w:rsidRPr="0038709E">
              <w:rPr>
                <w:sz w:val="16"/>
                <w:szCs w:val="16"/>
              </w:rPr>
              <w:t xml:space="preserve"> </w:t>
            </w:r>
            <w:r w:rsidR="005C638F" w:rsidRPr="0038709E">
              <w:rPr>
                <w:sz w:val="16"/>
                <w:szCs w:val="16"/>
              </w:rPr>
              <w:t>1 June</w:t>
            </w:r>
            <w:r w:rsidR="001E498F" w:rsidRPr="0038709E">
              <w:rPr>
                <w:sz w:val="16"/>
                <w:szCs w:val="16"/>
              </w:rPr>
              <w:t xml:space="preserve"> 1977 (s 2(2))</w:t>
            </w:r>
          </w:p>
        </w:tc>
        <w:tc>
          <w:tcPr>
            <w:tcW w:w="1415" w:type="dxa"/>
            <w:tcBorders>
              <w:top w:val="single" w:sz="4" w:space="0" w:color="auto"/>
              <w:bottom w:val="single" w:sz="4" w:space="0" w:color="auto"/>
            </w:tcBorders>
          </w:tcPr>
          <w:p w14:paraId="50755E33" w14:textId="77777777" w:rsidR="0076723E" w:rsidRPr="0038709E" w:rsidRDefault="0076723E" w:rsidP="00077AAC">
            <w:pPr>
              <w:pStyle w:val="Tabletext"/>
              <w:rPr>
                <w:sz w:val="16"/>
                <w:szCs w:val="16"/>
              </w:rPr>
            </w:pPr>
            <w:r w:rsidRPr="0038709E">
              <w:rPr>
                <w:sz w:val="16"/>
                <w:szCs w:val="16"/>
              </w:rPr>
              <w:t>s 19(2)</w:t>
            </w:r>
          </w:p>
        </w:tc>
      </w:tr>
      <w:tr w:rsidR="0076723E" w:rsidRPr="0038709E" w14:paraId="03E90B97" w14:textId="77777777" w:rsidTr="009A3284">
        <w:trPr>
          <w:cantSplit/>
        </w:trPr>
        <w:tc>
          <w:tcPr>
            <w:tcW w:w="1843" w:type="dxa"/>
            <w:tcBorders>
              <w:top w:val="single" w:sz="4" w:space="0" w:color="auto"/>
              <w:bottom w:val="single" w:sz="4" w:space="0" w:color="auto"/>
            </w:tcBorders>
          </w:tcPr>
          <w:p w14:paraId="74375481" w14:textId="77777777" w:rsidR="0076723E" w:rsidRPr="0038709E" w:rsidRDefault="0076723E" w:rsidP="0076723E">
            <w:pPr>
              <w:pStyle w:val="Tabletext"/>
              <w:rPr>
                <w:sz w:val="16"/>
                <w:szCs w:val="16"/>
              </w:rPr>
            </w:pPr>
            <w:r w:rsidRPr="0038709E">
              <w:rPr>
                <w:sz w:val="16"/>
                <w:szCs w:val="16"/>
              </w:rPr>
              <w:t>Trade Practices Amendment Act (No.</w:t>
            </w:r>
            <w:r w:rsidR="004F31B3" w:rsidRPr="0038709E">
              <w:rPr>
                <w:sz w:val="16"/>
                <w:szCs w:val="16"/>
              </w:rPr>
              <w:t> </w:t>
            </w:r>
            <w:r w:rsidRPr="0038709E">
              <w:rPr>
                <w:sz w:val="16"/>
                <w:szCs w:val="16"/>
              </w:rPr>
              <w:t xml:space="preserve">2) 1977 </w:t>
            </w:r>
          </w:p>
        </w:tc>
        <w:tc>
          <w:tcPr>
            <w:tcW w:w="929" w:type="dxa"/>
            <w:tcBorders>
              <w:top w:val="single" w:sz="4" w:space="0" w:color="auto"/>
              <w:bottom w:val="single" w:sz="4" w:space="0" w:color="auto"/>
            </w:tcBorders>
          </w:tcPr>
          <w:p w14:paraId="09B1BF72" w14:textId="77777777" w:rsidR="0076723E" w:rsidRPr="0038709E" w:rsidRDefault="0076723E" w:rsidP="0076723E">
            <w:pPr>
              <w:pStyle w:val="Tabletext"/>
              <w:rPr>
                <w:sz w:val="16"/>
                <w:szCs w:val="16"/>
              </w:rPr>
            </w:pPr>
            <w:r w:rsidRPr="0038709E">
              <w:rPr>
                <w:sz w:val="16"/>
                <w:szCs w:val="16"/>
              </w:rPr>
              <w:t xml:space="preserve">151, 1977 </w:t>
            </w:r>
          </w:p>
        </w:tc>
        <w:tc>
          <w:tcPr>
            <w:tcW w:w="994" w:type="dxa"/>
            <w:tcBorders>
              <w:top w:val="single" w:sz="4" w:space="0" w:color="auto"/>
              <w:bottom w:val="single" w:sz="4" w:space="0" w:color="auto"/>
            </w:tcBorders>
          </w:tcPr>
          <w:p w14:paraId="030A1F28" w14:textId="77777777" w:rsidR="0076723E" w:rsidRPr="0038709E" w:rsidRDefault="0076723E" w:rsidP="0076723E">
            <w:pPr>
              <w:pStyle w:val="Tabletext"/>
              <w:rPr>
                <w:sz w:val="16"/>
                <w:szCs w:val="16"/>
              </w:rPr>
            </w:pPr>
            <w:r w:rsidRPr="0038709E">
              <w:rPr>
                <w:sz w:val="16"/>
                <w:szCs w:val="16"/>
              </w:rPr>
              <w:t xml:space="preserve">10 Nov 1977 </w:t>
            </w:r>
          </w:p>
        </w:tc>
        <w:tc>
          <w:tcPr>
            <w:tcW w:w="1907" w:type="dxa"/>
            <w:tcBorders>
              <w:top w:val="single" w:sz="4" w:space="0" w:color="auto"/>
              <w:bottom w:val="single" w:sz="4" w:space="0" w:color="auto"/>
            </w:tcBorders>
          </w:tcPr>
          <w:p w14:paraId="3659F17C" w14:textId="77777777" w:rsidR="0076723E" w:rsidRPr="0038709E" w:rsidRDefault="0076723E" w:rsidP="00E201DB">
            <w:pPr>
              <w:pStyle w:val="Tabletext"/>
              <w:rPr>
                <w:sz w:val="16"/>
                <w:szCs w:val="16"/>
              </w:rPr>
            </w:pPr>
            <w:r w:rsidRPr="0038709E">
              <w:rPr>
                <w:sz w:val="16"/>
                <w:szCs w:val="16"/>
              </w:rPr>
              <w:t xml:space="preserve">10 Nov 1977 </w:t>
            </w:r>
            <w:r w:rsidR="00E201DB" w:rsidRPr="0038709E">
              <w:rPr>
                <w:sz w:val="16"/>
                <w:szCs w:val="16"/>
              </w:rPr>
              <w:t>(s 2)</w:t>
            </w:r>
          </w:p>
        </w:tc>
        <w:tc>
          <w:tcPr>
            <w:tcW w:w="1415" w:type="dxa"/>
            <w:tcBorders>
              <w:top w:val="single" w:sz="4" w:space="0" w:color="auto"/>
              <w:bottom w:val="single" w:sz="4" w:space="0" w:color="auto"/>
            </w:tcBorders>
          </w:tcPr>
          <w:p w14:paraId="3392057B" w14:textId="77777777" w:rsidR="0076723E" w:rsidRPr="0038709E" w:rsidRDefault="0076723E" w:rsidP="00077AAC">
            <w:pPr>
              <w:pStyle w:val="Tabletext"/>
              <w:rPr>
                <w:sz w:val="16"/>
                <w:szCs w:val="16"/>
              </w:rPr>
            </w:pPr>
            <w:r w:rsidRPr="0038709E">
              <w:rPr>
                <w:sz w:val="16"/>
                <w:szCs w:val="16"/>
              </w:rPr>
              <w:t>s 6</w:t>
            </w:r>
          </w:p>
        </w:tc>
      </w:tr>
      <w:tr w:rsidR="0076723E" w:rsidRPr="0038709E" w14:paraId="0FE0A97A" w14:textId="77777777" w:rsidTr="009A3284">
        <w:trPr>
          <w:cantSplit/>
        </w:trPr>
        <w:tc>
          <w:tcPr>
            <w:tcW w:w="1843" w:type="dxa"/>
            <w:tcBorders>
              <w:top w:val="single" w:sz="4" w:space="0" w:color="auto"/>
              <w:bottom w:val="single" w:sz="4" w:space="0" w:color="auto"/>
            </w:tcBorders>
          </w:tcPr>
          <w:p w14:paraId="1E6E5369" w14:textId="77777777" w:rsidR="0076723E" w:rsidRPr="0038709E" w:rsidRDefault="0076723E" w:rsidP="0076723E">
            <w:pPr>
              <w:pStyle w:val="Tabletext"/>
              <w:rPr>
                <w:sz w:val="16"/>
                <w:szCs w:val="16"/>
              </w:rPr>
            </w:pPr>
            <w:r w:rsidRPr="0038709E">
              <w:rPr>
                <w:sz w:val="16"/>
                <w:szCs w:val="16"/>
              </w:rPr>
              <w:t xml:space="preserve">Trade Practices Amendment Act 1978 </w:t>
            </w:r>
          </w:p>
        </w:tc>
        <w:tc>
          <w:tcPr>
            <w:tcW w:w="929" w:type="dxa"/>
            <w:tcBorders>
              <w:top w:val="single" w:sz="4" w:space="0" w:color="auto"/>
              <w:bottom w:val="single" w:sz="4" w:space="0" w:color="auto"/>
            </w:tcBorders>
          </w:tcPr>
          <w:p w14:paraId="0982956D" w14:textId="77777777" w:rsidR="0076723E" w:rsidRPr="0038709E" w:rsidRDefault="0076723E" w:rsidP="0076723E">
            <w:pPr>
              <w:pStyle w:val="Tabletext"/>
              <w:rPr>
                <w:sz w:val="16"/>
                <w:szCs w:val="16"/>
              </w:rPr>
            </w:pPr>
            <w:r w:rsidRPr="0038709E">
              <w:rPr>
                <w:sz w:val="16"/>
                <w:szCs w:val="16"/>
              </w:rPr>
              <w:t xml:space="preserve">206, 1978 </w:t>
            </w:r>
          </w:p>
        </w:tc>
        <w:tc>
          <w:tcPr>
            <w:tcW w:w="994" w:type="dxa"/>
            <w:tcBorders>
              <w:top w:val="single" w:sz="4" w:space="0" w:color="auto"/>
              <w:bottom w:val="single" w:sz="4" w:space="0" w:color="auto"/>
            </w:tcBorders>
          </w:tcPr>
          <w:p w14:paraId="71AB2580" w14:textId="77777777" w:rsidR="0076723E" w:rsidRPr="0038709E" w:rsidRDefault="0076723E" w:rsidP="0076723E">
            <w:pPr>
              <w:pStyle w:val="Tabletext"/>
              <w:rPr>
                <w:sz w:val="16"/>
                <w:szCs w:val="16"/>
              </w:rPr>
            </w:pPr>
            <w:r w:rsidRPr="0038709E">
              <w:rPr>
                <w:sz w:val="16"/>
                <w:szCs w:val="16"/>
              </w:rPr>
              <w:t xml:space="preserve">6 Dec 1978 </w:t>
            </w:r>
          </w:p>
        </w:tc>
        <w:tc>
          <w:tcPr>
            <w:tcW w:w="1907" w:type="dxa"/>
            <w:tcBorders>
              <w:top w:val="single" w:sz="4" w:space="0" w:color="auto"/>
              <w:bottom w:val="single" w:sz="4" w:space="0" w:color="auto"/>
            </w:tcBorders>
          </w:tcPr>
          <w:p w14:paraId="4DCA9476" w14:textId="77777777" w:rsidR="0076723E" w:rsidRPr="0038709E" w:rsidRDefault="0076723E" w:rsidP="0076723E">
            <w:pPr>
              <w:pStyle w:val="Tabletext"/>
              <w:rPr>
                <w:sz w:val="16"/>
                <w:szCs w:val="16"/>
              </w:rPr>
            </w:pPr>
            <w:r w:rsidRPr="0038709E">
              <w:rPr>
                <w:sz w:val="16"/>
                <w:szCs w:val="16"/>
              </w:rPr>
              <w:t xml:space="preserve">6 Dec 1978 </w:t>
            </w:r>
            <w:r w:rsidR="00E201DB" w:rsidRPr="0038709E">
              <w:rPr>
                <w:sz w:val="16"/>
                <w:szCs w:val="16"/>
              </w:rPr>
              <w:t>(s 2)</w:t>
            </w:r>
          </w:p>
        </w:tc>
        <w:tc>
          <w:tcPr>
            <w:tcW w:w="1415" w:type="dxa"/>
            <w:tcBorders>
              <w:top w:val="single" w:sz="4" w:space="0" w:color="auto"/>
              <w:bottom w:val="single" w:sz="4" w:space="0" w:color="auto"/>
            </w:tcBorders>
          </w:tcPr>
          <w:p w14:paraId="6FAE6189" w14:textId="77777777" w:rsidR="0076723E" w:rsidRPr="0038709E" w:rsidRDefault="0076723E" w:rsidP="00077AAC">
            <w:pPr>
              <w:pStyle w:val="Tabletext"/>
              <w:rPr>
                <w:sz w:val="16"/>
                <w:szCs w:val="16"/>
              </w:rPr>
            </w:pPr>
            <w:r w:rsidRPr="0038709E">
              <w:rPr>
                <w:sz w:val="16"/>
                <w:szCs w:val="16"/>
              </w:rPr>
              <w:t>s</w:t>
            </w:r>
            <w:r w:rsidR="00D7515E" w:rsidRPr="0038709E">
              <w:rPr>
                <w:sz w:val="16"/>
                <w:szCs w:val="16"/>
              </w:rPr>
              <w:t> </w:t>
            </w:r>
            <w:r w:rsidRPr="0038709E">
              <w:rPr>
                <w:sz w:val="16"/>
                <w:szCs w:val="16"/>
              </w:rPr>
              <w:t>8(2) and 20</w:t>
            </w:r>
          </w:p>
        </w:tc>
      </w:tr>
      <w:tr w:rsidR="0076723E" w:rsidRPr="0038709E" w14:paraId="15B485C5" w14:textId="77777777" w:rsidTr="009A3284">
        <w:trPr>
          <w:cantSplit/>
        </w:trPr>
        <w:tc>
          <w:tcPr>
            <w:tcW w:w="1843" w:type="dxa"/>
            <w:tcBorders>
              <w:top w:val="single" w:sz="4" w:space="0" w:color="auto"/>
              <w:bottom w:val="single" w:sz="4" w:space="0" w:color="auto"/>
            </w:tcBorders>
          </w:tcPr>
          <w:p w14:paraId="38D26598" w14:textId="77777777" w:rsidR="0076723E" w:rsidRPr="0038709E" w:rsidRDefault="0076723E" w:rsidP="0076723E">
            <w:pPr>
              <w:pStyle w:val="Tabletext"/>
              <w:rPr>
                <w:sz w:val="16"/>
                <w:szCs w:val="16"/>
              </w:rPr>
            </w:pPr>
            <w:r w:rsidRPr="0038709E">
              <w:rPr>
                <w:sz w:val="16"/>
                <w:szCs w:val="16"/>
              </w:rPr>
              <w:t>Trade Practices Amendment Act (No.</w:t>
            </w:r>
            <w:r w:rsidR="004F31B3" w:rsidRPr="0038709E">
              <w:rPr>
                <w:sz w:val="16"/>
                <w:szCs w:val="16"/>
              </w:rPr>
              <w:t> </w:t>
            </w:r>
            <w:r w:rsidRPr="0038709E">
              <w:rPr>
                <w:sz w:val="16"/>
                <w:szCs w:val="16"/>
              </w:rPr>
              <w:t xml:space="preserve">2) 1978 </w:t>
            </w:r>
          </w:p>
        </w:tc>
        <w:tc>
          <w:tcPr>
            <w:tcW w:w="929" w:type="dxa"/>
            <w:tcBorders>
              <w:top w:val="single" w:sz="4" w:space="0" w:color="auto"/>
              <w:bottom w:val="single" w:sz="4" w:space="0" w:color="auto"/>
            </w:tcBorders>
          </w:tcPr>
          <w:p w14:paraId="7A903B80" w14:textId="77777777" w:rsidR="0076723E" w:rsidRPr="0038709E" w:rsidRDefault="0076723E" w:rsidP="0076723E">
            <w:pPr>
              <w:pStyle w:val="Tabletext"/>
              <w:rPr>
                <w:sz w:val="16"/>
                <w:szCs w:val="16"/>
              </w:rPr>
            </w:pPr>
            <w:r w:rsidRPr="0038709E">
              <w:rPr>
                <w:sz w:val="16"/>
                <w:szCs w:val="16"/>
              </w:rPr>
              <w:t xml:space="preserve">207, 1978 </w:t>
            </w:r>
          </w:p>
        </w:tc>
        <w:tc>
          <w:tcPr>
            <w:tcW w:w="994" w:type="dxa"/>
            <w:tcBorders>
              <w:top w:val="single" w:sz="4" w:space="0" w:color="auto"/>
              <w:bottom w:val="single" w:sz="4" w:space="0" w:color="auto"/>
            </w:tcBorders>
          </w:tcPr>
          <w:p w14:paraId="0A47A20D" w14:textId="77777777" w:rsidR="0076723E" w:rsidRPr="0038709E" w:rsidRDefault="0076723E" w:rsidP="0076723E">
            <w:pPr>
              <w:pStyle w:val="Tabletext"/>
              <w:rPr>
                <w:sz w:val="16"/>
                <w:szCs w:val="16"/>
              </w:rPr>
            </w:pPr>
            <w:r w:rsidRPr="0038709E">
              <w:rPr>
                <w:sz w:val="16"/>
                <w:szCs w:val="16"/>
              </w:rPr>
              <w:t xml:space="preserve">6 Dec 1978 </w:t>
            </w:r>
          </w:p>
        </w:tc>
        <w:tc>
          <w:tcPr>
            <w:tcW w:w="1907" w:type="dxa"/>
            <w:tcBorders>
              <w:top w:val="single" w:sz="4" w:space="0" w:color="auto"/>
              <w:bottom w:val="single" w:sz="4" w:space="0" w:color="auto"/>
            </w:tcBorders>
          </w:tcPr>
          <w:p w14:paraId="79208CA2" w14:textId="77777777" w:rsidR="0076723E" w:rsidRPr="0038709E" w:rsidRDefault="0076723E" w:rsidP="0076723E">
            <w:pPr>
              <w:pStyle w:val="Tabletext"/>
              <w:rPr>
                <w:sz w:val="16"/>
                <w:szCs w:val="16"/>
              </w:rPr>
            </w:pPr>
            <w:r w:rsidRPr="0038709E">
              <w:rPr>
                <w:sz w:val="16"/>
                <w:szCs w:val="16"/>
              </w:rPr>
              <w:t>6 Dec 1978</w:t>
            </w:r>
            <w:r w:rsidR="000D7576" w:rsidRPr="0038709E">
              <w:rPr>
                <w:sz w:val="16"/>
                <w:szCs w:val="16"/>
              </w:rPr>
              <w:t xml:space="preserve"> (s 2)</w:t>
            </w:r>
          </w:p>
        </w:tc>
        <w:tc>
          <w:tcPr>
            <w:tcW w:w="1415" w:type="dxa"/>
            <w:tcBorders>
              <w:top w:val="single" w:sz="4" w:space="0" w:color="auto"/>
              <w:bottom w:val="single" w:sz="4" w:space="0" w:color="auto"/>
            </w:tcBorders>
          </w:tcPr>
          <w:p w14:paraId="70C020BA" w14:textId="77777777" w:rsidR="0076723E" w:rsidRPr="0038709E" w:rsidRDefault="0076723E" w:rsidP="0076723E">
            <w:pPr>
              <w:pStyle w:val="Tabletext"/>
              <w:rPr>
                <w:sz w:val="16"/>
                <w:szCs w:val="16"/>
              </w:rPr>
            </w:pPr>
            <w:r w:rsidRPr="0038709E">
              <w:rPr>
                <w:sz w:val="16"/>
                <w:szCs w:val="16"/>
              </w:rPr>
              <w:t>—</w:t>
            </w:r>
          </w:p>
        </w:tc>
      </w:tr>
      <w:tr w:rsidR="0076723E" w:rsidRPr="0038709E" w14:paraId="5B04B1EB" w14:textId="77777777" w:rsidTr="009A3284">
        <w:trPr>
          <w:cantSplit/>
        </w:trPr>
        <w:tc>
          <w:tcPr>
            <w:tcW w:w="1843" w:type="dxa"/>
            <w:tcBorders>
              <w:top w:val="single" w:sz="4" w:space="0" w:color="auto"/>
              <w:bottom w:val="single" w:sz="4" w:space="0" w:color="auto"/>
            </w:tcBorders>
          </w:tcPr>
          <w:p w14:paraId="497C9655" w14:textId="77777777" w:rsidR="0076723E" w:rsidRPr="0038709E" w:rsidRDefault="0076723E" w:rsidP="0076723E">
            <w:pPr>
              <w:pStyle w:val="Tabletext"/>
              <w:rPr>
                <w:sz w:val="16"/>
                <w:szCs w:val="16"/>
              </w:rPr>
            </w:pPr>
            <w:r w:rsidRPr="0038709E">
              <w:rPr>
                <w:sz w:val="16"/>
                <w:szCs w:val="16"/>
              </w:rPr>
              <w:t xml:space="preserve">Trade Practices (Boycotts) Amendment Act 1980 </w:t>
            </w:r>
          </w:p>
        </w:tc>
        <w:tc>
          <w:tcPr>
            <w:tcW w:w="929" w:type="dxa"/>
            <w:tcBorders>
              <w:top w:val="single" w:sz="4" w:space="0" w:color="auto"/>
              <w:bottom w:val="single" w:sz="4" w:space="0" w:color="auto"/>
            </w:tcBorders>
          </w:tcPr>
          <w:p w14:paraId="4BA00475" w14:textId="77777777" w:rsidR="0076723E" w:rsidRPr="0038709E" w:rsidRDefault="0076723E" w:rsidP="0076723E">
            <w:pPr>
              <w:pStyle w:val="Tabletext"/>
              <w:rPr>
                <w:sz w:val="16"/>
                <w:szCs w:val="16"/>
              </w:rPr>
            </w:pPr>
            <w:r w:rsidRPr="0038709E">
              <w:rPr>
                <w:sz w:val="16"/>
                <w:szCs w:val="16"/>
              </w:rPr>
              <w:t xml:space="preserve">73, 1980 </w:t>
            </w:r>
          </w:p>
        </w:tc>
        <w:tc>
          <w:tcPr>
            <w:tcW w:w="994" w:type="dxa"/>
            <w:tcBorders>
              <w:top w:val="single" w:sz="4" w:space="0" w:color="auto"/>
              <w:bottom w:val="single" w:sz="4" w:space="0" w:color="auto"/>
            </w:tcBorders>
          </w:tcPr>
          <w:p w14:paraId="54D7E494" w14:textId="77777777" w:rsidR="0076723E" w:rsidRPr="0038709E" w:rsidRDefault="0076723E" w:rsidP="0076723E">
            <w:pPr>
              <w:pStyle w:val="Tabletext"/>
              <w:rPr>
                <w:sz w:val="16"/>
                <w:szCs w:val="16"/>
              </w:rPr>
            </w:pPr>
            <w:r w:rsidRPr="0038709E">
              <w:rPr>
                <w:sz w:val="16"/>
                <w:szCs w:val="16"/>
              </w:rPr>
              <w:t>29</w:t>
            </w:r>
            <w:r w:rsidR="004F31B3" w:rsidRPr="0038709E">
              <w:rPr>
                <w:sz w:val="16"/>
                <w:szCs w:val="16"/>
              </w:rPr>
              <w:t> </w:t>
            </w:r>
            <w:r w:rsidRPr="0038709E">
              <w:rPr>
                <w:sz w:val="16"/>
                <w:szCs w:val="16"/>
              </w:rPr>
              <w:t xml:space="preserve">May 1980 </w:t>
            </w:r>
          </w:p>
        </w:tc>
        <w:tc>
          <w:tcPr>
            <w:tcW w:w="1907" w:type="dxa"/>
            <w:tcBorders>
              <w:top w:val="single" w:sz="4" w:space="0" w:color="auto"/>
              <w:bottom w:val="single" w:sz="4" w:space="0" w:color="auto"/>
            </w:tcBorders>
          </w:tcPr>
          <w:p w14:paraId="7968E711" w14:textId="77777777" w:rsidR="0076723E" w:rsidRPr="0038709E" w:rsidRDefault="0076723E" w:rsidP="0076723E">
            <w:pPr>
              <w:pStyle w:val="Tabletext"/>
              <w:rPr>
                <w:sz w:val="16"/>
                <w:szCs w:val="16"/>
              </w:rPr>
            </w:pPr>
            <w:r w:rsidRPr="0038709E">
              <w:rPr>
                <w:sz w:val="16"/>
                <w:szCs w:val="16"/>
              </w:rPr>
              <w:t>29</w:t>
            </w:r>
            <w:r w:rsidR="004F31B3" w:rsidRPr="0038709E">
              <w:rPr>
                <w:sz w:val="16"/>
                <w:szCs w:val="16"/>
              </w:rPr>
              <w:t> </w:t>
            </w:r>
            <w:r w:rsidRPr="0038709E">
              <w:rPr>
                <w:sz w:val="16"/>
                <w:szCs w:val="16"/>
              </w:rPr>
              <w:t>May 1980</w:t>
            </w:r>
            <w:r w:rsidR="00A35F29" w:rsidRPr="0038709E">
              <w:rPr>
                <w:sz w:val="16"/>
                <w:szCs w:val="16"/>
              </w:rPr>
              <w:t xml:space="preserve"> (s 2)</w:t>
            </w:r>
          </w:p>
        </w:tc>
        <w:tc>
          <w:tcPr>
            <w:tcW w:w="1415" w:type="dxa"/>
            <w:tcBorders>
              <w:top w:val="single" w:sz="4" w:space="0" w:color="auto"/>
              <w:bottom w:val="single" w:sz="4" w:space="0" w:color="auto"/>
            </w:tcBorders>
          </w:tcPr>
          <w:p w14:paraId="48756732" w14:textId="77777777" w:rsidR="0076723E" w:rsidRPr="0038709E" w:rsidRDefault="0076723E" w:rsidP="0076723E">
            <w:pPr>
              <w:pStyle w:val="Tabletext"/>
              <w:rPr>
                <w:sz w:val="16"/>
                <w:szCs w:val="16"/>
              </w:rPr>
            </w:pPr>
            <w:r w:rsidRPr="0038709E">
              <w:rPr>
                <w:sz w:val="16"/>
                <w:szCs w:val="16"/>
              </w:rPr>
              <w:t>—</w:t>
            </w:r>
          </w:p>
        </w:tc>
      </w:tr>
      <w:tr w:rsidR="0076723E" w:rsidRPr="0038709E" w14:paraId="6AC4C046" w14:textId="77777777" w:rsidTr="009A3284">
        <w:trPr>
          <w:cantSplit/>
        </w:trPr>
        <w:tc>
          <w:tcPr>
            <w:tcW w:w="1843" w:type="dxa"/>
            <w:tcBorders>
              <w:top w:val="single" w:sz="4" w:space="0" w:color="auto"/>
              <w:bottom w:val="single" w:sz="4" w:space="0" w:color="auto"/>
            </w:tcBorders>
          </w:tcPr>
          <w:p w14:paraId="5E2A6C85" w14:textId="77777777" w:rsidR="0076723E" w:rsidRPr="0038709E" w:rsidRDefault="0076723E" w:rsidP="0076723E">
            <w:pPr>
              <w:pStyle w:val="Tabletext"/>
              <w:rPr>
                <w:sz w:val="16"/>
                <w:szCs w:val="16"/>
              </w:rPr>
            </w:pPr>
            <w:r w:rsidRPr="0038709E">
              <w:rPr>
                <w:sz w:val="16"/>
                <w:szCs w:val="16"/>
              </w:rPr>
              <w:t xml:space="preserve">Statute Law Revision Act 1981 </w:t>
            </w:r>
          </w:p>
        </w:tc>
        <w:tc>
          <w:tcPr>
            <w:tcW w:w="929" w:type="dxa"/>
            <w:tcBorders>
              <w:top w:val="single" w:sz="4" w:space="0" w:color="auto"/>
              <w:bottom w:val="single" w:sz="4" w:space="0" w:color="auto"/>
            </w:tcBorders>
          </w:tcPr>
          <w:p w14:paraId="1C921697" w14:textId="77777777" w:rsidR="0076723E" w:rsidRPr="0038709E" w:rsidRDefault="0076723E" w:rsidP="0076723E">
            <w:pPr>
              <w:pStyle w:val="Tabletext"/>
              <w:rPr>
                <w:sz w:val="16"/>
                <w:szCs w:val="16"/>
              </w:rPr>
            </w:pPr>
            <w:r w:rsidRPr="0038709E">
              <w:rPr>
                <w:sz w:val="16"/>
                <w:szCs w:val="16"/>
              </w:rPr>
              <w:t xml:space="preserve">61, 1981 </w:t>
            </w:r>
          </w:p>
        </w:tc>
        <w:tc>
          <w:tcPr>
            <w:tcW w:w="994" w:type="dxa"/>
            <w:tcBorders>
              <w:top w:val="single" w:sz="4" w:space="0" w:color="auto"/>
              <w:bottom w:val="single" w:sz="4" w:space="0" w:color="auto"/>
            </w:tcBorders>
          </w:tcPr>
          <w:p w14:paraId="2B796464" w14:textId="77777777" w:rsidR="0076723E" w:rsidRPr="0038709E" w:rsidRDefault="0076723E" w:rsidP="0076723E">
            <w:pPr>
              <w:pStyle w:val="Tabletext"/>
              <w:rPr>
                <w:sz w:val="16"/>
                <w:szCs w:val="16"/>
              </w:rPr>
            </w:pPr>
            <w:r w:rsidRPr="0038709E">
              <w:rPr>
                <w:sz w:val="16"/>
                <w:szCs w:val="16"/>
              </w:rPr>
              <w:t>12</w:t>
            </w:r>
            <w:r w:rsidR="004F31B3" w:rsidRPr="0038709E">
              <w:rPr>
                <w:sz w:val="16"/>
                <w:szCs w:val="16"/>
              </w:rPr>
              <w:t> </w:t>
            </w:r>
            <w:r w:rsidRPr="0038709E">
              <w:rPr>
                <w:sz w:val="16"/>
                <w:szCs w:val="16"/>
              </w:rPr>
              <w:t xml:space="preserve">June 1981 </w:t>
            </w:r>
          </w:p>
        </w:tc>
        <w:tc>
          <w:tcPr>
            <w:tcW w:w="1907" w:type="dxa"/>
            <w:tcBorders>
              <w:top w:val="single" w:sz="4" w:space="0" w:color="auto"/>
              <w:bottom w:val="single" w:sz="4" w:space="0" w:color="auto"/>
            </w:tcBorders>
          </w:tcPr>
          <w:p w14:paraId="6B0D1962" w14:textId="77777777" w:rsidR="0076723E" w:rsidRPr="0038709E" w:rsidRDefault="00757E08" w:rsidP="000349BE">
            <w:pPr>
              <w:pStyle w:val="Tabletext"/>
              <w:rPr>
                <w:sz w:val="16"/>
                <w:szCs w:val="16"/>
              </w:rPr>
            </w:pPr>
            <w:r w:rsidRPr="0038709E">
              <w:rPr>
                <w:sz w:val="16"/>
                <w:szCs w:val="16"/>
              </w:rPr>
              <w:t>Sch 1</w:t>
            </w:r>
            <w:r w:rsidR="0076723E" w:rsidRPr="0038709E">
              <w:rPr>
                <w:sz w:val="16"/>
                <w:szCs w:val="16"/>
              </w:rPr>
              <w:t xml:space="preserve">: </w:t>
            </w:r>
            <w:r w:rsidRPr="0038709E">
              <w:rPr>
                <w:sz w:val="16"/>
                <w:szCs w:val="16"/>
              </w:rPr>
              <w:t>12</w:t>
            </w:r>
            <w:r w:rsidR="004F31B3" w:rsidRPr="0038709E">
              <w:rPr>
                <w:sz w:val="16"/>
                <w:szCs w:val="16"/>
              </w:rPr>
              <w:t> </w:t>
            </w:r>
            <w:r w:rsidRPr="0038709E">
              <w:rPr>
                <w:sz w:val="16"/>
                <w:szCs w:val="16"/>
              </w:rPr>
              <w:t>June 1981 (s 2(1))</w:t>
            </w:r>
          </w:p>
        </w:tc>
        <w:tc>
          <w:tcPr>
            <w:tcW w:w="1415" w:type="dxa"/>
            <w:tcBorders>
              <w:top w:val="single" w:sz="4" w:space="0" w:color="auto"/>
              <w:bottom w:val="single" w:sz="4" w:space="0" w:color="auto"/>
            </w:tcBorders>
          </w:tcPr>
          <w:p w14:paraId="7093A242" w14:textId="77777777" w:rsidR="0076723E" w:rsidRPr="0038709E" w:rsidRDefault="0076723E" w:rsidP="0076723E">
            <w:pPr>
              <w:pStyle w:val="Tabletext"/>
              <w:rPr>
                <w:sz w:val="16"/>
                <w:szCs w:val="16"/>
              </w:rPr>
            </w:pPr>
            <w:r w:rsidRPr="0038709E">
              <w:rPr>
                <w:sz w:val="16"/>
                <w:szCs w:val="16"/>
              </w:rPr>
              <w:t>—</w:t>
            </w:r>
          </w:p>
        </w:tc>
      </w:tr>
      <w:tr w:rsidR="0076723E" w:rsidRPr="0038709E" w14:paraId="2EC11957" w14:textId="77777777" w:rsidTr="009A3284">
        <w:trPr>
          <w:cantSplit/>
        </w:trPr>
        <w:tc>
          <w:tcPr>
            <w:tcW w:w="1843" w:type="dxa"/>
            <w:tcBorders>
              <w:top w:val="single" w:sz="4" w:space="0" w:color="auto"/>
              <w:bottom w:val="single" w:sz="4" w:space="0" w:color="auto"/>
            </w:tcBorders>
          </w:tcPr>
          <w:p w14:paraId="191138D7" w14:textId="77777777" w:rsidR="0076723E" w:rsidRPr="0038709E" w:rsidRDefault="0076723E" w:rsidP="0076723E">
            <w:pPr>
              <w:pStyle w:val="Tabletext"/>
              <w:rPr>
                <w:sz w:val="16"/>
                <w:szCs w:val="16"/>
              </w:rPr>
            </w:pPr>
            <w:r w:rsidRPr="0038709E">
              <w:rPr>
                <w:sz w:val="16"/>
                <w:szCs w:val="16"/>
              </w:rPr>
              <w:t xml:space="preserve">Statute Law (Miscellaneous Amendments) Act 1981 </w:t>
            </w:r>
          </w:p>
        </w:tc>
        <w:tc>
          <w:tcPr>
            <w:tcW w:w="929" w:type="dxa"/>
            <w:tcBorders>
              <w:top w:val="single" w:sz="4" w:space="0" w:color="auto"/>
              <w:bottom w:val="single" w:sz="4" w:space="0" w:color="auto"/>
            </w:tcBorders>
          </w:tcPr>
          <w:p w14:paraId="44BE49E0" w14:textId="77777777" w:rsidR="0076723E" w:rsidRPr="0038709E" w:rsidRDefault="0076723E" w:rsidP="0076723E">
            <w:pPr>
              <w:pStyle w:val="Tabletext"/>
              <w:rPr>
                <w:sz w:val="16"/>
                <w:szCs w:val="16"/>
              </w:rPr>
            </w:pPr>
            <w:r w:rsidRPr="0038709E">
              <w:rPr>
                <w:sz w:val="16"/>
                <w:szCs w:val="16"/>
              </w:rPr>
              <w:t xml:space="preserve">176, 1981 </w:t>
            </w:r>
          </w:p>
        </w:tc>
        <w:tc>
          <w:tcPr>
            <w:tcW w:w="994" w:type="dxa"/>
            <w:tcBorders>
              <w:top w:val="single" w:sz="4" w:space="0" w:color="auto"/>
              <w:bottom w:val="single" w:sz="4" w:space="0" w:color="auto"/>
            </w:tcBorders>
          </w:tcPr>
          <w:p w14:paraId="5324F1F0" w14:textId="77777777" w:rsidR="0076723E" w:rsidRPr="0038709E" w:rsidRDefault="0076723E" w:rsidP="0076723E">
            <w:pPr>
              <w:pStyle w:val="Tabletext"/>
              <w:rPr>
                <w:sz w:val="16"/>
                <w:szCs w:val="16"/>
              </w:rPr>
            </w:pPr>
            <w:r w:rsidRPr="0038709E">
              <w:rPr>
                <w:sz w:val="16"/>
                <w:szCs w:val="16"/>
              </w:rPr>
              <w:t xml:space="preserve">2 Dec 1981 </w:t>
            </w:r>
          </w:p>
        </w:tc>
        <w:tc>
          <w:tcPr>
            <w:tcW w:w="1907" w:type="dxa"/>
            <w:tcBorders>
              <w:top w:val="single" w:sz="4" w:space="0" w:color="auto"/>
              <w:bottom w:val="single" w:sz="4" w:space="0" w:color="auto"/>
            </w:tcBorders>
          </w:tcPr>
          <w:p w14:paraId="4B625CAD" w14:textId="77777777" w:rsidR="0076723E" w:rsidRPr="0038709E" w:rsidRDefault="0076723E" w:rsidP="00933D50">
            <w:pPr>
              <w:pStyle w:val="Tabletext"/>
              <w:rPr>
                <w:sz w:val="16"/>
                <w:szCs w:val="16"/>
              </w:rPr>
            </w:pPr>
            <w:r w:rsidRPr="0038709E">
              <w:rPr>
                <w:sz w:val="16"/>
                <w:szCs w:val="16"/>
              </w:rPr>
              <w:t>s</w:t>
            </w:r>
            <w:r w:rsidR="00D7515E" w:rsidRPr="0038709E">
              <w:rPr>
                <w:sz w:val="16"/>
                <w:szCs w:val="16"/>
              </w:rPr>
              <w:t> </w:t>
            </w:r>
            <w:r w:rsidRPr="0038709E">
              <w:rPr>
                <w:sz w:val="16"/>
                <w:szCs w:val="16"/>
              </w:rPr>
              <w:t>68: 30 Dec 1981</w:t>
            </w:r>
            <w:r w:rsidR="00933D50" w:rsidRPr="0038709E">
              <w:rPr>
                <w:sz w:val="16"/>
                <w:szCs w:val="16"/>
              </w:rPr>
              <w:t xml:space="preserve"> (s 2(12))</w:t>
            </w:r>
          </w:p>
        </w:tc>
        <w:tc>
          <w:tcPr>
            <w:tcW w:w="1415" w:type="dxa"/>
            <w:tcBorders>
              <w:top w:val="single" w:sz="4" w:space="0" w:color="auto"/>
              <w:bottom w:val="single" w:sz="4" w:space="0" w:color="auto"/>
            </w:tcBorders>
          </w:tcPr>
          <w:p w14:paraId="178A468C" w14:textId="77777777" w:rsidR="0076723E" w:rsidRPr="0038709E" w:rsidRDefault="0076723E" w:rsidP="0076723E">
            <w:pPr>
              <w:pStyle w:val="Tabletext"/>
              <w:rPr>
                <w:sz w:val="16"/>
                <w:szCs w:val="16"/>
              </w:rPr>
            </w:pPr>
            <w:r w:rsidRPr="0038709E">
              <w:rPr>
                <w:sz w:val="16"/>
                <w:szCs w:val="16"/>
              </w:rPr>
              <w:t>—</w:t>
            </w:r>
          </w:p>
        </w:tc>
      </w:tr>
      <w:tr w:rsidR="0076723E" w:rsidRPr="0038709E" w14:paraId="29278657" w14:textId="77777777" w:rsidTr="009A3284">
        <w:trPr>
          <w:cantSplit/>
        </w:trPr>
        <w:tc>
          <w:tcPr>
            <w:tcW w:w="1843" w:type="dxa"/>
            <w:tcBorders>
              <w:top w:val="single" w:sz="4" w:space="0" w:color="auto"/>
              <w:bottom w:val="single" w:sz="4" w:space="0" w:color="auto"/>
            </w:tcBorders>
          </w:tcPr>
          <w:p w14:paraId="40F5E616" w14:textId="77777777" w:rsidR="0076723E" w:rsidRPr="0038709E" w:rsidRDefault="0076723E" w:rsidP="0076723E">
            <w:pPr>
              <w:pStyle w:val="Tabletext"/>
              <w:rPr>
                <w:sz w:val="16"/>
                <w:szCs w:val="16"/>
              </w:rPr>
            </w:pPr>
            <w:r w:rsidRPr="0038709E">
              <w:rPr>
                <w:sz w:val="16"/>
                <w:szCs w:val="16"/>
              </w:rPr>
              <w:t>Statute Law (Miscellaneous Amendments) Act (No.</w:t>
            </w:r>
            <w:r w:rsidR="004F31B3" w:rsidRPr="0038709E">
              <w:rPr>
                <w:sz w:val="16"/>
                <w:szCs w:val="16"/>
              </w:rPr>
              <w:t> </w:t>
            </w:r>
            <w:r w:rsidRPr="0038709E">
              <w:rPr>
                <w:sz w:val="16"/>
                <w:szCs w:val="16"/>
              </w:rPr>
              <w:t xml:space="preserve">2) 1982 </w:t>
            </w:r>
          </w:p>
        </w:tc>
        <w:tc>
          <w:tcPr>
            <w:tcW w:w="929" w:type="dxa"/>
            <w:tcBorders>
              <w:top w:val="single" w:sz="4" w:space="0" w:color="auto"/>
              <w:bottom w:val="single" w:sz="4" w:space="0" w:color="auto"/>
            </w:tcBorders>
          </w:tcPr>
          <w:p w14:paraId="3488BEC6" w14:textId="77777777" w:rsidR="0076723E" w:rsidRPr="0038709E" w:rsidRDefault="0076723E" w:rsidP="0076723E">
            <w:pPr>
              <w:pStyle w:val="Tabletext"/>
              <w:rPr>
                <w:sz w:val="16"/>
                <w:szCs w:val="16"/>
              </w:rPr>
            </w:pPr>
            <w:r w:rsidRPr="0038709E">
              <w:rPr>
                <w:sz w:val="16"/>
                <w:szCs w:val="16"/>
              </w:rPr>
              <w:t xml:space="preserve">80, 1982 </w:t>
            </w:r>
          </w:p>
        </w:tc>
        <w:tc>
          <w:tcPr>
            <w:tcW w:w="994" w:type="dxa"/>
            <w:tcBorders>
              <w:top w:val="single" w:sz="4" w:space="0" w:color="auto"/>
              <w:bottom w:val="single" w:sz="4" w:space="0" w:color="auto"/>
            </w:tcBorders>
          </w:tcPr>
          <w:p w14:paraId="7D0B712A" w14:textId="77777777" w:rsidR="0076723E" w:rsidRPr="0038709E" w:rsidRDefault="0076723E" w:rsidP="0076723E">
            <w:pPr>
              <w:pStyle w:val="Tabletext"/>
              <w:rPr>
                <w:sz w:val="16"/>
                <w:szCs w:val="16"/>
              </w:rPr>
            </w:pPr>
            <w:r w:rsidRPr="0038709E">
              <w:rPr>
                <w:sz w:val="16"/>
                <w:szCs w:val="16"/>
              </w:rPr>
              <w:t xml:space="preserve">22 Sept 1982 </w:t>
            </w:r>
          </w:p>
        </w:tc>
        <w:tc>
          <w:tcPr>
            <w:tcW w:w="1907" w:type="dxa"/>
            <w:tcBorders>
              <w:top w:val="single" w:sz="4" w:space="0" w:color="auto"/>
              <w:bottom w:val="single" w:sz="4" w:space="0" w:color="auto"/>
            </w:tcBorders>
          </w:tcPr>
          <w:p w14:paraId="3B016426" w14:textId="77777777" w:rsidR="0076723E" w:rsidRPr="0038709E" w:rsidRDefault="0076723E" w:rsidP="005F0794">
            <w:pPr>
              <w:pStyle w:val="Tabletext"/>
              <w:rPr>
                <w:sz w:val="16"/>
                <w:szCs w:val="16"/>
              </w:rPr>
            </w:pPr>
            <w:r w:rsidRPr="0038709E">
              <w:rPr>
                <w:sz w:val="16"/>
                <w:szCs w:val="16"/>
              </w:rPr>
              <w:t>s</w:t>
            </w:r>
            <w:r w:rsidR="00D7515E" w:rsidRPr="0038709E">
              <w:rPr>
                <w:sz w:val="16"/>
                <w:szCs w:val="16"/>
              </w:rPr>
              <w:t> </w:t>
            </w:r>
            <w:r w:rsidRPr="0038709E">
              <w:rPr>
                <w:sz w:val="16"/>
                <w:szCs w:val="16"/>
              </w:rPr>
              <w:t>279: 20 Oct 1982</w:t>
            </w:r>
            <w:r w:rsidR="005F0794" w:rsidRPr="0038709E">
              <w:rPr>
                <w:sz w:val="16"/>
                <w:szCs w:val="16"/>
              </w:rPr>
              <w:t xml:space="preserve"> (s 2(16))</w:t>
            </w:r>
            <w:r w:rsidR="005F0794" w:rsidRPr="0038709E">
              <w:rPr>
                <w:sz w:val="16"/>
                <w:szCs w:val="16"/>
              </w:rPr>
              <w:br/>
              <w:t>s 280(2) and (3): 22 Sept 1982 (s 2(1))</w:t>
            </w:r>
          </w:p>
        </w:tc>
        <w:tc>
          <w:tcPr>
            <w:tcW w:w="1415" w:type="dxa"/>
            <w:tcBorders>
              <w:top w:val="single" w:sz="4" w:space="0" w:color="auto"/>
              <w:bottom w:val="single" w:sz="4" w:space="0" w:color="auto"/>
            </w:tcBorders>
          </w:tcPr>
          <w:p w14:paraId="3F6BE471" w14:textId="77777777" w:rsidR="0076723E" w:rsidRPr="0038709E" w:rsidRDefault="0076723E" w:rsidP="004A3759">
            <w:pPr>
              <w:pStyle w:val="Tabletext"/>
              <w:rPr>
                <w:sz w:val="16"/>
                <w:szCs w:val="16"/>
              </w:rPr>
            </w:pPr>
            <w:r w:rsidRPr="0038709E">
              <w:rPr>
                <w:sz w:val="16"/>
                <w:szCs w:val="16"/>
              </w:rPr>
              <w:t>s 280(2) and (3)</w:t>
            </w:r>
          </w:p>
        </w:tc>
      </w:tr>
      <w:tr w:rsidR="0076723E" w:rsidRPr="0038709E" w14:paraId="5B38AC05" w14:textId="77777777" w:rsidTr="009A3284">
        <w:trPr>
          <w:cantSplit/>
        </w:trPr>
        <w:tc>
          <w:tcPr>
            <w:tcW w:w="1843" w:type="dxa"/>
            <w:tcBorders>
              <w:top w:val="single" w:sz="4" w:space="0" w:color="auto"/>
              <w:bottom w:val="single" w:sz="4" w:space="0" w:color="auto"/>
            </w:tcBorders>
          </w:tcPr>
          <w:p w14:paraId="6C596F6D" w14:textId="77777777" w:rsidR="0076723E" w:rsidRPr="0038709E" w:rsidRDefault="0076723E" w:rsidP="0076723E">
            <w:pPr>
              <w:pStyle w:val="Tabletext"/>
              <w:rPr>
                <w:sz w:val="16"/>
                <w:szCs w:val="16"/>
              </w:rPr>
            </w:pPr>
            <w:r w:rsidRPr="0038709E">
              <w:rPr>
                <w:sz w:val="16"/>
                <w:szCs w:val="16"/>
              </w:rPr>
              <w:t>Statute Law (Miscellaneous Provisions) Act (No.</w:t>
            </w:r>
            <w:r w:rsidR="004F31B3" w:rsidRPr="0038709E">
              <w:rPr>
                <w:sz w:val="16"/>
                <w:szCs w:val="16"/>
              </w:rPr>
              <w:t> </w:t>
            </w:r>
            <w:r w:rsidRPr="0038709E">
              <w:rPr>
                <w:sz w:val="16"/>
                <w:szCs w:val="16"/>
              </w:rPr>
              <w:t xml:space="preserve">1) 1983 </w:t>
            </w:r>
          </w:p>
        </w:tc>
        <w:tc>
          <w:tcPr>
            <w:tcW w:w="929" w:type="dxa"/>
            <w:tcBorders>
              <w:top w:val="single" w:sz="4" w:space="0" w:color="auto"/>
              <w:bottom w:val="single" w:sz="4" w:space="0" w:color="auto"/>
            </w:tcBorders>
          </w:tcPr>
          <w:p w14:paraId="3E148ECD" w14:textId="77777777" w:rsidR="0076723E" w:rsidRPr="0038709E" w:rsidRDefault="0076723E" w:rsidP="0076723E">
            <w:pPr>
              <w:pStyle w:val="Tabletext"/>
              <w:rPr>
                <w:sz w:val="16"/>
                <w:szCs w:val="16"/>
              </w:rPr>
            </w:pPr>
            <w:r w:rsidRPr="0038709E">
              <w:rPr>
                <w:sz w:val="16"/>
                <w:szCs w:val="16"/>
              </w:rPr>
              <w:t xml:space="preserve">39, 1983 </w:t>
            </w:r>
          </w:p>
        </w:tc>
        <w:tc>
          <w:tcPr>
            <w:tcW w:w="994" w:type="dxa"/>
            <w:tcBorders>
              <w:top w:val="single" w:sz="4" w:space="0" w:color="auto"/>
              <w:bottom w:val="single" w:sz="4" w:space="0" w:color="auto"/>
            </w:tcBorders>
          </w:tcPr>
          <w:p w14:paraId="35B71F06" w14:textId="77777777" w:rsidR="0076723E" w:rsidRPr="0038709E" w:rsidRDefault="0076723E" w:rsidP="0076723E">
            <w:pPr>
              <w:pStyle w:val="Tabletext"/>
              <w:rPr>
                <w:sz w:val="16"/>
                <w:szCs w:val="16"/>
              </w:rPr>
            </w:pPr>
            <w:r w:rsidRPr="0038709E">
              <w:rPr>
                <w:sz w:val="16"/>
                <w:szCs w:val="16"/>
              </w:rPr>
              <w:t>20</w:t>
            </w:r>
            <w:r w:rsidR="004F31B3" w:rsidRPr="0038709E">
              <w:rPr>
                <w:sz w:val="16"/>
                <w:szCs w:val="16"/>
              </w:rPr>
              <w:t> </w:t>
            </w:r>
            <w:r w:rsidRPr="0038709E">
              <w:rPr>
                <w:sz w:val="16"/>
                <w:szCs w:val="16"/>
              </w:rPr>
              <w:t xml:space="preserve">June 1983 </w:t>
            </w:r>
          </w:p>
        </w:tc>
        <w:tc>
          <w:tcPr>
            <w:tcW w:w="1907" w:type="dxa"/>
            <w:tcBorders>
              <w:top w:val="single" w:sz="4" w:space="0" w:color="auto"/>
              <w:bottom w:val="single" w:sz="4" w:space="0" w:color="auto"/>
            </w:tcBorders>
          </w:tcPr>
          <w:p w14:paraId="4D2DE6C5" w14:textId="77777777" w:rsidR="0076723E" w:rsidRPr="0038709E" w:rsidRDefault="0076723E" w:rsidP="007562FC">
            <w:pPr>
              <w:pStyle w:val="Tabletext"/>
              <w:rPr>
                <w:sz w:val="16"/>
                <w:szCs w:val="16"/>
              </w:rPr>
            </w:pPr>
            <w:r w:rsidRPr="0038709E">
              <w:rPr>
                <w:sz w:val="16"/>
                <w:szCs w:val="16"/>
              </w:rPr>
              <w:t>s</w:t>
            </w:r>
            <w:r w:rsidR="00D7515E" w:rsidRPr="0038709E">
              <w:rPr>
                <w:sz w:val="16"/>
                <w:szCs w:val="16"/>
              </w:rPr>
              <w:t> </w:t>
            </w:r>
            <w:r w:rsidRPr="0038709E">
              <w:rPr>
                <w:sz w:val="16"/>
                <w:szCs w:val="16"/>
              </w:rPr>
              <w:t>7(1), (3), (4)</w:t>
            </w:r>
            <w:r w:rsidR="007562FC" w:rsidRPr="0038709E">
              <w:rPr>
                <w:sz w:val="16"/>
                <w:szCs w:val="16"/>
              </w:rPr>
              <w:t xml:space="preserve"> and Sch 1</w:t>
            </w:r>
            <w:r w:rsidRPr="0038709E">
              <w:rPr>
                <w:sz w:val="16"/>
                <w:szCs w:val="16"/>
              </w:rPr>
              <w:t>: 18</w:t>
            </w:r>
            <w:r w:rsidR="004F31B3" w:rsidRPr="0038709E">
              <w:rPr>
                <w:sz w:val="16"/>
                <w:szCs w:val="16"/>
              </w:rPr>
              <w:t> </w:t>
            </w:r>
            <w:r w:rsidRPr="0038709E">
              <w:rPr>
                <w:sz w:val="16"/>
                <w:szCs w:val="16"/>
              </w:rPr>
              <w:t>July 1983</w:t>
            </w:r>
            <w:r w:rsidR="00B846F8" w:rsidRPr="0038709E">
              <w:rPr>
                <w:sz w:val="16"/>
                <w:szCs w:val="16"/>
              </w:rPr>
              <w:t xml:space="preserve"> (s 2(1))</w:t>
            </w:r>
          </w:p>
        </w:tc>
        <w:tc>
          <w:tcPr>
            <w:tcW w:w="1415" w:type="dxa"/>
            <w:tcBorders>
              <w:top w:val="single" w:sz="4" w:space="0" w:color="auto"/>
              <w:bottom w:val="single" w:sz="4" w:space="0" w:color="auto"/>
            </w:tcBorders>
          </w:tcPr>
          <w:p w14:paraId="74FAF93E" w14:textId="77777777" w:rsidR="0076723E" w:rsidRPr="0038709E" w:rsidRDefault="0076723E" w:rsidP="00223F5B">
            <w:pPr>
              <w:pStyle w:val="Tabletext"/>
              <w:rPr>
                <w:sz w:val="16"/>
                <w:szCs w:val="16"/>
              </w:rPr>
            </w:pPr>
            <w:r w:rsidRPr="0038709E">
              <w:rPr>
                <w:sz w:val="16"/>
                <w:szCs w:val="16"/>
              </w:rPr>
              <w:t>s 7(1), (3) and (4)</w:t>
            </w:r>
          </w:p>
        </w:tc>
      </w:tr>
      <w:tr w:rsidR="0076723E" w:rsidRPr="0038709E" w14:paraId="117578CA" w14:textId="77777777" w:rsidTr="009A3284">
        <w:trPr>
          <w:cantSplit/>
        </w:trPr>
        <w:tc>
          <w:tcPr>
            <w:tcW w:w="1843" w:type="dxa"/>
            <w:tcBorders>
              <w:top w:val="single" w:sz="4" w:space="0" w:color="auto"/>
              <w:bottom w:val="single" w:sz="4" w:space="0" w:color="auto"/>
            </w:tcBorders>
          </w:tcPr>
          <w:p w14:paraId="282C1642" w14:textId="77777777" w:rsidR="0076723E" w:rsidRPr="0038709E" w:rsidRDefault="0076723E" w:rsidP="0076723E">
            <w:pPr>
              <w:pStyle w:val="Tabletext"/>
              <w:rPr>
                <w:sz w:val="16"/>
                <w:szCs w:val="16"/>
              </w:rPr>
            </w:pPr>
            <w:r w:rsidRPr="0038709E">
              <w:rPr>
                <w:sz w:val="16"/>
                <w:szCs w:val="16"/>
              </w:rPr>
              <w:t xml:space="preserve">Public Service Reform Act 1984 </w:t>
            </w:r>
          </w:p>
        </w:tc>
        <w:tc>
          <w:tcPr>
            <w:tcW w:w="929" w:type="dxa"/>
            <w:tcBorders>
              <w:top w:val="single" w:sz="4" w:space="0" w:color="auto"/>
              <w:bottom w:val="single" w:sz="4" w:space="0" w:color="auto"/>
            </w:tcBorders>
          </w:tcPr>
          <w:p w14:paraId="3E5E9EAB" w14:textId="77777777" w:rsidR="0076723E" w:rsidRPr="0038709E" w:rsidRDefault="0076723E" w:rsidP="0076723E">
            <w:pPr>
              <w:pStyle w:val="Tabletext"/>
              <w:rPr>
                <w:sz w:val="16"/>
                <w:szCs w:val="16"/>
              </w:rPr>
            </w:pPr>
            <w:r w:rsidRPr="0038709E">
              <w:rPr>
                <w:sz w:val="16"/>
                <w:szCs w:val="16"/>
              </w:rPr>
              <w:t xml:space="preserve">63, 1984 </w:t>
            </w:r>
          </w:p>
        </w:tc>
        <w:tc>
          <w:tcPr>
            <w:tcW w:w="994" w:type="dxa"/>
            <w:tcBorders>
              <w:top w:val="single" w:sz="4" w:space="0" w:color="auto"/>
              <w:bottom w:val="single" w:sz="4" w:space="0" w:color="auto"/>
            </w:tcBorders>
          </w:tcPr>
          <w:p w14:paraId="4EF9E4E8" w14:textId="77777777" w:rsidR="0076723E" w:rsidRPr="0038709E" w:rsidRDefault="0076723E" w:rsidP="0076723E">
            <w:pPr>
              <w:pStyle w:val="Tabletext"/>
              <w:rPr>
                <w:sz w:val="16"/>
                <w:szCs w:val="16"/>
              </w:rPr>
            </w:pPr>
            <w:r w:rsidRPr="0038709E">
              <w:rPr>
                <w:sz w:val="16"/>
                <w:szCs w:val="16"/>
              </w:rPr>
              <w:t>25</w:t>
            </w:r>
            <w:r w:rsidR="004F31B3" w:rsidRPr="0038709E">
              <w:rPr>
                <w:sz w:val="16"/>
                <w:szCs w:val="16"/>
              </w:rPr>
              <w:t> </w:t>
            </w:r>
            <w:r w:rsidRPr="0038709E">
              <w:rPr>
                <w:sz w:val="16"/>
                <w:szCs w:val="16"/>
              </w:rPr>
              <w:t xml:space="preserve">June 1984 </w:t>
            </w:r>
          </w:p>
        </w:tc>
        <w:tc>
          <w:tcPr>
            <w:tcW w:w="1907" w:type="dxa"/>
            <w:tcBorders>
              <w:top w:val="single" w:sz="4" w:space="0" w:color="auto"/>
              <w:bottom w:val="single" w:sz="4" w:space="0" w:color="auto"/>
            </w:tcBorders>
          </w:tcPr>
          <w:p w14:paraId="63CF6980" w14:textId="0FDA0CD2" w:rsidR="0076723E" w:rsidRPr="0038709E" w:rsidRDefault="0076723E" w:rsidP="00722036">
            <w:pPr>
              <w:pStyle w:val="Tabletext"/>
              <w:rPr>
                <w:sz w:val="16"/>
                <w:szCs w:val="16"/>
              </w:rPr>
            </w:pPr>
            <w:r w:rsidRPr="0038709E">
              <w:rPr>
                <w:sz w:val="16"/>
                <w:szCs w:val="16"/>
              </w:rPr>
              <w:t>s 151(</w:t>
            </w:r>
            <w:r w:rsidR="00722036" w:rsidRPr="0038709E">
              <w:rPr>
                <w:sz w:val="16"/>
                <w:szCs w:val="16"/>
              </w:rPr>
              <w:t>9</w:t>
            </w:r>
            <w:r w:rsidRPr="0038709E">
              <w:rPr>
                <w:sz w:val="16"/>
                <w:szCs w:val="16"/>
              </w:rPr>
              <w:t>)</w:t>
            </w:r>
            <w:r w:rsidR="00901474" w:rsidRPr="0038709E">
              <w:rPr>
                <w:sz w:val="16"/>
                <w:szCs w:val="16"/>
              </w:rPr>
              <w:t xml:space="preserve"> and </w:t>
            </w:r>
            <w:r w:rsidR="00722036" w:rsidRPr="0038709E">
              <w:rPr>
                <w:sz w:val="16"/>
                <w:szCs w:val="16"/>
              </w:rPr>
              <w:t>Sch 4</w:t>
            </w:r>
            <w:r w:rsidRPr="0038709E">
              <w:rPr>
                <w:sz w:val="16"/>
                <w:szCs w:val="16"/>
              </w:rPr>
              <w:t xml:space="preserve">: </w:t>
            </w:r>
            <w:r w:rsidR="0093254F">
              <w:rPr>
                <w:sz w:val="16"/>
                <w:szCs w:val="16"/>
              </w:rPr>
              <w:t>1 July</w:t>
            </w:r>
            <w:r w:rsidRPr="0038709E">
              <w:rPr>
                <w:sz w:val="16"/>
                <w:szCs w:val="16"/>
              </w:rPr>
              <w:t xml:space="preserve"> 1984 (</w:t>
            </w:r>
            <w:r w:rsidR="00722036" w:rsidRPr="0038709E">
              <w:rPr>
                <w:sz w:val="16"/>
                <w:szCs w:val="16"/>
              </w:rPr>
              <w:t xml:space="preserve">s 2(4) and </w:t>
            </w:r>
            <w:r w:rsidR="00901474" w:rsidRPr="0038709E">
              <w:rPr>
                <w:sz w:val="16"/>
                <w:szCs w:val="16"/>
              </w:rPr>
              <w:t>gaz</w:t>
            </w:r>
            <w:r w:rsidRPr="0038709E">
              <w:rPr>
                <w:sz w:val="16"/>
                <w:szCs w:val="16"/>
              </w:rPr>
              <w:t xml:space="preserve"> 1984, No S245)</w:t>
            </w:r>
          </w:p>
        </w:tc>
        <w:tc>
          <w:tcPr>
            <w:tcW w:w="1415" w:type="dxa"/>
            <w:tcBorders>
              <w:top w:val="single" w:sz="4" w:space="0" w:color="auto"/>
              <w:bottom w:val="single" w:sz="4" w:space="0" w:color="auto"/>
            </w:tcBorders>
          </w:tcPr>
          <w:p w14:paraId="270F4FCF" w14:textId="77777777" w:rsidR="0076723E" w:rsidRPr="0038709E" w:rsidRDefault="0076723E" w:rsidP="00901474">
            <w:pPr>
              <w:pStyle w:val="Tabletext"/>
              <w:rPr>
                <w:sz w:val="16"/>
                <w:szCs w:val="16"/>
              </w:rPr>
            </w:pPr>
            <w:r w:rsidRPr="0038709E">
              <w:rPr>
                <w:sz w:val="16"/>
                <w:szCs w:val="16"/>
              </w:rPr>
              <w:t>s 151(9)</w:t>
            </w:r>
          </w:p>
        </w:tc>
      </w:tr>
      <w:tr w:rsidR="0076723E" w:rsidRPr="0038709E" w14:paraId="37D7772C" w14:textId="77777777" w:rsidTr="009A3284">
        <w:trPr>
          <w:cantSplit/>
        </w:trPr>
        <w:tc>
          <w:tcPr>
            <w:tcW w:w="1843" w:type="dxa"/>
            <w:tcBorders>
              <w:top w:val="single" w:sz="4" w:space="0" w:color="auto"/>
              <w:bottom w:val="single" w:sz="4" w:space="0" w:color="auto"/>
            </w:tcBorders>
          </w:tcPr>
          <w:p w14:paraId="62A7A6E3" w14:textId="77777777" w:rsidR="0076723E" w:rsidRPr="0038709E" w:rsidRDefault="0076723E" w:rsidP="0076723E">
            <w:pPr>
              <w:pStyle w:val="Tabletext"/>
              <w:rPr>
                <w:sz w:val="16"/>
                <w:szCs w:val="16"/>
              </w:rPr>
            </w:pPr>
            <w:r w:rsidRPr="0038709E">
              <w:rPr>
                <w:sz w:val="16"/>
                <w:szCs w:val="16"/>
              </w:rPr>
              <w:t xml:space="preserve">Remuneration and Allowances Amendment Act 1984 </w:t>
            </w:r>
          </w:p>
        </w:tc>
        <w:tc>
          <w:tcPr>
            <w:tcW w:w="929" w:type="dxa"/>
            <w:tcBorders>
              <w:top w:val="single" w:sz="4" w:space="0" w:color="auto"/>
              <w:bottom w:val="single" w:sz="4" w:space="0" w:color="auto"/>
            </w:tcBorders>
          </w:tcPr>
          <w:p w14:paraId="54BA3392" w14:textId="77777777" w:rsidR="0076723E" w:rsidRPr="0038709E" w:rsidRDefault="0076723E" w:rsidP="0076723E">
            <w:pPr>
              <w:pStyle w:val="Tabletext"/>
              <w:rPr>
                <w:sz w:val="16"/>
                <w:szCs w:val="16"/>
              </w:rPr>
            </w:pPr>
            <w:r w:rsidRPr="0038709E">
              <w:rPr>
                <w:sz w:val="16"/>
                <w:szCs w:val="16"/>
              </w:rPr>
              <w:t xml:space="preserve">73, 1984 </w:t>
            </w:r>
          </w:p>
        </w:tc>
        <w:tc>
          <w:tcPr>
            <w:tcW w:w="994" w:type="dxa"/>
            <w:tcBorders>
              <w:top w:val="single" w:sz="4" w:space="0" w:color="auto"/>
              <w:bottom w:val="single" w:sz="4" w:space="0" w:color="auto"/>
            </w:tcBorders>
          </w:tcPr>
          <w:p w14:paraId="06595178" w14:textId="77777777" w:rsidR="0076723E" w:rsidRPr="0038709E" w:rsidRDefault="0076723E" w:rsidP="0076723E">
            <w:pPr>
              <w:pStyle w:val="Tabletext"/>
              <w:rPr>
                <w:sz w:val="16"/>
                <w:szCs w:val="16"/>
              </w:rPr>
            </w:pPr>
            <w:r w:rsidRPr="0038709E">
              <w:rPr>
                <w:sz w:val="16"/>
                <w:szCs w:val="16"/>
              </w:rPr>
              <w:t>25</w:t>
            </w:r>
            <w:r w:rsidR="004F31B3" w:rsidRPr="0038709E">
              <w:rPr>
                <w:sz w:val="16"/>
                <w:szCs w:val="16"/>
              </w:rPr>
              <w:t> </w:t>
            </w:r>
            <w:r w:rsidRPr="0038709E">
              <w:rPr>
                <w:sz w:val="16"/>
                <w:szCs w:val="16"/>
              </w:rPr>
              <w:t xml:space="preserve">June 1984 </w:t>
            </w:r>
          </w:p>
        </w:tc>
        <w:tc>
          <w:tcPr>
            <w:tcW w:w="1907" w:type="dxa"/>
            <w:tcBorders>
              <w:top w:val="single" w:sz="4" w:space="0" w:color="auto"/>
              <w:bottom w:val="single" w:sz="4" w:space="0" w:color="auto"/>
            </w:tcBorders>
          </w:tcPr>
          <w:p w14:paraId="2B970B83" w14:textId="77777777" w:rsidR="0076723E" w:rsidRPr="0038709E" w:rsidRDefault="0055131E" w:rsidP="000E28A1">
            <w:pPr>
              <w:pStyle w:val="Tabletext"/>
              <w:rPr>
                <w:sz w:val="16"/>
                <w:szCs w:val="16"/>
              </w:rPr>
            </w:pPr>
            <w:r w:rsidRPr="0038709E">
              <w:rPr>
                <w:sz w:val="16"/>
                <w:szCs w:val="16"/>
              </w:rPr>
              <w:t>s</w:t>
            </w:r>
            <w:r w:rsidR="000E28A1" w:rsidRPr="0038709E">
              <w:rPr>
                <w:sz w:val="16"/>
                <w:szCs w:val="16"/>
              </w:rPr>
              <w:t xml:space="preserve"> 22</w:t>
            </w:r>
            <w:r w:rsidR="00F50055" w:rsidRPr="0038709E">
              <w:rPr>
                <w:sz w:val="16"/>
                <w:szCs w:val="16"/>
              </w:rPr>
              <w:t xml:space="preserve">: </w:t>
            </w:r>
            <w:r w:rsidR="0076723E" w:rsidRPr="0038709E">
              <w:rPr>
                <w:sz w:val="16"/>
                <w:szCs w:val="16"/>
              </w:rPr>
              <w:t>25</w:t>
            </w:r>
            <w:r w:rsidR="004F31B3" w:rsidRPr="0038709E">
              <w:rPr>
                <w:sz w:val="16"/>
                <w:szCs w:val="16"/>
              </w:rPr>
              <w:t> </w:t>
            </w:r>
            <w:r w:rsidR="0076723E" w:rsidRPr="0038709E">
              <w:rPr>
                <w:sz w:val="16"/>
                <w:szCs w:val="16"/>
              </w:rPr>
              <w:t xml:space="preserve">June 1984 </w:t>
            </w:r>
            <w:r w:rsidR="00F50055" w:rsidRPr="0038709E">
              <w:rPr>
                <w:sz w:val="16"/>
                <w:szCs w:val="16"/>
              </w:rPr>
              <w:t>(s 2)</w:t>
            </w:r>
          </w:p>
        </w:tc>
        <w:tc>
          <w:tcPr>
            <w:tcW w:w="1415" w:type="dxa"/>
            <w:tcBorders>
              <w:top w:val="single" w:sz="4" w:space="0" w:color="auto"/>
              <w:bottom w:val="single" w:sz="4" w:space="0" w:color="auto"/>
            </w:tcBorders>
          </w:tcPr>
          <w:p w14:paraId="5CA16CCA" w14:textId="77777777" w:rsidR="0076723E" w:rsidRPr="0038709E" w:rsidRDefault="0076723E" w:rsidP="0076723E">
            <w:pPr>
              <w:pStyle w:val="Tabletext"/>
              <w:rPr>
                <w:sz w:val="16"/>
                <w:szCs w:val="16"/>
              </w:rPr>
            </w:pPr>
            <w:r w:rsidRPr="0038709E">
              <w:rPr>
                <w:sz w:val="16"/>
                <w:szCs w:val="16"/>
              </w:rPr>
              <w:t>—</w:t>
            </w:r>
          </w:p>
        </w:tc>
      </w:tr>
      <w:tr w:rsidR="0076723E" w:rsidRPr="0038709E" w14:paraId="3FD23A6D" w14:textId="77777777" w:rsidTr="009A3284">
        <w:trPr>
          <w:cantSplit/>
        </w:trPr>
        <w:tc>
          <w:tcPr>
            <w:tcW w:w="1843" w:type="dxa"/>
            <w:tcBorders>
              <w:top w:val="single" w:sz="4" w:space="0" w:color="auto"/>
              <w:bottom w:val="nil"/>
            </w:tcBorders>
          </w:tcPr>
          <w:p w14:paraId="60039B24" w14:textId="77777777" w:rsidR="0076723E" w:rsidRPr="0038709E" w:rsidRDefault="0076723E" w:rsidP="0076723E">
            <w:pPr>
              <w:pStyle w:val="Tabletext"/>
              <w:rPr>
                <w:sz w:val="16"/>
                <w:szCs w:val="16"/>
              </w:rPr>
            </w:pPr>
            <w:r w:rsidRPr="0038709E">
              <w:rPr>
                <w:sz w:val="16"/>
                <w:szCs w:val="16"/>
              </w:rPr>
              <w:t>Statute Law (Miscellaneous Provisions) Act (No.</w:t>
            </w:r>
            <w:r w:rsidR="004F31B3" w:rsidRPr="0038709E">
              <w:rPr>
                <w:sz w:val="16"/>
                <w:szCs w:val="16"/>
              </w:rPr>
              <w:t> </w:t>
            </w:r>
            <w:r w:rsidRPr="0038709E">
              <w:rPr>
                <w:sz w:val="16"/>
                <w:szCs w:val="16"/>
              </w:rPr>
              <w:t xml:space="preserve">2) 1984 </w:t>
            </w:r>
          </w:p>
        </w:tc>
        <w:tc>
          <w:tcPr>
            <w:tcW w:w="929" w:type="dxa"/>
            <w:tcBorders>
              <w:top w:val="single" w:sz="4" w:space="0" w:color="auto"/>
              <w:bottom w:val="nil"/>
            </w:tcBorders>
          </w:tcPr>
          <w:p w14:paraId="05638AD9" w14:textId="77777777" w:rsidR="0076723E" w:rsidRPr="0038709E" w:rsidRDefault="0076723E" w:rsidP="0076723E">
            <w:pPr>
              <w:pStyle w:val="Tabletext"/>
              <w:rPr>
                <w:sz w:val="16"/>
                <w:szCs w:val="16"/>
              </w:rPr>
            </w:pPr>
            <w:r w:rsidRPr="0038709E">
              <w:rPr>
                <w:sz w:val="16"/>
                <w:szCs w:val="16"/>
              </w:rPr>
              <w:t xml:space="preserve">165, 1984 </w:t>
            </w:r>
          </w:p>
        </w:tc>
        <w:tc>
          <w:tcPr>
            <w:tcW w:w="994" w:type="dxa"/>
            <w:tcBorders>
              <w:top w:val="single" w:sz="4" w:space="0" w:color="auto"/>
              <w:bottom w:val="nil"/>
            </w:tcBorders>
          </w:tcPr>
          <w:p w14:paraId="56D26758" w14:textId="77777777" w:rsidR="0076723E" w:rsidRPr="0038709E" w:rsidRDefault="0076723E" w:rsidP="0076723E">
            <w:pPr>
              <w:pStyle w:val="Tabletext"/>
              <w:rPr>
                <w:sz w:val="16"/>
                <w:szCs w:val="16"/>
              </w:rPr>
            </w:pPr>
            <w:r w:rsidRPr="0038709E">
              <w:rPr>
                <w:sz w:val="16"/>
                <w:szCs w:val="16"/>
              </w:rPr>
              <w:t xml:space="preserve">25 Oct 1984 </w:t>
            </w:r>
          </w:p>
        </w:tc>
        <w:tc>
          <w:tcPr>
            <w:tcW w:w="1907" w:type="dxa"/>
            <w:tcBorders>
              <w:top w:val="single" w:sz="4" w:space="0" w:color="auto"/>
              <w:bottom w:val="nil"/>
            </w:tcBorders>
          </w:tcPr>
          <w:p w14:paraId="60D383DE" w14:textId="77777777" w:rsidR="0076723E" w:rsidRPr="0038709E" w:rsidRDefault="00BB4293" w:rsidP="00BB4293">
            <w:pPr>
              <w:pStyle w:val="Tabletext"/>
              <w:rPr>
                <w:sz w:val="16"/>
                <w:szCs w:val="16"/>
              </w:rPr>
            </w:pPr>
            <w:r w:rsidRPr="0038709E">
              <w:rPr>
                <w:sz w:val="16"/>
                <w:szCs w:val="16"/>
              </w:rPr>
              <w:t>s 2(32): 22 Nov 1984 (s 2(1))</w:t>
            </w:r>
            <w:r w:rsidRPr="0038709E">
              <w:rPr>
                <w:sz w:val="16"/>
                <w:szCs w:val="16"/>
              </w:rPr>
              <w:br/>
            </w:r>
            <w:r w:rsidR="00173994" w:rsidRPr="0038709E">
              <w:rPr>
                <w:sz w:val="16"/>
                <w:szCs w:val="16"/>
              </w:rPr>
              <w:t>Sch 1</w:t>
            </w:r>
            <w:r w:rsidR="0076723E" w:rsidRPr="0038709E">
              <w:rPr>
                <w:sz w:val="16"/>
                <w:szCs w:val="16"/>
              </w:rPr>
              <w:t>:</w:t>
            </w:r>
            <w:r w:rsidR="003414FB" w:rsidRPr="0038709E">
              <w:rPr>
                <w:sz w:val="16"/>
                <w:szCs w:val="16"/>
              </w:rPr>
              <w:t xml:space="preserve"> 25 Oct 1984 (s 2(28))</w:t>
            </w:r>
          </w:p>
        </w:tc>
        <w:tc>
          <w:tcPr>
            <w:tcW w:w="1415" w:type="dxa"/>
            <w:tcBorders>
              <w:top w:val="single" w:sz="4" w:space="0" w:color="auto"/>
              <w:bottom w:val="nil"/>
            </w:tcBorders>
          </w:tcPr>
          <w:p w14:paraId="2D76C0E1" w14:textId="77777777" w:rsidR="0076723E" w:rsidRPr="0038709E" w:rsidRDefault="0076723E" w:rsidP="003414FB">
            <w:pPr>
              <w:pStyle w:val="Tabletext"/>
              <w:rPr>
                <w:sz w:val="16"/>
                <w:szCs w:val="16"/>
              </w:rPr>
            </w:pPr>
            <w:r w:rsidRPr="0038709E">
              <w:rPr>
                <w:sz w:val="16"/>
                <w:szCs w:val="16"/>
              </w:rPr>
              <w:t>s 2(32)</w:t>
            </w:r>
          </w:p>
        </w:tc>
      </w:tr>
      <w:tr w:rsidR="0076723E" w:rsidRPr="0038709E" w14:paraId="0B7D4FFA" w14:textId="77777777" w:rsidTr="009A3284">
        <w:trPr>
          <w:cantSplit/>
        </w:trPr>
        <w:tc>
          <w:tcPr>
            <w:tcW w:w="1843" w:type="dxa"/>
            <w:tcBorders>
              <w:top w:val="nil"/>
              <w:bottom w:val="nil"/>
            </w:tcBorders>
          </w:tcPr>
          <w:p w14:paraId="7F183465" w14:textId="77777777" w:rsidR="0076723E" w:rsidRPr="0038709E" w:rsidRDefault="0076723E" w:rsidP="00910F9A">
            <w:pPr>
              <w:pStyle w:val="ENoteTTIndentHeading"/>
            </w:pPr>
            <w:r w:rsidRPr="0038709E">
              <w:t>as amended by</w:t>
            </w:r>
          </w:p>
        </w:tc>
        <w:tc>
          <w:tcPr>
            <w:tcW w:w="929" w:type="dxa"/>
            <w:tcBorders>
              <w:top w:val="nil"/>
              <w:bottom w:val="nil"/>
            </w:tcBorders>
          </w:tcPr>
          <w:p w14:paraId="5E9F0DDC" w14:textId="77777777" w:rsidR="0076723E" w:rsidRPr="0038709E" w:rsidRDefault="0076723E" w:rsidP="006E5D00">
            <w:pPr>
              <w:pStyle w:val="Tabletext"/>
              <w:rPr>
                <w:sz w:val="16"/>
                <w:szCs w:val="16"/>
              </w:rPr>
            </w:pPr>
          </w:p>
        </w:tc>
        <w:tc>
          <w:tcPr>
            <w:tcW w:w="994" w:type="dxa"/>
            <w:tcBorders>
              <w:top w:val="nil"/>
              <w:bottom w:val="nil"/>
            </w:tcBorders>
          </w:tcPr>
          <w:p w14:paraId="16E3A4D7" w14:textId="77777777" w:rsidR="0076723E" w:rsidRPr="0038709E" w:rsidRDefault="0076723E" w:rsidP="006E5D00">
            <w:pPr>
              <w:pStyle w:val="Tabletext"/>
              <w:rPr>
                <w:sz w:val="16"/>
                <w:szCs w:val="16"/>
              </w:rPr>
            </w:pPr>
          </w:p>
        </w:tc>
        <w:tc>
          <w:tcPr>
            <w:tcW w:w="1907" w:type="dxa"/>
            <w:tcBorders>
              <w:top w:val="nil"/>
              <w:bottom w:val="nil"/>
            </w:tcBorders>
          </w:tcPr>
          <w:p w14:paraId="36377F82" w14:textId="77777777" w:rsidR="0076723E" w:rsidRPr="0038709E" w:rsidRDefault="0076723E" w:rsidP="006E5D00">
            <w:pPr>
              <w:pStyle w:val="Tabletext"/>
              <w:rPr>
                <w:sz w:val="16"/>
                <w:szCs w:val="16"/>
              </w:rPr>
            </w:pPr>
          </w:p>
        </w:tc>
        <w:tc>
          <w:tcPr>
            <w:tcW w:w="1415" w:type="dxa"/>
            <w:tcBorders>
              <w:top w:val="nil"/>
              <w:bottom w:val="nil"/>
            </w:tcBorders>
          </w:tcPr>
          <w:p w14:paraId="0A2368EF" w14:textId="77777777" w:rsidR="0076723E" w:rsidRPr="0038709E" w:rsidRDefault="0076723E" w:rsidP="006E5D00">
            <w:pPr>
              <w:pStyle w:val="Tabletext"/>
              <w:rPr>
                <w:sz w:val="16"/>
                <w:szCs w:val="16"/>
              </w:rPr>
            </w:pPr>
          </w:p>
        </w:tc>
      </w:tr>
      <w:tr w:rsidR="0076723E" w:rsidRPr="0038709E" w14:paraId="2807D356" w14:textId="77777777" w:rsidTr="009A3284">
        <w:trPr>
          <w:cantSplit/>
        </w:trPr>
        <w:tc>
          <w:tcPr>
            <w:tcW w:w="1843" w:type="dxa"/>
            <w:tcBorders>
              <w:top w:val="nil"/>
              <w:bottom w:val="single" w:sz="4" w:space="0" w:color="auto"/>
            </w:tcBorders>
          </w:tcPr>
          <w:p w14:paraId="6171D14E" w14:textId="77777777" w:rsidR="0076723E" w:rsidRPr="0038709E" w:rsidRDefault="0076723E" w:rsidP="00910F9A">
            <w:pPr>
              <w:pStyle w:val="ENoteTTi"/>
            </w:pPr>
            <w:r w:rsidRPr="0038709E">
              <w:t xml:space="preserve">Trade Practices Revision Act 1986 </w:t>
            </w:r>
          </w:p>
        </w:tc>
        <w:tc>
          <w:tcPr>
            <w:tcW w:w="929" w:type="dxa"/>
            <w:tcBorders>
              <w:top w:val="nil"/>
              <w:bottom w:val="single" w:sz="4" w:space="0" w:color="auto"/>
            </w:tcBorders>
          </w:tcPr>
          <w:p w14:paraId="667792F9" w14:textId="77777777" w:rsidR="0076723E" w:rsidRPr="0038709E" w:rsidRDefault="0076723E" w:rsidP="006E5D00">
            <w:pPr>
              <w:pStyle w:val="Tabletext"/>
              <w:rPr>
                <w:sz w:val="16"/>
                <w:szCs w:val="16"/>
              </w:rPr>
            </w:pPr>
            <w:r w:rsidRPr="0038709E">
              <w:rPr>
                <w:sz w:val="16"/>
                <w:szCs w:val="16"/>
              </w:rPr>
              <w:t xml:space="preserve">17, 1986 </w:t>
            </w:r>
          </w:p>
        </w:tc>
        <w:tc>
          <w:tcPr>
            <w:tcW w:w="994" w:type="dxa"/>
            <w:tcBorders>
              <w:top w:val="nil"/>
              <w:bottom w:val="single" w:sz="4" w:space="0" w:color="auto"/>
            </w:tcBorders>
          </w:tcPr>
          <w:p w14:paraId="144E3B0B" w14:textId="77777777" w:rsidR="0076723E" w:rsidRPr="0038709E" w:rsidRDefault="0076723E" w:rsidP="006E5D00">
            <w:pPr>
              <w:pStyle w:val="Tabletext"/>
              <w:rPr>
                <w:sz w:val="16"/>
                <w:szCs w:val="16"/>
              </w:rPr>
            </w:pPr>
            <w:r w:rsidRPr="0038709E">
              <w:rPr>
                <w:sz w:val="16"/>
                <w:szCs w:val="16"/>
              </w:rPr>
              <w:t>13</w:t>
            </w:r>
            <w:r w:rsidR="004F31B3" w:rsidRPr="0038709E">
              <w:rPr>
                <w:sz w:val="16"/>
                <w:szCs w:val="16"/>
              </w:rPr>
              <w:t> </w:t>
            </w:r>
            <w:r w:rsidRPr="0038709E">
              <w:rPr>
                <w:sz w:val="16"/>
                <w:szCs w:val="16"/>
              </w:rPr>
              <w:t xml:space="preserve">May 1986 </w:t>
            </w:r>
          </w:p>
        </w:tc>
        <w:tc>
          <w:tcPr>
            <w:tcW w:w="1907" w:type="dxa"/>
            <w:tcBorders>
              <w:top w:val="nil"/>
              <w:bottom w:val="single" w:sz="4" w:space="0" w:color="auto"/>
            </w:tcBorders>
          </w:tcPr>
          <w:p w14:paraId="183BCDA5" w14:textId="77777777" w:rsidR="0076723E" w:rsidRPr="0038709E" w:rsidRDefault="0078340C" w:rsidP="006E5D00">
            <w:pPr>
              <w:pStyle w:val="Tabletext"/>
              <w:rPr>
                <w:sz w:val="16"/>
                <w:szCs w:val="16"/>
              </w:rPr>
            </w:pPr>
            <w:r w:rsidRPr="0038709E">
              <w:rPr>
                <w:sz w:val="16"/>
                <w:szCs w:val="16"/>
              </w:rPr>
              <w:t xml:space="preserve">s 75 and 76: </w:t>
            </w:r>
            <w:r w:rsidR="004E49F5" w:rsidRPr="0038709E">
              <w:rPr>
                <w:sz w:val="16"/>
                <w:szCs w:val="16"/>
              </w:rPr>
              <w:t>25 Oct 1984 (s 2(2))</w:t>
            </w:r>
          </w:p>
        </w:tc>
        <w:tc>
          <w:tcPr>
            <w:tcW w:w="1415" w:type="dxa"/>
            <w:tcBorders>
              <w:top w:val="nil"/>
              <w:bottom w:val="single" w:sz="4" w:space="0" w:color="auto"/>
            </w:tcBorders>
          </w:tcPr>
          <w:p w14:paraId="494CF2B5" w14:textId="77777777" w:rsidR="0076723E" w:rsidRPr="0038709E" w:rsidRDefault="0076723E" w:rsidP="006E5D00">
            <w:pPr>
              <w:pStyle w:val="Tabletext"/>
              <w:rPr>
                <w:sz w:val="16"/>
                <w:szCs w:val="16"/>
              </w:rPr>
            </w:pPr>
            <w:r w:rsidRPr="0038709E">
              <w:rPr>
                <w:sz w:val="16"/>
                <w:szCs w:val="16"/>
              </w:rPr>
              <w:t>—</w:t>
            </w:r>
          </w:p>
        </w:tc>
      </w:tr>
      <w:tr w:rsidR="0076723E" w:rsidRPr="0038709E" w14:paraId="06E4E093" w14:textId="77777777" w:rsidTr="009A3284">
        <w:trPr>
          <w:cantSplit/>
        </w:trPr>
        <w:tc>
          <w:tcPr>
            <w:tcW w:w="1843" w:type="dxa"/>
            <w:tcBorders>
              <w:top w:val="single" w:sz="4" w:space="0" w:color="auto"/>
              <w:bottom w:val="single" w:sz="4" w:space="0" w:color="auto"/>
            </w:tcBorders>
          </w:tcPr>
          <w:p w14:paraId="4F434BF4" w14:textId="77777777" w:rsidR="0076723E" w:rsidRPr="0038709E" w:rsidRDefault="0076723E" w:rsidP="0076723E">
            <w:pPr>
              <w:pStyle w:val="Tabletext"/>
              <w:rPr>
                <w:sz w:val="16"/>
                <w:szCs w:val="16"/>
              </w:rPr>
            </w:pPr>
            <w:r w:rsidRPr="0038709E">
              <w:rPr>
                <w:sz w:val="16"/>
                <w:szCs w:val="16"/>
              </w:rPr>
              <w:t>Statute Law (Miscellaneous Provisions) Act (No.</w:t>
            </w:r>
            <w:r w:rsidR="004F31B3" w:rsidRPr="0038709E">
              <w:rPr>
                <w:sz w:val="16"/>
                <w:szCs w:val="16"/>
              </w:rPr>
              <w:t> </w:t>
            </w:r>
            <w:r w:rsidRPr="0038709E">
              <w:rPr>
                <w:sz w:val="16"/>
                <w:szCs w:val="16"/>
              </w:rPr>
              <w:t xml:space="preserve">1) 1985 </w:t>
            </w:r>
          </w:p>
        </w:tc>
        <w:tc>
          <w:tcPr>
            <w:tcW w:w="929" w:type="dxa"/>
            <w:tcBorders>
              <w:top w:val="single" w:sz="4" w:space="0" w:color="auto"/>
              <w:bottom w:val="single" w:sz="4" w:space="0" w:color="auto"/>
            </w:tcBorders>
          </w:tcPr>
          <w:p w14:paraId="63C5B4F1" w14:textId="77777777" w:rsidR="0076723E" w:rsidRPr="0038709E" w:rsidRDefault="0076723E" w:rsidP="0076723E">
            <w:pPr>
              <w:pStyle w:val="Tabletext"/>
              <w:rPr>
                <w:sz w:val="16"/>
                <w:szCs w:val="16"/>
              </w:rPr>
            </w:pPr>
            <w:r w:rsidRPr="0038709E">
              <w:rPr>
                <w:sz w:val="16"/>
                <w:szCs w:val="16"/>
              </w:rPr>
              <w:t xml:space="preserve">65, 1985 </w:t>
            </w:r>
          </w:p>
        </w:tc>
        <w:tc>
          <w:tcPr>
            <w:tcW w:w="994" w:type="dxa"/>
            <w:tcBorders>
              <w:top w:val="single" w:sz="4" w:space="0" w:color="auto"/>
              <w:bottom w:val="single" w:sz="4" w:space="0" w:color="auto"/>
            </w:tcBorders>
          </w:tcPr>
          <w:p w14:paraId="32BB7192" w14:textId="77777777" w:rsidR="0076723E" w:rsidRPr="0038709E" w:rsidRDefault="0076723E" w:rsidP="0076723E">
            <w:pPr>
              <w:pStyle w:val="Tabletext"/>
              <w:rPr>
                <w:sz w:val="16"/>
                <w:szCs w:val="16"/>
              </w:rPr>
            </w:pPr>
            <w:r w:rsidRPr="0038709E">
              <w:rPr>
                <w:sz w:val="16"/>
                <w:szCs w:val="16"/>
              </w:rPr>
              <w:t>5</w:t>
            </w:r>
            <w:r w:rsidR="004F31B3" w:rsidRPr="0038709E">
              <w:rPr>
                <w:sz w:val="16"/>
                <w:szCs w:val="16"/>
              </w:rPr>
              <w:t> </w:t>
            </w:r>
            <w:r w:rsidRPr="0038709E">
              <w:rPr>
                <w:sz w:val="16"/>
                <w:szCs w:val="16"/>
              </w:rPr>
              <w:t xml:space="preserve">June 1985 </w:t>
            </w:r>
          </w:p>
        </w:tc>
        <w:tc>
          <w:tcPr>
            <w:tcW w:w="1907" w:type="dxa"/>
            <w:tcBorders>
              <w:top w:val="single" w:sz="4" w:space="0" w:color="auto"/>
              <w:bottom w:val="single" w:sz="4" w:space="0" w:color="auto"/>
            </w:tcBorders>
          </w:tcPr>
          <w:p w14:paraId="5C00B6B8" w14:textId="77777777" w:rsidR="0076723E" w:rsidRPr="0038709E" w:rsidRDefault="0081055B" w:rsidP="00BB4293">
            <w:pPr>
              <w:pStyle w:val="Tabletext"/>
              <w:rPr>
                <w:sz w:val="16"/>
                <w:szCs w:val="16"/>
              </w:rPr>
            </w:pPr>
            <w:r w:rsidRPr="0038709E">
              <w:rPr>
                <w:sz w:val="16"/>
                <w:szCs w:val="16"/>
              </w:rPr>
              <w:t>Sch 1</w:t>
            </w:r>
            <w:r w:rsidR="0076723E" w:rsidRPr="0038709E">
              <w:rPr>
                <w:sz w:val="16"/>
                <w:szCs w:val="16"/>
              </w:rPr>
              <w:t>: 3</w:t>
            </w:r>
            <w:r w:rsidR="004F31B3" w:rsidRPr="0038709E">
              <w:rPr>
                <w:sz w:val="16"/>
                <w:szCs w:val="16"/>
              </w:rPr>
              <w:t> </w:t>
            </w:r>
            <w:r w:rsidR="0076723E" w:rsidRPr="0038709E">
              <w:rPr>
                <w:sz w:val="16"/>
                <w:szCs w:val="16"/>
              </w:rPr>
              <w:t xml:space="preserve">July 1985 </w:t>
            </w:r>
            <w:r w:rsidRPr="0038709E">
              <w:rPr>
                <w:sz w:val="16"/>
                <w:szCs w:val="16"/>
              </w:rPr>
              <w:t>(s 2(1))</w:t>
            </w:r>
          </w:p>
        </w:tc>
        <w:tc>
          <w:tcPr>
            <w:tcW w:w="1415" w:type="dxa"/>
            <w:tcBorders>
              <w:top w:val="single" w:sz="4" w:space="0" w:color="auto"/>
              <w:bottom w:val="single" w:sz="4" w:space="0" w:color="auto"/>
            </w:tcBorders>
          </w:tcPr>
          <w:p w14:paraId="226E9207" w14:textId="77777777" w:rsidR="0076723E" w:rsidRPr="0038709E" w:rsidRDefault="0076723E" w:rsidP="0076723E">
            <w:pPr>
              <w:pStyle w:val="Tabletext"/>
              <w:rPr>
                <w:sz w:val="16"/>
                <w:szCs w:val="16"/>
              </w:rPr>
            </w:pPr>
            <w:r w:rsidRPr="0038709E">
              <w:rPr>
                <w:sz w:val="16"/>
                <w:szCs w:val="16"/>
              </w:rPr>
              <w:t>—</w:t>
            </w:r>
          </w:p>
        </w:tc>
      </w:tr>
      <w:tr w:rsidR="0076723E" w:rsidRPr="0038709E" w14:paraId="644DC139" w14:textId="77777777" w:rsidTr="009A3284">
        <w:trPr>
          <w:cantSplit/>
        </w:trPr>
        <w:tc>
          <w:tcPr>
            <w:tcW w:w="1843" w:type="dxa"/>
            <w:tcBorders>
              <w:top w:val="single" w:sz="4" w:space="0" w:color="auto"/>
              <w:bottom w:val="single" w:sz="4" w:space="0" w:color="auto"/>
            </w:tcBorders>
          </w:tcPr>
          <w:p w14:paraId="15882C90" w14:textId="77777777" w:rsidR="0076723E" w:rsidRPr="0038709E" w:rsidRDefault="0076723E" w:rsidP="0076723E">
            <w:pPr>
              <w:pStyle w:val="Tabletext"/>
              <w:rPr>
                <w:sz w:val="16"/>
                <w:szCs w:val="16"/>
              </w:rPr>
            </w:pPr>
            <w:r w:rsidRPr="0038709E">
              <w:rPr>
                <w:sz w:val="16"/>
                <w:szCs w:val="16"/>
              </w:rPr>
              <w:t xml:space="preserve">Trade Practices (Transfer of Market Dominance) Amendment Act 1986 </w:t>
            </w:r>
          </w:p>
        </w:tc>
        <w:tc>
          <w:tcPr>
            <w:tcW w:w="929" w:type="dxa"/>
            <w:tcBorders>
              <w:top w:val="single" w:sz="4" w:space="0" w:color="auto"/>
              <w:bottom w:val="single" w:sz="4" w:space="0" w:color="auto"/>
            </w:tcBorders>
          </w:tcPr>
          <w:p w14:paraId="24225CE4" w14:textId="77777777" w:rsidR="0076723E" w:rsidRPr="0038709E" w:rsidRDefault="0076723E" w:rsidP="0076723E">
            <w:pPr>
              <w:pStyle w:val="Tabletext"/>
              <w:rPr>
                <w:sz w:val="16"/>
                <w:szCs w:val="16"/>
              </w:rPr>
            </w:pPr>
            <w:r w:rsidRPr="0038709E">
              <w:rPr>
                <w:sz w:val="16"/>
                <w:szCs w:val="16"/>
              </w:rPr>
              <w:t xml:space="preserve">8, 1986 </w:t>
            </w:r>
          </w:p>
        </w:tc>
        <w:tc>
          <w:tcPr>
            <w:tcW w:w="994" w:type="dxa"/>
            <w:tcBorders>
              <w:top w:val="single" w:sz="4" w:space="0" w:color="auto"/>
              <w:bottom w:val="single" w:sz="4" w:space="0" w:color="auto"/>
            </w:tcBorders>
          </w:tcPr>
          <w:p w14:paraId="555262BB" w14:textId="74468122" w:rsidR="0076723E" w:rsidRPr="0038709E" w:rsidRDefault="00776A7F" w:rsidP="0076723E">
            <w:pPr>
              <w:pStyle w:val="Tabletext"/>
              <w:rPr>
                <w:sz w:val="16"/>
                <w:szCs w:val="16"/>
              </w:rPr>
            </w:pPr>
            <w:r w:rsidRPr="0038709E">
              <w:rPr>
                <w:sz w:val="16"/>
                <w:szCs w:val="16"/>
              </w:rPr>
              <w:t>1 May</w:t>
            </w:r>
            <w:r w:rsidR="0076723E" w:rsidRPr="0038709E">
              <w:rPr>
                <w:sz w:val="16"/>
                <w:szCs w:val="16"/>
              </w:rPr>
              <w:t xml:space="preserve"> 1986 </w:t>
            </w:r>
          </w:p>
        </w:tc>
        <w:tc>
          <w:tcPr>
            <w:tcW w:w="1907" w:type="dxa"/>
            <w:tcBorders>
              <w:top w:val="single" w:sz="4" w:space="0" w:color="auto"/>
              <w:bottom w:val="single" w:sz="4" w:space="0" w:color="auto"/>
            </w:tcBorders>
          </w:tcPr>
          <w:p w14:paraId="54A279D9" w14:textId="1E771BA7" w:rsidR="0076723E" w:rsidRPr="0038709E" w:rsidRDefault="005C638F" w:rsidP="00175E53">
            <w:pPr>
              <w:pStyle w:val="Tabletext"/>
              <w:rPr>
                <w:sz w:val="16"/>
                <w:szCs w:val="16"/>
              </w:rPr>
            </w:pPr>
            <w:r w:rsidRPr="0038709E">
              <w:rPr>
                <w:sz w:val="16"/>
                <w:szCs w:val="16"/>
              </w:rPr>
              <w:t>1 June</w:t>
            </w:r>
            <w:r w:rsidR="0076723E" w:rsidRPr="0038709E">
              <w:rPr>
                <w:sz w:val="16"/>
                <w:szCs w:val="16"/>
              </w:rPr>
              <w:t xml:space="preserve"> 1986 (</w:t>
            </w:r>
            <w:r w:rsidR="00175E53" w:rsidRPr="0038709E">
              <w:rPr>
                <w:sz w:val="16"/>
                <w:szCs w:val="16"/>
              </w:rPr>
              <w:t>s 2 and gaz</w:t>
            </w:r>
            <w:r w:rsidR="0076723E" w:rsidRPr="0038709E">
              <w:rPr>
                <w:sz w:val="16"/>
                <w:szCs w:val="16"/>
              </w:rPr>
              <w:t xml:space="preserve"> 1986, No S251)</w:t>
            </w:r>
          </w:p>
        </w:tc>
        <w:tc>
          <w:tcPr>
            <w:tcW w:w="1415" w:type="dxa"/>
            <w:tcBorders>
              <w:top w:val="single" w:sz="4" w:space="0" w:color="auto"/>
              <w:bottom w:val="single" w:sz="4" w:space="0" w:color="auto"/>
            </w:tcBorders>
          </w:tcPr>
          <w:p w14:paraId="78295278" w14:textId="77777777" w:rsidR="0076723E" w:rsidRPr="0038709E" w:rsidRDefault="0076723E" w:rsidP="0076723E">
            <w:pPr>
              <w:pStyle w:val="Tabletext"/>
              <w:rPr>
                <w:sz w:val="16"/>
                <w:szCs w:val="16"/>
              </w:rPr>
            </w:pPr>
            <w:r w:rsidRPr="0038709E">
              <w:rPr>
                <w:sz w:val="16"/>
                <w:szCs w:val="16"/>
              </w:rPr>
              <w:t>—</w:t>
            </w:r>
          </w:p>
        </w:tc>
      </w:tr>
      <w:tr w:rsidR="0076723E" w:rsidRPr="0038709E" w14:paraId="37F7D590" w14:textId="77777777" w:rsidTr="009A3284">
        <w:trPr>
          <w:cantSplit/>
        </w:trPr>
        <w:tc>
          <w:tcPr>
            <w:tcW w:w="1843" w:type="dxa"/>
            <w:tcBorders>
              <w:top w:val="single" w:sz="4" w:space="0" w:color="auto"/>
              <w:bottom w:val="single" w:sz="4" w:space="0" w:color="auto"/>
            </w:tcBorders>
          </w:tcPr>
          <w:p w14:paraId="15FA9CD3" w14:textId="77777777" w:rsidR="0076723E" w:rsidRPr="0038709E" w:rsidRDefault="0076723E" w:rsidP="0076723E">
            <w:pPr>
              <w:pStyle w:val="Tabletext"/>
              <w:rPr>
                <w:sz w:val="16"/>
                <w:szCs w:val="16"/>
              </w:rPr>
            </w:pPr>
            <w:r w:rsidRPr="0038709E">
              <w:rPr>
                <w:sz w:val="16"/>
                <w:szCs w:val="16"/>
              </w:rPr>
              <w:t xml:space="preserve">Trade Practices Revision Act 1986 </w:t>
            </w:r>
          </w:p>
        </w:tc>
        <w:tc>
          <w:tcPr>
            <w:tcW w:w="929" w:type="dxa"/>
            <w:tcBorders>
              <w:top w:val="single" w:sz="4" w:space="0" w:color="auto"/>
              <w:bottom w:val="single" w:sz="4" w:space="0" w:color="auto"/>
            </w:tcBorders>
          </w:tcPr>
          <w:p w14:paraId="4A5EFA75" w14:textId="77777777" w:rsidR="0076723E" w:rsidRPr="0038709E" w:rsidRDefault="0076723E" w:rsidP="0076723E">
            <w:pPr>
              <w:pStyle w:val="Tabletext"/>
              <w:rPr>
                <w:sz w:val="16"/>
                <w:szCs w:val="16"/>
              </w:rPr>
            </w:pPr>
            <w:r w:rsidRPr="0038709E">
              <w:rPr>
                <w:sz w:val="16"/>
                <w:szCs w:val="16"/>
              </w:rPr>
              <w:t xml:space="preserve">17, 1986 </w:t>
            </w:r>
          </w:p>
        </w:tc>
        <w:tc>
          <w:tcPr>
            <w:tcW w:w="994" w:type="dxa"/>
            <w:tcBorders>
              <w:top w:val="single" w:sz="4" w:space="0" w:color="auto"/>
              <w:bottom w:val="single" w:sz="4" w:space="0" w:color="auto"/>
            </w:tcBorders>
          </w:tcPr>
          <w:p w14:paraId="38BB2FFF" w14:textId="77777777" w:rsidR="0076723E" w:rsidRPr="0038709E" w:rsidRDefault="0076723E" w:rsidP="0076723E">
            <w:pPr>
              <w:pStyle w:val="Tabletext"/>
              <w:rPr>
                <w:sz w:val="16"/>
                <w:szCs w:val="16"/>
              </w:rPr>
            </w:pPr>
            <w:r w:rsidRPr="0038709E">
              <w:rPr>
                <w:sz w:val="16"/>
                <w:szCs w:val="16"/>
              </w:rPr>
              <w:t>13</w:t>
            </w:r>
            <w:r w:rsidR="004F31B3" w:rsidRPr="0038709E">
              <w:rPr>
                <w:sz w:val="16"/>
                <w:szCs w:val="16"/>
              </w:rPr>
              <w:t> </w:t>
            </w:r>
            <w:r w:rsidRPr="0038709E">
              <w:rPr>
                <w:sz w:val="16"/>
                <w:szCs w:val="16"/>
              </w:rPr>
              <w:t xml:space="preserve">May 1986 </w:t>
            </w:r>
          </w:p>
        </w:tc>
        <w:tc>
          <w:tcPr>
            <w:tcW w:w="1907" w:type="dxa"/>
            <w:tcBorders>
              <w:top w:val="single" w:sz="4" w:space="0" w:color="auto"/>
              <w:bottom w:val="single" w:sz="4" w:space="0" w:color="auto"/>
            </w:tcBorders>
          </w:tcPr>
          <w:p w14:paraId="002D2D25" w14:textId="69178257" w:rsidR="00262D30" w:rsidRPr="0038709E" w:rsidRDefault="00262D30" w:rsidP="00262D30">
            <w:pPr>
              <w:pStyle w:val="Tabletext"/>
              <w:rPr>
                <w:sz w:val="16"/>
                <w:szCs w:val="16"/>
              </w:rPr>
            </w:pPr>
            <w:r w:rsidRPr="0038709E">
              <w:rPr>
                <w:sz w:val="16"/>
                <w:szCs w:val="16"/>
              </w:rPr>
              <w:t xml:space="preserve">s 4–30, 32–34, 36–48, 49(2), 50, 51(2), 52–63, 64(2), 65–73: </w:t>
            </w:r>
            <w:r w:rsidR="005C638F" w:rsidRPr="0038709E">
              <w:rPr>
                <w:sz w:val="16"/>
                <w:szCs w:val="16"/>
              </w:rPr>
              <w:t>1 June</w:t>
            </w:r>
            <w:r w:rsidRPr="0038709E">
              <w:rPr>
                <w:sz w:val="16"/>
                <w:szCs w:val="16"/>
              </w:rPr>
              <w:t xml:space="preserve"> 1986 (s 2(4) and gaz 1986, No S251)</w:t>
            </w:r>
            <w:r w:rsidRPr="0038709E">
              <w:rPr>
                <w:sz w:val="16"/>
                <w:szCs w:val="16"/>
              </w:rPr>
              <w:br/>
              <w:t xml:space="preserve">s 31 and 35: </w:t>
            </w:r>
            <w:r w:rsidR="0093254F">
              <w:rPr>
                <w:sz w:val="16"/>
                <w:szCs w:val="16"/>
              </w:rPr>
              <w:t>1 July</w:t>
            </w:r>
            <w:r w:rsidRPr="0038709E">
              <w:rPr>
                <w:sz w:val="16"/>
                <w:szCs w:val="16"/>
              </w:rPr>
              <w:t xml:space="preserve"> 1986 (s 2(3))</w:t>
            </w:r>
            <w:r w:rsidRPr="0038709E">
              <w:rPr>
                <w:sz w:val="16"/>
                <w:szCs w:val="16"/>
              </w:rPr>
              <w:br/>
            </w:r>
            <w:r w:rsidR="0076723E" w:rsidRPr="0038709E">
              <w:rPr>
                <w:sz w:val="16"/>
                <w:szCs w:val="16"/>
              </w:rPr>
              <w:t xml:space="preserve">s 49(1), 51(1) and 64(1): </w:t>
            </w:r>
            <w:r w:rsidRPr="0038709E">
              <w:rPr>
                <w:sz w:val="16"/>
                <w:szCs w:val="16"/>
              </w:rPr>
              <w:t>13</w:t>
            </w:r>
            <w:r w:rsidR="004F31B3" w:rsidRPr="0038709E">
              <w:rPr>
                <w:sz w:val="16"/>
                <w:szCs w:val="16"/>
              </w:rPr>
              <w:t> </w:t>
            </w:r>
            <w:r w:rsidRPr="0038709E">
              <w:rPr>
                <w:sz w:val="16"/>
                <w:szCs w:val="16"/>
              </w:rPr>
              <w:t>May 1986 (s 2(1))</w:t>
            </w:r>
          </w:p>
        </w:tc>
        <w:tc>
          <w:tcPr>
            <w:tcW w:w="1415" w:type="dxa"/>
            <w:tcBorders>
              <w:top w:val="single" w:sz="4" w:space="0" w:color="auto"/>
              <w:bottom w:val="single" w:sz="4" w:space="0" w:color="auto"/>
            </w:tcBorders>
          </w:tcPr>
          <w:p w14:paraId="6029A04F" w14:textId="77777777" w:rsidR="0076723E" w:rsidRPr="0038709E" w:rsidRDefault="0076723E" w:rsidP="00B43275">
            <w:pPr>
              <w:pStyle w:val="Tabletext"/>
              <w:rPr>
                <w:sz w:val="16"/>
                <w:szCs w:val="16"/>
              </w:rPr>
            </w:pPr>
            <w:r w:rsidRPr="0038709E">
              <w:rPr>
                <w:sz w:val="16"/>
                <w:szCs w:val="16"/>
              </w:rPr>
              <w:t>s</w:t>
            </w:r>
            <w:r w:rsidR="00D7515E" w:rsidRPr="0038709E">
              <w:rPr>
                <w:sz w:val="16"/>
                <w:szCs w:val="16"/>
              </w:rPr>
              <w:t> </w:t>
            </w:r>
            <w:r w:rsidRPr="0038709E">
              <w:rPr>
                <w:sz w:val="16"/>
                <w:szCs w:val="16"/>
              </w:rPr>
              <w:t>27(2), 31(2), 33(2), 34(2), 47(2), 50(2), 59(3) and 65(2)</w:t>
            </w:r>
          </w:p>
        </w:tc>
      </w:tr>
      <w:tr w:rsidR="0076723E" w:rsidRPr="0038709E" w14:paraId="4F4EBDDA" w14:textId="77777777" w:rsidTr="009A3284">
        <w:trPr>
          <w:cantSplit/>
        </w:trPr>
        <w:tc>
          <w:tcPr>
            <w:tcW w:w="1843" w:type="dxa"/>
            <w:tcBorders>
              <w:top w:val="single" w:sz="4" w:space="0" w:color="auto"/>
              <w:bottom w:val="single" w:sz="4" w:space="0" w:color="auto"/>
            </w:tcBorders>
          </w:tcPr>
          <w:p w14:paraId="39C8B587" w14:textId="77777777" w:rsidR="0076723E" w:rsidRPr="0038709E" w:rsidRDefault="0076723E" w:rsidP="0076723E">
            <w:pPr>
              <w:pStyle w:val="Tabletext"/>
              <w:rPr>
                <w:sz w:val="16"/>
                <w:szCs w:val="16"/>
              </w:rPr>
            </w:pPr>
            <w:r w:rsidRPr="0038709E">
              <w:rPr>
                <w:sz w:val="16"/>
                <w:szCs w:val="16"/>
              </w:rPr>
              <w:t>Statute Law (Miscellaneous Provisions) Act (No.</w:t>
            </w:r>
            <w:r w:rsidR="004F31B3" w:rsidRPr="0038709E">
              <w:rPr>
                <w:sz w:val="16"/>
                <w:szCs w:val="16"/>
              </w:rPr>
              <w:t> </w:t>
            </w:r>
            <w:r w:rsidRPr="0038709E">
              <w:rPr>
                <w:sz w:val="16"/>
                <w:szCs w:val="16"/>
              </w:rPr>
              <w:t xml:space="preserve">2) 1986 </w:t>
            </w:r>
          </w:p>
        </w:tc>
        <w:tc>
          <w:tcPr>
            <w:tcW w:w="929" w:type="dxa"/>
            <w:tcBorders>
              <w:top w:val="single" w:sz="4" w:space="0" w:color="auto"/>
              <w:bottom w:val="single" w:sz="4" w:space="0" w:color="auto"/>
            </w:tcBorders>
          </w:tcPr>
          <w:p w14:paraId="63E8C911" w14:textId="77777777" w:rsidR="0076723E" w:rsidRPr="0038709E" w:rsidRDefault="0076723E" w:rsidP="0076723E">
            <w:pPr>
              <w:pStyle w:val="Tabletext"/>
              <w:rPr>
                <w:sz w:val="16"/>
                <w:szCs w:val="16"/>
              </w:rPr>
            </w:pPr>
            <w:r w:rsidRPr="0038709E">
              <w:rPr>
                <w:sz w:val="16"/>
                <w:szCs w:val="16"/>
              </w:rPr>
              <w:t xml:space="preserve">168, 1986 </w:t>
            </w:r>
          </w:p>
        </w:tc>
        <w:tc>
          <w:tcPr>
            <w:tcW w:w="994" w:type="dxa"/>
            <w:tcBorders>
              <w:top w:val="single" w:sz="4" w:space="0" w:color="auto"/>
              <w:bottom w:val="single" w:sz="4" w:space="0" w:color="auto"/>
            </w:tcBorders>
          </w:tcPr>
          <w:p w14:paraId="747686E3" w14:textId="77777777" w:rsidR="0076723E" w:rsidRPr="0038709E" w:rsidRDefault="0076723E" w:rsidP="0076723E">
            <w:pPr>
              <w:pStyle w:val="Tabletext"/>
              <w:rPr>
                <w:sz w:val="16"/>
                <w:szCs w:val="16"/>
              </w:rPr>
            </w:pPr>
            <w:r w:rsidRPr="0038709E">
              <w:rPr>
                <w:sz w:val="16"/>
                <w:szCs w:val="16"/>
              </w:rPr>
              <w:t xml:space="preserve">18 Dec 1986 </w:t>
            </w:r>
          </w:p>
        </w:tc>
        <w:tc>
          <w:tcPr>
            <w:tcW w:w="1907" w:type="dxa"/>
            <w:tcBorders>
              <w:top w:val="single" w:sz="4" w:space="0" w:color="auto"/>
              <w:bottom w:val="single" w:sz="4" w:space="0" w:color="auto"/>
            </w:tcBorders>
          </w:tcPr>
          <w:p w14:paraId="02219A05" w14:textId="77777777" w:rsidR="0076723E" w:rsidRPr="0038709E" w:rsidRDefault="0076723E" w:rsidP="00025AEA">
            <w:pPr>
              <w:pStyle w:val="Tabletext"/>
              <w:rPr>
                <w:sz w:val="16"/>
                <w:szCs w:val="16"/>
              </w:rPr>
            </w:pPr>
            <w:r w:rsidRPr="0038709E">
              <w:rPr>
                <w:sz w:val="16"/>
                <w:szCs w:val="16"/>
              </w:rPr>
              <w:t xml:space="preserve">s </w:t>
            </w:r>
            <w:r w:rsidR="00025AEA" w:rsidRPr="0038709E">
              <w:rPr>
                <w:sz w:val="16"/>
                <w:szCs w:val="16"/>
              </w:rPr>
              <w:t>5(1) and Sch 1</w:t>
            </w:r>
            <w:r w:rsidRPr="0038709E">
              <w:rPr>
                <w:sz w:val="16"/>
                <w:szCs w:val="16"/>
              </w:rPr>
              <w:t xml:space="preserve">: </w:t>
            </w:r>
            <w:r w:rsidR="00025AEA" w:rsidRPr="0038709E">
              <w:rPr>
                <w:sz w:val="16"/>
                <w:szCs w:val="16"/>
              </w:rPr>
              <w:t>18 Dec 1986 (s 2(1))</w:t>
            </w:r>
          </w:p>
        </w:tc>
        <w:tc>
          <w:tcPr>
            <w:tcW w:w="1415" w:type="dxa"/>
            <w:tcBorders>
              <w:top w:val="single" w:sz="4" w:space="0" w:color="auto"/>
              <w:bottom w:val="single" w:sz="4" w:space="0" w:color="auto"/>
            </w:tcBorders>
          </w:tcPr>
          <w:p w14:paraId="5E1E667D" w14:textId="77777777" w:rsidR="0076723E" w:rsidRPr="0038709E" w:rsidRDefault="0076723E" w:rsidP="00025AEA">
            <w:pPr>
              <w:pStyle w:val="Tabletext"/>
              <w:rPr>
                <w:sz w:val="16"/>
                <w:szCs w:val="16"/>
              </w:rPr>
            </w:pPr>
            <w:r w:rsidRPr="0038709E">
              <w:rPr>
                <w:sz w:val="16"/>
                <w:szCs w:val="16"/>
              </w:rPr>
              <w:t>s 5(1)</w:t>
            </w:r>
          </w:p>
        </w:tc>
      </w:tr>
      <w:tr w:rsidR="0076723E" w:rsidRPr="0038709E" w14:paraId="1FCDAC9C" w14:textId="77777777" w:rsidTr="001C4BE0">
        <w:trPr>
          <w:cantSplit/>
        </w:trPr>
        <w:tc>
          <w:tcPr>
            <w:tcW w:w="1843" w:type="dxa"/>
            <w:tcBorders>
              <w:top w:val="single" w:sz="4" w:space="0" w:color="auto"/>
              <w:bottom w:val="single" w:sz="4" w:space="0" w:color="auto"/>
            </w:tcBorders>
          </w:tcPr>
          <w:p w14:paraId="1AD62904" w14:textId="77777777" w:rsidR="0076723E" w:rsidRPr="0038709E" w:rsidRDefault="0076723E" w:rsidP="0076723E">
            <w:pPr>
              <w:pStyle w:val="Tabletext"/>
              <w:rPr>
                <w:sz w:val="16"/>
                <w:szCs w:val="16"/>
              </w:rPr>
            </w:pPr>
            <w:r w:rsidRPr="0038709E">
              <w:rPr>
                <w:sz w:val="16"/>
                <w:szCs w:val="16"/>
              </w:rPr>
              <w:t xml:space="preserve">Jurisdiction of Courts (Miscellaneous Amendments) Act 1987 </w:t>
            </w:r>
          </w:p>
        </w:tc>
        <w:tc>
          <w:tcPr>
            <w:tcW w:w="929" w:type="dxa"/>
            <w:tcBorders>
              <w:top w:val="single" w:sz="4" w:space="0" w:color="auto"/>
              <w:bottom w:val="single" w:sz="4" w:space="0" w:color="auto"/>
            </w:tcBorders>
          </w:tcPr>
          <w:p w14:paraId="24F0499C" w14:textId="77777777" w:rsidR="0076723E" w:rsidRPr="0038709E" w:rsidRDefault="0076723E" w:rsidP="0076723E">
            <w:pPr>
              <w:pStyle w:val="Tabletext"/>
              <w:rPr>
                <w:sz w:val="16"/>
                <w:szCs w:val="16"/>
              </w:rPr>
            </w:pPr>
            <w:r w:rsidRPr="0038709E">
              <w:rPr>
                <w:sz w:val="16"/>
                <w:szCs w:val="16"/>
              </w:rPr>
              <w:t xml:space="preserve">23, 1987 </w:t>
            </w:r>
          </w:p>
        </w:tc>
        <w:tc>
          <w:tcPr>
            <w:tcW w:w="994" w:type="dxa"/>
            <w:tcBorders>
              <w:top w:val="single" w:sz="4" w:space="0" w:color="auto"/>
              <w:bottom w:val="single" w:sz="4" w:space="0" w:color="auto"/>
            </w:tcBorders>
          </w:tcPr>
          <w:p w14:paraId="3144A044" w14:textId="77777777" w:rsidR="0076723E" w:rsidRPr="0038709E" w:rsidRDefault="0076723E" w:rsidP="0076723E">
            <w:pPr>
              <w:pStyle w:val="Tabletext"/>
              <w:rPr>
                <w:sz w:val="16"/>
                <w:szCs w:val="16"/>
              </w:rPr>
            </w:pPr>
            <w:r w:rsidRPr="0038709E">
              <w:rPr>
                <w:sz w:val="16"/>
                <w:szCs w:val="16"/>
              </w:rPr>
              <w:t>26</w:t>
            </w:r>
            <w:r w:rsidR="004F31B3" w:rsidRPr="0038709E">
              <w:rPr>
                <w:sz w:val="16"/>
                <w:szCs w:val="16"/>
              </w:rPr>
              <w:t> </w:t>
            </w:r>
            <w:r w:rsidRPr="0038709E">
              <w:rPr>
                <w:sz w:val="16"/>
                <w:szCs w:val="16"/>
              </w:rPr>
              <w:t xml:space="preserve">May 1987 </w:t>
            </w:r>
          </w:p>
        </w:tc>
        <w:tc>
          <w:tcPr>
            <w:tcW w:w="1907" w:type="dxa"/>
            <w:tcBorders>
              <w:top w:val="single" w:sz="4" w:space="0" w:color="auto"/>
              <w:bottom w:val="single" w:sz="4" w:space="0" w:color="auto"/>
            </w:tcBorders>
          </w:tcPr>
          <w:p w14:paraId="30C52C31" w14:textId="77777777" w:rsidR="0076723E" w:rsidRPr="0038709E" w:rsidRDefault="0032337D" w:rsidP="00470CA7">
            <w:pPr>
              <w:pStyle w:val="Tabletext"/>
              <w:rPr>
                <w:sz w:val="16"/>
                <w:szCs w:val="16"/>
              </w:rPr>
            </w:pPr>
            <w:r w:rsidRPr="0038709E">
              <w:rPr>
                <w:sz w:val="16"/>
                <w:szCs w:val="16"/>
              </w:rPr>
              <w:t>s 4</w:t>
            </w:r>
            <w:r w:rsidR="00470CA7" w:rsidRPr="0038709E">
              <w:rPr>
                <w:sz w:val="16"/>
                <w:szCs w:val="16"/>
              </w:rPr>
              <w:t>:</w:t>
            </w:r>
            <w:r w:rsidRPr="0038709E">
              <w:rPr>
                <w:sz w:val="16"/>
                <w:szCs w:val="16"/>
              </w:rPr>
              <w:t xml:space="preserve"> </w:t>
            </w:r>
            <w:r w:rsidR="00470CA7" w:rsidRPr="0038709E">
              <w:rPr>
                <w:sz w:val="16"/>
                <w:szCs w:val="16"/>
              </w:rPr>
              <w:t>26</w:t>
            </w:r>
            <w:r w:rsidR="004F31B3" w:rsidRPr="0038709E">
              <w:rPr>
                <w:sz w:val="16"/>
                <w:szCs w:val="16"/>
              </w:rPr>
              <w:t> </w:t>
            </w:r>
            <w:r w:rsidR="00470CA7" w:rsidRPr="0038709E">
              <w:rPr>
                <w:sz w:val="16"/>
                <w:szCs w:val="16"/>
              </w:rPr>
              <w:t>May 1987 (s 2(1))</w:t>
            </w:r>
            <w:r w:rsidR="00470CA7" w:rsidRPr="0038709E">
              <w:rPr>
                <w:sz w:val="16"/>
                <w:szCs w:val="16"/>
              </w:rPr>
              <w:br/>
            </w:r>
            <w:r w:rsidRPr="0038709E">
              <w:rPr>
                <w:sz w:val="16"/>
                <w:szCs w:val="16"/>
              </w:rPr>
              <w:t>Sch</w:t>
            </w:r>
            <w:r w:rsidR="0076723E" w:rsidRPr="0038709E">
              <w:rPr>
                <w:sz w:val="16"/>
                <w:szCs w:val="16"/>
              </w:rPr>
              <w:t>: 1 Sept 1987 (</w:t>
            </w:r>
            <w:r w:rsidRPr="0038709E">
              <w:rPr>
                <w:sz w:val="16"/>
                <w:szCs w:val="16"/>
              </w:rPr>
              <w:t>s 2(2) and gaz</w:t>
            </w:r>
            <w:r w:rsidR="0076723E" w:rsidRPr="0038709E">
              <w:rPr>
                <w:sz w:val="16"/>
                <w:szCs w:val="16"/>
              </w:rPr>
              <w:t xml:space="preserve"> 1987, No S217)</w:t>
            </w:r>
          </w:p>
        </w:tc>
        <w:tc>
          <w:tcPr>
            <w:tcW w:w="1415" w:type="dxa"/>
            <w:tcBorders>
              <w:top w:val="single" w:sz="4" w:space="0" w:color="auto"/>
              <w:bottom w:val="single" w:sz="4" w:space="0" w:color="auto"/>
            </w:tcBorders>
          </w:tcPr>
          <w:p w14:paraId="173D2553" w14:textId="77777777" w:rsidR="0076723E" w:rsidRPr="0038709E" w:rsidRDefault="0076723E" w:rsidP="00A86766">
            <w:pPr>
              <w:pStyle w:val="Tabletext"/>
              <w:rPr>
                <w:sz w:val="16"/>
                <w:szCs w:val="16"/>
              </w:rPr>
            </w:pPr>
            <w:r w:rsidRPr="0038709E">
              <w:rPr>
                <w:sz w:val="16"/>
                <w:szCs w:val="16"/>
              </w:rPr>
              <w:t>s 4</w:t>
            </w:r>
          </w:p>
        </w:tc>
      </w:tr>
      <w:tr w:rsidR="0076723E" w:rsidRPr="0038709E" w14:paraId="2D3E8D65" w14:textId="77777777" w:rsidTr="009A3284">
        <w:trPr>
          <w:cantSplit/>
        </w:trPr>
        <w:tc>
          <w:tcPr>
            <w:tcW w:w="1843" w:type="dxa"/>
            <w:tcBorders>
              <w:top w:val="single" w:sz="4" w:space="0" w:color="auto"/>
              <w:bottom w:val="single" w:sz="4" w:space="0" w:color="auto"/>
            </w:tcBorders>
          </w:tcPr>
          <w:p w14:paraId="30638CC7" w14:textId="77777777" w:rsidR="0076723E" w:rsidRPr="0038709E" w:rsidRDefault="0076723E" w:rsidP="0076723E">
            <w:pPr>
              <w:pStyle w:val="Tabletext"/>
              <w:rPr>
                <w:sz w:val="16"/>
                <w:szCs w:val="16"/>
              </w:rPr>
            </w:pPr>
            <w:r w:rsidRPr="0038709E">
              <w:rPr>
                <w:sz w:val="16"/>
                <w:szCs w:val="16"/>
              </w:rPr>
              <w:t xml:space="preserve">Statute Law (Miscellaneous Provisions) Act 1987 </w:t>
            </w:r>
          </w:p>
        </w:tc>
        <w:tc>
          <w:tcPr>
            <w:tcW w:w="929" w:type="dxa"/>
            <w:tcBorders>
              <w:top w:val="single" w:sz="4" w:space="0" w:color="auto"/>
              <w:bottom w:val="single" w:sz="4" w:space="0" w:color="auto"/>
            </w:tcBorders>
          </w:tcPr>
          <w:p w14:paraId="761C794B" w14:textId="77777777" w:rsidR="0076723E" w:rsidRPr="0038709E" w:rsidRDefault="0076723E" w:rsidP="0076723E">
            <w:pPr>
              <w:pStyle w:val="Tabletext"/>
              <w:rPr>
                <w:sz w:val="16"/>
                <w:szCs w:val="16"/>
              </w:rPr>
            </w:pPr>
            <w:r w:rsidRPr="0038709E">
              <w:rPr>
                <w:sz w:val="16"/>
                <w:szCs w:val="16"/>
              </w:rPr>
              <w:t xml:space="preserve">141, 1987 </w:t>
            </w:r>
          </w:p>
        </w:tc>
        <w:tc>
          <w:tcPr>
            <w:tcW w:w="994" w:type="dxa"/>
            <w:tcBorders>
              <w:top w:val="single" w:sz="4" w:space="0" w:color="auto"/>
              <w:bottom w:val="single" w:sz="4" w:space="0" w:color="auto"/>
            </w:tcBorders>
          </w:tcPr>
          <w:p w14:paraId="3D662BA1" w14:textId="77777777" w:rsidR="0076723E" w:rsidRPr="0038709E" w:rsidRDefault="0076723E" w:rsidP="0076723E">
            <w:pPr>
              <w:pStyle w:val="Tabletext"/>
              <w:rPr>
                <w:sz w:val="16"/>
                <w:szCs w:val="16"/>
              </w:rPr>
            </w:pPr>
            <w:r w:rsidRPr="0038709E">
              <w:rPr>
                <w:sz w:val="16"/>
                <w:szCs w:val="16"/>
              </w:rPr>
              <w:t xml:space="preserve">18 Dec 1987 </w:t>
            </w:r>
          </w:p>
        </w:tc>
        <w:tc>
          <w:tcPr>
            <w:tcW w:w="1907" w:type="dxa"/>
            <w:tcBorders>
              <w:top w:val="single" w:sz="4" w:space="0" w:color="auto"/>
              <w:bottom w:val="single" w:sz="4" w:space="0" w:color="auto"/>
            </w:tcBorders>
          </w:tcPr>
          <w:p w14:paraId="13A4A339" w14:textId="77777777" w:rsidR="0076723E" w:rsidRPr="0038709E" w:rsidRDefault="001C3864" w:rsidP="001C3864">
            <w:pPr>
              <w:pStyle w:val="Tabletext"/>
              <w:rPr>
                <w:sz w:val="16"/>
                <w:szCs w:val="16"/>
              </w:rPr>
            </w:pPr>
            <w:r w:rsidRPr="0038709E">
              <w:rPr>
                <w:sz w:val="16"/>
                <w:szCs w:val="16"/>
              </w:rPr>
              <w:t>s 5(1): 18 Dec 1987 (s 2(1))</w:t>
            </w:r>
            <w:r w:rsidRPr="0038709E">
              <w:rPr>
                <w:sz w:val="16"/>
                <w:szCs w:val="16"/>
              </w:rPr>
              <w:br/>
            </w:r>
            <w:r w:rsidR="00E33734" w:rsidRPr="0038709E">
              <w:rPr>
                <w:sz w:val="16"/>
                <w:szCs w:val="16"/>
              </w:rPr>
              <w:t>Sch 1</w:t>
            </w:r>
            <w:r w:rsidR="0076723E" w:rsidRPr="0038709E">
              <w:rPr>
                <w:sz w:val="16"/>
                <w:szCs w:val="16"/>
              </w:rPr>
              <w:t>: 1 Apr 1989 (</w:t>
            </w:r>
            <w:r w:rsidR="00E33734" w:rsidRPr="0038709E">
              <w:rPr>
                <w:sz w:val="16"/>
                <w:szCs w:val="16"/>
              </w:rPr>
              <w:t>s 2(32) and gaz</w:t>
            </w:r>
            <w:r w:rsidR="0076723E" w:rsidRPr="0038709E">
              <w:rPr>
                <w:sz w:val="16"/>
                <w:szCs w:val="16"/>
              </w:rPr>
              <w:t xml:space="preserve"> 1989, No S88)</w:t>
            </w:r>
          </w:p>
        </w:tc>
        <w:tc>
          <w:tcPr>
            <w:tcW w:w="1415" w:type="dxa"/>
            <w:tcBorders>
              <w:top w:val="single" w:sz="4" w:space="0" w:color="auto"/>
              <w:bottom w:val="single" w:sz="4" w:space="0" w:color="auto"/>
            </w:tcBorders>
          </w:tcPr>
          <w:p w14:paraId="2E166C1E" w14:textId="77777777" w:rsidR="0076723E" w:rsidRPr="0038709E" w:rsidRDefault="0076723E" w:rsidP="00A86766">
            <w:pPr>
              <w:pStyle w:val="Tabletext"/>
              <w:rPr>
                <w:sz w:val="16"/>
                <w:szCs w:val="16"/>
              </w:rPr>
            </w:pPr>
            <w:r w:rsidRPr="0038709E">
              <w:rPr>
                <w:sz w:val="16"/>
                <w:szCs w:val="16"/>
              </w:rPr>
              <w:t>s 5(1)</w:t>
            </w:r>
          </w:p>
        </w:tc>
      </w:tr>
      <w:tr w:rsidR="0076723E" w:rsidRPr="0038709E" w14:paraId="377B07DD" w14:textId="77777777" w:rsidTr="009A3284">
        <w:trPr>
          <w:cantSplit/>
        </w:trPr>
        <w:tc>
          <w:tcPr>
            <w:tcW w:w="1843" w:type="dxa"/>
            <w:tcBorders>
              <w:top w:val="single" w:sz="4" w:space="0" w:color="auto"/>
              <w:bottom w:val="nil"/>
            </w:tcBorders>
          </w:tcPr>
          <w:p w14:paraId="53C33501" w14:textId="77777777" w:rsidR="0076723E" w:rsidRPr="0038709E" w:rsidRDefault="0076723E" w:rsidP="0076723E">
            <w:pPr>
              <w:pStyle w:val="Tabletext"/>
              <w:rPr>
                <w:sz w:val="16"/>
                <w:szCs w:val="16"/>
              </w:rPr>
            </w:pPr>
            <w:r w:rsidRPr="0038709E">
              <w:rPr>
                <w:sz w:val="16"/>
                <w:szCs w:val="16"/>
              </w:rPr>
              <w:t xml:space="preserve">Family Court of Australia (Additional Jurisdiction and Exercise of Powers) Act 1988 </w:t>
            </w:r>
          </w:p>
        </w:tc>
        <w:tc>
          <w:tcPr>
            <w:tcW w:w="929" w:type="dxa"/>
            <w:tcBorders>
              <w:top w:val="single" w:sz="4" w:space="0" w:color="auto"/>
              <w:bottom w:val="nil"/>
            </w:tcBorders>
          </w:tcPr>
          <w:p w14:paraId="02D554FD" w14:textId="77777777" w:rsidR="0076723E" w:rsidRPr="0038709E" w:rsidRDefault="0076723E" w:rsidP="0076723E">
            <w:pPr>
              <w:pStyle w:val="Tabletext"/>
              <w:rPr>
                <w:sz w:val="16"/>
                <w:szCs w:val="16"/>
              </w:rPr>
            </w:pPr>
            <w:r w:rsidRPr="0038709E">
              <w:rPr>
                <w:sz w:val="16"/>
                <w:szCs w:val="16"/>
              </w:rPr>
              <w:t xml:space="preserve">8, 1988 </w:t>
            </w:r>
          </w:p>
        </w:tc>
        <w:tc>
          <w:tcPr>
            <w:tcW w:w="994" w:type="dxa"/>
            <w:tcBorders>
              <w:top w:val="single" w:sz="4" w:space="0" w:color="auto"/>
              <w:bottom w:val="nil"/>
            </w:tcBorders>
          </w:tcPr>
          <w:p w14:paraId="4D2A176C" w14:textId="77777777" w:rsidR="0076723E" w:rsidRPr="0038709E" w:rsidRDefault="0076723E" w:rsidP="0076723E">
            <w:pPr>
              <w:pStyle w:val="Tabletext"/>
              <w:rPr>
                <w:sz w:val="16"/>
                <w:szCs w:val="16"/>
              </w:rPr>
            </w:pPr>
            <w:r w:rsidRPr="0038709E">
              <w:rPr>
                <w:sz w:val="16"/>
                <w:szCs w:val="16"/>
              </w:rPr>
              <w:t xml:space="preserve">5 Apr 1988 </w:t>
            </w:r>
          </w:p>
        </w:tc>
        <w:tc>
          <w:tcPr>
            <w:tcW w:w="1907" w:type="dxa"/>
            <w:tcBorders>
              <w:top w:val="single" w:sz="4" w:space="0" w:color="auto"/>
              <w:bottom w:val="nil"/>
            </w:tcBorders>
          </w:tcPr>
          <w:p w14:paraId="62D155D6" w14:textId="29B7584B" w:rsidR="0076723E" w:rsidRPr="0038709E" w:rsidRDefault="0094487B" w:rsidP="00C165A7">
            <w:pPr>
              <w:pStyle w:val="Tabletext"/>
              <w:rPr>
                <w:sz w:val="16"/>
                <w:szCs w:val="16"/>
              </w:rPr>
            </w:pPr>
            <w:r w:rsidRPr="0038709E">
              <w:rPr>
                <w:sz w:val="16"/>
                <w:szCs w:val="16"/>
              </w:rPr>
              <w:t>s 41</w:t>
            </w:r>
            <w:r w:rsidR="00C165A7" w:rsidRPr="0038709E">
              <w:rPr>
                <w:sz w:val="16"/>
                <w:szCs w:val="16"/>
              </w:rPr>
              <w:t xml:space="preserve"> and</w:t>
            </w:r>
            <w:r w:rsidRPr="0038709E">
              <w:rPr>
                <w:sz w:val="16"/>
                <w:szCs w:val="16"/>
              </w:rPr>
              <w:t xml:space="preserve"> 42: </w:t>
            </w:r>
            <w:r w:rsidR="0093254F">
              <w:rPr>
                <w:sz w:val="16"/>
                <w:szCs w:val="16"/>
              </w:rPr>
              <w:t>1 July</w:t>
            </w:r>
            <w:r w:rsidRPr="0038709E">
              <w:rPr>
                <w:sz w:val="16"/>
                <w:szCs w:val="16"/>
              </w:rPr>
              <w:t xml:space="preserve"> 1988 (s 2(3) and gaz 1988, No S191)</w:t>
            </w:r>
          </w:p>
        </w:tc>
        <w:tc>
          <w:tcPr>
            <w:tcW w:w="1415" w:type="dxa"/>
            <w:tcBorders>
              <w:top w:val="single" w:sz="4" w:space="0" w:color="auto"/>
              <w:bottom w:val="nil"/>
            </w:tcBorders>
          </w:tcPr>
          <w:p w14:paraId="13D6EE27" w14:textId="77777777" w:rsidR="0076723E" w:rsidRPr="0038709E" w:rsidRDefault="0076723E" w:rsidP="0076723E">
            <w:pPr>
              <w:pStyle w:val="Tabletext"/>
              <w:rPr>
                <w:sz w:val="16"/>
                <w:szCs w:val="16"/>
              </w:rPr>
            </w:pPr>
            <w:r w:rsidRPr="0038709E">
              <w:rPr>
                <w:sz w:val="16"/>
                <w:szCs w:val="16"/>
              </w:rPr>
              <w:t>—</w:t>
            </w:r>
          </w:p>
        </w:tc>
      </w:tr>
      <w:tr w:rsidR="0076723E" w:rsidRPr="0038709E" w14:paraId="469F8E2E" w14:textId="77777777" w:rsidTr="009A3284">
        <w:trPr>
          <w:cantSplit/>
        </w:trPr>
        <w:tc>
          <w:tcPr>
            <w:tcW w:w="1843" w:type="dxa"/>
            <w:tcBorders>
              <w:top w:val="nil"/>
              <w:bottom w:val="nil"/>
            </w:tcBorders>
          </w:tcPr>
          <w:p w14:paraId="05E97DE2" w14:textId="77777777" w:rsidR="0076723E" w:rsidRPr="0038709E" w:rsidRDefault="0076723E" w:rsidP="0076723E">
            <w:pPr>
              <w:pStyle w:val="ENoteTTIndentHeading"/>
            </w:pPr>
            <w:r w:rsidRPr="0038709E">
              <w:t>as amended by</w:t>
            </w:r>
          </w:p>
        </w:tc>
        <w:tc>
          <w:tcPr>
            <w:tcW w:w="929" w:type="dxa"/>
            <w:tcBorders>
              <w:top w:val="nil"/>
              <w:bottom w:val="nil"/>
            </w:tcBorders>
          </w:tcPr>
          <w:p w14:paraId="698EFD59" w14:textId="77777777" w:rsidR="0076723E" w:rsidRPr="0038709E" w:rsidRDefault="0076723E" w:rsidP="0076723E">
            <w:pPr>
              <w:pStyle w:val="Tabletext"/>
              <w:rPr>
                <w:sz w:val="16"/>
                <w:szCs w:val="16"/>
              </w:rPr>
            </w:pPr>
          </w:p>
        </w:tc>
        <w:tc>
          <w:tcPr>
            <w:tcW w:w="994" w:type="dxa"/>
            <w:tcBorders>
              <w:top w:val="nil"/>
              <w:bottom w:val="nil"/>
            </w:tcBorders>
          </w:tcPr>
          <w:p w14:paraId="2D9A2CA7" w14:textId="77777777" w:rsidR="0076723E" w:rsidRPr="0038709E" w:rsidRDefault="0076723E" w:rsidP="0076723E">
            <w:pPr>
              <w:pStyle w:val="Tabletext"/>
              <w:rPr>
                <w:sz w:val="16"/>
                <w:szCs w:val="16"/>
              </w:rPr>
            </w:pPr>
          </w:p>
        </w:tc>
        <w:tc>
          <w:tcPr>
            <w:tcW w:w="1907" w:type="dxa"/>
            <w:tcBorders>
              <w:top w:val="nil"/>
              <w:bottom w:val="nil"/>
            </w:tcBorders>
          </w:tcPr>
          <w:p w14:paraId="0EAFDD09" w14:textId="77777777" w:rsidR="0076723E" w:rsidRPr="0038709E" w:rsidRDefault="0076723E" w:rsidP="0076723E">
            <w:pPr>
              <w:pStyle w:val="Tabletext"/>
              <w:rPr>
                <w:sz w:val="16"/>
                <w:szCs w:val="16"/>
              </w:rPr>
            </w:pPr>
          </w:p>
        </w:tc>
        <w:tc>
          <w:tcPr>
            <w:tcW w:w="1415" w:type="dxa"/>
            <w:tcBorders>
              <w:top w:val="nil"/>
              <w:bottom w:val="nil"/>
            </w:tcBorders>
          </w:tcPr>
          <w:p w14:paraId="0BBF57FF" w14:textId="77777777" w:rsidR="0076723E" w:rsidRPr="0038709E" w:rsidRDefault="0076723E" w:rsidP="0076723E">
            <w:pPr>
              <w:pStyle w:val="Tabletext"/>
              <w:rPr>
                <w:sz w:val="16"/>
                <w:szCs w:val="16"/>
              </w:rPr>
            </w:pPr>
          </w:p>
        </w:tc>
      </w:tr>
      <w:tr w:rsidR="0076723E" w:rsidRPr="0038709E" w14:paraId="250CCAEB" w14:textId="77777777" w:rsidTr="009A3284">
        <w:trPr>
          <w:cantSplit/>
        </w:trPr>
        <w:tc>
          <w:tcPr>
            <w:tcW w:w="1843" w:type="dxa"/>
            <w:tcBorders>
              <w:top w:val="nil"/>
              <w:bottom w:val="single" w:sz="4" w:space="0" w:color="auto"/>
            </w:tcBorders>
          </w:tcPr>
          <w:p w14:paraId="721E4B8E" w14:textId="77777777" w:rsidR="0076723E" w:rsidRPr="0038709E" w:rsidRDefault="0076723E" w:rsidP="0076723E">
            <w:pPr>
              <w:pStyle w:val="ENoteTTi"/>
            </w:pPr>
            <w:r w:rsidRPr="0038709E">
              <w:t xml:space="preserve">Law and Justice Legislation Amendment Act 1988 </w:t>
            </w:r>
          </w:p>
        </w:tc>
        <w:tc>
          <w:tcPr>
            <w:tcW w:w="929" w:type="dxa"/>
            <w:tcBorders>
              <w:top w:val="nil"/>
              <w:bottom w:val="single" w:sz="4" w:space="0" w:color="auto"/>
            </w:tcBorders>
          </w:tcPr>
          <w:p w14:paraId="0F45866B" w14:textId="77777777" w:rsidR="0076723E" w:rsidRPr="0038709E" w:rsidRDefault="0076723E" w:rsidP="0076723E">
            <w:pPr>
              <w:pStyle w:val="Tabletext"/>
              <w:rPr>
                <w:sz w:val="16"/>
                <w:szCs w:val="16"/>
              </w:rPr>
            </w:pPr>
            <w:r w:rsidRPr="0038709E">
              <w:rPr>
                <w:sz w:val="16"/>
                <w:szCs w:val="16"/>
              </w:rPr>
              <w:t>120, 1988</w:t>
            </w:r>
          </w:p>
        </w:tc>
        <w:tc>
          <w:tcPr>
            <w:tcW w:w="994" w:type="dxa"/>
            <w:tcBorders>
              <w:top w:val="nil"/>
              <w:bottom w:val="single" w:sz="4" w:space="0" w:color="auto"/>
            </w:tcBorders>
          </w:tcPr>
          <w:p w14:paraId="794265D9" w14:textId="77777777" w:rsidR="0076723E" w:rsidRPr="0038709E" w:rsidRDefault="0076723E" w:rsidP="0076723E">
            <w:pPr>
              <w:pStyle w:val="Tabletext"/>
              <w:rPr>
                <w:sz w:val="16"/>
                <w:szCs w:val="16"/>
              </w:rPr>
            </w:pPr>
            <w:r w:rsidRPr="0038709E">
              <w:rPr>
                <w:sz w:val="16"/>
                <w:szCs w:val="16"/>
              </w:rPr>
              <w:t xml:space="preserve">14 Dec 1988 </w:t>
            </w:r>
          </w:p>
        </w:tc>
        <w:tc>
          <w:tcPr>
            <w:tcW w:w="1907" w:type="dxa"/>
            <w:tcBorders>
              <w:top w:val="nil"/>
              <w:bottom w:val="single" w:sz="4" w:space="0" w:color="auto"/>
            </w:tcBorders>
          </w:tcPr>
          <w:p w14:paraId="034A31C4" w14:textId="77777777" w:rsidR="0076723E" w:rsidRPr="0038709E" w:rsidRDefault="008B308C" w:rsidP="008B308C">
            <w:pPr>
              <w:pStyle w:val="Tabletext"/>
              <w:rPr>
                <w:sz w:val="16"/>
                <w:szCs w:val="16"/>
              </w:rPr>
            </w:pPr>
            <w:r w:rsidRPr="0038709E">
              <w:rPr>
                <w:sz w:val="16"/>
                <w:szCs w:val="16"/>
              </w:rPr>
              <w:t>s </w:t>
            </w:r>
            <w:r w:rsidR="0076723E" w:rsidRPr="0038709E">
              <w:rPr>
                <w:sz w:val="16"/>
                <w:szCs w:val="16"/>
              </w:rPr>
              <w:t>35: 5 Apr 1988</w:t>
            </w:r>
            <w:r w:rsidRPr="0038709E">
              <w:rPr>
                <w:sz w:val="16"/>
                <w:szCs w:val="16"/>
              </w:rPr>
              <w:t xml:space="preserve"> (s 2(6))</w:t>
            </w:r>
          </w:p>
        </w:tc>
        <w:tc>
          <w:tcPr>
            <w:tcW w:w="1415" w:type="dxa"/>
            <w:tcBorders>
              <w:top w:val="nil"/>
              <w:bottom w:val="single" w:sz="4" w:space="0" w:color="auto"/>
            </w:tcBorders>
          </w:tcPr>
          <w:p w14:paraId="5063F076" w14:textId="77777777" w:rsidR="0076723E" w:rsidRPr="0038709E" w:rsidRDefault="0076723E" w:rsidP="0076723E">
            <w:pPr>
              <w:pStyle w:val="Tabletext"/>
              <w:rPr>
                <w:sz w:val="16"/>
                <w:szCs w:val="16"/>
              </w:rPr>
            </w:pPr>
            <w:r w:rsidRPr="0038709E">
              <w:rPr>
                <w:sz w:val="16"/>
                <w:szCs w:val="16"/>
              </w:rPr>
              <w:t>—</w:t>
            </w:r>
          </w:p>
        </w:tc>
      </w:tr>
      <w:tr w:rsidR="0076723E" w:rsidRPr="0038709E" w14:paraId="7CCE13EE" w14:textId="77777777" w:rsidTr="009A3284">
        <w:trPr>
          <w:cantSplit/>
        </w:trPr>
        <w:tc>
          <w:tcPr>
            <w:tcW w:w="1843" w:type="dxa"/>
            <w:tcBorders>
              <w:top w:val="single" w:sz="4" w:space="0" w:color="auto"/>
              <w:bottom w:val="single" w:sz="4" w:space="0" w:color="auto"/>
            </w:tcBorders>
          </w:tcPr>
          <w:p w14:paraId="76D16100" w14:textId="77777777" w:rsidR="0076723E" w:rsidRPr="0038709E" w:rsidRDefault="0076723E" w:rsidP="0076723E">
            <w:pPr>
              <w:pStyle w:val="Tabletext"/>
              <w:rPr>
                <w:sz w:val="16"/>
                <w:szCs w:val="16"/>
              </w:rPr>
            </w:pPr>
            <w:r w:rsidRPr="0038709E">
              <w:rPr>
                <w:sz w:val="16"/>
                <w:szCs w:val="16"/>
              </w:rPr>
              <w:t xml:space="preserve">Trade Practices Amendment Act 1988 </w:t>
            </w:r>
          </w:p>
        </w:tc>
        <w:tc>
          <w:tcPr>
            <w:tcW w:w="929" w:type="dxa"/>
            <w:tcBorders>
              <w:top w:val="single" w:sz="4" w:space="0" w:color="auto"/>
              <w:bottom w:val="single" w:sz="4" w:space="0" w:color="auto"/>
            </w:tcBorders>
          </w:tcPr>
          <w:p w14:paraId="59832FB7" w14:textId="77777777" w:rsidR="0076723E" w:rsidRPr="0038709E" w:rsidRDefault="0076723E" w:rsidP="0076723E">
            <w:pPr>
              <w:pStyle w:val="Tabletext"/>
              <w:rPr>
                <w:sz w:val="16"/>
                <w:szCs w:val="16"/>
              </w:rPr>
            </w:pPr>
            <w:r w:rsidRPr="0038709E">
              <w:rPr>
                <w:sz w:val="16"/>
                <w:szCs w:val="16"/>
              </w:rPr>
              <w:t xml:space="preserve">20, 1988 </w:t>
            </w:r>
          </w:p>
        </w:tc>
        <w:tc>
          <w:tcPr>
            <w:tcW w:w="994" w:type="dxa"/>
            <w:tcBorders>
              <w:top w:val="single" w:sz="4" w:space="0" w:color="auto"/>
              <w:bottom w:val="single" w:sz="4" w:space="0" w:color="auto"/>
            </w:tcBorders>
          </w:tcPr>
          <w:p w14:paraId="18CA5CEB" w14:textId="340EA61A" w:rsidR="0076723E" w:rsidRPr="0038709E" w:rsidRDefault="0076723E" w:rsidP="0076723E">
            <w:pPr>
              <w:pStyle w:val="Tabletext"/>
              <w:rPr>
                <w:sz w:val="16"/>
                <w:szCs w:val="16"/>
              </w:rPr>
            </w:pPr>
            <w:r w:rsidRPr="0038709E">
              <w:rPr>
                <w:sz w:val="16"/>
                <w:szCs w:val="16"/>
              </w:rPr>
              <w:t>1</w:t>
            </w:r>
            <w:r w:rsidR="00776A7F" w:rsidRPr="0038709E">
              <w:rPr>
                <w:sz w:val="16"/>
                <w:szCs w:val="16"/>
              </w:rPr>
              <w:t>1 May</w:t>
            </w:r>
            <w:r w:rsidRPr="0038709E">
              <w:rPr>
                <w:sz w:val="16"/>
                <w:szCs w:val="16"/>
              </w:rPr>
              <w:t xml:space="preserve"> 1988 </w:t>
            </w:r>
          </w:p>
        </w:tc>
        <w:tc>
          <w:tcPr>
            <w:tcW w:w="1907" w:type="dxa"/>
            <w:tcBorders>
              <w:top w:val="single" w:sz="4" w:space="0" w:color="auto"/>
              <w:bottom w:val="single" w:sz="4" w:space="0" w:color="auto"/>
            </w:tcBorders>
          </w:tcPr>
          <w:p w14:paraId="265B6A41" w14:textId="46AE8423" w:rsidR="0076723E" w:rsidRPr="0038709E" w:rsidRDefault="0076723E" w:rsidP="00C94A89">
            <w:pPr>
              <w:pStyle w:val="Tabletext"/>
              <w:rPr>
                <w:sz w:val="16"/>
                <w:szCs w:val="16"/>
              </w:rPr>
            </w:pPr>
            <w:r w:rsidRPr="0038709E">
              <w:rPr>
                <w:sz w:val="16"/>
                <w:szCs w:val="16"/>
              </w:rPr>
              <w:t xml:space="preserve">s 4: </w:t>
            </w:r>
            <w:r w:rsidR="0093254F">
              <w:rPr>
                <w:sz w:val="16"/>
                <w:szCs w:val="16"/>
              </w:rPr>
              <w:t>1 July</w:t>
            </w:r>
            <w:r w:rsidRPr="0038709E">
              <w:rPr>
                <w:sz w:val="16"/>
                <w:szCs w:val="16"/>
              </w:rPr>
              <w:t xml:space="preserve"> 1988 </w:t>
            </w:r>
            <w:r w:rsidR="00C94A89" w:rsidRPr="0038709E">
              <w:rPr>
                <w:sz w:val="16"/>
                <w:szCs w:val="16"/>
              </w:rPr>
              <w:t>(s 2(2))</w:t>
            </w:r>
            <w:r w:rsidRPr="0038709E">
              <w:rPr>
                <w:sz w:val="16"/>
                <w:szCs w:val="16"/>
              </w:rPr>
              <w:br/>
              <w:t xml:space="preserve">Remainder: </w:t>
            </w:r>
            <w:r w:rsidR="00C94A89" w:rsidRPr="0038709E">
              <w:rPr>
                <w:sz w:val="16"/>
                <w:szCs w:val="16"/>
              </w:rPr>
              <w:t>1</w:t>
            </w:r>
            <w:r w:rsidR="00776A7F" w:rsidRPr="0038709E">
              <w:rPr>
                <w:sz w:val="16"/>
                <w:szCs w:val="16"/>
              </w:rPr>
              <w:t>1 May</w:t>
            </w:r>
            <w:r w:rsidR="00C94A89" w:rsidRPr="0038709E">
              <w:rPr>
                <w:sz w:val="16"/>
                <w:szCs w:val="16"/>
              </w:rPr>
              <w:t xml:space="preserve"> 1988 (s 2(1))</w:t>
            </w:r>
          </w:p>
        </w:tc>
        <w:tc>
          <w:tcPr>
            <w:tcW w:w="1415" w:type="dxa"/>
            <w:tcBorders>
              <w:top w:val="single" w:sz="4" w:space="0" w:color="auto"/>
              <w:bottom w:val="single" w:sz="4" w:space="0" w:color="auto"/>
            </w:tcBorders>
          </w:tcPr>
          <w:p w14:paraId="1C081303" w14:textId="77777777" w:rsidR="0076723E" w:rsidRPr="0038709E" w:rsidRDefault="0076723E" w:rsidP="0076723E">
            <w:pPr>
              <w:pStyle w:val="Tabletext"/>
              <w:rPr>
                <w:sz w:val="16"/>
                <w:szCs w:val="16"/>
              </w:rPr>
            </w:pPr>
            <w:r w:rsidRPr="0038709E">
              <w:rPr>
                <w:sz w:val="16"/>
                <w:szCs w:val="16"/>
              </w:rPr>
              <w:t>—</w:t>
            </w:r>
          </w:p>
        </w:tc>
      </w:tr>
      <w:tr w:rsidR="0076723E" w:rsidRPr="0038709E" w14:paraId="43D1CFE7" w14:textId="77777777" w:rsidTr="009A3284">
        <w:trPr>
          <w:cantSplit/>
        </w:trPr>
        <w:tc>
          <w:tcPr>
            <w:tcW w:w="1843" w:type="dxa"/>
            <w:tcBorders>
              <w:top w:val="single" w:sz="4" w:space="0" w:color="auto"/>
              <w:bottom w:val="nil"/>
            </w:tcBorders>
          </w:tcPr>
          <w:p w14:paraId="08DF9A5C" w14:textId="77777777" w:rsidR="0076723E" w:rsidRPr="0038709E" w:rsidRDefault="0076723E" w:rsidP="0076723E">
            <w:pPr>
              <w:pStyle w:val="Tabletext"/>
              <w:rPr>
                <w:sz w:val="16"/>
                <w:szCs w:val="16"/>
              </w:rPr>
            </w:pPr>
            <w:r w:rsidRPr="0038709E">
              <w:rPr>
                <w:sz w:val="16"/>
                <w:szCs w:val="16"/>
              </w:rPr>
              <w:t xml:space="preserve">Industrial Relations (Consequential Provisions) Act 1988 </w:t>
            </w:r>
          </w:p>
        </w:tc>
        <w:tc>
          <w:tcPr>
            <w:tcW w:w="929" w:type="dxa"/>
            <w:tcBorders>
              <w:top w:val="single" w:sz="4" w:space="0" w:color="auto"/>
              <w:bottom w:val="nil"/>
            </w:tcBorders>
          </w:tcPr>
          <w:p w14:paraId="05316982" w14:textId="77777777" w:rsidR="0076723E" w:rsidRPr="0038709E" w:rsidRDefault="0076723E" w:rsidP="0076723E">
            <w:pPr>
              <w:pStyle w:val="Tabletext"/>
              <w:rPr>
                <w:sz w:val="16"/>
                <w:szCs w:val="16"/>
              </w:rPr>
            </w:pPr>
            <w:r w:rsidRPr="0038709E">
              <w:rPr>
                <w:sz w:val="16"/>
                <w:szCs w:val="16"/>
              </w:rPr>
              <w:t xml:space="preserve">87, 1988 </w:t>
            </w:r>
          </w:p>
        </w:tc>
        <w:tc>
          <w:tcPr>
            <w:tcW w:w="994" w:type="dxa"/>
            <w:tcBorders>
              <w:top w:val="single" w:sz="4" w:space="0" w:color="auto"/>
              <w:bottom w:val="nil"/>
            </w:tcBorders>
          </w:tcPr>
          <w:p w14:paraId="53A9488A" w14:textId="77777777" w:rsidR="0076723E" w:rsidRPr="0038709E" w:rsidRDefault="0076723E" w:rsidP="0076723E">
            <w:pPr>
              <w:pStyle w:val="Tabletext"/>
              <w:rPr>
                <w:sz w:val="16"/>
                <w:szCs w:val="16"/>
              </w:rPr>
            </w:pPr>
            <w:r w:rsidRPr="0038709E">
              <w:rPr>
                <w:sz w:val="16"/>
                <w:szCs w:val="16"/>
              </w:rPr>
              <w:t xml:space="preserve">8 Nov 1988 </w:t>
            </w:r>
          </w:p>
        </w:tc>
        <w:tc>
          <w:tcPr>
            <w:tcW w:w="1907" w:type="dxa"/>
            <w:tcBorders>
              <w:top w:val="single" w:sz="4" w:space="0" w:color="auto"/>
              <w:bottom w:val="nil"/>
            </w:tcBorders>
          </w:tcPr>
          <w:p w14:paraId="2050A556" w14:textId="77777777" w:rsidR="0076723E" w:rsidRPr="0038709E" w:rsidRDefault="00D54116" w:rsidP="00D54116">
            <w:pPr>
              <w:pStyle w:val="Tabletext"/>
              <w:rPr>
                <w:sz w:val="16"/>
                <w:szCs w:val="16"/>
              </w:rPr>
            </w:pPr>
            <w:r w:rsidRPr="0038709E">
              <w:rPr>
                <w:sz w:val="16"/>
                <w:szCs w:val="16"/>
              </w:rPr>
              <w:t>Sch 2: 1 Mar 1989 (s 2(2))</w:t>
            </w:r>
          </w:p>
        </w:tc>
        <w:tc>
          <w:tcPr>
            <w:tcW w:w="1415" w:type="dxa"/>
            <w:tcBorders>
              <w:top w:val="single" w:sz="4" w:space="0" w:color="auto"/>
              <w:bottom w:val="nil"/>
            </w:tcBorders>
          </w:tcPr>
          <w:p w14:paraId="50E3877E" w14:textId="77777777" w:rsidR="0076723E" w:rsidRPr="0038709E" w:rsidRDefault="0076723E" w:rsidP="0076723E">
            <w:pPr>
              <w:pStyle w:val="Tabletext"/>
              <w:rPr>
                <w:sz w:val="16"/>
                <w:szCs w:val="16"/>
              </w:rPr>
            </w:pPr>
            <w:r w:rsidRPr="0038709E">
              <w:rPr>
                <w:sz w:val="16"/>
                <w:szCs w:val="16"/>
              </w:rPr>
              <w:t>—</w:t>
            </w:r>
          </w:p>
        </w:tc>
      </w:tr>
      <w:tr w:rsidR="0076723E" w:rsidRPr="0038709E" w14:paraId="264D10E2" w14:textId="77777777" w:rsidTr="009A3284">
        <w:trPr>
          <w:cantSplit/>
        </w:trPr>
        <w:tc>
          <w:tcPr>
            <w:tcW w:w="1843" w:type="dxa"/>
            <w:tcBorders>
              <w:top w:val="nil"/>
              <w:bottom w:val="nil"/>
            </w:tcBorders>
          </w:tcPr>
          <w:p w14:paraId="6321B6AB" w14:textId="77777777" w:rsidR="0076723E" w:rsidRPr="0038709E" w:rsidRDefault="0076723E" w:rsidP="0076723E">
            <w:pPr>
              <w:pStyle w:val="ENoteTTIndentHeading"/>
            </w:pPr>
            <w:r w:rsidRPr="0038709E">
              <w:t>as amended by</w:t>
            </w:r>
          </w:p>
        </w:tc>
        <w:tc>
          <w:tcPr>
            <w:tcW w:w="929" w:type="dxa"/>
            <w:tcBorders>
              <w:top w:val="nil"/>
              <w:bottom w:val="nil"/>
            </w:tcBorders>
          </w:tcPr>
          <w:p w14:paraId="1F69B197" w14:textId="77777777" w:rsidR="0076723E" w:rsidRPr="0038709E" w:rsidRDefault="0076723E" w:rsidP="0076723E">
            <w:pPr>
              <w:pStyle w:val="Tabletext"/>
              <w:rPr>
                <w:sz w:val="16"/>
                <w:szCs w:val="16"/>
              </w:rPr>
            </w:pPr>
          </w:p>
        </w:tc>
        <w:tc>
          <w:tcPr>
            <w:tcW w:w="994" w:type="dxa"/>
            <w:tcBorders>
              <w:top w:val="nil"/>
              <w:bottom w:val="nil"/>
            </w:tcBorders>
          </w:tcPr>
          <w:p w14:paraId="34CE9DD0" w14:textId="77777777" w:rsidR="0076723E" w:rsidRPr="0038709E" w:rsidRDefault="0076723E" w:rsidP="0076723E">
            <w:pPr>
              <w:pStyle w:val="Tabletext"/>
              <w:rPr>
                <w:sz w:val="16"/>
                <w:szCs w:val="16"/>
              </w:rPr>
            </w:pPr>
          </w:p>
        </w:tc>
        <w:tc>
          <w:tcPr>
            <w:tcW w:w="1907" w:type="dxa"/>
            <w:tcBorders>
              <w:top w:val="nil"/>
              <w:bottom w:val="nil"/>
            </w:tcBorders>
          </w:tcPr>
          <w:p w14:paraId="7588F1A0" w14:textId="77777777" w:rsidR="0076723E" w:rsidRPr="0038709E" w:rsidRDefault="0076723E" w:rsidP="0076723E">
            <w:pPr>
              <w:pStyle w:val="Tabletext"/>
              <w:rPr>
                <w:sz w:val="16"/>
                <w:szCs w:val="16"/>
              </w:rPr>
            </w:pPr>
          </w:p>
        </w:tc>
        <w:tc>
          <w:tcPr>
            <w:tcW w:w="1415" w:type="dxa"/>
            <w:tcBorders>
              <w:top w:val="nil"/>
              <w:bottom w:val="nil"/>
            </w:tcBorders>
          </w:tcPr>
          <w:p w14:paraId="21AA88C1" w14:textId="77777777" w:rsidR="0076723E" w:rsidRPr="0038709E" w:rsidRDefault="0076723E" w:rsidP="0076723E">
            <w:pPr>
              <w:pStyle w:val="Tabletext"/>
              <w:rPr>
                <w:sz w:val="16"/>
                <w:szCs w:val="16"/>
              </w:rPr>
            </w:pPr>
          </w:p>
        </w:tc>
      </w:tr>
      <w:tr w:rsidR="0076723E" w:rsidRPr="0038709E" w14:paraId="664FD96C" w14:textId="77777777" w:rsidTr="001C4BE0">
        <w:trPr>
          <w:cantSplit/>
        </w:trPr>
        <w:tc>
          <w:tcPr>
            <w:tcW w:w="1843" w:type="dxa"/>
            <w:tcBorders>
              <w:top w:val="nil"/>
              <w:bottom w:val="single" w:sz="4" w:space="0" w:color="auto"/>
            </w:tcBorders>
          </w:tcPr>
          <w:p w14:paraId="758D6D7D" w14:textId="77777777" w:rsidR="0076723E" w:rsidRPr="0038709E" w:rsidRDefault="0076723E" w:rsidP="0076723E">
            <w:pPr>
              <w:pStyle w:val="ENoteTTi"/>
            </w:pPr>
            <w:r w:rsidRPr="0038709E">
              <w:t>Industrial Relations Legislation Amendment Act (No.</w:t>
            </w:r>
            <w:r w:rsidR="004F31B3" w:rsidRPr="0038709E">
              <w:t> </w:t>
            </w:r>
            <w:r w:rsidRPr="0038709E">
              <w:t xml:space="preserve">2) 1990 </w:t>
            </w:r>
          </w:p>
        </w:tc>
        <w:tc>
          <w:tcPr>
            <w:tcW w:w="929" w:type="dxa"/>
            <w:tcBorders>
              <w:top w:val="nil"/>
              <w:bottom w:val="single" w:sz="4" w:space="0" w:color="auto"/>
            </w:tcBorders>
          </w:tcPr>
          <w:p w14:paraId="4DAE47E0" w14:textId="77777777" w:rsidR="0076723E" w:rsidRPr="0038709E" w:rsidRDefault="0076723E" w:rsidP="0076723E">
            <w:pPr>
              <w:pStyle w:val="Tabletext"/>
              <w:rPr>
                <w:sz w:val="16"/>
                <w:szCs w:val="16"/>
              </w:rPr>
            </w:pPr>
            <w:r w:rsidRPr="0038709E">
              <w:rPr>
                <w:sz w:val="16"/>
                <w:szCs w:val="16"/>
              </w:rPr>
              <w:t xml:space="preserve">108, 1990 </w:t>
            </w:r>
          </w:p>
        </w:tc>
        <w:tc>
          <w:tcPr>
            <w:tcW w:w="994" w:type="dxa"/>
            <w:tcBorders>
              <w:top w:val="nil"/>
              <w:bottom w:val="single" w:sz="4" w:space="0" w:color="auto"/>
            </w:tcBorders>
          </w:tcPr>
          <w:p w14:paraId="320832C5" w14:textId="77777777" w:rsidR="0076723E" w:rsidRPr="0038709E" w:rsidRDefault="0076723E" w:rsidP="0076723E">
            <w:pPr>
              <w:pStyle w:val="Tabletext"/>
              <w:rPr>
                <w:sz w:val="16"/>
                <w:szCs w:val="16"/>
              </w:rPr>
            </w:pPr>
            <w:r w:rsidRPr="0038709E">
              <w:rPr>
                <w:sz w:val="16"/>
                <w:szCs w:val="16"/>
              </w:rPr>
              <w:t xml:space="preserve">18 Dec 1990 </w:t>
            </w:r>
          </w:p>
        </w:tc>
        <w:tc>
          <w:tcPr>
            <w:tcW w:w="1907" w:type="dxa"/>
            <w:tcBorders>
              <w:top w:val="nil"/>
              <w:bottom w:val="single" w:sz="4" w:space="0" w:color="auto"/>
            </w:tcBorders>
          </w:tcPr>
          <w:p w14:paraId="7F907399" w14:textId="77777777" w:rsidR="0076723E" w:rsidRPr="0038709E" w:rsidRDefault="005052E7" w:rsidP="005052E7">
            <w:pPr>
              <w:pStyle w:val="Tabletext"/>
              <w:rPr>
                <w:sz w:val="16"/>
                <w:szCs w:val="16"/>
              </w:rPr>
            </w:pPr>
            <w:r w:rsidRPr="0038709E">
              <w:rPr>
                <w:sz w:val="16"/>
                <w:szCs w:val="16"/>
              </w:rPr>
              <w:t>s 24(d): 1 Mar 1989 (s 2(2))</w:t>
            </w:r>
          </w:p>
        </w:tc>
        <w:tc>
          <w:tcPr>
            <w:tcW w:w="1415" w:type="dxa"/>
            <w:tcBorders>
              <w:top w:val="nil"/>
              <w:bottom w:val="single" w:sz="4" w:space="0" w:color="auto"/>
            </w:tcBorders>
          </w:tcPr>
          <w:p w14:paraId="63AFB216" w14:textId="77777777" w:rsidR="0076723E" w:rsidRPr="0038709E" w:rsidRDefault="0076723E" w:rsidP="0076723E">
            <w:pPr>
              <w:pStyle w:val="Tabletext"/>
              <w:rPr>
                <w:sz w:val="16"/>
                <w:szCs w:val="16"/>
              </w:rPr>
            </w:pPr>
            <w:r w:rsidRPr="0038709E">
              <w:rPr>
                <w:sz w:val="16"/>
                <w:szCs w:val="16"/>
              </w:rPr>
              <w:t>—</w:t>
            </w:r>
          </w:p>
        </w:tc>
      </w:tr>
      <w:tr w:rsidR="0076723E" w:rsidRPr="0038709E" w14:paraId="428477F8" w14:textId="77777777" w:rsidTr="009A3284">
        <w:trPr>
          <w:cantSplit/>
        </w:trPr>
        <w:tc>
          <w:tcPr>
            <w:tcW w:w="1843" w:type="dxa"/>
            <w:tcBorders>
              <w:top w:val="single" w:sz="4" w:space="0" w:color="auto"/>
              <w:bottom w:val="single" w:sz="4" w:space="0" w:color="auto"/>
            </w:tcBorders>
          </w:tcPr>
          <w:p w14:paraId="2054DF80" w14:textId="77777777" w:rsidR="0076723E" w:rsidRPr="0038709E" w:rsidRDefault="0076723E" w:rsidP="0076723E">
            <w:pPr>
              <w:pStyle w:val="Tabletext"/>
              <w:rPr>
                <w:sz w:val="16"/>
                <w:szCs w:val="16"/>
              </w:rPr>
            </w:pPr>
            <w:r w:rsidRPr="0038709E">
              <w:rPr>
                <w:sz w:val="16"/>
                <w:szCs w:val="16"/>
              </w:rPr>
              <w:t xml:space="preserve">Circuit Layouts Act 1989 </w:t>
            </w:r>
          </w:p>
        </w:tc>
        <w:tc>
          <w:tcPr>
            <w:tcW w:w="929" w:type="dxa"/>
            <w:tcBorders>
              <w:top w:val="single" w:sz="4" w:space="0" w:color="auto"/>
              <w:bottom w:val="single" w:sz="4" w:space="0" w:color="auto"/>
            </w:tcBorders>
          </w:tcPr>
          <w:p w14:paraId="730EEE1D" w14:textId="77777777" w:rsidR="0076723E" w:rsidRPr="0038709E" w:rsidRDefault="0076723E" w:rsidP="0076723E">
            <w:pPr>
              <w:pStyle w:val="Tabletext"/>
              <w:rPr>
                <w:sz w:val="16"/>
                <w:szCs w:val="16"/>
              </w:rPr>
            </w:pPr>
            <w:r w:rsidRPr="0038709E">
              <w:rPr>
                <w:sz w:val="16"/>
                <w:szCs w:val="16"/>
              </w:rPr>
              <w:t xml:space="preserve">28, 1989 </w:t>
            </w:r>
          </w:p>
        </w:tc>
        <w:tc>
          <w:tcPr>
            <w:tcW w:w="994" w:type="dxa"/>
            <w:tcBorders>
              <w:top w:val="single" w:sz="4" w:space="0" w:color="auto"/>
              <w:bottom w:val="single" w:sz="4" w:space="0" w:color="auto"/>
            </w:tcBorders>
          </w:tcPr>
          <w:p w14:paraId="1ED1CCB7" w14:textId="77777777" w:rsidR="0076723E" w:rsidRPr="0038709E" w:rsidRDefault="0076723E" w:rsidP="0076723E">
            <w:pPr>
              <w:pStyle w:val="Tabletext"/>
              <w:rPr>
                <w:sz w:val="16"/>
                <w:szCs w:val="16"/>
              </w:rPr>
            </w:pPr>
            <w:r w:rsidRPr="0038709E">
              <w:rPr>
                <w:sz w:val="16"/>
                <w:szCs w:val="16"/>
              </w:rPr>
              <w:t>22</w:t>
            </w:r>
            <w:r w:rsidR="004F31B3" w:rsidRPr="0038709E">
              <w:rPr>
                <w:sz w:val="16"/>
                <w:szCs w:val="16"/>
              </w:rPr>
              <w:t> </w:t>
            </w:r>
            <w:r w:rsidRPr="0038709E">
              <w:rPr>
                <w:sz w:val="16"/>
                <w:szCs w:val="16"/>
              </w:rPr>
              <w:t xml:space="preserve">May 1989 </w:t>
            </w:r>
          </w:p>
        </w:tc>
        <w:tc>
          <w:tcPr>
            <w:tcW w:w="1907" w:type="dxa"/>
            <w:tcBorders>
              <w:top w:val="single" w:sz="4" w:space="0" w:color="auto"/>
              <w:bottom w:val="single" w:sz="4" w:space="0" w:color="auto"/>
            </w:tcBorders>
          </w:tcPr>
          <w:p w14:paraId="71A75DD2" w14:textId="77777777" w:rsidR="0076723E" w:rsidRPr="0038709E" w:rsidRDefault="009D03F9" w:rsidP="00B73C7B">
            <w:pPr>
              <w:pStyle w:val="Tabletext"/>
              <w:rPr>
                <w:sz w:val="16"/>
                <w:szCs w:val="16"/>
              </w:rPr>
            </w:pPr>
            <w:r w:rsidRPr="0038709E">
              <w:rPr>
                <w:sz w:val="16"/>
                <w:szCs w:val="16"/>
              </w:rPr>
              <w:t xml:space="preserve">Sch: </w:t>
            </w:r>
            <w:r w:rsidR="0076723E" w:rsidRPr="0038709E">
              <w:rPr>
                <w:sz w:val="16"/>
                <w:szCs w:val="16"/>
              </w:rPr>
              <w:t>1 Oct 1990 (</w:t>
            </w:r>
            <w:r w:rsidRPr="0038709E">
              <w:rPr>
                <w:sz w:val="16"/>
                <w:szCs w:val="16"/>
              </w:rPr>
              <w:t>s 2(2) and gaz</w:t>
            </w:r>
            <w:r w:rsidR="0076723E" w:rsidRPr="0038709E">
              <w:rPr>
                <w:sz w:val="16"/>
                <w:szCs w:val="16"/>
              </w:rPr>
              <w:t xml:space="preserve"> 1990, No S261)</w:t>
            </w:r>
          </w:p>
        </w:tc>
        <w:tc>
          <w:tcPr>
            <w:tcW w:w="1415" w:type="dxa"/>
            <w:tcBorders>
              <w:top w:val="single" w:sz="4" w:space="0" w:color="auto"/>
              <w:bottom w:val="single" w:sz="4" w:space="0" w:color="auto"/>
            </w:tcBorders>
          </w:tcPr>
          <w:p w14:paraId="3CC73D39" w14:textId="77777777" w:rsidR="0076723E" w:rsidRPr="0038709E" w:rsidRDefault="0076723E" w:rsidP="0076723E">
            <w:pPr>
              <w:pStyle w:val="Tabletext"/>
              <w:rPr>
                <w:sz w:val="16"/>
                <w:szCs w:val="16"/>
              </w:rPr>
            </w:pPr>
            <w:r w:rsidRPr="0038709E">
              <w:rPr>
                <w:sz w:val="16"/>
                <w:szCs w:val="16"/>
              </w:rPr>
              <w:t>—</w:t>
            </w:r>
          </w:p>
        </w:tc>
      </w:tr>
      <w:tr w:rsidR="0076723E" w:rsidRPr="0038709E" w14:paraId="0376BEA4" w14:textId="77777777" w:rsidTr="009A3284">
        <w:trPr>
          <w:cantSplit/>
        </w:trPr>
        <w:tc>
          <w:tcPr>
            <w:tcW w:w="1843" w:type="dxa"/>
            <w:tcBorders>
              <w:top w:val="single" w:sz="4" w:space="0" w:color="auto"/>
              <w:bottom w:val="single" w:sz="4" w:space="0" w:color="auto"/>
            </w:tcBorders>
          </w:tcPr>
          <w:p w14:paraId="6EFB2AC6" w14:textId="77777777" w:rsidR="0076723E" w:rsidRPr="0038709E" w:rsidRDefault="0076723E" w:rsidP="0076723E">
            <w:pPr>
              <w:pStyle w:val="Tabletext"/>
              <w:rPr>
                <w:sz w:val="16"/>
                <w:szCs w:val="16"/>
              </w:rPr>
            </w:pPr>
            <w:r w:rsidRPr="0038709E">
              <w:rPr>
                <w:sz w:val="16"/>
                <w:szCs w:val="16"/>
              </w:rPr>
              <w:t xml:space="preserve">Trade Practices (International Liner Cargo Shipping) Amendment Act 1989 </w:t>
            </w:r>
          </w:p>
        </w:tc>
        <w:tc>
          <w:tcPr>
            <w:tcW w:w="929" w:type="dxa"/>
            <w:tcBorders>
              <w:top w:val="single" w:sz="4" w:space="0" w:color="auto"/>
              <w:bottom w:val="single" w:sz="4" w:space="0" w:color="auto"/>
            </w:tcBorders>
          </w:tcPr>
          <w:p w14:paraId="34A4EB49" w14:textId="77777777" w:rsidR="0076723E" w:rsidRPr="0038709E" w:rsidRDefault="0076723E" w:rsidP="0076723E">
            <w:pPr>
              <w:pStyle w:val="Tabletext"/>
              <w:rPr>
                <w:sz w:val="16"/>
                <w:szCs w:val="16"/>
              </w:rPr>
            </w:pPr>
            <w:r w:rsidRPr="0038709E">
              <w:rPr>
                <w:sz w:val="16"/>
                <w:szCs w:val="16"/>
              </w:rPr>
              <w:t xml:space="preserve">34, 1989 </w:t>
            </w:r>
          </w:p>
        </w:tc>
        <w:tc>
          <w:tcPr>
            <w:tcW w:w="994" w:type="dxa"/>
            <w:tcBorders>
              <w:top w:val="single" w:sz="4" w:space="0" w:color="auto"/>
              <w:bottom w:val="single" w:sz="4" w:space="0" w:color="auto"/>
            </w:tcBorders>
          </w:tcPr>
          <w:p w14:paraId="35E32503" w14:textId="49F7BB17" w:rsidR="0076723E" w:rsidRPr="0038709E" w:rsidRDefault="005C638F" w:rsidP="0076723E">
            <w:pPr>
              <w:pStyle w:val="Tabletext"/>
              <w:rPr>
                <w:sz w:val="16"/>
                <w:szCs w:val="16"/>
              </w:rPr>
            </w:pPr>
            <w:r w:rsidRPr="0038709E">
              <w:rPr>
                <w:sz w:val="16"/>
                <w:szCs w:val="16"/>
              </w:rPr>
              <w:t>30 May</w:t>
            </w:r>
            <w:r w:rsidR="0076723E" w:rsidRPr="0038709E">
              <w:rPr>
                <w:sz w:val="16"/>
                <w:szCs w:val="16"/>
              </w:rPr>
              <w:t xml:space="preserve"> 1989 </w:t>
            </w:r>
          </w:p>
        </w:tc>
        <w:tc>
          <w:tcPr>
            <w:tcW w:w="1907" w:type="dxa"/>
            <w:tcBorders>
              <w:top w:val="single" w:sz="4" w:space="0" w:color="auto"/>
              <w:bottom w:val="single" w:sz="4" w:space="0" w:color="auto"/>
            </w:tcBorders>
          </w:tcPr>
          <w:p w14:paraId="660FC798" w14:textId="77777777" w:rsidR="0076723E" w:rsidRPr="0038709E" w:rsidRDefault="0076723E" w:rsidP="00FA237A">
            <w:pPr>
              <w:pStyle w:val="Tabletext"/>
              <w:rPr>
                <w:sz w:val="16"/>
                <w:szCs w:val="16"/>
              </w:rPr>
            </w:pPr>
            <w:r w:rsidRPr="0038709E">
              <w:rPr>
                <w:sz w:val="16"/>
                <w:szCs w:val="16"/>
              </w:rPr>
              <w:t>1 Aug 1989 (</w:t>
            </w:r>
            <w:r w:rsidR="00FA237A" w:rsidRPr="0038709E">
              <w:rPr>
                <w:sz w:val="16"/>
                <w:szCs w:val="16"/>
              </w:rPr>
              <w:t>s 2(1) and gaz</w:t>
            </w:r>
            <w:r w:rsidRPr="0038709E">
              <w:rPr>
                <w:sz w:val="16"/>
                <w:szCs w:val="16"/>
              </w:rPr>
              <w:t xml:space="preserve"> 1989, No S260)</w:t>
            </w:r>
          </w:p>
        </w:tc>
        <w:tc>
          <w:tcPr>
            <w:tcW w:w="1415" w:type="dxa"/>
            <w:tcBorders>
              <w:top w:val="single" w:sz="4" w:space="0" w:color="auto"/>
              <w:bottom w:val="single" w:sz="4" w:space="0" w:color="auto"/>
            </w:tcBorders>
          </w:tcPr>
          <w:p w14:paraId="0668F474" w14:textId="77777777" w:rsidR="0076723E" w:rsidRPr="0038709E" w:rsidRDefault="0076723E" w:rsidP="009D03F9">
            <w:pPr>
              <w:pStyle w:val="Tabletext"/>
              <w:rPr>
                <w:sz w:val="16"/>
                <w:szCs w:val="16"/>
              </w:rPr>
            </w:pPr>
            <w:r w:rsidRPr="0038709E">
              <w:rPr>
                <w:sz w:val="16"/>
                <w:szCs w:val="16"/>
              </w:rPr>
              <w:t>s 6</w:t>
            </w:r>
          </w:p>
        </w:tc>
      </w:tr>
      <w:tr w:rsidR="0076723E" w:rsidRPr="0038709E" w14:paraId="06BFD307" w14:textId="77777777" w:rsidTr="009A3284">
        <w:trPr>
          <w:cantSplit/>
        </w:trPr>
        <w:tc>
          <w:tcPr>
            <w:tcW w:w="1843" w:type="dxa"/>
            <w:tcBorders>
              <w:top w:val="single" w:sz="4" w:space="0" w:color="auto"/>
              <w:bottom w:val="single" w:sz="4" w:space="0" w:color="auto"/>
            </w:tcBorders>
          </w:tcPr>
          <w:p w14:paraId="7D7C4B67" w14:textId="77777777" w:rsidR="0076723E" w:rsidRPr="0038709E" w:rsidRDefault="0076723E" w:rsidP="0076723E">
            <w:pPr>
              <w:pStyle w:val="Tabletext"/>
              <w:rPr>
                <w:sz w:val="16"/>
                <w:szCs w:val="16"/>
              </w:rPr>
            </w:pPr>
            <w:r w:rsidRPr="0038709E">
              <w:rPr>
                <w:sz w:val="16"/>
                <w:szCs w:val="16"/>
              </w:rPr>
              <w:t xml:space="preserve">Law and Justice Legislation Amendment Act 1989 </w:t>
            </w:r>
          </w:p>
        </w:tc>
        <w:tc>
          <w:tcPr>
            <w:tcW w:w="929" w:type="dxa"/>
            <w:tcBorders>
              <w:top w:val="single" w:sz="4" w:space="0" w:color="auto"/>
              <w:bottom w:val="single" w:sz="4" w:space="0" w:color="auto"/>
            </w:tcBorders>
          </w:tcPr>
          <w:p w14:paraId="2465A69B" w14:textId="77777777" w:rsidR="0076723E" w:rsidRPr="0038709E" w:rsidRDefault="0076723E" w:rsidP="0076723E">
            <w:pPr>
              <w:pStyle w:val="Tabletext"/>
              <w:rPr>
                <w:sz w:val="16"/>
                <w:szCs w:val="16"/>
              </w:rPr>
            </w:pPr>
            <w:r w:rsidRPr="0038709E">
              <w:rPr>
                <w:sz w:val="16"/>
                <w:szCs w:val="16"/>
              </w:rPr>
              <w:t xml:space="preserve">11, 1990 </w:t>
            </w:r>
          </w:p>
        </w:tc>
        <w:tc>
          <w:tcPr>
            <w:tcW w:w="994" w:type="dxa"/>
            <w:tcBorders>
              <w:top w:val="single" w:sz="4" w:space="0" w:color="auto"/>
              <w:bottom w:val="single" w:sz="4" w:space="0" w:color="auto"/>
            </w:tcBorders>
          </w:tcPr>
          <w:p w14:paraId="6AB54945" w14:textId="77777777" w:rsidR="0076723E" w:rsidRPr="0038709E" w:rsidRDefault="0076723E" w:rsidP="0076723E">
            <w:pPr>
              <w:pStyle w:val="Tabletext"/>
              <w:rPr>
                <w:sz w:val="16"/>
                <w:szCs w:val="16"/>
              </w:rPr>
            </w:pPr>
            <w:r w:rsidRPr="0038709E">
              <w:rPr>
                <w:sz w:val="16"/>
                <w:szCs w:val="16"/>
              </w:rPr>
              <w:t xml:space="preserve">17 Jan 1990 </w:t>
            </w:r>
          </w:p>
        </w:tc>
        <w:tc>
          <w:tcPr>
            <w:tcW w:w="1907" w:type="dxa"/>
            <w:tcBorders>
              <w:top w:val="single" w:sz="4" w:space="0" w:color="auto"/>
              <w:bottom w:val="single" w:sz="4" w:space="0" w:color="auto"/>
            </w:tcBorders>
          </w:tcPr>
          <w:p w14:paraId="47C8C86A" w14:textId="77777777" w:rsidR="0076723E" w:rsidRPr="0038709E" w:rsidRDefault="00C165A7" w:rsidP="00231EB6">
            <w:pPr>
              <w:pStyle w:val="Tabletext"/>
              <w:rPr>
                <w:sz w:val="16"/>
                <w:szCs w:val="16"/>
              </w:rPr>
            </w:pPr>
            <w:r w:rsidRPr="0038709E">
              <w:rPr>
                <w:sz w:val="16"/>
                <w:szCs w:val="16"/>
              </w:rPr>
              <w:t>s 58 and 59:</w:t>
            </w:r>
            <w:r w:rsidR="00231EB6" w:rsidRPr="0038709E">
              <w:rPr>
                <w:sz w:val="16"/>
                <w:szCs w:val="16"/>
              </w:rPr>
              <w:t xml:space="preserve"> 14 Feb 1990 (s 2(1))</w:t>
            </w:r>
          </w:p>
        </w:tc>
        <w:tc>
          <w:tcPr>
            <w:tcW w:w="1415" w:type="dxa"/>
            <w:tcBorders>
              <w:top w:val="single" w:sz="4" w:space="0" w:color="auto"/>
              <w:bottom w:val="single" w:sz="4" w:space="0" w:color="auto"/>
            </w:tcBorders>
          </w:tcPr>
          <w:p w14:paraId="7CBD5702" w14:textId="77777777" w:rsidR="0076723E" w:rsidRPr="0038709E" w:rsidRDefault="0076723E" w:rsidP="0076723E">
            <w:pPr>
              <w:pStyle w:val="Tabletext"/>
              <w:rPr>
                <w:sz w:val="16"/>
                <w:szCs w:val="16"/>
              </w:rPr>
            </w:pPr>
            <w:r w:rsidRPr="0038709E">
              <w:rPr>
                <w:sz w:val="16"/>
                <w:szCs w:val="16"/>
              </w:rPr>
              <w:t>—</w:t>
            </w:r>
          </w:p>
        </w:tc>
      </w:tr>
      <w:tr w:rsidR="0076723E" w:rsidRPr="0038709E" w14:paraId="440AA365" w14:textId="77777777" w:rsidTr="009A3284">
        <w:trPr>
          <w:cantSplit/>
        </w:trPr>
        <w:tc>
          <w:tcPr>
            <w:tcW w:w="1843" w:type="dxa"/>
            <w:tcBorders>
              <w:top w:val="single" w:sz="4" w:space="0" w:color="auto"/>
              <w:bottom w:val="single" w:sz="4" w:space="0" w:color="auto"/>
            </w:tcBorders>
          </w:tcPr>
          <w:p w14:paraId="080F6B38" w14:textId="226E677A" w:rsidR="0076723E" w:rsidRPr="0038709E" w:rsidRDefault="0076723E" w:rsidP="0076723E">
            <w:pPr>
              <w:pStyle w:val="Tabletext"/>
              <w:rPr>
                <w:sz w:val="16"/>
                <w:szCs w:val="16"/>
              </w:rPr>
            </w:pPr>
            <w:r w:rsidRPr="0038709E">
              <w:rPr>
                <w:sz w:val="16"/>
                <w:szCs w:val="16"/>
              </w:rPr>
              <w:t>Trade Practices (Misuse of Trans</w:t>
            </w:r>
            <w:r w:rsidR="0093254F">
              <w:rPr>
                <w:sz w:val="16"/>
                <w:szCs w:val="16"/>
              </w:rPr>
              <w:noBreakHyphen/>
            </w:r>
            <w:r w:rsidRPr="0038709E">
              <w:rPr>
                <w:sz w:val="16"/>
                <w:szCs w:val="16"/>
              </w:rPr>
              <w:t xml:space="preserve">Tasman Market Power) Act 1990 </w:t>
            </w:r>
          </w:p>
        </w:tc>
        <w:tc>
          <w:tcPr>
            <w:tcW w:w="929" w:type="dxa"/>
            <w:tcBorders>
              <w:top w:val="single" w:sz="4" w:space="0" w:color="auto"/>
              <w:bottom w:val="single" w:sz="4" w:space="0" w:color="auto"/>
            </w:tcBorders>
          </w:tcPr>
          <w:p w14:paraId="5290F53F" w14:textId="77777777" w:rsidR="0076723E" w:rsidRPr="0038709E" w:rsidRDefault="0076723E" w:rsidP="0076723E">
            <w:pPr>
              <w:pStyle w:val="Tabletext"/>
              <w:rPr>
                <w:sz w:val="16"/>
                <w:szCs w:val="16"/>
              </w:rPr>
            </w:pPr>
            <w:r w:rsidRPr="0038709E">
              <w:rPr>
                <w:sz w:val="16"/>
                <w:szCs w:val="16"/>
              </w:rPr>
              <w:t xml:space="preserve">70, 1990 </w:t>
            </w:r>
          </w:p>
        </w:tc>
        <w:tc>
          <w:tcPr>
            <w:tcW w:w="994" w:type="dxa"/>
            <w:tcBorders>
              <w:top w:val="single" w:sz="4" w:space="0" w:color="auto"/>
              <w:bottom w:val="single" w:sz="4" w:space="0" w:color="auto"/>
            </w:tcBorders>
          </w:tcPr>
          <w:p w14:paraId="1E1D4AAE" w14:textId="77777777" w:rsidR="0076723E" w:rsidRPr="0038709E" w:rsidRDefault="0076723E" w:rsidP="0076723E">
            <w:pPr>
              <w:pStyle w:val="Tabletext"/>
              <w:rPr>
                <w:sz w:val="16"/>
                <w:szCs w:val="16"/>
              </w:rPr>
            </w:pPr>
            <w:r w:rsidRPr="0038709E">
              <w:rPr>
                <w:sz w:val="16"/>
                <w:szCs w:val="16"/>
              </w:rPr>
              <w:t>16</w:t>
            </w:r>
            <w:r w:rsidR="004F31B3" w:rsidRPr="0038709E">
              <w:rPr>
                <w:sz w:val="16"/>
                <w:szCs w:val="16"/>
              </w:rPr>
              <w:t> </w:t>
            </w:r>
            <w:r w:rsidRPr="0038709E">
              <w:rPr>
                <w:sz w:val="16"/>
                <w:szCs w:val="16"/>
              </w:rPr>
              <w:t xml:space="preserve">June 1990 </w:t>
            </w:r>
          </w:p>
        </w:tc>
        <w:tc>
          <w:tcPr>
            <w:tcW w:w="1907" w:type="dxa"/>
            <w:tcBorders>
              <w:top w:val="single" w:sz="4" w:space="0" w:color="auto"/>
              <w:bottom w:val="single" w:sz="4" w:space="0" w:color="auto"/>
            </w:tcBorders>
          </w:tcPr>
          <w:p w14:paraId="64C6B20D" w14:textId="71430653" w:rsidR="0076723E" w:rsidRPr="0038709E" w:rsidRDefault="0066543E" w:rsidP="0066543E">
            <w:pPr>
              <w:pStyle w:val="Tabletext"/>
              <w:rPr>
                <w:sz w:val="16"/>
                <w:szCs w:val="16"/>
              </w:rPr>
            </w:pPr>
            <w:r w:rsidRPr="0038709E">
              <w:rPr>
                <w:sz w:val="16"/>
                <w:szCs w:val="16"/>
              </w:rPr>
              <w:t xml:space="preserve">s 4–15: </w:t>
            </w:r>
            <w:r w:rsidR="0093254F">
              <w:rPr>
                <w:sz w:val="16"/>
                <w:szCs w:val="16"/>
              </w:rPr>
              <w:t>1 July</w:t>
            </w:r>
            <w:r w:rsidR="0076723E" w:rsidRPr="0038709E">
              <w:rPr>
                <w:sz w:val="16"/>
                <w:szCs w:val="16"/>
              </w:rPr>
              <w:t xml:space="preserve"> 1990 (</w:t>
            </w:r>
            <w:r w:rsidRPr="0038709E">
              <w:rPr>
                <w:sz w:val="16"/>
                <w:szCs w:val="16"/>
              </w:rPr>
              <w:t xml:space="preserve">s 2(1) and gaz </w:t>
            </w:r>
            <w:r w:rsidR="0076723E" w:rsidRPr="0038709E">
              <w:rPr>
                <w:sz w:val="16"/>
                <w:szCs w:val="16"/>
              </w:rPr>
              <w:t>1990, No S172)</w:t>
            </w:r>
          </w:p>
        </w:tc>
        <w:tc>
          <w:tcPr>
            <w:tcW w:w="1415" w:type="dxa"/>
            <w:tcBorders>
              <w:top w:val="single" w:sz="4" w:space="0" w:color="auto"/>
              <w:bottom w:val="single" w:sz="4" w:space="0" w:color="auto"/>
            </w:tcBorders>
          </w:tcPr>
          <w:p w14:paraId="35A98972" w14:textId="77777777" w:rsidR="0076723E" w:rsidRPr="0038709E" w:rsidRDefault="0076723E" w:rsidP="0076723E">
            <w:pPr>
              <w:pStyle w:val="Tabletext"/>
              <w:rPr>
                <w:sz w:val="16"/>
                <w:szCs w:val="16"/>
              </w:rPr>
            </w:pPr>
            <w:r w:rsidRPr="0038709E">
              <w:rPr>
                <w:sz w:val="16"/>
                <w:szCs w:val="16"/>
              </w:rPr>
              <w:t>—</w:t>
            </w:r>
          </w:p>
        </w:tc>
      </w:tr>
      <w:tr w:rsidR="0076723E" w:rsidRPr="0038709E" w14:paraId="3621F9BB" w14:textId="77777777" w:rsidTr="009A3284">
        <w:trPr>
          <w:cantSplit/>
        </w:trPr>
        <w:tc>
          <w:tcPr>
            <w:tcW w:w="1843" w:type="dxa"/>
            <w:tcBorders>
              <w:top w:val="single" w:sz="4" w:space="0" w:color="auto"/>
              <w:bottom w:val="single" w:sz="4" w:space="0" w:color="auto"/>
            </w:tcBorders>
          </w:tcPr>
          <w:p w14:paraId="672B3062" w14:textId="77777777" w:rsidR="0076723E" w:rsidRPr="0038709E" w:rsidRDefault="0076723E" w:rsidP="0076723E">
            <w:pPr>
              <w:pStyle w:val="Tabletext"/>
              <w:rPr>
                <w:sz w:val="16"/>
                <w:szCs w:val="16"/>
              </w:rPr>
            </w:pPr>
            <w:r w:rsidRPr="0038709E">
              <w:rPr>
                <w:sz w:val="16"/>
                <w:szCs w:val="16"/>
              </w:rPr>
              <w:t xml:space="preserve">Trade Practices Amendment Act 1991 </w:t>
            </w:r>
          </w:p>
        </w:tc>
        <w:tc>
          <w:tcPr>
            <w:tcW w:w="929" w:type="dxa"/>
            <w:tcBorders>
              <w:top w:val="single" w:sz="4" w:space="0" w:color="auto"/>
              <w:bottom w:val="single" w:sz="4" w:space="0" w:color="auto"/>
            </w:tcBorders>
          </w:tcPr>
          <w:p w14:paraId="7EEBFF82" w14:textId="77777777" w:rsidR="0076723E" w:rsidRPr="0038709E" w:rsidRDefault="0076723E" w:rsidP="0076723E">
            <w:pPr>
              <w:pStyle w:val="Tabletext"/>
              <w:rPr>
                <w:sz w:val="16"/>
                <w:szCs w:val="16"/>
              </w:rPr>
            </w:pPr>
            <w:r w:rsidRPr="0038709E">
              <w:rPr>
                <w:sz w:val="16"/>
                <w:szCs w:val="16"/>
              </w:rPr>
              <w:t xml:space="preserve">49, 1991 </w:t>
            </w:r>
          </w:p>
        </w:tc>
        <w:tc>
          <w:tcPr>
            <w:tcW w:w="994" w:type="dxa"/>
            <w:tcBorders>
              <w:top w:val="single" w:sz="4" w:space="0" w:color="auto"/>
              <w:bottom w:val="single" w:sz="4" w:space="0" w:color="auto"/>
            </w:tcBorders>
          </w:tcPr>
          <w:p w14:paraId="3EB60B3F" w14:textId="77777777" w:rsidR="0076723E" w:rsidRPr="0038709E" w:rsidRDefault="0076723E" w:rsidP="0076723E">
            <w:pPr>
              <w:pStyle w:val="Tabletext"/>
              <w:rPr>
                <w:sz w:val="16"/>
                <w:szCs w:val="16"/>
              </w:rPr>
            </w:pPr>
            <w:r w:rsidRPr="0038709E">
              <w:rPr>
                <w:sz w:val="16"/>
                <w:szCs w:val="16"/>
              </w:rPr>
              <w:t xml:space="preserve">24 Apr 1991 </w:t>
            </w:r>
          </w:p>
        </w:tc>
        <w:tc>
          <w:tcPr>
            <w:tcW w:w="1907" w:type="dxa"/>
            <w:tcBorders>
              <w:top w:val="single" w:sz="4" w:space="0" w:color="auto"/>
              <w:bottom w:val="single" w:sz="4" w:space="0" w:color="auto"/>
            </w:tcBorders>
          </w:tcPr>
          <w:p w14:paraId="68DA54D0" w14:textId="77777777" w:rsidR="0076723E" w:rsidRPr="0038709E" w:rsidRDefault="0076723E" w:rsidP="0076723E">
            <w:pPr>
              <w:pStyle w:val="Tabletext"/>
              <w:rPr>
                <w:sz w:val="16"/>
                <w:szCs w:val="16"/>
              </w:rPr>
            </w:pPr>
            <w:r w:rsidRPr="0038709E">
              <w:rPr>
                <w:sz w:val="16"/>
                <w:szCs w:val="16"/>
              </w:rPr>
              <w:t xml:space="preserve">21 Dec 1990 </w:t>
            </w:r>
            <w:r w:rsidR="00520B10" w:rsidRPr="0038709E">
              <w:rPr>
                <w:sz w:val="16"/>
                <w:szCs w:val="16"/>
              </w:rPr>
              <w:t>(s 2)</w:t>
            </w:r>
          </w:p>
        </w:tc>
        <w:tc>
          <w:tcPr>
            <w:tcW w:w="1415" w:type="dxa"/>
            <w:tcBorders>
              <w:top w:val="single" w:sz="4" w:space="0" w:color="auto"/>
              <w:bottom w:val="single" w:sz="4" w:space="0" w:color="auto"/>
            </w:tcBorders>
          </w:tcPr>
          <w:p w14:paraId="1AF4A31B" w14:textId="77777777" w:rsidR="0076723E" w:rsidRPr="0038709E" w:rsidRDefault="0076723E" w:rsidP="0076723E">
            <w:pPr>
              <w:pStyle w:val="Tabletext"/>
              <w:rPr>
                <w:sz w:val="16"/>
                <w:szCs w:val="16"/>
              </w:rPr>
            </w:pPr>
            <w:r w:rsidRPr="0038709E">
              <w:rPr>
                <w:sz w:val="16"/>
                <w:szCs w:val="16"/>
              </w:rPr>
              <w:t>—</w:t>
            </w:r>
          </w:p>
        </w:tc>
      </w:tr>
      <w:tr w:rsidR="0076723E" w:rsidRPr="0038709E" w14:paraId="4AE9CC6D" w14:textId="77777777" w:rsidTr="009A3284">
        <w:trPr>
          <w:cantSplit/>
        </w:trPr>
        <w:tc>
          <w:tcPr>
            <w:tcW w:w="1843" w:type="dxa"/>
            <w:tcBorders>
              <w:top w:val="single" w:sz="4" w:space="0" w:color="auto"/>
              <w:bottom w:val="single" w:sz="4" w:space="0" w:color="auto"/>
            </w:tcBorders>
          </w:tcPr>
          <w:p w14:paraId="50765A3E" w14:textId="77777777" w:rsidR="0076723E" w:rsidRPr="0038709E" w:rsidRDefault="0076723E" w:rsidP="0076723E">
            <w:pPr>
              <w:pStyle w:val="Tabletext"/>
              <w:rPr>
                <w:sz w:val="16"/>
                <w:szCs w:val="16"/>
              </w:rPr>
            </w:pPr>
            <w:r w:rsidRPr="0038709E">
              <w:rPr>
                <w:sz w:val="16"/>
                <w:szCs w:val="16"/>
              </w:rPr>
              <w:t xml:space="preserve">Industrial Relations Legislation Amendment Act 1991 </w:t>
            </w:r>
          </w:p>
        </w:tc>
        <w:tc>
          <w:tcPr>
            <w:tcW w:w="929" w:type="dxa"/>
            <w:tcBorders>
              <w:top w:val="single" w:sz="4" w:space="0" w:color="auto"/>
              <w:bottom w:val="single" w:sz="4" w:space="0" w:color="auto"/>
            </w:tcBorders>
          </w:tcPr>
          <w:p w14:paraId="6770D829" w14:textId="77777777" w:rsidR="0076723E" w:rsidRPr="0038709E" w:rsidRDefault="0076723E" w:rsidP="0076723E">
            <w:pPr>
              <w:pStyle w:val="Tabletext"/>
              <w:rPr>
                <w:sz w:val="16"/>
                <w:szCs w:val="16"/>
              </w:rPr>
            </w:pPr>
            <w:r w:rsidRPr="0038709E">
              <w:rPr>
                <w:sz w:val="16"/>
                <w:szCs w:val="16"/>
              </w:rPr>
              <w:t xml:space="preserve">122, 1991 </w:t>
            </w:r>
          </w:p>
        </w:tc>
        <w:tc>
          <w:tcPr>
            <w:tcW w:w="994" w:type="dxa"/>
            <w:tcBorders>
              <w:top w:val="single" w:sz="4" w:space="0" w:color="auto"/>
              <w:bottom w:val="single" w:sz="4" w:space="0" w:color="auto"/>
            </w:tcBorders>
          </w:tcPr>
          <w:p w14:paraId="6F217C5A" w14:textId="77777777" w:rsidR="0076723E" w:rsidRPr="0038709E" w:rsidRDefault="0076723E" w:rsidP="0076723E">
            <w:pPr>
              <w:pStyle w:val="Tabletext"/>
              <w:rPr>
                <w:sz w:val="16"/>
                <w:szCs w:val="16"/>
              </w:rPr>
            </w:pPr>
            <w:r w:rsidRPr="0038709E">
              <w:rPr>
                <w:sz w:val="16"/>
                <w:szCs w:val="16"/>
              </w:rPr>
              <w:t>27</w:t>
            </w:r>
            <w:r w:rsidR="004F31B3" w:rsidRPr="0038709E">
              <w:rPr>
                <w:sz w:val="16"/>
                <w:szCs w:val="16"/>
              </w:rPr>
              <w:t> </w:t>
            </w:r>
            <w:r w:rsidRPr="0038709E">
              <w:rPr>
                <w:sz w:val="16"/>
                <w:szCs w:val="16"/>
              </w:rPr>
              <w:t xml:space="preserve">June 1991 </w:t>
            </w:r>
          </w:p>
        </w:tc>
        <w:tc>
          <w:tcPr>
            <w:tcW w:w="1907" w:type="dxa"/>
            <w:tcBorders>
              <w:top w:val="single" w:sz="4" w:space="0" w:color="auto"/>
              <w:bottom w:val="single" w:sz="4" w:space="0" w:color="auto"/>
            </w:tcBorders>
          </w:tcPr>
          <w:p w14:paraId="72AC7244" w14:textId="77777777" w:rsidR="0076723E" w:rsidRPr="0038709E" w:rsidRDefault="00456228" w:rsidP="001F6AD6">
            <w:pPr>
              <w:pStyle w:val="Tabletext"/>
              <w:rPr>
                <w:sz w:val="16"/>
                <w:szCs w:val="16"/>
              </w:rPr>
            </w:pPr>
            <w:r w:rsidRPr="0038709E">
              <w:rPr>
                <w:sz w:val="16"/>
                <w:szCs w:val="16"/>
              </w:rPr>
              <w:t>Sch: 10 Dec 1991 (s 2</w:t>
            </w:r>
            <w:r w:rsidR="00BB6E3B" w:rsidRPr="0038709E">
              <w:rPr>
                <w:sz w:val="16"/>
                <w:szCs w:val="16"/>
              </w:rPr>
              <w:t>(3)</w:t>
            </w:r>
            <w:r w:rsidRPr="0038709E">
              <w:rPr>
                <w:sz w:val="16"/>
                <w:szCs w:val="16"/>
              </w:rPr>
              <w:t xml:space="preserve"> and gaz 1991, No S332</w:t>
            </w:r>
            <w:r w:rsidR="0071227A" w:rsidRPr="0038709E">
              <w:rPr>
                <w:sz w:val="16"/>
                <w:szCs w:val="16"/>
              </w:rPr>
              <w:t>)</w:t>
            </w:r>
          </w:p>
        </w:tc>
        <w:tc>
          <w:tcPr>
            <w:tcW w:w="1415" w:type="dxa"/>
            <w:tcBorders>
              <w:top w:val="single" w:sz="4" w:space="0" w:color="auto"/>
              <w:bottom w:val="single" w:sz="4" w:space="0" w:color="auto"/>
            </w:tcBorders>
          </w:tcPr>
          <w:p w14:paraId="5CA8985B" w14:textId="77777777" w:rsidR="0076723E" w:rsidRPr="0038709E" w:rsidRDefault="0076723E" w:rsidP="00520B10">
            <w:pPr>
              <w:pStyle w:val="Tabletext"/>
              <w:rPr>
                <w:sz w:val="16"/>
                <w:szCs w:val="16"/>
              </w:rPr>
            </w:pPr>
            <w:r w:rsidRPr="0038709E">
              <w:rPr>
                <w:sz w:val="16"/>
                <w:szCs w:val="16"/>
              </w:rPr>
              <w:t>s 31(2)</w:t>
            </w:r>
          </w:p>
        </w:tc>
      </w:tr>
      <w:tr w:rsidR="0076723E" w:rsidRPr="0038709E" w14:paraId="1A924335" w14:textId="77777777" w:rsidTr="009A3284">
        <w:trPr>
          <w:cantSplit/>
        </w:trPr>
        <w:tc>
          <w:tcPr>
            <w:tcW w:w="1843" w:type="dxa"/>
            <w:tcBorders>
              <w:top w:val="single" w:sz="4" w:space="0" w:color="auto"/>
              <w:bottom w:val="single" w:sz="4" w:space="0" w:color="auto"/>
            </w:tcBorders>
          </w:tcPr>
          <w:p w14:paraId="0654449F" w14:textId="77777777" w:rsidR="0076723E" w:rsidRPr="0038709E" w:rsidRDefault="0076723E" w:rsidP="0076723E">
            <w:pPr>
              <w:pStyle w:val="Tabletext"/>
              <w:rPr>
                <w:sz w:val="16"/>
                <w:szCs w:val="16"/>
              </w:rPr>
            </w:pPr>
            <w:r w:rsidRPr="0038709E">
              <w:rPr>
                <w:sz w:val="16"/>
                <w:szCs w:val="16"/>
              </w:rPr>
              <w:t xml:space="preserve">Law and Justice Legislation Amendment Act 1991 </w:t>
            </w:r>
          </w:p>
        </w:tc>
        <w:tc>
          <w:tcPr>
            <w:tcW w:w="929" w:type="dxa"/>
            <w:tcBorders>
              <w:top w:val="single" w:sz="4" w:space="0" w:color="auto"/>
              <w:bottom w:val="single" w:sz="4" w:space="0" w:color="auto"/>
            </w:tcBorders>
          </w:tcPr>
          <w:p w14:paraId="69D94520" w14:textId="77777777" w:rsidR="0076723E" w:rsidRPr="0038709E" w:rsidRDefault="0076723E" w:rsidP="0076723E">
            <w:pPr>
              <w:pStyle w:val="Tabletext"/>
              <w:rPr>
                <w:sz w:val="16"/>
                <w:szCs w:val="16"/>
              </w:rPr>
            </w:pPr>
            <w:r w:rsidRPr="0038709E">
              <w:rPr>
                <w:sz w:val="16"/>
                <w:szCs w:val="16"/>
              </w:rPr>
              <w:t xml:space="preserve">136, 1991 </w:t>
            </w:r>
          </w:p>
        </w:tc>
        <w:tc>
          <w:tcPr>
            <w:tcW w:w="994" w:type="dxa"/>
            <w:tcBorders>
              <w:top w:val="single" w:sz="4" w:space="0" w:color="auto"/>
              <w:bottom w:val="single" w:sz="4" w:space="0" w:color="auto"/>
            </w:tcBorders>
          </w:tcPr>
          <w:p w14:paraId="4F3DD3C3" w14:textId="77777777" w:rsidR="0076723E" w:rsidRPr="0038709E" w:rsidRDefault="0076723E" w:rsidP="0076723E">
            <w:pPr>
              <w:pStyle w:val="Tabletext"/>
              <w:rPr>
                <w:sz w:val="16"/>
                <w:szCs w:val="16"/>
              </w:rPr>
            </w:pPr>
            <w:r w:rsidRPr="0038709E">
              <w:rPr>
                <w:sz w:val="16"/>
                <w:szCs w:val="16"/>
              </w:rPr>
              <w:t xml:space="preserve">12 Sept 1991 </w:t>
            </w:r>
          </w:p>
        </w:tc>
        <w:tc>
          <w:tcPr>
            <w:tcW w:w="1907" w:type="dxa"/>
            <w:tcBorders>
              <w:top w:val="single" w:sz="4" w:space="0" w:color="auto"/>
              <w:bottom w:val="single" w:sz="4" w:space="0" w:color="auto"/>
            </w:tcBorders>
          </w:tcPr>
          <w:p w14:paraId="11F1B257" w14:textId="77777777" w:rsidR="0076723E" w:rsidRPr="0038709E" w:rsidRDefault="0076723E" w:rsidP="00AC24B8">
            <w:pPr>
              <w:pStyle w:val="Tabletext"/>
              <w:rPr>
                <w:sz w:val="16"/>
                <w:szCs w:val="16"/>
              </w:rPr>
            </w:pPr>
            <w:r w:rsidRPr="0038709E">
              <w:rPr>
                <w:sz w:val="16"/>
                <w:szCs w:val="16"/>
              </w:rPr>
              <w:t>s</w:t>
            </w:r>
            <w:r w:rsidR="00D7515E" w:rsidRPr="0038709E">
              <w:rPr>
                <w:sz w:val="16"/>
                <w:szCs w:val="16"/>
              </w:rPr>
              <w:t> </w:t>
            </w:r>
            <w:r w:rsidRPr="0038709E">
              <w:rPr>
                <w:sz w:val="16"/>
                <w:szCs w:val="16"/>
              </w:rPr>
              <w:t>2</w:t>
            </w:r>
            <w:r w:rsidR="00AC24B8" w:rsidRPr="0038709E">
              <w:rPr>
                <w:sz w:val="16"/>
                <w:szCs w:val="16"/>
              </w:rPr>
              <w:t>3</w:t>
            </w:r>
            <w:r w:rsidRPr="0038709E">
              <w:rPr>
                <w:sz w:val="16"/>
                <w:szCs w:val="16"/>
              </w:rPr>
              <w:t>–25: 10 Oct 1991</w:t>
            </w:r>
            <w:r w:rsidR="00AC24B8" w:rsidRPr="0038709E">
              <w:rPr>
                <w:sz w:val="16"/>
                <w:szCs w:val="16"/>
              </w:rPr>
              <w:t xml:space="preserve"> (s 2(1))</w:t>
            </w:r>
          </w:p>
        </w:tc>
        <w:tc>
          <w:tcPr>
            <w:tcW w:w="1415" w:type="dxa"/>
            <w:tcBorders>
              <w:top w:val="single" w:sz="4" w:space="0" w:color="auto"/>
              <w:bottom w:val="single" w:sz="4" w:space="0" w:color="auto"/>
            </w:tcBorders>
          </w:tcPr>
          <w:p w14:paraId="00536690" w14:textId="77777777" w:rsidR="0076723E" w:rsidRPr="0038709E" w:rsidRDefault="0076723E" w:rsidP="00520B10">
            <w:pPr>
              <w:pStyle w:val="Tabletext"/>
              <w:rPr>
                <w:sz w:val="16"/>
                <w:szCs w:val="16"/>
              </w:rPr>
            </w:pPr>
            <w:r w:rsidRPr="0038709E">
              <w:rPr>
                <w:sz w:val="16"/>
                <w:szCs w:val="16"/>
              </w:rPr>
              <w:t>s 25</w:t>
            </w:r>
          </w:p>
        </w:tc>
      </w:tr>
      <w:tr w:rsidR="0076723E" w:rsidRPr="0038709E" w14:paraId="4F75C7CC" w14:textId="77777777" w:rsidTr="009A3284">
        <w:trPr>
          <w:cantSplit/>
        </w:trPr>
        <w:tc>
          <w:tcPr>
            <w:tcW w:w="1843" w:type="dxa"/>
            <w:tcBorders>
              <w:top w:val="single" w:sz="4" w:space="0" w:color="auto"/>
              <w:bottom w:val="single" w:sz="4" w:space="0" w:color="auto"/>
            </w:tcBorders>
          </w:tcPr>
          <w:p w14:paraId="78291820" w14:textId="77777777" w:rsidR="0076723E" w:rsidRPr="0038709E" w:rsidRDefault="0076723E" w:rsidP="0076723E">
            <w:pPr>
              <w:pStyle w:val="Tabletext"/>
              <w:rPr>
                <w:sz w:val="16"/>
                <w:szCs w:val="16"/>
              </w:rPr>
            </w:pPr>
            <w:r w:rsidRPr="0038709E">
              <w:rPr>
                <w:sz w:val="16"/>
                <w:szCs w:val="16"/>
              </w:rPr>
              <w:t xml:space="preserve">Transport and Communications Legislation Amendment Act 1991 </w:t>
            </w:r>
          </w:p>
        </w:tc>
        <w:tc>
          <w:tcPr>
            <w:tcW w:w="929" w:type="dxa"/>
            <w:tcBorders>
              <w:top w:val="single" w:sz="4" w:space="0" w:color="auto"/>
              <w:bottom w:val="single" w:sz="4" w:space="0" w:color="auto"/>
            </w:tcBorders>
          </w:tcPr>
          <w:p w14:paraId="5B8F83F5" w14:textId="77777777" w:rsidR="0076723E" w:rsidRPr="0038709E" w:rsidRDefault="0076723E" w:rsidP="0076723E">
            <w:pPr>
              <w:pStyle w:val="Tabletext"/>
              <w:rPr>
                <w:sz w:val="16"/>
                <w:szCs w:val="16"/>
              </w:rPr>
            </w:pPr>
            <w:r w:rsidRPr="0038709E">
              <w:rPr>
                <w:sz w:val="16"/>
                <w:szCs w:val="16"/>
              </w:rPr>
              <w:t xml:space="preserve">173, 1991 </w:t>
            </w:r>
          </w:p>
        </w:tc>
        <w:tc>
          <w:tcPr>
            <w:tcW w:w="994" w:type="dxa"/>
            <w:tcBorders>
              <w:top w:val="single" w:sz="4" w:space="0" w:color="auto"/>
              <w:bottom w:val="single" w:sz="4" w:space="0" w:color="auto"/>
            </w:tcBorders>
          </w:tcPr>
          <w:p w14:paraId="2BC6357B" w14:textId="77777777" w:rsidR="0076723E" w:rsidRPr="0038709E" w:rsidRDefault="0076723E" w:rsidP="0076723E">
            <w:pPr>
              <w:pStyle w:val="Tabletext"/>
              <w:rPr>
                <w:sz w:val="16"/>
                <w:szCs w:val="16"/>
              </w:rPr>
            </w:pPr>
            <w:r w:rsidRPr="0038709E">
              <w:rPr>
                <w:sz w:val="16"/>
                <w:szCs w:val="16"/>
              </w:rPr>
              <w:t xml:space="preserve">25 Nov 1991 </w:t>
            </w:r>
          </w:p>
        </w:tc>
        <w:tc>
          <w:tcPr>
            <w:tcW w:w="1907" w:type="dxa"/>
            <w:tcBorders>
              <w:top w:val="single" w:sz="4" w:space="0" w:color="auto"/>
              <w:bottom w:val="single" w:sz="4" w:space="0" w:color="auto"/>
            </w:tcBorders>
          </w:tcPr>
          <w:p w14:paraId="6DFE839A" w14:textId="77777777" w:rsidR="0076723E" w:rsidRPr="0038709E" w:rsidRDefault="0076723E" w:rsidP="00A669E6">
            <w:pPr>
              <w:pStyle w:val="Tabletext"/>
              <w:rPr>
                <w:sz w:val="16"/>
                <w:szCs w:val="16"/>
              </w:rPr>
            </w:pPr>
            <w:r w:rsidRPr="0038709E">
              <w:rPr>
                <w:sz w:val="16"/>
                <w:szCs w:val="16"/>
              </w:rPr>
              <w:t>s</w:t>
            </w:r>
            <w:r w:rsidR="00D7515E" w:rsidRPr="0038709E">
              <w:rPr>
                <w:sz w:val="16"/>
                <w:szCs w:val="16"/>
              </w:rPr>
              <w:t> </w:t>
            </w:r>
            <w:r w:rsidRPr="0038709E">
              <w:rPr>
                <w:sz w:val="16"/>
                <w:szCs w:val="16"/>
              </w:rPr>
              <w:t>4</w:t>
            </w:r>
            <w:r w:rsidR="00A669E6" w:rsidRPr="0038709E">
              <w:rPr>
                <w:sz w:val="16"/>
                <w:szCs w:val="16"/>
              </w:rPr>
              <w:t>9</w:t>
            </w:r>
            <w:r w:rsidRPr="0038709E">
              <w:rPr>
                <w:sz w:val="16"/>
                <w:szCs w:val="16"/>
              </w:rPr>
              <w:t xml:space="preserve">–56: </w:t>
            </w:r>
            <w:r w:rsidR="003D3F06" w:rsidRPr="0038709E">
              <w:rPr>
                <w:sz w:val="16"/>
                <w:szCs w:val="16"/>
              </w:rPr>
              <w:t>25 Nov 1991</w:t>
            </w:r>
            <w:r w:rsidR="00A669E6" w:rsidRPr="0038709E">
              <w:rPr>
                <w:sz w:val="16"/>
                <w:szCs w:val="16"/>
              </w:rPr>
              <w:t xml:space="preserve"> (s 2(1))</w:t>
            </w:r>
          </w:p>
        </w:tc>
        <w:tc>
          <w:tcPr>
            <w:tcW w:w="1415" w:type="dxa"/>
            <w:tcBorders>
              <w:top w:val="single" w:sz="4" w:space="0" w:color="auto"/>
              <w:bottom w:val="single" w:sz="4" w:space="0" w:color="auto"/>
            </w:tcBorders>
          </w:tcPr>
          <w:p w14:paraId="580B9591" w14:textId="77777777" w:rsidR="0076723E" w:rsidRPr="0038709E" w:rsidRDefault="0076723E" w:rsidP="0076723E">
            <w:pPr>
              <w:pStyle w:val="Tabletext"/>
              <w:rPr>
                <w:sz w:val="16"/>
                <w:szCs w:val="16"/>
              </w:rPr>
            </w:pPr>
            <w:r w:rsidRPr="0038709E">
              <w:rPr>
                <w:sz w:val="16"/>
                <w:szCs w:val="16"/>
              </w:rPr>
              <w:t>—</w:t>
            </w:r>
          </w:p>
        </w:tc>
      </w:tr>
      <w:tr w:rsidR="0076723E" w:rsidRPr="0038709E" w14:paraId="6274781A" w14:textId="77777777" w:rsidTr="001C4BE0">
        <w:trPr>
          <w:cantSplit/>
        </w:trPr>
        <w:tc>
          <w:tcPr>
            <w:tcW w:w="1843" w:type="dxa"/>
            <w:tcBorders>
              <w:top w:val="single" w:sz="4" w:space="0" w:color="auto"/>
              <w:bottom w:val="single" w:sz="4" w:space="0" w:color="auto"/>
            </w:tcBorders>
          </w:tcPr>
          <w:p w14:paraId="747EBB11" w14:textId="77777777" w:rsidR="0076723E" w:rsidRPr="0038709E" w:rsidRDefault="0076723E" w:rsidP="0076723E">
            <w:pPr>
              <w:pStyle w:val="Tabletext"/>
              <w:rPr>
                <w:sz w:val="16"/>
                <w:szCs w:val="16"/>
              </w:rPr>
            </w:pPr>
            <w:r w:rsidRPr="0038709E">
              <w:rPr>
                <w:sz w:val="16"/>
                <w:szCs w:val="16"/>
              </w:rPr>
              <w:t xml:space="preserve">Special Broadcasting Service Act 1991 </w:t>
            </w:r>
          </w:p>
        </w:tc>
        <w:tc>
          <w:tcPr>
            <w:tcW w:w="929" w:type="dxa"/>
            <w:tcBorders>
              <w:top w:val="single" w:sz="4" w:space="0" w:color="auto"/>
              <w:bottom w:val="single" w:sz="4" w:space="0" w:color="auto"/>
            </w:tcBorders>
          </w:tcPr>
          <w:p w14:paraId="3CDB72D6" w14:textId="77777777" w:rsidR="0076723E" w:rsidRPr="0038709E" w:rsidRDefault="0076723E" w:rsidP="0076723E">
            <w:pPr>
              <w:pStyle w:val="Tabletext"/>
              <w:rPr>
                <w:sz w:val="16"/>
                <w:szCs w:val="16"/>
              </w:rPr>
            </w:pPr>
            <w:r w:rsidRPr="0038709E">
              <w:rPr>
                <w:sz w:val="16"/>
                <w:szCs w:val="16"/>
              </w:rPr>
              <w:t xml:space="preserve">180, 1991 </w:t>
            </w:r>
          </w:p>
        </w:tc>
        <w:tc>
          <w:tcPr>
            <w:tcW w:w="994" w:type="dxa"/>
            <w:tcBorders>
              <w:top w:val="single" w:sz="4" w:space="0" w:color="auto"/>
              <w:bottom w:val="single" w:sz="4" w:space="0" w:color="auto"/>
            </w:tcBorders>
          </w:tcPr>
          <w:p w14:paraId="49D158BA" w14:textId="77777777" w:rsidR="0076723E" w:rsidRPr="0038709E" w:rsidRDefault="0076723E" w:rsidP="0076723E">
            <w:pPr>
              <w:pStyle w:val="Tabletext"/>
              <w:rPr>
                <w:sz w:val="16"/>
                <w:szCs w:val="16"/>
              </w:rPr>
            </w:pPr>
            <w:r w:rsidRPr="0038709E">
              <w:rPr>
                <w:sz w:val="16"/>
                <w:szCs w:val="16"/>
              </w:rPr>
              <w:t xml:space="preserve">25 Nov 1991 </w:t>
            </w:r>
          </w:p>
        </w:tc>
        <w:tc>
          <w:tcPr>
            <w:tcW w:w="1907" w:type="dxa"/>
            <w:tcBorders>
              <w:top w:val="single" w:sz="4" w:space="0" w:color="auto"/>
              <w:bottom w:val="single" w:sz="4" w:space="0" w:color="auto"/>
            </w:tcBorders>
          </w:tcPr>
          <w:p w14:paraId="7F45C15E" w14:textId="77777777" w:rsidR="0076723E" w:rsidRPr="0038709E" w:rsidRDefault="000B5E38" w:rsidP="000B5E38">
            <w:pPr>
              <w:pStyle w:val="Tabletext"/>
              <w:rPr>
                <w:sz w:val="16"/>
                <w:szCs w:val="16"/>
              </w:rPr>
            </w:pPr>
            <w:r w:rsidRPr="0038709E">
              <w:rPr>
                <w:sz w:val="16"/>
                <w:szCs w:val="16"/>
              </w:rPr>
              <w:t>Sch</w:t>
            </w:r>
            <w:r w:rsidR="0076723E" w:rsidRPr="0038709E">
              <w:rPr>
                <w:sz w:val="16"/>
                <w:szCs w:val="16"/>
              </w:rPr>
              <w:t>: 23 Dec 1991</w:t>
            </w:r>
            <w:r w:rsidRPr="0038709E">
              <w:rPr>
                <w:sz w:val="16"/>
                <w:szCs w:val="16"/>
              </w:rPr>
              <w:t xml:space="preserve"> (s 2(1))</w:t>
            </w:r>
          </w:p>
        </w:tc>
        <w:tc>
          <w:tcPr>
            <w:tcW w:w="1415" w:type="dxa"/>
            <w:tcBorders>
              <w:top w:val="single" w:sz="4" w:space="0" w:color="auto"/>
              <w:bottom w:val="single" w:sz="4" w:space="0" w:color="auto"/>
            </w:tcBorders>
          </w:tcPr>
          <w:p w14:paraId="32181F45" w14:textId="77777777" w:rsidR="0076723E" w:rsidRPr="0038709E" w:rsidRDefault="0076723E" w:rsidP="0076723E">
            <w:pPr>
              <w:pStyle w:val="Tabletext"/>
              <w:rPr>
                <w:sz w:val="16"/>
                <w:szCs w:val="16"/>
              </w:rPr>
            </w:pPr>
            <w:r w:rsidRPr="0038709E">
              <w:rPr>
                <w:sz w:val="16"/>
                <w:szCs w:val="16"/>
              </w:rPr>
              <w:t>—</w:t>
            </w:r>
          </w:p>
        </w:tc>
      </w:tr>
      <w:tr w:rsidR="0076723E" w:rsidRPr="0038709E" w14:paraId="6B70E28D" w14:textId="77777777" w:rsidTr="009A3284">
        <w:trPr>
          <w:cantSplit/>
        </w:trPr>
        <w:tc>
          <w:tcPr>
            <w:tcW w:w="1843" w:type="dxa"/>
            <w:tcBorders>
              <w:top w:val="single" w:sz="4" w:space="0" w:color="auto"/>
              <w:bottom w:val="single" w:sz="4" w:space="0" w:color="auto"/>
            </w:tcBorders>
          </w:tcPr>
          <w:p w14:paraId="293055B6" w14:textId="77777777" w:rsidR="0076723E" w:rsidRPr="0038709E" w:rsidRDefault="0076723E" w:rsidP="0076723E">
            <w:pPr>
              <w:pStyle w:val="Tabletext"/>
              <w:rPr>
                <w:sz w:val="16"/>
                <w:szCs w:val="16"/>
              </w:rPr>
            </w:pPr>
            <w:r w:rsidRPr="0038709E">
              <w:rPr>
                <w:sz w:val="16"/>
                <w:szCs w:val="16"/>
              </w:rPr>
              <w:t xml:space="preserve">Law and Justice Legislation Amendment Act 1992 </w:t>
            </w:r>
          </w:p>
        </w:tc>
        <w:tc>
          <w:tcPr>
            <w:tcW w:w="929" w:type="dxa"/>
            <w:tcBorders>
              <w:top w:val="single" w:sz="4" w:space="0" w:color="auto"/>
              <w:bottom w:val="single" w:sz="4" w:space="0" w:color="auto"/>
            </w:tcBorders>
          </w:tcPr>
          <w:p w14:paraId="3E54FFE8" w14:textId="77777777" w:rsidR="0076723E" w:rsidRPr="0038709E" w:rsidRDefault="0076723E" w:rsidP="0076723E">
            <w:pPr>
              <w:pStyle w:val="Tabletext"/>
              <w:rPr>
                <w:sz w:val="16"/>
                <w:szCs w:val="16"/>
              </w:rPr>
            </w:pPr>
            <w:r w:rsidRPr="0038709E">
              <w:rPr>
                <w:sz w:val="16"/>
                <w:szCs w:val="16"/>
              </w:rPr>
              <w:t xml:space="preserve">22, 1992 </w:t>
            </w:r>
          </w:p>
        </w:tc>
        <w:tc>
          <w:tcPr>
            <w:tcW w:w="994" w:type="dxa"/>
            <w:tcBorders>
              <w:top w:val="single" w:sz="4" w:space="0" w:color="auto"/>
              <w:bottom w:val="single" w:sz="4" w:space="0" w:color="auto"/>
            </w:tcBorders>
          </w:tcPr>
          <w:p w14:paraId="5DEA4A7C" w14:textId="77777777" w:rsidR="0076723E" w:rsidRPr="0038709E" w:rsidRDefault="0076723E" w:rsidP="0076723E">
            <w:pPr>
              <w:pStyle w:val="Tabletext"/>
              <w:rPr>
                <w:sz w:val="16"/>
                <w:szCs w:val="16"/>
              </w:rPr>
            </w:pPr>
            <w:r w:rsidRPr="0038709E">
              <w:rPr>
                <w:sz w:val="16"/>
                <w:szCs w:val="16"/>
              </w:rPr>
              <w:t xml:space="preserve">13 Apr 1992 </w:t>
            </w:r>
          </w:p>
        </w:tc>
        <w:tc>
          <w:tcPr>
            <w:tcW w:w="1907" w:type="dxa"/>
            <w:tcBorders>
              <w:top w:val="single" w:sz="4" w:space="0" w:color="auto"/>
              <w:bottom w:val="single" w:sz="4" w:space="0" w:color="auto"/>
            </w:tcBorders>
          </w:tcPr>
          <w:p w14:paraId="003863C6" w14:textId="77777777" w:rsidR="0076723E" w:rsidRPr="0038709E" w:rsidRDefault="0085616C" w:rsidP="0076723E">
            <w:pPr>
              <w:pStyle w:val="Tabletext"/>
              <w:rPr>
                <w:sz w:val="16"/>
                <w:szCs w:val="16"/>
              </w:rPr>
            </w:pPr>
            <w:r w:rsidRPr="0038709E">
              <w:rPr>
                <w:sz w:val="16"/>
                <w:szCs w:val="16"/>
              </w:rPr>
              <w:t xml:space="preserve">Sch: </w:t>
            </w:r>
            <w:r w:rsidR="0076723E" w:rsidRPr="0038709E">
              <w:rPr>
                <w:sz w:val="16"/>
                <w:szCs w:val="16"/>
              </w:rPr>
              <w:t>13 Apr 1992</w:t>
            </w:r>
            <w:r w:rsidRPr="0038709E">
              <w:rPr>
                <w:sz w:val="16"/>
                <w:szCs w:val="16"/>
              </w:rPr>
              <w:t xml:space="preserve"> (s 2(1))</w:t>
            </w:r>
          </w:p>
        </w:tc>
        <w:tc>
          <w:tcPr>
            <w:tcW w:w="1415" w:type="dxa"/>
            <w:tcBorders>
              <w:top w:val="single" w:sz="4" w:space="0" w:color="auto"/>
              <w:bottom w:val="single" w:sz="4" w:space="0" w:color="auto"/>
            </w:tcBorders>
          </w:tcPr>
          <w:p w14:paraId="0E58458D" w14:textId="77777777" w:rsidR="0076723E" w:rsidRPr="0038709E" w:rsidRDefault="0076723E" w:rsidP="0076723E">
            <w:pPr>
              <w:pStyle w:val="Tabletext"/>
              <w:rPr>
                <w:sz w:val="16"/>
                <w:szCs w:val="16"/>
              </w:rPr>
            </w:pPr>
            <w:r w:rsidRPr="0038709E">
              <w:rPr>
                <w:sz w:val="16"/>
                <w:szCs w:val="16"/>
              </w:rPr>
              <w:t>—</w:t>
            </w:r>
          </w:p>
        </w:tc>
      </w:tr>
      <w:tr w:rsidR="0076723E" w:rsidRPr="0038709E" w14:paraId="6FF40AC2" w14:textId="77777777" w:rsidTr="009A3284">
        <w:trPr>
          <w:cantSplit/>
        </w:trPr>
        <w:tc>
          <w:tcPr>
            <w:tcW w:w="1843" w:type="dxa"/>
            <w:tcBorders>
              <w:top w:val="single" w:sz="4" w:space="0" w:color="auto"/>
              <w:bottom w:val="single" w:sz="4" w:space="0" w:color="auto"/>
            </w:tcBorders>
          </w:tcPr>
          <w:p w14:paraId="64B0297F" w14:textId="77777777" w:rsidR="0076723E" w:rsidRPr="0038709E" w:rsidRDefault="0076723E" w:rsidP="0076723E">
            <w:pPr>
              <w:pStyle w:val="Tabletext"/>
              <w:rPr>
                <w:sz w:val="16"/>
                <w:szCs w:val="16"/>
              </w:rPr>
            </w:pPr>
            <w:r w:rsidRPr="0038709E">
              <w:rPr>
                <w:sz w:val="16"/>
                <w:szCs w:val="16"/>
              </w:rPr>
              <w:t xml:space="preserve">Territories Law Reform Act 1992 </w:t>
            </w:r>
          </w:p>
        </w:tc>
        <w:tc>
          <w:tcPr>
            <w:tcW w:w="929" w:type="dxa"/>
            <w:tcBorders>
              <w:top w:val="single" w:sz="4" w:space="0" w:color="auto"/>
              <w:bottom w:val="single" w:sz="4" w:space="0" w:color="auto"/>
            </w:tcBorders>
          </w:tcPr>
          <w:p w14:paraId="5534DD4E" w14:textId="77777777" w:rsidR="0076723E" w:rsidRPr="0038709E" w:rsidRDefault="0076723E" w:rsidP="0076723E">
            <w:pPr>
              <w:pStyle w:val="Tabletext"/>
              <w:rPr>
                <w:sz w:val="16"/>
                <w:szCs w:val="16"/>
              </w:rPr>
            </w:pPr>
            <w:r w:rsidRPr="0038709E">
              <w:rPr>
                <w:sz w:val="16"/>
                <w:szCs w:val="16"/>
              </w:rPr>
              <w:t xml:space="preserve">104, 1992 </w:t>
            </w:r>
          </w:p>
        </w:tc>
        <w:tc>
          <w:tcPr>
            <w:tcW w:w="994" w:type="dxa"/>
            <w:tcBorders>
              <w:top w:val="single" w:sz="4" w:space="0" w:color="auto"/>
              <w:bottom w:val="single" w:sz="4" w:space="0" w:color="auto"/>
            </w:tcBorders>
          </w:tcPr>
          <w:p w14:paraId="681ACFF3" w14:textId="77777777" w:rsidR="0076723E" w:rsidRPr="0038709E" w:rsidRDefault="00614A6B" w:rsidP="0076723E">
            <w:pPr>
              <w:pStyle w:val="Tabletext"/>
              <w:rPr>
                <w:sz w:val="16"/>
                <w:szCs w:val="16"/>
              </w:rPr>
            </w:pPr>
            <w:r w:rsidRPr="0038709E">
              <w:rPr>
                <w:sz w:val="16"/>
                <w:szCs w:val="16"/>
              </w:rPr>
              <w:t>30 June</w:t>
            </w:r>
            <w:r w:rsidR="0076723E" w:rsidRPr="0038709E">
              <w:rPr>
                <w:sz w:val="16"/>
                <w:szCs w:val="16"/>
              </w:rPr>
              <w:t xml:space="preserve"> 1992 </w:t>
            </w:r>
          </w:p>
        </w:tc>
        <w:tc>
          <w:tcPr>
            <w:tcW w:w="1907" w:type="dxa"/>
            <w:tcBorders>
              <w:top w:val="single" w:sz="4" w:space="0" w:color="auto"/>
              <w:bottom w:val="single" w:sz="4" w:space="0" w:color="auto"/>
            </w:tcBorders>
          </w:tcPr>
          <w:p w14:paraId="67A89C94" w14:textId="1DFD0FB0" w:rsidR="0076723E" w:rsidRPr="0038709E" w:rsidRDefault="002E7F58" w:rsidP="00F33CAE">
            <w:pPr>
              <w:pStyle w:val="Tabletext"/>
              <w:rPr>
                <w:sz w:val="16"/>
                <w:szCs w:val="16"/>
              </w:rPr>
            </w:pPr>
            <w:r w:rsidRPr="0038709E">
              <w:rPr>
                <w:sz w:val="16"/>
                <w:szCs w:val="16"/>
              </w:rPr>
              <w:t>Sch 4</w:t>
            </w:r>
            <w:r w:rsidR="0076723E" w:rsidRPr="0038709E">
              <w:rPr>
                <w:sz w:val="16"/>
                <w:szCs w:val="16"/>
              </w:rPr>
              <w:t xml:space="preserve">: </w:t>
            </w:r>
            <w:r w:rsidR="0093254F">
              <w:rPr>
                <w:sz w:val="16"/>
                <w:szCs w:val="16"/>
              </w:rPr>
              <w:t>1 July</w:t>
            </w:r>
            <w:r w:rsidR="0076723E" w:rsidRPr="0038709E">
              <w:rPr>
                <w:sz w:val="16"/>
                <w:szCs w:val="16"/>
              </w:rPr>
              <w:t xml:space="preserve"> 1992</w:t>
            </w:r>
            <w:r w:rsidR="00F33CAE" w:rsidRPr="0038709E">
              <w:rPr>
                <w:sz w:val="16"/>
                <w:szCs w:val="16"/>
              </w:rPr>
              <w:t xml:space="preserve"> (s 2(3))</w:t>
            </w:r>
          </w:p>
        </w:tc>
        <w:tc>
          <w:tcPr>
            <w:tcW w:w="1415" w:type="dxa"/>
            <w:tcBorders>
              <w:top w:val="single" w:sz="4" w:space="0" w:color="auto"/>
              <w:bottom w:val="single" w:sz="4" w:space="0" w:color="auto"/>
            </w:tcBorders>
          </w:tcPr>
          <w:p w14:paraId="4A8BCAE8" w14:textId="77777777" w:rsidR="0076723E" w:rsidRPr="0038709E" w:rsidRDefault="0076723E" w:rsidP="0076723E">
            <w:pPr>
              <w:pStyle w:val="Tabletext"/>
              <w:rPr>
                <w:sz w:val="16"/>
                <w:szCs w:val="16"/>
              </w:rPr>
            </w:pPr>
            <w:r w:rsidRPr="0038709E">
              <w:rPr>
                <w:sz w:val="16"/>
                <w:szCs w:val="16"/>
              </w:rPr>
              <w:t>—</w:t>
            </w:r>
          </w:p>
        </w:tc>
      </w:tr>
      <w:tr w:rsidR="0076723E" w:rsidRPr="0038709E" w14:paraId="192D3C37" w14:textId="77777777" w:rsidTr="009A3284">
        <w:trPr>
          <w:cantSplit/>
        </w:trPr>
        <w:tc>
          <w:tcPr>
            <w:tcW w:w="1843" w:type="dxa"/>
            <w:tcBorders>
              <w:top w:val="single" w:sz="4" w:space="0" w:color="auto"/>
              <w:bottom w:val="single" w:sz="4" w:space="0" w:color="auto"/>
            </w:tcBorders>
          </w:tcPr>
          <w:p w14:paraId="004DA493" w14:textId="77777777" w:rsidR="0076723E" w:rsidRPr="0038709E" w:rsidRDefault="0076723E" w:rsidP="0076723E">
            <w:pPr>
              <w:pStyle w:val="Tabletext"/>
              <w:rPr>
                <w:sz w:val="16"/>
                <w:szCs w:val="16"/>
              </w:rPr>
            </w:pPr>
            <w:r w:rsidRPr="0038709E">
              <w:rPr>
                <w:sz w:val="16"/>
                <w:szCs w:val="16"/>
              </w:rPr>
              <w:t xml:space="preserve">Broadcasting Services (Transitional Provisions and Consequential Amendments) Act 1992 </w:t>
            </w:r>
          </w:p>
        </w:tc>
        <w:tc>
          <w:tcPr>
            <w:tcW w:w="929" w:type="dxa"/>
            <w:tcBorders>
              <w:top w:val="single" w:sz="4" w:space="0" w:color="auto"/>
              <w:bottom w:val="single" w:sz="4" w:space="0" w:color="auto"/>
            </w:tcBorders>
          </w:tcPr>
          <w:p w14:paraId="3DAF44B0" w14:textId="77777777" w:rsidR="0076723E" w:rsidRPr="0038709E" w:rsidRDefault="0076723E" w:rsidP="0076723E">
            <w:pPr>
              <w:pStyle w:val="Tabletext"/>
              <w:rPr>
                <w:sz w:val="16"/>
                <w:szCs w:val="16"/>
              </w:rPr>
            </w:pPr>
            <w:r w:rsidRPr="0038709E">
              <w:rPr>
                <w:sz w:val="16"/>
                <w:szCs w:val="16"/>
              </w:rPr>
              <w:t xml:space="preserve">105, 1992 </w:t>
            </w:r>
          </w:p>
        </w:tc>
        <w:tc>
          <w:tcPr>
            <w:tcW w:w="994" w:type="dxa"/>
            <w:tcBorders>
              <w:top w:val="single" w:sz="4" w:space="0" w:color="auto"/>
              <w:bottom w:val="single" w:sz="4" w:space="0" w:color="auto"/>
            </w:tcBorders>
          </w:tcPr>
          <w:p w14:paraId="07EAF101" w14:textId="77777777" w:rsidR="0076723E" w:rsidRPr="0038709E" w:rsidRDefault="0076723E" w:rsidP="0076723E">
            <w:pPr>
              <w:pStyle w:val="Tabletext"/>
              <w:rPr>
                <w:sz w:val="16"/>
                <w:szCs w:val="16"/>
              </w:rPr>
            </w:pPr>
            <w:r w:rsidRPr="0038709E">
              <w:rPr>
                <w:sz w:val="16"/>
                <w:szCs w:val="16"/>
              </w:rPr>
              <w:t>9</w:t>
            </w:r>
            <w:r w:rsidR="004F31B3" w:rsidRPr="0038709E">
              <w:rPr>
                <w:sz w:val="16"/>
                <w:szCs w:val="16"/>
              </w:rPr>
              <w:t> </w:t>
            </w:r>
            <w:r w:rsidRPr="0038709E">
              <w:rPr>
                <w:sz w:val="16"/>
                <w:szCs w:val="16"/>
              </w:rPr>
              <w:t xml:space="preserve">July 1992 </w:t>
            </w:r>
          </w:p>
        </w:tc>
        <w:tc>
          <w:tcPr>
            <w:tcW w:w="1907" w:type="dxa"/>
            <w:tcBorders>
              <w:top w:val="single" w:sz="4" w:space="0" w:color="auto"/>
              <w:bottom w:val="single" w:sz="4" w:space="0" w:color="auto"/>
            </w:tcBorders>
          </w:tcPr>
          <w:p w14:paraId="5B2C65CA" w14:textId="77777777" w:rsidR="0076723E" w:rsidRPr="0038709E" w:rsidRDefault="007A7C89" w:rsidP="007A7C89">
            <w:pPr>
              <w:pStyle w:val="Tabletext"/>
              <w:rPr>
                <w:sz w:val="16"/>
                <w:szCs w:val="16"/>
              </w:rPr>
            </w:pPr>
            <w:r w:rsidRPr="0038709E">
              <w:rPr>
                <w:sz w:val="16"/>
                <w:szCs w:val="16"/>
              </w:rPr>
              <w:t xml:space="preserve">Sch 2: </w:t>
            </w:r>
            <w:r w:rsidR="0076723E" w:rsidRPr="0038709E">
              <w:rPr>
                <w:sz w:val="16"/>
                <w:szCs w:val="16"/>
              </w:rPr>
              <w:t>5 Oct 1992 (</w:t>
            </w:r>
            <w:r w:rsidRPr="0038709E">
              <w:rPr>
                <w:sz w:val="16"/>
                <w:szCs w:val="16"/>
              </w:rPr>
              <w:t>s 2</w:t>
            </w:r>
            <w:r w:rsidR="0076723E" w:rsidRPr="0038709E">
              <w:rPr>
                <w:sz w:val="16"/>
                <w:szCs w:val="16"/>
              </w:rPr>
              <w:t>)</w:t>
            </w:r>
          </w:p>
        </w:tc>
        <w:tc>
          <w:tcPr>
            <w:tcW w:w="1415" w:type="dxa"/>
            <w:tcBorders>
              <w:top w:val="single" w:sz="4" w:space="0" w:color="auto"/>
              <w:bottom w:val="single" w:sz="4" w:space="0" w:color="auto"/>
            </w:tcBorders>
          </w:tcPr>
          <w:p w14:paraId="5149D996" w14:textId="77777777" w:rsidR="0076723E" w:rsidRPr="0038709E" w:rsidRDefault="0076723E" w:rsidP="0076723E">
            <w:pPr>
              <w:pStyle w:val="Tabletext"/>
              <w:rPr>
                <w:sz w:val="16"/>
                <w:szCs w:val="16"/>
              </w:rPr>
            </w:pPr>
            <w:r w:rsidRPr="0038709E">
              <w:rPr>
                <w:sz w:val="16"/>
                <w:szCs w:val="16"/>
              </w:rPr>
              <w:t>—</w:t>
            </w:r>
          </w:p>
        </w:tc>
      </w:tr>
      <w:tr w:rsidR="0076723E" w:rsidRPr="0038709E" w14:paraId="21FA0291" w14:textId="77777777" w:rsidTr="009A3284">
        <w:trPr>
          <w:cantSplit/>
        </w:trPr>
        <w:tc>
          <w:tcPr>
            <w:tcW w:w="1843" w:type="dxa"/>
            <w:tcBorders>
              <w:top w:val="single" w:sz="4" w:space="0" w:color="auto"/>
              <w:bottom w:val="single" w:sz="4" w:space="0" w:color="auto"/>
            </w:tcBorders>
          </w:tcPr>
          <w:p w14:paraId="776BD2F5" w14:textId="77777777" w:rsidR="0076723E" w:rsidRPr="0038709E" w:rsidRDefault="0076723E" w:rsidP="0076723E">
            <w:pPr>
              <w:pStyle w:val="Tabletext"/>
              <w:rPr>
                <w:sz w:val="16"/>
                <w:szCs w:val="16"/>
              </w:rPr>
            </w:pPr>
            <w:r w:rsidRPr="0038709E">
              <w:rPr>
                <w:sz w:val="16"/>
                <w:szCs w:val="16"/>
              </w:rPr>
              <w:t xml:space="preserve">Trade Practices Amendment Act 1992 </w:t>
            </w:r>
          </w:p>
        </w:tc>
        <w:tc>
          <w:tcPr>
            <w:tcW w:w="929" w:type="dxa"/>
            <w:tcBorders>
              <w:top w:val="single" w:sz="4" w:space="0" w:color="auto"/>
              <w:bottom w:val="single" w:sz="4" w:space="0" w:color="auto"/>
            </w:tcBorders>
          </w:tcPr>
          <w:p w14:paraId="7E88FE0E" w14:textId="77777777" w:rsidR="0076723E" w:rsidRPr="0038709E" w:rsidRDefault="0076723E" w:rsidP="0076723E">
            <w:pPr>
              <w:pStyle w:val="Tabletext"/>
              <w:rPr>
                <w:sz w:val="16"/>
                <w:szCs w:val="16"/>
              </w:rPr>
            </w:pPr>
            <w:r w:rsidRPr="0038709E">
              <w:rPr>
                <w:sz w:val="16"/>
                <w:szCs w:val="16"/>
              </w:rPr>
              <w:t xml:space="preserve">106, 1992 </w:t>
            </w:r>
          </w:p>
        </w:tc>
        <w:tc>
          <w:tcPr>
            <w:tcW w:w="994" w:type="dxa"/>
            <w:tcBorders>
              <w:top w:val="single" w:sz="4" w:space="0" w:color="auto"/>
              <w:bottom w:val="single" w:sz="4" w:space="0" w:color="auto"/>
            </w:tcBorders>
          </w:tcPr>
          <w:p w14:paraId="6887656E" w14:textId="77777777" w:rsidR="0076723E" w:rsidRPr="0038709E" w:rsidRDefault="0076723E" w:rsidP="0076723E">
            <w:pPr>
              <w:pStyle w:val="Tabletext"/>
              <w:rPr>
                <w:sz w:val="16"/>
                <w:szCs w:val="16"/>
              </w:rPr>
            </w:pPr>
            <w:r w:rsidRPr="0038709E">
              <w:rPr>
                <w:sz w:val="16"/>
                <w:szCs w:val="16"/>
              </w:rPr>
              <w:t>9</w:t>
            </w:r>
            <w:r w:rsidR="004F31B3" w:rsidRPr="0038709E">
              <w:rPr>
                <w:sz w:val="16"/>
                <w:szCs w:val="16"/>
              </w:rPr>
              <w:t> </w:t>
            </w:r>
            <w:r w:rsidRPr="0038709E">
              <w:rPr>
                <w:sz w:val="16"/>
                <w:szCs w:val="16"/>
              </w:rPr>
              <w:t xml:space="preserve">July 1992 </w:t>
            </w:r>
          </w:p>
        </w:tc>
        <w:tc>
          <w:tcPr>
            <w:tcW w:w="1907" w:type="dxa"/>
            <w:tcBorders>
              <w:top w:val="single" w:sz="4" w:space="0" w:color="auto"/>
              <w:bottom w:val="single" w:sz="4" w:space="0" w:color="auto"/>
            </w:tcBorders>
          </w:tcPr>
          <w:p w14:paraId="2D4B2107" w14:textId="77777777" w:rsidR="0076723E" w:rsidRPr="0038709E" w:rsidRDefault="0076723E" w:rsidP="0076723E">
            <w:pPr>
              <w:pStyle w:val="Tabletext"/>
              <w:rPr>
                <w:sz w:val="16"/>
                <w:szCs w:val="16"/>
              </w:rPr>
            </w:pPr>
            <w:r w:rsidRPr="0038709E">
              <w:rPr>
                <w:sz w:val="16"/>
                <w:szCs w:val="16"/>
              </w:rPr>
              <w:t>9</w:t>
            </w:r>
            <w:r w:rsidR="004F31B3" w:rsidRPr="0038709E">
              <w:rPr>
                <w:sz w:val="16"/>
                <w:szCs w:val="16"/>
              </w:rPr>
              <w:t> </w:t>
            </w:r>
            <w:r w:rsidRPr="0038709E">
              <w:rPr>
                <w:sz w:val="16"/>
                <w:szCs w:val="16"/>
              </w:rPr>
              <w:t>July 1992</w:t>
            </w:r>
            <w:r w:rsidR="001D1DCF" w:rsidRPr="0038709E">
              <w:rPr>
                <w:sz w:val="16"/>
                <w:szCs w:val="16"/>
              </w:rPr>
              <w:t xml:space="preserve"> (s 2)</w:t>
            </w:r>
          </w:p>
        </w:tc>
        <w:tc>
          <w:tcPr>
            <w:tcW w:w="1415" w:type="dxa"/>
            <w:tcBorders>
              <w:top w:val="single" w:sz="4" w:space="0" w:color="auto"/>
              <w:bottom w:val="single" w:sz="4" w:space="0" w:color="auto"/>
            </w:tcBorders>
          </w:tcPr>
          <w:p w14:paraId="363ECAE2" w14:textId="77777777" w:rsidR="0076723E" w:rsidRPr="0038709E" w:rsidRDefault="0076723E" w:rsidP="001D1DCF">
            <w:pPr>
              <w:pStyle w:val="Tabletext"/>
              <w:rPr>
                <w:sz w:val="16"/>
                <w:szCs w:val="16"/>
              </w:rPr>
            </w:pPr>
            <w:r w:rsidRPr="0038709E">
              <w:rPr>
                <w:sz w:val="16"/>
                <w:szCs w:val="16"/>
              </w:rPr>
              <w:t>s 3</w:t>
            </w:r>
          </w:p>
        </w:tc>
      </w:tr>
      <w:tr w:rsidR="0076723E" w:rsidRPr="0038709E" w14:paraId="373E3097" w14:textId="77777777" w:rsidTr="009A3284">
        <w:trPr>
          <w:cantSplit/>
        </w:trPr>
        <w:tc>
          <w:tcPr>
            <w:tcW w:w="1843" w:type="dxa"/>
            <w:tcBorders>
              <w:top w:val="single" w:sz="4" w:space="0" w:color="auto"/>
              <w:bottom w:val="single" w:sz="4" w:space="0" w:color="auto"/>
            </w:tcBorders>
          </w:tcPr>
          <w:p w14:paraId="0F412C93" w14:textId="77777777" w:rsidR="0076723E" w:rsidRPr="0038709E" w:rsidRDefault="0076723E" w:rsidP="0076723E">
            <w:pPr>
              <w:pStyle w:val="Tabletext"/>
              <w:rPr>
                <w:sz w:val="16"/>
                <w:szCs w:val="16"/>
              </w:rPr>
            </w:pPr>
            <w:r w:rsidRPr="0038709E">
              <w:rPr>
                <w:sz w:val="16"/>
                <w:szCs w:val="16"/>
              </w:rPr>
              <w:t xml:space="preserve">Trade Practices Legislation Amendment Act 1992 </w:t>
            </w:r>
          </w:p>
        </w:tc>
        <w:tc>
          <w:tcPr>
            <w:tcW w:w="929" w:type="dxa"/>
            <w:tcBorders>
              <w:top w:val="single" w:sz="4" w:space="0" w:color="auto"/>
              <w:bottom w:val="single" w:sz="4" w:space="0" w:color="auto"/>
            </w:tcBorders>
          </w:tcPr>
          <w:p w14:paraId="5257CA35" w14:textId="77777777" w:rsidR="0076723E" w:rsidRPr="0038709E" w:rsidRDefault="0076723E" w:rsidP="0076723E">
            <w:pPr>
              <w:pStyle w:val="Tabletext"/>
              <w:rPr>
                <w:sz w:val="16"/>
                <w:szCs w:val="16"/>
              </w:rPr>
            </w:pPr>
            <w:r w:rsidRPr="0038709E">
              <w:rPr>
                <w:sz w:val="16"/>
                <w:szCs w:val="16"/>
              </w:rPr>
              <w:t xml:space="preserve">222, 1992 </w:t>
            </w:r>
          </w:p>
        </w:tc>
        <w:tc>
          <w:tcPr>
            <w:tcW w:w="994" w:type="dxa"/>
            <w:tcBorders>
              <w:top w:val="single" w:sz="4" w:space="0" w:color="auto"/>
              <w:bottom w:val="single" w:sz="4" w:space="0" w:color="auto"/>
            </w:tcBorders>
          </w:tcPr>
          <w:p w14:paraId="0CF5460C" w14:textId="77777777" w:rsidR="0076723E" w:rsidRPr="0038709E" w:rsidRDefault="0076723E" w:rsidP="0076723E">
            <w:pPr>
              <w:pStyle w:val="Tabletext"/>
              <w:rPr>
                <w:sz w:val="16"/>
                <w:szCs w:val="16"/>
              </w:rPr>
            </w:pPr>
            <w:r w:rsidRPr="0038709E">
              <w:rPr>
                <w:sz w:val="16"/>
                <w:szCs w:val="16"/>
              </w:rPr>
              <w:t xml:space="preserve">24 Dec 1992 </w:t>
            </w:r>
          </w:p>
        </w:tc>
        <w:tc>
          <w:tcPr>
            <w:tcW w:w="1907" w:type="dxa"/>
            <w:tcBorders>
              <w:top w:val="single" w:sz="4" w:space="0" w:color="auto"/>
              <w:bottom w:val="single" w:sz="4" w:space="0" w:color="auto"/>
            </w:tcBorders>
          </w:tcPr>
          <w:p w14:paraId="388CF853" w14:textId="77777777" w:rsidR="0076723E" w:rsidRPr="0038709E" w:rsidRDefault="000C3211" w:rsidP="000C3211">
            <w:pPr>
              <w:pStyle w:val="Tabletext"/>
              <w:rPr>
                <w:sz w:val="16"/>
                <w:szCs w:val="16"/>
              </w:rPr>
            </w:pPr>
            <w:r w:rsidRPr="0038709E">
              <w:rPr>
                <w:sz w:val="16"/>
                <w:szCs w:val="16"/>
              </w:rPr>
              <w:t xml:space="preserve">s 2–18, 21 and Sch 1: </w:t>
            </w:r>
            <w:r w:rsidR="0076723E" w:rsidRPr="0038709E">
              <w:rPr>
                <w:sz w:val="16"/>
                <w:szCs w:val="16"/>
              </w:rPr>
              <w:t>21</w:t>
            </w:r>
            <w:r w:rsidRPr="0038709E">
              <w:rPr>
                <w:sz w:val="16"/>
                <w:szCs w:val="16"/>
              </w:rPr>
              <w:t> </w:t>
            </w:r>
            <w:r w:rsidR="0076723E" w:rsidRPr="0038709E">
              <w:rPr>
                <w:sz w:val="16"/>
                <w:szCs w:val="16"/>
              </w:rPr>
              <w:t>Jan 1993</w:t>
            </w:r>
            <w:r w:rsidR="009844B0" w:rsidRPr="0038709E">
              <w:rPr>
                <w:sz w:val="16"/>
                <w:szCs w:val="16"/>
              </w:rPr>
              <w:t xml:space="preserve"> (Date of commencement)</w:t>
            </w:r>
          </w:p>
        </w:tc>
        <w:tc>
          <w:tcPr>
            <w:tcW w:w="1415" w:type="dxa"/>
            <w:tcBorders>
              <w:top w:val="single" w:sz="4" w:space="0" w:color="auto"/>
              <w:bottom w:val="single" w:sz="4" w:space="0" w:color="auto"/>
            </w:tcBorders>
          </w:tcPr>
          <w:p w14:paraId="131F6A50" w14:textId="77777777" w:rsidR="0076723E" w:rsidRPr="0038709E" w:rsidRDefault="0076723E" w:rsidP="000C3211">
            <w:pPr>
              <w:pStyle w:val="Tabletext"/>
              <w:rPr>
                <w:sz w:val="16"/>
                <w:szCs w:val="16"/>
              </w:rPr>
            </w:pPr>
            <w:r w:rsidRPr="0038709E">
              <w:rPr>
                <w:sz w:val="16"/>
                <w:szCs w:val="16"/>
              </w:rPr>
              <w:t>s</w:t>
            </w:r>
            <w:r w:rsidR="00D7515E" w:rsidRPr="0038709E">
              <w:rPr>
                <w:sz w:val="16"/>
                <w:szCs w:val="16"/>
              </w:rPr>
              <w:t> </w:t>
            </w:r>
            <w:r w:rsidRPr="0038709E">
              <w:rPr>
                <w:sz w:val="16"/>
                <w:szCs w:val="16"/>
              </w:rPr>
              <w:t>10(2), 16(2), 18(2) and 21</w:t>
            </w:r>
          </w:p>
        </w:tc>
      </w:tr>
      <w:tr w:rsidR="0076723E" w:rsidRPr="0038709E" w14:paraId="538C93B5" w14:textId="77777777" w:rsidTr="009A3284">
        <w:trPr>
          <w:cantSplit/>
        </w:trPr>
        <w:tc>
          <w:tcPr>
            <w:tcW w:w="1843" w:type="dxa"/>
            <w:tcBorders>
              <w:top w:val="single" w:sz="4" w:space="0" w:color="auto"/>
              <w:bottom w:val="single" w:sz="4" w:space="0" w:color="auto"/>
            </w:tcBorders>
          </w:tcPr>
          <w:p w14:paraId="67DAED2A" w14:textId="77777777" w:rsidR="0076723E" w:rsidRPr="0038709E" w:rsidRDefault="0076723E" w:rsidP="0076723E">
            <w:pPr>
              <w:pStyle w:val="Tabletext"/>
              <w:rPr>
                <w:sz w:val="16"/>
                <w:szCs w:val="16"/>
              </w:rPr>
            </w:pPr>
            <w:r w:rsidRPr="0038709E">
              <w:rPr>
                <w:sz w:val="16"/>
                <w:szCs w:val="16"/>
              </w:rPr>
              <w:t xml:space="preserve">Industrial Relations Reform Act 1993 </w:t>
            </w:r>
          </w:p>
        </w:tc>
        <w:tc>
          <w:tcPr>
            <w:tcW w:w="929" w:type="dxa"/>
            <w:tcBorders>
              <w:top w:val="single" w:sz="4" w:space="0" w:color="auto"/>
              <w:bottom w:val="single" w:sz="4" w:space="0" w:color="auto"/>
            </w:tcBorders>
          </w:tcPr>
          <w:p w14:paraId="54C95C11" w14:textId="77777777" w:rsidR="0076723E" w:rsidRPr="0038709E" w:rsidRDefault="0076723E" w:rsidP="0076723E">
            <w:pPr>
              <w:pStyle w:val="Tabletext"/>
              <w:rPr>
                <w:sz w:val="16"/>
                <w:szCs w:val="16"/>
              </w:rPr>
            </w:pPr>
            <w:r w:rsidRPr="0038709E">
              <w:rPr>
                <w:sz w:val="16"/>
                <w:szCs w:val="16"/>
              </w:rPr>
              <w:t xml:space="preserve">98, 1993 </w:t>
            </w:r>
          </w:p>
        </w:tc>
        <w:tc>
          <w:tcPr>
            <w:tcW w:w="994" w:type="dxa"/>
            <w:tcBorders>
              <w:top w:val="single" w:sz="4" w:space="0" w:color="auto"/>
              <w:bottom w:val="single" w:sz="4" w:space="0" w:color="auto"/>
            </w:tcBorders>
          </w:tcPr>
          <w:p w14:paraId="4BDDE306" w14:textId="77777777" w:rsidR="0076723E" w:rsidRPr="0038709E" w:rsidRDefault="0076723E" w:rsidP="0076723E">
            <w:pPr>
              <w:pStyle w:val="Tabletext"/>
              <w:rPr>
                <w:sz w:val="16"/>
                <w:szCs w:val="16"/>
              </w:rPr>
            </w:pPr>
            <w:r w:rsidRPr="0038709E">
              <w:rPr>
                <w:sz w:val="16"/>
                <w:szCs w:val="16"/>
              </w:rPr>
              <w:t xml:space="preserve">22 Dec 1993 </w:t>
            </w:r>
          </w:p>
        </w:tc>
        <w:tc>
          <w:tcPr>
            <w:tcW w:w="1907" w:type="dxa"/>
            <w:tcBorders>
              <w:top w:val="single" w:sz="4" w:space="0" w:color="auto"/>
              <w:bottom w:val="single" w:sz="4" w:space="0" w:color="auto"/>
            </w:tcBorders>
          </w:tcPr>
          <w:p w14:paraId="1A5B37C5" w14:textId="77777777" w:rsidR="0076723E" w:rsidRPr="0038709E" w:rsidRDefault="0076723E" w:rsidP="006D38C7">
            <w:pPr>
              <w:pStyle w:val="Tabletext"/>
              <w:rPr>
                <w:sz w:val="16"/>
                <w:szCs w:val="16"/>
              </w:rPr>
            </w:pPr>
            <w:r w:rsidRPr="0038709E">
              <w:rPr>
                <w:sz w:val="16"/>
                <w:szCs w:val="16"/>
              </w:rPr>
              <w:t>s</w:t>
            </w:r>
            <w:r w:rsidR="00D7515E" w:rsidRPr="0038709E">
              <w:rPr>
                <w:sz w:val="16"/>
                <w:szCs w:val="16"/>
              </w:rPr>
              <w:t> </w:t>
            </w:r>
            <w:r w:rsidRPr="0038709E">
              <w:rPr>
                <w:sz w:val="16"/>
                <w:szCs w:val="16"/>
              </w:rPr>
              <w:t>4</w:t>
            </w:r>
            <w:r w:rsidR="00F72724" w:rsidRPr="0038709E">
              <w:rPr>
                <w:sz w:val="16"/>
                <w:szCs w:val="16"/>
              </w:rPr>
              <w:t>3</w:t>
            </w:r>
            <w:r w:rsidRPr="0038709E">
              <w:rPr>
                <w:sz w:val="16"/>
                <w:szCs w:val="16"/>
              </w:rPr>
              <w:t>–4</w:t>
            </w:r>
            <w:r w:rsidR="00F72724" w:rsidRPr="0038709E">
              <w:rPr>
                <w:sz w:val="16"/>
                <w:szCs w:val="16"/>
              </w:rPr>
              <w:t>7,</w:t>
            </w:r>
            <w:r w:rsidRPr="0038709E">
              <w:rPr>
                <w:sz w:val="16"/>
                <w:szCs w:val="16"/>
              </w:rPr>
              <w:t xml:space="preserve"> 54</w:t>
            </w:r>
            <w:r w:rsidR="00F72724" w:rsidRPr="0038709E">
              <w:rPr>
                <w:sz w:val="16"/>
                <w:szCs w:val="16"/>
              </w:rPr>
              <w:t xml:space="preserve"> and Sch 3</w:t>
            </w:r>
            <w:r w:rsidRPr="0038709E">
              <w:rPr>
                <w:sz w:val="16"/>
                <w:szCs w:val="16"/>
              </w:rPr>
              <w:t>: 30</w:t>
            </w:r>
            <w:r w:rsidR="006D38C7" w:rsidRPr="0038709E">
              <w:rPr>
                <w:sz w:val="16"/>
                <w:szCs w:val="16"/>
              </w:rPr>
              <w:t> </w:t>
            </w:r>
            <w:r w:rsidRPr="0038709E">
              <w:rPr>
                <w:sz w:val="16"/>
                <w:szCs w:val="16"/>
              </w:rPr>
              <w:t>Mar 1994 (</w:t>
            </w:r>
            <w:r w:rsidR="006D38C7" w:rsidRPr="0038709E">
              <w:rPr>
                <w:sz w:val="16"/>
                <w:szCs w:val="16"/>
              </w:rPr>
              <w:t>s 2(6) and gaz</w:t>
            </w:r>
            <w:r w:rsidRPr="0038709E">
              <w:rPr>
                <w:sz w:val="16"/>
                <w:szCs w:val="16"/>
              </w:rPr>
              <w:t xml:space="preserve"> 1994, No S104)</w:t>
            </w:r>
          </w:p>
        </w:tc>
        <w:tc>
          <w:tcPr>
            <w:tcW w:w="1415" w:type="dxa"/>
            <w:tcBorders>
              <w:top w:val="single" w:sz="4" w:space="0" w:color="auto"/>
              <w:bottom w:val="single" w:sz="4" w:space="0" w:color="auto"/>
            </w:tcBorders>
          </w:tcPr>
          <w:p w14:paraId="38774B32" w14:textId="77777777" w:rsidR="0076723E" w:rsidRPr="0038709E" w:rsidRDefault="0076723E" w:rsidP="00F72724">
            <w:pPr>
              <w:pStyle w:val="Tabletext"/>
              <w:rPr>
                <w:sz w:val="16"/>
                <w:szCs w:val="16"/>
              </w:rPr>
            </w:pPr>
            <w:r w:rsidRPr="0038709E">
              <w:rPr>
                <w:sz w:val="16"/>
                <w:szCs w:val="16"/>
              </w:rPr>
              <w:t>s</w:t>
            </w:r>
            <w:r w:rsidR="00F72724" w:rsidRPr="0038709E">
              <w:rPr>
                <w:sz w:val="16"/>
                <w:szCs w:val="16"/>
              </w:rPr>
              <w:t xml:space="preserve"> </w:t>
            </w:r>
            <w:r w:rsidRPr="0038709E">
              <w:rPr>
                <w:sz w:val="16"/>
                <w:szCs w:val="16"/>
              </w:rPr>
              <w:t>54</w:t>
            </w:r>
          </w:p>
        </w:tc>
      </w:tr>
      <w:tr w:rsidR="0076723E" w:rsidRPr="0038709E" w14:paraId="2732908D" w14:textId="77777777" w:rsidTr="009A3284">
        <w:trPr>
          <w:cantSplit/>
        </w:trPr>
        <w:tc>
          <w:tcPr>
            <w:tcW w:w="1843" w:type="dxa"/>
            <w:tcBorders>
              <w:top w:val="single" w:sz="4" w:space="0" w:color="auto"/>
              <w:bottom w:val="single" w:sz="4" w:space="0" w:color="auto"/>
            </w:tcBorders>
          </w:tcPr>
          <w:p w14:paraId="530B58BA" w14:textId="77777777" w:rsidR="0076723E" w:rsidRPr="0038709E" w:rsidRDefault="0076723E" w:rsidP="0076723E">
            <w:pPr>
              <w:pStyle w:val="Tabletext"/>
              <w:rPr>
                <w:sz w:val="16"/>
                <w:szCs w:val="16"/>
              </w:rPr>
            </w:pPr>
            <w:r w:rsidRPr="0038709E">
              <w:rPr>
                <w:sz w:val="16"/>
                <w:szCs w:val="16"/>
              </w:rPr>
              <w:t>Insurance Laws Amendment Act (No.</w:t>
            </w:r>
            <w:r w:rsidR="004F31B3" w:rsidRPr="0038709E">
              <w:rPr>
                <w:sz w:val="16"/>
                <w:szCs w:val="16"/>
              </w:rPr>
              <w:t> </w:t>
            </w:r>
            <w:r w:rsidRPr="0038709E">
              <w:rPr>
                <w:sz w:val="16"/>
                <w:szCs w:val="16"/>
              </w:rPr>
              <w:t xml:space="preserve">2) 1994 </w:t>
            </w:r>
          </w:p>
        </w:tc>
        <w:tc>
          <w:tcPr>
            <w:tcW w:w="929" w:type="dxa"/>
            <w:tcBorders>
              <w:top w:val="single" w:sz="4" w:space="0" w:color="auto"/>
              <w:bottom w:val="single" w:sz="4" w:space="0" w:color="auto"/>
            </w:tcBorders>
          </w:tcPr>
          <w:p w14:paraId="7557A678" w14:textId="77777777" w:rsidR="0076723E" w:rsidRPr="0038709E" w:rsidRDefault="0076723E" w:rsidP="0076723E">
            <w:pPr>
              <w:pStyle w:val="Tabletext"/>
              <w:rPr>
                <w:sz w:val="16"/>
                <w:szCs w:val="16"/>
              </w:rPr>
            </w:pPr>
            <w:r w:rsidRPr="0038709E">
              <w:rPr>
                <w:sz w:val="16"/>
                <w:szCs w:val="16"/>
              </w:rPr>
              <w:t xml:space="preserve">49, 1994 </w:t>
            </w:r>
          </w:p>
        </w:tc>
        <w:tc>
          <w:tcPr>
            <w:tcW w:w="994" w:type="dxa"/>
            <w:tcBorders>
              <w:top w:val="single" w:sz="4" w:space="0" w:color="auto"/>
              <w:bottom w:val="single" w:sz="4" w:space="0" w:color="auto"/>
            </w:tcBorders>
          </w:tcPr>
          <w:p w14:paraId="3E9A2DB3" w14:textId="77777777" w:rsidR="0076723E" w:rsidRPr="0038709E" w:rsidRDefault="0076723E" w:rsidP="0076723E">
            <w:pPr>
              <w:pStyle w:val="Tabletext"/>
              <w:rPr>
                <w:sz w:val="16"/>
                <w:szCs w:val="16"/>
              </w:rPr>
            </w:pPr>
            <w:r w:rsidRPr="0038709E">
              <w:rPr>
                <w:sz w:val="16"/>
                <w:szCs w:val="16"/>
              </w:rPr>
              <w:t xml:space="preserve">7 Apr 1994 </w:t>
            </w:r>
          </w:p>
        </w:tc>
        <w:tc>
          <w:tcPr>
            <w:tcW w:w="1907" w:type="dxa"/>
            <w:tcBorders>
              <w:top w:val="single" w:sz="4" w:space="0" w:color="auto"/>
              <w:bottom w:val="single" w:sz="4" w:space="0" w:color="auto"/>
            </w:tcBorders>
          </w:tcPr>
          <w:p w14:paraId="3BD7F947" w14:textId="5F77AE82" w:rsidR="0076723E" w:rsidRPr="0038709E" w:rsidRDefault="0076723E" w:rsidP="00F609B1">
            <w:pPr>
              <w:pStyle w:val="Tabletext"/>
              <w:rPr>
                <w:sz w:val="16"/>
                <w:szCs w:val="16"/>
              </w:rPr>
            </w:pPr>
            <w:r w:rsidRPr="0038709E">
              <w:rPr>
                <w:sz w:val="16"/>
                <w:szCs w:val="16"/>
              </w:rPr>
              <w:t>Sch (</w:t>
            </w:r>
            <w:r w:rsidR="0093254F">
              <w:rPr>
                <w:sz w:val="16"/>
                <w:szCs w:val="16"/>
              </w:rPr>
              <w:t>item 1</w:t>
            </w:r>
            <w:r w:rsidRPr="0038709E">
              <w:rPr>
                <w:sz w:val="16"/>
                <w:szCs w:val="16"/>
              </w:rPr>
              <w:t xml:space="preserve">9): </w:t>
            </w:r>
            <w:r w:rsidR="00F609B1" w:rsidRPr="0038709E">
              <w:rPr>
                <w:sz w:val="16"/>
                <w:szCs w:val="16"/>
              </w:rPr>
              <w:t>7 Apr 1994</w:t>
            </w:r>
            <w:r w:rsidR="00251340" w:rsidRPr="0038709E">
              <w:rPr>
                <w:sz w:val="16"/>
                <w:szCs w:val="16"/>
              </w:rPr>
              <w:t xml:space="preserve"> (s 2(1))</w:t>
            </w:r>
          </w:p>
        </w:tc>
        <w:tc>
          <w:tcPr>
            <w:tcW w:w="1415" w:type="dxa"/>
            <w:tcBorders>
              <w:top w:val="single" w:sz="4" w:space="0" w:color="auto"/>
              <w:bottom w:val="single" w:sz="4" w:space="0" w:color="auto"/>
            </w:tcBorders>
          </w:tcPr>
          <w:p w14:paraId="6782FD0C" w14:textId="77777777" w:rsidR="0076723E" w:rsidRPr="0038709E" w:rsidRDefault="0076723E" w:rsidP="0076723E">
            <w:pPr>
              <w:pStyle w:val="Tabletext"/>
              <w:rPr>
                <w:sz w:val="16"/>
                <w:szCs w:val="16"/>
              </w:rPr>
            </w:pPr>
            <w:r w:rsidRPr="0038709E">
              <w:rPr>
                <w:sz w:val="16"/>
                <w:szCs w:val="16"/>
              </w:rPr>
              <w:t>—</w:t>
            </w:r>
          </w:p>
        </w:tc>
      </w:tr>
      <w:tr w:rsidR="0076723E" w:rsidRPr="0038709E" w14:paraId="4510F702" w14:textId="77777777" w:rsidTr="009A3284">
        <w:trPr>
          <w:cantSplit/>
        </w:trPr>
        <w:tc>
          <w:tcPr>
            <w:tcW w:w="1843" w:type="dxa"/>
            <w:tcBorders>
              <w:top w:val="single" w:sz="4" w:space="0" w:color="auto"/>
              <w:bottom w:val="single" w:sz="4" w:space="0" w:color="auto"/>
            </w:tcBorders>
          </w:tcPr>
          <w:p w14:paraId="59E026DF" w14:textId="77777777" w:rsidR="0076723E" w:rsidRPr="0038709E" w:rsidRDefault="0076723E" w:rsidP="0076723E">
            <w:pPr>
              <w:pStyle w:val="Tabletext"/>
              <w:rPr>
                <w:sz w:val="16"/>
                <w:szCs w:val="16"/>
              </w:rPr>
            </w:pPr>
            <w:r w:rsidRPr="0038709E">
              <w:rPr>
                <w:sz w:val="16"/>
                <w:szCs w:val="16"/>
              </w:rPr>
              <w:t>Law and Justice Legislation Amendment Act (No.</w:t>
            </w:r>
            <w:r w:rsidR="004F31B3" w:rsidRPr="0038709E">
              <w:rPr>
                <w:sz w:val="16"/>
                <w:szCs w:val="16"/>
              </w:rPr>
              <w:t> </w:t>
            </w:r>
            <w:r w:rsidRPr="0038709E">
              <w:rPr>
                <w:sz w:val="16"/>
                <w:szCs w:val="16"/>
              </w:rPr>
              <w:t xml:space="preserve">2) 1994 </w:t>
            </w:r>
          </w:p>
        </w:tc>
        <w:tc>
          <w:tcPr>
            <w:tcW w:w="929" w:type="dxa"/>
            <w:tcBorders>
              <w:top w:val="single" w:sz="4" w:space="0" w:color="auto"/>
              <w:bottom w:val="single" w:sz="4" w:space="0" w:color="auto"/>
            </w:tcBorders>
          </w:tcPr>
          <w:p w14:paraId="074014F4" w14:textId="77777777" w:rsidR="0076723E" w:rsidRPr="0038709E" w:rsidRDefault="0076723E" w:rsidP="0076723E">
            <w:pPr>
              <w:pStyle w:val="Tabletext"/>
              <w:rPr>
                <w:sz w:val="16"/>
                <w:szCs w:val="16"/>
              </w:rPr>
            </w:pPr>
            <w:r w:rsidRPr="0038709E">
              <w:rPr>
                <w:sz w:val="16"/>
                <w:szCs w:val="16"/>
              </w:rPr>
              <w:t xml:space="preserve">141, 1994 </w:t>
            </w:r>
          </w:p>
        </w:tc>
        <w:tc>
          <w:tcPr>
            <w:tcW w:w="994" w:type="dxa"/>
            <w:tcBorders>
              <w:top w:val="single" w:sz="4" w:space="0" w:color="auto"/>
              <w:bottom w:val="single" w:sz="4" w:space="0" w:color="auto"/>
            </w:tcBorders>
          </w:tcPr>
          <w:p w14:paraId="4070833F" w14:textId="77777777" w:rsidR="0076723E" w:rsidRPr="0038709E" w:rsidRDefault="0076723E" w:rsidP="0076723E">
            <w:pPr>
              <w:pStyle w:val="Tabletext"/>
              <w:rPr>
                <w:sz w:val="16"/>
                <w:szCs w:val="16"/>
              </w:rPr>
            </w:pPr>
            <w:r w:rsidRPr="0038709E">
              <w:rPr>
                <w:sz w:val="16"/>
                <w:szCs w:val="16"/>
              </w:rPr>
              <w:t xml:space="preserve">28 Nov 1994 </w:t>
            </w:r>
          </w:p>
        </w:tc>
        <w:tc>
          <w:tcPr>
            <w:tcW w:w="1907" w:type="dxa"/>
            <w:tcBorders>
              <w:top w:val="single" w:sz="4" w:space="0" w:color="auto"/>
              <w:bottom w:val="single" w:sz="4" w:space="0" w:color="auto"/>
            </w:tcBorders>
          </w:tcPr>
          <w:p w14:paraId="3767E0FA" w14:textId="7A0CD52A" w:rsidR="0076723E" w:rsidRPr="0038709E" w:rsidRDefault="0076723E" w:rsidP="007D63A6">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2</w:t>
            </w:r>
            <w:r w:rsidRPr="0038709E">
              <w:rPr>
                <w:sz w:val="16"/>
                <w:szCs w:val="16"/>
              </w:rPr>
              <w:t xml:space="preserve">1–26): </w:t>
            </w:r>
            <w:r w:rsidR="007D63A6" w:rsidRPr="0038709E">
              <w:rPr>
                <w:sz w:val="16"/>
                <w:szCs w:val="16"/>
              </w:rPr>
              <w:t>28 Nov 1994</w:t>
            </w:r>
            <w:r w:rsidR="00C553BD" w:rsidRPr="0038709E">
              <w:rPr>
                <w:sz w:val="16"/>
                <w:szCs w:val="16"/>
              </w:rPr>
              <w:t xml:space="preserve"> (s 2(1))</w:t>
            </w:r>
          </w:p>
        </w:tc>
        <w:tc>
          <w:tcPr>
            <w:tcW w:w="1415" w:type="dxa"/>
            <w:tcBorders>
              <w:top w:val="single" w:sz="4" w:space="0" w:color="auto"/>
              <w:bottom w:val="single" w:sz="4" w:space="0" w:color="auto"/>
            </w:tcBorders>
          </w:tcPr>
          <w:p w14:paraId="272EAF8A" w14:textId="77777777" w:rsidR="0076723E" w:rsidRPr="0038709E" w:rsidRDefault="0076723E" w:rsidP="0076723E">
            <w:pPr>
              <w:pStyle w:val="Tabletext"/>
              <w:rPr>
                <w:sz w:val="16"/>
                <w:szCs w:val="16"/>
              </w:rPr>
            </w:pPr>
            <w:r w:rsidRPr="0038709E">
              <w:rPr>
                <w:sz w:val="16"/>
                <w:szCs w:val="16"/>
              </w:rPr>
              <w:t>—</w:t>
            </w:r>
          </w:p>
        </w:tc>
      </w:tr>
      <w:tr w:rsidR="0076723E" w:rsidRPr="0038709E" w14:paraId="78DDB06B" w14:textId="77777777" w:rsidTr="001C4BE0">
        <w:trPr>
          <w:cantSplit/>
        </w:trPr>
        <w:tc>
          <w:tcPr>
            <w:tcW w:w="1843" w:type="dxa"/>
            <w:tcBorders>
              <w:top w:val="single" w:sz="4" w:space="0" w:color="auto"/>
              <w:bottom w:val="single" w:sz="4" w:space="0" w:color="auto"/>
            </w:tcBorders>
          </w:tcPr>
          <w:p w14:paraId="36E0D235" w14:textId="77777777" w:rsidR="0076723E" w:rsidRPr="0038709E" w:rsidRDefault="0076723E" w:rsidP="0076723E">
            <w:pPr>
              <w:pStyle w:val="Tabletext"/>
              <w:rPr>
                <w:sz w:val="16"/>
                <w:szCs w:val="16"/>
              </w:rPr>
            </w:pPr>
            <w:r w:rsidRPr="0038709E">
              <w:rPr>
                <w:sz w:val="16"/>
                <w:szCs w:val="16"/>
              </w:rPr>
              <w:t>Competition Policy Reform Act 1995</w:t>
            </w:r>
          </w:p>
        </w:tc>
        <w:tc>
          <w:tcPr>
            <w:tcW w:w="929" w:type="dxa"/>
            <w:tcBorders>
              <w:top w:val="single" w:sz="4" w:space="0" w:color="auto"/>
              <w:bottom w:val="single" w:sz="4" w:space="0" w:color="auto"/>
            </w:tcBorders>
          </w:tcPr>
          <w:p w14:paraId="69ED03DB" w14:textId="77777777" w:rsidR="0076723E" w:rsidRPr="0038709E" w:rsidRDefault="0076723E" w:rsidP="00C066D4">
            <w:pPr>
              <w:pStyle w:val="Tabletext"/>
              <w:rPr>
                <w:sz w:val="16"/>
                <w:szCs w:val="16"/>
              </w:rPr>
            </w:pPr>
            <w:r w:rsidRPr="0038709E">
              <w:rPr>
                <w:sz w:val="16"/>
                <w:szCs w:val="16"/>
              </w:rPr>
              <w:t>88, 1995</w:t>
            </w:r>
          </w:p>
        </w:tc>
        <w:tc>
          <w:tcPr>
            <w:tcW w:w="994" w:type="dxa"/>
            <w:tcBorders>
              <w:top w:val="single" w:sz="4" w:space="0" w:color="auto"/>
              <w:bottom w:val="single" w:sz="4" w:space="0" w:color="auto"/>
            </w:tcBorders>
          </w:tcPr>
          <w:p w14:paraId="44B9E923" w14:textId="77777777" w:rsidR="0076723E" w:rsidRPr="0038709E" w:rsidRDefault="0076723E" w:rsidP="0076723E">
            <w:pPr>
              <w:pStyle w:val="Tabletext"/>
              <w:rPr>
                <w:sz w:val="16"/>
                <w:szCs w:val="16"/>
              </w:rPr>
            </w:pPr>
            <w:r w:rsidRPr="0038709E">
              <w:rPr>
                <w:sz w:val="16"/>
                <w:szCs w:val="16"/>
              </w:rPr>
              <w:t>20</w:t>
            </w:r>
            <w:r w:rsidR="004F31B3" w:rsidRPr="0038709E">
              <w:rPr>
                <w:sz w:val="16"/>
                <w:szCs w:val="16"/>
              </w:rPr>
              <w:t> </w:t>
            </w:r>
            <w:r w:rsidR="00C066D4" w:rsidRPr="0038709E">
              <w:rPr>
                <w:sz w:val="16"/>
                <w:szCs w:val="16"/>
              </w:rPr>
              <w:t>July 1995</w:t>
            </w:r>
          </w:p>
        </w:tc>
        <w:tc>
          <w:tcPr>
            <w:tcW w:w="1907" w:type="dxa"/>
            <w:tcBorders>
              <w:top w:val="single" w:sz="4" w:space="0" w:color="auto"/>
              <w:bottom w:val="single" w:sz="4" w:space="0" w:color="auto"/>
            </w:tcBorders>
          </w:tcPr>
          <w:p w14:paraId="2B31B1DE" w14:textId="77777777" w:rsidR="0076723E" w:rsidRPr="0038709E" w:rsidRDefault="0076723E" w:rsidP="00EA3DF7">
            <w:pPr>
              <w:pStyle w:val="Tabletext"/>
              <w:rPr>
                <w:sz w:val="16"/>
                <w:szCs w:val="16"/>
              </w:rPr>
            </w:pPr>
            <w:r w:rsidRPr="0038709E">
              <w:rPr>
                <w:sz w:val="16"/>
                <w:szCs w:val="16"/>
              </w:rPr>
              <w:t>s</w:t>
            </w:r>
            <w:r w:rsidR="00445792" w:rsidRPr="0038709E">
              <w:rPr>
                <w:sz w:val="16"/>
                <w:szCs w:val="16"/>
              </w:rPr>
              <w:t xml:space="preserve"> </w:t>
            </w:r>
            <w:r w:rsidR="00EA3DF7" w:rsidRPr="0038709E">
              <w:rPr>
                <w:sz w:val="16"/>
                <w:szCs w:val="16"/>
              </w:rPr>
              <w:t>3</w:t>
            </w:r>
            <w:r w:rsidRPr="0038709E">
              <w:rPr>
                <w:sz w:val="16"/>
                <w:szCs w:val="16"/>
              </w:rPr>
              <w:t>–</w:t>
            </w:r>
            <w:r w:rsidR="00EA3DF7" w:rsidRPr="0038709E">
              <w:rPr>
                <w:sz w:val="16"/>
                <w:szCs w:val="16"/>
              </w:rPr>
              <w:t xml:space="preserve">30, </w:t>
            </w:r>
            <w:r w:rsidRPr="0038709E">
              <w:rPr>
                <w:sz w:val="16"/>
                <w:szCs w:val="16"/>
              </w:rPr>
              <w:t>3</w:t>
            </w:r>
            <w:r w:rsidR="00EA3DF7" w:rsidRPr="0038709E">
              <w:rPr>
                <w:sz w:val="16"/>
                <w:szCs w:val="16"/>
              </w:rPr>
              <w:t>2</w:t>
            </w:r>
            <w:r w:rsidRPr="0038709E">
              <w:rPr>
                <w:sz w:val="16"/>
                <w:szCs w:val="16"/>
              </w:rPr>
              <w:t>, 88–90</w:t>
            </w:r>
            <w:r w:rsidR="00EA3DF7" w:rsidRPr="0038709E">
              <w:rPr>
                <w:sz w:val="16"/>
                <w:szCs w:val="16"/>
              </w:rPr>
              <w:t xml:space="preserve">, </w:t>
            </w:r>
            <w:r w:rsidRPr="0038709E">
              <w:rPr>
                <w:sz w:val="16"/>
                <w:szCs w:val="16"/>
              </w:rPr>
              <w:t>92</w:t>
            </w:r>
            <w:r w:rsidR="00EA3DF7" w:rsidRPr="0038709E">
              <w:rPr>
                <w:sz w:val="16"/>
                <w:szCs w:val="16"/>
              </w:rPr>
              <w:t xml:space="preserve"> and Sch 1</w:t>
            </w:r>
            <w:r w:rsidRPr="0038709E">
              <w:rPr>
                <w:sz w:val="16"/>
                <w:szCs w:val="16"/>
              </w:rPr>
              <w:t>: 17</w:t>
            </w:r>
            <w:r w:rsidR="00E45C6B" w:rsidRPr="0038709E">
              <w:rPr>
                <w:sz w:val="16"/>
                <w:szCs w:val="16"/>
              </w:rPr>
              <w:t> </w:t>
            </w:r>
            <w:r w:rsidRPr="0038709E">
              <w:rPr>
                <w:sz w:val="16"/>
                <w:szCs w:val="16"/>
              </w:rPr>
              <w:t>Aug 1995</w:t>
            </w:r>
            <w:r w:rsidR="00445792" w:rsidRPr="0038709E">
              <w:rPr>
                <w:sz w:val="16"/>
                <w:szCs w:val="16"/>
              </w:rPr>
              <w:t xml:space="preserve"> (s</w:t>
            </w:r>
            <w:r w:rsidR="00E45C6B" w:rsidRPr="0038709E">
              <w:rPr>
                <w:sz w:val="16"/>
                <w:szCs w:val="16"/>
              </w:rPr>
              <w:t> </w:t>
            </w:r>
            <w:r w:rsidR="00445792" w:rsidRPr="0038709E">
              <w:rPr>
                <w:sz w:val="16"/>
                <w:szCs w:val="16"/>
              </w:rPr>
              <w:t>2(1))</w:t>
            </w:r>
            <w:r w:rsidRPr="0038709E">
              <w:rPr>
                <w:sz w:val="16"/>
                <w:szCs w:val="16"/>
              </w:rPr>
              <w:br/>
              <w:t>s</w:t>
            </w:r>
            <w:r w:rsidR="00AD2BDA" w:rsidRPr="0038709E">
              <w:rPr>
                <w:sz w:val="16"/>
                <w:szCs w:val="16"/>
              </w:rPr>
              <w:t xml:space="preserve"> </w:t>
            </w:r>
            <w:r w:rsidRPr="0038709E">
              <w:rPr>
                <w:sz w:val="16"/>
                <w:szCs w:val="16"/>
              </w:rPr>
              <w:t>35–76 and 78: 6 Nov 1995 (</w:t>
            </w:r>
            <w:r w:rsidR="00AD2BDA" w:rsidRPr="0038709E">
              <w:rPr>
                <w:sz w:val="16"/>
                <w:szCs w:val="16"/>
              </w:rPr>
              <w:t>s</w:t>
            </w:r>
            <w:r w:rsidR="00E45C6B" w:rsidRPr="0038709E">
              <w:rPr>
                <w:sz w:val="16"/>
                <w:szCs w:val="16"/>
              </w:rPr>
              <w:t> </w:t>
            </w:r>
            <w:r w:rsidR="00AD2BDA" w:rsidRPr="0038709E">
              <w:rPr>
                <w:sz w:val="16"/>
                <w:szCs w:val="16"/>
              </w:rPr>
              <w:t>2(</w:t>
            </w:r>
            <w:r w:rsidR="001138C7" w:rsidRPr="0038709E">
              <w:rPr>
                <w:sz w:val="16"/>
                <w:szCs w:val="16"/>
              </w:rPr>
              <w:t>2</w:t>
            </w:r>
            <w:r w:rsidR="00AD2BDA" w:rsidRPr="0038709E">
              <w:rPr>
                <w:sz w:val="16"/>
                <w:szCs w:val="16"/>
              </w:rPr>
              <w:t>) and</w:t>
            </w:r>
            <w:r w:rsidRPr="0038709E">
              <w:rPr>
                <w:sz w:val="16"/>
                <w:szCs w:val="16"/>
              </w:rPr>
              <w:t xml:space="preserve"> </w:t>
            </w:r>
            <w:r w:rsidR="00AD2BDA" w:rsidRPr="0038709E">
              <w:rPr>
                <w:sz w:val="16"/>
                <w:szCs w:val="16"/>
              </w:rPr>
              <w:t xml:space="preserve">gaz </w:t>
            </w:r>
            <w:r w:rsidRPr="0038709E">
              <w:rPr>
                <w:sz w:val="16"/>
                <w:szCs w:val="16"/>
              </w:rPr>
              <w:t>1995, No</w:t>
            </w:r>
            <w:r w:rsidR="00AD2BDA" w:rsidRPr="0038709E">
              <w:rPr>
                <w:sz w:val="16"/>
                <w:szCs w:val="16"/>
              </w:rPr>
              <w:t> </w:t>
            </w:r>
            <w:r w:rsidRPr="0038709E">
              <w:rPr>
                <w:sz w:val="16"/>
                <w:szCs w:val="16"/>
              </w:rPr>
              <w:t>S423)</w:t>
            </w:r>
            <w:r w:rsidRPr="0038709E">
              <w:rPr>
                <w:sz w:val="16"/>
                <w:szCs w:val="16"/>
              </w:rPr>
              <w:br/>
              <w:t>s</w:t>
            </w:r>
            <w:r w:rsidR="00AD2BDA" w:rsidRPr="0038709E">
              <w:rPr>
                <w:sz w:val="16"/>
                <w:szCs w:val="16"/>
              </w:rPr>
              <w:t xml:space="preserve"> </w:t>
            </w:r>
            <w:r w:rsidRPr="0038709E">
              <w:rPr>
                <w:sz w:val="16"/>
                <w:szCs w:val="16"/>
              </w:rPr>
              <w:t>80–87</w:t>
            </w:r>
            <w:r w:rsidR="00AD2BDA" w:rsidRPr="0038709E">
              <w:rPr>
                <w:sz w:val="16"/>
                <w:szCs w:val="16"/>
              </w:rPr>
              <w:t xml:space="preserve"> and 91</w:t>
            </w:r>
            <w:r w:rsidRPr="0038709E">
              <w:rPr>
                <w:sz w:val="16"/>
                <w:szCs w:val="16"/>
              </w:rPr>
              <w:t>: 20</w:t>
            </w:r>
            <w:r w:rsidR="004F31B3" w:rsidRPr="0038709E">
              <w:rPr>
                <w:sz w:val="16"/>
                <w:szCs w:val="16"/>
              </w:rPr>
              <w:t> </w:t>
            </w:r>
            <w:r w:rsidRPr="0038709E">
              <w:rPr>
                <w:sz w:val="16"/>
                <w:szCs w:val="16"/>
              </w:rPr>
              <w:t>July 1996</w:t>
            </w:r>
            <w:r w:rsidR="00AD2BDA" w:rsidRPr="0038709E">
              <w:rPr>
                <w:sz w:val="16"/>
                <w:szCs w:val="16"/>
              </w:rPr>
              <w:t xml:space="preserve"> (s</w:t>
            </w:r>
            <w:r w:rsidR="00E45C6B" w:rsidRPr="0038709E">
              <w:rPr>
                <w:sz w:val="16"/>
                <w:szCs w:val="16"/>
              </w:rPr>
              <w:t> </w:t>
            </w:r>
            <w:r w:rsidR="00AD2BDA" w:rsidRPr="0038709E">
              <w:rPr>
                <w:sz w:val="16"/>
                <w:szCs w:val="16"/>
              </w:rPr>
              <w:t>2(4), (5))</w:t>
            </w:r>
          </w:p>
        </w:tc>
        <w:tc>
          <w:tcPr>
            <w:tcW w:w="1415" w:type="dxa"/>
            <w:tcBorders>
              <w:top w:val="single" w:sz="4" w:space="0" w:color="auto"/>
              <w:bottom w:val="single" w:sz="4" w:space="0" w:color="auto"/>
            </w:tcBorders>
          </w:tcPr>
          <w:p w14:paraId="2C81566F" w14:textId="77777777" w:rsidR="0076723E" w:rsidRPr="0038709E" w:rsidRDefault="0076723E" w:rsidP="00CE554A">
            <w:pPr>
              <w:pStyle w:val="Tabletext"/>
              <w:rPr>
                <w:sz w:val="16"/>
                <w:szCs w:val="16"/>
              </w:rPr>
            </w:pPr>
            <w:r w:rsidRPr="0038709E">
              <w:rPr>
                <w:sz w:val="16"/>
                <w:szCs w:val="16"/>
              </w:rPr>
              <w:t>s</w:t>
            </w:r>
            <w:r w:rsidR="00CE554A" w:rsidRPr="0038709E">
              <w:rPr>
                <w:sz w:val="16"/>
                <w:szCs w:val="16"/>
              </w:rPr>
              <w:t xml:space="preserve"> </w:t>
            </w:r>
            <w:r w:rsidRPr="0038709E">
              <w:rPr>
                <w:sz w:val="16"/>
                <w:szCs w:val="16"/>
              </w:rPr>
              <w:t>33, 34, 78, 88–90 and 92</w:t>
            </w:r>
          </w:p>
        </w:tc>
      </w:tr>
      <w:tr w:rsidR="0076723E" w:rsidRPr="0038709E" w14:paraId="5351128B" w14:textId="77777777" w:rsidTr="009A3284">
        <w:trPr>
          <w:cantSplit/>
        </w:trPr>
        <w:tc>
          <w:tcPr>
            <w:tcW w:w="1843" w:type="dxa"/>
            <w:tcBorders>
              <w:top w:val="single" w:sz="4" w:space="0" w:color="auto"/>
              <w:bottom w:val="single" w:sz="4" w:space="0" w:color="auto"/>
            </w:tcBorders>
          </w:tcPr>
          <w:p w14:paraId="6BC5FFBD" w14:textId="77777777" w:rsidR="0076723E" w:rsidRPr="0038709E" w:rsidRDefault="0076723E" w:rsidP="0076723E">
            <w:pPr>
              <w:pStyle w:val="Tabletext"/>
              <w:rPr>
                <w:sz w:val="16"/>
                <w:szCs w:val="16"/>
              </w:rPr>
            </w:pPr>
            <w:r w:rsidRPr="0038709E">
              <w:rPr>
                <w:sz w:val="16"/>
                <w:szCs w:val="16"/>
              </w:rPr>
              <w:t>Statute Law Revision Act 1996</w:t>
            </w:r>
          </w:p>
        </w:tc>
        <w:tc>
          <w:tcPr>
            <w:tcW w:w="929" w:type="dxa"/>
            <w:tcBorders>
              <w:top w:val="single" w:sz="4" w:space="0" w:color="auto"/>
              <w:bottom w:val="single" w:sz="4" w:space="0" w:color="auto"/>
            </w:tcBorders>
          </w:tcPr>
          <w:p w14:paraId="25F0F411" w14:textId="77777777" w:rsidR="0076723E" w:rsidRPr="0038709E" w:rsidRDefault="0076723E" w:rsidP="0076723E">
            <w:pPr>
              <w:pStyle w:val="Tabletext"/>
              <w:rPr>
                <w:sz w:val="16"/>
                <w:szCs w:val="16"/>
              </w:rPr>
            </w:pPr>
            <w:r w:rsidRPr="0038709E">
              <w:rPr>
                <w:sz w:val="16"/>
                <w:szCs w:val="16"/>
              </w:rPr>
              <w:t>43, 1996</w:t>
            </w:r>
          </w:p>
        </w:tc>
        <w:tc>
          <w:tcPr>
            <w:tcW w:w="994" w:type="dxa"/>
            <w:tcBorders>
              <w:top w:val="single" w:sz="4" w:space="0" w:color="auto"/>
              <w:bottom w:val="single" w:sz="4" w:space="0" w:color="auto"/>
            </w:tcBorders>
          </w:tcPr>
          <w:p w14:paraId="27CFF423" w14:textId="77777777" w:rsidR="0076723E" w:rsidRPr="0038709E" w:rsidRDefault="0076723E" w:rsidP="0076723E">
            <w:pPr>
              <w:pStyle w:val="Tabletext"/>
              <w:rPr>
                <w:sz w:val="16"/>
                <w:szCs w:val="16"/>
              </w:rPr>
            </w:pPr>
            <w:r w:rsidRPr="0038709E">
              <w:rPr>
                <w:sz w:val="16"/>
                <w:szCs w:val="16"/>
              </w:rPr>
              <w:t>25 Oct 1996</w:t>
            </w:r>
          </w:p>
        </w:tc>
        <w:tc>
          <w:tcPr>
            <w:tcW w:w="1907" w:type="dxa"/>
            <w:tcBorders>
              <w:top w:val="single" w:sz="4" w:space="0" w:color="auto"/>
              <w:bottom w:val="single" w:sz="4" w:space="0" w:color="auto"/>
            </w:tcBorders>
          </w:tcPr>
          <w:p w14:paraId="6FD5B2E3" w14:textId="6DE82965" w:rsidR="0076723E" w:rsidRPr="0038709E" w:rsidRDefault="0076723E" w:rsidP="00C74830">
            <w:pPr>
              <w:pStyle w:val="Tabletext"/>
              <w:rPr>
                <w:sz w:val="16"/>
                <w:szCs w:val="16"/>
              </w:rPr>
            </w:pPr>
            <w:r w:rsidRPr="0038709E">
              <w:rPr>
                <w:sz w:val="16"/>
                <w:szCs w:val="16"/>
              </w:rPr>
              <w:t>Sch</w:t>
            </w:r>
            <w:r w:rsidR="00D7515E" w:rsidRPr="0038709E">
              <w:rPr>
                <w:sz w:val="16"/>
                <w:szCs w:val="16"/>
              </w:rPr>
              <w:t> </w:t>
            </w:r>
            <w:r w:rsidRPr="0038709E">
              <w:rPr>
                <w:sz w:val="16"/>
                <w:szCs w:val="16"/>
              </w:rPr>
              <w:t>4 (</w:t>
            </w:r>
            <w:r w:rsidR="0093254F">
              <w:rPr>
                <w:sz w:val="16"/>
                <w:szCs w:val="16"/>
              </w:rPr>
              <w:t>items 1</w:t>
            </w:r>
            <w:r w:rsidR="00C74830" w:rsidRPr="0038709E">
              <w:rPr>
                <w:sz w:val="16"/>
                <w:szCs w:val="16"/>
              </w:rPr>
              <w:t xml:space="preserve">, </w:t>
            </w:r>
            <w:r w:rsidRPr="0038709E">
              <w:rPr>
                <w:sz w:val="16"/>
                <w:szCs w:val="16"/>
              </w:rPr>
              <w:t xml:space="preserve">147): </w:t>
            </w:r>
            <w:r w:rsidR="00772104" w:rsidRPr="0038709E">
              <w:rPr>
                <w:sz w:val="16"/>
                <w:szCs w:val="16"/>
              </w:rPr>
              <w:t>25</w:t>
            </w:r>
            <w:r w:rsidR="00C74830" w:rsidRPr="0038709E">
              <w:rPr>
                <w:sz w:val="16"/>
                <w:szCs w:val="16"/>
              </w:rPr>
              <w:t> </w:t>
            </w:r>
            <w:r w:rsidR="00772104" w:rsidRPr="0038709E">
              <w:rPr>
                <w:sz w:val="16"/>
                <w:szCs w:val="16"/>
              </w:rPr>
              <w:t>Oct 1996</w:t>
            </w:r>
            <w:r w:rsidR="00C74830" w:rsidRPr="0038709E">
              <w:rPr>
                <w:sz w:val="16"/>
                <w:szCs w:val="16"/>
              </w:rPr>
              <w:t xml:space="preserve"> (s 2(1))</w:t>
            </w:r>
          </w:p>
        </w:tc>
        <w:tc>
          <w:tcPr>
            <w:tcW w:w="1415" w:type="dxa"/>
            <w:tcBorders>
              <w:top w:val="single" w:sz="4" w:space="0" w:color="auto"/>
              <w:bottom w:val="single" w:sz="4" w:space="0" w:color="auto"/>
            </w:tcBorders>
          </w:tcPr>
          <w:p w14:paraId="743C95F0" w14:textId="77777777" w:rsidR="0076723E" w:rsidRPr="0038709E" w:rsidRDefault="0076723E" w:rsidP="0076723E">
            <w:pPr>
              <w:pStyle w:val="Tabletext"/>
              <w:rPr>
                <w:sz w:val="16"/>
                <w:szCs w:val="16"/>
              </w:rPr>
            </w:pPr>
            <w:r w:rsidRPr="0038709E">
              <w:rPr>
                <w:sz w:val="16"/>
                <w:szCs w:val="16"/>
              </w:rPr>
              <w:t>—</w:t>
            </w:r>
          </w:p>
        </w:tc>
      </w:tr>
      <w:tr w:rsidR="0076723E" w:rsidRPr="0038709E" w14:paraId="569760DE" w14:textId="77777777" w:rsidTr="009A3284">
        <w:trPr>
          <w:cantSplit/>
        </w:trPr>
        <w:tc>
          <w:tcPr>
            <w:tcW w:w="1843" w:type="dxa"/>
            <w:tcBorders>
              <w:top w:val="single" w:sz="4" w:space="0" w:color="auto"/>
              <w:bottom w:val="nil"/>
            </w:tcBorders>
          </w:tcPr>
          <w:p w14:paraId="68415029" w14:textId="77777777" w:rsidR="0076723E" w:rsidRPr="0038709E" w:rsidRDefault="0076723E" w:rsidP="0076723E">
            <w:pPr>
              <w:pStyle w:val="Tabletext"/>
              <w:rPr>
                <w:sz w:val="16"/>
                <w:szCs w:val="16"/>
              </w:rPr>
            </w:pPr>
            <w:r w:rsidRPr="0038709E">
              <w:rPr>
                <w:sz w:val="16"/>
                <w:szCs w:val="16"/>
              </w:rPr>
              <w:t>Workplace Relations and Other Legislation Amendment Act 1996</w:t>
            </w:r>
          </w:p>
        </w:tc>
        <w:tc>
          <w:tcPr>
            <w:tcW w:w="929" w:type="dxa"/>
            <w:tcBorders>
              <w:top w:val="single" w:sz="4" w:space="0" w:color="auto"/>
              <w:bottom w:val="nil"/>
            </w:tcBorders>
          </w:tcPr>
          <w:p w14:paraId="2CAD23CA" w14:textId="77777777" w:rsidR="0076723E" w:rsidRPr="0038709E" w:rsidRDefault="0076723E" w:rsidP="0076723E">
            <w:pPr>
              <w:pStyle w:val="Tabletext"/>
              <w:rPr>
                <w:sz w:val="16"/>
                <w:szCs w:val="16"/>
              </w:rPr>
            </w:pPr>
            <w:r w:rsidRPr="0038709E">
              <w:rPr>
                <w:sz w:val="16"/>
                <w:szCs w:val="16"/>
              </w:rPr>
              <w:t>60, 1996</w:t>
            </w:r>
          </w:p>
        </w:tc>
        <w:tc>
          <w:tcPr>
            <w:tcW w:w="994" w:type="dxa"/>
            <w:tcBorders>
              <w:top w:val="single" w:sz="4" w:space="0" w:color="auto"/>
              <w:bottom w:val="nil"/>
            </w:tcBorders>
          </w:tcPr>
          <w:p w14:paraId="0942CFA2" w14:textId="77777777" w:rsidR="0076723E" w:rsidRPr="0038709E" w:rsidRDefault="0076723E" w:rsidP="0076723E">
            <w:pPr>
              <w:pStyle w:val="Tabletext"/>
              <w:rPr>
                <w:sz w:val="16"/>
                <w:szCs w:val="16"/>
              </w:rPr>
            </w:pPr>
            <w:r w:rsidRPr="0038709E">
              <w:rPr>
                <w:sz w:val="16"/>
                <w:szCs w:val="16"/>
              </w:rPr>
              <w:t>25 Nov 1996</w:t>
            </w:r>
          </w:p>
        </w:tc>
        <w:tc>
          <w:tcPr>
            <w:tcW w:w="1907" w:type="dxa"/>
            <w:tcBorders>
              <w:top w:val="single" w:sz="4" w:space="0" w:color="auto"/>
              <w:bottom w:val="nil"/>
            </w:tcBorders>
          </w:tcPr>
          <w:p w14:paraId="632425C2" w14:textId="65F8BC4A" w:rsidR="0076723E" w:rsidRPr="0038709E" w:rsidRDefault="0076723E" w:rsidP="00BE6865">
            <w:pPr>
              <w:pStyle w:val="Tabletext"/>
              <w:rPr>
                <w:sz w:val="16"/>
                <w:szCs w:val="16"/>
              </w:rPr>
            </w:pPr>
            <w:r w:rsidRPr="0038709E">
              <w:rPr>
                <w:sz w:val="16"/>
                <w:szCs w:val="16"/>
              </w:rPr>
              <w:t>Sch</w:t>
            </w:r>
            <w:r w:rsidR="00D7515E" w:rsidRPr="0038709E">
              <w:rPr>
                <w:sz w:val="16"/>
                <w:szCs w:val="16"/>
              </w:rPr>
              <w:t> </w:t>
            </w:r>
            <w:r w:rsidRPr="0038709E">
              <w:rPr>
                <w:sz w:val="16"/>
                <w:szCs w:val="16"/>
              </w:rPr>
              <w:t>17 (</w:t>
            </w:r>
            <w:r w:rsidR="0093254F">
              <w:rPr>
                <w:sz w:val="16"/>
                <w:szCs w:val="16"/>
              </w:rPr>
              <w:t>items 1</w:t>
            </w:r>
            <w:r w:rsidRPr="0038709E">
              <w:rPr>
                <w:sz w:val="16"/>
                <w:szCs w:val="16"/>
              </w:rPr>
              <w:t>–11, 14–24, 29–37): 17 Jan 1997 (</w:t>
            </w:r>
            <w:r w:rsidR="00BE6865" w:rsidRPr="0038709E">
              <w:rPr>
                <w:sz w:val="16"/>
                <w:szCs w:val="16"/>
              </w:rPr>
              <w:t>s 2(2) and gaz</w:t>
            </w:r>
            <w:r w:rsidRPr="0038709E">
              <w:rPr>
                <w:sz w:val="16"/>
                <w:szCs w:val="16"/>
              </w:rPr>
              <w:t xml:space="preserve"> 1997, No S18)</w:t>
            </w:r>
          </w:p>
        </w:tc>
        <w:tc>
          <w:tcPr>
            <w:tcW w:w="1415" w:type="dxa"/>
            <w:tcBorders>
              <w:top w:val="single" w:sz="4" w:space="0" w:color="auto"/>
              <w:bottom w:val="nil"/>
            </w:tcBorders>
          </w:tcPr>
          <w:p w14:paraId="7CC96E3F" w14:textId="04A892DD" w:rsidR="0076723E" w:rsidRPr="0038709E" w:rsidRDefault="0076723E" w:rsidP="0098770B">
            <w:pPr>
              <w:pStyle w:val="Tabletext"/>
              <w:rPr>
                <w:sz w:val="16"/>
                <w:szCs w:val="16"/>
              </w:rPr>
            </w:pPr>
            <w:r w:rsidRPr="0038709E">
              <w:rPr>
                <w:sz w:val="16"/>
                <w:szCs w:val="16"/>
              </w:rPr>
              <w:t>Sch 17 (</w:t>
            </w:r>
            <w:r w:rsidR="00E74EA0" w:rsidRPr="0038709E">
              <w:rPr>
                <w:sz w:val="16"/>
                <w:szCs w:val="16"/>
              </w:rPr>
              <w:t>items 2</w:t>
            </w:r>
            <w:r w:rsidRPr="0038709E">
              <w:rPr>
                <w:sz w:val="16"/>
                <w:szCs w:val="16"/>
              </w:rPr>
              <w:t>9–37)</w:t>
            </w:r>
          </w:p>
        </w:tc>
      </w:tr>
      <w:tr w:rsidR="0076723E" w:rsidRPr="0038709E" w14:paraId="1F977CAD" w14:textId="77777777" w:rsidTr="009A3284">
        <w:trPr>
          <w:cantSplit/>
        </w:trPr>
        <w:tc>
          <w:tcPr>
            <w:tcW w:w="1843" w:type="dxa"/>
            <w:tcBorders>
              <w:top w:val="nil"/>
              <w:bottom w:val="nil"/>
            </w:tcBorders>
          </w:tcPr>
          <w:p w14:paraId="086C19C4" w14:textId="77777777" w:rsidR="0076723E" w:rsidRPr="0038709E" w:rsidRDefault="0076723E" w:rsidP="0076723E">
            <w:pPr>
              <w:pStyle w:val="ENoteTTIndentHeading"/>
            </w:pPr>
            <w:r w:rsidRPr="0038709E">
              <w:t>as amended by</w:t>
            </w:r>
          </w:p>
        </w:tc>
        <w:tc>
          <w:tcPr>
            <w:tcW w:w="929" w:type="dxa"/>
            <w:tcBorders>
              <w:top w:val="nil"/>
              <w:bottom w:val="nil"/>
            </w:tcBorders>
          </w:tcPr>
          <w:p w14:paraId="36252402" w14:textId="77777777" w:rsidR="0076723E" w:rsidRPr="0038709E" w:rsidRDefault="0076723E" w:rsidP="0076723E">
            <w:pPr>
              <w:pStyle w:val="Tabletext"/>
              <w:rPr>
                <w:sz w:val="16"/>
                <w:szCs w:val="16"/>
              </w:rPr>
            </w:pPr>
          </w:p>
        </w:tc>
        <w:tc>
          <w:tcPr>
            <w:tcW w:w="994" w:type="dxa"/>
            <w:tcBorders>
              <w:top w:val="nil"/>
              <w:bottom w:val="nil"/>
            </w:tcBorders>
          </w:tcPr>
          <w:p w14:paraId="49E33638" w14:textId="77777777" w:rsidR="0076723E" w:rsidRPr="0038709E" w:rsidRDefault="0076723E" w:rsidP="0076723E">
            <w:pPr>
              <w:pStyle w:val="Tabletext"/>
              <w:rPr>
                <w:sz w:val="16"/>
                <w:szCs w:val="16"/>
              </w:rPr>
            </w:pPr>
          </w:p>
        </w:tc>
        <w:tc>
          <w:tcPr>
            <w:tcW w:w="1907" w:type="dxa"/>
            <w:tcBorders>
              <w:top w:val="nil"/>
              <w:bottom w:val="nil"/>
            </w:tcBorders>
          </w:tcPr>
          <w:p w14:paraId="2CA3E5DA" w14:textId="77777777" w:rsidR="0076723E" w:rsidRPr="0038709E" w:rsidRDefault="0076723E" w:rsidP="0076723E">
            <w:pPr>
              <w:pStyle w:val="Tabletext"/>
              <w:rPr>
                <w:sz w:val="16"/>
                <w:szCs w:val="16"/>
              </w:rPr>
            </w:pPr>
          </w:p>
        </w:tc>
        <w:tc>
          <w:tcPr>
            <w:tcW w:w="1415" w:type="dxa"/>
            <w:tcBorders>
              <w:top w:val="nil"/>
              <w:bottom w:val="nil"/>
            </w:tcBorders>
          </w:tcPr>
          <w:p w14:paraId="26B59811" w14:textId="77777777" w:rsidR="0076723E" w:rsidRPr="0038709E" w:rsidRDefault="0076723E" w:rsidP="0076723E">
            <w:pPr>
              <w:pStyle w:val="Tabletext"/>
              <w:rPr>
                <w:sz w:val="16"/>
                <w:szCs w:val="16"/>
              </w:rPr>
            </w:pPr>
          </w:p>
        </w:tc>
      </w:tr>
      <w:tr w:rsidR="0076723E" w:rsidRPr="0038709E" w14:paraId="4706B1E7" w14:textId="77777777" w:rsidTr="009A3284">
        <w:trPr>
          <w:cantSplit/>
        </w:trPr>
        <w:tc>
          <w:tcPr>
            <w:tcW w:w="1843" w:type="dxa"/>
            <w:tcBorders>
              <w:top w:val="nil"/>
              <w:bottom w:val="single" w:sz="4" w:space="0" w:color="auto"/>
            </w:tcBorders>
          </w:tcPr>
          <w:p w14:paraId="1196AAAE" w14:textId="77777777" w:rsidR="0076723E" w:rsidRPr="0038709E" w:rsidRDefault="0076723E" w:rsidP="0076723E">
            <w:pPr>
              <w:pStyle w:val="ENoteTTi"/>
            </w:pPr>
            <w:r w:rsidRPr="0038709E">
              <w:t>Workplace Relations and Other Legislation Amendment Act (No.</w:t>
            </w:r>
            <w:r w:rsidR="004F31B3" w:rsidRPr="0038709E">
              <w:t> </w:t>
            </w:r>
            <w:r w:rsidRPr="0038709E">
              <w:t>2) 1996</w:t>
            </w:r>
          </w:p>
        </w:tc>
        <w:tc>
          <w:tcPr>
            <w:tcW w:w="929" w:type="dxa"/>
            <w:tcBorders>
              <w:top w:val="nil"/>
              <w:bottom w:val="single" w:sz="4" w:space="0" w:color="auto"/>
            </w:tcBorders>
          </w:tcPr>
          <w:p w14:paraId="5C1E80AB" w14:textId="77777777" w:rsidR="0076723E" w:rsidRPr="0038709E" w:rsidRDefault="0076723E" w:rsidP="0076723E">
            <w:pPr>
              <w:pStyle w:val="Tabletext"/>
              <w:rPr>
                <w:sz w:val="16"/>
                <w:szCs w:val="16"/>
              </w:rPr>
            </w:pPr>
            <w:r w:rsidRPr="0038709E">
              <w:rPr>
                <w:sz w:val="16"/>
                <w:szCs w:val="16"/>
              </w:rPr>
              <w:t>77, 1996</w:t>
            </w:r>
          </w:p>
        </w:tc>
        <w:tc>
          <w:tcPr>
            <w:tcW w:w="994" w:type="dxa"/>
            <w:tcBorders>
              <w:top w:val="nil"/>
              <w:bottom w:val="single" w:sz="4" w:space="0" w:color="auto"/>
            </w:tcBorders>
          </w:tcPr>
          <w:p w14:paraId="193B0773" w14:textId="77777777" w:rsidR="0076723E" w:rsidRPr="0038709E" w:rsidRDefault="0076723E" w:rsidP="0076723E">
            <w:pPr>
              <w:pStyle w:val="Tabletext"/>
              <w:rPr>
                <w:sz w:val="16"/>
                <w:szCs w:val="16"/>
              </w:rPr>
            </w:pPr>
            <w:r w:rsidRPr="0038709E">
              <w:rPr>
                <w:sz w:val="16"/>
                <w:szCs w:val="16"/>
              </w:rPr>
              <w:t>19 Dec 1996</w:t>
            </w:r>
          </w:p>
        </w:tc>
        <w:tc>
          <w:tcPr>
            <w:tcW w:w="1907" w:type="dxa"/>
            <w:tcBorders>
              <w:top w:val="nil"/>
              <w:bottom w:val="single" w:sz="4" w:space="0" w:color="auto"/>
            </w:tcBorders>
          </w:tcPr>
          <w:p w14:paraId="08998CC4" w14:textId="7AC2B226" w:rsidR="0076723E" w:rsidRPr="0038709E" w:rsidRDefault="0076723E" w:rsidP="000B79B2">
            <w:pPr>
              <w:pStyle w:val="Tabletext"/>
              <w:rPr>
                <w:sz w:val="16"/>
                <w:szCs w:val="16"/>
              </w:rPr>
            </w:pPr>
            <w:r w:rsidRPr="0038709E">
              <w:rPr>
                <w:sz w:val="16"/>
                <w:szCs w:val="16"/>
              </w:rPr>
              <w:t>Sch</w:t>
            </w:r>
            <w:r w:rsidR="00FA09EE" w:rsidRPr="0038709E">
              <w:rPr>
                <w:sz w:val="16"/>
                <w:szCs w:val="16"/>
              </w:rPr>
              <w:t> </w:t>
            </w:r>
            <w:r w:rsidRPr="0038709E">
              <w:rPr>
                <w:sz w:val="16"/>
                <w:szCs w:val="16"/>
              </w:rPr>
              <w:t>3 (</w:t>
            </w:r>
            <w:r w:rsidR="0093254F">
              <w:rPr>
                <w:sz w:val="16"/>
                <w:szCs w:val="16"/>
              </w:rPr>
              <w:t>items 1</w:t>
            </w:r>
            <w:r w:rsidRPr="0038709E">
              <w:rPr>
                <w:sz w:val="16"/>
                <w:szCs w:val="16"/>
              </w:rPr>
              <w:t xml:space="preserve">, 2): </w:t>
            </w:r>
            <w:r w:rsidR="00055AC7" w:rsidRPr="0038709E">
              <w:rPr>
                <w:sz w:val="16"/>
                <w:szCs w:val="16"/>
              </w:rPr>
              <w:t>25</w:t>
            </w:r>
            <w:r w:rsidR="000B79B2" w:rsidRPr="0038709E">
              <w:rPr>
                <w:sz w:val="16"/>
                <w:szCs w:val="16"/>
              </w:rPr>
              <w:t> </w:t>
            </w:r>
            <w:r w:rsidR="00055AC7" w:rsidRPr="0038709E">
              <w:rPr>
                <w:sz w:val="16"/>
                <w:szCs w:val="16"/>
              </w:rPr>
              <w:t>Nov 1996 (s</w:t>
            </w:r>
            <w:r w:rsidR="000B79B2" w:rsidRPr="0038709E">
              <w:rPr>
                <w:sz w:val="16"/>
                <w:szCs w:val="16"/>
              </w:rPr>
              <w:t> </w:t>
            </w:r>
            <w:r w:rsidR="00055AC7" w:rsidRPr="0038709E">
              <w:rPr>
                <w:sz w:val="16"/>
                <w:szCs w:val="16"/>
              </w:rPr>
              <w:t>2(4))</w:t>
            </w:r>
          </w:p>
        </w:tc>
        <w:tc>
          <w:tcPr>
            <w:tcW w:w="1415" w:type="dxa"/>
            <w:tcBorders>
              <w:top w:val="nil"/>
              <w:bottom w:val="single" w:sz="4" w:space="0" w:color="auto"/>
            </w:tcBorders>
          </w:tcPr>
          <w:p w14:paraId="05B9E158" w14:textId="77777777" w:rsidR="0076723E" w:rsidRPr="0038709E" w:rsidRDefault="0076723E" w:rsidP="0076723E">
            <w:pPr>
              <w:pStyle w:val="Tabletext"/>
              <w:rPr>
                <w:sz w:val="16"/>
                <w:szCs w:val="16"/>
              </w:rPr>
            </w:pPr>
            <w:r w:rsidRPr="0038709E">
              <w:rPr>
                <w:sz w:val="16"/>
                <w:szCs w:val="16"/>
              </w:rPr>
              <w:t>—</w:t>
            </w:r>
          </w:p>
        </w:tc>
      </w:tr>
      <w:tr w:rsidR="0076723E" w:rsidRPr="0038709E" w14:paraId="36F2375E" w14:textId="77777777" w:rsidTr="009A3284">
        <w:trPr>
          <w:cantSplit/>
        </w:trPr>
        <w:tc>
          <w:tcPr>
            <w:tcW w:w="1843" w:type="dxa"/>
            <w:tcBorders>
              <w:top w:val="single" w:sz="4" w:space="0" w:color="auto"/>
              <w:bottom w:val="single" w:sz="4" w:space="0" w:color="auto"/>
            </w:tcBorders>
          </w:tcPr>
          <w:p w14:paraId="66E3C8F3" w14:textId="77777777" w:rsidR="0076723E" w:rsidRPr="0038709E" w:rsidRDefault="0076723E" w:rsidP="0076723E">
            <w:pPr>
              <w:pStyle w:val="Tabletext"/>
              <w:rPr>
                <w:sz w:val="16"/>
                <w:szCs w:val="16"/>
              </w:rPr>
            </w:pPr>
            <w:r w:rsidRPr="0038709E">
              <w:rPr>
                <w:sz w:val="16"/>
                <w:szCs w:val="16"/>
              </w:rPr>
              <w:t>Trade Practices Amendment (Industry Access Codes) Act 1997</w:t>
            </w:r>
          </w:p>
        </w:tc>
        <w:tc>
          <w:tcPr>
            <w:tcW w:w="929" w:type="dxa"/>
            <w:tcBorders>
              <w:top w:val="single" w:sz="4" w:space="0" w:color="auto"/>
              <w:bottom w:val="single" w:sz="4" w:space="0" w:color="auto"/>
            </w:tcBorders>
          </w:tcPr>
          <w:p w14:paraId="4BA110E8" w14:textId="77777777" w:rsidR="0076723E" w:rsidRPr="0038709E" w:rsidRDefault="0076723E" w:rsidP="0076723E">
            <w:pPr>
              <w:pStyle w:val="Tabletext"/>
              <w:rPr>
                <w:sz w:val="16"/>
                <w:szCs w:val="16"/>
              </w:rPr>
            </w:pPr>
            <w:r w:rsidRPr="0038709E">
              <w:rPr>
                <w:sz w:val="16"/>
                <w:szCs w:val="16"/>
              </w:rPr>
              <w:t>28, 1997</w:t>
            </w:r>
          </w:p>
        </w:tc>
        <w:tc>
          <w:tcPr>
            <w:tcW w:w="994" w:type="dxa"/>
            <w:tcBorders>
              <w:top w:val="single" w:sz="4" w:space="0" w:color="auto"/>
              <w:bottom w:val="single" w:sz="4" w:space="0" w:color="auto"/>
            </w:tcBorders>
          </w:tcPr>
          <w:p w14:paraId="7D126D11" w14:textId="77777777" w:rsidR="0076723E" w:rsidRPr="0038709E" w:rsidRDefault="0076723E" w:rsidP="0076723E">
            <w:pPr>
              <w:pStyle w:val="Tabletext"/>
              <w:rPr>
                <w:sz w:val="16"/>
                <w:szCs w:val="16"/>
              </w:rPr>
            </w:pPr>
            <w:r w:rsidRPr="0038709E">
              <w:rPr>
                <w:sz w:val="16"/>
                <w:szCs w:val="16"/>
              </w:rPr>
              <w:t>10 Apr 1997</w:t>
            </w:r>
          </w:p>
        </w:tc>
        <w:tc>
          <w:tcPr>
            <w:tcW w:w="1907" w:type="dxa"/>
            <w:tcBorders>
              <w:top w:val="single" w:sz="4" w:space="0" w:color="auto"/>
              <w:bottom w:val="single" w:sz="4" w:space="0" w:color="auto"/>
            </w:tcBorders>
          </w:tcPr>
          <w:p w14:paraId="46EF2EBE" w14:textId="77777777" w:rsidR="0076723E" w:rsidRPr="0038709E" w:rsidRDefault="0076723E" w:rsidP="0076723E">
            <w:pPr>
              <w:pStyle w:val="Tabletext"/>
              <w:rPr>
                <w:sz w:val="16"/>
                <w:szCs w:val="16"/>
              </w:rPr>
            </w:pPr>
            <w:r w:rsidRPr="0038709E">
              <w:rPr>
                <w:sz w:val="16"/>
                <w:szCs w:val="16"/>
              </w:rPr>
              <w:t>10 Apr 1997</w:t>
            </w:r>
            <w:r w:rsidR="00012D28" w:rsidRPr="0038709E">
              <w:rPr>
                <w:sz w:val="16"/>
                <w:szCs w:val="16"/>
              </w:rPr>
              <w:t xml:space="preserve"> (s 2)</w:t>
            </w:r>
          </w:p>
        </w:tc>
        <w:tc>
          <w:tcPr>
            <w:tcW w:w="1415" w:type="dxa"/>
            <w:tcBorders>
              <w:top w:val="single" w:sz="4" w:space="0" w:color="auto"/>
              <w:bottom w:val="single" w:sz="4" w:space="0" w:color="auto"/>
            </w:tcBorders>
          </w:tcPr>
          <w:p w14:paraId="60E11BBE" w14:textId="77777777" w:rsidR="0076723E" w:rsidRPr="0038709E" w:rsidRDefault="0076723E" w:rsidP="0076723E">
            <w:pPr>
              <w:pStyle w:val="Tabletext"/>
              <w:rPr>
                <w:sz w:val="16"/>
                <w:szCs w:val="16"/>
              </w:rPr>
            </w:pPr>
            <w:r w:rsidRPr="0038709E">
              <w:rPr>
                <w:sz w:val="16"/>
                <w:szCs w:val="16"/>
              </w:rPr>
              <w:t>—</w:t>
            </w:r>
          </w:p>
        </w:tc>
      </w:tr>
      <w:tr w:rsidR="0076723E" w:rsidRPr="0038709E" w14:paraId="6356BD0C" w14:textId="77777777" w:rsidTr="009A3284">
        <w:trPr>
          <w:cantSplit/>
        </w:trPr>
        <w:tc>
          <w:tcPr>
            <w:tcW w:w="1843" w:type="dxa"/>
            <w:tcBorders>
              <w:top w:val="single" w:sz="4" w:space="0" w:color="auto"/>
              <w:bottom w:val="single" w:sz="4" w:space="0" w:color="auto"/>
            </w:tcBorders>
          </w:tcPr>
          <w:p w14:paraId="0542E7D8" w14:textId="77777777" w:rsidR="0076723E" w:rsidRPr="0038709E" w:rsidRDefault="0076723E" w:rsidP="0076723E">
            <w:pPr>
              <w:pStyle w:val="Tabletext"/>
              <w:rPr>
                <w:sz w:val="16"/>
                <w:szCs w:val="16"/>
              </w:rPr>
            </w:pPr>
            <w:r w:rsidRPr="0038709E">
              <w:rPr>
                <w:sz w:val="16"/>
                <w:szCs w:val="16"/>
              </w:rPr>
              <w:t>Trade Practices Amendment (Telecommunications) Act 1997</w:t>
            </w:r>
          </w:p>
        </w:tc>
        <w:tc>
          <w:tcPr>
            <w:tcW w:w="929" w:type="dxa"/>
            <w:tcBorders>
              <w:top w:val="single" w:sz="4" w:space="0" w:color="auto"/>
              <w:bottom w:val="single" w:sz="4" w:space="0" w:color="auto"/>
            </w:tcBorders>
          </w:tcPr>
          <w:p w14:paraId="72C50303" w14:textId="77777777" w:rsidR="0076723E" w:rsidRPr="0038709E" w:rsidRDefault="0076723E" w:rsidP="0076723E">
            <w:pPr>
              <w:pStyle w:val="Tabletext"/>
              <w:rPr>
                <w:sz w:val="16"/>
                <w:szCs w:val="16"/>
              </w:rPr>
            </w:pPr>
            <w:r w:rsidRPr="0038709E">
              <w:rPr>
                <w:sz w:val="16"/>
                <w:szCs w:val="16"/>
              </w:rPr>
              <w:t>58, 1997</w:t>
            </w:r>
          </w:p>
        </w:tc>
        <w:tc>
          <w:tcPr>
            <w:tcW w:w="994" w:type="dxa"/>
            <w:tcBorders>
              <w:top w:val="single" w:sz="4" w:space="0" w:color="auto"/>
              <w:bottom w:val="single" w:sz="4" w:space="0" w:color="auto"/>
            </w:tcBorders>
          </w:tcPr>
          <w:p w14:paraId="0B11771D" w14:textId="77777777" w:rsidR="0076723E" w:rsidRPr="0038709E" w:rsidRDefault="0076723E" w:rsidP="0076723E">
            <w:pPr>
              <w:pStyle w:val="Tabletext"/>
              <w:rPr>
                <w:sz w:val="16"/>
                <w:szCs w:val="16"/>
              </w:rPr>
            </w:pPr>
            <w:r w:rsidRPr="0038709E">
              <w:rPr>
                <w:sz w:val="16"/>
                <w:szCs w:val="16"/>
              </w:rPr>
              <w:t>30 Apr 1997</w:t>
            </w:r>
          </w:p>
        </w:tc>
        <w:tc>
          <w:tcPr>
            <w:tcW w:w="1907" w:type="dxa"/>
            <w:tcBorders>
              <w:top w:val="single" w:sz="4" w:space="0" w:color="auto"/>
              <w:bottom w:val="single" w:sz="4" w:space="0" w:color="auto"/>
            </w:tcBorders>
          </w:tcPr>
          <w:p w14:paraId="3813521A" w14:textId="77777777" w:rsidR="0076723E" w:rsidRPr="0038709E" w:rsidRDefault="0076723E" w:rsidP="0076723E">
            <w:pPr>
              <w:pStyle w:val="Tabletext"/>
              <w:rPr>
                <w:sz w:val="16"/>
                <w:szCs w:val="16"/>
              </w:rPr>
            </w:pPr>
            <w:r w:rsidRPr="0038709E">
              <w:rPr>
                <w:sz w:val="16"/>
                <w:szCs w:val="16"/>
              </w:rPr>
              <w:t>30 Apr 1997</w:t>
            </w:r>
            <w:r w:rsidR="005A5DC2" w:rsidRPr="0038709E">
              <w:rPr>
                <w:sz w:val="16"/>
                <w:szCs w:val="16"/>
              </w:rPr>
              <w:t xml:space="preserve"> (s 2)</w:t>
            </w:r>
          </w:p>
        </w:tc>
        <w:tc>
          <w:tcPr>
            <w:tcW w:w="1415" w:type="dxa"/>
            <w:tcBorders>
              <w:top w:val="single" w:sz="4" w:space="0" w:color="auto"/>
              <w:bottom w:val="single" w:sz="4" w:space="0" w:color="auto"/>
            </w:tcBorders>
          </w:tcPr>
          <w:p w14:paraId="58417C9F" w14:textId="68DEEE8C" w:rsidR="0076723E" w:rsidRPr="0038709E" w:rsidRDefault="0076723E" w:rsidP="005A5DC2">
            <w:pPr>
              <w:pStyle w:val="Tabletext"/>
              <w:rPr>
                <w:sz w:val="16"/>
                <w:szCs w:val="16"/>
              </w:rPr>
            </w:pPr>
            <w:r w:rsidRPr="0038709E">
              <w:rPr>
                <w:sz w:val="16"/>
                <w:szCs w:val="16"/>
              </w:rPr>
              <w:t>Sch 1 (</w:t>
            </w:r>
            <w:r w:rsidR="0093254F">
              <w:rPr>
                <w:sz w:val="16"/>
                <w:szCs w:val="16"/>
              </w:rPr>
              <w:t>item 1</w:t>
            </w:r>
            <w:r w:rsidRPr="0038709E">
              <w:rPr>
                <w:sz w:val="16"/>
                <w:szCs w:val="16"/>
              </w:rPr>
              <w:t>5)</w:t>
            </w:r>
          </w:p>
        </w:tc>
      </w:tr>
      <w:tr w:rsidR="0076723E" w:rsidRPr="0038709E" w14:paraId="18D4CF64" w14:textId="77777777" w:rsidTr="009A3284">
        <w:trPr>
          <w:cantSplit/>
        </w:trPr>
        <w:tc>
          <w:tcPr>
            <w:tcW w:w="1843" w:type="dxa"/>
            <w:tcBorders>
              <w:top w:val="single" w:sz="4" w:space="0" w:color="auto"/>
              <w:bottom w:val="single" w:sz="4" w:space="0" w:color="auto"/>
            </w:tcBorders>
          </w:tcPr>
          <w:p w14:paraId="119F54AC" w14:textId="77777777" w:rsidR="0076723E" w:rsidRPr="0038709E" w:rsidRDefault="0076723E" w:rsidP="0076723E">
            <w:pPr>
              <w:pStyle w:val="Tabletext"/>
              <w:rPr>
                <w:sz w:val="16"/>
                <w:szCs w:val="16"/>
              </w:rPr>
            </w:pPr>
            <w:r w:rsidRPr="0038709E">
              <w:rPr>
                <w:sz w:val="16"/>
                <w:szCs w:val="16"/>
              </w:rPr>
              <w:t>Audit (Transitional and Miscellaneous) Amendment Act 1997</w:t>
            </w:r>
          </w:p>
        </w:tc>
        <w:tc>
          <w:tcPr>
            <w:tcW w:w="929" w:type="dxa"/>
            <w:tcBorders>
              <w:top w:val="single" w:sz="4" w:space="0" w:color="auto"/>
              <w:bottom w:val="single" w:sz="4" w:space="0" w:color="auto"/>
            </w:tcBorders>
          </w:tcPr>
          <w:p w14:paraId="287FFFC3" w14:textId="77777777" w:rsidR="0076723E" w:rsidRPr="0038709E" w:rsidRDefault="0076723E" w:rsidP="0076723E">
            <w:pPr>
              <w:pStyle w:val="Tabletext"/>
              <w:rPr>
                <w:sz w:val="16"/>
                <w:szCs w:val="16"/>
              </w:rPr>
            </w:pPr>
            <w:r w:rsidRPr="0038709E">
              <w:rPr>
                <w:sz w:val="16"/>
                <w:szCs w:val="16"/>
              </w:rPr>
              <w:t>152, 1997</w:t>
            </w:r>
          </w:p>
        </w:tc>
        <w:tc>
          <w:tcPr>
            <w:tcW w:w="994" w:type="dxa"/>
            <w:tcBorders>
              <w:top w:val="single" w:sz="4" w:space="0" w:color="auto"/>
              <w:bottom w:val="single" w:sz="4" w:space="0" w:color="auto"/>
            </w:tcBorders>
          </w:tcPr>
          <w:p w14:paraId="518394EF" w14:textId="77777777" w:rsidR="0076723E" w:rsidRPr="0038709E" w:rsidRDefault="0076723E" w:rsidP="0076723E">
            <w:pPr>
              <w:pStyle w:val="Tabletext"/>
              <w:rPr>
                <w:sz w:val="16"/>
                <w:szCs w:val="16"/>
              </w:rPr>
            </w:pPr>
            <w:r w:rsidRPr="0038709E">
              <w:rPr>
                <w:sz w:val="16"/>
                <w:szCs w:val="16"/>
              </w:rPr>
              <w:t>24 Oct 1997</w:t>
            </w:r>
          </w:p>
        </w:tc>
        <w:tc>
          <w:tcPr>
            <w:tcW w:w="1907" w:type="dxa"/>
            <w:tcBorders>
              <w:top w:val="single" w:sz="4" w:space="0" w:color="auto"/>
              <w:bottom w:val="single" w:sz="4" w:space="0" w:color="auto"/>
            </w:tcBorders>
          </w:tcPr>
          <w:p w14:paraId="3FF57E66" w14:textId="7DB66385" w:rsidR="0076723E" w:rsidRPr="0038709E" w:rsidRDefault="0076723E" w:rsidP="0081727E">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93254F">
              <w:rPr>
                <w:sz w:val="16"/>
                <w:szCs w:val="16"/>
              </w:rPr>
              <w:t>item 1</w:t>
            </w:r>
            <w:r w:rsidRPr="0038709E">
              <w:rPr>
                <w:sz w:val="16"/>
                <w:szCs w:val="16"/>
              </w:rPr>
              <w:t>260): 1</w:t>
            </w:r>
            <w:r w:rsidR="005A5DC2" w:rsidRPr="0038709E">
              <w:rPr>
                <w:sz w:val="16"/>
                <w:szCs w:val="16"/>
              </w:rPr>
              <w:t> </w:t>
            </w:r>
            <w:r w:rsidRPr="0038709E">
              <w:rPr>
                <w:sz w:val="16"/>
                <w:szCs w:val="16"/>
              </w:rPr>
              <w:t>Jan 1998 (</w:t>
            </w:r>
            <w:r w:rsidR="0081727E" w:rsidRPr="0038709E">
              <w:rPr>
                <w:sz w:val="16"/>
                <w:szCs w:val="16"/>
              </w:rPr>
              <w:t>s </w:t>
            </w:r>
            <w:r w:rsidRPr="0038709E">
              <w:rPr>
                <w:sz w:val="16"/>
                <w:szCs w:val="16"/>
              </w:rPr>
              <w:t>2(2))</w:t>
            </w:r>
          </w:p>
        </w:tc>
        <w:tc>
          <w:tcPr>
            <w:tcW w:w="1415" w:type="dxa"/>
            <w:tcBorders>
              <w:top w:val="single" w:sz="4" w:space="0" w:color="auto"/>
              <w:bottom w:val="single" w:sz="4" w:space="0" w:color="auto"/>
            </w:tcBorders>
          </w:tcPr>
          <w:p w14:paraId="47FEE645" w14:textId="77777777" w:rsidR="0076723E" w:rsidRPr="0038709E" w:rsidRDefault="0076723E" w:rsidP="0076723E">
            <w:pPr>
              <w:pStyle w:val="Tabletext"/>
              <w:rPr>
                <w:sz w:val="16"/>
                <w:szCs w:val="16"/>
              </w:rPr>
            </w:pPr>
            <w:r w:rsidRPr="0038709E">
              <w:rPr>
                <w:sz w:val="16"/>
                <w:szCs w:val="16"/>
              </w:rPr>
              <w:t>—</w:t>
            </w:r>
          </w:p>
        </w:tc>
      </w:tr>
      <w:tr w:rsidR="0076723E" w:rsidRPr="0038709E" w14:paraId="48134EE2" w14:textId="77777777" w:rsidTr="009A3284">
        <w:trPr>
          <w:cantSplit/>
        </w:trPr>
        <w:tc>
          <w:tcPr>
            <w:tcW w:w="1843" w:type="dxa"/>
            <w:tcBorders>
              <w:top w:val="single" w:sz="4" w:space="0" w:color="auto"/>
              <w:bottom w:val="single" w:sz="4" w:space="0" w:color="auto"/>
            </w:tcBorders>
          </w:tcPr>
          <w:p w14:paraId="3724FF81" w14:textId="77777777" w:rsidR="0076723E" w:rsidRPr="0038709E" w:rsidRDefault="0076723E" w:rsidP="0076723E">
            <w:pPr>
              <w:pStyle w:val="Tabletext"/>
              <w:rPr>
                <w:sz w:val="16"/>
                <w:szCs w:val="16"/>
              </w:rPr>
            </w:pPr>
            <w:r w:rsidRPr="0038709E">
              <w:rPr>
                <w:sz w:val="16"/>
                <w:szCs w:val="16"/>
              </w:rPr>
              <w:t>Telecommunications Legislation Amendment Act 1997</w:t>
            </w:r>
          </w:p>
        </w:tc>
        <w:tc>
          <w:tcPr>
            <w:tcW w:w="929" w:type="dxa"/>
            <w:tcBorders>
              <w:top w:val="single" w:sz="4" w:space="0" w:color="auto"/>
              <w:bottom w:val="single" w:sz="4" w:space="0" w:color="auto"/>
            </w:tcBorders>
          </w:tcPr>
          <w:p w14:paraId="216AB8FA" w14:textId="77777777" w:rsidR="0076723E" w:rsidRPr="0038709E" w:rsidRDefault="0076723E" w:rsidP="0076723E">
            <w:pPr>
              <w:pStyle w:val="Tabletext"/>
              <w:rPr>
                <w:sz w:val="16"/>
                <w:szCs w:val="16"/>
              </w:rPr>
            </w:pPr>
            <w:r w:rsidRPr="0038709E">
              <w:rPr>
                <w:sz w:val="16"/>
                <w:szCs w:val="16"/>
              </w:rPr>
              <w:t>200, 1997</w:t>
            </w:r>
          </w:p>
        </w:tc>
        <w:tc>
          <w:tcPr>
            <w:tcW w:w="994" w:type="dxa"/>
            <w:tcBorders>
              <w:top w:val="single" w:sz="4" w:space="0" w:color="auto"/>
              <w:bottom w:val="single" w:sz="4" w:space="0" w:color="auto"/>
            </w:tcBorders>
          </w:tcPr>
          <w:p w14:paraId="164722BE" w14:textId="77777777" w:rsidR="0076723E" w:rsidRPr="0038709E" w:rsidRDefault="0076723E" w:rsidP="0076723E">
            <w:pPr>
              <w:pStyle w:val="Tabletext"/>
              <w:rPr>
                <w:sz w:val="16"/>
                <w:szCs w:val="16"/>
              </w:rPr>
            </w:pPr>
            <w:r w:rsidRPr="0038709E">
              <w:rPr>
                <w:sz w:val="16"/>
                <w:szCs w:val="16"/>
              </w:rPr>
              <w:t>16 Dec 1997</w:t>
            </w:r>
          </w:p>
        </w:tc>
        <w:tc>
          <w:tcPr>
            <w:tcW w:w="1907" w:type="dxa"/>
            <w:tcBorders>
              <w:top w:val="single" w:sz="4" w:space="0" w:color="auto"/>
              <w:bottom w:val="single" w:sz="4" w:space="0" w:color="auto"/>
            </w:tcBorders>
          </w:tcPr>
          <w:p w14:paraId="420C9749" w14:textId="0E18CACB" w:rsidR="0076723E" w:rsidRPr="0038709E" w:rsidRDefault="0076723E" w:rsidP="0081727E">
            <w:pPr>
              <w:pStyle w:val="Tabletext"/>
              <w:rPr>
                <w:sz w:val="16"/>
                <w:szCs w:val="16"/>
              </w:rPr>
            </w:pPr>
            <w:r w:rsidRPr="0038709E">
              <w:rPr>
                <w:sz w:val="16"/>
                <w:szCs w:val="16"/>
              </w:rPr>
              <w:t>Sch</w:t>
            </w:r>
            <w:r w:rsidR="00FA09EE" w:rsidRPr="0038709E">
              <w:rPr>
                <w:sz w:val="16"/>
                <w:szCs w:val="16"/>
              </w:rPr>
              <w:t> </w:t>
            </w:r>
            <w:r w:rsidRPr="0038709E">
              <w:rPr>
                <w:sz w:val="16"/>
                <w:szCs w:val="16"/>
              </w:rPr>
              <w:t>2 (</w:t>
            </w:r>
            <w:r w:rsidR="009C2DBD" w:rsidRPr="0038709E">
              <w:rPr>
                <w:sz w:val="16"/>
                <w:szCs w:val="16"/>
              </w:rPr>
              <w:t>items 3</w:t>
            </w:r>
            <w:r w:rsidRPr="0038709E">
              <w:rPr>
                <w:sz w:val="16"/>
                <w:szCs w:val="16"/>
              </w:rPr>
              <w:t xml:space="preserve">0–34): </w:t>
            </w:r>
            <w:r w:rsidR="00C750B0" w:rsidRPr="0038709E">
              <w:rPr>
                <w:sz w:val="16"/>
                <w:szCs w:val="16"/>
              </w:rPr>
              <w:t>30</w:t>
            </w:r>
            <w:r w:rsidR="0081727E" w:rsidRPr="0038709E">
              <w:rPr>
                <w:sz w:val="16"/>
                <w:szCs w:val="16"/>
              </w:rPr>
              <w:t> </w:t>
            </w:r>
            <w:r w:rsidR="00C750B0" w:rsidRPr="0038709E">
              <w:rPr>
                <w:sz w:val="16"/>
                <w:szCs w:val="16"/>
              </w:rPr>
              <w:t>Apr 1997 (s 2(4))</w:t>
            </w:r>
          </w:p>
        </w:tc>
        <w:tc>
          <w:tcPr>
            <w:tcW w:w="1415" w:type="dxa"/>
            <w:tcBorders>
              <w:top w:val="single" w:sz="4" w:space="0" w:color="auto"/>
              <w:bottom w:val="single" w:sz="4" w:space="0" w:color="auto"/>
            </w:tcBorders>
          </w:tcPr>
          <w:p w14:paraId="78149133" w14:textId="77777777" w:rsidR="0076723E" w:rsidRPr="0038709E" w:rsidRDefault="0076723E" w:rsidP="0076723E">
            <w:pPr>
              <w:pStyle w:val="Tabletext"/>
              <w:rPr>
                <w:sz w:val="16"/>
                <w:szCs w:val="16"/>
              </w:rPr>
            </w:pPr>
            <w:r w:rsidRPr="0038709E">
              <w:rPr>
                <w:sz w:val="16"/>
                <w:szCs w:val="16"/>
              </w:rPr>
              <w:t>—</w:t>
            </w:r>
          </w:p>
        </w:tc>
      </w:tr>
      <w:tr w:rsidR="0076723E" w:rsidRPr="0038709E" w14:paraId="53DD1A6F" w14:textId="77777777" w:rsidTr="001C4BE0">
        <w:trPr>
          <w:cantSplit/>
        </w:trPr>
        <w:tc>
          <w:tcPr>
            <w:tcW w:w="1843" w:type="dxa"/>
            <w:tcBorders>
              <w:top w:val="single" w:sz="4" w:space="0" w:color="auto"/>
              <w:bottom w:val="single" w:sz="4" w:space="0" w:color="auto"/>
            </w:tcBorders>
          </w:tcPr>
          <w:p w14:paraId="27C60999" w14:textId="77777777" w:rsidR="0076723E" w:rsidRPr="0038709E" w:rsidRDefault="0076723E" w:rsidP="0076723E">
            <w:pPr>
              <w:pStyle w:val="Tabletext"/>
              <w:rPr>
                <w:sz w:val="16"/>
                <w:szCs w:val="16"/>
              </w:rPr>
            </w:pPr>
            <w:r w:rsidRPr="0038709E">
              <w:rPr>
                <w:sz w:val="16"/>
                <w:szCs w:val="16"/>
              </w:rPr>
              <w:t>Trade Practices Amendment (Fair Trading) Act 1998</w:t>
            </w:r>
          </w:p>
        </w:tc>
        <w:tc>
          <w:tcPr>
            <w:tcW w:w="929" w:type="dxa"/>
            <w:tcBorders>
              <w:top w:val="single" w:sz="4" w:space="0" w:color="auto"/>
              <w:bottom w:val="single" w:sz="4" w:space="0" w:color="auto"/>
            </w:tcBorders>
          </w:tcPr>
          <w:p w14:paraId="736AEFB9" w14:textId="77777777" w:rsidR="0076723E" w:rsidRPr="0038709E" w:rsidRDefault="0076723E" w:rsidP="0076723E">
            <w:pPr>
              <w:pStyle w:val="Tabletext"/>
              <w:rPr>
                <w:sz w:val="16"/>
                <w:szCs w:val="16"/>
              </w:rPr>
            </w:pPr>
            <w:r w:rsidRPr="0038709E">
              <w:rPr>
                <w:sz w:val="16"/>
                <w:szCs w:val="16"/>
              </w:rPr>
              <w:t>36, 1998</w:t>
            </w:r>
          </w:p>
        </w:tc>
        <w:tc>
          <w:tcPr>
            <w:tcW w:w="994" w:type="dxa"/>
            <w:tcBorders>
              <w:top w:val="single" w:sz="4" w:space="0" w:color="auto"/>
              <w:bottom w:val="single" w:sz="4" w:space="0" w:color="auto"/>
            </w:tcBorders>
          </w:tcPr>
          <w:p w14:paraId="687B6E70" w14:textId="77777777" w:rsidR="0076723E" w:rsidRPr="0038709E" w:rsidRDefault="0076723E" w:rsidP="0076723E">
            <w:pPr>
              <w:pStyle w:val="Tabletext"/>
              <w:rPr>
                <w:sz w:val="16"/>
                <w:szCs w:val="16"/>
              </w:rPr>
            </w:pPr>
            <w:r w:rsidRPr="0038709E">
              <w:rPr>
                <w:sz w:val="16"/>
                <w:szCs w:val="16"/>
              </w:rPr>
              <w:t>22 Apr 1998</w:t>
            </w:r>
          </w:p>
        </w:tc>
        <w:tc>
          <w:tcPr>
            <w:tcW w:w="1907" w:type="dxa"/>
            <w:tcBorders>
              <w:top w:val="single" w:sz="4" w:space="0" w:color="auto"/>
              <w:bottom w:val="single" w:sz="4" w:space="0" w:color="auto"/>
            </w:tcBorders>
          </w:tcPr>
          <w:p w14:paraId="62489D9F" w14:textId="557FC6B4" w:rsidR="0076723E" w:rsidRPr="0038709E" w:rsidRDefault="0076723E" w:rsidP="005818D7">
            <w:pPr>
              <w:pStyle w:val="Tabletext"/>
              <w:rPr>
                <w:sz w:val="16"/>
                <w:szCs w:val="16"/>
              </w:rPr>
            </w:pPr>
            <w:r w:rsidRPr="0038709E">
              <w:rPr>
                <w:sz w:val="16"/>
                <w:szCs w:val="16"/>
              </w:rPr>
              <w:t>Sch</w:t>
            </w:r>
            <w:r w:rsidR="00D7515E" w:rsidRPr="0038709E">
              <w:rPr>
                <w:sz w:val="16"/>
                <w:szCs w:val="16"/>
              </w:rPr>
              <w:t> </w:t>
            </w:r>
            <w:r w:rsidRPr="0038709E">
              <w:rPr>
                <w:sz w:val="16"/>
                <w:szCs w:val="16"/>
              </w:rPr>
              <w:t xml:space="preserve">2: </w:t>
            </w:r>
            <w:r w:rsidR="0093254F">
              <w:rPr>
                <w:sz w:val="16"/>
                <w:szCs w:val="16"/>
              </w:rPr>
              <w:t>1 July</w:t>
            </w:r>
            <w:r w:rsidRPr="0038709E">
              <w:rPr>
                <w:sz w:val="16"/>
                <w:szCs w:val="16"/>
              </w:rPr>
              <w:t xml:space="preserve"> 1998 (</w:t>
            </w:r>
            <w:r w:rsidR="005818D7" w:rsidRPr="0038709E">
              <w:rPr>
                <w:sz w:val="16"/>
                <w:szCs w:val="16"/>
              </w:rPr>
              <w:t>s 2(2)(b)(i) and gaz</w:t>
            </w:r>
            <w:r w:rsidRPr="0038709E">
              <w:rPr>
                <w:sz w:val="16"/>
                <w:szCs w:val="16"/>
              </w:rPr>
              <w:t xml:space="preserve"> 1998, No S301)</w:t>
            </w:r>
            <w:r w:rsidRPr="0038709E">
              <w:rPr>
                <w:sz w:val="16"/>
                <w:szCs w:val="16"/>
              </w:rPr>
              <w:br/>
              <w:t xml:space="preserve">Remainder: </w:t>
            </w:r>
            <w:r w:rsidR="005818D7" w:rsidRPr="0038709E">
              <w:rPr>
                <w:sz w:val="16"/>
                <w:szCs w:val="16"/>
              </w:rPr>
              <w:t>22 Apr 1998 (s 2(1))</w:t>
            </w:r>
          </w:p>
        </w:tc>
        <w:tc>
          <w:tcPr>
            <w:tcW w:w="1415" w:type="dxa"/>
            <w:tcBorders>
              <w:top w:val="single" w:sz="4" w:space="0" w:color="auto"/>
              <w:bottom w:val="single" w:sz="4" w:space="0" w:color="auto"/>
            </w:tcBorders>
          </w:tcPr>
          <w:p w14:paraId="16D3BBEC" w14:textId="77777777" w:rsidR="0076723E" w:rsidRPr="0038709E" w:rsidRDefault="0076723E" w:rsidP="0076723E">
            <w:pPr>
              <w:pStyle w:val="Tabletext"/>
              <w:rPr>
                <w:sz w:val="16"/>
                <w:szCs w:val="16"/>
              </w:rPr>
            </w:pPr>
            <w:r w:rsidRPr="0038709E">
              <w:rPr>
                <w:sz w:val="16"/>
                <w:szCs w:val="16"/>
              </w:rPr>
              <w:t>—</w:t>
            </w:r>
          </w:p>
        </w:tc>
      </w:tr>
      <w:tr w:rsidR="0076723E" w:rsidRPr="0038709E" w14:paraId="5700A394" w14:textId="77777777" w:rsidTr="009A3284">
        <w:trPr>
          <w:cantSplit/>
        </w:trPr>
        <w:tc>
          <w:tcPr>
            <w:tcW w:w="1843" w:type="dxa"/>
            <w:tcBorders>
              <w:top w:val="single" w:sz="4" w:space="0" w:color="auto"/>
              <w:bottom w:val="single" w:sz="4" w:space="0" w:color="auto"/>
            </w:tcBorders>
          </w:tcPr>
          <w:p w14:paraId="644BFC06" w14:textId="77777777" w:rsidR="0076723E" w:rsidRPr="0038709E" w:rsidRDefault="0076723E" w:rsidP="0076723E">
            <w:pPr>
              <w:pStyle w:val="Tabletext"/>
              <w:rPr>
                <w:sz w:val="16"/>
                <w:szCs w:val="16"/>
              </w:rPr>
            </w:pPr>
            <w:r w:rsidRPr="0038709E">
              <w:rPr>
                <w:sz w:val="16"/>
                <w:szCs w:val="16"/>
              </w:rPr>
              <w:t>Financial Sector Reform (Consequential Amendments) Act 1998</w:t>
            </w:r>
          </w:p>
        </w:tc>
        <w:tc>
          <w:tcPr>
            <w:tcW w:w="929" w:type="dxa"/>
            <w:tcBorders>
              <w:top w:val="single" w:sz="4" w:space="0" w:color="auto"/>
              <w:bottom w:val="single" w:sz="4" w:space="0" w:color="auto"/>
            </w:tcBorders>
          </w:tcPr>
          <w:p w14:paraId="52105B01" w14:textId="77777777" w:rsidR="0076723E" w:rsidRPr="0038709E" w:rsidRDefault="0076723E" w:rsidP="0076723E">
            <w:pPr>
              <w:pStyle w:val="Tabletext"/>
              <w:rPr>
                <w:sz w:val="16"/>
                <w:szCs w:val="16"/>
              </w:rPr>
            </w:pPr>
            <w:r w:rsidRPr="0038709E">
              <w:rPr>
                <w:sz w:val="16"/>
                <w:szCs w:val="16"/>
              </w:rPr>
              <w:t>48, 1998</w:t>
            </w:r>
          </w:p>
        </w:tc>
        <w:tc>
          <w:tcPr>
            <w:tcW w:w="994" w:type="dxa"/>
            <w:tcBorders>
              <w:top w:val="single" w:sz="4" w:space="0" w:color="auto"/>
              <w:bottom w:val="single" w:sz="4" w:space="0" w:color="auto"/>
            </w:tcBorders>
          </w:tcPr>
          <w:p w14:paraId="5880139F" w14:textId="77777777" w:rsidR="0076723E" w:rsidRPr="0038709E" w:rsidRDefault="00614A6B" w:rsidP="0076723E">
            <w:pPr>
              <w:pStyle w:val="Tabletext"/>
              <w:rPr>
                <w:sz w:val="16"/>
                <w:szCs w:val="16"/>
              </w:rPr>
            </w:pPr>
            <w:r w:rsidRPr="0038709E">
              <w:rPr>
                <w:sz w:val="16"/>
                <w:szCs w:val="16"/>
              </w:rPr>
              <w:t>29 June</w:t>
            </w:r>
            <w:r w:rsidR="0076723E" w:rsidRPr="0038709E">
              <w:rPr>
                <w:sz w:val="16"/>
                <w:szCs w:val="16"/>
              </w:rPr>
              <w:t xml:space="preserve"> 1998</w:t>
            </w:r>
          </w:p>
        </w:tc>
        <w:tc>
          <w:tcPr>
            <w:tcW w:w="1907" w:type="dxa"/>
            <w:tcBorders>
              <w:top w:val="single" w:sz="4" w:space="0" w:color="auto"/>
              <w:bottom w:val="single" w:sz="4" w:space="0" w:color="auto"/>
            </w:tcBorders>
          </w:tcPr>
          <w:p w14:paraId="447DA7EF" w14:textId="16ACB494" w:rsidR="0076723E" w:rsidRPr="0038709E" w:rsidRDefault="0076723E" w:rsidP="00D74B51">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3254F">
              <w:rPr>
                <w:sz w:val="16"/>
                <w:szCs w:val="16"/>
              </w:rPr>
              <w:t>item 1</w:t>
            </w:r>
            <w:r w:rsidRPr="0038709E">
              <w:rPr>
                <w:sz w:val="16"/>
                <w:szCs w:val="16"/>
              </w:rPr>
              <w:t>94) and Sch</w:t>
            </w:r>
            <w:r w:rsidR="00D7515E" w:rsidRPr="0038709E">
              <w:rPr>
                <w:sz w:val="16"/>
                <w:szCs w:val="16"/>
              </w:rPr>
              <w:t> </w:t>
            </w:r>
            <w:r w:rsidRPr="0038709E">
              <w:rPr>
                <w:sz w:val="16"/>
                <w:szCs w:val="16"/>
              </w:rPr>
              <w:t>2 (</w:t>
            </w:r>
            <w:r w:rsidR="00E74EA0" w:rsidRPr="0038709E">
              <w:rPr>
                <w:sz w:val="16"/>
                <w:szCs w:val="16"/>
              </w:rPr>
              <w:t>items 2</w:t>
            </w:r>
            <w:r w:rsidRPr="0038709E">
              <w:rPr>
                <w:sz w:val="16"/>
                <w:szCs w:val="16"/>
              </w:rPr>
              <w:t xml:space="preserve">4–29): </w:t>
            </w:r>
            <w:r w:rsidR="0093254F">
              <w:rPr>
                <w:sz w:val="16"/>
                <w:szCs w:val="16"/>
              </w:rPr>
              <w:t>1 July</w:t>
            </w:r>
            <w:r w:rsidRPr="0038709E">
              <w:rPr>
                <w:sz w:val="16"/>
                <w:szCs w:val="16"/>
              </w:rPr>
              <w:t xml:space="preserve"> 1998 (</w:t>
            </w:r>
            <w:r w:rsidR="00D74B51" w:rsidRPr="0038709E">
              <w:rPr>
                <w:sz w:val="16"/>
                <w:szCs w:val="16"/>
              </w:rPr>
              <w:t>s </w:t>
            </w:r>
            <w:r w:rsidRPr="0038709E">
              <w:rPr>
                <w:sz w:val="16"/>
                <w:szCs w:val="16"/>
              </w:rPr>
              <w:t>2(2))</w:t>
            </w:r>
          </w:p>
        </w:tc>
        <w:tc>
          <w:tcPr>
            <w:tcW w:w="1415" w:type="dxa"/>
            <w:tcBorders>
              <w:top w:val="single" w:sz="4" w:space="0" w:color="auto"/>
              <w:bottom w:val="single" w:sz="4" w:space="0" w:color="auto"/>
            </w:tcBorders>
          </w:tcPr>
          <w:p w14:paraId="23A04841" w14:textId="77777777" w:rsidR="0076723E" w:rsidRPr="0038709E" w:rsidRDefault="0076723E" w:rsidP="0076723E">
            <w:pPr>
              <w:pStyle w:val="Tabletext"/>
              <w:rPr>
                <w:sz w:val="16"/>
                <w:szCs w:val="16"/>
              </w:rPr>
            </w:pPr>
            <w:r w:rsidRPr="0038709E">
              <w:rPr>
                <w:sz w:val="16"/>
                <w:szCs w:val="16"/>
              </w:rPr>
              <w:t>—</w:t>
            </w:r>
          </w:p>
        </w:tc>
      </w:tr>
      <w:tr w:rsidR="0076723E" w:rsidRPr="0038709E" w14:paraId="5390C11D" w14:textId="77777777" w:rsidTr="009A3284">
        <w:trPr>
          <w:cantSplit/>
        </w:trPr>
        <w:tc>
          <w:tcPr>
            <w:tcW w:w="1843" w:type="dxa"/>
            <w:tcBorders>
              <w:top w:val="single" w:sz="4" w:space="0" w:color="auto"/>
              <w:bottom w:val="single" w:sz="4" w:space="0" w:color="auto"/>
            </w:tcBorders>
          </w:tcPr>
          <w:p w14:paraId="4E9046EC" w14:textId="77777777" w:rsidR="0076723E" w:rsidRPr="0038709E" w:rsidRDefault="0076723E" w:rsidP="0076723E">
            <w:pPr>
              <w:pStyle w:val="Tabletext"/>
              <w:rPr>
                <w:sz w:val="16"/>
                <w:szCs w:val="16"/>
              </w:rPr>
            </w:pPr>
            <w:r w:rsidRPr="0038709E">
              <w:rPr>
                <w:sz w:val="16"/>
                <w:szCs w:val="16"/>
              </w:rPr>
              <w:t>Gas Pipelines Access (Commonwealth) Act 1998</w:t>
            </w:r>
          </w:p>
        </w:tc>
        <w:tc>
          <w:tcPr>
            <w:tcW w:w="929" w:type="dxa"/>
            <w:tcBorders>
              <w:top w:val="single" w:sz="4" w:space="0" w:color="auto"/>
              <w:bottom w:val="single" w:sz="4" w:space="0" w:color="auto"/>
            </w:tcBorders>
          </w:tcPr>
          <w:p w14:paraId="0FFDA3A1" w14:textId="77777777" w:rsidR="0076723E" w:rsidRPr="0038709E" w:rsidRDefault="0076723E" w:rsidP="0076723E">
            <w:pPr>
              <w:pStyle w:val="Tabletext"/>
              <w:rPr>
                <w:sz w:val="16"/>
                <w:szCs w:val="16"/>
              </w:rPr>
            </w:pPr>
            <w:r w:rsidRPr="0038709E">
              <w:rPr>
                <w:sz w:val="16"/>
                <w:szCs w:val="16"/>
              </w:rPr>
              <w:t>101, 1998</w:t>
            </w:r>
          </w:p>
        </w:tc>
        <w:tc>
          <w:tcPr>
            <w:tcW w:w="994" w:type="dxa"/>
            <w:tcBorders>
              <w:top w:val="single" w:sz="4" w:space="0" w:color="auto"/>
              <w:bottom w:val="single" w:sz="4" w:space="0" w:color="auto"/>
            </w:tcBorders>
          </w:tcPr>
          <w:p w14:paraId="107B0D71" w14:textId="77777777" w:rsidR="0076723E" w:rsidRPr="0038709E" w:rsidRDefault="0076723E" w:rsidP="0076723E">
            <w:pPr>
              <w:pStyle w:val="Tabletext"/>
              <w:rPr>
                <w:sz w:val="16"/>
                <w:szCs w:val="16"/>
              </w:rPr>
            </w:pPr>
            <w:r w:rsidRPr="0038709E">
              <w:rPr>
                <w:sz w:val="16"/>
                <w:szCs w:val="16"/>
              </w:rPr>
              <w:t>30</w:t>
            </w:r>
            <w:r w:rsidR="004F31B3" w:rsidRPr="0038709E">
              <w:rPr>
                <w:sz w:val="16"/>
                <w:szCs w:val="16"/>
              </w:rPr>
              <w:t> </w:t>
            </w:r>
            <w:r w:rsidRPr="0038709E">
              <w:rPr>
                <w:sz w:val="16"/>
                <w:szCs w:val="16"/>
              </w:rPr>
              <w:t>July 1998</w:t>
            </w:r>
          </w:p>
        </w:tc>
        <w:tc>
          <w:tcPr>
            <w:tcW w:w="1907" w:type="dxa"/>
            <w:tcBorders>
              <w:top w:val="single" w:sz="4" w:space="0" w:color="auto"/>
              <w:bottom w:val="single" w:sz="4" w:space="0" w:color="auto"/>
            </w:tcBorders>
          </w:tcPr>
          <w:p w14:paraId="5BBF5322" w14:textId="228EECE0" w:rsidR="0076723E" w:rsidRPr="0038709E" w:rsidRDefault="0076723E" w:rsidP="00560E67">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3254F">
              <w:rPr>
                <w:sz w:val="16"/>
                <w:szCs w:val="16"/>
              </w:rPr>
              <w:t>items 1</w:t>
            </w:r>
            <w:r w:rsidRPr="0038709E">
              <w:rPr>
                <w:sz w:val="16"/>
                <w:szCs w:val="16"/>
              </w:rPr>
              <w:t>1–26): 30</w:t>
            </w:r>
            <w:r w:rsidR="004F31B3" w:rsidRPr="0038709E">
              <w:rPr>
                <w:sz w:val="16"/>
                <w:szCs w:val="16"/>
              </w:rPr>
              <w:t> </w:t>
            </w:r>
            <w:r w:rsidRPr="0038709E">
              <w:rPr>
                <w:sz w:val="16"/>
                <w:szCs w:val="16"/>
              </w:rPr>
              <w:t>July 1998 (</w:t>
            </w:r>
            <w:r w:rsidR="009B338F" w:rsidRPr="0038709E">
              <w:rPr>
                <w:sz w:val="16"/>
                <w:szCs w:val="16"/>
              </w:rPr>
              <w:t>s 2(1)</w:t>
            </w:r>
            <w:r w:rsidRPr="0038709E">
              <w:rPr>
                <w:sz w:val="16"/>
                <w:szCs w:val="16"/>
              </w:rPr>
              <w:t>)</w:t>
            </w:r>
            <w:r w:rsidRPr="0038709E">
              <w:rPr>
                <w:sz w:val="16"/>
                <w:szCs w:val="16"/>
              </w:rPr>
              <w:br/>
              <w:t>Sch</w:t>
            </w:r>
            <w:r w:rsidR="00D7515E" w:rsidRPr="0038709E">
              <w:rPr>
                <w:sz w:val="16"/>
                <w:szCs w:val="16"/>
              </w:rPr>
              <w:t> </w:t>
            </w:r>
            <w:r w:rsidRPr="0038709E">
              <w:rPr>
                <w:sz w:val="16"/>
                <w:szCs w:val="16"/>
              </w:rPr>
              <w:t>1 (</w:t>
            </w:r>
            <w:r w:rsidR="00E74EA0" w:rsidRPr="0038709E">
              <w:rPr>
                <w:sz w:val="16"/>
                <w:szCs w:val="16"/>
              </w:rPr>
              <w:t>items 2</w:t>
            </w:r>
            <w:r w:rsidRPr="0038709E">
              <w:rPr>
                <w:sz w:val="16"/>
                <w:szCs w:val="16"/>
              </w:rPr>
              <w:t xml:space="preserve">7–56): </w:t>
            </w:r>
            <w:r w:rsidR="009B338F" w:rsidRPr="0038709E">
              <w:rPr>
                <w:sz w:val="16"/>
                <w:szCs w:val="16"/>
              </w:rPr>
              <w:t>30</w:t>
            </w:r>
            <w:r w:rsidR="004F31B3" w:rsidRPr="0038709E">
              <w:rPr>
                <w:sz w:val="16"/>
                <w:szCs w:val="16"/>
              </w:rPr>
              <w:t> </w:t>
            </w:r>
            <w:r w:rsidR="009B338F" w:rsidRPr="0038709E">
              <w:rPr>
                <w:sz w:val="16"/>
                <w:szCs w:val="16"/>
              </w:rPr>
              <w:t>July 1998 (s 2(3))</w:t>
            </w:r>
          </w:p>
        </w:tc>
        <w:tc>
          <w:tcPr>
            <w:tcW w:w="1415" w:type="dxa"/>
            <w:tcBorders>
              <w:top w:val="single" w:sz="4" w:space="0" w:color="auto"/>
              <w:bottom w:val="single" w:sz="4" w:space="0" w:color="auto"/>
            </w:tcBorders>
          </w:tcPr>
          <w:p w14:paraId="55E52A33" w14:textId="74CFBAEE" w:rsidR="0076723E" w:rsidRPr="0038709E" w:rsidRDefault="0076723E" w:rsidP="009B338F">
            <w:pPr>
              <w:pStyle w:val="Tabletext"/>
              <w:rPr>
                <w:sz w:val="16"/>
                <w:szCs w:val="16"/>
              </w:rPr>
            </w:pPr>
            <w:r w:rsidRPr="0038709E">
              <w:rPr>
                <w:sz w:val="16"/>
                <w:szCs w:val="16"/>
              </w:rPr>
              <w:t>Sch 1 (</w:t>
            </w:r>
            <w:r w:rsidR="009C2DBD" w:rsidRPr="0038709E">
              <w:rPr>
                <w:sz w:val="16"/>
                <w:szCs w:val="16"/>
              </w:rPr>
              <w:t>items 3</w:t>
            </w:r>
            <w:r w:rsidRPr="0038709E">
              <w:rPr>
                <w:sz w:val="16"/>
                <w:szCs w:val="16"/>
              </w:rPr>
              <w:t>6, 47, 50)</w:t>
            </w:r>
          </w:p>
        </w:tc>
      </w:tr>
      <w:tr w:rsidR="0076723E" w:rsidRPr="0038709E" w14:paraId="0A7A6D11" w14:textId="77777777" w:rsidTr="009A3284">
        <w:trPr>
          <w:cantSplit/>
        </w:trPr>
        <w:tc>
          <w:tcPr>
            <w:tcW w:w="1843" w:type="dxa"/>
            <w:tcBorders>
              <w:top w:val="single" w:sz="4" w:space="0" w:color="auto"/>
              <w:bottom w:val="single" w:sz="4" w:space="0" w:color="auto"/>
            </w:tcBorders>
          </w:tcPr>
          <w:p w14:paraId="734D6686" w14:textId="77777777" w:rsidR="0076723E" w:rsidRPr="0038709E" w:rsidRDefault="0076723E" w:rsidP="0076723E">
            <w:pPr>
              <w:pStyle w:val="Tabletext"/>
              <w:rPr>
                <w:sz w:val="16"/>
                <w:szCs w:val="16"/>
              </w:rPr>
            </w:pPr>
            <w:r w:rsidRPr="0038709E">
              <w:rPr>
                <w:sz w:val="16"/>
                <w:szCs w:val="16"/>
              </w:rPr>
              <w:t>Trade Practices Amendment (Country of Origin Representations) Act 1998</w:t>
            </w:r>
          </w:p>
        </w:tc>
        <w:tc>
          <w:tcPr>
            <w:tcW w:w="929" w:type="dxa"/>
            <w:tcBorders>
              <w:top w:val="single" w:sz="4" w:space="0" w:color="auto"/>
              <w:bottom w:val="single" w:sz="4" w:space="0" w:color="auto"/>
            </w:tcBorders>
          </w:tcPr>
          <w:p w14:paraId="7B631F95" w14:textId="77777777" w:rsidR="0076723E" w:rsidRPr="0038709E" w:rsidRDefault="0076723E" w:rsidP="0076723E">
            <w:pPr>
              <w:pStyle w:val="Tabletext"/>
              <w:rPr>
                <w:sz w:val="16"/>
                <w:szCs w:val="16"/>
              </w:rPr>
            </w:pPr>
            <w:r w:rsidRPr="0038709E">
              <w:rPr>
                <w:sz w:val="16"/>
                <w:szCs w:val="16"/>
              </w:rPr>
              <w:t>106, 1998</w:t>
            </w:r>
          </w:p>
        </w:tc>
        <w:tc>
          <w:tcPr>
            <w:tcW w:w="994" w:type="dxa"/>
            <w:tcBorders>
              <w:top w:val="single" w:sz="4" w:space="0" w:color="auto"/>
              <w:bottom w:val="single" w:sz="4" w:space="0" w:color="auto"/>
            </w:tcBorders>
          </w:tcPr>
          <w:p w14:paraId="24BF8F8A" w14:textId="77777777" w:rsidR="0076723E" w:rsidRPr="0038709E" w:rsidRDefault="0076723E" w:rsidP="0076723E">
            <w:pPr>
              <w:pStyle w:val="Tabletext"/>
              <w:rPr>
                <w:sz w:val="16"/>
                <w:szCs w:val="16"/>
              </w:rPr>
            </w:pPr>
            <w:r w:rsidRPr="0038709E">
              <w:rPr>
                <w:sz w:val="16"/>
                <w:szCs w:val="16"/>
              </w:rPr>
              <w:t>30</w:t>
            </w:r>
            <w:r w:rsidR="004F31B3" w:rsidRPr="0038709E">
              <w:rPr>
                <w:sz w:val="16"/>
                <w:szCs w:val="16"/>
              </w:rPr>
              <w:t> </w:t>
            </w:r>
            <w:r w:rsidRPr="0038709E">
              <w:rPr>
                <w:sz w:val="16"/>
                <w:szCs w:val="16"/>
              </w:rPr>
              <w:t>July 1998</w:t>
            </w:r>
          </w:p>
        </w:tc>
        <w:tc>
          <w:tcPr>
            <w:tcW w:w="1907" w:type="dxa"/>
            <w:tcBorders>
              <w:top w:val="single" w:sz="4" w:space="0" w:color="auto"/>
              <w:bottom w:val="single" w:sz="4" w:space="0" w:color="auto"/>
            </w:tcBorders>
          </w:tcPr>
          <w:p w14:paraId="63F27713" w14:textId="77777777" w:rsidR="0076723E" w:rsidRPr="0038709E" w:rsidRDefault="0076723E" w:rsidP="00791D85">
            <w:pPr>
              <w:pStyle w:val="Tabletext"/>
              <w:rPr>
                <w:sz w:val="16"/>
                <w:szCs w:val="16"/>
              </w:rPr>
            </w:pPr>
            <w:r w:rsidRPr="0038709E">
              <w:rPr>
                <w:sz w:val="16"/>
                <w:szCs w:val="16"/>
              </w:rPr>
              <w:t>Sch</w:t>
            </w:r>
            <w:r w:rsidR="00D7515E" w:rsidRPr="0038709E">
              <w:rPr>
                <w:sz w:val="16"/>
                <w:szCs w:val="16"/>
              </w:rPr>
              <w:t> </w:t>
            </w:r>
            <w:r w:rsidRPr="0038709E">
              <w:rPr>
                <w:sz w:val="16"/>
                <w:szCs w:val="16"/>
              </w:rPr>
              <w:t>1: 13 Aug 1998 (</w:t>
            </w:r>
            <w:r w:rsidR="00791D85" w:rsidRPr="0038709E">
              <w:rPr>
                <w:sz w:val="16"/>
                <w:szCs w:val="16"/>
              </w:rPr>
              <w:t>s 2(2) and gaz</w:t>
            </w:r>
            <w:r w:rsidRPr="0038709E">
              <w:rPr>
                <w:sz w:val="16"/>
                <w:szCs w:val="16"/>
              </w:rPr>
              <w:t xml:space="preserve"> 1998, No S398)</w:t>
            </w:r>
            <w:r w:rsidRPr="0038709E">
              <w:rPr>
                <w:sz w:val="16"/>
                <w:szCs w:val="16"/>
              </w:rPr>
              <w:br/>
              <w:t xml:space="preserve">Remainder: </w:t>
            </w:r>
            <w:r w:rsidR="00791D85" w:rsidRPr="0038709E">
              <w:rPr>
                <w:sz w:val="16"/>
                <w:szCs w:val="16"/>
              </w:rPr>
              <w:t>30</w:t>
            </w:r>
            <w:r w:rsidR="004F31B3" w:rsidRPr="0038709E">
              <w:rPr>
                <w:sz w:val="16"/>
                <w:szCs w:val="16"/>
              </w:rPr>
              <w:t> </w:t>
            </w:r>
            <w:r w:rsidR="00791D85" w:rsidRPr="0038709E">
              <w:rPr>
                <w:sz w:val="16"/>
                <w:szCs w:val="16"/>
              </w:rPr>
              <w:t>July 1998 (s 2(1))</w:t>
            </w:r>
          </w:p>
        </w:tc>
        <w:tc>
          <w:tcPr>
            <w:tcW w:w="1415" w:type="dxa"/>
            <w:tcBorders>
              <w:top w:val="single" w:sz="4" w:space="0" w:color="auto"/>
              <w:bottom w:val="single" w:sz="4" w:space="0" w:color="auto"/>
            </w:tcBorders>
          </w:tcPr>
          <w:p w14:paraId="67CEFADA" w14:textId="77777777" w:rsidR="0076723E" w:rsidRPr="0038709E" w:rsidRDefault="0076723E" w:rsidP="0076723E">
            <w:pPr>
              <w:pStyle w:val="Tabletext"/>
              <w:rPr>
                <w:sz w:val="16"/>
                <w:szCs w:val="16"/>
              </w:rPr>
            </w:pPr>
            <w:r w:rsidRPr="0038709E">
              <w:rPr>
                <w:sz w:val="16"/>
                <w:szCs w:val="16"/>
              </w:rPr>
              <w:t>—</w:t>
            </w:r>
          </w:p>
        </w:tc>
      </w:tr>
      <w:tr w:rsidR="0076723E" w:rsidRPr="0038709E" w14:paraId="55FE8589" w14:textId="77777777" w:rsidTr="009A3284">
        <w:trPr>
          <w:cantSplit/>
        </w:trPr>
        <w:tc>
          <w:tcPr>
            <w:tcW w:w="1843" w:type="dxa"/>
            <w:tcBorders>
              <w:top w:val="single" w:sz="4" w:space="0" w:color="auto"/>
              <w:bottom w:val="single" w:sz="4" w:space="0" w:color="auto"/>
            </w:tcBorders>
          </w:tcPr>
          <w:p w14:paraId="15B6DFEC" w14:textId="77777777" w:rsidR="0076723E" w:rsidRPr="0038709E" w:rsidRDefault="0076723E" w:rsidP="0076723E">
            <w:pPr>
              <w:pStyle w:val="Tabletext"/>
              <w:rPr>
                <w:sz w:val="16"/>
                <w:szCs w:val="16"/>
              </w:rPr>
            </w:pPr>
            <w:r w:rsidRPr="0038709E">
              <w:rPr>
                <w:sz w:val="16"/>
                <w:szCs w:val="16"/>
              </w:rPr>
              <w:t>Telecommunications Legislation Amendment Act 1999</w:t>
            </w:r>
          </w:p>
        </w:tc>
        <w:tc>
          <w:tcPr>
            <w:tcW w:w="929" w:type="dxa"/>
            <w:tcBorders>
              <w:top w:val="single" w:sz="4" w:space="0" w:color="auto"/>
              <w:bottom w:val="single" w:sz="4" w:space="0" w:color="auto"/>
            </w:tcBorders>
          </w:tcPr>
          <w:p w14:paraId="23B923CC" w14:textId="77777777" w:rsidR="0076723E" w:rsidRPr="0038709E" w:rsidRDefault="0076723E" w:rsidP="0076723E">
            <w:pPr>
              <w:pStyle w:val="Tabletext"/>
              <w:rPr>
                <w:sz w:val="16"/>
                <w:szCs w:val="16"/>
              </w:rPr>
            </w:pPr>
            <w:r w:rsidRPr="0038709E">
              <w:rPr>
                <w:sz w:val="16"/>
                <w:szCs w:val="16"/>
              </w:rPr>
              <w:t>52, 1999</w:t>
            </w:r>
          </w:p>
        </w:tc>
        <w:tc>
          <w:tcPr>
            <w:tcW w:w="994" w:type="dxa"/>
            <w:tcBorders>
              <w:top w:val="single" w:sz="4" w:space="0" w:color="auto"/>
              <w:bottom w:val="single" w:sz="4" w:space="0" w:color="auto"/>
            </w:tcBorders>
          </w:tcPr>
          <w:p w14:paraId="109F1264" w14:textId="77777777" w:rsidR="0076723E" w:rsidRPr="0038709E" w:rsidRDefault="0076723E" w:rsidP="0076723E">
            <w:pPr>
              <w:pStyle w:val="Tabletext"/>
              <w:rPr>
                <w:sz w:val="16"/>
                <w:szCs w:val="16"/>
              </w:rPr>
            </w:pPr>
            <w:r w:rsidRPr="0038709E">
              <w:rPr>
                <w:sz w:val="16"/>
                <w:szCs w:val="16"/>
              </w:rPr>
              <w:t>5</w:t>
            </w:r>
            <w:r w:rsidR="004F31B3" w:rsidRPr="0038709E">
              <w:rPr>
                <w:sz w:val="16"/>
                <w:szCs w:val="16"/>
              </w:rPr>
              <w:t> </w:t>
            </w:r>
            <w:r w:rsidRPr="0038709E">
              <w:rPr>
                <w:sz w:val="16"/>
                <w:szCs w:val="16"/>
              </w:rPr>
              <w:t>July 1999</w:t>
            </w:r>
          </w:p>
        </w:tc>
        <w:tc>
          <w:tcPr>
            <w:tcW w:w="1907" w:type="dxa"/>
            <w:tcBorders>
              <w:top w:val="single" w:sz="4" w:space="0" w:color="auto"/>
              <w:bottom w:val="single" w:sz="4" w:space="0" w:color="auto"/>
            </w:tcBorders>
          </w:tcPr>
          <w:p w14:paraId="41915288" w14:textId="3DC2176A" w:rsidR="0076723E" w:rsidRPr="0038709E" w:rsidRDefault="0076723E" w:rsidP="00083F71">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013BD" w:rsidRPr="0038709E">
              <w:rPr>
                <w:sz w:val="16"/>
                <w:szCs w:val="16"/>
              </w:rPr>
              <w:t>items 6</w:t>
            </w:r>
            <w:r w:rsidRPr="0038709E">
              <w:rPr>
                <w:sz w:val="16"/>
                <w:szCs w:val="16"/>
              </w:rPr>
              <w:t xml:space="preserve">–77): </w:t>
            </w:r>
            <w:r w:rsidR="00083F71" w:rsidRPr="0038709E">
              <w:rPr>
                <w:sz w:val="16"/>
                <w:szCs w:val="16"/>
              </w:rPr>
              <w:t>5</w:t>
            </w:r>
            <w:r w:rsidR="004F31B3" w:rsidRPr="0038709E">
              <w:rPr>
                <w:sz w:val="16"/>
                <w:szCs w:val="16"/>
              </w:rPr>
              <w:t> </w:t>
            </w:r>
            <w:r w:rsidR="00083F71" w:rsidRPr="0038709E">
              <w:rPr>
                <w:sz w:val="16"/>
                <w:szCs w:val="16"/>
              </w:rPr>
              <w:t>July 1999 (s 2(1))</w:t>
            </w:r>
            <w:r w:rsidRPr="0038709E">
              <w:rPr>
                <w:sz w:val="16"/>
                <w:szCs w:val="16"/>
              </w:rPr>
              <w:br/>
              <w:t>Sch</w:t>
            </w:r>
            <w:r w:rsidR="00D7515E" w:rsidRPr="0038709E">
              <w:rPr>
                <w:sz w:val="16"/>
                <w:szCs w:val="16"/>
              </w:rPr>
              <w:t> </w:t>
            </w:r>
            <w:r w:rsidRPr="0038709E">
              <w:rPr>
                <w:sz w:val="16"/>
                <w:szCs w:val="16"/>
              </w:rPr>
              <w:t>3 (</w:t>
            </w:r>
            <w:r w:rsidR="009013BD" w:rsidRPr="0038709E">
              <w:rPr>
                <w:sz w:val="16"/>
                <w:szCs w:val="16"/>
              </w:rPr>
              <w:t>items 6</w:t>
            </w:r>
            <w:r w:rsidRPr="0038709E">
              <w:rPr>
                <w:sz w:val="16"/>
                <w:szCs w:val="16"/>
              </w:rPr>
              <w:t xml:space="preserve">9–76, 81): 2 Aug 1999 </w:t>
            </w:r>
            <w:r w:rsidR="00083F71" w:rsidRPr="0038709E">
              <w:rPr>
                <w:sz w:val="16"/>
                <w:szCs w:val="16"/>
              </w:rPr>
              <w:t>(s 2(4))</w:t>
            </w:r>
            <w:r w:rsidRPr="0038709E">
              <w:rPr>
                <w:sz w:val="16"/>
                <w:szCs w:val="16"/>
              </w:rPr>
              <w:br/>
              <w:t>Sch</w:t>
            </w:r>
            <w:r w:rsidR="00D7515E" w:rsidRPr="0038709E">
              <w:rPr>
                <w:sz w:val="16"/>
                <w:szCs w:val="16"/>
              </w:rPr>
              <w:t> </w:t>
            </w:r>
            <w:r w:rsidRPr="0038709E">
              <w:rPr>
                <w:sz w:val="16"/>
                <w:szCs w:val="16"/>
              </w:rPr>
              <w:t>4 (</w:t>
            </w:r>
            <w:r w:rsidR="0093254F">
              <w:rPr>
                <w:sz w:val="16"/>
                <w:szCs w:val="16"/>
              </w:rPr>
              <w:t>items 1</w:t>
            </w:r>
            <w:r w:rsidRPr="0038709E">
              <w:rPr>
                <w:sz w:val="16"/>
                <w:szCs w:val="16"/>
              </w:rPr>
              <w:t xml:space="preserve">7–20, 28): </w:t>
            </w:r>
            <w:r w:rsidR="0093254F">
              <w:rPr>
                <w:sz w:val="16"/>
                <w:szCs w:val="16"/>
              </w:rPr>
              <w:t>1 July</w:t>
            </w:r>
            <w:r w:rsidRPr="0038709E">
              <w:rPr>
                <w:sz w:val="16"/>
                <w:szCs w:val="16"/>
              </w:rPr>
              <w:t xml:space="preserve"> 1999</w:t>
            </w:r>
            <w:r w:rsidR="00083F71" w:rsidRPr="0038709E">
              <w:rPr>
                <w:sz w:val="16"/>
                <w:szCs w:val="16"/>
              </w:rPr>
              <w:t xml:space="preserve"> (s 2(6))</w:t>
            </w:r>
          </w:p>
        </w:tc>
        <w:tc>
          <w:tcPr>
            <w:tcW w:w="1415" w:type="dxa"/>
            <w:tcBorders>
              <w:top w:val="single" w:sz="4" w:space="0" w:color="auto"/>
              <w:bottom w:val="single" w:sz="4" w:space="0" w:color="auto"/>
            </w:tcBorders>
          </w:tcPr>
          <w:p w14:paraId="7F17FAD4" w14:textId="4BF8BC35" w:rsidR="0076723E" w:rsidRPr="0038709E" w:rsidRDefault="0076723E" w:rsidP="00083F71">
            <w:pPr>
              <w:pStyle w:val="Tabletext"/>
              <w:rPr>
                <w:sz w:val="16"/>
                <w:szCs w:val="16"/>
              </w:rPr>
            </w:pPr>
            <w:r w:rsidRPr="0038709E">
              <w:rPr>
                <w:sz w:val="16"/>
                <w:szCs w:val="16"/>
              </w:rPr>
              <w:t>Sch 1 (</w:t>
            </w:r>
            <w:r w:rsidR="00E74EA0" w:rsidRPr="0038709E">
              <w:rPr>
                <w:sz w:val="16"/>
                <w:szCs w:val="16"/>
              </w:rPr>
              <w:t>items 7</w:t>
            </w:r>
            <w:r w:rsidRPr="0038709E">
              <w:rPr>
                <w:sz w:val="16"/>
                <w:szCs w:val="16"/>
              </w:rPr>
              <w:t>2–77), Sch 3 (item</w:t>
            </w:r>
            <w:r w:rsidR="004F31B3" w:rsidRPr="0038709E">
              <w:rPr>
                <w:sz w:val="16"/>
                <w:szCs w:val="16"/>
              </w:rPr>
              <w:t> </w:t>
            </w:r>
            <w:r w:rsidRPr="0038709E">
              <w:rPr>
                <w:sz w:val="16"/>
                <w:szCs w:val="16"/>
              </w:rPr>
              <w:t>81) and Sch 4 (</w:t>
            </w:r>
            <w:r w:rsidR="005C638F" w:rsidRPr="0038709E">
              <w:rPr>
                <w:sz w:val="16"/>
                <w:szCs w:val="16"/>
              </w:rPr>
              <w:t>item 2</w:t>
            </w:r>
            <w:r w:rsidRPr="0038709E">
              <w:rPr>
                <w:sz w:val="16"/>
                <w:szCs w:val="16"/>
              </w:rPr>
              <w:t>8)</w:t>
            </w:r>
          </w:p>
        </w:tc>
      </w:tr>
      <w:tr w:rsidR="0076723E" w:rsidRPr="0038709E" w14:paraId="6DEA6B3E" w14:textId="77777777" w:rsidTr="009A3284">
        <w:trPr>
          <w:cantSplit/>
        </w:trPr>
        <w:tc>
          <w:tcPr>
            <w:tcW w:w="1843" w:type="dxa"/>
            <w:tcBorders>
              <w:top w:val="single" w:sz="4" w:space="0" w:color="auto"/>
              <w:bottom w:val="single" w:sz="4" w:space="0" w:color="auto"/>
            </w:tcBorders>
          </w:tcPr>
          <w:p w14:paraId="2055AF9D" w14:textId="77777777" w:rsidR="0076723E" w:rsidRPr="0038709E" w:rsidRDefault="0076723E" w:rsidP="0076723E">
            <w:pPr>
              <w:pStyle w:val="Tabletext"/>
              <w:rPr>
                <w:sz w:val="16"/>
                <w:szCs w:val="16"/>
              </w:rPr>
            </w:pPr>
            <w:r w:rsidRPr="0038709E">
              <w:rPr>
                <w:sz w:val="16"/>
                <w:szCs w:val="16"/>
              </w:rPr>
              <w:t>A New Tax System (Trade Practices Amendment) Act 1999</w:t>
            </w:r>
          </w:p>
        </w:tc>
        <w:tc>
          <w:tcPr>
            <w:tcW w:w="929" w:type="dxa"/>
            <w:tcBorders>
              <w:top w:val="single" w:sz="4" w:space="0" w:color="auto"/>
              <w:bottom w:val="single" w:sz="4" w:space="0" w:color="auto"/>
            </w:tcBorders>
          </w:tcPr>
          <w:p w14:paraId="123EE185" w14:textId="77777777" w:rsidR="0076723E" w:rsidRPr="0038709E" w:rsidRDefault="0076723E" w:rsidP="0076723E">
            <w:pPr>
              <w:pStyle w:val="Tabletext"/>
              <w:rPr>
                <w:sz w:val="16"/>
                <w:szCs w:val="16"/>
              </w:rPr>
            </w:pPr>
            <w:r w:rsidRPr="0038709E">
              <w:rPr>
                <w:sz w:val="16"/>
                <w:szCs w:val="16"/>
              </w:rPr>
              <w:t>61, 1999</w:t>
            </w:r>
          </w:p>
        </w:tc>
        <w:tc>
          <w:tcPr>
            <w:tcW w:w="994" w:type="dxa"/>
            <w:tcBorders>
              <w:top w:val="single" w:sz="4" w:space="0" w:color="auto"/>
              <w:bottom w:val="single" w:sz="4" w:space="0" w:color="auto"/>
            </w:tcBorders>
          </w:tcPr>
          <w:p w14:paraId="115E69BC" w14:textId="77777777" w:rsidR="0076723E" w:rsidRPr="0038709E" w:rsidRDefault="0076723E" w:rsidP="0076723E">
            <w:pPr>
              <w:pStyle w:val="Tabletext"/>
              <w:rPr>
                <w:sz w:val="16"/>
                <w:szCs w:val="16"/>
              </w:rPr>
            </w:pPr>
            <w:r w:rsidRPr="0038709E">
              <w:rPr>
                <w:sz w:val="16"/>
                <w:szCs w:val="16"/>
              </w:rPr>
              <w:t>8</w:t>
            </w:r>
            <w:r w:rsidR="004F31B3" w:rsidRPr="0038709E">
              <w:rPr>
                <w:sz w:val="16"/>
                <w:szCs w:val="16"/>
              </w:rPr>
              <w:t> </w:t>
            </w:r>
            <w:r w:rsidRPr="0038709E">
              <w:rPr>
                <w:sz w:val="16"/>
                <w:szCs w:val="16"/>
              </w:rPr>
              <w:t>July 1999</w:t>
            </w:r>
          </w:p>
        </w:tc>
        <w:tc>
          <w:tcPr>
            <w:tcW w:w="1907" w:type="dxa"/>
            <w:tcBorders>
              <w:top w:val="single" w:sz="4" w:space="0" w:color="auto"/>
              <w:bottom w:val="single" w:sz="4" w:space="0" w:color="auto"/>
            </w:tcBorders>
          </w:tcPr>
          <w:p w14:paraId="6E0B1089" w14:textId="77777777" w:rsidR="0076723E" w:rsidRPr="0038709E" w:rsidRDefault="0076723E" w:rsidP="00C32809">
            <w:pPr>
              <w:pStyle w:val="Tabletext"/>
              <w:rPr>
                <w:sz w:val="16"/>
                <w:szCs w:val="16"/>
              </w:rPr>
            </w:pPr>
            <w:r w:rsidRPr="0038709E">
              <w:rPr>
                <w:sz w:val="16"/>
                <w:szCs w:val="16"/>
              </w:rPr>
              <w:t>9</w:t>
            </w:r>
            <w:r w:rsidR="004F31B3" w:rsidRPr="0038709E">
              <w:rPr>
                <w:sz w:val="16"/>
                <w:szCs w:val="16"/>
              </w:rPr>
              <w:t> </w:t>
            </w:r>
            <w:r w:rsidRPr="0038709E">
              <w:rPr>
                <w:sz w:val="16"/>
                <w:szCs w:val="16"/>
              </w:rPr>
              <w:t>July 1999 (</w:t>
            </w:r>
            <w:r w:rsidR="00C32809" w:rsidRPr="0038709E">
              <w:rPr>
                <w:sz w:val="16"/>
                <w:szCs w:val="16"/>
              </w:rPr>
              <w:t>s </w:t>
            </w:r>
            <w:r w:rsidRPr="0038709E">
              <w:rPr>
                <w:sz w:val="16"/>
                <w:szCs w:val="16"/>
              </w:rPr>
              <w:t>2)</w:t>
            </w:r>
          </w:p>
        </w:tc>
        <w:tc>
          <w:tcPr>
            <w:tcW w:w="1415" w:type="dxa"/>
            <w:tcBorders>
              <w:top w:val="single" w:sz="4" w:space="0" w:color="auto"/>
              <w:bottom w:val="single" w:sz="4" w:space="0" w:color="auto"/>
            </w:tcBorders>
          </w:tcPr>
          <w:p w14:paraId="39863D4C" w14:textId="77777777" w:rsidR="0076723E" w:rsidRPr="0038709E" w:rsidRDefault="0076723E" w:rsidP="0076723E">
            <w:pPr>
              <w:pStyle w:val="Tabletext"/>
              <w:rPr>
                <w:sz w:val="16"/>
                <w:szCs w:val="16"/>
              </w:rPr>
            </w:pPr>
            <w:r w:rsidRPr="0038709E">
              <w:rPr>
                <w:sz w:val="16"/>
                <w:szCs w:val="16"/>
              </w:rPr>
              <w:t>—</w:t>
            </w:r>
          </w:p>
        </w:tc>
      </w:tr>
      <w:tr w:rsidR="0076723E" w:rsidRPr="0038709E" w14:paraId="67B205E1" w14:textId="77777777" w:rsidTr="009A3284">
        <w:trPr>
          <w:cantSplit/>
        </w:trPr>
        <w:tc>
          <w:tcPr>
            <w:tcW w:w="1843" w:type="dxa"/>
            <w:tcBorders>
              <w:top w:val="single" w:sz="4" w:space="0" w:color="auto"/>
              <w:bottom w:val="single" w:sz="4" w:space="0" w:color="auto"/>
            </w:tcBorders>
          </w:tcPr>
          <w:p w14:paraId="5521132C" w14:textId="77777777" w:rsidR="0076723E" w:rsidRPr="0038709E" w:rsidRDefault="0076723E" w:rsidP="0076723E">
            <w:pPr>
              <w:pStyle w:val="Tabletext"/>
              <w:rPr>
                <w:sz w:val="16"/>
                <w:szCs w:val="16"/>
              </w:rPr>
            </w:pPr>
            <w:r w:rsidRPr="0038709E">
              <w:rPr>
                <w:sz w:val="16"/>
                <w:szCs w:val="16"/>
              </w:rPr>
              <w:t>Public Employment (Consequential and Transitional) Amendment Act 1999</w:t>
            </w:r>
          </w:p>
        </w:tc>
        <w:tc>
          <w:tcPr>
            <w:tcW w:w="929" w:type="dxa"/>
            <w:tcBorders>
              <w:top w:val="single" w:sz="4" w:space="0" w:color="auto"/>
              <w:bottom w:val="single" w:sz="4" w:space="0" w:color="auto"/>
            </w:tcBorders>
          </w:tcPr>
          <w:p w14:paraId="70E95D51" w14:textId="77777777" w:rsidR="0076723E" w:rsidRPr="0038709E" w:rsidRDefault="0076723E" w:rsidP="0076723E">
            <w:pPr>
              <w:pStyle w:val="Tabletext"/>
              <w:rPr>
                <w:sz w:val="16"/>
                <w:szCs w:val="16"/>
              </w:rPr>
            </w:pPr>
            <w:r w:rsidRPr="0038709E">
              <w:rPr>
                <w:sz w:val="16"/>
                <w:szCs w:val="16"/>
              </w:rPr>
              <w:t>146, 1999</w:t>
            </w:r>
          </w:p>
        </w:tc>
        <w:tc>
          <w:tcPr>
            <w:tcW w:w="994" w:type="dxa"/>
            <w:tcBorders>
              <w:top w:val="single" w:sz="4" w:space="0" w:color="auto"/>
              <w:bottom w:val="single" w:sz="4" w:space="0" w:color="auto"/>
            </w:tcBorders>
          </w:tcPr>
          <w:p w14:paraId="43ADE091" w14:textId="77777777" w:rsidR="0076723E" w:rsidRPr="0038709E" w:rsidRDefault="0076723E" w:rsidP="0076723E">
            <w:pPr>
              <w:pStyle w:val="Tabletext"/>
              <w:rPr>
                <w:sz w:val="16"/>
                <w:szCs w:val="16"/>
              </w:rPr>
            </w:pPr>
            <w:r w:rsidRPr="0038709E">
              <w:rPr>
                <w:sz w:val="16"/>
                <w:szCs w:val="16"/>
              </w:rPr>
              <w:t>11 Nov 1999</w:t>
            </w:r>
          </w:p>
        </w:tc>
        <w:tc>
          <w:tcPr>
            <w:tcW w:w="1907" w:type="dxa"/>
            <w:tcBorders>
              <w:top w:val="single" w:sz="4" w:space="0" w:color="auto"/>
              <w:bottom w:val="single" w:sz="4" w:space="0" w:color="auto"/>
            </w:tcBorders>
          </w:tcPr>
          <w:p w14:paraId="008CE323" w14:textId="11FF718B" w:rsidR="0076723E" w:rsidRPr="0038709E" w:rsidRDefault="0076723E" w:rsidP="00607DA8">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9</w:t>
            </w:r>
            <w:r w:rsidRPr="0038709E">
              <w:rPr>
                <w:sz w:val="16"/>
                <w:szCs w:val="16"/>
              </w:rPr>
              <w:t>44–955): 5</w:t>
            </w:r>
            <w:r w:rsidR="00510642" w:rsidRPr="0038709E">
              <w:rPr>
                <w:sz w:val="16"/>
                <w:szCs w:val="16"/>
              </w:rPr>
              <w:t> </w:t>
            </w:r>
            <w:r w:rsidRPr="0038709E">
              <w:rPr>
                <w:sz w:val="16"/>
                <w:szCs w:val="16"/>
              </w:rPr>
              <w:t>Dec 1999 (</w:t>
            </w:r>
            <w:r w:rsidR="00510642" w:rsidRPr="0038709E">
              <w:rPr>
                <w:sz w:val="16"/>
                <w:szCs w:val="16"/>
              </w:rPr>
              <w:t>s </w:t>
            </w:r>
            <w:r w:rsidRPr="0038709E">
              <w:rPr>
                <w:sz w:val="16"/>
                <w:szCs w:val="16"/>
              </w:rPr>
              <w:t>2(1), (2</w:t>
            </w:r>
            <w:r w:rsidR="00607DA8" w:rsidRPr="0038709E">
              <w:rPr>
                <w:sz w:val="16"/>
                <w:szCs w:val="16"/>
              </w:rPr>
              <w:t>)</w:t>
            </w:r>
            <w:r w:rsidRPr="0038709E">
              <w:rPr>
                <w:sz w:val="16"/>
                <w:szCs w:val="16"/>
              </w:rPr>
              <w:t>)</w:t>
            </w:r>
          </w:p>
        </w:tc>
        <w:tc>
          <w:tcPr>
            <w:tcW w:w="1415" w:type="dxa"/>
            <w:tcBorders>
              <w:top w:val="single" w:sz="4" w:space="0" w:color="auto"/>
              <w:bottom w:val="single" w:sz="4" w:space="0" w:color="auto"/>
            </w:tcBorders>
          </w:tcPr>
          <w:p w14:paraId="37F25BA1" w14:textId="77777777" w:rsidR="0076723E" w:rsidRPr="0038709E" w:rsidRDefault="0076723E" w:rsidP="0076723E">
            <w:pPr>
              <w:pStyle w:val="Tabletext"/>
              <w:rPr>
                <w:sz w:val="16"/>
                <w:szCs w:val="16"/>
              </w:rPr>
            </w:pPr>
            <w:r w:rsidRPr="0038709E">
              <w:rPr>
                <w:sz w:val="16"/>
                <w:szCs w:val="16"/>
              </w:rPr>
              <w:t>—</w:t>
            </w:r>
          </w:p>
        </w:tc>
      </w:tr>
      <w:tr w:rsidR="0076723E" w:rsidRPr="0038709E" w14:paraId="521810EB" w14:textId="77777777" w:rsidTr="009A3284">
        <w:trPr>
          <w:cantSplit/>
        </w:trPr>
        <w:tc>
          <w:tcPr>
            <w:tcW w:w="1843" w:type="dxa"/>
            <w:tcBorders>
              <w:top w:val="single" w:sz="4" w:space="0" w:color="auto"/>
              <w:bottom w:val="single" w:sz="4" w:space="0" w:color="auto"/>
            </w:tcBorders>
          </w:tcPr>
          <w:p w14:paraId="33987E9A" w14:textId="77777777" w:rsidR="0076723E" w:rsidRPr="0038709E" w:rsidRDefault="0076723E" w:rsidP="0076723E">
            <w:pPr>
              <w:pStyle w:val="Tabletext"/>
              <w:rPr>
                <w:sz w:val="16"/>
                <w:szCs w:val="16"/>
              </w:rPr>
            </w:pPr>
            <w:r w:rsidRPr="0038709E">
              <w:rPr>
                <w:sz w:val="16"/>
                <w:szCs w:val="16"/>
              </w:rPr>
              <w:t>A New Tax System (Indirect Tax and Consequential Amendments) Act 1999</w:t>
            </w:r>
          </w:p>
        </w:tc>
        <w:tc>
          <w:tcPr>
            <w:tcW w:w="929" w:type="dxa"/>
            <w:tcBorders>
              <w:top w:val="single" w:sz="4" w:space="0" w:color="auto"/>
              <w:bottom w:val="single" w:sz="4" w:space="0" w:color="auto"/>
            </w:tcBorders>
          </w:tcPr>
          <w:p w14:paraId="7C3DA911" w14:textId="77777777" w:rsidR="0076723E" w:rsidRPr="0038709E" w:rsidRDefault="0076723E" w:rsidP="0076723E">
            <w:pPr>
              <w:pStyle w:val="Tabletext"/>
              <w:rPr>
                <w:sz w:val="16"/>
                <w:szCs w:val="16"/>
              </w:rPr>
            </w:pPr>
            <w:r w:rsidRPr="0038709E">
              <w:rPr>
                <w:sz w:val="16"/>
                <w:szCs w:val="16"/>
              </w:rPr>
              <w:t>176, 1999</w:t>
            </w:r>
          </w:p>
        </w:tc>
        <w:tc>
          <w:tcPr>
            <w:tcW w:w="994" w:type="dxa"/>
            <w:tcBorders>
              <w:top w:val="single" w:sz="4" w:space="0" w:color="auto"/>
              <w:bottom w:val="single" w:sz="4" w:space="0" w:color="auto"/>
            </w:tcBorders>
          </w:tcPr>
          <w:p w14:paraId="648BEA2F" w14:textId="77777777" w:rsidR="0076723E" w:rsidRPr="0038709E" w:rsidRDefault="0076723E" w:rsidP="0076723E">
            <w:pPr>
              <w:pStyle w:val="Tabletext"/>
              <w:rPr>
                <w:sz w:val="16"/>
                <w:szCs w:val="16"/>
              </w:rPr>
            </w:pPr>
            <w:r w:rsidRPr="0038709E">
              <w:rPr>
                <w:sz w:val="16"/>
                <w:szCs w:val="16"/>
              </w:rPr>
              <w:t>22 Dec 1999</w:t>
            </w:r>
          </w:p>
        </w:tc>
        <w:tc>
          <w:tcPr>
            <w:tcW w:w="1907" w:type="dxa"/>
            <w:tcBorders>
              <w:top w:val="single" w:sz="4" w:space="0" w:color="auto"/>
              <w:bottom w:val="single" w:sz="4" w:space="0" w:color="auto"/>
            </w:tcBorders>
          </w:tcPr>
          <w:p w14:paraId="66A3F466" w14:textId="77777777" w:rsidR="0076723E" w:rsidRPr="0038709E" w:rsidRDefault="0076723E" w:rsidP="00CA3BD7">
            <w:pPr>
              <w:pStyle w:val="Tabletext"/>
              <w:rPr>
                <w:sz w:val="16"/>
                <w:szCs w:val="16"/>
              </w:rPr>
            </w:pPr>
            <w:r w:rsidRPr="0038709E">
              <w:rPr>
                <w:sz w:val="16"/>
                <w:szCs w:val="16"/>
              </w:rPr>
              <w:t>Sch</w:t>
            </w:r>
            <w:r w:rsidR="00D7515E" w:rsidRPr="0038709E">
              <w:rPr>
                <w:sz w:val="16"/>
                <w:szCs w:val="16"/>
              </w:rPr>
              <w:t> </w:t>
            </w:r>
            <w:r w:rsidRPr="0038709E">
              <w:rPr>
                <w:sz w:val="16"/>
                <w:szCs w:val="16"/>
              </w:rPr>
              <w:t xml:space="preserve">4: </w:t>
            </w:r>
            <w:r w:rsidR="00D85414" w:rsidRPr="0038709E">
              <w:rPr>
                <w:sz w:val="16"/>
                <w:szCs w:val="16"/>
              </w:rPr>
              <w:t>22 Dec 1999</w:t>
            </w:r>
            <w:r w:rsidR="001D6309" w:rsidRPr="0038709E">
              <w:rPr>
                <w:sz w:val="16"/>
                <w:szCs w:val="16"/>
              </w:rPr>
              <w:t xml:space="preserve"> (s 2(1)</w:t>
            </w:r>
            <w:r w:rsidR="00CA3BD7" w:rsidRPr="0038709E">
              <w:rPr>
                <w:sz w:val="16"/>
                <w:szCs w:val="16"/>
              </w:rPr>
              <w:t>)</w:t>
            </w:r>
          </w:p>
        </w:tc>
        <w:tc>
          <w:tcPr>
            <w:tcW w:w="1415" w:type="dxa"/>
            <w:tcBorders>
              <w:top w:val="single" w:sz="4" w:space="0" w:color="auto"/>
              <w:bottom w:val="single" w:sz="4" w:space="0" w:color="auto"/>
            </w:tcBorders>
          </w:tcPr>
          <w:p w14:paraId="3AE3D967" w14:textId="77777777" w:rsidR="0076723E" w:rsidRPr="0038709E" w:rsidRDefault="0076723E" w:rsidP="0076723E">
            <w:pPr>
              <w:pStyle w:val="Tabletext"/>
              <w:rPr>
                <w:sz w:val="16"/>
                <w:szCs w:val="16"/>
              </w:rPr>
            </w:pPr>
            <w:r w:rsidRPr="0038709E">
              <w:rPr>
                <w:sz w:val="16"/>
                <w:szCs w:val="16"/>
              </w:rPr>
              <w:t>—</w:t>
            </w:r>
          </w:p>
        </w:tc>
      </w:tr>
      <w:tr w:rsidR="0076723E" w:rsidRPr="0038709E" w14:paraId="396F6C35" w14:textId="77777777" w:rsidTr="001C4BE0">
        <w:trPr>
          <w:cantSplit/>
        </w:trPr>
        <w:tc>
          <w:tcPr>
            <w:tcW w:w="1843" w:type="dxa"/>
            <w:tcBorders>
              <w:top w:val="single" w:sz="4" w:space="0" w:color="auto"/>
              <w:bottom w:val="single" w:sz="4" w:space="0" w:color="auto"/>
            </w:tcBorders>
          </w:tcPr>
          <w:p w14:paraId="004DF2AC" w14:textId="77777777" w:rsidR="0076723E" w:rsidRPr="0038709E" w:rsidRDefault="0076723E" w:rsidP="0076723E">
            <w:pPr>
              <w:pStyle w:val="Tabletext"/>
              <w:rPr>
                <w:sz w:val="16"/>
                <w:szCs w:val="16"/>
              </w:rPr>
            </w:pPr>
            <w:r w:rsidRPr="0038709E">
              <w:rPr>
                <w:sz w:val="16"/>
                <w:szCs w:val="16"/>
              </w:rPr>
              <w:t>Federal Magistrates (Consequential Amendments) Act 1999</w:t>
            </w:r>
          </w:p>
        </w:tc>
        <w:tc>
          <w:tcPr>
            <w:tcW w:w="929" w:type="dxa"/>
            <w:tcBorders>
              <w:top w:val="single" w:sz="4" w:space="0" w:color="auto"/>
              <w:bottom w:val="single" w:sz="4" w:space="0" w:color="auto"/>
            </w:tcBorders>
          </w:tcPr>
          <w:p w14:paraId="49636828" w14:textId="77777777" w:rsidR="0076723E" w:rsidRPr="0038709E" w:rsidRDefault="0076723E" w:rsidP="0076723E">
            <w:pPr>
              <w:pStyle w:val="Tabletext"/>
              <w:rPr>
                <w:sz w:val="16"/>
                <w:szCs w:val="16"/>
              </w:rPr>
            </w:pPr>
            <w:r w:rsidRPr="0038709E">
              <w:rPr>
                <w:sz w:val="16"/>
                <w:szCs w:val="16"/>
              </w:rPr>
              <w:t>194, 1999</w:t>
            </w:r>
          </w:p>
        </w:tc>
        <w:tc>
          <w:tcPr>
            <w:tcW w:w="994" w:type="dxa"/>
            <w:tcBorders>
              <w:top w:val="single" w:sz="4" w:space="0" w:color="auto"/>
              <w:bottom w:val="single" w:sz="4" w:space="0" w:color="auto"/>
            </w:tcBorders>
          </w:tcPr>
          <w:p w14:paraId="059F9ECD" w14:textId="77777777" w:rsidR="0076723E" w:rsidRPr="0038709E" w:rsidRDefault="0076723E" w:rsidP="0076723E">
            <w:pPr>
              <w:pStyle w:val="Tabletext"/>
              <w:rPr>
                <w:sz w:val="16"/>
                <w:szCs w:val="16"/>
              </w:rPr>
            </w:pPr>
            <w:r w:rsidRPr="0038709E">
              <w:rPr>
                <w:sz w:val="16"/>
                <w:szCs w:val="16"/>
              </w:rPr>
              <w:t>23 Dec 1999</w:t>
            </w:r>
          </w:p>
        </w:tc>
        <w:tc>
          <w:tcPr>
            <w:tcW w:w="1907" w:type="dxa"/>
            <w:tcBorders>
              <w:top w:val="single" w:sz="4" w:space="0" w:color="auto"/>
              <w:bottom w:val="single" w:sz="4" w:space="0" w:color="auto"/>
            </w:tcBorders>
          </w:tcPr>
          <w:p w14:paraId="579BDF49" w14:textId="77777777" w:rsidR="0076723E" w:rsidRPr="0038709E" w:rsidRDefault="0076723E" w:rsidP="00C661EE">
            <w:pPr>
              <w:pStyle w:val="Tabletext"/>
              <w:rPr>
                <w:sz w:val="16"/>
                <w:szCs w:val="16"/>
              </w:rPr>
            </w:pPr>
            <w:r w:rsidRPr="0038709E">
              <w:rPr>
                <w:sz w:val="16"/>
                <w:szCs w:val="16"/>
              </w:rPr>
              <w:t>Sch</w:t>
            </w:r>
            <w:r w:rsidR="00D7515E" w:rsidRPr="0038709E">
              <w:rPr>
                <w:sz w:val="16"/>
                <w:szCs w:val="16"/>
              </w:rPr>
              <w:t> </w:t>
            </w:r>
            <w:r w:rsidRPr="0038709E">
              <w:rPr>
                <w:sz w:val="16"/>
                <w:szCs w:val="16"/>
              </w:rPr>
              <w:t>25: 23 Dec 1999 (s</w:t>
            </w:r>
            <w:r w:rsidR="00C661EE" w:rsidRPr="0038709E">
              <w:rPr>
                <w:sz w:val="16"/>
                <w:szCs w:val="16"/>
              </w:rPr>
              <w:t> </w:t>
            </w:r>
            <w:r w:rsidRPr="0038709E">
              <w:rPr>
                <w:sz w:val="16"/>
                <w:szCs w:val="16"/>
              </w:rPr>
              <w:t>2(1))</w:t>
            </w:r>
          </w:p>
        </w:tc>
        <w:tc>
          <w:tcPr>
            <w:tcW w:w="1415" w:type="dxa"/>
            <w:tcBorders>
              <w:top w:val="single" w:sz="4" w:space="0" w:color="auto"/>
              <w:bottom w:val="single" w:sz="4" w:space="0" w:color="auto"/>
            </w:tcBorders>
          </w:tcPr>
          <w:p w14:paraId="11D1D1EF" w14:textId="77777777" w:rsidR="0076723E" w:rsidRPr="0038709E" w:rsidRDefault="0076723E" w:rsidP="0076723E">
            <w:pPr>
              <w:pStyle w:val="Tabletext"/>
              <w:rPr>
                <w:sz w:val="16"/>
                <w:szCs w:val="16"/>
              </w:rPr>
            </w:pPr>
            <w:r w:rsidRPr="0038709E">
              <w:rPr>
                <w:sz w:val="16"/>
                <w:szCs w:val="16"/>
              </w:rPr>
              <w:t>—</w:t>
            </w:r>
          </w:p>
        </w:tc>
      </w:tr>
      <w:tr w:rsidR="0076723E" w:rsidRPr="0038709E" w14:paraId="07F90497" w14:textId="77777777" w:rsidTr="009A3284">
        <w:trPr>
          <w:cantSplit/>
        </w:trPr>
        <w:tc>
          <w:tcPr>
            <w:tcW w:w="1843" w:type="dxa"/>
            <w:tcBorders>
              <w:top w:val="single" w:sz="4" w:space="0" w:color="auto"/>
              <w:bottom w:val="single" w:sz="4" w:space="0" w:color="auto"/>
            </w:tcBorders>
          </w:tcPr>
          <w:p w14:paraId="0296F171" w14:textId="77777777" w:rsidR="0076723E" w:rsidRPr="0038709E" w:rsidRDefault="0076723E" w:rsidP="0076723E">
            <w:pPr>
              <w:pStyle w:val="Tabletext"/>
              <w:rPr>
                <w:sz w:val="16"/>
                <w:szCs w:val="16"/>
              </w:rPr>
            </w:pPr>
            <w:r w:rsidRPr="0038709E">
              <w:rPr>
                <w:sz w:val="16"/>
                <w:szCs w:val="16"/>
              </w:rPr>
              <w:t>Jurisdiction of Courts Legislation Amendment Act 2000</w:t>
            </w:r>
          </w:p>
        </w:tc>
        <w:tc>
          <w:tcPr>
            <w:tcW w:w="929" w:type="dxa"/>
            <w:tcBorders>
              <w:top w:val="single" w:sz="4" w:space="0" w:color="auto"/>
              <w:bottom w:val="single" w:sz="4" w:space="0" w:color="auto"/>
            </w:tcBorders>
          </w:tcPr>
          <w:p w14:paraId="73B93AC3" w14:textId="77777777" w:rsidR="0076723E" w:rsidRPr="0038709E" w:rsidRDefault="0076723E" w:rsidP="0076723E">
            <w:pPr>
              <w:pStyle w:val="Tabletext"/>
              <w:rPr>
                <w:sz w:val="16"/>
                <w:szCs w:val="16"/>
              </w:rPr>
            </w:pPr>
            <w:r w:rsidRPr="0038709E">
              <w:rPr>
                <w:sz w:val="16"/>
                <w:szCs w:val="16"/>
              </w:rPr>
              <w:t>57, 2000</w:t>
            </w:r>
          </w:p>
        </w:tc>
        <w:tc>
          <w:tcPr>
            <w:tcW w:w="994" w:type="dxa"/>
            <w:tcBorders>
              <w:top w:val="single" w:sz="4" w:space="0" w:color="auto"/>
              <w:bottom w:val="single" w:sz="4" w:space="0" w:color="auto"/>
            </w:tcBorders>
          </w:tcPr>
          <w:p w14:paraId="24104C52" w14:textId="568E5938" w:rsidR="0076723E" w:rsidRPr="0038709E" w:rsidRDefault="005C638F" w:rsidP="0076723E">
            <w:pPr>
              <w:pStyle w:val="Tabletext"/>
              <w:rPr>
                <w:sz w:val="16"/>
                <w:szCs w:val="16"/>
              </w:rPr>
            </w:pPr>
            <w:r w:rsidRPr="0038709E">
              <w:rPr>
                <w:sz w:val="16"/>
                <w:szCs w:val="16"/>
              </w:rPr>
              <w:t>30 May</w:t>
            </w:r>
            <w:r w:rsidR="0076723E" w:rsidRPr="0038709E">
              <w:rPr>
                <w:sz w:val="16"/>
                <w:szCs w:val="16"/>
              </w:rPr>
              <w:t xml:space="preserve"> 2000</w:t>
            </w:r>
          </w:p>
        </w:tc>
        <w:tc>
          <w:tcPr>
            <w:tcW w:w="1907" w:type="dxa"/>
            <w:tcBorders>
              <w:top w:val="single" w:sz="4" w:space="0" w:color="auto"/>
              <w:bottom w:val="single" w:sz="4" w:space="0" w:color="auto"/>
            </w:tcBorders>
          </w:tcPr>
          <w:p w14:paraId="204CAB8D" w14:textId="12DAFC49" w:rsidR="0076723E" w:rsidRPr="0038709E" w:rsidRDefault="0076723E" w:rsidP="00C661EE">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7</w:t>
            </w:r>
            <w:r w:rsidRPr="0038709E">
              <w:rPr>
                <w:sz w:val="16"/>
                <w:szCs w:val="16"/>
              </w:rPr>
              <w:t xml:space="preserve">7–90): </w:t>
            </w:r>
            <w:r w:rsidR="005C638F" w:rsidRPr="0038709E">
              <w:rPr>
                <w:sz w:val="16"/>
                <w:szCs w:val="16"/>
              </w:rPr>
              <w:t>30 May</w:t>
            </w:r>
            <w:r w:rsidR="00C661EE" w:rsidRPr="0038709E">
              <w:rPr>
                <w:sz w:val="16"/>
                <w:szCs w:val="16"/>
              </w:rPr>
              <w:t xml:space="preserve"> 2000</w:t>
            </w:r>
            <w:r w:rsidR="00B7675F" w:rsidRPr="0038709E">
              <w:rPr>
                <w:sz w:val="16"/>
                <w:szCs w:val="16"/>
              </w:rPr>
              <w:t xml:space="preserve"> (s 2(1))</w:t>
            </w:r>
          </w:p>
        </w:tc>
        <w:tc>
          <w:tcPr>
            <w:tcW w:w="1415" w:type="dxa"/>
            <w:tcBorders>
              <w:top w:val="single" w:sz="4" w:space="0" w:color="auto"/>
              <w:bottom w:val="single" w:sz="4" w:space="0" w:color="auto"/>
            </w:tcBorders>
          </w:tcPr>
          <w:p w14:paraId="385DF7D2" w14:textId="77777777" w:rsidR="0076723E" w:rsidRPr="0038709E" w:rsidRDefault="0076723E" w:rsidP="0076723E">
            <w:pPr>
              <w:pStyle w:val="Tabletext"/>
              <w:rPr>
                <w:sz w:val="16"/>
                <w:szCs w:val="16"/>
              </w:rPr>
            </w:pPr>
            <w:r w:rsidRPr="0038709E">
              <w:rPr>
                <w:sz w:val="16"/>
                <w:szCs w:val="16"/>
              </w:rPr>
              <w:t>—</w:t>
            </w:r>
          </w:p>
        </w:tc>
      </w:tr>
      <w:tr w:rsidR="0076723E" w:rsidRPr="0038709E" w14:paraId="20099ECE" w14:textId="77777777" w:rsidTr="009A3284">
        <w:trPr>
          <w:cantSplit/>
        </w:trPr>
        <w:tc>
          <w:tcPr>
            <w:tcW w:w="1843" w:type="dxa"/>
            <w:tcBorders>
              <w:top w:val="single" w:sz="4" w:space="0" w:color="auto"/>
              <w:bottom w:val="single" w:sz="4" w:space="0" w:color="auto"/>
            </w:tcBorders>
          </w:tcPr>
          <w:p w14:paraId="7731CB66" w14:textId="77777777" w:rsidR="0076723E" w:rsidRPr="0038709E" w:rsidRDefault="0076723E" w:rsidP="0076723E">
            <w:pPr>
              <w:pStyle w:val="Tabletext"/>
              <w:rPr>
                <w:sz w:val="16"/>
                <w:szCs w:val="16"/>
              </w:rPr>
            </w:pPr>
            <w:r w:rsidRPr="0038709E">
              <w:rPr>
                <w:sz w:val="16"/>
                <w:szCs w:val="16"/>
              </w:rPr>
              <w:t>A New Tax System (Trade Practices Amendment) Act 2000</w:t>
            </w:r>
          </w:p>
        </w:tc>
        <w:tc>
          <w:tcPr>
            <w:tcW w:w="929" w:type="dxa"/>
            <w:tcBorders>
              <w:top w:val="single" w:sz="4" w:space="0" w:color="auto"/>
              <w:bottom w:val="single" w:sz="4" w:space="0" w:color="auto"/>
            </w:tcBorders>
          </w:tcPr>
          <w:p w14:paraId="4C55113F" w14:textId="77777777" w:rsidR="0076723E" w:rsidRPr="0038709E" w:rsidRDefault="0076723E" w:rsidP="0076723E">
            <w:pPr>
              <w:pStyle w:val="Tabletext"/>
              <w:rPr>
                <w:sz w:val="16"/>
                <w:szCs w:val="16"/>
              </w:rPr>
            </w:pPr>
            <w:r w:rsidRPr="0038709E">
              <w:rPr>
                <w:sz w:val="16"/>
                <w:szCs w:val="16"/>
              </w:rPr>
              <w:t>69, 2000</w:t>
            </w:r>
          </w:p>
        </w:tc>
        <w:tc>
          <w:tcPr>
            <w:tcW w:w="994" w:type="dxa"/>
            <w:tcBorders>
              <w:top w:val="single" w:sz="4" w:space="0" w:color="auto"/>
              <w:bottom w:val="single" w:sz="4" w:space="0" w:color="auto"/>
            </w:tcBorders>
          </w:tcPr>
          <w:p w14:paraId="76838E34" w14:textId="77777777" w:rsidR="0076723E" w:rsidRPr="0038709E" w:rsidRDefault="0076723E" w:rsidP="0076723E">
            <w:pPr>
              <w:pStyle w:val="Tabletext"/>
              <w:rPr>
                <w:sz w:val="16"/>
                <w:szCs w:val="16"/>
              </w:rPr>
            </w:pPr>
            <w:r w:rsidRPr="0038709E">
              <w:rPr>
                <w:sz w:val="16"/>
                <w:szCs w:val="16"/>
              </w:rPr>
              <w:t>22</w:t>
            </w:r>
            <w:r w:rsidR="004F31B3" w:rsidRPr="0038709E">
              <w:rPr>
                <w:sz w:val="16"/>
                <w:szCs w:val="16"/>
              </w:rPr>
              <w:t> </w:t>
            </w:r>
            <w:r w:rsidRPr="0038709E">
              <w:rPr>
                <w:sz w:val="16"/>
                <w:szCs w:val="16"/>
              </w:rPr>
              <w:t>June 2000</w:t>
            </w:r>
          </w:p>
        </w:tc>
        <w:tc>
          <w:tcPr>
            <w:tcW w:w="1907" w:type="dxa"/>
            <w:tcBorders>
              <w:top w:val="single" w:sz="4" w:space="0" w:color="auto"/>
              <w:bottom w:val="single" w:sz="4" w:space="0" w:color="auto"/>
            </w:tcBorders>
          </w:tcPr>
          <w:p w14:paraId="2FF34572" w14:textId="389E112A" w:rsidR="0076723E" w:rsidRPr="0038709E" w:rsidRDefault="0076723E" w:rsidP="00565F5D">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93254F">
              <w:rPr>
                <w:sz w:val="16"/>
                <w:szCs w:val="16"/>
              </w:rPr>
              <w:t>item 1</w:t>
            </w:r>
            <w:r w:rsidRPr="0038709E">
              <w:rPr>
                <w:sz w:val="16"/>
                <w:szCs w:val="16"/>
              </w:rPr>
              <w:t>): 6 Nov 1995 (</w:t>
            </w:r>
            <w:r w:rsidR="00565F5D" w:rsidRPr="0038709E">
              <w:rPr>
                <w:sz w:val="16"/>
                <w:szCs w:val="16"/>
              </w:rPr>
              <w:t>s </w:t>
            </w:r>
            <w:r w:rsidRPr="0038709E">
              <w:rPr>
                <w:sz w:val="16"/>
                <w:szCs w:val="16"/>
              </w:rPr>
              <w:t>2(2))</w:t>
            </w:r>
            <w:r w:rsidRPr="0038709E">
              <w:rPr>
                <w:sz w:val="16"/>
                <w:szCs w:val="16"/>
              </w:rPr>
              <w:br/>
              <w:t>Sch</w:t>
            </w:r>
            <w:r w:rsidR="00D7515E" w:rsidRPr="0038709E">
              <w:rPr>
                <w:sz w:val="16"/>
                <w:szCs w:val="16"/>
              </w:rPr>
              <w:t> </w:t>
            </w:r>
            <w:r w:rsidRPr="0038709E">
              <w:rPr>
                <w:sz w:val="16"/>
                <w:szCs w:val="16"/>
              </w:rPr>
              <w:t>2 (</w:t>
            </w:r>
            <w:r w:rsidR="005C638F" w:rsidRPr="0038709E">
              <w:rPr>
                <w:sz w:val="16"/>
                <w:szCs w:val="16"/>
              </w:rPr>
              <w:t>item 2</w:t>
            </w:r>
            <w:r w:rsidRPr="0038709E">
              <w:rPr>
                <w:sz w:val="16"/>
                <w:szCs w:val="16"/>
              </w:rPr>
              <w:t>): 10 Apr 1997 (</w:t>
            </w:r>
            <w:r w:rsidR="00565F5D" w:rsidRPr="0038709E">
              <w:rPr>
                <w:sz w:val="16"/>
                <w:szCs w:val="16"/>
              </w:rPr>
              <w:t>s </w:t>
            </w:r>
            <w:r w:rsidRPr="0038709E">
              <w:rPr>
                <w:sz w:val="16"/>
                <w:szCs w:val="16"/>
              </w:rPr>
              <w:t>2(3))</w:t>
            </w:r>
            <w:r w:rsidRPr="0038709E">
              <w:rPr>
                <w:sz w:val="16"/>
                <w:szCs w:val="16"/>
              </w:rPr>
              <w:br/>
              <w:t xml:space="preserve">Remainder: </w:t>
            </w:r>
            <w:r w:rsidR="00565F5D" w:rsidRPr="0038709E">
              <w:rPr>
                <w:sz w:val="16"/>
                <w:szCs w:val="16"/>
              </w:rPr>
              <w:t>22</w:t>
            </w:r>
            <w:r w:rsidR="004F31B3" w:rsidRPr="0038709E">
              <w:rPr>
                <w:sz w:val="16"/>
                <w:szCs w:val="16"/>
              </w:rPr>
              <w:t> </w:t>
            </w:r>
            <w:r w:rsidR="00565F5D" w:rsidRPr="0038709E">
              <w:rPr>
                <w:sz w:val="16"/>
                <w:szCs w:val="16"/>
              </w:rPr>
              <w:t>June 2000 (s 2(1))</w:t>
            </w:r>
          </w:p>
        </w:tc>
        <w:tc>
          <w:tcPr>
            <w:tcW w:w="1415" w:type="dxa"/>
            <w:tcBorders>
              <w:top w:val="single" w:sz="4" w:space="0" w:color="auto"/>
              <w:bottom w:val="single" w:sz="4" w:space="0" w:color="auto"/>
            </w:tcBorders>
          </w:tcPr>
          <w:p w14:paraId="22BBF744" w14:textId="77777777" w:rsidR="0076723E" w:rsidRPr="0038709E" w:rsidRDefault="0076723E" w:rsidP="0076723E">
            <w:pPr>
              <w:pStyle w:val="Tabletext"/>
              <w:rPr>
                <w:sz w:val="16"/>
                <w:szCs w:val="16"/>
              </w:rPr>
            </w:pPr>
            <w:r w:rsidRPr="0038709E">
              <w:rPr>
                <w:sz w:val="16"/>
                <w:szCs w:val="16"/>
              </w:rPr>
              <w:t>—</w:t>
            </w:r>
          </w:p>
        </w:tc>
      </w:tr>
      <w:tr w:rsidR="0076723E" w:rsidRPr="0038709E" w14:paraId="119732F8" w14:textId="77777777" w:rsidTr="009A3284">
        <w:trPr>
          <w:cantSplit/>
        </w:trPr>
        <w:tc>
          <w:tcPr>
            <w:tcW w:w="1843" w:type="dxa"/>
            <w:tcBorders>
              <w:top w:val="single" w:sz="4" w:space="0" w:color="auto"/>
              <w:bottom w:val="single" w:sz="4" w:space="0" w:color="auto"/>
            </w:tcBorders>
          </w:tcPr>
          <w:p w14:paraId="2C1E1A08" w14:textId="77777777" w:rsidR="0076723E" w:rsidRPr="0038709E" w:rsidRDefault="0076723E" w:rsidP="0076723E">
            <w:pPr>
              <w:pStyle w:val="Tabletext"/>
              <w:rPr>
                <w:sz w:val="16"/>
                <w:szCs w:val="16"/>
              </w:rPr>
            </w:pPr>
            <w:r w:rsidRPr="0038709E">
              <w:rPr>
                <w:sz w:val="16"/>
                <w:szCs w:val="16"/>
              </w:rPr>
              <w:t>Trade Practices Amendment (International Liner Cargo Shipping) Act 2000</w:t>
            </w:r>
          </w:p>
        </w:tc>
        <w:tc>
          <w:tcPr>
            <w:tcW w:w="929" w:type="dxa"/>
            <w:tcBorders>
              <w:top w:val="single" w:sz="4" w:space="0" w:color="auto"/>
              <w:bottom w:val="single" w:sz="4" w:space="0" w:color="auto"/>
            </w:tcBorders>
          </w:tcPr>
          <w:p w14:paraId="19D96C8A" w14:textId="77777777" w:rsidR="0076723E" w:rsidRPr="0038709E" w:rsidRDefault="0076723E" w:rsidP="0076723E">
            <w:pPr>
              <w:pStyle w:val="Tabletext"/>
              <w:rPr>
                <w:sz w:val="16"/>
                <w:szCs w:val="16"/>
              </w:rPr>
            </w:pPr>
            <w:r w:rsidRPr="0038709E">
              <w:rPr>
                <w:sz w:val="16"/>
                <w:szCs w:val="16"/>
              </w:rPr>
              <w:t>123, 2000</w:t>
            </w:r>
          </w:p>
        </w:tc>
        <w:tc>
          <w:tcPr>
            <w:tcW w:w="994" w:type="dxa"/>
            <w:tcBorders>
              <w:top w:val="single" w:sz="4" w:space="0" w:color="auto"/>
              <w:bottom w:val="single" w:sz="4" w:space="0" w:color="auto"/>
            </w:tcBorders>
          </w:tcPr>
          <w:p w14:paraId="4525B67C" w14:textId="77777777" w:rsidR="0076723E" w:rsidRPr="0038709E" w:rsidRDefault="0076723E" w:rsidP="0076723E">
            <w:pPr>
              <w:pStyle w:val="Tabletext"/>
              <w:rPr>
                <w:sz w:val="16"/>
                <w:szCs w:val="16"/>
              </w:rPr>
            </w:pPr>
            <w:r w:rsidRPr="0038709E">
              <w:rPr>
                <w:sz w:val="16"/>
                <w:szCs w:val="16"/>
              </w:rPr>
              <w:t>5 Oct 2000</w:t>
            </w:r>
          </w:p>
        </w:tc>
        <w:tc>
          <w:tcPr>
            <w:tcW w:w="1907" w:type="dxa"/>
            <w:tcBorders>
              <w:top w:val="single" w:sz="4" w:space="0" w:color="auto"/>
              <w:bottom w:val="single" w:sz="4" w:space="0" w:color="auto"/>
            </w:tcBorders>
          </w:tcPr>
          <w:p w14:paraId="52D69068" w14:textId="1BC2ED1D" w:rsidR="0076723E" w:rsidRPr="0038709E" w:rsidRDefault="0076723E" w:rsidP="002726B8">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3254F">
              <w:rPr>
                <w:sz w:val="16"/>
                <w:szCs w:val="16"/>
              </w:rPr>
              <w:t>items 1</w:t>
            </w:r>
            <w:r w:rsidRPr="0038709E">
              <w:rPr>
                <w:sz w:val="16"/>
                <w:szCs w:val="16"/>
              </w:rPr>
              <w:t>54–170, 180): 2 Mar 2001</w:t>
            </w:r>
            <w:r w:rsidR="002726B8" w:rsidRPr="0038709E">
              <w:rPr>
                <w:sz w:val="16"/>
                <w:szCs w:val="16"/>
              </w:rPr>
              <w:t xml:space="preserve"> (s 2(2)(a))</w:t>
            </w:r>
            <w:r w:rsidR="002726B8" w:rsidRPr="0038709E">
              <w:rPr>
                <w:sz w:val="16"/>
                <w:szCs w:val="16"/>
              </w:rPr>
              <w:br/>
            </w:r>
            <w:r w:rsidRPr="0038709E">
              <w:rPr>
                <w:sz w:val="16"/>
                <w:szCs w:val="16"/>
              </w:rPr>
              <w:t>Remainder: 2 Nov 2000</w:t>
            </w:r>
            <w:r w:rsidR="00181887" w:rsidRPr="0038709E">
              <w:rPr>
                <w:sz w:val="16"/>
                <w:szCs w:val="16"/>
              </w:rPr>
              <w:t xml:space="preserve"> (s 2(1))</w:t>
            </w:r>
          </w:p>
        </w:tc>
        <w:tc>
          <w:tcPr>
            <w:tcW w:w="1415" w:type="dxa"/>
            <w:tcBorders>
              <w:top w:val="single" w:sz="4" w:space="0" w:color="auto"/>
              <w:bottom w:val="single" w:sz="4" w:space="0" w:color="auto"/>
            </w:tcBorders>
          </w:tcPr>
          <w:p w14:paraId="0C6ECC10" w14:textId="03D74A0E" w:rsidR="0076723E" w:rsidRPr="0038709E" w:rsidRDefault="0076723E" w:rsidP="00181887">
            <w:pPr>
              <w:pStyle w:val="Tabletext"/>
              <w:rPr>
                <w:sz w:val="16"/>
                <w:szCs w:val="16"/>
              </w:rPr>
            </w:pPr>
            <w:r w:rsidRPr="0038709E">
              <w:rPr>
                <w:sz w:val="16"/>
                <w:szCs w:val="16"/>
              </w:rPr>
              <w:t>Sch 1 (</w:t>
            </w:r>
            <w:r w:rsidR="0093254F">
              <w:rPr>
                <w:sz w:val="16"/>
                <w:szCs w:val="16"/>
              </w:rPr>
              <w:t>items 1</w:t>
            </w:r>
            <w:r w:rsidRPr="0038709E">
              <w:rPr>
                <w:sz w:val="16"/>
                <w:szCs w:val="16"/>
              </w:rPr>
              <w:t>71–180)</w:t>
            </w:r>
          </w:p>
        </w:tc>
      </w:tr>
      <w:tr w:rsidR="0076723E" w:rsidRPr="0038709E" w14:paraId="056AB818" w14:textId="77777777" w:rsidTr="009A3284">
        <w:trPr>
          <w:cantSplit/>
        </w:trPr>
        <w:tc>
          <w:tcPr>
            <w:tcW w:w="1843" w:type="dxa"/>
            <w:tcBorders>
              <w:top w:val="single" w:sz="4" w:space="0" w:color="auto"/>
              <w:bottom w:val="single" w:sz="4" w:space="0" w:color="auto"/>
            </w:tcBorders>
          </w:tcPr>
          <w:p w14:paraId="708B0D90" w14:textId="77777777" w:rsidR="0076723E" w:rsidRPr="0038709E" w:rsidRDefault="0076723E" w:rsidP="0076723E">
            <w:pPr>
              <w:pStyle w:val="Tabletext"/>
              <w:rPr>
                <w:sz w:val="16"/>
                <w:szCs w:val="16"/>
              </w:rPr>
            </w:pPr>
            <w:r w:rsidRPr="0038709E">
              <w:rPr>
                <w:sz w:val="16"/>
                <w:szCs w:val="16"/>
              </w:rPr>
              <w:t>Jurisdiction of Courts (Miscellaneous Amendments) Act 2000</w:t>
            </w:r>
          </w:p>
        </w:tc>
        <w:tc>
          <w:tcPr>
            <w:tcW w:w="929" w:type="dxa"/>
            <w:tcBorders>
              <w:top w:val="single" w:sz="4" w:space="0" w:color="auto"/>
              <w:bottom w:val="single" w:sz="4" w:space="0" w:color="auto"/>
            </w:tcBorders>
          </w:tcPr>
          <w:p w14:paraId="2194335E" w14:textId="77777777" w:rsidR="0076723E" w:rsidRPr="0038709E" w:rsidRDefault="0076723E" w:rsidP="0076723E">
            <w:pPr>
              <w:pStyle w:val="Tabletext"/>
              <w:rPr>
                <w:sz w:val="16"/>
                <w:szCs w:val="16"/>
              </w:rPr>
            </w:pPr>
            <w:r w:rsidRPr="0038709E">
              <w:rPr>
                <w:sz w:val="16"/>
                <w:szCs w:val="16"/>
              </w:rPr>
              <w:t>161, 2000</w:t>
            </w:r>
          </w:p>
        </w:tc>
        <w:tc>
          <w:tcPr>
            <w:tcW w:w="994" w:type="dxa"/>
            <w:tcBorders>
              <w:top w:val="single" w:sz="4" w:space="0" w:color="auto"/>
              <w:bottom w:val="single" w:sz="4" w:space="0" w:color="auto"/>
            </w:tcBorders>
          </w:tcPr>
          <w:p w14:paraId="4D835FE9" w14:textId="77777777" w:rsidR="0076723E" w:rsidRPr="0038709E" w:rsidRDefault="0076723E" w:rsidP="0076723E">
            <w:pPr>
              <w:pStyle w:val="Tabletext"/>
              <w:rPr>
                <w:sz w:val="16"/>
                <w:szCs w:val="16"/>
              </w:rPr>
            </w:pPr>
            <w:r w:rsidRPr="0038709E">
              <w:rPr>
                <w:sz w:val="16"/>
                <w:szCs w:val="16"/>
              </w:rPr>
              <w:t>21 Dec 2000</w:t>
            </w:r>
          </w:p>
        </w:tc>
        <w:tc>
          <w:tcPr>
            <w:tcW w:w="1907" w:type="dxa"/>
            <w:tcBorders>
              <w:top w:val="single" w:sz="4" w:space="0" w:color="auto"/>
              <w:bottom w:val="single" w:sz="4" w:space="0" w:color="auto"/>
            </w:tcBorders>
          </w:tcPr>
          <w:p w14:paraId="4403416A" w14:textId="4CF4BD06" w:rsidR="0076723E" w:rsidRPr="0038709E" w:rsidRDefault="004A03C7" w:rsidP="004A03C7">
            <w:pPr>
              <w:pStyle w:val="Tabletext"/>
              <w:rPr>
                <w:sz w:val="16"/>
                <w:szCs w:val="16"/>
              </w:rPr>
            </w:pPr>
            <w:r w:rsidRPr="0038709E">
              <w:rPr>
                <w:sz w:val="16"/>
                <w:szCs w:val="16"/>
              </w:rPr>
              <w:t>Sch 1 (</w:t>
            </w:r>
            <w:r w:rsidR="00E74EA0" w:rsidRPr="0038709E">
              <w:rPr>
                <w:sz w:val="16"/>
                <w:szCs w:val="16"/>
              </w:rPr>
              <w:t>items 4</w:t>
            </w:r>
            <w:r w:rsidRPr="0038709E">
              <w:rPr>
                <w:sz w:val="16"/>
                <w:szCs w:val="16"/>
              </w:rPr>
              <w:t xml:space="preserve">, 5): </w:t>
            </w:r>
            <w:r w:rsidR="0076723E" w:rsidRPr="0038709E">
              <w:rPr>
                <w:sz w:val="16"/>
                <w:szCs w:val="16"/>
              </w:rPr>
              <w:t>21</w:t>
            </w:r>
            <w:r w:rsidRPr="0038709E">
              <w:rPr>
                <w:sz w:val="16"/>
                <w:szCs w:val="16"/>
              </w:rPr>
              <w:t> </w:t>
            </w:r>
            <w:r w:rsidR="0076723E" w:rsidRPr="0038709E">
              <w:rPr>
                <w:sz w:val="16"/>
                <w:szCs w:val="16"/>
              </w:rPr>
              <w:t>Dec 2000</w:t>
            </w:r>
            <w:r w:rsidRPr="0038709E">
              <w:rPr>
                <w:sz w:val="16"/>
                <w:szCs w:val="16"/>
              </w:rPr>
              <w:t xml:space="preserve"> (s 2)</w:t>
            </w:r>
          </w:p>
        </w:tc>
        <w:tc>
          <w:tcPr>
            <w:tcW w:w="1415" w:type="dxa"/>
            <w:tcBorders>
              <w:top w:val="single" w:sz="4" w:space="0" w:color="auto"/>
              <w:bottom w:val="single" w:sz="4" w:space="0" w:color="auto"/>
            </w:tcBorders>
          </w:tcPr>
          <w:p w14:paraId="4BF15C32" w14:textId="77777777" w:rsidR="0076723E" w:rsidRPr="0038709E" w:rsidRDefault="0076723E" w:rsidP="0076723E">
            <w:pPr>
              <w:pStyle w:val="Tabletext"/>
              <w:rPr>
                <w:sz w:val="16"/>
                <w:szCs w:val="16"/>
              </w:rPr>
            </w:pPr>
            <w:r w:rsidRPr="0038709E">
              <w:rPr>
                <w:sz w:val="16"/>
                <w:szCs w:val="16"/>
              </w:rPr>
              <w:t>—</w:t>
            </w:r>
          </w:p>
        </w:tc>
      </w:tr>
      <w:tr w:rsidR="0076723E" w:rsidRPr="0038709E" w14:paraId="2122A3DD" w14:textId="77777777" w:rsidTr="009A3284">
        <w:trPr>
          <w:cantSplit/>
        </w:trPr>
        <w:tc>
          <w:tcPr>
            <w:tcW w:w="1843" w:type="dxa"/>
            <w:tcBorders>
              <w:top w:val="single" w:sz="4" w:space="0" w:color="auto"/>
              <w:bottom w:val="nil"/>
            </w:tcBorders>
          </w:tcPr>
          <w:p w14:paraId="6A252098" w14:textId="77777777" w:rsidR="0076723E" w:rsidRPr="0038709E" w:rsidRDefault="0076723E" w:rsidP="0076723E">
            <w:pPr>
              <w:pStyle w:val="Tabletext"/>
              <w:rPr>
                <w:sz w:val="16"/>
                <w:szCs w:val="16"/>
              </w:rPr>
            </w:pPr>
            <w:r w:rsidRPr="0038709E">
              <w:rPr>
                <w:sz w:val="16"/>
                <w:szCs w:val="16"/>
              </w:rPr>
              <w:t>Treasury Legislation Amendment (Application of Criminal Code) Act (No.</w:t>
            </w:r>
            <w:r w:rsidR="004F31B3" w:rsidRPr="0038709E">
              <w:rPr>
                <w:sz w:val="16"/>
                <w:szCs w:val="16"/>
              </w:rPr>
              <w:t> </w:t>
            </w:r>
            <w:r w:rsidRPr="0038709E">
              <w:rPr>
                <w:sz w:val="16"/>
                <w:szCs w:val="16"/>
              </w:rPr>
              <w:t>1) 2001</w:t>
            </w:r>
          </w:p>
        </w:tc>
        <w:tc>
          <w:tcPr>
            <w:tcW w:w="929" w:type="dxa"/>
            <w:tcBorders>
              <w:top w:val="single" w:sz="4" w:space="0" w:color="auto"/>
              <w:bottom w:val="nil"/>
            </w:tcBorders>
          </w:tcPr>
          <w:p w14:paraId="2D606A0C" w14:textId="77777777" w:rsidR="0076723E" w:rsidRPr="0038709E" w:rsidRDefault="0076723E" w:rsidP="0076723E">
            <w:pPr>
              <w:pStyle w:val="Tabletext"/>
              <w:rPr>
                <w:sz w:val="16"/>
                <w:szCs w:val="16"/>
              </w:rPr>
            </w:pPr>
            <w:r w:rsidRPr="0038709E">
              <w:rPr>
                <w:sz w:val="16"/>
                <w:szCs w:val="16"/>
              </w:rPr>
              <w:t>31, 2001</w:t>
            </w:r>
          </w:p>
        </w:tc>
        <w:tc>
          <w:tcPr>
            <w:tcW w:w="994" w:type="dxa"/>
            <w:tcBorders>
              <w:top w:val="single" w:sz="4" w:space="0" w:color="auto"/>
              <w:bottom w:val="nil"/>
            </w:tcBorders>
          </w:tcPr>
          <w:p w14:paraId="66D10761" w14:textId="77777777" w:rsidR="0076723E" w:rsidRPr="0038709E" w:rsidRDefault="0076723E" w:rsidP="0076723E">
            <w:pPr>
              <w:pStyle w:val="Tabletext"/>
              <w:rPr>
                <w:sz w:val="16"/>
                <w:szCs w:val="16"/>
              </w:rPr>
            </w:pPr>
            <w:r w:rsidRPr="0038709E">
              <w:rPr>
                <w:sz w:val="16"/>
                <w:szCs w:val="16"/>
              </w:rPr>
              <w:t>28 Apr 2001</w:t>
            </w:r>
          </w:p>
        </w:tc>
        <w:tc>
          <w:tcPr>
            <w:tcW w:w="1907" w:type="dxa"/>
            <w:tcBorders>
              <w:top w:val="single" w:sz="4" w:space="0" w:color="auto"/>
              <w:bottom w:val="nil"/>
            </w:tcBorders>
          </w:tcPr>
          <w:p w14:paraId="7C14F6D7" w14:textId="57282E56" w:rsidR="0076723E" w:rsidRPr="0038709E" w:rsidRDefault="0076723E" w:rsidP="00332C08">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2</w:t>
            </w:r>
            <w:r w:rsidRPr="0038709E">
              <w:rPr>
                <w:sz w:val="16"/>
                <w:szCs w:val="16"/>
              </w:rPr>
              <w:t>40–290): 15 Dec 2001</w:t>
            </w:r>
            <w:r w:rsidR="00332C08" w:rsidRPr="0038709E">
              <w:rPr>
                <w:sz w:val="16"/>
                <w:szCs w:val="16"/>
              </w:rPr>
              <w:t xml:space="preserve"> (s 2(4))</w:t>
            </w:r>
          </w:p>
        </w:tc>
        <w:tc>
          <w:tcPr>
            <w:tcW w:w="1415" w:type="dxa"/>
            <w:tcBorders>
              <w:top w:val="single" w:sz="4" w:space="0" w:color="auto"/>
              <w:bottom w:val="nil"/>
            </w:tcBorders>
          </w:tcPr>
          <w:p w14:paraId="4B4E97CE" w14:textId="77777777" w:rsidR="0076723E" w:rsidRPr="0038709E" w:rsidRDefault="0076723E" w:rsidP="0076723E">
            <w:pPr>
              <w:pStyle w:val="Tabletext"/>
              <w:rPr>
                <w:sz w:val="16"/>
                <w:szCs w:val="16"/>
              </w:rPr>
            </w:pPr>
            <w:r w:rsidRPr="0038709E">
              <w:rPr>
                <w:sz w:val="16"/>
                <w:szCs w:val="16"/>
              </w:rPr>
              <w:t>—</w:t>
            </w:r>
          </w:p>
        </w:tc>
      </w:tr>
      <w:tr w:rsidR="0076723E" w:rsidRPr="0038709E" w14:paraId="6E932580" w14:textId="77777777" w:rsidTr="009A3284">
        <w:trPr>
          <w:cantSplit/>
        </w:trPr>
        <w:tc>
          <w:tcPr>
            <w:tcW w:w="1843" w:type="dxa"/>
            <w:tcBorders>
              <w:top w:val="nil"/>
              <w:bottom w:val="nil"/>
            </w:tcBorders>
          </w:tcPr>
          <w:p w14:paraId="48F50996" w14:textId="77777777" w:rsidR="0076723E" w:rsidRPr="0038709E" w:rsidRDefault="0076723E" w:rsidP="0076723E">
            <w:pPr>
              <w:pStyle w:val="ENoteTTIndentHeading"/>
            </w:pPr>
            <w:r w:rsidRPr="0038709E">
              <w:t>as amended by</w:t>
            </w:r>
          </w:p>
        </w:tc>
        <w:tc>
          <w:tcPr>
            <w:tcW w:w="929" w:type="dxa"/>
            <w:tcBorders>
              <w:top w:val="nil"/>
              <w:bottom w:val="nil"/>
            </w:tcBorders>
          </w:tcPr>
          <w:p w14:paraId="7B7D9116" w14:textId="77777777" w:rsidR="0076723E" w:rsidRPr="0038709E" w:rsidRDefault="0076723E" w:rsidP="0076723E">
            <w:pPr>
              <w:pStyle w:val="Tabletext"/>
              <w:rPr>
                <w:sz w:val="16"/>
                <w:szCs w:val="16"/>
              </w:rPr>
            </w:pPr>
          </w:p>
        </w:tc>
        <w:tc>
          <w:tcPr>
            <w:tcW w:w="994" w:type="dxa"/>
            <w:tcBorders>
              <w:top w:val="nil"/>
              <w:bottom w:val="nil"/>
            </w:tcBorders>
          </w:tcPr>
          <w:p w14:paraId="1B33F1C7" w14:textId="77777777" w:rsidR="0076723E" w:rsidRPr="0038709E" w:rsidRDefault="0076723E" w:rsidP="0076723E">
            <w:pPr>
              <w:pStyle w:val="Tabletext"/>
              <w:rPr>
                <w:sz w:val="16"/>
                <w:szCs w:val="16"/>
              </w:rPr>
            </w:pPr>
          </w:p>
        </w:tc>
        <w:tc>
          <w:tcPr>
            <w:tcW w:w="1907" w:type="dxa"/>
            <w:tcBorders>
              <w:top w:val="nil"/>
              <w:bottom w:val="nil"/>
            </w:tcBorders>
          </w:tcPr>
          <w:p w14:paraId="32CF31A4" w14:textId="77777777" w:rsidR="0076723E" w:rsidRPr="0038709E" w:rsidRDefault="0076723E" w:rsidP="0076723E">
            <w:pPr>
              <w:pStyle w:val="Tabletext"/>
              <w:rPr>
                <w:sz w:val="16"/>
                <w:szCs w:val="16"/>
              </w:rPr>
            </w:pPr>
          </w:p>
        </w:tc>
        <w:tc>
          <w:tcPr>
            <w:tcW w:w="1415" w:type="dxa"/>
            <w:tcBorders>
              <w:top w:val="nil"/>
              <w:bottom w:val="nil"/>
            </w:tcBorders>
          </w:tcPr>
          <w:p w14:paraId="51B02BF5" w14:textId="77777777" w:rsidR="0076723E" w:rsidRPr="0038709E" w:rsidRDefault="0076723E" w:rsidP="0076723E">
            <w:pPr>
              <w:pStyle w:val="Tabletext"/>
              <w:rPr>
                <w:sz w:val="16"/>
                <w:szCs w:val="16"/>
              </w:rPr>
            </w:pPr>
          </w:p>
        </w:tc>
      </w:tr>
      <w:tr w:rsidR="0076723E" w:rsidRPr="0038709E" w14:paraId="311A9F07" w14:textId="77777777" w:rsidTr="009A3284">
        <w:trPr>
          <w:cantSplit/>
        </w:trPr>
        <w:tc>
          <w:tcPr>
            <w:tcW w:w="1843" w:type="dxa"/>
            <w:tcBorders>
              <w:top w:val="nil"/>
              <w:bottom w:val="single" w:sz="4" w:space="0" w:color="auto"/>
            </w:tcBorders>
          </w:tcPr>
          <w:p w14:paraId="1E1294FD" w14:textId="77777777" w:rsidR="0076723E" w:rsidRPr="0038709E" w:rsidRDefault="0076723E" w:rsidP="0076723E">
            <w:pPr>
              <w:pStyle w:val="ENoteTTi"/>
            </w:pPr>
            <w:r w:rsidRPr="0038709E">
              <w:t>Statute Law Revision Act 2002</w:t>
            </w:r>
          </w:p>
        </w:tc>
        <w:tc>
          <w:tcPr>
            <w:tcW w:w="929" w:type="dxa"/>
            <w:tcBorders>
              <w:top w:val="nil"/>
              <w:bottom w:val="single" w:sz="4" w:space="0" w:color="auto"/>
            </w:tcBorders>
          </w:tcPr>
          <w:p w14:paraId="49EA808E" w14:textId="77777777" w:rsidR="0076723E" w:rsidRPr="0038709E" w:rsidRDefault="0076723E" w:rsidP="0076723E">
            <w:pPr>
              <w:pStyle w:val="Tabletext"/>
              <w:rPr>
                <w:sz w:val="16"/>
                <w:szCs w:val="16"/>
              </w:rPr>
            </w:pPr>
            <w:r w:rsidRPr="0038709E">
              <w:rPr>
                <w:sz w:val="16"/>
                <w:szCs w:val="16"/>
              </w:rPr>
              <w:t>63, 2002</w:t>
            </w:r>
          </w:p>
        </w:tc>
        <w:tc>
          <w:tcPr>
            <w:tcW w:w="994" w:type="dxa"/>
            <w:tcBorders>
              <w:top w:val="nil"/>
              <w:bottom w:val="single" w:sz="4" w:space="0" w:color="auto"/>
            </w:tcBorders>
          </w:tcPr>
          <w:p w14:paraId="4452AED6" w14:textId="77777777" w:rsidR="0076723E" w:rsidRPr="0038709E" w:rsidRDefault="0076723E" w:rsidP="0076723E">
            <w:pPr>
              <w:pStyle w:val="Tabletext"/>
              <w:rPr>
                <w:sz w:val="16"/>
                <w:szCs w:val="16"/>
              </w:rPr>
            </w:pPr>
            <w:r w:rsidRPr="0038709E">
              <w:rPr>
                <w:sz w:val="16"/>
                <w:szCs w:val="16"/>
              </w:rPr>
              <w:t>3</w:t>
            </w:r>
            <w:r w:rsidR="004F31B3" w:rsidRPr="0038709E">
              <w:rPr>
                <w:sz w:val="16"/>
                <w:szCs w:val="16"/>
              </w:rPr>
              <w:t> </w:t>
            </w:r>
            <w:r w:rsidRPr="0038709E">
              <w:rPr>
                <w:sz w:val="16"/>
                <w:szCs w:val="16"/>
              </w:rPr>
              <w:t>July 2002</w:t>
            </w:r>
          </w:p>
        </w:tc>
        <w:tc>
          <w:tcPr>
            <w:tcW w:w="1907" w:type="dxa"/>
            <w:tcBorders>
              <w:top w:val="nil"/>
              <w:bottom w:val="single" w:sz="4" w:space="0" w:color="auto"/>
            </w:tcBorders>
          </w:tcPr>
          <w:p w14:paraId="330A2D1F" w14:textId="2824C079" w:rsidR="0076723E" w:rsidRPr="0038709E" w:rsidRDefault="0076723E" w:rsidP="00280E00">
            <w:pPr>
              <w:pStyle w:val="Tabletext"/>
              <w:rPr>
                <w:sz w:val="16"/>
                <w:szCs w:val="16"/>
              </w:rPr>
            </w:pPr>
            <w:r w:rsidRPr="0038709E">
              <w:rPr>
                <w:sz w:val="16"/>
                <w:szCs w:val="16"/>
              </w:rPr>
              <w:t>Sch</w:t>
            </w:r>
            <w:r w:rsidR="00FA09EE" w:rsidRPr="0038709E">
              <w:rPr>
                <w:sz w:val="16"/>
                <w:szCs w:val="16"/>
              </w:rPr>
              <w:t> </w:t>
            </w:r>
            <w:r w:rsidRPr="0038709E">
              <w:rPr>
                <w:sz w:val="16"/>
                <w:szCs w:val="16"/>
              </w:rPr>
              <w:t>2 (</w:t>
            </w:r>
            <w:r w:rsidR="00E74EA0" w:rsidRPr="0038709E">
              <w:rPr>
                <w:sz w:val="16"/>
                <w:szCs w:val="16"/>
              </w:rPr>
              <w:t>item 3</w:t>
            </w:r>
            <w:r w:rsidRPr="0038709E">
              <w:rPr>
                <w:sz w:val="16"/>
                <w:szCs w:val="16"/>
              </w:rPr>
              <w:t xml:space="preserve">5): </w:t>
            </w:r>
            <w:r w:rsidR="00280E00" w:rsidRPr="0038709E">
              <w:rPr>
                <w:sz w:val="16"/>
                <w:szCs w:val="16"/>
              </w:rPr>
              <w:t xml:space="preserve">15 Dec 2001 (s 2(1) </w:t>
            </w:r>
            <w:r w:rsidR="00E74EA0" w:rsidRPr="0038709E">
              <w:rPr>
                <w:sz w:val="16"/>
                <w:szCs w:val="16"/>
              </w:rPr>
              <w:t>item 6</w:t>
            </w:r>
            <w:r w:rsidR="00280E00" w:rsidRPr="0038709E">
              <w:rPr>
                <w:sz w:val="16"/>
                <w:szCs w:val="16"/>
              </w:rPr>
              <w:t>4)</w:t>
            </w:r>
          </w:p>
        </w:tc>
        <w:tc>
          <w:tcPr>
            <w:tcW w:w="1415" w:type="dxa"/>
            <w:tcBorders>
              <w:top w:val="nil"/>
              <w:bottom w:val="single" w:sz="4" w:space="0" w:color="auto"/>
            </w:tcBorders>
          </w:tcPr>
          <w:p w14:paraId="2871CEE3" w14:textId="77777777" w:rsidR="0076723E" w:rsidRPr="0038709E" w:rsidRDefault="0076723E" w:rsidP="0076723E">
            <w:pPr>
              <w:pStyle w:val="Tabletext"/>
              <w:rPr>
                <w:sz w:val="16"/>
                <w:szCs w:val="16"/>
              </w:rPr>
            </w:pPr>
            <w:r w:rsidRPr="0038709E">
              <w:rPr>
                <w:sz w:val="16"/>
                <w:szCs w:val="16"/>
              </w:rPr>
              <w:t>—</w:t>
            </w:r>
          </w:p>
        </w:tc>
      </w:tr>
      <w:tr w:rsidR="0076723E" w:rsidRPr="0038709E" w14:paraId="736ED7FE" w14:textId="77777777" w:rsidTr="009A3284">
        <w:trPr>
          <w:cantSplit/>
        </w:trPr>
        <w:tc>
          <w:tcPr>
            <w:tcW w:w="1843" w:type="dxa"/>
            <w:tcBorders>
              <w:top w:val="single" w:sz="4" w:space="0" w:color="auto"/>
              <w:bottom w:val="single" w:sz="4" w:space="0" w:color="auto"/>
            </w:tcBorders>
          </w:tcPr>
          <w:p w14:paraId="65538ABC" w14:textId="77777777" w:rsidR="0076723E" w:rsidRPr="0038709E" w:rsidRDefault="0076723E" w:rsidP="0076723E">
            <w:pPr>
              <w:pStyle w:val="Tabletext"/>
              <w:rPr>
                <w:sz w:val="16"/>
                <w:szCs w:val="16"/>
              </w:rPr>
            </w:pPr>
            <w:r w:rsidRPr="0038709E">
              <w:rPr>
                <w:sz w:val="16"/>
                <w:szCs w:val="16"/>
              </w:rPr>
              <w:t>Communications and the Arts Legislation Amendment Act 2001</w:t>
            </w:r>
          </w:p>
        </w:tc>
        <w:tc>
          <w:tcPr>
            <w:tcW w:w="929" w:type="dxa"/>
            <w:tcBorders>
              <w:top w:val="single" w:sz="4" w:space="0" w:color="auto"/>
              <w:bottom w:val="single" w:sz="4" w:space="0" w:color="auto"/>
            </w:tcBorders>
          </w:tcPr>
          <w:p w14:paraId="50FE3B2B" w14:textId="77777777" w:rsidR="0076723E" w:rsidRPr="0038709E" w:rsidRDefault="0076723E" w:rsidP="0076723E">
            <w:pPr>
              <w:pStyle w:val="Tabletext"/>
              <w:rPr>
                <w:sz w:val="16"/>
                <w:szCs w:val="16"/>
              </w:rPr>
            </w:pPr>
            <w:r w:rsidRPr="0038709E">
              <w:rPr>
                <w:sz w:val="16"/>
                <w:szCs w:val="16"/>
              </w:rPr>
              <w:t>46, 2001</w:t>
            </w:r>
          </w:p>
        </w:tc>
        <w:tc>
          <w:tcPr>
            <w:tcW w:w="994" w:type="dxa"/>
            <w:tcBorders>
              <w:top w:val="single" w:sz="4" w:space="0" w:color="auto"/>
              <w:bottom w:val="single" w:sz="4" w:space="0" w:color="auto"/>
            </w:tcBorders>
          </w:tcPr>
          <w:p w14:paraId="4430B78A" w14:textId="77777777" w:rsidR="0076723E" w:rsidRPr="0038709E" w:rsidRDefault="0076723E" w:rsidP="0076723E">
            <w:pPr>
              <w:pStyle w:val="Tabletext"/>
              <w:rPr>
                <w:sz w:val="16"/>
                <w:szCs w:val="16"/>
              </w:rPr>
            </w:pPr>
            <w:r w:rsidRPr="0038709E">
              <w:rPr>
                <w:sz w:val="16"/>
                <w:szCs w:val="16"/>
              </w:rPr>
              <w:t>5</w:t>
            </w:r>
            <w:r w:rsidR="004F31B3" w:rsidRPr="0038709E">
              <w:rPr>
                <w:sz w:val="16"/>
                <w:szCs w:val="16"/>
              </w:rPr>
              <w:t> </w:t>
            </w:r>
            <w:r w:rsidRPr="0038709E">
              <w:rPr>
                <w:sz w:val="16"/>
                <w:szCs w:val="16"/>
              </w:rPr>
              <w:t>June 2001</w:t>
            </w:r>
          </w:p>
        </w:tc>
        <w:tc>
          <w:tcPr>
            <w:tcW w:w="1907" w:type="dxa"/>
            <w:tcBorders>
              <w:top w:val="single" w:sz="4" w:space="0" w:color="auto"/>
              <w:bottom w:val="single" w:sz="4" w:space="0" w:color="auto"/>
            </w:tcBorders>
          </w:tcPr>
          <w:p w14:paraId="1BFDF796" w14:textId="75FCB66C" w:rsidR="0076723E" w:rsidRPr="0038709E" w:rsidRDefault="00C92030" w:rsidP="0076723E">
            <w:pPr>
              <w:pStyle w:val="Tabletext"/>
              <w:rPr>
                <w:sz w:val="16"/>
                <w:szCs w:val="16"/>
              </w:rPr>
            </w:pPr>
            <w:r w:rsidRPr="0038709E">
              <w:rPr>
                <w:sz w:val="16"/>
                <w:szCs w:val="16"/>
              </w:rPr>
              <w:t>s 6 and Sch 1 (</w:t>
            </w:r>
            <w:r w:rsidR="00E74EA0" w:rsidRPr="0038709E">
              <w:rPr>
                <w:sz w:val="16"/>
                <w:szCs w:val="16"/>
              </w:rPr>
              <w:t>items 9</w:t>
            </w:r>
            <w:r w:rsidRPr="0038709E">
              <w:rPr>
                <w:sz w:val="16"/>
                <w:szCs w:val="16"/>
              </w:rPr>
              <w:t xml:space="preserve">–18): </w:t>
            </w:r>
            <w:r w:rsidR="0076723E" w:rsidRPr="0038709E">
              <w:rPr>
                <w:sz w:val="16"/>
                <w:szCs w:val="16"/>
              </w:rPr>
              <w:t>5</w:t>
            </w:r>
            <w:r w:rsidR="004F31B3" w:rsidRPr="0038709E">
              <w:rPr>
                <w:sz w:val="16"/>
                <w:szCs w:val="16"/>
              </w:rPr>
              <w:t> </w:t>
            </w:r>
            <w:r w:rsidR="0076723E" w:rsidRPr="0038709E">
              <w:rPr>
                <w:sz w:val="16"/>
                <w:szCs w:val="16"/>
              </w:rPr>
              <w:t>June 2001</w:t>
            </w:r>
            <w:r w:rsidRPr="0038709E">
              <w:rPr>
                <w:sz w:val="16"/>
                <w:szCs w:val="16"/>
              </w:rPr>
              <w:t xml:space="preserve"> (s 2)</w:t>
            </w:r>
          </w:p>
        </w:tc>
        <w:tc>
          <w:tcPr>
            <w:tcW w:w="1415" w:type="dxa"/>
            <w:tcBorders>
              <w:top w:val="single" w:sz="4" w:space="0" w:color="auto"/>
              <w:bottom w:val="single" w:sz="4" w:space="0" w:color="auto"/>
            </w:tcBorders>
          </w:tcPr>
          <w:p w14:paraId="790FEFC9" w14:textId="77777777" w:rsidR="0076723E" w:rsidRPr="0038709E" w:rsidRDefault="0076723E" w:rsidP="003948AC">
            <w:pPr>
              <w:pStyle w:val="Tabletext"/>
              <w:rPr>
                <w:sz w:val="16"/>
                <w:szCs w:val="16"/>
              </w:rPr>
            </w:pPr>
            <w:r w:rsidRPr="0038709E">
              <w:rPr>
                <w:sz w:val="16"/>
                <w:szCs w:val="16"/>
              </w:rPr>
              <w:t>s 6</w:t>
            </w:r>
          </w:p>
        </w:tc>
      </w:tr>
      <w:tr w:rsidR="0076723E" w:rsidRPr="0038709E" w14:paraId="544F299F" w14:textId="77777777" w:rsidTr="009A3284">
        <w:trPr>
          <w:cantSplit/>
        </w:trPr>
        <w:tc>
          <w:tcPr>
            <w:tcW w:w="1843" w:type="dxa"/>
            <w:tcBorders>
              <w:top w:val="single" w:sz="4" w:space="0" w:color="auto"/>
              <w:bottom w:val="single" w:sz="4" w:space="0" w:color="auto"/>
            </w:tcBorders>
          </w:tcPr>
          <w:p w14:paraId="7E6133B7" w14:textId="77777777" w:rsidR="0076723E" w:rsidRPr="0038709E" w:rsidRDefault="0076723E" w:rsidP="0076723E">
            <w:pPr>
              <w:pStyle w:val="Tabletext"/>
              <w:rPr>
                <w:sz w:val="16"/>
                <w:szCs w:val="16"/>
              </w:rPr>
            </w:pPr>
            <w:r w:rsidRPr="0038709E">
              <w:rPr>
                <w:sz w:val="16"/>
                <w:szCs w:val="16"/>
              </w:rPr>
              <w:t>Corporations (Repeals, Consequentials and Transitionals) Act 2001</w:t>
            </w:r>
          </w:p>
        </w:tc>
        <w:tc>
          <w:tcPr>
            <w:tcW w:w="929" w:type="dxa"/>
            <w:tcBorders>
              <w:top w:val="single" w:sz="4" w:space="0" w:color="auto"/>
              <w:bottom w:val="single" w:sz="4" w:space="0" w:color="auto"/>
            </w:tcBorders>
          </w:tcPr>
          <w:p w14:paraId="7209EAD7" w14:textId="77777777" w:rsidR="0076723E" w:rsidRPr="0038709E" w:rsidRDefault="0076723E" w:rsidP="0076723E">
            <w:pPr>
              <w:pStyle w:val="Tabletext"/>
              <w:rPr>
                <w:sz w:val="16"/>
                <w:szCs w:val="16"/>
              </w:rPr>
            </w:pPr>
            <w:r w:rsidRPr="0038709E">
              <w:rPr>
                <w:sz w:val="16"/>
                <w:szCs w:val="16"/>
              </w:rPr>
              <w:t>55, 2001</w:t>
            </w:r>
          </w:p>
        </w:tc>
        <w:tc>
          <w:tcPr>
            <w:tcW w:w="994" w:type="dxa"/>
            <w:tcBorders>
              <w:top w:val="single" w:sz="4" w:space="0" w:color="auto"/>
              <w:bottom w:val="single" w:sz="4" w:space="0" w:color="auto"/>
            </w:tcBorders>
          </w:tcPr>
          <w:p w14:paraId="01832196" w14:textId="77777777" w:rsidR="0076723E" w:rsidRPr="0038709E" w:rsidRDefault="0076723E" w:rsidP="0076723E">
            <w:pPr>
              <w:pStyle w:val="Tabletext"/>
              <w:rPr>
                <w:sz w:val="16"/>
                <w:szCs w:val="16"/>
              </w:rPr>
            </w:pPr>
            <w:r w:rsidRPr="0038709E">
              <w:rPr>
                <w:sz w:val="16"/>
                <w:szCs w:val="16"/>
              </w:rPr>
              <w:t>28</w:t>
            </w:r>
            <w:r w:rsidR="004F31B3" w:rsidRPr="0038709E">
              <w:rPr>
                <w:sz w:val="16"/>
                <w:szCs w:val="16"/>
              </w:rPr>
              <w:t> </w:t>
            </w:r>
            <w:r w:rsidRPr="0038709E">
              <w:rPr>
                <w:sz w:val="16"/>
                <w:szCs w:val="16"/>
              </w:rPr>
              <w:t>June 2001</w:t>
            </w:r>
          </w:p>
        </w:tc>
        <w:tc>
          <w:tcPr>
            <w:tcW w:w="1907" w:type="dxa"/>
            <w:tcBorders>
              <w:top w:val="single" w:sz="4" w:space="0" w:color="auto"/>
              <w:bottom w:val="single" w:sz="4" w:space="0" w:color="auto"/>
            </w:tcBorders>
          </w:tcPr>
          <w:p w14:paraId="1EAC2520" w14:textId="3F8B425C" w:rsidR="0076723E" w:rsidRPr="0038709E" w:rsidRDefault="0024234F" w:rsidP="00CA7155">
            <w:pPr>
              <w:pStyle w:val="Tabletext"/>
              <w:rPr>
                <w:sz w:val="16"/>
                <w:szCs w:val="16"/>
              </w:rPr>
            </w:pPr>
            <w:r w:rsidRPr="0038709E">
              <w:rPr>
                <w:sz w:val="16"/>
                <w:szCs w:val="16"/>
              </w:rPr>
              <w:t>s</w:t>
            </w:r>
            <w:r w:rsidR="00D7515E" w:rsidRPr="0038709E">
              <w:rPr>
                <w:sz w:val="16"/>
                <w:szCs w:val="16"/>
              </w:rPr>
              <w:t> </w:t>
            </w:r>
            <w:r w:rsidR="0076723E" w:rsidRPr="0038709E">
              <w:rPr>
                <w:sz w:val="16"/>
                <w:szCs w:val="16"/>
              </w:rPr>
              <w:t>4–14 and Sch</w:t>
            </w:r>
            <w:r w:rsidR="00D7515E" w:rsidRPr="0038709E">
              <w:rPr>
                <w:sz w:val="16"/>
                <w:szCs w:val="16"/>
              </w:rPr>
              <w:t> </w:t>
            </w:r>
            <w:r w:rsidR="0076723E" w:rsidRPr="0038709E">
              <w:rPr>
                <w:sz w:val="16"/>
                <w:szCs w:val="16"/>
              </w:rPr>
              <w:t>3 (</w:t>
            </w:r>
            <w:r w:rsidR="00E74EA0" w:rsidRPr="0038709E">
              <w:rPr>
                <w:sz w:val="16"/>
                <w:szCs w:val="16"/>
              </w:rPr>
              <w:t>items 5</w:t>
            </w:r>
            <w:r w:rsidR="0076723E" w:rsidRPr="0038709E">
              <w:rPr>
                <w:sz w:val="16"/>
                <w:szCs w:val="16"/>
              </w:rPr>
              <w:t>50–557): 15</w:t>
            </w:r>
            <w:r w:rsidR="004F31B3" w:rsidRPr="0038709E">
              <w:rPr>
                <w:sz w:val="16"/>
                <w:szCs w:val="16"/>
              </w:rPr>
              <w:t> </w:t>
            </w:r>
            <w:r w:rsidR="0076723E" w:rsidRPr="0038709E">
              <w:rPr>
                <w:sz w:val="16"/>
                <w:szCs w:val="16"/>
              </w:rPr>
              <w:t>July 2001 (s</w:t>
            </w:r>
            <w:r w:rsidRPr="0038709E">
              <w:rPr>
                <w:sz w:val="16"/>
                <w:szCs w:val="16"/>
              </w:rPr>
              <w:t> </w:t>
            </w:r>
            <w:r w:rsidR="0076723E" w:rsidRPr="0038709E">
              <w:rPr>
                <w:sz w:val="16"/>
                <w:szCs w:val="16"/>
              </w:rPr>
              <w:t>2(3))</w:t>
            </w:r>
          </w:p>
        </w:tc>
        <w:tc>
          <w:tcPr>
            <w:tcW w:w="1415" w:type="dxa"/>
            <w:tcBorders>
              <w:top w:val="single" w:sz="4" w:space="0" w:color="auto"/>
              <w:bottom w:val="single" w:sz="4" w:space="0" w:color="auto"/>
            </w:tcBorders>
          </w:tcPr>
          <w:p w14:paraId="4D1907DB" w14:textId="77777777" w:rsidR="0076723E" w:rsidRPr="0038709E" w:rsidRDefault="0076723E" w:rsidP="0024234F">
            <w:pPr>
              <w:pStyle w:val="Tabletext"/>
              <w:rPr>
                <w:sz w:val="16"/>
                <w:szCs w:val="16"/>
              </w:rPr>
            </w:pPr>
            <w:r w:rsidRPr="0038709E">
              <w:rPr>
                <w:sz w:val="16"/>
                <w:szCs w:val="16"/>
              </w:rPr>
              <w:t>s</w:t>
            </w:r>
            <w:r w:rsidR="00D7515E" w:rsidRPr="0038709E">
              <w:rPr>
                <w:sz w:val="16"/>
                <w:szCs w:val="16"/>
              </w:rPr>
              <w:t> </w:t>
            </w:r>
            <w:r w:rsidRPr="0038709E">
              <w:rPr>
                <w:sz w:val="16"/>
                <w:szCs w:val="16"/>
              </w:rPr>
              <w:t>4–14</w:t>
            </w:r>
          </w:p>
        </w:tc>
      </w:tr>
      <w:tr w:rsidR="0076723E" w:rsidRPr="0038709E" w14:paraId="7CEDAF86" w14:textId="77777777" w:rsidTr="009A3284">
        <w:trPr>
          <w:cantSplit/>
        </w:trPr>
        <w:tc>
          <w:tcPr>
            <w:tcW w:w="1843" w:type="dxa"/>
            <w:tcBorders>
              <w:top w:val="single" w:sz="4" w:space="0" w:color="auto"/>
              <w:bottom w:val="nil"/>
            </w:tcBorders>
          </w:tcPr>
          <w:p w14:paraId="7BFC9ED0" w14:textId="77777777" w:rsidR="0076723E" w:rsidRPr="0038709E" w:rsidRDefault="0076723E" w:rsidP="0076723E">
            <w:pPr>
              <w:pStyle w:val="Tabletext"/>
              <w:rPr>
                <w:sz w:val="16"/>
                <w:szCs w:val="16"/>
              </w:rPr>
            </w:pPr>
            <w:r w:rsidRPr="0038709E">
              <w:rPr>
                <w:sz w:val="16"/>
                <w:szCs w:val="16"/>
              </w:rPr>
              <w:t>Trade Practices Amendment Act (No.</w:t>
            </w:r>
            <w:r w:rsidR="004F31B3" w:rsidRPr="0038709E">
              <w:rPr>
                <w:sz w:val="16"/>
                <w:szCs w:val="16"/>
              </w:rPr>
              <w:t> </w:t>
            </w:r>
            <w:r w:rsidRPr="0038709E">
              <w:rPr>
                <w:sz w:val="16"/>
                <w:szCs w:val="16"/>
              </w:rPr>
              <w:t>1) 2001</w:t>
            </w:r>
          </w:p>
        </w:tc>
        <w:tc>
          <w:tcPr>
            <w:tcW w:w="929" w:type="dxa"/>
            <w:tcBorders>
              <w:top w:val="single" w:sz="4" w:space="0" w:color="auto"/>
              <w:bottom w:val="nil"/>
            </w:tcBorders>
          </w:tcPr>
          <w:p w14:paraId="25657A8A" w14:textId="77777777" w:rsidR="0076723E" w:rsidRPr="0038709E" w:rsidRDefault="0076723E" w:rsidP="0076723E">
            <w:pPr>
              <w:pStyle w:val="Tabletext"/>
              <w:rPr>
                <w:sz w:val="16"/>
                <w:szCs w:val="16"/>
              </w:rPr>
            </w:pPr>
            <w:r w:rsidRPr="0038709E">
              <w:rPr>
                <w:sz w:val="16"/>
                <w:szCs w:val="16"/>
              </w:rPr>
              <w:t>63, 2001</w:t>
            </w:r>
          </w:p>
        </w:tc>
        <w:tc>
          <w:tcPr>
            <w:tcW w:w="994" w:type="dxa"/>
            <w:tcBorders>
              <w:top w:val="single" w:sz="4" w:space="0" w:color="auto"/>
              <w:bottom w:val="nil"/>
            </w:tcBorders>
          </w:tcPr>
          <w:p w14:paraId="411AC60B" w14:textId="77777777" w:rsidR="0076723E" w:rsidRPr="0038709E" w:rsidRDefault="0076723E" w:rsidP="0076723E">
            <w:pPr>
              <w:pStyle w:val="Tabletext"/>
              <w:rPr>
                <w:sz w:val="16"/>
                <w:szCs w:val="16"/>
              </w:rPr>
            </w:pPr>
            <w:r w:rsidRPr="0038709E">
              <w:rPr>
                <w:sz w:val="16"/>
                <w:szCs w:val="16"/>
              </w:rPr>
              <w:t>28</w:t>
            </w:r>
            <w:r w:rsidR="004F31B3" w:rsidRPr="0038709E">
              <w:rPr>
                <w:sz w:val="16"/>
                <w:szCs w:val="16"/>
              </w:rPr>
              <w:t> </w:t>
            </w:r>
            <w:r w:rsidRPr="0038709E">
              <w:rPr>
                <w:sz w:val="16"/>
                <w:szCs w:val="16"/>
              </w:rPr>
              <w:t>June 2001</w:t>
            </w:r>
          </w:p>
        </w:tc>
        <w:tc>
          <w:tcPr>
            <w:tcW w:w="1907" w:type="dxa"/>
            <w:tcBorders>
              <w:top w:val="single" w:sz="4" w:space="0" w:color="auto"/>
              <w:bottom w:val="nil"/>
            </w:tcBorders>
          </w:tcPr>
          <w:p w14:paraId="3B2C5988" w14:textId="4B9E3132" w:rsidR="0076723E" w:rsidRPr="0038709E" w:rsidRDefault="0076723E" w:rsidP="00BF4441">
            <w:pPr>
              <w:pStyle w:val="Tabletext"/>
              <w:rPr>
                <w:sz w:val="16"/>
                <w:szCs w:val="16"/>
              </w:rPr>
            </w:pPr>
            <w:r w:rsidRPr="0038709E">
              <w:rPr>
                <w:sz w:val="16"/>
                <w:szCs w:val="16"/>
              </w:rPr>
              <w:t>Sch</w:t>
            </w:r>
            <w:r w:rsidR="00FA09EE" w:rsidRPr="0038709E">
              <w:rPr>
                <w:sz w:val="16"/>
                <w:szCs w:val="16"/>
              </w:rPr>
              <w:t> </w:t>
            </w:r>
            <w:r w:rsidRPr="0038709E">
              <w:rPr>
                <w:sz w:val="16"/>
                <w:szCs w:val="16"/>
              </w:rPr>
              <w:t>2 (</w:t>
            </w:r>
            <w:r w:rsidR="0093254F">
              <w:rPr>
                <w:sz w:val="16"/>
                <w:szCs w:val="16"/>
              </w:rPr>
              <w:t>items 1</w:t>
            </w:r>
            <w:r w:rsidRPr="0038709E">
              <w:rPr>
                <w:sz w:val="16"/>
                <w:szCs w:val="16"/>
              </w:rPr>
              <w:t xml:space="preserve">–3, 6–8): </w:t>
            </w:r>
            <w:r w:rsidR="00506ACB" w:rsidRPr="0038709E">
              <w:rPr>
                <w:sz w:val="16"/>
                <w:szCs w:val="16"/>
              </w:rPr>
              <w:t>15 Dec 2001 (s 2(3))</w:t>
            </w:r>
            <w:r w:rsidRPr="0038709E">
              <w:rPr>
                <w:sz w:val="16"/>
                <w:szCs w:val="16"/>
              </w:rPr>
              <w:br/>
              <w:t>Remainder: 26</w:t>
            </w:r>
            <w:r w:rsidR="004F31B3" w:rsidRPr="0038709E">
              <w:rPr>
                <w:sz w:val="16"/>
                <w:szCs w:val="16"/>
              </w:rPr>
              <w:t> </w:t>
            </w:r>
            <w:r w:rsidRPr="0038709E">
              <w:rPr>
                <w:sz w:val="16"/>
                <w:szCs w:val="16"/>
              </w:rPr>
              <w:t>July 2001</w:t>
            </w:r>
            <w:r w:rsidR="00506ACB" w:rsidRPr="0038709E">
              <w:rPr>
                <w:sz w:val="16"/>
                <w:szCs w:val="16"/>
              </w:rPr>
              <w:t xml:space="preserve"> (s 2(1), (2</w:t>
            </w:r>
            <w:r w:rsidR="000D1044" w:rsidRPr="0038709E">
              <w:rPr>
                <w:sz w:val="16"/>
                <w:szCs w:val="16"/>
              </w:rPr>
              <w:t>)</w:t>
            </w:r>
            <w:r w:rsidR="00BF4441" w:rsidRPr="0038709E">
              <w:rPr>
                <w:sz w:val="16"/>
                <w:szCs w:val="16"/>
              </w:rPr>
              <w:t>(a))</w:t>
            </w:r>
          </w:p>
        </w:tc>
        <w:tc>
          <w:tcPr>
            <w:tcW w:w="1415" w:type="dxa"/>
            <w:tcBorders>
              <w:top w:val="single" w:sz="4" w:space="0" w:color="auto"/>
              <w:bottom w:val="nil"/>
            </w:tcBorders>
          </w:tcPr>
          <w:p w14:paraId="2F737F76" w14:textId="0A53875C" w:rsidR="0076723E" w:rsidRPr="0038709E" w:rsidRDefault="0076723E" w:rsidP="00671672">
            <w:pPr>
              <w:pStyle w:val="Tabletext"/>
              <w:rPr>
                <w:sz w:val="16"/>
                <w:szCs w:val="16"/>
              </w:rPr>
            </w:pPr>
            <w:r w:rsidRPr="0038709E">
              <w:rPr>
                <w:sz w:val="16"/>
                <w:szCs w:val="16"/>
              </w:rPr>
              <w:t>Sch 1 (</w:t>
            </w:r>
            <w:r w:rsidR="00E74EA0" w:rsidRPr="0038709E">
              <w:rPr>
                <w:sz w:val="16"/>
                <w:szCs w:val="16"/>
              </w:rPr>
              <w:t>items 5</w:t>
            </w:r>
            <w:r w:rsidRPr="0038709E">
              <w:rPr>
                <w:sz w:val="16"/>
                <w:szCs w:val="16"/>
              </w:rPr>
              <w:t>, 8, 10, 13, 15, 17, 19, 21, 23, 25, 27, 29, 32, 34, 36, 38) and Sch 2 (</w:t>
            </w:r>
            <w:r w:rsidR="009C2DBD" w:rsidRPr="0038709E">
              <w:rPr>
                <w:sz w:val="16"/>
                <w:szCs w:val="16"/>
              </w:rPr>
              <w:t>items 3</w:t>
            </w:r>
            <w:r w:rsidRPr="0038709E">
              <w:rPr>
                <w:sz w:val="16"/>
                <w:szCs w:val="16"/>
              </w:rPr>
              <w:t>, 5, 8)</w:t>
            </w:r>
          </w:p>
        </w:tc>
      </w:tr>
      <w:tr w:rsidR="0076723E" w:rsidRPr="0038709E" w14:paraId="79113847" w14:textId="77777777" w:rsidTr="009A3284">
        <w:trPr>
          <w:cantSplit/>
        </w:trPr>
        <w:tc>
          <w:tcPr>
            <w:tcW w:w="1843" w:type="dxa"/>
            <w:tcBorders>
              <w:top w:val="nil"/>
              <w:bottom w:val="nil"/>
            </w:tcBorders>
          </w:tcPr>
          <w:p w14:paraId="4573A9D5" w14:textId="77777777" w:rsidR="0076723E" w:rsidRPr="0038709E" w:rsidRDefault="0076723E" w:rsidP="0076723E">
            <w:pPr>
              <w:pStyle w:val="ENoteTTIndentHeading"/>
            </w:pPr>
            <w:r w:rsidRPr="0038709E">
              <w:t>as amended by</w:t>
            </w:r>
          </w:p>
        </w:tc>
        <w:tc>
          <w:tcPr>
            <w:tcW w:w="929" w:type="dxa"/>
            <w:tcBorders>
              <w:top w:val="nil"/>
              <w:bottom w:val="nil"/>
            </w:tcBorders>
          </w:tcPr>
          <w:p w14:paraId="0147177D" w14:textId="77777777" w:rsidR="0076723E" w:rsidRPr="0038709E" w:rsidRDefault="0076723E" w:rsidP="0076723E">
            <w:pPr>
              <w:pStyle w:val="Tabletext"/>
              <w:rPr>
                <w:sz w:val="16"/>
                <w:szCs w:val="16"/>
              </w:rPr>
            </w:pPr>
          </w:p>
        </w:tc>
        <w:tc>
          <w:tcPr>
            <w:tcW w:w="994" w:type="dxa"/>
            <w:tcBorders>
              <w:top w:val="nil"/>
              <w:bottom w:val="nil"/>
            </w:tcBorders>
          </w:tcPr>
          <w:p w14:paraId="1F5CD859" w14:textId="77777777" w:rsidR="0076723E" w:rsidRPr="0038709E" w:rsidRDefault="0076723E" w:rsidP="0076723E">
            <w:pPr>
              <w:pStyle w:val="Tabletext"/>
              <w:rPr>
                <w:sz w:val="16"/>
                <w:szCs w:val="16"/>
              </w:rPr>
            </w:pPr>
          </w:p>
        </w:tc>
        <w:tc>
          <w:tcPr>
            <w:tcW w:w="1907" w:type="dxa"/>
            <w:tcBorders>
              <w:top w:val="nil"/>
              <w:bottom w:val="nil"/>
            </w:tcBorders>
          </w:tcPr>
          <w:p w14:paraId="47E4A22E" w14:textId="77777777" w:rsidR="0076723E" w:rsidRPr="0038709E" w:rsidRDefault="0076723E" w:rsidP="0076723E">
            <w:pPr>
              <w:pStyle w:val="Tabletext"/>
              <w:rPr>
                <w:sz w:val="16"/>
                <w:szCs w:val="16"/>
              </w:rPr>
            </w:pPr>
          </w:p>
        </w:tc>
        <w:tc>
          <w:tcPr>
            <w:tcW w:w="1415" w:type="dxa"/>
            <w:tcBorders>
              <w:top w:val="nil"/>
              <w:bottom w:val="nil"/>
            </w:tcBorders>
          </w:tcPr>
          <w:p w14:paraId="292E8781" w14:textId="77777777" w:rsidR="0076723E" w:rsidRPr="0038709E" w:rsidRDefault="0076723E" w:rsidP="0076723E">
            <w:pPr>
              <w:pStyle w:val="Tabletext"/>
              <w:rPr>
                <w:sz w:val="16"/>
                <w:szCs w:val="16"/>
              </w:rPr>
            </w:pPr>
          </w:p>
        </w:tc>
      </w:tr>
      <w:tr w:rsidR="0076723E" w:rsidRPr="0038709E" w14:paraId="288B530B" w14:textId="77777777" w:rsidTr="009A3284">
        <w:trPr>
          <w:cantSplit/>
        </w:trPr>
        <w:tc>
          <w:tcPr>
            <w:tcW w:w="1843" w:type="dxa"/>
            <w:tcBorders>
              <w:top w:val="nil"/>
              <w:bottom w:val="single" w:sz="4" w:space="0" w:color="auto"/>
            </w:tcBorders>
          </w:tcPr>
          <w:p w14:paraId="24A8E286" w14:textId="77777777" w:rsidR="0076723E" w:rsidRPr="0038709E" w:rsidRDefault="0076723E" w:rsidP="0076723E">
            <w:pPr>
              <w:pStyle w:val="ENoteTTi"/>
            </w:pPr>
            <w:r w:rsidRPr="0038709E">
              <w:t>Statute Law Revision Act 2002</w:t>
            </w:r>
          </w:p>
        </w:tc>
        <w:tc>
          <w:tcPr>
            <w:tcW w:w="929" w:type="dxa"/>
            <w:tcBorders>
              <w:top w:val="nil"/>
              <w:bottom w:val="single" w:sz="4" w:space="0" w:color="auto"/>
            </w:tcBorders>
          </w:tcPr>
          <w:p w14:paraId="7E06E35A" w14:textId="77777777" w:rsidR="0076723E" w:rsidRPr="0038709E" w:rsidRDefault="0076723E" w:rsidP="0076723E">
            <w:pPr>
              <w:pStyle w:val="Tabletext"/>
              <w:rPr>
                <w:sz w:val="16"/>
                <w:szCs w:val="16"/>
              </w:rPr>
            </w:pPr>
            <w:r w:rsidRPr="0038709E">
              <w:rPr>
                <w:sz w:val="16"/>
                <w:szCs w:val="16"/>
              </w:rPr>
              <w:t>63, 2002</w:t>
            </w:r>
          </w:p>
        </w:tc>
        <w:tc>
          <w:tcPr>
            <w:tcW w:w="994" w:type="dxa"/>
            <w:tcBorders>
              <w:top w:val="nil"/>
              <w:bottom w:val="single" w:sz="4" w:space="0" w:color="auto"/>
            </w:tcBorders>
          </w:tcPr>
          <w:p w14:paraId="694CE822" w14:textId="77777777" w:rsidR="0076723E" w:rsidRPr="0038709E" w:rsidRDefault="0076723E" w:rsidP="0076723E">
            <w:pPr>
              <w:pStyle w:val="Tabletext"/>
              <w:rPr>
                <w:sz w:val="16"/>
                <w:szCs w:val="16"/>
              </w:rPr>
            </w:pPr>
            <w:r w:rsidRPr="0038709E">
              <w:rPr>
                <w:sz w:val="16"/>
                <w:szCs w:val="16"/>
              </w:rPr>
              <w:t>3</w:t>
            </w:r>
            <w:r w:rsidR="004F31B3" w:rsidRPr="0038709E">
              <w:rPr>
                <w:sz w:val="16"/>
                <w:szCs w:val="16"/>
              </w:rPr>
              <w:t> </w:t>
            </w:r>
            <w:r w:rsidRPr="0038709E">
              <w:rPr>
                <w:sz w:val="16"/>
                <w:szCs w:val="16"/>
              </w:rPr>
              <w:t>July 2002</w:t>
            </w:r>
          </w:p>
        </w:tc>
        <w:tc>
          <w:tcPr>
            <w:tcW w:w="1907" w:type="dxa"/>
            <w:tcBorders>
              <w:top w:val="nil"/>
              <w:bottom w:val="single" w:sz="4" w:space="0" w:color="auto"/>
            </w:tcBorders>
          </w:tcPr>
          <w:p w14:paraId="467244AE" w14:textId="71AE9C4B" w:rsidR="0076723E" w:rsidRPr="0038709E" w:rsidRDefault="0076723E" w:rsidP="00280E00">
            <w:pPr>
              <w:pStyle w:val="Tabletext"/>
              <w:rPr>
                <w:sz w:val="16"/>
                <w:szCs w:val="16"/>
              </w:rPr>
            </w:pPr>
            <w:r w:rsidRPr="0038709E">
              <w:rPr>
                <w:sz w:val="16"/>
                <w:szCs w:val="16"/>
              </w:rPr>
              <w:t>Sch</w:t>
            </w:r>
            <w:r w:rsidR="00FA09EE" w:rsidRPr="0038709E">
              <w:rPr>
                <w:sz w:val="16"/>
                <w:szCs w:val="16"/>
              </w:rPr>
              <w:t> </w:t>
            </w:r>
            <w:r w:rsidRPr="0038709E">
              <w:rPr>
                <w:sz w:val="16"/>
                <w:szCs w:val="16"/>
              </w:rPr>
              <w:t>2 (</w:t>
            </w:r>
            <w:r w:rsidR="00E74EA0" w:rsidRPr="0038709E">
              <w:rPr>
                <w:sz w:val="16"/>
                <w:szCs w:val="16"/>
              </w:rPr>
              <w:t>item 3</w:t>
            </w:r>
            <w:r w:rsidRPr="0038709E">
              <w:rPr>
                <w:sz w:val="16"/>
                <w:szCs w:val="16"/>
              </w:rPr>
              <w:t xml:space="preserve">2): </w:t>
            </w:r>
            <w:r w:rsidR="00280E00" w:rsidRPr="0038709E">
              <w:rPr>
                <w:sz w:val="16"/>
                <w:szCs w:val="16"/>
              </w:rPr>
              <w:t xml:space="preserve">15 Dec 2001 (s 2(1) </w:t>
            </w:r>
            <w:r w:rsidR="00E74EA0" w:rsidRPr="0038709E">
              <w:rPr>
                <w:sz w:val="16"/>
                <w:szCs w:val="16"/>
              </w:rPr>
              <w:t>item 6</w:t>
            </w:r>
            <w:r w:rsidR="00280E00" w:rsidRPr="0038709E">
              <w:rPr>
                <w:sz w:val="16"/>
                <w:szCs w:val="16"/>
              </w:rPr>
              <w:t>1)</w:t>
            </w:r>
          </w:p>
        </w:tc>
        <w:tc>
          <w:tcPr>
            <w:tcW w:w="1415" w:type="dxa"/>
            <w:tcBorders>
              <w:top w:val="nil"/>
              <w:bottom w:val="single" w:sz="4" w:space="0" w:color="auto"/>
            </w:tcBorders>
          </w:tcPr>
          <w:p w14:paraId="28C1A95E" w14:textId="77777777" w:rsidR="0076723E" w:rsidRPr="0038709E" w:rsidRDefault="0076723E" w:rsidP="0076723E">
            <w:pPr>
              <w:pStyle w:val="Tabletext"/>
              <w:rPr>
                <w:sz w:val="16"/>
                <w:szCs w:val="16"/>
              </w:rPr>
            </w:pPr>
            <w:r w:rsidRPr="0038709E">
              <w:rPr>
                <w:sz w:val="16"/>
                <w:szCs w:val="16"/>
              </w:rPr>
              <w:t>—</w:t>
            </w:r>
          </w:p>
        </w:tc>
      </w:tr>
      <w:tr w:rsidR="0076723E" w:rsidRPr="0038709E" w14:paraId="19D160F0" w14:textId="77777777" w:rsidTr="009A3284">
        <w:trPr>
          <w:cantSplit/>
        </w:trPr>
        <w:tc>
          <w:tcPr>
            <w:tcW w:w="1843" w:type="dxa"/>
            <w:tcBorders>
              <w:top w:val="single" w:sz="4" w:space="0" w:color="auto"/>
              <w:bottom w:val="single" w:sz="4" w:space="0" w:color="auto"/>
            </w:tcBorders>
          </w:tcPr>
          <w:p w14:paraId="03FD82F3" w14:textId="77777777" w:rsidR="0076723E" w:rsidRPr="0038709E" w:rsidRDefault="0076723E" w:rsidP="0076723E">
            <w:pPr>
              <w:pStyle w:val="Tabletext"/>
              <w:rPr>
                <w:sz w:val="16"/>
                <w:szCs w:val="16"/>
              </w:rPr>
            </w:pPr>
            <w:r w:rsidRPr="0038709E">
              <w:rPr>
                <w:sz w:val="16"/>
                <w:szCs w:val="16"/>
              </w:rPr>
              <w:t>Treasury Legislation Amendment (Application of Criminal Code) Act (No.</w:t>
            </w:r>
            <w:r w:rsidR="004F31B3" w:rsidRPr="0038709E">
              <w:rPr>
                <w:sz w:val="16"/>
                <w:szCs w:val="16"/>
              </w:rPr>
              <w:t> </w:t>
            </w:r>
            <w:r w:rsidRPr="0038709E">
              <w:rPr>
                <w:sz w:val="16"/>
                <w:szCs w:val="16"/>
              </w:rPr>
              <w:t>3) 2001</w:t>
            </w:r>
          </w:p>
        </w:tc>
        <w:tc>
          <w:tcPr>
            <w:tcW w:w="929" w:type="dxa"/>
            <w:tcBorders>
              <w:top w:val="single" w:sz="4" w:space="0" w:color="auto"/>
              <w:bottom w:val="single" w:sz="4" w:space="0" w:color="auto"/>
            </w:tcBorders>
          </w:tcPr>
          <w:p w14:paraId="2F954F5D" w14:textId="77777777" w:rsidR="0076723E" w:rsidRPr="0038709E" w:rsidRDefault="0076723E" w:rsidP="0076723E">
            <w:pPr>
              <w:pStyle w:val="Tabletext"/>
              <w:rPr>
                <w:sz w:val="16"/>
                <w:szCs w:val="16"/>
              </w:rPr>
            </w:pPr>
            <w:r w:rsidRPr="0038709E">
              <w:rPr>
                <w:sz w:val="16"/>
                <w:szCs w:val="16"/>
              </w:rPr>
              <w:t>117, 2001</w:t>
            </w:r>
          </w:p>
        </w:tc>
        <w:tc>
          <w:tcPr>
            <w:tcW w:w="994" w:type="dxa"/>
            <w:tcBorders>
              <w:top w:val="single" w:sz="4" w:space="0" w:color="auto"/>
              <w:bottom w:val="single" w:sz="4" w:space="0" w:color="auto"/>
            </w:tcBorders>
          </w:tcPr>
          <w:p w14:paraId="0E126746" w14:textId="77777777" w:rsidR="0076723E" w:rsidRPr="0038709E" w:rsidRDefault="0076723E" w:rsidP="0076723E">
            <w:pPr>
              <w:pStyle w:val="Tabletext"/>
              <w:rPr>
                <w:sz w:val="16"/>
                <w:szCs w:val="16"/>
              </w:rPr>
            </w:pPr>
            <w:r w:rsidRPr="0038709E">
              <w:rPr>
                <w:sz w:val="16"/>
                <w:szCs w:val="16"/>
              </w:rPr>
              <w:t>18 Sept 2001</w:t>
            </w:r>
          </w:p>
        </w:tc>
        <w:tc>
          <w:tcPr>
            <w:tcW w:w="1907" w:type="dxa"/>
            <w:tcBorders>
              <w:top w:val="single" w:sz="4" w:space="0" w:color="auto"/>
              <w:bottom w:val="single" w:sz="4" w:space="0" w:color="auto"/>
            </w:tcBorders>
          </w:tcPr>
          <w:p w14:paraId="73109CA7" w14:textId="2CA382E7" w:rsidR="0076723E" w:rsidRPr="0038709E" w:rsidRDefault="00973B92" w:rsidP="00973B92">
            <w:pPr>
              <w:pStyle w:val="Tabletext"/>
              <w:rPr>
                <w:sz w:val="16"/>
                <w:szCs w:val="16"/>
              </w:rPr>
            </w:pPr>
            <w:r w:rsidRPr="0038709E">
              <w:rPr>
                <w:sz w:val="16"/>
                <w:szCs w:val="16"/>
              </w:rPr>
              <w:t xml:space="preserve">s 4 and </w:t>
            </w:r>
            <w:r w:rsidR="0076723E" w:rsidRPr="0038709E">
              <w:rPr>
                <w:sz w:val="16"/>
                <w:szCs w:val="16"/>
              </w:rPr>
              <w:t>Sch</w:t>
            </w:r>
            <w:r w:rsidR="00FA09EE" w:rsidRPr="0038709E">
              <w:rPr>
                <w:sz w:val="16"/>
                <w:szCs w:val="16"/>
              </w:rPr>
              <w:t> </w:t>
            </w:r>
            <w:r w:rsidR="0076723E" w:rsidRPr="0038709E">
              <w:rPr>
                <w:sz w:val="16"/>
                <w:szCs w:val="16"/>
              </w:rPr>
              <w:t>3 (</w:t>
            </w:r>
            <w:r w:rsidR="0093254F">
              <w:rPr>
                <w:sz w:val="16"/>
                <w:szCs w:val="16"/>
              </w:rPr>
              <w:t>items 1</w:t>
            </w:r>
            <w:r w:rsidR="0076723E" w:rsidRPr="0038709E">
              <w:rPr>
                <w:sz w:val="16"/>
                <w:szCs w:val="16"/>
              </w:rPr>
              <w:t xml:space="preserve">6–56): </w:t>
            </w:r>
            <w:r w:rsidRPr="0038709E">
              <w:rPr>
                <w:sz w:val="16"/>
                <w:szCs w:val="16"/>
              </w:rPr>
              <w:t>15 Dec 2001 (s 2(1), (4))</w:t>
            </w:r>
          </w:p>
        </w:tc>
        <w:tc>
          <w:tcPr>
            <w:tcW w:w="1415" w:type="dxa"/>
            <w:tcBorders>
              <w:top w:val="single" w:sz="4" w:space="0" w:color="auto"/>
              <w:bottom w:val="single" w:sz="4" w:space="0" w:color="auto"/>
            </w:tcBorders>
          </w:tcPr>
          <w:p w14:paraId="5F56A3A9" w14:textId="77777777" w:rsidR="0076723E" w:rsidRPr="0038709E" w:rsidRDefault="0076723E" w:rsidP="00973B92">
            <w:pPr>
              <w:pStyle w:val="Tabletext"/>
              <w:rPr>
                <w:sz w:val="16"/>
                <w:szCs w:val="16"/>
              </w:rPr>
            </w:pPr>
            <w:r w:rsidRPr="0038709E">
              <w:rPr>
                <w:sz w:val="16"/>
                <w:szCs w:val="16"/>
              </w:rPr>
              <w:t>s 4</w:t>
            </w:r>
          </w:p>
        </w:tc>
      </w:tr>
      <w:tr w:rsidR="0076723E" w:rsidRPr="0038709E" w14:paraId="0E518B50" w14:textId="77777777" w:rsidTr="009A3284">
        <w:trPr>
          <w:cantSplit/>
        </w:trPr>
        <w:tc>
          <w:tcPr>
            <w:tcW w:w="1843" w:type="dxa"/>
            <w:tcBorders>
              <w:top w:val="single" w:sz="4" w:space="0" w:color="auto"/>
              <w:bottom w:val="single" w:sz="4" w:space="0" w:color="auto"/>
            </w:tcBorders>
          </w:tcPr>
          <w:p w14:paraId="1080A92A" w14:textId="77777777" w:rsidR="0076723E" w:rsidRPr="0038709E" w:rsidRDefault="0076723E" w:rsidP="0076723E">
            <w:pPr>
              <w:pStyle w:val="Tabletext"/>
              <w:rPr>
                <w:sz w:val="16"/>
                <w:szCs w:val="16"/>
              </w:rPr>
            </w:pPr>
            <w:r w:rsidRPr="0038709E">
              <w:rPr>
                <w:sz w:val="16"/>
                <w:szCs w:val="16"/>
              </w:rPr>
              <w:t>Financial Services Reform (Consequential Provisions) Act 2001</w:t>
            </w:r>
          </w:p>
        </w:tc>
        <w:tc>
          <w:tcPr>
            <w:tcW w:w="929" w:type="dxa"/>
            <w:tcBorders>
              <w:top w:val="single" w:sz="4" w:space="0" w:color="auto"/>
              <w:bottom w:val="single" w:sz="4" w:space="0" w:color="auto"/>
            </w:tcBorders>
          </w:tcPr>
          <w:p w14:paraId="32E658CC" w14:textId="77777777" w:rsidR="0076723E" w:rsidRPr="0038709E" w:rsidRDefault="0076723E" w:rsidP="0076723E">
            <w:pPr>
              <w:pStyle w:val="Tabletext"/>
              <w:rPr>
                <w:sz w:val="16"/>
                <w:szCs w:val="16"/>
              </w:rPr>
            </w:pPr>
            <w:r w:rsidRPr="0038709E">
              <w:rPr>
                <w:sz w:val="16"/>
                <w:szCs w:val="16"/>
              </w:rPr>
              <w:t>123, 2001</w:t>
            </w:r>
          </w:p>
        </w:tc>
        <w:tc>
          <w:tcPr>
            <w:tcW w:w="994" w:type="dxa"/>
            <w:tcBorders>
              <w:top w:val="single" w:sz="4" w:space="0" w:color="auto"/>
              <w:bottom w:val="single" w:sz="4" w:space="0" w:color="auto"/>
            </w:tcBorders>
          </w:tcPr>
          <w:p w14:paraId="49E947DA" w14:textId="77777777" w:rsidR="0076723E" w:rsidRPr="0038709E" w:rsidRDefault="0076723E" w:rsidP="0076723E">
            <w:pPr>
              <w:pStyle w:val="Tabletext"/>
              <w:rPr>
                <w:sz w:val="16"/>
                <w:szCs w:val="16"/>
              </w:rPr>
            </w:pPr>
            <w:r w:rsidRPr="0038709E">
              <w:rPr>
                <w:sz w:val="16"/>
                <w:szCs w:val="16"/>
              </w:rPr>
              <w:t>27 Sept 2001</w:t>
            </w:r>
          </w:p>
        </w:tc>
        <w:tc>
          <w:tcPr>
            <w:tcW w:w="1907" w:type="dxa"/>
            <w:tcBorders>
              <w:top w:val="single" w:sz="4" w:space="0" w:color="auto"/>
              <w:bottom w:val="single" w:sz="4" w:space="0" w:color="auto"/>
            </w:tcBorders>
          </w:tcPr>
          <w:p w14:paraId="15764373" w14:textId="60FAB9C9" w:rsidR="0076723E" w:rsidRPr="0038709E" w:rsidRDefault="0076723E" w:rsidP="003C4838">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C2DBD" w:rsidRPr="0038709E">
              <w:rPr>
                <w:sz w:val="16"/>
                <w:szCs w:val="16"/>
              </w:rPr>
              <w:t>items 3</w:t>
            </w:r>
            <w:r w:rsidRPr="0038709E">
              <w:rPr>
                <w:sz w:val="16"/>
                <w:szCs w:val="16"/>
              </w:rPr>
              <w:t>64–364D, 365–365B): 11 Mar 2002 (</w:t>
            </w:r>
            <w:r w:rsidR="003C4838" w:rsidRPr="0038709E">
              <w:rPr>
                <w:sz w:val="16"/>
                <w:szCs w:val="16"/>
              </w:rPr>
              <w:t>s </w:t>
            </w:r>
            <w:r w:rsidRPr="0038709E">
              <w:rPr>
                <w:sz w:val="16"/>
                <w:szCs w:val="16"/>
              </w:rPr>
              <w:t>2(1), (6), (15))</w:t>
            </w:r>
          </w:p>
        </w:tc>
        <w:tc>
          <w:tcPr>
            <w:tcW w:w="1415" w:type="dxa"/>
            <w:tcBorders>
              <w:top w:val="single" w:sz="4" w:space="0" w:color="auto"/>
              <w:bottom w:val="single" w:sz="4" w:space="0" w:color="auto"/>
            </w:tcBorders>
          </w:tcPr>
          <w:p w14:paraId="750650AA" w14:textId="77777777" w:rsidR="0076723E" w:rsidRPr="0038709E" w:rsidRDefault="0076723E" w:rsidP="0076723E">
            <w:pPr>
              <w:pStyle w:val="Tabletext"/>
              <w:rPr>
                <w:sz w:val="16"/>
                <w:szCs w:val="16"/>
              </w:rPr>
            </w:pPr>
            <w:r w:rsidRPr="0038709E">
              <w:rPr>
                <w:sz w:val="16"/>
                <w:szCs w:val="16"/>
              </w:rPr>
              <w:t>—</w:t>
            </w:r>
          </w:p>
        </w:tc>
      </w:tr>
      <w:tr w:rsidR="0076723E" w:rsidRPr="0038709E" w14:paraId="768B26F4" w14:textId="77777777" w:rsidTr="009A3284">
        <w:trPr>
          <w:cantSplit/>
        </w:trPr>
        <w:tc>
          <w:tcPr>
            <w:tcW w:w="1843" w:type="dxa"/>
            <w:tcBorders>
              <w:top w:val="single" w:sz="4" w:space="0" w:color="auto"/>
              <w:bottom w:val="single" w:sz="4" w:space="0" w:color="auto"/>
            </w:tcBorders>
          </w:tcPr>
          <w:p w14:paraId="695A31C9" w14:textId="77777777" w:rsidR="0076723E" w:rsidRPr="0038709E" w:rsidRDefault="0076723E" w:rsidP="0076723E">
            <w:pPr>
              <w:pStyle w:val="Tabletext"/>
              <w:rPr>
                <w:sz w:val="16"/>
                <w:szCs w:val="16"/>
              </w:rPr>
            </w:pPr>
            <w:r w:rsidRPr="0038709E">
              <w:rPr>
                <w:sz w:val="16"/>
                <w:szCs w:val="16"/>
              </w:rPr>
              <w:t>Trade Practices Amendment (Telecommunications) Act 2001</w:t>
            </w:r>
          </w:p>
        </w:tc>
        <w:tc>
          <w:tcPr>
            <w:tcW w:w="929" w:type="dxa"/>
            <w:tcBorders>
              <w:top w:val="single" w:sz="4" w:space="0" w:color="auto"/>
              <w:bottom w:val="single" w:sz="4" w:space="0" w:color="auto"/>
            </w:tcBorders>
          </w:tcPr>
          <w:p w14:paraId="4434CEED" w14:textId="77777777" w:rsidR="0076723E" w:rsidRPr="0038709E" w:rsidRDefault="0076723E" w:rsidP="0076723E">
            <w:pPr>
              <w:pStyle w:val="Tabletext"/>
              <w:rPr>
                <w:sz w:val="16"/>
                <w:szCs w:val="16"/>
              </w:rPr>
            </w:pPr>
            <w:r w:rsidRPr="0038709E">
              <w:rPr>
                <w:sz w:val="16"/>
                <w:szCs w:val="16"/>
              </w:rPr>
              <w:t>124, 2001</w:t>
            </w:r>
          </w:p>
        </w:tc>
        <w:tc>
          <w:tcPr>
            <w:tcW w:w="994" w:type="dxa"/>
            <w:tcBorders>
              <w:top w:val="single" w:sz="4" w:space="0" w:color="auto"/>
              <w:bottom w:val="single" w:sz="4" w:space="0" w:color="auto"/>
            </w:tcBorders>
          </w:tcPr>
          <w:p w14:paraId="38F32AF2" w14:textId="77777777" w:rsidR="0076723E" w:rsidRPr="0038709E" w:rsidRDefault="0076723E" w:rsidP="0076723E">
            <w:pPr>
              <w:pStyle w:val="Tabletext"/>
              <w:rPr>
                <w:sz w:val="16"/>
                <w:szCs w:val="16"/>
              </w:rPr>
            </w:pPr>
            <w:r w:rsidRPr="0038709E">
              <w:rPr>
                <w:sz w:val="16"/>
                <w:szCs w:val="16"/>
              </w:rPr>
              <w:t>27 Sept 2001</w:t>
            </w:r>
          </w:p>
        </w:tc>
        <w:tc>
          <w:tcPr>
            <w:tcW w:w="1907" w:type="dxa"/>
            <w:tcBorders>
              <w:top w:val="single" w:sz="4" w:space="0" w:color="auto"/>
              <w:bottom w:val="single" w:sz="4" w:space="0" w:color="auto"/>
            </w:tcBorders>
          </w:tcPr>
          <w:p w14:paraId="63C35F60" w14:textId="77777777" w:rsidR="0076723E" w:rsidRPr="0038709E" w:rsidRDefault="0076723E" w:rsidP="0076723E">
            <w:pPr>
              <w:pStyle w:val="Tabletext"/>
              <w:rPr>
                <w:sz w:val="16"/>
                <w:szCs w:val="16"/>
              </w:rPr>
            </w:pPr>
            <w:r w:rsidRPr="0038709E">
              <w:rPr>
                <w:sz w:val="16"/>
                <w:szCs w:val="16"/>
              </w:rPr>
              <w:t>27 Sept 2001</w:t>
            </w:r>
            <w:r w:rsidR="009E1120" w:rsidRPr="0038709E">
              <w:rPr>
                <w:sz w:val="16"/>
                <w:szCs w:val="16"/>
              </w:rPr>
              <w:t xml:space="preserve"> (s 2)</w:t>
            </w:r>
          </w:p>
        </w:tc>
        <w:tc>
          <w:tcPr>
            <w:tcW w:w="1415" w:type="dxa"/>
            <w:tcBorders>
              <w:top w:val="single" w:sz="4" w:space="0" w:color="auto"/>
              <w:bottom w:val="single" w:sz="4" w:space="0" w:color="auto"/>
            </w:tcBorders>
          </w:tcPr>
          <w:p w14:paraId="592EE16E" w14:textId="31586E86" w:rsidR="0076723E" w:rsidRPr="0038709E" w:rsidRDefault="0076723E" w:rsidP="009E1120">
            <w:pPr>
              <w:pStyle w:val="Tabletext"/>
              <w:rPr>
                <w:sz w:val="16"/>
                <w:szCs w:val="16"/>
              </w:rPr>
            </w:pPr>
            <w:r w:rsidRPr="0038709E">
              <w:rPr>
                <w:sz w:val="16"/>
                <w:szCs w:val="16"/>
              </w:rPr>
              <w:t>Sch 1 (</w:t>
            </w:r>
            <w:r w:rsidR="00E74EA0" w:rsidRPr="0038709E">
              <w:rPr>
                <w:sz w:val="16"/>
                <w:szCs w:val="16"/>
              </w:rPr>
              <w:t>items 2</w:t>
            </w:r>
            <w:r w:rsidRPr="0038709E">
              <w:rPr>
                <w:sz w:val="16"/>
                <w:szCs w:val="16"/>
              </w:rPr>
              <w:t>3, 24)</w:t>
            </w:r>
          </w:p>
        </w:tc>
      </w:tr>
      <w:tr w:rsidR="0076723E" w:rsidRPr="0038709E" w14:paraId="172B02F8" w14:textId="77777777" w:rsidTr="009A3284">
        <w:trPr>
          <w:cantSplit/>
        </w:trPr>
        <w:tc>
          <w:tcPr>
            <w:tcW w:w="1843" w:type="dxa"/>
            <w:tcBorders>
              <w:top w:val="single" w:sz="4" w:space="0" w:color="auto"/>
              <w:bottom w:val="single" w:sz="4" w:space="0" w:color="auto"/>
            </w:tcBorders>
          </w:tcPr>
          <w:p w14:paraId="5362515B" w14:textId="77777777" w:rsidR="0076723E" w:rsidRPr="0038709E" w:rsidRDefault="0076723E" w:rsidP="0076723E">
            <w:pPr>
              <w:pStyle w:val="Tabletext"/>
              <w:rPr>
                <w:sz w:val="16"/>
                <w:szCs w:val="16"/>
              </w:rPr>
            </w:pPr>
            <w:r w:rsidRPr="0038709E">
              <w:rPr>
                <w:sz w:val="16"/>
                <w:szCs w:val="16"/>
              </w:rPr>
              <w:t>Treasury Legislation Amendment (Application of Criminal Code) Act (No.</w:t>
            </w:r>
            <w:r w:rsidR="004F31B3" w:rsidRPr="0038709E">
              <w:rPr>
                <w:sz w:val="16"/>
                <w:szCs w:val="16"/>
              </w:rPr>
              <w:t> </w:t>
            </w:r>
            <w:r w:rsidRPr="0038709E">
              <w:rPr>
                <w:sz w:val="16"/>
                <w:szCs w:val="16"/>
              </w:rPr>
              <w:t>2) 2001</w:t>
            </w:r>
          </w:p>
        </w:tc>
        <w:tc>
          <w:tcPr>
            <w:tcW w:w="929" w:type="dxa"/>
            <w:tcBorders>
              <w:top w:val="single" w:sz="4" w:space="0" w:color="auto"/>
              <w:bottom w:val="single" w:sz="4" w:space="0" w:color="auto"/>
            </w:tcBorders>
          </w:tcPr>
          <w:p w14:paraId="7DD7ED7E" w14:textId="77777777" w:rsidR="0076723E" w:rsidRPr="0038709E" w:rsidRDefault="0076723E" w:rsidP="0076723E">
            <w:pPr>
              <w:pStyle w:val="Tabletext"/>
              <w:rPr>
                <w:sz w:val="16"/>
                <w:szCs w:val="16"/>
              </w:rPr>
            </w:pPr>
            <w:r w:rsidRPr="0038709E">
              <w:rPr>
                <w:sz w:val="16"/>
                <w:szCs w:val="16"/>
              </w:rPr>
              <w:t>146, 2001</w:t>
            </w:r>
          </w:p>
        </w:tc>
        <w:tc>
          <w:tcPr>
            <w:tcW w:w="994" w:type="dxa"/>
            <w:tcBorders>
              <w:top w:val="single" w:sz="4" w:space="0" w:color="auto"/>
              <w:bottom w:val="single" w:sz="4" w:space="0" w:color="auto"/>
            </w:tcBorders>
          </w:tcPr>
          <w:p w14:paraId="5FBEE804" w14:textId="77777777" w:rsidR="0076723E" w:rsidRPr="0038709E" w:rsidRDefault="0076723E" w:rsidP="0076723E">
            <w:pPr>
              <w:pStyle w:val="Tabletext"/>
              <w:rPr>
                <w:sz w:val="16"/>
                <w:szCs w:val="16"/>
              </w:rPr>
            </w:pPr>
            <w:r w:rsidRPr="0038709E">
              <w:rPr>
                <w:sz w:val="16"/>
                <w:szCs w:val="16"/>
              </w:rPr>
              <w:t>1 Oct 2001</w:t>
            </w:r>
          </w:p>
        </w:tc>
        <w:tc>
          <w:tcPr>
            <w:tcW w:w="1907" w:type="dxa"/>
            <w:tcBorders>
              <w:top w:val="single" w:sz="4" w:space="0" w:color="auto"/>
              <w:bottom w:val="single" w:sz="4" w:space="0" w:color="auto"/>
            </w:tcBorders>
          </w:tcPr>
          <w:p w14:paraId="39D7DB5D" w14:textId="77777777" w:rsidR="0076723E" w:rsidRPr="0038709E" w:rsidRDefault="0076723E" w:rsidP="0018768D">
            <w:pPr>
              <w:pStyle w:val="Tabletext"/>
              <w:rPr>
                <w:sz w:val="16"/>
                <w:szCs w:val="16"/>
              </w:rPr>
            </w:pPr>
            <w:r w:rsidRPr="0038709E">
              <w:rPr>
                <w:sz w:val="16"/>
                <w:szCs w:val="16"/>
              </w:rPr>
              <w:t>s 4 and Sch</w:t>
            </w:r>
            <w:r w:rsidR="00FA09EE" w:rsidRPr="0038709E">
              <w:rPr>
                <w:sz w:val="16"/>
                <w:szCs w:val="16"/>
              </w:rPr>
              <w:t> </w:t>
            </w:r>
            <w:r w:rsidRPr="0038709E">
              <w:rPr>
                <w:sz w:val="16"/>
                <w:szCs w:val="16"/>
              </w:rPr>
              <w:t>2: 15 Dec 2001</w:t>
            </w:r>
            <w:r w:rsidR="0018768D" w:rsidRPr="0038709E">
              <w:rPr>
                <w:sz w:val="16"/>
                <w:szCs w:val="16"/>
              </w:rPr>
              <w:t xml:space="preserve"> (s 2(1), (2))</w:t>
            </w:r>
          </w:p>
        </w:tc>
        <w:tc>
          <w:tcPr>
            <w:tcW w:w="1415" w:type="dxa"/>
            <w:tcBorders>
              <w:top w:val="single" w:sz="4" w:space="0" w:color="auto"/>
              <w:bottom w:val="single" w:sz="4" w:space="0" w:color="auto"/>
            </w:tcBorders>
          </w:tcPr>
          <w:p w14:paraId="29074691" w14:textId="77777777" w:rsidR="0076723E" w:rsidRPr="0038709E" w:rsidRDefault="0076723E" w:rsidP="00EF561E">
            <w:pPr>
              <w:pStyle w:val="Tabletext"/>
              <w:rPr>
                <w:sz w:val="16"/>
                <w:szCs w:val="16"/>
              </w:rPr>
            </w:pPr>
            <w:r w:rsidRPr="0038709E">
              <w:rPr>
                <w:sz w:val="16"/>
                <w:szCs w:val="16"/>
              </w:rPr>
              <w:t>s 4</w:t>
            </w:r>
          </w:p>
        </w:tc>
      </w:tr>
      <w:tr w:rsidR="0076723E" w:rsidRPr="0038709E" w14:paraId="42220810" w14:textId="77777777" w:rsidTr="009A3284">
        <w:trPr>
          <w:cantSplit/>
        </w:trPr>
        <w:tc>
          <w:tcPr>
            <w:tcW w:w="1843" w:type="dxa"/>
            <w:tcBorders>
              <w:top w:val="single" w:sz="4" w:space="0" w:color="auto"/>
              <w:bottom w:val="single" w:sz="4" w:space="0" w:color="auto"/>
            </w:tcBorders>
          </w:tcPr>
          <w:p w14:paraId="681D92D9" w14:textId="77777777" w:rsidR="0076723E" w:rsidRPr="0038709E" w:rsidRDefault="0076723E" w:rsidP="0076723E">
            <w:pPr>
              <w:pStyle w:val="Tabletext"/>
              <w:rPr>
                <w:sz w:val="16"/>
                <w:szCs w:val="16"/>
              </w:rPr>
            </w:pPr>
            <w:r w:rsidRPr="0038709E">
              <w:rPr>
                <w:sz w:val="16"/>
                <w:szCs w:val="16"/>
              </w:rPr>
              <w:t>Statute Law Revision Act 2002</w:t>
            </w:r>
          </w:p>
        </w:tc>
        <w:tc>
          <w:tcPr>
            <w:tcW w:w="929" w:type="dxa"/>
            <w:tcBorders>
              <w:top w:val="single" w:sz="4" w:space="0" w:color="auto"/>
              <w:bottom w:val="single" w:sz="4" w:space="0" w:color="auto"/>
            </w:tcBorders>
          </w:tcPr>
          <w:p w14:paraId="519775DC" w14:textId="77777777" w:rsidR="0076723E" w:rsidRPr="0038709E" w:rsidRDefault="0076723E" w:rsidP="0076723E">
            <w:pPr>
              <w:pStyle w:val="Tabletext"/>
              <w:rPr>
                <w:sz w:val="16"/>
                <w:szCs w:val="16"/>
              </w:rPr>
            </w:pPr>
            <w:r w:rsidRPr="0038709E">
              <w:rPr>
                <w:sz w:val="16"/>
                <w:szCs w:val="16"/>
              </w:rPr>
              <w:t>63, 2002</w:t>
            </w:r>
          </w:p>
        </w:tc>
        <w:tc>
          <w:tcPr>
            <w:tcW w:w="994" w:type="dxa"/>
            <w:tcBorders>
              <w:top w:val="single" w:sz="4" w:space="0" w:color="auto"/>
              <w:bottom w:val="single" w:sz="4" w:space="0" w:color="auto"/>
            </w:tcBorders>
          </w:tcPr>
          <w:p w14:paraId="3A914965" w14:textId="77777777" w:rsidR="0076723E" w:rsidRPr="0038709E" w:rsidRDefault="0076723E" w:rsidP="0076723E">
            <w:pPr>
              <w:pStyle w:val="Tabletext"/>
              <w:rPr>
                <w:sz w:val="16"/>
                <w:szCs w:val="16"/>
              </w:rPr>
            </w:pPr>
            <w:r w:rsidRPr="0038709E">
              <w:rPr>
                <w:sz w:val="16"/>
                <w:szCs w:val="16"/>
              </w:rPr>
              <w:t>3</w:t>
            </w:r>
            <w:r w:rsidR="004F31B3" w:rsidRPr="0038709E">
              <w:rPr>
                <w:sz w:val="16"/>
                <w:szCs w:val="16"/>
              </w:rPr>
              <w:t> </w:t>
            </w:r>
            <w:r w:rsidRPr="0038709E">
              <w:rPr>
                <w:sz w:val="16"/>
                <w:szCs w:val="16"/>
              </w:rPr>
              <w:t>July 2002</w:t>
            </w:r>
          </w:p>
        </w:tc>
        <w:tc>
          <w:tcPr>
            <w:tcW w:w="1907" w:type="dxa"/>
            <w:tcBorders>
              <w:top w:val="single" w:sz="4" w:space="0" w:color="auto"/>
              <w:bottom w:val="single" w:sz="4" w:space="0" w:color="auto"/>
            </w:tcBorders>
          </w:tcPr>
          <w:p w14:paraId="72B984AD" w14:textId="26CF25AA" w:rsidR="0076723E" w:rsidRPr="0038709E" w:rsidRDefault="0076723E" w:rsidP="00A72A4C">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C2DBD" w:rsidRPr="0038709E">
              <w:rPr>
                <w:sz w:val="16"/>
                <w:szCs w:val="16"/>
              </w:rPr>
              <w:t>items 3</w:t>
            </w:r>
            <w:r w:rsidRPr="0038709E">
              <w:rPr>
                <w:sz w:val="16"/>
                <w:szCs w:val="16"/>
              </w:rPr>
              <w:t xml:space="preserve">4, 35, 38): </w:t>
            </w:r>
            <w:r w:rsidR="0093254F">
              <w:rPr>
                <w:sz w:val="16"/>
                <w:szCs w:val="16"/>
              </w:rPr>
              <w:t>1 July</w:t>
            </w:r>
            <w:r w:rsidRPr="0038709E">
              <w:rPr>
                <w:sz w:val="16"/>
                <w:szCs w:val="16"/>
              </w:rPr>
              <w:t xml:space="preserve"> 1999</w:t>
            </w:r>
            <w:r w:rsidR="00A72A4C" w:rsidRPr="0038709E">
              <w:rPr>
                <w:sz w:val="16"/>
                <w:szCs w:val="16"/>
              </w:rPr>
              <w:t xml:space="preserve"> s 2(1) </w:t>
            </w:r>
            <w:r w:rsidR="00E74EA0" w:rsidRPr="0038709E">
              <w:rPr>
                <w:sz w:val="16"/>
                <w:szCs w:val="16"/>
              </w:rPr>
              <w:t>items 2</w:t>
            </w:r>
            <w:r w:rsidR="00A72A4C" w:rsidRPr="0038709E">
              <w:rPr>
                <w:sz w:val="16"/>
                <w:szCs w:val="16"/>
              </w:rPr>
              <w:t>7, 29)</w:t>
            </w:r>
            <w:r w:rsidRPr="0038709E">
              <w:rPr>
                <w:sz w:val="16"/>
                <w:szCs w:val="16"/>
              </w:rPr>
              <w:br/>
              <w:t>Sch</w:t>
            </w:r>
            <w:r w:rsidR="00D7515E" w:rsidRPr="0038709E">
              <w:rPr>
                <w:sz w:val="16"/>
                <w:szCs w:val="16"/>
              </w:rPr>
              <w:t> </w:t>
            </w:r>
            <w:r w:rsidRPr="0038709E">
              <w:rPr>
                <w:sz w:val="16"/>
                <w:szCs w:val="16"/>
              </w:rPr>
              <w:t>1 (</w:t>
            </w:r>
            <w:r w:rsidR="009C2DBD" w:rsidRPr="0038709E">
              <w:rPr>
                <w:sz w:val="16"/>
                <w:szCs w:val="16"/>
              </w:rPr>
              <w:t>items 3</w:t>
            </w:r>
            <w:r w:rsidRPr="0038709E">
              <w:rPr>
                <w:sz w:val="16"/>
                <w:szCs w:val="16"/>
              </w:rPr>
              <w:t xml:space="preserve">6, 37): </w:t>
            </w:r>
            <w:r w:rsidR="004562E4" w:rsidRPr="0038709E">
              <w:rPr>
                <w:sz w:val="16"/>
                <w:szCs w:val="16"/>
              </w:rPr>
              <w:t>3</w:t>
            </w:r>
            <w:r w:rsidR="004F31B3" w:rsidRPr="0038709E">
              <w:rPr>
                <w:sz w:val="16"/>
                <w:szCs w:val="16"/>
              </w:rPr>
              <w:t> </w:t>
            </w:r>
            <w:r w:rsidR="004562E4" w:rsidRPr="0038709E">
              <w:rPr>
                <w:sz w:val="16"/>
                <w:szCs w:val="16"/>
              </w:rPr>
              <w:t>July 2002</w:t>
            </w:r>
            <w:r w:rsidR="00A72A4C" w:rsidRPr="0038709E">
              <w:rPr>
                <w:sz w:val="16"/>
                <w:szCs w:val="16"/>
              </w:rPr>
              <w:t xml:space="preserve"> (s 2(1) </w:t>
            </w:r>
            <w:r w:rsidR="005C638F" w:rsidRPr="0038709E">
              <w:rPr>
                <w:sz w:val="16"/>
                <w:szCs w:val="16"/>
              </w:rPr>
              <w:t>item 2</w:t>
            </w:r>
            <w:r w:rsidR="00A72A4C" w:rsidRPr="0038709E">
              <w:rPr>
                <w:sz w:val="16"/>
                <w:szCs w:val="16"/>
              </w:rPr>
              <w:t>8)</w:t>
            </w:r>
          </w:p>
        </w:tc>
        <w:tc>
          <w:tcPr>
            <w:tcW w:w="1415" w:type="dxa"/>
            <w:tcBorders>
              <w:top w:val="single" w:sz="4" w:space="0" w:color="auto"/>
              <w:bottom w:val="single" w:sz="4" w:space="0" w:color="auto"/>
            </w:tcBorders>
          </w:tcPr>
          <w:p w14:paraId="5223CAA5" w14:textId="77777777" w:rsidR="0076723E" w:rsidRPr="0038709E" w:rsidRDefault="0076723E" w:rsidP="0076723E">
            <w:pPr>
              <w:pStyle w:val="Tabletext"/>
              <w:rPr>
                <w:sz w:val="16"/>
                <w:szCs w:val="16"/>
              </w:rPr>
            </w:pPr>
            <w:r w:rsidRPr="0038709E">
              <w:rPr>
                <w:sz w:val="16"/>
                <w:szCs w:val="16"/>
              </w:rPr>
              <w:t>—</w:t>
            </w:r>
          </w:p>
        </w:tc>
      </w:tr>
      <w:tr w:rsidR="0076723E" w:rsidRPr="0038709E" w14:paraId="1985AE9E" w14:textId="77777777" w:rsidTr="009A3284">
        <w:trPr>
          <w:cantSplit/>
        </w:trPr>
        <w:tc>
          <w:tcPr>
            <w:tcW w:w="1843" w:type="dxa"/>
            <w:tcBorders>
              <w:top w:val="single" w:sz="4" w:space="0" w:color="auto"/>
              <w:bottom w:val="single" w:sz="4" w:space="0" w:color="auto"/>
            </w:tcBorders>
          </w:tcPr>
          <w:p w14:paraId="2E9C2BC6" w14:textId="77777777" w:rsidR="0076723E" w:rsidRPr="0038709E" w:rsidRDefault="0076723E" w:rsidP="0076723E">
            <w:pPr>
              <w:pStyle w:val="Tabletext"/>
              <w:rPr>
                <w:sz w:val="16"/>
                <w:szCs w:val="16"/>
              </w:rPr>
            </w:pPr>
            <w:r w:rsidRPr="0038709E">
              <w:rPr>
                <w:sz w:val="16"/>
                <w:szCs w:val="16"/>
              </w:rPr>
              <w:t>Trade Practices Amendment Act (No.</w:t>
            </w:r>
            <w:r w:rsidR="004F31B3" w:rsidRPr="0038709E">
              <w:rPr>
                <w:sz w:val="16"/>
                <w:szCs w:val="16"/>
              </w:rPr>
              <w:t> </w:t>
            </w:r>
            <w:r w:rsidRPr="0038709E">
              <w:rPr>
                <w:sz w:val="16"/>
                <w:szCs w:val="16"/>
              </w:rPr>
              <w:t>1) 2002</w:t>
            </w:r>
          </w:p>
        </w:tc>
        <w:tc>
          <w:tcPr>
            <w:tcW w:w="929" w:type="dxa"/>
            <w:tcBorders>
              <w:top w:val="single" w:sz="4" w:space="0" w:color="auto"/>
              <w:bottom w:val="single" w:sz="4" w:space="0" w:color="auto"/>
            </w:tcBorders>
          </w:tcPr>
          <w:p w14:paraId="38481C3A" w14:textId="77777777" w:rsidR="0076723E" w:rsidRPr="0038709E" w:rsidRDefault="0076723E" w:rsidP="0076723E">
            <w:pPr>
              <w:pStyle w:val="Tabletext"/>
              <w:rPr>
                <w:sz w:val="16"/>
                <w:szCs w:val="16"/>
              </w:rPr>
            </w:pPr>
            <w:r w:rsidRPr="0038709E">
              <w:rPr>
                <w:sz w:val="16"/>
                <w:szCs w:val="16"/>
              </w:rPr>
              <w:t>128, 2002</w:t>
            </w:r>
          </w:p>
        </w:tc>
        <w:tc>
          <w:tcPr>
            <w:tcW w:w="994" w:type="dxa"/>
            <w:tcBorders>
              <w:top w:val="single" w:sz="4" w:space="0" w:color="auto"/>
              <w:bottom w:val="single" w:sz="4" w:space="0" w:color="auto"/>
            </w:tcBorders>
          </w:tcPr>
          <w:p w14:paraId="416FB9FB" w14:textId="77777777" w:rsidR="0076723E" w:rsidRPr="0038709E" w:rsidRDefault="0076723E" w:rsidP="0076723E">
            <w:pPr>
              <w:pStyle w:val="Tabletext"/>
              <w:rPr>
                <w:sz w:val="16"/>
                <w:szCs w:val="16"/>
              </w:rPr>
            </w:pPr>
            <w:r w:rsidRPr="0038709E">
              <w:rPr>
                <w:sz w:val="16"/>
                <w:szCs w:val="16"/>
              </w:rPr>
              <w:t>11 Dec 2002</w:t>
            </w:r>
          </w:p>
        </w:tc>
        <w:tc>
          <w:tcPr>
            <w:tcW w:w="1907" w:type="dxa"/>
            <w:tcBorders>
              <w:top w:val="single" w:sz="4" w:space="0" w:color="auto"/>
              <w:bottom w:val="single" w:sz="4" w:space="0" w:color="auto"/>
            </w:tcBorders>
          </w:tcPr>
          <w:p w14:paraId="763EB503" w14:textId="77777777" w:rsidR="0076723E" w:rsidRPr="0038709E" w:rsidRDefault="0076723E" w:rsidP="0076723E">
            <w:pPr>
              <w:pStyle w:val="Tabletext"/>
              <w:rPr>
                <w:sz w:val="16"/>
                <w:szCs w:val="16"/>
              </w:rPr>
            </w:pPr>
            <w:r w:rsidRPr="0038709E">
              <w:rPr>
                <w:sz w:val="16"/>
                <w:szCs w:val="16"/>
              </w:rPr>
              <w:t>11 Dec 2002</w:t>
            </w:r>
            <w:r w:rsidR="00AB0BFD" w:rsidRPr="0038709E">
              <w:rPr>
                <w:sz w:val="16"/>
                <w:szCs w:val="16"/>
              </w:rPr>
              <w:t xml:space="preserve"> (s 2)</w:t>
            </w:r>
          </w:p>
        </w:tc>
        <w:tc>
          <w:tcPr>
            <w:tcW w:w="1415" w:type="dxa"/>
            <w:tcBorders>
              <w:top w:val="single" w:sz="4" w:space="0" w:color="auto"/>
              <w:bottom w:val="single" w:sz="4" w:space="0" w:color="auto"/>
            </w:tcBorders>
          </w:tcPr>
          <w:p w14:paraId="5EB32455" w14:textId="19CA64A5" w:rsidR="0076723E" w:rsidRPr="0038709E" w:rsidRDefault="0076723E" w:rsidP="007E0885">
            <w:pPr>
              <w:pStyle w:val="Tabletext"/>
              <w:rPr>
                <w:sz w:val="16"/>
                <w:szCs w:val="16"/>
              </w:rPr>
            </w:pPr>
            <w:r w:rsidRPr="0038709E">
              <w:rPr>
                <w:sz w:val="16"/>
                <w:szCs w:val="16"/>
              </w:rPr>
              <w:t>Sch 1 (</w:t>
            </w:r>
            <w:r w:rsidR="00E74EA0" w:rsidRPr="0038709E">
              <w:rPr>
                <w:sz w:val="16"/>
                <w:szCs w:val="16"/>
              </w:rPr>
              <w:t>items 4</w:t>
            </w:r>
            <w:r w:rsidRPr="0038709E">
              <w:rPr>
                <w:sz w:val="16"/>
                <w:szCs w:val="16"/>
              </w:rPr>
              <w:t>, 7, 9)</w:t>
            </w:r>
          </w:p>
        </w:tc>
      </w:tr>
      <w:tr w:rsidR="0076723E" w:rsidRPr="0038709E" w14:paraId="16653C40" w14:textId="77777777" w:rsidTr="001C4BE0">
        <w:trPr>
          <w:cantSplit/>
        </w:trPr>
        <w:tc>
          <w:tcPr>
            <w:tcW w:w="1843" w:type="dxa"/>
            <w:tcBorders>
              <w:top w:val="single" w:sz="4" w:space="0" w:color="auto"/>
              <w:bottom w:val="single" w:sz="4" w:space="0" w:color="auto"/>
            </w:tcBorders>
          </w:tcPr>
          <w:p w14:paraId="38889FCB" w14:textId="77777777" w:rsidR="0076723E" w:rsidRPr="0038709E" w:rsidRDefault="0076723E" w:rsidP="0076723E">
            <w:pPr>
              <w:pStyle w:val="Tabletext"/>
              <w:rPr>
                <w:sz w:val="16"/>
                <w:szCs w:val="16"/>
              </w:rPr>
            </w:pPr>
            <w:r w:rsidRPr="0038709E">
              <w:rPr>
                <w:sz w:val="16"/>
                <w:szCs w:val="16"/>
              </w:rPr>
              <w:t>Telecommunications Competition Act 2002</w:t>
            </w:r>
          </w:p>
        </w:tc>
        <w:tc>
          <w:tcPr>
            <w:tcW w:w="929" w:type="dxa"/>
            <w:tcBorders>
              <w:top w:val="single" w:sz="4" w:space="0" w:color="auto"/>
              <w:bottom w:val="single" w:sz="4" w:space="0" w:color="auto"/>
            </w:tcBorders>
          </w:tcPr>
          <w:p w14:paraId="6C66F1A8" w14:textId="77777777" w:rsidR="0076723E" w:rsidRPr="0038709E" w:rsidRDefault="0076723E" w:rsidP="0076723E">
            <w:pPr>
              <w:pStyle w:val="Tabletext"/>
              <w:rPr>
                <w:sz w:val="16"/>
                <w:szCs w:val="16"/>
              </w:rPr>
            </w:pPr>
            <w:r w:rsidRPr="0038709E">
              <w:rPr>
                <w:sz w:val="16"/>
                <w:szCs w:val="16"/>
              </w:rPr>
              <w:t>140, 2002</w:t>
            </w:r>
          </w:p>
        </w:tc>
        <w:tc>
          <w:tcPr>
            <w:tcW w:w="994" w:type="dxa"/>
            <w:tcBorders>
              <w:top w:val="single" w:sz="4" w:space="0" w:color="auto"/>
              <w:bottom w:val="single" w:sz="4" w:space="0" w:color="auto"/>
            </w:tcBorders>
          </w:tcPr>
          <w:p w14:paraId="44519BBD" w14:textId="77777777" w:rsidR="0076723E" w:rsidRPr="0038709E" w:rsidRDefault="0076723E" w:rsidP="0076723E">
            <w:pPr>
              <w:pStyle w:val="Tabletext"/>
              <w:rPr>
                <w:sz w:val="16"/>
                <w:szCs w:val="16"/>
              </w:rPr>
            </w:pPr>
            <w:r w:rsidRPr="0038709E">
              <w:rPr>
                <w:sz w:val="16"/>
                <w:szCs w:val="16"/>
              </w:rPr>
              <w:t>19 Dec 2002</w:t>
            </w:r>
          </w:p>
        </w:tc>
        <w:tc>
          <w:tcPr>
            <w:tcW w:w="1907" w:type="dxa"/>
            <w:tcBorders>
              <w:top w:val="single" w:sz="4" w:space="0" w:color="auto"/>
              <w:bottom w:val="single" w:sz="4" w:space="0" w:color="auto"/>
            </w:tcBorders>
          </w:tcPr>
          <w:p w14:paraId="09D0761C" w14:textId="77777777" w:rsidR="0076723E" w:rsidRPr="0038709E" w:rsidRDefault="00B72CCE" w:rsidP="0076723E">
            <w:pPr>
              <w:pStyle w:val="Tabletext"/>
              <w:rPr>
                <w:sz w:val="16"/>
                <w:szCs w:val="16"/>
              </w:rPr>
            </w:pPr>
            <w:r w:rsidRPr="0038709E">
              <w:rPr>
                <w:sz w:val="16"/>
                <w:szCs w:val="16"/>
              </w:rPr>
              <w:t xml:space="preserve">Sch 2: </w:t>
            </w:r>
            <w:r w:rsidR="0076723E" w:rsidRPr="0038709E">
              <w:rPr>
                <w:sz w:val="16"/>
                <w:szCs w:val="16"/>
              </w:rPr>
              <w:t>19 Dec 2002</w:t>
            </w:r>
            <w:r w:rsidRPr="0038709E">
              <w:rPr>
                <w:sz w:val="16"/>
                <w:szCs w:val="16"/>
              </w:rPr>
              <w:t xml:space="preserve"> (s 2)</w:t>
            </w:r>
          </w:p>
        </w:tc>
        <w:tc>
          <w:tcPr>
            <w:tcW w:w="1415" w:type="dxa"/>
            <w:tcBorders>
              <w:top w:val="single" w:sz="4" w:space="0" w:color="auto"/>
              <w:bottom w:val="single" w:sz="4" w:space="0" w:color="auto"/>
            </w:tcBorders>
          </w:tcPr>
          <w:p w14:paraId="1D4FB87C" w14:textId="46BD32FD" w:rsidR="0076723E" w:rsidRPr="0038709E" w:rsidRDefault="0076723E" w:rsidP="00BA1F1F">
            <w:pPr>
              <w:pStyle w:val="Tabletext"/>
              <w:rPr>
                <w:sz w:val="16"/>
                <w:szCs w:val="16"/>
              </w:rPr>
            </w:pPr>
            <w:r w:rsidRPr="0038709E">
              <w:rPr>
                <w:sz w:val="16"/>
                <w:szCs w:val="16"/>
              </w:rPr>
              <w:t>Sch 2 (</w:t>
            </w:r>
            <w:r w:rsidR="00E74EA0" w:rsidRPr="0038709E">
              <w:rPr>
                <w:sz w:val="16"/>
                <w:szCs w:val="16"/>
              </w:rPr>
              <w:t>items 9</w:t>
            </w:r>
            <w:r w:rsidRPr="0038709E">
              <w:rPr>
                <w:sz w:val="16"/>
                <w:szCs w:val="16"/>
              </w:rPr>
              <w:t>, 15, 19, 21, 69, 110, 111, 113, 115)</w:t>
            </w:r>
          </w:p>
        </w:tc>
      </w:tr>
      <w:tr w:rsidR="0076723E" w:rsidRPr="0038709E" w14:paraId="17BBCE7C" w14:textId="77777777" w:rsidTr="009A3284">
        <w:trPr>
          <w:cantSplit/>
        </w:trPr>
        <w:tc>
          <w:tcPr>
            <w:tcW w:w="1843" w:type="dxa"/>
            <w:tcBorders>
              <w:top w:val="single" w:sz="4" w:space="0" w:color="auto"/>
              <w:bottom w:val="single" w:sz="4" w:space="0" w:color="auto"/>
            </w:tcBorders>
          </w:tcPr>
          <w:p w14:paraId="44C51680" w14:textId="77777777" w:rsidR="0076723E" w:rsidRPr="0038709E" w:rsidRDefault="0076723E" w:rsidP="0076723E">
            <w:pPr>
              <w:pStyle w:val="Tabletext"/>
              <w:rPr>
                <w:sz w:val="16"/>
                <w:szCs w:val="16"/>
              </w:rPr>
            </w:pPr>
            <w:r w:rsidRPr="0038709E">
              <w:rPr>
                <w:sz w:val="16"/>
                <w:szCs w:val="16"/>
              </w:rPr>
              <w:t>Trade Practices Amendment (Liability for Recreational Services) Act 2002</w:t>
            </w:r>
          </w:p>
        </w:tc>
        <w:tc>
          <w:tcPr>
            <w:tcW w:w="929" w:type="dxa"/>
            <w:tcBorders>
              <w:top w:val="single" w:sz="4" w:space="0" w:color="auto"/>
              <w:bottom w:val="single" w:sz="4" w:space="0" w:color="auto"/>
            </w:tcBorders>
          </w:tcPr>
          <w:p w14:paraId="57FD0FA1" w14:textId="77777777" w:rsidR="0076723E" w:rsidRPr="0038709E" w:rsidRDefault="0076723E" w:rsidP="0076723E">
            <w:pPr>
              <w:pStyle w:val="Tabletext"/>
              <w:rPr>
                <w:sz w:val="16"/>
                <w:szCs w:val="16"/>
              </w:rPr>
            </w:pPr>
            <w:r w:rsidRPr="0038709E">
              <w:rPr>
                <w:sz w:val="16"/>
                <w:szCs w:val="16"/>
              </w:rPr>
              <w:t>146, 2002</w:t>
            </w:r>
          </w:p>
        </w:tc>
        <w:tc>
          <w:tcPr>
            <w:tcW w:w="994" w:type="dxa"/>
            <w:tcBorders>
              <w:top w:val="single" w:sz="4" w:space="0" w:color="auto"/>
              <w:bottom w:val="single" w:sz="4" w:space="0" w:color="auto"/>
            </w:tcBorders>
          </w:tcPr>
          <w:p w14:paraId="224D793E" w14:textId="77777777" w:rsidR="0076723E" w:rsidRPr="0038709E" w:rsidRDefault="0076723E" w:rsidP="0076723E">
            <w:pPr>
              <w:pStyle w:val="Tabletext"/>
              <w:rPr>
                <w:sz w:val="16"/>
                <w:szCs w:val="16"/>
              </w:rPr>
            </w:pPr>
            <w:r w:rsidRPr="0038709E">
              <w:rPr>
                <w:sz w:val="16"/>
                <w:szCs w:val="16"/>
              </w:rPr>
              <w:t>19 Dec 2002</w:t>
            </w:r>
          </w:p>
        </w:tc>
        <w:tc>
          <w:tcPr>
            <w:tcW w:w="1907" w:type="dxa"/>
            <w:tcBorders>
              <w:top w:val="single" w:sz="4" w:space="0" w:color="auto"/>
              <w:bottom w:val="single" w:sz="4" w:space="0" w:color="auto"/>
            </w:tcBorders>
          </w:tcPr>
          <w:p w14:paraId="11310CA1" w14:textId="77777777" w:rsidR="0076723E" w:rsidRPr="0038709E" w:rsidRDefault="0076723E" w:rsidP="0076723E">
            <w:pPr>
              <w:pStyle w:val="Tabletext"/>
              <w:rPr>
                <w:sz w:val="16"/>
                <w:szCs w:val="16"/>
              </w:rPr>
            </w:pPr>
            <w:r w:rsidRPr="0038709E">
              <w:rPr>
                <w:sz w:val="16"/>
                <w:szCs w:val="16"/>
              </w:rPr>
              <w:t>19 Dec 2002</w:t>
            </w:r>
            <w:r w:rsidR="00816CF4" w:rsidRPr="0038709E">
              <w:rPr>
                <w:sz w:val="16"/>
                <w:szCs w:val="16"/>
              </w:rPr>
              <w:t xml:space="preserve"> (s 2)</w:t>
            </w:r>
          </w:p>
        </w:tc>
        <w:tc>
          <w:tcPr>
            <w:tcW w:w="1415" w:type="dxa"/>
            <w:tcBorders>
              <w:top w:val="single" w:sz="4" w:space="0" w:color="auto"/>
              <w:bottom w:val="single" w:sz="4" w:space="0" w:color="auto"/>
            </w:tcBorders>
          </w:tcPr>
          <w:p w14:paraId="21BE2C72" w14:textId="77777777" w:rsidR="0076723E" w:rsidRPr="0038709E" w:rsidRDefault="0076723E" w:rsidP="0076723E">
            <w:pPr>
              <w:pStyle w:val="Tabletext"/>
              <w:rPr>
                <w:sz w:val="16"/>
                <w:szCs w:val="16"/>
              </w:rPr>
            </w:pPr>
            <w:r w:rsidRPr="0038709E">
              <w:rPr>
                <w:sz w:val="16"/>
                <w:szCs w:val="16"/>
              </w:rPr>
              <w:t>—</w:t>
            </w:r>
          </w:p>
        </w:tc>
      </w:tr>
      <w:tr w:rsidR="0076723E" w:rsidRPr="0038709E" w14:paraId="11F69649" w14:textId="77777777" w:rsidTr="009A3284">
        <w:trPr>
          <w:cantSplit/>
        </w:trPr>
        <w:tc>
          <w:tcPr>
            <w:tcW w:w="1843" w:type="dxa"/>
            <w:tcBorders>
              <w:top w:val="single" w:sz="4" w:space="0" w:color="auto"/>
              <w:bottom w:val="single" w:sz="4" w:space="0" w:color="auto"/>
            </w:tcBorders>
          </w:tcPr>
          <w:p w14:paraId="1AED1FF3" w14:textId="77777777" w:rsidR="0076723E" w:rsidRPr="0038709E" w:rsidRDefault="0076723E" w:rsidP="0076723E">
            <w:pPr>
              <w:pStyle w:val="Tabletext"/>
              <w:rPr>
                <w:sz w:val="16"/>
                <w:szCs w:val="16"/>
              </w:rPr>
            </w:pPr>
            <w:r w:rsidRPr="0038709E">
              <w:rPr>
                <w:sz w:val="16"/>
                <w:szCs w:val="16"/>
              </w:rPr>
              <w:t>Maritime Legislation Amendment Act 2003</w:t>
            </w:r>
          </w:p>
        </w:tc>
        <w:tc>
          <w:tcPr>
            <w:tcW w:w="929" w:type="dxa"/>
            <w:tcBorders>
              <w:top w:val="single" w:sz="4" w:space="0" w:color="auto"/>
              <w:bottom w:val="single" w:sz="4" w:space="0" w:color="auto"/>
            </w:tcBorders>
          </w:tcPr>
          <w:p w14:paraId="15EF69E6" w14:textId="77777777" w:rsidR="0076723E" w:rsidRPr="0038709E" w:rsidRDefault="0076723E" w:rsidP="0076723E">
            <w:pPr>
              <w:pStyle w:val="Tabletext"/>
              <w:rPr>
                <w:sz w:val="16"/>
                <w:szCs w:val="16"/>
              </w:rPr>
            </w:pPr>
            <w:r w:rsidRPr="0038709E">
              <w:rPr>
                <w:sz w:val="16"/>
                <w:szCs w:val="16"/>
              </w:rPr>
              <w:t>7, 2003</w:t>
            </w:r>
          </w:p>
        </w:tc>
        <w:tc>
          <w:tcPr>
            <w:tcW w:w="994" w:type="dxa"/>
            <w:tcBorders>
              <w:top w:val="single" w:sz="4" w:space="0" w:color="auto"/>
              <w:bottom w:val="single" w:sz="4" w:space="0" w:color="auto"/>
            </w:tcBorders>
          </w:tcPr>
          <w:p w14:paraId="1CBE4E03" w14:textId="77777777" w:rsidR="0076723E" w:rsidRPr="0038709E" w:rsidRDefault="0076723E" w:rsidP="0076723E">
            <w:pPr>
              <w:pStyle w:val="Tabletext"/>
              <w:rPr>
                <w:sz w:val="16"/>
                <w:szCs w:val="16"/>
              </w:rPr>
            </w:pPr>
            <w:r w:rsidRPr="0038709E">
              <w:rPr>
                <w:sz w:val="16"/>
                <w:szCs w:val="16"/>
              </w:rPr>
              <w:t>19 Mar 2003</w:t>
            </w:r>
          </w:p>
        </w:tc>
        <w:tc>
          <w:tcPr>
            <w:tcW w:w="1907" w:type="dxa"/>
            <w:tcBorders>
              <w:top w:val="single" w:sz="4" w:space="0" w:color="auto"/>
              <w:bottom w:val="single" w:sz="4" w:space="0" w:color="auto"/>
            </w:tcBorders>
          </w:tcPr>
          <w:p w14:paraId="4BC37812" w14:textId="5B6EF2A8" w:rsidR="0076723E" w:rsidRPr="0038709E" w:rsidRDefault="005E4A40" w:rsidP="00522D29">
            <w:pPr>
              <w:pStyle w:val="Tabletext"/>
              <w:rPr>
                <w:sz w:val="16"/>
                <w:szCs w:val="16"/>
              </w:rPr>
            </w:pPr>
            <w:r w:rsidRPr="0038709E">
              <w:rPr>
                <w:sz w:val="16"/>
                <w:szCs w:val="16"/>
              </w:rPr>
              <w:t xml:space="preserve">Sch 2: 19 Mar 2003 (s 2(1) </w:t>
            </w:r>
            <w:r w:rsidR="009C2DBD" w:rsidRPr="0038709E">
              <w:rPr>
                <w:sz w:val="16"/>
                <w:szCs w:val="16"/>
              </w:rPr>
              <w:t>item 4</w:t>
            </w:r>
            <w:r w:rsidRPr="0038709E">
              <w:rPr>
                <w:sz w:val="16"/>
                <w:szCs w:val="16"/>
              </w:rPr>
              <w:t>)</w:t>
            </w:r>
          </w:p>
        </w:tc>
        <w:tc>
          <w:tcPr>
            <w:tcW w:w="1415" w:type="dxa"/>
            <w:tcBorders>
              <w:top w:val="single" w:sz="4" w:space="0" w:color="auto"/>
              <w:bottom w:val="single" w:sz="4" w:space="0" w:color="auto"/>
            </w:tcBorders>
          </w:tcPr>
          <w:p w14:paraId="24E2201C" w14:textId="77777777" w:rsidR="0076723E" w:rsidRPr="0038709E" w:rsidRDefault="0076723E" w:rsidP="0076723E">
            <w:pPr>
              <w:pStyle w:val="Tabletext"/>
              <w:rPr>
                <w:sz w:val="16"/>
                <w:szCs w:val="16"/>
              </w:rPr>
            </w:pPr>
            <w:r w:rsidRPr="0038709E">
              <w:rPr>
                <w:sz w:val="16"/>
                <w:szCs w:val="16"/>
              </w:rPr>
              <w:t>—</w:t>
            </w:r>
          </w:p>
        </w:tc>
      </w:tr>
      <w:tr w:rsidR="0076723E" w:rsidRPr="0038709E" w14:paraId="2CB997BF" w14:textId="77777777" w:rsidTr="009A3284">
        <w:trPr>
          <w:cantSplit/>
        </w:trPr>
        <w:tc>
          <w:tcPr>
            <w:tcW w:w="1843" w:type="dxa"/>
            <w:tcBorders>
              <w:top w:val="single" w:sz="4" w:space="0" w:color="auto"/>
              <w:bottom w:val="single" w:sz="4" w:space="0" w:color="auto"/>
            </w:tcBorders>
          </w:tcPr>
          <w:p w14:paraId="3BF02644" w14:textId="77777777" w:rsidR="0076723E" w:rsidRPr="0038709E" w:rsidRDefault="0076723E" w:rsidP="0076723E">
            <w:pPr>
              <w:pStyle w:val="Tabletext"/>
              <w:rPr>
                <w:sz w:val="16"/>
                <w:szCs w:val="16"/>
              </w:rPr>
            </w:pPr>
            <w:r w:rsidRPr="0038709E">
              <w:rPr>
                <w:sz w:val="16"/>
                <w:szCs w:val="16"/>
              </w:rPr>
              <w:t>Industry, Tourism and Resources Legislation Amendment Act 2003</w:t>
            </w:r>
          </w:p>
        </w:tc>
        <w:tc>
          <w:tcPr>
            <w:tcW w:w="929" w:type="dxa"/>
            <w:tcBorders>
              <w:top w:val="single" w:sz="4" w:space="0" w:color="auto"/>
              <w:bottom w:val="single" w:sz="4" w:space="0" w:color="auto"/>
            </w:tcBorders>
          </w:tcPr>
          <w:p w14:paraId="06F8DDF1" w14:textId="77777777" w:rsidR="0076723E" w:rsidRPr="0038709E" w:rsidRDefault="0076723E" w:rsidP="0076723E">
            <w:pPr>
              <w:pStyle w:val="Tabletext"/>
              <w:rPr>
                <w:sz w:val="16"/>
                <w:szCs w:val="16"/>
              </w:rPr>
            </w:pPr>
            <w:r w:rsidRPr="0038709E">
              <w:rPr>
                <w:sz w:val="16"/>
                <w:szCs w:val="16"/>
              </w:rPr>
              <w:t>21, 2003</w:t>
            </w:r>
          </w:p>
        </w:tc>
        <w:tc>
          <w:tcPr>
            <w:tcW w:w="994" w:type="dxa"/>
            <w:tcBorders>
              <w:top w:val="single" w:sz="4" w:space="0" w:color="auto"/>
              <w:bottom w:val="single" w:sz="4" w:space="0" w:color="auto"/>
            </w:tcBorders>
          </w:tcPr>
          <w:p w14:paraId="146714DC" w14:textId="77777777" w:rsidR="0076723E" w:rsidRPr="0038709E" w:rsidRDefault="0076723E" w:rsidP="0076723E">
            <w:pPr>
              <w:pStyle w:val="Tabletext"/>
              <w:rPr>
                <w:sz w:val="16"/>
                <w:szCs w:val="16"/>
              </w:rPr>
            </w:pPr>
            <w:r w:rsidRPr="0038709E">
              <w:rPr>
                <w:sz w:val="16"/>
                <w:szCs w:val="16"/>
              </w:rPr>
              <w:t>11 Apr 2003</w:t>
            </w:r>
          </w:p>
        </w:tc>
        <w:tc>
          <w:tcPr>
            <w:tcW w:w="1907" w:type="dxa"/>
            <w:tcBorders>
              <w:top w:val="single" w:sz="4" w:space="0" w:color="auto"/>
              <w:bottom w:val="single" w:sz="4" w:space="0" w:color="auto"/>
            </w:tcBorders>
          </w:tcPr>
          <w:p w14:paraId="5197F923" w14:textId="4359CE1B" w:rsidR="0076723E" w:rsidRPr="0038709E" w:rsidRDefault="0076723E" w:rsidP="00F5035A">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2</w:t>
            </w:r>
            <w:r w:rsidRPr="0038709E">
              <w:rPr>
                <w:sz w:val="16"/>
                <w:szCs w:val="16"/>
              </w:rPr>
              <w:t>5–29): 12</w:t>
            </w:r>
            <w:r w:rsidR="00522D29" w:rsidRPr="0038709E">
              <w:rPr>
                <w:sz w:val="16"/>
                <w:szCs w:val="16"/>
              </w:rPr>
              <w:t> </w:t>
            </w:r>
            <w:r w:rsidRPr="0038709E">
              <w:rPr>
                <w:sz w:val="16"/>
                <w:szCs w:val="16"/>
              </w:rPr>
              <w:t>Apr 2003</w:t>
            </w:r>
            <w:r w:rsidR="00F5035A" w:rsidRPr="0038709E">
              <w:rPr>
                <w:sz w:val="16"/>
                <w:szCs w:val="16"/>
              </w:rPr>
              <w:t xml:space="preserve"> (s 2(1) </w:t>
            </w:r>
            <w:r w:rsidR="009013BD" w:rsidRPr="0038709E">
              <w:rPr>
                <w:sz w:val="16"/>
                <w:szCs w:val="16"/>
              </w:rPr>
              <w:t>item 7</w:t>
            </w:r>
            <w:r w:rsidR="00F5035A" w:rsidRPr="0038709E">
              <w:rPr>
                <w:sz w:val="16"/>
                <w:szCs w:val="16"/>
              </w:rPr>
              <w:t>)</w:t>
            </w:r>
          </w:p>
        </w:tc>
        <w:tc>
          <w:tcPr>
            <w:tcW w:w="1415" w:type="dxa"/>
            <w:tcBorders>
              <w:top w:val="single" w:sz="4" w:space="0" w:color="auto"/>
              <w:bottom w:val="single" w:sz="4" w:space="0" w:color="auto"/>
            </w:tcBorders>
          </w:tcPr>
          <w:p w14:paraId="4E3D9CEA" w14:textId="4C30A084" w:rsidR="0076723E" w:rsidRPr="0038709E" w:rsidRDefault="0076723E" w:rsidP="00522D29">
            <w:pPr>
              <w:pStyle w:val="Tabletext"/>
              <w:rPr>
                <w:sz w:val="16"/>
                <w:szCs w:val="16"/>
              </w:rPr>
            </w:pPr>
            <w:r w:rsidRPr="0038709E">
              <w:rPr>
                <w:sz w:val="16"/>
                <w:szCs w:val="16"/>
              </w:rPr>
              <w:t>Sch 1 (</w:t>
            </w:r>
            <w:r w:rsidR="005C638F" w:rsidRPr="0038709E">
              <w:rPr>
                <w:sz w:val="16"/>
                <w:szCs w:val="16"/>
              </w:rPr>
              <w:t>item 2</w:t>
            </w:r>
            <w:r w:rsidRPr="0038709E">
              <w:rPr>
                <w:sz w:val="16"/>
                <w:szCs w:val="16"/>
              </w:rPr>
              <w:t>9)</w:t>
            </w:r>
          </w:p>
        </w:tc>
      </w:tr>
      <w:tr w:rsidR="0076723E" w:rsidRPr="0038709E" w14:paraId="6439154A" w14:textId="77777777" w:rsidTr="009A3284">
        <w:trPr>
          <w:cantSplit/>
        </w:trPr>
        <w:tc>
          <w:tcPr>
            <w:tcW w:w="1843" w:type="dxa"/>
            <w:tcBorders>
              <w:top w:val="single" w:sz="4" w:space="0" w:color="auto"/>
              <w:bottom w:val="single" w:sz="4" w:space="0" w:color="auto"/>
            </w:tcBorders>
          </w:tcPr>
          <w:p w14:paraId="66FF52F3" w14:textId="77777777" w:rsidR="0076723E" w:rsidRPr="0038709E" w:rsidRDefault="0076723E" w:rsidP="0076723E">
            <w:pPr>
              <w:pStyle w:val="Tabletext"/>
              <w:rPr>
                <w:sz w:val="16"/>
                <w:szCs w:val="16"/>
              </w:rPr>
            </w:pPr>
            <w:r w:rsidRPr="0038709E">
              <w:rPr>
                <w:sz w:val="16"/>
                <w:szCs w:val="16"/>
              </w:rPr>
              <w:t>Trade Practices Legislation Amendment Act 2003</w:t>
            </w:r>
          </w:p>
        </w:tc>
        <w:tc>
          <w:tcPr>
            <w:tcW w:w="929" w:type="dxa"/>
            <w:tcBorders>
              <w:top w:val="single" w:sz="4" w:space="0" w:color="auto"/>
              <w:bottom w:val="single" w:sz="4" w:space="0" w:color="auto"/>
            </w:tcBorders>
          </w:tcPr>
          <w:p w14:paraId="6C1E28F0" w14:textId="77777777" w:rsidR="0076723E" w:rsidRPr="0038709E" w:rsidRDefault="0076723E" w:rsidP="0076723E">
            <w:pPr>
              <w:pStyle w:val="Tabletext"/>
              <w:rPr>
                <w:sz w:val="16"/>
                <w:szCs w:val="16"/>
              </w:rPr>
            </w:pPr>
            <w:r w:rsidRPr="0038709E">
              <w:rPr>
                <w:sz w:val="16"/>
                <w:szCs w:val="16"/>
              </w:rPr>
              <w:t>134, 2003</w:t>
            </w:r>
          </w:p>
        </w:tc>
        <w:tc>
          <w:tcPr>
            <w:tcW w:w="994" w:type="dxa"/>
            <w:tcBorders>
              <w:top w:val="single" w:sz="4" w:space="0" w:color="auto"/>
              <w:bottom w:val="single" w:sz="4" w:space="0" w:color="auto"/>
            </w:tcBorders>
          </w:tcPr>
          <w:p w14:paraId="5C157845" w14:textId="77777777" w:rsidR="0076723E" w:rsidRPr="0038709E" w:rsidRDefault="0076723E" w:rsidP="0076723E">
            <w:pPr>
              <w:pStyle w:val="Tabletext"/>
              <w:rPr>
                <w:sz w:val="16"/>
                <w:szCs w:val="16"/>
              </w:rPr>
            </w:pPr>
            <w:r w:rsidRPr="0038709E">
              <w:rPr>
                <w:sz w:val="16"/>
                <w:szCs w:val="16"/>
              </w:rPr>
              <w:t>17 Dec 2003</w:t>
            </w:r>
          </w:p>
        </w:tc>
        <w:tc>
          <w:tcPr>
            <w:tcW w:w="1907" w:type="dxa"/>
            <w:tcBorders>
              <w:top w:val="single" w:sz="4" w:space="0" w:color="auto"/>
              <w:bottom w:val="single" w:sz="4" w:space="0" w:color="auto"/>
            </w:tcBorders>
          </w:tcPr>
          <w:p w14:paraId="3EB3DD49" w14:textId="54754194" w:rsidR="0076723E" w:rsidRPr="0038709E" w:rsidRDefault="0076723E" w:rsidP="004A24FA">
            <w:pPr>
              <w:pStyle w:val="Tabletext"/>
              <w:rPr>
                <w:sz w:val="16"/>
                <w:szCs w:val="16"/>
              </w:rPr>
            </w:pPr>
            <w:r w:rsidRPr="0038709E">
              <w:rPr>
                <w:sz w:val="16"/>
                <w:szCs w:val="16"/>
              </w:rPr>
              <w:t>Sch</w:t>
            </w:r>
            <w:r w:rsidR="00D7515E" w:rsidRPr="0038709E">
              <w:rPr>
                <w:sz w:val="16"/>
                <w:szCs w:val="16"/>
              </w:rPr>
              <w:t> </w:t>
            </w:r>
            <w:r w:rsidRPr="0038709E">
              <w:rPr>
                <w:sz w:val="16"/>
                <w:szCs w:val="16"/>
              </w:rPr>
              <w:t xml:space="preserve">1 and </w:t>
            </w:r>
            <w:r w:rsidR="004A24FA" w:rsidRPr="0038709E">
              <w:rPr>
                <w:sz w:val="16"/>
                <w:szCs w:val="16"/>
              </w:rPr>
              <w:t xml:space="preserve">Sch </w:t>
            </w:r>
            <w:r w:rsidRPr="0038709E">
              <w:rPr>
                <w:sz w:val="16"/>
                <w:szCs w:val="16"/>
              </w:rPr>
              <w:t>2</w:t>
            </w:r>
            <w:r w:rsidR="004A24FA" w:rsidRPr="0038709E">
              <w:rPr>
                <w:sz w:val="16"/>
                <w:szCs w:val="16"/>
              </w:rPr>
              <w:t xml:space="preserve"> (</w:t>
            </w:r>
            <w:r w:rsidR="009C2DBD" w:rsidRPr="0038709E">
              <w:rPr>
                <w:sz w:val="16"/>
                <w:szCs w:val="16"/>
              </w:rPr>
              <w:t>items 3</w:t>
            </w:r>
            <w:r w:rsidR="004A24FA" w:rsidRPr="0038709E">
              <w:rPr>
                <w:sz w:val="16"/>
                <w:szCs w:val="16"/>
              </w:rPr>
              <w:t>2–44–53, 56)</w:t>
            </w:r>
            <w:r w:rsidRPr="0038709E">
              <w:rPr>
                <w:sz w:val="16"/>
                <w:szCs w:val="16"/>
              </w:rPr>
              <w:t>: 1 Mar 2004 (</w:t>
            </w:r>
            <w:r w:rsidR="004A24FA" w:rsidRPr="0038709E">
              <w:rPr>
                <w:sz w:val="16"/>
                <w:szCs w:val="16"/>
              </w:rPr>
              <w:t xml:space="preserve">s 2(1) </w:t>
            </w:r>
            <w:r w:rsidR="005C638F" w:rsidRPr="0038709E">
              <w:rPr>
                <w:sz w:val="16"/>
                <w:szCs w:val="16"/>
              </w:rPr>
              <w:t>item 2</w:t>
            </w:r>
            <w:r w:rsidR="004A24FA" w:rsidRPr="0038709E">
              <w:rPr>
                <w:sz w:val="16"/>
                <w:szCs w:val="16"/>
              </w:rPr>
              <w:t xml:space="preserve"> and gaz</w:t>
            </w:r>
            <w:r w:rsidRPr="0038709E">
              <w:rPr>
                <w:sz w:val="16"/>
                <w:szCs w:val="16"/>
              </w:rPr>
              <w:t xml:space="preserve"> 2004, No GN8)</w:t>
            </w:r>
          </w:p>
        </w:tc>
        <w:tc>
          <w:tcPr>
            <w:tcW w:w="1415" w:type="dxa"/>
            <w:tcBorders>
              <w:top w:val="single" w:sz="4" w:space="0" w:color="auto"/>
              <w:bottom w:val="single" w:sz="4" w:space="0" w:color="auto"/>
            </w:tcBorders>
          </w:tcPr>
          <w:p w14:paraId="153D1AC8" w14:textId="4E916CAE" w:rsidR="0076723E" w:rsidRPr="0038709E" w:rsidRDefault="0076723E" w:rsidP="00522D29">
            <w:pPr>
              <w:pStyle w:val="Tabletext"/>
              <w:rPr>
                <w:sz w:val="16"/>
                <w:szCs w:val="16"/>
              </w:rPr>
            </w:pPr>
            <w:r w:rsidRPr="0038709E">
              <w:rPr>
                <w:sz w:val="16"/>
                <w:szCs w:val="16"/>
              </w:rPr>
              <w:t>Sch 2 (</w:t>
            </w:r>
            <w:r w:rsidR="00E74EA0" w:rsidRPr="0038709E">
              <w:rPr>
                <w:sz w:val="16"/>
                <w:szCs w:val="16"/>
              </w:rPr>
              <w:t>items 4</w:t>
            </w:r>
            <w:r w:rsidRPr="0038709E">
              <w:rPr>
                <w:sz w:val="16"/>
                <w:szCs w:val="16"/>
              </w:rPr>
              <w:t>4–53, 56)</w:t>
            </w:r>
          </w:p>
        </w:tc>
      </w:tr>
      <w:tr w:rsidR="0076723E" w:rsidRPr="0038709E" w14:paraId="68BACFD6" w14:textId="77777777" w:rsidTr="009A3284">
        <w:trPr>
          <w:cantSplit/>
        </w:trPr>
        <w:tc>
          <w:tcPr>
            <w:tcW w:w="1843" w:type="dxa"/>
            <w:tcBorders>
              <w:top w:val="single" w:sz="4" w:space="0" w:color="auto"/>
              <w:bottom w:val="single" w:sz="4" w:space="0" w:color="auto"/>
            </w:tcBorders>
          </w:tcPr>
          <w:p w14:paraId="7CF29F48" w14:textId="77777777" w:rsidR="0076723E" w:rsidRPr="0038709E" w:rsidRDefault="0076723E" w:rsidP="0076723E">
            <w:pPr>
              <w:pStyle w:val="Tabletext"/>
              <w:rPr>
                <w:sz w:val="16"/>
                <w:szCs w:val="16"/>
              </w:rPr>
            </w:pPr>
            <w:r w:rsidRPr="0038709E">
              <w:rPr>
                <w:sz w:val="16"/>
                <w:szCs w:val="16"/>
              </w:rPr>
              <w:t>Postal Services Legislation Amendment Act 2004</w:t>
            </w:r>
          </w:p>
        </w:tc>
        <w:tc>
          <w:tcPr>
            <w:tcW w:w="929" w:type="dxa"/>
            <w:tcBorders>
              <w:top w:val="single" w:sz="4" w:space="0" w:color="auto"/>
              <w:bottom w:val="single" w:sz="4" w:space="0" w:color="auto"/>
            </w:tcBorders>
          </w:tcPr>
          <w:p w14:paraId="02D5807A" w14:textId="77777777" w:rsidR="0076723E" w:rsidRPr="0038709E" w:rsidRDefault="0076723E" w:rsidP="0076723E">
            <w:pPr>
              <w:pStyle w:val="Tabletext"/>
              <w:rPr>
                <w:sz w:val="16"/>
                <w:szCs w:val="16"/>
              </w:rPr>
            </w:pPr>
            <w:r w:rsidRPr="0038709E">
              <w:rPr>
                <w:sz w:val="16"/>
                <w:szCs w:val="16"/>
              </w:rPr>
              <w:t>69, 2004</w:t>
            </w:r>
          </w:p>
        </w:tc>
        <w:tc>
          <w:tcPr>
            <w:tcW w:w="994" w:type="dxa"/>
            <w:tcBorders>
              <w:top w:val="single" w:sz="4" w:space="0" w:color="auto"/>
              <w:bottom w:val="single" w:sz="4" w:space="0" w:color="auto"/>
            </w:tcBorders>
          </w:tcPr>
          <w:p w14:paraId="53AE6A69" w14:textId="77777777" w:rsidR="0076723E" w:rsidRPr="0038709E" w:rsidRDefault="0076723E" w:rsidP="0076723E">
            <w:pPr>
              <w:pStyle w:val="Tabletext"/>
              <w:rPr>
                <w:sz w:val="16"/>
                <w:szCs w:val="16"/>
              </w:rPr>
            </w:pPr>
            <w:r w:rsidRPr="0038709E">
              <w:rPr>
                <w:sz w:val="16"/>
                <w:szCs w:val="16"/>
              </w:rPr>
              <w:t>22</w:t>
            </w:r>
            <w:r w:rsidR="004F31B3" w:rsidRPr="0038709E">
              <w:rPr>
                <w:sz w:val="16"/>
                <w:szCs w:val="16"/>
              </w:rPr>
              <w:t> </w:t>
            </w:r>
            <w:r w:rsidRPr="0038709E">
              <w:rPr>
                <w:sz w:val="16"/>
                <w:szCs w:val="16"/>
              </w:rPr>
              <w:t>June 2004</w:t>
            </w:r>
          </w:p>
        </w:tc>
        <w:tc>
          <w:tcPr>
            <w:tcW w:w="1907" w:type="dxa"/>
            <w:tcBorders>
              <w:top w:val="single" w:sz="4" w:space="0" w:color="auto"/>
              <w:bottom w:val="single" w:sz="4" w:space="0" w:color="auto"/>
            </w:tcBorders>
          </w:tcPr>
          <w:p w14:paraId="653530C9" w14:textId="4C56846A" w:rsidR="0076723E" w:rsidRPr="0038709E" w:rsidRDefault="00C55D73" w:rsidP="0076723E">
            <w:pPr>
              <w:pStyle w:val="Tabletext"/>
              <w:rPr>
                <w:sz w:val="16"/>
                <w:szCs w:val="16"/>
              </w:rPr>
            </w:pPr>
            <w:r w:rsidRPr="0038709E">
              <w:rPr>
                <w:sz w:val="16"/>
                <w:szCs w:val="16"/>
              </w:rPr>
              <w:t>Sch 1 (</w:t>
            </w:r>
            <w:r w:rsidR="005C638F" w:rsidRPr="0038709E">
              <w:rPr>
                <w:sz w:val="16"/>
                <w:szCs w:val="16"/>
              </w:rPr>
              <w:t>item 2</w:t>
            </w:r>
            <w:r w:rsidRPr="0038709E">
              <w:rPr>
                <w:sz w:val="16"/>
                <w:szCs w:val="16"/>
              </w:rPr>
              <w:t xml:space="preserve">5): </w:t>
            </w:r>
            <w:r w:rsidR="0076723E" w:rsidRPr="0038709E">
              <w:rPr>
                <w:sz w:val="16"/>
                <w:szCs w:val="16"/>
              </w:rPr>
              <w:t>22</w:t>
            </w:r>
            <w:r w:rsidR="004F31B3" w:rsidRPr="0038709E">
              <w:rPr>
                <w:sz w:val="16"/>
                <w:szCs w:val="16"/>
              </w:rPr>
              <w:t> </w:t>
            </w:r>
            <w:r w:rsidR="0076723E" w:rsidRPr="0038709E">
              <w:rPr>
                <w:sz w:val="16"/>
                <w:szCs w:val="16"/>
              </w:rPr>
              <w:t>June 2004</w:t>
            </w:r>
            <w:r w:rsidRPr="0038709E">
              <w:rPr>
                <w:sz w:val="16"/>
                <w:szCs w:val="16"/>
              </w:rPr>
              <w:t xml:space="preserve"> (s 2)</w:t>
            </w:r>
          </w:p>
        </w:tc>
        <w:tc>
          <w:tcPr>
            <w:tcW w:w="1415" w:type="dxa"/>
            <w:tcBorders>
              <w:top w:val="single" w:sz="4" w:space="0" w:color="auto"/>
              <w:bottom w:val="single" w:sz="4" w:space="0" w:color="auto"/>
            </w:tcBorders>
          </w:tcPr>
          <w:p w14:paraId="449D7C6A" w14:textId="77777777" w:rsidR="0076723E" w:rsidRPr="0038709E" w:rsidRDefault="0076723E" w:rsidP="0076723E">
            <w:pPr>
              <w:pStyle w:val="Tabletext"/>
              <w:rPr>
                <w:sz w:val="16"/>
                <w:szCs w:val="16"/>
              </w:rPr>
            </w:pPr>
            <w:r w:rsidRPr="0038709E">
              <w:rPr>
                <w:sz w:val="16"/>
                <w:szCs w:val="16"/>
              </w:rPr>
              <w:t>—</w:t>
            </w:r>
          </w:p>
        </w:tc>
      </w:tr>
      <w:tr w:rsidR="0076723E" w:rsidRPr="0038709E" w14:paraId="3F30F888" w14:textId="77777777" w:rsidTr="009A3284">
        <w:trPr>
          <w:cantSplit/>
        </w:trPr>
        <w:tc>
          <w:tcPr>
            <w:tcW w:w="1843" w:type="dxa"/>
            <w:tcBorders>
              <w:top w:val="single" w:sz="4" w:space="0" w:color="auto"/>
              <w:bottom w:val="single" w:sz="4" w:space="0" w:color="auto"/>
            </w:tcBorders>
          </w:tcPr>
          <w:p w14:paraId="61C44312" w14:textId="77777777" w:rsidR="0076723E" w:rsidRPr="0038709E" w:rsidRDefault="0076723E" w:rsidP="0076723E">
            <w:pPr>
              <w:pStyle w:val="Tabletext"/>
              <w:rPr>
                <w:sz w:val="16"/>
                <w:szCs w:val="16"/>
              </w:rPr>
            </w:pPr>
            <w:r w:rsidRPr="0038709E">
              <w:rPr>
                <w:sz w:val="16"/>
                <w:szCs w:val="16"/>
              </w:rPr>
              <w:t>Corporate Law Economic Reform Program (Audit Reform and Corporate Disclosure) Act 2004</w:t>
            </w:r>
          </w:p>
        </w:tc>
        <w:tc>
          <w:tcPr>
            <w:tcW w:w="929" w:type="dxa"/>
            <w:tcBorders>
              <w:top w:val="single" w:sz="4" w:space="0" w:color="auto"/>
              <w:bottom w:val="single" w:sz="4" w:space="0" w:color="auto"/>
            </w:tcBorders>
          </w:tcPr>
          <w:p w14:paraId="414DECD2" w14:textId="77777777" w:rsidR="0076723E" w:rsidRPr="0038709E" w:rsidRDefault="0076723E" w:rsidP="0076723E">
            <w:pPr>
              <w:pStyle w:val="Tabletext"/>
              <w:rPr>
                <w:sz w:val="16"/>
                <w:szCs w:val="16"/>
              </w:rPr>
            </w:pPr>
            <w:r w:rsidRPr="0038709E">
              <w:rPr>
                <w:sz w:val="16"/>
                <w:szCs w:val="16"/>
              </w:rPr>
              <w:t>103, 2004</w:t>
            </w:r>
          </w:p>
        </w:tc>
        <w:tc>
          <w:tcPr>
            <w:tcW w:w="994" w:type="dxa"/>
            <w:tcBorders>
              <w:top w:val="single" w:sz="4" w:space="0" w:color="auto"/>
              <w:bottom w:val="single" w:sz="4" w:space="0" w:color="auto"/>
            </w:tcBorders>
          </w:tcPr>
          <w:p w14:paraId="6583019D" w14:textId="77777777" w:rsidR="0076723E" w:rsidRPr="0038709E" w:rsidRDefault="00614A6B" w:rsidP="0076723E">
            <w:pPr>
              <w:pStyle w:val="Tabletext"/>
              <w:rPr>
                <w:sz w:val="16"/>
                <w:szCs w:val="16"/>
              </w:rPr>
            </w:pPr>
            <w:r w:rsidRPr="0038709E">
              <w:rPr>
                <w:sz w:val="16"/>
                <w:szCs w:val="16"/>
              </w:rPr>
              <w:t>30 June</w:t>
            </w:r>
            <w:r w:rsidR="0076723E" w:rsidRPr="0038709E">
              <w:rPr>
                <w:sz w:val="16"/>
                <w:szCs w:val="16"/>
              </w:rPr>
              <w:t xml:space="preserve"> 2004</w:t>
            </w:r>
          </w:p>
        </w:tc>
        <w:tc>
          <w:tcPr>
            <w:tcW w:w="1907" w:type="dxa"/>
            <w:tcBorders>
              <w:top w:val="single" w:sz="4" w:space="0" w:color="auto"/>
              <w:bottom w:val="single" w:sz="4" w:space="0" w:color="auto"/>
            </w:tcBorders>
          </w:tcPr>
          <w:p w14:paraId="6DE1CF41" w14:textId="1833B580" w:rsidR="0076723E" w:rsidRPr="0038709E" w:rsidRDefault="0076723E" w:rsidP="00596D53">
            <w:pPr>
              <w:pStyle w:val="Tabletext"/>
              <w:rPr>
                <w:sz w:val="16"/>
                <w:szCs w:val="16"/>
              </w:rPr>
            </w:pPr>
            <w:r w:rsidRPr="0038709E">
              <w:rPr>
                <w:sz w:val="16"/>
                <w:szCs w:val="16"/>
              </w:rPr>
              <w:t>Sch</w:t>
            </w:r>
            <w:r w:rsidR="00D7515E" w:rsidRPr="0038709E">
              <w:rPr>
                <w:sz w:val="16"/>
                <w:szCs w:val="16"/>
              </w:rPr>
              <w:t> </w:t>
            </w:r>
            <w:r w:rsidRPr="0038709E">
              <w:rPr>
                <w:sz w:val="16"/>
                <w:szCs w:val="16"/>
              </w:rPr>
              <w:t>3 (</w:t>
            </w:r>
            <w:r w:rsidR="00E74EA0" w:rsidRPr="0038709E">
              <w:rPr>
                <w:sz w:val="16"/>
                <w:szCs w:val="16"/>
              </w:rPr>
              <w:t>items 5</w:t>
            </w:r>
            <w:r w:rsidRPr="0038709E">
              <w:rPr>
                <w:sz w:val="16"/>
                <w:szCs w:val="16"/>
              </w:rPr>
              <w:t>, 6): 26</w:t>
            </w:r>
            <w:r w:rsidR="004F31B3" w:rsidRPr="0038709E">
              <w:rPr>
                <w:sz w:val="16"/>
                <w:szCs w:val="16"/>
              </w:rPr>
              <w:t> </w:t>
            </w:r>
            <w:r w:rsidRPr="0038709E">
              <w:rPr>
                <w:sz w:val="16"/>
                <w:szCs w:val="16"/>
              </w:rPr>
              <w:t>July 2004 (</w:t>
            </w:r>
            <w:r w:rsidR="00596D53" w:rsidRPr="0038709E">
              <w:rPr>
                <w:sz w:val="16"/>
                <w:szCs w:val="16"/>
              </w:rPr>
              <w:t xml:space="preserve">s 2(1) </w:t>
            </w:r>
            <w:r w:rsidR="00E74EA0" w:rsidRPr="0038709E">
              <w:rPr>
                <w:sz w:val="16"/>
                <w:szCs w:val="16"/>
              </w:rPr>
              <w:t>item 3</w:t>
            </w:r>
            <w:r w:rsidR="00596D53" w:rsidRPr="0038709E">
              <w:rPr>
                <w:sz w:val="16"/>
                <w:szCs w:val="16"/>
              </w:rPr>
              <w:t xml:space="preserve"> and gaz </w:t>
            </w:r>
            <w:r w:rsidRPr="0038709E">
              <w:rPr>
                <w:sz w:val="16"/>
                <w:szCs w:val="16"/>
              </w:rPr>
              <w:t>2004, No GN28)</w:t>
            </w:r>
          </w:p>
        </w:tc>
        <w:tc>
          <w:tcPr>
            <w:tcW w:w="1415" w:type="dxa"/>
            <w:tcBorders>
              <w:top w:val="single" w:sz="4" w:space="0" w:color="auto"/>
              <w:bottom w:val="single" w:sz="4" w:space="0" w:color="auto"/>
            </w:tcBorders>
          </w:tcPr>
          <w:p w14:paraId="0AD8EE0C" w14:textId="77777777" w:rsidR="0076723E" w:rsidRPr="0038709E" w:rsidRDefault="0076723E" w:rsidP="0076723E">
            <w:pPr>
              <w:pStyle w:val="Tabletext"/>
              <w:rPr>
                <w:sz w:val="16"/>
                <w:szCs w:val="16"/>
              </w:rPr>
            </w:pPr>
            <w:r w:rsidRPr="0038709E">
              <w:rPr>
                <w:sz w:val="16"/>
                <w:szCs w:val="16"/>
              </w:rPr>
              <w:t>—</w:t>
            </w:r>
          </w:p>
        </w:tc>
      </w:tr>
      <w:tr w:rsidR="0076723E" w:rsidRPr="0038709E" w14:paraId="2E74CF94" w14:textId="77777777" w:rsidTr="009A3284">
        <w:trPr>
          <w:cantSplit/>
        </w:trPr>
        <w:tc>
          <w:tcPr>
            <w:tcW w:w="1843" w:type="dxa"/>
            <w:tcBorders>
              <w:top w:val="single" w:sz="4" w:space="0" w:color="auto"/>
              <w:bottom w:val="single" w:sz="4" w:space="0" w:color="auto"/>
            </w:tcBorders>
          </w:tcPr>
          <w:p w14:paraId="54BB5FC2" w14:textId="77777777" w:rsidR="0076723E" w:rsidRPr="0038709E" w:rsidRDefault="0076723E" w:rsidP="0076723E">
            <w:pPr>
              <w:pStyle w:val="Tabletext"/>
              <w:rPr>
                <w:sz w:val="16"/>
                <w:szCs w:val="16"/>
              </w:rPr>
            </w:pPr>
            <w:r w:rsidRPr="0038709E">
              <w:rPr>
                <w:sz w:val="16"/>
                <w:szCs w:val="16"/>
              </w:rPr>
              <w:t>Trade Practices Amendment (Australian Energy Market) Act 2004</w:t>
            </w:r>
          </w:p>
        </w:tc>
        <w:tc>
          <w:tcPr>
            <w:tcW w:w="929" w:type="dxa"/>
            <w:tcBorders>
              <w:top w:val="single" w:sz="4" w:space="0" w:color="auto"/>
              <w:bottom w:val="single" w:sz="4" w:space="0" w:color="auto"/>
            </w:tcBorders>
          </w:tcPr>
          <w:p w14:paraId="335573F6" w14:textId="77777777" w:rsidR="0076723E" w:rsidRPr="0038709E" w:rsidRDefault="0076723E" w:rsidP="0076723E">
            <w:pPr>
              <w:pStyle w:val="Tabletext"/>
              <w:rPr>
                <w:sz w:val="16"/>
                <w:szCs w:val="16"/>
              </w:rPr>
            </w:pPr>
            <w:r w:rsidRPr="0038709E">
              <w:rPr>
                <w:sz w:val="16"/>
                <w:szCs w:val="16"/>
              </w:rPr>
              <w:t>108, 2004</w:t>
            </w:r>
          </w:p>
        </w:tc>
        <w:tc>
          <w:tcPr>
            <w:tcW w:w="994" w:type="dxa"/>
            <w:tcBorders>
              <w:top w:val="single" w:sz="4" w:space="0" w:color="auto"/>
              <w:bottom w:val="single" w:sz="4" w:space="0" w:color="auto"/>
            </w:tcBorders>
          </w:tcPr>
          <w:p w14:paraId="704E8014" w14:textId="77777777" w:rsidR="0076723E" w:rsidRPr="0038709E" w:rsidRDefault="00614A6B" w:rsidP="0076723E">
            <w:pPr>
              <w:pStyle w:val="Tabletext"/>
              <w:rPr>
                <w:sz w:val="16"/>
                <w:szCs w:val="16"/>
              </w:rPr>
            </w:pPr>
            <w:r w:rsidRPr="0038709E">
              <w:rPr>
                <w:sz w:val="16"/>
                <w:szCs w:val="16"/>
              </w:rPr>
              <w:t>30 June</w:t>
            </w:r>
            <w:r w:rsidR="0076723E" w:rsidRPr="0038709E">
              <w:rPr>
                <w:sz w:val="16"/>
                <w:szCs w:val="16"/>
              </w:rPr>
              <w:t xml:space="preserve"> 2004</w:t>
            </w:r>
          </w:p>
        </w:tc>
        <w:tc>
          <w:tcPr>
            <w:tcW w:w="1907" w:type="dxa"/>
            <w:tcBorders>
              <w:top w:val="single" w:sz="4" w:space="0" w:color="auto"/>
              <w:bottom w:val="single" w:sz="4" w:space="0" w:color="auto"/>
            </w:tcBorders>
          </w:tcPr>
          <w:p w14:paraId="0E9465B2" w14:textId="071E521D" w:rsidR="0076723E" w:rsidRPr="0038709E" w:rsidRDefault="00575F90" w:rsidP="00575F90">
            <w:pPr>
              <w:pStyle w:val="Tabletext"/>
              <w:rPr>
                <w:sz w:val="16"/>
                <w:szCs w:val="16"/>
              </w:rPr>
            </w:pPr>
            <w:r w:rsidRPr="0038709E">
              <w:rPr>
                <w:sz w:val="16"/>
                <w:szCs w:val="16"/>
              </w:rPr>
              <w:t>Sch 1: 23</w:t>
            </w:r>
            <w:r w:rsidR="004F31B3" w:rsidRPr="0038709E">
              <w:rPr>
                <w:sz w:val="16"/>
                <w:szCs w:val="16"/>
              </w:rPr>
              <w:t> </w:t>
            </w:r>
            <w:r w:rsidRPr="0038709E">
              <w:rPr>
                <w:sz w:val="16"/>
                <w:szCs w:val="16"/>
              </w:rPr>
              <w:t xml:space="preserve">May 2005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6E0E1CD3" w14:textId="77777777" w:rsidR="0076723E" w:rsidRPr="0038709E" w:rsidRDefault="0076723E" w:rsidP="0076723E">
            <w:pPr>
              <w:pStyle w:val="Tabletext"/>
              <w:rPr>
                <w:sz w:val="16"/>
                <w:szCs w:val="16"/>
              </w:rPr>
            </w:pPr>
            <w:r w:rsidRPr="0038709E">
              <w:rPr>
                <w:sz w:val="16"/>
                <w:szCs w:val="16"/>
              </w:rPr>
              <w:t>—</w:t>
            </w:r>
          </w:p>
        </w:tc>
      </w:tr>
      <w:tr w:rsidR="0076723E" w:rsidRPr="0038709E" w14:paraId="5CBB972D" w14:textId="77777777" w:rsidTr="001C4BE0">
        <w:trPr>
          <w:cantSplit/>
        </w:trPr>
        <w:tc>
          <w:tcPr>
            <w:tcW w:w="1843" w:type="dxa"/>
            <w:tcBorders>
              <w:top w:val="single" w:sz="4" w:space="0" w:color="auto"/>
              <w:bottom w:val="single" w:sz="4" w:space="0" w:color="auto"/>
            </w:tcBorders>
          </w:tcPr>
          <w:p w14:paraId="524C1D3B" w14:textId="77777777" w:rsidR="0076723E" w:rsidRPr="0038709E" w:rsidRDefault="0076723E" w:rsidP="0076723E">
            <w:pPr>
              <w:pStyle w:val="Tabletext"/>
              <w:rPr>
                <w:sz w:val="16"/>
                <w:szCs w:val="16"/>
              </w:rPr>
            </w:pPr>
            <w:r w:rsidRPr="0038709E">
              <w:rPr>
                <w:sz w:val="16"/>
                <w:szCs w:val="16"/>
              </w:rPr>
              <w:t>Trade Practices Amendment (Personal Injuries and Death) Act (No.</w:t>
            </w:r>
            <w:r w:rsidR="004F31B3" w:rsidRPr="0038709E">
              <w:rPr>
                <w:sz w:val="16"/>
                <w:szCs w:val="16"/>
              </w:rPr>
              <w:t> </w:t>
            </w:r>
            <w:r w:rsidRPr="0038709E">
              <w:rPr>
                <w:sz w:val="16"/>
                <w:szCs w:val="16"/>
              </w:rPr>
              <w:t>2) 2004</w:t>
            </w:r>
          </w:p>
        </w:tc>
        <w:tc>
          <w:tcPr>
            <w:tcW w:w="929" w:type="dxa"/>
            <w:tcBorders>
              <w:top w:val="single" w:sz="4" w:space="0" w:color="auto"/>
              <w:bottom w:val="single" w:sz="4" w:space="0" w:color="auto"/>
            </w:tcBorders>
          </w:tcPr>
          <w:p w14:paraId="4D0A50AD" w14:textId="77777777" w:rsidR="0076723E" w:rsidRPr="0038709E" w:rsidRDefault="0076723E" w:rsidP="0076723E">
            <w:pPr>
              <w:pStyle w:val="Tabletext"/>
              <w:rPr>
                <w:sz w:val="16"/>
                <w:szCs w:val="16"/>
              </w:rPr>
            </w:pPr>
            <w:r w:rsidRPr="0038709E">
              <w:rPr>
                <w:sz w:val="16"/>
                <w:szCs w:val="16"/>
              </w:rPr>
              <w:t>113, 2004</w:t>
            </w:r>
          </w:p>
        </w:tc>
        <w:tc>
          <w:tcPr>
            <w:tcW w:w="994" w:type="dxa"/>
            <w:tcBorders>
              <w:top w:val="single" w:sz="4" w:space="0" w:color="auto"/>
              <w:bottom w:val="single" w:sz="4" w:space="0" w:color="auto"/>
            </w:tcBorders>
          </w:tcPr>
          <w:p w14:paraId="1FC5DA6F" w14:textId="77777777" w:rsidR="0076723E" w:rsidRPr="0038709E" w:rsidRDefault="0076723E" w:rsidP="0076723E">
            <w:pPr>
              <w:pStyle w:val="Tabletext"/>
              <w:rPr>
                <w:sz w:val="16"/>
                <w:szCs w:val="16"/>
              </w:rPr>
            </w:pPr>
            <w:r w:rsidRPr="0038709E">
              <w:rPr>
                <w:sz w:val="16"/>
                <w:szCs w:val="16"/>
              </w:rPr>
              <w:t>13</w:t>
            </w:r>
            <w:r w:rsidR="004F31B3" w:rsidRPr="0038709E">
              <w:rPr>
                <w:sz w:val="16"/>
                <w:szCs w:val="16"/>
              </w:rPr>
              <w:t> </w:t>
            </w:r>
            <w:r w:rsidRPr="0038709E">
              <w:rPr>
                <w:sz w:val="16"/>
                <w:szCs w:val="16"/>
              </w:rPr>
              <w:t>July 2004</w:t>
            </w:r>
          </w:p>
        </w:tc>
        <w:tc>
          <w:tcPr>
            <w:tcW w:w="1907" w:type="dxa"/>
            <w:tcBorders>
              <w:top w:val="single" w:sz="4" w:space="0" w:color="auto"/>
              <w:bottom w:val="single" w:sz="4" w:space="0" w:color="auto"/>
            </w:tcBorders>
          </w:tcPr>
          <w:p w14:paraId="0459A926" w14:textId="77777777" w:rsidR="0076723E" w:rsidRPr="0038709E" w:rsidRDefault="0076723E" w:rsidP="0076723E">
            <w:pPr>
              <w:pStyle w:val="Tabletext"/>
              <w:rPr>
                <w:sz w:val="16"/>
                <w:szCs w:val="16"/>
              </w:rPr>
            </w:pPr>
            <w:r w:rsidRPr="0038709E">
              <w:rPr>
                <w:sz w:val="16"/>
                <w:szCs w:val="16"/>
              </w:rPr>
              <w:t>13</w:t>
            </w:r>
            <w:r w:rsidR="004F31B3" w:rsidRPr="0038709E">
              <w:rPr>
                <w:sz w:val="16"/>
                <w:szCs w:val="16"/>
              </w:rPr>
              <w:t> </w:t>
            </w:r>
            <w:r w:rsidRPr="0038709E">
              <w:rPr>
                <w:sz w:val="16"/>
                <w:szCs w:val="16"/>
              </w:rPr>
              <w:t>July 2004</w:t>
            </w:r>
            <w:r w:rsidR="00C41D58" w:rsidRPr="0038709E">
              <w:rPr>
                <w:sz w:val="16"/>
                <w:szCs w:val="16"/>
              </w:rPr>
              <w:t xml:space="preserve"> (s 2)</w:t>
            </w:r>
          </w:p>
        </w:tc>
        <w:tc>
          <w:tcPr>
            <w:tcW w:w="1415" w:type="dxa"/>
            <w:tcBorders>
              <w:top w:val="single" w:sz="4" w:space="0" w:color="auto"/>
              <w:bottom w:val="single" w:sz="4" w:space="0" w:color="auto"/>
            </w:tcBorders>
          </w:tcPr>
          <w:p w14:paraId="7EBABB97" w14:textId="1B261D8C" w:rsidR="0076723E" w:rsidRPr="0038709E" w:rsidRDefault="0076723E" w:rsidP="00C41D58">
            <w:pPr>
              <w:pStyle w:val="Tabletext"/>
              <w:rPr>
                <w:sz w:val="16"/>
                <w:szCs w:val="16"/>
              </w:rPr>
            </w:pPr>
            <w:r w:rsidRPr="0038709E">
              <w:rPr>
                <w:sz w:val="16"/>
                <w:szCs w:val="16"/>
              </w:rPr>
              <w:t>Sch 1 (</w:t>
            </w:r>
            <w:r w:rsidR="0093254F">
              <w:rPr>
                <w:sz w:val="16"/>
                <w:szCs w:val="16"/>
              </w:rPr>
              <w:t>item 1</w:t>
            </w:r>
            <w:r w:rsidRPr="0038709E">
              <w:rPr>
                <w:sz w:val="16"/>
                <w:szCs w:val="16"/>
              </w:rPr>
              <w:t>1)</w:t>
            </w:r>
          </w:p>
        </w:tc>
      </w:tr>
      <w:tr w:rsidR="0076723E" w:rsidRPr="0038709E" w14:paraId="287B1E33" w14:textId="77777777" w:rsidTr="009A3284">
        <w:trPr>
          <w:cantSplit/>
        </w:trPr>
        <w:tc>
          <w:tcPr>
            <w:tcW w:w="1843" w:type="dxa"/>
            <w:tcBorders>
              <w:top w:val="single" w:sz="4" w:space="0" w:color="auto"/>
              <w:bottom w:val="single" w:sz="4" w:space="0" w:color="auto"/>
            </w:tcBorders>
          </w:tcPr>
          <w:p w14:paraId="23A374FD" w14:textId="77777777" w:rsidR="0076723E" w:rsidRPr="0038709E" w:rsidRDefault="0076723E" w:rsidP="0076723E">
            <w:pPr>
              <w:pStyle w:val="Tabletext"/>
              <w:rPr>
                <w:sz w:val="16"/>
                <w:szCs w:val="16"/>
              </w:rPr>
            </w:pPr>
            <w:r w:rsidRPr="0038709E">
              <w:rPr>
                <w:sz w:val="16"/>
                <w:szCs w:val="16"/>
              </w:rPr>
              <w:t>Treasury Legislation Amendment (Professional Standards) Act 2004</w:t>
            </w:r>
          </w:p>
        </w:tc>
        <w:tc>
          <w:tcPr>
            <w:tcW w:w="929" w:type="dxa"/>
            <w:tcBorders>
              <w:top w:val="single" w:sz="4" w:space="0" w:color="auto"/>
              <w:bottom w:val="single" w:sz="4" w:space="0" w:color="auto"/>
            </w:tcBorders>
          </w:tcPr>
          <w:p w14:paraId="50CBC701" w14:textId="77777777" w:rsidR="0076723E" w:rsidRPr="0038709E" w:rsidRDefault="0076723E" w:rsidP="0076723E">
            <w:pPr>
              <w:pStyle w:val="Tabletext"/>
              <w:rPr>
                <w:sz w:val="16"/>
                <w:szCs w:val="16"/>
              </w:rPr>
            </w:pPr>
            <w:r w:rsidRPr="0038709E">
              <w:rPr>
                <w:sz w:val="16"/>
                <w:szCs w:val="16"/>
              </w:rPr>
              <w:t>118, 2004</w:t>
            </w:r>
          </w:p>
        </w:tc>
        <w:tc>
          <w:tcPr>
            <w:tcW w:w="994" w:type="dxa"/>
            <w:tcBorders>
              <w:top w:val="single" w:sz="4" w:space="0" w:color="auto"/>
              <w:bottom w:val="single" w:sz="4" w:space="0" w:color="auto"/>
            </w:tcBorders>
          </w:tcPr>
          <w:p w14:paraId="349E5AF0" w14:textId="77777777" w:rsidR="0076723E" w:rsidRPr="0038709E" w:rsidRDefault="0076723E" w:rsidP="0076723E">
            <w:pPr>
              <w:pStyle w:val="Tabletext"/>
              <w:rPr>
                <w:sz w:val="16"/>
                <w:szCs w:val="16"/>
              </w:rPr>
            </w:pPr>
            <w:r w:rsidRPr="0038709E">
              <w:rPr>
                <w:sz w:val="16"/>
                <w:szCs w:val="16"/>
              </w:rPr>
              <w:t>13</w:t>
            </w:r>
            <w:r w:rsidR="004F31B3" w:rsidRPr="0038709E">
              <w:rPr>
                <w:sz w:val="16"/>
                <w:szCs w:val="16"/>
              </w:rPr>
              <w:t> </w:t>
            </w:r>
            <w:r w:rsidRPr="0038709E">
              <w:rPr>
                <w:sz w:val="16"/>
                <w:szCs w:val="16"/>
              </w:rPr>
              <w:t>July 2004</w:t>
            </w:r>
          </w:p>
        </w:tc>
        <w:tc>
          <w:tcPr>
            <w:tcW w:w="1907" w:type="dxa"/>
            <w:tcBorders>
              <w:top w:val="single" w:sz="4" w:space="0" w:color="auto"/>
              <w:bottom w:val="single" w:sz="4" w:space="0" w:color="auto"/>
            </w:tcBorders>
          </w:tcPr>
          <w:p w14:paraId="3A138068" w14:textId="5E16F66F" w:rsidR="0076723E" w:rsidRPr="0038709E" w:rsidRDefault="00EB1C3F" w:rsidP="00EB1C3F">
            <w:pPr>
              <w:pStyle w:val="Tabletext"/>
              <w:rPr>
                <w:sz w:val="16"/>
                <w:szCs w:val="16"/>
              </w:rPr>
            </w:pPr>
            <w:r w:rsidRPr="0038709E">
              <w:rPr>
                <w:sz w:val="16"/>
                <w:szCs w:val="16"/>
              </w:rPr>
              <w:t>Sch 1 (</w:t>
            </w:r>
            <w:r w:rsidR="005C638F" w:rsidRPr="0038709E">
              <w:rPr>
                <w:sz w:val="16"/>
                <w:szCs w:val="16"/>
              </w:rPr>
              <w:t>items 8</w:t>
            </w:r>
            <w:r w:rsidRPr="0038709E">
              <w:rPr>
                <w:sz w:val="16"/>
                <w:szCs w:val="16"/>
              </w:rPr>
              <w:t xml:space="preserve">A, 9–11): </w:t>
            </w:r>
            <w:r w:rsidR="0076723E" w:rsidRPr="0038709E">
              <w:rPr>
                <w:sz w:val="16"/>
                <w:szCs w:val="16"/>
              </w:rPr>
              <w:t>13</w:t>
            </w:r>
            <w:r w:rsidR="004F31B3" w:rsidRPr="0038709E">
              <w:rPr>
                <w:sz w:val="16"/>
                <w:szCs w:val="16"/>
              </w:rPr>
              <w:t> </w:t>
            </w:r>
            <w:r w:rsidR="0076723E" w:rsidRPr="0038709E">
              <w:rPr>
                <w:sz w:val="16"/>
                <w:szCs w:val="16"/>
              </w:rPr>
              <w:t>July 2004</w:t>
            </w:r>
            <w:r w:rsidRPr="0038709E">
              <w:rPr>
                <w:sz w:val="16"/>
                <w:szCs w:val="16"/>
              </w:rPr>
              <w:t xml:space="preserve"> (s 2)</w:t>
            </w:r>
          </w:p>
        </w:tc>
        <w:tc>
          <w:tcPr>
            <w:tcW w:w="1415" w:type="dxa"/>
            <w:tcBorders>
              <w:top w:val="single" w:sz="4" w:space="0" w:color="auto"/>
              <w:bottom w:val="single" w:sz="4" w:space="0" w:color="auto"/>
            </w:tcBorders>
          </w:tcPr>
          <w:p w14:paraId="1931D9BE" w14:textId="77777777" w:rsidR="0076723E" w:rsidRPr="0038709E" w:rsidRDefault="0076723E" w:rsidP="0076723E">
            <w:pPr>
              <w:pStyle w:val="Tabletext"/>
              <w:rPr>
                <w:sz w:val="16"/>
                <w:szCs w:val="16"/>
              </w:rPr>
            </w:pPr>
            <w:r w:rsidRPr="0038709E">
              <w:rPr>
                <w:sz w:val="16"/>
                <w:szCs w:val="16"/>
              </w:rPr>
              <w:t>—</w:t>
            </w:r>
          </w:p>
        </w:tc>
      </w:tr>
      <w:tr w:rsidR="0076723E" w:rsidRPr="0038709E" w14:paraId="7C99A8E6" w14:textId="77777777" w:rsidTr="00433D91">
        <w:trPr>
          <w:cantSplit/>
        </w:trPr>
        <w:tc>
          <w:tcPr>
            <w:tcW w:w="1843" w:type="dxa"/>
            <w:tcBorders>
              <w:top w:val="single" w:sz="4" w:space="0" w:color="auto"/>
              <w:bottom w:val="nil"/>
            </w:tcBorders>
          </w:tcPr>
          <w:p w14:paraId="16424BA5" w14:textId="77777777" w:rsidR="0076723E" w:rsidRPr="0038709E" w:rsidRDefault="0076723E" w:rsidP="0076723E">
            <w:pPr>
              <w:pStyle w:val="Tabletext"/>
              <w:rPr>
                <w:sz w:val="16"/>
                <w:szCs w:val="16"/>
              </w:rPr>
            </w:pPr>
            <w:r w:rsidRPr="0038709E">
              <w:rPr>
                <w:sz w:val="16"/>
                <w:szCs w:val="16"/>
              </w:rPr>
              <w:t>Australian Communications and Media Authority (Consequential and Transitional Provisions) Act 2005</w:t>
            </w:r>
          </w:p>
        </w:tc>
        <w:tc>
          <w:tcPr>
            <w:tcW w:w="929" w:type="dxa"/>
            <w:tcBorders>
              <w:top w:val="single" w:sz="4" w:space="0" w:color="auto"/>
              <w:bottom w:val="nil"/>
            </w:tcBorders>
          </w:tcPr>
          <w:p w14:paraId="085CA680" w14:textId="77777777" w:rsidR="0076723E" w:rsidRPr="0038709E" w:rsidRDefault="0076723E" w:rsidP="0076723E">
            <w:pPr>
              <w:pStyle w:val="Tabletext"/>
              <w:rPr>
                <w:sz w:val="16"/>
                <w:szCs w:val="16"/>
              </w:rPr>
            </w:pPr>
            <w:r w:rsidRPr="0038709E">
              <w:rPr>
                <w:sz w:val="16"/>
                <w:szCs w:val="16"/>
              </w:rPr>
              <w:t>45, 2005</w:t>
            </w:r>
          </w:p>
        </w:tc>
        <w:tc>
          <w:tcPr>
            <w:tcW w:w="994" w:type="dxa"/>
            <w:tcBorders>
              <w:top w:val="single" w:sz="4" w:space="0" w:color="auto"/>
              <w:bottom w:val="nil"/>
            </w:tcBorders>
          </w:tcPr>
          <w:p w14:paraId="656C40C2" w14:textId="77777777" w:rsidR="0076723E" w:rsidRPr="0038709E" w:rsidRDefault="0076723E" w:rsidP="0076723E">
            <w:pPr>
              <w:pStyle w:val="Tabletext"/>
              <w:rPr>
                <w:sz w:val="16"/>
                <w:szCs w:val="16"/>
              </w:rPr>
            </w:pPr>
            <w:r w:rsidRPr="0038709E">
              <w:rPr>
                <w:sz w:val="16"/>
                <w:szCs w:val="16"/>
              </w:rPr>
              <w:t>1 Apr 2005</w:t>
            </w:r>
          </w:p>
        </w:tc>
        <w:tc>
          <w:tcPr>
            <w:tcW w:w="1907" w:type="dxa"/>
            <w:tcBorders>
              <w:top w:val="single" w:sz="4" w:space="0" w:color="auto"/>
              <w:bottom w:val="nil"/>
            </w:tcBorders>
          </w:tcPr>
          <w:p w14:paraId="04FD3E87" w14:textId="290F4200" w:rsidR="0076723E" w:rsidRPr="0038709E" w:rsidRDefault="0076723E" w:rsidP="000B79B2">
            <w:pPr>
              <w:pStyle w:val="Tabletext"/>
              <w:rPr>
                <w:sz w:val="16"/>
                <w:szCs w:val="16"/>
              </w:rPr>
            </w:pPr>
            <w:r w:rsidRPr="0038709E">
              <w:rPr>
                <w:sz w:val="16"/>
                <w:szCs w:val="16"/>
              </w:rPr>
              <w:t>Sch</w:t>
            </w:r>
            <w:r w:rsidR="00FA09EE" w:rsidRPr="0038709E">
              <w:rPr>
                <w:sz w:val="16"/>
                <w:szCs w:val="16"/>
              </w:rPr>
              <w:t> </w:t>
            </w:r>
            <w:r w:rsidRPr="0038709E">
              <w:rPr>
                <w:sz w:val="16"/>
                <w:szCs w:val="16"/>
              </w:rPr>
              <w:t>1 (</w:t>
            </w:r>
            <w:r w:rsidR="0093254F">
              <w:rPr>
                <w:sz w:val="16"/>
                <w:szCs w:val="16"/>
              </w:rPr>
              <w:t>items 1</w:t>
            </w:r>
            <w:r w:rsidRPr="0038709E">
              <w:rPr>
                <w:sz w:val="16"/>
                <w:szCs w:val="16"/>
              </w:rPr>
              <w:t>68–171)</w:t>
            </w:r>
            <w:r w:rsidR="00EF561E" w:rsidRPr="0038709E">
              <w:rPr>
                <w:sz w:val="16"/>
                <w:szCs w:val="16"/>
              </w:rPr>
              <w:t>, Sch 2</w:t>
            </w:r>
            <w:r w:rsidRPr="0038709E">
              <w:rPr>
                <w:sz w:val="16"/>
                <w:szCs w:val="16"/>
              </w:rPr>
              <w:t xml:space="preserve"> and 4: </w:t>
            </w:r>
            <w:r w:rsidR="0093254F">
              <w:rPr>
                <w:sz w:val="16"/>
                <w:szCs w:val="16"/>
              </w:rPr>
              <w:t>1 July</w:t>
            </w:r>
            <w:r w:rsidRPr="0038709E">
              <w:rPr>
                <w:sz w:val="16"/>
                <w:szCs w:val="16"/>
              </w:rPr>
              <w:t xml:space="preserve"> 2005 (s 2(1)</w:t>
            </w:r>
            <w:r w:rsidR="00EF561E" w:rsidRPr="0038709E">
              <w:rPr>
                <w:sz w:val="16"/>
                <w:szCs w:val="16"/>
              </w:rPr>
              <w:t xml:space="preserve"> </w:t>
            </w:r>
            <w:r w:rsidR="00E74EA0" w:rsidRPr="0038709E">
              <w:rPr>
                <w:sz w:val="16"/>
                <w:szCs w:val="16"/>
              </w:rPr>
              <w:t>items 2</w:t>
            </w:r>
            <w:r w:rsidR="00EF561E" w:rsidRPr="0038709E">
              <w:rPr>
                <w:sz w:val="16"/>
                <w:szCs w:val="16"/>
              </w:rPr>
              <w:t>, 3, 10</w:t>
            </w:r>
            <w:r w:rsidRPr="0038709E">
              <w:rPr>
                <w:sz w:val="16"/>
                <w:szCs w:val="16"/>
              </w:rPr>
              <w:t>)</w:t>
            </w:r>
          </w:p>
        </w:tc>
        <w:tc>
          <w:tcPr>
            <w:tcW w:w="1415" w:type="dxa"/>
            <w:tcBorders>
              <w:top w:val="single" w:sz="4" w:space="0" w:color="auto"/>
              <w:bottom w:val="nil"/>
            </w:tcBorders>
          </w:tcPr>
          <w:p w14:paraId="025471AD" w14:textId="77777777" w:rsidR="0076723E" w:rsidRPr="0038709E" w:rsidRDefault="0076723E" w:rsidP="00D64FF0">
            <w:pPr>
              <w:pStyle w:val="Tabletext"/>
              <w:rPr>
                <w:sz w:val="16"/>
                <w:szCs w:val="16"/>
              </w:rPr>
            </w:pPr>
            <w:r w:rsidRPr="0038709E">
              <w:rPr>
                <w:sz w:val="16"/>
                <w:szCs w:val="16"/>
              </w:rPr>
              <w:t>Sch 4</w:t>
            </w:r>
          </w:p>
        </w:tc>
      </w:tr>
      <w:tr w:rsidR="00720403" w:rsidRPr="0038709E" w14:paraId="78E16285" w14:textId="77777777" w:rsidTr="00433D91">
        <w:trPr>
          <w:cantSplit/>
        </w:trPr>
        <w:tc>
          <w:tcPr>
            <w:tcW w:w="1843" w:type="dxa"/>
            <w:tcBorders>
              <w:top w:val="nil"/>
              <w:bottom w:val="nil"/>
            </w:tcBorders>
          </w:tcPr>
          <w:p w14:paraId="2DF18275" w14:textId="77777777" w:rsidR="00720403" w:rsidRPr="0038709E" w:rsidRDefault="00720403" w:rsidP="00CA763E">
            <w:pPr>
              <w:pStyle w:val="ENoteTTIndentHeading"/>
            </w:pPr>
            <w:r w:rsidRPr="0038709E">
              <w:t>as amended by</w:t>
            </w:r>
          </w:p>
        </w:tc>
        <w:tc>
          <w:tcPr>
            <w:tcW w:w="929" w:type="dxa"/>
            <w:tcBorders>
              <w:top w:val="nil"/>
              <w:bottom w:val="nil"/>
            </w:tcBorders>
          </w:tcPr>
          <w:p w14:paraId="2526997F" w14:textId="77777777" w:rsidR="00720403" w:rsidRPr="0038709E" w:rsidRDefault="00720403" w:rsidP="00CA763E">
            <w:pPr>
              <w:pStyle w:val="Tabletext"/>
              <w:widowControl w:val="0"/>
              <w:rPr>
                <w:sz w:val="16"/>
                <w:szCs w:val="16"/>
              </w:rPr>
            </w:pPr>
          </w:p>
        </w:tc>
        <w:tc>
          <w:tcPr>
            <w:tcW w:w="994" w:type="dxa"/>
            <w:tcBorders>
              <w:top w:val="nil"/>
              <w:bottom w:val="nil"/>
            </w:tcBorders>
          </w:tcPr>
          <w:p w14:paraId="54DB728E" w14:textId="77777777" w:rsidR="00720403" w:rsidRPr="0038709E" w:rsidRDefault="00720403" w:rsidP="00CA763E">
            <w:pPr>
              <w:pStyle w:val="Tabletext"/>
              <w:widowControl w:val="0"/>
              <w:rPr>
                <w:sz w:val="16"/>
                <w:szCs w:val="16"/>
              </w:rPr>
            </w:pPr>
          </w:p>
        </w:tc>
        <w:tc>
          <w:tcPr>
            <w:tcW w:w="1907" w:type="dxa"/>
            <w:tcBorders>
              <w:top w:val="nil"/>
              <w:bottom w:val="nil"/>
            </w:tcBorders>
          </w:tcPr>
          <w:p w14:paraId="01C68E20" w14:textId="77777777" w:rsidR="00720403" w:rsidRPr="0038709E" w:rsidRDefault="00720403" w:rsidP="00CA763E">
            <w:pPr>
              <w:pStyle w:val="Tabletext"/>
              <w:widowControl w:val="0"/>
              <w:rPr>
                <w:sz w:val="16"/>
                <w:szCs w:val="16"/>
              </w:rPr>
            </w:pPr>
          </w:p>
        </w:tc>
        <w:tc>
          <w:tcPr>
            <w:tcW w:w="1415" w:type="dxa"/>
            <w:tcBorders>
              <w:top w:val="nil"/>
              <w:bottom w:val="nil"/>
            </w:tcBorders>
          </w:tcPr>
          <w:p w14:paraId="3947219D" w14:textId="77777777" w:rsidR="00720403" w:rsidRPr="0038709E" w:rsidRDefault="00720403" w:rsidP="00CA763E">
            <w:pPr>
              <w:pStyle w:val="Tabletext"/>
              <w:widowControl w:val="0"/>
              <w:rPr>
                <w:sz w:val="16"/>
                <w:szCs w:val="16"/>
              </w:rPr>
            </w:pPr>
          </w:p>
        </w:tc>
      </w:tr>
      <w:tr w:rsidR="00720403" w:rsidRPr="0038709E" w14:paraId="0711208D" w14:textId="77777777" w:rsidTr="00433D91">
        <w:trPr>
          <w:cantSplit/>
        </w:trPr>
        <w:tc>
          <w:tcPr>
            <w:tcW w:w="1843" w:type="dxa"/>
            <w:tcBorders>
              <w:top w:val="nil"/>
              <w:bottom w:val="single" w:sz="4" w:space="0" w:color="auto"/>
            </w:tcBorders>
          </w:tcPr>
          <w:p w14:paraId="798D7B07" w14:textId="77777777" w:rsidR="00720403" w:rsidRPr="0038709E" w:rsidRDefault="00C77ABF" w:rsidP="00CA763E">
            <w:pPr>
              <w:pStyle w:val="ENoteTTi"/>
              <w:keepNext w:val="0"/>
              <w:widowControl w:val="0"/>
            </w:pPr>
            <w:r w:rsidRPr="0038709E">
              <w:t>Omnibus Repeal Day (Autumn 2014) Act 2014</w:t>
            </w:r>
          </w:p>
        </w:tc>
        <w:tc>
          <w:tcPr>
            <w:tcW w:w="929" w:type="dxa"/>
            <w:tcBorders>
              <w:top w:val="nil"/>
              <w:bottom w:val="single" w:sz="4" w:space="0" w:color="auto"/>
            </w:tcBorders>
          </w:tcPr>
          <w:p w14:paraId="43B5BF58" w14:textId="77777777" w:rsidR="00720403" w:rsidRPr="0038709E" w:rsidRDefault="00C77ABF" w:rsidP="00CA763E">
            <w:pPr>
              <w:pStyle w:val="Tabletext"/>
              <w:widowControl w:val="0"/>
              <w:rPr>
                <w:sz w:val="16"/>
                <w:szCs w:val="16"/>
              </w:rPr>
            </w:pPr>
            <w:r w:rsidRPr="0038709E">
              <w:rPr>
                <w:sz w:val="16"/>
                <w:szCs w:val="16"/>
              </w:rPr>
              <w:t>109, 2014</w:t>
            </w:r>
          </w:p>
        </w:tc>
        <w:tc>
          <w:tcPr>
            <w:tcW w:w="994" w:type="dxa"/>
            <w:tcBorders>
              <w:top w:val="nil"/>
              <w:bottom w:val="single" w:sz="4" w:space="0" w:color="auto"/>
            </w:tcBorders>
          </w:tcPr>
          <w:p w14:paraId="2E7A59ED" w14:textId="77777777" w:rsidR="00720403" w:rsidRPr="0038709E" w:rsidRDefault="00C77ABF" w:rsidP="00CA763E">
            <w:pPr>
              <w:pStyle w:val="Tabletext"/>
              <w:widowControl w:val="0"/>
              <w:rPr>
                <w:sz w:val="16"/>
                <w:szCs w:val="16"/>
              </w:rPr>
            </w:pPr>
            <w:r w:rsidRPr="0038709E">
              <w:rPr>
                <w:sz w:val="16"/>
                <w:szCs w:val="16"/>
              </w:rPr>
              <w:t>16 Oct 2014</w:t>
            </w:r>
          </w:p>
        </w:tc>
        <w:tc>
          <w:tcPr>
            <w:tcW w:w="1907" w:type="dxa"/>
            <w:tcBorders>
              <w:top w:val="nil"/>
              <w:bottom w:val="single" w:sz="4" w:space="0" w:color="auto"/>
            </w:tcBorders>
          </w:tcPr>
          <w:p w14:paraId="26D8B377" w14:textId="40DEADA4" w:rsidR="00720403" w:rsidRPr="0038709E" w:rsidRDefault="00C77ABF" w:rsidP="00CA763E">
            <w:pPr>
              <w:pStyle w:val="Tabletext"/>
              <w:widowControl w:val="0"/>
              <w:rPr>
                <w:sz w:val="16"/>
                <w:szCs w:val="16"/>
              </w:rPr>
            </w:pPr>
            <w:r w:rsidRPr="0038709E">
              <w:rPr>
                <w:sz w:val="16"/>
                <w:szCs w:val="16"/>
              </w:rPr>
              <w:t>Sch 2 (</w:t>
            </w:r>
            <w:r w:rsidR="0093254F">
              <w:rPr>
                <w:sz w:val="16"/>
                <w:szCs w:val="16"/>
              </w:rPr>
              <w:t>items 1</w:t>
            </w:r>
            <w:r w:rsidRPr="0038709E">
              <w:rPr>
                <w:sz w:val="16"/>
                <w:szCs w:val="16"/>
              </w:rPr>
              <w:t xml:space="preserve">77–181): 17 Oct 2014 (s 2(1) </w:t>
            </w:r>
            <w:r w:rsidR="005C638F" w:rsidRPr="0038709E">
              <w:rPr>
                <w:sz w:val="16"/>
                <w:szCs w:val="16"/>
              </w:rPr>
              <w:t>item 2</w:t>
            </w:r>
            <w:r w:rsidRPr="0038709E">
              <w:rPr>
                <w:sz w:val="16"/>
                <w:szCs w:val="16"/>
              </w:rPr>
              <w:t>)</w:t>
            </w:r>
          </w:p>
        </w:tc>
        <w:tc>
          <w:tcPr>
            <w:tcW w:w="1415" w:type="dxa"/>
            <w:tcBorders>
              <w:top w:val="nil"/>
              <w:bottom w:val="single" w:sz="4" w:space="0" w:color="auto"/>
            </w:tcBorders>
          </w:tcPr>
          <w:p w14:paraId="626991F4" w14:textId="77777777" w:rsidR="00720403" w:rsidRPr="0038709E" w:rsidRDefault="00C77ABF" w:rsidP="00CA763E">
            <w:pPr>
              <w:pStyle w:val="Tabletext"/>
              <w:widowControl w:val="0"/>
              <w:rPr>
                <w:sz w:val="16"/>
                <w:szCs w:val="16"/>
              </w:rPr>
            </w:pPr>
            <w:r w:rsidRPr="0038709E">
              <w:rPr>
                <w:sz w:val="16"/>
                <w:szCs w:val="16"/>
              </w:rPr>
              <w:t>—</w:t>
            </w:r>
          </w:p>
        </w:tc>
      </w:tr>
      <w:tr w:rsidR="0076723E" w:rsidRPr="0038709E" w14:paraId="23482173" w14:textId="77777777" w:rsidTr="009A3284">
        <w:trPr>
          <w:cantSplit/>
        </w:trPr>
        <w:tc>
          <w:tcPr>
            <w:tcW w:w="1843" w:type="dxa"/>
            <w:tcBorders>
              <w:top w:val="single" w:sz="4" w:space="0" w:color="auto"/>
              <w:bottom w:val="single" w:sz="4" w:space="0" w:color="auto"/>
            </w:tcBorders>
          </w:tcPr>
          <w:p w14:paraId="371A6BB5" w14:textId="77777777" w:rsidR="0076723E" w:rsidRPr="0038709E" w:rsidRDefault="0076723E" w:rsidP="0076723E">
            <w:pPr>
              <w:pStyle w:val="Tabletext"/>
              <w:rPr>
                <w:sz w:val="16"/>
                <w:szCs w:val="16"/>
              </w:rPr>
            </w:pPr>
            <w:r w:rsidRPr="0038709E">
              <w:rPr>
                <w:sz w:val="16"/>
                <w:szCs w:val="16"/>
              </w:rPr>
              <w:t>Telecommunications Legislation Amendment (Competition and Consumer Issues) Act 2005</w:t>
            </w:r>
          </w:p>
        </w:tc>
        <w:tc>
          <w:tcPr>
            <w:tcW w:w="929" w:type="dxa"/>
            <w:tcBorders>
              <w:top w:val="single" w:sz="4" w:space="0" w:color="auto"/>
              <w:bottom w:val="single" w:sz="4" w:space="0" w:color="auto"/>
            </w:tcBorders>
          </w:tcPr>
          <w:p w14:paraId="0BA2D839" w14:textId="77777777" w:rsidR="0076723E" w:rsidRPr="0038709E" w:rsidRDefault="0076723E" w:rsidP="0076723E">
            <w:pPr>
              <w:pStyle w:val="Tabletext"/>
              <w:rPr>
                <w:sz w:val="16"/>
                <w:szCs w:val="16"/>
              </w:rPr>
            </w:pPr>
            <w:r w:rsidRPr="0038709E">
              <w:rPr>
                <w:sz w:val="16"/>
                <w:szCs w:val="16"/>
              </w:rPr>
              <w:t>119, 2005</w:t>
            </w:r>
          </w:p>
        </w:tc>
        <w:tc>
          <w:tcPr>
            <w:tcW w:w="994" w:type="dxa"/>
            <w:tcBorders>
              <w:top w:val="single" w:sz="4" w:space="0" w:color="auto"/>
              <w:bottom w:val="single" w:sz="4" w:space="0" w:color="auto"/>
            </w:tcBorders>
          </w:tcPr>
          <w:p w14:paraId="014DB18B" w14:textId="77777777" w:rsidR="0076723E" w:rsidRPr="0038709E" w:rsidRDefault="0076723E" w:rsidP="0076723E">
            <w:pPr>
              <w:pStyle w:val="Tabletext"/>
              <w:rPr>
                <w:sz w:val="16"/>
                <w:szCs w:val="16"/>
              </w:rPr>
            </w:pPr>
            <w:r w:rsidRPr="0038709E">
              <w:rPr>
                <w:sz w:val="16"/>
                <w:szCs w:val="16"/>
              </w:rPr>
              <w:t>23 Sept 2005</w:t>
            </w:r>
          </w:p>
        </w:tc>
        <w:tc>
          <w:tcPr>
            <w:tcW w:w="1907" w:type="dxa"/>
            <w:tcBorders>
              <w:top w:val="single" w:sz="4" w:space="0" w:color="auto"/>
              <w:bottom w:val="single" w:sz="4" w:space="0" w:color="auto"/>
            </w:tcBorders>
          </w:tcPr>
          <w:p w14:paraId="1CA0C2C4" w14:textId="0CD6178C" w:rsidR="0076723E" w:rsidRPr="0038709E" w:rsidRDefault="0076723E" w:rsidP="000B79B2">
            <w:pPr>
              <w:pStyle w:val="Tabletext"/>
              <w:rPr>
                <w:sz w:val="16"/>
                <w:szCs w:val="16"/>
              </w:rPr>
            </w:pPr>
            <w:r w:rsidRPr="0038709E">
              <w:rPr>
                <w:sz w:val="16"/>
                <w:szCs w:val="16"/>
              </w:rPr>
              <w:t>Sch</w:t>
            </w:r>
            <w:r w:rsidR="00D7515E" w:rsidRPr="0038709E">
              <w:rPr>
                <w:sz w:val="16"/>
                <w:szCs w:val="16"/>
              </w:rPr>
              <w:t> </w:t>
            </w:r>
            <w:r w:rsidRPr="0038709E">
              <w:rPr>
                <w:sz w:val="16"/>
                <w:szCs w:val="16"/>
              </w:rPr>
              <w:t>4–6, Sch</w:t>
            </w:r>
            <w:r w:rsidR="00D7515E" w:rsidRPr="0038709E">
              <w:rPr>
                <w:sz w:val="16"/>
                <w:szCs w:val="16"/>
              </w:rPr>
              <w:t> </w:t>
            </w:r>
            <w:r w:rsidRPr="0038709E">
              <w:rPr>
                <w:sz w:val="16"/>
                <w:szCs w:val="16"/>
              </w:rPr>
              <w:t>7 (</w:t>
            </w:r>
            <w:r w:rsidR="0093254F">
              <w:rPr>
                <w:sz w:val="16"/>
                <w:szCs w:val="16"/>
              </w:rPr>
              <w:t>items 1</w:t>
            </w:r>
            <w:r w:rsidRPr="0038709E">
              <w:rPr>
                <w:sz w:val="16"/>
                <w:szCs w:val="16"/>
              </w:rPr>
              <w:t>–3, 5–12, 14–19, 21–28), Sch</w:t>
            </w:r>
            <w:r w:rsidR="00D7515E" w:rsidRPr="0038709E">
              <w:rPr>
                <w:sz w:val="16"/>
                <w:szCs w:val="16"/>
              </w:rPr>
              <w:t> </w:t>
            </w:r>
            <w:r w:rsidRPr="0038709E">
              <w:rPr>
                <w:sz w:val="16"/>
                <w:szCs w:val="16"/>
              </w:rPr>
              <w:t>9 and 12: 24</w:t>
            </w:r>
            <w:r w:rsidR="00F5538D" w:rsidRPr="0038709E">
              <w:rPr>
                <w:sz w:val="16"/>
                <w:szCs w:val="16"/>
              </w:rPr>
              <w:t> </w:t>
            </w:r>
            <w:r w:rsidRPr="0038709E">
              <w:rPr>
                <w:sz w:val="16"/>
                <w:szCs w:val="16"/>
              </w:rPr>
              <w:t>Sept 2005</w:t>
            </w:r>
            <w:r w:rsidR="00F5538D" w:rsidRPr="0038709E">
              <w:rPr>
                <w:sz w:val="16"/>
                <w:szCs w:val="16"/>
              </w:rPr>
              <w:t xml:space="preserve"> (s 2(1) </w:t>
            </w:r>
            <w:r w:rsidR="00E74EA0" w:rsidRPr="0038709E">
              <w:rPr>
                <w:sz w:val="16"/>
                <w:szCs w:val="16"/>
              </w:rPr>
              <w:t>items 4</w:t>
            </w:r>
            <w:r w:rsidR="00F5538D" w:rsidRPr="0038709E">
              <w:rPr>
                <w:sz w:val="16"/>
                <w:szCs w:val="16"/>
              </w:rPr>
              <w:t>, 5, 7, 9, 11, 12, 14)</w:t>
            </w:r>
            <w:r w:rsidRPr="0038709E">
              <w:rPr>
                <w:sz w:val="16"/>
                <w:szCs w:val="16"/>
              </w:rPr>
              <w:br/>
              <w:t>Sch</w:t>
            </w:r>
            <w:r w:rsidR="00D7515E" w:rsidRPr="0038709E">
              <w:rPr>
                <w:sz w:val="16"/>
                <w:szCs w:val="16"/>
              </w:rPr>
              <w:t> </w:t>
            </w:r>
            <w:r w:rsidRPr="0038709E">
              <w:rPr>
                <w:sz w:val="16"/>
                <w:szCs w:val="16"/>
              </w:rPr>
              <w:t>7 (</w:t>
            </w:r>
            <w:r w:rsidR="00E74EA0" w:rsidRPr="0038709E">
              <w:rPr>
                <w:sz w:val="16"/>
                <w:szCs w:val="16"/>
              </w:rPr>
              <w:t>items 4</w:t>
            </w:r>
            <w:r w:rsidRPr="0038709E">
              <w:rPr>
                <w:sz w:val="16"/>
                <w:szCs w:val="16"/>
              </w:rPr>
              <w:t>, 13, 20): 23 Mar 2006</w:t>
            </w:r>
            <w:r w:rsidR="00F5538D" w:rsidRPr="0038709E">
              <w:rPr>
                <w:sz w:val="16"/>
                <w:szCs w:val="16"/>
              </w:rPr>
              <w:t xml:space="preserve"> (s 2(1) </w:t>
            </w:r>
            <w:r w:rsidR="009013BD" w:rsidRPr="0038709E">
              <w:rPr>
                <w:sz w:val="16"/>
                <w:szCs w:val="16"/>
              </w:rPr>
              <w:t>items 6</w:t>
            </w:r>
            <w:r w:rsidR="00F5538D" w:rsidRPr="0038709E">
              <w:rPr>
                <w:sz w:val="16"/>
                <w:szCs w:val="16"/>
              </w:rPr>
              <w:t>, 8, 10)</w:t>
            </w:r>
            <w:r w:rsidRPr="0038709E">
              <w:rPr>
                <w:sz w:val="16"/>
                <w:szCs w:val="16"/>
              </w:rPr>
              <w:br/>
              <w:t>Sch</w:t>
            </w:r>
            <w:r w:rsidR="00D7515E" w:rsidRPr="0038709E">
              <w:rPr>
                <w:sz w:val="16"/>
                <w:szCs w:val="16"/>
              </w:rPr>
              <w:t> </w:t>
            </w:r>
            <w:r w:rsidRPr="0038709E">
              <w:rPr>
                <w:sz w:val="16"/>
                <w:szCs w:val="16"/>
              </w:rPr>
              <w:t>11 (</w:t>
            </w:r>
            <w:r w:rsidR="005C638F" w:rsidRPr="0038709E">
              <w:rPr>
                <w:sz w:val="16"/>
                <w:szCs w:val="16"/>
              </w:rPr>
              <w:t>items 8</w:t>
            </w:r>
            <w:r w:rsidRPr="0038709E">
              <w:rPr>
                <w:sz w:val="16"/>
                <w:szCs w:val="16"/>
              </w:rPr>
              <w:t xml:space="preserve">, 9): 1 Jan 2006 </w:t>
            </w:r>
            <w:r w:rsidR="00F5538D" w:rsidRPr="0038709E">
              <w:rPr>
                <w:sz w:val="16"/>
                <w:szCs w:val="16"/>
              </w:rPr>
              <w:t xml:space="preserve">(s 2(1) </w:t>
            </w:r>
            <w:r w:rsidR="0093254F">
              <w:rPr>
                <w:sz w:val="16"/>
                <w:szCs w:val="16"/>
              </w:rPr>
              <w:t>item 1</w:t>
            </w:r>
            <w:r w:rsidR="00F5538D" w:rsidRPr="0038709E">
              <w:rPr>
                <w:sz w:val="16"/>
                <w:szCs w:val="16"/>
              </w:rPr>
              <w:t>3)</w:t>
            </w:r>
          </w:p>
        </w:tc>
        <w:tc>
          <w:tcPr>
            <w:tcW w:w="1415" w:type="dxa"/>
            <w:tcBorders>
              <w:top w:val="single" w:sz="4" w:space="0" w:color="auto"/>
              <w:bottom w:val="single" w:sz="4" w:space="0" w:color="auto"/>
            </w:tcBorders>
          </w:tcPr>
          <w:p w14:paraId="5E5CA58E" w14:textId="5F8326FC" w:rsidR="0076723E" w:rsidRPr="0038709E" w:rsidRDefault="0076723E" w:rsidP="00F5538D">
            <w:pPr>
              <w:pStyle w:val="Tabletext"/>
              <w:rPr>
                <w:sz w:val="16"/>
                <w:szCs w:val="16"/>
              </w:rPr>
            </w:pPr>
            <w:r w:rsidRPr="0038709E">
              <w:rPr>
                <w:sz w:val="16"/>
                <w:szCs w:val="16"/>
              </w:rPr>
              <w:t>Sch 4 (</w:t>
            </w:r>
            <w:r w:rsidR="005C638F" w:rsidRPr="0038709E">
              <w:rPr>
                <w:sz w:val="16"/>
                <w:szCs w:val="16"/>
              </w:rPr>
              <w:t>item 2</w:t>
            </w:r>
            <w:r w:rsidRPr="0038709E">
              <w:rPr>
                <w:sz w:val="16"/>
                <w:szCs w:val="16"/>
              </w:rPr>
              <w:t>)</w:t>
            </w:r>
          </w:p>
        </w:tc>
      </w:tr>
      <w:tr w:rsidR="0076723E" w:rsidRPr="0038709E" w14:paraId="39909630" w14:textId="77777777" w:rsidTr="009A3284">
        <w:trPr>
          <w:cantSplit/>
        </w:trPr>
        <w:tc>
          <w:tcPr>
            <w:tcW w:w="1843" w:type="dxa"/>
            <w:tcBorders>
              <w:top w:val="single" w:sz="4" w:space="0" w:color="auto"/>
              <w:bottom w:val="single" w:sz="4" w:space="0" w:color="auto"/>
            </w:tcBorders>
          </w:tcPr>
          <w:p w14:paraId="2138074E" w14:textId="77777777" w:rsidR="0076723E" w:rsidRPr="0038709E" w:rsidRDefault="0076723E" w:rsidP="0076723E">
            <w:pPr>
              <w:pStyle w:val="Tabletext"/>
              <w:rPr>
                <w:sz w:val="16"/>
                <w:szCs w:val="16"/>
              </w:rPr>
            </w:pPr>
            <w:r w:rsidRPr="0038709E">
              <w:rPr>
                <w:sz w:val="16"/>
                <w:szCs w:val="16"/>
              </w:rPr>
              <w:t>Trade Practices Amendment (Personal Injuries and Death) Act 2006</w:t>
            </w:r>
          </w:p>
        </w:tc>
        <w:tc>
          <w:tcPr>
            <w:tcW w:w="929" w:type="dxa"/>
            <w:tcBorders>
              <w:top w:val="single" w:sz="4" w:space="0" w:color="auto"/>
              <w:bottom w:val="single" w:sz="4" w:space="0" w:color="auto"/>
            </w:tcBorders>
          </w:tcPr>
          <w:p w14:paraId="7D7CFC98" w14:textId="77777777" w:rsidR="0076723E" w:rsidRPr="0038709E" w:rsidRDefault="0076723E" w:rsidP="0076723E">
            <w:pPr>
              <w:pStyle w:val="Tabletext"/>
              <w:rPr>
                <w:sz w:val="16"/>
                <w:szCs w:val="16"/>
              </w:rPr>
            </w:pPr>
            <w:r w:rsidRPr="0038709E">
              <w:rPr>
                <w:sz w:val="16"/>
                <w:szCs w:val="16"/>
              </w:rPr>
              <w:t>11, 2006</w:t>
            </w:r>
          </w:p>
        </w:tc>
        <w:tc>
          <w:tcPr>
            <w:tcW w:w="994" w:type="dxa"/>
            <w:tcBorders>
              <w:top w:val="single" w:sz="4" w:space="0" w:color="auto"/>
              <w:bottom w:val="single" w:sz="4" w:space="0" w:color="auto"/>
            </w:tcBorders>
          </w:tcPr>
          <w:p w14:paraId="3EF35B70" w14:textId="77777777" w:rsidR="0076723E" w:rsidRPr="0038709E" w:rsidRDefault="0076723E" w:rsidP="0076723E">
            <w:pPr>
              <w:pStyle w:val="Tabletext"/>
              <w:rPr>
                <w:sz w:val="16"/>
                <w:szCs w:val="16"/>
              </w:rPr>
            </w:pPr>
            <w:r w:rsidRPr="0038709E">
              <w:rPr>
                <w:sz w:val="16"/>
                <w:szCs w:val="16"/>
              </w:rPr>
              <w:t>23 Mar 2006</w:t>
            </w:r>
          </w:p>
        </w:tc>
        <w:tc>
          <w:tcPr>
            <w:tcW w:w="1907" w:type="dxa"/>
            <w:tcBorders>
              <w:top w:val="single" w:sz="4" w:space="0" w:color="auto"/>
              <w:bottom w:val="single" w:sz="4" w:space="0" w:color="auto"/>
            </w:tcBorders>
          </w:tcPr>
          <w:p w14:paraId="1907BA39" w14:textId="2DA5062D" w:rsidR="0076723E" w:rsidRPr="0038709E" w:rsidRDefault="0076723E" w:rsidP="0041065D">
            <w:pPr>
              <w:pStyle w:val="Tabletext"/>
              <w:rPr>
                <w:sz w:val="16"/>
                <w:szCs w:val="16"/>
              </w:rPr>
            </w:pPr>
            <w:r w:rsidRPr="0038709E">
              <w:rPr>
                <w:sz w:val="16"/>
                <w:szCs w:val="16"/>
              </w:rPr>
              <w:t>Sch</w:t>
            </w:r>
            <w:r w:rsidR="00D7515E" w:rsidRPr="0038709E">
              <w:rPr>
                <w:sz w:val="16"/>
                <w:szCs w:val="16"/>
              </w:rPr>
              <w:t> </w:t>
            </w:r>
            <w:r w:rsidRPr="0038709E">
              <w:rPr>
                <w:sz w:val="16"/>
                <w:szCs w:val="16"/>
              </w:rPr>
              <w:t>1: 20 Apr 2006</w:t>
            </w:r>
            <w:r w:rsidR="0041065D" w:rsidRPr="0038709E">
              <w:rPr>
                <w:sz w:val="16"/>
                <w:szCs w:val="16"/>
              </w:rPr>
              <w:t xml:space="preserve"> (s 2(1) </w:t>
            </w:r>
            <w:r w:rsidR="005C638F" w:rsidRPr="0038709E">
              <w:rPr>
                <w:sz w:val="16"/>
                <w:szCs w:val="16"/>
              </w:rPr>
              <w:t>item 2</w:t>
            </w:r>
            <w:r w:rsidR="0041065D" w:rsidRPr="0038709E">
              <w:rPr>
                <w:sz w:val="16"/>
                <w:szCs w:val="16"/>
              </w:rPr>
              <w:t>)</w:t>
            </w:r>
          </w:p>
        </w:tc>
        <w:tc>
          <w:tcPr>
            <w:tcW w:w="1415" w:type="dxa"/>
            <w:tcBorders>
              <w:top w:val="single" w:sz="4" w:space="0" w:color="auto"/>
              <w:bottom w:val="single" w:sz="4" w:space="0" w:color="auto"/>
            </w:tcBorders>
          </w:tcPr>
          <w:p w14:paraId="587FCAB6" w14:textId="77777777" w:rsidR="0076723E" w:rsidRPr="0038709E" w:rsidRDefault="0076723E" w:rsidP="00ED1A44">
            <w:pPr>
              <w:pStyle w:val="Tabletext"/>
              <w:rPr>
                <w:sz w:val="16"/>
                <w:szCs w:val="16"/>
              </w:rPr>
            </w:pPr>
            <w:r w:rsidRPr="0038709E">
              <w:rPr>
                <w:sz w:val="16"/>
                <w:szCs w:val="16"/>
              </w:rPr>
              <w:t>Sch 1 (item</w:t>
            </w:r>
            <w:r w:rsidR="004F31B3" w:rsidRPr="0038709E">
              <w:rPr>
                <w:sz w:val="16"/>
                <w:szCs w:val="16"/>
              </w:rPr>
              <w:t> </w:t>
            </w:r>
            <w:r w:rsidRPr="0038709E">
              <w:rPr>
                <w:sz w:val="16"/>
                <w:szCs w:val="16"/>
              </w:rPr>
              <w:t>8)</w:t>
            </w:r>
          </w:p>
        </w:tc>
      </w:tr>
      <w:tr w:rsidR="0076723E" w:rsidRPr="0038709E" w14:paraId="480482E5" w14:textId="77777777" w:rsidTr="009A3284">
        <w:trPr>
          <w:cantSplit/>
        </w:trPr>
        <w:tc>
          <w:tcPr>
            <w:tcW w:w="1843" w:type="dxa"/>
            <w:tcBorders>
              <w:top w:val="single" w:sz="4" w:space="0" w:color="auto"/>
              <w:bottom w:val="single" w:sz="4" w:space="0" w:color="auto"/>
            </w:tcBorders>
          </w:tcPr>
          <w:p w14:paraId="7ADE82C1" w14:textId="77777777" w:rsidR="0076723E" w:rsidRPr="0038709E" w:rsidRDefault="0076723E" w:rsidP="0076723E">
            <w:pPr>
              <w:pStyle w:val="Tabletext"/>
              <w:rPr>
                <w:sz w:val="16"/>
                <w:szCs w:val="16"/>
              </w:rPr>
            </w:pPr>
            <w:r w:rsidRPr="0038709E">
              <w:rPr>
                <w:sz w:val="16"/>
                <w:szCs w:val="16"/>
              </w:rPr>
              <w:t>Offshore Petroleum (Repeals and Consequential Amendments) Act 2006</w:t>
            </w:r>
          </w:p>
        </w:tc>
        <w:tc>
          <w:tcPr>
            <w:tcW w:w="929" w:type="dxa"/>
            <w:tcBorders>
              <w:top w:val="single" w:sz="4" w:space="0" w:color="auto"/>
              <w:bottom w:val="single" w:sz="4" w:space="0" w:color="auto"/>
            </w:tcBorders>
          </w:tcPr>
          <w:p w14:paraId="454B25B7" w14:textId="77777777" w:rsidR="0076723E" w:rsidRPr="0038709E" w:rsidRDefault="0076723E" w:rsidP="0076723E">
            <w:pPr>
              <w:pStyle w:val="Tabletext"/>
              <w:rPr>
                <w:sz w:val="16"/>
                <w:szCs w:val="16"/>
              </w:rPr>
            </w:pPr>
            <w:r w:rsidRPr="0038709E">
              <w:rPr>
                <w:sz w:val="16"/>
                <w:szCs w:val="16"/>
              </w:rPr>
              <w:t>17, 2006</w:t>
            </w:r>
          </w:p>
        </w:tc>
        <w:tc>
          <w:tcPr>
            <w:tcW w:w="994" w:type="dxa"/>
            <w:tcBorders>
              <w:top w:val="single" w:sz="4" w:space="0" w:color="auto"/>
              <w:bottom w:val="single" w:sz="4" w:space="0" w:color="auto"/>
            </w:tcBorders>
          </w:tcPr>
          <w:p w14:paraId="6EF2C434" w14:textId="77777777" w:rsidR="0076723E" w:rsidRPr="0038709E" w:rsidRDefault="0076723E" w:rsidP="0076723E">
            <w:pPr>
              <w:pStyle w:val="Tabletext"/>
              <w:rPr>
                <w:sz w:val="16"/>
                <w:szCs w:val="16"/>
              </w:rPr>
            </w:pPr>
            <w:r w:rsidRPr="0038709E">
              <w:rPr>
                <w:sz w:val="16"/>
                <w:szCs w:val="16"/>
              </w:rPr>
              <w:t>29 Mar 2006</w:t>
            </w:r>
          </w:p>
        </w:tc>
        <w:tc>
          <w:tcPr>
            <w:tcW w:w="1907" w:type="dxa"/>
            <w:tcBorders>
              <w:top w:val="single" w:sz="4" w:space="0" w:color="auto"/>
              <w:bottom w:val="single" w:sz="4" w:space="0" w:color="auto"/>
            </w:tcBorders>
          </w:tcPr>
          <w:p w14:paraId="725E0037" w14:textId="115BE37A" w:rsidR="0076723E" w:rsidRPr="0038709E" w:rsidRDefault="0076723E" w:rsidP="004316B3">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93254F">
              <w:rPr>
                <w:sz w:val="16"/>
                <w:szCs w:val="16"/>
              </w:rPr>
              <w:t>items 1</w:t>
            </w:r>
            <w:r w:rsidRPr="0038709E">
              <w:rPr>
                <w:sz w:val="16"/>
                <w:szCs w:val="16"/>
              </w:rPr>
              <w:t xml:space="preserve">13–116): </w:t>
            </w:r>
            <w:r w:rsidR="0093254F">
              <w:rPr>
                <w:sz w:val="16"/>
                <w:szCs w:val="16"/>
              </w:rPr>
              <w:t>1 July</w:t>
            </w:r>
            <w:r w:rsidRPr="0038709E">
              <w:rPr>
                <w:sz w:val="16"/>
                <w:szCs w:val="16"/>
              </w:rPr>
              <w:t xml:space="preserve"> 2008 (</w:t>
            </w:r>
            <w:r w:rsidR="004316B3" w:rsidRPr="0038709E">
              <w:rPr>
                <w:sz w:val="16"/>
                <w:szCs w:val="16"/>
              </w:rPr>
              <w:t>s </w:t>
            </w:r>
            <w:r w:rsidRPr="0038709E">
              <w:rPr>
                <w:sz w:val="16"/>
                <w:szCs w:val="16"/>
              </w:rPr>
              <w:t xml:space="preserve">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1B3B2B9A" w14:textId="77777777" w:rsidR="0076723E" w:rsidRPr="0038709E" w:rsidRDefault="0076723E" w:rsidP="0076723E">
            <w:pPr>
              <w:pStyle w:val="Tabletext"/>
              <w:rPr>
                <w:sz w:val="16"/>
                <w:szCs w:val="16"/>
              </w:rPr>
            </w:pPr>
            <w:r w:rsidRPr="0038709E">
              <w:rPr>
                <w:sz w:val="16"/>
                <w:szCs w:val="16"/>
              </w:rPr>
              <w:t>—</w:t>
            </w:r>
          </w:p>
        </w:tc>
      </w:tr>
      <w:tr w:rsidR="0076723E" w:rsidRPr="0038709E" w14:paraId="43AE53B0" w14:textId="77777777" w:rsidTr="001C4BE0">
        <w:trPr>
          <w:cantSplit/>
        </w:trPr>
        <w:tc>
          <w:tcPr>
            <w:tcW w:w="1843" w:type="dxa"/>
            <w:tcBorders>
              <w:top w:val="single" w:sz="4" w:space="0" w:color="auto"/>
              <w:bottom w:val="single" w:sz="4" w:space="0" w:color="auto"/>
            </w:tcBorders>
          </w:tcPr>
          <w:p w14:paraId="701E5DC3" w14:textId="77777777" w:rsidR="0076723E" w:rsidRPr="0038709E" w:rsidRDefault="0076723E" w:rsidP="0076723E">
            <w:pPr>
              <w:pStyle w:val="Tabletext"/>
              <w:rPr>
                <w:sz w:val="16"/>
                <w:szCs w:val="16"/>
              </w:rPr>
            </w:pPr>
            <w:r w:rsidRPr="0038709E">
              <w:rPr>
                <w:sz w:val="16"/>
                <w:szCs w:val="16"/>
              </w:rPr>
              <w:t>Jurisdiction of the Federal Magistrates Court Legislation Amendment Act 2006</w:t>
            </w:r>
          </w:p>
        </w:tc>
        <w:tc>
          <w:tcPr>
            <w:tcW w:w="929" w:type="dxa"/>
            <w:tcBorders>
              <w:top w:val="single" w:sz="4" w:space="0" w:color="auto"/>
              <w:bottom w:val="single" w:sz="4" w:space="0" w:color="auto"/>
            </w:tcBorders>
          </w:tcPr>
          <w:p w14:paraId="57FFE21F" w14:textId="77777777" w:rsidR="0076723E" w:rsidRPr="0038709E" w:rsidRDefault="0076723E" w:rsidP="0076723E">
            <w:pPr>
              <w:pStyle w:val="Tabletext"/>
              <w:rPr>
                <w:sz w:val="16"/>
                <w:szCs w:val="16"/>
              </w:rPr>
            </w:pPr>
            <w:r w:rsidRPr="0038709E">
              <w:rPr>
                <w:sz w:val="16"/>
                <w:szCs w:val="16"/>
              </w:rPr>
              <w:t>23, 2006</w:t>
            </w:r>
          </w:p>
        </w:tc>
        <w:tc>
          <w:tcPr>
            <w:tcW w:w="994" w:type="dxa"/>
            <w:tcBorders>
              <w:top w:val="single" w:sz="4" w:space="0" w:color="auto"/>
              <w:bottom w:val="single" w:sz="4" w:space="0" w:color="auto"/>
            </w:tcBorders>
          </w:tcPr>
          <w:p w14:paraId="0E92A8D7" w14:textId="77777777" w:rsidR="0076723E" w:rsidRPr="0038709E" w:rsidRDefault="0076723E" w:rsidP="0076723E">
            <w:pPr>
              <w:pStyle w:val="Tabletext"/>
              <w:rPr>
                <w:sz w:val="16"/>
                <w:szCs w:val="16"/>
              </w:rPr>
            </w:pPr>
            <w:r w:rsidRPr="0038709E">
              <w:rPr>
                <w:sz w:val="16"/>
                <w:szCs w:val="16"/>
              </w:rPr>
              <w:t>6 Apr 2006</w:t>
            </w:r>
          </w:p>
        </w:tc>
        <w:tc>
          <w:tcPr>
            <w:tcW w:w="1907" w:type="dxa"/>
            <w:tcBorders>
              <w:top w:val="single" w:sz="4" w:space="0" w:color="auto"/>
              <w:bottom w:val="single" w:sz="4" w:space="0" w:color="auto"/>
            </w:tcBorders>
          </w:tcPr>
          <w:p w14:paraId="2B63F0F6" w14:textId="7008AD52" w:rsidR="0076723E" w:rsidRPr="0038709E" w:rsidRDefault="0076723E" w:rsidP="00B34CAF">
            <w:pPr>
              <w:pStyle w:val="Tabletext"/>
              <w:rPr>
                <w:sz w:val="16"/>
                <w:szCs w:val="16"/>
              </w:rPr>
            </w:pPr>
            <w:r w:rsidRPr="0038709E">
              <w:rPr>
                <w:sz w:val="16"/>
                <w:szCs w:val="16"/>
              </w:rPr>
              <w:t>Sch</w:t>
            </w:r>
            <w:r w:rsidR="00D7515E" w:rsidRPr="0038709E">
              <w:rPr>
                <w:sz w:val="16"/>
                <w:szCs w:val="16"/>
              </w:rPr>
              <w:t> </w:t>
            </w:r>
            <w:r w:rsidRPr="0038709E">
              <w:rPr>
                <w:sz w:val="16"/>
                <w:szCs w:val="16"/>
              </w:rPr>
              <w:t>1: 4</w:t>
            </w:r>
            <w:r w:rsidR="004F31B3" w:rsidRPr="0038709E">
              <w:rPr>
                <w:sz w:val="16"/>
                <w:szCs w:val="16"/>
              </w:rPr>
              <w:t> </w:t>
            </w:r>
            <w:r w:rsidRPr="0038709E">
              <w:rPr>
                <w:sz w:val="16"/>
                <w:szCs w:val="16"/>
              </w:rPr>
              <w:t>May 2006</w:t>
            </w:r>
            <w:r w:rsidR="00B34CAF" w:rsidRPr="0038709E">
              <w:rPr>
                <w:sz w:val="16"/>
                <w:szCs w:val="16"/>
              </w:rPr>
              <w:t xml:space="preserve"> (s 2(1) </w:t>
            </w:r>
            <w:r w:rsidR="005C638F" w:rsidRPr="0038709E">
              <w:rPr>
                <w:sz w:val="16"/>
                <w:szCs w:val="16"/>
              </w:rPr>
              <w:t>item 2</w:t>
            </w:r>
            <w:r w:rsidR="00B34CAF" w:rsidRPr="0038709E">
              <w:rPr>
                <w:sz w:val="16"/>
                <w:szCs w:val="16"/>
              </w:rPr>
              <w:t>)</w:t>
            </w:r>
          </w:p>
        </w:tc>
        <w:tc>
          <w:tcPr>
            <w:tcW w:w="1415" w:type="dxa"/>
            <w:tcBorders>
              <w:top w:val="single" w:sz="4" w:space="0" w:color="auto"/>
              <w:bottom w:val="single" w:sz="4" w:space="0" w:color="auto"/>
            </w:tcBorders>
          </w:tcPr>
          <w:p w14:paraId="341FD154" w14:textId="1F20474D" w:rsidR="0076723E" w:rsidRPr="0038709E" w:rsidRDefault="0076723E" w:rsidP="00B34CAF">
            <w:pPr>
              <w:pStyle w:val="Tabletext"/>
              <w:rPr>
                <w:sz w:val="16"/>
                <w:szCs w:val="16"/>
              </w:rPr>
            </w:pPr>
            <w:r w:rsidRPr="0038709E">
              <w:rPr>
                <w:sz w:val="16"/>
                <w:szCs w:val="16"/>
              </w:rPr>
              <w:t>Sch 1 (</w:t>
            </w:r>
            <w:r w:rsidR="00E74EA0" w:rsidRPr="0038709E">
              <w:rPr>
                <w:sz w:val="16"/>
                <w:szCs w:val="16"/>
              </w:rPr>
              <w:t>items 2</w:t>
            </w:r>
            <w:r w:rsidRPr="0038709E">
              <w:rPr>
                <w:sz w:val="16"/>
                <w:szCs w:val="16"/>
              </w:rPr>
              <w:t>, 5)</w:t>
            </w:r>
          </w:p>
        </w:tc>
      </w:tr>
      <w:tr w:rsidR="0076723E" w:rsidRPr="0038709E" w14:paraId="728C01F2" w14:textId="77777777" w:rsidTr="009A3284">
        <w:trPr>
          <w:cantSplit/>
        </w:trPr>
        <w:tc>
          <w:tcPr>
            <w:tcW w:w="1843" w:type="dxa"/>
            <w:tcBorders>
              <w:top w:val="single" w:sz="4" w:space="0" w:color="auto"/>
              <w:bottom w:val="single" w:sz="4" w:space="0" w:color="auto"/>
            </w:tcBorders>
          </w:tcPr>
          <w:p w14:paraId="11CD6E6B" w14:textId="77777777" w:rsidR="0076723E" w:rsidRPr="0038709E" w:rsidRDefault="0076723E" w:rsidP="0076723E">
            <w:pPr>
              <w:pStyle w:val="Tabletext"/>
              <w:rPr>
                <w:sz w:val="16"/>
                <w:szCs w:val="16"/>
              </w:rPr>
            </w:pPr>
            <w:r w:rsidRPr="0038709E">
              <w:rPr>
                <w:sz w:val="16"/>
                <w:szCs w:val="16"/>
              </w:rPr>
              <w:t>Energy Legislation Amendment Act 2006</w:t>
            </w:r>
          </w:p>
        </w:tc>
        <w:tc>
          <w:tcPr>
            <w:tcW w:w="929" w:type="dxa"/>
            <w:tcBorders>
              <w:top w:val="single" w:sz="4" w:space="0" w:color="auto"/>
              <w:bottom w:val="single" w:sz="4" w:space="0" w:color="auto"/>
            </w:tcBorders>
          </w:tcPr>
          <w:p w14:paraId="1111AC6E" w14:textId="77777777" w:rsidR="0076723E" w:rsidRPr="0038709E" w:rsidRDefault="0076723E" w:rsidP="0076723E">
            <w:pPr>
              <w:pStyle w:val="Tabletext"/>
              <w:rPr>
                <w:sz w:val="16"/>
                <w:szCs w:val="16"/>
              </w:rPr>
            </w:pPr>
            <w:r w:rsidRPr="0038709E">
              <w:rPr>
                <w:sz w:val="16"/>
                <w:szCs w:val="16"/>
              </w:rPr>
              <w:t>60, 2006</w:t>
            </w:r>
          </w:p>
        </w:tc>
        <w:tc>
          <w:tcPr>
            <w:tcW w:w="994" w:type="dxa"/>
            <w:tcBorders>
              <w:top w:val="single" w:sz="4" w:space="0" w:color="auto"/>
              <w:bottom w:val="single" w:sz="4" w:space="0" w:color="auto"/>
            </w:tcBorders>
          </w:tcPr>
          <w:p w14:paraId="6E10BC38" w14:textId="77777777" w:rsidR="0076723E" w:rsidRPr="0038709E" w:rsidRDefault="0076723E" w:rsidP="0076723E">
            <w:pPr>
              <w:pStyle w:val="Tabletext"/>
              <w:rPr>
                <w:sz w:val="16"/>
                <w:szCs w:val="16"/>
              </w:rPr>
            </w:pPr>
            <w:r w:rsidRPr="0038709E">
              <w:rPr>
                <w:sz w:val="16"/>
                <w:szCs w:val="16"/>
              </w:rPr>
              <w:t>22</w:t>
            </w:r>
            <w:r w:rsidR="004F31B3" w:rsidRPr="0038709E">
              <w:rPr>
                <w:sz w:val="16"/>
                <w:szCs w:val="16"/>
              </w:rPr>
              <w:t> </w:t>
            </w:r>
            <w:r w:rsidRPr="0038709E">
              <w:rPr>
                <w:sz w:val="16"/>
                <w:szCs w:val="16"/>
              </w:rPr>
              <w:t>June 2006</w:t>
            </w:r>
          </w:p>
        </w:tc>
        <w:tc>
          <w:tcPr>
            <w:tcW w:w="1907" w:type="dxa"/>
            <w:tcBorders>
              <w:top w:val="single" w:sz="4" w:space="0" w:color="auto"/>
              <w:bottom w:val="single" w:sz="4" w:space="0" w:color="auto"/>
            </w:tcBorders>
          </w:tcPr>
          <w:p w14:paraId="13119C65" w14:textId="441D0451" w:rsidR="0076723E" w:rsidRPr="0038709E" w:rsidRDefault="0076723E" w:rsidP="00D64FF0">
            <w:pPr>
              <w:pStyle w:val="Tabletext"/>
              <w:rPr>
                <w:sz w:val="16"/>
                <w:szCs w:val="16"/>
              </w:rPr>
            </w:pPr>
            <w:r w:rsidRPr="0038709E">
              <w:rPr>
                <w:sz w:val="16"/>
                <w:szCs w:val="16"/>
              </w:rPr>
              <w:t>Sch</w:t>
            </w:r>
            <w:r w:rsidR="00FA09EE" w:rsidRPr="0038709E">
              <w:rPr>
                <w:sz w:val="16"/>
                <w:szCs w:val="16"/>
              </w:rPr>
              <w:t> </w:t>
            </w:r>
            <w:r w:rsidRPr="0038709E">
              <w:rPr>
                <w:sz w:val="16"/>
                <w:szCs w:val="16"/>
              </w:rPr>
              <w:t>1 (</w:t>
            </w:r>
            <w:r w:rsidR="00E74EA0" w:rsidRPr="0038709E">
              <w:rPr>
                <w:sz w:val="16"/>
                <w:szCs w:val="16"/>
              </w:rPr>
              <w:t>items 2</w:t>
            </w:r>
            <w:r w:rsidRPr="0038709E">
              <w:rPr>
                <w:sz w:val="16"/>
                <w:szCs w:val="16"/>
              </w:rPr>
              <w:t>–13) and Sch</w:t>
            </w:r>
            <w:r w:rsidR="00FA09EE" w:rsidRPr="0038709E">
              <w:rPr>
                <w:sz w:val="16"/>
                <w:szCs w:val="16"/>
              </w:rPr>
              <w:t> </w:t>
            </w:r>
            <w:r w:rsidRPr="0038709E">
              <w:rPr>
                <w:sz w:val="16"/>
                <w:szCs w:val="16"/>
              </w:rPr>
              <w:t>2 (</w:t>
            </w:r>
            <w:r w:rsidR="0093254F">
              <w:rPr>
                <w:sz w:val="16"/>
                <w:szCs w:val="16"/>
              </w:rPr>
              <w:t>item 1</w:t>
            </w:r>
            <w:r w:rsidRPr="0038709E">
              <w:rPr>
                <w:sz w:val="16"/>
                <w:szCs w:val="16"/>
              </w:rPr>
              <w:t xml:space="preserve">4): </w:t>
            </w:r>
            <w:r w:rsidR="00D64FF0" w:rsidRPr="0038709E">
              <w:rPr>
                <w:sz w:val="16"/>
                <w:szCs w:val="16"/>
              </w:rPr>
              <w:t>22</w:t>
            </w:r>
            <w:r w:rsidR="004F31B3" w:rsidRPr="0038709E">
              <w:rPr>
                <w:sz w:val="16"/>
                <w:szCs w:val="16"/>
              </w:rPr>
              <w:t> </w:t>
            </w:r>
            <w:r w:rsidR="00D64FF0" w:rsidRPr="0038709E">
              <w:rPr>
                <w:sz w:val="16"/>
                <w:szCs w:val="16"/>
              </w:rPr>
              <w:t xml:space="preserve">June 2006 (s 2(1) </w:t>
            </w:r>
            <w:r w:rsidR="00E74EA0" w:rsidRPr="0038709E">
              <w:rPr>
                <w:sz w:val="16"/>
                <w:szCs w:val="16"/>
              </w:rPr>
              <w:t>items 2</w:t>
            </w:r>
            <w:r w:rsidR="00D64FF0" w:rsidRPr="0038709E">
              <w:rPr>
                <w:sz w:val="16"/>
                <w:szCs w:val="16"/>
              </w:rPr>
              <w:t>, 6)</w:t>
            </w:r>
            <w:r w:rsidRPr="0038709E">
              <w:rPr>
                <w:sz w:val="16"/>
                <w:szCs w:val="16"/>
              </w:rPr>
              <w:br/>
              <w:t>Sch</w:t>
            </w:r>
            <w:r w:rsidR="00FA09EE" w:rsidRPr="0038709E">
              <w:rPr>
                <w:sz w:val="16"/>
                <w:szCs w:val="16"/>
              </w:rPr>
              <w:t> </w:t>
            </w:r>
            <w:r w:rsidRPr="0038709E">
              <w:rPr>
                <w:sz w:val="16"/>
                <w:szCs w:val="16"/>
              </w:rPr>
              <w:t>2 (</w:t>
            </w:r>
            <w:r w:rsidR="0093254F">
              <w:rPr>
                <w:sz w:val="16"/>
                <w:szCs w:val="16"/>
              </w:rPr>
              <w:t>items 1</w:t>
            </w:r>
            <w:r w:rsidRPr="0038709E">
              <w:rPr>
                <w:sz w:val="16"/>
                <w:szCs w:val="16"/>
              </w:rPr>
              <w:t xml:space="preserve">2, 13, 15, 16): </w:t>
            </w:r>
            <w:r w:rsidR="00D64FF0" w:rsidRPr="0038709E">
              <w:rPr>
                <w:sz w:val="16"/>
                <w:szCs w:val="16"/>
              </w:rPr>
              <w:t>23</w:t>
            </w:r>
            <w:r w:rsidR="004F31B3" w:rsidRPr="0038709E">
              <w:rPr>
                <w:sz w:val="16"/>
                <w:szCs w:val="16"/>
              </w:rPr>
              <w:t> </w:t>
            </w:r>
            <w:r w:rsidR="00D64FF0" w:rsidRPr="0038709E">
              <w:rPr>
                <w:sz w:val="16"/>
                <w:szCs w:val="16"/>
              </w:rPr>
              <w:t xml:space="preserve">May 2005 (s 2(1) </w:t>
            </w:r>
            <w:r w:rsidR="00E74EA0" w:rsidRPr="0038709E">
              <w:rPr>
                <w:sz w:val="16"/>
                <w:szCs w:val="16"/>
              </w:rPr>
              <w:t>items 5</w:t>
            </w:r>
            <w:r w:rsidR="00D64FF0" w:rsidRPr="0038709E">
              <w:rPr>
                <w:sz w:val="16"/>
                <w:szCs w:val="16"/>
              </w:rPr>
              <w:t>, 7)</w:t>
            </w:r>
          </w:p>
        </w:tc>
        <w:tc>
          <w:tcPr>
            <w:tcW w:w="1415" w:type="dxa"/>
            <w:tcBorders>
              <w:top w:val="single" w:sz="4" w:space="0" w:color="auto"/>
              <w:bottom w:val="single" w:sz="4" w:space="0" w:color="auto"/>
            </w:tcBorders>
          </w:tcPr>
          <w:p w14:paraId="25A97F79" w14:textId="77777777" w:rsidR="0076723E" w:rsidRPr="0038709E" w:rsidRDefault="0076723E" w:rsidP="0076723E">
            <w:pPr>
              <w:pStyle w:val="Tabletext"/>
              <w:rPr>
                <w:sz w:val="16"/>
                <w:szCs w:val="16"/>
              </w:rPr>
            </w:pPr>
            <w:r w:rsidRPr="0038709E">
              <w:rPr>
                <w:sz w:val="16"/>
                <w:szCs w:val="16"/>
              </w:rPr>
              <w:t>—</w:t>
            </w:r>
          </w:p>
        </w:tc>
      </w:tr>
      <w:tr w:rsidR="0076723E" w:rsidRPr="0038709E" w14:paraId="65BF1113" w14:textId="77777777" w:rsidTr="009A3284">
        <w:trPr>
          <w:cantSplit/>
        </w:trPr>
        <w:tc>
          <w:tcPr>
            <w:tcW w:w="1843" w:type="dxa"/>
            <w:tcBorders>
              <w:top w:val="single" w:sz="4" w:space="0" w:color="auto"/>
              <w:bottom w:val="single" w:sz="4" w:space="0" w:color="auto"/>
            </w:tcBorders>
          </w:tcPr>
          <w:p w14:paraId="00339B93" w14:textId="77777777" w:rsidR="0076723E" w:rsidRPr="0038709E" w:rsidRDefault="0076723E" w:rsidP="0076723E">
            <w:pPr>
              <w:pStyle w:val="Tabletext"/>
              <w:rPr>
                <w:sz w:val="16"/>
                <w:szCs w:val="16"/>
              </w:rPr>
            </w:pPr>
            <w:r w:rsidRPr="0038709E">
              <w:rPr>
                <w:sz w:val="16"/>
                <w:szCs w:val="16"/>
              </w:rPr>
              <w:t>Trade Practices Amendment (National Access Regime) Act 2006</w:t>
            </w:r>
          </w:p>
        </w:tc>
        <w:tc>
          <w:tcPr>
            <w:tcW w:w="929" w:type="dxa"/>
            <w:tcBorders>
              <w:top w:val="single" w:sz="4" w:space="0" w:color="auto"/>
              <w:bottom w:val="single" w:sz="4" w:space="0" w:color="auto"/>
            </w:tcBorders>
          </w:tcPr>
          <w:p w14:paraId="56E41737" w14:textId="77777777" w:rsidR="0076723E" w:rsidRPr="0038709E" w:rsidRDefault="0076723E" w:rsidP="0076723E">
            <w:pPr>
              <w:pStyle w:val="Tabletext"/>
              <w:rPr>
                <w:sz w:val="16"/>
                <w:szCs w:val="16"/>
              </w:rPr>
            </w:pPr>
            <w:r w:rsidRPr="0038709E">
              <w:rPr>
                <w:sz w:val="16"/>
                <w:szCs w:val="16"/>
              </w:rPr>
              <w:t>92, 2006</w:t>
            </w:r>
          </w:p>
        </w:tc>
        <w:tc>
          <w:tcPr>
            <w:tcW w:w="994" w:type="dxa"/>
            <w:tcBorders>
              <w:top w:val="single" w:sz="4" w:space="0" w:color="auto"/>
              <w:bottom w:val="single" w:sz="4" w:space="0" w:color="auto"/>
            </w:tcBorders>
          </w:tcPr>
          <w:p w14:paraId="075B7765" w14:textId="77777777" w:rsidR="0076723E" w:rsidRPr="0038709E" w:rsidRDefault="0076723E" w:rsidP="0076723E">
            <w:pPr>
              <w:pStyle w:val="Tabletext"/>
              <w:rPr>
                <w:sz w:val="16"/>
                <w:szCs w:val="16"/>
              </w:rPr>
            </w:pPr>
            <w:r w:rsidRPr="0038709E">
              <w:rPr>
                <w:sz w:val="16"/>
                <w:szCs w:val="16"/>
              </w:rPr>
              <w:t>18 Aug 2006</w:t>
            </w:r>
          </w:p>
        </w:tc>
        <w:tc>
          <w:tcPr>
            <w:tcW w:w="1907" w:type="dxa"/>
            <w:tcBorders>
              <w:top w:val="single" w:sz="4" w:space="0" w:color="auto"/>
              <w:bottom w:val="single" w:sz="4" w:space="0" w:color="auto"/>
            </w:tcBorders>
          </w:tcPr>
          <w:p w14:paraId="5B001A75" w14:textId="249EE929" w:rsidR="0076723E" w:rsidRPr="0038709E" w:rsidRDefault="0076723E" w:rsidP="00E50B4E">
            <w:pPr>
              <w:pStyle w:val="Tabletext"/>
              <w:rPr>
                <w:sz w:val="16"/>
                <w:szCs w:val="16"/>
              </w:rPr>
            </w:pPr>
            <w:r w:rsidRPr="0038709E">
              <w:rPr>
                <w:sz w:val="16"/>
                <w:szCs w:val="16"/>
              </w:rPr>
              <w:t>Sch</w:t>
            </w:r>
            <w:r w:rsidR="00D7515E" w:rsidRPr="0038709E">
              <w:rPr>
                <w:sz w:val="16"/>
                <w:szCs w:val="16"/>
              </w:rPr>
              <w:t> </w:t>
            </w:r>
            <w:r w:rsidRPr="0038709E">
              <w:rPr>
                <w:sz w:val="16"/>
                <w:szCs w:val="16"/>
              </w:rPr>
              <w:t xml:space="preserve">1: 1 Oct 2006 </w:t>
            </w:r>
            <w:r w:rsidR="00E50B4E" w:rsidRPr="0038709E">
              <w:rPr>
                <w:sz w:val="16"/>
                <w:szCs w:val="16"/>
              </w:rPr>
              <w:t xml:space="preserve">(s 2(1) </w:t>
            </w:r>
            <w:r w:rsidR="005C638F" w:rsidRPr="0038709E">
              <w:rPr>
                <w:sz w:val="16"/>
                <w:szCs w:val="16"/>
              </w:rPr>
              <w:t>item 2</w:t>
            </w:r>
            <w:r w:rsidR="00E50B4E" w:rsidRPr="0038709E">
              <w:rPr>
                <w:sz w:val="16"/>
                <w:szCs w:val="16"/>
              </w:rPr>
              <w:t>)</w:t>
            </w:r>
          </w:p>
        </w:tc>
        <w:tc>
          <w:tcPr>
            <w:tcW w:w="1415" w:type="dxa"/>
            <w:tcBorders>
              <w:top w:val="single" w:sz="4" w:space="0" w:color="auto"/>
              <w:bottom w:val="single" w:sz="4" w:space="0" w:color="auto"/>
            </w:tcBorders>
          </w:tcPr>
          <w:p w14:paraId="2E03E042" w14:textId="50755A87" w:rsidR="0076723E" w:rsidRPr="0038709E" w:rsidRDefault="0076723E" w:rsidP="00E50B4E">
            <w:pPr>
              <w:pStyle w:val="Tabletext"/>
              <w:rPr>
                <w:sz w:val="16"/>
                <w:szCs w:val="16"/>
              </w:rPr>
            </w:pPr>
            <w:r w:rsidRPr="0038709E">
              <w:rPr>
                <w:sz w:val="16"/>
                <w:szCs w:val="16"/>
              </w:rPr>
              <w:t>Sch 1 (</w:t>
            </w:r>
            <w:r w:rsidR="0093254F">
              <w:rPr>
                <w:sz w:val="16"/>
                <w:szCs w:val="16"/>
              </w:rPr>
              <w:t>items 1</w:t>
            </w:r>
            <w:r w:rsidRPr="0038709E">
              <w:rPr>
                <w:sz w:val="16"/>
                <w:szCs w:val="16"/>
              </w:rPr>
              <w:t>14–136)</w:t>
            </w:r>
          </w:p>
        </w:tc>
      </w:tr>
      <w:tr w:rsidR="0076723E" w:rsidRPr="0038709E" w14:paraId="2316E17E" w14:textId="77777777" w:rsidTr="009A3284">
        <w:trPr>
          <w:cantSplit/>
        </w:trPr>
        <w:tc>
          <w:tcPr>
            <w:tcW w:w="1843" w:type="dxa"/>
            <w:tcBorders>
              <w:top w:val="single" w:sz="4" w:space="0" w:color="auto"/>
              <w:bottom w:val="single" w:sz="4" w:space="0" w:color="auto"/>
            </w:tcBorders>
          </w:tcPr>
          <w:p w14:paraId="6DFF0295" w14:textId="77777777" w:rsidR="0076723E" w:rsidRPr="0038709E" w:rsidRDefault="0076723E" w:rsidP="0076723E">
            <w:pPr>
              <w:pStyle w:val="Tabletext"/>
              <w:rPr>
                <w:sz w:val="16"/>
                <w:szCs w:val="16"/>
              </w:rPr>
            </w:pPr>
            <w:r w:rsidRPr="0038709E">
              <w:rPr>
                <w:sz w:val="16"/>
                <w:szCs w:val="16"/>
              </w:rPr>
              <w:t>Tax Laws Amendment (Repeal of Inoperative Provisions) Act 2006</w:t>
            </w:r>
          </w:p>
        </w:tc>
        <w:tc>
          <w:tcPr>
            <w:tcW w:w="929" w:type="dxa"/>
            <w:tcBorders>
              <w:top w:val="single" w:sz="4" w:space="0" w:color="auto"/>
              <w:bottom w:val="single" w:sz="4" w:space="0" w:color="auto"/>
            </w:tcBorders>
          </w:tcPr>
          <w:p w14:paraId="6B12F18E" w14:textId="77777777" w:rsidR="0076723E" w:rsidRPr="0038709E" w:rsidRDefault="0076723E" w:rsidP="0076723E">
            <w:pPr>
              <w:pStyle w:val="Tabletext"/>
              <w:rPr>
                <w:sz w:val="16"/>
                <w:szCs w:val="16"/>
              </w:rPr>
            </w:pPr>
            <w:r w:rsidRPr="0038709E">
              <w:rPr>
                <w:sz w:val="16"/>
                <w:szCs w:val="16"/>
              </w:rPr>
              <w:t>101, 2006</w:t>
            </w:r>
          </w:p>
        </w:tc>
        <w:tc>
          <w:tcPr>
            <w:tcW w:w="994" w:type="dxa"/>
            <w:tcBorders>
              <w:top w:val="single" w:sz="4" w:space="0" w:color="auto"/>
              <w:bottom w:val="single" w:sz="4" w:space="0" w:color="auto"/>
            </w:tcBorders>
          </w:tcPr>
          <w:p w14:paraId="50C9D649" w14:textId="77777777" w:rsidR="0076723E" w:rsidRPr="0038709E" w:rsidRDefault="0076723E" w:rsidP="0076723E">
            <w:pPr>
              <w:pStyle w:val="Tabletext"/>
              <w:rPr>
                <w:sz w:val="16"/>
                <w:szCs w:val="16"/>
              </w:rPr>
            </w:pPr>
            <w:r w:rsidRPr="0038709E">
              <w:rPr>
                <w:sz w:val="16"/>
                <w:szCs w:val="16"/>
              </w:rPr>
              <w:t>14 Sept 2006</w:t>
            </w:r>
          </w:p>
        </w:tc>
        <w:tc>
          <w:tcPr>
            <w:tcW w:w="1907" w:type="dxa"/>
            <w:tcBorders>
              <w:top w:val="single" w:sz="4" w:space="0" w:color="auto"/>
              <w:bottom w:val="single" w:sz="4" w:space="0" w:color="auto"/>
            </w:tcBorders>
          </w:tcPr>
          <w:p w14:paraId="6A2E988A" w14:textId="58753318" w:rsidR="0076723E" w:rsidRPr="0038709E" w:rsidRDefault="0076723E" w:rsidP="00D57B38">
            <w:pPr>
              <w:pStyle w:val="Tabletext"/>
              <w:rPr>
                <w:sz w:val="16"/>
                <w:szCs w:val="16"/>
              </w:rPr>
            </w:pPr>
            <w:r w:rsidRPr="0038709E">
              <w:rPr>
                <w:sz w:val="16"/>
                <w:szCs w:val="16"/>
              </w:rPr>
              <w:t>Sch</w:t>
            </w:r>
            <w:r w:rsidR="00D7515E" w:rsidRPr="0038709E">
              <w:rPr>
                <w:sz w:val="16"/>
                <w:szCs w:val="16"/>
              </w:rPr>
              <w:t> </w:t>
            </w:r>
            <w:r w:rsidRPr="0038709E">
              <w:rPr>
                <w:sz w:val="16"/>
                <w:szCs w:val="16"/>
              </w:rPr>
              <w:t>5 (</w:t>
            </w:r>
            <w:r w:rsidR="0093254F">
              <w:rPr>
                <w:sz w:val="16"/>
                <w:szCs w:val="16"/>
              </w:rPr>
              <w:t>items 1</w:t>
            </w:r>
            <w:r w:rsidRPr="0038709E">
              <w:rPr>
                <w:sz w:val="16"/>
                <w:szCs w:val="16"/>
              </w:rPr>
              <w:t xml:space="preserve">64, 165): </w:t>
            </w:r>
            <w:r w:rsidR="0060507E" w:rsidRPr="0038709E">
              <w:rPr>
                <w:sz w:val="16"/>
                <w:szCs w:val="16"/>
              </w:rPr>
              <w:t>14 Sept 2006</w:t>
            </w:r>
            <w:r w:rsidR="00D57B38" w:rsidRPr="0038709E">
              <w:rPr>
                <w:sz w:val="16"/>
                <w:szCs w:val="16"/>
              </w:rPr>
              <w:t xml:space="preserve"> (s 2(1) </w:t>
            </w:r>
            <w:r w:rsidR="009C2DBD" w:rsidRPr="0038709E">
              <w:rPr>
                <w:sz w:val="16"/>
                <w:szCs w:val="16"/>
              </w:rPr>
              <w:t>item 4</w:t>
            </w:r>
            <w:r w:rsidR="00D57B38" w:rsidRPr="0038709E">
              <w:rPr>
                <w:sz w:val="16"/>
                <w:szCs w:val="16"/>
              </w:rPr>
              <w:t>)</w:t>
            </w:r>
          </w:p>
        </w:tc>
        <w:tc>
          <w:tcPr>
            <w:tcW w:w="1415" w:type="dxa"/>
            <w:tcBorders>
              <w:top w:val="single" w:sz="4" w:space="0" w:color="auto"/>
              <w:bottom w:val="single" w:sz="4" w:space="0" w:color="auto"/>
            </w:tcBorders>
          </w:tcPr>
          <w:p w14:paraId="189EE729" w14:textId="77777777" w:rsidR="0076723E" w:rsidRPr="0038709E" w:rsidRDefault="0076723E" w:rsidP="0076723E">
            <w:pPr>
              <w:pStyle w:val="Tabletext"/>
              <w:rPr>
                <w:sz w:val="16"/>
                <w:szCs w:val="16"/>
              </w:rPr>
            </w:pPr>
            <w:r w:rsidRPr="0038709E">
              <w:rPr>
                <w:sz w:val="16"/>
                <w:szCs w:val="16"/>
              </w:rPr>
              <w:t>—</w:t>
            </w:r>
          </w:p>
        </w:tc>
      </w:tr>
      <w:tr w:rsidR="0076723E" w:rsidRPr="0038709E" w14:paraId="6F49BE44" w14:textId="77777777" w:rsidTr="009A3284">
        <w:trPr>
          <w:cantSplit/>
        </w:trPr>
        <w:tc>
          <w:tcPr>
            <w:tcW w:w="1843" w:type="dxa"/>
            <w:tcBorders>
              <w:top w:val="single" w:sz="4" w:space="0" w:color="auto"/>
              <w:bottom w:val="single" w:sz="4" w:space="0" w:color="auto"/>
            </w:tcBorders>
          </w:tcPr>
          <w:p w14:paraId="3FD57132" w14:textId="77777777" w:rsidR="0076723E" w:rsidRPr="0038709E" w:rsidRDefault="0076723E" w:rsidP="0076723E">
            <w:pPr>
              <w:pStyle w:val="Tabletext"/>
              <w:rPr>
                <w:sz w:val="16"/>
                <w:szCs w:val="16"/>
              </w:rPr>
            </w:pPr>
            <w:r w:rsidRPr="0038709E">
              <w:rPr>
                <w:sz w:val="16"/>
                <w:szCs w:val="16"/>
              </w:rPr>
              <w:t>Maritime Transport and Offshore Facilities Security Amendment (Security Plans and Other Measures) Act 2006</w:t>
            </w:r>
          </w:p>
        </w:tc>
        <w:tc>
          <w:tcPr>
            <w:tcW w:w="929" w:type="dxa"/>
            <w:tcBorders>
              <w:top w:val="single" w:sz="4" w:space="0" w:color="auto"/>
              <w:bottom w:val="single" w:sz="4" w:space="0" w:color="auto"/>
            </w:tcBorders>
          </w:tcPr>
          <w:p w14:paraId="7A645D82" w14:textId="77777777" w:rsidR="0076723E" w:rsidRPr="0038709E" w:rsidRDefault="0076723E" w:rsidP="0076723E">
            <w:pPr>
              <w:pStyle w:val="Tabletext"/>
              <w:rPr>
                <w:sz w:val="16"/>
                <w:szCs w:val="16"/>
              </w:rPr>
            </w:pPr>
            <w:r w:rsidRPr="0038709E">
              <w:rPr>
                <w:sz w:val="16"/>
                <w:szCs w:val="16"/>
              </w:rPr>
              <w:t>109, 2006</w:t>
            </w:r>
          </w:p>
        </w:tc>
        <w:tc>
          <w:tcPr>
            <w:tcW w:w="994" w:type="dxa"/>
            <w:tcBorders>
              <w:top w:val="single" w:sz="4" w:space="0" w:color="auto"/>
              <w:bottom w:val="single" w:sz="4" w:space="0" w:color="auto"/>
            </w:tcBorders>
          </w:tcPr>
          <w:p w14:paraId="776435F7" w14:textId="77777777" w:rsidR="0076723E" w:rsidRPr="0038709E" w:rsidRDefault="0076723E" w:rsidP="0076723E">
            <w:pPr>
              <w:pStyle w:val="Tabletext"/>
              <w:rPr>
                <w:sz w:val="16"/>
                <w:szCs w:val="16"/>
              </w:rPr>
            </w:pPr>
            <w:r w:rsidRPr="0038709E">
              <w:rPr>
                <w:sz w:val="16"/>
                <w:szCs w:val="16"/>
              </w:rPr>
              <w:t>27 Sept 2006</w:t>
            </w:r>
          </w:p>
        </w:tc>
        <w:tc>
          <w:tcPr>
            <w:tcW w:w="1907" w:type="dxa"/>
            <w:tcBorders>
              <w:top w:val="single" w:sz="4" w:space="0" w:color="auto"/>
              <w:bottom w:val="single" w:sz="4" w:space="0" w:color="auto"/>
            </w:tcBorders>
          </w:tcPr>
          <w:p w14:paraId="5A773ABE" w14:textId="0E361714" w:rsidR="0076723E" w:rsidRPr="0038709E" w:rsidRDefault="0076723E" w:rsidP="00F60518">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E74EA0" w:rsidRPr="0038709E">
              <w:rPr>
                <w:sz w:val="16"/>
                <w:szCs w:val="16"/>
              </w:rPr>
              <w:t>items 9</w:t>
            </w:r>
            <w:r w:rsidRPr="0038709E">
              <w:rPr>
                <w:sz w:val="16"/>
                <w:szCs w:val="16"/>
              </w:rPr>
              <w:t xml:space="preserve">7–103): </w:t>
            </w:r>
            <w:r w:rsidR="00BB3E63" w:rsidRPr="0038709E">
              <w:rPr>
                <w:sz w:val="16"/>
                <w:szCs w:val="16"/>
              </w:rPr>
              <w:t>27 Sept 2006</w:t>
            </w:r>
            <w:r w:rsidR="00F60518" w:rsidRPr="0038709E">
              <w:rPr>
                <w:sz w:val="16"/>
                <w:szCs w:val="16"/>
              </w:rPr>
              <w:t xml:space="preserve"> (s 2(1) </w:t>
            </w:r>
            <w:r w:rsidR="005C638F" w:rsidRPr="0038709E">
              <w:rPr>
                <w:sz w:val="16"/>
                <w:szCs w:val="16"/>
              </w:rPr>
              <w:t>item 5</w:t>
            </w:r>
            <w:r w:rsidR="00F60518" w:rsidRPr="0038709E">
              <w:rPr>
                <w:sz w:val="16"/>
                <w:szCs w:val="16"/>
              </w:rPr>
              <w:t>)</w:t>
            </w:r>
          </w:p>
        </w:tc>
        <w:tc>
          <w:tcPr>
            <w:tcW w:w="1415" w:type="dxa"/>
            <w:tcBorders>
              <w:top w:val="single" w:sz="4" w:space="0" w:color="auto"/>
              <w:bottom w:val="single" w:sz="4" w:space="0" w:color="auto"/>
            </w:tcBorders>
          </w:tcPr>
          <w:p w14:paraId="2B156829" w14:textId="77777777" w:rsidR="0076723E" w:rsidRPr="0038709E" w:rsidRDefault="0076723E" w:rsidP="0076723E">
            <w:pPr>
              <w:pStyle w:val="Tabletext"/>
              <w:rPr>
                <w:sz w:val="16"/>
                <w:szCs w:val="16"/>
              </w:rPr>
            </w:pPr>
            <w:r w:rsidRPr="0038709E">
              <w:rPr>
                <w:sz w:val="16"/>
                <w:szCs w:val="16"/>
              </w:rPr>
              <w:t>—</w:t>
            </w:r>
          </w:p>
        </w:tc>
      </w:tr>
      <w:tr w:rsidR="0076723E" w:rsidRPr="0038709E" w14:paraId="2F36F09E" w14:textId="77777777" w:rsidTr="009A3284">
        <w:trPr>
          <w:cantSplit/>
        </w:trPr>
        <w:tc>
          <w:tcPr>
            <w:tcW w:w="1843" w:type="dxa"/>
            <w:tcBorders>
              <w:top w:val="single" w:sz="4" w:space="0" w:color="auto"/>
              <w:bottom w:val="single" w:sz="4" w:space="0" w:color="auto"/>
            </w:tcBorders>
          </w:tcPr>
          <w:p w14:paraId="7B151A94" w14:textId="77777777" w:rsidR="0076723E" w:rsidRPr="0038709E" w:rsidRDefault="0076723E" w:rsidP="0076723E">
            <w:pPr>
              <w:pStyle w:val="Tabletext"/>
              <w:rPr>
                <w:sz w:val="16"/>
                <w:szCs w:val="16"/>
              </w:rPr>
            </w:pPr>
            <w:r w:rsidRPr="0038709E">
              <w:rPr>
                <w:sz w:val="16"/>
                <w:szCs w:val="16"/>
              </w:rPr>
              <w:t>Trade Practices Legislation Amendment Act (No.</w:t>
            </w:r>
            <w:r w:rsidR="004F31B3" w:rsidRPr="0038709E">
              <w:rPr>
                <w:sz w:val="16"/>
                <w:szCs w:val="16"/>
              </w:rPr>
              <w:t> </w:t>
            </w:r>
            <w:r w:rsidRPr="0038709E">
              <w:rPr>
                <w:sz w:val="16"/>
                <w:szCs w:val="16"/>
              </w:rPr>
              <w:t>1) 2006</w:t>
            </w:r>
          </w:p>
        </w:tc>
        <w:tc>
          <w:tcPr>
            <w:tcW w:w="929" w:type="dxa"/>
            <w:tcBorders>
              <w:top w:val="single" w:sz="4" w:space="0" w:color="auto"/>
              <w:bottom w:val="single" w:sz="4" w:space="0" w:color="auto"/>
            </w:tcBorders>
          </w:tcPr>
          <w:p w14:paraId="73A9A4E9" w14:textId="77777777" w:rsidR="0076723E" w:rsidRPr="0038709E" w:rsidRDefault="0076723E" w:rsidP="0076723E">
            <w:pPr>
              <w:pStyle w:val="Tabletext"/>
              <w:rPr>
                <w:sz w:val="16"/>
                <w:szCs w:val="16"/>
              </w:rPr>
            </w:pPr>
            <w:r w:rsidRPr="0038709E">
              <w:rPr>
                <w:sz w:val="16"/>
                <w:szCs w:val="16"/>
              </w:rPr>
              <w:t>131, 2006</w:t>
            </w:r>
          </w:p>
        </w:tc>
        <w:tc>
          <w:tcPr>
            <w:tcW w:w="994" w:type="dxa"/>
            <w:tcBorders>
              <w:top w:val="single" w:sz="4" w:space="0" w:color="auto"/>
              <w:bottom w:val="single" w:sz="4" w:space="0" w:color="auto"/>
            </w:tcBorders>
          </w:tcPr>
          <w:p w14:paraId="4E28764E" w14:textId="77777777" w:rsidR="0076723E" w:rsidRPr="0038709E" w:rsidRDefault="0076723E" w:rsidP="0076723E">
            <w:pPr>
              <w:pStyle w:val="Tabletext"/>
              <w:rPr>
                <w:sz w:val="16"/>
                <w:szCs w:val="16"/>
              </w:rPr>
            </w:pPr>
            <w:r w:rsidRPr="0038709E">
              <w:rPr>
                <w:sz w:val="16"/>
                <w:szCs w:val="16"/>
              </w:rPr>
              <w:t>6 Nov 2006</w:t>
            </w:r>
          </w:p>
        </w:tc>
        <w:tc>
          <w:tcPr>
            <w:tcW w:w="1907" w:type="dxa"/>
            <w:tcBorders>
              <w:top w:val="single" w:sz="4" w:space="0" w:color="auto"/>
              <w:bottom w:val="single" w:sz="4" w:space="0" w:color="auto"/>
            </w:tcBorders>
          </w:tcPr>
          <w:p w14:paraId="014F6B53" w14:textId="6BCD10ED" w:rsidR="0076723E" w:rsidRPr="0038709E" w:rsidRDefault="0076723E" w:rsidP="003A155B">
            <w:pPr>
              <w:pStyle w:val="Tabletext"/>
              <w:rPr>
                <w:sz w:val="16"/>
                <w:szCs w:val="16"/>
              </w:rPr>
            </w:pPr>
            <w:r w:rsidRPr="0038709E">
              <w:rPr>
                <w:sz w:val="16"/>
                <w:szCs w:val="16"/>
              </w:rPr>
              <w:t>Sch</w:t>
            </w:r>
            <w:r w:rsidR="00D7515E" w:rsidRPr="0038709E">
              <w:rPr>
                <w:sz w:val="16"/>
                <w:szCs w:val="16"/>
              </w:rPr>
              <w:t> </w:t>
            </w:r>
            <w:r w:rsidR="003A155B" w:rsidRPr="0038709E">
              <w:rPr>
                <w:sz w:val="16"/>
                <w:szCs w:val="16"/>
              </w:rPr>
              <w:t>1</w:t>
            </w:r>
            <w:r w:rsidRPr="0038709E">
              <w:rPr>
                <w:sz w:val="16"/>
                <w:szCs w:val="16"/>
              </w:rPr>
              <w:t>–8 and Sch</w:t>
            </w:r>
            <w:r w:rsidR="00D7515E" w:rsidRPr="0038709E">
              <w:rPr>
                <w:sz w:val="16"/>
                <w:szCs w:val="16"/>
              </w:rPr>
              <w:t> </w:t>
            </w:r>
            <w:r w:rsidRPr="0038709E">
              <w:rPr>
                <w:sz w:val="16"/>
                <w:szCs w:val="16"/>
              </w:rPr>
              <w:t>9 (</w:t>
            </w:r>
            <w:r w:rsidR="0093254F">
              <w:rPr>
                <w:sz w:val="16"/>
                <w:szCs w:val="16"/>
              </w:rPr>
              <w:t>items 1</w:t>
            </w:r>
            <w:r w:rsidRPr="0038709E">
              <w:rPr>
                <w:sz w:val="16"/>
                <w:szCs w:val="16"/>
              </w:rPr>
              <w:t>–15, 20–24): 1</w:t>
            </w:r>
            <w:r w:rsidR="00A23661" w:rsidRPr="0038709E">
              <w:rPr>
                <w:sz w:val="16"/>
                <w:szCs w:val="16"/>
              </w:rPr>
              <w:t> </w:t>
            </w:r>
            <w:r w:rsidRPr="0038709E">
              <w:rPr>
                <w:sz w:val="16"/>
                <w:szCs w:val="16"/>
              </w:rPr>
              <w:t>Jan 2007</w:t>
            </w:r>
            <w:r w:rsidR="003A155B" w:rsidRPr="0038709E">
              <w:rPr>
                <w:sz w:val="16"/>
                <w:szCs w:val="16"/>
              </w:rPr>
              <w:t xml:space="preserve"> (s 2(1) </w:t>
            </w:r>
            <w:r w:rsidR="00E74EA0" w:rsidRPr="0038709E">
              <w:rPr>
                <w:sz w:val="16"/>
                <w:szCs w:val="16"/>
              </w:rPr>
              <w:t>items 2</w:t>
            </w:r>
            <w:r w:rsidR="003A155B" w:rsidRPr="0038709E">
              <w:rPr>
                <w:sz w:val="16"/>
                <w:szCs w:val="16"/>
              </w:rPr>
              <w:t>, 3)</w:t>
            </w:r>
            <w:r w:rsidRPr="0038709E">
              <w:rPr>
                <w:sz w:val="16"/>
                <w:szCs w:val="16"/>
              </w:rPr>
              <w:br/>
              <w:t>Sch</w:t>
            </w:r>
            <w:r w:rsidR="00D7515E" w:rsidRPr="0038709E">
              <w:rPr>
                <w:sz w:val="16"/>
                <w:szCs w:val="16"/>
              </w:rPr>
              <w:t> </w:t>
            </w:r>
            <w:r w:rsidRPr="0038709E">
              <w:rPr>
                <w:sz w:val="16"/>
                <w:szCs w:val="16"/>
              </w:rPr>
              <w:t>10: 7 Nov 2006</w:t>
            </w:r>
            <w:r w:rsidR="003A155B" w:rsidRPr="0038709E">
              <w:rPr>
                <w:sz w:val="16"/>
                <w:szCs w:val="16"/>
              </w:rPr>
              <w:t xml:space="preserve"> (s 2(1) </w:t>
            </w:r>
            <w:r w:rsidR="005C638F" w:rsidRPr="0038709E">
              <w:rPr>
                <w:sz w:val="16"/>
                <w:szCs w:val="16"/>
              </w:rPr>
              <w:t>item 5</w:t>
            </w:r>
            <w:r w:rsidR="003A155B" w:rsidRPr="0038709E">
              <w:rPr>
                <w:sz w:val="16"/>
                <w:szCs w:val="16"/>
              </w:rPr>
              <w:t>4)</w:t>
            </w:r>
            <w:r w:rsidRPr="0038709E">
              <w:rPr>
                <w:sz w:val="16"/>
                <w:szCs w:val="16"/>
              </w:rPr>
              <w:br/>
              <w:t>Sch</w:t>
            </w:r>
            <w:r w:rsidR="00D7515E" w:rsidRPr="0038709E">
              <w:rPr>
                <w:sz w:val="16"/>
                <w:szCs w:val="16"/>
              </w:rPr>
              <w:t> </w:t>
            </w:r>
            <w:r w:rsidRPr="0038709E">
              <w:rPr>
                <w:sz w:val="16"/>
                <w:szCs w:val="16"/>
              </w:rPr>
              <w:t xml:space="preserve">11: </w:t>
            </w:r>
            <w:r w:rsidR="00AF1AC9" w:rsidRPr="0038709E">
              <w:rPr>
                <w:sz w:val="16"/>
                <w:szCs w:val="16"/>
              </w:rPr>
              <w:t>6 Nov 2006</w:t>
            </w:r>
            <w:r w:rsidR="003A155B" w:rsidRPr="0038709E">
              <w:rPr>
                <w:sz w:val="16"/>
                <w:szCs w:val="16"/>
              </w:rPr>
              <w:t xml:space="preserve"> (s 2(1) </w:t>
            </w:r>
            <w:r w:rsidR="005C638F" w:rsidRPr="0038709E">
              <w:rPr>
                <w:sz w:val="16"/>
                <w:szCs w:val="16"/>
              </w:rPr>
              <w:t>item 5</w:t>
            </w:r>
            <w:r w:rsidR="003A155B" w:rsidRPr="0038709E">
              <w:rPr>
                <w:sz w:val="16"/>
                <w:szCs w:val="16"/>
              </w:rPr>
              <w:t>)</w:t>
            </w:r>
          </w:p>
        </w:tc>
        <w:tc>
          <w:tcPr>
            <w:tcW w:w="1415" w:type="dxa"/>
            <w:tcBorders>
              <w:top w:val="single" w:sz="4" w:space="0" w:color="auto"/>
              <w:bottom w:val="single" w:sz="4" w:space="0" w:color="auto"/>
            </w:tcBorders>
          </w:tcPr>
          <w:p w14:paraId="5ED51296" w14:textId="07680D49" w:rsidR="0076723E" w:rsidRPr="0038709E" w:rsidRDefault="0076723E" w:rsidP="00AF1AC9">
            <w:pPr>
              <w:pStyle w:val="Tabletext"/>
              <w:rPr>
                <w:sz w:val="16"/>
                <w:szCs w:val="16"/>
              </w:rPr>
            </w:pPr>
            <w:r w:rsidRPr="0038709E">
              <w:rPr>
                <w:sz w:val="16"/>
                <w:szCs w:val="16"/>
              </w:rPr>
              <w:t>Sch 1 (</w:t>
            </w:r>
            <w:r w:rsidR="00E74EA0" w:rsidRPr="0038709E">
              <w:rPr>
                <w:sz w:val="16"/>
                <w:szCs w:val="16"/>
              </w:rPr>
              <w:t>items 5</w:t>
            </w:r>
            <w:r w:rsidRPr="0038709E">
              <w:rPr>
                <w:sz w:val="16"/>
                <w:szCs w:val="16"/>
              </w:rPr>
              <w:t>2, 53), Sch 2 (</w:t>
            </w:r>
            <w:r w:rsidR="0093254F">
              <w:rPr>
                <w:sz w:val="16"/>
                <w:szCs w:val="16"/>
              </w:rPr>
              <w:t>items 1</w:t>
            </w:r>
            <w:r w:rsidRPr="0038709E">
              <w:rPr>
                <w:sz w:val="16"/>
                <w:szCs w:val="16"/>
              </w:rPr>
              <w:t>3, 14), Sch 3 (</w:t>
            </w:r>
            <w:r w:rsidR="00E74EA0" w:rsidRPr="0038709E">
              <w:rPr>
                <w:sz w:val="16"/>
                <w:szCs w:val="16"/>
              </w:rPr>
              <w:t>items 2</w:t>
            </w:r>
            <w:r w:rsidRPr="0038709E">
              <w:rPr>
                <w:sz w:val="16"/>
                <w:szCs w:val="16"/>
              </w:rPr>
              <w:t>8, 29), Sch4 (</w:t>
            </w:r>
            <w:r w:rsidR="005C638F" w:rsidRPr="0038709E">
              <w:rPr>
                <w:sz w:val="16"/>
                <w:szCs w:val="16"/>
              </w:rPr>
              <w:t>item 2</w:t>
            </w:r>
            <w:r w:rsidRPr="0038709E">
              <w:rPr>
                <w:sz w:val="16"/>
                <w:szCs w:val="16"/>
              </w:rPr>
              <w:t>), Sch 5 (</w:t>
            </w:r>
            <w:r w:rsidR="009C2DBD" w:rsidRPr="0038709E">
              <w:rPr>
                <w:sz w:val="16"/>
                <w:szCs w:val="16"/>
              </w:rPr>
              <w:t>item 4</w:t>
            </w:r>
            <w:r w:rsidRPr="0038709E">
              <w:rPr>
                <w:sz w:val="16"/>
                <w:szCs w:val="16"/>
              </w:rPr>
              <w:t>), Sch 6 (</w:t>
            </w:r>
            <w:r w:rsidR="005C638F" w:rsidRPr="0038709E">
              <w:rPr>
                <w:sz w:val="16"/>
                <w:szCs w:val="16"/>
              </w:rPr>
              <w:t>item 2</w:t>
            </w:r>
            <w:r w:rsidRPr="0038709E">
              <w:rPr>
                <w:sz w:val="16"/>
                <w:szCs w:val="16"/>
              </w:rPr>
              <w:t>0), Sch 7 (</w:t>
            </w:r>
            <w:r w:rsidR="0093254F">
              <w:rPr>
                <w:sz w:val="16"/>
                <w:szCs w:val="16"/>
              </w:rPr>
              <w:t>items 1</w:t>
            </w:r>
            <w:r w:rsidRPr="0038709E">
              <w:rPr>
                <w:sz w:val="16"/>
                <w:szCs w:val="16"/>
              </w:rPr>
              <w:t>8, 33, 35), Sch 8 (</w:t>
            </w:r>
            <w:r w:rsidR="00E74EA0" w:rsidRPr="0038709E">
              <w:rPr>
                <w:sz w:val="16"/>
                <w:szCs w:val="16"/>
              </w:rPr>
              <w:t>items 2</w:t>
            </w:r>
            <w:r w:rsidRPr="0038709E">
              <w:rPr>
                <w:sz w:val="16"/>
                <w:szCs w:val="16"/>
              </w:rPr>
              <w:t>8, 29) and Sch 9 (</w:t>
            </w:r>
            <w:r w:rsidR="0093254F">
              <w:rPr>
                <w:sz w:val="16"/>
                <w:szCs w:val="16"/>
              </w:rPr>
              <w:t>items 1</w:t>
            </w:r>
            <w:r w:rsidRPr="0038709E">
              <w:rPr>
                <w:sz w:val="16"/>
                <w:szCs w:val="16"/>
              </w:rPr>
              <w:t>5, 21, 24)</w:t>
            </w:r>
          </w:p>
        </w:tc>
      </w:tr>
      <w:tr w:rsidR="0076723E" w:rsidRPr="0038709E" w14:paraId="2FE1F0FF" w14:textId="77777777" w:rsidTr="001C4BE0">
        <w:trPr>
          <w:cantSplit/>
        </w:trPr>
        <w:tc>
          <w:tcPr>
            <w:tcW w:w="1843" w:type="dxa"/>
            <w:tcBorders>
              <w:top w:val="single" w:sz="4" w:space="0" w:color="auto"/>
              <w:bottom w:val="single" w:sz="4" w:space="0" w:color="auto"/>
            </w:tcBorders>
          </w:tcPr>
          <w:p w14:paraId="69B9A075" w14:textId="77777777" w:rsidR="0076723E" w:rsidRPr="0038709E" w:rsidRDefault="0076723E" w:rsidP="0076723E">
            <w:pPr>
              <w:pStyle w:val="Tabletext"/>
              <w:rPr>
                <w:sz w:val="16"/>
                <w:szCs w:val="16"/>
              </w:rPr>
            </w:pPr>
            <w:r w:rsidRPr="0038709E">
              <w:rPr>
                <w:sz w:val="16"/>
                <w:szCs w:val="16"/>
              </w:rPr>
              <w:t>Australian Energy Market Amendment (Gas Legislation) Act 2007</w:t>
            </w:r>
          </w:p>
        </w:tc>
        <w:tc>
          <w:tcPr>
            <w:tcW w:w="929" w:type="dxa"/>
            <w:tcBorders>
              <w:top w:val="single" w:sz="4" w:space="0" w:color="auto"/>
              <w:bottom w:val="single" w:sz="4" w:space="0" w:color="auto"/>
            </w:tcBorders>
          </w:tcPr>
          <w:p w14:paraId="114D9826" w14:textId="77777777" w:rsidR="0076723E" w:rsidRPr="0038709E" w:rsidRDefault="0076723E" w:rsidP="0076723E">
            <w:pPr>
              <w:pStyle w:val="Tabletext"/>
              <w:rPr>
                <w:sz w:val="16"/>
                <w:szCs w:val="16"/>
              </w:rPr>
            </w:pPr>
            <w:r w:rsidRPr="0038709E">
              <w:rPr>
                <w:sz w:val="16"/>
                <w:szCs w:val="16"/>
              </w:rPr>
              <w:t>45, 2007</w:t>
            </w:r>
          </w:p>
        </w:tc>
        <w:tc>
          <w:tcPr>
            <w:tcW w:w="994" w:type="dxa"/>
            <w:tcBorders>
              <w:top w:val="single" w:sz="4" w:space="0" w:color="auto"/>
              <w:bottom w:val="single" w:sz="4" w:space="0" w:color="auto"/>
            </w:tcBorders>
          </w:tcPr>
          <w:p w14:paraId="68D2B601" w14:textId="77777777" w:rsidR="0076723E" w:rsidRPr="0038709E" w:rsidRDefault="0076723E" w:rsidP="0076723E">
            <w:pPr>
              <w:pStyle w:val="Tabletext"/>
              <w:rPr>
                <w:sz w:val="16"/>
                <w:szCs w:val="16"/>
              </w:rPr>
            </w:pPr>
            <w:r w:rsidRPr="0038709E">
              <w:rPr>
                <w:sz w:val="16"/>
                <w:szCs w:val="16"/>
              </w:rPr>
              <w:t>10 Apr 2007</w:t>
            </w:r>
          </w:p>
        </w:tc>
        <w:tc>
          <w:tcPr>
            <w:tcW w:w="1907" w:type="dxa"/>
            <w:tcBorders>
              <w:top w:val="single" w:sz="4" w:space="0" w:color="auto"/>
              <w:bottom w:val="single" w:sz="4" w:space="0" w:color="auto"/>
            </w:tcBorders>
          </w:tcPr>
          <w:p w14:paraId="769D3A26" w14:textId="63FA8750" w:rsidR="0076723E" w:rsidRPr="0038709E" w:rsidRDefault="0076723E" w:rsidP="0062661C">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5</w:t>
            </w:r>
            <w:r w:rsidRPr="0038709E">
              <w:rPr>
                <w:sz w:val="16"/>
                <w:szCs w:val="16"/>
              </w:rPr>
              <w:t xml:space="preserve">8–81): </w:t>
            </w:r>
            <w:r w:rsidR="0093254F">
              <w:rPr>
                <w:sz w:val="16"/>
                <w:szCs w:val="16"/>
              </w:rPr>
              <w:t>1 July</w:t>
            </w:r>
            <w:r w:rsidRPr="0038709E">
              <w:rPr>
                <w:sz w:val="16"/>
                <w:szCs w:val="16"/>
              </w:rPr>
              <w:t xml:space="preserve"> 2008</w:t>
            </w:r>
            <w:r w:rsidR="0062661C" w:rsidRPr="0038709E">
              <w:rPr>
                <w:sz w:val="16"/>
                <w:szCs w:val="16"/>
              </w:rPr>
              <w:t xml:space="preserve"> (s 2(1) </w:t>
            </w:r>
            <w:r w:rsidR="005C638F" w:rsidRPr="0038709E">
              <w:rPr>
                <w:sz w:val="16"/>
                <w:szCs w:val="16"/>
              </w:rPr>
              <w:t>item 2</w:t>
            </w:r>
            <w:r w:rsidR="0062661C" w:rsidRPr="0038709E">
              <w:rPr>
                <w:sz w:val="16"/>
                <w:szCs w:val="16"/>
              </w:rPr>
              <w:t>)</w:t>
            </w:r>
          </w:p>
        </w:tc>
        <w:tc>
          <w:tcPr>
            <w:tcW w:w="1415" w:type="dxa"/>
            <w:tcBorders>
              <w:top w:val="single" w:sz="4" w:space="0" w:color="auto"/>
              <w:bottom w:val="single" w:sz="4" w:space="0" w:color="auto"/>
            </w:tcBorders>
          </w:tcPr>
          <w:p w14:paraId="08CCB254" w14:textId="77777777" w:rsidR="0076723E" w:rsidRPr="0038709E" w:rsidRDefault="0076723E" w:rsidP="0076723E">
            <w:pPr>
              <w:pStyle w:val="Tabletext"/>
              <w:rPr>
                <w:sz w:val="16"/>
                <w:szCs w:val="16"/>
              </w:rPr>
            </w:pPr>
            <w:r w:rsidRPr="0038709E">
              <w:rPr>
                <w:sz w:val="16"/>
                <w:szCs w:val="16"/>
              </w:rPr>
              <w:t>—</w:t>
            </w:r>
          </w:p>
        </w:tc>
      </w:tr>
      <w:tr w:rsidR="0076723E" w:rsidRPr="0038709E" w14:paraId="5EDA35DF" w14:textId="77777777" w:rsidTr="009A3284">
        <w:trPr>
          <w:cantSplit/>
        </w:trPr>
        <w:tc>
          <w:tcPr>
            <w:tcW w:w="1843" w:type="dxa"/>
            <w:tcBorders>
              <w:top w:val="single" w:sz="4" w:space="0" w:color="auto"/>
              <w:bottom w:val="single" w:sz="4" w:space="0" w:color="auto"/>
            </w:tcBorders>
          </w:tcPr>
          <w:p w14:paraId="09E72E1F" w14:textId="77777777" w:rsidR="0076723E" w:rsidRPr="0038709E" w:rsidRDefault="0076723E" w:rsidP="0076723E">
            <w:pPr>
              <w:pStyle w:val="Tabletext"/>
              <w:rPr>
                <w:sz w:val="16"/>
                <w:szCs w:val="16"/>
              </w:rPr>
            </w:pPr>
            <w:r w:rsidRPr="0038709E">
              <w:rPr>
                <w:sz w:val="16"/>
                <w:szCs w:val="16"/>
              </w:rPr>
              <w:t>Broadcasting Legislation Amendment (Digital Radio) Act 2007</w:t>
            </w:r>
          </w:p>
        </w:tc>
        <w:tc>
          <w:tcPr>
            <w:tcW w:w="929" w:type="dxa"/>
            <w:tcBorders>
              <w:top w:val="single" w:sz="4" w:space="0" w:color="auto"/>
              <w:bottom w:val="single" w:sz="4" w:space="0" w:color="auto"/>
            </w:tcBorders>
          </w:tcPr>
          <w:p w14:paraId="04E119AE" w14:textId="77777777" w:rsidR="0076723E" w:rsidRPr="0038709E" w:rsidRDefault="0076723E" w:rsidP="0076723E">
            <w:pPr>
              <w:pStyle w:val="Tabletext"/>
              <w:rPr>
                <w:sz w:val="16"/>
                <w:szCs w:val="16"/>
              </w:rPr>
            </w:pPr>
            <w:r w:rsidRPr="0038709E">
              <w:rPr>
                <w:sz w:val="16"/>
                <w:szCs w:val="16"/>
              </w:rPr>
              <w:t>68, 2007</w:t>
            </w:r>
          </w:p>
        </w:tc>
        <w:tc>
          <w:tcPr>
            <w:tcW w:w="994" w:type="dxa"/>
            <w:tcBorders>
              <w:top w:val="single" w:sz="4" w:space="0" w:color="auto"/>
              <w:bottom w:val="single" w:sz="4" w:space="0" w:color="auto"/>
            </w:tcBorders>
          </w:tcPr>
          <w:p w14:paraId="4AA2E773" w14:textId="77777777" w:rsidR="0076723E" w:rsidRPr="0038709E" w:rsidRDefault="0076723E" w:rsidP="0076723E">
            <w:pPr>
              <w:pStyle w:val="Tabletext"/>
              <w:rPr>
                <w:sz w:val="16"/>
                <w:szCs w:val="16"/>
              </w:rPr>
            </w:pPr>
            <w:r w:rsidRPr="0038709E">
              <w:rPr>
                <w:sz w:val="16"/>
                <w:szCs w:val="16"/>
              </w:rPr>
              <w:t>28</w:t>
            </w:r>
            <w:r w:rsidR="004F31B3" w:rsidRPr="0038709E">
              <w:rPr>
                <w:sz w:val="16"/>
                <w:szCs w:val="16"/>
              </w:rPr>
              <w:t> </w:t>
            </w:r>
            <w:r w:rsidRPr="0038709E">
              <w:rPr>
                <w:sz w:val="16"/>
                <w:szCs w:val="16"/>
              </w:rPr>
              <w:t>May 2007</w:t>
            </w:r>
          </w:p>
        </w:tc>
        <w:tc>
          <w:tcPr>
            <w:tcW w:w="1907" w:type="dxa"/>
            <w:tcBorders>
              <w:top w:val="single" w:sz="4" w:space="0" w:color="auto"/>
              <w:bottom w:val="single" w:sz="4" w:space="0" w:color="auto"/>
            </w:tcBorders>
          </w:tcPr>
          <w:p w14:paraId="66960C4E" w14:textId="4B184ADE" w:rsidR="0076723E" w:rsidRPr="0038709E" w:rsidRDefault="00605BE1" w:rsidP="00011270">
            <w:pPr>
              <w:pStyle w:val="Tabletext"/>
              <w:rPr>
                <w:sz w:val="16"/>
                <w:szCs w:val="16"/>
              </w:rPr>
            </w:pPr>
            <w:r w:rsidRPr="0038709E">
              <w:rPr>
                <w:sz w:val="16"/>
                <w:szCs w:val="16"/>
              </w:rPr>
              <w:t>Sch 1 (</w:t>
            </w:r>
            <w:r w:rsidR="0093254F">
              <w:rPr>
                <w:sz w:val="16"/>
                <w:szCs w:val="16"/>
              </w:rPr>
              <w:t>items 1</w:t>
            </w:r>
            <w:r w:rsidRPr="0038709E">
              <w:rPr>
                <w:sz w:val="16"/>
                <w:szCs w:val="16"/>
              </w:rPr>
              <w:t xml:space="preserve">78–182): </w:t>
            </w:r>
            <w:r w:rsidR="00596DA6" w:rsidRPr="0038709E">
              <w:rPr>
                <w:sz w:val="16"/>
                <w:szCs w:val="16"/>
              </w:rPr>
              <w:t>29</w:t>
            </w:r>
            <w:r w:rsidR="004F31B3" w:rsidRPr="0038709E">
              <w:rPr>
                <w:sz w:val="16"/>
                <w:szCs w:val="16"/>
              </w:rPr>
              <w:t> </w:t>
            </w:r>
            <w:r w:rsidR="00596DA6" w:rsidRPr="0038709E">
              <w:rPr>
                <w:sz w:val="16"/>
                <w:szCs w:val="16"/>
              </w:rPr>
              <w:t xml:space="preserve">May 2007 (s 2(1) </w:t>
            </w:r>
            <w:r w:rsidR="005C638F" w:rsidRPr="0038709E">
              <w:rPr>
                <w:sz w:val="16"/>
                <w:szCs w:val="16"/>
              </w:rPr>
              <w:t>item 2</w:t>
            </w:r>
            <w:r w:rsidR="00596DA6" w:rsidRPr="0038709E">
              <w:rPr>
                <w:sz w:val="16"/>
                <w:szCs w:val="16"/>
              </w:rPr>
              <w:t>)</w:t>
            </w:r>
            <w:r w:rsidRPr="0038709E">
              <w:rPr>
                <w:sz w:val="16"/>
                <w:szCs w:val="16"/>
              </w:rPr>
              <w:br/>
            </w:r>
            <w:r w:rsidR="00596DA6" w:rsidRPr="0038709E">
              <w:rPr>
                <w:sz w:val="16"/>
                <w:szCs w:val="16"/>
              </w:rPr>
              <w:t>Sch 2 (</w:t>
            </w:r>
            <w:r w:rsidR="00E74EA0" w:rsidRPr="0038709E">
              <w:rPr>
                <w:sz w:val="16"/>
                <w:szCs w:val="16"/>
              </w:rPr>
              <w:t>item 3</w:t>
            </w:r>
            <w:r w:rsidR="00596DA6" w:rsidRPr="0038709E">
              <w:rPr>
                <w:sz w:val="16"/>
                <w:szCs w:val="16"/>
              </w:rPr>
              <w:t>): 19</w:t>
            </w:r>
            <w:r w:rsidR="004F31B3" w:rsidRPr="0038709E">
              <w:rPr>
                <w:sz w:val="16"/>
                <w:szCs w:val="16"/>
              </w:rPr>
              <w:t> </w:t>
            </w:r>
            <w:r w:rsidR="00596DA6" w:rsidRPr="0038709E">
              <w:rPr>
                <w:sz w:val="16"/>
                <w:szCs w:val="16"/>
              </w:rPr>
              <w:t xml:space="preserve">July 2007 (s 2(1) </w:t>
            </w:r>
            <w:r w:rsidR="00E74EA0" w:rsidRPr="0038709E">
              <w:rPr>
                <w:sz w:val="16"/>
                <w:szCs w:val="16"/>
              </w:rPr>
              <w:t>item 3</w:t>
            </w:r>
            <w:r w:rsidR="00596DA6" w:rsidRPr="0038709E">
              <w:rPr>
                <w:sz w:val="16"/>
                <w:szCs w:val="16"/>
              </w:rPr>
              <w:t>)</w:t>
            </w:r>
          </w:p>
        </w:tc>
        <w:tc>
          <w:tcPr>
            <w:tcW w:w="1415" w:type="dxa"/>
            <w:tcBorders>
              <w:top w:val="single" w:sz="4" w:space="0" w:color="auto"/>
              <w:bottom w:val="single" w:sz="4" w:space="0" w:color="auto"/>
            </w:tcBorders>
          </w:tcPr>
          <w:p w14:paraId="2562EAE6" w14:textId="77777777" w:rsidR="0076723E" w:rsidRPr="0038709E" w:rsidRDefault="0076723E" w:rsidP="0076723E">
            <w:pPr>
              <w:pStyle w:val="Tabletext"/>
              <w:rPr>
                <w:sz w:val="16"/>
                <w:szCs w:val="16"/>
              </w:rPr>
            </w:pPr>
            <w:r w:rsidRPr="0038709E">
              <w:rPr>
                <w:sz w:val="16"/>
                <w:szCs w:val="16"/>
              </w:rPr>
              <w:t>—</w:t>
            </w:r>
          </w:p>
        </w:tc>
      </w:tr>
      <w:tr w:rsidR="0076723E" w:rsidRPr="0038709E" w14:paraId="26033A59" w14:textId="77777777" w:rsidTr="009A3284">
        <w:trPr>
          <w:cantSplit/>
        </w:trPr>
        <w:tc>
          <w:tcPr>
            <w:tcW w:w="1843" w:type="dxa"/>
            <w:tcBorders>
              <w:top w:val="single" w:sz="4" w:space="0" w:color="auto"/>
              <w:bottom w:val="single" w:sz="4" w:space="0" w:color="auto"/>
            </w:tcBorders>
          </w:tcPr>
          <w:p w14:paraId="74518E51" w14:textId="77777777" w:rsidR="0076723E" w:rsidRPr="0038709E" w:rsidRDefault="0076723E" w:rsidP="0076723E">
            <w:pPr>
              <w:pStyle w:val="Tabletext"/>
              <w:rPr>
                <w:sz w:val="16"/>
                <w:szCs w:val="16"/>
              </w:rPr>
            </w:pPr>
            <w:r w:rsidRPr="0038709E">
              <w:rPr>
                <w:sz w:val="16"/>
                <w:szCs w:val="16"/>
              </w:rPr>
              <w:t>Corporations (NZ Closer Economic Relations) and Other Legislation Amendment Act 2007</w:t>
            </w:r>
          </w:p>
        </w:tc>
        <w:tc>
          <w:tcPr>
            <w:tcW w:w="929" w:type="dxa"/>
            <w:tcBorders>
              <w:top w:val="single" w:sz="4" w:space="0" w:color="auto"/>
              <w:bottom w:val="single" w:sz="4" w:space="0" w:color="auto"/>
            </w:tcBorders>
          </w:tcPr>
          <w:p w14:paraId="77CD9F40" w14:textId="77777777" w:rsidR="0076723E" w:rsidRPr="0038709E" w:rsidRDefault="0076723E" w:rsidP="0076723E">
            <w:pPr>
              <w:pStyle w:val="Tabletext"/>
              <w:rPr>
                <w:sz w:val="16"/>
                <w:szCs w:val="16"/>
              </w:rPr>
            </w:pPr>
            <w:r w:rsidRPr="0038709E">
              <w:rPr>
                <w:sz w:val="16"/>
                <w:szCs w:val="16"/>
              </w:rPr>
              <w:t>85, 2007</w:t>
            </w:r>
          </w:p>
        </w:tc>
        <w:tc>
          <w:tcPr>
            <w:tcW w:w="994" w:type="dxa"/>
            <w:tcBorders>
              <w:top w:val="single" w:sz="4" w:space="0" w:color="auto"/>
              <w:bottom w:val="single" w:sz="4" w:space="0" w:color="auto"/>
            </w:tcBorders>
          </w:tcPr>
          <w:p w14:paraId="266354C2" w14:textId="7EA41634" w:rsidR="0076723E" w:rsidRPr="0038709E" w:rsidRDefault="0076723E" w:rsidP="0076723E">
            <w:pPr>
              <w:pStyle w:val="Tabletext"/>
              <w:rPr>
                <w:sz w:val="16"/>
                <w:szCs w:val="16"/>
              </w:rPr>
            </w:pPr>
            <w:r w:rsidRPr="0038709E">
              <w:rPr>
                <w:sz w:val="16"/>
                <w:szCs w:val="16"/>
              </w:rPr>
              <w:t>2</w:t>
            </w:r>
            <w:r w:rsidR="005C638F" w:rsidRPr="0038709E">
              <w:rPr>
                <w:sz w:val="16"/>
                <w:szCs w:val="16"/>
              </w:rPr>
              <w:t>1 June</w:t>
            </w:r>
            <w:r w:rsidRPr="0038709E">
              <w:rPr>
                <w:sz w:val="16"/>
                <w:szCs w:val="16"/>
              </w:rPr>
              <w:t xml:space="preserve"> 2007</w:t>
            </w:r>
          </w:p>
        </w:tc>
        <w:tc>
          <w:tcPr>
            <w:tcW w:w="1907" w:type="dxa"/>
            <w:tcBorders>
              <w:top w:val="single" w:sz="4" w:space="0" w:color="auto"/>
              <w:bottom w:val="single" w:sz="4" w:space="0" w:color="auto"/>
            </w:tcBorders>
          </w:tcPr>
          <w:p w14:paraId="4BB76FB7" w14:textId="0C16C769" w:rsidR="0076723E" w:rsidRPr="0038709E" w:rsidRDefault="0076723E" w:rsidP="00617C34">
            <w:pPr>
              <w:pStyle w:val="Tabletext"/>
              <w:rPr>
                <w:sz w:val="16"/>
                <w:szCs w:val="16"/>
              </w:rPr>
            </w:pPr>
            <w:r w:rsidRPr="0038709E">
              <w:rPr>
                <w:sz w:val="16"/>
                <w:szCs w:val="16"/>
              </w:rPr>
              <w:t>Sch</w:t>
            </w:r>
            <w:r w:rsidR="00D7515E" w:rsidRPr="0038709E">
              <w:rPr>
                <w:sz w:val="16"/>
                <w:szCs w:val="16"/>
              </w:rPr>
              <w:t> </w:t>
            </w:r>
            <w:r w:rsidRPr="0038709E">
              <w:rPr>
                <w:sz w:val="16"/>
                <w:szCs w:val="16"/>
              </w:rPr>
              <w:t>3 (</w:t>
            </w:r>
            <w:r w:rsidR="009C2DBD" w:rsidRPr="0038709E">
              <w:rPr>
                <w:sz w:val="16"/>
                <w:szCs w:val="16"/>
              </w:rPr>
              <w:t>items 3</w:t>
            </w:r>
            <w:r w:rsidRPr="0038709E">
              <w:rPr>
                <w:sz w:val="16"/>
                <w:szCs w:val="16"/>
              </w:rPr>
              <w:t>–9): 19</w:t>
            </w:r>
            <w:r w:rsidR="004F31B3" w:rsidRPr="0038709E">
              <w:rPr>
                <w:sz w:val="16"/>
                <w:szCs w:val="16"/>
              </w:rPr>
              <w:t> </w:t>
            </w:r>
            <w:r w:rsidRPr="0038709E">
              <w:rPr>
                <w:sz w:val="16"/>
                <w:szCs w:val="16"/>
              </w:rPr>
              <w:t>July 2007</w:t>
            </w:r>
            <w:r w:rsidR="00617C34" w:rsidRPr="0038709E">
              <w:rPr>
                <w:sz w:val="16"/>
                <w:szCs w:val="16"/>
              </w:rPr>
              <w:t xml:space="preserve"> (s 2(1) </w:t>
            </w:r>
            <w:r w:rsidR="009013BD" w:rsidRPr="0038709E">
              <w:rPr>
                <w:sz w:val="16"/>
                <w:szCs w:val="16"/>
              </w:rPr>
              <w:t>item 7</w:t>
            </w:r>
            <w:r w:rsidR="00617C34" w:rsidRPr="0038709E">
              <w:rPr>
                <w:sz w:val="16"/>
                <w:szCs w:val="16"/>
              </w:rPr>
              <w:t>)</w:t>
            </w:r>
          </w:p>
        </w:tc>
        <w:tc>
          <w:tcPr>
            <w:tcW w:w="1415" w:type="dxa"/>
            <w:tcBorders>
              <w:top w:val="single" w:sz="4" w:space="0" w:color="auto"/>
              <w:bottom w:val="single" w:sz="4" w:space="0" w:color="auto"/>
            </w:tcBorders>
          </w:tcPr>
          <w:p w14:paraId="5745A622" w14:textId="77777777" w:rsidR="0076723E" w:rsidRPr="0038709E" w:rsidRDefault="0076723E" w:rsidP="0076723E">
            <w:pPr>
              <w:pStyle w:val="Tabletext"/>
              <w:rPr>
                <w:sz w:val="16"/>
                <w:szCs w:val="16"/>
              </w:rPr>
            </w:pPr>
            <w:r w:rsidRPr="0038709E">
              <w:rPr>
                <w:sz w:val="16"/>
                <w:szCs w:val="16"/>
              </w:rPr>
              <w:t>—</w:t>
            </w:r>
          </w:p>
        </w:tc>
      </w:tr>
      <w:tr w:rsidR="0076723E" w:rsidRPr="0038709E" w14:paraId="6B6E90FB" w14:textId="77777777" w:rsidTr="009A3284">
        <w:trPr>
          <w:cantSplit/>
        </w:trPr>
        <w:tc>
          <w:tcPr>
            <w:tcW w:w="1843" w:type="dxa"/>
            <w:tcBorders>
              <w:top w:val="single" w:sz="4" w:space="0" w:color="auto"/>
              <w:bottom w:val="single" w:sz="4" w:space="0" w:color="auto"/>
            </w:tcBorders>
          </w:tcPr>
          <w:p w14:paraId="64E2338F" w14:textId="77777777" w:rsidR="0076723E" w:rsidRPr="0038709E" w:rsidRDefault="0076723E" w:rsidP="0076723E">
            <w:pPr>
              <w:pStyle w:val="Tabletext"/>
              <w:rPr>
                <w:sz w:val="16"/>
                <w:szCs w:val="16"/>
              </w:rPr>
            </w:pPr>
            <w:r w:rsidRPr="0038709E">
              <w:rPr>
                <w:sz w:val="16"/>
                <w:szCs w:val="16"/>
              </w:rPr>
              <w:t>Water (Consequential Amendments) Act 2007</w:t>
            </w:r>
          </w:p>
        </w:tc>
        <w:tc>
          <w:tcPr>
            <w:tcW w:w="929" w:type="dxa"/>
            <w:tcBorders>
              <w:top w:val="single" w:sz="4" w:space="0" w:color="auto"/>
              <w:bottom w:val="single" w:sz="4" w:space="0" w:color="auto"/>
            </w:tcBorders>
          </w:tcPr>
          <w:p w14:paraId="54E0DCE0" w14:textId="77777777" w:rsidR="0076723E" w:rsidRPr="0038709E" w:rsidRDefault="0076723E" w:rsidP="0076723E">
            <w:pPr>
              <w:pStyle w:val="Tabletext"/>
              <w:rPr>
                <w:sz w:val="16"/>
                <w:szCs w:val="16"/>
              </w:rPr>
            </w:pPr>
            <w:r w:rsidRPr="0038709E">
              <w:rPr>
                <w:sz w:val="16"/>
                <w:szCs w:val="16"/>
              </w:rPr>
              <w:t>138, 2007</w:t>
            </w:r>
          </w:p>
        </w:tc>
        <w:tc>
          <w:tcPr>
            <w:tcW w:w="994" w:type="dxa"/>
            <w:tcBorders>
              <w:top w:val="single" w:sz="4" w:space="0" w:color="auto"/>
              <w:bottom w:val="single" w:sz="4" w:space="0" w:color="auto"/>
            </w:tcBorders>
          </w:tcPr>
          <w:p w14:paraId="518654BE" w14:textId="77777777" w:rsidR="0076723E" w:rsidRPr="0038709E" w:rsidRDefault="0076723E" w:rsidP="0076723E">
            <w:pPr>
              <w:pStyle w:val="Tabletext"/>
              <w:rPr>
                <w:sz w:val="16"/>
                <w:szCs w:val="16"/>
              </w:rPr>
            </w:pPr>
            <w:r w:rsidRPr="0038709E">
              <w:rPr>
                <w:sz w:val="16"/>
                <w:szCs w:val="16"/>
              </w:rPr>
              <w:t>3 Sept 2007</w:t>
            </w:r>
          </w:p>
        </w:tc>
        <w:tc>
          <w:tcPr>
            <w:tcW w:w="1907" w:type="dxa"/>
            <w:tcBorders>
              <w:top w:val="single" w:sz="4" w:space="0" w:color="auto"/>
              <w:bottom w:val="single" w:sz="4" w:space="0" w:color="auto"/>
            </w:tcBorders>
          </w:tcPr>
          <w:p w14:paraId="296DCEEC" w14:textId="3DF6E5F4" w:rsidR="0076723E" w:rsidRPr="0038709E" w:rsidRDefault="00F20B70" w:rsidP="00F20B70">
            <w:pPr>
              <w:pStyle w:val="Tabletext"/>
              <w:rPr>
                <w:sz w:val="16"/>
                <w:szCs w:val="16"/>
              </w:rPr>
            </w:pPr>
            <w:r w:rsidRPr="0038709E">
              <w:rPr>
                <w:sz w:val="16"/>
                <w:szCs w:val="16"/>
              </w:rPr>
              <w:t>Sch 1 (</w:t>
            </w:r>
            <w:r w:rsidR="009013BD" w:rsidRPr="0038709E">
              <w:rPr>
                <w:sz w:val="16"/>
                <w:szCs w:val="16"/>
              </w:rPr>
              <w:t>items 6</w:t>
            </w:r>
            <w:r w:rsidRPr="0038709E">
              <w:rPr>
                <w:sz w:val="16"/>
                <w:szCs w:val="16"/>
              </w:rPr>
              <w:t xml:space="preserve">–8): 3 Mar 2008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74A7FBAA" w14:textId="77777777" w:rsidR="0076723E" w:rsidRPr="0038709E" w:rsidRDefault="0076723E" w:rsidP="0076723E">
            <w:pPr>
              <w:pStyle w:val="Tabletext"/>
              <w:rPr>
                <w:sz w:val="16"/>
                <w:szCs w:val="16"/>
              </w:rPr>
            </w:pPr>
            <w:r w:rsidRPr="0038709E">
              <w:rPr>
                <w:sz w:val="16"/>
                <w:szCs w:val="16"/>
              </w:rPr>
              <w:t>—</w:t>
            </w:r>
          </w:p>
        </w:tc>
      </w:tr>
      <w:tr w:rsidR="0076723E" w:rsidRPr="0038709E" w14:paraId="57D130FD" w14:textId="77777777" w:rsidTr="009A3284">
        <w:trPr>
          <w:cantSplit/>
        </w:trPr>
        <w:tc>
          <w:tcPr>
            <w:tcW w:w="1843" w:type="dxa"/>
            <w:tcBorders>
              <w:top w:val="single" w:sz="4" w:space="0" w:color="auto"/>
              <w:bottom w:val="single" w:sz="4" w:space="0" w:color="auto"/>
            </w:tcBorders>
          </w:tcPr>
          <w:p w14:paraId="0BBCE080" w14:textId="77777777" w:rsidR="0076723E" w:rsidRPr="0038709E" w:rsidRDefault="0076723E" w:rsidP="0076723E">
            <w:pPr>
              <w:pStyle w:val="Tabletext"/>
              <w:rPr>
                <w:sz w:val="16"/>
                <w:szCs w:val="16"/>
              </w:rPr>
            </w:pPr>
            <w:r w:rsidRPr="0038709E">
              <w:rPr>
                <w:sz w:val="16"/>
                <w:szCs w:val="16"/>
              </w:rPr>
              <w:t>Trade Practices Legislation Amendment Act (No.</w:t>
            </w:r>
            <w:r w:rsidR="004F31B3" w:rsidRPr="0038709E">
              <w:rPr>
                <w:sz w:val="16"/>
                <w:szCs w:val="16"/>
              </w:rPr>
              <w:t> </w:t>
            </w:r>
            <w:r w:rsidRPr="0038709E">
              <w:rPr>
                <w:sz w:val="16"/>
                <w:szCs w:val="16"/>
              </w:rPr>
              <w:t>1) 2007</w:t>
            </w:r>
          </w:p>
        </w:tc>
        <w:tc>
          <w:tcPr>
            <w:tcW w:w="929" w:type="dxa"/>
            <w:tcBorders>
              <w:top w:val="single" w:sz="4" w:space="0" w:color="auto"/>
              <w:bottom w:val="single" w:sz="4" w:space="0" w:color="auto"/>
            </w:tcBorders>
          </w:tcPr>
          <w:p w14:paraId="67FD56F4" w14:textId="77777777" w:rsidR="0076723E" w:rsidRPr="0038709E" w:rsidRDefault="0076723E" w:rsidP="0076723E">
            <w:pPr>
              <w:pStyle w:val="Tabletext"/>
              <w:rPr>
                <w:sz w:val="16"/>
                <w:szCs w:val="16"/>
              </w:rPr>
            </w:pPr>
            <w:r w:rsidRPr="0038709E">
              <w:rPr>
                <w:sz w:val="16"/>
                <w:szCs w:val="16"/>
              </w:rPr>
              <w:t>159, 2007</w:t>
            </w:r>
          </w:p>
        </w:tc>
        <w:tc>
          <w:tcPr>
            <w:tcW w:w="994" w:type="dxa"/>
            <w:tcBorders>
              <w:top w:val="single" w:sz="4" w:space="0" w:color="auto"/>
              <w:bottom w:val="single" w:sz="4" w:space="0" w:color="auto"/>
            </w:tcBorders>
          </w:tcPr>
          <w:p w14:paraId="7CFDC147" w14:textId="77777777" w:rsidR="0076723E" w:rsidRPr="0038709E" w:rsidRDefault="0076723E" w:rsidP="0076723E">
            <w:pPr>
              <w:pStyle w:val="Tabletext"/>
              <w:rPr>
                <w:sz w:val="16"/>
                <w:szCs w:val="16"/>
              </w:rPr>
            </w:pPr>
            <w:r w:rsidRPr="0038709E">
              <w:rPr>
                <w:sz w:val="16"/>
                <w:szCs w:val="16"/>
              </w:rPr>
              <w:t>24 Sept 2007</w:t>
            </w:r>
          </w:p>
        </w:tc>
        <w:tc>
          <w:tcPr>
            <w:tcW w:w="1907" w:type="dxa"/>
            <w:tcBorders>
              <w:top w:val="single" w:sz="4" w:space="0" w:color="auto"/>
              <w:bottom w:val="single" w:sz="4" w:space="0" w:color="auto"/>
            </w:tcBorders>
          </w:tcPr>
          <w:p w14:paraId="2DECBD8D" w14:textId="187A6B16" w:rsidR="0076723E" w:rsidRPr="0038709E" w:rsidRDefault="00DC3E59" w:rsidP="00DC3E59">
            <w:pPr>
              <w:pStyle w:val="Tabletext"/>
              <w:rPr>
                <w:sz w:val="16"/>
                <w:szCs w:val="16"/>
              </w:rPr>
            </w:pPr>
            <w:r w:rsidRPr="0038709E">
              <w:rPr>
                <w:sz w:val="16"/>
                <w:szCs w:val="16"/>
              </w:rPr>
              <w:t>Sch 1, 2 and Sch 3 (</w:t>
            </w:r>
            <w:r w:rsidR="00E74EA0" w:rsidRPr="0038709E">
              <w:rPr>
                <w:sz w:val="16"/>
                <w:szCs w:val="16"/>
              </w:rPr>
              <w:t>items 5</w:t>
            </w:r>
            <w:r w:rsidRPr="0038709E">
              <w:rPr>
                <w:sz w:val="16"/>
                <w:szCs w:val="16"/>
              </w:rPr>
              <w:t xml:space="preserve">–9): </w:t>
            </w:r>
            <w:r w:rsidR="0076723E" w:rsidRPr="0038709E">
              <w:rPr>
                <w:sz w:val="16"/>
                <w:szCs w:val="16"/>
              </w:rPr>
              <w:t>25 Sept 2007</w:t>
            </w:r>
            <w:r w:rsidRPr="0038709E">
              <w:rPr>
                <w:sz w:val="16"/>
                <w:szCs w:val="16"/>
              </w:rPr>
              <w:t xml:space="preserve"> (s 2)</w:t>
            </w:r>
          </w:p>
        </w:tc>
        <w:tc>
          <w:tcPr>
            <w:tcW w:w="1415" w:type="dxa"/>
            <w:tcBorders>
              <w:top w:val="single" w:sz="4" w:space="0" w:color="auto"/>
              <w:bottom w:val="single" w:sz="4" w:space="0" w:color="auto"/>
            </w:tcBorders>
          </w:tcPr>
          <w:p w14:paraId="6E308E54" w14:textId="0BBCEC25" w:rsidR="0076723E" w:rsidRPr="0038709E" w:rsidRDefault="0076723E" w:rsidP="000F146C">
            <w:pPr>
              <w:pStyle w:val="Tabletext"/>
              <w:rPr>
                <w:sz w:val="16"/>
                <w:szCs w:val="16"/>
              </w:rPr>
            </w:pPr>
            <w:r w:rsidRPr="0038709E">
              <w:rPr>
                <w:sz w:val="16"/>
                <w:szCs w:val="16"/>
              </w:rPr>
              <w:t>Sch 1 (</w:t>
            </w:r>
            <w:r w:rsidR="009C2DBD" w:rsidRPr="0038709E">
              <w:rPr>
                <w:sz w:val="16"/>
                <w:szCs w:val="16"/>
              </w:rPr>
              <w:t>item 4</w:t>
            </w:r>
            <w:r w:rsidRPr="0038709E">
              <w:rPr>
                <w:sz w:val="16"/>
                <w:szCs w:val="16"/>
              </w:rPr>
              <w:t>), Sch 2 (</w:t>
            </w:r>
            <w:r w:rsidR="0093254F">
              <w:rPr>
                <w:sz w:val="16"/>
                <w:szCs w:val="16"/>
              </w:rPr>
              <w:t>item 1</w:t>
            </w:r>
            <w:r w:rsidRPr="0038709E">
              <w:rPr>
                <w:sz w:val="16"/>
                <w:szCs w:val="16"/>
              </w:rPr>
              <w:t>2) and Sch 3 (</w:t>
            </w:r>
            <w:r w:rsidR="00E74EA0" w:rsidRPr="0038709E">
              <w:rPr>
                <w:sz w:val="16"/>
                <w:szCs w:val="16"/>
              </w:rPr>
              <w:t>item 9</w:t>
            </w:r>
            <w:r w:rsidRPr="0038709E">
              <w:rPr>
                <w:sz w:val="16"/>
                <w:szCs w:val="16"/>
              </w:rPr>
              <w:t>)</w:t>
            </w:r>
          </w:p>
        </w:tc>
      </w:tr>
      <w:tr w:rsidR="0076723E" w:rsidRPr="0038709E" w14:paraId="76CCAF04" w14:textId="77777777" w:rsidTr="009A3284">
        <w:trPr>
          <w:cantSplit/>
        </w:trPr>
        <w:tc>
          <w:tcPr>
            <w:tcW w:w="1843" w:type="dxa"/>
            <w:tcBorders>
              <w:top w:val="single" w:sz="4" w:space="0" w:color="auto"/>
              <w:bottom w:val="single" w:sz="4" w:space="0" w:color="auto"/>
            </w:tcBorders>
          </w:tcPr>
          <w:p w14:paraId="0F513926" w14:textId="77777777" w:rsidR="0076723E" w:rsidRPr="0038709E" w:rsidRDefault="0076723E" w:rsidP="0076723E">
            <w:pPr>
              <w:pStyle w:val="Tabletext"/>
              <w:rPr>
                <w:sz w:val="16"/>
                <w:szCs w:val="16"/>
              </w:rPr>
            </w:pPr>
            <w:r w:rsidRPr="0038709E">
              <w:rPr>
                <w:sz w:val="16"/>
                <w:szCs w:val="16"/>
              </w:rPr>
              <w:t>Trade Practices Amendment (Access Declarations) Act 2008</w:t>
            </w:r>
          </w:p>
        </w:tc>
        <w:tc>
          <w:tcPr>
            <w:tcW w:w="929" w:type="dxa"/>
            <w:tcBorders>
              <w:top w:val="single" w:sz="4" w:space="0" w:color="auto"/>
              <w:bottom w:val="single" w:sz="4" w:space="0" w:color="auto"/>
            </w:tcBorders>
          </w:tcPr>
          <w:p w14:paraId="3A0A151C" w14:textId="77777777" w:rsidR="0076723E" w:rsidRPr="0038709E" w:rsidRDefault="0076723E" w:rsidP="0076723E">
            <w:pPr>
              <w:pStyle w:val="Tabletext"/>
              <w:rPr>
                <w:sz w:val="16"/>
                <w:szCs w:val="16"/>
              </w:rPr>
            </w:pPr>
            <w:r w:rsidRPr="0038709E">
              <w:rPr>
                <w:sz w:val="16"/>
                <w:szCs w:val="16"/>
              </w:rPr>
              <w:t>7, 2008</w:t>
            </w:r>
          </w:p>
        </w:tc>
        <w:tc>
          <w:tcPr>
            <w:tcW w:w="994" w:type="dxa"/>
            <w:tcBorders>
              <w:top w:val="single" w:sz="4" w:space="0" w:color="auto"/>
              <w:bottom w:val="single" w:sz="4" w:space="0" w:color="auto"/>
            </w:tcBorders>
          </w:tcPr>
          <w:p w14:paraId="2FD8B6C1" w14:textId="77777777" w:rsidR="0076723E" w:rsidRPr="0038709E" w:rsidRDefault="0076723E" w:rsidP="0076723E">
            <w:pPr>
              <w:pStyle w:val="Tabletext"/>
              <w:rPr>
                <w:sz w:val="16"/>
                <w:szCs w:val="16"/>
              </w:rPr>
            </w:pPr>
            <w:r w:rsidRPr="0038709E">
              <w:rPr>
                <w:sz w:val="16"/>
                <w:szCs w:val="16"/>
              </w:rPr>
              <w:t>20 Mar 2008</w:t>
            </w:r>
          </w:p>
        </w:tc>
        <w:tc>
          <w:tcPr>
            <w:tcW w:w="1907" w:type="dxa"/>
            <w:tcBorders>
              <w:top w:val="single" w:sz="4" w:space="0" w:color="auto"/>
              <w:bottom w:val="single" w:sz="4" w:space="0" w:color="auto"/>
            </w:tcBorders>
          </w:tcPr>
          <w:p w14:paraId="27E7CCF3" w14:textId="77777777" w:rsidR="0076723E" w:rsidRPr="0038709E" w:rsidRDefault="0076723E" w:rsidP="0076723E">
            <w:pPr>
              <w:pStyle w:val="Tabletext"/>
              <w:rPr>
                <w:sz w:val="16"/>
                <w:szCs w:val="16"/>
              </w:rPr>
            </w:pPr>
            <w:r w:rsidRPr="0038709E">
              <w:rPr>
                <w:sz w:val="16"/>
                <w:szCs w:val="16"/>
              </w:rPr>
              <w:t>20 Mar 2008</w:t>
            </w:r>
            <w:r w:rsidR="00FB25B2" w:rsidRPr="0038709E">
              <w:rPr>
                <w:sz w:val="16"/>
                <w:szCs w:val="16"/>
              </w:rPr>
              <w:t xml:space="preserve"> (s 2)</w:t>
            </w:r>
          </w:p>
        </w:tc>
        <w:tc>
          <w:tcPr>
            <w:tcW w:w="1415" w:type="dxa"/>
            <w:tcBorders>
              <w:top w:val="single" w:sz="4" w:space="0" w:color="auto"/>
              <w:bottom w:val="single" w:sz="4" w:space="0" w:color="auto"/>
            </w:tcBorders>
          </w:tcPr>
          <w:p w14:paraId="02AE6105" w14:textId="77777777" w:rsidR="0076723E" w:rsidRPr="0038709E" w:rsidRDefault="0076723E" w:rsidP="0076723E">
            <w:pPr>
              <w:pStyle w:val="Tabletext"/>
              <w:rPr>
                <w:sz w:val="16"/>
                <w:szCs w:val="16"/>
              </w:rPr>
            </w:pPr>
            <w:r w:rsidRPr="0038709E">
              <w:rPr>
                <w:sz w:val="16"/>
                <w:szCs w:val="16"/>
              </w:rPr>
              <w:t>—</w:t>
            </w:r>
          </w:p>
        </w:tc>
      </w:tr>
      <w:tr w:rsidR="0076723E" w:rsidRPr="0038709E" w14:paraId="3685B33A" w14:textId="77777777" w:rsidTr="009A3284">
        <w:trPr>
          <w:cantSplit/>
        </w:trPr>
        <w:tc>
          <w:tcPr>
            <w:tcW w:w="1843" w:type="dxa"/>
            <w:tcBorders>
              <w:top w:val="single" w:sz="4" w:space="0" w:color="auto"/>
              <w:bottom w:val="single" w:sz="4" w:space="0" w:color="auto"/>
            </w:tcBorders>
          </w:tcPr>
          <w:p w14:paraId="2563211F" w14:textId="77777777" w:rsidR="0076723E" w:rsidRPr="0038709E" w:rsidRDefault="0076723E" w:rsidP="0076723E">
            <w:pPr>
              <w:pStyle w:val="Tabletext"/>
              <w:rPr>
                <w:sz w:val="16"/>
                <w:szCs w:val="16"/>
              </w:rPr>
            </w:pPr>
            <w:r w:rsidRPr="0038709E">
              <w:rPr>
                <w:sz w:val="16"/>
                <w:szCs w:val="16"/>
              </w:rPr>
              <w:t>Australian Energy Market Amendment (Minor Amendments) Act 2008</w:t>
            </w:r>
          </w:p>
        </w:tc>
        <w:tc>
          <w:tcPr>
            <w:tcW w:w="929" w:type="dxa"/>
            <w:tcBorders>
              <w:top w:val="single" w:sz="4" w:space="0" w:color="auto"/>
              <w:bottom w:val="single" w:sz="4" w:space="0" w:color="auto"/>
            </w:tcBorders>
          </w:tcPr>
          <w:p w14:paraId="66FA659F" w14:textId="77777777" w:rsidR="0076723E" w:rsidRPr="0038709E" w:rsidRDefault="0076723E" w:rsidP="0076723E">
            <w:pPr>
              <w:pStyle w:val="Tabletext"/>
              <w:rPr>
                <w:sz w:val="16"/>
                <w:szCs w:val="16"/>
              </w:rPr>
            </w:pPr>
            <w:r w:rsidRPr="0038709E">
              <w:rPr>
                <w:sz w:val="16"/>
                <w:szCs w:val="16"/>
              </w:rPr>
              <w:t>60, 2008</w:t>
            </w:r>
          </w:p>
        </w:tc>
        <w:tc>
          <w:tcPr>
            <w:tcW w:w="994" w:type="dxa"/>
            <w:tcBorders>
              <w:top w:val="single" w:sz="4" w:space="0" w:color="auto"/>
              <w:bottom w:val="single" w:sz="4" w:space="0" w:color="auto"/>
            </w:tcBorders>
          </w:tcPr>
          <w:p w14:paraId="2F1969EB" w14:textId="77777777" w:rsidR="0076723E" w:rsidRPr="0038709E" w:rsidRDefault="00614A6B" w:rsidP="0076723E">
            <w:pPr>
              <w:pStyle w:val="Tabletext"/>
              <w:rPr>
                <w:sz w:val="16"/>
                <w:szCs w:val="16"/>
              </w:rPr>
            </w:pPr>
            <w:r w:rsidRPr="0038709E">
              <w:rPr>
                <w:sz w:val="16"/>
                <w:szCs w:val="16"/>
              </w:rPr>
              <w:t>30 June</w:t>
            </w:r>
            <w:r w:rsidR="0076723E" w:rsidRPr="0038709E">
              <w:rPr>
                <w:sz w:val="16"/>
                <w:szCs w:val="16"/>
              </w:rPr>
              <w:t xml:space="preserve"> 2008</w:t>
            </w:r>
          </w:p>
        </w:tc>
        <w:tc>
          <w:tcPr>
            <w:tcW w:w="1907" w:type="dxa"/>
            <w:tcBorders>
              <w:top w:val="single" w:sz="4" w:space="0" w:color="auto"/>
              <w:bottom w:val="single" w:sz="4" w:space="0" w:color="auto"/>
            </w:tcBorders>
          </w:tcPr>
          <w:p w14:paraId="7D011816" w14:textId="54E483B9" w:rsidR="0076723E" w:rsidRPr="0038709E" w:rsidRDefault="0076723E" w:rsidP="00BD5D90">
            <w:pPr>
              <w:pStyle w:val="Tabletext"/>
              <w:rPr>
                <w:sz w:val="16"/>
                <w:szCs w:val="16"/>
              </w:rPr>
            </w:pPr>
            <w:r w:rsidRPr="0038709E">
              <w:rPr>
                <w:sz w:val="16"/>
                <w:szCs w:val="16"/>
              </w:rPr>
              <w:t>Sch</w:t>
            </w:r>
            <w:r w:rsidR="00FA09EE" w:rsidRPr="0038709E">
              <w:rPr>
                <w:sz w:val="16"/>
                <w:szCs w:val="16"/>
              </w:rPr>
              <w:t> </w:t>
            </w:r>
            <w:r w:rsidRPr="0038709E">
              <w:rPr>
                <w:sz w:val="16"/>
                <w:szCs w:val="16"/>
              </w:rPr>
              <w:t xml:space="preserve">4: </w:t>
            </w:r>
            <w:r w:rsidR="0093254F">
              <w:rPr>
                <w:sz w:val="16"/>
                <w:szCs w:val="16"/>
              </w:rPr>
              <w:t>1 July</w:t>
            </w:r>
            <w:r w:rsidR="00011270" w:rsidRPr="0038709E">
              <w:rPr>
                <w:sz w:val="16"/>
                <w:szCs w:val="16"/>
              </w:rPr>
              <w:t xml:space="preserve"> 2008 (s</w:t>
            </w:r>
            <w:r w:rsidR="00BD5D90" w:rsidRPr="0038709E">
              <w:rPr>
                <w:sz w:val="16"/>
                <w:szCs w:val="16"/>
              </w:rPr>
              <w:t> </w:t>
            </w:r>
            <w:r w:rsidR="00011270" w:rsidRPr="0038709E">
              <w:rPr>
                <w:sz w:val="16"/>
                <w:szCs w:val="16"/>
              </w:rPr>
              <w:t xml:space="preserve">2(1) </w:t>
            </w:r>
            <w:r w:rsidR="009C2DBD" w:rsidRPr="0038709E">
              <w:rPr>
                <w:sz w:val="16"/>
                <w:szCs w:val="16"/>
              </w:rPr>
              <w:t>item 4</w:t>
            </w:r>
            <w:r w:rsidR="00011270" w:rsidRPr="0038709E">
              <w:rPr>
                <w:sz w:val="16"/>
                <w:szCs w:val="16"/>
              </w:rPr>
              <w:t>)</w:t>
            </w:r>
          </w:p>
        </w:tc>
        <w:tc>
          <w:tcPr>
            <w:tcW w:w="1415" w:type="dxa"/>
            <w:tcBorders>
              <w:top w:val="single" w:sz="4" w:space="0" w:color="auto"/>
              <w:bottom w:val="single" w:sz="4" w:space="0" w:color="auto"/>
            </w:tcBorders>
          </w:tcPr>
          <w:p w14:paraId="2E05FB48" w14:textId="77777777" w:rsidR="0076723E" w:rsidRPr="0038709E" w:rsidRDefault="0076723E" w:rsidP="0076723E">
            <w:pPr>
              <w:pStyle w:val="Tabletext"/>
              <w:rPr>
                <w:sz w:val="16"/>
                <w:szCs w:val="16"/>
              </w:rPr>
            </w:pPr>
            <w:r w:rsidRPr="0038709E">
              <w:rPr>
                <w:sz w:val="16"/>
                <w:szCs w:val="16"/>
              </w:rPr>
              <w:t>—</w:t>
            </w:r>
          </w:p>
        </w:tc>
      </w:tr>
      <w:tr w:rsidR="0076723E" w:rsidRPr="0038709E" w14:paraId="327091A9" w14:textId="77777777" w:rsidTr="009A3284">
        <w:trPr>
          <w:cantSplit/>
        </w:trPr>
        <w:tc>
          <w:tcPr>
            <w:tcW w:w="1843" w:type="dxa"/>
            <w:tcBorders>
              <w:top w:val="single" w:sz="4" w:space="0" w:color="auto"/>
              <w:bottom w:val="single" w:sz="4" w:space="0" w:color="auto"/>
            </w:tcBorders>
          </w:tcPr>
          <w:p w14:paraId="42398925" w14:textId="77777777" w:rsidR="0076723E" w:rsidRPr="0038709E" w:rsidRDefault="0076723E" w:rsidP="0076723E">
            <w:pPr>
              <w:pStyle w:val="Tabletext"/>
              <w:rPr>
                <w:sz w:val="16"/>
                <w:szCs w:val="16"/>
              </w:rPr>
            </w:pPr>
            <w:r w:rsidRPr="0038709E">
              <w:rPr>
                <w:sz w:val="16"/>
                <w:szCs w:val="16"/>
              </w:rPr>
              <w:t>Trade Practices Legislation Amendment Act 2008</w:t>
            </w:r>
          </w:p>
        </w:tc>
        <w:tc>
          <w:tcPr>
            <w:tcW w:w="929" w:type="dxa"/>
            <w:tcBorders>
              <w:top w:val="single" w:sz="4" w:space="0" w:color="auto"/>
              <w:bottom w:val="single" w:sz="4" w:space="0" w:color="auto"/>
            </w:tcBorders>
          </w:tcPr>
          <w:p w14:paraId="344F1873" w14:textId="77777777" w:rsidR="0076723E" w:rsidRPr="0038709E" w:rsidRDefault="0076723E" w:rsidP="0076723E">
            <w:pPr>
              <w:pStyle w:val="Tabletext"/>
              <w:rPr>
                <w:sz w:val="16"/>
                <w:szCs w:val="16"/>
              </w:rPr>
            </w:pPr>
            <w:r w:rsidRPr="0038709E">
              <w:rPr>
                <w:sz w:val="16"/>
                <w:szCs w:val="16"/>
              </w:rPr>
              <w:t>116, 2008</w:t>
            </w:r>
          </w:p>
        </w:tc>
        <w:tc>
          <w:tcPr>
            <w:tcW w:w="994" w:type="dxa"/>
            <w:tcBorders>
              <w:top w:val="single" w:sz="4" w:space="0" w:color="auto"/>
              <w:bottom w:val="single" w:sz="4" w:space="0" w:color="auto"/>
            </w:tcBorders>
          </w:tcPr>
          <w:p w14:paraId="5969BC9B" w14:textId="77777777" w:rsidR="0076723E" w:rsidRPr="0038709E" w:rsidRDefault="0076723E" w:rsidP="0076723E">
            <w:pPr>
              <w:pStyle w:val="Tabletext"/>
              <w:rPr>
                <w:sz w:val="16"/>
                <w:szCs w:val="16"/>
              </w:rPr>
            </w:pPr>
            <w:r w:rsidRPr="0038709E">
              <w:rPr>
                <w:sz w:val="16"/>
                <w:szCs w:val="16"/>
              </w:rPr>
              <w:t>21 Nov 2008</w:t>
            </w:r>
          </w:p>
        </w:tc>
        <w:tc>
          <w:tcPr>
            <w:tcW w:w="1907" w:type="dxa"/>
            <w:tcBorders>
              <w:top w:val="single" w:sz="4" w:space="0" w:color="auto"/>
              <w:bottom w:val="single" w:sz="4" w:space="0" w:color="auto"/>
            </w:tcBorders>
          </w:tcPr>
          <w:p w14:paraId="4875756D" w14:textId="72F9FB2D" w:rsidR="0076723E" w:rsidRPr="0038709E" w:rsidRDefault="00395985" w:rsidP="00395985">
            <w:pPr>
              <w:pStyle w:val="Tabletext"/>
              <w:rPr>
                <w:sz w:val="16"/>
                <w:szCs w:val="16"/>
              </w:rPr>
            </w:pPr>
            <w:r w:rsidRPr="0038709E">
              <w:rPr>
                <w:sz w:val="16"/>
                <w:szCs w:val="16"/>
              </w:rPr>
              <w:t>Sch 1, 2 and Sch 3 (</w:t>
            </w:r>
            <w:r w:rsidR="00E74EA0" w:rsidRPr="0038709E">
              <w:rPr>
                <w:sz w:val="16"/>
                <w:szCs w:val="16"/>
              </w:rPr>
              <w:t>items 7</w:t>
            </w:r>
            <w:r w:rsidRPr="0038709E">
              <w:rPr>
                <w:sz w:val="16"/>
                <w:szCs w:val="16"/>
              </w:rPr>
              <w:t>–15): 22 Nov 2008 (s 2)</w:t>
            </w:r>
          </w:p>
        </w:tc>
        <w:tc>
          <w:tcPr>
            <w:tcW w:w="1415" w:type="dxa"/>
            <w:tcBorders>
              <w:top w:val="single" w:sz="4" w:space="0" w:color="auto"/>
              <w:bottom w:val="single" w:sz="4" w:space="0" w:color="auto"/>
            </w:tcBorders>
          </w:tcPr>
          <w:p w14:paraId="5D26BEBF" w14:textId="6EE02361" w:rsidR="0076723E" w:rsidRPr="0038709E" w:rsidRDefault="0076723E" w:rsidP="00337FAC">
            <w:pPr>
              <w:pStyle w:val="Tabletext"/>
              <w:rPr>
                <w:sz w:val="16"/>
                <w:szCs w:val="16"/>
              </w:rPr>
            </w:pPr>
            <w:r w:rsidRPr="0038709E">
              <w:rPr>
                <w:sz w:val="16"/>
                <w:szCs w:val="16"/>
              </w:rPr>
              <w:t>Sch 3 (</w:t>
            </w:r>
            <w:r w:rsidR="0093254F">
              <w:rPr>
                <w:sz w:val="16"/>
                <w:szCs w:val="16"/>
              </w:rPr>
              <w:t>items 1</w:t>
            </w:r>
            <w:r w:rsidRPr="0038709E">
              <w:rPr>
                <w:sz w:val="16"/>
                <w:szCs w:val="16"/>
              </w:rPr>
              <w:t>3, 15)</w:t>
            </w:r>
          </w:p>
        </w:tc>
      </w:tr>
      <w:tr w:rsidR="0076723E" w:rsidRPr="0038709E" w14:paraId="17441AC8" w14:textId="77777777" w:rsidTr="009A3284">
        <w:trPr>
          <w:cantSplit/>
        </w:trPr>
        <w:tc>
          <w:tcPr>
            <w:tcW w:w="1843" w:type="dxa"/>
            <w:tcBorders>
              <w:top w:val="single" w:sz="4" w:space="0" w:color="auto"/>
              <w:bottom w:val="single" w:sz="4" w:space="0" w:color="auto"/>
            </w:tcBorders>
          </w:tcPr>
          <w:p w14:paraId="2390C5EE" w14:textId="77777777" w:rsidR="0076723E" w:rsidRPr="0038709E" w:rsidRDefault="0076723E" w:rsidP="0076723E">
            <w:pPr>
              <w:pStyle w:val="Tabletext"/>
              <w:rPr>
                <w:sz w:val="16"/>
                <w:szCs w:val="16"/>
              </w:rPr>
            </w:pPr>
            <w:r w:rsidRPr="0038709E">
              <w:rPr>
                <w:sz w:val="16"/>
                <w:szCs w:val="16"/>
              </w:rPr>
              <w:t>Offshore Petroleum Amendment (Greenhouse Gas Storage) Act 2008</w:t>
            </w:r>
          </w:p>
        </w:tc>
        <w:tc>
          <w:tcPr>
            <w:tcW w:w="929" w:type="dxa"/>
            <w:tcBorders>
              <w:top w:val="single" w:sz="4" w:space="0" w:color="auto"/>
              <w:bottom w:val="single" w:sz="4" w:space="0" w:color="auto"/>
            </w:tcBorders>
          </w:tcPr>
          <w:p w14:paraId="04060485" w14:textId="77777777" w:rsidR="0076723E" w:rsidRPr="0038709E" w:rsidRDefault="0076723E" w:rsidP="0076723E">
            <w:pPr>
              <w:pStyle w:val="Tabletext"/>
              <w:rPr>
                <w:sz w:val="16"/>
                <w:szCs w:val="16"/>
              </w:rPr>
            </w:pPr>
            <w:r w:rsidRPr="0038709E">
              <w:rPr>
                <w:sz w:val="16"/>
                <w:szCs w:val="16"/>
              </w:rPr>
              <w:t>117, 2008</w:t>
            </w:r>
          </w:p>
        </w:tc>
        <w:tc>
          <w:tcPr>
            <w:tcW w:w="994" w:type="dxa"/>
            <w:tcBorders>
              <w:top w:val="single" w:sz="4" w:space="0" w:color="auto"/>
              <w:bottom w:val="single" w:sz="4" w:space="0" w:color="auto"/>
            </w:tcBorders>
          </w:tcPr>
          <w:p w14:paraId="75E8199C" w14:textId="77777777" w:rsidR="0076723E" w:rsidRPr="0038709E" w:rsidRDefault="0076723E" w:rsidP="0076723E">
            <w:pPr>
              <w:pStyle w:val="Tabletext"/>
              <w:rPr>
                <w:sz w:val="16"/>
                <w:szCs w:val="16"/>
              </w:rPr>
            </w:pPr>
            <w:r w:rsidRPr="0038709E">
              <w:rPr>
                <w:sz w:val="16"/>
                <w:szCs w:val="16"/>
              </w:rPr>
              <w:t>21 Nov 2008</w:t>
            </w:r>
          </w:p>
        </w:tc>
        <w:tc>
          <w:tcPr>
            <w:tcW w:w="1907" w:type="dxa"/>
            <w:tcBorders>
              <w:top w:val="single" w:sz="4" w:space="0" w:color="auto"/>
              <w:bottom w:val="single" w:sz="4" w:space="0" w:color="auto"/>
            </w:tcBorders>
          </w:tcPr>
          <w:p w14:paraId="642B77D2" w14:textId="1D61D4E6" w:rsidR="0076723E" w:rsidRPr="0038709E" w:rsidRDefault="0076723E" w:rsidP="00FA7B48">
            <w:pPr>
              <w:pStyle w:val="Tabletext"/>
              <w:rPr>
                <w:sz w:val="16"/>
                <w:szCs w:val="16"/>
              </w:rPr>
            </w:pPr>
            <w:r w:rsidRPr="0038709E">
              <w:rPr>
                <w:sz w:val="16"/>
                <w:szCs w:val="16"/>
              </w:rPr>
              <w:t>Sch</w:t>
            </w:r>
            <w:r w:rsidR="00D7515E" w:rsidRPr="0038709E">
              <w:rPr>
                <w:sz w:val="16"/>
                <w:szCs w:val="16"/>
              </w:rPr>
              <w:t> </w:t>
            </w:r>
            <w:r w:rsidRPr="0038709E">
              <w:rPr>
                <w:sz w:val="16"/>
                <w:szCs w:val="16"/>
              </w:rPr>
              <w:t>3 (</w:t>
            </w:r>
            <w:r w:rsidR="00E74EA0" w:rsidRPr="0038709E">
              <w:rPr>
                <w:sz w:val="16"/>
                <w:szCs w:val="16"/>
              </w:rPr>
              <w:t>item 6</w:t>
            </w:r>
            <w:r w:rsidRPr="0038709E">
              <w:rPr>
                <w:sz w:val="16"/>
                <w:szCs w:val="16"/>
              </w:rPr>
              <w:t>0): 22 Nov 2008</w:t>
            </w:r>
            <w:r w:rsidR="00FA7B48" w:rsidRPr="0038709E">
              <w:rPr>
                <w:sz w:val="16"/>
                <w:szCs w:val="16"/>
              </w:rPr>
              <w:t xml:space="preserve"> (s 2(1) </w:t>
            </w:r>
            <w:r w:rsidR="009C2DBD" w:rsidRPr="0038709E">
              <w:rPr>
                <w:sz w:val="16"/>
                <w:szCs w:val="16"/>
              </w:rPr>
              <w:t>item 4</w:t>
            </w:r>
            <w:r w:rsidR="00FA7B48" w:rsidRPr="0038709E">
              <w:rPr>
                <w:sz w:val="16"/>
                <w:szCs w:val="16"/>
              </w:rPr>
              <w:t>)</w:t>
            </w:r>
          </w:p>
        </w:tc>
        <w:tc>
          <w:tcPr>
            <w:tcW w:w="1415" w:type="dxa"/>
            <w:tcBorders>
              <w:top w:val="single" w:sz="4" w:space="0" w:color="auto"/>
              <w:bottom w:val="single" w:sz="4" w:space="0" w:color="auto"/>
            </w:tcBorders>
          </w:tcPr>
          <w:p w14:paraId="72A0A0C2" w14:textId="77777777" w:rsidR="0076723E" w:rsidRPr="0038709E" w:rsidRDefault="0076723E" w:rsidP="0076723E">
            <w:pPr>
              <w:pStyle w:val="Tabletext"/>
              <w:rPr>
                <w:sz w:val="16"/>
                <w:szCs w:val="16"/>
              </w:rPr>
            </w:pPr>
            <w:r w:rsidRPr="0038709E">
              <w:rPr>
                <w:sz w:val="16"/>
                <w:szCs w:val="16"/>
              </w:rPr>
              <w:t>—</w:t>
            </w:r>
          </w:p>
        </w:tc>
      </w:tr>
      <w:tr w:rsidR="0076723E" w:rsidRPr="0038709E" w14:paraId="7833E9F6" w14:textId="77777777" w:rsidTr="001C4BE0">
        <w:trPr>
          <w:cantSplit/>
        </w:trPr>
        <w:tc>
          <w:tcPr>
            <w:tcW w:w="1843" w:type="dxa"/>
            <w:tcBorders>
              <w:top w:val="single" w:sz="4" w:space="0" w:color="auto"/>
              <w:bottom w:val="single" w:sz="4" w:space="0" w:color="auto"/>
            </w:tcBorders>
          </w:tcPr>
          <w:p w14:paraId="2AC41824" w14:textId="77777777" w:rsidR="0076723E" w:rsidRPr="0038709E" w:rsidRDefault="0076723E" w:rsidP="0076723E">
            <w:pPr>
              <w:pStyle w:val="Tabletext"/>
              <w:rPr>
                <w:sz w:val="16"/>
                <w:szCs w:val="16"/>
              </w:rPr>
            </w:pPr>
            <w:r w:rsidRPr="0038709E">
              <w:rPr>
                <w:sz w:val="16"/>
                <w:szCs w:val="16"/>
              </w:rPr>
              <w:t>Trade Practices Amendment (Clarity in Pricing) Act 2008</w:t>
            </w:r>
          </w:p>
        </w:tc>
        <w:tc>
          <w:tcPr>
            <w:tcW w:w="929" w:type="dxa"/>
            <w:tcBorders>
              <w:top w:val="single" w:sz="4" w:space="0" w:color="auto"/>
              <w:bottom w:val="single" w:sz="4" w:space="0" w:color="auto"/>
            </w:tcBorders>
          </w:tcPr>
          <w:p w14:paraId="3FDEDA5F" w14:textId="77777777" w:rsidR="0076723E" w:rsidRPr="0038709E" w:rsidRDefault="0076723E" w:rsidP="0076723E">
            <w:pPr>
              <w:pStyle w:val="Tabletext"/>
              <w:rPr>
                <w:sz w:val="16"/>
                <w:szCs w:val="16"/>
              </w:rPr>
            </w:pPr>
            <w:r w:rsidRPr="0038709E">
              <w:rPr>
                <w:sz w:val="16"/>
                <w:szCs w:val="16"/>
              </w:rPr>
              <w:t>126, 2008</w:t>
            </w:r>
          </w:p>
        </w:tc>
        <w:tc>
          <w:tcPr>
            <w:tcW w:w="994" w:type="dxa"/>
            <w:tcBorders>
              <w:top w:val="single" w:sz="4" w:space="0" w:color="auto"/>
              <w:bottom w:val="single" w:sz="4" w:space="0" w:color="auto"/>
            </w:tcBorders>
          </w:tcPr>
          <w:p w14:paraId="636C3850" w14:textId="77777777" w:rsidR="0076723E" w:rsidRPr="0038709E" w:rsidRDefault="0076723E" w:rsidP="0076723E">
            <w:pPr>
              <w:pStyle w:val="Tabletext"/>
              <w:rPr>
                <w:sz w:val="16"/>
                <w:szCs w:val="16"/>
              </w:rPr>
            </w:pPr>
            <w:r w:rsidRPr="0038709E">
              <w:rPr>
                <w:sz w:val="16"/>
                <w:szCs w:val="16"/>
              </w:rPr>
              <w:t>25 Nov 2008</w:t>
            </w:r>
          </w:p>
        </w:tc>
        <w:tc>
          <w:tcPr>
            <w:tcW w:w="1907" w:type="dxa"/>
            <w:tcBorders>
              <w:top w:val="single" w:sz="4" w:space="0" w:color="auto"/>
              <w:bottom w:val="single" w:sz="4" w:space="0" w:color="auto"/>
            </w:tcBorders>
          </w:tcPr>
          <w:p w14:paraId="49B9520B" w14:textId="4B3BC2AE" w:rsidR="0076723E" w:rsidRPr="0038709E" w:rsidRDefault="0076723E" w:rsidP="007F4495">
            <w:pPr>
              <w:pStyle w:val="Tabletext"/>
              <w:rPr>
                <w:sz w:val="16"/>
                <w:szCs w:val="16"/>
              </w:rPr>
            </w:pPr>
            <w:r w:rsidRPr="0038709E">
              <w:rPr>
                <w:sz w:val="16"/>
                <w:szCs w:val="16"/>
              </w:rPr>
              <w:t>Sch</w:t>
            </w:r>
            <w:r w:rsidR="00D7515E" w:rsidRPr="0038709E">
              <w:rPr>
                <w:sz w:val="16"/>
                <w:szCs w:val="16"/>
              </w:rPr>
              <w:t> </w:t>
            </w:r>
            <w:r w:rsidRPr="0038709E">
              <w:rPr>
                <w:sz w:val="16"/>
                <w:szCs w:val="16"/>
              </w:rPr>
              <w:t>1: 25</w:t>
            </w:r>
            <w:r w:rsidR="004F31B3" w:rsidRPr="0038709E">
              <w:rPr>
                <w:sz w:val="16"/>
                <w:szCs w:val="16"/>
              </w:rPr>
              <w:t> </w:t>
            </w:r>
            <w:r w:rsidRPr="0038709E">
              <w:rPr>
                <w:sz w:val="16"/>
                <w:szCs w:val="16"/>
              </w:rPr>
              <w:t>May 2009</w:t>
            </w:r>
            <w:r w:rsidR="007F4495" w:rsidRPr="0038709E">
              <w:rPr>
                <w:sz w:val="16"/>
                <w:szCs w:val="16"/>
              </w:rPr>
              <w:t xml:space="preserve"> (s 2(1) </w:t>
            </w:r>
            <w:r w:rsidR="005C638F" w:rsidRPr="0038709E">
              <w:rPr>
                <w:sz w:val="16"/>
                <w:szCs w:val="16"/>
              </w:rPr>
              <w:t>item 2</w:t>
            </w:r>
            <w:r w:rsidR="007F4495" w:rsidRPr="0038709E">
              <w:rPr>
                <w:sz w:val="16"/>
                <w:szCs w:val="16"/>
              </w:rPr>
              <w:t>)</w:t>
            </w:r>
            <w:r w:rsidRPr="0038709E">
              <w:rPr>
                <w:sz w:val="16"/>
                <w:szCs w:val="16"/>
              </w:rPr>
              <w:br/>
              <w:t>Sch</w:t>
            </w:r>
            <w:r w:rsidR="00D7515E" w:rsidRPr="0038709E">
              <w:rPr>
                <w:sz w:val="16"/>
                <w:szCs w:val="16"/>
              </w:rPr>
              <w:t> </w:t>
            </w:r>
            <w:r w:rsidRPr="0038709E">
              <w:rPr>
                <w:sz w:val="16"/>
                <w:szCs w:val="16"/>
              </w:rPr>
              <w:t>2: 26 Nov 2008</w:t>
            </w:r>
            <w:r w:rsidR="007F4495" w:rsidRPr="0038709E">
              <w:rPr>
                <w:sz w:val="16"/>
                <w:szCs w:val="16"/>
              </w:rPr>
              <w:t xml:space="preserve"> (s 2(1) </w:t>
            </w:r>
            <w:r w:rsidR="00E74EA0" w:rsidRPr="0038709E">
              <w:rPr>
                <w:sz w:val="16"/>
                <w:szCs w:val="16"/>
              </w:rPr>
              <w:t>item 3</w:t>
            </w:r>
            <w:r w:rsidR="007F4495" w:rsidRPr="0038709E">
              <w:rPr>
                <w:sz w:val="16"/>
                <w:szCs w:val="16"/>
              </w:rPr>
              <w:t>)</w:t>
            </w:r>
          </w:p>
        </w:tc>
        <w:tc>
          <w:tcPr>
            <w:tcW w:w="1415" w:type="dxa"/>
            <w:tcBorders>
              <w:top w:val="single" w:sz="4" w:space="0" w:color="auto"/>
              <w:bottom w:val="single" w:sz="4" w:space="0" w:color="auto"/>
            </w:tcBorders>
          </w:tcPr>
          <w:p w14:paraId="658D48EF" w14:textId="2620B709" w:rsidR="0076723E" w:rsidRPr="0038709E" w:rsidRDefault="0076723E" w:rsidP="00B75A7F">
            <w:pPr>
              <w:pStyle w:val="Tabletext"/>
              <w:rPr>
                <w:sz w:val="16"/>
                <w:szCs w:val="16"/>
              </w:rPr>
            </w:pPr>
            <w:r w:rsidRPr="0038709E">
              <w:rPr>
                <w:sz w:val="16"/>
                <w:szCs w:val="16"/>
              </w:rPr>
              <w:t>Sch 1 (</w:t>
            </w:r>
            <w:r w:rsidR="005C638F" w:rsidRPr="0038709E">
              <w:rPr>
                <w:sz w:val="16"/>
                <w:szCs w:val="16"/>
              </w:rPr>
              <w:t>item 5</w:t>
            </w:r>
            <w:r w:rsidRPr="0038709E">
              <w:rPr>
                <w:sz w:val="16"/>
                <w:szCs w:val="16"/>
              </w:rPr>
              <w:t>)</w:t>
            </w:r>
          </w:p>
        </w:tc>
      </w:tr>
      <w:tr w:rsidR="0076723E" w:rsidRPr="0038709E" w14:paraId="6CC7BC58" w14:textId="77777777" w:rsidTr="009A3284">
        <w:trPr>
          <w:cantSplit/>
        </w:trPr>
        <w:tc>
          <w:tcPr>
            <w:tcW w:w="1843" w:type="dxa"/>
            <w:tcBorders>
              <w:top w:val="single" w:sz="4" w:space="0" w:color="auto"/>
              <w:bottom w:val="single" w:sz="4" w:space="0" w:color="auto"/>
            </w:tcBorders>
          </w:tcPr>
          <w:p w14:paraId="7AA38D35" w14:textId="77777777" w:rsidR="0076723E" w:rsidRPr="0038709E" w:rsidRDefault="0076723E" w:rsidP="0076723E">
            <w:pPr>
              <w:pStyle w:val="Tabletext"/>
              <w:rPr>
                <w:sz w:val="16"/>
                <w:szCs w:val="16"/>
              </w:rPr>
            </w:pPr>
            <w:r w:rsidRPr="0038709E">
              <w:rPr>
                <w:sz w:val="16"/>
                <w:szCs w:val="16"/>
              </w:rPr>
              <w:t>Water Amendment Act 2008</w:t>
            </w:r>
          </w:p>
        </w:tc>
        <w:tc>
          <w:tcPr>
            <w:tcW w:w="929" w:type="dxa"/>
            <w:tcBorders>
              <w:top w:val="single" w:sz="4" w:space="0" w:color="auto"/>
              <w:bottom w:val="single" w:sz="4" w:space="0" w:color="auto"/>
            </w:tcBorders>
          </w:tcPr>
          <w:p w14:paraId="6F6D1A6B" w14:textId="77777777" w:rsidR="0076723E" w:rsidRPr="0038709E" w:rsidRDefault="0076723E" w:rsidP="0076723E">
            <w:pPr>
              <w:pStyle w:val="Tabletext"/>
              <w:rPr>
                <w:sz w:val="16"/>
                <w:szCs w:val="16"/>
              </w:rPr>
            </w:pPr>
            <w:r w:rsidRPr="0038709E">
              <w:rPr>
                <w:sz w:val="16"/>
                <w:szCs w:val="16"/>
              </w:rPr>
              <w:t>139, 2008</w:t>
            </w:r>
          </w:p>
        </w:tc>
        <w:tc>
          <w:tcPr>
            <w:tcW w:w="994" w:type="dxa"/>
            <w:tcBorders>
              <w:top w:val="single" w:sz="4" w:space="0" w:color="auto"/>
              <w:bottom w:val="single" w:sz="4" w:space="0" w:color="auto"/>
            </w:tcBorders>
          </w:tcPr>
          <w:p w14:paraId="479B77ED" w14:textId="77777777" w:rsidR="0076723E" w:rsidRPr="0038709E" w:rsidRDefault="0076723E" w:rsidP="0076723E">
            <w:pPr>
              <w:pStyle w:val="Tabletext"/>
              <w:rPr>
                <w:sz w:val="16"/>
                <w:szCs w:val="16"/>
              </w:rPr>
            </w:pPr>
            <w:r w:rsidRPr="0038709E">
              <w:rPr>
                <w:sz w:val="16"/>
                <w:szCs w:val="16"/>
              </w:rPr>
              <w:t>8 Dec 2008</w:t>
            </w:r>
          </w:p>
        </w:tc>
        <w:tc>
          <w:tcPr>
            <w:tcW w:w="1907" w:type="dxa"/>
            <w:tcBorders>
              <w:top w:val="single" w:sz="4" w:space="0" w:color="auto"/>
              <w:bottom w:val="single" w:sz="4" w:space="0" w:color="auto"/>
            </w:tcBorders>
          </w:tcPr>
          <w:p w14:paraId="32549F15" w14:textId="78131126" w:rsidR="0076723E" w:rsidRPr="0038709E" w:rsidRDefault="0076723E" w:rsidP="00BE0D5A">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9C2DBD" w:rsidRPr="0038709E">
              <w:rPr>
                <w:sz w:val="16"/>
                <w:szCs w:val="16"/>
              </w:rPr>
              <w:t>items 3</w:t>
            </w:r>
            <w:r w:rsidRPr="0038709E">
              <w:rPr>
                <w:sz w:val="16"/>
                <w:szCs w:val="16"/>
              </w:rPr>
              <w:t>–5): 15</w:t>
            </w:r>
            <w:r w:rsidR="00D81535" w:rsidRPr="0038709E">
              <w:rPr>
                <w:sz w:val="16"/>
                <w:szCs w:val="16"/>
              </w:rPr>
              <w:t> </w:t>
            </w:r>
            <w:r w:rsidRPr="0038709E">
              <w:rPr>
                <w:sz w:val="16"/>
                <w:szCs w:val="16"/>
              </w:rPr>
              <w:t xml:space="preserve">Dec 2008 </w:t>
            </w:r>
            <w:r w:rsidR="00D81535" w:rsidRPr="0038709E">
              <w:rPr>
                <w:sz w:val="16"/>
                <w:szCs w:val="16"/>
              </w:rPr>
              <w:t xml:space="preserve">(s 2(1) </w:t>
            </w:r>
            <w:r w:rsidR="00E74EA0" w:rsidRPr="0038709E">
              <w:rPr>
                <w:sz w:val="16"/>
                <w:szCs w:val="16"/>
              </w:rPr>
              <w:t>item 3</w:t>
            </w:r>
            <w:r w:rsidR="00D81535" w:rsidRPr="0038709E">
              <w:rPr>
                <w:sz w:val="16"/>
                <w:szCs w:val="16"/>
              </w:rPr>
              <w:t>)</w:t>
            </w:r>
          </w:p>
        </w:tc>
        <w:tc>
          <w:tcPr>
            <w:tcW w:w="1415" w:type="dxa"/>
            <w:tcBorders>
              <w:top w:val="single" w:sz="4" w:space="0" w:color="auto"/>
              <w:bottom w:val="single" w:sz="4" w:space="0" w:color="auto"/>
            </w:tcBorders>
          </w:tcPr>
          <w:p w14:paraId="7367B640" w14:textId="77777777" w:rsidR="0076723E" w:rsidRPr="0038709E" w:rsidRDefault="0076723E" w:rsidP="0076723E">
            <w:pPr>
              <w:pStyle w:val="Tabletext"/>
              <w:rPr>
                <w:sz w:val="16"/>
                <w:szCs w:val="16"/>
              </w:rPr>
            </w:pPr>
            <w:r w:rsidRPr="0038709E">
              <w:rPr>
                <w:sz w:val="16"/>
                <w:szCs w:val="16"/>
              </w:rPr>
              <w:t>—</w:t>
            </w:r>
          </w:p>
        </w:tc>
      </w:tr>
      <w:tr w:rsidR="0076723E" w:rsidRPr="0038709E" w14:paraId="2B0EFCD8" w14:textId="77777777" w:rsidTr="009A3284">
        <w:trPr>
          <w:cantSplit/>
        </w:trPr>
        <w:tc>
          <w:tcPr>
            <w:tcW w:w="1843" w:type="dxa"/>
            <w:tcBorders>
              <w:top w:val="single" w:sz="4" w:space="0" w:color="auto"/>
              <w:bottom w:val="single" w:sz="4" w:space="0" w:color="auto"/>
            </w:tcBorders>
          </w:tcPr>
          <w:p w14:paraId="459168FD" w14:textId="77777777" w:rsidR="0076723E" w:rsidRPr="0038709E" w:rsidRDefault="0076723E" w:rsidP="0076723E">
            <w:pPr>
              <w:pStyle w:val="Tabletext"/>
              <w:rPr>
                <w:sz w:val="16"/>
                <w:szCs w:val="16"/>
              </w:rPr>
            </w:pPr>
            <w:r w:rsidRPr="0038709E">
              <w:rPr>
                <w:sz w:val="16"/>
                <w:szCs w:val="16"/>
              </w:rPr>
              <w:t>Australian Energy Market Amendment (AEMO and Other Measures) Act 2009</w:t>
            </w:r>
          </w:p>
        </w:tc>
        <w:tc>
          <w:tcPr>
            <w:tcW w:w="929" w:type="dxa"/>
            <w:tcBorders>
              <w:top w:val="single" w:sz="4" w:space="0" w:color="auto"/>
              <w:bottom w:val="single" w:sz="4" w:space="0" w:color="auto"/>
            </w:tcBorders>
          </w:tcPr>
          <w:p w14:paraId="767596D6" w14:textId="77777777" w:rsidR="0076723E" w:rsidRPr="0038709E" w:rsidRDefault="0076723E" w:rsidP="0076723E">
            <w:pPr>
              <w:pStyle w:val="Tabletext"/>
              <w:rPr>
                <w:sz w:val="16"/>
                <w:szCs w:val="16"/>
              </w:rPr>
            </w:pPr>
            <w:r w:rsidRPr="0038709E">
              <w:rPr>
                <w:sz w:val="16"/>
                <w:szCs w:val="16"/>
              </w:rPr>
              <w:t>17, 2009</w:t>
            </w:r>
          </w:p>
        </w:tc>
        <w:tc>
          <w:tcPr>
            <w:tcW w:w="994" w:type="dxa"/>
            <w:tcBorders>
              <w:top w:val="single" w:sz="4" w:space="0" w:color="auto"/>
              <w:bottom w:val="single" w:sz="4" w:space="0" w:color="auto"/>
            </w:tcBorders>
          </w:tcPr>
          <w:p w14:paraId="18288349" w14:textId="77777777" w:rsidR="0076723E" w:rsidRPr="0038709E" w:rsidRDefault="0076723E" w:rsidP="0076723E">
            <w:pPr>
              <w:pStyle w:val="Tabletext"/>
              <w:rPr>
                <w:sz w:val="16"/>
                <w:szCs w:val="16"/>
              </w:rPr>
            </w:pPr>
            <w:r w:rsidRPr="0038709E">
              <w:rPr>
                <w:sz w:val="16"/>
                <w:szCs w:val="16"/>
              </w:rPr>
              <w:t>26 Mar 2009</w:t>
            </w:r>
          </w:p>
        </w:tc>
        <w:tc>
          <w:tcPr>
            <w:tcW w:w="1907" w:type="dxa"/>
            <w:tcBorders>
              <w:top w:val="single" w:sz="4" w:space="0" w:color="auto"/>
              <w:bottom w:val="single" w:sz="4" w:space="0" w:color="auto"/>
            </w:tcBorders>
          </w:tcPr>
          <w:p w14:paraId="65413E97" w14:textId="17FF1D30" w:rsidR="0076723E" w:rsidRPr="0038709E" w:rsidRDefault="0076723E" w:rsidP="002A026C">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3254F">
              <w:rPr>
                <w:sz w:val="16"/>
                <w:szCs w:val="16"/>
              </w:rPr>
              <w:t>items 1</w:t>
            </w:r>
            <w:r w:rsidRPr="0038709E">
              <w:rPr>
                <w:sz w:val="16"/>
                <w:szCs w:val="16"/>
              </w:rPr>
              <w:t>2, 14): 27</w:t>
            </w:r>
            <w:r w:rsidR="002A026C" w:rsidRPr="0038709E">
              <w:rPr>
                <w:sz w:val="16"/>
                <w:szCs w:val="16"/>
              </w:rPr>
              <w:t> </w:t>
            </w:r>
            <w:r w:rsidRPr="0038709E">
              <w:rPr>
                <w:sz w:val="16"/>
                <w:szCs w:val="16"/>
              </w:rPr>
              <w:t>Mar 2009</w:t>
            </w:r>
            <w:r w:rsidR="002A026C" w:rsidRPr="0038709E">
              <w:rPr>
                <w:sz w:val="16"/>
                <w:szCs w:val="16"/>
              </w:rPr>
              <w:t xml:space="preserve"> (s 2(1) </w:t>
            </w:r>
            <w:r w:rsidR="00E74EA0" w:rsidRPr="0038709E">
              <w:rPr>
                <w:sz w:val="16"/>
                <w:szCs w:val="16"/>
              </w:rPr>
              <w:t>items 4</w:t>
            </w:r>
            <w:r w:rsidR="002A026C" w:rsidRPr="0038709E">
              <w:rPr>
                <w:sz w:val="16"/>
                <w:szCs w:val="16"/>
              </w:rPr>
              <w:t>, 6)</w:t>
            </w:r>
            <w:r w:rsidR="002A026C" w:rsidRPr="0038709E">
              <w:rPr>
                <w:sz w:val="16"/>
                <w:szCs w:val="16"/>
              </w:rPr>
              <w:br/>
              <w:t>Sch 1 (</w:t>
            </w:r>
            <w:r w:rsidR="0093254F">
              <w:rPr>
                <w:sz w:val="16"/>
                <w:szCs w:val="16"/>
              </w:rPr>
              <w:t>item 1</w:t>
            </w:r>
            <w:r w:rsidR="002A026C" w:rsidRPr="0038709E">
              <w:rPr>
                <w:sz w:val="16"/>
                <w:szCs w:val="16"/>
              </w:rPr>
              <w:t xml:space="preserve">3): </w:t>
            </w:r>
            <w:r w:rsidR="0093254F">
              <w:rPr>
                <w:sz w:val="16"/>
                <w:szCs w:val="16"/>
              </w:rPr>
              <w:t>1 July</w:t>
            </w:r>
            <w:r w:rsidR="002A026C" w:rsidRPr="0038709E">
              <w:rPr>
                <w:sz w:val="16"/>
                <w:szCs w:val="16"/>
              </w:rPr>
              <w:t xml:space="preserve"> 2009 (s 2(1) </w:t>
            </w:r>
            <w:r w:rsidR="005C638F" w:rsidRPr="0038709E">
              <w:rPr>
                <w:sz w:val="16"/>
                <w:szCs w:val="16"/>
              </w:rPr>
              <w:t>item 5</w:t>
            </w:r>
            <w:r w:rsidR="002A026C" w:rsidRPr="0038709E">
              <w:rPr>
                <w:sz w:val="16"/>
                <w:szCs w:val="16"/>
              </w:rPr>
              <w:t>)</w:t>
            </w:r>
          </w:p>
        </w:tc>
        <w:tc>
          <w:tcPr>
            <w:tcW w:w="1415" w:type="dxa"/>
            <w:tcBorders>
              <w:top w:val="single" w:sz="4" w:space="0" w:color="auto"/>
              <w:bottom w:val="single" w:sz="4" w:space="0" w:color="auto"/>
            </w:tcBorders>
          </w:tcPr>
          <w:p w14:paraId="130B141B" w14:textId="77777777" w:rsidR="0076723E" w:rsidRPr="0038709E" w:rsidRDefault="0076723E" w:rsidP="0076723E">
            <w:pPr>
              <w:pStyle w:val="Tabletext"/>
              <w:rPr>
                <w:sz w:val="16"/>
                <w:szCs w:val="16"/>
              </w:rPr>
            </w:pPr>
            <w:r w:rsidRPr="0038709E">
              <w:rPr>
                <w:sz w:val="16"/>
                <w:szCs w:val="16"/>
              </w:rPr>
              <w:t>—</w:t>
            </w:r>
          </w:p>
        </w:tc>
      </w:tr>
      <w:tr w:rsidR="0076723E" w:rsidRPr="0038709E" w14:paraId="1E3C2D1D" w14:textId="77777777" w:rsidTr="009A3284">
        <w:trPr>
          <w:cantSplit/>
        </w:trPr>
        <w:tc>
          <w:tcPr>
            <w:tcW w:w="1843" w:type="dxa"/>
            <w:tcBorders>
              <w:top w:val="single" w:sz="4" w:space="0" w:color="auto"/>
              <w:bottom w:val="single" w:sz="4" w:space="0" w:color="auto"/>
            </w:tcBorders>
          </w:tcPr>
          <w:p w14:paraId="7906A44F" w14:textId="77777777" w:rsidR="0076723E" w:rsidRPr="0038709E" w:rsidRDefault="0076723E" w:rsidP="0076723E">
            <w:pPr>
              <w:pStyle w:val="Tabletext"/>
              <w:rPr>
                <w:sz w:val="16"/>
                <w:szCs w:val="16"/>
              </w:rPr>
            </w:pPr>
            <w:r w:rsidRPr="0038709E">
              <w:rPr>
                <w:sz w:val="16"/>
                <w:szCs w:val="16"/>
              </w:rPr>
              <w:t>Fair Work (State Referral and Consequential and Other Amendments) Act 2009</w:t>
            </w:r>
          </w:p>
        </w:tc>
        <w:tc>
          <w:tcPr>
            <w:tcW w:w="929" w:type="dxa"/>
            <w:tcBorders>
              <w:top w:val="single" w:sz="4" w:space="0" w:color="auto"/>
              <w:bottom w:val="single" w:sz="4" w:space="0" w:color="auto"/>
            </w:tcBorders>
          </w:tcPr>
          <w:p w14:paraId="0EDA7399" w14:textId="77777777" w:rsidR="0076723E" w:rsidRPr="0038709E" w:rsidRDefault="0076723E" w:rsidP="0076723E">
            <w:pPr>
              <w:pStyle w:val="Tabletext"/>
              <w:rPr>
                <w:sz w:val="16"/>
                <w:szCs w:val="16"/>
              </w:rPr>
            </w:pPr>
            <w:r w:rsidRPr="0038709E">
              <w:rPr>
                <w:sz w:val="16"/>
                <w:szCs w:val="16"/>
              </w:rPr>
              <w:t>54, 2009</w:t>
            </w:r>
          </w:p>
        </w:tc>
        <w:tc>
          <w:tcPr>
            <w:tcW w:w="994" w:type="dxa"/>
            <w:tcBorders>
              <w:top w:val="single" w:sz="4" w:space="0" w:color="auto"/>
              <w:bottom w:val="single" w:sz="4" w:space="0" w:color="auto"/>
            </w:tcBorders>
          </w:tcPr>
          <w:p w14:paraId="6D9162A9" w14:textId="77777777" w:rsidR="0076723E" w:rsidRPr="0038709E" w:rsidRDefault="0076723E" w:rsidP="0076723E">
            <w:pPr>
              <w:pStyle w:val="Tabletext"/>
              <w:rPr>
                <w:sz w:val="16"/>
                <w:szCs w:val="16"/>
              </w:rPr>
            </w:pPr>
            <w:r w:rsidRPr="0038709E">
              <w:rPr>
                <w:sz w:val="16"/>
                <w:szCs w:val="16"/>
              </w:rPr>
              <w:t>25</w:t>
            </w:r>
            <w:r w:rsidR="004F31B3" w:rsidRPr="0038709E">
              <w:rPr>
                <w:sz w:val="16"/>
                <w:szCs w:val="16"/>
              </w:rPr>
              <w:t> </w:t>
            </w:r>
            <w:r w:rsidRPr="0038709E">
              <w:rPr>
                <w:sz w:val="16"/>
                <w:szCs w:val="16"/>
              </w:rPr>
              <w:t>June 2009</w:t>
            </w:r>
          </w:p>
        </w:tc>
        <w:tc>
          <w:tcPr>
            <w:tcW w:w="1907" w:type="dxa"/>
            <w:tcBorders>
              <w:top w:val="single" w:sz="4" w:space="0" w:color="auto"/>
              <w:bottom w:val="single" w:sz="4" w:space="0" w:color="auto"/>
            </w:tcBorders>
          </w:tcPr>
          <w:p w14:paraId="7D82E26E" w14:textId="3B90524C" w:rsidR="0076723E" w:rsidRPr="0038709E" w:rsidRDefault="0076723E" w:rsidP="000F6A58">
            <w:pPr>
              <w:pStyle w:val="Tabletext"/>
              <w:rPr>
                <w:sz w:val="16"/>
                <w:szCs w:val="16"/>
              </w:rPr>
            </w:pPr>
            <w:r w:rsidRPr="0038709E">
              <w:rPr>
                <w:sz w:val="16"/>
                <w:szCs w:val="16"/>
              </w:rPr>
              <w:t>Sch</w:t>
            </w:r>
            <w:r w:rsidR="00FA09EE" w:rsidRPr="0038709E">
              <w:rPr>
                <w:sz w:val="16"/>
                <w:szCs w:val="16"/>
              </w:rPr>
              <w:t> </w:t>
            </w:r>
            <w:r w:rsidRPr="0038709E">
              <w:rPr>
                <w:sz w:val="16"/>
                <w:szCs w:val="16"/>
              </w:rPr>
              <w:t>18 (</w:t>
            </w:r>
            <w:r w:rsidR="00E74EA0" w:rsidRPr="0038709E">
              <w:rPr>
                <w:sz w:val="16"/>
                <w:szCs w:val="16"/>
              </w:rPr>
              <w:t>items 2</w:t>
            </w:r>
            <w:r w:rsidRPr="0038709E">
              <w:rPr>
                <w:sz w:val="16"/>
                <w:szCs w:val="16"/>
              </w:rPr>
              <w:t xml:space="preserve">4–31): </w:t>
            </w:r>
            <w:r w:rsidR="0093254F">
              <w:rPr>
                <w:sz w:val="16"/>
                <w:szCs w:val="16"/>
              </w:rPr>
              <w:t>1 July</w:t>
            </w:r>
            <w:r w:rsidR="000F6A58" w:rsidRPr="0038709E">
              <w:rPr>
                <w:sz w:val="16"/>
                <w:szCs w:val="16"/>
              </w:rPr>
              <w:t xml:space="preserve"> 2009 (s 2(1) </w:t>
            </w:r>
            <w:r w:rsidR="009C2DBD" w:rsidRPr="0038709E">
              <w:rPr>
                <w:sz w:val="16"/>
                <w:szCs w:val="16"/>
              </w:rPr>
              <w:t>item 4</w:t>
            </w:r>
            <w:r w:rsidR="000F6A58" w:rsidRPr="0038709E">
              <w:rPr>
                <w:sz w:val="16"/>
                <w:szCs w:val="16"/>
              </w:rPr>
              <w:t>1)</w:t>
            </w:r>
          </w:p>
        </w:tc>
        <w:tc>
          <w:tcPr>
            <w:tcW w:w="1415" w:type="dxa"/>
            <w:tcBorders>
              <w:top w:val="single" w:sz="4" w:space="0" w:color="auto"/>
              <w:bottom w:val="single" w:sz="4" w:space="0" w:color="auto"/>
            </w:tcBorders>
          </w:tcPr>
          <w:p w14:paraId="21358BAD" w14:textId="77777777" w:rsidR="0076723E" w:rsidRPr="0038709E" w:rsidRDefault="0076723E" w:rsidP="0076723E">
            <w:pPr>
              <w:pStyle w:val="Tabletext"/>
              <w:rPr>
                <w:sz w:val="16"/>
                <w:szCs w:val="16"/>
              </w:rPr>
            </w:pPr>
            <w:r w:rsidRPr="0038709E">
              <w:rPr>
                <w:sz w:val="16"/>
                <w:szCs w:val="16"/>
              </w:rPr>
              <w:t>—</w:t>
            </w:r>
          </w:p>
        </w:tc>
      </w:tr>
      <w:tr w:rsidR="0076723E" w:rsidRPr="0038709E" w14:paraId="5A3183A4" w14:textId="77777777" w:rsidTr="009A3284">
        <w:trPr>
          <w:cantSplit/>
        </w:trPr>
        <w:tc>
          <w:tcPr>
            <w:tcW w:w="1843" w:type="dxa"/>
            <w:tcBorders>
              <w:top w:val="single" w:sz="4" w:space="0" w:color="auto"/>
              <w:bottom w:val="single" w:sz="4" w:space="0" w:color="auto"/>
            </w:tcBorders>
          </w:tcPr>
          <w:p w14:paraId="059B6D08" w14:textId="77777777" w:rsidR="0076723E" w:rsidRPr="0038709E" w:rsidRDefault="0076723E" w:rsidP="0076723E">
            <w:pPr>
              <w:pStyle w:val="Tabletext"/>
              <w:rPr>
                <w:sz w:val="16"/>
                <w:szCs w:val="16"/>
              </w:rPr>
            </w:pPr>
            <w:r w:rsidRPr="0038709E">
              <w:rPr>
                <w:sz w:val="16"/>
                <w:szCs w:val="16"/>
              </w:rPr>
              <w:t>Trade Practices Amendment (Cartel Conduct and Other Measures) Act 2009</w:t>
            </w:r>
          </w:p>
        </w:tc>
        <w:tc>
          <w:tcPr>
            <w:tcW w:w="929" w:type="dxa"/>
            <w:tcBorders>
              <w:top w:val="single" w:sz="4" w:space="0" w:color="auto"/>
              <w:bottom w:val="single" w:sz="4" w:space="0" w:color="auto"/>
            </w:tcBorders>
          </w:tcPr>
          <w:p w14:paraId="36B287ED" w14:textId="77777777" w:rsidR="0076723E" w:rsidRPr="0038709E" w:rsidRDefault="0076723E" w:rsidP="0076723E">
            <w:pPr>
              <w:pStyle w:val="Tabletext"/>
              <w:rPr>
                <w:sz w:val="16"/>
                <w:szCs w:val="16"/>
              </w:rPr>
            </w:pPr>
            <w:r w:rsidRPr="0038709E">
              <w:rPr>
                <w:sz w:val="16"/>
                <w:szCs w:val="16"/>
              </w:rPr>
              <w:t>59, 2009</w:t>
            </w:r>
          </w:p>
        </w:tc>
        <w:tc>
          <w:tcPr>
            <w:tcW w:w="994" w:type="dxa"/>
            <w:tcBorders>
              <w:top w:val="single" w:sz="4" w:space="0" w:color="auto"/>
              <w:bottom w:val="single" w:sz="4" w:space="0" w:color="auto"/>
            </w:tcBorders>
          </w:tcPr>
          <w:p w14:paraId="7A155587" w14:textId="77777777" w:rsidR="0076723E" w:rsidRPr="0038709E" w:rsidRDefault="0076723E" w:rsidP="0076723E">
            <w:pPr>
              <w:pStyle w:val="Tabletext"/>
              <w:rPr>
                <w:sz w:val="16"/>
                <w:szCs w:val="16"/>
              </w:rPr>
            </w:pPr>
            <w:r w:rsidRPr="0038709E">
              <w:rPr>
                <w:sz w:val="16"/>
                <w:szCs w:val="16"/>
              </w:rPr>
              <w:t>26</w:t>
            </w:r>
            <w:r w:rsidR="004F31B3" w:rsidRPr="0038709E">
              <w:rPr>
                <w:sz w:val="16"/>
                <w:szCs w:val="16"/>
              </w:rPr>
              <w:t> </w:t>
            </w:r>
            <w:r w:rsidRPr="0038709E">
              <w:rPr>
                <w:sz w:val="16"/>
                <w:szCs w:val="16"/>
              </w:rPr>
              <w:t>June 2009</w:t>
            </w:r>
          </w:p>
        </w:tc>
        <w:tc>
          <w:tcPr>
            <w:tcW w:w="1907" w:type="dxa"/>
            <w:tcBorders>
              <w:top w:val="single" w:sz="4" w:space="0" w:color="auto"/>
              <w:bottom w:val="single" w:sz="4" w:space="0" w:color="auto"/>
            </w:tcBorders>
          </w:tcPr>
          <w:p w14:paraId="1F7F125B" w14:textId="066F88CF" w:rsidR="0076723E" w:rsidRPr="0038709E" w:rsidRDefault="0076723E" w:rsidP="00607481">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C2DBD" w:rsidRPr="0038709E">
              <w:rPr>
                <w:sz w:val="16"/>
                <w:szCs w:val="16"/>
              </w:rPr>
              <w:t>items 3</w:t>
            </w:r>
            <w:r w:rsidRPr="0038709E">
              <w:rPr>
                <w:sz w:val="16"/>
                <w:szCs w:val="16"/>
              </w:rPr>
              <w:t>–128) and Sch</w:t>
            </w:r>
            <w:r w:rsidR="00D7515E" w:rsidRPr="0038709E">
              <w:rPr>
                <w:sz w:val="16"/>
                <w:szCs w:val="16"/>
              </w:rPr>
              <w:t> </w:t>
            </w:r>
            <w:r w:rsidRPr="0038709E">
              <w:rPr>
                <w:sz w:val="16"/>
                <w:szCs w:val="16"/>
              </w:rPr>
              <w:t>2 (</w:t>
            </w:r>
            <w:r w:rsidR="0093254F">
              <w:rPr>
                <w:sz w:val="16"/>
                <w:szCs w:val="16"/>
              </w:rPr>
              <w:t>items 1</w:t>
            </w:r>
            <w:r w:rsidRPr="0038709E">
              <w:rPr>
                <w:sz w:val="16"/>
                <w:szCs w:val="16"/>
              </w:rPr>
              <w:t>–49, 52, 53): 24</w:t>
            </w:r>
            <w:r w:rsidR="004F31B3" w:rsidRPr="0038709E">
              <w:rPr>
                <w:sz w:val="16"/>
                <w:szCs w:val="16"/>
              </w:rPr>
              <w:t> </w:t>
            </w:r>
            <w:r w:rsidRPr="0038709E">
              <w:rPr>
                <w:sz w:val="16"/>
                <w:szCs w:val="16"/>
              </w:rPr>
              <w:t>July 2009</w:t>
            </w:r>
            <w:r w:rsidR="00607481" w:rsidRPr="0038709E">
              <w:rPr>
                <w:sz w:val="16"/>
                <w:szCs w:val="16"/>
              </w:rPr>
              <w:t xml:space="preserve"> (s 2(1) </w:t>
            </w:r>
            <w:r w:rsidR="00E74EA0" w:rsidRPr="0038709E">
              <w:rPr>
                <w:sz w:val="16"/>
                <w:szCs w:val="16"/>
              </w:rPr>
              <w:t>items 2</w:t>
            </w:r>
            <w:r w:rsidR="00607481" w:rsidRPr="0038709E">
              <w:rPr>
                <w:sz w:val="16"/>
                <w:szCs w:val="16"/>
              </w:rPr>
              <w:t>, 3, 5)</w:t>
            </w:r>
            <w:r w:rsidRPr="0038709E">
              <w:rPr>
                <w:sz w:val="16"/>
                <w:szCs w:val="16"/>
              </w:rPr>
              <w:br/>
              <w:t>Sch</w:t>
            </w:r>
            <w:r w:rsidR="00D7515E" w:rsidRPr="0038709E">
              <w:rPr>
                <w:sz w:val="16"/>
                <w:szCs w:val="16"/>
              </w:rPr>
              <w:t> </w:t>
            </w:r>
            <w:r w:rsidRPr="0038709E">
              <w:rPr>
                <w:sz w:val="16"/>
                <w:szCs w:val="16"/>
              </w:rPr>
              <w:t>2 (</w:t>
            </w:r>
            <w:r w:rsidR="00E74EA0" w:rsidRPr="0038709E">
              <w:rPr>
                <w:sz w:val="16"/>
                <w:szCs w:val="16"/>
              </w:rPr>
              <w:t>items 5</w:t>
            </w:r>
            <w:r w:rsidRPr="0038709E">
              <w:rPr>
                <w:sz w:val="16"/>
                <w:szCs w:val="16"/>
              </w:rPr>
              <w:t>0, 51): 27</w:t>
            </w:r>
            <w:r w:rsidR="004F31B3" w:rsidRPr="0038709E">
              <w:rPr>
                <w:sz w:val="16"/>
                <w:szCs w:val="16"/>
              </w:rPr>
              <w:t> </w:t>
            </w:r>
            <w:r w:rsidRPr="0038709E">
              <w:rPr>
                <w:sz w:val="16"/>
                <w:szCs w:val="16"/>
              </w:rPr>
              <w:t>June 2009</w:t>
            </w:r>
            <w:r w:rsidR="00607481" w:rsidRPr="0038709E">
              <w:rPr>
                <w:sz w:val="16"/>
                <w:szCs w:val="16"/>
              </w:rPr>
              <w:t xml:space="preserve"> (s 2(1) </w:t>
            </w:r>
            <w:r w:rsidR="009C2DBD" w:rsidRPr="0038709E">
              <w:rPr>
                <w:sz w:val="16"/>
                <w:szCs w:val="16"/>
              </w:rPr>
              <w:t>item 4</w:t>
            </w:r>
            <w:r w:rsidR="00607481" w:rsidRPr="0038709E">
              <w:rPr>
                <w:sz w:val="16"/>
                <w:szCs w:val="16"/>
              </w:rPr>
              <w:t>)</w:t>
            </w:r>
          </w:p>
        </w:tc>
        <w:tc>
          <w:tcPr>
            <w:tcW w:w="1415" w:type="dxa"/>
            <w:tcBorders>
              <w:top w:val="single" w:sz="4" w:space="0" w:color="auto"/>
              <w:bottom w:val="single" w:sz="4" w:space="0" w:color="auto"/>
            </w:tcBorders>
          </w:tcPr>
          <w:p w14:paraId="68EFFFB4" w14:textId="15C6499F" w:rsidR="0076723E" w:rsidRPr="0038709E" w:rsidRDefault="0076723E" w:rsidP="00020E95">
            <w:pPr>
              <w:pStyle w:val="Tabletext"/>
              <w:rPr>
                <w:sz w:val="16"/>
                <w:szCs w:val="16"/>
              </w:rPr>
            </w:pPr>
            <w:r w:rsidRPr="0038709E">
              <w:rPr>
                <w:sz w:val="16"/>
                <w:szCs w:val="16"/>
              </w:rPr>
              <w:t>Sch 1 (</w:t>
            </w:r>
            <w:r w:rsidR="0093254F">
              <w:rPr>
                <w:sz w:val="16"/>
                <w:szCs w:val="16"/>
              </w:rPr>
              <w:t>item 1</w:t>
            </w:r>
            <w:r w:rsidRPr="0038709E">
              <w:rPr>
                <w:sz w:val="16"/>
                <w:szCs w:val="16"/>
              </w:rPr>
              <w:t>18) and Sch 2 (</w:t>
            </w:r>
            <w:r w:rsidR="00E74EA0" w:rsidRPr="0038709E">
              <w:rPr>
                <w:sz w:val="16"/>
                <w:szCs w:val="16"/>
              </w:rPr>
              <w:t>items 5</w:t>
            </w:r>
            <w:r w:rsidRPr="0038709E">
              <w:rPr>
                <w:sz w:val="16"/>
                <w:szCs w:val="16"/>
              </w:rPr>
              <w:t>2, 53)</w:t>
            </w:r>
          </w:p>
        </w:tc>
      </w:tr>
      <w:tr w:rsidR="0076723E" w:rsidRPr="0038709E" w14:paraId="2AE0DFA8" w14:textId="77777777" w:rsidTr="009A3284">
        <w:trPr>
          <w:cantSplit/>
        </w:trPr>
        <w:tc>
          <w:tcPr>
            <w:tcW w:w="1843" w:type="dxa"/>
            <w:tcBorders>
              <w:top w:val="single" w:sz="4" w:space="0" w:color="auto"/>
              <w:bottom w:val="single" w:sz="4" w:space="0" w:color="auto"/>
            </w:tcBorders>
          </w:tcPr>
          <w:p w14:paraId="38940FF5" w14:textId="77777777" w:rsidR="0076723E" w:rsidRPr="0038709E" w:rsidRDefault="0076723E" w:rsidP="0076723E">
            <w:pPr>
              <w:pStyle w:val="Tabletext"/>
              <w:rPr>
                <w:sz w:val="16"/>
                <w:szCs w:val="16"/>
              </w:rPr>
            </w:pPr>
            <w:r w:rsidRPr="0038709E">
              <w:rPr>
                <w:sz w:val="16"/>
                <w:szCs w:val="16"/>
              </w:rPr>
              <w:t>Statute Stocktake (Regulatory and Other Laws) Act 2009</w:t>
            </w:r>
          </w:p>
        </w:tc>
        <w:tc>
          <w:tcPr>
            <w:tcW w:w="929" w:type="dxa"/>
            <w:tcBorders>
              <w:top w:val="single" w:sz="4" w:space="0" w:color="auto"/>
              <w:bottom w:val="single" w:sz="4" w:space="0" w:color="auto"/>
            </w:tcBorders>
          </w:tcPr>
          <w:p w14:paraId="2334FAA1" w14:textId="77777777" w:rsidR="0076723E" w:rsidRPr="0038709E" w:rsidRDefault="0076723E" w:rsidP="0076723E">
            <w:pPr>
              <w:pStyle w:val="Tabletext"/>
              <w:rPr>
                <w:sz w:val="16"/>
                <w:szCs w:val="16"/>
              </w:rPr>
            </w:pPr>
            <w:r w:rsidRPr="0038709E">
              <w:rPr>
                <w:sz w:val="16"/>
                <w:szCs w:val="16"/>
              </w:rPr>
              <w:t>111, 2009</w:t>
            </w:r>
          </w:p>
        </w:tc>
        <w:tc>
          <w:tcPr>
            <w:tcW w:w="994" w:type="dxa"/>
            <w:tcBorders>
              <w:top w:val="single" w:sz="4" w:space="0" w:color="auto"/>
              <w:bottom w:val="single" w:sz="4" w:space="0" w:color="auto"/>
            </w:tcBorders>
          </w:tcPr>
          <w:p w14:paraId="427FB70C" w14:textId="77777777" w:rsidR="0076723E" w:rsidRPr="0038709E" w:rsidRDefault="0076723E" w:rsidP="0076723E">
            <w:pPr>
              <w:pStyle w:val="Tabletext"/>
              <w:rPr>
                <w:sz w:val="16"/>
                <w:szCs w:val="16"/>
              </w:rPr>
            </w:pPr>
            <w:r w:rsidRPr="0038709E">
              <w:rPr>
                <w:sz w:val="16"/>
                <w:szCs w:val="16"/>
              </w:rPr>
              <w:t>16 Nov 2009</w:t>
            </w:r>
          </w:p>
        </w:tc>
        <w:tc>
          <w:tcPr>
            <w:tcW w:w="1907" w:type="dxa"/>
            <w:tcBorders>
              <w:top w:val="single" w:sz="4" w:space="0" w:color="auto"/>
              <w:bottom w:val="single" w:sz="4" w:space="0" w:color="auto"/>
            </w:tcBorders>
          </w:tcPr>
          <w:p w14:paraId="389E28EB" w14:textId="0C9D73C0" w:rsidR="0076723E" w:rsidRPr="0038709E" w:rsidRDefault="0076723E" w:rsidP="00607481">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E74EA0" w:rsidRPr="0038709E">
              <w:rPr>
                <w:sz w:val="16"/>
                <w:szCs w:val="16"/>
              </w:rPr>
              <w:t>items 2</w:t>
            </w:r>
            <w:r w:rsidRPr="0038709E">
              <w:rPr>
                <w:sz w:val="16"/>
                <w:szCs w:val="16"/>
              </w:rPr>
              <w:t>6–50, 107–109): 17 Nov 2009</w:t>
            </w:r>
            <w:r w:rsidR="006C25C3" w:rsidRPr="0038709E">
              <w:rPr>
                <w:sz w:val="16"/>
                <w:szCs w:val="16"/>
              </w:rPr>
              <w:t xml:space="preserve"> (s 2)</w:t>
            </w:r>
          </w:p>
        </w:tc>
        <w:tc>
          <w:tcPr>
            <w:tcW w:w="1415" w:type="dxa"/>
            <w:tcBorders>
              <w:top w:val="single" w:sz="4" w:space="0" w:color="auto"/>
              <w:bottom w:val="single" w:sz="4" w:space="0" w:color="auto"/>
            </w:tcBorders>
          </w:tcPr>
          <w:p w14:paraId="269485E1" w14:textId="144365DC" w:rsidR="0076723E" w:rsidRPr="0038709E" w:rsidRDefault="0076723E" w:rsidP="00020E95">
            <w:pPr>
              <w:pStyle w:val="Tabletext"/>
              <w:rPr>
                <w:sz w:val="16"/>
                <w:szCs w:val="16"/>
              </w:rPr>
            </w:pPr>
            <w:r w:rsidRPr="0038709E">
              <w:rPr>
                <w:sz w:val="16"/>
                <w:szCs w:val="16"/>
              </w:rPr>
              <w:t>Sch 1 (</w:t>
            </w:r>
            <w:r w:rsidR="00E74EA0" w:rsidRPr="0038709E">
              <w:rPr>
                <w:sz w:val="16"/>
                <w:szCs w:val="16"/>
              </w:rPr>
              <w:t>items 4</w:t>
            </w:r>
            <w:r w:rsidRPr="0038709E">
              <w:rPr>
                <w:sz w:val="16"/>
                <w:szCs w:val="16"/>
              </w:rPr>
              <w:t>9, 50)</w:t>
            </w:r>
          </w:p>
        </w:tc>
      </w:tr>
      <w:tr w:rsidR="0076723E" w:rsidRPr="0038709E" w14:paraId="7A9C22AC" w14:textId="77777777" w:rsidTr="001C4BE0">
        <w:trPr>
          <w:cantSplit/>
        </w:trPr>
        <w:tc>
          <w:tcPr>
            <w:tcW w:w="1843" w:type="dxa"/>
            <w:tcBorders>
              <w:top w:val="single" w:sz="4" w:space="0" w:color="auto"/>
              <w:bottom w:val="single" w:sz="4" w:space="0" w:color="auto"/>
            </w:tcBorders>
          </w:tcPr>
          <w:p w14:paraId="0FF0FE7C" w14:textId="77777777" w:rsidR="0076723E" w:rsidRPr="0038709E" w:rsidRDefault="0076723E" w:rsidP="0076723E">
            <w:pPr>
              <w:pStyle w:val="Tabletext"/>
              <w:rPr>
                <w:sz w:val="16"/>
                <w:szCs w:val="16"/>
              </w:rPr>
            </w:pPr>
            <w:r w:rsidRPr="0038709E">
              <w:rPr>
                <w:sz w:val="16"/>
                <w:szCs w:val="16"/>
              </w:rPr>
              <w:t>Crimes Legislation Amendment (Serious and Organised Crime) Act (No.</w:t>
            </w:r>
            <w:r w:rsidR="004F31B3" w:rsidRPr="0038709E">
              <w:rPr>
                <w:sz w:val="16"/>
                <w:szCs w:val="16"/>
              </w:rPr>
              <w:t> </w:t>
            </w:r>
            <w:r w:rsidRPr="0038709E">
              <w:rPr>
                <w:sz w:val="16"/>
                <w:szCs w:val="16"/>
              </w:rPr>
              <w:t>2) 2010</w:t>
            </w:r>
          </w:p>
        </w:tc>
        <w:tc>
          <w:tcPr>
            <w:tcW w:w="929" w:type="dxa"/>
            <w:tcBorders>
              <w:top w:val="single" w:sz="4" w:space="0" w:color="auto"/>
              <w:bottom w:val="single" w:sz="4" w:space="0" w:color="auto"/>
            </w:tcBorders>
          </w:tcPr>
          <w:p w14:paraId="2B5F9558" w14:textId="77777777" w:rsidR="0076723E" w:rsidRPr="0038709E" w:rsidRDefault="0076723E" w:rsidP="0076723E">
            <w:pPr>
              <w:pStyle w:val="Tabletext"/>
              <w:rPr>
                <w:sz w:val="16"/>
                <w:szCs w:val="16"/>
              </w:rPr>
            </w:pPr>
            <w:r w:rsidRPr="0038709E">
              <w:rPr>
                <w:sz w:val="16"/>
                <w:szCs w:val="16"/>
              </w:rPr>
              <w:t>4, 2010</w:t>
            </w:r>
          </w:p>
        </w:tc>
        <w:tc>
          <w:tcPr>
            <w:tcW w:w="994" w:type="dxa"/>
            <w:tcBorders>
              <w:top w:val="single" w:sz="4" w:space="0" w:color="auto"/>
              <w:bottom w:val="single" w:sz="4" w:space="0" w:color="auto"/>
            </w:tcBorders>
          </w:tcPr>
          <w:p w14:paraId="0CF11096" w14:textId="77777777" w:rsidR="0076723E" w:rsidRPr="0038709E" w:rsidRDefault="0076723E" w:rsidP="0076723E">
            <w:pPr>
              <w:pStyle w:val="Tabletext"/>
              <w:rPr>
                <w:sz w:val="16"/>
                <w:szCs w:val="16"/>
              </w:rPr>
            </w:pPr>
            <w:r w:rsidRPr="0038709E">
              <w:rPr>
                <w:sz w:val="16"/>
                <w:szCs w:val="16"/>
              </w:rPr>
              <w:t>19 Feb 2010</w:t>
            </w:r>
          </w:p>
        </w:tc>
        <w:tc>
          <w:tcPr>
            <w:tcW w:w="1907" w:type="dxa"/>
            <w:tcBorders>
              <w:top w:val="single" w:sz="4" w:space="0" w:color="auto"/>
              <w:bottom w:val="single" w:sz="4" w:space="0" w:color="auto"/>
            </w:tcBorders>
          </w:tcPr>
          <w:p w14:paraId="17160623" w14:textId="594C570F" w:rsidR="0076723E" w:rsidRPr="0038709E" w:rsidRDefault="0076723E" w:rsidP="00C45254">
            <w:pPr>
              <w:pStyle w:val="Tabletext"/>
              <w:rPr>
                <w:sz w:val="16"/>
                <w:szCs w:val="16"/>
              </w:rPr>
            </w:pPr>
            <w:r w:rsidRPr="0038709E">
              <w:rPr>
                <w:sz w:val="16"/>
                <w:szCs w:val="16"/>
              </w:rPr>
              <w:t>Sch</w:t>
            </w:r>
            <w:r w:rsidR="00D7515E" w:rsidRPr="0038709E">
              <w:rPr>
                <w:sz w:val="16"/>
                <w:szCs w:val="16"/>
              </w:rPr>
              <w:t> </w:t>
            </w:r>
            <w:r w:rsidRPr="0038709E">
              <w:rPr>
                <w:sz w:val="16"/>
                <w:szCs w:val="16"/>
              </w:rPr>
              <w:t>11 (</w:t>
            </w:r>
            <w:r w:rsidR="005C638F" w:rsidRPr="0038709E">
              <w:rPr>
                <w:sz w:val="16"/>
                <w:szCs w:val="16"/>
              </w:rPr>
              <w:t>item 2</w:t>
            </w:r>
            <w:r w:rsidRPr="0038709E">
              <w:rPr>
                <w:sz w:val="16"/>
                <w:szCs w:val="16"/>
              </w:rPr>
              <w:t>3): 20 Feb 2010</w:t>
            </w:r>
            <w:r w:rsidR="00C45254" w:rsidRPr="0038709E">
              <w:rPr>
                <w:sz w:val="16"/>
                <w:szCs w:val="16"/>
              </w:rPr>
              <w:t xml:space="preserve"> (s 2(1) </w:t>
            </w:r>
            <w:r w:rsidR="0093254F">
              <w:rPr>
                <w:sz w:val="16"/>
                <w:szCs w:val="16"/>
              </w:rPr>
              <w:t>item 1</w:t>
            </w:r>
            <w:r w:rsidR="00C45254" w:rsidRPr="0038709E">
              <w:rPr>
                <w:sz w:val="16"/>
                <w:szCs w:val="16"/>
              </w:rPr>
              <w:t>3)</w:t>
            </w:r>
          </w:p>
        </w:tc>
        <w:tc>
          <w:tcPr>
            <w:tcW w:w="1415" w:type="dxa"/>
            <w:tcBorders>
              <w:top w:val="single" w:sz="4" w:space="0" w:color="auto"/>
              <w:bottom w:val="single" w:sz="4" w:space="0" w:color="auto"/>
            </w:tcBorders>
          </w:tcPr>
          <w:p w14:paraId="42F636AB" w14:textId="77777777" w:rsidR="0076723E" w:rsidRPr="0038709E" w:rsidRDefault="0076723E" w:rsidP="0076723E">
            <w:pPr>
              <w:pStyle w:val="Tabletext"/>
              <w:rPr>
                <w:sz w:val="16"/>
                <w:szCs w:val="16"/>
              </w:rPr>
            </w:pPr>
            <w:r w:rsidRPr="0038709E">
              <w:rPr>
                <w:sz w:val="16"/>
                <w:szCs w:val="16"/>
              </w:rPr>
              <w:t>—</w:t>
            </w:r>
          </w:p>
        </w:tc>
      </w:tr>
      <w:tr w:rsidR="0076723E" w:rsidRPr="0038709E" w14:paraId="3A8F6CBA" w14:textId="77777777" w:rsidTr="009A3284">
        <w:trPr>
          <w:cantSplit/>
        </w:trPr>
        <w:tc>
          <w:tcPr>
            <w:tcW w:w="1843" w:type="dxa"/>
            <w:tcBorders>
              <w:top w:val="single" w:sz="4" w:space="0" w:color="auto"/>
              <w:bottom w:val="single" w:sz="4" w:space="0" w:color="auto"/>
            </w:tcBorders>
          </w:tcPr>
          <w:p w14:paraId="52EB178B" w14:textId="77777777" w:rsidR="0076723E" w:rsidRPr="0038709E" w:rsidRDefault="0076723E" w:rsidP="0076723E">
            <w:pPr>
              <w:pStyle w:val="Tabletext"/>
              <w:rPr>
                <w:sz w:val="16"/>
                <w:szCs w:val="16"/>
              </w:rPr>
            </w:pPr>
            <w:r w:rsidRPr="0038709E">
              <w:rPr>
                <w:sz w:val="16"/>
                <w:szCs w:val="16"/>
              </w:rPr>
              <w:t>Statute Law Revision Act 2010</w:t>
            </w:r>
          </w:p>
        </w:tc>
        <w:tc>
          <w:tcPr>
            <w:tcW w:w="929" w:type="dxa"/>
            <w:tcBorders>
              <w:top w:val="single" w:sz="4" w:space="0" w:color="auto"/>
              <w:bottom w:val="single" w:sz="4" w:space="0" w:color="auto"/>
            </w:tcBorders>
          </w:tcPr>
          <w:p w14:paraId="1FF32177" w14:textId="77777777" w:rsidR="0076723E" w:rsidRPr="0038709E" w:rsidRDefault="0076723E" w:rsidP="0076723E">
            <w:pPr>
              <w:pStyle w:val="Tabletext"/>
              <w:rPr>
                <w:sz w:val="16"/>
                <w:szCs w:val="16"/>
              </w:rPr>
            </w:pPr>
            <w:r w:rsidRPr="0038709E">
              <w:rPr>
                <w:sz w:val="16"/>
                <w:szCs w:val="16"/>
              </w:rPr>
              <w:t>8, 2010</w:t>
            </w:r>
          </w:p>
        </w:tc>
        <w:tc>
          <w:tcPr>
            <w:tcW w:w="994" w:type="dxa"/>
            <w:tcBorders>
              <w:top w:val="single" w:sz="4" w:space="0" w:color="auto"/>
              <w:bottom w:val="single" w:sz="4" w:space="0" w:color="auto"/>
            </w:tcBorders>
          </w:tcPr>
          <w:p w14:paraId="4D579045" w14:textId="77777777" w:rsidR="0076723E" w:rsidRPr="0038709E" w:rsidRDefault="0076723E" w:rsidP="0076723E">
            <w:pPr>
              <w:pStyle w:val="Tabletext"/>
              <w:rPr>
                <w:sz w:val="16"/>
                <w:szCs w:val="16"/>
              </w:rPr>
            </w:pPr>
            <w:r w:rsidRPr="0038709E">
              <w:rPr>
                <w:sz w:val="16"/>
                <w:szCs w:val="16"/>
              </w:rPr>
              <w:t>1 Mar 2010</w:t>
            </w:r>
          </w:p>
        </w:tc>
        <w:tc>
          <w:tcPr>
            <w:tcW w:w="1907" w:type="dxa"/>
            <w:tcBorders>
              <w:top w:val="single" w:sz="4" w:space="0" w:color="auto"/>
              <w:bottom w:val="single" w:sz="4" w:space="0" w:color="auto"/>
            </w:tcBorders>
          </w:tcPr>
          <w:p w14:paraId="33469031" w14:textId="52F68E2B" w:rsidR="0076723E" w:rsidRPr="0038709E" w:rsidRDefault="0076723E" w:rsidP="00EA7FCB">
            <w:pPr>
              <w:pStyle w:val="Tabletext"/>
              <w:rPr>
                <w:sz w:val="16"/>
                <w:szCs w:val="16"/>
              </w:rPr>
            </w:pPr>
            <w:r w:rsidRPr="0038709E">
              <w:rPr>
                <w:sz w:val="16"/>
                <w:szCs w:val="16"/>
              </w:rPr>
              <w:t>Sch</w:t>
            </w:r>
            <w:r w:rsidR="00FA09EE" w:rsidRPr="0038709E">
              <w:rPr>
                <w:sz w:val="16"/>
                <w:szCs w:val="16"/>
              </w:rPr>
              <w:t> </w:t>
            </w:r>
            <w:r w:rsidRPr="0038709E">
              <w:rPr>
                <w:sz w:val="16"/>
                <w:szCs w:val="16"/>
              </w:rPr>
              <w:t>5 (</w:t>
            </w:r>
            <w:r w:rsidR="0093254F">
              <w:rPr>
                <w:sz w:val="16"/>
                <w:szCs w:val="16"/>
              </w:rPr>
              <w:t>items 1</w:t>
            </w:r>
            <w:r w:rsidRPr="0038709E">
              <w:rPr>
                <w:sz w:val="16"/>
                <w:szCs w:val="16"/>
              </w:rPr>
              <w:t>25, 126</w:t>
            </w:r>
            <w:r w:rsidR="00EA7FCB" w:rsidRPr="0038709E">
              <w:rPr>
                <w:sz w:val="16"/>
                <w:szCs w:val="16"/>
              </w:rPr>
              <w:t>, 137</w:t>
            </w:r>
            <w:r w:rsidRPr="0038709E">
              <w:rPr>
                <w:sz w:val="16"/>
                <w:szCs w:val="16"/>
              </w:rPr>
              <w:t xml:space="preserve">): </w:t>
            </w:r>
            <w:r w:rsidR="00EA7FCB" w:rsidRPr="0038709E">
              <w:rPr>
                <w:sz w:val="16"/>
                <w:szCs w:val="16"/>
              </w:rPr>
              <w:t xml:space="preserve">1 Mar 2010 (s 2(1) </w:t>
            </w:r>
            <w:r w:rsidR="009C2DBD" w:rsidRPr="0038709E">
              <w:rPr>
                <w:sz w:val="16"/>
                <w:szCs w:val="16"/>
              </w:rPr>
              <w:t>items 3</w:t>
            </w:r>
            <w:r w:rsidR="00EA7FCB" w:rsidRPr="0038709E">
              <w:rPr>
                <w:sz w:val="16"/>
                <w:szCs w:val="16"/>
              </w:rPr>
              <w:t>7, 38)</w:t>
            </w:r>
          </w:p>
        </w:tc>
        <w:tc>
          <w:tcPr>
            <w:tcW w:w="1415" w:type="dxa"/>
            <w:tcBorders>
              <w:top w:val="single" w:sz="4" w:space="0" w:color="auto"/>
              <w:bottom w:val="single" w:sz="4" w:space="0" w:color="auto"/>
            </w:tcBorders>
          </w:tcPr>
          <w:p w14:paraId="35167B92" w14:textId="77777777" w:rsidR="0076723E" w:rsidRPr="0038709E" w:rsidRDefault="0076723E" w:rsidP="0076723E">
            <w:pPr>
              <w:pStyle w:val="Tabletext"/>
              <w:rPr>
                <w:sz w:val="16"/>
                <w:szCs w:val="16"/>
              </w:rPr>
            </w:pPr>
            <w:r w:rsidRPr="0038709E">
              <w:rPr>
                <w:sz w:val="16"/>
                <w:szCs w:val="16"/>
              </w:rPr>
              <w:t>—</w:t>
            </w:r>
          </w:p>
        </w:tc>
      </w:tr>
      <w:tr w:rsidR="0076723E" w:rsidRPr="0038709E" w14:paraId="596188DE" w14:textId="77777777" w:rsidTr="009A3284">
        <w:trPr>
          <w:cantSplit/>
        </w:trPr>
        <w:tc>
          <w:tcPr>
            <w:tcW w:w="1843" w:type="dxa"/>
            <w:tcBorders>
              <w:top w:val="single" w:sz="4" w:space="0" w:color="auto"/>
              <w:bottom w:val="single" w:sz="4" w:space="0" w:color="auto"/>
            </w:tcBorders>
          </w:tcPr>
          <w:p w14:paraId="2B4AE97F" w14:textId="77777777" w:rsidR="0076723E" w:rsidRPr="0038709E" w:rsidRDefault="0076723E" w:rsidP="0076723E">
            <w:pPr>
              <w:pStyle w:val="Tabletext"/>
              <w:rPr>
                <w:sz w:val="16"/>
                <w:szCs w:val="16"/>
              </w:rPr>
            </w:pPr>
            <w:r w:rsidRPr="0038709E">
              <w:rPr>
                <w:sz w:val="16"/>
                <w:szCs w:val="16"/>
              </w:rPr>
              <w:t>Trade Practices Amendment (Australian Consumer Law) Act (No.</w:t>
            </w:r>
            <w:r w:rsidR="004F31B3" w:rsidRPr="0038709E">
              <w:rPr>
                <w:sz w:val="16"/>
                <w:szCs w:val="16"/>
              </w:rPr>
              <w:t> </w:t>
            </w:r>
            <w:r w:rsidRPr="0038709E">
              <w:rPr>
                <w:sz w:val="16"/>
                <w:szCs w:val="16"/>
              </w:rPr>
              <w:t>1) 2010</w:t>
            </w:r>
          </w:p>
        </w:tc>
        <w:tc>
          <w:tcPr>
            <w:tcW w:w="929" w:type="dxa"/>
            <w:tcBorders>
              <w:top w:val="single" w:sz="4" w:space="0" w:color="auto"/>
              <w:bottom w:val="single" w:sz="4" w:space="0" w:color="auto"/>
            </w:tcBorders>
          </w:tcPr>
          <w:p w14:paraId="73EC8360" w14:textId="77777777" w:rsidR="0076723E" w:rsidRPr="0038709E" w:rsidRDefault="0076723E" w:rsidP="0076723E">
            <w:pPr>
              <w:pStyle w:val="Tabletext"/>
              <w:rPr>
                <w:sz w:val="16"/>
                <w:szCs w:val="16"/>
              </w:rPr>
            </w:pPr>
            <w:r w:rsidRPr="0038709E">
              <w:rPr>
                <w:sz w:val="16"/>
                <w:szCs w:val="16"/>
              </w:rPr>
              <w:t>44, 2010</w:t>
            </w:r>
          </w:p>
        </w:tc>
        <w:tc>
          <w:tcPr>
            <w:tcW w:w="994" w:type="dxa"/>
            <w:tcBorders>
              <w:top w:val="single" w:sz="4" w:space="0" w:color="auto"/>
              <w:bottom w:val="single" w:sz="4" w:space="0" w:color="auto"/>
            </w:tcBorders>
          </w:tcPr>
          <w:p w14:paraId="5378FCB3" w14:textId="77777777" w:rsidR="0076723E" w:rsidRPr="0038709E" w:rsidRDefault="0076723E" w:rsidP="0076723E">
            <w:pPr>
              <w:pStyle w:val="Tabletext"/>
              <w:rPr>
                <w:sz w:val="16"/>
                <w:szCs w:val="16"/>
              </w:rPr>
            </w:pPr>
            <w:r w:rsidRPr="0038709E">
              <w:rPr>
                <w:sz w:val="16"/>
                <w:szCs w:val="16"/>
              </w:rPr>
              <w:t>14 Apr 2010</w:t>
            </w:r>
          </w:p>
        </w:tc>
        <w:tc>
          <w:tcPr>
            <w:tcW w:w="1907" w:type="dxa"/>
            <w:tcBorders>
              <w:top w:val="single" w:sz="4" w:space="0" w:color="auto"/>
              <w:bottom w:val="single" w:sz="4" w:space="0" w:color="auto"/>
            </w:tcBorders>
          </w:tcPr>
          <w:p w14:paraId="63833E8F" w14:textId="089B720F" w:rsidR="0076723E" w:rsidRPr="0038709E" w:rsidRDefault="0076723E" w:rsidP="00C76B52">
            <w:pPr>
              <w:pStyle w:val="Tabletext"/>
              <w:rPr>
                <w:sz w:val="16"/>
                <w:szCs w:val="16"/>
              </w:rPr>
            </w:pPr>
            <w:r w:rsidRPr="0038709E">
              <w:rPr>
                <w:sz w:val="16"/>
                <w:szCs w:val="16"/>
              </w:rPr>
              <w:t>Sch</w:t>
            </w:r>
            <w:r w:rsidR="00FA09EE" w:rsidRPr="0038709E">
              <w:rPr>
                <w:sz w:val="16"/>
                <w:szCs w:val="16"/>
              </w:rPr>
              <w:t> </w:t>
            </w:r>
            <w:r w:rsidRPr="0038709E">
              <w:rPr>
                <w:sz w:val="16"/>
                <w:szCs w:val="16"/>
              </w:rPr>
              <w:t>1, Sch</w:t>
            </w:r>
            <w:r w:rsidR="00FA09EE" w:rsidRPr="0038709E">
              <w:rPr>
                <w:sz w:val="16"/>
                <w:szCs w:val="16"/>
              </w:rPr>
              <w:t> </w:t>
            </w:r>
            <w:r w:rsidRPr="0038709E">
              <w:rPr>
                <w:sz w:val="16"/>
                <w:szCs w:val="16"/>
              </w:rPr>
              <w:t>2 (</w:t>
            </w:r>
            <w:r w:rsidR="00E74EA0" w:rsidRPr="0038709E">
              <w:rPr>
                <w:sz w:val="16"/>
                <w:szCs w:val="16"/>
              </w:rPr>
              <w:t>items 2</w:t>
            </w:r>
            <w:r w:rsidRPr="0038709E">
              <w:rPr>
                <w:sz w:val="16"/>
                <w:szCs w:val="16"/>
              </w:rPr>
              <w:t>7, 29, 31, 32, 41–43, 46–50, 56–70, 72–74) and Sch</w:t>
            </w:r>
            <w:r w:rsidR="00FA09EE" w:rsidRPr="0038709E">
              <w:rPr>
                <w:sz w:val="16"/>
                <w:szCs w:val="16"/>
              </w:rPr>
              <w:t> </w:t>
            </w:r>
            <w:r w:rsidRPr="0038709E">
              <w:rPr>
                <w:sz w:val="16"/>
                <w:szCs w:val="16"/>
              </w:rPr>
              <w:t>4 (</w:t>
            </w:r>
            <w:r w:rsidR="00E74EA0" w:rsidRPr="0038709E">
              <w:rPr>
                <w:sz w:val="16"/>
                <w:szCs w:val="16"/>
              </w:rPr>
              <w:t>items 4</w:t>
            </w:r>
            <w:r w:rsidRPr="0038709E">
              <w:rPr>
                <w:sz w:val="16"/>
                <w:szCs w:val="16"/>
              </w:rPr>
              <w:t xml:space="preserve">, 5): </w:t>
            </w:r>
            <w:r w:rsidR="0093254F">
              <w:rPr>
                <w:sz w:val="16"/>
                <w:szCs w:val="16"/>
              </w:rPr>
              <w:t>1 July</w:t>
            </w:r>
            <w:r w:rsidRPr="0038709E">
              <w:rPr>
                <w:sz w:val="16"/>
                <w:szCs w:val="16"/>
              </w:rPr>
              <w:t xml:space="preserve"> 2010 </w:t>
            </w:r>
            <w:r w:rsidR="00352DB2" w:rsidRPr="0038709E">
              <w:rPr>
                <w:sz w:val="16"/>
                <w:szCs w:val="16"/>
              </w:rPr>
              <w:t xml:space="preserve">(s 2(1) </w:t>
            </w:r>
            <w:r w:rsidR="00E74EA0" w:rsidRPr="0038709E">
              <w:rPr>
                <w:sz w:val="16"/>
                <w:szCs w:val="16"/>
              </w:rPr>
              <w:t>items 2</w:t>
            </w:r>
            <w:r w:rsidR="00352DB2" w:rsidRPr="0038709E">
              <w:rPr>
                <w:sz w:val="16"/>
                <w:szCs w:val="16"/>
              </w:rPr>
              <w:t>, 4, 6, 7</w:t>
            </w:r>
            <w:r w:rsidR="005D30BA" w:rsidRPr="0038709E">
              <w:rPr>
                <w:sz w:val="16"/>
                <w:szCs w:val="16"/>
              </w:rPr>
              <w:t>, 14</w:t>
            </w:r>
            <w:r w:rsidR="00352DB2" w:rsidRPr="0038709E">
              <w:rPr>
                <w:sz w:val="16"/>
                <w:szCs w:val="16"/>
              </w:rPr>
              <w:t>)</w:t>
            </w:r>
            <w:r w:rsidRPr="0038709E">
              <w:rPr>
                <w:sz w:val="16"/>
                <w:szCs w:val="16"/>
              </w:rPr>
              <w:br/>
              <w:t>Sch</w:t>
            </w:r>
            <w:r w:rsidR="00FA09EE" w:rsidRPr="0038709E">
              <w:rPr>
                <w:sz w:val="16"/>
                <w:szCs w:val="16"/>
              </w:rPr>
              <w:t> </w:t>
            </w:r>
            <w:r w:rsidRPr="0038709E">
              <w:rPr>
                <w:sz w:val="16"/>
                <w:szCs w:val="16"/>
              </w:rPr>
              <w:t>2 (</w:t>
            </w:r>
            <w:r w:rsidR="0093254F">
              <w:rPr>
                <w:sz w:val="16"/>
                <w:szCs w:val="16"/>
              </w:rPr>
              <w:t>items 1</w:t>
            </w:r>
            <w:r w:rsidRPr="0038709E">
              <w:rPr>
                <w:sz w:val="16"/>
                <w:szCs w:val="16"/>
              </w:rPr>
              <w:t>–26) and Sch</w:t>
            </w:r>
            <w:r w:rsidR="00FA09EE" w:rsidRPr="0038709E">
              <w:rPr>
                <w:sz w:val="16"/>
                <w:szCs w:val="16"/>
              </w:rPr>
              <w:t> </w:t>
            </w:r>
            <w:r w:rsidRPr="0038709E">
              <w:rPr>
                <w:sz w:val="16"/>
                <w:szCs w:val="16"/>
              </w:rPr>
              <w:t>4 (</w:t>
            </w:r>
            <w:r w:rsidR="00E74EA0" w:rsidRPr="0038709E">
              <w:rPr>
                <w:sz w:val="16"/>
                <w:szCs w:val="16"/>
              </w:rPr>
              <w:t>item 3</w:t>
            </w:r>
            <w:r w:rsidRPr="0038709E">
              <w:rPr>
                <w:sz w:val="16"/>
                <w:szCs w:val="16"/>
              </w:rPr>
              <w:t>): 15 Apr 2010</w:t>
            </w:r>
            <w:r w:rsidR="00352DB2" w:rsidRPr="0038709E">
              <w:rPr>
                <w:sz w:val="16"/>
                <w:szCs w:val="16"/>
              </w:rPr>
              <w:t xml:space="preserve"> (s 2(1) </w:t>
            </w:r>
            <w:r w:rsidR="009C2DBD" w:rsidRPr="0038709E">
              <w:rPr>
                <w:sz w:val="16"/>
                <w:szCs w:val="16"/>
              </w:rPr>
              <w:t>items 3</w:t>
            </w:r>
            <w:r w:rsidR="00352DB2" w:rsidRPr="0038709E">
              <w:rPr>
                <w:sz w:val="16"/>
                <w:szCs w:val="16"/>
              </w:rPr>
              <w:t>, 13)</w:t>
            </w:r>
            <w:r w:rsidRPr="0038709E">
              <w:rPr>
                <w:sz w:val="16"/>
                <w:szCs w:val="16"/>
              </w:rPr>
              <w:br/>
              <w:t>Sch</w:t>
            </w:r>
            <w:r w:rsidR="00FA09EE" w:rsidRPr="0038709E">
              <w:rPr>
                <w:sz w:val="16"/>
                <w:szCs w:val="16"/>
              </w:rPr>
              <w:t> </w:t>
            </w:r>
            <w:r w:rsidRPr="0038709E">
              <w:rPr>
                <w:sz w:val="16"/>
                <w:szCs w:val="16"/>
              </w:rPr>
              <w:t>2 (</w:t>
            </w:r>
            <w:r w:rsidR="009C2DBD" w:rsidRPr="0038709E">
              <w:rPr>
                <w:sz w:val="16"/>
                <w:szCs w:val="16"/>
              </w:rPr>
              <w:t>item 4</w:t>
            </w:r>
            <w:r w:rsidRPr="0038709E">
              <w:rPr>
                <w:sz w:val="16"/>
                <w:szCs w:val="16"/>
              </w:rPr>
              <w:t xml:space="preserve">0): </w:t>
            </w:r>
            <w:r w:rsidR="00352DB2" w:rsidRPr="0038709E">
              <w:rPr>
                <w:sz w:val="16"/>
                <w:szCs w:val="16"/>
              </w:rPr>
              <w:t>never commence</w:t>
            </w:r>
            <w:r w:rsidR="00C76B52" w:rsidRPr="0038709E">
              <w:rPr>
                <w:sz w:val="16"/>
                <w:szCs w:val="16"/>
              </w:rPr>
              <w:t>d</w:t>
            </w:r>
            <w:r w:rsidR="00352DB2" w:rsidRPr="0038709E">
              <w:rPr>
                <w:sz w:val="16"/>
                <w:szCs w:val="16"/>
              </w:rPr>
              <w:t xml:space="preserve"> (s 2(1) </w:t>
            </w:r>
            <w:r w:rsidR="005C638F" w:rsidRPr="0038709E">
              <w:rPr>
                <w:sz w:val="16"/>
                <w:szCs w:val="16"/>
              </w:rPr>
              <w:t>item 5</w:t>
            </w:r>
            <w:r w:rsidR="00352DB2" w:rsidRPr="0038709E">
              <w:rPr>
                <w:sz w:val="16"/>
                <w:szCs w:val="16"/>
              </w:rPr>
              <w:t>)</w:t>
            </w:r>
          </w:p>
        </w:tc>
        <w:tc>
          <w:tcPr>
            <w:tcW w:w="1415" w:type="dxa"/>
            <w:tcBorders>
              <w:top w:val="single" w:sz="4" w:space="0" w:color="auto"/>
              <w:bottom w:val="single" w:sz="4" w:space="0" w:color="auto"/>
            </w:tcBorders>
          </w:tcPr>
          <w:p w14:paraId="3D03E47E" w14:textId="131E226D" w:rsidR="0076723E" w:rsidRPr="0038709E" w:rsidRDefault="0076723E" w:rsidP="0076723E">
            <w:pPr>
              <w:pStyle w:val="Tabletext"/>
              <w:rPr>
                <w:sz w:val="16"/>
                <w:szCs w:val="16"/>
              </w:rPr>
            </w:pPr>
            <w:r w:rsidRPr="0038709E">
              <w:rPr>
                <w:sz w:val="16"/>
                <w:szCs w:val="16"/>
              </w:rPr>
              <w:t>Sch 1 (</w:t>
            </w:r>
            <w:r w:rsidR="005C638F" w:rsidRPr="0038709E">
              <w:rPr>
                <w:sz w:val="16"/>
                <w:szCs w:val="16"/>
              </w:rPr>
              <w:t>item 2</w:t>
            </w:r>
            <w:r w:rsidRPr="0038709E">
              <w:rPr>
                <w:sz w:val="16"/>
                <w:szCs w:val="16"/>
              </w:rPr>
              <w:t>)</w:t>
            </w:r>
          </w:p>
        </w:tc>
      </w:tr>
      <w:tr w:rsidR="0076723E" w:rsidRPr="0038709E" w14:paraId="7ADBE49B" w14:textId="77777777" w:rsidTr="009A3284">
        <w:trPr>
          <w:cantSplit/>
        </w:trPr>
        <w:tc>
          <w:tcPr>
            <w:tcW w:w="1843" w:type="dxa"/>
            <w:tcBorders>
              <w:top w:val="single" w:sz="4" w:space="0" w:color="auto"/>
              <w:bottom w:val="single" w:sz="4" w:space="0" w:color="auto"/>
            </w:tcBorders>
          </w:tcPr>
          <w:p w14:paraId="0DCC975A" w14:textId="77777777" w:rsidR="0076723E" w:rsidRPr="0038709E" w:rsidRDefault="0076723E" w:rsidP="0076723E">
            <w:pPr>
              <w:pStyle w:val="Tabletext"/>
              <w:rPr>
                <w:sz w:val="16"/>
                <w:szCs w:val="16"/>
              </w:rPr>
            </w:pPr>
            <w:r w:rsidRPr="0038709E">
              <w:rPr>
                <w:sz w:val="16"/>
                <w:szCs w:val="16"/>
              </w:rPr>
              <w:t>Trade Practices Amendment (Infrastructure Access) Act 2010</w:t>
            </w:r>
          </w:p>
        </w:tc>
        <w:tc>
          <w:tcPr>
            <w:tcW w:w="929" w:type="dxa"/>
            <w:tcBorders>
              <w:top w:val="single" w:sz="4" w:space="0" w:color="auto"/>
              <w:bottom w:val="single" w:sz="4" w:space="0" w:color="auto"/>
            </w:tcBorders>
          </w:tcPr>
          <w:p w14:paraId="7CD6FDFB" w14:textId="77777777" w:rsidR="0076723E" w:rsidRPr="0038709E" w:rsidRDefault="0076723E" w:rsidP="0076723E">
            <w:pPr>
              <w:pStyle w:val="Tabletext"/>
              <w:rPr>
                <w:sz w:val="16"/>
                <w:szCs w:val="16"/>
              </w:rPr>
            </w:pPr>
            <w:r w:rsidRPr="0038709E">
              <w:rPr>
                <w:sz w:val="16"/>
                <w:szCs w:val="16"/>
              </w:rPr>
              <w:t>102, 2010</w:t>
            </w:r>
          </w:p>
        </w:tc>
        <w:tc>
          <w:tcPr>
            <w:tcW w:w="994" w:type="dxa"/>
            <w:tcBorders>
              <w:top w:val="single" w:sz="4" w:space="0" w:color="auto"/>
              <w:bottom w:val="single" w:sz="4" w:space="0" w:color="auto"/>
            </w:tcBorders>
          </w:tcPr>
          <w:p w14:paraId="5EDA7F6B" w14:textId="77777777" w:rsidR="0076723E" w:rsidRPr="0038709E" w:rsidRDefault="0076723E" w:rsidP="0076723E">
            <w:pPr>
              <w:pStyle w:val="Tabletext"/>
              <w:rPr>
                <w:sz w:val="16"/>
                <w:szCs w:val="16"/>
              </w:rPr>
            </w:pPr>
            <w:r w:rsidRPr="0038709E">
              <w:rPr>
                <w:sz w:val="16"/>
                <w:szCs w:val="16"/>
              </w:rPr>
              <w:t>13</w:t>
            </w:r>
            <w:r w:rsidR="004F31B3" w:rsidRPr="0038709E">
              <w:rPr>
                <w:sz w:val="16"/>
                <w:szCs w:val="16"/>
              </w:rPr>
              <w:t> </w:t>
            </w:r>
            <w:r w:rsidRPr="0038709E">
              <w:rPr>
                <w:sz w:val="16"/>
                <w:szCs w:val="16"/>
              </w:rPr>
              <w:t>July 2010</w:t>
            </w:r>
          </w:p>
        </w:tc>
        <w:tc>
          <w:tcPr>
            <w:tcW w:w="1907" w:type="dxa"/>
            <w:tcBorders>
              <w:top w:val="single" w:sz="4" w:space="0" w:color="auto"/>
              <w:bottom w:val="single" w:sz="4" w:space="0" w:color="auto"/>
            </w:tcBorders>
          </w:tcPr>
          <w:p w14:paraId="7F5701CF" w14:textId="6FAF420E" w:rsidR="0076723E" w:rsidRPr="0038709E" w:rsidRDefault="0076723E" w:rsidP="0099264C">
            <w:pPr>
              <w:pStyle w:val="Tabletext"/>
              <w:rPr>
                <w:sz w:val="16"/>
                <w:szCs w:val="16"/>
              </w:rPr>
            </w:pPr>
            <w:r w:rsidRPr="0038709E">
              <w:rPr>
                <w:sz w:val="16"/>
                <w:szCs w:val="16"/>
              </w:rPr>
              <w:t>Sch</w:t>
            </w:r>
            <w:r w:rsidR="00FA09EE" w:rsidRPr="0038709E">
              <w:rPr>
                <w:sz w:val="16"/>
                <w:szCs w:val="16"/>
              </w:rPr>
              <w:t> </w:t>
            </w:r>
            <w:r w:rsidRPr="0038709E">
              <w:rPr>
                <w:sz w:val="16"/>
                <w:szCs w:val="16"/>
              </w:rPr>
              <w:t>1–5: 14</w:t>
            </w:r>
            <w:r w:rsidR="004F31B3" w:rsidRPr="0038709E">
              <w:rPr>
                <w:sz w:val="16"/>
                <w:szCs w:val="16"/>
              </w:rPr>
              <w:t> </w:t>
            </w:r>
            <w:r w:rsidRPr="0038709E">
              <w:rPr>
                <w:sz w:val="16"/>
                <w:szCs w:val="16"/>
              </w:rPr>
              <w:t>July 2010</w:t>
            </w:r>
            <w:r w:rsidR="00352DB2" w:rsidRPr="0038709E">
              <w:rPr>
                <w:sz w:val="16"/>
                <w:szCs w:val="16"/>
              </w:rPr>
              <w:t xml:space="preserve"> (s</w:t>
            </w:r>
            <w:r w:rsidR="0099264C" w:rsidRPr="0038709E">
              <w:rPr>
                <w:sz w:val="16"/>
                <w:szCs w:val="16"/>
              </w:rPr>
              <w:t> </w:t>
            </w:r>
            <w:r w:rsidR="00352DB2" w:rsidRPr="0038709E">
              <w:rPr>
                <w:sz w:val="16"/>
                <w:szCs w:val="16"/>
              </w:rPr>
              <w:t xml:space="preserve">2(1) </w:t>
            </w:r>
            <w:r w:rsidR="00E74EA0" w:rsidRPr="0038709E">
              <w:rPr>
                <w:sz w:val="16"/>
                <w:szCs w:val="16"/>
              </w:rPr>
              <w:t>items 2</w:t>
            </w:r>
            <w:r w:rsidR="00352DB2" w:rsidRPr="0038709E">
              <w:rPr>
                <w:sz w:val="16"/>
                <w:szCs w:val="16"/>
              </w:rPr>
              <w:t>–5)</w:t>
            </w:r>
          </w:p>
        </w:tc>
        <w:tc>
          <w:tcPr>
            <w:tcW w:w="1415" w:type="dxa"/>
            <w:tcBorders>
              <w:top w:val="single" w:sz="4" w:space="0" w:color="auto"/>
              <w:bottom w:val="single" w:sz="4" w:space="0" w:color="auto"/>
            </w:tcBorders>
          </w:tcPr>
          <w:p w14:paraId="47ED6F84" w14:textId="13CADAA3" w:rsidR="0076723E" w:rsidRPr="0038709E" w:rsidRDefault="0076723E" w:rsidP="00352DB2">
            <w:pPr>
              <w:pStyle w:val="Tabletext"/>
              <w:rPr>
                <w:sz w:val="16"/>
                <w:szCs w:val="16"/>
              </w:rPr>
            </w:pPr>
            <w:r w:rsidRPr="0038709E">
              <w:rPr>
                <w:sz w:val="16"/>
                <w:szCs w:val="16"/>
              </w:rPr>
              <w:t>Sch 1 (</w:t>
            </w:r>
            <w:r w:rsidR="009013BD" w:rsidRPr="0038709E">
              <w:rPr>
                <w:sz w:val="16"/>
                <w:szCs w:val="16"/>
              </w:rPr>
              <w:t>item 7</w:t>
            </w:r>
            <w:r w:rsidRPr="0038709E">
              <w:rPr>
                <w:sz w:val="16"/>
                <w:szCs w:val="16"/>
              </w:rPr>
              <w:t>2), Sch 3 (</w:t>
            </w:r>
            <w:r w:rsidR="0093254F">
              <w:rPr>
                <w:sz w:val="16"/>
                <w:szCs w:val="16"/>
              </w:rPr>
              <w:t>item 1</w:t>
            </w:r>
            <w:r w:rsidRPr="0038709E">
              <w:rPr>
                <w:sz w:val="16"/>
                <w:szCs w:val="16"/>
              </w:rPr>
              <w:t>1), Sch 4 (</w:t>
            </w:r>
            <w:r w:rsidR="005C638F" w:rsidRPr="0038709E">
              <w:rPr>
                <w:sz w:val="16"/>
                <w:szCs w:val="16"/>
              </w:rPr>
              <w:t>item 5</w:t>
            </w:r>
            <w:r w:rsidRPr="0038709E">
              <w:rPr>
                <w:sz w:val="16"/>
                <w:szCs w:val="16"/>
              </w:rPr>
              <w:t>) and Sch 5 (</w:t>
            </w:r>
            <w:r w:rsidR="00E74EA0" w:rsidRPr="0038709E">
              <w:rPr>
                <w:sz w:val="16"/>
                <w:szCs w:val="16"/>
              </w:rPr>
              <w:t>items 2</w:t>
            </w:r>
            <w:r w:rsidRPr="0038709E">
              <w:rPr>
                <w:sz w:val="16"/>
                <w:szCs w:val="16"/>
              </w:rPr>
              <w:t>0–25)</w:t>
            </w:r>
          </w:p>
        </w:tc>
      </w:tr>
      <w:tr w:rsidR="0076723E" w:rsidRPr="0038709E" w14:paraId="07696D73" w14:textId="77777777" w:rsidTr="009A3284">
        <w:trPr>
          <w:cantSplit/>
        </w:trPr>
        <w:tc>
          <w:tcPr>
            <w:tcW w:w="1843" w:type="dxa"/>
            <w:tcBorders>
              <w:top w:val="single" w:sz="4" w:space="0" w:color="auto"/>
              <w:bottom w:val="nil"/>
            </w:tcBorders>
          </w:tcPr>
          <w:p w14:paraId="60DDFD5A" w14:textId="77777777" w:rsidR="0076723E" w:rsidRPr="0038709E" w:rsidRDefault="0076723E" w:rsidP="0076723E">
            <w:pPr>
              <w:pStyle w:val="Tabletext"/>
              <w:rPr>
                <w:sz w:val="16"/>
                <w:szCs w:val="16"/>
              </w:rPr>
            </w:pPr>
            <w:r w:rsidRPr="0038709E">
              <w:rPr>
                <w:sz w:val="16"/>
                <w:szCs w:val="16"/>
              </w:rPr>
              <w:t>Trade Practices Amendment (Australian Consumer Law) Act (No.</w:t>
            </w:r>
            <w:r w:rsidR="004F31B3" w:rsidRPr="0038709E">
              <w:rPr>
                <w:sz w:val="16"/>
                <w:szCs w:val="16"/>
              </w:rPr>
              <w:t> </w:t>
            </w:r>
            <w:r w:rsidRPr="0038709E">
              <w:rPr>
                <w:sz w:val="16"/>
                <w:szCs w:val="16"/>
              </w:rPr>
              <w:t>2) 2010</w:t>
            </w:r>
          </w:p>
        </w:tc>
        <w:tc>
          <w:tcPr>
            <w:tcW w:w="929" w:type="dxa"/>
            <w:tcBorders>
              <w:top w:val="single" w:sz="4" w:space="0" w:color="auto"/>
              <w:bottom w:val="nil"/>
            </w:tcBorders>
          </w:tcPr>
          <w:p w14:paraId="3F4D4707" w14:textId="77777777" w:rsidR="0076723E" w:rsidRPr="0038709E" w:rsidRDefault="0076723E" w:rsidP="0076723E">
            <w:pPr>
              <w:pStyle w:val="Tabletext"/>
              <w:rPr>
                <w:sz w:val="16"/>
                <w:szCs w:val="16"/>
              </w:rPr>
            </w:pPr>
            <w:r w:rsidRPr="0038709E">
              <w:rPr>
                <w:sz w:val="16"/>
                <w:szCs w:val="16"/>
              </w:rPr>
              <w:t>103, 2010</w:t>
            </w:r>
          </w:p>
        </w:tc>
        <w:tc>
          <w:tcPr>
            <w:tcW w:w="994" w:type="dxa"/>
            <w:tcBorders>
              <w:top w:val="single" w:sz="4" w:space="0" w:color="auto"/>
              <w:bottom w:val="nil"/>
            </w:tcBorders>
          </w:tcPr>
          <w:p w14:paraId="12AAAF83" w14:textId="77777777" w:rsidR="0076723E" w:rsidRPr="0038709E" w:rsidRDefault="0076723E" w:rsidP="0076723E">
            <w:pPr>
              <w:pStyle w:val="Tabletext"/>
              <w:rPr>
                <w:sz w:val="16"/>
                <w:szCs w:val="16"/>
              </w:rPr>
            </w:pPr>
            <w:r w:rsidRPr="0038709E">
              <w:rPr>
                <w:sz w:val="16"/>
                <w:szCs w:val="16"/>
              </w:rPr>
              <w:t>13</w:t>
            </w:r>
            <w:r w:rsidR="004F31B3" w:rsidRPr="0038709E">
              <w:rPr>
                <w:sz w:val="16"/>
                <w:szCs w:val="16"/>
              </w:rPr>
              <w:t> </w:t>
            </w:r>
            <w:r w:rsidRPr="0038709E">
              <w:rPr>
                <w:sz w:val="16"/>
                <w:szCs w:val="16"/>
              </w:rPr>
              <w:t>July 2010</w:t>
            </w:r>
          </w:p>
        </w:tc>
        <w:tc>
          <w:tcPr>
            <w:tcW w:w="1907" w:type="dxa"/>
            <w:tcBorders>
              <w:top w:val="single" w:sz="4" w:space="0" w:color="auto"/>
              <w:bottom w:val="nil"/>
            </w:tcBorders>
          </w:tcPr>
          <w:p w14:paraId="391BF182" w14:textId="5921D616" w:rsidR="0076723E" w:rsidRPr="0038709E" w:rsidRDefault="0076723E" w:rsidP="005449DA">
            <w:pPr>
              <w:pStyle w:val="Tabletext"/>
              <w:rPr>
                <w:sz w:val="16"/>
                <w:szCs w:val="16"/>
              </w:rPr>
            </w:pPr>
            <w:r w:rsidRPr="0038709E">
              <w:rPr>
                <w:sz w:val="16"/>
                <w:szCs w:val="16"/>
              </w:rPr>
              <w:t>Sch</w:t>
            </w:r>
            <w:r w:rsidR="00D7515E" w:rsidRPr="0038709E">
              <w:rPr>
                <w:sz w:val="16"/>
                <w:szCs w:val="16"/>
              </w:rPr>
              <w:t> </w:t>
            </w:r>
            <w:r w:rsidRPr="0038709E">
              <w:rPr>
                <w:sz w:val="16"/>
                <w:szCs w:val="16"/>
              </w:rPr>
              <w:t>1, 2, 4, 5</w:t>
            </w:r>
            <w:r w:rsidR="005449DA" w:rsidRPr="0038709E">
              <w:rPr>
                <w:sz w:val="16"/>
                <w:szCs w:val="16"/>
              </w:rPr>
              <w:t xml:space="preserve"> and</w:t>
            </w:r>
            <w:r w:rsidR="00934E4B" w:rsidRPr="0038709E">
              <w:rPr>
                <w:sz w:val="16"/>
                <w:szCs w:val="16"/>
              </w:rPr>
              <w:t xml:space="preserve"> </w:t>
            </w:r>
            <w:r w:rsidRPr="0038709E">
              <w:rPr>
                <w:sz w:val="16"/>
                <w:szCs w:val="16"/>
              </w:rPr>
              <w:t>7: 1 Jan 2011</w:t>
            </w:r>
            <w:r w:rsidR="005449DA" w:rsidRPr="0038709E">
              <w:rPr>
                <w:sz w:val="16"/>
                <w:szCs w:val="16"/>
              </w:rPr>
              <w:t xml:space="preserve"> (s 2(1) </w:t>
            </w:r>
            <w:r w:rsidR="00E74EA0" w:rsidRPr="0038709E">
              <w:rPr>
                <w:sz w:val="16"/>
                <w:szCs w:val="16"/>
              </w:rPr>
              <w:t>items 2</w:t>
            </w:r>
            <w:r w:rsidR="005449DA" w:rsidRPr="0038709E">
              <w:rPr>
                <w:sz w:val="16"/>
                <w:szCs w:val="16"/>
              </w:rPr>
              <w:t>, 8)</w:t>
            </w:r>
          </w:p>
        </w:tc>
        <w:tc>
          <w:tcPr>
            <w:tcW w:w="1415" w:type="dxa"/>
            <w:tcBorders>
              <w:top w:val="single" w:sz="4" w:space="0" w:color="auto"/>
              <w:bottom w:val="nil"/>
            </w:tcBorders>
          </w:tcPr>
          <w:p w14:paraId="000CD58F" w14:textId="6ECB07D9" w:rsidR="0076723E" w:rsidRPr="0038709E" w:rsidRDefault="0076723E" w:rsidP="00934E4B">
            <w:pPr>
              <w:pStyle w:val="Tabletext"/>
              <w:rPr>
                <w:sz w:val="16"/>
                <w:szCs w:val="16"/>
              </w:rPr>
            </w:pPr>
            <w:r w:rsidRPr="0038709E">
              <w:rPr>
                <w:sz w:val="16"/>
                <w:szCs w:val="16"/>
              </w:rPr>
              <w:t>Sch 4 (</w:t>
            </w:r>
            <w:r w:rsidR="005C638F" w:rsidRPr="0038709E">
              <w:rPr>
                <w:sz w:val="16"/>
                <w:szCs w:val="16"/>
              </w:rPr>
              <w:t>item 5</w:t>
            </w:r>
            <w:r w:rsidRPr="0038709E">
              <w:rPr>
                <w:sz w:val="16"/>
                <w:szCs w:val="16"/>
              </w:rPr>
              <w:t>) and Sch 7</w:t>
            </w:r>
          </w:p>
        </w:tc>
      </w:tr>
      <w:tr w:rsidR="0076723E" w:rsidRPr="0038709E" w14:paraId="7CD4C8BC" w14:textId="77777777" w:rsidTr="009A3284">
        <w:trPr>
          <w:cantSplit/>
        </w:trPr>
        <w:tc>
          <w:tcPr>
            <w:tcW w:w="1843" w:type="dxa"/>
            <w:tcBorders>
              <w:top w:val="nil"/>
              <w:bottom w:val="nil"/>
            </w:tcBorders>
          </w:tcPr>
          <w:p w14:paraId="7298857B" w14:textId="77777777" w:rsidR="0076723E" w:rsidRPr="0038709E" w:rsidRDefault="0076723E" w:rsidP="00910F9A">
            <w:pPr>
              <w:pStyle w:val="ENoteTTIndentHeading"/>
            </w:pPr>
            <w:r w:rsidRPr="0038709E">
              <w:t>as amended by</w:t>
            </w:r>
          </w:p>
        </w:tc>
        <w:tc>
          <w:tcPr>
            <w:tcW w:w="929" w:type="dxa"/>
            <w:tcBorders>
              <w:top w:val="nil"/>
              <w:bottom w:val="nil"/>
            </w:tcBorders>
          </w:tcPr>
          <w:p w14:paraId="6045A9B9" w14:textId="77777777" w:rsidR="0076723E" w:rsidRPr="0038709E" w:rsidRDefault="0076723E" w:rsidP="006E5D00">
            <w:pPr>
              <w:pStyle w:val="Tabletext"/>
              <w:rPr>
                <w:sz w:val="16"/>
                <w:szCs w:val="16"/>
              </w:rPr>
            </w:pPr>
          </w:p>
        </w:tc>
        <w:tc>
          <w:tcPr>
            <w:tcW w:w="994" w:type="dxa"/>
            <w:tcBorders>
              <w:top w:val="nil"/>
              <w:bottom w:val="nil"/>
            </w:tcBorders>
          </w:tcPr>
          <w:p w14:paraId="6B8D1783" w14:textId="77777777" w:rsidR="0076723E" w:rsidRPr="0038709E" w:rsidRDefault="0076723E" w:rsidP="006E5D00">
            <w:pPr>
              <w:pStyle w:val="Tabletext"/>
              <w:rPr>
                <w:sz w:val="16"/>
                <w:szCs w:val="16"/>
              </w:rPr>
            </w:pPr>
          </w:p>
        </w:tc>
        <w:tc>
          <w:tcPr>
            <w:tcW w:w="1907" w:type="dxa"/>
            <w:tcBorders>
              <w:top w:val="nil"/>
              <w:bottom w:val="nil"/>
            </w:tcBorders>
          </w:tcPr>
          <w:p w14:paraId="1ECBFFB7" w14:textId="77777777" w:rsidR="0076723E" w:rsidRPr="0038709E" w:rsidRDefault="0076723E" w:rsidP="006E5D00">
            <w:pPr>
              <w:pStyle w:val="Tabletext"/>
              <w:rPr>
                <w:sz w:val="16"/>
                <w:szCs w:val="16"/>
              </w:rPr>
            </w:pPr>
          </w:p>
        </w:tc>
        <w:tc>
          <w:tcPr>
            <w:tcW w:w="1415" w:type="dxa"/>
            <w:tcBorders>
              <w:top w:val="nil"/>
              <w:bottom w:val="nil"/>
            </w:tcBorders>
          </w:tcPr>
          <w:p w14:paraId="131DE487" w14:textId="77777777" w:rsidR="0076723E" w:rsidRPr="0038709E" w:rsidRDefault="0076723E" w:rsidP="006E5D00">
            <w:pPr>
              <w:pStyle w:val="Tabletext"/>
              <w:rPr>
                <w:sz w:val="16"/>
                <w:szCs w:val="16"/>
              </w:rPr>
            </w:pPr>
          </w:p>
        </w:tc>
      </w:tr>
      <w:tr w:rsidR="0076723E" w:rsidRPr="0038709E" w14:paraId="341A3B6D" w14:textId="77777777" w:rsidTr="009A3284">
        <w:trPr>
          <w:cantSplit/>
        </w:trPr>
        <w:tc>
          <w:tcPr>
            <w:tcW w:w="1843" w:type="dxa"/>
            <w:tcBorders>
              <w:top w:val="nil"/>
              <w:bottom w:val="nil"/>
            </w:tcBorders>
          </w:tcPr>
          <w:p w14:paraId="0A25CF42" w14:textId="77777777" w:rsidR="0076723E" w:rsidRPr="0038709E" w:rsidRDefault="0076723E" w:rsidP="00910F9A">
            <w:pPr>
              <w:pStyle w:val="ENoteTTi"/>
            </w:pPr>
            <w:r w:rsidRPr="0038709E">
              <w:t>Competition and Consumer Legislation Amendment Act 2011</w:t>
            </w:r>
          </w:p>
        </w:tc>
        <w:tc>
          <w:tcPr>
            <w:tcW w:w="929" w:type="dxa"/>
            <w:tcBorders>
              <w:top w:val="nil"/>
              <w:bottom w:val="nil"/>
            </w:tcBorders>
          </w:tcPr>
          <w:p w14:paraId="678CCD4C" w14:textId="77777777" w:rsidR="0076723E" w:rsidRPr="0038709E" w:rsidRDefault="0076723E" w:rsidP="006E5D00">
            <w:pPr>
              <w:pStyle w:val="Tabletext"/>
              <w:rPr>
                <w:sz w:val="16"/>
                <w:szCs w:val="16"/>
              </w:rPr>
            </w:pPr>
            <w:r w:rsidRPr="0038709E">
              <w:rPr>
                <w:sz w:val="16"/>
                <w:szCs w:val="16"/>
              </w:rPr>
              <w:t>184, 2011</w:t>
            </w:r>
          </w:p>
        </w:tc>
        <w:tc>
          <w:tcPr>
            <w:tcW w:w="994" w:type="dxa"/>
            <w:tcBorders>
              <w:top w:val="nil"/>
              <w:bottom w:val="nil"/>
            </w:tcBorders>
          </w:tcPr>
          <w:p w14:paraId="1FACD0E6" w14:textId="77777777" w:rsidR="0076723E" w:rsidRPr="0038709E" w:rsidRDefault="0076723E" w:rsidP="006E5D00">
            <w:pPr>
              <w:pStyle w:val="Tabletext"/>
              <w:rPr>
                <w:sz w:val="16"/>
                <w:szCs w:val="16"/>
              </w:rPr>
            </w:pPr>
            <w:r w:rsidRPr="0038709E">
              <w:rPr>
                <w:sz w:val="16"/>
                <w:szCs w:val="16"/>
              </w:rPr>
              <w:t>6 Dec 2011</w:t>
            </w:r>
          </w:p>
        </w:tc>
        <w:tc>
          <w:tcPr>
            <w:tcW w:w="1907" w:type="dxa"/>
            <w:tcBorders>
              <w:top w:val="nil"/>
              <w:bottom w:val="nil"/>
            </w:tcBorders>
          </w:tcPr>
          <w:p w14:paraId="43D6DDCC" w14:textId="7833B69A" w:rsidR="0076723E" w:rsidRPr="0038709E" w:rsidRDefault="0076723E" w:rsidP="005345AB">
            <w:pPr>
              <w:pStyle w:val="Tabletext"/>
              <w:rPr>
                <w:sz w:val="16"/>
                <w:szCs w:val="16"/>
              </w:rPr>
            </w:pPr>
            <w:r w:rsidRPr="0038709E">
              <w:rPr>
                <w:sz w:val="16"/>
                <w:szCs w:val="16"/>
              </w:rPr>
              <w:t>Sch</w:t>
            </w:r>
            <w:r w:rsidR="00FA09EE" w:rsidRPr="0038709E">
              <w:rPr>
                <w:sz w:val="16"/>
                <w:szCs w:val="16"/>
              </w:rPr>
              <w:t> </w:t>
            </w:r>
            <w:r w:rsidRPr="0038709E">
              <w:rPr>
                <w:sz w:val="16"/>
                <w:szCs w:val="16"/>
              </w:rPr>
              <w:t xml:space="preserve">3: </w:t>
            </w:r>
            <w:r w:rsidR="00345D5D" w:rsidRPr="0038709E">
              <w:rPr>
                <w:sz w:val="16"/>
                <w:szCs w:val="16"/>
              </w:rPr>
              <w:t>1 Jan 2011 (s</w:t>
            </w:r>
            <w:r w:rsidR="005345AB" w:rsidRPr="0038709E">
              <w:rPr>
                <w:sz w:val="16"/>
                <w:szCs w:val="16"/>
              </w:rPr>
              <w:t> </w:t>
            </w:r>
            <w:r w:rsidR="00345D5D" w:rsidRPr="0038709E">
              <w:rPr>
                <w:sz w:val="16"/>
                <w:szCs w:val="16"/>
              </w:rPr>
              <w:t>2(1) (</w:t>
            </w:r>
            <w:r w:rsidR="009C2DBD" w:rsidRPr="0038709E">
              <w:rPr>
                <w:sz w:val="16"/>
                <w:szCs w:val="16"/>
              </w:rPr>
              <w:t>item 4</w:t>
            </w:r>
            <w:r w:rsidR="00345D5D" w:rsidRPr="0038709E">
              <w:rPr>
                <w:sz w:val="16"/>
                <w:szCs w:val="16"/>
              </w:rPr>
              <w:t>)</w:t>
            </w:r>
          </w:p>
        </w:tc>
        <w:tc>
          <w:tcPr>
            <w:tcW w:w="1415" w:type="dxa"/>
            <w:tcBorders>
              <w:top w:val="nil"/>
              <w:bottom w:val="nil"/>
            </w:tcBorders>
          </w:tcPr>
          <w:p w14:paraId="2507B793" w14:textId="77777777" w:rsidR="0076723E" w:rsidRPr="0038709E" w:rsidRDefault="0076723E" w:rsidP="006E5D00">
            <w:pPr>
              <w:pStyle w:val="Tabletext"/>
              <w:rPr>
                <w:sz w:val="16"/>
                <w:szCs w:val="16"/>
              </w:rPr>
            </w:pPr>
            <w:r w:rsidRPr="0038709E">
              <w:rPr>
                <w:sz w:val="16"/>
                <w:szCs w:val="16"/>
              </w:rPr>
              <w:t>—</w:t>
            </w:r>
          </w:p>
        </w:tc>
      </w:tr>
      <w:tr w:rsidR="0076723E" w:rsidRPr="0038709E" w14:paraId="6F59F6D9" w14:textId="77777777" w:rsidTr="001C4BE0">
        <w:trPr>
          <w:cantSplit/>
        </w:trPr>
        <w:tc>
          <w:tcPr>
            <w:tcW w:w="1843" w:type="dxa"/>
            <w:tcBorders>
              <w:top w:val="nil"/>
              <w:bottom w:val="single" w:sz="4" w:space="0" w:color="auto"/>
            </w:tcBorders>
          </w:tcPr>
          <w:p w14:paraId="6D6680D6" w14:textId="77777777" w:rsidR="0076723E" w:rsidRPr="0038709E" w:rsidRDefault="0076723E" w:rsidP="00910F9A">
            <w:pPr>
              <w:pStyle w:val="ENoteTTi"/>
            </w:pPr>
            <w:r w:rsidRPr="0038709E">
              <w:t>Statute Law Revision Act 2012</w:t>
            </w:r>
          </w:p>
        </w:tc>
        <w:tc>
          <w:tcPr>
            <w:tcW w:w="929" w:type="dxa"/>
            <w:tcBorders>
              <w:top w:val="nil"/>
              <w:bottom w:val="single" w:sz="4" w:space="0" w:color="auto"/>
            </w:tcBorders>
          </w:tcPr>
          <w:p w14:paraId="10699372" w14:textId="77777777" w:rsidR="0076723E" w:rsidRPr="0038709E" w:rsidRDefault="0076723E" w:rsidP="006E5D00">
            <w:pPr>
              <w:pStyle w:val="Tabletext"/>
              <w:rPr>
                <w:sz w:val="16"/>
                <w:szCs w:val="16"/>
              </w:rPr>
            </w:pPr>
            <w:r w:rsidRPr="0038709E">
              <w:rPr>
                <w:sz w:val="16"/>
                <w:szCs w:val="16"/>
              </w:rPr>
              <w:t>136, 2012</w:t>
            </w:r>
          </w:p>
        </w:tc>
        <w:tc>
          <w:tcPr>
            <w:tcW w:w="994" w:type="dxa"/>
            <w:tcBorders>
              <w:top w:val="nil"/>
              <w:bottom w:val="single" w:sz="4" w:space="0" w:color="auto"/>
            </w:tcBorders>
          </w:tcPr>
          <w:p w14:paraId="3D4A4013" w14:textId="77777777" w:rsidR="0076723E" w:rsidRPr="0038709E" w:rsidRDefault="0076723E" w:rsidP="006E5D00">
            <w:pPr>
              <w:pStyle w:val="Tabletext"/>
              <w:rPr>
                <w:sz w:val="16"/>
                <w:szCs w:val="16"/>
              </w:rPr>
            </w:pPr>
            <w:r w:rsidRPr="0038709E">
              <w:rPr>
                <w:sz w:val="16"/>
                <w:szCs w:val="16"/>
              </w:rPr>
              <w:t>22 Sept 2012</w:t>
            </w:r>
          </w:p>
        </w:tc>
        <w:tc>
          <w:tcPr>
            <w:tcW w:w="1907" w:type="dxa"/>
            <w:tcBorders>
              <w:top w:val="nil"/>
              <w:bottom w:val="single" w:sz="4" w:space="0" w:color="auto"/>
            </w:tcBorders>
          </w:tcPr>
          <w:p w14:paraId="6488F390" w14:textId="64D4E922" w:rsidR="0076723E" w:rsidRPr="0038709E" w:rsidRDefault="00082536" w:rsidP="00082536">
            <w:pPr>
              <w:pStyle w:val="Tabletext"/>
              <w:rPr>
                <w:sz w:val="16"/>
                <w:szCs w:val="16"/>
              </w:rPr>
            </w:pPr>
            <w:r w:rsidRPr="0038709E">
              <w:rPr>
                <w:sz w:val="16"/>
                <w:szCs w:val="16"/>
              </w:rPr>
              <w:t>Sch 2 (</w:t>
            </w:r>
            <w:r w:rsidR="009C2DBD" w:rsidRPr="0038709E">
              <w:rPr>
                <w:sz w:val="16"/>
                <w:szCs w:val="16"/>
              </w:rPr>
              <w:t>items 3</w:t>
            </w:r>
            <w:r w:rsidRPr="0038709E">
              <w:rPr>
                <w:sz w:val="16"/>
                <w:szCs w:val="16"/>
              </w:rPr>
              <w:t xml:space="preserve">9, 40): 12 Apr 2012 (s 2(1) </w:t>
            </w:r>
            <w:r w:rsidR="00E74EA0" w:rsidRPr="0038709E">
              <w:rPr>
                <w:sz w:val="16"/>
                <w:szCs w:val="16"/>
              </w:rPr>
              <w:t>item 3</w:t>
            </w:r>
            <w:r w:rsidRPr="0038709E">
              <w:rPr>
                <w:sz w:val="16"/>
                <w:szCs w:val="16"/>
              </w:rPr>
              <w:t>0)</w:t>
            </w:r>
            <w:r w:rsidRPr="0038709E">
              <w:rPr>
                <w:sz w:val="16"/>
                <w:szCs w:val="16"/>
              </w:rPr>
              <w:br/>
            </w:r>
            <w:r w:rsidR="0076723E" w:rsidRPr="0038709E">
              <w:rPr>
                <w:sz w:val="16"/>
                <w:szCs w:val="16"/>
              </w:rPr>
              <w:t>Sch</w:t>
            </w:r>
            <w:r w:rsidR="00FA09EE" w:rsidRPr="0038709E">
              <w:rPr>
                <w:sz w:val="16"/>
                <w:szCs w:val="16"/>
              </w:rPr>
              <w:t> </w:t>
            </w:r>
            <w:r w:rsidR="0076723E" w:rsidRPr="0038709E">
              <w:rPr>
                <w:sz w:val="16"/>
                <w:szCs w:val="16"/>
              </w:rPr>
              <w:t>2 (</w:t>
            </w:r>
            <w:r w:rsidR="009C2DBD" w:rsidRPr="0038709E">
              <w:rPr>
                <w:sz w:val="16"/>
                <w:szCs w:val="16"/>
              </w:rPr>
              <w:t>item 4</w:t>
            </w:r>
            <w:r w:rsidR="0076723E" w:rsidRPr="0038709E">
              <w:rPr>
                <w:sz w:val="16"/>
                <w:szCs w:val="16"/>
              </w:rPr>
              <w:t xml:space="preserve">3): </w:t>
            </w:r>
            <w:r w:rsidR="00C80AC7" w:rsidRPr="0038709E">
              <w:rPr>
                <w:sz w:val="16"/>
                <w:szCs w:val="16"/>
              </w:rPr>
              <w:t>1</w:t>
            </w:r>
            <w:r w:rsidRPr="0038709E">
              <w:rPr>
                <w:sz w:val="16"/>
                <w:szCs w:val="16"/>
              </w:rPr>
              <w:t> </w:t>
            </w:r>
            <w:r w:rsidR="00C80AC7" w:rsidRPr="0038709E">
              <w:rPr>
                <w:sz w:val="16"/>
                <w:szCs w:val="16"/>
              </w:rPr>
              <w:t>Jan 2011 (s</w:t>
            </w:r>
            <w:r w:rsidRPr="0038709E">
              <w:rPr>
                <w:sz w:val="16"/>
                <w:szCs w:val="16"/>
              </w:rPr>
              <w:t> </w:t>
            </w:r>
            <w:r w:rsidR="00C80AC7" w:rsidRPr="0038709E">
              <w:rPr>
                <w:sz w:val="16"/>
                <w:szCs w:val="16"/>
              </w:rPr>
              <w:t xml:space="preserve">2(1) </w:t>
            </w:r>
            <w:r w:rsidR="00E74EA0" w:rsidRPr="0038709E">
              <w:rPr>
                <w:sz w:val="16"/>
                <w:szCs w:val="16"/>
              </w:rPr>
              <w:t>item 3</w:t>
            </w:r>
            <w:r w:rsidR="00C80AC7" w:rsidRPr="0038709E">
              <w:rPr>
                <w:sz w:val="16"/>
                <w:szCs w:val="16"/>
              </w:rPr>
              <w:t>3)</w:t>
            </w:r>
          </w:p>
        </w:tc>
        <w:tc>
          <w:tcPr>
            <w:tcW w:w="1415" w:type="dxa"/>
            <w:tcBorders>
              <w:top w:val="nil"/>
              <w:bottom w:val="single" w:sz="4" w:space="0" w:color="auto"/>
            </w:tcBorders>
          </w:tcPr>
          <w:p w14:paraId="74F4D345" w14:textId="77777777" w:rsidR="0076723E" w:rsidRPr="0038709E" w:rsidRDefault="0076723E" w:rsidP="006E5D00">
            <w:pPr>
              <w:pStyle w:val="Tabletext"/>
              <w:rPr>
                <w:sz w:val="16"/>
                <w:szCs w:val="16"/>
              </w:rPr>
            </w:pPr>
            <w:r w:rsidRPr="0038709E">
              <w:rPr>
                <w:sz w:val="16"/>
                <w:szCs w:val="16"/>
              </w:rPr>
              <w:t>—</w:t>
            </w:r>
          </w:p>
        </w:tc>
      </w:tr>
      <w:tr w:rsidR="0076723E" w:rsidRPr="0038709E" w14:paraId="2DA87510" w14:textId="77777777" w:rsidTr="009A3284">
        <w:trPr>
          <w:cantSplit/>
        </w:trPr>
        <w:tc>
          <w:tcPr>
            <w:tcW w:w="1843" w:type="dxa"/>
            <w:tcBorders>
              <w:top w:val="single" w:sz="4" w:space="0" w:color="auto"/>
              <w:bottom w:val="single" w:sz="4" w:space="0" w:color="auto"/>
            </w:tcBorders>
          </w:tcPr>
          <w:p w14:paraId="695FDB8A" w14:textId="77777777" w:rsidR="0076723E" w:rsidRPr="0038709E" w:rsidRDefault="0076723E" w:rsidP="0076723E">
            <w:pPr>
              <w:pStyle w:val="Tabletext"/>
              <w:rPr>
                <w:sz w:val="16"/>
                <w:szCs w:val="16"/>
              </w:rPr>
            </w:pPr>
            <w:r w:rsidRPr="0038709E">
              <w:rPr>
                <w:sz w:val="16"/>
                <w:szCs w:val="16"/>
              </w:rPr>
              <w:t>Telecommunications Legislation Amendment (Competition and Consumer Safeguards) Act 2010</w:t>
            </w:r>
          </w:p>
        </w:tc>
        <w:tc>
          <w:tcPr>
            <w:tcW w:w="929" w:type="dxa"/>
            <w:tcBorders>
              <w:top w:val="single" w:sz="4" w:space="0" w:color="auto"/>
              <w:bottom w:val="single" w:sz="4" w:space="0" w:color="auto"/>
            </w:tcBorders>
          </w:tcPr>
          <w:p w14:paraId="1D762EF4" w14:textId="77777777" w:rsidR="0076723E" w:rsidRPr="0038709E" w:rsidRDefault="0076723E" w:rsidP="0076723E">
            <w:pPr>
              <w:pStyle w:val="Tabletext"/>
              <w:rPr>
                <w:sz w:val="16"/>
                <w:szCs w:val="16"/>
              </w:rPr>
            </w:pPr>
            <w:r w:rsidRPr="0038709E">
              <w:rPr>
                <w:sz w:val="16"/>
                <w:szCs w:val="16"/>
              </w:rPr>
              <w:t>140, 2010</w:t>
            </w:r>
          </w:p>
        </w:tc>
        <w:tc>
          <w:tcPr>
            <w:tcW w:w="994" w:type="dxa"/>
            <w:tcBorders>
              <w:top w:val="single" w:sz="4" w:space="0" w:color="auto"/>
              <w:bottom w:val="single" w:sz="4" w:space="0" w:color="auto"/>
            </w:tcBorders>
          </w:tcPr>
          <w:p w14:paraId="59F3F6BE" w14:textId="77777777" w:rsidR="0076723E" w:rsidRPr="0038709E" w:rsidRDefault="0076723E" w:rsidP="0076723E">
            <w:pPr>
              <w:pStyle w:val="Tabletext"/>
              <w:rPr>
                <w:sz w:val="16"/>
                <w:szCs w:val="16"/>
              </w:rPr>
            </w:pPr>
            <w:r w:rsidRPr="0038709E">
              <w:rPr>
                <w:sz w:val="16"/>
                <w:szCs w:val="16"/>
              </w:rPr>
              <w:t>15 Dec 2010</w:t>
            </w:r>
          </w:p>
        </w:tc>
        <w:tc>
          <w:tcPr>
            <w:tcW w:w="1907" w:type="dxa"/>
            <w:tcBorders>
              <w:top w:val="single" w:sz="4" w:space="0" w:color="auto"/>
              <w:bottom w:val="single" w:sz="4" w:space="0" w:color="auto"/>
            </w:tcBorders>
          </w:tcPr>
          <w:p w14:paraId="7F4DC863" w14:textId="4E8F4F22" w:rsidR="0076723E" w:rsidRPr="0038709E" w:rsidRDefault="0076723E" w:rsidP="00C60638">
            <w:pPr>
              <w:pStyle w:val="Tabletext"/>
              <w:rPr>
                <w:kern w:val="28"/>
                <w:sz w:val="16"/>
                <w:szCs w:val="16"/>
              </w:rPr>
            </w:pPr>
            <w:r w:rsidRPr="0038709E">
              <w:rPr>
                <w:sz w:val="16"/>
                <w:szCs w:val="16"/>
              </w:rPr>
              <w:t>Sch</w:t>
            </w:r>
            <w:r w:rsidR="00CD67AC" w:rsidRPr="0038709E">
              <w:rPr>
                <w:sz w:val="16"/>
                <w:szCs w:val="16"/>
              </w:rPr>
              <w:t> </w:t>
            </w:r>
            <w:r w:rsidRPr="0038709E">
              <w:rPr>
                <w:sz w:val="16"/>
                <w:szCs w:val="16"/>
              </w:rPr>
              <w:t>1 (</w:t>
            </w:r>
            <w:r w:rsidR="009C2DBD" w:rsidRPr="0038709E">
              <w:rPr>
                <w:sz w:val="16"/>
                <w:szCs w:val="16"/>
              </w:rPr>
              <w:t>items 3</w:t>
            </w:r>
            <w:r w:rsidRPr="0038709E">
              <w:rPr>
                <w:sz w:val="16"/>
                <w:szCs w:val="16"/>
              </w:rPr>
              <w:t xml:space="preserve">2–40, 114–195, 195A, 196–198, 202–213): </w:t>
            </w:r>
            <w:r w:rsidR="001E4DE9" w:rsidRPr="0038709E">
              <w:rPr>
                <w:sz w:val="16"/>
                <w:szCs w:val="16"/>
              </w:rPr>
              <w:t>1 Jan 2011 (s</w:t>
            </w:r>
            <w:r w:rsidR="005345AB" w:rsidRPr="0038709E">
              <w:rPr>
                <w:sz w:val="16"/>
                <w:szCs w:val="16"/>
              </w:rPr>
              <w:t> </w:t>
            </w:r>
            <w:r w:rsidR="001E4DE9" w:rsidRPr="0038709E">
              <w:rPr>
                <w:sz w:val="16"/>
                <w:szCs w:val="16"/>
              </w:rPr>
              <w:t xml:space="preserve">2(1) </w:t>
            </w:r>
            <w:r w:rsidR="00E74EA0" w:rsidRPr="0038709E">
              <w:rPr>
                <w:sz w:val="16"/>
                <w:szCs w:val="16"/>
              </w:rPr>
              <w:t>items 2</w:t>
            </w:r>
            <w:r w:rsidR="00FC3FA4" w:rsidRPr="0038709E">
              <w:rPr>
                <w:sz w:val="16"/>
                <w:szCs w:val="16"/>
              </w:rPr>
              <w:t>, 5)</w:t>
            </w:r>
            <w:r w:rsidRPr="0038709E">
              <w:rPr>
                <w:sz w:val="16"/>
                <w:szCs w:val="16"/>
              </w:rPr>
              <w:br/>
              <w:t>Sch</w:t>
            </w:r>
            <w:r w:rsidR="00CD67AC" w:rsidRPr="0038709E">
              <w:rPr>
                <w:sz w:val="16"/>
                <w:szCs w:val="16"/>
              </w:rPr>
              <w:t> </w:t>
            </w:r>
            <w:r w:rsidRPr="0038709E">
              <w:rPr>
                <w:sz w:val="16"/>
                <w:szCs w:val="16"/>
              </w:rPr>
              <w:t>1 (</w:t>
            </w:r>
            <w:r w:rsidR="00E74EA0" w:rsidRPr="0038709E">
              <w:rPr>
                <w:sz w:val="16"/>
                <w:szCs w:val="16"/>
              </w:rPr>
              <w:t>items 5</w:t>
            </w:r>
            <w:r w:rsidRPr="0038709E">
              <w:rPr>
                <w:sz w:val="16"/>
                <w:szCs w:val="16"/>
              </w:rPr>
              <w:t xml:space="preserve">7–59): </w:t>
            </w:r>
            <w:r w:rsidR="00573934" w:rsidRPr="0038709E">
              <w:rPr>
                <w:sz w:val="16"/>
                <w:szCs w:val="16"/>
                <w:u w:val="single"/>
              </w:rPr>
              <w:t xml:space="preserve">awaiting commencement </w:t>
            </w:r>
            <w:r w:rsidR="00A572B3" w:rsidRPr="0038709E">
              <w:rPr>
                <w:sz w:val="16"/>
                <w:szCs w:val="16"/>
                <w:u w:val="single"/>
              </w:rPr>
              <w:t>(s</w:t>
            </w:r>
            <w:r w:rsidR="005345AB" w:rsidRPr="0038709E">
              <w:rPr>
                <w:sz w:val="16"/>
                <w:szCs w:val="16"/>
                <w:u w:val="single"/>
              </w:rPr>
              <w:t> </w:t>
            </w:r>
            <w:r w:rsidR="00A572B3" w:rsidRPr="0038709E">
              <w:rPr>
                <w:sz w:val="16"/>
                <w:szCs w:val="16"/>
                <w:u w:val="single"/>
              </w:rPr>
              <w:t xml:space="preserve">2(1) </w:t>
            </w:r>
            <w:r w:rsidR="00E74EA0" w:rsidRPr="0038709E">
              <w:rPr>
                <w:sz w:val="16"/>
                <w:szCs w:val="16"/>
                <w:u w:val="single"/>
              </w:rPr>
              <w:t>item 3</w:t>
            </w:r>
            <w:r w:rsidR="00A572B3" w:rsidRPr="0038709E">
              <w:rPr>
                <w:sz w:val="16"/>
                <w:szCs w:val="16"/>
                <w:u w:val="single"/>
              </w:rPr>
              <w:t>)</w:t>
            </w:r>
            <w:r w:rsidRPr="0038709E">
              <w:rPr>
                <w:sz w:val="16"/>
                <w:szCs w:val="16"/>
              </w:rPr>
              <w:br/>
              <w:t>Sch</w:t>
            </w:r>
            <w:r w:rsidR="00CD67AC" w:rsidRPr="0038709E">
              <w:rPr>
                <w:sz w:val="16"/>
                <w:szCs w:val="16"/>
              </w:rPr>
              <w:t> </w:t>
            </w:r>
            <w:r w:rsidRPr="0038709E">
              <w:rPr>
                <w:sz w:val="16"/>
                <w:szCs w:val="16"/>
              </w:rPr>
              <w:t>1 (</w:t>
            </w:r>
            <w:r w:rsidR="009013BD" w:rsidRPr="0038709E">
              <w:rPr>
                <w:sz w:val="16"/>
                <w:szCs w:val="16"/>
              </w:rPr>
              <w:t>items 6</w:t>
            </w:r>
            <w:r w:rsidRPr="0038709E">
              <w:rPr>
                <w:sz w:val="16"/>
                <w:szCs w:val="16"/>
              </w:rPr>
              <w:t xml:space="preserve">6, 67): </w:t>
            </w:r>
            <w:r w:rsidR="00FC3FA4" w:rsidRPr="0038709E">
              <w:rPr>
                <w:sz w:val="16"/>
                <w:szCs w:val="16"/>
              </w:rPr>
              <w:t>6</w:t>
            </w:r>
            <w:r w:rsidR="00C60638" w:rsidRPr="0038709E">
              <w:rPr>
                <w:sz w:val="16"/>
                <w:szCs w:val="16"/>
              </w:rPr>
              <w:t> </w:t>
            </w:r>
            <w:r w:rsidR="00FC3FA4" w:rsidRPr="0038709E">
              <w:rPr>
                <w:sz w:val="16"/>
                <w:szCs w:val="16"/>
              </w:rPr>
              <w:t>Ma</w:t>
            </w:r>
            <w:r w:rsidR="00463966" w:rsidRPr="0038709E">
              <w:rPr>
                <w:sz w:val="16"/>
                <w:szCs w:val="16"/>
              </w:rPr>
              <w:t>r</w:t>
            </w:r>
            <w:r w:rsidR="00FC3FA4" w:rsidRPr="0038709E">
              <w:rPr>
                <w:sz w:val="16"/>
                <w:szCs w:val="16"/>
              </w:rPr>
              <w:t xml:space="preserve"> 2012 (s</w:t>
            </w:r>
            <w:r w:rsidR="005345AB" w:rsidRPr="0038709E">
              <w:rPr>
                <w:sz w:val="16"/>
                <w:szCs w:val="16"/>
              </w:rPr>
              <w:t> </w:t>
            </w:r>
            <w:r w:rsidR="00FC3FA4" w:rsidRPr="0038709E">
              <w:rPr>
                <w:sz w:val="16"/>
                <w:szCs w:val="16"/>
              </w:rPr>
              <w:t xml:space="preserve">2(1) </w:t>
            </w:r>
            <w:r w:rsidR="009C2DBD" w:rsidRPr="0038709E">
              <w:rPr>
                <w:sz w:val="16"/>
                <w:szCs w:val="16"/>
              </w:rPr>
              <w:t>item 4</w:t>
            </w:r>
            <w:r w:rsidR="00FC3FA4" w:rsidRPr="0038709E">
              <w:rPr>
                <w:sz w:val="16"/>
                <w:szCs w:val="16"/>
              </w:rPr>
              <w:t>)</w:t>
            </w:r>
          </w:p>
        </w:tc>
        <w:tc>
          <w:tcPr>
            <w:tcW w:w="1415" w:type="dxa"/>
            <w:tcBorders>
              <w:top w:val="single" w:sz="4" w:space="0" w:color="auto"/>
              <w:bottom w:val="single" w:sz="4" w:space="0" w:color="auto"/>
            </w:tcBorders>
          </w:tcPr>
          <w:p w14:paraId="660D7759" w14:textId="66E0B184" w:rsidR="0076723E" w:rsidRPr="0038709E" w:rsidRDefault="0076723E" w:rsidP="002734AE">
            <w:pPr>
              <w:pStyle w:val="Tabletext"/>
              <w:rPr>
                <w:sz w:val="16"/>
                <w:szCs w:val="16"/>
              </w:rPr>
            </w:pPr>
            <w:r w:rsidRPr="0038709E">
              <w:rPr>
                <w:sz w:val="16"/>
                <w:szCs w:val="16"/>
              </w:rPr>
              <w:t>Sch 1 (</w:t>
            </w:r>
            <w:r w:rsidR="00E74EA0" w:rsidRPr="0038709E">
              <w:rPr>
                <w:sz w:val="16"/>
                <w:szCs w:val="16"/>
              </w:rPr>
              <w:t>items 4</w:t>
            </w:r>
            <w:r w:rsidRPr="0038709E">
              <w:rPr>
                <w:sz w:val="16"/>
                <w:szCs w:val="16"/>
              </w:rPr>
              <w:t>0, 198, 202–210, 213)</w:t>
            </w:r>
          </w:p>
        </w:tc>
      </w:tr>
      <w:tr w:rsidR="0076723E" w:rsidRPr="0038709E" w14:paraId="2CE853EF" w14:textId="77777777" w:rsidTr="009A3284">
        <w:trPr>
          <w:cantSplit/>
        </w:trPr>
        <w:tc>
          <w:tcPr>
            <w:tcW w:w="1843" w:type="dxa"/>
            <w:tcBorders>
              <w:top w:val="single" w:sz="4" w:space="0" w:color="auto"/>
              <w:bottom w:val="single" w:sz="4" w:space="0" w:color="auto"/>
            </w:tcBorders>
          </w:tcPr>
          <w:p w14:paraId="329FB796" w14:textId="77777777" w:rsidR="0076723E" w:rsidRPr="0038709E" w:rsidRDefault="0076723E" w:rsidP="0076723E">
            <w:pPr>
              <w:pStyle w:val="Tabletext"/>
              <w:rPr>
                <w:sz w:val="16"/>
                <w:szCs w:val="16"/>
              </w:rPr>
            </w:pPr>
            <w:r w:rsidRPr="0038709E">
              <w:rPr>
                <w:sz w:val="16"/>
                <w:szCs w:val="16"/>
              </w:rPr>
              <w:t>Financial Framework Legislation Amendment Act 2010</w:t>
            </w:r>
          </w:p>
        </w:tc>
        <w:tc>
          <w:tcPr>
            <w:tcW w:w="929" w:type="dxa"/>
            <w:tcBorders>
              <w:top w:val="single" w:sz="4" w:space="0" w:color="auto"/>
              <w:bottom w:val="single" w:sz="4" w:space="0" w:color="auto"/>
            </w:tcBorders>
          </w:tcPr>
          <w:p w14:paraId="3452C7FD" w14:textId="77777777" w:rsidR="0076723E" w:rsidRPr="0038709E" w:rsidRDefault="0076723E" w:rsidP="0076723E">
            <w:pPr>
              <w:pStyle w:val="Tabletext"/>
              <w:rPr>
                <w:sz w:val="16"/>
                <w:szCs w:val="16"/>
              </w:rPr>
            </w:pPr>
            <w:r w:rsidRPr="0038709E">
              <w:rPr>
                <w:sz w:val="16"/>
                <w:szCs w:val="16"/>
              </w:rPr>
              <w:t>148, 2010</w:t>
            </w:r>
          </w:p>
        </w:tc>
        <w:tc>
          <w:tcPr>
            <w:tcW w:w="994" w:type="dxa"/>
            <w:tcBorders>
              <w:top w:val="single" w:sz="4" w:space="0" w:color="auto"/>
              <w:bottom w:val="single" w:sz="4" w:space="0" w:color="auto"/>
            </w:tcBorders>
          </w:tcPr>
          <w:p w14:paraId="66CF0E39" w14:textId="77777777" w:rsidR="0076723E" w:rsidRPr="0038709E" w:rsidRDefault="0076723E" w:rsidP="0076723E">
            <w:pPr>
              <w:pStyle w:val="Tabletext"/>
              <w:rPr>
                <w:sz w:val="16"/>
                <w:szCs w:val="16"/>
              </w:rPr>
            </w:pPr>
            <w:r w:rsidRPr="0038709E">
              <w:rPr>
                <w:sz w:val="16"/>
                <w:szCs w:val="16"/>
              </w:rPr>
              <w:t>17 Dec 2010</w:t>
            </w:r>
          </w:p>
        </w:tc>
        <w:tc>
          <w:tcPr>
            <w:tcW w:w="1907" w:type="dxa"/>
            <w:tcBorders>
              <w:top w:val="single" w:sz="4" w:space="0" w:color="auto"/>
              <w:bottom w:val="single" w:sz="4" w:space="0" w:color="auto"/>
            </w:tcBorders>
          </w:tcPr>
          <w:p w14:paraId="30618E54" w14:textId="0D4F78A6" w:rsidR="0076723E" w:rsidRPr="0038709E" w:rsidRDefault="0076723E" w:rsidP="005D04D2">
            <w:pPr>
              <w:pStyle w:val="Tabletext"/>
              <w:rPr>
                <w:sz w:val="16"/>
                <w:szCs w:val="16"/>
              </w:rPr>
            </w:pPr>
            <w:r w:rsidRPr="0038709E">
              <w:rPr>
                <w:sz w:val="16"/>
                <w:szCs w:val="16"/>
              </w:rPr>
              <w:t>Sch</w:t>
            </w:r>
            <w:r w:rsidR="00D7515E" w:rsidRPr="0038709E">
              <w:rPr>
                <w:sz w:val="16"/>
                <w:szCs w:val="16"/>
              </w:rPr>
              <w:t> </w:t>
            </w:r>
            <w:r w:rsidRPr="0038709E">
              <w:rPr>
                <w:sz w:val="16"/>
                <w:szCs w:val="16"/>
              </w:rPr>
              <w:t>6: 18 Dec 2010</w:t>
            </w:r>
            <w:r w:rsidR="005D04D2" w:rsidRPr="0038709E">
              <w:rPr>
                <w:sz w:val="16"/>
                <w:szCs w:val="16"/>
              </w:rPr>
              <w:t xml:space="preserve"> (s 2(1) </w:t>
            </w:r>
            <w:r w:rsidR="00E74EA0" w:rsidRPr="0038709E">
              <w:rPr>
                <w:sz w:val="16"/>
                <w:szCs w:val="16"/>
              </w:rPr>
              <w:t>item 6</w:t>
            </w:r>
            <w:r w:rsidR="005D04D2" w:rsidRPr="0038709E">
              <w:rPr>
                <w:sz w:val="16"/>
                <w:szCs w:val="16"/>
              </w:rPr>
              <w:t>)</w:t>
            </w:r>
          </w:p>
        </w:tc>
        <w:tc>
          <w:tcPr>
            <w:tcW w:w="1415" w:type="dxa"/>
            <w:tcBorders>
              <w:top w:val="single" w:sz="4" w:space="0" w:color="auto"/>
              <w:bottom w:val="single" w:sz="4" w:space="0" w:color="auto"/>
            </w:tcBorders>
          </w:tcPr>
          <w:p w14:paraId="299DFC64" w14:textId="513A1E72" w:rsidR="0076723E" w:rsidRPr="0038709E" w:rsidRDefault="0076723E" w:rsidP="005D04D2">
            <w:pPr>
              <w:pStyle w:val="Tabletext"/>
              <w:rPr>
                <w:sz w:val="16"/>
                <w:szCs w:val="16"/>
              </w:rPr>
            </w:pPr>
            <w:r w:rsidRPr="0038709E">
              <w:rPr>
                <w:sz w:val="16"/>
                <w:szCs w:val="16"/>
              </w:rPr>
              <w:t>Sch 6 (</w:t>
            </w:r>
            <w:r w:rsidR="00E74EA0" w:rsidRPr="0038709E">
              <w:rPr>
                <w:sz w:val="16"/>
                <w:szCs w:val="16"/>
              </w:rPr>
              <w:t>items 2</w:t>
            </w:r>
            <w:r w:rsidRPr="0038709E">
              <w:rPr>
                <w:sz w:val="16"/>
                <w:szCs w:val="16"/>
              </w:rPr>
              <w:t>, 3)</w:t>
            </w:r>
          </w:p>
        </w:tc>
      </w:tr>
      <w:tr w:rsidR="0076723E" w:rsidRPr="0038709E" w14:paraId="4937F119" w14:textId="77777777" w:rsidTr="009A3284">
        <w:trPr>
          <w:cantSplit/>
        </w:trPr>
        <w:tc>
          <w:tcPr>
            <w:tcW w:w="1843" w:type="dxa"/>
            <w:tcBorders>
              <w:top w:val="single" w:sz="4" w:space="0" w:color="auto"/>
              <w:bottom w:val="single" w:sz="4" w:space="0" w:color="auto"/>
            </w:tcBorders>
          </w:tcPr>
          <w:p w14:paraId="67E8B5DD" w14:textId="77777777" w:rsidR="0076723E" w:rsidRPr="0038709E" w:rsidRDefault="0076723E" w:rsidP="0076723E">
            <w:pPr>
              <w:pStyle w:val="Tabletext"/>
              <w:rPr>
                <w:sz w:val="16"/>
                <w:szCs w:val="16"/>
              </w:rPr>
            </w:pPr>
            <w:r w:rsidRPr="0038709E">
              <w:rPr>
                <w:sz w:val="16"/>
                <w:szCs w:val="16"/>
              </w:rPr>
              <w:t>Statute Law Revision Act 2011</w:t>
            </w:r>
          </w:p>
        </w:tc>
        <w:tc>
          <w:tcPr>
            <w:tcW w:w="929" w:type="dxa"/>
            <w:tcBorders>
              <w:top w:val="single" w:sz="4" w:space="0" w:color="auto"/>
              <w:bottom w:val="single" w:sz="4" w:space="0" w:color="auto"/>
            </w:tcBorders>
          </w:tcPr>
          <w:p w14:paraId="6595C868" w14:textId="77777777" w:rsidR="0076723E" w:rsidRPr="0038709E" w:rsidRDefault="0076723E" w:rsidP="0076723E">
            <w:pPr>
              <w:pStyle w:val="Tabletext"/>
              <w:rPr>
                <w:sz w:val="16"/>
                <w:szCs w:val="16"/>
              </w:rPr>
            </w:pPr>
            <w:r w:rsidRPr="0038709E">
              <w:rPr>
                <w:sz w:val="16"/>
                <w:szCs w:val="16"/>
              </w:rPr>
              <w:t>5, 2011</w:t>
            </w:r>
          </w:p>
        </w:tc>
        <w:tc>
          <w:tcPr>
            <w:tcW w:w="994" w:type="dxa"/>
            <w:tcBorders>
              <w:top w:val="single" w:sz="4" w:space="0" w:color="auto"/>
              <w:bottom w:val="single" w:sz="4" w:space="0" w:color="auto"/>
            </w:tcBorders>
          </w:tcPr>
          <w:p w14:paraId="3E3637EA" w14:textId="77777777" w:rsidR="0076723E" w:rsidRPr="0038709E" w:rsidRDefault="0076723E" w:rsidP="0076723E">
            <w:pPr>
              <w:pStyle w:val="Tabletext"/>
              <w:rPr>
                <w:sz w:val="16"/>
                <w:szCs w:val="16"/>
              </w:rPr>
            </w:pPr>
            <w:r w:rsidRPr="0038709E">
              <w:rPr>
                <w:sz w:val="16"/>
                <w:szCs w:val="16"/>
              </w:rPr>
              <w:t>22 Mar 2011</w:t>
            </w:r>
          </w:p>
        </w:tc>
        <w:tc>
          <w:tcPr>
            <w:tcW w:w="1907" w:type="dxa"/>
            <w:tcBorders>
              <w:top w:val="single" w:sz="4" w:space="0" w:color="auto"/>
              <w:bottom w:val="single" w:sz="4" w:space="0" w:color="auto"/>
            </w:tcBorders>
          </w:tcPr>
          <w:p w14:paraId="410BE8B2" w14:textId="709D7F50" w:rsidR="0076723E" w:rsidRPr="0038709E" w:rsidRDefault="0076723E" w:rsidP="001D2116">
            <w:pPr>
              <w:pStyle w:val="Tabletext"/>
              <w:rPr>
                <w:sz w:val="16"/>
                <w:szCs w:val="16"/>
              </w:rPr>
            </w:pPr>
            <w:r w:rsidRPr="0038709E">
              <w:rPr>
                <w:sz w:val="16"/>
                <w:szCs w:val="16"/>
              </w:rPr>
              <w:t>Sch</w:t>
            </w:r>
            <w:r w:rsidR="00D7515E" w:rsidRPr="0038709E">
              <w:rPr>
                <w:sz w:val="16"/>
                <w:szCs w:val="16"/>
              </w:rPr>
              <w:t> </w:t>
            </w:r>
            <w:r w:rsidRPr="0038709E">
              <w:rPr>
                <w:sz w:val="16"/>
                <w:szCs w:val="16"/>
              </w:rPr>
              <w:t>7 (</w:t>
            </w:r>
            <w:r w:rsidR="009C2DBD" w:rsidRPr="0038709E">
              <w:rPr>
                <w:sz w:val="16"/>
                <w:szCs w:val="16"/>
              </w:rPr>
              <w:t>items 3</w:t>
            </w:r>
            <w:r w:rsidRPr="0038709E">
              <w:rPr>
                <w:sz w:val="16"/>
                <w:szCs w:val="16"/>
              </w:rPr>
              <w:t>8, 39): 19</w:t>
            </w:r>
            <w:r w:rsidR="001D2116" w:rsidRPr="0038709E">
              <w:rPr>
                <w:sz w:val="16"/>
                <w:szCs w:val="16"/>
              </w:rPr>
              <w:t> </w:t>
            </w:r>
            <w:r w:rsidRPr="0038709E">
              <w:rPr>
                <w:sz w:val="16"/>
                <w:szCs w:val="16"/>
              </w:rPr>
              <w:t>Apr 2011</w:t>
            </w:r>
            <w:r w:rsidR="001D2116" w:rsidRPr="0038709E">
              <w:rPr>
                <w:sz w:val="16"/>
                <w:szCs w:val="16"/>
              </w:rPr>
              <w:t xml:space="preserve"> (s 2(1) </w:t>
            </w:r>
            <w:r w:rsidR="0093254F">
              <w:rPr>
                <w:sz w:val="16"/>
                <w:szCs w:val="16"/>
              </w:rPr>
              <w:t>item 1</w:t>
            </w:r>
            <w:r w:rsidR="001D2116" w:rsidRPr="0038709E">
              <w:rPr>
                <w:sz w:val="16"/>
                <w:szCs w:val="16"/>
              </w:rPr>
              <w:t>8)</w:t>
            </w:r>
          </w:p>
        </w:tc>
        <w:tc>
          <w:tcPr>
            <w:tcW w:w="1415" w:type="dxa"/>
            <w:tcBorders>
              <w:top w:val="single" w:sz="4" w:space="0" w:color="auto"/>
              <w:bottom w:val="single" w:sz="4" w:space="0" w:color="auto"/>
            </w:tcBorders>
          </w:tcPr>
          <w:p w14:paraId="00EAC298" w14:textId="77777777" w:rsidR="0076723E" w:rsidRPr="0038709E" w:rsidRDefault="0076723E" w:rsidP="0076723E">
            <w:pPr>
              <w:pStyle w:val="Tabletext"/>
              <w:rPr>
                <w:sz w:val="16"/>
                <w:szCs w:val="16"/>
              </w:rPr>
            </w:pPr>
            <w:r w:rsidRPr="0038709E">
              <w:rPr>
                <w:sz w:val="16"/>
                <w:szCs w:val="16"/>
              </w:rPr>
              <w:t>—</w:t>
            </w:r>
          </w:p>
        </w:tc>
      </w:tr>
      <w:tr w:rsidR="0076723E" w:rsidRPr="0038709E" w14:paraId="59FE9949" w14:textId="77777777" w:rsidTr="009A3284">
        <w:trPr>
          <w:cantSplit/>
        </w:trPr>
        <w:tc>
          <w:tcPr>
            <w:tcW w:w="1843" w:type="dxa"/>
            <w:tcBorders>
              <w:top w:val="single" w:sz="4" w:space="0" w:color="auto"/>
              <w:bottom w:val="nil"/>
            </w:tcBorders>
          </w:tcPr>
          <w:p w14:paraId="0229288C" w14:textId="77777777" w:rsidR="0076723E" w:rsidRPr="0038709E" w:rsidRDefault="0076723E" w:rsidP="0076723E">
            <w:pPr>
              <w:pStyle w:val="Tabletext"/>
              <w:rPr>
                <w:sz w:val="16"/>
                <w:szCs w:val="16"/>
              </w:rPr>
            </w:pPr>
            <w:r w:rsidRPr="0038709E">
              <w:rPr>
                <w:sz w:val="16"/>
                <w:szCs w:val="16"/>
              </w:rPr>
              <w:t>Telecommunications Legislation Amendment (National Broadband Network Measures—Access Arrangements) Act 2011</w:t>
            </w:r>
          </w:p>
        </w:tc>
        <w:tc>
          <w:tcPr>
            <w:tcW w:w="929" w:type="dxa"/>
            <w:tcBorders>
              <w:top w:val="single" w:sz="4" w:space="0" w:color="auto"/>
              <w:bottom w:val="nil"/>
            </w:tcBorders>
          </w:tcPr>
          <w:p w14:paraId="00054759" w14:textId="77777777" w:rsidR="0076723E" w:rsidRPr="0038709E" w:rsidRDefault="0076723E" w:rsidP="0076723E">
            <w:pPr>
              <w:pStyle w:val="Tabletext"/>
              <w:rPr>
                <w:sz w:val="16"/>
                <w:szCs w:val="16"/>
              </w:rPr>
            </w:pPr>
            <w:r w:rsidRPr="0038709E">
              <w:rPr>
                <w:sz w:val="16"/>
                <w:szCs w:val="16"/>
              </w:rPr>
              <w:t>23, 2011</w:t>
            </w:r>
          </w:p>
        </w:tc>
        <w:tc>
          <w:tcPr>
            <w:tcW w:w="994" w:type="dxa"/>
            <w:tcBorders>
              <w:top w:val="single" w:sz="4" w:space="0" w:color="auto"/>
              <w:bottom w:val="nil"/>
            </w:tcBorders>
          </w:tcPr>
          <w:p w14:paraId="658ED58F" w14:textId="77777777" w:rsidR="0076723E" w:rsidRPr="0038709E" w:rsidRDefault="0076723E" w:rsidP="0076723E">
            <w:pPr>
              <w:pStyle w:val="Tabletext"/>
              <w:rPr>
                <w:sz w:val="16"/>
                <w:szCs w:val="16"/>
              </w:rPr>
            </w:pPr>
            <w:r w:rsidRPr="0038709E">
              <w:rPr>
                <w:sz w:val="16"/>
                <w:szCs w:val="16"/>
              </w:rPr>
              <w:t>12 Apr 2011</w:t>
            </w:r>
          </w:p>
        </w:tc>
        <w:tc>
          <w:tcPr>
            <w:tcW w:w="1907" w:type="dxa"/>
            <w:tcBorders>
              <w:top w:val="single" w:sz="4" w:space="0" w:color="auto"/>
              <w:bottom w:val="nil"/>
            </w:tcBorders>
          </w:tcPr>
          <w:p w14:paraId="33A3B094" w14:textId="1B7C920A" w:rsidR="0076723E" w:rsidRPr="0038709E" w:rsidRDefault="0076723E" w:rsidP="00BE127C">
            <w:pPr>
              <w:pStyle w:val="Tabletext"/>
              <w:rPr>
                <w:sz w:val="16"/>
                <w:szCs w:val="16"/>
              </w:rPr>
            </w:pPr>
            <w:r w:rsidRPr="0038709E">
              <w:rPr>
                <w:sz w:val="16"/>
                <w:szCs w:val="16"/>
              </w:rPr>
              <w:t>Sch</w:t>
            </w:r>
            <w:r w:rsidR="004648AD" w:rsidRPr="0038709E">
              <w:rPr>
                <w:sz w:val="16"/>
                <w:szCs w:val="16"/>
              </w:rPr>
              <w:t> </w:t>
            </w:r>
            <w:r w:rsidRPr="0038709E">
              <w:rPr>
                <w:sz w:val="16"/>
                <w:szCs w:val="16"/>
              </w:rPr>
              <w:t>1 (</w:t>
            </w:r>
            <w:r w:rsidR="00E74EA0" w:rsidRPr="0038709E">
              <w:rPr>
                <w:sz w:val="16"/>
                <w:szCs w:val="16"/>
              </w:rPr>
              <w:t>items 2</w:t>
            </w:r>
            <w:r w:rsidRPr="0038709E">
              <w:rPr>
                <w:sz w:val="16"/>
                <w:szCs w:val="16"/>
              </w:rPr>
              <w:t xml:space="preserve">5–83): </w:t>
            </w:r>
            <w:r w:rsidR="001E4DE9" w:rsidRPr="0038709E">
              <w:rPr>
                <w:sz w:val="16"/>
                <w:szCs w:val="16"/>
              </w:rPr>
              <w:t>13</w:t>
            </w:r>
            <w:r w:rsidR="00BE127C" w:rsidRPr="0038709E">
              <w:rPr>
                <w:sz w:val="16"/>
                <w:szCs w:val="16"/>
              </w:rPr>
              <w:t> </w:t>
            </w:r>
            <w:r w:rsidR="001E4DE9" w:rsidRPr="0038709E">
              <w:rPr>
                <w:sz w:val="16"/>
                <w:szCs w:val="16"/>
              </w:rPr>
              <w:t xml:space="preserve">Apr 2011 (s 2(1) </w:t>
            </w:r>
            <w:r w:rsidR="005C638F" w:rsidRPr="0038709E">
              <w:rPr>
                <w:sz w:val="16"/>
                <w:szCs w:val="16"/>
              </w:rPr>
              <w:t>item 2</w:t>
            </w:r>
            <w:r w:rsidR="001E4DE9" w:rsidRPr="0038709E">
              <w:rPr>
                <w:sz w:val="16"/>
                <w:szCs w:val="16"/>
              </w:rPr>
              <w:t>)</w:t>
            </w:r>
            <w:r w:rsidRPr="0038709E">
              <w:rPr>
                <w:sz w:val="16"/>
                <w:szCs w:val="16"/>
              </w:rPr>
              <w:br/>
              <w:t>Sch</w:t>
            </w:r>
            <w:r w:rsidR="004648AD" w:rsidRPr="0038709E">
              <w:rPr>
                <w:sz w:val="16"/>
                <w:szCs w:val="16"/>
              </w:rPr>
              <w:t> </w:t>
            </w:r>
            <w:r w:rsidRPr="0038709E">
              <w:rPr>
                <w:sz w:val="16"/>
                <w:szCs w:val="16"/>
              </w:rPr>
              <w:t>1 (</w:t>
            </w:r>
            <w:r w:rsidR="005C638F" w:rsidRPr="0038709E">
              <w:rPr>
                <w:sz w:val="16"/>
                <w:szCs w:val="16"/>
              </w:rPr>
              <w:t>items 8</w:t>
            </w:r>
            <w:r w:rsidRPr="0038709E">
              <w:rPr>
                <w:sz w:val="16"/>
                <w:szCs w:val="16"/>
              </w:rPr>
              <w:t>9–114): 12</w:t>
            </w:r>
            <w:r w:rsidR="00BE127C" w:rsidRPr="0038709E">
              <w:rPr>
                <w:sz w:val="16"/>
                <w:szCs w:val="16"/>
              </w:rPr>
              <w:t> </w:t>
            </w:r>
            <w:r w:rsidRPr="0038709E">
              <w:rPr>
                <w:sz w:val="16"/>
                <w:szCs w:val="16"/>
              </w:rPr>
              <w:t>Apr 2012</w:t>
            </w:r>
            <w:r w:rsidR="00D112F5" w:rsidRPr="0038709E">
              <w:rPr>
                <w:sz w:val="16"/>
                <w:szCs w:val="16"/>
              </w:rPr>
              <w:t xml:space="preserve"> (s 2(1) </w:t>
            </w:r>
            <w:r w:rsidR="009C2DBD" w:rsidRPr="0038709E">
              <w:rPr>
                <w:sz w:val="16"/>
                <w:szCs w:val="16"/>
              </w:rPr>
              <w:t>item 4</w:t>
            </w:r>
            <w:r w:rsidR="00D112F5" w:rsidRPr="0038709E">
              <w:rPr>
                <w:sz w:val="16"/>
                <w:szCs w:val="16"/>
              </w:rPr>
              <w:t>)</w:t>
            </w:r>
          </w:p>
        </w:tc>
        <w:tc>
          <w:tcPr>
            <w:tcW w:w="1415" w:type="dxa"/>
            <w:tcBorders>
              <w:top w:val="single" w:sz="4" w:space="0" w:color="auto"/>
              <w:bottom w:val="nil"/>
            </w:tcBorders>
          </w:tcPr>
          <w:p w14:paraId="29B9DA76" w14:textId="77777777" w:rsidR="0076723E" w:rsidRPr="0038709E" w:rsidRDefault="0076723E" w:rsidP="00D112F5">
            <w:pPr>
              <w:pStyle w:val="Tabletext"/>
              <w:rPr>
                <w:sz w:val="16"/>
                <w:szCs w:val="16"/>
              </w:rPr>
            </w:pPr>
            <w:r w:rsidRPr="0038709E">
              <w:rPr>
                <w:sz w:val="16"/>
                <w:szCs w:val="16"/>
              </w:rPr>
              <w:t>Sch 1 (item</w:t>
            </w:r>
            <w:r w:rsidR="004F31B3" w:rsidRPr="0038709E">
              <w:rPr>
                <w:sz w:val="16"/>
                <w:szCs w:val="16"/>
              </w:rPr>
              <w:t> </w:t>
            </w:r>
            <w:r w:rsidRPr="0038709E">
              <w:rPr>
                <w:sz w:val="16"/>
                <w:szCs w:val="16"/>
              </w:rPr>
              <w:t>83)</w:t>
            </w:r>
          </w:p>
        </w:tc>
      </w:tr>
      <w:tr w:rsidR="0076723E" w:rsidRPr="0038709E" w14:paraId="3B488F09" w14:textId="77777777" w:rsidTr="009A3284">
        <w:trPr>
          <w:cantSplit/>
        </w:trPr>
        <w:tc>
          <w:tcPr>
            <w:tcW w:w="1843" w:type="dxa"/>
            <w:tcBorders>
              <w:top w:val="nil"/>
              <w:bottom w:val="nil"/>
            </w:tcBorders>
          </w:tcPr>
          <w:p w14:paraId="174B7D1C" w14:textId="77777777" w:rsidR="0076723E" w:rsidRPr="0038709E" w:rsidRDefault="0076723E" w:rsidP="0076723E">
            <w:pPr>
              <w:pStyle w:val="ENoteTTIndentHeading"/>
            </w:pPr>
            <w:r w:rsidRPr="0038709E">
              <w:t>as amended by</w:t>
            </w:r>
          </w:p>
        </w:tc>
        <w:tc>
          <w:tcPr>
            <w:tcW w:w="929" w:type="dxa"/>
            <w:tcBorders>
              <w:top w:val="nil"/>
              <w:bottom w:val="nil"/>
            </w:tcBorders>
          </w:tcPr>
          <w:p w14:paraId="460B4AC0" w14:textId="77777777" w:rsidR="0076723E" w:rsidRPr="0038709E" w:rsidRDefault="0076723E" w:rsidP="0076723E">
            <w:pPr>
              <w:pStyle w:val="Tabletext"/>
              <w:rPr>
                <w:sz w:val="16"/>
                <w:szCs w:val="16"/>
              </w:rPr>
            </w:pPr>
          </w:p>
        </w:tc>
        <w:tc>
          <w:tcPr>
            <w:tcW w:w="994" w:type="dxa"/>
            <w:tcBorders>
              <w:top w:val="nil"/>
              <w:bottom w:val="nil"/>
            </w:tcBorders>
          </w:tcPr>
          <w:p w14:paraId="3A3F8EB4" w14:textId="77777777" w:rsidR="0076723E" w:rsidRPr="0038709E" w:rsidRDefault="0076723E" w:rsidP="0076723E">
            <w:pPr>
              <w:pStyle w:val="Tabletext"/>
              <w:rPr>
                <w:sz w:val="16"/>
                <w:szCs w:val="16"/>
              </w:rPr>
            </w:pPr>
          </w:p>
        </w:tc>
        <w:tc>
          <w:tcPr>
            <w:tcW w:w="1907" w:type="dxa"/>
            <w:tcBorders>
              <w:top w:val="nil"/>
              <w:bottom w:val="nil"/>
            </w:tcBorders>
          </w:tcPr>
          <w:p w14:paraId="335258E5" w14:textId="77777777" w:rsidR="0076723E" w:rsidRPr="0038709E" w:rsidRDefault="0076723E" w:rsidP="0076723E">
            <w:pPr>
              <w:pStyle w:val="Tabletext"/>
              <w:rPr>
                <w:sz w:val="16"/>
                <w:szCs w:val="16"/>
              </w:rPr>
            </w:pPr>
          </w:p>
        </w:tc>
        <w:tc>
          <w:tcPr>
            <w:tcW w:w="1415" w:type="dxa"/>
            <w:tcBorders>
              <w:top w:val="nil"/>
              <w:bottom w:val="nil"/>
            </w:tcBorders>
          </w:tcPr>
          <w:p w14:paraId="79292A4C" w14:textId="77777777" w:rsidR="0076723E" w:rsidRPr="0038709E" w:rsidRDefault="0076723E" w:rsidP="0076723E">
            <w:pPr>
              <w:pStyle w:val="Tabletext"/>
              <w:rPr>
                <w:sz w:val="16"/>
                <w:szCs w:val="16"/>
              </w:rPr>
            </w:pPr>
          </w:p>
        </w:tc>
      </w:tr>
      <w:tr w:rsidR="0076723E" w:rsidRPr="0038709E" w14:paraId="01764D84" w14:textId="77777777" w:rsidTr="009A3284">
        <w:trPr>
          <w:cantSplit/>
        </w:trPr>
        <w:tc>
          <w:tcPr>
            <w:tcW w:w="1843" w:type="dxa"/>
            <w:tcBorders>
              <w:top w:val="nil"/>
              <w:bottom w:val="single" w:sz="4" w:space="0" w:color="auto"/>
            </w:tcBorders>
          </w:tcPr>
          <w:p w14:paraId="69A4159F" w14:textId="77777777" w:rsidR="0076723E" w:rsidRPr="0038709E" w:rsidRDefault="0076723E" w:rsidP="0076723E">
            <w:pPr>
              <w:pStyle w:val="ENoteTTi"/>
            </w:pPr>
            <w:r w:rsidRPr="0038709E">
              <w:t>Statute Law Revision Act 2012</w:t>
            </w:r>
          </w:p>
        </w:tc>
        <w:tc>
          <w:tcPr>
            <w:tcW w:w="929" w:type="dxa"/>
            <w:tcBorders>
              <w:top w:val="nil"/>
              <w:bottom w:val="single" w:sz="4" w:space="0" w:color="auto"/>
            </w:tcBorders>
          </w:tcPr>
          <w:p w14:paraId="56DE6E4B" w14:textId="77777777" w:rsidR="0076723E" w:rsidRPr="0038709E" w:rsidRDefault="0076723E" w:rsidP="0076723E">
            <w:pPr>
              <w:pStyle w:val="Tabletext"/>
              <w:rPr>
                <w:sz w:val="16"/>
                <w:szCs w:val="16"/>
              </w:rPr>
            </w:pPr>
            <w:r w:rsidRPr="0038709E">
              <w:rPr>
                <w:sz w:val="16"/>
                <w:szCs w:val="16"/>
              </w:rPr>
              <w:t>136, 2012</w:t>
            </w:r>
          </w:p>
        </w:tc>
        <w:tc>
          <w:tcPr>
            <w:tcW w:w="994" w:type="dxa"/>
            <w:tcBorders>
              <w:top w:val="nil"/>
              <w:bottom w:val="single" w:sz="4" w:space="0" w:color="auto"/>
            </w:tcBorders>
          </w:tcPr>
          <w:p w14:paraId="2E3A24EA" w14:textId="77777777" w:rsidR="0076723E" w:rsidRPr="0038709E" w:rsidRDefault="0076723E" w:rsidP="0076723E">
            <w:pPr>
              <w:pStyle w:val="Tabletext"/>
              <w:rPr>
                <w:sz w:val="16"/>
                <w:szCs w:val="16"/>
              </w:rPr>
            </w:pPr>
            <w:r w:rsidRPr="0038709E">
              <w:rPr>
                <w:sz w:val="16"/>
                <w:szCs w:val="16"/>
              </w:rPr>
              <w:t>22 Sept 2012</w:t>
            </w:r>
          </w:p>
        </w:tc>
        <w:tc>
          <w:tcPr>
            <w:tcW w:w="1907" w:type="dxa"/>
            <w:tcBorders>
              <w:top w:val="nil"/>
              <w:bottom w:val="single" w:sz="4" w:space="0" w:color="auto"/>
            </w:tcBorders>
          </w:tcPr>
          <w:p w14:paraId="07A6ED8B" w14:textId="3629E8CD" w:rsidR="0076723E" w:rsidRPr="0038709E" w:rsidRDefault="0076723E" w:rsidP="00167F72">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9C2DBD" w:rsidRPr="0038709E">
              <w:rPr>
                <w:sz w:val="16"/>
                <w:szCs w:val="16"/>
              </w:rPr>
              <w:t>items 3</w:t>
            </w:r>
            <w:r w:rsidRPr="0038709E">
              <w:rPr>
                <w:sz w:val="16"/>
                <w:szCs w:val="16"/>
              </w:rPr>
              <w:t xml:space="preserve">9, 40): </w:t>
            </w:r>
            <w:r w:rsidR="00167F72" w:rsidRPr="0038709E">
              <w:rPr>
                <w:sz w:val="16"/>
                <w:szCs w:val="16"/>
              </w:rPr>
              <w:t xml:space="preserve">12 Apr 2012 (s 2(1) </w:t>
            </w:r>
            <w:r w:rsidR="00E74EA0" w:rsidRPr="0038709E">
              <w:rPr>
                <w:sz w:val="16"/>
                <w:szCs w:val="16"/>
              </w:rPr>
              <w:t>item 3</w:t>
            </w:r>
            <w:r w:rsidR="00167F72" w:rsidRPr="0038709E">
              <w:rPr>
                <w:sz w:val="16"/>
                <w:szCs w:val="16"/>
              </w:rPr>
              <w:t>0)</w:t>
            </w:r>
          </w:p>
        </w:tc>
        <w:tc>
          <w:tcPr>
            <w:tcW w:w="1415" w:type="dxa"/>
            <w:tcBorders>
              <w:top w:val="nil"/>
              <w:bottom w:val="single" w:sz="4" w:space="0" w:color="auto"/>
            </w:tcBorders>
          </w:tcPr>
          <w:p w14:paraId="29F39A61" w14:textId="77777777" w:rsidR="0076723E" w:rsidRPr="0038709E" w:rsidRDefault="0076723E" w:rsidP="0076723E">
            <w:pPr>
              <w:pStyle w:val="Tabletext"/>
              <w:rPr>
                <w:sz w:val="16"/>
                <w:szCs w:val="16"/>
              </w:rPr>
            </w:pPr>
            <w:r w:rsidRPr="0038709E">
              <w:rPr>
                <w:sz w:val="16"/>
                <w:szCs w:val="16"/>
              </w:rPr>
              <w:t>—</w:t>
            </w:r>
          </w:p>
        </w:tc>
      </w:tr>
      <w:tr w:rsidR="0076723E" w:rsidRPr="0038709E" w14:paraId="43F7DEC3" w14:textId="77777777" w:rsidTr="009A3284">
        <w:trPr>
          <w:cantSplit/>
        </w:trPr>
        <w:tc>
          <w:tcPr>
            <w:tcW w:w="1843" w:type="dxa"/>
            <w:tcBorders>
              <w:top w:val="single" w:sz="4" w:space="0" w:color="auto"/>
              <w:bottom w:val="single" w:sz="4" w:space="0" w:color="auto"/>
            </w:tcBorders>
          </w:tcPr>
          <w:p w14:paraId="32885F00" w14:textId="77777777" w:rsidR="0076723E" w:rsidRPr="0038709E" w:rsidRDefault="0076723E" w:rsidP="0076723E">
            <w:pPr>
              <w:pStyle w:val="Tabletext"/>
              <w:rPr>
                <w:sz w:val="16"/>
                <w:szCs w:val="16"/>
              </w:rPr>
            </w:pPr>
            <w:r w:rsidRPr="0038709E">
              <w:rPr>
                <w:sz w:val="16"/>
                <w:szCs w:val="16"/>
              </w:rPr>
              <w:t>Acts Interpretation Amendment Act 2011</w:t>
            </w:r>
          </w:p>
        </w:tc>
        <w:tc>
          <w:tcPr>
            <w:tcW w:w="929" w:type="dxa"/>
            <w:tcBorders>
              <w:top w:val="single" w:sz="4" w:space="0" w:color="auto"/>
              <w:bottom w:val="single" w:sz="4" w:space="0" w:color="auto"/>
            </w:tcBorders>
          </w:tcPr>
          <w:p w14:paraId="34B1569F" w14:textId="77777777" w:rsidR="0076723E" w:rsidRPr="0038709E" w:rsidRDefault="0076723E" w:rsidP="0076723E">
            <w:pPr>
              <w:pStyle w:val="Tabletext"/>
              <w:rPr>
                <w:sz w:val="16"/>
                <w:szCs w:val="16"/>
              </w:rPr>
            </w:pPr>
            <w:r w:rsidRPr="0038709E">
              <w:rPr>
                <w:sz w:val="16"/>
                <w:szCs w:val="16"/>
              </w:rPr>
              <w:t>46, 2011</w:t>
            </w:r>
          </w:p>
        </w:tc>
        <w:tc>
          <w:tcPr>
            <w:tcW w:w="994" w:type="dxa"/>
            <w:tcBorders>
              <w:top w:val="single" w:sz="4" w:space="0" w:color="auto"/>
              <w:bottom w:val="single" w:sz="4" w:space="0" w:color="auto"/>
            </w:tcBorders>
          </w:tcPr>
          <w:p w14:paraId="1254EC04" w14:textId="77777777" w:rsidR="0076723E" w:rsidRPr="0038709E" w:rsidRDefault="0076723E" w:rsidP="0076723E">
            <w:pPr>
              <w:pStyle w:val="Tabletext"/>
              <w:rPr>
                <w:sz w:val="16"/>
                <w:szCs w:val="16"/>
              </w:rPr>
            </w:pPr>
            <w:r w:rsidRPr="0038709E">
              <w:rPr>
                <w:sz w:val="16"/>
                <w:szCs w:val="16"/>
              </w:rPr>
              <w:t>27</w:t>
            </w:r>
            <w:r w:rsidR="004F31B3" w:rsidRPr="0038709E">
              <w:rPr>
                <w:sz w:val="16"/>
                <w:szCs w:val="16"/>
              </w:rPr>
              <w:t> </w:t>
            </w:r>
            <w:r w:rsidRPr="0038709E">
              <w:rPr>
                <w:sz w:val="16"/>
                <w:szCs w:val="16"/>
              </w:rPr>
              <w:t>June 2011</w:t>
            </w:r>
          </w:p>
        </w:tc>
        <w:tc>
          <w:tcPr>
            <w:tcW w:w="1907" w:type="dxa"/>
            <w:tcBorders>
              <w:top w:val="single" w:sz="4" w:space="0" w:color="auto"/>
              <w:bottom w:val="single" w:sz="4" w:space="0" w:color="auto"/>
            </w:tcBorders>
          </w:tcPr>
          <w:p w14:paraId="5EEF13E8" w14:textId="4565F1B0" w:rsidR="0076723E" w:rsidRPr="0038709E" w:rsidRDefault="0076723E" w:rsidP="00027DD6">
            <w:pPr>
              <w:pStyle w:val="Tabletext"/>
              <w:rPr>
                <w:sz w:val="16"/>
                <w:szCs w:val="16"/>
              </w:rPr>
            </w:pPr>
            <w:r w:rsidRPr="0038709E">
              <w:rPr>
                <w:sz w:val="16"/>
                <w:szCs w:val="16"/>
              </w:rPr>
              <w:t>Sch</w:t>
            </w:r>
            <w:r w:rsidR="00D7515E" w:rsidRPr="0038709E">
              <w:rPr>
                <w:sz w:val="16"/>
                <w:szCs w:val="16"/>
              </w:rPr>
              <w:t> </w:t>
            </w:r>
            <w:r w:rsidRPr="0038709E">
              <w:rPr>
                <w:sz w:val="16"/>
                <w:szCs w:val="16"/>
              </w:rPr>
              <w:t>2 (</w:t>
            </w:r>
            <w:r w:rsidR="00E74EA0" w:rsidRPr="0038709E">
              <w:rPr>
                <w:sz w:val="16"/>
                <w:szCs w:val="16"/>
              </w:rPr>
              <w:t>items 4</w:t>
            </w:r>
            <w:r w:rsidRPr="0038709E">
              <w:rPr>
                <w:sz w:val="16"/>
                <w:szCs w:val="16"/>
              </w:rPr>
              <w:t>09–441) and Sch</w:t>
            </w:r>
            <w:r w:rsidR="00D7515E" w:rsidRPr="0038709E">
              <w:rPr>
                <w:sz w:val="16"/>
                <w:szCs w:val="16"/>
              </w:rPr>
              <w:t> </w:t>
            </w:r>
            <w:r w:rsidRPr="0038709E">
              <w:rPr>
                <w:sz w:val="16"/>
                <w:szCs w:val="16"/>
              </w:rPr>
              <w:t>3 (</w:t>
            </w:r>
            <w:r w:rsidR="0093254F">
              <w:rPr>
                <w:sz w:val="16"/>
                <w:szCs w:val="16"/>
              </w:rPr>
              <w:t>items 1</w:t>
            </w:r>
            <w:r w:rsidRPr="0038709E">
              <w:rPr>
                <w:sz w:val="16"/>
                <w:szCs w:val="16"/>
              </w:rPr>
              <w:t>0, 11): 27 Dec 2011</w:t>
            </w:r>
            <w:r w:rsidR="00027DD6" w:rsidRPr="0038709E">
              <w:rPr>
                <w:sz w:val="16"/>
                <w:szCs w:val="16"/>
              </w:rPr>
              <w:t xml:space="preserve"> (s 2(1) </w:t>
            </w:r>
            <w:r w:rsidR="009C2DBD" w:rsidRPr="0038709E">
              <w:rPr>
                <w:sz w:val="16"/>
                <w:szCs w:val="16"/>
              </w:rPr>
              <w:t>items 3</w:t>
            </w:r>
            <w:r w:rsidR="00027DD6" w:rsidRPr="0038709E">
              <w:rPr>
                <w:sz w:val="16"/>
                <w:szCs w:val="16"/>
              </w:rPr>
              <w:t>, 12)</w:t>
            </w:r>
          </w:p>
        </w:tc>
        <w:tc>
          <w:tcPr>
            <w:tcW w:w="1415" w:type="dxa"/>
            <w:tcBorders>
              <w:top w:val="single" w:sz="4" w:space="0" w:color="auto"/>
              <w:bottom w:val="single" w:sz="4" w:space="0" w:color="auto"/>
            </w:tcBorders>
          </w:tcPr>
          <w:p w14:paraId="14DB8131" w14:textId="5AE5C5CF" w:rsidR="0076723E" w:rsidRPr="0038709E" w:rsidRDefault="0076723E" w:rsidP="00AE2FFC">
            <w:pPr>
              <w:pStyle w:val="Tabletext"/>
              <w:rPr>
                <w:sz w:val="16"/>
                <w:szCs w:val="16"/>
              </w:rPr>
            </w:pPr>
            <w:r w:rsidRPr="0038709E">
              <w:rPr>
                <w:sz w:val="16"/>
                <w:szCs w:val="16"/>
              </w:rPr>
              <w:t>Sch 3 (</w:t>
            </w:r>
            <w:r w:rsidR="0093254F">
              <w:rPr>
                <w:sz w:val="16"/>
                <w:szCs w:val="16"/>
              </w:rPr>
              <w:t>items 1</w:t>
            </w:r>
            <w:r w:rsidRPr="0038709E">
              <w:rPr>
                <w:sz w:val="16"/>
                <w:szCs w:val="16"/>
              </w:rPr>
              <w:t>0, 11)</w:t>
            </w:r>
          </w:p>
        </w:tc>
      </w:tr>
      <w:tr w:rsidR="0076723E" w:rsidRPr="0038709E" w14:paraId="6D5A1390" w14:textId="77777777" w:rsidTr="009A3284">
        <w:trPr>
          <w:cantSplit/>
        </w:trPr>
        <w:tc>
          <w:tcPr>
            <w:tcW w:w="1843" w:type="dxa"/>
            <w:tcBorders>
              <w:top w:val="single" w:sz="4" w:space="0" w:color="auto"/>
              <w:bottom w:val="single" w:sz="4" w:space="0" w:color="auto"/>
            </w:tcBorders>
          </w:tcPr>
          <w:p w14:paraId="1729ADE4" w14:textId="77777777" w:rsidR="0076723E" w:rsidRPr="0038709E" w:rsidRDefault="0076723E" w:rsidP="0076723E">
            <w:pPr>
              <w:pStyle w:val="Tabletext"/>
              <w:rPr>
                <w:sz w:val="16"/>
                <w:szCs w:val="16"/>
              </w:rPr>
            </w:pPr>
            <w:r w:rsidRPr="0038709E">
              <w:rPr>
                <w:sz w:val="16"/>
                <w:szCs w:val="16"/>
              </w:rPr>
              <w:t>Carbon Credits (Consequential Amendments) Act 2011</w:t>
            </w:r>
          </w:p>
        </w:tc>
        <w:tc>
          <w:tcPr>
            <w:tcW w:w="929" w:type="dxa"/>
            <w:tcBorders>
              <w:top w:val="single" w:sz="4" w:space="0" w:color="auto"/>
              <w:bottom w:val="single" w:sz="4" w:space="0" w:color="auto"/>
            </w:tcBorders>
          </w:tcPr>
          <w:p w14:paraId="3500CF82" w14:textId="77777777" w:rsidR="0076723E" w:rsidRPr="0038709E" w:rsidRDefault="0076723E" w:rsidP="0076723E">
            <w:pPr>
              <w:pStyle w:val="Tabletext"/>
              <w:rPr>
                <w:sz w:val="16"/>
                <w:szCs w:val="16"/>
              </w:rPr>
            </w:pPr>
            <w:r w:rsidRPr="0038709E">
              <w:rPr>
                <w:sz w:val="16"/>
                <w:szCs w:val="16"/>
              </w:rPr>
              <w:t>102, 2011</w:t>
            </w:r>
          </w:p>
        </w:tc>
        <w:tc>
          <w:tcPr>
            <w:tcW w:w="994" w:type="dxa"/>
            <w:tcBorders>
              <w:top w:val="single" w:sz="4" w:space="0" w:color="auto"/>
              <w:bottom w:val="single" w:sz="4" w:space="0" w:color="auto"/>
            </w:tcBorders>
          </w:tcPr>
          <w:p w14:paraId="7B25733B" w14:textId="77777777" w:rsidR="0076723E" w:rsidRPr="0038709E" w:rsidRDefault="0076723E" w:rsidP="0076723E">
            <w:pPr>
              <w:pStyle w:val="Tabletext"/>
              <w:rPr>
                <w:sz w:val="16"/>
                <w:szCs w:val="16"/>
              </w:rPr>
            </w:pPr>
            <w:r w:rsidRPr="0038709E">
              <w:rPr>
                <w:sz w:val="16"/>
                <w:szCs w:val="16"/>
              </w:rPr>
              <w:t>15 Sept 2011</w:t>
            </w:r>
          </w:p>
        </w:tc>
        <w:tc>
          <w:tcPr>
            <w:tcW w:w="1907" w:type="dxa"/>
            <w:tcBorders>
              <w:top w:val="single" w:sz="4" w:space="0" w:color="auto"/>
              <w:bottom w:val="single" w:sz="4" w:space="0" w:color="auto"/>
            </w:tcBorders>
          </w:tcPr>
          <w:p w14:paraId="66C2A9CC" w14:textId="39AED749" w:rsidR="0076723E" w:rsidRPr="0038709E" w:rsidRDefault="0076723E" w:rsidP="007D5A7C">
            <w:pPr>
              <w:pStyle w:val="Tabletext"/>
              <w:rPr>
                <w:sz w:val="16"/>
                <w:szCs w:val="16"/>
              </w:rPr>
            </w:pPr>
            <w:r w:rsidRPr="0038709E">
              <w:rPr>
                <w:sz w:val="16"/>
                <w:szCs w:val="16"/>
              </w:rPr>
              <w:t>Sch</w:t>
            </w:r>
            <w:r w:rsidR="004648AD" w:rsidRPr="0038709E">
              <w:rPr>
                <w:sz w:val="16"/>
                <w:szCs w:val="16"/>
              </w:rPr>
              <w:t> </w:t>
            </w:r>
            <w:r w:rsidRPr="0038709E">
              <w:rPr>
                <w:sz w:val="16"/>
                <w:szCs w:val="16"/>
              </w:rPr>
              <w:t>1 (item</w:t>
            </w:r>
            <w:r w:rsidR="004F31B3" w:rsidRPr="0038709E">
              <w:rPr>
                <w:sz w:val="16"/>
                <w:szCs w:val="16"/>
              </w:rPr>
              <w:t> </w:t>
            </w:r>
            <w:r w:rsidRPr="0038709E">
              <w:rPr>
                <w:sz w:val="16"/>
                <w:szCs w:val="16"/>
              </w:rPr>
              <w:t>8): 8 Dec 2011 (s</w:t>
            </w:r>
            <w:r w:rsidR="004648AD" w:rsidRPr="0038709E">
              <w:rPr>
                <w:sz w:val="16"/>
                <w:szCs w:val="16"/>
              </w:rPr>
              <w:t> </w:t>
            </w:r>
            <w:r w:rsidRPr="0038709E">
              <w:rPr>
                <w:sz w:val="16"/>
                <w:szCs w:val="16"/>
              </w:rPr>
              <w:t>2(1)</w:t>
            </w:r>
            <w:r w:rsidR="007D5A7C" w:rsidRPr="0038709E">
              <w:rPr>
                <w:sz w:val="16"/>
                <w:szCs w:val="16"/>
              </w:rPr>
              <w:t xml:space="preserve">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54F8F19E" w14:textId="77777777" w:rsidR="0076723E" w:rsidRPr="0038709E" w:rsidRDefault="0076723E" w:rsidP="0076723E">
            <w:pPr>
              <w:pStyle w:val="Tabletext"/>
              <w:rPr>
                <w:sz w:val="16"/>
                <w:szCs w:val="16"/>
              </w:rPr>
            </w:pPr>
            <w:r w:rsidRPr="0038709E">
              <w:rPr>
                <w:sz w:val="16"/>
                <w:szCs w:val="16"/>
              </w:rPr>
              <w:t>—</w:t>
            </w:r>
          </w:p>
        </w:tc>
      </w:tr>
      <w:tr w:rsidR="0076723E" w:rsidRPr="0038709E" w14:paraId="5CA7A82E" w14:textId="77777777" w:rsidTr="001C4BE0">
        <w:trPr>
          <w:cantSplit/>
        </w:trPr>
        <w:tc>
          <w:tcPr>
            <w:tcW w:w="1843" w:type="dxa"/>
            <w:tcBorders>
              <w:top w:val="single" w:sz="4" w:space="0" w:color="auto"/>
              <w:bottom w:val="single" w:sz="4" w:space="0" w:color="auto"/>
            </w:tcBorders>
          </w:tcPr>
          <w:p w14:paraId="33AD5AFF" w14:textId="77777777" w:rsidR="0076723E" w:rsidRPr="0038709E" w:rsidRDefault="0076723E" w:rsidP="0076723E">
            <w:pPr>
              <w:pStyle w:val="Tabletext"/>
              <w:rPr>
                <w:sz w:val="16"/>
                <w:szCs w:val="16"/>
              </w:rPr>
            </w:pPr>
            <w:r w:rsidRPr="0038709E">
              <w:rPr>
                <w:sz w:val="16"/>
                <w:szCs w:val="16"/>
              </w:rPr>
              <w:t>Australian Energy Market Amendment (National Energy Retail Law) Act 2011</w:t>
            </w:r>
          </w:p>
        </w:tc>
        <w:tc>
          <w:tcPr>
            <w:tcW w:w="929" w:type="dxa"/>
            <w:tcBorders>
              <w:top w:val="single" w:sz="4" w:space="0" w:color="auto"/>
              <w:bottom w:val="single" w:sz="4" w:space="0" w:color="auto"/>
            </w:tcBorders>
          </w:tcPr>
          <w:p w14:paraId="1C88C0D4" w14:textId="77777777" w:rsidR="0076723E" w:rsidRPr="0038709E" w:rsidRDefault="0076723E" w:rsidP="0076723E">
            <w:pPr>
              <w:pStyle w:val="Tabletext"/>
              <w:rPr>
                <w:sz w:val="16"/>
                <w:szCs w:val="16"/>
              </w:rPr>
            </w:pPr>
            <w:r w:rsidRPr="0038709E">
              <w:rPr>
                <w:sz w:val="16"/>
                <w:szCs w:val="16"/>
              </w:rPr>
              <w:t>119, 2011</w:t>
            </w:r>
          </w:p>
        </w:tc>
        <w:tc>
          <w:tcPr>
            <w:tcW w:w="994" w:type="dxa"/>
            <w:tcBorders>
              <w:top w:val="single" w:sz="4" w:space="0" w:color="auto"/>
              <w:bottom w:val="single" w:sz="4" w:space="0" w:color="auto"/>
            </w:tcBorders>
          </w:tcPr>
          <w:p w14:paraId="455A56D6" w14:textId="77777777" w:rsidR="0076723E" w:rsidRPr="0038709E" w:rsidRDefault="0076723E" w:rsidP="0076723E">
            <w:pPr>
              <w:pStyle w:val="Tabletext"/>
              <w:rPr>
                <w:sz w:val="16"/>
                <w:szCs w:val="16"/>
              </w:rPr>
            </w:pPr>
            <w:r w:rsidRPr="0038709E">
              <w:rPr>
                <w:sz w:val="16"/>
                <w:szCs w:val="16"/>
              </w:rPr>
              <w:t>14 Oct 2011</w:t>
            </w:r>
          </w:p>
        </w:tc>
        <w:tc>
          <w:tcPr>
            <w:tcW w:w="1907" w:type="dxa"/>
            <w:tcBorders>
              <w:top w:val="single" w:sz="4" w:space="0" w:color="auto"/>
              <w:bottom w:val="single" w:sz="4" w:space="0" w:color="auto"/>
            </w:tcBorders>
          </w:tcPr>
          <w:p w14:paraId="35C23712" w14:textId="3C3C30B3" w:rsidR="0076723E" w:rsidRPr="0038709E" w:rsidRDefault="0076723E" w:rsidP="00FD5B64">
            <w:pPr>
              <w:pStyle w:val="Tabletext"/>
              <w:rPr>
                <w:sz w:val="16"/>
                <w:szCs w:val="16"/>
              </w:rPr>
            </w:pPr>
            <w:r w:rsidRPr="0038709E">
              <w:rPr>
                <w:sz w:val="16"/>
                <w:szCs w:val="16"/>
              </w:rPr>
              <w:t>Sch</w:t>
            </w:r>
            <w:r w:rsidR="004648AD" w:rsidRPr="0038709E">
              <w:rPr>
                <w:sz w:val="16"/>
                <w:szCs w:val="16"/>
              </w:rPr>
              <w:t> </w:t>
            </w:r>
            <w:r w:rsidRPr="0038709E">
              <w:rPr>
                <w:sz w:val="16"/>
                <w:szCs w:val="16"/>
              </w:rPr>
              <w:t>2 (</w:t>
            </w:r>
            <w:r w:rsidR="00E74EA0" w:rsidRPr="0038709E">
              <w:rPr>
                <w:sz w:val="16"/>
                <w:szCs w:val="16"/>
              </w:rPr>
              <w:t>items 2</w:t>
            </w:r>
            <w:r w:rsidRPr="0038709E">
              <w:rPr>
                <w:sz w:val="16"/>
                <w:szCs w:val="16"/>
              </w:rPr>
              <w:t xml:space="preserve">–25): </w:t>
            </w:r>
            <w:r w:rsidR="0093254F">
              <w:rPr>
                <w:sz w:val="16"/>
                <w:szCs w:val="16"/>
              </w:rPr>
              <w:t>1 July</w:t>
            </w:r>
            <w:r w:rsidRPr="0038709E">
              <w:rPr>
                <w:sz w:val="16"/>
                <w:szCs w:val="16"/>
              </w:rPr>
              <w:t xml:space="preserve"> 2012 (s 2(1)</w:t>
            </w:r>
            <w:r w:rsidR="001E4DE9" w:rsidRPr="0038709E">
              <w:rPr>
                <w:sz w:val="16"/>
                <w:szCs w:val="16"/>
              </w:rPr>
              <w:t xml:space="preserve"> </w:t>
            </w:r>
            <w:r w:rsidR="009C2DBD" w:rsidRPr="0038709E">
              <w:rPr>
                <w:sz w:val="16"/>
                <w:szCs w:val="16"/>
              </w:rPr>
              <w:t>items 3</w:t>
            </w:r>
            <w:r w:rsidR="00FD5B64" w:rsidRPr="0038709E">
              <w:rPr>
                <w:sz w:val="16"/>
                <w:szCs w:val="16"/>
              </w:rPr>
              <w:t>–</w:t>
            </w:r>
            <w:r w:rsidR="001E4DE9" w:rsidRPr="0038709E">
              <w:rPr>
                <w:sz w:val="16"/>
                <w:szCs w:val="16"/>
              </w:rPr>
              <w:t>5</w:t>
            </w:r>
            <w:r w:rsidR="00FD5B64" w:rsidRPr="0038709E">
              <w:rPr>
                <w:sz w:val="16"/>
                <w:szCs w:val="16"/>
              </w:rPr>
              <w:t>)</w:t>
            </w:r>
          </w:p>
        </w:tc>
        <w:tc>
          <w:tcPr>
            <w:tcW w:w="1415" w:type="dxa"/>
            <w:tcBorders>
              <w:top w:val="single" w:sz="4" w:space="0" w:color="auto"/>
              <w:bottom w:val="single" w:sz="4" w:space="0" w:color="auto"/>
            </w:tcBorders>
          </w:tcPr>
          <w:p w14:paraId="76C77385" w14:textId="178A177A" w:rsidR="0076723E" w:rsidRPr="0038709E" w:rsidRDefault="0076723E" w:rsidP="002E51AF">
            <w:pPr>
              <w:pStyle w:val="Tabletext"/>
              <w:rPr>
                <w:sz w:val="16"/>
                <w:szCs w:val="16"/>
              </w:rPr>
            </w:pPr>
            <w:r w:rsidRPr="0038709E">
              <w:rPr>
                <w:sz w:val="16"/>
                <w:szCs w:val="16"/>
              </w:rPr>
              <w:t>Sch 2 (</w:t>
            </w:r>
            <w:r w:rsidR="0093254F">
              <w:rPr>
                <w:sz w:val="16"/>
                <w:szCs w:val="16"/>
              </w:rPr>
              <w:t>item 1</w:t>
            </w:r>
            <w:r w:rsidRPr="0038709E">
              <w:rPr>
                <w:sz w:val="16"/>
                <w:szCs w:val="16"/>
              </w:rPr>
              <w:t>3)</w:t>
            </w:r>
          </w:p>
        </w:tc>
      </w:tr>
      <w:tr w:rsidR="0076723E" w:rsidRPr="0038709E" w14:paraId="79C179A5" w14:textId="77777777" w:rsidTr="009A3284">
        <w:trPr>
          <w:cantSplit/>
        </w:trPr>
        <w:tc>
          <w:tcPr>
            <w:tcW w:w="1843" w:type="dxa"/>
            <w:tcBorders>
              <w:top w:val="single" w:sz="4" w:space="0" w:color="auto"/>
              <w:bottom w:val="single" w:sz="4" w:space="0" w:color="auto"/>
            </w:tcBorders>
          </w:tcPr>
          <w:p w14:paraId="26EBD816" w14:textId="77777777" w:rsidR="0076723E" w:rsidRPr="0038709E" w:rsidRDefault="0076723E" w:rsidP="0076723E">
            <w:pPr>
              <w:pStyle w:val="Tabletext"/>
              <w:rPr>
                <w:sz w:val="16"/>
                <w:szCs w:val="16"/>
              </w:rPr>
            </w:pPr>
            <w:r w:rsidRPr="0038709E">
              <w:rPr>
                <w:sz w:val="16"/>
                <w:szCs w:val="16"/>
              </w:rPr>
              <w:t>Clean Energy (Consequential Amendments) Act 2011</w:t>
            </w:r>
          </w:p>
        </w:tc>
        <w:tc>
          <w:tcPr>
            <w:tcW w:w="929" w:type="dxa"/>
            <w:tcBorders>
              <w:top w:val="single" w:sz="4" w:space="0" w:color="auto"/>
              <w:bottom w:val="single" w:sz="4" w:space="0" w:color="auto"/>
            </w:tcBorders>
          </w:tcPr>
          <w:p w14:paraId="40CD82A2" w14:textId="77777777" w:rsidR="0076723E" w:rsidRPr="0038709E" w:rsidRDefault="0076723E" w:rsidP="0076723E">
            <w:pPr>
              <w:pStyle w:val="Tabletext"/>
              <w:rPr>
                <w:sz w:val="16"/>
                <w:szCs w:val="16"/>
              </w:rPr>
            </w:pPr>
            <w:r w:rsidRPr="0038709E">
              <w:rPr>
                <w:sz w:val="16"/>
                <w:szCs w:val="16"/>
              </w:rPr>
              <w:t>132, 2011</w:t>
            </w:r>
          </w:p>
        </w:tc>
        <w:tc>
          <w:tcPr>
            <w:tcW w:w="994" w:type="dxa"/>
            <w:tcBorders>
              <w:top w:val="single" w:sz="4" w:space="0" w:color="auto"/>
              <w:bottom w:val="single" w:sz="4" w:space="0" w:color="auto"/>
            </w:tcBorders>
          </w:tcPr>
          <w:p w14:paraId="271954FF" w14:textId="77777777" w:rsidR="0076723E" w:rsidRPr="0038709E" w:rsidRDefault="0076723E" w:rsidP="0076723E">
            <w:pPr>
              <w:pStyle w:val="Tabletext"/>
              <w:rPr>
                <w:sz w:val="16"/>
                <w:szCs w:val="16"/>
              </w:rPr>
            </w:pPr>
            <w:r w:rsidRPr="0038709E">
              <w:rPr>
                <w:sz w:val="16"/>
                <w:szCs w:val="16"/>
              </w:rPr>
              <w:t>18 Nov 2011</w:t>
            </w:r>
          </w:p>
        </w:tc>
        <w:tc>
          <w:tcPr>
            <w:tcW w:w="1907" w:type="dxa"/>
            <w:tcBorders>
              <w:top w:val="single" w:sz="4" w:space="0" w:color="auto"/>
              <w:bottom w:val="single" w:sz="4" w:space="0" w:color="auto"/>
            </w:tcBorders>
          </w:tcPr>
          <w:p w14:paraId="11DE93CE" w14:textId="65B78EFE" w:rsidR="0076723E" w:rsidRPr="0038709E" w:rsidRDefault="0076723E" w:rsidP="004F44B1">
            <w:pPr>
              <w:pStyle w:val="Tabletext"/>
              <w:rPr>
                <w:sz w:val="16"/>
                <w:szCs w:val="16"/>
              </w:rPr>
            </w:pPr>
            <w:r w:rsidRPr="0038709E">
              <w:rPr>
                <w:sz w:val="16"/>
                <w:szCs w:val="16"/>
              </w:rPr>
              <w:t>Sch</w:t>
            </w:r>
            <w:r w:rsidR="004648AD" w:rsidRPr="0038709E">
              <w:rPr>
                <w:sz w:val="16"/>
                <w:szCs w:val="16"/>
              </w:rPr>
              <w:t> </w:t>
            </w:r>
            <w:r w:rsidRPr="0038709E">
              <w:rPr>
                <w:sz w:val="16"/>
                <w:szCs w:val="16"/>
              </w:rPr>
              <w:t>1 (</w:t>
            </w:r>
            <w:r w:rsidR="0093254F">
              <w:rPr>
                <w:sz w:val="16"/>
                <w:szCs w:val="16"/>
              </w:rPr>
              <w:t>items 1</w:t>
            </w:r>
            <w:r w:rsidRPr="0038709E">
              <w:rPr>
                <w:sz w:val="16"/>
                <w:szCs w:val="16"/>
              </w:rPr>
              <w:t>00–102): 2</w:t>
            </w:r>
            <w:r w:rsidR="004F44B1" w:rsidRPr="0038709E">
              <w:rPr>
                <w:sz w:val="16"/>
                <w:szCs w:val="16"/>
              </w:rPr>
              <w:t> </w:t>
            </w:r>
            <w:r w:rsidRPr="0038709E">
              <w:rPr>
                <w:sz w:val="16"/>
                <w:szCs w:val="16"/>
              </w:rPr>
              <w:t>Apr 2012 (s</w:t>
            </w:r>
            <w:r w:rsidR="004648AD" w:rsidRPr="0038709E">
              <w:rPr>
                <w:sz w:val="16"/>
                <w:szCs w:val="16"/>
              </w:rPr>
              <w:t> </w:t>
            </w:r>
            <w:r w:rsidRPr="0038709E">
              <w:rPr>
                <w:sz w:val="16"/>
                <w:szCs w:val="16"/>
              </w:rPr>
              <w:t>2(1)</w:t>
            </w:r>
            <w:r w:rsidR="00DF6F37" w:rsidRPr="0038709E">
              <w:rPr>
                <w:sz w:val="16"/>
                <w:szCs w:val="16"/>
              </w:rPr>
              <w:t xml:space="preserve"> </w:t>
            </w:r>
            <w:r w:rsidR="005C638F" w:rsidRPr="0038709E">
              <w:rPr>
                <w:sz w:val="16"/>
                <w:szCs w:val="16"/>
              </w:rPr>
              <w:t>item 2</w:t>
            </w:r>
            <w:r w:rsidRPr="0038709E">
              <w:rPr>
                <w:sz w:val="16"/>
                <w:szCs w:val="16"/>
              </w:rPr>
              <w:t>)</w:t>
            </w:r>
            <w:r w:rsidRPr="0038709E">
              <w:rPr>
                <w:sz w:val="16"/>
                <w:szCs w:val="16"/>
              </w:rPr>
              <w:br/>
              <w:t>Sch</w:t>
            </w:r>
            <w:r w:rsidR="004648AD" w:rsidRPr="0038709E">
              <w:rPr>
                <w:sz w:val="16"/>
                <w:szCs w:val="16"/>
              </w:rPr>
              <w:t> </w:t>
            </w:r>
            <w:r w:rsidRPr="0038709E">
              <w:rPr>
                <w:sz w:val="16"/>
                <w:szCs w:val="16"/>
              </w:rPr>
              <w:t>1 (</w:t>
            </w:r>
            <w:r w:rsidR="00E74EA0" w:rsidRPr="0038709E">
              <w:rPr>
                <w:sz w:val="16"/>
                <w:szCs w:val="16"/>
              </w:rPr>
              <w:t>items 2</w:t>
            </w:r>
            <w:r w:rsidRPr="0038709E">
              <w:rPr>
                <w:sz w:val="16"/>
                <w:szCs w:val="16"/>
              </w:rPr>
              <w:t xml:space="preserve">58B–258D): </w:t>
            </w:r>
            <w:r w:rsidR="0093254F">
              <w:rPr>
                <w:sz w:val="16"/>
                <w:szCs w:val="16"/>
              </w:rPr>
              <w:t>1 July</w:t>
            </w:r>
            <w:r w:rsidRPr="0038709E">
              <w:rPr>
                <w:sz w:val="16"/>
                <w:szCs w:val="16"/>
              </w:rPr>
              <w:t xml:space="preserve"> 2012</w:t>
            </w:r>
            <w:r w:rsidR="00DF6F37" w:rsidRPr="0038709E">
              <w:rPr>
                <w:sz w:val="16"/>
                <w:szCs w:val="16"/>
              </w:rPr>
              <w:t xml:space="preserve"> (s</w:t>
            </w:r>
            <w:r w:rsidR="004F44B1" w:rsidRPr="0038709E">
              <w:rPr>
                <w:sz w:val="16"/>
                <w:szCs w:val="16"/>
              </w:rPr>
              <w:t> </w:t>
            </w:r>
            <w:r w:rsidR="00DF6F37" w:rsidRPr="0038709E">
              <w:rPr>
                <w:sz w:val="16"/>
                <w:szCs w:val="16"/>
              </w:rPr>
              <w:t xml:space="preserve">2(1) </w:t>
            </w:r>
            <w:r w:rsidR="00E74EA0" w:rsidRPr="0038709E">
              <w:rPr>
                <w:sz w:val="16"/>
                <w:szCs w:val="16"/>
              </w:rPr>
              <w:t>item 3</w:t>
            </w:r>
            <w:r w:rsidR="00DF6F37" w:rsidRPr="0038709E">
              <w:rPr>
                <w:sz w:val="16"/>
                <w:szCs w:val="16"/>
              </w:rPr>
              <w:t>)</w:t>
            </w:r>
          </w:p>
        </w:tc>
        <w:tc>
          <w:tcPr>
            <w:tcW w:w="1415" w:type="dxa"/>
            <w:tcBorders>
              <w:top w:val="single" w:sz="4" w:space="0" w:color="auto"/>
              <w:bottom w:val="single" w:sz="4" w:space="0" w:color="auto"/>
            </w:tcBorders>
          </w:tcPr>
          <w:p w14:paraId="22D8FF28" w14:textId="77777777" w:rsidR="0076723E" w:rsidRPr="0038709E" w:rsidRDefault="0076723E" w:rsidP="0076723E">
            <w:pPr>
              <w:pStyle w:val="Tabletext"/>
              <w:rPr>
                <w:sz w:val="16"/>
                <w:szCs w:val="16"/>
              </w:rPr>
            </w:pPr>
            <w:r w:rsidRPr="0038709E">
              <w:rPr>
                <w:sz w:val="16"/>
                <w:szCs w:val="16"/>
              </w:rPr>
              <w:t>—</w:t>
            </w:r>
          </w:p>
        </w:tc>
      </w:tr>
      <w:tr w:rsidR="0076723E" w:rsidRPr="0038709E" w14:paraId="0813D858" w14:textId="77777777" w:rsidTr="009A3284">
        <w:trPr>
          <w:cantSplit/>
        </w:trPr>
        <w:tc>
          <w:tcPr>
            <w:tcW w:w="1843" w:type="dxa"/>
            <w:tcBorders>
              <w:top w:val="single" w:sz="4" w:space="0" w:color="auto"/>
              <w:bottom w:val="single" w:sz="4" w:space="0" w:color="auto"/>
            </w:tcBorders>
          </w:tcPr>
          <w:p w14:paraId="0E64A029" w14:textId="77777777" w:rsidR="0076723E" w:rsidRPr="0038709E" w:rsidRDefault="0076723E" w:rsidP="0076723E">
            <w:pPr>
              <w:pStyle w:val="Tabletext"/>
              <w:rPr>
                <w:sz w:val="16"/>
                <w:szCs w:val="16"/>
              </w:rPr>
            </w:pPr>
            <w:r w:rsidRPr="0038709E">
              <w:rPr>
                <w:sz w:val="16"/>
                <w:szCs w:val="16"/>
              </w:rPr>
              <w:t>Competition and Consumer Legislation Amendment Act 2011</w:t>
            </w:r>
          </w:p>
        </w:tc>
        <w:tc>
          <w:tcPr>
            <w:tcW w:w="929" w:type="dxa"/>
            <w:tcBorders>
              <w:top w:val="single" w:sz="4" w:space="0" w:color="auto"/>
              <w:bottom w:val="single" w:sz="4" w:space="0" w:color="auto"/>
            </w:tcBorders>
          </w:tcPr>
          <w:p w14:paraId="45610A0E" w14:textId="77777777" w:rsidR="0076723E" w:rsidRPr="0038709E" w:rsidRDefault="0076723E" w:rsidP="0076723E">
            <w:pPr>
              <w:pStyle w:val="Tabletext"/>
              <w:rPr>
                <w:sz w:val="16"/>
                <w:szCs w:val="16"/>
              </w:rPr>
            </w:pPr>
            <w:r w:rsidRPr="0038709E">
              <w:rPr>
                <w:sz w:val="16"/>
                <w:szCs w:val="16"/>
              </w:rPr>
              <w:t>184, 2011</w:t>
            </w:r>
          </w:p>
        </w:tc>
        <w:tc>
          <w:tcPr>
            <w:tcW w:w="994" w:type="dxa"/>
            <w:tcBorders>
              <w:top w:val="single" w:sz="4" w:space="0" w:color="auto"/>
              <w:bottom w:val="single" w:sz="4" w:space="0" w:color="auto"/>
            </w:tcBorders>
          </w:tcPr>
          <w:p w14:paraId="36CB87AA" w14:textId="77777777" w:rsidR="0076723E" w:rsidRPr="0038709E" w:rsidRDefault="0076723E" w:rsidP="0076723E">
            <w:pPr>
              <w:pStyle w:val="Tabletext"/>
              <w:rPr>
                <w:sz w:val="16"/>
                <w:szCs w:val="16"/>
              </w:rPr>
            </w:pPr>
            <w:r w:rsidRPr="0038709E">
              <w:rPr>
                <w:sz w:val="16"/>
                <w:szCs w:val="16"/>
              </w:rPr>
              <w:t>6 Dec 2011</w:t>
            </w:r>
          </w:p>
        </w:tc>
        <w:tc>
          <w:tcPr>
            <w:tcW w:w="1907" w:type="dxa"/>
            <w:tcBorders>
              <w:top w:val="single" w:sz="4" w:space="0" w:color="auto"/>
              <w:bottom w:val="single" w:sz="4" w:space="0" w:color="auto"/>
            </w:tcBorders>
          </w:tcPr>
          <w:p w14:paraId="392050A9" w14:textId="303E57B5" w:rsidR="0076723E" w:rsidRPr="0038709E" w:rsidRDefault="0076723E" w:rsidP="00B16289">
            <w:pPr>
              <w:pStyle w:val="Tabletext"/>
              <w:rPr>
                <w:sz w:val="16"/>
                <w:szCs w:val="16"/>
              </w:rPr>
            </w:pPr>
            <w:r w:rsidRPr="0038709E">
              <w:rPr>
                <w:sz w:val="16"/>
                <w:szCs w:val="16"/>
              </w:rPr>
              <w:t>Sch</w:t>
            </w:r>
            <w:r w:rsidR="00D7515E" w:rsidRPr="0038709E">
              <w:rPr>
                <w:sz w:val="16"/>
                <w:szCs w:val="16"/>
              </w:rPr>
              <w:t> </w:t>
            </w:r>
            <w:r w:rsidRPr="0038709E">
              <w:rPr>
                <w:sz w:val="16"/>
                <w:szCs w:val="16"/>
              </w:rPr>
              <w:t>1: 6</w:t>
            </w:r>
            <w:r w:rsidR="00B16289" w:rsidRPr="0038709E">
              <w:rPr>
                <w:sz w:val="16"/>
                <w:szCs w:val="16"/>
              </w:rPr>
              <w:t> </w:t>
            </w:r>
            <w:r w:rsidRPr="0038709E">
              <w:rPr>
                <w:sz w:val="16"/>
                <w:szCs w:val="16"/>
              </w:rPr>
              <w:t>Feb 2012</w:t>
            </w:r>
            <w:r w:rsidR="00A42D06" w:rsidRPr="0038709E">
              <w:rPr>
                <w:sz w:val="16"/>
                <w:szCs w:val="16"/>
              </w:rPr>
              <w:t xml:space="preserve"> (s 2(1) </w:t>
            </w:r>
            <w:r w:rsidR="005C638F" w:rsidRPr="0038709E">
              <w:rPr>
                <w:sz w:val="16"/>
                <w:szCs w:val="16"/>
              </w:rPr>
              <w:t>item 2</w:t>
            </w:r>
            <w:r w:rsidR="00A42D06" w:rsidRPr="0038709E">
              <w:rPr>
                <w:sz w:val="16"/>
                <w:szCs w:val="16"/>
              </w:rPr>
              <w:t>)</w:t>
            </w:r>
            <w:r w:rsidRPr="0038709E">
              <w:rPr>
                <w:sz w:val="16"/>
                <w:szCs w:val="16"/>
              </w:rPr>
              <w:br/>
              <w:t>Sch</w:t>
            </w:r>
            <w:r w:rsidR="00D7515E" w:rsidRPr="0038709E">
              <w:rPr>
                <w:sz w:val="16"/>
                <w:szCs w:val="16"/>
              </w:rPr>
              <w:t> </w:t>
            </w:r>
            <w:r w:rsidRPr="0038709E">
              <w:rPr>
                <w:sz w:val="16"/>
                <w:szCs w:val="16"/>
              </w:rPr>
              <w:t>2 (</w:t>
            </w:r>
            <w:r w:rsidR="00E74EA0" w:rsidRPr="0038709E">
              <w:rPr>
                <w:sz w:val="16"/>
                <w:szCs w:val="16"/>
              </w:rPr>
              <w:t>items 2</w:t>
            </w:r>
            <w:r w:rsidRPr="0038709E">
              <w:rPr>
                <w:sz w:val="16"/>
                <w:szCs w:val="16"/>
              </w:rPr>
              <w:t>–4): 1</w:t>
            </w:r>
            <w:r w:rsidR="00141D0D" w:rsidRPr="0038709E">
              <w:rPr>
                <w:sz w:val="16"/>
                <w:szCs w:val="16"/>
              </w:rPr>
              <w:t> </w:t>
            </w:r>
            <w:r w:rsidRPr="0038709E">
              <w:rPr>
                <w:sz w:val="16"/>
                <w:szCs w:val="16"/>
              </w:rPr>
              <w:t>Jan 2012</w:t>
            </w:r>
            <w:r w:rsidR="00A42D06" w:rsidRPr="0038709E">
              <w:rPr>
                <w:sz w:val="16"/>
                <w:szCs w:val="16"/>
              </w:rPr>
              <w:t xml:space="preserve"> (s 2(1) </w:t>
            </w:r>
            <w:r w:rsidR="00E74EA0" w:rsidRPr="0038709E">
              <w:rPr>
                <w:sz w:val="16"/>
                <w:szCs w:val="16"/>
              </w:rPr>
              <w:t>item 3</w:t>
            </w:r>
            <w:r w:rsidR="00A42D06" w:rsidRPr="0038709E">
              <w:rPr>
                <w:sz w:val="16"/>
                <w:szCs w:val="16"/>
              </w:rPr>
              <w:t>)</w:t>
            </w:r>
          </w:p>
        </w:tc>
        <w:tc>
          <w:tcPr>
            <w:tcW w:w="1415" w:type="dxa"/>
            <w:tcBorders>
              <w:top w:val="single" w:sz="4" w:space="0" w:color="auto"/>
              <w:bottom w:val="single" w:sz="4" w:space="0" w:color="auto"/>
            </w:tcBorders>
          </w:tcPr>
          <w:p w14:paraId="27C33D4F" w14:textId="77777777" w:rsidR="0076723E" w:rsidRPr="0038709E" w:rsidRDefault="0076723E" w:rsidP="0076723E">
            <w:pPr>
              <w:pStyle w:val="Tabletext"/>
              <w:rPr>
                <w:sz w:val="16"/>
                <w:szCs w:val="16"/>
              </w:rPr>
            </w:pPr>
            <w:r w:rsidRPr="0038709E">
              <w:rPr>
                <w:sz w:val="16"/>
                <w:szCs w:val="16"/>
              </w:rPr>
              <w:t>—</w:t>
            </w:r>
          </w:p>
        </w:tc>
      </w:tr>
      <w:tr w:rsidR="0076723E" w:rsidRPr="0038709E" w14:paraId="537C1E58" w14:textId="77777777" w:rsidTr="009A3284">
        <w:trPr>
          <w:cantSplit/>
        </w:trPr>
        <w:tc>
          <w:tcPr>
            <w:tcW w:w="1843" w:type="dxa"/>
            <w:tcBorders>
              <w:top w:val="single" w:sz="4" w:space="0" w:color="auto"/>
              <w:bottom w:val="single" w:sz="4" w:space="0" w:color="auto"/>
            </w:tcBorders>
          </w:tcPr>
          <w:p w14:paraId="7C5F56DF" w14:textId="77777777" w:rsidR="0076723E" w:rsidRPr="0038709E" w:rsidRDefault="0076723E" w:rsidP="0076723E">
            <w:pPr>
              <w:pStyle w:val="Tabletext"/>
              <w:rPr>
                <w:sz w:val="16"/>
                <w:szCs w:val="16"/>
              </w:rPr>
            </w:pPr>
            <w:r w:rsidRPr="0038709E">
              <w:rPr>
                <w:sz w:val="16"/>
                <w:szCs w:val="16"/>
              </w:rPr>
              <w:t>Competition and Consumer Amendment Act (No.</w:t>
            </w:r>
            <w:r w:rsidR="004F31B3" w:rsidRPr="0038709E">
              <w:rPr>
                <w:sz w:val="16"/>
                <w:szCs w:val="16"/>
              </w:rPr>
              <w:t> </w:t>
            </w:r>
            <w:r w:rsidRPr="0038709E">
              <w:rPr>
                <w:sz w:val="16"/>
                <w:szCs w:val="16"/>
              </w:rPr>
              <w:t>1) 2011</w:t>
            </w:r>
          </w:p>
        </w:tc>
        <w:tc>
          <w:tcPr>
            <w:tcW w:w="929" w:type="dxa"/>
            <w:tcBorders>
              <w:top w:val="single" w:sz="4" w:space="0" w:color="auto"/>
              <w:bottom w:val="single" w:sz="4" w:space="0" w:color="auto"/>
            </w:tcBorders>
          </w:tcPr>
          <w:p w14:paraId="70949DF9" w14:textId="77777777" w:rsidR="0076723E" w:rsidRPr="0038709E" w:rsidRDefault="0076723E" w:rsidP="0076723E">
            <w:pPr>
              <w:pStyle w:val="Tabletext"/>
              <w:rPr>
                <w:sz w:val="16"/>
                <w:szCs w:val="16"/>
              </w:rPr>
            </w:pPr>
            <w:r w:rsidRPr="0038709E">
              <w:rPr>
                <w:sz w:val="16"/>
                <w:szCs w:val="16"/>
              </w:rPr>
              <w:t>185, 2011</w:t>
            </w:r>
          </w:p>
        </w:tc>
        <w:tc>
          <w:tcPr>
            <w:tcW w:w="994" w:type="dxa"/>
            <w:tcBorders>
              <w:top w:val="single" w:sz="4" w:space="0" w:color="auto"/>
              <w:bottom w:val="single" w:sz="4" w:space="0" w:color="auto"/>
            </w:tcBorders>
          </w:tcPr>
          <w:p w14:paraId="107D4821" w14:textId="77777777" w:rsidR="0076723E" w:rsidRPr="0038709E" w:rsidRDefault="0076723E" w:rsidP="0076723E">
            <w:pPr>
              <w:pStyle w:val="Tabletext"/>
              <w:rPr>
                <w:sz w:val="16"/>
                <w:szCs w:val="16"/>
              </w:rPr>
            </w:pPr>
            <w:r w:rsidRPr="0038709E">
              <w:rPr>
                <w:sz w:val="16"/>
                <w:szCs w:val="16"/>
              </w:rPr>
              <w:t>6 Dec 2011</w:t>
            </w:r>
          </w:p>
        </w:tc>
        <w:tc>
          <w:tcPr>
            <w:tcW w:w="1907" w:type="dxa"/>
            <w:tcBorders>
              <w:top w:val="single" w:sz="4" w:space="0" w:color="auto"/>
              <w:bottom w:val="single" w:sz="4" w:space="0" w:color="auto"/>
            </w:tcBorders>
          </w:tcPr>
          <w:p w14:paraId="3144D868" w14:textId="5AE60F9C" w:rsidR="0076723E" w:rsidRPr="0038709E" w:rsidRDefault="0076723E" w:rsidP="00C756E2">
            <w:pPr>
              <w:pStyle w:val="Tabletext"/>
              <w:rPr>
                <w:sz w:val="16"/>
                <w:szCs w:val="16"/>
              </w:rPr>
            </w:pPr>
            <w:r w:rsidRPr="0038709E">
              <w:rPr>
                <w:sz w:val="16"/>
                <w:szCs w:val="16"/>
              </w:rPr>
              <w:t>Sch</w:t>
            </w:r>
            <w:r w:rsidR="00D7515E" w:rsidRPr="0038709E">
              <w:rPr>
                <w:sz w:val="16"/>
                <w:szCs w:val="16"/>
              </w:rPr>
              <w:t> </w:t>
            </w:r>
            <w:r w:rsidRPr="0038709E">
              <w:rPr>
                <w:sz w:val="16"/>
                <w:szCs w:val="16"/>
              </w:rPr>
              <w:t>1: 6</w:t>
            </w:r>
            <w:r w:rsidR="004F31B3" w:rsidRPr="0038709E">
              <w:rPr>
                <w:sz w:val="16"/>
                <w:szCs w:val="16"/>
              </w:rPr>
              <w:t> </w:t>
            </w:r>
            <w:r w:rsidRPr="0038709E">
              <w:rPr>
                <w:sz w:val="16"/>
                <w:szCs w:val="16"/>
              </w:rPr>
              <w:t>June 2012</w:t>
            </w:r>
            <w:r w:rsidR="00C756E2" w:rsidRPr="0038709E">
              <w:rPr>
                <w:sz w:val="16"/>
                <w:szCs w:val="16"/>
              </w:rPr>
              <w:t xml:space="preserve"> (s 2(1) </w:t>
            </w:r>
            <w:r w:rsidR="005C638F" w:rsidRPr="0038709E">
              <w:rPr>
                <w:sz w:val="16"/>
                <w:szCs w:val="16"/>
              </w:rPr>
              <w:t>item 2</w:t>
            </w:r>
            <w:r w:rsidR="00C756E2" w:rsidRPr="0038709E">
              <w:rPr>
                <w:sz w:val="16"/>
                <w:szCs w:val="16"/>
              </w:rPr>
              <w:t>)</w:t>
            </w:r>
          </w:p>
        </w:tc>
        <w:tc>
          <w:tcPr>
            <w:tcW w:w="1415" w:type="dxa"/>
            <w:tcBorders>
              <w:top w:val="single" w:sz="4" w:space="0" w:color="auto"/>
              <w:bottom w:val="single" w:sz="4" w:space="0" w:color="auto"/>
            </w:tcBorders>
          </w:tcPr>
          <w:p w14:paraId="392ECD05" w14:textId="77777777" w:rsidR="0076723E" w:rsidRPr="0038709E" w:rsidRDefault="0076723E" w:rsidP="0076723E">
            <w:pPr>
              <w:pStyle w:val="Tabletext"/>
              <w:rPr>
                <w:sz w:val="16"/>
                <w:szCs w:val="16"/>
              </w:rPr>
            </w:pPr>
            <w:r w:rsidRPr="0038709E">
              <w:rPr>
                <w:sz w:val="16"/>
                <w:szCs w:val="16"/>
              </w:rPr>
              <w:t>—</w:t>
            </w:r>
          </w:p>
        </w:tc>
      </w:tr>
      <w:tr w:rsidR="0076723E" w:rsidRPr="0038709E" w14:paraId="340672C0" w14:textId="77777777" w:rsidTr="009A3284">
        <w:trPr>
          <w:cantSplit/>
        </w:trPr>
        <w:tc>
          <w:tcPr>
            <w:tcW w:w="1843" w:type="dxa"/>
            <w:tcBorders>
              <w:top w:val="single" w:sz="4" w:space="0" w:color="auto"/>
              <w:bottom w:val="single" w:sz="4" w:space="0" w:color="auto"/>
            </w:tcBorders>
          </w:tcPr>
          <w:p w14:paraId="5BA4F487" w14:textId="77777777" w:rsidR="0076723E" w:rsidRPr="0038709E" w:rsidRDefault="0076723E" w:rsidP="0076723E">
            <w:pPr>
              <w:pStyle w:val="Tabletext"/>
              <w:rPr>
                <w:sz w:val="16"/>
                <w:szCs w:val="16"/>
              </w:rPr>
            </w:pPr>
            <w:r w:rsidRPr="0038709E">
              <w:rPr>
                <w:sz w:val="16"/>
                <w:szCs w:val="16"/>
              </w:rPr>
              <w:t>Telecommunications Legislation Amendment (Universal Service Reform) Act 2012</w:t>
            </w:r>
          </w:p>
        </w:tc>
        <w:tc>
          <w:tcPr>
            <w:tcW w:w="929" w:type="dxa"/>
            <w:tcBorders>
              <w:top w:val="single" w:sz="4" w:space="0" w:color="auto"/>
              <w:bottom w:val="single" w:sz="4" w:space="0" w:color="auto"/>
            </w:tcBorders>
          </w:tcPr>
          <w:p w14:paraId="6245C1B9" w14:textId="77777777" w:rsidR="0076723E" w:rsidRPr="0038709E" w:rsidRDefault="0076723E" w:rsidP="0076723E">
            <w:pPr>
              <w:pStyle w:val="Tabletext"/>
              <w:rPr>
                <w:sz w:val="16"/>
                <w:szCs w:val="16"/>
              </w:rPr>
            </w:pPr>
            <w:r w:rsidRPr="0038709E">
              <w:rPr>
                <w:sz w:val="16"/>
                <w:szCs w:val="16"/>
              </w:rPr>
              <w:t>44, 2012</w:t>
            </w:r>
          </w:p>
        </w:tc>
        <w:tc>
          <w:tcPr>
            <w:tcW w:w="994" w:type="dxa"/>
            <w:tcBorders>
              <w:top w:val="single" w:sz="4" w:space="0" w:color="auto"/>
              <w:bottom w:val="single" w:sz="4" w:space="0" w:color="auto"/>
            </w:tcBorders>
          </w:tcPr>
          <w:p w14:paraId="2925B884" w14:textId="77777777" w:rsidR="0076723E" w:rsidRPr="0038709E" w:rsidRDefault="0076723E" w:rsidP="0076723E">
            <w:pPr>
              <w:pStyle w:val="Tabletext"/>
              <w:rPr>
                <w:sz w:val="16"/>
                <w:szCs w:val="16"/>
              </w:rPr>
            </w:pPr>
            <w:r w:rsidRPr="0038709E">
              <w:rPr>
                <w:sz w:val="16"/>
                <w:szCs w:val="16"/>
              </w:rPr>
              <w:t>16 Apr 2012</w:t>
            </w:r>
          </w:p>
        </w:tc>
        <w:tc>
          <w:tcPr>
            <w:tcW w:w="1907" w:type="dxa"/>
            <w:tcBorders>
              <w:top w:val="single" w:sz="4" w:space="0" w:color="auto"/>
              <w:bottom w:val="single" w:sz="4" w:space="0" w:color="auto"/>
            </w:tcBorders>
          </w:tcPr>
          <w:p w14:paraId="27245F6B" w14:textId="61378810" w:rsidR="0076723E" w:rsidRPr="0038709E" w:rsidRDefault="0076723E" w:rsidP="000B11A3">
            <w:pPr>
              <w:pStyle w:val="Tabletext"/>
              <w:rPr>
                <w:sz w:val="16"/>
                <w:szCs w:val="16"/>
              </w:rPr>
            </w:pPr>
            <w:r w:rsidRPr="0038709E">
              <w:rPr>
                <w:sz w:val="16"/>
                <w:szCs w:val="16"/>
              </w:rPr>
              <w:t>Sch</w:t>
            </w:r>
            <w:r w:rsidR="004648AD" w:rsidRPr="0038709E">
              <w:rPr>
                <w:sz w:val="16"/>
                <w:szCs w:val="16"/>
              </w:rPr>
              <w:t> </w:t>
            </w:r>
            <w:r w:rsidRPr="0038709E">
              <w:rPr>
                <w:sz w:val="16"/>
                <w:szCs w:val="16"/>
              </w:rPr>
              <w:t>1 (</w:t>
            </w:r>
            <w:r w:rsidR="009C2DBD" w:rsidRPr="0038709E">
              <w:rPr>
                <w:sz w:val="16"/>
                <w:szCs w:val="16"/>
              </w:rPr>
              <w:t>item 4</w:t>
            </w:r>
            <w:r w:rsidRPr="0038709E">
              <w:rPr>
                <w:sz w:val="16"/>
                <w:szCs w:val="16"/>
              </w:rPr>
              <w:t xml:space="preserve">): </w:t>
            </w:r>
            <w:r w:rsidR="0093254F">
              <w:rPr>
                <w:sz w:val="16"/>
                <w:szCs w:val="16"/>
              </w:rPr>
              <w:t>1 July</w:t>
            </w:r>
            <w:r w:rsidRPr="0038709E">
              <w:rPr>
                <w:sz w:val="16"/>
                <w:szCs w:val="16"/>
              </w:rPr>
              <w:t xml:space="preserve"> 2012 (s</w:t>
            </w:r>
            <w:r w:rsidR="004648AD" w:rsidRPr="0038709E">
              <w:rPr>
                <w:sz w:val="16"/>
                <w:szCs w:val="16"/>
              </w:rPr>
              <w:t> </w:t>
            </w:r>
            <w:r w:rsidRPr="0038709E">
              <w:rPr>
                <w:sz w:val="16"/>
                <w:szCs w:val="16"/>
              </w:rPr>
              <w:t>2(1)</w:t>
            </w:r>
            <w:r w:rsidR="000F44A1" w:rsidRPr="0038709E">
              <w:rPr>
                <w:sz w:val="16"/>
                <w:szCs w:val="16"/>
              </w:rPr>
              <w:t xml:space="preserve">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396D5FF1" w14:textId="77777777" w:rsidR="0076723E" w:rsidRPr="0038709E" w:rsidRDefault="0076723E" w:rsidP="0076723E">
            <w:pPr>
              <w:pStyle w:val="Tabletext"/>
              <w:rPr>
                <w:sz w:val="16"/>
                <w:szCs w:val="16"/>
              </w:rPr>
            </w:pPr>
            <w:r w:rsidRPr="0038709E">
              <w:rPr>
                <w:sz w:val="16"/>
                <w:szCs w:val="16"/>
              </w:rPr>
              <w:t>—</w:t>
            </w:r>
          </w:p>
        </w:tc>
      </w:tr>
      <w:tr w:rsidR="0076723E" w:rsidRPr="0038709E" w14:paraId="42E1FC89" w14:textId="77777777" w:rsidTr="009A3284">
        <w:trPr>
          <w:cantSplit/>
        </w:trPr>
        <w:tc>
          <w:tcPr>
            <w:tcW w:w="1843" w:type="dxa"/>
            <w:tcBorders>
              <w:top w:val="single" w:sz="4" w:space="0" w:color="auto"/>
              <w:bottom w:val="single" w:sz="4" w:space="0" w:color="auto"/>
            </w:tcBorders>
          </w:tcPr>
          <w:p w14:paraId="766CED30" w14:textId="77777777" w:rsidR="0076723E" w:rsidRPr="0038709E" w:rsidRDefault="0076723E" w:rsidP="0076723E">
            <w:pPr>
              <w:pStyle w:val="Tabletext"/>
              <w:rPr>
                <w:sz w:val="16"/>
                <w:szCs w:val="16"/>
              </w:rPr>
            </w:pPr>
            <w:r w:rsidRPr="0038709E">
              <w:rPr>
                <w:sz w:val="16"/>
                <w:szCs w:val="16"/>
              </w:rPr>
              <w:t>Consumer Credit Legislation Amendment (Enhancements) Act 2012</w:t>
            </w:r>
          </w:p>
        </w:tc>
        <w:tc>
          <w:tcPr>
            <w:tcW w:w="929" w:type="dxa"/>
            <w:tcBorders>
              <w:top w:val="single" w:sz="4" w:space="0" w:color="auto"/>
              <w:bottom w:val="single" w:sz="4" w:space="0" w:color="auto"/>
            </w:tcBorders>
          </w:tcPr>
          <w:p w14:paraId="4BD4488B" w14:textId="77777777" w:rsidR="0076723E" w:rsidRPr="0038709E" w:rsidRDefault="0076723E" w:rsidP="0076723E">
            <w:pPr>
              <w:pStyle w:val="Tabletext"/>
              <w:rPr>
                <w:sz w:val="16"/>
                <w:szCs w:val="16"/>
              </w:rPr>
            </w:pPr>
            <w:r w:rsidRPr="0038709E">
              <w:rPr>
                <w:sz w:val="16"/>
                <w:szCs w:val="16"/>
              </w:rPr>
              <w:t>130, 2012</w:t>
            </w:r>
          </w:p>
        </w:tc>
        <w:tc>
          <w:tcPr>
            <w:tcW w:w="994" w:type="dxa"/>
            <w:tcBorders>
              <w:top w:val="single" w:sz="4" w:space="0" w:color="auto"/>
              <w:bottom w:val="single" w:sz="4" w:space="0" w:color="auto"/>
            </w:tcBorders>
          </w:tcPr>
          <w:p w14:paraId="29EFCAF3" w14:textId="77777777" w:rsidR="0076723E" w:rsidRPr="0038709E" w:rsidRDefault="0076723E" w:rsidP="0076723E">
            <w:pPr>
              <w:pStyle w:val="Tabletext"/>
              <w:rPr>
                <w:sz w:val="16"/>
                <w:szCs w:val="16"/>
              </w:rPr>
            </w:pPr>
            <w:r w:rsidRPr="0038709E">
              <w:rPr>
                <w:sz w:val="16"/>
                <w:szCs w:val="16"/>
              </w:rPr>
              <w:t>17 Sept 2012</w:t>
            </w:r>
          </w:p>
        </w:tc>
        <w:tc>
          <w:tcPr>
            <w:tcW w:w="1907" w:type="dxa"/>
            <w:tcBorders>
              <w:top w:val="single" w:sz="4" w:space="0" w:color="auto"/>
              <w:bottom w:val="single" w:sz="4" w:space="0" w:color="auto"/>
            </w:tcBorders>
          </w:tcPr>
          <w:p w14:paraId="6F498692" w14:textId="56959ED7" w:rsidR="0076723E" w:rsidRPr="0038709E" w:rsidRDefault="0076723E" w:rsidP="00092DBC">
            <w:pPr>
              <w:pStyle w:val="Tabletext"/>
              <w:rPr>
                <w:kern w:val="28"/>
                <w:sz w:val="16"/>
                <w:szCs w:val="16"/>
              </w:rPr>
            </w:pPr>
            <w:r w:rsidRPr="0038709E">
              <w:rPr>
                <w:sz w:val="16"/>
                <w:szCs w:val="16"/>
              </w:rPr>
              <w:t>Sch</w:t>
            </w:r>
            <w:r w:rsidR="00D7515E" w:rsidRPr="0038709E">
              <w:rPr>
                <w:sz w:val="16"/>
                <w:szCs w:val="16"/>
              </w:rPr>
              <w:t> </w:t>
            </w:r>
            <w:r w:rsidRPr="0038709E">
              <w:rPr>
                <w:sz w:val="16"/>
                <w:szCs w:val="16"/>
              </w:rPr>
              <w:t xml:space="preserve">7: </w:t>
            </w:r>
            <w:r w:rsidR="00910F9A" w:rsidRPr="0038709E">
              <w:rPr>
                <w:sz w:val="16"/>
                <w:szCs w:val="16"/>
              </w:rPr>
              <w:t>17</w:t>
            </w:r>
            <w:r w:rsidR="00317A16" w:rsidRPr="0038709E">
              <w:rPr>
                <w:sz w:val="16"/>
                <w:szCs w:val="16"/>
              </w:rPr>
              <w:t> </w:t>
            </w:r>
            <w:r w:rsidR="00910F9A" w:rsidRPr="0038709E">
              <w:rPr>
                <w:sz w:val="16"/>
                <w:szCs w:val="16"/>
              </w:rPr>
              <w:t>Sept</w:t>
            </w:r>
            <w:r w:rsidR="006C06B2" w:rsidRPr="0038709E">
              <w:rPr>
                <w:sz w:val="16"/>
                <w:szCs w:val="16"/>
              </w:rPr>
              <w:t xml:space="preserve"> 2013</w:t>
            </w:r>
            <w:r w:rsidR="00092DBC" w:rsidRPr="0038709E">
              <w:rPr>
                <w:sz w:val="16"/>
                <w:szCs w:val="16"/>
              </w:rPr>
              <w:t xml:space="preserve"> (s 2(1) </w:t>
            </w:r>
            <w:r w:rsidR="005C638F" w:rsidRPr="0038709E">
              <w:rPr>
                <w:sz w:val="16"/>
                <w:szCs w:val="16"/>
              </w:rPr>
              <w:t>item 5</w:t>
            </w:r>
            <w:r w:rsidR="00092DBC" w:rsidRPr="0038709E">
              <w:rPr>
                <w:sz w:val="16"/>
                <w:szCs w:val="16"/>
              </w:rPr>
              <w:t>)</w:t>
            </w:r>
          </w:p>
        </w:tc>
        <w:tc>
          <w:tcPr>
            <w:tcW w:w="1415" w:type="dxa"/>
            <w:tcBorders>
              <w:top w:val="single" w:sz="4" w:space="0" w:color="auto"/>
              <w:bottom w:val="single" w:sz="4" w:space="0" w:color="auto"/>
            </w:tcBorders>
          </w:tcPr>
          <w:p w14:paraId="72BC7504" w14:textId="77777777" w:rsidR="0076723E" w:rsidRPr="0038709E" w:rsidRDefault="0076723E" w:rsidP="0076723E">
            <w:pPr>
              <w:pStyle w:val="Tabletext"/>
              <w:rPr>
                <w:sz w:val="16"/>
                <w:szCs w:val="16"/>
              </w:rPr>
            </w:pPr>
            <w:r w:rsidRPr="0038709E">
              <w:rPr>
                <w:sz w:val="16"/>
                <w:szCs w:val="16"/>
              </w:rPr>
              <w:t>—</w:t>
            </w:r>
          </w:p>
        </w:tc>
      </w:tr>
      <w:tr w:rsidR="0076723E" w:rsidRPr="0038709E" w14:paraId="24A8A778" w14:textId="77777777" w:rsidTr="009A3284">
        <w:trPr>
          <w:cantSplit/>
        </w:trPr>
        <w:tc>
          <w:tcPr>
            <w:tcW w:w="1843" w:type="dxa"/>
            <w:tcBorders>
              <w:top w:val="single" w:sz="4" w:space="0" w:color="auto"/>
              <w:bottom w:val="single" w:sz="4" w:space="0" w:color="auto"/>
            </w:tcBorders>
          </w:tcPr>
          <w:p w14:paraId="72A1E4C4" w14:textId="77777777" w:rsidR="0076723E" w:rsidRPr="0038709E" w:rsidRDefault="0076723E" w:rsidP="0076723E">
            <w:pPr>
              <w:pStyle w:val="Tabletext"/>
              <w:rPr>
                <w:sz w:val="16"/>
                <w:szCs w:val="16"/>
              </w:rPr>
            </w:pPr>
            <w:r w:rsidRPr="0038709E">
              <w:rPr>
                <w:sz w:val="16"/>
                <w:szCs w:val="16"/>
              </w:rPr>
              <w:t>Statute Law Revision Act 2012</w:t>
            </w:r>
          </w:p>
        </w:tc>
        <w:tc>
          <w:tcPr>
            <w:tcW w:w="929" w:type="dxa"/>
            <w:tcBorders>
              <w:top w:val="single" w:sz="4" w:space="0" w:color="auto"/>
              <w:bottom w:val="single" w:sz="4" w:space="0" w:color="auto"/>
            </w:tcBorders>
          </w:tcPr>
          <w:p w14:paraId="47D21A9B" w14:textId="77777777" w:rsidR="0076723E" w:rsidRPr="0038709E" w:rsidRDefault="0076723E" w:rsidP="0076723E">
            <w:pPr>
              <w:pStyle w:val="Tabletext"/>
              <w:rPr>
                <w:sz w:val="16"/>
                <w:szCs w:val="16"/>
              </w:rPr>
            </w:pPr>
            <w:r w:rsidRPr="0038709E">
              <w:rPr>
                <w:sz w:val="16"/>
                <w:szCs w:val="16"/>
              </w:rPr>
              <w:t>136, 2012</w:t>
            </w:r>
          </w:p>
        </w:tc>
        <w:tc>
          <w:tcPr>
            <w:tcW w:w="994" w:type="dxa"/>
            <w:tcBorders>
              <w:top w:val="single" w:sz="4" w:space="0" w:color="auto"/>
              <w:bottom w:val="single" w:sz="4" w:space="0" w:color="auto"/>
            </w:tcBorders>
          </w:tcPr>
          <w:p w14:paraId="62537942" w14:textId="77777777" w:rsidR="0076723E" w:rsidRPr="0038709E" w:rsidRDefault="0076723E" w:rsidP="0076723E">
            <w:pPr>
              <w:pStyle w:val="Tabletext"/>
              <w:rPr>
                <w:sz w:val="16"/>
                <w:szCs w:val="16"/>
              </w:rPr>
            </w:pPr>
            <w:r w:rsidRPr="0038709E">
              <w:rPr>
                <w:sz w:val="16"/>
                <w:szCs w:val="16"/>
              </w:rPr>
              <w:t>22 Sept 2012</w:t>
            </w:r>
          </w:p>
        </w:tc>
        <w:tc>
          <w:tcPr>
            <w:tcW w:w="1907" w:type="dxa"/>
            <w:tcBorders>
              <w:top w:val="single" w:sz="4" w:space="0" w:color="auto"/>
              <w:bottom w:val="single" w:sz="4" w:space="0" w:color="auto"/>
            </w:tcBorders>
          </w:tcPr>
          <w:p w14:paraId="375FC7B9" w14:textId="7C0E0C8F" w:rsidR="0076723E" w:rsidRPr="0038709E" w:rsidRDefault="0076723E" w:rsidP="00E41280">
            <w:pPr>
              <w:pStyle w:val="Tabletext"/>
              <w:rPr>
                <w:sz w:val="16"/>
                <w:szCs w:val="16"/>
              </w:rPr>
            </w:pPr>
            <w:r w:rsidRPr="0038709E">
              <w:rPr>
                <w:sz w:val="16"/>
                <w:szCs w:val="16"/>
              </w:rPr>
              <w:t>Sch</w:t>
            </w:r>
            <w:r w:rsidR="00D7515E" w:rsidRPr="0038709E">
              <w:rPr>
                <w:sz w:val="16"/>
                <w:szCs w:val="16"/>
              </w:rPr>
              <w:t> </w:t>
            </w:r>
            <w:r w:rsidRPr="0038709E">
              <w:rPr>
                <w:sz w:val="16"/>
                <w:szCs w:val="16"/>
              </w:rPr>
              <w:t>1 (</w:t>
            </w:r>
            <w:r w:rsidR="009C2DBD" w:rsidRPr="0038709E">
              <w:rPr>
                <w:sz w:val="16"/>
                <w:szCs w:val="16"/>
              </w:rPr>
              <w:t>items 3</w:t>
            </w:r>
            <w:r w:rsidRPr="0038709E">
              <w:rPr>
                <w:sz w:val="16"/>
                <w:szCs w:val="16"/>
              </w:rPr>
              <w:t xml:space="preserve">1–36): </w:t>
            </w:r>
            <w:r w:rsidR="00E41280" w:rsidRPr="0038709E">
              <w:rPr>
                <w:sz w:val="16"/>
                <w:szCs w:val="16"/>
              </w:rPr>
              <w:t>22 Sept 2012</w:t>
            </w:r>
            <w:r w:rsidR="007E3D07" w:rsidRPr="0038709E">
              <w:rPr>
                <w:sz w:val="16"/>
                <w:szCs w:val="16"/>
              </w:rPr>
              <w:t xml:space="preserve"> (s 2(1) </w:t>
            </w:r>
            <w:r w:rsidR="005C638F" w:rsidRPr="0038709E">
              <w:rPr>
                <w:sz w:val="16"/>
                <w:szCs w:val="16"/>
              </w:rPr>
              <w:t>item 2</w:t>
            </w:r>
            <w:r w:rsidR="007E3D07" w:rsidRPr="0038709E">
              <w:rPr>
                <w:sz w:val="16"/>
                <w:szCs w:val="16"/>
              </w:rPr>
              <w:t>)</w:t>
            </w:r>
          </w:p>
        </w:tc>
        <w:tc>
          <w:tcPr>
            <w:tcW w:w="1415" w:type="dxa"/>
            <w:tcBorders>
              <w:top w:val="single" w:sz="4" w:space="0" w:color="auto"/>
              <w:bottom w:val="single" w:sz="4" w:space="0" w:color="auto"/>
            </w:tcBorders>
          </w:tcPr>
          <w:p w14:paraId="707DC983" w14:textId="77777777" w:rsidR="0076723E" w:rsidRPr="0038709E" w:rsidRDefault="0076723E" w:rsidP="0076723E">
            <w:pPr>
              <w:pStyle w:val="Tabletext"/>
              <w:rPr>
                <w:sz w:val="16"/>
                <w:szCs w:val="16"/>
              </w:rPr>
            </w:pPr>
            <w:r w:rsidRPr="0038709E">
              <w:rPr>
                <w:sz w:val="16"/>
                <w:szCs w:val="16"/>
              </w:rPr>
              <w:t>—</w:t>
            </w:r>
          </w:p>
        </w:tc>
      </w:tr>
      <w:tr w:rsidR="0076723E" w:rsidRPr="0038709E" w14:paraId="0DA063AF" w14:textId="77777777" w:rsidTr="009A3284">
        <w:trPr>
          <w:cantSplit/>
        </w:trPr>
        <w:tc>
          <w:tcPr>
            <w:tcW w:w="1843" w:type="dxa"/>
            <w:tcBorders>
              <w:top w:val="single" w:sz="4" w:space="0" w:color="auto"/>
              <w:bottom w:val="single" w:sz="4" w:space="0" w:color="auto"/>
            </w:tcBorders>
          </w:tcPr>
          <w:p w14:paraId="752D6A40" w14:textId="3E8BBB14" w:rsidR="0076723E" w:rsidRPr="0038709E" w:rsidRDefault="0076723E" w:rsidP="0076723E">
            <w:pPr>
              <w:pStyle w:val="Tabletext"/>
              <w:rPr>
                <w:sz w:val="16"/>
                <w:szCs w:val="16"/>
              </w:rPr>
            </w:pPr>
            <w:r w:rsidRPr="0038709E">
              <w:rPr>
                <w:sz w:val="16"/>
                <w:szCs w:val="16"/>
              </w:rPr>
              <w:t>Australian Charities and Not</w:t>
            </w:r>
            <w:r w:rsidR="0093254F">
              <w:rPr>
                <w:sz w:val="16"/>
                <w:szCs w:val="16"/>
              </w:rPr>
              <w:noBreakHyphen/>
            </w:r>
            <w:r w:rsidRPr="0038709E">
              <w:rPr>
                <w:sz w:val="16"/>
                <w:szCs w:val="16"/>
              </w:rPr>
              <w:t>for</w:t>
            </w:r>
            <w:r w:rsidR="0093254F">
              <w:rPr>
                <w:sz w:val="16"/>
                <w:szCs w:val="16"/>
              </w:rPr>
              <w:noBreakHyphen/>
            </w:r>
            <w:r w:rsidRPr="0038709E">
              <w:rPr>
                <w:sz w:val="16"/>
                <w:szCs w:val="16"/>
              </w:rPr>
              <w:t>profits Commission (Consequential and Transitional) Act 2012</w:t>
            </w:r>
          </w:p>
        </w:tc>
        <w:tc>
          <w:tcPr>
            <w:tcW w:w="929" w:type="dxa"/>
            <w:tcBorders>
              <w:top w:val="single" w:sz="4" w:space="0" w:color="auto"/>
              <w:bottom w:val="single" w:sz="4" w:space="0" w:color="auto"/>
            </w:tcBorders>
          </w:tcPr>
          <w:p w14:paraId="6A521A46" w14:textId="77777777" w:rsidR="0076723E" w:rsidRPr="0038709E" w:rsidRDefault="0076723E" w:rsidP="0076723E">
            <w:pPr>
              <w:pStyle w:val="Tabletext"/>
              <w:rPr>
                <w:sz w:val="16"/>
                <w:szCs w:val="16"/>
              </w:rPr>
            </w:pPr>
            <w:r w:rsidRPr="0038709E">
              <w:rPr>
                <w:sz w:val="16"/>
                <w:szCs w:val="16"/>
              </w:rPr>
              <w:t>169, 2012</w:t>
            </w:r>
          </w:p>
        </w:tc>
        <w:tc>
          <w:tcPr>
            <w:tcW w:w="994" w:type="dxa"/>
            <w:tcBorders>
              <w:top w:val="single" w:sz="4" w:space="0" w:color="auto"/>
              <w:bottom w:val="single" w:sz="4" w:space="0" w:color="auto"/>
            </w:tcBorders>
          </w:tcPr>
          <w:p w14:paraId="6AC6E78A" w14:textId="77777777" w:rsidR="0076723E" w:rsidRPr="0038709E" w:rsidRDefault="0076723E" w:rsidP="0076723E">
            <w:pPr>
              <w:pStyle w:val="Tabletext"/>
              <w:rPr>
                <w:sz w:val="16"/>
                <w:szCs w:val="16"/>
              </w:rPr>
            </w:pPr>
            <w:r w:rsidRPr="0038709E">
              <w:rPr>
                <w:sz w:val="16"/>
                <w:szCs w:val="16"/>
              </w:rPr>
              <w:t>3 Dec 2012</w:t>
            </w:r>
          </w:p>
        </w:tc>
        <w:tc>
          <w:tcPr>
            <w:tcW w:w="1907" w:type="dxa"/>
            <w:tcBorders>
              <w:top w:val="single" w:sz="4" w:space="0" w:color="auto"/>
              <w:bottom w:val="single" w:sz="4" w:space="0" w:color="auto"/>
            </w:tcBorders>
          </w:tcPr>
          <w:p w14:paraId="6BAD797D" w14:textId="3A1F73B0" w:rsidR="0076723E" w:rsidRPr="0038709E" w:rsidRDefault="0076723E" w:rsidP="00D118BF">
            <w:pPr>
              <w:pStyle w:val="Tabletext"/>
              <w:rPr>
                <w:kern w:val="28"/>
                <w:sz w:val="16"/>
                <w:szCs w:val="16"/>
              </w:rPr>
            </w:pPr>
            <w:r w:rsidRPr="0038709E">
              <w:rPr>
                <w:sz w:val="16"/>
                <w:szCs w:val="16"/>
              </w:rPr>
              <w:t>Sch</w:t>
            </w:r>
            <w:r w:rsidR="004648AD" w:rsidRPr="0038709E">
              <w:rPr>
                <w:sz w:val="16"/>
                <w:szCs w:val="16"/>
              </w:rPr>
              <w:t> </w:t>
            </w:r>
            <w:r w:rsidRPr="0038709E">
              <w:rPr>
                <w:sz w:val="16"/>
                <w:szCs w:val="16"/>
              </w:rPr>
              <w:t>2 (</w:t>
            </w:r>
            <w:r w:rsidR="0093254F">
              <w:rPr>
                <w:sz w:val="16"/>
                <w:szCs w:val="16"/>
              </w:rPr>
              <w:t>items 1</w:t>
            </w:r>
            <w:r w:rsidRPr="0038709E">
              <w:rPr>
                <w:sz w:val="16"/>
                <w:szCs w:val="16"/>
              </w:rPr>
              <w:t>60–168): 3</w:t>
            </w:r>
            <w:r w:rsidR="00D118BF" w:rsidRPr="0038709E">
              <w:rPr>
                <w:sz w:val="16"/>
                <w:szCs w:val="16"/>
              </w:rPr>
              <w:t> </w:t>
            </w:r>
            <w:r w:rsidRPr="0038709E">
              <w:rPr>
                <w:sz w:val="16"/>
                <w:szCs w:val="16"/>
              </w:rPr>
              <w:t>Dec 2012 (s</w:t>
            </w:r>
            <w:r w:rsidR="004648AD" w:rsidRPr="0038709E">
              <w:rPr>
                <w:sz w:val="16"/>
                <w:szCs w:val="16"/>
              </w:rPr>
              <w:t> </w:t>
            </w:r>
            <w:r w:rsidRPr="0038709E">
              <w:rPr>
                <w:sz w:val="16"/>
                <w:szCs w:val="16"/>
              </w:rPr>
              <w:t>2(1)</w:t>
            </w:r>
            <w:r w:rsidR="000B11A3" w:rsidRPr="0038709E">
              <w:rPr>
                <w:sz w:val="16"/>
                <w:szCs w:val="16"/>
              </w:rPr>
              <w:t xml:space="preserve"> </w:t>
            </w:r>
            <w:r w:rsidR="009013BD" w:rsidRPr="0038709E">
              <w:rPr>
                <w:sz w:val="16"/>
                <w:szCs w:val="16"/>
              </w:rPr>
              <w:t>item 7</w:t>
            </w:r>
            <w:r w:rsidRPr="0038709E">
              <w:rPr>
                <w:sz w:val="16"/>
                <w:szCs w:val="16"/>
              </w:rPr>
              <w:t>)</w:t>
            </w:r>
            <w:r w:rsidRPr="0038709E">
              <w:rPr>
                <w:sz w:val="16"/>
                <w:szCs w:val="16"/>
              </w:rPr>
              <w:br/>
              <w:t>Sch</w:t>
            </w:r>
            <w:r w:rsidR="004648AD" w:rsidRPr="0038709E">
              <w:rPr>
                <w:sz w:val="16"/>
                <w:szCs w:val="16"/>
              </w:rPr>
              <w:t> </w:t>
            </w:r>
            <w:r w:rsidRPr="0038709E">
              <w:rPr>
                <w:sz w:val="16"/>
                <w:szCs w:val="16"/>
              </w:rPr>
              <w:t>4 (</w:t>
            </w:r>
            <w:r w:rsidR="0093254F">
              <w:rPr>
                <w:sz w:val="16"/>
                <w:szCs w:val="16"/>
              </w:rPr>
              <w:t>item 1</w:t>
            </w:r>
            <w:r w:rsidRPr="0038709E">
              <w:rPr>
                <w:sz w:val="16"/>
                <w:szCs w:val="16"/>
              </w:rPr>
              <w:t xml:space="preserve">4): </w:t>
            </w:r>
            <w:r w:rsidR="00814807" w:rsidRPr="0038709E">
              <w:rPr>
                <w:sz w:val="16"/>
                <w:szCs w:val="16"/>
              </w:rPr>
              <w:t xml:space="preserve">never commenced (s 2(1) </w:t>
            </w:r>
            <w:r w:rsidR="0093254F">
              <w:rPr>
                <w:sz w:val="16"/>
                <w:szCs w:val="16"/>
              </w:rPr>
              <w:t>item 1</w:t>
            </w:r>
            <w:r w:rsidR="00814807" w:rsidRPr="0038709E">
              <w:rPr>
                <w:sz w:val="16"/>
                <w:szCs w:val="16"/>
              </w:rPr>
              <w:t>4)</w:t>
            </w:r>
          </w:p>
        </w:tc>
        <w:tc>
          <w:tcPr>
            <w:tcW w:w="1415" w:type="dxa"/>
            <w:tcBorders>
              <w:top w:val="single" w:sz="4" w:space="0" w:color="auto"/>
              <w:bottom w:val="single" w:sz="4" w:space="0" w:color="auto"/>
            </w:tcBorders>
          </w:tcPr>
          <w:p w14:paraId="791AA106" w14:textId="70539CAA" w:rsidR="0076723E" w:rsidRPr="0038709E" w:rsidRDefault="0076723E" w:rsidP="000B11A3">
            <w:pPr>
              <w:pStyle w:val="Tabletext"/>
              <w:rPr>
                <w:sz w:val="16"/>
                <w:szCs w:val="16"/>
              </w:rPr>
            </w:pPr>
            <w:r w:rsidRPr="0038709E">
              <w:rPr>
                <w:sz w:val="16"/>
                <w:szCs w:val="16"/>
              </w:rPr>
              <w:t>Sch 2 (</w:t>
            </w:r>
            <w:r w:rsidR="0093254F">
              <w:rPr>
                <w:sz w:val="16"/>
                <w:szCs w:val="16"/>
              </w:rPr>
              <w:t>item 1</w:t>
            </w:r>
            <w:r w:rsidRPr="0038709E">
              <w:rPr>
                <w:sz w:val="16"/>
                <w:szCs w:val="16"/>
              </w:rPr>
              <w:t>68)</w:t>
            </w:r>
          </w:p>
        </w:tc>
      </w:tr>
      <w:tr w:rsidR="0076723E" w:rsidRPr="0038709E" w14:paraId="3FDFA057" w14:textId="77777777" w:rsidTr="009A3284">
        <w:trPr>
          <w:cantSplit/>
        </w:trPr>
        <w:tc>
          <w:tcPr>
            <w:tcW w:w="1843" w:type="dxa"/>
            <w:tcBorders>
              <w:top w:val="single" w:sz="4" w:space="0" w:color="auto"/>
              <w:bottom w:val="single" w:sz="4" w:space="0" w:color="auto"/>
            </w:tcBorders>
          </w:tcPr>
          <w:p w14:paraId="5D1CF7D4" w14:textId="77777777" w:rsidR="0076723E" w:rsidRPr="0038709E" w:rsidRDefault="0076723E" w:rsidP="0076723E">
            <w:pPr>
              <w:pStyle w:val="Tabletext"/>
              <w:rPr>
                <w:sz w:val="16"/>
                <w:szCs w:val="16"/>
              </w:rPr>
            </w:pPr>
            <w:r w:rsidRPr="0038709E">
              <w:rPr>
                <w:sz w:val="16"/>
                <w:szCs w:val="16"/>
              </w:rPr>
              <w:t>Federal Circuit Court of Australia (Consequential Amendments) Act 2013</w:t>
            </w:r>
          </w:p>
        </w:tc>
        <w:tc>
          <w:tcPr>
            <w:tcW w:w="929" w:type="dxa"/>
            <w:tcBorders>
              <w:top w:val="single" w:sz="4" w:space="0" w:color="auto"/>
              <w:bottom w:val="single" w:sz="4" w:space="0" w:color="auto"/>
            </w:tcBorders>
          </w:tcPr>
          <w:p w14:paraId="3B5C7641" w14:textId="77777777" w:rsidR="0076723E" w:rsidRPr="0038709E" w:rsidRDefault="0076723E" w:rsidP="0076723E">
            <w:pPr>
              <w:pStyle w:val="Tabletext"/>
              <w:rPr>
                <w:sz w:val="16"/>
                <w:szCs w:val="16"/>
              </w:rPr>
            </w:pPr>
            <w:r w:rsidRPr="0038709E">
              <w:rPr>
                <w:sz w:val="16"/>
                <w:szCs w:val="16"/>
              </w:rPr>
              <w:t>13, 2013</w:t>
            </w:r>
          </w:p>
        </w:tc>
        <w:tc>
          <w:tcPr>
            <w:tcW w:w="994" w:type="dxa"/>
            <w:tcBorders>
              <w:top w:val="single" w:sz="4" w:space="0" w:color="auto"/>
              <w:bottom w:val="single" w:sz="4" w:space="0" w:color="auto"/>
            </w:tcBorders>
          </w:tcPr>
          <w:p w14:paraId="65316737" w14:textId="77777777" w:rsidR="0076723E" w:rsidRPr="0038709E" w:rsidRDefault="0076723E" w:rsidP="0076723E">
            <w:pPr>
              <w:pStyle w:val="Tabletext"/>
              <w:rPr>
                <w:sz w:val="16"/>
                <w:szCs w:val="16"/>
              </w:rPr>
            </w:pPr>
            <w:r w:rsidRPr="0038709E">
              <w:rPr>
                <w:sz w:val="16"/>
                <w:szCs w:val="16"/>
              </w:rPr>
              <w:t>14 Mar 2013</w:t>
            </w:r>
          </w:p>
        </w:tc>
        <w:tc>
          <w:tcPr>
            <w:tcW w:w="1907" w:type="dxa"/>
            <w:tcBorders>
              <w:top w:val="single" w:sz="4" w:space="0" w:color="auto"/>
              <w:bottom w:val="single" w:sz="4" w:space="0" w:color="auto"/>
            </w:tcBorders>
          </w:tcPr>
          <w:p w14:paraId="33518D63" w14:textId="7B1BE0E8" w:rsidR="0076723E" w:rsidRPr="0038709E" w:rsidRDefault="0076723E" w:rsidP="00FD5B64">
            <w:pPr>
              <w:pStyle w:val="Tabletext"/>
              <w:rPr>
                <w:sz w:val="16"/>
                <w:szCs w:val="16"/>
              </w:rPr>
            </w:pPr>
            <w:r w:rsidRPr="0038709E">
              <w:rPr>
                <w:sz w:val="16"/>
                <w:szCs w:val="16"/>
              </w:rPr>
              <w:t>Sch</w:t>
            </w:r>
            <w:r w:rsidR="004648AD" w:rsidRPr="0038709E">
              <w:rPr>
                <w:sz w:val="16"/>
                <w:szCs w:val="16"/>
              </w:rPr>
              <w:t> </w:t>
            </w:r>
            <w:r w:rsidRPr="0038709E">
              <w:rPr>
                <w:sz w:val="16"/>
                <w:szCs w:val="16"/>
              </w:rPr>
              <w:t>1 (</w:t>
            </w:r>
            <w:r w:rsidR="005C638F" w:rsidRPr="0038709E">
              <w:rPr>
                <w:sz w:val="16"/>
                <w:szCs w:val="16"/>
              </w:rPr>
              <w:t>items 8</w:t>
            </w:r>
            <w:r w:rsidRPr="0038709E">
              <w:rPr>
                <w:sz w:val="16"/>
                <w:szCs w:val="16"/>
              </w:rPr>
              <w:t>7–92)</w:t>
            </w:r>
            <w:r w:rsidR="00FD5B64" w:rsidRPr="0038709E">
              <w:rPr>
                <w:sz w:val="16"/>
                <w:szCs w:val="16"/>
              </w:rPr>
              <w:t xml:space="preserve"> and Sch 2 (</w:t>
            </w:r>
            <w:r w:rsidR="0093254F">
              <w:rPr>
                <w:sz w:val="16"/>
                <w:szCs w:val="16"/>
              </w:rPr>
              <w:t>item 1</w:t>
            </w:r>
            <w:r w:rsidR="00FD5B64" w:rsidRPr="0038709E">
              <w:rPr>
                <w:sz w:val="16"/>
                <w:szCs w:val="16"/>
              </w:rPr>
              <w:t>)</w:t>
            </w:r>
            <w:r w:rsidRPr="0038709E">
              <w:rPr>
                <w:sz w:val="16"/>
                <w:szCs w:val="16"/>
              </w:rPr>
              <w:t>: 12 Apr 2013 (s</w:t>
            </w:r>
            <w:r w:rsidR="004648AD" w:rsidRPr="0038709E">
              <w:rPr>
                <w:sz w:val="16"/>
                <w:szCs w:val="16"/>
              </w:rPr>
              <w:t> </w:t>
            </w:r>
            <w:r w:rsidRPr="0038709E">
              <w:rPr>
                <w:sz w:val="16"/>
                <w:szCs w:val="16"/>
              </w:rPr>
              <w:t>2(1)</w:t>
            </w:r>
            <w:r w:rsidR="00730979" w:rsidRPr="0038709E">
              <w:rPr>
                <w:sz w:val="16"/>
                <w:szCs w:val="16"/>
              </w:rPr>
              <w:t xml:space="preserve"> </w:t>
            </w:r>
            <w:r w:rsidR="00E74EA0" w:rsidRPr="0038709E">
              <w:rPr>
                <w:sz w:val="16"/>
                <w:szCs w:val="16"/>
              </w:rPr>
              <w:t>items 2</w:t>
            </w:r>
            <w:r w:rsidR="00FD5B64" w:rsidRPr="0038709E">
              <w:rPr>
                <w:sz w:val="16"/>
                <w:szCs w:val="16"/>
              </w:rPr>
              <w:t>, 3</w:t>
            </w:r>
            <w:r w:rsidRPr="0038709E">
              <w:rPr>
                <w:sz w:val="16"/>
                <w:szCs w:val="16"/>
              </w:rPr>
              <w:t>)</w:t>
            </w:r>
          </w:p>
        </w:tc>
        <w:tc>
          <w:tcPr>
            <w:tcW w:w="1415" w:type="dxa"/>
            <w:tcBorders>
              <w:top w:val="single" w:sz="4" w:space="0" w:color="auto"/>
              <w:bottom w:val="single" w:sz="4" w:space="0" w:color="auto"/>
            </w:tcBorders>
          </w:tcPr>
          <w:p w14:paraId="5AA9D1BA" w14:textId="77777777" w:rsidR="0076723E" w:rsidRPr="0038709E" w:rsidRDefault="0076723E" w:rsidP="0076723E">
            <w:pPr>
              <w:pStyle w:val="Tabletext"/>
              <w:rPr>
                <w:sz w:val="16"/>
                <w:szCs w:val="16"/>
              </w:rPr>
            </w:pPr>
            <w:r w:rsidRPr="0038709E">
              <w:rPr>
                <w:sz w:val="16"/>
                <w:szCs w:val="16"/>
              </w:rPr>
              <w:t>—</w:t>
            </w:r>
          </w:p>
        </w:tc>
      </w:tr>
      <w:tr w:rsidR="0076723E" w:rsidRPr="0038709E" w14:paraId="137DE90C" w14:textId="77777777" w:rsidTr="00AE44A4">
        <w:trPr>
          <w:cantSplit/>
        </w:trPr>
        <w:tc>
          <w:tcPr>
            <w:tcW w:w="1843" w:type="dxa"/>
            <w:tcBorders>
              <w:top w:val="single" w:sz="4" w:space="0" w:color="auto"/>
              <w:bottom w:val="single" w:sz="4" w:space="0" w:color="auto"/>
            </w:tcBorders>
          </w:tcPr>
          <w:p w14:paraId="0117064C" w14:textId="77777777" w:rsidR="0076723E" w:rsidRPr="0038709E" w:rsidRDefault="0076723E" w:rsidP="0076723E">
            <w:pPr>
              <w:pStyle w:val="Tabletext"/>
              <w:rPr>
                <w:sz w:val="16"/>
                <w:szCs w:val="16"/>
              </w:rPr>
            </w:pPr>
            <w:r w:rsidRPr="0038709E">
              <w:rPr>
                <w:sz w:val="16"/>
                <w:szCs w:val="16"/>
              </w:rPr>
              <w:t>Statute Law Revision Act 2013</w:t>
            </w:r>
          </w:p>
        </w:tc>
        <w:tc>
          <w:tcPr>
            <w:tcW w:w="929" w:type="dxa"/>
            <w:tcBorders>
              <w:top w:val="single" w:sz="4" w:space="0" w:color="auto"/>
              <w:bottom w:val="single" w:sz="4" w:space="0" w:color="auto"/>
            </w:tcBorders>
          </w:tcPr>
          <w:p w14:paraId="6B59392B" w14:textId="77777777" w:rsidR="0076723E" w:rsidRPr="0038709E" w:rsidRDefault="0076723E" w:rsidP="0076723E">
            <w:pPr>
              <w:pStyle w:val="Tabletext"/>
              <w:rPr>
                <w:sz w:val="16"/>
                <w:szCs w:val="16"/>
              </w:rPr>
            </w:pPr>
            <w:r w:rsidRPr="0038709E">
              <w:rPr>
                <w:sz w:val="16"/>
                <w:szCs w:val="16"/>
              </w:rPr>
              <w:t>103, 2013</w:t>
            </w:r>
          </w:p>
        </w:tc>
        <w:tc>
          <w:tcPr>
            <w:tcW w:w="994" w:type="dxa"/>
            <w:tcBorders>
              <w:top w:val="single" w:sz="4" w:space="0" w:color="auto"/>
              <w:bottom w:val="single" w:sz="4" w:space="0" w:color="auto"/>
            </w:tcBorders>
          </w:tcPr>
          <w:p w14:paraId="58F3233A" w14:textId="77777777" w:rsidR="0076723E" w:rsidRPr="0038709E" w:rsidRDefault="00614A6B" w:rsidP="0076723E">
            <w:pPr>
              <w:pStyle w:val="Tabletext"/>
              <w:rPr>
                <w:sz w:val="16"/>
                <w:szCs w:val="16"/>
              </w:rPr>
            </w:pPr>
            <w:r w:rsidRPr="0038709E">
              <w:rPr>
                <w:sz w:val="16"/>
                <w:szCs w:val="16"/>
              </w:rPr>
              <w:t>29 June</w:t>
            </w:r>
            <w:r w:rsidR="0076723E" w:rsidRPr="0038709E">
              <w:rPr>
                <w:sz w:val="16"/>
                <w:szCs w:val="16"/>
              </w:rPr>
              <w:t xml:space="preserve"> 2013</w:t>
            </w:r>
          </w:p>
        </w:tc>
        <w:tc>
          <w:tcPr>
            <w:tcW w:w="1907" w:type="dxa"/>
            <w:tcBorders>
              <w:top w:val="single" w:sz="4" w:space="0" w:color="auto"/>
              <w:bottom w:val="single" w:sz="4" w:space="0" w:color="auto"/>
            </w:tcBorders>
          </w:tcPr>
          <w:p w14:paraId="029B5026" w14:textId="36035174" w:rsidR="0076723E" w:rsidRPr="0038709E" w:rsidRDefault="0076723E" w:rsidP="002A03D9">
            <w:pPr>
              <w:pStyle w:val="Tabletext"/>
              <w:rPr>
                <w:sz w:val="16"/>
                <w:szCs w:val="16"/>
              </w:rPr>
            </w:pPr>
            <w:r w:rsidRPr="0038709E">
              <w:rPr>
                <w:sz w:val="16"/>
                <w:szCs w:val="16"/>
              </w:rPr>
              <w:t>Sch</w:t>
            </w:r>
            <w:r w:rsidR="00FA09EE" w:rsidRPr="0038709E">
              <w:rPr>
                <w:sz w:val="16"/>
                <w:szCs w:val="16"/>
              </w:rPr>
              <w:t> </w:t>
            </w:r>
            <w:r w:rsidRPr="0038709E">
              <w:rPr>
                <w:sz w:val="16"/>
                <w:szCs w:val="16"/>
              </w:rPr>
              <w:t>1 (</w:t>
            </w:r>
            <w:r w:rsidR="00E74EA0" w:rsidRPr="0038709E">
              <w:rPr>
                <w:sz w:val="16"/>
                <w:szCs w:val="16"/>
              </w:rPr>
              <w:t>item 3</w:t>
            </w:r>
            <w:r w:rsidRPr="0038709E">
              <w:rPr>
                <w:sz w:val="16"/>
                <w:szCs w:val="16"/>
              </w:rPr>
              <w:t>2) and Sch</w:t>
            </w:r>
            <w:r w:rsidR="00FA09EE" w:rsidRPr="0038709E">
              <w:rPr>
                <w:sz w:val="16"/>
                <w:szCs w:val="16"/>
              </w:rPr>
              <w:t> </w:t>
            </w:r>
            <w:r w:rsidRPr="0038709E">
              <w:rPr>
                <w:sz w:val="16"/>
                <w:szCs w:val="16"/>
              </w:rPr>
              <w:t>3 (</w:t>
            </w:r>
            <w:r w:rsidR="009013BD" w:rsidRPr="0038709E">
              <w:rPr>
                <w:sz w:val="16"/>
                <w:szCs w:val="16"/>
              </w:rPr>
              <w:t>items 6</w:t>
            </w:r>
            <w:r w:rsidRPr="0038709E">
              <w:rPr>
                <w:sz w:val="16"/>
                <w:szCs w:val="16"/>
              </w:rPr>
              <w:t xml:space="preserve">9–74, 343): </w:t>
            </w:r>
            <w:r w:rsidR="00614A6B" w:rsidRPr="0038709E">
              <w:rPr>
                <w:sz w:val="16"/>
                <w:szCs w:val="16"/>
              </w:rPr>
              <w:t>29 June</w:t>
            </w:r>
            <w:r w:rsidR="00C34CC6" w:rsidRPr="0038709E">
              <w:rPr>
                <w:sz w:val="16"/>
                <w:szCs w:val="16"/>
              </w:rPr>
              <w:t xml:space="preserve"> 2013 (s</w:t>
            </w:r>
            <w:r w:rsidR="002A03D9" w:rsidRPr="0038709E">
              <w:rPr>
                <w:sz w:val="16"/>
                <w:szCs w:val="16"/>
              </w:rPr>
              <w:t> </w:t>
            </w:r>
            <w:r w:rsidR="00F63F52" w:rsidRPr="0038709E">
              <w:rPr>
                <w:sz w:val="16"/>
                <w:szCs w:val="16"/>
              </w:rPr>
              <w:t xml:space="preserve">2(1) </w:t>
            </w:r>
            <w:r w:rsidR="00E74EA0" w:rsidRPr="0038709E">
              <w:rPr>
                <w:sz w:val="16"/>
                <w:szCs w:val="16"/>
              </w:rPr>
              <w:t>items 2</w:t>
            </w:r>
            <w:r w:rsidR="00C34CC6" w:rsidRPr="0038709E">
              <w:rPr>
                <w:sz w:val="16"/>
                <w:szCs w:val="16"/>
              </w:rPr>
              <w:t>, 16)</w:t>
            </w:r>
          </w:p>
        </w:tc>
        <w:tc>
          <w:tcPr>
            <w:tcW w:w="1415" w:type="dxa"/>
            <w:tcBorders>
              <w:top w:val="single" w:sz="4" w:space="0" w:color="auto"/>
              <w:bottom w:val="single" w:sz="4" w:space="0" w:color="auto"/>
            </w:tcBorders>
          </w:tcPr>
          <w:p w14:paraId="1B5E80BF" w14:textId="3CBC1254" w:rsidR="0076723E" w:rsidRPr="0038709E" w:rsidRDefault="0076723E" w:rsidP="00483F26">
            <w:pPr>
              <w:pStyle w:val="Tabletext"/>
              <w:rPr>
                <w:sz w:val="16"/>
                <w:szCs w:val="16"/>
              </w:rPr>
            </w:pPr>
            <w:r w:rsidRPr="0038709E">
              <w:rPr>
                <w:sz w:val="16"/>
                <w:szCs w:val="16"/>
              </w:rPr>
              <w:t>Sch 3 (</w:t>
            </w:r>
            <w:r w:rsidR="00E74EA0" w:rsidRPr="0038709E">
              <w:rPr>
                <w:sz w:val="16"/>
                <w:szCs w:val="16"/>
              </w:rPr>
              <w:t>item 3</w:t>
            </w:r>
            <w:r w:rsidRPr="0038709E">
              <w:rPr>
                <w:sz w:val="16"/>
                <w:szCs w:val="16"/>
              </w:rPr>
              <w:t>43)</w:t>
            </w:r>
          </w:p>
        </w:tc>
      </w:tr>
      <w:tr w:rsidR="0076723E" w:rsidRPr="0038709E" w14:paraId="19E199D4" w14:textId="77777777" w:rsidTr="00AE44A4">
        <w:trPr>
          <w:cantSplit/>
        </w:trPr>
        <w:tc>
          <w:tcPr>
            <w:tcW w:w="1843" w:type="dxa"/>
            <w:tcBorders>
              <w:top w:val="single" w:sz="4" w:space="0" w:color="auto"/>
              <w:bottom w:val="single" w:sz="4" w:space="0" w:color="auto"/>
            </w:tcBorders>
          </w:tcPr>
          <w:p w14:paraId="60622AAE" w14:textId="77777777" w:rsidR="0076723E" w:rsidRPr="0038709E" w:rsidRDefault="0076723E" w:rsidP="0076723E">
            <w:pPr>
              <w:pStyle w:val="Tabletext"/>
              <w:rPr>
                <w:sz w:val="16"/>
                <w:szCs w:val="16"/>
              </w:rPr>
            </w:pPr>
            <w:r w:rsidRPr="0038709E">
              <w:rPr>
                <w:sz w:val="16"/>
                <w:szCs w:val="16"/>
              </w:rPr>
              <w:t>Competition and Consumer Amendment Act 2013</w:t>
            </w:r>
          </w:p>
        </w:tc>
        <w:tc>
          <w:tcPr>
            <w:tcW w:w="929" w:type="dxa"/>
            <w:tcBorders>
              <w:top w:val="single" w:sz="4" w:space="0" w:color="auto"/>
              <w:bottom w:val="single" w:sz="4" w:space="0" w:color="auto"/>
            </w:tcBorders>
          </w:tcPr>
          <w:p w14:paraId="310C2D54" w14:textId="77777777" w:rsidR="0076723E" w:rsidRPr="0038709E" w:rsidRDefault="0076723E" w:rsidP="0076723E">
            <w:pPr>
              <w:pStyle w:val="Tabletext"/>
              <w:rPr>
                <w:sz w:val="16"/>
                <w:szCs w:val="16"/>
              </w:rPr>
            </w:pPr>
            <w:r w:rsidRPr="0038709E">
              <w:rPr>
                <w:sz w:val="16"/>
                <w:szCs w:val="16"/>
              </w:rPr>
              <w:t>104, 2013</w:t>
            </w:r>
          </w:p>
        </w:tc>
        <w:tc>
          <w:tcPr>
            <w:tcW w:w="994" w:type="dxa"/>
            <w:tcBorders>
              <w:top w:val="single" w:sz="4" w:space="0" w:color="auto"/>
              <w:bottom w:val="single" w:sz="4" w:space="0" w:color="auto"/>
            </w:tcBorders>
          </w:tcPr>
          <w:p w14:paraId="3B33BA5F" w14:textId="77777777" w:rsidR="0076723E" w:rsidRPr="0038709E" w:rsidRDefault="00614A6B" w:rsidP="0076723E">
            <w:pPr>
              <w:pStyle w:val="Tabletext"/>
              <w:rPr>
                <w:sz w:val="16"/>
                <w:szCs w:val="16"/>
              </w:rPr>
            </w:pPr>
            <w:r w:rsidRPr="0038709E">
              <w:rPr>
                <w:sz w:val="16"/>
                <w:szCs w:val="16"/>
              </w:rPr>
              <w:t>29 June</w:t>
            </w:r>
            <w:r w:rsidR="0076723E" w:rsidRPr="0038709E">
              <w:rPr>
                <w:sz w:val="16"/>
                <w:szCs w:val="16"/>
              </w:rPr>
              <w:t xml:space="preserve"> 2013</w:t>
            </w:r>
          </w:p>
        </w:tc>
        <w:tc>
          <w:tcPr>
            <w:tcW w:w="1907" w:type="dxa"/>
            <w:tcBorders>
              <w:top w:val="single" w:sz="4" w:space="0" w:color="auto"/>
              <w:bottom w:val="single" w:sz="4" w:space="0" w:color="auto"/>
            </w:tcBorders>
          </w:tcPr>
          <w:p w14:paraId="4A819398" w14:textId="77777777" w:rsidR="0076723E" w:rsidRPr="0038709E" w:rsidRDefault="00614A6B" w:rsidP="0023210C">
            <w:pPr>
              <w:pStyle w:val="Tabletext"/>
              <w:rPr>
                <w:sz w:val="16"/>
                <w:szCs w:val="16"/>
              </w:rPr>
            </w:pPr>
            <w:r w:rsidRPr="0038709E">
              <w:rPr>
                <w:sz w:val="16"/>
                <w:szCs w:val="16"/>
              </w:rPr>
              <w:t>30 June</w:t>
            </w:r>
            <w:r w:rsidR="0076723E" w:rsidRPr="0038709E">
              <w:rPr>
                <w:sz w:val="16"/>
                <w:szCs w:val="16"/>
              </w:rPr>
              <w:t xml:space="preserve"> 2013</w:t>
            </w:r>
            <w:r w:rsidR="00C34CC6" w:rsidRPr="0038709E">
              <w:rPr>
                <w:sz w:val="16"/>
                <w:szCs w:val="16"/>
              </w:rPr>
              <w:t xml:space="preserve"> (s</w:t>
            </w:r>
            <w:r w:rsidR="0023210C" w:rsidRPr="0038709E">
              <w:rPr>
                <w:sz w:val="16"/>
                <w:szCs w:val="16"/>
              </w:rPr>
              <w:t xml:space="preserve"> </w:t>
            </w:r>
            <w:r w:rsidR="00C34CC6" w:rsidRPr="0038709E">
              <w:rPr>
                <w:sz w:val="16"/>
                <w:szCs w:val="16"/>
              </w:rPr>
              <w:t>2)</w:t>
            </w:r>
          </w:p>
        </w:tc>
        <w:tc>
          <w:tcPr>
            <w:tcW w:w="1415" w:type="dxa"/>
            <w:tcBorders>
              <w:top w:val="single" w:sz="4" w:space="0" w:color="auto"/>
              <w:bottom w:val="single" w:sz="4" w:space="0" w:color="auto"/>
            </w:tcBorders>
          </w:tcPr>
          <w:p w14:paraId="68081A30" w14:textId="77777777" w:rsidR="0076723E" w:rsidRPr="0038709E" w:rsidRDefault="0076723E" w:rsidP="0076723E">
            <w:pPr>
              <w:pStyle w:val="Tabletext"/>
              <w:rPr>
                <w:sz w:val="16"/>
                <w:szCs w:val="16"/>
              </w:rPr>
            </w:pPr>
            <w:r w:rsidRPr="0038709E">
              <w:rPr>
                <w:sz w:val="16"/>
                <w:szCs w:val="16"/>
              </w:rPr>
              <w:t>—</w:t>
            </w:r>
          </w:p>
        </w:tc>
      </w:tr>
      <w:tr w:rsidR="00D65020" w:rsidRPr="0038709E" w14:paraId="47054F2D" w14:textId="77777777" w:rsidTr="00AE44A4">
        <w:trPr>
          <w:cantSplit/>
        </w:trPr>
        <w:tc>
          <w:tcPr>
            <w:tcW w:w="1843" w:type="dxa"/>
            <w:tcBorders>
              <w:top w:val="single" w:sz="4" w:space="0" w:color="auto"/>
              <w:bottom w:val="nil"/>
            </w:tcBorders>
          </w:tcPr>
          <w:p w14:paraId="7ED70D30" w14:textId="77777777" w:rsidR="00D65020" w:rsidRPr="0038709E" w:rsidRDefault="00D65020" w:rsidP="0076723E">
            <w:pPr>
              <w:pStyle w:val="Tabletext"/>
              <w:rPr>
                <w:sz w:val="16"/>
                <w:szCs w:val="16"/>
              </w:rPr>
            </w:pPr>
            <w:r w:rsidRPr="0038709E">
              <w:rPr>
                <w:sz w:val="16"/>
                <w:szCs w:val="16"/>
              </w:rPr>
              <w:t>Public Governance, Performance and Accountability (Consequential and Transitional Provisions) Act 2014</w:t>
            </w:r>
          </w:p>
        </w:tc>
        <w:tc>
          <w:tcPr>
            <w:tcW w:w="929" w:type="dxa"/>
            <w:tcBorders>
              <w:top w:val="single" w:sz="4" w:space="0" w:color="auto"/>
              <w:bottom w:val="nil"/>
            </w:tcBorders>
          </w:tcPr>
          <w:p w14:paraId="1B21ECF7" w14:textId="77777777" w:rsidR="00D65020" w:rsidRPr="0038709E" w:rsidRDefault="00D65020" w:rsidP="0076723E">
            <w:pPr>
              <w:pStyle w:val="Tabletext"/>
              <w:rPr>
                <w:sz w:val="16"/>
                <w:szCs w:val="16"/>
              </w:rPr>
            </w:pPr>
            <w:r w:rsidRPr="0038709E">
              <w:rPr>
                <w:sz w:val="16"/>
                <w:szCs w:val="16"/>
              </w:rPr>
              <w:t>62, 2014</w:t>
            </w:r>
          </w:p>
        </w:tc>
        <w:tc>
          <w:tcPr>
            <w:tcW w:w="994" w:type="dxa"/>
            <w:tcBorders>
              <w:top w:val="single" w:sz="4" w:space="0" w:color="auto"/>
              <w:bottom w:val="nil"/>
            </w:tcBorders>
          </w:tcPr>
          <w:p w14:paraId="7F8C8363" w14:textId="77777777" w:rsidR="00D65020" w:rsidRPr="0038709E" w:rsidRDefault="00614A6B" w:rsidP="0076723E">
            <w:pPr>
              <w:pStyle w:val="Tabletext"/>
              <w:rPr>
                <w:sz w:val="16"/>
                <w:szCs w:val="16"/>
              </w:rPr>
            </w:pPr>
            <w:r w:rsidRPr="0038709E">
              <w:rPr>
                <w:sz w:val="16"/>
                <w:szCs w:val="16"/>
              </w:rPr>
              <w:t>30 June</w:t>
            </w:r>
            <w:r w:rsidR="00D65020" w:rsidRPr="0038709E">
              <w:rPr>
                <w:sz w:val="16"/>
                <w:szCs w:val="16"/>
              </w:rPr>
              <w:t xml:space="preserve"> 2014</w:t>
            </w:r>
          </w:p>
        </w:tc>
        <w:tc>
          <w:tcPr>
            <w:tcW w:w="1907" w:type="dxa"/>
            <w:tcBorders>
              <w:top w:val="single" w:sz="4" w:space="0" w:color="auto"/>
              <w:bottom w:val="nil"/>
            </w:tcBorders>
          </w:tcPr>
          <w:p w14:paraId="4C996DFE" w14:textId="02A919B3" w:rsidR="00D65020" w:rsidRPr="0038709E" w:rsidRDefault="00D65020" w:rsidP="00005865">
            <w:pPr>
              <w:pStyle w:val="Tabletext"/>
              <w:rPr>
                <w:sz w:val="16"/>
                <w:szCs w:val="16"/>
              </w:rPr>
            </w:pPr>
            <w:r w:rsidRPr="0038709E">
              <w:rPr>
                <w:sz w:val="16"/>
                <w:szCs w:val="16"/>
              </w:rPr>
              <w:t>Sch 5 (</w:t>
            </w:r>
            <w:r w:rsidR="0093254F">
              <w:rPr>
                <w:sz w:val="16"/>
                <w:szCs w:val="16"/>
              </w:rPr>
              <w:t>items 1</w:t>
            </w:r>
            <w:r w:rsidRPr="0038709E">
              <w:rPr>
                <w:sz w:val="16"/>
                <w:szCs w:val="16"/>
              </w:rPr>
              <w:t>11, 112)</w:t>
            </w:r>
            <w:r w:rsidR="00005865" w:rsidRPr="0038709E">
              <w:rPr>
                <w:sz w:val="16"/>
                <w:szCs w:val="16"/>
              </w:rPr>
              <w:t>,</w:t>
            </w:r>
            <w:r w:rsidRPr="0038709E">
              <w:rPr>
                <w:sz w:val="16"/>
                <w:szCs w:val="16"/>
              </w:rPr>
              <w:t xml:space="preserve"> Sch 6 (</w:t>
            </w:r>
            <w:r w:rsidR="00E74EA0" w:rsidRPr="0038709E">
              <w:rPr>
                <w:sz w:val="16"/>
                <w:szCs w:val="16"/>
              </w:rPr>
              <w:t>item 3</w:t>
            </w:r>
            <w:r w:rsidRPr="0038709E">
              <w:rPr>
                <w:sz w:val="16"/>
                <w:szCs w:val="16"/>
              </w:rPr>
              <w:t>5)</w:t>
            </w:r>
            <w:r w:rsidR="00005865" w:rsidRPr="0038709E">
              <w:rPr>
                <w:sz w:val="16"/>
                <w:szCs w:val="16"/>
              </w:rPr>
              <w:t xml:space="preserve"> and Sch 14</w:t>
            </w:r>
            <w:r w:rsidRPr="0038709E">
              <w:rPr>
                <w:sz w:val="16"/>
                <w:szCs w:val="16"/>
              </w:rPr>
              <w:t xml:space="preserve">: </w:t>
            </w:r>
            <w:r w:rsidR="0093254F">
              <w:rPr>
                <w:sz w:val="16"/>
                <w:szCs w:val="16"/>
              </w:rPr>
              <w:t>1 July</w:t>
            </w:r>
            <w:r w:rsidR="00BC1980" w:rsidRPr="0038709E">
              <w:rPr>
                <w:sz w:val="16"/>
                <w:szCs w:val="16"/>
              </w:rPr>
              <w:t xml:space="preserve"> 2014 (s 2(1) </w:t>
            </w:r>
            <w:r w:rsidR="00E74EA0" w:rsidRPr="0038709E">
              <w:rPr>
                <w:sz w:val="16"/>
                <w:szCs w:val="16"/>
              </w:rPr>
              <w:t>items 5</w:t>
            </w:r>
            <w:r w:rsidR="00BC1980" w:rsidRPr="0038709E">
              <w:rPr>
                <w:sz w:val="16"/>
                <w:szCs w:val="16"/>
              </w:rPr>
              <w:t>, 6</w:t>
            </w:r>
            <w:r w:rsidR="00C669C9" w:rsidRPr="0038709E">
              <w:rPr>
                <w:sz w:val="16"/>
                <w:szCs w:val="16"/>
              </w:rPr>
              <w:t>, 14</w:t>
            </w:r>
            <w:r w:rsidR="00BC1980" w:rsidRPr="0038709E">
              <w:rPr>
                <w:sz w:val="16"/>
                <w:szCs w:val="16"/>
              </w:rPr>
              <w:t>)</w:t>
            </w:r>
          </w:p>
        </w:tc>
        <w:tc>
          <w:tcPr>
            <w:tcW w:w="1415" w:type="dxa"/>
            <w:tcBorders>
              <w:top w:val="single" w:sz="4" w:space="0" w:color="auto"/>
              <w:bottom w:val="nil"/>
            </w:tcBorders>
          </w:tcPr>
          <w:p w14:paraId="351D7B05" w14:textId="77777777" w:rsidR="00D65020" w:rsidRPr="0038709E" w:rsidRDefault="00005865" w:rsidP="0076723E">
            <w:pPr>
              <w:pStyle w:val="Tabletext"/>
              <w:rPr>
                <w:sz w:val="16"/>
                <w:szCs w:val="16"/>
              </w:rPr>
            </w:pPr>
            <w:r w:rsidRPr="0038709E">
              <w:rPr>
                <w:sz w:val="16"/>
                <w:szCs w:val="16"/>
              </w:rPr>
              <w:t>Sch 14</w:t>
            </w:r>
          </w:p>
        </w:tc>
      </w:tr>
      <w:tr w:rsidR="00005865" w:rsidRPr="0038709E" w14:paraId="47FB57FB" w14:textId="77777777" w:rsidTr="00AC5661">
        <w:trPr>
          <w:cantSplit/>
        </w:trPr>
        <w:tc>
          <w:tcPr>
            <w:tcW w:w="1843" w:type="dxa"/>
            <w:tcBorders>
              <w:top w:val="nil"/>
              <w:bottom w:val="nil"/>
            </w:tcBorders>
          </w:tcPr>
          <w:p w14:paraId="31BB3B74" w14:textId="77777777" w:rsidR="00005865" w:rsidRPr="0038709E" w:rsidRDefault="00005865" w:rsidP="005776E1">
            <w:pPr>
              <w:pStyle w:val="ENoteTTIndentHeading"/>
            </w:pPr>
            <w:r w:rsidRPr="0038709E">
              <w:t>as amended by</w:t>
            </w:r>
          </w:p>
        </w:tc>
        <w:tc>
          <w:tcPr>
            <w:tcW w:w="929" w:type="dxa"/>
            <w:tcBorders>
              <w:top w:val="nil"/>
              <w:bottom w:val="nil"/>
            </w:tcBorders>
          </w:tcPr>
          <w:p w14:paraId="76E49D44" w14:textId="77777777" w:rsidR="00005865" w:rsidRPr="0038709E" w:rsidRDefault="00005865" w:rsidP="00005865">
            <w:pPr>
              <w:pStyle w:val="ENoteTableText"/>
            </w:pPr>
          </w:p>
        </w:tc>
        <w:tc>
          <w:tcPr>
            <w:tcW w:w="994" w:type="dxa"/>
            <w:tcBorders>
              <w:top w:val="nil"/>
              <w:bottom w:val="nil"/>
            </w:tcBorders>
          </w:tcPr>
          <w:p w14:paraId="3B722886" w14:textId="77777777" w:rsidR="00005865" w:rsidRPr="0038709E" w:rsidRDefault="00005865" w:rsidP="00005865">
            <w:pPr>
              <w:pStyle w:val="ENoteTableText"/>
            </w:pPr>
          </w:p>
        </w:tc>
        <w:tc>
          <w:tcPr>
            <w:tcW w:w="1907" w:type="dxa"/>
            <w:tcBorders>
              <w:top w:val="nil"/>
              <w:bottom w:val="nil"/>
            </w:tcBorders>
          </w:tcPr>
          <w:p w14:paraId="25896909" w14:textId="77777777" w:rsidR="00005865" w:rsidRPr="0038709E" w:rsidRDefault="00005865" w:rsidP="00005865">
            <w:pPr>
              <w:pStyle w:val="ENoteTableText"/>
            </w:pPr>
          </w:p>
        </w:tc>
        <w:tc>
          <w:tcPr>
            <w:tcW w:w="1415" w:type="dxa"/>
            <w:tcBorders>
              <w:top w:val="nil"/>
              <w:bottom w:val="nil"/>
            </w:tcBorders>
          </w:tcPr>
          <w:p w14:paraId="238F3545" w14:textId="77777777" w:rsidR="00005865" w:rsidRPr="0038709E" w:rsidRDefault="00005865" w:rsidP="00005865">
            <w:pPr>
              <w:pStyle w:val="ENoteTableText"/>
            </w:pPr>
          </w:p>
        </w:tc>
      </w:tr>
      <w:tr w:rsidR="00005865" w:rsidRPr="0038709E" w14:paraId="0FF9A61D" w14:textId="77777777" w:rsidTr="00AC5661">
        <w:trPr>
          <w:cantSplit/>
        </w:trPr>
        <w:tc>
          <w:tcPr>
            <w:tcW w:w="1843" w:type="dxa"/>
            <w:tcBorders>
              <w:top w:val="nil"/>
              <w:bottom w:val="nil"/>
            </w:tcBorders>
          </w:tcPr>
          <w:p w14:paraId="106B0FB4" w14:textId="77777777" w:rsidR="00005865" w:rsidRPr="0038709E" w:rsidRDefault="00005865" w:rsidP="00BA54D9">
            <w:pPr>
              <w:pStyle w:val="ENoteTTi"/>
              <w:keepNext w:val="0"/>
            </w:pPr>
            <w:r w:rsidRPr="0038709E">
              <w:t>Public Governance and Resources Legislation Amendment Act (No.</w:t>
            </w:r>
            <w:r w:rsidR="004F31B3" w:rsidRPr="0038709E">
              <w:t> </w:t>
            </w:r>
            <w:r w:rsidRPr="0038709E">
              <w:t>1) 2015</w:t>
            </w:r>
          </w:p>
        </w:tc>
        <w:tc>
          <w:tcPr>
            <w:tcW w:w="929" w:type="dxa"/>
            <w:tcBorders>
              <w:top w:val="nil"/>
              <w:bottom w:val="nil"/>
            </w:tcBorders>
          </w:tcPr>
          <w:p w14:paraId="764625DC" w14:textId="77777777" w:rsidR="00005865" w:rsidRPr="0038709E" w:rsidRDefault="00005865" w:rsidP="00005865">
            <w:pPr>
              <w:pStyle w:val="ENoteTableText"/>
            </w:pPr>
            <w:r w:rsidRPr="0038709E">
              <w:t>36, 2015</w:t>
            </w:r>
          </w:p>
        </w:tc>
        <w:tc>
          <w:tcPr>
            <w:tcW w:w="994" w:type="dxa"/>
            <w:tcBorders>
              <w:top w:val="nil"/>
              <w:bottom w:val="nil"/>
            </w:tcBorders>
          </w:tcPr>
          <w:p w14:paraId="7C274EF9" w14:textId="77777777" w:rsidR="00005865" w:rsidRPr="0038709E" w:rsidRDefault="00005865" w:rsidP="00005865">
            <w:pPr>
              <w:pStyle w:val="ENoteTableText"/>
            </w:pPr>
            <w:r w:rsidRPr="0038709E">
              <w:t>13 Apr 2015</w:t>
            </w:r>
          </w:p>
        </w:tc>
        <w:tc>
          <w:tcPr>
            <w:tcW w:w="1907" w:type="dxa"/>
            <w:tcBorders>
              <w:top w:val="nil"/>
              <w:bottom w:val="nil"/>
            </w:tcBorders>
          </w:tcPr>
          <w:p w14:paraId="0B0D8F96" w14:textId="786A93BA" w:rsidR="00005865" w:rsidRPr="0038709E" w:rsidRDefault="00005865" w:rsidP="00005865">
            <w:pPr>
              <w:pStyle w:val="ENoteTableText"/>
            </w:pPr>
            <w:r w:rsidRPr="0038709E">
              <w:t>Sch 2 (</w:t>
            </w:r>
            <w:r w:rsidR="00E74EA0" w:rsidRPr="0038709E">
              <w:t>items 7</w:t>
            </w:r>
            <w:r w:rsidRPr="0038709E">
              <w:rPr>
                <w:szCs w:val="16"/>
              </w:rPr>
              <w:t>–</w:t>
            </w:r>
            <w:r w:rsidRPr="0038709E">
              <w:t>9) and Sch 7: 14 Apr 2015 (s 2)</w:t>
            </w:r>
          </w:p>
        </w:tc>
        <w:tc>
          <w:tcPr>
            <w:tcW w:w="1415" w:type="dxa"/>
            <w:tcBorders>
              <w:top w:val="nil"/>
              <w:bottom w:val="nil"/>
            </w:tcBorders>
          </w:tcPr>
          <w:p w14:paraId="224A1AFA" w14:textId="77777777" w:rsidR="00005865" w:rsidRPr="0038709E" w:rsidRDefault="00005865" w:rsidP="00005865">
            <w:pPr>
              <w:pStyle w:val="ENoteTableText"/>
            </w:pPr>
            <w:r w:rsidRPr="0038709E">
              <w:t>Sch 7</w:t>
            </w:r>
          </w:p>
        </w:tc>
      </w:tr>
      <w:tr w:rsidR="00005865" w:rsidRPr="0038709E" w14:paraId="494B5FE7" w14:textId="77777777" w:rsidTr="00AC5661">
        <w:trPr>
          <w:cantSplit/>
        </w:trPr>
        <w:tc>
          <w:tcPr>
            <w:tcW w:w="1843" w:type="dxa"/>
            <w:tcBorders>
              <w:top w:val="nil"/>
              <w:bottom w:val="nil"/>
            </w:tcBorders>
          </w:tcPr>
          <w:p w14:paraId="77667056" w14:textId="77777777" w:rsidR="00005865" w:rsidRPr="0038709E" w:rsidRDefault="00005865" w:rsidP="00005865">
            <w:pPr>
              <w:pStyle w:val="ENoteTTIndentHeadingSub"/>
            </w:pPr>
            <w:r w:rsidRPr="0038709E">
              <w:t>as amended by</w:t>
            </w:r>
          </w:p>
        </w:tc>
        <w:tc>
          <w:tcPr>
            <w:tcW w:w="929" w:type="dxa"/>
            <w:tcBorders>
              <w:top w:val="nil"/>
              <w:bottom w:val="nil"/>
            </w:tcBorders>
          </w:tcPr>
          <w:p w14:paraId="2FF09039" w14:textId="77777777" w:rsidR="00005865" w:rsidRPr="0038709E" w:rsidRDefault="00005865" w:rsidP="00005865">
            <w:pPr>
              <w:pStyle w:val="ENoteTableText"/>
            </w:pPr>
          </w:p>
        </w:tc>
        <w:tc>
          <w:tcPr>
            <w:tcW w:w="994" w:type="dxa"/>
            <w:tcBorders>
              <w:top w:val="nil"/>
              <w:bottom w:val="nil"/>
            </w:tcBorders>
          </w:tcPr>
          <w:p w14:paraId="3AD9B3A6" w14:textId="77777777" w:rsidR="00005865" w:rsidRPr="0038709E" w:rsidRDefault="00005865" w:rsidP="00005865">
            <w:pPr>
              <w:pStyle w:val="ENoteTableText"/>
            </w:pPr>
          </w:p>
        </w:tc>
        <w:tc>
          <w:tcPr>
            <w:tcW w:w="1907" w:type="dxa"/>
            <w:tcBorders>
              <w:top w:val="nil"/>
              <w:bottom w:val="nil"/>
            </w:tcBorders>
          </w:tcPr>
          <w:p w14:paraId="4CCDB215" w14:textId="77777777" w:rsidR="00005865" w:rsidRPr="0038709E" w:rsidRDefault="00005865" w:rsidP="00005865">
            <w:pPr>
              <w:pStyle w:val="ENoteTableText"/>
            </w:pPr>
          </w:p>
        </w:tc>
        <w:tc>
          <w:tcPr>
            <w:tcW w:w="1415" w:type="dxa"/>
            <w:tcBorders>
              <w:top w:val="nil"/>
              <w:bottom w:val="nil"/>
            </w:tcBorders>
          </w:tcPr>
          <w:p w14:paraId="0A35B41D" w14:textId="77777777" w:rsidR="00005865" w:rsidRPr="0038709E" w:rsidRDefault="00005865" w:rsidP="00005865">
            <w:pPr>
              <w:pStyle w:val="ENoteTableText"/>
            </w:pPr>
          </w:p>
        </w:tc>
      </w:tr>
      <w:tr w:rsidR="00005865" w:rsidRPr="0038709E" w14:paraId="5CEDA7BC" w14:textId="77777777" w:rsidTr="00AC5661">
        <w:trPr>
          <w:cantSplit/>
        </w:trPr>
        <w:tc>
          <w:tcPr>
            <w:tcW w:w="1843" w:type="dxa"/>
            <w:tcBorders>
              <w:top w:val="nil"/>
              <w:bottom w:val="nil"/>
            </w:tcBorders>
          </w:tcPr>
          <w:p w14:paraId="6BAAF090" w14:textId="77777777" w:rsidR="00005865" w:rsidRPr="0038709E" w:rsidRDefault="00005865" w:rsidP="00005865">
            <w:pPr>
              <w:pStyle w:val="ENoteTTiSub"/>
            </w:pPr>
            <w:r w:rsidRPr="0038709E">
              <w:t>Acts and Instruments (Framework Reform) (Consequential Provisions) Act 2015</w:t>
            </w:r>
          </w:p>
        </w:tc>
        <w:tc>
          <w:tcPr>
            <w:tcW w:w="929" w:type="dxa"/>
            <w:tcBorders>
              <w:top w:val="nil"/>
              <w:bottom w:val="nil"/>
            </w:tcBorders>
          </w:tcPr>
          <w:p w14:paraId="17DBC7BD" w14:textId="77777777" w:rsidR="00005865" w:rsidRPr="0038709E" w:rsidRDefault="00005865" w:rsidP="00005865">
            <w:pPr>
              <w:pStyle w:val="ENoteTableText"/>
            </w:pPr>
            <w:r w:rsidRPr="0038709E">
              <w:t>126, 2015</w:t>
            </w:r>
          </w:p>
        </w:tc>
        <w:tc>
          <w:tcPr>
            <w:tcW w:w="994" w:type="dxa"/>
            <w:tcBorders>
              <w:top w:val="nil"/>
              <w:bottom w:val="nil"/>
            </w:tcBorders>
          </w:tcPr>
          <w:p w14:paraId="658A6836" w14:textId="77777777" w:rsidR="00005865" w:rsidRPr="0038709E" w:rsidRDefault="00005865" w:rsidP="00005865">
            <w:pPr>
              <w:pStyle w:val="ENoteTableText"/>
            </w:pPr>
            <w:r w:rsidRPr="0038709E">
              <w:t>10 Sept 2015</w:t>
            </w:r>
          </w:p>
        </w:tc>
        <w:tc>
          <w:tcPr>
            <w:tcW w:w="1907" w:type="dxa"/>
            <w:tcBorders>
              <w:top w:val="nil"/>
              <w:bottom w:val="nil"/>
            </w:tcBorders>
          </w:tcPr>
          <w:p w14:paraId="09CCD58F" w14:textId="0202F1A1" w:rsidR="00005865" w:rsidRPr="0038709E" w:rsidRDefault="00005865" w:rsidP="005A5B51">
            <w:pPr>
              <w:pStyle w:val="ENoteTableText"/>
            </w:pPr>
            <w:r w:rsidRPr="0038709E">
              <w:t>Sch 1 (</w:t>
            </w:r>
            <w:r w:rsidR="009C2DBD" w:rsidRPr="0038709E">
              <w:t>item 4</w:t>
            </w:r>
            <w:r w:rsidRPr="0038709E">
              <w:t xml:space="preserve">86): </w:t>
            </w:r>
            <w:r w:rsidR="005A5B51" w:rsidRPr="0038709E">
              <w:t xml:space="preserve">5 </w:t>
            </w:r>
            <w:r w:rsidR="00FF4177" w:rsidRPr="0038709E">
              <w:t>Mar 2016</w:t>
            </w:r>
            <w:r w:rsidR="005A5B51" w:rsidRPr="0038709E">
              <w:t xml:space="preserve"> (s </w:t>
            </w:r>
            <w:r w:rsidRPr="0038709E">
              <w:t xml:space="preserve">2(1) </w:t>
            </w:r>
            <w:r w:rsidR="005C638F" w:rsidRPr="0038709E">
              <w:t>item 2</w:t>
            </w:r>
            <w:r w:rsidRPr="0038709E">
              <w:t>)</w:t>
            </w:r>
          </w:p>
        </w:tc>
        <w:tc>
          <w:tcPr>
            <w:tcW w:w="1415" w:type="dxa"/>
            <w:tcBorders>
              <w:top w:val="nil"/>
              <w:bottom w:val="nil"/>
            </w:tcBorders>
          </w:tcPr>
          <w:p w14:paraId="12297EAF" w14:textId="77777777" w:rsidR="00005865" w:rsidRPr="0038709E" w:rsidRDefault="00005865" w:rsidP="00005865">
            <w:pPr>
              <w:pStyle w:val="ENoteTableText"/>
            </w:pPr>
            <w:r w:rsidRPr="0038709E">
              <w:t>—</w:t>
            </w:r>
          </w:p>
        </w:tc>
      </w:tr>
      <w:tr w:rsidR="00005865" w:rsidRPr="0038709E" w14:paraId="2907BD32" w14:textId="77777777" w:rsidTr="00AC5661">
        <w:trPr>
          <w:cantSplit/>
        </w:trPr>
        <w:tc>
          <w:tcPr>
            <w:tcW w:w="1843" w:type="dxa"/>
            <w:tcBorders>
              <w:top w:val="nil"/>
              <w:bottom w:val="single" w:sz="4" w:space="0" w:color="auto"/>
            </w:tcBorders>
          </w:tcPr>
          <w:p w14:paraId="2448BEED" w14:textId="77777777" w:rsidR="00005865" w:rsidRPr="0038709E" w:rsidRDefault="00005865" w:rsidP="00005865">
            <w:pPr>
              <w:pStyle w:val="ENoteTTi"/>
            </w:pPr>
            <w:r w:rsidRPr="0038709E">
              <w:t>Acts and Instruments (Framework Reform) (Consequential Provisions) Act 2015</w:t>
            </w:r>
          </w:p>
        </w:tc>
        <w:tc>
          <w:tcPr>
            <w:tcW w:w="929" w:type="dxa"/>
            <w:tcBorders>
              <w:top w:val="nil"/>
              <w:bottom w:val="single" w:sz="4" w:space="0" w:color="auto"/>
            </w:tcBorders>
          </w:tcPr>
          <w:p w14:paraId="15D14598" w14:textId="77777777" w:rsidR="00005865" w:rsidRPr="0038709E" w:rsidRDefault="00005865" w:rsidP="00005865">
            <w:pPr>
              <w:pStyle w:val="ENoteTableText"/>
            </w:pPr>
            <w:r w:rsidRPr="0038709E">
              <w:t>126, 2015</w:t>
            </w:r>
          </w:p>
        </w:tc>
        <w:tc>
          <w:tcPr>
            <w:tcW w:w="994" w:type="dxa"/>
            <w:tcBorders>
              <w:top w:val="nil"/>
              <w:bottom w:val="single" w:sz="4" w:space="0" w:color="auto"/>
            </w:tcBorders>
          </w:tcPr>
          <w:p w14:paraId="1867943D" w14:textId="77777777" w:rsidR="00005865" w:rsidRPr="0038709E" w:rsidRDefault="00005865" w:rsidP="00005865">
            <w:pPr>
              <w:pStyle w:val="ENoteTableText"/>
            </w:pPr>
            <w:r w:rsidRPr="0038709E">
              <w:t>10 Sept 2015</w:t>
            </w:r>
          </w:p>
        </w:tc>
        <w:tc>
          <w:tcPr>
            <w:tcW w:w="1907" w:type="dxa"/>
            <w:tcBorders>
              <w:top w:val="nil"/>
              <w:bottom w:val="single" w:sz="4" w:space="0" w:color="auto"/>
            </w:tcBorders>
          </w:tcPr>
          <w:p w14:paraId="58AEAE97" w14:textId="00375D5B" w:rsidR="00005865" w:rsidRPr="0038709E" w:rsidRDefault="00005865" w:rsidP="00483F26">
            <w:pPr>
              <w:pStyle w:val="ENoteTableText"/>
            </w:pPr>
            <w:r w:rsidRPr="0038709E">
              <w:t>Sch 1 (</w:t>
            </w:r>
            <w:r w:rsidR="009C2DBD" w:rsidRPr="0038709E">
              <w:t>item 4</w:t>
            </w:r>
            <w:r w:rsidRPr="0038709E">
              <w:t xml:space="preserve">95): </w:t>
            </w:r>
            <w:r w:rsidR="005A5B51" w:rsidRPr="0038709E">
              <w:t xml:space="preserve">5 </w:t>
            </w:r>
            <w:r w:rsidR="00FF4177" w:rsidRPr="0038709E">
              <w:t xml:space="preserve">Mar 2016 </w:t>
            </w:r>
            <w:r w:rsidR="005A5B51" w:rsidRPr="0038709E">
              <w:t xml:space="preserve">(s </w:t>
            </w:r>
            <w:r w:rsidRPr="0038709E">
              <w:t xml:space="preserve">2(1) </w:t>
            </w:r>
            <w:r w:rsidR="005C638F" w:rsidRPr="0038709E">
              <w:t>item 2</w:t>
            </w:r>
            <w:r w:rsidRPr="0038709E">
              <w:t>)</w:t>
            </w:r>
          </w:p>
        </w:tc>
        <w:tc>
          <w:tcPr>
            <w:tcW w:w="1415" w:type="dxa"/>
            <w:tcBorders>
              <w:top w:val="nil"/>
              <w:bottom w:val="single" w:sz="4" w:space="0" w:color="auto"/>
            </w:tcBorders>
          </w:tcPr>
          <w:p w14:paraId="406CCD2B" w14:textId="77777777" w:rsidR="00005865" w:rsidRPr="0038709E" w:rsidRDefault="00005865" w:rsidP="00005865">
            <w:pPr>
              <w:pStyle w:val="ENoteTableText"/>
            </w:pPr>
            <w:r w:rsidRPr="0038709E">
              <w:t>—</w:t>
            </w:r>
          </w:p>
        </w:tc>
      </w:tr>
      <w:tr w:rsidR="00D555F1" w:rsidRPr="0038709E" w14:paraId="73A648C9" w14:textId="77777777" w:rsidTr="00AC5661">
        <w:trPr>
          <w:cantSplit/>
        </w:trPr>
        <w:tc>
          <w:tcPr>
            <w:tcW w:w="1843" w:type="dxa"/>
            <w:tcBorders>
              <w:top w:val="single" w:sz="4" w:space="0" w:color="auto"/>
              <w:bottom w:val="single" w:sz="4" w:space="0" w:color="auto"/>
            </w:tcBorders>
          </w:tcPr>
          <w:p w14:paraId="28F1E116" w14:textId="77777777" w:rsidR="00D555F1" w:rsidRPr="0038709E" w:rsidRDefault="00D555F1" w:rsidP="0076723E">
            <w:pPr>
              <w:pStyle w:val="Tabletext"/>
              <w:rPr>
                <w:sz w:val="16"/>
                <w:szCs w:val="16"/>
              </w:rPr>
            </w:pPr>
            <w:r w:rsidRPr="0038709E">
              <w:rPr>
                <w:sz w:val="16"/>
                <w:szCs w:val="16"/>
              </w:rPr>
              <w:t>Clean Energy Legislation (Carbon Tax Repeal) Act 2014</w:t>
            </w:r>
          </w:p>
        </w:tc>
        <w:tc>
          <w:tcPr>
            <w:tcW w:w="929" w:type="dxa"/>
            <w:tcBorders>
              <w:top w:val="single" w:sz="4" w:space="0" w:color="auto"/>
              <w:bottom w:val="single" w:sz="4" w:space="0" w:color="auto"/>
            </w:tcBorders>
          </w:tcPr>
          <w:p w14:paraId="6254CC20" w14:textId="77777777" w:rsidR="00D555F1" w:rsidRPr="0038709E" w:rsidRDefault="00D555F1" w:rsidP="0076723E">
            <w:pPr>
              <w:pStyle w:val="Tabletext"/>
              <w:rPr>
                <w:sz w:val="16"/>
                <w:szCs w:val="16"/>
              </w:rPr>
            </w:pPr>
            <w:r w:rsidRPr="0038709E">
              <w:rPr>
                <w:sz w:val="16"/>
                <w:szCs w:val="16"/>
              </w:rPr>
              <w:t>83, 2014</w:t>
            </w:r>
          </w:p>
        </w:tc>
        <w:tc>
          <w:tcPr>
            <w:tcW w:w="994" w:type="dxa"/>
            <w:tcBorders>
              <w:top w:val="single" w:sz="4" w:space="0" w:color="auto"/>
              <w:bottom w:val="single" w:sz="4" w:space="0" w:color="auto"/>
            </w:tcBorders>
          </w:tcPr>
          <w:p w14:paraId="6A27DE3C" w14:textId="77777777" w:rsidR="00D555F1" w:rsidRPr="0038709E" w:rsidRDefault="00D555F1" w:rsidP="0076723E">
            <w:pPr>
              <w:pStyle w:val="Tabletext"/>
              <w:rPr>
                <w:sz w:val="16"/>
                <w:szCs w:val="16"/>
              </w:rPr>
            </w:pPr>
            <w:r w:rsidRPr="0038709E">
              <w:rPr>
                <w:sz w:val="16"/>
                <w:szCs w:val="16"/>
              </w:rPr>
              <w:t>17</w:t>
            </w:r>
            <w:r w:rsidR="004F31B3" w:rsidRPr="0038709E">
              <w:rPr>
                <w:sz w:val="16"/>
                <w:szCs w:val="16"/>
              </w:rPr>
              <w:t> </w:t>
            </w:r>
            <w:r w:rsidRPr="0038709E">
              <w:rPr>
                <w:sz w:val="16"/>
                <w:szCs w:val="16"/>
              </w:rPr>
              <w:t>July 2014</w:t>
            </w:r>
          </w:p>
        </w:tc>
        <w:tc>
          <w:tcPr>
            <w:tcW w:w="1907" w:type="dxa"/>
            <w:tcBorders>
              <w:top w:val="single" w:sz="4" w:space="0" w:color="auto"/>
              <w:bottom w:val="single" w:sz="4" w:space="0" w:color="auto"/>
            </w:tcBorders>
          </w:tcPr>
          <w:p w14:paraId="1685923E" w14:textId="35B9C5A3" w:rsidR="00D555F1" w:rsidRPr="0038709E" w:rsidRDefault="00D555F1" w:rsidP="002A03D9">
            <w:pPr>
              <w:pStyle w:val="Tabletext"/>
              <w:rPr>
                <w:sz w:val="16"/>
                <w:szCs w:val="16"/>
              </w:rPr>
            </w:pPr>
            <w:r w:rsidRPr="0038709E">
              <w:rPr>
                <w:sz w:val="16"/>
                <w:szCs w:val="16"/>
              </w:rPr>
              <w:t xml:space="preserve">Sch </w:t>
            </w:r>
            <w:r w:rsidR="00FD7D3E" w:rsidRPr="0038709E">
              <w:rPr>
                <w:sz w:val="16"/>
                <w:szCs w:val="16"/>
              </w:rPr>
              <w:t>2: 18</w:t>
            </w:r>
            <w:r w:rsidR="004F31B3" w:rsidRPr="0038709E">
              <w:rPr>
                <w:sz w:val="16"/>
                <w:szCs w:val="16"/>
              </w:rPr>
              <w:t> </w:t>
            </w:r>
            <w:r w:rsidR="00FD7D3E" w:rsidRPr="0038709E">
              <w:rPr>
                <w:sz w:val="16"/>
                <w:szCs w:val="16"/>
              </w:rPr>
              <w:t>July 2014 (s</w:t>
            </w:r>
            <w:r w:rsidR="002A03D9" w:rsidRPr="0038709E">
              <w:rPr>
                <w:sz w:val="16"/>
                <w:szCs w:val="16"/>
              </w:rPr>
              <w:t> </w:t>
            </w:r>
            <w:r w:rsidR="00FD7D3E" w:rsidRPr="0038709E">
              <w:rPr>
                <w:sz w:val="16"/>
                <w:szCs w:val="16"/>
              </w:rPr>
              <w:t xml:space="preserve">2(1) </w:t>
            </w:r>
            <w:r w:rsidR="00E74EA0" w:rsidRPr="0038709E">
              <w:rPr>
                <w:sz w:val="16"/>
                <w:szCs w:val="16"/>
              </w:rPr>
              <w:t>item 6</w:t>
            </w:r>
            <w:r w:rsidR="00FD7D3E" w:rsidRPr="0038709E">
              <w:rPr>
                <w:sz w:val="16"/>
                <w:szCs w:val="16"/>
              </w:rPr>
              <w:t>)</w:t>
            </w:r>
          </w:p>
        </w:tc>
        <w:tc>
          <w:tcPr>
            <w:tcW w:w="1415" w:type="dxa"/>
            <w:tcBorders>
              <w:top w:val="single" w:sz="4" w:space="0" w:color="auto"/>
              <w:bottom w:val="single" w:sz="4" w:space="0" w:color="auto"/>
            </w:tcBorders>
          </w:tcPr>
          <w:p w14:paraId="1D482453" w14:textId="77777777" w:rsidR="00D555F1" w:rsidRPr="0038709E" w:rsidRDefault="00FD7D3E" w:rsidP="0076723E">
            <w:pPr>
              <w:pStyle w:val="Tabletext"/>
              <w:rPr>
                <w:sz w:val="16"/>
                <w:szCs w:val="16"/>
              </w:rPr>
            </w:pPr>
            <w:r w:rsidRPr="0038709E">
              <w:rPr>
                <w:sz w:val="16"/>
                <w:szCs w:val="16"/>
              </w:rPr>
              <w:t>—</w:t>
            </w:r>
          </w:p>
        </w:tc>
      </w:tr>
      <w:tr w:rsidR="00071EEA" w:rsidRPr="0038709E" w14:paraId="571701B5" w14:textId="77777777" w:rsidTr="004D5782">
        <w:trPr>
          <w:cantSplit/>
        </w:trPr>
        <w:tc>
          <w:tcPr>
            <w:tcW w:w="1843" w:type="dxa"/>
            <w:tcBorders>
              <w:top w:val="single" w:sz="4" w:space="0" w:color="auto"/>
              <w:bottom w:val="single" w:sz="4" w:space="0" w:color="auto"/>
            </w:tcBorders>
          </w:tcPr>
          <w:p w14:paraId="4D432F8B" w14:textId="77777777" w:rsidR="00071EEA" w:rsidRPr="0038709E" w:rsidRDefault="00071EEA" w:rsidP="0076723E">
            <w:pPr>
              <w:pStyle w:val="Tabletext"/>
              <w:rPr>
                <w:sz w:val="16"/>
                <w:szCs w:val="16"/>
              </w:rPr>
            </w:pPr>
            <w:r w:rsidRPr="0038709E">
              <w:rPr>
                <w:sz w:val="16"/>
                <w:szCs w:val="16"/>
              </w:rPr>
              <w:t>Competition and Consumer Amendment (Industry Code Penalties) Act 2014</w:t>
            </w:r>
          </w:p>
        </w:tc>
        <w:tc>
          <w:tcPr>
            <w:tcW w:w="929" w:type="dxa"/>
            <w:tcBorders>
              <w:top w:val="single" w:sz="4" w:space="0" w:color="auto"/>
              <w:bottom w:val="single" w:sz="4" w:space="0" w:color="auto"/>
            </w:tcBorders>
          </w:tcPr>
          <w:p w14:paraId="2583D053" w14:textId="77777777" w:rsidR="00071EEA" w:rsidRPr="0038709E" w:rsidRDefault="00071EEA" w:rsidP="0076723E">
            <w:pPr>
              <w:pStyle w:val="Tabletext"/>
              <w:rPr>
                <w:sz w:val="16"/>
                <w:szCs w:val="16"/>
              </w:rPr>
            </w:pPr>
            <w:r w:rsidRPr="0038709E">
              <w:rPr>
                <w:sz w:val="16"/>
                <w:szCs w:val="16"/>
              </w:rPr>
              <w:t>107, 2014</w:t>
            </w:r>
          </w:p>
        </w:tc>
        <w:tc>
          <w:tcPr>
            <w:tcW w:w="994" w:type="dxa"/>
            <w:tcBorders>
              <w:top w:val="single" w:sz="4" w:space="0" w:color="auto"/>
              <w:bottom w:val="single" w:sz="4" w:space="0" w:color="auto"/>
            </w:tcBorders>
          </w:tcPr>
          <w:p w14:paraId="4CDBB80C" w14:textId="77777777" w:rsidR="00071EEA" w:rsidRPr="0038709E" w:rsidRDefault="00071EEA" w:rsidP="0076723E">
            <w:pPr>
              <w:pStyle w:val="Tabletext"/>
              <w:rPr>
                <w:sz w:val="16"/>
                <w:szCs w:val="16"/>
              </w:rPr>
            </w:pPr>
            <w:r w:rsidRPr="0038709E">
              <w:rPr>
                <w:sz w:val="16"/>
                <w:szCs w:val="16"/>
              </w:rPr>
              <w:t>24 Sept 2014</w:t>
            </w:r>
          </w:p>
        </w:tc>
        <w:tc>
          <w:tcPr>
            <w:tcW w:w="1907" w:type="dxa"/>
            <w:tcBorders>
              <w:top w:val="single" w:sz="4" w:space="0" w:color="auto"/>
              <w:bottom w:val="single" w:sz="4" w:space="0" w:color="auto"/>
            </w:tcBorders>
          </w:tcPr>
          <w:p w14:paraId="24309188" w14:textId="77777777" w:rsidR="00071EEA" w:rsidRPr="0038709E" w:rsidRDefault="00071EEA" w:rsidP="00430542">
            <w:pPr>
              <w:pStyle w:val="Tabletext"/>
              <w:rPr>
                <w:sz w:val="16"/>
                <w:szCs w:val="16"/>
              </w:rPr>
            </w:pPr>
            <w:r w:rsidRPr="0038709E">
              <w:rPr>
                <w:sz w:val="16"/>
                <w:szCs w:val="16"/>
              </w:rPr>
              <w:t>1 Jan 2015 (s 2</w:t>
            </w:r>
            <w:r w:rsidR="00A572B3" w:rsidRPr="0038709E">
              <w:rPr>
                <w:sz w:val="16"/>
                <w:szCs w:val="16"/>
              </w:rPr>
              <w:t>)</w:t>
            </w:r>
          </w:p>
        </w:tc>
        <w:tc>
          <w:tcPr>
            <w:tcW w:w="1415" w:type="dxa"/>
            <w:tcBorders>
              <w:top w:val="single" w:sz="4" w:space="0" w:color="auto"/>
              <w:bottom w:val="single" w:sz="4" w:space="0" w:color="auto"/>
            </w:tcBorders>
          </w:tcPr>
          <w:p w14:paraId="764BDAD5" w14:textId="77777777" w:rsidR="00071EEA" w:rsidRPr="0038709E" w:rsidRDefault="00071EEA" w:rsidP="0076723E">
            <w:pPr>
              <w:pStyle w:val="Tabletext"/>
              <w:rPr>
                <w:sz w:val="16"/>
                <w:szCs w:val="16"/>
              </w:rPr>
            </w:pPr>
            <w:r w:rsidRPr="0038709E">
              <w:rPr>
                <w:sz w:val="16"/>
                <w:szCs w:val="16"/>
              </w:rPr>
              <w:t>—</w:t>
            </w:r>
          </w:p>
        </w:tc>
      </w:tr>
      <w:tr w:rsidR="00071EEA" w:rsidRPr="0038709E" w14:paraId="7DC6053E" w14:textId="77777777" w:rsidTr="00F17B9E">
        <w:trPr>
          <w:cantSplit/>
        </w:trPr>
        <w:tc>
          <w:tcPr>
            <w:tcW w:w="1843" w:type="dxa"/>
            <w:tcBorders>
              <w:top w:val="single" w:sz="4" w:space="0" w:color="auto"/>
              <w:bottom w:val="single" w:sz="4" w:space="0" w:color="auto"/>
            </w:tcBorders>
          </w:tcPr>
          <w:p w14:paraId="28A95EFD" w14:textId="77777777" w:rsidR="00071EEA" w:rsidRPr="0038709E" w:rsidRDefault="00071EEA" w:rsidP="0076723E">
            <w:pPr>
              <w:pStyle w:val="Tabletext"/>
              <w:rPr>
                <w:sz w:val="16"/>
                <w:szCs w:val="16"/>
              </w:rPr>
            </w:pPr>
            <w:r w:rsidRPr="0038709E">
              <w:rPr>
                <w:sz w:val="16"/>
                <w:szCs w:val="16"/>
              </w:rPr>
              <w:t>Omnibus Repeal Day (Autumn 2014) Act 2014</w:t>
            </w:r>
          </w:p>
        </w:tc>
        <w:tc>
          <w:tcPr>
            <w:tcW w:w="929" w:type="dxa"/>
            <w:tcBorders>
              <w:top w:val="single" w:sz="4" w:space="0" w:color="auto"/>
              <w:bottom w:val="single" w:sz="4" w:space="0" w:color="auto"/>
            </w:tcBorders>
          </w:tcPr>
          <w:p w14:paraId="04ADC869" w14:textId="77777777" w:rsidR="00071EEA" w:rsidRPr="0038709E" w:rsidRDefault="00071EEA" w:rsidP="0076723E">
            <w:pPr>
              <w:pStyle w:val="Tabletext"/>
              <w:rPr>
                <w:sz w:val="16"/>
                <w:szCs w:val="16"/>
              </w:rPr>
            </w:pPr>
            <w:r w:rsidRPr="0038709E">
              <w:rPr>
                <w:sz w:val="16"/>
                <w:szCs w:val="16"/>
              </w:rPr>
              <w:t>109, 2014</w:t>
            </w:r>
          </w:p>
        </w:tc>
        <w:tc>
          <w:tcPr>
            <w:tcW w:w="994" w:type="dxa"/>
            <w:tcBorders>
              <w:top w:val="single" w:sz="4" w:space="0" w:color="auto"/>
              <w:bottom w:val="single" w:sz="4" w:space="0" w:color="auto"/>
            </w:tcBorders>
          </w:tcPr>
          <w:p w14:paraId="19EE15F9" w14:textId="77777777" w:rsidR="00071EEA" w:rsidRPr="0038709E" w:rsidRDefault="00071EEA" w:rsidP="0076723E">
            <w:pPr>
              <w:pStyle w:val="Tabletext"/>
              <w:rPr>
                <w:sz w:val="16"/>
                <w:szCs w:val="16"/>
              </w:rPr>
            </w:pPr>
            <w:r w:rsidRPr="0038709E">
              <w:rPr>
                <w:sz w:val="16"/>
                <w:szCs w:val="16"/>
              </w:rPr>
              <w:t>16 Oct 2014</w:t>
            </w:r>
          </w:p>
        </w:tc>
        <w:tc>
          <w:tcPr>
            <w:tcW w:w="1907" w:type="dxa"/>
            <w:tcBorders>
              <w:top w:val="single" w:sz="4" w:space="0" w:color="auto"/>
              <w:bottom w:val="single" w:sz="4" w:space="0" w:color="auto"/>
            </w:tcBorders>
          </w:tcPr>
          <w:p w14:paraId="5DCDC347" w14:textId="7A6A2B82" w:rsidR="00071EEA" w:rsidRPr="0038709E" w:rsidRDefault="00071EEA" w:rsidP="002A03D9">
            <w:pPr>
              <w:pStyle w:val="Tabletext"/>
              <w:rPr>
                <w:sz w:val="16"/>
                <w:szCs w:val="16"/>
              </w:rPr>
            </w:pPr>
            <w:r w:rsidRPr="0038709E">
              <w:rPr>
                <w:sz w:val="16"/>
                <w:szCs w:val="16"/>
              </w:rPr>
              <w:t>Sch 2 (</w:t>
            </w:r>
            <w:r w:rsidR="00E74EA0" w:rsidRPr="0038709E">
              <w:rPr>
                <w:sz w:val="16"/>
                <w:szCs w:val="16"/>
              </w:rPr>
              <w:t>items 2</w:t>
            </w:r>
            <w:r w:rsidRPr="0038709E">
              <w:rPr>
                <w:sz w:val="16"/>
                <w:szCs w:val="16"/>
              </w:rPr>
              <w:t>–4, 112, 113, 187): 17 Oct 2014 (s</w:t>
            </w:r>
            <w:r w:rsidR="002A03D9" w:rsidRPr="0038709E">
              <w:rPr>
                <w:sz w:val="16"/>
                <w:szCs w:val="16"/>
              </w:rPr>
              <w:t> </w:t>
            </w:r>
            <w:r w:rsidRPr="0038709E">
              <w:rPr>
                <w:sz w:val="16"/>
                <w:szCs w:val="16"/>
              </w:rPr>
              <w:t xml:space="preserve">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39C9621F" w14:textId="4855D670" w:rsidR="00071EEA" w:rsidRPr="0038709E" w:rsidRDefault="00071EEA" w:rsidP="0076723E">
            <w:pPr>
              <w:pStyle w:val="Tabletext"/>
              <w:rPr>
                <w:sz w:val="16"/>
                <w:szCs w:val="16"/>
              </w:rPr>
            </w:pPr>
            <w:r w:rsidRPr="0038709E">
              <w:rPr>
                <w:sz w:val="16"/>
                <w:szCs w:val="16"/>
              </w:rPr>
              <w:t>Sch 2 (</w:t>
            </w:r>
            <w:r w:rsidR="009C2DBD" w:rsidRPr="0038709E">
              <w:rPr>
                <w:sz w:val="16"/>
                <w:szCs w:val="16"/>
              </w:rPr>
              <w:t>item 4</w:t>
            </w:r>
            <w:r w:rsidRPr="0038709E">
              <w:rPr>
                <w:sz w:val="16"/>
                <w:szCs w:val="16"/>
              </w:rPr>
              <w:t>)</w:t>
            </w:r>
          </w:p>
        </w:tc>
      </w:tr>
      <w:tr w:rsidR="00362321" w:rsidRPr="0038709E" w14:paraId="49388A39" w14:textId="77777777" w:rsidTr="00362321">
        <w:trPr>
          <w:cantSplit/>
        </w:trPr>
        <w:tc>
          <w:tcPr>
            <w:tcW w:w="1843" w:type="dxa"/>
            <w:tcBorders>
              <w:top w:val="single" w:sz="4" w:space="0" w:color="auto"/>
              <w:bottom w:val="single" w:sz="4" w:space="0" w:color="auto"/>
            </w:tcBorders>
          </w:tcPr>
          <w:p w14:paraId="30C40E64" w14:textId="77777777" w:rsidR="00362321" w:rsidRPr="0038709E" w:rsidRDefault="00362321" w:rsidP="0076723E">
            <w:pPr>
              <w:pStyle w:val="Tabletext"/>
              <w:rPr>
                <w:sz w:val="16"/>
                <w:szCs w:val="16"/>
              </w:rPr>
            </w:pPr>
            <w:r w:rsidRPr="0038709E">
              <w:rPr>
                <w:sz w:val="16"/>
                <w:szCs w:val="16"/>
              </w:rPr>
              <w:t>Acts and Instruments (Framework Reform) Act 2015</w:t>
            </w:r>
          </w:p>
        </w:tc>
        <w:tc>
          <w:tcPr>
            <w:tcW w:w="929" w:type="dxa"/>
            <w:tcBorders>
              <w:top w:val="single" w:sz="4" w:space="0" w:color="auto"/>
              <w:bottom w:val="single" w:sz="4" w:space="0" w:color="auto"/>
            </w:tcBorders>
          </w:tcPr>
          <w:p w14:paraId="6C68D756" w14:textId="77777777" w:rsidR="00362321" w:rsidRPr="0038709E" w:rsidRDefault="00362321" w:rsidP="0076723E">
            <w:pPr>
              <w:pStyle w:val="Tabletext"/>
              <w:rPr>
                <w:sz w:val="16"/>
                <w:szCs w:val="16"/>
              </w:rPr>
            </w:pPr>
            <w:r w:rsidRPr="0038709E">
              <w:rPr>
                <w:sz w:val="16"/>
                <w:szCs w:val="16"/>
              </w:rPr>
              <w:t>10, 2015</w:t>
            </w:r>
          </w:p>
        </w:tc>
        <w:tc>
          <w:tcPr>
            <w:tcW w:w="994" w:type="dxa"/>
            <w:tcBorders>
              <w:top w:val="single" w:sz="4" w:space="0" w:color="auto"/>
              <w:bottom w:val="single" w:sz="4" w:space="0" w:color="auto"/>
            </w:tcBorders>
          </w:tcPr>
          <w:p w14:paraId="0D19E340" w14:textId="77777777" w:rsidR="00362321" w:rsidRPr="0038709E" w:rsidRDefault="00362321" w:rsidP="0076723E">
            <w:pPr>
              <w:pStyle w:val="Tabletext"/>
              <w:rPr>
                <w:sz w:val="16"/>
                <w:szCs w:val="16"/>
              </w:rPr>
            </w:pPr>
            <w:r w:rsidRPr="0038709E">
              <w:rPr>
                <w:sz w:val="16"/>
                <w:szCs w:val="16"/>
              </w:rPr>
              <w:t>5 Mar 2015</w:t>
            </w:r>
          </w:p>
        </w:tc>
        <w:tc>
          <w:tcPr>
            <w:tcW w:w="1907" w:type="dxa"/>
            <w:tcBorders>
              <w:top w:val="single" w:sz="4" w:space="0" w:color="auto"/>
              <w:bottom w:val="single" w:sz="4" w:space="0" w:color="auto"/>
            </w:tcBorders>
          </w:tcPr>
          <w:p w14:paraId="352FBC08" w14:textId="76783610" w:rsidR="00362321" w:rsidRPr="0038709E" w:rsidRDefault="00362321" w:rsidP="002A03D9">
            <w:pPr>
              <w:pStyle w:val="Tabletext"/>
              <w:rPr>
                <w:sz w:val="16"/>
                <w:szCs w:val="16"/>
              </w:rPr>
            </w:pPr>
            <w:r w:rsidRPr="0038709E">
              <w:rPr>
                <w:sz w:val="16"/>
                <w:szCs w:val="16"/>
              </w:rPr>
              <w:t>Sch 3 (</w:t>
            </w:r>
            <w:r w:rsidR="009013BD" w:rsidRPr="0038709E">
              <w:rPr>
                <w:sz w:val="16"/>
                <w:szCs w:val="16"/>
              </w:rPr>
              <w:t>items 6</w:t>
            </w:r>
            <w:r w:rsidRPr="0038709E">
              <w:rPr>
                <w:sz w:val="16"/>
                <w:szCs w:val="16"/>
              </w:rPr>
              <w:t>8–75</w:t>
            </w:r>
            <w:r w:rsidR="00A66E3C" w:rsidRPr="0038709E">
              <w:rPr>
                <w:sz w:val="16"/>
                <w:szCs w:val="16"/>
              </w:rPr>
              <w:t>, 348, 349</w:t>
            </w:r>
            <w:r w:rsidRPr="0038709E">
              <w:rPr>
                <w:sz w:val="16"/>
                <w:szCs w:val="16"/>
              </w:rPr>
              <w:t xml:space="preserve">): </w:t>
            </w:r>
            <w:r w:rsidR="005A5B51" w:rsidRPr="0038709E">
              <w:rPr>
                <w:sz w:val="16"/>
                <w:szCs w:val="16"/>
              </w:rPr>
              <w:t xml:space="preserve">5 </w:t>
            </w:r>
            <w:r w:rsidR="00D67D9A" w:rsidRPr="0038709E">
              <w:rPr>
                <w:sz w:val="16"/>
                <w:szCs w:val="16"/>
              </w:rPr>
              <w:t>Mar 201</w:t>
            </w:r>
            <w:r w:rsidR="005A5B51" w:rsidRPr="0038709E">
              <w:rPr>
                <w:sz w:val="16"/>
                <w:szCs w:val="16"/>
              </w:rPr>
              <w:t>6</w:t>
            </w:r>
            <w:r w:rsidRPr="0038709E">
              <w:rPr>
                <w:sz w:val="16"/>
                <w:szCs w:val="16"/>
              </w:rPr>
              <w:t xml:space="preserve"> (s</w:t>
            </w:r>
            <w:r w:rsidR="002A03D9" w:rsidRPr="0038709E">
              <w:rPr>
                <w:sz w:val="16"/>
                <w:szCs w:val="16"/>
              </w:rPr>
              <w:t> </w:t>
            </w:r>
            <w:r w:rsidRPr="0038709E">
              <w:rPr>
                <w:sz w:val="16"/>
                <w:szCs w:val="16"/>
              </w:rPr>
              <w:t xml:space="preserve">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034D5813" w14:textId="4981D1E2" w:rsidR="00362321" w:rsidRPr="0038709E" w:rsidRDefault="00362321" w:rsidP="0076723E">
            <w:pPr>
              <w:pStyle w:val="Tabletext"/>
              <w:rPr>
                <w:sz w:val="16"/>
                <w:szCs w:val="16"/>
              </w:rPr>
            </w:pPr>
            <w:r w:rsidRPr="0038709E">
              <w:rPr>
                <w:sz w:val="16"/>
                <w:szCs w:val="16"/>
              </w:rPr>
              <w:t>Sch 3 (</w:t>
            </w:r>
            <w:r w:rsidR="009C2DBD" w:rsidRPr="0038709E">
              <w:rPr>
                <w:sz w:val="16"/>
                <w:szCs w:val="16"/>
              </w:rPr>
              <w:t>items 3</w:t>
            </w:r>
            <w:r w:rsidRPr="0038709E">
              <w:rPr>
                <w:sz w:val="16"/>
                <w:szCs w:val="16"/>
              </w:rPr>
              <w:t>48, 349)</w:t>
            </w:r>
          </w:p>
        </w:tc>
      </w:tr>
      <w:tr w:rsidR="00362321" w:rsidRPr="0038709E" w14:paraId="4380980C" w14:textId="77777777" w:rsidTr="00C94E8A">
        <w:trPr>
          <w:cantSplit/>
        </w:trPr>
        <w:tc>
          <w:tcPr>
            <w:tcW w:w="1843" w:type="dxa"/>
            <w:tcBorders>
              <w:top w:val="single" w:sz="4" w:space="0" w:color="auto"/>
              <w:bottom w:val="single" w:sz="4" w:space="0" w:color="auto"/>
            </w:tcBorders>
          </w:tcPr>
          <w:p w14:paraId="191B84D4" w14:textId="77777777" w:rsidR="00362321" w:rsidRPr="0038709E" w:rsidRDefault="001234D7" w:rsidP="00F17B9E">
            <w:pPr>
              <w:pStyle w:val="Tabletext"/>
              <w:rPr>
                <w:sz w:val="16"/>
                <w:szCs w:val="16"/>
              </w:rPr>
            </w:pPr>
            <w:r w:rsidRPr="0038709E">
              <w:rPr>
                <w:sz w:val="16"/>
                <w:szCs w:val="16"/>
              </w:rPr>
              <w:t>Telecommunications Legislation Amendment (Deregulation) Act 2015</w:t>
            </w:r>
          </w:p>
        </w:tc>
        <w:tc>
          <w:tcPr>
            <w:tcW w:w="929" w:type="dxa"/>
            <w:tcBorders>
              <w:top w:val="single" w:sz="4" w:space="0" w:color="auto"/>
              <w:bottom w:val="single" w:sz="4" w:space="0" w:color="auto"/>
            </w:tcBorders>
          </w:tcPr>
          <w:p w14:paraId="4FC37482" w14:textId="77777777" w:rsidR="00362321" w:rsidRPr="0038709E" w:rsidRDefault="001234D7" w:rsidP="007055EF">
            <w:pPr>
              <w:pStyle w:val="Tabletext"/>
              <w:rPr>
                <w:sz w:val="16"/>
                <w:szCs w:val="16"/>
              </w:rPr>
            </w:pPr>
            <w:r w:rsidRPr="0038709E">
              <w:rPr>
                <w:sz w:val="16"/>
                <w:szCs w:val="16"/>
              </w:rPr>
              <w:t>38, 2015</w:t>
            </w:r>
          </w:p>
        </w:tc>
        <w:tc>
          <w:tcPr>
            <w:tcW w:w="994" w:type="dxa"/>
            <w:tcBorders>
              <w:top w:val="single" w:sz="4" w:space="0" w:color="auto"/>
              <w:bottom w:val="single" w:sz="4" w:space="0" w:color="auto"/>
            </w:tcBorders>
          </w:tcPr>
          <w:p w14:paraId="1859819C" w14:textId="77777777" w:rsidR="00362321" w:rsidRPr="0038709E" w:rsidRDefault="001234D7" w:rsidP="0076723E">
            <w:pPr>
              <w:pStyle w:val="Tabletext"/>
              <w:rPr>
                <w:sz w:val="16"/>
                <w:szCs w:val="16"/>
              </w:rPr>
            </w:pPr>
            <w:r w:rsidRPr="0038709E">
              <w:rPr>
                <w:sz w:val="16"/>
                <w:szCs w:val="16"/>
              </w:rPr>
              <w:t>13 Apr 2015</w:t>
            </w:r>
          </w:p>
        </w:tc>
        <w:tc>
          <w:tcPr>
            <w:tcW w:w="1907" w:type="dxa"/>
            <w:tcBorders>
              <w:top w:val="single" w:sz="4" w:space="0" w:color="auto"/>
              <w:bottom w:val="single" w:sz="4" w:space="0" w:color="auto"/>
            </w:tcBorders>
          </w:tcPr>
          <w:p w14:paraId="3CCE041B" w14:textId="6DE3DB27" w:rsidR="00362321" w:rsidRPr="0038709E" w:rsidRDefault="001234D7" w:rsidP="002A03D9">
            <w:pPr>
              <w:pStyle w:val="Tabletext"/>
              <w:rPr>
                <w:sz w:val="16"/>
                <w:szCs w:val="16"/>
              </w:rPr>
            </w:pPr>
            <w:r w:rsidRPr="0038709E">
              <w:rPr>
                <w:sz w:val="16"/>
                <w:szCs w:val="16"/>
              </w:rPr>
              <w:t>Sch 1 (</w:t>
            </w:r>
            <w:r w:rsidR="00E74EA0" w:rsidRPr="0038709E">
              <w:rPr>
                <w:sz w:val="16"/>
                <w:szCs w:val="16"/>
              </w:rPr>
              <w:t>items 7</w:t>
            </w:r>
            <w:r w:rsidRPr="0038709E">
              <w:rPr>
                <w:sz w:val="16"/>
                <w:szCs w:val="16"/>
              </w:rPr>
              <w:t>–10</w:t>
            </w:r>
            <w:r w:rsidR="007C0277" w:rsidRPr="0038709E">
              <w:rPr>
                <w:sz w:val="16"/>
                <w:szCs w:val="16"/>
              </w:rPr>
              <w:t>, 138–163</w:t>
            </w:r>
            <w:r w:rsidRPr="0038709E">
              <w:rPr>
                <w:sz w:val="16"/>
                <w:szCs w:val="16"/>
              </w:rPr>
              <w:t xml:space="preserve">): </w:t>
            </w:r>
            <w:r w:rsidR="0093254F">
              <w:rPr>
                <w:sz w:val="16"/>
                <w:szCs w:val="16"/>
              </w:rPr>
              <w:t>1 July</w:t>
            </w:r>
            <w:r w:rsidRPr="0038709E">
              <w:rPr>
                <w:sz w:val="16"/>
                <w:szCs w:val="16"/>
              </w:rPr>
              <w:t xml:space="preserve"> 2015 (s</w:t>
            </w:r>
            <w:r w:rsidR="002A03D9" w:rsidRPr="0038709E">
              <w:rPr>
                <w:sz w:val="16"/>
                <w:szCs w:val="16"/>
              </w:rPr>
              <w:t> </w:t>
            </w:r>
            <w:r w:rsidRPr="0038709E">
              <w:rPr>
                <w:sz w:val="16"/>
                <w:szCs w:val="16"/>
              </w:rPr>
              <w:t xml:space="preserve">2(1) </w:t>
            </w:r>
            <w:r w:rsidR="00E74EA0" w:rsidRPr="0038709E">
              <w:rPr>
                <w:sz w:val="16"/>
                <w:szCs w:val="16"/>
              </w:rPr>
              <w:t>item 3</w:t>
            </w:r>
            <w:r w:rsidRPr="0038709E">
              <w:rPr>
                <w:sz w:val="16"/>
                <w:szCs w:val="16"/>
              </w:rPr>
              <w:t>)</w:t>
            </w:r>
          </w:p>
        </w:tc>
        <w:tc>
          <w:tcPr>
            <w:tcW w:w="1415" w:type="dxa"/>
            <w:tcBorders>
              <w:top w:val="single" w:sz="4" w:space="0" w:color="auto"/>
              <w:bottom w:val="single" w:sz="4" w:space="0" w:color="auto"/>
            </w:tcBorders>
          </w:tcPr>
          <w:p w14:paraId="46804FC2" w14:textId="6002B403" w:rsidR="00362321" w:rsidRPr="0038709E" w:rsidRDefault="001234D7" w:rsidP="0076723E">
            <w:pPr>
              <w:pStyle w:val="Tabletext"/>
              <w:rPr>
                <w:sz w:val="16"/>
                <w:szCs w:val="16"/>
              </w:rPr>
            </w:pPr>
            <w:r w:rsidRPr="0038709E">
              <w:rPr>
                <w:sz w:val="16"/>
                <w:szCs w:val="16"/>
              </w:rPr>
              <w:t>Sch 1 (</w:t>
            </w:r>
            <w:r w:rsidR="0093254F">
              <w:rPr>
                <w:sz w:val="16"/>
                <w:szCs w:val="16"/>
              </w:rPr>
              <w:t>items 1</w:t>
            </w:r>
            <w:r w:rsidRPr="0038709E">
              <w:rPr>
                <w:sz w:val="16"/>
                <w:szCs w:val="16"/>
              </w:rPr>
              <w:t>38–163)</w:t>
            </w:r>
          </w:p>
        </w:tc>
      </w:tr>
      <w:tr w:rsidR="0048477C" w:rsidRPr="0038709E" w14:paraId="61530FD9" w14:textId="77777777" w:rsidTr="00C94E8A">
        <w:trPr>
          <w:cantSplit/>
        </w:trPr>
        <w:tc>
          <w:tcPr>
            <w:tcW w:w="1843" w:type="dxa"/>
            <w:tcBorders>
              <w:top w:val="single" w:sz="4" w:space="0" w:color="auto"/>
              <w:bottom w:val="single" w:sz="4" w:space="0" w:color="auto"/>
            </w:tcBorders>
          </w:tcPr>
          <w:p w14:paraId="3755E4A5" w14:textId="77777777" w:rsidR="0048477C" w:rsidRPr="0038709E" w:rsidRDefault="0048477C" w:rsidP="00F17B9E">
            <w:pPr>
              <w:pStyle w:val="Tabletext"/>
              <w:rPr>
                <w:sz w:val="16"/>
                <w:szCs w:val="16"/>
              </w:rPr>
            </w:pPr>
            <w:r w:rsidRPr="0038709E">
              <w:rPr>
                <w:sz w:val="16"/>
                <w:szCs w:val="16"/>
              </w:rPr>
              <w:t>Acts and Instruments (Framework Reform) (Consequential Provisions) Act 2015</w:t>
            </w:r>
          </w:p>
        </w:tc>
        <w:tc>
          <w:tcPr>
            <w:tcW w:w="929" w:type="dxa"/>
            <w:tcBorders>
              <w:top w:val="single" w:sz="4" w:space="0" w:color="auto"/>
              <w:bottom w:val="single" w:sz="4" w:space="0" w:color="auto"/>
            </w:tcBorders>
          </w:tcPr>
          <w:p w14:paraId="75315113" w14:textId="77777777" w:rsidR="0048477C" w:rsidRPr="0038709E" w:rsidRDefault="0048477C" w:rsidP="007055EF">
            <w:pPr>
              <w:pStyle w:val="Tabletext"/>
              <w:rPr>
                <w:sz w:val="16"/>
                <w:szCs w:val="16"/>
              </w:rPr>
            </w:pPr>
            <w:r w:rsidRPr="0038709E">
              <w:rPr>
                <w:sz w:val="16"/>
                <w:szCs w:val="16"/>
              </w:rPr>
              <w:t>126, 2015</w:t>
            </w:r>
          </w:p>
        </w:tc>
        <w:tc>
          <w:tcPr>
            <w:tcW w:w="994" w:type="dxa"/>
            <w:tcBorders>
              <w:top w:val="single" w:sz="4" w:space="0" w:color="auto"/>
              <w:bottom w:val="single" w:sz="4" w:space="0" w:color="auto"/>
            </w:tcBorders>
          </w:tcPr>
          <w:p w14:paraId="00003C85" w14:textId="77777777" w:rsidR="0048477C" w:rsidRPr="0038709E" w:rsidRDefault="0048477C" w:rsidP="0076723E">
            <w:pPr>
              <w:pStyle w:val="Tabletext"/>
              <w:rPr>
                <w:sz w:val="16"/>
                <w:szCs w:val="16"/>
              </w:rPr>
            </w:pPr>
            <w:r w:rsidRPr="0038709E">
              <w:rPr>
                <w:sz w:val="16"/>
                <w:szCs w:val="16"/>
              </w:rPr>
              <w:t>10 Sept 2015</w:t>
            </w:r>
          </w:p>
        </w:tc>
        <w:tc>
          <w:tcPr>
            <w:tcW w:w="1907" w:type="dxa"/>
            <w:tcBorders>
              <w:top w:val="single" w:sz="4" w:space="0" w:color="auto"/>
              <w:bottom w:val="single" w:sz="4" w:space="0" w:color="auto"/>
            </w:tcBorders>
          </w:tcPr>
          <w:p w14:paraId="241E5C1C" w14:textId="1641E146" w:rsidR="0048477C" w:rsidRPr="0038709E" w:rsidRDefault="00F652CC" w:rsidP="002A03D9">
            <w:pPr>
              <w:pStyle w:val="Tabletext"/>
              <w:rPr>
                <w:sz w:val="16"/>
                <w:szCs w:val="16"/>
              </w:rPr>
            </w:pPr>
            <w:r w:rsidRPr="0038709E">
              <w:rPr>
                <w:sz w:val="16"/>
                <w:szCs w:val="16"/>
              </w:rPr>
              <w:t>Sch 1 (</w:t>
            </w:r>
            <w:r w:rsidR="0093254F">
              <w:rPr>
                <w:sz w:val="16"/>
                <w:szCs w:val="16"/>
              </w:rPr>
              <w:t>items 1</w:t>
            </w:r>
            <w:r w:rsidRPr="0038709E">
              <w:rPr>
                <w:sz w:val="16"/>
                <w:szCs w:val="16"/>
              </w:rPr>
              <w:t>28–148): 5</w:t>
            </w:r>
            <w:r w:rsidR="00820A49" w:rsidRPr="0038709E">
              <w:rPr>
                <w:sz w:val="16"/>
                <w:szCs w:val="16"/>
              </w:rPr>
              <w:t> </w:t>
            </w:r>
            <w:r w:rsidRPr="0038709E">
              <w:rPr>
                <w:sz w:val="16"/>
                <w:szCs w:val="16"/>
              </w:rPr>
              <w:t>Mar 2016 (s</w:t>
            </w:r>
            <w:r w:rsidR="002A03D9" w:rsidRPr="0038709E">
              <w:rPr>
                <w:sz w:val="16"/>
                <w:szCs w:val="16"/>
              </w:rPr>
              <w:t> </w:t>
            </w:r>
            <w:r w:rsidRPr="0038709E">
              <w:rPr>
                <w:sz w:val="16"/>
                <w:szCs w:val="16"/>
              </w:rPr>
              <w:t xml:space="preserve">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3BC074F1" w14:textId="77777777" w:rsidR="0048477C" w:rsidRPr="0038709E" w:rsidRDefault="000B572E" w:rsidP="0076723E">
            <w:pPr>
              <w:pStyle w:val="Tabletext"/>
              <w:rPr>
                <w:sz w:val="16"/>
                <w:szCs w:val="16"/>
              </w:rPr>
            </w:pPr>
            <w:r w:rsidRPr="0038709E">
              <w:rPr>
                <w:sz w:val="16"/>
                <w:szCs w:val="16"/>
              </w:rPr>
              <w:t>—</w:t>
            </w:r>
          </w:p>
        </w:tc>
      </w:tr>
      <w:tr w:rsidR="000B572E" w:rsidRPr="0038709E" w14:paraId="13AD3D19" w14:textId="77777777" w:rsidTr="00C94E8A">
        <w:trPr>
          <w:cantSplit/>
        </w:trPr>
        <w:tc>
          <w:tcPr>
            <w:tcW w:w="1843" w:type="dxa"/>
            <w:tcBorders>
              <w:top w:val="single" w:sz="4" w:space="0" w:color="auto"/>
              <w:bottom w:val="single" w:sz="4" w:space="0" w:color="auto"/>
            </w:tcBorders>
          </w:tcPr>
          <w:p w14:paraId="4A93F0EA" w14:textId="77777777" w:rsidR="000B572E" w:rsidRPr="0038709E" w:rsidRDefault="000B572E" w:rsidP="00F17B9E">
            <w:pPr>
              <w:pStyle w:val="Tabletext"/>
              <w:rPr>
                <w:sz w:val="16"/>
                <w:szCs w:val="16"/>
              </w:rPr>
            </w:pPr>
            <w:r w:rsidRPr="0038709E">
              <w:rPr>
                <w:sz w:val="16"/>
                <w:szCs w:val="16"/>
              </w:rPr>
              <w:t>Treasury Legislation Amendment (Small Business and Unfair Contract Terms) Act 2015</w:t>
            </w:r>
          </w:p>
        </w:tc>
        <w:tc>
          <w:tcPr>
            <w:tcW w:w="929" w:type="dxa"/>
            <w:tcBorders>
              <w:top w:val="single" w:sz="4" w:space="0" w:color="auto"/>
              <w:bottom w:val="single" w:sz="4" w:space="0" w:color="auto"/>
            </w:tcBorders>
          </w:tcPr>
          <w:p w14:paraId="288E2F3B" w14:textId="77777777" w:rsidR="000B572E" w:rsidRPr="0038709E" w:rsidRDefault="000B572E" w:rsidP="007055EF">
            <w:pPr>
              <w:pStyle w:val="Tabletext"/>
              <w:rPr>
                <w:sz w:val="16"/>
                <w:szCs w:val="16"/>
              </w:rPr>
            </w:pPr>
            <w:r w:rsidRPr="0038709E">
              <w:rPr>
                <w:sz w:val="16"/>
                <w:szCs w:val="16"/>
              </w:rPr>
              <w:t>147, 2015</w:t>
            </w:r>
          </w:p>
        </w:tc>
        <w:tc>
          <w:tcPr>
            <w:tcW w:w="994" w:type="dxa"/>
            <w:tcBorders>
              <w:top w:val="single" w:sz="4" w:space="0" w:color="auto"/>
              <w:bottom w:val="single" w:sz="4" w:space="0" w:color="auto"/>
            </w:tcBorders>
          </w:tcPr>
          <w:p w14:paraId="71B6A553" w14:textId="77777777" w:rsidR="000B572E" w:rsidRPr="0038709E" w:rsidRDefault="000B572E" w:rsidP="0076723E">
            <w:pPr>
              <w:pStyle w:val="Tabletext"/>
              <w:rPr>
                <w:sz w:val="16"/>
                <w:szCs w:val="16"/>
              </w:rPr>
            </w:pPr>
            <w:r w:rsidRPr="0038709E">
              <w:rPr>
                <w:sz w:val="16"/>
                <w:szCs w:val="16"/>
              </w:rPr>
              <w:t>12 Nov 2015</w:t>
            </w:r>
          </w:p>
        </w:tc>
        <w:tc>
          <w:tcPr>
            <w:tcW w:w="1907" w:type="dxa"/>
            <w:tcBorders>
              <w:top w:val="single" w:sz="4" w:space="0" w:color="auto"/>
              <w:bottom w:val="single" w:sz="4" w:space="0" w:color="auto"/>
            </w:tcBorders>
          </w:tcPr>
          <w:p w14:paraId="06F15884" w14:textId="5F5EF148" w:rsidR="000B572E" w:rsidRPr="0038709E" w:rsidRDefault="000B572E" w:rsidP="002A03D9">
            <w:pPr>
              <w:pStyle w:val="Tabletext"/>
              <w:rPr>
                <w:sz w:val="16"/>
                <w:szCs w:val="16"/>
              </w:rPr>
            </w:pPr>
            <w:r w:rsidRPr="0038709E">
              <w:rPr>
                <w:sz w:val="16"/>
                <w:szCs w:val="16"/>
              </w:rPr>
              <w:t>Sch 1 (</w:t>
            </w:r>
            <w:r w:rsidR="0093254F">
              <w:rPr>
                <w:sz w:val="16"/>
                <w:szCs w:val="16"/>
              </w:rPr>
              <w:t>items 1</w:t>
            </w:r>
            <w:r w:rsidRPr="0038709E">
              <w:rPr>
                <w:sz w:val="16"/>
                <w:szCs w:val="16"/>
              </w:rPr>
              <w:t>9–47): 12</w:t>
            </w:r>
            <w:r w:rsidR="00820A49" w:rsidRPr="0038709E">
              <w:rPr>
                <w:sz w:val="16"/>
                <w:szCs w:val="16"/>
              </w:rPr>
              <w:t> </w:t>
            </w:r>
            <w:r w:rsidRPr="0038709E">
              <w:rPr>
                <w:sz w:val="16"/>
                <w:szCs w:val="16"/>
              </w:rPr>
              <w:t>Nov 2016 (s</w:t>
            </w:r>
            <w:r w:rsidR="002A03D9" w:rsidRPr="0038709E">
              <w:rPr>
                <w:sz w:val="16"/>
                <w:szCs w:val="16"/>
              </w:rPr>
              <w:t> </w:t>
            </w:r>
            <w:r w:rsidRPr="0038709E">
              <w:rPr>
                <w:sz w:val="16"/>
                <w:szCs w:val="16"/>
              </w:rPr>
              <w:t xml:space="preserve">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73DD8110" w14:textId="77777777" w:rsidR="000B572E" w:rsidRPr="0038709E" w:rsidRDefault="000B572E" w:rsidP="0076723E">
            <w:pPr>
              <w:pStyle w:val="Tabletext"/>
              <w:rPr>
                <w:sz w:val="16"/>
                <w:szCs w:val="16"/>
              </w:rPr>
            </w:pPr>
            <w:r w:rsidRPr="0038709E">
              <w:rPr>
                <w:sz w:val="16"/>
                <w:szCs w:val="16"/>
              </w:rPr>
              <w:t>—</w:t>
            </w:r>
          </w:p>
        </w:tc>
      </w:tr>
      <w:tr w:rsidR="0046242F" w:rsidRPr="0038709E" w14:paraId="6A7CE794" w14:textId="77777777" w:rsidTr="00C94E8A">
        <w:trPr>
          <w:cantSplit/>
        </w:trPr>
        <w:tc>
          <w:tcPr>
            <w:tcW w:w="1843" w:type="dxa"/>
            <w:tcBorders>
              <w:top w:val="single" w:sz="4" w:space="0" w:color="auto"/>
              <w:bottom w:val="single" w:sz="4" w:space="0" w:color="auto"/>
            </w:tcBorders>
          </w:tcPr>
          <w:p w14:paraId="780DAC57" w14:textId="77777777" w:rsidR="0046242F" w:rsidRPr="0038709E" w:rsidRDefault="0046242F" w:rsidP="00F17B9E">
            <w:pPr>
              <w:pStyle w:val="Tabletext"/>
              <w:rPr>
                <w:sz w:val="16"/>
                <w:szCs w:val="16"/>
              </w:rPr>
            </w:pPr>
            <w:r w:rsidRPr="0038709E">
              <w:rPr>
                <w:sz w:val="16"/>
                <w:szCs w:val="16"/>
              </w:rPr>
              <w:t>Statute Law Revision Act (No.</w:t>
            </w:r>
            <w:r w:rsidR="004F31B3" w:rsidRPr="0038709E">
              <w:rPr>
                <w:sz w:val="16"/>
                <w:szCs w:val="16"/>
              </w:rPr>
              <w:t> </w:t>
            </w:r>
            <w:r w:rsidRPr="0038709E">
              <w:rPr>
                <w:sz w:val="16"/>
                <w:szCs w:val="16"/>
              </w:rPr>
              <w:t>1) 2016</w:t>
            </w:r>
          </w:p>
        </w:tc>
        <w:tc>
          <w:tcPr>
            <w:tcW w:w="929" w:type="dxa"/>
            <w:tcBorders>
              <w:top w:val="single" w:sz="4" w:space="0" w:color="auto"/>
              <w:bottom w:val="single" w:sz="4" w:space="0" w:color="auto"/>
            </w:tcBorders>
          </w:tcPr>
          <w:p w14:paraId="3F9971A7" w14:textId="77777777" w:rsidR="0046242F" w:rsidRPr="0038709E" w:rsidRDefault="0046242F" w:rsidP="007055EF">
            <w:pPr>
              <w:pStyle w:val="Tabletext"/>
              <w:rPr>
                <w:sz w:val="16"/>
                <w:szCs w:val="16"/>
              </w:rPr>
            </w:pPr>
            <w:r w:rsidRPr="0038709E">
              <w:rPr>
                <w:sz w:val="16"/>
                <w:szCs w:val="16"/>
              </w:rPr>
              <w:t>4, 2016</w:t>
            </w:r>
          </w:p>
        </w:tc>
        <w:tc>
          <w:tcPr>
            <w:tcW w:w="994" w:type="dxa"/>
            <w:tcBorders>
              <w:top w:val="single" w:sz="4" w:space="0" w:color="auto"/>
              <w:bottom w:val="single" w:sz="4" w:space="0" w:color="auto"/>
            </w:tcBorders>
          </w:tcPr>
          <w:p w14:paraId="7CA9EACE" w14:textId="77777777" w:rsidR="0046242F" w:rsidRPr="0038709E" w:rsidRDefault="0046242F" w:rsidP="0076723E">
            <w:pPr>
              <w:pStyle w:val="Tabletext"/>
              <w:rPr>
                <w:sz w:val="16"/>
                <w:szCs w:val="16"/>
              </w:rPr>
            </w:pPr>
            <w:r w:rsidRPr="0038709E">
              <w:rPr>
                <w:sz w:val="16"/>
                <w:szCs w:val="16"/>
              </w:rPr>
              <w:t>11 Feb 2016</w:t>
            </w:r>
          </w:p>
        </w:tc>
        <w:tc>
          <w:tcPr>
            <w:tcW w:w="1907" w:type="dxa"/>
            <w:tcBorders>
              <w:top w:val="single" w:sz="4" w:space="0" w:color="auto"/>
              <w:bottom w:val="single" w:sz="4" w:space="0" w:color="auto"/>
            </w:tcBorders>
          </w:tcPr>
          <w:p w14:paraId="1DA1EA8E" w14:textId="3D007D7B" w:rsidR="0046242F" w:rsidRPr="0038709E" w:rsidRDefault="0046242F" w:rsidP="002A03D9">
            <w:pPr>
              <w:pStyle w:val="Tabletext"/>
              <w:rPr>
                <w:sz w:val="16"/>
                <w:szCs w:val="16"/>
              </w:rPr>
            </w:pPr>
            <w:r w:rsidRPr="0038709E">
              <w:rPr>
                <w:sz w:val="16"/>
                <w:szCs w:val="16"/>
              </w:rPr>
              <w:t>Sch 4 (</w:t>
            </w:r>
            <w:r w:rsidR="0093254F">
              <w:rPr>
                <w:sz w:val="16"/>
                <w:szCs w:val="16"/>
              </w:rPr>
              <w:t>items 1</w:t>
            </w:r>
            <w:r w:rsidRPr="0038709E">
              <w:rPr>
                <w:sz w:val="16"/>
                <w:szCs w:val="16"/>
              </w:rPr>
              <w:t>, 66–68) and Sch 5 (</w:t>
            </w:r>
            <w:r w:rsidR="009C2DBD" w:rsidRPr="0038709E">
              <w:rPr>
                <w:sz w:val="16"/>
                <w:szCs w:val="16"/>
              </w:rPr>
              <w:t>item 4</w:t>
            </w:r>
            <w:r w:rsidRPr="0038709E">
              <w:rPr>
                <w:sz w:val="16"/>
                <w:szCs w:val="16"/>
              </w:rPr>
              <w:t>): 10</w:t>
            </w:r>
            <w:r w:rsidR="00820A49" w:rsidRPr="0038709E">
              <w:rPr>
                <w:sz w:val="16"/>
                <w:szCs w:val="16"/>
              </w:rPr>
              <w:t> </w:t>
            </w:r>
            <w:r w:rsidRPr="0038709E">
              <w:rPr>
                <w:sz w:val="16"/>
                <w:szCs w:val="16"/>
              </w:rPr>
              <w:t>Mar 2016 (s</w:t>
            </w:r>
            <w:r w:rsidR="002A03D9" w:rsidRPr="0038709E">
              <w:rPr>
                <w:sz w:val="16"/>
                <w:szCs w:val="16"/>
              </w:rPr>
              <w:t> </w:t>
            </w:r>
            <w:r w:rsidRPr="0038709E">
              <w:rPr>
                <w:sz w:val="16"/>
                <w:szCs w:val="16"/>
              </w:rPr>
              <w:t xml:space="preserve">2(1) </w:t>
            </w:r>
            <w:r w:rsidR="00E74EA0" w:rsidRPr="0038709E">
              <w:rPr>
                <w:sz w:val="16"/>
                <w:szCs w:val="16"/>
              </w:rPr>
              <w:t>item 6</w:t>
            </w:r>
            <w:r w:rsidRPr="0038709E">
              <w:rPr>
                <w:sz w:val="16"/>
                <w:szCs w:val="16"/>
              </w:rPr>
              <w:t>)</w:t>
            </w:r>
          </w:p>
        </w:tc>
        <w:tc>
          <w:tcPr>
            <w:tcW w:w="1415" w:type="dxa"/>
            <w:tcBorders>
              <w:top w:val="single" w:sz="4" w:space="0" w:color="auto"/>
              <w:bottom w:val="single" w:sz="4" w:space="0" w:color="auto"/>
            </w:tcBorders>
          </w:tcPr>
          <w:p w14:paraId="67B01E07" w14:textId="77777777" w:rsidR="0046242F" w:rsidRPr="0038709E" w:rsidRDefault="0046242F" w:rsidP="0076723E">
            <w:pPr>
              <w:pStyle w:val="Tabletext"/>
              <w:rPr>
                <w:sz w:val="16"/>
                <w:szCs w:val="16"/>
              </w:rPr>
            </w:pPr>
            <w:r w:rsidRPr="0038709E">
              <w:rPr>
                <w:sz w:val="16"/>
                <w:szCs w:val="16"/>
              </w:rPr>
              <w:t>—</w:t>
            </w:r>
          </w:p>
        </w:tc>
      </w:tr>
      <w:tr w:rsidR="00C94E8A" w:rsidRPr="0038709E" w14:paraId="456915E2" w14:textId="77777777" w:rsidTr="002C457B">
        <w:trPr>
          <w:cantSplit/>
        </w:trPr>
        <w:tc>
          <w:tcPr>
            <w:tcW w:w="1843" w:type="dxa"/>
            <w:tcBorders>
              <w:top w:val="single" w:sz="4" w:space="0" w:color="auto"/>
              <w:bottom w:val="single" w:sz="4" w:space="0" w:color="auto"/>
            </w:tcBorders>
          </w:tcPr>
          <w:p w14:paraId="54CD0E54" w14:textId="77777777" w:rsidR="00C94E8A" w:rsidRPr="0038709E" w:rsidRDefault="00C94E8A" w:rsidP="00C94E8A">
            <w:pPr>
              <w:pStyle w:val="Tabletext"/>
              <w:rPr>
                <w:sz w:val="16"/>
                <w:szCs w:val="16"/>
              </w:rPr>
            </w:pPr>
            <w:r w:rsidRPr="0038709E">
              <w:rPr>
                <w:sz w:val="16"/>
                <w:szCs w:val="16"/>
              </w:rPr>
              <w:t>Competition and Consumer Amendment (Payment Surcharges) Act 2016</w:t>
            </w:r>
          </w:p>
        </w:tc>
        <w:tc>
          <w:tcPr>
            <w:tcW w:w="929" w:type="dxa"/>
            <w:tcBorders>
              <w:top w:val="single" w:sz="4" w:space="0" w:color="auto"/>
              <w:bottom w:val="single" w:sz="4" w:space="0" w:color="auto"/>
            </w:tcBorders>
          </w:tcPr>
          <w:p w14:paraId="59AB8621" w14:textId="77777777" w:rsidR="00C94E8A" w:rsidRPr="0038709E" w:rsidRDefault="00C94E8A" w:rsidP="00C94E8A">
            <w:pPr>
              <w:pStyle w:val="Tabletext"/>
              <w:rPr>
                <w:sz w:val="16"/>
                <w:szCs w:val="16"/>
              </w:rPr>
            </w:pPr>
            <w:r w:rsidRPr="0038709E">
              <w:rPr>
                <w:sz w:val="16"/>
                <w:szCs w:val="16"/>
              </w:rPr>
              <w:t>9, 2016</w:t>
            </w:r>
          </w:p>
        </w:tc>
        <w:tc>
          <w:tcPr>
            <w:tcW w:w="994" w:type="dxa"/>
            <w:tcBorders>
              <w:top w:val="single" w:sz="4" w:space="0" w:color="auto"/>
              <w:bottom w:val="single" w:sz="4" w:space="0" w:color="auto"/>
            </w:tcBorders>
          </w:tcPr>
          <w:p w14:paraId="2445831F" w14:textId="77777777" w:rsidR="00C94E8A" w:rsidRPr="0038709E" w:rsidRDefault="00C94E8A" w:rsidP="00C94E8A">
            <w:pPr>
              <w:pStyle w:val="Tabletext"/>
              <w:rPr>
                <w:sz w:val="16"/>
                <w:szCs w:val="16"/>
              </w:rPr>
            </w:pPr>
            <w:r w:rsidRPr="0038709E">
              <w:rPr>
                <w:sz w:val="16"/>
                <w:szCs w:val="16"/>
              </w:rPr>
              <w:t>25 Feb 2016</w:t>
            </w:r>
          </w:p>
        </w:tc>
        <w:tc>
          <w:tcPr>
            <w:tcW w:w="1907" w:type="dxa"/>
            <w:tcBorders>
              <w:top w:val="single" w:sz="4" w:space="0" w:color="auto"/>
              <w:bottom w:val="single" w:sz="4" w:space="0" w:color="auto"/>
            </w:tcBorders>
          </w:tcPr>
          <w:p w14:paraId="19C3FBA7" w14:textId="6D1FBA09" w:rsidR="00C94E8A" w:rsidRPr="0038709E" w:rsidRDefault="00C94E8A" w:rsidP="002A03D9">
            <w:pPr>
              <w:pStyle w:val="Tabletext"/>
              <w:rPr>
                <w:sz w:val="16"/>
                <w:szCs w:val="16"/>
              </w:rPr>
            </w:pPr>
            <w:r w:rsidRPr="0038709E">
              <w:rPr>
                <w:sz w:val="16"/>
                <w:szCs w:val="16"/>
              </w:rPr>
              <w:t>25 Feb 2016</w:t>
            </w:r>
            <w:r w:rsidR="00480583" w:rsidRPr="0038709E">
              <w:rPr>
                <w:sz w:val="16"/>
                <w:szCs w:val="16"/>
              </w:rPr>
              <w:t xml:space="preserve"> (s</w:t>
            </w:r>
            <w:r w:rsidR="002A03D9" w:rsidRPr="0038709E">
              <w:rPr>
                <w:sz w:val="16"/>
                <w:szCs w:val="16"/>
              </w:rPr>
              <w:t> </w:t>
            </w:r>
            <w:r w:rsidR="00480583" w:rsidRPr="0038709E">
              <w:rPr>
                <w:sz w:val="16"/>
                <w:szCs w:val="16"/>
              </w:rPr>
              <w:t xml:space="preserve">2(1) </w:t>
            </w:r>
            <w:r w:rsidR="0093254F">
              <w:rPr>
                <w:sz w:val="16"/>
                <w:szCs w:val="16"/>
              </w:rPr>
              <w:t>item 1</w:t>
            </w:r>
            <w:r w:rsidR="00480583" w:rsidRPr="0038709E">
              <w:rPr>
                <w:sz w:val="16"/>
                <w:szCs w:val="16"/>
              </w:rPr>
              <w:t>)</w:t>
            </w:r>
          </w:p>
        </w:tc>
        <w:tc>
          <w:tcPr>
            <w:tcW w:w="1415" w:type="dxa"/>
            <w:tcBorders>
              <w:top w:val="single" w:sz="4" w:space="0" w:color="auto"/>
              <w:bottom w:val="single" w:sz="4" w:space="0" w:color="auto"/>
            </w:tcBorders>
          </w:tcPr>
          <w:p w14:paraId="0E9A02C6" w14:textId="77777777" w:rsidR="00C94E8A" w:rsidRPr="0038709E" w:rsidRDefault="00C94E8A" w:rsidP="00C94E8A">
            <w:pPr>
              <w:pStyle w:val="Tabletext"/>
              <w:rPr>
                <w:sz w:val="16"/>
                <w:szCs w:val="16"/>
              </w:rPr>
            </w:pPr>
            <w:r w:rsidRPr="0038709E">
              <w:rPr>
                <w:sz w:val="16"/>
                <w:szCs w:val="16"/>
              </w:rPr>
              <w:t>—</w:t>
            </w:r>
          </w:p>
        </w:tc>
      </w:tr>
      <w:tr w:rsidR="008E2558" w:rsidRPr="0038709E" w14:paraId="588C738D" w14:textId="77777777" w:rsidTr="002C457B">
        <w:trPr>
          <w:cantSplit/>
        </w:trPr>
        <w:tc>
          <w:tcPr>
            <w:tcW w:w="1843" w:type="dxa"/>
            <w:tcBorders>
              <w:top w:val="single" w:sz="4" w:space="0" w:color="auto"/>
              <w:bottom w:val="single" w:sz="4" w:space="0" w:color="auto"/>
            </w:tcBorders>
          </w:tcPr>
          <w:p w14:paraId="6B796287" w14:textId="77777777" w:rsidR="008E2558" w:rsidRPr="0038709E" w:rsidRDefault="008E2558" w:rsidP="00C94E8A">
            <w:pPr>
              <w:pStyle w:val="Tabletext"/>
              <w:rPr>
                <w:sz w:val="16"/>
                <w:szCs w:val="16"/>
              </w:rPr>
            </w:pPr>
            <w:r w:rsidRPr="0038709E">
              <w:rPr>
                <w:sz w:val="16"/>
                <w:szCs w:val="16"/>
              </w:rPr>
              <w:t>Courts Administration Legislation Amendment Act 2016</w:t>
            </w:r>
          </w:p>
        </w:tc>
        <w:tc>
          <w:tcPr>
            <w:tcW w:w="929" w:type="dxa"/>
            <w:tcBorders>
              <w:top w:val="single" w:sz="4" w:space="0" w:color="auto"/>
              <w:bottom w:val="single" w:sz="4" w:space="0" w:color="auto"/>
            </w:tcBorders>
          </w:tcPr>
          <w:p w14:paraId="2AC5D6AC" w14:textId="77777777" w:rsidR="008E2558" w:rsidRPr="0038709E" w:rsidRDefault="008E2558" w:rsidP="00C94E8A">
            <w:pPr>
              <w:pStyle w:val="Tabletext"/>
              <w:rPr>
                <w:sz w:val="16"/>
                <w:szCs w:val="16"/>
              </w:rPr>
            </w:pPr>
            <w:r w:rsidRPr="0038709E">
              <w:rPr>
                <w:sz w:val="16"/>
                <w:szCs w:val="16"/>
              </w:rPr>
              <w:t>24, 2016</w:t>
            </w:r>
          </w:p>
        </w:tc>
        <w:tc>
          <w:tcPr>
            <w:tcW w:w="994" w:type="dxa"/>
            <w:tcBorders>
              <w:top w:val="single" w:sz="4" w:space="0" w:color="auto"/>
              <w:bottom w:val="single" w:sz="4" w:space="0" w:color="auto"/>
            </w:tcBorders>
          </w:tcPr>
          <w:p w14:paraId="02C94141" w14:textId="77777777" w:rsidR="008E2558" w:rsidRPr="0038709E" w:rsidRDefault="008E2558" w:rsidP="00C94E8A">
            <w:pPr>
              <w:pStyle w:val="Tabletext"/>
              <w:rPr>
                <w:sz w:val="16"/>
                <w:szCs w:val="16"/>
              </w:rPr>
            </w:pPr>
            <w:r w:rsidRPr="0038709E">
              <w:rPr>
                <w:sz w:val="16"/>
                <w:szCs w:val="16"/>
              </w:rPr>
              <w:t>18 Mar 2016</w:t>
            </w:r>
          </w:p>
        </w:tc>
        <w:tc>
          <w:tcPr>
            <w:tcW w:w="1907" w:type="dxa"/>
            <w:tcBorders>
              <w:top w:val="single" w:sz="4" w:space="0" w:color="auto"/>
              <w:bottom w:val="single" w:sz="4" w:space="0" w:color="auto"/>
            </w:tcBorders>
          </w:tcPr>
          <w:p w14:paraId="7DD91A00" w14:textId="20B96EC9" w:rsidR="008E2558" w:rsidRPr="0038709E" w:rsidRDefault="008E2558" w:rsidP="002A03D9">
            <w:pPr>
              <w:pStyle w:val="Tabletext"/>
              <w:rPr>
                <w:sz w:val="16"/>
                <w:szCs w:val="16"/>
              </w:rPr>
            </w:pPr>
            <w:r w:rsidRPr="0038709E">
              <w:rPr>
                <w:sz w:val="16"/>
                <w:szCs w:val="16"/>
              </w:rPr>
              <w:t>Sch 5 (item</w:t>
            </w:r>
            <w:r w:rsidR="004F31B3" w:rsidRPr="0038709E">
              <w:rPr>
                <w:sz w:val="16"/>
                <w:szCs w:val="16"/>
              </w:rPr>
              <w:t> </w:t>
            </w:r>
            <w:r w:rsidRPr="0038709E">
              <w:rPr>
                <w:sz w:val="16"/>
                <w:szCs w:val="16"/>
              </w:rPr>
              <w:t xml:space="preserve">8): </w:t>
            </w:r>
            <w:r w:rsidR="0093254F">
              <w:rPr>
                <w:sz w:val="16"/>
                <w:szCs w:val="16"/>
              </w:rPr>
              <w:t>1 July</w:t>
            </w:r>
            <w:r w:rsidRPr="0038709E">
              <w:rPr>
                <w:sz w:val="16"/>
                <w:szCs w:val="16"/>
              </w:rPr>
              <w:t xml:space="preserve"> 2016 (s</w:t>
            </w:r>
            <w:r w:rsidR="002A03D9" w:rsidRPr="0038709E">
              <w:rPr>
                <w:sz w:val="16"/>
                <w:szCs w:val="16"/>
              </w:rPr>
              <w:t> </w:t>
            </w:r>
            <w:r w:rsidRPr="0038709E">
              <w:rPr>
                <w:sz w:val="16"/>
                <w:szCs w:val="16"/>
              </w:rPr>
              <w:t xml:space="preserve">2(1) </w:t>
            </w:r>
            <w:r w:rsidR="009013BD" w:rsidRPr="0038709E">
              <w:rPr>
                <w:sz w:val="16"/>
                <w:szCs w:val="16"/>
              </w:rPr>
              <w:t>item 7</w:t>
            </w:r>
            <w:r w:rsidRPr="0038709E">
              <w:rPr>
                <w:sz w:val="16"/>
                <w:szCs w:val="16"/>
              </w:rPr>
              <w:t>)</w:t>
            </w:r>
            <w:r w:rsidRPr="0038709E">
              <w:rPr>
                <w:sz w:val="16"/>
                <w:szCs w:val="16"/>
              </w:rPr>
              <w:br/>
              <w:t>Sch 6: 18 Mar 2016 (s</w:t>
            </w:r>
            <w:r w:rsidR="002A03D9" w:rsidRPr="0038709E">
              <w:rPr>
                <w:sz w:val="16"/>
                <w:szCs w:val="16"/>
              </w:rPr>
              <w:t> </w:t>
            </w:r>
            <w:r w:rsidRPr="0038709E">
              <w:rPr>
                <w:sz w:val="16"/>
                <w:szCs w:val="16"/>
              </w:rPr>
              <w:t xml:space="preserve">2(1) </w:t>
            </w:r>
            <w:r w:rsidR="00E74EA0" w:rsidRPr="0038709E">
              <w:rPr>
                <w:sz w:val="16"/>
                <w:szCs w:val="16"/>
              </w:rPr>
              <w:t>item 9</w:t>
            </w:r>
            <w:r w:rsidRPr="0038709E">
              <w:rPr>
                <w:sz w:val="16"/>
                <w:szCs w:val="16"/>
              </w:rPr>
              <w:t>)</w:t>
            </w:r>
          </w:p>
        </w:tc>
        <w:tc>
          <w:tcPr>
            <w:tcW w:w="1415" w:type="dxa"/>
            <w:tcBorders>
              <w:top w:val="single" w:sz="4" w:space="0" w:color="auto"/>
              <w:bottom w:val="single" w:sz="4" w:space="0" w:color="auto"/>
            </w:tcBorders>
          </w:tcPr>
          <w:p w14:paraId="0CC76578" w14:textId="77777777" w:rsidR="008E2558" w:rsidRPr="0038709E" w:rsidRDefault="008E2558" w:rsidP="00C94E8A">
            <w:pPr>
              <w:pStyle w:val="Tabletext"/>
              <w:rPr>
                <w:sz w:val="16"/>
                <w:szCs w:val="16"/>
              </w:rPr>
            </w:pPr>
            <w:r w:rsidRPr="0038709E">
              <w:rPr>
                <w:sz w:val="16"/>
                <w:szCs w:val="16"/>
              </w:rPr>
              <w:t>Sch 6</w:t>
            </w:r>
          </w:p>
        </w:tc>
      </w:tr>
      <w:tr w:rsidR="008E2558" w:rsidRPr="0038709E" w14:paraId="2204322A" w14:textId="77777777" w:rsidTr="00E21564">
        <w:trPr>
          <w:cantSplit/>
        </w:trPr>
        <w:tc>
          <w:tcPr>
            <w:tcW w:w="1843" w:type="dxa"/>
            <w:tcBorders>
              <w:top w:val="single" w:sz="4" w:space="0" w:color="auto"/>
              <w:bottom w:val="single" w:sz="4" w:space="0" w:color="auto"/>
            </w:tcBorders>
          </w:tcPr>
          <w:p w14:paraId="1F39C297" w14:textId="77777777" w:rsidR="008E2558" w:rsidRPr="0038709E" w:rsidRDefault="008E2558" w:rsidP="00C94E8A">
            <w:pPr>
              <w:pStyle w:val="Tabletext"/>
              <w:rPr>
                <w:sz w:val="16"/>
                <w:szCs w:val="16"/>
              </w:rPr>
            </w:pPr>
            <w:r w:rsidRPr="0038709E">
              <w:rPr>
                <w:sz w:val="16"/>
                <w:szCs w:val="16"/>
              </w:rPr>
              <w:t>Territories Legislation Amendment Act 2016</w:t>
            </w:r>
          </w:p>
        </w:tc>
        <w:tc>
          <w:tcPr>
            <w:tcW w:w="929" w:type="dxa"/>
            <w:tcBorders>
              <w:top w:val="single" w:sz="4" w:space="0" w:color="auto"/>
              <w:bottom w:val="single" w:sz="4" w:space="0" w:color="auto"/>
            </w:tcBorders>
          </w:tcPr>
          <w:p w14:paraId="05EAD095" w14:textId="77777777" w:rsidR="008E2558" w:rsidRPr="0038709E" w:rsidRDefault="008E2558" w:rsidP="00C94E8A">
            <w:pPr>
              <w:pStyle w:val="Tabletext"/>
              <w:rPr>
                <w:sz w:val="16"/>
                <w:szCs w:val="16"/>
              </w:rPr>
            </w:pPr>
            <w:r w:rsidRPr="0038709E">
              <w:rPr>
                <w:sz w:val="16"/>
                <w:szCs w:val="16"/>
              </w:rPr>
              <w:t>33, 2016</w:t>
            </w:r>
          </w:p>
        </w:tc>
        <w:tc>
          <w:tcPr>
            <w:tcW w:w="994" w:type="dxa"/>
            <w:tcBorders>
              <w:top w:val="single" w:sz="4" w:space="0" w:color="auto"/>
              <w:bottom w:val="single" w:sz="4" w:space="0" w:color="auto"/>
            </w:tcBorders>
          </w:tcPr>
          <w:p w14:paraId="1C50A0AC" w14:textId="77777777" w:rsidR="008E2558" w:rsidRPr="0038709E" w:rsidRDefault="008E2558" w:rsidP="00C94E8A">
            <w:pPr>
              <w:pStyle w:val="Tabletext"/>
              <w:rPr>
                <w:sz w:val="16"/>
                <w:szCs w:val="16"/>
              </w:rPr>
            </w:pPr>
            <w:r w:rsidRPr="0038709E">
              <w:rPr>
                <w:sz w:val="16"/>
                <w:szCs w:val="16"/>
              </w:rPr>
              <w:t>23 Mar 2016</w:t>
            </w:r>
          </w:p>
        </w:tc>
        <w:tc>
          <w:tcPr>
            <w:tcW w:w="1907" w:type="dxa"/>
            <w:tcBorders>
              <w:top w:val="single" w:sz="4" w:space="0" w:color="auto"/>
              <w:bottom w:val="single" w:sz="4" w:space="0" w:color="auto"/>
            </w:tcBorders>
          </w:tcPr>
          <w:p w14:paraId="5C30B755" w14:textId="7E3D2697" w:rsidR="008E2558" w:rsidRPr="0038709E" w:rsidRDefault="008E2558" w:rsidP="002A03D9">
            <w:pPr>
              <w:pStyle w:val="Tabletext"/>
              <w:rPr>
                <w:sz w:val="16"/>
                <w:szCs w:val="16"/>
              </w:rPr>
            </w:pPr>
            <w:r w:rsidRPr="0038709E">
              <w:rPr>
                <w:sz w:val="16"/>
                <w:szCs w:val="16"/>
              </w:rPr>
              <w:t>Sch 5 (</w:t>
            </w:r>
            <w:r w:rsidR="00E74EA0" w:rsidRPr="0038709E">
              <w:rPr>
                <w:sz w:val="16"/>
                <w:szCs w:val="16"/>
              </w:rPr>
              <w:t>items 2</w:t>
            </w:r>
            <w:r w:rsidRPr="0038709E">
              <w:rPr>
                <w:sz w:val="16"/>
                <w:szCs w:val="16"/>
              </w:rPr>
              <w:t xml:space="preserve">5–28): </w:t>
            </w:r>
            <w:r w:rsidR="0093254F">
              <w:rPr>
                <w:sz w:val="16"/>
                <w:szCs w:val="16"/>
              </w:rPr>
              <w:t>1 July</w:t>
            </w:r>
            <w:r w:rsidRPr="0038709E">
              <w:rPr>
                <w:sz w:val="16"/>
                <w:szCs w:val="16"/>
              </w:rPr>
              <w:t xml:space="preserve"> 2016 (s</w:t>
            </w:r>
            <w:r w:rsidR="002A03D9" w:rsidRPr="0038709E">
              <w:rPr>
                <w:sz w:val="16"/>
                <w:szCs w:val="16"/>
              </w:rPr>
              <w:t> </w:t>
            </w:r>
            <w:r w:rsidRPr="0038709E">
              <w:rPr>
                <w:sz w:val="16"/>
                <w:szCs w:val="16"/>
              </w:rPr>
              <w:t xml:space="preserve">2(1) </w:t>
            </w:r>
            <w:r w:rsidR="009013BD" w:rsidRPr="0038709E">
              <w:rPr>
                <w:sz w:val="16"/>
                <w:szCs w:val="16"/>
              </w:rPr>
              <w:t>item 7</w:t>
            </w:r>
            <w:r w:rsidRPr="0038709E">
              <w:rPr>
                <w:sz w:val="16"/>
                <w:szCs w:val="16"/>
              </w:rPr>
              <w:t>)</w:t>
            </w:r>
          </w:p>
        </w:tc>
        <w:tc>
          <w:tcPr>
            <w:tcW w:w="1415" w:type="dxa"/>
            <w:tcBorders>
              <w:top w:val="single" w:sz="4" w:space="0" w:color="auto"/>
              <w:bottom w:val="single" w:sz="4" w:space="0" w:color="auto"/>
            </w:tcBorders>
          </w:tcPr>
          <w:p w14:paraId="53F61158" w14:textId="77777777" w:rsidR="008E2558" w:rsidRPr="0038709E" w:rsidRDefault="008E2558" w:rsidP="00C94E8A">
            <w:pPr>
              <w:pStyle w:val="Tabletext"/>
              <w:rPr>
                <w:sz w:val="16"/>
                <w:szCs w:val="16"/>
              </w:rPr>
            </w:pPr>
            <w:r w:rsidRPr="0038709E">
              <w:rPr>
                <w:sz w:val="16"/>
                <w:szCs w:val="16"/>
              </w:rPr>
              <w:t>—</w:t>
            </w:r>
          </w:p>
        </w:tc>
      </w:tr>
      <w:tr w:rsidR="00E21564" w:rsidRPr="0038709E" w14:paraId="094908E3" w14:textId="77777777" w:rsidTr="00275712">
        <w:trPr>
          <w:cantSplit/>
        </w:trPr>
        <w:tc>
          <w:tcPr>
            <w:tcW w:w="1843" w:type="dxa"/>
            <w:tcBorders>
              <w:top w:val="single" w:sz="4" w:space="0" w:color="auto"/>
              <w:bottom w:val="single" w:sz="4" w:space="0" w:color="auto"/>
            </w:tcBorders>
          </w:tcPr>
          <w:p w14:paraId="16053CE4" w14:textId="77777777" w:rsidR="00E21564" w:rsidRPr="0038709E" w:rsidRDefault="00E21564" w:rsidP="00C94E8A">
            <w:pPr>
              <w:pStyle w:val="Tabletext"/>
              <w:rPr>
                <w:sz w:val="16"/>
                <w:szCs w:val="16"/>
              </w:rPr>
            </w:pPr>
            <w:r w:rsidRPr="0038709E">
              <w:rPr>
                <w:sz w:val="16"/>
                <w:szCs w:val="16"/>
              </w:rPr>
              <w:t>Statute Update Act 2016</w:t>
            </w:r>
          </w:p>
        </w:tc>
        <w:tc>
          <w:tcPr>
            <w:tcW w:w="929" w:type="dxa"/>
            <w:tcBorders>
              <w:top w:val="single" w:sz="4" w:space="0" w:color="auto"/>
              <w:bottom w:val="single" w:sz="4" w:space="0" w:color="auto"/>
            </w:tcBorders>
          </w:tcPr>
          <w:p w14:paraId="61FDC32E" w14:textId="77777777" w:rsidR="00E21564" w:rsidRPr="0038709E" w:rsidRDefault="00E21564" w:rsidP="00C94E8A">
            <w:pPr>
              <w:pStyle w:val="Tabletext"/>
              <w:rPr>
                <w:sz w:val="16"/>
                <w:szCs w:val="16"/>
              </w:rPr>
            </w:pPr>
            <w:r w:rsidRPr="0038709E">
              <w:rPr>
                <w:sz w:val="16"/>
                <w:szCs w:val="16"/>
              </w:rPr>
              <w:t>61, 2016</w:t>
            </w:r>
          </w:p>
        </w:tc>
        <w:tc>
          <w:tcPr>
            <w:tcW w:w="994" w:type="dxa"/>
            <w:tcBorders>
              <w:top w:val="single" w:sz="4" w:space="0" w:color="auto"/>
              <w:bottom w:val="single" w:sz="4" w:space="0" w:color="auto"/>
            </w:tcBorders>
          </w:tcPr>
          <w:p w14:paraId="5F359912" w14:textId="77777777" w:rsidR="00E21564" w:rsidRPr="0038709E" w:rsidRDefault="00E21564" w:rsidP="00C94E8A">
            <w:pPr>
              <w:pStyle w:val="Tabletext"/>
              <w:rPr>
                <w:sz w:val="16"/>
                <w:szCs w:val="16"/>
              </w:rPr>
            </w:pPr>
            <w:r w:rsidRPr="0038709E">
              <w:rPr>
                <w:sz w:val="16"/>
                <w:szCs w:val="16"/>
              </w:rPr>
              <w:t>23 Sept 2016</w:t>
            </w:r>
          </w:p>
        </w:tc>
        <w:tc>
          <w:tcPr>
            <w:tcW w:w="1907" w:type="dxa"/>
            <w:tcBorders>
              <w:top w:val="single" w:sz="4" w:space="0" w:color="auto"/>
              <w:bottom w:val="single" w:sz="4" w:space="0" w:color="auto"/>
            </w:tcBorders>
          </w:tcPr>
          <w:p w14:paraId="263E2DD1" w14:textId="6C6B04E1" w:rsidR="00E21564" w:rsidRPr="0038709E" w:rsidRDefault="00E21564" w:rsidP="002A03D9">
            <w:pPr>
              <w:pStyle w:val="Tabletext"/>
              <w:rPr>
                <w:sz w:val="16"/>
                <w:szCs w:val="16"/>
              </w:rPr>
            </w:pPr>
            <w:r w:rsidRPr="0038709E">
              <w:rPr>
                <w:sz w:val="16"/>
                <w:szCs w:val="16"/>
              </w:rPr>
              <w:t>Sch 1 (</w:t>
            </w:r>
            <w:r w:rsidR="0093254F">
              <w:rPr>
                <w:sz w:val="16"/>
                <w:szCs w:val="16"/>
              </w:rPr>
              <w:t>items 1</w:t>
            </w:r>
            <w:r w:rsidRPr="0038709E">
              <w:rPr>
                <w:sz w:val="16"/>
                <w:szCs w:val="16"/>
              </w:rPr>
              <w:t>52, 153) and Sch 3 (</w:t>
            </w:r>
            <w:r w:rsidR="0093254F">
              <w:rPr>
                <w:sz w:val="16"/>
                <w:szCs w:val="16"/>
              </w:rPr>
              <w:t>items 1</w:t>
            </w:r>
            <w:r w:rsidRPr="0038709E">
              <w:rPr>
                <w:sz w:val="16"/>
                <w:szCs w:val="16"/>
              </w:rPr>
              <w:t>3, 14): 21 O</w:t>
            </w:r>
            <w:r w:rsidR="00735697" w:rsidRPr="0038709E">
              <w:rPr>
                <w:sz w:val="16"/>
                <w:szCs w:val="16"/>
              </w:rPr>
              <w:t>c</w:t>
            </w:r>
            <w:r w:rsidRPr="0038709E">
              <w:rPr>
                <w:sz w:val="16"/>
                <w:szCs w:val="16"/>
              </w:rPr>
              <w:t xml:space="preserve">t 2016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3A708271" w14:textId="77777777" w:rsidR="00E21564" w:rsidRPr="0038709E" w:rsidRDefault="00E21564" w:rsidP="00C94E8A">
            <w:pPr>
              <w:pStyle w:val="Tabletext"/>
              <w:rPr>
                <w:sz w:val="16"/>
                <w:szCs w:val="16"/>
              </w:rPr>
            </w:pPr>
            <w:r w:rsidRPr="0038709E">
              <w:rPr>
                <w:sz w:val="16"/>
                <w:szCs w:val="16"/>
              </w:rPr>
              <w:t>—</w:t>
            </w:r>
          </w:p>
        </w:tc>
      </w:tr>
      <w:tr w:rsidR="007721F7" w:rsidRPr="0038709E" w14:paraId="0D3D9CDF" w14:textId="77777777" w:rsidTr="001871F2">
        <w:trPr>
          <w:cantSplit/>
        </w:trPr>
        <w:tc>
          <w:tcPr>
            <w:tcW w:w="1843" w:type="dxa"/>
            <w:tcBorders>
              <w:top w:val="single" w:sz="4" w:space="0" w:color="auto"/>
              <w:bottom w:val="single" w:sz="4" w:space="0" w:color="auto"/>
            </w:tcBorders>
          </w:tcPr>
          <w:p w14:paraId="51E6AC27" w14:textId="77777777" w:rsidR="007721F7" w:rsidRPr="0038709E" w:rsidRDefault="007721F7" w:rsidP="00C94E8A">
            <w:pPr>
              <w:pStyle w:val="Tabletext"/>
              <w:rPr>
                <w:sz w:val="16"/>
                <w:szCs w:val="16"/>
              </w:rPr>
            </w:pPr>
            <w:r w:rsidRPr="0038709E">
              <w:rPr>
                <w:sz w:val="16"/>
                <w:szCs w:val="16"/>
              </w:rPr>
              <w:t>Competition and Consumer Amendment (Country of Origin) Act 2017</w:t>
            </w:r>
          </w:p>
        </w:tc>
        <w:tc>
          <w:tcPr>
            <w:tcW w:w="929" w:type="dxa"/>
            <w:tcBorders>
              <w:top w:val="single" w:sz="4" w:space="0" w:color="auto"/>
              <w:bottom w:val="single" w:sz="4" w:space="0" w:color="auto"/>
            </w:tcBorders>
          </w:tcPr>
          <w:p w14:paraId="19673D25" w14:textId="77777777" w:rsidR="007721F7" w:rsidRPr="0038709E" w:rsidRDefault="007721F7" w:rsidP="00C94E8A">
            <w:pPr>
              <w:pStyle w:val="Tabletext"/>
              <w:rPr>
                <w:sz w:val="16"/>
                <w:szCs w:val="16"/>
              </w:rPr>
            </w:pPr>
            <w:r w:rsidRPr="0038709E">
              <w:rPr>
                <w:sz w:val="16"/>
                <w:szCs w:val="16"/>
              </w:rPr>
              <w:t>5, 2017</w:t>
            </w:r>
          </w:p>
        </w:tc>
        <w:tc>
          <w:tcPr>
            <w:tcW w:w="994" w:type="dxa"/>
            <w:tcBorders>
              <w:top w:val="single" w:sz="4" w:space="0" w:color="auto"/>
              <w:bottom w:val="single" w:sz="4" w:space="0" w:color="auto"/>
            </w:tcBorders>
          </w:tcPr>
          <w:p w14:paraId="28A17A47" w14:textId="77777777" w:rsidR="007721F7" w:rsidRPr="0038709E" w:rsidRDefault="007721F7" w:rsidP="00C94E8A">
            <w:pPr>
              <w:pStyle w:val="Tabletext"/>
              <w:rPr>
                <w:sz w:val="16"/>
                <w:szCs w:val="16"/>
              </w:rPr>
            </w:pPr>
            <w:r w:rsidRPr="0038709E">
              <w:rPr>
                <w:sz w:val="16"/>
                <w:szCs w:val="16"/>
              </w:rPr>
              <w:t>22 Feb 2017</w:t>
            </w:r>
          </w:p>
        </w:tc>
        <w:tc>
          <w:tcPr>
            <w:tcW w:w="1907" w:type="dxa"/>
            <w:tcBorders>
              <w:top w:val="single" w:sz="4" w:space="0" w:color="auto"/>
              <w:bottom w:val="single" w:sz="4" w:space="0" w:color="auto"/>
            </w:tcBorders>
          </w:tcPr>
          <w:p w14:paraId="55DCB45B" w14:textId="07731821" w:rsidR="007721F7" w:rsidRPr="0038709E" w:rsidRDefault="007721F7" w:rsidP="002A03D9">
            <w:pPr>
              <w:pStyle w:val="Tabletext"/>
              <w:rPr>
                <w:sz w:val="16"/>
                <w:szCs w:val="16"/>
              </w:rPr>
            </w:pPr>
            <w:r w:rsidRPr="0038709E">
              <w:rPr>
                <w:sz w:val="16"/>
                <w:szCs w:val="16"/>
              </w:rPr>
              <w:t xml:space="preserve">23 Feb 2017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0EFFFA9A" w14:textId="77777777" w:rsidR="007721F7" w:rsidRPr="0038709E" w:rsidRDefault="007721F7" w:rsidP="00C94E8A">
            <w:pPr>
              <w:pStyle w:val="Tabletext"/>
              <w:rPr>
                <w:sz w:val="16"/>
                <w:szCs w:val="16"/>
              </w:rPr>
            </w:pPr>
            <w:r w:rsidRPr="0038709E">
              <w:rPr>
                <w:sz w:val="16"/>
                <w:szCs w:val="16"/>
              </w:rPr>
              <w:t>—</w:t>
            </w:r>
          </w:p>
        </w:tc>
      </w:tr>
      <w:tr w:rsidR="007F56DE" w:rsidRPr="0038709E" w14:paraId="66554AE5" w14:textId="77777777" w:rsidTr="001871F2">
        <w:trPr>
          <w:cantSplit/>
        </w:trPr>
        <w:tc>
          <w:tcPr>
            <w:tcW w:w="1843" w:type="dxa"/>
            <w:tcBorders>
              <w:top w:val="single" w:sz="4" w:space="0" w:color="auto"/>
              <w:bottom w:val="single" w:sz="4" w:space="0" w:color="auto"/>
            </w:tcBorders>
          </w:tcPr>
          <w:p w14:paraId="0FB7CFF6" w14:textId="77777777" w:rsidR="007F56DE" w:rsidRPr="0038709E" w:rsidRDefault="007F56DE" w:rsidP="00C94E8A">
            <w:pPr>
              <w:pStyle w:val="Tabletext"/>
              <w:rPr>
                <w:sz w:val="16"/>
                <w:szCs w:val="16"/>
              </w:rPr>
            </w:pPr>
            <w:r w:rsidRPr="0038709E">
              <w:rPr>
                <w:sz w:val="16"/>
                <w:szCs w:val="16"/>
              </w:rPr>
              <w:t>Competition and Consumer Amendment (Misuse of Market Power) Act 2017</w:t>
            </w:r>
          </w:p>
        </w:tc>
        <w:tc>
          <w:tcPr>
            <w:tcW w:w="929" w:type="dxa"/>
            <w:tcBorders>
              <w:top w:val="single" w:sz="4" w:space="0" w:color="auto"/>
              <w:bottom w:val="single" w:sz="4" w:space="0" w:color="auto"/>
            </w:tcBorders>
          </w:tcPr>
          <w:p w14:paraId="19B1C5A5" w14:textId="77777777" w:rsidR="007F56DE" w:rsidRPr="0038709E" w:rsidRDefault="007F56DE" w:rsidP="00C94E8A">
            <w:pPr>
              <w:pStyle w:val="Tabletext"/>
              <w:rPr>
                <w:sz w:val="16"/>
                <w:szCs w:val="16"/>
              </w:rPr>
            </w:pPr>
            <w:r w:rsidRPr="0038709E">
              <w:rPr>
                <w:sz w:val="16"/>
                <w:szCs w:val="16"/>
              </w:rPr>
              <w:t>87, 2017</w:t>
            </w:r>
          </w:p>
        </w:tc>
        <w:tc>
          <w:tcPr>
            <w:tcW w:w="994" w:type="dxa"/>
            <w:tcBorders>
              <w:top w:val="single" w:sz="4" w:space="0" w:color="auto"/>
              <w:bottom w:val="single" w:sz="4" w:space="0" w:color="auto"/>
            </w:tcBorders>
          </w:tcPr>
          <w:p w14:paraId="53F80409" w14:textId="77777777" w:rsidR="007F56DE" w:rsidRPr="0038709E" w:rsidRDefault="007F56DE" w:rsidP="00C94E8A">
            <w:pPr>
              <w:pStyle w:val="Tabletext"/>
              <w:rPr>
                <w:sz w:val="16"/>
                <w:szCs w:val="16"/>
              </w:rPr>
            </w:pPr>
            <w:r w:rsidRPr="0038709E">
              <w:rPr>
                <w:sz w:val="16"/>
                <w:szCs w:val="16"/>
              </w:rPr>
              <w:t>23 Aug 2017</w:t>
            </w:r>
          </w:p>
        </w:tc>
        <w:tc>
          <w:tcPr>
            <w:tcW w:w="1907" w:type="dxa"/>
            <w:tcBorders>
              <w:top w:val="single" w:sz="4" w:space="0" w:color="auto"/>
              <w:bottom w:val="single" w:sz="4" w:space="0" w:color="auto"/>
            </w:tcBorders>
          </w:tcPr>
          <w:p w14:paraId="6CBFB6D7" w14:textId="4B06F9CA" w:rsidR="007F56DE" w:rsidRPr="0038709E" w:rsidRDefault="002F0607" w:rsidP="002A03D9">
            <w:pPr>
              <w:pStyle w:val="Tabletext"/>
              <w:rPr>
                <w:sz w:val="16"/>
                <w:szCs w:val="16"/>
              </w:rPr>
            </w:pPr>
            <w:r w:rsidRPr="0038709E">
              <w:rPr>
                <w:sz w:val="16"/>
                <w:szCs w:val="16"/>
              </w:rPr>
              <w:t xml:space="preserve">6 Nov 2017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11D653B0" w14:textId="77777777" w:rsidR="007F56DE" w:rsidRPr="0038709E" w:rsidRDefault="007F56DE" w:rsidP="00C94E8A">
            <w:pPr>
              <w:pStyle w:val="Tabletext"/>
              <w:rPr>
                <w:sz w:val="16"/>
                <w:szCs w:val="16"/>
              </w:rPr>
            </w:pPr>
            <w:r w:rsidRPr="0038709E">
              <w:rPr>
                <w:sz w:val="16"/>
                <w:szCs w:val="16"/>
              </w:rPr>
              <w:t>—</w:t>
            </w:r>
          </w:p>
        </w:tc>
      </w:tr>
      <w:tr w:rsidR="007F56DE" w:rsidRPr="0038709E" w14:paraId="03CF4EC9" w14:textId="77777777" w:rsidTr="004C6D52">
        <w:trPr>
          <w:cantSplit/>
        </w:trPr>
        <w:tc>
          <w:tcPr>
            <w:tcW w:w="1843" w:type="dxa"/>
            <w:tcBorders>
              <w:top w:val="single" w:sz="4" w:space="0" w:color="auto"/>
              <w:bottom w:val="single" w:sz="4" w:space="0" w:color="auto"/>
            </w:tcBorders>
          </w:tcPr>
          <w:p w14:paraId="712729BA" w14:textId="77777777" w:rsidR="007F56DE" w:rsidRPr="0038709E" w:rsidRDefault="007F56DE" w:rsidP="00C94E8A">
            <w:pPr>
              <w:pStyle w:val="Tabletext"/>
              <w:rPr>
                <w:sz w:val="16"/>
                <w:szCs w:val="16"/>
              </w:rPr>
            </w:pPr>
            <w:r w:rsidRPr="0038709E">
              <w:rPr>
                <w:sz w:val="16"/>
                <w:szCs w:val="16"/>
              </w:rPr>
              <w:t>Petroleum and Other Fuels Reporting (Consequential Amendments and Transitional Provisions) Act 2017</w:t>
            </w:r>
          </w:p>
        </w:tc>
        <w:tc>
          <w:tcPr>
            <w:tcW w:w="929" w:type="dxa"/>
            <w:tcBorders>
              <w:top w:val="single" w:sz="4" w:space="0" w:color="auto"/>
              <w:bottom w:val="single" w:sz="4" w:space="0" w:color="auto"/>
            </w:tcBorders>
          </w:tcPr>
          <w:p w14:paraId="0678AC0D" w14:textId="77777777" w:rsidR="007F56DE" w:rsidRPr="0038709E" w:rsidRDefault="007F56DE" w:rsidP="00C94E8A">
            <w:pPr>
              <w:pStyle w:val="Tabletext"/>
              <w:rPr>
                <w:sz w:val="16"/>
                <w:szCs w:val="16"/>
              </w:rPr>
            </w:pPr>
            <w:r w:rsidRPr="0038709E">
              <w:rPr>
                <w:sz w:val="16"/>
                <w:szCs w:val="16"/>
              </w:rPr>
              <w:t>91, 2017</w:t>
            </w:r>
          </w:p>
        </w:tc>
        <w:tc>
          <w:tcPr>
            <w:tcW w:w="994" w:type="dxa"/>
            <w:tcBorders>
              <w:top w:val="single" w:sz="4" w:space="0" w:color="auto"/>
              <w:bottom w:val="single" w:sz="4" w:space="0" w:color="auto"/>
            </w:tcBorders>
          </w:tcPr>
          <w:p w14:paraId="5E6D1C5A" w14:textId="77777777" w:rsidR="007F56DE" w:rsidRPr="0038709E" w:rsidRDefault="007F56DE" w:rsidP="00C94E8A">
            <w:pPr>
              <w:pStyle w:val="Tabletext"/>
              <w:rPr>
                <w:sz w:val="16"/>
                <w:szCs w:val="16"/>
              </w:rPr>
            </w:pPr>
            <w:r w:rsidRPr="0038709E">
              <w:rPr>
                <w:sz w:val="16"/>
                <w:szCs w:val="16"/>
              </w:rPr>
              <w:t>23 Aug 2017</w:t>
            </w:r>
          </w:p>
        </w:tc>
        <w:tc>
          <w:tcPr>
            <w:tcW w:w="1907" w:type="dxa"/>
            <w:tcBorders>
              <w:top w:val="single" w:sz="4" w:space="0" w:color="auto"/>
              <w:bottom w:val="single" w:sz="4" w:space="0" w:color="auto"/>
            </w:tcBorders>
          </w:tcPr>
          <w:p w14:paraId="1AE59A4A" w14:textId="33779999" w:rsidR="007F56DE" w:rsidRPr="0038709E" w:rsidRDefault="00637E57" w:rsidP="004C6D52">
            <w:pPr>
              <w:pStyle w:val="Tabletext"/>
              <w:rPr>
                <w:sz w:val="16"/>
                <w:szCs w:val="16"/>
              </w:rPr>
            </w:pPr>
            <w:r w:rsidRPr="0038709E">
              <w:rPr>
                <w:sz w:val="16"/>
                <w:szCs w:val="16"/>
              </w:rPr>
              <w:t>Sch 1 (</w:t>
            </w:r>
            <w:r w:rsidR="0093254F">
              <w:rPr>
                <w:sz w:val="16"/>
                <w:szCs w:val="16"/>
              </w:rPr>
              <w:t>items 1</w:t>
            </w:r>
            <w:r w:rsidRPr="0038709E">
              <w:rPr>
                <w:sz w:val="16"/>
                <w:szCs w:val="16"/>
              </w:rPr>
              <w:t>, 3–</w:t>
            </w:r>
            <w:r w:rsidR="004C6D52" w:rsidRPr="0038709E">
              <w:rPr>
                <w:sz w:val="16"/>
                <w:szCs w:val="16"/>
              </w:rPr>
              <w:t>7</w:t>
            </w:r>
            <w:r w:rsidRPr="0038709E">
              <w:rPr>
                <w:sz w:val="16"/>
                <w:szCs w:val="16"/>
              </w:rPr>
              <w:t>): 24</w:t>
            </w:r>
            <w:r w:rsidR="004C6D52" w:rsidRPr="0038709E">
              <w:rPr>
                <w:sz w:val="16"/>
                <w:szCs w:val="16"/>
              </w:rPr>
              <w:t> </w:t>
            </w:r>
            <w:r w:rsidRPr="0038709E">
              <w:rPr>
                <w:sz w:val="16"/>
                <w:szCs w:val="16"/>
              </w:rPr>
              <w:t xml:space="preserve">Aug 2017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755CCA71" w14:textId="668DAEBB" w:rsidR="007F56DE" w:rsidRPr="0038709E" w:rsidRDefault="00637E57" w:rsidP="004C6D52">
            <w:pPr>
              <w:pStyle w:val="Tabletext"/>
              <w:rPr>
                <w:sz w:val="16"/>
                <w:szCs w:val="16"/>
              </w:rPr>
            </w:pPr>
            <w:r w:rsidRPr="0038709E">
              <w:rPr>
                <w:sz w:val="16"/>
                <w:szCs w:val="16"/>
              </w:rPr>
              <w:t>Sch 1 (</w:t>
            </w:r>
            <w:r w:rsidR="009C2DBD" w:rsidRPr="0038709E">
              <w:rPr>
                <w:sz w:val="16"/>
                <w:szCs w:val="16"/>
              </w:rPr>
              <w:t>items 3</w:t>
            </w:r>
            <w:r w:rsidRPr="0038709E">
              <w:rPr>
                <w:sz w:val="16"/>
                <w:szCs w:val="16"/>
              </w:rPr>
              <w:t>–</w:t>
            </w:r>
            <w:r w:rsidR="004C6D52" w:rsidRPr="0038709E">
              <w:rPr>
                <w:sz w:val="16"/>
                <w:szCs w:val="16"/>
              </w:rPr>
              <w:t>7</w:t>
            </w:r>
            <w:r w:rsidRPr="0038709E">
              <w:rPr>
                <w:sz w:val="16"/>
                <w:szCs w:val="16"/>
              </w:rPr>
              <w:t>)</w:t>
            </w:r>
          </w:p>
        </w:tc>
      </w:tr>
      <w:tr w:rsidR="007F56DE" w:rsidRPr="0038709E" w14:paraId="32FB884F" w14:textId="77777777" w:rsidTr="00F91D4A">
        <w:trPr>
          <w:cantSplit/>
        </w:trPr>
        <w:tc>
          <w:tcPr>
            <w:tcW w:w="1843" w:type="dxa"/>
            <w:tcBorders>
              <w:top w:val="single" w:sz="4" w:space="0" w:color="auto"/>
              <w:bottom w:val="single" w:sz="4" w:space="0" w:color="auto"/>
            </w:tcBorders>
          </w:tcPr>
          <w:p w14:paraId="430E20B4" w14:textId="77777777" w:rsidR="007F56DE" w:rsidRPr="0038709E" w:rsidRDefault="007F56DE" w:rsidP="00C94E8A">
            <w:pPr>
              <w:pStyle w:val="Tabletext"/>
              <w:rPr>
                <w:sz w:val="16"/>
                <w:szCs w:val="16"/>
              </w:rPr>
            </w:pPr>
            <w:r w:rsidRPr="0038709E">
              <w:rPr>
                <w:sz w:val="16"/>
                <w:szCs w:val="16"/>
              </w:rPr>
              <w:t>Public Governance and Resources Legislation Amendment Act (No.</w:t>
            </w:r>
            <w:r w:rsidR="004F31B3" w:rsidRPr="0038709E">
              <w:rPr>
                <w:sz w:val="16"/>
                <w:szCs w:val="16"/>
              </w:rPr>
              <w:t> </w:t>
            </w:r>
            <w:r w:rsidRPr="0038709E">
              <w:rPr>
                <w:sz w:val="16"/>
                <w:szCs w:val="16"/>
              </w:rPr>
              <w:t>1) 2017</w:t>
            </w:r>
          </w:p>
        </w:tc>
        <w:tc>
          <w:tcPr>
            <w:tcW w:w="929" w:type="dxa"/>
            <w:tcBorders>
              <w:top w:val="single" w:sz="4" w:space="0" w:color="auto"/>
              <w:bottom w:val="single" w:sz="4" w:space="0" w:color="auto"/>
            </w:tcBorders>
          </w:tcPr>
          <w:p w14:paraId="10096F43" w14:textId="77777777" w:rsidR="007F56DE" w:rsidRPr="0038709E" w:rsidRDefault="007F56DE" w:rsidP="00C94E8A">
            <w:pPr>
              <w:pStyle w:val="Tabletext"/>
              <w:rPr>
                <w:sz w:val="16"/>
                <w:szCs w:val="16"/>
              </w:rPr>
            </w:pPr>
            <w:r w:rsidRPr="0038709E">
              <w:rPr>
                <w:sz w:val="16"/>
                <w:szCs w:val="16"/>
              </w:rPr>
              <w:t>92, 2017</w:t>
            </w:r>
          </w:p>
        </w:tc>
        <w:tc>
          <w:tcPr>
            <w:tcW w:w="994" w:type="dxa"/>
            <w:tcBorders>
              <w:top w:val="single" w:sz="4" w:space="0" w:color="auto"/>
              <w:bottom w:val="single" w:sz="4" w:space="0" w:color="auto"/>
            </w:tcBorders>
          </w:tcPr>
          <w:p w14:paraId="54FE16F5" w14:textId="77777777" w:rsidR="007F56DE" w:rsidRPr="0038709E" w:rsidRDefault="007F56DE" w:rsidP="00C94E8A">
            <w:pPr>
              <w:pStyle w:val="Tabletext"/>
              <w:rPr>
                <w:sz w:val="16"/>
                <w:szCs w:val="16"/>
              </w:rPr>
            </w:pPr>
            <w:r w:rsidRPr="0038709E">
              <w:rPr>
                <w:sz w:val="16"/>
                <w:szCs w:val="16"/>
              </w:rPr>
              <w:t>23 Aug 2017</w:t>
            </w:r>
          </w:p>
        </w:tc>
        <w:tc>
          <w:tcPr>
            <w:tcW w:w="1907" w:type="dxa"/>
            <w:tcBorders>
              <w:top w:val="single" w:sz="4" w:space="0" w:color="auto"/>
              <w:bottom w:val="single" w:sz="4" w:space="0" w:color="auto"/>
            </w:tcBorders>
          </w:tcPr>
          <w:p w14:paraId="32C3A8FE" w14:textId="2223912D" w:rsidR="007F56DE" w:rsidRPr="0038709E" w:rsidRDefault="00637E57" w:rsidP="002A03D9">
            <w:pPr>
              <w:pStyle w:val="Tabletext"/>
              <w:rPr>
                <w:sz w:val="16"/>
                <w:szCs w:val="16"/>
              </w:rPr>
            </w:pPr>
            <w:r w:rsidRPr="0038709E">
              <w:rPr>
                <w:sz w:val="16"/>
                <w:szCs w:val="16"/>
              </w:rPr>
              <w:t>Sch 1 (</w:t>
            </w:r>
            <w:r w:rsidR="00E74EA0" w:rsidRPr="0038709E">
              <w:rPr>
                <w:sz w:val="16"/>
                <w:szCs w:val="16"/>
              </w:rPr>
              <w:t>items 2</w:t>
            </w:r>
            <w:r w:rsidRPr="0038709E">
              <w:rPr>
                <w:sz w:val="16"/>
                <w:szCs w:val="16"/>
              </w:rPr>
              <w:t>, 3), Sch 2 (</w:t>
            </w:r>
            <w:r w:rsidR="009013BD" w:rsidRPr="0038709E">
              <w:rPr>
                <w:sz w:val="16"/>
                <w:szCs w:val="16"/>
              </w:rPr>
              <w:t>items 6</w:t>
            </w:r>
            <w:r w:rsidRPr="0038709E">
              <w:rPr>
                <w:sz w:val="16"/>
                <w:szCs w:val="16"/>
              </w:rPr>
              <w:t xml:space="preserve">7–82) and Sch 4: 23 Aug 2017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1736F902" w14:textId="77777777" w:rsidR="007F56DE" w:rsidRPr="0038709E" w:rsidRDefault="00637E57" w:rsidP="00C94E8A">
            <w:pPr>
              <w:pStyle w:val="Tabletext"/>
              <w:rPr>
                <w:sz w:val="16"/>
                <w:szCs w:val="16"/>
              </w:rPr>
            </w:pPr>
            <w:r w:rsidRPr="0038709E">
              <w:rPr>
                <w:sz w:val="16"/>
                <w:szCs w:val="16"/>
              </w:rPr>
              <w:t>Sch 4</w:t>
            </w:r>
          </w:p>
        </w:tc>
      </w:tr>
      <w:tr w:rsidR="0010760B" w:rsidRPr="0038709E" w14:paraId="634B21B5" w14:textId="77777777" w:rsidTr="000F1D8F">
        <w:trPr>
          <w:cantSplit/>
        </w:trPr>
        <w:tc>
          <w:tcPr>
            <w:tcW w:w="1843" w:type="dxa"/>
            <w:tcBorders>
              <w:top w:val="single" w:sz="4" w:space="0" w:color="auto"/>
              <w:bottom w:val="single" w:sz="4" w:space="0" w:color="auto"/>
            </w:tcBorders>
          </w:tcPr>
          <w:p w14:paraId="76A91C95" w14:textId="77777777" w:rsidR="0010760B" w:rsidRPr="0038709E" w:rsidRDefault="0010760B" w:rsidP="00C94E8A">
            <w:pPr>
              <w:pStyle w:val="Tabletext"/>
              <w:rPr>
                <w:sz w:val="16"/>
                <w:szCs w:val="16"/>
              </w:rPr>
            </w:pPr>
            <w:r w:rsidRPr="0038709E">
              <w:rPr>
                <w:sz w:val="16"/>
                <w:szCs w:val="16"/>
              </w:rPr>
              <w:t>Competition and Consumer Amendment (Competition Policy Review) Act 2017</w:t>
            </w:r>
          </w:p>
        </w:tc>
        <w:tc>
          <w:tcPr>
            <w:tcW w:w="929" w:type="dxa"/>
            <w:tcBorders>
              <w:top w:val="single" w:sz="4" w:space="0" w:color="auto"/>
              <w:bottom w:val="single" w:sz="4" w:space="0" w:color="auto"/>
            </w:tcBorders>
          </w:tcPr>
          <w:p w14:paraId="50BA70D2" w14:textId="77777777" w:rsidR="0010760B" w:rsidRPr="0038709E" w:rsidRDefault="0010760B" w:rsidP="00C94E8A">
            <w:pPr>
              <w:pStyle w:val="Tabletext"/>
              <w:rPr>
                <w:sz w:val="16"/>
                <w:szCs w:val="16"/>
              </w:rPr>
            </w:pPr>
            <w:r w:rsidRPr="0038709E">
              <w:rPr>
                <w:sz w:val="16"/>
                <w:szCs w:val="16"/>
              </w:rPr>
              <w:t>114, 2017</w:t>
            </w:r>
          </w:p>
        </w:tc>
        <w:tc>
          <w:tcPr>
            <w:tcW w:w="994" w:type="dxa"/>
            <w:tcBorders>
              <w:top w:val="single" w:sz="4" w:space="0" w:color="auto"/>
              <w:bottom w:val="single" w:sz="4" w:space="0" w:color="auto"/>
            </w:tcBorders>
          </w:tcPr>
          <w:p w14:paraId="1B870953" w14:textId="77777777" w:rsidR="0010760B" w:rsidRPr="0038709E" w:rsidRDefault="0010760B" w:rsidP="00C94E8A">
            <w:pPr>
              <w:pStyle w:val="Tabletext"/>
              <w:rPr>
                <w:sz w:val="16"/>
                <w:szCs w:val="16"/>
              </w:rPr>
            </w:pPr>
            <w:r w:rsidRPr="0038709E">
              <w:rPr>
                <w:sz w:val="16"/>
                <w:szCs w:val="16"/>
              </w:rPr>
              <w:t>27 Oct 2017</w:t>
            </w:r>
          </w:p>
        </w:tc>
        <w:tc>
          <w:tcPr>
            <w:tcW w:w="1907" w:type="dxa"/>
            <w:tcBorders>
              <w:top w:val="single" w:sz="4" w:space="0" w:color="auto"/>
              <w:bottom w:val="single" w:sz="4" w:space="0" w:color="auto"/>
            </w:tcBorders>
          </w:tcPr>
          <w:p w14:paraId="267D713F" w14:textId="16263514" w:rsidR="0010760B" w:rsidRPr="0038709E" w:rsidRDefault="0010760B" w:rsidP="0036282E">
            <w:pPr>
              <w:pStyle w:val="Tabletext"/>
              <w:rPr>
                <w:sz w:val="16"/>
                <w:szCs w:val="16"/>
              </w:rPr>
            </w:pPr>
            <w:r w:rsidRPr="0038709E">
              <w:rPr>
                <w:sz w:val="16"/>
                <w:szCs w:val="16"/>
              </w:rPr>
              <w:t>Sch 1–</w:t>
            </w:r>
            <w:r w:rsidR="0036282E" w:rsidRPr="0038709E">
              <w:rPr>
                <w:sz w:val="16"/>
                <w:szCs w:val="16"/>
              </w:rPr>
              <w:t>5, 7, 8</w:t>
            </w:r>
            <w:r w:rsidR="006D4DD3" w:rsidRPr="0038709E">
              <w:rPr>
                <w:sz w:val="16"/>
                <w:szCs w:val="16"/>
              </w:rPr>
              <w:t xml:space="preserve">, </w:t>
            </w:r>
            <w:r w:rsidR="00DF6533" w:rsidRPr="0038709E">
              <w:rPr>
                <w:sz w:val="16"/>
                <w:szCs w:val="16"/>
              </w:rPr>
              <w:t>Sch 9 (</w:t>
            </w:r>
            <w:r w:rsidR="0093254F">
              <w:rPr>
                <w:sz w:val="16"/>
                <w:szCs w:val="16"/>
              </w:rPr>
              <w:t>items 1</w:t>
            </w:r>
            <w:r w:rsidR="00DF6533" w:rsidRPr="0038709E">
              <w:rPr>
                <w:sz w:val="16"/>
                <w:szCs w:val="16"/>
              </w:rPr>
              <w:t xml:space="preserve">–163), Sch 10, 11, </w:t>
            </w:r>
            <w:r w:rsidR="006D4DD3" w:rsidRPr="0038709E">
              <w:rPr>
                <w:sz w:val="16"/>
                <w:szCs w:val="16"/>
              </w:rPr>
              <w:t>Sch 12 (</w:t>
            </w:r>
            <w:r w:rsidR="0093254F">
              <w:rPr>
                <w:sz w:val="16"/>
                <w:szCs w:val="16"/>
              </w:rPr>
              <w:t>items 1</w:t>
            </w:r>
            <w:r w:rsidR="006D4DD3" w:rsidRPr="0038709E">
              <w:rPr>
                <w:sz w:val="16"/>
                <w:szCs w:val="16"/>
              </w:rPr>
              <w:t xml:space="preserve">–43) and Sch 13: </w:t>
            </w:r>
            <w:r w:rsidR="002F0607" w:rsidRPr="0038709E">
              <w:rPr>
                <w:sz w:val="16"/>
                <w:szCs w:val="16"/>
              </w:rPr>
              <w:t>6 Nov 2017</w:t>
            </w:r>
            <w:r w:rsidR="006D4DD3" w:rsidRPr="0038709E">
              <w:rPr>
                <w:sz w:val="16"/>
                <w:szCs w:val="16"/>
              </w:rPr>
              <w:t xml:space="preserve"> (s 2(1) </w:t>
            </w:r>
            <w:r w:rsidR="00E74EA0" w:rsidRPr="0038709E">
              <w:rPr>
                <w:sz w:val="16"/>
                <w:szCs w:val="16"/>
              </w:rPr>
              <w:t>items 2</w:t>
            </w:r>
            <w:r w:rsidR="00DA21B9" w:rsidRPr="0038709E">
              <w:rPr>
                <w:sz w:val="16"/>
                <w:szCs w:val="16"/>
              </w:rPr>
              <w:t>–13, 15)</w:t>
            </w:r>
            <w:r w:rsidR="00DA21B9" w:rsidRPr="0038709E">
              <w:rPr>
                <w:sz w:val="16"/>
                <w:szCs w:val="16"/>
              </w:rPr>
              <w:br/>
              <w:t>Sch 12 (</w:t>
            </w:r>
            <w:r w:rsidR="00E74EA0" w:rsidRPr="0038709E">
              <w:rPr>
                <w:sz w:val="16"/>
                <w:szCs w:val="16"/>
              </w:rPr>
              <w:t>items 4</w:t>
            </w:r>
            <w:r w:rsidR="00DA21B9" w:rsidRPr="0038709E">
              <w:rPr>
                <w:sz w:val="16"/>
                <w:szCs w:val="16"/>
              </w:rPr>
              <w:t xml:space="preserve">4, 45): never </w:t>
            </w:r>
            <w:r w:rsidR="002F0607" w:rsidRPr="0038709E">
              <w:rPr>
                <w:sz w:val="16"/>
                <w:szCs w:val="16"/>
              </w:rPr>
              <w:t xml:space="preserve">commenced </w:t>
            </w:r>
            <w:r w:rsidR="00DA21B9" w:rsidRPr="0038709E">
              <w:rPr>
                <w:sz w:val="16"/>
                <w:szCs w:val="16"/>
              </w:rPr>
              <w:t xml:space="preserve">(s 2(1) </w:t>
            </w:r>
            <w:r w:rsidR="0093254F">
              <w:rPr>
                <w:sz w:val="16"/>
                <w:szCs w:val="16"/>
              </w:rPr>
              <w:t>item 1</w:t>
            </w:r>
            <w:r w:rsidR="00DA21B9" w:rsidRPr="0038709E">
              <w:rPr>
                <w:sz w:val="16"/>
                <w:szCs w:val="16"/>
              </w:rPr>
              <w:t>4)</w:t>
            </w:r>
            <w:r w:rsidR="00DA21B9" w:rsidRPr="0038709E">
              <w:rPr>
                <w:sz w:val="16"/>
                <w:szCs w:val="16"/>
              </w:rPr>
              <w:br/>
              <w:t xml:space="preserve">Sch 14: 28 Oct 2017 (s 2(1) </w:t>
            </w:r>
            <w:r w:rsidR="0093254F">
              <w:rPr>
                <w:sz w:val="16"/>
                <w:szCs w:val="16"/>
              </w:rPr>
              <w:t>item 1</w:t>
            </w:r>
            <w:r w:rsidR="00DA21B9" w:rsidRPr="0038709E">
              <w:rPr>
                <w:sz w:val="16"/>
                <w:szCs w:val="16"/>
              </w:rPr>
              <w:t>6)</w:t>
            </w:r>
          </w:p>
        </w:tc>
        <w:tc>
          <w:tcPr>
            <w:tcW w:w="1415" w:type="dxa"/>
            <w:tcBorders>
              <w:top w:val="single" w:sz="4" w:space="0" w:color="auto"/>
              <w:bottom w:val="single" w:sz="4" w:space="0" w:color="auto"/>
            </w:tcBorders>
          </w:tcPr>
          <w:p w14:paraId="356E4B4A" w14:textId="7CD907A0" w:rsidR="0010760B" w:rsidRPr="0038709E" w:rsidRDefault="00DA21B9" w:rsidP="00C94E8A">
            <w:pPr>
              <w:pStyle w:val="Tabletext"/>
              <w:rPr>
                <w:sz w:val="16"/>
                <w:szCs w:val="16"/>
              </w:rPr>
            </w:pPr>
            <w:r w:rsidRPr="0038709E">
              <w:rPr>
                <w:sz w:val="16"/>
                <w:szCs w:val="16"/>
              </w:rPr>
              <w:t>Sch 2 (</w:t>
            </w:r>
            <w:r w:rsidR="009C2DBD" w:rsidRPr="0038709E">
              <w:rPr>
                <w:sz w:val="16"/>
                <w:szCs w:val="16"/>
              </w:rPr>
              <w:t>items 3</w:t>
            </w:r>
            <w:r w:rsidR="00DF6533" w:rsidRPr="0038709E">
              <w:rPr>
                <w:sz w:val="16"/>
                <w:szCs w:val="16"/>
              </w:rPr>
              <w:t>8(7), 39(7),</w:t>
            </w:r>
            <w:r w:rsidRPr="0038709E">
              <w:rPr>
                <w:sz w:val="16"/>
                <w:szCs w:val="16"/>
              </w:rPr>
              <w:t xml:space="preserve"> 40), Sch 10 (</w:t>
            </w:r>
            <w:r w:rsidR="005C638F" w:rsidRPr="0038709E">
              <w:rPr>
                <w:sz w:val="16"/>
                <w:szCs w:val="16"/>
              </w:rPr>
              <w:t>item 2</w:t>
            </w:r>
            <w:r w:rsidRPr="0038709E">
              <w:rPr>
                <w:sz w:val="16"/>
                <w:szCs w:val="16"/>
              </w:rPr>
              <w:t>), Sch 11 (</w:t>
            </w:r>
            <w:r w:rsidR="005C638F" w:rsidRPr="0038709E">
              <w:rPr>
                <w:sz w:val="16"/>
                <w:szCs w:val="16"/>
              </w:rPr>
              <w:t>item 5</w:t>
            </w:r>
            <w:r w:rsidRPr="0038709E">
              <w:rPr>
                <w:sz w:val="16"/>
                <w:szCs w:val="16"/>
              </w:rPr>
              <w:t>), Sch 12 (</w:t>
            </w:r>
            <w:r w:rsidR="0093254F">
              <w:rPr>
                <w:sz w:val="16"/>
                <w:szCs w:val="16"/>
              </w:rPr>
              <w:t>items 1</w:t>
            </w:r>
            <w:r w:rsidRPr="0038709E">
              <w:rPr>
                <w:sz w:val="16"/>
                <w:szCs w:val="16"/>
              </w:rPr>
              <w:t>9, 37) and Sch 14 (</w:t>
            </w:r>
            <w:r w:rsidR="00E74EA0" w:rsidRPr="0038709E">
              <w:rPr>
                <w:sz w:val="16"/>
                <w:szCs w:val="16"/>
              </w:rPr>
              <w:t>items 2</w:t>
            </w:r>
            <w:r w:rsidRPr="0038709E">
              <w:rPr>
                <w:sz w:val="16"/>
                <w:szCs w:val="16"/>
              </w:rPr>
              <w:t>, 8, 13, 24, 26)</w:t>
            </w:r>
          </w:p>
        </w:tc>
      </w:tr>
      <w:tr w:rsidR="00C7210B" w:rsidRPr="0038709E" w14:paraId="322C0E52" w14:textId="77777777" w:rsidTr="00A450CA">
        <w:trPr>
          <w:cantSplit/>
        </w:trPr>
        <w:tc>
          <w:tcPr>
            <w:tcW w:w="1843" w:type="dxa"/>
            <w:tcBorders>
              <w:top w:val="single" w:sz="4" w:space="0" w:color="auto"/>
              <w:bottom w:val="single" w:sz="4" w:space="0" w:color="auto"/>
            </w:tcBorders>
          </w:tcPr>
          <w:p w14:paraId="54591610" w14:textId="77777777" w:rsidR="00C7210B" w:rsidRPr="0038709E" w:rsidRDefault="00C7210B" w:rsidP="00C94E8A">
            <w:pPr>
              <w:pStyle w:val="Tabletext"/>
              <w:rPr>
                <w:sz w:val="16"/>
                <w:szCs w:val="16"/>
              </w:rPr>
            </w:pPr>
            <w:r w:rsidRPr="0038709E">
              <w:rPr>
                <w:sz w:val="16"/>
                <w:szCs w:val="16"/>
              </w:rPr>
              <w:t>Competition and Consumer Amendment (Abolition of Limited Merits Review) Act 2017</w:t>
            </w:r>
          </w:p>
        </w:tc>
        <w:tc>
          <w:tcPr>
            <w:tcW w:w="929" w:type="dxa"/>
            <w:tcBorders>
              <w:top w:val="single" w:sz="4" w:space="0" w:color="auto"/>
              <w:bottom w:val="single" w:sz="4" w:space="0" w:color="auto"/>
            </w:tcBorders>
          </w:tcPr>
          <w:p w14:paraId="78B04092" w14:textId="77777777" w:rsidR="00C7210B" w:rsidRPr="0038709E" w:rsidRDefault="00C7210B" w:rsidP="00C94E8A">
            <w:pPr>
              <w:pStyle w:val="Tabletext"/>
              <w:rPr>
                <w:sz w:val="16"/>
                <w:szCs w:val="16"/>
              </w:rPr>
            </w:pPr>
            <w:r w:rsidRPr="0038709E">
              <w:rPr>
                <w:sz w:val="16"/>
                <w:szCs w:val="16"/>
              </w:rPr>
              <w:t>116, 2017</w:t>
            </w:r>
          </w:p>
        </w:tc>
        <w:tc>
          <w:tcPr>
            <w:tcW w:w="994" w:type="dxa"/>
            <w:tcBorders>
              <w:top w:val="single" w:sz="4" w:space="0" w:color="auto"/>
              <w:bottom w:val="single" w:sz="4" w:space="0" w:color="auto"/>
            </w:tcBorders>
          </w:tcPr>
          <w:p w14:paraId="1CAA1C4C" w14:textId="77777777" w:rsidR="00C7210B" w:rsidRPr="0038709E" w:rsidRDefault="00C7210B" w:rsidP="00C94E8A">
            <w:pPr>
              <w:pStyle w:val="Tabletext"/>
              <w:rPr>
                <w:sz w:val="16"/>
                <w:szCs w:val="16"/>
              </w:rPr>
            </w:pPr>
            <w:r w:rsidRPr="0038709E">
              <w:rPr>
                <w:sz w:val="16"/>
                <w:szCs w:val="16"/>
              </w:rPr>
              <w:t>30 Oct 2017</w:t>
            </w:r>
          </w:p>
        </w:tc>
        <w:tc>
          <w:tcPr>
            <w:tcW w:w="1907" w:type="dxa"/>
            <w:tcBorders>
              <w:top w:val="single" w:sz="4" w:space="0" w:color="auto"/>
              <w:bottom w:val="single" w:sz="4" w:space="0" w:color="auto"/>
            </w:tcBorders>
          </w:tcPr>
          <w:p w14:paraId="450C61CE" w14:textId="6BB3CBCD" w:rsidR="00C7210B" w:rsidRPr="0038709E" w:rsidRDefault="00C7210B" w:rsidP="00DF6533">
            <w:pPr>
              <w:pStyle w:val="Tabletext"/>
              <w:rPr>
                <w:sz w:val="16"/>
                <w:szCs w:val="16"/>
              </w:rPr>
            </w:pPr>
            <w:r w:rsidRPr="0038709E">
              <w:rPr>
                <w:sz w:val="16"/>
                <w:szCs w:val="16"/>
              </w:rPr>
              <w:t>31 Oct 2017 (s</w:t>
            </w:r>
            <w:r w:rsidR="00F23DCC" w:rsidRPr="0038709E">
              <w:rPr>
                <w:sz w:val="16"/>
                <w:szCs w:val="16"/>
              </w:rPr>
              <w:t xml:space="preserve"> 2(1) </w:t>
            </w:r>
            <w:r w:rsidR="0093254F">
              <w:rPr>
                <w:sz w:val="16"/>
                <w:szCs w:val="16"/>
              </w:rPr>
              <w:t>item 1</w:t>
            </w:r>
            <w:r w:rsidR="00F23DCC" w:rsidRPr="0038709E">
              <w:rPr>
                <w:sz w:val="16"/>
                <w:szCs w:val="16"/>
              </w:rPr>
              <w:t>)</w:t>
            </w:r>
          </w:p>
        </w:tc>
        <w:tc>
          <w:tcPr>
            <w:tcW w:w="1415" w:type="dxa"/>
            <w:tcBorders>
              <w:top w:val="single" w:sz="4" w:space="0" w:color="auto"/>
              <w:bottom w:val="single" w:sz="4" w:space="0" w:color="auto"/>
            </w:tcBorders>
          </w:tcPr>
          <w:p w14:paraId="0710FFA5" w14:textId="460B0634" w:rsidR="00C7210B" w:rsidRPr="0038709E" w:rsidRDefault="00F23DCC" w:rsidP="000F1D8F">
            <w:pPr>
              <w:pStyle w:val="Tabletext"/>
              <w:rPr>
                <w:sz w:val="16"/>
                <w:szCs w:val="16"/>
              </w:rPr>
            </w:pPr>
            <w:r w:rsidRPr="0038709E">
              <w:rPr>
                <w:sz w:val="16"/>
                <w:szCs w:val="16"/>
              </w:rPr>
              <w:t>Sch 1 (</w:t>
            </w:r>
            <w:r w:rsidR="00E74EA0" w:rsidRPr="0038709E">
              <w:rPr>
                <w:sz w:val="16"/>
                <w:szCs w:val="16"/>
              </w:rPr>
              <w:t>items 5</w:t>
            </w:r>
            <w:r w:rsidR="000F1D8F" w:rsidRPr="0038709E">
              <w:rPr>
                <w:sz w:val="16"/>
                <w:szCs w:val="16"/>
              </w:rPr>
              <w:t>,</w:t>
            </w:r>
            <w:r w:rsidRPr="0038709E">
              <w:rPr>
                <w:sz w:val="16"/>
                <w:szCs w:val="16"/>
              </w:rPr>
              <w:t xml:space="preserve"> 6)</w:t>
            </w:r>
          </w:p>
        </w:tc>
      </w:tr>
      <w:tr w:rsidR="00B53CE7" w:rsidRPr="0038709E" w14:paraId="34CC6E3E" w14:textId="77777777" w:rsidTr="00603391">
        <w:trPr>
          <w:cantSplit/>
        </w:trPr>
        <w:tc>
          <w:tcPr>
            <w:tcW w:w="1843" w:type="dxa"/>
            <w:tcBorders>
              <w:top w:val="single" w:sz="4" w:space="0" w:color="auto"/>
              <w:bottom w:val="single" w:sz="4" w:space="0" w:color="auto"/>
            </w:tcBorders>
          </w:tcPr>
          <w:p w14:paraId="5F2E2E2A" w14:textId="77777777" w:rsidR="00B53CE7" w:rsidRPr="0038709E" w:rsidRDefault="00B53CE7" w:rsidP="00C94E8A">
            <w:pPr>
              <w:pStyle w:val="Tabletext"/>
              <w:rPr>
                <w:sz w:val="16"/>
                <w:szCs w:val="16"/>
              </w:rPr>
            </w:pPr>
            <w:r w:rsidRPr="0038709E">
              <w:rPr>
                <w:sz w:val="16"/>
                <w:szCs w:val="16"/>
              </w:rPr>
              <w:t>Corporations Amendment (Asia Region Funds Passport) Act 2018</w:t>
            </w:r>
          </w:p>
        </w:tc>
        <w:tc>
          <w:tcPr>
            <w:tcW w:w="929" w:type="dxa"/>
            <w:tcBorders>
              <w:top w:val="single" w:sz="4" w:space="0" w:color="auto"/>
              <w:bottom w:val="single" w:sz="4" w:space="0" w:color="auto"/>
            </w:tcBorders>
          </w:tcPr>
          <w:p w14:paraId="09ADDAF3" w14:textId="77777777" w:rsidR="00B53CE7" w:rsidRPr="0038709E" w:rsidRDefault="00B53CE7" w:rsidP="00C94E8A">
            <w:pPr>
              <w:pStyle w:val="Tabletext"/>
              <w:rPr>
                <w:sz w:val="16"/>
                <w:szCs w:val="16"/>
              </w:rPr>
            </w:pPr>
            <w:r w:rsidRPr="0038709E">
              <w:rPr>
                <w:sz w:val="16"/>
                <w:szCs w:val="16"/>
              </w:rPr>
              <w:t>61, 2018</w:t>
            </w:r>
          </w:p>
        </w:tc>
        <w:tc>
          <w:tcPr>
            <w:tcW w:w="994" w:type="dxa"/>
            <w:tcBorders>
              <w:top w:val="single" w:sz="4" w:space="0" w:color="auto"/>
              <w:bottom w:val="single" w:sz="4" w:space="0" w:color="auto"/>
            </w:tcBorders>
          </w:tcPr>
          <w:p w14:paraId="6DB56003" w14:textId="77777777" w:rsidR="00B53CE7" w:rsidRPr="0038709E" w:rsidRDefault="00614A6B" w:rsidP="00C94E8A">
            <w:pPr>
              <w:pStyle w:val="Tabletext"/>
              <w:rPr>
                <w:sz w:val="16"/>
                <w:szCs w:val="16"/>
              </w:rPr>
            </w:pPr>
            <w:r w:rsidRPr="0038709E">
              <w:rPr>
                <w:sz w:val="16"/>
                <w:szCs w:val="16"/>
              </w:rPr>
              <w:t>29 June</w:t>
            </w:r>
            <w:r w:rsidR="00B53CE7" w:rsidRPr="0038709E">
              <w:rPr>
                <w:sz w:val="16"/>
                <w:szCs w:val="16"/>
              </w:rPr>
              <w:t xml:space="preserve"> 2018</w:t>
            </w:r>
          </w:p>
        </w:tc>
        <w:tc>
          <w:tcPr>
            <w:tcW w:w="1907" w:type="dxa"/>
            <w:tcBorders>
              <w:top w:val="single" w:sz="4" w:space="0" w:color="auto"/>
              <w:bottom w:val="single" w:sz="4" w:space="0" w:color="auto"/>
            </w:tcBorders>
          </w:tcPr>
          <w:p w14:paraId="623134B8" w14:textId="6AD1A051" w:rsidR="00B53CE7" w:rsidRPr="0038709E" w:rsidRDefault="00B53CE7" w:rsidP="002F194E">
            <w:pPr>
              <w:pStyle w:val="Tabletext"/>
              <w:rPr>
                <w:sz w:val="16"/>
                <w:szCs w:val="16"/>
              </w:rPr>
            </w:pPr>
            <w:r w:rsidRPr="0038709E">
              <w:rPr>
                <w:sz w:val="16"/>
                <w:szCs w:val="16"/>
              </w:rPr>
              <w:t>Sch 2A (</w:t>
            </w:r>
            <w:r w:rsidR="0093254F">
              <w:rPr>
                <w:sz w:val="16"/>
                <w:szCs w:val="16"/>
              </w:rPr>
              <w:t>items 1</w:t>
            </w:r>
            <w:r w:rsidRPr="0038709E">
              <w:rPr>
                <w:sz w:val="16"/>
                <w:szCs w:val="16"/>
              </w:rPr>
              <w:t>, 2):</w:t>
            </w:r>
            <w:r w:rsidR="00603391" w:rsidRPr="0038709E">
              <w:rPr>
                <w:sz w:val="16"/>
                <w:szCs w:val="16"/>
              </w:rPr>
              <w:t xml:space="preserve"> </w:t>
            </w:r>
            <w:r w:rsidR="005A1D5C" w:rsidRPr="0038709E">
              <w:rPr>
                <w:sz w:val="16"/>
                <w:szCs w:val="16"/>
              </w:rPr>
              <w:t>18</w:t>
            </w:r>
            <w:r w:rsidR="002F194E" w:rsidRPr="0038709E">
              <w:rPr>
                <w:sz w:val="16"/>
                <w:szCs w:val="16"/>
              </w:rPr>
              <w:t> </w:t>
            </w:r>
            <w:r w:rsidR="005A1D5C" w:rsidRPr="0038709E">
              <w:rPr>
                <w:sz w:val="16"/>
                <w:szCs w:val="16"/>
              </w:rPr>
              <w:t>Sept 2018</w:t>
            </w:r>
            <w:r w:rsidR="00603391" w:rsidRPr="0038709E">
              <w:rPr>
                <w:sz w:val="16"/>
                <w:szCs w:val="16"/>
              </w:rPr>
              <w:t xml:space="preserve"> (s 2(1) </w:t>
            </w:r>
            <w:r w:rsidR="005C638F" w:rsidRPr="0038709E">
              <w:rPr>
                <w:sz w:val="16"/>
                <w:szCs w:val="16"/>
              </w:rPr>
              <w:t>item 2</w:t>
            </w:r>
            <w:r w:rsidR="00603391" w:rsidRPr="0038709E">
              <w:rPr>
                <w:sz w:val="16"/>
                <w:szCs w:val="16"/>
              </w:rPr>
              <w:t>)</w:t>
            </w:r>
          </w:p>
        </w:tc>
        <w:tc>
          <w:tcPr>
            <w:tcW w:w="1415" w:type="dxa"/>
            <w:tcBorders>
              <w:top w:val="single" w:sz="4" w:space="0" w:color="auto"/>
              <w:bottom w:val="single" w:sz="4" w:space="0" w:color="auto"/>
            </w:tcBorders>
          </w:tcPr>
          <w:p w14:paraId="14C06AC3" w14:textId="77777777" w:rsidR="00B53CE7" w:rsidRPr="0038709E" w:rsidRDefault="00603391" w:rsidP="000F1D8F">
            <w:pPr>
              <w:pStyle w:val="Tabletext"/>
              <w:rPr>
                <w:sz w:val="16"/>
                <w:szCs w:val="16"/>
              </w:rPr>
            </w:pPr>
            <w:r w:rsidRPr="0038709E">
              <w:rPr>
                <w:sz w:val="16"/>
                <w:szCs w:val="16"/>
              </w:rPr>
              <w:t>—</w:t>
            </w:r>
          </w:p>
        </w:tc>
      </w:tr>
      <w:tr w:rsidR="00B53CE7" w:rsidRPr="0038709E" w14:paraId="4E6BDE13" w14:textId="77777777" w:rsidTr="00684667">
        <w:trPr>
          <w:cantSplit/>
        </w:trPr>
        <w:tc>
          <w:tcPr>
            <w:tcW w:w="1843" w:type="dxa"/>
            <w:tcBorders>
              <w:top w:val="single" w:sz="4" w:space="0" w:color="auto"/>
              <w:bottom w:val="single" w:sz="4" w:space="0" w:color="auto"/>
            </w:tcBorders>
          </w:tcPr>
          <w:p w14:paraId="21AE0B3B" w14:textId="77777777" w:rsidR="00B53CE7" w:rsidRPr="0038709E" w:rsidRDefault="00B53CE7" w:rsidP="00C94E8A">
            <w:pPr>
              <w:pStyle w:val="Tabletext"/>
              <w:rPr>
                <w:sz w:val="16"/>
                <w:szCs w:val="16"/>
              </w:rPr>
            </w:pPr>
            <w:r w:rsidRPr="0038709E">
              <w:rPr>
                <w:sz w:val="16"/>
                <w:szCs w:val="16"/>
              </w:rPr>
              <w:t>Treasury Laws Amendment (2018 Measures No.</w:t>
            </w:r>
            <w:r w:rsidR="004F31B3" w:rsidRPr="0038709E">
              <w:rPr>
                <w:sz w:val="16"/>
                <w:szCs w:val="16"/>
              </w:rPr>
              <w:t> </w:t>
            </w:r>
            <w:r w:rsidRPr="0038709E">
              <w:rPr>
                <w:sz w:val="16"/>
                <w:szCs w:val="16"/>
              </w:rPr>
              <w:t>3) Act 2018</w:t>
            </w:r>
          </w:p>
        </w:tc>
        <w:tc>
          <w:tcPr>
            <w:tcW w:w="929" w:type="dxa"/>
            <w:tcBorders>
              <w:top w:val="single" w:sz="4" w:space="0" w:color="auto"/>
              <w:bottom w:val="single" w:sz="4" w:space="0" w:color="auto"/>
            </w:tcBorders>
          </w:tcPr>
          <w:p w14:paraId="2CF18D95" w14:textId="77777777" w:rsidR="00B53CE7" w:rsidRPr="0038709E" w:rsidRDefault="00B53CE7" w:rsidP="00C94E8A">
            <w:pPr>
              <w:pStyle w:val="Tabletext"/>
              <w:rPr>
                <w:sz w:val="16"/>
                <w:szCs w:val="16"/>
              </w:rPr>
            </w:pPr>
            <w:r w:rsidRPr="0038709E">
              <w:rPr>
                <w:sz w:val="16"/>
                <w:szCs w:val="16"/>
              </w:rPr>
              <w:t>93, 2018</w:t>
            </w:r>
          </w:p>
        </w:tc>
        <w:tc>
          <w:tcPr>
            <w:tcW w:w="994" w:type="dxa"/>
            <w:tcBorders>
              <w:top w:val="single" w:sz="4" w:space="0" w:color="auto"/>
              <w:bottom w:val="single" w:sz="4" w:space="0" w:color="auto"/>
            </w:tcBorders>
          </w:tcPr>
          <w:p w14:paraId="49D15AFB" w14:textId="77777777" w:rsidR="00B53CE7" w:rsidRPr="0038709E" w:rsidRDefault="00B53CE7" w:rsidP="00C94E8A">
            <w:pPr>
              <w:pStyle w:val="Tabletext"/>
              <w:rPr>
                <w:sz w:val="16"/>
                <w:szCs w:val="16"/>
              </w:rPr>
            </w:pPr>
            <w:r w:rsidRPr="0038709E">
              <w:rPr>
                <w:sz w:val="16"/>
                <w:szCs w:val="16"/>
              </w:rPr>
              <w:t>31 Aug 2018</w:t>
            </w:r>
          </w:p>
        </w:tc>
        <w:tc>
          <w:tcPr>
            <w:tcW w:w="1907" w:type="dxa"/>
            <w:tcBorders>
              <w:top w:val="single" w:sz="4" w:space="0" w:color="auto"/>
              <w:bottom w:val="single" w:sz="4" w:space="0" w:color="auto"/>
            </w:tcBorders>
          </w:tcPr>
          <w:p w14:paraId="7F9C1E74" w14:textId="6C8234AF" w:rsidR="00B53CE7" w:rsidRPr="0038709E" w:rsidRDefault="00C77ABF" w:rsidP="00D154B2">
            <w:pPr>
              <w:pStyle w:val="Tabletext"/>
              <w:rPr>
                <w:sz w:val="16"/>
                <w:szCs w:val="16"/>
              </w:rPr>
            </w:pPr>
            <w:r w:rsidRPr="0038709E">
              <w:rPr>
                <w:sz w:val="16"/>
                <w:szCs w:val="16"/>
              </w:rPr>
              <w:t>Sch 1</w:t>
            </w:r>
            <w:r w:rsidR="00D154B2" w:rsidRPr="0038709E">
              <w:rPr>
                <w:sz w:val="16"/>
                <w:szCs w:val="16"/>
              </w:rPr>
              <w:t>–</w:t>
            </w:r>
            <w:r w:rsidRPr="0038709E">
              <w:rPr>
                <w:sz w:val="16"/>
                <w:szCs w:val="16"/>
              </w:rPr>
              <w:t xml:space="preserve">3: </w:t>
            </w:r>
            <w:r w:rsidR="00B53CE7" w:rsidRPr="0038709E">
              <w:rPr>
                <w:sz w:val="16"/>
                <w:szCs w:val="16"/>
              </w:rPr>
              <w:t>1 Sept 2018 (s</w:t>
            </w:r>
            <w:r w:rsidR="00D154B2" w:rsidRPr="0038709E">
              <w:rPr>
                <w:sz w:val="16"/>
                <w:szCs w:val="16"/>
              </w:rPr>
              <w:t> </w:t>
            </w:r>
            <w:r w:rsidR="00B53CE7" w:rsidRPr="0038709E">
              <w:rPr>
                <w:sz w:val="16"/>
                <w:szCs w:val="16"/>
              </w:rPr>
              <w:t xml:space="preserve">2(1) </w:t>
            </w:r>
            <w:r w:rsidR="00E74EA0" w:rsidRPr="0038709E">
              <w:rPr>
                <w:sz w:val="16"/>
                <w:szCs w:val="16"/>
              </w:rPr>
              <w:t>items 2</w:t>
            </w:r>
            <w:r w:rsidR="00B53CE7" w:rsidRPr="0038709E">
              <w:rPr>
                <w:sz w:val="16"/>
                <w:szCs w:val="16"/>
              </w:rPr>
              <w:t>, 3)</w:t>
            </w:r>
          </w:p>
        </w:tc>
        <w:tc>
          <w:tcPr>
            <w:tcW w:w="1415" w:type="dxa"/>
            <w:tcBorders>
              <w:top w:val="single" w:sz="4" w:space="0" w:color="auto"/>
              <w:bottom w:val="single" w:sz="4" w:space="0" w:color="auto"/>
            </w:tcBorders>
          </w:tcPr>
          <w:p w14:paraId="23494F17" w14:textId="54EE85B3" w:rsidR="00B53CE7" w:rsidRPr="0038709E" w:rsidRDefault="00B53CE7">
            <w:pPr>
              <w:pStyle w:val="Tabletext"/>
              <w:rPr>
                <w:sz w:val="16"/>
                <w:szCs w:val="16"/>
              </w:rPr>
            </w:pPr>
            <w:r w:rsidRPr="0038709E">
              <w:rPr>
                <w:sz w:val="16"/>
                <w:szCs w:val="16"/>
              </w:rPr>
              <w:t>Sch 3 (</w:t>
            </w:r>
            <w:r w:rsidR="009013BD" w:rsidRPr="0038709E">
              <w:rPr>
                <w:sz w:val="16"/>
                <w:szCs w:val="16"/>
              </w:rPr>
              <w:t>item 7</w:t>
            </w:r>
            <w:r w:rsidRPr="0038709E">
              <w:rPr>
                <w:sz w:val="16"/>
                <w:szCs w:val="16"/>
              </w:rPr>
              <w:t>)</w:t>
            </w:r>
          </w:p>
        </w:tc>
      </w:tr>
      <w:tr w:rsidR="00021423" w:rsidRPr="0038709E" w14:paraId="7EDDCFDB" w14:textId="77777777" w:rsidTr="00684667">
        <w:trPr>
          <w:cantSplit/>
        </w:trPr>
        <w:tc>
          <w:tcPr>
            <w:tcW w:w="1843" w:type="dxa"/>
            <w:tcBorders>
              <w:top w:val="single" w:sz="4" w:space="0" w:color="auto"/>
              <w:bottom w:val="single" w:sz="4" w:space="0" w:color="auto"/>
            </w:tcBorders>
          </w:tcPr>
          <w:p w14:paraId="1B336C00" w14:textId="77777777" w:rsidR="00021423" w:rsidRPr="0038709E" w:rsidRDefault="00021423" w:rsidP="00C94E8A">
            <w:pPr>
              <w:pStyle w:val="Tabletext"/>
              <w:rPr>
                <w:sz w:val="16"/>
                <w:szCs w:val="16"/>
              </w:rPr>
            </w:pPr>
            <w:r w:rsidRPr="0038709E">
              <w:rPr>
                <w:sz w:val="16"/>
                <w:szCs w:val="16"/>
              </w:rPr>
              <w:t>Treasury Laws Amendment (Australian Consumer Law Review) Act 2018</w:t>
            </w:r>
          </w:p>
        </w:tc>
        <w:tc>
          <w:tcPr>
            <w:tcW w:w="929" w:type="dxa"/>
            <w:tcBorders>
              <w:top w:val="single" w:sz="4" w:space="0" w:color="auto"/>
              <w:bottom w:val="single" w:sz="4" w:space="0" w:color="auto"/>
            </w:tcBorders>
          </w:tcPr>
          <w:p w14:paraId="1EC30176" w14:textId="77777777" w:rsidR="00021423" w:rsidRPr="0038709E" w:rsidRDefault="00021423" w:rsidP="00C94E8A">
            <w:pPr>
              <w:pStyle w:val="Tabletext"/>
              <w:rPr>
                <w:sz w:val="16"/>
                <w:szCs w:val="16"/>
              </w:rPr>
            </w:pPr>
            <w:r w:rsidRPr="0038709E">
              <w:rPr>
                <w:sz w:val="16"/>
                <w:szCs w:val="16"/>
              </w:rPr>
              <w:t>132, 2018</w:t>
            </w:r>
          </w:p>
        </w:tc>
        <w:tc>
          <w:tcPr>
            <w:tcW w:w="994" w:type="dxa"/>
            <w:tcBorders>
              <w:top w:val="single" w:sz="4" w:space="0" w:color="auto"/>
              <w:bottom w:val="single" w:sz="4" w:space="0" w:color="auto"/>
            </w:tcBorders>
          </w:tcPr>
          <w:p w14:paraId="3A1BCDF4" w14:textId="77777777" w:rsidR="00021423" w:rsidRPr="0038709E" w:rsidRDefault="00021423" w:rsidP="00C94E8A">
            <w:pPr>
              <w:pStyle w:val="Tabletext"/>
              <w:rPr>
                <w:sz w:val="16"/>
                <w:szCs w:val="16"/>
              </w:rPr>
            </w:pPr>
            <w:r w:rsidRPr="0038709E">
              <w:rPr>
                <w:sz w:val="16"/>
                <w:szCs w:val="16"/>
              </w:rPr>
              <w:t>25 Oct 2018</w:t>
            </w:r>
          </w:p>
        </w:tc>
        <w:tc>
          <w:tcPr>
            <w:tcW w:w="1907" w:type="dxa"/>
            <w:tcBorders>
              <w:top w:val="single" w:sz="4" w:space="0" w:color="auto"/>
              <w:bottom w:val="single" w:sz="4" w:space="0" w:color="auto"/>
            </w:tcBorders>
          </w:tcPr>
          <w:p w14:paraId="57B8EB6C" w14:textId="369639DF" w:rsidR="00021423" w:rsidRPr="0038709E" w:rsidRDefault="00021423" w:rsidP="00BE75CE">
            <w:pPr>
              <w:pStyle w:val="Tabletext"/>
              <w:rPr>
                <w:sz w:val="16"/>
                <w:szCs w:val="16"/>
              </w:rPr>
            </w:pPr>
            <w:r w:rsidRPr="0038709E">
              <w:rPr>
                <w:sz w:val="16"/>
                <w:szCs w:val="16"/>
              </w:rPr>
              <w:t>Sch 1</w:t>
            </w:r>
            <w:r w:rsidR="00EE0688" w:rsidRPr="0038709E">
              <w:rPr>
                <w:sz w:val="16"/>
                <w:szCs w:val="16"/>
              </w:rPr>
              <w:t>, Sch 2 (</w:t>
            </w:r>
            <w:r w:rsidR="009C2DBD" w:rsidRPr="0038709E">
              <w:rPr>
                <w:sz w:val="16"/>
                <w:szCs w:val="16"/>
              </w:rPr>
              <w:t>items 3</w:t>
            </w:r>
            <w:r w:rsidR="00EE0688" w:rsidRPr="0038709E">
              <w:rPr>
                <w:sz w:val="16"/>
                <w:szCs w:val="16"/>
              </w:rPr>
              <w:t>–6), Sch 3–6, Sch 7 (</w:t>
            </w:r>
            <w:r w:rsidR="00E74EA0" w:rsidRPr="0038709E">
              <w:rPr>
                <w:sz w:val="16"/>
                <w:szCs w:val="16"/>
              </w:rPr>
              <w:t>items 2</w:t>
            </w:r>
            <w:r w:rsidR="00EE0688" w:rsidRPr="0038709E">
              <w:rPr>
                <w:sz w:val="16"/>
                <w:szCs w:val="16"/>
              </w:rPr>
              <w:t>, 3), Sch 8, 9 and Sch 12 (</w:t>
            </w:r>
            <w:r w:rsidR="005C638F" w:rsidRPr="0038709E">
              <w:rPr>
                <w:sz w:val="16"/>
                <w:szCs w:val="16"/>
              </w:rPr>
              <w:t>item 2</w:t>
            </w:r>
            <w:r w:rsidR="00EE0688" w:rsidRPr="0038709E">
              <w:rPr>
                <w:sz w:val="16"/>
                <w:szCs w:val="16"/>
              </w:rPr>
              <w:t xml:space="preserve">): 26 Oct 2018 (s 2(1) </w:t>
            </w:r>
            <w:r w:rsidR="0093254F">
              <w:rPr>
                <w:sz w:val="16"/>
                <w:szCs w:val="16"/>
              </w:rPr>
              <w:t>item 1</w:t>
            </w:r>
            <w:r w:rsidR="00EE0688" w:rsidRPr="0038709E">
              <w:rPr>
                <w:sz w:val="16"/>
                <w:szCs w:val="16"/>
              </w:rPr>
              <w:t>)</w:t>
            </w:r>
          </w:p>
        </w:tc>
        <w:tc>
          <w:tcPr>
            <w:tcW w:w="1415" w:type="dxa"/>
            <w:tcBorders>
              <w:top w:val="single" w:sz="4" w:space="0" w:color="auto"/>
              <w:bottom w:val="single" w:sz="4" w:space="0" w:color="auto"/>
            </w:tcBorders>
          </w:tcPr>
          <w:p w14:paraId="6C2C69A5" w14:textId="74FA7322" w:rsidR="00021423" w:rsidRPr="0038709E" w:rsidRDefault="00EE0688" w:rsidP="00BE75CE">
            <w:pPr>
              <w:pStyle w:val="Tabletext"/>
              <w:rPr>
                <w:sz w:val="16"/>
                <w:szCs w:val="16"/>
              </w:rPr>
            </w:pPr>
            <w:r w:rsidRPr="0038709E">
              <w:rPr>
                <w:sz w:val="16"/>
                <w:szCs w:val="16"/>
              </w:rPr>
              <w:t>Sch 1 (</w:t>
            </w:r>
            <w:r w:rsidR="009C2DBD" w:rsidRPr="0038709E">
              <w:rPr>
                <w:sz w:val="16"/>
                <w:szCs w:val="16"/>
              </w:rPr>
              <w:t>item 4</w:t>
            </w:r>
            <w:r w:rsidRPr="0038709E">
              <w:rPr>
                <w:sz w:val="16"/>
                <w:szCs w:val="16"/>
              </w:rPr>
              <w:t>), Sch 2 (</w:t>
            </w:r>
            <w:r w:rsidR="00E74EA0" w:rsidRPr="0038709E">
              <w:rPr>
                <w:sz w:val="16"/>
                <w:szCs w:val="16"/>
              </w:rPr>
              <w:t>item 6</w:t>
            </w:r>
            <w:r w:rsidRPr="0038709E">
              <w:rPr>
                <w:sz w:val="16"/>
                <w:szCs w:val="16"/>
              </w:rPr>
              <w:t>), Sch 6 (</w:t>
            </w:r>
            <w:r w:rsidR="009C2DBD" w:rsidRPr="0038709E">
              <w:rPr>
                <w:sz w:val="16"/>
                <w:szCs w:val="16"/>
              </w:rPr>
              <w:t>item 4</w:t>
            </w:r>
            <w:r w:rsidRPr="0038709E">
              <w:rPr>
                <w:sz w:val="16"/>
                <w:szCs w:val="16"/>
              </w:rPr>
              <w:t>) and Sch 7 (</w:t>
            </w:r>
            <w:r w:rsidR="00E74EA0" w:rsidRPr="0038709E">
              <w:rPr>
                <w:sz w:val="16"/>
                <w:szCs w:val="16"/>
              </w:rPr>
              <w:t>item 3</w:t>
            </w:r>
            <w:r w:rsidRPr="0038709E">
              <w:rPr>
                <w:sz w:val="16"/>
                <w:szCs w:val="16"/>
              </w:rPr>
              <w:t>)</w:t>
            </w:r>
          </w:p>
        </w:tc>
      </w:tr>
      <w:tr w:rsidR="00C66687" w:rsidRPr="0038709E" w14:paraId="7982DD9F" w14:textId="77777777" w:rsidTr="00FC6E22">
        <w:trPr>
          <w:cantSplit/>
        </w:trPr>
        <w:tc>
          <w:tcPr>
            <w:tcW w:w="1843" w:type="dxa"/>
            <w:tcBorders>
              <w:top w:val="single" w:sz="4" w:space="0" w:color="auto"/>
              <w:bottom w:val="single" w:sz="4" w:space="0" w:color="auto"/>
            </w:tcBorders>
          </w:tcPr>
          <w:p w14:paraId="1E7BFA93" w14:textId="77777777" w:rsidR="00C66687" w:rsidRPr="0038709E" w:rsidRDefault="00C66687" w:rsidP="00C94E8A">
            <w:pPr>
              <w:pStyle w:val="Tabletext"/>
              <w:rPr>
                <w:sz w:val="16"/>
                <w:szCs w:val="16"/>
              </w:rPr>
            </w:pPr>
            <w:r w:rsidRPr="0038709E">
              <w:rPr>
                <w:sz w:val="16"/>
                <w:szCs w:val="16"/>
              </w:rPr>
              <w:t>Treasury Laws Amendment (Gift Cards) Act 2018</w:t>
            </w:r>
          </w:p>
        </w:tc>
        <w:tc>
          <w:tcPr>
            <w:tcW w:w="929" w:type="dxa"/>
            <w:tcBorders>
              <w:top w:val="single" w:sz="4" w:space="0" w:color="auto"/>
              <w:bottom w:val="single" w:sz="4" w:space="0" w:color="auto"/>
            </w:tcBorders>
          </w:tcPr>
          <w:p w14:paraId="1548902E" w14:textId="77777777" w:rsidR="00C66687" w:rsidRPr="0038709E" w:rsidRDefault="00C66687" w:rsidP="00C94E8A">
            <w:pPr>
              <w:pStyle w:val="Tabletext"/>
              <w:rPr>
                <w:sz w:val="16"/>
                <w:szCs w:val="16"/>
              </w:rPr>
            </w:pPr>
            <w:r w:rsidRPr="0038709E">
              <w:rPr>
                <w:sz w:val="16"/>
                <w:szCs w:val="16"/>
              </w:rPr>
              <w:t>133, 2018</w:t>
            </w:r>
          </w:p>
        </w:tc>
        <w:tc>
          <w:tcPr>
            <w:tcW w:w="994" w:type="dxa"/>
            <w:tcBorders>
              <w:top w:val="single" w:sz="4" w:space="0" w:color="auto"/>
              <w:bottom w:val="single" w:sz="4" w:space="0" w:color="auto"/>
            </w:tcBorders>
          </w:tcPr>
          <w:p w14:paraId="1BCFDFB9" w14:textId="77777777" w:rsidR="00C66687" w:rsidRPr="0038709E" w:rsidRDefault="00C66687" w:rsidP="00C94E8A">
            <w:pPr>
              <w:pStyle w:val="Tabletext"/>
              <w:rPr>
                <w:sz w:val="16"/>
                <w:szCs w:val="16"/>
              </w:rPr>
            </w:pPr>
            <w:r w:rsidRPr="0038709E">
              <w:rPr>
                <w:sz w:val="16"/>
                <w:szCs w:val="16"/>
              </w:rPr>
              <w:t>25 Oct 2018</w:t>
            </w:r>
          </w:p>
        </w:tc>
        <w:tc>
          <w:tcPr>
            <w:tcW w:w="1907" w:type="dxa"/>
            <w:tcBorders>
              <w:top w:val="single" w:sz="4" w:space="0" w:color="auto"/>
              <w:bottom w:val="single" w:sz="4" w:space="0" w:color="auto"/>
            </w:tcBorders>
          </w:tcPr>
          <w:p w14:paraId="10C679BA" w14:textId="24B16B25" w:rsidR="00C66687" w:rsidRPr="0038709E" w:rsidRDefault="00C66687" w:rsidP="00531209">
            <w:pPr>
              <w:pStyle w:val="Tabletext"/>
              <w:rPr>
                <w:sz w:val="16"/>
                <w:szCs w:val="16"/>
              </w:rPr>
            </w:pPr>
            <w:r w:rsidRPr="0038709E">
              <w:rPr>
                <w:sz w:val="16"/>
                <w:szCs w:val="16"/>
              </w:rPr>
              <w:t xml:space="preserve">26 Oct 2018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29388CEB" w14:textId="77777777" w:rsidR="00C66687" w:rsidRPr="0038709E" w:rsidRDefault="00C66687" w:rsidP="00531209">
            <w:pPr>
              <w:pStyle w:val="Tabletext"/>
              <w:rPr>
                <w:sz w:val="16"/>
                <w:szCs w:val="16"/>
              </w:rPr>
            </w:pPr>
            <w:r w:rsidRPr="0038709E">
              <w:rPr>
                <w:sz w:val="16"/>
                <w:szCs w:val="16"/>
              </w:rPr>
              <w:t>—</w:t>
            </w:r>
          </w:p>
        </w:tc>
      </w:tr>
      <w:tr w:rsidR="001F6207" w:rsidRPr="0038709E" w14:paraId="3BCBA121" w14:textId="77777777" w:rsidTr="00FC6E22">
        <w:trPr>
          <w:cantSplit/>
        </w:trPr>
        <w:tc>
          <w:tcPr>
            <w:tcW w:w="1843" w:type="dxa"/>
            <w:tcBorders>
              <w:top w:val="single" w:sz="4" w:space="0" w:color="auto"/>
              <w:bottom w:val="single" w:sz="4" w:space="0" w:color="auto"/>
            </w:tcBorders>
          </w:tcPr>
          <w:p w14:paraId="2C7D1D31" w14:textId="77777777" w:rsidR="001F6207" w:rsidRPr="0038709E" w:rsidRDefault="001F6207" w:rsidP="00C94E8A">
            <w:pPr>
              <w:pStyle w:val="Tabletext"/>
              <w:rPr>
                <w:sz w:val="16"/>
                <w:szCs w:val="16"/>
              </w:rPr>
            </w:pPr>
            <w:r w:rsidRPr="0038709E">
              <w:rPr>
                <w:sz w:val="16"/>
                <w:szCs w:val="16"/>
              </w:rPr>
              <w:t>Treasury Laws Amendment (2018 Measures No.</w:t>
            </w:r>
            <w:r w:rsidR="004F31B3" w:rsidRPr="0038709E">
              <w:rPr>
                <w:sz w:val="16"/>
                <w:szCs w:val="16"/>
              </w:rPr>
              <w:t> </w:t>
            </w:r>
            <w:r w:rsidRPr="0038709E">
              <w:rPr>
                <w:sz w:val="16"/>
                <w:szCs w:val="16"/>
              </w:rPr>
              <w:t>4) Act 2019</w:t>
            </w:r>
          </w:p>
        </w:tc>
        <w:tc>
          <w:tcPr>
            <w:tcW w:w="929" w:type="dxa"/>
            <w:tcBorders>
              <w:top w:val="single" w:sz="4" w:space="0" w:color="auto"/>
              <w:bottom w:val="single" w:sz="4" w:space="0" w:color="auto"/>
            </w:tcBorders>
          </w:tcPr>
          <w:p w14:paraId="56D5A12A" w14:textId="77777777" w:rsidR="001F6207" w:rsidRPr="0038709E" w:rsidRDefault="001F6207" w:rsidP="00C94E8A">
            <w:pPr>
              <w:pStyle w:val="Tabletext"/>
              <w:rPr>
                <w:sz w:val="16"/>
                <w:szCs w:val="16"/>
              </w:rPr>
            </w:pPr>
            <w:r w:rsidRPr="0038709E">
              <w:rPr>
                <w:sz w:val="16"/>
                <w:szCs w:val="16"/>
              </w:rPr>
              <w:t>8, 2019</w:t>
            </w:r>
          </w:p>
        </w:tc>
        <w:tc>
          <w:tcPr>
            <w:tcW w:w="994" w:type="dxa"/>
            <w:tcBorders>
              <w:top w:val="single" w:sz="4" w:space="0" w:color="auto"/>
              <w:bottom w:val="single" w:sz="4" w:space="0" w:color="auto"/>
            </w:tcBorders>
          </w:tcPr>
          <w:p w14:paraId="5C94A338" w14:textId="77777777" w:rsidR="001F6207" w:rsidRPr="0038709E" w:rsidRDefault="001F6207" w:rsidP="00C94E8A">
            <w:pPr>
              <w:pStyle w:val="Tabletext"/>
              <w:rPr>
                <w:sz w:val="16"/>
                <w:szCs w:val="16"/>
              </w:rPr>
            </w:pPr>
            <w:r w:rsidRPr="0038709E">
              <w:rPr>
                <w:sz w:val="16"/>
                <w:szCs w:val="16"/>
              </w:rPr>
              <w:t>1 Mar 2019</w:t>
            </w:r>
          </w:p>
        </w:tc>
        <w:tc>
          <w:tcPr>
            <w:tcW w:w="1907" w:type="dxa"/>
            <w:tcBorders>
              <w:top w:val="single" w:sz="4" w:space="0" w:color="auto"/>
              <w:bottom w:val="single" w:sz="4" w:space="0" w:color="auto"/>
            </w:tcBorders>
          </w:tcPr>
          <w:p w14:paraId="4D4688D0" w14:textId="48A0B767" w:rsidR="001F6207" w:rsidRPr="0038709E" w:rsidRDefault="001F6207" w:rsidP="00531209">
            <w:pPr>
              <w:pStyle w:val="Tabletext"/>
              <w:rPr>
                <w:sz w:val="16"/>
                <w:szCs w:val="16"/>
              </w:rPr>
            </w:pPr>
            <w:r w:rsidRPr="0038709E">
              <w:rPr>
                <w:sz w:val="16"/>
                <w:szCs w:val="16"/>
              </w:rPr>
              <w:t>Sch 8 (</w:t>
            </w:r>
            <w:r w:rsidR="00E74EA0" w:rsidRPr="0038709E">
              <w:rPr>
                <w:sz w:val="16"/>
                <w:szCs w:val="16"/>
              </w:rPr>
              <w:t>items 2</w:t>
            </w:r>
            <w:r w:rsidRPr="0038709E">
              <w:rPr>
                <w:sz w:val="16"/>
                <w:szCs w:val="16"/>
              </w:rPr>
              <w:t xml:space="preserve">1, 22): 1 Apr 2019 (s 2(1) </w:t>
            </w:r>
            <w:r w:rsidR="0093254F">
              <w:rPr>
                <w:sz w:val="16"/>
                <w:szCs w:val="16"/>
              </w:rPr>
              <w:t>item 1</w:t>
            </w:r>
            <w:r w:rsidRPr="0038709E">
              <w:rPr>
                <w:sz w:val="16"/>
                <w:szCs w:val="16"/>
              </w:rPr>
              <w:t>1)</w:t>
            </w:r>
          </w:p>
        </w:tc>
        <w:tc>
          <w:tcPr>
            <w:tcW w:w="1415" w:type="dxa"/>
            <w:tcBorders>
              <w:top w:val="single" w:sz="4" w:space="0" w:color="auto"/>
              <w:bottom w:val="single" w:sz="4" w:space="0" w:color="auto"/>
            </w:tcBorders>
          </w:tcPr>
          <w:p w14:paraId="25FB7BDD" w14:textId="2343DF08" w:rsidR="001F6207" w:rsidRPr="0038709E" w:rsidRDefault="001F6207" w:rsidP="00531209">
            <w:pPr>
              <w:pStyle w:val="Tabletext"/>
              <w:rPr>
                <w:sz w:val="16"/>
                <w:szCs w:val="16"/>
              </w:rPr>
            </w:pPr>
            <w:r w:rsidRPr="0038709E">
              <w:rPr>
                <w:sz w:val="16"/>
                <w:szCs w:val="16"/>
              </w:rPr>
              <w:t>Sch 8 (</w:t>
            </w:r>
            <w:r w:rsidR="005C638F" w:rsidRPr="0038709E">
              <w:rPr>
                <w:sz w:val="16"/>
                <w:szCs w:val="16"/>
              </w:rPr>
              <w:t>item 2</w:t>
            </w:r>
            <w:r w:rsidRPr="0038709E">
              <w:rPr>
                <w:sz w:val="16"/>
                <w:szCs w:val="16"/>
              </w:rPr>
              <w:t>2)</w:t>
            </w:r>
          </w:p>
        </w:tc>
      </w:tr>
      <w:tr w:rsidR="001F6207" w:rsidRPr="0038709E" w14:paraId="57A44E03" w14:textId="77777777" w:rsidTr="00B20159">
        <w:trPr>
          <w:cantSplit/>
        </w:trPr>
        <w:tc>
          <w:tcPr>
            <w:tcW w:w="1843" w:type="dxa"/>
            <w:tcBorders>
              <w:top w:val="single" w:sz="4" w:space="0" w:color="auto"/>
              <w:bottom w:val="single" w:sz="4" w:space="0" w:color="auto"/>
            </w:tcBorders>
          </w:tcPr>
          <w:p w14:paraId="0DF152A5" w14:textId="77777777" w:rsidR="001F6207" w:rsidRPr="0038709E" w:rsidRDefault="001F6207" w:rsidP="00C94E8A">
            <w:pPr>
              <w:pStyle w:val="Tabletext"/>
              <w:rPr>
                <w:sz w:val="16"/>
                <w:szCs w:val="16"/>
              </w:rPr>
            </w:pPr>
            <w:r w:rsidRPr="0038709E">
              <w:rPr>
                <w:sz w:val="16"/>
                <w:szCs w:val="16"/>
              </w:rPr>
              <w:t>Treasury Laws Amendment (2018 Measures No.</w:t>
            </w:r>
            <w:r w:rsidR="004F31B3" w:rsidRPr="0038709E">
              <w:rPr>
                <w:sz w:val="16"/>
                <w:szCs w:val="16"/>
              </w:rPr>
              <w:t> </w:t>
            </w:r>
            <w:r w:rsidRPr="0038709E">
              <w:rPr>
                <w:sz w:val="16"/>
                <w:szCs w:val="16"/>
              </w:rPr>
              <w:t>5) Act 2019</w:t>
            </w:r>
          </w:p>
        </w:tc>
        <w:tc>
          <w:tcPr>
            <w:tcW w:w="929" w:type="dxa"/>
            <w:tcBorders>
              <w:top w:val="single" w:sz="4" w:space="0" w:color="auto"/>
              <w:bottom w:val="single" w:sz="4" w:space="0" w:color="auto"/>
            </w:tcBorders>
          </w:tcPr>
          <w:p w14:paraId="7DFC4DBE" w14:textId="77777777" w:rsidR="001F6207" w:rsidRPr="0038709E" w:rsidRDefault="001247AD" w:rsidP="00C94E8A">
            <w:pPr>
              <w:pStyle w:val="Tabletext"/>
              <w:rPr>
                <w:sz w:val="16"/>
                <w:szCs w:val="16"/>
              </w:rPr>
            </w:pPr>
            <w:r w:rsidRPr="0038709E">
              <w:rPr>
                <w:sz w:val="16"/>
                <w:szCs w:val="16"/>
              </w:rPr>
              <w:t>15, 2019</w:t>
            </w:r>
          </w:p>
        </w:tc>
        <w:tc>
          <w:tcPr>
            <w:tcW w:w="994" w:type="dxa"/>
            <w:tcBorders>
              <w:top w:val="single" w:sz="4" w:space="0" w:color="auto"/>
              <w:bottom w:val="single" w:sz="4" w:space="0" w:color="auto"/>
            </w:tcBorders>
          </w:tcPr>
          <w:p w14:paraId="533F6F01" w14:textId="77777777" w:rsidR="001F6207" w:rsidRPr="0038709E" w:rsidRDefault="001247AD" w:rsidP="00C94E8A">
            <w:pPr>
              <w:pStyle w:val="Tabletext"/>
              <w:rPr>
                <w:sz w:val="16"/>
                <w:szCs w:val="16"/>
              </w:rPr>
            </w:pPr>
            <w:r w:rsidRPr="0038709E">
              <w:rPr>
                <w:sz w:val="16"/>
                <w:szCs w:val="16"/>
              </w:rPr>
              <w:t>12 Mar 2019</w:t>
            </w:r>
          </w:p>
        </w:tc>
        <w:tc>
          <w:tcPr>
            <w:tcW w:w="1907" w:type="dxa"/>
            <w:tcBorders>
              <w:top w:val="single" w:sz="4" w:space="0" w:color="auto"/>
              <w:bottom w:val="single" w:sz="4" w:space="0" w:color="auto"/>
            </w:tcBorders>
          </w:tcPr>
          <w:p w14:paraId="4392524E" w14:textId="29C0EB97" w:rsidR="001F6207" w:rsidRPr="0038709E" w:rsidRDefault="001247AD" w:rsidP="00FC6E22">
            <w:pPr>
              <w:pStyle w:val="Tabletext"/>
              <w:rPr>
                <w:sz w:val="16"/>
                <w:szCs w:val="16"/>
              </w:rPr>
            </w:pPr>
            <w:r w:rsidRPr="0038709E">
              <w:rPr>
                <w:sz w:val="16"/>
                <w:szCs w:val="16"/>
              </w:rPr>
              <w:t xml:space="preserve">Sch 4: 12 Sept 2019 (s 2(1) </w:t>
            </w:r>
            <w:r w:rsidR="005C638F" w:rsidRPr="0038709E">
              <w:rPr>
                <w:sz w:val="16"/>
                <w:szCs w:val="16"/>
              </w:rPr>
              <w:t>item 5</w:t>
            </w:r>
            <w:r w:rsidRPr="0038709E">
              <w:rPr>
                <w:sz w:val="16"/>
                <w:szCs w:val="16"/>
              </w:rPr>
              <w:t>)</w:t>
            </w:r>
            <w:r w:rsidRPr="0038709E">
              <w:rPr>
                <w:sz w:val="16"/>
                <w:szCs w:val="16"/>
              </w:rPr>
              <w:br/>
              <w:t>Sch 5 (</w:t>
            </w:r>
            <w:r w:rsidR="00E74EA0" w:rsidRPr="0038709E">
              <w:rPr>
                <w:sz w:val="16"/>
                <w:szCs w:val="16"/>
              </w:rPr>
              <w:t>items 7</w:t>
            </w:r>
            <w:r w:rsidRPr="0038709E">
              <w:rPr>
                <w:sz w:val="16"/>
                <w:szCs w:val="16"/>
              </w:rPr>
              <w:t xml:space="preserve">, 8): 13 Mar 2019 (s 2(1) </w:t>
            </w:r>
            <w:r w:rsidR="00E74EA0" w:rsidRPr="0038709E">
              <w:rPr>
                <w:sz w:val="16"/>
                <w:szCs w:val="16"/>
              </w:rPr>
              <w:t>item 6</w:t>
            </w:r>
            <w:r w:rsidRPr="0038709E">
              <w:rPr>
                <w:sz w:val="16"/>
                <w:szCs w:val="16"/>
              </w:rPr>
              <w:t>)</w:t>
            </w:r>
          </w:p>
        </w:tc>
        <w:tc>
          <w:tcPr>
            <w:tcW w:w="1415" w:type="dxa"/>
            <w:tcBorders>
              <w:top w:val="single" w:sz="4" w:space="0" w:color="auto"/>
              <w:bottom w:val="single" w:sz="4" w:space="0" w:color="auto"/>
            </w:tcBorders>
          </w:tcPr>
          <w:p w14:paraId="5F6C451D" w14:textId="77777777" w:rsidR="001F6207" w:rsidRPr="0038709E" w:rsidRDefault="001247AD" w:rsidP="00531209">
            <w:pPr>
              <w:pStyle w:val="Tabletext"/>
              <w:rPr>
                <w:sz w:val="16"/>
                <w:szCs w:val="16"/>
              </w:rPr>
            </w:pPr>
            <w:r w:rsidRPr="0038709E">
              <w:rPr>
                <w:sz w:val="16"/>
                <w:szCs w:val="16"/>
              </w:rPr>
              <w:t>Sch 5 (item</w:t>
            </w:r>
            <w:r w:rsidR="004F31B3" w:rsidRPr="0038709E">
              <w:rPr>
                <w:sz w:val="16"/>
                <w:szCs w:val="16"/>
              </w:rPr>
              <w:t> </w:t>
            </w:r>
            <w:r w:rsidRPr="0038709E">
              <w:rPr>
                <w:sz w:val="16"/>
                <w:szCs w:val="16"/>
              </w:rPr>
              <w:t>8)</w:t>
            </w:r>
          </w:p>
        </w:tc>
      </w:tr>
      <w:tr w:rsidR="003E53B2" w:rsidRPr="0038709E" w14:paraId="77FE328D" w14:textId="77777777" w:rsidTr="00512B89">
        <w:trPr>
          <w:cantSplit/>
        </w:trPr>
        <w:tc>
          <w:tcPr>
            <w:tcW w:w="1843" w:type="dxa"/>
            <w:tcBorders>
              <w:top w:val="single" w:sz="4" w:space="0" w:color="auto"/>
              <w:bottom w:val="single" w:sz="4" w:space="0" w:color="auto"/>
            </w:tcBorders>
          </w:tcPr>
          <w:p w14:paraId="5551B92E" w14:textId="77777777" w:rsidR="003E53B2" w:rsidRPr="0038709E" w:rsidRDefault="003E53B2" w:rsidP="00C94E8A">
            <w:pPr>
              <w:pStyle w:val="Tabletext"/>
              <w:rPr>
                <w:sz w:val="16"/>
                <w:szCs w:val="16"/>
              </w:rPr>
            </w:pPr>
            <w:r w:rsidRPr="0038709E">
              <w:rPr>
                <w:sz w:val="16"/>
                <w:szCs w:val="16"/>
              </w:rPr>
              <w:t>Treasury Laws Amendment (2019 Measures No.</w:t>
            </w:r>
            <w:r w:rsidR="004F31B3" w:rsidRPr="0038709E">
              <w:rPr>
                <w:sz w:val="16"/>
                <w:szCs w:val="16"/>
              </w:rPr>
              <w:t> </w:t>
            </w:r>
            <w:r w:rsidRPr="0038709E">
              <w:rPr>
                <w:sz w:val="16"/>
                <w:szCs w:val="16"/>
              </w:rPr>
              <w:t>1) Act 2019</w:t>
            </w:r>
          </w:p>
        </w:tc>
        <w:tc>
          <w:tcPr>
            <w:tcW w:w="929" w:type="dxa"/>
            <w:tcBorders>
              <w:top w:val="single" w:sz="4" w:space="0" w:color="auto"/>
              <w:bottom w:val="single" w:sz="4" w:space="0" w:color="auto"/>
            </w:tcBorders>
          </w:tcPr>
          <w:p w14:paraId="3B3A0FB9" w14:textId="77777777" w:rsidR="003E53B2" w:rsidRPr="0038709E" w:rsidRDefault="003E53B2" w:rsidP="00C94E8A">
            <w:pPr>
              <w:pStyle w:val="Tabletext"/>
              <w:rPr>
                <w:sz w:val="16"/>
                <w:szCs w:val="16"/>
              </w:rPr>
            </w:pPr>
            <w:r w:rsidRPr="0038709E">
              <w:rPr>
                <w:sz w:val="16"/>
                <w:szCs w:val="16"/>
              </w:rPr>
              <w:t>49, 2019</w:t>
            </w:r>
          </w:p>
        </w:tc>
        <w:tc>
          <w:tcPr>
            <w:tcW w:w="994" w:type="dxa"/>
            <w:tcBorders>
              <w:top w:val="single" w:sz="4" w:space="0" w:color="auto"/>
              <w:bottom w:val="single" w:sz="4" w:space="0" w:color="auto"/>
            </w:tcBorders>
          </w:tcPr>
          <w:p w14:paraId="3D7A0945" w14:textId="77777777" w:rsidR="003E53B2" w:rsidRPr="0038709E" w:rsidRDefault="003E53B2" w:rsidP="00C94E8A">
            <w:pPr>
              <w:pStyle w:val="Tabletext"/>
              <w:rPr>
                <w:sz w:val="16"/>
                <w:szCs w:val="16"/>
              </w:rPr>
            </w:pPr>
            <w:r w:rsidRPr="0038709E">
              <w:rPr>
                <w:sz w:val="16"/>
                <w:szCs w:val="16"/>
              </w:rPr>
              <w:t>5 Apr 2019</w:t>
            </w:r>
          </w:p>
        </w:tc>
        <w:tc>
          <w:tcPr>
            <w:tcW w:w="1907" w:type="dxa"/>
            <w:tcBorders>
              <w:top w:val="single" w:sz="4" w:space="0" w:color="auto"/>
              <w:bottom w:val="single" w:sz="4" w:space="0" w:color="auto"/>
            </w:tcBorders>
          </w:tcPr>
          <w:p w14:paraId="0DC26679" w14:textId="5CAEF2F5" w:rsidR="003E53B2" w:rsidRPr="0038709E" w:rsidRDefault="003E53B2" w:rsidP="000B5A67">
            <w:pPr>
              <w:pStyle w:val="Tabletext"/>
              <w:rPr>
                <w:sz w:val="16"/>
                <w:szCs w:val="16"/>
              </w:rPr>
            </w:pPr>
            <w:r w:rsidRPr="0038709E">
              <w:rPr>
                <w:sz w:val="16"/>
                <w:szCs w:val="16"/>
              </w:rPr>
              <w:t>Sch 4 (</w:t>
            </w:r>
            <w:r w:rsidR="009013BD" w:rsidRPr="0038709E">
              <w:rPr>
                <w:sz w:val="16"/>
                <w:szCs w:val="16"/>
              </w:rPr>
              <w:t>items 6</w:t>
            </w:r>
            <w:r w:rsidRPr="0038709E">
              <w:rPr>
                <w:sz w:val="16"/>
                <w:szCs w:val="16"/>
              </w:rPr>
              <w:t xml:space="preserve">–12, 65): 6 Apr 2019 (s 2(1) </w:t>
            </w:r>
            <w:r w:rsidR="0093254F">
              <w:rPr>
                <w:sz w:val="16"/>
                <w:szCs w:val="16"/>
              </w:rPr>
              <w:t>item 1</w:t>
            </w:r>
            <w:r w:rsidRPr="0038709E">
              <w:rPr>
                <w:sz w:val="16"/>
                <w:szCs w:val="16"/>
              </w:rPr>
              <w:t>1)</w:t>
            </w:r>
          </w:p>
        </w:tc>
        <w:tc>
          <w:tcPr>
            <w:tcW w:w="1415" w:type="dxa"/>
            <w:tcBorders>
              <w:top w:val="single" w:sz="4" w:space="0" w:color="auto"/>
              <w:bottom w:val="single" w:sz="4" w:space="0" w:color="auto"/>
            </w:tcBorders>
          </w:tcPr>
          <w:p w14:paraId="75E1F197" w14:textId="4446E88C" w:rsidR="003E53B2" w:rsidRPr="0038709E" w:rsidRDefault="003E53B2" w:rsidP="00531209">
            <w:pPr>
              <w:pStyle w:val="Tabletext"/>
              <w:rPr>
                <w:sz w:val="16"/>
                <w:szCs w:val="16"/>
              </w:rPr>
            </w:pPr>
            <w:r w:rsidRPr="0038709E">
              <w:rPr>
                <w:sz w:val="16"/>
                <w:szCs w:val="16"/>
              </w:rPr>
              <w:t>Sch 4 (</w:t>
            </w:r>
            <w:r w:rsidR="00E74EA0" w:rsidRPr="0038709E">
              <w:rPr>
                <w:sz w:val="16"/>
                <w:szCs w:val="16"/>
              </w:rPr>
              <w:t>item 6</w:t>
            </w:r>
            <w:r w:rsidRPr="0038709E">
              <w:rPr>
                <w:sz w:val="16"/>
                <w:szCs w:val="16"/>
              </w:rPr>
              <w:t>5)</w:t>
            </w:r>
          </w:p>
        </w:tc>
      </w:tr>
      <w:tr w:rsidR="008879BC" w:rsidRPr="0038709E" w14:paraId="760D2B74" w14:textId="77777777" w:rsidTr="001774D9">
        <w:trPr>
          <w:cantSplit/>
        </w:trPr>
        <w:tc>
          <w:tcPr>
            <w:tcW w:w="1843" w:type="dxa"/>
            <w:tcBorders>
              <w:top w:val="single" w:sz="4" w:space="0" w:color="auto"/>
              <w:bottom w:val="single" w:sz="4" w:space="0" w:color="auto"/>
            </w:tcBorders>
          </w:tcPr>
          <w:p w14:paraId="6DE63F6F" w14:textId="77777777" w:rsidR="008879BC" w:rsidRPr="0038709E" w:rsidRDefault="008879BC" w:rsidP="00C94E8A">
            <w:pPr>
              <w:pStyle w:val="Tabletext"/>
              <w:rPr>
                <w:sz w:val="16"/>
                <w:szCs w:val="16"/>
              </w:rPr>
            </w:pPr>
            <w:r w:rsidRPr="0038709E">
              <w:rPr>
                <w:sz w:val="16"/>
                <w:szCs w:val="16"/>
              </w:rPr>
              <w:t>Treasury Laws Amendment (Consumer Data Right) Act 2019</w:t>
            </w:r>
          </w:p>
        </w:tc>
        <w:tc>
          <w:tcPr>
            <w:tcW w:w="929" w:type="dxa"/>
            <w:tcBorders>
              <w:top w:val="single" w:sz="4" w:space="0" w:color="auto"/>
              <w:bottom w:val="single" w:sz="4" w:space="0" w:color="auto"/>
            </w:tcBorders>
          </w:tcPr>
          <w:p w14:paraId="351C7B0A" w14:textId="77777777" w:rsidR="008879BC" w:rsidRPr="0038709E" w:rsidRDefault="008879BC" w:rsidP="00C94E8A">
            <w:pPr>
              <w:pStyle w:val="Tabletext"/>
              <w:rPr>
                <w:sz w:val="16"/>
                <w:szCs w:val="16"/>
              </w:rPr>
            </w:pPr>
            <w:r w:rsidRPr="0038709E">
              <w:rPr>
                <w:sz w:val="16"/>
                <w:szCs w:val="16"/>
              </w:rPr>
              <w:t>63, 2019</w:t>
            </w:r>
          </w:p>
        </w:tc>
        <w:tc>
          <w:tcPr>
            <w:tcW w:w="994" w:type="dxa"/>
            <w:tcBorders>
              <w:top w:val="single" w:sz="4" w:space="0" w:color="auto"/>
              <w:bottom w:val="single" w:sz="4" w:space="0" w:color="auto"/>
            </w:tcBorders>
          </w:tcPr>
          <w:p w14:paraId="20A8EFE6" w14:textId="77777777" w:rsidR="008879BC" w:rsidRPr="0038709E" w:rsidRDefault="008879BC" w:rsidP="00C94E8A">
            <w:pPr>
              <w:pStyle w:val="Tabletext"/>
              <w:rPr>
                <w:sz w:val="16"/>
                <w:szCs w:val="16"/>
              </w:rPr>
            </w:pPr>
            <w:r w:rsidRPr="0038709E">
              <w:rPr>
                <w:sz w:val="16"/>
                <w:szCs w:val="16"/>
              </w:rPr>
              <w:t>12 Aug 2019</w:t>
            </w:r>
          </w:p>
        </w:tc>
        <w:tc>
          <w:tcPr>
            <w:tcW w:w="1907" w:type="dxa"/>
            <w:tcBorders>
              <w:top w:val="single" w:sz="4" w:space="0" w:color="auto"/>
              <w:bottom w:val="single" w:sz="4" w:space="0" w:color="auto"/>
            </w:tcBorders>
          </w:tcPr>
          <w:p w14:paraId="0C08060D" w14:textId="57BC124A" w:rsidR="008879BC" w:rsidRPr="0038709E" w:rsidRDefault="008879BC" w:rsidP="000005C6">
            <w:pPr>
              <w:pStyle w:val="Tabletext"/>
              <w:rPr>
                <w:sz w:val="16"/>
                <w:szCs w:val="16"/>
              </w:rPr>
            </w:pPr>
            <w:r w:rsidRPr="0038709E">
              <w:rPr>
                <w:sz w:val="16"/>
                <w:szCs w:val="16"/>
              </w:rPr>
              <w:t>Sch 1 (</w:t>
            </w:r>
            <w:r w:rsidR="0093254F">
              <w:rPr>
                <w:sz w:val="16"/>
                <w:szCs w:val="16"/>
              </w:rPr>
              <w:t>items 1</w:t>
            </w:r>
            <w:r w:rsidR="000B41C6" w:rsidRPr="0038709E">
              <w:rPr>
                <w:sz w:val="16"/>
                <w:szCs w:val="16"/>
              </w:rPr>
              <w:t>–3</w:t>
            </w:r>
            <w:r w:rsidRPr="0038709E">
              <w:rPr>
                <w:sz w:val="16"/>
                <w:szCs w:val="16"/>
              </w:rPr>
              <w:t xml:space="preserve">, 11–77): 13 Aug 2019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2ADCDCBE" w14:textId="1DC5303A" w:rsidR="008879BC" w:rsidRPr="0038709E" w:rsidRDefault="008879BC" w:rsidP="00531209">
            <w:pPr>
              <w:pStyle w:val="Tabletext"/>
              <w:rPr>
                <w:sz w:val="16"/>
                <w:szCs w:val="16"/>
              </w:rPr>
            </w:pPr>
            <w:r w:rsidRPr="0038709E">
              <w:rPr>
                <w:sz w:val="16"/>
                <w:szCs w:val="16"/>
              </w:rPr>
              <w:t>Sch 1 (</w:t>
            </w:r>
            <w:r w:rsidR="00E74EA0" w:rsidRPr="0038709E">
              <w:rPr>
                <w:sz w:val="16"/>
                <w:szCs w:val="16"/>
              </w:rPr>
              <w:t>items 2</w:t>
            </w:r>
            <w:r w:rsidRPr="0038709E">
              <w:rPr>
                <w:sz w:val="16"/>
                <w:szCs w:val="16"/>
              </w:rPr>
              <w:t>, 3)</w:t>
            </w:r>
          </w:p>
        </w:tc>
      </w:tr>
      <w:tr w:rsidR="00FD2896" w:rsidRPr="0038709E" w14:paraId="2D37E54A" w14:textId="77777777" w:rsidTr="005D362D">
        <w:trPr>
          <w:cantSplit/>
        </w:trPr>
        <w:tc>
          <w:tcPr>
            <w:tcW w:w="1843" w:type="dxa"/>
            <w:tcBorders>
              <w:top w:val="single" w:sz="4" w:space="0" w:color="auto"/>
              <w:bottom w:val="single" w:sz="4" w:space="0" w:color="auto"/>
            </w:tcBorders>
          </w:tcPr>
          <w:p w14:paraId="7248F773" w14:textId="77777777" w:rsidR="00FD2896" w:rsidRPr="0038709E" w:rsidRDefault="00FD2896" w:rsidP="00C94E8A">
            <w:pPr>
              <w:pStyle w:val="Tabletext"/>
              <w:rPr>
                <w:sz w:val="16"/>
                <w:szCs w:val="16"/>
              </w:rPr>
            </w:pPr>
            <w:r w:rsidRPr="0038709E">
              <w:rPr>
                <w:sz w:val="16"/>
                <w:szCs w:val="16"/>
              </w:rPr>
              <w:t>Treasury Laws Amendment (2019 Measures No.</w:t>
            </w:r>
            <w:r w:rsidR="004F31B3" w:rsidRPr="0038709E">
              <w:rPr>
                <w:sz w:val="16"/>
                <w:szCs w:val="16"/>
              </w:rPr>
              <w:t> </w:t>
            </w:r>
            <w:r w:rsidRPr="0038709E">
              <w:rPr>
                <w:sz w:val="16"/>
                <w:szCs w:val="16"/>
              </w:rPr>
              <w:t>2) Act 2019</w:t>
            </w:r>
          </w:p>
        </w:tc>
        <w:tc>
          <w:tcPr>
            <w:tcW w:w="929" w:type="dxa"/>
            <w:tcBorders>
              <w:top w:val="single" w:sz="4" w:space="0" w:color="auto"/>
              <w:bottom w:val="single" w:sz="4" w:space="0" w:color="auto"/>
            </w:tcBorders>
          </w:tcPr>
          <w:p w14:paraId="7449EFC9" w14:textId="77777777" w:rsidR="00FD2896" w:rsidRPr="0038709E" w:rsidRDefault="00FD2896" w:rsidP="00C94E8A">
            <w:pPr>
              <w:pStyle w:val="Tabletext"/>
              <w:rPr>
                <w:sz w:val="16"/>
                <w:szCs w:val="16"/>
              </w:rPr>
            </w:pPr>
            <w:r w:rsidRPr="0038709E">
              <w:rPr>
                <w:sz w:val="16"/>
                <w:szCs w:val="16"/>
              </w:rPr>
              <w:t>94, 2019</w:t>
            </w:r>
          </w:p>
        </w:tc>
        <w:tc>
          <w:tcPr>
            <w:tcW w:w="994" w:type="dxa"/>
            <w:tcBorders>
              <w:top w:val="single" w:sz="4" w:space="0" w:color="auto"/>
              <w:bottom w:val="single" w:sz="4" w:space="0" w:color="auto"/>
            </w:tcBorders>
          </w:tcPr>
          <w:p w14:paraId="5380D958" w14:textId="77777777" w:rsidR="00FD2896" w:rsidRPr="0038709E" w:rsidRDefault="00FD2896" w:rsidP="00C94E8A">
            <w:pPr>
              <w:pStyle w:val="Tabletext"/>
              <w:rPr>
                <w:sz w:val="16"/>
                <w:szCs w:val="16"/>
              </w:rPr>
            </w:pPr>
            <w:r w:rsidRPr="0038709E">
              <w:rPr>
                <w:sz w:val="16"/>
                <w:szCs w:val="16"/>
              </w:rPr>
              <w:t>28 Oct 2019</w:t>
            </w:r>
          </w:p>
        </w:tc>
        <w:tc>
          <w:tcPr>
            <w:tcW w:w="1907" w:type="dxa"/>
            <w:tcBorders>
              <w:top w:val="single" w:sz="4" w:space="0" w:color="auto"/>
              <w:bottom w:val="single" w:sz="4" w:space="0" w:color="auto"/>
            </w:tcBorders>
          </w:tcPr>
          <w:p w14:paraId="111EF165" w14:textId="2D293866" w:rsidR="00FD2896" w:rsidRPr="0038709E" w:rsidRDefault="001774D9" w:rsidP="00000173">
            <w:pPr>
              <w:pStyle w:val="Tabletext"/>
              <w:rPr>
                <w:sz w:val="16"/>
                <w:szCs w:val="16"/>
                <w:u w:val="single"/>
              </w:rPr>
            </w:pPr>
            <w:r w:rsidRPr="0038709E">
              <w:rPr>
                <w:sz w:val="16"/>
                <w:szCs w:val="16"/>
              </w:rPr>
              <w:t xml:space="preserve">Sch 3: </w:t>
            </w:r>
            <w:r w:rsidR="00000173" w:rsidRPr="0038709E">
              <w:rPr>
                <w:sz w:val="16"/>
                <w:szCs w:val="16"/>
              </w:rPr>
              <w:t>3 Feb 2020</w:t>
            </w:r>
            <w:r w:rsidRPr="0038709E">
              <w:rPr>
                <w:sz w:val="16"/>
                <w:szCs w:val="16"/>
              </w:rPr>
              <w:t xml:space="preserve"> (s 2(1) </w:t>
            </w:r>
            <w:r w:rsidR="009C2DBD" w:rsidRPr="0038709E">
              <w:rPr>
                <w:sz w:val="16"/>
                <w:szCs w:val="16"/>
              </w:rPr>
              <w:t>item 4</w:t>
            </w:r>
            <w:r w:rsidRPr="0038709E">
              <w:rPr>
                <w:sz w:val="16"/>
                <w:szCs w:val="16"/>
              </w:rPr>
              <w:t>)</w:t>
            </w:r>
            <w:r w:rsidRPr="0038709E">
              <w:rPr>
                <w:sz w:val="16"/>
                <w:szCs w:val="16"/>
              </w:rPr>
              <w:br/>
            </w:r>
            <w:r w:rsidR="00FD2896" w:rsidRPr="0038709E">
              <w:rPr>
                <w:sz w:val="16"/>
                <w:szCs w:val="16"/>
              </w:rPr>
              <w:t xml:space="preserve">Sch 4: 29 Oct 2019 (s 2(1) </w:t>
            </w:r>
            <w:r w:rsidR="005C638F" w:rsidRPr="0038709E">
              <w:rPr>
                <w:sz w:val="16"/>
                <w:szCs w:val="16"/>
              </w:rPr>
              <w:t>item 5</w:t>
            </w:r>
            <w:r w:rsidR="00FD2896" w:rsidRPr="0038709E">
              <w:rPr>
                <w:sz w:val="16"/>
                <w:szCs w:val="16"/>
              </w:rPr>
              <w:t>)</w:t>
            </w:r>
          </w:p>
        </w:tc>
        <w:tc>
          <w:tcPr>
            <w:tcW w:w="1415" w:type="dxa"/>
            <w:tcBorders>
              <w:top w:val="single" w:sz="4" w:space="0" w:color="auto"/>
              <w:bottom w:val="single" w:sz="4" w:space="0" w:color="auto"/>
            </w:tcBorders>
          </w:tcPr>
          <w:p w14:paraId="6B1F5CCC" w14:textId="411EC9CD" w:rsidR="00FD2896" w:rsidRPr="0038709E" w:rsidRDefault="00FD2896" w:rsidP="00531209">
            <w:pPr>
              <w:pStyle w:val="Tabletext"/>
              <w:rPr>
                <w:sz w:val="16"/>
                <w:szCs w:val="16"/>
              </w:rPr>
            </w:pPr>
            <w:r w:rsidRPr="0038709E">
              <w:rPr>
                <w:sz w:val="16"/>
                <w:szCs w:val="16"/>
              </w:rPr>
              <w:t>Sch 3 (</w:t>
            </w:r>
            <w:r w:rsidR="009C2DBD" w:rsidRPr="0038709E">
              <w:rPr>
                <w:sz w:val="16"/>
                <w:szCs w:val="16"/>
              </w:rPr>
              <w:t>items 3</w:t>
            </w:r>
            <w:r w:rsidRPr="0038709E">
              <w:rPr>
                <w:sz w:val="16"/>
                <w:szCs w:val="16"/>
              </w:rPr>
              <w:t>4, 35)</w:t>
            </w:r>
          </w:p>
        </w:tc>
      </w:tr>
      <w:tr w:rsidR="00023851" w:rsidRPr="0038709E" w14:paraId="27D52D1E" w14:textId="77777777" w:rsidTr="00D86B5B">
        <w:trPr>
          <w:cantSplit/>
        </w:trPr>
        <w:tc>
          <w:tcPr>
            <w:tcW w:w="1843" w:type="dxa"/>
            <w:tcBorders>
              <w:top w:val="single" w:sz="4" w:space="0" w:color="auto"/>
              <w:bottom w:val="single" w:sz="4" w:space="0" w:color="auto"/>
            </w:tcBorders>
          </w:tcPr>
          <w:p w14:paraId="54640001" w14:textId="77777777" w:rsidR="00023851" w:rsidRPr="0038709E" w:rsidRDefault="00023851" w:rsidP="00C94E8A">
            <w:pPr>
              <w:pStyle w:val="Tabletext"/>
              <w:rPr>
                <w:sz w:val="16"/>
                <w:szCs w:val="16"/>
              </w:rPr>
            </w:pPr>
            <w:r w:rsidRPr="0038709E">
              <w:rPr>
                <w:sz w:val="16"/>
                <w:szCs w:val="16"/>
              </w:rPr>
              <w:t>Treasury Laws Amendment (Prohibiting Energy Market Misconduct) Act 2019</w:t>
            </w:r>
          </w:p>
        </w:tc>
        <w:tc>
          <w:tcPr>
            <w:tcW w:w="929" w:type="dxa"/>
            <w:tcBorders>
              <w:top w:val="single" w:sz="4" w:space="0" w:color="auto"/>
              <w:bottom w:val="single" w:sz="4" w:space="0" w:color="auto"/>
            </w:tcBorders>
          </w:tcPr>
          <w:p w14:paraId="1B610214" w14:textId="77777777" w:rsidR="00023851" w:rsidRPr="0038709E" w:rsidRDefault="00023851" w:rsidP="00C94E8A">
            <w:pPr>
              <w:pStyle w:val="Tabletext"/>
              <w:rPr>
                <w:sz w:val="16"/>
                <w:szCs w:val="16"/>
              </w:rPr>
            </w:pPr>
            <w:r w:rsidRPr="0038709E">
              <w:rPr>
                <w:sz w:val="16"/>
                <w:szCs w:val="16"/>
              </w:rPr>
              <w:t>115, 2019</w:t>
            </w:r>
          </w:p>
        </w:tc>
        <w:tc>
          <w:tcPr>
            <w:tcW w:w="994" w:type="dxa"/>
            <w:tcBorders>
              <w:top w:val="single" w:sz="4" w:space="0" w:color="auto"/>
              <w:bottom w:val="single" w:sz="4" w:space="0" w:color="auto"/>
            </w:tcBorders>
          </w:tcPr>
          <w:p w14:paraId="73997954" w14:textId="77777777" w:rsidR="00023851" w:rsidRPr="0038709E" w:rsidRDefault="00023851" w:rsidP="00C94E8A">
            <w:pPr>
              <w:pStyle w:val="Tabletext"/>
              <w:rPr>
                <w:sz w:val="16"/>
                <w:szCs w:val="16"/>
              </w:rPr>
            </w:pPr>
            <w:r w:rsidRPr="0038709E">
              <w:rPr>
                <w:sz w:val="16"/>
                <w:szCs w:val="16"/>
              </w:rPr>
              <w:t>10 Dec 2019</w:t>
            </w:r>
          </w:p>
        </w:tc>
        <w:tc>
          <w:tcPr>
            <w:tcW w:w="1907" w:type="dxa"/>
            <w:tcBorders>
              <w:top w:val="single" w:sz="4" w:space="0" w:color="auto"/>
              <w:bottom w:val="single" w:sz="4" w:space="0" w:color="auto"/>
            </w:tcBorders>
          </w:tcPr>
          <w:p w14:paraId="61D070F8" w14:textId="6764FD64" w:rsidR="00023851" w:rsidRPr="0038709E" w:rsidRDefault="00023851" w:rsidP="00442199">
            <w:pPr>
              <w:pStyle w:val="Tabletext"/>
              <w:rPr>
                <w:sz w:val="16"/>
                <w:szCs w:val="16"/>
              </w:rPr>
            </w:pPr>
            <w:r w:rsidRPr="0038709E">
              <w:rPr>
                <w:sz w:val="16"/>
                <w:szCs w:val="16"/>
              </w:rPr>
              <w:t>Sch 1</w:t>
            </w:r>
            <w:r w:rsidR="005D362D" w:rsidRPr="0038709E">
              <w:rPr>
                <w:sz w:val="16"/>
                <w:szCs w:val="16"/>
              </w:rPr>
              <w:t xml:space="preserve"> (</w:t>
            </w:r>
            <w:r w:rsidR="0093254F">
              <w:rPr>
                <w:sz w:val="16"/>
                <w:szCs w:val="16"/>
              </w:rPr>
              <w:t>items 1</w:t>
            </w:r>
            <w:r w:rsidR="005D362D" w:rsidRPr="0038709E">
              <w:rPr>
                <w:sz w:val="16"/>
                <w:szCs w:val="16"/>
              </w:rPr>
              <w:t>–14)</w:t>
            </w:r>
            <w:r w:rsidRPr="0038709E">
              <w:rPr>
                <w:sz w:val="16"/>
                <w:szCs w:val="16"/>
              </w:rPr>
              <w:t>: 10</w:t>
            </w:r>
            <w:r w:rsidR="004F31B3" w:rsidRPr="0038709E">
              <w:rPr>
                <w:sz w:val="16"/>
                <w:szCs w:val="16"/>
              </w:rPr>
              <w:t> </w:t>
            </w:r>
            <w:r w:rsidRPr="0038709E">
              <w:rPr>
                <w:sz w:val="16"/>
                <w:szCs w:val="16"/>
              </w:rPr>
              <w:t xml:space="preserve">June 2020 (s 2(1) </w:t>
            </w:r>
            <w:r w:rsidR="005C638F" w:rsidRPr="0038709E">
              <w:rPr>
                <w:sz w:val="16"/>
                <w:szCs w:val="16"/>
              </w:rPr>
              <w:t>item 2</w:t>
            </w:r>
            <w:r w:rsidRPr="0038709E">
              <w:rPr>
                <w:sz w:val="16"/>
                <w:szCs w:val="16"/>
              </w:rPr>
              <w:t>)</w:t>
            </w:r>
            <w:r w:rsidRPr="0038709E">
              <w:rPr>
                <w:sz w:val="16"/>
                <w:szCs w:val="16"/>
              </w:rPr>
              <w:br/>
            </w:r>
            <w:r w:rsidR="00E37721" w:rsidRPr="0038709E">
              <w:rPr>
                <w:sz w:val="16"/>
                <w:szCs w:val="16"/>
              </w:rPr>
              <w:t>Sch 2</w:t>
            </w:r>
            <w:r w:rsidRPr="0038709E">
              <w:rPr>
                <w:sz w:val="16"/>
                <w:szCs w:val="16"/>
              </w:rPr>
              <w:t xml:space="preserve">: 10 Dec 2019 (s 2(1) </w:t>
            </w:r>
            <w:r w:rsidR="00E74EA0" w:rsidRPr="0038709E">
              <w:rPr>
                <w:sz w:val="16"/>
                <w:szCs w:val="16"/>
              </w:rPr>
              <w:t>item 3</w:t>
            </w:r>
            <w:r w:rsidRPr="0038709E">
              <w:rPr>
                <w:sz w:val="16"/>
                <w:szCs w:val="16"/>
              </w:rPr>
              <w:t>)</w:t>
            </w:r>
          </w:p>
        </w:tc>
        <w:tc>
          <w:tcPr>
            <w:tcW w:w="1415" w:type="dxa"/>
            <w:tcBorders>
              <w:top w:val="single" w:sz="4" w:space="0" w:color="auto"/>
              <w:bottom w:val="single" w:sz="4" w:space="0" w:color="auto"/>
            </w:tcBorders>
          </w:tcPr>
          <w:p w14:paraId="148AB1D6" w14:textId="2BD34CD8" w:rsidR="00023851" w:rsidRPr="0038709E" w:rsidRDefault="005D362D" w:rsidP="00531209">
            <w:pPr>
              <w:pStyle w:val="Tabletext"/>
              <w:rPr>
                <w:sz w:val="16"/>
                <w:szCs w:val="16"/>
              </w:rPr>
            </w:pPr>
            <w:r w:rsidRPr="0038709E">
              <w:rPr>
                <w:sz w:val="16"/>
                <w:szCs w:val="16"/>
              </w:rPr>
              <w:t>Sch 1 (</w:t>
            </w:r>
            <w:r w:rsidR="0093254F">
              <w:rPr>
                <w:sz w:val="16"/>
                <w:szCs w:val="16"/>
              </w:rPr>
              <w:t>item 1</w:t>
            </w:r>
            <w:r w:rsidRPr="0038709E">
              <w:rPr>
                <w:sz w:val="16"/>
                <w:szCs w:val="16"/>
              </w:rPr>
              <w:t>4</w:t>
            </w:r>
            <w:r w:rsidR="00023851" w:rsidRPr="0038709E">
              <w:rPr>
                <w:sz w:val="16"/>
                <w:szCs w:val="16"/>
              </w:rPr>
              <w:t>)</w:t>
            </w:r>
          </w:p>
        </w:tc>
      </w:tr>
      <w:tr w:rsidR="00C911B4" w:rsidRPr="0038709E" w14:paraId="5FA0C72A" w14:textId="77777777" w:rsidTr="00590352">
        <w:trPr>
          <w:cantSplit/>
        </w:trPr>
        <w:tc>
          <w:tcPr>
            <w:tcW w:w="1843" w:type="dxa"/>
            <w:tcBorders>
              <w:top w:val="single" w:sz="4" w:space="0" w:color="auto"/>
              <w:bottom w:val="single" w:sz="4" w:space="0" w:color="auto"/>
            </w:tcBorders>
          </w:tcPr>
          <w:p w14:paraId="3830B197" w14:textId="77777777" w:rsidR="00C911B4" w:rsidRPr="0038709E" w:rsidRDefault="00C911B4" w:rsidP="00C94E8A">
            <w:pPr>
              <w:pStyle w:val="Tabletext"/>
              <w:rPr>
                <w:sz w:val="16"/>
                <w:szCs w:val="16"/>
              </w:rPr>
            </w:pPr>
            <w:r w:rsidRPr="0038709E">
              <w:rPr>
                <w:sz w:val="16"/>
                <w:szCs w:val="16"/>
              </w:rPr>
              <w:t>Communications Legislation Amendment (Deregulation and Other Measures) Act 2019</w:t>
            </w:r>
          </w:p>
        </w:tc>
        <w:tc>
          <w:tcPr>
            <w:tcW w:w="929" w:type="dxa"/>
            <w:tcBorders>
              <w:top w:val="single" w:sz="4" w:space="0" w:color="auto"/>
              <w:bottom w:val="single" w:sz="4" w:space="0" w:color="auto"/>
            </w:tcBorders>
          </w:tcPr>
          <w:p w14:paraId="3F19B197" w14:textId="77777777" w:rsidR="00C911B4" w:rsidRPr="0038709E" w:rsidRDefault="00C911B4" w:rsidP="00C94E8A">
            <w:pPr>
              <w:pStyle w:val="Tabletext"/>
              <w:rPr>
                <w:sz w:val="16"/>
                <w:szCs w:val="16"/>
              </w:rPr>
            </w:pPr>
            <w:r w:rsidRPr="0038709E">
              <w:rPr>
                <w:sz w:val="16"/>
                <w:szCs w:val="16"/>
              </w:rPr>
              <w:t>120, 2019</w:t>
            </w:r>
          </w:p>
        </w:tc>
        <w:tc>
          <w:tcPr>
            <w:tcW w:w="994" w:type="dxa"/>
            <w:tcBorders>
              <w:top w:val="single" w:sz="4" w:space="0" w:color="auto"/>
              <w:bottom w:val="single" w:sz="4" w:space="0" w:color="auto"/>
            </w:tcBorders>
          </w:tcPr>
          <w:p w14:paraId="57BECF7C" w14:textId="77777777" w:rsidR="00C911B4" w:rsidRPr="0038709E" w:rsidRDefault="00C911B4" w:rsidP="00C94E8A">
            <w:pPr>
              <w:pStyle w:val="Tabletext"/>
              <w:rPr>
                <w:sz w:val="16"/>
                <w:szCs w:val="16"/>
              </w:rPr>
            </w:pPr>
            <w:r w:rsidRPr="0038709E">
              <w:rPr>
                <w:sz w:val="16"/>
                <w:szCs w:val="16"/>
              </w:rPr>
              <w:t>12 Dec 2019</w:t>
            </w:r>
          </w:p>
        </w:tc>
        <w:tc>
          <w:tcPr>
            <w:tcW w:w="1907" w:type="dxa"/>
            <w:tcBorders>
              <w:top w:val="single" w:sz="4" w:space="0" w:color="auto"/>
              <w:bottom w:val="single" w:sz="4" w:space="0" w:color="auto"/>
            </w:tcBorders>
          </w:tcPr>
          <w:p w14:paraId="4E2ABBE3" w14:textId="4AF0025B" w:rsidR="00C911B4" w:rsidRPr="0038709E" w:rsidRDefault="00C911B4" w:rsidP="001B4C55">
            <w:pPr>
              <w:pStyle w:val="Tabletext"/>
              <w:rPr>
                <w:sz w:val="16"/>
                <w:szCs w:val="16"/>
              </w:rPr>
            </w:pPr>
            <w:r w:rsidRPr="0038709E">
              <w:rPr>
                <w:sz w:val="16"/>
                <w:szCs w:val="16"/>
              </w:rPr>
              <w:t>Sch 3 (</w:t>
            </w:r>
            <w:r w:rsidR="0093254F">
              <w:rPr>
                <w:sz w:val="16"/>
                <w:szCs w:val="16"/>
              </w:rPr>
              <w:t>items 1</w:t>
            </w:r>
            <w:r w:rsidRPr="0038709E">
              <w:rPr>
                <w:sz w:val="16"/>
                <w:szCs w:val="16"/>
              </w:rPr>
              <w:t>–27) and Sch 5 (</w:t>
            </w:r>
            <w:r w:rsidR="005C638F" w:rsidRPr="0038709E">
              <w:rPr>
                <w:sz w:val="16"/>
                <w:szCs w:val="16"/>
              </w:rPr>
              <w:t>item 2</w:t>
            </w:r>
            <w:r w:rsidRPr="0038709E">
              <w:rPr>
                <w:sz w:val="16"/>
                <w:szCs w:val="16"/>
              </w:rPr>
              <w:t xml:space="preserve">): 12 Dec 2019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5876C642" w14:textId="77777777" w:rsidR="00C911B4" w:rsidRPr="0038709E" w:rsidRDefault="00C911B4" w:rsidP="00531209">
            <w:pPr>
              <w:pStyle w:val="Tabletext"/>
              <w:rPr>
                <w:sz w:val="16"/>
                <w:szCs w:val="16"/>
              </w:rPr>
            </w:pPr>
            <w:r w:rsidRPr="0038709E">
              <w:rPr>
                <w:sz w:val="16"/>
                <w:szCs w:val="16"/>
              </w:rPr>
              <w:t>—</w:t>
            </w:r>
          </w:p>
        </w:tc>
      </w:tr>
      <w:tr w:rsidR="00405F1D" w:rsidRPr="0038709E" w14:paraId="5A489808" w14:textId="77777777" w:rsidTr="007B6549">
        <w:trPr>
          <w:cantSplit/>
        </w:trPr>
        <w:tc>
          <w:tcPr>
            <w:tcW w:w="1843" w:type="dxa"/>
            <w:tcBorders>
              <w:top w:val="single" w:sz="4" w:space="0" w:color="auto"/>
              <w:bottom w:val="single" w:sz="4" w:space="0" w:color="auto"/>
            </w:tcBorders>
          </w:tcPr>
          <w:p w14:paraId="36057365" w14:textId="77777777" w:rsidR="00405F1D" w:rsidRPr="0038709E" w:rsidRDefault="00405F1D" w:rsidP="00C94E8A">
            <w:pPr>
              <w:pStyle w:val="Tabletext"/>
              <w:rPr>
                <w:sz w:val="16"/>
                <w:szCs w:val="16"/>
              </w:rPr>
            </w:pPr>
            <w:r w:rsidRPr="0038709E">
              <w:rPr>
                <w:sz w:val="16"/>
                <w:szCs w:val="16"/>
              </w:rPr>
              <w:t>Telecommunications Legislation Amendment (Competition and Consumer) Act 2020</w:t>
            </w:r>
          </w:p>
        </w:tc>
        <w:tc>
          <w:tcPr>
            <w:tcW w:w="929" w:type="dxa"/>
            <w:tcBorders>
              <w:top w:val="single" w:sz="4" w:space="0" w:color="auto"/>
              <w:bottom w:val="single" w:sz="4" w:space="0" w:color="auto"/>
            </w:tcBorders>
          </w:tcPr>
          <w:p w14:paraId="0A28BB11" w14:textId="77777777" w:rsidR="00405F1D" w:rsidRPr="0038709E" w:rsidRDefault="00965480" w:rsidP="00C94E8A">
            <w:pPr>
              <w:pStyle w:val="Tabletext"/>
              <w:rPr>
                <w:sz w:val="16"/>
                <w:szCs w:val="16"/>
              </w:rPr>
            </w:pPr>
            <w:r w:rsidRPr="0038709E">
              <w:rPr>
                <w:sz w:val="16"/>
                <w:szCs w:val="16"/>
              </w:rPr>
              <w:t>47, 2020</w:t>
            </w:r>
          </w:p>
        </w:tc>
        <w:tc>
          <w:tcPr>
            <w:tcW w:w="994" w:type="dxa"/>
            <w:tcBorders>
              <w:top w:val="single" w:sz="4" w:space="0" w:color="auto"/>
              <w:bottom w:val="single" w:sz="4" w:space="0" w:color="auto"/>
            </w:tcBorders>
          </w:tcPr>
          <w:p w14:paraId="579D38B1" w14:textId="77777777" w:rsidR="00405F1D" w:rsidRPr="0038709E" w:rsidRDefault="00965480" w:rsidP="00C94E8A">
            <w:pPr>
              <w:pStyle w:val="Tabletext"/>
              <w:rPr>
                <w:sz w:val="16"/>
                <w:szCs w:val="16"/>
              </w:rPr>
            </w:pPr>
            <w:r w:rsidRPr="0038709E">
              <w:rPr>
                <w:sz w:val="16"/>
                <w:szCs w:val="16"/>
              </w:rPr>
              <w:t>25</w:t>
            </w:r>
            <w:r w:rsidR="004F31B3" w:rsidRPr="0038709E">
              <w:rPr>
                <w:sz w:val="16"/>
                <w:szCs w:val="16"/>
              </w:rPr>
              <w:t> </w:t>
            </w:r>
            <w:r w:rsidRPr="0038709E">
              <w:rPr>
                <w:sz w:val="16"/>
                <w:szCs w:val="16"/>
              </w:rPr>
              <w:t>May 2020</w:t>
            </w:r>
          </w:p>
        </w:tc>
        <w:tc>
          <w:tcPr>
            <w:tcW w:w="1907" w:type="dxa"/>
            <w:tcBorders>
              <w:top w:val="single" w:sz="4" w:space="0" w:color="auto"/>
              <w:bottom w:val="single" w:sz="4" w:space="0" w:color="auto"/>
            </w:tcBorders>
          </w:tcPr>
          <w:p w14:paraId="4594BD03" w14:textId="5DC0C694" w:rsidR="00405F1D" w:rsidRPr="0038709E" w:rsidRDefault="00965480" w:rsidP="00100045">
            <w:pPr>
              <w:pStyle w:val="Tabletext"/>
              <w:rPr>
                <w:sz w:val="16"/>
                <w:szCs w:val="16"/>
              </w:rPr>
            </w:pPr>
            <w:r w:rsidRPr="0038709E">
              <w:rPr>
                <w:sz w:val="16"/>
                <w:szCs w:val="16"/>
              </w:rPr>
              <w:t>Sch 1 (</w:t>
            </w:r>
            <w:r w:rsidR="0093254F">
              <w:rPr>
                <w:sz w:val="16"/>
                <w:szCs w:val="16"/>
              </w:rPr>
              <w:t>items 1</w:t>
            </w:r>
            <w:r w:rsidRPr="0038709E">
              <w:rPr>
                <w:sz w:val="16"/>
                <w:szCs w:val="16"/>
              </w:rPr>
              <w:t>–23) and Sch 4 (</w:t>
            </w:r>
            <w:r w:rsidR="0093254F">
              <w:rPr>
                <w:sz w:val="16"/>
                <w:szCs w:val="16"/>
              </w:rPr>
              <w:t>items 1</w:t>
            </w:r>
            <w:r w:rsidRPr="0038709E">
              <w:rPr>
                <w:sz w:val="16"/>
                <w:szCs w:val="16"/>
              </w:rPr>
              <w:t>A–1D): 26</w:t>
            </w:r>
            <w:r w:rsidR="004F31B3" w:rsidRPr="0038709E">
              <w:rPr>
                <w:sz w:val="16"/>
                <w:szCs w:val="16"/>
              </w:rPr>
              <w:t> </w:t>
            </w:r>
            <w:r w:rsidRPr="0038709E">
              <w:rPr>
                <w:sz w:val="16"/>
                <w:szCs w:val="16"/>
              </w:rPr>
              <w:t xml:space="preserve">May 2020 (s 2(1) </w:t>
            </w:r>
            <w:r w:rsidR="00E74EA0" w:rsidRPr="0038709E">
              <w:rPr>
                <w:sz w:val="16"/>
                <w:szCs w:val="16"/>
              </w:rPr>
              <w:t>items 2</w:t>
            </w:r>
            <w:r w:rsidRPr="0038709E">
              <w:rPr>
                <w:sz w:val="16"/>
                <w:szCs w:val="16"/>
              </w:rPr>
              <w:t>, 7)</w:t>
            </w:r>
            <w:r w:rsidRPr="0038709E">
              <w:rPr>
                <w:sz w:val="16"/>
                <w:szCs w:val="16"/>
              </w:rPr>
              <w:br/>
              <w:t>Sch 2 (</w:t>
            </w:r>
            <w:r w:rsidR="0093254F">
              <w:rPr>
                <w:sz w:val="16"/>
                <w:szCs w:val="16"/>
              </w:rPr>
              <w:t>items 1</w:t>
            </w:r>
            <w:r w:rsidRPr="0038709E">
              <w:rPr>
                <w:sz w:val="16"/>
                <w:szCs w:val="16"/>
              </w:rPr>
              <w:t>1–14): 2</w:t>
            </w:r>
            <w:r w:rsidR="00100045" w:rsidRPr="0038709E">
              <w:rPr>
                <w:sz w:val="16"/>
                <w:szCs w:val="16"/>
              </w:rPr>
              <w:t>5</w:t>
            </w:r>
            <w:r w:rsidRPr="0038709E">
              <w:rPr>
                <w:sz w:val="16"/>
                <w:szCs w:val="16"/>
              </w:rPr>
              <w:t xml:space="preserve"> Aug 2020 (s 2(1) </w:t>
            </w:r>
            <w:r w:rsidR="00E74EA0" w:rsidRPr="0038709E">
              <w:rPr>
                <w:sz w:val="16"/>
                <w:szCs w:val="16"/>
              </w:rPr>
              <w:t>item 3</w:t>
            </w:r>
            <w:r w:rsidRPr="0038709E">
              <w:rPr>
                <w:sz w:val="16"/>
                <w:szCs w:val="16"/>
              </w:rPr>
              <w:t>)</w:t>
            </w:r>
            <w:r w:rsidRPr="0038709E">
              <w:rPr>
                <w:sz w:val="16"/>
                <w:szCs w:val="16"/>
              </w:rPr>
              <w:br/>
              <w:t>Sch 3 (</w:t>
            </w:r>
            <w:r w:rsidR="0093254F">
              <w:rPr>
                <w:sz w:val="16"/>
                <w:szCs w:val="16"/>
              </w:rPr>
              <w:t>items 1</w:t>
            </w:r>
            <w:r w:rsidRPr="0038709E">
              <w:rPr>
                <w:sz w:val="16"/>
                <w:szCs w:val="16"/>
              </w:rPr>
              <w:t xml:space="preserve">–4): </w:t>
            </w:r>
            <w:r w:rsidR="0093254F">
              <w:rPr>
                <w:sz w:val="16"/>
                <w:szCs w:val="16"/>
              </w:rPr>
              <w:t>1 July</w:t>
            </w:r>
            <w:r w:rsidR="00AA0C60" w:rsidRPr="0038709E">
              <w:rPr>
                <w:sz w:val="16"/>
                <w:szCs w:val="16"/>
              </w:rPr>
              <w:t xml:space="preserve"> 2020</w:t>
            </w:r>
            <w:r w:rsidRPr="0038709E">
              <w:rPr>
                <w:sz w:val="16"/>
                <w:szCs w:val="16"/>
              </w:rPr>
              <w:t xml:space="preserve"> (s 2(1) </w:t>
            </w:r>
            <w:r w:rsidR="005C638F" w:rsidRPr="0038709E">
              <w:rPr>
                <w:sz w:val="16"/>
                <w:szCs w:val="16"/>
              </w:rPr>
              <w:t>item 5</w:t>
            </w:r>
            <w:r w:rsidRPr="0038709E">
              <w:rPr>
                <w:sz w:val="16"/>
                <w:szCs w:val="16"/>
              </w:rPr>
              <w:t>)</w:t>
            </w:r>
          </w:p>
        </w:tc>
        <w:tc>
          <w:tcPr>
            <w:tcW w:w="1415" w:type="dxa"/>
            <w:tcBorders>
              <w:top w:val="single" w:sz="4" w:space="0" w:color="auto"/>
              <w:bottom w:val="single" w:sz="4" w:space="0" w:color="auto"/>
            </w:tcBorders>
          </w:tcPr>
          <w:p w14:paraId="7623E657" w14:textId="77777777" w:rsidR="00405F1D" w:rsidRPr="0038709E" w:rsidRDefault="00965480" w:rsidP="00531209">
            <w:pPr>
              <w:pStyle w:val="Tabletext"/>
              <w:rPr>
                <w:sz w:val="16"/>
                <w:szCs w:val="16"/>
              </w:rPr>
            </w:pPr>
            <w:r w:rsidRPr="0038709E">
              <w:rPr>
                <w:sz w:val="16"/>
                <w:szCs w:val="16"/>
              </w:rPr>
              <w:t>—</w:t>
            </w:r>
          </w:p>
        </w:tc>
      </w:tr>
      <w:tr w:rsidR="00A45D7E" w:rsidRPr="0038709E" w14:paraId="4CD7D1D0" w14:textId="77777777" w:rsidTr="003F1A92">
        <w:trPr>
          <w:cantSplit/>
        </w:trPr>
        <w:tc>
          <w:tcPr>
            <w:tcW w:w="1843" w:type="dxa"/>
            <w:tcBorders>
              <w:top w:val="single" w:sz="4" w:space="0" w:color="auto"/>
              <w:bottom w:val="single" w:sz="4" w:space="0" w:color="auto"/>
            </w:tcBorders>
          </w:tcPr>
          <w:p w14:paraId="2DFD51A2" w14:textId="77777777" w:rsidR="00A45D7E" w:rsidRPr="0038709E" w:rsidRDefault="00A45D7E" w:rsidP="00C94E8A">
            <w:pPr>
              <w:pStyle w:val="Tabletext"/>
              <w:rPr>
                <w:sz w:val="16"/>
                <w:szCs w:val="16"/>
              </w:rPr>
            </w:pPr>
            <w:r w:rsidRPr="0038709E">
              <w:rPr>
                <w:sz w:val="16"/>
                <w:szCs w:val="16"/>
              </w:rPr>
              <w:t>Treasury Laws Amendment (2019 Measures No.</w:t>
            </w:r>
            <w:r w:rsidR="004F31B3" w:rsidRPr="0038709E">
              <w:rPr>
                <w:sz w:val="16"/>
                <w:szCs w:val="16"/>
              </w:rPr>
              <w:t> </w:t>
            </w:r>
            <w:r w:rsidRPr="0038709E">
              <w:rPr>
                <w:sz w:val="16"/>
                <w:szCs w:val="16"/>
              </w:rPr>
              <w:t>3) Act 2020</w:t>
            </w:r>
          </w:p>
        </w:tc>
        <w:tc>
          <w:tcPr>
            <w:tcW w:w="929" w:type="dxa"/>
            <w:tcBorders>
              <w:top w:val="single" w:sz="4" w:space="0" w:color="auto"/>
              <w:bottom w:val="single" w:sz="4" w:space="0" w:color="auto"/>
            </w:tcBorders>
          </w:tcPr>
          <w:p w14:paraId="6A318ED0" w14:textId="77777777" w:rsidR="00A45D7E" w:rsidRPr="0038709E" w:rsidRDefault="00A45D7E" w:rsidP="00C94E8A">
            <w:pPr>
              <w:pStyle w:val="Tabletext"/>
              <w:rPr>
                <w:sz w:val="16"/>
                <w:szCs w:val="16"/>
              </w:rPr>
            </w:pPr>
            <w:r w:rsidRPr="0038709E">
              <w:rPr>
                <w:sz w:val="16"/>
                <w:szCs w:val="16"/>
              </w:rPr>
              <w:t>64, 2020</w:t>
            </w:r>
          </w:p>
        </w:tc>
        <w:tc>
          <w:tcPr>
            <w:tcW w:w="994" w:type="dxa"/>
            <w:tcBorders>
              <w:top w:val="single" w:sz="4" w:space="0" w:color="auto"/>
              <w:bottom w:val="single" w:sz="4" w:space="0" w:color="auto"/>
            </w:tcBorders>
          </w:tcPr>
          <w:p w14:paraId="0A40AF09" w14:textId="77777777" w:rsidR="00A45D7E" w:rsidRPr="0038709E" w:rsidRDefault="00A45D7E" w:rsidP="00C94E8A">
            <w:pPr>
              <w:pStyle w:val="Tabletext"/>
              <w:rPr>
                <w:sz w:val="16"/>
                <w:szCs w:val="16"/>
              </w:rPr>
            </w:pPr>
            <w:r w:rsidRPr="0038709E">
              <w:rPr>
                <w:sz w:val="16"/>
                <w:szCs w:val="16"/>
              </w:rPr>
              <w:t>22</w:t>
            </w:r>
            <w:r w:rsidR="004F31B3" w:rsidRPr="0038709E">
              <w:rPr>
                <w:sz w:val="16"/>
                <w:szCs w:val="16"/>
              </w:rPr>
              <w:t> </w:t>
            </w:r>
            <w:r w:rsidRPr="0038709E">
              <w:rPr>
                <w:sz w:val="16"/>
                <w:szCs w:val="16"/>
              </w:rPr>
              <w:t>June 2020</w:t>
            </w:r>
          </w:p>
        </w:tc>
        <w:tc>
          <w:tcPr>
            <w:tcW w:w="1907" w:type="dxa"/>
            <w:tcBorders>
              <w:top w:val="single" w:sz="4" w:space="0" w:color="auto"/>
              <w:bottom w:val="single" w:sz="4" w:space="0" w:color="auto"/>
            </w:tcBorders>
          </w:tcPr>
          <w:p w14:paraId="6E87AE34" w14:textId="2A95A4D4" w:rsidR="00A45D7E" w:rsidRPr="0038709E" w:rsidRDefault="00A45D7E">
            <w:pPr>
              <w:pStyle w:val="Tabletext"/>
              <w:rPr>
                <w:sz w:val="16"/>
                <w:szCs w:val="16"/>
              </w:rPr>
            </w:pPr>
            <w:r w:rsidRPr="0038709E">
              <w:rPr>
                <w:sz w:val="16"/>
                <w:szCs w:val="16"/>
              </w:rPr>
              <w:t>Sch 3 (</w:t>
            </w:r>
            <w:r w:rsidR="0093254F">
              <w:rPr>
                <w:sz w:val="16"/>
                <w:szCs w:val="16"/>
              </w:rPr>
              <w:t>items 1</w:t>
            </w:r>
            <w:r w:rsidRPr="0038709E">
              <w:rPr>
                <w:sz w:val="16"/>
                <w:szCs w:val="16"/>
              </w:rPr>
              <w:t>0–18): 23</w:t>
            </w:r>
            <w:r w:rsidR="004F31B3" w:rsidRPr="0038709E">
              <w:rPr>
                <w:sz w:val="16"/>
                <w:szCs w:val="16"/>
              </w:rPr>
              <w:t> </w:t>
            </w:r>
            <w:r w:rsidRPr="0038709E">
              <w:rPr>
                <w:sz w:val="16"/>
                <w:szCs w:val="16"/>
              </w:rPr>
              <w:t xml:space="preserve">June 2020 (s 2(1) </w:t>
            </w:r>
            <w:r w:rsidR="009C2DBD" w:rsidRPr="0038709E">
              <w:rPr>
                <w:sz w:val="16"/>
                <w:szCs w:val="16"/>
              </w:rPr>
              <w:t>item 4</w:t>
            </w:r>
            <w:r w:rsidRPr="0038709E">
              <w:rPr>
                <w:sz w:val="16"/>
                <w:szCs w:val="16"/>
              </w:rPr>
              <w:t>)</w:t>
            </w:r>
          </w:p>
        </w:tc>
        <w:tc>
          <w:tcPr>
            <w:tcW w:w="1415" w:type="dxa"/>
            <w:tcBorders>
              <w:top w:val="single" w:sz="4" w:space="0" w:color="auto"/>
              <w:bottom w:val="single" w:sz="4" w:space="0" w:color="auto"/>
            </w:tcBorders>
          </w:tcPr>
          <w:p w14:paraId="6632FB19" w14:textId="77777777" w:rsidR="00A45D7E" w:rsidRPr="0038709E" w:rsidRDefault="00A45D7E" w:rsidP="00531209">
            <w:pPr>
              <w:pStyle w:val="Tabletext"/>
              <w:rPr>
                <w:sz w:val="16"/>
                <w:szCs w:val="16"/>
              </w:rPr>
            </w:pPr>
            <w:r w:rsidRPr="0038709E">
              <w:rPr>
                <w:sz w:val="16"/>
                <w:szCs w:val="16"/>
              </w:rPr>
              <w:t>—</w:t>
            </w:r>
          </w:p>
        </w:tc>
      </w:tr>
      <w:tr w:rsidR="0047286A" w:rsidRPr="0038709E" w14:paraId="63A7428D" w14:textId="77777777" w:rsidTr="006E3280">
        <w:trPr>
          <w:cantSplit/>
        </w:trPr>
        <w:tc>
          <w:tcPr>
            <w:tcW w:w="1843" w:type="dxa"/>
            <w:tcBorders>
              <w:top w:val="single" w:sz="4" w:space="0" w:color="auto"/>
              <w:bottom w:val="single" w:sz="4" w:space="0" w:color="auto"/>
            </w:tcBorders>
          </w:tcPr>
          <w:p w14:paraId="0E98E957" w14:textId="77777777" w:rsidR="0047286A" w:rsidRPr="0038709E" w:rsidRDefault="0047286A" w:rsidP="00C94E8A">
            <w:pPr>
              <w:pStyle w:val="Tabletext"/>
              <w:rPr>
                <w:sz w:val="16"/>
                <w:szCs w:val="16"/>
              </w:rPr>
            </w:pPr>
            <w:r w:rsidRPr="0038709E">
              <w:rPr>
                <w:sz w:val="16"/>
                <w:szCs w:val="16"/>
              </w:rPr>
              <w:t>Competition and Consumer Amendment (Australian Consumer Law—Country of Origin Representations) Act 2020</w:t>
            </w:r>
          </w:p>
        </w:tc>
        <w:tc>
          <w:tcPr>
            <w:tcW w:w="929" w:type="dxa"/>
            <w:tcBorders>
              <w:top w:val="single" w:sz="4" w:space="0" w:color="auto"/>
              <w:bottom w:val="single" w:sz="4" w:space="0" w:color="auto"/>
            </w:tcBorders>
          </w:tcPr>
          <w:p w14:paraId="1B3C5ABE" w14:textId="77777777" w:rsidR="0047286A" w:rsidRPr="0038709E" w:rsidRDefault="0047286A" w:rsidP="00C94E8A">
            <w:pPr>
              <w:pStyle w:val="Tabletext"/>
              <w:rPr>
                <w:sz w:val="16"/>
                <w:szCs w:val="16"/>
              </w:rPr>
            </w:pPr>
            <w:r w:rsidRPr="0038709E">
              <w:rPr>
                <w:sz w:val="16"/>
                <w:szCs w:val="16"/>
              </w:rPr>
              <w:t>94, 2020</w:t>
            </w:r>
          </w:p>
        </w:tc>
        <w:tc>
          <w:tcPr>
            <w:tcW w:w="994" w:type="dxa"/>
            <w:tcBorders>
              <w:top w:val="single" w:sz="4" w:space="0" w:color="auto"/>
              <w:bottom w:val="single" w:sz="4" w:space="0" w:color="auto"/>
            </w:tcBorders>
          </w:tcPr>
          <w:p w14:paraId="7571DDF9" w14:textId="77777777" w:rsidR="0047286A" w:rsidRPr="0038709E" w:rsidRDefault="0047286A" w:rsidP="00C94E8A">
            <w:pPr>
              <w:pStyle w:val="Tabletext"/>
              <w:rPr>
                <w:sz w:val="16"/>
                <w:szCs w:val="16"/>
              </w:rPr>
            </w:pPr>
            <w:r w:rsidRPr="0038709E">
              <w:rPr>
                <w:sz w:val="16"/>
                <w:szCs w:val="16"/>
              </w:rPr>
              <w:t>10 Nov 2020</w:t>
            </w:r>
          </w:p>
        </w:tc>
        <w:tc>
          <w:tcPr>
            <w:tcW w:w="1907" w:type="dxa"/>
            <w:tcBorders>
              <w:top w:val="single" w:sz="4" w:space="0" w:color="auto"/>
              <w:bottom w:val="single" w:sz="4" w:space="0" w:color="auto"/>
            </w:tcBorders>
          </w:tcPr>
          <w:p w14:paraId="2C5D8714" w14:textId="5960F5A2" w:rsidR="0047286A" w:rsidRPr="0038709E" w:rsidRDefault="0047286A">
            <w:pPr>
              <w:pStyle w:val="Tabletext"/>
              <w:rPr>
                <w:sz w:val="16"/>
                <w:szCs w:val="16"/>
              </w:rPr>
            </w:pPr>
            <w:r w:rsidRPr="0038709E">
              <w:rPr>
                <w:sz w:val="16"/>
                <w:szCs w:val="16"/>
              </w:rPr>
              <w:t xml:space="preserve">Sch 1: 1 Oct 2020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1B13DA37" w14:textId="77777777" w:rsidR="0047286A" w:rsidRPr="0038709E" w:rsidRDefault="0047286A" w:rsidP="00531209">
            <w:pPr>
              <w:pStyle w:val="Tabletext"/>
              <w:rPr>
                <w:sz w:val="16"/>
                <w:szCs w:val="16"/>
              </w:rPr>
            </w:pPr>
            <w:r w:rsidRPr="0038709E">
              <w:rPr>
                <w:sz w:val="16"/>
                <w:szCs w:val="16"/>
              </w:rPr>
              <w:t>—</w:t>
            </w:r>
          </w:p>
        </w:tc>
      </w:tr>
      <w:tr w:rsidR="0011639D" w:rsidRPr="0038709E" w14:paraId="50A778A9" w14:textId="77777777" w:rsidTr="002D1937">
        <w:trPr>
          <w:cantSplit/>
        </w:trPr>
        <w:tc>
          <w:tcPr>
            <w:tcW w:w="1843" w:type="dxa"/>
            <w:tcBorders>
              <w:top w:val="single" w:sz="4" w:space="0" w:color="auto"/>
              <w:bottom w:val="single" w:sz="4" w:space="0" w:color="auto"/>
            </w:tcBorders>
          </w:tcPr>
          <w:p w14:paraId="22B0FB82" w14:textId="77777777" w:rsidR="0011639D" w:rsidRPr="0038709E" w:rsidRDefault="0011639D" w:rsidP="00C94E8A">
            <w:pPr>
              <w:pStyle w:val="Tabletext"/>
              <w:rPr>
                <w:sz w:val="16"/>
                <w:szCs w:val="16"/>
              </w:rPr>
            </w:pPr>
            <w:r w:rsidRPr="0038709E">
              <w:rPr>
                <w:sz w:val="16"/>
                <w:szCs w:val="16"/>
              </w:rPr>
              <w:t>National Emergency Declaration (Consequential Amendments) Act 2020</w:t>
            </w:r>
          </w:p>
        </w:tc>
        <w:tc>
          <w:tcPr>
            <w:tcW w:w="929" w:type="dxa"/>
            <w:tcBorders>
              <w:top w:val="single" w:sz="4" w:space="0" w:color="auto"/>
              <w:bottom w:val="single" w:sz="4" w:space="0" w:color="auto"/>
            </w:tcBorders>
          </w:tcPr>
          <w:p w14:paraId="7AAD6D5C" w14:textId="77777777" w:rsidR="0011639D" w:rsidRPr="0038709E" w:rsidRDefault="0011639D" w:rsidP="00C94E8A">
            <w:pPr>
              <w:pStyle w:val="Tabletext"/>
              <w:rPr>
                <w:sz w:val="16"/>
                <w:szCs w:val="16"/>
              </w:rPr>
            </w:pPr>
            <w:r w:rsidRPr="0038709E">
              <w:rPr>
                <w:sz w:val="16"/>
                <w:szCs w:val="16"/>
              </w:rPr>
              <w:t>129, 2020</w:t>
            </w:r>
          </w:p>
        </w:tc>
        <w:tc>
          <w:tcPr>
            <w:tcW w:w="994" w:type="dxa"/>
            <w:tcBorders>
              <w:top w:val="single" w:sz="4" w:space="0" w:color="auto"/>
              <w:bottom w:val="single" w:sz="4" w:space="0" w:color="auto"/>
            </w:tcBorders>
          </w:tcPr>
          <w:p w14:paraId="6A495908" w14:textId="77777777" w:rsidR="0011639D" w:rsidRPr="0038709E" w:rsidRDefault="0011639D" w:rsidP="00C94E8A">
            <w:pPr>
              <w:pStyle w:val="Tabletext"/>
              <w:rPr>
                <w:sz w:val="16"/>
                <w:szCs w:val="16"/>
              </w:rPr>
            </w:pPr>
            <w:r w:rsidRPr="0038709E">
              <w:rPr>
                <w:sz w:val="16"/>
                <w:szCs w:val="16"/>
              </w:rPr>
              <w:t>15 Dec 2020</w:t>
            </w:r>
          </w:p>
        </w:tc>
        <w:tc>
          <w:tcPr>
            <w:tcW w:w="1907" w:type="dxa"/>
            <w:tcBorders>
              <w:top w:val="single" w:sz="4" w:space="0" w:color="auto"/>
              <w:bottom w:val="single" w:sz="4" w:space="0" w:color="auto"/>
            </w:tcBorders>
          </w:tcPr>
          <w:p w14:paraId="1AE9766E" w14:textId="5CA5AD0B" w:rsidR="0011639D" w:rsidRPr="0038709E" w:rsidRDefault="0011639D">
            <w:pPr>
              <w:pStyle w:val="Tabletext"/>
              <w:rPr>
                <w:sz w:val="16"/>
                <w:szCs w:val="16"/>
              </w:rPr>
            </w:pPr>
            <w:r w:rsidRPr="0038709E">
              <w:rPr>
                <w:sz w:val="16"/>
                <w:szCs w:val="16"/>
              </w:rPr>
              <w:t>Sch 1 (</w:t>
            </w:r>
            <w:r w:rsidR="0093254F">
              <w:rPr>
                <w:sz w:val="16"/>
                <w:szCs w:val="16"/>
              </w:rPr>
              <w:t>items 1</w:t>
            </w:r>
            <w:r w:rsidRPr="0038709E">
              <w:rPr>
                <w:sz w:val="16"/>
                <w:szCs w:val="16"/>
              </w:rPr>
              <w:t xml:space="preserve">5–18): 16 Dec 2020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09710A5E" w14:textId="77777777" w:rsidR="0011639D" w:rsidRPr="0038709E" w:rsidRDefault="0011639D" w:rsidP="00531209">
            <w:pPr>
              <w:pStyle w:val="Tabletext"/>
              <w:rPr>
                <w:sz w:val="16"/>
                <w:szCs w:val="16"/>
              </w:rPr>
            </w:pPr>
            <w:r w:rsidRPr="0038709E">
              <w:rPr>
                <w:sz w:val="16"/>
                <w:szCs w:val="16"/>
              </w:rPr>
              <w:t>—</w:t>
            </w:r>
          </w:p>
        </w:tc>
      </w:tr>
      <w:tr w:rsidR="009A75E0" w:rsidRPr="0038709E" w14:paraId="25D925BF" w14:textId="77777777" w:rsidTr="002D1937">
        <w:trPr>
          <w:cantSplit/>
        </w:trPr>
        <w:tc>
          <w:tcPr>
            <w:tcW w:w="1843" w:type="dxa"/>
            <w:tcBorders>
              <w:top w:val="single" w:sz="4" w:space="0" w:color="auto"/>
              <w:bottom w:val="single" w:sz="4" w:space="0" w:color="auto"/>
            </w:tcBorders>
          </w:tcPr>
          <w:p w14:paraId="43CCD44B" w14:textId="77777777" w:rsidR="009A75E0" w:rsidRPr="0038709E" w:rsidRDefault="00C56601" w:rsidP="00C94E8A">
            <w:pPr>
              <w:pStyle w:val="Tabletext"/>
              <w:rPr>
                <w:sz w:val="16"/>
                <w:szCs w:val="16"/>
              </w:rPr>
            </w:pPr>
            <w:r w:rsidRPr="0038709E">
              <w:rPr>
                <w:sz w:val="16"/>
                <w:szCs w:val="16"/>
              </w:rPr>
              <w:t>Financial Sector Reform (Hayne Royal Commission Response) Act 2020</w:t>
            </w:r>
          </w:p>
        </w:tc>
        <w:tc>
          <w:tcPr>
            <w:tcW w:w="929" w:type="dxa"/>
            <w:tcBorders>
              <w:top w:val="single" w:sz="4" w:space="0" w:color="auto"/>
              <w:bottom w:val="single" w:sz="4" w:space="0" w:color="auto"/>
            </w:tcBorders>
          </w:tcPr>
          <w:p w14:paraId="23F9267A" w14:textId="77777777" w:rsidR="009A75E0" w:rsidRPr="0038709E" w:rsidRDefault="00C56601" w:rsidP="00C94E8A">
            <w:pPr>
              <w:pStyle w:val="Tabletext"/>
              <w:rPr>
                <w:sz w:val="16"/>
                <w:szCs w:val="16"/>
              </w:rPr>
            </w:pPr>
            <w:r w:rsidRPr="0038709E">
              <w:rPr>
                <w:sz w:val="16"/>
                <w:szCs w:val="16"/>
              </w:rPr>
              <w:t>135, 2020</w:t>
            </w:r>
          </w:p>
        </w:tc>
        <w:tc>
          <w:tcPr>
            <w:tcW w:w="994" w:type="dxa"/>
            <w:tcBorders>
              <w:top w:val="single" w:sz="4" w:space="0" w:color="auto"/>
              <w:bottom w:val="single" w:sz="4" w:space="0" w:color="auto"/>
            </w:tcBorders>
          </w:tcPr>
          <w:p w14:paraId="2845D902" w14:textId="77777777" w:rsidR="009A75E0" w:rsidRPr="0038709E" w:rsidRDefault="0093651F">
            <w:pPr>
              <w:pStyle w:val="Tabletext"/>
              <w:rPr>
                <w:sz w:val="16"/>
                <w:szCs w:val="16"/>
              </w:rPr>
            </w:pPr>
            <w:r w:rsidRPr="0038709E">
              <w:rPr>
                <w:sz w:val="16"/>
                <w:szCs w:val="16"/>
              </w:rPr>
              <w:t>17 Dec 2020</w:t>
            </w:r>
          </w:p>
        </w:tc>
        <w:tc>
          <w:tcPr>
            <w:tcW w:w="1907" w:type="dxa"/>
            <w:tcBorders>
              <w:top w:val="single" w:sz="4" w:space="0" w:color="auto"/>
              <w:bottom w:val="single" w:sz="4" w:space="0" w:color="auto"/>
            </w:tcBorders>
          </w:tcPr>
          <w:p w14:paraId="1AA2EE88" w14:textId="43B98EC7" w:rsidR="009A75E0" w:rsidRPr="0038709E" w:rsidRDefault="00055423">
            <w:pPr>
              <w:pStyle w:val="Tabletext"/>
              <w:rPr>
                <w:sz w:val="16"/>
                <w:szCs w:val="16"/>
              </w:rPr>
            </w:pPr>
            <w:r w:rsidRPr="0038709E">
              <w:rPr>
                <w:sz w:val="16"/>
                <w:szCs w:val="16"/>
              </w:rPr>
              <w:t>Sch 5 (</w:t>
            </w:r>
            <w:r w:rsidR="009C2DBD" w:rsidRPr="0038709E">
              <w:rPr>
                <w:sz w:val="16"/>
                <w:szCs w:val="16"/>
              </w:rPr>
              <w:t>items 3</w:t>
            </w:r>
            <w:r w:rsidRPr="0038709E">
              <w:rPr>
                <w:sz w:val="16"/>
                <w:szCs w:val="16"/>
              </w:rPr>
              <w:t>–6): 5 Oct 2021</w:t>
            </w:r>
            <w:r w:rsidR="001F5DEF" w:rsidRPr="0038709E">
              <w:rPr>
                <w:sz w:val="16"/>
                <w:szCs w:val="16"/>
              </w:rPr>
              <w:t xml:space="preserve"> (s 2(1) </w:t>
            </w:r>
            <w:r w:rsidR="009013BD" w:rsidRPr="0038709E">
              <w:rPr>
                <w:sz w:val="16"/>
                <w:szCs w:val="16"/>
              </w:rPr>
              <w:t>item 7</w:t>
            </w:r>
            <w:r w:rsidR="001F5DEF" w:rsidRPr="0038709E">
              <w:rPr>
                <w:sz w:val="16"/>
                <w:szCs w:val="16"/>
              </w:rPr>
              <w:t>)</w:t>
            </w:r>
          </w:p>
        </w:tc>
        <w:tc>
          <w:tcPr>
            <w:tcW w:w="1415" w:type="dxa"/>
            <w:tcBorders>
              <w:top w:val="single" w:sz="4" w:space="0" w:color="auto"/>
              <w:bottom w:val="single" w:sz="4" w:space="0" w:color="auto"/>
            </w:tcBorders>
          </w:tcPr>
          <w:p w14:paraId="77A591D9" w14:textId="77777777" w:rsidR="009A75E0" w:rsidRPr="0038709E" w:rsidRDefault="001F5DEF" w:rsidP="00531209">
            <w:pPr>
              <w:pStyle w:val="Tabletext"/>
              <w:rPr>
                <w:sz w:val="16"/>
                <w:szCs w:val="16"/>
              </w:rPr>
            </w:pPr>
            <w:r w:rsidRPr="0038709E">
              <w:rPr>
                <w:sz w:val="16"/>
                <w:szCs w:val="16"/>
              </w:rPr>
              <w:t>—</w:t>
            </w:r>
          </w:p>
        </w:tc>
      </w:tr>
      <w:tr w:rsidR="00C56601" w:rsidRPr="0038709E" w14:paraId="707864B3" w14:textId="77777777" w:rsidTr="002D1937">
        <w:trPr>
          <w:cantSplit/>
        </w:trPr>
        <w:tc>
          <w:tcPr>
            <w:tcW w:w="1843" w:type="dxa"/>
            <w:tcBorders>
              <w:top w:val="single" w:sz="4" w:space="0" w:color="auto"/>
              <w:bottom w:val="single" w:sz="4" w:space="0" w:color="auto"/>
            </w:tcBorders>
          </w:tcPr>
          <w:p w14:paraId="1689EA3B" w14:textId="77777777" w:rsidR="00C56601" w:rsidRPr="0038709E" w:rsidRDefault="008716FE" w:rsidP="00C94E8A">
            <w:pPr>
              <w:pStyle w:val="Tabletext"/>
              <w:rPr>
                <w:sz w:val="16"/>
                <w:szCs w:val="16"/>
              </w:rPr>
            </w:pPr>
            <w:r w:rsidRPr="0038709E">
              <w:rPr>
                <w:sz w:val="16"/>
                <w:szCs w:val="16"/>
              </w:rPr>
              <w:t>Treasury Laws Amendment (2020 Measures No. 6) Act 2020</w:t>
            </w:r>
          </w:p>
        </w:tc>
        <w:tc>
          <w:tcPr>
            <w:tcW w:w="929" w:type="dxa"/>
            <w:tcBorders>
              <w:top w:val="single" w:sz="4" w:space="0" w:color="auto"/>
              <w:bottom w:val="single" w:sz="4" w:space="0" w:color="auto"/>
            </w:tcBorders>
          </w:tcPr>
          <w:p w14:paraId="43EB84BE" w14:textId="77777777" w:rsidR="00C56601" w:rsidRPr="0038709E" w:rsidRDefault="00C56601" w:rsidP="00C94E8A">
            <w:pPr>
              <w:pStyle w:val="Tabletext"/>
              <w:rPr>
                <w:sz w:val="16"/>
                <w:szCs w:val="16"/>
              </w:rPr>
            </w:pPr>
            <w:r w:rsidRPr="0038709E">
              <w:rPr>
                <w:sz w:val="16"/>
                <w:szCs w:val="16"/>
              </w:rPr>
              <w:t>141, 2020</w:t>
            </w:r>
          </w:p>
        </w:tc>
        <w:tc>
          <w:tcPr>
            <w:tcW w:w="994" w:type="dxa"/>
            <w:tcBorders>
              <w:top w:val="single" w:sz="4" w:space="0" w:color="auto"/>
              <w:bottom w:val="single" w:sz="4" w:space="0" w:color="auto"/>
            </w:tcBorders>
          </w:tcPr>
          <w:p w14:paraId="3D50466A" w14:textId="77777777" w:rsidR="00C56601" w:rsidRPr="0038709E" w:rsidRDefault="008716FE" w:rsidP="00C94E8A">
            <w:pPr>
              <w:pStyle w:val="Tabletext"/>
              <w:rPr>
                <w:sz w:val="16"/>
                <w:szCs w:val="16"/>
              </w:rPr>
            </w:pPr>
            <w:r w:rsidRPr="0038709E">
              <w:rPr>
                <w:sz w:val="16"/>
                <w:szCs w:val="16"/>
              </w:rPr>
              <w:t>17 Dec 2020</w:t>
            </w:r>
          </w:p>
        </w:tc>
        <w:tc>
          <w:tcPr>
            <w:tcW w:w="1907" w:type="dxa"/>
            <w:tcBorders>
              <w:top w:val="single" w:sz="4" w:space="0" w:color="auto"/>
              <w:bottom w:val="single" w:sz="4" w:space="0" w:color="auto"/>
            </w:tcBorders>
          </w:tcPr>
          <w:p w14:paraId="4BAA1EBC" w14:textId="3A7A3FFF" w:rsidR="00C56601" w:rsidRPr="0038709E" w:rsidRDefault="001F5DEF" w:rsidP="008D4AF1">
            <w:pPr>
              <w:pStyle w:val="Tabletext"/>
              <w:rPr>
                <w:sz w:val="16"/>
                <w:szCs w:val="16"/>
              </w:rPr>
            </w:pPr>
            <w:r w:rsidRPr="0038709E">
              <w:rPr>
                <w:sz w:val="16"/>
                <w:szCs w:val="16"/>
              </w:rPr>
              <w:t>Sch 2 (</w:t>
            </w:r>
            <w:r w:rsidR="0093254F">
              <w:rPr>
                <w:sz w:val="16"/>
                <w:szCs w:val="16"/>
              </w:rPr>
              <w:t>items 1</w:t>
            </w:r>
            <w:r w:rsidRPr="0038709E">
              <w:rPr>
                <w:sz w:val="16"/>
                <w:szCs w:val="16"/>
              </w:rPr>
              <w:t>–29) and Sch 4 (</w:t>
            </w:r>
            <w:r w:rsidR="009C2DBD" w:rsidRPr="0038709E">
              <w:rPr>
                <w:sz w:val="16"/>
                <w:szCs w:val="16"/>
              </w:rPr>
              <w:t>items 3</w:t>
            </w:r>
            <w:r w:rsidRPr="0038709E">
              <w:rPr>
                <w:sz w:val="16"/>
                <w:szCs w:val="16"/>
              </w:rPr>
              <w:t xml:space="preserve">0–39): 18 Dec 2020 (s 2(1) </w:t>
            </w:r>
            <w:r w:rsidR="009C2DBD" w:rsidRPr="0038709E">
              <w:rPr>
                <w:sz w:val="16"/>
                <w:szCs w:val="16"/>
              </w:rPr>
              <w:t>items 3</w:t>
            </w:r>
            <w:r w:rsidRPr="0038709E">
              <w:rPr>
                <w:sz w:val="16"/>
                <w:szCs w:val="16"/>
              </w:rPr>
              <w:t>, 6)</w:t>
            </w:r>
            <w:r w:rsidRPr="0038709E">
              <w:rPr>
                <w:sz w:val="16"/>
                <w:szCs w:val="16"/>
              </w:rPr>
              <w:br/>
              <w:t>Sch 2 (</w:t>
            </w:r>
            <w:r w:rsidR="009C2DBD" w:rsidRPr="0038709E">
              <w:rPr>
                <w:sz w:val="16"/>
                <w:szCs w:val="16"/>
              </w:rPr>
              <w:t>items 3</w:t>
            </w:r>
            <w:r w:rsidRPr="0038709E">
              <w:rPr>
                <w:sz w:val="16"/>
                <w:szCs w:val="16"/>
              </w:rPr>
              <w:t>0–4</w:t>
            </w:r>
            <w:r w:rsidR="0017282B" w:rsidRPr="0038709E">
              <w:rPr>
                <w:sz w:val="16"/>
                <w:szCs w:val="16"/>
              </w:rPr>
              <w:t>5</w:t>
            </w:r>
            <w:r w:rsidRPr="0038709E">
              <w:rPr>
                <w:sz w:val="16"/>
                <w:szCs w:val="16"/>
              </w:rPr>
              <w:t>):</w:t>
            </w:r>
            <w:r w:rsidR="006A4953" w:rsidRPr="0038709E">
              <w:rPr>
                <w:sz w:val="16"/>
                <w:szCs w:val="16"/>
              </w:rPr>
              <w:t xml:space="preserve"> 28</w:t>
            </w:r>
            <w:r w:rsidRPr="0038709E">
              <w:rPr>
                <w:sz w:val="16"/>
                <w:szCs w:val="16"/>
              </w:rPr>
              <w:t xml:space="preserve"> </w:t>
            </w:r>
            <w:r w:rsidR="006A4953" w:rsidRPr="0038709E">
              <w:rPr>
                <w:sz w:val="16"/>
                <w:szCs w:val="16"/>
              </w:rPr>
              <w:t>Feb</w:t>
            </w:r>
            <w:r w:rsidRPr="0038709E">
              <w:rPr>
                <w:sz w:val="16"/>
                <w:szCs w:val="16"/>
              </w:rPr>
              <w:t xml:space="preserve"> 202</w:t>
            </w:r>
            <w:r w:rsidR="008D4AF1" w:rsidRPr="0038709E">
              <w:rPr>
                <w:sz w:val="16"/>
                <w:szCs w:val="16"/>
              </w:rPr>
              <w:t>1</w:t>
            </w:r>
            <w:r w:rsidRPr="0038709E">
              <w:rPr>
                <w:sz w:val="16"/>
                <w:szCs w:val="16"/>
              </w:rPr>
              <w:t xml:space="preserve"> (s 2(1) </w:t>
            </w:r>
            <w:r w:rsidR="009C2DBD" w:rsidRPr="0038709E">
              <w:rPr>
                <w:sz w:val="16"/>
                <w:szCs w:val="16"/>
              </w:rPr>
              <w:t>item 4</w:t>
            </w:r>
            <w:r w:rsidRPr="0038709E">
              <w:rPr>
                <w:sz w:val="16"/>
                <w:szCs w:val="16"/>
              </w:rPr>
              <w:t>)</w:t>
            </w:r>
          </w:p>
        </w:tc>
        <w:tc>
          <w:tcPr>
            <w:tcW w:w="1415" w:type="dxa"/>
            <w:tcBorders>
              <w:top w:val="single" w:sz="4" w:space="0" w:color="auto"/>
              <w:bottom w:val="single" w:sz="4" w:space="0" w:color="auto"/>
            </w:tcBorders>
          </w:tcPr>
          <w:p w14:paraId="5869DE0C" w14:textId="1799C722" w:rsidR="00C56601" w:rsidRPr="0038709E" w:rsidRDefault="0017282B" w:rsidP="00531209">
            <w:pPr>
              <w:pStyle w:val="Tabletext"/>
              <w:rPr>
                <w:sz w:val="16"/>
                <w:szCs w:val="16"/>
              </w:rPr>
            </w:pPr>
            <w:r w:rsidRPr="0038709E">
              <w:rPr>
                <w:sz w:val="16"/>
                <w:szCs w:val="16"/>
              </w:rPr>
              <w:t>Sch 2 (</w:t>
            </w:r>
            <w:r w:rsidR="009C2DBD" w:rsidRPr="0038709E">
              <w:rPr>
                <w:sz w:val="16"/>
                <w:szCs w:val="16"/>
              </w:rPr>
              <w:t>item 4</w:t>
            </w:r>
            <w:r w:rsidRPr="0038709E">
              <w:rPr>
                <w:sz w:val="16"/>
                <w:szCs w:val="16"/>
              </w:rPr>
              <w:t>5)</w:t>
            </w:r>
          </w:p>
        </w:tc>
      </w:tr>
      <w:tr w:rsidR="00C56601" w:rsidRPr="0038709E" w14:paraId="5E2012F9" w14:textId="77777777" w:rsidTr="002D1937">
        <w:trPr>
          <w:cantSplit/>
        </w:trPr>
        <w:tc>
          <w:tcPr>
            <w:tcW w:w="1843" w:type="dxa"/>
            <w:tcBorders>
              <w:top w:val="single" w:sz="4" w:space="0" w:color="auto"/>
              <w:bottom w:val="single" w:sz="4" w:space="0" w:color="auto"/>
            </w:tcBorders>
          </w:tcPr>
          <w:p w14:paraId="55BC07E9" w14:textId="77777777" w:rsidR="00C56601" w:rsidRPr="0038709E" w:rsidRDefault="008716FE" w:rsidP="00C94E8A">
            <w:pPr>
              <w:pStyle w:val="Tabletext"/>
              <w:rPr>
                <w:sz w:val="16"/>
                <w:szCs w:val="16"/>
              </w:rPr>
            </w:pPr>
            <w:r w:rsidRPr="0038709E">
              <w:rPr>
                <w:sz w:val="16"/>
                <w:szCs w:val="16"/>
              </w:rPr>
              <w:t>Radiocommunications Legislation Amendment (Reform and Modernisation) Act 2020</w:t>
            </w:r>
          </w:p>
        </w:tc>
        <w:tc>
          <w:tcPr>
            <w:tcW w:w="929" w:type="dxa"/>
            <w:tcBorders>
              <w:top w:val="single" w:sz="4" w:space="0" w:color="auto"/>
              <w:bottom w:val="single" w:sz="4" w:space="0" w:color="auto"/>
            </w:tcBorders>
          </w:tcPr>
          <w:p w14:paraId="29884A3E" w14:textId="77777777" w:rsidR="00C56601" w:rsidRPr="0038709E" w:rsidRDefault="00C56601" w:rsidP="00C94E8A">
            <w:pPr>
              <w:pStyle w:val="Tabletext"/>
              <w:rPr>
                <w:sz w:val="16"/>
                <w:szCs w:val="16"/>
              </w:rPr>
            </w:pPr>
            <w:r w:rsidRPr="0038709E">
              <w:rPr>
                <w:sz w:val="16"/>
                <w:szCs w:val="16"/>
              </w:rPr>
              <w:t>151, 2020</w:t>
            </w:r>
          </w:p>
        </w:tc>
        <w:tc>
          <w:tcPr>
            <w:tcW w:w="994" w:type="dxa"/>
            <w:tcBorders>
              <w:top w:val="single" w:sz="4" w:space="0" w:color="auto"/>
              <w:bottom w:val="single" w:sz="4" w:space="0" w:color="auto"/>
            </w:tcBorders>
          </w:tcPr>
          <w:p w14:paraId="6C94E2C5" w14:textId="77777777" w:rsidR="00C56601" w:rsidRPr="0038709E" w:rsidRDefault="008716FE" w:rsidP="00C94E8A">
            <w:pPr>
              <w:pStyle w:val="Tabletext"/>
              <w:rPr>
                <w:sz w:val="16"/>
                <w:szCs w:val="16"/>
              </w:rPr>
            </w:pPr>
            <w:r w:rsidRPr="0038709E">
              <w:rPr>
                <w:sz w:val="16"/>
                <w:szCs w:val="16"/>
              </w:rPr>
              <w:t>17 Dec 2020</w:t>
            </w:r>
          </w:p>
        </w:tc>
        <w:tc>
          <w:tcPr>
            <w:tcW w:w="1907" w:type="dxa"/>
            <w:tcBorders>
              <w:top w:val="single" w:sz="4" w:space="0" w:color="auto"/>
              <w:bottom w:val="single" w:sz="4" w:space="0" w:color="auto"/>
            </w:tcBorders>
          </w:tcPr>
          <w:p w14:paraId="26CC8CE3" w14:textId="6991D6AC" w:rsidR="00C56601" w:rsidRPr="0038709E" w:rsidRDefault="00295C9F">
            <w:pPr>
              <w:pStyle w:val="Tabletext"/>
              <w:rPr>
                <w:sz w:val="16"/>
                <w:szCs w:val="16"/>
              </w:rPr>
            </w:pPr>
            <w:r w:rsidRPr="0038709E">
              <w:rPr>
                <w:sz w:val="16"/>
                <w:szCs w:val="16"/>
              </w:rPr>
              <w:t>Sch 9 (</w:t>
            </w:r>
            <w:r w:rsidR="00E74EA0" w:rsidRPr="0038709E">
              <w:rPr>
                <w:sz w:val="16"/>
                <w:szCs w:val="16"/>
              </w:rPr>
              <w:t>items 9</w:t>
            </w:r>
            <w:r w:rsidRPr="0038709E">
              <w:rPr>
                <w:sz w:val="16"/>
                <w:szCs w:val="16"/>
              </w:rPr>
              <w:t>8–100</w:t>
            </w:r>
            <w:r w:rsidR="00E76269" w:rsidRPr="0038709E">
              <w:rPr>
                <w:sz w:val="16"/>
                <w:szCs w:val="16"/>
              </w:rPr>
              <w:t>, 107, 108</w:t>
            </w:r>
            <w:r w:rsidRPr="0038709E">
              <w:rPr>
                <w:sz w:val="16"/>
                <w:szCs w:val="16"/>
              </w:rPr>
              <w:t xml:space="preserve">): </w:t>
            </w:r>
            <w:r w:rsidR="00614A6B" w:rsidRPr="0038709E">
              <w:rPr>
                <w:sz w:val="16"/>
                <w:szCs w:val="16"/>
              </w:rPr>
              <w:t>17 June</w:t>
            </w:r>
            <w:r w:rsidR="00F43FC5" w:rsidRPr="0038709E">
              <w:rPr>
                <w:sz w:val="16"/>
                <w:szCs w:val="16"/>
              </w:rPr>
              <w:t xml:space="preserve"> 2021</w:t>
            </w:r>
            <w:r w:rsidRPr="0038709E">
              <w:rPr>
                <w:sz w:val="16"/>
                <w:szCs w:val="16"/>
              </w:rPr>
              <w:t xml:space="preserve"> (s 2(1) </w:t>
            </w:r>
            <w:r w:rsidR="0093254F">
              <w:rPr>
                <w:sz w:val="16"/>
                <w:szCs w:val="16"/>
              </w:rPr>
              <w:t>item 1</w:t>
            </w:r>
            <w:r w:rsidRPr="0038709E">
              <w:rPr>
                <w:sz w:val="16"/>
                <w:szCs w:val="16"/>
              </w:rPr>
              <w:t>2)</w:t>
            </w:r>
          </w:p>
        </w:tc>
        <w:tc>
          <w:tcPr>
            <w:tcW w:w="1415" w:type="dxa"/>
            <w:tcBorders>
              <w:top w:val="single" w:sz="4" w:space="0" w:color="auto"/>
              <w:bottom w:val="single" w:sz="4" w:space="0" w:color="auto"/>
            </w:tcBorders>
          </w:tcPr>
          <w:p w14:paraId="1045BAE8" w14:textId="3DC692C4" w:rsidR="00C56601" w:rsidRPr="0038709E" w:rsidRDefault="00E76269" w:rsidP="00531209">
            <w:pPr>
              <w:pStyle w:val="Tabletext"/>
              <w:rPr>
                <w:sz w:val="16"/>
                <w:szCs w:val="16"/>
              </w:rPr>
            </w:pPr>
            <w:r w:rsidRPr="0038709E">
              <w:rPr>
                <w:sz w:val="16"/>
                <w:szCs w:val="16"/>
              </w:rPr>
              <w:t>Sch 9 (</w:t>
            </w:r>
            <w:r w:rsidR="0093254F">
              <w:rPr>
                <w:sz w:val="16"/>
                <w:szCs w:val="16"/>
              </w:rPr>
              <w:t>items 1</w:t>
            </w:r>
            <w:r w:rsidRPr="0038709E">
              <w:rPr>
                <w:sz w:val="16"/>
                <w:szCs w:val="16"/>
              </w:rPr>
              <w:t>07, 108)</w:t>
            </w:r>
          </w:p>
        </w:tc>
      </w:tr>
      <w:tr w:rsidR="008716FE" w:rsidRPr="0038709E" w14:paraId="1FED38F4" w14:textId="77777777" w:rsidTr="00AB3A02">
        <w:trPr>
          <w:cantSplit/>
        </w:trPr>
        <w:tc>
          <w:tcPr>
            <w:tcW w:w="1843" w:type="dxa"/>
            <w:tcBorders>
              <w:top w:val="single" w:sz="4" w:space="0" w:color="auto"/>
              <w:bottom w:val="single" w:sz="4" w:space="0" w:color="auto"/>
            </w:tcBorders>
          </w:tcPr>
          <w:p w14:paraId="0F84B93F" w14:textId="77777777" w:rsidR="008716FE" w:rsidRPr="0038709E" w:rsidRDefault="008716FE" w:rsidP="00C94E8A">
            <w:pPr>
              <w:pStyle w:val="Tabletext"/>
              <w:rPr>
                <w:sz w:val="16"/>
                <w:szCs w:val="16"/>
              </w:rPr>
            </w:pPr>
            <w:r w:rsidRPr="0038709E">
              <w:rPr>
                <w:sz w:val="16"/>
                <w:szCs w:val="16"/>
              </w:rPr>
              <w:t>Territories Legislation Amendment Act 2020</w:t>
            </w:r>
          </w:p>
        </w:tc>
        <w:tc>
          <w:tcPr>
            <w:tcW w:w="929" w:type="dxa"/>
            <w:tcBorders>
              <w:top w:val="single" w:sz="4" w:space="0" w:color="auto"/>
              <w:bottom w:val="single" w:sz="4" w:space="0" w:color="auto"/>
            </w:tcBorders>
          </w:tcPr>
          <w:p w14:paraId="71C350BE" w14:textId="77777777" w:rsidR="008716FE" w:rsidRPr="0038709E" w:rsidRDefault="008716FE" w:rsidP="00C94E8A">
            <w:pPr>
              <w:pStyle w:val="Tabletext"/>
              <w:rPr>
                <w:sz w:val="16"/>
                <w:szCs w:val="16"/>
              </w:rPr>
            </w:pPr>
            <w:r w:rsidRPr="0038709E">
              <w:rPr>
                <w:sz w:val="16"/>
                <w:szCs w:val="16"/>
              </w:rPr>
              <w:t>154, 2020</w:t>
            </w:r>
          </w:p>
        </w:tc>
        <w:tc>
          <w:tcPr>
            <w:tcW w:w="994" w:type="dxa"/>
            <w:tcBorders>
              <w:top w:val="single" w:sz="4" w:space="0" w:color="auto"/>
              <w:bottom w:val="single" w:sz="4" w:space="0" w:color="auto"/>
            </w:tcBorders>
          </w:tcPr>
          <w:p w14:paraId="6CFD8554" w14:textId="77777777" w:rsidR="008716FE" w:rsidRPr="0038709E" w:rsidRDefault="008716FE" w:rsidP="00C94E8A">
            <w:pPr>
              <w:pStyle w:val="Tabletext"/>
              <w:rPr>
                <w:sz w:val="16"/>
                <w:szCs w:val="16"/>
              </w:rPr>
            </w:pPr>
            <w:r w:rsidRPr="0038709E">
              <w:rPr>
                <w:sz w:val="16"/>
                <w:szCs w:val="16"/>
              </w:rPr>
              <w:t>17 Dec 2020</w:t>
            </w:r>
          </w:p>
        </w:tc>
        <w:tc>
          <w:tcPr>
            <w:tcW w:w="1907" w:type="dxa"/>
            <w:tcBorders>
              <w:top w:val="single" w:sz="4" w:space="0" w:color="auto"/>
              <w:bottom w:val="single" w:sz="4" w:space="0" w:color="auto"/>
            </w:tcBorders>
          </w:tcPr>
          <w:p w14:paraId="54F0CE8B" w14:textId="06992AD4" w:rsidR="008716FE" w:rsidRPr="0038709E" w:rsidRDefault="00680FF3">
            <w:pPr>
              <w:pStyle w:val="Tabletext"/>
              <w:rPr>
                <w:sz w:val="16"/>
                <w:szCs w:val="16"/>
              </w:rPr>
            </w:pPr>
            <w:r w:rsidRPr="0038709E">
              <w:rPr>
                <w:sz w:val="16"/>
                <w:szCs w:val="16"/>
              </w:rPr>
              <w:t>Sch 2 (</w:t>
            </w:r>
            <w:r w:rsidR="009013BD" w:rsidRPr="0038709E">
              <w:rPr>
                <w:sz w:val="16"/>
                <w:szCs w:val="16"/>
              </w:rPr>
              <w:t>items 6</w:t>
            </w:r>
            <w:r w:rsidRPr="0038709E">
              <w:rPr>
                <w:sz w:val="16"/>
                <w:szCs w:val="16"/>
              </w:rPr>
              <w:t xml:space="preserve">7–79): 18 Dec 2020 (s 2(1) </w:t>
            </w:r>
            <w:r w:rsidR="00E74EA0" w:rsidRPr="0038709E">
              <w:rPr>
                <w:sz w:val="16"/>
                <w:szCs w:val="16"/>
              </w:rPr>
              <w:t>item 6</w:t>
            </w:r>
            <w:r w:rsidRPr="0038709E">
              <w:rPr>
                <w:sz w:val="16"/>
                <w:szCs w:val="16"/>
              </w:rPr>
              <w:t>)</w:t>
            </w:r>
          </w:p>
        </w:tc>
        <w:tc>
          <w:tcPr>
            <w:tcW w:w="1415" w:type="dxa"/>
            <w:tcBorders>
              <w:top w:val="single" w:sz="4" w:space="0" w:color="auto"/>
              <w:bottom w:val="single" w:sz="4" w:space="0" w:color="auto"/>
            </w:tcBorders>
          </w:tcPr>
          <w:p w14:paraId="35307B0C" w14:textId="77777777" w:rsidR="008716FE" w:rsidRPr="0038709E" w:rsidRDefault="00680FF3" w:rsidP="00531209">
            <w:pPr>
              <w:pStyle w:val="Tabletext"/>
              <w:rPr>
                <w:sz w:val="16"/>
                <w:szCs w:val="16"/>
              </w:rPr>
            </w:pPr>
            <w:r w:rsidRPr="0038709E">
              <w:rPr>
                <w:sz w:val="16"/>
                <w:szCs w:val="16"/>
              </w:rPr>
              <w:t>—</w:t>
            </w:r>
          </w:p>
        </w:tc>
      </w:tr>
      <w:tr w:rsidR="006E5C8F" w:rsidRPr="0038709E" w14:paraId="4529D012" w14:textId="77777777" w:rsidTr="00FB06B5">
        <w:trPr>
          <w:cantSplit/>
        </w:trPr>
        <w:tc>
          <w:tcPr>
            <w:tcW w:w="1843" w:type="dxa"/>
            <w:tcBorders>
              <w:top w:val="single" w:sz="4" w:space="0" w:color="auto"/>
              <w:bottom w:val="single" w:sz="4" w:space="0" w:color="auto"/>
            </w:tcBorders>
          </w:tcPr>
          <w:p w14:paraId="6AAEA7F4" w14:textId="77777777" w:rsidR="006E5C8F" w:rsidRPr="0038709E" w:rsidRDefault="006E5C8F" w:rsidP="00C94E8A">
            <w:pPr>
              <w:pStyle w:val="Tabletext"/>
              <w:rPr>
                <w:sz w:val="16"/>
                <w:szCs w:val="16"/>
              </w:rPr>
            </w:pPr>
            <w:r w:rsidRPr="0038709E">
              <w:rPr>
                <w:sz w:val="16"/>
                <w:szCs w:val="16"/>
              </w:rPr>
              <w:t>Federal Circuit and Family Court of Australia (Consequential Amendments and Transitional Provisions) Act 2021</w:t>
            </w:r>
          </w:p>
        </w:tc>
        <w:tc>
          <w:tcPr>
            <w:tcW w:w="929" w:type="dxa"/>
            <w:tcBorders>
              <w:top w:val="single" w:sz="4" w:space="0" w:color="auto"/>
              <w:bottom w:val="single" w:sz="4" w:space="0" w:color="auto"/>
            </w:tcBorders>
          </w:tcPr>
          <w:p w14:paraId="496E2823" w14:textId="77777777" w:rsidR="006E5C8F" w:rsidRPr="0038709E" w:rsidRDefault="006E5C8F" w:rsidP="00C94E8A">
            <w:pPr>
              <w:pStyle w:val="Tabletext"/>
              <w:rPr>
                <w:sz w:val="16"/>
                <w:szCs w:val="16"/>
              </w:rPr>
            </w:pPr>
            <w:r w:rsidRPr="0038709E">
              <w:rPr>
                <w:sz w:val="16"/>
                <w:szCs w:val="16"/>
              </w:rPr>
              <w:t>13, 2021</w:t>
            </w:r>
          </w:p>
        </w:tc>
        <w:tc>
          <w:tcPr>
            <w:tcW w:w="994" w:type="dxa"/>
            <w:tcBorders>
              <w:top w:val="single" w:sz="4" w:space="0" w:color="auto"/>
              <w:bottom w:val="single" w:sz="4" w:space="0" w:color="auto"/>
            </w:tcBorders>
          </w:tcPr>
          <w:p w14:paraId="2206A128" w14:textId="77777777" w:rsidR="006E5C8F" w:rsidRPr="0038709E" w:rsidRDefault="006E5C8F" w:rsidP="00C94E8A">
            <w:pPr>
              <w:pStyle w:val="Tabletext"/>
              <w:rPr>
                <w:sz w:val="16"/>
                <w:szCs w:val="16"/>
              </w:rPr>
            </w:pPr>
            <w:r w:rsidRPr="0038709E">
              <w:rPr>
                <w:sz w:val="16"/>
                <w:szCs w:val="16"/>
              </w:rPr>
              <w:t>1 Mar 2021</w:t>
            </w:r>
          </w:p>
        </w:tc>
        <w:tc>
          <w:tcPr>
            <w:tcW w:w="1907" w:type="dxa"/>
            <w:tcBorders>
              <w:top w:val="single" w:sz="4" w:space="0" w:color="auto"/>
              <w:bottom w:val="single" w:sz="4" w:space="0" w:color="auto"/>
            </w:tcBorders>
          </w:tcPr>
          <w:p w14:paraId="73613838" w14:textId="39B8A66B" w:rsidR="006E5C8F" w:rsidRPr="0038709E" w:rsidRDefault="006E5C8F">
            <w:pPr>
              <w:pStyle w:val="Tabletext"/>
              <w:rPr>
                <w:sz w:val="16"/>
                <w:szCs w:val="16"/>
              </w:rPr>
            </w:pPr>
            <w:r w:rsidRPr="0038709E">
              <w:rPr>
                <w:sz w:val="16"/>
                <w:szCs w:val="16"/>
              </w:rPr>
              <w:t>Sch 2 (</w:t>
            </w:r>
            <w:r w:rsidR="00E74EA0" w:rsidRPr="0038709E">
              <w:rPr>
                <w:sz w:val="16"/>
                <w:szCs w:val="16"/>
              </w:rPr>
              <w:t>items 2</w:t>
            </w:r>
            <w:r w:rsidRPr="0038709E">
              <w:rPr>
                <w:sz w:val="16"/>
                <w:szCs w:val="16"/>
              </w:rPr>
              <w:t xml:space="preserve">03–230): </w:t>
            </w:r>
            <w:r w:rsidR="00A83919" w:rsidRPr="0038709E">
              <w:rPr>
                <w:sz w:val="16"/>
                <w:szCs w:val="16"/>
              </w:rPr>
              <w:t>1 Sept 2021</w:t>
            </w:r>
            <w:r w:rsidRPr="0038709E">
              <w:rPr>
                <w:sz w:val="16"/>
                <w:szCs w:val="16"/>
              </w:rPr>
              <w:t xml:space="preserve"> (s 2(1) </w:t>
            </w:r>
            <w:r w:rsidR="005C638F" w:rsidRPr="0038709E">
              <w:rPr>
                <w:sz w:val="16"/>
                <w:szCs w:val="16"/>
              </w:rPr>
              <w:t>item 5</w:t>
            </w:r>
            <w:r w:rsidRPr="0038709E">
              <w:rPr>
                <w:sz w:val="16"/>
                <w:szCs w:val="16"/>
              </w:rPr>
              <w:t>)</w:t>
            </w:r>
          </w:p>
        </w:tc>
        <w:tc>
          <w:tcPr>
            <w:tcW w:w="1415" w:type="dxa"/>
            <w:tcBorders>
              <w:top w:val="single" w:sz="4" w:space="0" w:color="auto"/>
              <w:bottom w:val="single" w:sz="4" w:space="0" w:color="auto"/>
            </w:tcBorders>
          </w:tcPr>
          <w:p w14:paraId="73B6C17D" w14:textId="77777777" w:rsidR="006E5C8F" w:rsidRPr="0038709E" w:rsidRDefault="00A83919" w:rsidP="00531209">
            <w:pPr>
              <w:pStyle w:val="Tabletext"/>
              <w:rPr>
                <w:sz w:val="16"/>
                <w:szCs w:val="16"/>
              </w:rPr>
            </w:pPr>
            <w:r w:rsidRPr="0038709E">
              <w:rPr>
                <w:sz w:val="16"/>
                <w:szCs w:val="16"/>
              </w:rPr>
              <w:t>—</w:t>
            </w:r>
          </w:p>
        </w:tc>
      </w:tr>
      <w:tr w:rsidR="00551842" w:rsidRPr="0038709E" w14:paraId="0BA270E1" w14:textId="77777777" w:rsidTr="000239C7">
        <w:trPr>
          <w:cantSplit/>
        </w:trPr>
        <w:tc>
          <w:tcPr>
            <w:tcW w:w="1843" w:type="dxa"/>
            <w:tcBorders>
              <w:top w:val="single" w:sz="4" w:space="0" w:color="auto"/>
              <w:bottom w:val="single" w:sz="4" w:space="0" w:color="auto"/>
            </w:tcBorders>
          </w:tcPr>
          <w:p w14:paraId="70201F86" w14:textId="77777777" w:rsidR="00551842" w:rsidRPr="0038709E" w:rsidRDefault="00551842" w:rsidP="00C94E8A">
            <w:pPr>
              <w:pStyle w:val="Tabletext"/>
              <w:rPr>
                <w:sz w:val="16"/>
                <w:szCs w:val="16"/>
              </w:rPr>
            </w:pPr>
            <w:r w:rsidRPr="0038709E">
              <w:rPr>
                <w:sz w:val="16"/>
                <w:szCs w:val="16"/>
              </w:rPr>
              <w:t>Treasury Laws Amendment (News Media and Digital Platforms Mandatory Bargaining Code) Act 2021</w:t>
            </w:r>
          </w:p>
        </w:tc>
        <w:tc>
          <w:tcPr>
            <w:tcW w:w="929" w:type="dxa"/>
            <w:tcBorders>
              <w:top w:val="single" w:sz="4" w:space="0" w:color="auto"/>
              <w:bottom w:val="single" w:sz="4" w:space="0" w:color="auto"/>
            </w:tcBorders>
          </w:tcPr>
          <w:p w14:paraId="1B66417B" w14:textId="77777777" w:rsidR="00551842" w:rsidRPr="0038709E" w:rsidRDefault="00551842" w:rsidP="00C94E8A">
            <w:pPr>
              <w:pStyle w:val="Tabletext"/>
              <w:rPr>
                <w:sz w:val="16"/>
                <w:szCs w:val="16"/>
              </w:rPr>
            </w:pPr>
            <w:r w:rsidRPr="0038709E">
              <w:rPr>
                <w:sz w:val="16"/>
                <w:szCs w:val="16"/>
              </w:rPr>
              <w:t>21, 2021</w:t>
            </w:r>
          </w:p>
        </w:tc>
        <w:tc>
          <w:tcPr>
            <w:tcW w:w="994" w:type="dxa"/>
            <w:tcBorders>
              <w:top w:val="single" w:sz="4" w:space="0" w:color="auto"/>
              <w:bottom w:val="single" w:sz="4" w:space="0" w:color="auto"/>
            </w:tcBorders>
          </w:tcPr>
          <w:p w14:paraId="3CEAD171" w14:textId="77777777" w:rsidR="00551842" w:rsidRPr="0038709E" w:rsidRDefault="00551842" w:rsidP="00C94E8A">
            <w:pPr>
              <w:pStyle w:val="Tabletext"/>
              <w:rPr>
                <w:sz w:val="16"/>
                <w:szCs w:val="16"/>
              </w:rPr>
            </w:pPr>
            <w:r w:rsidRPr="0038709E">
              <w:rPr>
                <w:sz w:val="16"/>
                <w:szCs w:val="16"/>
              </w:rPr>
              <w:t>2 Mar 2021</w:t>
            </w:r>
          </w:p>
        </w:tc>
        <w:tc>
          <w:tcPr>
            <w:tcW w:w="1907" w:type="dxa"/>
            <w:tcBorders>
              <w:top w:val="single" w:sz="4" w:space="0" w:color="auto"/>
              <w:bottom w:val="single" w:sz="4" w:space="0" w:color="auto"/>
            </w:tcBorders>
          </w:tcPr>
          <w:p w14:paraId="1771BA03" w14:textId="478AC34A" w:rsidR="00551842" w:rsidRPr="0038709E" w:rsidRDefault="00551842">
            <w:pPr>
              <w:pStyle w:val="Tabletext"/>
              <w:rPr>
                <w:sz w:val="16"/>
                <w:szCs w:val="16"/>
              </w:rPr>
            </w:pPr>
            <w:r w:rsidRPr="0038709E">
              <w:rPr>
                <w:sz w:val="16"/>
                <w:szCs w:val="16"/>
              </w:rPr>
              <w:t xml:space="preserve">3 Mar 2021 (s 2(1) </w:t>
            </w:r>
            <w:r w:rsidR="0093254F">
              <w:rPr>
                <w:sz w:val="16"/>
                <w:szCs w:val="16"/>
              </w:rPr>
              <w:t>items 1</w:t>
            </w:r>
            <w:r w:rsidRPr="0038709E">
              <w:rPr>
                <w:sz w:val="16"/>
                <w:szCs w:val="16"/>
              </w:rPr>
              <w:t>, 2)</w:t>
            </w:r>
          </w:p>
        </w:tc>
        <w:tc>
          <w:tcPr>
            <w:tcW w:w="1415" w:type="dxa"/>
            <w:tcBorders>
              <w:top w:val="single" w:sz="4" w:space="0" w:color="auto"/>
              <w:bottom w:val="single" w:sz="4" w:space="0" w:color="auto"/>
            </w:tcBorders>
          </w:tcPr>
          <w:p w14:paraId="00F9D664" w14:textId="77777777" w:rsidR="00551842" w:rsidRPr="0038709E" w:rsidRDefault="00551842" w:rsidP="00531209">
            <w:pPr>
              <w:pStyle w:val="Tabletext"/>
              <w:rPr>
                <w:sz w:val="16"/>
                <w:szCs w:val="16"/>
              </w:rPr>
            </w:pPr>
            <w:r w:rsidRPr="0038709E">
              <w:rPr>
                <w:sz w:val="16"/>
                <w:szCs w:val="16"/>
              </w:rPr>
              <w:t>—</w:t>
            </w:r>
          </w:p>
        </w:tc>
      </w:tr>
      <w:tr w:rsidR="00AE7621" w:rsidRPr="0038709E" w14:paraId="5B9D9CD4" w14:textId="77777777" w:rsidTr="000239C7">
        <w:trPr>
          <w:cantSplit/>
        </w:trPr>
        <w:tc>
          <w:tcPr>
            <w:tcW w:w="1843" w:type="dxa"/>
            <w:tcBorders>
              <w:top w:val="single" w:sz="4" w:space="0" w:color="auto"/>
              <w:bottom w:val="single" w:sz="4" w:space="0" w:color="auto"/>
            </w:tcBorders>
          </w:tcPr>
          <w:p w14:paraId="71D12434" w14:textId="77777777" w:rsidR="00AE7621" w:rsidRPr="0038709E" w:rsidRDefault="00AE7621" w:rsidP="00C94E8A">
            <w:pPr>
              <w:pStyle w:val="Tabletext"/>
              <w:rPr>
                <w:sz w:val="16"/>
                <w:szCs w:val="16"/>
              </w:rPr>
            </w:pPr>
            <w:r w:rsidRPr="0038709E">
              <w:rPr>
                <w:sz w:val="16"/>
                <w:szCs w:val="16"/>
              </w:rPr>
              <w:t>Competition and Consumer Amendment (Motor Vehicle Service and Repair Information Sharing Scheme) Act 2021</w:t>
            </w:r>
          </w:p>
        </w:tc>
        <w:tc>
          <w:tcPr>
            <w:tcW w:w="929" w:type="dxa"/>
            <w:tcBorders>
              <w:top w:val="single" w:sz="4" w:space="0" w:color="auto"/>
              <w:bottom w:val="single" w:sz="4" w:space="0" w:color="auto"/>
            </w:tcBorders>
          </w:tcPr>
          <w:p w14:paraId="7F66DAA2" w14:textId="77777777" w:rsidR="00AE7621" w:rsidRPr="0038709E" w:rsidRDefault="00AE7621" w:rsidP="00C94E8A">
            <w:pPr>
              <w:pStyle w:val="Tabletext"/>
              <w:rPr>
                <w:sz w:val="16"/>
                <w:szCs w:val="16"/>
              </w:rPr>
            </w:pPr>
            <w:r w:rsidRPr="0038709E">
              <w:rPr>
                <w:sz w:val="16"/>
                <w:szCs w:val="16"/>
              </w:rPr>
              <w:t>54, 2021</w:t>
            </w:r>
          </w:p>
        </w:tc>
        <w:tc>
          <w:tcPr>
            <w:tcW w:w="994" w:type="dxa"/>
            <w:tcBorders>
              <w:top w:val="single" w:sz="4" w:space="0" w:color="auto"/>
              <w:bottom w:val="single" w:sz="4" w:space="0" w:color="auto"/>
            </w:tcBorders>
          </w:tcPr>
          <w:p w14:paraId="27DE6520" w14:textId="77777777" w:rsidR="00AE7621" w:rsidRPr="0038709E" w:rsidRDefault="00614A6B" w:rsidP="00C94E8A">
            <w:pPr>
              <w:pStyle w:val="Tabletext"/>
              <w:rPr>
                <w:sz w:val="16"/>
                <w:szCs w:val="16"/>
              </w:rPr>
            </w:pPr>
            <w:r w:rsidRPr="0038709E">
              <w:rPr>
                <w:sz w:val="16"/>
                <w:szCs w:val="16"/>
              </w:rPr>
              <w:t>24 June</w:t>
            </w:r>
            <w:r w:rsidR="00AE7621" w:rsidRPr="0038709E">
              <w:rPr>
                <w:sz w:val="16"/>
                <w:szCs w:val="16"/>
              </w:rPr>
              <w:t xml:space="preserve"> 2021</w:t>
            </w:r>
          </w:p>
        </w:tc>
        <w:tc>
          <w:tcPr>
            <w:tcW w:w="1907" w:type="dxa"/>
            <w:tcBorders>
              <w:top w:val="single" w:sz="4" w:space="0" w:color="auto"/>
              <w:bottom w:val="single" w:sz="4" w:space="0" w:color="auto"/>
            </w:tcBorders>
          </w:tcPr>
          <w:p w14:paraId="19DA423C" w14:textId="529C2B0A" w:rsidR="00AE7621" w:rsidRPr="0038709E" w:rsidRDefault="00AE7621">
            <w:pPr>
              <w:pStyle w:val="Tabletext"/>
              <w:rPr>
                <w:sz w:val="16"/>
                <w:szCs w:val="16"/>
              </w:rPr>
            </w:pPr>
            <w:r w:rsidRPr="0038709E">
              <w:rPr>
                <w:sz w:val="16"/>
                <w:szCs w:val="16"/>
              </w:rPr>
              <w:t>Sch 1 (</w:t>
            </w:r>
            <w:r w:rsidR="0093254F">
              <w:rPr>
                <w:sz w:val="16"/>
                <w:szCs w:val="16"/>
              </w:rPr>
              <w:t>items 1</w:t>
            </w:r>
            <w:r w:rsidRPr="0038709E">
              <w:rPr>
                <w:sz w:val="16"/>
                <w:szCs w:val="16"/>
              </w:rPr>
              <w:t xml:space="preserve">–25): </w:t>
            </w:r>
            <w:r w:rsidR="0093254F">
              <w:rPr>
                <w:sz w:val="16"/>
                <w:szCs w:val="16"/>
              </w:rPr>
              <w:t>1 July</w:t>
            </w:r>
            <w:r w:rsidRPr="0038709E">
              <w:rPr>
                <w:sz w:val="16"/>
                <w:szCs w:val="16"/>
              </w:rPr>
              <w:t xml:space="preserve"> 2022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652BC7D1" w14:textId="77777777" w:rsidR="00AE7621" w:rsidRPr="0038709E" w:rsidRDefault="00AE7621" w:rsidP="00531209">
            <w:pPr>
              <w:pStyle w:val="Tabletext"/>
              <w:rPr>
                <w:sz w:val="16"/>
                <w:szCs w:val="16"/>
              </w:rPr>
            </w:pPr>
            <w:r w:rsidRPr="0038709E">
              <w:rPr>
                <w:sz w:val="16"/>
                <w:szCs w:val="16"/>
              </w:rPr>
              <w:t>—</w:t>
            </w:r>
          </w:p>
        </w:tc>
      </w:tr>
      <w:tr w:rsidR="008F6758" w:rsidRPr="0038709E" w14:paraId="2FB42FDA" w14:textId="77777777" w:rsidTr="008C1E2C">
        <w:trPr>
          <w:cantSplit/>
        </w:trPr>
        <w:tc>
          <w:tcPr>
            <w:tcW w:w="1843" w:type="dxa"/>
            <w:tcBorders>
              <w:top w:val="single" w:sz="4" w:space="0" w:color="auto"/>
              <w:bottom w:val="single" w:sz="4" w:space="0" w:color="auto"/>
            </w:tcBorders>
          </w:tcPr>
          <w:p w14:paraId="48964D2D" w14:textId="77777777" w:rsidR="008F6758" w:rsidRPr="0038709E" w:rsidRDefault="008F6758" w:rsidP="00C94E8A">
            <w:pPr>
              <w:pStyle w:val="Tabletext"/>
              <w:rPr>
                <w:sz w:val="16"/>
                <w:szCs w:val="16"/>
              </w:rPr>
            </w:pPr>
            <w:r w:rsidRPr="0038709E">
              <w:rPr>
                <w:sz w:val="16"/>
                <w:szCs w:val="16"/>
              </w:rPr>
              <w:t>Fuel Security (Consequential and Transitional Provisions) Act 2021</w:t>
            </w:r>
          </w:p>
        </w:tc>
        <w:tc>
          <w:tcPr>
            <w:tcW w:w="929" w:type="dxa"/>
            <w:tcBorders>
              <w:top w:val="single" w:sz="4" w:space="0" w:color="auto"/>
              <w:bottom w:val="single" w:sz="4" w:space="0" w:color="auto"/>
            </w:tcBorders>
          </w:tcPr>
          <w:p w14:paraId="491BA139" w14:textId="77777777" w:rsidR="008F6758" w:rsidRPr="0038709E" w:rsidRDefault="008F6758" w:rsidP="00C94E8A">
            <w:pPr>
              <w:pStyle w:val="Tabletext"/>
              <w:rPr>
                <w:sz w:val="16"/>
                <w:szCs w:val="16"/>
              </w:rPr>
            </w:pPr>
            <w:r w:rsidRPr="0038709E">
              <w:rPr>
                <w:sz w:val="16"/>
                <w:szCs w:val="16"/>
              </w:rPr>
              <w:t>66, 2021</w:t>
            </w:r>
          </w:p>
        </w:tc>
        <w:tc>
          <w:tcPr>
            <w:tcW w:w="994" w:type="dxa"/>
            <w:tcBorders>
              <w:top w:val="single" w:sz="4" w:space="0" w:color="auto"/>
              <w:bottom w:val="single" w:sz="4" w:space="0" w:color="auto"/>
            </w:tcBorders>
          </w:tcPr>
          <w:p w14:paraId="4404D46F" w14:textId="77777777" w:rsidR="008F6758" w:rsidRPr="0038709E" w:rsidRDefault="00614A6B" w:rsidP="00C94E8A">
            <w:pPr>
              <w:pStyle w:val="Tabletext"/>
              <w:rPr>
                <w:sz w:val="16"/>
                <w:szCs w:val="16"/>
              </w:rPr>
            </w:pPr>
            <w:r w:rsidRPr="0038709E">
              <w:rPr>
                <w:sz w:val="16"/>
                <w:szCs w:val="16"/>
              </w:rPr>
              <w:t>29 June</w:t>
            </w:r>
            <w:r w:rsidR="008F6758" w:rsidRPr="0038709E">
              <w:rPr>
                <w:sz w:val="16"/>
                <w:szCs w:val="16"/>
              </w:rPr>
              <w:t xml:space="preserve"> 2021</w:t>
            </w:r>
          </w:p>
        </w:tc>
        <w:tc>
          <w:tcPr>
            <w:tcW w:w="1907" w:type="dxa"/>
            <w:tcBorders>
              <w:top w:val="single" w:sz="4" w:space="0" w:color="auto"/>
              <w:bottom w:val="single" w:sz="4" w:space="0" w:color="auto"/>
            </w:tcBorders>
          </w:tcPr>
          <w:p w14:paraId="0856802B" w14:textId="31FC19F5" w:rsidR="008F6758" w:rsidRPr="0038709E" w:rsidRDefault="008F6758">
            <w:pPr>
              <w:pStyle w:val="Tabletext"/>
              <w:rPr>
                <w:sz w:val="16"/>
                <w:szCs w:val="16"/>
              </w:rPr>
            </w:pPr>
            <w:r w:rsidRPr="0038709E">
              <w:rPr>
                <w:sz w:val="16"/>
                <w:szCs w:val="16"/>
              </w:rPr>
              <w:t>Sch 1 (</w:t>
            </w:r>
            <w:r w:rsidR="0093254F">
              <w:rPr>
                <w:sz w:val="16"/>
                <w:szCs w:val="16"/>
              </w:rPr>
              <w:t>items 1</w:t>
            </w:r>
            <w:r w:rsidRPr="0038709E">
              <w:rPr>
                <w:sz w:val="16"/>
                <w:szCs w:val="16"/>
              </w:rPr>
              <w:t xml:space="preserve">, 19): </w:t>
            </w:r>
            <w:r w:rsidR="00614A6B" w:rsidRPr="0038709E">
              <w:rPr>
                <w:sz w:val="16"/>
                <w:szCs w:val="16"/>
              </w:rPr>
              <w:t>30 June</w:t>
            </w:r>
            <w:r w:rsidRPr="0038709E">
              <w:rPr>
                <w:sz w:val="16"/>
                <w:szCs w:val="16"/>
              </w:rPr>
              <w:t xml:space="preserve"> 2021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797F9CED" w14:textId="6DC4D7C9" w:rsidR="008F6758" w:rsidRPr="0038709E" w:rsidRDefault="008F6758" w:rsidP="00531209">
            <w:pPr>
              <w:pStyle w:val="Tabletext"/>
              <w:rPr>
                <w:sz w:val="16"/>
                <w:szCs w:val="16"/>
              </w:rPr>
            </w:pPr>
            <w:r w:rsidRPr="0038709E">
              <w:rPr>
                <w:sz w:val="16"/>
                <w:szCs w:val="16"/>
              </w:rPr>
              <w:t>Sch 1 (</w:t>
            </w:r>
            <w:r w:rsidR="0093254F">
              <w:rPr>
                <w:sz w:val="16"/>
                <w:szCs w:val="16"/>
              </w:rPr>
              <w:t>item 1</w:t>
            </w:r>
            <w:r w:rsidRPr="0038709E">
              <w:rPr>
                <w:sz w:val="16"/>
                <w:szCs w:val="16"/>
              </w:rPr>
              <w:t>9)</w:t>
            </w:r>
          </w:p>
        </w:tc>
      </w:tr>
      <w:tr w:rsidR="00846BFC" w:rsidRPr="0038709E" w14:paraId="159511BF" w14:textId="77777777" w:rsidTr="006E226E">
        <w:trPr>
          <w:cantSplit/>
        </w:trPr>
        <w:tc>
          <w:tcPr>
            <w:tcW w:w="1843" w:type="dxa"/>
            <w:tcBorders>
              <w:top w:val="single" w:sz="4" w:space="0" w:color="auto"/>
              <w:bottom w:val="single" w:sz="4" w:space="0" w:color="auto"/>
            </w:tcBorders>
          </w:tcPr>
          <w:p w14:paraId="2E9C8C7F" w14:textId="77777777" w:rsidR="00846BFC" w:rsidRPr="0038709E" w:rsidRDefault="00846BFC" w:rsidP="00C94E8A">
            <w:pPr>
              <w:pStyle w:val="Tabletext"/>
              <w:rPr>
                <w:sz w:val="16"/>
                <w:szCs w:val="16"/>
              </w:rPr>
            </w:pPr>
            <w:r w:rsidRPr="0038709E">
              <w:rPr>
                <w:sz w:val="16"/>
                <w:szCs w:val="16"/>
              </w:rPr>
              <w:t>Treasury Laws Amendment (2021 Measures No. 6) Act 2021</w:t>
            </w:r>
          </w:p>
        </w:tc>
        <w:tc>
          <w:tcPr>
            <w:tcW w:w="929" w:type="dxa"/>
            <w:tcBorders>
              <w:top w:val="single" w:sz="4" w:space="0" w:color="auto"/>
              <w:bottom w:val="single" w:sz="4" w:space="0" w:color="auto"/>
            </w:tcBorders>
          </w:tcPr>
          <w:p w14:paraId="46C6B6DC" w14:textId="77777777" w:rsidR="00846BFC" w:rsidRPr="0038709E" w:rsidRDefault="00846BFC" w:rsidP="00C94E8A">
            <w:pPr>
              <w:pStyle w:val="Tabletext"/>
              <w:rPr>
                <w:sz w:val="16"/>
                <w:szCs w:val="16"/>
              </w:rPr>
            </w:pPr>
            <w:r w:rsidRPr="0038709E">
              <w:rPr>
                <w:sz w:val="16"/>
                <w:szCs w:val="16"/>
              </w:rPr>
              <w:t>111, 2021</w:t>
            </w:r>
          </w:p>
        </w:tc>
        <w:tc>
          <w:tcPr>
            <w:tcW w:w="994" w:type="dxa"/>
            <w:tcBorders>
              <w:top w:val="single" w:sz="4" w:space="0" w:color="auto"/>
              <w:bottom w:val="single" w:sz="4" w:space="0" w:color="auto"/>
            </w:tcBorders>
          </w:tcPr>
          <w:p w14:paraId="5061DDC7" w14:textId="77777777" w:rsidR="00846BFC" w:rsidRPr="0038709E" w:rsidRDefault="00846BFC" w:rsidP="00C94E8A">
            <w:pPr>
              <w:pStyle w:val="Tabletext"/>
              <w:rPr>
                <w:sz w:val="16"/>
                <w:szCs w:val="16"/>
              </w:rPr>
            </w:pPr>
            <w:r w:rsidRPr="0038709E">
              <w:rPr>
                <w:sz w:val="16"/>
                <w:szCs w:val="16"/>
              </w:rPr>
              <w:t>13 Sept 2021</w:t>
            </w:r>
          </w:p>
        </w:tc>
        <w:tc>
          <w:tcPr>
            <w:tcW w:w="1907" w:type="dxa"/>
            <w:tcBorders>
              <w:top w:val="single" w:sz="4" w:space="0" w:color="auto"/>
              <w:bottom w:val="single" w:sz="4" w:space="0" w:color="auto"/>
            </w:tcBorders>
          </w:tcPr>
          <w:p w14:paraId="5585FC8D" w14:textId="76A39032" w:rsidR="00846BFC" w:rsidRPr="0038709E" w:rsidRDefault="00846BFC">
            <w:pPr>
              <w:pStyle w:val="Tabletext"/>
              <w:rPr>
                <w:sz w:val="16"/>
                <w:szCs w:val="16"/>
              </w:rPr>
            </w:pPr>
            <w:r w:rsidRPr="0038709E">
              <w:rPr>
                <w:sz w:val="16"/>
                <w:szCs w:val="16"/>
              </w:rPr>
              <w:t>Sch 2</w:t>
            </w:r>
            <w:r w:rsidR="00DE5035" w:rsidRPr="0038709E">
              <w:rPr>
                <w:sz w:val="16"/>
                <w:szCs w:val="16"/>
              </w:rPr>
              <w:t xml:space="preserve"> and 4</w:t>
            </w:r>
            <w:r w:rsidRPr="0038709E">
              <w:rPr>
                <w:sz w:val="16"/>
                <w:szCs w:val="16"/>
              </w:rPr>
              <w:t xml:space="preserve">: 14 Sept 2021 (s 2(1) </w:t>
            </w:r>
            <w:r w:rsidR="009C2DBD" w:rsidRPr="0038709E">
              <w:rPr>
                <w:sz w:val="16"/>
                <w:szCs w:val="16"/>
              </w:rPr>
              <w:t>items 3</w:t>
            </w:r>
            <w:r w:rsidRPr="0038709E">
              <w:rPr>
                <w:sz w:val="16"/>
                <w:szCs w:val="16"/>
              </w:rPr>
              <w:t>, 5)</w:t>
            </w:r>
          </w:p>
        </w:tc>
        <w:tc>
          <w:tcPr>
            <w:tcW w:w="1415" w:type="dxa"/>
            <w:tcBorders>
              <w:top w:val="single" w:sz="4" w:space="0" w:color="auto"/>
              <w:bottom w:val="single" w:sz="4" w:space="0" w:color="auto"/>
            </w:tcBorders>
          </w:tcPr>
          <w:p w14:paraId="10367E39" w14:textId="2901496B" w:rsidR="00846BFC" w:rsidRPr="0038709E" w:rsidRDefault="00901CC5" w:rsidP="00531209">
            <w:pPr>
              <w:pStyle w:val="Tabletext"/>
              <w:rPr>
                <w:sz w:val="16"/>
                <w:szCs w:val="16"/>
              </w:rPr>
            </w:pPr>
            <w:r w:rsidRPr="0038709E">
              <w:rPr>
                <w:sz w:val="16"/>
                <w:szCs w:val="16"/>
              </w:rPr>
              <w:t>Sch 2 (</w:t>
            </w:r>
            <w:r w:rsidR="005C638F" w:rsidRPr="0038709E">
              <w:rPr>
                <w:sz w:val="16"/>
                <w:szCs w:val="16"/>
              </w:rPr>
              <w:t>item 2</w:t>
            </w:r>
            <w:r w:rsidRPr="0038709E">
              <w:rPr>
                <w:sz w:val="16"/>
                <w:szCs w:val="16"/>
              </w:rPr>
              <w:t>) and</w:t>
            </w:r>
            <w:r w:rsidR="00846BFC" w:rsidRPr="0038709E">
              <w:rPr>
                <w:sz w:val="16"/>
                <w:szCs w:val="16"/>
              </w:rPr>
              <w:t xml:space="preserve"> Sch 4 (</w:t>
            </w:r>
            <w:r w:rsidR="00E74EA0" w:rsidRPr="0038709E">
              <w:rPr>
                <w:sz w:val="16"/>
                <w:szCs w:val="16"/>
              </w:rPr>
              <w:t>items 9</w:t>
            </w:r>
            <w:r w:rsidR="00846BFC" w:rsidRPr="0038709E">
              <w:rPr>
                <w:sz w:val="16"/>
                <w:szCs w:val="16"/>
              </w:rPr>
              <w:t>–11)</w:t>
            </w:r>
          </w:p>
        </w:tc>
      </w:tr>
      <w:tr w:rsidR="00A9191F" w:rsidRPr="0038709E" w14:paraId="03BD92AE" w14:textId="77777777" w:rsidTr="00161F31">
        <w:trPr>
          <w:cantSplit/>
        </w:trPr>
        <w:tc>
          <w:tcPr>
            <w:tcW w:w="1843" w:type="dxa"/>
            <w:tcBorders>
              <w:top w:val="single" w:sz="4" w:space="0" w:color="auto"/>
              <w:bottom w:val="nil"/>
            </w:tcBorders>
          </w:tcPr>
          <w:p w14:paraId="6B933BCA" w14:textId="5AC45CB4" w:rsidR="00A9191F" w:rsidRPr="0038709E" w:rsidRDefault="00A9191F" w:rsidP="00C94E8A">
            <w:pPr>
              <w:pStyle w:val="Tabletext"/>
              <w:rPr>
                <w:sz w:val="16"/>
                <w:szCs w:val="16"/>
              </w:rPr>
            </w:pPr>
            <w:r w:rsidRPr="0038709E">
              <w:rPr>
                <w:sz w:val="16"/>
                <w:szCs w:val="16"/>
              </w:rPr>
              <w:t>Telstra Corporation and Other Legislation Amendment Act 2021</w:t>
            </w:r>
          </w:p>
        </w:tc>
        <w:tc>
          <w:tcPr>
            <w:tcW w:w="929" w:type="dxa"/>
            <w:tcBorders>
              <w:top w:val="single" w:sz="4" w:space="0" w:color="auto"/>
              <w:bottom w:val="nil"/>
            </w:tcBorders>
          </w:tcPr>
          <w:p w14:paraId="0A69AE85" w14:textId="3A5BFE43" w:rsidR="00A9191F" w:rsidRPr="0038709E" w:rsidRDefault="00A9191F" w:rsidP="00C94E8A">
            <w:pPr>
              <w:pStyle w:val="Tabletext"/>
              <w:rPr>
                <w:sz w:val="16"/>
                <w:szCs w:val="16"/>
              </w:rPr>
            </w:pPr>
            <w:r w:rsidRPr="0038709E">
              <w:rPr>
                <w:sz w:val="16"/>
                <w:szCs w:val="16"/>
              </w:rPr>
              <w:t>140, 2021</w:t>
            </w:r>
          </w:p>
        </w:tc>
        <w:tc>
          <w:tcPr>
            <w:tcW w:w="994" w:type="dxa"/>
            <w:tcBorders>
              <w:top w:val="single" w:sz="4" w:space="0" w:color="auto"/>
              <w:bottom w:val="nil"/>
            </w:tcBorders>
          </w:tcPr>
          <w:p w14:paraId="1358DACB" w14:textId="20B073F7" w:rsidR="00A9191F" w:rsidRPr="0038709E" w:rsidRDefault="00A9191F" w:rsidP="00C94E8A">
            <w:pPr>
              <w:pStyle w:val="Tabletext"/>
              <w:rPr>
                <w:sz w:val="16"/>
                <w:szCs w:val="16"/>
              </w:rPr>
            </w:pPr>
            <w:r w:rsidRPr="0038709E">
              <w:rPr>
                <w:sz w:val="16"/>
                <w:szCs w:val="16"/>
              </w:rPr>
              <w:t>13 Dec 2021</w:t>
            </w:r>
          </w:p>
        </w:tc>
        <w:tc>
          <w:tcPr>
            <w:tcW w:w="1907" w:type="dxa"/>
            <w:tcBorders>
              <w:top w:val="single" w:sz="4" w:space="0" w:color="auto"/>
              <w:bottom w:val="nil"/>
            </w:tcBorders>
          </w:tcPr>
          <w:p w14:paraId="52CE533E" w14:textId="58F68F0B" w:rsidR="00A9191F" w:rsidRPr="0038709E" w:rsidRDefault="00A9191F">
            <w:pPr>
              <w:pStyle w:val="Tabletext"/>
              <w:rPr>
                <w:sz w:val="16"/>
                <w:szCs w:val="16"/>
              </w:rPr>
            </w:pPr>
            <w:r w:rsidRPr="0038709E">
              <w:rPr>
                <w:sz w:val="16"/>
                <w:szCs w:val="16"/>
              </w:rPr>
              <w:t>Sch 2 (</w:t>
            </w:r>
            <w:r w:rsidR="0093254F">
              <w:rPr>
                <w:sz w:val="16"/>
                <w:szCs w:val="16"/>
              </w:rPr>
              <w:t>items 1</w:t>
            </w:r>
            <w:r w:rsidRPr="0038709E">
              <w:rPr>
                <w:sz w:val="16"/>
                <w:szCs w:val="16"/>
              </w:rPr>
              <w:t xml:space="preserve">–19): 1 Jan 2023 (s 2(1) </w:t>
            </w:r>
            <w:r w:rsidR="00E74EA0" w:rsidRPr="0038709E">
              <w:rPr>
                <w:sz w:val="16"/>
                <w:szCs w:val="16"/>
              </w:rPr>
              <w:t>item 3</w:t>
            </w:r>
            <w:r w:rsidRPr="0038709E">
              <w:rPr>
                <w:sz w:val="16"/>
                <w:szCs w:val="16"/>
              </w:rPr>
              <w:t>)</w:t>
            </w:r>
          </w:p>
        </w:tc>
        <w:tc>
          <w:tcPr>
            <w:tcW w:w="1415" w:type="dxa"/>
            <w:tcBorders>
              <w:top w:val="single" w:sz="4" w:space="0" w:color="auto"/>
              <w:bottom w:val="nil"/>
            </w:tcBorders>
          </w:tcPr>
          <w:p w14:paraId="505C65E3" w14:textId="6D392456" w:rsidR="00A9191F" w:rsidRPr="0038709E" w:rsidRDefault="00A9191F" w:rsidP="00531209">
            <w:pPr>
              <w:pStyle w:val="Tabletext"/>
              <w:rPr>
                <w:sz w:val="16"/>
                <w:szCs w:val="16"/>
              </w:rPr>
            </w:pPr>
            <w:r w:rsidRPr="0038709E">
              <w:rPr>
                <w:sz w:val="16"/>
                <w:szCs w:val="16"/>
              </w:rPr>
              <w:t>—</w:t>
            </w:r>
          </w:p>
        </w:tc>
      </w:tr>
      <w:tr w:rsidR="00E00E2A" w:rsidRPr="0038709E" w14:paraId="16E98BF1" w14:textId="77777777" w:rsidTr="00161F31">
        <w:trPr>
          <w:cantSplit/>
        </w:trPr>
        <w:tc>
          <w:tcPr>
            <w:tcW w:w="1843" w:type="dxa"/>
            <w:tcBorders>
              <w:top w:val="nil"/>
              <w:bottom w:val="nil"/>
            </w:tcBorders>
          </w:tcPr>
          <w:p w14:paraId="17886654" w14:textId="26E463B4" w:rsidR="00E00E2A" w:rsidRPr="0038709E" w:rsidRDefault="00E00E2A" w:rsidP="005E25D1">
            <w:pPr>
              <w:pStyle w:val="ENoteTTIndentHeading"/>
            </w:pPr>
            <w:r w:rsidRPr="0038709E">
              <w:t>as amended by</w:t>
            </w:r>
          </w:p>
        </w:tc>
        <w:tc>
          <w:tcPr>
            <w:tcW w:w="929" w:type="dxa"/>
            <w:tcBorders>
              <w:top w:val="nil"/>
              <w:bottom w:val="nil"/>
            </w:tcBorders>
          </w:tcPr>
          <w:p w14:paraId="66CA51B2" w14:textId="77777777" w:rsidR="00E00E2A" w:rsidRPr="0038709E" w:rsidRDefault="00E00E2A" w:rsidP="00C94E8A">
            <w:pPr>
              <w:pStyle w:val="Tabletext"/>
              <w:rPr>
                <w:sz w:val="16"/>
                <w:szCs w:val="16"/>
              </w:rPr>
            </w:pPr>
          </w:p>
        </w:tc>
        <w:tc>
          <w:tcPr>
            <w:tcW w:w="994" w:type="dxa"/>
            <w:tcBorders>
              <w:top w:val="nil"/>
              <w:bottom w:val="nil"/>
            </w:tcBorders>
          </w:tcPr>
          <w:p w14:paraId="7AAD07CE" w14:textId="77777777" w:rsidR="00E00E2A" w:rsidRPr="0038709E" w:rsidRDefault="00E00E2A" w:rsidP="00C94E8A">
            <w:pPr>
              <w:pStyle w:val="Tabletext"/>
              <w:rPr>
                <w:sz w:val="16"/>
                <w:szCs w:val="16"/>
              </w:rPr>
            </w:pPr>
          </w:p>
        </w:tc>
        <w:tc>
          <w:tcPr>
            <w:tcW w:w="1907" w:type="dxa"/>
            <w:tcBorders>
              <w:top w:val="nil"/>
              <w:bottom w:val="nil"/>
            </w:tcBorders>
          </w:tcPr>
          <w:p w14:paraId="5B116A7D" w14:textId="77777777" w:rsidR="00E00E2A" w:rsidRPr="0038709E" w:rsidRDefault="00E00E2A">
            <w:pPr>
              <w:pStyle w:val="Tabletext"/>
              <w:rPr>
                <w:sz w:val="16"/>
                <w:szCs w:val="16"/>
              </w:rPr>
            </w:pPr>
          </w:p>
        </w:tc>
        <w:tc>
          <w:tcPr>
            <w:tcW w:w="1415" w:type="dxa"/>
            <w:tcBorders>
              <w:top w:val="nil"/>
              <w:bottom w:val="nil"/>
            </w:tcBorders>
          </w:tcPr>
          <w:p w14:paraId="462F129B" w14:textId="77777777" w:rsidR="00E00E2A" w:rsidRPr="0038709E" w:rsidRDefault="00E00E2A" w:rsidP="00531209">
            <w:pPr>
              <w:pStyle w:val="Tabletext"/>
              <w:rPr>
                <w:sz w:val="16"/>
                <w:szCs w:val="16"/>
              </w:rPr>
            </w:pPr>
          </w:p>
        </w:tc>
      </w:tr>
      <w:tr w:rsidR="00E00E2A" w:rsidRPr="0038709E" w14:paraId="1A9B7749" w14:textId="77777777" w:rsidTr="00161F31">
        <w:trPr>
          <w:cantSplit/>
        </w:trPr>
        <w:tc>
          <w:tcPr>
            <w:tcW w:w="1843" w:type="dxa"/>
            <w:tcBorders>
              <w:top w:val="nil"/>
              <w:bottom w:val="single" w:sz="4" w:space="0" w:color="auto"/>
            </w:tcBorders>
          </w:tcPr>
          <w:p w14:paraId="6E241314" w14:textId="5EC84927" w:rsidR="00E00E2A" w:rsidRPr="0038709E" w:rsidRDefault="00E00E2A" w:rsidP="00E00E2A">
            <w:pPr>
              <w:pStyle w:val="ENoteTTi"/>
            </w:pPr>
            <w:r w:rsidRPr="0038709E">
              <w:rPr>
                <w:color w:val="000000"/>
                <w:szCs w:val="16"/>
              </w:rPr>
              <w:t>Telecommunications Legislation Amendment (Information Disclosure, National Interest and Other Measures) Act 2023</w:t>
            </w:r>
          </w:p>
        </w:tc>
        <w:tc>
          <w:tcPr>
            <w:tcW w:w="929" w:type="dxa"/>
            <w:tcBorders>
              <w:top w:val="nil"/>
              <w:bottom w:val="single" w:sz="4" w:space="0" w:color="auto"/>
            </w:tcBorders>
          </w:tcPr>
          <w:p w14:paraId="78FCCA24" w14:textId="44AB39DB" w:rsidR="00E00E2A" w:rsidRPr="0038709E" w:rsidRDefault="00E00E2A" w:rsidP="00E00E2A">
            <w:pPr>
              <w:pStyle w:val="Tabletext"/>
              <w:rPr>
                <w:sz w:val="16"/>
                <w:szCs w:val="16"/>
              </w:rPr>
            </w:pPr>
            <w:r w:rsidRPr="0038709E">
              <w:rPr>
                <w:color w:val="000000"/>
                <w:sz w:val="16"/>
                <w:szCs w:val="16"/>
              </w:rPr>
              <w:t>17, 2023</w:t>
            </w:r>
          </w:p>
        </w:tc>
        <w:tc>
          <w:tcPr>
            <w:tcW w:w="994" w:type="dxa"/>
            <w:tcBorders>
              <w:top w:val="nil"/>
              <w:bottom w:val="single" w:sz="4" w:space="0" w:color="auto"/>
            </w:tcBorders>
          </w:tcPr>
          <w:p w14:paraId="14E3CC3B" w14:textId="77D7547B" w:rsidR="00E00E2A" w:rsidRPr="0038709E" w:rsidRDefault="00E00E2A" w:rsidP="00E00E2A">
            <w:pPr>
              <w:pStyle w:val="Tabletext"/>
              <w:rPr>
                <w:sz w:val="16"/>
                <w:szCs w:val="16"/>
              </w:rPr>
            </w:pPr>
            <w:r w:rsidRPr="0038709E">
              <w:rPr>
                <w:color w:val="000000"/>
                <w:sz w:val="16"/>
                <w:szCs w:val="16"/>
              </w:rPr>
              <w:t>11 Apr 2023</w:t>
            </w:r>
          </w:p>
        </w:tc>
        <w:tc>
          <w:tcPr>
            <w:tcW w:w="1907" w:type="dxa"/>
            <w:tcBorders>
              <w:top w:val="nil"/>
              <w:bottom w:val="single" w:sz="4" w:space="0" w:color="auto"/>
            </w:tcBorders>
          </w:tcPr>
          <w:p w14:paraId="021E9E5F" w14:textId="49B8C470" w:rsidR="00E00E2A" w:rsidRPr="0038709E" w:rsidRDefault="00E00E2A" w:rsidP="00E00E2A">
            <w:pPr>
              <w:pStyle w:val="Tabletext"/>
              <w:rPr>
                <w:sz w:val="16"/>
                <w:szCs w:val="16"/>
              </w:rPr>
            </w:pPr>
            <w:r w:rsidRPr="0038709E">
              <w:rPr>
                <w:color w:val="000000"/>
                <w:sz w:val="16"/>
                <w:szCs w:val="16"/>
              </w:rPr>
              <w:t>Sch 1 (</w:t>
            </w:r>
            <w:r w:rsidR="0093254F">
              <w:rPr>
                <w:color w:val="000000"/>
                <w:sz w:val="16"/>
                <w:szCs w:val="16"/>
              </w:rPr>
              <w:t>item 1</w:t>
            </w:r>
            <w:r w:rsidRPr="0038709E">
              <w:rPr>
                <w:color w:val="000000"/>
                <w:sz w:val="16"/>
                <w:szCs w:val="16"/>
              </w:rPr>
              <w:t xml:space="preserve">6): 13 Dec 2021 (s 2(1) </w:t>
            </w:r>
            <w:r w:rsidR="009C2DBD" w:rsidRPr="0038709E">
              <w:rPr>
                <w:color w:val="000000"/>
                <w:sz w:val="16"/>
                <w:szCs w:val="16"/>
              </w:rPr>
              <w:t>item 4</w:t>
            </w:r>
            <w:r w:rsidRPr="0038709E">
              <w:rPr>
                <w:color w:val="000000"/>
                <w:sz w:val="16"/>
                <w:szCs w:val="16"/>
              </w:rPr>
              <w:t>)</w:t>
            </w:r>
          </w:p>
        </w:tc>
        <w:tc>
          <w:tcPr>
            <w:tcW w:w="1415" w:type="dxa"/>
            <w:tcBorders>
              <w:top w:val="nil"/>
              <w:bottom w:val="single" w:sz="4" w:space="0" w:color="auto"/>
            </w:tcBorders>
          </w:tcPr>
          <w:p w14:paraId="6BAE590F" w14:textId="5C78C66B" w:rsidR="00E00E2A" w:rsidRPr="0038709E" w:rsidRDefault="00E00E2A" w:rsidP="00E00E2A">
            <w:pPr>
              <w:pStyle w:val="Tabletext"/>
              <w:rPr>
                <w:sz w:val="16"/>
                <w:szCs w:val="16"/>
              </w:rPr>
            </w:pPr>
            <w:r w:rsidRPr="0038709E">
              <w:rPr>
                <w:color w:val="000000"/>
                <w:sz w:val="16"/>
                <w:szCs w:val="16"/>
              </w:rPr>
              <w:t>—</w:t>
            </w:r>
          </w:p>
        </w:tc>
      </w:tr>
      <w:tr w:rsidR="00B37172" w:rsidRPr="0038709E" w14:paraId="00DD7CCC" w14:textId="77777777" w:rsidTr="006D1C57">
        <w:trPr>
          <w:cantSplit/>
        </w:trPr>
        <w:tc>
          <w:tcPr>
            <w:tcW w:w="1843" w:type="dxa"/>
            <w:tcBorders>
              <w:top w:val="single" w:sz="4" w:space="0" w:color="auto"/>
              <w:bottom w:val="single" w:sz="4" w:space="0" w:color="auto"/>
            </w:tcBorders>
          </w:tcPr>
          <w:p w14:paraId="12D69957" w14:textId="77777777" w:rsidR="00B37172" w:rsidRPr="0038709E" w:rsidRDefault="00B37172" w:rsidP="00C94E8A">
            <w:pPr>
              <w:pStyle w:val="Tabletext"/>
              <w:rPr>
                <w:sz w:val="16"/>
                <w:szCs w:val="16"/>
              </w:rPr>
            </w:pPr>
            <w:r w:rsidRPr="0038709E">
              <w:rPr>
                <w:sz w:val="16"/>
                <w:szCs w:val="16"/>
              </w:rPr>
              <w:t>Treasury Laws Amendment (More Competition, Better Prices) Act 2022</w:t>
            </w:r>
          </w:p>
        </w:tc>
        <w:tc>
          <w:tcPr>
            <w:tcW w:w="929" w:type="dxa"/>
            <w:tcBorders>
              <w:top w:val="single" w:sz="4" w:space="0" w:color="auto"/>
              <w:bottom w:val="single" w:sz="4" w:space="0" w:color="auto"/>
            </w:tcBorders>
          </w:tcPr>
          <w:p w14:paraId="4DC566FC" w14:textId="77777777" w:rsidR="00B37172" w:rsidRPr="0038709E" w:rsidRDefault="00B93460" w:rsidP="00C94E8A">
            <w:pPr>
              <w:pStyle w:val="Tabletext"/>
              <w:rPr>
                <w:sz w:val="16"/>
                <w:szCs w:val="16"/>
              </w:rPr>
            </w:pPr>
            <w:r w:rsidRPr="0038709E">
              <w:rPr>
                <w:sz w:val="16"/>
                <w:szCs w:val="16"/>
              </w:rPr>
              <w:t>54, 2022</w:t>
            </w:r>
          </w:p>
        </w:tc>
        <w:tc>
          <w:tcPr>
            <w:tcW w:w="994" w:type="dxa"/>
            <w:tcBorders>
              <w:top w:val="single" w:sz="4" w:space="0" w:color="auto"/>
              <w:bottom w:val="single" w:sz="4" w:space="0" w:color="auto"/>
            </w:tcBorders>
          </w:tcPr>
          <w:p w14:paraId="290CBD38" w14:textId="77777777" w:rsidR="00B37172" w:rsidRPr="0038709E" w:rsidRDefault="00B93460" w:rsidP="00C94E8A">
            <w:pPr>
              <w:pStyle w:val="Tabletext"/>
              <w:rPr>
                <w:sz w:val="16"/>
                <w:szCs w:val="16"/>
              </w:rPr>
            </w:pPr>
            <w:r w:rsidRPr="0038709E">
              <w:rPr>
                <w:sz w:val="16"/>
                <w:szCs w:val="16"/>
              </w:rPr>
              <w:t>9 Nov 2022</w:t>
            </w:r>
          </w:p>
        </w:tc>
        <w:tc>
          <w:tcPr>
            <w:tcW w:w="1907" w:type="dxa"/>
            <w:tcBorders>
              <w:top w:val="single" w:sz="4" w:space="0" w:color="auto"/>
              <w:bottom w:val="single" w:sz="4" w:space="0" w:color="auto"/>
            </w:tcBorders>
          </w:tcPr>
          <w:p w14:paraId="68C3E7DB" w14:textId="28226124" w:rsidR="00B37172" w:rsidRPr="0038709E" w:rsidRDefault="00B37172">
            <w:pPr>
              <w:pStyle w:val="Tabletext"/>
              <w:rPr>
                <w:sz w:val="16"/>
                <w:szCs w:val="16"/>
                <w:u w:val="single"/>
              </w:rPr>
            </w:pPr>
            <w:r w:rsidRPr="0038709E">
              <w:rPr>
                <w:sz w:val="16"/>
                <w:szCs w:val="16"/>
              </w:rPr>
              <w:t xml:space="preserve">Sch 1: </w:t>
            </w:r>
            <w:r w:rsidR="00B93460" w:rsidRPr="0038709E">
              <w:rPr>
                <w:sz w:val="16"/>
                <w:szCs w:val="16"/>
              </w:rPr>
              <w:t xml:space="preserve">10 Nov 2022 </w:t>
            </w:r>
            <w:r w:rsidRPr="0038709E">
              <w:rPr>
                <w:sz w:val="16"/>
                <w:szCs w:val="16"/>
              </w:rPr>
              <w:t>(s</w:t>
            </w:r>
            <w:r w:rsidR="00B93460" w:rsidRPr="0038709E">
              <w:rPr>
                <w:sz w:val="16"/>
                <w:szCs w:val="16"/>
              </w:rPr>
              <w:t> </w:t>
            </w:r>
            <w:r w:rsidRPr="0038709E">
              <w:rPr>
                <w:sz w:val="16"/>
                <w:szCs w:val="16"/>
              </w:rPr>
              <w:t xml:space="preserve">2(1) </w:t>
            </w:r>
            <w:r w:rsidR="005C638F" w:rsidRPr="0038709E">
              <w:rPr>
                <w:sz w:val="16"/>
                <w:szCs w:val="16"/>
              </w:rPr>
              <w:t>item 2</w:t>
            </w:r>
            <w:r w:rsidRPr="0038709E">
              <w:rPr>
                <w:sz w:val="16"/>
                <w:szCs w:val="16"/>
              </w:rPr>
              <w:t>)</w:t>
            </w:r>
            <w:r w:rsidRPr="0038709E">
              <w:rPr>
                <w:sz w:val="16"/>
                <w:szCs w:val="16"/>
              </w:rPr>
              <w:br/>
              <w:t>Sch 2 (</w:t>
            </w:r>
            <w:r w:rsidR="0093254F">
              <w:rPr>
                <w:sz w:val="16"/>
                <w:szCs w:val="16"/>
              </w:rPr>
              <w:t>items 1</w:t>
            </w:r>
            <w:r w:rsidRPr="0038709E">
              <w:rPr>
                <w:sz w:val="16"/>
                <w:szCs w:val="16"/>
              </w:rPr>
              <w:t>, 5–</w:t>
            </w:r>
            <w:r w:rsidR="00540987" w:rsidRPr="0038709E">
              <w:rPr>
                <w:sz w:val="16"/>
                <w:szCs w:val="16"/>
              </w:rPr>
              <w:t>26, 41, 42, 45–48, 53–55, 59–68, 76–7</w:t>
            </w:r>
            <w:r w:rsidR="00B23EBD" w:rsidRPr="0038709E">
              <w:rPr>
                <w:sz w:val="16"/>
                <w:szCs w:val="16"/>
              </w:rPr>
              <w:t>8, 80</w:t>
            </w:r>
            <w:r w:rsidR="00540987" w:rsidRPr="0038709E">
              <w:rPr>
                <w:sz w:val="16"/>
                <w:szCs w:val="16"/>
              </w:rPr>
              <w:t xml:space="preserve">): </w:t>
            </w:r>
            <w:r w:rsidR="00B93460" w:rsidRPr="0038709E">
              <w:rPr>
                <w:sz w:val="16"/>
                <w:szCs w:val="16"/>
              </w:rPr>
              <w:t xml:space="preserve">9 Nov 2023 </w:t>
            </w:r>
            <w:r w:rsidR="00540987" w:rsidRPr="0038709E">
              <w:rPr>
                <w:sz w:val="16"/>
                <w:szCs w:val="16"/>
              </w:rPr>
              <w:t>(s</w:t>
            </w:r>
            <w:r w:rsidR="00B93460" w:rsidRPr="0038709E">
              <w:rPr>
                <w:sz w:val="16"/>
                <w:szCs w:val="16"/>
              </w:rPr>
              <w:t> </w:t>
            </w:r>
            <w:r w:rsidR="00540987" w:rsidRPr="0038709E">
              <w:rPr>
                <w:sz w:val="16"/>
                <w:szCs w:val="16"/>
              </w:rPr>
              <w:t xml:space="preserve">2(1) </w:t>
            </w:r>
            <w:r w:rsidR="00E74EA0" w:rsidRPr="0038709E">
              <w:rPr>
                <w:sz w:val="16"/>
                <w:szCs w:val="16"/>
              </w:rPr>
              <w:t>item 3</w:t>
            </w:r>
            <w:r w:rsidR="00540987" w:rsidRPr="0038709E">
              <w:rPr>
                <w:sz w:val="16"/>
                <w:szCs w:val="16"/>
              </w:rPr>
              <w:t>)</w:t>
            </w:r>
          </w:p>
        </w:tc>
        <w:tc>
          <w:tcPr>
            <w:tcW w:w="1415" w:type="dxa"/>
            <w:tcBorders>
              <w:top w:val="single" w:sz="4" w:space="0" w:color="auto"/>
              <w:bottom w:val="single" w:sz="4" w:space="0" w:color="auto"/>
            </w:tcBorders>
          </w:tcPr>
          <w:p w14:paraId="3EA2A695" w14:textId="64320E22" w:rsidR="00B37172" w:rsidRPr="0038709E" w:rsidRDefault="00B37172" w:rsidP="00531209">
            <w:pPr>
              <w:pStyle w:val="Tabletext"/>
              <w:rPr>
                <w:sz w:val="16"/>
                <w:szCs w:val="16"/>
                <w:u w:val="single"/>
              </w:rPr>
            </w:pPr>
            <w:r w:rsidRPr="0038709E">
              <w:rPr>
                <w:sz w:val="16"/>
                <w:szCs w:val="16"/>
              </w:rPr>
              <w:t>Sch 1 (</w:t>
            </w:r>
            <w:r w:rsidR="0093254F">
              <w:rPr>
                <w:sz w:val="16"/>
                <w:szCs w:val="16"/>
              </w:rPr>
              <w:t>item 1</w:t>
            </w:r>
            <w:r w:rsidRPr="0038709E">
              <w:rPr>
                <w:sz w:val="16"/>
                <w:szCs w:val="16"/>
              </w:rPr>
              <w:t>06)</w:t>
            </w:r>
            <w:r w:rsidR="00540987" w:rsidRPr="0038709E">
              <w:rPr>
                <w:sz w:val="16"/>
                <w:szCs w:val="16"/>
              </w:rPr>
              <w:t xml:space="preserve"> and Sch 2 (</w:t>
            </w:r>
            <w:r w:rsidR="00E74EA0" w:rsidRPr="0038709E">
              <w:rPr>
                <w:sz w:val="16"/>
                <w:szCs w:val="16"/>
              </w:rPr>
              <w:t>items 7</w:t>
            </w:r>
            <w:r w:rsidR="00540987" w:rsidRPr="0038709E">
              <w:rPr>
                <w:sz w:val="16"/>
                <w:szCs w:val="16"/>
              </w:rPr>
              <w:t>6</w:t>
            </w:r>
            <w:r w:rsidR="00B23EBD" w:rsidRPr="0038709E">
              <w:rPr>
                <w:sz w:val="16"/>
                <w:szCs w:val="16"/>
              </w:rPr>
              <w:t>, 80</w:t>
            </w:r>
            <w:r w:rsidR="00540987" w:rsidRPr="0038709E">
              <w:rPr>
                <w:sz w:val="16"/>
                <w:szCs w:val="16"/>
              </w:rPr>
              <w:t>)</w:t>
            </w:r>
          </w:p>
        </w:tc>
      </w:tr>
      <w:tr w:rsidR="00197F72" w:rsidRPr="0038709E" w14:paraId="0085D457" w14:textId="77777777" w:rsidTr="00D61247">
        <w:trPr>
          <w:cantSplit/>
        </w:trPr>
        <w:tc>
          <w:tcPr>
            <w:tcW w:w="1843" w:type="dxa"/>
            <w:tcBorders>
              <w:top w:val="single" w:sz="4" w:space="0" w:color="auto"/>
              <w:bottom w:val="single" w:sz="4" w:space="0" w:color="auto"/>
            </w:tcBorders>
          </w:tcPr>
          <w:p w14:paraId="4C094958" w14:textId="77777777" w:rsidR="00197F72" w:rsidRPr="0038709E" w:rsidRDefault="00197F72" w:rsidP="00197F72">
            <w:pPr>
              <w:pStyle w:val="Tabletext"/>
              <w:rPr>
                <w:sz w:val="16"/>
                <w:szCs w:val="16"/>
              </w:rPr>
            </w:pPr>
            <w:r w:rsidRPr="0038709E">
              <w:rPr>
                <w:sz w:val="16"/>
                <w:szCs w:val="16"/>
              </w:rPr>
              <w:t>Treasury Laws Amendment (Energy Price Relief Plan) Act 2022</w:t>
            </w:r>
          </w:p>
        </w:tc>
        <w:tc>
          <w:tcPr>
            <w:tcW w:w="929" w:type="dxa"/>
            <w:tcBorders>
              <w:top w:val="single" w:sz="4" w:space="0" w:color="auto"/>
              <w:bottom w:val="single" w:sz="4" w:space="0" w:color="auto"/>
            </w:tcBorders>
          </w:tcPr>
          <w:p w14:paraId="1B4F8765" w14:textId="77777777" w:rsidR="00197F72" w:rsidRPr="0038709E" w:rsidRDefault="00197F72" w:rsidP="00197F72">
            <w:pPr>
              <w:pStyle w:val="Tabletext"/>
              <w:rPr>
                <w:sz w:val="16"/>
                <w:szCs w:val="16"/>
              </w:rPr>
            </w:pPr>
            <w:r w:rsidRPr="0038709E">
              <w:rPr>
                <w:sz w:val="16"/>
                <w:szCs w:val="16"/>
              </w:rPr>
              <w:t>96, 2022</w:t>
            </w:r>
          </w:p>
        </w:tc>
        <w:tc>
          <w:tcPr>
            <w:tcW w:w="994" w:type="dxa"/>
            <w:tcBorders>
              <w:top w:val="single" w:sz="4" w:space="0" w:color="auto"/>
              <w:bottom w:val="single" w:sz="4" w:space="0" w:color="auto"/>
            </w:tcBorders>
          </w:tcPr>
          <w:p w14:paraId="5509E523" w14:textId="77777777" w:rsidR="00197F72" w:rsidRPr="0038709E" w:rsidRDefault="00197F72" w:rsidP="00197F72">
            <w:pPr>
              <w:pStyle w:val="Tabletext"/>
              <w:rPr>
                <w:sz w:val="16"/>
                <w:szCs w:val="16"/>
              </w:rPr>
            </w:pPr>
            <w:r w:rsidRPr="0038709E">
              <w:rPr>
                <w:sz w:val="16"/>
                <w:szCs w:val="16"/>
              </w:rPr>
              <w:t>16 Dec 2022</w:t>
            </w:r>
          </w:p>
        </w:tc>
        <w:tc>
          <w:tcPr>
            <w:tcW w:w="1907" w:type="dxa"/>
            <w:tcBorders>
              <w:top w:val="single" w:sz="4" w:space="0" w:color="auto"/>
              <w:bottom w:val="single" w:sz="4" w:space="0" w:color="auto"/>
            </w:tcBorders>
          </w:tcPr>
          <w:p w14:paraId="77A85970" w14:textId="2D95210D" w:rsidR="00197F72" w:rsidRPr="0038709E" w:rsidRDefault="00197F72" w:rsidP="00197F72">
            <w:pPr>
              <w:pStyle w:val="Tabletext"/>
              <w:rPr>
                <w:sz w:val="16"/>
                <w:szCs w:val="16"/>
              </w:rPr>
            </w:pPr>
            <w:r w:rsidRPr="0038709E">
              <w:rPr>
                <w:sz w:val="16"/>
                <w:szCs w:val="16"/>
              </w:rPr>
              <w:t xml:space="preserve">Sch 1: 17 Dec 2022 (s 2(1) </w:t>
            </w:r>
            <w:r w:rsidR="0093254F">
              <w:rPr>
                <w:sz w:val="16"/>
                <w:szCs w:val="16"/>
              </w:rPr>
              <w:t>item 1</w:t>
            </w:r>
            <w:r w:rsidRPr="0038709E">
              <w:rPr>
                <w:sz w:val="16"/>
                <w:szCs w:val="16"/>
              </w:rPr>
              <w:t>)</w:t>
            </w:r>
          </w:p>
        </w:tc>
        <w:tc>
          <w:tcPr>
            <w:tcW w:w="1415" w:type="dxa"/>
            <w:tcBorders>
              <w:top w:val="single" w:sz="4" w:space="0" w:color="auto"/>
              <w:bottom w:val="single" w:sz="4" w:space="0" w:color="auto"/>
            </w:tcBorders>
          </w:tcPr>
          <w:p w14:paraId="107C02D8" w14:textId="7F9C6A52" w:rsidR="00197F72" w:rsidRPr="0038709E" w:rsidRDefault="00197F72" w:rsidP="00197F72">
            <w:pPr>
              <w:pStyle w:val="Tabletext"/>
              <w:rPr>
                <w:sz w:val="16"/>
                <w:szCs w:val="16"/>
              </w:rPr>
            </w:pPr>
            <w:r w:rsidRPr="0038709E">
              <w:rPr>
                <w:sz w:val="16"/>
                <w:szCs w:val="16"/>
              </w:rPr>
              <w:t>Sch 1 (</w:t>
            </w:r>
            <w:r w:rsidR="00E74EA0" w:rsidRPr="0038709E">
              <w:rPr>
                <w:sz w:val="16"/>
                <w:szCs w:val="16"/>
              </w:rPr>
              <w:t>item 3</w:t>
            </w:r>
            <w:r w:rsidRPr="0038709E">
              <w:rPr>
                <w:sz w:val="16"/>
                <w:szCs w:val="16"/>
              </w:rPr>
              <w:t>)</w:t>
            </w:r>
          </w:p>
        </w:tc>
      </w:tr>
      <w:tr w:rsidR="004641CF" w:rsidRPr="0038709E" w14:paraId="3AF989BF" w14:textId="77777777" w:rsidTr="00787FF0">
        <w:trPr>
          <w:cantSplit/>
        </w:trPr>
        <w:tc>
          <w:tcPr>
            <w:tcW w:w="1843" w:type="dxa"/>
            <w:tcBorders>
              <w:top w:val="single" w:sz="4" w:space="0" w:color="auto"/>
              <w:bottom w:val="single" w:sz="4" w:space="0" w:color="auto"/>
            </w:tcBorders>
          </w:tcPr>
          <w:p w14:paraId="4E68CC84" w14:textId="21D2ED24" w:rsidR="004641CF" w:rsidRPr="0038709E" w:rsidRDefault="00C53CDF" w:rsidP="00197F72">
            <w:pPr>
              <w:pStyle w:val="Tabletext"/>
              <w:rPr>
                <w:sz w:val="16"/>
                <w:szCs w:val="16"/>
              </w:rPr>
            </w:pPr>
            <w:r w:rsidRPr="0038709E">
              <w:rPr>
                <w:sz w:val="16"/>
                <w:szCs w:val="16"/>
              </w:rPr>
              <w:t>Treasury Laws Amendment (Modernising Business Communications and Other Measures) Act 2023</w:t>
            </w:r>
          </w:p>
        </w:tc>
        <w:tc>
          <w:tcPr>
            <w:tcW w:w="929" w:type="dxa"/>
            <w:tcBorders>
              <w:top w:val="single" w:sz="4" w:space="0" w:color="auto"/>
              <w:bottom w:val="single" w:sz="4" w:space="0" w:color="auto"/>
            </w:tcBorders>
          </w:tcPr>
          <w:p w14:paraId="257AC7D6" w14:textId="5FF37056" w:rsidR="004641CF" w:rsidRPr="0038709E" w:rsidRDefault="00C53CDF" w:rsidP="00197F72">
            <w:pPr>
              <w:pStyle w:val="Tabletext"/>
              <w:rPr>
                <w:sz w:val="16"/>
                <w:szCs w:val="16"/>
              </w:rPr>
            </w:pPr>
            <w:r w:rsidRPr="0038709E">
              <w:rPr>
                <w:sz w:val="16"/>
                <w:szCs w:val="16"/>
              </w:rPr>
              <w:t>69, 2023</w:t>
            </w:r>
          </w:p>
        </w:tc>
        <w:tc>
          <w:tcPr>
            <w:tcW w:w="994" w:type="dxa"/>
            <w:tcBorders>
              <w:top w:val="single" w:sz="4" w:space="0" w:color="auto"/>
              <w:bottom w:val="single" w:sz="4" w:space="0" w:color="auto"/>
            </w:tcBorders>
          </w:tcPr>
          <w:p w14:paraId="72511516" w14:textId="3404716D" w:rsidR="004641CF" w:rsidRPr="0038709E" w:rsidRDefault="00C53CDF" w:rsidP="00197F72">
            <w:pPr>
              <w:pStyle w:val="Tabletext"/>
              <w:rPr>
                <w:sz w:val="16"/>
                <w:szCs w:val="16"/>
              </w:rPr>
            </w:pPr>
            <w:r w:rsidRPr="0038709E">
              <w:rPr>
                <w:sz w:val="16"/>
                <w:szCs w:val="16"/>
              </w:rPr>
              <w:t>14 Sept 2023</w:t>
            </w:r>
          </w:p>
        </w:tc>
        <w:tc>
          <w:tcPr>
            <w:tcW w:w="1907" w:type="dxa"/>
            <w:tcBorders>
              <w:top w:val="single" w:sz="4" w:space="0" w:color="auto"/>
              <w:bottom w:val="single" w:sz="4" w:space="0" w:color="auto"/>
            </w:tcBorders>
          </w:tcPr>
          <w:p w14:paraId="2BA2DD9C" w14:textId="64AEF0F2" w:rsidR="004641CF" w:rsidRPr="0038709E" w:rsidRDefault="00C53CDF" w:rsidP="00197F72">
            <w:pPr>
              <w:pStyle w:val="Tabletext"/>
              <w:rPr>
                <w:sz w:val="16"/>
                <w:szCs w:val="16"/>
                <w:u w:val="single"/>
              </w:rPr>
            </w:pPr>
            <w:r w:rsidRPr="0038709E">
              <w:rPr>
                <w:sz w:val="16"/>
                <w:szCs w:val="16"/>
              </w:rPr>
              <w:t>Sch 1 (</w:t>
            </w:r>
            <w:r w:rsidR="009013BD" w:rsidRPr="0038709E">
              <w:rPr>
                <w:sz w:val="16"/>
                <w:szCs w:val="16"/>
              </w:rPr>
              <w:t>items 6</w:t>
            </w:r>
            <w:r w:rsidRPr="0038709E">
              <w:rPr>
                <w:sz w:val="16"/>
                <w:szCs w:val="16"/>
              </w:rPr>
              <w:t>9–72)</w:t>
            </w:r>
            <w:r w:rsidR="00DF2DA9" w:rsidRPr="0038709E">
              <w:rPr>
                <w:sz w:val="16"/>
                <w:szCs w:val="16"/>
              </w:rPr>
              <w:t xml:space="preserve"> </w:t>
            </w:r>
            <w:r w:rsidRPr="0038709E">
              <w:rPr>
                <w:sz w:val="16"/>
                <w:szCs w:val="16"/>
              </w:rPr>
              <w:t>and Sch 4 (</w:t>
            </w:r>
            <w:r w:rsidR="0093254F">
              <w:rPr>
                <w:sz w:val="16"/>
                <w:szCs w:val="16"/>
              </w:rPr>
              <w:t>items 1</w:t>
            </w:r>
            <w:r w:rsidRPr="0038709E">
              <w:rPr>
                <w:sz w:val="16"/>
                <w:szCs w:val="16"/>
              </w:rPr>
              <w:t xml:space="preserve">3–15, 22, 23): 15 Sept 2023 (s 2(1) </w:t>
            </w:r>
            <w:r w:rsidR="00E74EA0" w:rsidRPr="0038709E">
              <w:rPr>
                <w:sz w:val="16"/>
                <w:szCs w:val="16"/>
              </w:rPr>
              <w:t>items 2</w:t>
            </w:r>
            <w:r w:rsidRPr="0038709E">
              <w:rPr>
                <w:sz w:val="16"/>
                <w:szCs w:val="16"/>
              </w:rPr>
              <w:t>, 5)</w:t>
            </w:r>
            <w:r w:rsidRPr="0038709E">
              <w:rPr>
                <w:sz w:val="16"/>
                <w:szCs w:val="16"/>
              </w:rPr>
              <w:br/>
              <w:t>Sch 1 (</w:t>
            </w:r>
            <w:r w:rsidR="005C638F" w:rsidRPr="0038709E">
              <w:rPr>
                <w:sz w:val="16"/>
                <w:szCs w:val="16"/>
              </w:rPr>
              <w:t>items 8</w:t>
            </w:r>
            <w:r w:rsidRPr="0038709E">
              <w:rPr>
                <w:sz w:val="16"/>
                <w:szCs w:val="16"/>
              </w:rPr>
              <w:t xml:space="preserve">2–86): </w:t>
            </w:r>
            <w:r w:rsidR="001A013C" w:rsidRPr="0038709E">
              <w:rPr>
                <w:sz w:val="16"/>
                <w:szCs w:val="16"/>
              </w:rPr>
              <w:t>1 Jan 2024</w:t>
            </w:r>
            <w:r w:rsidRPr="0038709E">
              <w:rPr>
                <w:sz w:val="16"/>
                <w:szCs w:val="16"/>
              </w:rPr>
              <w:t xml:space="preserve"> (s 2(1) </w:t>
            </w:r>
            <w:r w:rsidR="00E74EA0" w:rsidRPr="0038709E">
              <w:rPr>
                <w:sz w:val="16"/>
                <w:szCs w:val="16"/>
              </w:rPr>
              <w:t>item 3</w:t>
            </w:r>
            <w:r w:rsidRPr="0038709E">
              <w:rPr>
                <w:sz w:val="16"/>
                <w:szCs w:val="16"/>
              </w:rPr>
              <w:t>)</w:t>
            </w:r>
          </w:p>
        </w:tc>
        <w:tc>
          <w:tcPr>
            <w:tcW w:w="1415" w:type="dxa"/>
            <w:tcBorders>
              <w:top w:val="single" w:sz="4" w:space="0" w:color="auto"/>
              <w:bottom w:val="single" w:sz="4" w:space="0" w:color="auto"/>
            </w:tcBorders>
          </w:tcPr>
          <w:p w14:paraId="221C83D0" w14:textId="207E562E" w:rsidR="004641CF" w:rsidRPr="0038709E" w:rsidRDefault="00C53CDF" w:rsidP="00197F72">
            <w:pPr>
              <w:pStyle w:val="Tabletext"/>
              <w:rPr>
                <w:sz w:val="16"/>
                <w:szCs w:val="16"/>
              </w:rPr>
            </w:pPr>
            <w:r w:rsidRPr="0038709E">
              <w:rPr>
                <w:sz w:val="16"/>
                <w:szCs w:val="16"/>
              </w:rPr>
              <w:t>Sch 1 (</w:t>
            </w:r>
            <w:r w:rsidR="009013BD" w:rsidRPr="0038709E">
              <w:rPr>
                <w:sz w:val="16"/>
                <w:szCs w:val="16"/>
              </w:rPr>
              <w:t>item 7</w:t>
            </w:r>
            <w:r w:rsidRPr="0038709E">
              <w:rPr>
                <w:sz w:val="16"/>
                <w:szCs w:val="16"/>
              </w:rPr>
              <w:t>2)</w:t>
            </w:r>
            <w:r w:rsidR="005E25D1" w:rsidRPr="0038709E">
              <w:rPr>
                <w:sz w:val="16"/>
                <w:szCs w:val="16"/>
              </w:rPr>
              <w:t xml:space="preserve"> and </w:t>
            </w:r>
            <w:r w:rsidRPr="0038709E">
              <w:rPr>
                <w:sz w:val="16"/>
                <w:szCs w:val="16"/>
              </w:rPr>
              <w:t>Sch 4 (</w:t>
            </w:r>
            <w:r w:rsidR="0093254F">
              <w:rPr>
                <w:sz w:val="16"/>
                <w:szCs w:val="16"/>
              </w:rPr>
              <w:t>item 1</w:t>
            </w:r>
            <w:r w:rsidRPr="0038709E">
              <w:rPr>
                <w:sz w:val="16"/>
                <w:szCs w:val="16"/>
              </w:rPr>
              <w:t>5)</w:t>
            </w:r>
          </w:p>
        </w:tc>
      </w:tr>
      <w:tr w:rsidR="00A61893" w:rsidRPr="0038709E" w14:paraId="2F7D6914" w14:textId="77777777" w:rsidTr="008072EC">
        <w:trPr>
          <w:cantSplit/>
        </w:trPr>
        <w:tc>
          <w:tcPr>
            <w:tcW w:w="1843" w:type="dxa"/>
            <w:tcBorders>
              <w:top w:val="single" w:sz="4" w:space="0" w:color="auto"/>
              <w:bottom w:val="single" w:sz="4" w:space="0" w:color="auto"/>
            </w:tcBorders>
          </w:tcPr>
          <w:p w14:paraId="0CC589E4" w14:textId="62121576" w:rsidR="00A61893" w:rsidRPr="0038709E" w:rsidRDefault="000C04A8" w:rsidP="00197F72">
            <w:pPr>
              <w:pStyle w:val="Tabletext"/>
              <w:rPr>
                <w:sz w:val="16"/>
                <w:szCs w:val="16"/>
              </w:rPr>
            </w:pPr>
            <w:r w:rsidRPr="0038709E">
              <w:rPr>
                <w:sz w:val="16"/>
                <w:szCs w:val="16"/>
              </w:rPr>
              <w:t>Statute Law Amendment (Prescribed Forms and Other Updates) Act 2023</w:t>
            </w:r>
          </w:p>
        </w:tc>
        <w:tc>
          <w:tcPr>
            <w:tcW w:w="929" w:type="dxa"/>
            <w:tcBorders>
              <w:top w:val="single" w:sz="4" w:space="0" w:color="auto"/>
              <w:bottom w:val="single" w:sz="4" w:space="0" w:color="auto"/>
            </w:tcBorders>
          </w:tcPr>
          <w:p w14:paraId="1147A57B" w14:textId="1AE946A1" w:rsidR="00A61893" w:rsidRPr="0038709E" w:rsidRDefault="00A61893" w:rsidP="00197F72">
            <w:pPr>
              <w:pStyle w:val="Tabletext"/>
              <w:rPr>
                <w:sz w:val="16"/>
                <w:szCs w:val="16"/>
              </w:rPr>
            </w:pPr>
            <w:r w:rsidRPr="0038709E">
              <w:rPr>
                <w:sz w:val="16"/>
                <w:szCs w:val="16"/>
              </w:rPr>
              <w:t>74, 2023</w:t>
            </w:r>
          </w:p>
        </w:tc>
        <w:tc>
          <w:tcPr>
            <w:tcW w:w="994" w:type="dxa"/>
            <w:tcBorders>
              <w:top w:val="single" w:sz="4" w:space="0" w:color="auto"/>
              <w:bottom w:val="single" w:sz="4" w:space="0" w:color="auto"/>
            </w:tcBorders>
          </w:tcPr>
          <w:p w14:paraId="04A41543" w14:textId="1347DEAA" w:rsidR="00A61893" w:rsidRPr="0038709E" w:rsidRDefault="000C04A8" w:rsidP="00197F72">
            <w:pPr>
              <w:pStyle w:val="Tabletext"/>
              <w:rPr>
                <w:sz w:val="16"/>
                <w:szCs w:val="16"/>
              </w:rPr>
            </w:pPr>
            <w:r w:rsidRPr="0038709E">
              <w:rPr>
                <w:sz w:val="16"/>
                <w:szCs w:val="16"/>
              </w:rPr>
              <w:t>20 Sept 2023</w:t>
            </w:r>
          </w:p>
        </w:tc>
        <w:tc>
          <w:tcPr>
            <w:tcW w:w="1907" w:type="dxa"/>
            <w:tcBorders>
              <w:top w:val="single" w:sz="4" w:space="0" w:color="auto"/>
              <w:bottom w:val="single" w:sz="4" w:space="0" w:color="auto"/>
            </w:tcBorders>
          </w:tcPr>
          <w:p w14:paraId="25D059F2" w14:textId="0C4F65FA" w:rsidR="00A61893" w:rsidRPr="0038709E" w:rsidRDefault="000C04A8" w:rsidP="00197F72">
            <w:pPr>
              <w:pStyle w:val="Tabletext"/>
              <w:rPr>
                <w:sz w:val="16"/>
                <w:szCs w:val="16"/>
              </w:rPr>
            </w:pPr>
            <w:r w:rsidRPr="0038709E">
              <w:rPr>
                <w:sz w:val="16"/>
                <w:szCs w:val="16"/>
              </w:rPr>
              <w:t>Sch 1 (</w:t>
            </w:r>
            <w:r w:rsidR="0093254F">
              <w:rPr>
                <w:sz w:val="16"/>
                <w:szCs w:val="16"/>
              </w:rPr>
              <w:t>items 1</w:t>
            </w:r>
            <w:r w:rsidRPr="0038709E">
              <w:rPr>
                <w:sz w:val="16"/>
                <w:szCs w:val="16"/>
              </w:rPr>
              <w:t xml:space="preserve">7–19): </w:t>
            </w:r>
            <w:r w:rsidR="005362C6" w:rsidRPr="0038709E">
              <w:rPr>
                <w:sz w:val="16"/>
                <w:szCs w:val="16"/>
              </w:rPr>
              <w:t>20 Mar 2024</w:t>
            </w:r>
            <w:r w:rsidRPr="0038709E">
              <w:rPr>
                <w:sz w:val="16"/>
                <w:szCs w:val="16"/>
              </w:rPr>
              <w:t xml:space="preserve"> (s 2(1) </w:t>
            </w:r>
            <w:r w:rsidR="005C638F" w:rsidRPr="0038709E">
              <w:rPr>
                <w:sz w:val="16"/>
                <w:szCs w:val="16"/>
              </w:rPr>
              <w:t>item 2</w:t>
            </w:r>
            <w:r w:rsidRPr="0038709E">
              <w:rPr>
                <w:sz w:val="16"/>
                <w:szCs w:val="16"/>
              </w:rPr>
              <w:t>)</w:t>
            </w:r>
          </w:p>
        </w:tc>
        <w:tc>
          <w:tcPr>
            <w:tcW w:w="1415" w:type="dxa"/>
            <w:tcBorders>
              <w:top w:val="single" w:sz="4" w:space="0" w:color="auto"/>
              <w:bottom w:val="single" w:sz="4" w:space="0" w:color="auto"/>
            </w:tcBorders>
          </w:tcPr>
          <w:p w14:paraId="45177201" w14:textId="516E07B0" w:rsidR="00A61893" w:rsidRPr="0038709E" w:rsidRDefault="000C04A8" w:rsidP="00197F72">
            <w:pPr>
              <w:pStyle w:val="Tabletext"/>
              <w:rPr>
                <w:sz w:val="16"/>
                <w:szCs w:val="16"/>
              </w:rPr>
            </w:pPr>
            <w:r w:rsidRPr="0038709E">
              <w:rPr>
                <w:sz w:val="16"/>
                <w:szCs w:val="16"/>
              </w:rPr>
              <w:t>Sch 1 (</w:t>
            </w:r>
            <w:r w:rsidR="0093254F">
              <w:rPr>
                <w:sz w:val="16"/>
                <w:szCs w:val="16"/>
              </w:rPr>
              <w:t>item 1</w:t>
            </w:r>
            <w:r w:rsidRPr="0038709E">
              <w:rPr>
                <w:sz w:val="16"/>
                <w:szCs w:val="16"/>
              </w:rPr>
              <w:t>9)</w:t>
            </w:r>
          </w:p>
        </w:tc>
      </w:tr>
      <w:tr w:rsidR="00A61893" w:rsidRPr="0038709E" w14:paraId="480AB11E" w14:textId="77777777" w:rsidTr="008072EC">
        <w:trPr>
          <w:cantSplit/>
        </w:trPr>
        <w:tc>
          <w:tcPr>
            <w:tcW w:w="1843" w:type="dxa"/>
            <w:tcBorders>
              <w:top w:val="single" w:sz="4" w:space="0" w:color="auto"/>
              <w:bottom w:val="single" w:sz="4" w:space="0" w:color="auto"/>
            </w:tcBorders>
          </w:tcPr>
          <w:p w14:paraId="468A8825" w14:textId="40355ABD" w:rsidR="00A61893" w:rsidRPr="0038709E" w:rsidRDefault="00A61893" w:rsidP="00197F72">
            <w:pPr>
              <w:pStyle w:val="Tabletext"/>
              <w:rPr>
                <w:sz w:val="16"/>
                <w:szCs w:val="16"/>
              </w:rPr>
            </w:pPr>
            <w:r w:rsidRPr="0038709E">
              <w:rPr>
                <w:sz w:val="16"/>
                <w:szCs w:val="16"/>
              </w:rPr>
              <w:t>Treasury Laws Amendment (2023 Measures No. 3) Act 2023</w:t>
            </w:r>
          </w:p>
        </w:tc>
        <w:tc>
          <w:tcPr>
            <w:tcW w:w="929" w:type="dxa"/>
            <w:tcBorders>
              <w:top w:val="single" w:sz="4" w:space="0" w:color="auto"/>
              <w:bottom w:val="single" w:sz="4" w:space="0" w:color="auto"/>
            </w:tcBorders>
          </w:tcPr>
          <w:p w14:paraId="4B95C09E" w14:textId="27990BB5" w:rsidR="00A61893" w:rsidRPr="0038709E" w:rsidRDefault="00A61893" w:rsidP="00197F72">
            <w:pPr>
              <w:pStyle w:val="Tabletext"/>
              <w:rPr>
                <w:sz w:val="16"/>
                <w:szCs w:val="16"/>
              </w:rPr>
            </w:pPr>
            <w:r w:rsidRPr="0038709E">
              <w:rPr>
                <w:sz w:val="16"/>
                <w:szCs w:val="16"/>
              </w:rPr>
              <w:t>75, 2023</w:t>
            </w:r>
          </w:p>
        </w:tc>
        <w:tc>
          <w:tcPr>
            <w:tcW w:w="994" w:type="dxa"/>
            <w:tcBorders>
              <w:top w:val="single" w:sz="4" w:space="0" w:color="auto"/>
              <w:bottom w:val="single" w:sz="4" w:space="0" w:color="auto"/>
            </w:tcBorders>
          </w:tcPr>
          <w:p w14:paraId="4B0B4AAF" w14:textId="39986065" w:rsidR="00A61893" w:rsidRPr="0038709E" w:rsidRDefault="00A61893" w:rsidP="00197F72">
            <w:pPr>
              <w:pStyle w:val="Tabletext"/>
              <w:rPr>
                <w:sz w:val="16"/>
                <w:szCs w:val="16"/>
              </w:rPr>
            </w:pPr>
            <w:r w:rsidRPr="0038709E">
              <w:rPr>
                <w:sz w:val="16"/>
                <w:szCs w:val="16"/>
              </w:rPr>
              <w:t>20 Sept 2023</w:t>
            </w:r>
          </w:p>
        </w:tc>
        <w:tc>
          <w:tcPr>
            <w:tcW w:w="1907" w:type="dxa"/>
            <w:tcBorders>
              <w:top w:val="single" w:sz="4" w:space="0" w:color="auto"/>
              <w:bottom w:val="single" w:sz="4" w:space="0" w:color="auto"/>
            </w:tcBorders>
          </w:tcPr>
          <w:p w14:paraId="0B3CFAE3" w14:textId="301E0491" w:rsidR="00A61893" w:rsidRPr="0038709E" w:rsidRDefault="00A61893" w:rsidP="00197F72">
            <w:pPr>
              <w:pStyle w:val="Tabletext"/>
              <w:rPr>
                <w:sz w:val="16"/>
                <w:szCs w:val="16"/>
              </w:rPr>
            </w:pPr>
            <w:r w:rsidRPr="0038709E">
              <w:rPr>
                <w:sz w:val="16"/>
                <w:szCs w:val="16"/>
              </w:rPr>
              <w:t>Sch 3 (</w:t>
            </w:r>
            <w:r w:rsidR="0093254F">
              <w:rPr>
                <w:sz w:val="16"/>
                <w:szCs w:val="16"/>
              </w:rPr>
              <w:t>items 1</w:t>
            </w:r>
            <w:r w:rsidRPr="0038709E">
              <w:rPr>
                <w:sz w:val="16"/>
                <w:szCs w:val="16"/>
              </w:rPr>
              <w:t xml:space="preserve">2–22): 21 Sept 2023 (s 2(1) </w:t>
            </w:r>
            <w:r w:rsidR="00E74EA0" w:rsidRPr="0038709E">
              <w:rPr>
                <w:sz w:val="16"/>
                <w:szCs w:val="16"/>
              </w:rPr>
              <w:t>item 9</w:t>
            </w:r>
            <w:r w:rsidRPr="0038709E">
              <w:rPr>
                <w:sz w:val="16"/>
                <w:szCs w:val="16"/>
              </w:rPr>
              <w:t>)</w:t>
            </w:r>
            <w:r w:rsidRPr="0038709E">
              <w:rPr>
                <w:sz w:val="16"/>
                <w:szCs w:val="16"/>
              </w:rPr>
              <w:br/>
              <w:t>Sch 3 (</w:t>
            </w:r>
            <w:r w:rsidR="00E74EA0" w:rsidRPr="0038709E">
              <w:rPr>
                <w:sz w:val="16"/>
                <w:szCs w:val="16"/>
              </w:rPr>
              <w:t>items 2</w:t>
            </w:r>
            <w:r w:rsidRPr="0038709E">
              <w:rPr>
                <w:sz w:val="16"/>
                <w:szCs w:val="16"/>
              </w:rPr>
              <w:t xml:space="preserve">3–25): 20 Oct 2023 (s 2(1) </w:t>
            </w:r>
            <w:r w:rsidR="0093254F">
              <w:rPr>
                <w:sz w:val="16"/>
                <w:szCs w:val="16"/>
              </w:rPr>
              <w:t>item 1</w:t>
            </w:r>
            <w:r w:rsidRPr="0038709E">
              <w:rPr>
                <w:sz w:val="16"/>
                <w:szCs w:val="16"/>
              </w:rPr>
              <w:t>0)</w:t>
            </w:r>
          </w:p>
        </w:tc>
        <w:tc>
          <w:tcPr>
            <w:tcW w:w="1415" w:type="dxa"/>
            <w:tcBorders>
              <w:top w:val="single" w:sz="4" w:space="0" w:color="auto"/>
              <w:bottom w:val="single" w:sz="4" w:space="0" w:color="auto"/>
            </w:tcBorders>
          </w:tcPr>
          <w:p w14:paraId="3D718BBD" w14:textId="0874F64A" w:rsidR="00A61893" w:rsidRPr="0038709E" w:rsidRDefault="00A61893" w:rsidP="00197F72">
            <w:pPr>
              <w:pStyle w:val="Tabletext"/>
              <w:rPr>
                <w:sz w:val="16"/>
                <w:szCs w:val="16"/>
              </w:rPr>
            </w:pPr>
            <w:r w:rsidRPr="0038709E">
              <w:rPr>
                <w:sz w:val="16"/>
                <w:szCs w:val="16"/>
              </w:rPr>
              <w:t>—</w:t>
            </w:r>
          </w:p>
        </w:tc>
      </w:tr>
      <w:tr w:rsidR="00A61893" w:rsidRPr="0038709E" w14:paraId="2EECCBFC" w14:textId="77777777" w:rsidTr="000C6C8E">
        <w:trPr>
          <w:cantSplit/>
        </w:trPr>
        <w:tc>
          <w:tcPr>
            <w:tcW w:w="1843" w:type="dxa"/>
            <w:tcBorders>
              <w:top w:val="single" w:sz="4" w:space="0" w:color="auto"/>
              <w:bottom w:val="single" w:sz="4" w:space="0" w:color="auto"/>
            </w:tcBorders>
          </w:tcPr>
          <w:p w14:paraId="2896EBC4" w14:textId="3C0AB65C" w:rsidR="00A61893" w:rsidRPr="0038709E" w:rsidRDefault="00403FE3" w:rsidP="00197F72">
            <w:pPr>
              <w:pStyle w:val="Tabletext"/>
              <w:rPr>
                <w:sz w:val="16"/>
                <w:szCs w:val="16"/>
              </w:rPr>
            </w:pPr>
            <w:r w:rsidRPr="0038709E">
              <w:rPr>
                <w:sz w:val="16"/>
                <w:szCs w:val="16"/>
              </w:rPr>
              <w:t>Treasury Laws Amendment (2023 Law Improvement Package No. 1) Act 2023</w:t>
            </w:r>
          </w:p>
        </w:tc>
        <w:tc>
          <w:tcPr>
            <w:tcW w:w="929" w:type="dxa"/>
            <w:tcBorders>
              <w:top w:val="single" w:sz="4" w:space="0" w:color="auto"/>
              <w:bottom w:val="single" w:sz="4" w:space="0" w:color="auto"/>
            </w:tcBorders>
          </w:tcPr>
          <w:p w14:paraId="40DF8F93" w14:textId="4EE3C499" w:rsidR="00A61893" w:rsidRPr="0038709E" w:rsidRDefault="00A61893" w:rsidP="00197F72">
            <w:pPr>
              <w:pStyle w:val="Tabletext"/>
              <w:rPr>
                <w:sz w:val="16"/>
                <w:szCs w:val="16"/>
              </w:rPr>
            </w:pPr>
            <w:r w:rsidRPr="0038709E">
              <w:rPr>
                <w:sz w:val="16"/>
                <w:szCs w:val="16"/>
              </w:rPr>
              <w:t>76, 2023</w:t>
            </w:r>
          </w:p>
        </w:tc>
        <w:tc>
          <w:tcPr>
            <w:tcW w:w="994" w:type="dxa"/>
            <w:tcBorders>
              <w:top w:val="single" w:sz="4" w:space="0" w:color="auto"/>
              <w:bottom w:val="single" w:sz="4" w:space="0" w:color="auto"/>
            </w:tcBorders>
          </w:tcPr>
          <w:p w14:paraId="5B93DE48" w14:textId="77E2AC1F" w:rsidR="00A61893" w:rsidRPr="0038709E" w:rsidRDefault="00403FE3" w:rsidP="00197F72">
            <w:pPr>
              <w:pStyle w:val="Tabletext"/>
              <w:rPr>
                <w:sz w:val="16"/>
                <w:szCs w:val="16"/>
              </w:rPr>
            </w:pPr>
            <w:r w:rsidRPr="0038709E">
              <w:rPr>
                <w:sz w:val="16"/>
                <w:szCs w:val="16"/>
              </w:rPr>
              <w:t>20 Sept 2023</w:t>
            </w:r>
          </w:p>
        </w:tc>
        <w:tc>
          <w:tcPr>
            <w:tcW w:w="1907" w:type="dxa"/>
            <w:tcBorders>
              <w:top w:val="single" w:sz="4" w:space="0" w:color="auto"/>
              <w:bottom w:val="single" w:sz="4" w:space="0" w:color="auto"/>
            </w:tcBorders>
          </w:tcPr>
          <w:p w14:paraId="52C34EDD" w14:textId="41DFA685" w:rsidR="00A61893" w:rsidRPr="0038709E" w:rsidRDefault="00C46D0D" w:rsidP="00197F72">
            <w:pPr>
              <w:pStyle w:val="Tabletext"/>
              <w:rPr>
                <w:sz w:val="16"/>
                <w:szCs w:val="16"/>
              </w:rPr>
            </w:pPr>
            <w:r w:rsidRPr="0038709E">
              <w:rPr>
                <w:sz w:val="16"/>
                <w:szCs w:val="16"/>
              </w:rPr>
              <w:t>Sch 3 (</w:t>
            </w:r>
            <w:r w:rsidR="00E74EA0" w:rsidRPr="0038709E">
              <w:rPr>
                <w:sz w:val="16"/>
                <w:szCs w:val="16"/>
              </w:rPr>
              <w:t>item 3</w:t>
            </w:r>
            <w:r w:rsidRPr="0038709E">
              <w:rPr>
                <w:sz w:val="16"/>
                <w:szCs w:val="16"/>
              </w:rPr>
              <w:t xml:space="preserve">): 9 Nov 2023 (s 2(1) </w:t>
            </w:r>
            <w:r w:rsidR="00E74EA0" w:rsidRPr="0038709E">
              <w:rPr>
                <w:sz w:val="16"/>
                <w:szCs w:val="16"/>
              </w:rPr>
              <w:t>item 3</w:t>
            </w:r>
            <w:r w:rsidRPr="0038709E">
              <w:rPr>
                <w:sz w:val="16"/>
                <w:szCs w:val="16"/>
              </w:rPr>
              <w:t>)</w:t>
            </w:r>
            <w:r w:rsidRPr="0038709E">
              <w:rPr>
                <w:sz w:val="16"/>
                <w:szCs w:val="16"/>
              </w:rPr>
              <w:br/>
            </w:r>
            <w:r w:rsidR="00403FE3" w:rsidRPr="0038709E">
              <w:rPr>
                <w:sz w:val="16"/>
                <w:szCs w:val="16"/>
              </w:rPr>
              <w:t>Sch 6 (</w:t>
            </w:r>
            <w:r w:rsidR="0093254F">
              <w:rPr>
                <w:sz w:val="16"/>
                <w:szCs w:val="16"/>
              </w:rPr>
              <w:t>items 1</w:t>
            </w:r>
            <w:r w:rsidR="00403FE3" w:rsidRPr="0038709E">
              <w:rPr>
                <w:sz w:val="16"/>
                <w:szCs w:val="16"/>
              </w:rPr>
              <w:t xml:space="preserve">1–14, 20–22): 21 Sept 2023 (s 2(1) </w:t>
            </w:r>
            <w:r w:rsidR="005C638F" w:rsidRPr="0038709E">
              <w:rPr>
                <w:sz w:val="16"/>
                <w:szCs w:val="16"/>
              </w:rPr>
              <w:t>item 2</w:t>
            </w:r>
            <w:r w:rsidR="00403FE3" w:rsidRPr="0038709E">
              <w:rPr>
                <w:sz w:val="16"/>
                <w:szCs w:val="16"/>
              </w:rPr>
              <w:t>2)</w:t>
            </w:r>
          </w:p>
        </w:tc>
        <w:tc>
          <w:tcPr>
            <w:tcW w:w="1415" w:type="dxa"/>
            <w:tcBorders>
              <w:top w:val="single" w:sz="4" w:space="0" w:color="auto"/>
              <w:bottom w:val="single" w:sz="4" w:space="0" w:color="auto"/>
            </w:tcBorders>
          </w:tcPr>
          <w:p w14:paraId="29B564E7" w14:textId="4032C412" w:rsidR="00A61893" w:rsidRPr="0038709E" w:rsidRDefault="00403FE3" w:rsidP="00197F72">
            <w:pPr>
              <w:pStyle w:val="Tabletext"/>
              <w:rPr>
                <w:sz w:val="16"/>
                <w:szCs w:val="16"/>
              </w:rPr>
            </w:pPr>
            <w:r w:rsidRPr="0038709E">
              <w:rPr>
                <w:sz w:val="16"/>
                <w:szCs w:val="16"/>
              </w:rPr>
              <w:t>—</w:t>
            </w:r>
          </w:p>
        </w:tc>
      </w:tr>
      <w:tr w:rsidR="00AD11BD" w:rsidRPr="0038709E" w14:paraId="110570B3" w14:textId="77777777" w:rsidTr="00134038">
        <w:trPr>
          <w:cantSplit/>
        </w:trPr>
        <w:tc>
          <w:tcPr>
            <w:tcW w:w="1843" w:type="dxa"/>
            <w:tcBorders>
              <w:top w:val="single" w:sz="4" w:space="0" w:color="auto"/>
              <w:bottom w:val="single" w:sz="12" w:space="0" w:color="auto"/>
            </w:tcBorders>
          </w:tcPr>
          <w:p w14:paraId="386A5735" w14:textId="6DC5529B" w:rsidR="00AD11BD" w:rsidRPr="0038709E" w:rsidRDefault="00997BA4" w:rsidP="00197F72">
            <w:pPr>
              <w:pStyle w:val="Tabletext"/>
              <w:rPr>
                <w:sz w:val="16"/>
                <w:szCs w:val="16"/>
              </w:rPr>
            </w:pPr>
            <w:r w:rsidRPr="0038709E">
              <w:rPr>
                <w:sz w:val="16"/>
                <w:szCs w:val="16"/>
              </w:rPr>
              <w:t>Water Amendment (Restoring Our Rivers) Act 2023</w:t>
            </w:r>
          </w:p>
        </w:tc>
        <w:tc>
          <w:tcPr>
            <w:tcW w:w="929" w:type="dxa"/>
            <w:tcBorders>
              <w:top w:val="single" w:sz="4" w:space="0" w:color="auto"/>
              <w:bottom w:val="single" w:sz="12" w:space="0" w:color="auto"/>
            </w:tcBorders>
          </w:tcPr>
          <w:p w14:paraId="62A06425" w14:textId="5CFD2A2D" w:rsidR="00AD11BD" w:rsidRPr="0038709E" w:rsidRDefault="00997BA4" w:rsidP="00197F72">
            <w:pPr>
              <w:pStyle w:val="Tabletext"/>
              <w:rPr>
                <w:sz w:val="16"/>
                <w:szCs w:val="16"/>
              </w:rPr>
            </w:pPr>
            <w:r w:rsidRPr="0038709E">
              <w:rPr>
                <w:sz w:val="16"/>
                <w:szCs w:val="16"/>
              </w:rPr>
              <w:t>111, 2023</w:t>
            </w:r>
          </w:p>
        </w:tc>
        <w:tc>
          <w:tcPr>
            <w:tcW w:w="994" w:type="dxa"/>
            <w:tcBorders>
              <w:top w:val="single" w:sz="4" w:space="0" w:color="auto"/>
              <w:bottom w:val="single" w:sz="12" w:space="0" w:color="auto"/>
            </w:tcBorders>
          </w:tcPr>
          <w:p w14:paraId="3E2EBBC1" w14:textId="7A5F0F24" w:rsidR="00AD11BD" w:rsidRPr="0038709E" w:rsidRDefault="00197DF0" w:rsidP="00197F72">
            <w:pPr>
              <w:pStyle w:val="Tabletext"/>
              <w:rPr>
                <w:sz w:val="16"/>
                <w:szCs w:val="16"/>
              </w:rPr>
            </w:pPr>
            <w:r w:rsidRPr="0038709E">
              <w:rPr>
                <w:sz w:val="16"/>
                <w:szCs w:val="16"/>
              </w:rPr>
              <w:t>7 Dec 2023</w:t>
            </w:r>
          </w:p>
        </w:tc>
        <w:tc>
          <w:tcPr>
            <w:tcW w:w="1907" w:type="dxa"/>
            <w:tcBorders>
              <w:top w:val="single" w:sz="4" w:space="0" w:color="auto"/>
              <w:bottom w:val="single" w:sz="12" w:space="0" w:color="auto"/>
            </w:tcBorders>
          </w:tcPr>
          <w:p w14:paraId="21E5AC90" w14:textId="5012D2AB" w:rsidR="004E4752" w:rsidRPr="0038709E" w:rsidRDefault="00197DF0" w:rsidP="00197F72">
            <w:pPr>
              <w:pStyle w:val="Tabletext"/>
              <w:rPr>
                <w:sz w:val="16"/>
                <w:szCs w:val="16"/>
              </w:rPr>
            </w:pPr>
            <w:r w:rsidRPr="0038709E">
              <w:rPr>
                <w:sz w:val="16"/>
                <w:szCs w:val="16"/>
              </w:rPr>
              <w:t>Sch 6 (</w:t>
            </w:r>
            <w:r w:rsidR="0093254F">
              <w:rPr>
                <w:sz w:val="16"/>
                <w:szCs w:val="16"/>
              </w:rPr>
              <w:t>items 1</w:t>
            </w:r>
            <w:r w:rsidRPr="0038709E">
              <w:rPr>
                <w:sz w:val="16"/>
                <w:szCs w:val="16"/>
              </w:rPr>
              <w:t>–5</w:t>
            </w:r>
            <w:r w:rsidR="004E4752" w:rsidRPr="0038709E">
              <w:rPr>
                <w:sz w:val="16"/>
                <w:szCs w:val="16"/>
              </w:rPr>
              <w:t xml:space="preserve">): </w:t>
            </w:r>
            <w:r w:rsidR="0093254F">
              <w:rPr>
                <w:sz w:val="16"/>
                <w:szCs w:val="16"/>
              </w:rPr>
              <w:t>1 July</w:t>
            </w:r>
            <w:r w:rsidR="004A2173" w:rsidRPr="0038709E">
              <w:rPr>
                <w:sz w:val="16"/>
                <w:szCs w:val="16"/>
              </w:rPr>
              <w:t xml:space="preserve"> 2025</w:t>
            </w:r>
            <w:r w:rsidR="004E4752" w:rsidRPr="0038709E">
              <w:rPr>
                <w:sz w:val="16"/>
                <w:szCs w:val="16"/>
              </w:rPr>
              <w:t xml:space="preserve"> (s 2(1) </w:t>
            </w:r>
            <w:r w:rsidR="0093254F">
              <w:rPr>
                <w:sz w:val="16"/>
                <w:szCs w:val="16"/>
              </w:rPr>
              <w:t>item 1</w:t>
            </w:r>
            <w:r w:rsidR="004E4752" w:rsidRPr="0038709E">
              <w:rPr>
                <w:sz w:val="16"/>
                <w:szCs w:val="16"/>
              </w:rPr>
              <w:t>2)</w:t>
            </w:r>
            <w:r w:rsidR="004E4752" w:rsidRPr="0038709E">
              <w:rPr>
                <w:sz w:val="16"/>
                <w:szCs w:val="16"/>
              </w:rPr>
              <w:br/>
              <w:t>Sch 6 (</w:t>
            </w:r>
            <w:r w:rsidR="0093254F">
              <w:rPr>
                <w:sz w:val="16"/>
                <w:szCs w:val="16"/>
              </w:rPr>
              <w:t>items 1</w:t>
            </w:r>
            <w:r w:rsidR="004E4752" w:rsidRPr="0038709E">
              <w:rPr>
                <w:sz w:val="16"/>
                <w:szCs w:val="16"/>
              </w:rPr>
              <w:t xml:space="preserve">1–16): </w:t>
            </w:r>
            <w:r w:rsidR="004E4752" w:rsidRPr="0038709E">
              <w:rPr>
                <w:sz w:val="16"/>
                <w:szCs w:val="16"/>
                <w:u w:val="single"/>
              </w:rPr>
              <w:t xml:space="preserve">awaiting commencement (s 2(1) </w:t>
            </w:r>
            <w:r w:rsidR="0093254F">
              <w:rPr>
                <w:sz w:val="16"/>
                <w:szCs w:val="16"/>
                <w:u w:val="single"/>
              </w:rPr>
              <w:t>item 1</w:t>
            </w:r>
            <w:r w:rsidR="004E4752" w:rsidRPr="0038709E">
              <w:rPr>
                <w:sz w:val="16"/>
                <w:szCs w:val="16"/>
                <w:u w:val="single"/>
              </w:rPr>
              <w:t>3)</w:t>
            </w:r>
          </w:p>
        </w:tc>
        <w:tc>
          <w:tcPr>
            <w:tcW w:w="1415" w:type="dxa"/>
            <w:tcBorders>
              <w:top w:val="single" w:sz="4" w:space="0" w:color="auto"/>
              <w:bottom w:val="single" w:sz="12" w:space="0" w:color="auto"/>
            </w:tcBorders>
          </w:tcPr>
          <w:p w14:paraId="0319D4CD" w14:textId="270008FC" w:rsidR="00AD11BD" w:rsidRPr="0038709E" w:rsidRDefault="00856341" w:rsidP="00197F72">
            <w:pPr>
              <w:pStyle w:val="Tabletext"/>
              <w:rPr>
                <w:sz w:val="16"/>
                <w:szCs w:val="16"/>
              </w:rPr>
            </w:pPr>
            <w:r w:rsidRPr="0038709E">
              <w:rPr>
                <w:sz w:val="16"/>
                <w:szCs w:val="16"/>
              </w:rPr>
              <w:t>—</w:t>
            </w:r>
          </w:p>
        </w:tc>
      </w:tr>
    </w:tbl>
    <w:p w14:paraId="292FC61A" w14:textId="77777777" w:rsidR="00910F9A" w:rsidRDefault="00910F9A" w:rsidP="00910F9A">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E60F7B" w:rsidRPr="0098546F" w14:paraId="3D404852" w14:textId="77777777" w:rsidTr="00496A0B">
        <w:trPr>
          <w:cantSplit/>
          <w:tblHeader/>
        </w:trPr>
        <w:tc>
          <w:tcPr>
            <w:tcW w:w="1272" w:type="pct"/>
            <w:tcBorders>
              <w:top w:val="single" w:sz="12" w:space="0" w:color="auto"/>
              <w:bottom w:val="single" w:sz="12" w:space="0" w:color="auto"/>
            </w:tcBorders>
          </w:tcPr>
          <w:p w14:paraId="6A1E16FA" w14:textId="77777777" w:rsidR="00E60F7B" w:rsidRPr="00E117A3" w:rsidRDefault="00E60F7B" w:rsidP="00FD6560">
            <w:pPr>
              <w:pStyle w:val="ENoteTableHeading"/>
            </w:pPr>
            <w:r w:rsidRPr="00E117A3">
              <w:t>Act</w:t>
            </w:r>
            <w:r>
              <w:br/>
              <w:t>(Register ID)</w:t>
            </w:r>
          </w:p>
        </w:tc>
        <w:tc>
          <w:tcPr>
            <w:tcW w:w="687" w:type="pct"/>
            <w:tcBorders>
              <w:top w:val="single" w:sz="12" w:space="0" w:color="auto"/>
              <w:bottom w:val="single" w:sz="12" w:space="0" w:color="auto"/>
            </w:tcBorders>
          </w:tcPr>
          <w:p w14:paraId="1F6454E2" w14:textId="77777777" w:rsidR="00E60F7B" w:rsidRPr="00E117A3" w:rsidRDefault="00E60F7B" w:rsidP="00FD6560">
            <w:pPr>
              <w:pStyle w:val="ENoteTableHeading"/>
            </w:pPr>
            <w:r w:rsidRPr="00E117A3">
              <w:t>Number and year</w:t>
            </w:r>
          </w:p>
        </w:tc>
        <w:tc>
          <w:tcPr>
            <w:tcW w:w="687" w:type="pct"/>
            <w:tcBorders>
              <w:top w:val="single" w:sz="12" w:space="0" w:color="auto"/>
              <w:bottom w:val="single" w:sz="12" w:space="0" w:color="auto"/>
            </w:tcBorders>
          </w:tcPr>
          <w:p w14:paraId="67191BCB" w14:textId="77777777" w:rsidR="00E60F7B" w:rsidRPr="00E117A3" w:rsidRDefault="00E60F7B" w:rsidP="00FD6560">
            <w:pPr>
              <w:pStyle w:val="ENoteTableHeading"/>
            </w:pPr>
            <w:r>
              <w:t>Assent</w:t>
            </w:r>
          </w:p>
        </w:tc>
        <w:tc>
          <w:tcPr>
            <w:tcW w:w="1277" w:type="pct"/>
            <w:tcBorders>
              <w:top w:val="single" w:sz="12" w:space="0" w:color="auto"/>
              <w:bottom w:val="single" w:sz="12" w:space="0" w:color="auto"/>
            </w:tcBorders>
          </w:tcPr>
          <w:p w14:paraId="494C35B4" w14:textId="77777777" w:rsidR="00E60F7B" w:rsidRPr="00E117A3" w:rsidRDefault="00E60F7B" w:rsidP="00FD6560">
            <w:pPr>
              <w:pStyle w:val="ENoteTableHeading"/>
            </w:pPr>
            <w:r>
              <w:t>Commencement</w:t>
            </w:r>
          </w:p>
        </w:tc>
        <w:tc>
          <w:tcPr>
            <w:tcW w:w="1077" w:type="pct"/>
            <w:tcBorders>
              <w:top w:val="single" w:sz="12" w:space="0" w:color="auto"/>
              <w:bottom w:val="single" w:sz="12" w:space="0" w:color="auto"/>
            </w:tcBorders>
          </w:tcPr>
          <w:p w14:paraId="0BB51701" w14:textId="77777777" w:rsidR="00E60F7B" w:rsidRPr="00E117A3" w:rsidRDefault="00E60F7B" w:rsidP="00FD6560">
            <w:pPr>
              <w:pStyle w:val="ENoteTableHeading"/>
            </w:pPr>
            <w:r w:rsidRPr="00E117A3">
              <w:t>Application, saving and transitional provisions</w:t>
            </w:r>
          </w:p>
        </w:tc>
      </w:tr>
      <w:tr w:rsidR="00134038" w:rsidRPr="00E117A3" w14:paraId="53793EC0" w14:textId="77777777" w:rsidTr="002844DD">
        <w:trPr>
          <w:cantSplit/>
        </w:trPr>
        <w:tc>
          <w:tcPr>
            <w:tcW w:w="1272" w:type="pct"/>
            <w:tcBorders>
              <w:top w:val="single" w:sz="12" w:space="0" w:color="auto"/>
              <w:bottom w:val="single" w:sz="4" w:space="0" w:color="auto"/>
            </w:tcBorders>
          </w:tcPr>
          <w:p w14:paraId="05D9960A" w14:textId="7FB2CB6B" w:rsidR="00134038" w:rsidRPr="0038709E" w:rsidDel="00134038" w:rsidRDefault="00134038" w:rsidP="00134038">
            <w:pPr>
              <w:pStyle w:val="ENoteTableText"/>
              <w:rPr>
                <w:szCs w:val="16"/>
              </w:rPr>
            </w:pPr>
            <w:r w:rsidRPr="0038709E">
              <w:rPr>
                <w:szCs w:val="16"/>
              </w:rPr>
              <w:t>Public Health (Tobacco and Other Products) (Consequential Amendments and Transitional Provisions) Act 2023</w:t>
            </w:r>
            <w:r>
              <w:rPr>
                <w:szCs w:val="16"/>
              </w:rPr>
              <w:t xml:space="preserve"> (</w:t>
            </w:r>
            <w:r w:rsidRPr="00134038">
              <w:rPr>
                <w:szCs w:val="16"/>
              </w:rPr>
              <w:t>C2023A00119</w:t>
            </w:r>
            <w:r>
              <w:rPr>
                <w:szCs w:val="16"/>
              </w:rPr>
              <w:t>)</w:t>
            </w:r>
          </w:p>
        </w:tc>
        <w:tc>
          <w:tcPr>
            <w:tcW w:w="687" w:type="pct"/>
            <w:tcBorders>
              <w:top w:val="single" w:sz="12" w:space="0" w:color="auto"/>
              <w:bottom w:val="single" w:sz="4" w:space="0" w:color="auto"/>
            </w:tcBorders>
          </w:tcPr>
          <w:p w14:paraId="075DAEB7" w14:textId="0932B785" w:rsidR="00134038" w:rsidRPr="0038709E" w:rsidDel="00134038" w:rsidRDefault="00134038" w:rsidP="00134038">
            <w:pPr>
              <w:pStyle w:val="ENoteTableText"/>
              <w:rPr>
                <w:szCs w:val="16"/>
              </w:rPr>
            </w:pPr>
            <w:r w:rsidRPr="0038709E">
              <w:rPr>
                <w:szCs w:val="16"/>
              </w:rPr>
              <w:t>119, 2023</w:t>
            </w:r>
          </w:p>
        </w:tc>
        <w:tc>
          <w:tcPr>
            <w:tcW w:w="687" w:type="pct"/>
            <w:tcBorders>
              <w:top w:val="single" w:sz="12" w:space="0" w:color="auto"/>
              <w:bottom w:val="single" w:sz="4" w:space="0" w:color="auto"/>
            </w:tcBorders>
          </w:tcPr>
          <w:p w14:paraId="300454FC" w14:textId="79B70F4D" w:rsidR="00134038" w:rsidRPr="0038709E" w:rsidDel="00134038" w:rsidRDefault="00134038" w:rsidP="00134038">
            <w:pPr>
              <w:pStyle w:val="ENoteTableText"/>
              <w:rPr>
                <w:szCs w:val="16"/>
              </w:rPr>
            </w:pPr>
            <w:r w:rsidRPr="0038709E">
              <w:rPr>
                <w:szCs w:val="16"/>
              </w:rPr>
              <w:t>14 Dec 2023</w:t>
            </w:r>
          </w:p>
        </w:tc>
        <w:tc>
          <w:tcPr>
            <w:tcW w:w="1277" w:type="pct"/>
            <w:tcBorders>
              <w:top w:val="single" w:sz="12" w:space="0" w:color="auto"/>
              <w:bottom w:val="single" w:sz="4" w:space="0" w:color="auto"/>
            </w:tcBorders>
          </w:tcPr>
          <w:p w14:paraId="313D0B5C" w14:textId="7ED300B1" w:rsidR="00134038" w:rsidDel="00134038" w:rsidRDefault="00134038" w:rsidP="00134038">
            <w:pPr>
              <w:pStyle w:val="ENoteTableText"/>
              <w:rPr>
                <w:szCs w:val="16"/>
              </w:rPr>
            </w:pPr>
            <w:r>
              <w:rPr>
                <w:szCs w:val="16"/>
              </w:rPr>
              <w:t>s</w:t>
            </w:r>
            <w:r w:rsidRPr="0038709E">
              <w:rPr>
                <w:szCs w:val="16"/>
              </w:rPr>
              <w:t>ch 1 (</w:t>
            </w:r>
            <w:r>
              <w:rPr>
                <w:szCs w:val="16"/>
              </w:rPr>
              <w:t>items 1</w:t>
            </w:r>
            <w:r w:rsidRPr="0038709E">
              <w:rPr>
                <w:szCs w:val="16"/>
              </w:rPr>
              <w:t>2</w:t>
            </w:r>
            <w:r>
              <w:rPr>
                <w:szCs w:val="16"/>
              </w:rPr>
              <w:t>-</w:t>
            </w:r>
            <w:r w:rsidRPr="0038709E">
              <w:rPr>
                <w:szCs w:val="16"/>
              </w:rPr>
              <w:t>15): 1 Apr 2024 (s 2(1) item 2)</w:t>
            </w:r>
          </w:p>
        </w:tc>
        <w:tc>
          <w:tcPr>
            <w:tcW w:w="1077" w:type="pct"/>
            <w:tcBorders>
              <w:top w:val="single" w:sz="12" w:space="0" w:color="auto"/>
              <w:bottom w:val="single" w:sz="4" w:space="0" w:color="auto"/>
            </w:tcBorders>
          </w:tcPr>
          <w:p w14:paraId="0DE98AA9" w14:textId="7FCE9316" w:rsidR="00134038" w:rsidRPr="0038709E" w:rsidDel="00134038" w:rsidRDefault="00134038" w:rsidP="00134038">
            <w:pPr>
              <w:pStyle w:val="ENoteTableText"/>
              <w:rPr>
                <w:szCs w:val="16"/>
              </w:rPr>
            </w:pPr>
            <w:r w:rsidRPr="0038709E">
              <w:rPr>
                <w:szCs w:val="16"/>
              </w:rPr>
              <w:t>—</w:t>
            </w:r>
          </w:p>
        </w:tc>
      </w:tr>
      <w:tr w:rsidR="00134038" w:rsidRPr="00E117A3" w14:paraId="5FEB6147" w14:textId="77777777" w:rsidTr="00134038">
        <w:trPr>
          <w:cantSplit/>
        </w:trPr>
        <w:tc>
          <w:tcPr>
            <w:tcW w:w="1272" w:type="pct"/>
            <w:tcBorders>
              <w:top w:val="single" w:sz="4" w:space="0" w:color="auto"/>
              <w:bottom w:val="single" w:sz="4" w:space="0" w:color="auto"/>
            </w:tcBorders>
          </w:tcPr>
          <w:p w14:paraId="3AD7061C" w14:textId="32EDBEE2" w:rsidR="00134038" w:rsidRPr="0038709E" w:rsidDel="00134038" w:rsidRDefault="00134038" w:rsidP="00134038">
            <w:pPr>
              <w:pStyle w:val="ENoteTableText"/>
              <w:rPr>
                <w:szCs w:val="16"/>
              </w:rPr>
            </w:pPr>
            <w:r w:rsidRPr="0038709E">
              <w:rPr>
                <w:szCs w:val="16"/>
              </w:rPr>
              <w:t>Competition and Consumer Amendment (Fair Go for Consumers and Small Business) Act 2024</w:t>
            </w:r>
            <w:r>
              <w:rPr>
                <w:szCs w:val="16"/>
              </w:rPr>
              <w:t xml:space="preserve"> (</w:t>
            </w:r>
            <w:r w:rsidRPr="00134038">
              <w:rPr>
                <w:szCs w:val="16"/>
              </w:rPr>
              <w:t>C2024A00016</w:t>
            </w:r>
            <w:r>
              <w:rPr>
                <w:szCs w:val="16"/>
              </w:rPr>
              <w:t>)</w:t>
            </w:r>
          </w:p>
        </w:tc>
        <w:tc>
          <w:tcPr>
            <w:tcW w:w="687" w:type="pct"/>
            <w:tcBorders>
              <w:top w:val="single" w:sz="4" w:space="0" w:color="auto"/>
              <w:bottom w:val="single" w:sz="4" w:space="0" w:color="auto"/>
            </w:tcBorders>
          </w:tcPr>
          <w:p w14:paraId="661228C7" w14:textId="65C0C2BC" w:rsidR="00134038" w:rsidRPr="0038709E" w:rsidDel="00134038" w:rsidRDefault="00134038" w:rsidP="00134038">
            <w:pPr>
              <w:pStyle w:val="ENoteTableText"/>
              <w:rPr>
                <w:szCs w:val="16"/>
              </w:rPr>
            </w:pPr>
            <w:r w:rsidRPr="0038709E">
              <w:rPr>
                <w:szCs w:val="16"/>
              </w:rPr>
              <w:t>16, 2024</w:t>
            </w:r>
          </w:p>
        </w:tc>
        <w:tc>
          <w:tcPr>
            <w:tcW w:w="687" w:type="pct"/>
            <w:tcBorders>
              <w:top w:val="single" w:sz="4" w:space="0" w:color="auto"/>
              <w:bottom w:val="single" w:sz="4" w:space="0" w:color="auto"/>
            </w:tcBorders>
          </w:tcPr>
          <w:p w14:paraId="61B33481" w14:textId="2EFB8FF2" w:rsidR="00134038" w:rsidRPr="0038709E" w:rsidDel="00134038" w:rsidRDefault="00134038" w:rsidP="00134038">
            <w:pPr>
              <w:pStyle w:val="ENoteTableText"/>
              <w:rPr>
                <w:szCs w:val="16"/>
              </w:rPr>
            </w:pPr>
            <w:r w:rsidRPr="0038709E">
              <w:rPr>
                <w:szCs w:val="16"/>
              </w:rPr>
              <w:t>8 Apr 2024</w:t>
            </w:r>
          </w:p>
        </w:tc>
        <w:tc>
          <w:tcPr>
            <w:tcW w:w="1277" w:type="pct"/>
            <w:tcBorders>
              <w:top w:val="single" w:sz="4" w:space="0" w:color="auto"/>
              <w:bottom w:val="single" w:sz="4" w:space="0" w:color="auto"/>
            </w:tcBorders>
          </w:tcPr>
          <w:p w14:paraId="32F22D61" w14:textId="03CE151A" w:rsidR="00134038" w:rsidDel="00134038" w:rsidRDefault="00134038" w:rsidP="00134038">
            <w:pPr>
              <w:pStyle w:val="ENoteTableText"/>
              <w:rPr>
                <w:szCs w:val="16"/>
              </w:rPr>
            </w:pPr>
            <w:r w:rsidRPr="0038709E">
              <w:rPr>
                <w:szCs w:val="16"/>
              </w:rPr>
              <w:t xml:space="preserve">1 May 2024 (s 2(1) </w:t>
            </w:r>
            <w:r>
              <w:rPr>
                <w:szCs w:val="16"/>
              </w:rPr>
              <w:t>item 1</w:t>
            </w:r>
            <w:r w:rsidRPr="0038709E">
              <w:rPr>
                <w:szCs w:val="16"/>
              </w:rPr>
              <w:t>)</w:t>
            </w:r>
          </w:p>
        </w:tc>
        <w:tc>
          <w:tcPr>
            <w:tcW w:w="1077" w:type="pct"/>
            <w:tcBorders>
              <w:top w:val="single" w:sz="4" w:space="0" w:color="auto"/>
              <w:bottom w:val="single" w:sz="4" w:space="0" w:color="auto"/>
            </w:tcBorders>
          </w:tcPr>
          <w:p w14:paraId="0FC3A707" w14:textId="140C464A" w:rsidR="00134038" w:rsidRPr="0038709E" w:rsidDel="00134038" w:rsidRDefault="00134038" w:rsidP="00134038">
            <w:pPr>
              <w:pStyle w:val="ENoteTableText"/>
              <w:rPr>
                <w:szCs w:val="16"/>
              </w:rPr>
            </w:pPr>
            <w:r w:rsidRPr="0038709E">
              <w:rPr>
                <w:szCs w:val="16"/>
              </w:rPr>
              <w:t>—</w:t>
            </w:r>
          </w:p>
        </w:tc>
      </w:tr>
      <w:tr w:rsidR="00134038" w:rsidRPr="00E117A3" w14:paraId="6C881FF3" w14:textId="77777777" w:rsidTr="00134038">
        <w:trPr>
          <w:cantSplit/>
        </w:trPr>
        <w:tc>
          <w:tcPr>
            <w:tcW w:w="1272" w:type="pct"/>
            <w:tcBorders>
              <w:top w:val="single" w:sz="4" w:space="0" w:color="auto"/>
              <w:bottom w:val="single" w:sz="4" w:space="0" w:color="auto"/>
            </w:tcBorders>
          </w:tcPr>
          <w:p w14:paraId="6C14CEAA" w14:textId="35F12F12" w:rsidR="00134038" w:rsidRPr="0038709E" w:rsidDel="00134038" w:rsidRDefault="00134038" w:rsidP="00134038">
            <w:pPr>
              <w:pStyle w:val="ENoteTableText"/>
              <w:rPr>
                <w:szCs w:val="16"/>
              </w:rPr>
            </w:pPr>
            <w:r w:rsidRPr="0038709E">
              <w:rPr>
                <w:szCs w:val="16"/>
              </w:rPr>
              <w:t>Digital ID (Transitional and Consequential Provisions) Act 2024</w:t>
            </w:r>
            <w:r>
              <w:rPr>
                <w:szCs w:val="16"/>
              </w:rPr>
              <w:t xml:space="preserve"> (</w:t>
            </w:r>
            <w:r w:rsidRPr="00134038">
              <w:rPr>
                <w:szCs w:val="16"/>
              </w:rPr>
              <w:t>C2024A00026</w:t>
            </w:r>
            <w:r>
              <w:rPr>
                <w:szCs w:val="16"/>
              </w:rPr>
              <w:t>)</w:t>
            </w:r>
          </w:p>
        </w:tc>
        <w:tc>
          <w:tcPr>
            <w:tcW w:w="687" w:type="pct"/>
            <w:tcBorders>
              <w:top w:val="single" w:sz="4" w:space="0" w:color="auto"/>
              <w:bottom w:val="single" w:sz="4" w:space="0" w:color="auto"/>
            </w:tcBorders>
          </w:tcPr>
          <w:p w14:paraId="75493D4D" w14:textId="00A78322" w:rsidR="00134038" w:rsidRPr="0038709E" w:rsidDel="00134038" w:rsidRDefault="00134038" w:rsidP="00134038">
            <w:pPr>
              <w:pStyle w:val="ENoteTableText"/>
              <w:rPr>
                <w:szCs w:val="16"/>
              </w:rPr>
            </w:pPr>
            <w:r w:rsidRPr="0038709E">
              <w:rPr>
                <w:szCs w:val="16"/>
              </w:rPr>
              <w:t>26, 2024</w:t>
            </w:r>
          </w:p>
        </w:tc>
        <w:tc>
          <w:tcPr>
            <w:tcW w:w="687" w:type="pct"/>
            <w:tcBorders>
              <w:top w:val="single" w:sz="4" w:space="0" w:color="auto"/>
              <w:bottom w:val="single" w:sz="4" w:space="0" w:color="auto"/>
            </w:tcBorders>
          </w:tcPr>
          <w:p w14:paraId="15C1A265" w14:textId="355E6EAB" w:rsidR="00134038" w:rsidRPr="0038709E" w:rsidDel="00134038" w:rsidRDefault="00134038" w:rsidP="00134038">
            <w:pPr>
              <w:pStyle w:val="ENoteTableText"/>
              <w:rPr>
                <w:szCs w:val="16"/>
              </w:rPr>
            </w:pPr>
            <w:r w:rsidRPr="0038709E">
              <w:rPr>
                <w:szCs w:val="16"/>
              </w:rPr>
              <w:t>30 May 2024</w:t>
            </w:r>
          </w:p>
        </w:tc>
        <w:tc>
          <w:tcPr>
            <w:tcW w:w="1277" w:type="pct"/>
            <w:tcBorders>
              <w:top w:val="single" w:sz="4" w:space="0" w:color="auto"/>
              <w:bottom w:val="single" w:sz="4" w:space="0" w:color="auto"/>
            </w:tcBorders>
          </w:tcPr>
          <w:p w14:paraId="407FB410" w14:textId="02C85C42" w:rsidR="00134038" w:rsidDel="00134038" w:rsidRDefault="00134038" w:rsidP="00134038">
            <w:pPr>
              <w:pStyle w:val="ENoteTableText"/>
              <w:rPr>
                <w:szCs w:val="16"/>
              </w:rPr>
            </w:pPr>
            <w:r>
              <w:rPr>
                <w:szCs w:val="16"/>
              </w:rPr>
              <w:t>s</w:t>
            </w:r>
            <w:r w:rsidRPr="0038709E">
              <w:rPr>
                <w:szCs w:val="16"/>
              </w:rPr>
              <w:t xml:space="preserve">ch 2 (item 5): 30 Nov 2024 (s 2(1) </w:t>
            </w:r>
            <w:r>
              <w:rPr>
                <w:szCs w:val="16"/>
              </w:rPr>
              <w:t>item 1</w:t>
            </w:r>
            <w:r w:rsidRPr="0038709E">
              <w:rPr>
                <w:szCs w:val="16"/>
              </w:rPr>
              <w:t>)</w:t>
            </w:r>
          </w:p>
        </w:tc>
        <w:tc>
          <w:tcPr>
            <w:tcW w:w="1077" w:type="pct"/>
            <w:tcBorders>
              <w:top w:val="single" w:sz="4" w:space="0" w:color="auto"/>
              <w:bottom w:val="single" w:sz="4" w:space="0" w:color="auto"/>
            </w:tcBorders>
          </w:tcPr>
          <w:p w14:paraId="7E2BAC91" w14:textId="5B880F8D" w:rsidR="00134038" w:rsidRPr="0038709E" w:rsidDel="00134038" w:rsidRDefault="00134038" w:rsidP="00134038">
            <w:pPr>
              <w:pStyle w:val="ENoteTableText"/>
              <w:rPr>
                <w:szCs w:val="16"/>
              </w:rPr>
            </w:pPr>
            <w:r w:rsidRPr="0038709E">
              <w:rPr>
                <w:szCs w:val="16"/>
              </w:rPr>
              <w:t>—</w:t>
            </w:r>
          </w:p>
        </w:tc>
      </w:tr>
      <w:tr w:rsidR="00134038" w:rsidRPr="00E117A3" w14:paraId="02123E17" w14:textId="77777777" w:rsidTr="00134038">
        <w:trPr>
          <w:cantSplit/>
        </w:trPr>
        <w:tc>
          <w:tcPr>
            <w:tcW w:w="1272" w:type="pct"/>
            <w:tcBorders>
              <w:top w:val="single" w:sz="4" w:space="0" w:color="auto"/>
              <w:bottom w:val="single" w:sz="4" w:space="0" w:color="auto"/>
            </w:tcBorders>
          </w:tcPr>
          <w:p w14:paraId="38335BE0" w14:textId="14A74411" w:rsidR="00134038" w:rsidRPr="0038709E" w:rsidRDefault="00134038" w:rsidP="00134038">
            <w:pPr>
              <w:pStyle w:val="ENoteTableText"/>
              <w:rPr>
                <w:szCs w:val="16"/>
              </w:rPr>
            </w:pPr>
            <w:r w:rsidRPr="0038709E">
              <w:rPr>
                <w:szCs w:val="16"/>
              </w:rPr>
              <w:t>Telecommunications Legislation Amendment (Enhancing Consumer Safeguards and Other Measures) Act 2024</w:t>
            </w:r>
            <w:r>
              <w:rPr>
                <w:szCs w:val="16"/>
              </w:rPr>
              <w:t xml:space="preserve"> (</w:t>
            </w:r>
            <w:r w:rsidRPr="00615DDB">
              <w:rPr>
                <w:szCs w:val="16"/>
              </w:rPr>
              <w:t>C2024A00036</w:t>
            </w:r>
            <w:r>
              <w:rPr>
                <w:szCs w:val="16"/>
              </w:rPr>
              <w:t>)</w:t>
            </w:r>
          </w:p>
        </w:tc>
        <w:tc>
          <w:tcPr>
            <w:tcW w:w="687" w:type="pct"/>
            <w:tcBorders>
              <w:top w:val="single" w:sz="4" w:space="0" w:color="auto"/>
              <w:bottom w:val="single" w:sz="4" w:space="0" w:color="auto"/>
            </w:tcBorders>
          </w:tcPr>
          <w:p w14:paraId="25586DEE" w14:textId="6FEAE9C2" w:rsidR="00134038" w:rsidRPr="0038709E" w:rsidRDefault="00134038" w:rsidP="00134038">
            <w:pPr>
              <w:pStyle w:val="ENoteTableText"/>
              <w:rPr>
                <w:szCs w:val="16"/>
              </w:rPr>
            </w:pPr>
            <w:r w:rsidRPr="0038709E">
              <w:rPr>
                <w:szCs w:val="16"/>
              </w:rPr>
              <w:t>36, 2024</w:t>
            </w:r>
          </w:p>
        </w:tc>
        <w:tc>
          <w:tcPr>
            <w:tcW w:w="687" w:type="pct"/>
            <w:tcBorders>
              <w:top w:val="single" w:sz="4" w:space="0" w:color="auto"/>
              <w:bottom w:val="single" w:sz="4" w:space="0" w:color="auto"/>
            </w:tcBorders>
          </w:tcPr>
          <w:p w14:paraId="4C7DF6DC" w14:textId="2216B06A" w:rsidR="00134038" w:rsidRPr="0038709E" w:rsidRDefault="00134038" w:rsidP="00134038">
            <w:pPr>
              <w:pStyle w:val="ENoteTableText"/>
              <w:rPr>
                <w:szCs w:val="16"/>
              </w:rPr>
            </w:pPr>
            <w:r w:rsidRPr="0038709E">
              <w:rPr>
                <w:szCs w:val="16"/>
              </w:rPr>
              <w:t>31 May 2024</w:t>
            </w:r>
          </w:p>
        </w:tc>
        <w:tc>
          <w:tcPr>
            <w:tcW w:w="1277" w:type="pct"/>
            <w:tcBorders>
              <w:top w:val="single" w:sz="4" w:space="0" w:color="auto"/>
              <w:bottom w:val="single" w:sz="4" w:space="0" w:color="auto"/>
            </w:tcBorders>
          </w:tcPr>
          <w:p w14:paraId="177446FE" w14:textId="5B7A8C93" w:rsidR="00134038" w:rsidRDefault="00134038" w:rsidP="00134038">
            <w:pPr>
              <w:pStyle w:val="ENoteTableText"/>
              <w:rPr>
                <w:szCs w:val="16"/>
              </w:rPr>
            </w:pPr>
            <w:r>
              <w:rPr>
                <w:szCs w:val="16"/>
              </w:rPr>
              <w:t>s</w:t>
            </w:r>
            <w:r w:rsidRPr="0038709E">
              <w:rPr>
                <w:szCs w:val="16"/>
              </w:rPr>
              <w:t>ch 1 (</w:t>
            </w:r>
            <w:r>
              <w:rPr>
                <w:szCs w:val="16"/>
              </w:rPr>
              <w:t>items 1-</w:t>
            </w:r>
            <w:r w:rsidRPr="0038709E">
              <w:rPr>
                <w:szCs w:val="16"/>
              </w:rPr>
              <w:t xml:space="preserve">4): 1 June 2024 (s 2(1) </w:t>
            </w:r>
            <w:r>
              <w:rPr>
                <w:szCs w:val="16"/>
              </w:rPr>
              <w:t>item 1</w:t>
            </w:r>
            <w:r w:rsidRPr="0038709E">
              <w:rPr>
                <w:szCs w:val="16"/>
              </w:rPr>
              <w:t>)</w:t>
            </w:r>
          </w:p>
        </w:tc>
        <w:tc>
          <w:tcPr>
            <w:tcW w:w="1077" w:type="pct"/>
            <w:tcBorders>
              <w:top w:val="single" w:sz="4" w:space="0" w:color="auto"/>
              <w:bottom w:val="single" w:sz="4" w:space="0" w:color="auto"/>
            </w:tcBorders>
          </w:tcPr>
          <w:p w14:paraId="62D4356B" w14:textId="076FDAD8" w:rsidR="00134038" w:rsidRPr="0038709E" w:rsidRDefault="00134038" w:rsidP="00134038">
            <w:pPr>
              <w:pStyle w:val="ENoteTableText"/>
              <w:rPr>
                <w:szCs w:val="16"/>
              </w:rPr>
            </w:pPr>
            <w:r w:rsidRPr="0038709E">
              <w:rPr>
                <w:szCs w:val="16"/>
              </w:rPr>
              <w:t>—</w:t>
            </w:r>
          </w:p>
        </w:tc>
      </w:tr>
      <w:tr w:rsidR="00134038" w:rsidRPr="00E117A3" w14:paraId="2B1C5332" w14:textId="77777777" w:rsidTr="00615DDB">
        <w:trPr>
          <w:cantSplit/>
        </w:trPr>
        <w:tc>
          <w:tcPr>
            <w:tcW w:w="1272" w:type="pct"/>
            <w:tcBorders>
              <w:top w:val="single" w:sz="4" w:space="0" w:color="auto"/>
              <w:bottom w:val="single" w:sz="4" w:space="0" w:color="auto"/>
            </w:tcBorders>
          </w:tcPr>
          <w:p w14:paraId="2638D3A8" w14:textId="398D8039" w:rsidR="00134038" w:rsidRPr="0038709E" w:rsidRDefault="00134038" w:rsidP="00134038">
            <w:pPr>
              <w:pStyle w:val="ENoteTableText"/>
              <w:rPr>
                <w:szCs w:val="16"/>
              </w:rPr>
            </w:pPr>
            <w:r w:rsidRPr="0038709E">
              <w:rPr>
                <w:szCs w:val="16"/>
              </w:rPr>
              <w:t>Administrative Review Tribunal (Consequential and Transitional Provisions No. 1) Act 2024</w:t>
            </w:r>
            <w:r>
              <w:rPr>
                <w:szCs w:val="16"/>
              </w:rPr>
              <w:t xml:space="preserve"> (</w:t>
            </w:r>
            <w:r w:rsidRPr="00615DDB">
              <w:rPr>
                <w:szCs w:val="16"/>
              </w:rPr>
              <w:t>C2024A00038</w:t>
            </w:r>
            <w:r>
              <w:rPr>
                <w:szCs w:val="16"/>
              </w:rPr>
              <w:t>)</w:t>
            </w:r>
          </w:p>
        </w:tc>
        <w:tc>
          <w:tcPr>
            <w:tcW w:w="687" w:type="pct"/>
            <w:tcBorders>
              <w:top w:val="single" w:sz="4" w:space="0" w:color="auto"/>
              <w:bottom w:val="single" w:sz="4" w:space="0" w:color="auto"/>
            </w:tcBorders>
          </w:tcPr>
          <w:p w14:paraId="6D1C8B1A" w14:textId="7EF27BF3" w:rsidR="00134038" w:rsidRPr="0038709E" w:rsidRDefault="00134038" w:rsidP="00134038">
            <w:pPr>
              <w:pStyle w:val="ENoteTableText"/>
              <w:rPr>
                <w:szCs w:val="16"/>
              </w:rPr>
            </w:pPr>
            <w:r w:rsidRPr="0038709E">
              <w:rPr>
                <w:szCs w:val="16"/>
              </w:rPr>
              <w:t>38, 2024</w:t>
            </w:r>
          </w:p>
        </w:tc>
        <w:tc>
          <w:tcPr>
            <w:tcW w:w="687" w:type="pct"/>
            <w:tcBorders>
              <w:top w:val="single" w:sz="4" w:space="0" w:color="auto"/>
              <w:bottom w:val="single" w:sz="4" w:space="0" w:color="auto"/>
            </w:tcBorders>
          </w:tcPr>
          <w:p w14:paraId="7B1151B0" w14:textId="378A0E51" w:rsidR="00134038" w:rsidRPr="0038709E" w:rsidRDefault="00134038" w:rsidP="00134038">
            <w:pPr>
              <w:pStyle w:val="ENoteTableText"/>
              <w:rPr>
                <w:szCs w:val="16"/>
              </w:rPr>
            </w:pPr>
            <w:r w:rsidRPr="0038709E">
              <w:rPr>
                <w:szCs w:val="16"/>
              </w:rPr>
              <w:t>31 May 2024</w:t>
            </w:r>
          </w:p>
        </w:tc>
        <w:tc>
          <w:tcPr>
            <w:tcW w:w="1277" w:type="pct"/>
            <w:tcBorders>
              <w:top w:val="single" w:sz="4" w:space="0" w:color="auto"/>
              <w:bottom w:val="single" w:sz="4" w:space="0" w:color="auto"/>
            </w:tcBorders>
          </w:tcPr>
          <w:p w14:paraId="6277C6D8" w14:textId="2DAE93EF" w:rsidR="00134038" w:rsidRDefault="00134038" w:rsidP="00134038">
            <w:pPr>
              <w:pStyle w:val="ENoteTableText"/>
              <w:rPr>
                <w:szCs w:val="16"/>
              </w:rPr>
            </w:pPr>
            <w:r>
              <w:rPr>
                <w:szCs w:val="16"/>
              </w:rPr>
              <w:t>s</w:t>
            </w:r>
            <w:r w:rsidRPr="0038709E">
              <w:rPr>
                <w:szCs w:val="16"/>
              </w:rPr>
              <w:t>ch 1 (</w:t>
            </w:r>
            <w:r>
              <w:rPr>
                <w:szCs w:val="16"/>
              </w:rPr>
              <w:t>items 1</w:t>
            </w:r>
            <w:r w:rsidRPr="0038709E">
              <w:rPr>
                <w:szCs w:val="16"/>
              </w:rPr>
              <w:t>4, 15, 57): 14 Oct 2024 (s 2(1) item 2)</w:t>
            </w:r>
          </w:p>
        </w:tc>
        <w:tc>
          <w:tcPr>
            <w:tcW w:w="1077" w:type="pct"/>
            <w:tcBorders>
              <w:top w:val="single" w:sz="4" w:space="0" w:color="auto"/>
              <w:bottom w:val="single" w:sz="4" w:space="0" w:color="auto"/>
            </w:tcBorders>
          </w:tcPr>
          <w:p w14:paraId="28143AB1" w14:textId="20E17B7C" w:rsidR="00134038" w:rsidRPr="0038709E" w:rsidRDefault="00134038" w:rsidP="00134038">
            <w:pPr>
              <w:pStyle w:val="ENoteTableText"/>
              <w:rPr>
                <w:szCs w:val="16"/>
              </w:rPr>
            </w:pPr>
            <w:r w:rsidRPr="0038709E">
              <w:rPr>
                <w:szCs w:val="16"/>
              </w:rPr>
              <w:t>—</w:t>
            </w:r>
          </w:p>
        </w:tc>
      </w:tr>
      <w:tr w:rsidR="00134038" w:rsidRPr="00E117A3" w14:paraId="1A177693" w14:textId="77777777" w:rsidTr="00615DDB">
        <w:trPr>
          <w:cantSplit/>
        </w:trPr>
        <w:tc>
          <w:tcPr>
            <w:tcW w:w="1272" w:type="pct"/>
            <w:tcBorders>
              <w:top w:val="single" w:sz="4" w:space="0" w:color="auto"/>
              <w:bottom w:val="single" w:sz="4" w:space="0" w:color="auto"/>
            </w:tcBorders>
          </w:tcPr>
          <w:p w14:paraId="7B50DC44" w14:textId="28CEF620" w:rsidR="00134038" w:rsidRPr="0038709E" w:rsidRDefault="00134038" w:rsidP="00134038">
            <w:pPr>
              <w:pStyle w:val="ENoteTableText"/>
              <w:rPr>
                <w:szCs w:val="16"/>
              </w:rPr>
            </w:pPr>
            <w:r w:rsidRPr="0038709E">
              <w:rPr>
                <w:szCs w:val="16"/>
              </w:rPr>
              <w:t>Treasury Laws Amendment (Consumer Data Right) Act 2024</w:t>
            </w:r>
            <w:r>
              <w:rPr>
                <w:szCs w:val="16"/>
              </w:rPr>
              <w:t xml:space="preserve"> (</w:t>
            </w:r>
            <w:r w:rsidRPr="00615DDB">
              <w:rPr>
                <w:szCs w:val="16"/>
              </w:rPr>
              <w:t>C2024A00075</w:t>
            </w:r>
            <w:r>
              <w:rPr>
                <w:szCs w:val="16"/>
              </w:rPr>
              <w:t>)</w:t>
            </w:r>
          </w:p>
        </w:tc>
        <w:tc>
          <w:tcPr>
            <w:tcW w:w="687" w:type="pct"/>
            <w:tcBorders>
              <w:top w:val="single" w:sz="4" w:space="0" w:color="auto"/>
              <w:bottom w:val="single" w:sz="4" w:space="0" w:color="auto"/>
            </w:tcBorders>
          </w:tcPr>
          <w:p w14:paraId="681F176F" w14:textId="282EDF8B" w:rsidR="00134038" w:rsidRPr="0038709E" w:rsidRDefault="00134038" w:rsidP="00134038">
            <w:pPr>
              <w:pStyle w:val="ENoteTableText"/>
              <w:rPr>
                <w:szCs w:val="16"/>
              </w:rPr>
            </w:pPr>
            <w:r w:rsidRPr="0038709E">
              <w:rPr>
                <w:szCs w:val="16"/>
              </w:rPr>
              <w:t>75, 2024</w:t>
            </w:r>
          </w:p>
        </w:tc>
        <w:tc>
          <w:tcPr>
            <w:tcW w:w="687" w:type="pct"/>
            <w:tcBorders>
              <w:top w:val="single" w:sz="4" w:space="0" w:color="auto"/>
              <w:bottom w:val="single" w:sz="4" w:space="0" w:color="auto"/>
            </w:tcBorders>
          </w:tcPr>
          <w:p w14:paraId="0BD2EB8C" w14:textId="29429D8E" w:rsidR="00134038" w:rsidRPr="0038709E" w:rsidRDefault="00134038" w:rsidP="00134038">
            <w:pPr>
              <w:pStyle w:val="ENoteTableText"/>
              <w:rPr>
                <w:szCs w:val="16"/>
              </w:rPr>
            </w:pPr>
            <w:r w:rsidRPr="0038709E">
              <w:rPr>
                <w:szCs w:val="16"/>
              </w:rPr>
              <w:t>26 Aug 2024</w:t>
            </w:r>
          </w:p>
        </w:tc>
        <w:tc>
          <w:tcPr>
            <w:tcW w:w="1277" w:type="pct"/>
            <w:tcBorders>
              <w:top w:val="single" w:sz="4" w:space="0" w:color="auto"/>
              <w:bottom w:val="single" w:sz="4" w:space="0" w:color="auto"/>
            </w:tcBorders>
          </w:tcPr>
          <w:p w14:paraId="35A314C1" w14:textId="460198EE" w:rsidR="00134038" w:rsidRDefault="00134038" w:rsidP="00134038">
            <w:pPr>
              <w:pStyle w:val="ENoteTableText"/>
              <w:rPr>
                <w:szCs w:val="16"/>
              </w:rPr>
            </w:pPr>
            <w:r>
              <w:rPr>
                <w:szCs w:val="16"/>
              </w:rPr>
              <w:t>s</w:t>
            </w:r>
            <w:r w:rsidRPr="0038709E">
              <w:rPr>
                <w:szCs w:val="16"/>
              </w:rPr>
              <w:t>ch 1: 27 Aug 2024 (s 2(1) items 2, 3)</w:t>
            </w:r>
          </w:p>
        </w:tc>
        <w:tc>
          <w:tcPr>
            <w:tcW w:w="1077" w:type="pct"/>
            <w:tcBorders>
              <w:top w:val="single" w:sz="4" w:space="0" w:color="auto"/>
              <w:bottom w:val="single" w:sz="4" w:space="0" w:color="auto"/>
            </w:tcBorders>
          </w:tcPr>
          <w:p w14:paraId="4C60011C" w14:textId="52E4992E" w:rsidR="00134038" w:rsidRPr="0038709E" w:rsidRDefault="00134038" w:rsidP="00134038">
            <w:pPr>
              <w:pStyle w:val="ENoteTableText"/>
              <w:rPr>
                <w:szCs w:val="16"/>
              </w:rPr>
            </w:pPr>
            <w:r>
              <w:rPr>
                <w:szCs w:val="16"/>
              </w:rPr>
              <w:t>s</w:t>
            </w:r>
            <w:r w:rsidRPr="0038709E">
              <w:rPr>
                <w:szCs w:val="16"/>
              </w:rPr>
              <w:t>ch 1 (items 87, 135, 163, 183, 185)</w:t>
            </w:r>
          </w:p>
        </w:tc>
      </w:tr>
      <w:tr w:rsidR="00134038" w:rsidRPr="00E117A3" w14:paraId="1ACD0967" w14:textId="77777777" w:rsidTr="00615DDB">
        <w:trPr>
          <w:cantSplit/>
        </w:trPr>
        <w:tc>
          <w:tcPr>
            <w:tcW w:w="1272" w:type="pct"/>
            <w:tcBorders>
              <w:top w:val="single" w:sz="4" w:space="0" w:color="auto"/>
              <w:bottom w:val="single" w:sz="4" w:space="0" w:color="auto"/>
            </w:tcBorders>
          </w:tcPr>
          <w:p w14:paraId="66234C27" w14:textId="366EBA5F" w:rsidR="00134038" w:rsidRPr="00E117A3" w:rsidRDefault="00134038" w:rsidP="00134038">
            <w:pPr>
              <w:pStyle w:val="ENoteTableText"/>
            </w:pPr>
            <w:r w:rsidRPr="0038709E">
              <w:rPr>
                <w:szCs w:val="16"/>
              </w:rPr>
              <w:t>Privacy and Other Legislation Amendment Act 2024</w:t>
            </w:r>
            <w:r>
              <w:rPr>
                <w:szCs w:val="16"/>
              </w:rPr>
              <w:t xml:space="preserve"> (C2024A00128)</w:t>
            </w:r>
          </w:p>
        </w:tc>
        <w:tc>
          <w:tcPr>
            <w:tcW w:w="687" w:type="pct"/>
            <w:tcBorders>
              <w:top w:val="single" w:sz="4" w:space="0" w:color="auto"/>
              <w:bottom w:val="single" w:sz="4" w:space="0" w:color="auto"/>
            </w:tcBorders>
          </w:tcPr>
          <w:p w14:paraId="732D5041" w14:textId="681BDF6B" w:rsidR="00134038" w:rsidRPr="00E117A3" w:rsidRDefault="00134038" w:rsidP="00134038">
            <w:pPr>
              <w:pStyle w:val="ENoteTableText"/>
            </w:pPr>
            <w:r w:rsidRPr="0038709E">
              <w:rPr>
                <w:szCs w:val="16"/>
              </w:rPr>
              <w:t>128, 2024</w:t>
            </w:r>
          </w:p>
        </w:tc>
        <w:tc>
          <w:tcPr>
            <w:tcW w:w="687" w:type="pct"/>
            <w:tcBorders>
              <w:top w:val="single" w:sz="4" w:space="0" w:color="auto"/>
              <w:bottom w:val="single" w:sz="4" w:space="0" w:color="auto"/>
            </w:tcBorders>
          </w:tcPr>
          <w:p w14:paraId="2C6CB085" w14:textId="1056EC88" w:rsidR="00134038" w:rsidRPr="00E117A3" w:rsidRDefault="00134038" w:rsidP="00134038">
            <w:pPr>
              <w:pStyle w:val="ENoteTableText"/>
            </w:pPr>
            <w:r w:rsidRPr="0038709E">
              <w:rPr>
                <w:szCs w:val="16"/>
              </w:rPr>
              <w:t>10 Dec 2024</w:t>
            </w:r>
          </w:p>
        </w:tc>
        <w:tc>
          <w:tcPr>
            <w:tcW w:w="1277" w:type="pct"/>
            <w:tcBorders>
              <w:top w:val="single" w:sz="4" w:space="0" w:color="auto"/>
              <w:bottom w:val="single" w:sz="4" w:space="0" w:color="auto"/>
            </w:tcBorders>
          </w:tcPr>
          <w:p w14:paraId="60BCAF2A" w14:textId="14FB57E7" w:rsidR="00134038" w:rsidRPr="00E117A3" w:rsidRDefault="00134038" w:rsidP="00134038">
            <w:pPr>
              <w:pStyle w:val="ENoteTableText"/>
            </w:pPr>
            <w:r>
              <w:rPr>
                <w:szCs w:val="16"/>
              </w:rPr>
              <w:t>s</w:t>
            </w:r>
            <w:r w:rsidRPr="0038709E">
              <w:rPr>
                <w:szCs w:val="16"/>
              </w:rPr>
              <w:t>ch 1 (items 74</w:t>
            </w:r>
            <w:r>
              <w:rPr>
                <w:szCs w:val="16"/>
              </w:rPr>
              <w:noBreakHyphen/>
            </w:r>
            <w:r w:rsidRPr="0038709E">
              <w:rPr>
                <w:szCs w:val="16"/>
              </w:rPr>
              <w:t>77): 11 Dec 2024 (s 2(1) item 6)</w:t>
            </w:r>
          </w:p>
        </w:tc>
        <w:tc>
          <w:tcPr>
            <w:tcW w:w="1077" w:type="pct"/>
            <w:tcBorders>
              <w:top w:val="single" w:sz="4" w:space="0" w:color="auto"/>
              <w:bottom w:val="single" w:sz="4" w:space="0" w:color="auto"/>
            </w:tcBorders>
          </w:tcPr>
          <w:p w14:paraId="4198B7B9" w14:textId="7577EAD2" w:rsidR="00134038" w:rsidRPr="00E117A3" w:rsidRDefault="00134038" w:rsidP="00134038">
            <w:pPr>
              <w:pStyle w:val="ENoteTableText"/>
            </w:pPr>
            <w:r w:rsidRPr="0038709E">
              <w:rPr>
                <w:szCs w:val="16"/>
              </w:rPr>
              <w:t>—</w:t>
            </w:r>
          </w:p>
        </w:tc>
      </w:tr>
      <w:tr w:rsidR="00134038" w:rsidRPr="00B81A8B" w14:paraId="72789DD7" w14:textId="77777777" w:rsidTr="00BC04FC">
        <w:trPr>
          <w:cantSplit/>
        </w:trPr>
        <w:tc>
          <w:tcPr>
            <w:tcW w:w="1272" w:type="pct"/>
          </w:tcPr>
          <w:p w14:paraId="46EE7C0D" w14:textId="6E0C365F" w:rsidR="00134038" w:rsidRPr="00E117A3" w:rsidRDefault="00134038" w:rsidP="00134038">
            <w:pPr>
              <w:pStyle w:val="ENoteTableText"/>
            </w:pPr>
            <w:r w:rsidRPr="0038709E">
              <w:rPr>
                <w:szCs w:val="16"/>
              </w:rPr>
              <w:t>Treasury Laws Amendment (Fairer for Families and Farmers and Other Measures) Act 2024</w:t>
            </w:r>
            <w:r>
              <w:rPr>
                <w:szCs w:val="16"/>
              </w:rPr>
              <w:t xml:space="preserve"> (C2024A00136)</w:t>
            </w:r>
          </w:p>
        </w:tc>
        <w:tc>
          <w:tcPr>
            <w:tcW w:w="687" w:type="pct"/>
          </w:tcPr>
          <w:p w14:paraId="4619CB13" w14:textId="6A9EA0EF" w:rsidR="00134038" w:rsidRPr="00E117A3" w:rsidRDefault="00134038" w:rsidP="00134038">
            <w:pPr>
              <w:pStyle w:val="ENoteTableText"/>
            </w:pPr>
            <w:r w:rsidRPr="0038709E">
              <w:rPr>
                <w:szCs w:val="16"/>
              </w:rPr>
              <w:t>136, 2024</w:t>
            </w:r>
          </w:p>
        </w:tc>
        <w:tc>
          <w:tcPr>
            <w:tcW w:w="687" w:type="pct"/>
          </w:tcPr>
          <w:p w14:paraId="66907543" w14:textId="6290EEDA" w:rsidR="00134038" w:rsidRPr="00E117A3" w:rsidRDefault="00134038" w:rsidP="00134038">
            <w:pPr>
              <w:pStyle w:val="ENoteTableText"/>
            </w:pPr>
            <w:r w:rsidRPr="0038709E">
              <w:rPr>
                <w:szCs w:val="16"/>
              </w:rPr>
              <w:t>10 Dec 2024</w:t>
            </w:r>
          </w:p>
        </w:tc>
        <w:tc>
          <w:tcPr>
            <w:tcW w:w="1277" w:type="pct"/>
          </w:tcPr>
          <w:p w14:paraId="4EEF719E" w14:textId="72840217" w:rsidR="00134038" w:rsidRPr="00E117A3" w:rsidRDefault="00134038" w:rsidP="00134038">
            <w:pPr>
              <w:pStyle w:val="ENoteTableText"/>
            </w:pPr>
            <w:r>
              <w:rPr>
                <w:szCs w:val="16"/>
              </w:rPr>
              <w:t>s</w:t>
            </w:r>
            <w:r w:rsidRPr="0038709E">
              <w:rPr>
                <w:szCs w:val="16"/>
              </w:rPr>
              <w:t>ch 2 (</w:t>
            </w:r>
            <w:r>
              <w:rPr>
                <w:szCs w:val="16"/>
              </w:rPr>
              <w:t>items 1</w:t>
            </w:r>
            <w:r>
              <w:rPr>
                <w:szCs w:val="16"/>
              </w:rPr>
              <w:noBreakHyphen/>
            </w:r>
            <w:r w:rsidRPr="0038709E">
              <w:rPr>
                <w:szCs w:val="16"/>
              </w:rPr>
              <w:t>28): 11 Dec 2024 (s 2(1) items 5,6)</w:t>
            </w:r>
            <w:r w:rsidRPr="0038709E">
              <w:rPr>
                <w:szCs w:val="16"/>
              </w:rPr>
              <w:br/>
            </w:r>
            <w:r>
              <w:rPr>
                <w:szCs w:val="16"/>
              </w:rPr>
              <w:t>s</w:t>
            </w:r>
            <w:r w:rsidRPr="0038709E">
              <w:rPr>
                <w:szCs w:val="16"/>
              </w:rPr>
              <w:t>ch 4 (</w:t>
            </w:r>
            <w:r>
              <w:rPr>
                <w:szCs w:val="16"/>
              </w:rPr>
              <w:t>items 1</w:t>
            </w:r>
            <w:r>
              <w:rPr>
                <w:szCs w:val="16"/>
              </w:rPr>
              <w:noBreakHyphen/>
            </w:r>
            <w:r w:rsidRPr="0038709E">
              <w:rPr>
                <w:szCs w:val="16"/>
              </w:rPr>
              <w:t>7): 1 Apr 2025 (s 2(1) item 9)</w:t>
            </w:r>
          </w:p>
        </w:tc>
        <w:tc>
          <w:tcPr>
            <w:tcW w:w="1077" w:type="pct"/>
          </w:tcPr>
          <w:p w14:paraId="52E691EA" w14:textId="0EAF7241" w:rsidR="00134038" w:rsidRPr="00E117A3" w:rsidRDefault="00134038" w:rsidP="00134038">
            <w:pPr>
              <w:pStyle w:val="ENoteTableText"/>
            </w:pPr>
            <w:r>
              <w:rPr>
                <w:szCs w:val="16"/>
              </w:rPr>
              <w:t>s</w:t>
            </w:r>
            <w:r w:rsidRPr="0038709E">
              <w:rPr>
                <w:szCs w:val="16"/>
              </w:rPr>
              <w:t>ch 4 (item 6)</w:t>
            </w:r>
          </w:p>
        </w:tc>
      </w:tr>
      <w:tr w:rsidR="00134038" w:rsidRPr="00B81A8B" w14:paraId="7587AB49" w14:textId="77777777" w:rsidTr="00723499">
        <w:trPr>
          <w:cantSplit/>
        </w:trPr>
        <w:tc>
          <w:tcPr>
            <w:tcW w:w="1272" w:type="pct"/>
          </w:tcPr>
          <w:p w14:paraId="18BB33AF" w14:textId="2EDEF78A" w:rsidR="00134038" w:rsidRPr="00E117A3" w:rsidRDefault="00134038" w:rsidP="00134038">
            <w:pPr>
              <w:pStyle w:val="ENoteTableText"/>
            </w:pPr>
            <w:r w:rsidRPr="0038709E">
              <w:rPr>
                <w:szCs w:val="16"/>
              </w:rPr>
              <w:t>Treasury Laws Amendment (Mergers and Acquisitions Reform) Act 2024</w:t>
            </w:r>
            <w:r>
              <w:rPr>
                <w:szCs w:val="16"/>
              </w:rPr>
              <w:t xml:space="preserve"> (C2024A00137)</w:t>
            </w:r>
          </w:p>
        </w:tc>
        <w:tc>
          <w:tcPr>
            <w:tcW w:w="687" w:type="pct"/>
          </w:tcPr>
          <w:p w14:paraId="60BA8894" w14:textId="75CA80B5" w:rsidR="00134038" w:rsidRPr="00E117A3" w:rsidRDefault="00134038" w:rsidP="00134038">
            <w:pPr>
              <w:pStyle w:val="ENoteTableText"/>
            </w:pPr>
            <w:r w:rsidRPr="0038709E">
              <w:rPr>
                <w:szCs w:val="16"/>
              </w:rPr>
              <w:t>137, 2024</w:t>
            </w:r>
          </w:p>
        </w:tc>
        <w:tc>
          <w:tcPr>
            <w:tcW w:w="687" w:type="pct"/>
          </w:tcPr>
          <w:p w14:paraId="6F1684F5" w14:textId="74B8A832" w:rsidR="00134038" w:rsidRPr="00E117A3" w:rsidRDefault="00134038" w:rsidP="00134038">
            <w:pPr>
              <w:pStyle w:val="ENoteTableText"/>
            </w:pPr>
            <w:r w:rsidRPr="0038709E">
              <w:rPr>
                <w:szCs w:val="16"/>
              </w:rPr>
              <w:t>10 Dec 2024</w:t>
            </w:r>
          </w:p>
        </w:tc>
        <w:tc>
          <w:tcPr>
            <w:tcW w:w="1277" w:type="pct"/>
          </w:tcPr>
          <w:p w14:paraId="4DF79A1F" w14:textId="216B1519" w:rsidR="00134038" w:rsidRPr="00E117A3" w:rsidRDefault="00134038" w:rsidP="00134038">
            <w:pPr>
              <w:pStyle w:val="ENoteTableText"/>
            </w:pPr>
            <w:r>
              <w:rPr>
                <w:szCs w:val="16"/>
              </w:rPr>
              <w:t>s</w:t>
            </w:r>
            <w:r w:rsidRPr="0038709E">
              <w:rPr>
                <w:szCs w:val="16"/>
              </w:rPr>
              <w:t>ch 1 (</w:t>
            </w:r>
            <w:r>
              <w:rPr>
                <w:szCs w:val="16"/>
              </w:rPr>
              <w:t>item 1</w:t>
            </w:r>
            <w:r w:rsidRPr="0038709E">
              <w:rPr>
                <w:szCs w:val="16"/>
              </w:rPr>
              <w:t>)</w:t>
            </w:r>
            <w:r>
              <w:rPr>
                <w:szCs w:val="16"/>
              </w:rPr>
              <w:t>, s</w:t>
            </w:r>
            <w:r w:rsidRPr="0038709E">
              <w:rPr>
                <w:szCs w:val="16"/>
              </w:rPr>
              <w:t>ch 2 (items 5</w:t>
            </w:r>
            <w:r>
              <w:rPr>
                <w:szCs w:val="16"/>
              </w:rPr>
              <w:noBreakHyphen/>
            </w:r>
            <w:r w:rsidRPr="0038709E">
              <w:rPr>
                <w:szCs w:val="16"/>
              </w:rPr>
              <w:t>13): 11 Dec 2024 (s 2(1) items 2, 6)</w:t>
            </w:r>
            <w:r w:rsidRPr="0038709E">
              <w:rPr>
                <w:szCs w:val="16"/>
              </w:rPr>
              <w:br/>
            </w:r>
            <w:r>
              <w:rPr>
                <w:szCs w:val="16"/>
              </w:rPr>
              <w:t>s</w:t>
            </w:r>
            <w:r w:rsidRPr="0038709E">
              <w:rPr>
                <w:szCs w:val="16"/>
              </w:rPr>
              <w:t>ch 1 (items 2</w:t>
            </w:r>
            <w:r>
              <w:rPr>
                <w:szCs w:val="16"/>
              </w:rPr>
              <w:noBreakHyphen/>
            </w:r>
            <w:r w:rsidRPr="0038709E">
              <w:rPr>
                <w:szCs w:val="16"/>
              </w:rPr>
              <w:t xml:space="preserve">79): </w:t>
            </w:r>
            <w:r>
              <w:rPr>
                <w:szCs w:val="16"/>
              </w:rPr>
              <w:t>1 July</w:t>
            </w:r>
            <w:r w:rsidRPr="0038709E">
              <w:rPr>
                <w:szCs w:val="16"/>
              </w:rPr>
              <w:t xml:space="preserve"> 2025 (s 2(1) item 3)</w:t>
            </w:r>
            <w:r w:rsidRPr="0038709E">
              <w:rPr>
                <w:szCs w:val="16"/>
              </w:rPr>
              <w:br/>
            </w:r>
            <w:r>
              <w:rPr>
                <w:szCs w:val="16"/>
              </w:rPr>
              <w:t>s</w:t>
            </w:r>
            <w:r w:rsidRPr="0038709E">
              <w:rPr>
                <w:szCs w:val="16"/>
              </w:rPr>
              <w:t>ch 1 (items 97</w:t>
            </w:r>
            <w:r>
              <w:rPr>
                <w:szCs w:val="16"/>
              </w:rPr>
              <w:noBreakHyphen/>
            </w:r>
            <w:r w:rsidRPr="0038709E">
              <w:rPr>
                <w:szCs w:val="16"/>
              </w:rPr>
              <w:t>99)</w:t>
            </w:r>
            <w:r>
              <w:rPr>
                <w:szCs w:val="16"/>
              </w:rPr>
              <w:t>,</w:t>
            </w:r>
            <w:r w:rsidRPr="0038709E">
              <w:rPr>
                <w:szCs w:val="16"/>
              </w:rPr>
              <w:t xml:space="preserve"> </w:t>
            </w:r>
            <w:r>
              <w:rPr>
                <w:szCs w:val="16"/>
              </w:rPr>
              <w:t>s</w:t>
            </w:r>
            <w:r w:rsidRPr="0038709E">
              <w:rPr>
                <w:szCs w:val="16"/>
              </w:rPr>
              <w:t>ch 2 (</w:t>
            </w:r>
            <w:r>
              <w:rPr>
                <w:szCs w:val="16"/>
              </w:rPr>
              <w:t>items 1</w:t>
            </w:r>
            <w:r>
              <w:rPr>
                <w:szCs w:val="16"/>
              </w:rPr>
              <w:noBreakHyphen/>
            </w:r>
            <w:r w:rsidRPr="0038709E">
              <w:rPr>
                <w:szCs w:val="16"/>
              </w:rPr>
              <w:t xml:space="preserve">4): </w:t>
            </w:r>
            <w:r w:rsidRPr="009F6014">
              <w:rPr>
                <w:szCs w:val="16"/>
              </w:rPr>
              <w:t>1 Jan 2026 (s 2(1) items 4, 5)</w:t>
            </w:r>
          </w:p>
        </w:tc>
        <w:tc>
          <w:tcPr>
            <w:tcW w:w="1077" w:type="pct"/>
          </w:tcPr>
          <w:p w14:paraId="2EE07F7D" w14:textId="33122174" w:rsidR="00134038" w:rsidRPr="00E117A3" w:rsidRDefault="00134038" w:rsidP="00134038">
            <w:pPr>
              <w:pStyle w:val="ENoteTableText"/>
            </w:pPr>
            <w:r w:rsidRPr="009F6014">
              <w:rPr>
                <w:szCs w:val="16"/>
              </w:rPr>
              <w:t>sch 2 (item 4)</w:t>
            </w:r>
            <w:r w:rsidRPr="00BC04FC">
              <w:rPr>
                <w:szCs w:val="16"/>
              </w:rPr>
              <w:t xml:space="preserve">, </w:t>
            </w:r>
            <w:r>
              <w:rPr>
                <w:szCs w:val="16"/>
              </w:rPr>
              <w:t>s</w:t>
            </w:r>
            <w:r w:rsidRPr="0038709E">
              <w:rPr>
                <w:szCs w:val="16"/>
              </w:rPr>
              <w:t>ch 2 (items 9, 12)</w:t>
            </w:r>
          </w:p>
        </w:tc>
      </w:tr>
      <w:tr w:rsidR="00134038" w:rsidRPr="00B81A8B" w14:paraId="56C25982" w14:textId="77777777" w:rsidTr="00723499">
        <w:trPr>
          <w:cantSplit/>
        </w:trPr>
        <w:tc>
          <w:tcPr>
            <w:tcW w:w="1272" w:type="pct"/>
          </w:tcPr>
          <w:p w14:paraId="1A907DA9" w14:textId="3F0A2CB0" w:rsidR="00134038" w:rsidRPr="00E117A3" w:rsidRDefault="00134038" w:rsidP="00134038">
            <w:pPr>
              <w:pStyle w:val="ENoteTableText"/>
            </w:pPr>
            <w:r w:rsidRPr="0038709E">
              <w:rPr>
                <w:szCs w:val="16"/>
              </w:rPr>
              <w:t>Administrative Review Tribunal (Miscellaneous Measures) Act 2025</w:t>
            </w:r>
            <w:r>
              <w:rPr>
                <w:szCs w:val="16"/>
              </w:rPr>
              <w:t xml:space="preserve"> (C2025A00014)</w:t>
            </w:r>
          </w:p>
        </w:tc>
        <w:tc>
          <w:tcPr>
            <w:tcW w:w="687" w:type="pct"/>
          </w:tcPr>
          <w:p w14:paraId="34317F75" w14:textId="6F3C9D45" w:rsidR="00134038" w:rsidRPr="00E117A3" w:rsidRDefault="00134038" w:rsidP="00134038">
            <w:pPr>
              <w:pStyle w:val="ENoteTableText"/>
            </w:pPr>
            <w:r w:rsidRPr="0038709E">
              <w:rPr>
                <w:szCs w:val="16"/>
              </w:rPr>
              <w:t>14, 2025</w:t>
            </w:r>
          </w:p>
        </w:tc>
        <w:tc>
          <w:tcPr>
            <w:tcW w:w="687" w:type="pct"/>
          </w:tcPr>
          <w:p w14:paraId="69F374C8" w14:textId="036A47FF" w:rsidR="00134038" w:rsidRPr="00E117A3" w:rsidRDefault="00134038" w:rsidP="00134038">
            <w:pPr>
              <w:pStyle w:val="ENoteTableText"/>
            </w:pPr>
            <w:r w:rsidRPr="0038709E">
              <w:rPr>
                <w:szCs w:val="16"/>
              </w:rPr>
              <w:t>20 Feb 2025</w:t>
            </w:r>
          </w:p>
        </w:tc>
        <w:tc>
          <w:tcPr>
            <w:tcW w:w="1277" w:type="pct"/>
          </w:tcPr>
          <w:p w14:paraId="3BD40F39" w14:textId="6C65624C" w:rsidR="00134038" w:rsidRPr="00E117A3" w:rsidRDefault="00134038" w:rsidP="00134038">
            <w:pPr>
              <w:pStyle w:val="ENoteTableText"/>
            </w:pPr>
            <w:r>
              <w:rPr>
                <w:szCs w:val="16"/>
              </w:rPr>
              <w:t>s</w:t>
            </w:r>
            <w:r w:rsidRPr="0038709E">
              <w:rPr>
                <w:szCs w:val="16"/>
              </w:rPr>
              <w:t>ch 3 (items 3</w:t>
            </w:r>
            <w:r>
              <w:rPr>
                <w:szCs w:val="16"/>
              </w:rPr>
              <w:noBreakHyphen/>
            </w:r>
            <w:r w:rsidRPr="0038709E">
              <w:rPr>
                <w:szCs w:val="16"/>
              </w:rPr>
              <w:t>6): 21 Feb 2025 (s 2(1) item 4)</w:t>
            </w:r>
          </w:p>
        </w:tc>
        <w:tc>
          <w:tcPr>
            <w:tcW w:w="1077" w:type="pct"/>
          </w:tcPr>
          <w:p w14:paraId="5158CD21" w14:textId="28CCEF59" w:rsidR="00134038" w:rsidRPr="00E117A3" w:rsidRDefault="00134038" w:rsidP="00134038">
            <w:pPr>
              <w:pStyle w:val="ENoteTableText"/>
            </w:pPr>
            <w:r w:rsidRPr="0038709E">
              <w:rPr>
                <w:szCs w:val="16"/>
              </w:rPr>
              <w:t>—</w:t>
            </w:r>
          </w:p>
        </w:tc>
      </w:tr>
      <w:tr w:rsidR="00134038" w:rsidRPr="00B81A8B" w14:paraId="59259215" w14:textId="77777777" w:rsidTr="00723499">
        <w:trPr>
          <w:cantSplit/>
        </w:trPr>
        <w:tc>
          <w:tcPr>
            <w:tcW w:w="1272" w:type="pct"/>
          </w:tcPr>
          <w:p w14:paraId="34E7516A" w14:textId="05744E0F" w:rsidR="00134038" w:rsidRPr="00E117A3" w:rsidRDefault="00134038" w:rsidP="00134038">
            <w:pPr>
              <w:pStyle w:val="ENoteTableText"/>
            </w:pPr>
            <w:r w:rsidRPr="0038709E">
              <w:rPr>
                <w:szCs w:val="16"/>
              </w:rPr>
              <w:t>Scams Prevention Framework Act 2025</w:t>
            </w:r>
            <w:r>
              <w:rPr>
                <w:szCs w:val="16"/>
              </w:rPr>
              <w:t xml:space="preserve"> (C2025A00015)</w:t>
            </w:r>
          </w:p>
        </w:tc>
        <w:tc>
          <w:tcPr>
            <w:tcW w:w="687" w:type="pct"/>
          </w:tcPr>
          <w:p w14:paraId="292B2813" w14:textId="79C466AD" w:rsidR="00134038" w:rsidRPr="00E117A3" w:rsidRDefault="00134038" w:rsidP="00134038">
            <w:pPr>
              <w:pStyle w:val="ENoteTableText"/>
            </w:pPr>
            <w:r w:rsidRPr="0038709E">
              <w:rPr>
                <w:szCs w:val="16"/>
              </w:rPr>
              <w:t>15, 2025</w:t>
            </w:r>
          </w:p>
        </w:tc>
        <w:tc>
          <w:tcPr>
            <w:tcW w:w="687" w:type="pct"/>
          </w:tcPr>
          <w:p w14:paraId="77AD2F33" w14:textId="7EA3EA90" w:rsidR="00134038" w:rsidRPr="00E117A3" w:rsidRDefault="00134038" w:rsidP="00134038">
            <w:pPr>
              <w:pStyle w:val="ENoteTableText"/>
            </w:pPr>
            <w:r w:rsidRPr="0038709E">
              <w:rPr>
                <w:szCs w:val="16"/>
              </w:rPr>
              <w:t>20 Feb 2025</w:t>
            </w:r>
          </w:p>
        </w:tc>
        <w:tc>
          <w:tcPr>
            <w:tcW w:w="1277" w:type="pct"/>
          </w:tcPr>
          <w:p w14:paraId="49F8B09C" w14:textId="32A0252F" w:rsidR="00134038" w:rsidRPr="00E117A3" w:rsidRDefault="00134038" w:rsidP="00134038">
            <w:pPr>
              <w:pStyle w:val="ENoteTableText"/>
            </w:pPr>
            <w:r>
              <w:rPr>
                <w:szCs w:val="16"/>
              </w:rPr>
              <w:t>s</w:t>
            </w:r>
            <w:r w:rsidRPr="0038709E">
              <w:rPr>
                <w:szCs w:val="16"/>
              </w:rPr>
              <w:t>ch 1 (</w:t>
            </w:r>
            <w:r>
              <w:rPr>
                <w:szCs w:val="16"/>
              </w:rPr>
              <w:t>items 1</w:t>
            </w:r>
            <w:r w:rsidRPr="0038709E">
              <w:rPr>
                <w:szCs w:val="16"/>
              </w:rPr>
              <w:t>, 5</w:t>
            </w:r>
            <w:r>
              <w:rPr>
                <w:szCs w:val="16"/>
              </w:rPr>
              <w:noBreakHyphen/>
            </w:r>
            <w:r w:rsidRPr="0038709E">
              <w:rPr>
                <w:szCs w:val="16"/>
              </w:rPr>
              <w:t xml:space="preserve">12): 21 Feb 2025 (s 2(1) </w:t>
            </w:r>
            <w:r>
              <w:rPr>
                <w:szCs w:val="16"/>
              </w:rPr>
              <w:t>item 1</w:t>
            </w:r>
            <w:r w:rsidRPr="0038709E">
              <w:rPr>
                <w:szCs w:val="16"/>
              </w:rPr>
              <w:t>)</w:t>
            </w:r>
          </w:p>
        </w:tc>
        <w:tc>
          <w:tcPr>
            <w:tcW w:w="1077" w:type="pct"/>
          </w:tcPr>
          <w:p w14:paraId="649C3EE4" w14:textId="20202315" w:rsidR="00134038" w:rsidRPr="00E117A3" w:rsidRDefault="00134038" w:rsidP="00134038">
            <w:pPr>
              <w:pStyle w:val="ENoteTableText"/>
            </w:pPr>
            <w:r w:rsidRPr="0038709E">
              <w:rPr>
                <w:szCs w:val="16"/>
              </w:rPr>
              <w:t>—</w:t>
            </w:r>
          </w:p>
        </w:tc>
      </w:tr>
      <w:tr w:rsidR="00134038" w:rsidRPr="00B81A8B" w14:paraId="4A4A6973" w14:textId="77777777" w:rsidTr="00723499">
        <w:trPr>
          <w:cantSplit/>
        </w:trPr>
        <w:tc>
          <w:tcPr>
            <w:tcW w:w="1272" w:type="pct"/>
          </w:tcPr>
          <w:p w14:paraId="1E19D9F8" w14:textId="54393F53" w:rsidR="00134038" w:rsidRPr="00E117A3" w:rsidRDefault="00134038" w:rsidP="00134038">
            <w:pPr>
              <w:pStyle w:val="ENoteTableText"/>
            </w:pPr>
            <w:r w:rsidRPr="00540E39">
              <w:t>Treasury Laws Amendment (Payments System Modernisation) Act 2025</w:t>
            </w:r>
            <w:r>
              <w:t xml:space="preserve"> (</w:t>
            </w:r>
            <w:r w:rsidRPr="00540E39">
              <w:t>C2025A00046</w:t>
            </w:r>
            <w:r>
              <w:t>)</w:t>
            </w:r>
          </w:p>
        </w:tc>
        <w:tc>
          <w:tcPr>
            <w:tcW w:w="687" w:type="pct"/>
          </w:tcPr>
          <w:p w14:paraId="60CBCAD8" w14:textId="48F43FFA" w:rsidR="00134038" w:rsidRPr="00E117A3" w:rsidRDefault="00134038" w:rsidP="00134038">
            <w:pPr>
              <w:pStyle w:val="ENoteTableText"/>
            </w:pPr>
            <w:r>
              <w:t>46, 2025</w:t>
            </w:r>
          </w:p>
        </w:tc>
        <w:tc>
          <w:tcPr>
            <w:tcW w:w="687" w:type="pct"/>
          </w:tcPr>
          <w:p w14:paraId="0531B2D0" w14:textId="4B416CC1" w:rsidR="00134038" w:rsidRPr="00E117A3" w:rsidRDefault="00134038" w:rsidP="00134038">
            <w:pPr>
              <w:pStyle w:val="ENoteTableText"/>
            </w:pPr>
            <w:r>
              <w:t>19 Sept 2025</w:t>
            </w:r>
          </w:p>
        </w:tc>
        <w:tc>
          <w:tcPr>
            <w:tcW w:w="1277" w:type="pct"/>
          </w:tcPr>
          <w:p w14:paraId="5EA59014" w14:textId="776D306C" w:rsidR="00134038" w:rsidRPr="00E117A3" w:rsidRDefault="00134038" w:rsidP="00134038">
            <w:pPr>
              <w:pStyle w:val="ENoteTableText"/>
            </w:pPr>
            <w:r>
              <w:t>sch 1 (items 123</w:t>
            </w:r>
            <w:r>
              <w:noBreakHyphen/>
              <w:t xml:space="preserve">126): </w:t>
            </w:r>
            <w:r w:rsidRPr="00B52750">
              <w:t>19 Dec 2025 (s 2(1) item 1)</w:t>
            </w:r>
          </w:p>
        </w:tc>
        <w:tc>
          <w:tcPr>
            <w:tcW w:w="1077" w:type="pct"/>
          </w:tcPr>
          <w:p w14:paraId="10954A27" w14:textId="6D038B47" w:rsidR="00134038" w:rsidRPr="00E117A3" w:rsidRDefault="00134038" w:rsidP="00134038">
            <w:pPr>
              <w:pStyle w:val="ENoteTableText"/>
            </w:pPr>
            <w:r>
              <w:t>—</w:t>
            </w:r>
          </w:p>
        </w:tc>
      </w:tr>
      <w:tr w:rsidR="00134038" w:rsidRPr="00B81A8B" w14:paraId="30638B3B" w14:textId="77777777" w:rsidTr="00723499">
        <w:trPr>
          <w:cantSplit/>
        </w:trPr>
        <w:tc>
          <w:tcPr>
            <w:tcW w:w="1272" w:type="pct"/>
          </w:tcPr>
          <w:p w14:paraId="56CC7737" w14:textId="13200049" w:rsidR="00134038" w:rsidRPr="00E117A3" w:rsidRDefault="00134038" w:rsidP="00134038">
            <w:pPr>
              <w:pStyle w:val="ENoteTableText"/>
            </w:pPr>
            <w:r w:rsidRPr="00540E39">
              <w:t>Treasury Laws Amendment (Payday Superannuation) Act 2025</w:t>
            </w:r>
            <w:r>
              <w:t xml:space="preserve"> (C2025A00057)</w:t>
            </w:r>
          </w:p>
        </w:tc>
        <w:tc>
          <w:tcPr>
            <w:tcW w:w="687" w:type="pct"/>
          </w:tcPr>
          <w:p w14:paraId="7D064D6C" w14:textId="590138DF" w:rsidR="00134038" w:rsidRPr="00E117A3" w:rsidRDefault="00134038" w:rsidP="00134038">
            <w:pPr>
              <w:pStyle w:val="ENoteTableText"/>
            </w:pPr>
            <w:r>
              <w:t>57, 2025</w:t>
            </w:r>
          </w:p>
        </w:tc>
        <w:tc>
          <w:tcPr>
            <w:tcW w:w="687" w:type="pct"/>
          </w:tcPr>
          <w:p w14:paraId="75D51D45" w14:textId="5E38B038" w:rsidR="00134038" w:rsidRPr="00E117A3" w:rsidRDefault="00134038" w:rsidP="00134038">
            <w:pPr>
              <w:pStyle w:val="ENoteTableText"/>
            </w:pPr>
            <w:r>
              <w:t>6 Nov 2025</w:t>
            </w:r>
          </w:p>
        </w:tc>
        <w:tc>
          <w:tcPr>
            <w:tcW w:w="1277" w:type="pct"/>
          </w:tcPr>
          <w:p w14:paraId="0BD0D5C8" w14:textId="5CE329D6" w:rsidR="00134038" w:rsidRPr="00E117A3" w:rsidRDefault="00134038" w:rsidP="00134038">
            <w:pPr>
              <w:pStyle w:val="ENoteTableText"/>
            </w:pPr>
            <w:r>
              <w:t xml:space="preserve">sch 1 (items 66, 181, 183): </w:t>
            </w:r>
            <w:r>
              <w:rPr>
                <w:u w:val="single"/>
              </w:rPr>
              <w:t>1 July</w:t>
            </w:r>
            <w:r w:rsidRPr="00BC04FC">
              <w:rPr>
                <w:u w:val="single"/>
              </w:rPr>
              <w:t xml:space="preserve"> 2026 (s 2(1) </w:t>
            </w:r>
            <w:r>
              <w:rPr>
                <w:u w:val="single"/>
              </w:rPr>
              <w:t>item 1</w:t>
            </w:r>
            <w:r w:rsidRPr="00BC04FC">
              <w:rPr>
                <w:u w:val="single"/>
              </w:rPr>
              <w:t>)</w:t>
            </w:r>
          </w:p>
        </w:tc>
        <w:tc>
          <w:tcPr>
            <w:tcW w:w="1077" w:type="pct"/>
          </w:tcPr>
          <w:p w14:paraId="65A61AEB" w14:textId="65494ADD" w:rsidR="00134038" w:rsidRPr="00BC04FC" w:rsidRDefault="00134038" w:rsidP="00134038">
            <w:pPr>
              <w:pStyle w:val="ENoteTableText"/>
              <w:rPr>
                <w:u w:val="single"/>
              </w:rPr>
            </w:pPr>
            <w:r w:rsidRPr="00BC04FC">
              <w:rPr>
                <w:u w:val="single"/>
              </w:rPr>
              <w:t>sch 1 (</w:t>
            </w:r>
            <w:r>
              <w:rPr>
                <w:u w:val="single"/>
              </w:rPr>
              <w:t>items 1</w:t>
            </w:r>
            <w:r w:rsidRPr="00BC04FC">
              <w:rPr>
                <w:u w:val="single"/>
              </w:rPr>
              <w:t>81, 183)</w:t>
            </w:r>
          </w:p>
        </w:tc>
      </w:tr>
      <w:tr w:rsidR="00134038" w:rsidRPr="00B81A8B" w14:paraId="4E638002" w14:textId="77777777" w:rsidTr="00723499">
        <w:trPr>
          <w:cantSplit/>
        </w:trPr>
        <w:tc>
          <w:tcPr>
            <w:tcW w:w="1272" w:type="pct"/>
          </w:tcPr>
          <w:p w14:paraId="0805AB2E" w14:textId="22F659E0" w:rsidR="00134038" w:rsidRPr="00E117A3" w:rsidRDefault="00134038" w:rsidP="00134038">
            <w:pPr>
              <w:pStyle w:val="ENoteTableText"/>
            </w:pPr>
            <w:r w:rsidRPr="003A322D">
              <w:t>Competition and Consumer Amendment (Australian Energy Regulator Separation) Act 2025</w:t>
            </w:r>
            <w:r>
              <w:t xml:space="preserve"> (C2025A00059)</w:t>
            </w:r>
          </w:p>
        </w:tc>
        <w:tc>
          <w:tcPr>
            <w:tcW w:w="687" w:type="pct"/>
          </w:tcPr>
          <w:p w14:paraId="5C84CABE" w14:textId="3FAA60CD" w:rsidR="00134038" w:rsidRPr="00E117A3" w:rsidRDefault="00134038" w:rsidP="00134038">
            <w:pPr>
              <w:pStyle w:val="ENoteTableText"/>
            </w:pPr>
            <w:r>
              <w:t>59, 2025</w:t>
            </w:r>
          </w:p>
        </w:tc>
        <w:tc>
          <w:tcPr>
            <w:tcW w:w="687" w:type="pct"/>
          </w:tcPr>
          <w:p w14:paraId="6D62BC5A" w14:textId="2B46172B" w:rsidR="00134038" w:rsidRPr="00E117A3" w:rsidRDefault="00134038" w:rsidP="00134038">
            <w:pPr>
              <w:pStyle w:val="ENoteTableText"/>
            </w:pPr>
            <w:r>
              <w:t>6 Nov 2025</w:t>
            </w:r>
          </w:p>
        </w:tc>
        <w:tc>
          <w:tcPr>
            <w:tcW w:w="1277" w:type="pct"/>
          </w:tcPr>
          <w:p w14:paraId="7FE0C705" w14:textId="62D694B1" w:rsidR="00134038" w:rsidRPr="00E117A3" w:rsidRDefault="00134038" w:rsidP="00134038">
            <w:pPr>
              <w:pStyle w:val="ENoteTableText"/>
            </w:pPr>
            <w:r>
              <w:t>sch 1 (items 1</w:t>
            </w:r>
            <w:r>
              <w:noBreakHyphen/>
              <w:t>36), sch 2 (items 1</w:t>
            </w:r>
            <w:r>
              <w:noBreakHyphen/>
              <w:t xml:space="preserve">6): </w:t>
            </w:r>
            <w:r>
              <w:rPr>
                <w:u w:val="single"/>
              </w:rPr>
              <w:t>1 July</w:t>
            </w:r>
            <w:r w:rsidRPr="00BC04FC">
              <w:rPr>
                <w:u w:val="single"/>
              </w:rPr>
              <w:t xml:space="preserve"> 2026 (s 2(1) </w:t>
            </w:r>
            <w:r>
              <w:rPr>
                <w:u w:val="single"/>
              </w:rPr>
              <w:t>item 1</w:t>
            </w:r>
            <w:r w:rsidRPr="00BC04FC">
              <w:rPr>
                <w:u w:val="single"/>
              </w:rPr>
              <w:t>)</w:t>
            </w:r>
            <w:r>
              <w:t xml:space="preserve"> </w:t>
            </w:r>
          </w:p>
        </w:tc>
        <w:tc>
          <w:tcPr>
            <w:tcW w:w="1077" w:type="pct"/>
          </w:tcPr>
          <w:p w14:paraId="6D40149B" w14:textId="2767C0F0" w:rsidR="00134038" w:rsidRPr="00BC04FC" w:rsidRDefault="00134038" w:rsidP="00134038">
            <w:pPr>
              <w:pStyle w:val="ENoteTableText"/>
              <w:rPr>
                <w:u w:val="single"/>
              </w:rPr>
            </w:pPr>
            <w:r w:rsidRPr="00BC04FC">
              <w:rPr>
                <w:u w:val="single"/>
              </w:rPr>
              <w:t>sch 2 (</w:t>
            </w:r>
            <w:r>
              <w:rPr>
                <w:u w:val="single"/>
              </w:rPr>
              <w:t>items 1</w:t>
            </w:r>
            <w:r>
              <w:rPr>
                <w:u w:val="single"/>
              </w:rPr>
              <w:noBreakHyphen/>
            </w:r>
            <w:r w:rsidRPr="00BC04FC">
              <w:rPr>
                <w:u w:val="single"/>
              </w:rPr>
              <w:t>6)</w:t>
            </w:r>
          </w:p>
        </w:tc>
      </w:tr>
      <w:tr w:rsidR="00134038" w:rsidRPr="00B81A8B" w14:paraId="7859A312" w14:textId="77777777" w:rsidTr="00496A0B">
        <w:trPr>
          <w:cantSplit/>
        </w:trPr>
        <w:tc>
          <w:tcPr>
            <w:tcW w:w="1272" w:type="pct"/>
            <w:tcBorders>
              <w:bottom w:val="single" w:sz="12" w:space="0" w:color="auto"/>
            </w:tcBorders>
          </w:tcPr>
          <w:p w14:paraId="54F75831" w14:textId="16A4A9E2" w:rsidR="00134038" w:rsidRPr="00E117A3" w:rsidRDefault="00134038" w:rsidP="00134038">
            <w:pPr>
              <w:pStyle w:val="ENoteTableText"/>
            </w:pPr>
            <w:r w:rsidRPr="00540E39">
              <w:t>Treasury Laws Amendment (Strengthening Financial Systems and Other Measures) Act 2025</w:t>
            </w:r>
            <w:r>
              <w:t xml:space="preserve"> (</w:t>
            </w:r>
            <w:r w:rsidRPr="00540E39">
              <w:t>C2025A00072</w:t>
            </w:r>
            <w:r>
              <w:t>)</w:t>
            </w:r>
          </w:p>
        </w:tc>
        <w:tc>
          <w:tcPr>
            <w:tcW w:w="687" w:type="pct"/>
            <w:tcBorders>
              <w:bottom w:val="single" w:sz="12" w:space="0" w:color="auto"/>
            </w:tcBorders>
          </w:tcPr>
          <w:p w14:paraId="2FFF2B5D" w14:textId="19799E28" w:rsidR="00134038" w:rsidRPr="00E117A3" w:rsidRDefault="00134038" w:rsidP="00134038">
            <w:pPr>
              <w:pStyle w:val="ENoteTableText"/>
            </w:pPr>
            <w:r>
              <w:t>72, 2025</w:t>
            </w:r>
          </w:p>
        </w:tc>
        <w:tc>
          <w:tcPr>
            <w:tcW w:w="687" w:type="pct"/>
            <w:tcBorders>
              <w:bottom w:val="single" w:sz="12" w:space="0" w:color="auto"/>
            </w:tcBorders>
          </w:tcPr>
          <w:p w14:paraId="6B2F6746" w14:textId="2CA614CA" w:rsidR="00134038" w:rsidRPr="00E117A3" w:rsidRDefault="00134038" w:rsidP="00134038">
            <w:pPr>
              <w:pStyle w:val="ENoteTableText"/>
            </w:pPr>
            <w:r>
              <w:t>4 Dec 2025</w:t>
            </w:r>
          </w:p>
        </w:tc>
        <w:tc>
          <w:tcPr>
            <w:tcW w:w="1277" w:type="pct"/>
            <w:tcBorders>
              <w:bottom w:val="single" w:sz="12" w:space="0" w:color="auto"/>
            </w:tcBorders>
          </w:tcPr>
          <w:p w14:paraId="1499D621" w14:textId="1BE4BE00" w:rsidR="00134038" w:rsidRPr="00E117A3" w:rsidRDefault="00134038" w:rsidP="00134038">
            <w:pPr>
              <w:pStyle w:val="ENoteTableText"/>
            </w:pPr>
            <w:r>
              <w:t>sch 4 (items 1</w:t>
            </w:r>
            <w:r>
              <w:noBreakHyphen/>
              <w:t>10), sch 5 (items 1</w:t>
            </w:r>
            <w:r>
              <w:noBreakHyphen/>
              <w:t>9), sch 6 (items 1, 2): 5 Dec 2025 (s 2(1) items 4, 7, 9)</w:t>
            </w:r>
          </w:p>
        </w:tc>
        <w:tc>
          <w:tcPr>
            <w:tcW w:w="1077" w:type="pct"/>
            <w:tcBorders>
              <w:bottom w:val="single" w:sz="12" w:space="0" w:color="auto"/>
            </w:tcBorders>
          </w:tcPr>
          <w:p w14:paraId="6CB86077" w14:textId="70E81DEE" w:rsidR="00134038" w:rsidRPr="00E117A3" w:rsidRDefault="00134038" w:rsidP="00134038">
            <w:pPr>
              <w:pStyle w:val="ENoteTableText"/>
            </w:pPr>
            <w:r>
              <w:t>—</w:t>
            </w:r>
          </w:p>
        </w:tc>
      </w:tr>
    </w:tbl>
    <w:p w14:paraId="0415B8E2" w14:textId="77777777" w:rsidR="00E60F7B" w:rsidRPr="0038709E" w:rsidRDefault="00E60F7B" w:rsidP="00910F9A">
      <w:pPr>
        <w:pStyle w:val="Tabletext"/>
      </w:pPr>
    </w:p>
    <w:tbl>
      <w:tblPr>
        <w:tblW w:w="7083"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06"/>
        <w:gridCol w:w="1806"/>
        <w:gridCol w:w="1806"/>
        <w:gridCol w:w="1665"/>
      </w:tblGrid>
      <w:tr w:rsidR="00910F9A" w:rsidRPr="0038709E" w14:paraId="4EAA2B3D" w14:textId="77777777" w:rsidTr="00910F9A">
        <w:trPr>
          <w:cantSplit/>
          <w:tblHeader/>
        </w:trPr>
        <w:tc>
          <w:tcPr>
            <w:tcW w:w="1806" w:type="dxa"/>
            <w:tcBorders>
              <w:top w:val="single" w:sz="12" w:space="0" w:color="auto"/>
              <w:bottom w:val="single" w:sz="12" w:space="0" w:color="auto"/>
            </w:tcBorders>
          </w:tcPr>
          <w:p w14:paraId="28CFABA4" w14:textId="77777777" w:rsidR="00910F9A" w:rsidRPr="0038709E" w:rsidRDefault="005A5B51" w:rsidP="001144C0">
            <w:pPr>
              <w:pStyle w:val="ENoteTableHeading"/>
            </w:pPr>
            <w:r w:rsidRPr="0038709E">
              <w:t>Name</w:t>
            </w:r>
          </w:p>
        </w:tc>
        <w:tc>
          <w:tcPr>
            <w:tcW w:w="1806" w:type="dxa"/>
            <w:tcBorders>
              <w:top w:val="single" w:sz="12" w:space="0" w:color="auto"/>
              <w:bottom w:val="single" w:sz="12" w:space="0" w:color="auto"/>
            </w:tcBorders>
          </w:tcPr>
          <w:p w14:paraId="41F8698A" w14:textId="77777777" w:rsidR="00910F9A" w:rsidRPr="0038709E" w:rsidRDefault="005A5B51" w:rsidP="001144C0">
            <w:pPr>
              <w:pStyle w:val="ENoteTableHeading"/>
            </w:pPr>
            <w:r w:rsidRPr="0038709E">
              <w:t>R</w:t>
            </w:r>
            <w:r w:rsidR="00910F9A" w:rsidRPr="0038709E">
              <w:t>egistration</w:t>
            </w:r>
          </w:p>
        </w:tc>
        <w:tc>
          <w:tcPr>
            <w:tcW w:w="1806" w:type="dxa"/>
            <w:tcBorders>
              <w:top w:val="single" w:sz="12" w:space="0" w:color="auto"/>
              <w:bottom w:val="single" w:sz="12" w:space="0" w:color="auto"/>
            </w:tcBorders>
          </w:tcPr>
          <w:p w14:paraId="71F5A2BE" w14:textId="77777777" w:rsidR="00910F9A" w:rsidRPr="0038709E" w:rsidRDefault="00910F9A" w:rsidP="001144C0">
            <w:pPr>
              <w:pStyle w:val="ENoteTableHeading"/>
            </w:pPr>
            <w:r w:rsidRPr="0038709E">
              <w:t>Commencement</w:t>
            </w:r>
          </w:p>
        </w:tc>
        <w:tc>
          <w:tcPr>
            <w:tcW w:w="1665" w:type="dxa"/>
            <w:tcBorders>
              <w:top w:val="single" w:sz="12" w:space="0" w:color="auto"/>
              <w:bottom w:val="single" w:sz="12" w:space="0" w:color="auto"/>
            </w:tcBorders>
          </w:tcPr>
          <w:p w14:paraId="77713FD1" w14:textId="77777777" w:rsidR="00910F9A" w:rsidRPr="0038709E" w:rsidRDefault="00910F9A" w:rsidP="001144C0">
            <w:pPr>
              <w:pStyle w:val="ENoteTableHeading"/>
            </w:pPr>
            <w:r w:rsidRPr="0038709E">
              <w:t>Application, saving and transitional provisions</w:t>
            </w:r>
          </w:p>
        </w:tc>
      </w:tr>
      <w:tr w:rsidR="00910F9A" w:rsidRPr="0038709E" w14:paraId="3BD48C0E" w14:textId="77777777" w:rsidTr="00910F9A">
        <w:trPr>
          <w:cantSplit/>
        </w:trPr>
        <w:tc>
          <w:tcPr>
            <w:tcW w:w="1806" w:type="dxa"/>
            <w:tcBorders>
              <w:top w:val="single" w:sz="12" w:space="0" w:color="auto"/>
              <w:bottom w:val="single" w:sz="12" w:space="0" w:color="auto"/>
            </w:tcBorders>
          </w:tcPr>
          <w:p w14:paraId="714995CE" w14:textId="77777777" w:rsidR="00910F9A" w:rsidRPr="0038709E" w:rsidRDefault="005A5B51" w:rsidP="001144C0">
            <w:pPr>
              <w:pStyle w:val="ENoteTableText"/>
            </w:pPr>
            <w:r w:rsidRPr="0038709E">
              <w:t>Workplace Relations Amendment (Work Choices) (Consequential Amendments) Regulations</w:t>
            </w:r>
            <w:r w:rsidR="004F31B3" w:rsidRPr="0038709E">
              <w:t> </w:t>
            </w:r>
            <w:r w:rsidRPr="0038709E">
              <w:t>2006 (No.</w:t>
            </w:r>
            <w:r w:rsidR="004F31B3" w:rsidRPr="0038709E">
              <w:t> </w:t>
            </w:r>
            <w:r w:rsidRPr="0038709E">
              <w:t>1) (SLI No.</w:t>
            </w:r>
            <w:r w:rsidR="004F31B3" w:rsidRPr="0038709E">
              <w:t> </w:t>
            </w:r>
            <w:r w:rsidR="00910F9A" w:rsidRPr="0038709E">
              <w:t>50</w:t>
            </w:r>
            <w:r w:rsidRPr="0038709E">
              <w:t>, 2006)</w:t>
            </w:r>
          </w:p>
        </w:tc>
        <w:tc>
          <w:tcPr>
            <w:tcW w:w="1806" w:type="dxa"/>
            <w:tcBorders>
              <w:top w:val="single" w:sz="12" w:space="0" w:color="auto"/>
              <w:bottom w:val="single" w:sz="12" w:space="0" w:color="auto"/>
            </w:tcBorders>
          </w:tcPr>
          <w:p w14:paraId="2F04E717" w14:textId="77777777" w:rsidR="00910F9A" w:rsidRPr="0038709E" w:rsidRDefault="00910F9A" w:rsidP="001144C0">
            <w:pPr>
              <w:pStyle w:val="ENoteTableText"/>
            </w:pPr>
            <w:r w:rsidRPr="0038709E">
              <w:t>17 Mar 2006 (F2006L00820)</w:t>
            </w:r>
          </w:p>
        </w:tc>
        <w:tc>
          <w:tcPr>
            <w:tcW w:w="1806" w:type="dxa"/>
            <w:tcBorders>
              <w:top w:val="single" w:sz="12" w:space="0" w:color="auto"/>
              <w:bottom w:val="single" w:sz="12" w:space="0" w:color="auto"/>
            </w:tcBorders>
          </w:tcPr>
          <w:p w14:paraId="6A221C85" w14:textId="5B6DD865" w:rsidR="00910F9A" w:rsidRPr="0038709E" w:rsidRDefault="00E60F7B" w:rsidP="001144C0">
            <w:pPr>
              <w:pStyle w:val="ENoteTableText"/>
            </w:pPr>
            <w:r>
              <w:t>s</w:t>
            </w:r>
            <w:r w:rsidRPr="0038709E">
              <w:t>ch </w:t>
            </w:r>
            <w:r w:rsidR="00910F9A" w:rsidRPr="0038709E">
              <w:t>15: 27 Mar 2006 (r</w:t>
            </w:r>
            <w:r w:rsidR="005A5B51" w:rsidRPr="0038709E">
              <w:t> </w:t>
            </w:r>
            <w:r w:rsidR="00910F9A" w:rsidRPr="0038709E">
              <w:t>2(b))</w:t>
            </w:r>
          </w:p>
        </w:tc>
        <w:tc>
          <w:tcPr>
            <w:tcW w:w="1665" w:type="dxa"/>
            <w:tcBorders>
              <w:top w:val="single" w:sz="12" w:space="0" w:color="auto"/>
              <w:bottom w:val="single" w:sz="12" w:space="0" w:color="auto"/>
            </w:tcBorders>
          </w:tcPr>
          <w:p w14:paraId="39ACF8E0" w14:textId="77777777" w:rsidR="00910F9A" w:rsidRPr="0038709E" w:rsidRDefault="00910F9A" w:rsidP="001144C0">
            <w:pPr>
              <w:pStyle w:val="ENoteTableText"/>
            </w:pPr>
            <w:r w:rsidRPr="0038709E">
              <w:t>—</w:t>
            </w:r>
          </w:p>
        </w:tc>
      </w:tr>
    </w:tbl>
    <w:p w14:paraId="41FE73E2" w14:textId="77777777" w:rsidR="00E954FB" w:rsidRPr="0038709E" w:rsidRDefault="00E954FB" w:rsidP="00E954FB">
      <w:pPr>
        <w:pStyle w:val="Tabletext"/>
      </w:pPr>
    </w:p>
    <w:p w14:paraId="020CFD29" w14:textId="7A980BCD" w:rsidR="00B13546" w:rsidRPr="0038709E" w:rsidRDefault="00B13546" w:rsidP="003B4C6F">
      <w:pPr>
        <w:pStyle w:val="ENotesHeading2"/>
        <w:pageBreakBefore/>
      </w:pPr>
      <w:bookmarkStart w:id="503" w:name="_Toc220593520"/>
      <w:r w:rsidRPr="0038709E">
        <w:t>Endnote 4—Amendment history</w:t>
      </w:r>
      <w:bookmarkEnd w:id="503"/>
    </w:p>
    <w:p w14:paraId="4758BB9A" w14:textId="77777777" w:rsidR="00B13546" w:rsidRPr="0038709E" w:rsidRDefault="00B13546" w:rsidP="000A02D3">
      <w:pPr>
        <w:pStyle w:val="Tabletext"/>
      </w:pPr>
    </w:p>
    <w:tbl>
      <w:tblPr>
        <w:tblW w:w="7088" w:type="dxa"/>
        <w:tblInd w:w="108" w:type="dxa"/>
        <w:tblLayout w:type="fixed"/>
        <w:tblLook w:val="0000" w:firstRow="0" w:lastRow="0" w:firstColumn="0" w:lastColumn="0" w:noHBand="0" w:noVBand="0"/>
      </w:tblPr>
      <w:tblGrid>
        <w:gridCol w:w="2551"/>
        <w:gridCol w:w="4537"/>
      </w:tblGrid>
      <w:tr w:rsidR="00B13546" w:rsidRPr="0038709E" w14:paraId="6CC69323" w14:textId="77777777" w:rsidTr="00B942B9">
        <w:trPr>
          <w:cantSplit/>
          <w:tblHeader/>
        </w:trPr>
        <w:tc>
          <w:tcPr>
            <w:tcW w:w="2551" w:type="dxa"/>
            <w:tcBorders>
              <w:top w:val="single" w:sz="12" w:space="0" w:color="auto"/>
              <w:bottom w:val="single" w:sz="12" w:space="0" w:color="auto"/>
            </w:tcBorders>
          </w:tcPr>
          <w:p w14:paraId="3221D525" w14:textId="77777777" w:rsidR="00B13546" w:rsidRPr="0038709E" w:rsidRDefault="00B13546" w:rsidP="000A02D3">
            <w:pPr>
              <w:pStyle w:val="ENoteTableHeading"/>
            </w:pPr>
            <w:r w:rsidRPr="0038709E">
              <w:t>Provision affected</w:t>
            </w:r>
          </w:p>
        </w:tc>
        <w:tc>
          <w:tcPr>
            <w:tcW w:w="4537" w:type="dxa"/>
            <w:tcBorders>
              <w:top w:val="single" w:sz="12" w:space="0" w:color="auto"/>
              <w:bottom w:val="single" w:sz="12" w:space="0" w:color="auto"/>
            </w:tcBorders>
          </w:tcPr>
          <w:p w14:paraId="56FAC0E2" w14:textId="77777777" w:rsidR="00B13546" w:rsidRPr="0038709E" w:rsidRDefault="00B13546" w:rsidP="000A02D3">
            <w:pPr>
              <w:pStyle w:val="ENoteTableHeading"/>
            </w:pPr>
            <w:r w:rsidRPr="0038709E">
              <w:t>How affected</w:t>
            </w:r>
          </w:p>
        </w:tc>
      </w:tr>
      <w:tr w:rsidR="0076723E" w:rsidRPr="0038709E" w14:paraId="589D74C8" w14:textId="77777777" w:rsidTr="00B51FAC">
        <w:trPr>
          <w:cantSplit/>
        </w:trPr>
        <w:tc>
          <w:tcPr>
            <w:tcW w:w="2551" w:type="dxa"/>
            <w:tcBorders>
              <w:top w:val="single" w:sz="12" w:space="0" w:color="auto"/>
            </w:tcBorders>
          </w:tcPr>
          <w:p w14:paraId="19079B48" w14:textId="77777777" w:rsidR="0076723E" w:rsidRPr="0038709E" w:rsidRDefault="0076723E" w:rsidP="0076723E">
            <w:pPr>
              <w:pStyle w:val="Tabletext"/>
              <w:tabs>
                <w:tab w:val="center" w:leader="dot" w:pos="2268"/>
              </w:tabs>
              <w:rPr>
                <w:sz w:val="16"/>
                <w:szCs w:val="16"/>
              </w:rPr>
            </w:pPr>
            <w:r w:rsidRPr="0038709E">
              <w:rPr>
                <w:sz w:val="16"/>
                <w:szCs w:val="16"/>
              </w:rPr>
              <w:t>Title</w:t>
            </w:r>
            <w:r w:rsidRPr="0038709E">
              <w:rPr>
                <w:sz w:val="16"/>
                <w:szCs w:val="16"/>
              </w:rPr>
              <w:tab/>
            </w:r>
          </w:p>
        </w:tc>
        <w:tc>
          <w:tcPr>
            <w:tcW w:w="4537" w:type="dxa"/>
            <w:tcBorders>
              <w:top w:val="single" w:sz="12" w:space="0" w:color="auto"/>
            </w:tcBorders>
          </w:tcPr>
          <w:p w14:paraId="53DCCC7B"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103, 2010</w:t>
            </w:r>
          </w:p>
        </w:tc>
      </w:tr>
      <w:tr w:rsidR="00FE0674" w:rsidRPr="0038709E" w14:paraId="39EBD898" w14:textId="77777777" w:rsidTr="00B51FAC">
        <w:trPr>
          <w:cantSplit/>
        </w:trPr>
        <w:tc>
          <w:tcPr>
            <w:tcW w:w="2551" w:type="dxa"/>
          </w:tcPr>
          <w:p w14:paraId="002B9461" w14:textId="2CC199FB" w:rsidR="00FE0674" w:rsidRPr="0038709E" w:rsidRDefault="00E74EA0" w:rsidP="0076723E">
            <w:pPr>
              <w:pStyle w:val="Tabletext"/>
              <w:tabs>
                <w:tab w:val="center" w:leader="dot" w:pos="2268"/>
              </w:tabs>
              <w:rPr>
                <w:b/>
                <w:bCs/>
                <w:sz w:val="16"/>
                <w:szCs w:val="16"/>
              </w:rPr>
            </w:pPr>
            <w:r w:rsidRPr="0038709E">
              <w:rPr>
                <w:b/>
                <w:bCs/>
                <w:sz w:val="16"/>
                <w:szCs w:val="16"/>
              </w:rPr>
              <w:t>Chapter 1</w:t>
            </w:r>
          </w:p>
        </w:tc>
        <w:tc>
          <w:tcPr>
            <w:tcW w:w="4537" w:type="dxa"/>
          </w:tcPr>
          <w:p w14:paraId="22E803F0" w14:textId="77777777" w:rsidR="00FE0674" w:rsidRPr="0038709E" w:rsidRDefault="00FE0674" w:rsidP="0076723E">
            <w:pPr>
              <w:pStyle w:val="Tabletext"/>
              <w:tabs>
                <w:tab w:val="center" w:leader="dot" w:pos="2268"/>
              </w:tabs>
              <w:rPr>
                <w:sz w:val="16"/>
                <w:szCs w:val="16"/>
              </w:rPr>
            </w:pPr>
          </w:p>
        </w:tc>
      </w:tr>
      <w:tr w:rsidR="00145105" w:rsidRPr="0038709E" w14:paraId="30C7F323" w14:textId="77777777" w:rsidTr="00B942B9">
        <w:trPr>
          <w:cantSplit/>
        </w:trPr>
        <w:tc>
          <w:tcPr>
            <w:tcW w:w="2551" w:type="dxa"/>
          </w:tcPr>
          <w:p w14:paraId="73590DD7" w14:textId="2F8ADBD1" w:rsidR="00145105" w:rsidRPr="0038709E" w:rsidRDefault="00E74EA0" w:rsidP="0076723E">
            <w:pPr>
              <w:pStyle w:val="Tabletext"/>
              <w:tabs>
                <w:tab w:val="center" w:leader="dot" w:pos="2268"/>
              </w:tabs>
              <w:rPr>
                <w:bCs/>
                <w:sz w:val="16"/>
                <w:szCs w:val="16"/>
              </w:rPr>
            </w:pPr>
            <w:r w:rsidRPr="0038709E">
              <w:rPr>
                <w:bCs/>
                <w:sz w:val="16"/>
                <w:szCs w:val="16"/>
              </w:rPr>
              <w:t>Chapter 1</w:t>
            </w:r>
            <w:r w:rsidR="00145105" w:rsidRPr="0038709E">
              <w:rPr>
                <w:bCs/>
                <w:sz w:val="16"/>
                <w:szCs w:val="16"/>
              </w:rPr>
              <w:t xml:space="preserve"> heading</w:t>
            </w:r>
            <w:r w:rsidR="00145105" w:rsidRPr="0038709E">
              <w:rPr>
                <w:bCs/>
                <w:sz w:val="16"/>
                <w:szCs w:val="16"/>
              </w:rPr>
              <w:tab/>
            </w:r>
          </w:p>
        </w:tc>
        <w:tc>
          <w:tcPr>
            <w:tcW w:w="4537" w:type="dxa"/>
          </w:tcPr>
          <w:p w14:paraId="3A74E026" w14:textId="0CDC6E85" w:rsidR="00145105" w:rsidRPr="0038709E" w:rsidRDefault="00145105" w:rsidP="0076723E">
            <w:pPr>
              <w:pStyle w:val="Tabletext"/>
              <w:tabs>
                <w:tab w:val="center" w:leader="dot" w:pos="2268"/>
              </w:tabs>
              <w:rPr>
                <w:sz w:val="16"/>
                <w:szCs w:val="16"/>
              </w:rPr>
            </w:pPr>
            <w:r w:rsidRPr="0038709E">
              <w:rPr>
                <w:sz w:val="16"/>
                <w:szCs w:val="16"/>
              </w:rPr>
              <w:t>ad No 137, 2024</w:t>
            </w:r>
          </w:p>
        </w:tc>
      </w:tr>
      <w:tr w:rsidR="00343E95" w:rsidRPr="0038709E" w14:paraId="74DCA3CD" w14:textId="77777777" w:rsidTr="00B942B9">
        <w:trPr>
          <w:cantSplit/>
        </w:trPr>
        <w:tc>
          <w:tcPr>
            <w:tcW w:w="2551" w:type="dxa"/>
          </w:tcPr>
          <w:p w14:paraId="6576F8B5" w14:textId="77777777" w:rsidR="00343E95" w:rsidRPr="0038709E" w:rsidRDefault="00343E95" w:rsidP="0076723E">
            <w:pPr>
              <w:pStyle w:val="Tabletext"/>
              <w:tabs>
                <w:tab w:val="center" w:leader="dot" w:pos="2268"/>
              </w:tabs>
              <w:rPr>
                <w:bCs/>
                <w:sz w:val="16"/>
                <w:szCs w:val="16"/>
              </w:rPr>
            </w:pPr>
          </w:p>
        </w:tc>
        <w:tc>
          <w:tcPr>
            <w:tcW w:w="4537" w:type="dxa"/>
          </w:tcPr>
          <w:p w14:paraId="203037E2" w14:textId="773FDA22" w:rsidR="00343E95" w:rsidRPr="0038709E" w:rsidRDefault="00343E95" w:rsidP="0076723E">
            <w:pPr>
              <w:pStyle w:val="Tabletext"/>
              <w:tabs>
                <w:tab w:val="center" w:leader="dot" w:pos="2268"/>
              </w:tabs>
              <w:rPr>
                <w:sz w:val="16"/>
                <w:szCs w:val="16"/>
              </w:rPr>
            </w:pPr>
            <w:r w:rsidRPr="0038709E">
              <w:rPr>
                <w:sz w:val="16"/>
                <w:szCs w:val="16"/>
              </w:rPr>
              <w:t>ed C159</w:t>
            </w:r>
          </w:p>
        </w:tc>
      </w:tr>
      <w:tr w:rsidR="0076723E" w:rsidRPr="0038709E" w14:paraId="75EADE37" w14:textId="77777777" w:rsidTr="00B942B9">
        <w:trPr>
          <w:cantSplit/>
        </w:trPr>
        <w:tc>
          <w:tcPr>
            <w:tcW w:w="2551" w:type="dxa"/>
          </w:tcPr>
          <w:p w14:paraId="2B95FE4A" w14:textId="119D8B10" w:rsidR="0076723E" w:rsidRPr="0038709E" w:rsidRDefault="009C2DBD" w:rsidP="0076723E">
            <w:pPr>
              <w:pStyle w:val="Tabletext"/>
              <w:tabs>
                <w:tab w:val="center" w:leader="dot" w:pos="2268"/>
              </w:tabs>
              <w:rPr>
                <w:b/>
                <w:sz w:val="16"/>
                <w:szCs w:val="16"/>
              </w:rPr>
            </w:pPr>
            <w:r w:rsidRPr="0038709E">
              <w:rPr>
                <w:b/>
                <w:sz w:val="16"/>
                <w:szCs w:val="16"/>
              </w:rPr>
              <w:t>Part I</w:t>
            </w:r>
          </w:p>
        </w:tc>
        <w:tc>
          <w:tcPr>
            <w:tcW w:w="4537" w:type="dxa"/>
          </w:tcPr>
          <w:p w14:paraId="34492A5C" w14:textId="77777777" w:rsidR="0076723E" w:rsidRPr="0038709E" w:rsidRDefault="0076723E" w:rsidP="0076723E">
            <w:pPr>
              <w:pStyle w:val="Tabletext"/>
              <w:tabs>
                <w:tab w:val="center" w:leader="dot" w:pos="2268"/>
              </w:tabs>
              <w:rPr>
                <w:sz w:val="16"/>
                <w:szCs w:val="16"/>
              </w:rPr>
            </w:pPr>
          </w:p>
        </w:tc>
      </w:tr>
      <w:tr w:rsidR="0076723E" w:rsidRPr="0038709E" w14:paraId="0B139ADA" w14:textId="77777777" w:rsidTr="00B942B9">
        <w:trPr>
          <w:cantSplit/>
        </w:trPr>
        <w:tc>
          <w:tcPr>
            <w:tcW w:w="2551" w:type="dxa"/>
          </w:tcPr>
          <w:p w14:paraId="4E5BD92B" w14:textId="77777777" w:rsidR="0076723E" w:rsidRPr="0038709E" w:rsidRDefault="0076723E" w:rsidP="0076723E">
            <w:pPr>
              <w:pStyle w:val="Tabletext"/>
              <w:tabs>
                <w:tab w:val="center" w:leader="dot" w:pos="2268"/>
              </w:tabs>
              <w:rPr>
                <w:sz w:val="16"/>
                <w:szCs w:val="16"/>
              </w:rPr>
            </w:pPr>
            <w:r w:rsidRPr="0038709E">
              <w:rPr>
                <w:sz w:val="16"/>
                <w:szCs w:val="16"/>
              </w:rPr>
              <w:t>s 1</w:t>
            </w:r>
            <w:r w:rsidRPr="0038709E">
              <w:rPr>
                <w:sz w:val="16"/>
                <w:szCs w:val="16"/>
              </w:rPr>
              <w:tab/>
            </w:r>
          </w:p>
        </w:tc>
        <w:tc>
          <w:tcPr>
            <w:tcW w:w="4537" w:type="dxa"/>
          </w:tcPr>
          <w:p w14:paraId="34A723C2" w14:textId="20DC75D9"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103</w:t>
            </w:r>
            <w:r w:rsidR="0028630C" w:rsidRPr="0038709E">
              <w:rPr>
                <w:sz w:val="16"/>
                <w:szCs w:val="16"/>
              </w:rPr>
              <w:t>,</w:t>
            </w:r>
            <w:r w:rsidRPr="0038709E">
              <w:rPr>
                <w:sz w:val="16"/>
                <w:szCs w:val="16"/>
              </w:rPr>
              <w:t xml:space="preserve"> 2010</w:t>
            </w:r>
          </w:p>
        </w:tc>
      </w:tr>
      <w:tr w:rsidR="0076723E" w:rsidRPr="0038709E" w14:paraId="583A4D45" w14:textId="77777777" w:rsidTr="00B942B9">
        <w:trPr>
          <w:cantSplit/>
        </w:trPr>
        <w:tc>
          <w:tcPr>
            <w:tcW w:w="2551" w:type="dxa"/>
          </w:tcPr>
          <w:p w14:paraId="0A285AB7" w14:textId="77777777" w:rsidR="0076723E" w:rsidRPr="0038709E" w:rsidRDefault="0076723E" w:rsidP="0076723E">
            <w:pPr>
              <w:pStyle w:val="Tabletext"/>
              <w:tabs>
                <w:tab w:val="center" w:leader="dot" w:pos="2268"/>
              </w:tabs>
              <w:rPr>
                <w:sz w:val="16"/>
                <w:szCs w:val="16"/>
              </w:rPr>
            </w:pPr>
            <w:r w:rsidRPr="0038709E">
              <w:rPr>
                <w:sz w:val="16"/>
                <w:szCs w:val="16"/>
              </w:rPr>
              <w:t>s 2</w:t>
            </w:r>
            <w:r w:rsidRPr="0038709E">
              <w:rPr>
                <w:sz w:val="16"/>
                <w:szCs w:val="16"/>
              </w:rPr>
              <w:tab/>
            </w:r>
          </w:p>
        </w:tc>
        <w:tc>
          <w:tcPr>
            <w:tcW w:w="4537" w:type="dxa"/>
          </w:tcPr>
          <w:p w14:paraId="492CD6D4"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81, 1977</w:t>
            </w:r>
          </w:p>
        </w:tc>
      </w:tr>
      <w:tr w:rsidR="0076723E" w:rsidRPr="0038709E" w14:paraId="465BF9B4" w14:textId="77777777" w:rsidTr="00B942B9">
        <w:trPr>
          <w:cantSplit/>
        </w:trPr>
        <w:tc>
          <w:tcPr>
            <w:tcW w:w="2551" w:type="dxa"/>
          </w:tcPr>
          <w:p w14:paraId="4FB32A21" w14:textId="77777777" w:rsidR="0076723E" w:rsidRPr="0038709E" w:rsidRDefault="0076723E" w:rsidP="0076723E">
            <w:pPr>
              <w:pStyle w:val="Tabletext"/>
              <w:tabs>
                <w:tab w:val="center" w:leader="dot" w:pos="2268"/>
              </w:tabs>
              <w:rPr>
                <w:sz w:val="16"/>
                <w:szCs w:val="16"/>
              </w:rPr>
            </w:pPr>
          </w:p>
        </w:tc>
        <w:tc>
          <w:tcPr>
            <w:tcW w:w="4537" w:type="dxa"/>
          </w:tcPr>
          <w:p w14:paraId="27641A91"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75E2E981" w14:textId="77777777" w:rsidTr="00B942B9">
        <w:trPr>
          <w:cantSplit/>
        </w:trPr>
        <w:tc>
          <w:tcPr>
            <w:tcW w:w="2551" w:type="dxa"/>
          </w:tcPr>
          <w:p w14:paraId="51873DBD" w14:textId="77777777" w:rsidR="0076723E" w:rsidRPr="0038709E" w:rsidRDefault="0076723E" w:rsidP="0076723E">
            <w:pPr>
              <w:pStyle w:val="Tabletext"/>
              <w:tabs>
                <w:tab w:val="center" w:leader="dot" w:pos="2268"/>
              </w:tabs>
              <w:rPr>
                <w:sz w:val="16"/>
                <w:szCs w:val="16"/>
              </w:rPr>
            </w:pPr>
            <w:r w:rsidRPr="0038709E">
              <w:rPr>
                <w:sz w:val="16"/>
                <w:szCs w:val="16"/>
              </w:rPr>
              <w:t>s 2A</w:t>
            </w:r>
            <w:r w:rsidRPr="0038709E">
              <w:rPr>
                <w:sz w:val="16"/>
                <w:szCs w:val="16"/>
              </w:rPr>
              <w:tab/>
            </w:r>
          </w:p>
        </w:tc>
        <w:tc>
          <w:tcPr>
            <w:tcW w:w="4537" w:type="dxa"/>
          </w:tcPr>
          <w:p w14:paraId="4C586336"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2BD290BA" w14:textId="77777777" w:rsidTr="00B942B9">
        <w:trPr>
          <w:cantSplit/>
        </w:trPr>
        <w:tc>
          <w:tcPr>
            <w:tcW w:w="2551" w:type="dxa"/>
          </w:tcPr>
          <w:p w14:paraId="1D24E05E" w14:textId="77777777" w:rsidR="0076723E" w:rsidRPr="0038709E" w:rsidRDefault="0076723E" w:rsidP="0076723E">
            <w:pPr>
              <w:pStyle w:val="Tabletext"/>
              <w:tabs>
                <w:tab w:val="center" w:leader="dot" w:pos="2268"/>
              </w:tabs>
              <w:rPr>
                <w:sz w:val="16"/>
                <w:szCs w:val="16"/>
              </w:rPr>
            </w:pPr>
          </w:p>
        </w:tc>
        <w:tc>
          <w:tcPr>
            <w:tcW w:w="4537" w:type="dxa"/>
          </w:tcPr>
          <w:p w14:paraId="2AC03C35"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34, 1989;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134, 2003; No</w:t>
            </w:r>
            <w:r w:rsidR="004F31B3" w:rsidRPr="0038709E">
              <w:rPr>
                <w:sz w:val="16"/>
                <w:szCs w:val="16"/>
              </w:rPr>
              <w:t> </w:t>
            </w:r>
            <w:r w:rsidRPr="0038709E">
              <w:rPr>
                <w:sz w:val="16"/>
                <w:szCs w:val="16"/>
              </w:rPr>
              <w:t>108, 2004</w:t>
            </w:r>
          </w:p>
        </w:tc>
      </w:tr>
      <w:tr w:rsidR="0076723E" w:rsidRPr="0038709E" w14:paraId="47C64DD5" w14:textId="77777777" w:rsidTr="00B942B9">
        <w:trPr>
          <w:cantSplit/>
        </w:trPr>
        <w:tc>
          <w:tcPr>
            <w:tcW w:w="2551" w:type="dxa"/>
          </w:tcPr>
          <w:p w14:paraId="4806F062" w14:textId="77777777" w:rsidR="0076723E" w:rsidRPr="0038709E" w:rsidRDefault="009C4F8D" w:rsidP="0076723E">
            <w:pPr>
              <w:pStyle w:val="Tabletext"/>
              <w:tabs>
                <w:tab w:val="center" w:leader="dot" w:pos="2268"/>
              </w:tabs>
              <w:rPr>
                <w:sz w:val="16"/>
                <w:szCs w:val="16"/>
              </w:rPr>
            </w:pPr>
            <w:r w:rsidRPr="0038709E">
              <w:rPr>
                <w:sz w:val="16"/>
                <w:szCs w:val="16"/>
              </w:rPr>
              <w:t>s</w:t>
            </w:r>
            <w:r w:rsidR="0076723E" w:rsidRPr="0038709E">
              <w:rPr>
                <w:sz w:val="16"/>
                <w:szCs w:val="16"/>
              </w:rPr>
              <w:t xml:space="preserve"> 2B</w:t>
            </w:r>
            <w:r w:rsidR="0076723E" w:rsidRPr="0038709E">
              <w:rPr>
                <w:sz w:val="16"/>
                <w:szCs w:val="16"/>
              </w:rPr>
              <w:tab/>
            </w:r>
          </w:p>
        </w:tc>
        <w:tc>
          <w:tcPr>
            <w:tcW w:w="4537" w:type="dxa"/>
          </w:tcPr>
          <w:p w14:paraId="4D40BE03" w14:textId="77777777" w:rsidR="0076723E" w:rsidRPr="0038709E" w:rsidRDefault="0076723E" w:rsidP="009C4F8D">
            <w:pPr>
              <w:pStyle w:val="Tabletext"/>
              <w:tabs>
                <w:tab w:val="center" w:leader="dot" w:pos="2268"/>
              </w:tabs>
              <w:rPr>
                <w:sz w:val="16"/>
                <w:szCs w:val="16"/>
              </w:rPr>
            </w:pPr>
            <w:r w:rsidRPr="0038709E">
              <w:rPr>
                <w:sz w:val="16"/>
                <w:szCs w:val="16"/>
              </w:rPr>
              <w:t>ad No</w:t>
            </w:r>
            <w:r w:rsidR="00BD21E9" w:rsidRPr="0038709E">
              <w:rPr>
                <w:sz w:val="16"/>
                <w:szCs w:val="16"/>
              </w:rPr>
              <w:t> </w:t>
            </w:r>
            <w:r w:rsidRPr="0038709E">
              <w:rPr>
                <w:sz w:val="16"/>
                <w:szCs w:val="16"/>
              </w:rPr>
              <w:t>88, 1995</w:t>
            </w:r>
          </w:p>
        </w:tc>
      </w:tr>
      <w:tr w:rsidR="0076723E" w:rsidRPr="0038709E" w14:paraId="4FBB7C76" w14:textId="77777777" w:rsidTr="00B942B9">
        <w:trPr>
          <w:cantSplit/>
        </w:trPr>
        <w:tc>
          <w:tcPr>
            <w:tcW w:w="2551" w:type="dxa"/>
          </w:tcPr>
          <w:p w14:paraId="1DA4CEEE" w14:textId="77777777" w:rsidR="0076723E" w:rsidRPr="0038709E" w:rsidRDefault="0076723E" w:rsidP="0076723E">
            <w:pPr>
              <w:pStyle w:val="Tabletext"/>
              <w:tabs>
                <w:tab w:val="center" w:leader="dot" w:pos="2268"/>
              </w:tabs>
              <w:rPr>
                <w:sz w:val="16"/>
                <w:szCs w:val="16"/>
              </w:rPr>
            </w:pPr>
          </w:p>
        </w:tc>
        <w:tc>
          <w:tcPr>
            <w:tcW w:w="4537" w:type="dxa"/>
          </w:tcPr>
          <w:p w14:paraId="56A33F2D" w14:textId="1F936898" w:rsidR="0076723E" w:rsidRPr="0038709E" w:rsidRDefault="0076723E" w:rsidP="009C4F8D">
            <w:pPr>
              <w:pStyle w:val="Tabletext"/>
              <w:tabs>
                <w:tab w:val="center" w:leader="dot" w:pos="2268"/>
              </w:tabs>
              <w:rPr>
                <w:sz w:val="16"/>
                <w:szCs w:val="16"/>
              </w:rPr>
            </w:pPr>
            <w:r w:rsidRPr="0038709E">
              <w:rPr>
                <w:sz w:val="16"/>
                <w:szCs w:val="16"/>
              </w:rPr>
              <w:t>am No</w:t>
            </w:r>
            <w:r w:rsidR="00BD21E9" w:rsidRPr="0038709E">
              <w:rPr>
                <w:sz w:val="16"/>
                <w:szCs w:val="16"/>
              </w:rPr>
              <w:t> </w:t>
            </w:r>
            <w:r w:rsidRPr="0038709E">
              <w:rPr>
                <w:sz w:val="16"/>
                <w:szCs w:val="16"/>
              </w:rPr>
              <w:t>58, 1997; No</w:t>
            </w:r>
            <w:r w:rsidR="00BD21E9" w:rsidRPr="0038709E">
              <w:rPr>
                <w:sz w:val="16"/>
                <w:szCs w:val="16"/>
              </w:rPr>
              <w:t> </w:t>
            </w:r>
            <w:r w:rsidRPr="0038709E">
              <w:rPr>
                <w:sz w:val="16"/>
                <w:szCs w:val="16"/>
              </w:rPr>
              <w:t>61, 1999; No</w:t>
            </w:r>
            <w:r w:rsidR="00BD21E9" w:rsidRPr="0038709E">
              <w:rPr>
                <w:sz w:val="16"/>
                <w:szCs w:val="16"/>
              </w:rPr>
              <w:t> </w:t>
            </w:r>
            <w:r w:rsidRPr="0038709E">
              <w:rPr>
                <w:sz w:val="16"/>
                <w:szCs w:val="16"/>
              </w:rPr>
              <w:t>111, 2009</w:t>
            </w:r>
            <w:r w:rsidR="00FD7D3E" w:rsidRPr="0038709E">
              <w:rPr>
                <w:sz w:val="16"/>
                <w:szCs w:val="16"/>
              </w:rPr>
              <w:t>; No 83, 2014</w:t>
            </w:r>
            <w:r w:rsidR="001D0C40" w:rsidRPr="0038709E">
              <w:rPr>
                <w:sz w:val="16"/>
                <w:szCs w:val="16"/>
              </w:rPr>
              <w:t>; No 115, 2019</w:t>
            </w:r>
            <w:r w:rsidR="00B3759B" w:rsidRPr="0038709E">
              <w:rPr>
                <w:sz w:val="16"/>
                <w:szCs w:val="16"/>
              </w:rPr>
              <w:t>; No 21, 2021</w:t>
            </w:r>
            <w:r w:rsidR="00711F1A" w:rsidRPr="0038709E">
              <w:rPr>
                <w:sz w:val="16"/>
                <w:szCs w:val="16"/>
              </w:rPr>
              <w:t>; No 137, 2024</w:t>
            </w:r>
          </w:p>
        </w:tc>
      </w:tr>
      <w:tr w:rsidR="0076723E" w:rsidRPr="0038709E" w14:paraId="5DB576FC" w14:textId="77777777" w:rsidTr="00B942B9">
        <w:trPr>
          <w:cantSplit/>
        </w:trPr>
        <w:tc>
          <w:tcPr>
            <w:tcW w:w="2551" w:type="dxa"/>
          </w:tcPr>
          <w:p w14:paraId="66A28FE9" w14:textId="77777777" w:rsidR="0076723E" w:rsidRPr="0038709E" w:rsidRDefault="0076723E" w:rsidP="0076723E">
            <w:pPr>
              <w:pStyle w:val="Tabletext"/>
              <w:tabs>
                <w:tab w:val="center" w:leader="dot" w:pos="2268"/>
              </w:tabs>
              <w:rPr>
                <w:sz w:val="16"/>
                <w:szCs w:val="16"/>
              </w:rPr>
            </w:pPr>
            <w:r w:rsidRPr="0038709E">
              <w:rPr>
                <w:sz w:val="16"/>
                <w:szCs w:val="16"/>
              </w:rPr>
              <w:t>s 2BA</w:t>
            </w:r>
            <w:r w:rsidRPr="0038709E">
              <w:rPr>
                <w:sz w:val="16"/>
                <w:szCs w:val="16"/>
              </w:rPr>
              <w:tab/>
            </w:r>
          </w:p>
        </w:tc>
        <w:tc>
          <w:tcPr>
            <w:tcW w:w="4537" w:type="dxa"/>
          </w:tcPr>
          <w:p w14:paraId="0577BDB5"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131, 2006</w:t>
            </w:r>
          </w:p>
        </w:tc>
      </w:tr>
      <w:tr w:rsidR="00711F1A" w:rsidRPr="0038709E" w14:paraId="571D1591" w14:textId="77777777" w:rsidTr="00B942B9">
        <w:trPr>
          <w:cantSplit/>
        </w:trPr>
        <w:tc>
          <w:tcPr>
            <w:tcW w:w="2551" w:type="dxa"/>
          </w:tcPr>
          <w:p w14:paraId="0CA89583" w14:textId="77777777" w:rsidR="00711F1A" w:rsidRPr="0038709E" w:rsidRDefault="00711F1A" w:rsidP="0076723E">
            <w:pPr>
              <w:pStyle w:val="Tabletext"/>
              <w:tabs>
                <w:tab w:val="center" w:leader="dot" w:pos="2268"/>
              </w:tabs>
              <w:rPr>
                <w:sz w:val="16"/>
                <w:szCs w:val="16"/>
              </w:rPr>
            </w:pPr>
          </w:p>
        </w:tc>
        <w:tc>
          <w:tcPr>
            <w:tcW w:w="4537" w:type="dxa"/>
          </w:tcPr>
          <w:p w14:paraId="3A7C8C3F" w14:textId="00810182" w:rsidR="00711F1A" w:rsidRPr="0038709E" w:rsidRDefault="00711F1A" w:rsidP="0076723E">
            <w:pPr>
              <w:pStyle w:val="Tabletext"/>
              <w:tabs>
                <w:tab w:val="center" w:leader="dot" w:pos="2268"/>
              </w:tabs>
              <w:rPr>
                <w:sz w:val="16"/>
                <w:szCs w:val="16"/>
              </w:rPr>
            </w:pPr>
            <w:r w:rsidRPr="0038709E">
              <w:rPr>
                <w:sz w:val="16"/>
                <w:szCs w:val="16"/>
              </w:rPr>
              <w:t>am No 137, 2024</w:t>
            </w:r>
          </w:p>
        </w:tc>
      </w:tr>
      <w:tr w:rsidR="0076723E" w:rsidRPr="0038709E" w14:paraId="3589D28F" w14:textId="77777777" w:rsidTr="00B942B9">
        <w:trPr>
          <w:cantSplit/>
        </w:trPr>
        <w:tc>
          <w:tcPr>
            <w:tcW w:w="2551" w:type="dxa"/>
          </w:tcPr>
          <w:p w14:paraId="15A27E29" w14:textId="77777777" w:rsidR="0076723E" w:rsidRPr="0038709E" w:rsidRDefault="0076723E" w:rsidP="0076723E">
            <w:pPr>
              <w:pStyle w:val="Tabletext"/>
              <w:tabs>
                <w:tab w:val="center" w:leader="dot" w:pos="2268"/>
              </w:tabs>
              <w:rPr>
                <w:sz w:val="16"/>
                <w:szCs w:val="16"/>
              </w:rPr>
            </w:pPr>
            <w:r w:rsidRPr="0038709E">
              <w:rPr>
                <w:sz w:val="16"/>
                <w:szCs w:val="16"/>
              </w:rPr>
              <w:t>s 2C</w:t>
            </w:r>
            <w:r w:rsidRPr="0038709E">
              <w:rPr>
                <w:sz w:val="16"/>
                <w:szCs w:val="16"/>
              </w:rPr>
              <w:tab/>
            </w:r>
          </w:p>
        </w:tc>
        <w:tc>
          <w:tcPr>
            <w:tcW w:w="4537" w:type="dxa"/>
          </w:tcPr>
          <w:p w14:paraId="15CEB1DB"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2E768F32" w14:textId="77777777" w:rsidTr="00B942B9">
        <w:trPr>
          <w:cantSplit/>
        </w:trPr>
        <w:tc>
          <w:tcPr>
            <w:tcW w:w="2551" w:type="dxa"/>
          </w:tcPr>
          <w:p w14:paraId="035F940A" w14:textId="77777777" w:rsidR="0076723E" w:rsidRPr="0038709E" w:rsidRDefault="0076723E" w:rsidP="0076723E">
            <w:pPr>
              <w:pStyle w:val="Tabletext"/>
              <w:tabs>
                <w:tab w:val="center" w:leader="dot" w:pos="2268"/>
              </w:tabs>
              <w:rPr>
                <w:sz w:val="16"/>
                <w:szCs w:val="16"/>
              </w:rPr>
            </w:pPr>
          </w:p>
        </w:tc>
        <w:tc>
          <w:tcPr>
            <w:tcW w:w="4537" w:type="dxa"/>
          </w:tcPr>
          <w:p w14:paraId="04BF002E"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131, 2006</w:t>
            </w:r>
          </w:p>
        </w:tc>
      </w:tr>
      <w:tr w:rsidR="0076723E" w:rsidRPr="0038709E" w14:paraId="092E1C36" w14:textId="77777777" w:rsidTr="00B942B9">
        <w:trPr>
          <w:cantSplit/>
        </w:trPr>
        <w:tc>
          <w:tcPr>
            <w:tcW w:w="2551" w:type="dxa"/>
          </w:tcPr>
          <w:p w14:paraId="15604AA2" w14:textId="77777777" w:rsidR="0076723E" w:rsidRPr="0038709E" w:rsidRDefault="0076723E" w:rsidP="0076723E">
            <w:pPr>
              <w:pStyle w:val="Tabletext"/>
              <w:tabs>
                <w:tab w:val="center" w:leader="dot" w:pos="2268"/>
              </w:tabs>
              <w:rPr>
                <w:sz w:val="16"/>
                <w:szCs w:val="16"/>
              </w:rPr>
            </w:pPr>
            <w:r w:rsidRPr="0038709E">
              <w:rPr>
                <w:sz w:val="16"/>
                <w:szCs w:val="16"/>
              </w:rPr>
              <w:t>s 2D</w:t>
            </w:r>
            <w:r w:rsidRPr="0038709E">
              <w:rPr>
                <w:sz w:val="16"/>
                <w:szCs w:val="16"/>
              </w:rPr>
              <w:tab/>
            </w:r>
          </w:p>
        </w:tc>
        <w:tc>
          <w:tcPr>
            <w:tcW w:w="4537" w:type="dxa"/>
          </w:tcPr>
          <w:p w14:paraId="2A1BD7AF"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3044D266" w14:textId="77777777" w:rsidTr="00B942B9">
        <w:trPr>
          <w:cantSplit/>
        </w:trPr>
        <w:tc>
          <w:tcPr>
            <w:tcW w:w="2551" w:type="dxa"/>
          </w:tcPr>
          <w:p w14:paraId="48FCE99B" w14:textId="77777777" w:rsidR="0076723E" w:rsidRPr="0038709E" w:rsidRDefault="0076723E" w:rsidP="0076723E">
            <w:pPr>
              <w:pStyle w:val="Tabletext"/>
              <w:tabs>
                <w:tab w:val="center" w:leader="dot" w:pos="2268"/>
              </w:tabs>
              <w:rPr>
                <w:sz w:val="16"/>
                <w:szCs w:val="16"/>
              </w:rPr>
            </w:pPr>
          </w:p>
        </w:tc>
        <w:tc>
          <w:tcPr>
            <w:tcW w:w="4537" w:type="dxa"/>
          </w:tcPr>
          <w:p w14:paraId="299ABCAC"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131, 2006</w:t>
            </w:r>
          </w:p>
        </w:tc>
      </w:tr>
      <w:tr w:rsidR="0076723E" w:rsidRPr="0038709E" w14:paraId="576B4B10" w14:textId="77777777" w:rsidTr="00B942B9">
        <w:trPr>
          <w:cantSplit/>
        </w:trPr>
        <w:tc>
          <w:tcPr>
            <w:tcW w:w="2551" w:type="dxa"/>
          </w:tcPr>
          <w:p w14:paraId="5B486A92" w14:textId="77777777" w:rsidR="0076723E" w:rsidRPr="0038709E" w:rsidRDefault="0076723E" w:rsidP="00390D17">
            <w:pPr>
              <w:pStyle w:val="Tabletext"/>
              <w:tabs>
                <w:tab w:val="center" w:leader="dot" w:pos="2268"/>
              </w:tabs>
              <w:rPr>
                <w:sz w:val="16"/>
                <w:szCs w:val="16"/>
              </w:rPr>
            </w:pPr>
            <w:r w:rsidRPr="0038709E">
              <w:rPr>
                <w:sz w:val="16"/>
                <w:szCs w:val="16"/>
              </w:rPr>
              <w:t>s 4</w:t>
            </w:r>
            <w:r w:rsidRPr="0038709E">
              <w:rPr>
                <w:sz w:val="16"/>
                <w:szCs w:val="16"/>
              </w:rPr>
              <w:tab/>
            </w:r>
          </w:p>
        </w:tc>
        <w:tc>
          <w:tcPr>
            <w:tcW w:w="4537" w:type="dxa"/>
          </w:tcPr>
          <w:p w14:paraId="042D42E0" w14:textId="13AE7521" w:rsidR="0076723E" w:rsidRPr="0038709E" w:rsidRDefault="0076723E" w:rsidP="00390D17">
            <w:pPr>
              <w:pStyle w:val="Tabletext"/>
              <w:tabs>
                <w:tab w:val="center" w:leader="dot" w:pos="2268"/>
              </w:tabs>
              <w:rPr>
                <w:sz w:val="16"/>
                <w:szCs w:val="16"/>
              </w:rPr>
            </w:pPr>
            <w:r w:rsidRPr="0038709E">
              <w:rPr>
                <w:sz w:val="16"/>
                <w:szCs w:val="16"/>
              </w:rPr>
              <w:t>am No 88</w:t>
            </w:r>
            <w:r w:rsidR="00390D17" w:rsidRPr="0038709E">
              <w:rPr>
                <w:sz w:val="16"/>
                <w:szCs w:val="16"/>
              </w:rPr>
              <w:t>, 1976; No</w:t>
            </w:r>
            <w:r w:rsidRPr="0038709E">
              <w:rPr>
                <w:sz w:val="16"/>
                <w:szCs w:val="16"/>
              </w:rPr>
              <w:t xml:space="preserve"> 157, 1976; No</w:t>
            </w:r>
            <w:r w:rsidR="0053040C" w:rsidRPr="0038709E">
              <w:rPr>
                <w:sz w:val="16"/>
                <w:szCs w:val="16"/>
              </w:rPr>
              <w:t> </w:t>
            </w:r>
            <w:r w:rsidRPr="0038709E">
              <w:rPr>
                <w:sz w:val="16"/>
                <w:szCs w:val="16"/>
              </w:rPr>
              <w:t>81, 1977; No</w:t>
            </w:r>
            <w:r w:rsidR="0053040C" w:rsidRPr="0038709E">
              <w:rPr>
                <w:sz w:val="16"/>
                <w:szCs w:val="16"/>
              </w:rPr>
              <w:t> </w:t>
            </w:r>
            <w:r w:rsidRPr="0038709E">
              <w:rPr>
                <w:sz w:val="16"/>
                <w:szCs w:val="16"/>
              </w:rPr>
              <w:t>206, 1978; No</w:t>
            </w:r>
            <w:r w:rsidR="0053040C" w:rsidRPr="0038709E">
              <w:rPr>
                <w:sz w:val="16"/>
                <w:szCs w:val="16"/>
              </w:rPr>
              <w:t> </w:t>
            </w:r>
            <w:r w:rsidRPr="0038709E">
              <w:rPr>
                <w:sz w:val="16"/>
                <w:szCs w:val="16"/>
              </w:rPr>
              <w:t>17, 1986; No</w:t>
            </w:r>
            <w:r w:rsidR="0053040C" w:rsidRPr="0038709E">
              <w:rPr>
                <w:sz w:val="16"/>
                <w:szCs w:val="16"/>
              </w:rPr>
              <w:t> </w:t>
            </w:r>
            <w:r w:rsidRPr="0038709E">
              <w:rPr>
                <w:sz w:val="16"/>
                <w:szCs w:val="16"/>
              </w:rPr>
              <w:t>8, 1988; No</w:t>
            </w:r>
            <w:r w:rsidR="0053040C" w:rsidRPr="0038709E">
              <w:rPr>
                <w:sz w:val="16"/>
                <w:szCs w:val="16"/>
              </w:rPr>
              <w:t> </w:t>
            </w:r>
            <w:r w:rsidRPr="0038709E">
              <w:rPr>
                <w:sz w:val="16"/>
                <w:szCs w:val="16"/>
              </w:rPr>
              <w:t>70, 1990; No 104</w:t>
            </w:r>
            <w:r w:rsidR="00390D17" w:rsidRPr="0038709E">
              <w:rPr>
                <w:sz w:val="16"/>
                <w:szCs w:val="16"/>
              </w:rPr>
              <w:t>, 1992; No</w:t>
            </w:r>
            <w:r w:rsidRPr="0038709E">
              <w:rPr>
                <w:sz w:val="16"/>
                <w:szCs w:val="16"/>
              </w:rPr>
              <w:t xml:space="preserve"> 222, 1992; No</w:t>
            </w:r>
            <w:r w:rsidR="0053040C" w:rsidRPr="0038709E">
              <w:rPr>
                <w:sz w:val="16"/>
                <w:szCs w:val="16"/>
              </w:rPr>
              <w:t> </w:t>
            </w:r>
            <w:r w:rsidRPr="0038709E">
              <w:rPr>
                <w:sz w:val="16"/>
                <w:szCs w:val="16"/>
              </w:rPr>
              <w:t>88, 1995; No</w:t>
            </w:r>
            <w:r w:rsidR="0053040C" w:rsidRPr="0038709E">
              <w:rPr>
                <w:sz w:val="16"/>
                <w:szCs w:val="16"/>
              </w:rPr>
              <w:t> </w:t>
            </w:r>
            <w:r w:rsidRPr="0038709E">
              <w:rPr>
                <w:sz w:val="16"/>
                <w:szCs w:val="16"/>
              </w:rPr>
              <w:t>60, 1996; No</w:t>
            </w:r>
            <w:r w:rsidR="0053040C" w:rsidRPr="0038709E">
              <w:rPr>
                <w:sz w:val="16"/>
                <w:szCs w:val="16"/>
              </w:rPr>
              <w:t> </w:t>
            </w:r>
            <w:r w:rsidRPr="0038709E">
              <w:rPr>
                <w:sz w:val="16"/>
                <w:szCs w:val="16"/>
              </w:rPr>
              <w:t>48, 1998; No</w:t>
            </w:r>
            <w:r w:rsidR="0053040C" w:rsidRPr="0038709E">
              <w:rPr>
                <w:sz w:val="16"/>
                <w:szCs w:val="16"/>
              </w:rPr>
              <w:t> </w:t>
            </w:r>
            <w:r w:rsidRPr="0038709E">
              <w:rPr>
                <w:sz w:val="16"/>
                <w:szCs w:val="16"/>
              </w:rPr>
              <w:t>55, 2001; No 108</w:t>
            </w:r>
            <w:r w:rsidR="00390D17" w:rsidRPr="0038709E">
              <w:rPr>
                <w:sz w:val="16"/>
                <w:szCs w:val="16"/>
              </w:rPr>
              <w:t>, 2004; No</w:t>
            </w:r>
            <w:r w:rsidRPr="0038709E">
              <w:rPr>
                <w:sz w:val="16"/>
                <w:szCs w:val="16"/>
              </w:rPr>
              <w:t xml:space="preserve"> 113, 2004; No</w:t>
            </w:r>
            <w:r w:rsidR="0053040C" w:rsidRPr="0038709E">
              <w:rPr>
                <w:sz w:val="16"/>
                <w:szCs w:val="16"/>
              </w:rPr>
              <w:t> </w:t>
            </w:r>
            <w:r w:rsidRPr="0038709E">
              <w:rPr>
                <w:sz w:val="16"/>
                <w:szCs w:val="16"/>
              </w:rPr>
              <w:t>131, 2006; No 45</w:t>
            </w:r>
            <w:r w:rsidR="00390D17" w:rsidRPr="0038709E">
              <w:rPr>
                <w:sz w:val="16"/>
                <w:szCs w:val="16"/>
              </w:rPr>
              <w:t xml:space="preserve">, 2007; No </w:t>
            </w:r>
            <w:r w:rsidRPr="0038709E">
              <w:rPr>
                <w:sz w:val="16"/>
                <w:szCs w:val="16"/>
              </w:rPr>
              <w:t>159, 2007; No</w:t>
            </w:r>
            <w:r w:rsidR="0053040C" w:rsidRPr="0038709E">
              <w:rPr>
                <w:sz w:val="16"/>
                <w:szCs w:val="16"/>
              </w:rPr>
              <w:t> </w:t>
            </w:r>
            <w:r w:rsidRPr="0038709E">
              <w:rPr>
                <w:sz w:val="16"/>
                <w:szCs w:val="16"/>
              </w:rPr>
              <w:t>60, 2008; No 17</w:t>
            </w:r>
            <w:r w:rsidR="00390D17" w:rsidRPr="0038709E">
              <w:rPr>
                <w:sz w:val="16"/>
                <w:szCs w:val="16"/>
              </w:rPr>
              <w:t>, 2009; No</w:t>
            </w:r>
            <w:r w:rsidRPr="0038709E">
              <w:rPr>
                <w:sz w:val="16"/>
                <w:szCs w:val="16"/>
              </w:rPr>
              <w:t xml:space="preserve"> 59, 2009; No 44, </w:t>
            </w:r>
            <w:r w:rsidR="00390D17" w:rsidRPr="0038709E">
              <w:rPr>
                <w:sz w:val="16"/>
                <w:szCs w:val="16"/>
              </w:rPr>
              <w:t xml:space="preserve">2010; No </w:t>
            </w:r>
            <w:r w:rsidRPr="0038709E">
              <w:rPr>
                <w:sz w:val="16"/>
                <w:szCs w:val="16"/>
              </w:rPr>
              <w:t>103</w:t>
            </w:r>
            <w:r w:rsidR="00390D17" w:rsidRPr="0038709E">
              <w:rPr>
                <w:sz w:val="16"/>
                <w:szCs w:val="16"/>
              </w:rPr>
              <w:t>, 2010; No</w:t>
            </w:r>
            <w:r w:rsidRPr="0038709E">
              <w:rPr>
                <w:sz w:val="16"/>
                <w:szCs w:val="16"/>
              </w:rPr>
              <w:t xml:space="preserve"> 140, 2010; No 46</w:t>
            </w:r>
            <w:r w:rsidR="00390D17" w:rsidRPr="0038709E">
              <w:rPr>
                <w:sz w:val="16"/>
                <w:szCs w:val="16"/>
              </w:rPr>
              <w:t>, 2011; No</w:t>
            </w:r>
            <w:r w:rsidRPr="0038709E">
              <w:rPr>
                <w:sz w:val="16"/>
                <w:szCs w:val="16"/>
              </w:rPr>
              <w:t xml:space="preserve"> 119, 2011; No</w:t>
            </w:r>
            <w:r w:rsidR="0053040C" w:rsidRPr="0038709E">
              <w:rPr>
                <w:sz w:val="16"/>
                <w:szCs w:val="16"/>
              </w:rPr>
              <w:t> </w:t>
            </w:r>
            <w:r w:rsidRPr="0038709E">
              <w:rPr>
                <w:sz w:val="16"/>
                <w:szCs w:val="16"/>
              </w:rPr>
              <w:t>169, 2012; No</w:t>
            </w:r>
            <w:r w:rsidR="0053040C" w:rsidRPr="0038709E">
              <w:rPr>
                <w:sz w:val="16"/>
                <w:szCs w:val="16"/>
              </w:rPr>
              <w:t> </w:t>
            </w:r>
            <w:r w:rsidRPr="0038709E">
              <w:rPr>
                <w:sz w:val="16"/>
                <w:szCs w:val="16"/>
              </w:rPr>
              <w:t>13, 2013</w:t>
            </w:r>
            <w:r w:rsidR="00C94E8A" w:rsidRPr="0038709E">
              <w:rPr>
                <w:sz w:val="16"/>
                <w:szCs w:val="16"/>
              </w:rPr>
              <w:t>; No 9, 2016</w:t>
            </w:r>
            <w:r w:rsidR="001C2605" w:rsidRPr="0038709E">
              <w:rPr>
                <w:sz w:val="16"/>
                <w:szCs w:val="16"/>
              </w:rPr>
              <w:t>; No 114, 2017</w:t>
            </w:r>
            <w:r w:rsidR="00EC52BF" w:rsidRPr="0038709E">
              <w:rPr>
                <w:sz w:val="16"/>
                <w:szCs w:val="16"/>
              </w:rPr>
              <w:t>; No 63, 2019</w:t>
            </w:r>
            <w:r w:rsidR="003A6692" w:rsidRPr="0038709E">
              <w:rPr>
                <w:sz w:val="16"/>
                <w:szCs w:val="16"/>
              </w:rPr>
              <w:t>; No 94, 2019</w:t>
            </w:r>
            <w:r w:rsidR="00740209" w:rsidRPr="0038709E">
              <w:rPr>
                <w:sz w:val="16"/>
                <w:szCs w:val="16"/>
              </w:rPr>
              <w:t>; No 154, 2020</w:t>
            </w:r>
            <w:r w:rsidR="006E5C8F" w:rsidRPr="0038709E">
              <w:rPr>
                <w:sz w:val="16"/>
                <w:szCs w:val="16"/>
              </w:rPr>
              <w:t>; No 13, 2021</w:t>
            </w:r>
            <w:r w:rsidR="00882723" w:rsidRPr="0038709E">
              <w:rPr>
                <w:sz w:val="16"/>
                <w:szCs w:val="16"/>
              </w:rPr>
              <w:t>; No 5</w:t>
            </w:r>
            <w:r w:rsidR="00423C97" w:rsidRPr="0038709E">
              <w:rPr>
                <w:sz w:val="16"/>
                <w:szCs w:val="16"/>
              </w:rPr>
              <w:t>4</w:t>
            </w:r>
            <w:r w:rsidR="00882723" w:rsidRPr="0038709E">
              <w:rPr>
                <w:sz w:val="16"/>
                <w:szCs w:val="16"/>
              </w:rPr>
              <w:t>, 2021</w:t>
            </w:r>
            <w:r w:rsidR="00540987" w:rsidRPr="0038709E">
              <w:rPr>
                <w:sz w:val="16"/>
                <w:szCs w:val="16"/>
              </w:rPr>
              <w:t xml:space="preserve">; </w:t>
            </w:r>
            <w:r w:rsidR="00A9191F" w:rsidRPr="0038709E">
              <w:rPr>
                <w:sz w:val="16"/>
                <w:szCs w:val="16"/>
              </w:rPr>
              <w:t xml:space="preserve">No 140, 2021; </w:t>
            </w:r>
            <w:r w:rsidR="00884478" w:rsidRPr="0038709E">
              <w:rPr>
                <w:sz w:val="16"/>
                <w:szCs w:val="16"/>
              </w:rPr>
              <w:t>No 54, 2022</w:t>
            </w:r>
            <w:r w:rsidR="00197F72" w:rsidRPr="0038709E">
              <w:rPr>
                <w:sz w:val="16"/>
                <w:szCs w:val="16"/>
              </w:rPr>
              <w:t>; No 96, 2022</w:t>
            </w:r>
            <w:r w:rsidR="00640F4E" w:rsidRPr="0038709E">
              <w:rPr>
                <w:sz w:val="16"/>
                <w:szCs w:val="16"/>
              </w:rPr>
              <w:t>; No 69, 2023</w:t>
            </w:r>
            <w:r w:rsidR="00A61893" w:rsidRPr="0038709E">
              <w:rPr>
                <w:sz w:val="16"/>
                <w:szCs w:val="16"/>
              </w:rPr>
              <w:t>; No 7</w:t>
            </w:r>
            <w:r w:rsidR="00403FE3" w:rsidRPr="0038709E">
              <w:rPr>
                <w:sz w:val="16"/>
                <w:szCs w:val="16"/>
              </w:rPr>
              <w:t>5</w:t>
            </w:r>
            <w:r w:rsidR="00A61893" w:rsidRPr="0038709E">
              <w:rPr>
                <w:sz w:val="16"/>
                <w:szCs w:val="16"/>
              </w:rPr>
              <w:t>, 2023</w:t>
            </w:r>
            <w:r w:rsidR="00FF7BFF" w:rsidRPr="0038709E">
              <w:rPr>
                <w:sz w:val="16"/>
                <w:szCs w:val="16"/>
              </w:rPr>
              <w:t>; No 16, 2024</w:t>
            </w:r>
            <w:r w:rsidR="00245872" w:rsidRPr="0038709E">
              <w:rPr>
                <w:sz w:val="16"/>
                <w:szCs w:val="16"/>
              </w:rPr>
              <w:t>; No 75, 2024</w:t>
            </w:r>
            <w:r w:rsidR="00711F1A" w:rsidRPr="0038709E">
              <w:rPr>
                <w:sz w:val="16"/>
                <w:szCs w:val="16"/>
              </w:rPr>
              <w:t>; No 137, 2024</w:t>
            </w:r>
            <w:r w:rsidR="00E30FB4" w:rsidRPr="0038709E">
              <w:rPr>
                <w:sz w:val="16"/>
                <w:szCs w:val="16"/>
              </w:rPr>
              <w:t>; No 15, 2025</w:t>
            </w:r>
          </w:p>
        </w:tc>
      </w:tr>
      <w:tr w:rsidR="0076723E" w:rsidRPr="0038709E" w14:paraId="73A4D6E8" w14:textId="77777777" w:rsidTr="00B942B9">
        <w:trPr>
          <w:cantSplit/>
        </w:trPr>
        <w:tc>
          <w:tcPr>
            <w:tcW w:w="2551" w:type="dxa"/>
          </w:tcPr>
          <w:p w14:paraId="4A2B8DC9" w14:textId="77777777" w:rsidR="0076723E" w:rsidRPr="0038709E" w:rsidRDefault="0076723E" w:rsidP="0076723E">
            <w:pPr>
              <w:pStyle w:val="Tabletext"/>
              <w:tabs>
                <w:tab w:val="center" w:leader="dot" w:pos="2268"/>
              </w:tabs>
              <w:rPr>
                <w:sz w:val="16"/>
                <w:szCs w:val="16"/>
              </w:rPr>
            </w:pPr>
            <w:r w:rsidRPr="0038709E">
              <w:rPr>
                <w:sz w:val="16"/>
                <w:szCs w:val="16"/>
              </w:rPr>
              <w:t>s 4A</w:t>
            </w:r>
            <w:r w:rsidRPr="0038709E">
              <w:rPr>
                <w:sz w:val="16"/>
                <w:szCs w:val="16"/>
              </w:rPr>
              <w:tab/>
            </w:r>
          </w:p>
        </w:tc>
        <w:tc>
          <w:tcPr>
            <w:tcW w:w="4537" w:type="dxa"/>
          </w:tcPr>
          <w:p w14:paraId="03EB4438"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15DB6475" w14:textId="77777777" w:rsidTr="00B942B9">
        <w:trPr>
          <w:cantSplit/>
        </w:trPr>
        <w:tc>
          <w:tcPr>
            <w:tcW w:w="2551" w:type="dxa"/>
          </w:tcPr>
          <w:p w14:paraId="15D575D3" w14:textId="77777777" w:rsidR="0076723E" w:rsidRPr="0038709E" w:rsidRDefault="0076723E" w:rsidP="0076723E">
            <w:pPr>
              <w:pStyle w:val="Tabletext"/>
              <w:tabs>
                <w:tab w:val="center" w:leader="dot" w:pos="2268"/>
              </w:tabs>
              <w:rPr>
                <w:sz w:val="16"/>
                <w:szCs w:val="16"/>
              </w:rPr>
            </w:pPr>
          </w:p>
        </w:tc>
        <w:tc>
          <w:tcPr>
            <w:tcW w:w="4537" w:type="dxa"/>
          </w:tcPr>
          <w:p w14:paraId="3915D6BA" w14:textId="4618DA6A"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131, 2006</w:t>
            </w:r>
            <w:r w:rsidR="00711F1A" w:rsidRPr="0038709E">
              <w:rPr>
                <w:sz w:val="16"/>
                <w:szCs w:val="16"/>
              </w:rPr>
              <w:t>; No 137, 2024</w:t>
            </w:r>
          </w:p>
        </w:tc>
      </w:tr>
      <w:tr w:rsidR="0076723E" w:rsidRPr="0038709E" w14:paraId="4DE0555A" w14:textId="77777777" w:rsidTr="00B942B9">
        <w:trPr>
          <w:cantSplit/>
        </w:trPr>
        <w:tc>
          <w:tcPr>
            <w:tcW w:w="2551" w:type="dxa"/>
          </w:tcPr>
          <w:p w14:paraId="1CA9898A" w14:textId="77777777" w:rsidR="0076723E" w:rsidRPr="0038709E" w:rsidRDefault="0076723E">
            <w:pPr>
              <w:pStyle w:val="Tabletext"/>
              <w:tabs>
                <w:tab w:val="center" w:leader="dot" w:pos="2268"/>
              </w:tabs>
              <w:rPr>
                <w:sz w:val="16"/>
                <w:szCs w:val="16"/>
              </w:rPr>
            </w:pPr>
            <w:r w:rsidRPr="0038709E">
              <w:rPr>
                <w:sz w:val="16"/>
                <w:szCs w:val="16"/>
              </w:rPr>
              <w:t>s 4B</w:t>
            </w:r>
            <w:r w:rsidRPr="0038709E">
              <w:rPr>
                <w:sz w:val="16"/>
                <w:szCs w:val="16"/>
              </w:rPr>
              <w:tab/>
            </w:r>
          </w:p>
        </w:tc>
        <w:tc>
          <w:tcPr>
            <w:tcW w:w="4537" w:type="dxa"/>
          </w:tcPr>
          <w:p w14:paraId="2F0E2CFB" w14:textId="77777777" w:rsidR="0076723E" w:rsidRPr="0038709E" w:rsidRDefault="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31521A6C" w14:textId="77777777" w:rsidTr="00B942B9">
        <w:trPr>
          <w:cantSplit/>
        </w:trPr>
        <w:tc>
          <w:tcPr>
            <w:tcW w:w="2551" w:type="dxa"/>
          </w:tcPr>
          <w:p w14:paraId="32373211" w14:textId="77777777" w:rsidR="0076723E" w:rsidRPr="0038709E" w:rsidRDefault="0076723E" w:rsidP="0076723E">
            <w:pPr>
              <w:pStyle w:val="Tabletext"/>
              <w:tabs>
                <w:tab w:val="center" w:leader="dot" w:pos="2268"/>
              </w:tabs>
              <w:rPr>
                <w:sz w:val="16"/>
                <w:szCs w:val="16"/>
              </w:rPr>
            </w:pPr>
          </w:p>
        </w:tc>
        <w:tc>
          <w:tcPr>
            <w:tcW w:w="4537" w:type="dxa"/>
          </w:tcPr>
          <w:p w14:paraId="0A887DE3" w14:textId="77777777" w:rsidR="0076723E" w:rsidRPr="0038709E" w:rsidRDefault="0076723E" w:rsidP="008F0D3B">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151, 1977; No</w:t>
            </w:r>
            <w:r w:rsidR="004F31B3" w:rsidRPr="0038709E">
              <w:rPr>
                <w:sz w:val="16"/>
                <w:szCs w:val="16"/>
              </w:rPr>
              <w:t> </w:t>
            </w:r>
            <w:r w:rsidRPr="0038709E">
              <w:rPr>
                <w:sz w:val="16"/>
                <w:szCs w:val="16"/>
              </w:rPr>
              <w:t>17, 1986; No</w:t>
            </w:r>
            <w:r w:rsidR="004F31B3" w:rsidRPr="0038709E">
              <w:rPr>
                <w:sz w:val="16"/>
                <w:szCs w:val="16"/>
              </w:rPr>
              <w:t> </w:t>
            </w:r>
            <w:r w:rsidRPr="0038709E">
              <w:rPr>
                <w:sz w:val="16"/>
                <w:szCs w:val="16"/>
              </w:rPr>
              <w:t>88, 1995</w:t>
            </w:r>
          </w:p>
        </w:tc>
      </w:tr>
      <w:tr w:rsidR="008F0D3B" w:rsidRPr="0038709E" w14:paraId="4A37E6AB" w14:textId="77777777" w:rsidTr="00B942B9">
        <w:trPr>
          <w:cantSplit/>
        </w:trPr>
        <w:tc>
          <w:tcPr>
            <w:tcW w:w="2551" w:type="dxa"/>
          </w:tcPr>
          <w:p w14:paraId="35CC7A7A" w14:textId="77777777" w:rsidR="008F0D3B" w:rsidRPr="0038709E" w:rsidRDefault="008F0D3B" w:rsidP="0076723E">
            <w:pPr>
              <w:pStyle w:val="Tabletext"/>
              <w:tabs>
                <w:tab w:val="center" w:leader="dot" w:pos="2268"/>
              </w:tabs>
              <w:rPr>
                <w:sz w:val="16"/>
                <w:szCs w:val="16"/>
              </w:rPr>
            </w:pPr>
          </w:p>
        </w:tc>
        <w:tc>
          <w:tcPr>
            <w:tcW w:w="4537" w:type="dxa"/>
          </w:tcPr>
          <w:p w14:paraId="00835A9D" w14:textId="77777777" w:rsidR="008F0D3B" w:rsidRPr="0038709E" w:rsidRDefault="008F0D3B">
            <w:pPr>
              <w:pStyle w:val="Tabletext"/>
              <w:tabs>
                <w:tab w:val="center" w:leader="dot" w:pos="2268"/>
              </w:tabs>
              <w:rPr>
                <w:sz w:val="16"/>
                <w:szCs w:val="16"/>
              </w:rPr>
            </w:pPr>
            <w:r w:rsidRPr="0038709E">
              <w:rPr>
                <w:sz w:val="16"/>
                <w:szCs w:val="16"/>
              </w:rPr>
              <w:t>rs No 141, 2020</w:t>
            </w:r>
          </w:p>
        </w:tc>
      </w:tr>
      <w:tr w:rsidR="003622FA" w:rsidRPr="0038709E" w14:paraId="4BB3AF29" w14:textId="77777777" w:rsidTr="00B942B9">
        <w:trPr>
          <w:cantSplit/>
        </w:trPr>
        <w:tc>
          <w:tcPr>
            <w:tcW w:w="2551" w:type="dxa"/>
          </w:tcPr>
          <w:p w14:paraId="65096030" w14:textId="77777777" w:rsidR="003622FA" w:rsidRPr="0038709E" w:rsidRDefault="003622FA" w:rsidP="0076723E">
            <w:pPr>
              <w:pStyle w:val="Tabletext"/>
              <w:tabs>
                <w:tab w:val="center" w:leader="dot" w:pos="2268"/>
              </w:tabs>
              <w:rPr>
                <w:sz w:val="16"/>
                <w:szCs w:val="16"/>
              </w:rPr>
            </w:pPr>
          </w:p>
        </w:tc>
        <w:tc>
          <w:tcPr>
            <w:tcW w:w="4537" w:type="dxa"/>
          </w:tcPr>
          <w:p w14:paraId="33BBEE5A" w14:textId="1ED99D56" w:rsidR="003622FA" w:rsidRPr="0038709E" w:rsidRDefault="003622FA">
            <w:pPr>
              <w:pStyle w:val="Tabletext"/>
              <w:tabs>
                <w:tab w:val="center" w:leader="dot" w:pos="2268"/>
              </w:tabs>
              <w:rPr>
                <w:sz w:val="16"/>
                <w:szCs w:val="16"/>
              </w:rPr>
            </w:pPr>
            <w:r w:rsidRPr="0038709E">
              <w:rPr>
                <w:sz w:val="16"/>
                <w:szCs w:val="16"/>
              </w:rPr>
              <w:t>am No 69, 2023</w:t>
            </w:r>
          </w:p>
        </w:tc>
      </w:tr>
      <w:tr w:rsidR="0076723E" w:rsidRPr="0038709E" w14:paraId="0E7B8E8F" w14:textId="77777777" w:rsidTr="00B942B9">
        <w:trPr>
          <w:cantSplit/>
        </w:trPr>
        <w:tc>
          <w:tcPr>
            <w:tcW w:w="2551" w:type="dxa"/>
          </w:tcPr>
          <w:p w14:paraId="5D98F959" w14:textId="77777777" w:rsidR="0076723E" w:rsidRPr="0038709E" w:rsidRDefault="0076723E" w:rsidP="0076723E">
            <w:pPr>
              <w:pStyle w:val="Tabletext"/>
              <w:tabs>
                <w:tab w:val="center" w:leader="dot" w:pos="2268"/>
              </w:tabs>
              <w:rPr>
                <w:sz w:val="16"/>
                <w:szCs w:val="16"/>
              </w:rPr>
            </w:pPr>
            <w:r w:rsidRPr="0038709E">
              <w:rPr>
                <w:sz w:val="16"/>
                <w:szCs w:val="16"/>
              </w:rPr>
              <w:t>s 4C</w:t>
            </w:r>
            <w:r w:rsidRPr="0038709E">
              <w:rPr>
                <w:sz w:val="16"/>
                <w:szCs w:val="16"/>
              </w:rPr>
              <w:tab/>
            </w:r>
          </w:p>
        </w:tc>
        <w:tc>
          <w:tcPr>
            <w:tcW w:w="4537" w:type="dxa"/>
          </w:tcPr>
          <w:p w14:paraId="50A2BEB9"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1550BC73" w14:textId="77777777" w:rsidTr="00B942B9">
        <w:trPr>
          <w:cantSplit/>
        </w:trPr>
        <w:tc>
          <w:tcPr>
            <w:tcW w:w="2551" w:type="dxa"/>
          </w:tcPr>
          <w:p w14:paraId="3518C523" w14:textId="77777777" w:rsidR="0076723E" w:rsidRPr="0038709E" w:rsidRDefault="0076723E" w:rsidP="0076723E">
            <w:pPr>
              <w:pStyle w:val="Tabletext"/>
              <w:tabs>
                <w:tab w:val="center" w:leader="dot" w:pos="2268"/>
              </w:tabs>
              <w:rPr>
                <w:sz w:val="16"/>
                <w:szCs w:val="16"/>
              </w:rPr>
            </w:pPr>
          </w:p>
        </w:tc>
        <w:tc>
          <w:tcPr>
            <w:tcW w:w="4537" w:type="dxa"/>
          </w:tcPr>
          <w:p w14:paraId="124FAA9B"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6723E" w:rsidRPr="0038709E" w14:paraId="4621A4CB" w14:textId="77777777" w:rsidTr="00B942B9">
        <w:trPr>
          <w:cantSplit/>
        </w:trPr>
        <w:tc>
          <w:tcPr>
            <w:tcW w:w="2551" w:type="dxa"/>
          </w:tcPr>
          <w:p w14:paraId="555A4DD6" w14:textId="77777777" w:rsidR="0076723E" w:rsidRPr="0038709E" w:rsidRDefault="0076723E" w:rsidP="0076723E">
            <w:pPr>
              <w:pStyle w:val="Tabletext"/>
              <w:tabs>
                <w:tab w:val="center" w:leader="dot" w:pos="2268"/>
              </w:tabs>
              <w:rPr>
                <w:sz w:val="16"/>
                <w:szCs w:val="16"/>
              </w:rPr>
            </w:pPr>
            <w:r w:rsidRPr="0038709E">
              <w:rPr>
                <w:sz w:val="16"/>
                <w:szCs w:val="16"/>
              </w:rPr>
              <w:t>s. 4D</w:t>
            </w:r>
            <w:r w:rsidRPr="0038709E">
              <w:rPr>
                <w:sz w:val="16"/>
                <w:szCs w:val="16"/>
              </w:rPr>
              <w:tab/>
            </w:r>
          </w:p>
        </w:tc>
        <w:tc>
          <w:tcPr>
            <w:tcW w:w="4537" w:type="dxa"/>
          </w:tcPr>
          <w:p w14:paraId="0468DE37"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0FA75CFB" w14:textId="77777777" w:rsidTr="00B942B9">
        <w:trPr>
          <w:cantSplit/>
        </w:trPr>
        <w:tc>
          <w:tcPr>
            <w:tcW w:w="2551" w:type="dxa"/>
          </w:tcPr>
          <w:p w14:paraId="13BBDE29" w14:textId="77777777" w:rsidR="0076723E" w:rsidRPr="0038709E" w:rsidRDefault="0076723E" w:rsidP="0076723E">
            <w:pPr>
              <w:pStyle w:val="Tabletext"/>
              <w:tabs>
                <w:tab w:val="center" w:leader="dot" w:pos="2268"/>
              </w:tabs>
              <w:rPr>
                <w:sz w:val="16"/>
                <w:szCs w:val="16"/>
              </w:rPr>
            </w:pPr>
          </w:p>
        </w:tc>
        <w:tc>
          <w:tcPr>
            <w:tcW w:w="4537" w:type="dxa"/>
          </w:tcPr>
          <w:p w14:paraId="29467947"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206, 1978; No.</w:t>
            </w:r>
            <w:r w:rsidR="004F31B3" w:rsidRPr="0038709E">
              <w:rPr>
                <w:sz w:val="16"/>
                <w:szCs w:val="16"/>
              </w:rPr>
              <w:t> </w:t>
            </w:r>
            <w:r w:rsidRPr="0038709E">
              <w:rPr>
                <w:sz w:val="16"/>
                <w:szCs w:val="16"/>
              </w:rPr>
              <w:t>17, 1986</w:t>
            </w:r>
          </w:p>
        </w:tc>
      </w:tr>
      <w:tr w:rsidR="00B3390A" w:rsidRPr="0038709E" w14:paraId="50607E2A" w14:textId="77777777" w:rsidTr="00B942B9">
        <w:trPr>
          <w:cantSplit/>
        </w:trPr>
        <w:tc>
          <w:tcPr>
            <w:tcW w:w="2551" w:type="dxa"/>
          </w:tcPr>
          <w:p w14:paraId="22A6C7E7" w14:textId="77777777" w:rsidR="00B3390A" w:rsidRPr="0038709E" w:rsidRDefault="00B3390A" w:rsidP="0076723E">
            <w:pPr>
              <w:pStyle w:val="Tabletext"/>
              <w:tabs>
                <w:tab w:val="center" w:leader="dot" w:pos="2268"/>
              </w:tabs>
              <w:rPr>
                <w:sz w:val="16"/>
                <w:szCs w:val="16"/>
              </w:rPr>
            </w:pPr>
          </w:p>
        </w:tc>
        <w:tc>
          <w:tcPr>
            <w:tcW w:w="4537" w:type="dxa"/>
          </w:tcPr>
          <w:p w14:paraId="734F9DAA" w14:textId="77777777" w:rsidR="00B3390A" w:rsidRPr="0038709E" w:rsidRDefault="00B3390A" w:rsidP="0076723E">
            <w:pPr>
              <w:pStyle w:val="Tabletext"/>
              <w:tabs>
                <w:tab w:val="center" w:leader="dot" w:pos="2268"/>
              </w:tabs>
              <w:rPr>
                <w:sz w:val="16"/>
                <w:szCs w:val="16"/>
              </w:rPr>
            </w:pPr>
            <w:r w:rsidRPr="0038709E">
              <w:rPr>
                <w:sz w:val="16"/>
                <w:szCs w:val="16"/>
              </w:rPr>
              <w:t>rep No 114, 2017</w:t>
            </w:r>
          </w:p>
        </w:tc>
      </w:tr>
      <w:tr w:rsidR="0076723E" w:rsidRPr="0038709E" w14:paraId="62545751" w14:textId="77777777" w:rsidTr="00B942B9">
        <w:trPr>
          <w:cantSplit/>
        </w:trPr>
        <w:tc>
          <w:tcPr>
            <w:tcW w:w="2551" w:type="dxa"/>
          </w:tcPr>
          <w:p w14:paraId="20D4F165" w14:textId="77777777" w:rsidR="0076723E" w:rsidRPr="0038709E" w:rsidRDefault="0076723E" w:rsidP="0076723E">
            <w:pPr>
              <w:pStyle w:val="Tabletext"/>
              <w:tabs>
                <w:tab w:val="center" w:leader="dot" w:pos="2268"/>
              </w:tabs>
              <w:rPr>
                <w:sz w:val="16"/>
                <w:szCs w:val="16"/>
              </w:rPr>
            </w:pPr>
            <w:r w:rsidRPr="0038709E">
              <w:rPr>
                <w:sz w:val="16"/>
                <w:szCs w:val="16"/>
              </w:rPr>
              <w:t>s. 4E</w:t>
            </w:r>
            <w:r w:rsidRPr="0038709E">
              <w:rPr>
                <w:sz w:val="16"/>
                <w:szCs w:val="16"/>
              </w:rPr>
              <w:tab/>
            </w:r>
          </w:p>
        </w:tc>
        <w:tc>
          <w:tcPr>
            <w:tcW w:w="4537" w:type="dxa"/>
          </w:tcPr>
          <w:p w14:paraId="243D64E4"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04ABEB4B" w14:textId="77777777" w:rsidTr="00B942B9">
        <w:trPr>
          <w:cantSplit/>
        </w:trPr>
        <w:tc>
          <w:tcPr>
            <w:tcW w:w="2551" w:type="dxa"/>
          </w:tcPr>
          <w:p w14:paraId="58A6AC1F" w14:textId="77777777" w:rsidR="0076723E" w:rsidRPr="0038709E" w:rsidRDefault="0076723E" w:rsidP="0076723E">
            <w:pPr>
              <w:pStyle w:val="Tabletext"/>
              <w:tabs>
                <w:tab w:val="center" w:leader="dot" w:pos="2268"/>
              </w:tabs>
              <w:rPr>
                <w:sz w:val="16"/>
                <w:szCs w:val="16"/>
              </w:rPr>
            </w:pPr>
          </w:p>
        </w:tc>
        <w:tc>
          <w:tcPr>
            <w:tcW w:w="4537" w:type="dxa"/>
          </w:tcPr>
          <w:p w14:paraId="0D25F81B"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70, 1990</w:t>
            </w:r>
          </w:p>
        </w:tc>
      </w:tr>
      <w:tr w:rsidR="0076723E" w:rsidRPr="0038709E" w14:paraId="7B7C1E29" w14:textId="77777777" w:rsidTr="00B942B9">
        <w:trPr>
          <w:cantSplit/>
        </w:trPr>
        <w:tc>
          <w:tcPr>
            <w:tcW w:w="2551" w:type="dxa"/>
          </w:tcPr>
          <w:p w14:paraId="526E5AA9" w14:textId="77777777" w:rsidR="0076723E" w:rsidRPr="0038709E" w:rsidRDefault="0076723E" w:rsidP="0076723E">
            <w:pPr>
              <w:pStyle w:val="Tabletext"/>
              <w:tabs>
                <w:tab w:val="center" w:leader="dot" w:pos="2268"/>
              </w:tabs>
              <w:rPr>
                <w:sz w:val="16"/>
                <w:szCs w:val="16"/>
              </w:rPr>
            </w:pPr>
            <w:r w:rsidRPr="0038709E">
              <w:rPr>
                <w:sz w:val="16"/>
                <w:szCs w:val="16"/>
              </w:rPr>
              <w:t>s. 4F</w:t>
            </w:r>
            <w:r w:rsidRPr="0038709E">
              <w:rPr>
                <w:sz w:val="16"/>
                <w:szCs w:val="16"/>
              </w:rPr>
              <w:tab/>
            </w:r>
          </w:p>
        </w:tc>
        <w:tc>
          <w:tcPr>
            <w:tcW w:w="4537" w:type="dxa"/>
          </w:tcPr>
          <w:p w14:paraId="6E98EAFF"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11611161" w14:textId="77777777" w:rsidTr="00B942B9">
        <w:trPr>
          <w:cantSplit/>
        </w:trPr>
        <w:tc>
          <w:tcPr>
            <w:tcW w:w="2551" w:type="dxa"/>
          </w:tcPr>
          <w:p w14:paraId="639E0FE4" w14:textId="77777777" w:rsidR="0076723E" w:rsidRPr="0038709E" w:rsidRDefault="0076723E" w:rsidP="0076723E">
            <w:pPr>
              <w:pStyle w:val="Tabletext"/>
              <w:tabs>
                <w:tab w:val="center" w:leader="dot" w:pos="2268"/>
              </w:tabs>
              <w:rPr>
                <w:sz w:val="16"/>
                <w:szCs w:val="16"/>
              </w:rPr>
            </w:pPr>
          </w:p>
        </w:tc>
        <w:tc>
          <w:tcPr>
            <w:tcW w:w="4537" w:type="dxa"/>
          </w:tcPr>
          <w:p w14:paraId="41D4878D"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60, 1996</w:t>
            </w:r>
            <w:r w:rsidR="00ED03BA" w:rsidRPr="0038709E">
              <w:rPr>
                <w:sz w:val="16"/>
                <w:szCs w:val="16"/>
              </w:rPr>
              <w:t>; No 114, 2017</w:t>
            </w:r>
          </w:p>
        </w:tc>
      </w:tr>
      <w:tr w:rsidR="0076723E" w:rsidRPr="0038709E" w14:paraId="2B022888" w14:textId="77777777" w:rsidTr="00B942B9">
        <w:trPr>
          <w:cantSplit/>
        </w:trPr>
        <w:tc>
          <w:tcPr>
            <w:tcW w:w="2551" w:type="dxa"/>
          </w:tcPr>
          <w:p w14:paraId="53E471F5"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4G, 4H</w:t>
            </w:r>
            <w:r w:rsidRPr="0038709E">
              <w:rPr>
                <w:sz w:val="16"/>
                <w:szCs w:val="16"/>
              </w:rPr>
              <w:tab/>
            </w:r>
          </w:p>
        </w:tc>
        <w:tc>
          <w:tcPr>
            <w:tcW w:w="4537" w:type="dxa"/>
          </w:tcPr>
          <w:p w14:paraId="7DF494EC"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210D6106" w14:textId="77777777" w:rsidTr="00B942B9">
        <w:trPr>
          <w:cantSplit/>
        </w:trPr>
        <w:tc>
          <w:tcPr>
            <w:tcW w:w="2551" w:type="dxa"/>
          </w:tcPr>
          <w:p w14:paraId="0CD9BA8F"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4J, 4K</w:t>
            </w:r>
            <w:r w:rsidRPr="0038709E">
              <w:rPr>
                <w:sz w:val="16"/>
                <w:szCs w:val="16"/>
              </w:rPr>
              <w:tab/>
            </w:r>
          </w:p>
        </w:tc>
        <w:tc>
          <w:tcPr>
            <w:tcW w:w="4537" w:type="dxa"/>
          </w:tcPr>
          <w:p w14:paraId="17D6A890"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13D3A92F" w14:textId="77777777" w:rsidTr="00B942B9">
        <w:trPr>
          <w:cantSplit/>
        </w:trPr>
        <w:tc>
          <w:tcPr>
            <w:tcW w:w="2551" w:type="dxa"/>
          </w:tcPr>
          <w:p w14:paraId="194FEC50" w14:textId="77777777" w:rsidR="0076723E" w:rsidRPr="0038709E" w:rsidRDefault="0076723E" w:rsidP="0076723E">
            <w:pPr>
              <w:pStyle w:val="Tabletext"/>
              <w:tabs>
                <w:tab w:val="center" w:leader="dot" w:pos="2268"/>
              </w:tabs>
              <w:rPr>
                <w:sz w:val="16"/>
                <w:szCs w:val="16"/>
              </w:rPr>
            </w:pPr>
            <w:r w:rsidRPr="0038709E">
              <w:rPr>
                <w:sz w:val="16"/>
                <w:szCs w:val="16"/>
              </w:rPr>
              <w:t>s. 4KA</w:t>
            </w:r>
            <w:r w:rsidRPr="0038709E">
              <w:rPr>
                <w:sz w:val="16"/>
                <w:szCs w:val="16"/>
              </w:rPr>
              <w:tab/>
            </w:r>
          </w:p>
        </w:tc>
        <w:tc>
          <w:tcPr>
            <w:tcW w:w="4537" w:type="dxa"/>
          </w:tcPr>
          <w:p w14:paraId="2A297754"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113, 2004</w:t>
            </w:r>
          </w:p>
        </w:tc>
      </w:tr>
      <w:tr w:rsidR="0076723E" w:rsidRPr="0038709E" w14:paraId="378A9680" w14:textId="77777777" w:rsidTr="00B942B9">
        <w:trPr>
          <w:cantSplit/>
        </w:trPr>
        <w:tc>
          <w:tcPr>
            <w:tcW w:w="2551" w:type="dxa"/>
          </w:tcPr>
          <w:p w14:paraId="3A0E377B" w14:textId="77777777" w:rsidR="0076723E" w:rsidRPr="0038709E" w:rsidRDefault="0076723E" w:rsidP="0076723E">
            <w:pPr>
              <w:pStyle w:val="Tabletext"/>
              <w:tabs>
                <w:tab w:val="center" w:leader="dot" w:pos="2268"/>
              </w:tabs>
              <w:rPr>
                <w:sz w:val="16"/>
                <w:szCs w:val="16"/>
              </w:rPr>
            </w:pPr>
          </w:p>
        </w:tc>
        <w:tc>
          <w:tcPr>
            <w:tcW w:w="4537" w:type="dxa"/>
          </w:tcPr>
          <w:p w14:paraId="4E73477E"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103, 2010</w:t>
            </w:r>
          </w:p>
        </w:tc>
      </w:tr>
      <w:tr w:rsidR="0076723E" w:rsidRPr="0038709E" w14:paraId="2FA5EFA8" w14:textId="77777777" w:rsidTr="00B942B9">
        <w:trPr>
          <w:cantSplit/>
        </w:trPr>
        <w:tc>
          <w:tcPr>
            <w:tcW w:w="2551" w:type="dxa"/>
          </w:tcPr>
          <w:p w14:paraId="5ABC6B4A"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4KB, 4KC</w:t>
            </w:r>
            <w:r w:rsidRPr="0038709E">
              <w:rPr>
                <w:sz w:val="16"/>
                <w:szCs w:val="16"/>
              </w:rPr>
              <w:tab/>
            </w:r>
          </w:p>
        </w:tc>
        <w:tc>
          <w:tcPr>
            <w:tcW w:w="4537" w:type="dxa"/>
          </w:tcPr>
          <w:p w14:paraId="096CD7F8"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44, 2010</w:t>
            </w:r>
          </w:p>
        </w:tc>
      </w:tr>
      <w:tr w:rsidR="0076723E" w:rsidRPr="0038709E" w14:paraId="1E79DE53" w14:textId="77777777" w:rsidTr="00B942B9">
        <w:trPr>
          <w:cantSplit/>
        </w:trPr>
        <w:tc>
          <w:tcPr>
            <w:tcW w:w="2551" w:type="dxa"/>
          </w:tcPr>
          <w:p w14:paraId="0BE7BA1B" w14:textId="77777777" w:rsidR="0076723E" w:rsidRPr="0038709E" w:rsidRDefault="0076723E" w:rsidP="0076723E">
            <w:pPr>
              <w:pStyle w:val="Tabletext"/>
              <w:tabs>
                <w:tab w:val="center" w:leader="dot" w:pos="2268"/>
              </w:tabs>
              <w:rPr>
                <w:sz w:val="16"/>
                <w:szCs w:val="16"/>
              </w:rPr>
            </w:pPr>
          </w:p>
        </w:tc>
        <w:tc>
          <w:tcPr>
            <w:tcW w:w="4537" w:type="dxa"/>
          </w:tcPr>
          <w:p w14:paraId="53DB4884"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103, 2010</w:t>
            </w:r>
          </w:p>
        </w:tc>
      </w:tr>
      <w:tr w:rsidR="0076723E" w:rsidRPr="0038709E" w14:paraId="72339C1F" w14:textId="77777777" w:rsidTr="00B942B9">
        <w:trPr>
          <w:cantSplit/>
        </w:trPr>
        <w:tc>
          <w:tcPr>
            <w:tcW w:w="2551" w:type="dxa"/>
          </w:tcPr>
          <w:p w14:paraId="4452DEFC" w14:textId="77777777" w:rsidR="0076723E" w:rsidRPr="0038709E" w:rsidRDefault="0076723E" w:rsidP="0076723E">
            <w:pPr>
              <w:pStyle w:val="Tabletext"/>
              <w:tabs>
                <w:tab w:val="center" w:leader="dot" w:pos="2268"/>
              </w:tabs>
              <w:rPr>
                <w:sz w:val="16"/>
                <w:szCs w:val="16"/>
              </w:rPr>
            </w:pPr>
            <w:r w:rsidRPr="0038709E">
              <w:rPr>
                <w:sz w:val="16"/>
                <w:szCs w:val="16"/>
              </w:rPr>
              <w:t>s 4L</w:t>
            </w:r>
            <w:r w:rsidRPr="0038709E">
              <w:rPr>
                <w:sz w:val="16"/>
                <w:szCs w:val="16"/>
              </w:rPr>
              <w:tab/>
            </w:r>
          </w:p>
        </w:tc>
        <w:tc>
          <w:tcPr>
            <w:tcW w:w="4537" w:type="dxa"/>
          </w:tcPr>
          <w:p w14:paraId="3A41324E"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705C3742" w14:textId="77777777" w:rsidTr="00B942B9">
        <w:trPr>
          <w:cantSplit/>
        </w:trPr>
        <w:tc>
          <w:tcPr>
            <w:tcW w:w="2551" w:type="dxa"/>
          </w:tcPr>
          <w:p w14:paraId="40F93D89" w14:textId="77777777" w:rsidR="0076723E" w:rsidRPr="0038709E" w:rsidRDefault="0076723E" w:rsidP="0076723E">
            <w:pPr>
              <w:pStyle w:val="Tabletext"/>
              <w:tabs>
                <w:tab w:val="center" w:leader="dot" w:pos="2268"/>
              </w:tabs>
              <w:rPr>
                <w:sz w:val="16"/>
                <w:szCs w:val="16"/>
              </w:rPr>
            </w:pPr>
          </w:p>
        </w:tc>
        <w:tc>
          <w:tcPr>
            <w:tcW w:w="4537" w:type="dxa"/>
          </w:tcPr>
          <w:p w14:paraId="34BA7661" w14:textId="5E33FB5A"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17, 1986; No 44</w:t>
            </w:r>
            <w:r w:rsidR="00257606" w:rsidRPr="0038709E">
              <w:rPr>
                <w:sz w:val="16"/>
                <w:szCs w:val="16"/>
              </w:rPr>
              <w:t>,</w:t>
            </w:r>
            <w:r w:rsidR="002E16DF" w:rsidRPr="0038709E">
              <w:rPr>
                <w:sz w:val="16"/>
                <w:szCs w:val="16"/>
              </w:rPr>
              <w:t xml:space="preserve"> 2010</w:t>
            </w:r>
            <w:r w:rsidR="000164C6" w:rsidRPr="0038709E">
              <w:rPr>
                <w:sz w:val="16"/>
                <w:szCs w:val="16"/>
              </w:rPr>
              <w:t>;</w:t>
            </w:r>
            <w:r w:rsidRPr="0038709E">
              <w:rPr>
                <w:sz w:val="16"/>
                <w:szCs w:val="16"/>
              </w:rPr>
              <w:t xml:space="preserve"> </w:t>
            </w:r>
            <w:r w:rsidR="002E16DF" w:rsidRPr="0038709E">
              <w:rPr>
                <w:sz w:val="16"/>
                <w:szCs w:val="16"/>
              </w:rPr>
              <w:t>No</w:t>
            </w:r>
            <w:r w:rsidRPr="0038709E">
              <w:rPr>
                <w:sz w:val="16"/>
                <w:szCs w:val="16"/>
              </w:rPr>
              <w:t xml:space="preserve"> 103, 2010</w:t>
            </w:r>
            <w:r w:rsidR="002E16DF" w:rsidRPr="0038709E">
              <w:rPr>
                <w:sz w:val="16"/>
                <w:szCs w:val="16"/>
              </w:rPr>
              <w:t>; No 96, 2022</w:t>
            </w:r>
          </w:p>
        </w:tc>
      </w:tr>
      <w:tr w:rsidR="0076723E" w:rsidRPr="0038709E" w14:paraId="7E43F64C" w14:textId="77777777" w:rsidTr="00B942B9">
        <w:trPr>
          <w:cantSplit/>
        </w:trPr>
        <w:tc>
          <w:tcPr>
            <w:tcW w:w="2551" w:type="dxa"/>
          </w:tcPr>
          <w:p w14:paraId="1CC0DEE2" w14:textId="77777777" w:rsidR="0076723E" w:rsidRPr="0038709E" w:rsidRDefault="0076723E" w:rsidP="0076723E">
            <w:pPr>
              <w:pStyle w:val="Tabletext"/>
              <w:tabs>
                <w:tab w:val="center" w:leader="dot" w:pos="2268"/>
              </w:tabs>
              <w:rPr>
                <w:sz w:val="16"/>
                <w:szCs w:val="16"/>
              </w:rPr>
            </w:pPr>
            <w:r w:rsidRPr="0038709E">
              <w:rPr>
                <w:sz w:val="16"/>
                <w:szCs w:val="16"/>
              </w:rPr>
              <w:t>s 4M</w:t>
            </w:r>
            <w:r w:rsidRPr="0038709E">
              <w:rPr>
                <w:sz w:val="16"/>
                <w:szCs w:val="16"/>
              </w:rPr>
              <w:tab/>
            </w:r>
          </w:p>
        </w:tc>
        <w:tc>
          <w:tcPr>
            <w:tcW w:w="4537" w:type="dxa"/>
          </w:tcPr>
          <w:p w14:paraId="2E3339FA"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882723" w:rsidRPr="0038709E" w14:paraId="641F0634" w14:textId="77777777" w:rsidTr="00B942B9">
        <w:trPr>
          <w:cantSplit/>
        </w:trPr>
        <w:tc>
          <w:tcPr>
            <w:tcW w:w="2551" w:type="dxa"/>
          </w:tcPr>
          <w:p w14:paraId="104CB095" w14:textId="77777777" w:rsidR="00882723" w:rsidRPr="0038709E" w:rsidRDefault="00882723" w:rsidP="0076723E">
            <w:pPr>
              <w:pStyle w:val="Tabletext"/>
              <w:tabs>
                <w:tab w:val="center" w:leader="dot" w:pos="2268"/>
              </w:tabs>
              <w:rPr>
                <w:sz w:val="16"/>
                <w:szCs w:val="16"/>
              </w:rPr>
            </w:pPr>
          </w:p>
        </w:tc>
        <w:tc>
          <w:tcPr>
            <w:tcW w:w="4537" w:type="dxa"/>
          </w:tcPr>
          <w:p w14:paraId="691EF80D" w14:textId="77777777" w:rsidR="00882723" w:rsidRPr="0038709E" w:rsidRDefault="00882723" w:rsidP="0076723E">
            <w:pPr>
              <w:pStyle w:val="Tabletext"/>
              <w:tabs>
                <w:tab w:val="center" w:leader="dot" w:pos="2268"/>
              </w:tabs>
              <w:rPr>
                <w:sz w:val="16"/>
                <w:szCs w:val="16"/>
              </w:rPr>
            </w:pPr>
            <w:r w:rsidRPr="0038709E">
              <w:rPr>
                <w:sz w:val="16"/>
                <w:szCs w:val="16"/>
              </w:rPr>
              <w:t>am No 5</w:t>
            </w:r>
            <w:r w:rsidR="00423C97" w:rsidRPr="0038709E">
              <w:rPr>
                <w:sz w:val="16"/>
                <w:szCs w:val="16"/>
              </w:rPr>
              <w:t>4</w:t>
            </w:r>
            <w:r w:rsidRPr="0038709E">
              <w:rPr>
                <w:sz w:val="16"/>
                <w:szCs w:val="16"/>
              </w:rPr>
              <w:t>, 2021</w:t>
            </w:r>
          </w:p>
        </w:tc>
      </w:tr>
      <w:tr w:rsidR="0076723E" w:rsidRPr="0038709E" w14:paraId="58E0DD74" w14:textId="77777777" w:rsidTr="00B942B9">
        <w:trPr>
          <w:cantSplit/>
        </w:trPr>
        <w:tc>
          <w:tcPr>
            <w:tcW w:w="2551" w:type="dxa"/>
          </w:tcPr>
          <w:p w14:paraId="153DDFEC" w14:textId="77777777" w:rsidR="0076723E" w:rsidRPr="0038709E" w:rsidRDefault="0076723E">
            <w:pPr>
              <w:pStyle w:val="Tabletext"/>
              <w:tabs>
                <w:tab w:val="center" w:leader="dot" w:pos="2268"/>
              </w:tabs>
              <w:rPr>
                <w:sz w:val="16"/>
                <w:szCs w:val="16"/>
              </w:rPr>
            </w:pPr>
            <w:r w:rsidRPr="0038709E">
              <w:rPr>
                <w:sz w:val="16"/>
                <w:szCs w:val="16"/>
              </w:rPr>
              <w:t>s 4N</w:t>
            </w:r>
            <w:r w:rsidRPr="0038709E">
              <w:rPr>
                <w:sz w:val="16"/>
                <w:szCs w:val="16"/>
              </w:rPr>
              <w:tab/>
            </w:r>
          </w:p>
        </w:tc>
        <w:tc>
          <w:tcPr>
            <w:tcW w:w="4537" w:type="dxa"/>
          </w:tcPr>
          <w:p w14:paraId="01C40AD9" w14:textId="77777777" w:rsidR="0076723E" w:rsidRPr="0038709E" w:rsidRDefault="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101, 1998</w:t>
            </w:r>
          </w:p>
        </w:tc>
      </w:tr>
      <w:tr w:rsidR="0076723E" w:rsidRPr="0038709E" w14:paraId="6E33D7F4" w14:textId="77777777" w:rsidTr="00B942B9">
        <w:trPr>
          <w:cantSplit/>
        </w:trPr>
        <w:tc>
          <w:tcPr>
            <w:tcW w:w="2551" w:type="dxa"/>
          </w:tcPr>
          <w:p w14:paraId="459C94F1" w14:textId="77777777" w:rsidR="0076723E" w:rsidRPr="0038709E" w:rsidRDefault="0076723E" w:rsidP="0076723E">
            <w:pPr>
              <w:pStyle w:val="Tabletext"/>
              <w:tabs>
                <w:tab w:val="center" w:leader="dot" w:pos="2268"/>
              </w:tabs>
              <w:rPr>
                <w:sz w:val="16"/>
                <w:szCs w:val="16"/>
              </w:rPr>
            </w:pPr>
          </w:p>
        </w:tc>
        <w:tc>
          <w:tcPr>
            <w:tcW w:w="4537" w:type="dxa"/>
          </w:tcPr>
          <w:p w14:paraId="230ABE50" w14:textId="77777777" w:rsidR="0076723E" w:rsidRPr="0038709E" w:rsidRDefault="0076723E">
            <w:pPr>
              <w:pStyle w:val="Tabletext"/>
              <w:tabs>
                <w:tab w:val="center" w:leader="dot" w:pos="2268"/>
              </w:tabs>
              <w:rPr>
                <w:sz w:val="16"/>
                <w:szCs w:val="16"/>
              </w:rPr>
            </w:pPr>
            <w:r w:rsidRPr="0038709E">
              <w:rPr>
                <w:sz w:val="16"/>
                <w:szCs w:val="16"/>
              </w:rPr>
              <w:t>am No 17</w:t>
            </w:r>
            <w:r w:rsidR="00740209" w:rsidRPr="0038709E">
              <w:rPr>
                <w:sz w:val="16"/>
                <w:szCs w:val="16"/>
              </w:rPr>
              <w:t>, 2006;</w:t>
            </w:r>
            <w:r w:rsidRPr="0038709E">
              <w:rPr>
                <w:sz w:val="16"/>
                <w:szCs w:val="16"/>
              </w:rPr>
              <w:t xml:space="preserve"> </w:t>
            </w:r>
            <w:r w:rsidR="00740209" w:rsidRPr="0038709E">
              <w:rPr>
                <w:sz w:val="16"/>
                <w:szCs w:val="16"/>
              </w:rPr>
              <w:t>No</w:t>
            </w:r>
            <w:r w:rsidRPr="0038709E">
              <w:rPr>
                <w:sz w:val="16"/>
                <w:szCs w:val="16"/>
              </w:rPr>
              <w:t xml:space="preserve"> 92, 2006; No</w:t>
            </w:r>
            <w:r w:rsidR="004F31B3" w:rsidRPr="0038709E">
              <w:rPr>
                <w:sz w:val="16"/>
                <w:szCs w:val="16"/>
              </w:rPr>
              <w:t> </w:t>
            </w:r>
            <w:r w:rsidRPr="0038709E">
              <w:rPr>
                <w:sz w:val="16"/>
                <w:szCs w:val="16"/>
              </w:rPr>
              <w:t>117, 2008</w:t>
            </w:r>
            <w:r w:rsidR="006C1EB1" w:rsidRPr="0038709E">
              <w:rPr>
                <w:sz w:val="16"/>
                <w:szCs w:val="16"/>
              </w:rPr>
              <w:t>; No 154, 2020</w:t>
            </w:r>
          </w:p>
        </w:tc>
      </w:tr>
      <w:tr w:rsidR="0076723E" w:rsidRPr="0038709E" w14:paraId="0E7D56BC" w14:textId="77777777" w:rsidTr="00B942B9">
        <w:trPr>
          <w:cantSplit/>
        </w:trPr>
        <w:tc>
          <w:tcPr>
            <w:tcW w:w="2551" w:type="dxa"/>
          </w:tcPr>
          <w:p w14:paraId="55F0A420" w14:textId="77777777" w:rsidR="0076723E" w:rsidRPr="0038709E" w:rsidRDefault="00EE5050" w:rsidP="0076723E">
            <w:pPr>
              <w:pStyle w:val="Tabletext"/>
              <w:tabs>
                <w:tab w:val="center" w:leader="dot" w:pos="2268"/>
              </w:tabs>
              <w:rPr>
                <w:sz w:val="16"/>
                <w:szCs w:val="16"/>
              </w:rPr>
            </w:pPr>
            <w:r w:rsidRPr="0038709E">
              <w:rPr>
                <w:sz w:val="16"/>
                <w:szCs w:val="16"/>
              </w:rPr>
              <w:t>s</w:t>
            </w:r>
            <w:r w:rsidR="0076723E" w:rsidRPr="0038709E">
              <w:rPr>
                <w:sz w:val="16"/>
                <w:szCs w:val="16"/>
              </w:rPr>
              <w:t xml:space="preserve"> 5</w:t>
            </w:r>
            <w:r w:rsidR="0076723E" w:rsidRPr="0038709E">
              <w:rPr>
                <w:sz w:val="16"/>
                <w:szCs w:val="16"/>
              </w:rPr>
              <w:tab/>
            </w:r>
          </w:p>
        </w:tc>
        <w:tc>
          <w:tcPr>
            <w:tcW w:w="4537" w:type="dxa"/>
          </w:tcPr>
          <w:p w14:paraId="0BD53C77" w14:textId="1E7EA9F5" w:rsidR="0076723E" w:rsidRPr="0038709E" w:rsidRDefault="0076723E" w:rsidP="00EE5050">
            <w:pPr>
              <w:pStyle w:val="Tabletext"/>
              <w:tabs>
                <w:tab w:val="center" w:leader="dot" w:pos="2268"/>
              </w:tabs>
              <w:rPr>
                <w:sz w:val="16"/>
                <w:szCs w:val="16"/>
              </w:rPr>
            </w:pPr>
            <w:r w:rsidRPr="0038709E">
              <w:rPr>
                <w:sz w:val="16"/>
                <w:szCs w:val="16"/>
              </w:rPr>
              <w:t>am No</w:t>
            </w:r>
            <w:r w:rsidR="00BD21E9" w:rsidRPr="0038709E">
              <w:rPr>
                <w:sz w:val="16"/>
                <w:szCs w:val="16"/>
              </w:rPr>
              <w:t> </w:t>
            </w:r>
            <w:r w:rsidRPr="0038709E">
              <w:rPr>
                <w:sz w:val="16"/>
                <w:szCs w:val="16"/>
              </w:rPr>
              <w:t>17, 1986; No</w:t>
            </w:r>
            <w:r w:rsidR="00BD21E9" w:rsidRPr="0038709E">
              <w:rPr>
                <w:sz w:val="16"/>
                <w:szCs w:val="16"/>
              </w:rPr>
              <w:t> </w:t>
            </w:r>
            <w:r w:rsidRPr="0038709E">
              <w:rPr>
                <w:sz w:val="16"/>
                <w:szCs w:val="16"/>
              </w:rPr>
              <w:t>70, 1990; No</w:t>
            </w:r>
            <w:r w:rsidR="00BD21E9" w:rsidRPr="0038709E">
              <w:rPr>
                <w:sz w:val="16"/>
                <w:szCs w:val="16"/>
              </w:rPr>
              <w:t> </w:t>
            </w:r>
            <w:r w:rsidRPr="0038709E">
              <w:rPr>
                <w:sz w:val="16"/>
                <w:szCs w:val="16"/>
              </w:rPr>
              <w:t>222, 1992; No</w:t>
            </w:r>
            <w:r w:rsidR="00BD21E9" w:rsidRPr="0038709E">
              <w:rPr>
                <w:sz w:val="16"/>
                <w:szCs w:val="16"/>
              </w:rPr>
              <w:t> </w:t>
            </w:r>
            <w:r w:rsidRPr="0038709E">
              <w:rPr>
                <w:sz w:val="16"/>
                <w:szCs w:val="16"/>
              </w:rPr>
              <w:t>106, 1998; No</w:t>
            </w:r>
            <w:r w:rsidR="00BD21E9" w:rsidRPr="0038709E">
              <w:rPr>
                <w:sz w:val="16"/>
                <w:szCs w:val="16"/>
              </w:rPr>
              <w:t> </w:t>
            </w:r>
            <w:r w:rsidRPr="0038709E">
              <w:rPr>
                <w:sz w:val="16"/>
                <w:szCs w:val="16"/>
              </w:rPr>
              <w:t>61, 1999; No</w:t>
            </w:r>
            <w:r w:rsidR="00BD21E9" w:rsidRPr="0038709E">
              <w:rPr>
                <w:sz w:val="16"/>
                <w:szCs w:val="16"/>
              </w:rPr>
              <w:t> </w:t>
            </w:r>
            <w:r w:rsidR="00EE5050" w:rsidRPr="0038709E">
              <w:rPr>
                <w:sz w:val="16"/>
                <w:szCs w:val="16"/>
              </w:rPr>
              <w:t>31, 2001; No</w:t>
            </w:r>
            <w:r w:rsidRPr="0038709E">
              <w:rPr>
                <w:sz w:val="16"/>
                <w:szCs w:val="16"/>
              </w:rPr>
              <w:t xml:space="preserve"> 59</w:t>
            </w:r>
            <w:r w:rsidR="00EE5050" w:rsidRPr="0038709E">
              <w:rPr>
                <w:sz w:val="16"/>
                <w:szCs w:val="16"/>
              </w:rPr>
              <w:t>, 2009;</w:t>
            </w:r>
            <w:r w:rsidRPr="0038709E">
              <w:rPr>
                <w:sz w:val="16"/>
                <w:szCs w:val="16"/>
              </w:rPr>
              <w:t xml:space="preserve"> </w:t>
            </w:r>
            <w:r w:rsidR="00EE5050" w:rsidRPr="0038709E">
              <w:rPr>
                <w:sz w:val="16"/>
                <w:szCs w:val="16"/>
              </w:rPr>
              <w:t>No</w:t>
            </w:r>
            <w:r w:rsidRPr="0038709E">
              <w:rPr>
                <w:sz w:val="16"/>
                <w:szCs w:val="16"/>
              </w:rPr>
              <w:t xml:space="preserve"> 111, 2009; No</w:t>
            </w:r>
            <w:r w:rsidR="00EE5050" w:rsidRPr="0038709E">
              <w:rPr>
                <w:sz w:val="16"/>
                <w:szCs w:val="16"/>
              </w:rPr>
              <w:t xml:space="preserve"> 44, 2010; No </w:t>
            </w:r>
            <w:r w:rsidRPr="0038709E">
              <w:rPr>
                <w:sz w:val="16"/>
                <w:szCs w:val="16"/>
              </w:rPr>
              <w:t>103, 2010</w:t>
            </w:r>
            <w:r w:rsidR="00E43B01" w:rsidRPr="0038709E">
              <w:rPr>
                <w:sz w:val="16"/>
                <w:szCs w:val="16"/>
              </w:rPr>
              <w:t>; No 114, 2017</w:t>
            </w:r>
            <w:r w:rsidR="001D0C40" w:rsidRPr="0038709E">
              <w:rPr>
                <w:sz w:val="16"/>
                <w:szCs w:val="16"/>
              </w:rPr>
              <w:t>; No 115, 2019</w:t>
            </w:r>
            <w:r w:rsidR="00B3759B" w:rsidRPr="0038709E">
              <w:rPr>
                <w:sz w:val="16"/>
                <w:szCs w:val="16"/>
              </w:rPr>
              <w:t>; No 21, 2021</w:t>
            </w:r>
            <w:r w:rsidR="00882723" w:rsidRPr="0038709E">
              <w:rPr>
                <w:sz w:val="16"/>
                <w:szCs w:val="16"/>
              </w:rPr>
              <w:t>; No 5</w:t>
            </w:r>
            <w:r w:rsidR="00423C97" w:rsidRPr="0038709E">
              <w:rPr>
                <w:sz w:val="16"/>
                <w:szCs w:val="16"/>
              </w:rPr>
              <w:t>4</w:t>
            </w:r>
            <w:r w:rsidR="00882723" w:rsidRPr="0038709E">
              <w:rPr>
                <w:sz w:val="16"/>
                <w:szCs w:val="16"/>
              </w:rPr>
              <w:t>, 2021</w:t>
            </w:r>
            <w:r w:rsidR="00711F1A" w:rsidRPr="0038709E">
              <w:rPr>
                <w:sz w:val="16"/>
                <w:szCs w:val="16"/>
              </w:rPr>
              <w:t>; No 137, 2024</w:t>
            </w:r>
          </w:p>
        </w:tc>
      </w:tr>
      <w:tr w:rsidR="0076723E" w:rsidRPr="0038709E" w14:paraId="2F08C09D" w14:textId="77777777" w:rsidTr="00B942B9">
        <w:trPr>
          <w:cantSplit/>
        </w:trPr>
        <w:tc>
          <w:tcPr>
            <w:tcW w:w="2551" w:type="dxa"/>
          </w:tcPr>
          <w:p w14:paraId="797511EE" w14:textId="59163CB4" w:rsidR="0076723E" w:rsidRPr="0038709E" w:rsidRDefault="0076723E" w:rsidP="0076723E">
            <w:pPr>
              <w:pStyle w:val="Tabletext"/>
              <w:tabs>
                <w:tab w:val="center" w:leader="dot" w:pos="2268"/>
              </w:tabs>
              <w:rPr>
                <w:sz w:val="16"/>
                <w:szCs w:val="16"/>
              </w:rPr>
            </w:pPr>
            <w:r w:rsidRPr="0038709E">
              <w:rPr>
                <w:sz w:val="16"/>
                <w:szCs w:val="16"/>
              </w:rPr>
              <w:t>s 6</w:t>
            </w:r>
            <w:r w:rsidRPr="0038709E">
              <w:rPr>
                <w:sz w:val="16"/>
                <w:szCs w:val="16"/>
              </w:rPr>
              <w:tab/>
            </w:r>
          </w:p>
        </w:tc>
        <w:tc>
          <w:tcPr>
            <w:tcW w:w="4537" w:type="dxa"/>
          </w:tcPr>
          <w:p w14:paraId="1B3DDB0A" w14:textId="13DBF26B" w:rsidR="00B51FAC" w:rsidRPr="0038709E" w:rsidRDefault="0076723E" w:rsidP="0076723E">
            <w:pPr>
              <w:pStyle w:val="Tabletext"/>
              <w:tabs>
                <w:tab w:val="center" w:leader="dot" w:pos="2268"/>
              </w:tabs>
              <w:rPr>
                <w:sz w:val="16"/>
                <w:szCs w:val="16"/>
                <w:u w:val="single"/>
              </w:rPr>
            </w:pPr>
            <w:r w:rsidRPr="0038709E">
              <w:rPr>
                <w:sz w:val="16"/>
                <w:szCs w:val="16"/>
              </w:rPr>
              <w:t>am No</w:t>
            </w:r>
            <w:r w:rsidR="004F31B3" w:rsidRPr="0038709E">
              <w:rPr>
                <w:sz w:val="16"/>
                <w:szCs w:val="16"/>
              </w:rPr>
              <w:t> </w:t>
            </w:r>
            <w:r w:rsidRPr="0038709E">
              <w:rPr>
                <w:sz w:val="16"/>
                <w:szCs w:val="16"/>
              </w:rPr>
              <w:t>88, 1976; No</w:t>
            </w:r>
            <w:r w:rsidR="004F31B3" w:rsidRPr="0038709E">
              <w:rPr>
                <w:sz w:val="16"/>
                <w:szCs w:val="16"/>
              </w:rPr>
              <w:t> </w:t>
            </w:r>
            <w:r w:rsidRPr="0038709E">
              <w:rPr>
                <w:sz w:val="16"/>
                <w:szCs w:val="16"/>
              </w:rPr>
              <w:t xml:space="preserve">81, 1977; </w:t>
            </w:r>
            <w:r w:rsidR="002239BA" w:rsidRPr="0038709E">
              <w:rPr>
                <w:sz w:val="16"/>
                <w:szCs w:val="16"/>
              </w:rPr>
              <w:t>No 206, 1978; No 207, 1978</w:t>
            </w:r>
            <w:r w:rsidRPr="0038709E">
              <w:rPr>
                <w:sz w:val="16"/>
                <w:szCs w:val="16"/>
              </w:rPr>
              <w:t>; No</w:t>
            </w:r>
            <w:r w:rsidR="004F31B3" w:rsidRPr="0038709E">
              <w:rPr>
                <w:sz w:val="16"/>
                <w:szCs w:val="16"/>
              </w:rPr>
              <w:t> </w:t>
            </w:r>
            <w:r w:rsidRPr="0038709E">
              <w:rPr>
                <w:sz w:val="16"/>
                <w:szCs w:val="16"/>
              </w:rPr>
              <w:t>73, 1980; No</w:t>
            </w:r>
            <w:r w:rsidR="004F31B3" w:rsidRPr="0038709E">
              <w:rPr>
                <w:sz w:val="16"/>
                <w:szCs w:val="16"/>
              </w:rPr>
              <w:t> </w:t>
            </w:r>
            <w:r w:rsidRPr="0038709E">
              <w:rPr>
                <w:sz w:val="16"/>
                <w:szCs w:val="16"/>
              </w:rPr>
              <w:t>17, 1986; No</w:t>
            </w:r>
            <w:r w:rsidR="004F31B3" w:rsidRPr="0038709E">
              <w:rPr>
                <w:sz w:val="16"/>
                <w:szCs w:val="16"/>
              </w:rPr>
              <w:t> </w:t>
            </w:r>
            <w:r w:rsidRPr="0038709E">
              <w:rPr>
                <w:sz w:val="16"/>
                <w:szCs w:val="16"/>
              </w:rPr>
              <w:t xml:space="preserve">70, 1990; </w:t>
            </w:r>
            <w:r w:rsidR="002239BA" w:rsidRPr="0038709E">
              <w:rPr>
                <w:sz w:val="16"/>
                <w:szCs w:val="16"/>
              </w:rPr>
              <w:t>No 106, 1992; No 222, 1992</w:t>
            </w:r>
            <w:r w:rsidRPr="0038709E">
              <w:rPr>
                <w:sz w:val="16"/>
                <w:szCs w:val="16"/>
              </w:rPr>
              <w:t>; No</w:t>
            </w:r>
            <w:r w:rsidR="004F31B3" w:rsidRPr="0038709E">
              <w:rPr>
                <w:sz w:val="16"/>
                <w:szCs w:val="16"/>
              </w:rPr>
              <w:t> </w:t>
            </w:r>
            <w:r w:rsidRPr="0038709E">
              <w:rPr>
                <w:sz w:val="16"/>
                <w:szCs w:val="16"/>
              </w:rPr>
              <w:t>98, 1993;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60, 1996; No</w:t>
            </w:r>
            <w:r w:rsidR="004F31B3" w:rsidRPr="0038709E">
              <w:rPr>
                <w:sz w:val="16"/>
                <w:szCs w:val="16"/>
              </w:rPr>
              <w:t> </w:t>
            </w:r>
            <w:r w:rsidRPr="0038709E">
              <w:rPr>
                <w:sz w:val="16"/>
                <w:szCs w:val="16"/>
              </w:rPr>
              <w:t>58, 1997; No</w:t>
            </w:r>
            <w:r w:rsidR="004F31B3" w:rsidRPr="0038709E">
              <w:rPr>
                <w:sz w:val="16"/>
                <w:szCs w:val="16"/>
              </w:rPr>
              <w:t> </w:t>
            </w:r>
            <w:r w:rsidRPr="0038709E">
              <w:rPr>
                <w:sz w:val="16"/>
                <w:szCs w:val="16"/>
              </w:rPr>
              <w:t>106, 1998; No</w:t>
            </w:r>
            <w:r w:rsidR="004F31B3" w:rsidRPr="0038709E">
              <w:rPr>
                <w:sz w:val="16"/>
                <w:szCs w:val="16"/>
              </w:rPr>
              <w:t> </w:t>
            </w:r>
            <w:r w:rsidRPr="0038709E">
              <w:rPr>
                <w:sz w:val="16"/>
                <w:szCs w:val="16"/>
              </w:rPr>
              <w:t>61, 1999; No</w:t>
            </w:r>
            <w:r w:rsidR="004F31B3" w:rsidRPr="0038709E">
              <w:rPr>
                <w:sz w:val="16"/>
                <w:szCs w:val="16"/>
              </w:rPr>
              <w:t> </w:t>
            </w:r>
            <w:r w:rsidRPr="0038709E">
              <w:rPr>
                <w:sz w:val="16"/>
                <w:szCs w:val="16"/>
              </w:rPr>
              <w:t>69, 2000; No</w:t>
            </w:r>
            <w:r w:rsidR="004F31B3" w:rsidRPr="0038709E">
              <w:rPr>
                <w:sz w:val="16"/>
                <w:szCs w:val="16"/>
              </w:rPr>
              <w:t> </w:t>
            </w:r>
            <w:r w:rsidRPr="0038709E">
              <w:rPr>
                <w:sz w:val="16"/>
                <w:szCs w:val="16"/>
              </w:rPr>
              <w:t>31, 2001 (as am. by No</w:t>
            </w:r>
            <w:r w:rsidR="004F31B3" w:rsidRPr="0038709E">
              <w:rPr>
                <w:sz w:val="16"/>
                <w:szCs w:val="16"/>
              </w:rPr>
              <w:t> </w:t>
            </w:r>
            <w:r w:rsidRPr="0038709E">
              <w:rPr>
                <w:sz w:val="16"/>
                <w:szCs w:val="16"/>
              </w:rPr>
              <w:t>63, 2002); No</w:t>
            </w:r>
            <w:r w:rsidR="004F31B3" w:rsidRPr="0038709E">
              <w:rPr>
                <w:sz w:val="16"/>
                <w:szCs w:val="16"/>
              </w:rPr>
              <w:t> </w:t>
            </w:r>
            <w:r w:rsidRPr="0038709E">
              <w:rPr>
                <w:sz w:val="16"/>
                <w:szCs w:val="16"/>
              </w:rPr>
              <w:t>117, 2001; No</w:t>
            </w:r>
            <w:r w:rsidR="004F31B3" w:rsidRPr="0038709E">
              <w:rPr>
                <w:sz w:val="16"/>
                <w:szCs w:val="16"/>
              </w:rPr>
              <w:t> </w:t>
            </w:r>
            <w:r w:rsidRPr="0038709E">
              <w:rPr>
                <w:sz w:val="16"/>
                <w:szCs w:val="16"/>
              </w:rPr>
              <w:t>134, 2003; No</w:t>
            </w:r>
            <w:r w:rsidR="004F31B3" w:rsidRPr="0038709E">
              <w:rPr>
                <w:sz w:val="16"/>
                <w:szCs w:val="16"/>
              </w:rPr>
              <w:t> </w:t>
            </w:r>
            <w:r w:rsidRPr="0038709E">
              <w:rPr>
                <w:sz w:val="16"/>
                <w:szCs w:val="16"/>
              </w:rPr>
              <w:t>131, 2006; No</w:t>
            </w:r>
            <w:r w:rsidR="004F31B3" w:rsidRPr="0038709E">
              <w:rPr>
                <w:sz w:val="16"/>
                <w:szCs w:val="16"/>
              </w:rPr>
              <w:t> </w:t>
            </w:r>
            <w:r w:rsidRPr="0038709E">
              <w:rPr>
                <w:sz w:val="16"/>
                <w:szCs w:val="16"/>
              </w:rPr>
              <w:t xml:space="preserve">126, 2008; </w:t>
            </w:r>
            <w:r w:rsidR="002239BA" w:rsidRPr="0038709E">
              <w:rPr>
                <w:sz w:val="16"/>
                <w:szCs w:val="16"/>
              </w:rPr>
              <w:t>No 59, 2009; No 111, 2009</w:t>
            </w:r>
            <w:r w:rsidRPr="0038709E">
              <w:rPr>
                <w:sz w:val="16"/>
                <w:szCs w:val="16"/>
              </w:rPr>
              <w:t>; No</w:t>
            </w:r>
            <w:r w:rsidR="004F31B3" w:rsidRPr="0038709E">
              <w:rPr>
                <w:sz w:val="16"/>
                <w:szCs w:val="16"/>
              </w:rPr>
              <w:t> </w:t>
            </w:r>
            <w:r w:rsidRPr="0038709E">
              <w:rPr>
                <w:sz w:val="16"/>
                <w:szCs w:val="16"/>
              </w:rPr>
              <w:t>44, 2010; No</w:t>
            </w:r>
            <w:r w:rsidR="004F31B3" w:rsidRPr="0038709E">
              <w:rPr>
                <w:sz w:val="16"/>
                <w:szCs w:val="16"/>
              </w:rPr>
              <w:t> </w:t>
            </w:r>
            <w:r w:rsidRPr="0038709E">
              <w:rPr>
                <w:sz w:val="16"/>
                <w:szCs w:val="16"/>
              </w:rPr>
              <w:t>103, 2010 (as am. by No</w:t>
            </w:r>
            <w:r w:rsidR="004F31B3" w:rsidRPr="0038709E">
              <w:rPr>
                <w:sz w:val="16"/>
                <w:szCs w:val="16"/>
              </w:rPr>
              <w:t> </w:t>
            </w:r>
            <w:r w:rsidRPr="0038709E">
              <w:rPr>
                <w:sz w:val="16"/>
                <w:szCs w:val="16"/>
              </w:rPr>
              <w:t>184, 2011); No</w:t>
            </w:r>
            <w:r w:rsidR="004F31B3" w:rsidRPr="0038709E">
              <w:rPr>
                <w:sz w:val="16"/>
                <w:szCs w:val="16"/>
              </w:rPr>
              <w:t> </w:t>
            </w:r>
            <w:r w:rsidRPr="0038709E">
              <w:rPr>
                <w:sz w:val="16"/>
                <w:szCs w:val="16"/>
              </w:rPr>
              <w:t>185, 2011; No</w:t>
            </w:r>
            <w:r w:rsidR="004F31B3" w:rsidRPr="0038709E">
              <w:rPr>
                <w:sz w:val="16"/>
                <w:szCs w:val="16"/>
              </w:rPr>
              <w:t> </w:t>
            </w:r>
            <w:r w:rsidRPr="0038709E">
              <w:rPr>
                <w:sz w:val="16"/>
                <w:szCs w:val="16"/>
              </w:rPr>
              <w:t>103, 2013</w:t>
            </w:r>
            <w:r w:rsidR="00FD7D3E" w:rsidRPr="0038709E">
              <w:rPr>
                <w:sz w:val="16"/>
                <w:szCs w:val="16"/>
              </w:rPr>
              <w:t>; No 83, 2014</w:t>
            </w:r>
            <w:r w:rsidR="00C94E8A" w:rsidRPr="0038709E">
              <w:rPr>
                <w:sz w:val="16"/>
                <w:szCs w:val="16"/>
              </w:rPr>
              <w:t>; No 9, 2016</w:t>
            </w:r>
            <w:r w:rsidR="001C2605" w:rsidRPr="0038709E">
              <w:rPr>
                <w:sz w:val="16"/>
                <w:szCs w:val="16"/>
              </w:rPr>
              <w:t>; No 114, 2017</w:t>
            </w:r>
            <w:r w:rsidR="00192E07" w:rsidRPr="0038709E">
              <w:rPr>
                <w:sz w:val="16"/>
                <w:szCs w:val="16"/>
              </w:rPr>
              <w:t>; No 137, 2024</w:t>
            </w:r>
          </w:p>
        </w:tc>
      </w:tr>
      <w:tr w:rsidR="0076723E" w:rsidRPr="0038709E" w14:paraId="241CA22B" w14:textId="77777777" w:rsidTr="00B942B9">
        <w:trPr>
          <w:cantSplit/>
        </w:trPr>
        <w:tc>
          <w:tcPr>
            <w:tcW w:w="2551" w:type="dxa"/>
          </w:tcPr>
          <w:p w14:paraId="7DD2006D" w14:textId="77777777" w:rsidR="0076723E" w:rsidRPr="0038709E" w:rsidRDefault="0076723E" w:rsidP="0076723E">
            <w:pPr>
              <w:pStyle w:val="Tabletext"/>
              <w:tabs>
                <w:tab w:val="center" w:leader="dot" w:pos="2268"/>
              </w:tabs>
              <w:rPr>
                <w:sz w:val="16"/>
                <w:szCs w:val="16"/>
              </w:rPr>
            </w:pPr>
            <w:r w:rsidRPr="0038709E">
              <w:rPr>
                <w:sz w:val="16"/>
                <w:szCs w:val="16"/>
              </w:rPr>
              <w:t>s. 6AA</w:t>
            </w:r>
            <w:r w:rsidRPr="0038709E">
              <w:rPr>
                <w:sz w:val="16"/>
                <w:szCs w:val="16"/>
              </w:rPr>
              <w:tab/>
            </w:r>
          </w:p>
        </w:tc>
        <w:tc>
          <w:tcPr>
            <w:tcW w:w="4537" w:type="dxa"/>
          </w:tcPr>
          <w:p w14:paraId="7C675B0B"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146, 2001</w:t>
            </w:r>
          </w:p>
        </w:tc>
      </w:tr>
      <w:tr w:rsidR="0076723E" w:rsidRPr="0038709E" w14:paraId="5DE473FC" w14:textId="77777777" w:rsidTr="00B942B9">
        <w:trPr>
          <w:cantSplit/>
        </w:trPr>
        <w:tc>
          <w:tcPr>
            <w:tcW w:w="2551" w:type="dxa"/>
          </w:tcPr>
          <w:p w14:paraId="7986181F" w14:textId="77777777" w:rsidR="0076723E" w:rsidRPr="0038709E" w:rsidRDefault="0076723E" w:rsidP="0076723E">
            <w:pPr>
              <w:pStyle w:val="Tabletext"/>
              <w:tabs>
                <w:tab w:val="center" w:leader="dot" w:pos="2268"/>
              </w:tabs>
              <w:rPr>
                <w:sz w:val="16"/>
                <w:szCs w:val="16"/>
              </w:rPr>
            </w:pPr>
          </w:p>
        </w:tc>
        <w:tc>
          <w:tcPr>
            <w:tcW w:w="4537" w:type="dxa"/>
          </w:tcPr>
          <w:p w14:paraId="28584890"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59, 2009; No.</w:t>
            </w:r>
            <w:r w:rsidR="004F31B3" w:rsidRPr="0038709E">
              <w:rPr>
                <w:sz w:val="16"/>
                <w:szCs w:val="16"/>
              </w:rPr>
              <w:t> </w:t>
            </w:r>
            <w:r w:rsidRPr="0038709E">
              <w:rPr>
                <w:sz w:val="16"/>
                <w:szCs w:val="16"/>
              </w:rPr>
              <w:t>103, 2010</w:t>
            </w:r>
          </w:p>
        </w:tc>
      </w:tr>
      <w:tr w:rsidR="0076723E" w:rsidRPr="0038709E" w14:paraId="7728C5E6" w14:textId="77777777" w:rsidTr="00B942B9">
        <w:trPr>
          <w:cantSplit/>
        </w:trPr>
        <w:tc>
          <w:tcPr>
            <w:tcW w:w="2551" w:type="dxa"/>
          </w:tcPr>
          <w:p w14:paraId="204262D1" w14:textId="0A3B96C9" w:rsidR="0076723E" w:rsidRPr="0038709E" w:rsidRDefault="009C2DBD" w:rsidP="00C40131">
            <w:pPr>
              <w:pStyle w:val="Tabletext"/>
              <w:keepNext/>
              <w:tabs>
                <w:tab w:val="center" w:leader="dot" w:pos="2268"/>
              </w:tabs>
              <w:rPr>
                <w:sz w:val="16"/>
                <w:szCs w:val="16"/>
              </w:rPr>
            </w:pPr>
            <w:r w:rsidRPr="0038709E">
              <w:rPr>
                <w:b/>
                <w:sz w:val="16"/>
                <w:szCs w:val="16"/>
              </w:rPr>
              <w:t>Part I</w:t>
            </w:r>
            <w:r w:rsidR="0076723E" w:rsidRPr="0038709E">
              <w:rPr>
                <w:b/>
                <w:sz w:val="16"/>
                <w:szCs w:val="16"/>
              </w:rPr>
              <w:t>I</w:t>
            </w:r>
          </w:p>
        </w:tc>
        <w:tc>
          <w:tcPr>
            <w:tcW w:w="4537" w:type="dxa"/>
          </w:tcPr>
          <w:p w14:paraId="2DD59E5B" w14:textId="77777777" w:rsidR="0076723E" w:rsidRPr="0038709E" w:rsidRDefault="0076723E" w:rsidP="0076723E">
            <w:pPr>
              <w:pStyle w:val="Tabletext"/>
              <w:tabs>
                <w:tab w:val="center" w:leader="dot" w:pos="2268"/>
              </w:tabs>
              <w:rPr>
                <w:sz w:val="16"/>
                <w:szCs w:val="16"/>
              </w:rPr>
            </w:pPr>
          </w:p>
        </w:tc>
      </w:tr>
      <w:tr w:rsidR="0076723E" w:rsidRPr="0038709E" w14:paraId="6A74FB91" w14:textId="77777777" w:rsidTr="00B942B9">
        <w:trPr>
          <w:cantSplit/>
        </w:trPr>
        <w:tc>
          <w:tcPr>
            <w:tcW w:w="2551" w:type="dxa"/>
          </w:tcPr>
          <w:p w14:paraId="723CF546" w14:textId="470D368A" w:rsidR="0076723E" w:rsidRPr="0038709E" w:rsidRDefault="0076723E" w:rsidP="0076723E">
            <w:pPr>
              <w:pStyle w:val="Tabletext"/>
              <w:tabs>
                <w:tab w:val="center" w:leader="dot" w:pos="2268"/>
              </w:tabs>
              <w:rPr>
                <w:sz w:val="16"/>
                <w:szCs w:val="16"/>
              </w:rPr>
            </w:pPr>
            <w:r w:rsidRPr="0038709E">
              <w:rPr>
                <w:sz w:val="16"/>
                <w:szCs w:val="16"/>
              </w:rPr>
              <w:t xml:space="preserve">Heading to </w:t>
            </w:r>
            <w:r w:rsidR="009C2DBD" w:rsidRPr="0038709E">
              <w:rPr>
                <w:sz w:val="16"/>
                <w:szCs w:val="16"/>
              </w:rPr>
              <w:t>Part I</w:t>
            </w:r>
            <w:r w:rsidRPr="0038709E">
              <w:rPr>
                <w:sz w:val="16"/>
                <w:szCs w:val="16"/>
              </w:rPr>
              <w:t>I</w:t>
            </w:r>
            <w:r w:rsidRPr="0038709E">
              <w:rPr>
                <w:sz w:val="16"/>
                <w:szCs w:val="16"/>
              </w:rPr>
              <w:tab/>
            </w:r>
          </w:p>
        </w:tc>
        <w:tc>
          <w:tcPr>
            <w:tcW w:w="4537" w:type="dxa"/>
          </w:tcPr>
          <w:p w14:paraId="279A6DDA"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88, 1995</w:t>
            </w:r>
          </w:p>
        </w:tc>
      </w:tr>
      <w:tr w:rsidR="0076723E" w:rsidRPr="0038709E" w14:paraId="2A38BC81" w14:textId="77777777" w:rsidTr="00B942B9">
        <w:trPr>
          <w:cantSplit/>
        </w:trPr>
        <w:tc>
          <w:tcPr>
            <w:tcW w:w="2551" w:type="dxa"/>
          </w:tcPr>
          <w:p w14:paraId="24E3CC6F" w14:textId="20B2C685" w:rsidR="0076723E" w:rsidRPr="0038709E" w:rsidRDefault="0076723E" w:rsidP="0076723E">
            <w:pPr>
              <w:pStyle w:val="Tabletext"/>
              <w:tabs>
                <w:tab w:val="center" w:leader="dot" w:pos="2268"/>
              </w:tabs>
              <w:rPr>
                <w:sz w:val="16"/>
                <w:szCs w:val="16"/>
              </w:rPr>
            </w:pPr>
            <w:r w:rsidRPr="0038709E">
              <w:rPr>
                <w:sz w:val="16"/>
                <w:szCs w:val="16"/>
              </w:rPr>
              <w:t>s 6A</w:t>
            </w:r>
            <w:r w:rsidRPr="0038709E">
              <w:rPr>
                <w:sz w:val="16"/>
                <w:szCs w:val="16"/>
              </w:rPr>
              <w:tab/>
            </w:r>
          </w:p>
        </w:tc>
        <w:tc>
          <w:tcPr>
            <w:tcW w:w="4537" w:type="dxa"/>
          </w:tcPr>
          <w:p w14:paraId="5226813C" w14:textId="75A34BCC"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81, 1977</w:t>
            </w:r>
          </w:p>
        </w:tc>
      </w:tr>
      <w:tr w:rsidR="0076723E" w:rsidRPr="0038709E" w14:paraId="570E0013" w14:textId="77777777" w:rsidTr="00B942B9">
        <w:trPr>
          <w:cantSplit/>
        </w:trPr>
        <w:tc>
          <w:tcPr>
            <w:tcW w:w="2551" w:type="dxa"/>
          </w:tcPr>
          <w:p w14:paraId="5DA4754E" w14:textId="77777777" w:rsidR="0076723E" w:rsidRPr="0038709E" w:rsidRDefault="0076723E" w:rsidP="0076723E">
            <w:pPr>
              <w:pStyle w:val="Tabletext"/>
              <w:tabs>
                <w:tab w:val="center" w:leader="dot" w:pos="2268"/>
              </w:tabs>
              <w:rPr>
                <w:sz w:val="16"/>
                <w:szCs w:val="16"/>
              </w:rPr>
            </w:pPr>
          </w:p>
        </w:tc>
        <w:tc>
          <w:tcPr>
            <w:tcW w:w="4537" w:type="dxa"/>
          </w:tcPr>
          <w:p w14:paraId="09352661" w14:textId="48AC6075"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148, 2010</w:t>
            </w:r>
            <w:r w:rsidR="00D65020" w:rsidRPr="0038709E">
              <w:rPr>
                <w:sz w:val="16"/>
                <w:szCs w:val="16"/>
              </w:rPr>
              <w:t>; No 62, 2014</w:t>
            </w:r>
            <w:r w:rsidR="00200D3C">
              <w:rPr>
                <w:sz w:val="16"/>
                <w:szCs w:val="16"/>
              </w:rPr>
              <w:t xml:space="preserve">; </w:t>
            </w:r>
            <w:r w:rsidR="00200D3C" w:rsidRPr="00763300">
              <w:rPr>
                <w:sz w:val="16"/>
                <w:szCs w:val="16"/>
                <w:u w:val="single"/>
              </w:rPr>
              <w:t>No 59, 2025</w:t>
            </w:r>
          </w:p>
        </w:tc>
      </w:tr>
      <w:tr w:rsidR="0076723E" w:rsidRPr="0038709E" w14:paraId="1652EC62" w14:textId="77777777" w:rsidTr="00B942B9">
        <w:trPr>
          <w:cantSplit/>
        </w:trPr>
        <w:tc>
          <w:tcPr>
            <w:tcW w:w="2551" w:type="dxa"/>
          </w:tcPr>
          <w:p w14:paraId="4F25B284" w14:textId="77777777" w:rsidR="0076723E" w:rsidRPr="0038709E" w:rsidRDefault="0076723E" w:rsidP="0076723E">
            <w:pPr>
              <w:pStyle w:val="Tabletext"/>
              <w:tabs>
                <w:tab w:val="center" w:leader="dot" w:pos="2268"/>
              </w:tabs>
              <w:rPr>
                <w:sz w:val="16"/>
                <w:szCs w:val="16"/>
              </w:rPr>
            </w:pPr>
            <w:r w:rsidRPr="0038709E">
              <w:rPr>
                <w:sz w:val="16"/>
                <w:szCs w:val="16"/>
              </w:rPr>
              <w:t>s 7</w:t>
            </w:r>
            <w:r w:rsidRPr="0038709E">
              <w:rPr>
                <w:sz w:val="16"/>
                <w:szCs w:val="16"/>
              </w:rPr>
              <w:tab/>
            </w:r>
          </w:p>
        </w:tc>
        <w:tc>
          <w:tcPr>
            <w:tcW w:w="4537" w:type="dxa"/>
          </w:tcPr>
          <w:p w14:paraId="743E5515"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2F2D17" w:rsidRPr="0038709E">
              <w:rPr>
                <w:sz w:val="16"/>
                <w:szCs w:val="16"/>
              </w:rPr>
              <w:t> </w:t>
            </w:r>
            <w:r w:rsidRPr="0038709E">
              <w:rPr>
                <w:sz w:val="16"/>
                <w:szCs w:val="16"/>
              </w:rPr>
              <w:t>81, 1977</w:t>
            </w:r>
          </w:p>
        </w:tc>
      </w:tr>
      <w:tr w:rsidR="0076723E" w:rsidRPr="0038709E" w14:paraId="110401F8" w14:textId="77777777" w:rsidTr="00B942B9">
        <w:trPr>
          <w:cantSplit/>
        </w:trPr>
        <w:tc>
          <w:tcPr>
            <w:tcW w:w="2551" w:type="dxa"/>
          </w:tcPr>
          <w:p w14:paraId="064338DB" w14:textId="77777777" w:rsidR="0076723E" w:rsidRPr="0038709E" w:rsidRDefault="0076723E" w:rsidP="0076723E">
            <w:pPr>
              <w:pStyle w:val="Tabletext"/>
              <w:tabs>
                <w:tab w:val="center" w:leader="dot" w:pos="2268"/>
              </w:tabs>
              <w:rPr>
                <w:sz w:val="16"/>
                <w:szCs w:val="16"/>
              </w:rPr>
            </w:pPr>
          </w:p>
        </w:tc>
        <w:tc>
          <w:tcPr>
            <w:tcW w:w="4537" w:type="dxa"/>
          </w:tcPr>
          <w:p w14:paraId="5BE8E77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88, 1995; No</w:t>
            </w:r>
            <w:r w:rsidR="002F2D17" w:rsidRPr="0038709E">
              <w:rPr>
                <w:sz w:val="16"/>
                <w:szCs w:val="16"/>
              </w:rPr>
              <w:t> </w:t>
            </w:r>
            <w:r w:rsidRPr="0038709E">
              <w:rPr>
                <w:sz w:val="16"/>
                <w:szCs w:val="16"/>
              </w:rPr>
              <w:t>106, 1998</w:t>
            </w:r>
            <w:r w:rsidR="00656622" w:rsidRPr="0038709E">
              <w:rPr>
                <w:sz w:val="16"/>
                <w:szCs w:val="16"/>
              </w:rPr>
              <w:t>; No</w:t>
            </w:r>
            <w:r w:rsidR="002F2D17" w:rsidRPr="0038709E">
              <w:rPr>
                <w:sz w:val="16"/>
                <w:szCs w:val="16"/>
              </w:rPr>
              <w:t> </w:t>
            </w:r>
            <w:r w:rsidR="00656622" w:rsidRPr="0038709E">
              <w:rPr>
                <w:sz w:val="16"/>
                <w:szCs w:val="16"/>
              </w:rPr>
              <w:t>108, 2004</w:t>
            </w:r>
          </w:p>
        </w:tc>
      </w:tr>
      <w:tr w:rsidR="00D6380F" w:rsidRPr="0038709E" w14:paraId="71545255" w14:textId="77777777" w:rsidTr="00B942B9">
        <w:trPr>
          <w:cantSplit/>
        </w:trPr>
        <w:tc>
          <w:tcPr>
            <w:tcW w:w="2551" w:type="dxa"/>
          </w:tcPr>
          <w:p w14:paraId="61CC3CBE" w14:textId="77777777" w:rsidR="00D6380F" w:rsidRPr="0038709E" w:rsidRDefault="00D6380F" w:rsidP="0076723E">
            <w:pPr>
              <w:pStyle w:val="Tabletext"/>
              <w:tabs>
                <w:tab w:val="center" w:leader="dot" w:pos="2268"/>
              </w:tabs>
              <w:rPr>
                <w:sz w:val="16"/>
                <w:szCs w:val="16"/>
              </w:rPr>
            </w:pPr>
          </w:p>
        </w:tc>
        <w:tc>
          <w:tcPr>
            <w:tcW w:w="4537" w:type="dxa"/>
          </w:tcPr>
          <w:p w14:paraId="734320F5" w14:textId="77777777" w:rsidR="00D6380F" w:rsidRPr="0038709E" w:rsidRDefault="00D6380F" w:rsidP="0076723E">
            <w:pPr>
              <w:pStyle w:val="Tabletext"/>
              <w:tabs>
                <w:tab w:val="center" w:leader="dot" w:pos="2268"/>
              </w:tabs>
              <w:rPr>
                <w:sz w:val="16"/>
                <w:szCs w:val="16"/>
              </w:rPr>
            </w:pPr>
            <w:r w:rsidRPr="0038709E">
              <w:rPr>
                <w:sz w:val="16"/>
                <w:szCs w:val="16"/>
              </w:rPr>
              <w:t>am No 92, 2017</w:t>
            </w:r>
            <w:r w:rsidR="003A6692" w:rsidRPr="0038709E">
              <w:rPr>
                <w:sz w:val="16"/>
                <w:szCs w:val="16"/>
              </w:rPr>
              <w:t>; No 94, 2019</w:t>
            </w:r>
          </w:p>
        </w:tc>
      </w:tr>
      <w:tr w:rsidR="0076723E" w:rsidRPr="0038709E" w14:paraId="53D2AE1B" w14:textId="77777777" w:rsidTr="00B942B9">
        <w:trPr>
          <w:cantSplit/>
        </w:trPr>
        <w:tc>
          <w:tcPr>
            <w:tcW w:w="2551" w:type="dxa"/>
          </w:tcPr>
          <w:p w14:paraId="4AE7867B" w14:textId="77777777" w:rsidR="0076723E" w:rsidRPr="0038709E" w:rsidRDefault="0076723E" w:rsidP="0076723E">
            <w:pPr>
              <w:pStyle w:val="Tabletext"/>
              <w:tabs>
                <w:tab w:val="center" w:leader="dot" w:pos="2268"/>
              </w:tabs>
              <w:rPr>
                <w:sz w:val="16"/>
                <w:szCs w:val="16"/>
              </w:rPr>
            </w:pPr>
            <w:r w:rsidRPr="0038709E">
              <w:rPr>
                <w:sz w:val="16"/>
                <w:szCs w:val="16"/>
              </w:rPr>
              <w:t>s. 8</w:t>
            </w:r>
            <w:r w:rsidRPr="0038709E">
              <w:rPr>
                <w:sz w:val="16"/>
                <w:szCs w:val="16"/>
              </w:rPr>
              <w:tab/>
            </w:r>
          </w:p>
        </w:tc>
        <w:tc>
          <w:tcPr>
            <w:tcW w:w="4537" w:type="dxa"/>
          </w:tcPr>
          <w:p w14:paraId="2F1F0369"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w:t>
            </w:r>
          </w:p>
        </w:tc>
      </w:tr>
      <w:tr w:rsidR="0076723E" w:rsidRPr="0038709E" w14:paraId="259C2F91" w14:textId="77777777" w:rsidTr="00B942B9">
        <w:trPr>
          <w:cantSplit/>
        </w:trPr>
        <w:tc>
          <w:tcPr>
            <w:tcW w:w="2551" w:type="dxa"/>
          </w:tcPr>
          <w:p w14:paraId="546E2F47" w14:textId="77777777" w:rsidR="0076723E" w:rsidRPr="0038709E" w:rsidRDefault="0076723E" w:rsidP="0076723E">
            <w:pPr>
              <w:pStyle w:val="Tabletext"/>
              <w:tabs>
                <w:tab w:val="center" w:leader="dot" w:pos="2268"/>
              </w:tabs>
              <w:rPr>
                <w:sz w:val="16"/>
                <w:szCs w:val="16"/>
              </w:rPr>
            </w:pPr>
            <w:r w:rsidRPr="0038709E">
              <w:rPr>
                <w:sz w:val="16"/>
                <w:szCs w:val="16"/>
              </w:rPr>
              <w:t>s 8A</w:t>
            </w:r>
            <w:r w:rsidRPr="0038709E">
              <w:rPr>
                <w:sz w:val="16"/>
                <w:szCs w:val="16"/>
              </w:rPr>
              <w:tab/>
            </w:r>
          </w:p>
        </w:tc>
        <w:tc>
          <w:tcPr>
            <w:tcW w:w="4537" w:type="dxa"/>
          </w:tcPr>
          <w:p w14:paraId="22189F18"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81, 1977</w:t>
            </w:r>
          </w:p>
        </w:tc>
      </w:tr>
      <w:tr w:rsidR="0076723E" w:rsidRPr="0038709E" w14:paraId="6D15EF3F" w14:textId="77777777" w:rsidTr="00B942B9">
        <w:trPr>
          <w:cantSplit/>
        </w:trPr>
        <w:tc>
          <w:tcPr>
            <w:tcW w:w="2551" w:type="dxa"/>
          </w:tcPr>
          <w:p w14:paraId="73D98AF7" w14:textId="77777777" w:rsidR="0076723E" w:rsidRPr="0038709E" w:rsidRDefault="0076723E" w:rsidP="0076723E">
            <w:pPr>
              <w:pStyle w:val="Tabletext"/>
              <w:tabs>
                <w:tab w:val="center" w:leader="dot" w:pos="2268"/>
              </w:tabs>
              <w:rPr>
                <w:sz w:val="16"/>
                <w:szCs w:val="16"/>
              </w:rPr>
            </w:pPr>
          </w:p>
        </w:tc>
        <w:tc>
          <w:tcPr>
            <w:tcW w:w="4537" w:type="dxa"/>
          </w:tcPr>
          <w:p w14:paraId="7BB515E5" w14:textId="42CC22FA" w:rsidR="0076723E" w:rsidRPr="0038709E" w:rsidRDefault="0076723E" w:rsidP="00E211EF">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88, 1995; No</w:t>
            </w:r>
            <w:r w:rsidR="002F2D17" w:rsidRPr="0038709E">
              <w:rPr>
                <w:sz w:val="16"/>
                <w:szCs w:val="16"/>
              </w:rPr>
              <w:t> </w:t>
            </w:r>
            <w:r w:rsidRPr="0038709E">
              <w:rPr>
                <w:sz w:val="16"/>
                <w:szCs w:val="16"/>
              </w:rPr>
              <w:t>131, 2006</w:t>
            </w:r>
            <w:r w:rsidR="00D6380F" w:rsidRPr="0038709E">
              <w:rPr>
                <w:sz w:val="16"/>
                <w:szCs w:val="16"/>
              </w:rPr>
              <w:t>; No 92, 2017</w:t>
            </w:r>
            <w:r w:rsidR="00FE7D2C" w:rsidRPr="0038709E">
              <w:rPr>
                <w:sz w:val="16"/>
                <w:szCs w:val="16"/>
              </w:rPr>
              <w:t>; No 114, 2017</w:t>
            </w:r>
            <w:r w:rsidR="00EC52BF" w:rsidRPr="0038709E">
              <w:rPr>
                <w:sz w:val="16"/>
                <w:szCs w:val="16"/>
              </w:rPr>
              <w:t>; No 63, 2019</w:t>
            </w:r>
            <w:r w:rsidR="00E211EF" w:rsidRPr="0038709E">
              <w:rPr>
                <w:sz w:val="16"/>
                <w:szCs w:val="16"/>
              </w:rPr>
              <w:t>;</w:t>
            </w:r>
            <w:r w:rsidR="00A45D7E" w:rsidRPr="0038709E">
              <w:rPr>
                <w:sz w:val="16"/>
                <w:szCs w:val="16"/>
              </w:rPr>
              <w:t xml:space="preserve"> No 64, 2020</w:t>
            </w:r>
            <w:r w:rsidR="002E16DF" w:rsidRPr="0038709E">
              <w:rPr>
                <w:sz w:val="16"/>
                <w:szCs w:val="16"/>
              </w:rPr>
              <w:t>; No 96, 2022</w:t>
            </w:r>
            <w:r w:rsidR="00403FE3" w:rsidRPr="0038709E">
              <w:rPr>
                <w:sz w:val="16"/>
                <w:szCs w:val="16"/>
              </w:rPr>
              <w:t>; No 76, 2023</w:t>
            </w:r>
          </w:p>
        </w:tc>
      </w:tr>
      <w:tr w:rsidR="0076723E" w:rsidRPr="0038709E" w14:paraId="05FD00E6" w14:textId="77777777" w:rsidTr="00B942B9">
        <w:trPr>
          <w:cantSplit/>
        </w:trPr>
        <w:tc>
          <w:tcPr>
            <w:tcW w:w="2551" w:type="dxa"/>
          </w:tcPr>
          <w:p w14:paraId="7D8823DE" w14:textId="77777777" w:rsidR="0076723E" w:rsidRPr="0038709E" w:rsidRDefault="0076723E" w:rsidP="0076723E">
            <w:pPr>
              <w:pStyle w:val="Tabletext"/>
              <w:tabs>
                <w:tab w:val="center" w:leader="dot" w:pos="2268"/>
              </w:tabs>
              <w:rPr>
                <w:sz w:val="16"/>
                <w:szCs w:val="16"/>
              </w:rPr>
            </w:pPr>
            <w:r w:rsidRPr="0038709E">
              <w:rPr>
                <w:sz w:val="16"/>
                <w:szCs w:val="16"/>
              </w:rPr>
              <w:t>s 8AB</w:t>
            </w:r>
            <w:r w:rsidRPr="0038709E">
              <w:rPr>
                <w:sz w:val="16"/>
                <w:szCs w:val="16"/>
              </w:rPr>
              <w:tab/>
            </w:r>
          </w:p>
        </w:tc>
        <w:tc>
          <w:tcPr>
            <w:tcW w:w="4537" w:type="dxa"/>
          </w:tcPr>
          <w:p w14:paraId="6AD4EFB6"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108, 2004</w:t>
            </w:r>
          </w:p>
        </w:tc>
      </w:tr>
      <w:tr w:rsidR="009C037E" w:rsidRPr="0038709E" w14:paraId="219511FE" w14:textId="77777777" w:rsidTr="00B942B9">
        <w:trPr>
          <w:cantSplit/>
        </w:trPr>
        <w:tc>
          <w:tcPr>
            <w:tcW w:w="2551" w:type="dxa"/>
          </w:tcPr>
          <w:p w14:paraId="56181AB2" w14:textId="77777777" w:rsidR="009C037E" w:rsidRPr="0038709E" w:rsidRDefault="009C037E" w:rsidP="0076723E">
            <w:pPr>
              <w:pStyle w:val="Tabletext"/>
              <w:tabs>
                <w:tab w:val="center" w:leader="dot" w:pos="2268"/>
              </w:tabs>
              <w:rPr>
                <w:sz w:val="16"/>
                <w:szCs w:val="16"/>
              </w:rPr>
            </w:pPr>
          </w:p>
        </w:tc>
        <w:tc>
          <w:tcPr>
            <w:tcW w:w="4537" w:type="dxa"/>
          </w:tcPr>
          <w:p w14:paraId="75C4FFC5" w14:textId="78D05AB4" w:rsidR="009C037E" w:rsidRPr="0038709E" w:rsidRDefault="009C037E" w:rsidP="0076723E">
            <w:pPr>
              <w:pStyle w:val="Tabletext"/>
              <w:tabs>
                <w:tab w:val="center" w:leader="dot" w:pos="2268"/>
              </w:tabs>
              <w:rPr>
                <w:sz w:val="16"/>
                <w:szCs w:val="16"/>
              </w:rPr>
            </w:pPr>
            <w:r w:rsidRPr="0038709E">
              <w:rPr>
                <w:sz w:val="16"/>
                <w:szCs w:val="16"/>
              </w:rPr>
              <w:t>am No 92, 2017</w:t>
            </w:r>
            <w:r w:rsidR="003A6692" w:rsidRPr="0038709E">
              <w:rPr>
                <w:sz w:val="16"/>
                <w:szCs w:val="16"/>
              </w:rPr>
              <w:t>; No 94, 2019</w:t>
            </w:r>
          </w:p>
        </w:tc>
      </w:tr>
      <w:tr w:rsidR="00200D3C" w:rsidRPr="0038709E" w14:paraId="2C2D8CF1" w14:textId="77777777" w:rsidTr="00B942B9">
        <w:trPr>
          <w:cantSplit/>
        </w:trPr>
        <w:tc>
          <w:tcPr>
            <w:tcW w:w="2551" w:type="dxa"/>
          </w:tcPr>
          <w:p w14:paraId="7EA3824B" w14:textId="77777777" w:rsidR="00200D3C" w:rsidRPr="0038709E" w:rsidRDefault="00200D3C" w:rsidP="0076723E">
            <w:pPr>
              <w:pStyle w:val="Tabletext"/>
              <w:tabs>
                <w:tab w:val="center" w:leader="dot" w:pos="2268"/>
              </w:tabs>
              <w:rPr>
                <w:sz w:val="16"/>
                <w:szCs w:val="16"/>
              </w:rPr>
            </w:pPr>
          </w:p>
        </w:tc>
        <w:tc>
          <w:tcPr>
            <w:tcW w:w="4537" w:type="dxa"/>
          </w:tcPr>
          <w:p w14:paraId="61CA6264" w14:textId="51894018" w:rsidR="00200D3C" w:rsidRPr="0038709E" w:rsidRDefault="00200D3C" w:rsidP="0076723E">
            <w:pPr>
              <w:pStyle w:val="Tabletext"/>
              <w:tabs>
                <w:tab w:val="center" w:leader="dot" w:pos="2268"/>
              </w:tabs>
              <w:rPr>
                <w:sz w:val="16"/>
                <w:szCs w:val="16"/>
              </w:rPr>
            </w:pPr>
            <w:r>
              <w:rPr>
                <w:sz w:val="16"/>
                <w:szCs w:val="16"/>
              </w:rPr>
              <w:t xml:space="preserve">rep </w:t>
            </w:r>
            <w:r w:rsidRPr="00A40980">
              <w:rPr>
                <w:sz w:val="16"/>
                <w:szCs w:val="16"/>
                <w:u w:val="single"/>
              </w:rPr>
              <w:t>No 59, 2025</w:t>
            </w:r>
          </w:p>
        </w:tc>
      </w:tr>
      <w:tr w:rsidR="0076723E" w:rsidRPr="0038709E" w14:paraId="5FF71BD8" w14:textId="77777777" w:rsidTr="00B942B9">
        <w:trPr>
          <w:cantSplit/>
        </w:trPr>
        <w:tc>
          <w:tcPr>
            <w:tcW w:w="2551" w:type="dxa"/>
          </w:tcPr>
          <w:p w14:paraId="6EE006A0" w14:textId="77777777" w:rsidR="0076723E" w:rsidRPr="0038709E" w:rsidRDefault="0076723E" w:rsidP="0076723E">
            <w:pPr>
              <w:pStyle w:val="Tabletext"/>
              <w:tabs>
                <w:tab w:val="center" w:leader="dot" w:pos="2268"/>
              </w:tabs>
              <w:rPr>
                <w:sz w:val="16"/>
                <w:szCs w:val="16"/>
              </w:rPr>
            </w:pPr>
            <w:r w:rsidRPr="0038709E">
              <w:rPr>
                <w:sz w:val="16"/>
                <w:szCs w:val="16"/>
              </w:rPr>
              <w:t>s. 9</w:t>
            </w:r>
            <w:r w:rsidRPr="0038709E">
              <w:rPr>
                <w:sz w:val="16"/>
                <w:szCs w:val="16"/>
              </w:rPr>
              <w:tab/>
            </w:r>
          </w:p>
        </w:tc>
        <w:tc>
          <w:tcPr>
            <w:tcW w:w="4537" w:type="dxa"/>
          </w:tcPr>
          <w:p w14:paraId="236B21A9"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w:t>
            </w:r>
          </w:p>
        </w:tc>
      </w:tr>
      <w:tr w:rsidR="0076723E" w:rsidRPr="0038709E" w14:paraId="7537C7D7" w14:textId="77777777" w:rsidTr="00B942B9">
        <w:trPr>
          <w:cantSplit/>
        </w:trPr>
        <w:tc>
          <w:tcPr>
            <w:tcW w:w="2551" w:type="dxa"/>
          </w:tcPr>
          <w:p w14:paraId="25F42A4D" w14:textId="77777777" w:rsidR="0076723E" w:rsidRPr="0038709E" w:rsidRDefault="0076723E" w:rsidP="0076723E">
            <w:pPr>
              <w:pStyle w:val="Tabletext"/>
              <w:tabs>
                <w:tab w:val="center" w:leader="dot" w:pos="2268"/>
              </w:tabs>
              <w:rPr>
                <w:sz w:val="16"/>
                <w:szCs w:val="16"/>
              </w:rPr>
            </w:pPr>
            <w:r w:rsidRPr="0038709E">
              <w:rPr>
                <w:sz w:val="16"/>
                <w:szCs w:val="16"/>
              </w:rPr>
              <w:t>s. 10</w:t>
            </w:r>
            <w:r w:rsidRPr="0038709E">
              <w:rPr>
                <w:sz w:val="16"/>
                <w:szCs w:val="16"/>
              </w:rPr>
              <w:tab/>
            </w:r>
          </w:p>
        </w:tc>
        <w:tc>
          <w:tcPr>
            <w:tcW w:w="4537" w:type="dxa"/>
          </w:tcPr>
          <w:p w14:paraId="230796FA"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159, 2007; No.</w:t>
            </w:r>
            <w:r w:rsidR="004F31B3" w:rsidRPr="0038709E">
              <w:rPr>
                <w:sz w:val="16"/>
                <w:szCs w:val="16"/>
              </w:rPr>
              <w:t> </w:t>
            </w:r>
            <w:r w:rsidRPr="0038709E">
              <w:rPr>
                <w:sz w:val="16"/>
                <w:szCs w:val="16"/>
              </w:rPr>
              <w:t>116, 2008</w:t>
            </w:r>
          </w:p>
        </w:tc>
      </w:tr>
      <w:tr w:rsidR="0076723E" w:rsidRPr="0038709E" w14:paraId="4EE5AA65" w14:textId="77777777" w:rsidTr="00B942B9">
        <w:trPr>
          <w:cantSplit/>
        </w:trPr>
        <w:tc>
          <w:tcPr>
            <w:tcW w:w="2551" w:type="dxa"/>
          </w:tcPr>
          <w:p w14:paraId="77FA66D5" w14:textId="77777777" w:rsidR="0076723E" w:rsidRPr="0038709E" w:rsidRDefault="0076723E" w:rsidP="0076723E">
            <w:pPr>
              <w:pStyle w:val="Tabletext"/>
              <w:tabs>
                <w:tab w:val="center" w:leader="dot" w:pos="2268"/>
              </w:tabs>
              <w:rPr>
                <w:sz w:val="16"/>
                <w:szCs w:val="16"/>
              </w:rPr>
            </w:pPr>
            <w:r w:rsidRPr="0038709E">
              <w:rPr>
                <w:sz w:val="16"/>
                <w:szCs w:val="16"/>
              </w:rPr>
              <w:t>s. 11</w:t>
            </w:r>
            <w:r w:rsidRPr="0038709E">
              <w:rPr>
                <w:sz w:val="16"/>
                <w:szCs w:val="16"/>
              </w:rPr>
              <w:tab/>
            </w:r>
          </w:p>
        </w:tc>
        <w:tc>
          <w:tcPr>
            <w:tcW w:w="4537" w:type="dxa"/>
          </w:tcPr>
          <w:p w14:paraId="5C47F097"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1976; No.</w:t>
            </w:r>
            <w:r w:rsidR="004F31B3" w:rsidRPr="0038709E">
              <w:rPr>
                <w:sz w:val="16"/>
                <w:szCs w:val="16"/>
              </w:rPr>
              <w:t> </w:t>
            </w:r>
            <w:r w:rsidRPr="0038709E">
              <w:rPr>
                <w:sz w:val="16"/>
                <w:szCs w:val="16"/>
              </w:rPr>
              <w:t>17, 1986;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159, 2007; No.</w:t>
            </w:r>
            <w:r w:rsidR="004F31B3" w:rsidRPr="0038709E">
              <w:rPr>
                <w:sz w:val="16"/>
                <w:szCs w:val="16"/>
              </w:rPr>
              <w:t> </w:t>
            </w:r>
            <w:r w:rsidRPr="0038709E">
              <w:rPr>
                <w:sz w:val="16"/>
                <w:szCs w:val="16"/>
              </w:rPr>
              <w:t>46, 2011</w:t>
            </w:r>
          </w:p>
        </w:tc>
      </w:tr>
      <w:tr w:rsidR="0076723E" w:rsidRPr="0038709E" w14:paraId="49896044" w14:textId="77777777" w:rsidTr="00B942B9">
        <w:trPr>
          <w:cantSplit/>
        </w:trPr>
        <w:tc>
          <w:tcPr>
            <w:tcW w:w="2551" w:type="dxa"/>
          </w:tcPr>
          <w:p w14:paraId="5BC6C0DA" w14:textId="77777777" w:rsidR="0076723E" w:rsidRPr="0038709E" w:rsidRDefault="0076723E" w:rsidP="0076723E">
            <w:pPr>
              <w:pStyle w:val="Tabletext"/>
              <w:tabs>
                <w:tab w:val="center" w:leader="dot" w:pos="2268"/>
              </w:tabs>
              <w:rPr>
                <w:sz w:val="16"/>
                <w:szCs w:val="16"/>
              </w:rPr>
            </w:pPr>
            <w:r w:rsidRPr="0038709E">
              <w:rPr>
                <w:sz w:val="16"/>
                <w:szCs w:val="16"/>
              </w:rPr>
              <w:t>s. 12</w:t>
            </w:r>
            <w:r w:rsidRPr="0038709E">
              <w:rPr>
                <w:sz w:val="16"/>
                <w:szCs w:val="16"/>
              </w:rPr>
              <w:tab/>
            </w:r>
          </w:p>
        </w:tc>
        <w:tc>
          <w:tcPr>
            <w:tcW w:w="4537" w:type="dxa"/>
          </w:tcPr>
          <w:p w14:paraId="72E15511"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1976; No.</w:t>
            </w:r>
            <w:r w:rsidR="004F31B3" w:rsidRPr="0038709E">
              <w:rPr>
                <w:sz w:val="16"/>
                <w:szCs w:val="16"/>
              </w:rPr>
              <w:t> </w:t>
            </w:r>
            <w:r w:rsidRPr="0038709E">
              <w:rPr>
                <w:sz w:val="16"/>
                <w:szCs w:val="16"/>
              </w:rPr>
              <w:t>81, 1977</w:t>
            </w:r>
          </w:p>
        </w:tc>
      </w:tr>
      <w:tr w:rsidR="0076723E" w:rsidRPr="0038709E" w14:paraId="15185303" w14:textId="77777777" w:rsidTr="00B942B9">
        <w:trPr>
          <w:cantSplit/>
        </w:trPr>
        <w:tc>
          <w:tcPr>
            <w:tcW w:w="2551" w:type="dxa"/>
          </w:tcPr>
          <w:p w14:paraId="363EEA8B" w14:textId="77777777" w:rsidR="0076723E" w:rsidRPr="0038709E" w:rsidRDefault="0076723E" w:rsidP="0076723E">
            <w:pPr>
              <w:pStyle w:val="Tabletext"/>
              <w:tabs>
                <w:tab w:val="center" w:leader="dot" w:pos="2268"/>
              </w:tabs>
              <w:rPr>
                <w:sz w:val="16"/>
                <w:szCs w:val="16"/>
              </w:rPr>
            </w:pPr>
          </w:p>
        </w:tc>
        <w:tc>
          <w:tcPr>
            <w:tcW w:w="4537" w:type="dxa"/>
          </w:tcPr>
          <w:p w14:paraId="26B8A82B"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122, 1991</w:t>
            </w:r>
          </w:p>
        </w:tc>
      </w:tr>
      <w:tr w:rsidR="0076723E" w:rsidRPr="0038709E" w14:paraId="7F532BAF" w14:textId="77777777" w:rsidTr="00B942B9">
        <w:trPr>
          <w:cantSplit/>
        </w:trPr>
        <w:tc>
          <w:tcPr>
            <w:tcW w:w="2551" w:type="dxa"/>
          </w:tcPr>
          <w:p w14:paraId="61356850" w14:textId="77777777" w:rsidR="0076723E" w:rsidRPr="0038709E" w:rsidRDefault="0076723E" w:rsidP="0076723E">
            <w:pPr>
              <w:pStyle w:val="Tabletext"/>
              <w:tabs>
                <w:tab w:val="center" w:leader="dot" w:pos="2268"/>
              </w:tabs>
              <w:rPr>
                <w:sz w:val="16"/>
                <w:szCs w:val="16"/>
              </w:rPr>
            </w:pPr>
          </w:p>
        </w:tc>
        <w:tc>
          <w:tcPr>
            <w:tcW w:w="4537" w:type="dxa"/>
          </w:tcPr>
          <w:p w14:paraId="58EFB72D"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146, 1999</w:t>
            </w:r>
          </w:p>
        </w:tc>
      </w:tr>
      <w:tr w:rsidR="0076723E" w:rsidRPr="0038709E" w14:paraId="00D76DB8" w14:textId="77777777" w:rsidTr="00B942B9">
        <w:trPr>
          <w:cantSplit/>
        </w:trPr>
        <w:tc>
          <w:tcPr>
            <w:tcW w:w="2551" w:type="dxa"/>
          </w:tcPr>
          <w:p w14:paraId="34BFDFD2" w14:textId="77777777" w:rsidR="0076723E" w:rsidRPr="0038709E" w:rsidRDefault="0076723E" w:rsidP="0076723E">
            <w:pPr>
              <w:pStyle w:val="Tabletext"/>
              <w:tabs>
                <w:tab w:val="center" w:leader="dot" w:pos="2268"/>
              </w:tabs>
              <w:rPr>
                <w:sz w:val="16"/>
                <w:szCs w:val="16"/>
              </w:rPr>
            </w:pPr>
            <w:r w:rsidRPr="0038709E">
              <w:rPr>
                <w:sz w:val="16"/>
                <w:szCs w:val="16"/>
              </w:rPr>
              <w:t>s 13</w:t>
            </w:r>
            <w:r w:rsidRPr="0038709E">
              <w:rPr>
                <w:sz w:val="16"/>
                <w:szCs w:val="16"/>
              </w:rPr>
              <w:tab/>
            </w:r>
          </w:p>
        </w:tc>
        <w:tc>
          <w:tcPr>
            <w:tcW w:w="4537" w:type="dxa"/>
          </w:tcPr>
          <w:p w14:paraId="3FFA4FE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88, 1976</w:t>
            </w:r>
          </w:p>
        </w:tc>
      </w:tr>
      <w:tr w:rsidR="0076723E" w:rsidRPr="0038709E" w14:paraId="10993D47" w14:textId="77777777" w:rsidTr="00B942B9">
        <w:trPr>
          <w:cantSplit/>
        </w:trPr>
        <w:tc>
          <w:tcPr>
            <w:tcW w:w="2551" w:type="dxa"/>
          </w:tcPr>
          <w:p w14:paraId="6398CC70" w14:textId="77777777" w:rsidR="0076723E" w:rsidRPr="0038709E" w:rsidRDefault="0076723E" w:rsidP="0076723E">
            <w:pPr>
              <w:pStyle w:val="Tabletext"/>
              <w:tabs>
                <w:tab w:val="center" w:leader="dot" w:pos="2268"/>
              </w:tabs>
              <w:rPr>
                <w:sz w:val="16"/>
                <w:szCs w:val="16"/>
              </w:rPr>
            </w:pPr>
          </w:p>
        </w:tc>
        <w:tc>
          <w:tcPr>
            <w:tcW w:w="4537" w:type="dxa"/>
          </w:tcPr>
          <w:p w14:paraId="77E7BF0D"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2F2D17" w:rsidRPr="0038709E">
              <w:rPr>
                <w:sz w:val="16"/>
                <w:szCs w:val="16"/>
              </w:rPr>
              <w:t> </w:t>
            </w:r>
            <w:r w:rsidRPr="0038709E">
              <w:rPr>
                <w:sz w:val="16"/>
                <w:szCs w:val="16"/>
              </w:rPr>
              <w:t>81, 1977</w:t>
            </w:r>
          </w:p>
        </w:tc>
      </w:tr>
      <w:tr w:rsidR="0076723E" w:rsidRPr="0038709E" w14:paraId="021DD24E" w14:textId="77777777" w:rsidTr="00B942B9">
        <w:trPr>
          <w:cantSplit/>
        </w:trPr>
        <w:tc>
          <w:tcPr>
            <w:tcW w:w="2551" w:type="dxa"/>
          </w:tcPr>
          <w:p w14:paraId="61D08177" w14:textId="77777777" w:rsidR="0076723E" w:rsidRPr="0038709E" w:rsidRDefault="0076723E" w:rsidP="0076723E">
            <w:pPr>
              <w:pStyle w:val="Tabletext"/>
              <w:tabs>
                <w:tab w:val="center" w:leader="dot" w:pos="2268"/>
              </w:tabs>
              <w:rPr>
                <w:sz w:val="16"/>
                <w:szCs w:val="16"/>
              </w:rPr>
            </w:pPr>
          </w:p>
        </w:tc>
        <w:tc>
          <w:tcPr>
            <w:tcW w:w="4537" w:type="dxa"/>
          </w:tcPr>
          <w:p w14:paraId="1703A6AC"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206, 1978; No</w:t>
            </w:r>
            <w:r w:rsidR="002F2D17" w:rsidRPr="0038709E">
              <w:rPr>
                <w:sz w:val="16"/>
                <w:szCs w:val="16"/>
              </w:rPr>
              <w:t> </w:t>
            </w:r>
            <w:r w:rsidRPr="0038709E">
              <w:rPr>
                <w:sz w:val="16"/>
                <w:szCs w:val="16"/>
              </w:rPr>
              <w:t>88, 1995</w:t>
            </w:r>
            <w:r w:rsidR="009C037E" w:rsidRPr="0038709E">
              <w:rPr>
                <w:sz w:val="16"/>
                <w:szCs w:val="16"/>
              </w:rPr>
              <w:t>; No 92, 2017</w:t>
            </w:r>
          </w:p>
        </w:tc>
      </w:tr>
      <w:tr w:rsidR="0076723E" w:rsidRPr="0038709E" w14:paraId="43DFA664" w14:textId="77777777" w:rsidTr="00B942B9">
        <w:trPr>
          <w:cantSplit/>
        </w:trPr>
        <w:tc>
          <w:tcPr>
            <w:tcW w:w="2551" w:type="dxa"/>
          </w:tcPr>
          <w:p w14:paraId="4D19A831" w14:textId="77777777" w:rsidR="0076723E" w:rsidRPr="0038709E" w:rsidRDefault="0076723E" w:rsidP="0076723E">
            <w:pPr>
              <w:pStyle w:val="Tabletext"/>
              <w:tabs>
                <w:tab w:val="center" w:leader="dot" w:pos="2268"/>
              </w:tabs>
              <w:rPr>
                <w:sz w:val="16"/>
                <w:szCs w:val="16"/>
              </w:rPr>
            </w:pPr>
            <w:r w:rsidRPr="0038709E">
              <w:rPr>
                <w:sz w:val="16"/>
                <w:szCs w:val="16"/>
              </w:rPr>
              <w:t>s 14</w:t>
            </w:r>
            <w:r w:rsidRPr="0038709E">
              <w:rPr>
                <w:sz w:val="16"/>
                <w:szCs w:val="16"/>
              </w:rPr>
              <w:tab/>
            </w:r>
          </w:p>
        </w:tc>
        <w:tc>
          <w:tcPr>
            <w:tcW w:w="4537" w:type="dxa"/>
          </w:tcPr>
          <w:p w14:paraId="6C563FEF"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2F2D17" w:rsidRPr="0038709E">
              <w:rPr>
                <w:sz w:val="16"/>
                <w:szCs w:val="16"/>
              </w:rPr>
              <w:t> </w:t>
            </w:r>
            <w:r w:rsidRPr="0038709E">
              <w:rPr>
                <w:sz w:val="16"/>
                <w:szCs w:val="16"/>
              </w:rPr>
              <w:t>81, 1977</w:t>
            </w:r>
          </w:p>
        </w:tc>
      </w:tr>
      <w:tr w:rsidR="0076723E" w:rsidRPr="0038709E" w14:paraId="39FB9CBA" w14:textId="77777777" w:rsidTr="00B942B9">
        <w:trPr>
          <w:cantSplit/>
        </w:trPr>
        <w:tc>
          <w:tcPr>
            <w:tcW w:w="2551" w:type="dxa"/>
          </w:tcPr>
          <w:p w14:paraId="75FF19D3" w14:textId="77777777" w:rsidR="0076723E" w:rsidRPr="0038709E" w:rsidRDefault="0076723E" w:rsidP="0076723E">
            <w:pPr>
              <w:pStyle w:val="Tabletext"/>
              <w:tabs>
                <w:tab w:val="center" w:leader="dot" w:pos="2268"/>
              </w:tabs>
              <w:rPr>
                <w:sz w:val="16"/>
                <w:szCs w:val="16"/>
              </w:rPr>
            </w:pPr>
          </w:p>
        </w:tc>
        <w:tc>
          <w:tcPr>
            <w:tcW w:w="4537" w:type="dxa"/>
          </w:tcPr>
          <w:p w14:paraId="568EA924"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88, 1995</w:t>
            </w:r>
            <w:r w:rsidR="009C037E" w:rsidRPr="0038709E">
              <w:rPr>
                <w:sz w:val="16"/>
                <w:szCs w:val="16"/>
              </w:rPr>
              <w:t>; No 92, 2017</w:t>
            </w:r>
          </w:p>
        </w:tc>
      </w:tr>
      <w:tr w:rsidR="0076723E" w:rsidRPr="0038709E" w14:paraId="7239F3B9" w14:textId="77777777" w:rsidTr="00B942B9">
        <w:trPr>
          <w:cantSplit/>
        </w:trPr>
        <w:tc>
          <w:tcPr>
            <w:tcW w:w="2551" w:type="dxa"/>
          </w:tcPr>
          <w:p w14:paraId="04B84C76" w14:textId="77777777" w:rsidR="0076723E" w:rsidRPr="0038709E" w:rsidRDefault="0076723E" w:rsidP="0076723E">
            <w:pPr>
              <w:pStyle w:val="Tabletext"/>
              <w:tabs>
                <w:tab w:val="center" w:leader="dot" w:pos="2268"/>
              </w:tabs>
              <w:rPr>
                <w:sz w:val="16"/>
                <w:szCs w:val="16"/>
              </w:rPr>
            </w:pPr>
            <w:r w:rsidRPr="0038709E">
              <w:rPr>
                <w:sz w:val="16"/>
                <w:szCs w:val="16"/>
              </w:rPr>
              <w:t>s. 15</w:t>
            </w:r>
            <w:r w:rsidRPr="0038709E">
              <w:rPr>
                <w:sz w:val="16"/>
                <w:szCs w:val="16"/>
              </w:rPr>
              <w:tab/>
            </w:r>
          </w:p>
        </w:tc>
        <w:tc>
          <w:tcPr>
            <w:tcW w:w="4537" w:type="dxa"/>
          </w:tcPr>
          <w:p w14:paraId="2D5A09E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w:t>
            </w:r>
          </w:p>
        </w:tc>
      </w:tr>
      <w:tr w:rsidR="0076723E" w:rsidRPr="0038709E" w14:paraId="0FE6CB3E" w14:textId="77777777" w:rsidTr="00B942B9">
        <w:trPr>
          <w:cantSplit/>
        </w:trPr>
        <w:tc>
          <w:tcPr>
            <w:tcW w:w="2551" w:type="dxa"/>
          </w:tcPr>
          <w:p w14:paraId="3447EB21" w14:textId="77777777" w:rsidR="0076723E" w:rsidRPr="0038709E" w:rsidRDefault="0076723E" w:rsidP="0076723E">
            <w:pPr>
              <w:pStyle w:val="Tabletext"/>
              <w:tabs>
                <w:tab w:val="center" w:leader="dot" w:pos="2268"/>
              </w:tabs>
              <w:rPr>
                <w:sz w:val="16"/>
                <w:szCs w:val="16"/>
              </w:rPr>
            </w:pPr>
            <w:r w:rsidRPr="0038709E">
              <w:rPr>
                <w:sz w:val="16"/>
                <w:szCs w:val="16"/>
              </w:rPr>
              <w:t>s. 16</w:t>
            </w:r>
            <w:r w:rsidRPr="0038709E">
              <w:rPr>
                <w:sz w:val="16"/>
                <w:szCs w:val="16"/>
              </w:rPr>
              <w:tab/>
            </w:r>
          </w:p>
        </w:tc>
        <w:tc>
          <w:tcPr>
            <w:tcW w:w="4537" w:type="dxa"/>
          </w:tcPr>
          <w:p w14:paraId="4614329F"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6723E" w:rsidRPr="0038709E" w14:paraId="49DE1027" w14:textId="77777777" w:rsidTr="00B942B9">
        <w:trPr>
          <w:cantSplit/>
        </w:trPr>
        <w:tc>
          <w:tcPr>
            <w:tcW w:w="2551" w:type="dxa"/>
          </w:tcPr>
          <w:p w14:paraId="240FB5F5" w14:textId="77777777" w:rsidR="0076723E" w:rsidRPr="0038709E" w:rsidRDefault="0076723E" w:rsidP="0076723E">
            <w:pPr>
              <w:pStyle w:val="Tabletext"/>
              <w:tabs>
                <w:tab w:val="center" w:leader="dot" w:pos="2268"/>
              </w:tabs>
              <w:rPr>
                <w:sz w:val="16"/>
                <w:szCs w:val="16"/>
              </w:rPr>
            </w:pPr>
            <w:r w:rsidRPr="0038709E">
              <w:rPr>
                <w:sz w:val="16"/>
                <w:szCs w:val="16"/>
              </w:rPr>
              <w:t>s 17</w:t>
            </w:r>
            <w:r w:rsidRPr="0038709E">
              <w:rPr>
                <w:sz w:val="16"/>
                <w:szCs w:val="16"/>
              </w:rPr>
              <w:tab/>
            </w:r>
          </w:p>
        </w:tc>
        <w:tc>
          <w:tcPr>
            <w:tcW w:w="4537" w:type="dxa"/>
          </w:tcPr>
          <w:p w14:paraId="09C446D5"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88, 1976; No</w:t>
            </w:r>
            <w:r w:rsidR="002F2D17" w:rsidRPr="0038709E">
              <w:rPr>
                <w:sz w:val="16"/>
                <w:szCs w:val="16"/>
              </w:rPr>
              <w:t> </w:t>
            </w:r>
            <w:r w:rsidRPr="0038709E">
              <w:rPr>
                <w:sz w:val="16"/>
                <w:szCs w:val="16"/>
              </w:rPr>
              <w:t>81, 1977</w:t>
            </w:r>
          </w:p>
        </w:tc>
      </w:tr>
      <w:tr w:rsidR="0076723E" w:rsidRPr="0038709E" w14:paraId="2F2D5CCD" w14:textId="77777777" w:rsidTr="00B942B9">
        <w:trPr>
          <w:cantSplit/>
        </w:trPr>
        <w:tc>
          <w:tcPr>
            <w:tcW w:w="2551" w:type="dxa"/>
          </w:tcPr>
          <w:p w14:paraId="671E798A" w14:textId="77777777" w:rsidR="0076723E" w:rsidRPr="0038709E" w:rsidRDefault="0076723E" w:rsidP="0076723E">
            <w:pPr>
              <w:pStyle w:val="Tabletext"/>
              <w:tabs>
                <w:tab w:val="center" w:leader="dot" w:pos="2268"/>
              </w:tabs>
              <w:rPr>
                <w:sz w:val="16"/>
                <w:szCs w:val="16"/>
              </w:rPr>
            </w:pPr>
          </w:p>
        </w:tc>
        <w:tc>
          <w:tcPr>
            <w:tcW w:w="4537" w:type="dxa"/>
          </w:tcPr>
          <w:p w14:paraId="17298704"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2F2D17" w:rsidRPr="0038709E">
              <w:rPr>
                <w:sz w:val="16"/>
                <w:szCs w:val="16"/>
              </w:rPr>
              <w:t> </w:t>
            </w:r>
            <w:r w:rsidRPr="0038709E">
              <w:rPr>
                <w:sz w:val="16"/>
                <w:szCs w:val="16"/>
              </w:rPr>
              <w:t>17, 1986</w:t>
            </w:r>
          </w:p>
        </w:tc>
      </w:tr>
      <w:tr w:rsidR="0076723E" w:rsidRPr="0038709E" w14:paraId="264C4095" w14:textId="77777777" w:rsidTr="00B942B9">
        <w:trPr>
          <w:cantSplit/>
        </w:trPr>
        <w:tc>
          <w:tcPr>
            <w:tcW w:w="2551" w:type="dxa"/>
          </w:tcPr>
          <w:p w14:paraId="7A4DEEB9" w14:textId="77777777" w:rsidR="0076723E" w:rsidRPr="0038709E" w:rsidRDefault="0076723E" w:rsidP="0076723E">
            <w:pPr>
              <w:pStyle w:val="Tabletext"/>
              <w:tabs>
                <w:tab w:val="center" w:leader="dot" w:pos="2268"/>
              </w:tabs>
              <w:rPr>
                <w:sz w:val="16"/>
                <w:szCs w:val="16"/>
              </w:rPr>
            </w:pPr>
          </w:p>
        </w:tc>
        <w:tc>
          <w:tcPr>
            <w:tcW w:w="4537" w:type="dxa"/>
          </w:tcPr>
          <w:p w14:paraId="1ACC2FA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88, 1995</w:t>
            </w:r>
          </w:p>
        </w:tc>
      </w:tr>
      <w:tr w:rsidR="009C037E" w:rsidRPr="0038709E" w14:paraId="3C3568EF" w14:textId="77777777" w:rsidTr="00B942B9">
        <w:trPr>
          <w:cantSplit/>
        </w:trPr>
        <w:tc>
          <w:tcPr>
            <w:tcW w:w="2551" w:type="dxa"/>
          </w:tcPr>
          <w:p w14:paraId="565648BA" w14:textId="77777777" w:rsidR="009C037E" w:rsidRPr="0038709E" w:rsidRDefault="009C037E" w:rsidP="0076723E">
            <w:pPr>
              <w:pStyle w:val="Tabletext"/>
              <w:tabs>
                <w:tab w:val="center" w:leader="dot" w:pos="2268"/>
              </w:tabs>
              <w:rPr>
                <w:sz w:val="16"/>
                <w:szCs w:val="16"/>
              </w:rPr>
            </w:pPr>
          </w:p>
        </w:tc>
        <w:tc>
          <w:tcPr>
            <w:tcW w:w="4537" w:type="dxa"/>
          </w:tcPr>
          <w:p w14:paraId="4730F50A" w14:textId="77777777" w:rsidR="009C037E" w:rsidRPr="0038709E" w:rsidRDefault="009C037E" w:rsidP="0076723E">
            <w:pPr>
              <w:pStyle w:val="Tabletext"/>
              <w:tabs>
                <w:tab w:val="center" w:leader="dot" w:pos="2268"/>
              </w:tabs>
              <w:rPr>
                <w:sz w:val="16"/>
                <w:szCs w:val="16"/>
              </w:rPr>
            </w:pPr>
            <w:r w:rsidRPr="0038709E">
              <w:rPr>
                <w:sz w:val="16"/>
                <w:szCs w:val="16"/>
              </w:rPr>
              <w:t>rs No 92, 2017</w:t>
            </w:r>
          </w:p>
        </w:tc>
      </w:tr>
      <w:tr w:rsidR="009C037E" w:rsidRPr="0038709E" w14:paraId="6C29FF18" w14:textId="77777777" w:rsidTr="00B942B9">
        <w:trPr>
          <w:cantSplit/>
        </w:trPr>
        <w:tc>
          <w:tcPr>
            <w:tcW w:w="2551" w:type="dxa"/>
          </w:tcPr>
          <w:p w14:paraId="68076CAB" w14:textId="77777777" w:rsidR="009C037E" w:rsidRPr="0038709E" w:rsidRDefault="009C037E" w:rsidP="0076723E">
            <w:pPr>
              <w:pStyle w:val="Tabletext"/>
              <w:tabs>
                <w:tab w:val="center" w:leader="dot" w:pos="2268"/>
              </w:tabs>
              <w:rPr>
                <w:sz w:val="16"/>
                <w:szCs w:val="16"/>
              </w:rPr>
            </w:pPr>
            <w:r w:rsidRPr="0038709E">
              <w:rPr>
                <w:sz w:val="16"/>
                <w:szCs w:val="16"/>
              </w:rPr>
              <w:t>s 17A</w:t>
            </w:r>
            <w:r w:rsidRPr="0038709E">
              <w:rPr>
                <w:sz w:val="16"/>
                <w:szCs w:val="16"/>
              </w:rPr>
              <w:tab/>
            </w:r>
          </w:p>
        </w:tc>
        <w:tc>
          <w:tcPr>
            <w:tcW w:w="4537" w:type="dxa"/>
          </w:tcPr>
          <w:p w14:paraId="7FE0BFC6" w14:textId="77777777" w:rsidR="009C037E" w:rsidRPr="0038709E" w:rsidRDefault="009C037E" w:rsidP="0076723E">
            <w:pPr>
              <w:pStyle w:val="Tabletext"/>
              <w:tabs>
                <w:tab w:val="center" w:leader="dot" w:pos="2268"/>
              </w:tabs>
              <w:rPr>
                <w:sz w:val="16"/>
                <w:szCs w:val="16"/>
              </w:rPr>
            </w:pPr>
            <w:r w:rsidRPr="0038709E">
              <w:rPr>
                <w:sz w:val="16"/>
                <w:szCs w:val="16"/>
              </w:rPr>
              <w:t>ad No 92, 2017</w:t>
            </w:r>
          </w:p>
        </w:tc>
      </w:tr>
      <w:tr w:rsidR="0076723E" w:rsidRPr="0038709E" w14:paraId="0C5655A3" w14:textId="77777777" w:rsidTr="00B942B9">
        <w:trPr>
          <w:cantSplit/>
        </w:trPr>
        <w:tc>
          <w:tcPr>
            <w:tcW w:w="2551" w:type="dxa"/>
          </w:tcPr>
          <w:p w14:paraId="222C38C7" w14:textId="77777777" w:rsidR="0076723E" w:rsidRPr="0038709E" w:rsidRDefault="0076723E" w:rsidP="0076723E">
            <w:pPr>
              <w:pStyle w:val="Tabletext"/>
              <w:tabs>
                <w:tab w:val="center" w:leader="dot" w:pos="2268"/>
              </w:tabs>
              <w:rPr>
                <w:sz w:val="16"/>
                <w:szCs w:val="16"/>
              </w:rPr>
            </w:pPr>
            <w:r w:rsidRPr="0038709E">
              <w:rPr>
                <w:sz w:val="16"/>
                <w:szCs w:val="16"/>
              </w:rPr>
              <w:t>s. 18</w:t>
            </w:r>
            <w:r w:rsidRPr="0038709E">
              <w:rPr>
                <w:sz w:val="16"/>
                <w:szCs w:val="16"/>
              </w:rPr>
              <w:tab/>
            </w:r>
          </w:p>
        </w:tc>
        <w:tc>
          <w:tcPr>
            <w:tcW w:w="4537" w:type="dxa"/>
          </w:tcPr>
          <w:p w14:paraId="158AE3EA"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17, 1986;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159, 2007</w:t>
            </w:r>
          </w:p>
        </w:tc>
      </w:tr>
      <w:tr w:rsidR="0076723E" w:rsidRPr="0038709E" w14:paraId="48929BCA" w14:textId="77777777" w:rsidTr="00B942B9">
        <w:trPr>
          <w:cantSplit/>
        </w:trPr>
        <w:tc>
          <w:tcPr>
            <w:tcW w:w="2551" w:type="dxa"/>
          </w:tcPr>
          <w:p w14:paraId="67200895" w14:textId="77777777" w:rsidR="0076723E" w:rsidRPr="0038709E" w:rsidRDefault="0076723E" w:rsidP="00EC59A6">
            <w:pPr>
              <w:pStyle w:val="Tabletext"/>
              <w:tabs>
                <w:tab w:val="center" w:leader="dot" w:pos="2268"/>
              </w:tabs>
              <w:rPr>
                <w:sz w:val="16"/>
                <w:szCs w:val="16"/>
              </w:rPr>
            </w:pPr>
            <w:r w:rsidRPr="0038709E">
              <w:rPr>
                <w:sz w:val="16"/>
                <w:szCs w:val="16"/>
              </w:rPr>
              <w:t>s 19</w:t>
            </w:r>
            <w:r w:rsidRPr="0038709E">
              <w:rPr>
                <w:sz w:val="16"/>
                <w:szCs w:val="16"/>
              </w:rPr>
              <w:tab/>
            </w:r>
          </w:p>
        </w:tc>
        <w:tc>
          <w:tcPr>
            <w:tcW w:w="4537" w:type="dxa"/>
          </w:tcPr>
          <w:p w14:paraId="52F62913" w14:textId="49E150AA" w:rsidR="0076723E" w:rsidRPr="0038709E" w:rsidRDefault="0076723E" w:rsidP="00EC59A6">
            <w:pPr>
              <w:pStyle w:val="Tabletext"/>
              <w:tabs>
                <w:tab w:val="center" w:leader="dot" w:pos="2268"/>
              </w:tabs>
              <w:rPr>
                <w:sz w:val="16"/>
                <w:szCs w:val="16"/>
              </w:rPr>
            </w:pPr>
            <w:r w:rsidRPr="0038709E">
              <w:rPr>
                <w:sz w:val="16"/>
                <w:szCs w:val="16"/>
              </w:rPr>
              <w:t>am No</w:t>
            </w:r>
            <w:r w:rsidR="0053040C" w:rsidRPr="0038709E">
              <w:rPr>
                <w:sz w:val="16"/>
                <w:szCs w:val="16"/>
              </w:rPr>
              <w:t> </w:t>
            </w:r>
            <w:r w:rsidRPr="0038709E">
              <w:rPr>
                <w:sz w:val="16"/>
                <w:szCs w:val="16"/>
              </w:rPr>
              <w:t>88, 1995; No</w:t>
            </w:r>
            <w:r w:rsidR="0053040C" w:rsidRPr="0038709E">
              <w:rPr>
                <w:sz w:val="16"/>
                <w:szCs w:val="16"/>
              </w:rPr>
              <w:t> </w:t>
            </w:r>
            <w:r w:rsidRPr="0038709E">
              <w:rPr>
                <w:sz w:val="16"/>
                <w:szCs w:val="16"/>
              </w:rPr>
              <w:t>159, 2007</w:t>
            </w:r>
            <w:r w:rsidR="00EC52BF" w:rsidRPr="0038709E">
              <w:rPr>
                <w:sz w:val="16"/>
                <w:szCs w:val="16"/>
              </w:rPr>
              <w:t>; No 63, 2019</w:t>
            </w:r>
            <w:r w:rsidR="00A45D7E" w:rsidRPr="0038709E">
              <w:rPr>
                <w:sz w:val="16"/>
                <w:szCs w:val="16"/>
              </w:rPr>
              <w:t>; No 64, 2020</w:t>
            </w:r>
            <w:r w:rsidR="0047515E" w:rsidRPr="0038709E">
              <w:rPr>
                <w:sz w:val="16"/>
                <w:szCs w:val="16"/>
              </w:rPr>
              <w:t>; No 96, 2022</w:t>
            </w:r>
            <w:r w:rsidR="006B09B0" w:rsidRPr="0038709E">
              <w:rPr>
                <w:sz w:val="16"/>
                <w:szCs w:val="16"/>
              </w:rPr>
              <w:t>; No 26, 2024</w:t>
            </w:r>
            <w:r w:rsidR="00B45485" w:rsidRPr="0038709E">
              <w:rPr>
                <w:sz w:val="16"/>
                <w:szCs w:val="16"/>
              </w:rPr>
              <w:t>; No 137, 2024</w:t>
            </w:r>
          </w:p>
        </w:tc>
      </w:tr>
      <w:tr w:rsidR="0076723E" w:rsidRPr="0038709E" w14:paraId="73498D42" w14:textId="77777777" w:rsidTr="00B942B9">
        <w:trPr>
          <w:cantSplit/>
        </w:trPr>
        <w:tc>
          <w:tcPr>
            <w:tcW w:w="2551" w:type="dxa"/>
          </w:tcPr>
          <w:p w14:paraId="3B6F5EB6" w14:textId="77777777" w:rsidR="0076723E" w:rsidRPr="0038709E" w:rsidRDefault="0076723E" w:rsidP="0076723E">
            <w:pPr>
              <w:pStyle w:val="Tabletext"/>
              <w:tabs>
                <w:tab w:val="center" w:leader="dot" w:pos="2268"/>
              </w:tabs>
              <w:rPr>
                <w:sz w:val="16"/>
                <w:szCs w:val="16"/>
              </w:rPr>
            </w:pPr>
            <w:r w:rsidRPr="0038709E">
              <w:rPr>
                <w:sz w:val="16"/>
                <w:szCs w:val="16"/>
              </w:rPr>
              <w:t>s. 20</w:t>
            </w:r>
            <w:r w:rsidRPr="0038709E">
              <w:rPr>
                <w:sz w:val="16"/>
                <w:szCs w:val="16"/>
              </w:rPr>
              <w:tab/>
            </w:r>
          </w:p>
        </w:tc>
        <w:tc>
          <w:tcPr>
            <w:tcW w:w="4537" w:type="dxa"/>
          </w:tcPr>
          <w:p w14:paraId="3A914D26"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81, 1977</w:t>
            </w:r>
          </w:p>
        </w:tc>
      </w:tr>
      <w:tr w:rsidR="0076723E" w:rsidRPr="0038709E" w14:paraId="1187A204" w14:textId="77777777" w:rsidTr="00B942B9">
        <w:trPr>
          <w:cantSplit/>
        </w:trPr>
        <w:tc>
          <w:tcPr>
            <w:tcW w:w="2551" w:type="dxa"/>
          </w:tcPr>
          <w:p w14:paraId="67BD10BD" w14:textId="77777777" w:rsidR="0076723E" w:rsidRPr="0038709E" w:rsidRDefault="0076723E" w:rsidP="0076723E">
            <w:pPr>
              <w:pStyle w:val="Tabletext"/>
              <w:tabs>
                <w:tab w:val="center" w:leader="dot" w:pos="2268"/>
              </w:tabs>
              <w:rPr>
                <w:sz w:val="16"/>
                <w:szCs w:val="16"/>
              </w:rPr>
            </w:pPr>
          </w:p>
        </w:tc>
        <w:tc>
          <w:tcPr>
            <w:tcW w:w="4537" w:type="dxa"/>
          </w:tcPr>
          <w:p w14:paraId="5B3814ED" w14:textId="77777777" w:rsidR="0076723E" w:rsidRPr="0038709E" w:rsidRDefault="0076723E" w:rsidP="00D21AA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6073357D" w14:textId="77777777" w:rsidTr="00B942B9">
        <w:trPr>
          <w:cantSplit/>
        </w:trPr>
        <w:tc>
          <w:tcPr>
            <w:tcW w:w="2551" w:type="dxa"/>
          </w:tcPr>
          <w:p w14:paraId="1B5F25BC" w14:textId="77777777" w:rsidR="0076723E" w:rsidRPr="0038709E" w:rsidRDefault="0076723E" w:rsidP="0076723E">
            <w:pPr>
              <w:pStyle w:val="Tabletext"/>
              <w:tabs>
                <w:tab w:val="center" w:leader="dot" w:pos="2268"/>
              </w:tabs>
              <w:rPr>
                <w:sz w:val="16"/>
                <w:szCs w:val="16"/>
              </w:rPr>
            </w:pPr>
          </w:p>
        </w:tc>
        <w:tc>
          <w:tcPr>
            <w:tcW w:w="4537" w:type="dxa"/>
          </w:tcPr>
          <w:p w14:paraId="2C374C34"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152, 1997</w:t>
            </w:r>
          </w:p>
        </w:tc>
      </w:tr>
      <w:tr w:rsidR="0076723E" w:rsidRPr="0038709E" w14:paraId="726998D6" w14:textId="77777777" w:rsidTr="00B942B9">
        <w:trPr>
          <w:cantSplit/>
        </w:trPr>
        <w:tc>
          <w:tcPr>
            <w:tcW w:w="2551" w:type="dxa"/>
          </w:tcPr>
          <w:p w14:paraId="3ED7EB01"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21–23</w:t>
            </w:r>
            <w:r w:rsidRPr="0038709E">
              <w:rPr>
                <w:sz w:val="16"/>
                <w:szCs w:val="16"/>
              </w:rPr>
              <w:tab/>
            </w:r>
          </w:p>
        </w:tc>
        <w:tc>
          <w:tcPr>
            <w:tcW w:w="4537" w:type="dxa"/>
          </w:tcPr>
          <w:p w14:paraId="7C5F6318"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81, 1977</w:t>
            </w:r>
          </w:p>
        </w:tc>
      </w:tr>
      <w:tr w:rsidR="0076723E" w:rsidRPr="0038709E" w14:paraId="1F3A66FE" w14:textId="77777777" w:rsidTr="00B942B9">
        <w:trPr>
          <w:cantSplit/>
        </w:trPr>
        <w:tc>
          <w:tcPr>
            <w:tcW w:w="2551" w:type="dxa"/>
          </w:tcPr>
          <w:p w14:paraId="5819332A" w14:textId="77777777" w:rsidR="0076723E" w:rsidRPr="0038709E" w:rsidRDefault="0076723E" w:rsidP="0076723E">
            <w:pPr>
              <w:pStyle w:val="Tabletext"/>
              <w:tabs>
                <w:tab w:val="center" w:leader="dot" w:pos="2268"/>
              </w:tabs>
              <w:rPr>
                <w:sz w:val="16"/>
                <w:szCs w:val="16"/>
              </w:rPr>
            </w:pPr>
            <w:r w:rsidRPr="0038709E">
              <w:rPr>
                <w:sz w:val="16"/>
                <w:szCs w:val="16"/>
              </w:rPr>
              <w:t>s. 24</w:t>
            </w:r>
            <w:r w:rsidRPr="0038709E">
              <w:rPr>
                <w:sz w:val="16"/>
                <w:szCs w:val="16"/>
              </w:rPr>
              <w:tab/>
            </w:r>
          </w:p>
        </w:tc>
        <w:tc>
          <w:tcPr>
            <w:tcW w:w="4537" w:type="dxa"/>
          </w:tcPr>
          <w:p w14:paraId="59CCC1FA"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88, 1976</w:t>
            </w:r>
          </w:p>
        </w:tc>
      </w:tr>
      <w:tr w:rsidR="0076723E" w:rsidRPr="0038709E" w14:paraId="40C085DB" w14:textId="77777777" w:rsidTr="00B942B9">
        <w:trPr>
          <w:cantSplit/>
        </w:trPr>
        <w:tc>
          <w:tcPr>
            <w:tcW w:w="2551" w:type="dxa"/>
          </w:tcPr>
          <w:p w14:paraId="1E8DE994" w14:textId="77777777" w:rsidR="0076723E" w:rsidRPr="0038709E" w:rsidRDefault="0076723E" w:rsidP="0076723E">
            <w:pPr>
              <w:pStyle w:val="Tabletext"/>
              <w:tabs>
                <w:tab w:val="center" w:leader="dot" w:pos="2268"/>
              </w:tabs>
              <w:rPr>
                <w:sz w:val="16"/>
                <w:szCs w:val="16"/>
              </w:rPr>
            </w:pPr>
          </w:p>
        </w:tc>
        <w:tc>
          <w:tcPr>
            <w:tcW w:w="4537" w:type="dxa"/>
          </w:tcPr>
          <w:p w14:paraId="45469B4C"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81, 1977</w:t>
            </w:r>
          </w:p>
        </w:tc>
      </w:tr>
      <w:tr w:rsidR="0076723E" w:rsidRPr="0038709E" w14:paraId="0C374002" w14:textId="77777777" w:rsidTr="00B942B9">
        <w:trPr>
          <w:cantSplit/>
        </w:trPr>
        <w:tc>
          <w:tcPr>
            <w:tcW w:w="2551" w:type="dxa"/>
          </w:tcPr>
          <w:p w14:paraId="34DBF4D5" w14:textId="77777777" w:rsidR="0076723E" w:rsidRPr="0038709E" w:rsidRDefault="0076723E" w:rsidP="00D2667D">
            <w:pPr>
              <w:pStyle w:val="Tabletext"/>
              <w:tabs>
                <w:tab w:val="center" w:leader="dot" w:pos="2268"/>
              </w:tabs>
              <w:rPr>
                <w:sz w:val="16"/>
                <w:szCs w:val="16"/>
              </w:rPr>
            </w:pPr>
            <w:r w:rsidRPr="0038709E">
              <w:rPr>
                <w:sz w:val="16"/>
                <w:szCs w:val="16"/>
              </w:rPr>
              <w:t>s 25</w:t>
            </w:r>
            <w:r w:rsidRPr="0038709E">
              <w:rPr>
                <w:sz w:val="16"/>
                <w:szCs w:val="16"/>
              </w:rPr>
              <w:tab/>
            </w:r>
          </w:p>
        </w:tc>
        <w:tc>
          <w:tcPr>
            <w:tcW w:w="4537" w:type="dxa"/>
          </w:tcPr>
          <w:p w14:paraId="754C53C9" w14:textId="24EE56F0" w:rsidR="0076723E" w:rsidRPr="0038709E" w:rsidRDefault="0076723E" w:rsidP="00D2667D">
            <w:pPr>
              <w:pStyle w:val="Tabletext"/>
              <w:tabs>
                <w:tab w:val="center" w:leader="dot" w:pos="2268"/>
              </w:tabs>
              <w:rPr>
                <w:sz w:val="16"/>
                <w:szCs w:val="16"/>
              </w:rPr>
            </w:pPr>
            <w:r w:rsidRPr="0038709E">
              <w:rPr>
                <w:sz w:val="16"/>
                <w:szCs w:val="16"/>
              </w:rPr>
              <w:t>am No</w:t>
            </w:r>
            <w:r w:rsidR="0053040C" w:rsidRPr="0038709E">
              <w:rPr>
                <w:sz w:val="16"/>
                <w:szCs w:val="16"/>
              </w:rPr>
              <w:t> </w:t>
            </w:r>
            <w:r w:rsidRPr="0038709E">
              <w:rPr>
                <w:sz w:val="16"/>
                <w:szCs w:val="16"/>
              </w:rPr>
              <w:t>58, 1997; No</w:t>
            </w:r>
            <w:r w:rsidR="0053040C" w:rsidRPr="0038709E">
              <w:rPr>
                <w:sz w:val="16"/>
                <w:szCs w:val="16"/>
              </w:rPr>
              <w:t> </w:t>
            </w:r>
            <w:r w:rsidRPr="0038709E">
              <w:rPr>
                <w:sz w:val="16"/>
                <w:szCs w:val="16"/>
              </w:rPr>
              <w:t>52, 1999; No</w:t>
            </w:r>
            <w:r w:rsidR="0053040C" w:rsidRPr="0038709E">
              <w:rPr>
                <w:sz w:val="16"/>
                <w:szCs w:val="16"/>
              </w:rPr>
              <w:t> </w:t>
            </w:r>
            <w:r w:rsidRPr="0038709E">
              <w:rPr>
                <w:sz w:val="16"/>
                <w:szCs w:val="16"/>
              </w:rPr>
              <w:t>134, 2003; No</w:t>
            </w:r>
            <w:r w:rsidR="0053040C" w:rsidRPr="0038709E">
              <w:rPr>
                <w:sz w:val="16"/>
                <w:szCs w:val="16"/>
              </w:rPr>
              <w:t> </w:t>
            </w:r>
            <w:r w:rsidRPr="0038709E">
              <w:rPr>
                <w:sz w:val="16"/>
                <w:szCs w:val="16"/>
              </w:rPr>
              <w:t>69, 2004; No</w:t>
            </w:r>
            <w:r w:rsidR="0053040C" w:rsidRPr="0038709E">
              <w:rPr>
                <w:sz w:val="16"/>
                <w:szCs w:val="16"/>
              </w:rPr>
              <w:t> </w:t>
            </w:r>
            <w:r w:rsidRPr="0038709E">
              <w:rPr>
                <w:sz w:val="16"/>
                <w:szCs w:val="16"/>
              </w:rPr>
              <w:t>119, 2005; No</w:t>
            </w:r>
            <w:r w:rsidR="0053040C" w:rsidRPr="0038709E">
              <w:rPr>
                <w:sz w:val="16"/>
                <w:szCs w:val="16"/>
              </w:rPr>
              <w:t> </w:t>
            </w:r>
            <w:r w:rsidRPr="0038709E">
              <w:rPr>
                <w:sz w:val="16"/>
                <w:szCs w:val="16"/>
              </w:rPr>
              <w:t>131, 2006; No</w:t>
            </w:r>
            <w:r w:rsidR="0053040C" w:rsidRPr="0038709E">
              <w:rPr>
                <w:sz w:val="16"/>
                <w:szCs w:val="16"/>
              </w:rPr>
              <w:t> </w:t>
            </w:r>
            <w:r w:rsidRPr="0038709E">
              <w:rPr>
                <w:sz w:val="16"/>
                <w:szCs w:val="16"/>
              </w:rPr>
              <w:t>138, 2007; No</w:t>
            </w:r>
            <w:r w:rsidR="0053040C" w:rsidRPr="0038709E">
              <w:rPr>
                <w:sz w:val="16"/>
                <w:szCs w:val="16"/>
              </w:rPr>
              <w:t> </w:t>
            </w:r>
            <w:r w:rsidRPr="0038709E">
              <w:rPr>
                <w:sz w:val="16"/>
                <w:szCs w:val="16"/>
              </w:rPr>
              <w:t>23, 2011</w:t>
            </w:r>
            <w:r w:rsidR="00FE7D2C" w:rsidRPr="0038709E">
              <w:rPr>
                <w:sz w:val="16"/>
                <w:szCs w:val="16"/>
              </w:rPr>
              <w:t>; No 114, 2017</w:t>
            </w:r>
            <w:r w:rsidR="00EC52BF" w:rsidRPr="0038709E">
              <w:rPr>
                <w:sz w:val="16"/>
                <w:szCs w:val="16"/>
              </w:rPr>
              <w:t>; No 63, 2019</w:t>
            </w:r>
            <w:r w:rsidR="002E16DF" w:rsidRPr="0038709E">
              <w:rPr>
                <w:sz w:val="16"/>
                <w:szCs w:val="16"/>
              </w:rPr>
              <w:t>; No 96, 2022</w:t>
            </w:r>
            <w:r w:rsidR="00403FE3" w:rsidRPr="0038709E">
              <w:rPr>
                <w:sz w:val="16"/>
                <w:szCs w:val="16"/>
              </w:rPr>
              <w:t>; No 76, 2023</w:t>
            </w:r>
          </w:p>
        </w:tc>
      </w:tr>
      <w:tr w:rsidR="0076723E" w:rsidRPr="0038709E" w14:paraId="3D5B21E2" w14:textId="77777777" w:rsidTr="00B942B9">
        <w:trPr>
          <w:cantSplit/>
        </w:trPr>
        <w:tc>
          <w:tcPr>
            <w:tcW w:w="2551" w:type="dxa"/>
          </w:tcPr>
          <w:p w14:paraId="3E9F351D" w14:textId="77777777" w:rsidR="0076723E" w:rsidRPr="0038709E" w:rsidRDefault="0076723E" w:rsidP="00216D74">
            <w:pPr>
              <w:pStyle w:val="Tabletext"/>
              <w:tabs>
                <w:tab w:val="center" w:leader="dot" w:pos="2268"/>
              </w:tabs>
              <w:rPr>
                <w:sz w:val="16"/>
                <w:szCs w:val="16"/>
              </w:rPr>
            </w:pPr>
            <w:r w:rsidRPr="0038709E">
              <w:rPr>
                <w:sz w:val="16"/>
                <w:szCs w:val="16"/>
              </w:rPr>
              <w:t>s 26</w:t>
            </w:r>
            <w:r w:rsidRPr="0038709E">
              <w:rPr>
                <w:sz w:val="16"/>
                <w:szCs w:val="16"/>
              </w:rPr>
              <w:tab/>
            </w:r>
          </w:p>
        </w:tc>
        <w:tc>
          <w:tcPr>
            <w:tcW w:w="4537" w:type="dxa"/>
          </w:tcPr>
          <w:p w14:paraId="7CC56FB3" w14:textId="45BE859F"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w:t>
            </w:r>
          </w:p>
        </w:tc>
      </w:tr>
      <w:tr w:rsidR="0076723E" w:rsidRPr="0038709E" w14:paraId="347050E2" w14:textId="77777777" w:rsidTr="00B942B9">
        <w:trPr>
          <w:cantSplit/>
        </w:trPr>
        <w:tc>
          <w:tcPr>
            <w:tcW w:w="2551" w:type="dxa"/>
          </w:tcPr>
          <w:p w14:paraId="6C2FBEAE" w14:textId="77777777" w:rsidR="0076723E" w:rsidRPr="0038709E" w:rsidRDefault="0076723E" w:rsidP="0076723E">
            <w:pPr>
              <w:pStyle w:val="Tabletext"/>
              <w:tabs>
                <w:tab w:val="center" w:leader="dot" w:pos="2268"/>
              </w:tabs>
              <w:rPr>
                <w:sz w:val="16"/>
                <w:szCs w:val="16"/>
              </w:rPr>
            </w:pPr>
          </w:p>
        </w:tc>
        <w:tc>
          <w:tcPr>
            <w:tcW w:w="4537" w:type="dxa"/>
          </w:tcPr>
          <w:p w14:paraId="7EB30268" w14:textId="5922726E"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65, 1985</w:t>
            </w:r>
          </w:p>
        </w:tc>
      </w:tr>
      <w:tr w:rsidR="0076723E" w:rsidRPr="0038709E" w14:paraId="6D69D7D8" w14:textId="77777777" w:rsidTr="00B942B9">
        <w:trPr>
          <w:cantSplit/>
        </w:trPr>
        <w:tc>
          <w:tcPr>
            <w:tcW w:w="2551" w:type="dxa"/>
          </w:tcPr>
          <w:p w14:paraId="53DBC6BE" w14:textId="77777777" w:rsidR="0076723E" w:rsidRPr="0038709E" w:rsidRDefault="0076723E" w:rsidP="0076723E">
            <w:pPr>
              <w:pStyle w:val="Tabletext"/>
              <w:tabs>
                <w:tab w:val="center" w:leader="dot" w:pos="2268"/>
              </w:tabs>
              <w:rPr>
                <w:sz w:val="16"/>
                <w:szCs w:val="16"/>
              </w:rPr>
            </w:pPr>
          </w:p>
        </w:tc>
        <w:tc>
          <w:tcPr>
            <w:tcW w:w="4537" w:type="dxa"/>
          </w:tcPr>
          <w:p w14:paraId="31643C4B" w14:textId="0A54E6EE"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48, 1998</w:t>
            </w:r>
          </w:p>
        </w:tc>
      </w:tr>
      <w:tr w:rsidR="0076723E" w:rsidRPr="0038709E" w14:paraId="7712DC9D" w14:textId="77777777" w:rsidTr="00B942B9">
        <w:trPr>
          <w:cantSplit/>
        </w:trPr>
        <w:tc>
          <w:tcPr>
            <w:tcW w:w="2551" w:type="dxa"/>
          </w:tcPr>
          <w:p w14:paraId="108A6811" w14:textId="77777777" w:rsidR="0076723E" w:rsidRPr="0038709E" w:rsidRDefault="0076723E" w:rsidP="0076723E">
            <w:pPr>
              <w:pStyle w:val="Tabletext"/>
              <w:tabs>
                <w:tab w:val="center" w:leader="dot" w:pos="2268"/>
              </w:tabs>
              <w:rPr>
                <w:sz w:val="16"/>
                <w:szCs w:val="16"/>
              </w:rPr>
            </w:pPr>
          </w:p>
        </w:tc>
        <w:tc>
          <w:tcPr>
            <w:tcW w:w="4537" w:type="dxa"/>
          </w:tcPr>
          <w:p w14:paraId="28C70B8D" w14:textId="535AB3C8" w:rsidR="0076723E" w:rsidRPr="0038709E" w:rsidRDefault="0076723E" w:rsidP="00216D74">
            <w:pPr>
              <w:pStyle w:val="Tabletext"/>
              <w:tabs>
                <w:tab w:val="center" w:leader="dot" w:pos="2268"/>
              </w:tabs>
              <w:rPr>
                <w:sz w:val="16"/>
                <w:szCs w:val="16"/>
              </w:rPr>
            </w:pPr>
            <w:r w:rsidRPr="0038709E">
              <w:rPr>
                <w:sz w:val="16"/>
                <w:szCs w:val="16"/>
              </w:rPr>
              <w:t>am No 31</w:t>
            </w:r>
            <w:r w:rsidR="00216D74" w:rsidRPr="0038709E">
              <w:rPr>
                <w:sz w:val="16"/>
                <w:szCs w:val="16"/>
              </w:rPr>
              <w:t>, 2001; No</w:t>
            </w:r>
            <w:r w:rsidRPr="0038709E">
              <w:rPr>
                <w:sz w:val="16"/>
                <w:szCs w:val="16"/>
              </w:rPr>
              <w:t xml:space="preserve"> 55, 2001; No</w:t>
            </w:r>
            <w:r w:rsidR="0053040C" w:rsidRPr="0038709E">
              <w:rPr>
                <w:sz w:val="16"/>
                <w:szCs w:val="16"/>
              </w:rPr>
              <w:t> </w:t>
            </w:r>
            <w:r w:rsidRPr="0038709E">
              <w:rPr>
                <w:sz w:val="16"/>
                <w:szCs w:val="16"/>
              </w:rPr>
              <w:t>103, 2010</w:t>
            </w:r>
            <w:r w:rsidR="00EC52BF" w:rsidRPr="0038709E">
              <w:rPr>
                <w:sz w:val="16"/>
                <w:szCs w:val="16"/>
              </w:rPr>
              <w:t>; No 63, 2019</w:t>
            </w:r>
            <w:r w:rsidR="00A61893" w:rsidRPr="0038709E">
              <w:rPr>
                <w:sz w:val="16"/>
                <w:szCs w:val="16"/>
              </w:rPr>
              <w:t>; No 7</w:t>
            </w:r>
            <w:r w:rsidR="00403FE3" w:rsidRPr="0038709E">
              <w:rPr>
                <w:sz w:val="16"/>
                <w:szCs w:val="16"/>
              </w:rPr>
              <w:t>5</w:t>
            </w:r>
            <w:r w:rsidR="00A61893" w:rsidRPr="0038709E">
              <w:rPr>
                <w:sz w:val="16"/>
                <w:szCs w:val="16"/>
              </w:rPr>
              <w:t>, 2023</w:t>
            </w:r>
          </w:p>
        </w:tc>
      </w:tr>
      <w:tr w:rsidR="0076723E" w:rsidRPr="0038709E" w14:paraId="47F45E19" w14:textId="77777777" w:rsidTr="00B942B9">
        <w:trPr>
          <w:cantSplit/>
        </w:trPr>
        <w:tc>
          <w:tcPr>
            <w:tcW w:w="2551" w:type="dxa"/>
          </w:tcPr>
          <w:p w14:paraId="29A65C50" w14:textId="77777777" w:rsidR="0076723E" w:rsidRPr="0038709E" w:rsidRDefault="0076723E" w:rsidP="0076723E">
            <w:pPr>
              <w:pStyle w:val="Tabletext"/>
              <w:tabs>
                <w:tab w:val="center" w:leader="dot" w:pos="2268"/>
              </w:tabs>
              <w:rPr>
                <w:sz w:val="16"/>
                <w:szCs w:val="16"/>
              </w:rPr>
            </w:pPr>
            <w:r w:rsidRPr="0038709E">
              <w:rPr>
                <w:sz w:val="16"/>
                <w:szCs w:val="16"/>
              </w:rPr>
              <w:t>s. 27</w:t>
            </w:r>
            <w:r w:rsidRPr="0038709E">
              <w:rPr>
                <w:sz w:val="16"/>
                <w:szCs w:val="16"/>
              </w:rPr>
              <w:tab/>
            </w:r>
          </w:p>
        </w:tc>
        <w:tc>
          <w:tcPr>
            <w:tcW w:w="4537" w:type="dxa"/>
          </w:tcPr>
          <w:p w14:paraId="6E30247A"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63, 1984;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146, 1999</w:t>
            </w:r>
          </w:p>
        </w:tc>
      </w:tr>
      <w:tr w:rsidR="0076723E" w:rsidRPr="0038709E" w14:paraId="75F04E79" w14:textId="77777777" w:rsidTr="00B942B9">
        <w:trPr>
          <w:cantSplit/>
        </w:trPr>
        <w:tc>
          <w:tcPr>
            <w:tcW w:w="2551" w:type="dxa"/>
          </w:tcPr>
          <w:p w14:paraId="04CAAFA4" w14:textId="77777777" w:rsidR="0076723E" w:rsidRPr="0038709E" w:rsidRDefault="0076723E" w:rsidP="0076723E">
            <w:pPr>
              <w:pStyle w:val="Tabletext"/>
              <w:tabs>
                <w:tab w:val="center" w:leader="dot" w:pos="2268"/>
              </w:tabs>
              <w:rPr>
                <w:sz w:val="16"/>
                <w:szCs w:val="16"/>
              </w:rPr>
            </w:pPr>
            <w:r w:rsidRPr="0038709E">
              <w:rPr>
                <w:sz w:val="16"/>
                <w:szCs w:val="16"/>
              </w:rPr>
              <w:t>s. 27A</w:t>
            </w:r>
            <w:r w:rsidRPr="0038709E">
              <w:rPr>
                <w:sz w:val="16"/>
                <w:szCs w:val="16"/>
              </w:rPr>
              <w:tab/>
            </w:r>
          </w:p>
        </w:tc>
        <w:tc>
          <w:tcPr>
            <w:tcW w:w="4537" w:type="dxa"/>
          </w:tcPr>
          <w:p w14:paraId="6EC0CFC9"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1E77FE57" w14:textId="77777777" w:rsidTr="00B942B9">
        <w:trPr>
          <w:cantSplit/>
        </w:trPr>
        <w:tc>
          <w:tcPr>
            <w:tcW w:w="2551" w:type="dxa"/>
          </w:tcPr>
          <w:p w14:paraId="1EFF6CEC" w14:textId="434BFC61" w:rsidR="0076723E" w:rsidRPr="0038709E" w:rsidRDefault="0076723E" w:rsidP="0076723E">
            <w:pPr>
              <w:pStyle w:val="Tabletext"/>
              <w:tabs>
                <w:tab w:val="center" w:leader="dot" w:pos="2268"/>
              </w:tabs>
              <w:rPr>
                <w:sz w:val="16"/>
                <w:szCs w:val="16"/>
              </w:rPr>
            </w:pPr>
            <w:r w:rsidRPr="0038709E">
              <w:rPr>
                <w:sz w:val="16"/>
                <w:szCs w:val="16"/>
              </w:rPr>
              <w:t>s 28</w:t>
            </w:r>
            <w:r w:rsidRPr="0038709E">
              <w:rPr>
                <w:sz w:val="16"/>
                <w:szCs w:val="16"/>
              </w:rPr>
              <w:tab/>
            </w:r>
          </w:p>
        </w:tc>
        <w:tc>
          <w:tcPr>
            <w:tcW w:w="4537" w:type="dxa"/>
          </w:tcPr>
          <w:p w14:paraId="4802620A" w14:textId="77DAB15E"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1976;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w:t>
            </w:r>
            <w:r w:rsidR="003622FA" w:rsidRPr="0038709E">
              <w:rPr>
                <w:sz w:val="16"/>
                <w:szCs w:val="16"/>
              </w:rPr>
              <w:t>; No 69, 2023</w:t>
            </w:r>
          </w:p>
        </w:tc>
      </w:tr>
      <w:tr w:rsidR="00200D3C" w:rsidRPr="0038709E" w14:paraId="32CFDD46" w14:textId="77777777" w:rsidTr="00B942B9">
        <w:trPr>
          <w:cantSplit/>
        </w:trPr>
        <w:tc>
          <w:tcPr>
            <w:tcW w:w="2551" w:type="dxa"/>
          </w:tcPr>
          <w:p w14:paraId="78D2FF14" w14:textId="4FC67ED9" w:rsidR="00200D3C" w:rsidRPr="0038709E" w:rsidRDefault="00200D3C" w:rsidP="0076723E">
            <w:pPr>
              <w:pStyle w:val="Tabletext"/>
              <w:tabs>
                <w:tab w:val="center" w:leader="dot" w:pos="2268"/>
              </w:tabs>
              <w:rPr>
                <w:sz w:val="16"/>
                <w:szCs w:val="16"/>
              </w:rPr>
            </w:pPr>
            <w:r>
              <w:rPr>
                <w:sz w:val="16"/>
                <w:szCs w:val="16"/>
              </w:rPr>
              <w:t>s 28A</w:t>
            </w:r>
            <w:r>
              <w:rPr>
                <w:sz w:val="16"/>
                <w:szCs w:val="16"/>
              </w:rPr>
              <w:tab/>
            </w:r>
          </w:p>
        </w:tc>
        <w:tc>
          <w:tcPr>
            <w:tcW w:w="4537" w:type="dxa"/>
          </w:tcPr>
          <w:p w14:paraId="519095CE" w14:textId="1E2C7EA9" w:rsidR="00200D3C" w:rsidRPr="0038709E" w:rsidRDefault="00200D3C" w:rsidP="0076723E">
            <w:pPr>
              <w:pStyle w:val="Tabletext"/>
              <w:tabs>
                <w:tab w:val="center" w:leader="dot" w:pos="2268"/>
              </w:tabs>
              <w:rPr>
                <w:sz w:val="16"/>
                <w:szCs w:val="16"/>
              </w:rPr>
            </w:pPr>
            <w:r>
              <w:rPr>
                <w:sz w:val="16"/>
                <w:szCs w:val="16"/>
              </w:rPr>
              <w:t xml:space="preserve">ad </w:t>
            </w:r>
            <w:r w:rsidRPr="00A40980">
              <w:rPr>
                <w:sz w:val="16"/>
                <w:szCs w:val="16"/>
                <w:u w:val="single"/>
              </w:rPr>
              <w:t>No 59, 2025</w:t>
            </w:r>
          </w:p>
        </w:tc>
      </w:tr>
      <w:tr w:rsidR="0076723E" w:rsidRPr="0038709E" w14:paraId="5BAFF283" w14:textId="77777777" w:rsidTr="00B942B9">
        <w:trPr>
          <w:cantSplit/>
        </w:trPr>
        <w:tc>
          <w:tcPr>
            <w:tcW w:w="2551" w:type="dxa"/>
          </w:tcPr>
          <w:p w14:paraId="7C6507E0" w14:textId="77777777" w:rsidR="0076723E" w:rsidRPr="0038709E" w:rsidRDefault="0076723E" w:rsidP="00EE5050">
            <w:pPr>
              <w:pStyle w:val="Tabletext"/>
              <w:tabs>
                <w:tab w:val="center" w:leader="dot" w:pos="2268"/>
              </w:tabs>
              <w:rPr>
                <w:sz w:val="16"/>
                <w:szCs w:val="16"/>
              </w:rPr>
            </w:pPr>
            <w:r w:rsidRPr="0038709E">
              <w:rPr>
                <w:sz w:val="16"/>
                <w:szCs w:val="16"/>
              </w:rPr>
              <w:t>s 29</w:t>
            </w:r>
            <w:r w:rsidRPr="0038709E">
              <w:rPr>
                <w:sz w:val="16"/>
                <w:szCs w:val="16"/>
              </w:rPr>
              <w:tab/>
            </w:r>
          </w:p>
        </w:tc>
        <w:tc>
          <w:tcPr>
            <w:tcW w:w="4537" w:type="dxa"/>
          </w:tcPr>
          <w:p w14:paraId="4AEC0606" w14:textId="17F54750" w:rsidR="0076723E" w:rsidRPr="0038709E" w:rsidRDefault="0009440C" w:rsidP="0076723E">
            <w:pPr>
              <w:pStyle w:val="Tabletext"/>
              <w:tabs>
                <w:tab w:val="center" w:leader="dot" w:pos="2268"/>
              </w:tabs>
              <w:rPr>
                <w:sz w:val="16"/>
                <w:szCs w:val="16"/>
              </w:rPr>
            </w:pPr>
            <w:r w:rsidRPr="0038709E">
              <w:rPr>
                <w:sz w:val="16"/>
                <w:szCs w:val="16"/>
              </w:rPr>
              <w:t>am No</w:t>
            </w:r>
            <w:r w:rsidR="00BD21E9" w:rsidRPr="0038709E">
              <w:rPr>
                <w:sz w:val="16"/>
                <w:szCs w:val="16"/>
              </w:rPr>
              <w:t> </w:t>
            </w:r>
            <w:r w:rsidRPr="0038709E">
              <w:rPr>
                <w:sz w:val="16"/>
                <w:szCs w:val="16"/>
              </w:rPr>
              <w:t>88, 1976; No</w:t>
            </w:r>
            <w:r w:rsidR="00BD21E9" w:rsidRPr="0038709E">
              <w:rPr>
                <w:sz w:val="16"/>
                <w:szCs w:val="16"/>
              </w:rPr>
              <w:t> </w:t>
            </w:r>
            <w:r w:rsidRPr="0038709E">
              <w:rPr>
                <w:sz w:val="16"/>
                <w:szCs w:val="16"/>
              </w:rPr>
              <w:t>81, 1977; No</w:t>
            </w:r>
            <w:r w:rsidR="00BD21E9" w:rsidRPr="0038709E">
              <w:rPr>
                <w:sz w:val="16"/>
                <w:szCs w:val="16"/>
              </w:rPr>
              <w:t> </w:t>
            </w:r>
            <w:r w:rsidRPr="0038709E">
              <w:rPr>
                <w:sz w:val="16"/>
                <w:szCs w:val="16"/>
              </w:rPr>
              <w:t>17, 1986; No</w:t>
            </w:r>
            <w:r w:rsidR="00BD21E9" w:rsidRPr="0038709E">
              <w:rPr>
                <w:sz w:val="16"/>
                <w:szCs w:val="16"/>
              </w:rPr>
              <w:t> </w:t>
            </w:r>
            <w:r w:rsidRPr="0038709E">
              <w:rPr>
                <w:sz w:val="16"/>
                <w:szCs w:val="16"/>
              </w:rPr>
              <w:t>88, 1995; No</w:t>
            </w:r>
            <w:r w:rsidR="00BD21E9" w:rsidRPr="0038709E">
              <w:rPr>
                <w:sz w:val="16"/>
                <w:szCs w:val="16"/>
              </w:rPr>
              <w:t> </w:t>
            </w:r>
            <w:r w:rsidRPr="0038709E">
              <w:rPr>
                <w:sz w:val="16"/>
                <w:szCs w:val="16"/>
              </w:rPr>
              <w:t>58, 1997; No</w:t>
            </w:r>
            <w:r w:rsidR="00BD21E9" w:rsidRPr="0038709E">
              <w:rPr>
                <w:sz w:val="16"/>
                <w:szCs w:val="16"/>
              </w:rPr>
              <w:t> </w:t>
            </w:r>
            <w:r w:rsidRPr="0038709E">
              <w:rPr>
                <w:sz w:val="16"/>
                <w:szCs w:val="16"/>
              </w:rPr>
              <w:t>123, 2000; No</w:t>
            </w:r>
            <w:r w:rsidR="00BD21E9" w:rsidRPr="0038709E">
              <w:rPr>
                <w:sz w:val="16"/>
                <w:szCs w:val="16"/>
              </w:rPr>
              <w:t> </w:t>
            </w:r>
            <w:r w:rsidRPr="0038709E">
              <w:rPr>
                <w:sz w:val="16"/>
                <w:szCs w:val="16"/>
              </w:rPr>
              <w:t>134, 2003; No</w:t>
            </w:r>
            <w:r w:rsidR="00BD21E9" w:rsidRPr="0038709E">
              <w:rPr>
                <w:sz w:val="16"/>
                <w:szCs w:val="16"/>
              </w:rPr>
              <w:t> </w:t>
            </w:r>
            <w:r w:rsidR="0076723E" w:rsidRPr="0038709E">
              <w:rPr>
                <w:sz w:val="16"/>
                <w:szCs w:val="16"/>
              </w:rPr>
              <w:t>103, 2010</w:t>
            </w:r>
            <w:r w:rsidR="001D0C40" w:rsidRPr="0038709E">
              <w:rPr>
                <w:sz w:val="16"/>
                <w:szCs w:val="16"/>
              </w:rPr>
              <w:t>; No 115, 2019</w:t>
            </w:r>
            <w:r w:rsidR="00B3759B" w:rsidRPr="0038709E">
              <w:rPr>
                <w:sz w:val="16"/>
                <w:szCs w:val="16"/>
              </w:rPr>
              <w:t>; No 21, 2021</w:t>
            </w:r>
            <w:r w:rsidR="00882723" w:rsidRPr="0038709E">
              <w:rPr>
                <w:sz w:val="16"/>
                <w:szCs w:val="16"/>
              </w:rPr>
              <w:t>; No 5</w:t>
            </w:r>
            <w:r w:rsidR="00423C97" w:rsidRPr="0038709E">
              <w:rPr>
                <w:sz w:val="16"/>
                <w:szCs w:val="16"/>
              </w:rPr>
              <w:t>4</w:t>
            </w:r>
            <w:r w:rsidR="00882723" w:rsidRPr="0038709E">
              <w:rPr>
                <w:sz w:val="16"/>
                <w:szCs w:val="16"/>
              </w:rPr>
              <w:t>, 2021</w:t>
            </w:r>
            <w:r w:rsidR="002E16DF" w:rsidRPr="0038709E">
              <w:rPr>
                <w:sz w:val="16"/>
                <w:szCs w:val="16"/>
              </w:rPr>
              <w:t>; No 96, 2022</w:t>
            </w:r>
            <w:r w:rsidR="007B4782" w:rsidRPr="0038709E">
              <w:rPr>
                <w:sz w:val="16"/>
                <w:szCs w:val="16"/>
              </w:rPr>
              <w:t>; No 137, 2024</w:t>
            </w:r>
          </w:p>
        </w:tc>
      </w:tr>
      <w:tr w:rsidR="0076723E" w:rsidRPr="0038709E" w14:paraId="429295DD" w14:textId="77777777" w:rsidTr="00B942B9">
        <w:trPr>
          <w:cantSplit/>
        </w:trPr>
        <w:tc>
          <w:tcPr>
            <w:tcW w:w="2551" w:type="dxa"/>
          </w:tcPr>
          <w:p w14:paraId="07F77FBC" w14:textId="448DB44B" w:rsidR="0076723E" w:rsidRPr="0038709E" w:rsidRDefault="009C2DBD" w:rsidP="0076723E">
            <w:pPr>
              <w:pStyle w:val="Tabletext"/>
              <w:tabs>
                <w:tab w:val="center" w:leader="dot" w:pos="2268"/>
              </w:tabs>
              <w:rPr>
                <w:sz w:val="16"/>
                <w:szCs w:val="16"/>
              </w:rPr>
            </w:pPr>
            <w:r w:rsidRPr="0038709E">
              <w:rPr>
                <w:b/>
                <w:sz w:val="16"/>
                <w:szCs w:val="16"/>
              </w:rPr>
              <w:t>Part I</w:t>
            </w:r>
            <w:r w:rsidR="0076723E" w:rsidRPr="0038709E">
              <w:rPr>
                <w:b/>
                <w:sz w:val="16"/>
                <w:szCs w:val="16"/>
              </w:rPr>
              <w:t>IA</w:t>
            </w:r>
          </w:p>
        </w:tc>
        <w:tc>
          <w:tcPr>
            <w:tcW w:w="4537" w:type="dxa"/>
          </w:tcPr>
          <w:p w14:paraId="3CEBF13D" w14:textId="77777777" w:rsidR="0076723E" w:rsidRPr="0038709E" w:rsidRDefault="0076723E" w:rsidP="0076723E">
            <w:pPr>
              <w:pStyle w:val="Tabletext"/>
              <w:tabs>
                <w:tab w:val="center" w:leader="dot" w:pos="2268"/>
              </w:tabs>
              <w:rPr>
                <w:sz w:val="16"/>
                <w:szCs w:val="16"/>
              </w:rPr>
            </w:pPr>
          </w:p>
        </w:tc>
      </w:tr>
      <w:tr w:rsidR="0076723E" w:rsidRPr="0038709E" w14:paraId="0EDB6001" w14:textId="77777777" w:rsidTr="00B942B9">
        <w:trPr>
          <w:cantSplit/>
        </w:trPr>
        <w:tc>
          <w:tcPr>
            <w:tcW w:w="2551" w:type="dxa"/>
          </w:tcPr>
          <w:p w14:paraId="0C8C1DEC" w14:textId="431EAFA3" w:rsidR="0076723E" w:rsidRPr="0038709E" w:rsidRDefault="009C2DBD" w:rsidP="0076723E">
            <w:pPr>
              <w:pStyle w:val="Tabletext"/>
              <w:tabs>
                <w:tab w:val="center" w:leader="dot" w:pos="2268"/>
              </w:tabs>
              <w:rPr>
                <w:sz w:val="16"/>
                <w:szCs w:val="16"/>
              </w:rPr>
            </w:pPr>
            <w:r w:rsidRPr="0038709E">
              <w:rPr>
                <w:sz w:val="16"/>
                <w:szCs w:val="16"/>
              </w:rPr>
              <w:t>Part I</w:t>
            </w:r>
            <w:r w:rsidR="0076723E" w:rsidRPr="0038709E">
              <w:rPr>
                <w:sz w:val="16"/>
                <w:szCs w:val="16"/>
              </w:rPr>
              <w:t>IA</w:t>
            </w:r>
            <w:r w:rsidR="0076723E" w:rsidRPr="0038709E">
              <w:rPr>
                <w:sz w:val="16"/>
                <w:szCs w:val="16"/>
              </w:rPr>
              <w:tab/>
            </w:r>
          </w:p>
        </w:tc>
        <w:tc>
          <w:tcPr>
            <w:tcW w:w="4537" w:type="dxa"/>
          </w:tcPr>
          <w:p w14:paraId="7664AA04"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1919DB89" w14:textId="77777777" w:rsidTr="00B942B9">
        <w:trPr>
          <w:cantSplit/>
        </w:trPr>
        <w:tc>
          <w:tcPr>
            <w:tcW w:w="2551" w:type="dxa"/>
          </w:tcPr>
          <w:p w14:paraId="10FEC648" w14:textId="77777777" w:rsidR="0076723E" w:rsidRPr="0038709E" w:rsidRDefault="0076723E" w:rsidP="0076723E">
            <w:pPr>
              <w:pStyle w:val="Tabletext"/>
              <w:tabs>
                <w:tab w:val="center" w:leader="dot" w:pos="2268"/>
              </w:tabs>
              <w:rPr>
                <w:sz w:val="16"/>
                <w:szCs w:val="16"/>
              </w:rPr>
            </w:pPr>
            <w:r w:rsidRPr="0038709E">
              <w:rPr>
                <w:sz w:val="16"/>
                <w:szCs w:val="16"/>
              </w:rPr>
              <w:t>s. 29AA</w:t>
            </w:r>
            <w:r w:rsidRPr="0038709E">
              <w:rPr>
                <w:sz w:val="16"/>
                <w:szCs w:val="16"/>
              </w:rPr>
              <w:tab/>
            </w:r>
          </w:p>
        </w:tc>
        <w:tc>
          <w:tcPr>
            <w:tcW w:w="4537" w:type="dxa"/>
          </w:tcPr>
          <w:p w14:paraId="19096950"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60, 2006</w:t>
            </w:r>
          </w:p>
        </w:tc>
      </w:tr>
      <w:tr w:rsidR="0076723E" w:rsidRPr="0038709E" w14:paraId="03194785" w14:textId="77777777" w:rsidTr="00B942B9">
        <w:trPr>
          <w:cantSplit/>
        </w:trPr>
        <w:tc>
          <w:tcPr>
            <w:tcW w:w="2551" w:type="dxa"/>
          </w:tcPr>
          <w:p w14:paraId="1007D676" w14:textId="77777777" w:rsidR="0076723E" w:rsidRPr="0038709E" w:rsidRDefault="0076723E" w:rsidP="0076723E">
            <w:pPr>
              <w:pStyle w:val="Tabletext"/>
              <w:tabs>
                <w:tab w:val="center" w:leader="dot" w:pos="2268"/>
              </w:tabs>
              <w:rPr>
                <w:sz w:val="16"/>
                <w:szCs w:val="16"/>
              </w:rPr>
            </w:pPr>
          </w:p>
        </w:tc>
        <w:tc>
          <w:tcPr>
            <w:tcW w:w="4537" w:type="dxa"/>
          </w:tcPr>
          <w:p w14:paraId="17BB2F7B" w14:textId="77777777" w:rsidR="0076723E" w:rsidRPr="0038709E" w:rsidRDefault="0076723E"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45, 2007</w:t>
            </w:r>
          </w:p>
        </w:tc>
      </w:tr>
      <w:tr w:rsidR="0076723E" w:rsidRPr="0038709E" w14:paraId="7C072627" w14:textId="77777777" w:rsidTr="00B942B9">
        <w:trPr>
          <w:cantSplit/>
        </w:trPr>
        <w:tc>
          <w:tcPr>
            <w:tcW w:w="2551" w:type="dxa"/>
          </w:tcPr>
          <w:p w14:paraId="7BD977E1" w14:textId="77777777" w:rsidR="0076723E" w:rsidRPr="0038709E" w:rsidRDefault="0076723E" w:rsidP="0076723E">
            <w:pPr>
              <w:pStyle w:val="Tabletext"/>
              <w:tabs>
                <w:tab w:val="center" w:leader="dot" w:pos="2268"/>
              </w:tabs>
              <w:rPr>
                <w:sz w:val="16"/>
                <w:szCs w:val="16"/>
              </w:rPr>
            </w:pPr>
            <w:r w:rsidRPr="0038709E">
              <w:rPr>
                <w:sz w:val="16"/>
                <w:szCs w:val="16"/>
              </w:rPr>
              <w:t>s 29A</w:t>
            </w:r>
            <w:r w:rsidRPr="0038709E">
              <w:rPr>
                <w:sz w:val="16"/>
                <w:szCs w:val="16"/>
              </w:rPr>
              <w:tab/>
            </w:r>
          </w:p>
        </w:tc>
        <w:tc>
          <w:tcPr>
            <w:tcW w:w="4537" w:type="dxa"/>
          </w:tcPr>
          <w:p w14:paraId="60D8E647"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88, 1995</w:t>
            </w:r>
          </w:p>
        </w:tc>
      </w:tr>
      <w:tr w:rsidR="00D6380F" w:rsidRPr="0038709E" w14:paraId="0173ED8C" w14:textId="77777777" w:rsidTr="00B942B9">
        <w:trPr>
          <w:cantSplit/>
        </w:trPr>
        <w:tc>
          <w:tcPr>
            <w:tcW w:w="2551" w:type="dxa"/>
          </w:tcPr>
          <w:p w14:paraId="394FA9BE" w14:textId="77777777" w:rsidR="00D6380F" w:rsidRPr="0038709E" w:rsidRDefault="00D6380F" w:rsidP="0076723E">
            <w:pPr>
              <w:pStyle w:val="Tabletext"/>
              <w:tabs>
                <w:tab w:val="center" w:leader="dot" w:pos="2268"/>
              </w:tabs>
              <w:rPr>
                <w:sz w:val="16"/>
                <w:szCs w:val="16"/>
              </w:rPr>
            </w:pPr>
          </w:p>
        </w:tc>
        <w:tc>
          <w:tcPr>
            <w:tcW w:w="4537" w:type="dxa"/>
          </w:tcPr>
          <w:p w14:paraId="402FB65D" w14:textId="77777777" w:rsidR="00D6380F" w:rsidRPr="0038709E" w:rsidRDefault="00D6380F" w:rsidP="0076723E">
            <w:pPr>
              <w:pStyle w:val="Tabletext"/>
              <w:tabs>
                <w:tab w:val="center" w:leader="dot" w:pos="2268"/>
              </w:tabs>
              <w:rPr>
                <w:sz w:val="16"/>
                <w:szCs w:val="16"/>
              </w:rPr>
            </w:pPr>
            <w:r w:rsidRPr="0038709E">
              <w:rPr>
                <w:sz w:val="16"/>
                <w:szCs w:val="16"/>
              </w:rPr>
              <w:t>am No 92, 2017</w:t>
            </w:r>
          </w:p>
        </w:tc>
      </w:tr>
      <w:tr w:rsidR="0076723E" w:rsidRPr="0038709E" w14:paraId="57D28D35" w14:textId="77777777" w:rsidTr="00B942B9">
        <w:trPr>
          <w:cantSplit/>
        </w:trPr>
        <w:tc>
          <w:tcPr>
            <w:tcW w:w="2551" w:type="dxa"/>
          </w:tcPr>
          <w:p w14:paraId="576CCC94" w14:textId="77777777" w:rsidR="0076723E" w:rsidRPr="0038709E" w:rsidRDefault="0076723E" w:rsidP="0076723E">
            <w:pPr>
              <w:pStyle w:val="Tabletext"/>
              <w:tabs>
                <w:tab w:val="center" w:leader="dot" w:pos="2268"/>
              </w:tabs>
              <w:rPr>
                <w:sz w:val="16"/>
                <w:szCs w:val="16"/>
              </w:rPr>
            </w:pPr>
            <w:r w:rsidRPr="0038709E">
              <w:rPr>
                <w:sz w:val="16"/>
                <w:szCs w:val="16"/>
              </w:rPr>
              <w:t>s. 29B</w:t>
            </w:r>
            <w:r w:rsidRPr="0038709E">
              <w:rPr>
                <w:sz w:val="16"/>
                <w:szCs w:val="16"/>
              </w:rPr>
              <w:tab/>
            </w:r>
          </w:p>
        </w:tc>
        <w:tc>
          <w:tcPr>
            <w:tcW w:w="4537" w:type="dxa"/>
          </w:tcPr>
          <w:p w14:paraId="03F136DE"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4679E219" w14:textId="77777777" w:rsidTr="00B942B9">
        <w:trPr>
          <w:cantSplit/>
        </w:trPr>
        <w:tc>
          <w:tcPr>
            <w:tcW w:w="2551" w:type="dxa"/>
          </w:tcPr>
          <w:p w14:paraId="43800AB0" w14:textId="77777777" w:rsidR="0076723E" w:rsidRPr="0038709E" w:rsidRDefault="0076723E" w:rsidP="0076723E">
            <w:pPr>
              <w:pStyle w:val="Tabletext"/>
              <w:tabs>
                <w:tab w:val="center" w:leader="dot" w:pos="2268"/>
              </w:tabs>
              <w:rPr>
                <w:sz w:val="16"/>
                <w:szCs w:val="16"/>
              </w:rPr>
            </w:pPr>
          </w:p>
        </w:tc>
        <w:tc>
          <w:tcPr>
            <w:tcW w:w="4537" w:type="dxa"/>
          </w:tcPr>
          <w:p w14:paraId="2226D30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101, 1998; No.</w:t>
            </w:r>
            <w:r w:rsidR="004F31B3" w:rsidRPr="0038709E">
              <w:rPr>
                <w:sz w:val="16"/>
                <w:szCs w:val="16"/>
              </w:rPr>
              <w:t> </w:t>
            </w:r>
            <w:r w:rsidRPr="0038709E">
              <w:rPr>
                <w:sz w:val="16"/>
                <w:szCs w:val="16"/>
              </w:rPr>
              <w:t>60, 2006; No.</w:t>
            </w:r>
            <w:r w:rsidR="004F31B3" w:rsidRPr="0038709E">
              <w:rPr>
                <w:sz w:val="16"/>
                <w:szCs w:val="16"/>
              </w:rPr>
              <w:t> </w:t>
            </w:r>
            <w:r w:rsidRPr="0038709E">
              <w:rPr>
                <w:sz w:val="16"/>
                <w:szCs w:val="16"/>
              </w:rPr>
              <w:t>45, 2007</w:t>
            </w:r>
          </w:p>
        </w:tc>
      </w:tr>
      <w:tr w:rsidR="0076723E" w:rsidRPr="0038709E" w14:paraId="21585EFE" w14:textId="77777777" w:rsidTr="00B942B9">
        <w:trPr>
          <w:cantSplit/>
        </w:trPr>
        <w:tc>
          <w:tcPr>
            <w:tcW w:w="2551" w:type="dxa"/>
          </w:tcPr>
          <w:p w14:paraId="4CE3A1E9"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29BA, 29BB</w:t>
            </w:r>
            <w:r w:rsidRPr="0038709E">
              <w:rPr>
                <w:sz w:val="16"/>
                <w:szCs w:val="16"/>
              </w:rPr>
              <w:tab/>
            </w:r>
          </w:p>
        </w:tc>
        <w:tc>
          <w:tcPr>
            <w:tcW w:w="4537" w:type="dxa"/>
          </w:tcPr>
          <w:p w14:paraId="53C756C3"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60, 2006</w:t>
            </w:r>
          </w:p>
        </w:tc>
      </w:tr>
      <w:tr w:rsidR="0076723E" w:rsidRPr="0038709E" w14:paraId="194895BB" w14:textId="77777777" w:rsidTr="00B942B9">
        <w:trPr>
          <w:cantSplit/>
        </w:trPr>
        <w:tc>
          <w:tcPr>
            <w:tcW w:w="2551" w:type="dxa"/>
          </w:tcPr>
          <w:p w14:paraId="5640FC2E" w14:textId="77777777" w:rsidR="0076723E" w:rsidRPr="0038709E" w:rsidRDefault="0076723E" w:rsidP="0076723E">
            <w:pPr>
              <w:pStyle w:val="Tabletext"/>
              <w:tabs>
                <w:tab w:val="center" w:leader="dot" w:pos="2268"/>
              </w:tabs>
              <w:rPr>
                <w:sz w:val="16"/>
                <w:szCs w:val="16"/>
              </w:rPr>
            </w:pPr>
          </w:p>
        </w:tc>
        <w:tc>
          <w:tcPr>
            <w:tcW w:w="4537" w:type="dxa"/>
          </w:tcPr>
          <w:p w14:paraId="16175C9C"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45, 2007</w:t>
            </w:r>
          </w:p>
        </w:tc>
      </w:tr>
      <w:tr w:rsidR="0076723E" w:rsidRPr="0038709E" w14:paraId="15E1A6BE" w14:textId="77777777" w:rsidTr="00B942B9">
        <w:trPr>
          <w:cantSplit/>
        </w:trPr>
        <w:tc>
          <w:tcPr>
            <w:tcW w:w="2551" w:type="dxa"/>
          </w:tcPr>
          <w:p w14:paraId="10A4DE3C" w14:textId="77777777" w:rsidR="0076723E" w:rsidRPr="0038709E" w:rsidRDefault="0076723E" w:rsidP="0076723E">
            <w:pPr>
              <w:pStyle w:val="Tabletext"/>
              <w:tabs>
                <w:tab w:val="center" w:leader="dot" w:pos="2268"/>
              </w:tabs>
              <w:rPr>
                <w:sz w:val="16"/>
                <w:szCs w:val="16"/>
              </w:rPr>
            </w:pPr>
            <w:r w:rsidRPr="0038709E">
              <w:rPr>
                <w:sz w:val="16"/>
                <w:szCs w:val="16"/>
              </w:rPr>
              <w:t>s. 29BC</w:t>
            </w:r>
            <w:r w:rsidRPr="0038709E">
              <w:rPr>
                <w:sz w:val="16"/>
                <w:szCs w:val="16"/>
              </w:rPr>
              <w:tab/>
            </w:r>
          </w:p>
        </w:tc>
        <w:tc>
          <w:tcPr>
            <w:tcW w:w="4537" w:type="dxa"/>
          </w:tcPr>
          <w:p w14:paraId="1FEE5939"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60, 2006</w:t>
            </w:r>
          </w:p>
        </w:tc>
      </w:tr>
      <w:tr w:rsidR="0076723E" w:rsidRPr="0038709E" w14:paraId="5F1C9870" w14:textId="77777777" w:rsidTr="00B942B9">
        <w:trPr>
          <w:cantSplit/>
        </w:trPr>
        <w:tc>
          <w:tcPr>
            <w:tcW w:w="2551" w:type="dxa"/>
          </w:tcPr>
          <w:p w14:paraId="0CC681FF" w14:textId="77777777" w:rsidR="0076723E" w:rsidRPr="0038709E" w:rsidRDefault="0076723E" w:rsidP="0076723E">
            <w:pPr>
              <w:pStyle w:val="Tabletext"/>
              <w:tabs>
                <w:tab w:val="center" w:leader="dot" w:pos="2268"/>
              </w:tabs>
              <w:rPr>
                <w:sz w:val="16"/>
                <w:szCs w:val="16"/>
              </w:rPr>
            </w:pPr>
          </w:p>
        </w:tc>
        <w:tc>
          <w:tcPr>
            <w:tcW w:w="4537" w:type="dxa"/>
          </w:tcPr>
          <w:p w14:paraId="3675C53D"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45, 2007</w:t>
            </w:r>
          </w:p>
        </w:tc>
      </w:tr>
      <w:tr w:rsidR="0076723E" w:rsidRPr="0038709E" w14:paraId="7E038025" w14:textId="77777777" w:rsidTr="00B942B9">
        <w:trPr>
          <w:cantSplit/>
        </w:trPr>
        <w:tc>
          <w:tcPr>
            <w:tcW w:w="2551" w:type="dxa"/>
          </w:tcPr>
          <w:p w14:paraId="6710F460"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29C, 29D</w:t>
            </w:r>
            <w:r w:rsidRPr="0038709E">
              <w:rPr>
                <w:sz w:val="16"/>
                <w:szCs w:val="16"/>
              </w:rPr>
              <w:tab/>
            </w:r>
          </w:p>
        </w:tc>
        <w:tc>
          <w:tcPr>
            <w:tcW w:w="4537" w:type="dxa"/>
          </w:tcPr>
          <w:p w14:paraId="107BF21A"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09067295" w14:textId="77777777" w:rsidTr="00B942B9">
        <w:trPr>
          <w:cantSplit/>
        </w:trPr>
        <w:tc>
          <w:tcPr>
            <w:tcW w:w="2551" w:type="dxa"/>
          </w:tcPr>
          <w:p w14:paraId="67580E30" w14:textId="77777777" w:rsidR="0076723E" w:rsidRPr="0038709E" w:rsidRDefault="0076723E" w:rsidP="0076723E">
            <w:pPr>
              <w:pStyle w:val="Tabletext"/>
              <w:tabs>
                <w:tab w:val="center" w:leader="dot" w:pos="2268"/>
              </w:tabs>
              <w:rPr>
                <w:sz w:val="16"/>
                <w:szCs w:val="16"/>
              </w:rPr>
            </w:pPr>
            <w:r w:rsidRPr="0038709E">
              <w:rPr>
                <w:sz w:val="16"/>
                <w:szCs w:val="16"/>
              </w:rPr>
              <w:t>s. 29E</w:t>
            </w:r>
            <w:r w:rsidRPr="0038709E">
              <w:rPr>
                <w:sz w:val="16"/>
                <w:szCs w:val="16"/>
              </w:rPr>
              <w:tab/>
            </w:r>
          </w:p>
        </w:tc>
        <w:tc>
          <w:tcPr>
            <w:tcW w:w="4537" w:type="dxa"/>
          </w:tcPr>
          <w:p w14:paraId="3825464B"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25C7A2F3" w14:textId="77777777" w:rsidTr="00B942B9">
        <w:trPr>
          <w:cantSplit/>
        </w:trPr>
        <w:tc>
          <w:tcPr>
            <w:tcW w:w="2551" w:type="dxa"/>
          </w:tcPr>
          <w:p w14:paraId="57666E9B" w14:textId="77777777" w:rsidR="0076723E" w:rsidRPr="0038709E" w:rsidRDefault="0076723E" w:rsidP="0076723E">
            <w:pPr>
              <w:pStyle w:val="Tabletext"/>
              <w:tabs>
                <w:tab w:val="center" w:leader="dot" w:pos="2268"/>
              </w:tabs>
              <w:rPr>
                <w:sz w:val="16"/>
                <w:szCs w:val="16"/>
              </w:rPr>
            </w:pPr>
          </w:p>
        </w:tc>
        <w:tc>
          <w:tcPr>
            <w:tcW w:w="4537" w:type="dxa"/>
          </w:tcPr>
          <w:p w14:paraId="0FAE1E28"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46, 2011</w:t>
            </w:r>
          </w:p>
        </w:tc>
      </w:tr>
      <w:tr w:rsidR="0076723E" w:rsidRPr="0038709E" w14:paraId="45008151" w14:textId="77777777" w:rsidTr="00B942B9">
        <w:trPr>
          <w:cantSplit/>
        </w:trPr>
        <w:tc>
          <w:tcPr>
            <w:tcW w:w="2551" w:type="dxa"/>
          </w:tcPr>
          <w:p w14:paraId="76C30384" w14:textId="77777777" w:rsidR="0076723E" w:rsidRPr="0038709E" w:rsidRDefault="0076723E" w:rsidP="0076723E">
            <w:pPr>
              <w:pStyle w:val="Tabletext"/>
              <w:tabs>
                <w:tab w:val="center" w:leader="dot" w:pos="2268"/>
              </w:tabs>
              <w:rPr>
                <w:sz w:val="16"/>
                <w:szCs w:val="16"/>
              </w:rPr>
            </w:pPr>
            <w:r w:rsidRPr="0038709E">
              <w:rPr>
                <w:sz w:val="16"/>
                <w:szCs w:val="16"/>
              </w:rPr>
              <w:t>s. 29F</w:t>
            </w:r>
            <w:r w:rsidRPr="0038709E">
              <w:rPr>
                <w:sz w:val="16"/>
                <w:szCs w:val="16"/>
              </w:rPr>
              <w:tab/>
            </w:r>
          </w:p>
        </w:tc>
        <w:tc>
          <w:tcPr>
            <w:tcW w:w="4537" w:type="dxa"/>
          </w:tcPr>
          <w:p w14:paraId="326AC47B"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4DFE6732" w14:textId="77777777" w:rsidTr="00B942B9">
        <w:trPr>
          <w:cantSplit/>
        </w:trPr>
        <w:tc>
          <w:tcPr>
            <w:tcW w:w="2551" w:type="dxa"/>
          </w:tcPr>
          <w:p w14:paraId="3F6DEA13" w14:textId="77777777" w:rsidR="0076723E" w:rsidRPr="0038709E" w:rsidRDefault="0076723E" w:rsidP="0076723E">
            <w:pPr>
              <w:pStyle w:val="Tabletext"/>
              <w:tabs>
                <w:tab w:val="center" w:leader="dot" w:pos="2268"/>
              </w:tabs>
              <w:rPr>
                <w:sz w:val="16"/>
                <w:szCs w:val="16"/>
              </w:rPr>
            </w:pPr>
            <w:r w:rsidRPr="0038709E">
              <w:rPr>
                <w:sz w:val="16"/>
                <w:szCs w:val="16"/>
              </w:rPr>
              <w:t>s. 29G</w:t>
            </w:r>
            <w:r w:rsidRPr="0038709E">
              <w:rPr>
                <w:sz w:val="16"/>
                <w:szCs w:val="16"/>
              </w:rPr>
              <w:tab/>
            </w:r>
          </w:p>
        </w:tc>
        <w:tc>
          <w:tcPr>
            <w:tcW w:w="4537" w:type="dxa"/>
          </w:tcPr>
          <w:p w14:paraId="76B9B916"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0CDA1B38" w14:textId="77777777" w:rsidTr="00B942B9">
        <w:trPr>
          <w:cantSplit/>
        </w:trPr>
        <w:tc>
          <w:tcPr>
            <w:tcW w:w="2551" w:type="dxa"/>
          </w:tcPr>
          <w:p w14:paraId="33C9B9B7" w14:textId="77777777" w:rsidR="0076723E" w:rsidRPr="0038709E" w:rsidRDefault="0076723E" w:rsidP="0076723E">
            <w:pPr>
              <w:pStyle w:val="Tabletext"/>
              <w:tabs>
                <w:tab w:val="center" w:leader="dot" w:pos="2268"/>
              </w:tabs>
              <w:rPr>
                <w:sz w:val="16"/>
                <w:szCs w:val="16"/>
              </w:rPr>
            </w:pPr>
          </w:p>
        </w:tc>
        <w:tc>
          <w:tcPr>
            <w:tcW w:w="4537" w:type="dxa"/>
          </w:tcPr>
          <w:p w14:paraId="5CE65F1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146, 1999</w:t>
            </w:r>
          </w:p>
        </w:tc>
      </w:tr>
      <w:tr w:rsidR="0076723E" w:rsidRPr="0038709E" w14:paraId="347FD088" w14:textId="77777777" w:rsidTr="00B942B9">
        <w:trPr>
          <w:cantSplit/>
        </w:trPr>
        <w:tc>
          <w:tcPr>
            <w:tcW w:w="2551" w:type="dxa"/>
          </w:tcPr>
          <w:p w14:paraId="2652F97B" w14:textId="77777777" w:rsidR="0076723E" w:rsidRPr="0038709E" w:rsidRDefault="0076723E" w:rsidP="00BC309B">
            <w:pPr>
              <w:pStyle w:val="Tabletext"/>
              <w:tabs>
                <w:tab w:val="center" w:leader="dot" w:pos="2268"/>
              </w:tabs>
              <w:rPr>
                <w:sz w:val="16"/>
                <w:szCs w:val="16"/>
              </w:rPr>
            </w:pPr>
            <w:r w:rsidRPr="0038709E">
              <w:rPr>
                <w:sz w:val="16"/>
                <w:szCs w:val="16"/>
              </w:rPr>
              <w:t>s</w:t>
            </w:r>
            <w:r w:rsidR="002F2D17" w:rsidRPr="0038709E">
              <w:rPr>
                <w:sz w:val="16"/>
                <w:szCs w:val="16"/>
              </w:rPr>
              <w:t> </w:t>
            </w:r>
            <w:r w:rsidRPr="0038709E">
              <w:rPr>
                <w:sz w:val="16"/>
                <w:szCs w:val="16"/>
              </w:rPr>
              <w:t>29H</w:t>
            </w:r>
            <w:r w:rsidRPr="0038709E">
              <w:rPr>
                <w:sz w:val="16"/>
                <w:szCs w:val="16"/>
              </w:rPr>
              <w:tab/>
            </w:r>
          </w:p>
        </w:tc>
        <w:tc>
          <w:tcPr>
            <w:tcW w:w="4537" w:type="dxa"/>
          </w:tcPr>
          <w:p w14:paraId="583997C2"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88, 1995</w:t>
            </w:r>
          </w:p>
        </w:tc>
      </w:tr>
      <w:tr w:rsidR="009C037E" w:rsidRPr="0038709E" w14:paraId="59D0F11F" w14:textId="77777777" w:rsidTr="00B942B9">
        <w:trPr>
          <w:cantSplit/>
        </w:trPr>
        <w:tc>
          <w:tcPr>
            <w:tcW w:w="2551" w:type="dxa"/>
          </w:tcPr>
          <w:p w14:paraId="266FD031" w14:textId="77777777" w:rsidR="009C037E" w:rsidRPr="0038709E" w:rsidDel="009C037E" w:rsidRDefault="009C037E" w:rsidP="009C037E">
            <w:pPr>
              <w:pStyle w:val="Tabletext"/>
              <w:tabs>
                <w:tab w:val="center" w:leader="dot" w:pos="2268"/>
              </w:tabs>
              <w:rPr>
                <w:sz w:val="16"/>
                <w:szCs w:val="16"/>
              </w:rPr>
            </w:pPr>
          </w:p>
        </w:tc>
        <w:tc>
          <w:tcPr>
            <w:tcW w:w="4537" w:type="dxa"/>
          </w:tcPr>
          <w:p w14:paraId="2A92B906" w14:textId="77777777" w:rsidR="009C037E" w:rsidRPr="0038709E" w:rsidRDefault="009C037E" w:rsidP="0076723E">
            <w:pPr>
              <w:pStyle w:val="Tabletext"/>
              <w:tabs>
                <w:tab w:val="center" w:leader="dot" w:pos="2268"/>
              </w:tabs>
              <w:rPr>
                <w:sz w:val="16"/>
                <w:szCs w:val="16"/>
              </w:rPr>
            </w:pPr>
            <w:r w:rsidRPr="0038709E">
              <w:rPr>
                <w:sz w:val="16"/>
                <w:szCs w:val="16"/>
              </w:rPr>
              <w:t>am No 92, 2017</w:t>
            </w:r>
          </w:p>
        </w:tc>
      </w:tr>
      <w:tr w:rsidR="009C037E" w:rsidRPr="0038709E" w14:paraId="5A4CA227" w14:textId="77777777" w:rsidTr="00B942B9">
        <w:trPr>
          <w:cantSplit/>
        </w:trPr>
        <w:tc>
          <w:tcPr>
            <w:tcW w:w="2551" w:type="dxa"/>
          </w:tcPr>
          <w:p w14:paraId="3FBF1937" w14:textId="77777777" w:rsidR="009C037E" w:rsidRPr="0038709E" w:rsidRDefault="009C037E" w:rsidP="0076723E">
            <w:pPr>
              <w:pStyle w:val="Tabletext"/>
              <w:tabs>
                <w:tab w:val="center" w:leader="dot" w:pos="2268"/>
              </w:tabs>
              <w:rPr>
                <w:sz w:val="16"/>
                <w:szCs w:val="16"/>
              </w:rPr>
            </w:pPr>
            <w:r w:rsidRPr="0038709E">
              <w:rPr>
                <w:sz w:val="16"/>
                <w:szCs w:val="16"/>
              </w:rPr>
              <w:t>s 29I</w:t>
            </w:r>
            <w:r w:rsidRPr="0038709E">
              <w:rPr>
                <w:sz w:val="16"/>
                <w:szCs w:val="16"/>
              </w:rPr>
              <w:tab/>
            </w:r>
          </w:p>
        </w:tc>
        <w:tc>
          <w:tcPr>
            <w:tcW w:w="4537" w:type="dxa"/>
          </w:tcPr>
          <w:p w14:paraId="21371C7D" w14:textId="77777777" w:rsidR="009C037E" w:rsidRPr="0038709E" w:rsidRDefault="009C037E" w:rsidP="0076723E">
            <w:pPr>
              <w:pStyle w:val="Tabletext"/>
              <w:tabs>
                <w:tab w:val="center" w:leader="dot" w:pos="2268"/>
              </w:tabs>
              <w:rPr>
                <w:sz w:val="16"/>
                <w:szCs w:val="16"/>
              </w:rPr>
            </w:pPr>
            <w:r w:rsidRPr="0038709E">
              <w:rPr>
                <w:sz w:val="16"/>
                <w:szCs w:val="16"/>
              </w:rPr>
              <w:t>ad No 88, 1995</w:t>
            </w:r>
          </w:p>
        </w:tc>
      </w:tr>
      <w:tr w:rsidR="0076723E" w:rsidRPr="0038709E" w14:paraId="7FB0FDB3" w14:textId="77777777" w:rsidTr="00B942B9">
        <w:trPr>
          <w:cantSplit/>
        </w:trPr>
        <w:tc>
          <w:tcPr>
            <w:tcW w:w="2551" w:type="dxa"/>
          </w:tcPr>
          <w:p w14:paraId="48F59B98" w14:textId="77777777" w:rsidR="0076723E" w:rsidRPr="0038709E" w:rsidRDefault="0076723E" w:rsidP="0076723E">
            <w:pPr>
              <w:pStyle w:val="Tabletext"/>
              <w:tabs>
                <w:tab w:val="center" w:leader="dot" w:pos="2268"/>
              </w:tabs>
              <w:rPr>
                <w:sz w:val="16"/>
                <w:szCs w:val="16"/>
              </w:rPr>
            </w:pPr>
            <w:r w:rsidRPr="0038709E">
              <w:rPr>
                <w:sz w:val="16"/>
                <w:szCs w:val="16"/>
              </w:rPr>
              <w:t>s. 29J</w:t>
            </w:r>
            <w:r w:rsidRPr="0038709E">
              <w:rPr>
                <w:sz w:val="16"/>
                <w:szCs w:val="16"/>
              </w:rPr>
              <w:tab/>
            </w:r>
          </w:p>
        </w:tc>
        <w:tc>
          <w:tcPr>
            <w:tcW w:w="4537" w:type="dxa"/>
          </w:tcPr>
          <w:p w14:paraId="115EDF80"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39F26766" w14:textId="77777777" w:rsidTr="00B942B9">
        <w:trPr>
          <w:cantSplit/>
        </w:trPr>
        <w:tc>
          <w:tcPr>
            <w:tcW w:w="2551" w:type="dxa"/>
          </w:tcPr>
          <w:p w14:paraId="4401B1D1" w14:textId="77777777" w:rsidR="0076723E" w:rsidRPr="0038709E" w:rsidRDefault="0076723E" w:rsidP="0076723E">
            <w:pPr>
              <w:pStyle w:val="Tabletext"/>
              <w:tabs>
                <w:tab w:val="center" w:leader="dot" w:pos="2268"/>
              </w:tabs>
              <w:rPr>
                <w:sz w:val="16"/>
                <w:szCs w:val="16"/>
              </w:rPr>
            </w:pPr>
          </w:p>
        </w:tc>
        <w:tc>
          <w:tcPr>
            <w:tcW w:w="4537" w:type="dxa"/>
          </w:tcPr>
          <w:p w14:paraId="100F6716"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134, 2003</w:t>
            </w:r>
          </w:p>
        </w:tc>
      </w:tr>
      <w:tr w:rsidR="0076723E" w:rsidRPr="0038709E" w14:paraId="34C637A2" w14:textId="77777777" w:rsidTr="00B942B9">
        <w:trPr>
          <w:cantSplit/>
        </w:trPr>
        <w:tc>
          <w:tcPr>
            <w:tcW w:w="2551" w:type="dxa"/>
          </w:tcPr>
          <w:p w14:paraId="23757492" w14:textId="77777777" w:rsidR="0076723E" w:rsidRPr="0038709E" w:rsidRDefault="0076723E" w:rsidP="00BC309B">
            <w:pPr>
              <w:pStyle w:val="Tabletext"/>
              <w:tabs>
                <w:tab w:val="center" w:leader="dot" w:pos="2268"/>
              </w:tabs>
              <w:rPr>
                <w:sz w:val="16"/>
                <w:szCs w:val="16"/>
              </w:rPr>
            </w:pPr>
            <w:r w:rsidRPr="0038709E">
              <w:rPr>
                <w:sz w:val="16"/>
                <w:szCs w:val="16"/>
              </w:rPr>
              <w:t>s</w:t>
            </w:r>
            <w:r w:rsidR="002F2D17" w:rsidRPr="0038709E">
              <w:rPr>
                <w:sz w:val="16"/>
                <w:szCs w:val="16"/>
              </w:rPr>
              <w:t> </w:t>
            </w:r>
            <w:r w:rsidRPr="0038709E">
              <w:rPr>
                <w:sz w:val="16"/>
                <w:szCs w:val="16"/>
              </w:rPr>
              <w:t>29K</w:t>
            </w:r>
            <w:r w:rsidRPr="0038709E">
              <w:rPr>
                <w:sz w:val="16"/>
                <w:szCs w:val="16"/>
              </w:rPr>
              <w:tab/>
            </w:r>
          </w:p>
        </w:tc>
        <w:tc>
          <w:tcPr>
            <w:tcW w:w="4537" w:type="dxa"/>
          </w:tcPr>
          <w:p w14:paraId="6C05C793"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88, 1995</w:t>
            </w:r>
          </w:p>
        </w:tc>
      </w:tr>
      <w:tr w:rsidR="009C037E" w:rsidRPr="0038709E" w14:paraId="734C9185" w14:textId="77777777" w:rsidTr="00B942B9">
        <w:trPr>
          <w:cantSplit/>
        </w:trPr>
        <w:tc>
          <w:tcPr>
            <w:tcW w:w="2551" w:type="dxa"/>
          </w:tcPr>
          <w:p w14:paraId="3351049D" w14:textId="77777777" w:rsidR="009C037E" w:rsidRPr="0038709E" w:rsidRDefault="009C037E" w:rsidP="009C037E">
            <w:pPr>
              <w:pStyle w:val="Tabletext"/>
              <w:tabs>
                <w:tab w:val="center" w:leader="dot" w:pos="2268"/>
              </w:tabs>
              <w:rPr>
                <w:sz w:val="16"/>
                <w:szCs w:val="16"/>
              </w:rPr>
            </w:pPr>
          </w:p>
        </w:tc>
        <w:tc>
          <w:tcPr>
            <w:tcW w:w="4537" w:type="dxa"/>
          </w:tcPr>
          <w:p w14:paraId="462ACECE" w14:textId="77777777" w:rsidR="009C037E" w:rsidRPr="0038709E" w:rsidRDefault="009C037E" w:rsidP="0076723E">
            <w:pPr>
              <w:pStyle w:val="Tabletext"/>
              <w:tabs>
                <w:tab w:val="center" w:leader="dot" w:pos="2268"/>
              </w:tabs>
              <w:rPr>
                <w:sz w:val="16"/>
                <w:szCs w:val="16"/>
              </w:rPr>
            </w:pPr>
            <w:r w:rsidRPr="0038709E">
              <w:rPr>
                <w:sz w:val="16"/>
                <w:szCs w:val="16"/>
              </w:rPr>
              <w:t>rep No 92, 2017</w:t>
            </w:r>
          </w:p>
        </w:tc>
      </w:tr>
      <w:tr w:rsidR="009C037E" w:rsidRPr="0038709E" w14:paraId="180E14B0" w14:textId="77777777" w:rsidTr="00B942B9">
        <w:trPr>
          <w:cantSplit/>
        </w:trPr>
        <w:tc>
          <w:tcPr>
            <w:tcW w:w="2551" w:type="dxa"/>
          </w:tcPr>
          <w:p w14:paraId="5B778F9B" w14:textId="77777777" w:rsidR="009C037E" w:rsidRPr="0038709E" w:rsidRDefault="009C037E" w:rsidP="0076723E">
            <w:pPr>
              <w:pStyle w:val="Tabletext"/>
              <w:tabs>
                <w:tab w:val="center" w:leader="dot" w:pos="2268"/>
              </w:tabs>
              <w:rPr>
                <w:sz w:val="16"/>
                <w:szCs w:val="16"/>
              </w:rPr>
            </w:pPr>
            <w:r w:rsidRPr="0038709E">
              <w:rPr>
                <w:sz w:val="16"/>
                <w:szCs w:val="16"/>
              </w:rPr>
              <w:t>s 29L</w:t>
            </w:r>
            <w:r w:rsidRPr="0038709E">
              <w:rPr>
                <w:sz w:val="16"/>
                <w:szCs w:val="16"/>
              </w:rPr>
              <w:tab/>
            </w:r>
          </w:p>
        </w:tc>
        <w:tc>
          <w:tcPr>
            <w:tcW w:w="4537" w:type="dxa"/>
          </w:tcPr>
          <w:p w14:paraId="14CD038E" w14:textId="77777777" w:rsidR="009C037E" w:rsidRPr="0038709E" w:rsidRDefault="009C037E" w:rsidP="0076723E">
            <w:pPr>
              <w:pStyle w:val="Tabletext"/>
              <w:tabs>
                <w:tab w:val="center" w:leader="dot" w:pos="2268"/>
              </w:tabs>
              <w:rPr>
                <w:sz w:val="16"/>
                <w:szCs w:val="16"/>
              </w:rPr>
            </w:pPr>
            <w:r w:rsidRPr="0038709E">
              <w:rPr>
                <w:sz w:val="16"/>
                <w:szCs w:val="16"/>
              </w:rPr>
              <w:t>ad No 88, 1995</w:t>
            </w:r>
          </w:p>
        </w:tc>
      </w:tr>
      <w:tr w:rsidR="0076723E" w:rsidRPr="0038709E" w14:paraId="632F0D02" w14:textId="77777777" w:rsidTr="00B942B9">
        <w:trPr>
          <w:cantSplit/>
        </w:trPr>
        <w:tc>
          <w:tcPr>
            <w:tcW w:w="2551" w:type="dxa"/>
          </w:tcPr>
          <w:p w14:paraId="6F3C5CF5" w14:textId="77777777" w:rsidR="0076723E" w:rsidRPr="0038709E" w:rsidRDefault="0076723E" w:rsidP="0076723E">
            <w:pPr>
              <w:pStyle w:val="Tabletext"/>
              <w:tabs>
                <w:tab w:val="center" w:leader="dot" w:pos="2268"/>
              </w:tabs>
              <w:rPr>
                <w:sz w:val="16"/>
                <w:szCs w:val="16"/>
              </w:rPr>
            </w:pPr>
            <w:r w:rsidRPr="0038709E">
              <w:rPr>
                <w:sz w:val="16"/>
                <w:szCs w:val="16"/>
              </w:rPr>
              <w:t>s. 29LA</w:t>
            </w:r>
            <w:r w:rsidRPr="0038709E">
              <w:rPr>
                <w:sz w:val="16"/>
                <w:szCs w:val="16"/>
              </w:rPr>
              <w:tab/>
            </w:r>
          </w:p>
        </w:tc>
        <w:tc>
          <w:tcPr>
            <w:tcW w:w="4537" w:type="dxa"/>
          </w:tcPr>
          <w:p w14:paraId="79C7059B"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76723E" w:rsidRPr="0038709E" w14:paraId="584C7B1B" w14:textId="77777777" w:rsidTr="00B942B9">
        <w:trPr>
          <w:cantSplit/>
        </w:trPr>
        <w:tc>
          <w:tcPr>
            <w:tcW w:w="2551" w:type="dxa"/>
          </w:tcPr>
          <w:p w14:paraId="1F12EFC1" w14:textId="77777777" w:rsidR="0076723E" w:rsidRPr="0038709E" w:rsidRDefault="0076723E" w:rsidP="0076723E">
            <w:pPr>
              <w:pStyle w:val="Tabletext"/>
              <w:tabs>
                <w:tab w:val="center" w:leader="dot" w:pos="2268"/>
              </w:tabs>
              <w:rPr>
                <w:sz w:val="16"/>
                <w:szCs w:val="16"/>
              </w:rPr>
            </w:pPr>
            <w:r w:rsidRPr="0038709E">
              <w:rPr>
                <w:sz w:val="16"/>
                <w:szCs w:val="16"/>
              </w:rPr>
              <w:t>s. 29M</w:t>
            </w:r>
            <w:r w:rsidRPr="0038709E">
              <w:rPr>
                <w:sz w:val="16"/>
                <w:szCs w:val="16"/>
              </w:rPr>
              <w:tab/>
            </w:r>
          </w:p>
        </w:tc>
        <w:tc>
          <w:tcPr>
            <w:tcW w:w="4537" w:type="dxa"/>
          </w:tcPr>
          <w:p w14:paraId="3484736A"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59D9DE08" w14:textId="77777777" w:rsidTr="00B942B9">
        <w:trPr>
          <w:cantSplit/>
        </w:trPr>
        <w:tc>
          <w:tcPr>
            <w:tcW w:w="2551" w:type="dxa"/>
          </w:tcPr>
          <w:p w14:paraId="091B8D3C" w14:textId="77777777" w:rsidR="0076723E" w:rsidRPr="0038709E" w:rsidRDefault="0076723E" w:rsidP="0076723E">
            <w:pPr>
              <w:pStyle w:val="Tabletext"/>
              <w:tabs>
                <w:tab w:val="center" w:leader="dot" w:pos="2268"/>
              </w:tabs>
              <w:rPr>
                <w:sz w:val="16"/>
                <w:szCs w:val="16"/>
              </w:rPr>
            </w:pPr>
          </w:p>
        </w:tc>
        <w:tc>
          <w:tcPr>
            <w:tcW w:w="4537" w:type="dxa"/>
          </w:tcPr>
          <w:p w14:paraId="0105E2C9"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146, 1999</w:t>
            </w:r>
          </w:p>
        </w:tc>
      </w:tr>
      <w:tr w:rsidR="0076723E" w:rsidRPr="0038709E" w14:paraId="3E0E6729" w14:textId="77777777" w:rsidTr="00B942B9">
        <w:trPr>
          <w:cantSplit/>
        </w:trPr>
        <w:tc>
          <w:tcPr>
            <w:tcW w:w="2551" w:type="dxa"/>
          </w:tcPr>
          <w:p w14:paraId="1627CEC6" w14:textId="77777777" w:rsidR="0076723E" w:rsidRPr="0038709E" w:rsidRDefault="0076723E" w:rsidP="0076723E">
            <w:pPr>
              <w:pStyle w:val="Tabletext"/>
              <w:tabs>
                <w:tab w:val="center" w:leader="dot" w:pos="2268"/>
              </w:tabs>
              <w:rPr>
                <w:sz w:val="16"/>
                <w:szCs w:val="16"/>
              </w:rPr>
            </w:pPr>
            <w:r w:rsidRPr="0038709E">
              <w:rPr>
                <w:sz w:val="16"/>
                <w:szCs w:val="16"/>
              </w:rPr>
              <w:t>s. 29N</w:t>
            </w:r>
            <w:r w:rsidRPr="0038709E">
              <w:rPr>
                <w:sz w:val="16"/>
                <w:szCs w:val="16"/>
              </w:rPr>
              <w:tab/>
            </w:r>
          </w:p>
        </w:tc>
        <w:tc>
          <w:tcPr>
            <w:tcW w:w="4537" w:type="dxa"/>
          </w:tcPr>
          <w:p w14:paraId="10343628"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3FB92A4B" w14:textId="77777777" w:rsidTr="00B942B9">
        <w:trPr>
          <w:cantSplit/>
        </w:trPr>
        <w:tc>
          <w:tcPr>
            <w:tcW w:w="2551" w:type="dxa"/>
          </w:tcPr>
          <w:p w14:paraId="49986670" w14:textId="77777777" w:rsidR="0076723E" w:rsidRPr="0038709E" w:rsidRDefault="0076723E" w:rsidP="0076723E">
            <w:pPr>
              <w:pStyle w:val="Tabletext"/>
              <w:tabs>
                <w:tab w:val="center" w:leader="dot" w:pos="2268"/>
              </w:tabs>
              <w:rPr>
                <w:sz w:val="16"/>
                <w:szCs w:val="16"/>
              </w:rPr>
            </w:pPr>
            <w:r w:rsidRPr="0038709E">
              <w:rPr>
                <w:sz w:val="16"/>
                <w:szCs w:val="16"/>
              </w:rPr>
              <w:t>s 29O</w:t>
            </w:r>
            <w:r w:rsidRPr="0038709E">
              <w:rPr>
                <w:sz w:val="16"/>
                <w:szCs w:val="16"/>
              </w:rPr>
              <w:tab/>
            </w:r>
          </w:p>
        </w:tc>
        <w:tc>
          <w:tcPr>
            <w:tcW w:w="4537" w:type="dxa"/>
          </w:tcPr>
          <w:p w14:paraId="769EA8A8"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88, 1995</w:t>
            </w:r>
          </w:p>
        </w:tc>
      </w:tr>
      <w:tr w:rsidR="0076723E" w:rsidRPr="0038709E" w14:paraId="0396D210" w14:textId="77777777" w:rsidTr="00B942B9">
        <w:trPr>
          <w:cantSplit/>
        </w:trPr>
        <w:tc>
          <w:tcPr>
            <w:tcW w:w="2551" w:type="dxa"/>
          </w:tcPr>
          <w:p w14:paraId="3D98636D" w14:textId="77777777" w:rsidR="0076723E" w:rsidRPr="0038709E" w:rsidRDefault="0076723E" w:rsidP="0076723E">
            <w:pPr>
              <w:pStyle w:val="Tabletext"/>
              <w:tabs>
                <w:tab w:val="center" w:leader="dot" w:pos="2268"/>
              </w:tabs>
              <w:rPr>
                <w:sz w:val="16"/>
                <w:szCs w:val="16"/>
              </w:rPr>
            </w:pPr>
          </w:p>
        </w:tc>
        <w:tc>
          <w:tcPr>
            <w:tcW w:w="4537" w:type="dxa"/>
          </w:tcPr>
          <w:p w14:paraId="1A2B20D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2F2D17" w:rsidRPr="0038709E">
              <w:rPr>
                <w:sz w:val="16"/>
                <w:szCs w:val="16"/>
              </w:rPr>
              <w:t> </w:t>
            </w:r>
            <w:r w:rsidRPr="0038709E">
              <w:rPr>
                <w:sz w:val="16"/>
                <w:szCs w:val="16"/>
              </w:rPr>
              <w:t>92, 2006</w:t>
            </w:r>
            <w:r w:rsidR="009C037E" w:rsidRPr="0038709E">
              <w:rPr>
                <w:sz w:val="16"/>
                <w:szCs w:val="16"/>
              </w:rPr>
              <w:t>; No 92, 2017</w:t>
            </w:r>
            <w:r w:rsidR="0077016C" w:rsidRPr="0038709E">
              <w:rPr>
                <w:sz w:val="16"/>
                <w:szCs w:val="16"/>
              </w:rPr>
              <w:t>; No 114, 2017</w:t>
            </w:r>
          </w:p>
        </w:tc>
      </w:tr>
      <w:tr w:rsidR="0076723E" w:rsidRPr="0038709E" w14:paraId="6EE6A775" w14:textId="77777777" w:rsidTr="00B942B9">
        <w:trPr>
          <w:cantSplit/>
        </w:trPr>
        <w:tc>
          <w:tcPr>
            <w:tcW w:w="2551" w:type="dxa"/>
          </w:tcPr>
          <w:p w14:paraId="4C056503" w14:textId="6E119E5D" w:rsidR="0076723E" w:rsidRPr="0038709E" w:rsidRDefault="009C2DBD" w:rsidP="0076723E">
            <w:pPr>
              <w:pStyle w:val="Tabletext"/>
              <w:tabs>
                <w:tab w:val="center" w:leader="dot" w:pos="2268"/>
              </w:tabs>
              <w:rPr>
                <w:sz w:val="16"/>
                <w:szCs w:val="16"/>
              </w:rPr>
            </w:pPr>
            <w:r w:rsidRPr="0038709E">
              <w:rPr>
                <w:b/>
                <w:sz w:val="16"/>
                <w:szCs w:val="16"/>
              </w:rPr>
              <w:t>Part I</w:t>
            </w:r>
            <w:r w:rsidR="0076723E" w:rsidRPr="0038709E">
              <w:rPr>
                <w:b/>
                <w:sz w:val="16"/>
                <w:szCs w:val="16"/>
              </w:rPr>
              <w:t>II</w:t>
            </w:r>
          </w:p>
        </w:tc>
        <w:tc>
          <w:tcPr>
            <w:tcW w:w="4537" w:type="dxa"/>
          </w:tcPr>
          <w:p w14:paraId="0600FC96" w14:textId="77777777" w:rsidR="0076723E" w:rsidRPr="0038709E" w:rsidRDefault="0076723E" w:rsidP="0076723E">
            <w:pPr>
              <w:pStyle w:val="Tabletext"/>
              <w:tabs>
                <w:tab w:val="center" w:leader="dot" w:pos="2268"/>
              </w:tabs>
              <w:rPr>
                <w:sz w:val="16"/>
                <w:szCs w:val="16"/>
              </w:rPr>
            </w:pPr>
          </w:p>
        </w:tc>
      </w:tr>
      <w:tr w:rsidR="0076723E" w:rsidRPr="0038709E" w14:paraId="7AC21B3A" w14:textId="77777777" w:rsidTr="00B942B9">
        <w:trPr>
          <w:cantSplit/>
        </w:trPr>
        <w:tc>
          <w:tcPr>
            <w:tcW w:w="2551" w:type="dxa"/>
          </w:tcPr>
          <w:p w14:paraId="21B330B6" w14:textId="41780D86" w:rsidR="0076723E" w:rsidRPr="0038709E" w:rsidRDefault="0076723E" w:rsidP="0076723E">
            <w:pPr>
              <w:pStyle w:val="Tabletext"/>
              <w:tabs>
                <w:tab w:val="center" w:leader="dot" w:pos="2268"/>
              </w:tabs>
              <w:rPr>
                <w:sz w:val="16"/>
                <w:szCs w:val="16"/>
              </w:rPr>
            </w:pPr>
            <w:r w:rsidRPr="0038709E">
              <w:rPr>
                <w:sz w:val="16"/>
                <w:szCs w:val="16"/>
              </w:rPr>
              <w:t xml:space="preserve">Heading to </w:t>
            </w:r>
            <w:r w:rsidR="009C2DBD" w:rsidRPr="0038709E">
              <w:rPr>
                <w:sz w:val="16"/>
                <w:szCs w:val="16"/>
              </w:rPr>
              <w:t>Part I</w:t>
            </w:r>
            <w:r w:rsidRPr="0038709E">
              <w:rPr>
                <w:sz w:val="16"/>
                <w:szCs w:val="16"/>
              </w:rPr>
              <w:t>II</w:t>
            </w:r>
            <w:r w:rsidRPr="0038709E">
              <w:rPr>
                <w:sz w:val="16"/>
                <w:szCs w:val="16"/>
              </w:rPr>
              <w:tab/>
            </w:r>
          </w:p>
        </w:tc>
        <w:tc>
          <w:tcPr>
            <w:tcW w:w="4537" w:type="dxa"/>
          </w:tcPr>
          <w:p w14:paraId="72607DAC"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88, 1995</w:t>
            </w:r>
          </w:p>
        </w:tc>
      </w:tr>
      <w:tr w:rsidR="0076723E" w:rsidRPr="0038709E" w14:paraId="5777D655" w14:textId="77777777" w:rsidTr="00B942B9">
        <w:trPr>
          <w:cantSplit/>
        </w:trPr>
        <w:tc>
          <w:tcPr>
            <w:tcW w:w="2551" w:type="dxa"/>
          </w:tcPr>
          <w:p w14:paraId="039B8812" w14:textId="77777777" w:rsidR="0076723E" w:rsidRPr="0038709E" w:rsidRDefault="0076723E" w:rsidP="0076723E">
            <w:pPr>
              <w:pStyle w:val="Tabletext"/>
              <w:tabs>
                <w:tab w:val="center" w:leader="dot" w:pos="2268"/>
              </w:tabs>
              <w:rPr>
                <w:sz w:val="16"/>
                <w:szCs w:val="16"/>
              </w:rPr>
            </w:pPr>
            <w:r w:rsidRPr="0038709E">
              <w:rPr>
                <w:sz w:val="16"/>
                <w:szCs w:val="16"/>
              </w:rPr>
              <w:t>s. 29P</w:t>
            </w:r>
            <w:r w:rsidRPr="0038709E">
              <w:rPr>
                <w:sz w:val="16"/>
                <w:szCs w:val="16"/>
              </w:rPr>
              <w:tab/>
            </w:r>
          </w:p>
        </w:tc>
        <w:tc>
          <w:tcPr>
            <w:tcW w:w="4537" w:type="dxa"/>
          </w:tcPr>
          <w:p w14:paraId="00BFC1BB"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131, 2006</w:t>
            </w:r>
          </w:p>
        </w:tc>
      </w:tr>
      <w:tr w:rsidR="00FE7D2C" w:rsidRPr="0038709E" w14:paraId="4DFCEFA9" w14:textId="77777777" w:rsidTr="00B942B9">
        <w:trPr>
          <w:cantSplit/>
        </w:trPr>
        <w:tc>
          <w:tcPr>
            <w:tcW w:w="2551" w:type="dxa"/>
          </w:tcPr>
          <w:p w14:paraId="2B666BF3" w14:textId="77777777" w:rsidR="00FE7D2C" w:rsidRPr="0038709E" w:rsidRDefault="00FE7D2C" w:rsidP="0076723E">
            <w:pPr>
              <w:pStyle w:val="Tabletext"/>
              <w:tabs>
                <w:tab w:val="center" w:leader="dot" w:pos="2268"/>
              </w:tabs>
              <w:rPr>
                <w:sz w:val="16"/>
                <w:szCs w:val="16"/>
              </w:rPr>
            </w:pPr>
          </w:p>
        </w:tc>
        <w:tc>
          <w:tcPr>
            <w:tcW w:w="4537" w:type="dxa"/>
          </w:tcPr>
          <w:p w14:paraId="13480BE4" w14:textId="77777777" w:rsidR="00FE7D2C" w:rsidRPr="0038709E" w:rsidRDefault="00FE7D2C" w:rsidP="0076723E">
            <w:pPr>
              <w:pStyle w:val="Tabletext"/>
              <w:tabs>
                <w:tab w:val="center" w:leader="dot" w:pos="2268"/>
              </w:tabs>
              <w:rPr>
                <w:sz w:val="16"/>
                <w:szCs w:val="16"/>
              </w:rPr>
            </w:pPr>
            <w:r w:rsidRPr="0038709E">
              <w:rPr>
                <w:sz w:val="16"/>
                <w:szCs w:val="16"/>
              </w:rPr>
              <w:t>rep No 114, 2017</w:t>
            </w:r>
          </w:p>
        </w:tc>
      </w:tr>
      <w:tr w:rsidR="0076723E" w:rsidRPr="0038709E" w14:paraId="20553FF4" w14:textId="77777777" w:rsidTr="00B942B9">
        <w:trPr>
          <w:cantSplit/>
        </w:trPr>
        <w:tc>
          <w:tcPr>
            <w:tcW w:w="2551" w:type="dxa"/>
          </w:tcPr>
          <w:p w14:paraId="7B830B52" w14:textId="77777777" w:rsidR="0076723E" w:rsidRPr="0038709E" w:rsidRDefault="0076723E" w:rsidP="0076723E">
            <w:pPr>
              <w:pStyle w:val="Tabletext"/>
              <w:tabs>
                <w:tab w:val="center" w:leader="dot" w:pos="2268"/>
              </w:tabs>
              <w:rPr>
                <w:sz w:val="16"/>
                <w:szCs w:val="16"/>
              </w:rPr>
            </w:pPr>
            <w:r w:rsidRPr="0038709E">
              <w:rPr>
                <w:sz w:val="16"/>
                <w:szCs w:val="16"/>
              </w:rPr>
              <w:t>s. 30</w:t>
            </w:r>
            <w:r w:rsidRPr="0038709E">
              <w:rPr>
                <w:sz w:val="16"/>
                <w:szCs w:val="16"/>
              </w:rPr>
              <w:tab/>
            </w:r>
          </w:p>
        </w:tc>
        <w:tc>
          <w:tcPr>
            <w:tcW w:w="4537" w:type="dxa"/>
          </w:tcPr>
          <w:p w14:paraId="6D563C5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6723E" w:rsidRPr="0038709E" w14:paraId="1E94F501" w14:textId="77777777" w:rsidTr="00B942B9">
        <w:trPr>
          <w:cantSplit/>
        </w:trPr>
        <w:tc>
          <w:tcPr>
            <w:tcW w:w="2551" w:type="dxa"/>
          </w:tcPr>
          <w:p w14:paraId="01833A9A" w14:textId="77777777" w:rsidR="0076723E" w:rsidRPr="0038709E" w:rsidRDefault="0076723E" w:rsidP="0076723E">
            <w:pPr>
              <w:pStyle w:val="Tabletext"/>
              <w:tabs>
                <w:tab w:val="center" w:leader="dot" w:pos="2268"/>
              </w:tabs>
              <w:rPr>
                <w:sz w:val="16"/>
                <w:szCs w:val="16"/>
              </w:rPr>
            </w:pPr>
            <w:r w:rsidRPr="0038709E">
              <w:rPr>
                <w:sz w:val="16"/>
                <w:szCs w:val="16"/>
              </w:rPr>
              <w:t>s. 31</w:t>
            </w:r>
            <w:r w:rsidRPr="0038709E">
              <w:rPr>
                <w:sz w:val="16"/>
                <w:szCs w:val="16"/>
              </w:rPr>
              <w:tab/>
            </w:r>
          </w:p>
        </w:tc>
        <w:tc>
          <w:tcPr>
            <w:tcW w:w="4537" w:type="dxa"/>
          </w:tcPr>
          <w:p w14:paraId="226BD9F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w:t>
            </w:r>
          </w:p>
        </w:tc>
      </w:tr>
      <w:tr w:rsidR="0076723E" w:rsidRPr="0038709E" w14:paraId="6FF9A5B4" w14:textId="77777777" w:rsidTr="00B942B9">
        <w:trPr>
          <w:cantSplit/>
        </w:trPr>
        <w:tc>
          <w:tcPr>
            <w:tcW w:w="2551" w:type="dxa"/>
          </w:tcPr>
          <w:p w14:paraId="5387EF68" w14:textId="77777777" w:rsidR="0076723E" w:rsidRPr="0038709E" w:rsidRDefault="0076723E" w:rsidP="0076723E">
            <w:pPr>
              <w:pStyle w:val="Tabletext"/>
              <w:tabs>
                <w:tab w:val="center" w:leader="dot" w:pos="2268"/>
              </w:tabs>
              <w:rPr>
                <w:sz w:val="16"/>
                <w:szCs w:val="16"/>
              </w:rPr>
            </w:pPr>
            <w:r w:rsidRPr="0038709E">
              <w:rPr>
                <w:sz w:val="16"/>
                <w:szCs w:val="16"/>
              </w:rPr>
              <w:t>s. 31A</w:t>
            </w:r>
            <w:r w:rsidRPr="0038709E">
              <w:rPr>
                <w:sz w:val="16"/>
                <w:szCs w:val="16"/>
              </w:rPr>
              <w:tab/>
            </w:r>
          </w:p>
        </w:tc>
        <w:tc>
          <w:tcPr>
            <w:tcW w:w="4537" w:type="dxa"/>
          </w:tcPr>
          <w:p w14:paraId="20F84848"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111, 1977</w:t>
            </w:r>
          </w:p>
        </w:tc>
      </w:tr>
      <w:tr w:rsidR="0076723E" w:rsidRPr="0038709E" w14:paraId="2F4937D7" w14:textId="77777777" w:rsidTr="00B942B9">
        <w:trPr>
          <w:cantSplit/>
        </w:trPr>
        <w:tc>
          <w:tcPr>
            <w:tcW w:w="2551" w:type="dxa"/>
          </w:tcPr>
          <w:p w14:paraId="5756E965" w14:textId="77777777" w:rsidR="0076723E" w:rsidRPr="0038709E" w:rsidRDefault="0076723E" w:rsidP="0076723E">
            <w:pPr>
              <w:pStyle w:val="Tabletext"/>
              <w:tabs>
                <w:tab w:val="center" w:leader="dot" w:pos="2268"/>
              </w:tabs>
              <w:rPr>
                <w:sz w:val="16"/>
                <w:szCs w:val="16"/>
              </w:rPr>
            </w:pPr>
          </w:p>
        </w:tc>
        <w:tc>
          <w:tcPr>
            <w:tcW w:w="4537" w:type="dxa"/>
          </w:tcPr>
          <w:p w14:paraId="3C449D09"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6723E" w:rsidRPr="0038709E" w14:paraId="18A76C98" w14:textId="77777777" w:rsidTr="00B942B9">
        <w:trPr>
          <w:cantSplit/>
        </w:trPr>
        <w:tc>
          <w:tcPr>
            <w:tcW w:w="2551" w:type="dxa"/>
          </w:tcPr>
          <w:p w14:paraId="26EFF738" w14:textId="77777777" w:rsidR="0076723E" w:rsidRPr="0038709E" w:rsidRDefault="0076723E" w:rsidP="0076723E">
            <w:pPr>
              <w:pStyle w:val="Tabletext"/>
              <w:tabs>
                <w:tab w:val="center" w:leader="dot" w:pos="2268"/>
              </w:tabs>
              <w:rPr>
                <w:sz w:val="16"/>
                <w:szCs w:val="16"/>
              </w:rPr>
            </w:pPr>
            <w:r w:rsidRPr="0038709E">
              <w:rPr>
                <w:sz w:val="16"/>
                <w:szCs w:val="16"/>
              </w:rPr>
              <w:t>s. 32</w:t>
            </w:r>
            <w:r w:rsidRPr="0038709E">
              <w:rPr>
                <w:sz w:val="16"/>
                <w:szCs w:val="16"/>
              </w:rPr>
              <w:tab/>
            </w:r>
          </w:p>
        </w:tc>
        <w:tc>
          <w:tcPr>
            <w:tcW w:w="4537" w:type="dxa"/>
          </w:tcPr>
          <w:p w14:paraId="5EEBD717"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6723E" w:rsidRPr="0038709E" w14:paraId="6DBDDE2C" w14:textId="77777777" w:rsidTr="00B942B9">
        <w:trPr>
          <w:cantSplit/>
        </w:trPr>
        <w:tc>
          <w:tcPr>
            <w:tcW w:w="2551" w:type="dxa"/>
          </w:tcPr>
          <w:p w14:paraId="69FDB186" w14:textId="77777777" w:rsidR="0076723E" w:rsidRPr="0038709E" w:rsidRDefault="0076723E" w:rsidP="0076723E">
            <w:pPr>
              <w:pStyle w:val="Tabletext"/>
              <w:tabs>
                <w:tab w:val="center" w:leader="dot" w:pos="2268"/>
              </w:tabs>
              <w:rPr>
                <w:sz w:val="16"/>
                <w:szCs w:val="16"/>
              </w:rPr>
            </w:pPr>
            <w:r w:rsidRPr="0038709E">
              <w:rPr>
                <w:sz w:val="16"/>
                <w:szCs w:val="16"/>
              </w:rPr>
              <w:t>s. 33</w:t>
            </w:r>
            <w:r w:rsidRPr="0038709E">
              <w:rPr>
                <w:sz w:val="16"/>
                <w:szCs w:val="16"/>
              </w:rPr>
              <w:tab/>
            </w:r>
          </w:p>
        </w:tc>
        <w:tc>
          <w:tcPr>
            <w:tcW w:w="4537" w:type="dxa"/>
          </w:tcPr>
          <w:p w14:paraId="44904542"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88, 1976</w:t>
            </w:r>
          </w:p>
        </w:tc>
      </w:tr>
      <w:tr w:rsidR="0076723E" w:rsidRPr="0038709E" w14:paraId="2AD7A71F" w14:textId="77777777" w:rsidTr="00B942B9">
        <w:trPr>
          <w:cantSplit/>
        </w:trPr>
        <w:tc>
          <w:tcPr>
            <w:tcW w:w="2551" w:type="dxa"/>
          </w:tcPr>
          <w:p w14:paraId="28013F16" w14:textId="77777777" w:rsidR="0076723E" w:rsidRPr="0038709E" w:rsidRDefault="0076723E" w:rsidP="0076723E">
            <w:pPr>
              <w:pStyle w:val="Tabletext"/>
              <w:tabs>
                <w:tab w:val="center" w:leader="dot" w:pos="2268"/>
              </w:tabs>
              <w:rPr>
                <w:sz w:val="16"/>
                <w:szCs w:val="16"/>
              </w:rPr>
            </w:pPr>
          </w:p>
        </w:tc>
        <w:tc>
          <w:tcPr>
            <w:tcW w:w="4537" w:type="dxa"/>
          </w:tcPr>
          <w:p w14:paraId="52DE07A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w:t>
            </w:r>
          </w:p>
        </w:tc>
      </w:tr>
      <w:tr w:rsidR="0076723E" w:rsidRPr="0038709E" w14:paraId="3039C1B1" w14:textId="77777777" w:rsidTr="00B942B9">
        <w:trPr>
          <w:cantSplit/>
        </w:trPr>
        <w:tc>
          <w:tcPr>
            <w:tcW w:w="2551" w:type="dxa"/>
          </w:tcPr>
          <w:p w14:paraId="2E331EDD" w14:textId="77777777" w:rsidR="0076723E" w:rsidRPr="0038709E" w:rsidRDefault="0076723E" w:rsidP="0076723E">
            <w:pPr>
              <w:pStyle w:val="Tabletext"/>
              <w:tabs>
                <w:tab w:val="center" w:leader="dot" w:pos="2268"/>
              </w:tabs>
              <w:rPr>
                <w:sz w:val="16"/>
                <w:szCs w:val="16"/>
              </w:rPr>
            </w:pPr>
          </w:p>
        </w:tc>
        <w:tc>
          <w:tcPr>
            <w:tcW w:w="4537" w:type="dxa"/>
          </w:tcPr>
          <w:p w14:paraId="7A33CC83"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111, 1977</w:t>
            </w:r>
          </w:p>
        </w:tc>
      </w:tr>
      <w:tr w:rsidR="0076723E" w:rsidRPr="0038709E" w14:paraId="6FAC3CFF" w14:textId="77777777" w:rsidTr="00B942B9">
        <w:trPr>
          <w:cantSplit/>
        </w:trPr>
        <w:tc>
          <w:tcPr>
            <w:tcW w:w="2551" w:type="dxa"/>
          </w:tcPr>
          <w:p w14:paraId="32C85FC5" w14:textId="77777777" w:rsidR="0076723E" w:rsidRPr="0038709E" w:rsidRDefault="0076723E" w:rsidP="0076723E">
            <w:pPr>
              <w:pStyle w:val="Tabletext"/>
              <w:tabs>
                <w:tab w:val="center" w:leader="dot" w:pos="2268"/>
              </w:tabs>
              <w:rPr>
                <w:sz w:val="16"/>
                <w:szCs w:val="16"/>
              </w:rPr>
            </w:pPr>
          </w:p>
        </w:tc>
        <w:tc>
          <w:tcPr>
            <w:tcW w:w="4537" w:type="dxa"/>
          </w:tcPr>
          <w:p w14:paraId="4C0ED27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 xml:space="preserve">73, 1984; </w:t>
            </w:r>
            <w:r w:rsidR="00656622" w:rsidRPr="0038709E">
              <w:rPr>
                <w:sz w:val="16"/>
                <w:szCs w:val="16"/>
              </w:rPr>
              <w:t>No.</w:t>
            </w:r>
            <w:r w:rsidR="004F31B3" w:rsidRPr="0038709E">
              <w:rPr>
                <w:sz w:val="16"/>
                <w:szCs w:val="16"/>
              </w:rPr>
              <w:t> </w:t>
            </w:r>
            <w:r w:rsidR="00656622" w:rsidRPr="0038709E">
              <w:rPr>
                <w:sz w:val="16"/>
                <w:szCs w:val="16"/>
              </w:rPr>
              <w:t xml:space="preserve">88, 1995; </w:t>
            </w:r>
            <w:r w:rsidRPr="0038709E">
              <w:rPr>
                <w:sz w:val="16"/>
                <w:szCs w:val="16"/>
              </w:rPr>
              <w:t>No.</w:t>
            </w:r>
            <w:r w:rsidR="004F31B3" w:rsidRPr="0038709E">
              <w:rPr>
                <w:sz w:val="16"/>
                <w:szCs w:val="16"/>
              </w:rPr>
              <w:t> </w:t>
            </w:r>
            <w:r w:rsidRPr="0038709E">
              <w:rPr>
                <w:sz w:val="16"/>
                <w:szCs w:val="16"/>
              </w:rPr>
              <w:t>43, 1996</w:t>
            </w:r>
          </w:p>
        </w:tc>
      </w:tr>
      <w:tr w:rsidR="0076723E" w:rsidRPr="0038709E" w14:paraId="72BFCC01" w14:textId="77777777" w:rsidTr="00B942B9">
        <w:trPr>
          <w:cantSplit/>
        </w:trPr>
        <w:tc>
          <w:tcPr>
            <w:tcW w:w="2551" w:type="dxa"/>
          </w:tcPr>
          <w:p w14:paraId="3DACFDD2" w14:textId="77777777" w:rsidR="0076723E" w:rsidRPr="0038709E" w:rsidRDefault="0076723E" w:rsidP="0076723E">
            <w:pPr>
              <w:pStyle w:val="Tabletext"/>
              <w:tabs>
                <w:tab w:val="center" w:leader="dot" w:pos="2268"/>
              </w:tabs>
              <w:rPr>
                <w:sz w:val="16"/>
                <w:szCs w:val="16"/>
              </w:rPr>
            </w:pPr>
            <w:r w:rsidRPr="0038709E">
              <w:rPr>
                <w:sz w:val="16"/>
                <w:szCs w:val="16"/>
              </w:rPr>
              <w:t>s. 34</w:t>
            </w:r>
            <w:r w:rsidRPr="0038709E">
              <w:rPr>
                <w:sz w:val="16"/>
                <w:szCs w:val="16"/>
              </w:rPr>
              <w:tab/>
            </w:r>
          </w:p>
        </w:tc>
        <w:tc>
          <w:tcPr>
            <w:tcW w:w="4537" w:type="dxa"/>
          </w:tcPr>
          <w:p w14:paraId="30922C72"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80, 1982; No.</w:t>
            </w:r>
            <w:r w:rsidR="004F31B3" w:rsidRPr="0038709E">
              <w:rPr>
                <w:sz w:val="16"/>
                <w:szCs w:val="16"/>
              </w:rPr>
              <w:t> </w:t>
            </w:r>
            <w:r w:rsidRPr="0038709E">
              <w:rPr>
                <w:sz w:val="16"/>
                <w:szCs w:val="16"/>
              </w:rPr>
              <w:t>106, 1998</w:t>
            </w:r>
            <w:r w:rsidR="00656622" w:rsidRPr="0038709E">
              <w:rPr>
                <w:sz w:val="16"/>
                <w:szCs w:val="16"/>
              </w:rPr>
              <w:t>; No.</w:t>
            </w:r>
            <w:r w:rsidR="004F31B3" w:rsidRPr="0038709E">
              <w:rPr>
                <w:sz w:val="16"/>
                <w:szCs w:val="16"/>
              </w:rPr>
              <w:t> </w:t>
            </w:r>
            <w:r w:rsidR="00656622" w:rsidRPr="0038709E">
              <w:rPr>
                <w:sz w:val="16"/>
                <w:szCs w:val="16"/>
              </w:rPr>
              <w:t>46, 2011</w:t>
            </w:r>
          </w:p>
        </w:tc>
      </w:tr>
      <w:tr w:rsidR="0076723E" w:rsidRPr="0038709E" w14:paraId="16FED731" w14:textId="77777777" w:rsidTr="00B942B9">
        <w:trPr>
          <w:cantSplit/>
        </w:trPr>
        <w:tc>
          <w:tcPr>
            <w:tcW w:w="2551" w:type="dxa"/>
          </w:tcPr>
          <w:p w14:paraId="43024437" w14:textId="77777777" w:rsidR="0076723E" w:rsidRPr="0038709E" w:rsidRDefault="0076723E" w:rsidP="0076723E">
            <w:pPr>
              <w:pStyle w:val="Tabletext"/>
              <w:tabs>
                <w:tab w:val="center" w:leader="dot" w:pos="2268"/>
              </w:tabs>
              <w:rPr>
                <w:sz w:val="16"/>
                <w:szCs w:val="16"/>
              </w:rPr>
            </w:pPr>
            <w:r w:rsidRPr="0038709E">
              <w:rPr>
                <w:sz w:val="16"/>
                <w:szCs w:val="16"/>
              </w:rPr>
              <w:t>s. 35</w:t>
            </w:r>
            <w:r w:rsidRPr="0038709E">
              <w:rPr>
                <w:sz w:val="16"/>
                <w:szCs w:val="16"/>
              </w:rPr>
              <w:tab/>
            </w:r>
          </w:p>
        </w:tc>
        <w:tc>
          <w:tcPr>
            <w:tcW w:w="4537" w:type="dxa"/>
          </w:tcPr>
          <w:p w14:paraId="48FFC394"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61, 1981; No.</w:t>
            </w:r>
            <w:r w:rsidR="004F31B3" w:rsidRPr="0038709E">
              <w:rPr>
                <w:sz w:val="16"/>
                <w:szCs w:val="16"/>
              </w:rPr>
              <w:t> </w:t>
            </w:r>
            <w:r w:rsidRPr="0038709E">
              <w:rPr>
                <w:sz w:val="16"/>
                <w:szCs w:val="16"/>
              </w:rPr>
              <w:t>88, 1995</w:t>
            </w:r>
          </w:p>
        </w:tc>
      </w:tr>
      <w:tr w:rsidR="0076723E" w:rsidRPr="0038709E" w14:paraId="5E4EA88D" w14:textId="77777777" w:rsidTr="00B942B9">
        <w:trPr>
          <w:cantSplit/>
        </w:trPr>
        <w:tc>
          <w:tcPr>
            <w:tcW w:w="2551" w:type="dxa"/>
          </w:tcPr>
          <w:p w14:paraId="49921EC9" w14:textId="77777777" w:rsidR="0076723E" w:rsidRPr="0038709E" w:rsidRDefault="0076723E" w:rsidP="0076723E">
            <w:pPr>
              <w:pStyle w:val="Tabletext"/>
              <w:tabs>
                <w:tab w:val="center" w:leader="dot" w:pos="2268"/>
              </w:tabs>
              <w:rPr>
                <w:sz w:val="16"/>
                <w:szCs w:val="16"/>
              </w:rPr>
            </w:pPr>
            <w:r w:rsidRPr="0038709E">
              <w:rPr>
                <w:sz w:val="16"/>
                <w:szCs w:val="16"/>
              </w:rPr>
              <w:t>s. 36</w:t>
            </w:r>
            <w:r w:rsidRPr="0038709E">
              <w:rPr>
                <w:sz w:val="16"/>
                <w:szCs w:val="16"/>
              </w:rPr>
              <w:tab/>
            </w:r>
          </w:p>
        </w:tc>
        <w:tc>
          <w:tcPr>
            <w:tcW w:w="4537" w:type="dxa"/>
          </w:tcPr>
          <w:p w14:paraId="05B3D067"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B4782" w:rsidRPr="0038709E" w14:paraId="094B165A" w14:textId="77777777" w:rsidTr="00B942B9">
        <w:trPr>
          <w:cantSplit/>
        </w:trPr>
        <w:tc>
          <w:tcPr>
            <w:tcW w:w="2551" w:type="dxa"/>
          </w:tcPr>
          <w:p w14:paraId="59608E7C" w14:textId="3DA54615" w:rsidR="007B4782" w:rsidRPr="0038709E" w:rsidRDefault="007B4782" w:rsidP="0076723E">
            <w:pPr>
              <w:pStyle w:val="Tabletext"/>
              <w:tabs>
                <w:tab w:val="center" w:leader="dot" w:pos="2268"/>
              </w:tabs>
              <w:rPr>
                <w:sz w:val="16"/>
                <w:szCs w:val="16"/>
              </w:rPr>
            </w:pPr>
            <w:r w:rsidRPr="0038709E">
              <w:rPr>
                <w:sz w:val="16"/>
                <w:szCs w:val="16"/>
              </w:rPr>
              <w:t>s 37</w:t>
            </w:r>
            <w:r w:rsidRPr="0038709E">
              <w:rPr>
                <w:sz w:val="16"/>
                <w:szCs w:val="16"/>
              </w:rPr>
              <w:tab/>
            </w:r>
          </w:p>
        </w:tc>
        <w:tc>
          <w:tcPr>
            <w:tcW w:w="4537" w:type="dxa"/>
          </w:tcPr>
          <w:p w14:paraId="68471059" w14:textId="0B2D1C9F" w:rsidR="007B4782" w:rsidRPr="0038709E" w:rsidRDefault="00723B94" w:rsidP="0076723E">
            <w:pPr>
              <w:pStyle w:val="Tabletext"/>
              <w:tabs>
                <w:tab w:val="center" w:leader="dot" w:pos="2268"/>
              </w:tabs>
              <w:rPr>
                <w:sz w:val="16"/>
                <w:szCs w:val="16"/>
              </w:rPr>
            </w:pPr>
            <w:r w:rsidRPr="0038709E">
              <w:rPr>
                <w:sz w:val="16"/>
                <w:szCs w:val="16"/>
              </w:rPr>
              <w:t>rs</w:t>
            </w:r>
            <w:r w:rsidR="007B4782" w:rsidRPr="0038709E">
              <w:rPr>
                <w:sz w:val="16"/>
                <w:szCs w:val="16"/>
              </w:rPr>
              <w:t xml:space="preserve"> No 137, 2024</w:t>
            </w:r>
          </w:p>
        </w:tc>
      </w:tr>
      <w:tr w:rsidR="0076723E" w:rsidRPr="0038709E" w14:paraId="11156618" w14:textId="77777777" w:rsidTr="00B942B9">
        <w:trPr>
          <w:cantSplit/>
        </w:trPr>
        <w:tc>
          <w:tcPr>
            <w:tcW w:w="2551" w:type="dxa"/>
          </w:tcPr>
          <w:p w14:paraId="0AA51EB7" w14:textId="77777777" w:rsidR="0076723E" w:rsidRPr="0038709E" w:rsidRDefault="0076723E" w:rsidP="0076723E">
            <w:pPr>
              <w:pStyle w:val="Tabletext"/>
              <w:tabs>
                <w:tab w:val="center" w:leader="dot" w:pos="2268"/>
              </w:tabs>
              <w:rPr>
                <w:sz w:val="16"/>
                <w:szCs w:val="16"/>
              </w:rPr>
            </w:pPr>
            <w:r w:rsidRPr="0038709E">
              <w:rPr>
                <w:sz w:val="16"/>
                <w:szCs w:val="16"/>
              </w:rPr>
              <w:t>s. 39</w:t>
            </w:r>
            <w:r w:rsidRPr="0038709E">
              <w:rPr>
                <w:sz w:val="16"/>
                <w:szCs w:val="16"/>
              </w:rPr>
              <w:tab/>
            </w:r>
          </w:p>
        </w:tc>
        <w:tc>
          <w:tcPr>
            <w:tcW w:w="4537" w:type="dxa"/>
          </w:tcPr>
          <w:p w14:paraId="7B97FEC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131, 2006</w:t>
            </w:r>
          </w:p>
        </w:tc>
      </w:tr>
      <w:tr w:rsidR="0076723E" w:rsidRPr="0038709E" w14:paraId="4332CF3A" w14:textId="77777777" w:rsidTr="00B942B9">
        <w:trPr>
          <w:cantSplit/>
        </w:trPr>
        <w:tc>
          <w:tcPr>
            <w:tcW w:w="2551" w:type="dxa"/>
          </w:tcPr>
          <w:p w14:paraId="7CFA65E1" w14:textId="77777777" w:rsidR="0076723E" w:rsidRPr="0038709E" w:rsidRDefault="0076723E" w:rsidP="0076723E">
            <w:pPr>
              <w:pStyle w:val="Tabletext"/>
              <w:tabs>
                <w:tab w:val="center" w:leader="dot" w:pos="2268"/>
              </w:tabs>
              <w:rPr>
                <w:sz w:val="16"/>
                <w:szCs w:val="16"/>
              </w:rPr>
            </w:pPr>
            <w:r w:rsidRPr="0038709E">
              <w:rPr>
                <w:sz w:val="16"/>
                <w:szCs w:val="16"/>
              </w:rPr>
              <w:t>s. 40</w:t>
            </w:r>
            <w:r w:rsidRPr="0038709E">
              <w:rPr>
                <w:sz w:val="16"/>
                <w:szCs w:val="16"/>
              </w:rPr>
              <w:tab/>
            </w:r>
          </w:p>
        </w:tc>
        <w:tc>
          <w:tcPr>
            <w:tcW w:w="4537" w:type="dxa"/>
          </w:tcPr>
          <w:p w14:paraId="2D236DAA" w14:textId="77777777" w:rsidR="0076723E" w:rsidRPr="0038709E" w:rsidRDefault="0076723E"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17, 1986</w:t>
            </w:r>
          </w:p>
        </w:tc>
      </w:tr>
      <w:tr w:rsidR="0076723E" w:rsidRPr="0038709E" w14:paraId="1043931B" w14:textId="77777777" w:rsidTr="00B942B9">
        <w:trPr>
          <w:cantSplit/>
        </w:trPr>
        <w:tc>
          <w:tcPr>
            <w:tcW w:w="2551" w:type="dxa"/>
          </w:tcPr>
          <w:p w14:paraId="0F44ADF4" w14:textId="77777777" w:rsidR="0076723E" w:rsidRPr="0038709E" w:rsidRDefault="0076723E" w:rsidP="0076723E">
            <w:pPr>
              <w:pStyle w:val="Tabletext"/>
              <w:tabs>
                <w:tab w:val="center" w:leader="dot" w:pos="2268"/>
              </w:tabs>
              <w:rPr>
                <w:sz w:val="16"/>
                <w:szCs w:val="16"/>
              </w:rPr>
            </w:pPr>
          </w:p>
        </w:tc>
        <w:tc>
          <w:tcPr>
            <w:tcW w:w="4537" w:type="dxa"/>
          </w:tcPr>
          <w:p w14:paraId="58D220DD"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123, 2000</w:t>
            </w:r>
          </w:p>
        </w:tc>
      </w:tr>
      <w:tr w:rsidR="0076723E" w:rsidRPr="0038709E" w14:paraId="7BBF36A3" w14:textId="77777777" w:rsidTr="00B942B9">
        <w:trPr>
          <w:cantSplit/>
        </w:trPr>
        <w:tc>
          <w:tcPr>
            <w:tcW w:w="2551" w:type="dxa"/>
          </w:tcPr>
          <w:p w14:paraId="0B6F3DF7" w14:textId="77777777" w:rsidR="0076723E" w:rsidRPr="0038709E" w:rsidRDefault="0076723E" w:rsidP="0076723E">
            <w:pPr>
              <w:pStyle w:val="Tabletext"/>
              <w:tabs>
                <w:tab w:val="center" w:leader="dot" w:pos="2268"/>
              </w:tabs>
              <w:rPr>
                <w:sz w:val="16"/>
                <w:szCs w:val="16"/>
              </w:rPr>
            </w:pPr>
            <w:r w:rsidRPr="0038709E">
              <w:rPr>
                <w:sz w:val="16"/>
                <w:szCs w:val="16"/>
              </w:rPr>
              <w:t>s. 43</w:t>
            </w:r>
            <w:r w:rsidRPr="0038709E">
              <w:rPr>
                <w:sz w:val="16"/>
                <w:szCs w:val="16"/>
              </w:rPr>
              <w:tab/>
            </w:r>
          </w:p>
        </w:tc>
        <w:tc>
          <w:tcPr>
            <w:tcW w:w="4537" w:type="dxa"/>
          </w:tcPr>
          <w:p w14:paraId="45A8E753"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w:t>
            </w:r>
          </w:p>
        </w:tc>
      </w:tr>
      <w:tr w:rsidR="0076723E" w:rsidRPr="0038709E" w14:paraId="0038991A" w14:textId="77777777" w:rsidTr="00B942B9">
        <w:trPr>
          <w:cantSplit/>
        </w:trPr>
        <w:tc>
          <w:tcPr>
            <w:tcW w:w="2551" w:type="dxa"/>
          </w:tcPr>
          <w:p w14:paraId="71A00319"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43A, 43B</w:t>
            </w:r>
            <w:r w:rsidRPr="0038709E">
              <w:rPr>
                <w:sz w:val="16"/>
                <w:szCs w:val="16"/>
              </w:rPr>
              <w:tab/>
            </w:r>
          </w:p>
        </w:tc>
        <w:tc>
          <w:tcPr>
            <w:tcW w:w="4537" w:type="dxa"/>
          </w:tcPr>
          <w:p w14:paraId="22A3C7E6"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76723E" w:rsidRPr="0038709E" w14:paraId="23987705" w14:textId="77777777" w:rsidTr="00B942B9">
        <w:trPr>
          <w:cantSplit/>
        </w:trPr>
        <w:tc>
          <w:tcPr>
            <w:tcW w:w="2551" w:type="dxa"/>
          </w:tcPr>
          <w:p w14:paraId="1656260E" w14:textId="77777777" w:rsidR="0076723E" w:rsidRPr="0038709E" w:rsidRDefault="0076723E" w:rsidP="0076723E">
            <w:pPr>
              <w:pStyle w:val="Tabletext"/>
              <w:tabs>
                <w:tab w:val="center" w:leader="dot" w:pos="2268"/>
              </w:tabs>
              <w:rPr>
                <w:sz w:val="16"/>
                <w:szCs w:val="16"/>
              </w:rPr>
            </w:pPr>
            <w:r w:rsidRPr="0038709E">
              <w:rPr>
                <w:sz w:val="16"/>
                <w:szCs w:val="16"/>
              </w:rPr>
              <w:t>s. 44</w:t>
            </w:r>
            <w:r w:rsidRPr="0038709E">
              <w:rPr>
                <w:sz w:val="16"/>
                <w:szCs w:val="16"/>
              </w:rPr>
              <w:tab/>
            </w:r>
          </w:p>
        </w:tc>
        <w:tc>
          <w:tcPr>
            <w:tcW w:w="4537" w:type="dxa"/>
          </w:tcPr>
          <w:p w14:paraId="01FEB5FE"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81, 1977;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146, 1999</w:t>
            </w:r>
          </w:p>
        </w:tc>
      </w:tr>
      <w:tr w:rsidR="0076723E" w:rsidRPr="0038709E" w14:paraId="212F2A86" w14:textId="77777777" w:rsidTr="00B942B9">
        <w:trPr>
          <w:cantSplit/>
        </w:trPr>
        <w:tc>
          <w:tcPr>
            <w:tcW w:w="2551" w:type="dxa"/>
          </w:tcPr>
          <w:p w14:paraId="2B1ACB20" w14:textId="77777777" w:rsidR="0076723E" w:rsidRPr="0038709E" w:rsidRDefault="0076723E" w:rsidP="0076723E">
            <w:pPr>
              <w:pStyle w:val="Tabletext"/>
              <w:tabs>
                <w:tab w:val="center" w:leader="dot" w:pos="2268"/>
              </w:tabs>
              <w:rPr>
                <w:sz w:val="16"/>
                <w:szCs w:val="16"/>
              </w:rPr>
            </w:pPr>
            <w:r w:rsidRPr="0038709E">
              <w:rPr>
                <w:sz w:val="16"/>
                <w:szCs w:val="16"/>
              </w:rPr>
              <w:t>s. 44A</w:t>
            </w:r>
            <w:r w:rsidRPr="0038709E">
              <w:rPr>
                <w:sz w:val="16"/>
                <w:szCs w:val="16"/>
              </w:rPr>
              <w:tab/>
            </w:r>
          </w:p>
        </w:tc>
        <w:tc>
          <w:tcPr>
            <w:tcW w:w="4537" w:type="dxa"/>
          </w:tcPr>
          <w:p w14:paraId="3DEF5225"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206, 1978</w:t>
            </w:r>
          </w:p>
        </w:tc>
      </w:tr>
      <w:tr w:rsidR="0076723E" w:rsidRPr="0038709E" w14:paraId="68D04E2F" w14:textId="77777777" w:rsidTr="00B942B9">
        <w:trPr>
          <w:cantSplit/>
        </w:trPr>
        <w:tc>
          <w:tcPr>
            <w:tcW w:w="2551" w:type="dxa"/>
          </w:tcPr>
          <w:p w14:paraId="297F2701" w14:textId="77777777" w:rsidR="0076723E" w:rsidRPr="0038709E" w:rsidRDefault="0076723E" w:rsidP="0076723E">
            <w:pPr>
              <w:pStyle w:val="Tabletext"/>
              <w:tabs>
                <w:tab w:val="center" w:leader="dot" w:pos="2268"/>
              </w:tabs>
              <w:rPr>
                <w:sz w:val="16"/>
                <w:szCs w:val="16"/>
              </w:rPr>
            </w:pPr>
          </w:p>
        </w:tc>
        <w:tc>
          <w:tcPr>
            <w:tcW w:w="4537" w:type="dxa"/>
          </w:tcPr>
          <w:p w14:paraId="0E08206A" w14:textId="77777777" w:rsidR="0076723E" w:rsidRPr="0038709E" w:rsidRDefault="0076723E"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88, 1995; No.</w:t>
            </w:r>
            <w:r w:rsidR="004F31B3" w:rsidRPr="0038709E">
              <w:rPr>
                <w:sz w:val="16"/>
                <w:szCs w:val="16"/>
              </w:rPr>
              <w:t> </w:t>
            </w:r>
            <w:r w:rsidRPr="0038709E">
              <w:rPr>
                <w:sz w:val="16"/>
                <w:szCs w:val="16"/>
              </w:rPr>
              <w:t>146, 1999; No.</w:t>
            </w:r>
            <w:r w:rsidR="004F31B3" w:rsidRPr="0038709E">
              <w:rPr>
                <w:sz w:val="16"/>
                <w:szCs w:val="16"/>
              </w:rPr>
              <w:t> </w:t>
            </w:r>
            <w:r w:rsidRPr="0038709E">
              <w:rPr>
                <w:sz w:val="16"/>
                <w:szCs w:val="16"/>
              </w:rPr>
              <w:t>46, 2011</w:t>
            </w:r>
          </w:p>
        </w:tc>
      </w:tr>
      <w:tr w:rsidR="0076723E" w:rsidRPr="0038709E" w14:paraId="04685B05" w14:textId="77777777" w:rsidTr="00B942B9">
        <w:trPr>
          <w:cantSplit/>
        </w:trPr>
        <w:tc>
          <w:tcPr>
            <w:tcW w:w="2551" w:type="dxa"/>
          </w:tcPr>
          <w:p w14:paraId="1A544C73" w14:textId="159F86FB" w:rsidR="0076723E" w:rsidRPr="0038709E" w:rsidRDefault="009C2DBD" w:rsidP="0076723E">
            <w:pPr>
              <w:pStyle w:val="Tabletext"/>
              <w:tabs>
                <w:tab w:val="center" w:leader="dot" w:pos="2268"/>
              </w:tabs>
              <w:rPr>
                <w:sz w:val="16"/>
                <w:szCs w:val="16"/>
              </w:rPr>
            </w:pPr>
            <w:r w:rsidRPr="0038709E">
              <w:rPr>
                <w:b/>
                <w:sz w:val="16"/>
                <w:szCs w:val="16"/>
              </w:rPr>
              <w:t>Part I</w:t>
            </w:r>
            <w:r w:rsidR="0076723E" w:rsidRPr="0038709E">
              <w:rPr>
                <w:b/>
                <w:sz w:val="16"/>
                <w:szCs w:val="16"/>
              </w:rPr>
              <w:t>IIAA</w:t>
            </w:r>
          </w:p>
        </w:tc>
        <w:tc>
          <w:tcPr>
            <w:tcW w:w="4537" w:type="dxa"/>
          </w:tcPr>
          <w:p w14:paraId="2F05966B" w14:textId="77777777" w:rsidR="0076723E" w:rsidRPr="0038709E" w:rsidRDefault="0076723E" w:rsidP="0076723E">
            <w:pPr>
              <w:pStyle w:val="Tabletext"/>
              <w:tabs>
                <w:tab w:val="center" w:leader="dot" w:pos="2268"/>
              </w:tabs>
              <w:rPr>
                <w:sz w:val="16"/>
                <w:szCs w:val="16"/>
              </w:rPr>
            </w:pPr>
          </w:p>
        </w:tc>
      </w:tr>
      <w:tr w:rsidR="0076723E" w:rsidRPr="0038709E" w14:paraId="3B1F7FBF" w14:textId="77777777" w:rsidTr="00B942B9">
        <w:trPr>
          <w:cantSplit/>
        </w:trPr>
        <w:tc>
          <w:tcPr>
            <w:tcW w:w="2551" w:type="dxa"/>
          </w:tcPr>
          <w:p w14:paraId="3278819E" w14:textId="32441F7C" w:rsidR="0076723E" w:rsidRPr="0038709E" w:rsidRDefault="009C2DBD" w:rsidP="0076723E">
            <w:pPr>
              <w:pStyle w:val="Tabletext"/>
              <w:tabs>
                <w:tab w:val="center" w:leader="dot" w:pos="2268"/>
              </w:tabs>
              <w:rPr>
                <w:sz w:val="16"/>
                <w:szCs w:val="16"/>
              </w:rPr>
            </w:pPr>
            <w:r w:rsidRPr="0038709E">
              <w:rPr>
                <w:sz w:val="16"/>
                <w:szCs w:val="16"/>
              </w:rPr>
              <w:t>Part I</w:t>
            </w:r>
            <w:r w:rsidR="0076723E" w:rsidRPr="0038709E">
              <w:rPr>
                <w:sz w:val="16"/>
                <w:szCs w:val="16"/>
              </w:rPr>
              <w:t>IIAA</w:t>
            </w:r>
            <w:r w:rsidR="0076723E" w:rsidRPr="0038709E">
              <w:rPr>
                <w:sz w:val="16"/>
                <w:szCs w:val="16"/>
              </w:rPr>
              <w:tab/>
            </w:r>
          </w:p>
        </w:tc>
        <w:tc>
          <w:tcPr>
            <w:tcW w:w="4537" w:type="dxa"/>
          </w:tcPr>
          <w:p w14:paraId="54116A15"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76723E" w:rsidRPr="0038709E" w14:paraId="24FD4E48" w14:textId="77777777" w:rsidTr="00B942B9">
        <w:trPr>
          <w:cantSplit/>
        </w:trPr>
        <w:tc>
          <w:tcPr>
            <w:tcW w:w="2551" w:type="dxa"/>
          </w:tcPr>
          <w:p w14:paraId="42748D3E" w14:textId="3BBC0A03" w:rsidR="0076723E" w:rsidRPr="0038709E" w:rsidRDefault="009C2DBD" w:rsidP="00E52706">
            <w:pPr>
              <w:pStyle w:val="Tabletext"/>
              <w:tabs>
                <w:tab w:val="center" w:leader="dot" w:pos="2268"/>
              </w:tabs>
              <w:rPr>
                <w:sz w:val="16"/>
                <w:szCs w:val="16"/>
              </w:rPr>
            </w:pPr>
            <w:r w:rsidRPr="0038709E">
              <w:rPr>
                <w:b/>
                <w:sz w:val="16"/>
                <w:szCs w:val="16"/>
              </w:rPr>
              <w:t>Division 1</w:t>
            </w:r>
          </w:p>
        </w:tc>
        <w:tc>
          <w:tcPr>
            <w:tcW w:w="4537" w:type="dxa"/>
          </w:tcPr>
          <w:p w14:paraId="0C5B489C" w14:textId="77777777" w:rsidR="0076723E" w:rsidRPr="0038709E" w:rsidRDefault="0076723E" w:rsidP="00E52706">
            <w:pPr>
              <w:pStyle w:val="Tabletext"/>
              <w:tabs>
                <w:tab w:val="center" w:leader="dot" w:pos="2268"/>
              </w:tabs>
              <w:rPr>
                <w:sz w:val="16"/>
                <w:szCs w:val="16"/>
              </w:rPr>
            </w:pPr>
          </w:p>
        </w:tc>
      </w:tr>
      <w:tr w:rsidR="0076723E" w:rsidRPr="0038709E" w14:paraId="5F92E969" w14:textId="77777777" w:rsidTr="00B942B9">
        <w:trPr>
          <w:cantSplit/>
        </w:trPr>
        <w:tc>
          <w:tcPr>
            <w:tcW w:w="2551" w:type="dxa"/>
          </w:tcPr>
          <w:p w14:paraId="24B0F02F" w14:textId="77777777" w:rsidR="0076723E" w:rsidRPr="0038709E" w:rsidRDefault="0076723E" w:rsidP="00810014">
            <w:pPr>
              <w:pStyle w:val="Tabletext"/>
              <w:tabs>
                <w:tab w:val="center" w:leader="dot" w:pos="2268"/>
              </w:tabs>
              <w:rPr>
                <w:sz w:val="16"/>
                <w:szCs w:val="16"/>
              </w:rPr>
            </w:pPr>
            <w:r w:rsidRPr="0038709E">
              <w:rPr>
                <w:sz w:val="16"/>
                <w:szCs w:val="16"/>
              </w:rPr>
              <w:t>s 44AB</w:t>
            </w:r>
            <w:r w:rsidRPr="0038709E">
              <w:rPr>
                <w:sz w:val="16"/>
                <w:szCs w:val="16"/>
              </w:rPr>
              <w:tab/>
            </w:r>
          </w:p>
        </w:tc>
        <w:tc>
          <w:tcPr>
            <w:tcW w:w="4537" w:type="dxa"/>
          </w:tcPr>
          <w:p w14:paraId="32FAEE40" w14:textId="77777777" w:rsidR="0076723E" w:rsidRPr="0038709E" w:rsidRDefault="0076723E" w:rsidP="00B43647">
            <w:pPr>
              <w:pStyle w:val="Tabletext"/>
              <w:tabs>
                <w:tab w:val="center" w:leader="dot" w:pos="2268"/>
              </w:tabs>
              <w:rPr>
                <w:sz w:val="16"/>
                <w:szCs w:val="16"/>
              </w:rPr>
            </w:pPr>
            <w:r w:rsidRPr="0038709E">
              <w:rPr>
                <w:sz w:val="16"/>
                <w:szCs w:val="16"/>
              </w:rPr>
              <w:t>ad No</w:t>
            </w:r>
            <w:r w:rsidR="00AA0080" w:rsidRPr="0038709E">
              <w:rPr>
                <w:sz w:val="16"/>
                <w:szCs w:val="16"/>
              </w:rPr>
              <w:t> </w:t>
            </w:r>
            <w:r w:rsidRPr="0038709E">
              <w:rPr>
                <w:sz w:val="16"/>
                <w:szCs w:val="16"/>
              </w:rPr>
              <w:t>108, 2004</w:t>
            </w:r>
          </w:p>
        </w:tc>
      </w:tr>
      <w:tr w:rsidR="0076723E" w:rsidRPr="00353EDE" w14:paraId="6AC86D55" w14:textId="77777777" w:rsidTr="00B942B9">
        <w:trPr>
          <w:cantSplit/>
        </w:trPr>
        <w:tc>
          <w:tcPr>
            <w:tcW w:w="2551" w:type="dxa"/>
          </w:tcPr>
          <w:p w14:paraId="22114B05" w14:textId="77777777" w:rsidR="0076723E" w:rsidRPr="0038709E" w:rsidRDefault="0076723E" w:rsidP="0076723E">
            <w:pPr>
              <w:pStyle w:val="Tabletext"/>
              <w:tabs>
                <w:tab w:val="center" w:leader="dot" w:pos="2268"/>
              </w:tabs>
              <w:rPr>
                <w:sz w:val="16"/>
                <w:szCs w:val="16"/>
              </w:rPr>
            </w:pPr>
          </w:p>
        </w:tc>
        <w:tc>
          <w:tcPr>
            <w:tcW w:w="4537" w:type="dxa"/>
          </w:tcPr>
          <w:p w14:paraId="0C77CB8C" w14:textId="50366455" w:rsidR="0076723E" w:rsidRPr="00763300" w:rsidRDefault="0076723E" w:rsidP="00B43647">
            <w:pPr>
              <w:pStyle w:val="Tabletext"/>
              <w:tabs>
                <w:tab w:val="center" w:leader="dot" w:pos="2268"/>
              </w:tabs>
              <w:rPr>
                <w:sz w:val="16"/>
                <w:szCs w:val="16"/>
                <w:lang w:val="pt-BR"/>
              </w:rPr>
            </w:pPr>
            <w:r w:rsidRPr="00763300">
              <w:rPr>
                <w:sz w:val="16"/>
                <w:szCs w:val="16"/>
                <w:lang w:val="pt-BR"/>
              </w:rPr>
              <w:t>am No</w:t>
            </w:r>
            <w:r w:rsidR="00AA0080" w:rsidRPr="00763300">
              <w:rPr>
                <w:sz w:val="16"/>
                <w:szCs w:val="16"/>
                <w:lang w:val="pt-BR"/>
              </w:rPr>
              <w:t> </w:t>
            </w:r>
            <w:r w:rsidRPr="00763300">
              <w:rPr>
                <w:sz w:val="16"/>
                <w:szCs w:val="16"/>
                <w:lang w:val="pt-BR"/>
              </w:rPr>
              <w:t>60, 2006; No</w:t>
            </w:r>
            <w:r w:rsidR="00AA0080" w:rsidRPr="00763300">
              <w:rPr>
                <w:sz w:val="16"/>
                <w:szCs w:val="16"/>
                <w:lang w:val="pt-BR"/>
              </w:rPr>
              <w:t> </w:t>
            </w:r>
            <w:r w:rsidRPr="00763300">
              <w:rPr>
                <w:sz w:val="16"/>
                <w:szCs w:val="16"/>
                <w:lang w:val="pt-BR"/>
              </w:rPr>
              <w:t>45, 2007</w:t>
            </w:r>
            <w:r w:rsidR="003A6692" w:rsidRPr="00763300">
              <w:rPr>
                <w:sz w:val="16"/>
                <w:szCs w:val="16"/>
                <w:lang w:val="pt-BR"/>
              </w:rPr>
              <w:t>; No 94, 2019</w:t>
            </w:r>
            <w:r w:rsidR="00642D46" w:rsidRPr="00763300">
              <w:rPr>
                <w:sz w:val="16"/>
                <w:szCs w:val="16"/>
                <w:lang w:val="pt-BR"/>
              </w:rPr>
              <w:t xml:space="preserve">; </w:t>
            </w:r>
            <w:r w:rsidR="00642D46" w:rsidRPr="00763300">
              <w:rPr>
                <w:sz w:val="16"/>
                <w:szCs w:val="16"/>
                <w:u w:val="single"/>
                <w:lang w:val="pt-BR"/>
              </w:rPr>
              <w:t>No 59, 2025</w:t>
            </w:r>
          </w:p>
        </w:tc>
      </w:tr>
      <w:tr w:rsidR="0076723E" w:rsidRPr="0038709E" w14:paraId="276A4E06" w14:textId="77777777" w:rsidTr="00B942B9">
        <w:trPr>
          <w:cantSplit/>
        </w:trPr>
        <w:tc>
          <w:tcPr>
            <w:tcW w:w="2551" w:type="dxa"/>
          </w:tcPr>
          <w:p w14:paraId="26174DEA" w14:textId="77777777" w:rsidR="0076723E" w:rsidRPr="0038709E" w:rsidRDefault="0076723E"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44AC, 44AD</w:t>
            </w:r>
            <w:r w:rsidRPr="0038709E">
              <w:rPr>
                <w:sz w:val="16"/>
                <w:szCs w:val="16"/>
              </w:rPr>
              <w:tab/>
            </w:r>
          </w:p>
        </w:tc>
        <w:tc>
          <w:tcPr>
            <w:tcW w:w="4537" w:type="dxa"/>
          </w:tcPr>
          <w:p w14:paraId="6714E38C" w14:textId="77777777"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76723E" w:rsidRPr="0038709E" w14:paraId="552B4462" w14:textId="77777777" w:rsidTr="00B942B9">
        <w:trPr>
          <w:cantSplit/>
        </w:trPr>
        <w:tc>
          <w:tcPr>
            <w:tcW w:w="2551" w:type="dxa"/>
          </w:tcPr>
          <w:p w14:paraId="343FFFB1" w14:textId="654768AE" w:rsidR="0076723E" w:rsidRPr="0038709E" w:rsidRDefault="009C2DBD" w:rsidP="0076723E">
            <w:pPr>
              <w:pStyle w:val="Tabletext"/>
              <w:tabs>
                <w:tab w:val="center" w:leader="dot" w:pos="2268"/>
              </w:tabs>
              <w:rPr>
                <w:sz w:val="16"/>
                <w:szCs w:val="16"/>
              </w:rPr>
            </w:pPr>
            <w:r w:rsidRPr="0038709E">
              <w:rPr>
                <w:b/>
                <w:sz w:val="16"/>
                <w:szCs w:val="16"/>
              </w:rPr>
              <w:t>Division 2</w:t>
            </w:r>
          </w:p>
        </w:tc>
        <w:tc>
          <w:tcPr>
            <w:tcW w:w="4537" w:type="dxa"/>
          </w:tcPr>
          <w:p w14:paraId="1640F608" w14:textId="77777777" w:rsidR="0076723E" w:rsidRPr="0038709E" w:rsidRDefault="0076723E" w:rsidP="0076723E">
            <w:pPr>
              <w:pStyle w:val="Tabletext"/>
              <w:tabs>
                <w:tab w:val="center" w:leader="dot" w:pos="2268"/>
              </w:tabs>
              <w:rPr>
                <w:sz w:val="16"/>
                <w:szCs w:val="16"/>
              </w:rPr>
            </w:pPr>
          </w:p>
        </w:tc>
      </w:tr>
      <w:tr w:rsidR="0076723E" w:rsidRPr="0038709E" w14:paraId="42382197" w14:textId="77777777" w:rsidTr="00B942B9">
        <w:trPr>
          <w:cantSplit/>
        </w:trPr>
        <w:tc>
          <w:tcPr>
            <w:tcW w:w="2551" w:type="dxa"/>
          </w:tcPr>
          <w:p w14:paraId="77EB3545" w14:textId="59D5D75E" w:rsidR="0076723E" w:rsidRPr="0038709E" w:rsidRDefault="0076723E" w:rsidP="00BC1980">
            <w:pPr>
              <w:pStyle w:val="Tabletext"/>
              <w:tabs>
                <w:tab w:val="center" w:leader="dot" w:pos="2268"/>
              </w:tabs>
              <w:rPr>
                <w:kern w:val="28"/>
                <w:sz w:val="16"/>
                <w:szCs w:val="16"/>
              </w:rPr>
            </w:pPr>
            <w:r w:rsidRPr="0038709E">
              <w:rPr>
                <w:sz w:val="16"/>
                <w:szCs w:val="16"/>
              </w:rPr>
              <w:t>s</w:t>
            </w:r>
            <w:r w:rsidR="00BC1980" w:rsidRPr="0038709E">
              <w:rPr>
                <w:sz w:val="16"/>
                <w:szCs w:val="16"/>
              </w:rPr>
              <w:t xml:space="preserve"> </w:t>
            </w:r>
            <w:r w:rsidRPr="0038709E">
              <w:rPr>
                <w:sz w:val="16"/>
                <w:szCs w:val="16"/>
              </w:rPr>
              <w:t>44AE</w:t>
            </w:r>
            <w:r w:rsidRPr="0038709E">
              <w:rPr>
                <w:sz w:val="16"/>
                <w:szCs w:val="16"/>
              </w:rPr>
              <w:tab/>
            </w:r>
          </w:p>
        </w:tc>
        <w:tc>
          <w:tcPr>
            <w:tcW w:w="4537" w:type="dxa"/>
          </w:tcPr>
          <w:p w14:paraId="156797D2" w14:textId="2D4B772C" w:rsidR="0076723E" w:rsidRPr="0038709E" w:rsidRDefault="0076723E"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46D2A618" w14:textId="77777777" w:rsidTr="00B942B9">
        <w:trPr>
          <w:cantSplit/>
        </w:trPr>
        <w:tc>
          <w:tcPr>
            <w:tcW w:w="2551" w:type="dxa"/>
          </w:tcPr>
          <w:p w14:paraId="7E6D7093" w14:textId="77777777" w:rsidR="00572613" w:rsidRPr="0038709E" w:rsidRDefault="00572613" w:rsidP="00572613">
            <w:pPr>
              <w:pStyle w:val="Tabletext"/>
              <w:tabs>
                <w:tab w:val="center" w:leader="dot" w:pos="2268"/>
              </w:tabs>
              <w:rPr>
                <w:sz w:val="16"/>
                <w:szCs w:val="16"/>
              </w:rPr>
            </w:pPr>
          </w:p>
        </w:tc>
        <w:tc>
          <w:tcPr>
            <w:tcW w:w="4537" w:type="dxa"/>
          </w:tcPr>
          <w:p w14:paraId="4784A59F" w14:textId="07CC6A2F" w:rsidR="00572613" w:rsidRPr="0038709E" w:rsidRDefault="00572613" w:rsidP="0076723E">
            <w:pPr>
              <w:pStyle w:val="Tabletext"/>
              <w:tabs>
                <w:tab w:val="center" w:leader="dot" w:pos="2268"/>
              </w:tabs>
              <w:rPr>
                <w:sz w:val="16"/>
                <w:szCs w:val="16"/>
              </w:rPr>
            </w:pPr>
            <w:r w:rsidRPr="0038709E">
              <w:rPr>
                <w:sz w:val="16"/>
                <w:szCs w:val="16"/>
              </w:rPr>
              <w:t>am No 62, 2014</w:t>
            </w:r>
            <w:r w:rsidR="00642D46">
              <w:rPr>
                <w:sz w:val="16"/>
                <w:szCs w:val="16"/>
              </w:rPr>
              <w:t xml:space="preserve">; </w:t>
            </w:r>
            <w:r w:rsidR="00642D46" w:rsidRPr="00A40980">
              <w:rPr>
                <w:sz w:val="16"/>
                <w:szCs w:val="16"/>
                <w:u w:val="single"/>
              </w:rPr>
              <w:t>No 59, 2025</w:t>
            </w:r>
          </w:p>
        </w:tc>
      </w:tr>
      <w:tr w:rsidR="00572613" w:rsidRPr="0038709E" w14:paraId="7EEFF8E2" w14:textId="77777777" w:rsidTr="00B942B9">
        <w:trPr>
          <w:cantSplit/>
        </w:trPr>
        <w:tc>
          <w:tcPr>
            <w:tcW w:w="2551" w:type="dxa"/>
          </w:tcPr>
          <w:p w14:paraId="1A3ABEB0" w14:textId="77777777" w:rsidR="00572613" w:rsidRPr="0038709E" w:rsidRDefault="00572613" w:rsidP="0076723E">
            <w:pPr>
              <w:pStyle w:val="Tabletext"/>
              <w:tabs>
                <w:tab w:val="center" w:leader="dot" w:pos="2268"/>
              </w:tabs>
              <w:rPr>
                <w:sz w:val="16"/>
                <w:szCs w:val="16"/>
              </w:rPr>
            </w:pPr>
            <w:r w:rsidRPr="0038709E">
              <w:rPr>
                <w:sz w:val="16"/>
                <w:szCs w:val="16"/>
              </w:rPr>
              <w:t>s</w:t>
            </w:r>
            <w:r w:rsidR="00BC1980" w:rsidRPr="0038709E">
              <w:rPr>
                <w:sz w:val="16"/>
                <w:szCs w:val="16"/>
              </w:rPr>
              <w:t>.</w:t>
            </w:r>
            <w:r w:rsidRPr="0038709E">
              <w:rPr>
                <w:sz w:val="16"/>
                <w:szCs w:val="16"/>
              </w:rPr>
              <w:t xml:space="preserve"> 44AF</w:t>
            </w:r>
            <w:r w:rsidRPr="0038709E">
              <w:rPr>
                <w:sz w:val="16"/>
                <w:szCs w:val="16"/>
              </w:rPr>
              <w:tab/>
            </w:r>
          </w:p>
        </w:tc>
        <w:tc>
          <w:tcPr>
            <w:tcW w:w="4537" w:type="dxa"/>
          </w:tcPr>
          <w:p w14:paraId="5AB222DA"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69619499" w14:textId="77777777" w:rsidTr="00B942B9">
        <w:trPr>
          <w:cantSplit/>
        </w:trPr>
        <w:tc>
          <w:tcPr>
            <w:tcW w:w="2551" w:type="dxa"/>
          </w:tcPr>
          <w:p w14:paraId="572BE153" w14:textId="77777777" w:rsidR="00572613" w:rsidRPr="0038709E" w:rsidRDefault="00572613" w:rsidP="00810014">
            <w:pPr>
              <w:pStyle w:val="Tabletext"/>
              <w:tabs>
                <w:tab w:val="center" w:leader="dot" w:pos="2268"/>
              </w:tabs>
              <w:rPr>
                <w:sz w:val="16"/>
                <w:szCs w:val="16"/>
              </w:rPr>
            </w:pPr>
            <w:r w:rsidRPr="0038709E">
              <w:rPr>
                <w:sz w:val="16"/>
                <w:szCs w:val="16"/>
              </w:rPr>
              <w:t>s 44AG</w:t>
            </w:r>
            <w:r w:rsidRPr="0038709E">
              <w:rPr>
                <w:sz w:val="16"/>
                <w:szCs w:val="16"/>
              </w:rPr>
              <w:tab/>
            </w:r>
          </w:p>
        </w:tc>
        <w:tc>
          <w:tcPr>
            <w:tcW w:w="4537" w:type="dxa"/>
          </w:tcPr>
          <w:p w14:paraId="4970044B" w14:textId="77777777" w:rsidR="00572613" w:rsidRPr="0038709E" w:rsidRDefault="00572613" w:rsidP="00B43647">
            <w:pPr>
              <w:pStyle w:val="Tabletext"/>
              <w:tabs>
                <w:tab w:val="center" w:leader="dot" w:pos="2268"/>
              </w:tabs>
              <w:rPr>
                <w:sz w:val="16"/>
                <w:szCs w:val="16"/>
              </w:rPr>
            </w:pPr>
            <w:r w:rsidRPr="0038709E">
              <w:rPr>
                <w:sz w:val="16"/>
                <w:szCs w:val="16"/>
              </w:rPr>
              <w:t>ad No</w:t>
            </w:r>
            <w:r w:rsidR="00AA0080" w:rsidRPr="0038709E">
              <w:rPr>
                <w:sz w:val="16"/>
                <w:szCs w:val="16"/>
              </w:rPr>
              <w:t> </w:t>
            </w:r>
            <w:r w:rsidRPr="0038709E">
              <w:rPr>
                <w:sz w:val="16"/>
                <w:szCs w:val="16"/>
              </w:rPr>
              <w:t>108, 2004</w:t>
            </w:r>
          </w:p>
        </w:tc>
      </w:tr>
      <w:tr w:rsidR="003A6692" w:rsidRPr="0038709E" w14:paraId="67BBECC7" w14:textId="77777777" w:rsidTr="00B942B9">
        <w:trPr>
          <w:cantSplit/>
        </w:trPr>
        <w:tc>
          <w:tcPr>
            <w:tcW w:w="2551" w:type="dxa"/>
          </w:tcPr>
          <w:p w14:paraId="5F8EAC3D" w14:textId="77777777" w:rsidR="003A6692" w:rsidRPr="0038709E" w:rsidRDefault="003A6692" w:rsidP="0076723E">
            <w:pPr>
              <w:pStyle w:val="Tabletext"/>
              <w:tabs>
                <w:tab w:val="center" w:leader="dot" w:pos="2268"/>
              </w:tabs>
              <w:rPr>
                <w:sz w:val="16"/>
                <w:szCs w:val="16"/>
              </w:rPr>
            </w:pPr>
          </w:p>
        </w:tc>
        <w:tc>
          <w:tcPr>
            <w:tcW w:w="4537" w:type="dxa"/>
          </w:tcPr>
          <w:p w14:paraId="7F728742" w14:textId="77777777" w:rsidR="003A6692" w:rsidRPr="0038709E" w:rsidRDefault="003A6692" w:rsidP="0076723E">
            <w:pPr>
              <w:pStyle w:val="Tabletext"/>
              <w:tabs>
                <w:tab w:val="center" w:leader="dot" w:pos="2268"/>
              </w:tabs>
              <w:rPr>
                <w:sz w:val="16"/>
                <w:szCs w:val="16"/>
              </w:rPr>
            </w:pPr>
            <w:r w:rsidRPr="0038709E">
              <w:rPr>
                <w:sz w:val="16"/>
                <w:szCs w:val="16"/>
              </w:rPr>
              <w:t>am No 94, 2019</w:t>
            </w:r>
          </w:p>
        </w:tc>
      </w:tr>
      <w:tr w:rsidR="00572613" w:rsidRPr="0038709E" w14:paraId="7F5B3AE6" w14:textId="77777777" w:rsidTr="00B942B9">
        <w:trPr>
          <w:cantSplit/>
        </w:trPr>
        <w:tc>
          <w:tcPr>
            <w:tcW w:w="2551" w:type="dxa"/>
          </w:tcPr>
          <w:p w14:paraId="2F778D99" w14:textId="11C1FCBF" w:rsidR="00572613" w:rsidRPr="0038709E" w:rsidRDefault="009C2DBD" w:rsidP="009D50B9">
            <w:pPr>
              <w:pStyle w:val="Tabletext"/>
              <w:keepNext/>
              <w:tabs>
                <w:tab w:val="center" w:leader="dot" w:pos="2268"/>
              </w:tabs>
              <w:rPr>
                <w:sz w:val="16"/>
                <w:szCs w:val="16"/>
              </w:rPr>
            </w:pPr>
            <w:r w:rsidRPr="0038709E">
              <w:rPr>
                <w:b/>
                <w:sz w:val="16"/>
                <w:szCs w:val="16"/>
              </w:rPr>
              <w:t>Division 3</w:t>
            </w:r>
          </w:p>
        </w:tc>
        <w:tc>
          <w:tcPr>
            <w:tcW w:w="4537" w:type="dxa"/>
          </w:tcPr>
          <w:p w14:paraId="187FF15D" w14:textId="77777777" w:rsidR="00572613" w:rsidRPr="0038709E" w:rsidRDefault="00572613" w:rsidP="0076723E">
            <w:pPr>
              <w:pStyle w:val="Tabletext"/>
              <w:tabs>
                <w:tab w:val="center" w:leader="dot" w:pos="2268"/>
              </w:tabs>
              <w:rPr>
                <w:sz w:val="16"/>
                <w:szCs w:val="16"/>
              </w:rPr>
            </w:pPr>
          </w:p>
        </w:tc>
      </w:tr>
      <w:tr w:rsidR="00572613" w:rsidRPr="0038709E" w14:paraId="503701B3" w14:textId="77777777" w:rsidTr="00B942B9">
        <w:trPr>
          <w:cantSplit/>
        </w:trPr>
        <w:tc>
          <w:tcPr>
            <w:tcW w:w="2551" w:type="dxa"/>
          </w:tcPr>
          <w:p w14:paraId="69EF79A5" w14:textId="77777777" w:rsidR="00572613" w:rsidRPr="0038709E" w:rsidRDefault="00572613" w:rsidP="0076723E">
            <w:pPr>
              <w:pStyle w:val="Tabletext"/>
              <w:tabs>
                <w:tab w:val="center" w:leader="dot" w:pos="2268"/>
              </w:tabs>
              <w:rPr>
                <w:sz w:val="16"/>
                <w:szCs w:val="16"/>
              </w:rPr>
            </w:pPr>
            <w:r w:rsidRPr="0038709E">
              <w:rPr>
                <w:sz w:val="16"/>
                <w:szCs w:val="16"/>
              </w:rPr>
              <w:t>s. 44AH</w:t>
            </w:r>
            <w:r w:rsidRPr="0038709E">
              <w:rPr>
                <w:sz w:val="16"/>
                <w:szCs w:val="16"/>
              </w:rPr>
              <w:tab/>
            </w:r>
          </w:p>
        </w:tc>
        <w:tc>
          <w:tcPr>
            <w:tcW w:w="4537" w:type="dxa"/>
          </w:tcPr>
          <w:p w14:paraId="231AA4F5"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6F42C4B8" w14:textId="77777777" w:rsidTr="00B942B9">
        <w:trPr>
          <w:cantSplit/>
        </w:trPr>
        <w:tc>
          <w:tcPr>
            <w:tcW w:w="2551" w:type="dxa"/>
          </w:tcPr>
          <w:p w14:paraId="694920CB" w14:textId="77777777" w:rsidR="00572613" w:rsidRPr="0038709E" w:rsidRDefault="00572613" w:rsidP="0076723E">
            <w:pPr>
              <w:pStyle w:val="Tabletext"/>
              <w:tabs>
                <w:tab w:val="center" w:leader="dot" w:pos="2268"/>
              </w:tabs>
              <w:rPr>
                <w:sz w:val="16"/>
                <w:szCs w:val="16"/>
              </w:rPr>
            </w:pPr>
          </w:p>
        </w:tc>
        <w:tc>
          <w:tcPr>
            <w:tcW w:w="4537" w:type="dxa"/>
          </w:tcPr>
          <w:p w14:paraId="357BF3BF" w14:textId="77777777" w:rsidR="00572613" w:rsidRPr="0038709E" w:rsidRDefault="00572613" w:rsidP="00614EFB">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45, 2007</w:t>
            </w:r>
            <w:r w:rsidR="00023851" w:rsidRPr="0038709E">
              <w:rPr>
                <w:sz w:val="16"/>
                <w:szCs w:val="16"/>
              </w:rPr>
              <w:t xml:space="preserve">; </w:t>
            </w:r>
            <w:r w:rsidR="00CE38BC" w:rsidRPr="0038709E">
              <w:rPr>
                <w:sz w:val="16"/>
                <w:szCs w:val="16"/>
              </w:rPr>
              <w:t>No</w:t>
            </w:r>
            <w:r w:rsidR="00023851" w:rsidRPr="0038709E">
              <w:rPr>
                <w:sz w:val="16"/>
                <w:szCs w:val="16"/>
              </w:rPr>
              <w:t> 115, 2019</w:t>
            </w:r>
          </w:p>
        </w:tc>
      </w:tr>
      <w:tr w:rsidR="00572613" w:rsidRPr="0038709E" w14:paraId="165ED8B8" w14:textId="77777777" w:rsidTr="00B942B9">
        <w:trPr>
          <w:cantSplit/>
        </w:trPr>
        <w:tc>
          <w:tcPr>
            <w:tcW w:w="2551" w:type="dxa"/>
          </w:tcPr>
          <w:p w14:paraId="6F81BAFB" w14:textId="43278D34" w:rsidR="00572613" w:rsidRPr="0038709E" w:rsidRDefault="00572613" w:rsidP="0076723E">
            <w:pPr>
              <w:pStyle w:val="Tabletext"/>
              <w:tabs>
                <w:tab w:val="center" w:leader="dot" w:pos="2268"/>
              </w:tabs>
              <w:rPr>
                <w:sz w:val="16"/>
                <w:szCs w:val="16"/>
              </w:rPr>
            </w:pPr>
            <w:r w:rsidRPr="0038709E">
              <w:rPr>
                <w:sz w:val="16"/>
                <w:szCs w:val="16"/>
              </w:rPr>
              <w:t>s 44AI</w:t>
            </w:r>
            <w:r w:rsidRPr="0038709E">
              <w:rPr>
                <w:sz w:val="16"/>
                <w:szCs w:val="16"/>
              </w:rPr>
              <w:tab/>
            </w:r>
          </w:p>
        </w:tc>
        <w:tc>
          <w:tcPr>
            <w:tcW w:w="4537" w:type="dxa"/>
          </w:tcPr>
          <w:p w14:paraId="5EEF1E00" w14:textId="1D08AE72"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4513F61E" w14:textId="77777777" w:rsidTr="00B942B9">
        <w:trPr>
          <w:cantSplit/>
        </w:trPr>
        <w:tc>
          <w:tcPr>
            <w:tcW w:w="2551" w:type="dxa"/>
          </w:tcPr>
          <w:p w14:paraId="4FACC1D7" w14:textId="77777777" w:rsidR="00572613" w:rsidRPr="0038709E" w:rsidRDefault="00572613" w:rsidP="0076723E">
            <w:pPr>
              <w:pStyle w:val="Tabletext"/>
              <w:tabs>
                <w:tab w:val="center" w:leader="dot" w:pos="2268"/>
              </w:tabs>
              <w:rPr>
                <w:sz w:val="16"/>
                <w:szCs w:val="16"/>
              </w:rPr>
            </w:pPr>
          </w:p>
        </w:tc>
        <w:tc>
          <w:tcPr>
            <w:tcW w:w="4537" w:type="dxa"/>
          </w:tcPr>
          <w:p w14:paraId="31953B62" w14:textId="6651F9EF"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119, 2011</w:t>
            </w:r>
            <w:r w:rsidR="003E71B9" w:rsidRPr="0038709E">
              <w:rPr>
                <w:sz w:val="16"/>
                <w:szCs w:val="16"/>
              </w:rPr>
              <w:t>; No 116, 2017</w:t>
            </w:r>
            <w:r w:rsidR="00642D46">
              <w:rPr>
                <w:sz w:val="16"/>
                <w:szCs w:val="16"/>
              </w:rPr>
              <w:t xml:space="preserve">; </w:t>
            </w:r>
            <w:r w:rsidR="00642D46" w:rsidRPr="00A40980">
              <w:rPr>
                <w:sz w:val="16"/>
                <w:szCs w:val="16"/>
                <w:u w:val="single"/>
              </w:rPr>
              <w:t>No 59, 2025</w:t>
            </w:r>
          </w:p>
        </w:tc>
      </w:tr>
      <w:tr w:rsidR="003E71B9" w:rsidRPr="0038709E" w14:paraId="748EA785" w14:textId="77777777" w:rsidTr="00B942B9">
        <w:trPr>
          <w:cantSplit/>
        </w:trPr>
        <w:tc>
          <w:tcPr>
            <w:tcW w:w="2551" w:type="dxa"/>
          </w:tcPr>
          <w:p w14:paraId="29D5BCBC" w14:textId="77777777" w:rsidR="003E71B9" w:rsidRPr="0038709E" w:rsidRDefault="003E71B9" w:rsidP="0076723E">
            <w:pPr>
              <w:pStyle w:val="Tabletext"/>
              <w:tabs>
                <w:tab w:val="center" w:leader="dot" w:pos="2268"/>
              </w:tabs>
              <w:rPr>
                <w:sz w:val="16"/>
                <w:szCs w:val="16"/>
              </w:rPr>
            </w:pPr>
            <w:r w:rsidRPr="0038709E">
              <w:rPr>
                <w:sz w:val="16"/>
                <w:szCs w:val="16"/>
              </w:rPr>
              <w:t>s 44AIA</w:t>
            </w:r>
            <w:r w:rsidRPr="0038709E">
              <w:rPr>
                <w:sz w:val="16"/>
                <w:szCs w:val="16"/>
              </w:rPr>
              <w:tab/>
            </w:r>
          </w:p>
        </w:tc>
        <w:tc>
          <w:tcPr>
            <w:tcW w:w="4537" w:type="dxa"/>
          </w:tcPr>
          <w:p w14:paraId="07B637FD" w14:textId="77777777" w:rsidR="003E71B9" w:rsidRPr="0038709E" w:rsidRDefault="003E71B9" w:rsidP="0076723E">
            <w:pPr>
              <w:pStyle w:val="Tabletext"/>
              <w:tabs>
                <w:tab w:val="center" w:leader="dot" w:pos="2268"/>
              </w:tabs>
              <w:rPr>
                <w:sz w:val="16"/>
                <w:szCs w:val="16"/>
              </w:rPr>
            </w:pPr>
            <w:r w:rsidRPr="0038709E">
              <w:rPr>
                <w:sz w:val="16"/>
                <w:szCs w:val="16"/>
              </w:rPr>
              <w:t>ad No 116, 2017</w:t>
            </w:r>
          </w:p>
        </w:tc>
      </w:tr>
      <w:tr w:rsidR="00642D46" w:rsidRPr="0038709E" w14:paraId="74E68642" w14:textId="77777777" w:rsidTr="00B942B9">
        <w:trPr>
          <w:cantSplit/>
        </w:trPr>
        <w:tc>
          <w:tcPr>
            <w:tcW w:w="2551" w:type="dxa"/>
          </w:tcPr>
          <w:p w14:paraId="6B02B971" w14:textId="77777777" w:rsidR="00642D46" w:rsidRPr="0038709E" w:rsidRDefault="00642D46" w:rsidP="0076723E">
            <w:pPr>
              <w:pStyle w:val="Tabletext"/>
              <w:tabs>
                <w:tab w:val="center" w:leader="dot" w:pos="2268"/>
              </w:tabs>
              <w:rPr>
                <w:sz w:val="16"/>
                <w:szCs w:val="16"/>
              </w:rPr>
            </w:pPr>
          </w:p>
        </w:tc>
        <w:tc>
          <w:tcPr>
            <w:tcW w:w="4537" w:type="dxa"/>
          </w:tcPr>
          <w:p w14:paraId="62912287" w14:textId="50B91415" w:rsidR="00642D46" w:rsidRPr="0038709E" w:rsidRDefault="00642D46" w:rsidP="0076723E">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572613" w:rsidRPr="0038709E" w14:paraId="5BD3D67E" w14:textId="77777777" w:rsidTr="00B942B9">
        <w:trPr>
          <w:cantSplit/>
        </w:trPr>
        <w:tc>
          <w:tcPr>
            <w:tcW w:w="2551" w:type="dxa"/>
          </w:tcPr>
          <w:p w14:paraId="1FBD8584" w14:textId="77777777" w:rsidR="00572613" w:rsidRPr="0038709E" w:rsidRDefault="00572613" w:rsidP="00936C62">
            <w:pPr>
              <w:pStyle w:val="Tabletext"/>
              <w:tabs>
                <w:tab w:val="center" w:leader="dot" w:pos="2268"/>
              </w:tabs>
              <w:rPr>
                <w:sz w:val="16"/>
                <w:szCs w:val="16"/>
              </w:rPr>
            </w:pPr>
            <w:r w:rsidRPr="0038709E">
              <w:rPr>
                <w:sz w:val="16"/>
                <w:szCs w:val="16"/>
              </w:rPr>
              <w:t>s 44AJ</w:t>
            </w:r>
            <w:r w:rsidRPr="0038709E">
              <w:rPr>
                <w:sz w:val="16"/>
                <w:szCs w:val="16"/>
              </w:rPr>
              <w:tab/>
            </w:r>
          </w:p>
        </w:tc>
        <w:tc>
          <w:tcPr>
            <w:tcW w:w="4537" w:type="dxa"/>
          </w:tcPr>
          <w:p w14:paraId="44B7D785" w14:textId="77777777" w:rsidR="00572613" w:rsidRPr="0038709E" w:rsidRDefault="00572613" w:rsidP="00936C62">
            <w:pPr>
              <w:pStyle w:val="Tabletext"/>
              <w:tabs>
                <w:tab w:val="center" w:leader="dot" w:pos="2268"/>
              </w:tabs>
              <w:rPr>
                <w:sz w:val="16"/>
                <w:szCs w:val="16"/>
              </w:rPr>
            </w:pPr>
            <w:r w:rsidRPr="0038709E">
              <w:rPr>
                <w:sz w:val="16"/>
                <w:szCs w:val="16"/>
              </w:rPr>
              <w:t>ad No</w:t>
            </w:r>
            <w:r w:rsidR="00207598" w:rsidRPr="0038709E">
              <w:rPr>
                <w:sz w:val="16"/>
                <w:szCs w:val="16"/>
              </w:rPr>
              <w:t> </w:t>
            </w:r>
            <w:r w:rsidRPr="0038709E">
              <w:rPr>
                <w:sz w:val="16"/>
                <w:szCs w:val="16"/>
              </w:rPr>
              <w:t>108, 2004</w:t>
            </w:r>
          </w:p>
        </w:tc>
      </w:tr>
      <w:tr w:rsidR="00572613" w:rsidRPr="0038709E" w14:paraId="175EF91E" w14:textId="77777777" w:rsidTr="00B942B9">
        <w:trPr>
          <w:cantSplit/>
        </w:trPr>
        <w:tc>
          <w:tcPr>
            <w:tcW w:w="2551" w:type="dxa"/>
          </w:tcPr>
          <w:p w14:paraId="68D87D0F" w14:textId="77777777" w:rsidR="00572613" w:rsidRPr="0038709E" w:rsidRDefault="00572613" w:rsidP="0076723E">
            <w:pPr>
              <w:pStyle w:val="Tabletext"/>
              <w:tabs>
                <w:tab w:val="center" w:leader="dot" w:pos="2268"/>
              </w:tabs>
              <w:rPr>
                <w:sz w:val="16"/>
                <w:szCs w:val="16"/>
              </w:rPr>
            </w:pPr>
          </w:p>
        </w:tc>
        <w:tc>
          <w:tcPr>
            <w:tcW w:w="4537" w:type="dxa"/>
          </w:tcPr>
          <w:p w14:paraId="544287C2" w14:textId="4666AC4B" w:rsidR="00572613" w:rsidRPr="0038709E" w:rsidRDefault="00572613" w:rsidP="00936C62">
            <w:pPr>
              <w:pStyle w:val="Tabletext"/>
              <w:tabs>
                <w:tab w:val="center" w:leader="dot" w:pos="2268"/>
              </w:tabs>
              <w:rPr>
                <w:sz w:val="16"/>
                <w:szCs w:val="16"/>
                <w:u w:val="single"/>
              </w:rPr>
            </w:pPr>
            <w:r w:rsidRPr="0038709E">
              <w:rPr>
                <w:sz w:val="16"/>
                <w:szCs w:val="16"/>
              </w:rPr>
              <w:t>am No</w:t>
            </w:r>
            <w:r w:rsidR="00207598" w:rsidRPr="0038709E">
              <w:rPr>
                <w:sz w:val="16"/>
                <w:szCs w:val="16"/>
              </w:rPr>
              <w:t> </w:t>
            </w:r>
            <w:r w:rsidRPr="0038709E">
              <w:rPr>
                <w:sz w:val="16"/>
                <w:szCs w:val="16"/>
              </w:rPr>
              <w:t>119, 2011</w:t>
            </w:r>
            <w:r w:rsidR="00DD0BFE">
              <w:rPr>
                <w:sz w:val="16"/>
                <w:szCs w:val="16"/>
              </w:rPr>
              <w:t xml:space="preserve">; </w:t>
            </w:r>
            <w:r w:rsidR="00DD0BFE" w:rsidRPr="00A40980">
              <w:rPr>
                <w:sz w:val="16"/>
                <w:szCs w:val="16"/>
                <w:u w:val="single"/>
              </w:rPr>
              <w:t>No 59, 2025</w:t>
            </w:r>
          </w:p>
        </w:tc>
      </w:tr>
      <w:tr w:rsidR="00572613" w:rsidRPr="0038709E" w14:paraId="6F29DD0C" w14:textId="77777777" w:rsidTr="00B942B9">
        <w:trPr>
          <w:cantSplit/>
        </w:trPr>
        <w:tc>
          <w:tcPr>
            <w:tcW w:w="2551" w:type="dxa"/>
          </w:tcPr>
          <w:p w14:paraId="3187ACFF" w14:textId="5E8CCAAC" w:rsidR="00572613" w:rsidRPr="0038709E" w:rsidRDefault="00572613" w:rsidP="0076723E">
            <w:pPr>
              <w:pStyle w:val="Tabletext"/>
              <w:tabs>
                <w:tab w:val="center" w:leader="dot" w:pos="2268"/>
              </w:tabs>
              <w:rPr>
                <w:sz w:val="16"/>
                <w:szCs w:val="16"/>
              </w:rPr>
            </w:pPr>
            <w:r w:rsidRPr="0038709E">
              <w:rPr>
                <w:sz w:val="16"/>
                <w:szCs w:val="16"/>
              </w:rPr>
              <w:t>s 44AK</w:t>
            </w:r>
            <w:r w:rsidRPr="0038709E">
              <w:rPr>
                <w:sz w:val="16"/>
                <w:szCs w:val="16"/>
              </w:rPr>
              <w:tab/>
            </w:r>
          </w:p>
        </w:tc>
        <w:tc>
          <w:tcPr>
            <w:tcW w:w="4537" w:type="dxa"/>
          </w:tcPr>
          <w:p w14:paraId="3D0475D9" w14:textId="2EF11F88"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3014E2BC" w14:textId="77777777" w:rsidTr="00B942B9">
        <w:trPr>
          <w:cantSplit/>
        </w:trPr>
        <w:tc>
          <w:tcPr>
            <w:tcW w:w="2551" w:type="dxa"/>
          </w:tcPr>
          <w:p w14:paraId="3411FFAF" w14:textId="77777777" w:rsidR="00572613" w:rsidRPr="0038709E" w:rsidRDefault="00572613" w:rsidP="0076723E">
            <w:pPr>
              <w:pStyle w:val="Tabletext"/>
              <w:tabs>
                <w:tab w:val="center" w:leader="dot" w:pos="2268"/>
              </w:tabs>
              <w:rPr>
                <w:sz w:val="16"/>
                <w:szCs w:val="16"/>
              </w:rPr>
            </w:pPr>
          </w:p>
        </w:tc>
        <w:tc>
          <w:tcPr>
            <w:tcW w:w="4537" w:type="dxa"/>
          </w:tcPr>
          <w:p w14:paraId="318AACD3" w14:textId="65C916EE"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119, 2011</w:t>
            </w:r>
            <w:r w:rsidR="00DD0BFE">
              <w:rPr>
                <w:sz w:val="16"/>
                <w:szCs w:val="16"/>
              </w:rPr>
              <w:t xml:space="preserve">; </w:t>
            </w:r>
            <w:r w:rsidR="00DD0BFE" w:rsidRPr="00A40980">
              <w:rPr>
                <w:sz w:val="16"/>
                <w:szCs w:val="16"/>
                <w:u w:val="single"/>
              </w:rPr>
              <w:t>No 59, 2025</w:t>
            </w:r>
          </w:p>
        </w:tc>
      </w:tr>
      <w:tr w:rsidR="00572613" w:rsidRPr="0038709E" w14:paraId="03CC3202" w14:textId="77777777" w:rsidTr="00B942B9">
        <w:trPr>
          <w:cantSplit/>
        </w:trPr>
        <w:tc>
          <w:tcPr>
            <w:tcW w:w="2551" w:type="dxa"/>
          </w:tcPr>
          <w:p w14:paraId="2C4B1619" w14:textId="77777777" w:rsidR="00572613" w:rsidRPr="0038709E" w:rsidRDefault="00572613" w:rsidP="0076723E">
            <w:pPr>
              <w:pStyle w:val="Tabletext"/>
              <w:tabs>
                <w:tab w:val="center" w:leader="dot" w:pos="2268"/>
              </w:tabs>
              <w:rPr>
                <w:sz w:val="16"/>
                <w:szCs w:val="16"/>
              </w:rPr>
            </w:pPr>
            <w:r w:rsidRPr="0038709E">
              <w:rPr>
                <w:sz w:val="16"/>
                <w:szCs w:val="16"/>
              </w:rPr>
              <w:t>s. 44AL</w:t>
            </w:r>
            <w:r w:rsidRPr="0038709E">
              <w:rPr>
                <w:sz w:val="16"/>
                <w:szCs w:val="16"/>
              </w:rPr>
              <w:tab/>
            </w:r>
          </w:p>
        </w:tc>
        <w:tc>
          <w:tcPr>
            <w:tcW w:w="4537" w:type="dxa"/>
          </w:tcPr>
          <w:p w14:paraId="579B81B7"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5FC563F1" w14:textId="77777777" w:rsidTr="00B942B9">
        <w:trPr>
          <w:cantSplit/>
        </w:trPr>
        <w:tc>
          <w:tcPr>
            <w:tcW w:w="2551" w:type="dxa"/>
          </w:tcPr>
          <w:p w14:paraId="4BA7391D" w14:textId="77777777" w:rsidR="00572613" w:rsidRPr="0038709E" w:rsidRDefault="00572613" w:rsidP="0076723E">
            <w:pPr>
              <w:pStyle w:val="Tabletext"/>
              <w:tabs>
                <w:tab w:val="center" w:leader="dot" w:pos="2268"/>
              </w:tabs>
              <w:rPr>
                <w:sz w:val="16"/>
                <w:szCs w:val="16"/>
              </w:rPr>
            </w:pPr>
          </w:p>
        </w:tc>
        <w:tc>
          <w:tcPr>
            <w:tcW w:w="4537" w:type="dxa"/>
          </w:tcPr>
          <w:p w14:paraId="6946E4D3"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119, 2011</w:t>
            </w:r>
          </w:p>
        </w:tc>
      </w:tr>
      <w:tr w:rsidR="00572613" w:rsidRPr="0038709E" w14:paraId="54F23987" w14:textId="77777777" w:rsidTr="00B942B9">
        <w:trPr>
          <w:cantSplit/>
        </w:trPr>
        <w:tc>
          <w:tcPr>
            <w:tcW w:w="2551" w:type="dxa"/>
          </w:tcPr>
          <w:p w14:paraId="329806F8" w14:textId="645BA85F" w:rsidR="00572613" w:rsidRPr="0038709E" w:rsidRDefault="009C2DBD" w:rsidP="0076723E">
            <w:pPr>
              <w:pStyle w:val="Tabletext"/>
              <w:tabs>
                <w:tab w:val="center" w:leader="dot" w:pos="2268"/>
              </w:tabs>
              <w:rPr>
                <w:sz w:val="16"/>
                <w:szCs w:val="16"/>
              </w:rPr>
            </w:pPr>
            <w:r w:rsidRPr="0038709E">
              <w:rPr>
                <w:b/>
                <w:sz w:val="16"/>
                <w:szCs w:val="16"/>
              </w:rPr>
              <w:t>Division 4</w:t>
            </w:r>
          </w:p>
        </w:tc>
        <w:tc>
          <w:tcPr>
            <w:tcW w:w="4537" w:type="dxa"/>
          </w:tcPr>
          <w:p w14:paraId="0D501996" w14:textId="77777777" w:rsidR="00572613" w:rsidRPr="0038709E" w:rsidRDefault="00572613" w:rsidP="0076723E">
            <w:pPr>
              <w:pStyle w:val="Tabletext"/>
              <w:tabs>
                <w:tab w:val="center" w:leader="dot" w:pos="2268"/>
              </w:tabs>
              <w:rPr>
                <w:sz w:val="16"/>
                <w:szCs w:val="16"/>
              </w:rPr>
            </w:pPr>
          </w:p>
        </w:tc>
      </w:tr>
      <w:tr w:rsidR="00572613" w:rsidRPr="0038709E" w14:paraId="7612D0F8" w14:textId="77777777" w:rsidTr="00B942B9">
        <w:trPr>
          <w:cantSplit/>
        </w:trPr>
        <w:tc>
          <w:tcPr>
            <w:tcW w:w="2551" w:type="dxa"/>
          </w:tcPr>
          <w:p w14:paraId="6B95C60F" w14:textId="77777777" w:rsidR="00572613" w:rsidRPr="0038709E" w:rsidRDefault="00572613" w:rsidP="0076723E">
            <w:pPr>
              <w:pStyle w:val="Tabletext"/>
              <w:tabs>
                <w:tab w:val="center" w:leader="dot" w:pos="2268"/>
              </w:tabs>
              <w:rPr>
                <w:sz w:val="16"/>
                <w:szCs w:val="16"/>
              </w:rPr>
            </w:pPr>
            <w:r w:rsidRPr="0038709E">
              <w:rPr>
                <w:b/>
                <w:sz w:val="16"/>
                <w:szCs w:val="16"/>
              </w:rPr>
              <w:t>Subdivision A</w:t>
            </w:r>
          </w:p>
        </w:tc>
        <w:tc>
          <w:tcPr>
            <w:tcW w:w="4537" w:type="dxa"/>
          </w:tcPr>
          <w:p w14:paraId="6BDC1B5E" w14:textId="77777777" w:rsidR="00572613" w:rsidRPr="0038709E" w:rsidRDefault="00572613" w:rsidP="0076723E">
            <w:pPr>
              <w:pStyle w:val="Tabletext"/>
              <w:tabs>
                <w:tab w:val="center" w:leader="dot" w:pos="2268"/>
              </w:tabs>
              <w:rPr>
                <w:sz w:val="16"/>
                <w:szCs w:val="16"/>
              </w:rPr>
            </w:pPr>
          </w:p>
        </w:tc>
      </w:tr>
      <w:tr w:rsidR="00572613" w:rsidRPr="0038709E" w14:paraId="161C18F8" w14:textId="77777777" w:rsidTr="00B942B9">
        <w:trPr>
          <w:cantSplit/>
        </w:trPr>
        <w:tc>
          <w:tcPr>
            <w:tcW w:w="2551" w:type="dxa"/>
          </w:tcPr>
          <w:p w14:paraId="4AE7A29E" w14:textId="77777777" w:rsidR="00572613" w:rsidRPr="0038709E" w:rsidRDefault="00572613" w:rsidP="00810014">
            <w:pPr>
              <w:pStyle w:val="Tabletext"/>
              <w:tabs>
                <w:tab w:val="center" w:leader="dot" w:pos="2268"/>
              </w:tabs>
              <w:rPr>
                <w:sz w:val="16"/>
                <w:szCs w:val="16"/>
              </w:rPr>
            </w:pPr>
            <w:r w:rsidRPr="0038709E">
              <w:rPr>
                <w:sz w:val="16"/>
                <w:szCs w:val="16"/>
              </w:rPr>
              <w:t>s</w:t>
            </w:r>
            <w:r w:rsidR="006D3A82" w:rsidRPr="0038709E">
              <w:rPr>
                <w:sz w:val="16"/>
                <w:szCs w:val="16"/>
              </w:rPr>
              <w:t> </w:t>
            </w:r>
            <w:r w:rsidRPr="0038709E">
              <w:rPr>
                <w:sz w:val="16"/>
                <w:szCs w:val="16"/>
              </w:rPr>
              <w:t>44AM</w:t>
            </w:r>
            <w:r w:rsidRPr="0038709E">
              <w:rPr>
                <w:sz w:val="16"/>
                <w:szCs w:val="16"/>
              </w:rPr>
              <w:tab/>
            </w:r>
          </w:p>
        </w:tc>
        <w:tc>
          <w:tcPr>
            <w:tcW w:w="4537" w:type="dxa"/>
          </w:tcPr>
          <w:p w14:paraId="33567039" w14:textId="77777777" w:rsidR="00572613" w:rsidRPr="0038709E" w:rsidRDefault="00572613"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3A6692" w:rsidRPr="0038709E" w14:paraId="76C17E4B" w14:textId="77777777" w:rsidTr="00B942B9">
        <w:trPr>
          <w:cantSplit/>
        </w:trPr>
        <w:tc>
          <w:tcPr>
            <w:tcW w:w="2551" w:type="dxa"/>
          </w:tcPr>
          <w:p w14:paraId="4EF6A8E7" w14:textId="77777777" w:rsidR="003A6692" w:rsidRPr="0038709E" w:rsidRDefault="003A6692" w:rsidP="00A339C2">
            <w:pPr>
              <w:pStyle w:val="Tabletext"/>
              <w:tabs>
                <w:tab w:val="center" w:leader="dot" w:pos="2268"/>
              </w:tabs>
              <w:rPr>
                <w:sz w:val="16"/>
                <w:szCs w:val="16"/>
              </w:rPr>
            </w:pPr>
          </w:p>
        </w:tc>
        <w:tc>
          <w:tcPr>
            <w:tcW w:w="4537" w:type="dxa"/>
          </w:tcPr>
          <w:p w14:paraId="67BA7258" w14:textId="6B8D54CC" w:rsidR="003A6692" w:rsidRPr="0038709E" w:rsidRDefault="003A6692" w:rsidP="00810014">
            <w:pPr>
              <w:pStyle w:val="Tabletext"/>
              <w:tabs>
                <w:tab w:val="center" w:leader="dot" w:pos="2268"/>
              </w:tabs>
              <w:rPr>
                <w:sz w:val="16"/>
                <w:szCs w:val="16"/>
              </w:rPr>
            </w:pPr>
            <w:r w:rsidRPr="0038709E">
              <w:rPr>
                <w:sz w:val="16"/>
                <w:szCs w:val="16"/>
              </w:rPr>
              <w:t>am No 94, 2019</w:t>
            </w:r>
            <w:r w:rsidR="00DD0BFE">
              <w:rPr>
                <w:sz w:val="16"/>
                <w:szCs w:val="16"/>
              </w:rPr>
              <w:t xml:space="preserve">; </w:t>
            </w:r>
            <w:r w:rsidR="00DD0BFE" w:rsidRPr="00A40980">
              <w:rPr>
                <w:sz w:val="16"/>
                <w:szCs w:val="16"/>
                <w:u w:val="single"/>
              </w:rPr>
              <w:t>No 59, 2025</w:t>
            </w:r>
          </w:p>
        </w:tc>
      </w:tr>
      <w:tr w:rsidR="003A6692" w:rsidRPr="0038709E" w14:paraId="3FCCD2D9" w14:textId="77777777" w:rsidTr="00B942B9">
        <w:trPr>
          <w:cantSplit/>
        </w:trPr>
        <w:tc>
          <w:tcPr>
            <w:tcW w:w="2551" w:type="dxa"/>
          </w:tcPr>
          <w:p w14:paraId="78170BC3" w14:textId="77777777" w:rsidR="003A6692" w:rsidRPr="0038709E" w:rsidRDefault="003A6692" w:rsidP="0076723E">
            <w:pPr>
              <w:pStyle w:val="Tabletext"/>
              <w:tabs>
                <w:tab w:val="center" w:leader="dot" w:pos="2268"/>
              </w:tabs>
              <w:rPr>
                <w:sz w:val="16"/>
                <w:szCs w:val="16"/>
              </w:rPr>
            </w:pPr>
            <w:r w:rsidRPr="0038709E">
              <w:rPr>
                <w:sz w:val="16"/>
                <w:szCs w:val="16"/>
              </w:rPr>
              <w:t>s 44AN</w:t>
            </w:r>
            <w:r w:rsidRPr="0038709E">
              <w:rPr>
                <w:sz w:val="16"/>
                <w:szCs w:val="16"/>
              </w:rPr>
              <w:tab/>
            </w:r>
          </w:p>
        </w:tc>
        <w:tc>
          <w:tcPr>
            <w:tcW w:w="4537" w:type="dxa"/>
          </w:tcPr>
          <w:p w14:paraId="272B363F" w14:textId="77777777" w:rsidR="003A6692" w:rsidRPr="0038709E" w:rsidRDefault="003A6692" w:rsidP="0076723E">
            <w:pPr>
              <w:pStyle w:val="Tabletext"/>
              <w:tabs>
                <w:tab w:val="center" w:leader="dot" w:pos="2268"/>
              </w:tabs>
              <w:rPr>
                <w:sz w:val="16"/>
                <w:szCs w:val="16"/>
              </w:rPr>
            </w:pPr>
            <w:r w:rsidRPr="0038709E">
              <w:rPr>
                <w:sz w:val="16"/>
                <w:szCs w:val="16"/>
              </w:rPr>
              <w:t>ad No 108, 2004</w:t>
            </w:r>
          </w:p>
        </w:tc>
      </w:tr>
      <w:tr w:rsidR="003A6692" w:rsidRPr="0038709E" w14:paraId="71419C06" w14:textId="77777777" w:rsidTr="00B942B9">
        <w:trPr>
          <w:cantSplit/>
        </w:trPr>
        <w:tc>
          <w:tcPr>
            <w:tcW w:w="2551" w:type="dxa"/>
          </w:tcPr>
          <w:p w14:paraId="2FC19F02" w14:textId="77777777" w:rsidR="003A6692" w:rsidRPr="0038709E" w:rsidRDefault="003A6692" w:rsidP="0076723E">
            <w:pPr>
              <w:pStyle w:val="Tabletext"/>
              <w:tabs>
                <w:tab w:val="center" w:leader="dot" w:pos="2268"/>
              </w:tabs>
              <w:rPr>
                <w:sz w:val="16"/>
                <w:szCs w:val="16"/>
              </w:rPr>
            </w:pPr>
          </w:p>
        </w:tc>
        <w:tc>
          <w:tcPr>
            <w:tcW w:w="4537" w:type="dxa"/>
          </w:tcPr>
          <w:p w14:paraId="31FDD0D7" w14:textId="77777777" w:rsidR="003A6692" w:rsidRPr="0038709E" w:rsidRDefault="003A6692" w:rsidP="0076723E">
            <w:pPr>
              <w:pStyle w:val="Tabletext"/>
              <w:tabs>
                <w:tab w:val="center" w:leader="dot" w:pos="2268"/>
              </w:tabs>
              <w:rPr>
                <w:sz w:val="16"/>
                <w:szCs w:val="16"/>
              </w:rPr>
            </w:pPr>
            <w:r w:rsidRPr="0038709E">
              <w:rPr>
                <w:sz w:val="16"/>
                <w:szCs w:val="16"/>
              </w:rPr>
              <w:t>rep No 94, 2019</w:t>
            </w:r>
          </w:p>
        </w:tc>
      </w:tr>
      <w:tr w:rsidR="00572613" w:rsidRPr="0038709E" w14:paraId="20E69542" w14:textId="77777777" w:rsidTr="00B942B9">
        <w:trPr>
          <w:cantSplit/>
        </w:trPr>
        <w:tc>
          <w:tcPr>
            <w:tcW w:w="2551" w:type="dxa"/>
          </w:tcPr>
          <w:p w14:paraId="7D0B7CCD" w14:textId="77777777" w:rsidR="00572613" w:rsidRPr="0038709E" w:rsidRDefault="00572613" w:rsidP="00810014">
            <w:pPr>
              <w:pStyle w:val="Tabletext"/>
              <w:tabs>
                <w:tab w:val="center" w:leader="dot" w:pos="2268"/>
              </w:tabs>
              <w:rPr>
                <w:sz w:val="16"/>
                <w:szCs w:val="16"/>
              </w:rPr>
            </w:pPr>
            <w:r w:rsidRPr="0038709E">
              <w:rPr>
                <w:sz w:val="16"/>
                <w:szCs w:val="16"/>
              </w:rPr>
              <w:t>s 44AO</w:t>
            </w:r>
            <w:r w:rsidRPr="0038709E">
              <w:rPr>
                <w:sz w:val="16"/>
                <w:szCs w:val="16"/>
              </w:rPr>
              <w:tab/>
            </w:r>
          </w:p>
        </w:tc>
        <w:tc>
          <w:tcPr>
            <w:tcW w:w="4537" w:type="dxa"/>
          </w:tcPr>
          <w:p w14:paraId="3CBFB098" w14:textId="77777777" w:rsidR="00572613" w:rsidRPr="0038709E" w:rsidRDefault="00572613"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572613" w:rsidRPr="0038709E" w14:paraId="18105440" w14:textId="77777777" w:rsidTr="00B942B9">
        <w:trPr>
          <w:cantSplit/>
        </w:trPr>
        <w:tc>
          <w:tcPr>
            <w:tcW w:w="2551" w:type="dxa"/>
          </w:tcPr>
          <w:p w14:paraId="48F8B6E1" w14:textId="77777777" w:rsidR="00572613" w:rsidRPr="0038709E" w:rsidRDefault="00572613" w:rsidP="0076723E">
            <w:pPr>
              <w:pStyle w:val="Tabletext"/>
              <w:tabs>
                <w:tab w:val="center" w:leader="dot" w:pos="2268"/>
              </w:tabs>
              <w:rPr>
                <w:sz w:val="16"/>
                <w:szCs w:val="16"/>
              </w:rPr>
            </w:pPr>
          </w:p>
        </w:tc>
        <w:tc>
          <w:tcPr>
            <w:tcW w:w="4537" w:type="dxa"/>
          </w:tcPr>
          <w:p w14:paraId="088CAE88" w14:textId="77777777" w:rsidR="00572613" w:rsidRPr="0038709E" w:rsidRDefault="00572613" w:rsidP="00810014">
            <w:pPr>
              <w:pStyle w:val="Tabletext"/>
              <w:tabs>
                <w:tab w:val="center" w:leader="dot" w:pos="2268"/>
              </w:tabs>
              <w:rPr>
                <w:sz w:val="16"/>
                <w:szCs w:val="16"/>
              </w:rPr>
            </w:pPr>
            <w:r w:rsidRPr="0038709E">
              <w:rPr>
                <w:sz w:val="16"/>
                <w:szCs w:val="16"/>
              </w:rPr>
              <w:t>am No</w:t>
            </w:r>
            <w:r w:rsidR="006D3A82" w:rsidRPr="0038709E">
              <w:rPr>
                <w:sz w:val="16"/>
                <w:szCs w:val="16"/>
              </w:rPr>
              <w:t> </w:t>
            </w:r>
            <w:r w:rsidRPr="0038709E">
              <w:rPr>
                <w:sz w:val="16"/>
                <w:szCs w:val="16"/>
              </w:rPr>
              <w:t>46, 2011</w:t>
            </w:r>
          </w:p>
        </w:tc>
      </w:tr>
      <w:tr w:rsidR="003A6692" w:rsidRPr="0038709E" w14:paraId="75886B5B" w14:textId="77777777" w:rsidTr="00B942B9">
        <w:trPr>
          <w:cantSplit/>
        </w:trPr>
        <w:tc>
          <w:tcPr>
            <w:tcW w:w="2551" w:type="dxa"/>
          </w:tcPr>
          <w:p w14:paraId="457CE19C" w14:textId="77777777" w:rsidR="003A6692" w:rsidRPr="0038709E" w:rsidRDefault="003A6692" w:rsidP="0076723E">
            <w:pPr>
              <w:pStyle w:val="Tabletext"/>
              <w:tabs>
                <w:tab w:val="center" w:leader="dot" w:pos="2268"/>
              </w:tabs>
              <w:rPr>
                <w:sz w:val="16"/>
                <w:szCs w:val="16"/>
              </w:rPr>
            </w:pPr>
          </w:p>
        </w:tc>
        <w:tc>
          <w:tcPr>
            <w:tcW w:w="4537" w:type="dxa"/>
          </w:tcPr>
          <w:p w14:paraId="62E7E6A6" w14:textId="77777777" w:rsidR="003A6692" w:rsidRPr="0038709E" w:rsidRDefault="003A6692" w:rsidP="0076723E">
            <w:pPr>
              <w:pStyle w:val="Tabletext"/>
              <w:tabs>
                <w:tab w:val="center" w:leader="dot" w:pos="2268"/>
              </w:tabs>
              <w:rPr>
                <w:sz w:val="16"/>
                <w:szCs w:val="16"/>
              </w:rPr>
            </w:pPr>
            <w:r w:rsidRPr="0038709E">
              <w:rPr>
                <w:sz w:val="16"/>
                <w:szCs w:val="16"/>
              </w:rPr>
              <w:t>rs No 94, 2019</w:t>
            </w:r>
          </w:p>
        </w:tc>
      </w:tr>
      <w:tr w:rsidR="00572613" w:rsidRPr="0038709E" w14:paraId="5ACDCB9F" w14:textId="77777777" w:rsidTr="00B942B9">
        <w:trPr>
          <w:cantSplit/>
        </w:trPr>
        <w:tc>
          <w:tcPr>
            <w:tcW w:w="2551" w:type="dxa"/>
          </w:tcPr>
          <w:p w14:paraId="0D8B8855" w14:textId="77777777" w:rsidR="00572613" w:rsidRPr="0038709E" w:rsidRDefault="00572613" w:rsidP="00810014">
            <w:pPr>
              <w:pStyle w:val="Tabletext"/>
              <w:tabs>
                <w:tab w:val="center" w:leader="dot" w:pos="2268"/>
              </w:tabs>
              <w:rPr>
                <w:sz w:val="16"/>
                <w:szCs w:val="16"/>
              </w:rPr>
            </w:pPr>
            <w:r w:rsidRPr="0038709E">
              <w:rPr>
                <w:sz w:val="16"/>
                <w:szCs w:val="16"/>
              </w:rPr>
              <w:t>s</w:t>
            </w:r>
            <w:r w:rsidR="00FA09EE" w:rsidRPr="0038709E">
              <w:rPr>
                <w:sz w:val="16"/>
                <w:szCs w:val="16"/>
              </w:rPr>
              <w:t> </w:t>
            </w:r>
            <w:r w:rsidRPr="0038709E">
              <w:rPr>
                <w:sz w:val="16"/>
                <w:szCs w:val="16"/>
              </w:rPr>
              <w:t>44AP</w:t>
            </w:r>
            <w:r w:rsidRPr="0038709E">
              <w:rPr>
                <w:sz w:val="16"/>
                <w:szCs w:val="16"/>
              </w:rPr>
              <w:tab/>
            </w:r>
          </w:p>
        </w:tc>
        <w:tc>
          <w:tcPr>
            <w:tcW w:w="4537" w:type="dxa"/>
          </w:tcPr>
          <w:p w14:paraId="3CF9EB89" w14:textId="77777777" w:rsidR="00572613" w:rsidRPr="0038709E" w:rsidRDefault="00572613"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3A6692" w:rsidRPr="0038709E" w14:paraId="5011EC74" w14:textId="77777777" w:rsidTr="00B942B9">
        <w:trPr>
          <w:cantSplit/>
        </w:trPr>
        <w:tc>
          <w:tcPr>
            <w:tcW w:w="2551" w:type="dxa"/>
          </w:tcPr>
          <w:p w14:paraId="24097F56" w14:textId="77777777" w:rsidR="003A6692" w:rsidRPr="0038709E" w:rsidRDefault="003A6692" w:rsidP="00656622">
            <w:pPr>
              <w:pStyle w:val="Tabletext"/>
              <w:tabs>
                <w:tab w:val="center" w:leader="dot" w:pos="2268"/>
              </w:tabs>
              <w:rPr>
                <w:sz w:val="16"/>
                <w:szCs w:val="16"/>
              </w:rPr>
            </w:pPr>
          </w:p>
        </w:tc>
        <w:tc>
          <w:tcPr>
            <w:tcW w:w="4537" w:type="dxa"/>
          </w:tcPr>
          <w:p w14:paraId="1B66C14A" w14:textId="1A6AA7B1" w:rsidR="003A6692" w:rsidRPr="0038709E" w:rsidRDefault="003A6692" w:rsidP="0076723E">
            <w:pPr>
              <w:pStyle w:val="Tabletext"/>
              <w:tabs>
                <w:tab w:val="center" w:leader="dot" w:pos="2268"/>
              </w:tabs>
              <w:rPr>
                <w:sz w:val="16"/>
                <w:szCs w:val="16"/>
              </w:rPr>
            </w:pPr>
            <w:r w:rsidRPr="0038709E">
              <w:rPr>
                <w:sz w:val="16"/>
                <w:szCs w:val="16"/>
              </w:rPr>
              <w:t>am No 94, 2019</w:t>
            </w:r>
            <w:r w:rsidR="00DD0BFE">
              <w:rPr>
                <w:sz w:val="16"/>
                <w:szCs w:val="16"/>
              </w:rPr>
              <w:t xml:space="preserve">; </w:t>
            </w:r>
            <w:r w:rsidR="00DD0BFE" w:rsidRPr="00A40980">
              <w:rPr>
                <w:sz w:val="16"/>
                <w:szCs w:val="16"/>
                <w:u w:val="single"/>
              </w:rPr>
              <w:t>No 59, 2025</w:t>
            </w:r>
          </w:p>
        </w:tc>
      </w:tr>
      <w:tr w:rsidR="00656622" w:rsidRPr="0038709E" w14:paraId="445FEE2F" w14:textId="77777777" w:rsidTr="00B942B9">
        <w:trPr>
          <w:cantSplit/>
        </w:trPr>
        <w:tc>
          <w:tcPr>
            <w:tcW w:w="2551" w:type="dxa"/>
          </w:tcPr>
          <w:p w14:paraId="5AA8FD4C" w14:textId="77777777" w:rsidR="00656622" w:rsidRPr="0038709E" w:rsidRDefault="00656622" w:rsidP="0076723E">
            <w:pPr>
              <w:pStyle w:val="Tabletext"/>
              <w:tabs>
                <w:tab w:val="center" w:leader="dot" w:pos="2268"/>
              </w:tabs>
              <w:rPr>
                <w:sz w:val="16"/>
                <w:szCs w:val="16"/>
              </w:rPr>
            </w:pPr>
            <w:r w:rsidRPr="0038709E">
              <w:rPr>
                <w:sz w:val="16"/>
                <w:szCs w:val="16"/>
              </w:rPr>
              <w:t>s 44AQ</w:t>
            </w:r>
            <w:r w:rsidRPr="0038709E">
              <w:rPr>
                <w:sz w:val="16"/>
                <w:szCs w:val="16"/>
              </w:rPr>
              <w:tab/>
            </w:r>
          </w:p>
        </w:tc>
        <w:tc>
          <w:tcPr>
            <w:tcW w:w="4537" w:type="dxa"/>
          </w:tcPr>
          <w:p w14:paraId="200A40AD" w14:textId="77777777" w:rsidR="00656622" w:rsidRPr="0038709E" w:rsidRDefault="00656622"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572613" w:rsidRPr="0038709E" w14:paraId="3DDC6ABC" w14:textId="77777777" w:rsidTr="00B942B9">
        <w:trPr>
          <w:cantSplit/>
        </w:trPr>
        <w:tc>
          <w:tcPr>
            <w:tcW w:w="2551" w:type="dxa"/>
          </w:tcPr>
          <w:p w14:paraId="2F4169E6" w14:textId="77777777" w:rsidR="00572613" w:rsidRPr="0038709E" w:rsidRDefault="00572613" w:rsidP="0076723E">
            <w:pPr>
              <w:pStyle w:val="Tabletext"/>
              <w:tabs>
                <w:tab w:val="center" w:leader="dot" w:pos="2268"/>
              </w:tabs>
              <w:rPr>
                <w:sz w:val="16"/>
                <w:szCs w:val="16"/>
              </w:rPr>
            </w:pPr>
          </w:p>
        </w:tc>
        <w:tc>
          <w:tcPr>
            <w:tcW w:w="4537" w:type="dxa"/>
          </w:tcPr>
          <w:p w14:paraId="7B887AD0" w14:textId="77777777" w:rsidR="00572613" w:rsidRPr="0038709E" w:rsidRDefault="00656622" w:rsidP="00810014">
            <w:pPr>
              <w:pStyle w:val="Tabletext"/>
              <w:tabs>
                <w:tab w:val="center" w:leader="dot" w:pos="2268"/>
              </w:tabs>
              <w:rPr>
                <w:sz w:val="16"/>
                <w:szCs w:val="16"/>
              </w:rPr>
            </w:pPr>
            <w:r w:rsidRPr="0038709E">
              <w:rPr>
                <w:sz w:val="16"/>
                <w:szCs w:val="16"/>
              </w:rPr>
              <w:t>am</w:t>
            </w:r>
            <w:r w:rsidR="00572613" w:rsidRPr="0038709E">
              <w:rPr>
                <w:sz w:val="16"/>
                <w:szCs w:val="16"/>
              </w:rPr>
              <w:t xml:space="preserve"> No</w:t>
            </w:r>
            <w:r w:rsidR="006D3A82" w:rsidRPr="0038709E">
              <w:rPr>
                <w:sz w:val="16"/>
                <w:szCs w:val="16"/>
              </w:rPr>
              <w:t> </w:t>
            </w:r>
            <w:r w:rsidR="00572613" w:rsidRPr="0038709E">
              <w:rPr>
                <w:sz w:val="16"/>
                <w:szCs w:val="16"/>
              </w:rPr>
              <w:t>46, 2011</w:t>
            </w:r>
          </w:p>
        </w:tc>
      </w:tr>
      <w:tr w:rsidR="003A6692" w:rsidRPr="0038709E" w14:paraId="4ED7A6D1" w14:textId="77777777" w:rsidTr="00B942B9">
        <w:trPr>
          <w:cantSplit/>
        </w:trPr>
        <w:tc>
          <w:tcPr>
            <w:tcW w:w="2551" w:type="dxa"/>
          </w:tcPr>
          <w:p w14:paraId="4BF77ACC" w14:textId="77777777" w:rsidR="003A6692" w:rsidRPr="0038709E" w:rsidRDefault="003A6692" w:rsidP="0076723E">
            <w:pPr>
              <w:pStyle w:val="Tabletext"/>
              <w:tabs>
                <w:tab w:val="center" w:leader="dot" w:pos="2268"/>
              </w:tabs>
              <w:rPr>
                <w:sz w:val="16"/>
                <w:szCs w:val="16"/>
              </w:rPr>
            </w:pPr>
          </w:p>
        </w:tc>
        <w:tc>
          <w:tcPr>
            <w:tcW w:w="4537" w:type="dxa"/>
          </w:tcPr>
          <w:p w14:paraId="702ECF67" w14:textId="77777777" w:rsidR="003A6692" w:rsidRPr="0038709E" w:rsidRDefault="003A6692" w:rsidP="0076723E">
            <w:pPr>
              <w:pStyle w:val="Tabletext"/>
              <w:tabs>
                <w:tab w:val="center" w:leader="dot" w:pos="2268"/>
              </w:tabs>
              <w:rPr>
                <w:sz w:val="16"/>
                <w:szCs w:val="16"/>
              </w:rPr>
            </w:pPr>
            <w:r w:rsidRPr="0038709E">
              <w:rPr>
                <w:sz w:val="16"/>
                <w:szCs w:val="16"/>
              </w:rPr>
              <w:t>rs No 94, 2019</w:t>
            </w:r>
          </w:p>
        </w:tc>
      </w:tr>
      <w:tr w:rsidR="00572613" w:rsidRPr="0038709E" w14:paraId="7B7495F3" w14:textId="77777777" w:rsidTr="00B942B9">
        <w:trPr>
          <w:cantSplit/>
        </w:trPr>
        <w:tc>
          <w:tcPr>
            <w:tcW w:w="2551" w:type="dxa"/>
          </w:tcPr>
          <w:p w14:paraId="42277844" w14:textId="77777777" w:rsidR="00572613" w:rsidRPr="0038709E" w:rsidRDefault="00572613" w:rsidP="00810014">
            <w:pPr>
              <w:pStyle w:val="Tabletext"/>
              <w:tabs>
                <w:tab w:val="center" w:leader="dot" w:pos="2268"/>
              </w:tabs>
              <w:rPr>
                <w:sz w:val="16"/>
                <w:szCs w:val="16"/>
              </w:rPr>
            </w:pPr>
            <w:r w:rsidRPr="0038709E">
              <w:rPr>
                <w:sz w:val="16"/>
                <w:szCs w:val="16"/>
              </w:rPr>
              <w:t>s 44AR</w:t>
            </w:r>
            <w:r w:rsidRPr="0038709E">
              <w:rPr>
                <w:sz w:val="16"/>
                <w:szCs w:val="16"/>
              </w:rPr>
              <w:tab/>
            </w:r>
          </w:p>
        </w:tc>
        <w:tc>
          <w:tcPr>
            <w:tcW w:w="4537" w:type="dxa"/>
          </w:tcPr>
          <w:p w14:paraId="7F3DA875" w14:textId="77777777" w:rsidR="00572613" w:rsidRPr="0038709E" w:rsidRDefault="00572613"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3A6692" w:rsidRPr="0038709E" w14:paraId="66D7AF17" w14:textId="77777777" w:rsidTr="00B942B9">
        <w:trPr>
          <w:cantSplit/>
        </w:trPr>
        <w:tc>
          <w:tcPr>
            <w:tcW w:w="2551" w:type="dxa"/>
          </w:tcPr>
          <w:p w14:paraId="42A97873" w14:textId="77777777" w:rsidR="003A6692" w:rsidRPr="0038709E" w:rsidRDefault="003A6692" w:rsidP="00A339C2">
            <w:pPr>
              <w:pStyle w:val="Tabletext"/>
              <w:tabs>
                <w:tab w:val="center" w:leader="dot" w:pos="2268"/>
              </w:tabs>
              <w:rPr>
                <w:sz w:val="16"/>
                <w:szCs w:val="16"/>
              </w:rPr>
            </w:pPr>
          </w:p>
        </w:tc>
        <w:tc>
          <w:tcPr>
            <w:tcW w:w="4537" w:type="dxa"/>
          </w:tcPr>
          <w:p w14:paraId="7A7EA047" w14:textId="77777777" w:rsidR="003A6692" w:rsidRPr="0038709E" w:rsidRDefault="003A6692" w:rsidP="00A339C2">
            <w:pPr>
              <w:pStyle w:val="Tabletext"/>
              <w:tabs>
                <w:tab w:val="center" w:leader="dot" w:pos="2268"/>
              </w:tabs>
              <w:rPr>
                <w:sz w:val="16"/>
                <w:szCs w:val="16"/>
              </w:rPr>
            </w:pPr>
            <w:r w:rsidRPr="0038709E">
              <w:rPr>
                <w:sz w:val="16"/>
                <w:szCs w:val="16"/>
              </w:rPr>
              <w:t>am No 94, 2019</w:t>
            </w:r>
          </w:p>
        </w:tc>
      </w:tr>
      <w:tr w:rsidR="003A6692" w:rsidRPr="0038709E" w14:paraId="5084DF28" w14:textId="77777777" w:rsidTr="00B942B9">
        <w:trPr>
          <w:cantSplit/>
        </w:trPr>
        <w:tc>
          <w:tcPr>
            <w:tcW w:w="2551" w:type="dxa"/>
          </w:tcPr>
          <w:p w14:paraId="7B64E363" w14:textId="77777777" w:rsidR="003A6692" w:rsidRPr="0038709E" w:rsidRDefault="003A6692" w:rsidP="00A339C2">
            <w:pPr>
              <w:pStyle w:val="Tabletext"/>
              <w:tabs>
                <w:tab w:val="center" w:leader="dot" w:pos="2268"/>
              </w:tabs>
              <w:rPr>
                <w:sz w:val="16"/>
                <w:szCs w:val="16"/>
              </w:rPr>
            </w:pPr>
            <w:r w:rsidRPr="0038709E">
              <w:rPr>
                <w:sz w:val="16"/>
                <w:szCs w:val="16"/>
              </w:rPr>
              <w:t>s 44ARA</w:t>
            </w:r>
            <w:r w:rsidRPr="0038709E">
              <w:rPr>
                <w:sz w:val="16"/>
                <w:szCs w:val="16"/>
              </w:rPr>
              <w:tab/>
            </w:r>
          </w:p>
        </w:tc>
        <w:tc>
          <w:tcPr>
            <w:tcW w:w="4537" w:type="dxa"/>
          </w:tcPr>
          <w:p w14:paraId="68744B97" w14:textId="77777777" w:rsidR="003A6692" w:rsidRPr="0038709E" w:rsidRDefault="003A6692" w:rsidP="00A339C2">
            <w:pPr>
              <w:pStyle w:val="Tabletext"/>
              <w:tabs>
                <w:tab w:val="center" w:leader="dot" w:pos="2268"/>
              </w:tabs>
              <w:rPr>
                <w:sz w:val="16"/>
                <w:szCs w:val="16"/>
              </w:rPr>
            </w:pPr>
            <w:r w:rsidRPr="0038709E">
              <w:rPr>
                <w:sz w:val="16"/>
                <w:szCs w:val="16"/>
              </w:rPr>
              <w:t>ad No 94, 2019</w:t>
            </w:r>
          </w:p>
        </w:tc>
      </w:tr>
      <w:tr w:rsidR="003A6692" w:rsidRPr="0038709E" w14:paraId="709A9175" w14:textId="77777777" w:rsidTr="00B942B9">
        <w:trPr>
          <w:cantSplit/>
        </w:trPr>
        <w:tc>
          <w:tcPr>
            <w:tcW w:w="2551" w:type="dxa"/>
          </w:tcPr>
          <w:p w14:paraId="1471F2AD" w14:textId="77777777" w:rsidR="003A6692" w:rsidRPr="0038709E" w:rsidRDefault="003A6692" w:rsidP="00A339C2">
            <w:pPr>
              <w:pStyle w:val="Tabletext"/>
              <w:tabs>
                <w:tab w:val="center" w:leader="dot" w:pos="2268"/>
              </w:tabs>
              <w:rPr>
                <w:sz w:val="16"/>
                <w:szCs w:val="16"/>
              </w:rPr>
            </w:pPr>
            <w:r w:rsidRPr="0038709E">
              <w:rPr>
                <w:sz w:val="16"/>
                <w:szCs w:val="16"/>
              </w:rPr>
              <w:t>s 44ARB</w:t>
            </w:r>
            <w:r w:rsidRPr="0038709E">
              <w:rPr>
                <w:sz w:val="16"/>
                <w:szCs w:val="16"/>
              </w:rPr>
              <w:tab/>
            </w:r>
          </w:p>
        </w:tc>
        <w:tc>
          <w:tcPr>
            <w:tcW w:w="4537" w:type="dxa"/>
          </w:tcPr>
          <w:p w14:paraId="727794F6" w14:textId="77777777" w:rsidR="003A6692" w:rsidRPr="0038709E" w:rsidRDefault="003A6692" w:rsidP="00810014">
            <w:pPr>
              <w:pStyle w:val="Tabletext"/>
              <w:tabs>
                <w:tab w:val="center" w:leader="dot" w:pos="2268"/>
              </w:tabs>
              <w:rPr>
                <w:sz w:val="16"/>
                <w:szCs w:val="16"/>
              </w:rPr>
            </w:pPr>
            <w:r w:rsidRPr="0038709E">
              <w:rPr>
                <w:sz w:val="16"/>
                <w:szCs w:val="16"/>
              </w:rPr>
              <w:t>ad No 94, 2019</w:t>
            </w:r>
          </w:p>
        </w:tc>
      </w:tr>
      <w:tr w:rsidR="00572613" w:rsidRPr="0038709E" w14:paraId="15ADF7CE" w14:textId="77777777" w:rsidTr="00B942B9">
        <w:trPr>
          <w:cantSplit/>
        </w:trPr>
        <w:tc>
          <w:tcPr>
            <w:tcW w:w="2551" w:type="dxa"/>
          </w:tcPr>
          <w:p w14:paraId="74CB2B83" w14:textId="77777777" w:rsidR="00572613" w:rsidRPr="0038709E" w:rsidRDefault="00572613" w:rsidP="00810014">
            <w:pPr>
              <w:pStyle w:val="Tabletext"/>
              <w:tabs>
                <w:tab w:val="center" w:leader="dot" w:pos="2268"/>
              </w:tabs>
              <w:rPr>
                <w:sz w:val="16"/>
                <w:szCs w:val="16"/>
              </w:rPr>
            </w:pPr>
            <w:r w:rsidRPr="0038709E">
              <w:rPr>
                <w:sz w:val="16"/>
                <w:szCs w:val="16"/>
              </w:rPr>
              <w:t>s 44AS</w:t>
            </w:r>
            <w:r w:rsidRPr="0038709E">
              <w:rPr>
                <w:sz w:val="16"/>
                <w:szCs w:val="16"/>
              </w:rPr>
              <w:tab/>
            </w:r>
          </w:p>
        </w:tc>
        <w:tc>
          <w:tcPr>
            <w:tcW w:w="4537" w:type="dxa"/>
          </w:tcPr>
          <w:p w14:paraId="31514417" w14:textId="77777777" w:rsidR="00572613" w:rsidRPr="0038709E" w:rsidRDefault="00572613"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572613" w:rsidRPr="0038709E" w14:paraId="428D35DE" w14:textId="77777777" w:rsidTr="00B942B9">
        <w:trPr>
          <w:cantSplit/>
        </w:trPr>
        <w:tc>
          <w:tcPr>
            <w:tcW w:w="2551" w:type="dxa"/>
          </w:tcPr>
          <w:p w14:paraId="4E085E52" w14:textId="77777777" w:rsidR="00572613" w:rsidRPr="0038709E" w:rsidRDefault="00572613" w:rsidP="0076723E">
            <w:pPr>
              <w:pStyle w:val="Tabletext"/>
              <w:tabs>
                <w:tab w:val="center" w:leader="dot" w:pos="2268"/>
              </w:tabs>
              <w:rPr>
                <w:sz w:val="16"/>
                <w:szCs w:val="16"/>
              </w:rPr>
            </w:pPr>
          </w:p>
        </w:tc>
        <w:tc>
          <w:tcPr>
            <w:tcW w:w="4537" w:type="dxa"/>
          </w:tcPr>
          <w:p w14:paraId="32174A61" w14:textId="77777777" w:rsidR="00572613" w:rsidRPr="0038709E" w:rsidRDefault="00572613" w:rsidP="00810014">
            <w:pPr>
              <w:pStyle w:val="Tabletext"/>
              <w:tabs>
                <w:tab w:val="center" w:leader="dot" w:pos="2268"/>
              </w:tabs>
              <w:rPr>
                <w:sz w:val="16"/>
                <w:szCs w:val="16"/>
              </w:rPr>
            </w:pPr>
            <w:r w:rsidRPr="0038709E">
              <w:rPr>
                <w:sz w:val="16"/>
                <w:szCs w:val="16"/>
              </w:rPr>
              <w:t>am No</w:t>
            </w:r>
            <w:r w:rsidR="006D3A82" w:rsidRPr="0038709E">
              <w:rPr>
                <w:sz w:val="16"/>
                <w:szCs w:val="16"/>
              </w:rPr>
              <w:t> </w:t>
            </w:r>
            <w:r w:rsidRPr="0038709E">
              <w:rPr>
                <w:sz w:val="16"/>
                <w:szCs w:val="16"/>
              </w:rPr>
              <w:t>46, 2011</w:t>
            </w:r>
          </w:p>
        </w:tc>
      </w:tr>
      <w:tr w:rsidR="003A6692" w:rsidRPr="0038709E" w14:paraId="42DF9BD4" w14:textId="77777777" w:rsidTr="00B942B9">
        <w:trPr>
          <w:cantSplit/>
        </w:trPr>
        <w:tc>
          <w:tcPr>
            <w:tcW w:w="2551" w:type="dxa"/>
          </w:tcPr>
          <w:p w14:paraId="3E585C31" w14:textId="77777777" w:rsidR="003A6692" w:rsidRPr="0038709E" w:rsidRDefault="003A6692" w:rsidP="0076723E">
            <w:pPr>
              <w:pStyle w:val="Tabletext"/>
              <w:tabs>
                <w:tab w:val="center" w:leader="dot" w:pos="2268"/>
              </w:tabs>
              <w:rPr>
                <w:sz w:val="16"/>
                <w:szCs w:val="16"/>
              </w:rPr>
            </w:pPr>
          </w:p>
        </w:tc>
        <w:tc>
          <w:tcPr>
            <w:tcW w:w="4537" w:type="dxa"/>
          </w:tcPr>
          <w:p w14:paraId="5ED595C5" w14:textId="77777777" w:rsidR="003A6692" w:rsidRPr="0038709E" w:rsidRDefault="003A6692" w:rsidP="0076723E">
            <w:pPr>
              <w:pStyle w:val="Tabletext"/>
              <w:tabs>
                <w:tab w:val="center" w:leader="dot" w:pos="2268"/>
              </w:tabs>
              <w:rPr>
                <w:sz w:val="16"/>
                <w:szCs w:val="16"/>
              </w:rPr>
            </w:pPr>
            <w:r w:rsidRPr="0038709E">
              <w:rPr>
                <w:sz w:val="16"/>
                <w:szCs w:val="16"/>
              </w:rPr>
              <w:t>rs No 94, 2019</w:t>
            </w:r>
          </w:p>
        </w:tc>
      </w:tr>
      <w:tr w:rsidR="00572613" w:rsidRPr="0038709E" w14:paraId="2DAEA7D8" w14:textId="77777777" w:rsidTr="00B942B9">
        <w:trPr>
          <w:cantSplit/>
        </w:trPr>
        <w:tc>
          <w:tcPr>
            <w:tcW w:w="2551" w:type="dxa"/>
          </w:tcPr>
          <w:p w14:paraId="1769F81F" w14:textId="77777777" w:rsidR="00572613" w:rsidRPr="0038709E" w:rsidRDefault="00572613" w:rsidP="00BC309B">
            <w:pPr>
              <w:pStyle w:val="Tabletext"/>
              <w:tabs>
                <w:tab w:val="center" w:leader="dot" w:pos="2268"/>
              </w:tabs>
              <w:rPr>
                <w:sz w:val="16"/>
                <w:szCs w:val="16"/>
              </w:rPr>
            </w:pPr>
            <w:r w:rsidRPr="0038709E">
              <w:rPr>
                <w:sz w:val="16"/>
                <w:szCs w:val="16"/>
              </w:rPr>
              <w:t>s</w:t>
            </w:r>
            <w:r w:rsidR="002F2D17" w:rsidRPr="0038709E">
              <w:rPr>
                <w:sz w:val="16"/>
                <w:szCs w:val="16"/>
              </w:rPr>
              <w:t> </w:t>
            </w:r>
            <w:r w:rsidRPr="0038709E">
              <w:rPr>
                <w:sz w:val="16"/>
                <w:szCs w:val="16"/>
              </w:rPr>
              <w:t>44AT</w:t>
            </w:r>
            <w:r w:rsidRPr="0038709E">
              <w:rPr>
                <w:sz w:val="16"/>
                <w:szCs w:val="16"/>
              </w:rPr>
              <w:tab/>
            </w:r>
          </w:p>
        </w:tc>
        <w:tc>
          <w:tcPr>
            <w:tcW w:w="4537" w:type="dxa"/>
          </w:tcPr>
          <w:p w14:paraId="57608A83" w14:textId="77777777" w:rsidR="00572613" w:rsidRPr="0038709E" w:rsidRDefault="00572613" w:rsidP="00C25702">
            <w:pPr>
              <w:pStyle w:val="Tabletext"/>
              <w:tabs>
                <w:tab w:val="center" w:leader="dot" w:pos="2268"/>
              </w:tabs>
              <w:rPr>
                <w:sz w:val="16"/>
                <w:szCs w:val="16"/>
              </w:rPr>
            </w:pPr>
            <w:r w:rsidRPr="0038709E">
              <w:rPr>
                <w:sz w:val="16"/>
                <w:szCs w:val="16"/>
              </w:rPr>
              <w:t>ad No</w:t>
            </w:r>
            <w:r w:rsidR="002F2D17" w:rsidRPr="0038709E">
              <w:rPr>
                <w:sz w:val="16"/>
                <w:szCs w:val="16"/>
              </w:rPr>
              <w:t> </w:t>
            </w:r>
            <w:r w:rsidRPr="0038709E">
              <w:rPr>
                <w:sz w:val="16"/>
                <w:szCs w:val="16"/>
              </w:rPr>
              <w:t>108, 2004</w:t>
            </w:r>
          </w:p>
        </w:tc>
      </w:tr>
      <w:tr w:rsidR="003A6692" w:rsidRPr="0038709E" w14:paraId="59ADCAEF" w14:textId="77777777" w:rsidTr="00B942B9">
        <w:trPr>
          <w:cantSplit/>
        </w:trPr>
        <w:tc>
          <w:tcPr>
            <w:tcW w:w="2551" w:type="dxa"/>
          </w:tcPr>
          <w:p w14:paraId="2069E4A9" w14:textId="77777777" w:rsidR="003A6692" w:rsidRPr="0038709E" w:rsidRDefault="003A6692" w:rsidP="00BC309B">
            <w:pPr>
              <w:pStyle w:val="Tabletext"/>
              <w:tabs>
                <w:tab w:val="center" w:leader="dot" w:pos="2268"/>
              </w:tabs>
              <w:rPr>
                <w:sz w:val="16"/>
                <w:szCs w:val="16"/>
              </w:rPr>
            </w:pPr>
          </w:p>
        </w:tc>
        <w:tc>
          <w:tcPr>
            <w:tcW w:w="4537" w:type="dxa"/>
          </w:tcPr>
          <w:p w14:paraId="1975DD0C" w14:textId="77777777" w:rsidR="003A6692" w:rsidRPr="0038709E" w:rsidRDefault="003A6692" w:rsidP="00C25702">
            <w:pPr>
              <w:pStyle w:val="Tabletext"/>
              <w:tabs>
                <w:tab w:val="center" w:leader="dot" w:pos="2268"/>
              </w:tabs>
              <w:rPr>
                <w:sz w:val="16"/>
                <w:szCs w:val="16"/>
              </w:rPr>
            </w:pPr>
            <w:r w:rsidRPr="0038709E">
              <w:rPr>
                <w:sz w:val="16"/>
                <w:szCs w:val="16"/>
              </w:rPr>
              <w:t>am No 94, 2019</w:t>
            </w:r>
          </w:p>
        </w:tc>
      </w:tr>
      <w:tr w:rsidR="009C037E" w:rsidRPr="0038709E" w14:paraId="48341D88" w14:textId="77777777" w:rsidTr="00B942B9">
        <w:trPr>
          <w:cantSplit/>
        </w:trPr>
        <w:tc>
          <w:tcPr>
            <w:tcW w:w="2551" w:type="dxa"/>
          </w:tcPr>
          <w:p w14:paraId="7B4F07CA" w14:textId="77777777" w:rsidR="009C037E" w:rsidRPr="0038709E" w:rsidRDefault="009C037E" w:rsidP="0076723E">
            <w:pPr>
              <w:pStyle w:val="Tabletext"/>
              <w:tabs>
                <w:tab w:val="center" w:leader="dot" w:pos="2268"/>
              </w:tabs>
              <w:rPr>
                <w:sz w:val="16"/>
                <w:szCs w:val="16"/>
              </w:rPr>
            </w:pPr>
            <w:r w:rsidRPr="0038709E">
              <w:rPr>
                <w:sz w:val="16"/>
                <w:szCs w:val="16"/>
              </w:rPr>
              <w:t>s 44AU</w:t>
            </w:r>
            <w:r w:rsidRPr="0038709E">
              <w:rPr>
                <w:sz w:val="16"/>
                <w:szCs w:val="16"/>
              </w:rPr>
              <w:tab/>
            </w:r>
          </w:p>
        </w:tc>
        <w:tc>
          <w:tcPr>
            <w:tcW w:w="4537" w:type="dxa"/>
          </w:tcPr>
          <w:p w14:paraId="21EACFD7" w14:textId="77777777" w:rsidR="009C037E" w:rsidRPr="0038709E" w:rsidRDefault="009C037E" w:rsidP="0076723E">
            <w:pPr>
              <w:pStyle w:val="Tabletext"/>
              <w:tabs>
                <w:tab w:val="center" w:leader="dot" w:pos="2268"/>
              </w:tabs>
              <w:rPr>
                <w:sz w:val="16"/>
                <w:szCs w:val="16"/>
              </w:rPr>
            </w:pPr>
            <w:r w:rsidRPr="0038709E">
              <w:rPr>
                <w:sz w:val="16"/>
                <w:szCs w:val="16"/>
              </w:rPr>
              <w:t>ad No 108, 2004</w:t>
            </w:r>
          </w:p>
        </w:tc>
      </w:tr>
      <w:tr w:rsidR="003A6692" w:rsidRPr="0038709E" w14:paraId="79B8D9AB" w14:textId="77777777" w:rsidTr="00B942B9">
        <w:trPr>
          <w:cantSplit/>
        </w:trPr>
        <w:tc>
          <w:tcPr>
            <w:tcW w:w="2551" w:type="dxa"/>
          </w:tcPr>
          <w:p w14:paraId="125DCD9D" w14:textId="77777777" w:rsidR="003A6692" w:rsidRPr="0038709E" w:rsidRDefault="003A6692" w:rsidP="0076723E">
            <w:pPr>
              <w:pStyle w:val="Tabletext"/>
              <w:tabs>
                <w:tab w:val="center" w:leader="dot" w:pos="2268"/>
              </w:tabs>
              <w:rPr>
                <w:sz w:val="16"/>
                <w:szCs w:val="16"/>
              </w:rPr>
            </w:pPr>
          </w:p>
        </w:tc>
        <w:tc>
          <w:tcPr>
            <w:tcW w:w="4537" w:type="dxa"/>
          </w:tcPr>
          <w:p w14:paraId="33A5C665" w14:textId="77777777" w:rsidR="003A6692" w:rsidRPr="0038709E" w:rsidRDefault="003A6692" w:rsidP="0076723E">
            <w:pPr>
              <w:pStyle w:val="Tabletext"/>
              <w:tabs>
                <w:tab w:val="center" w:leader="dot" w:pos="2268"/>
              </w:tabs>
              <w:rPr>
                <w:sz w:val="16"/>
                <w:szCs w:val="16"/>
              </w:rPr>
            </w:pPr>
            <w:r w:rsidRPr="0038709E">
              <w:rPr>
                <w:sz w:val="16"/>
                <w:szCs w:val="16"/>
              </w:rPr>
              <w:t>am No 94, 2019</w:t>
            </w:r>
          </w:p>
        </w:tc>
      </w:tr>
      <w:tr w:rsidR="009C037E" w:rsidRPr="0038709E" w14:paraId="760C7280" w14:textId="77777777" w:rsidTr="00B942B9">
        <w:trPr>
          <w:cantSplit/>
        </w:trPr>
        <w:tc>
          <w:tcPr>
            <w:tcW w:w="2551" w:type="dxa"/>
          </w:tcPr>
          <w:p w14:paraId="4383722D" w14:textId="77777777" w:rsidR="009C037E" w:rsidRPr="0038709E" w:rsidRDefault="009C037E" w:rsidP="0076723E">
            <w:pPr>
              <w:pStyle w:val="Tabletext"/>
              <w:tabs>
                <w:tab w:val="center" w:leader="dot" w:pos="2268"/>
              </w:tabs>
              <w:rPr>
                <w:sz w:val="16"/>
                <w:szCs w:val="16"/>
              </w:rPr>
            </w:pPr>
            <w:r w:rsidRPr="0038709E">
              <w:rPr>
                <w:sz w:val="16"/>
                <w:szCs w:val="16"/>
              </w:rPr>
              <w:t>s 44AV</w:t>
            </w:r>
            <w:r w:rsidRPr="0038709E">
              <w:rPr>
                <w:sz w:val="16"/>
                <w:szCs w:val="16"/>
              </w:rPr>
              <w:tab/>
            </w:r>
          </w:p>
        </w:tc>
        <w:tc>
          <w:tcPr>
            <w:tcW w:w="4537" w:type="dxa"/>
          </w:tcPr>
          <w:p w14:paraId="24C00855" w14:textId="77777777" w:rsidR="009C037E" w:rsidRPr="0038709E" w:rsidRDefault="009C037E" w:rsidP="0076723E">
            <w:pPr>
              <w:pStyle w:val="Tabletext"/>
              <w:tabs>
                <w:tab w:val="center" w:leader="dot" w:pos="2268"/>
              </w:tabs>
              <w:rPr>
                <w:sz w:val="16"/>
                <w:szCs w:val="16"/>
              </w:rPr>
            </w:pPr>
            <w:r w:rsidRPr="0038709E">
              <w:rPr>
                <w:sz w:val="16"/>
                <w:szCs w:val="16"/>
              </w:rPr>
              <w:t>ad No 108, 2004</w:t>
            </w:r>
          </w:p>
        </w:tc>
      </w:tr>
      <w:tr w:rsidR="009C037E" w:rsidRPr="0038709E" w14:paraId="5F7F4403" w14:textId="77777777" w:rsidTr="00B942B9">
        <w:trPr>
          <w:cantSplit/>
        </w:trPr>
        <w:tc>
          <w:tcPr>
            <w:tcW w:w="2551" w:type="dxa"/>
          </w:tcPr>
          <w:p w14:paraId="56919F98" w14:textId="77777777" w:rsidR="009C037E" w:rsidRPr="0038709E" w:rsidRDefault="009C037E" w:rsidP="0076723E">
            <w:pPr>
              <w:pStyle w:val="Tabletext"/>
              <w:tabs>
                <w:tab w:val="center" w:leader="dot" w:pos="2268"/>
              </w:tabs>
              <w:rPr>
                <w:sz w:val="16"/>
                <w:szCs w:val="16"/>
              </w:rPr>
            </w:pPr>
            <w:r w:rsidRPr="0038709E">
              <w:rPr>
                <w:sz w:val="16"/>
                <w:szCs w:val="16"/>
              </w:rPr>
              <w:t>s 44AW</w:t>
            </w:r>
            <w:r w:rsidRPr="0038709E">
              <w:rPr>
                <w:sz w:val="16"/>
                <w:szCs w:val="16"/>
              </w:rPr>
              <w:tab/>
            </w:r>
          </w:p>
        </w:tc>
        <w:tc>
          <w:tcPr>
            <w:tcW w:w="4537" w:type="dxa"/>
          </w:tcPr>
          <w:p w14:paraId="2BA4773E" w14:textId="77777777" w:rsidR="009C037E" w:rsidRPr="0038709E" w:rsidRDefault="009C037E" w:rsidP="0076723E">
            <w:pPr>
              <w:pStyle w:val="Tabletext"/>
              <w:tabs>
                <w:tab w:val="center" w:leader="dot" w:pos="2268"/>
              </w:tabs>
              <w:rPr>
                <w:sz w:val="16"/>
                <w:szCs w:val="16"/>
              </w:rPr>
            </w:pPr>
            <w:r w:rsidRPr="0038709E">
              <w:rPr>
                <w:sz w:val="16"/>
                <w:szCs w:val="16"/>
              </w:rPr>
              <w:t>ad No 108, 2004</w:t>
            </w:r>
          </w:p>
        </w:tc>
      </w:tr>
      <w:tr w:rsidR="009C037E" w:rsidRPr="0038709E" w14:paraId="78036667" w14:textId="77777777" w:rsidTr="00B942B9">
        <w:trPr>
          <w:cantSplit/>
        </w:trPr>
        <w:tc>
          <w:tcPr>
            <w:tcW w:w="2551" w:type="dxa"/>
          </w:tcPr>
          <w:p w14:paraId="306113AA" w14:textId="77777777" w:rsidR="009C037E" w:rsidRPr="0038709E" w:rsidRDefault="009C037E" w:rsidP="0076723E">
            <w:pPr>
              <w:pStyle w:val="Tabletext"/>
              <w:tabs>
                <w:tab w:val="center" w:leader="dot" w:pos="2268"/>
              </w:tabs>
              <w:rPr>
                <w:sz w:val="16"/>
                <w:szCs w:val="16"/>
              </w:rPr>
            </w:pPr>
            <w:r w:rsidRPr="0038709E">
              <w:rPr>
                <w:sz w:val="16"/>
                <w:szCs w:val="16"/>
              </w:rPr>
              <w:t>s 44AX</w:t>
            </w:r>
            <w:r w:rsidRPr="0038709E">
              <w:rPr>
                <w:sz w:val="16"/>
                <w:szCs w:val="16"/>
              </w:rPr>
              <w:tab/>
            </w:r>
          </w:p>
        </w:tc>
        <w:tc>
          <w:tcPr>
            <w:tcW w:w="4537" w:type="dxa"/>
          </w:tcPr>
          <w:p w14:paraId="173C1BCE" w14:textId="77777777" w:rsidR="009C037E" w:rsidRPr="0038709E" w:rsidRDefault="009C037E" w:rsidP="0076723E">
            <w:pPr>
              <w:pStyle w:val="Tabletext"/>
              <w:tabs>
                <w:tab w:val="center" w:leader="dot" w:pos="2268"/>
              </w:tabs>
              <w:rPr>
                <w:sz w:val="16"/>
                <w:szCs w:val="16"/>
              </w:rPr>
            </w:pPr>
            <w:r w:rsidRPr="0038709E">
              <w:rPr>
                <w:sz w:val="16"/>
                <w:szCs w:val="16"/>
              </w:rPr>
              <w:t>ad No 108, 2004</w:t>
            </w:r>
          </w:p>
        </w:tc>
      </w:tr>
      <w:tr w:rsidR="009C037E" w:rsidRPr="0038709E" w14:paraId="277FAFB2" w14:textId="77777777" w:rsidTr="00B942B9">
        <w:trPr>
          <w:cantSplit/>
        </w:trPr>
        <w:tc>
          <w:tcPr>
            <w:tcW w:w="2551" w:type="dxa"/>
          </w:tcPr>
          <w:p w14:paraId="357C82F1" w14:textId="77777777" w:rsidR="009C037E" w:rsidRPr="0038709E" w:rsidRDefault="009C037E" w:rsidP="0076723E">
            <w:pPr>
              <w:pStyle w:val="Tabletext"/>
              <w:tabs>
                <w:tab w:val="center" w:leader="dot" w:pos="2268"/>
              </w:tabs>
              <w:rPr>
                <w:sz w:val="16"/>
                <w:szCs w:val="16"/>
              </w:rPr>
            </w:pPr>
            <w:r w:rsidRPr="0038709E">
              <w:rPr>
                <w:sz w:val="16"/>
                <w:szCs w:val="16"/>
              </w:rPr>
              <w:t>s 44AY</w:t>
            </w:r>
            <w:r w:rsidRPr="0038709E">
              <w:rPr>
                <w:sz w:val="16"/>
                <w:szCs w:val="16"/>
              </w:rPr>
              <w:tab/>
            </w:r>
          </w:p>
        </w:tc>
        <w:tc>
          <w:tcPr>
            <w:tcW w:w="4537" w:type="dxa"/>
          </w:tcPr>
          <w:p w14:paraId="04B82568" w14:textId="77777777" w:rsidR="009C037E" w:rsidRPr="0038709E" w:rsidRDefault="009C037E" w:rsidP="0076723E">
            <w:pPr>
              <w:pStyle w:val="Tabletext"/>
              <w:tabs>
                <w:tab w:val="center" w:leader="dot" w:pos="2268"/>
              </w:tabs>
              <w:rPr>
                <w:sz w:val="16"/>
                <w:szCs w:val="16"/>
              </w:rPr>
            </w:pPr>
            <w:r w:rsidRPr="0038709E">
              <w:rPr>
                <w:sz w:val="16"/>
                <w:szCs w:val="16"/>
              </w:rPr>
              <w:t>ad No 108, 2004</w:t>
            </w:r>
          </w:p>
        </w:tc>
      </w:tr>
      <w:tr w:rsidR="009C037E" w:rsidRPr="0038709E" w14:paraId="308D424D" w14:textId="77777777" w:rsidTr="00B942B9">
        <w:trPr>
          <w:cantSplit/>
        </w:trPr>
        <w:tc>
          <w:tcPr>
            <w:tcW w:w="2551" w:type="dxa"/>
          </w:tcPr>
          <w:p w14:paraId="6883F9E2" w14:textId="77777777" w:rsidR="009C037E" w:rsidRPr="0038709E" w:rsidRDefault="009C037E" w:rsidP="0076723E">
            <w:pPr>
              <w:pStyle w:val="Tabletext"/>
              <w:tabs>
                <w:tab w:val="center" w:leader="dot" w:pos="2268"/>
              </w:tabs>
              <w:rPr>
                <w:sz w:val="16"/>
                <w:szCs w:val="16"/>
              </w:rPr>
            </w:pPr>
          </w:p>
        </w:tc>
        <w:tc>
          <w:tcPr>
            <w:tcW w:w="4537" w:type="dxa"/>
          </w:tcPr>
          <w:p w14:paraId="2A16321D" w14:textId="75179929" w:rsidR="009C037E" w:rsidRPr="0038709E" w:rsidRDefault="009C037E" w:rsidP="0076723E">
            <w:pPr>
              <w:pStyle w:val="Tabletext"/>
              <w:tabs>
                <w:tab w:val="center" w:leader="dot" w:pos="2268"/>
              </w:tabs>
              <w:rPr>
                <w:sz w:val="16"/>
                <w:szCs w:val="16"/>
              </w:rPr>
            </w:pPr>
            <w:r w:rsidRPr="0038709E">
              <w:rPr>
                <w:sz w:val="16"/>
                <w:szCs w:val="16"/>
              </w:rPr>
              <w:t>am No 92, 2017</w:t>
            </w:r>
            <w:r w:rsidR="00DD0BFE">
              <w:rPr>
                <w:sz w:val="16"/>
                <w:szCs w:val="16"/>
              </w:rPr>
              <w:t xml:space="preserve">; </w:t>
            </w:r>
            <w:r w:rsidR="00DD0BFE" w:rsidRPr="00A40980">
              <w:rPr>
                <w:sz w:val="16"/>
                <w:szCs w:val="16"/>
                <w:u w:val="single"/>
              </w:rPr>
              <w:t>No 59, 2025</w:t>
            </w:r>
          </w:p>
        </w:tc>
      </w:tr>
      <w:tr w:rsidR="009C037E" w:rsidRPr="0038709E" w14:paraId="607E02E9" w14:textId="77777777" w:rsidTr="00B942B9">
        <w:trPr>
          <w:cantSplit/>
        </w:trPr>
        <w:tc>
          <w:tcPr>
            <w:tcW w:w="2551" w:type="dxa"/>
          </w:tcPr>
          <w:p w14:paraId="36354D8E" w14:textId="77777777" w:rsidR="009C037E" w:rsidRPr="0038709E" w:rsidRDefault="009C037E" w:rsidP="0076723E">
            <w:pPr>
              <w:pStyle w:val="Tabletext"/>
              <w:tabs>
                <w:tab w:val="center" w:leader="dot" w:pos="2268"/>
              </w:tabs>
              <w:rPr>
                <w:sz w:val="16"/>
                <w:szCs w:val="16"/>
              </w:rPr>
            </w:pPr>
            <w:r w:rsidRPr="0038709E">
              <w:rPr>
                <w:sz w:val="16"/>
                <w:szCs w:val="16"/>
              </w:rPr>
              <w:t>s 44AZ</w:t>
            </w:r>
            <w:r w:rsidRPr="0038709E">
              <w:rPr>
                <w:sz w:val="16"/>
                <w:szCs w:val="16"/>
              </w:rPr>
              <w:tab/>
            </w:r>
          </w:p>
        </w:tc>
        <w:tc>
          <w:tcPr>
            <w:tcW w:w="4537" w:type="dxa"/>
          </w:tcPr>
          <w:p w14:paraId="35ED024D" w14:textId="77777777" w:rsidR="009C037E" w:rsidRPr="0038709E" w:rsidRDefault="009C037E" w:rsidP="0076723E">
            <w:pPr>
              <w:pStyle w:val="Tabletext"/>
              <w:tabs>
                <w:tab w:val="center" w:leader="dot" w:pos="2268"/>
              </w:tabs>
              <w:rPr>
                <w:sz w:val="16"/>
                <w:szCs w:val="16"/>
              </w:rPr>
            </w:pPr>
            <w:r w:rsidRPr="0038709E">
              <w:rPr>
                <w:sz w:val="16"/>
                <w:szCs w:val="16"/>
              </w:rPr>
              <w:t>ad No 108, 2004</w:t>
            </w:r>
          </w:p>
        </w:tc>
      </w:tr>
      <w:tr w:rsidR="003A6692" w:rsidRPr="0038709E" w14:paraId="7259D7DE" w14:textId="77777777" w:rsidTr="00B942B9">
        <w:trPr>
          <w:cantSplit/>
        </w:trPr>
        <w:tc>
          <w:tcPr>
            <w:tcW w:w="2551" w:type="dxa"/>
          </w:tcPr>
          <w:p w14:paraId="5D4294A9" w14:textId="77777777" w:rsidR="003A6692" w:rsidRPr="0038709E" w:rsidRDefault="003A6692" w:rsidP="0076723E">
            <w:pPr>
              <w:pStyle w:val="Tabletext"/>
              <w:tabs>
                <w:tab w:val="center" w:leader="dot" w:pos="2268"/>
              </w:tabs>
              <w:rPr>
                <w:sz w:val="16"/>
                <w:szCs w:val="16"/>
              </w:rPr>
            </w:pPr>
          </w:p>
        </w:tc>
        <w:tc>
          <w:tcPr>
            <w:tcW w:w="4537" w:type="dxa"/>
          </w:tcPr>
          <w:p w14:paraId="5E4E0670" w14:textId="77777777" w:rsidR="003A6692" w:rsidRPr="0038709E" w:rsidRDefault="003A6692" w:rsidP="0076723E">
            <w:pPr>
              <w:pStyle w:val="Tabletext"/>
              <w:tabs>
                <w:tab w:val="center" w:leader="dot" w:pos="2268"/>
              </w:tabs>
              <w:rPr>
                <w:sz w:val="16"/>
                <w:szCs w:val="16"/>
              </w:rPr>
            </w:pPr>
            <w:r w:rsidRPr="0038709E">
              <w:rPr>
                <w:sz w:val="16"/>
                <w:szCs w:val="16"/>
              </w:rPr>
              <w:t>am No 94, 2019</w:t>
            </w:r>
          </w:p>
        </w:tc>
      </w:tr>
      <w:tr w:rsidR="00572613" w:rsidRPr="0038709E" w14:paraId="33537A2F" w14:textId="77777777" w:rsidTr="00B942B9">
        <w:trPr>
          <w:cantSplit/>
        </w:trPr>
        <w:tc>
          <w:tcPr>
            <w:tcW w:w="2551" w:type="dxa"/>
          </w:tcPr>
          <w:p w14:paraId="7BBB500A" w14:textId="77777777" w:rsidR="00572613" w:rsidRPr="0038709E" w:rsidRDefault="00572613" w:rsidP="0076723E">
            <w:pPr>
              <w:pStyle w:val="Tabletext"/>
              <w:tabs>
                <w:tab w:val="center" w:leader="dot" w:pos="2268"/>
              </w:tabs>
              <w:rPr>
                <w:sz w:val="16"/>
                <w:szCs w:val="16"/>
              </w:rPr>
            </w:pPr>
            <w:r w:rsidRPr="0038709E">
              <w:rPr>
                <w:sz w:val="16"/>
                <w:szCs w:val="16"/>
              </w:rPr>
              <w:t>s. 44AAB</w:t>
            </w:r>
            <w:r w:rsidRPr="0038709E">
              <w:rPr>
                <w:sz w:val="16"/>
                <w:szCs w:val="16"/>
              </w:rPr>
              <w:tab/>
            </w:r>
          </w:p>
        </w:tc>
        <w:tc>
          <w:tcPr>
            <w:tcW w:w="4537" w:type="dxa"/>
          </w:tcPr>
          <w:p w14:paraId="5BFA7B27"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5B66F4C4" w14:textId="77777777" w:rsidTr="00B942B9">
        <w:trPr>
          <w:cantSplit/>
        </w:trPr>
        <w:tc>
          <w:tcPr>
            <w:tcW w:w="2551" w:type="dxa"/>
          </w:tcPr>
          <w:p w14:paraId="24832FF2" w14:textId="77777777" w:rsidR="00572613" w:rsidRPr="0038709E" w:rsidRDefault="00572613" w:rsidP="0076723E">
            <w:pPr>
              <w:pStyle w:val="Tabletext"/>
              <w:tabs>
                <w:tab w:val="center" w:leader="dot" w:pos="2268"/>
              </w:tabs>
              <w:rPr>
                <w:b/>
                <w:sz w:val="16"/>
                <w:szCs w:val="16"/>
              </w:rPr>
            </w:pPr>
            <w:r w:rsidRPr="0038709E">
              <w:rPr>
                <w:b/>
                <w:sz w:val="16"/>
                <w:szCs w:val="16"/>
              </w:rPr>
              <w:t>Subdivision B</w:t>
            </w:r>
          </w:p>
        </w:tc>
        <w:tc>
          <w:tcPr>
            <w:tcW w:w="4537" w:type="dxa"/>
          </w:tcPr>
          <w:p w14:paraId="57D32CB5" w14:textId="77777777" w:rsidR="00572613" w:rsidRPr="0038709E" w:rsidRDefault="00572613" w:rsidP="0076723E">
            <w:pPr>
              <w:pStyle w:val="Tabletext"/>
              <w:tabs>
                <w:tab w:val="center" w:leader="dot" w:pos="2268"/>
              </w:tabs>
              <w:rPr>
                <w:sz w:val="16"/>
                <w:szCs w:val="16"/>
              </w:rPr>
            </w:pPr>
          </w:p>
        </w:tc>
      </w:tr>
      <w:tr w:rsidR="00F50E94" w:rsidRPr="0038709E" w14:paraId="4FD706DC" w14:textId="77777777" w:rsidTr="00B942B9">
        <w:trPr>
          <w:cantSplit/>
        </w:trPr>
        <w:tc>
          <w:tcPr>
            <w:tcW w:w="2551" w:type="dxa"/>
          </w:tcPr>
          <w:p w14:paraId="48FE7C7B" w14:textId="2031B2A8" w:rsidR="00F50E94" w:rsidRPr="0038709E" w:rsidRDefault="00F50E94" w:rsidP="0076723E">
            <w:pPr>
              <w:pStyle w:val="Tabletext"/>
              <w:tabs>
                <w:tab w:val="center" w:leader="dot" w:pos="2268"/>
              </w:tabs>
              <w:rPr>
                <w:sz w:val="16"/>
                <w:szCs w:val="16"/>
              </w:rPr>
            </w:pPr>
            <w:r>
              <w:rPr>
                <w:sz w:val="16"/>
                <w:szCs w:val="16"/>
              </w:rPr>
              <w:t>Subdivision B</w:t>
            </w:r>
            <w:r>
              <w:rPr>
                <w:sz w:val="16"/>
                <w:szCs w:val="16"/>
              </w:rPr>
              <w:tab/>
            </w:r>
          </w:p>
        </w:tc>
        <w:tc>
          <w:tcPr>
            <w:tcW w:w="4537" w:type="dxa"/>
          </w:tcPr>
          <w:p w14:paraId="65FA568B" w14:textId="6C3DB9FB" w:rsidR="00F50E94" w:rsidRPr="0038709E" w:rsidRDefault="00F50E94" w:rsidP="0076723E">
            <w:pPr>
              <w:pStyle w:val="Tabletext"/>
              <w:tabs>
                <w:tab w:val="center" w:leader="dot" w:pos="2268"/>
              </w:tabs>
              <w:rPr>
                <w:sz w:val="16"/>
                <w:szCs w:val="16"/>
              </w:rPr>
            </w:pPr>
            <w:r>
              <w:rPr>
                <w:sz w:val="16"/>
                <w:szCs w:val="16"/>
              </w:rPr>
              <w:t xml:space="preserve">rs </w:t>
            </w:r>
            <w:r w:rsidRPr="00A40980">
              <w:rPr>
                <w:sz w:val="16"/>
                <w:szCs w:val="16"/>
                <w:u w:val="single"/>
              </w:rPr>
              <w:t>No 59, 2025</w:t>
            </w:r>
          </w:p>
        </w:tc>
      </w:tr>
      <w:tr w:rsidR="00572613" w:rsidRPr="0038709E" w14:paraId="770F5556" w14:textId="77777777" w:rsidTr="00B942B9">
        <w:trPr>
          <w:cantSplit/>
        </w:trPr>
        <w:tc>
          <w:tcPr>
            <w:tcW w:w="2551" w:type="dxa"/>
          </w:tcPr>
          <w:p w14:paraId="17C8FB51" w14:textId="3456E1A6" w:rsidR="00572613" w:rsidRPr="0038709E" w:rsidRDefault="00572613" w:rsidP="0076723E">
            <w:pPr>
              <w:pStyle w:val="Tabletext"/>
              <w:tabs>
                <w:tab w:val="center" w:leader="dot" w:pos="2268"/>
              </w:tabs>
              <w:rPr>
                <w:sz w:val="16"/>
                <w:szCs w:val="16"/>
              </w:rPr>
            </w:pPr>
            <w:r w:rsidRPr="0038709E">
              <w:rPr>
                <w:sz w:val="16"/>
                <w:szCs w:val="16"/>
              </w:rPr>
              <w:t>s 44AAC</w:t>
            </w:r>
            <w:r w:rsidRPr="0038709E">
              <w:rPr>
                <w:sz w:val="16"/>
                <w:szCs w:val="16"/>
              </w:rPr>
              <w:tab/>
            </w:r>
          </w:p>
        </w:tc>
        <w:tc>
          <w:tcPr>
            <w:tcW w:w="4537" w:type="dxa"/>
          </w:tcPr>
          <w:p w14:paraId="145E0C6C" w14:textId="30281930"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F50E94" w:rsidRPr="0038709E" w14:paraId="4D132A21" w14:textId="77777777" w:rsidTr="00B942B9">
        <w:trPr>
          <w:cantSplit/>
        </w:trPr>
        <w:tc>
          <w:tcPr>
            <w:tcW w:w="2551" w:type="dxa"/>
          </w:tcPr>
          <w:p w14:paraId="12C54E6A" w14:textId="77777777" w:rsidR="00F50E94" w:rsidRPr="0038709E" w:rsidRDefault="00F50E94" w:rsidP="0076723E">
            <w:pPr>
              <w:pStyle w:val="Tabletext"/>
              <w:tabs>
                <w:tab w:val="center" w:leader="dot" w:pos="2268"/>
              </w:tabs>
              <w:rPr>
                <w:sz w:val="16"/>
                <w:szCs w:val="16"/>
              </w:rPr>
            </w:pPr>
          </w:p>
        </w:tc>
        <w:tc>
          <w:tcPr>
            <w:tcW w:w="4537" w:type="dxa"/>
          </w:tcPr>
          <w:p w14:paraId="365DF1D4" w14:textId="3F236759" w:rsidR="00F50E94" w:rsidRPr="0038709E" w:rsidRDefault="00F50E94" w:rsidP="0076723E">
            <w:pPr>
              <w:pStyle w:val="Tabletext"/>
              <w:tabs>
                <w:tab w:val="center" w:leader="dot" w:pos="2268"/>
              </w:tabs>
              <w:rPr>
                <w:sz w:val="16"/>
                <w:szCs w:val="16"/>
              </w:rPr>
            </w:pPr>
            <w:r>
              <w:rPr>
                <w:sz w:val="16"/>
                <w:szCs w:val="16"/>
              </w:rPr>
              <w:t xml:space="preserve">rs </w:t>
            </w:r>
            <w:r w:rsidRPr="00A40980">
              <w:rPr>
                <w:sz w:val="16"/>
                <w:szCs w:val="16"/>
                <w:u w:val="single"/>
              </w:rPr>
              <w:t>No 59, 2025</w:t>
            </w:r>
          </w:p>
        </w:tc>
      </w:tr>
      <w:tr w:rsidR="00F50E94" w:rsidRPr="0038709E" w14:paraId="5469ED0F" w14:textId="77777777" w:rsidTr="00B942B9">
        <w:trPr>
          <w:cantSplit/>
        </w:trPr>
        <w:tc>
          <w:tcPr>
            <w:tcW w:w="2551" w:type="dxa"/>
          </w:tcPr>
          <w:p w14:paraId="3A19705B" w14:textId="77FBF7D8" w:rsidR="00F50E94" w:rsidRPr="0038709E" w:rsidRDefault="00F50E94" w:rsidP="0076723E">
            <w:pPr>
              <w:pStyle w:val="Tabletext"/>
              <w:tabs>
                <w:tab w:val="center" w:leader="dot" w:pos="2268"/>
              </w:tabs>
              <w:rPr>
                <w:sz w:val="16"/>
                <w:szCs w:val="16"/>
              </w:rPr>
            </w:pPr>
            <w:r>
              <w:rPr>
                <w:sz w:val="16"/>
                <w:szCs w:val="16"/>
              </w:rPr>
              <w:t>s 44AACA</w:t>
            </w:r>
            <w:r>
              <w:rPr>
                <w:sz w:val="16"/>
                <w:szCs w:val="16"/>
              </w:rPr>
              <w:tab/>
            </w:r>
          </w:p>
        </w:tc>
        <w:tc>
          <w:tcPr>
            <w:tcW w:w="4537" w:type="dxa"/>
          </w:tcPr>
          <w:p w14:paraId="7CF815D1" w14:textId="5E99DB56" w:rsidR="00F50E94" w:rsidRPr="0038709E" w:rsidRDefault="00F50E94" w:rsidP="0076723E">
            <w:pPr>
              <w:pStyle w:val="Tabletext"/>
              <w:tabs>
                <w:tab w:val="center" w:leader="dot" w:pos="2268"/>
              </w:tabs>
              <w:rPr>
                <w:sz w:val="16"/>
                <w:szCs w:val="16"/>
              </w:rPr>
            </w:pPr>
            <w:r>
              <w:rPr>
                <w:sz w:val="16"/>
                <w:szCs w:val="16"/>
              </w:rPr>
              <w:t xml:space="preserve">ad </w:t>
            </w:r>
            <w:r w:rsidRPr="00A40980">
              <w:rPr>
                <w:sz w:val="16"/>
                <w:szCs w:val="16"/>
                <w:u w:val="single"/>
              </w:rPr>
              <w:t>No 59, 2025</w:t>
            </w:r>
          </w:p>
        </w:tc>
      </w:tr>
      <w:tr w:rsidR="00F50E94" w:rsidRPr="0038709E" w14:paraId="7D3DA8D2" w14:textId="77777777" w:rsidTr="00B942B9">
        <w:trPr>
          <w:cantSplit/>
        </w:trPr>
        <w:tc>
          <w:tcPr>
            <w:tcW w:w="2551" w:type="dxa"/>
          </w:tcPr>
          <w:p w14:paraId="7962214E" w14:textId="56414CDC" w:rsidR="00F50E94" w:rsidRDefault="00F50E94" w:rsidP="0076723E">
            <w:pPr>
              <w:pStyle w:val="Tabletext"/>
              <w:tabs>
                <w:tab w:val="center" w:leader="dot" w:pos="2268"/>
              </w:tabs>
              <w:rPr>
                <w:sz w:val="16"/>
                <w:szCs w:val="16"/>
              </w:rPr>
            </w:pPr>
            <w:r>
              <w:rPr>
                <w:sz w:val="16"/>
                <w:szCs w:val="16"/>
              </w:rPr>
              <w:t>s 44AACB</w:t>
            </w:r>
            <w:r>
              <w:rPr>
                <w:sz w:val="16"/>
                <w:szCs w:val="16"/>
              </w:rPr>
              <w:tab/>
            </w:r>
          </w:p>
        </w:tc>
        <w:tc>
          <w:tcPr>
            <w:tcW w:w="4537" w:type="dxa"/>
          </w:tcPr>
          <w:p w14:paraId="44A4B196" w14:textId="7D7E5D53" w:rsidR="00F50E94" w:rsidRDefault="00F50E94" w:rsidP="0076723E">
            <w:pPr>
              <w:pStyle w:val="Tabletext"/>
              <w:tabs>
                <w:tab w:val="center" w:leader="dot" w:pos="2268"/>
              </w:tabs>
              <w:rPr>
                <w:sz w:val="16"/>
                <w:szCs w:val="16"/>
              </w:rPr>
            </w:pPr>
            <w:r>
              <w:rPr>
                <w:sz w:val="16"/>
                <w:szCs w:val="16"/>
              </w:rPr>
              <w:t xml:space="preserve">ad </w:t>
            </w:r>
            <w:r w:rsidRPr="00A40980">
              <w:rPr>
                <w:sz w:val="16"/>
                <w:szCs w:val="16"/>
                <w:u w:val="single"/>
              </w:rPr>
              <w:t>No 59, 2025</w:t>
            </w:r>
          </w:p>
        </w:tc>
      </w:tr>
      <w:tr w:rsidR="00572613" w:rsidRPr="0038709E" w14:paraId="2E804264" w14:textId="77777777" w:rsidTr="00B942B9">
        <w:trPr>
          <w:cantSplit/>
        </w:trPr>
        <w:tc>
          <w:tcPr>
            <w:tcW w:w="2551" w:type="dxa"/>
          </w:tcPr>
          <w:p w14:paraId="2249B6BC" w14:textId="77777777" w:rsidR="00572613" w:rsidRPr="0038709E" w:rsidRDefault="00572613" w:rsidP="0076723E">
            <w:pPr>
              <w:pStyle w:val="Tabletext"/>
              <w:tabs>
                <w:tab w:val="center" w:leader="dot" w:pos="2268"/>
              </w:tabs>
              <w:rPr>
                <w:sz w:val="16"/>
                <w:szCs w:val="16"/>
              </w:rPr>
            </w:pPr>
            <w:r w:rsidRPr="0038709E">
              <w:rPr>
                <w:b/>
                <w:sz w:val="16"/>
                <w:szCs w:val="16"/>
              </w:rPr>
              <w:t>Subdivision C</w:t>
            </w:r>
          </w:p>
        </w:tc>
        <w:tc>
          <w:tcPr>
            <w:tcW w:w="4537" w:type="dxa"/>
          </w:tcPr>
          <w:p w14:paraId="00F412C2" w14:textId="77777777" w:rsidR="00572613" w:rsidRPr="0038709E" w:rsidRDefault="00572613" w:rsidP="0076723E">
            <w:pPr>
              <w:pStyle w:val="Tabletext"/>
              <w:tabs>
                <w:tab w:val="center" w:leader="dot" w:pos="2268"/>
              </w:tabs>
              <w:rPr>
                <w:sz w:val="16"/>
                <w:szCs w:val="16"/>
              </w:rPr>
            </w:pPr>
          </w:p>
        </w:tc>
      </w:tr>
      <w:tr w:rsidR="00572613" w:rsidRPr="0038709E" w14:paraId="0005F2D1" w14:textId="77777777" w:rsidTr="00B942B9">
        <w:trPr>
          <w:cantSplit/>
        </w:trPr>
        <w:tc>
          <w:tcPr>
            <w:tcW w:w="2551" w:type="dxa"/>
          </w:tcPr>
          <w:p w14:paraId="097FCCBA" w14:textId="77777777" w:rsidR="00572613" w:rsidRPr="0038709E" w:rsidRDefault="00572613" w:rsidP="00810014">
            <w:pPr>
              <w:pStyle w:val="Tabletext"/>
              <w:tabs>
                <w:tab w:val="center" w:leader="dot" w:pos="2268"/>
              </w:tabs>
              <w:rPr>
                <w:sz w:val="16"/>
                <w:szCs w:val="16"/>
              </w:rPr>
            </w:pPr>
            <w:r w:rsidRPr="0038709E">
              <w:rPr>
                <w:sz w:val="16"/>
                <w:szCs w:val="16"/>
              </w:rPr>
              <w:t>s</w:t>
            </w:r>
            <w:r w:rsidR="006D3A82" w:rsidRPr="0038709E">
              <w:rPr>
                <w:sz w:val="16"/>
                <w:szCs w:val="16"/>
              </w:rPr>
              <w:t> </w:t>
            </w:r>
            <w:r w:rsidRPr="0038709E">
              <w:rPr>
                <w:sz w:val="16"/>
                <w:szCs w:val="16"/>
              </w:rPr>
              <w:t>44AAD</w:t>
            </w:r>
            <w:r w:rsidRPr="0038709E">
              <w:rPr>
                <w:sz w:val="16"/>
                <w:szCs w:val="16"/>
              </w:rPr>
              <w:tab/>
            </w:r>
          </w:p>
        </w:tc>
        <w:tc>
          <w:tcPr>
            <w:tcW w:w="4537" w:type="dxa"/>
          </w:tcPr>
          <w:p w14:paraId="06DDA4BF" w14:textId="77777777" w:rsidR="00572613" w:rsidRPr="0038709E" w:rsidRDefault="00572613" w:rsidP="00810014">
            <w:pPr>
              <w:pStyle w:val="Tabletext"/>
              <w:tabs>
                <w:tab w:val="center" w:leader="dot" w:pos="2268"/>
              </w:tabs>
              <w:rPr>
                <w:sz w:val="16"/>
                <w:szCs w:val="16"/>
              </w:rPr>
            </w:pPr>
            <w:r w:rsidRPr="0038709E">
              <w:rPr>
                <w:sz w:val="16"/>
                <w:szCs w:val="16"/>
              </w:rPr>
              <w:t>ad No</w:t>
            </w:r>
            <w:r w:rsidR="006D3A82" w:rsidRPr="0038709E">
              <w:rPr>
                <w:sz w:val="16"/>
                <w:szCs w:val="16"/>
              </w:rPr>
              <w:t> </w:t>
            </w:r>
            <w:r w:rsidRPr="0038709E">
              <w:rPr>
                <w:sz w:val="16"/>
                <w:szCs w:val="16"/>
              </w:rPr>
              <w:t>108, 2004</w:t>
            </w:r>
          </w:p>
        </w:tc>
      </w:tr>
      <w:tr w:rsidR="00A339C2" w:rsidRPr="0038709E" w14:paraId="64DA6C28" w14:textId="77777777" w:rsidTr="00B942B9">
        <w:trPr>
          <w:cantSplit/>
        </w:trPr>
        <w:tc>
          <w:tcPr>
            <w:tcW w:w="2551" w:type="dxa"/>
          </w:tcPr>
          <w:p w14:paraId="7F40F953" w14:textId="77777777" w:rsidR="00A339C2" w:rsidRPr="0038709E" w:rsidRDefault="00A339C2" w:rsidP="00A339C2">
            <w:pPr>
              <w:pStyle w:val="Tabletext"/>
              <w:tabs>
                <w:tab w:val="center" w:leader="dot" w:pos="2268"/>
              </w:tabs>
              <w:rPr>
                <w:sz w:val="16"/>
                <w:szCs w:val="16"/>
              </w:rPr>
            </w:pPr>
          </w:p>
        </w:tc>
        <w:tc>
          <w:tcPr>
            <w:tcW w:w="4537" w:type="dxa"/>
          </w:tcPr>
          <w:p w14:paraId="7AA9F2F4" w14:textId="77777777" w:rsidR="00A339C2" w:rsidRPr="0038709E" w:rsidRDefault="00A339C2" w:rsidP="00A339C2">
            <w:pPr>
              <w:pStyle w:val="Tabletext"/>
              <w:tabs>
                <w:tab w:val="center" w:leader="dot" w:pos="2268"/>
              </w:tabs>
              <w:rPr>
                <w:sz w:val="16"/>
                <w:szCs w:val="16"/>
              </w:rPr>
            </w:pPr>
            <w:r w:rsidRPr="0038709E">
              <w:rPr>
                <w:sz w:val="16"/>
                <w:szCs w:val="16"/>
              </w:rPr>
              <w:t>am No 94, 2019</w:t>
            </w:r>
          </w:p>
        </w:tc>
      </w:tr>
      <w:tr w:rsidR="003A6692" w:rsidRPr="0038709E" w14:paraId="464B63F8" w14:textId="77777777" w:rsidTr="00B942B9">
        <w:trPr>
          <w:cantSplit/>
        </w:trPr>
        <w:tc>
          <w:tcPr>
            <w:tcW w:w="2551" w:type="dxa"/>
          </w:tcPr>
          <w:p w14:paraId="2A741B91" w14:textId="77777777" w:rsidR="003A6692" w:rsidRPr="0038709E" w:rsidRDefault="003A6692" w:rsidP="00A339C2">
            <w:pPr>
              <w:pStyle w:val="Tabletext"/>
              <w:tabs>
                <w:tab w:val="center" w:leader="dot" w:pos="2268"/>
              </w:tabs>
              <w:rPr>
                <w:sz w:val="16"/>
                <w:szCs w:val="16"/>
              </w:rPr>
            </w:pPr>
            <w:r w:rsidRPr="0038709E">
              <w:rPr>
                <w:sz w:val="16"/>
                <w:szCs w:val="16"/>
              </w:rPr>
              <w:t>s 44A</w:t>
            </w:r>
            <w:r w:rsidR="00A339C2" w:rsidRPr="0038709E">
              <w:rPr>
                <w:sz w:val="16"/>
                <w:szCs w:val="16"/>
              </w:rPr>
              <w:t>A</w:t>
            </w:r>
            <w:r w:rsidRPr="0038709E">
              <w:rPr>
                <w:sz w:val="16"/>
                <w:szCs w:val="16"/>
              </w:rPr>
              <w:t>E</w:t>
            </w:r>
            <w:r w:rsidRPr="0038709E">
              <w:rPr>
                <w:sz w:val="16"/>
                <w:szCs w:val="16"/>
              </w:rPr>
              <w:tab/>
            </w:r>
          </w:p>
        </w:tc>
        <w:tc>
          <w:tcPr>
            <w:tcW w:w="4537" w:type="dxa"/>
          </w:tcPr>
          <w:p w14:paraId="435245C5" w14:textId="77777777" w:rsidR="003A6692" w:rsidRPr="0038709E" w:rsidRDefault="003A6692" w:rsidP="0076723E">
            <w:pPr>
              <w:pStyle w:val="Tabletext"/>
              <w:tabs>
                <w:tab w:val="center" w:leader="dot" w:pos="2268"/>
              </w:tabs>
              <w:rPr>
                <w:sz w:val="16"/>
                <w:szCs w:val="16"/>
              </w:rPr>
            </w:pPr>
            <w:r w:rsidRPr="0038709E">
              <w:rPr>
                <w:sz w:val="16"/>
                <w:szCs w:val="16"/>
              </w:rPr>
              <w:t>ad No 108, 2004</w:t>
            </w:r>
          </w:p>
        </w:tc>
      </w:tr>
      <w:tr w:rsidR="00A339C2" w:rsidRPr="0038709E" w14:paraId="07B3ABFA" w14:textId="77777777" w:rsidTr="00B942B9">
        <w:trPr>
          <w:cantSplit/>
        </w:trPr>
        <w:tc>
          <w:tcPr>
            <w:tcW w:w="2551" w:type="dxa"/>
          </w:tcPr>
          <w:p w14:paraId="5546ECEC" w14:textId="77777777" w:rsidR="00A339C2" w:rsidRPr="0038709E" w:rsidRDefault="00A339C2" w:rsidP="00A339C2">
            <w:pPr>
              <w:pStyle w:val="Tabletext"/>
              <w:tabs>
                <w:tab w:val="center" w:leader="dot" w:pos="2268"/>
              </w:tabs>
              <w:rPr>
                <w:sz w:val="16"/>
                <w:szCs w:val="16"/>
              </w:rPr>
            </w:pPr>
          </w:p>
        </w:tc>
        <w:tc>
          <w:tcPr>
            <w:tcW w:w="4537" w:type="dxa"/>
          </w:tcPr>
          <w:p w14:paraId="1CFBECAF" w14:textId="77777777" w:rsidR="00A339C2" w:rsidRPr="0038709E" w:rsidRDefault="00A339C2" w:rsidP="0076723E">
            <w:pPr>
              <w:pStyle w:val="Tabletext"/>
              <w:tabs>
                <w:tab w:val="center" w:leader="dot" w:pos="2268"/>
              </w:tabs>
              <w:rPr>
                <w:sz w:val="16"/>
                <w:szCs w:val="16"/>
              </w:rPr>
            </w:pPr>
            <w:r w:rsidRPr="0038709E">
              <w:rPr>
                <w:sz w:val="16"/>
                <w:szCs w:val="16"/>
              </w:rPr>
              <w:t>am No 94, 2019</w:t>
            </w:r>
          </w:p>
        </w:tc>
      </w:tr>
      <w:tr w:rsidR="00572613" w:rsidRPr="0038709E" w14:paraId="4B18E8C3" w14:textId="77777777" w:rsidTr="00B942B9">
        <w:trPr>
          <w:cantSplit/>
        </w:trPr>
        <w:tc>
          <w:tcPr>
            <w:tcW w:w="2551" w:type="dxa"/>
          </w:tcPr>
          <w:p w14:paraId="12D9445B" w14:textId="1786C6DD" w:rsidR="00572613" w:rsidRPr="0038709E" w:rsidRDefault="00572613" w:rsidP="0076723E">
            <w:pPr>
              <w:pStyle w:val="Tabletext"/>
              <w:tabs>
                <w:tab w:val="center" w:leader="dot" w:pos="2268"/>
              </w:tabs>
              <w:rPr>
                <w:sz w:val="16"/>
                <w:szCs w:val="16"/>
              </w:rPr>
            </w:pPr>
            <w:r w:rsidRPr="0038709E">
              <w:rPr>
                <w:sz w:val="16"/>
                <w:szCs w:val="16"/>
              </w:rPr>
              <w:t>s 44AAEA</w:t>
            </w:r>
            <w:r w:rsidRPr="0038709E">
              <w:rPr>
                <w:sz w:val="16"/>
                <w:szCs w:val="16"/>
              </w:rPr>
              <w:tab/>
            </w:r>
          </w:p>
        </w:tc>
        <w:tc>
          <w:tcPr>
            <w:tcW w:w="4537" w:type="dxa"/>
          </w:tcPr>
          <w:p w14:paraId="342002D1" w14:textId="7B476856"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45, 2007</w:t>
            </w:r>
          </w:p>
        </w:tc>
      </w:tr>
      <w:tr w:rsidR="00BF552C" w:rsidRPr="0038709E" w14:paraId="3848DFEB" w14:textId="77777777" w:rsidTr="00B942B9">
        <w:trPr>
          <w:cantSplit/>
        </w:trPr>
        <w:tc>
          <w:tcPr>
            <w:tcW w:w="2551" w:type="dxa"/>
          </w:tcPr>
          <w:p w14:paraId="3C18F79B" w14:textId="77777777" w:rsidR="00BF552C" w:rsidRPr="0038709E" w:rsidRDefault="00BF552C" w:rsidP="0076723E">
            <w:pPr>
              <w:pStyle w:val="Tabletext"/>
              <w:tabs>
                <w:tab w:val="center" w:leader="dot" w:pos="2268"/>
              </w:tabs>
              <w:rPr>
                <w:sz w:val="16"/>
                <w:szCs w:val="16"/>
              </w:rPr>
            </w:pPr>
          </w:p>
        </w:tc>
        <w:tc>
          <w:tcPr>
            <w:tcW w:w="4537" w:type="dxa"/>
          </w:tcPr>
          <w:p w14:paraId="24DFC9AE" w14:textId="5B33A26A" w:rsidR="00BF552C" w:rsidRPr="0038709E" w:rsidRDefault="00BF552C" w:rsidP="0076723E">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A339C2" w:rsidRPr="0038709E" w14:paraId="55A3608A" w14:textId="77777777" w:rsidTr="00B942B9">
        <w:trPr>
          <w:cantSplit/>
        </w:trPr>
        <w:tc>
          <w:tcPr>
            <w:tcW w:w="2551" w:type="dxa"/>
          </w:tcPr>
          <w:p w14:paraId="15A65CB4" w14:textId="77777777" w:rsidR="00A339C2" w:rsidRPr="0038709E" w:rsidRDefault="00A339C2" w:rsidP="0076723E">
            <w:pPr>
              <w:pStyle w:val="Tabletext"/>
              <w:tabs>
                <w:tab w:val="center" w:leader="dot" w:pos="2268"/>
              </w:tabs>
              <w:rPr>
                <w:b/>
                <w:sz w:val="16"/>
                <w:szCs w:val="16"/>
              </w:rPr>
            </w:pPr>
            <w:r w:rsidRPr="0038709E">
              <w:rPr>
                <w:b/>
                <w:sz w:val="16"/>
                <w:szCs w:val="16"/>
              </w:rPr>
              <w:t>Subdivision CA</w:t>
            </w:r>
          </w:p>
        </w:tc>
        <w:tc>
          <w:tcPr>
            <w:tcW w:w="4537" w:type="dxa"/>
          </w:tcPr>
          <w:p w14:paraId="2A3F3365" w14:textId="77777777" w:rsidR="00A339C2" w:rsidRPr="0038709E" w:rsidRDefault="00A339C2" w:rsidP="0076723E">
            <w:pPr>
              <w:pStyle w:val="Tabletext"/>
              <w:tabs>
                <w:tab w:val="center" w:leader="dot" w:pos="2268"/>
              </w:tabs>
              <w:rPr>
                <w:sz w:val="16"/>
                <w:szCs w:val="16"/>
              </w:rPr>
            </w:pPr>
          </w:p>
        </w:tc>
      </w:tr>
      <w:tr w:rsidR="00A339C2" w:rsidRPr="0038709E" w14:paraId="0602BEB8" w14:textId="77777777" w:rsidTr="00B942B9">
        <w:trPr>
          <w:cantSplit/>
        </w:trPr>
        <w:tc>
          <w:tcPr>
            <w:tcW w:w="2551" w:type="dxa"/>
          </w:tcPr>
          <w:p w14:paraId="77BB6678" w14:textId="77777777" w:rsidR="00A339C2" w:rsidRPr="0038709E" w:rsidRDefault="00A339C2" w:rsidP="0076723E">
            <w:pPr>
              <w:pStyle w:val="Tabletext"/>
              <w:tabs>
                <w:tab w:val="center" w:leader="dot" w:pos="2268"/>
              </w:tabs>
              <w:rPr>
                <w:sz w:val="16"/>
                <w:szCs w:val="16"/>
              </w:rPr>
            </w:pPr>
            <w:r w:rsidRPr="0038709E">
              <w:rPr>
                <w:sz w:val="16"/>
                <w:szCs w:val="16"/>
              </w:rPr>
              <w:t>Subdivision CA</w:t>
            </w:r>
            <w:r w:rsidRPr="0038709E">
              <w:rPr>
                <w:sz w:val="16"/>
                <w:szCs w:val="16"/>
              </w:rPr>
              <w:tab/>
            </w:r>
          </w:p>
        </w:tc>
        <w:tc>
          <w:tcPr>
            <w:tcW w:w="4537" w:type="dxa"/>
          </w:tcPr>
          <w:p w14:paraId="6B570FB7" w14:textId="77777777" w:rsidR="00A339C2" w:rsidRPr="0038709E" w:rsidRDefault="00A339C2" w:rsidP="0076723E">
            <w:pPr>
              <w:pStyle w:val="Tabletext"/>
              <w:tabs>
                <w:tab w:val="center" w:leader="dot" w:pos="2268"/>
              </w:tabs>
              <w:rPr>
                <w:sz w:val="16"/>
                <w:szCs w:val="16"/>
              </w:rPr>
            </w:pPr>
            <w:r w:rsidRPr="0038709E">
              <w:rPr>
                <w:sz w:val="16"/>
                <w:szCs w:val="16"/>
              </w:rPr>
              <w:t>ad No 94, 2019</w:t>
            </w:r>
          </w:p>
        </w:tc>
      </w:tr>
      <w:tr w:rsidR="00A339C2" w:rsidRPr="0038709E" w14:paraId="0755E2B2" w14:textId="77777777" w:rsidTr="00B942B9">
        <w:trPr>
          <w:cantSplit/>
        </w:trPr>
        <w:tc>
          <w:tcPr>
            <w:tcW w:w="2551" w:type="dxa"/>
          </w:tcPr>
          <w:p w14:paraId="325B473A" w14:textId="77777777" w:rsidR="00A339C2" w:rsidRPr="0038709E" w:rsidRDefault="00A339C2" w:rsidP="0076723E">
            <w:pPr>
              <w:pStyle w:val="Tabletext"/>
              <w:tabs>
                <w:tab w:val="center" w:leader="dot" w:pos="2268"/>
              </w:tabs>
              <w:rPr>
                <w:sz w:val="16"/>
                <w:szCs w:val="16"/>
              </w:rPr>
            </w:pPr>
            <w:r w:rsidRPr="0038709E">
              <w:rPr>
                <w:sz w:val="16"/>
                <w:szCs w:val="16"/>
              </w:rPr>
              <w:t>s 44AAEB</w:t>
            </w:r>
            <w:r w:rsidRPr="0038709E">
              <w:rPr>
                <w:sz w:val="16"/>
                <w:szCs w:val="16"/>
              </w:rPr>
              <w:tab/>
            </w:r>
          </w:p>
        </w:tc>
        <w:tc>
          <w:tcPr>
            <w:tcW w:w="4537" w:type="dxa"/>
          </w:tcPr>
          <w:p w14:paraId="72C84041" w14:textId="77777777" w:rsidR="00A339C2" w:rsidRPr="0038709E" w:rsidRDefault="00A339C2" w:rsidP="0076723E">
            <w:pPr>
              <w:pStyle w:val="Tabletext"/>
              <w:tabs>
                <w:tab w:val="center" w:leader="dot" w:pos="2268"/>
              </w:tabs>
              <w:rPr>
                <w:sz w:val="16"/>
                <w:szCs w:val="16"/>
              </w:rPr>
            </w:pPr>
            <w:r w:rsidRPr="0038709E">
              <w:rPr>
                <w:sz w:val="16"/>
                <w:szCs w:val="16"/>
              </w:rPr>
              <w:t>ad No 94, 2019</w:t>
            </w:r>
          </w:p>
        </w:tc>
      </w:tr>
      <w:tr w:rsidR="00A339C2" w:rsidRPr="0038709E" w14:paraId="6CC6792B" w14:textId="77777777" w:rsidTr="00B942B9">
        <w:trPr>
          <w:cantSplit/>
        </w:trPr>
        <w:tc>
          <w:tcPr>
            <w:tcW w:w="2551" w:type="dxa"/>
          </w:tcPr>
          <w:p w14:paraId="04E67B7E" w14:textId="77777777" w:rsidR="00A339C2" w:rsidRPr="0038709E" w:rsidRDefault="00A339C2" w:rsidP="0076723E">
            <w:pPr>
              <w:pStyle w:val="Tabletext"/>
              <w:tabs>
                <w:tab w:val="center" w:leader="dot" w:pos="2268"/>
              </w:tabs>
              <w:rPr>
                <w:sz w:val="16"/>
                <w:szCs w:val="16"/>
              </w:rPr>
            </w:pPr>
            <w:r w:rsidRPr="0038709E">
              <w:rPr>
                <w:sz w:val="16"/>
                <w:szCs w:val="16"/>
              </w:rPr>
              <w:t>s 44AAEC</w:t>
            </w:r>
            <w:r w:rsidRPr="0038709E">
              <w:rPr>
                <w:sz w:val="16"/>
                <w:szCs w:val="16"/>
              </w:rPr>
              <w:tab/>
            </w:r>
          </w:p>
        </w:tc>
        <w:tc>
          <w:tcPr>
            <w:tcW w:w="4537" w:type="dxa"/>
          </w:tcPr>
          <w:p w14:paraId="191C466D" w14:textId="77777777" w:rsidR="00A339C2" w:rsidRPr="0038709E" w:rsidRDefault="00A339C2" w:rsidP="0076723E">
            <w:pPr>
              <w:pStyle w:val="Tabletext"/>
              <w:tabs>
                <w:tab w:val="center" w:leader="dot" w:pos="2268"/>
              </w:tabs>
              <w:rPr>
                <w:sz w:val="16"/>
                <w:szCs w:val="16"/>
              </w:rPr>
            </w:pPr>
            <w:r w:rsidRPr="0038709E">
              <w:rPr>
                <w:sz w:val="16"/>
                <w:szCs w:val="16"/>
              </w:rPr>
              <w:t>ad No 94, 2019</w:t>
            </w:r>
          </w:p>
        </w:tc>
      </w:tr>
      <w:tr w:rsidR="00BF552C" w:rsidRPr="0038709E" w14:paraId="03EC394E" w14:textId="77777777" w:rsidTr="00B942B9">
        <w:trPr>
          <w:cantSplit/>
        </w:trPr>
        <w:tc>
          <w:tcPr>
            <w:tcW w:w="2551" w:type="dxa"/>
          </w:tcPr>
          <w:p w14:paraId="4F99F26E" w14:textId="77777777" w:rsidR="00BF552C" w:rsidRPr="0038709E" w:rsidRDefault="00BF552C" w:rsidP="0076723E">
            <w:pPr>
              <w:pStyle w:val="Tabletext"/>
              <w:tabs>
                <w:tab w:val="center" w:leader="dot" w:pos="2268"/>
              </w:tabs>
              <w:rPr>
                <w:sz w:val="16"/>
                <w:szCs w:val="16"/>
              </w:rPr>
            </w:pPr>
          </w:p>
        </w:tc>
        <w:tc>
          <w:tcPr>
            <w:tcW w:w="4537" w:type="dxa"/>
          </w:tcPr>
          <w:p w14:paraId="5FF638C1" w14:textId="40445C0F" w:rsidR="00BF552C" w:rsidRPr="0038709E" w:rsidRDefault="00BF552C" w:rsidP="0076723E">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572613" w:rsidRPr="0038709E" w14:paraId="681BEC63" w14:textId="77777777" w:rsidTr="00B942B9">
        <w:trPr>
          <w:cantSplit/>
        </w:trPr>
        <w:tc>
          <w:tcPr>
            <w:tcW w:w="2551" w:type="dxa"/>
          </w:tcPr>
          <w:p w14:paraId="152361F5" w14:textId="77777777" w:rsidR="00572613" w:rsidRPr="0038709E" w:rsidRDefault="00572613" w:rsidP="0076723E">
            <w:pPr>
              <w:pStyle w:val="Tabletext"/>
              <w:tabs>
                <w:tab w:val="center" w:leader="dot" w:pos="2268"/>
              </w:tabs>
              <w:rPr>
                <w:sz w:val="16"/>
                <w:szCs w:val="16"/>
              </w:rPr>
            </w:pPr>
            <w:r w:rsidRPr="0038709E">
              <w:rPr>
                <w:b/>
                <w:sz w:val="16"/>
                <w:szCs w:val="16"/>
              </w:rPr>
              <w:t>Subdivision D</w:t>
            </w:r>
          </w:p>
        </w:tc>
        <w:tc>
          <w:tcPr>
            <w:tcW w:w="4537" w:type="dxa"/>
          </w:tcPr>
          <w:p w14:paraId="0971A6E2" w14:textId="77777777" w:rsidR="00572613" w:rsidRPr="0038709E" w:rsidRDefault="00572613" w:rsidP="0076723E">
            <w:pPr>
              <w:pStyle w:val="Tabletext"/>
              <w:tabs>
                <w:tab w:val="center" w:leader="dot" w:pos="2268"/>
              </w:tabs>
              <w:rPr>
                <w:sz w:val="16"/>
                <w:szCs w:val="16"/>
              </w:rPr>
            </w:pPr>
          </w:p>
        </w:tc>
      </w:tr>
      <w:tr w:rsidR="00572613" w:rsidRPr="0038709E" w14:paraId="1059CC2B" w14:textId="77777777" w:rsidTr="00B942B9">
        <w:trPr>
          <w:cantSplit/>
        </w:trPr>
        <w:tc>
          <w:tcPr>
            <w:tcW w:w="2551" w:type="dxa"/>
          </w:tcPr>
          <w:p w14:paraId="12488C53" w14:textId="7D7A9F9A" w:rsidR="00572613" w:rsidRPr="0038709E" w:rsidRDefault="00572613" w:rsidP="0076723E">
            <w:pPr>
              <w:pStyle w:val="Tabletext"/>
              <w:tabs>
                <w:tab w:val="center" w:leader="dot" w:pos="2268"/>
              </w:tabs>
              <w:rPr>
                <w:sz w:val="16"/>
                <w:szCs w:val="16"/>
              </w:rPr>
            </w:pPr>
            <w:r w:rsidRPr="0038709E">
              <w:rPr>
                <w:sz w:val="16"/>
                <w:szCs w:val="16"/>
              </w:rPr>
              <w:t>s 44AAF</w:t>
            </w:r>
            <w:r w:rsidRPr="0038709E">
              <w:rPr>
                <w:sz w:val="16"/>
                <w:szCs w:val="16"/>
              </w:rPr>
              <w:tab/>
            </w:r>
          </w:p>
        </w:tc>
        <w:tc>
          <w:tcPr>
            <w:tcW w:w="4537" w:type="dxa"/>
          </w:tcPr>
          <w:p w14:paraId="043C1762" w14:textId="4EB72E18"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4AF4781C" w14:textId="77777777" w:rsidTr="00B942B9">
        <w:trPr>
          <w:cantSplit/>
        </w:trPr>
        <w:tc>
          <w:tcPr>
            <w:tcW w:w="2551" w:type="dxa"/>
          </w:tcPr>
          <w:p w14:paraId="5FFA3E9F" w14:textId="77777777" w:rsidR="00572613" w:rsidRPr="0038709E" w:rsidRDefault="00572613" w:rsidP="0076723E">
            <w:pPr>
              <w:pStyle w:val="Tabletext"/>
              <w:tabs>
                <w:tab w:val="center" w:leader="dot" w:pos="2268"/>
              </w:tabs>
              <w:rPr>
                <w:sz w:val="16"/>
                <w:szCs w:val="16"/>
              </w:rPr>
            </w:pPr>
          </w:p>
        </w:tc>
        <w:tc>
          <w:tcPr>
            <w:tcW w:w="4537" w:type="dxa"/>
          </w:tcPr>
          <w:p w14:paraId="1E415206" w14:textId="68712D6B"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17, 2009; No</w:t>
            </w:r>
            <w:r w:rsidR="004F31B3" w:rsidRPr="0038709E">
              <w:rPr>
                <w:sz w:val="16"/>
                <w:szCs w:val="16"/>
              </w:rPr>
              <w:t> </w:t>
            </w:r>
            <w:r w:rsidRPr="0038709E">
              <w:rPr>
                <w:sz w:val="16"/>
                <w:szCs w:val="16"/>
              </w:rPr>
              <w:t>132, 2011</w:t>
            </w:r>
            <w:r w:rsidR="00A840A4" w:rsidRPr="0038709E">
              <w:rPr>
                <w:sz w:val="16"/>
                <w:szCs w:val="16"/>
              </w:rPr>
              <w:t>; No 93, 2018</w:t>
            </w:r>
            <w:r w:rsidR="00023851" w:rsidRPr="0038709E">
              <w:rPr>
                <w:sz w:val="16"/>
                <w:szCs w:val="16"/>
              </w:rPr>
              <w:t xml:space="preserve">; </w:t>
            </w:r>
            <w:r w:rsidR="00CE38BC" w:rsidRPr="0038709E">
              <w:rPr>
                <w:sz w:val="16"/>
                <w:szCs w:val="16"/>
              </w:rPr>
              <w:t>No</w:t>
            </w:r>
            <w:r w:rsidR="00023851" w:rsidRPr="0038709E">
              <w:rPr>
                <w:sz w:val="16"/>
                <w:szCs w:val="16"/>
              </w:rPr>
              <w:t> 115, 2019</w:t>
            </w:r>
            <w:r w:rsidR="00BF552C">
              <w:rPr>
                <w:sz w:val="16"/>
                <w:szCs w:val="16"/>
              </w:rPr>
              <w:t xml:space="preserve">; </w:t>
            </w:r>
            <w:r w:rsidR="00BF552C" w:rsidRPr="00A40980">
              <w:rPr>
                <w:sz w:val="16"/>
                <w:szCs w:val="16"/>
                <w:u w:val="single"/>
              </w:rPr>
              <w:t>No 59, 2025</w:t>
            </w:r>
          </w:p>
        </w:tc>
      </w:tr>
      <w:tr w:rsidR="00023851" w:rsidRPr="0038709E" w14:paraId="42A7F53D" w14:textId="77777777" w:rsidTr="00B942B9">
        <w:trPr>
          <w:cantSplit/>
        </w:trPr>
        <w:tc>
          <w:tcPr>
            <w:tcW w:w="2551" w:type="dxa"/>
          </w:tcPr>
          <w:p w14:paraId="1FB0B266" w14:textId="77777777" w:rsidR="00023851" w:rsidRPr="0038709E" w:rsidRDefault="00023851" w:rsidP="0076723E">
            <w:pPr>
              <w:pStyle w:val="Tabletext"/>
              <w:tabs>
                <w:tab w:val="center" w:leader="dot" w:pos="2268"/>
              </w:tabs>
              <w:rPr>
                <w:sz w:val="16"/>
                <w:szCs w:val="16"/>
              </w:rPr>
            </w:pPr>
            <w:r w:rsidRPr="0038709E">
              <w:rPr>
                <w:sz w:val="16"/>
                <w:szCs w:val="16"/>
              </w:rPr>
              <w:t>s 44AAFA</w:t>
            </w:r>
            <w:r w:rsidRPr="0038709E">
              <w:rPr>
                <w:sz w:val="16"/>
                <w:szCs w:val="16"/>
              </w:rPr>
              <w:tab/>
            </w:r>
          </w:p>
        </w:tc>
        <w:tc>
          <w:tcPr>
            <w:tcW w:w="4537" w:type="dxa"/>
          </w:tcPr>
          <w:p w14:paraId="58B8BFEE" w14:textId="77777777" w:rsidR="00023851" w:rsidRPr="0038709E" w:rsidRDefault="00023851" w:rsidP="0076723E">
            <w:pPr>
              <w:pStyle w:val="Tabletext"/>
              <w:tabs>
                <w:tab w:val="center" w:leader="dot" w:pos="2268"/>
              </w:tabs>
              <w:rPr>
                <w:sz w:val="16"/>
                <w:szCs w:val="16"/>
              </w:rPr>
            </w:pPr>
            <w:r w:rsidRPr="0038709E">
              <w:rPr>
                <w:sz w:val="16"/>
                <w:szCs w:val="16"/>
              </w:rPr>
              <w:t>ad No 115, 2019</w:t>
            </w:r>
          </w:p>
        </w:tc>
      </w:tr>
      <w:tr w:rsidR="00BF552C" w:rsidRPr="0038709E" w14:paraId="04023854" w14:textId="77777777" w:rsidTr="00B942B9">
        <w:trPr>
          <w:cantSplit/>
        </w:trPr>
        <w:tc>
          <w:tcPr>
            <w:tcW w:w="2551" w:type="dxa"/>
          </w:tcPr>
          <w:p w14:paraId="00437E8D" w14:textId="77777777" w:rsidR="00BF552C" w:rsidRPr="0038709E" w:rsidRDefault="00BF552C" w:rsidP="0076723E">
            <w:pPr>
              <w:pStyle w:val="Tabletext"/>
              <w:tabs>
                <w:tab w:val="center" w:leader="dot" w:pos="2268"/>
              </w:tabs>
              <w:rPr>
                <w:sz w:val="16"/>
                <w:szCs w:val="16"/>
              </w:rPr>
            </w:pPr>
          </w:p>
        </w:tc>
        <w:tc>
          <w:tcPr>
            <w:tcW w:w="4537" w:type="dxa"/>
          </w:tcPr>
          <w:p w14:paraId="385A8738" w14:textId="6AC99F79" w:rsidR="00BF552C" w:rsidRPr="0038709E" w:rsidRDefault="00BF552C" w:rsidP="0076723E">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997C35" w:rsidRPr="0038709E" w14:paraId="76122DD1" w14:textId="77777777" w:rsidTr="00B942B9">
        <w:trPr>
          <w:cantSplit/>
        </w:trPr>
        <w:tc>
          <w:tcPr>
            <w:tcW w:w="2551" w:type="dxa"/>
          </w:tcPr>
          <w:p w14:paraId="4077EE97" w14:textId="77777777" w:rsidR="00997C35" w:rsidRPr="0038709E" w:rsidRDefault="00997C35" w:rsidP="0076723E">
            <w:pPr>
              <w:pStyle w:val="Tabletext"/>
              <w:tabs>
                <w:tab w:val="center" w:leader="dot" w:pos="2268"/>
              </w:tabs>
              <w:rPr>
                <w:sz w:val="16"/>
                <w:szCs w:val="16"/>
              </w:rPr>
            </w:pPr>
            <w:r w:rsidRPr="0038709E">
              <w:rPr>
                <w:sz w:val="16"/>
                <w:szCs w:val="16"/>
              </w:rPr>
              <w:t>s 44AAFB</w:t>
            </w:r>
            <w:r w:rsidRPr="0038709E">
              <w:rPr>
                <w:sz w:val="16"/>
                <w:szCs w:val="16"/>
              </w:rPr>
              <w:tab/>
            </w:r>
          </w:p>
        </w:tc>
        <w:tc>
          <w:tcPr>
            <w:tcW w:w="4537" w:type="dxa"/>
          </w:tcPr>
          <w:p w14:paraId="5408F0FE" w14:textId="77777777" w:rsidR="00997C35" w:rsidRPr="0038709E" w:rsidRDefault="00997C35" w:rsidP="0076723E">
            <w:pPr>
              <w:pStyle w:val="Tabletext"/>
              <w:tabs>
                <w:tab w:val="center" w:leader="dot" w:pos="2268"/>
              </w:tabs>
              <w:rPr>
                <w:sz w:val="16"/>
                <w:szCs w:val="16"/>
              </w:rPr>
            </w:pPr>
            <w:r w:rsidRPr="0038709E">
              <w:rPr>
                <w:sz w:val="16"/>
                <w:szCs w:val="16"/>
              </w:rPr>
              <w:t>ad No 115, 2019</w:t>
            </w:r>
          </w:p>
        </w:tc>
      </w:tr>
      <w:tr w:rsidR="00997C35" w:rsidRPr="0038709E" w14:paraId="0E3EAB5E" w14:textId="77777777" w:rsidTr="00B942B9">
        <w:trPr>
          <w:cantSplit/>
        </w:trPr>
        <w:tc>
          <w:tcPr>
            <w:tcW w:w="2551" w:type="dxa"/>
          </w:tcPr>
          <w:p w14:paraId="32749A32" w14:textId="77777777" w:rsidR="00997C35" w:rsidRPr="0038709E" w:rsidRDefault="00997C35" w:rsidP="0076723E">
            <w:pPr>
              <w:pStyle w:val="Tabletext"/>
              <w:tabs>
                <w:tab w:val="center" w:leader="dot" w:pos="2268"/>
              </w:tabs>
              <w:rPr>
                <w:sz w:val="16"/>
                <w:szCs w:val="16"/>
              </w:rPr>
            </w:pPr>
            <w:r w:rsidRPr="0038709E">
              <w:rPr>
                <w:sz w:val="16"/>
                <w:szCs w:val="16"/>
              </w:rPr>
              <w:t>s 44AAFC</w:t>
            </w:r>
            <w:r w:rsidRPr="0038709E">
              <w:rPr>
                <w:sz w:val="16"/>
                <w:szCs w:val="16"/>
              </w:rPr>
              <w:tab/>
            </w:r>
          </w:p>
        </w:tc>
        <w:tc>
          <w:tcPr>
            <w:tcW w:w="4537" w:type="dxa"/>
          </w:tcPr>
          <w:p w14:paraId="3E4C3FF7" w14:textId="77777777" w:rsidR="00997C35" w:rsidRPr="0038709E" w:rsidRDefault="00997C35" w:rsidP="0076723E">
            <w:pPr>
              <w:pStyle w:val="Tabletext"/>
              <w:tabs>
                <w:tab w:val="center" w:leader="dot" w:pos="2268"/>
              </w:tabs>
              <w:rPr>
                <w:sz w:val="16"/>
                <w:szCs w:val="16"/>
              </w:rPr>
            </w:pPr>
            <w:r w:rsidRPr="0038709E">
              <w:rPr>
                <w:sz w:val="16"/>
                <w:szCs w:val="16"/>
              </w:rPr>
              <w:t>ad No 115, 2019</w:t>
            </w:r>
          </w:p>
        </w:tc>
      </w:tr>
      <w:tr w:rsidR="00572613" w:rsidRPr="0038709E" w14:paraId="0ED26512" w14:textId="77777777" w:rsidTr="00B942B9">
        <w:trPr>
          <w:cantSplit/>
        </w:trPr>
        <w:tc>
          <w:tcPr>
            <w:tcW w:w="2551" w:type="dxa"/>
          </w:tcPr>
          <w:p w14:paraId="1540F750" w14:textId="20261703" w:rsidR="00572613" w:rsidRPr="0038709E" w:rsidRDefault="00572613" w:rsidP="0076723E">
            <w:pPr>
              <w:pStyle w:val="Tabletext"/>
              <w:tabs>
                <w:tab w:val="center" w:leader="dot" w:pos="2268"/>
              </w:tabs>
              <w:rPr>
                <w:sz w:val="16"/>
                <w:szCs w:val="16"/>
              </w:rPr>
            </w:pPr>
            <w:r w:rsidRPr="0038709E">
              <w:rPr>
                <w:sz w:val="16"/>
                <w:szCs w:val="16"/>
              </w:rPr>
              <w:t>s 44AAG</w:t>
            </w:r>
            <w:r w:rsidRPr="0038709E">
              <w:rPr>
                <w:sz w:val="16"/>
                <w:szCs w:val="16"/>
              </w:rPr>
              <w:tab/>
            </w:r>
          </w:p>
        </w:tc>
        <w:tc>
          <w:tcPr>
            <w:tcW w:w="4537" w:type="dxa"/>
          </w:tcPr>
          <w:p w14:paraId="785C7A72" w14:textId="68596A61"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F51064" w:rsidRPr="0038709E" w14:paraId="22D90037" w14:textId="77777777" w:rsidTr="00B942B9">
        <w:trPr>
          <w:cantSplit/>
        </w:trPr>
        <w:tc>
          <w:tcPr>
            <w:tcW w:w="2551" w:type="dxa"/>
          </w:tcPr>
          <w:p w14:paraId="5DD38485" w14:textId="77777777" w:rsidR="00F51064" w:rsidRPr="0038709E" w:rsidRDefault="00F51064" w:rsidP="0076723E">
            <w:pPr>
              <w:pStyle w:val="Tabletext"/>
              <w:tabs>
                <w:tab w:val="center" w:leader="dot" w:pos="2268"/>
              </w:tabs>
              <w:rPr>
                <w:sz w:val="16"/>
                <w:szCs w:val="16"/>
              </w:rPr>
            </w:pPr>
          </w:p>
        </w:tc>
        <w:tc>
          <w:tcPr>
            <w:tcW w:w="4537" w:type="dxa"/>
          </w:tcPr>
          <w:p w14:paraId="168FB9D6" w14:textId="27CF38C1" w:rsidR="00F51064" w:rsidRPr="0038709E" w:rsidRDefault="00F51064" w:rsidP="0076723E">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572613" w:rsidRPr="0038709E" w14:paraId="4E9A74AF" w14:textId="77777777" w:rsidTr="00B942B9">
        <w:trPr>
          <w:cantSplit/>
        </w:trPr>
        <w:tc>
          <w:tcPr>
            <w:tcW w:w="2551" w:type="dxa"/>
          </w:tcPr>
          <w:p w14:paraId="387C2E8B" w14:textId="77777777" w:rsidR="00572613" w:rsidRPr="0038709E" w:rsidRDefault="00572613" w:rsidP="0076723E">
            <w:pPr>
              <w:pStyle w:val="Tabletext"/>
              <w:tabs>
                <w:tab w:val="center" w:leader="dot" w:pos="2268"/>
              </w:tabs>
              <w:rPr>
                <w:sz w:val="16"/>
                <w:szCs w:val="16"/>
              </w:rPr>
            </w:pPr>
            <w:r w:rsidRPr="0038709E">
              <w:rPr>
                <w:sz w:val="16"/>
                <w:szCs w:val="16"/>
              </w:rPr>
              <w:t>s. 44AAGA</w:t>
            </w:r>
            <w:r w:rsidRPr="0038709E">
              <w:rPr>
                <w:sz w:val="16"/>
                <w:szCs w:val="16"/>
              </w:rPr>
              <w:tab/>
            </w:r>
          </w:p>
        </w:tc>
        <w:tc>
          <w:tcPr>
            <w:tcW w:w="4537" w:type="dxa"/>
          </w:tcPr>
          <w:p w14:paraId="0F125D85"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60, 2006</w:t>
            </w:r>
          </w:p>
        </w:tc>
      </w:tr>
      <w:tr w:rsidR="00572613" w:rsidRPr="0038709E" w14:paraId="3F4A4455" w14:textId="77777777" w:rsidTr="00B942B9">
        <w:trPr>
          <w:cantSplit/>
        </w:trPr>
        <w:tc>
          <w:tcPr>
            <w:tcW w:w="2551" w:type="dxa"/>
          </w:tcPr>
          <w:p w14:paraId="167B2E5A" w14:textId="495305BF" w:rsidR="00572613" w:rsidRPr="0038709E" w:rsidRDefault="00572613" w:rsidP="0076723E">
            <w:pPr>
              <w:pStyle w:val="Tabletext"/>
              <w:tabs>
                <w:tab w:val="center" w:leader="dot" w:pos="2268"/>
              </w:tabs>
              <w:rPr>
                <w:sz w:val="16"/>
                <w:szCs w:val="16"/>
              </w:rPr>
            </w:pPr>
            <w:r w:rsidRPr="0038709E">
              <w:rPr>
                <w:sz w:val="16"/>
                <w:szCs w:val="16"/>
              </w:rPr>
              <w:t>s 44AAH</w:t>
            </w:r>
            <w:r w:rsidRPr="0038709E">
              <w:rPr>
                <w:sz w:val="16"/>
                <w:szCs w:val="16"/>
              </w:rPr>
              <w:tab/>
            </w:r>
          </w:p>
        </w:tc>
        <w:tc>
          <w:tcPr>
            <w:tcW w:w="4537" w:type="dxa"/>
          </w:tcPr>
          <w:p w14:paraId="0EADDED5" w14:textId="0AA115DC"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108, 2004</w:t>
            </w:r>
          </w:p>
        </w:tc>
      </w:tr>
      <w:tr w:rsidR="00572613" w:rsidRPr="0038709E" w14:paraId="05D67A76" w14:textId="77777777" w:rsidTr="00B942B9">
        <w:trPr>
          <w:cantSplit/>
        </w:trPr>
        <w:tc>
          <w:tcPr>
            <w:tcW w:w="2551" w:type="dxa"/>
          </w:tcPr>
          <w:p w14:paraId="1F2C3823" w14:textId="77777777" w:rsidR="00572613" w:rsidRPr="0038709E" w:rsidRDefault="00572613" w:rsidP="0076723E">
            <w:pPr>
              <w:pStyle w:val="Tabletext"/>
              <w:tabs>
                <w:tab w:val="center" w:leader="dot" w:pos="2268"/>
              </w:tabs>
              <w:rPr>
                <w:sz w:val="16"/>
                <w:szCs w:val="16"/>
              </w:rPr>
            </w:pPr>
          </w:p>
        </w:tc>
        <w:tc>
          <w:tcPr>
            <w:tcW w:w="4537" w:type="dxa"/>
          </w:tcPr>
          <w:p w14:paraId="7E726696" w14:textId="35CC2C98"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46, 2011</w:t>
            </w:r>
            <w:r w:rsidR="00F51064">
              <w:rPr>
                <w:sz w:val="16"/>
                <w:szCs w:val="16"/>
              </w:rPr>
              <w:t xml:space="preserve">; </w:t>
            </w:r>
            <w:r w:rsidR="00F51064" w:rsidRPr="00A40980">
              <w:rPr>
                <w:sz w:val="16"/>
                <w:szCs w:val="16"/>
                <w:u w:val="single"/>
              </w:rPr>
              <w:t>No 59, 2025</w:t>
            </w:r>
          </w:p>
        </w:tc>
      </w:tr>
      <w:tr w:rsidR="00572613" w:rsidRPr="0038709E" w14:paraId="0C81DA72" w14:textId="77777777" w:rsidTr="00B942B9">
        <w:trPr>
          <w:cantSplit/>
        </w:trPr>
        <w:tc>
          <w:tcPr>
            <w:tcW w:w="2551" w:type="dxa"/>
          </w:tcPr>
          <w:p w14:paraId="1024BEFC" w14:textId="77777777" w:rsidR="00572613" w:rsidRPr="0038709E" w:rsidRDefault="00FC6E22" w:rsidP="00FC6E22">
            <w:pPr>
              <w:pStyle w:val="Tabletext"/>
              <w:tabs>
                <w:tab w:val="center" w:leader="dot" w:pos="2268"/>
              </w:tabs>
              <w:rPr>
                <w:sz w:val="16"/>
                <w:szCs w:val="16"/>
              </w:rPr>
            </w:pPr>
            <w:r w:rsidRPr="0038709E">
              <w:rPr>
                <w:sz w:val="16"/>
                <w:szCs w:val="16"/>
              </w:rPr>
              <w:t>s</w:t>
            </w:r>
            <w:r w:rsidR="00207598" w:rsidRPr="0038709E">
              <w:rPr>
                <w:sz w:val="16"/>
                <w:szCs w:val="16"/>
              </w:rPr>
              <w:t> </w:t>
            </w:r>
            <w:r w:rsidR="00572613" w:rsidRPr="0038709E">
              <w:rPr>
                <w:sz w:val="16"/>
                <w:szCs w:val="16"/>
              </w:rPr>
              <w:t>44AAI</w:t>
            </w:r>
            <w:r w:rsidR="00572613" w:rsidRPr="0038709E">
              <w:rPr>
                <w:sz w:val="16"/>
                <w:szCs w:val="16"/>
              </w:rPr>
              <w:tab/>
            </w:r>
          </w:p>
        </w:tc>
        <w:tc>
          <w:tcPr>
            <w:tcW w:w="4537" w:type="dxa"/>
          </w:tcPr>
          <w:p w14:paraId="6CBF9346" w14:textId="77777777" w:rsidR="00572613" w:rsidRPr="0038709E" w:rsidRDefault="00FC6E22" w:rsidP="0076723E">
            <w:pPr>
              <w:pStyle w:val="Tabletext"/>
              <w:tabs>
                <w:tab w:val="center" w:leader="dot" w:pos="2268"/>
              </w:tabs>
              <w:rPr>
                <w:sz w:val="16"/>
                <w:szCs w:val="16"/>
              </w:rPr>
            </w:pPr>
            <w:r w:rsidRPr="0038709E">
              <w:rPr>
                <w:sz w:val="16"/>
                <w:szCs w:val="16"/>
              </w:rPr>
              <w:t>ad No</w:t>
            </w:r>
            <w:r w:rsidR="00207598" w:rsidRPr="0038709E">
              <w:rPr>
                <w:sz w:val="16"/>
                <w:szCs w:val="16"/>
              </w:rPr>
              <w:t> </w:t>
            </w:r>
            <w:r w:rsidR="00572613" w:rsidRPr="0038709E">
              <w:rPr>
                <w:sz w:val="16"/>
                <w:szCs w:val="16"/>
              </w:rPr>
              <w:t>108, 2004</w:t>
            </w:r>
          </w:p>
        </w:tc>
      </w:tr>
      <w:tr w:rsidR="00F51064" w:rsidRPr="0038709E" w14:paraId="3D65D56A" w14:textId="77777777" w:rsidTr="00B942B9">
        <w:trPr>
          <w:cantSplit/>
        </w:trPr>
        <w:tc>
          <w:tcPr>
            <w:tcW w:w="2551" w:type="dxa"/>
          </w:tcPr>
          <w:p w14:paraId="44471B07" w14:textId="77777777" w:rsidR="00F51064" w:rsidRPr="0038709E" w:rsidRDefault="00F51064" w:rsidP="00FC6E22">
            <w:pPr>
              <w:pStyle w:val="Tabletext"/>
              <w:tabs>
                <w:tab w:val="center" w:leader="dot" w:pos="2268"/>
              </w:tabs>
              <w:rPr>
                <w:sz w:val="16"/>
                <w:szCs w:val="16"/>
              </w:rPr>
            </w:pPr>
          </w:p>
        </w:tc>
        <w:tc>
          <w:tcPr>
            <w:tcW w:w="4537" w:type="dxa"/>
          </w:tcPr>
          <w:p w14:paraId="76E4AA4A" w14:textId="424CC29C" w:rsidR="00F51064" w:rsidRPr="0038709E" w:rsidRDefault="00F51064" w:rsidP="0076723E">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FC6E22" w:rsidRPr="0038709E" w14:paraId="4697113A" w14:textId="77777777" w:rsidTr="00B942B9">
        <w:trPr>
          <w:cantSplit/>
        </w:trPr>
        <w:tc>
          <w:tcPr>
            <w:tcW w:w="2551" w:type="dxa"/>
          </w:tcPr>
          <w:p w14:paraId="6CA5FE2F" w14:textId="77777777" w:rsidR="00FC6E22" w:rsidRPr="0038709E" w:rsidRDefault="00FC6E22" w:rsidP="0076723E">
            <w:pPr>
              <w:pStyle w:val="Tabletext"/>
              <w:tabs>
                <w:tab w:val="center" w:leader="dot" w:pos="2268"/>
              </w:tabs>
              <w:rPr>
                <w:sz w:val="16"/>
                <w:szCs w:val="16"/>
              </w:rPr>
            </w:pPr>
            <w:r w:rsidRPr="0038709E">
              <w:rPr>
                <w:sz w:val="16"/>
                <w:szCs w:val="16"/>
              </w:rPr>
              <w:t>s 44AAJ</w:t>
            </w:r>
            <w:r w:rsidRPr="0038709E">
              <w:rPr>
                <w:sz w:val="16"/>
                <w:szCs w:val="16"/>
              </w:rPr>
              <w:tab/>
            </w:r>
          </w:p>
        </w:tc>
        <w:tc>
          <w:tcPr>
            <w:tcW w:w="4537" w:type="dxa"/>
          </w:tcPr>
          <w:p w14:paraId="371548CF" w14:textId="77777777" w:rsidR="00FC6E22" w:rsidRPr="0038709E" w:rsidRDefault="00FC6E22" w:rsidP="0076723E">
            <w:pPr>
              <w:pStyle w:val="Tabletext"/>
              <w:tabs>
                <w:tab w:val="center" w:leader="dot" w:pos="2268"/>
              </w:tabs>
              <w:rPr>
                <w:sz w:val="16"/>
                <w:szCs w:val="16"/>
              </w:rPr>
            </w:pPr>
            <w:r w:rsidRPr="0038709E">
              <w:rPr>
                <w:sz w:val="16"/>
                <w:szCs w:val="16"/>
              </w:rPr>
              <w:t>ad No 108, 2004</w:t>
            </w:r>
          </w:p>
        </w:tc>
      </w:tr>
      <w:tr w:rsidR="00FC6E22" w:rsidRPr="0038709E" w14:paraId="3A68CA5F" w14:textId="77777777" w:rsidTr="00B942B9">
        <w:trPr>
          <w:cantSplit/>
        </w:trPr>
        <w:tc>
          <w:tcPr>
            <w:tcW w:w="2551" w:type="dxa"/>
          </w:tcPr>
          <w:p w14:paraId="2C7CCAB8" w14:textId="77777777" w:rsidR="00FC6E22" w:rsidRPr="0038709E" w:rsidRDefault="00FC6E22" w:rsidP="0076723E">
            <w:pPr>
              <w:pStyle w:val="Tabletext"/>
              <w:tabs>
                <w:tab w:val="center" w:leader="dot" w:pos="2268"/>
              </w:tabs>
              <w:rPr>
                <w:sz w:val="16"/>
                <w:szCs w:val="16"/>
              </w:rPr>
            </w:pPr>
          </w:p>
        </w:tc>
        <w:tc>
          <w:tcPr>
            <w:tcW w:w="4537" w:type="dxa"/>
          </w:tcPr>
          <w:p w14:paraId="4A79B6DB" w14:textId="77777777" w:rsidR="00FC6E22" w:rsidRPr="0038709E" w:rsidRDefault="00FC6E22" w:rsidP="0076723E">
            <w:pPr>
              <w:pStyle w:val="Tabletext"/>
              <w:tabs>
                <w:tab w:val="center" w:leader="dot" w:pos="2268"/>
              </w:tabs>
              <w:rPr>
                <w:sz w:val="16"/>
                <w:szCs w:val="16"/>
              </w:rPr>
            </w:pPr>
            <w:r w:rsidRPr="0038709E">
              <w:rPr>
                <w:sz w:val="16"/>
                <w:szCs w:val="16"/>
              </w:rPr>
              <w:t>rep No 8, 2019</w:t>
            </w:r>
          </w:p>
        </w:tc>
      </w:tr>
      <w:tr w:rsidR="00FC6E22" w:rsidRPr="0038709E" w14:paraId="4982ED3A" w14:textId="77777777" w:rsidTr="00B942B9">
        <w:trPr>
          <w:cantSplit/>
        </w:trPr>
        <w:tc>
          <w:tcPr>
            <w:tcW w:w="2551" w:type="dxa"/>
          </w:tcPr>
          <w:p w14:paraId="61287E0B" w14:textId="77777777" w:rsidR="00FC6E22" w:rsidRPr="0038709E" w:rsidRDefault="00FC6E22" w:rsidP="0076723E">
            <w:pPr>
              <w:pStyle w:val="Tabletext"/>
              <w:tabs>
                <w:tab w:val="center" w:leader="dot" w:pos="2268"/>
              </w:tabs>
              <w:rPr>
                <w:sz w:val="16"/>
                <w:szCs w:val="16"/>
              </w:rPr>
            </w:pPr>
            <w:r w:rsidRPr="0038709E">
              <w:rPr>
                <w:sz w:val="16"/>
                <w:szCs w:val="16"/>
              </w:rPr>
              <w:t>s 44AAK</w:t>
            </w:r>
            <w:r w:rsidRPr="0038709E">
              <w:rPr>
                <w:sz w:val="16"/>
                <w:szCs w:val="16"/>
              </w:rPr>
              <w:tab/>
            </w:r>
          </w:p>
        </w:tc>
        <w:tc>
          <w:tcPr>
            <w:tcW w:w="4537" w:type="dxa"/>
          </w:tcPr>
          <w:p w14:paraId="69785C89" w14:textId="77777777" w:rsidR="00FC6E22" w:rsidRPr="0038709E" w:rsidRDefault="00FC6E22" w:rsidP="0076723E">
            <w:pPr>
              <w:pStyle w:val="Tabletext"/>
              <w:tabs>
                <w:tab w:val="center" w:leader="dot" w:pos="2268"/>
              </w:tabs>
              <w:rPr>
                <w:sz w:val="16"/>
                <w:szCs w:val="16"/>
              </w:rPr>
            </w:pPr>
            <w:r w:rsidRPr="0038709E">
              <w:rPr>
                <w:sz w:val="16"/>
                <w:szCs w:val="16"/>
              </w:rPr>
              <w:t>ad No 108, 2004</w:t>
            </w:r>
          </w:p>
        </w:tc>
      </w:tr>
      <w:tr w:rsidR="00BC1980" w:rsidRPr="0038709E" w14:paraId="2DBD5537" w14:textId="77777777" w:rsidTr="00B942B9">
        <w:trPr>
          <w:cantSplit/>
        </w:trPr>
        <w:tc>
          <w:tcPr>
            <w:tcW w:w="2551" w:type="dxa"/>
          </w:tcPr>
          <w:p w14:paraId="3ED3B4C5" w14:textId="0213D13D" w:rsidR="00BC1980" w:rsidRPr="0038709E" w:rsidRDefault="009C2DBD" w:rsidP="00E52706">
            <w:pPr>
              <w:pStyle w:val="Tabletext"/>
              <w:tabs>
                <w:tab w:val="center" w:leader="dot" w:pos="2268"/>
              </w:tabs>
              <w:rPr>
                <w:b/>
                <w:sz w:val="16"/>
                <w:szCs w:val="16"/>
              </w:rPr>
            </w:pPr>
            <w:r w:rsidRPr="0038709E">
              <w:rPr>
                <w:b/>
                <w:sz w:val="16"/>
                <w:szCs w:val="16"/>
              </w:rPr>
              <w:t>Part I</w:t>
            </w:r>
            <w:r w:rsidR="00BC1980" w:rsidRPr="0038709E">
              <w:rPr>
                <w:b/>
                <w:sz w:val="16"/>
                <w:szCs w:val="16"/>
              </w:rPr>
              <w:t>IIAB</w:t>
            </w:r>
          </w:p>
        </w:tc>
        <w:tc>
          <w:tcPr>
            <w:tcW w:w="4537" w:type="dxa"/>
          </w:tcPr>
          <w:p w14:paraId="5ACAB637" w14:textId="77777777" w:rsidR="00BC1980" w:rsidRPr="0038709E" w:rsidRDefault="00BC1980" w:rsidP="00E52706">
            <w:pPr>
              <w:pStyle w:val="Tabletext"/>
              <w:tabs>
                <w:tab w:val="center" w:leader="dot" w:pos="2268"/>
              </w:tabs>
              <w:rPr>
                <w:sz w:val="16"/>
                <w:szCs w:val="16"/>
              </w:rPr>
            </w:pPr>
          </w:p>
        </w:tc>
      </w:tr>
      <w:tr w:rsidR="00BC1980" w:rsidRPr="0038709E" w14:paraId="26E89DAA" w14:textId="77777777" w:rsidTr="00B942B9">
        <w:trPr>
          <w:cantSplit/>
        </w:trPr>
        <w:tc>
          <w:tcPr>
            <w:tcW w:w="2551" w:type="dxa"/>
          </w:tcPr>
          <w:p w14:paraId="537AF4C6" w14:textId="601FC6CE" w:rsidR="00BC1980" w:rsidRPr="0038709E" w:rsidRDefault="009C2DBD" w:rsidP="0076723E">
            <w:pPr>
              <w:pStyle w:val="Tabletext"/>
              <w:tabs>
                <w:tab w:val="center" w:leader="dot" w:pos="2268"/>
              </w:tabs>
              <w:rPr>
                <w:sz w:val="16"/>
                <w:szCs w:val="16"/>
              </w:rPr>
            </w:pPr>
            <w:r w:rsidRPr="0038709E">
              <w:rPr>
                <w:sz w:val="16"/>
                <w:szCs w:val="16"/>
              </w:rPr>
              <w:t>Part I</w:t>
            </w:r>
            <w:r w:rsidR="00BC1980" w:rsidRPr="0038709E">
              <w:rPr>
                <w:sz w:val="16"/>
                <w:szCs w:val="16"/>
              </w:rPr>
              <w:t>IIAB</w:t>
            </w:r>
            <w:r w:rsidR="00BC1980" w:rsidRPr="0038709E">
              <w:rPr>
                <w:sz w:val="16"/>
                <w:szCs w:val="16"/>
              </w:rPr>
              <w:tab/>
            </w:r>
          </w:p>
        </w:tc>
        <w:tc>
          <w:tcPr>
            <w:tcW w:w="4537" w:type="dxa"/>
          </w:tcPr>
          <w:p w14:paraId="2F0D28F2" w14:textId="77777777" w:rsidR="00BC1980" w:rsidRPr="0038709E" w:rsidRDefault="00BC1980" w:rsidP="0076723E">
            <w:pPr>
              <w:pStyle w:val="Tabletext"/>
              <w:tabs>
                <w:tab w:val="center" w:leader="dot" w:pos="2268"/>
              </w:tabs>
              <w:rPr>
                <w:sz w:val="16"/>
                <w:szCs w:val="16"/>
              </w:rPr>
            </w:pPr>
            <w:r w:rsidRPr="0038709E">
              <w:rPr>
                <w:sz w:val="16"/>
                <w:szCs w:val="16"/>
              </w:rPr>
              <w:t>ad No 62, 2014</w:t>
            </w:r>
          </w:p>
        </w:tc>
      </w:tr>
      <w:tr w:rsidR="00F51064" w:rsidRPr="0038709E" w14:paraId="02095492" w14:textId="77777777" w:rsidTr="00B942B9">
        <w:trPr>
          <w:cantSplit/>
        </w:trPr>
        <w:tc>
          <w:tcPr>
            <w:tcW w:w="2551" w:type="dxa"/>
          </w:tcPr>
          <w:p w14:paraId="6E580472" w14:textId="77777777" w:rsidR="00F51064" w:rsidRPr="0038709E" w:rsidRDefault="00F51064" w:rsidP="0076723E">
            <w:pPr>
              <w:pStyle w:val="Tabletext"/>
              <w:tabs>
                <w:tab w:val="center" w:leader="dot" w:pos="2268"/>
              </w:tabs>
              <w:rPr>
                <w:sz w:val="16"/>
                <w:szCs w:val="16"/>
              </w:rPr>
            </w:pPr>
          </w:p>
        </w:tc>
        <w:tc>
          <w:tcPr>
            <w:tcW w:w="4537" w:type="dxa"/>
          </w:tcPr>
          <w:p w14:paraId="41AF6D85" w14:textId="5AD2AE56" w:rsidR="00F51064" w:rsidRPr="0038709E" w:rsidRDefault="00F51064" w:rsidP="0076723E">
            <w:pPr>
              <w:pStyle w:val="Tabletext"/>
              <w:tabs>
                <w:tab w:val="center" w:leader="dot" w:pos="2268"/>
              </w:tabs>
              <w:rPr>
                <w:sz w:val="16"/>
                <w:szCs w:val="16"/>
              </w:rPr>
            </w:pPr>
            <w:r>
              <w:rPr>
                <w:sz w:val="16"/>
                <w:szCs w:val="16"/>
              </w:rPr>
              <w:t xml:space="preserve">rep </w:t>
            </w:r>
            <w:r w:rsidRPr="00A40980">
              <w:rPr>
                <w:sz w:val="16"/>
                <w:szCs w:val="16"/>
                <w:u w:val="single"/>
              </w:rPr>
              <w:t>No 59, 2025</w:t>
            </w:r>
          </w:p>
        </w:tc>
      </w:tr>
      <w:tr w:rsidR="00572613" w:rsidRPr="0038709E" w14:paraId="20186A79" w14:textId="77777777" w:rsidTr="00B942B9">
        <w:trPr>
          <w:cantSplit/>
        </w:trPr>
        <w:tc>
          <w:tcPr>
            <w:tcW w:w="2551" w:type="dxa"/>
          </w:tcPr>
          <w:p w14:paraId="44F53CC1" w14:textId="77777777" w:rsidR="00572613" w:rsidRPr="0038709E" w:rsidRDefault="00572613" w:rsidP="0076723E">
            <w:pPr>
              <w:pStyle w:val="Tabletext"/>
              <w:tabs>
                <w:tab w:val="center" w:leader="dot" w:pos="2268"/>
              </w:tabs>
              <w:rPr>
                <w:sz w:val="16"/>
                <w:szCs w:val="16"/>
              </w:rPr>
            </w:pPr>
            <w:r w:rsidRPr="0038709E">
              <w:rPr>
                <w:sz w:val="16"/>
                <w:szCs w:val="16"/>
              </w:rPr>
              <w:t>s 44AAL</w:t>
            </w:r>
            <w:r w:rsidRPr="0038709E">
              <w:rPr>
                <w:sz w:val="16"/>
                <w:szCs w:val="16"/>
              </w:rPr>
              <w:tab/>
            </w:r>
          </w:p>
        </w:tc>
        <w:tc>
          <w:tcPr>
            <w:tcW w:w="4537" w:type="dxa"/>
          </w:tcPr>
          <w:p w14:paraId="0F288238" w14:textId="77777777" w:rsidR="00572613" w:rsidRPr="0038709E" w:rsidRDefault="00572613" w:rsidP="0076723E">
            <w:pPr>
              <w:pStyle w:val="Tabletext"/>
              <w:tabs>
                <w:tab w:val="center" w:leader="dot" w:pos="2268"/>
              </w:tabs>
              <w:rPr>
                <w:sz w:val="16"/>
                <w:szCs w:val="16"/>
              </w:rPr>
            </w:pPr>
            <w:r w:rsidRPr="0038709E">
              <w:rPr>
                <w:sz w:val="16"/>
                <w:szCs w:val="16"/>
              </w:rPr>
              <w:t>ad No 62, 2014</w:t>
            </w:r>
          </w:p>
        </w:tc>
      </w:tr>
      <w:tr w:rsidR="00F51064" w:rsidRPr="0038709E" w14:paraId="2F9FC44A" w14:textId="77777777" w:rsidTr="00B942B9">
        <w:trPr>
          <w:cantSplit/>
        </w:trPr>
        <w:tc>
          <w:tcPr>
            <w:tcW w:w="2551" w:type="dxa"/>
          </w:tcPr>
          <w:p w14:paraId="6F5A7446" w14:textId="77777777" w:rsidR="00F51064" w:rsidRPr="0038709E" w:rsidRDefault="00F51064" w:rsidP="0076723E">
            <w:pPr>
              <w:pStyle w:val="Tabletext"/>
              <w:tabs>
                <w:tab w:val="center" w:leader="dot" w:pos="2268"/>
              </w:tabs>
              <w:rPr>
                <w:sz w:val="16"/>
                <w:szCs w:val="16"/>
              </w:rPr>
            </w:pPr>
          </w:p>
        </w:tc>
        <w:tc>
          <w:tcPr>
            <w:tcW w:w="4537" w:type="dxa"/>
          </w:tcPr>
          <w:p w14:paraId="7C2B9929" w14:textId="5A4A3BD6" w:rsidR="00F51064" w:rsidRPr="0038709E" w:rsidRDefault="00F51064" w:rsidP="0076723E">
            <w:pPr>
              <w:pStyle w:val="Tabletext"/>
              <w:tabs>
                <w:tab w:val="center" w:leader="dot" w:pos="2268"/>
              </w:tabs>
              <w:rPr>
                <w:sz w:val="16"/>
                <w:szCs w:val="16"/>
              </w:rPr>
            </w:pPr>
            <w:r>
              <w:rPr>
                <w:sz w:val="16"/>
                <w:szCs w:val="16"/>
              </w:rPr>
              <w:t xml:space="preserve">rep </w:t>
            </w:r>
            <w:r w:rsidRPr="00A40980">
              <w:rPr>
                <w:sz w:val="16"/>
                <w:szCs w:val="16"/>
                <w:u w:val="single"/>
              </w:rPr>
              <w:t>No 59, 2025</w:t>
            </w:r>
          </w:p>
        </w:tc>
      </w:tr>
      <w:tr w:rsidR="00AB1476" w:rsidRPr="0038709E" w14:paraId="02C1B6A6" w14:textId="77777777" w:rsidTr="0092209B">
        <w:trPr>
          <w:cantSplit/>
        </w:trPr>
        <w:tc>
          <w:tcPr>
            <w:tcW w:w="2551" w:type="dxa"/>
          </w:tcPr>
          <w:p w14:paraId="01E3C051" w14:textId="77777777" w:rsidR="00AB1476" w:rsidRPr="0038709E" w:rsidRDefault="00AB1476" w:rsidP="0092209B">
            <w:pPr>
              <w:pStyle w:val="Tabletext"/>
              <w:tabs>
                <w:tab w:val="center" w:leader="dot" w:pos="2268"/>
              </w:tabs>
              <w:rPr>
                <w:b/>
                <w:bCs/>
                <w:sz w:val="16"/>
                <w:szCs w:val="16"/>
              </w:rPr>
            </w:pPr>
            <w:r w:rsidRPr="0038709E">
              <w:rPr>
                <w:b/>
                <w:bCs/>
                <w:sz w:val="16"/>
                <w:szCs w:val="16"/>
              </w:rPr>
              <w:t>Chapter 2</w:t>
            </w:r>
          </w:p>
        </w:tc>
        <w:tc>
          <w:tcPr>
            <w:tcW w:w="4537" w:type="dxa"/>
          </w:tcPr>
          <w:p w14:paraId="195591A9" w14:textId="77777777" w:rsidR="00AB1476" w:rsidRPr="0038709E" w:rsidRDefault="00AB1476" w:rsidP="0092209B">
            <w:pPr>
              <w:pStyle w:val="Tabletext"/>
              <w:tabs>
                <w:tab w:val="center" w:leader="dot" w:pos="2268"/>
              </w:tabs>
              <w:rPr>
                <w:sz w:val="16"/>
                <w:szCs w:val="16"/>
              </w:rPr>
            </w:pPr>
          </w:p>
        </w:tc>
      </w:tr>
      <w:tr w:rsidR="00AB1476" w:rsidRPr="0038709E" w14:paraId="25C1A1E5" w14:textId="77777777" w:rsidTr="0092209B">
        <w:trPr>
          <w:cantSplit/>
        </w:trPr>
        <w:tc>
          <w:tcPr>
            <w:tcW w:w="2551" w:type="dxa"/>
          </w:tcPr>
          <w:p w14:paraId="5C88B5E6" w14:textId="77777777" w:rsidR="00AB1476" w:rsidRPr="0038709E" w:rsidRDefault="00AB1476" w:rsidP="0092209B">
            <w:pPr>
              <w:pStyle w:val="Tabletext"/>
              <w:tabs>
                <w:tab w:val="center" w:leader="dot" w:pos="2268"/>
              </w:tabs>
              <w:rPr>
                <w:sz w:val="16"/>
                <w:szCs w:val="16"/>
              </w:rPr>
            </w:pPr>
            <w:r w:rsidRPr="0038709E">
              <w:rPr>
                <w:sz w:val="16"/>
                <w:szCs w:val="16"/>
              </w:rPr>
              <w:t>Chapter 2 heading</w:t>
            </w:r>
            <w:r w:rsidRPr="0038709E">
              <w:rPr>
                <w:sz w:val="16"/>
                <w:szCs w:val="16"/>
              </w:rPr>
              <w:tab/>
            </w:r>
          </w:p>
        </w:tc>
        <w:tc>
          <w:tcPr>
            <w:tcW w:w="4537" w:type="dxa"/>
          </w:tcPr>
          <w:p w14:paraId="03B73039" w14:textId="77777777" w:rsidR="00AB1476" w:rsidRPr="0038709E" w:rsidRDefault="00AB1476" w:rsidP="0092209B">
            <w:pPr>
              <w:pStyle w:val="Tabletext"/>
              <w:tabs>
                <w:tab w:val="center" w:leader="dot" w:pos="2268"/>
              </w:tabs>
              <w:rPr>
                <w:sz w:val="16"/>
                <w:szCs w:val="16"/>
              </w:rPr>
            </w:pPr>
            <w:r w:rsidRPr="0038709E">
              <w:rPr>
                <w:sz w:val="16"/>
                <w:szCs w:val="16"/>
              </w:rPr>
              <w:t>ad No 137, 2024</w:t>
            </w:r>
          </w:p>
        </w:tc>
      </w:tr>
      <w:tr w:rsidR="00572613" w:rsidRPr="0038709E" w14:paraId="7BBBF769" w14:textId="77777777" w:rsidTr="00B942B9">
        <w:trPr>
          <w:cantSplit/>
        </w:trPr>
        <w:tc>
          <w:tcPr>
            <w:tcW w:w="2551" w:type="dxa"/>
          </w:tcPr>
          <w:p w14:paraId="63B96C69" w14:textId="2039A3DB" w:rsidR="00572613" w:rsidRPr="0038709E" w:rsidRDefault="009C2DBD" w:rsidP="0076723E">
            <w:pPr>
              <w:pStyle w:val="Tabletext"/>
              <w:tabs>
                <w:tab w:val="center" w:leader="dot" w:pos="2268"/>
              </w:tabs>
              <w:rPr>
                <w:sz w:val="16"/>
                <w:szCs w:val="16"/>
              </w:rPr>
            </w:pPr>
            <w:r w:rsidRPr="0038709E">
              <w:rPr>
                <w:b/>
                <w:sz w:val="16"/>
                <w:szCs w:val="16"/>
              </w:rPr>
              <w:t>Part I</w:t>
            </w:r>
            <w:r w:rsidR="00572613" w:rsidRPr="0038709E">
              <w:rPr>
                <w:b/>
                <w:sz w:val="16"/>
                <w:szCs w:val="16"/>
              </w:rPr>
              <w:t>IIA</w:t>
            </w:r>
          </w:p>
        </w:tc>
        <w:tc>
          <w:tcPr>
            <w:tcW w:w="4537" w:type="dxa"/>
          </w:tcPr>
          <w:p w14:paraId="5B80EAC9" w14:textId="77777777" w:rsidR="00572613" w:rsidRPr="0038709E" w:rsidRDefault="00572613" w:rsidP="0076723E">
            <w:pPr>
              <w:pStyle w:val="Tabletext"/>
              <w:tabs>
                <w:tab w:val="center" w:leader="dot" w:pos="2268"/>
              </w:tabs>
              <w:rPr>
                <w:sz w:val="16"/>
                <w:szCs w:val="16"/>
              </w:rPr>
            </w:pPr>
          </w:p>
        </w:tc>
      </w:tr>
      <w:tr w:rsidR="00572613" w:rsidRPr="0038709E" w14:paraId="187298A6" w14:textId="77777777" w:rsidTr="00B942B9">
        <w:trPr>
          <w:cantSplit/>
        </w:trPr>
        <w:tc>
          <w:tcPr>
            <w:tcW w:w="2551" w:type="dxa"/>
          </w:tcPr>
          <w:p w14:paraId="750F618A" w14:textId="3879A291" w:rsidR="00572613" w:rsidRPr="0038709E" w:rsidRDefault="009C2DBD" w:rsidP="0076723E">
            <w:pPr>
              <w:pStyle w:val="Tabletext"/>
              <w:tabs>
                <w:tab w:val="center" w:leader="dot" w:pos="2268"/>
              </w:tabs>
              <w:rPr>
                <w:sz w:val="16"/>
                <w:szCs w:val="16"/>
              </w:rPr>
            </w:pPr>
            <w:r w:rsidRPr="0038709E">
              <w:rPr>
                <w:sz w:val="16"/>
                <w:szCs w:val="16"/>
              </w:rPr>
              <w:t>Part I</w:t>
            </w:r>
            <w:r w:rsidR="00572613" w:rsidRPr="0038709E">
              <w:rPr>
                <w:sz w:val="16"/>
                <w:szCs w:val="16"/>
              </w:rPr>
              <w:t>IIA</w:t>
            </w:r>
            <w:r w:rsidR="00572613" w:rsidRPr="0038709E">
              <w:rPr>
                <w:sz w:val="16"/>
                <w:szCs w:val="16"/>
              </w:rPr>
              <w:tab/>
            </w:r>
          </w:p>
        </w:tc>
        <w:tc>
          <w:tcPr>
            <w:tcW w:w="4537" w:type="dxa"/>
          </w:tcPr>
          <w:p w14:paraId="6A1DE8A3"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06DF10E8" w14:textId="77777777" w:rsidTr="00B942B9">
        <w:trPr>
          <w:cantSplit/>
        </w:trPr>
        <w:tc>
          <w:tcPr>
            <w:tcW w:w="2551" w:type="dxa"/>
          </w:tcPr>
          <w:p w14:paraId="7F56CD33" w14:textId="1530F638" w:rsidR="00572613" w:rsidRPr="0038709E" w:rsidRDefault="009C2DBD" w:rsidP="0076723E">
            <w:pPr>
              <w:pStyle w:val="Tabletext"/>
              <w:tabs>
                <w:tab w:val="center" w:leader="dot" w:pos="2268"/>
              </w:tabs>
              <w:rPr>
                <w:sz w:val="16"/>
                <w:szCs w:val="16"/>
              </w:rPr>
            </w:pPr>
            <w:r w:rsidRPr="0038709E">
              <w:rPr>
                <w:b/>
                <w:sz w:val="16"/>
                <w:szCs w:val="16"/>
              </w:rPr>
              <w:t>Division 1</w:t>
            </w:r>
          </w:p>
        </w:tc>
        <w:tc>
          <w:tcPr>
            <w:tcW w:w="4537" w:type="dxa"/>
          </w:tcPr>
          <w:p w14:paraId="400B26DF" w14:textId="77777777" w:rsidR="00572613" w:rsidRPr="0038709E" w:rsidRDefault="00572613" w:rsidP="0076723E">
            <w:pPr>
              <w:pStyle w:val="Tabletext"/>
              <w:tabs>
                <w:tab w:val="center" w:leader="dot" w:pos="2268"/>
              </w:tabs>
              <w:rPr>
                <w:sz w:val="16"/>
                <w:szCs w:val="16"/>
              </w:rPr>
            </w:pPr>
          </w:p>
        </w:tc>
      </w:tr>
      <w:tr w:rsidR="00572613" w:rsidRPr="0038709E" w14:paraId="2B30C496" w14:textId="77777777" w:rsidTr="00B942B9">
        <w:trPr>
          <w:cantSplit/>
        </w:trPr>
        <w:tc>
          <w:tcPr>
            <w:tcW w:w="2551" w:type="dxa"/>
          </w:tcPr>
          <w:p w14:paraId="36984A3B" w14:textId="77777777" w:rsidR="00572613" w:rsidRPr="0038709E" w:rsidRDefault="00572613" w:rsidP="0076723E">
            <w:pPr>
              <w:pStyle w:val="Tabletext"/>
              <w:tabs>
                <w:tab w:val="center" w:leader="dot" w:pos="2268"/>
              </w:tabs>
              <w:rPr>
                <w:sz w:val="16"/>
                <w:szCs w:val="16"/>
              </w:rPr>
            </w:pPr>
            <w:r w:rsidRPr="0038709E">
              <w:rPr>
                <w:sz w:val="16"/>
                <w:szCs w:val="16"/>
              </w:rPr>
              <w:t>s. 44AA</w:t>
            </w:r>
            <w:r w:rsidRPr="0038709E">
              <w:rPr>
                <w:sz w:val="16"/>
                <w:szCs w:val="16"/>
              </w:rPr>
              <w:tab/>
            </w:r>
          </w:p>
        </w:tc>
        <w:tc>
          <w:tcPr>
            <w:tcW w:w="4537" w:type="dxa"/>
          </w:tcPr>
          <w:p w14:paraId="0B648AE2"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92, 2006</w:t>
            </w:r>
          </w:p>
        </w:tc>
      </w:tr>
      <w:tr w:rsidR="00572613" w:rsidRPr="0038709E" w14:paraId="1A137B85" w14:textId="77777777" w:rsidTr="00B942B9">
        <w:trPr>
          <w:cantSplit/>
        </w:trPr>
        <w:tc>
          <w:tcPr>
            <w:tcW w:w="2551" w:type="dxa"/>
          </w:tcPr>
          <w:p w14:paraId="08F28916" w14:textId="77777777" w:rsidR="00572613" w:rsidRPr="0038709E" w:rsidRDefault="00572613" w:rsidP="0076723E">
            <w:pPr>
              <w:pStyle w:val="Tabletext"/>
              <w:tabs>
                <w:tab w:val="center" w:leader="dot" w:pos="2268"/>
              </w:tabs>
              <w:rPr>
                <w:sz w:val="16"/>
                <w:szCs w:val="16"/>
              </w:rPr>
            </w:pPr>
            <w:r w:rsidRPr="0038709E">
              <w:rPr>
                <w:sz w:val="16"/>
                <w:szCs w:val="16"/>
              </w:rPr>
              <w:t>s. 44B</w:t>
            </w:r>
            <w:r w:rsidRPr="0038709E">
              <w:rPr>
                <w:sz w:val="16"/>
                <w:szCs w:val="16"/>
              </w:rPr>
              <w:tab/>
            </w:r>
          </w:p>
        </w:tc>
        <w:tc>
          <w:tcPr>
            <w:tcW w:w="4537" w:type="dxa"/>
          </w:tcPr>
          <w:p w14:paraId="5B81B542"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54C734D6" w14:textId="77777777" w:rsidTr="00B942B9">
        <w:trPr>
          <w:cantSplit/>
        </w:trPr>
        <w:tc>
          <w:tcPr>
            <w:tcW w:w="2551" w:type="dxa"/>
          </w:tcPr>
          <w:p w14:paraId="78766F49" w14:textId="77777777" w:rsidR="00572613" w:rsidRPr="0038709E" w:rsidRDefault="00572613" w:rsidP="0076723E">
            <w:pPr>
              <w:pStyle w:val="Tabletext"/>
              <w:tabs>
                <w:tab w:val="center" w:leader="dot" w:pos="2268"/>
              </w:tabs>
              <w:rPr>
                <w:sz w:val="16"/>
                <w:szCs w:val="16"/>
              </w:rPr>
            </w:pPr>
          </w:p>
        </w:tc>
        <w:tc>
          <w:tcPr>
            <w:tcW w:w="4537" w:type="dxa"/>
          </w:tcPr>
          <w:p w14:paraId="729838C8"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28, 1997; No.</w:t>
            </w:r>
            <w:r w:rsidR="004F31B3" w:rsidRPr="0038709E">
              <w:rPr>
                <w:sz w:val="16"/>
                <w:szCs w:val="16"/>
              </w:rPr>
              <w:t> </w:t>
            </w:r>
            <w:r w:rsidRPr="0038709E">
              <w:rPr>
                <w:sz w:val="16"/>
                <w:szCs w:val="16"/>
              </w:rPr>
              <w:t>55, 2001; No.</w:t>
            </w:r>
            <w:r w:rsidR="004F31B3" w:rsidRPr="0038709E">
              <w:rPr>
                <w:sz w:val="16"/>
                <w:szCs w:val="16"/>
              </w:rPr>
              <w:t> </w:t>
            </w:r>
            <w:r w:rsidRPr="0038709E">
              <w:rPr>
                <w:sz w:val="16"/>
                <w:szCs w:val="16"/>
              </w:rPr>
              <w:t>134, 2003; No.</w:t>
            </w:r>
            <w:r w:rsidR="004F31B3" w:rsidRPr="0038709E">
              <w:rPr>
                <w:sz w:val="16"/>
                <w:szCs w:val="16"/>
              </w:rPr>
              <w:t> </w:t>
            </w:r>
            <w:r w:rsidRPr="0038709E">
              <w:rPr>
                <w:sz w:val="16"/>
                <w:szCs w:val="16"/>
              </w:rPr>
              <w:t>92, 2006; No.</w:t>
            </w:r>
            <w:r w:rsidR="004F31B3" w:rsidRPr="0038709E">
              <w:rPr>
                <w:sz w:val="16"/>
                <w:szCs w:val="16"/>
              </w:rPr>
              <w:t> </w:t>
            </w:r>
            <w:r w:rsidRPr="0038709E">
              <w:rPr>
                <w:sz w:val="16"/>
                <w:szCs w:val="16"/>
              </w:rPr>
              <w:t>45, 2007; No.</w:t>
            </w:r>
            <w:r w:rsidR="004F31B3" w:rsidRPr="0038709E">
              <w:rPr>
                <w:sz w:val="16"/>
                <w:szCs w:val="16"/>
              </w:rPr>
              <w:t> </w:t>
            </w:r>
            <w:r w:rsidRPr="0038709E">
              <w:rPr>
                <w:sz w:val="16"/>
                <w:szCs w:val="16"/>
              </w:rPr>
              <w:t>60, 2008; No.</w:t>
            </w:r>
            <w:r w:rsidR="004F31B3" w:rsidRPr="0038709E">
              <w:rPr>
                <w:sz w:val="16"/>
                <w:szCs w:val="16"/>
              </w:rPr>
              <w:t> </w:t>
            </w:r>
            <w:r w:rsidRPr="0038709E">
              <w:rPr>
                <w:sz w:val="16"/>
                <w:szCs w:val="16"/>
              </w:rPr>
              <w:t>17, 2009; No.</w:t>
            </w:r>
            <w:r w:rsidR="004F31B3" w:rsidRPr="0038709E">
              <w:rPr>
                <w:sz w:val="16"/>
                <w:szCs w:val="16"/>
              </w:rPr>
              <w:t> </w:t>
            </w:r>
            <w:r w:rsidRPr="0038709E">
              <w:rPr>
                <w:sz w:val="16"/>
                <w:szCs w:val="16"/>
              </w:rPr>
              <w:t>102, 2010</w:t>
            </w:r>
            <w:r w:rsidR="009F2513" w:rsidRPr="0038709E">
              <w:rPr>
                <w:sz w:val="16"/>
                <w:szCs w:val="16"/>
              </w:rPr>
              <w:t>; No 114, 2017</w:t>
            </w:r>
          </w:p>
        </w:tc>
      </w:tr>
      <w:tr w:rsidR="00572613" w:rsidRPr="0038709E" w14:paraId="475AEDF4" w14:textId="77777777" w:rsidTr="00B942B9">
        <w:trPr>
          <w:cantSplit/>
        </w:trPr>
        <w:tc>
          <w:tcPr>
            <w:tcW w:w="2551" w:type="dxa"/>
          </w:tcPr>
          <w:p w14:paraId="7942CA09" w14:textId="77777777" w:rsidR="00572613" w:rsidRPr="0038709E" w:rsidRDefault="00572613" w:rsidP="0076723E">
            <w:pPr>
              <w:pStyle w:val="Tabletext"/>
              <w:tabs>
                <w:tab w:val="center" w:leader="dot" w:pos="2268"/>
              </w:tabs>
              <w:rPr>
                <w:sz w:val="16"/>
                <w:szCs w:val="16"/>
              </w:rPr>
            </w:pPr>
            <w:r w:rsidRPr="0038709E">
              <w:rPr>
                <w:sz w:val="16"/>
                <w:szCs w:val="16"/>
              </w:rPr>
              <w:t>s. 44C</w:t>
            </w:r>
            <w:r w:rsidRPr="0038709E">
              <w:rPr>
                <w:sz w:val="16"/>
                <w:szCs w:val="16"/>
              </w:rPr>
              <w:tab/>
            </w:r>
          </w:p>
        </w:tc>
        <w:tc>
          <w:tcPr>
            <w:tcW w:w="4537" w:type="dxa"/>
          </w:tcPr>
          <w:p w14:paraId="124DA260"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9F2513" w:rsidRPr="0038709E" w14:paraId="2F5E36DF" w14:textId="77777777" w:rsidTr="00B942B9">
        <w:trPr>
          <w:cantSplit/>
        </w:trPr>
        <w:tc>
          <w:tcPr>
            <w:tcW w:w="2551" w:type="dxa"/>
          </w:tcPr>
          <w:p w14:paraId="06678282" w14:textId="77777777" w:rsidR="009F2513" w:rsidRPr="0038709E" w:rsidRDefault="009F2513" w:rsidP="0076723E">
            <w:pPr>
              <w:pStyle w:val="Tabletext"/>
              <w:tabs>
                <w:tab w:val="center" w:leader="dot" w:pos="2268"/>
              </w:tabs>
              <w:rPr>
                <w:sz w:val="16"/>
                <w:szCs w:val="16"/>
              </w:rPr>
            </w:pPr>
            <w:r w:rsidRPr="0038709E">
              <w:rPr>
                <w:sz w:val="16"/>
                <w:szCs w:val="16"/>
              </w:rPr>
              <w:t>s 44CA</w:t>
            </w:r>
            <w:r w:rsidRPr="0038709E">
              <w:rPr>
                <w:sz w:val="16"/>
                <w:szCs w:val="16"/>
              </w:rPr>
              <w:tab/>
            </w:r>
          </w:p>
        </w:tc>
        <w:tc>
          <w:tcPr>
            <w:tcW w:w="4537" w:type="dxa"/>
          </w:tcPr>
          <w:p w14:paraId="4C067909" w14:textId="77777777" w:rsidR="009F2513" w:rsidRPr="0038709E" w:rsidRDefault="009F2513" w:rsidP="0076723E">
            <w:pPr>
              <w:pStyle w:val="Tabletext"/>
              <w:tabs>
                <w:tab w:val="center" w:leader="dot" w:pos="2268"/>
              </w:tabs>
              <w:rPr>
                <w:sz w:val="16"/>
                <w:szCs w:val="16"/>
              </w:rPr>
            </w:pPr>
            <w:r w:rsidRPr="0038709E">
              <w:rPr>
                <w:sz w:val="16"/>
                <w:szCs w:val="16"/>
              </w:rPr>
              <w:t>ad No 114, 2017</w:t>
            </w:r>
          </w:p>
        </w:tc>
      </w:tr>
      <w:tr w:rsidR="00572613" w:rsidRPr="0038709E" w14:paraId="3B279C18" w14:textId="77777777" w:rsidTr="00B942B9">
        <w:trPr>
          <w:cantSplit/>
        </w:trPr>
        <w:tc>
          <w:tcPr>
            <w:tcW w:w="2551" w:type="dxa"/>
          </w:tcPr>
          <w:p w14:paraId="4C6BD25E" w14:textId="77777777" w:rsidR="00572613" w:rsidRPr="0038709E" w:rsidRDefault="00572613" w:rsidP="0076723E">
            <w:pPr>
              <w:pStyle w:val="Tabletext"/>
              <w:tabs>
                <w:tab w:val="center" w:leader="dot" w:pos="2268"/>
              </w:tabs>
              <w:rPr>
                <w:sz w:val="16"/>
                <w:szCs w:val="16"/>
              </w:rPr>
            </w:pPr>
            <w:r w:rsidRPr="0038709E">
              <w:rPr>
                <w:sz w:val="16"/>
                <w:szCs w:val="16"/>
              </w:rPr>
              <w:t>s. 44D</w:t>
            </w:r>
            <w:r w:rsidRPr="0038709E">
              <w:rPr>
                <w:sz w:val="16"/>
                <w:szCs w:val="16"/>
              </w:rPr>
              <w:tab/>
            </w:r>
          </w:p>
        </w:tc>
        <w:tc>
          <w:tcPr>
            <w:tcW w:w="4537" w:type="dxa"/>
          </w:tcPr>
          <w:p w14:paraId="5F723351"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2A1F917C" w14:textId="77777777" w:rsidTr="00B942B9">
        <w:trPr>
          <w:cantSplit/>
        </w:trPr>
        <w:tc>
          <w:tcPr>
            <w:tcW w:w="2551" w:type="dxa"/>
          </w:tcPr>
          <w:p w14:paraId="799C0D3F" w14:textId="77777777" w:rsidR="00572613" w:rsidRPr="0038709E" w:rsidRDefault="00572613" w:rsidP="0076723E">
            <w:pPr>
              <w:pStyle w:val="Tabletext"/>
              <w:tabs>
                <w:tab w:val="center" w:leader="dot" w:pos="2268"/>
              </w:tabs>
              <w:rPr>
                <w:sz w:val="16"/>
                <w:szCs w:val="16"/>
              </w:rPr>
            </w:pPr>
          </w:p>
        </w:tc>
        <w:tc>
          <w:tcPr>
            <w:tcW w:w="4537" w:type="dxa"/>
          </w:tcPr>
          <w:p w14:paraId="72B5237E"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102, 2010</w:t>
            </w:r>
            <w:r w:rsidR="009F2513" w:rsidRPr="0038709E">
              <w:rPr>
                <w:sz w:val="16"/>
                <w:szCs w:val="16"/>
              </w:rPr>
              <w:t>; No 114, 2017</w:t>
            </w:r>
          </w:p>
        </w:tc>
      </w:tr>
      <w:tr w:rsidR="00572613" w:rsidRPr="0038709E" w14:paraId="4AD39E19" w14:textId="77777777" w:rsidTr="00B942B9">
        <w:trPr>
          <w:cantSplit/>
        </w:trPr>
        <w:tc>
          <w:tcPr>
            <w:tcW w:w="2551" w:type="dxa"/>
          </w:tcPr>
          <w:p w14:paraId="181D0D81" w14:textId="77777777" w:rsidR="00572613" w:rsidRPr="0038709E" w:rsidRDefault="00572613" w:rsidP="0076723E">
            <w:pPr>
              <w:pStyle w:val="Tabletext"/>
              <w:tabs>
                <w:tab w:val="center" w:leader="dot" w:pos="2268"/>
              </w:tabs>
              <w:rPr>
                <w:sz w:val="16"/>
                <w:szCs w:val="16"/>
              </w:rPr>
            </w:pPr>
            <w:r w:rsidRPr="0038709E">
              <w:rPr>
                <w:sz w:val="16"/>
                <w:szCs w:val="16"/>
              </w:rPr>
              <w:t>s. 44DA</w:t>
            </w:r>
            <w:r w:rsidRPr="0038709E">
              <w:rPr>
                <w:sz w:val="16"/>
                <w:szCs w:val="16"/>
              </w:rPr>
              <w:tab/>
            </w:r>
          </w:p>
        </w:tc>
        <w:tc>
          <w:tcPr>
            <w:tcW w:w="4537" w:type="dxa"/>
          </w:tcPr>
          <w:p w14:paraId="2D9BBDF8"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101, 1998</w:t>
            </w:r>
          </w:p>
        </w:tc>
      </w:tr>
      <w:tr w:rsidR="00572613" w:rsidRPr="0038709E" w14:paraId="5B614C1E" w14:textId="77777777" w:rsidTr="00B942B9">
        <w:trPr>
          <w:cantSplit/>
        </w:trPr>
        <w:tc>
          <w:tcPr>
            <w:tcW w:w="2551" w:type="dxa"/>
          </w:tcPr>
          <w:p w14:paraId="3364F81B" w14:textId="77777777" w:rsidR="00572613" w:rsidRPr="0038709E" w:rsidRDefault="00572613" w:rsidP="0076723E">
            <w:pPr>
              <w:pStyle w:val="Tabletext"/>
              <w:tabs>
                <w:tab w:val="center" w:leader="dot" w:pos="2268"/>
              </w:tabs>
              <w:rPr>
                <w:sz w:val="16"/>
                <w:szCs w:val="16"/>
              </w:rPr>
            </w:pPr>
          </w:p>
        </w:tc>
        <w:tc>
          <w:tcPr>
            <w:tcW w:w="4537" w:type="dxa"/>
          </w:tcPr>
          <w:p w14:paraId="438EE12D"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102, 2010</w:t>
            </w:r>
          </w:p>
        </w:tc>
      </w:tr>
      <w:tr w:rsidR="00572613" w:rsidRPr="0038709E" w14:paraId="111F7D02" w14:textId="77777777" w:rsidTr="00B942B9">
        <w:trPr>
          <w:cantSplit/>
        </w:trPr>
        <w:tc>
          <w:tcPr>
            <w:tcW w:w="2551" w:type="dxa"/>
          </w:tcPr>
          <w:p w14:paraId="3EB213C2" w14:textId="77777777" w:rsidR="00572613" w:rsidRPr="0038709E" w:rsidRDefault="00572613" w:rsidP="0076723E">
            <w:pPr>
              <w:pStyle w:val="Tabletext"/>
              <w:tabs>
                <w:tab w:val="center" w:leader="dot" w:pos="2268"/>
              </w:tabs>
              <w:rPr>
                <w:sz w:val="16"/>
                <w:szCs w:val="16"/>
              </w:rPr>
            </w:pPr>
            <w:r w:rsidRPr="0038709E">
              <w:rPr>
                <w:sz w:val="16"/>
                <w:szCs w:val="16"/>
              </w:rPr>
              <w:t>s. 44E</w:t>
            </w:r>
            <w:r w:rsidRPr="0038709E">
              <w:rPr>
                <w:sz w:val="16"/>
                <w:szCs w:val="16"/>
              </w:rPr>
              <w:tab/>
            </w:r>
          </w:p>
        </w:tc>
        <w:tc>
          <w:tcPr>
            <w:tcW w:w="4537" w:type="dxa"/>
          </w:tcPr>
          <w:p w14:paraId="50ACD2CA"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02AC8740" w14:textId="77777777" w:rsidTr="00B942B9">
        <w:trPr>
          <w:cantSplit/>
        </w:trPr>
        <w:tc>
          <w:tcPr>
            <w:tcW w:w="2551" w:type="dxa"/>
          </w:tcPr>
          <w:p w14:paraId="000B5F3E" w14:textId="19276CA0" w:rsidR="00572613" w:rsidRPr="0038709E" w:rsidRDefault="009C2DBD" w:rsidP="0076723E">
            <w:pPr>
              <w:pStyle w:val="Tabletext"/>
              <w:tabs>
                <w:tab w:val="center" w:leader="dot" w:pos="2268"/>
              </w:tabs>
              <w:rPr>
                <w:sz w:val="16"/>
                <w:szCs w:val="16"/>
              </w:rPr>
            </w:pPr>
            <w:r w:rsidRPr="0038709E">
              <w:rPr>
                <w:b/>
                <w:sz w:val="16"/>
                <w:szCs w:val="16"/>
              </w:rPr>
              <w:t>Division 2</w:t>
            </w:r>
          </w:p>
        </w:tc>
        <w:tc>
          <w:tcPr>
            <w:tcW w:w="4537" w:type="dxa"/>
          </w:tcPr>
          <w:p w14:paraId="4F5172C3" w14:textId="77777777" w:rsidR="00572613" w:rsidRPr="0038709E" w:rsidRDefault="00572613" w:rsidP="0076723E">
            <w:pPr>
              <w:pStyle w:val="Tabletext"/>
              <w:tabs>
                <w:tab w:val="center" w:leader="dot" w:pos="2268"/>
              </w:tabs>
              <w:rPr>
                <w:sz w:val="16"/>
                <w:szCs w:val="16"/>
              </w:rPr>
            </w:pPr>
          </w:p>
        </w:tc>
      </w:tr>
      <w:tr w:rsidR="00572613" w:rsidRPr="0038709E" w14:paraId="477526B1" w14:textId="77777777" w:rsidTr="00B942B9">
        <w:trPr>
          <w:cantSplit/>
        </w:trPr>
        <w:tc>
          <w:tcPr>
            <w:tcW w:w="2551" w:type="dxa"/>
          </w:tcPr>
          <w:p w14:paraId="2FCD4C49" w14:textId="77777777" w:rsidR="00572613" w:rsidRPr="0038709E" w:rsidRDefault="00572613" w:rsidP="0076723E">
            <w:pPr>
              <w:pStyle w:val="Tabletext"/>
              <w:tabs>
                <w:tab w:val="center" w:leader="dot" w:pos="2268"/>
              </w:tabs>
              <w:rPr>
                <w:sz w:val="16"/>
                <w:szCs w:val="16"/>
              </w:rPr>
            </w:pPr>
            <w:r w:rsidRPr="0038709E">
              <w:rPr>
                <w:b/>
                <w:sz w:val="16"/>
                <w:szCs w:val="16"/>
              </w:rPr>
              <w:t>Subdivision A</w:t>
            </w:r>
          </w:p>
        </w:tc>
        <w:tc>
          <w:tcPr>
            <w:tcW w:w="4537" w:type="dxa"/>
          </w:tcPr>
          <w:p w14:paraId="71F46289" w14:textId="77777777" w:rsidR="00572613" w:rsidRPr="0038709E" w:rsidRDefault="00572613" w:rsidP="0076723E">
            <w:pPr>
              <w:pStyle w:val="Tabletext"/>
              <w:tabs>
                <w:tab w:val="center" w:leader="dot" w:pos="2268"/>
              </w:tabs>
              <w:rPr>
                <w:sz w:val="16"/>
                <w:szCs w:val="16"/>
              </w:rPr>
            </w:pPr>
          </w:p>
        </w:tc>
      </w:tr>
      <w:tr w:rsidR="00572613" w:rsidRPr="0038709E" w14:paraId="1690FE2C" w14:textId="77777777" w:rsidTr="00B942B9">
        <w:trPr>
          <w:cantSplit/>
        </w:trPr>
        <w:tc>
          <w:tcPr>
            <w:tcW w:w="2551" w:type="dxa"/>
          </w:tcPr>
          <w:p w14:paraId="745A3721" w14:textId="77777777" w:rsidR="00572613" w:rsidRPr="0038709E" w:rsidRDefault="00572613" w:rsidP="0076723E">
            <w:pPr>
              <w:pStyle w:val="Tabletext"/>
              <w:tabs>
                <w:tab w:val="center" w:leader="dot" w:pos="2268"/>
              </w:tabs>
              <w:rPr>
                <w:sz w:val="16"/>
                <w:szCs w:val="16"/>
              </w:rPr>
            </w:pPr>
            <w:r w:rsidRPr="0038709E">
              <w:rPr>
                <w:sz w:val="16"/>
                <w:szCs w:val="16"/>
              </w:rPr>
              <w:t>s. 44F</w:t>
            </w:r>
            <w:r w:rsidRPr="0038709E">
              <w:rPr>
                <w:sz w:val="16"/>
                <w:szCs w:val="16"/>
              </w:rPr>
              <w:tab/>
            </w:r>
          </w:p>
        </w:tc>
        <w:tc>
          <w:tcPr>
            <w:tcW w:w="4537" w:type="dxa"/>
          </w:tcPr>
          <w:p w14:paraId="4401DD3B"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45BB1983" w14:textId="77777777" w:rsidTr="00B942B9">
        <w:trPr>
          <w:cantSplit/>
        </w:trPr>
        <w:tc>
          <w:tcPr>
            <w:tcW w:w="2551" w:type="dxa"/>
          </w:tcPr>
          <w:p w14:paraId="53739A60" w14:textId="77777777" w:rsidR="00572613" w:rsidRPr="0038709E" w:rsidRDefault="00572613" w:rsidP="0076723E">
            <w:pPr>
              <w:pStyle w:val="Tabletext"/>
              <w:tabs>
                <w:tab w:val="center" w:leader="dot" w:pos="2268"/>
              </w:tabs>
              <w:rPr>
                <w:sz w:val="16"/>
                <w:szCs w:val="16"/>
              </w:rPr>
            </w:pPr>
          </w:p>
        </w:tc>
        <w:tc>
          <w:tcPr>
            <w:tcW w:w="4537" w:type="dxa"/>
          </w:tcPr>
          <w:p w14:paraId="14F63E27"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92, 2006; No.</w:t>
            </w:r>
            <w:r w:rsidR="004F31B3" w:rsidRPr="0038709E">
              <w:rPr>
                <w:sz w:val="16"/>
                <w:szCs w:val="16"/>
              </w:rPr>
              <w:t> </w:t>
            </w:r>
            <w:r w:rsidRPr="0038709E">
              <w:rPr>
                <w:sz w:val="16"/>
                <w:szCs w:val="16"/>
              </w:rPr>
              <w:t>102, 2010</w:t>
            </w:r>
            <w:r w:rsidR="009F2513" w:rsidRPr="0038709E">
              <w:rPr>
                <w:sz w:val="16"/>
                <w:szCs w:val="16"/>
              </w:rPr>
              <w:t>; No 114, 2017</w:t>
            </w:r>
          </w:p>
        </w:tc>
      </w:tr>
      <w:tr w:rsidR="00572613" w:rsidRPr="0038709E" w14:paraId="79E9611C" w14:textId="77777777" w:rsidTr="00B942B9">
        <w:trPr>
          <w:cantSplit/>
        </w:trPr>
        <w:tc>
          <w:tcPr>
            <w:tcW w:w="2551" w:type="dxa"/>
          </w:tcPr>
          <w:p w14:paraId="35CE8B09" w14:textId="77777777" w:rsidR="00572613" w:rsidRPr="0038709E" w:rsidRDefault="00572613" w:rsidP="0076723E">
            <w:pPr>
              <w:pStyle w:val="Tabletext"/>
              <w:tabs>
                <w:tab w:val="center" w:leader="dot" w:pos="2268"/>
              </w:tabs>
              <w:rPr>
                <w:sz w:val="16"/>
                <w:szCs w:val="16"/>
              </w:rPr>
            </w:pPr>
            <w:r w:rsidRPr="0038709E">
              <w:rPr>
                <w:sz w:val="16"/>
                <w:szCs w:val="16"/>
              </w:rPr>
              <w:t>s. 44FA</w:t>
            </w:r>
            <w:r w:rsidRPr="0038709E">
              <w:rPr>
                <w:sz w:val="16"/>
                <w:szCs w:val="16"/>
              </w:rPr>
              <w:tab/>
            </w:r>
          </w:p>
        </w:tc>
        <w:tc>
          <w:tcPr>
            <w:tcW w:w="4537" w:type="dxa"/>
          </w:tcPr>
          <w:p w14:paraId="4FB8A6F2"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9F2513" w:rsidRPr="0038709E" w14:paraId="1BA9A194" w14:textId="77777777" w:rsidTr="00B942B9">
        <w:trPr>
          <w:cantSplit/>
        </w:trPr>
        <w:tc>
          <w:tcPr>
            <w:tcW w:w="2551" w:type="dxa"/>
          </w:tcPr>
          <w:p w14:paraId="093F6F27" w14:textId="77777777" w:rsidR="009F2513" w:rsidRPr="0038709E" w:rsidRDefault="009F2513" w:rsidP="0076723E">
            <w:pPr>
              <w:pStyle w:val="Tabletext"/>
              <w:tabs>
                <w:tab w:val="center" w:leader="dot" w:pos="2268"/>
              </w:tabs>
              <w:rPr>
                <w:sz w:val="16"/>
                <w:szCs w:val="16"/>
              </w:rPr>
            </w:pPr>
          </w:p>
        </w:tc>
        <w:tc>
          <w:tcPr>
            <w:tcW w:w="4537" w:type="dxa"/>
          </w:tcPr>
          <w:p w14:paraId="6197E7EF" w14:textId="77777777" w:rsidR="009F2513" w:rsidRPr="0038709E" w:rsidRDefault="009F2513" w:rsidP="0076723E">
            <w:pPr>
              <w:pStyle w:val="Tabletext"/>
              <w:tabs>
                <w:tab w:val="center" w:leader="dot" w:pos="2268"/>
              </w:tabs>
              <w:rPr>
                <w:sz w:val="16"/>
                <w:szCs w:val="16"/>
              </w:rPr>
            </w:pPr>
            <w:r w:rsidRPr="0038709E">
              <w:rPr>
                <w:sz w:val="16"/>
                <w:szCs w:val="16"/>
              </w:rPr>
              <w:t>am No 114, 2017</w:t>
            </w:r>
          </w:p>
        </w:tc>
      </w:tr>
      <w:tr w:rsidR="00572613" w:rsidRPr="0038709E" w14:paraId="3CEDC829" w14:textId="77777777" w:rsidTr="00B942B9">
        <w:trPr>
          <w:cantSplit/>
        </w:trPr>
        <w:tc>
          <w:tcPr>
            <w:tcW w:w="2551" w:type="dxa"/>
          </w:tcPr>
          <w:p w14:paraId="55A877DE" w14:textId="77777777" w:rsidR="00572613" w:rsidRPr="0038709E" w:rsidRDefault="00572613" w:rsidP="0076723E">
            <w:pPr>
              <w:pStyle w:val="Tabletext"/>
              <w:tabs>
                <w:tab w:val="center" w:leader="dot" w:pos="2268"/>
              </w:tabs>
              <w:rPr>
                <w:sz w:val="16"/>
                <w:szCs w:val="16"/>
              </w:rPr>
            </w:pPr>
            <w:r w:rsidRPr="0038709E">
              <w:rPr>
                <w:sz w:val="16"/>
                <w:szCs w:val="16"/>
              </w:rPr>
              <w:t>s. 44G</w:t>
            </w:r>
            <w:r w:rsidRPr="0038709E">
              <w:rPr>
                <w:sz w:val="16"/>
                <w:szCs w:val="16"/>
              </w:rPr>
              <w:tab/>
            </w:r>
          </w:p>
        </w:tc>
        <w:tc>
          <w:tcPr>
            <w:tcW w:w="4537" w:type="dxa"/>
          </w:tcPr>
          <w:p w14:paraId="3B0B55F7"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54321E68" w14:textId="77777777" w:rsidTr="00B942B9">
        <w:trPr>
          <w:cantSplit/>
        </w:trPr>
        <w:tc>
          <w:tcPr>
            <w:tcW w:w="2551" w:type="dxa"/>
          </w:tcPr>
          <w:p w14:paraId="0924A829" w14:textId="77777777" w:rsidR="00572613" w:rsidRPr="0038709E" w:rsidRDefault="00572613" w:rsidP="0076723E">
            <w:pPr>
              <w:pStyle w:val="Tabletext"/>
              <w:tabs>
                <w:tab w:val="center" w:leader="dot" w:pos="2268"/>
              </w:tabs>
              <w:rPr>
                <w:sz w:val="16"/>
                <w:szCs w:val="16"/>
              </w:rPr>
            </w:pPr>
          </w:p>
        </w:tc>
        <w:tc>
          <w:tcPr>
            <w:tcW w:w="4537" w:type="dxa"/>
          </w:tcPr>
          <w:p w14:paraId="5E53E983"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101, 1998; Nos. 60 and 92, 2006; No.</w:t>
            </w:r>
            <w:r w:rsidR="004F31B3" w:rsidRPr="0038709E">
              <w:rPr>
                <w:sz w:val="16"/>
                <w:szCs w:val="16"/>
              </w:rPr>
              <w:t> </w:t>
            </w:r>
            <w:r w:rsidRPr="0038709E">
              <w:rPr>
                <w:sz w:val="16"/>
                <w:szCs w:val="16"/>
              </w:rPr>
              <w:t>45, 2007; No.</w:t>
            </w:r>
            <w:r w:rsidR="004F31B3" w:rsidRPr="0038709E">
              <w:rPr>
                <w:sz w:val="16"/>
                <w:szCs w:val="16"/>
              </w:rPr>
              <w:t> </w:t>
            </w:r>
            <w:r w:rsidRPr="0038709E">
              <w:rPr>
                <w:sz w:val="16"/>
                <w:szCs w:val="16"/>
              </w:rPr>
              <w:t>102, 2010</w:t>
            </w:r>
          </w:p>
        </w:tc>
      </w:tr>
      <w:tr w:rsidR="00C07A44" w:rsidRPr="0038709E" w14:paraId="2E1B5846" w14:textId="77777777" w:rsidTr="00B942B9">
        <w:trPr>
          <w:cantSplit/>
        </w:trPr>
        <w:tc>
          <w:tcPr>
            <w:tcW w:w="2551" w:type="dxa"/>
          </w:tcPr>
          <w:p w14:paraId="21C55120" w14:textId="77777777" w:rsidR="00C07A44" w:rsidRPr="0038709E" w:rsidRDefault="00C07A44" w:rsidP="0076723E">
            <w:pPr>
              <w:pStyle w:val="Tabletext"/>
              <w:tabs>
                <w:tab w:val="center" w:leader="dot" w:pos="2268"/>
              </w:tabs>
              <w:rPr>
                <w:sz w:val="16"/>
                <w:szCs w:val="16"/>
              </w:rPr>
            </w:pPr>
          </w:p>
        </w:tc>
        <w:tc>
          <w:tcPr>
            <w:tcW w:w="4537" w:type="dxa"/>
          </w:tcPr>
          <w:p w14:paraId="29C60E32" w14:textId="77777777" w:rsidR="00C07A44" w:rsidRPr="0038709E" w:rsidRDefault="00C07A44" w:rsidP="0076723E">
            <w:pPr>
              <w:pStyle w:val="Tabletext"/>
              <w:tabs>
                <w:tab w:val="center" w:leader="dot" w:pos="2268"/>
              </w:tabs>
              <w:rPr>
                <w:sz w:val="16"/>
                <w:szCs w:val="16"/>
              </w:rPr>
            </w:pPr>
            <w:r w:rsidRPr="0038709E">
              <w:rPr>
                <w:sz w:val="16"/>
                <w:szCs w:val="16"/>
              </w:rPr>
              <w:t>rs No 114, 2017</w:t>
            </w:r>
          </w:p>
        </w:tc>
      </w:tr>
      <w:tr w:rsidR="00572613" w:rsidRPr="0038709E" w14:paraId="25074ED2" w14:textId="77777777" w:rsidTr="00B942B9">
        <w:trPr>
          <w:cantSplit/>
        </w:trPr>
        <w:tc>
          <w:tcPr>
            <w:tcW w:w="2551" w:type="dxa"/>
          </w:tcPr>
          <w:p w14:paraId="6A16538A" w14:textId="352D5649" w:rsidR="00572613" w:rsidRPr="0038709E" w:rsidRDefault="00572613" w:rsidP="0076723E">
            <w:pPr>
              <w:pStyle w:val="Tabletext"/>
              <w:tabs>
                <w:tab w:val="center" w:leader="dot" w:pos="2268"/>
              </w:tabs>
              <w:rPr>
                <w:sz w:val="16"/>
                <w:szCs w:val="16"/>
              </w:rPr>
            </w:pPr>
            <w:r w:rsidRPr="0038709E">
              <w:rPr>
                <w:sz w:val="16"/>
                <w:szCs w:val="16"/>
              </w:rPr>
              <w:t>s 44GA</w:t>
            </w:r>
            <w:r w:rsidRPr="0038709E">
              <w:rPr>
                <w:sz w:val="16"/>
                <w:szCs w:val="16"/>
              </w:rPr>
              <w:tab/>
            </w:r>
          </w:p>
        </w:tc>
        <w:tc>
          <w:tcPr>
            <w:tcW w:w="4537" w:type="dxa"/>
          </w:tcPr>
          <w:p w14:paraId="758FB45D" w14:textId="13ECFE2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92, 2006</w:t>
            </w:r>
          </w:p>
        </w:tc>
      </w:tr>
      <w:tr w:rsidR="00572613" w:rsidRPr="0038709E" w14:paraId="5771BD55" w14:textId="77777777" w:rsidTr="00B942B9">
        <w:trPr>
          <w:cantSplit/>
        </w:trPr>
        <w:tc>
          <w:tcPr>
            <w:tcW w:w="2551" w:type="dxa"/>
          </w:tcPr>
          <w:p w14:paraId="24678BA8" w14:textId="77777777" w:rsidR="00572613" w:rsidRPr="0038709E" w:rsidRDefault="00572613" w:rsidP="0076723E">
            <w:pPr>
              <w:pStyle w:val="Tabletext"/>
              <w:tabs>
                <w:tab w:val="center" w:leader="dot" w:pos="2268"/>
              </w:tabs>
              <w:rPr>
                <w:sz w:val="16"/>
                <w:szCs w:val="16"/>
              </w:rPr>
            </w:pPr>
          </w:p>
        </w:tc>
        <w:tc>
          <w:tcPr>
            <w:tcW w:w="4537" w:type="dxa"/>
          </w:tcPr>
          <w:p w14:paraId="33657CCE" w14:textId="19BD9893" w:rsidR="00572613" w:rsidRPr="0038709E" w:rsidRDefault="00572613" w:rsidP="0076723E">
            <w:pPr>
              <w:pStyle w:val="Tabletext"/>
              <w:tabs>
                <w:tab w:val="center" w:leader="dot" w:pos="2268"/>
              </w:tabs>
              <w:rPr>
                <w:sz w:val="16"/>
                <w:szCs w:val="16"/>
              </w:rPr>
            </w:pPr>
            <w:r w:rsidRPr="0038709E">
              <w:rPr>
                <w:sz w:val="16"/>
                <w:szCs w:val="16"/>
              </w:rPr>
              <w:t>rs No</w:t>
            </w:r>
            <w:r w:rsidR="004F31B3" w:rsidRPr="0038709E">
              <w:rPr>
                <w:sz w:val="16"/>
                <w:szCs w:val="16"/>
              </w:rPr>
              <w:t> </w:t>
            </w:r>
            <w:r w:rsidRPr="0038709E">
              <w:rPr>
                <w:sz w:val="16"/>
                <w:szCs w:val="16"/>
              </w:rPr>
              <w:t>102, 2010</w:t>
            </w:r>
          </w:p>
        </w:tc>
      </w:tr>
      <w:tr w:rsidR="003622FA" w:rsidRPr="0038709E" w14:paraId="4B312CF1" w14:textId="77777777" w:rsidTr="00B942B9">
        <w:trPr>
          <w:cantSplit/>
        </w:trPr>
        <w:tc>
          <w:tcPr>
            <w:tcW w:w="2551" w:type="dxa"/>
          </w:tcPr>
          <w:p w14:paraId="2010A21D" w14:textId="77777777" w:rsidR="003622FA" w:rsidRPr="0038709E" w:rsidRDefault="003622FA" w:rsidP="0076723E">
            <w:pPr>
              <w:pStyle w:val="Tabletext"/>
              <w:tabs>
                <w:tab w:val="center" w:leader="dot" w:pos="2268"/>
              </w:tabs>
              <w:rPr>
                <w:sz w:val="16"/>
                <w:szCs w:val="16"/>
              </w:rPr>
            </w:pPr>
          </w:p>
        </w:tc>
        <w:tc>
          <w:tcPr>
            <w:tcW w:w="4537" w:type="dxa"/>
          </w:tcPr>
          <w:p w14:paraId="3927E962" w14:textId="14E8A1E3" w:rsidR="003622FA" w:rsidRPr="0038709E" w:rsidRDefault="003622FA" w:rsidP="0076723E">
            <w:pPr>
              <w:pStyle w:val="Tabletext"/>
              <w:tabs>
                <w:tab w:val="center" w:leader="dot" w:pos="2268"/>
              </w:tabs>
              <w:rPr>
                <w:sz w:val="16"/>
                <w:szCs w:val="16"/>
              </w:rPr>
            </w:pPr>
            <w:r w:rsidRPr="0038709E">
              <w:rPr>
                <w:sz w:val="16"/>
                <w:szCs w:val="16"/>
              </w:rPr>
              <w:t>am No 69, 2023</w:t>
            </w:r>
          </w:p>
        </w:tc>
      </w:tr>
      <w:tr w:rsidR="00572613" w:rsidRPr="0038709E" w14:paraId="606D871B" w14:textId="77777777" w:rsidTr="00B942B9">
        <w:trPr>
          <w:cantSplit/>
        </w:trPr>
        <w:tc>
          <w:tcPr>
            <w:tcW w:w="2551" w:type="dxa"/>
          </w:tcPr>
          <w:p w14:paraId="41793F32" w14:textId="77777777" w:rsidR="00572613" w:rsidRPr="0038709E" w:rsidRDefault="00572613" w:rsidP="0076723E">
            <w:pPr>
              <w:pStyle w:val="Tabletext"/>
              <w:tabs>
                <w:tab w:val="center" w:leader="dot" w:pos="2268"/>
              </w:tabs>
              <w:rPr>
                <w:sz w:val="16"/>
                <w:szCs w:val="16"/>
              </w:rPr>
            </w:pPr>
            <w:r w:rsidRPr="0038709E">
              <w:rPr>
                <w:sz w:val="16"/>
                <w:szCs w:val="16"/>
              </w:rPr>
              <w:t>s. 44GB</w:t>
            </w:r>
            <w:r w:rsidRPr="0038709E">
              <w:rPr>
                <w:sz w:val="16"/>
                <w:szCs w:val="16"/>
              </w:rPr>
              <w:tab/>
            </w:r>
          </w:p>
        </w:tc>
        <w:tc>
          <w:tcPr>
            <w:tcW w:w="4537" w:type="dxa"/>
          </w:tcPr>
          <w:p w14:paraId="637A286B"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92, 2006</w:t>
            </w:r>
          </w:p>
        </w:tc>
      </w:tr>
      <w:tr w:rsidR="00572613" w:rsidRPr="0038709E" w14:paraId="11AB3E02" w14:textId="77777777" w:rsidTr="00B942B9">
        <w:trPr>
          <w:cantSplit/>
        </w:trPr>
        <w:tc>
          <w:tcPr>
            <w:tcW w:w="2551" w:type="dxa"/>
          </w:tcPr>
          <w:p w14:paraId="64E508C6" w14:textId="77777777" w:rsidR="00572613" w:rsidRPr="0038709E" w:rsidRDefault="00572613" w:rsidP="0076723E">
            <w:pPr>
              <w:pStyle w:val="Tabletext"/>
              <w:tabs>
                <w:tab w:val="center" w:leader="dot" w:pos="2268"/>
              </w:tabs>
              <w:rPr>
                <w:sz w:val="16"/>
                <w:szCs w:val="16"/>
              </w:rPr>
            </w:pPr>
          </w:p>
        </w:tc>
        <w:tc>
          <w:tcPr>
            <w:tcW w:w="4537" w:type="dxa"/>
          </w:tcPr>
          <w:p w14:paraId="418E7855"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102, 2010</w:t>
            </w:r>
          </w:p>
        </w:tc>
      </w:tr>
      <w:tr w:rsidR="00572613" w:rsidRPr="0038709E" w14:paraId="2D7CCEA2" w14:textId="77777777" w:rsidTr="00B942B9">
        <w:trPr>
          <w:cantSplit/>
        </w:trPr>
        <w:tc>
          <w:tcPr>
            <w:tcW w:w="2551" w:type="dxa"/>
          </w:tcPr>
          <w:p w14:paraId="71768021" w14:textId="77777777" w:rsidR="00572613" w:rsidRPr="0038709E" w:rsidRDefault="00572613" w:rsidP="0076723E">
            <w:pPr>
              <w:pStyle w:val="Tabletext"/>
              <w:tabs>
                <w:tab w:val="center" w:leader="dot" w:pos="2268"/>
              </w:tabs>
              <w:rPr>
                <w:sz w:val="16"/>
                <w:szCs w:val="16"/>
              </w:rPr>
            </w:pPr>
            <w:r w:rsidRPr="0038709E">
              <w:rPr>
                <w:sz w:val="16"/>
                <w:szCs w:val="16"/>
              </w:rPr>
              <w:t>s. 44GC</w:t>
            </w:r>
            <w:r w:rsidRPr="0038709E">
              <w:rPr>
                <w:sz w:val="16"/>
                <w:szCs w:val="16"/>
              </w:rPr>
              <w:tab/>
            </w:r>
          </w:p>
        </w:tc>
        <w:tc>
          <w:tcPr>
            <w:tcW w:w="4537" w:type="dxa"/>
          </w:tcPr>
          <w:p w14:paraId="6A1E7509"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92, 2006</w:t>
            </w:r>
          </w:p>
        </w:tc>
      </w:tr>
      <w:tr w:rsidR="00572613" w:rsidRPr="0038709E" w14:paraId="78ED87EC" w14:textId="77777777" w:rsidTr="00B942B9">
        <w:trPr>
          <w:cantSplit/>
        </w:trPr>
        <w:tc>
          <w:tcPr>
            <w:tcW w:w="2551" w:type="dxa"/>
          </w:tcPr>
          <w:p w14:paraId="280FFA10" w14:textId="77777777" w:rsidR="00572613" w:rsidRPr="0038709E" w:rsidRDefault="00572613" w:rsidP="0076723E">
            <w:pPr>
              <w:pStyle w:val="Tabletext"/>
              <w:tabs>
                <w:tab w:val="center" w:leader="dot" w:pos="2268"/>
              </w:tabs>
              <w:rPr>
                <w:sz w:val="16"/>
                <w:szCs w:val="16"/>
              </w:rPr>
            </w:pPr>
            <w:r w:rsidRPr="0038709E">
              <w:rPr>
                <w:b/>
                <w:sz w:val="16"/>
                <w:szCs w:val="16"/>
              </w:rPr>
              <w:t>Subdivision B</w:t>
            </w:r>
          </w:p>
        </w:tc>
        <w:tc>
          <w:tcPr>
            <w:tcW w:w="4537" w:type="dxa"/>
          </w:tcPr>
          <w:p w14:paraId="07F91028" w14:textId="77777777" w:rsidR="00572613" w:rsidRPr="0038709E" w:rsidRDefault="00572613" w:rsidP="0076723E">
            <w:pPr>
              <w:pStyle w:val="Tabletext"/>
              <w:tabs>
                <w:tab w:val="center" w:leader="dot" w:pos="2268"/>
              </w:tabs>
              <w:rPr>
                <w:sz w:val="16"/>
                <w:szCs w:val="16"/>
              </w:rPr>
            </w:pPr>
          </w:p>
        </w:tc>
      </w:tr>
      <w:tr w:rsidR="00572613" w:rsidRPr="0038709E" w14:paraId="0497F588" w14:textId="77777777" w:rsidTr="00B942B9">
        <w:trPr>
          <w:cantSplit/>
        </w:trPr>
        <w:tc>
          <w:tcPr>
            <w:tcW w:w="2551" w:type="dxa"/>
          </w:tcPr>
          <w:p w14:paraId="4B846E2E" w14:textId="77777777" w:rsidR="00572613" w:rsidRPr="0038709E" w:rsidRDefault="00572613" w:rsidP="0076723E">
            <w:pPr>
              <w:pStyle w:val="Tabletext"/>
              <w:tabs>
                <w:tab w:val="center" w:leader="dot" w:pos="2268"/>
              </w:tabs>
              <w:rPr>
                <w:sz w:val="16"/>
                <w:szCs w:val="16"/>
              </w:rPr>
            </w:pPr>
            <w:r w:rsidRPr="0038709E">
              <w:rPr>
                <w:sz w:val="16"/>
                <w:szCs w:val="16"/>
              </w:rPr>
              <w:t>s. 44H</w:t>
            </w:r>
            <w:r w:rsidRPr="0038709E">
              <w:rPr>
                <w:sz w:val="16"/>
                <w:szCs w:val="16"/>
              </w:rPr>
              <w:tab/>
            </w:r>
          </w:p>
        </w:tc>
        <w:tc>
          <w:tcPr>
            <w:tcW w:w="4537" w:type="dxa"/>
          </w:tcPr>
          <w:p w14:paraId="3283C7E2"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19B87E04" w14:textId="77777777" w:rsidTr="00B942B9">
        <w:trPr>
          <w:cantSplit/>
        </w:trPr>
        <w:tc>
          <w:tcPr>
            <w:tcW w:w="2551" w:type="dxa"/>
          </w:tcPr>
          <w:p w14:paraId="54B3205F" w14:textId="77777777" w:rsidR="00572613" w:rsidRPr="0038709E" w:rsidRDefault="00572613" w:rsidP="0076723E">
            <w:pPr>
              <w:pStyle w:val="Tabletext"/>
              <w:tabs>
                <w:tab w:val="center" w:leader="dot" w:pos="2268"/>
              </w:tabs>
              <w:rPr>
                <w:sz w:val="16"/>
                <w:szCs w:val="16"/>
              </w:rPr>
            </w:pPr>
          </w:p>
        </w:tc>
        <w:tc>
          <w:tcPr>
            <w:tcW w:w="4537" w:type="dxa"/>
          </w:tcPr>
          <w:p w14:paraId="76EDBEAA"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101, 1998; Nos. 60 and 92, 2006; No.</w:t>
            </w:r>
            <w:r w:rsidR="004F31B3" w:rsidRPr="0038709E">
              <w:rPr>
                <w:sz w:val="16"/>
                <w:szCs w:val="16"/>
              </w:rPr>
              <w:t> </w:t>
            </w:r>
            <w:r w:rsidRPr="0038709E">
              <w:rPr>
                <w:sz w:val="16"/>
                <w:szCs w:val="16"/>
              </w:rPr>
              <w:t>45, 2007; No.</w:t>
            </w:r>
            <w:r w:rsidR="004F31B3" w:rsidRPr="0038709E">
              <w:rPr>
                <w:sz w:val="16"/>
                <w:szCs w:val="16"/>
              </w:rPr>
              <w:t> </w:t>
            </w:r>
            <w:r w:rsidRPr="0038709E">
              <w:rPr>
                <w:sz w:val="16"/>
                <w:szCs w:val="16"/>
              </w:rPr>
              <w:t>102, 2010</w:t>
            </w:r>
            <w:r w:rsidR="00C07A44" w:rsidRPr="0038709E">
              <w:rPr>
                <w:sz w:val="16"/>
                <w:szCs w:val="16"/>
              </w:rPr>
              <w:t>; No 114, 2017</w:t>
            </w:r>
          </w:p>
        </w:tc>
      </w:tr>
      <w:tr w:rsidR="00572613" w:rsidRPr="0038709E" w14:paraId="13083007" w14:textId="77777777" w:rsidTr="00B942B9">
        <w:trPr>
          <w:cantSplit/>
        </w:trPr>
        <w:tc>
          <w:tcPr>
            <w:tcW w:w="2551" w:type="dxa"/>
          </w:tcPr>
          <w:p w14:paraId="55C7157A" w14:textId="77777777" w:rsidR="00572613" w:rsidRPr="0038709E" w:rsidRDefault="00572613" w:rsidP="0076723E">
            <w:pPr>
              <w:pStyle w:val="Tabletext"/>
              <w:tabs>
                <w:tab w:val="center" w:leader="dot" w:pos="2268"/>
              </w:tabs>
              <w:rPr>
                <w:sz w:val="16"/>
                <w:szCs w:val="16"/>
              </w:rPr>
            </w:pPr>
            <w:r w:rsidRPr="0038709E">
              <w:rPr>
                <w:sz w:val="16"/>
                <w:szCs w:val="16"/>
              </w:rPr>
              <w:t>s. 44HA</w:t>
            </w:r>
            <w:r w:rsidRPr="0038709E">
              <w:rPr>
                <w:sz w:val="16"/>
                <w:szCs w:val="16"/>
              </w:rPr>
              <w:tab/>
            </w:r>
          </w:p>
        </w:tc>
        <w:tc>
          <w:tcPr>
            <w:tcW w:w="4537" w:type="dxa"/>
          </w:tcPr>
          <w:p w14:paraId="518FC1BC"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92, 2006</w:t>
            </w:r>
          </w:p>
        </w:tc>
      </w:tr>
      <w:tr w:rsidR="00572613" w:rsidRPr="0038709E" w14:paraId="61E82628" w14:textId="77777777" w:rsidTr="00B942B9">
        <w:trPr>
          <w:cantSplit/>
        </w:trPr>
        <w:tc>
          <w:tcPr>
            <w:tcW w:w="2551" w:type="dxa"/>
          </w:tcPr>
          <w:p w14:paraId="3C273125" w14:textId="77777777" w:rsidR="00572613" w:rsidRPr="0038709E" w:rsidRDefault="00572613" w:rsidP="0076723E">
            <w:pPr>
              <w:pStyle w:val="Tabletext"/>
              <w:tabs>
                <w:tab w:val="center" w:leader="dot" w:pos="2268"/>
              </w:tabs>
              <w:rPr>
                <w:sz w:val="16"/>
                <w:szCs w:val="16"/>
              </w:rPr>
            </w:pPr>
            <w:r w:rsidRPr="0038709E">
              <w:rPr>
                <w:sz w:val="16"/>
                <w:szCs w:val="16"/>
              </w:rPr>
              <w:t>s. 44I</w:t>
            </w:r>
            <w:r w:rsidRPr="0038709E">
              <w:rPr>
                <w:sz w:val="16"/>
                <w:szCs w:val="16"/>
              </w:rPr>
              <w:tab/>
            </w:r>
          </w:p>
        </w:tc>
        <w:tc>
          <w:tcPr>
            <w:tcW w:w="4537" w:type="dxa"/>
          </w:tcPr>
          <w:p w14:paraId="46951F8C"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7B4B013A" w14:textId="77777777" w:rsidTr="00B942B9">
        <w:trPr>
          <w:cantSplit/>
        </w:trPr>
        <w:tc>
          <w:tcPr>
            <w:tcW w:w="2551" w:type="dxa"/>
          </w:tcPr>
          <w:p w14:paraId="220CC6BE" w14:textId="77777777" w:rsidR="00572613" w:rsidRPr="0038709E" w:rsidRDefault="00572613" w:rsidP="0076723E">
            <w:pPr>
              <w:pStyle w:val="Tabletext"/>
              <w:tabs>
                <w:tab w:val="center" w:leader="dot" w:pos="2268"/>
              </w:tabs>
              <w:rPr>
                <w:sz w:val="16"/>
                <w:szCs w:val="16"/>
              </w:rPr>
            </w:pPr>
          </w:p>
        </w:tc>
        <w:tc>
          <w:tcPr>
            <w:tcW w:w="4537" w:type="dxa"/>
          </w:tcPr>
          <w:p w14:paraId="5F312450"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102, 2010</w:t>
            </w:r>
          </w:p>
        </w:tc>
      </w:tr>
      <w:tr w:rsidR="00572613" w:rsidRPr="0038709E" w14:paraId="0D62A68A" w14:textId="77777777" w:rsidTr="00B942B9">
        <w:trPr>
          <w:cantSplit/>
        </w:trPr>
        <w:tc>
          <w:tcPr>
            <w:tcW w:w="2551" w:type="dxa"/>
          </w:tcPr>
          <w:p w14:paraId="077B0B0E" w14:textId="77777777" w:rsidR="00572613" w:rsidRPr="0038709E" w:rsidRDefault="00572613" w:rsidP="0076723E">
            <w:pPr>
              <w:pStyle w:val="Tabletext"/>
              <w:tabs>
                <w:tab w:val="center" w:leader="dot" w:pos="2268"/>
              </w:tabs>
              <w:rPr>
                <w:sz w:val="16"/>
                <w:szCs w:val="16"/>
              </w:rPr>
            </w:pPr>
            <w:r w:rsidRPr="0038709E">
              <w:rPr>
                <w:sz w:val="16"/>
                <w:szCs w:val="16"/>
              </w:rPr>
              <w:t>s. 44J</w:t>
            </w:r>
            <w:r w:rsidRPr="0038709E">
              <w:rPr>
                <w:sz w:val="16"/>
                <w:szCs w:val="16"/>
              </w:rPr>
              <w:tab/>
            </w:r>
          </w:p>
        </w:tc>
        <w:tc>
          <w:tcPr>
            <w:tcW w:w="4537" w:type="dxa"/>
          </w:tcPr>
          <w:p w14:paraId="1663CAAA"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792A56D4" w14:textId="77777777" w:rsidTr="00B942B9">
        <w:trPr>
          <w:cantSplit/>
        </w:trPr>
        <w:tc>
          <w:tcPr>
            <w:tcW w:w="2551" w:type="dxa"/>
          </w:tcPr>
          <w:p w14:paraId="1C9BBA40" w14:textId="77777777" w:rsidR="00572613" w:rsidRPr="0038709E" w:rsidRDefault="00572613" w:rsidP="0076723E">
            <w:pPr>
              <w:pStyle w:val="Tabletext"/>
              <w:tabs>
                <w:tab w:val="center" w:leader="dot" w:pos="2268"/>
              </w:tabs>
              <w:rPr>
                <w:sz w:val="16"/>
                <w:szCs w:val="16"/>
              </w:rPr>
            </w:pPr>
          </w:p>
        </w:tc>
        <w:tc>
          <w:tcPr>
            <w:tcW w:w="4537" w:type="dxa"/>
          </w:tcPr>
          <w:p w14:paraId="1D44F2FB" w14:textId="77777777" w:rsidR="00572613" w:rsidRPr="0038709E" w:rsidRDefault="00572613" w:rsidP="0076723E">
            <w:pPr>
              <w:pStyle w:val="Tabletext"/>
              <w:tabs>
                <w:tab w:val="center" w:leader="dot" w:pos="2268"/>
              </w:tabs>
              <w:rPr>
                <w:sz w:val="16"/>
                <w:szCs w:val="16"/>
              </w:rPr>
            </w:pPr>
            <w:r w:rsidRPr="0038709E">
              <w:rPr>
                <w:sz w:val="16"/>
                <w:szCs w:val="16"/>
              </w:rPr>
              <w:t>am. No.</w:t>
            </w:r>
            <w:r w:rsidR="004F31B3" w:rsidRPr="0038709E">
              <w:rPr>
                <w:sz w:val="16"/>
                <w:szCs w:val="16"/>
              </w:rPr>
              <w:t> </w:t>
            </w:r>
            <w:r w:rsidRPr="0038709E">
              <w:rPr>
                <w:sz w:val="16"/>
                <w:szCs w:val="16"/>
              </w:rPr>
              <w:t>92, 2006; No.</w:t>
            </w:r>
            <w:r w:rsidR="004F31B3" w:rsidRPr="0038709E">
              <w:rPr>
                <w:sz w:val="16"/>
                <w:szCs w:val="16"/>
              </w:rPr>
              <w:t> </w:t>
            </w:r>
            <w:r w:rsidRPr="0038709E">
              <w:rPr>
                <w:sz w:val="16"/>
                <w:szCs w:val="16"/>
              </w:rPr>
              <w:t>102, 2010</w:t>
            </w:r>
            <w:r w:rsidR="00C07A44" w:rsidRPr="0038709E">
              <w:rPr>
                <w:sz w:val="16"/>
                <w:szCs w:val="16"/>
              </w:rPr>
              <w:t>; No 114, 2017</w:t>
            </w:r>
          </w:p>
        </w:tc>
      </w:tr>
      <w:tr w:rsidR="00572613" w:rsidRPr="0038709E" w14:paraId="4F3AF4E2" w14:textId="77777777" w:rsidTr="00B942B9">
        <w:trPr>
          <w:cantSplit/>
        </w:trPr>
        <w:tc>
          <w:tcPr>
            <w:tcW w:w="2551" w:type="dxa"/>
          </w:tcPr>
          <w:p w14:paraId="68520670" w14:textId="77777777" w:rsidR="00572613" w:rsidRPr="0038709E" w:rsidRDefault="00572613" w:rsidP="0076723E">
            <w:pPr>
              <w:pStyle w:val="Tabletext"/>
              <w:tabs>
                <w:tab w:val="center" w:leader="dot" w:pos="2268"/>
              </w:tabs>
              <w:rPr>
                <w:sz w:val="16"/>
                <w:szCs w:val="16"/>
              </w:rPr>
            </w:pPr>
            <w:r w:rsidRPr="0038709E">
              <w:rPr>
                <w:sz w:val="16"/>
                <w:szCs w:val="16"/>
              </w:rPr>
              <w:t>s. 44JA</w:t>
            </w:r>
            <w:r w:rsidRPr="0038709E">
              <w:rPr>
                <w:sz w:val="16"/>
                <w:szCs w:val="16"/>
              </w:rPr>
              <w:tab/>
            </w:r>
          </w:p>
        </w:tc>
        <w:tc>
          <w:tcPr>
            <w:tcW w:w="4537" w:type="dxa"/>
          </w:tcPr>
          <w:p w14:paraId="2DCDE79B"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92, 2006</w:t>
            </w:r>
          </w:p>
        </w:tc>
      </w:tr>
      <w:tr w:rsidR="00572613" w:rsidRPr="0038709E" w14:paraId="4A24FB90" w14:textId="77777777" w:rsidTr="00B942B9">
        <w:trPr>
          <w:cantSplit/>
        </w:trPr>
        <w:tc>
          <w:tcPr>
            <w:tcW w:w="2551" w:type="dxa"/>
          </w:tcPr>
          <w:p w14:paraId="23D15832" w14:textId="77777777" w:rsidR="00572613" w:rsidRPr="0038709E" w:rsidRDefault="00572613" w:rsidP="0076723E">
            <w:pPr>
              <w:pStyle w:val="Tabletext"/>
              <w:tabs>
                <w:tab w:val="center" w:leader="dot" w:pos="2268"/>
              </w:tabs>
              <w:rPr>
                <w:sz w:val="16"/>
                <w:szCs w:val="16"/>
              </w:rPr>
            </w:pPr>
          </w:p>
        </w:tc>
        <w:tc>
          <w:tcPr>
            <w:tcW w:w="4537" w:type="dxa"/>
          </w:tcPr>
          <w:p w14:paraId="313144B1" w14:textId="77777777" w:rsidR="00572613" w:rsidRPr="0038709E" w:rsidRDefault="00572613"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102, 2010</w:t>
            </w:r>
          </w:p>
        </w:tc>
      </w:tr>
      <w:tr w:rsidR="00572613" w:rsidRPr="0038709E" w14:paraId="5087FDCC" w14:textId="77777777" w:rsidTr="00B942B9">
        <w:trPr>
          <w:cantSplit/>
        </w:trPr>
        <w:tc>
          <w:tcPr>
            <w:tcW w:w="2551" w:type="dxa"/>
          </w:tcPr>
          <w:p w14:paraId="07D3A52C" w14:textId="77777777" w:rsidR="00572613" w:rsidRPr="0038709E" w:rsidRDefault="00572613" w:rsidP="0076723E">
            <w:pPr>
              <w:pStyle w:val="Tabletext"/>
              <w:tabs>
                <w:tab w:val="center" w:leader="dot" w:pos="2268"/>
              </w:tabs>
              <w:rPr>
                <w:sz w:val="16"/>
                <w:szCs w:val="16"/>
              </w:rPr>
            </w:pPr>
            <w:r w:rsidRPr="0038709E">
              <w:rPr>
                <w:sz w:val="16"/>
                <w:szCs w:val="16"/>
              </w:rPr>
              <w:t>s. 44K</w:t>
            </w:r>
            <w:r w:rsidRPr="0038709E">
              <w:rPr>
                <w:sz w:val="16"/>
                <w:szCs w:val="16"/>
              </w:rPr>
              <w:tab/>
            </w:r>
          </w:p>
        </w:tc>
        <w:tc>
          <w:tcPr>
            <w:tcW w:w="4537" w:type="dxa"/>
          </w:tcPr>
          <w:p w14:paraId="5D744500"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7DED0D19" w14:textId="77777777" w:rsidTr="00B942B9">
        <w:trPr>
          <w:cantSplit/>
        </w:trPr>
        <w:tc>
          <w:tcPr>
            <w:tcW w:w="2551" w:type="dxa"/>
          </w:tcPr>
          <w:p w14:paraId="0C204B10" w14:textId="77777777" w:rsidR="00572613" w:rsidRPr="0038709E" w:rsidRDefault="00572613" w:rsidP="0076723E">
            <w:pPr>
              <w:pStyle w:val="Tabletext"/>
              <w:tabs>
                <w:tab w:val="center" w:leader="dot" w:pos="2268"/>
              </w:tabs>
              <w:rPr>
                <w:sz w:val="16"/>
                <w:szCs w:val="16"/>
              </w:rPr>
            </w:pPr>
          </w:p>
        </w:tc>
        <w:tc>
          <w:tcPr>
            <w:tcW w:w="4537" w:type="dxa"/>
          </w:tcPr>
          <w:p w14:paraId="4DEC5105" w14:textId="77777777" w:rsidR="00572613" w:rsidRPr="0038709E" w:rsidRDefault="00572613" w:rsidP="0076723E">
            <w:pPr>
              <w:pStyle w:val="Tabletext"/>
              <w:tabs>
                <w:tab w:val="center" w:leader="dot" w:pos="2268"/>
              </w:tabs>
              <w:rPr>
                <w:sz w:val="16"/>
                <w:szCs w:val="16"/>
              </w:rPr>
            </w:pPr>
            <w:r w:rsidRPr="0038709E">
              <w:rPr>
                <w:sz w:val="16"/>
                <w:szCs w:val="16"/>
              </w:rPr>
              <w:t xml:space="preserve">am. </w:t>
            </w:r>
            <w:r w:rsidR="00656622" w:rsidRPr="0038709E">
              <w:rPr>
                <w:sz w:val="16"/>
                <w:szCs w:val="16"/>
              </w:rPr>
              <w:t>No.</w:t>
            </w:r>
            <w:r w:rsidR="004F31B3" w:rsidRPr="0038709E">
              <w:rPr>
                <w:sz w:val="16"/>
                <w:szCs w:val="16"/>
              </w:rPr>
              <w:t> </w:t>
            </w:r>
            <w:r w:rsidR="00656622" w:rsidRPr="0038709E">
              <w:rPr>
                <w:sz w:val="16"/>
                <w:szCs w:val="16"/>
              </w:rPr>
              <w:t xml:space="preserve">92, 2006; </w:t>
            </w:r>
            <w:r w:rsidRPr="0038709E">
              <w:rPr>
                <w:sz w:val="16"/>
                <w:szCs w:val="16"/>
              </w:rPr>
              <w:t>No.</w:t>
            </w:r>
            <w:r w:rsidR="004F31B3" w:rsidRPr="0038709E">
              <w:rPr>
                <w:sz w:val="16"/>
                <w:szCs w:val="16"/>
              </w:rPr>
              <w:t> </w:t>
            </w:r>
            <w:r w:rsidRPr="0038709E">
              <w:rPr>
                <w:sz w:val="16"/>
                <w:szCs w:val="16"/>
              </w:rPr>
              <w:t>102, 2010</w:t>
            </w:r>
          </w:p>
        </w:tc>
      </w:tr>
      <w:tr w:rsidR="00572613" w:rsidRPr="0038709E" w14:paraId="711C8E51" w14:textId="77777777" w:rsidTr="00B942B9">
        <w:trPr>
          <w:cantSplit/>
        </w:trPr>
        <w:tc>
          <w:tcPr>
            <w:tcW w:w="2551" w:type="dxa"/>
          </w:tcPr>
          <w:p w14:paraId="0A1C6196" w14:textId="77777777" w:rsidR="00572613" w:rsidRPr="0038709E" w:rsidRDefault="00572613" w:rsidP="0076723E">
            <w:pPr>
              <w:pStyle w:val="Tabletext"/>
              <w:tabs>
                <w:tab w:val="center" w:leader="dot" w:pos="2268"/>
              </w:tabs>
              <w:rPr>
                <w:sz w:val="16"/>
                <w:szCs w:val="16"/>
              </w:rPr>
            </w:pPr>
            <w:r w:rsidRPr="0038709E">
              <w:rPr>
                <w:sz w:val="16"/>
                <w:szCs w:val="16"/>
              </w:rPr>
              <w:t>ss.</w:t>
            </w:r>
            <w:r w:rsidR="004F31B3" w:rsidRPr="0038709E">
              <w:rPr>
                <w:sz w:val="16"/>
                <w:szCs w:val="16"/>
              </w:rPr>
              <w:t> </w:t>
            </w:r>
            <w:r w:rsidRPr="0038709E">
              <w:rPr>
                <w:sz w:val="16"/>
                <w:szCs w:val="16"/>
              </w:rPr>
              <w:t>44KA, 44KB</w:t>
            </w:r>
            <w:r w:rsidRPr="0038709E">
              <w:rPr>
                <w:sz w:val="16"/>
                <w:szCs w:val="16"/>
              </w:rPr>
              <w:tab/>
            </w:r>
          </w:p>
        </w:tc>
        <w:tc>
          <w:tcPr>
            <w:tcW w:w="4537" w:type="dxa"/>
          </w:tcPr>
          <w:p w14:paraId="7DD86160"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572613" w:rsidRPr="0038709E" w14:paraId="18316FAA" w14:textId="77777777" w:rsidTr="00B942B9">
        <w:trPr>
          <w:cantSplit/>
        </w:trPr>
        <w:tc>
          <w:tcPr>
            <w:tcW w:w="2551" w:type="dxa"/>
          </w:tcPr>
          <w:p w14:paraId="6F8CAFBC" w14:textId="77777777" w:rsidR="00572613" w:rsidRPr="0038709E" w:rsidRDefault="00572613" w:rsidP="0076723E">
            <w:pPr>
              <w:pStyle w:val="Tabletext"/>
              <w:tabs>
                <w:tab w:val="center" w:leader="dot" w:pos="2268"/>
              </w:tabs>
              <w:rPr>
                <w:sz w:val="16"/>
                <w:szCs w:val="16"/>
              </w:rPr>
            </w:pPr>
            <w:r w:rsidRPr="0038709E">
              <w:rPr>
                <w:sz w:val="16"/>
                <w:szCs w:val="16"/>
              </w:rPr>
              <w:t>s. 44L</w:t>
            </w:r>
            <w:r w:rsidRPr="0038709E">
              <w:rPr>
                <w:sz w:val="16"/>
                <w:szCs w:val="16"/>
              </w:rPr>
              <w:tab/>
            </w:r>
          </w:p>
        </w:tc>
        <w:tc>
          <w:tcPr>
            <w:tcW w:w="4537" w:type="dxa"/>
          </w:tcPr>
          <w:p w14:paraId="033EB84F"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88, 1995</w:t>
            </w:r>
          </w:p>
        </w:tc>
      </w:tr>
      <w:tr w:rsidR="00572613" w:rsidRPr="0038709E" w14:paraId="40092B46" w14:textId="77777777" w:rsidTr="00B942B9">
        <w:trPr>
          <w:cantSplit/>
        </w:trPr>
        <w:tc>
          <w:tcPr>
            <w:tcW w:w="2551" w:type="dxa"/>
          </w:tcPr>
          <w:p w14:paraId="3B9592BE" w14:textId="77777777" w:rsidR="00572613" w:rsidRPr="0038709E" w:rsidRDefault="00572613" w:rsidP="0076723E">
            <w:pPr>
              <w:pStyle w:val="Tabletext"/>
              <w:tabs>
                <w:tab w:val="center" w:leader="dot" w:pos="2268"/>
              </w:tabs>
              <w:rPr>
                <w:sz w:val="16"/>
                <w:szCs w:val="16"/>
              </w:rPr>
            </w:pPr>
          </w:p>
        </w:tc>
        <w:tc>
          <w:tcPr>
            <w:tcW w:w="4537" w:type="dxa"/>
          </w:tcPr>
          <w:p w14:paraId="742B6686" w14:textId="77777777" w:rsidR="00572613" w:rsidRPr="0038709E" w:rsidRDefault="00572613" w:rsidP="0076723E">
            <w:pPr>
              <w:pStyle w:val="Tabletext"/>
              <w:tabs>
                <w:tab w:val="center" w:leader="dot" w:pos="2268"/>
              </w:tabs>
              <w:rPr>
                <w:sz w:val="16"/>
                <w:szCs w:val="16"/>
              </w:rPr>
            </w:pPr>
            <w:r w:rsidRPr="0038709E">
              <w:rPr>
                <w:sz w:val="16"/>
                <w:szCs w:val="16"/>
              </w:rPr>
              <w:t xml:space="preserve">am. </w:t>
            </w:r>
            <w:r w:rsidR="00656622" w:rsidRPr="0038709E">
              <w:rPr>
                <w:sz w:val="16"/>
                <w:szCs w:val="16"/>
              </w:rPr>
              <w:t>No.</w:t>
            </w:r>
            <w:r w:rsidR="004F31B3" w:rsidRPr="0038709E">
              <w:rPr>
                <w:sz w:val="16"/>
                <w:szCs w:val="16"/>
              </w:rPr>
              <w:t> </w:t>
            </w:r>
            <w:r w:rsidR="00656622" w:rsidRPr="0038709E">
              <w:rPr>
                <w:sz w:val="16"/>
                <w:szCs w:val="16"/>
              </w:rPr>
              <w:t xml:space="preserve">92, 2006; </w:t>
            </w:r>
            <w:r w:rsidRPr="0038709E">
              <w:rPr>
                <w:sz w:val="16"/>
                <w:szCs w:val="16"/>
              </w:rPr>
              <w:t>No.</w:t>
            </w:r>
            <w:r w:rsidR="004F31B3" w:rsidRPr="0038709E">
              <w:rPr>
                <w:sz w:val="16"/>
                <w:szCs w:val="16"/>
              </w:rPr>
              <w:t> </w:t>
            </w:r>
            <w:r w:rsidRPr="0038709E">
              <w:rPr>
                <w:sz w:val="16"/>
                <w:szCs w:val="16"/>
              </w:rPr>
              <w:t>102, 2010</w:t>
            </w:r>
          </w:p>
        </w:tc>
      </w:tr>
      <w:tr w:rsidR="00572613" w:rsidRPr="0038709E" w14:paraId="718AFA9D" w14:textId="77777777" w:rsidTr="00B942B9">
        <w:trPr>
          <w:cantSplit/>
        </w:trPr>
        <w:tc>
          <w:tcPr>
            <w:tcW w:w="2551" w:type="dxa"/>
          </w:tcPr>
          <w:p w14:paraId="3ACDFB5D" w14:textId="17C8D1E6" w:rsidR="00572613" w:rsidRPr="0038709E" w:rsidRDefault="00572613" w:rsidP="0076723E">
            <w:pPr>
              <w:pStyle w:val="Tabletext"/>
              <w:tabs>
                <w:tab w:val="center" w:leader="dot" w:pos="2268"/>
              </w:tabs>
              <w:rPr>
                <w:sz w:val="16"/>
                <w:szCs w:val="16"/>
              </w:rPr>
            </w:pPr>
            <w:r w:rsidRPr="0038709E">
              <w:rPr>
                <w:sz w:val="16"/>
                <w:szCs w:val="16"/>
              </w:rPr>
              <w:t>Heading to Subdiv. C of</w:t>
            </w:r>
            <w:r w:rsidRPr="0038709E">
              <w:rPr>
                <w:sz w:val="16"/>
                <w:szCs w:val="16"/>
              </w:rPr>
              <w:tab/>
            </w:r>
            <w:r w:rsidRPr="0038709E">
              <w:rPr>
                <w:sz w:val="16"/>
                <w:szCs w:val="16"/>
              </w:rPr>
              <w:br/>
              <w:t xml:space="preserve">Div. 2 of </w:t>
            </w:r>
            <w:r w:rsidR="009C2DBD" w:rsidRPr="0038709E">
              <w:rPr>
                <w:sz w:val="16"/>
                <w:szCs w:val="16"/>
              </w:rPr>
              <w:t>Part I</w:t>
            </w:r>
            <w:r w:rsidRPr="0038709E">
              <w:rPr>
                <w:sz w:val="16"/>
                <w:szCs w:val="16"/>
              </w:rPr>
              <w:t>IIA</w:t>
            </w:r>
          </w:p>
        </w:tc>
        <w:tc>
          <w:tcPr>
            <w:tcW w:w="4537" w:type="dxa"/>
          </w:tcPr>
          <w:p w14:paraId="0B30FDF3" w14:textId="77777777" w:rsidR="00572613" w:rsidRPr="0038709E" w:rsidRDefault="00572613" w:rsidP="0076723E">
            <w:pPr>
              <w:pStyle w:val="Tabletext"/>
              <w:tabs>
                <w:tab w:val="center" w:leader="dot" w:pos="2268"/>
              </w:tabs>
              <w:rPr>
                <w:sz w:val="16"/>
                <w:szCs w:val="16"/>
              </w:rPr>
            </w:pPr>
            <w:r w:rsidRPr="0038709E">
              <w:rPr>
                <w:sz w:val="16"/>
                <w:szCs w:val="16"/>
              </w:rPr>
              <w:t>rep. No.</w:t>
            </w:r>
            <w:r w:rsidR="004F31B3" w:rsidRPr="0038709E">
              <w:rPr>
                <w:sz w:val="16"/>
                <w:szCs w:val="16"/>
              </w:rPr>
              <w:t> </w:t>
            </w:r>
            <w:r w:rsidRPr="0038709E">
              <w:rPr>
                <w:sz w:val="16"/>
                <w:szCs w:val="16"/>
              </w:rPr>
              <w:t>92, 2006</w:t>
            </w:r>
          </w:p>
        </w:tc>
      </w:tr>
      <w:tr w:rsidR="00572613" w:rsidRPr="0038709E" w14:paraId="31F36499" w14:textId="77777777" w:rsidTr="00B942B9">
        <w:trPr>
          <w:cantSplit/>
        </w:trPr>
        <w:tc>
          <w:tcPr>
            <w:tcW w:w="2551" w:type="dxa"/>
          </w:tcPr>
          <w:p w14:paraId="7BBD40BC" w14:textId="56DD55BD" w:rsidR="00572613" w:rsidRPr="0038709E" w:rsidRDefault="009C2DBD" w:rsidP="009D50B9">
            <w:pPr>
              <w:pStyle w:val="Tabletext"/>
              <w:keepNext/>
              <w:tabs>
                <w:tab w:val="center" w:leader="dot" w:pos="2268"/>
              </w:tabs>
              <w:rPr>
                <w:sz w:val="16"/>
                <w:szCs w:val="16"/>
              </w:rPr>
            </w:pPr>
            <w:r w:rsidRPr="0038709E">
              <w:rPr>
                <w:b/>
                <w:sz w:val="16"/>
                <w:szCs w:val="16"/>
              </w:rPr>
              <w:t>Division 2</w:t>
            </w:r>
            <w:r w:rsidR="00572613" w:rsidRPr="0038709E">
              <w:rPr>
                <w:b/>
                <w:sz w:val="16"/>
                <w:szCs w:val="16"/>
              </w:rPr>
              <w:t>AA</w:t>
            </w:r>
          </w:p>
        </w:tc>
        <w:tc>
          <w:tcPr>
            <w:tcW w:w="4537" w:type="dxa"/>
          </w:tcPr>
          <w:p w14:paraId="26695520" w14:textId="77777777" w:rsidR="00572613" w:rsidRPr="0038709E" w:rsidRDefault="00572613" w:rsidP="0076723E">
            <w:pPr>
              <w:pStyle w:val="Tabletext"/>
              <w:tabs>
                <w:tab w:val="center" w:leader="dot" w:pos="2268"/>
              </w:tabs>
              <w:rPr>
                <w:sz w:val="16"/>
                <w:szCs w:val="16"/>
              </w:rPr>
            </w:pPr>
          </w:p>
        </w:tc>
      </w:tr>
      <w:tr w:rsidR="00572613" w:rsidRPr="0038709E" w14:paraId="26533847" w14:textId="77777777" w:rsidTr="00B942B9">
        <w:trPr>
          <w:cantSplit/>
        </w:trPr>
        <w:tc>
          <w:tcPr>
            <w:tcW w:w="2551" w:type="dxa"/>
          </w:tcPr>
          <w:p w14:paraId="61670F5B" w14:textId="5C297E72" w:rsidR="00572613" w:rsidRPr="0038709E" w:rsidRDefault="00572613" w:rsidP="0076723E">
            <w:pPr>
              <w:pStyle w:val="Tabletext"/>
              <w:tabs>
                <w:tab w:val="center" w:leader="dot" w:pos="2268"/>
              </w:tabs>
              <w:rPr>
                <w:sz w:val="16"/>
                <w:szCs w:val="16"/>
              </w:rPr>
            </w:pPr>
            <w:r w:rsidRPr="0038709E">
              <w:rPr>
                <w:sz w:val="16"/>
                <w:szCs w:val="16"/>
              </w:rPr>
              <w:t xml:space="preserve">Div. 2AA of </w:t>
            </w:r>
            <w:r w:rsidR="009C2DBD" w:rsidRPr="0038709E">
              <w:rPr>
                <w:sz w:val="16"/>
                <w:szCs w:val="16"/>
              </w:rPr>
              <w:t>Part I</w:t>
            </w:r>
            <w:r w:rsidRPr="0038709E">
              <w:rPr>
                <w:sz w:val="16"/>
                <w:szCs w:val="16"/>
              </w:rPr>
              <w:t>IIA</w:t>
            </w:r>
            <w:r w:rsidRPr="0038709E">
              <w:rPr>
                <w:sz w:val="16"/>
                <w:szCs w:val="16"/>
              </w:rPr>
              <w:tab/>
            </w:r>
          </w:p>
        </w:tc>
        <w:tc>
          <w:tcPr>
            <w:tcW w:w="4537" w:type="dxa"/>
          </w:tcPr>
          <w:p w14:paraId="49C504BA"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572613" w:rsidRPr="0038709E" w14:paraId="490B940D" w14:textId="77777777" w:rsidTr="00B942B9">
        <w:trPr>
          <w:cantSplit/>
        </w:trPr>
        <w:tc>
          <w:tcPr>
            <w:tcW w:w="2551" w:type="dxa"/>
          </w:tcPr>
          <w:p w14:paraId="61A2B410" w14:textId="77777777" w:rsidR="00572613" w:rsidRPr="0038709E" w:rsidRDefault="00572613" w:rsidP="008213D6">
            <w:pPr>
              <w:pStyle w:val="Tabletext"/>
              <w:keepNext/>
              <w:tabs>
                <w:tab w:val="center" w:leader="dot" w:pos="2268"/>
              </w:tabs>
              <w:rPr>
                <w:sz w:val="16"/>
                <w:szCs w:val="16"/>
              </w:rPr>
            </w:pPr>
            <w:r w:rsidRPr="0038709E">
              <w:rPr>
                <w:b/>
                <w:sz w:val="16"/>
                <w:szCs w:val="16"/>
              </w:rPr>
              <w:t>Subdivision A</w:t>
            </w:r>
          </w:p>
        </w:tc>
        <w:tc>
          <w:tcPr>
            <w:tcW w:w="4537" w:type="dxa"/>
          </w:tcPr>
          <w:p w14:paraId="39E2B376" w14:textId="77777777" w:rsidR="00572613" w:rsidRPr="0038709E" w:rsidRDefault="00572613" w:rsidP="008213D6">
            <w:pPr>
              <w:pStyle w:val="Tabletext"/>
              <w:keepNext/>
              <w:tabs>
                <w:tab w:val="center" w:leader="dot" w:pos="2268"/>
              </w:tabs>
              <w:rPr>
                <w:sz w:val="16"/>
                <w:szCs w:val="16"/>
              </w:rPr>
            </w:pPr>
          </w:p>
        </w:tc>
      </w:tr>
      <w:tr w:rsidR="00572613" w:rsidRPr="0038709E" w14:paraId="79259DE5" w14:textId="77777777" w:rsidTr="00B942B9">
        <w:trPr>
          <w:cantSplit/>
        </w:trPr>
        <w:tc>
          <w:tcPr>
            <w:tcW w:w="2551" w:type="dxa"/>
          </w:tcPr>
          <w:p w14:paraId="5C3B9CEC" w14:textId="77777777" w:rsidR="00572613" w:rsidRPr="0038709E" w:rsidRDefault="00572613" w:rsidP="0076723E">
            <w:pPr>
              <w:pStyle w:val="Tabletext"/>
              <w:tabs>
                <w:tab w:val="center" w:leader="dot" w:pos="2268"/>
              </w:tabs>
              <w:rPr>
                <w:sz w:val="16"/>
                <w:szCs w:val="16"/>
              </w:rPr>
            </w:pPr>
            <w:r w:rsidRPr="0038709E">
              <w:rPr>
                <w:sz w:val="16"/>
                <w:szCs w:val="16"/>
              </w:rPr>
              <w:t>s. 44LA</w:t>
            </w:r>
            <w:r w:rsidRPr="0038709E">
              <w:rPr>
                <w:sz w:val="16"/>
                <w:szCs w:val="16"/>
              </w:rPr>
              <w:tab/>
            </w:r>
          </w:p>
        </w:tc>
        <w:tc>
          <w:tcPr>
            <w:tcW w:w="4537" w:type="dxa"/>
          </w:tcPr>
          <w:p w14:paraId="760000A5"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572613" w:rsidRPr="0038709E" w14:paraId="57035D88" w14:textId="77777777" w:rsidTr="00B942B9">
        <w:trPr>
          <w:cantSplit/>
        </w:trPr>
        <w:tc>
          <w:tcPr>
            <w:tcW w:w="2551" w:type="dxa"/>
          </w:tcPr>
          <w:p w14:paraId="33274005" w14:textId="77777777" w:rsidR="00572613" w:rsidRPr="0038709E" w:rsidRDefault="00572613" w:rsidP="00C40131">
            <w:pPr>
              <w:pStyle w:val="Tabletext"/>
              <w:keepNext/>
              <w:tabs>
                <w:tab w:val="center" w:leader="dot" w:pos="2268"/>
              </w:tabs>
              <w:rPr>
                <w:sz w:val="16"/>
                <w:szCs w:val="16"/>
              </w:rPr>
            </w:pPr>
            <w:r w:rsidRPr="0038709E">
              <w:rPr>
                <w:b/>
                <w:sz w:val="16"/>
                <w:szCs w:val="16"/>
              </w:rPr>
              <w:t>Subdivision B</w:t>
            </w:r>
          </w:p>
        </w:tc>
        <w:tc>
          <w:tcPr>
            <w:tcW w:w="4537" w:type="dxa"/>
          </w:tcPr>
          <w:p w14:paraId="03CFD3F7" w14:textId="77777777" w:rsidR="00572613" w:rsidRPr="0038709E" w:rsidRDefault="00572613" w:rsidP="008213D6">
            <w:pPr>
              <w:pStyle w:val="Tabletext"/>
              <w:tabs>
                <w:tab w:val="center" w:leader="dot" w:pos="2268"/>
              </w:tabs>
              <w:rPr>
                <w:sz w:val="16"/>
                <w:szCs w:val="16"/>
              </w:rPr>
            </w:pPr>
          </w:p>
        </w:tc>
      </w:tr>
      <w:tr w:rsidR="00572613" w:rsidRPr="0038709E" w14:paraId="2ED7A8D0" w14:textId="77777777" w:rsidTr="00B942B9">
        <w:trPr>
          <w:cantSplit/>
        </w:trPr>
        <w:tc>
          <w:tcPr>
            <w:tcW w:w="2551" w:type="dxa"/>
          </w:tcPr>
          <w:p w14:paraId="37280A17" w14:textId="77777777" w:rsidR="00572613" w:rsidRPr="0038709E" w:rsidRDefault="00572613" w:rsidP="0076723E">
            <w:pPr>
              <w:pStyle w:val="Tabletext"/>
              <w:tabs>
                <w:tab w:val="center" w:leader="dot" w:pos="2268"/>
              </w:tabs>
              <w:rPr>
                <w:sz w:val="16"/>
                <w:szCs w:val="16"/>
              </w:rPr>
            </w:pPr>
            <w:r w:rsidRPr="0038709E">
              <w:rPr>
                <w:sz w:val="16"/>
                <w:szCs w:val="16"/>
              </w:rPr>
              <w:t>s</w:t>
            </w:r>
            <w:r w:rsidR="00E23BA0" w:rsidRPr="0038709E">
              <w:rPr>
                <w:sz w:val="16"/>
                <w:szCs w:val="16"/>
              </w:rPr>
              <w:t xml:space="preserve"> </w:t>
            </w:r>
            <w:r w:rsidRPr="0038709E">
              <w:rPr>
                <w:sz w:val="16"/>
                <w:szCs w:val="16"/>
              </w:rPr>
              <w:t>44LB</w:t>
            </w:r>
            <w:r w:rsidRPr="0038709E">
              <w:rPr>
                <w:sz w:val="16"/>
                <w:szCs w:val="16"/>
              </w:rPr>
              <w:tab/>
            </w:r>
          </w:p>
        </w:tc>
        <w:tc>
          <w:tcPr>
            <w:tcW w:w="4537" w:type="dxa"/>
          </w:tcPr>
          <w:p w14:paraId="1617EC79" w14:textId="77777777" w:rsidR="00572613" w:rsidRPr="0038709E" w:rsidRDefault="00572613" w:rsidP="0076723E">
            <w:pPr>
              <w:pStyle w:val="Tabletext"/>
              <w:tabs>
                <w:tab w:val="center" w:leader="dot" w:pos="2268"/>
              </w:tabs>
              <w:rPr>
                <w:sz w:val="16"/>
                <w:szCs w:val="16"/>
              </w:rPr>
            </w:pPr>
            <w:r w:rsidRPr="0038709E">
              <w:rPr>
                <w:sz w:val="16"/>
                <w:szCs w:val="16"/>
              </w:rPr>
              <w:t>ad No</w:t>
            </w:r>
            <w:r w:rsidR="00132B2B" w:rsidRPr="0038709E">
              <w:rPr>
                <w:sz w:val="16"/>
                <w:szCs w:val="16"/>
              </w:rPr>
              <w:t> </w:t>
            </w:r>
            <w:r w:rsidRPr="0038709E">
              <w:rPr>
                <w:sz w:val="16"/>
                <w:szCs w:val="16"/>
              </w:rPr>
              <w:t>102, 2010</w:t>
            </w:r>
          </w:p>
        </w:tc>
      </w:tr>
      <w:tr w:rsidR="00C07A44" w:rsidRPr="0038709E" w14:paraId="41808A08" w14:textId="77777777" w:rsidTr="00B942B9">
        <w:trPr>
          <w:cantSplit/>
        </w:trPr>
        <w:tc>
          <w:tcPr>
            <w:tcW w:w="2551" w:type="dxa"/>
          </w:tcPr>
          <w:p w14:paraId="2273F8A6" w14:textId="77777777" w:rsidR="00C07A44" w:rsidRPr="0038709E" w:rsidRDefault="00C07A44" w:rsidP="0076723E">
            <w:pPr>
              <w:pStyle w:val="Tabletext"/>
              <w:tabs>
                <w:tab w:val="center" w:leader="dot" w:pos="2268"/>
              </w:tabs>
              <w:rPr>
                <w:sz w:val="16"/>
                <w:szCs w:val="16"/>
              </w:rPr>
            </w:pPr>
          </w:p>
        </w:tc>
        <w:tc>
          <w:tcPr>
            <w:tcW w:w="4537" w:type="dxa"/>
          </w:tcPr>
          <w:p w14:paraId="5616BDE9" w14:textId="77777777" w:rsidR="00C07A44" w:rsidRPr="0038709E" w:rsidRDefault="00C07A44" w:rsidP="0076723E">
            <w:pPr>
              <w:pStyle w:val="Tabletext"/>
              <w:tabs>
                <w:tab w:val="center" w:leader="dot" w:pos="2268"/>
              </w:tabs>
              <w:rPr>
                <w:sz w:val="16"/>
                <w:szCs w:val="16"/>
              </w:rPr>
            </w:pPr>
            <w:r w:rsidRPr="0038709E">
              <w:rPr>
                <w:sz w:val="16"/>
                <w:szCs w:val="16"/>
              </w:rPr>
              <w:t>am No 114, 2017</w:t>
            </w:r>
          </w:p>
        </w:tc>
      </w:tr>
      <w:tr w:rsidR="00C07A44" w:rsidRPr="0038709E" w14:paraId="68FF9C6C" w14:textId="77777777" w:rsidTr="00B942B9">
        <w:trPr>
          <w:cantSplit/>
        </w:trPr>
        <w:tc>
          <w:tcPr>
            <w:tcW w:w="2551" w:type="dxa"/>
          </w:tcPr>
          <w:p w14:paraId="7B3C2E71" w14:textId="77777777" w:rsidR="00C07A44" w:rsidRPr="0038709E" w:rsidRDefault="00C07A44" w:rsidP="0076723E">
            <w:pPr>
              <w:pStyle w:val="Tabletext"/>
              <w:tabs>
                <w:tab w:val="center" w:leader="dot" w:pos="2268"/>
              </w:tabs>
              <w:rPr>
                <w:sz w:val="16"/>
                <w:szCs w:val="16"/>
              </w:rPr>
            </w:pPr>
            <w:r w:rsidRPr="0038709E">
              <w:rPr>
                <w:sz w:val="16"/>
                <w:szCs w:val="16"/>
              </w:rPr>
              <w:t>s</w:t>
            </w:r>
            <w:r w:rsidR="00E23BA0" w:rsidRPr="0038709E">
              <w:rPr>
                <w:sz w:val="16"/>
                <w:szCs w:val="16"/>
              </w:rPr>
              <w:t xml:space="preserve"> </w:t>
            </w:r>
            <w:r w:rsidRPr="0038709E">
              <w:rPr>
                <w:sz w:val="16"/>
                <w:szCs w:val="16"/>
              </w:rPr>
              <w:t>44LC</w:t>
            </w:r>
            <w:r w:rsidRPr="0038709E">
              <w:rPr>
                <w:sz w:val="16"/>
                <w:szCs w:val="16"/>
              </w:rPr>
              <w:tab/>
            </w:r>
          </w:p>
        </w:tc>
        <w:tc>
          <w:tcPr>
            <w:tcW w:w="4537" w:type="dxa"/>
          </w:tcPr>
          <w:p w14:paraId="4ECEA793" w14:textId="77777777" w:rsidR="00C07A44" w:rsidRPr="0038709E" w:rsidRDefault="00C07A44" w:rsidP="0076723E">
            <w:pPr>
              <w:pStyle w:val="Tabletext"/>
              <w:tabs>
                <w:tab w:val="center" w:leader="dot" w:pos="2268"/>
              </w:tabs>
              <w:rPr>
                <w:sz w:val="16"/>
                <w:szCs w:val="16"/>
              </w:rPr>
            </w:pPr>
            <w:r w:rsidRPr="0038709E">
              <w:rPr>
                <w:sz w:val="16"/>
                <w:szCs w:val="16"/>
              </w:rPr>
              <w:t>ad No 102, 2010</w:t>
            </w:r>
          </w:p>
        </w:tc>
      </w:tr>
      <w:tr w:rsidR="00C07A44" w:rsidRPr="0038709E" w14:paraId="5039149C" w14:textId="77777777" w:rsidTr="00B942B9">
        <w:trPr>
          <w:cantSplit/>
        </w:trPr>
        <w:tc>
          <w:tcPr>
            <w:tcW w:w="2551" w:type="dxa"/>
          </w:tcPr>
          <w:p w14:paraId="3120DC43" w14:textId="77777777" w:rsidR="00C07A44" w:rsidRPr="0038709E" w:rsidRDefault="00C07A44" w:rsidP="0076723E">
            <w:pPr>
              <w:pStyle w:val="Tabletext"/>
              <w:tabs>
                <w:tab w:val="center" w:leader="dot" w:pos="2268"/>
              </w:tabs>
              <w:rPr>
                <w:sz w:val="16"/>
                <w:szCs w:val="16"/>
              </w:rPr>
            </w:pPr>
            <w:r w:rsidRPr="0038709E">
              <w:rPr>
                <w:sz w:val="16"/>
                <w:szCs w:val="16"/>
              </w:rPr>
              <w:t>s</w:t>
            </w:r>
            <w:r w:rsidR="00E23BA0" w:rsidRPr="0038709E">
              <w:rPr>
                <w:sz w:val="16"/>
                <w:szCs w:val="16"/>
              </w:rPr>
              <w:t xml:space="preserve"> </w:t>
            </w:r>
            <w:r w:rsidRPr="0038709E">
              <w:rPr>
                <w:sz w:val="16"/>
                <w:szCs w:val="16"/>
              </w:rPr>
              <w:t>44LD</w:t>
            </w:r>
            <w:r w:rsidRPr="0038709E">
              <w:rPr>
                <w:sz w:val="16"/>
                <w:szCs w:val="16"/>
              </w:rPr>
              <w:tab/>
            </w:r>
          </w:p>
        </w:tc>
        <w:tc>
          <w:tcPr>
            <w:tcW w:w="4537" w:type="dxa"/>
          </w:tcPr>
          <w:p w14:paraId="54AEC7F0" w14:textId="77777777" w:rsidR="00C07A44" w:rsidRPr="0038709E" w:rsidRDefault="00C07A44" w:rsidP="0076723E">
            <w:pPr>
              <w:pStyle w:val="Tabletext"/>
              <w:tabs>
                <w:tab w:val="center" w:leader="dot" w:pos="2268"/>
              </w:tabs>
              <w:rPr>
                <w:sz w:val="16"/>
                <w:szCs w:val="16"/>
              </w:rPr>
            </w:pPr>
            <w:r w:rsidRPr="0038709E">
              <w:rPr>
                <w:sz w:val="16"/>
                <w:szCs w:val="16"/>
              </w:rPr>
              <w:t>ad No 102, 2010</w:t>
            </w:r>
          </w:p>
        </w:tc>
      </w:tr>
      <w:tr w:rsidR="003622FA" w:rsidRPr="0038709E" w14:paraId="26115105" w14:textId="77777777" w:rsidTr="00B942B9">
        <w:trPr>
          <w:cantSplit/>
        </w:trPr>
        <w:tc>
          <w:tcPr>
            <w:tcW w:w="2551" w:type="dxa"/>
          </w:tcPr>
          <w:p w14:paraId="6CF8AB2F" w14:textId="77777777" w:rsidR="003622FA" w:rsidRPr="0038709E" w:rsidRDefault="003622FA" w:rsidP="0076723E">
            <w:pPr>
              <w:pStyle w:val="Tabletext"/>
              <w:tabs>
                <w:tab w:val="center" w:leader="dot" w:pos="2268"/>
              </w:tabs>
              <w:rPr>
                <w:sz w:val="16"/>
                <w:szCs w:val="16"/>
              </w:rPr>
            </w:pPr>
          </w:p>
        </w:tc>
        <w:tc>
          <w:tcPr>
            <w:tcW w:w="4537" w:type="dxa"/>
          </w:tcPr>
          <w:p w14:paraId="1ACC2E1A" w14:textId="4696DEB9" w:rsidR="003622FA" w:rsidRPr="0038709E" w:rsidRDefault="003622FA" w:rsidP="0076723E">
            <w:pPr>
              <w:pStyle w:val="Tabletext"/>
              <w:tabs>
                <w:tab w:val="center" w:leader="dot" w:pos="2268"/>
              </w:tabs>
              <w:rPr>
                <w:sz w:val="16"/>
                <w:szCs w:val="16"/>
              </w:rPr>
            </w:pPr>
            <w:r w:rsidRPr="0038709E">
              <w:rPr>
                <w:sz w:val="16"/>
                <w:szCs w:val="16"/>
              </w:rPr>
              <w:t>am No 69, 2023</w:t>
            </w:r>
          </w:p>
        </w:tc>
      </w:tr>
      <w:tr w:rsidR="00C07A44" w:rsidRPr="0038709E" w14:paraId="2C723BAA" w14:textId="77777777" w:rsidTr="00B942B9">
        <w:trPr>
          <w:cantSplit/>
        </w:trPr>
        <w:tc>
          <w:tcPr>
            <w:tcW w:w="2551" w:type="dxa"/>
          </w:tcPr>
          <w:p w14:paraId="38D87705" w14:textId="77777777" w:rsidR="00C07A44" w:rsidRPr="0038709E" w:rsidRDefault="00C07A44" w:rsidP="0076723E">
            <w:pPr>
              <w:pStyle w:val="Tabletext"/>
              <w:tabs>
                <w:tab w:val="center" w:leader="dot" w:pos="2268"/>
              </w:tabs>
              <w:rPr>
                <w:sz w:val="16"/>
                <w:szCs w:val="16"/>
              </w:rPr>
            </w:pPr>
            <w:r w:rsidRPr="0038709E">
              <w:rPr>
                <w:sz w:val="16"/>
                <w:szCs w:val="16"/>
              </w:rPr>
              <w:t>s</w:t>
            </w:r>
            <w:r w:rsidR="00E23BA0" w:rsidRPr="0038709E">
              <w:rPr>
                <w:sz w:val="16"/>
                <w:szCs w:val="16"/>
              </w:rPr>
              <w:t xml:space="preserve"> </w:t>
            </w:r>
            <w:r w:rsidRPr="0038709E">
              <w:rPr>
                <w:sz w:val="16"/>
                <w:szCs w:val="16"/>
              </w:rPr>
              <w:t>44LE</w:t>
            </w:r>
            <w:r w:rsidRPr="0038709E">
              <w:rPr>
                <w:sz w:val="16"/>
                <w:szCs w:val="16"/>
              </w:rPr>
              <w:tab/>
            </w:r>
          </w:p>
        </w:tc>
        <w:tc>
          <w:tcPr>
            <w:tcW w:w="4537" w:type="dxa"/>
          </w:tcPr>
          <w:p w14:paraId="635AC631" w14:textId="77777777" w:rsidR="00C07A44" w:rsidRPr="0038709E" w:rsidRDefault="00C07A44" w:rsidP="0076723E">
            <w:pPr>
              <w:pStyle w:val="Tabletext"/>
              <w:tabs>
                <w:tab w:val="center" w:leader="dot" w:pos="2268"/>
              </w:tabs>
              <w:rPr>
                <w:sz w:val="16"/>
                <w:szCs w:val="16"/>
              </w:rPr>
            </w:pPr>
            <w:r w:rsidRPr="0038709E">
              <w:rPr>
                <w:sz w:val="16"/>
                <w:szCs w:val="16"/>
              </w:rPr>
              <w:t>ad No 102, 2010</w:t>
            </w:r>
          </w:p>
        </w:tc>
      </w:tr>
      <w:tr w:rsidR="00C07A44" w:rsidRPr="0038709E" w14:paraId="72C925A3" w14:textId="77777777" w:rsidTr="00B942B9">
        <w:trPr>
          <w:cantSplit/>
        </w:trPr>
        <w:tc>
          <w:tcPr>
            <w:tcW w:w="2551" w:type="dxa"/>
          </w:tcPr>
          <w:p w14:paraId="3567B7E2" w14:textId="77777777" w:rsidR="00C07A44" w:rsidRPr="0038709E" w:rsidRDefault="00C07A44" w:rsidP="0076723E">
            <w:pPr>
              <w:pStyle w:val="Tabletext"/>
              <w:tabs>
                <w:tab w:val="center" w:leader="dot" w:pos="2268"/>
              </w:tabs>
              <w:rPr>
                <w:sz w:val="16"/>
                <w:szCs w:val="16"/>
              </w:rPr>
            </w:pPr>
            <w:r w:rsidRPr="0038709E">
              <w:rPr>
                <w:sz w:val="16"/>
                <w:szCs w:val="16"/>
              </w:rPr>
              <w:t>s</w:t>
            </w:r>
            <w:r w:rsidR="00E23BA0" w:rsidRPr="0038709E">
              <w:rPr>
                <w:sz w:val="16"/>
                <w:szCs w:val="16"/>
              </w:rPr>
              <w:t xml:space="preserve"> </w:t>
            </w:r>
            <w:r w:rsidRPr="0038709E">
              <w:rPr>
                <w:sz w:val="16"/>
                <w:szCs w:val="16"/>
              </w:rPr>
              <w:t>44LF</w:t>
            </w:r>
            <w:r w:rsidRPr="0038709E">
              <w:rPr>
                <w:sz w:val="16"/>
                <w:szCs w:val="16"/>
              </w:rPr>
              <w:tab/>
            </w:r>
          </w:p>
        </w:tc>
        <w:tc>
          <w:tcPr>
            <w:tcW w:w="4537" w:type="dxa"/>
          </w:tcPr>
          <w:p w14:paraId="67062BBF" w14:textId="77777777" w:rsidR="00C07A44" w:rsidRPr="0038709E" w:rsidRDefault="00C07A44" w:rsidP="0076723E">
            <w:pPr>
              <w:pStyle w:val="Tabletext"/>
              <w:tabs>
                <w:tab w:val="center" w:leader="dot" w:pos="2268"/>
              </w:tabs>
              <w:rPr>
                <w:sz w:val="16"/>
                <w:szCs w:val="16"/>
              </w:rPr>
            </w:pPr>
            <w:r w:rsidRPr="0038709E">
              <w:rPr>
                <w:sz w:val="16"/>
                <w:szCs w:val="16"/>
              </w:rPr>
              <w:t>ad No 102, 2010</w:t>
            </w:r>
          </w:p>
        </w:tc>
      </w:tr>
      <w:tr w:rsidR="00C07A44" w:rsidRPr="0038709E" w14:paraId="2D34F8E6" w14:textId="77777777" w:rsidTr="00B942B9">
        <w:trPr>
          <w:cantSplit/>
        </w:trPr>
        <w:tc>
          <w:tcPr>
            <w:tcW w:w="2551" w:type="dxa"/>
          </w:tcPr>
          <w:p w14:paraId="29B5C398" w14:textId="77777777" w:rsidR="00C07A44" w:rsidRPr="0038709E" w:rsidRDefault="00C07A44" w:rsidP="0076723E">
            <w:pPr>
              <w:pStyle w:val="Tabletext"/>
              <w:tabs>
                <w:tab w:val="center" w:leader="dot" w:pos="2268"/>
              </w:tabs>
              <w:rPr>
                <w:sz w:val="16"/>
                <w:szCs w:val="16"/>
              </w:rPr>
            </w:pPr>
            <w:r w:rsidRPr="0038709E">
              <w:rPr>
                <w:b/>
                <w:sz w:val="16"/>
                <w:szCs w:val="16"/>
              </w:rPr>
              <w:t>Subdivision C</w:t>
            </w:r>
          </w:p>
        </w:tc>
        <w:tc>
          <w:tcPr>
            <w:tcW w:w="4537" w:type="dxa"/>
          </w:tcPr>
          <w:p w14:paraId="3D1D6EEB" w14:textId="77777777" w:rsidR="00C07A44" w:rsidRPr="0038709E" w:rsidRDefault="00C07A44" w:rsidP="0076723E">
            <w:pPr>
              <w:pStyle w:val="Tabletext"/>
              <w:tabs>
                <w:tab w:val="center" w:leader="dot" w:pos="2268"/>
              </w:tabs>
              <w:rPr>
                <w:sz w:val="16"/>
                <w:szCs w:val="16"/>
              </w:rPr>
            </w:pPr>
          </w:p>
        </w:tc>
      </w:tr>
      <w:tr w:rsidR="00C07A44" w:rsidRPr="0038709E" w14:paraId="296AB8EE" w14:textId="77777777" w:rsidTr="00B942B9">
        <w:trPr>
          <w:cantSplit/>
        </w:trPr>
        <w:tc>
          <w:tcPr>
            <w:tcW w:w="2551" w:type="dxa"/>
          </w:tcPr>
          <w:p w14:paraId="643D6CFD" w14:textId="77777777" w:rsidR="00C07A44" w:rsidRPr="0038709E" w:rsidRDefault="00C07A44" w:rsidP="0076723E">
            <w:pPr>
              <w:pStyle w:val="Tabletext"/>
              <w:tabs>
                <w:tab w:val="center" w:leader="dot" w:pos="2268"/>
              </w:tabs>
              <w:rPr>
                <w:sz w:val="16"/>
                <w:szCs w:val="16"/>
              </w:rPr>
            </w:pPr>
            <w:r w:rsidRPr="0038709E">
              <w:rPr>
                <w:sz w:val="16"/>
                <w:szCs w:val="16"/>
              </w:rPr>
              <w:t>s</w:t>
            </w:r>
            <w:r w:rsidR="002E5B34" w:rsidRPr="0038709E">
              <w:rPr>
                <w:sz w:val="16"/>
                <w:szCs w:val="16"/>
              </w:rPr>
              <w:t xml:space="preserve"> </w:t>
            </w:r>
            <w:r w:rsidRPr="0038709E">
              <w:rPr>
                <w:sz w:val="16"/>
                <w:szCs w:val="16"/>
              </w:rPr>
              <w:t>44LG</w:t>
            </w:r>
            <w:r w:rsidRPr="0038709E">
              <w:rPr>
                <w:sz w:val="16"/>
                <w:szCs w:val="16"/>
              </w:rPr>
              <w:tab/>
            </w:r>
          </w:p>
        </w:tc>
        <w:tc>
          <w:tcPr>
            <w:tcW w:w="4537" w:type="dxa"/>
          </w:tcPr>
          <w:p w14:paraId="238B1328" w14:textId="77777777" w:rsidR="00C07A44" w:rsidRPr="0038709E" w:rsidRDefault="00C07A44" w:rsidP="0076723E">
            <w:pPr>
              <w:pStyle w:val="Tabletext"/>
              <w:tabs>
                <w:tab w:val="center" w:leader="dot" w:pos="2268"/>
              </w:tabs>
              <w:rPr>
                <w:sz w:val="16"/>
                <w:szCs w:val="16"/>
              </w:rPr>
            </w:pPr>
            <w:r w:rsidRPr="0038709E">
              <w:rPr>
                <w:sz w:val="16"/>
                <w:szCs w:val="16"/>
              </w:rPr>
              <w:t>ad No 102, 2010</w:t>
            </w:r>
          </w:p>
        </w:tc>
      </w:tr>
      <w:tr w:rsidR="00C07A44" w:rsidRPr="0038709E" w14:paraId="1E6F3F18" w14:textId="77777777" w:rsidTr="00B942B9">
        <w:trPr>
          <w:cantSplit/>
        </w:trPr>
        <w:tc>
          <w:tcPr>
            <w:tcW w:w="2551" w:type="dxa"/>
          </w:tcPr>
          <w:p w14:paraId="7E453C4D" w14:textId="77777777" w:rsidR="00C07A44" w:rsidRPr="0038709E" w:rsidRDefault="00C07A44" w:rsidP="0076723E">
            <w:pPr>
              <w:pStyle w:val="Tabletext"/>
              <w:tabs>
                <w:tab w:val="center" w:leader="dot" w:pos="2268"/>
              </w:tabs>
              <w:rPr>
                <w:sz w:val="16"/>
                <w:szCs w:val="16"/>
              </w:rPr>
            </w:pPr>
          </w:p>
        </w:tc>
        <w:tc>
          <w:tcPr>
            <w:tcW w:w="4537" w:type="dxa"/>
          </w:tcPr>
          <w:p w14:paraId="41275EDE" w14:textId="77777777" w:rsidR="00C07A44" w:rsidRPr="0038709E" w:rsidRDefault="00C07A44" w:rsidP="0076723E">
            <w:pPr>
              <w:pStyle w:val="Tabletext"/>
              <w:tabs>
                <w:tab w:val="center" w:leader="dot" w:pos="2268"/>
              </w:tabs>
              <w:rPr>
                <w:sz w:val="16"/>
                <w:szCs w:val="16"/>
              </w:rPr>
            </w:pPr>
            <w:r w:rsidRPr="0038709E">
              <w:rPr>
                <w:sz w:val="16"/>
                <w:szCs w:val="16"/>
              </w:rPr>
              <w:t>am No 114, 2017</w:t>
            </w:r>
          </w:p>
        </w:tc>
      </w:tr>
      <w:tr w:rsidR="00C07A44" w:rsidRPr="0038709E" w14:paraId="3D6BAB71" w14:textId="77777777" w:rsidTr="00B942B9">
        <w:trPr>
          <w:cantSplit/>
        </w:trPr>
        <w:tc>
          <w:tcPr>
            <w:tcW w:w="2551" w:type="dxa"/>
          </w:tcPr>
          <w:p w14:paraId="2CD44A65" w14:textId="77777777" w:rsidR="00C07A44" w:rsidRPr="0038709E" w:rsidRDefault="00C07A44" w:rsidP="002E5B34">
            <w:pPr>
              <w:pStyle w:val="Tabletext"/>
              <w:tabs>
                <w:tab w:val="center" w:leader="dot" w:pos="2268"/>
              </w:tabs>
              <w:rPr>
                <w:sz w:val="16"/>
                <w:szCs w:val="16"/>
              </w:rPr>
            </w:pPr>
            <w:r w:rsidRPr="0038709E">
              <w:rPr>
                <w:sz w:val="16"/>
                <w:szCs w:val="16"/>
              </w:rPr>
              <w:t>s</w:t>
            </w:r>
            <w:r w:rsidR="002E5B34" w:rsidRPr="0038709E">
              <w:rPr>
                <w:sz w:val="16"/>
                <w:szCs w:val="16"/>
              </w:rPr>
              <w:t xml:space="preserve"> </w:t>
            </w:r>
            <w:r w:rsidRPr="0038709E">
              <w:rPr>
                <w:sz w:val="16"/>
                <w:szCs w:val="16"/>
              </w:rPr>
              <w:t>44LH</w:t>
            </w:r>
            <w:r w:rsidR="002E5B34" w:rsidRPr="0038709E">
              <w:rPr>
                <w:sz w:val="16"/>
                <w:szCs w:val="16"/>
              </w:rPr>
              <w:tab/>
            </w:r>
          </w:p>
        </w:tc>
        <w:tc>
          <w:tcPr>
            <w:tcW w:w="4537" w:type="dxa"/>
          </w:tcPr>
          <w:p w14:paraId="6736D3E3" w14:textId="77777777" w:rsidR="00C07A44" w:rsidRPr="0038709E" w:rsidRDefault="00C07A44" w:rsidP="0076723E">
            <w:pPr>
              <w:pStyle w:val="Tabletext"/>
              <w:tabs>
                <w:tab w:val="center" w:leader="dot" w:pos="2268"/>
              </w:tabs>
              <w:rPr>
                <w:sz w:val="16"/>
                <w:szCs w:val="16"/>
              </w:rPr>
            </w:pPr>
            <w:r w:rsidRPr="0038709E">
              <w:rPr>
                <w:sz w:val="16"/>
                <w:szCs w:val="16"/>
              </w:rPr>
              <w:t>ad No 102, 2010</w:t>
            </w:r>
          </w:p>
        </w:tc>
      </w:tr>
      <w:tr w:rsidR="00C07A44" w:rsidRPr="0038709E" w14:paraId="1F713D56" w14:textId="77777777" w:rsidTr="00B942B9">
        <w:trPr>
          <w:cantSplit/>
        </w:trPr>
        <w:tc>
          <w:tcPr>
            <w:tcW w:w="2551" w:type="dxa"/>
          </w:tcPr>
          <w:p w14:paraId="669CF12E" w14:textId="77777777" w:rsidR="00C07A44" w:rsidRPr="0038709E" w:rsidRDefault="00C07A44" w:rsidP="0076723E">
            <w:pPr>
              <w:pStyle w:val="Tabletext"/>
              <w:tabs>
                <w:tab w:val="center" w:leader="dot" w:pos="2268"/>
              </w:tabs>
              <w:rPr>
                <w:sz w:val="16"/>
                <w:szCs w:val="16"/>
              </w:rPr>
            </w:pPr>
            <w:r w:rsidRPr="0038709E">
              <w:rPr>
                <w:b/>
                <w:sz w:val="16"/>
                <w:szCs w:val="16"/>
              </w:rPr>
              <w:t>Subdivision D</w:t>
            </w:r>
          </w:p>
        </w:tc>
        <w:tc>
          <w:tcPr>
            <w:tcW w:w="4537" w:type="dxa"/>
          </w:tcPr>
          <w:p w14:paraId="2DDD5777" w14:textId="77777777" w:rsidR="00C07A44" w:rsidRPr="0038709E" w:rsidRDefault="00C07A44" w:rsidP="0076723E">
            <w:pPr>
              <w:pStyle w:val="Tabletext"/>
              <w:tabs>
                <w:tab w:val="center" w:leader="dot" w:pos="2268"/>
              </w:tabs>
              <w:rPr>
                <w:sz w:val="16"/>
                <w:szCs w:val="16"/>
              </w:rPr>
            </w:pPr>
          </w:p>
        </w:tc>
      </w:tr>
      <w:tr w:rsidR="00C07A44" w:rsidRPr="0038709E" w14:paraId="296A7B7C" w14:textId="77777777" w:rsidTr="00B942B9">
        <w:trPr>
          <w:cantSplit/>
        </w:trPr>
        <w:tc>
          <w:tcPr>
            <w:tcW w:w="2551" w:type="dxa"/>
          </w:tcPr>
          <w:p w14:paraId="564ABC32" w14:textId="77777777" w:rsidR="00C07A44" w:rsidRPr="0038709E" w:rsidRDefault="00C07A44" w:rsidP="0076723E">
            <w:pPr>
              <w:pStyle w:val="Tabletext"/>
              <w:tabs>
                <w:tab w:val="center" w:leader="dot" w:pos="2268"/>
              </w:tabs>
              <w:rPr>
                <w:sz w:val="16"/>
                <w:szCs w:val="16"/>
              </w:rPr>
            </w:pPr>
            <w:r w:rsidRPr="0038709E">
              <w:rPr>
                <w:sz w:val="16"/>
                <w:szCs w:val="16"/>
              </w:rPr>
              <w:t>s. 44LI</w:t>
            </w:r>
            <w:r w:rsidRPr="0038709E">
              <w:rPr>
                <w:sz w:val="16"/>
                <w:szCs w:val="16"/>
              </w:rPr>
              <w:tab/>
            </w:r>
          </w:p>
        </w:tc>
        <w:tc>
          <w:tcPr>
            <w:tcW w:w="4537" w:type="dxa"/>
          </w:tcPr>
          <w:p w14:paraId="0C22AD99" w14:textId="77777777" w:rsidR="00C07A44" w:rsidRPr="0038709E" w:rsidRDefault="00C07A44"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C07A44" w:rsidRPr="0038709E" w14:paraId="61A449BE" w14:textId="77777777" w:rsidTr="00B942B9">
        <w:trPr>
          <w:cantSplit/>
        </w:trPr>
        <w:tc>
          <w:tcPr>
            <w:tcW w:w="2551" w:type="dxa"/>
          </w:tcPr>
          <w:p w14:paraId="751000A9" w14:textId="77777777" w:rsidR="00C07A44" w:rsidRPr="0038709E" w:rsidRDefault="00C07A44" w:rsidP="0076723E">
            <w:pPr>
              <w:pStyle w:val="Tabletext"/>
              <w:tabs>
                <w:tab w:val="center" w:leader="dot" w:pos="2268"/>
              </w:tabs>
              <w:rPr>
                <w:sz w:val="16"/>
                <w:szCs w:val="16"/>
              </w:rPr>
            </w:pPr>
          </w:p>
        </w:tc>
        <w:tc>
          <w:tcPr>
            <w:tcW w:w="4537" w:type="dxa"/>
          </w:tcPr>
          <w:p w14:paraId="01F65194" w14:textId="77777777" w:rsidR="00C07A44" w:rsidRPr="0038709E" w:rsidRDefault="00C07A44" w:rsidP="0076723E">
            <w:pPr>
              <w:pStyle w:val="Tabletext"/>
              <w:tabs>
                <w:tab w:val="center" w:leader="dot" w:pos="2268"/>
              </w:tabs>
              <w:rPr>
                <w:sz w:val="16"/>
                <w:szCs w:val="16"/>
              </w:rPr>
            </w:pPr>
            <w:r w:rsidRPr="0038709E">
              <w:rPr>
                <w:sz w:val="16"/>
                <w:szCs w:val="16"/>
              </w:rPr>
              <w:t>am No 114, 2017</w:t>
            </w:r>
          </w:p>
        </w:tc>
      </w:tr>
      <w:tr w:rsidR="00C07A44" w:rsidRPr="0038709E" w14:paraId="3E2CDEF1" w14:textId="77777777" w:rsidTr="00B942B9">
        <w:trPr>
          <w:cantSplit/>
        </w:trPr>
        <w:tc>
          <w:tcPr>
            <w:tcW w:w="2551" w:type="dxa"/>
          </w:tcPr>
          <w:p w14:paraId="76ADF9F4" w14:textId="77777777" w:rsidR="00C07A44" w:rsidRPr="0038709E" w:rsidRDefault="00C07A44" w:rsidP="0076723E">
            <w:pPr>
              <w:pStyle w:val="Tabletext"/>
              <w:tabs>
                <w:tab w:val="center" w:leader="dot" w:pos="2268"/>
              </w:tabs>
              <w:rPr>
                <w:sz w:val="16"/>
                <w:szCs w:val="16"/>
              </w:rPr>
            </w:pPr>
            <w:r w:rsidRPr="0038709E">
              <w:rPr>
                <w:b/>
                <w:sz w:val="16"/>
                <w:szCs w:val="16"/>
              </w:rPr>
              <w:t>Subdivision E</w:t>
            </w:r>
          </w:p>
        </w:tc>
        <w:tc>
          <w:tcPr>
            <w:tcW w:w="4537" w:type="dxa"/>
          </w:tcPr>
          <w:p w14:paraId="0B5B071F" w14:textId="77777777" w:rsidR="00C07A44" w:rsidRPr="0038709E" w:rsidRDefault="00C07A44" w:rsidP="0076723E">
            <w:pPr>
              <w:pStyle w:val="Tabletext"/>
              <w:tabs>
                <w:tab w:val="center" w:leader="dot" w:pos="2268"/>
              </w:tabs>
              <w:rPr>
                <w:sz w:val="16"/>
                <w:szCs w:val="16"/>
              </w:rPr>
            </w:pPr>
          </w:p>
        </w:tc>
      </w:tr>
      <w:tr w:rsidR="00C07A44" w:rsidRPr="0038709E" w14:paraId="5CAC4950" w14:textId="77777777" w:rsidTr="00B942B9">
        <w:trPr>
          <w:cantSplit/>
        </w:trPr>
        <w:tc>
          <w:tcPr>
            <w:tcW w:w="2551" w:type="dxa"/>
          </w:tcPr>
          <w:p w14:paraId="5A71A39C" w14:textId="77777777" w:rsidR="00C07A44" w:rsidRPr="0038709E" w:rsidRDefault="00C07A44" w:rsidP="0076723E">
            <w:pPr>
              <w:pStyle w:val="Tabletext"/>
              <w:tabs>
                <w:tab w:val="center" w:leader="dot" w:pos="2268"/>
              </w:tabs>
              <w:rPr>
                <w:sz w:val="16"/>
                <w:szCs w:val="16"/>
              </w:rPr>
            </w:pPr>
            <w:r w:rsidRPr="0038709E">
              <w:rPr>
                <w:sz w:val="16"/>
                <w:szCs w:val="16"/>
              </w:rPr>
              <w:t>s</w:t>
            </w:r>
            <w:r w:rsidR="004F31B3" w:rsidRPr="0038709E">
              <w:rPr>
                <w:sz w:val="16"/>
                <w:szCs w:val="16"/>
              </w:rPr>
              <w:t> </w:t>
            </w:r>
            <w:r w:rsidRPr="0038709E">
              <w:rPr>
                <w:sz w:val="16"/>
                <w:szCs w:val="16"/>
              </w:rPr>
              <w:t>44LJ</w:t>
            </w:r>
            <w:r w:rsidRPr="0038709E">
              <w:rPr>
                <w:sz w:val="16"/>
                <w:szCs w:val="16"/>
              </w:rPr>
              <w:tab/>
            </w:r>
          </w:p>
        </w:tc>
        <w:tc>
          <w:tcPr>
            <w:tcW w:w="4537" w:type="dxa"/>
          </w:tcPr>
          <w:p w14:paraId="549E6C44" w14:textId="77777777" w:rsidR="00C07A44" w:rsidRPr="0038709E" w:rsidRDefault="00C07A44" w:rsidP="0076723E">
            <w:pPr>
              <w:pStyle w:val="Tabletext"/>
              <w:tabs>
                <w:tab w:val="center" w:leader="dot" w:pos="2268"/>
              </w:tabs>
              <w:rPr>
                <w:sz w:val="16"/>
                <w:szCs w:val="16"/>
              </w:rPr>
            </w:pPr>
            <w:r w:rsidRPr="0038709E">
              <w:rPr>
                <w:sz w:val="16"/>
                <w:szCs w:val="16"/>
              </w:rPr>
              <w:t>ad No</w:t>
            </w:r>
            <w:r w:rsidR="004F31B3" w:rsidRPr="0038709E">
              <w:rPr>
                <w:sz w:val="16"/>
                <w:szCs w:val="16"/>
              </w:rPr>
              <w:t> </w:t>
            </w:r>
            <w:r w:rsidRPr="0038709E">
              <w:rPr>
                <w:sz w:val="16"/>
                <w:szCs w:val="16"/>
              </w:rPr>
              <w:t>102, 2010</w:t>
            </w:r>
          </w:p>
        </w:tc>
      </w:tr>
      <w:tr w:rsidR="00591B31" w:rsidRPr="0038709E" w14:paraId="5F3FCBD1" w14:textId="77777777" w:rsidTr="00B942B9">
        <w:trPr>
          <w:cantSplit/>
        </w:trPr>
        <w:tc>
          <w:tcPr>
            <w:tcW w:w="2551" w:type="dxa"/>
          </w:tcPr>
          <w:p w14:paraId="58856F62" w14:textId="77777777" w:rsidR="00591B31" w:rsidRPr="0038709E" w:rsidRDefault="00591B31" w:rsidP="00591B31">
            <w:pPr>
              <w:pStyle w:val="Tabletext"/>
              <w:tabs>
                <w:tab w:val="center" w:leader="dot" w:pos="2268"/>
              </w:tabs>
              <w:rPr>
                <w:sz w:val="16"/>
                <w:szCs w:val="16"/>
              </w:rPr>
            </w:pPr>
            <w:r w:rsidRPr="0038709E">
              <w:rPr>
                <w:sz w:val="16"/>
                <w:szCs w:val="16"/>
              </w:rPr>
              <w:t>s 44LK</w:t>
            </w:r>
            <w:r w:rsidRPr="0038709E">
              <w:rPr>
                <w:sz w:val="16"/>
                <w:szCs w:val="16"/>
              </w:rPr>
              <w:tab/>
            </w:r>
          </w:p>
        </w:tc>
        <w:tc>
          <w:tcPr>
            <w:tcW w:w="4537" w:type="dxa"/>
          </w:tcPr>
          <w:p w14:paraId="120EDCF8"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662DA188" w14:textId="77777777" w:rsidTr="00B942B9">
        <w:trPr>
          <w:cantSplit/>
        </w:trPr>
        <w:tc>
          <w:tcPr>
            <w:tcW w:w="2551" w:type="dxa"/>
          </w:tcPr>
          <w:p w14:paraId="2D7AF3D5" w14:textId="77777777" w:rsidR="00591B31" w:rsidRPr="0038709E" w:rsidRDefault="00591B31" w:rsidP="000572F4">
            <w:pPr>
              <w:pStyle w:val="Tabletext"/>
              <w:keepNext/>
              <w:tabs>
                <w:tab w:val="center" w:leader="dot" w:pos="2268"/>
              </w:tabs>
              <w:rPr>
                <w:sz w:val="16"/>
                <w:szCs w:val="16"/>
              </w:rPr>
            </w:pPr>
            <w:r w:rsidRPr="0038709E">
              <w:rPr>
                <w:b/>
                <w:sz w:val="16"/>
                <w:szCs w:val="16"/>
              </w:rPr>
              <w:t>Subdivision F</w:t>
            </w:r>
          </w:p>
        </w:tc>
        <w:tc>
          <w:tcPr>
            <w:tcW w:w="4537" w:type="dxa"/>
          </w:tcPr>
          <w:p w14:paraId="60E9033A" w14:textId="77777777" w:rsidR="00591B31" w:rsidRPr="0038709E" w:rsidRDefault="00591B31" w:rsidP="00591B31">
            <w:pPr>
              <w:pStyle w:val="Tabletext"/>
              <w:tabs>
                <w:tab w:val="center" w:leader="dot" w:pos="2268"/>
              </w:tabs>
              <w:rPr>
                <w:sz w:val="16"/>
                <w:szCs w:val="16"/>
              </w:rPr>
            </w:pPr>
          </w:p>
        </w:tc>
      </w:tr>
      <w:tr w:rsidR="00591B31" w:rsidRPr="0038709E" w14:paraId="4A1CDC23" w14:textId="77777777" w:rsidTr="00B942B9">
        <w:trPr>
          <w:cantSplit/>
        </w:trPr>
        <w:tc>
          <w:tcPr>
            <w:tcW w:w="2551" w:type="dxa"/>
          </w:tcPr>
          <w:p w14:paraId="7F9AD9F6" w14:textId="77777777" w:rsidR="00591B31" w:rsidRPr="0038709E" w:rsidRDefault="00591B31" w:rsidP="00591B31">
            <w:pPr>
              <w:pStyle w:val="Tabletext"/>
              <w:tabs>
                <w:tab w:val="center" w:leader="dot" w:pos="2268"/>
              </w:tabs>
              <w:rPr>
                <w:sz w:val="16"/>
                <w:szCs w:val="16"/>
              </w:rPr>
            </w:pPr>
            <w:r w:rsidRPr="0038709E">
              <w:rPr>
                <w:sz w:val="16"/>
                <w:szCs w:val="16"/>
              </w:rPr>
              <w:t>s. 44LL</w:t>
            </w:r>
            <w:r w:rsidRPr="0038709E">
              <w:rPr>
                <w:sz w:val="16"/>
                <w:szCs w:val="16"/>
              </w:rPr>
              <w:tab/>
            </w:r>
          </w:p>
        </w:tc>
        <w:tc>
          <w:tcPr>
            <w:tcW w:w="4537" w:type="dxa"/>
          </w:tcPr>
          <w:p w14:paraId="72A8A05C"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0AC0D11F" w14:textId="77777777" w:rsidTr="00B942B9">
        <w:trPr>
          <w:cantSplit/>
        </w:trPr>
        <w:tc>
          <w:tcPr>
            <w:tcW w:w="2551" w:type="dxa"/>
          </w:tcPr>
          <w:p w14:paraId="50360826" w14:textId="1D732A2C" w:rsidR="00591B31" w:rsidRPr="0038709E" w:rsidRDefault="009C2DBD" w:rsidP="009D2B93">
            <w:pPr>
              <w:pStyle w:val="Tabletext"/>
              <w:keepNext/>
              <w:tabs>
                <w:tab w:val="center" w:leader="dot" w:pos="2268"/>
              </w:tabs>
              <w:rPr>
                <w:sz w:val="16"/>
                <w:szCs w:val="16"/>
              </w:rPr>
            </w:pPr>
            <w:r w:rsidRPr="0038709E">
              <w:rPr>
                <w:b/>
                <w:sz w:val="16"/>
                <w:szCs w:val="16"/>
              </w:rPr>
              <w:t>Division 2</w:t>
            </w:r>
            <w:r w:rsidR="00591B31" w:rsidRPr="0038709E">
              <w:rPr>
                <w:b/>
                <w:sz w:val="16"/>
                <w:szCs w:val="16"/>
              </w:rPr>
              <w:t>A</w:t>
            </w:r>
          </w:p>
        </w:tc>
        <w:tc>
          <w:tcPr>
            <w:tcW w:w="4537" w:type="dxa"/>
          </w:tcPr>
          <w:p w14:paraId="43E3870D" w14:textId="77777777" w:rsidR="00591B31" w:rsidRPr="0038709E" w:rsidRDefault="00591B31" w:rsidP="00591B31">
            <w:pPr>
              <w:pStyle w:val="Tabletext"/>
              <w:tabs>
                <w:tab w:val="center" w:leader="dot" w:pos="2268"/>
              </w:tabs>
              <w:rPr>
                <w:sz w:val="16"/>
                <w:szCs w:val="16"/>
              </w:rPr>
            </w:pPr>
          </w:p>
        </w:tc>
      </w:tr>
      <w:tr w:rsidR="00591B31" w:rsidRPr="0038709E" w14:paraId="0466FFFB" w14:textId="77777777" w:rsidTr="00B942B9">
        <w:trPr>
          <w:cantSplit/>
        </w:trPr>
        <w:tc>
          <w:tcPr>
            <w:tcW w:w="2551" w:type="dxa"/>
          </w:tcPr>
          <w:p w14:paraId="22234C1C" w14:textId="66CDF300" w:rsidR="00591B31" w:rsidRPr="0038709E" w:rsidRDefault="00591B31" w:rsidP="00591B31">
            <w:pPr>
              <w:pStyle w:val="Tabletext"/>
              <w:tabs>
                <w:tab w:val="center" w:leader="dot" w:pos="2268"/>
              </w:tabs>
              <w:rPr>
                <w:sz w:val="16"/>
                <w:szCs w:val="16"/>
              </w:rPr>
            </w:pPr>
            <w:r w:rsidRPr="0038709E">
              <w:rPr>
                <w:sz w:val="16"/>
                <w:szCs w:val="16"/>
              </w:rPr>
              <w:t>Heading to Div. 2A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3F2B8A57"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4CA48806" w14:textId="77777777" w:rsidTr="00B942B9">
        <w:trPr>
          <w:cantSplit/>
        </w:trPr>
        <w:tc>
          <w:tcPr>
            <w:tcW w:w="2551" w:type="dxa"/>
          </w:tcPr>
          <w:p w14:paraId="7E76E186" w14:textId="77777777" w:rsidR="00591B31" w:rsidRPr="0038709E" w:rsidDel="0033694C" w:rsidRDefault="00591B31" w:rsidP="00591B31">
            <w:pPr>
              <w:pStyle w:val="Tabletext"/>
              <w:tabs>
                <w:tab w:val="center" w:leader="dot" w:pos="2268"/>
              </w:tabs>
              <w:rPr>
                <w:sz w:val="16"/>
                <w:szCs w:val="16"/>
              </w:rPr>
            </w:pPr>
            <w:r w:rsidRPr="0038709E">
              <w:rPr>
                <w:b/>
                <w:sz w:val="16"/>
                <w:szCs w:val="16"/>
              </w:rPr>
              <w:t>Subdivision A</w:t>
            </w:r>
          </w:p>
        </w:tc>
        <w:tc>
          <w:tcPr>
            <w:tcW w:w="4537" w:type="dxa"/>
          </w:tcPr>
          <w:p w14:paraId="31B6CB5D" w14:textId="77777777" w:rsidR="00591B31" w:rsidRPr="0038709E" w:rsidRDefault="00591B31" w:rsidP="00591B31">
            <w:pPr>
              <w:pStyle w:val="Tabletext"/>
              <w:tabs>
                <w:tab w:val="center" w:leader="dot" w:pos="2268"/>
              </w:tabs>
              <w:rPr>
                <w:sz w:val="16"/>
                <w:szCs w:val="16"/>
              </w:rPr>
            </w:pPr>
          </w:p>
        </w:tc>
      </w:tr>
      <w:tr w:rsidR="00591B31" w:rsidRPr="0038709E" w14:paraId="619E651A" w14:textId="77777777" w:rsidTr="00B942B9">
        <w:trPr>
          <w:cantSplit/>
        </w:trPr>
        <w:tc>
          <w:tcPr>
            <w:tcW w:w="2551" w:type="dxa"/>
          </w:tcPr>
          <w:p w14:paraId="5F0334D4" w14:textId="698FF99C" w:rsidR="00591B31" w:rsidRPr="0038709E" w:rsidRDefault="00591B31" w:rsidP="00591B31">
            <w:pPr>
              <w:pStyle w:val="Tabletext"/>
              <w:tabs>
                <w:tab w:val="center" w:leader="dot" w:pos="2268"/>
              </w:tabs>
              <w:rPr>
                <w:sz w:val="16"/>
                <w:szCs w:val="16"/>
              </w:rPr>
            </w:pPr>
            <w:r w:rsidRPr="0038709E">
              <w:rPr>
                <w:sz w:val="16"/>
                <w:szCs w:val="16"/>
              </w:rPr>
              <w:t>Heading to Subdiv. A of</w:t>
            </w:r>
            <w:r w:rsidRPr="0038709E">
              <w:rPr>
                <w:sz w:val="16"/>
                <w:szCs w:val="16"/>
              </w:rPr>
              <w:tab/>
            </w:r>
            <w:r w:rsidRPr="0038709E">
              <w:rPr>
                <w:sz w:val="16"/>
                <w:szCs w:val="16"/>
              </w:rPr>
              <w:br/>
              <w:t xml:space="preserve">Div. 2A of </w:t>
            </w:r>
            <w:r w:rsidR="009C2DBD" w:rsidRPr="0038709E">
              <w:rPr>
                <w:sz w:val="16"/>
                <w:szCs w:val="16"/>
              </w:rPr>
              <w:t>Part I</w:t>
            </w:r>
            <w:r w:rsidRPr="0038709E">
              <w:rPr>
                <w:sz w:val="16"/>
                <w:szCs w:val="16"/>
              </w:rPr>
              <w:t>IIA</w:t>
            </w:r>
          </w:p>
        </w:tc>
        <w:tc>
          <w:tcPr>
            <w:tcW w:w="4537" w:type="dxa"/>
          </w:tcPr>
          <w:p w14:paraId="190EA36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9605EA2" w14:textId="77777777" w:rsidTr="00B942B9">
        <w:trPr>
          <w:cantSplit/>
        </w:trPr>
        <w:tc>
          <w:tcPr>
            <w:tcW w:w="2551" w:type="dxa"/>
          </w:tcPr>
          <w:p w14:paraId="14997E60" w14:textId="77777777" w:rsidR="00591B31" w:rsidRPr="0038709E" w:rsidRDefault="00591B31" w:rsidP="00591B31">
            <w:pPr>
              <w:pStyle w:val="Tabletext"/>
              <w:tabs>
                <w:tab w:val="center" w:leader="dot" w:pos="2268"/>
              </w:tabs>
              <w:rPr>
                <w:sz w:val="16"/>
                <w:szCs w:val="16"/>
              </w:rPr>
            </w:pPr>
            <w:r w:rsidRPr="0038709E">
              <w:rPr>
                <w:sz w:val="16"/>
                <w:szCs w:val="16"/>
              </w:rPr>
              <w:t>s. 44M</w:t>
            </w:r>
            <w:r w:rsidRPr="0038709E">
              <w:rPr>
                <w:sz w:val="16"/>
                <w:szCs w:val="16"/>
              </w:rPr>
              <w:tab/>
            </w:r>
          </w:p>
        </w:tc>
        <w:tc>
          <w:tcPr>
            <w:tcW w:w="4537" w:type="dxa"/>
          </w:tcPr>
          <w:p w14:paraId="5F91D9E0"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2395A700" w14:textId="77777777" w:rsidTr="00B942B9">
        <w:trPr>
          <w:cantSplit/>
        </w:trPr>
        <w:tc>
          <w:tcPr>
            <w:tcW w:w="2551" w:type="dxa"/>
          </w:tcPr>
          <w:p w14:paraId="011B5B26" w14:textId="77777777" w:rsidR="00591B31" w:rsidRPr="0038709E" w:rsidRDefault="00591B31" w:rsidP="00591B31">
            <w:pPr>
              <w:pStyle w:val="Tabletext"/>
              <w:tabs>
                <w:tab w:val="center" w:leader="dot" w:pos="2268"/>
              </w:tabs>
              <w:rPr>
                <w:sz w:val="16"/>
                <w:szCs w:val="16"/>
              </w:rPr>
            </w:pPr>
          </w:p>
        </w:tc>
        <w:tc>
          <w:tcPr>
            <w:tcW w:w="4537" w:type="dxa"/>
          </w:tcPr>
          <w:p w14:paraId="118482AB" w14:textId="77777777" w:rsidR="00591B31" w:rsidRPr="0038709E" w:rsidRDefault="00591B31" w:rsidP="00591B31">
            <w:pPr>
              <w:pStyle w:val="Tabletext"/>
              <w:tabs>
                <w:tab w:val="center" w:leader="dot" w:pos="2268"/>
              </w:tabs>
              <w:rPr>
                <w:sz w:val="16"/>
                <w:szCs w:val="16"/>
              </w:rPr>
            </w:pPr>
            <w:r w:rsidRPr="0038709E">
              <w:rPr>
                <w:sz w:val="16"/>
                <w:szCs w:val="16"/>
              </w:rPr>
              <w:t>am. No. 101, 1998; Nos. 60 and 92, 2006; No. 45, 2007; No. 102, 2010</w:t>
            </w:r>
          </w:p>
        </w:tc>
      </w:tr>
      <w:tr w:rsidR="00591B31" w:rsidRPr="0038709E" w14:paraId="3D1A3A82" w14:textId="77777777" w:rsidTr="00B942B9">
        <w:trPr>
          <w:cantSplit/>
        </w:trPr>
        <w:tc>
          <w:tcPr>
            <w:tcW w:w="2551" w:type="dxa"/>
          </w:tcPr>
          <w:p w14:paraId="3F3477EA" w14:textId="77777777" w:rsidR="00591B31" w:rsidRPr="0038709E" w:rsidRDefault="00591B31" w:rsidP="00591B31">
            <w:pPr>
              <w:pStyle w:val="Tabletext"/>
              <w:tabs>
                <w:tab w:val="center" w:leader="dot" w:pos="2268"/>
              </w:tabs>
              <w:rPr>
                <w:sz w:val="16"/>
                <w:szCs w:val="16"/>
              </w:rPr>
            </w:pPr>
            <w:r w:rsidRPr="0038709E">
              <w:rPr>
                <w:sz w:val="16"/>
                <w:szCs w:val="16"/>
              </w:rPr>
              <w:t>s. 44MA</w:t>
            </w:r>
            <w:r w:rsidRPr="0038709E">
              <w:rPr>
                <w:sz w:val="16"/>
                <w:szCs w:val="16"/>
              </w:rPr>
              <w:tab/>
            </w:r>
          </w:p>
        </w:tc>
        <w:tc>
          <w:tcPr>
            <w:tcW w:w="4537" w:type="dxa"/>
          </w:tcPr>
          <w:p w14:paraId="5AE92416"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491C9696" w14:textId="77777777" w:rsidTr="00B942B9">
        <w:trPr>
          <w:cantSplit/>
        </w:trPr>
        <w:tc>
          <w:tcPr>
            <w:tcW w:w="2551" w:type="dxa"/>
          </w:tcPr>
          <w:p w14:paraId="324350E3" w14:textId="77777777" w:rsidR="00591B31" w:rsidRPr="0038709E" w:rsidDel="0033694C" w:rsidRDefault="00591B31" w:rsidP="00591B31">
            <w:pPr>
              <w:pStyle w:val="Tabletext"/>
              <w:keepNext/>
              <w:tabs>
                <w:tab w:val="center" w:leader="dot" w:pos="2268"/>
              </w:tabs>
              <w:rPr>
                <w:sz w:val="16"/>
                <w:szCs w:val="16"/>
              </w:rPr>
            </w:pPr>
            <w:r w:rsidRPr="0038709E">
              <w:rPr>
                <w:b/>
                <w:sz w:val="16"/>
                <w:szCs w:val="16"/>
              </w:rPr>
              <w:t>Subdivision B</w:t>
            </w:r>
          </w:p>
        </w:tc>
        <w:tc>
          <w:tcPr>
            <w:tcW w:w="4537" w:type="dxa"/>
          </w:tcPr>
          <w:p w14:paraId="5B82EF20" w14:textId="77777777" w:rsidR="00591B31" w:rsidRPr="0038709E" w:rsidRDefault="00591B31" w:rsidP="00591B31">
            <w:pPr>
              <w:pStyle w:val="Tabletext"/>
              <w:keepNext/>
              <w:tabs>
                <w:tab w:val="center" w:leader="dot" w:pos="2268"/>
              </w:tabs>
              <w:rPr>
                <w:sz w:val="16"/>
                <w:szCs w:val="16"/>
              </w:rPr>
            </w:pPr>
          </w:p>
        </w:tc>
      </w:tr>
      <w:tr w:rsidR="00591B31" w:rsidRPr="0038709E" w14:paraId="0DC37F71" w14:textId="77777777" w:rsidTr="00B942B9">
        <w:trPr>
          <w:cantSplit/>
        </w:trPr>
        <w:tc>
          <w:tcPr>
            <w:tcW w:w="2551" w:type="dxa"/>
          </w:tcPr>
          <w:p w14:paraId="68C9CAE9" w14:textId="4EFE0125" w:rsidR="00591B31" w:rsidRPr="0038709E" w:rsidRDefault="00591B31" w:rsidP="00591B31">
            <w:pPr>
              <w:pStyle w:val="Tabletext"/>
              <w:tabs>
                <w:tab w:val="center" w:leader="dot" w:pos="2268"/>
              </w:tabs>
              <w:rPr>
                <w:sz w:val="16"/>
                <w:szCs w:val="16"/>
              </w:rPr>
            </w:pPr>
            <w:r w:rsidRPr="0038709E">
              <w:rPr>
                <w:sz w:val="16"/>
                <w:szCs w:val="16"/>
              </w:rPr>
              <w:t>Heading to Subdiv. B of</w:t>
            </w:r>
            <w:r w:rsidRPr="0038709E">
              <w:rPr>
                <w:sz w:val="16"/>
                <w:szCs w:val="16"/>
              </w:rPr>
              <w:tab/>
            </w:r>
            <w:r w:rsidRPr="0038709E">
              <w:rPr>
                <w:sz w:val="16"/>
                <w:szCs w:val="16"/>
              </w:rPr>
              <w:br/>
              <w:t xml:space="preserve">Div. 2A of </w:t>
            </w:r>
            <w:r w:rsidR="009C2DBD" w:rsidRPr="0038709E">
              <w:rPr>
                <w:sz w:val="16"/>
                <w:szCs w:val="16"/>
              </w:rPr>
              <w:t>Part I</w:t>
            </w:r>
            <w:r w:rsidRPr="0038709E">
              <w:rPr>
                <w:sz w:val="16"/>
                <w:szCs w:val="16"/>
              </w:rPr>
              <w:t>IIA</w:t>
            </w:r>
          </w:p>
        </w:tc>
        <w:tc>
          <w:tcPr>
            <w:tcW w:w="4537" w:type="dxa"/>
          </w:tcPr>
          <w:p w14:paraId="207A455B"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1E439F6" w14:textId="77777777" w:rsidTr="00B942B9">
        <w:trPr>
          <w:cantSplit/>
        </w:trPr>
        <w:tc>
          <w:tcPr>
            <w:tcW w:w="2551" w:type="dxa"/>
          </w:tcPr>
          <w:p w14:paraId="1FFCBB30" w14:textId="77777777" w:rsidR="00591B31" w:rsidRPr="0038709E" w:rsidRDefault="00591B31" w:rsidP="00591B31">
            <w:pPr>
              <w:pStyle w:val="Tabletext"/>
              <w:tabs>
                <w:tab w:val="center" w:leader="dot" w:pos="2268"/>
              </w:tabs>
              <w:rPr>
                <w:sz w:val="16"/>
                <w:szCs w:val="16"/>
              </w:rPr>
            </w:pPr>
            <w:r w:rsidRPr="0038709E">
              <w:rPr>
                <w:sz w:val="16"/>
                <w:szCs w:val="16"/>
              </w:rPr>
              <w:t>s. 44N</w:t>
            </w:r>
            <w:r w:rsidRPr="0038709E">
              <w:rPr>
                <w:sz w:val="16"/>
                <w:szCs w:val="16"/>
              </w:rPr>
              <w:tab/>
            </w:r>
          </w:p>
        </w:tc>
        <w:tc>
          <w:tcPr>
            <w:tcW w:w="4537" w:type="dxa"/>
          </w:tcPr>
          <w:p w14:paraId="3DA5EF90"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1D0FE5E6" w14:textId="77777777" w:rsidTr="00B942B9">
        <w:trPr>
          <w:cantSplit/>
        </w:trPr>
        <w:tc>
          <w:tcPr>
            <w:tcW w:w="2551" w:type="dxa"/>
          </w:tcPr>
          <w:p w14:paraId="4B905341" w14:textId="77777777" w:rsidR="00591B31" w:rsidRPr="0038709E" w:rsidRDefault="00591B31" w:rsidP="00591B31">
            <w:pPr>
              <w:pStyle w:val="Tabletext"/>
              <w:tabs>
                <w:tab w:val="center" w:leader="dot" w:pos="2268"/>
              </w:tabs>
              <w:rPr>
                <w:sz w:val="16"/>
                <w:szCs w:val="16"/>
              </w:rPr>
            </w:pPr>
          </w:p>
        </w:tc>
        <w:tc>
          <w:tcPr>
            <w:tcW w:w="4537" w:type="dxa"/>
          </w:tcPr>
          <w:p w14:paraId="7AD6C9FD" w14:textId="77777777" w:rsidR="00591B31" w:rsidRPr="0038709E" w:rsidRDefault="00591B31" w:rsidP="00591B31">
            <w:pPr>
              <w:pStyle w:val="Tabletext"/>
              <w:tabs>
                <w:tab w:val="center" w:leader="dot" w:pos="2268"/>
              </w:tabs>
              <w:rPr>
                <w:sz w:val="16"/>
                <w:szCs w:val="16"/>
              </w:rPr>
            </w:pPr>
            <w:r w:rsidRPr="0038709E">
              <w:rPr>
                <w:sz w:val="16"/>
                <w:szCs w:val="16"/>
              </w:rPr>
              <w:t>am. No. 101, 1998; Nos. 60 and 92, 2006; No. 45, 2007; No. 102, 2010</w:t>
            </w:r>
          </w:p>
        </w:tc>
      </w:tr>
      <w:tr w:rsidR="00591B31" w:rsidRPr="0038709E" w14:paraId="3588063A" w14:textId="77777777" w:rsidTr="00B942B9">
        <w:trPr>
          <w:cantSplit/>
        </w:trPr>
        <w:tc>
          <w:tcPr>
            <w:tcW w:w="2551" w:type="dxa"/>
          </w:tcPr>
          <w:p w14:paraId="05F36D1E" w14:textId="77777777" w:rsidR="00591B31" w:rsidRPr="0038709E" w:rsidDel="0033694C" w:rsidRDefault="00591B31" w:rsidP="00591B31">
            <w:pPr>
              <w:pStyle w:val="Tabletext"/>
              <w:keepNext/>
              <w:tabs>
                <w:tab w:val="center" w:leader="dot" w:pos="2268"/>
              </w:tabs>
              <w:rPr>
                <w:sz w:val="16"/>
                <w:szCs w:val="16"/>
              </w:rPr>
            </w:pPr>
            <w:r w:rsidRPr="0038709E">
              <w:rPr>
                <w:b/>
                <w:sz w:val="16"/>
                <w:szCs w:val="16"/>
              </w:rPr>
              <w:t>Subdivision C</w:t>
            </w:r>
          </w:p>
        </w:tc>
        <w:tc>
          <w:tcPr>
            <w:tcW w:w="4537" w:type="dxa"/>
          </w:tcPr>
          <w:p w14:paraId="66ADD317" w14:textId="77777777" w:rsidR="00591B31" w:rsidRPr="0038709E" w:rsidRDefault="00591B31" w:rsidP="00591B31">
            <w:pPr>
              <w:pStyle w:val="Tabletext"/>
              <w:tabs>
                <w:tab w:val="center" w:leader="dot" w:pos="2268"/>
              </w:tabs>
              <w:rPr>
                <w:sz w:val="16"/>
                <w:szCs w:val="16"/>
              </w:rPr>
            </w:pPr>
          </w:p>
        </w:tc>
      </w:tr>
      <w:tr w:rsidR="00591B31" w:rsidRPr="0038709E" w14:paraId="27C19F15" w14:textId="77777777" w:rsidTr="00B942B9">
        <w:trPr>
          <w:cantSplit/>
        </w:trPr>
        <w:tc>
          <w:tcPr>
            <w:tcW w:w="2551" w:type="dxa"/>
          </w:tcPr>
          <w:p w14:paraId="3E63B5FD" w14:textId="77D8EB5A" w:rsidR="00591B31" w:rsidRPr="0038709E" w:rsidRDefault="00591B31" w:rsidP="00591B31">
            <w:pPr>
              <w:pStyle w:val="Tabletext"/>
              <w:tabs>
                <w:tab w:val="center" w:leader="dot" w:pos="2268"/>
              </w:tabs>
              <w:rPr>
                <w:sz w:val="16"/>
                <w:szCs w:val="16"/>
              </w:rPr>
            </w:pPr>
            <w:r w:rsidRPr="0038709E">
              <w:rPr>
                <w:sz w:val="16"/>
                <w:szCs w:val="16"/>
              </w:rPr>
              <w:t>Subdiv. C of Div. 2A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1249795D"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B430F5D" w14:textId="77777777" w:rsidTr="00B942B9">
        <w:trPr>
          <w:cantSplit/>
        </w:trPr>
        <w:tc>
          <w:tcPr>
            <w:tcW w:w="2551" w:type="dxa"/>
          </w:tcPr>
          <w:p w14:paraId="4A00A83E" w14:textId="77777777" w:rsidR="00591B31" w:rsidRPr="0038709E" w:rsidRDefault="00591B31" w:rsidP="00591B31">
            <w:pPr>
              <w:pStyle w:val="Tabletext"/>
              <w:tabs>
                <w:tab w:val="center" w:leader="dot" w:pos="2268"/>
              </w:tabs>
              <w:rPr>
                <w:sz w:val="16"/>
                <w:szCs w:val="16"/>
              </w:rPr>
            </w:pPr>
            <w:r w:rsidRPr="0038709E">
              <w:rPr>
                <w:sz w:val="16"/>
                <w:szCs w:val="16"/>
              </w:rPr>
              <w:t>s. 44NA</w:t>
            </w:r>
            <w:r w:rsidRPr="0038709E">
              <w:rPr>
                <w:sz w:val="16"/>
                <w:szCs w:val="16"/>
              </w:rPr>
              <w:tab/>
            </w:r>
          </w:p>
        </w:tc>
        <w:tc>
          <w:tcPr>
            <w:tcW w:w="4537" w:type="dxa"/>
          </w:tcPr>
          <w:p w14:paraId="16433488"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8A0A4D9" w14:textId="77777777" w:rsidTr="00B942B9">
        <w:trPr>
          <w:cantSplit/>
        </w:trPr>
        <w:tc>
          <w:tcPr>
            <w:tcW w:w="2551" w:type="dxa"/>
          </w:tcPr>
          <w:p w14:paraId="46B120FA" w14:textId="77777777" w:rsidR="00591B31" w:rsidRPr="0038709E" w:rsidRDefault="00591B31" w:rsidP="00591B31">
            <w:pPr>
              <w:pStyle w:val="Tabletext"/>
              <w:tabs>
                <w:tab w:val="center" w:leader="dot" w:pos="2268"/>
              </w:tabs>
              <w:rPr>
                <w:sz w:val="16"/>
                <w:szCs w:val="16"/>
              </w:rPr>
            </w:pPr>
          </w:p>
        </w:tc>
        <w:tc>
          <w:tcPr>
            <w:tcW w:w="4537" w:type="dxa"/>
          </w:tcPr>
          <w:p w14:paraId="144AE785"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715024A6" w14:textId="77777777" w:rsidTr="00B942B9">
        <w:trPr>
          <w:cantSplit/>
        </w:trPr>
        <w:tc>
          <w:tcPr>
            <w:tcW w:w="2551" w:type="dxa"/>
          </w:tcPr>
          <w:p w14:paraId="65E0CFE7" w14:textId="77777777" w:rsidR="00591B31" w:rsidRPr="0038709E" w:rsidRDefault="00591B31" w:rsidP="00591B31">
            <w:pPr>
              <w:pStyle w:val="Tabletext"/>
              <w:tabs>
                <w:tab w:val="center" w:leader="dot" w:pos="2268"/>
              </w:tabs>
              <w:rPr>
                <w:sz w:val="16"/>
                <w:szCs w:val="16"/>
              </w:rPr>
            </w:pPr>
            <w:r w:rsidRPr="0038709E">
              <w:rPr>
                <w:sz w:val="16"/>
                <w:szCs w:val="16"/>
              </w:rPr>
              <w:t>s. 44NAA</w:t>
            </w:r>
            <w:r w:rsidRPr="0038709E">
              <w:rPr>
                <w:sz w:val="16"/>
                <w:szCs w:val="16"/>
              </w:rPr>
              <w:tab/>
            </w:r>
          </w:p>
        </w:tc>
        <w:tc>
          <w:tcPr>
            <w:tcW w:w="4537" w:type="dxa"/>
          </w:tcPr>
          <w:p w14:paraId="7C94BE29"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32AAF36A" w14:textId="77777777" w:rsidTr="00B942B9">
        <w:trPr>
          <w:cantSplit/>
        </w:trPr>
        <w:tc>
          <w:tcPr>
            <w:tcW w:w="2551" w:type="dxa"/>
          </w:tcPr>
          <w:p w14:paraId="2A9AFAF4" w14:textId="77777777" w:rsidR="00591B31" w:rsidRPr="0038709E" w:rsidRDefault="00591B31" w:rsidP="00591B31">
            <w:pPr>
              <w:pStyle w:val="Tabletext"/>
              <w:tabs>
                <w:tab w:val="center" w:leader="dot" w:pos="2268"/>
              </w:tabs>
              <w:rPr>
                <w:sz w:val="16"/>
                <w:szCs w:val="16"/>
              </w:rPr>
            </w:pPr>
            <w:r w:rsidRPr="0038709E">
              <w:rPr>
                <w:sz w:val="16"/>
                <w:szCs w:val="16"/>
              </w:rPr>
              <w:t>s. 44NB</w:t>
            </w:r>
            <w:r w:rsidRPr="0038709E">
              <w:rPr>
                <w:sz w:val="16"/>
                <w:szCs w:val="16"/>
              </w:rPr>
              <w:tab/>
            </w:r>
          </w:p>
        </w:tc>
        <w:tc>
          <w:tcPr>
            <w:tcW w:w="4537" w:type="dxa"/>
          </w:tcPr>
          <w:p w14:paraId="169A25DB"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5B71AAE" w14:textId="77777777" w:rsidTr="00B942B9">
        <w:trPr>
          <w:cantSplit/>
        </w:trPr>
        <w:tc>
          <w:tcPr>
            <w:tcW w:w="2551" w:type="dxa"/>
          </w:tcPr>
          <w:p w14:paraId="6348ED77" w14:textId="77777777" w:rsidR="00591B31" w:rsidRPr="0038709E" w:rsidRDefault="00591B31" w:rsidP="00591B31">
            <w:pPr>
              <w:pStyle w:val="Tabletext"/>
              <w:tabs>
                <w:tab w:val="center" w:leader="dot" w:pos="2268"/>
              </w:tabs>
              <w:rPr>
                <w:sz w:val="16"/>
                <w:szCs w:val="16"/>
              </w:rPr>
            </w:pPr>
          </w:p>
        </w:tc>
        <w:tc>
          <w:tcPr>
            <w:tcW w:w="4537" w:type="dxa"/>
          </w:tcPr>
          <w:p w14:paraId="7FCAE4C3"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1F89839D" w14:textId="77777777" w:rsidTr="00B942B9">
        <w:trPr>
          <w:cantSplit/>
        </w:trPr>
        <w:tc>
          <w:tcPr>
            <w:tcW w:w="2551" w:type="dxa"/>
          </w:tcPr>
          <w:p w14:paraId="7C875934" w14:textId="77777777" w:rsidR="00591B31" w:rsidRPr="0038709E" w:rsidRDefault="00591B31" w:rsidP="00591B31">
            <w:pPr>
              <w:pStyle w:val="Tabletext"/>
              <w:tabs>
                <w:tab w:val="center" w:leader="dot" w:pos="2268"/>
              </w:tabs>
              <w:rPr>
                <w:b/>
                <w:sz w:val="16"/>
                <w:szCs w:val="16"/>
              </w:rPr>
            </w:pPr>
            <w:r w:rsidRPr="0038709E">
              <w:rPr>
                <w:b/>
                <w:sz w:val="16"/>
                <w:szCs w:val="16"/>
              </w:rPr>
              <w:t>Subdivision CA</w:t>
            </w:r>
          </w:p>
        </w:tc>
        <w:tc>
          <w:tcPr>
            <w:tcW w:w="4537" w:type="dxa"/>
          </w:tcPr>
          <w:p w14:paraId="6F76117B" w14:textId="77777777" w:rsidR="00591B31" w:rsidRPr="0038709E" w:rsidRDefault="00591B31" w:rsidP="00591B31">
            <w:pPr>
              <w:pStyle w:val="Tabletext"/>
              <w:tabs>
                <w:tab w:val="center" w:leader="dot" w:pos="2268"/>
              </w:tabs>
              <w:rPr>
                <w:sz w:val="16"/>
                <w:szCs w:val="16"/>
              </w:rPr>
            </w:pPr>
          </w:p>
        </w:tc>
      </w:tr>
      <w:tr w:rsidR="00591B31" w:rsidRPr="0038709E" w14:paraId="57708760" w14:textId="77777777" w:rsidTr="00B942B9">
        <w:trPr>
          <w:cantSplit/>
        </w:trPr>
        <w:tc>
          <w:tcPr>
            <w:tcW w:w="2551" w:type="dxa"/>
          </w:tcPr>
          <w:p w14:paraId="798ACF1C" w14:textId="77777777" w:rsidR="00591B31" w:rsidRPr="0038709E" w:rsidRDefault="00591B31" w:rsidP="00591B31">
            <w:pPr>
              <w:pStyle w:val="Tabletext"/>
              <w:tabs>
                <w:tab w:val="center" w:leader="dot" w:pos="2268"/>
              </w:tabs>
              <w:rPr>
                <w:sz w:val="16"/>
                <w:szCs w:val="16"/>
              </w:rPr>
            </w:pPr>
            <w:r w:rsidRPr="0038709E">
              <w:rPr>
                <w:sz w:val="16"/>
                <w:szCs w:val="16"/>
              </w:rPr>
              <w:t>Subdivision CA</w:t>
            </w:r>
            <w:r w:rsidRPr="0038709E">
              <w:rPr>
                <w:sz w:val="16"/>
                <w:szCs w:val="16"/>
              </w:rPr>
              <w:tab/>
            </w:r>
          </w:p>
        </w:tc>
        <w:tc>
          <w:tcPr>
            <w:tcW w:w="4537" w:type="dxa"/>
          </w:tcPr>
          <w:p w14:paraId="5D386466" w14:textId="77777777" w:rsidR="00591B31" w:rsidRPr="0038709E" w:rsidRDefault="00591B31" w:rsidP="00591B31">
            <w:pPr>
              <w:pStyle w:val="Tabletext"/>
              <w:tabs>
                <w:tab w:val="center" w:leader="dot" w:pos="2268"/>
              </w:tabs>
              <w:rPr>
                <w:sz w:val="16"/>
                <w:szCs w:val="16"/>
              </w:rPr>
            </w:pPr>
            <w:r w:rsidRPr="0038709E">
              <w:rPr>
                <w:sz w:val="16"/>
                <w:szCs w:val="16"/>
              </w:rPr>
              <w:t>ad No 114, 2017</w:t>
            </w:r>
          </w:p>
        </w:tc>
      </w:tr>
      <w:tr w:rsidR="00591B31" w:rsidRPr="0038709E" w14:paraId="789662AE" w14:textId="77777777" w:rsidTr="00B942B9">
        <w:trPr>
          <w:cantSplit/>
        </w:trPr>
        <w:tc>
          <w:tcPr>
            <w:tcW w:w="2551" w:type="dxa"/>
          </w:tcPr>
          <w:p w14:paraId="1306646A" w14:textId="77777777" w:rsidR="00591B31" w:rsidRPr="0038709E" w:rsidRDefault="00591B31" w:rsidP="00591B31">
            <w:pPr>
              <w:pStyle w:val="Tabletext"/>
              <w:tabs>
                <w:tab w:val="center" w:leader="dot" w:pos="2268"/>
              </w:tabs>
              <w:rPr>
                <w:sz w:val="16"/>
                <w:szCs w:val="16"/>
              </w:rPr>
            </w:pPr>
            <w:r w:rsidRPr="0038709E">
              <w:rPr>
                <w:sz w:val="16"/>
                <w:szCs w:val="16"/>
              </w:rPr>
              <w:t>s 44NBA</w:t>
            </w:r>
            <w:r w:rsidRPr="0038709E">
              <w:rPr>
                <w:sz w:val="16"/>
                <w:szCs w:val="16"/>
              </w:rPr>
              <w:tab/>
            </w:r>
          </w:p>
        </w:tc>
        <w:tc>
          <w:tcPr>
            <w:tcW w:w="4537" w:type="dxa"/>
          </w:tcPr>
          <w:p w14:paraId="7746F79E" w14:textId="77777777" w:rsidR="00591B31" w:rsidRPr="0038709E" w:rsidRDefault="00591B31" w:rsidP="00591B31">
            <w:pPr>
              <w:pStyle w:val="Tabletext"/>
              <w:tabs>
                <w:tab w:val="center" w:leader="dot" w:pos="2268"/>
              </w:tabs>
              <w:rPr>
                <w:sz w:val="16"/>
                <w:szCs w:val="16"/>
              </w:rPr>
            </w:pPr>
            <w:r w:rsidRPr="0038709E">
              <w:rPr>
                <w:sz w:val="16"/>
                <w:szCs w:val="16"/>
              </w:rPr>
              <w:t>ad No 114, 2017</w:t>
            </w:r>
          </w:p>
        </w:tc>
      </w:tr>
      <w:tr w:rsidR="00591B31" w:rsidRPr="0038709E" w14:paraId="1D39B676" w14:textId="77777777" w:rsidTr="00B942B9">
        <w:trPr>
          <w:cantSplit/>
        </w:trPr>
        <w:tc>
          <w:tcPr>
            <w:tcW w:w="2551" w:type="dxa"/>
          </w:tcPr>
          <w:p w14:paraId="3C5497D6" w14:textId="77777777" w:rsidR="00591B31" w:rsidRPr="0038709E" w:rsidRDefault="00591B31" w:rsidP="00591B31">
            <w:pPr>
              <w:pStyle w:val="Tabletext"/>
              <w:tabs>
                <w:tab w:val="center" w:leader="dot" w:pos="2268"/>
              </w:tabs>
              <w:rPr>
                <w:sz w:val="16"/>
                <w:szCs w:val="16"/>
              </w:rPr>
            </w:pPr>
            <w:r w:rsidRPr="0038709E">
              <w:rPr>
                <w:sz w:val="16"/>
                <w:szCs w:val="16"/>
              </w:rPr>
              <w:t>s 44NBB</w:t>
            </w:r>
            <w:r w:rsidRPr="0038709E">
              <w:rPr>
                <w:sz w:val="16"/>
                <w:szCs w:val="16"/>
              </w:rPr>
              <w:tab/>
            </w:r>
          </w:p>
        </w:tc>
        <w:tc>
          <w:tcPr>
            <w:tcW w:w="4537" w:type="dxa"/>
          </w:tcPr>
          <w:p w14:paraId="1451B281" w14:textId="77777777" w:rsidR="00591B31" w:rsidRPr="0038709E" w:rsidRDefault="00591B31" w:rsidP="00591B31">
            <w:pPr>
              <w:pStyle w:val="Tabletext"/>
              <w:tabs>
                <w:tab w:val="center" w:leader="dot" w:pos="2268"/>
              </w:tabs>
              <w:rPr>
                <w:sz w:val="16"/>
                <w:szCs w:val="16"/>
              </w:rPr>
            </w:pPr>
            <w:r w:rsidRPr="0038709E">
              <w:rPr>
                <w:sz w:val="16"/>
                <w:szCs w:val="16"/>
              </w:rPr>
              <w:t>ad No 114, 2017</w:t>
            </w:r>
          </w:p>
        </w:tc>
      </w:tr>
      <w:tr w:rsidR="00591B31" w:rsidRPr="0038709E" w14:paraId="42BBEA74" w14:textId="77777777" w:rsidTr="00B942B9">
        <w:trPr>
          <w:cantSplit/>
        </w:trPr>
        <w:tc>
          <w:tcPr>
            <w:tcW w:w="2551" w:type="dxa"/>
          </w:tcPr>
          <w:p w14:paraId="4A199E2A" w14:textId="77777777" w:rsidR="00591B31" w:rsidRPr="0038709E" w:rsidRDefault="00591B31" w:rsidP="00591B31">
            <w:pPr>
              <w:pStyle w:val="Tabletext"/>
              <w:tabs>
                <w:tab w:val="center" w:leader="dot" w:pos="2268"/>
              </w:tabs>
              <w:rPr>
                <w:sz w:val="16"/>
                <w:szCs w:val="16"/>
              </w:rPr>
            </w:pPr>
            <w:r w:rsidRPr="0038709E">
              <w:rPr>
                <w:sz w:val="16"/>
                <w:szCs w:val="16"/>
              </w:rPr>
              <w:t>s 44NBC</w:t>
            </w:r>
            <w:r w:rsidRPr="0038709E">
              <w:rPr>
                <w:sz w:val="16"/>
                <w:szCs w:val="16"/>
              </w:rPr>
              <w:tab/>
            </w:r>
          </w:p>
        </w:tc>
        <w:tc>
          <w:tcPr>
            <w:tcW w:w="4537" w:type="dxa"/>
          </w:tcPr>
          <w:p w14:paraId="53D58E2B" w14:textId="77777777" w:rsidR="00591B31" w:rsidRPr="0038709E" w:rsidRDefault="00591B31" w:rsidP="00591B31">
            <w:pPr>
              <w:pStyle w:val="Tabletext"/>
              <w:tabs>
                <w:tab w:val="center" w:leader="dot" w:pos="2268"/>
              </w:tabs>
              <w:rPr>
                <w:sz w:val="16"/>
                <w:szCs w:val="16"/>
              </w:rPr>
            </w:pPr>
            <w:r w:rsidRPr="0038709E">
              <w:rPr>
                <w:sz w:val="16"/>
                <w:szCs w:val="16"/>
              </w:rPr>
              <w:t>ad No 114, 2017</w:t>
            </w:r>
          </w:p>
        </w:tc>
      </w:tr>
      <w:tr w:rsidR="00591B31" w:rsidRPr="0038709E" w14:paraId="54046B3C" w14:textId="77777777" w:rsidTr="00B942B9">
        <w:trPr>
          <w:cantSplit/>
        </w:trPr>
        <w:tc>
          <w:tcPr>
            <w:tcW w:w="2551" w:type="dxa"/>
          </w:tcPr>
          <w:p w14:paraId="3E1E2E05" w14:textId="77777777" w:rsidR="00591B31" w:rsidRPr="0038709E" w:rsidDel="0033694C" w:rsidRDefault="00591B31" w:rsidP="000572F4">
            <w:pPr>
              <w:pStyle w:val="Tabletext"/>
              <w:keepNext/>
              <w:tabs>
                <w:tab w:val="center" w:leader="dot" w:pos="2268"/>
              </w:tabs>
              <w:rPr>
                <w:sz w:val="16"/>
                <w:szCs w:val="16"/>
              </w:rPr>
            </w:pPr>
            <w:r w:rsidRPr="0038709E">
              <w:rPr>
                <w:b/>
                <w:sz w:val="16"/>
                <w:szCs w:val="16"/>
              </w:rPr>
              <w:t>Subdivision D</w:t>
            </w:r>
          </w:p>
        </w:tc>
        <w:tc>
          <w:tcPr>
            <w:tcW w:w="4537" w:type="dxa"/>
          </w:tcPr>
          <w:p w14:paraId="26D85367" w14:textId="77777777" w:rsidR="00591B31" w:rsidRPr="0038709E" w:rsidRDefault="00591B31" w:rsidP="00591B31">
            <w:pPr>
              <w:pStyle w:val="Tabletext"/>
              <w:tabs>
                <w:tab w:val="center" w:leader="dot" w:pos="2268"/>
              </w:tabs>
              <w:rPr>
                <w:sz w:val="16"/>
                <w:szCs w:val="16"/>
              </w:rPr>
            </w:pPr>
          </w:p>
        </w:tc>
      </w:tr>
      <w:tr w:rsidR="00591B31" w:rsidRPr="0038709E" w14:paraId="3363FF4E" w14:textId="77777777" w:rsidTr="00B942B9">
        <w:trPr>
          <w:cantSplit/>
        </w:trPr>
        <w:tc>
          <w:tcPr>
            <w:tcW w:w="2551" w:type="dxa"/>
          </w:tcPr>
          <w:p w14:paraId="4892CE50" w14:textId="71ECB2F7" w:rsidR="00591B31" w:rsidRPr="0038709E" w:rsidRDefault="00591B31" w:rsidP="00591B31">
            <w:pPr>
              <w:pStyle w:val="Tabletext"/>
              <w:tabs>
                <w:tab w:val="center" w:leader="dot" w:pos="2268"/>
              </w:tabs>
              <w:rPr>
                <w:sz w:val="16"/>
                <w:szCs w:val="16"/>
              </w:rPr>
            </w:pPr>
            <w:r w:rsidRPr="0038709E">
              <w:rPr>
                <w:sz w:val="16"/>
                <w:szCs w:val="16"/>
              </w:rPr>
              <w:t>Subdiv. D of Div. 2A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4301B405"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F535458" w14:textId="77777777" w:rsidTr="00B942B9">
        <w:trPr>
          <w:cantSplit/>
        </w:trPr>
        <w:tc>
          <w:tcPr>
            <w:tcW w:w="2551" w:type="dxa"/>
          </w:tcPr>
          <w:p w14:paraId="1E4624DC" w14:textId="7EC3235A" w:rsidR="00591B31" w:rsidRPr="0038709E" w:rsidRDefault="00591B31" w:rsidP="00591B31">
            <w:pPr>
              <w:pStyle w:val="Tabletext"/>
              <w:tabs>
                <w:tab w:val="center" w:leader="dot" w:pos="2268"/>
              </w:tabs>
              <w:rPr>
                <w:sz w:val="16"/>
                <w:szCs w:val="16"/>
              </w:rPr>
            </w:pPr>
            <w:r w:rsidRPr="0038709E">
              <w:rPr>
                <w:sz w:val="16"/>
                <w:szCs w:val="16"/>
              </w:rPr>
              <w:t>s 44NC</w:t>
            </w:r>
            <w:r w:rsidRPr="0038709E">
              <w:rPr>
                <w:sz w:val="16"/>
                <w:szCs w:val="16"/>
              </w:rPr>
              <w:tab/>
            </w:r>
          </w:p>
        </w:tc>
        <w:tc>
          <w:tcPr>
            <w:tcW w:w="4537" w:type="dxa"/>
          </w:tcPr>
          <w:p w14:paraId="0400D761" w14:textId="5BC09C46"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ABFD10D" w14:textId="77777777" w:rsidTr="00B942B9">
        <w:trPr>
          <w:cantSplit/>
        </w:trPr>
        <w:tc>
          <w:tcPr>
            <w:tcW w:w="2551" w:type="dxa"/>
          </w:tcPr>
          <w:p w14:paraId="2AD77EF9" w14:textId="77777777" w:rsidR="00591B31" w:rsidRPr="0038709E" w:rsidRDefault="00591B31" w:rsidP="00591B31">
            <w:pPr>
              <w:pStyle w:val="Tabletext"/>
              <w:tabs>
                <w:tab w:val="center" w:leader="dot" w:pos="2268"/>
              </w:tabs>
              <w:rPr>
                <w:sz w:val="16"/>
                <w:szCs w:val="16"/>
              </w:rPr>
            </w:pPr>
          </w:p>
        </w:tc>
        <w:tc>
          <w:tcPr>
            <w:tcW w:w="4537" w:type="dxa"/>
          </w:tcPr>
          <w:p w14:paraId="282EE97B" w14:textId="57D1D08E" w:rsidR="00591B31" w:rsidRPr="0038709E" w:rsidRDefault="00591B31" w:rsidP="00591B31">
            <w:pPr>
              <w:pStyle w:val="Tabletext"/>
              <w:tabs>
                <w:tab w:val="center" w:leader="dot" w:pos="2268"/>
              </w:tabs>
              <w:rPr>
                <w:sz w:val="16"/>
                <w:szCs w:val="16"/>
              </w:rPr>
            </w:pPr>
            <w:r w:rsidRPr="0038709E">
              <w:rPr>
                <w:sz w:val="16"/>
                <w:szCs w:val="16"/>
              </w:rPr>
              <w:t>rs No 102, 2010</w:t>
            </w:r>
          </w:p>
        </w:tc>
      </w:tr>
      <w:tr w:rsidR="00591B31" w:rsidRPr="0038709E" w14:paraId="45A8822B" w14:textId="77777777" w:rsidTr="00B942B9">
        <w:trPr>
          <w:cantSplit/>
        </w:trPr>
        <w:tc>
          <w:tcPr>
            <w:tcW w:w="2551" w:type="dxa"/>
          </w:tcPr>
          <w:p w14:paraId="1BC3B07F" w14:textId="77777777" w:rsidR="00591B31" w:rsidRPr="0038709E" w:rsidRDefault="00591B31" w:rsidP="00591B31">
            <w:pPr>
              <w:pStyle w:val="Tabletext"/>
              <w:tabs>
                <w:tab w:val="center" w:leader="dot" w:pos="2268"/>
              </w:tabs>
              <w:rPr>
                <w:sz w:val="16"/>
                <w:szCs w:val="16"/>
              </w:rPr>
            </w:pPr>
          </w:p>
        </w:tc>
        <w:tc>
          <w:tcPr>
            <w:tcW w:w="4537" w:type="dxa"/>
          </w:tcPr>
          <w:p w14:paraId="3D56CAA2" w14:textId="3C806CFC" w:rsidR="00591B31" w:rsidRPr="0038709E" w:rsidRDefault="00591B31" w:rsidP="00591B31">
            <w:pPr>
              <w:pStyle w:val="Tabletext"/>
              <w:tabs>
                <w:tab w:val="center" w:leader="dot" w:pos="2268"/>
              </w:tabs>
              <w:rPr>
                <w:sz w:val="16"/>
                <w:szCs w:val="16"/>
              </w:rPr>
            </w:pPr>
            <w:r w:rsidRPr="0038709E">
              <w:rPr>
                <w:sz w:val="16"/>
                <w:szCs w:val="16"/>
              </w:rPr>
              <w:t>am No 114, 2017</w:t>
            </w:r>
            <w:r w:rsidR="003622FA" w:rsidRPr="0038709E">
              <w:rPr>
                <w:sz w:val="16"/>
                <w:szCs w:val="16"/>
              </w:rPr>
              <w:t>; No 69, 2023</w:t>
            </w:r>
          </w:p>
        </w:tc>
      </w:tr>
      <w:tr w:rsidR="00591B31" w:rsidRPr="0038709E" w14:paraId="455EDFCA" w14:textId="77777777" w:rsidTr="00B942B9">
        <w:trPr>
          <w:cantSplit/>
        </w:trPr>
        <w:tc>
          <w:tcPr>
            <w:tcW w:w="2551" w:type="dxa"/>
          </w:tcPr>
          <w:p w14:paraId="6C9672E0" w14:textId="77777777" w:rsidR="00591B31" w:rsidRPr="0038709E" w:rsidRDefault="00591B31" w:rsidP="00591B31">
            <w:pPr>
              <w:pStyle w:val="Tabletext"/>
              <w:tabs>
                <w:tab w:val="center" w:leader="dot" w:pos="2268"/>
              </w:tabs>
              <w:rPr>
                <w:sz w:val="16"/>
                <w:szCs w:val="16"/>
              </w:rPr>
            </w:pPr>
            <w:r w:rsidRPr="0038709E">
              <w:rPr>
                <w:sz w:val="16"/>
                <w:szCs w:val="16"/>
              </w:rPr>
              <w:t>s. 44ND</w:t>
            </w:r>
            <w:r w:rsidRPr="0038709E">
              <w:rPr>
                <w:sz w:val="16"/>
                <w:szCs w:val="16"/>
              </w:rPr>
              <w:tab/>
            </w:r>
          </w:p>
        </w:tc>
        <w:tc>
          <w:tcPr>
            <w:tcW w:w="4537" w:type="dxa"/>
          </w:tcPr>
          <w:p w14:paraId="62C1F19C"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E73FADA" w14:textId="77777777" w:rsidTr="00B942B9">
        <w:trPr>
          <w:cantSplit/>
        </w:trPr>
        <w:tc>
          <w:tcPr>
            <w:tcW w:w="2551" w:type="dxa"/>
          </w:tcPr>
          <w:p w14:paraId="63BC145C" w14:textId="77777777" w:rsidR="00591B31" w:rsidRPr="0038709E" w:rsidRDefault="00591B31" w:rsidP="00591B31">
            <w:pPr>
              <w:pStyle w:val="Tabletext"/>
              <w:tabs>
                <w:tab w:val="center" w:leader="dot" w:pos="2268"/>
              </w:tabs>
              <w:rPr>
                <w:sz w:val="16"/>
                <w:szCs w:val="16"/>
              </w:rPr>
            </w:pPr>
          </w:p>
        </w:tc>
        <w:tc>
          <w:tcPr>
            <w:tcW w:w="4537" w:type="dxa"/>
          </w:tcPr>
          <w:p w14:paraId="4165EE4E" w14:textId="77777777" w:rsidR="00591B31" w:rsidRPr="0038709E" w:rsidRDefault="00591B31" w:rsidP="00591B31">
            <w:pPr>
              <w:pStyle w:val="Tabletext"/>
              <w:tabs>
                <w:tab w:val="center" w:leader="dot" w:pos="2268"/>
              </w:tabs>
              <w:rPr>
                <w:sz w:val="16"/>
                <w:szCs w:val="16"/>
              </w:rPr>
            </w:pPr>
            <w:r w:rsidRPr="0038709E">
              <w:rPr>
                <w:sz w:val="16"/>
                <w:szCs w:val="16"/>
              </w:rPr>
              <w:t>rep. No. 102, 2010</w:t>
            </w:r>
          </w:p>
        </w:tc>
      </w:tr>
      <w:tr w:rsidR="00591B31" w:rsidRPr="0038709E" w14:paraId="458405F4" w14:textId="77777777" w:rsidTr="00B942B9">
        <w:trPr>
          <w:cantSplit/>
        </w:trPr>
        <w:tc>
          <w:tcPr>
            <w:tcW w:w="2551" w:type="dxa"/>
          </w:tcPr>
          <w:p w14:paraId="426B7934" w14:textId="77777777" w:rsidR="00591B31" w:rsidRPr="0038709E" w:rsidRDefault="00591B31" w:rsidP="00591B31">
            <w:pPr>
              <w:pStyle w:val="Tabletext"/>
              <w:tabs>
                <w:tab w:val="center" w:leader="dot" w:pos="2268"/>
              </w:tabs>
              <w:rPr>
                <w:sz w:val="16"/>
                <w:szCs w:val="16"/>
              </w:rPr>
            </w:pPr>
            <w:r w:rsidRPr="0038709E">
              <w:rPr>
                <w:sz w:val="16"/>
                <w:szCs w:val="16"/>
              </w:rPr>
              <w:t>s. 44NE</w:t>
            </w:r>
            <w:r w:rsidRPr="0038709E">
              <w:rPr>
                <w:sz w:val="16"/>
                <w:szCs w:val="16"/>
              </w:rPr>
              <w:tab/>
            </w:r>
          </w:p>
        </w:tc>
        <w:tc>
          <w:tcPr>
            <w:tcW w:w="4537" w:type="dxa"/>
          </w:tcPr>
          <w:p w14:paraId="30158B0C"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C8C290C" w14:textId="77777777" w:rsidTr="00B942B9">
        <w:trPr>
          <w:cantSplit/>
        </w:trPr>
        <w:tc>
          <w:tcPr>
            <w:tcW w:w="2551" w:type="dxa"/>
          </w:tcPr>
          <w:p w14:paraId="74E53D20" w14:textId="77777777" w:rsidR="00591B31" w:rsidRPr="0038709E" w:rsidRDefault="00591B31" w:rsidP="00591B31">
            <w:pPr>
              <w:pStyle w:val="Tabletext"/>
              <w:tabs>
                <w:tab w:val="center" w:leader="dot" w:pos="2268"/>
              </w:tabs>
              <w:rPr>
                <w:sz w:val="16"/>
                <w:szCs w:val="16"/>
              </w:rPr>
            </w:pPr>
          </w:p>
        </w:tc>
        <w:tc>
          <w:tcPr>
            <w:tcW w:w="4537" w:type="dxa"/>
          </w:tcPr>
          <w:p w14:paraId="1966EC83" w14:textId="77777777" w:rsidR="00591B31" w:rsidRPr="0038709E" w:rsidRDefault="00591B31" w:rsidP="00591B31">
            <w:pPr>
              <w:pStyle w:val="Tabletext"/>
              <w:tabs>
                <w:tab w:val="center" w:leader="dot" w:pos="2268"/>
              </w:tabs>
              <w:rPr>
                <w:sz w:val="16"/>
                <w:szCs w:val="16"/>
              </w:rPr>
            </w:pPr>
            <w:r w:rsidRPr="0038709E">
              <w:rPr>
                <w:sz w:val="16"/>
                <w:szCs w:val="16"/>
              </w:rPr>
              <w:t>am. No. 102, 2010; No 114, 2017</w:t>
            </w:r>
          </w:p>
        </w:tc>
      </w:tr>
      <w:tr w:rsidR="00591B31" w:rsidRPr="0038709E" w14:paraId="4EA619D1" w14:textId="77777777" w:rsidTr="00B942B9">
        <w:trPr>
          <w:cantSplit/>
        </w:trPr>
        <w:tc>
          <w:tcPr>
            <w:tcW w:w="2551" w:type="dxa"/>
          </w:tcPr>
          <w:p w14:paraId="480F6177" w14:textId="77777777" w:rsidR="00591B31" w:rsidRPr="0038709E" w:rsidRDefault="00591B31" w:rsidP="00591B31">
            <w:pPr>
              <w:pStyle w:val="Tabletext"/>
              <w:tabs>
                <w:tab w:val="center" w:leader="dot" w:pos="2268"/>
              </w:tabs>
              <w:rPr>
                <w:sz w:val="16"/>
                <w:szCs w:val="16"/>
              </w:rPr>
            </w:pPr>
            <w:r w:rsidRPr="0038709E">
              <w:rPr>
                <w:sz w:val="16"/>
                <w:szCs w:val="16"/>
              </w:rPr>
              <w:t>s 44NF</w:t>
            </w:r>
            <w:r w:rsidRPr="0038709E">
              <w:rPr>
                <w:sz w:val="16"/>
                <w:szCs w:val="16"/>
              </w:rPr>
              <w:tab/>
            </w:r>
          </w:p>
        </w:tc>
        <w:tc>
          <w:tcPr>
            <w:tcW w:w="4537" w:type="dxa"/>
          </w:tcPr>
          <w:p w14:paraId="111ADD3D"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0723B456" w14:textId="77777777" w:rsidTr="00B942B9">
        <w:trPr>
          <w:cantSplit/>
        </w:trPr>
        <w:tc>
          <w:tcPr>
            <w:tcW w:w="2551" w:type="dxa"/>
          </w:tcPr>
          <w:p w14:paraId="55394AA8" w14:textId="77777777" w:rsidR="00591B31" w:rsidRPr="0038709E" w:rsidRDefault="00591B31" w:rsidP="00591B31">
            <w:pPr>
              <w:pStyle w:val="Tabletext"/>
              <w:tabs>
                <w:tab w:val="center" w:leader="dot" w:pos="2268"/>
              </w:tabs>
              <w:rPr>
                <w:sz w:val="16"/>
                <w:szCs w:val="16"/>
              </w:rPr>
            </w:pPr>
          </w:p>
        </w:tc>
        <w:tc>
          <w:tcPr>
            <w:tcW w:w="4537" w:type="dxa"/>
          </w:tcPr>
          <w:p w14:paraId="11F1DFCF"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6CDF5A2E" w14:textId="77777777" w:rsidTr="00B942B9">
        <w:trPr>
          <w:cantSplit/>
        </w:trPr>
        <w:tc>
          <w:tcPr>
            <w:tcW w:w="2551" w:type="dxa"/>
          </w:tcPr>
          <w:p w14:paraId="7FC9FA31" w14:textId="77777777" w:rsidR="00591B31" w:rsidRPr="0038709E" w:rsidRDefault="00591B31" w:rsidP="00591B31">
            <w:pPr>
              <w:pStyle w:val="Tabletext"/>
              <w:tabs>
                <w:tab w:val="center" w:leader="dot" w:pos="2268"/>
              </w:tabs>
              <w:rPr>
                <w:sz w:val="16"/>
                <w:szCs w:val="16"/>
              </w:rPr>
            </w:pPr>
            <w:r w:rsidRPr="0038709E">
              <w:rPr>
                <w:sz w:val="16"/>
                <w:szCs w:val="16"/>
              </w:rPr>
              <w:t>s 44NG</w:t>
            </w:r>
            <w:r w:rsidRPr="0038709E">
              <w:rPr>
                <w:sz w:val="16"/>
                <w:szCs w:val="16"/>
              </w:rPr>
              <w:tab/>
            </w:r>
          </w:p>
        </w:tc>
        <w:tc>
          <w:tcPr>
            <w:tcW w:w="4537" w:type="dxa"/>
          </w:tcPr>
          <w:p w14:paraId="0290176D"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C7E0560" w14:textId="77777777" w:rsidTr="00B942B9">
        <w:trPr>
          <w:cantSplit/>
        </w:trPr>
        <w:tc>
          <w:tcPr>
            <w:tcW w:w="2551" w:type="dxa"/>
          </w:tcPr>
          <w:p w14:paraId="4F938FA6" w14:textId="77777777" w:rsidR="00591B31" w:rsidRPr="0038709E" w:rsidRDefault="00591B31" w:rsidP="00591B31">
            <w:pPr>
              <w:pStyle w:val="Tabletext"/>
              <w:tabs>
                <w:tab w:val="center" w:leader="dot" w:pos="2268"/>
              </w:tabs>
              <w:rPr>
                <w:sz w:val="16"/>
                <w:szCs w:val="16"/>
              </w:rPr>
            </w:pPr>
          </w:p>
        </w:tc>
        <w:tc>
          <w:tcPr>
            <w:tcW w:w="4537" w:type="dxa"/>
          </w:tcPr>
          <w:p w14:paraId="6AFAA44D"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73A24783" w14:textId="77777777" w:rsidTr="00B942B9">
        <w:trPr>
          <w:cantSplit/>
        </w:trPr>
        <w:tc>
          <w:tcPr>
            <w:tcW w:w="2551" w:type="dxa"/>
          </w:tcPr>
          <w:p w14:paraId="79A100D3" w14:textId="77777777" w:rsidR="00591B31" w:rsidRPr="0038709E" w:rsidDel="0033694C" w:rsidRDefault="00591B31" w:rsidP="001A041B">
            <w:pPr>
              <w:pStyle w:val="Tabletext"/>
              <w:keepNext/>
              <w:tabs>
                <w:tab w:val="center" w:leader="dot" w:pos="2268"/>
              </w:tabs>
              <w:rPr>
                <w:sz w:val="16"/>
                <w:szCs w:val="16"/>
              </w:rPr>
            </w:pPr>
            <w:r w:rsidRPr="0038709E">
              <w:rPr>
                <w:b/>
                <w:sz w:val="16"/>
                <w:szCs w:val="16"/>
              </w:rPr>
              <w:t>Subdivision E</w:t>
            </w:r>
          </w:p>
        </w:tc>
        <w:tc>
          <w:tcPr>
            <w:tcW w:w="4537" w:type="dxa"/>
          </w:tcPr>
          <w:p w14:paraId="30A98D66" w14:textId="77777777" w:rsidR="00591B31" w:rsidRPr="0038709E" w:rsidRDefault="00591B31" w:rsidP="00591B31">
            <w:pPr>
              <w:pStyle w:val="Tabletext"/>
              <w:tabs>
                <w:tab w:val="center" w:leader="dot" w:pos="2268"/>
              </w:tabs>
              <w:rPr>
                <w:sz w:val="16"/>
                <w:szCs w:val="16"/>
              </w:rPr>
            </w:pPr>
          </w:p>
        </w:tc>
      </w:tr>
      <w:tr w:rsidR="00591B31" w:rsidRPr="0038709E" w14:paraId="68D377A9" w14:textId="77777777" w:rsidTr="00B942B9">
        <w:trPr>
          <w:cantSplit/>
        </w:trPr>
        <w:tc>
          <w:tcPr>
            <w:tcW w:w="2551" w:type="dxa"/>
          </w:tcPr>
          <w:p w14:paraId="339E550A" w14:textId="6A099064" w:rsidR="00591B31" w:rsidRPr="0038709E" w:rsidRDefault="00591B31" w:rsidP="00591B31">
            <w:pPr>
              <w:pStyle w:val="Tabletext"/>
              <w:tabs>
                <w:tab w:val="center" w:leader="dot" w:pos="2268"/>
              </w:tabs>
              <w:rPr>
                <w:sz w:val="16"/>
                <w:szCs w:val="16"/>
              </w:rPr>
            </w:pPr>
            <w:r w:rsidRPr="0038709E">
              <w:rPr>
                <w:sz w:val="16"/>
                <w:szCs w:val="16"/>
              </w:rPr>
              <w:t>Heading to Subdiv. E of</w:t>
            </w:r>
            <w:r w:rsidRPr="0038709E">
              <w:rPr>
                <w:sz w:val="16"/>
                <w:szCs w:val="16"/>
              </w:rPr>
              <w:tab/>
            </w:r>
            <w:r w:rsidRPr="0038709E">
              <w:rPr>
                <w:sz w:val="16"/>
                <w:szCs w:val="16"/>
              </w:rPr>
              <w:br/>
              <w:t xml:space="preserve">Div. 2A of </w:t>
            </w:r>
            <w:r w:rsidR="009C2DBD" w:rsidRPr="0038709E">
              <w:rPr>
                <w:sz w:val="16"/>
                <w:szCs w:val="16"/>
              </w:rPr>
              <w:t>Part I</w:t>
            </w:r>
            <w:r w:rsidRPr="0038709E">
              <w:rPr>
                <w:sz w:val="16"/>
                <w:szCs w:val="16"/>
              </w:rPr>
              <w:t>IIA</w:t>
            </w:r>
          </w:p>
        </w:tc>
        <w:tc>
          <w:tcPr>
            <w:tcW w:w="4537" w:type="dxa"/>
          </w:tcPr>
          <w:p w14:paraId="5C31429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62869655" w14:textId="77777777" w:rsidTr="00B942B9">
        <w:trPr>
          <w:cantSplit/>
        </w:trPr>
        <w:tc>
          <w:tcPr>
            <w:tcW w:w="2551" w:type="dxa"/>
          </w:tcPr>
          <w:p w14:paraId="13A27713" w14:textId="77777777" w:rsidR="00591B31" w:rsidRPr="0038709E" w:rsidRDefault="00591B31" w:rsidP="00591B31">
            <w:pPr>
              <w:pStyle w:val="Tabletext"/>
              <w:tabs>
                <w:tab w:val="center" w:leader="dot" w:pos="2268"/>
              </w:tabs>
              <w:rPr>
                <w:sz w:val="16"/>
                <w:szCs w:val="16"/>
              </w:rPr>
            </w:pPr>
            <w:r w:rsidRPr="0038709E">
              <w:rPr>
                <w:sz w:val="16"/>
                <w:szCs w:val="16"/>
              </w:rPr>
              <w:t>s. 44O</w:t>
            </w:r>
            <w:r w:rsidRPr="0038709E">
              <w:rPr>
                <w:sz w:val="16"/>
                <w:szCs w:val="16"/>
              </w:rPr>
              <w:tab/>
            </w:r>
          </w:p>
        </w:tc>
        <w:tc>
          <w:tcPr>
            <w:tcW w:w="4537" w:type="dxa"/>
          </w:tcPr>
          <w:p w14:paraId="5ABEBDDC"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63224406" w14:textId="77777777" w:rsidTr="00B942B9">
        <w:trPr>
          <w:cantSplit/>
        </w:trPr>
        <w:tc>
          <w:tcPr>
            <w:tcW w:w="2551" w:type="dxa"/>
          </w:tcPr>
          <w:p w14:paraId="60422CEB" w14:textId="77777777" w:rsidR="00591B31" w:rsidRPr="0038709E" w:rsidRDefault="00591B31" w:rsidP="00591B31">
            <w:pPr>
              <w:pStyle w:val="Tabletext"/>
              <w:tabs>
                <w:tab w:val="center" w:leader="dot" w:pos="2268"/>
              </w:tabs>
              <w:rPr>
                <w:sz w:val="16"/>
                <w:szCs w:val="16"/>
              </w:rPr>
            </w:pPr>
          </w:p>
        </w:tc>
        <w:tc>
          <w:tcPr>
            <w:tcW w:w="4537" w:type="dxa"/>
          </w:tcPr>
          <w:p w14:paraId="65C21EBE" w14:textId="77777777" w:rsidR="00591B31" w:rsidRPr="0038709E" w:rsidRDefault="00591B31" w:rsidP="00591B31">
            <w:pPr>
              <w:pStyle w:val="Tabletext"/>
              <w:tabs>
                <w:tab w:val="center" w:leader="dot" w:pos="2268"/>
              </w:tabs>
              <w:rPr>
                <w:sz w:val="16"/>
                <w:szCs w:val="16"/>
              </w:rPr>
            </w:pPr>
            <w:r w:rsidRPr="0038709E">
              <w:rPr>
                <w:sz w:val="16"/>
                <w:szCs w:val="16"/>
              </w:rPr>
              <w:t>am. No. 92, 2006; No. 102, 2010; No 114, 2017</w:t>
            </w:r>
          </w:p>
        </w:tc>
      </w:tr>
      <w:tr w:rsidR="00591B31" w:rsidRPr="0038709E" w14:paraId="27D6AE21" w14:textId="77777777" w:rsidTr="00B942B9">
        <w:trPr>
          <w:cantSplit/>
        </w:trPr>
        <w:tc>
          <w:tcPr>
            <w:tcW w:w="2551" w:type="dxa"/>
          </w:tcPr>
          <w:p w14:paraId="349894B0" w14:textId="77777777" w:rsidR="00591B31" w:rsidRPr="0038709E" w:rsidDel="0033694C" w:rsidRDefault="00591B31" w:rsidP="00591B31">
            <w:pPr>
              <w:pStyle w:val="Tabletext"/>
              <w:keepNext/>
              <w:tabs>
                <w:tab w:val="center" w:leader="dot" w:pos="2268"/>
              </w:tabs>
              <w:rPr>
                <w:sz w:val="16"/>
                <w:szCs w:val="16"/>
              </w:rPr>
            </w:pPr>
            <w:r w:rsidRPr="0038709E">
              <w:rPr>
                <w:b/>
                <w:sz w:val="16"/>
                <w:szCs w:val="16"/>
              </w:rPr>
              <w:t>Subdivision F</w:t>
            </w:r>
          </w:p>
        </w:tc>
        <w:tc>
          <w:tcPr>
            <w:tcW w:w="4537" w:type="dxa"/>
          </w:tcPr>
          <w:p w14:paraId="5C8CFD1A" w14:textId="77777777" w:rsidR="00591B31" w:rsidRPr="0038709E" w:rsidRDefault="00591B31" w:rsidP="00591B31">
            <w:pPr>
              <w:pStyle w:val="Tabletext"/>
              <w:tabs>
                <w:tab w:val="center" w:leader="dot" w:pos="2268"/>
              </w:tabs>
              <w:rPr>
                <w:sz w:val="16"/>
                <w:szCs w:val="16"/>
              </w:rPr>
            </w:pPr>
          </w:p>
        </w:tc>
      </w:tr>
      <w:tr w:rsidR="00591B31" w:rsidRPr="0038709E" w14:paraId="7242FCEA" w14:textId="77777777" w:rsidTr="00B942B9">
        <w:trPr>
          <w:cantSplit/>
        </w:trPr>
        <w:tc>
          <w:tcPr>
            <w:tcW w:w="2551" w:type="dxa"/>
          </w:tcPr>
          <w:p w14:paraId="71E3001A" w14:textId="5C8E6EB0" w:rsidR="00591B31" w:rsidRPr="0038709E" w:rsidRDefault="00591B31" w:rsidP="00591B31">
            <w:pPr>
              <w:pStyle w:val="Tabletext"/>
              <w:tabs>
                <w:tab w:val="center" w:leader="dot" w:pos="2268"/>
              </w:tabs>
              <w:rPr>
                <w:sz w:val="16"/>
                <w:szCs w:val="16"/>
              </w:rPr>
            </w:pPr>
            <w:r w:rsidRPr="0038709E">
              <w:rPr>
                <w:sz w:val="16"/>
                <w:szCs w:val="16"/>
              </w:rPr>
              <w:t>Heading to Subdiv. F of</w:t>
            </w:r>
            <w:r w:rsidRPr="0038709E">
              <w:rPr>
                <w:sz w:val="16"/>
                <w:szCs w:val="16"/>
              </w:rPr>
              <w:tab/>
            </w:r>
            <w:r w:rsidRPr="0038709E">
              <w:rPr>
                <w:sz w:val="16"/>
                <w:szCs w:val="16"/>
              </w:rPr>
              <w:br/>
              <w:t xml:space="preserve">Div. 2A of </w:t>
            </w:r>
            <w:r w:rsidR="009C2DBD" w:rsidRPr="0038709E">
              <w:rPr>
                <w:sz w:val="16"/>
                <w:szCs w:val="16"/>
              </w:rPr>
              <w:t>Part I</w:t>
            </w:r>
            <w:r w:rsidRPr="0038709E">
              <w:rPr>
                <w:sz w:val="16"/>
                <w:szCs w:val="16"/>
              </w:rPr>
              <w:t>IIA</w:t>
            </w:r>
          </w:p>
        </w:tc>
        <w:tc>
          <w:tcPr>
            <w:tcW w:w="4537" w:type="dxa"/>
          </w:tcPr>
          <w:p w14:paraId="2C87D6AA"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616635E" w14:textId="77777777" w:rsidTr="00B942B9">
        <w:trPr>
          <w:cantSplit/>
        </w:trPr>
        <w:tc>
          <w:tcPr>
            <w:tcW w:w="2551" w:type="dxa"/>
          </w:tcPr>
          <w:p w14:paraId="0EED8FF3" w14:textId="77777777" w:rsidR="00591B31" w:rsidRPr="0038709E" w:rsidRDefault="00591B31" w:rsidP="00591B31">
            <w:pPr>
              <w:pStyle w:val="Tabletext"/>
              <w:tabs>
                <w:tab w:val="center" w:leader="dot" w:pos="2268"/>
              </w:tabs>
              <w:rPr>
                <w:sz w:val="16"/>
                <w:szCs w:val="16"/>
              </w:rPr>
            </w:pPr>
            <w:r w:rsidRPr="0038709E">
              <w:rPr>
                <w:sz w:val="16"/>
                <w:szCs w:val="16"/>
              </w:rPr>
              <w:t>s. 44P</w:t>
            </w:r>
            <w:r w:rsidRPr="0038709E">
              <w:rPr>
                <w:sz w:val="16"/>
                <w:szCs w:val="16"/>
              </w:rPr>
              <w:tab/>
            </w:r>
          </w:p>
        </w:tc>
        <w:tc>
          <w:tcPr>
            <w:tcW w:w="4537" w:type="dxa"/>
          </w:tcPr>
          <w:p w14:paraId="4AB82954"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3E0B944C" w14:textId="77777777" w:rsidTr="00B942B9">
        <w:trPr>
          <w:cantSplit/>
        </w:trPr>
        <w:tc>
          <w:tcPr>
            <w:tcW w:w="2551" w:type="dxa"/>
          </w:tcPr>
          <w:p w14:paraId="73EEDD8B" w14:textId="77777777" w:rsidR="00591B31" w:rsidRPr="0038709E" w:rsidRDefault="00591B31" w:rsidP="00591B31">
            <w:pPr>
              <w:pStyle w:val="Tabletext"/>
              <w:tabs>
                <w:tab w:val="center" w:leader="dot" w:pos="2268"/>
              </w:tabs>
              <w:rPr>
                <w:sz w:val="16"/>
                <w:szCs w:val="16"/>
              </w:rPr>
            </w:pPr>
          </w:p>
        </w:tc>
        <w:tc>
          <w:tcPr>
            <w:tcW w:w="4537" w:type="dxa"/>
          </w:tcPr>
          <w:p w14:paraId="2DB619E1" w14:textId="77777777" w:rsidR="00591B31" w:rsidRPr="0038709E" w:rsidRDefault="00591B31" w:rsidP="00591B31">
            <w:pPr>
              <w:pStyle w:val="Tabletext"/>
              <w:tabs>
                <w:tab w:val="center" w:leader="dot" w:pos="2268"/>
              </w:tabs>
              <w:rPr>
                <w:sz w:val="16"/>
                <w:szCs w:val="16"/>
              </w:rPr>
            </w:pPr>
            <w:r w:rsidRPr="0038709E">
              <w:rPr>
                <w:sz w:val="16"/>
                <w:szCs w:val="16"/>
              </w:rPr>
              <w:t>am. No. 101, 1998</w:t>
            </w:r>
          </w:p>
        </w:tc>
      </w:tr>
      <w:tr w:rsidR="00591B31" w:rsidRPr="0038709E" w14:paraId="3DCAAB04" w14:textId="77777777" w:rsidTr="00B942B9">
        <w:trPr>
          <w:cantSplit/>
        </w:trPr>
        <w:tc>
          <w:tcPr>
            <w:tcW w:w="2551" w:type="dxa"/>
          </w:tcPr>
          <w:p w14:paraId="5D44ECFE" w14:textId="4CB8D69F" w:rsidR="00591B31" w:rsidRPr="0038709E" w:rsidRDefault="009C2DBD" w:rsidP="00591B31">
            <w:pPr>
              <w:pStyle w:val="Tabletext"/>
              <w:tabs>
                <w:tab w:val="center" w:leader="dot" w:pos="2268"/>
              </w:tabs>
              <w:rPr>
                <w:sz w:val="16"/>
                <w:szCs w:val="16"/>
              </w:rPr>
            </w:pPr>
            <w:r w:rsidRPr="0038709E">
              <w:rPr>
                <w:b/>
                <w:sz w:val="16"/>
                <w:szCs w:val="16"/>
              </w:rPr>
              <w:t>Division 2</w:t>
            </w:r>
            <w:r w:rsidR="00591B31" w:rsidRPr="0038709E">
              <w:rPr>
                <w:b/>
                <w:sz w:val="16"/>
                <w:szCs w:val="16"/>
              </w:rPr>
              <w:t>B</w:t>
            </w:r>
          </w:p>
        </w:tc>
        <w:tc>
          <w:tcPr>
            <w:tcW w:w="4537" w:type="dxa"/>
          </w:tcPr>
          <w:p w14:paraId="3844ADC2" w14:textId="77777777" w:rsidR="00591B31" w:rsidRPr="0038709E" w:rsidRDefault="00591B31" w:rsidP="00591B31">
            <w:pPr>
              <w:pStyle w:val="Tabletext"/>
              <w:tabs>
                <w:tab w:val="center" w:leader="dot" w:pos="2268"/>
              </w:tabs>
              <w:rPr>
                <w:sz w:val="16"/>
                <w:szCs w:val="16"/>
              </w:rPr>
            </w:pPr>
          </w:p>
        </w:tc>
      </w:tr>
      <w:tr w:rsidR="00591B31" w:rsidRPr="0038709E" w14:paraId="5D6B6702" w14:textId="77777777" w:rsidTr="00B942B9">
        <w:trPr>
          <w:cantSplit/>
        </w:trPr>
        <w:tc>
          <w:tcPr>
            <w:tcW w:w="2551" w:type="dxa"/>
          </w:tcPr>
          <w:p w14:paraId="230F937E" w14:textId="33BEEADE" w:rsidR="00591B31" w:rsidRPr="0038709E" w:rsidRDefault="00591B31" w:rsidP="00591B31">
            <w:pPr>
              <w:pStyle w:val="Tabletext"/>
              <w:tabs>
                <w:tab w:val="center" w:leader="dot" w:pos="2268"/>
              </w:tabs>
              <w:rPr>
                <w:sz w:val="16"/>
                <w:szCs w:val="16"/>
              </w:rPr>
            </w:pPr>
            <w:r w:rsidRPr="0038709E">
              <w:rPr>
                <w:sz w:val="16"/>
                <w:szCs w:val="16"/>
              </w:rPr>
              <w:t xml:space="preserve">Div. 2B of </w:t>
            </w:r>
            <w:r w:rsidR="009C2DBD" w:rsidRPr="0038709E">
              <w:rPr>
                <w:sz w:val="16"/>
                <w:szCs w:val="16"/>
              </w:rPr>
              <w:t>Part I</w:t>
            </w:r>
            <w:r w:rsidRPr="0038709E">
              <w:rPr>
                <w:sz w:val="16"/>
                <w:szCs w:val="16"/>
              </w:rPr>
              <w:t>IIA</w:t>
            </w:r>
            <w:r w:rsidRPr="0038709E">
              <w:rPr>
                <w:sz w:val="16"/>
                <w:szCs w:val="16"/>
              </w:rPr>
              <w:tab/>
            </w:r>
          </w:p>
        </w:tc>
        <w:tc>
          <w:tcPr>
            <w:tcW w:w="4537" w:type="dxa"/>
          </w:tcPr>
          <w:p w14:paraId="279A16DA"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4293A704" w14:textId="77777777" w:rsidTr="00B942B9">
        <w:trPr>
          <w:cantSplit/>
        </w:trPr>
        <w:tc>
          <w:tcPr>
            <w:tcW w:w="2551" w:type="dxa"/>
          </w:tcPr>
          <w:p w14:paraId="7C5BB24E" w14:textId="77777777" w:rsidR="00591B31" w:rsidRPr="0038709E" w:rsidRDefault="00591B31" w:rsidP="00591B31">
            <w:pPr>
              <w:pStyle w:val="Tabletext"/>
              <w:tabs>
                <w:tab w:val="center" w:leader="dot" w:pos="2268"/>
              </w:tabs>
              <w:rPr>
                <w:sz w:val="16"/>
                <w:szCs w:val="16"/>
              </w:rPr>
            </w:pPr>
            <w:r w:rsidRPr="0038709E">
              <w:rPr>
                <w:sz w:val="16"/>
                <w:szCs w:val="16"/>
              </w:rPr>
              <w:t>s. 44PA</w:t>
            </w:r>
            <w:r w:rsidRPr="0038709E">
              <w:rPr>
                <w:sz w:val="16"/>
                <w:szCs w:val="16"/>
              </w:rPr>
              <w:tab/>
            </w:r>
          </w:p>
        </w:tc>
        <w:tc>
          <w:tcPr>
            <w:tcW w:w="4537" w:type="dxa"/>
          </w:tcPr>
          <w:p w14:paraId="64D460D5"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872BA90" w14:textId="77777777" w:rsidTr="00B942B9">
        <w:trPr>
          <w:cantSplit/>
        </w:trPr>
        <w:tc>
          <w:tcPr>
            <w:tcW w:w="2551" w:type="dxa"/>
          </w:tcPr>
          <w:p w14:paraId="357B23EA" w14:textId="77777777" w:rsidR="00591B31" w:rsidRPr="0038709E" w:rsidRDefault="00591B31" w:rsidP="00591B31">
            <w:pPr>
              <w:pStyle w:val="Tabletext"/>
              <w:tabs>
                <w:tab w:val="center" w:leader="dot" w:pos="2268"/>
              </w:tabs>
              <w:rPr>
                <w:sz w:val="16"/>
                <w:szCs w:val="16"/>
              </w:rPr>
            </w:pPr>
          </w:p>
        </w:tc>
        <w:tc>
          <w:tcPr>
            <w:tcW w:w="4537" w:type="dxa"/>
          </w:tcPr>
          <w:p w14:paraId="501D8B38" w14:textId="77777777" w:rsidR="00591B31" w:rsidRPr="0038709E" w:rsidRDefault="00591B31" w:rsidP="00591B31">
            <w:pPr>
              <w:pStyle w:val="Tabletext"/>
              <w:tabs>
                <w:tab w:val="center" w:leader="dot" w:pos="2268"/>
              </w:tabs>
              <w:rPr>
                <w:sz w:val="16"/>
                <w:szCs w:val="16"/>
                <w:u w:val="single"/>
              </w:rPr>
            </w:pPr>
            <w:r w:rsidRPr="0038709E">
              <w:rPr>
                <w:sz w:val="16"/>
                <w:szCs w:val="16"/>
              </w:rPr>
              <w:t>am No 102, 2010; No 126, 2015</w:t>
            </w:r>
          </w:p>
        </w:tc>
      </w:tr>
      <w:tr w:rsidR="00591B31" w:rsidRPr="0038709E" w14:paraId="2285AE6C" w14:textId="77777777" w:rsidTr="00B942B9">
        <w:trPr>
          <w:cantSplit/>
        </w:trPr>
        <w:tc>
          <w:tcPr>
            <w:tcW w:w="2551" w:type="dxa"/>
          </w:tcPr>
          <w:p w14:paraId="046BEA47" w14:textId="77777777" w:rsidR="00591B31" w:rsidRPr="0038709E" w:rsidRDefault="00591B31" w:rsidP="00591B31">
            <w:pPr>
              <w:pStyle w:val="Tabletext"/>
              <w:tabs>
                <w:tab w:val="center" w:leader="dot" w:pos="2268"/>
              </w:tabs>
              <w:rPr>
                <w:sz w:val="16"/>
                <w:szCs w:val="16"/>
              </w:rPr>
            </w:pPr>
            <w:r w:rsidRPr="0038709E">
              <w:rPr>
                <w:sz w:val="16"/>
                <w:szCs w:val="16"/>
              </w:rPr>
              <w:t>s. 44PAA</w:t>
            </w:r>
            <w:r w:rsidRPr="0038709E">
              <w:rPr>
                <w:sz w:val="16"/>
                <w:szCs w:val="16"/>
              </w:rPr>
              <w:tab/>
            </w:r>
          </w:p>
        </w:tc>
        <w:tc>
          <w:tcPr>
            <w:tcW w:w="4537" w:type="dxa"/>
          </w:tcPr>
          <w:p w14:paraId="3B074F9B"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32526C81" w14:textId="77777777" w:rsidTr="00B942B9">
        <w:trPr>
          <w:cantSplit/>
        </w:trPr>
        <w:tc>
          <w:tcPr>
            <w:tcW w:w="2551" w:type="dxa"/>
          </w:tcPr>
          <w:p w14:paraId="7D813927" w14:textId="77777777" w:rsidR="00591B31" w:rsidRPr="0038709E" w:rsidRDefault="00591B31" w:rsidP="00591B31">
            <w:pPr>
              <w:pStyle w:val="Tabletext"/>
              <w:tabs>
                <w:tab w:val="center" w:leader="dot" w:pos="2268"/>
              </w:tabs>
              <w:rPr>
                <w:sz w:val="16"/>
                <w:szCs w:val="16"/>
              </w:rPr>
            </w:pPr>
            <w:r w:rsidRPr="0038709E">
              <w:rPr>
                <w:sz w:val="16"/>
                <w:szCs w:val="16"/>
              </w:rPr>
              <w:t>s 44PB</w:t>
            </w:r>
            <w:r w:rsidRPr="0038709E">
              <w:rPr>
                <w:sz w:val="16"/>
                <w:szCs w:val="16"/>
              </w:rPr>
              <w:tab/>
            </w:r>
          </w:p>
        </w:tc>
        <w:tc>
          <w:tcPr>
            <w:tcW w:w="4537" w:type="dxa"/>
          </w:tcPr>
          <w:p w14:paraId="617A77CA"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5FCF830" w14:textId="77777777" w:rsidTr="00B942B9">
        <w:trPr>
          <w:cantSplit/>
        </w:trPr>
        <w:tc>
          <w:tcPr>
            <w:tcW w:w="2551" w:type="dxa"/>
          </w:tcPr>
          <w:p w14:paraId="1F196ED3" w14:textId="77777777" w:rsidR="00591B31" w:rsidRPr="0038709E" w:rsidRDefault="00591B31" w:rsidP="00591B31">
            <w:pPr>
              <w:pStyle w:val="Tabletext"/>
              <w:tabs>
                <w:tab w:val="center" w:leader="dot" w:pos="2268"/>
              </w:tabs>
              <w:rPr>
                <w:sz w:val="16"/>
                <w:szCs w:val="16"/>
              </w:rPr>
            </w:pPr>
          </w:p>
        </w:tc>
        <w:tc>
          <w:tcPr>
            <w:tcW w:w="4537" w:type="dxa"/>
          </w:tcPr>
          <w:p w14:paraId="2DBD65F3" w14:textId="77777777" w:rsidR="00591B31" w:rsidRPr="0038709E" w:rsidRDefault="00591B31" w:rsidP="00591B31">
            <w:pPr>
              <w:pStyle w:val="Tabletext"/>
              <w:tabs>
                <w:tab w:val="center" w:leader="dot" w:pos="2268"/>
              </w:tabs>
              <w:rPr>
                <w:sz w:val="16"/>
                <w:szCs w:val="16"/>
                <w:u w:val="single"/>
              </w:rPr>
            </w:pPr>
            <w:r w:rsidRPr="0038709E">
              <w:rPr>
                <w:sz w:val="16"/>
                <w:szCs w:val="16"/>
              </w:rPr>
              <w:t>am No 126, 2015</w:t>
            </w:r>
          </w:p>
        </w:tc>
      </w:tr>
      <w:tr w:rsidR="00591B31" w:rsidRPr="0038709E" w14:paraId="1A904D81" w14:textId="77777777" w:rsidTr="00B942B9">
        <w:trPr>
          <w:cantSplit/>
        </w:trPr>
        <w:tc>
          <w:tcPr>
            <w:tcW w:w="2551" w:type="dxa"/>
          </w:tcPr>
          <w:p w14:paraId="64CA2C44" w14:textId="77777777" w:rsidR="00591B31" w:rsidRPr="0038709E" w:rsidRDefault="00591B31" w:rsidP="00591B31">
            <w:pPr>
              <w:pStyle w:val="Tabletext"/>
              <w:tabs>
                <w:tab w:val="center" w:leader="dot" w:pos="2268"/>
              </w:tabs>
              <w:rPr>
                <w:sz w:val="16"/>
                <w:szCs w:val="16"/>
              </w:rPr>
            </w:pPr>
            <w:r w:rsidRPr="0038709E">
              <w:rPr>
                <w:sz w:val="16"/>
                <w:szCs w:val="16"/>
              </w:rPr>
              <w:t>s 44PC</w:t>
            </w:r>
            <w:r w:rsidRPr="0038709E">
              <w:rPr>
                <w:sz w:val="16"/>
                <w:szCs w:val="16"/>
              </w:rPr>
              <w:tab/>
            </w:r>
          </w:p>
        </w:tc>
        <w:tc>
          <w:tcPr>
            <w:tcW w:w="4537" w:type="dxa"/>
          </w:tcPr>
          <w:p w14:paraId="3B111CF2"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0F981E83" w14:textId="77777777" w:rsidTr="00B942B9">
        <w:trPr>
          <w:cantSplit/>
        </w:trPr>
        <w:tc>
          <w:tcPr>
            <w:tcW w:w="2551" w:type="dxa"/>
          </w:tcPr>
          <w:p w14:paraId="2CF9FC52" w14:textId="77777777" w:rsidR="00591B31" w:rsidRPr="0038709E" w:rsidRDefault="00591B31" w:rsidP="00591B31">
            <w:pPr>
              <w:pStyle w:val="Tabletext"/>
              <w:tabs>
                <w:tab w:val="center" w:leader="dot" w:pos="2268"/>
              </w:tabs>
              <w:rPr>
                <w:sz w:val="16"/>
                <w:szCs w:val="16"/>
              </w:rPr>
            </w:pPr>
            <w:r w:rsidRPr="0038709E">
              <w:rPr>
                <w:sz w:val="16"/>
                <w:szCs w:val="16"/>
              </w:rPr>
              <w:t>s. 44PD</w:t>
            </w:r>
            <w:r w:rsidRPr="0038709E">
              <w:rPr>
                <w:sz w:val="16"/>
                <w:szCs w:val="16"/>
              </w:rPr>
              <w:tab/>
            </w:r>
          </w:p>
        </w:tc>
        <w:tc>
          <w:tcPr>
            <w:tcW w:w="4537" w:type="dxa"/>
          </w:tcPr>
          <w:p w14:paraId="0D51A0F2"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72993D1" w14:textId="77777777" w:rsidTr="00B942B9">
        <w:trPr>
          <w:cantSplit/>
        </w:trPr>
        <w:tc>
          <w:tcPr>
            <w:tcW w:w="2551" w:type="dxa"/>
          </w:tcPr>
          <w:p w14:paraId="59D73CB6" w14:textId="77777777" w:rsidR="00591B31" w:rsidRPr="0038709E" w:rsidRDefault="00591B31" w:rsidP="00591B31">
            <w:pPr>
              <w:pStyle w:val="Tabletext"/>
              <w:tabs>
                <w:tab w:val="center" w:leader="dot" w:pos="2268"/>
              </w:tabs>
              <w:rPr>
                <w:sz w:val="16"/>
                <w:szCs w:val="16"/>
              </w:rPr>
            </w:pPr>
          </w:p>
        </w:tc>
        <w:tc>
          <w:tcPr>
            <w:tcW w:w="4537" w:type="dxa"/>
          </w:tcPr>
          <w:p w14:paraId="31410A01" w14:textId="77777777" w:rsidR="00591B31" w:rsidRPr="0038709E" w:rsidRDefault="00591B31" w:rsidP="00591B31">
            <w:pPr>
              <w:pStyle w:val="Tabletext"/>
              <w:tabs>
                <w:tab w:val="center" w:leader="dot" w:pos="2268"/>
              </w:tabs>
              <w:rPr>
                <w:sz w:val="16"/>
                <w:szCs w:val="16"/>
              </w:rPr>
            </w:pPr>
            <w:r w:rsidRPr="0038709E">
              <w:rPr>
                <w:sz w:val="16"/>
                <w:szCs w:val="16"/>
              </w:rPr>
              <w:t>rs. No. 102, 2010</w:t>
            </w:r>
          </w:p>
        </w:tc>
      </w:tr>
      <w:tr w:rsidR="00591B31" w:rsidRPr="0038709E" w14:paraId="4855DFB0" w14:textId="77777777" w:rsidTr="00B942B9">
        <w:trPr>
          <w:cantSplit/>
        </w:trPr>
        <w:tc>
          <w:tcPr>
            <w:tcW w:w="2551" w:type="dxa"/>
          </w:tcPr>
          <w:p w14:paraId="01188F66" w14:textId="77777777" w:rsidR="00591B31" w:rsidRPr="0038709E" w:rsidRDefault="00591B31" w:rsidP="00591B31">
            <w:pPr>
              <w:pStyle w:val="Tabletext"/>
              <w:tabs>
                <w:tab w:val="center" w:leader="dot" w:pos="2268"/>
              </w:tabs>
              <w:rPr>
                <w:sz w:val="16"/>
                <w:szCs w:val="16"/>
              </w:rPr>
            </w:pPr>
            <w:r w:rsidRPr="0038709E">
              <w:rPr>
                <w:sz w:val="16"/>
                <w:szCs w:val="16"/>
              </w:rPr>
              <w:t>s. 44PE</w:t>
            </w:r>
            <w:r w:rsidRPr="0038709E">
              <w:rPr>
                <w:sz w:val="16"/>
                <w:szCs w:val="16"/>
              </w:rPr>
              <w:tab/>
            </w:r>
          </w:p>
        </w:tc>
        <w:tc>
          <w:tcPr>
            <w:tcW w:w="4537" w:type="dxa"/>
          </w:tcPr>
          <w:p w14:paraId="2641E0B2"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75BEFD2" w14:textId="77777777" w:rsidTr="00B942B9">
        <w:trPr>
          <w:cantSplit/>
        </w:trPr>
        <w:tc>
          <w:tcPr>
            <w:tcW w:w="2551" w:type="dxa"/>
          </w:tcPr>
          <w:p w14:paraId="21732BCF" w14:textId="77777777" w:rsidR="00591B31" w:rsidRPr="0038709E" w:rsidRDefault="00591B31" w:rsidP="00591B31">
            <w:pPr>
              <w:pStyle w:val="Tabletext"/>
              <w:tabs>
                <w:tab w:val="center" w:leader="dot" w:pos="2268"/>
              </w:tabs>
              <w:rPr>
                <w:sz w:val="16"/>
                <w:szCs w:val="16"/>
              </w:rPr>
            </w:pPr>
          </w:p>
        </w:tc>
        <w:tc>
          <w:tcPr>
            <w:tcW w:w="4537" w:type="dxa"/>
          </w:tcPr>
          <w:p w14:paraId="5A645D4B"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40C596B0" w14:textId="77777777" w:rsidTr="00B942B9">
        <w:trPr>
          <w:cantSplit/>
        </w:trPr>
        <w:tc>
          <w:tcPr>
            <w:tcW w:w="2551" w:type="dxa"/>
          </w:tcPr>
          <w:p w14:paraId="7D0C2281" w14:textId="77777777" w:rsidR="00591B31" w:rsidRPr="0038709E" w:rsidRDefault="00591B31" w:rsidP="00591B31">
            <w:pPr>
              <w:pStyle w:val="Tabletext"/>
              <w:tabs>
                <w:tab w:val="center" w:leader="dot" w:pos="2268"/>
              </w:tabs>
              <w:rPr>
                <w:sz w:val="16"/>
                <w:szCs w:val="16"/>
              </w:rPr>
            </w:pPr>
            <w:r w:rsidRPr="0038709E">
              <w:rPr>
                <w:sz w:val="16"/>
                <w:szCs w:val="16"/>
              </w:rPr>
              <w:t>s. 44PF</w:t>
            </w:r>
            <w:r w:rsidRPr="0038709E">
              <w:rPr>
                <w:sz w:val="16"/>
                <w:szCs w:val="16"/>
              </w:rPr>
              <w:tab/>
            </w:r>
          </w:p>
        </w:tc>
        <w:tc>
          <w:tcPr>
            <w:tcW w:w="4537" w:type="dxa"/>
          </w:tcPr>
          <w:p w14:paraId="5594992F"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479DBB1C" w14:textId="77777777" w:rsidTr="00B942B9">
        <w:trPr>
          <w:cantSplit/>
        </w:trPr>
        <w:tc>
          <w:tcPr>
            <w:tcW w:w="2551" w:type="dxa"/>
          </w:tcPr>
          <w:p w14:paraId="7732A604" w14:textId="77777777" w:rsidR="00591B31" w:rsidRPr="0038709E" w:rsidRDefault="00591B31" w:rsidP="00591B31">
            <w:pPr>
              <w:pStyle w:val="Tabletext"/>
              <w:tabs>
                <w:tab w:val="center" w:leader="dot" w:pos="2268"/>
              </w:tabs>
              <w:rPr>
                <w:sz w:val="16"/>
                <w:szCs w:val="16"/>
              </w:rPr>
            </w:pPr>
            <w:r w:rsidRPr="0038709E">
              <w:rPr>
                <w:sz w:val="16"/>
                <w:szCs w:val="16"/>
              </w:rPr>
              <w:t>s. 44PG</w:t>
            </w:r>
            <w:r w:rsidRPr="0038709E">
              <w:rPr>
                <w:sz w:val="16"/>
                <w:szCs w:val="16"/>
              </w:rPr>
              <w:tab/>
            </w:r>
          </w:p>
        </w:tc>
        <w:tc>
          <w:tcPr>
            <w:tcW w:w="4537" w:type="dxa"/>
          </w:tcPr>
          <w:p w14:paraId="6D17DD9D"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16F0580" w14:textId="77777777" w:rsidTr="00B942B9">
        <w:trPr>
          <w:cantSplit/>
        </w:trPr>
        <w:tc>
          <w:tcPr>
            <w:tcW w:w="2551" w:type="dxa"/>
          </w:tcPr>
          <w:p w14:paraId="091FEA61" w14:textId="77777777" w:rsidR="00591B31" w:rsidRPr="0038709E" w:rsidRDefault="00591B31" w:rsidP="00591B31">
            <w:pPr>
              <w:pStyle w:val="Tabletext"/>
              <w:tabs>
                <w:tab w:val="center" w:leader="dot" w:pos="2268"/>
              </w:tabs>
              <w:rPr>
                <w:sz w:val="16"/>
                <w:szCs w:val="16"/>
              </w:rPr>
            </w:pPr>
          </w:p>
        </w:tc>
        <w:tc>
          <w:tcPr>
            <w:tcW w:w="4537" w:type="dxa"/>
          </w:tcPr>
          <w:p w14:paraId="286F5079"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62A9858D" w14:textId="77777777" w:rsidTr="00B942B9">
        <w:trPr>
          <w:cantSplit/>
        </w:trPr>
        <w:tc>
          <w:tcPr>
            <w:tcW w:w="2551" w:type="dxa"/>
          </w:tcPr>
          <w:p w14:paraId="2B32EDA5" w14:textId="77777777" w:rsidR="00591B31" w:rsidRPr="0038709E" w:rsidRDefault="00591B31" w:rsidP="00591B31">
            <w:pPr>
              <w:pStyle w:val="Tabletext"/>
              <w:tabs>
                <w:tab w:val="center" w:leader="dot" w:pos="2268"/>
              </w:tabs>
              <w:rPr>
                <w:sz w:val="16"/>
                <w:szCs w:val="16"/>
              </w:rPr>
            </w:pPr>
            <w:r w:rsidRPr="0038709E">
              <w:rPr>
                <w:sz w:val="16"/>
                <w:szCs w:val="16"/>
              </w:rPr>
              <w:t>s. 44PH</w:t>
            </w:r>
            <w:r w:rsidRPr="0038709E">
              <w:rPr>
                <w:sz w:val="16"/>
                <w:szCs w:val="16"/>
              </w:rPr>
              <w:tab/>
            </w:r>
          </w:p>
        </w:tc>
        <w:tc>
          <w:tcPr>
            <w:tcW w:w="4537" w:type="dxa"/>
          </w:tcPr>
          <w:p w14:paraId="5BD3AD3B"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76DE232" w14:textId="77777777" w:rsidTr="00B942B9">
        <w:trPr>
          <w:cantSplit/>
        </w:trPr>
        <w:tc>
          <w:tcPr>
            <w:tcW w:w="2551" w:type="dxa"/>
          </w:tcPr>
          <w:p w14:paraId="1C755940" w14:textId="77777777" w:rsidR="00591B31" w:rsidRPr="0038709E" w:rsidRDefault="00591B31" w:rsidP="00591B31">
            <w:pPr>
              <w:pStyle w:val="Tabletext"/>
              <w:tabs>
                <w:tab w:val="center" w:leader="dot" w:pos="2268"/>
              </w:tabs>
              <w:rPr>
                <w:sz w:val="16"/>
                <w:szCs w:val="16"/>
              </w:rPr>
            </w:pPr>
          </w:p>
        </w:tc>
        <w:tc>
          <w:tcPr>
            <w:tcW w:w="4537" w:type="dxa"/>
          </w:tcPr>
          <w:p w14:paraId="5CEDBCB9"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62FD1F59" w14:textId="77777777" w:rsidTr="00B942B9">
        <w:trPr>
          <w:cantSplit/>
        </w:trPr>
        <w:tc>
          <w:tcPr>
            <w:tcW w:w="2551" w:type="dxa"/>
          </w:tcPr>
          <w:p w14:paraId="3D8B5B9A" w14:textId="462BC5A7" w:rsidR="00591B31" w:rsidRPr="0038709E" w:rsidRDefault="009C2DBD" w:rsidP="005C7069">
            <w:pPr>
              <w:pStyle w:val="Tabletext"/>
              <w:keepNext/>
              <w:tabs>
                <w:tab w:val="center" w:leader="dot" w:pos="2268"/>
              </w:tabs>
              <w:rPr>
                <w:sz w:val="16"/>
                <w:szCs w:val="16"/>
              </w:rPr>
            </w:pPr>
            <w:r w:rsidRPr="0038709E">
              <w:rPr>
                <w:b/>
                <w:sz w:val="16"/>
                <w:szCs w:val="16"/>
              </w:rPr>
              <w:t>Division 2</w:t>
            </w:r>
            <w:r w:rsidR="00591B31" w:rsidRPr="0038709E">
              <w:rPr>
                <w:b/>
                <w:sz w:val="16"/>
                <w:szCs w:val="16"/>
              </w:rPr>
              <w:t>C</w:t>
            </w:r>
          </w:p>
        </w:tc>
        <w:tc>
          <w:tcPr>
            <w:tcW w:w="4537" w:type="dxa"/>
          </w:tcPr>
          <w:p w14:paraId="2645E8B5" w14:textId="77777777" w:rsidR="00591B31" w:rsidRPr="0038709E" w:rsidRDefault="00591B31" w:rsidP="00591B31">
            <w:pPr>
              <w:pStyle w:val="Tabletext"/>
              <w:tabs>
                <w:tab w:val="center" w:leader="dot" w:pos="2268"/>
              </w:tabs>
              <w:rPr>
                <w:sz w:val="16"/>
                <w:szCs w:val="16"/>
              </w:rPr>
            </w:pPr>
          </w:p>
        </w:tc>
      </w:tr>
      <w:tr w:rsidR="00591B31" w:rsidRPr="0038709E" w14:paraId="6D6B16E7" w14:textId="77777777" w:rsidTr="00B942B9">
        <w:trPr>
          <w:cantSplit/>
        </w:trPr>
        <w:tc>
          <w:tcPr>
            <w:tcW w:w="2551" w:type="dxa"/>
          </w:tcPr>
          <w:p w14:paraId="23A890FF" w14:textId="794A77A1" w:rsidR="00591B31" w:rsidRPr="0038709E" w:rsidRDefault="00591B31" w:rsidP="00591B31">
            <w:pPr>
              <w:pStyle w:val="Tabletext"/>
              <w:tabs>
                <w:tab w:val="center" w:leader="dot" w:pos="2268"/>
              </w:tabs>
              <w:rPr>
                <w:sz w:val="16"/>
                <w:szCs w:val="16"/>
              </w:rPr>
            </w:pPr>
            <w:r w:rsidRPr="0038709E">
              <w:rPr>
                <w:sz w:val="16"/>
                <w:szCs w:val="16"/>
              </w:rPr>
              <w:t>Heading to Div. 2C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14CF3D3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7CCA93F" w14:textId="77777777" w:rsidTr="00B942B9">
        <w:trPr>
          <w:cantSplit/>
        </w:trPr>
        <w:tc>
          <w:tcPr>
            <w:tcW w:w="2551" w:type="dxa"/>
          </w:tcPr>
          <w:p w14:paraId="405A8C29" w14:textId="77777777" w:rsidR="00591B31" w:rsidRPr="0038709E" w:rsidRDefault="00591B31" w:rsidP="00591B31">
            <w:pPr>
              <w:pStyle w:val="Tabletext"/>
              <w:tabs>
                <w:tab w:val="center" w:leader="dot" w:pos="2268"/>
              </w:tabs>
              <w:rPr>
                <w:sz w:val="16"/>
                <w:szCs w:val="16"/>
              </w:rPr>
            </w:pPr>
            <w:r w:rsidRPr="0038709E">
              <w:rPr>
                <w:sz w:val="16"/>
                <w:szCs w:val="16"/>
              </w:rPr>
              <w:t>s. 44Q</w:t>
            </w:r>
            <w:r w:rsidRPr="0038709E">
              <w:rPr>
                <w:sz w:val="16"/>
                <w:szCs w:val="16"/>
              </w:rPr>
              <w:tab/>
            </w:r>
          </w:p>
        </w:tc>
        <w:tc>
          <w:tcPr>
            <w:tcW w:w="4537" w:type="dxa"/>
          </w:tcPr>
          <w:p w14:paraId="6CBFDEA1"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24B01927" w14:textId="77777777" w:rsidTr="00B942B9">
        <w:trPr>
          <w:cantSplit/>
        </w:trPr>
        <w:tc>
          <w:tcPr>
            <w:tcW w:w="2551" w:type="dxa"/>
          </w:tcPr>
          <w:p w14:paraId="218598F3" w14:textId="77777777" w:rsidR="00591B31" w:rsidRPr="0038709E" w:rsidRDefault="00591B31" w:rsidP="00591B31">
            <w:pPr>
              <w:pStyle w:val="Tabletext"/>
              <w:tabs>
                <w:tab w:val="center" w:leader="dot" w:pos="2268"/>
              </w:tabs>
              <w:rPr>
                <w:sz w:val="16"/>
                <w:szCs w:val="16"/>
              </w:rPr>
            </w:pPr>
          </w:p>
        </w:tc>
        <w:tc>
          <w:tcPr>
            <w:tcW w:w="4537" w:type="dxa"/>
          </w:tcPr>
          <w:p w14:paraId="1D496B8F" w14:textId="77777777" w:rsidR="00591B31" w:rsidRPr="0038709E" w:rsidRDefault="00591B31" w:rsidP="00591B31">
            <w:pPr>
              <w:pStyle w:val="Tabletext"/>
              <w:tabs>
                <w:tab w:val="center" w:leader="dot" w:pos="2268"/>
              </w:tabs>
              <w:rPr>
                <w:sz w:val="16"/>
                <w:szCs w:val="16"/>
              </w:rPr>
            </w:pPr>
            <w:r w:rsidRPr="0038709E">
              <w:rPr>
                <w:sz w:val="16"/>
                <w:szCs w:val="16"/>
              </w:rPr>
              <w:t>am. No. 101, 1998; No. 92, 2006; No. 102, 2010</w:t>
            </w:r>
          </w:p>
        </w:tc>
      </w:tr>
      <w:tr w:rsidR="00591B31" w:rsidRPr="0038709E" w14:paraId="4428C8A4" w14:textId="77777777" w:rsidTr="00B942B9">
        <w:trPr>
          <w:cantSplit/>
        </w:trPr>
        <w:tc>
          <w:tcPr>
            <w:tcW w:w="2551" w:type="dxa"/>
          </w:tcPr>
          <w:p w14:paraId="12C1BC98" w14:textId="4919260D" w:rsidR="00591B31" w:rsidRPr="0038709E" w:rsidRDefault="009C2DBD" w:rsidP="00591B31">
            <w:pPr>
              <w:pStyle w:val="Tabletext"/>
              <w:tabs>
                <w:tab w:val="center" w:leader="dot" w:pos="2268"/>
              </w:tabs>
              <w:rPr>
                <w:sz w:val="16"/>
                <w:szCs w:val="16"/>
              </w:rPr>
            </w:pPr>
            <w:r w:rsidRPr="0038709E">
              <w:rPr>
                <w:b/>
                <w:sz w:val="16"/>
                <w:szCs w:val="16"/>
              </w:rPr>
              <w:t>Division 3</w:t>
            </w:r>
          </w:p>
        </w:tc>
        <w:tc>
          <w:tcPr>
            <w:tcW w:w="4537" w:type="dxa"/>
          </w:tcPr>
          <w:p w14:paraId="2D6CDB60" w14:textId="77777777" w:rsidR="00591B31" w:rsidRPr="0038709E" w:rsidRDefault="00591B31" w:rsidP="00591B31">
            <w:pPr>
              <w:pStyle w:val="Tabletext"/>
              <w:tabs>
                <w:tab w:val="center" w:leader="dot" w:pos="2268"/>
              </w:tabs>
              <w:rPr>
                <w:sz w:val="16"/>
                <w:szCs w:val="16"/>
              </w:rPr>
            </w:pPr>
          </w:p>
        </w:tc>
      </w:tr>
      <w:tr w:rsidR="00591B31" w:rsidRPr="0038709E" w14:paraId="7EBC55DC" w14:textId="77777777" w:rsidTr="00B942B9">
        <w:trPr>
          <w:cantSplit/>
        </w:trPr>
        <w:tc>
          <w:tcPr>
            <w:tcW w:w="2551" w:type="dxa"/>
          </w:tcPr>
          <w:p w14:paraId="6BA62274" w14:textId="77777777" w:rsidR="00591B31" w:rsidRPr="0038709E" w:rsidRDefault="00591B31" w:rsidP="00591B31">
            <w:pPr>
              <w:pStyle w:val="Tabletext"/>
              <w:tabs>
                <w:tab w:val="center" w:leader="dot" w:pos="2268"/>
              </w:tabs>
              <w:rPr>
                <w:sz w:val="16"/>
                <w:szCs w:val="16"/>
              </w:rPr>
            </w:pPr>
            <w:r w:rsidRPr="0038709E">
              <w:rPr>
                <w:b/>
                <w:sz w:val="16"/>
                <w:szCs w:val="16"/>
              </w:rPr>
              <w:t>Subdivision A</w:t>
            </w:r>
          </w:p>
        </w:tc>
        <w:tc>
          <w:tcPr>
            <w:tcW w:w="4537" w:type="dxa"/>
          </w:tcPr>
          <w:p w14:paraId="5F84A50A" w14:textId="77777777" w:rsidR="00591B31" w:rsidRPr="0038709E" w:rsidRDefault="00591B31" w:rsidP="00591B31">
            <w:pPr>
              <w:pStyle w:val="Tabletext"/>
              <w:tabs>
                <w:tab w:val="center" w:leader="dot" w:pos="2268"/>
              </w:tabs>
              <w:rPr>
                <w:sz w:val="16"/>
                <w:szCs w:val="16"/>
              </w:rPr>
            </w:pPr>
          </w:p>
        </w:tc>
      </w:tr>
      <w:tr w:rsidR="00591B31" w:rsidRPr="0038709E" w14:paraId="6D199686" w14:textId="77777777" w:rsidTr="00B942B9">
        <w:trPr>
          <w:cantSplit/>
        </w:trPr>
        <w:tc>
          <w:tcPr>
            <w:tcW w:w="2551" w:type="dxa"/>
          </w:tcPr>
          <w:p w14:paraId="1A36C1F9" w14:textId="77777777" w:rsidR="00591B31" w:rsidRPr="0038709E" w:rsidRDefault="00591B31" w:rsidP="00591B31">
            <w:pPr>
              <w:pStyle w:val="Tabletext"/>
              <w:tabs>
                <w:tab w:val="center" w:leader="dot" w:pos="2268"/>
              </w:tabs>
              <w:rPr>
                <w:sz w:val="16"/>
                <w:szCs w:val="16"/>
              </w:rPr>
            </w:pPr>
            <w:r w:rsidRPr="0038709E">
              <w:rPr>
                <w:sz w:val="16"/>
                <w:szCs w:val="16"/>
              </w:rPr>
              <w:t>s. 44R</w:t>
            </w:r>
            <w:r w:rsidRPr="0038709E">
              <w:rPr>
                <w:sz w:val="16"/>
                <w:szCs w:val="16"/>
              </w:rPr>
              <w:tab/>
            </w:r>
          </w:p>
        </w:tc>
        <w:tc>
          <w:tcPr>
            <w:tcW w:w="4537" w:type="dxa"/>
          </w:tcPr>
          <w:p w14:paraId="41BC3A69"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472C4426" w14:textId="77777777" w:rsidTr="00B942B9">
        <w:trPr>
          <w:cantSplit/>
        </w:trPr>
        <w:tc>
          <w:tcPr>
            <w:tcW w:w="2551" w:type="dxa"/>
          </w:tcPr>
          <w:p w14:paraId="09B07E5B" w14:textId="77777777" w:rsidR="00591B31" w:rsidRPr="0038709E" w:rsidRDefault="00591B31" w:rsidP="00591B31">
            <w:pPr>
              <w:pStyle w:val="Tabletext"/>
              <w:keepNext/>
              <w:tabs>
                <w:tab w:val="center" w:leader="dot" w:pos="2268"/>
              </w:tabs>
              <w:rPr>
                <w:sz w:val="16"/>
                <w:szCs w:val="16"/>
              </w:rPr>
            </w:pPr>
            <w:r w:rsidRPr="0038709E">
              <w:rPr>
                <w:b/>
                <w:sz w:val="16"/>
                <w:szCs w:val="16"/>
              </w:rPr>
              <w:t>Subdivision B</w:t>
            </w:r>
          </w:p>
        </w:tc>
        <w:tc>
          <w:tcPr>
            <w:tcW w:w="4537" w:type="dxa"/>
          </w:tcPr>
          <w:p w14:paraId="52EC1D48" w14:textId="77777777" w:rsidR="00591B31" w:rsidRPr="0038709E" w:rsidRDefault="00591B31" w:rsidP="00591B31">
            <w:pPr>
              <w:pStyle w:val="Tabletext"/>
              <w:tabs>
                <w:tab w:val="center" w:leader="dot" w:pos="2268"/>
              </w:tabs>
              <w:rPr>
                <w:sz w:val="16"/>
                <w:szCs w:val="16"/>
              </w:rPr>
            </w:pPr>
          </w:p>
        </w:tc>
      </w:tr>
      <w:tr w:rsidR="00591B31" w:rsidRPr="0038709E" w14:paraId="427B233C" w14:textId="77777777" w:rsidTr="00B942B9">
        <w:trPr>
          <w:cantSplit/>
        </w:trPr>
        <w:tc>
          <w:tcPr>
            <w:tcW w:w="2551" w:type="dxa"/>
          </w:tcPr>
          <w:p w14:paraId="083F3C5A" w14:textId="77777777" w:rsidR="00591B31" w:rsidRPr="0038709E" w:rsidRDefault="00591B31" w:rsidP="00591B31">
            <w:pPr>
              <w:pStyle w:val="Tabletext"/>
              <w:tabs>
                <w:tab w:val="center" w:leader="dot" w:pos="2268"/>
              </w:tabs>
              <w:rPr>
                <w:sz w:val="16"/>
                <w:szCs w:val="16"/>
              </w:rPr>
            </w:pPr>
            <w:r w:rsidRPr="0038709E">
              <w:rPr>
                <w:sz w:val="16"/>
                <w:szCs w:val="16"/>
              </w:rPr>
              <w:t>s 44S</w:t>
            </w:r>
            <w:r w:rsidRPr="0038709E">
              <w:rPr>
                <w:sz w:val="16"/>
                <w:szCs w:val="16"/>
              </w:rPr>
              <w:tab/>
            </w:r>
          </w:p>
        </w:tc>
        <w:tc>
          <w:tcPr>
            <w:tcW w:w="4537" w:type="dxa"/>
          </w:tcPr>
          <w:p w14:paraId="7CFAF44D"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167FF6C5" w14:textId="77777777" w:rsidTr="00B942B9">
        <w:trPr>
          <w:cantSplit/>
        </w:trPr>
        <w:tc>
          <w:tcPr>
            <w:tcW w:w="2551" w:type="dxa"/>
          </w:tcPr>
          <w:p w14:paraId="090398FB" w14:textId="77777777" w:rsidR="00591B31" w:rsidRPr="0038709E" w:rsidRDefault="00591B31" w:rsidP="00591B31">
            <w:pPr>
              <w:pStyle w:val="Tabletext"/>
              <w:tabs>
                <w:tab w:val="center" w:leader="dot" w:pos="2268"/>
              </w:tabs>
              <w:rPr>
                <w:sz w:val="16"/>
                <w:szCs w:val="16"/>
              </w:rPr>
            </w:pPr>
            <w:r w:rsidRPr="0038709E">
              <w:rPr>
                <w:sz w:val="16"/>
                <w:szCs w:val="16"/>
              </w:rPr>
              <w:t>s 44T</w:t>
            </w:r>
            <w:r w:rsidRPr="0038709E">
              <w:rPr>
                <w:sz w:val="16"/>
                <w:szCs w:val="16"/>
              </w:rPr>
              <w:tab/>
            </w:r>
          </w:p>
        </w:tc>
        <w:tc>
          <w:tcPr>
            <w:tcW w:w="4537" w:type="dxa"/>
          </w:tcPr>
          <w:p w14:paraId="6A10830A"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2F50C6FF" w14:textId="77777777" w:rsidTr="00B942B9">
        <w:trPr>
          <w:cantSplit/>
        </w:trPr>
        <w:tc>
          <w:tcPr>
            <w:tcW w:w="2551" w:type="dxa"/>
          </w:tcPr>
          <w:p w14:paraId="462A98C4" w14:textId="77777777" w:rsidR="00591B31" w:rsidRPr="0038709E" w:rsidRDefault="00591B31" w:rsidP="00591B31">
            <w:pPr>
              <w:pStyle w:val="Tabletext"/>
              <w:tabs>
                <w:tab w:val="center" w:leader="dot" w:pos="2268"/>
              </w:tabs>
              <w:rPr>
                <w:sz w:val="16"/>
                <w:szCs w:val="16"/>
              </w:rPr>
            </w:pPr>
          </w:p>
        </w:tc>
        <w:tc>
          <w:tcPr>
            <w:tcW w:w="4537" w:type="dxa"/>
          </w:tcPr>
          <w:p w14:paraId="6B336FB1" w14:textId="38B0FC09" w:rsidR="00591B31" w:rsidRPr="0038709E" w:rsidRDefault="00591B31" w:rsidP="00591B31">
            <w:pPr>
              <w:pStyle w:val="Tabletext"/>
              <w:tabs>
                <w:tab w:val="center" w:leader="dot" w:pos="2268"/>
              </w:tabs>
              <w:rPr>
                <w:sz w:val="16"/>
                <w:szCs w:val="16"/>
              </w:rPr>
            </w:pPr>
            <w:r w:rsidRPr="0038709E">
              <w:rPr>
                <w:sz w:val="16"/>
                <w:szCs w:val="16"/>
              </w:rPr>
              <w:t>am No 92, 2006</w:t>
            </w:r>
            <w:r w:rsidR="00A61893" w:rsidRPr="0038709E">
              <w:rPr>
                <w:sz w:val="16"/>
                <w:szCs w:val="16"/>
              </w:rPr>
              <w:t>; No 7</w:t>
            </w:r>
            <w:r w:rsidR="00403FE3" w:rsidRPr="0038709E">
              <w:rPr>
                <w:sz w:val="16"/>
                <w:szCs w:val="16"/>
              </w:rPr>
              <w:t>5</w:t>
            </w:r>
            <w:r w:rsidR="00A61893" w:rsidRPr="0038709E">
              <w:rPr>
                <w:sz w:val="16"/>
                <w:szCs w:val="16"/>
              </w:rPr>
              <w:t>, 2023</w:t>
            </w:r>
          </w:p>
        </w:tc>
      </w:tr>
      <w:tr w:rsidR="00591B31" w:rsidRPr="0038709E" w14:paraId="0F5FE10A" w14:textId="77777777" w:rsidTr="00B942B9">
        <w:trPr>
          <w:cantSplit/>
        </w:trPr>
        <w:tc>
          <w:tcPr>
            <w:tcW w:w="2551" w:type="dxa"/>
          </w:tcPr>
          <w:p w14:paraId="48EEFB7A" w14:textId="77777777" w:rsidR="00591B31" w:rsidRPr="0038709E" w:rsidRDefault="00591B31" w:rsidP="00591B31">
            <w:pPr>
              <w:pStyle w:val="Tabletext"/>
              <w:keepNext/>
              <w:tabs>
                <w:tab w:val="center" w:leader="dot" w:pos="2268"/>
              </w:tabs>
              <w:rPr>
                <w:sz w:val="16"/>
                <w:szCs w:val="16"/>
              </w:rPr>
            </w:pPr>
            <w:r w:rsidRPr="0038709E">
              <w:rPr>
                <w:b/>
                <w:sz w:val="16"/>
                <w:szCs w:val="16"/>
              </w:rPr>
              <w:t>Subdivision C</w:t>
            </w:r>
          </w:p>
        </w:tc>
        <w:tc>
          <w:tcPr>
            <w:tcW w:w="4537" w:type="dxa"/>
          </w:tcPr>
          <w:p w14:paraId="1332652B" w14:textId="77777777" w:rsidR="00591B31" w:rsidRPr="0038709E" w:rsidRDefault="00591B31" w:rsidP="00591B31">
            <w:pPr>
              <w:pStyle w:val="Tabletext"/>
              <w:tabs>
                <w:tab w:val="center" w:leader="dot" w:pos="2268"/>
              </w:tabs>
              <w:rPr>
                <w:sz w:val="16"/>
                <w:szCs w:val="16"/>
              </w:rPr>
            </w:pPr>
          </w:p>
        </w:tc>
      </w:tr>
      <w:tr w:rsidR="00591B31" w:rsidRPr="0038709E" w14:paraId="0670AFC5" w14:textId="77777777" w:rsidTr="00B942B9">
        <w:trPr>
          <w:cantSplit/>
        </w:trPr>
        <w:tc>
          <w:tcPr>
            <w:tcW w:w="2551" w:type="dxa"/>
          </w:tcPr>
          <w:p w14:paraId="6C48FBDF" w14:textId="77777777" w:rsidR="00591B31" w:rsidRPr="0038709E" w:rsidRDefault="00591B31" w:rsidP="00591B31">
            <w:pPr>
              <w:pStyle w:val="Tabletext"/>
              <w:tabs>
                <w:tab w:val="center" w:leader="dot" w:pos="2268"/>
              </w:tabs>
              <w:rPr>
                <w:sz w:val="16"/>
                <w:szCs w:val="16"/>
              </w:rPr>
            </w:pPr>
            <w:r w:rsidRPr="0038709E">
              <w:rPr>
                <w:sz w:val="16"/>
                <w:szCs w:val="16"/>
              </w:rPr>
              <w:t>s. 44U</w:t>
            </w:r>
            <w:r w:rsidRPr="0038709E">
              <w:rPr>
                <w:sz w:val="16"/>
                <w:szCs w:val="16"/>
              </w:rPr>
              <w:tab/>
            </w:r>
          </w:p>
        </w:tc>
        <w:tc>
          <w:tcPr>
            <w:tcW w:w="4537" w:type="dxa"/>
          </w:tcPr>
          <w:p w14:paraId="46F37F8A"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66422770" w14:textId="77777777" w:rsidTr="00B942B9">
        <w:trPr>
          <w:cantSplit/>
        </w:trPr>
        <w:tc>
          <w:tcPr>
            <w:tcW w:w="2551" w:type="dxa"/>
          </w:tcPr>
          <w:p w14:paraId="2C13DBDB" w14:textId="77777777" w:rsidR="00591B31" w:rsidRPr="0038709E" w:rsidRDefault="00591B31" w:rsidP="00591B31">
            <w:pPr>
              <w:pStyle w:val="Tabletext"/>
              <w:tabs>
                <w:tab w:val="center" w:leader="dot" w:pos="2268"/>
              </w:tabs>
              <w:rPr>
                <w:sz w:val="16"/>
                <w:szCs w:val="16"/>
              </w:rPr>
            </w:pPr>
            <w:r w:rsidRPr="0038709E">
              <w:rPr>
                <w:sz w:val="16"/>
                <w:szCs w:val="16"/>
              </w:rPr>
              <w:t>s. 44V</w:t>
            </w:r>
            <w:r w:rsidRPr="0038709E">
              <w:rPr>
                <w:sz w:val="16"/>
                <w:szCs w:val="16"/>
              </w:rPr>
              <w:tab/>
            </w:r>
          </w:p>
        </w:tc>
        <w:tc>
          <w:tcPr>
            <w:tcW w:w="4537" w:type="dxa"/>
          </w:tcPr>
          <w:p w14:paraId="10E61862"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5C4B1472" w14:textId="77777777" w:rsidTr="00B942B9">
        <w:trPr>
          <w:cantSplit/>
        </w:trPr>
        <w:tc>
          <w:tcPr>
            <w:tcW w:w="2551" w:type="dxa"/>
          </w:tcPr>
          <w:p w14:paraId="12EFEA9A" w14:textId="77777777" w:rsidR="00591B31" w:rsidRPr="0038709E" w:rsidRDefault="00591B31" w:rsidP="00591B31">
            <w:pPr>
              <w:pStyle w:val="Tabletext"/>
              <w:tabs>
                <w:tab w:val="center" w:leader="dot" w:pos="2268"/>
              </w:tabs>
              <w:rPr>
                <w:sz w:val="16"/>
                <w:szCs w:val="16"/>
              </w:rPr>
            </w:pPr>
          </w:p>
        </w:tc>
        <w:tc>
          <w:tcPr>
            <w:tcW w:w="4537" w:type="dxa"/>
          </w:tcPr>
          <w:p w14:paraId="1907D38A" w14:textId="77777777" w:rsidR="00591B31" w:rsidRPr="0038709E" w:rsidRDefault="00591B31" w:rsidP="00591B31">
            <w:pPr>
              <w:pStyle w:val="Tabletext"/>
              <w:tabs>
                <w:tab w:val="center" w:leader="dot" w:pos="2268"/>
              </w:tabs>
              <w:rPr>
                <w:sz w:val="16"/>
                <w:szCs w:val="16"/>
              </w:rPr>
            </w:pPr>
            <w:r w:rsidRPr="0038709E">
              <w:rPr>
                <w:sz w:val="16"/>
                <w:szCs w:val="16"/>
              </w:rPr>
              <w:t>am. No. 92, 2006; No. 102, 2010; No 126, 2015; No 114, 2017</w:t>
            </w:r>
          </w:p>
        </w:tc>
      </w:tr>
      <w:tr w:rsidR="00591B31" w:rsidRPr="0038709E" w14:paraId="340BC6AF" w14:textId="77777777" w:rsidTr="00B942B9">
        <w:trPr>
          <w:cantSplit/>
        </w:trPr>
        <w:tc>
          <w:tcPr>
            <w:tcW w:w="2551" w:type="dxa"/>
          </w:tcPr>
          <w:p w14:paraId="475C45E9" w14:textId="77777777" w:rsidR="00591B31" w:rsidRPr="0038709E" w:rsidRDefault="00591B31" w:rsidP="00591B31">
            <w:pPr>
              <w:pStyle w:val="Tabletext"/>
              <w:tabs>
                <w:tab w:val="center" w:leader="dot" w:pos="2268"/>
              </w:tabs>
              <w:rPr>
                <w:sz w:val="16"/>
                <w:szCs w:val="16"/>
              </w:rPr>
            </w:pPr>
            <w:r w:rsidRPr="0038709E">
              <w:rPr>
                <w:sz w:val="16"/>
                <w:szCs w:val="16"/>
              </w:rPr>
              <w:t>s. 44W</w:t>
            </w:r>
            <w:r w:rsidRPr="0038709E">
              <w:rPr>
                <w:sz w:val="16"/>
                <w:szCs w:val="16"/>
              </w:rPr>
              <w:tab/>
            </w:r>
          </w:p>
        </w:tc>
        <w:tc>
          <w:tcPr>
            <w:tcW w:w="4537" w:type="dxa"/>
          </w:tcPr>
          <w:p w14:paraId="39F2D615"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660037E2" w14:textId="77777777" w:rsidTr="00B942B9">
        <w:trPr>
          <w:cantSplit/>
        </w:trPr>
        <w:tc>
          <w:tcPr>
            <w:tcW w:w="2551" w:type="dxa"/>
          </w:tcPr>
          <w:p w14:paraId="42D2065C" w14:textId="77777777" w:rsidR="00591B31" w:rsidRPr="0038709E" w:rsidRDefault="00591B31" w:rsidP="00591B31">
            <w:pPr>
              <w:pStyle w:val="Tabletext"/>
              <w:tabs>
                <w:tab w:val="center" w:leader="dot" w:pos="2268"/>
              </w:tabs>
              <w:rPr>
                <w:sz w:val="16"/>
                <w:szCs w:val="16"/>
              </w:rPr>
            </w:pPr>
          </w:p>
        </w:tc>
        <w:tc>
          <w:tcPr>
            <w:tcW w:w="4537" w:type="dxa"/>
          </w:tcPr>
          <w:p w14:paraId="0E4AC8A6" w14:textId="77777777" w:rsidR="00591B31" w:rsidRPr="0038709E" w:rsidRDefault="00591B31" w:rsidP="00591B31">
            <w:pPr>
              <w:pStyle w:val="Tabletext"/>
              <w:tabs>
                <w:tab w:val="center" w:leader="dot" w:pos="2268"/>
              </w:tabs>
              <w:rPr>
                <w:sz w:val="16"/>
                <w:szCs w:val="16"/>
              </w:rPr>
            </w:pPr>
            <w:r w:rsidRPr="0038709E">
              <w:rPr>
                <w:sz w:val="16"/>
                <w:szCs w:val="16"/>
              </w:rPr>
              <w:t>am. No. 92, 2006; No. 102, 2010; No 114, 2017</w:t>
            </w:r>
          </w:p>
        </w:tc>
      </w:tr>
      <w:tr w:rsidR="00591B31" w:rsidRPr="0038709E" w14:paraId="7D3A5BF6" w14:textId="77777777" w:rsidTr="00B942B9">
        <w:trPr>
          <w:cantSplit/>
        </w:trPr>
        <w:tc>
          <w:tcPr>
            <w:tcW w:w="2551" w:type="dxa"/>
          </w:tcPr>
          <w:p w14:paraId="316CC00E" w14:textId="77777777" w:rsidR="00591B31" w:rsidRPr="0038709E" w:rsidRDefault="00591B31" w:rsidP="00591B31">
            <w:pPr>
              <w:pStyle w:val="Tabletext"/>
              <w:tabs>
                <w:tab w:val="center" w:leader="dot" w:pos="2268"/>
              </w:tabs>
              <w:rPr>
                <w:sz w:val="16"/>
                <w:szCs w:val="16"/>
              </w:rPr>
            </w:pPr>
            <w:r w:rsidRPr="0038709E">
              <w:rPr>
                <w:sz w:val="16"/>
                <w:szCs w:val="16"/>
              </w:rPr>
              <w:t>s. 44X</w:t>
            </w:r>
            <w:r w:rsidRPr="0038709E">
              <w:rPr>
                <w:sz w:val="16"/>
                <w:szCs w:val="16"/>
              </w:rPr>
              <w:tab/>
            </w:r>
          </w:p>
        </w:tc>
        <w:tc>
          <w:tcPr>
            <w:tcW w:w="4537" w:type="dxa"/>
          </w:tcPr>
          <w:p w14:paraId="3410A297"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411F369E" w14:textId="77777777" w:rsidTr="00B942B9">
        <w:trPr>
          <w:cantSplit/>
        </w:trPr>
        <w:tc>
          <w:tcPr>
            <w:tcW w:w="2551" w:type="dxa"/>
          </w:tcPr>
          <w:p w14:paraId="42E6D5CB" w14:textId="77777777" w:rsidR="00591B31" w:rsidRPr="0038709E" w:rsidRDefault="00591B31" w:rsidP="00591B31">
            <w:pPr>
              <w:pStyle w:val="Tabletext"/>
              <w:tabs>
                <w:tab w:val="center" w:leader="dot" w:pos="2268"/>
              </w:tabs>
              <w:rPr>
                <w:sz w:val="16"/>
                <w:szCs w:val="16"/>
              </w:rPr>
            </w:pPr>
          </w:p>
        </w:tc>
        <w:tc>
          <w:tcPr>
            <w:tcW w:w="4537" w:type="dxa"/>
          </w:tcPr>
          <w:p w14:paraId="2CA4961A" w14:textId="77777777" w:rsidR="00591B31" w:rsidRPr="0038709E" w:rsidRDefault="00591B31" w:rsidP="00591B31">
            <w:pPr>
              <w:pStyle w:val="Tabletext"/>
              <w:tabs>
                <w:tab w:val="center" w:leader="dot" w:pos="2268"/>
              </w:tabs>
              <w:rPr>
                <w:sz w:val="16"/>
                <w:szCs w:val="16"/>
              </w:rPr>
            </w:pPr>
            <w:r w:rsidRPr="0038709E">
              <w:rPr>
                <w:sz w:val="16"/>
                <w:szCs w:val="16"/>
              </w:rPr>
              <w:t>am. No. 92, 2006; No 114, 2017</w:t>
            </w:r>
          </w:p>
        </w:tc>
      </w:tr>
      <w:tr w:rsidR="00591B31" w:rsidRPr="0038709E" w14:paraId="4D4D93FB" w14:textId="77777777" w:rsidTr="00B942B9">
        <w:trPr>
          <w:cantSplit/>
        </w:trPr>
        <w:tc>
          <w:tcPr>
            <w:tcW w:w="2551" w:type="dxa"/>
          </w:tcPr>
          <w:p w14:paraId="657F16B3" w14:textId="77777777" w:rsidR="00591B31" w:rsidRPr="0038709E" w:rsidRDefault="00591B31" w:rsidP="00591B31">
            <w:pPr>
              <w:pStyle w:val="Tabletext"/>
              <w:tabs>
                <w:tab w:val="center" w:leader="dot" w:pos="2268"/>
              </w:tabs>
              <w:rPr>
                <w:sz w:val="16"/>
                <w:szCs w:val="16"/>
              </w:rPr>
            </w:pPr>
            <w:r w:rsidRPr="0038709E">
              <w:rPr>
                <w:sz w:val="16"/>
                <w:szCs w:val="16"/>
              </w:rPr>
              <w:t>s. 44XA</w:t>
            </w:r>
            <w:r w:rsidRPr="0038709E">
              <w:rPr>
                <w:sz w:val="16"/>
                <w:szCs w:val="16"/>
              </w:rPr>
              <w:tab/>
            </w:r>
          </w:p>
        </w:tc>
        <w:tc>
          <w:tcPr>
            <w:tcW w:w="4537" w:type="dxa"/>
          </w:tcPr>
          <w:p w14:paraId="5796BFEC"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26186A1" w14:textId="77777777" w:rsidTr="00B942B9">
        <w:trPr>
          <w:cantSplit/>
        </w:trPr>
        <w:tc>
          <w:tcPr>
            <w:tcW w:w="2551" w:type="dxa"/>
          </w:tcPr>
          <w:p w14:paraId="3432D675" w14:textId="77777777" w:rsidR="00591B31" w:rsidRPr="0038709E" w:rsidRDefault="00591B31" w:rsidP="00591B31">
            <w:pPr>
              <w:pStyle w:val="Tabletext"/>
              <w:tabs>
                <w:tab w:val="center" w:leader="dot" w:pos="2268"/>
              </w:tabs>
              <w:rPr>
                <w:sz w:val="16"/>
                <w:szCs w:val="16"/>
              </w:rPr>
            </w:pPr>
          </w:p>
        </w:tc>
        <w:tc>
          <w:tcPr>
            <w:tcW w:w="4537" w:type="dxa"/>
          </w:tcPr>
          <w:p w14:paraId="1D5A0AEA" w14:textId="77777777" w:rsidR="00591B31" w:rsidRPr="0038709E" w:rsidRDefault="00591B31" w:rsidP="00591B31">
            <w:pPr>
              <w:pStyle w:val="Tabletext"/>
              <w:tabs>
                <w:tab w:val="center" w:leader="dot" w:pos="2268"/>
              </w:tabs>
              <w:rPr>
                <w:sz w:val="16"/>
                <w:szCs w:val="16"/>
              </w:rPr>
            </w:pPr>
            <w:r w:rsidRPr="0038709E">
              <w:rPr>
                <w:sz w:val="16"/>
                <w:szCs w:val="16"/>
              </w:rPr>
              <w:t>rs. No. 102, 2010</w:t>
            </w:r>
          </w:p>
        </w:tc>
      </w:tr>
      <w:tr w:rsidR="00591B31" w:rsidRPr="0038709E" w14:paraId="693B8302" w14:textId="77777777" w:rsidTr="00B942B9">
        <w:trPr>
          <w:cantSplit/>
        </w:trPr>
        <w:tc>
          <w:tcPr>
            <w:tcW w:w="2551" w:type="dxa"/>
          </w:tcPr>
          <w:p w14:paraId="12769D3E" w14:textId="77777777" w:rsidR="00591B31" w:rsidRPr="0038709E" w:rsidRDefault="00591B31" w:rsidP="00591B31">
            <w:pPr>
              <w:pStyle w:val="Tabletext"/>
              <w:tabs>
                <w:tab w:val="center" w:leader="dot" w:pos="2268"/>
              </w:tabs>
              <w:rPr>
                <w:sz w:val="16"/>
                <w:szCs w:val="16"/>
              </w:rPr>
            </w:pPr>
            <w:r w:rsidRPr="0038709E">
              <w:rPr>
                <w:sz w:val="16"/>
                <w:szCs w:val="16"/>
              </w:rPr>
              <w:t>s. 44Y</w:t>
            </w:r>
            <w:r w:rsidRPr="0038709E">
              <w:rPr>
                <w:sz w:val="16"/>
                <w:szCs w:val="16"/>
              </w:rPr>
              <w:tab/>
            </w:r>
          </w:p>
        </w:tc>
        <w:tc>
          <w:tcPr>
            <w:tcW w:w="4537" w:type="dxa"/>
          </w:tcPr>
          <w:p w14:paraId="6B7B0353"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69133681" w14:textId="77777777" w:rsidTr="00B942B9">
        <w:trPr>
          <w:cantSplit/>
        </w:trPr>
        <w:tc>
          <w:tcPr>
            <w:tcW w:w="2551" w:type="dxa"/>
          </w:tcPr>
          <w:p w14:paraId="2B1DC74F" w14:textId="77777777" w:rsidR="00591B31" w:rsidRPr="0038709E" w:rsidRDefault="00591B31" w:rsidP="00591B31">
            <w:pPr>
              <w:pStyle w:val="Tabletext"/>
              <w:tabs>
                <w:tab w:val="center" w:leader="dot" w:pos="2268"/>
              </w:tabs>
              <w:rPr>
                <w:sz w:val="16"/>
                <w:szCs w:val="16"/>
              </w:rPr>
            </w:pPr>
          </w:p>
        </w:tc>
        <w:tc>
          <w:tcPr>
            <w:tcW w:w="4537" w:type="dxa"/>
          </w:tcPr>
          <w:p w14:paraId="3073E489" w14:textId="77777777" w:rsidR="00591B31" w:rsidRPr="0038709E" w:rsidRDefault="00591B31" w:rsidP="00591B31">
            <w:pPr>
              <w:pStyle w:val="Tabletext"/>
              <w:tabs>
                <w:tab w:val="center" w:leader="dot" w:pos="2268"/>
              </w:tabs>
              <w:rPr>
                <w:sz w:val="16"/>
                <w:szCs w:val="16"/>
              </w:rPr>
            </w:pPr>
            <w:r w:rsidRPr="0038709E">
              <w:rPr>
                <w:sz w:val="16"/>
                <w:szCs w:val="16"/>
              </w:rPr>
              <w:t>am. No. 92, 2006</w:t>
            </w:r>
          </w:p>
        </w:tc>
      </w:tr>
      <w:tr w:rsidR="00591B31" w:rsidRPr="0038709E" w14:paraId="0C96EA15" w14:textId="77777777" w:rsidTr="00B942B9">
        <w:trPr>
          <w:cantSplit/>
        </w:trPr>
        <w:tc>
          <w:tcPr>
            <w:tcW w:w="2551" w:type="dxa"/>
          </w:tcPr>
          <w:p w14:paraId="211EF1CB" w14:textId="77777777" w:rsidR="00591B31" w:rsidRPr="0038709E" w:rsidRDefault="00591B31" w:rsidP="00591B31">
            <w:pPr>
              <w:pStyle w:val="Tabletext"/>
              <w:tabs>
                <w:tab w:val="center" w:leader="dot" w:pos="2268"/>
              </w:tabs>
              <w:rPr>
                <w:sz w:val="16"/>
                <w:szCs w:val="16"/>
              </w:rPr>
            </w:pPr>
            <w:r w:rsidRPr="0038709E">
              <w:rPr>
                <w:sz w:val="16"/>
                <w:szCs w:val="16"/>
              </w:rPr>
              <w:t>s. 44YA</w:t>
            </w:r>
            <w:r w:rsidRPr="0038709E">
              <w:rPr>
                <w:sz w:val="16"/>
                <w:szCs w:val="16"/>
              </w:rPr>
              <w:tab/>
            </w:r>
          </w:p>
        </w:tc>
        <w:tc>
          <w:tcPr>
            <w:tcW w:w="4537" w:type="dxa"/>
          </w:tcPr>
          <w:p w14:paraId="3B2EC70C"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79470655" w14:textId="77777777" w:rsidTr="00B942B9">
        <w:trPr>
          <w:cantSplit/>
        </w:trPr>
        <w:tc>
          <w:tcPr>
            <w:tcW w:w="2551" w:type="dxa"/>
          </w:tcPr>
          <w:p w14:paraId="149EEF7D" w14:textId="77777777" w:rsidR="00591B31" w:rsidRPr="0038709E" w:rsidRDefault="00591B31" w:rsidP="00591B31">
            <w:pPr>
              <w:pStyle w:val="Tabletext"/>
              <w:tabs>
                <w:tab w:val="center" w:leader="dot" w:pos="2268"/>
              </w:tabs>
              <w:rPr>
                <w:sz w:val="16"/>
                <w:szCs w:val="16"/>
              </w:rPr>
            </w:pPr>
            <w:r w:rsidRPr="0038709E">
              <w:rPr>
                <w:b/>
                <w:sz w:val="16"/>
                <w:szCs w:val="16"/>
              </w:rPr>
              <w:t>Subdivision D</w:t>
            </w:r>
          </w:p>
        </w:tc>
        <w:tc>
          <w:tcPr>
            <w:tcW w:w="4537" w:type="dxa"/>
          </w:tcPr>
          <w:p w14:paraId="3056494E" w14:textId="77777777" w:rsidR="00591B31" w:rsidRPr="0038709E" w:rsidRDefault="00591B31" w:rsidP="00591B31">
            <w:pPr>
              <w:pStyle w:val="Tabletext"/>
              <w:tabs>
                <w:tab w:val="center" w:leader="dot" w:pos="2268"/>
              </w:tabs>
              <w:rPr>
                <w:sz w:val="16"/>
                <w:szCs w:val="16"/>
              </w:rPr>
            </w:pPr>
          </w:p>
        </w:tc>
      </w:tr>
      <w:tr w:rsidR="00591B31" w:rsidRPr="0038709E" w14:paraId="5155B78D" w14:textId="77777777" w:rsidTr="00B942B9">
        <w:trPr>
          <w:cantSplit/>
        </w:trPr>
        <w:tc>
          <w:tcPr>
            <w:tcW w:w="2551" w:type="dxa"/>
          </w:tcPr>
          <w:p w14:paraId="34CAD248" w14:textId="77777777" w:rsidR="00591B31" w:rsidRPr="0038709E" w:rsidRDefault="00591B31" w:rsidP="00591B31">
            <w:pPr>
              <w:pStyle w:val="Tabletext"/>
              <w:tabs>
                <w:tab w:val="center" w:leader="dot" w:pos="2268"/>
              </w:tabs>
              <w:rPr>
                <w:sz w:val="16"/>
                <w:szCs w:val="16"/>
              </w:rPr>
            </w:pPr>
            <w:r w:rsidRPr="0038709E">
              <w:rPr>
                <w:sz w:val="16"/>
                <w:szCs w:val="16"/>
              </w:rPr>
              <w:t>s. 44Z</w:t>
            </w:r>
            <w:r w:rsidRPr="0038709E">
              <w:rPr>
                <w:sz w:val="16"/>
                <w:szCs w:val="16"/>
              </w:rPr>
              <w:tab/>
            </w:r>
          </w:p>
        </w:tc>
        <w:tc>
          <w:tcPr>
            <w:tcW w:w="4537" w:type="dxa"/>
          </w:tcPr>
          <w:p w14:paraId="63F1E11B"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42E8816A" w14:textId="77777777" w:rsidTr="00B942B9">
        <w:trPr>
          <w:cantSplit/>
        </w:trPr>
        <w:tc>
          <w:tcPr>
            <w:tcW w:w="2551" w:type="dxa"/>
          </w:tcPr>
          <w:p w14:paraId="606F87E5" w14:textId="375E7FE4" w:rsidR="00591B31" w:rsidRPr="0038709E" w:rsidRDefault="00591B31" w:rsidP="00591B31">
            <w:pPr>
              <w:pStyle w:val="Tabletext"/>
              <w:tabs>
                <w:tab w:val="center" w:leader="dot" w:pos="2268"/>
              </w:tabs>
              <w:rPr>
                <w:sz w:val="16"/>
                <w:szCs w:val="16"/>
              </w:rPr>
            </w:pPr>
            <w:r w:rsidRPr="0038709E">
              <w:rPr>
                <w:sz w:val="16"/>
                <w:szCs w:val="16"/>
              </w:rPr>
              <w:t>s 44ZA</w:t>
            </w:r>
            <w:r w:rsidRPr="0038709E">
              <w:rPr>
                <w:sz w:val="16"/>
                <w:szCs w:val="16"/>
              </w:rPr>
              <w:tab/>
            </w:r>
          </w:p>
        </w:tc>
        <w:tc>
          <w:tcPr>
            <w:tcW w:w="4537" w:type="dxa"/>
          </w:tcPr>
          <w:p w14:paraId="31BD36B5" w14:textId="71EA3B63"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0808D1" w:rsidRPr="0038709E" w14:paraId="33911406" w14:textId="77777777" w:rsidTr="00B942B9">
        <w:trPr>
          <w:cantSplit/>
        </w:trPr>
        <w:tc>
          <w:tcPr>
            <w:tcW w:w="2551" w:type="dxa"/>
          </w:tcPr>
          <w:p w14:paraId="1738E644" w14:textId="4DB7DED6" w:rsidR="000808D1" w:rsidRPr="0038709E" w:rsidRDefault="000808D1" w:rsidP="00591B31">
            <w:pPr>
              <w:pStyle w:val="Tabletext"/>
              <w:tabs>
                <w:tab w:val="center" w:leader="dot" w:pos="2268"/>
              </w:tabs>
              <w:rPr>
                <w:sz w:val="16"/>
                <w:szCs w:val="16"/>
              </w:rPr>
            </w:pPr>
            <w:r w:rsidRPr="0038709E">
              <w:rPr>
                <w:sz w:val="16"/>
                <w:szCs w:val="16"/>
              </w:rPr>
              <w:t>s 4</w:t>
            </w:r>
            <w:r w:rsidR="00AB4A5A" w:rsidRPr="0038709E">
              <w:rPr>
                <w:sz w:val="16"/>
                <w:szCs w:val="16"/>
              </w:rPr>
              <w:t>4</w:t>
            </w:r>
            <w:r w:rsidRPr="0038709E">
              <w:rPr>
                <w:sz w:val="16"/>
                <w:szCs w:val="16"/>
              </w:rPr>
              <w:t>ZB</w:t>
            </w:r>
            <w:r w:rsidRPr="0038709E">
              <w:rPr>
                <w:sz w:val="16"/>
                <w:szCs w:val="16"/>
              </w:rPr>
              <w:tab/>
            </w:r>
          </w:p>
        </w:tc>
        <w:tc>
          <w:tcPr>
            <w:tcW w:w="4537" w:type="dxa"/>
          </w:tcPr>
          <w:p w14:paraId="7CE68BE0" w14:textId="1D7C2B91"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11656C5A" w14:textId="77777777" w:rsidTr="00B942B9">
        <w:trPr>
          <w:cantSplit/>
        </w:trPr>
        <w:tc>
          <w:tcPr>
            <w:tcW w:w="2551" w:type="dxa"/>
          </w:tcPr>
          <w:p w14:paraId="6BFF8866" w14:textId="7899A2C9" w:rsidR="000808D1" w:rsidRPr="0038709E" w:rsidRDefault="000808D1" w:rsidP="00591B31">
            <w:pPr>
              <w:pStyle w:val="Tabletext"/>
              <w:tabs>
                <w:tab w:val="center" w:leader="dot" w:pos="2268"/>
              </w:tabs>
              <w:rPr>
                <w:sz w:val="16"/>
                <w:szCs w:val="16"/>
              </w:rPr>
            </w:pPr>
            <w:r w:rsidRPr="0038709E">
              <w:rPr>
                <w:sz w:val="16"/>
                <w:szCs w:val="16"/>
              </w:rPr>
              <w:t>s 4</w:t>
            </w:r>
            <w:r w:rsidR="00AB4A5A" w:rsidRPr="0038709E">
              <w:rPr>
                <w:sz w:val="16"/>
                <w:szCs w:val="16"/>
              </w:rPr>
              <w:t>4</w:t>
            </w:r>
            <w:r w:rsidRPr="0038709E">
              <w:rPr>
                <w:sz w:val="16"/>
                <w:szCs w:val="16"/>
              </w:rPr>
              <w:t>ZC</w:t>
            </w:r>
            <w:r w:rsidRPr="0038709E">
              <w:rPr>
                <w:sz w:val="16"/>
                <w:szCs w:val="16"/>
              </w:rPr>
              <w:tab/>
            </w:r>
          </w:p>
        </w:tc>
        <w:tc>
          <w:tcPr>
            <w:tcW w:w="4537" w:type="dxa"/>
          </w:tcPr>
          <w:p w14:paraId="4520ABA3" w14:textId="73A6AD5E"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29CF6713" w14:textId="77777777" w:rsidTr="00B942B9">
        <w:trPr>
          <w:cantSplit/>
        </w:trPr>
        <w:tc>
          <w:tcPr>
            <w:tcW w:w="2551" w:type="dxa"/>
          </w:tcPr>
          <w:p w14:paraId="6DCB600F" w14:textId="5129F3CE"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ZD</w:t>
            </w:r>
            <w:r w:rsidRPr="0038709E">
              <w:rPr>
                <w:sz w:val="16"/>
                <w:szCs w:val="16"/>
              </w:rPr>
              <w:tab/>
            </w:r>
          </w:p>
        </w:tc>
        <w:tc>
          <w:tcPr>
            <w:tcW w:w="4537" w:type="dxa"/>
          </w:tcPr>
          <w:p w14:paraId="2E310667" w14:textId="77FD8356"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4D71E2EE" w14:textId="77777777" w:rsidTr="00B942B9">
        <w:trPr>
          <w:cantSplit/>
        </w:trPr>
        <w:tc>
          <w:tcPr>
            <w:tcW w:w="2551" w:type="dxa"/>
          </w:tcPr>
          <w:p w14:paraId="67E4901F" w14:textId="118C7D72"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ZE</w:t>
            </w:r>
            <w:r w:rsidRPr="0038709E">
              <w:rPr>
                <w:sz w:val="16"/>
                <w:szCs w:val="16"/>
              </w:rPr>
              <w:tab/>
            </w:r>
          </w:p>
        </w:tc>
        <w:tc>
          <w:tcPr>
            <w:tcW w:w="4537" w:type="dxa"/>
          </w:tcPr>
          <w:p w14:paraId="4679E5CE" w14:textId="289F3FB6"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748AAD0E" w14:textId="77777777" w:rsidTr="00B942B9">
        <w:trPr>
          <w:cantSplit/>
        </w:trPr>
        <w:tc>
          <w:tcPr>
            <w:tcW w:w="2551" w:type="dxa"/>
          </w:tcPr>
          <w:p w14:paraId="606AC2C1" w14:textId="0E443A08"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ZF</w:t>
            </w:r>
            <w:r w:rsidRPr="0038709E">
              <w:rPr>
                <w:sz w:val="16"/>
                <w:szCs w:val="16"/>
              </w:rPr>
              <w:tab/>
            </w:r>
          </w:p>
        </w:tc>
        <w:tc>
          <w:tcPr>
            <w:tcW w:w="4537" w:type="dxa"/>
          </w:tcPr>
          <w:p w14:paraId="7ABE608B" w14:textId="4FDE2F6E"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72138EDF" w14:textId="77777777" w:rsidTr="00B942B9">
        <w:trPr>
          <w:cantSplit/>
        </w:trPr>
        <w:tc>
          <w:tcPr>
            <w:tcW w:w="2551" w:type="dxa"/>
          </w:tcPr>
          <w:p w14:paraId="58760939" w14:textId="77777777" w:rsidR="000808D1" w:rsidRPr="0038709E" w:rsidRDefault="000808D1" w:rsidP="00591B31">
            <w:pPr>
              <w:pStyle w:val="Tabletext"/>
              <w:tabs>
                <w:tab w:val="center" w:leader="dot" w:pos="2268"/>
              </w:tabs>
              <w:rPr>
                <w:sz w:val="16"/>
                <w:szCs w:val="16"/>
              </w:rPr>
            </w:pPr>
          </w:p>
        </w:tc>
        <w:tc>
          <w:tcPr>
            <w:tcW w:w="4537" w:type="dxa"/>
          </w:tcPr>
          <w:p w14:paraId="434CBDA1" w14:textId="450836E0" w:rsidR="000808D1" w:rsidRPr="0038709E" w:rsidRDefault="000808D1" w:rsidP="00591B31">
            <w:pPr>
              <w:pStyle w:val="Tabletext"/>
              <w:tabs>
                <w:tab w:val="center" w:leader="dot" w:pos="2268"/>
              </w:tabs>
              <w:rPr>
                <w:sz w:val="16"/>
                <w:szCs w:val="16"/>
              </w:rPr>
            </w:pPr>
            <w:r w:rsidRPr="0038709E">
              <w:rPr>
                <w:sz w:val="16"/>
                <w:szCs w:val="16"/>
              </w:rPr>
              <w:t>am No 69, 2023</w:t>
            </w:r>
          </w:p>
        </w:tc>
      </w:tr>
      <w:tr w:rsidR="000808D1" w:rsidRPr="0038709E" w14:paraId="5B8C91B2" w14:textId="77777777" w:rsidTr="00B942B9">
        <w:trPr>
          <w:cantSplit/>
        </w:trPr>
        <w:tc>
          <w:tcPr>
            <w:tcW w:w="2551" w:type="dxa"/>
          </w:tcPr>
          <w:p w14:paraId="2E77E282" w14:textId="423B3576"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ZG</w:t>
            </w:r>
            <w:r w:rsidRPr="0038709E">
              <w:rPr>
                <w:sz w:val="16"/>
                <w:szCs w:val="16"/>
              </w:rPr>
              <w:tab/>
            </w:r>
          </w:p>
        </w:tc>
        <w:tc>
          <w:tcPr>
            <w:tcW w:w="4537" w:type="dxa"/>
          </w:tcPr>
          <w:p w14:paraId="48395C09" w14:textId="47AB81D6"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6C0D79AE" w14:textId="77777777" w:rsidTr="00B942B9">
        <w:trPr>
          <w:cantSplit/>
        </w:trPr>
        <w:tc>
          <w:tcPr>
            <w:tcW w:w="2551" w:type="dxa"/>
          </w:tcPr>
          <w:p w14:paraId="6A841A5A" w14:textId="1B73F883"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ZH</w:t>
            </w:r>
            <w:r w:rsidRPr="0038709E">
              <w:rPr>
                <w:sz w:val="16"/>
                <w:szCs w:val="16"/>
              </w:rPr>
              <w:tab/>
            </w:r>
          </w:p>
        </w:tc>
        <w:tc>
          <w:tcPr>
            <w:tcW w:w="4537" w:type="dxa"/>
          </w:tcPr>
          <w:p w14:paraId="68F3CD07" w14:textId="10514DDE"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4A4AC8CE" w14:textId="77777777" w:rsidTr="00B942B9">
        <w:trPr>
          <w:cantSplit/>
        </w:trPr>
        <w:tc>
          <w:tcPr>
            <w:tcW w:w="2551" w:type="dxa"/>
          </w:tcPr>
          <w:p w14:paraId="0B14C8BB" w14:textId="7BBBB561"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ZI</w:t>
            </w:r>
            <w:r w:rsidRPr="0038709E">
              <w:rPr>
                <w:sz w:val="16"/>
                <w:szCs w:val="16"/>
              </w:rPr>
              <w:tab/>
            </w:r>
          </w:p>
        </w:tc>
        <w:tc>
          <w:tcPr>
            <w:tcW w:w="4537" w:type="dxa"/>
          </w:tcPr>
          <w:p w14:paraId="3765751E" w14:textId="6492A6D0"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18CA7B87" w14:textId="77777777" w:rsidTr="00B942B9">
        <w:trPr>
          <w:cantSplit/>
        </w:trPr>
        <w:tc>
          <w:tcPr>
            <w:tcW w:w="2551" w:type="dxa"/>
          </w:tcPr>
          <w:p w14:paraId="57B69513" w14:textId="25E875A5"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ZJ</w:t>
            </w:r>
            <w:r w:rsidRPr="0038709E">
              <w:rPr>
                <w:sz w:val="16"/>
                <w:szCs w:val="16"/>
              </w:rPr>
              <w:tab/>
            </w:r>
          </w:p>
        </w:tc>
        <w:tc>
          <w:tcPr>
            <w:tcW w:w="4537" w:type="dxa"/>
          </w:tcPr>
          <w:p w14:paraId="1281CE0D" w14:textId="65B67909"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16214D9C" w14:textId="77777777" w:rsidTr="00B942B9">
        <w:trPr>
          <w:cantSplit/>
        </w:trPr>
        <w:tc>
          <w:tcPr>
            <w:tcW w:w="2551" w:type="dxa"/>
          </w:tcPr>
          <w:p w14:paraId="3562E6BC" w14:textId="36974C4C"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ZK</w:t>
            </w:r>
            <w:r w:rsidRPr="0038709E">
              <w:rPr>
                <w:sz w:val="16"/>
                <w:szCs w:val="16"/>
              </w:rPr>
              <w:tab/>
            </w:r>
          </w:p>
        </w:tc>
        <w:tc>
          <w:tcPr>
            <w:tcW w:w="4537" w:type="dxa"/>
          </w:tcPr>
          <w:p w14:paraId="2E3A8587" w14:textId="542D71B4"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4DFC5420" w14:textId="77777777" w:rsidTr="00B942B9">
        <w:trPr>
          <w:cantSplit/>
        </w:trPr>
        <w:tc>
          <w:tcPr>
            <w:tcW w:w="2551" w:type="dxa"/>
          </w:tcPr>
          <w:p w14:paraId="197B747C" w14:textId="2C9258E5"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ZL</w:t>
            </w:r>
            <w:r w:rsidRPr="0038709E">
              <w:rPr>
                <w:sz w:val="16"/>
                <w:szCs w:val="16"/>
              </w:rPr>
              <w:tab/>
            </w:r>
          </w:p>
        </w:tc>
        <w:tc>
          <w:tcPr>
            <w:tcW w:w="4537" w:type="dxa"/>
          </w:tcPr>
          <w:p w14:paraId="303074C4" w14:textId="0831ADD7"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1124AC5D" w14:textId="77777777" w:rsidTr="00B942B9">
        <w:trPr>
          <w:cantSplit/>
        </w:trPr>
        <w:tc>
          <w:tcPr>
            <w:tcW w:w="2551" w:type="dxa"/>
          </w:tcPr>
          <w:p w14:paraId="799AF0D5" w14:textId="263FA428"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ZM</w:t>
            </w:r>
            <w:r w:rsidRPr="0038709E">
              <w:rPr>
                <w:sz w:val="16"/>
                <w:szCs w:val="16"/>
              </w:rPr>
              <w:tab/>
            </w:r>
          </w:p>
        </w:tc>
        <w:tc>
          <w:tcPr>
            <w:tcW w:w="4537" w:type="dxa"/>
          </w:tcPr>
          <w:p w14:paraId="48160E05" w14:textId="1665BA56"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0808D1" w:rsidRPr="0038709E" w14:paraId="5812D761" w14:textId="77777777" w:rsidTr="00B942B9">
        <w:trPr>
          <w:cantSplit/>
        </w:trPr>
        <w:tc>
          <w:tcPr>
            <w:tcW w:w="2551" w:type="dxa"/>
          </w:tcPr>
          <w:p w14:paraId="63D54D08" w14:textId="1A1F7DA8" w:rsidR="000808D1" w:rsidRPr="0038709E" w:rsidRDefault="000808D1" w:rsidP="00591B31">
            <w:pPr>
              <w:pStyle w:val="Tabletext"/>
              <w:tabs>
                <w:tab w:val="center" w:leader="dot" w:pos="2268"/>
              </w:tabs>
              <w:rPr>
                <w:sz w:val="16"/>
                <w:szCs w:val="16"/>
              </w:rPr>
            </w:pPr>
            <w:r w:rsidRPr="0038709E">
              <w:rPr>
                <w:sz w:val="16"/>
                <w:szCs w:val="16"/>
              </w:rPr>
              <w:t>s 4</w:t>
            </w:r>
            <w:r w:rsidR="00254900" w:rsidRPr="0038709E">
              <w:rPr>
                <w:sz w:val="16"/>
                <w:szCs w:val="16"/>
              </w:rPr>
              <w:t>4</w:t>
            </w:r>
            <w:r w:rsidRPr="0038709E">
              <w:rPr>
                <w:sz w:val="16"/>
                <w:szCs w:val="16"/>
              </w:rPr>
              <w:t>ZN</w:t>
            </w:r>
            <w:r w:rsidRPr="0038709E">
              <w:rPr>
                <w:sz w:val="16"/>
                <w:szCs w:val="16"/>
              </w:rPr>
              <w:tab/>
            </w:r>
          </w:p>
        </w:tc>
        <w:tc>
          <w:tcPr>
            <w:tcW w:w="4537" w:type="dxa"/>
          </w:tcPr>
          <w:p w14:paraId="08F91E7A" w14:textId="6C4443A4" w:rsidR="000808D1" w:rsidRPr="0038709E" w:rsidRDefault="000808D1" w:rsidP="00591B31">
            <w:pPr>
              <w:pStyle w:val="Tabletext"/>
              <w:tabs>
                <w:tab w:val="center" w:leader="dot" w:pos="2268"/>
              </w:tabs>
              <w:rPr>
                <w:sz w:val="16"/>
                <w:szCs w:val="16"/>
              </w:rPr>
            </w:pPr>
            <w:r w:rsidRPr="0038709E">
              <w:rPr>
                <w:sz w:val="16"/>
                <w:szCs w:val="16"/>
              </w:rPr>
              <w:t xml:space="preserve">ad No 88, 1995 </w:t>
            </w:r>
          </w:p>
        </w:tc>
      </w:tr>
      <w:tr w:rsidR="00591B31" w:rsidRPr="0038709E" w14:paraId="1D3235A1" w14:textId="77777777" w:rsidTr="00B942B9">
        <w:trPr>
          <w:cantSplit/>
        </w:trPr>
        <w:tc>
          <w:tcPr>
            <w:tcW w:w="2551" w:type="dxa"/>
          </w:tcPr>
          <w:p w14:paraId="6CB99A2B" w14:textId="77777777" w:rsidR="00591B31" w:rsidRPr="0038709E" w:rsidRDefault="00591B31" w:rsidP="00591B31">
            <w:pPr>
              <w:pStyle w:val="Tabletext"/>
              <w:tabs>
                <w:tab w:val="center" w:leader="dot" w:pos="2268"/>
              </w:tabs>
              <w:rPr>
                <w:sz w:val="16"/>
                <w:szCs w:val="16"/>
              </w:rPr>
            </w:pPr>
            <w:r w:rsidRPr="0038709E">
              <w:rPr>
                <w:sz w:val="16"/>
                <w:szCs w:val="16"/>
              </w:rPr>
              <w:t>s. 44ZNA</w:t>
            </w:r>
            <w:r w:rsidRPr="0038709E">
              <w:rPr>
                <w:sz w:val="16"/>
                <w:szCs w:val="16"/>
              </w:rPr>
              <w:tab/>
            </w:r>
          </w:p>
        </w:tc>
        <w:tc>
          <w:tcPr>
            <w:tcW w:w="4537" w:type="dxa"/>
          </w:tcPr>
          <w:p w14:paraId="275C5B95"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44FB7893" w14:textId="77777777" w:rsidTr="00B942B9">
        <w:trPr>
          <w:cantSplit/>
        </w:trPr>
        <w:tc>
          <w:tcPr>
            <w:tcW w:w="2551" w:type="dxa"/>
          </w:tcPr>
          <w:p w14:paraId="2A401471" w14:textId="77777777" w:rsidR="00591B31" w:rsidRPr="0038709E" w:rsidRDefault="00591B31" w:rsidP="00591B31">
            <w:pPr>
              <w:pStyle w:val="Tabletext"/>
              <w:tabs>
                <w:tab w:val="center" w:leader="dot" w:pos="2268"/>
              </w:tabs>
              <w:rPr>
                <w:b/>
                <w:sz w:val="16"/>
                <w:szCs w:val="16"/>
              </w:rPr>
            </w:pPr>
          </w:p>
        </w:tc>
        <w:tc>
          <w:tcPr>
            <w:tcW w:w="4537" w:type="dxa"/>
          </w:tcPr>
          <w:p w14:paraId="775CFA4E" w14:textId="77777777" w:rsidR="00591B31" w:rsidRPr="0038709E" w:rsidRDefault="00591B31" w:rsidP="00591B31">
            <w:pPr>
              <w:pStyle w:val="Tabletext"/>
              <w:tabs>
                <w:tab w:val="center" w:leader="dot" w:pos="2268"/>
              </w:tabs>
              <w:rPr>
                <w:sz w:val="16"/>
                <w:szCs w:val="16"/>
                <w:u w:val="single"/>
              </w:rPr>
            </w:pPr>
            <w:r w:rsidRPr="0038709E">
              <w:rPr>
                <w:sz w:val="16"/>
                <w:szCs w:val="16"/>
              </w:rPr>
              <w:t>am No 126, 2015</w:t>
            </w:r>
          </w:p>
        </w:tc>
      </w:tr>
      <w:tr w:rsidR="00591B31" w:rsidRPr="0038709E" w14:paraId="62B7C142" w14:textId="77777777" w:rsidTr="00B942B9">
        <w:trPr>
          <w:cantSplit/>
        </w:trPr>
        <w:tc>
          <w:tcPr>
            <w:tcW w:w="2551" w:type="dxa"/>
          </w:tcPr>
          <w:p w14:paraId="7E4D6B27" w14:textId="77777777" w:rsidR="00591B31" w:rsidRPr="0038709E" w:rsidRDefault="00591B31" w:rsidP="00591B31">
            <w:pPr>
              <w:pStyle w:val="Tabletext"/>
              <w:tabs>
                <w:tab w:val="center" w:leader="dot" w:pos="2268"/>
              </w:tabs>
              <w:rPr>
                <w:sz w:val="16"/>
                <w:szCs w:val="16"/>
              </w:rPr>
            </w:pPr>
            <w:r w:rsidRPr="0038709E">
              <w:rPr>
                <w:b/>
                <w:sz w:val="16"/>
                <w:szCs w:val="16"/>
              </w:rPr>
              <w:t>Subdivision DA</w:t>
            </w:r>
          </w:p>
        </w:tc>
        <w:tc>
          <w:tcPr>
            <w:tcW w:w="4537" w:type="dxa"/>
          </w:tcPr>
          <w:p w14:paraId="7B14A981" w14:textId="77777777" w:rsidR="00591B31" w:rsidRPr="0038709E" w:rsidRDefault="00591B31" w:rsidP="00591B31">
            <w:pPr>
              <w:pStyle w:val="Tabletext"/>
              <w:tabs>
                <w:tab w:val="center" w:leader="dot" w:pos="2268"/>
              </w:tabs>
              <w:rPr>
                <w:sz w:val="16"/>
                <w:szCs w:val="16"/>
              </w:rPr>
            </w:pPr>
          </w:p>
        </w:tc>
      </w:tr>
      <w:tr w:rsidR="00591B31" w:rsidRPr="0038709E" w14:paraId="2008A34A" w14:textId="77777777" w:rsidTr="00B942B9">
        <w:trPr>
          <w:cantSplit/>
        </w:trPr>
        <w:tc>
          <w:tcPr>
            <w:tcW w:w="2551" w:type="dxa"/>
          </w:tcPr>
          <w:p w14:paraId="3E7DE382" w14:textId="74DC7354" w:rsidR="00591B31" w:rsidRPr="0038709E" w:rsidRDefault="00591B31" w:rsidP="00591B31">
            <w:pPr>
              <w:pStyle w:val="Tabletext"/>
              <w:tabs>
                <w:tab w:val="center" w:leader="dot" w:pos="2268"/>
              </w:tabs>
              <w:rPr>
                <w:sz w:val="16"/>
                <w:szCs w:val="16"/>
              </w:rPr>
            </w:pPr>
            <w:r w:rsidRPr="0038709E">
              <w:rPr>
                <w:sz w:val="16"/>
                <w:szCs w:val="16"/>
              </w:rPr>
              <w:t>Subdiv. DA of Div. 3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7E8DC698"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C3BBF88" w14:textId="77777777" w:rsidTr="00B942B9">
        <w:trPr>
          <w:cantSplit/>
        </w:trPr>
        <w:tc>
          <w:tcPr>
            <w:tcW w:w="2551" w:type="dxa"/>
          </w:tcPr>
          <w:p w14:paraId="066D2148" w14:textId="77777777" w:rsidR="00591B31" w:rsidRPr="0038709E" w:rsidRDefault="00591B31" w:rsidP="00591B31">
            <w:pPr>
              <w:pStyle w:val="Tabletext"/>
              <w:tabs>
                <w:tab w:val="center" w:leader="dot" w:pos="2268"/>
              </w:tabs>
              <w:rPr>
                <w:sz w:val="16"/>
                <w:szCs w:val="16"/>
              </w:rPr>
            </w:pPr>
            <w:r w:rsidRPr="0038709E">
              <w:rPr>
                <w:sz w:val="16"/>
                <w:szCs w:val="16"/>
              </w:rPr>
              <w:t>s. 44ZNB</w:t>
            </w:r>
            <w:r w:rsidRPr="0038709E">
              <w:rPr>
                <w:sz w:val="16"/>
                <w:szCs w:val="16"/>
              </w:rPr>
              <w:tab/>
            </w:r>
          </w:p>
        </w:tc>
        <w:tc>
          <w:tcPr>
            <w:tcW w:w="4537" w:type="dxa"/>
          </w:tcPr>
          <w:p w14:paraId="23A28101"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FF91D53" w14:textId="77777777" w:rsidTr="00B942B9">
        <w:trPr>
          <w:cantSplit/>
        </w:trPr>
        <w:tc>
          <w:tcPr>
            <w:tcW w:w="2551" w:type="dxa"/>
          </w:tcPr>
          <w:p w14:paraId="0B2F98C7" w14:textId="77777777" w:rsidR="00591B31" w:rsidRPr="0038709E" w:rsidRDefault="00591B31" w:rsidP="00591B31">
            <w:pPr>
              <w:pStyle w:val="Tabletext"/>
              <w:tabs>
                <w:tab w:val="center" w:leader="dot" w:pos="2268"/>
              </w:tabs>
              <w:rPr>
                <w:b/>
                <w:sz w:val="16"/>
                <w:szCs w:val="16"/>
              </w:rPr>
            </w:pPr>
          </w:p>
        </w:tc>
        <w:tc>
          <w:tcPr>
            <w:tcW w:w="4537" w:type="dxa"/>
          </w:tcPr>
          <w:p w14:paraId="3C04D200" w14:textId="77777777" w:rsidR="00591B31" w:rsidRPr="0038709E" w:rsidRDefault="00591B31" w:rsidP="00591B31">
            <w:pPr>
              <w:pStyle w:val="Tabletext"/>
              <w:tabs>
                <w:tab w:val="center" w:leader="dot" w:pos="2268"/>
              </w:tabs>
              <w:rPr>
                <w:sz w:val="16"/>
                <w:szCs w:val="16"/>
                <w:u w:val="single"/>
              </w:rPr>
            </w:pPr>
            <w:r w:rsidRPr="0038709E">
              <w:rPr>
                <w:sz w:val="16"/>
                <w:szCs w:val="16"/>
              </w:rPr>
              <w:t>am No 126, 2015</w:t>
            </w:r>
          </w:p>
        </w:tc>
      </w:tr>
      <w:tr w:rsidR="00591B31" w:rsidRPr="0038709E" w14:paraId="1950A529" w14:textId="77777777" w:rsidTr="00B942B9">
        <w:trPr>
          <w:cantSplit/>
        </w:trPr>
        <w:tc>
          <w:tcPr>
            <w:tcW w:w="2551" w:type="dxa"/>
          </w:tcPr>
          <w:p w14:paraId="32E6AC08" w14:textId="77777777" w:rsidR="00591B31" w:rsidRPr="0038709E" w:rsidRDefault="00591B31" w:rsidP="00CF7B8A">
            <w:pPr>
              <w:pStyle w:val="Tabletext"/>
              <w:keepNext/>
              <w:tabs>
                <w:tab w:val="center" w:leader="dot" w:pos="2268"/>
              </w:tabs>
              <w:rPr>
                <w:sz w:val="16"/>
                <w:szCs w:val="16"/>
              </w:rPr>
            </w:pPr>
            <w:r w:rsidRPr="0038709E">
              <w:rPr>
                <w:b/>
                <w:sz w:val="16"/>
                <w:szCs w:val="16"/>
              </w:rPr>
              <w:t>Subdivision E</w:t>
            </w:r>
          </w:p>
        </w:tc>
        <w:tc>
          <w:tcPr>
            <w:tcW w:w="4537" w:type="dxa"/>
          </w:tcPr>
          <w:p w14:paraId="56626F32" w14:textId="77777777" w:rsidR="00591B31" w:rsidRPr="0038709E" w:rsidRDefault="00591B31" w:rsidP="00591B31">
            <w:pPr>
              <w:pStyle w:val="Tabletext"/>
              <w:tabs>
                <w:tab w:val="center" w:leader="dot" w:pos="2268"/>
              </w:tabs>
              <w:rPr>
                <w:sz w:val="16"/>
                <w:szCs w:val="16"/>
              </w:rPr>
            </w:pPr>
          </w:p>
        </w:tc>
      </w:tr>
      <w:tr w:rsidR="00591B31" w:rsidRPr="0038709E" w14:paraId="56EBEACE" w14:textId="77777777" w:rsidTr="00B942B9">
        <w:trPr>
          <w:cantSplit/>
        </w:trPr>
        <w:tc>
          <w:tcPr>
            <w:tcW w:w="2551" w:type="dxa"/>
          </w:tcPr>
          <w:p w14:paraId="45DCE11F" w14:textId="77777777" w:rsidR="00591B31" w:rsidRPr="0038709E" w:rsidRDefault="00591B31" w:rsidP="00591B31">
            <w:pPr>
              <w:pStyle w:val="Tabletext"/>
              <w:tabs>
                <w:tab w:val="center" w:leader="dot" w:pos="2268"/>
              </w:tabs>
              <w:rPr>
                <w:sz w:val="16"/>
                <w:szCs w:val="16"/>
              </w:rPr>
            </w:pPr>
            <w:r w:rsidRPr="0038709E">
              <w:rPr>
                <w:sz w:val="16"/>
                <w:szCs w:val="16"/>
              </w:rPr>
              <w:t>s. 44ZO</w:t>
            </w:r>
            <w:r w:rsidRPr="0038709E">
              <w:rPr>
                <w:sz w:val="16"/>
                <w:szCs w:val="16"/>
              </w:rPr>
              <w:tab/>
            </w:r>
          </w:p>
        </w:tc>
        <w:tc>
          <w:tcPr>
            <w:tcW w:w="4537" w:type="dxa"/>
          </w:tcPr>
          <w:p w14:paraId="45B54A30"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52D6FF4B" w14:textId="77777777" w:rsidTr="00B942B9">
        <w:trPr>
          <w:cantSplit/>
        </w:trPr>
        <w:tc>
          <w:tcPr>
            <w:tcW w:w="2551" w:type="dxa"/>
          </w:tcPr>
          <w:p w14:paraId="339BB2BC" w14:textId="77777777" w:rsidR="00591B31" w:rsidRPr="0038709E" w:rsidRDefault="00591B31" w:rsidP="00591B31">
            <w:pPr>
              <w:pStyle w:val="Tabletext"/>
              <w:tabs>
                <w:tab w:val="center" w:leader="dot" w:pos="2268"/>
              </w:tabs>
              <w:rPr>
                <w:sz w:val="16"/>
                <w:szCs w:val="16"/>
              </w:rPr>
            </w:pPr>
          </w:p>
        </w:tc>
        <w:tc>
          <w:tcPr>
            <w:tcW w:w="4537" w:type="dxa"/>
          </w:tcPr>
          <w:p w14:paraId="77249E3A" w14:textId="77777777" w:rsidR="00591B31" w:rsidRPr="0038709E" w:rsidRDefault="00591B31" w:rsidP="00591B31">
            <w:pPr>
              <w:pStyle w:val="Tabletext"/>
              <w:tabs>
                <w:tab w:val="center" w:leader="dot" w:pos="2268"/>
              </w:tabs>
              <w:rPr>
                <w:sz w:val="16"/>
                <w:szCs w:val="16"/>
              </w:rPr>
            </w:pPr>
            <w:r w:rsidRPr="0038709E">
              <w:rPr>
                <w:sz w:val="16"/>
                <w:szCs w:val="16"/>
              </w:rPr>
              <w:t>am. No. 92, 2006</w:t>
            </w:r>
          </w:p>
        </w:tc>
      </w:tr>
      <w:tr w:rsidR="00591B31" w:rsidRPr="0038709E" w14:paraId="442388F9" w14:textId="77777777" w:rsidTr="00B942B9">
        <w:trPr>
          <w:cantSplit/>
        </w:trPr>
        <w:tc>
          <w:tcPr>
            <w:tcW w:w="2551" w:type="dxa"/>
          </w:tcPr>
          <w:p w14:paraId="1D0CD390" w14:textId="77777777" w:rsidR="00591B31" w:rsidRPr="0038709E" w:rsidRDefault="00591B31" w:rsidP="00591B31">
            <w:pPr>
              <w:pStyle w:val="Tabletext"/>
              <w:tabs>
                <w:tab w:val="center" w:leader="dot" w:pos="2268"/>
              </w:tabs>
              <w:rPr>
                <w:sz w:val="16"/>
                <w:szCs w:val="16"/>
              </w:rPr>
            </w:pPr>
            <w:r w:rsidRPr="0038709E">
              <w:rPr>
                <w:sz w:val="16"/>
                <w:szCs w:val="16"/>
              </w:rPr>
              <w:t>s. 44ZOA</w:t>
            </w:r>
            <w:r w:rsidRPr="0038709E">
              <w:rPr>
                <w:sz w:val="16"/>
                <w:szCs w:val="16"/>
              </w:rPr>
              <w:tab/>
            </w:r>
          </w:p>
        </w:tc>
        <w:tc>
          <w:tcPr>
            <w:tcW w:w="4537" w:type="dxa"/>
          </w:tcPr>
          <w:p w14:paraId="101D03B2"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3913F90" w14:textId="77777777" w:rsidTr="00B942B9">
        <w:trPr>
          <w:cantSplit/>
        </w:trPr>
        <w:tc>
          <w:tcPr>
            <w:tcW w:w="2551" w:type="dxa"/>
          </w:tcPr>
          <w:p w14:paraId="224A92F9" w14:textId="77777777" w:rsidR="00591B31" w:rsidRPr="0038709E" w:rsidRDefault="00591B31" w:rsidP="009D2B93">
            <w:pPr>
              <w:pStyle w:val="Tabletext"/>
              <w:keepNext/>
              <w:tabs>
                <w:tab w:val="center" w:leader="dot" w:pos="2268"/>
              </w:tabs>
              <w:rPr>
                <w:sz w:val="16"/>
                <w:szCs w:val="16"/>
              </w:rPr>
            </w:pPr>
            <w:r w:rsidRPr="0038709E">
              <w:rPr>
                <w:b/>
                <w:sz w:val="16"/>
                <w:szCs w:val="16"/>
              </w:rPr>
              <w:t>Subdivision F</w:t>
            </w:r>
          </w:p>
        </w:tc>
        <w:tc>
          <w:tcPr>
            <w:tcW w:w="4537" w:type="dxa"/>
          </w:tcPr>
          <w:p w14:paraId="21F51E1F" w14:textId="77777777" w:rsidR="00591B31" w:rsidRPr="0038709E" w:rsidRDefault="00591B31" w:rsidP="00591B31">
            <w:pPr>
              <w:pStyle w:val="Tabletext"/>
              <w:tabs>
                <w:tab w:val="center" w:leader="dot" w:pos="2268"/>
              </w:tabs>
              <w:rPr>
                <w:sz w:val="16"/>
                <w:szCs w:val="16"/>
              </w:rPr>
            </w:pPr>
          </w:p>
        </w:tc>
      </w:tr>
      <w:tr w:rsidR="00591B31" w:rsidRPr="0038709E" w14:paraId="27158F86" w14:textId="77777777" w:rsidTr="00B942B9">
        <w:trPr>
          <w:cantSplit/>
        </w:trPr>
        <w:tc>
          <w:tcPr>
            <w:tcW w:w="2551" w:type="dxa"/>
          </w:tcPr>
          <w:p w14:paraId="064048EA" w14:textId="0DC0D8A9" w:rsidR="00591B31" w:rsidRPr="0038709E" w:rsidRDefault="00591B31" w:rsidP="00591B31">
            <w:pPr>
              <w:pStyle w:val="Tabletext"/>
              <w:tabs>
                <w:tab w:val="center" w:leader="dot" w:pos="2268"/>
              </w:tabs>
              <w:rPr>
                <w:sz w:val="16"/>
                <w:szCs w:val="16"/>
              </w:rPr>
            </w:pPr>
            <w:r w:rsidRPr="0038709E">
              <w:rPr>
                <w:sz w:val="16"/>
                <w:szCs w:val="16"/>
              </w:rPr>
              <w:t>Heading to Subdiv. F of</w:t>
            </w:r>
            <w:r w:rsidRPr="0038709E">
              <w:rPr>
                <w:sz w:val="16"/>
                <w:szCs w:val="16"/>
              </w:rPr>
              <w:tab/>
            </w:r>
            <w:r w:rsidRPr="0038709E">
              <w:rPr>
                <w:sz w:val="16"/>
                <w:szCs w:val="16"/>
              </w:rPr>
              <w:br/>
              <w:t xml:space="preserve">Div. 3 of </w:t>
            </w:r>
            <w:r w:rsidR="009C2DBD" w:rsidRPr="0038709E">
              <w:rPr>
                <w:sz w:val="16"/>
                <w:szCs w:val="16"/>
              </w:rPr>
              <w:t>Part I</w:t>
            </w:r>
            <w:r w:rsidRPr="0038709E">
              <w:rPr>
                <w:sz w:val="16"/>
                <w:szCs w:val="16"/>
              </w:rPr>
              <w:t>IIA</w:t>
            </w:r>
          </w:p>
        </w:tc>
        <w:tc>
          <w:tcPr>
            <w:tcW w:w="4537" w:type="dxa"/>
          </w:tcPr>
          <w:p w14:paraId="6B39E510" w14:textId="77777777" w:rsidR="00591B31" w:rsidRPr="0038709E" w:rsidRDefault="00591B31" w:rsidP="00591B31">
            <w:pPr>
              <w:pStyle w:val="Tabletext"/>
              <w:tabs>
                <w:tab w:val="center" w:leader="dot" w:pos="2268"/>
              </w:tabs>
              <w:rPr>
                <w:sz w:val="16"/>
                <w:szCs w:val="16"/>
              </w:rPr>
            </w:pPr>
            <w:r w:rsidRPr="0038709E">
              <w:rPr>
                <w:sz w:val="16"/>
                <w:szCs w:val="16"/>
              </w:rPr>
              <w:t>rs. No. 92, 2006</w:t>
            </w:r>
          </w:p>
        </w:tc>
      </w:tr>
      <w:tr w:rsidR="00591B31" w:rsidRPr="0038709E" w14:paraId="4457644B" w14:textId="77777777" w:rsidTr="00B942B9">
        <w:trPr>
          <w:cantSplit/>
        </w:trPr>
        <w:tc>
          <w:tcPr>
            <w:tcW w:w="2551" w:type="dxa"/>
          </w:tcPr>
          <w:p w14:paraId="012FD323" w14:textId="77777777" w:rsidR="00591B31" w:rsidRPr="0038709E" w:rsidRDefault="00591B31" w:rsidP="00591B31">
            <w:pPr>
              <w:pStyle w:val="Tabletext"/>
              <w:tabs>
                <w:tab w:val="center" w:leader="dot" w:pos="2268"/>
              </w:tabs>
              <w:rPr>
                <w:sz w:val="16"/>
                <w:szCs w:val="16"/>
              </w:rPr>
            </w:pPr>
            <w:r w:rsidRPr="0038709E">
              <w:rPr>
                <w:sz w:val="16"/>
                <w:szCs w:val="16"/>
              </w:rPr>
              <w:t>s. 44ZP</w:t>
            </w:r>
            <w:r w:rsidRPr="0038709E">
              <w:rPr>
                <w:sz w:val="16"/>
                <w:szCs w:val="16"/>
              </w:rPr>
              <w:tab/>
            </w:r>
          </w:p>
        </w:tc>
        <w:tc>
          <w:tcPr>
            <w:tcW w:w="4537" w:type="dxa"/>
          </w:tcPr>
          <w:p w14:paraId="22C395D2"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00384962" w14:textId="77777777" w:rsidTr="00B942B9">
        <w:trPr>
          <w:cantSplit/>
        </w:trPr>
        <w:tc>
          <w:tcPr>
            <w:tcW w:w="2551" w:type="dxa"/>
          </w:tcPr>
          <w:p w14:paraId="67AF6FC4" w14:textId="77777777" w:rsidR="00591B31" w:rsidRPr="0038709E" w:rsidRDefault="00591B31" w:rsidP="00591B31">
            <w:pPr>
              <w:pStyle w:val="Tabletext"/>
              <w:tabs>
                <w:tab w:val="center" w:leader="dot" w:pos="2268"/>
              </w:tabs>
              <w:rPr>
                <w:sz w:val="16"/>
                <w:szCs w:val="16"/>
              </w:rPr>
            </w:pPr>
          </w:p>
        </w:tc>
        <w:tc>
          <w:tcPr>
            <w:tcW w:w="4537" w:type="dxa"/>
          </w:tcPr>
          <w:p w14:paraId="505FA48B" w14:textId="77777777" w:rsidR="00591B31" w:rsidRPr="0038709E" w:rsidRDefault="00591B31" w:rsidP="00591B31">
            <w:pPr>
              <w:pStyle w:val="Tabletext"/>
              <w:tabs>
                <w:tab w:val="center" w:leader="dot" w:pos="2268"/>
              </w:tabs>
              <w:rPr>
                <w:sz w:val="16"/>
                <w:szCs w:val="16"/>
              </w:rPr>
            </w:pPr>
            <w:r w:rsidRPr="0038709E">
              <w:rPr>
                <w:sz w:val="16"/>
                <w:szCs w:val="16"/>
              </w:rPr>
              <w:t>am. No. 92, 2006; No. 102, 2010</w:t>
            </w:r>
          </w:p>
        </w:tc>
      </w:tr>
      <w:tr w:rsidR="00591B31" w:rsidRPr="0038709E" w14:paraId="360138B8" w14:textId="77777777" w:rsidTr="00B942B9">
        <w:trPr>
          <w:cantSplit/>
        </w:trPr>
        <w:tc>
          <w:tcPr>
            <w:tcW w:w="2551" w:type="dxa"/>
          </w:tcPr>
          <w:p w14:paraId="0A63E2C3" w14:textId="77777777" w:rsidR="00591B31" w:rsidRPr="0038709E" w:rsidRDefault="00591B31" w:rsidP="00591B31">
            <w:pPr>
              <w:pStyle w:val="Tabletext"/>
              <w:tabs>
                <w:tab w:val="center" w:leader="dot" w:pos="2268"/>
              </w:tabs>
              <w:rPr>
                <w:sz w:val="16"/>
                <w:szCs w:val="16"/>
              </w:rPr>
            </w:pPr>
            <w:r w:rsidRPr="0038709E">
              <w:rPr>
                <w:sz w:val="16"/>
                <w:szCs w:val="16"/>
              </w:rPr>
              <w:t>s. 44ZQ</w:t>
            </w:r>
            <w:r w:rsidRPr="0038709E">
              <w:rPr>
                <w:sz w:val="16"/>
                <w:szCs w:val="16"/>
              </w:rPr>
              <w:tab/>
            </w:r>
          </w:p>
        </w:tc>
        <w:tc>
          <w:tcPr>
            <w:tcW w:w="4537" w:type="dxa"/>
          </w:tcPr>
          <w:p w14:paraId="34FF021F"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4E1DEB5F" w14:textId="77777777" w:rsidTr="00B942B9">
        <w:trPr>
          <w:cantSplit/>
        </w:trPr>
        <w:tc>
          <w:tcPr>
            <w:tcW w:w="2551" w:type="dxa"/>
          </w:tcPr>
          <w:p w14:paraId="67E9B0CA" w14:textId="77777777" w:rsidR="00591B31" w:rsidRPr="0038709E" w:rsidRDefault="00591B31" w:rsidP="00591B31">
            <w:pPr>
              <w:pStyle w:val="Tabletext"/>
              <w:tabs>
                <w:tab w:val="center" w:leader="dot" w:pos="2268"/>
              </w:tabs>
              <w:rPr>
                <w:sz w:val="16"/>
                <w:szCs w:val="16"/>
              </w:rPr>
            </w:pPr>
          </w:p>
        </w:tc>
        <w:tc>
          <w:tcPr>
            <w:tcW w:w="4537" w:type="dxa"/>
          </w:tcPr>
          <w:p w14:paraId="0B30118C" w14:textId="77777777" w:rsidR="00591B31" w:rsidRPr="0038709E" w:rsidRDefault="00591B31" w:rsidP="00591B31">
            <w:pPr>
              <w:pStyle w:val="Tabletext"/>
              <w:tabs>
                <w:tab w:val="center" w:leader="dot" w:pos="2268"/>
              </w:tabs>
              <w:rPr>
                <w:sz w:val="16"/>
                <w:szCs w:val="16"/>
              </w:rPr>
            </w:pPr>
            <w:r w:rsidRPr="0038709E">
              <w:rPr>
                <w:sz w:val="16"/>
                <w:szCs w:val="16"/>
              </w:rPr>
              <w:t>am. No. 92, 2006</w:t>
            </w:r>
          </w:p>
        </w:tc>
      </w:tr>
      <w:tr w:rsidR="00591B31" w:rsidRPr="0038709E" w14:paraId="41CABFBF" w14:textId="77777777" w:rsidTr="00B942B9">
        <w:trPr>
          <w:cantSplit/>
        </w:trPr>
        <w:tc>
          <w:tcPr>
            <w:tcW w:w="2551" w:type="dxa"/>
          </w:tcPr>
          <w:p w14:paraId="6CDB683C" w14:textId="77777777" w:rsidR="00591B31" w:rsidRPr="0038709E" w:rsidRDefault="00591B31" w:rsidP="00591B31">
            <w:pPr>
              <w:pStyle w:val="Tabletext"/>
              <w:tabs>
                <w:tab w:val="center" w:leader="dot" w:pos="2268"/>
              </w:tabs>
              <w:rPr>
                <w:sz w:val="16"/>
                <w:szCs w:val="16"/>
              </w:rPr>
            </w:pPr>
            <w:r w:rsidRPr="0038709E">
              <w:rPr>
                <w:sz w:val="16"/>
                <w:szCs w:val="16"/>
              </w:rPr>
              <w:t>ss. 44ZR–44ZT</w:t>
            </w:r>
            <w:r w:rsidRPr="0038709E">
              <w:rPr>
                <w:sz w:val="16"/>
                <w:szCs w:val="16"/>
              </w:rPr>
              <w:tab/>
            </w:r>
          </w:p>
        </w:tc>
        <w:tc>
          <w:tcPr>
            <w:tcW w:w="4537" w:type="dxa"/>
          </w:tcPr>
          <w:p w14:paraId="383AC600"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714644E6" w14:textId="77777777" w:rsidTr="00B942B9">
        <w:trPr>
          <w:cantSplit/>
        </w:trPr>
        <w:tc>
          <w:tcPr>
            <w:tcW w:w="2551" w:type="dxa"/>
          </w:tcPr>
          <w:p w14:paraId="1A2AE2BF" w14:textId="77777777" w:rsidR="00591B31" w:rsidRPr="0038709E" w:rsidRDefault="00591B31" w:rsidP="005C7069">
            <w:pPr>
              <w:pStyle w:val="Tabletext"/>
              <w:keepNext/>
              <w:tabs>
                <w:tab w:val="center" w:leader="dot" w:pos="2268"/>
              </w:tabs>
              <w:rPr>
                <w:sz w:val="16"/>
                <w:szCs w:val="16"/>
              </w:rPr>
            </w:pPr>
            <w:r w:rsidRPr="0038709E">
              <w:rPr>
                <w:b/>
                <w:sz w:val="16"/>
                <w:szCs w:val="16"/>
              </w:rPr>
              <w:t>Subdivision G</w:t>
            </w:r>
          </w:p>
        </w:tc>
        <w:tc>
          <w:tcPr>
            <w:tcW w:w="4537" w:type="dxa"/>
          </w:tcPr>
          <w:p w14:paraId="7A49837D" w14:textId="77777777" w:rsidR="00591B31" w:rsidRPr="0038709E" w:rsidRDefault="00591B31" w:rsidP="00591B31">
            <w:pPr>
              <w:pStyle w:val="Tabletext"/>
              <w:tabs>
                <w:tab w:val="center" w:leader="dot" w:pos="2268"/>
              </w:tabs>
              <w:rPr>
                <w:sz w:val="16"/>
                <w:szCs w:val="16"/>
              </w:rPr>
            </w:pPr>
          </w:p>
        </w:tc>
      </w:tr>
      <w:tr w:rsidR="00591B31" w:rsidRPr="0038709E" w14:paraId="14F40B6F" w14:textId="77777777" w:rsidTr="00B942B9">
        <w:trPr>
          <w:cantSplit/>
        </w:trPr>
        <w:tc>
          <w:tcPr>
            <w:tcW w:w="2551" w:type="dxa"/>
          </w:tcPr>
          <w:p w14:paraId="2FCE1A60" w14:textId="738A02BD" w:rsidR="00591B31" w:rsidRPr="0038709E" w:rsidRDefault="00591B31" w:rsidP="00591B31">
            <w:pPr>
              <w:pStyle w:val="Tabletext"/>
              <w:tabs>
                <w:tab w:val="center" w:leader="dot" w:pos="2268"/>
              </w:tabs>
              <w:rPr>
                <w:sz w:val="16"/>
                <w:szCs w:val="16"/>
              </w:rPr>
            </w:pPr>
            <w:r w:rsidRPr="0038709E">
              <w:rPr>
                <w:sz w:val="16"/>
                <w:szCs w:val="16"/>
              </w:rPr>
              <w:t>Heading to Subdiv. G of</w:t>
            </w:r>
            <w:r w:rsidRPr="0038709E">
              <w:rPr>
                <w:sz w:val="16"/>
                <w:szCs w:val="16"/>
              </w:rPr>
              <w:tab/>
            </w:r>
            <w:r w:rsidRPr="0038709E">
              <w:rPr>
                <w:sz w:val="16"/>
                <w:szCs w:val="16"/>
              </w:rPr>
              <w:br/>
              <w:t xml:space="preserve">Div. 3 of </w:t>
            </w:r>
            <w:r w:rsidR="009C2DBD" w:rsidRPr="0038709E">
              <w:rPr>
                <w:sz w:val="16"/>
                <w:szCs w:val="16"/>
              </w:rPr>
              <w:t>Part I</w:t>
            </w:r>
            <w:r w:rsidRPr="0038709E">
              <w:rPr>
                <w:sz w:val="16"/>
                <w:szCs w:val="16"/>
              </w:rPr>
              <w:t>IIA</w:t>
            </w:r>
          </w:p>
        </w:tc>
        <w:tc>
          <w:tcPr>
            <w:tcW w:w="4537" w:type="dxa"/>
          </w:tcPr>
          <w:p w14:paraId="10D6A13B" w14:textId="77777777" w:rsidR="00591B31" w:rsidRPr="0038709E" w:rsidRDefault="00591B31" w:rsidP="00591B31">
            <w:pPr>
              <w:pStyle w:val="Tabletext"/>
              <w:tabs>
                <w:tab w:val="center" w:leader="dot" w:pos="2268"/>
              </w:tabs>
              <w:rPr>
                <w:sz w:val="16"/>
                <w:szCs w:val="16"/>
              </w:rPr>
            </w:pPr>
            <w:r w:rsidRPr="0038709E">
              <w:rPr>
                <w:sz w:val="16"/>
                <w:szCs w:val="16"/>
              </w:rPr>
              <w:t>rs. No. 92, 2006</w:t>
            </w:r>
          </w:p>
        </w:tc>
      </w:tr>
      <w:tr w:rsidR="00591B31" w:rsidRPr="0038709E" w14:paraId="712D24AE" w14:textId="77777777" w:rsidTr="00B942B9">
        <w:trPr>
          <w:cantSplit/>
        </w:trPr>
        <w:tc>
          <w:tcPr>
            <w:tcW w:w="2551" w:type="dxa"/>
          </w:tcPr>
          <w:p w14:paraId="7167613C" w14:textId="77777777" w:rsidR="00591B31" w:rsidRPr="0038709E" w:rsidRDefault="00591B31" w:rsidP="00591B31">
            <w:pPr>
              <w:pStyle w:val="Tabletext"/>
              <w:tabs>
                <w:tab w:val="center" w:leader="dot" w:pos="2268"/>
              </w:tabs>
              <w:rPr>
                <w:sz w:val="16"/>
                <w:szCs w:val="16"/>
              </w:rPr>
            </w:pPr>
            <w:r w:rsidRPr="0038709E">
              <w:rPr>
                <w:sz w:val="16"/>
                <w:szCs w:val="16"/>
              </w:rPr>
              <w:t>s. 44ZU</w:t>
            </w:r>
            <w:r w:rsidRPr="0038709E">
              <w:rPr>
                <w:sz w:val="16"/>
                <w:szCs w:val="16"/>
              </w:rPr>
              <w:tab/>
            </w:r>
          </w:p>
        </w:tc>
        <w:tc>
          <w:tcPr>
            <w:tcW w:w="4537" w:type="dxa"/>
          </w:tcPr>
          <w:p w14:paraId="260A38AE"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5EF72513" w14:textId="77777777" w:rsidTr="00B942B9">
        <w:trPr>
          <w:cantSplit/>
        </w:trPr>
        <w:tc>
          <w:tcPr>
            <w:tcW w:w="2551" w:type="dxa"/>
          </w:tcPr>
          <w:p w14:paraId="6BE50D43" w14:textId="77777777" w:rsidR="00591B31" w:rsidRPr="0038709E" w:rsidRDefault="00591B31" w:rsidP="00591B31">
            <w:pPr>
              <w:pStyle w:val="Tabletext"/>
              <w:tabs>
                <w:tab w:val="center" w:leader="dot" w:pos="2268"/>
              </w:tabs>
              <w:rPr>
                <w:sz w:val="16"/>
                <w:szCs w:val="16"/>
              </w:rPr>
            </w:pPr>
          </w:p>
        </w:tc>
        <w:tc>
          <w:tcPr>
            <w:tcW w:w="4537" w:type="dxa"/>
          </w:tcPr>
          <w:p w14:paraId="4D3AAC77" w14:textId="77777777" w:rsidR="00591B31" w:rsidRPr="0038709E" w:rsidRDefault="00591B31" w:rsidP="00591B31">
            <w:pPr>
              <w:pStyle w:val="Tabletext"/>
              <w:tabs>
                <w:tab w:val="center" w:leader="dot" w:pos="2268"/>
              </w:tabs>
              <w:rPr>
                <w:sz w:val="16"/>
                <w:szCs w:val="16"/>
              </w:rPr>
            </w:pPr>
            <w:r w:rsidRPr="0038709E">
              <w:rPr>
                <w:sz w:val="16"/>
                <w:szCs w:val="16"/>
              </w:rPr>
              <w:t>am. No. 92, 2006</w:t>
            </w:r>
          </w:p>
        </w:tc>
      </w:tr>
      <w:tr w:rsidR="00591B31" w:rsidRPr="0038709E" w14:paraId="1AA412BC" w14:textId="77777777" w:rsidTr="00B942B9">
        <w:trPr>
          <w:cantSplit/>
        </w:trPr>
        <w:tc>
          <w:tcPr>
            <w:tcW w:w="2551" w:type="dxa"/>
          </w:tcPr>
          <w:p w14:paraId="4A562D8F" w14:textId="77777777" w:rsidR="00591B31" w:rsidRPr="0038709E" w:rsidRDefault="00591B31" w:rsidP="00591B31">
            <w:pPr>
              <w:pStyle w:val="Tabletext"/>
              <w:tabs>
                <w:tab w:val="center" w:leader="dot" w:pos="2268"/>
              </w:tabs>
              <w:rPr>
                <w:sz w:val="16"/>
                <w:szCs w:val="16"/>
              </w:rPr>
            </w:pPr>
            <w:r w:rsidRPr="0038709E">
              <w:rPr>
                <w:sz w:val="16"/>
                <w:szCs w:val="16"/>
              </w:rPr>
              <w:t>s. 44ZUA</w:t>
            </w:r>
            <w:r w:rsidRPr="0038709E">
              <w:rPr>
                <w:sz w:val="16"/>
                <w:szCs w:val="16"/>
              </w:rPr>
              <w:tab/>
            </w:r>
          </w:p>
        </w:tc>
        <w:tc>
          <w:tcPr>
            <w:tcW w:w="4537" w:type="dxa"/>
          </w:tcPr>
          <w:p w14:paraId="671E90C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06D2D0A7" w14:textId="77777777" w:rsidTr="00B942B9">
        <w:trPr>
          <w:cantSplit/>
        </w:trPr>
        <w:tc>
          <w:tcPr>
            <w:tcW w:w="2551" w:type="dxa"/>
          </w:tcPr>
          <w:p w14:paraId="236F68E0" w14:textId="487EF101" w:rsidR="00591B31" w:rsidRPr="0038709E" w:rsidRDefault="009C2DBD" w:rsidP="00591B31">
            <w:pPr>
              <w:pStyle w:val="Tabletext"/>
              <w:tabs>
                <w:tab w:val="center" w:leader="dot" w:pos="2268"/>
              </w:tabs>
              <w:rPr>
                <w:sz w:val="16"/>
                <w:szCs w:val="16"/>
              </w:rPr>
            </w:pPr>
            <w:r w:rsidRPr="0038709E">
              <w:rPr>
                <w:b/>
                <w:sz w:val="16"/>
                <w:szCs w:val="16"/>
              </w:rPr>
              <w:t>Division 4</w:t>
            </w:r>
          </w:p>
        </w:tc>
        <w:tc>
          <w:tcPr>
            <w:tcW w:w="4537" w:type="dxa"/>
          </w:tcPr>
          <w:p w14:paraId="04172428" w14:textId="77777777" w:rsidR="00591B31" w:rsidRPr="0038709E" w:rsidRDefault="00591B31" w:rsidP="00591B31">
            <w:pPr>
              <w:pStyle w:val="Tabletext"/>
              <w:tabs>
                <w:tab w:val="center" w:leader="dot" w:pos="2268"/>
              </w:tabs>
              <w:rPr>
                <w:sz w:val="16"/>
                <w:szCs w:val="16"/>
              </w:rPr>
            </w:pPr>
          </w:p>
        </w:tc>
      </w:tr>
      <w:tr w:rsidR="00591B31" w:rsidRPr="0038709E" w14:paraId="42F7266F" w14:textId="77777777" w:rsidTr="00B942B9">
        <w:trPr>
          <w:cantSplit/>
        </w:trPr>
        <w:tc>
          <w:tcPr>
            <w:tcW w:w="2551" w:type="dxa"/>
          </w:tcPr>
          <w:p w14:paraId="609B3A08" w14:textId="77777777" w:rsidR="00591B31" w:rsidRPr="0038709E" w:rsidRDefault="00591B31" w:rsidP="00591B31">
            <w:pPr>
              <w:pStyle w:val="Tabletext"/>
              <w:tabs>
                <w:tab w:val="center" w:leader="dot" w:pos="2268"/>
              </w:tabs>
              <w:rPr>
                <w:sz w:val="16"/>
                <w:szCs w:val="16"/>
              </w:rPr>
            </w:pPr>
            <w:r w:rsidRPr="0038709E">
              <w:rPr>
                <w:sz w:val="16"/>
                <w:szCs w:val="16"/>
              </w:rPr>
              <w:t>s. 44ZV</w:t>
            </w:r>
            <w:r w:rsidRPr="0038709E">
              <w:rPr>
                <w:sz w:val="16"/>
                <w:szCs w:val="16"/>
              </w:rPr>
              <w:tab/>
            </w:r>
          </w:p>
        </w:tc>
        <w:tc>
          <w:tcPr>
            <w:tcW w:w="4537" w:type="dxa"/>
          </w:tcPr>
          <w:p w14:paraId="3E0E3AEB"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53D6945F" w14:textId="77777777" w:rsidTr="00B942B9">
        <w:trPr>
          <w:cantSplit/>
        </w:trPr>
        <w:tc>
          <w:tcPr>
            <w:tcW w:w="2551" w:type="dxa"/>
          </w:tcPr>
          <w:p w14:paraId="1E8A3ABB" w14:textId="77777777" w:rsidR="00591B31" w:rsidRPr="0038709E" w:rsidRDefault="00591B31" w:rsidP="00591B31">
            <w:pPr>
              <w:pStyle w:val="Tabletext"/>
              <w:tabs>
                <w:tab w:val="center" w:leader="dot" w:pos="2268"/>
              </w:tabs>
              <w:rPr>
                <w:sz w:val="16"/>
                <w:szCs w:val="16"/>
              </w:rPr>
            </w:pPr>
            <w:r w:rsidRPr="0038709E">
              <w:rPr>
                <w:sz w:val="16"/>
                <w:szCs w:val="16"/>
              </w:rPr>
              <w:t>s. 44ZW</w:t>
            </w:r>
            <w:r w:rsidRPr="0038709E">
              <w:rPr>
                <w:sz w:val="16"/>
                <w:szCs w:val="16"/>
              </w:rPr>
              <w:tab/>
            </w:r>
          </w:p>
        </w:tc>
        <w:tc>
          <w:tcPr>
            <w:tcW w:w="4537" w:type="dxa"/>
          </w:tcPr>
          <w:p w14:paraId="37FBD992"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021B9F2A" w14:textId="77777777" w:rsidTr="00B942B9">
        <w:trPr>
          <w:cantSplit/>
        </w:trPr>
        <w:tc>
          <w:tcPr>
            <w:tcW w:w="2551" w:type="dxa"/>
          </w:tcPr>
          <w:p w14:paraId="6A06F4A6" w14:textId="77777777" w:rsidR="00591B31" w:rsidRPr="0038709E" w:rsidRDefault="00591B31" w:rsidP="00591B31">
            <w:pPr>
              <w:pStyle w:val="Tabletext"/>
              <w:tabs>
                <w:tab w:val="center" w:leader="dot" w:pos="2268"/>
              </w:tabs>
              <w:rPr>
                <w:sz w:val="16"/>
                <w:szCs w:val="16"/>
              </w:rPr>
            </w:pPr>
          </w:p>
        </w:tc>
        <w:tc>
          <w:tcPr>
            <w:tcW w:w="4537" w:type="dxa"/>
          </w:tcPr>
          <w:p w14:paraId="27E472FA" w14:textId="77777777" w:rsidR="00591B31" w:rsidRPr="0038709E" w:rsidRDefault="00591B31" w:rsidP="00591B31">
            <w:pPr>
              <w:pStyle w:val="Tabletext"/>
              <w:tabs>
                <w:tab w:val="center" w:leader="dot" w:pos="2268"/>
              </w:tabs>
              <w:rPr>
                <w:sz w:val="16"/>
                <w:szCs w:val="16"/>
              </w:rPr>
            </w:pPr>
            <w:r w:rsidRPr="0038709E">
              <w:rPr>
                <w:sz w:val="16"/>
                <w:szCs w:val="16"/>
              </w:rPr>
              <w:t>am. No. 92, 2006</w:t>
            </w:r>
          </w:p>
        </w:tc>
      </w:tr>
      <w:tr w:rsidR="00591B31" w:rsidRPr="0038709E" w14:paraId="15700591" w14:textId="77777777" w:rsidTr="00B942B9">
        <w:trPr>
          <w:cantSplit/>
        </w:trPr>
        <w:tc>
          <w:tcPr>
            <w:tcW w:w="2551" w:type="dxa"/>
          </w:tcPr>
          <w:p w14:paraId="78B5C687" w14:textId="77777777" w:rsidR="00591B31" w:rsidRPr="0038709E" w:rsidRDefault="00591B31" w:rsidP="00591B31">
            <w:pPr>
              <w:pStyle w:val="Tabletext"/>
              <w:tabs>
                <w:tab w:val="center" w:leader="dot" w:pos="2268"/>
              </w:tabs>
              <w:rPr>
                <w:sz w:val="16"/>
                <w:szCs w:val="16"/>
              </w:rPr>
            </w:pPr>
            <w:r w:rsidRPr="0038709E">
              <w:rPr>
                <w:sz w:val="16"/>
                <w:szCs w:val="16"/>
              </w:rPr>
              <w:t>s. 44ZX</w:t>
            </w:r>
            <w:r w:rsidRPr="0038709E">
              <w:rPr>
                <w:sz w:val="16"/>
                <w:szCs w:val="16"/>
              </w:rPr>
              <w:tab/>
            </w:r>
          </w:p>
        </w:tc>
        <w:tc>
          <w:tcPr>
            <w:tcW w:w="4537" w:type="dxa"/>
          </w:tcPr>
          <w:p w14:paraId="708E12B1"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01560269" w14:textId="77777777" w:rsidTr="00B942B9">
        <w:trPr>
          <w:cantSplit/>
        </w:trPr>
        <w:tc>
          <w:tcPr>
            <w:tcW w:w="2551" w:type="dxa"/>
          </w:tcPr>
          <w:p w14:paraId="0592497F" w14:textId="77777777" w:rsidR="00591B31" w:rsidRPr="0038709E" w:rsidRDefault="00591B31" w:rsidP="00591B31">
            <w:pPr>
              <w:pStyle w:val="Tabletext"/>
              <w:tabs>
                <w:tab w:val="center" w:leader="dot" w:pos="2268"/>
              </w:tabs>
              <w:rPr>
                <w:sz w:val="16"/>
                <w:szCs w:val="16"/>
              </w:rPr>
            </w:pPr>
          </w:p>
        </w:tc>
        <w:tc>
          <w:tcPr>
            <w:tcW w:w="4537" w:type="dxa"/>
          </w:tcPr>
          <w:p w14:paraId="581A3AFE" w14:textId="77777777" w:rsidR="00591B31" w:rsidRPr="0038709E" w:rsidRDefault="00591B31" w:rsidP="00591B31">
            <w:pPr>
              <w:pStyle w:val="Tabletext"/>
              <w:tabs>
                <w:tab w:val="center" w:leader="dot" w:pos="2268"/>
              </w:tabs>
              <w:rPr>
                <w:sz w:val="16"/>
                <w:szCs w:val="16"/>
              </w:rPr>
            </w:pPr>
            <w:r w:rsidRPr="0038709E">
              <w:rPr>
                <w:sz w:val="16"/>
                <w:szCs w:val="16"/>
              </w:rPr>
              <w:t>am. No. 92, 2006; No. 102, 2010</w:t>
            </w:r>
          </w:p>
        </w:tc>
      </w:tr>
      <w:tr w:rsidR="00591B31" w:rsidRPr="0038709E" w14:paraId="46C32CAA" w14:textId="77777777" w:rsidTr="00B942B9">
        <w:trPr>
          <w:cantSplit/>
        </w:trPr>
        <w:tc>
          <w:tcPr>
            <w:tcW w:w="2551" w:type="dxa"/>
          </w:tcPr>
          <w:p w14:paraId="5BA72B58" w14:textId="77777777" w:rsidR="00591B31" w:rsidRPr="0038709E" w:rsidRDefault="00591B31" w:rsidP="00591B31">
            <w:pPr>
              <w:pStyle w:val="Tabletext"/>
              <w:tabs>
                <w:tab w:val="center" w:leader="dot" w:pos="2268"/>
              </w:tabs>
              <w:rPr>
                <w:sz w:val="16"/>
                <w:szCs w:val="16"/>
              </w:rPr>
            </w:pPr>
            <w:r w:rsidRPr="0038709E">
              <w:rPr>
                <w:sz w:val="16"/>
                <w:szCs w:val="16"/>
              </w:rPr>
              <w:t>s. 44ZY</w:t>
            </w:r>
            <w:r w:rsidRPr="0038709E">
              <w:rPr>
                <w:sz w:val="16"/>
                <w:szCs w:val="16"/>
              </w:rPr>
              <w:tab/>
            </w:r>
          </w:p>
        </w:tc>
        <w:tc>
          <w:tcPr>
            <w:tcW w:w="4537" w:type="dxa"/>
          </w:tcPr>
          <w:p w14:paraId="3736A776"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1C8C3314" w14:textId="77777777" w:rsidTr="00B942B9">
        <w:trPr>
          <w:cantSplit/>
        </w:trPr>
        <w:tc>
          <w:tcPr>
            <w:tcW w:w="2551" w:type="dxa"/>
          </w:tcPr>
          <w:p w14:paraId="48954495" w14:textId="6285BEEF" w:rsidR="00591B31" w:rsidRPr="0038709E" w:rsidRDefault="009C2DBD" w:rsidP="00591B31">
            <w:pPr>
              <w:pStyle w:val="Tabletext"/>
              <w:tabs>
                <w:tab w:val="center" w:leader="dot" w:pos="2268"/>
              </w:tabs>
              <w:rPr>
                <w:sz w:val="16"/>
                <w:szCs w:val="16"/>
              </w:rPr>
            </w:pPr>
            <w:r w:rsidRPr="0038709E">
              <w:rPr>
                <w:b/>
                <w:sz w:val="16"/>
                <w:szCs w:val="16"/>
              </w:rPr>
              <w:t>Division 5</w:t>
            </w:r>
          </w:p>
        </w:tc>
        <w:tc>
          <w:tcPr>
            <w:tcW w:w="4537" w:type="dxa"/>
          </w:tcPr>
          <w:p w14:paraId="2174E544" w14:textId="77777777" w:rsidR="00591B31" w:rsidRPr="0038709E" w:rsidRDefault="00591B31" w:rsidP="00591B31">
            <w:pPr>
              <w:pStyle w:val="Tabletext"/>
              <w:tabs>
                <w:tab w:val="center" w:leader="dot" w:pos="2268"/>
              </w:tabs>
              <w:rPr>
                <w:sz w:val="16"/>
                <w:szCs w:val="16"/>
              </w:rPr>
            </w:pPr>
          </w:p>
        </w:tc>
      </w:tr>
      <w:tr w:rsidR="00591B31" w:rsidRPr="0038709E" w14:paraId="16509668" w14:textId="77777777" w:rsidTr="00B942B9">
        <w:trPr>
          <w:cantSplit/>
        </w:trPr>
        <w:tc>
          <w:tcPr>
            <w:tcW w:w="2551" w:type="dxa"/>
          </w:tcPr>
          <w:p w14:paraId="499043C8" w14:textId="77777777" w:rsidR="00591B31" w:rsidRPr="0038709E" w:rsidRDefault="00591B31" w:rsidP="00591B31">
            <w:pPr>
              <w:pStyle w:val="Tabletext"/>
              <w:tabs>
                <w:tab w:val="center" w:leader="dot" w:pos="2268"/>
              </w:tabs>
              <w:rPr>
                <w:sz w:val="16"/>
                <w:szCs w:val="16"/>
              </w:rPr>
            </w:pPr>
            <w:r w:rsidRPr="0038709E">
              <w:rPr>
                <w:sz w:val="16"/>
                <w:szCs w:val="16"/>
              </w:rPr>
              <w:t>s. 44ZZ</w:t>
            </w:r>
            <w:r w:rsidRPr="0038709E">
              <w:rPr>
                <w:sz w:val="16"/>
                <w:szCs w:val="16"/>
              </w:rPr>
              <w:tab/>
            </w:r>
          </w:p>
        </w:tc>
        <w:tc>
          <w:tcPr>
            <w:tcW w:w="4537" w:type="dxa"/>
          </w:tcPr>
          <w:p w14:paraId="3E852E5E"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44F3F75E" w14:textId="77777777" w:rsidTr="00B942B9">
        <w:trPr>
          <w:cantSplit/>
        </w:trPr>
        <w:tc>
          <w:tcPr>
            <w:tcW w:w="2551" w:type="dxa"/>
          </w:tcPr>
          <w:p w14:paraId="2CA6C77C" w14:textId="6DD42167" w:rsidR="00591B31" w:rsidRPr="0038709E" w:rsidRDefault="009C2DBD" w:rsidP="00591B31">
            <w:pPr>
              <w:pStyle w:val="Tabletext"/>
              <w:tabs>
                <w:tab w:val="center" w:leader="dot" w:pos="2268"/>
              </w:tabs>
              <w:rPr>
                <w:sz w:val="16"/>
                <w:szCs w:val="16"/>
              </w:rPr>
            </w:pPr>
            <w:r w:rsidRPr="0038709E">
              <w:rPr>
                <w:b/>
                <w:sz w:val="16"/>
                <w:szCs w:val="16"/>
              </w:rPr>
              <w:t>Division 6</w:t>
            </w:r>
          </w:p>
        </w:tc>
        <w:tc>
          <w:tcPr>
            <w:tcW w:w="4537" w:type="dxa"/>
          </w:tcPr>
          <w:p w14:paraId="153FA043" w14:textId="77777777" w:rsidR="00591B31" w:rsidRPr="0038709E" w:rsidRDefault="00591B31" w:rsidP="00591B31">
            <w:pPr>
              <w:pStyle w:val="Tabletext"/>
              <w:tabs>
                <w:tab w:val="center" w:leader="dot" w:pos="2268"/>
              </w:tabs>
              <w:rPr>
                <w:sz w:val="16"/>
                <w:szCs w:val="16"/>
              </w:rPr>
            </w:pPr>
          </w:p>
        </w:tc>
      </w:tr>
      <w:tr w:rsidR="00591B31" w:rsidRPr="0038709E" w14:paraId="3825ADD4" w14:textId="77777777" w:rsidTr="00B942B9">
        <w:trPr>
          <w:cantSplit/>
        </w:trPr>
        <w:tc>
          <w:tcPr>
            <w:tcW w:w="2551" w:type="dxa"/>
          </w:tcPr>
          <w:p w14:paraId="5E65A07F" w14:textId="3110500A" w:rsidR="00591B31" w:rsidRPr="0038709E" w:rsidRDefault="00591B31" w:rsidP="00591B31">
            <w:pPr>
              <w:pStyle w:val="Tabletext"/>
              <w:tabs>
                <w:tab w:val="center" w:leader="dot" w:pos="2268"/>
              </w:tabs>
              <w:rPr>
                <w:sz w:val="16"/>
                <w:szCs w:val="16"/>
              </w:rPr>
            </w:pPr>
            <w:r w:rsidRPr="0038709E">
              <w:rPr>
                <w:sz w:val="16"/>
                <w:szCs w:val="16"/>
              </w:rPr>
              <w:t>Heading to Div. 6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7BCB0FAF" w14:textId="77777777" w:rsidR="00591B31" w:rsidRPr="0038709E" w:rsidRDefault="00591B31" w:rsidP="00591B31">
            <w:pPr>
              <w:pStyle w:val="Tabletext"/>
              <w:tabs>
                <w:tab w:val="center" w:leader="dot" w:pos="2268"/>
              </w:tabs>
              <w:rPr>
                <w:sz w:val="16"/>
                <w:szCs w:val="16"/>
              </w:rPr>
            </w:pPr>
            <w:r w:rsidRPr="0038709E">
              <w:rPr>
                <w:sz w:val="16"/>
                <w:szCs w:val="16"/>
              </w:rPr>
              <w:t>rs. No. 92, 2006</w:t>
            </w:r>
          </w:p>
        </w:tc>
      </w:tr>
      <w:tr w:rsidR="00591B31" w:rsidRPr="0038709E" w14:paraId="365CE038" w14:textId="77777777" w:rsidTr="00B942B9">
        <w:trPr>
          <w:cantSplit/>
        </w:trPr>
        <w:tc>
          <w:tcPr>
            <w:tcW w:w="2551" w:type="dxa"/>
          </w:tcPr>
          <w:p w14:paraId="188A5E3B" w14:textId="77777777" w:rsidR="00591B31" w:rsidRPr="0038709E" w:rsidRDefault="00591B31" w:rsidP="00591B31">
            <w:pPr>
              <w:pStyle w:val="Tabletext"/>
              <w:keepNext/>
              <w:tabs>
                <w:tab w:val="center" w:leader="dot" w:pos="2268"/>
              </w:tabs>
              <w:rPr>
                <w:sz w:val="16"/>
                <w:szCs w:val="16"/>
              </w:rPr>
            </w:pPr>
            <w:r w:rsidRPr="0038709E">
              <w:rPr>
                <w:b/>
                <w:sz w:val="16"/>
                <w:szCs w:val="16"/>
              </w:rPr>
              <w:t>Subdivision A</w:t>
            </w:r>
          </w:p>
        </w:tc>
        <w:tc>
          <w:tcPr>
            <w:tcW w:w="4537" w:type="dxa"/>
          </w:tcPr>
          <w:p w14:paraId="0F4DCA77" w14:textId="77777777" w:rsidR="00591B31" w:rsidRPr="0038709E" w:rsidRDefault="00591B31" w:rsidP="00591B31">
            <w:pPr>
              <w:pStyle w:val="Tabletext"/>
              <w:keepNext/>
              <w:tabs>
                <w:tab w:val="center" w:leader="dot" w:pos="2268"/>
              </w:tabs>
              <w:rPr>
                <w:sz w:val="16"/>
                <w:szCs w:val="16"/>
              </w:rPr>
            </w:pPr>
          </w:p>
        </w:tc>
      </w:tr>
      <w:tr w:rsidR="00591B31" w:rsidRPr="0038709E" w14:paraId="1ECE5CC0" w14:textId="77777777" w:rsidTr="00B942B9">
        <w:trPr>
          <w:cantSplit/>
        </w:trPr>
        <w:tc>
          <w:tcPr>
            <w:tcW w:w="2551" w:type="dxa"/>
          </w:tcPr>
          <w:p w14:paraId="24128589" w14:textId="512DBB58" w:rsidR="00591B31" w:rsidRPr="0038709E" w:rsidRDefault="00591B31" w:rsidP="00591B31">
            <w:pPr>
              <w:pStyle w:val="Tabletext"/>
              <w:tabs>
                <w:tab w:val="center" w:leader="dot" w:pos="2268"/>
              </w:tabs>
              <w:rPr>
                <w:sz w:val="16"/>
                <w:szCs w:val="16"/>
              </w:rPr>
            </w:pPr>
            <w:r w:rsidRPr="0038709E">
              <w:rPr>
                <w:sz w:val="16"/>
                <w:szCs w:val="16"/>
              </w:rPr>
              <w:t>Heading to Subdiv. A of</w:t>
            </w:r>
            <w:r w:rsidRPr="0038709E">
              <w:rPr>
                <w:sz w:val="16"/>
                <w:szCs w:val="16"/>
              </w:rPr>
              <w:tab/>
            </w:r>
            <w:r w:rsidRPr="0038709E">
              <w:rPr>
                <w:sz w:val="16"/>
                <w:szCs w:val="16"/>
              </w:rPr>
              <w:br/>
              <w:t xml:space="preserve">Div. 6 of </w:t>
            </w:r>
            <w:r w:rsidR="009C2DBD" w:rsidRPr="0038709E">
              <w:rPr>
                <w:sz w:val="16"/>
                <w:szCs w:val="16"/>
              </w:rPr>
              <w:t>Part I</w:t>
            </w:r>
            <w:r w:rsidRPr="0038709E">
              <w:rPr>
                <w:sz w:val="16"/>
                <w:szCs w:val="16"/>
              </w:rPr>
              <w:t>IIA</w:t>
            </w:r>
          </w:p>
        </w:tc>
        <w:tc>
          <w:tcPr>
            <w:tcW w:w="4537" w:type="dxa"/>
          </w:tcPr>
          <w:p w14:paraId="75998D4B"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648EE72" w14:textId="77777777" w:rsidTr="00B942B9">
        <w:trPr>
          <w:cantSplit/>
        </w:trPr>
        <w:tc>
          <w:tcPr>
            <w:tcW w:w="2551" w:type="dxa"/>
          </w:tcPr>
          <w:p w14:paraId="6DC8F7CE" w14:textId="77777777" w:rsidR="00591B31" w:rsidRPr="0038709E" w:rsidRDefault="00591B31" w:rsidP="00591B31">
            <w:pPr>
              <w:pStyle w:val="Tabletext"/>
              <w:tabs>
                <w:tab w:val="center" w:leader="dot" w:pos="2268"/>
              </w:tabs>
              <w:rPr>
                <w:sz w:val="16"/>
                <w:szCs w:val="16"/>
              </w:rPr>
            </w:pPr>
            <w:r w:rsidRPr="0038709E">
              <w:rPr>
                <w:sz w:val="16"/>
                <w:szCs w:val="16"/>
              </w:rPr>
              <w:t>s. 44ZZA</w:t>
            </w:r>
            <w:r w:rsidRPr="0038709E">
              <w:rPr>
                <w:sz w:val="16"/>
                <w:szCs w:val="16"/>
              </w:rPr>
              <w:tab/>
            </w:r>
          </w:p>
        </w:tc>
        <w:tc>
          <w:tcPr>
            <w:tcW w:w="4537" w:type="dxa"/>
          </w:tcPr>
          <w:p w14:paraId="51D793AB"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39C434E7" w14:textId="77777777" w:rsidTr="00B942B9">
        <w:trPr>
          <w:cantSplit/>
        </w:trPr>
        <w:tc>
          <w:tcPr>
            <w:tcW w:w="2551" w:type="dxa"/>
          </w:tcPr>
          <w:p w14:paraId="46F077C3" w14:textId="77777777" w:rsidR="00591B31" w:rsidRPr="0038709E" w:rsidRDefault="00591B31" w:rsidP="00591B31">
            <w:pPr>
              <w:pStyle w:val="Tabletext"/>
              <w:tabs>
                <w:tab w:val="center" w:leader="dot" w:pos="2268"/>
              </w:tabs>
              <w:rPr>
                <w:sz w:val="16"/>
                <w:szCs w:val="16"/>
              </w:rPr>
            </w:pPr>
          </w:p>
        </w:tc>
        <w:tc>
          <w:tcPr>
            <w:tcW w:w="4537" w:type="dxa"/>
          </w:tcPr>
          <w:p w14:paraId="122F4058" w14:textId="77777777" w:rsidR="00591B31" w:rsidRPr="0038709E" w:rsidRDefault="00591B31" w:rsidP="00591B31">
            <w:pPr>
              <w:pStyle w:val="Tabletext"/>
              <w:tabs>
                <w:tab w:val="center" w:leader="dot" w:pos="2268"/>
              </w:tabs>
              <w:rPr>
                <w:sz w:val="16"/>
                <w:szCs w:val="16"/>
              </w:rPr>
            </w:pPr>
            <w:r w:rsidRPr="0038709E">
              <w:rPr>
                <w:sz w:val="16"/>
                <w:szCs w:val="16"/>
              </w:rPr>
              <w:t>am. No. 28, 1997; No. 69, 2000; No. 92, 2006; No. 102, 2010</w:t>
            </w:r>
          </w:p>
        </w:tc>
      </w:tr>
      <w:tr w:rsidR="00591B31" w:rsidRPr="0038709E" w14:paraId="421DFC12" w14:textId="77777777" w:rsidTr="00B942B9">
        <w:trPr>
          <w:cantSplit/>
        </w:trPr>
        <w:tc>
          <w:tcPr>
            <w:tcW w:w="2551" w:type="dxa"/>
          </w:tcPr>
          <w:p w14:paraId="372E5FF4" w14:textId="77777777" w:rsidR="00591B31" w:rsidRPr="0038709E" w:rsidRDefault="00591B31" w:rsidP="00591B31">
            <w:pPr>
              <w:pStyle w:val="Tabletext"/>
              <w:keepNext/>
              <w:tabs>
                <w:tab w:val="center" w:leader="dot" w:pos="2268"/>
              </w:tabs>
              <w:rPr>
                <w:sz w:val="16"/>
                <w:szCs w:val="16"/>
              </w:rPr>
            </w:pPr>
            <w:r w:rsidRPr="0038709E">
              <w:rPr>
                <w:sz w:val="16"/>
                <w:szCs w:val="16"/>
              </w:rPr>
              <w:t>ss. 44ZZAAA, 44ZZAAB</w:t>
            </w:r>
            <w:r w:rsidRPr="0038709E">
              <w:rPr>
                <w:sz w:val="16"/>
                <w:szCs w:val="16"/>
              </w:rPr>
              <w:tab/>
            </w:r>
          </w:p>
        </w:tc>
        <w:tc>
          <w:tcPr>
            <w:tcW w:w="4537" w:type="dxa"/>
          </w:tcPr>
          <w:p w14:paraId="0923EBE9"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74E4025D" w14:textId="77777777" w:rsidTr="00B942B9">
        <w:trPr>
          <w:cantSplit/>
        </w:trPr>
        <w:tc>
          <w:tcPr>
            <w:tcW w:w="2551" w:type="dxa"/>
          </w:tcPr>
          <w:p w14:paraId="135C21BF" w14:textId="77777777" w:rsidR="00591B31" w:rsidRPr="0038709E" w:rsidRDefault="00591B31" w:rsidP="00591B31">
            <w:pPr>
              <w:pStyle w:val="Tabletext"/>
              <w:tabs>
                <w:tab w:val="center" w:leader="dot" w:pos="2268"/>
              </w:tabs>
              <w:rPr>
                <w:sz w:val="16"/>
                <w:szCs w:val="16"/>
              </w:rPr>
            </w:pPr>
            <w:r w:rsidRPr="0038709E">
              <w:rPr>
                <w:sz w:val="16"/>
                <w:szCs w:val="16"/>
              </w:rPr>
              <w:t>s. 44ZZAA</w:t>
            </w:r>
            <w:r w:rsidRPr="0038709E">
              <w:rPr>
                <w:sz w:val="16"/>
                <w:szCs w:val="16"/>
              </w:rPr>
              <w:tab/>
            </w:r>
          </w:p>
        </w:tc>
        <w:tc>
          <w:tcPr>
            <w:tcW w:w="4537" w:type="dxa"/>
          </w:tcPr>
          <w:p w14:paraId="508762BE" w14:textId="77777777" w:rsidR="00591B31" w:rsidRPr="0038709E" w:rsidRDefault="00591B31" w:rsidP="00591B31">
            <w:pPr>
              <w:pStyle w:val="Tabletext"/>
              <w:tabs>
                <w:tab w:val="center" w:leader="dot" w:pos="2268"/>
              </w:tabs>
              <w:rPr>
                <w:sz w:val="16"/>
                <w:szCs w:val="16"/>
              </w:rPr>
            </w:pPr>
            <w:r w:rsidRPr="0038709E">
              <w:rPr>
                <w:sz w:val="16"/>
                <w:szCs w:val="16"/>
              </w:rPr>
              <w:t>ad. No. 28, 1997</w:t>
            </w:r>
          </w:p>
        </w:tc>
      </w:tr>
      <w:tr w:rsidR="00591B31" w:rsidRPr="0038709E" w14:paraId="78654DFA" w14:textId="77777777" w:rsidTr="00B942B9">
        <w:trPr>
          <w:cantSplit/>
        </w:trPr>
        <w:tc>
          <w:tcPr>
            <w:tcW w:w="2551" w:type="dxa"/>
          </w:tcPr>
          <w:p w14:paraId="6A3BA6D7" w14:textId="77777777" w:rsidR="00591B31" w:rsidRPr="0038709E" w:rsidRDefault="00591B31" w:rsidP="00591B31">
            <w:pPr>
              <w:pStyle w:val="Tabletext"/>
              <w:tabs>
                <w:tab w:val="center" w:leader="dot" w:pos="2268"/>
              </w:tabs>
              <w:rPr>
                <w:sz w:val="16"/>
                <w:szCs w:val="16"/>
              </w:rPr>
            </w:pPr>
          </w:p>
        </w:tc>
        <w:tc>
          <w:tcPr>
            <w:tcW w:w="4537" w:type="dxa"/>
          </w:tcPr>
          <w:p w14:paraId="0D7C6618" w14:textId="77777777" w:rsidR="00591B31" w:rsidRPr="0038709E" w:rsidRDefault="00591B31" w:rsidP="00591B31">
            <w:pPr>
              <w:pStyle w:val="Tabletext"/>
              <w:tabs>
                <w:tab w:val="center" w:leader="dot" w:pos="2268"/>
              </w:tabs>
              <w:rPr>
                <w:sz w:val="16"/>
                <w:szCs w:val="16"/>
              </w:rPr>
            </w:pPr>
            <w:r w:rsidRPr="0038709E">
              <w:rPr>
                <w:sz w:val="16"/>
                <w:szCs w:val="16"/>
              </w:rPr>
              <w:t>am. No. 108, 2004; No. 92, 2006; No. 102, 2010</w:t>
            </w:r>
          </w:p>
        </w:tc>
      </w:tr>
      <w:tr w:rsidR="00591B31" w:rsidRPr="0038709E" w14:paraId="7440DD65" w14:textId="77777777" w:rsidTr="00B942B9">
        <w:trPr>
          <w:cantSplit/>
        </w:trPr>
        <w:tc>
          <w:tcPr>
            <w:tcW w:w="2551" w:type="dxa"/>
          </w:tcPr>
          <w:p w14:paraId="616D76EA" w14:textId="77777777" w:rsidR="00591B31" w:rsidRPr="0038709E" w:rsidRDefault="00591B31" w:rsidP="00591B31">
            <w:pPr>
              <w:pStyle w:val="Tabletext"/>
              <w:tabs>
                <w:tab w:val="center" w:leader="dot" w:pos="2268"/>
              </w:tabs>
              <w:rPr>
                <w:sz w:val="16"/>
                <w:szCs w:val="16"/>
              </w:rPr>
            </w:pPr>
            <w:r w:rsidRPr="0038709E">
              <w:rPr>
                <w:sz w:val="16"/>
                <w:szCs w:val="16"/>
              </w:rPr>
              <w:t>s. 44ZZAB</w:t>
            </w:r>
            <w:r w:rsidRPr="0038709E">
              <w:rPr>
                <w:sz w:val="16"/>
                <w:szCs w:val="16"/>
              </w:rPr>
              <w:tab/>
            </w:r>
          </w:p>
        </w:tc>
        <w:tc>
          <w:tcPr>
            <w:tcW w:w="4537" w:type="dxa"/>
          </w:tcPr>
          <w:p w14:paraId="3F77DC07" w14:textId="77777777" w:rsidR="00591B31" w:rsidRPr="0038709E" w:rsidRDefault="00591B31" w:rsidP="00591B31">
            <w:pPr>
              <w:pStyle w:val="Tabletext"/>
              <w:tabs>
                <w:tab w:val="center" w:leader="dot" w:pos="2268"/>
              </w:tabs>
              <w:rPr>
                <w:sz w:val="16"/>
                <w:szCs w:val="16"/>
              </w:rPr>
            </w:pPr>
            <w:r w:rsidRPr="0038709E">
              <w:rPr>
                <w:sz w:val="16"/>
                <w:szCs w:val="16"/>
              </w:rPr>
              <w:t>ad. No. 108, 2004</w:t>
            </w:r>
          </w:p>
        </w:tc>
      </w:tr>
      <w:tr w:rsidR="00591B31" w:rsidRPr="0038709E" w14:paraId="2368D545" w14:textId="77777777" w:rsidTr="00B942B9">
        <w:trPr>
          <w:cantSplit/>
        </w:trPr>
        <w:tc>
          <w:tcPr>
            <w:tcW w:w="2551" w:type="dxa"/>
          </w:tcPr>
          <w:p w14:paraId="777A5842" w14:textId="77777777" w:rsidR="00591B31" w:rsidRPr="0038709E" w:rsidRDefault="00591B31" w:rsidP="00591B31">
            <w:pPr>
              <w:pStyle w:val="Tabletext"/>
              <w:tabs>
                <w:tab w:val="center" w:leader="dot" w:pos="2268"/>
              </w:tabs>
              <w:rPr>
                <w:sz w:val="16"/>
                <w:szCs w:val="16"/>
              </w:rPr>
            </w:pPr>
          </w:p>
        </w:tc>
        <w:tc>
          <w:tcPr>
            <w:tcW w:w="4537" w:type="dxa"/>
          </w:tcPr>
          <w:p w14:paraId="2B98E3D3"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4CD8B218" w14:textId="77777777" w:rsidTr="00B942B9">
        <w:trPr>
          <w:cantSplit/>
        </w:trPr>
        <w:tc>
          <w:tcPr>
            <w:tcW w:w="2551" w:type="dxa"/>
          </w:tcPr>
          <w:p w14:paraId="07CA73B7" w14:textId="77777777" w:rsidR="00591B31" w:rsidRPr="0038709E" w:rsidRDefault="00591B31" w:rsidP="00591B31">
            <w:pPr>
              <w:pStyle w:val="Tabletext"/>
              <w:tabs>
                <w:tab w:val="center" w:leader="dot" w:pos="2268"/>
              </w:tabs>
              <w:rPr>
                <w:sz w:val="16"/>
                <w:szCs w:val="16"/>
              </w:rPr>
            </w:pPr>
            <w:r w:rsidRPr="0038709E">
              <w:rPr>
                <w:sz w:val="16"/>
                <w:szCs w:val="16"/>
              </w:rPr>
              <w:t>s. 44ZZB</w:t>
            </w:r>
            <w:r w:rsidRPr="0038709E">
              <w:rPr>
                <w:sz w:val="16"/>
                <w:szCs w:val="16"/>
              </w:rPr>
              <w:tab/>
            </w:r>
          </w:p>
        </w:tc>
        <w:tc>
          <w:tcPr>
            <w:tcW w:w="4537" w:type="dxa"/>
          </w:tcPr>
          <w:p w14:paraId="7CC5D711" w14:textId="77777777" w:rsidR="00591B31" w:rsidRPr="0038709E" w:rsidRDefault="00591B31" w:rsidP="00591B31">
            <w:pPr>
              <w:pStyle w:val="Tabletext"/>
              <w:tabs>
                <w:tab w:val="center" w:leader="dot" w:pos="2268"/>
              </w:tabs>
              <w:rPr>
                <w:sz w:val="16"/>
                <w:szCs w:val="16"/>
              </w:rPr>
            </w:pPr>
            <w:r w:rsidRPr="0038709E">
              <w:rPr>
                <w:sz w:val="16"/>
                <w:szCs w:val="16"/>
              </w:rPr>
              <w:t xml:space="preserve">ad. No. 88, 1995 </w:t>
            </w:r>
          </w:p>
        </w:tc>
      </w:tr>
      <w:tr w:rsidR="00591B31" w:rsidRPr="0038709E" w14:paraId="4E4CE945" w14:textId="77777777" w:rsidTr="00B942B9">
        <w:trPr>
          <w:cantSplit/>
        </w:trPr>
        <w:tc>
          <w:tcPr>
            <w:tcW w:w="2551" w:type="dxa"/>
          </w:tcPr>
          <w:p w14:paraId="30351391" w14:textId="77777777" w:rsidR="00591B31" w:rsidRPr="0038709E" w:rsidRDefault="00591B31" w:rsidP="00591B31">
            <w:pPr>
              <w:pStyle w:val="Tabletext"/>
              <w:tabs>
                <w:tab w:val="center" w:leader="dot" w:pos="2268"/>
              </w:tabs>
              <w:rPr>
                <w:sz w:val="16"/>
                <w:szCs w:val="16"/>
              </w:rPr>
            </w:pPr>
          </w:p>
        </w:tc>
        <w:tc>
          <w:tcPr>
            <w:tcW w:w="4537" w:type="dxa"/>
          </w:tcPr>
          <w:p w14:paraId="7F3C7B23" w14:textId="77777777" w:rsidR="00591B31" w:rsidRPr="0038709E" w:rsidRDefault="00591B31" w:rsidP="00591B31">
            <w:pPr>
              <w:pStyle w:val="Tabletext"/>
              <w:tabs>
                <w:tab w:val="center" w:leader="dot" w:pos="2268"/>
              </w:tabs>
              <w:rPr>
                <w:sz w:val="16"/>
                <w:szCs w:val="16"/>
              </w:rPr>
            </w:pPr>
            <w:r w:rsidRPr="0038709E">
              <w:rPr>
                <w:sz w:val="16"/>
                <w:szCs w:val="16"/>
              </w:rPr>
              <w:t>rep. No. 92, 2006</w:t>
            </w:r>
          </w:p>
        </w:tc>
      </w:tr>
      <w:tr w:rsidR="00591B31" w:rsidRPr="0038709E" w14:paraId="36097683" w14:textId="77777777" w:rsidTr="00B942B9">
        <w:trPr>
          <w:cantSplit/>
        </w:trPr>
        <w:tc>
          <w:tcPr>
            <w:tcW w:w="2551" w:type="dxa"/>
          </w:tcPr>
          <w:p w14:paraId="779DEA22" w14:textId="77777777" w:rsidR="00591B31" w:rsidRPr="0038709E" w:rsidRDefault="00591B31" w:rsidP="005C7069">
            <w:pPr>
              <w:pStyle w:val="Tabletext"/>
              <w:keepNext/>
              <w:tabs>
                <w:tab w:val="center" w:leader="dot" w:pos="2268"/>
              </w:tabs>
              <w:rPr>
                <w:sz w:val="16"/>
                <w:szCs w:val="16"/>
              </w:rPr>
            </w:pPr>
            <w:r w:rsidRPr="0038709E">
              <w:rPr>
                <w:b/>
                <w:sz w:val="16"/>
                <w:szCs w:val="16"/>
              </w:rPr>
              <w:t>Subdivision B</w:t>
            </w:r>
          </w:p>
        </w:tc>
        <w:tc>
          <w:tcPr>
            <w:tcW w:w="4537" w:type="dxa"/>
          </w:tcPr>
          <w:p w14:paraId="002C140A" w14:textId="77777777" w:rsidR="00591B31" w:rsidRPr="0038709E" w:rsidRDefault="00591B31" w:rsidP="00591B31">
            <w:pPr>
              <w:pStyle w:val="Tabletext"/>
              <w:tabs>
                <w:tab w:val="center" w:leader="dot" w:pos="2268"/>
              </w:tabs>
              <w:rPr>
                <w:sz w:val="16"/>
                <w:szCs w:val="16"/>
              </w:rPr>
            </w:pPr>
          </w:p>
        </w:tc>
      </w:tr>
      <w:tr w:rsidR="00591B31" w:rsidRPr="0038709E" w14:paraId="2D43D4B2" w14:textId="77777777" w:rsidTr="00B942B9">
        <w:trPr>
          <w:cantSplit/>
        </w:trPr>
        <w:tc>
          <w:tcPr>
            <w:tcW w:w="2551" w:type="dxa"/>
          </w:tcPr>
          <w:p w14:paraId="24143FE2" w14:textId="57553EB4" w:rsidR="00591B31" w:rsidRPr="0038709E" w:rsidRDefault="00591B31" w:rsidP="00591B31">
            <w:pPr>
              <w:pStyle w:val="Tabletext"/>
              <w:tabs>
                <w:tab w:val="center" w:leader="dot" w:pos="2268"/>
              </w:tabs>
              <w:rPr>
                <w:sz w:val="16"/>
                <w:szCs w:val="16"/>
              </w:rPr>
            </w:pPr>
            <w:r w:rsidRPr="0038709E">
              <w:rPr>
                <w:sz w:val="16"/>
                <w:szCs w:val="16"/>
              </w:rPr>
              <w:t>Subdiv. B of Div. 6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37E37D1F"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50DEF97" w14:textId="77777777" w:rsidTr="00B942B9">
        <w:trPr>
          <w:cantSplit/>
        </w:trPr>
        <w:tc>
          <w:tcPr>
            <w:tcW w:w="2551" w:type="dxa"/>
          </w:tcPr>
          <w:p w14:paraId="1E43809D" w14:textId="77777777" w:rsidR="00591B31" w:rsidRPr="0038709E" w:rsidRDefault="00591B31" w:rsidP="00591B31">
            <w:pPr>
              <w:pStyle w:val="Tabletext"/>
              <w:tabs>
                <w:tab w:val="center" w:leader="dot" w:pos="2268"/>
              </w:tabs>
              <w:rPr>
                <w:sz w:val="16"/>
                <w:szCs w:val="16"/>
              </w:rPr>
            </w:pPr>
            <w:r w:rsidRPr="0038709E">
              <w:rPr>
                <w:sz w:val="16"/>
                <w:szCs w:val="16"/>
              </w:rPr>
              <w:t>s. 44ZZBA</w:t>
            </w:r>
            <w:r w:rsidRPr="0038709E">
              <w:rPr>
                <w:sz w:val="16"/>
                <w:szCs w:val="16"/>
              </w:rPr>
              <w:tab/>
            </w:r>
          </w:p>
        </w:tc>
        <w:tc>
          <w:tcPr>
            <w:tcW w:w="4537" w:type="dxa"/>
          </w:tcPr>
          <w:p w14:paraId="1EA9D99C"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0B8D6AC9" w14:textId="77777777" w:rsidTr="00B942B9">
        <w:trPr>
          <w:cantSplit/>
        </w:trPr>
        <w:tc>
          <w:tcPr>
            <w:tcW w:w="2551" w:type="dxa"/>
          </w:tcPr>
          <w:p w14:paraId="32AD5D5B" w14:textId="77777777" w:rsidR="00591B31" w:rsidRPr="0038709E" w:rsidRDefault="00591B31" w:rsidP="00591B31">
            <w:pPr>
              <w:pStyle w:val="Tabletext"/>
              <w:tabs>
                <w:tab w:val="center" w:leader="dot" w:pos="2268"/>
              </w:tabs>
              <w:rPr>
                <w:sz w:val="16"/>
                <w:szCs w:val="16"/>
              </w:rPr>
            </w:pPr>
          </w:p>
        </w:tc>
        <w:tc>
          <w:tcPr>
            <w:tcW w:w="4537" w:type="dxa"/>
          </w:tcPr>
          <w:p w14:paraId="3FE33C4F"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29543A3E" w14:textId="77777777" w:rsidTr="00B942B9">
        <w:trPr>
          <w:cantSplit/>
        </w:trPr>
        <w:tc>
          <w:tcPr>
            <w:tcW w:w="2551" w:type="dxa"/>
          </w:tcPr>
          <w:p w14:paraId="4B464A74" w14:textId="77777777" w:rsidR="00591B31" w:rsidRPr="0038709E" w:rsidRDefault="00591B31" w:rsidP="00591B31">
            <w:pPr>
              <w:pStyle w:val="Tabletext"/>
              <w:tabs>
                <w:tab w:val="center" w:leader="dot" w:pos="2268"/>
              </w:tabs>
              <w:rPr>
                <w:sz w:val="16"/>
                <w:szCs w:val="16"/>
              </w:rPr>
            </w:pPr>
            <w:r w:rsidRPr="0038709E">
              <w:rPr>
                <w:b/>
                <w:sz w:val="16"/>
                <w:szCs w:val="16"/>
              </w:rPr>
              <w:t>Subdivision C</w:t>
            </w:r>
          </w:p>
        </w:tc>
        <w:tc>
          <w:tcPr>
            <w:tcW w:w="4537" w:type="dxa"/>
          </w:tcPr>
          <w:p w14:paraId="62A32F23" w14:textId="77777777" w:rsidR="00591B31" w:rsidRPr="0038709E" w:rsidRDefault="00591B31" w:rsidP="00591B31">
            <w:pPr>
              <w:pStyle w:val="Tabletext"/>
              <w:tabs>
                <w:tab w:val="center" w:leader="dot" w:pos="2268"/>
              </w:tabs>
              <w:rPr>
                <w:sz w:val="16"/>
                <w:szCs w:val="16"/>
              </w:rPr>
            </w:pPr>
          </w:p>
        </w:tc>
      </w:tr>
      <w:tr w:rsidR="00591B31" w:rsidRPr="0038709E" w14:paraId="7B506D1D" w14:textId="77777777" w:rsidTr="00B942B9">
        <w:trPr>
          <w:cantSplit/>
        </w:trPr>
        <w:tc>
          <w:tcPr>
            <w:tcW w:w="2551" w:type="dxa"/>
          </w:tcPr>
          <w:p w14:paraId="1F4B1EEA" w14:textId="27CBF8FE" w:rsidR="00591B31" w:rsidRPr="0038709E" w:rsidRDefault="00591B31" w:rsidP="00591B31">
            <w:pPr>
              <w:pStyle w:val="Tabletext"/>
              <w:tabs>
                <w:tab w:val="center" w:leader="dot" w:pos="2268"/>
              </w:tabs>
              <w:rPr>
                <w:sz w:val="16"/>
                <w:szCs w:val="16"/>
              </w:rPr>
            </w:pPr>
            <w:r w:rsidRPr="0038709E">
              <w:rPr>
                <w:sz w:val="16"/>
                <w:szCs w:val="16"/>
              </w:rPr>
              <w:t>Subdiv. C of Div. 6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1FEDA7F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1D1AA742" w14:textId="77777777" w:rsidTr="00B942B9">
        <w:trPr>
          <w:cantSplit/>
        </w:trPr>
        <w:tc>
          <w:tcPr>
            <w:tcW w:w="2551" w:type="dxa"/>
          </w:tcPr>
          <w:p w14:paraId="5776E3F3" w14:textId="77777777" w:rsidR="00591B31" w:rsidRPr="0038709E" w:rsidRDefault="00591B31" w:rsidP="00591B31">
            <w:pPr>
              <w:pStyle w:val="Tabletext"/>
              <w:tabs>
                <w:tab w:val="center" w:leader="dot" w:pos="2268"/>
              </w:tabs>
              <w:rPr>
                <w:sz w:val="16"/>
                <w:szCs w:val="16"/>
              </w:rPr>
            </w:pPr>
            <w:r w:rsidRPr="0038709E">
              <w:rPr>
                <w:sz w:val="16"/>
                <w:szCs w:val="16"/>
              </w:rPr>
              <w:t>s. 44ZZBB</w:t>
            </w:r>
            <w:r w:rsidRPr="0038709E">
              <w:rPr>
                <w:sz w:val="16"/>
                <w:szCs w:val="16"/>
              </w:rPr>
              <w:tab/>
            </w:r>
          </w:p>
        </w:tc>
        <w:tc>
          <w:tcPr>
            <w:tcW w:w="4537" w:type="dxa"/>
          </w:tcPr>
          <w:p w14:paraId="0713C935"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8974D8F" w14:textId="77777777" w:rsidTr="00B942B9">
        <w:trPr>
          <w:cantSplit/>
        </w:trPr>
        <w:tc>
          <w:tcPr>
            <w:tcW w:w="2551" w:type="dxa"/>
          </w:tcPr>
          <w:p w14:paraId="228F60E0" w14:textId="77777777" w:rsidR="00591B31" w:rsidRPr="0038709E" w:rsidRDefault="00591B31" w:rsidP="00591B31">
            <w:pPr>
              <w:pStyle w:val="Tabletext"/>
              <w:tabs>
                <w:tab w:val="center" w:leader="dot" w:pos="2268"/>
              </w:tabs>
              <w:rPr>
                <w:sz w:val="16"/>
                <w:szCs w:val="16"/>
              </w:rPr>
            </w:pPr>
          </w:p>
        </w:tc>
        <w:tc>
          <w:tcPr>
            <w:tcW w:w="4537" w:type="dxa"/>
          </w:tcPr>
          <w:p w14:paraId="7184394E"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7019102B" w14:textId="77777777" w:rsidTr="00B942B9">
        <w:trPr>
          <w:cantSplit/>
        </w:trPr>
        <w:tc>
          <w:tcPr>
            <w:tcW w:w="2551" w:type="dxa"/>
          </w:tcPr>
          <w:p w14:paraId="5F875A43" w14:textId="77777777" w:rsidR="00591B31" w:rsidRPr="0038709E" w:rsidRDefault="00591B31" w:rsidP="00591B31">
            <w:pPr>
              <w:pStyle w:val="Tabletext"/>
              <w:tabs>
                <w:tab w:val="center" w:leader="dot" w:pos="2268"/>
              </w:tabs>
              <w:rPr>
                <w:sz w:val="16"/>
                <w:szCs w:val="16"/>
              </w:rPr>
            </w:pPr>
            <w:r w:rsidRPr="0038709E">
              <w:rPr>
                <w:b/>
                <w:sz w:val="16"/>
                <w:szCs w:val="16"/>
              </w:rPr>
              <w:t>Subdivision D</w:t>
            </w:r>
          </w:p>
        </w:tc>
        <w:tc>
          <w:tcPr>
            <w:tcW w:w="4537" w:type="dxa"/>
          </w:tcPr>
          <w:p w14:paraId="669EAB28" w14:textId="77777777" w:rsidR="00591B31" w:rsidRPr="0038709E" w:rsidRDefault="00591B31" w:rsidP="00591B31">
            <w:pPr>
              <w:pStyle w:val="Tabletext"/>
              <w:tabs>
                <w:tab w:val="center" w:leader="dot" w:pos="2268"/>
              </w:tabs>
              <w:rPr>
                <w:sz w:val="16"/>
                <w:szCs w:val="16"/>
              </w:rPr>
            </w:pPr>
          </w:p>
        </w:tc>
      </w:tr>
      <w:tr w:rsidR="00591B31" w:rsidRPr="0038709E" w14:paraId="22E7DB72" w14:textId="77777777" w:rsidTr="00B942B9">
        <w:trPr>
          <w:cantSplit/>
        </w:trPr>
        <w:tc>
          <w:tcPr>
            <w:tcW w:w="2551" w:type="dxa"/>
          </w:tcPr>
          <w:p w14:paraId="0C8E3E61" w14:textId="63B5DBD1" w:rsidR="00591B31" w:rsidRPr="0038709E" w:rsidRDefault="00591B31" w:rsidP="00591B31">
            <w:pPr>
              <w:pStyle w:val="Tabletext"/>
              <w:tabs>
                <w:tab w:val="center" w:leader="dot" w:pos="2268"/>
              </w:tabs>
              <w:rPr>
                <w:sz w:val="16"/>
                <w:szCs w:val="16"/>
              </w:rPr>
            </w:pPr>
            <w:r w:rsidRPr="0038709E">
              <w:rPr>
                <w:sz w:val="16"/>
                <w:szCs w:val="16"/>
              </w:rPr>
              <w:t>Subdiv. D of Div. 6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47FBD359"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4A10AB04" w14:textId="77777777" w:rsidTr="00B942B9">
        <w:trPr>
          <w:cantSplit/>
        </w:trPr>
        <w:tc>
          <w:tcPr>
            <w:tcW w:w="2551" w:type="dxa"/>
          </w:tcPr>
          <w:p w14:paraId="33DA5D49" w14:textId="77777777" w:rsidR="00591B31" w:rsidRPr="0038709E" w:rsidRDefault="00591B31" w:rsidP="00591B31">
            <w:pPr>
              <w:pStyle w:val="Tabletext"/>
              <w:tabs>
                <w:tab w:val="center" w:leader="dot" w:pos="2268"/>
              </w:tabs>
              <w:rPr>
                <w:sz w:val="16"/>
                <w:szCs w:val="16"/>
              </w:rPr>
            </w:pPr>
            <w:r w:rsidRPr="0038709E">
              <w:rPr>
                <w:sz w:val="16"/>
                <w:szCs w:val="16"/>
              </w:rPr>
              <w:t>s. 44ZZBC</w:t>
            </w:r>
            <w:r w:rsidRPr="0038709E">
              <w:rPr>
                <w:sz w:val="16"/>
                <w:szCs w:val="16"/>
              </w:rPr>
              <w:tab/>
            </w:r>
          </w:p>
        </w:tc>
        <w:tc>
          <w:tcPr>
            <w:tcW w:w="4537" w:type="dxa"/>
          </w:tcPr>
          <w:p w14:paraId="5B398E3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34C5946C" w14:textId="77777777" w:rsidTr="00B942B9">
        <w:trPr>
          <w:cantSplit/>
        </w:trPr>
        <w:tc>
          <w:tcPr>
            <w:tcW w:w="2551" w:type="dxa"/>
          </w:tcPr>
          <w:p w14:paraId="7C7DA1A6" w14:textId="77777777" w:rsidR="00591B31" w:rsidRPr="0038709E" w:rsidRDefault="00591B31" w:rsidP="00591B31">
            <w:pPr>
              <w:pStyle w:val="Tabletext"/>
              <w:tabs>
                <w:tab w:val="center" w:leader="dot" w:pos="2268"/>
              </w:tabs>
              <w:rPr>
                <w:sz w:val="16"/>
                <w:szCs w:val="16"/>
              </w:rPr>
            </w:pPr>
          </w:p>
        </w:tc>
        <w:tc>
          <w:tcPr>
            <w:tcW w:w="4537" w:type="dxa"/>
          </w:tcPr>
          <w:p w14:paraId="7AAF5E67" w14:textId="77777777" w:rsidR="00591B31" w:rsidRPr="0038709E" w:rsidRDefault="00591B31" w:rsidP="00591B31">
            <w:pPr>
              <w:pStyle w:val="Tabletext"/>
              <w:tabs>
                <w:tab w:val="center" w:leader="dot" w:pos="2268"/>
              </w:tabs>
              <w:rPr>
                <w:sz w:val="16"/>
                <w:szCs w:val="16"/>
              </w:rPr>
            </w:pPr>
            <w:r w:rsidRPr="0038709E">
              <w:rPr>
                <w:sz w:val="16"/>
                <w:szCs w:val="16"/>
              </w:rPr>
              <w:t>rs. No. 102, 2010</w:t>
            </w:r>
          </w:p>
        </w:tc>
      </w:tr>
      <w:tr w:rsidR="00591B31" w:rsidRPr="0038709E" w14:paraId="3A7BC65A" w14:textId="77777777" w:rsidTr="00B942B9">
        <w:trPr>
          <w:cantSplit/>
        </w:trPr>
        <w:tc>
          <w:tcPr>
            <w:tcW w:w="2551" w:type="dxa"/>
          </w:tcPr>
          <w:p w14:paraId="1ADBC895" w14:textId="77777777" w:rsidR="00591B31" w:rsidRPr="0038709E" w:rsidRDefault="00591B31" w:rsidP="00591B31">
            <w:pPr>
              <w:pStyle w:val="Tabletext"/>
              <w:tabs>
                <w:tab w:val="center" w:leader="dot" w:pos="2268"/>
              </w:tabs>
              <w:rPr>
                <w:sz w:val="16"/>
                <w:szCs w:val="16"/>
              </w:rPr>
            </w:pPr>
            <w:r w:rsidRPr="0038709E">
              <w:rPr>
                <w:sz w:val="16"/>
                <w:szCs w:val="16"/>
              </w:rPr>
              <w:t>s. 44ZZBCA</w:t>
            </w:r>
            <w:r w:rsidRPr="0038709E">
              <w:rPr>
                <w:sz w:val="16"/>
                <w:szCs w:val="16"/>
              </w:rPr>
              <w:tab/>
            </w:r>
          </w:p>
        </w:tc>
        <w:tc>
          <w:tcPr>
            <w:tcW w:w="4537" w:type="dxa"/>
          </w:tcPr>
          <w:p w14:paraId="7CAAAB55"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51AB7F19" w14:textId="77777777" w:rsidTr="00B942B9">
        <w:trPr>
          <w:cantSplit/>
        </w:trPr>
        <w:tc>
          <w:tcPr>
            <w:tcW w:w="2551" w:type="dxa"/>
          </w:tcPr>
          <w:p w14:paraId="397548E2" w14:textId="77777777" w:rsidR="00591B31" w:rsidRPr="0038709E" w:rsidRDefault="00591B31" w:rsidP="00591B31">
            <w:pPr>
              <w:pStyle w:val="Tabletext"/>
              <w:tabs>
                <w:tab w:val="center" w:leader="dot" w:pos="2268"/>
              </w:tabs>
              <w:rPr>
                <w:sz w:val="16"/>
                <w:szCs w:val="16"/>
              </w:rPr>
            </w:pPr>
            <w:r w:rsidRPr="0038709E">
              <w:rPr>
                <w:sz w:val="16"/>
                <w:szCs w:val="16"/>
              </w:rPr>
              <w:t>s. 44ZZBD</w:t>
            </w:r>
            <w:r w:rsidRPr="0038709E">
              <w:rPr>
                <w:sz w:val="16"/>
                <w:szCs w:val="16"/>
              </w:rPr>
              <w:tab/>
            </w:r>
          </w:p>
        </w:tc>
        <w:tc>
          <w:tcPr>
            <w:tcW w:w="4537" w:type="dxa"/>
          </w:tcPr>
          <w:p w14:paraId="6379C5F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28A2C68" w14:textId="77777777" w:rsidTr="00B942B9">
        <w:trPr>
          <w:cantSplit/>
        </w:trPr>
        <w:tc>
          <w:tcPr>
            <w:tcW w:w="2551" w:type="dxa"/>
          </w:tcPr>
          <w:p w14:paraId="3B37C609" w14:textId="77777777" w:rsidR="00591B31" w:rsidRPr="0038709E" w:rsidRDefault="00591B31" w:rsidP="00591B31">
            <w:pPr>
              <w:pStyle w:val="Tabletext"/>
              <w:tabs>
                <w:tab w:val="center" w:leader="dot" w:pos="2268"/>
              </w:tabs>
              <w:rPr>
                <w:sz w:val="16"/>
                <w:szCs w:val="16"/>
              </w:rPr>
            </w:pPr>
          </w:p>
        </w:tc>
        <w:tc>
          <w:tcPr>
            <w:tcW w:w="4537" w:type="dxa"/>
          </w:tcPr>
          <w:p w14:paraId="65B52CF2"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724E66BA" w14:textId="77777777" w:rsidTr="00B942B9">
        <w:trPr>
          <w:cantSplit/>
        </w:trPr>
        <w:tc>
          <w:tcPr>
            <w:tcW w:w="2551" w:type="dxa"/>
          </w:tcPr>
          <w:p w14:paraId="39D69295" w14:textId="77777777" w:rsidR="00591B31" w:rsidRPr="0038709E" w:rsidRDefault="00591B31" w:rsidP="00591B31">
            <w:pPr>
              <w:pStyle w:val="Tabletext"/>
              <w:tabs>
                <w:tab w:val="center" w:leader="dot" w:pos="2268"/>
              </w:tabs>
              <w:rPr>
                <w:sz w:val="16"/>
                <w:szCs w:val="16"/>
              </w:rPr>
            </w:pPr>
            <w:r w:rsidRPr="0038709E">
              <w:rPr>
                <w:sz w:val="16"/>
                <w:szCs w:val="16"/>
              </w:rPr>
              <w:t>s. 44ZZBE</w:t>
            </w:r>
            <w:r w:rsidRPr="0038709E">
              <w:rPr>
                <w:sz w:val="16"/>
                <w:szCs w:val="16"/>
              </w:rPr>
              <w:tab/>
            </w:r>
          </w:p>
        </w:tc>
        <w:tc>
          <w:tcPr>
            <w:tcW w:w="4537" w:type="dxa"/>
          </w:tcPr>
          <w:p w14:paraId="77C24142"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7E0CD93" w14:textId="77777777" w:rsidTr="00B942B9">
        <w:trPr>
          <w:cantSplit/>
        </w:trPr>
        <w:tc>
          <w:tcPr>
            <w:tcW w:w="2551" w:type="dxa"/>
          </w:tcPr>
          <w:p w14:paraId="44C7E12F" w14:textId="77777777" w:rsidR="00591B31" w:rsidRPr="0038709E" w:rsidRDefault="00591B31" w:rsidP="00591B31">
            <w:pPr>
              <w:pStyle w:val="Tabletext"/>
              <w:keepNext/>
              <w:tabs>
                <w:tab w:val="center" w:leader="dot" w:pos="2268"/>
              </w:tabs>
              <w:rPr>
                <w:sz w:val="16"/>
                <w:szCs w:val="16"/>
              </w:rPr>
            </w:pPr>
            <w:r w:rsidRPr="0038709E">
              <w:rPr>
                <w:b/>
                <w:sz w:val="16"/>
                <w:szCs w:val="16"/>
              </w:rPr>
              <w:t>Subdivision E</w:t>
            </w:r>
          </w:p>
        </w:tc>
        <w:tc>
          <w:tcPr>
            <w:tcW w:w="4537" w:type="dxa"/>
          </w:tcPr>
          <w:p w14:paraId="4316AC67" w14:textId="77777777" w:rsidR="00591B31" w:rsidRPr="0038709E" w:rsidRDefault="00591B31" w:rsidP="00591B31">
            <w:pPr>
              <w:pStyle w:val="Tabletext"/>
              <w:keepNext/>
              <w:tabs>
                <w:tab w:val="center" w:leader="dot" w:pos="2268"/>
              </w:tabs>
              <w:rPr>
                <w:sz w:val="16"/>
                <w:szCs w:val="16"/>
              </w:rPr>
            </w:pPr>
          </w:p>
        </w:tc>
      </w:tr>
      <w:tr w:rsidR="00591B31" w:rsidRPr="0038709E" w14:paraId="43296C65" w14:textId="77777777" w:rsidTr="00B942B9">
        <w:trPr>
          <w:cantSplit/>
        </w:trPr>
        <w:tc>
          <w:tcPr>
            <w:tcW w:w="2551" w:type="dxa"/>
          </w:tcPr>
          <w:p w14:paraId="663B584B" w14:textId="7B1836F9" w:rsidR="00591B31" w:rsidRPr="0038709E" w:rsidRDefault="00591B31" w:rsidP="00591B31">
            <w:pPr>
              <w:pStyle w:val="Tabletext"/>
              <w:tabs>
                <w:tab w:val="center" w:leader="dot" w:pos="2268"/>
              </w:tabs>
              <w:rPr>
                <w:sz w:val="16"/>
                <w:szCs w:val="16"/>
              </w:rPr>
            </w:pPr>
            <w:r w:rsidRPr="0038709E">
              <w:rPr>
                <w:sz w:val="16"/>
                <w:szCs w:val="16"/>
              </w:rPr>
              <w:t>Subdiv. E of Div. 6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0DB71190"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52553CD6" w14:textId="77777777" w:rsidTr="00B942B9">
        <w:trPr>
          <w:cantSplit/>
        </w:trPr>
        <w:tc>
          <w:tcPr>
            <w:tcW w:w="2551" w:type="dxa"/>
          </w:tcPr>
          <w:p w14:paraId="2730498A" w14:textId="77777777" w:rsidR="00591B31" w:rsidRPr="0038709E" w:rsidRDefault="00591B31" w:rsidP="00591B31">
            <w:pPr>
              <w:pStyle w:val="Tabletext"/>
              <w:tabs>
                <w:tab w:val="center" w:leader="dot" w:pos="2268"/>
              </w:tabs>
              <w:rPr>
                <w:sz w:val="16"/>
                <w:szCs w:val="16"/>
              </w:rPr>
            </w:pPr>
            <w:r w:rsidRPr="0038709E">
              <w:rPr>
                <w:sz w:val="16"/>
                <w:szCs w:val="16"/>
              </w:rPr>
              <w:t>s. 44ZZBF</w:t>
            </w:r>
            <w:r w:rsidRPr="0038709E">
              <w:rPr>
                <w:sz w:val="16"/>
                <w:szCs w:val="16"/>
              </w:rPr>
              <w:tab/>
            </w:r>
          </w:p>
        </w:tc>
        <w:tc>
          <w:tcPr>
            <w:tcW w:w="4537" w:type="dxa"/>
          </w:tcPr>
          <w:p w14:paraId="02820DBA"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3913F6F8" w14:textId="77777777" w:rsidTr="00B942B9">
        <w:trPr>
          <w:cantSplit/>
        </w:trPr>
        <w:tc>
          <w:tcPr>
            <w:tcW w:w="2551" w:type="dxa"/>
          </w:tcPr>
          <w:p w14:paraId="2B0BB44A" w14:textId="77777777" w:rsidR="00591B31" w:rsidRPr="0038709E" w:rsidRDefault="00591B31" w:rsidP="00591B31">
            <w:pPr>
              <w:pStyle w:val="Tabletext"/>
              <w:tabs>
                <w:tab w:val="center" w:leader="dot" w:pos="2268"/>
              </w:tabs>
              <w:rPr>
                <w:sz w:val="16"/>
                <w:szCs w:val="16"/>
              </w:rPr>
            </w:pPr>
          </w:p>
        </w:tc>
        <w:tc>
          <w:tcPr>
            <w:tcW w:w="4537" w:type="dxa"/>
          </w:tcPr>
          <w:p w14:paraId="7B103D7E" w14:textId="77777777" w:rsidR="00591B31" w:rsidRPr="0038709E" w:rsidRDefault="00591B31" w:rsidP="00591B31">
            <w:pPr>
              <w:pStyle w:val="Tabletext"/>
              <w:tabs>
                <w:tab w:val="center" w:leader="dot" w:pos="2268"/>
              </w:tabs>
              <w:rPr>
                <w:sz w:val="16"/>
                <w:szCs w:val="16"/>
              </w:rPr>
            </w:pPr>
            <w:r w:rsidRPr="0038709E">
              <w:rPr>
                <w:sz w:val="16"/>
                <w:szCs w:val="16"/>
              </w:rPr>
              <w:t>am. No. 102, 2010</w:t>
            </w:r>
          </w:p>
        </w:tc>
      </w:tr>
      <w:tr w:rsidR="00591B31" w:rsidRPr="0038709E" w14:paraId="6F9B1C57" w14:textId="77777777" w:rsidTr="00B942B9">
        <w:trPr>
          <w:cantSplit/>
        </w:trPr>
        <w:tc>
          <w:tcPr>
            <w:tcW w:w="2551" w:type="dxa"/>
          </w:tcPr>
          <w:p w14:paraId="4DF66D06" w14:textId="77777777" w:rsidR="00591B31" w:rsidRPr="0038709E" w:rsidRDefault="00591B31" w:rsidP="00591B31">
            <w:pPr>
              <w:pStyle w:val="Tabletext"/>
              <w:keepNext/>
              <w:tabs>
                <w:tab w:val="center" w:leader="dot" w:pos="2268"/>
              </w:tabs>
              <w:rPr>
                <w:sz w:val="16"/>
                <w:szCs w:val="16"/>
              </w:rPr>
            </w:pPr>
            <w:r w:rsidRPr="0038709E">
              <w:rPr>
                <w:b/>
                <w:sz w:val="16"/>
                <w:szCs w:val="16"/>
              </w:rPr>
              <w:t>Subdivision F</w:t>
            </w:r>
          </w:p>
        </w:tc>
        <w:tc>
          <w:tcPr>
            <w:tcW w:w="4537" w:type="dxa"/>
          </w:tcPr>
          <w:p w14:paraId="01C14C5C" w14:textId="77777777" w:rsidR="00591B31" w:rsidRPr="0038709E" w:rsidRDefault="00591B31" w:rsidP="00591B31">
            <w:pPr>
              <w:pStyle w:val="Tabletext"/>
              <w:tabs>
                <w:tab w:val="center" w:leader="dot" w:pos="2268"/>
              </w:tabs>
              <w:rPr>
                <w:sz w:val="16"/>
                <w:szCs w:val="16"/>
              </w:rPr>
            </w:pPr>
          </w:p>
        </w:tc>
      </w:tr>
      <w:tr w:rsidR="00591B31" w:rsidRPr="0038709E" w14:paraId="18662997" w14:textId="77777777" w:rsidTr="00B942B9">
        <w:trPr>
          <w:cantSplit/>
        </w:trPr>
        <w:tc>
          <w:tcPr>
            <w:tcW w:w="2551" w:type="dxa"/>
          </w:tcPr>
          <w:p w14:paraId="2C9B3B48" w14:textId="44C8D428" w:rsidR="00591B31" w:rsidRPr="0038709E" w:rsidRDefault="00591B31" w:rsidP="00591B31">
            <w:pPr>
              <w:pStyle w:val="Tabletext"/>
              <w:tabs>
                <w:tab w:val="center" w:leader="dot" w:pos="2268"/>
              </w:tabs>
              <w:rPr>
                <w:sz w:val="16"/>
                <w:szCs w:val="16"/>
              </w:rPr>
            </w:pPr>
            <w:r w:rsidRPr="0038709E">
              <w:rPr>
                <w:sz w:val="16"/>
                <w:szCs w:val="16"/>
              </w:rPr>
              <w:t>Heading to Subdiv. F of</w:t>
            </w:r>
            <w:r w:rsidRPr="0038709E">
              <w:rPr>
                <w:sz w:val="16"/>
                <w:szCs w:val="16"/>
              </w:rPr>
              <w:tab/>
            </w:r>
            <w:r w:rsidRPr="0038709E">
              <w:rPr>
                <w:sz w:val="16"/>
                <w:szCs w:val="16"/>
              </w:rPr>
              <w:br/>
              <w:t xml:space="preserve">Div. 6 of </w:t>
            </w:r>
            <w:r w:rsidR="009C2DBD" w:rsidRPr="0038709E">
              <w:rPr>
                <w:sz w:val="16"/>
                <w:szCs w:val="16"/>
              </w:rPr>
              <w:t>Part I</w:t>
            </w:r>
            <w:r w:rsidRPr="0038709E">
              <w:rPr>
                <w:sz w:val="16"/>
                <w:szCs w:val="16"/>
              </w:rPr>
              <w:t>IIA</w:t>
            </w:r>
          </w:p>
        </w:tc>
        <w:tc>
          <w:tcPr>
            <w:tcW w:w="4537" w:type="dxa"/>
          </w:tcPr>
          <w:p w14:paraId="5A3E0582"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64EEFB76" w14:textId="77777777" w:rsidTr="00B942B9">
        <w:trPr>
          <w:cantSplit/>
        </w:trPr>
        <w:tc>
          <w:tcPr>
            <w:tcW w:w="2551" w:type="dxa"/>
          </w:tcPr>
          <w:p w14:paraId="225645C5" w14:textId="77777777" w:rsidR="00591B31" w:rsidRPr="0038709E" w:rsidRDefault="00591B31" w:rsidP="00591B31">
            <w:pPr>
              <w:pStyle w:val="Tabletext"/>
              <w:tabs>
                <w:tab w:val="center" w:leader="dot" w:pos="2268"/>
              </w:tabs>
              <w:rPr>
                <w:sz w:val="16"/>
                <w:szCs w:val="16"/>
              </w:rPr>
            </w:pPr>
            <w:r w:rsidRPr="0038709E">
              <w:rPr>
                <w:sz w:val="16"/>
                <w:szCs w:val="16"/>
              </w:rPr>
              <w:t>s. 44ZZC</w:t>
            </w:r>
            <w:r w:rsidRPr="0038709E">
              <w:rPr>
                <w:sz w:val="16"/>
                <w:szCs w:val="16"/>
              </w:rPr>
              <w:tab/>
            </w:r>
          </w:p>
        </w:tc>
        <w:tc>
          <w:tcPr>
            <w:tcW w:w="4537" w:type="dxa"/>
          </w:tcPr>
          <w:p w14:paraId="62BF6E15"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785ED729" w14:textId="77777777" w:rsidTr="00B942B9">
        <w:trPr>
          <w:cantSplit/>
        </w:trPr>
        <w:tc>
          <w:tcPr>
            <w:tcW w:w="2551" w:type="dxa"/>
          </w:tcPr>
          <w:p w14:paraId="3F31C3EB" w14:textId="77777777" w:rsidR="00591B31" w:rsidRPr="0038709E" w:rsidRDefault="00591B31" w:rsidP="00591B31">
            <w:pPr>
              <w:pStyle w:val="Tabletext"/>
              <w:tabs>
                <w:tab w:val="center" w:leader="dot" w:pos="2268"/>
              </w:tabs>
              <w:rPr>
                <w:sz w:val="16"/>
                <w:szCs w:val="16"/>
              </w:rPr>
            </w:pPr>
          </w:p>
        </w:tc>
        <w:tc>
          <w:tcPr>
            <w:tcW w:w="4537" w:type="dxa"/>
          </w:tcPr>
          <w:p w14:paraId="7335F758" w14:textId="77777777" w:rsidR="00591B31" w:rsidRPr="0038709E" w:rsidRDefault="00591B31" w:rsidP="00591B31">
            <w:pPr>
              <w:pStyle w:val="Tabletext"/>
              <w:tabs>
                <w:tab w:val="center" w:leader="dot" w:pos="2268"/>
              </w:tabs>
              <w:rPr>
                <w:sz w:val="16"/>
                <w:szCs w:val="16"/>
              </w:rPr>
            </w:pPr>
            <w:r w:rsidRPr="0038709E">
              <w:rPr>
                <w:sz w:val="16"/>
                <w:szCs w:val="16"/>
              </w:rPr>
              <w:t>rs. No. 28, 1997</w:t>
            </w:r>
          </w:p>
        </w:tc>
      </w:tr>
      <w:tr w:rsidR="00591B31" w:rsidRPr="0038709E" w14:paraId="4C716D31" w14:textId="77777777" w:rsidTr="00B942B9">
        <w:trPr>
          <w:cantSplit/>
        </w:trPr>
        <w:tc>
          <w:tcPr>
            <w:tcW w:w="2551" w:type="dxa"/>
          </w:tcPr>
          <w:p w14:paraId="69714B2F" w14:textId="77777777" w:rsidR="00591B31" w:rsidRPr="0038709E" w:rsidRDefault="00591B31" w:rsidP="00591B31">
            <w:pPr>
              <w:pStyle w:val="Tabletext"/>
              <w:tabs>
                <w:tab w:val="center" w:leader="dot" w:pos="2268"/>
              </w:tabs>
              <w:rPr>
                <w:sz w:val="16"/>
                <w:szCs w:val="16"/>
              </w:rPr>
            </w:pPr>
          </w:p>
        </w:tc>
        <w:tc>
          <w:tcPr>
            <w:tcW w:w="4537" w:type="dxa"/>
          </w:tcPr>
          <w:p w14:paraId="3A5E3DB0" w14:textId="77777777" w:rsidR="00591B31" w:rsidRPr="0038709E" w:rsidRDefault="00591B31" w:rsidP="00591B31">
            <w:pPr>
              <w:pStyle w:val="Tabletext"/>
              <w:tabs>
                <w:tab w:val="center" w:leader="dot" w:pos="2268"/>
              </w:tabs>
              <w:rPr>
                <w:sz w:val="16"/>
                <w:szCs w:val="16"/>
              </w:rPr>
            </w:pPr>
            <w:r w:rsidRPr="0038709E">
              <w:rPr>
                <w:sz w:val="16"/>
                <w:szCs w:val="16"/>
              </w:rPr>
              <w:t>am. No. 92, 2006; No. 102, 2010</w:t>
            </w:r>
          </w:p>
        </w:tc>
      </w:tr>
      <w:tr w:rsidR="00591B31" w:rsidRPr="0038709E" w14:paraId="72042DAB" w14:textId="77777777" w:rsidTr="00B942B9">
        <w:trPr>
          <w:cantSplit/>
        </w:trPr>
        <w:tc>
          <w:tcPr>
            <w:tcW w:w="2551" w:type="dxa"/>
          </w:tcPr>
          <w:p w14:paraId="3676CBFD" w14:textId="1F4ED604" w:rsidR="00591B31" w:rsidRPr="0038709E" w:rsidRDefault="009C2DBD" w:rsidP="00591B31">
            <w:pPr>
              <w:pStyle w:val="Tabletext"/>
              <w:tabs>
                <w:tab w:val="center" w:leader="dot" w:pos="2268"/>
              </w:tabs>
              <w:rPr>
                <w:sz w:val="16"/>
                <w:szCs w:val="16"/>
              </w:rPr>
            </w:pPr>
            <w:r w:rsidRPr="0038709E">
              <w:rPr>
                <w:b/>
                <w:sz w:val="16"/>
                <w:szCs w:val="16"/>
              </w:rPr>
              <w:t>Division 6</w:t>
            </w:r>
            <w:r w:rsidR="00591B31" w:rsidRPr="0038709E">
              <w:rPr>
                <w:b/>
                <w:sz w:val="16"/>
                <w:szCs w:val="16"/>
              </w:rPr>
              <w:t>A</w:t>
            </w:r>
          </w:p>
        </w:tc>
        <w:tc>
          <w:tcPr>
            <w:tcW w:w="4537" w:type="dxa"/>
          </w:tcPr>
          <w:p w14:paraId="067C84ED" w14:textId="77777777" w:rsidR="00591B31" w:rsidRPr="0038709E" w:rsidRDefault="00591B31" w:rsidP="00591B31">
            <w:pPr>
              <w:pStyle w:val="Tabletext"/>
              <w:tabs>
                <w:tab w:val="center" w:leader="dot" w:pos="2268"/>
              </w:tabs>
              <w:rPr>
                <w:sz w:val="16"/>
                <w:szCs w:val="16"/>
              </w:rPr>
            </w:pPr>
          </w:p>
        </w:tc>
      </w:tr>
      <w:tr w:rsidR="00591B31" w:rsidRPr="0038709E" w14:paraId="7CD472E3" w14:textId="77777777" w:rsidTr="00B942B9">
        <w:trPr>
          <w:cantSplit/>
        </w:trPr>
        <w:tc>
          <w:tcPr>
            <w:tcW w:w="2551" w:type="dxa"/>
          </w:tcPr>
          <w:p w14:paraId="2558F474" w14:textId="3158219D" w:rsidR="00591B31" w:rsidRPr="0038709E" w:rsidRDefault="00591B31" w:rsidP="00591B31">
            <w:pPr>
              <w:pStyle w:val="Tabletext"/>
              <w:tabs>
                <w:tab w:val="center" w:leader="dot" w:pos="2268"/>
              </w:tabs>
              <w:rPr>
                <w:sz w:val="16"/>
                <w:szCs w:val="16"/>
              </w:rPr>
            </w:pPr>
            <w:r w:rsidRPr="0038709E">
              <w:rPr>
                <w:sz w:val="16"/>
                <w:szCs w:val="16"/>
              </w:rPr>
              <w:t xml:space="preserve">Div. 6A of </w:t>
            </w:r>
            <w:r w:rsidR="009C2DBD" w:rsidRPr="0038709E">
              <w:rPr>
                <w:sz w:val="16"/>
                <w:szCs w:val="16"/>
              </w:rPr>
              <w:t>Part I</w:t>
            </w:r>
            <w:r w:rsidRPr="0038709E">
              <w:rPr>
                <w:sz w:val="16"/>
                <w:szCs w:val="16"/>
              </w:rPr>
              <w:t>IIA</w:t>
            </w:r>
            <w:r w:rsidRPr="0038709E">
              <w:rPr>
                <w:sz w:val="16"/>
                <w:szCs w:val="16"/>
              </w:rPr>
              <w:tab/>
            </w:r>
          </w:p>
        </w:tc>
        <w:tc>
          <w:tcPr>
            <w:tcW w:w="4537" w:type="dxa"/>
          </w:tcPr>
          <w:p w14:paraId="60A6DF61"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C8B4C9B" w14:textId="77777777" w:rsidTr="00B942B9">
        <w:trPr>
          <w:cantSplit/>
        </w:trPr>
        <w:tc>
          <w:tcPr>
            <w:tcW w:w="2551" w:type="dxa"/>
          </w:tcPr>
          <w:p w14:paraId="7D4868D2" w14:textId="77777777" w:rsidR="00591B31" w:rsidRPr="0038709E" w:rsidRDefault="00591B31" w:rsidP="00591B31">
            <w:pPr>
              <w:pStyle w:val="Tabletext"/>
              <w:tabs>
                <w:tab w:val="center" w:leader="dot" w:pos="2268"/>
              </w:tabs>
              <w:rPr>
                <w:sz w:val="16"/>
                <w:szCs w:val="16"/>
              </w:rPr>
            </w:pPr>
            <w:r w:rsidRPr="0038709E">
              <w:rPr>
                <w:sz w:val="16"/>
                <w:szCs w:val="16"/>
              </w:rPr>
              <w:t>s. 44ZZCA</w:t>
            </w:r>
            <w:r w:rsidRPr="0038709E">
              <w:rPr>
                <w:sz w:val="16"/>
                <w:szCs w:val="16"/>
              </w:rPr>
              <w:tab/>
            </w:r>
          </w:p>
        </w:tc>
        <w:tc>
          <w:tcPr>
            <w:tcW w:w="4537" w:type="dxa"/>
          </w:tcPr>
          <w:p w14:paraId="5DEA31F4"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8AEC22F" w14:textId="77777777" w:rsidTr="00B942B9">
        <w:trPr>
          <w:cantSplit/>
        </w:trPr>
        <w:tc>
          <w:tcPr>
            <w:tcW w:w="2551" w:type="dxa"/>
          </w:tcPr>
          <w:p w14:paraId="0706D6E4" w14:textId="5FB4AA24" w:rsidR="00591B31" w:rsidRPr="0038709E" w:rsidRDefault="009C2DBD" w:rsidP="00591B31">
            <w:pPr>
              <w:pStyle w:val="Tabletext"/>
              <w:tabs>
                <w:tab w:val="center" w:leader="dot" w:pos="2268"/>
              </w:tabs>
              <w:rPr>
                <w:sz w:val="16"/>
                <w:szCs w:val="16"/>
              </w:rPr>
            </w:pPr>
            <w:r w:rsidRPr="0038709E">
              <w:rPr>
                <w:b/>
                <w:sz w:val="16"/>
                <w:szCs w:val="16"/>
              </w:rPr>
              <w:t>Division 6</w:t>
            </w:r>
            <w:r w:rsidR="00591B31" w:rsidRPr="0038709E">
              <w:rPr>
                <w:b/>
                <w:sz w:val="16"/>
                <w:szCs w:val="16"/>
              </w:rPr>
              <w:t>B</w:t>
            </w:r>
          </w:p>
        </w:tc>
        <w:tc>
          <w:tcPr>
            <w:tcW w:w="4537" w:type="dxa"/>
          </w:tcPr>
          <w:p w14:paraId="2C6E909E" w14:textId="77777777" w:rsidR="00591B31" w:rsidRPr="0038709E" w:rsidRDefault="00591B31" w:rsidP="00591B31">
            <w:pPr>
              <w:pStyle w:val="Tabletext"/>
              <w:tabs>
                <w:tab w:val="center" w:leader="dot" w:pos="2268"/>
              </w:tabs>
              <w:rPr>
                <w:sz w:val="16"/>
                <w:szCs w:val="16"/>
              </w:rPr>
            </w:pPr>
          </w:p>
        </w:tc>
      </w:tr>
      <w:tr w:rsidR="00591B31" w:rsidRPr="0038709E" w14:paraId="5E420ED0" w14:textId="77777777" w:rsidTr="00B942B9">
        <w:trPr>
          <w:cantSplit/>
        </w:trPr>
        <w:tc>
          <w:tcPr>
            <w:tcW w:w="2551" w:type="dxa"/>
          </w:tcPr>
          <w:p w14:paraId="535C552C" w14:textId="48C747FB" w:rsidR="00591B31" w:rsidRPr="0038709E" w:rsidRDefault="00591B31" w:rsidP="00591B31">
            <w:pPr>
              <w:pStyle w:val="Tabletext"/>
              <w:tabs>
                <w:tab w:val="center" w:leader="dot" w:pos="2268"/>
              </w:tabs>
              <w:rPr>
                <w:sz w:val="16"/>
                <w:szCs w:val="16"/>
              </w:rPr>
            </w:pPr>
            <w:r w:rsidRPr="0038709E">
              <w:rPr>
                <w:sz w:val="16"/>
                <w:szCs w:val="16"/>
              </w:rPr>
              <w:t>Heading to Div. 6B of</w:t>
            </w:r>
            <w:r w:rsidRPr="0038709E">
              <w:rPr>
                <w:sz w:val="16"/>
                <w:szCs w:val="16"/>
              </w:rPr>
              <w:tab/>
            </w:r>
            <w:r w:rsidRPr="0038709E">
              <w:rPr>
                <w:sz w:val="16"/>
                <w:szCs w:val="16"/>
              </w:rPr>
              <w:br/>
            </w:r>
            <w:r w:rsidR="009C2DBD" w:rsidRPr="0038709E">
              <w:rPr>
                <w:sz w:val="16"/>
                <w:szCs w:val="16"/>
              </w:rPr>
              <w:t>Part I</w:t>
            </w:r>
            <w:r w:rsidRPr="0038709E">
              <w:rPr>
                <w:sz w:val="16"/>
                <w:szCs w:val="16"/>
              </w:rPr>
              <w:t>IIA</w:t>
            </w:r>
          </w:p>
        </w:tc>
        <w:tc>
          <w:tcPr>
            <w:tcW w:w="4537" w:type="dxa"/>
          </w:tcPr>
          <w:p w14:paraId="183C597F" w14:textId="77777777" w:rsidR="00591B31" w:rsidRPr="0038709E" w:rsidRDefault="00591B31" w:rsidP="00591B31">
            <w:pPr>
              <w:pStyle w:val="Tabletext"/>
              <w:tabs>
                <w:tab w:val="center" w:leader="dot" w:pos="2268"/>
              </w:tabs>
              <w:rPr>
                <w:sz w:val="16"/>
                <w:szCs w:val="16"/>
              </w:rPr>
            </w:pPr>
            <w:r w:rsidRPr="0038709E">
              <w:rPr>
                <w:sz w:val="16"/>
                <w:szCs w:val="16"/>
              </w:rPr>
              <w:t>rs. No. 102, 2010</w:t>
            </w:r>
          </w:p>
        </w:tc>
      </w:tr>
      <w:tr w:rsidR="00591B31" w:rsidRPr="0038709E" w14:paraId="08B1B1CE" w14:textId="77777777" w:rsidTr="00B942B9">
        <w:trPr>
          <w:cantSplit/>
        </w:trPr>
        <w:tc>
          <w:tcPr>
            <w:tcW w:w="2551" w:type="dxa"/>
          </w:tcPr>
          <w:p w14:paraId="273F2BD0" w14:textId="3808652E" w:rsidR="00591B31" w:rsidRPr="0038709E" w:rsidRDefault="00591B31" w:rsidP="00591B31">
            <w:pPr>
              <w:pStyle w:val="Tabletext"/>
              <w:tabs>
                <w:tab w:val="center" w:leader="dot" w:pos="2268"/>
              </w:tabs>
              <w:rPr>
                <w:sz w:val="16"/>
                <w:szCs w:val="16"/>
              </w:rPr>
            </w:pPr>
            <w:r w:rsidRPr="0038709E">
              <w:rPr>
                <w:sz w:val="16"/>
                <w:szCs w:val="16"/>
              </w:rPr>
              <w:t xml:space="preserve">Div. 6B of </w:t>
            </w:r>
            <w:r w:rsidR="009C2DBD" w:rsidRPr="0038709E">
              <w:rPr>
                <w:sz w:val="16"/>
                <w:szCs w:val="16"/>
              </w:rPr>
              <w:t>Part I</w:t>
            </w:r>
            <w:r w:rsidRPr="0038709E">
              <w:rPr>
                <w:sz w:val="16"/>
                <w:szCs w:val="16"/>
              </w:rPr>
              <w:t>IIA</w:t>
            </w:r>
            <w:r w:rsidRPr="0038709E">
              <w:rPr>
                <w:sz w:val="16"/>
                <w:szCs w:val="16"/>
              </w:rPr>
              <w:tab/>
            </w:r>
          </w:p>
        </w:tc>
        <w:tc>
          <w:tcPr>
            <w:tcW w:w="4537" w:type="dxa"/>
          </w:tcPr>
          <w:p w14:paraId="3D8093C5"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416533DF" w14:textId="77777777" w:rsidTr="00B942B9">
        <w:trPr>
          <w:cantSplit/>
        </w:trPr>
        <w:tc>
          <w:tcPr>
            <w:tcW w:w="2551" w:type="dxa"/>
          </w:tcPr>
          <w:p w14:paraId="23FED905" w14:textId="77777777" w:rsidR="00591B31" w:rsidRPr="0038709E" w:rsidRDefault="00591B31" w:rsidP="00591B31">
            <w:pPr>
              <w:pStyle w:val="Tabletext"/>
              <w:tabs>
                <w:tab w:val="center" w:leader="dot" w:pos="2268"/>
              </w:tabs>
              <w:rPr>
                <w:sz w:val="16"/>
                <w:szCs w:val="16"/>
              </w:rPr>
            </w:pPr>
            <w:r w:rsidRPr="0038709E">
              <w:rPr>
                <w:sz w:val="16"/>
                <w:szCs w:val="16"/>
              </w:rPr>
              <w:t>s. 44ZZCB</w:t>
            </w:r>
            <w:r w:rsidRPr="0038709E">
              <w:rPr>
                <w:sz w:val="16"/>
                <w:szCs w:val="16"/>
              </w:rPr>
              <w:tab/>
            </w:r>
          </w:p>
        </w:tc>
        <w:tc>
          <w:tcPr>
            <w:tcW w:w="4537" w:type="dxa"/>
          </w:tcPr>
          <w:p w14:paraId="02D85C9A"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3693F639" w14:textId="77777777" w:rsidTr="00B942B9">
        <w:trPr>
          <w:cantSplit/>
        </w:trPr>
        <w:tc>
          <w:tcPr>
            <w:tcW w:w="2551" w:type="dxa"/>
          </w:tcPr>
          <w:p w14:paraId="6283C721" w14:textId="77777777" w:rsidR="00591B31" w:rsidRPr="0038709E" w:rsidRDefault="00591B31" w:rsidP="00591B31">
            <w:pPr>
              <w:pStyle w:val="Tabletext"/>
              <w:tabs>
                <w:tab w:val="center" w:leader="dot" w:pos="2268"/>
              </w:tabs>
              <w:rPr>
                <w:b/>
                <w:sz w:val="16"/>
                <w:szCs w:val="16"/>
              </w:rPr>
            </w:pPr>
          </w:p>
        </w:tc>
        <w:tc>
          <w:tcPr>
            <w:tcW w:w="4537" w:type="dxa"/>
          </w:tcPr>
          <w:p w14:paraId="747B3B04" w14:textId="77777777" w:rsidR="00591B31" w:rsidRPr="0038709E" w:rsidRDefault="00591B31" w:rsidP="00591B31">
            <w:pPr>
              <w:pStyle w:val="Tabletext"/>
              <w:tabs>
                <w:tab w:val="center" w:leader="dot" w:pos="2268"/>
              </w:tabs>
              <w:rPr>
                <w:sz w:val="16"/>
                <w:szCs w:val="16"/>
                <w:u w:val="single"/>
              </w:rPr>
            </w:pPr>
            <w:r w:rsidRPr="0038709E">
              <w:rPr>
                <w:sz w:val="16"/>
                <w:szCs w:val="16"/>
              </w:rPr>
              <w:t>am No 126, 2015</w:t>
            </w:r>
          </w:p>
        </w:tc>
      </w:tr>
      <w:tr w:rsidR="00591B31" w:rsidRPr="0038709E" w14:paraId="533DFEE4" w14:textId="77777777" w:rsidTr="00B942B9">
        <w:trPr>
          <w:cantSplit/>
        </w:trPr>
        <w:tc>
          <w:tcPr>
            <w:tcW w:w="2551" w:type="dxa"/>
          </w:tcPr>
          <w:p w14:paraId="6559C697" w14:textId="77777777" w:rsidR="00591B31" w:rsidRPr="0038709E" w:rsidRDefault="00591B31" w:rsidP="00591B31">
            <w:pPr>
              <w:pStyle w:val="Tabletext"/>
              <w:tabs>
                <w:tab w:val="center" w:leader="dot" w:pos="2268"/>
              </w:tabs>
              <w:rPr>
                <w:sz w:val="16"/>
                <w:szCs w:val="16"/>
              </w:rPr>
            </w:pPr>
            <w:r w:rsidRPr="0038709E">
              <w:rPr>
                <w:sz w:val="16"/>
                <w:szCs w:val="16"/>
              </w:rPr>
              <w:t>s. 44ZZCBA</w:t>
            </w:r>
            <w:r w:rsidRPr="0038709E">
              <w:rPr>
                <w:sz w:val="16"/>
                <w:szCs w:val="16"/>
              </w:rPr>
              <w:tab/>
            </w:r>
          </w:p>
        </w:tc>
        <w:tc>
          <w:tcPr>
            <w:tcW w:w="4537" w:type="dxa"/>
          </w:tcPr>
          <w:p w14:paraId="40247F8C"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290DFD90" w14:textId="77777777" w:rsidTr="00B942B9">
        <w:trPr>
          <w:cantSplit/>
        </w:trPr>
        <w:tc>
          <w:tcPr>
            <w:tcW w:w="2551" w:type="dxa"/>
          </w:tcPr>
          <w:p w14:paraId="0C68534A" w14:textId="77777777" w:rsidR="00591B31" w:rsidRPr="0038709E" w:rsidRDefault="00591B31" w:rsidP="00591B31">
            <w:pPr>
              <w:pStyle w:val="Tabletext"/>
              <w:tabs>
                <w:tab w:val="center" w:leader="dot" w:pos="2268"/>
              </w:tabs>
              <w:rPr>
                <w:sz w:val="16"/>
                <w:szCs w:val="16"/>
              </w:rPr>
            </w:pPr>
            <w:r w:rsidRPr="0038709E">
              <w:rPr>
                <w:sz w:val="16"/>
                <w:szCs w:val="16"/>
              </w:rPr>
              <w:t>ss. 44ZZCC, 44ZZCD</w:t>
            </w:r>
            <w:r w:rsidRPr="0038709E">
              <w:rPr>
                <w:sz w:val="16"/>
                <w:szCs w:val="16"/>
              </w:rPr>
              <w:tab/>
            </w:r>
          </w:p>
        </w:tc>
        <w:tc>
          <w:tcPr>
            <w:tcW w:w="4537" w:type="dxa"/>
          </w:tcPr>
          <w:p w14:paraId="194FE4EC" w14:textId="77777777"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21E8B78E" w14:textId="77777777" w:rsidTr="00B942B9">
        <w:trPr>
          <w:cantSplit/>
        </w:trPr>
        <w:tc>
          <w:tcPr>
            <w:tcW w:w="2551" w:type="dxa"/>
          </w:tcPr>
          <w:p w14:paraId="18C55043" w14:textId="594F8EBE" w:rsidR="00591B31" w:rsidRPr="0038709E" w:rsidRDefault="009C2DBD" w:rsidP="00591B31">
            <w:pPr>
              <w:pStyle w:val="Tabletext"/>
              <w:tabs>
                <w:tab w:val="center" w:leader="dot" w:pos="2268"/>
              </w:tabs>
              <w:rPr>
                <w:sz w:val="16"/>
                <w:szCs w:val="16"/>
              </w:rPr>
            </w:pPr>
            <w:r w:rsidRPr="0038709E">
              <w:rPr>
                <w:b/>
                <w:sz w:val="16"/>
                <w:szCs w:val="16"/>
              </w:rPr>
              <w:t>Division 7</w:t>
            </w:r>
          </w:p>
        </w:tc>
        <w:tc>
          <w:tcPr>
            <w:tcW w:w="4537" w:type="dxa"/>
          </w:tcPr>
          <w:p w14:paraId="64A4D0BC" w14:textId="77777777" w:rsidR="00591B31" w:rsidRPr="0038709E" w:rsidRDefault="00591B31" w:rsidP="00591B31">
            <w:pPr>
              <w:pStyle w:val="Tabletext"/>
              <w:tabs>
                <w:tab w:val="center" w:leader="dot" w:pos="2268"/>
              </w:tabs>
              <w:rPr>
                <w:sz w:val="16"/>
                <w:szCs w:val="16"/>
              </w:rPr>
            </w:pPr>
          </w:p>
        </w:tc>
      </w:tr>
      <w:tr w:rsidR="00591B31" w:rsidRPr="0038709E" w14:paraId="56D03CCB" w14:textId="77777777" w:rsidTr="00B942B9">
        <w:trPr>
          <w:cantSplit/>
        </w:trPr>
        <w:tc>
          <w:tcPr>
            <w:tcW w:w="2551" w:type="dxa"/>
          </w:tcPr>
          <w:p w14:paraId="77D694B4" w14:textId="77777777" w:rsidR="00591B31" w:rsidRPr="0038709E" w:rsidRDefault="00591B31" w:rsidP="00591B31">
            <w:pPr>
              <w:pStyle w:val="Tabletext"/>
              <w:tabs>
                <w:tab w:val="center" w:leader="dot" w:pos="2268"/>
              </w:tabs>
              <w:rPr>
                <w:sz w:val="16"/>
                <w:szCs w:val="16"/>
              </w:rPr>
            </w:pPr>
            <w:r w:rsidRPr="0038709E">
              <w:rPr>
                <w:sz w:val="16"/>
                <w:szCs w:val="16"/>
              </w:rPr>
              <w:t>ss. 44ZZD–44ZZI</w:t>
            </w:r>
            <w:r w:rsidRPr="0038709E">
              <w:rPr>
                <w:sz w:val="16"/>
                <w:szCs w:val="16"/>
              </w:rPr>
              <w:tab/>
            </w:r>
          </w:p>
        </w:tc>
        <w:tc>
          <w:tcPr>
            <w:tcW w:w="4537" w:type="dxa"/>
          </w:tcPr>
          <w:p w14:paraId="7E13C096"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396EA0A5" w14:textId="77777777" w:rsidTr="00B942B9">
        <w:trPr>
          <w:cantSplit/>
        </w:trPr>
        <w:tc>
          <w:tcPr>
            <w:tcW w:w="2551" w:type="dxa"/>
          </w:tcPr>
          <w:p w14:paraId="0DB90CCB" w14:textId="77777777" w:rsidR="00591B31" w:rsidRPr="0038709E" w:rsidRDefault="00591B31" w:rsidP="00591B31">
            <w:pPr>
              <w:pStyle w:val="Tabletext"/>
              <w:tabs>
                <w:tab w:val="center" w:leader="dot" w:pos="2268"/>
              </w:tabs>
              <w:rPr>
                <w:sz w:val="16"/>
                <w:szCs w:val="16"/>
              </w:rPr>
            </w:pPr>
            <w:r w:rsidRPr="0038709E">
              <w:rPr>
                <w:sz w:val="16"/>
                <w:szCs w:val="16"/>
              </w:rPr>
              <w:t>s. 44ZZJ</w:t>
            </w:r>
            <w:r w:rsidRPr="0038709E">
              <w:rPr>
                <w:sz w:val="16"/>
                <w:szCs w:val="16"/>
              </w:rPr>
              <w:tab/>
            </w:r>
          </w:p>
        </w:tc>
        <w:tc>
          <w:tcPr>
            <w:tcW w:w="4537" w:type="dxa"/>
          </w:tcPr>
          <w:p w14:paraId="0F2C8172"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6AFEAADB" w14:textId="77777777" w:rsidTr="00B942B9">
        <w:trPr>
          <w:cantSplit/>
        </w:trPr>
        <w:tc>
          <w:tcPr>
            <w:tcW w:w="2551" w:type="dxa"/>
          </w:tcPr>
          <w:p w14:paraId="6415B68D" w14:textId="77777777" w:rsidR="00591B31" w:rsidRPr="0038709E" w:rsidRDefault="00591B31" w:rsidP="00591B31">
            <w:pPr>
              <w:pStyle w:val="Tabletext"/>
              <w:tabs>
                <w:tab w:val="center" w:leader="dot" w:pos="2268"/>
              </w:tabs>
              <w:rPr>
                <w:sz w:val="16"/>
                <w:szCs w:val="16"/>
              </w:rPr>
            </w:pPr>
          </w:p>
        </w:tc>
        <w:tc>
          <w:tcPr>
            <w:tcW w:w="4537" w:type="dxa"/>
          </w:tcPr>
          <w:p w14:paraId="30092C8B" w14:textId="77777777" w:rsidR="00591B31" w:rsidRPr="0038709E" w:rsidRDefault="00591B31" w:rsidP="00591B31">
            <w:pPr>
              <w:pStyle w:val="Tabletext"/>
              <w:tabs>
                <w:tab w:val="center" w:leader="dot" w:pos="2268"/>
              </w:tabs>
              <w:rPr>
                <w:sz w:val="16"/>
                <w:szCs w:val="16"/>
              </w:rPr>
            </w:pPr>
            <w:r w:rsidRPr="0038709E">
              <w:rPr>
                <w:sz w:val="16"/>
                <w:szCs w:val="16"/>
              </w:rPr>
              <w:t>am. No. 69, 2000; No. 92, 2006</w:t>
            </w:r>
          </w:p>
        </w:tc>
      </w:tr>
      <w:tr w:rsidR="00591B31" w:rsidRPr="0038709E" w14:paraId="6634D091" w14:textId="77777777" w:rsidTr="00B942B9">
        <w:trPr>
          <w:cantSplit/>
        </w:trPr>
        <w:tc>
          <w:tcPr>
            <w:tcW w:w="2551" w:type="dxa"/>
          </w:tcPr>
          <w:p w14:paraId="46ED9602" w14:textId="77777777" w:rsidR="00591B31" w:rsidRPr="0038709E" w:rsidRDefault="00591B31" w:rsidP="00591B31">
            <w:pPr>
              <w:pStyle w:val="Tabletext"/>
              <w:tabs>
                <w:tab w:val="center" w:leader="dot" w:pos="2268"/>
              </w:tabs>
              <w:rPr>
                <w:sz w:val="16"/>
                <w:szCs w:val="16"/>
              </w:rPr>
            </w:pPr>
            <w:r w:rsidRPr="0038709E">
              <w:rPr>
                <w:sz w:val="16"/>
                <w:szCs w:val="16"/>
              </w:rPr>
              <w:t>s. 44ZZK</w:t>
            </w:r>
            <w:r w:rsidRPr="0038709E">
              <w:rPr>
                <w:sz w:val="16"/>
                <w:szCs w:val="16"/>
              </w:rPr>
              <w:tab/>
            </w:r>
          </w:p>
        </w:tc>
        <w:tc>
          <w:tcPr>
            <w:tcW w:w="4537" w:type="dxa"/>
          </w:tcPr>
          <w:p w14:paraId="23A0ADB5"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73F7A317" w14:textId="77777777" w:rsidTr="00B942B9">
        <w:trPr>
          <w:cantSplit/>
        </w:trPr>
        <w:tc>
          <w:tcPr>
            <w:tcW w:w="2551" w:type="dxa"/>
          </w:tcPr>
          <w:p w14:paraId="13324663" w14:textId="77777777" w:rsidR="00591B31" w:rsidRPr="0038709E" w:rsidRDefault="00591B31" w:rsidP="00591B31">
            <w:pPr>
              <w:pStyle w:val="Tabletext"/>
              <w:tabs>
                <w:tab w:val="center" w:leader="dot" w:pos="2268"/>
              </w:tabs>
              <w:rPr>
                <w:sz w:val="16"/>
                <w:szCs w:val="16"/>
              </w:rPr>
            </w:pPr>
            <w:r w:rsidRPr="0038709E">
              <w:rPr>
                <w:b/>
                <w:sz w:val="16"/>
                <w:szCs w:val="16"/>
              </w:rPr>
              <w:t>Division 8</w:t>
            </w:r>
          </w:p>
        </w:tc>
        <w:tc>
          <w:tcPr>
            <w:tcW w:w="4537" w:type="dxa"/>
          </w:tcPr>
          <w:p w14:paraId="0AC2F32C" w14:textId="77777777" w:rsidR="00591B31" w:rsidRPr="0038709E" w:rsidRDefault="00591B31" w:rsidP="00591B31">
            <w:pPr>
              <w:pStyle w:val="Tabletext"/>
              <w:tabs>
                <w:tab w:val="center" w:leader="dot" w:pos="2268"/>
              </w:tabs>
              <w:rPr>
                <w:sz w:val="16"/>
                <w:szCs w:val="16"/>
              </w:rPr>
            </w:pPr>
          </w:p>
        </w:tc>
      </w:tr>
      <w:tr w:rsidR="00591B31" w:rsidRPr="0038709E" w14:paraId="1FDED4FF" w14:textId="77777777" w:rsidTr="00B942B9">
        <w:trPr>
          <w:cantSplit/>
        </w:trPr>
        <w:tc>
          <w:tcPr>
            <w:tcW w:w="2551" w:type="dxa"/>
          </w:tcPr>
          <w:p w14:paraId="7E38ADD3" w14:textId="77777777" w:rsidR="00591B31" w:rsidRPr="0038709E" w:rsidRDefault="00591B31" w:rsidP="00591B31">
            <w:pPr>
              <w:pStyle w:val="Tabletext"/>
              <w:tabs>
                <w:tab w:val="center" w:leader="dot" w:pos="2268"/>
              </w:tabs>
              <w:rPr>
                <w:sz w:val="16"/>
                <w:szCs w:val="16"/>
              </w:rPr>
            </w:pPr>
            <w:r w:rsidRPr="0038709E">
              <w:rPr>
                <w:sz w:val="16"/>
                <w:szCs w:val="16"/>
              </w:rPr>
              <w:t>s. 44ZZL</w:t>
            </w:r>
            <w:r w:rsidRPr="0038709E">
              <w:rPr>
                <w:sz w:val="16"/>
                <w:szCs w:val="16"/>
              </w:rPr>
              <w:tab/>
            </w:r>
          </w:p>
        </w:tc>
        <w:tc>
          <w:tcPr>
            <w:tcW w:w="4537" w:type="dxa"/>
          </w:tcPr>
          <w:p w14:paraId="5F717D3F"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04992844" w14:textId="77777777" w:rsidTr="00B942B9">
        <w:trPr>
          <w:cantSplit/>
        </w:trPr>
        <w:tc>
          <w:tcPr>
            <w:tcW w:w="2551" w:type="dxa"/>
          </w:tcPr>
          <w:p w14:paraId="429DFED2" w14:textId="77777777" w:rsidR="00591B31" w:rsidRPr="0038709E" w:rsidRDefault="00591B31" w:rsidP="00591B31">
            <w:pPr>
              <w:pStyle w:val="Tabletext"/>
              <w:tabs>
                <w:tab w:val="center" w:leader="dot" w:pos="2268"/>
              </w:tabs>
              <w:rPr>
                <w:sz w:val="16"/>
                <w:szCs w:val="16"/>
              </w:rPr>
            </w:pPr>
            <w:r w:rsidRPr="0038709E">
              <w:rPr>
                <w:sz w:val="16"/>
                <w:szCs w:val="16"/>
              </w:rPr>
              <w:t>s. 44ZZM</w:t>
            </w:r>
            <w:r w:rsidRPr="0038709E">
              <w:rPr>
                <w:sz w:val="16"/>
                <w:szCs w:val="16"/>
              </w:rPr>
              <w:tab/>
            </w:r>
          </w:p>
        </w:tc>
        <w:tc>
          <w:tcPr>
            <w:tcW w:w="4537" w:type="dxa"/>
          </w:tcPr>
          <w:p w14:paraId="4245A35E"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4A38F9FE" w14:textId="77777777" w:rsidTr="00B942B9">
        <w:trPr>
          <w:cantSplit/>
        </w:trPr>
        <w:tc>
          <w:tcPr>
            <w:tcW w:w="2551" w:type="dxa"/>
          </w:tcPr>
          <w:p w14:paraId="02AA6763" w14:textId="77777777" w:rsidR="00591B31" w:rsidRPr="0038709E" w:rsidRDefault="00591B31" w:rsidP="00591B31">
            <w:pPr>
              <w:pStyle w:val="Tabletext"/>
              <w:tabs>
                <w:tab w:val="center" w:leader="dot" w:pos="2268"/>
              </w:tabs>
              <w:rPr>
                <w:sz w:val="16"/>
                <w:szCs w:val="16"/>
              </w:rPr>
            </w:pPr>
          </w:p>
        </w:tc>
        <w:tc>
          <w:tcPr>
            <w:tcW w:w="4537" w:type="dxa"/>
          </w:tcPr>
          <w:p w14:paraId="5E4CFAA8" w14:textId="77777777" w:rsidR="00591B31" w:rsidRPr="0038709E" w:rsidRDefault="00591B31" w:rsidP="00591B31">
            <w:pPr>
              <w:pStyle w:val="Tabletext"/>
              <w:tabs>
                <w:tab w:val="center" w:leader="dot" w:pos="2268"/>
              </w:tabs>
              <w:rPr>
                <w:sz w:val="16"/>
                <w:szCs w:val="16"/>
              </w:rPr>
            </w:pPr>
            <w:r w:rsidRPr="0038709E">
              <w:rPr>
                <w:sz w:val="16"/>
                <w:szCs w:val="16"/>
              </w:rPr>
              <w:t>rs. No. 101, 1998; No. 134, 2003</w:t>
            </w:r>
          </w:p>
        </w:tc>
      </w:tr>
      <w:tr w:rsidR="00591B31" w:rsidRPr="0038709E" w14:paraId="56B82603" w14:textId="77777777" w:rsidTr="00B942B9">
        <w:trPr>
          <w:cantSplit/>
        </w:trPr>
        <w:tc>
          <w:tcPr>
            <w:tcW w:w="2551" w:type="dxa"/>
          </w:tcPr>
          <w:p w14:paraId="06DB5287" w14:textId="77777777" w:rsidR="00591B31" w:rsidRPr="0038709E" w:rsidRDefault="00591B31" w:rsidP="00591B31">
            <w:pPr>
              <w:pStyle w:val="Tabletext"/>
              <w:tabs>
                <w:tab w:val="center" w:leader="dot" w:pos="2268"/>
              </w:tabs>
              <w:rPr>
                <w:sz w:val="16"/>
                <w:szCs w:val="16"/>
              </w:rPr>
            </w:pPr>
          </w:p>
        </w:tc>
        <w:tc>
          <w:tcPr>
            <w:tcW w:w="4537" w:type="dxa"/>
          </w:tcPr>
          <w:p w14:paraId="26F9C2F0" w14:textId="77777777" w:rsidR="00591B31" w:rsidRPr="0038709E" w:rsidRDefault="00591B31" w:rsidP="00591B31">
            <w:pPr>
              <w:pStyle w:val="Tabletext"/>
              <w:tabs>
                <w:tab w:val="center" w:leader="dot" w:pos="2268"/>
              </w:tabs>
              <w:rPr>
                <w:sz w:val="16"/>
                <w:szCs w:val="16"/>
              </w:rPr>
            </w:pPr>
            <w:r w:rsidRPr="0038709E">
              <w:rPr>
                <w:sz w:val="16"/>
                <w:szCs w:val="16"/>
              </w:rPr>
              <w:t>am No 116, 2017</w:t>
            </w:r>
          </w:p>
        </w:tc>
      </w:tr>
      <w:tr w:rsidR="00591B31" w:rsidRPr="0038709E" w14:paraId="4FE666A5" w14:textId="77777777" w:rsidTr="00B942B9">
        <w:trPr>
          <w:cantSplit/>
        </w:trPr>
        <w:tc>
          <w:tcPr>
            <w:tcW w:w="2551" w:type="dxa"/>
          </w:tcPr>
          <w:p w14:paraId="71971D19" w14:textId="77777777" w:rsidR="00591B31" w:rsidRPr="0038709E" w:rsidRDefault="00591B31" w:rsidP="00591B31">
            <w:pPr>
              <w:pStyle w:val="Tabletext"/>
              <w:tabs>
                <w:tab w:val="center" w:leader="dot" w:pos="2268"/>
              </w:tabs>
              <w:rPr>
                <w:sz w:val="16"/>
                <w:szCs w:val="16"/>
              </w:rPr>
            </w:pPr>
            <w:r w:rsidRPr="0038709E">
              <w:rPr>
                <w:sz w:val="16"/>
                <w:szCs w:val="16"/>
              </w:rPr>
              <w:t>s 44ZZMAA</w:t>
            </w:r>
            <w:r w:rsidRPr="0038709E">
              <w:rPr>
                <w:sz w:val="16"/>
                <w:szCs w:val="16"/>
              </w:rPr>
              <w:tab/>
            </w:r>
          </w:p>
        </w:tc>
        <w:tc>
          <w:tcPr>
            <w:tcW w:w="4537" w:type="dxa"/>
          </w:tcPr>
          <w:p w14:paraId="4D444A62" w14:textId="77777777" w:rsidR="00591B31" w:rsidRPr="0038709E" w:rsidRDefault="00591B31" w:rsidP="00591B31">
            <w:pPr>
              <w:pStyle w:val="Tabletext"/>
              <w:tabs>
                <w:tab w:val="center" w:leader="dot" w:pos="2268"/>
              </w:tabs>
              <w:rPr>
                <w:sz w:val="16"/>
                <w:szCs w:val="16"/>
              </w:rPr>
            </w:pPr>
            <w:r w:rsidRPr="0038709E">
              <w:rPr>
                <w:sz w:val="16"/>
                <w:szCs w:val="16"/>
              </w:rPr>
              <w:t>ad No 116, 2017</w:t>
            </w:r>
          </w:p>
        </w:tc>
      </w:tr>
      <w:tr w:rsidR="00591B31" w:rsidRPr="0038709E" w14:paraId="70AC8FD4" w14:textId="77777777" w:rsidTr="00B942B9">
        <w:trPr>
          <w:cantSplit/>
        </w:trPr>
        <w:tc>
          <w:tcPr>
            <w:tcW w:w="2551" w:type="dxa"/>
          </w:tcPr>
          <w:p w14:paraId="54FCA800" w14:textId="77777777" w:rsidR="00591B31" w:rsidRPr="0038709E" w:rsidRDefault="00591B31" w:rsidP="00591B31">
            <w:pPr>
              <w:pStyle w:val="Tabletext"/>
              <w:tabs>
                <w:tab w:val="center" w:leader="dot" w:pos="2268"/>
              </w:tabs>
              <w:rPr>
                <w:sz w:val="16"/>
                <w:szCs w:val="16"/>
              </w:rPr>
            </w:pPr>
            <w:r w:rsidRPr="0038709E">
              <w:rPr>
                <w:sz w:val="16"/>
                <w:szCs w:val="16"/>
              </w:rPr>
              <w:t>s. 44ZZMA</w:t>
            </w:r>
            <w:r w:rsidRPr="0038709E">
              <w:rPr>
                <w:sz w:val="16"/>
                <w:szCs w:val="16"/>
              </w:rPr>
              <w:tab/>
            </w:r>
          </w:p>
        </w:tc>
        <w:tc>
          <w:tcPr>
            <w:tcW w:w="4537" w:type="dxa"/>
          </w:tcPr>
          <w:p w14:paraId="7BC5DC97" w14:textId="77777777" w:rsidR="00591B31" w:rsidRPr="0038709E" w:rsidRDefault="00591B31" w:rsidP="00591B31">
            <w:pPr>
              <w:pStyle w:val="Tabletext"/>
              <w:tabs>
                <w:tab w:val="center" w:leader="dot" w:pos="2268"/>
              </w:tabs>
              <w:rPr>
                <w:sz w:val="16"/>
                <w:szCs w:val="16"/>
              </w:rPr>
            </w:pPr>
            <w:r w:rsidRPr="0038709E">
              <w:rPr>
                <w:sz w:val="16"/>
                <w:szCs w:val="16"/>
              </w:rPr>
              <w:t>ad. No. 134, 2003</w:t>
            </w:r>
          </w:p>
        </w:tc>
      </w:tr>
      <w:tr w:rsidR="00591B31" w:rsidRPr="0038709E" w14:paraId="49272C44" w14:textId="77777777" w:rsidTr="00B942B9">
        <w:trPr>
          <w:cantSplit/>
        </w:trPr>
        <w:tc>
          <w:tcPr>
            <w:tcW w:w="2551" w:type="dxa"/>
          </w:tcPr>
          <w:p w14:paraId="2716A556" w14:textId="77777777" w:rsidR="00591B31" w:rsidRPr="0038709E" w:rsidRDefault="00591B31" w:rsidP="00591B31">
            <w:pPr>
              <w:pStyle w:val="Tabletext"/>
              <w:tabs>
                <w:tab w:val="center" w:leader="dot" w:pos="2268"/>
              </w:tabs>
              <w:rPr>
                <w:sz w:val="16"/>
                <w:szCs w:val="16"/>
              </w:rPr>
            </w:pPr>
          </w:p>
        </w:tc>
        <w:tc>
          <w:tcPr>
            <w:tcW w:w="4537" w:type="dxa"/>
          </w:tcPr>
          <w:p w14:paraId="2AD1AEAF" w14:textId="77777777" w:rsidR="00591B31" w:rsidRPr="0038709E" w:rsidRDefault="00591B31" w:rsidP="00591B31">
            <w:pPr>
              <w:pStyle w:val="Tabletext"/>
              <w:tabs>
                <w:tab w:val="center" w:leader="dot" w:pos="2268"/>
              </w:tabs>
              <w:rPr>
                <w:sz w:val="16"/>
                <w:szCs w:val="16"/>
              </w:rPr>
            </w:pPr>
            <w:r w:rsidRPr="0038709E">
              <w:rPr>
                <w:sz w:val="16"/>
                <w:szCs w:val="16"/>
              </w:rPr>
              <w:t>am. No. 119, 2011</w:t>
            </w:r>
          </w:p>
        </w:tc>
      </w:tr>
      <w:tr w:rsidR="00591B31" w:rsidRPr="0038709E" w14:paraId="6CB49BCB" w14:textId="77777777" w:rsidTr="00B942B9">
        <w:trPr>
          <w:cantSplit/>
        </w:trPr>
        <w:tc>
          <w:tcPr>
            <w:tcW w:w="2551" w:type="dxa"/>
          </w:tcPr>
          <w:p w14:paraId="7EDA0B7C" w14:textId="77777777" w:rsidR="00591B31" w:rsidRPr="0038709E" w:rsidRDefault="00591B31" w:rsidP="00591B31">
            <w:pPr>
              <w:pStyle w:val="Tabletext"/>
              <w:tabs>
                <w:tab w:val="center" w:leader="dot" w:pos="2268"/>
              </w:tabs>
              <w:rPr>
                <w:sz w:val="16"/>
                <w:szCs w:val="16"/>
              </w:rPr>
            </w:pPr>
            <w:r w:rsidRPr="0038709E">
              <w:rPr>
                <w:sz w:val="16"/>
                <w:szCs w:val="16"/>
              </w:rPr>
              <w:t>s. 44ZZMB</w:t>
            </w:r>
            <w:r w:rsidRPr="0038709E">
              <w:rPr>
                <w:sz w:val="16"/>
                <w:szCs w:val="16"/>
              </w:rPr>
              <w:tab/>
            </w:r>
          </w:p>
        </w:tc>
        <w:tc>
          <w:tcPr>
            <w:tcW w:w="4537" w:type="dxa"/>
          </w:tcPr>
          <w:p w14:paraId="0DF78BA3" w14:textId="77777777" w:rsidR="00591B31" w:rsidRPr="0038709E" w:rsidRDefault="00591B31" w:rsidP="00591B31">
            <w:pPr>
              <w:pStyle w:val="Tabletext"/>
              <w:tabs>
                <w:tab w:val="center" w:leader="dot" w:pos="2268"/>
              </w:tabs>
              <w:rPr>
                <w:sz w:val="16"/>
                <w:szCs w:val="16"/>
              </w:rPr>
            </w:pPr>
            <w:r w:rsidRPr="0038709E">
              <w:rPr>
                <w:sz w:val="16"/>
                <w:szCs w:val="16"/>
              </w:rPr>
              <w:t>ad. No. 134, 2003</w:t>
            </w:r>
          </w:p>
        </w:tc>
      </w:tr>
      <w:tr w:rsidR="00591B31" w:rsidRPr="0038709E" w14:paraId="51DF1741" w14:textId="77777777" w:rsidTr="00B942B9">
        <w:trPr>
          <w:cantSplit/>
        </w:trPr>
        <w:tc>
          <w:tcPr>
            <w:tcW w:w="2551" w:type="dxa"/>
          </w:tcPr>
          <w:p w14:paraId="67C9A1B2" w14:textId="77777777" w:rsidR="00591B31" w:rsidRPr="0038709E" w:rsidRDefault="00591B31" w:rsidP="00591B31">
            <w:pPr>
              <w:pStyle w:val="Tabletext"/>
              <w:tabs>
                <w:tab w:val="center" w:leader="dot" w:pos="2268"/>
              </w:tabs>
              <w:rPr>
                <w:sz w:val="16"/>
                <w:szCs w:val="16"/>
              </w:rPr>
            </w:pPr>
            <w:r w:rsidRPr="0038709E">
              <w:rPr>
                <w:sz w:val="16"/>
                <w:szCs w:val="16"/>
              </w:rPr>
              <w:t>s. 44ZZN</w:t>
            </w:r>
            <w:r w:rsidRPr="0038709E">
              <w:rPr>
                <w:sz w:val="16"/>
                <w:szCs w:val="16"/>
              </w:rPr>
              <w:tab/>
            </w:r>
          </w:p>
        </w:tc>
        <w:tc>
          <w:tcPr>
            <w:tcW w:w="4537" w:type="dxa"/>
          </w:tcPr>
          <w:p w14:paraId="3D4D19AF"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1B36173D" w14:textId="77777777" w:rsidTr="00B942B9">
        <w:trPr>
          <w:cantSplit/>
        </w:trPr>
        <w:tc>
          <w:tcPr>
            <w:tcW w:w="2551" w:type="dxa"/>
          </w:tcPr>
          <w:p w14:paraId="768BF9CB" w14:textId="64051068" w:rsidR="00591B31" w:rsidRPr="0038709E" w:rsidRDefault="00591B31" w:rsidP="00591B31">
            <w:pPr>
              <w:pStyle w:val="Tabletext"/>
              <w:tabs>
                <w:tab w:val="center" w:leader="dot" w:pos="2268"/>
              </w:tabs>
              <w:rPr>
                <w:sz w:val="16"/>
                <w:szCs w:val="16"/>
              </w:rPr>
            </w:pPr>
            <w:r w:rsidRPr="0038709E">
              <w:rPr>
                <w:sz w:val="16"/>
                <w:szCs w:val="16"/>
              </w:rPr>
              <w:t>s 44ZZNA</w:t>
            </w:r>
            <w:r w:rsidRPr="0038709E">
              <w:rPr>
                <w:sz w:val="16"/>
                <w:szCs w:val="16"/>
              </w:rPr>
              <w:tab/>
            </w:r>
          </w:p>
        </w:tc>
        <w:tc>
          <w:tcPr>
            <w:tcW w:w="4537" w:type="dxa"/>
          </w:tcPr>
          <w:p w14:paraId="72FAD123" w14:textId="2A14D9D2" w:rsidR="00591B31" w:rsidRPr="0038709E" w:rsidRDefault="00591B31" w:rsidP="00591B31">
            <w:pPr>
              <w:pStyle w:val="Tabletext"/>
              <w:tabs>
                <w:tab w:val="center" w:leader="dot" w:pos="2268"/>
              </w:tabs>
              <w:rPr>
                <w:sz w:val="16"/>
                <w:szCs w:val="16"/>
              </w:rPr>
            </w:pPr>
            <w:r w:rsidRPr="0038709E">
              <w:rPr>
                <w:sz w:val="16"/>
                <w:szCs w:val="16"/>
              </w:rPr>
              <w:t>ad No 28, 1997</w:t>
            </w:r>
          </w:p>
        </w:tc>
      </w:tr>
      <w:tr w:rsidR="007B4782" w:rsidRPr="0038709E" w14:paraId="712AAE78" w14:textId="77777777" w:rsidTr="00B942B9">
        <w:trPr>
          <w:cantSplit/>
        </w:trPr>
        <w:tc>
          <w:tcPr>
            <w:tcW w:w="2551" w:type="dxa"/>
          </w:tcPr>
          <w:p w14:paraId="257FE606" w14:textId="77777777" w:rsidR="007B4782" w:rsidRPr="0038709E" w:rsidRDefault="007B4782" w:rsidP="00591B31">
            <w:pPr>
              <w:pStyle w:val="Tabletext"/>
              <w:tabs>
                <w:tab w:val="center" w:leader="dot" w:pos="2268"/>
              </w:tabs>
              <w:rPr>
                <w:sz w:val="16"/>
                <w:szCs w:val="16"/>
              </w:rPr>
            </w:pPr>
          </w:p>
        </w:tc>
        <w:tc>
          <w:tcPr>
            <w:tcW w:w="4537" w:type="dxa"/>
          </w:tcPr>
          <w:p w14:paraId="36A849F9" w14:textId="4F13E24E" w:rsidR="007B4782" w:rsidRPr="0038709E" w:rsidRDefault="007B4782" w:rsidP="00591B31">
            <w:pPr>
              <w:pStyle w:val="Tabletext"/>
              <w:tabs>
                <w:tab w:val="center" w:leader="dot" w:pos="2268"/>
              </w:tabs>
              <w:rPr>
                <w:sz w:val="16"/>
                <w:szCs w:val="16"/>
              </w:rPr>
            </w:pPr>
            <w:r w:rsidRPr="0038709E">
              <w:rPr>
                <w:sz w:val="16"/>
                <w:szCs w:val="16"/>
              </w:rPr>
              <w:t>am No 137, 2024</w:t>
            </w:r>
          </w:p>
        </w:tc>
      </w:tr>
      <w:tr w:rsidR="00591B31" w:rsidRPr="0038709E" w14:paraId="473CA11E" w14:textId="77777777" w:rsidTr="00B942B9">
        <w:trPr>
          <w:cantSplit/>
        </w:trPr>
        <w:tc>
          <w:tcPr>
            <w:tcW w:w="2551" w:type="dxa"/>
          </w:tcPr>
          <w:p w14:paraId="05264BD1" w14:textId="77777777" w:rsidR="00591B31" w:rsidRPr="0038709E" w:rsidRDefault="00591B31" w:rsidP="00591B31">
            <w:pPr>
              <w:pStyle w:val="Tabletext"/>
              <w:tabs>
                <w:tab w:val="center" w:leader="dot" w:pos="2268"/>
              </w:tabs>
              <w:rPr>
                <w:sz w:val="16"/>
                <w:szCs w:val="16"/>
              </w:rPr>
            </w:pPr>
            <w:r w:rsidRPr="0038709E">
              <w:rPr>
                <w:sz w:val="16"/>
                <w:szCs w:val="16"/>
              </w:rPr>
              <w:t>s. 44ZZO</w:t>
            </w:r>
            <w:r w:rsidRPr="0038709E">
              <w:rPr>
                <w:sz w:val="16"/>
                <w:szCs w:val="16"/>
              </w:rPr>
              <w:tab/>
            </w:r>
          </w:p>
        </w:tc>
        <w:tc>
          <w:tcPr>
            <w:tcW w:w="4537" w:type="dxa"/>
          </w:tcPr>
          <w:p w14:paraId="29373D6F"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02EA5A8D" w14:textId="77777777" w:rsidTr="00B942B9">
        <w:trPr>
          <w:cantSplit/>
        </w:trPr>
        <w:tc>
          <w:tcPr>
            <w:tcW w:w="2551" w:type="dxa"/>
          </w:tcPr>
          <w:p w14:paraId="7BFDD4E9" w14:textId="77777777" w:rsidR="00591B31" w:rsidRPr="0038709E" w:rsidRDefault="00591B31" w:rsidP="00591B31">
            <w:pPr>
              <w:pStyle w:val="Tabletext"/>
              <w:tabs>
                <w:tab w:val="center" w:leader="dot" w:pos="2268"/>
              </w:tabs>
              <w:rPr>
                <w:sz w:val="16"/>
                <w:szCs w:val="16"/>
              </w:rPr>
            </w:pPr>
            <w:r w:rsidRPr="0038709E">
              <w:rPr>
                <w:sz w:val="16"/>
                <w:szCs w:val="16"/>
              </w:rPr>
              <w:t>s. 44ZZOAAA</w:t>
            </w:r>
            <w:r w:rsidRPr="0038709E">
              <w:rPr>
                <w:sz w:val="16"/>
                <w:szCs w:val="16"/>
              </w:rPr>
              <w:tab/>
            </w:r>
          </w:p>
        </w:tc>
        <w:tc>
          <w:tcPr>
            <w:tcW w:w="4537" w:type="dxa"/>
          </w:tcPr>
          <w:p w14:paraId="53DDE6C1"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3AAF2836" w14:textId="77777777" w:rsidTr="00B942B9">
        <w:trPr>
          <w:cantSplit/>
        </w:trPr>
        <w:tc>
          <w:tcPr>
            <w:tcW w:w="2551" w:type="dxa"/>
          </w:tcPr>
          <w:p w14:paraId="73A07DEE" w14:textId="77777777" w:rsidR="00591B31" w:rsidRPr="0038709E" w:rsidRDefault="00591B31" w:rsidP="00591B31">
            <w:pPr>
              <w:pStyle w:val="Tabletext"/>
              <w:tabs>
                <w:tab w:val="center" w:leader="dot" w:pos="2268"/>
              </w:tabs>
              <w:rPr>
                <w:sz w:val="16"/>
                <w:szCs w:val="16"/>
              </w:rPr>
            </w:pPr>
          </w:p>
        </w:tc>
        <w:tc>
          <w:tcPr>
            <w:tcW w:w="4537" w:type="dxa"/>
          </w:tcPr>
          <w:p w14:paraId="6F0C01D5"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189C20F5" w14:textId="77777777" w:rsidTr="00B942B9">
        <w:trPr>
          <w:cantSplit/>
        </w:trPr>
        <w:tc>
          <w:tcPr>
            <w:tcW w:w="2551" w:type="dxa"/>
          </w:tcPr>
          <w:p w14:paraId="6CA685BE" w14:textId="77777777" w:rsidR="00591B31" w:rsidRPr="0038709E" w:rsidRDefault="00591B31" w:rsidP="00591B31">
            <w:pPr>
              <w:pStyle w:val="Tabletext"/>
              <w:tabs>
                <w:tab w:val="center" w:leader="dot" w:pos="2268"/>
              </w:tabs>
              <w:rPr>
                <w:sz w:val="16"/>
                <w:szCs w:val="16"/>
              </w:rPr>
            </w:pPr>
            <w:r w:rsidRPr="0038709E">
              <w:rPr>
                <w:sz w:val="16"/>
                <w:szCs w:val="16"/>
              </w:rPr>
              <w:t>s. 44ZZOAA</w:t>
            </w:r>
            <w:r w:rsidRPr="0038709E">
              <w:rPr>
                <w:sz w:val="16"/>
                <w:szCs w:val="16"/>
              </w:rPr>
              <w:tab/>
            </w:r>
          </w:p>
        </w:tc>
        <w:tc>
          <w:tcPr>
            <w:tcW w:w="4537" w:type="dxa"/>
          </w:tcPr>
          <w:p w14:paraId="4B65B9F7" w14:textId="77777777" w:rsidR="00591B31" w:rsidRPr="0038709E" w:rsidRDefault="00591B31" w:rsidP="00591B31">
            <w:pPr>
              <w:pStyle w:val="Tabletext"/>
              <w:tabs>
                <w:tab w:val="center" w:leader="dot" w:pos="2268"/>
              </w:tabs>
              <w:rPr>
                <w:sz w:val="16"/>
                <w:szCs w:val="16"/>
              </w:rPr>
            </w:pPr>
            <w:r w:rsidRPr="0038709E">
              <w:rPr>
                <w:sz w:val="16"/>
                <w:szCs w:val="16"/>
              </w:rPr>
              <w:t>ad. No. 102, 2010</w:t>
            </w:r>
          </w:p>
        </w:tc>
      </w:tr>
      <w:tr w:rsidR="00591B31" w:rsidRPr="0038709E" w14:paraId="5F4DCF62" w14:textId="77777777" w:rsidTr="00B942B9">
        <w:trPr>
          <w:cantSplit/>
        </w:trPr>
        <w:tc>
          <w:tcPr>
            <w:tcW w:w="2551" w:type="dxa"/>
          </w:tcPr>
          <w:p w14:paraId="38A923E2" w14:textId="24E9673F" w:rsidR="00591B31" w:rsidRPr="0038709E" w:rsidRDefault="00591B31" w:rsidP="00591B31">
            <w:pPr>
              <w:pStyle w:val="Tabletext"/>
              <w:tabs>
                <w:tab w:val="center" w:leader="dot" w:pos="2268"/>
              </w:tabs>
              <w:rPr>
                <w:sz w:val="16"/>
                <w:szCs w:val="16"/>
              </w:rPr>
            </w:pPr>
            <w:r w:rsidRPr="0038709E">
              <w:rPr>
                <w:sz w:val="16"/>
                <w:szCs w:val="16"/>
              </w:rPr>
              <w:t>s 44ZZOA</w:t>
            </w:r>
            <w:r w:rsidRPr="0038709E">
              <w:rPr>
                <w:sz w:val="16"/>
                <w:szCs w:val="16"/>
              </w:rPr>
              <w:tab/>
            </w:r>
          </w:p>
        </w:tc>
        <w:tc>
          <w:tcPr>
            <w:tcW w:w="4537" w:type="dxa"/>
          </w:tcPr>
          <w:p w14:paraId="4BD25683" w14:textId="40E47C8C" w:rsidR="00591B31" w:rsidRPr="0038709E" w:rsidRDefault="00591B31" w:rsidP="00591B31">
            <w:pPr>
              <w:pStyle w:val="Tabletext"/>
              <w:tabs>
                <w:tab w:val="center" w:leader="dot" w:pos="2268"/>
              </w:tabs>
              <w:rPr>
                <w:sz w:val="16"/>
                <w:szCs w:val="16"/>
              </w:rPr>
            </w:pPr>
            <w:r w:rsidRPr="0038709E">
              <w:rPr>
                <w:sz w:val="16"/>
                <w:szCs w:val="16"/>
              </w:rPr>
              <w:t>ad No 101, 1998</w:t>
            </w:r>
          </w:p>
        </w:tc>
      </w:tr>
      <w:tr w:rsidR="00591B31" w:rsidRPr="0038709E" w14:paraId="2F919629" w14:textId="77777777" w:rsidTr="00B942B9">
        <w:trPr>
          <w:cantSplit/>
        </w:trPr>
        <w:tc>
          <w:tcPr>
            <w:tcW w:w="2551" w:type="dxa"/>
          </w:tcPr>
          <w:p w14:paraId="4719BCBD" w14:textId="77777777" w:rsidR="00591B31" w:rsidRPr="0038709E" w:rsidRDefault="00591B31" w:rsidP="00591B31">
            <w:pPr>
              <w:pStyle w:val="Tabletext"/>
              <w:tabs>
                <w:tab w:val="center" w:leader="dot" w:pos="2268"/>
              </w:tabs>
              <w:rPr>
                <w:sz w:val="16"/>
                <w:szCs w:val="16"/>
              </w:rPr>
            </w:pPr>
          </w:p>
        </w:tc>
        <w:tc>
          <w:tcPr>
            <w:tcW w:w="4537" w:type="dxa"/>
          </w:tcPr>
          <w:p w14:paraId="416A8C35" w14:textId="68430518" w:rsidR="00591B31" w:rsidRPr="0038709E" w:rsidRDefault="00591B31" w:rsidP="00591B31">
            <w:pPr>
              <w:pStyle w:val="Tabletext"/>
              <w:tabs>
                <w:tab w:val="center" w:leader="dot" w:pos="2268"/>
              </w:tabs>
              <w:rPr>
                <w:sz w:val="16"/>
                <w:szCs w:val="16"/>
              </w:rPr>
            </w:pPr>
            <w:r w:rsidRPr="0038709E">
              <w:rPr>
                <w:sz w:val="16"/>
                <w:szCs w:val="16"/>
              </w:rPr>
              <w:t>rep No 134, 2003</w:t>
            </w:r>
          </w:p>
        </w:tc>
      </w:tr>
      <w:tr w:rsidR="00591B31" w:rsidRPr="0038709E" w14:paraId="7DF97151" w14:textId="77777777" w:rsidTr="00B942B9">
        <w:trPr>
          <w:cantSplit/>
        </w:trPr>
        <w:tc>
          <w:tcPr>
            <w:tcW w:w="2551" w:type="dxa"/>
          </w:tcPr>
          <w:p w14:paraId="7F3A729D" w14:textId="77777777" w:rsidR="00591B31" w:rsidRPr="0038709E" w:rsidRDefault="00591B31" w:rsidP="00591B31">
            <w:pPr>
              <w:pStyle w:val="Tabletext"/>
              <w:tabs>
                <w:tab w:val="center" w:leader="dot" w:pos="2268"/>
              </w:tabs>
              <w:rPr>
                <w:sz w:val="16"/>
                <w:szCs w:val="16"/>
              </w:rPr>
            </w:pPr>
          </w:p>
        </w:tc>
        <w:tc>
          <w:tcPr>
            <w:tcW w:w="4537" w:type="dxa"/>
          </w:tcPr>
          <w:p w14:paraId="004BFB6F" w14:textId="41B6CBF0" w:rsidR="00591B31" w:rsidRPr="0038709E" w:rsidRDefault="00591B31" w:rsidP="00591B31">
            <w:pPr>
              <w:pStyle w:val="Tabletext"/>
              <w:tabs>
                <w:tab w:val="center" w:leader="dot" w:pos="2268"/>
              </w:tabs>
              <w:rPr>
                <w:sz w:val="16"/>
                <w:szCs w:val="16"/>
              </w:rPr>
            </w:pPr>
            <w:r w:rsidRPr="0038709E">
              <w:rPr>
                <w:sz w:val="16"/>
                <w:szCs w:val="16"/>
              </w:rPr>
              <w:t>ad No 92, 2006</w:t>
            </w:r>
          </w:p>
        </w:tc>
      </w:tr>
      <w:tr w:rsidR="00591B31" w:rsidRPr="0038709E" w14:paraId="756A6E0D" w14:textId="77777777" w:rsidTr="00B942B9">
        <w:trPr>
          <w:cantSplit/>
        </w:trPr>
        <w:tc>
          <w:tcPr>
            <w:tcW w:w="2551" w:type="dxa"/>
          </w:tcPr>
          <w:p w14:paraId="657D1FC5" w14:textId="77777777" w:rsidR="00591B31" w:rsidRPr="0038709E" w:rsidRDefault="00591B31" w:rsidP="00591B31">
            <w:pPr>
              <w:pStyle w:val="Tabletext"/>
              <w:tabs>
                <w:tab w:val="center" w:leader="dot" w:pos="2268"/>
              </w:tabs>
              <w:rPr>
                <w:sz w:val="16"/>
                <w:szCs w:val="16"/>
              </w:rPr>
            </w:pPr>
          </w:p>
        </w:tc>
        <w:tc>
          <w:tcPr>
            <w:tcW w:w="4537" w:type="dxa"/>
          </w:tcPr>
          <w:p w14:paraId="0C38ADA6" w14:textId="1652E630" w:rsidR="00591B31" w:rsidRPr="0038709E" w:rsidRDefault="00591B31" w:rsidP="00591B31">
            <w:pPr>
              <w:pStyle w:val="Tabletext"/>
              <w:tabs>
                <w:tab w:val="center" w:leader="dot" w:pos="2268"/>
              </w:tabs>
              <w:rPr>
                <w:sz w:val="16"/>
                <w:szCs w:val="16"/>
              </w:rPr>
            </w:pPr>
            <w:r w:rsidRPr="0038709E">
              <w:rPr>
                <w:sz w:val="16"/>
                <w:szCs w:val="16"/>
              </w:rPr>
              <w:t>rs No 102, 2010</w:t>
            </w:r>
          </w:p>
        </w:tc>
      </w:tr>
      <w:tr w:rsidR="003622FA" w:rsidRPr="0038709E" w14:paraId="5FA403FE" w14:textId="77777777" w:rsidTr="00B942B9">
        <w:trPr>
          <w:cantSplit/>
        </w:trPr>
        <w:tc>
          <w:tcPr>
            <w:tcW w:w="2551" w:type="dxa"/>
          </w:tcPr>
          <w:p w14:paraId="3B30B319" w14:textId="77777777" w:rsidR="003622FA" w:rsidRPr="0038709E" w:rsidRDefault="003622FA" w:rsidP="00591B31">
            <w:pPr>
              <w:pStyle w:val="Tabletext"/>
              <w:tabs>
                <w:tab w:val="center" w:leader="dot" w:pos="2268"/>
              </w:tabs>
              <w:rPr>
                <w:sz w:val="16"/>
                <w:szCs w:val="16"/>
              </w:rPr>
            </w:pPr>
          </w:p>
        </w:tc>
        <w:tc>
          <w:tcPr>
            <w:tcW w:w="4537" w:type="dxa"/>
          </w:tcPr>
          <w:p w14:paraId="565395BB" w14:textId="56050402" w:rsidR="003622FA" w:rsidRPr="0038709E" w:rsidRDefault="003622FA" w:rsidP="00591B31">
            <w:pPr>
              <w:pStyle w:val="Tabletext"/>
              <w:tabs>
                <w:tab w:val="center" w:leader="dot" w:pos="2268"/>
              </w:tabs>
              <w:rPr>
                <w:sz w:val="16"/>
                <w:szCs w:val="16"/>
              </w:rPr>
            </w:pPr>
            <w:r w:rsidRPr="0038709E">
              <w:rPr>
                <w:sz w:val="16"/>
                <w:szCs w:val="16"/>
              </w:rPr>
              <w:t>am No 69, 2023</w:t>
            </w:r>
          </w:p>
        </w:tc>
      </w:tr>
      <w:tr w:rsidR="00591B31" w:rsidRPr="0038709E" w14:paraId="0729CED4" w14:textId="77777777" w:rsidTr="00B942B9">
        <w:trPr>
          <w:cantSplit/>
        </w:trPr>
        <w:tc>
          <w:tcPr>
            <w:tcW w:w="2551" w:type="dxa"/>
          </w:tcPr>
          <w:p w14:paraId="0F0CE422" w14:textId="77777777" w:rsidR="00591B31" w:rsidRPr="0038709E" w:rsidRDefault="00591B31" w:rsidP="00591B31">
            <w:pPr>
              <w:pStyle w:val="Tabletext"/>
              <w:tabs>
                <w:tab w:val="center" w:leader="dot" w:pos="2268"/>
              </w:tabs>
              <w:rPr>
                <w:sz w:val="16"/>
                <w:szCs w:val="16"/>
              </w:rPr>
            </w:pPr>
            <w:r w:rsidRPr="0038709E">
              <w:rPr>
                <w:sz w:val="16"/>
                <w:szCs w:val="16"/>
              </w:rPr>
              <w:t>s. 44ZZP</w:t>
            </w:r>
            <w:r w:rsidRPr="0038709E">
              <w:rPr>
                <w:sz w:val="16"/>
                <w:szCs w:val="16"/>
              </w:rPr>
              <w:tab/>
            </w:r>
          </w:p>
        </w:tc>
        <w:tc>
          <w:tcPr>
            <w:tcW w:w="4537" w:type="dxa"/>
          </w:tcPr>
          <w:p w14:paraId="7C98A61E"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0F10958E" w14:textId="77777777" w:rsidTr="00B942B9">
        <w:trPr>
          <w:cantSplit/>
        </w:trPr>
        <w:tc>
          <w:tcPr>
            <w:tcW w:w="2551" w:type="dxa"/>
          </w:tcPr>
          <w:p w14:paraId="69F04D4A" w14:textId="77777777" w:rsidR="00591B31" w:rsidRPr="0038709E" w:rsidRDefault="00591B31" w:rsidP="00591B31">
            <w:pPr>
              <w:pStyle w:val="Tabletext"/>
              <w:tabs>
                <w:tab w:val="center" w:leader="dot" w:pos="2268"/>
              </w:tabs>
              <w:rPr>
                <w:sz w:val="16"/>
                <w:szCs w:val="16"/>
              </w:rPr>
            </w:pPr>
          </w:p>
        </w:tc>
        <w:tc>
          <w:tcPr>
            <w:tcW w:w="4537" w:type="dxa"/>
          </w:tcPr>
          <w:p w14:paraId="42D20B84" w14:textId="77777777" w:rsidR="00591B31" w:rsidRPr="0038709E" w:rsidRDefault="00591B31" w:rsidP="00591B31">
            <w:pPr>
              <w:pStyle w:val="Tabletext"/>
              <w:tabs>
                <w:tab w:val="center" w:leader="dot" w:pos="2268"/>
              </w:tabs>
              <w:rPr>
                <w:sz w:val="16"/>
                <w:szCs w:val="16"/>
              </w:rPr>
            </w:pPr>
            <w:r w:rsidRPr="0038709E">
              <w:rPr>
                <w:sz w:val="16"/>
                <w:szCs w:val="16"/>
              </w:rPr>
              <w:t>am. No. 45, 2007</w:t>
            </w:r>
          </w:p>
        </w:tc>
      </w:tr>
      <w:tr w:rsidR="00591B31" w:rsidRPr="0038709E" w14:paraId="3BB8F927" w14:textId="77777777" w:rsidTr="00B942B9">
        <w:trPr>
          <w:cantSplit/>
        </w:trPr>
        <w:tc>
          <w:tcPr>
            <w:tcW w:w="2551" w:type="dxa"/>
          </w:tcPr>
          <w:p w14:paraId="0A4630D2" w14:textId="77777777" w:rsidR="00591B31" w:rsidRPr="0038709E" w:rsidRDefault="00591B31" w:rsidP="00591B31">
            <w:pPr>
              <w:pStyle w:val="Tabletext"/>
              <w:tabs>
                <w:tab w:val="center" w:leader="dot" w:pos="2268"/>
              </w:tabs>
              <w:rPr>
                <w:sz w:val="16"/>
                <w:szCs w:val="16"/>
              </w:rPr>
            </w:pPr>
            <w:r w:rsidRPr="0038709E">
              <w:rPr>
                <w:sz w:val="16"/>
                <w:szCs w:val="16"/>
              </w:rPr>
              <w:t>s. 44ZZQ</w:t>
            </w:r>
            <w:r w:rsidRPr="0038709E">
              <w:rPr>
                <w:sz w:val="16"/>
                <w:szCs w:val="16"/>
              </w:rPr>
              <w:tab/>
            </w:r>
          </w:p>
        </w:tc>
        <w:tc>
          <w:tcPr>
            <w:tcW w:w="4537" w:type="dxa"/>
          </w:tcPr>
          <w:p w14:paraId="41CB9FA9" w14:textId="77777777" w:rsidR="00591B31" w:rsidRPr="0038709E" w:rsidRDefault="00591B31" w:rsidP="00591B31">
            <w:pPr>
              <w:pStyle w:val="Tabletext"/>
              <w:tabs>
                <w:tab w:val="center" w:leader="dot" w:pos="2268"/>
              </w:tabs>
              <w:rPr>
                <w:sz w:val="16"/>
                <w:szCs w:val="16"/>
              </w:rPr>
            </w:pPr>
            <w:r w:rsidRPr="0038709E">
              <w:rPr>
                <w:sz w:val="16"/>
                <w:szCs w:val="16"/>
              </w:rPr>
              <w:t>ad. No. 88, 1995</w:t>
            </w:r>
          </w:p>
        </w:tc>
      </w:tr>
      <w:tr w:rsidR="00591B31" w:rsidRPr="0038709E" w14:paraId="566614E6" w14:textId="77777777" w:rsidTr="00B942B9">
        <w:trPr>
          <w:cantSplit/>
        </w:trPr>
        <w:tc>
          <w:tcPr>
            <w:tcW w:w="2551" w:type="dxa"/>
          </w:tcPr>
          <w:p w14:paraId="423B1014" w14:textId="77777777" w:rsidR="00591B31" w:rsidRPr="0038709E" w:rsidRDefault="00591B31" w:rsidP="00591B31">
            <w:pPr>
              <w:pStyle w:val="Tabletext"/>
              <w:tabs>
                <w:tab w:val="center" w:leader="dot" w:pos="2268"/>
              </w:tabs>
              <w:rPr>
                <w:sz w:val="16"/>
                <w:szCs w:val="16"/>
              </w:rPr>
            </w:pPr>
            <w:r w:rsidRPr="0038709E">
              <w:rPr>
                <w:sz w:val="16"/>
                <w:szCs w:val="16"/>
              </w:rPr>
              <w:t>s. 44ZZR</w:t>
            </w:r>
            <w:r w:rsidRPr="0038709E">
              <w:rPr>
                <w:sz w:val="16"/>
                <w:szCs w:val="16"/>
              </w:rPr>
              <w:tab/>
            </w:r>
          </w:p>
        </w:tc>
        <w:tc>
          <w:tcPr>
            <w:tcW w:w="4537" w:type="dxa"/>
          </w:tcPr>
          <w:p w14:paraId="6EE4B0F8" w14:textId="77777777" w:rsidR="00591B31" w:rsidRPr="0038709E" w:rsidRDefault="00591B31" w:rsidP="00591B31">
            <w:pPr>
              <w:pStyle w:val="Tabletext"/>
              <w:tabs>
                <w:tab w:val="center" w:leader="dot" w:pos="2268"/>
              </w:tabs>
              <w:rPr>
                <w:sz w:val="16"/>
                <w:szCs w:val="16"/>
              </w:rPr>
            </w:pPr>
            <w:r w:rsidRPr="0038709E">
              <w:rPr>
                <w:sz w:val="16"/>
                <w:szCs w:val="16"/>
              </w:rPr>
              <w:t>ad. No. 45, 2007</w:t>
            </w:r>
          </w:p>
        </w:tc>
      </w:tr>
      <w:tr w:rsidR="00FE0674" w:rsidRPr="0038709E" w14:paraId="58FCAEDF" w14:textId="77777777" w:rsidTr="00B942B9">
        <w:trPr>
          <w:cantSplit/>
        </w:trPr>
        <w:tc>
          <w:tcPr>
            <w:tcW w:w="2551" w:type="dxa"/>
          </w:tcPr>
          <w:p w14:paraId="68982A1F" w14:textId="3E464555" w:rsidR="00FE0674" w:rsidRPr="0038709E" w:rsidRDefault="00E74EA0" w:rsidP="00591B31">
            <w:pPr>
              <w:pStyle w:val="Tabletext"/>
              <w:tabs>
                <w:tab w:val="center" w:leader="dot" w:pos="2268"/>
              </w:tabs>
              <w:rPr>
                <w:b/>
                <w:bCs/>
                <w:sz w:val="16"/>
                <w:szCs w:val="16"/>
              </w:rPr>
            </w:pPr>
            <w:r w:rsidRPr="0038709E">
              <w:rPr>
                <w:b/>
                <w:bCs/>
                <w:sz w:val="16"/>
                <w:szCs w:val="16"/>
              </w:rPr>
              <w:t>Chapter 3</w:t>
            </w:r>
          </w:p>
        </w:tc>
        <w:tc>
          <w:tcPr>
            <w:tcW w:w="4537" w:type="dxa"/>
          </w:tcPr>
          <w:p w14:paraId="3094D6AE" w14:textId="77777777" w:rsidR="00FE0674" w:rsidRPr="0038709E" w:rsidRDefault="00FE0674" w:rsidP="00591B31">
            <w:pPr>
              <w:pStyle w:val="Tabletext"/>
              <w:tabs>
                <w:tab w:val="center" w:leader="dot" w:pos="2268"/>
              </w:tabs>
              <w:rPr>
                <w:sz w:val="16"/>
                <w:szCs w:val="16"/>
              </w:rPr>
            </w:pPr>
          </w:p>
        </w:tc>
      </w:tr>
      <w:tr w:rsidR="007B4782" w:rsidRPr="0038709E" w14:paraId="391E4032" w14:textId="77777777" w:rsidTr="00B942B9">
        <w:trPr>
          <w:cantSplit/>
        </w:trPr>
        <w:tc>
          <w:tcPr>
            <w:tcW w:w="2551" w:type="dxa"/>
          </w:tcPr>
          <w:p w14:paraId="181535BF" w14:textId="01FD2233" w:rsidR="007B4782" w:rsidRPr="0038709E" w:rsidRDefault="00E74EA0" w:rsidP="00591B31">
            <w:pPr>
              <w:pStyle w:val="Tabletext"/>
              <w:tabs>
                <w:tab w:val="center" w:leader="dot" w:pos="2268"/>
              </w:tabs>
              <w:rPr>
                <w:sz w:val="16"/>
                <w:szCs w:val="16"/>
              </w:rPr>
            </w:pPr>
            <w:r w:rsidRPr="0038709E">
              <w:rPr>
                <w:sz w:val="16"/>
                <w:szCs w:val="16"/>
              </w:rPr>
              <w:t>Chapter 3</w:t>
            </w:r>
            <w:r w:rsidR="007B4782" w:rsidRPr="0038709E">
              <w:rPr>
                <w:sz w:val="16"/>
                <w:szCs w:val="16"/>
              </w:rPr>
              <w:t xml:space="preserve"> heading</w:t>
            </w:r>
            <w:r w:rsidR="007B4782" w:rsidRPr="0038709E">
              <w:rPr>
                <w:sz w:val="16"/>
                <w:szCs w:val="16"/>
              </w:rPr>
              <w:tab/>
            </w:r>
          </w:p>
        </w:tc>
        <w:tc>
          <w:tcPr>
            <w:tcW w:w="4537" w:type="dxa"/>
          </w:tcPr>
          <w:p w14:paraId="00BBA10E" w14:textId="4657B8F8" w:rsidR="007B4782" w:rsidRPr="0038709E" w:rsidRDefault="007B4782" w:rsidP="00591B31">
            <w:pPr>
              <w:pStyle w:val="Tabletext"/>
              <w:tabs>
                <w:tab w:val="center" w:leader="dot" w:pos="2268"/>
              </w:tabs>
              <w:rPr>
                <w:sz w:val="16"/>
                <w:szCs w:val="16"/>
              </w:rPr>
            </w:pPr>
            <w:r w:rsidRPr="0038709E">
              <w:rPr>
                <w:sz w:val="16"/>
                <w:szCs w:val="16"/>
              </w:rPr>
              <w:t>ad No 137, 2024</w:t>
            </w:r>
          </w:p>
        </w:tc>
      </w:tr>
      <w:tr w:rsidR="00591B31" w:rsidRPr="0038709E" w14:paraId="082AFA61" w14:textId="77777777" w:rsidTr="00B942B9">
        <w:trPr>
          <w:cantSplit/>
        </w:trPr>
        <w:tc>
          <w:tcPr>
            <w:tcW w:w="2551" w:type="dxa"/>
          </w:tcPr>
          <w:p w14:paraId="253CB0AB" w14:textId="6890E996" w:rsidR="00591B31" w:rsidRPr="0038709E" w:rsidRDefault="009C2DBD" w:rsidP="00591B31">
            <w:pPr>
              <w:pStyle w:val="Tabletext"/>
              <w:tabs>
                <w:tab w:val="center" w:leader="dot" w:pos="2268"/>
              </w:tabs>
              <w:rPr>
                <w:sz w:val="16"/>
                <w:szCs w:val="16"/>
              </w:rPr>
            </w:pPr>
            <w:r w:rsidRPr="0038709E">
              <w:rPr>
                <w:b/>
                <w:sz w:val="16"/>
                <w:szCs w:val="16"/>
              </w:rPr>
              <w:t>Part I</w:t>
            </w:r>
            <w:r w:rsidR="00591B31" w:rsidRPr="0038709E">
              <w:rPr>
                <w:b/>
                <w:sz w:val="16"/>
                <w:szCs w:val="16"/>
              </w:rPr>
              <w:t>V</w:t>
            </w:r>
          </w:p>
        </w:tc>
        <w:tc>
          <w:tcPr>
            <w:tcW w:w="4537" w:type="dxa"/>
          </w:tcPr>
          <w:p w14:paraId="2452664A" w14:textId="77777777" w:rsidR="00591B31" w:rsidRPr="0038709E" w:rsidRDefault="00591B31" w:rsidP="00591B31">
            <w:pPr>
              <w:pStyle w:val="Tabletext"/>
              <w:tabs>
                <w:tab w:val="center" w:leader="dot" w:pos="2268"/>
              </w:tabs>
              <w:rPr>
                <w:sz w:val="16"/>
                <w:szCs w:val="16"/>
              </w:rPr>
            </w:pPr>
          </w:p>
        </w:tc>
      </w:tr>
      <w:tr w:rsidR="00591B31" w:rsidRPr="0038709E" w14:paraId="75359186" w14:textId="77777777" w:rsidTr="00B942B9">
        <w:trPr>
          <w:cantSplit/>
        </w:trPr>
        <w:tc>
          <w:tcPr>
            <w:tcW w:w="2551" w:type="dxa"/>
          </w:tcPr>
          <w:p w14:paraId="73D41860" w14:textId="66126DAD" w:rsidR="00591B31" w:rsidRPr="0038709E" w:rsidRDefault="009C2DBD" w:rsidP="00591B31">
            <w:pPr>
              <w:pStyle w:val="Tabletext"/>
              <w:tabs>
                <w:tab w:val="center" w:leader="dot" w:pos="2268"/>
              </w:tabs>
              <w:rPr>
                <w:sz w:val="16"/>
                <w:szCs w:val="16"/>
              </w:rPr>
            </w:pPr>
            <w:r w:rsidRPr="0038709E">
              <w:rPr>
                <w:b/>
                <w:sz w:val="16"/>
                <w:szCs w:val="16"/>
              </w:rPr>
              <w:t>Division 1</w:t>
            </w:r>
          </w:p>
        </w:tc>
        <w:tc>
          <w:tcPr>
            <w:tcW w:w="4537" w:type="dxa"/>
          </w:tcPr>
          <w:p w14:paraId="2AB82379" w14:textId="77777777" w:rsidR="00591B31" w:rsidRPr="0038709E" w:rsidRDefault="00591B31" w:rsidP="00591B31">
            <w:pPr>
              <w:pStyle w:val="Tabletext"/>
              <w:tabs>
                <w:tab w:val="center" w:leader="dot" w:pos="2268"/>
              </w:tabs>
              <w:rPr>
                <w:sz w:val="16"/>
                <w:szCs w:val="16"/>
              </w:rPr>
            </w:pPr>
          </w:p>
        </w:tc>
      </w:tr>
      <w:tr w:rsidR="00591B31" w:rsidRPr="0038709E" w14:paraId="49B7BF4C" w14:textId="77777777" w:rsidTr="00B942B9">
        <w:trPr>
          <w:cantSplit/>
        </w:trPr>
        <w:tc>
          <w:tcPr>
            <w:tcW w:w="2551" w:type="dxa"/>
          </w:tcPr>
          <w:p w14:paraId="231CC734" w14:textId="4CF90471" w:rsidR="00591B31" w:rsidRPr="0038709E" w:rsidRDefault="009C2DBD" w:rsidP="00591B31">
            <w:pPr>
              <w:pStyle w:val="Tabletext"/>
              <w:tabs>
                <w:tab w:val="center" w:leader="dot" w:pos="2268"/>
              </w:tabs>
              <w:rPr>
                <w:sz w:val="16"/>
                <w:szCs w:val="16"/>
              </w:rPr>
            </w:pPr>
            <w:r w:rsidRPr="0038709E">
              <w:rPr>
                <w:sz w:val="16"/>
                <w:szCs w:val="16"/>
              </w:rPr>
              <w:t>Division 1</w:t>
            </w:r>
            <w:r w:rsidR="00591B31" w:rsidRPr="0038709E">
              <w:rPr>
                <w:sz w:val="16"/>
                <w:szCs w:val="16"/>
              </w:rPr>
              <w:tab/>
            </w:r>
          </w:p>
        </w:tc>
        <w:tc>
          <w:tcPr>
            <w:tcW w:w="4537" w:type="dxa"/>
          </w:tcPr>
          <w:p w14:paraId="2212E3BE"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4897A854" w14:textId="77777777" w:rsidTr="00B942B9">
        <w:trPr>
          <w:cantSplit/>
        </w:trPr>
        <w:tc>
          <w:tcPr>
            <w:tcW w:w="2551" w:type="dxa"/>
          </w:tcPr>
          <w:p w14:paraId="2932A732" w14:textId="77777777" w:rsidR="00591B31" w:rsidRPr="0038709E" w:rsidRDefault="00591B31" w:rsidP="00591B31">
            <w:pPr>
              <w:pStyle w:val="Tabletext"/>
              <w:tabs>
                <w:tab w:val="center" w:leader="dot" w:pos="2268"/>
              </w:tabs>
              <w:rPr>
                <w:sz w:val="16"/>
                <w:szCs w:val="16"/>
              </w:rPr>
            </w:pPr>
            <w:r w:rsidRPr="0038709E">
              <w:rPr>
                <w:b/>
                <w:sz w:val="16"/>
                <w:szCs w:val="16"/>
              </w:rPr>
              <w:t>Subdivision A</w:t>
            </w:r>
          </w:p>
        </w:tc>
        <w:tc>
          <w:tcPr>
            <w:tcW w:w="4537" w:type="dxa"/>
          </w:tcPr>
          <w:p w14:paraId="1744E1D0" w14:textId="77777777" w:rsidR="00591B31" w:rsidRPr="0038709E" w:rsidRDefault="00591B31" w:rsidP="00591B31">
            <w:pPr>
              <w:pStyle w:val="Tabletext"/>
              <w:tabs>
                <w:tab w:val="center" w:leader="dot" w:pos="2268"/>
              </w:tabs>
              <w:rPr>
                <w:sz w:val="16"/>
                <w:szCs w:val="16"/>
              </w:rPr>
            </w:pPr>
          </w:p>
        </w:tc>
      </w:tr>
      <w:tr w:rsidR="00591B31" w:rsidRPr="0038709E" w14:paraId="642C791F" w14:textId="77777777" w:rsidTr="00B942B9">
        <w:trPr>
          <w:cantSplit/>
        </w:trPr>
        <w:tc>
          <w:tcPr>
            <w:tcW w:w="2551" w:type="dxa"/>
          </w:tcPr>
          <w:p w14:paraId="7D216818" w14:textId="77777777" w:rsidR="00591B31" w:rsidRPr="0038709E" w:rsidRDefault="00591B31" w:rsidP="00591B31">
            <w:pPr>
              <w:pStyle w:val="Tabletext"/>
              <w:tabs>
                <w:tab w:val="center" w:leader="dot" w:pos="2268"/>
              </w:tabs>
              <w:rPr>
                <w:sz w:val="16"/>
                <w:szCs w:val="16"/>
              </w:rPr>
            </w:pPr>
            <w:r w:rsidRPr="0038709E">
              <w:rPr>
                <w:sz w:val="16"/>
                <w:szCs w:val="16"/>
              </w:rPr>
              <w:t>s 44ZZRA</w:t>
            </w:r>
            <w:r w:rsidRPr="0038709E">
              <w:rPr>
                <w:sz w:val="16"/>
                <w:szCs w:val="16"/>
              </w:rPr>
              <w:tab/>
            </w:r>
          </w:p>
        </w:tc>
        <w:tc>
          <w:tcPr>
            <w:tcW w:w="4537" w:type="dxa"/>
          </w:tcPr>
          <w:p w14:paraId="05A348CC"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5732CEC1" w14:textId="77777777" w:rsidTr="00B942B9">
        <w:trPr>
          <w:cantSplit/>
        </w:trPr>
        <w:tc>
          <w:tcPr>
            <w:tcW w:w="2551" w:type="dxa"/>
          </w:tcPr>
          <w:p w14:paraId="192F9140" w14:textId="77777777" w:rsidR="00591B31" w:rsidRPr="0038709E" w:rsidRDefault="00591B31" w:rsidP="00591B31">
            <w:pPr>
              <w:pStyle w:val="Tabletext"/>
              <w:tabs>
                <w:tab w:val="center" w:leader="dot" w:pos="2268"/>
              </w:tabs>
              <w:rPr>
                <w:sz w:val="16"/>
                <w:szCs w:val="16"/>
              </w:rPr>
            </w:pPr>
          </w:p>
        </w:tc>
        <w:tc>
          <w:tcPr>
            <w:tcW w:w="4537" w:type="dxa"/>
          </w:tcPr>
          <w:p w14:paraId="50E408CF"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0E9D33AF" w14:textId="77777777" w:rsidTr="00B942B9">
        <w:trPr>
          <w:cantSplit/>
        </w:trPr>
        <w:tc>
          <w:tcPr>
            <w:tcW w:w="2551" w:type="dxa"/>
          </w:tcPr>
          <w:p w14:paraId="5332AEFC" w14:textId="77777777" w:rsidR="00591B31" w:rsidRPr="0038709E" w:rsidRDefault="00591B31" w:rsidP="00591B31">
            <w:pPr>
              <w:pStyle w:val="Tabletext"/>
              <w:tabs>
                <w:tab w:val="center" w:leader="dot" w:pos="2268"/>
              </w:tabs>
              <w:rPr>
                <w:sz w:val="16"/>
                <w:szCs w:val="16"/>
              </w:rPr>
            </w:pPr>
            <w:r w:rsidRPr="0038709E">
              <w:rPr>
                <w:sz w:val="16"/>
                <w:szCs w:val="16"/>
              </w:rPr>
              <w:t>s 45AA (prev s 44ZZRA)</w:t>
            </w:r>
          </w:p>
        </w:tc>
        <w:tc>
          <w:tcPr>
            <w:tcW w:w="4537" w:type="dxa"/>
          </w:tcPr>
          <w:p w14:paraId="5A6FD076" w14:textId="77777777" w:rsidR="00591B31" w:rsidRPr="0038709E" w:rsidRDefault="00591B31" w:rsidP="00591B31">
            <w:pPr>
              <w:pStyle w:val="Tabletext"/>
              <w:tabs>
                <w:tab w:val="center" w:leader="dot" w:pos="2268"/>
              </w:tabs>
              <w:rPr>
                <w:sz w:val="16"/>
                <w:szCs w:val="16"/>
              </w:rPr>
            </w:pPr>
          </w:p>
        </w:tc>
      </w:tr>
      <w:tr w:rsidR="00591B31" w:rsidRPr="0038709E" w14:paraId="570BE821" w14:textId="77777777" w:rsidTr="00B942B9">
        <w:trPr>
          <w:cantSplit/>
        </w:trPr>
        <w:tc>
          <w:tcPr>
            <w:tcW w:w="2551" w:type="dxa"/>
          </w:tcPr>
          <w:p w14:paraId="3FD47ADE" w14:textId="77777777" w:rsidR="00591B31" w:rsidRPr="0038709E" w:rsidRDefault="00591B31" w:rsidP="00591B31">
            <w:pPr>
              <w:pStyle w:val="Tabletext"/>
              <w:tabs>
                <w:tab w:val="center" w:leader="dot" w:pos="2268"/>
              </w:tabs>
              <w:rPr>
                <w:sz w:val="16"/>
                <w:szCs w:val="16"/>
              </w:rPr>
            </w:pPr>
            <w:r w:rsidRPr="0038709E">
              <w:rPr>
                <w:sz w:val="16"/>
                <w:szCs w:val="16"/>
              </w:rPr>
              <w:t>s 44ZZRB</w:t>
            </w:r>
            <w:r w:rsidRPr="0038709E">
              <w:rPr>
                <w:sz w:val="16"/>
                <w:szCs w:val="16"/>
              </w:rPr>
              <w:tab/>
            </w:r>
          </w:p>
        </w:tc>
        <w:tc>
          <w:tcPr>
            <w:tcW w:w="4537" w:type="dxa"/>
          </w:tcPr>
          <w:p w14:paraId="557A7CA0"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6474B9AD" w14:textId="77777777" w:rsidTr="00B942B9">
        <w:trPr>
          <w:cantSplit/>
        </w:trPr>
        <w:tc>
          <w:tcPr>
            <w:tcW w:w="2551" w:type="dxa"/>
          </w:tcPr>
          <w:p w14:paraId="7ED52A4D" w14:textId="77777777" w:rsidR="00591B31" w:rsidRPr="0038709E" w:rsidRDefault="00591B31" w:rsidP="00591B31">
            <w:pPr>
              <w:pStyle w:val="Tabletext"/>
              <w:tabs>
                <w:tab w:val="center" w:leader="dot" w:pos="2268"/>
              </w:tabs>
              <w:rPr>
                <w:sz w:val="16"/>
                <w:szCs w:val="16"/>
              </w:rPr>
            </w:pPr>
          </w:p>
        </w:tc>
        <w:tc>
          <w:tcPr>
            <w:tcW w:w="4537" w:type="dxa"/>
          </w:tcPr>
          <w:p w14:paraId="52C4D6E4"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6FB608AE" w14:textId="77777777" w:rsidTr="00B942B9">
        <w:trPr>
          <w:cantSplit/>
        </w:trPr>
        <w:tc>
          <w:tcPr>
            <w:tcW w:w="2551" w:type="dxa"/>
          </w:tcPr>
          <w:p w14:paraId="6D03FB4F" w14:textId="77777777" w:rsidR="00591B31" w:rsidRPr="0038709E" w:rsidRDefault="00591B31" w:rsidP="00591B31">
            <w:pPr>
              <w:pStyle w:val="Tabletext"/>
              <w:tabs>
                <w:tab w:val="center" w:leader="dot" w:pos="2268"/>
              </w:tabs>
              <w:rPr>
                <w:sz w:val="16"/>
                <w:szCs w:val="16"/>
              </w:rPr>
            </w:pPr>
            <w:r w:rsidRPr="0038709E">
              <w:rPr>
                <w:sz w:val="16"/>
                <w:szCs w:val="16"/>
              </w:rPr>
              <w:t>s 45AB (prev s 44ZZRB)</w:t>
            </w:r>
            <w:r w:rsidR="00892B89" w:rsidRPr="0038709E">
              <w:rPr>
                <w:sz w:val="16"/>
                <w:szCs w:val="16"/>
              </w:rPr>
              <w:tab/>
            </w:r>
          </w:p>
        </w:tc>
        <w:tc>
          <w:tcPr>
            <w:tcW w:w="4537" w:type="dxa"/>
          </w:tcPr>
          <w:p w14:paraId="4CCD0141" w14:textId="77777777" w:rsidR="00591B31" w:rsidRPr="0038709E" w:rsidRDefault="00892B89" w:rsidP="00591B31">
            <w:pPr>
              <w:pStyle w:val="Tabletext"/>
              <w:tabs>
                <w:tab w:val="center" w:leader="dot" w:pos="2268"/>
              </w:tabs>
              <w:rPr>
                <w:sz w:val="16"/>
                <w:szCs w:val="16"/>
              </w:rPr>
            </w:pPr>
            <w:r w:rsidRPr="0038709E">
              <w:rPr>
                <w:sz w:val="16"/>
                <w:szCs w:val="16"/>
              </w:rPr>
              <w:t xml:space="preserve">am </w:t>
            </w:r>
            <w:r w:rsidR="00884478" w:rsidRPr="0038709E">
              <w:rPr>
                <w:sz w:val="16"/>
                <w:szCs w:val="16"/>
              </w:rPr>
              <w:t>No 54, 2022</w:t>
            </w:r>
          </w:p>
        </w:tc>
      </w:tr>
      <w:tr w:rsidR="00591B31" w:rsidRPr="0038709E" w14:paraId="11CE389E" w14:textId="77777777" w:rsidTr="00B942B9">
        <w:trPr>
          <w:cantSplit/>
        </w:trPr>
        <w:tc>
          <w:tcPr>
            <w:tcW w:w="2551" w:type="dxa"/>
          </w:tcPr>
          <w:p w14:paraId="3577F4E5" w14:textId="77777777" w:rsidR="00591B31" w:rsidRPr="0038709E" w:rsidRDefault="00591B31" w:rsidP="00591B31">
            <w:pPr>
              <w:pStyle w:val="Tabletext"/>
              <w:tabs>
                <w:tab w:val="center" w:leader="dot" w:pos="2268"/>
              </w:tabs>
              <w:rPr>
                <w:sz w:val="16"/>
                <w:szCs w:val="16"/>
              </w:rPr>
            </w:pPr>
            <w:r w:rsidRPr="0038709E">
              <w:rPr>
                <w:sz w:val="16"/>
                <w:szCs w:val="16"/>
              </w:rPr>
              <w:t>s 44ZZRC</w:t>
            </w:r>
            <w:r w:rsidRPr="0038709E">
              <w:rPr>
                <w:sz w:val="16"/>
                <w:szCs w:val="16"/>
              </w:rPr>
              <w:tab/>
            </w:r>
          </w:p>
        </w:tc>
        <w:tc>
          <w:tcPr>
            <w:tcW w:w="4537" w:type="dxa"/>
          </w:tcPr>
          <w:p w14:paraId="55FACE6E"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2B5CD147" w14:textId="77777777" w:rsidTr="00B942B9">
        <w:trPr>
          <w:cantSplit/>
        </w:trPr>
        <w:tc>
          <w:tcPr>
            <w:tcW w:w="2551" w:type="dxa"/>
          </w:tcPr>
          <w:p w14:paraId="2F5EB308" w14:textId="77777777" w:rsidR="00591B31" w:rsidRPr="0038709E" w:rsidRDefault="00591B31" w:rsidP="00591B31">
            <w:pPr>
              <w:pStyle w:val="Tabletext"/>
              <w:tabs>
                <w:tab w:val="center" w:leader="dot" w:pos="2268"/>
              </w:tabs>
              <w:rPr>
                <w:sz w:val="16"/>
                <w:szCs w:val="16"/>
              </w:rPr>
            </w:pPr>
          </w:p>
        </w:tc>
        <w:tc>
          <w:tcPr>
            <w:tcW w:w="4537" w:type="dxa"/>
          </w:tcPr>
          <w:p w14:paraId="5F070522"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40E939AD" w14:textId="77777777" w:rsidTr="00B942B9">
        <w:trPr>
          <w:cantSplit/>
        </w:trPr>
        <w:tc>
          <w:tcPr>
            <w:tcW w:w="2551" w:type="dxa"/>
          </w:tcPr>
          <w:p w14:paraId="22D56829" w14:textId="77777777" w:rsidR="00591B31" w:rsidRPr="0038709E" w:rsidRDefault="00591B31" w:rsidP="00591B31">
            <w:pPr>
              <w:pStyle w:val="Tabletext"/>
              <w:tabs>
                <w:tab w:val="center" w:leader="dot" w:pos="2268"/>
              </w:tabs>
              <w:rPr>
                <w:sz w:val="16"/>
                <w:szCs w:val="16"/>
              </w:rPr>
            </w:pPr>
            <w:r w:rsidRPr="0038709E">
              <w:rPr>
                <w:sz w:val="16"/>
                <w:szCs w:val="16"/>
              </w:rPr>
              <w:t>s 45AC (prev s 44ZZRC)</w:t>
            </w:r>
          </w:p>
        </w:tc>
        <w:tc>
          <w:tcPr>
            <w:tcW w:w="4537" w:type="dxa"/>
          </w:tcPr>
          <w:p w14:paraId="7009BECA" w14:textId="77777777" w:rsidR="00591B31" w:rsidRPr="0038709E" w:rsidRDefault="00591B31" w:rsidP="00591B31">
            <w:pPr>
              <w:pStyle w:val="Tabletext"/>
              <w:tabs>
                <w:tab w:val="center" w:leader="dot" w:pos="2268"/>
              </w:tabs>
              <w:rPr>
                <w:sz w:val="16"/>
                <w:szCs w:val="16"/>
              </w:rPr>
            </w:pPr>
          </w:p>
        </w:tc>
      </w:tr>
      <w:tr w:rsidR="00591B31" w:rsidRPr="0038709E" w14:paraId="1E2C0512" w14:textId="77777777" w:rsidTr="00B942B9">
        <w:trPr>
          <w:cantSplit/>
        </w:trPr>
        <w:tc>
          <w:tcPr>
            <w:tcW w:w="2551" w:type="dxa"/>
          </w:tcPr>
          <w:p w14:paraId="4E568A13" w14:textId="77777777" w:rsidR="00591B31" w:rsidRPr="0038709E" w:rsidRDefault="00591B31" w:rsidP="00591B31">
            <w:pPr>
              <w:pStyle w:val="Tabletext"/>
              <w:tabs>
                <w:tab w:val="center" w:leader="dot" w:pos="2268"/>
              </w:tabs>
              <w:rPr>
                <w:sz w:val="16"/>
                <w:szCs w:val="16"/>
              </w:rPr>
            </w:pPr>
            <w:r w:rsidRPr="0038709E">
              <w:rPr>
                <w:sz w:val="16"/>
                <w:szCs w:val="16"/>
              </w:rPr>
              <w:t>s 44ZZRD</w:t>
            </w:r>
            <w:r w:rsidRPr="0038709E">
              <w:rPr>
                <w:sz w:val="16"/>
                <w:szCs w:val="16"/>
              </w:rPr>
              <w:tab/>
            </w:r>
          </w:p>
        </w:tc>
        <w:tc>
          <w:tcPr>
            <w:tcW w:w="4537" w:type="dxa"/>
          </w:tcPr>
          <w:p w14:paraId="68FBC7C7"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7493E4FA" w14:textId="77777777" w:rsidTr="00B942B9">
        <w:trPr>
          <w:cantSplit/>
        </w:trPr>
        <w:tc>
          <w:tcPr>
            <w:tcW w:w="2551" w:type="dxa"/>
          </w:tcPr>
          <w:p w14:paraId="19CB4CF9" w14:textId="77777777" w:rsidR="00591B31" w:rsidRPr="0038709E" w:rsidRDefault="00591B31" w:rsidP="00591B31">
            <w:pPr>
              <w:pStyle w:val="Tabletext"/>
              <w:tabs>
                <w:tab w:val="center" w:leader="dot" w:pos="2268"/>
              </w:tabs>
              <w:rPr>
                <w:sz w:val="16"/>
                <w:szCs w:val="16"/>
              </w:rPr>
            </w:pPr>
          </w:p>
        </w:tc>
        <w:tc>
          <w:tcPr>
            <w:tcW w:w="4537" w:type="dxa"/>
          </w:tcPr>
          <w:p w14:paraId="2754A03C"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40AA472A" w14:textId="77777777" w:rsidTr="00B942B9">
        <w:trPr>
          <w:cantSplit/>
        </w:trPr>
        <w:tc>
          <w:tcPr>
            <w:tcW w:w="2551" w:type="dxa"/>
          </w:tcPr>
          <w:p w14:paraId="68C43A16" w14:textId="77777777" w:rsidR="00591B31" w:rsidRPr="0038709E" w:rsidRDefault="00591B31" w:rsidP="00591B31">
            <w:pPr>
              <w:pStyle w:val="Tabletext"/>
              <w:tabs>
                <w:tab w:val="center" w:leader="dot" w:pos="2268"/>
              </w:tabs>
              <w:rPr>
                <w:sz w:val="16"/>
                <w:szCs w:val="16"/>
              </w:rPr>
            </w:pPr>
          </w:p>
        </w:tc>
        <w:tc>
          <w:tcPr>
            <w:tcW w:w="4537" w:type="dxa"/>
          </w:tcPr>
          <w:p w14:paraId="4AF55427"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229B9813" w14:textId="77777777" w:rsidTr="00B942B9">
        <w:trPr>
          <w:cantSplit/>
        </w:trPr>
        <w:tc>
          <w:tcPr>
            <w:tcW w:w="2551" w:type="dxa"/>
          </w:tcPr>
          <w:p w14:paraId="5F78FEC8" w14:textId="77777777" w:rsidR="00591B31" w:rsidRPr="0038709E" w:rsidRDefault="00591B31" w:rsidP="00591B31">
            <w:pPr>
              <w:pStyle w:val="Tabletext"/>
              <w:tabs>
                <w:tab w:val="center" w:leader="dot" w:pos="2268"/>
              </w:tabs>
              <w:rPr>
                <w:sz w:val="16"/>
                <w:szCs w:val="16"/>
              </w:rPr>
            </w:pPr>
            <w:r w:rsidRPr="0038709E">
              <w:rPr>
                <w:sz w:val="16"/>
                <w:szCs w:val="16"/>
              </w:rPr>
              <w:t>s 45AD (prev s 44ZZRD)</w:t>
            </w:r>
          </w:p>
        </w:tc>
        <w:tc>
          <w:tcPr>
            <w:tcW w:w="4537" w:type="dxa"/>
          </w:tcPr>
          <w:p w14:paraId="3FD32768" w14:textId="77777777" w:rsidR="00591B31" w:rsidRPr="0038709E" w:rsidRDefault="00591B31" w:rsidP="00591B31">
            <w:pPr>
              <w:pStyle w:val="Tabletext"/>
              <w:tabs>
                <w:tab w:val="center" w:leader="dot" w:pos="2268"/>
              </w:tabs>
              <w:rPr>
                <w:sz w:val="16"/>
                <w:szCs w:val="16"/>
              </w:rPr>
            </w:pPr>
          </w:p>
        </w:tc>
      </w:tr>
      <w:tr w:rsidR="00591B31" w:rsidRPr="0038709E" w14:paraId="08EDD1D1" w14:textId="77777777" w:rsidTr="00B942B9">
        <w:trPr>
          <w:cantSplit/>
        </w:trPr>
        <w:tc>
          <w:tcPr>
            <w:tcW w:w="2551" w:type="dxa"/>
          </w:tcPr>
          <w:p w14:paraId="4625DBD5" w14:textId="77777777" w:rsidR="00591B31" w:rsidRPr="0038709E" w:rsidRDefault="00591B31" w:rsidP="00591B31">
            <w:pPr>
              <w:pStyle w:val="Tabletext"/>
              <w:tabs>
                <w:tab w:val="center" w:leader="dot" w:pos="2268"/>
              </w:tabs>
              <w:rPr>
                <w:sz w:val="16"/>
                <w:szCs w:val="16"/>
              </w:rPr>
            </w:pPr>
            <w:r w:rsidRPr="0038709E">
              <w:rPr>
                <w:sz w:val="16"/>
                <w:szCs w:val="16"/>
              </w:rPr>
              <w:t>s 44ZZRE</w:t>
            </w:r>
            <w:r w:rsidRPr="0038709E">
              <w:rPr>
                <w:sz w:val="16"/>
                <w:szCs w:val="16"/>
              </w:rPr>
              <w:tab/>
            </w:r>
          </w:p>
        </w:tc>
        <w:tc>
          <w:tcPr>
            <w:tcW w:w="4537" w:type="dxa"/>
          </w:tcPr>
          <w:p w14:paraId="356F466F"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2A7FCC86" w14:textId="77777777" w:rsidTr="00B942B9">
        <w:trPr>
          <w:cantSplit/>
        </w:trPr>
        <w:tc>
          <w:tcPr>
            <w:tcW w:w="2551" w:type="dxa"/>
          </w:tcPr>
          <w:p w14:paraId="2696E8F6" w14:textId="77777777" w:rsidR="00591B31" w:rsidRPr="0038709E" w:rsidRDefault="00591B31" w:rsidP="00591B31">
            <w:pPr>
              <w:pStyle w:val="Tabletext"/>
              <w:tabs>
                <w:tab w:val="center" w:leader="dot" w:pos="2268"/>
              </w:tabs>
              <w:rPr>
                <w:sz w:val="16"/>
                <w:szCs w:val="16"/>
              </w:rPr>
            </w:pPr>
          </w:p>
        </w:tc>
        <w:tc>
          <w:tcPr>
            <w:tcW w:w="4537" w:type="dxa"/>
          </w:tcPr>
          <w:p w14:paraId="0673FB64"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37CB1426" w14:textId="77777777" w:rsidTr="00B942B9">
        <w:trPr>
          <w:cantSplit/>
        </w:trPr>
        <w:tc>
          <w:tcPr>
            <w:tcW w:w="2551" w:type="dxa"/>
          </w:tcPr>
          <w:p w14:paraId="03D5F611" w14:textId="77777777" w:rsidR="00591B31" w:rsidRPr="0038709E" w:rsidRDefault="00591B31" w:rsidP="00591B31">
            <w:pPr>
              <w:pStyle w:val="Tabletext"/>
              <w:tabs>
                <w:tab w:val="center" w:leader="dot" w:pos="2268"/>
              </w:tabs>
              <w:rPr>
                <w:sz w:val="16"/>
                <w:szCs w:val="16"/>
              </w:rPr>
            </w:pPr>
            <w:r w:rsidRPr="0038709E">
              <w:rPr>
                <w:sz w:val="16"/>
                <w:szCs w:val="16"/>
              </w:rPr>
              <w:t>s 45AE (prev s 44ZZRE)</w:t>
            </w:r>
            <w:r w:rsidR="00892B89" w:rsidRPr="0038709E">
              <w:rPr>
                <w:sz w:val="16"/>
                <w:szCs w:val="16"/>
              </w:rPr>
              <w:tab/>
            </w:r>
          </w:p>
        </w:tc>
        <w:tc>
          <w:tcPr>
            <w:tcW w:w="4537" w:type="dxa"/>
          </w:tcPr>
          <w:p w14:paraId="424DA54B" w14:textId="77777777" w:rsidR="00591B31" w:rsidRPr="0038709E" w:rsidRDefault="00892B89" w:rsidP="00591B31">
            <w:pPr>
              <w:pStyle w:val="Tabletext"/>
              <w:tabs>
                <w:tab w:val="center" w:leader="dot" w:pos="2268"/>
              </w:tabs>
              <w:rPr>
                <w:sz w:val="16"/>
                <w:szCs w:val="16"/>
              </w:rPr>
            </w:pPr>
            <w:r w:rsidRPr="0038709E">
              <w:rPr>
                <w:sz w:val="16"/>
                <w:szCs w:val="16"/>
              </w:rPr>
              <w:t xml:space="preserve">am </w:t>
            </w:r>
            <w:r w:rsidR="00884478" w:rsidRPr="0038709E">
              <w:rPr>
                <w:sz w:val="16"/>
                <w:szCs w:val="16"/>
              </w:rPr>
              <w:t>No 54, 2022</w:t>
            </w:r>
          </w:p>
        </w:tc>
      </w:tr>
      <w:tr w:rsidR="00591B31" w:rsidRPr="0038709E" w14:paraId="509604AD" w14:textId="77777777" w:rsidTr="00B942B9">
        <w:trPr>
          <w:cantSplit/>
        </w:trPr>
        <w:tc>
          <w:tcPr>
            <w:tcW w:w="2551" w:type="dxa"/>
          </w:tcPr>
          <w:p w14:paraId="04D0D0D9" w14:textId="77777777" w:rsidR="00591B31" w:rsidRPr="0038709E" w:rsidRDefault="00591B31" w:rsidP="00591B31">
            <w:pPr>
              <w:pStyle w:val="Tabletext"/>
              <w:tabs>
                <w:tab w:val="center" w:leader="dot" w:pos="2268"/>
              </w:tabs>
              <w:rPr>
                <w:sz w:val="16"/>
                <w:szCs w:val="16"/>
              </w:rPr>
            </w:pPr>
            <w:r w:rsidRPr="0038709E">
              <w:rPr>
                <w:b/>
                <w:sz w:val="16"/>
                <w:szCs w:val="16"/>
              </w:rPr>
              <w:t>Subdivision B</w:t>
            </w:r>
          </w:p>
        </w:tc>
        <w:tc>
          <w:tcPr>
            <w:tcW w:w="4537" w:type="dxa"/>
          </w:tcPr>
          <w:p w14:paraId="59E8BC8B" w14:textId="77777777" w:rsidR="00591B31" w:rsidRPr="0038709E" w:rsidRDefault="00591B31" w:rsidP="00591B31">
            <w:pPr>
              <w:pStyle w:val="Tabletext"/>
              <w:tabs>
                <w:tab w:val="center" w:leader="dot" w:pos="2268"/>
              </w:tabs>
              <w:rPr>
                <w:sz w:val="16"/>
                <w:szCs w:val="16"/>
              </w:rPr>
            </w:pPr>
          </w:p>
        </w:tc>
      </w:tr>
      <w:tr w:rsidR="00591B31" w:rsidRPr="0038709E" w14:paraId="38B38B43" w14:textId="77777777" w:rsidTr="00B942B9">
        <w:trPr>
          <w:cantSplit/>
        </w:trPr>
        <w:tc>
          <w:tcPr>
            <w:tcW w:w="2551" w:type="dxa"/>
          </w:tcPr>
          <w:p w14:paraId="263E3512" w14:textId="77777777" w:rsidR="00591B31" w:rsidRPr="0038709E" w:rsidRDefault="00591B31" w:rsidP="00591B31">
            <w:pPr>
              <w:pStyle w:val="Tabletext"/>
              <w:tabs>
                <w:tab w:val="center" w:leader="dot" w:pos="2268"/>
              </w:tabs>
              <w:rPr>
                <w:sz w:val="16"/>
                <w:szCs w:val="16"/>
              </w:rPr>
            </w:pPr>
            <w:r w:rsidRPr="0038709E">
              <w:rPr>
                <w:sz w:val="16"/>
                <w:szCs w:val="16"/>
              </w:rPr>
              <w:t>s 44ZZRF</w:t>
            </w:r>
            <w:r w:rsidRPr="0038709E">
              <w:rPr>
                <w:sz w:val="16"/>
                <w:szCs w:val="16"/>
              </w:rPr>
              <w:tab/>
            </w:r>
          </w:p>
        </w:tc>
        <w:tc>
          <w:tcPr>
            <w:tcW w:w="4537" w:type="dxa"/>
          </w:tcPr>
          <w:p w14:paraId="3B86AD4F"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55BBEFF5" w14:textId="77777777" w:rsidTr="00B942B9">
        <w:trPr>
          <w:cantSplit/>
        </w:trPr>
        <w:tc>
          <w:tcPr>
            <w:tcW w:w="2551" w:type="dxa"/>
          </w:tcPr>
          <w:p w14:paraId="5AF261D4" w14:textId="77777777" w:rsidR="00591B31" w:rsidRPr="0038709E" w:rsidRDefault="00591B31" w:rsidP="00591B31">
            <w:pPr>
              <w:pStyle w:val="Tabletext"/>
              <w:tabs>
                <w:tab w:val="center" w:leader="dot" w:pos="2268"/>
              </w:tabs>
              <w:rPr>
                <w:sz w:val="16"/>
                <w:szCs w:val="16"/>
              </w:rPr>
            </w:pPr>
          </w:p>
        </w:tc>
        <w:tc>
          <w:tcPr>
            <w:tcW w:w="4537" w:type="dxa"/>
          </w:tcPr>
          <w:p w14:paraId="1F9FEFB7"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10AADA47" w14:textId="77777777" w:rsidTr="00B942B9">
        <w:trPr>
          <w:cantSplit/>
        </w:trPr>
        <w:tc>
          <w:tcPr>
            <w:tcW w:w="2551" w:type="dxa"/>
          </w:tcPr>
          <w:p w14:paraId="25F177DA" w14:textId="77777777" w:rsidR="00591B31" w:rsidRPr="0038709E" w:rsidRDefault="00591B31" w:rsidP="00591B31">
            <w:pPr>
              <w:pStyle w:val="Tabletext"/>
              <w:tabs>
                <w:tab w:val="center" w:leader="dot" w:pos="2268"/>
              </w:tabs>
              <w:rPr>
                <w:sz w:val="16"/>
                <w:szCs w:val="16"/>
              </w:rPr>
            </w:pPr>
            <w:r w:rsidRPr="0038709E">
              <w:rPr>
                <w:sz w:val="16"/>
                <w:szCs w:val="16"/>
              </w:rPr>
              <w:t>s 45AF (prev s 44ZZRF)</w:t>
            </w:r>
            <w:r w:rsidR="00892B89" w:rsidRPr="0038709E">
              <w:rPr>
                <w:sz w:val="16"/>
                <w:szCs w:val="16"/>
              </w:rPr>
              <w:tab/>
            </w:r>
          </w:p>
        </w:tc>
        <w:tc>
          <w:tcPr>
            <w:tcW w:w="4537" w:type="dxa"/>
          </w:tcPr>
          <w:p w14:paraId="3B8FA49C" w14:textId="77777777" w:rsidR="00591B31" w:rsidRPr="0038709E" w:rsidRDefault="00892B89" w:rsidP="00591B31">
            <w:pPr>
              <w:pStyle w:val="Tabletext"/>
              <w:tabs>
                <w:tab w:val="center" w:leader="dot" w:pos="2268"/>
              </w:tabs>
              <w:rPr>
                <w:sz w:val="16"/>
                <w:szCs w:val="16"/>
              </w:rPr>
            </w:pPr>
            <w:r w:rsidRPr="0038709E">
              <w:rPr>
                <w:sz w:val="16"/>
                <w:szCs w:val="16"/>
              </w:rPr>
              <w:t xml:space="preserve">am </w:t>
            </w:r>
            <w:r w:rsidR="00884478" w:rsidRPr="0038709E">
              <w:rPr>
                <w:sz w:val="16"/>
                <w:szCs w:val="16"/>
              </w:rPr>
              <w:t>No 54, 2022</w:t>
            </w:r>
          </w:p>
        </w:tc>
      </w:tr>
      <w:tr w:rsidR="00591B31" w:rsidRPr="0038709E" w14:paraId="7A9FCBFD" w14:textId="77777777" w:rsidTr="00B942B9">
        <w:trPr>
          <w:cantSplit/>
        </w:trPr>
        <w:tc>
          <w:tcPr>
            <w:tcW w:w="2551" w:type="dxa"/>
          </w:tcPr>
          <w:p w14:paraId="058494F6" w14:textId="77777777" w:rsidR="00591B31" w:rsidRPr="0038709E" w:rsidRDefault="00591B31" w:rsidP="00591B31">
            <w:pPr>
              <w:pStyle w:val="Tabletext"/>
              <w:tabs>
                <w:tab w:val="center" w:leader="dot" w:pos="2268"/>
              </w:tabs>
              <w:rPr>
                <w:sz w:val="16"/>
                <w:szCs w:val="16"/>
              </w:rPr>
            </w:pPr>
            <w:r w:rsidRPr="0038709E">
              <w:rPr>
                <w:sz w:val="16"/>
                <w:szCs w:val="16"/>
              </w:rPr>
              <w:t>s 44ZZRG</w:t>
            </w:r>
            <w:r w:rsidRPr="0038709E">
              <w:rPr>
                <w:sz w:val="16"/>
                <w:szCs w:val="16"/>
              </w:rPr>
              <w:tab/>
            </w:r>
          </w:p>
        </w:tc>
        <w:tc>
          <w:tcPr>
            <w:tcW w:w="4537" w:type="dxa"/>
          </w:tcPr>
          <w:p w14:paraId="4A535990"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3E147B4A" w14:textId="77777777" w:rsidTr="00B942B9">
        <w:trPr>
          <w:cantSplit/>
        </w:trPr>
        <w:tc>
          <w:tcPr>
            <w:tcW w:w="2551" w:type="dxa"/>
          </w:tcPr>
          <w:p w14:paraId="5F61B194" w14:textId="77777777" w:rsidR="00591B31" w:rsidRPr="0038709E" w:rsidRDefault="00591B31" w:rsidP="00591B31">
            <w:pPr>
              <w:pStyle w:val="Tabletext"/>
              <w:tabs>
                <w:tab w:val="center" w:leader="dot" w:pos="2268"/>
              </w:tabs>
              <w:rPr>
                <w:sz w:val="16"/>
                <w:szCs w:val="16"/>
              </w:rPr>
            </w:pPr>
          </w:p>
        </w:tc>
        <w:tc>
          <w:tcPr>
            <w:tcW w:w="4537" w:type="dxa"/>
          </w:tcPr>
          <w:p w14:paraId="41E66098"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26D05948" w14:textId="77777777" w:rsidTr="00B942B9">
        <w:trPr>
          <w:cantSplit/>
        </w:trPr>
        <w:tc>
          <w:tcPr>
            <w:tcW w:w="2551" w:type="dxa"/>
          </w:tcPr>
          <w:p w14:paraId="32CA9815" w14:textId="77777777" w:rsidR="00591B31" w:rsidRPr="0038709E" w:rsidRDefault="00591B31" w:rsidP="00591B31">
            <w:pPr>
              <w:pStyle w:val="Tabletext"/>
              <w:tabs>
                <w:tab w:val="center" w:leader="dot" w:pos="2268"/>
              </w:tabs>
              <w:rPr>
                <w:sz w:val="16"/>
                <w:szCs w:val="16"/>
              </w:rPr>
            </w:pPr>
            <w:r w:rsidRPr="0038709E">
              <w:rPr>
                <w:sz w:val="16"/>
                <w:szCs w:val="16"/>
              </w:rPr>
              <w:t>s 45AG (prev s 44ZZRG)</w:t>
            </w:r>
            <w:r w:rsidR="00892B89" w:rsidRPr="0038709E">
              <w:rPr>
                <w:sz w:val="16"/>
                <w:szCs w:val="16"/>
              </w:rPr>
              <w:tab/>
            </w:r>
          </w:p>
        </w:tc>
        <w:tc>
          <w:tcPr>
            <w:tcW w:w="4537" w:type="dxa"/>
          </w:tcPr>
          <w:p w14:paraId="21391B13" w14:textId="77777777" w:rsidR="00591B31" w:rsidRPr="0038709E" w:rsidRDefault="00892B89" w:rsidP="00591B31">
            <w:pPr>
              <w:pStyle w:val="Tabletext"/>
              <w:tabs>
                <w:tab w:val="center" w:leader="dot" w:pos="2268"/>
              </w:tabs>
              <w:rPr>
                <w:sz w:val="16"/>
                <w:szCs w:val="16"/>
              </w:rPr>
            </w:pPr>
            <w:r w:rsidRPr="0038709E">
              <w:rPr>
                <w:sz w:val="16"/>
                <w:szCs w:val="16"/>
              </w:rPr>
              <w:t xml:space="preserve">am </w:t>
            </w:r>
            <w:r w:rsidR="00884478" w:rsidRPr="0038709E">
              <w:rPr>
                <w:sz w:val="16"/>
                <w:szCs w:val="16"/>
              </w:rPr>
              <w:t>No 54, 2022</w:t>
            </w:r>
          </w:p>
        </w:tc>
      </w:tr>
      <w:tr w:rsidR="00591B31" w:rsidRPr="0038709E" w14:paraId="603D06D1" w14:textId="77777777" w:rsidTr="00B942B9">
        <w:trPr>
          <w:cantSplit/>
        </w:trPr>
        <w:tc>
          <w:tcPr>
            <w:tcW w:w="2551" w:type="dxa"/>
          </w:tcPr>
          <w:p w14:paraId="21FDED89" w14:textId="77777777" w:rsidR="00591B31" w:rsidRPr="0038709E" w:rsidRDefault="00591B31" w:rsidP="00591B31">
            <w:pPr>
              <w:pStyle w:val="Tabletext"/>
              <w:tabs>
                <w:tab w:val="center" w:leader="dot" w:pos="2268"/>
              </w:tabs>
              <w:rPr>
                <w:sz w:val="16"/>
                <w:szCs w:val="16"/>
              </w:rPr>
            </w:pPr>
            <w:r w:rsidRPr="0038709E">
              <w:rPr>
                <w:sz w:val="16"/>
                <w:szCs w:val="16"/>
              </w:rPr>
              <w:t>s 44ZZRH</w:t>
            </w:r>
            <w:r w:rsidRPr="0038709E">
              <w:rPr>
                <w:sz w:val="16"/>
                <w:szCs w:val="16"/>
              </w:rPr>
              <w:tab/>
            </w:r>
          </w:p>
        </w:tc>
        <w:tc>
          <w:tcPr>
            <w:tcW w:w="4537" w:type="dxa"/>
          </w:tcPr>
          <w:p w14:paraId="258E5419"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0F8AC066" w14:textId="77777777" w:rsidTr="00B942B9">
        <w:trPr>
          <w:cantSplit/>
        </w:trPr>
        <w:tc>
          <w:tcPr>
            <w:tcW w:w="2551" w:type="dxa"/>
          </w:tcPr>
          <w:p w14:paraId="203B618F" w14:textId="77777777" w:rsidR="00591B31" w:rsidRPr="0038709E" w:rsidRDefault="00591B31" w:rsidP="00591B31">
            <w:pPr>
              <w:pStyle w:val="Tabletext"/>
              <w:tabs>
                <w:tab w:val="center" w:leader="dot" w:pos="2268"/>
              </w:tabs>
              <w:rPr>
                <w:sz w:val="16"/>
                <w:szCs w:val="16"/>
              </w:rPr>
            </w:pPr>
          </w:p>
        </w:tc>
        <w:tc>
          <w:tcPr>
            <w:tcW w:w="4537" w:type="dxa"/>
          </w:tcPr>
          <w:p w14:paraId="211A786D"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7AFD2DB9" w14:textId="77777777" w:rsidTr="00B942B9">
        <w:trPr>
          <w:cantSplit/>
        </w:trPr>
        <w:tc>
          <w:tcPr>
            <w:tcW w:w="2551" w:type="dxa"/>
          </w:tcPr>
          <w:p w14:paraId="5903B184" w14:textId="77777777" w:rsidR="00591B31" w:rsidRPr="0038709E" w:rsidRDefault="00591B31" w:rsidP="00591B31">
            <w:pPr>
              <w:pStyle w:val="Tabletext"/>
              <w:tabs>
                <w:tab w:val="center" w:leader="dot" w:pos="2268"/>
              </w:tabs>
              <w:rPr>
                <w:sz w:val="16"/>
                <w:szCs w:val="16"/>
              </w:rPr>
            </w:pPr>
            <w:r w:rsidRPr="0038709E">
              <w:rPr>
                <w:sz w:val="16"/>
                <w:szCs w:val="16"/>
              </w:rPr>
              <w:t>s 45AH (prev s 44ZZRH)</w:t>
            </w:r>
          </w:p>
        </w:tc>
        <w:tc>
          <w:tcPr>
            <w:tcW w:w="4537" w:type="dxa"/>
          </w:tcPr>
          <w:p w14:paraId="7DBDF216" w14:textId="77777777" w:rsidR="00591B31" w:rsidRPr="0038709E" w:rsidRDefault="00591B31" w:rsidP="00591B31">
            <w:pPr>
              <w:pStyle w:val="Tabletext"/>
              <w:tabs>
                <w:tab w:val="center" w:leader="dot" w:pos="2268"/>
              </w:tabs>
              <w:rPr>
                <w:sz w:val="16"/>
                <w:szCs w:val="16"/>
              </w:rPr>
            </w:pPr>
          </w:p>
        </w:tc>
      </w:tr>
      <w:tr w:rsidR="00591B31" w:rsidRPr="0038709E" w14:paraId="7A8CA750" w14:textId="77777777" w:rsidTr="00B942B9">
        <w:trPr>
          <w:cantSplit/>
        </w:trPr>
        <w:tc>
          <w:tcPr>
            <w:tcW w:w="2551" w:type="dxa"/>
          </w:tcPr>
          <w:p w14:paraId="5DD01C99" w14:textId="77777777" w:rsidR="00591B31" w:rsidRPr="0038709E" w:rsidRDefault="00591B31" w:rsidP="00591B31">
            <w:pPr>
              <w:pStyle w:val="Tabletext"/>
              <w:tabs>
                <w:tab w:val="center" w:leader="dot" w:pos="2268"/>
              </w:tabs>
              <w:rPr>
                <w:sz w:val="16"/>
                <w:szCs w:val="16"/>
              </w:rPr>
            </w:pPr>
            <w:r w:rsidRPr="0038709E">
              <w:rPr>
                <w:sz w:val="16"/>
                <w:szCs w:val="16"/>
              </w:rPr>
              <w:t>s 44ZZRI</w:t>
            </w:r>
            <w:r w:rsidRPr="0038709E">
              <w:rPr>
                <w:sz w:val="16"/>
                <w:szCs w:val="16"/>
              </w:rPr>
              <w:tab/>
            </w:r>
          </w:p>
        </w:tc>
        <w:tc>
          <w:tcPr>
            <w:tcW w:w="4537" w:type="dxa"/>
          </w:tcPr>
          <w:p w14:paraId="13E6064E"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2DD75EBB" w14:textId="77777777" w:rsidTr="00B942B9">
        <w:trPr>
          <w:cantSplit/>
        </w:trPr>
        <w:tc>
          <w:tcPr>
            <w:tcW w:w="2551" w:type="dxa"/>
          </w:tcPr>
          <w:p w14:paraId="00FBA51F" w14:textId="77777777" w:rsidR="00591B31" w:rsidRPr="0038709E" w:rsidRDefault="00591B31" w:rsidP="00591B31">
            <w:pPr>
              <w:pStyle w:val="Tabletext"/>
              <w:tabs>
                <w:tab w:val="center" w:leader="dot" w:pos="2268"/>
              </w:tabs>
              <w:rPr>
                <w:sz w:val="16"/>
                <w:szCs w:val="16"/>
              </w:rPr>
            </w:pPr>
          </w:p>
        </w:tc>
        <w:tc>
          <w:tcPr>
            <w:tcW w:w="4537" w:type="dxa"/>
          </w:tcPr>
          <w:p w14:paraId="50FA4FE2"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460FD287" w14:textId="77777777" w:rsidTr="00B942B9">
        <w:trPr>
          <w:cantSplit/>
        </w:trPr>
        <w:tc>
          <w:tcPr>
            <w:tcW w:w="2551" w:type="dxa"/>
          </w:tcPr>
          <w:p w14:paraId="3A59F1C4" w14:textId="77777777" w:rsidR="00591B31" w:rsidRPr="0038709E" w:rsidRDefault="00591B31" w:rsidP="00591B31">
            <w:pPr>
              <w:pStyle w:val="Tabletext"/>
              <w:tabs>
                <w:tab w:val="center" w:leader="dot" w:pos="2268"/>
              </w:tabs>
              <w:rPr>
                <w:sz w:val="16"/>
                <w:szCs w:val="16"/>
              </w:rPr>
            </w:pPr>
            <w:r w:rsidRPr="0038709E">
              <w:rPr>
                <w:sz w:val="16"/>
                <w:szCs w:val="16"/>
              </w:rPr>
              <w:t>s 45AI (prev s 44ZZRI)</w:t>
            </w:r>
          </w:p>
        </w:tc>
        <w:tc>
          <w:tcPr>
            <w:tcW w:w="4537" w:type="dxa"/>
          </w:tcPr>
          <w:p w14:paraId="279CD122" w14:textId="77777777" w:rsidR="00591B31" w:rsidRPr="0038709E" w:rsidRDefault="00591B31" w:rsidP="00591B31">
            <w:pPr>
              <w:pStyle w:val="Tabletext"/>
              <w:tabs>
                <w:tab w:val="center" w:leader="dot" w:pos="2268"/>
              </w:tabs>
              <w:rPr>
                <w:sz w:val="16"/>
                <w:szCs w:val="16"/>
              </w:rPr>
            </w:pPr>
          </w:p>
        </w:tc>
      </w:tr>
      <w:tr w:rsidR="00892B89" w:rsidRPr="0038709E" w14:paraId="2EDCED4B" w14:textId="77777777" w:rsidTr="00B942B9">
        <w:trPr>
          <w:cantSplit/>
        </w:trPr>
        <w:tc>
          <w:tcPr>
            <w:tcW w:w="2551" w:type="dxa"/>
          </w:tcPr>
          <w:p w14:paraId="680C6254" w14:textId="77777777" w:rsidR="00892B89" w:rsidRPr="0038709E" w:rsidRDefault="00892B89" w:rsidP="00591B31">
            <w:pPr>
              <w:pStyle w:val="Tabletext"/>
              <w:tabs>
                <w:tab w:val="center" w:leader="dot" w:pos="2268"/>
              </w:tabs>
              <w:rPr>
                <w:sz w:val="16"/>
                <w:szCs w:val="16"/>
              </w:rPr>
            </w:pPr>
            <w:r w:rsidRPr="0038709E">
              <w:rPr>
                <w:sz w:val="16"/>
                <w:szCs w:val="16"/>
              </w:rPr>
              <w:t>s 45AIA</w:t>
            </w:r>
            <w:r w:rsidRPr="0038709E">
              <w:rPr>
                <w:sz w:val="16"/>
                <w:szCs w:val="16"/>
              </w:rPr>
              <w:tab/>
            </w:r>
          </w:p>
        </w:tc>
        <w:tc>
          <w:tcPr>
            <w:tcW w:w="4537" w:type="dxa"/>
          </w:tcPr>
          <w:p w14:paraId="3E250FD3" w14:textId="77777777" w:rsidR="00892B89" w:rsidRPr="0038709E" w:rsidRDefault="00892B89" w:rsidP="00591B31">
            <w:pPr>
              <w:pStyle w:val="Tabletext"/>
              <w:tabs>
                <w:tab w:val="center" w:leader="dot" w:pos="2268"/>
              </w:tabs>
              <w:rPr>
                <w:sz w:val="16"/>
                <w:szCs w:val="16"/>
              </w:rPr>
            </w:pPr>
            <w:r w:rsidRPr="0038709E">
              <w:rPr>
                <w:sz w:val="16"/>
                <w:szCs w:val="16"/>
              </w:rPr>
              <w:t xml:space="preserve">ad </w:t>
            </w:r>
            <w:r w:rsidR="00884478" w:rsidRPr="0038709E">
              <w:rPr>
                <w:sz w:val="16"/>
                <w:szCs w:val="16"/>
              </w:rPr>
              <w:t>No 54, 2022</w:t>
            </w:r>
          </w:p>
        </w:tc>
      </w:tr>
      <w:tr w:rsidR="00591B31" w:rsidRPr="0038709E" w14:paraId="2879CA01" w14:textId="77777777" w:rsidTr="00B942B9">
        <w:trPr>
          <w:cantSplit/>
        </w:trPr>
        <w:tc>
          <w:tcPr>
            <w:tcW w:w="2551" w:type="dxa"/>
          </w:tcPr>
          <w:p w14:paraId="6C880F57" w14:textId="77777777" w:rsidR="00591B31" w:rsidRPr="0038709E" w:rsidRDefault="00591B31" w:rsidP="00591B31">
            <w:pPr>
              <w:pStyle w:val="Tabletext"/>
              <w:tabs>
                <w:tab w:val="center" w:leader="dot" w:pos="2268"/>
              </w:tabs>
              <w:rPr>
                <w:sz w:val="16"/>
                <w:szCs w:val="16"/>
              </w:rPr>
            </w:pPr>
            <w:r w:rsidRPr="0038709E">
              <w:rPr>
                <w:b/>
                <w:sz w:val="16"/>
                <w:szCs w:val="16"/>
              </w:rPr>
              <w:t>Subdivision C</w:t>
            </w:r>
          </w:p>
        </w:tc>
        <w:tc>
          <w:tcPr>
            <w:tcW w:w="4537" w:type="dxa"/>
          </w:tcPr>
          <w:p w14:paraId="3AC1662E" w14:textId="77777777" w:rsidR="00591B31" w:rsidRPr="0038709E" w:rsidRDefault="00591B31" w:rsidP="00591B31">
            <w:pPr>
              <w:pStyle w:val="Tabletext"/>
              <w:tabs>
                <w:tab w:val="center" w:leader="dot" w:pos="2268"/>
              </w:tabs>
              <w:rPr>
                <w:sz w:val="16"/>
                <w:szCs w:val="16"/>
              </w:rPr>
            </w:pPr>
          </w:p>
        </w:tc>
      </w:tr>
      <w:tr w:rsidR="00591B31" w:rsidRPr="0038709E" w14:paraId="0C70BB77" w14:textId="77777777" w:rsidTr="00B942B9">
        <w:trPr>
          <w:cantSplit/>
        </w:trPr>
        <w:tc>
          <w:tcPr>
            <w:tcW w:w="2551" w:type="dxa"/>
          </w:tcPr>
          <w:p w14:paraId="6347534A" w14:textId="77777777" w:rsidR="00591B31" w:rsidRPr="0038709E" w:rsidRDefault="00591B31" w:rsidP="00591B31">
            <w:pPr>
              <w:pStyle w:val="Tabletext"/>
              <w:tabs>
                <w:tab w:val="center" w:leader="dot" w:pos="2268"/>
              </w:tabs>
              <w:rPr>
                <w:sz w:val="16"/>
                <w:szCs w:val="16"/>
              </w:rPr>
            </w:pPr>
            <w:r w:rsidRPr="0038709E">
              <w:rPr>
                <w:sz w:val="16"/>
                <w:szCs w:val="16"/>
              </w:rPr>
              <w:t>s 44ZZRJ</w:t>
            </w:r>
            <w:r w:rsidRPr="0038709E">
              <w:rPr>
                <w:sz w:val="16"/>
                <w:szCs w:val="16"/>
              </w:rPr>
              <w:tab/>
            </w:r>
          </w:p>
        </w:tc>
        <w:tc>
          <w:tcPr>
            <w:tcW w:w="4537" w:type="dxa"/>
          </w:tcPr>
          <w:p w14:paraId="4253304C"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5E6A0CC3" w14:textId="77777777" w:rsidTr="00B942B9">
        <w:trPr>
          <w:cantSplit/>
        </w:trPr>
        <w:tc>
          <w:tcPr>
            <w:tcW w:w="2551" w:type="dxa"/>
          </w:tcPr>
          <w:p w14:paraId="5BD46E44" w14:textId="77777777" w:rsidR="00591B31" w:rsidRPr="0038709E" w:rsidRDefault="00591B31" w:rsidP="00591B31">
            <w:pPr>
              <w:pStyle w:val="Tabletext"/>
              <w:tabs>
                <w:tab w:val="center" w:leader="dot" w:pos="2268"/>
              </w:tabs>
              <w:rPr>
                <w:sz w:val="16"/>
                <w:szCs w:val="16"/>
              </w:rPr>
            </w:pPr>
          </w:p>
        </w:tc>
        <w:tc>
          <w:tcPr>
            <w:tcW w:w="4537" w:type="dxa"/>
          </w:tcPr>
          <w:p w14:paraId="7F96FCB8"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06EF2F41" w14:textId="77777777" w:rsidTr="00B942B9">
        <w:trPr>
          <w:cantSplit/>
        </w:trPr>
        <w:tc>
          <w:tcPr>
            <w:tcW w:w="2551" w:type="dxa"/>
          </w:tcPr>
          <w:p w14:paraId="257880AA" w14:textId="77777777" w:rsidR="00591B31" w:rsidRPr="0038709E" w:rsidRDefault="00591B31" w:rsidP="00591B31">
            <w:pPr>
              <w:pStyle w:val="Tabletext"/>
              <w:tabs>
                <w:tab w:val="center" w:leader="dot" w:pos="2268"/>
              </w:tabs>
              <w:rPr>
                <w:sz w:val="16"/>
                <w:szCs w:val="16"/>
              </w:rPr>
            </w:pPr>
            <w:r w:rsidRPr="0038709E">
              <w:rPr>
                <w:sz w:val="16"/>
                <w:szCs w:val="16"/>
              </w:rPr>
              <w:t>s 45AJ (prev s 44ZZRJ)</w:t>
            </w:r>
          </w:p>
        </w:tc>
        <w:tc>
          <w:tcPr>
            <w:tcW w:w="4537" w:type="dxa"/>
          </w:tcPr>
          <w:p w14:paraId="1AECBBD9" w14:textId="77777777" w:rsidR="00591B31" w:rsidRPr="0038709E" w:rsidRDefault="00591B31" w:rsidP="00591B31">
            <w:pPr>
              <w:pStyle w:val="Tabletext"/>
              <w:tabs>
                <w:tab w:val="center" w:leader="dot" w:pos="2268"/>
              </w:tabs>
              <w:rPr>
                <w:sz w:val="16"/>
                <w:szCs w:val="16"/>
              </w:rPr>
            </w:pPr>
          </w:p>
        </w:tc>
      </w:tr>
      <w:tr w:rsidR="00591B31" w:rsidRPr="0038709E" w14:paraId="4744EDA3" w14:textId="77777777" w:rsidTr="00B942B9">
        <w:trPr>
          <w:cantSplit/>
        </w:trPr>
        <w:tc>
          <w:tcPr>
            <w:tcW w:w="2551" w:type="dxa"/>
          </w:tcPr>
          <w:p w14:paraId="20F485AA" w14:textId="77777777" w:rsidR="00591B31" w:rsidRPr="0038709E" w:rsidRDefault="00591B31" w:rsidP="00591B31">
            <w:pPr>
              <w:pStyle w:val="Tabletext"/>
              <w:tabs>
                <w:tab w:val="center" w:leader="dot" w:pos="2268"/>
              </w:tabs>
              <w:rPr>
                <w:sz w:val="16"/>
                <w:szCs w:val="16"/>
              </w:rPr>
            </w:pPr>
            <w:r w:rsidRPr="0038709E">
              <w:rPr>
                <w:sz w:val="16"/>
                <w:szCs w:val="16"/>
              </w:rPr>
              <w:t>s 44ZZRK</w:t>
            </w:r>
            <w:r w:rsidRPr="0038709E">
              <w:rPr>
                <w:sz w:val="16"/>
                <w:szCs w:val="16"/>
              </w:rPr>
              <w:tab/>
            </w:r>
          </w:p>
        </w:tc>
        <w:tc>
          <w:tcPr>
            <w:tcW w:w="4537" w:type="dxa"/>
          </w:tcPr>
          <w:p w14:paraId="5FB8954F"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7FC09F54" w14:textId="77777777" w:rsidTr="00B942B9">
        <w:trPr>
          <w:cantSplit/>
        </w:trPr>
        <w:tc>
          <w:tcPr>
            <w:tcW w:w="2551" w:type="dxa"/>
          </w:tcPr>
          <w:p w14:paraId="3A5D5C4F" w14:textId="77777777" w:rsidR="00591B31" w:rsidRPr="0038709E" w:rsidRDefault="00591B31" w:rsidP="00591B31">
            <w:pPr>
              <w:pStyle w:val="Tabletext"/>
              <w:tabs>
                <w:tab w:val="center" w:leader="dot" w:pos="2268"/>
              </w:tabs>
              <w:rPr>
                <w:sz w:val="16"/>
                <w:szCs w:val="16"/>
              </w:rPr>
            </w:pPr>
          </w:p>
        </w:tc>
        <w:tc>
          <w:tcPr>
            <w:tcW w:w="4537" w:type="dxa"/>
          </w:tcPr>
          <w:p w14:paraId="2AAB113A"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2BE8D863" w14:textId="77777777" w:rsidTr="00B942B9">
        <w:trPr>
          <w:cantSplit/>
        </w:trPr>
        <w:tc>
          <w:tcPr>
            <w:tcW w:w="2551" w:type="dxa"/>
          </w:tcPr>
          <w:p w14:paraId="1BAD61BD" w14:textId="77777777" w:rsidR="00591B31" w:rsidRPr="0038709E" w:rsidRDefault="00591B31" w:rsidP="00591B31">
            <w:pPr>
              <w:pStyle w:val="Tabletext"/>
              <w:tabs>
                <w:tab w:val="center" w:leader="dot" w:pos="2268"/>
              </w:tabs>
              <w:rPr>
                <w:sz w:val="16"/>
                <w:szCs w:val="16"/>
              </w:rPr>
            </w:pPr>
            <w:r w:rsidRPr="0038709E">
              <w:rPr>
                <w:sz w:val="16"/>
                <w:szCs w:val="16"/>
              </w:rPr>
              <w:t>s 45AK (prev s 44ZZRK)</w:t>
            </w:r>
          </w:p>
        </w:tc>
        <w:tc>
          <w:tcPr>
            <w:tcW w:w="4537" w:type="dxa"/>
          </w:tcPr>
          <w:p w14:paraId="658B4BD3" w14:textId="77777777" w:rsidR="00591B31" w:rsidRPr="0038709E" w:rsidRDefault="00591B31" w:rsidP="00591B31">
            <w:pPr>
              <w:pStyle w:val="Tabletext"/>
              <w:tabs>
                <w:tab w:val="center" w:leader="dot" w:pos="2268"/>
              </w:tabs>
              <w:rPr>
                <w:sz w:val="16"/>
                <w:szCs w:val="16"/>
              </w:rPr>
            </w:pPr>
          </w:p>
        </w:tc>
      </w:tr>
      <w:tr w:rsidR="00591B31" w:rsidRPr="0038709E" w14:paraId="4DCACA13" w14:textId="77777777" w:rsidTr="00B942B9">
        <w:trPr>
          <w:cantSplit/>
        </w:trPr>
        <w:tc>
          <w:tcPr>
            <w:tcW w:w="2551" w:type="dxa"/>
          </w:tcPr>
          <w:p w14:paraId="1EC215AC" w14:textId="77777777" w:rsidR="00591B31" w:rsidRPr="0038709E" w:rsidRDefault="00591B31" w:rsidP="00591B31">
            <w:pPr>
              <w:pStyle w:val="Tabletext"/>
              <w:tabs>
                <w:tab w:val="center" w:leader="dot" w:pos="2268"/>
              </w:tabs>
              <w:rPr>
                <w:sz w:val="16"/>
                <w:szCs w:val="16"/>
              </w:rPr>
            </w:pPr>
            <w:r w:rsidRPr="0038709E">
              <w:rPr>
                <w:b/>
                <w:sz w:val="16"/>
                <w:szCs w:val="16"/>
              </w:rPr>
              <w:t>Subdivision D</w:t>
            </w:r>
          </w:p>
        </w:tc>
        <w:tc>
          <w:tcPr>
            <w:tcW w:w="4537" w:type="dxa"/>
          </w:tcPr>
          <w:p w14:paraId="16C63ACF" w14:textId="77777777" w:rsidR="00591B31" w:rsidRPr="0038709E" w:rsidRDefault="00591B31" w:rsidP="00591B31">
            <w:pPr>
              <w:pStyle w:val="Tabletext"/>
              <w:tabs>
                <w:tab w:val="center" w:leader="dot" w:pos="2268"/>
              </w:tabs>
              <w:rPr>
                <w:sz w:val="16"/>
                <w:szCs w:val="16"/>
              </w:rPr>
            </w:pPr>
          </w:p>
        </w:tc>
      </w:tr>
      <w:tr w:rsidR="00591B31" w:rsidRPr="0038709E" w14:paraId="57AED76E" w14:textId="77777777" w:rsidTr="00B942B9">
        <w:trPr>
          <w:cantSplit/>
        </w:trPr>
        <w:tc>
          <w:tcPr>
            <w:tcW w:w="2551" w:type="dxa"/>
          </w:tcPr>
          <w:p w14:paraId="77B7218D" w14:textId="77777777" w:rsidR="00591B31" w:rsidRPr="0038709E" w:rsidRDefault="00591B31" w:rsidP="00591B31">
            <w:pPr>
              <w:pStyle w:val="Tabletext"/>
              <w:tabs>
                <w:tab w:val="center" w:leader="dot" w:pos="2268"/>
              </w:tabs>
              <w:rPr>
                <w:sz w:val="16"/>
                <w:szCs w:val="16"/>
              </w:rPr>
            </w:pPr>
            <w:r w:rsidRPr="0038709E">
              <w:rPr>
                <w:sz w:val="16"/>
                <w:szCs w:val="16"/>
              </w:rPr>
              <w:t>s 44ZZRL</w:t>
            </w:r>
            <w:r w:rsidRPr="0038709E">
              <w:rPr>
                <w:sz w:val="16"/>
                <w:szCs w:val="16"/>
              </w:rPr>
              <w:tab/>
            </w:r>
          </w:p>
        </w:tc>
        <w:tc>
          <w:tcPr>
            <w:tcW w:w="4537" w:type="dxa"/>
          </w:tcPr>
          <w:p w14:paraId="478F1895"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5BD4B21B" w14:textId="77777777" w:rsidTr="00B942B9">
        <w:trPr>
          <w:cantSplit/>
        </w:trPr>
        <w:tc>
          <w:tcPr>
            <w:tcW w:w="2551" w:type="dxa"/>
          </w:tcPr>
          <w:p w14:paraId="698B85DA" w14:textId="77777777" w:rsidR="00591B31" w:rsidRPr="0038709E" w:rsidRDefault="00591B31" w:rsidP="00591B31">
            <w:pPr>
              <w:pStyle w:val="Tabletext"/>
              <w:tabs>
                <w:tab w:val="center" w:leader="dot" w:pos="2268"/>
              </w:tabs>
              <w:rPr>
                <w:sz w:val="16"/>
                <w:szCs w:val="16"/>
              </w:rPr>
            </w:pPr>
          </w:p>
        </w:tc>
        <w:tc>
          <w:tcPr>
            <w:tcW w:w="4537" w:type="dxa"/>
          </w:tcPr>
          <w:p w14:paraId="289AF5CE"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2ADF5F80" w14:textId="77777777" w:rsidTr="00B942B9">
        <w:trPr>
          <w:cantSplit/>
        </w:trPr>
        <w:tc>
          <w:tcPr>
            <w:tcW w:w="2551" w:type="dxa"/>
          </w:tcPr>
          <w:p w14:paraId="09C1A096" w14:textId="77777777" w:rsidR="00591B31" w:rsidRPr="0038709E" w:rsidRDefault="00591B31" w:rsidP="00591B31">
            <w:pPr>
              <w:pStyle w:val="Tabletext"/>
              <w:tabs>
                <w:tab w:val="center" w:leader="dot" w:pos="2268"/>
              </w:tabs>
              <w:rPr>
                <w:sz w:val="16"/>
                <w:szCs w:val="16"/>
              </w:rPr>
            </w:pPr>
            <w:r w:rsidRPr="0038709E">
              <w:rPr>
                <w:sz w:val="16"/>
                <w:szCs w:val="16"/>
              </w:rPr>
              <w:t>s 45AL (prev s 44ZZRL)</w:t>
            </w:r>
          </w:p>
        </w:tc>
        <w:tc>
          <w:tcPr>
            <w:tcW w:w="4537" w:type="dxa"/>
          </w:tcPr>
          <w:p w14:paraId="643A47BF" w14:textId="77777777" w:rsidR="00591B31" w:rsidRPr="0038709E" w:rsidRDefault="00591B31" w:rsidP="00591B31">
            <w:pPr>
              <w:pStyle w:val="Tabletext"/>
              <w:tabs>
                <w:tab w:val="center" w:leader="dot" w:pos="2268"/>
              </w:tabs>
              <w:rPr>
                <w:sz w:val="16"/>
                <w:szCs w:val="16"/>
              </w:rPr>
            </w:pPr>
          </w:p>
        </w:tc>
      </w:tr>
      <w:tr w:rsidR="00591B31" w:rsidRPr="0038709E" w14:paraId="3E26EA8A" w14:textId="77777777" w:rsidTr="00B942B9">
        <w:trPr>
          <w:cantSplit/>
        </w:trPr>
        <w:tc>
          <w:tcPr>
            <w:tcW w:w="2551" w:type="dxa"/>
          </w:tcPr>
          <w:p w14:paraId="565F87AB" w14:textId="77777777" w:rsidR="00591B31" w:rsidRPr="0038709E" w:rsidRDefault="00591B31" w:rsidP="00591B31">
            <w:pPr>
              <w:pStyle w:val="Tabletext"/>
              <w:tabs>
                <w:tab w:val="center" w:leader="dot" w:pos="2268"/>
              </w:tabs>
              <w:rPr>
                <w:sz w:val="16"/>
                <w:szCs w:val="16"/>
              </w:rPr>
            </w:pPr>
            <w:r w:rsidRPr="0038709E">
              <w:rPr>
                <w:sz w:val="16"/>
                <w:szCs w:val="16"/>
              </w:rPr>
              <w:t>s 44ZZRM</w:t>
            </w:r>
            <w:r w:rsidRPr="0038709E">
              <w:rPr>
                <w:sz w:val="16"/>
                <w:szCs w:val="16"/>
              </w:rPr>
              <w:tab/>
            </w:r>
          </w:p>
        </w:tc>
        <w:tc>
          <w:tcPr>
            <w:tcW w:w="4537" w:type="dxa"/>
          </w:tcPr>
          <w:p w14:paraId="29E4809E"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6EB30A48" w14:textId="77777777" w:rsidTr="00B942B9">
        <w:trPr>
          <w:cantSplit/>
        </w:trPr>
        <w:tc>
          <w:tcPr>
            <w:tcW w:w="2551" w:type="dxa"/>
          </w:tcPr>
          <w:p w14:paraId="7600925C" w14:textId="77777777" w:rsidR="00591B31" w:rsidRPr="0038709E" w:rsidRDefault="00591B31" w:rsidP="00591B31">
            <w:pPr>
              <w:pStyle w:val="Tabletext"/>
              <w:tabs>
                <w:tab w:val="center" w:leader="dot" w:pos="2268"/>
              </w:tabs>
              <w:rPr>
                <w:sz w:val="16"/>
                <w:szCs w:val="16"/>
              </w:rPr>
            </w:pPr>
          </w:p>
        </w:tc>
        <w:tc>
          <w:tcPr>
            <w:tcW w:w="4537" w:type="dxa"/>
          </w:tcPr>
          <w:p w14:paraId="0EFBD8A6"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34C83232" w14:textId="77777777" w:rsidTr="00B942B9">
        <w:trPr>
          <w:cantSplit/>
        </w:trPr>
        <w:tc>
          <w:tcPr>
            <w:tcW w:w="2551" w:type="dxa"/>
          </w:tcPr>
          <w:p w14:paraId="659E4BEA" w14:textId="77777777" w:rsidR="00591B31" w:rsidRPr="0038709E" w:rsidRDefault="00591B31" w:rsidP="00591B31">
            <w:pPr>
              <w:pStyle w:val="Tabletext"/>
              <w:tabs>
                <w:tab w:val="center" w:leader="dot" w:pos="2268"/>
              </w:tabs>
              <w:rPr>
                <w:sz w:val="16"/>
                <w:szCs w:val="16"/>
              </w:rPr>
            </w:pPr>
            <w:r w:rsidRPr="0038709E">
              <w:rPr>
                <w:sz w:val="16"/>
                <w:szCs w:val="16"/>
              </w:rPr>
              <w:t>s 45AM (prev s 44ZZRM)</w:t>
            </w:r>
          </w:p>
        </w:tc>
        <w:tc>
          <w:tcPr>
            <w:tcW w:w="4537" w:type="dxa"/>
          </w:tcPr>
          <w:p w14:paraId="04D32F3F" w14:textId="77777777" w:rsidR="00591B31" w:rsidRPr="0038709E" w:rsidRDefault="00591B31" w:rsidP="00591B31">
            <w:pPr>
              <w:pStyle w:val="Tabletext"/>
              <w:tabs>
                <w:tab w:val="center" w:leader="dot" w:pos="2268"/>
              </w:tabs>
              <w:rPr>
                <w:sz w:val="16"/>
                <w:szCs w:val="16"/>
              </w:rPr>
            </w:pPr>
          </w:p>
        </w:tc>
      </w:tr>
      <w:tr w:rsidR="007B4782" w:rsidRPr="0038709E" w14:paraId="1D4E8351" w14:textId="77777777" w:rsidTr="00B942B9">
        <w:trPr>
          <w:cantSplit/>
        </w:trPr>
        <w:tc>
          <w:tcPr>
            <w:tcW w:w="2551" w:type="dxa"/>
          </w:tcPr>
          <w:p w14:paraId="32426114" w14:textId="54B7B616" w:rsidR="007B4782" w:rsidRPr="0038709E" w:rsidRDefault="007B4782" w:rsidP="00591B31">
            <w:pPr>
              <w:pStyle w:val="Tabletext"/>
              <w:tabs>
                <w:tab w:val="center" w:leader="dot" w:pos="2268"/>
              </w:tabs>
              <w:rPr>
                <w:sz w:val="16"/>
                <w:szCs w:val="16"/>
              </w:rPr>
            </w:pPr>
            <w:r w:rsidRPr="0038709E">
              <w:rPr>
                <w:sz w:val="16"/>
                <w:szCs w:val="16"/>
              </w:rPr>
              <w:t xml:space="preserve">s </w:t>
            </w:r>
            <w:r w:rsidR="00B51FAC" w:rsidRPr="0038709E">
              <w:rPr>
                <w:sz w:val="16"/>
                <w:szCs w:val="16"/>
              </w:rPr>
              <w:t>4</w:t>
            </w:r>
            <w:r w:rsidRPr="0038709E">
              <w:rPr>
                <w:sz w:val="16"/>
                <w:szCs w:val="16"/>
              </w:rPr>
              <w:t>5AMA</w:t>
            </w:r>
            <w:r w:rsidRPr="0038709E">
              <w:rPr>
                <w:sz w:val="16"/>
                <w:szCs w:val="16"/>
              </w:rPr>
              <w:tab/>
            </w:r>
          </w:p>
        </w:tc>
        <w:tc>
          <w:tcPr>
            <w:tcW w:w="4537" w:type="dxa"/>
          </w:tcPr>
          <w:p w14:paraId="3792FF07" w14:textId="4CD0483B" w:rsidR="007B4782" w:rsidRPr="0038709E" w:rsidRDefault="007B4782" w:rsidP="00591B31">
            <w:pPr>
              <w:pStyle w:val="Tabletext"/>
              <w:tabs>
                <w:tab w:val="center" w:leader="dot" w:pos="2268"/>
              </w:tabs>
              <w:rPr>
                <w:sz w:val="16"/>
                <w:szCs w:val="16"/>
              </w:rPr>
            </w:pPr>
            <w:r w:rsidRPr="0038709E">
              <w:rPr>
                <w:sz w:val="16"/>
                <w:szCs w:val="16"/>
              </w:rPr>
              <w:t>ad No 137, 2024</w:t>
            </w:r>
          </w:p>
        </w:tc>
      </w:tr>
      <w:tr w:rsidR="00591B31" w:rsidRPr="0038709E" w14:paraId="636C5A6D" w14:textId="77777777" w:rsidTr="00B942B9">
        <w:trPr>
          <w:cantSplit/>
        </w:trPr>
        <w:tc>
          <w:tcPr>
            <w:tcW w:w="2551" w:type="dxa"/>
          </w:tcPr>
          <w:p w14:paraId="7F3A6560" w14:textId="77777777" w:rsidR="00591B31" w:rsidRPr="0038709E" w:rsidRDefault="00591B31" w:rsidP="00591B31">
            <w:pPr>
              <w:pStyle w:val="Tabletext"/>
              <w:tabs>
                <w:tab w:val="center" w:leader="dot" w:pos="2268"/>
              </w:tabs>
              <w:rPr>
                <w:sz w:val="16"/>
                <w:szCs w:val="16"/>
              </w:rPr>
            </w:pPr>
            <w:r w:rsidRPr="0038709E">
              <w:rPr>
                <w:sz w:val="16"/>
                <w:szCs w:val="16"/>
              </w:rPr>
              <w:t>s 44ZZRN</w:t>
            </w:r>
            <w:r w:rsidRPr="0038709E">
              <w:rPr>
                <w:sz w:val="16"/>
                <w:szCs w:val="16"/>
              </w:rPr>
              <w:tab/>
            </w:r>
          </w:p>
        </w:tc>
        <w:tc>
          <w:tcPr>
            <w:tcW w:w="4537" w:type="dxa"/>
          </w:tcPr>
          <w:p w14:paraId="7E50236F"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215B9F90" w14:textId="77777777" w:rsidTr="00B942B9">
        <w:trPr>
          <w:cantSplit/>
        </w:trPr>
        <w:tc>
          <w:tcPr>
            <w:tcW w:w="2551" w:type="dxa"/>
          </w:tcPr>
          <w:p w14:paraId="4ED5E03D" w14:textId="77777777" w:rsidR="00591B31" w:rsidRPr="0038709E" w:rsidRDefault="00591B31" w:rsidP="00591B31">
            <w:pPr>
              <w:pStyle w:val="Tabletext"/>
              <w:tabs>
                <w:tab w:val="center" w:leader="dot" w:pos="2268"/>
              </w:tabs>
              <w:rPr>
                <w:sz w:val="16"/>
                <w:szCs w:val="16"/>
              </w:rPr>
            </w:pPr>
          </w:p>
        </w:tc>
        <w:tc>
          <w:tcPr>
            <w:tcW w:w="4537" w:type="dxa"/>
          </w:tcPr>
          <w:p w14:paraId="7E08596D"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7CEE2514" w14:textId="77777777" w:rsidTr="00B942B9">
        <w:trPr>
          <w:cantSplit/>
        </w:trPr>
        <w:tc>
          <w:tcPr>
            <w:tcW w:w="2551" w:type="dxa"/>
          </w:tcPr>
          <w:p w14:paraId="53051F9E" w14:textId="77777777" w:rsidR="00591B31" w:rsidRPr="0038709E" w:rsidRDefault="00591B31" w:rsidP="00591B31">
            <w:pPr>
              <w:pStyle w:val="Tabletext"/>
              <w:tabs>
                <w:tab w:val="center" w:leader="dot" w:pos="2268"/>
              </w:tabs>
              <w:rPr>
                <w:sz w:val="16"/>
                <w:szCs w:val="16"/>
              </w:rPr>
            </w:pPr>
            <w:r w:rsidRPr="0038709E">
              <w:rPr>
                <w:sz w:val="16"/>
                <w:szCs w:val="16"/>
              </w:rPr>
              <w:t>s 45AN (prev s 44ZZRN)</w:t>
            </w:r>
          </w:p>
        </w:tc>
        <w:tc>
          <w:tcPr>
            <w:tcW w:w="4537" w:type="dxa"/>
          </w:tcPr>
          <w:p w14:paraId="069AD51B" w14:textId="77777777" w:rsidR="00591B31" w:rsidRPr="0038709E" w:rsidRDefault="00591B31" w:rsidP="00591B31">
            <w:pPr>
              <w:pStyle w:val="Tabletext"/>
              <w:tabs>
                <w:tab w:val="center" w:leader="dot" w:pos="2268"/>
              </w:tabs>
              <w:rPr>
                <w:sz w:val="16"/>
                <w:szCs w:val="16"/>
              </w:rPr>
            </w:pPr>
          </w:p>
        </w:tc>
      </w:tr>
      <w:tr w:rsidR="00591B31" w:rsidRPr="0038709E" w14:paraId="2B51B1BF" w14:textId="77777777" w:rsidTr="00B942B9">
        <w:trPr>
          <w:cantSplit/>
        </w:trPr>
        <w:tc>
          <w:tcPr>
            <w:tcW w:w="2551" w:type="dxa"/>
          </w:tcPr>
          <w:p w14:paraId="571159EA" w14:textId="77777777" w:rsidR="00591B31" w:rsidRPr="0038709E" w:rsidRDefault="00591B31" w:rsidP="00591B31">
            <w:pPr>
              <w:pStyle w:val="Tabletext"/>
              <w:tabs>
                <w:tab w:val="center" w:leader="dot" w:pos="2268"/>
              </w:tabs>
              <w:rPr>
                <w:sz w:val="16"/>
                <w:szCs w:val="16"/>
              </w:rPr>
            </w:pPr>
            <w:r w:rsidRPr="0038709E">
              <w:rPr>
                <w:sz w:val="16"/>
                <w:szCs w:val="16"/>
              </w:rPr>
              <w:t>s 44ZZRO</w:t>
            </w:r>
            <w:r w:rsidRPr="0038709E">
              <w:rPr>
                <w:sz w:val="16"/>
                <w:szCs w:val="16"/>
              </w:rPr>
              <w:tab/>
            </w:r>
          </w:p>
        </w:tc>
        <w:tc>
          <w:tcPr>
            <w:tcW w:w="4537" w:type="dxa"/>
          </w:tcPr>
          <w:p w14:paraId="4FB34458"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1DAE3800" w14:textId="77777777" w:rsidTr="00B942B9">
        <w:trPr>
          <w:cantSplit/>
        </w:trPr>
        <w:tc>
          <w:tcPr>
            <w:tcW w:w="2551" w:type="dxa"/>
          </w:tcPr>
          <w:p w14:paraId="781CB4B0" w14:textId="77777777" w:rsidR="00591B31" w:rsidRPr="0038709E" w:rsidRDefault="00591B31" w:rsidP="00591B31">
            <w:pPr>
              <w:pStyle w:val="Tabletext"/>
              <w:tabs>
                <w:tab w:val="center" w:leader="dot" w:pos="2268"/>
              </w:tabs>
              <w:rPr>
                <w:sz w:val="16"/>
                <w:szCs w:val="16"/>
              </w:rPr>
            </w:pPr>
          </w:p>
        </w:tc>
        <w:tc>
          <w:tcPr>
            <w:tcW w:w="4537" w:type="dxa"/>
          </w:tcPr>
          <w:p w14:paraId="004CCF02"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7BACCFC2" w14:textId="77777777" w:rsidTr="00B942B9">
        <w:trPr>
          <w:cantSplit/>
        </w:trPr>
        <w:tc>
          <w:tcPr>
            <w:tcW w:w="2551" w:type="dxa"/>
          </w:tcPr>
          <w:p w14:paraId="3FA71B4A" w14:textId="77777777" w:rsidR="00591B31" w:rsidRPr="0038709E" w:rsidRDefault="00591B31" w:rsidP="00591B31">
            <w:pPr>
              <w:pStyle w:val="Tabletext"/>
              <w:tabs>
                <w:tab w:val="center" w:leader="dot" w:pos="2268"/>
              </w:tabs>
              <w:rPr>
                <w:sz w:val="16"/>
                <w:szCs w:val="16"/>
              </w:rPr>
            </w:pPr>
          </w:p>
        </w:tc>
        <w:tc>
          <w:tcPr>
            <w:tcW w:w="4537" w:type="dxa"/>
          </w:tcPr>
          <w:p w14:paraId="08CEAC18"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6348B8ED" w14:textId="77777777" w:rsidTr="00B942B9">
        <w:trPr>
          <w:cantSplit/>
        </w:trPr>
        <w:tc>
          <w:tcPr>
            <w:tcW w:w="2551" w:type="dxa"/>
          </w:tcPr>
          <w:p w14:paraId="2FAB4AC6" w14:textId="77777777" w:rsidR="00591B31" w:rsidRPr="0038709E" w:rsidRDefault="00591B31" w:rsidP="00591B31">
            <w:pPr>
              <w:pStyle w:val="Tabletext"/>
              <w:tabs>
                <w:tab w:val="center" w:leader="dot" w:pos="2268"/>
              </w:tabs>
              <w:rPr>
                <w:sz w:val="16"/>
                <w:szCs w:val="16"/>
              </w:rPr>
            </w:pPr>
            <w:r w:rsidRPr="0038709E">
              <w:rPr>
                <w:sz w:val="16"/>
                <w:szCs w:val="16"/>
              </w:rPr>
              <w:t>s 45AO (prev s 44ZZRO)</w:t>
            </w:r>
          </w:p>
        </w:tc>
        <w:tc>
          <w:tcPr>
            <w:tcW w:w="4537" w:type="dxa"/>
          </w:tcPr>
          <w:p w14:paraId="59606D2A" w14:textId="77777777" w:rsidR="00591B31" w:rsidRPr="0038709E" w:rsidRDefault="00591B31" w:rsidP="00591B31">
            <w:pPr>
              <w:pStyle w:val="Tabletext"/>
              <w:tabs>
                <w:tab w:val="center" w:leader="dot" w:pos="2268"/>
              </w:tabs>
              <w:rPr>
                <w:sz w:val="16"/>
                <w:szCs w:val="16"/>
              </w:rPr>
            </w:pPr>
          </w:p>
        </w:tc>
      </w:tr>
      <w:tr w:rsidR="00591B31" w:rsidRPr="0038709E" w14:paraId="1225DC1A" w14:textId="77777777" w:rsidTr="00B942B9">
        <w:trPr>
          <w:cantSplit/>
        </w:trPr>
        <w:tc>
          <w:tcPr>
            <w:tcW w:w="2551" w:type="dxa"/>
          </w:tcPr>
          <w:p w14:paraId="77EB3FAD" w14:textId="77777777" w:rsidR="00591B31" w:rsidRPr="0038709E" w:rsidRDefault="00591B31" w:rsidP="00591B31">
            <w:pPr>
              <w:pStyle w:val="Tabletext"/>
              <w:tabs>
                <w:tab w:val="center" w:leader="dot" w:pos="2268"/>
              </w:tabs>
              <w:rPr>
                <w:sz w:val="16"/>
                <w:szCs w:val="16"/>
              </w:rPr>
            </w:pPr>
            <w:r w:rsidRPr="0038709E">
              <w:rPr>
                <w:sz w:val="16"/>
                <w:szCs w:val="16"/>
              </w:rPr>
              <w:t>s 44ZZRP</w:t>
            </w:r>
            <w:r w:rsidRPr="0038709E">
              <w:rPr>
                <w:sz w:val="16"/>
                <w:szCs w:val="16"/>
              </w:rPr>
              <w:tab/>
            </w:r>
          </w:p>
        </w:tc>
        <w:tc>
          <w:tcPr>
            <w:tcW w:w="4537" w:type="dxa"/>
          </w:tcPr>
          <w:p w14:paraId="16F6B90D"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7AC71E07" w14:textId="77777777" w:rsidTr="00B942B9">
        <w:trPr>
          <w:cantSplit/>
        </w:trPr>
        <w:tc>
          <w:tcPr>
            <w:tcW w:w="2551" w:type="dxa"/>
          </w:tcPr>
          <w:p w14:paraId="517983A6" w14:textId="77777777" w:rsidR="00591B31" w:rsidRPr="0038709E" w:rsidRDefault="00591B31" w:rsidP="00591B31">
            <w:pPr>
              <w:pStyle w:val="Tabletext"/>
              <w:tabs>
                <w:tab w:val="center" w:leader="dot" w:pos="2268"/>
              </w:tabs>
              <w:rPr>
                <w:sz w:val="16"/>
                <w:szCs w:val="16"/>
              </w:rPr>
            </w:pPr>
          </w:p>
        </w:tc>
        <w:tc>
          <w:tcPr>
            <w:tcW w:w="4537" w:type="dxa"/>
          </w:tcPr>
          <w:p w14:paraId="3DBC459B"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7E19C1F2" w14:textId="77777777" w:rsidTr="00B942B9">
        <w:trPr>
          <w:cantSplit/>
        </w:trPr>
        <w:tc>
          <w:tcPr>
            <w:tcW w:w="2551" w:type="dxa"/>
          </w:tcPr>
          <w:p w14:paraId="43D7E0C3" w14:textId="77777777" w:rsidR="00591B31" w:rsidRPr="0038709E" w:rsidRDefault="00591B31" w:rsidP="00591B31">
            <w:pPr>
              <w:pStyle w:val="Tabletext"/>
              <w:tabs>
                <w:tab w:val="center" w:leader="dot" w:pos="2268"/>
              </w:tabs>
              <w:rPr>
                <w:sz w:val="16"/>
                <w:szCs w:val="16"/>
              </w:rPr>
            </w:pPr>
          </w:p>
        </w:tc>
        <w:tc>
          <w:tcPr>
            <w:tcW w:w="4537" w:type="dxa"/>
          </w:tcPr>
          <w:p w14:paraId="4BD67A2C"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6622F185" w14:textId="77777777" w:rsidTr="00B942B9">
        <w:trPr>
          <w:cantSplit/>
        </w:trPr>
        <w:tc>
          <w:tcPr>
            <w:tcW w:w="2551" w:type="dxa"/>
          </w:tcPr>
          <w:p w14:paraId="3D326A8F" w14:textId="77777777" w:rsidR="00591B31" w:rsidRPr="0038709E" w:rsidRDefault="00591B31" w:rsidP="00591B31">
            <w:pPr>
              <w:pStyle w:val="Tabletext"/>
              <w:tabs>
                <w:tab w:val="center" w:leader="dot" w:pos="2268"/>
              </w:tabs>
              <w:rPr>
                <w:sz w:val="16"/>
                <w:szCs w:val="16"/>
              </w:rPr>
            </w:pPr>
            <w:r w:rsidRPr="0038709E">
              <w:rPr>
                <w:sz w:val="16"/>
                <w:szCs w:val="16"/>
              </w:rPr>
              <w:t>s 45AP (prev s 44ZZRP)</w:t>
            </w:r>
          </w:p>
        </w:tc>
        <w:tc>
          <w:tcPr>
            <w:tcW w:w="4537" w:type="dxa"/>
          </w:tcPr>
          <w:p w14:paraId="522EBD59" w14:textId="77777777" w:rsidR="00591B31" w:rsidRPr="0038709E" w:rsidRDefault="00591B31" w:rsidP="00591B31">
            <w:pPr>
              <w:pStyle w:val="Tabletext"/>
              <w:tabs>
                <w:tab w:val="center" w:leader="dot" w:pos="2268"/>
              </w:tabs>
              <w:rPr>
                <w:sz w:val="16"/>
                <w:szCs w:val="16"/>
              </w:rPr>
            </w:pPr>
          </w:p>
        </w:tc>
      </w:tr>
      <w:tr w:rsidR="00591B31" w:rsidRPr="0038709E" w14:paraId="4DABAB5C" w14:textId="77777777" w:rsidTr="00B942B9">
        <w:trPr>
          <w:cantSplit/>
        </w:trPr>
        <w:tc>
          <w:tcPr>
            <w:tcW w:w="2551" w:type="dxa"/>
          </w:tcPr>
          <w:p w14:paraId="659874A0" w14:textId="77777777" w:rsidR="00591B31" w:rsidRPr="0038709E" w:rsidRDefault="00591B31" w:rsidP="00591B31">
            <w:pPr>
              <w:pStyle w:val="Tabletext"/>
              <w:tabs>
                <w:tab w:val="center" w:leader="dot" w:pos="2268"/>
              </w:tabs>
              <w:rPr>
                <w:sz w:val="16"/>
                <w:szCs w:val="16"/>
              </w:rPr>
            </w:pPr>
            <w:r w:rsidRPr="0038709E">
              <w:rPr>
                <w:sz w:val="16"/>
                <w:szCs w:val="16"/>
              </w:rPr>
              <w:t>s 44ZZRQ</w:t>
            </w:r>
            <w:r w:rsidRPr="0038709E">
              <w:rPr>
                <w:sz w:val="16"/>
                <w:szCs w:val="16"/>
              </w:rPr>
              <w:tab/>
            </w:r>
          </w:p>
        </w:tc>
        <w:tc>
          <w:tcPr>
            <w:tcW w:w="4537" w:type="dxa"/>
          </w:tcPr>
          <w:p w14:paraId="24BEFAE3"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1AE1EFBE" w14:textId="77777777" w:rsidTr="00B942B9">
        <w:trPr>
          <w:cantSplit/>
        </w:trPr>
        <w:tc>
          <w:tcPr>
            <w:tcW w:w="2551" w:type="dxa"/>
          </w:tcPr>
          <w:p w14:paraId="4DD9BA8B" w14:textId="77777777" w:rsidR="00591B31" w:rsidRPr="0038709E" w:rsidRDefault="00591B31" w:rsidP="00591B31">
            <w:pPr>
              <w:pStyle w:val="Tabletext"/>
              <w:tabs>
                <w:tab w:val="center" w:leader="dot" w:pos="2268"/>
              </w:tabs>
              <w:rPr>
                <w:sz w:val="16"/>
                <w:szCs w:val="16"/>
              </w:rPr>
            </w:pPr>
          </w:p>
        </w:tc>
        <w:tc>
          <w:tcPr>
            <w:tcW w:w="4537" w:type="dxa"/>
          </w:tcPr>
          <w:p w14:paraId="34D64355"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460315AB" w14:textId="77777777" w:rsidTr="00B942B9">
        <w:trPr>
          <w:cantSplit/>
        </w:trPr>
        <w:tc>
          <w:tcPr>
            <w:tcW w:w="2551" w:type="dxa"/>
          </w:tcPr>
          <w:p w14:paraId="68B71A06" w14:textId="77777777" w:rsidR="00591B31" w:rsidRPr="0038709E" w:rsidRDefault="00591B31" w:rsidP="00591B31">
            <w:pPr>
              <w:pStyle w:val="Tabletext"/>
              <w:tabs>
                <w:tab w:val="center" w:leader="dot" w:pos="2268"/>
              </w:tabs>
              <w:rPr>
                <w:sz w:val="16"/>
                <w:szCs w:val="16"/>
              </w:rPr>
            </w:pPr>
            <w:r w:rsidRPr="0038709E">
              <w:rPr>
                <w:sz w:val="16"/>
                <w:szCs w:val="16"/>
              </w:rPr>
              <w:t>s 44ZZRR</w:t>
            </w:r>
            <w:r w:rsidRPr="0038709E">
              <w:rPr>
                <w:sz w:val="16"/>
                <w:szCs w:val="16"/>
              </w:rPr>
              <w:tab/>
            </w:r>
          </w:p>
        </w:tc>
        <w:tc>
          <w:tcPr>
            <w:tcW w:w="4537" w:type="dxa"/>
          </w:tcPr>
          <w:p w14:paraId="536E3564"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78D10375" w14:textId="77777777" w:rsidTr="00B942B9">
        <w:trPr>
          <w:cantSplit/>
        </w:trPr>
        <w:tc>
          <w:tcPr>
            <w:tcW w:w="2551" w:type="dxa"/>
          </w:tcPr>
          <w:p w14:paraId="7F6320E0" w14:textId="77777777" w:rsidR="00591B31" w:rsidRPr="0038709E" w:rsidRDefault="00591B31" w:rsidP="00591B31">
            <w:pPr>
              <w:pStyle w:val="Tabletext"/>
              <w:tabs>
                <w:tab w:val="center" w:leader="dot" w:pos="2268"/>
              </w:tabs>
              <w:rPr>
                <w:sz w:val="16"/>
                <w:szCs w:val="16"/>
              </w:rPr>
            </w:pPr>
          </w:p>
        </w:tc>
        <w:tc>
          <w:tcPr>
            <w:tcW w:w="4537" w:type="dxa"/>
          </w:tcPr>
          <w:p w14:paraId="18F136D3"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37F7888F" w14:textId="77777777" w:rsidTr="00B942B9">
        <w:trPr>
          <w:cantSplit/>
        </w:trPr>
        <w:tc>
          <w:tcPr>
            <w:tcW w:w="2551" w:type="dxa"/>
          </w:tcPr>
          <w:p w14:paraId="057E924C" w14:textId="77777777" w:rsidR="00591B31" w:rsidRPr="0038709E" w:rsidRDefault="00591B31" w:rsidP="00591B31">
            <w:pPr>
              <w:pStyle w:val="Tabletext"/>
              <w:tabs>
                <w:tab w:val="center" w:leader="dot" w:pos="2268"/>
              </w:tabs>
              <w:rPr>
                <w:sz w:val="16"/>
                <w:szCs w:val="16"/>
              </w:rPr>
            </w:pPr>
          </w:p>
        </w:tc>
        <w:tc>
          <w:tcPr>
            <w:tcW w:w="4537" w:type="dxa"/>
          </w:tcPr>
          <w:p w14:paraId="63BF2B93"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5363F351" w14:textId="77777777" w:rsidTr="00B942B9">
        <w:trPr>
          <w:cantSplit/>
        </w:trPr>
        <w:tc>
          <w:tcPr>
            <w:tcW w:w="2551" w:type="dxa"/>
          </w:tcPr>
          <w:p w14:paraId="2E3EADD7" w14:textId="77777777" w:rsidR="00591B31" w:rsidRPr="0038709E" w:rsidRDefault="00591B31" w:rsidP="00591B31">
            <w:pPr>
              <w:pStyle w:val="Tabletext"/>
              <w:tabs>
                <w:tab w:val="center" w:leader="dot" w:pos="2268"/>
              </w:tabs>
              <w:rPr>
                <w:sz w:val="16"/>
                <w:szCs w:val="16"/>
              </w:rPr>
            </w:pPr>
            <w:r w:rsidRPr="0038709E">
              <w:rPr>
                <w:sz w:val="16"/>
                <w:szCs w:val="16"/>
              </w:rPr>
              <w:t>s 45AQ (prev s 44ZZRR)</w:t>
            </w:r>
          </w:p>
        </w:tc>
        <w:tc>
          <w:tcPr>
            <w:tcW w:w="4537" w:type="dxa"/>
          </w:tcPr>
          <w:p w14:paraId="359FED6B" w14:textId="77777777" w:rsidR="00591B31" w:rsidRPr="0038709E" w:rsidRDefault="00591B31" w:rsidP="00591B31">
            <w:pPr>
              <w:pStyle w:val="Tabletext"/>
              <w:tabs>
                <w:tab w:val="center" w:leader="dot" w:pos="2268"/>
              </w:tabs>
              <w:rPr>
                <w:sz w:val="16"/>
                <w:szCs w:val="16"/>
              </w:rPr>
            </w:pPr>
          </w:p>
        </w:tc>
      </w:tr>
      <w:tr w:rsidR="00591B31" w:rsidRPr="0038709E" w14:paraId="21663F72" w14:textId="77777777" w:rsidTr="00B942B9">
        <w:trPr>
          <w:cantSplit/>
        </w:trPr>
        <w:tc>
          <w:tcPr>
            <w:tcW w:w="2551" w:type="dxa"/>
          </w:tcPr>
          <w:p w14:paraId="3C7A5546" w14:textId="77777777" w:rsidR="00591B31" w:rsidRPr="0038709E" w:rsidRDefault="00591B31" w:rsidP="00591B31">
            <w:pPr>
              <w:pStyle w:val="Tabletext"/>
              <w:tabs>
                <w:tab w:val="center" w:leader="dot" w:pos="2268"/>
              </w:tabs>
              <w:rPr>
                <w:sz w:val="16"/>
                <w:szCs w:val="16"/>
              </w:rPr>
            </w:pPr>
            <w:r w:rsidRPr="0038709E">
              <w:rPr>
                <w:sz w:val="16"/>
                <w:szCs w:val="16"/>
              </w:rPr>
              <w:t>s 44ZZRS</w:t>
            </w:r>
            <w:r w:rsidRPr="0038709E">
              <w:rPr>
                <w:sz w:val="16"/>
                <w:szCs w:val="16"/>
              </w:rPr>
              <w:tab/>
            </w:r>
          </w:p>
        </w:tc>
        <w:tc>
          <w:tcPr>
            <w:tcW w:w="4537" w:type="dxa"/>
          </w:tcPr>
          <w:p w14:paraId="3C263905"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01946BB9" w14:textId="77777777" w:rsidTr="00B942B9">
        <w:trPr>
          <w:cantSplit/>
        </w:trPr>
        <w:tc>
          <w:tcPr>
            <w:tcW w:w="2551" w:type="dxa"/>
          </w:tcPr>
          <w:p w14:paraId="6A9CCEF4" w14:textId="77777777" w:rsidR="00591B31" w:rsidRPr="0038709E" w:rsidRDefault="00591B31" w:rsidP="00591B31">
            <w:pPr>
              <w:pStyle w:val="Tabletext"/>
              <w:tabs>
                <w:tab w:val="center" w:leader="dot" w:pos="2268"/>
              </w:tabs>
              <w:rPr>
                <w:sz w:val="16"/>
                <w:szCs w:val="16"/>
              </w:rPr>
            </w:pPr>
          </w:p>
        </w:tc>
        <w:tc>
          <w:tcPr>
            <w:tcW w:w="4537" w:type="dxa"/>
          </w:tcPr>
          <w:p w14:paraId="1CBC5EFA"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328CE2C3" w14:textId="77777777" w:rsidTr="00B942B9">
        <w:trPr>
          <w:cantSplit/>
        </w:trPr>
        <w:tc>
          <w:tcPr>
            <w:tcW w:w="2551" w:type="dxa"/>
          </w:tcPr>
          <w:p w14:paraId="35F555F3" w14:textId="77777777" w:rsidR="00591B31" w:rsidRPr="0038709E" w:rsidRDefault="00591B31" w:rsidP="00591B31">
            <w:pPr>
              <w:pStyle w:val="Tabletext"/>
              <w:tabs>
                <w:tab w:val="center" w:leader="dot" w:pos="2268"/>
              </w:tabs>
              <w:rPr>
                <w:sz w:val="16"/>
                <w:szCs w:val="16"/>
              </w:rPr>
            </w:pPr>
          </w:p>
        </w:tc>
        <w:tc>
          <w:tcPr>
            <w:tcW w:w="4537" w:type="dxa"/>
          </w:tcPr>
          <w:p w14:paraId="1FEF1888"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0C4F473A" w14:textId="77777777" w:rsidTr="00B942B9">
        <w:trPr>
          <w:cantSplit/>
        </w:trPr>
        <w:tc>
          <w:tcPr>
            <w:tcW w:w="2551" w:type="dxa"/>
          </w:tcPr>
          <w:p w14:paraId="61E42602" w14:textId="77777777" w:rsidR="00591B31" w:rsidRPr="0038709E" w:rsidRDefault="00591B31" w:rsidP="00591B31">
            <w:pPr>
              <w:pStyle w:val="Tabletext"/>
              <w:tabs>
                <w:tab w:val="center" w:leader="dot" w:pos="2268"/>
              </w:tabs>
              <w:rPr>
                <w:sz w:val="16"/>
                <w:szCs w:val="16"/>
              </w:rPr>
            </w:pPr>
            <w:r w:rsidRPr="0038709E">
              <w:rPr>
                <w:sz w:val="16"/>
                <w:szCs w:val="16"/>
              </w:rPr>
              <w:t>s 45AR (prev s 44ZZRS)</w:t>
            </w:r>
          </w:p>
        </w:tc>
        <w:tc>
          <w:tcPr>
            <w:tcW w:w="4537" w:type="dxa"/>
          </w:tcPr>
          <w:p w14:paraId="08930C66" w14:textId="77777777" w:rsidR="00591B31" w:rsidRPr="0038709E" w:rsidRDefault="00591B31" w:rsidP="00591B31">
            <w:pPr>
              <w:pStyle w:val="Tabletext"/>
              <w:tabs>
                <w:tab w:val="center" w:leader="dot" w:pos="2268"/>
              </w:tabs>
              <w:rPr>
                <w:sz w:val="16"/>
                <w:szCs w:val="16"/>
              </w:rPr>
            </w:pPr>
          </w:p>
        </w:tc>
      </w:tr>
      <w:tr w:rsidR="00591B31" w:rsidRPr="0038709E" w14:paraId="6F1FD76A" w14:textId="77777777" w:rsidTr="00B942B9">
        <w:trPr>
          <w:cantSplit/>
        </w:trPr>
        <w:tc>
          <w:tcPr>
            <w:tcW w:w="2551" w:type="dxa"/>
          </w:tcPr>
          <w:p w14:paraId="586C28F4" w14:textId="77777777" w:rsidR="00591B31" w:rsidRPr="0038709E" w:rsidRDefault="00591B31" w:rsidP="00591B31">
            <w:pPr>
              <w:pStyle w:val="Tabletext"/>
              <w:tabs>
                <w:tab w:val="center" w:leader="dot" w:pos="2268"/>
              </w:tabs>
              <w:rPr>
                <w:sz w:val="16"/>
                <w:szCs w:val="16"/>
              </w:rPr>
            </w:pPr>
            <w:r w:rsidRPr="0038709E">
              <w:rPr>
                <w:sz w:val="16"/>
                <w:szCs w:val="16"/>
              </w:rPr>
              <w:t>s 44ZZRT</w:t>
            </w:r>
            <w:r w:rsidRPr="0038709E">
              <w:rPr>
                <w:sz w:val="16"/>
                <w:szCs w:val="16"/>
              </w:rPr>
              <w:tab/>
            </w:r>
          </w:p>
        </w:tc>
        <w:tc>
          <w:tcPr>
            <w:tcW w:w="4537" w:type="dxa"/>
          </w:tcPr>
          <w:p w14:paraId="486BEAE9"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266FC9D9" w14:textId="77777777" w:rsidTr="00B942B9">
        <w:trPr>
          <w:cantSplit/>
        </w:trPr>
        <w:tc>
          <w:tcPr>
            <w:tcW w:w="2551" w:type="dxa"/>
          </w:tcPr>
          <w:p w14:paraId="3397F77E" w14:textId="77777777" w:rsidR="00591B31" w:rsidRPr="0038709E" w:rsidRDefault="00591B31" w:rsidP="00591B31">
            <w:pPr>
              <w:pStyle w:val="Tabletext"/>
              <w:tabs>
                <w:tab w:val="center" w:leader="dot" w:pos="2268"/>
              </w:tabs>
              <w:rPr>
                <w:sz w:val="16"/>
                <w:szCs w:val="16"/>
              </w:rPr>
            </w:pPr>
          </w:p>
        </w:tc>
        <w:tc>
          <w:tcPr>
            <w:tcW w:w="4537" w:type="dxa"/>
          </w:tcPr>
          <w:p w14:paraId="67FE6B85" w14:textId="77777777" w:rsidR="00591B31" w:rsidRPr="0038709E" w:rsidRDefault="00591B31" w:rsidP="00591B31">
            <w:pPr>
              <w:pStyle w:val="Tabletext"/>
              <w:tabs>
                <w:tab w:val="center" w:leader="dot" w:pos="2268"/>
              </w:tabs>
              <w:rPr>
                <w:sz w:val="16"/>
                <w:szCs w:val="16"/>
              </w:rPr>
            </w:pPr>
            <w:r w:rsidRPr="0038709E">
              <w:rPr>
                <w:sz w:val="16"/>
                <w:szCs w:val="16"/>
              </w:rPr>
              <w:t>am No 114, 2017</w:t>
            </w:r>
          </w:p>
        </w:tc>
      </w:tr>
      <w:tr w:rsidR="00591B31" w:rsidRPr="0038709E" w14:paraId="6DEFCD42" w14:textId="77777777" w:rsidTr="00B942B9">
        <w:trPr>
          <w:cantSplit/>
        </w:trPr>
        <w:tc>
          <w:tcPr>
            <w:tcW w:w="2551" w:type="dxa"/>
          </w:tcPr>
          <w:p w14:paraId="299F5F54" w14:textId="77777777" w:rsidR="00591B31" w:rsidRPr="0038709E" w:rsidRDefault="00591B31" w:rsidP="00591B31">
            <w:pPr>
              <w:pStyle w:val="Tabletext"/>
              <w:tabs>
                <w:tab w:val="center" w:leader="dot" w:pos="2268"/>
              </w:tabs>
              <w:rPr>
                <w:sz w:val="16"/>
                <w:szCs w:val="16"/>
              </w:rPr>
            </w:pPr>
          </w:p>
        </w:tc>
        <w:tc>
          <w:tcPr>
            <w:tcW w:w="4537" w:type="dxa"/>
          </w:tcPr>
          <w:p w14:paraId="6218D6A8"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76E02267" w14:textId="77777777" w:rsidTr="00B942B9">
        <w:trPr>
          <w:cantSplit/>
        </w:trPr>
        <w:tc>
          <w:tcPr>
            <w:tcW w:w="2551" w:type="dxa"/>
          </w:tcPr>
          <w:p w14:paraId="23A26233" w14:textId="77777777" w:rsidR="00591B31" w:rsidRPr="0038709E" w:rsidRDefault="00591B31" w:rsidP="00591B31">
            <w:pPr>
              <w:pStyle w:val="Tabletext"/>
              <w:tabs>
                <w:tab w:val="center" w:leader="dot" w:pos="2268"/>
              </w:tabs>
              <w:rPr>
                <w:sz w:val="16"/>
                <w:szCs w:val="16"/>
              </w:rPr>
            </w:pPr>
            <w:r w:rsidRPr="0038709E">
              <w:rPr>
                <w:sz w:val="16"/>
                <w:szCs w:val="16"/>
              </w:rPr>
              <w:t>s 45AS (prev s 44ZZRT)</w:t>
            </w:r>
          </w:p>
        </w:tc>
        <w:tc>
          <w:tcPr>
            <w:tcW w:w="4537" w:type="dxa"/>
          </w:tcPr>
          <w:p w14:paraId="279E16DF" w14:textId="77777777" w:rsidR="00591B31" w:rsidRPr="0038709E" w:rsidRDefault="00591B31" w:rsidP="00591B31">
            <w:pPr>
              <w:pStyle w:val="Tabletext"/>
              <w:tabs>
                <w:tab w:val="center" w:leader="dot" w:pos="2268"/>
              </w:tabs>
              <w:rPr>
                <w:sz w:val="16"/>
                <w:szCs w:val="16"/>
              </w:rPr>
            </w:pPr>
          </w:p>
        </w:tc>
      </w:tr>
      <w:tr w:rsidR="00591B31" w:rsidRPr="0038709E" w14:paraId="1A6611EF" w14:textId="77777777" w:rsidTr="00B942B9">
        <w:trPr>
          <w:cantSplit/>
        </w:trPr>
        <w:tc>
          <w:tcPr>
            <w:tcW w:w="2551" w:type="dxa"/>
          </w:tcPr>
          <w:p w14:paraId="0F94CEDE" w14:textId="77777777" w:rsidR="00591B31" w:rsidRPr="0038709E" w:rsidRDefault="00591B31" w:rsidP="00591B31">
            <w:pPr>
              <w:pStyle w:val="Tabletext"/>
              <w:tabs>
                <w:tab w:val="center" w:leader="dot" w:pos="2268"/>
              </w:tabs>
              <w:rPr>
                <w:sz w:val="16"/>
                <w:szCs w:val="16"/>
              </w:rPr>
            </w:pPr>
            <w:r w:rsidRPr="0038709E">
              <w:rPr>
                <w:sz w:val="16"/>
                <w:szCs w:val="16"/>
              </w:rPr>
              <w:t>s 44ZZRU</w:t>
            </w:r>
            <w:r w:rsidRPr="0038709E">
              <w:rPr>
                <w:sz w:val="16"/>
                <w:szCs w:val="16"/>
              </w:rPr>
              <w:tab/>
            </w:r>
          </w:p>
        </w:tc>
        <w:tc>
          <w:tcPr>
            <w:tcW w:w="4537" w:type="dxa"/>
          </w:tcPr>
          <w:p w14:paraId="5AD0E174"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49D48406" w14:textId="77777777" w:rsidTr="00B942B9">
        <w:trPr>
          <w:cantSplit/>
        </w:trPr>
        <w:tc>
          <w:tcPr>
            <w:tcW w:w="2551" w:type="dxa"/>
          </w:tcPr>
          <w:p w14:paraId="58CABBCA" w14:textId="77777777" w:rsidR="00591B31" w:rsidRPr="0038709E" w:rsidRDefault="00591B31" w:rsidP="00591B31">
            <w:pPr>
              <w:pStyle w:val="Tabletext"/>
              <w:tabs>
                <w:tab w:val="center" w:leader="dot" w:pos="2268"/>
              </w:tabs>
              <w:rPr>
                <w:sz w:val="16"/>
                <w:szCs w:val="16"/>
              </w:rPr>
            </w:pPr>
          </w:p>
        </w:tc>
        <w:tc>
          <w:tcPr>
            <w:tcW w:w="4537" w:type="dxa"/>
          </w:tcPr>
          <w:p w14:paraId="74931689"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00BFA616" w14:textId="77777777" w:rsidTr="00B942B9">
        <w:trPr>
          <w:cantSplit/>
        </w:trPr>
        <w:tc>
          <w:tcPr>
            <w:tcW w:w="2551" w:type="dxa"/>
          </w:tcPr>
          <w:p w14:paraId="78D9B690" w14:textId="71BF6D6C" w:rsidR="00591B31" w:rsidRPr="0038709E" w:rsidRDefault="00591B31" w:rsidP="00591B31">
            <w:pPr>
              <w:pStyle w:val="Tabletext"/>
              <w:tabs>
                <w:tab w:val="center" w:leader="dot" w:pos="2268"/>
              </w:tabs>
              <w:rPr>
                <w:sz w:val="16"/>
                <w:szCs w:val="16"/>
              </w:rPr>
            </w:pPr>
            <w:r w:rsidRPr="0038709E">
              <w:rPr>
                <w:sz w:val="16"/>
                <w:szCs w:val="16"/>
              </w:rPr>
              <w:t>s 45AT (prev s 44ZZRU)</w:t>
            </w:r>
            <w:r w:rsidR="007B4782" w:rsidRPr="0038709E">
              <w:rPr>
                <w:sz w:val="16"/>
                <w:szCs w:val="16"/>
              </w:rPr>
              <w:tab/>
            </w:r>
          </w:p>
        </w:tc>
        <w:tc>
          <w:tcPr>
            <w:tcW w:w="4537" w:type="dxa"/>
          </w:tcPr>
          <w:p w14:paraId="533DB117" w14:textId="6647F5DE" w:rsidR="00591B31" w:rsidRPr="0038709E" w:rsidRDefault="007B4782" w:rsidP="00591B31">
            <w:pPr>
              <w:pStyle w:val="Tabletext"/>
              <w:tabs>
                <w:tab w:val="center" w:leader="dot" w:pos="2268"/>
              </w:tabs>
              <w:rPr>
                <w:sz w:val="16"/>
                <w:szCs w:val="16"/>
              </w:rPr>
            </w:pPr>
            <w:r w:rsidRPr="0038709E">
              <w:rPr>
                <w:sz w:val="16"/>
                <w:szCs w:val="16"/>
              </w:rPr>
              <w:t>am No 137, 2024</w:t>
            </w:r>
          </w:p>
        </w:tc>
      </w:tr>
      <w:tr w:rsidR="00591B31" w:rsidRPr="0038709E" w14:paraId="5D1637EA" w14:textId="77777777" w:rsidTr="00B942B9">
        <w:trPr>
          <w:cantSplit/>
        </w:trPr>
        <w:tc>
          <w:tcPr>
            <w:tcW w:w="2551" w:type="dxa"/>
          </w:tcPr>
          <w:p w14:paraId="53534E97" w14:textId="77777777" w:rsidR="00591B31" w:rsidRPr="0038709E" w:rsidRDefault="00591B31" w:rsidP="00591B31">
            <w:pPr>
              <w:pStyle w:val="Tabletext"/>
              <w:tabs>
                <w:tab w:val="center" w:leader="dot" w:pos="2268"/>
              </w:tabs>
              <w:rPr>
                <w:sz w:val="16"/>
                <w:szCs w:val="16"/>
              </w:rPr>
            </w:pPr>
            <w:r w:rsidRPr="0038709E">
              <w:rPr>
                <w:sz w:val="16"/>
                <w:szCs w:val="16"/>
              </w:rPr>
              <w:t>s 44ZZRV</w:t>
            </w:r>
            <w:r w:rsidRPr="0038709E">
              <w:rPr>
                <w:sz w:val="16"/>
                <w:szCs w:val="16"/>
              </w:rPr>
              <w:tab/>
            </w:r>
          </w:p>
        </w:tc>
        <w:tc>
          <w:tcPr>
            <w:tcW w:w="4537" w:type="dxa"/>
          </w:tcPr>
          <w:p w14:paraId="3DFAE454" w14:textId="77777777" w:rsidR="00591B31" w:rsidRPr="0038709E" w:rsidRDefault="00591B31" w:rsidP="00591B31">
            <w:pPr>
              <w:pStyle w:val="Tabletext"/>
              <w:tabs>
                <w:tab w:val="center" w:leader="dot" w:pos="2268"/>
              </w:tabs>
              <w:rPr>
                <w:sz w:val="16"/>
                <w:szCs w:val="16"/>
              </w:rPr>
            </w:pPr>
            <w:r w:rsidRPr="0038709E">
              <w:rPr>
                <w:sz w:val="16"/>
                <w:szCs w:val="16"/>
              </w:rPr>
              <w:t>ad No 59, 2009</w:t>
            </w:r>
          </w:p>
        </w:tc>
      </w:tr>
      <w:tr w:rsidR="00591B31" w:rsidRPr="0038709E" w14:paraId="0488A7B9" w14:textId="77777777" w:rsidTr="00B942B9">
        <w:trPr>
          <w:cantSplit/>
        </w:trPr>
        <w:tc>
          <w:tcPr>
            <w:tcW w:w="2551" w:type="dxa"/>
          </w:tcPr>
          <w:p w14:paraId="386BFE33" w14:textId="77777777" w:rsidR="00591B31" w:rsidRPr="0038709E" w:rsidRDefault="00591B31" w:rsidP="00591B31">
            <w:pPr>
              <w:pStyle w:val="Tabletext"/>
              <w:tabs>
                <w:tab w:val="center" w:leader="dot" w:pos="2268"/>
              </w:tabs>
              <w:rPr>
                <w:sz w:val="16"/>
                <w:szCs w:val="16"/>
              </w:rPr>
            </w:pPr>
          </w:p>
        </w:tc>
        <w:tc>
          <w:tcPr>
            <w:tcW w:w="4537" w:type="dxa"/>
          </w:tcPr>
          <w:p w14:paraId="2203BD7A" w14:textId="77777777" w:rsidR="00591B31" w:rsidRPr="0038709E" w:rsidRDefault="00591B31" w:rsidP="00591B31">
            <w:pPr>
              <w:pStyle w:val="Tabletext"/>
              <w:tabs>
                <w:tab w:val="center" w:leader="dot" w:pos="2268"/>
              </w:tabs>
              <w:rPr>
                <w:sz w:val="16"/>
                <w:szCs w:val="16"/>
              </w:rPr>
            </w:pPr>
            <w:r w:rsidRPr="0038709E">
              <w:rPr>
                <w:sz w:val="16"/>
                <w:szCs w:val="16"/>
              </w:rPr>
              <w:t>renum No 114, 2017</w:t>
            </w:r>
          </w:p>
        </w:tc>
      </w:tr>
      <w:tr w:rsidR="00591B31" w:rsidRPr="0038709E" w14:paraId="125C0B7F" w14:textId="77777777" w:rsidTr="00B942B9">
        <w:trPr>
          <w:cantSplit/>
        </w:trPr>
        <w:tc>
          <w:tcPr>
            <w:tcW w:w="2551" w:type="dxa"/>
          </w:tcPr>
          <w:p w14:paraId="099712BE" w14:textId="77777777" w:rsidR="00591B31" w:rsidRPr="0038709E" w:rsidRDefault="00591B31" w:rsidP="00591B31">
            <w:pPr>
              <w:pStyle w:val="Tabletext"/>
              <w:tabs>
                <w:tab w:val="center" w:leader="dot" w:pos="2268"/>
              </w:tabs>
              <w:rPr>
                <w:sz w:val="16"/>
                <w:szCs w:val="16"/>
              </w:rPr>
            </w:pPr>
            <w:r w:rsidRPr="0038709E">
              <w:rPr>
                <w:sz w:val="16"/>
                <w:szCs w:val="16"/>
              </w:rPr>
              <w:t>s 45AU (prev s 44ZZRV)</w:t>
            </w:r>
          </w:p>
        </w:tc>
        <w:tc>
          <w:tcPr>
            <w:tcW w:w="4537" w:type="dxa"/>
          </w:tcPr>
          <w:p w14:paraId="03B6AEC9" w14:textId="77777777" w:rsidR="00591B31" w:rsidRPr="0038709E" w:rsidRDefault="00591B31" w:rsidP="00591B31">
            <w:pPr>
              <w:pStyle w:val="Tabletext"/>
              <w:tabs>
                <w:tab w:val="center" w:leader="dot" w:pos="2268"/>
              </w:tabs>
              <w:rPr>
                <w:sz w:val="16"/>
                <w:szCs w:val="16"/>
              </w:rPr>
            </w:pPr>
          </w:p>
        </w:tc>
      </w:tr>
      <w:tr w:rsidR="002A64F1" w:rsidRPr="0038709E" w14:paraId="45785058" w14:textId="77777777" w:rsidTr="00B942B9">
        <w:trPr>
          <w:cantSplit/>
        </w:trPr>
        <w:tc>
          <w:tcPr>
            <w:tcW w:w="2551" w:type="dxa"/>
          </w:tcPr>
          <w:p w14:paraId="128FFF3A" w14:textId="33AF2AAB" w:rsidR="002A64F1" w:rsidRPr="0038709E" w:rsidRDefault="002A64F1" w:rsidP="00591B31">
            <w:pPr>
              <w:pStyle w:val="Tabletext"/>
              <w:tabs>
                <w:tab w:val="center" w:leader="dot" w:pos="2268"/>
              </w:tabs>
              <w:rPr>
                <w:sz w:val="16"/>
                <w:szCs w:val="16"/>
              </w:rPr>
            </w:pPr>
            <w:r w:rsidRPr="0038709E">
              <w:rPr>
                <w:b/>
                <w:bCs/>
                <w:sz w:val="16"/>
                <w:szCs w:val="16"/>
              </w:rPr>
              <w:t>Division 1A</w:t>
            </w:r>
          </w:p>
        </w:tc>
        <w:tc>
          <w:tcPr>
            <w:tcW w:w="4537" w:type="dxa"/>
          </w:tcPr>
          <w:p w14:paraId="393F1E40" w14:textId="77777777" w:rsidR="002A64F1" w:rsidRPr="0038709E" w:rsidRDefault="002A64F1" w:rsidP="00591B31">
            <w:pPr>
              <w:pStyle w:val="Tabletext"/>
              <w:tabs>
                <w:tab w:val="center" w:leader="dot" w:pos="2268"/>
              </w:tabs>
              <w:rPr>
                <w:sz w:val="16"/>
                <w:szCs w:val="16"/>
              </w:rPr>
            </w:pPr>
          </w:p>
        </w:tc>
      </w:tr>
      <w:tr w:rsidR="00591B31" w:rsidRPr="0038709E" w14:paraId="11362645" w14:textId="77777777" w:rsidTr="00B942B9">
        <w:trPr>
          <w:cantSplit/>
        </w:trPr>
        <w:tc>
          <w:tcPr>
            <w:tcW w:w="2551" w:type="dxa"/>
          </w:tcPr>
          <w:p w14:paraId="7031BCA2" w14:textId="2764A342" w:rsidR="00591B31" w:rsidRPr="0038709E" w:rsidRDefault="009C2DBD" w:rsidP="00591B31">
            <w:pPr>
              <w:pStyle w:val="Tabletext"/>
              <w:tabs>
                <w:tab w:val="center" w:leader="dot" w:pos="2268"/>
              </w:tabs>
              <w:rPr>
                <w:sz w:val="16"/>
                <w:szCs w:val="16"/>
              </w:rPr>
            </w:pPr>
            <w:r w:rsidRPr="0038709E">
              <w:rPr>
                <w:sz w:val="16"/>
                <w:szCs w:val="16"/>
              </w:rPr>
              <w:t>Division 1</w:t>
            </w:r>
            <w:r w:rsidR="00591B31" w:rsidRPr="0038709E">
              <w:rPr>
                <w:sz w:val="16"/>
                <w:szCs w:val="16"/>
              </w:rPr>
              <w:t>A</w:t>
            </w:r>
            <w:r w:rsidR="00591B31" w:rsidRPr="0038709E">
              <w:rPr>
                <w:sz w:val="16"/>
                <w:szCs w:val="16"/>
              </w:rPr>
              <w:tab/>
            </w:r>
          </w:p>
        </w:tc>
        <w:tc>
          <w:tcPr>
            <w:tcW w:w="4537" w:type="dxa"/>
          </w:tcPr>
          <w:p w14:paraId="3F1E8737"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1A3C6308" w14:textId="77777777" w:rsidTr="00B942B9">
        <w:trPr>
          <w:cantSplit/>
        </w:trPr>
        <w:tc>
          <w:tcPr>
            <w:tcW w:w="2551" w:type="dxa"/>
          </w:tcPr>
          <w:p w14:paraId="6566DE03" w14:textId="77777777" w:rsidR="00591B31" w:rsidRPr="0038709E" w:rsidRDefault="00591B31" w:rsidP="00591B31">
            <w:pPr>
              <w:pStyle w:val="Tabletext"/>
              <w:tabs>
                <w:tab w:val="center" w:leader="dot" w:pos="2268"/>
              </w:tabs>
              <w:rPr>
                <w:sz w:val="16"/>
                <w:szCs w:val="16"/>
              </w:rPr>
            </w:pPr>
          </w:p>
        </w:tc>
        <w:tc>
          <w:tcPr>
            <w:tcW w:w="4537" w:type="dxa"/>
          </w:tcPr>
          <w:p w14:paraId="365FF4BA"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2A64F1" w:rsidRPr="0038709E" w14:paraId="208DA01F" w14:textId="77777777" w:rsidTr="00B942B9">
        <w:trPr>
          <w:cantSplit/>
        </w:trPr>
        <w:tc>
          <w:tcPr>
            <w:tcW w:w="2551" w:type="dxa"/>
          </w:tcPr>
          <w:p w14:paraId="06ACA038" w14:textId="77777777" w:rsidR="002A64F1" w:rsidRPr="0038709E" w:rsidRDefault="002A64F1" w:rsidP="00591B31">
            <w:pPr>
              <w:pStyle w:val="Tabletext"/>
              <w:tabs>
                <w:tab w:val="center" w:leader="dot" w:pos="2268"/>
              </w:tabs>
              <w:rPr>
                <w:sz w:val="16"/>
                <w:szCs w:val="16"/>
              </w:rPr>
            </w:pPr>
          </w:p>
        </w:tc>
        <w:tc>
          <w:tcPr>
            <w:tcW w:w="4537" w:type="dxa"/>
          </w:tcPr>
          <w:p w14:paraId="278B2816" w14:textId="74448DB7" w:rsidR="002A64F1" w:rsidRPr="0038709E" w:rsidRDefault="002A64F1" w:rsidP="00591B31">
            <w:pPr>
              <w:pStyle w:val="Tabletext"/>
              <w:tabs>
                <w:tab w:val="center" w:leader="dot" w:pos="2268"/>
              </w:tabs>
              <w:rPr>
                <w:sz w:val="16"/>
                <w:szCs w:val="16"/>
              </w:rPr>
            </w:pPr>
            <w:r w:rsidRPr="0038709E">
              <w:rPr>
                <w:sz w:val="16"/>
                <w:szCs w:val="16"/>
              </w:rPr>
              <w:t>ad No 137, 2024</w:t>
            </w:r>
          </w:p>
        </w:tc>
      </w:tr>
      <w:tr w:rsidR="002A64F1" w:rsidRPr="0038709E" w14:paraId="4481C63B" w14:textId="77777777" w:rsidTr="00B942B9">
        <w:trPr>
          <w:cantSplit/>
        </w:trPr>
        <w:tc>
          <w:tcPr>
            <w:tcW w:w="2551" w:type="dxa"/>
          </w:tcPr>
          <w:p w14:paraId="676F5CAB" w14:textId="419E9E26" w:rsidR="002A64F1" w:rsidRPr="0038709E" w:rsidRDefault="002A64F1" w:rsidP="00591B31">
            <w:pPr>
              <w:pStyle w:val="Tabletext"/>
              <w:tabs>
                <w:tab w:val="center" w:leader="dot" w:pos="2268"/>
              </w:tabs>
              <w:rPr>
                <w:sz w:val="16"/>
                <w:szCs w:val="16"/>
              </w:rPr>
            </w:pPr>
            <w:r w:rsidRPr="0038709E">
              <w:rPr>
                <w:b/>
                <w:bCs/>
                <w:sz w:val="16"/>
                <w:szCs w:val="16"/>
              </w:rPr>
              <w:t>Subdivision A</w:t>
            </w:r>
          </w:p>
        </w:tc>
        <w:tc>
          <w:tcPr>
            <w:tcW w:w="4537" w:type="dxa"/>
          </w:tcPr>
          <w:p w14:paraId="36430774" w14:textId="77777777" w:rsidR="002A64F1" w:rsidRPr="0038709E" w:rsidRDefault="002A64F1" w:rsidP="00591B31">
            <w:pPr>
              <w:pStyle w:val="Tabletext"/>
              <w:tabs>
                <w:tab w:val="center" w:leader="dot" w:pos="2268"/>
              </w:tabs>
              <w:rPr>
                <w:sz w:val="16"/>
                <w:szCs w:val="16"/>
              </w:rPr>
            </w:pPr>
          </w:p>
        </w:tc>
      </w:tr>
      <w:tr w:rsidR="002A64F1" w:rsidRPr="0038709E" w14:paraId="52421031" w14:textId="77777777" w:rsidTr="00B942B9">
        <w:trPr>
          <w:cantSplit/>
        </w:trPr>
        <w:tc>
          <w:tcPr>
            <w:tcW w:w="2551" w:type="dxa"/>
          </w:tcPr>
          <w:p w14:paraId="0D525631" w14:textId="67EE5513" w:rsidR="002A64F1" w:rsidRPr="0038709E" w:rsidRDefault="002A64F1" w:rsidP="00591B31">
            <w:pPr>
              <w:pStyle w:val="Tabletext"/>
              <w:tabs>
                <w:tab w:val="center" w:leader="dot" w:pos="2268"/>
              </w:tabs>
              <w:rPr>
                <w:sz w:val="16"/>
                <w:szCs w:val="16"/>
              </w:rPr>
            </w:pPr>
            <w:r w:rsidRPr="0038709E">
              <w:rPr>
                <w:sz w:val="16"/>
                <w:szCs w:val="16"/>
              </w:rPr>
              <w:t>s 45AV</w:t>
            </w:r>
            <w:r w:rsidRPr="0038709E">
              <w:rPr>
                <w:sz w:val="16"/>
                <w:szCs w:val="16"/>
              </w:rPr>
              <w:tab/>
            </w:r>
          </w:p>
        </w:tc>
        <w:tc>
          <w:tcPr>
            <w:tcW w:w="4537" w:type="dxa"/>
          </w:tcPr>
          <w:p w14:paraId="2AC13CB1" w14:textId="4D78D42B" w:rsidR="002A64F1" w:rsidRPr="0038709E" w:rsidRDefault="002A64F1" w:rsidP="00591B31">
            <w:pPr>
              <w:pStyle w:val="Tabletext"/>
              <w:tabs>
                <w:tab w:val="center" w:leader="dot" w:pos="2268"/>
              </w:tabs>
              <w:rPr>
                <w:sz w:val="16"/>
                <w:szCs w:val="16"/>
              </w:rPr>
            </w:pPr>
            <w:r w:rsidRPr="0038709E">
              <w:rPr>
                <w:sz w:val="16"/>
                <w:szCs w:val="16"/>
              </w:rPr>
              <w:t>ad No 137, 2024</w:t>
            </w:r>
          </w:p>
        </w:tc>
      </w:tr>
      <w:tr w:rsidR="002A64F1" w:rsidRPr="0038709E" w14:paraId="6DA15E22" w14:textId="77777777" w:rsidTr="0092209B">
        <w:trPr>
          <w:cantSplit/>
        </w:trPr>
        <w:tc>
          <w:tcPr>
            <w:tcW w:w="2551" w:type="dxa"/>
          </w:tcPr>
          <w:p w14:paraId="78083842" w14:textId="77777777" w:rsidR="002A64F1" w:rsidRPr="0038709E" w:rsidRDefault="002A64F1" w:rsidP="0092209B">
            <w:pPr>
              <w:pStyle w:val="Tabletext"/>
              <w:tabs>
                <w:tab w:val="center" w:leader="dot" w:pos="2268"/>
              </w:tabs>
              <w:rPr>
                <w:b/>
                <w:bCs/>
                <w:sz w:val="16"/>
                <w:szCs w:val="16"/>
              </w:rPr>
            </w:pPr>
            <w:r w:rsidRPr="0038709E">
              <w:rPr>
                <w:b/>
                <w:bCs/>
                <w:sz w:val="16"/>
                <w:szCs w:val="16"/>
              </w:rPr>
              <w:t>Subdivision B</w:t>
            </w:r>
          </w:p>
        </w:tc>
        <w:tc>
          <w:tcPr>
            <w:tcW w:w="4537" w:type="dxa"/>
          </w:tcPr>
          <w:p w14:paraId="6E632C24" w14:textId="77777777" w:rsidR="002A64F1" w:rsidRPr="0038709E" w:rsidRDefault="002A64F1" w:rsidP="0092209B">
            <w:pPr>
              <w:pStyle w:val="Tabletext"/>
              <w:tabs>
                <w:tab w:val="center" w:leader="dot" w:pos="2268"/>
              </w:tabs>
              <w:rPr>
                <w:sz w:val="16"/>
                <w:szCs w:val="16"/>
              </w:rPr>
            </w:pPr>
          </w:p>
        </w:tc>
      </w:tr>
      <w:tr w:rsidR="002A64F1" w:rsidRPr="0038709E" w14:paraId="00708341" w14:textId="77777777" w:rsidTr="0092209B">
        <w:trPr>
          <w:cantSplit/>
        </w:trPr>
        <w:tc>
          <w:tcPr>
            <w:tcW w:w="2551" w:type="dxa"/>
          </w:tcPr>
          <w:p w14:paraId="62A51E55" w14:textId="77777777" w:rsidR="002A64F1" w:rsidRPr="0038709E" w:rsidRDefault="002A64F1" w:rsidP="0092209B">
            <w:pPr>
              <w:pStyle w:val="Tabletext"/>
              <w:tabs>
                <w:tab w:val="center" w:leader="dot" w:pos="2268"/>
              </w:tabs>
              <w:rPr>
                <w:sz w:val="16"/>
                <w:szCs w:val="16"/>
              </w:rPr>
            </w:pPr>
            <w:r w:rsidRPr="0038709E">
              <w:rPr>
                <w:sz w:val="16"/>
                <w:szCs w:val="16"/>
              </w:rPr>
              <w:t>s 45AW</w:t>
            </w:r>
            <w:r w:rsidRPr="0038709E">
              <w:rPr>
                <w:sz w:val="16"/>
                <w:szCs w:val="16"/>
              </w:rPr>
              <w:tab/>
            </w:r>
          </w:p>
        </w:tc>
        <w:tc>
          <w:tcPr>
            <w:tcW w:w="4537" w:type="dxa"/>
          </w:tcPr>
          <w:p w14:paraId="738996F1" w14:textId="77777777" w:rsidR="002A64F1" w:rsidRPr="0038709E" w:rsidRDefault="002A64F1" w:rsidP="0092209B">
            <w:pPr>
              <w:pStyle w:val="Tabletext"/>
              <w:tabs>
                <w:tab w:val="center" w:leader="dot" w:pos="2268"/>
              </w:tabs>
              <w:rPr>
                <w:sz w:val="16"/>
                <w:szCs w:val="16"/>
              </w:rPr>
            </w:pPr>
            <w:r w:rsidRPr="0038709E">
              <w:rPr>
                <w:sz w:val="16"/>
                <w:szCs w:val="16"/>
              </w:rPr>
              <w:t>ad No 137, 2024</w:t>
            </w:r>
          </w:p>
        </w:tc>
      </w:tr>
      <w:tr w:rsidR="002A64F1" w:rsidRPr="0038709E" w14:paraId="07A7A79C" w14:textId="77777777" w:rsidTr="0092209B">
        <w:trPr>
          <w:cantSplit/>
        </w:trPr>
        <w:tc>
          <w:tcPr>
            <w:tcW w:w="2551" w:type="dxa"/>
          </w:tcPr>
          <w:p w14:paraId="77681712" w14:textId="77777777" w:rsidR="002A64F1" w:rsidRPr="0038709E" w:rsidRDefault="002A64F1" w:rsidP="0092209B">
            <w:pPr>
              <w:pStyle w:val="Tabletext"/>
              <w:tabs>
                <w:tab w:val="center" w:leader="dot" w:pos="2268"/>
              </w:tabs>
              <w:rPr>
                <w:sz w:val="16"/>
                <w:szCs w:val="16"/>
              </w:rPr>
            </w:pPr>
            <w:r w:rsidRPr="0038709E">
              <w:rPr>
                <w:sz w:val="16"/>
                <w:szCs w:val="16"/>
              </w:rPr>
              <w:t>s 45AX</w:t>
            </w:r>
            <w:r w:rsidRPr="0038709E">
              <w:rPr>
                <w:sz w:val="16"/>
                <w:szCs w:val="16"/>
              </w:rPr>
              <w:tab/>
            </w:r>
          </w:p>
        </w:tc>
        <w:tc>
          <w:tcPr>
            <w:tcW w:w="4537" w:type="dxa"/>
          </w:tcPr>
          <w:p w14:paraId="6F4A1229" w14:textId="77777777" w:rsidR="002A64F1" w:rsidRPr="0038709E" w:rsidRDefault="002A64F1" w:rsidP="0092209B">
            <w:pPr>
              <w:pStyle w:val="Tabletext"/>
              <w:tabs>
                <w:tab w:val="center" w:leader="dot" w:pos="2268"/>
              </w:tabs>
              <w:rPr>
                <w:sz w:val="16"/>
                <w:szCs w:val="16"/>
              </w:rPr>
            </w:pPr>
            <w:r w:rsidRPr="0038709E">
              <w:rPr>
                <w:sz w:val="16"/>
                <w:szCs w:val="16"/>
              </w:rPr>
              <w:t>ad No 137, 2024</w:t>
            </w:r>
          </w:p>
        </w:tc>
      </w:tr>
      <w:tr w:rsidR="002A64F1" w:rsidRPr="0038709E" w14:paraId="1F5144B4" w14:textId="77777777" w:rsidTr="0092209B">
        <w:trPr>
          <w:cantSplit/>
        </w:trPr>
        <w:tc>
          <w:tcPr>
            <w:tcW w:w="2551" w:type="dxa"/>
          </w:tcPr>
          <w:p w14:paraId="45D5B0C3" w14:textId="77777777" w:rsidR="002A64F1" w:rsidRPr="0038709E" w:rsidRDefault="002A64F1" w:rsidP="0092209B">
            <w:pPr>
              <w:pStyle w:val="Tabletext"/>
              <w:tabs>
                <w:tab w:val="center" w:leader="dot" w:pos="2268"/>
              </w:tabs>
              <w:rPr>
                <w:sz w:val="16"/>
                <w:szCs w:val="16"/>
              </w:rPr>
            </w:pPr>
            <w:r w:rsidRPr="0038709E">
              <w:rPr>
                <w:sz w:val="16"/>
                <w:szCs w:val="16"/>
              </w:rPr>
              <w:t>s 45AY</w:t>
            </w:r>
            <w:r w:rsidRPr="0038709E">
              <w:rPr>
                <w:sz w:val="16"/>
                <w:szCs w:val="16"/>
              </w:rPr>
              <w:tab/>
            </w:r>
          </w:p>
        </w:tc>
        <w:tc>
          <w:tcPr>
            <w:tcW w:w="4537" w:type="dxa"/>
          </w:tcPr>
          <w:p w14:paraId="31EAFF4F" w14:textId="77777777" w:rsidR="002A64F1" w:rsidRPr="0038709E" w:rsidRDefault="002A64F1" w:rsidP="0092209B">
            <w:pPr>
              <w:pStyle w:val="Tabletext"/>
              <w:tabs>
                <w:tab w:val="center" w:leader="dot" w:pos="2268"/>
              </w:tabs>
              <w:rPr>
                <w:sz w:val="16"/>
                <w:szCs w:val="16"/>
              </w:rPr>
            </w:pPr>
            <w:r w:rsidRPr="0038709E">
              <w:rPr>
                <w:sz w:val="16"/>
                <w:szCs w:val="16"/>
              </w:rPr>
              <w:t>ad No 137, 2024</w:t>
            </w:r>
          </w:p>
        </w:tc>
      </w:tr>
      <w:tr w:rsidR="002A64F1" w:rsidRPr="0038709E" w14:paraId="41BFA526" w14:textId="77777777" w:rsidTr="0092209B">
        <w:trPr>
          <w:cantSplit/>
        </w:trPr>
        <w:tc>
          <w:tcPr>
            <w:tcW w:w="2551" w:type="dxa"/>
          </w:tcPr>
          <w:p w14:paraId="0BC5806A" w14:textId="77777777" w:rsidR="002A64F1" w:rsidRPr="0038709E" w:rsidRDefault="002A64F1" w:rsidP="0092209B">
            <w:pPr>
              <w:pStyle w:val="Tabletext"/>
              <w:tabs>
                <w:tab w:val="center" w:leader="dot" w:pos="2268"/>
              </w:tabs>
              <w:rPr>
                <w:sz w:val="16"/>
                <w:szCs w:val="16"/>
              </w:rPr>
            </w:pPr>
            <w:r w:rsidRPr="0038709E">
              <w:rPr>
                <w:sz w:val="16"/>
                <w:szCs w:val="16"/>
              </w:rPr>
              <w:t>s 45AZ</w:t>
            </w:r>
            <w:r w:rsidRPr="0038709E">
              <w:rPr>
                <w:sz w:val="16"/>
                <w:szCs w:val="16"/>
              </w:rPr>
              <w:tab/>
            </w:r>
          </w:p>
        </w:tc>
        <w:tc>
          <w:tcPr>
            <w:tcW w:w="4537" w:type="dxa"/>
          </w:tcPr>
          <w:p w14:paraId="32DC1FE0" w14:textId="77777777" w:rsidR="002A64F1" w:rsidRPr="0038709E" w:rsidRDefault="002A64F1" w:rsidP="0092209B">
            <w:pPr>
              <w:pStyle w:val="Tabletext"/>
              <w:tabs>
                <w:tab w:val="center" w:leader="dot" w:pos="2268"/>
              </w:tabs>
              <w:rPr>
                <w:sz w:val="16"/>
                <w:szCs w:val="16"/>
              </w:rPr>
            </w:pPr>
            <w:r w:rsidRPr="0038709E">
              <w:rPr>
                <w:sz w:val="16"/>
                <w:szCs w:val="16"/>
              </w:rPr>
              <w:t>ad No 137, 2024</w:t>
            </w:r>
          </w:p>
        </w:tc>
      </w:tr>
      <w:tr w:rsidR="002A64F1" w:rsidRPr="0038709E" w14:paraId="7B49B223" w14:textId="77777777" w:rsidTr="0092209B">
        <w:trPr>
          <w:cantSplit/>
        </w:trPr>
        <w:tc>
          <w:tcPr>
            <w:tcW w:w="2551" w:type="dxa"/>
          </w:tcPr>
          <w:p w14:paraId="702F754C" w14:textId="77777777" w:rsidR="002A64F1" w:rsidRPr="0038709E" w:rsidRDefault="002A64F1" w:rsidP="0092209B">
            <w:pPr>
              <w:pStyle w:val="Tabletext"/>
              <w:tabs>
                <w:tab w:val="center" w:leader="dot" w:pos="2268"/>
              </w:tabs>
              <w:rPr>
                <w:b/>
                <w:bCs/>
                <w:sz w:val="16"/>
                <w:szCs w:val="16"/>
              </w:rPr>
            </w:pPr>
            <w:r w:rsidRPr="0038709E">
              <w:rPr>
                <w:b/>
                <w:bCs/>
                <w:sz w:val="16"/>
                <w:szCs w:val="16"/>
              </w:rPr>
              <w:t>Subdivision C</w:t>
            </w:r>
          </w:p>
        </w:tc>
        <w:tc>
          <w:tcPr>
            <w:tcW w:w="4537" w:type="dxa"/>
          </w:tcPr>
          <w:p w14:paraId="67B3E449" w14:textId="77777777" w:rsidR="002A64F1" w:rsidRPr="0038709E" w:rsidRDefault="002A64F1" w:rsidP="0092209B">
            <w:pPr>
              <w:pStyle w:val="Tabletext"/>
              <w:tabs>
                <w:tab w:val="center" w:leader="dot" w:pos="2268"/>
              </w:tabs>
              <w:rPr>
                <w:sz w:val="16"/>
                <w:szCs w:val="16"/>
              </w:rPr>
            </w:pPr>
          </w:p>
        </w:tc>
      </w:tr>
      <w:tr w:rsidR="002A64F1" w:rsidRPr="0038709E" w14:paraId="7EE1A8AA" w14:textId="77777777" w:rsidTr="0092209B">
        <w:trPr>
          <w:cantSplit/>
        </w:trPr>
        <w:tc>
          <w:tcPr>
            <w:tcW w:w="2551" w:type="dxa"/>
          </w:tcPr>
          <w:p w14:paraId="5543DEF3" w14:textId="77777777" w:rsidR="002A64F1" w:rsidRPr="0038709E" w:rsidRDefault="002A64F1" w:rsidP="0092209B">
            <w:pPr>
              <w:pStyle w:val="Tabletext"/>
              <w:tabs>
                <w:tab w:val="center" w:leader="dot" w:pos="2268"/>
              </w:tabs>
              <w:rPr>
                <w:sz w:val="16"/>
                <w:szCs w:val="16"/>
              </w:rPr>
            </w:pPr>
            <w:r w:rsidRPr="0038709E">
              <w:rPr>
                <w:sz w:val="16"/>
                <w:szCs w:val="16"/>
              </w:rPr>
              <w:t>s 45AZA</w:t>
            </w:r>
            <w:r w:rsidRPr="0038709E">
              <w:rPr>
                <w:sz w:val="16"/>
                <w:szCs w:val="16"/>
              </w:rPr>
              <w:tab/>
            </w:r>
          </w:p>
        </w:tc>
        <w:tc>
          <w:tcPr>
            <w:tcW w:w="4537" w:type="dxa"/>
          </w:tcPr>
          <w:p w14:paraId="27CD0265" w14:textId="77777777" w:rsidR="002A64F1" w:rsidRPr="0038709E" w:rsidRDefault="002A64F1" w:rsidP="0092209B">
            <w:pPr>
              <w:pStyle w:val="Tabletext"/>
              <w:tabs>
                <w:tab w:val="center" w:leader="dot" w:pos="2268"/>
              </w:tabs>
              <w:rPr>
                <w:sz w:val="16"/>
                <w:szCs w:val="16"/>
              </w:rPr>
            </w:pPr>
            <w:r w:rsidRPr="0038709E">
              <w:rPr>
                <w:sz w:val="16"/>
                <w:szCs w:val="16"/>
              </w:rPr>
              <w:t>ad No 137, 2024</w:t>
            </w:r>
          </w:p>
        </w:tc>
      </w:tr>
      <w:tr w:rsidR="002A64F1" w:rsidRPr="0038709E" w14:paraId="1724F69E" w14:textId="77777777" w:rsidTr="0092209B">
        <w:trPr>
          <w:cantSplit/>
        </w:trPr>
        <w:tc>
          <w:tcPr>
            <w:tcW w:w="2551" w:type="dxa"/>
          </w:tcPr>
          <w:p w14:paraId="32108901" w14:textId="77777777" w:rsidR="002A64F1" w:rsidRPr="0038709E" w:rsidRDefault="002A64F1" w:rsidP="0092209B">
            <w:pPr>
              <w:pStyle w:val="Tabletext"/>
              <w:tabs>
                <w:tab w:val="center" w:leader="dot" w:pos="2268"/>
              </w:tabs>
              <w:rPr>
                <w:sz w:val="16"/>
                <w:szCs w:val="16"/>
              </w:rPr>
            </w:pPr>
            <w:r w:rsidRPr="0038709E">
              <w:rPr>
                <w:b/>
                <w:bCs/>
                <w:sz w:val="16"/>
                <w:szCs w:val="16"/>
              </w:rPr>
              <w:t>Subdivision D</w:t>
            </w:r>
          </w:p>
        </w:tc>
        <w:tc>
          <w:tcPr>
            <w:tcW w:w="4537" w:type="dxa"/>
          </w:tcPr>
          <w:p w14:paraId="3F64BFF5" w14:textId="77777777" w:rsidR="002A64F1" w:rsidRPr="0038709E" w:rsidRDefault="002A64F1" w:rsidP="0092209B">
            <w:pPr>
              <w:pStyle w:val="Tabletext"/>
              <w:tabs>
                <w:tab w:val="center" w:leader="dot" w:pos="2268"/>
              </w:tabs>
              <w:rPr>
                <w:sz w:val="16"/>
                <w:szCs w:val="16"/>
              </w:rPr>
            </w:pPr>
          </w:p>
        </w:tc>
      </w:tr>
      <w:tr w:rsidR="002A64F1" w:rsidRPr="0038709E" w14:paraId="3D765653" w14:textId="77777777" w:rsidTr="0092209B">
        <w:trPr>
          <w:cantSplit/>
        </w:trPr>
        <w:tc>
          <w:tcPr>
            <w:tcW w:w="2551" w:type="dxa"/>
          </w:tcPr>
          <w:p w14:paraId="0015D25C" w14:textId="77777777" w:rsidR="002A64F1" w:rsidRPr="0038709E" w:rsidRDefault="002A64F1" w:rsidP="0092209B">
            <w:pPr>
              <w:pStyle w:val="Tabletext"/>
              <w:tabs>
                <w:tab w:val="center" w:leader="dot" w:pos="2268"/>
              </w:tabs>
              <w:rPr>
                <w:sz w:val="16"/>
                <w:szCs w:val="16"/>
              </w:rPr>
            </w:pPr>
            <w:r w:rsidRPr="0038709E">
              <w:rPr>
                <w:sz w:val="16"/>
                <w:szCs w:val="16"/>
              </w:rPr>
              <w:t>s 45AZB</w:t>
            </w:r>
            <w:r w:rsidRPr="0038709E">
              <w:rPr>
                <w:sz w:val="16"/>
                <w:szCs w:val="16"/>
              </w:rPr>
              <w:tab/>
            </w:r>
          </w:p>
        </w:tc>
        <w:tc>
          <w:tcPr>
            <w:tcW w:w="4537" w:type="dxa"/>
          </w:tcPr>
          <w:p w14:paraId="6033C76C" w14:textId="77777777" w:rsidR="002A64F1" w:rsidRPr="0038709E" w:rsidRDefault="002A64F1" w:rsidP="0092209B">
            <w:pPr>
              <w:pStyle w:val="Tabletext"/>
              <w:tabs>
                <w:tab w:val="center" w:leader="dot" w:pos="2268"/>
              </w:tabs>
              <w:rPr>
                <w:sz w:val="16"/>
                <w:szCs w:val="16"/>
              </w:rPr>
            </w:pPr>
            <w:r w:rsidRPr="0038709E">
              <w:rPr>
                <w:sz w:val="16"/>
                <w:szCs w:val="16"/>
              </w:rPr>
              <w:t>ad No 137, 2024</w:t>
            </w:r>
          </w:p>
        </w:tc>
      </w:tr>
      <w:tr w:rsidR="00591B31" w:rsidRPr="0038709E" w14:paraId="633B95DB" w14:textId="77777777" w:rsidTr="00B942B9">
        <w:trPr>
          <w:cantSplit/>
        </w:trPr>
        <w:tc>
          <w:tcPr>
            <w:tcW w:w="2551" w:type="dxa"/>
          </w:tcPr>
          <w:p w14:paraId="19AFED1F" w14:textId="77777777" w:rsidR="00591B31" w:rsidRPr="0038709E" w:rsidRDefault="00591B31" w:rsidP="00591B31">
            <w:pPr>
              <w:pStyle w:val="Tabletext"/>
              <w:tabs>
                <w:tab w:val="center" w:leader="dot" w:pos="2268"/>
              </w:tabs>
              <w:rPr>
                <w:sz w:val="16"/>
                <w:szCs w:val="16"/>
              </w:rPr>
            </w:pPr>
            <w:r w:rsidRPr="0038709E">
              <w:rPr>
                <w:sz w:val="16"/>
                <w:szCs w:val="16"/>
              </w:rPr>
              <w:t>s. 44ZZS</w:t>
            </w:r>
            <w:r w:rsidRPr="0038709E">
              <w:rPr>
                <w:sz w:val="16"/>
                <w:szCs w:val="16"/>
              </w:rPr>
              <w:tab/>
            </w:r>
          </w:p>
        </w:tc>
        <w:tc>
          <w:tcPr>
            <w:tcW w:w="4537" w:type="dxa"/>
          </w:tcPr>
          <w:p w14:paraId="0D286F1E"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0A3EC32A" w14:textId="77777777" w:rsidTr="00B942B9">
        <w:trPr>
          <w:cantSplit/>
        </w:trPr>
        <w:tc>
          <w:tcPr>
            <w:tcW w:w="2551" w:type="dxa"/>
          </w:tcPr>
          <w:p w14:paraId="7FF0E917" w14:textId="77777777" w:rsidR="00591B31" w:rsidRPr="0038709E" w:rsidRDefault="00591B31" w:rsidP="00591B31">
            <w:pPr>
              <w:pStyle w:val="Tabletext"/>
              <w:tabs>
                <w:tab w:val="center" w:leader="dot" w:pos="2268"/>
              </w:tabs>
              <w:rPr>
                <w:sz w:val="16"/>
                <w:szCs w:val="16"/>
              </w:rPr>
            </w:pPr>
          </w:p>
        </w:tc>
        <w:tc>
          <w:tcPr>
            <w:tcW w:w="4537" w:type="dxa"/>
          </w:tcPr>
          <w:p w14:paraId="582B2532"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4D0280CE" w14:textId="77777777" w:rsidTr="00B942B9">
        <w:trPr>
          <w:cantSplit/>
        </w:trPr>
        <w:tc>
          <w:tcPr>
            <w:tcW w:w="2551" w:type="dxa"/>
          </w:tcPr>
          <w:p w14:paraId="24D1C720" w14:textId="77777777" w:rsidR="00591B31" w:rsidRPr="0038709E" w:rsidRDefault="00591B31" w:rsidP="00591B31">
            <w:pPr>
              <w:pStyle w:val="Tabletext"/>
              <w:tabs>
                <w:tab w:val="center" w:leader="dot" w:pos="2268"/>
              </w:tabs>
              <w:rPr>
                <w:sz w:val="16"/>
                <w:szCs w:val="16"/>
              </w:rPr>
            </w:pPr>
            <w:r w:rsidRPr="0038709E">
              <w:rPr>
                <w:sz w:val="16"/>
                <w:szCs w:val="16"/>
              </w:rPr>
              <w:t>s. 44ZZT</w:t>
            </w:r>
            <w:r w:rsidRPr="0038709E">
              <w:rPr>
                <w:sz w:val="16"/>
                <w:szCs w:val="16"/>
              </w:rPr>
              <w:tab/>
            </w:r>
          </w:p>
        </w:tc>
        <w:tc>
          <w:tcPr>
            <w:tcW w:w="4537" w:type="dxa"/>
          </w:tcPr>
          <w:p w14:paraId="1ED0D831"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6877ED4B" w14:textId="77777777" w:rsidTr="00B942B9">
        <w:trPr>
          <w:cantSplit/>
        </w:trPr>
        <w:tc>
          <w:tcPr>
            <w:tcW w:w="2551" w:type="dxa"/>
          </w:tcPr>
          <w:p w14:paraId="741430BB" w14:textId="77777777" w:rsidR="00591B31" w:rsidRPr="0038709E" w:rsidRDefault="00591B31" w:rsidP="00591B31">
            <w:pPr>
              <w:pStyle w:val="Tabletext"/>
              <w:tabs>
                <w:tab w:val="center" w:leader="dot" w:pos="2268"/>
              </w:tabs>
              <w:rPr>
                <w:sz w:val="16"/>
                <w:szCs w:val="16"/>
              </w:rPr>
            </w:pPr>
          </w:p>
        </w:tc>
        <w:tc>
          <w:tcPr>
            <w:tcW w:w="4537" w:type="dxa"/>
          </w:tcPr>
          <w:p w14:paraId="459E643A"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25F1C516" w14:textId="77777777" w:rsidTr="00B942B9">
        <w:trPr>
          <w:cantSplit/>
        </w:trPr>
        <w:tc>
          <w:tcPr>
            <w:tcW w:w="2551" w:type="dxa"/>
          </w:tcPr>
          <w:p w14:paraId="5BD7497C" w14:textId="77777777" w:rsidR="00591B31" w:rsidRPr="0038709E" w:rsidRDefault="00591B31" w:rsidP="00591B31">
            <w:pPr>
              <w:pStyle w:val="Tabletext"/>
              <w:tabs>
                <w:tab w:val="center" w:leader="dot" w:pos="2268"/>
              </w:tabs>
              <w:rPr>
                <w:sz w:val="16"/>
                <w:szCs w:val="16"/>
              </w:rPr>
            </w:pPr>
            <w:r w:rsidRPr="0038709E">
              <w:rPr>
                <w:sz w:val="16"/>
                <w:szCs w:val="16"/>
              </w:rPr>
              <w:t>s. 44ZZU</w:t>
            </w:r>
            <w:r w:rsidRPr="0038709E">
              <w:rPr>
                <w:sz w:val="16"/>
                <w:szCs w:val="16"/>
              </w:rPr>
              <w:tab/>
            </w:r>
          </w:p>
        </w:tc>
        <w:tc>
          <w:tcPr>
            <w:tcW w:w="4537" w:type="dxa"/>
          </w:tcPr>
          <w:p w14:paraId="6D2B01D2"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0F423AA9" w14:textId="77777777" w:rsidTr="00B942B9">
        <w:trPr>
          <w:cantSplit/>
        </w:trPr>
        <w:tc>
          <w:tcPr>
            <w:tcW w:w="2551" w:type="dxa"/>
          </w:tcPr>
          <w:p w14:paraId="472290C4" w14:textId="77777777" w:rsidR="00591B31" w:rsidRPr="0038709E" w:rsidRDefault="00591B31" w:rsidP="00591B31">
            <w:pPr>
              <w:pStyle w:val="Tabletext"/>
              <w:tabs>
                <w:tab w:val="center" w:leader="dot" w:pos="2268"/>
              </w:tabs>
              <w:rPr>
                <w:sz w:val="16"/>
                <w:szCs w:val="16"/>
              </w:rPr>
            </w:pPr>
          </w:p>
        </w:tc>
        <w:tc>
          <w:tcPr>
            <w:tcW w:w="4537" w:type="dxa"/>
          </w:tcPr>
          <w:p w14:paraId="14189CC0"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659CDFCC" w14:textId="77777777" w:rsidTr="00B942B9">
        <w:trPr>
          <w:cantSplit/>
        </w:trPr>
        <w:tc>
          <w:tcPr>
            <w:tcW w:w="2551" w:type="dxa"/>
          </w:tcPr>
          <w:p w14:paraId="7AD10EC0" w14:textId="77777777" w:rsidR="00591B31" w:rsidRPr="0038709E" w:rsidRDefault="00591B31" w:rsidP="00591B31">
            <w:pPr>
              <w:pStyle w:val="Tabletext"/>
              <w:tabs>
                <w:tab w:val="center" w:leader="dot" w:pos="2268"/>
              </w:tabs>
              <w:rPr>
                <w:sz w:val="16"/>
                <w:szCs w:val="16"/>
              </w:rPr>
            </w:pPr>
            <w:r w:rsidRPr="0038709E">
              <w:rPr>
                <w:sz w:val="16"/>
                <w:szCs w:val="16"/>
              </w:rPr>
              <w:t>s. 44ZZV</w:t>
            </w:r>
            <w:r w:rsidRPr="0038709E">
              <w:rPr>
                <w:sz w:val="16"/>
                <w:szCs w:val="16"/>
              </w:rPr>
              <w:tab/>
            </w:r>
          </w:p>
        </w:tc>
        <w:tc>
          <w:tcPr>
            <w:tcW w:w="4537" w:type="dxa"/>
          </w:tcPr>
          <w:p w14:paraId="412FE625"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7B24C749" w14:textId="77777777" w:rsidTr="00B942B9">
        <w:trPr>
          <w:cantSplit/>
        </w:trPr>
        <w:tc>
          <w:tcPr>
            <w:tcW w:w="2551" w:type="dxa"/>
          </w:tcPr>
          <w:p w14:paraId="4E428474" w14:textId="77777777" w:rsidR="00591B31" w:rsidRPr="0038709E" w:rsidRDefault="00591B31" w:rsidP="00591B31">
            <w:pPr>
              <w:pStyle w:val="Tabletext"/>
              <w:tabs>
                <w:tab w:val="center" w:leader="dot" w:pos="2268"/>
              </w:tabs>
              <w:rPr>
                <w:sz w:val="16"/>
                <w:szCs w:val="16"/>
              </w:rPr>
            </w:pPr>
          </w:p>
        </w:tc>
        <w:tc>
          <w:tcPr>
            <w:tcW w:w="4537" w:type="dxa"/>
          </w:tcPr>
          <w:p w14:paraId="68E02CD5"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612901FD" w14:textId="77777777" w:rsidTr="00B942B9">
        <w:trPr>
          <w:cantSplit/>
        </w:trPr>
        <w:tc>
          <w:tcPr>
            <w:tcW w:w="2551" w:type="dxa"/>
          </w:tcPr>
          <w:p w14:paraId="4CFE288A" w14:textId="77777777" w:rsidR="00591B31" w:rsidRPr="0038709E" w:rsidRDefault="00591B31" w:rsidP="00591B31">
            <w:pPr>
              <w:pStyle w:val="Tabletext"/>
              <w:tabs>
                <w:tab w:val="center" w:leader="dot" w:pos="2268"/>
              </w:tabs>
              <w:rPr>
                <w:sz w:val="16"/>
                <w:szCs w:val="16"/>
              </w:rPr>
            </w:pPr>
            <w:r w:rsidRPr="0038709E">
              <w:rPr>
                <w:sz w:val="16"/>
                <w:szCs w:val="16"/>
              </w:rPr>
              <w:t>s. 44ZZW</w:t>
            </w:r>
            <w:r w:rsidRPr="0038709E">
              <w:rPr>
                <w:sz w:val="16"/>
                <w:szCs w:val="16"/>
              </w:rPr>
              <w:tab/>
            </w:r>
          </w:p>
        </w:tc>
        <w:tc>
          <w:tcPr>
            <w:tcW w:w="4537" w:type="dxa"/>
          </w:tcPr>
          <w:p w14:paraId="4D661B10"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09B10A99" w14:textId="77777777" w:rsidTr="00B942B9">
        <w:trPr>
          <w:cantSplit/>
        </w:trPr>
        <w:tc>
          <w:tcPr>
            <w:tcW w:w="2551" w:type="dxa"/>
          </w:tcPr>
          <w:p w14:paraId="7D3E2431" w14:textId="77777777" w:rsidR="00591B31" w:rsidRPr="0038709E" w:rsidRDefault="00591B31" w:rsidP="00591B31">
            <w:pPr>
              <w:pStyle w:val="Tabletext"/>
              <w:tabs>
                <w:tab w:val="center" w:leader="dot" w:pos="2268"/>
              </w:tabs>
              <w:rPr>
                <w:sz w:val="16"/>
                <w:szCs w:val="16"/>
              </w:rPr>
            </w:pPr>
          </w:p>
        </w:tc>
        <w:tc>
          <w:tcPr>
            <w:tcW w:w="4537" w:type="dxa"/>
          </w:tcPr>
          <w:p w14:paraId="53FF7179"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74CD4C73" w14:textId="77777777" w:rsidTr="00B942B9">
        <w:trPr>
          <w:cantSplit/>
        </w:trPr>
        <w:tc>
          <w:tcPr>
            <w:tcW w:w="2551" w:type="dxa"/>
          </w:tcPr>
          <w:p w14:paraId="67F048AD" w14:textId="77777777" w:rsidR="00591B31" w:rsidRPr="0038709E" w:rsidRDefault="00591B31" w:rsidP="00591B31">
            <w:pPr>
              <w:pStyle w:val="Tabletext"/>
              <w:tabs>
                <w:tab w:val="center" w:leader="dot" w:pos="2268"/>
              </w:tabs>
              <w:rPr>
                <w:sz w:val="16"/>
                <w:szCs w:val="16"/>
              </w:rPr>
            </w:pPr>
            <w:r w:rsidRPr="0038709E">
              <w:rPr>
                <w:sz w:val="16"/>
                <w:szCs w:val="16"/>
              </w:rPr>
              <w:t>s. 44ZZX</w:t>
            </w:r>
            <w:r w:rsidRPr="0038709E">
              <w:rPr>
                <w:sz w:val="16"/>
                <w:szCs w:val="16"/>
              </w:rPr>
              <w:tab/>
            </w:r>
          </w:p>
        </w:tc>
        <w:tc>
          <w:tcPr>
            <w:tcW w:w="4537" w:type="dxa"/>
          </w:tcPr>
          <w:p w14:paraId="0820FE6D"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213387C0" w14:textId="77777777" w:rsidTr="00B942B9">
        <w:trPr>
          <w:cantSplit/>
        </w:trPr>
        <w:tc>
          <w:tcPr>
            <w:tcW w:w="2551" w:type="dxa"/>
          </w:tcPr>
          <w:p w14:paraId="02FAC21B" w14:textId="77777777" w:rsidR="00591B31" w:rsidRPr="0038709E" w:rsidRDefault="00591B31" w:rsidP="00591B31">
            <w:pPr>
              <w:pStyle w:val="Tabletext"/>
              <w:tabs>
                <w:tab w:val="center" w:leader="dot" w:pos="2268"/>
              </w:tabs>
              <w:rPr>
                <w:sz w:val="16"/>
                <w:szCs w:val="16"/>
              </w:rPr>
            </w:pPr>
          </w:p>
        </w:tc>
        <w:tc>
          <w:tcPr>
            <w:tcW w:w="4537" w:type="dxa"/>
          </w:tcPr>
          <w:p w14:paraId="68F52FB1"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0E39BF80" w14:textId="77777777" w:rsidTr="00B942B9">
        <w:trPr>
          <w:cantSplit/>
        </w:trPr>
        <w:tc>
          <w:tcPr>
            <w:tcW w:w="2551" w:type="dxa"/>
          </w:tcPr>
          <w:p w14:paraId="50EB9130" w14:textId="77777777" w:rsidR="00591B31" w:rsidRPr="0038709E" w:rsidRDefault="00591B31" w:rsidP="00591B31">
            <w:pPr>
              <w:pStyle w:val="Tabletext"/>
              <w:tabs>
                <w:tab w:val="center" w:leader="dot" w:pos="2268"/>
              </w:tabs>
              <w:rPr>
                <w:sz w:val="16"/>
                <w:szCs w:val="16"/>
              </w:rPr>
            </w:pPr>
            <w:r w:rsidRPr="0038709E">
              <w:rPr>
                <w:sz w:val="16"/>
                <w:szCs w:val="16"/>
              </w:rPr>
              <w:t>s. 44ZZY</w:t>
            </w:r>
            <w:r w:rsidRPr="0038709E">
              <w:rPr>
                <w:sz w:val="16"/>
                <w:szCs w:val="16"/>
              </w:rPr>
              <w:tab/>
            </w:r>
          </w:p>
        </w:tc>
        <w:tc>
          <w:tcPr>
            <w:tcW w:w="4537" w:type="dxa"/>
          </w:tcPr>
          <w:p w14:paraId="782DC05E"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1F94014C" w14:textId="77777777" w:rsidTr="00B942B9">
        <w:trPr>
          <w:cantSplit/>
        </w:trPr>
        <w:tc>
          <w:tcPr>
            <w:tcW w:w="2551" w:type="dxa"/>
          </w:tcPr>
          <w:p w14:paraId="587453F6" w14:textId="77777777" w:rsidR="00591B31" w:rsidRPr="0038709E" w:rsidRDefault="00591B31" w:rsidP="00591B31">
            <w:pPr>
              <w:pStyle w:val="Tabletext"/>
              <w:tabs>
                <w:tab w:val="center" w:leader="dot" w:pos="2268"/>
              </w:tabs>
              <w:rPr>
                <w:sz w:val="16"/>
                <w:szCs w:val="16"/>
              </w:rPr>
            </w:pPr>
          </w:p>
        </w:tc>
        <w:tc>
          <w:tcPr>
            <w:tcW w:w="4537" w:type="dxa"/>
          </w:tcPr>
          <w:p w14:paraId="01C5E2A2"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12EA260A" w14:textId="77777777" w:rsidTr="00B942B9">
        <w:trPr>
          <w:cantSplit/>
        </w:trPr>
        <w:tc>
          <w:tcPr>
            <w:tcW w:w="2551" w:type="dxa"/>
          </w:tcPr>
          <w:p w14:paraId="0C028D0B" w14:textId="77777777" w:rsidR="00591B31" w:rsidRPr="0038709E" w:rsidRDefault="00591B31" w:rsidP="00591B31">
            <w:pPr>
              <w:pStyle w:val="Tabletext"/>
              <w:tabs>
                <w:tab w:val="center" w:leader="dot" w:pos="2268"/>
              </w:tabs>
              <w:rPr>
                <w:sz w:val="16"/>
                <w:szCs w:val="16"/>
              </w:rPr>
            </w:pPr>
            <w:r w:rsidRPr="0038709E">
              <w:rPr>
                <w:sz w:val="16"/>
                <w:szCs w:val="16"/>
              </w:rPr>
              <w:t>s. 44ZZZ</w:t>
            </w:r>
            <w:r w:rsidRPr="0038709E">
              <w:rPr>
                <w:sz w:val="16"/>
                <w:szCs w:val="16"/>
              </w:rPr>
              <w:tab/>
            </w:r>
          </w:p>
        </w:tc>
        <w:tc>
          <w:tcPr>
            <w:tcW w:w="4537" w:type="dxa"/>
          </w:tcPr>
          <w:p w14:paraId="58E98D9A"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65BCE37F" w14:textId="77777777" w:rsidTr="00B942B9">
        <w:trPr>
          <w:cantSplit/>
        </w:trPr>
        <w:tc>
          <w:tcPr>
            <w:tcW w:w="2551" w:type="dxa"/>
          </w:tcPr>
          <w:p w14:paraId="3BC1FFFC" w14:textId="77777777" w:rsidR="00591B31" w:rsidRPr="0038709E" w:rsidRDefault="00591B31" w:rsidP="00591B31">
            <w:pPr>
              <w:pStyle w:val="Tabletext"/>
              <w:tabs>
                <w:tab w:val="center" w:leader="dot" w:pos="2268"/>
              </w:tabs>
              <w:rPr>
                <w:sz w:val="16"/>
                <w:szCs w:val="16"/>
              </w:rPr>
            </w:pPr>
          </w:p>
        </w:tc>
        <w:tc>
          <w:tcPr>
            <w:tcW w:w="4537" w:type="dxa"/>
          </w:tcPr>
          <w:p w14:paraId="1C8642C9"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47D1A054" w14:textId="77777777" w:rsidTr="00B942B9">
        <w:trPr>
          <w:cantSplit/>
        </w:trPr>
        <w:tc>
          <w:tcPr>
            <w:tcW w:w="2551" w:type="dxa"/>
          </w:tcPr>
          <w:p w14:paraId="1A706E1C" w14:textId="77777777" w:rsidR="00591B31" w:rsidRPr="0038709E" w:rsidRDefault="00591B31" w:rsidP="00591B31">
            <w:pPr>
              <w:pStyle w:val="Tabletext"/>
              <w:tabs>
                <w:tab w:val="center" w:leader="dot" w:pos="2268"/>
              </w:tabs>
              <w:rPr>
                <w:sz w:val="16"/>
                <w:szCs w:val="16"/>
              </w:rPr>
            </w:pPr>
            <w:r w:rsidRPr="0038709E">
              <w:rPr>
                <w:sz w:val="16"/>
                <w:szCs w:val="16"/>
              </w:rPr>
              <w:t>s. 44ZZZA</w:t>
            </w:r>
            <w:r w:rsidRPr="0038709E">
              <w:rPr>
                <w:sz w:val="16"/>
                <w:szCs w:val="16"/>
              </w:rPr>
              <w:tab/>
            </w:r>
          </w:p>
        </w:tc>
        <w:tc>
          <w:tcPr>
            <w:tcW w:w="4537" w:type="dxa"/>
          </w:tcPr>
          <w:p w14:paraId="663CDC05"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0D47A012" w14:textId="77777777" w:rsidTr="00B942B9">
        <w:trPr>
          <w:cantSplit/>
        </w:trPr>
        <w:tc>
          <w:tcPr>
            <w:tcW w:w="2551" w:type="dxa"/>
          </w:tcPr>
          <w:p w14:paraId="5000A1AA" w14:textId="77777777" w:rsidR="00591B31" w:rsidRPr="0038709E" w:rsidRDefault="00591B31" w:rsidP="00591B31">
            <w:pPr>
              <w:pStyle w:val="Tabletext"/>
              <w:tabs>
                <w:tab w:val="center" w:leader="dot" w:pos="2268"/>
              </w:tabs>
              <w:rPr>
                <w:sz w:val="16"/>
                <w:szCs w:val="16"/>
              </w:rPr>
            </w:pPr>
          </w:p>
        </w:tc>
        <w:tc>
          <w:tcPr>
            <w:tcW w:w="4537" w:type="dxa"/>
          </w:tcPr>
          <w:p w14:paraId="4346C6DB"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591B31" w:rsidRPr="0038709E" w14:paraId="6504CCA3" w14:textId="77777777" w:rsidTr="00B942B9">
        <w:trPr>
          <w:cantSplit/>
        </w:trPr>
        <w:tc>
          <w:tcPr>
            <w:tcW w:w="2551" w:type="dxa"/>
          </w:tcPr>
          <w:p w14:paraId="0FD48438" w14:textId="77777777" w:rsidR="00591B31" w:rsidRPr="0038709E" w:rsidRDefault="00591B31" w:rsidP="00591B31">
            <w:pPr>
              <w:pStyle w:val="Tabletext"/>
              <w:tabs>
                <w:tab w:val="center" w:leader="dot" w:pos="2268"/>
              </w:tabs>
              <w:rPr>
                <w:sz w:val="16"/>
                <w:szCs w:val="16"/>
              </w:rPr>
            </w:pPr>
            <w:r w:rsidRPr="0038709E">
              <w:rPr>
                <w:sz w:val="16"/>
                <w:szCs w:val="16"/>
              </w:rPr>
              <w:t>s. 44ZZZB</w:t>
            </w:r>
            <w:r w:rsidRPr="0038709E">
              <w:rPr>
                <w:sz w:val="16"/>
                <w:szCs w:val="16"/>
              </w:rPr>
              <w:tab/>
            </w:r>
          </w:p>
        </w:tc>
        <w:tc>
          <w:tcPr>
            <w:tcW w:w="4537" w:type="dxa"/>
          </w:tcPr>
          <w:p w14:paraId="66E11C3A" w14:textId="77777777" w:rsidR="00591B31" w:rsidRPr="0038709E" w:rsidRDefault="00591B31" w:rsidP="00591B31">
            <w:pPr>
              <w:pStyle w:val="Tabletext"/>
              <w:tabs>
                <w:tab w:val="center" w:leader="dot" w:pos="2268"/>
              </w:tabs>
              <w:rPr>
                <w:sz w:val="16"/>
                <w:szCs w:val="16"/>
              </w:rPr>
            </w:pPr>
            <w:r w:rsidRPr="0038709E">
              <w:rPr>
                <w:sz w:val="16"/>
                <w:szCs w:val="16"/>
              </w:rPr>
              <w:t>ad. No. 185, 2011</w:t>
            </w:r>
          </w:p>
        </w:tc>
      </w:tr>
      <w:tr w:rsidR="00591B31" w:rsidRPr="0038709E" w14:paraId="68A8B0F3" w14:textId="77777777" w:rsidTr="00B942B9">
        <w:trPr>
          <w:cantSplit/>
        </w:trPr>
        <w:tc>
          <w:tcPr>
            <w:tcW w:w="2551" w:type="dxa"/>
          </w:tcPr>
          <w:p w14:paraId="042B74D1" w14:textId="77777777" w:rsidR="00591B31" w:rsidRPr="0038709E" w:rsidRDefault="00591B31" w:rsidP="00591B31">
            <w:pPr>
              <w:pStyle w:val="Tabletext"/>
              <w:tabs>
                <w:tab w:val="center" w:leader="dot" w:pos="2268"/>
              </w:tabs>
              <w:rPr>
                <w:sz w:val="16"/>
                <w:szCs w:val="16"/>
              </w:rPr>
            </w:pPr>
          </w:p>
        </w:tc>
        <w:tc>
          <w:tcPr>
            <w:tcW w:w="4537" w:type="dxa"/>
          </w:tcPr>
          <w:p w14:paraId="122D231C" w14:textId="77777777" w:rsidR="00591B31" w:rsidRPr="0038709E" w:rsidRDefault="00591B31" w:rsidP="00591B31">
            <w:pPr>
              <w:pStyle w:val="Tabletext"/>
              <w:tabs>
                <w:tab w:val="center" w:leader="dot" w:pos="2268"/>
              </w:tabs>
              <w:rPr>
                <w:sz w:val="16"/>
                <w:szCs w:val="16"/>
              </w:rPr>
            </w:pPr>
            <w:r w:rsidRPr="0038709E">
              <w:rPr>
                <w:sz w:val="16"/>
                <w:szCs w:val="16"/>
              </w:rPr>
              <w:t>rep No 114, 2017</w:t>
            </w:r>
          </w:p>
        </w:tc>
      </w:tr>
      <w:tr w:rsidR="00FE0674" w:rsidRPr="0038709E" w14:paraId="7E74E1CA" w14:textId="77777777" w:rsidTr="00B942B9">
        <w:trPr>
          <w:cantSplit/>
        </w:trPr>
        <w:tc>
          <w:tcPr>
            <w:tcW w:w="2551" w:type="dxa"/>
          </w:tcPr>
          <w:p w14:paraId="2A995AEE" w14:textId="7A1123FC" w:rsidR="00FE0674" w:rsidRPr="0038709E" w:rsidRDefault="009C2DBD" w:rsidP="00FE0674">
            <w:pPr>
              <w:pStyle w:val="Tabletext"/>
              <w:tabs>
                <w:tab w:val="center" w:leader="dot" w:pos="2268"/>
              </w:tabs>
              <w:rPr>
                <w:sz w:val="16"/>
                <w:szCs w:val="16"/>
              </w:rPr>
            </w:pPr>
            <w:r w:rsidRPr="0038709E">
              <w:rPr>
                <w:b/>
                <w:sz w:val="16"/>
                <w:szCs w:val="16"/>
              </w:rPr>
              <w:t>Division 2</w:t>
            </w:r>
          </w:p>
        </w:tc>
        <w:tc>
          <w:tcPr>
            <w:tcW w:w="4537" w:type="dxa"/>
          </w:tcPr>
          <w:p w14:paraId="58423194" w14:textId="77777777" w:rsidR="00FE0674" w:rsidRPr="0038709E" w:rsidRDefault="00FE0674" w:rsidP="00FE0674">
            <w:pPr>
              <w:pStyle w:val="Tabletext"/>
              <w:tabs>
                <w:tab w:val="center" w:leader="dot" w:pos="2268"/>
              </w:tabs>
              <w:rPr>
                <w:sz w:val="16"/>
                <w:szCs w:val="16"/>
              </w:rPr>
            </w:pPr>
          </w:p>
        </w:tc>
      </w:tr>
      <w:tr w:rsidR="00FE0674" w:rsidRPr="0038709E" w14:paraId="58CC5E0E" w14:textId="77777777" w:rsidTr="00B942B9">
        <w:trPr>
          <w:cantSplit/>
        </w:trPr>
        <w:tc>
          <w:tcPr>
            <w:tcW w:w="2551" w:type="dxa"/>
          </w:tcPr>
          <w:p w14:paraId="6506F938" w14:textId="25DC1964" w:rsidR="00FE0674" w:rsidRPr="0038709E" w:rsidRDefault="00FE0674" w:rsidP="00FE0674">
            <w:pPr>
              <w:pStyle w:val="Tabletext"/>
              <w:tabs>
                <w:tab w:val="center" w:leader="dot" w:pos="2268"/>
              </w:tabs>
              <w:rPr>
                <w:sz w:val="16"/>
                <w:szCs w:val="16"/>
              </w:rPr>
            </w:pPr>
            <w:r w:rsidRPr="0038709E">
              <w:rPr>
                <w:sz w:val="16"/>
                <w:szCs w:val="16"/>
              </w:rPr>
              <w:t xml:space="preserve">Heading to Div. 2 of </w:t>
            </w:r>
            <w:r w:rsidR="009C2DBD" w:rsidRPr="0038709E">
              <w:rPr>
                <w:sz w:val="16"/>
                <w:szCs w:val="16"/>
              </w:rPr>
              <w:t>Part I</w:t>
            </w:r>
            <w:r w:rsidRPr="0038709E">
              <w:rPr>
                <w:sz w:val="16"/>
                <w:szCs w:val="16"/>
              </w:rPr>
              <w:t>V</w:t>
            </w:r>
            <w:r w:rsidRPr="0038709E">
              <w:rPr>
                <w:sz w:val="16"/>
                <w:szCs w:val="16"/>
              </w:rPr>
              <w:tab/>
            </w:r>
          </w:p>
        </w:tc>
        <w:tc>
          <w:tcPr>
            <w:tcW w:w="4537" w:type="dxa"/>
          </w:tcPr>
          <w:p w14:paraId="5793B67A" w14:textId="77777777" w:rsidR="00FE0674" w:rsidRPr="0038709E" w:rsidRDefault="00FE0674" w:rsidP="00FE0674">
            <w:pPr>
              <w:pStyle w:val="Tabletext"/>
              <w:tabs>
                <w:tab w:val="center" w:leader="dot" w:pos="2268"/>
              </w:tabs>
              <w:rPr>
                <w:sz w:val="16"/>
                <w:szCs w:val="16"/>
              </w:rPr>
            </w:pPr>
            <w:r w:rsidRPr="0038709E">
              <w:rPr>
                <w:sz w:val="16"/>
                <w:szCs w:val="16"/>
              </w:rPr>
              <w:t>ad. No. 59, 2009</w:t>
            </w:r>
          </w:p>
        </w:tc>
      </w:tr>
      <w:tr w:rsidR="00FE0674" w:rsidRPr="0038709E" w14:paraId="1606854F" w14:textId="77777777" w:rsidTr="00B942B9">
        <w:trPr>
          <w:cantSplit/>
        </w:trPr>
        <w:tc>
          <w:tcPr>
            <w:tcW w:w="2551" w:type="dxa"/>
          </w:tcPr>
          <w:p w14:paraId="334122F7" w14:textId="5862C73D" w:rsidR="00FE0674" w:rsidRPr="0038709E" w:rsidRDefault="00FE0674" w:rsidP="00FE0674">
            <w:pPr>
              <w:pStyle w:val="Tabletext"/>
              <w:tabs>
                <w:tab w:val="center" w:leader="dot" w:pos="2268"/>
              </w:tabs>
              <w:rPr>
                <w:sz w:val="16"/>
                <w:szCs w:val="16"/>
              </w:rPr>
            </w:pPr>
            <w:r w:rsidRPr="0038709E">
              <w:rPr>
                <w:sz w:val="16"/>
                <w:szCs w:val="16"/>
              </w:rPr>
              <w:t>s 45</w:t>
            </w:r>
            <w:r w:rsidRPr="0038709E">
              <w:rPr>
                <w:sz w:val="16"/>
                <w:szCs w:val="16"/>
              </w:rPr>
              <w:tab/>
            </w:r>
          </w:p>
        </w:tc>
        <w:tc>
          <w:tcPr>
            <w:tcW w:w="4537" w:type="dxa"/>
          </w:tcPr>
          <w:p w14:paraId="64E73C70" w14:textId="4F7DC9B5" w:rsidR="00FE0674" w:rsidRPr="0038709E" w:rsidRDefault="00FE0674" w:rsidP="00FE0674">
            <w:pPr>
              <w:pStyle w:val="Tabletext"/>
              <w:tabs>
                <w:tab w:val="center" w:leader="dot" w:pos="2268"/>
              </w:tabs>
              <w:rPr>
                <w:sz w:val="16"/>
                <w:szCs w:val="16"/>
              </w:rPr>
            </w:pPr>
            <w:r w:rsidRPr="0038709E">
              <w:rPr>
                <w:sz w:val="16"/>
                <w:szCs w:val="16"/>
              </w:rPr>
              <w:t>rs No 81, 1977</w:t>
            </w:r>
          </w:p>
        </w:tc>
      </w:tr>
      <w:tr w:rsidR="00FE0674" w:rsidRPr="0038709E" w14:paraId="228B19E1" w14:textId="77777777" w:rsidTr="00B942B9">
        <w:trPr>
          <w:cantSplit/>
        </w:trPr>
        <w:tc>
          <w:tcPr>
            <w:tcW w:w="2551" w:type="dxa"/>
          </w:tcPr>
          <w:p w14:paraId="1334DB67" w14:textId="77777777" w:rsidR="00FE0674" w:rsidRPr="0038709E" w:rsidRDefault="00FE0674" w:rsidP="00FE0674">
            <w:pPr>
              <w:pStyle w:val="Tabletext"/>
              <w:tabs>
                <w:tab w:val="center" w:leader="dot" w:pos="2268"/>
              </w:tabs>
              <w:rPr>
                <w:sz w:val="16"/>
                <w:szCs w:val="16"/>
              </w:rPr>
            </w:pPr>
          </w:p>
        </w:tc>
        <w:tc>
          <w:tcPr>
            <w:tcW w:w="4537" w:type="dxa"/>
          </w:tcPr>
          <w:p w14:paraId="6DD1BEA1" w14:textId="3DB575F8" w:rsidR="00FE0674" w:rsidRPr="0038709E" w:rsidRDefault="00FE0674" w:rsidP="00FE0674">
            <w:pPr>
              <w:pStyle w:val="Tabletext"/>
              <w:tabs>
                <w:tab w:val="center" w:leader="dot" w:pos="2268"/>
              </w:tabs>
              <w:rPr>
                <w:sz w:val="16"/>
                <w:szCs w:val="16"/>
              </w:rPr>
            </w:pPr>
            <w:r w:rsidRPr="0038709E">
              <w:rPr>
                <w:sz w:val="16"/>
                <w:szCs w:val="16"/>
              </w:rPr>
              <w:t>am No 17, 1986; No 222, 1992; No 88, 1995; No 131, 2006; No 59, 2009; No 114, 2017; No 76, 2023; No 137, 2024</w:t>
            </w:r>
          </w:p>
        </w:tc>
      </w:tr>
      <w:tr w:rsidR="00FE0674" w:rsidRPr="0038709E" w14:paraId="3508B263" w14:textId="77777777" w:rsidTr="00B942B9">
        <w:trPr>
          <w:cantSplit/>
        </w:trPr>
        <w:tc>
          <w:tcPr>
            <w:tcW w:w="2551" w:type="dxa"/>
          </w:tcPr>
          <w:p w14:paraId="4D6C9C16" w14:textId="77777777" w:rsidR="00FE0674" w:rsidRPr="0038709E" w:rsidRDefault="00FE0674" w:rsidP="00FE0674">
            <w:pPr>
              <w:pStyle w:val="Tabletext"/>
              <w:tabs>
                <w:tab w:val="center" w:leader="dot" w:pos="2268"/>
              </w:tabs>
              <w:rPr>
                <w:sz w:val="16"/>
                <w:szCs w:val="16"/>
              </w:rPr>
            </w:pPr>
            <w:r w:rsidRPr="0038709E">
              <w:rPr>
                <w:sz w:val="16"/>
                <w:szCs w:val="16"/>
              </w:rPr>
              <w:t>s. 45A</w:t>
            </w:r>
            <w:r w:rsidRPr="0038709E">
              <w:rPr>
                <w:sz w:val="16"/>
                <w:szCs w:val="16"/>
              </w:rPr>
              <w:tab/>
            </w:r>
          </w:p>
        </w:tc>
        <w:tc>
          <w:tcPr>
            <w:tcW w:w="4537" w:type="dxa"/>
          </w:tcPr>
          <w:p w14:paraId="5AACDF8B" w14:textId="77777777" w:rsidR="00FE0674" w:rsidRPr="0038709E" w:rsidRDefault="00FE0674" w:rsidP="00FE0674">
            <w:pPr>
              <w:pStyle w:val="Tabletext"/>
              <w:tabs>
                <w:tab w:val="center" w:leader="dot" w:pos="2268"/>
              </w:tabs>
              <w:rPr>
                <w:sz w:val="16"/>
                <w:szCs w:val="16"/>
              </w:rPr>
            </w:pPr>
            <w:r w:rsidRPr="0038709E">
              <w:rPr>
                <w:sz w:val="16"/>
                <w:szCs w:val="16"/>
              </w:rPr>
              <w:t>ad. No. 81, 1977</w:t>
            </w:r>
          </w:p>
        </w:tc>
      </w:tr>
      <w:tr w:rsidR="00FE0674" w:rsidRPr="0038709E" w14:paraId="09F2451F" w14:textId="77777777" w:rsidTr="00B942B9">
        <w:trPr>
          <w:cantSplit/>
        </w:trPr>
        <w:tc>
          <w:tcPr>
            <w:tcW w:w="2551" w:type="dxa"/>
          </w:tcPr>
          <w:p w14:paraId="29B0401B" w14:textId="77777777" w:rsidR="00FE0674" w:rsidRPr="0038709E" w:rsidRDefault="00FE0674" w:rsidP="00FE0674">
            <w:pPr>
              <w:pStyle w:val="Tabletext"/>
              <w:tabs>
                <w:tab w:val="center" w:leader="dot" w:pos="2268"/>
              </w:tabs>
              <w:rPr>
                <w:sz w:val="16"/>
                <w:szCs w:val="16"/>
              </w:rPr>
            </w:pPr>
          </w:p>
        </w:tc>
        <w:tc>
          <w:tcPr>
            <w:tcW w:w="4537" w:type="dxa"/>
          </w:tcPr>
          <w:p w14:paraId="699811DD" w14:textId="77777777" w:rsidR="00FE0674" w:rsidRPr="0038709E" w:rsidRDefault="00FE0674" w:rsidP="00FE0674">
            <w:pPr>
              <w:pStyle w:val="Tabletext"/>
              <w:tabs>
                <w:tab w:val="center" w:leader="dot" w:pos="2268"/>
              </w:tabs>
              <w:rPr>
                <w:sz w:val="16"/>
                <w:szCs w:val="16"/>
              </w:rPr>
            </w:pPr>
            <w:r w:rsidRPr="0038709E">
              <w:rPr>
                <w:sz w:val="16"/>
                <w:szCs w:val="16"/>
              </w:rPr>
              <w:t>am. No. 206, 1978; No. 88, 1995; No. 131, 2006</w:t>
            </w:r>
          </w:p>
        </w:tc>
      </w:tr>
      <w:tr w:rsidR="00FE0674" w:rsidRPr="0038709E" w14:paraId="4E92BBCE" w14:textId="77777777" w:rsidTr="00B942B9">
        <w:trPr>
          <w:cantSplit/>
        </w:trPr>
        <w:tc>
          <w:tcPr>
            <w:tcW w:w="2551" w:type="dxa"/>
          </w:tcPr>
          <w:p w14:paraId="2E527713" w14:textId="77777777" w:rsidR="00FE0674" w:rsidRPr="0038709E" w:rsidRDefault="00FE0674" w:rsidP="00FE0674">
            <w:pPr>
              <w:pStyle w:val="Tabletext"/>
              <w:tabs>
                <w:tab w:val="center" w:leader="dot" w:pos="2268"/>
              </w:tabs>
              <w:rPr>
                <w:sz w:val="16"/>
                <w:szCs w:val="16"/>
              </w:rPr>
            </w:pPr>
          </w:p>
        </w:tc>
        <w:tc>
          <w:tcPr>
            <w:tcW w:w="4537" w:type="dxa"/>
          </w:tcPr>
          <w:p w14:paraId="2CAEF250" w14:textId="77777777" w:rsidR="00FE0674" w:rsidRPr="0038709E" w:rsidRDefault="00FE0674" w:rsidP="00FE0674">
            <w:pPr>
              <w:pStyle w:val="Tabletext"/>
              <w:tabs>
                <w:tab w:val="center" w:leader="dot" w:pos="2268"/>
              </w:tabs>
              <w:rPr>
                <w:sz w:val="16"/>
                <w:szCs w:val="16"/>
              </w:rPr>
            </w:pPr>
            <w:r w:rsidRPr="0038709E">
              <w:rPr>
                <w:sz w:val="16"/>
                <w:szCs w:val="16"/>
              </w:rPr>
              <w:t>rep. No. 59, 2009</w:t>
            </w:r>
          </w:p>
        </w:tc>
      </w:tr>
      <w:tr w:rsidR="00FE0674" w:rsidRPr="0038709E" w14:paraId="77DF2A65" w14:textId="77777777" w:rsidTr="00B942B9">
        <w:trPr>
          <w:cantSplit/>
        </w:trPr>
        <w:tc>
          <w:tcPr>
            <w:tcW w:w="2551" w:type="dxa"/>
          </w:tcPr>
          <w:p w14:paraId="6E3BB862" w14:textId="77777777" w:rsidR="00FE0674" w:rsidRPr="0038709E" w:rsidRDefault="00FE0674" w:rsidP="00FE0674">
            <w:pPr>
              <w:pStyle w:val="Tabletext"/>
              <w:tabs>
                <w:tab w:val="center" w:leader="dot" w:pos="2268"/>
              </w:tabs>
              <w:rPr>
                <w:sz w:val="16"/>
                <w:szCs w:val="16"/>
              </w:rPr>
            </w:pPr>
            <w:r w:rsidRPr="0038709E">
              <w:rPr>
                <w:sz w:val="16"/>
                <w:szCs w:val="16"/>
              </w:rPr>
              <w:t>s. 45B</w:t>
            </w:r>
            <w:r w:rsidRPr="0038709E">
              <w:rPr>
                <w:sz w:val="16"/>
                <w:szCs w:val="16"/>
              </w:rPr>
              <w:tab/>
            </w:r>
          </w:p>
        </w:tc>
        <w:tc>
          <w:tcPr>
            <w:tcW w:w="4537" w:type="dxa"/>
          </w:tcPr>
          <w:p w14:paraId="041D6CAF" w14:textId="77777777" w:rsidR="00FE0674" w:rsidRPr="0038709E" w:rsidRDefault="00FE0674" w:rsidP="00FE0674">
            <w:pPr>
              <w:pStyle w:val="Tabletext"/>
              <w:tabs>
                <w:tab w:val="center" w:leader="dot" w:pos="2268"/>
              </w:tabs>
              <w:rPr>
                <w:sz w:val="16"/>
                <w:szCs w:val="16"/>
              </w:rPr>
            </w:pPr>
            <w:r w:rsidRPr="0038709E">
              <w:rPr>
                <w:sz w:val="16"/>
                <w:szCs w:val="16"/>
              </w:rPr>
              <w:t>ad. No. 81, 1977</w:t>
            </w:r>
          </w:p>
        </w:tc>
      </w:tr>
      <w:tr w:rsidR="00FE0674" w:rsidRPr="0038709E" w14:paraId="32AFD481" w14:textId="77777777" w:rsidTr="00B942B9">
        <w:trPr>
          <w:cantSplit/>
        </w:trPr>
        <w:tc>
          <w:tcPr>
            <w:tcW w:w="2551" w:type="dxa"/>
          </w:tcPr>
          <w:p w14:paraId="476A6711" w14:textId="77777777" w:rsidR="00FE0674" w:rsidRPr="0038709E" w:rsidRDefault="00FE0674" w:rsidP="00FE0674">
            <w:pPr>
              <w:pStyle w:val="Tabletext"/>
              <w:tabs>
                <w:tab w:val="center" w:leader="dot" w:pos="2268"/>
              </w:tabs>
              <w:rPr>
                <w:sz w:val="16"/>
                <w:szCs w:val="16"/>
              </w:rPr>
            </w:pPr>
          </w:p>
        </w:tc>
        <w:tc>
          <w:tcPr>
            <w:tcW w:w="4537" w:type="dxa"/>
          </w:tcPr>
          <w:p w14:paraId="5800D31D" w14:textId="77777777" w:rsidR="00FE0674" w:rsidRPr="0038709E" w:rsidRDefault="00FE0674" w:rsidP="00FE0674">
            <w:pPr>
              <w:pStyle w:val="Tabletext"/>
              <w:tabs>
                <w:tab w:val="center" w:leader="dot" w:pos="2268"/>
              </w:tabs>
              <w:rPr>
                <w:sz w:val="16"/>
                <w:szCs w:val="16"/>
              </w:rPr>
            </w:pPr>
            <w:r w:rsidRPr="0038709E">
              <w:rPr>
                <w:sz w:val="16"/>
                <w:szCs w:val="16"/>
              </w:rPr>
              <w:t>am. No. 88, 1995; No. 169, 2012</w:t>
            </w:r>
          </w:p>
        </w:tc>
      </w:tr>
      <w:tr w:rsidR="00FE0674" w:rsidRPr="0038709E" w14:paraId="092F1D4D" w14:textId="77777777" w:rsidTr="00B942B9">
        <w:trPr>
          <w:cantSplit/>
        </w:trPr>
        <w:tc>
          <w:tcPr>
            <w:tcW w:w="2551" w:type="dxa"/>
          </w:tcPr>
          <w:p w14:paraId="1E7831F5" w14:textId="77777777" w:rsidR="00FE0674" w:rsidRPr="0038709E" w:rsidRDefault="00FE0674" w:rsidP="00FE0674">
            <w:pPr>
              <w:pStyle w:val="Tabletext"/>
              <w:tabs>
                <w:tab w:val="center" w:leader="dot" w:pos="2268"/>
              </w:tabs>
              <w:rPr>
                <w:sz w:val="16"/>
                <w:szCs w:val="16"/>
              </w:rPr>
            </w:pPr>
          </w:p>
        </w:tc>
        <w:tc>
          <w:tcPr>
            <w:tcW w:w="4537" w:type="dxa"/>
          </w:tcPr>
          <w:p w14:paraId="0421365C" w14:textId="77777777" w:rsidR="00FE0674" w:rsidRPr="0038709E" w:rsidRDefault="00FE0674" w:rsidP="00FE0674">
            <w:pPr>
              <w:pStyle w:val="Tabletext"/>
              <w:tabs>
                <w:tab w:val="center" w:leader="dot" w:pos="2268"/>
              </w:tabs>
              <w:rPr>
                <w:sz w:val="16"/>
                <w:szCs w:val="16"/>
              </w:rPr>
            </w:pPr>
            <w:r w:rsidRPr="0038709E">
              <w:rPr>
                <w:sz w:val="16"/>
                <w:szCs w:val="16"/>
              </w:rPr>
              <w:t>rep No 114, 2017</w:t>
            </w:r>
          </w:p>
        </w:tc>
      </w:tr>
      <w:tr w:rsidR="00FE0674" w:rsidRPr="0038709E" w14:paraId="2E3878A8" w14:textId="77777777" w:rsidTr="00B942B9">
        <w:trPr>
          <w:cantSplit/>
        </w:trPr>
        <w:tc>
          <w:tcPr>
            <w:tcW w:w="2551" w:type="dxa"/>
          </w:tcPr>
          <w:p w14:paraId="6F83B716" w14:textId="77777777" w:rsidR="00FE0674" w:rsidRPr="0038709E" w:rsidRDefault="00FE0674" w:rsidP="00FE0674">
            <w:pPr>
              <w:pStyle w:val="Tabletext"/>
              <w:tabs>
                <w:tab w:val="center" w:leader="dot" w:pos="2268"/>
              </w:tabs>
              <w:rPr>
                <w:sz w:val="16"/>
                <w:szCs w:val="16"/>
              </w:rPr>
            </w:pPr>
            <w:r w:rsidRPr="0038709E">
              <w:rPr>
                <w:sz w:val="16"/>
                <w:szCs w:val="16"/>
              </w:rPr>
              <w:t>s. 45C</w:t>
            </w:r>
            <w:r w:rsidRPr="0038709E">
              <w:rPr>
                <w:sz w:val="16"/>
                <w:szCs w:val="16"/>
              </w:rPr>
              <w:tab/>
            </w:r>
          </w:p>
        </w:tc>
        <w:tc>
          <w:tcPr>
            <w:tcW w:w="4537" w:type="dxa"/>
          </w:tcPr>
          <w:p w14:paraId="2B13B5F6" w14:textId="77777777" w:rsidR="00FE0674" w:rsidRPr="0038709E" w:rsidRDefault="00FE0674" w:rsidP="00FE0674">
            <w:pPr>
              <w:pStyle w:val="Tabletext"/>
              <w:tabs>
                <w:tab w:val="center" w:leader="dot" w:pos="2268"/>
              </w:tabs>
              <w:rPr>
                <w:sz w:val="16"/>
                <w:szCs w:val="16"/>
              </w:rPr>
            </w:pPr>
            <w:r w:rsidRPr="0038709E">
              <w:rPr>
                <w:sz w:val="16"/>
                <w:szCs w:val="16"/>
              </w:rPr>
              <w:t>ad. No. 81, 1977</w:t>
            </w:r>
          </w:p>
        </w:tc>
      </w:tr>
      <w:tr w:rsidR="00FE0674" w:rsidRPr="0038709E" w14:paraId="7EA9DDD9" w14:textId="77777777" w:rsidTr="00B942B9">
        <w:trPr>
          <w:cantSplit/>
        </w:trPr>
        <w:tc>
          <w:tcPr>
            <w:tcW w:w="2551" w:type="dxa"/>
          </w:tcPr>
          <w:p w14:paraId="47799A26" w14:textId="77777777" w:rsidR="00FE0674" w:rsidRPr="0038709E" w:rsidRDefault="00FE0674" w:rsidP="00FE0674">
            <w:pPr>
              <w:pStyle w:val="Tabletext"/>
              <w:tabs>
                <w:tab w:val="center" w:leader="dot" w:pos="2268"/>
              </w:tabs>
              <w:rPr>
                <w:sz w:val="16"/>
                <w:szCs w:val="16"/>
              </w:rPr>
            </w:pPr>
          </w:p>
        </w:tc>
        <w:tc>
          <w:tcPr>
            <w:tcW w:w="4537" w:type="dxa"/>
          </w:tcPr>
          <w:p w14:paraId="1F1B8AD5" w14:textId="77777777" w:rsidR="00FE0674" w:rsidRPr="0038709E" w:rsidRDefault="00FE0674" w:rsidP="00FE0674">
            <w:pPr>
              <w:pStyle w:val="Tabletext"/>
              <w:tabs>
                <w:tab w:val="center" w:leader="dot" w:pos="2268"/>
              </w:tabs>
              <w:rPr>
                <w:sz w:val="16"/>
                <w:szCs w:val="16"/>
              </w:rPr>
            </w:pPr>
            <w:r w:rsidRPr="0038709E">
              <w:rPr>
                <w:sz w:val="16"/>
                <w:szCs w:val="16"/>
              </w:rPr>
              <w:t>am. No. 17, 1986; No. 88, 1995</w:t>
            </w:r>
          </w:p>
        </w:tc>
      </w:tr>
      <w:tr w:rsidR="00FE0674" w:rsidRPr="0038709E" w14:paraId="230A3639" w14:textId="77777777" w:rsidTr="00B942B9">
        <w:trPr>
          <w:cantSplit/>
        </w:trPr>
        <w:tc>
          <w:tcPr>
            <w:tcW w:w="2551" w:type="dxa"/>
          </w:tcPr>
          <w:p w14:paraId="55B0D12E" w14:textId="77777777" w:rsidR="00FE0674" w:rsidRPr="0038709E" w:rsidRDefault="00FE0674" w:rsidP="00FE0674">
            <w:pPr>
              <w:pStyle w:val="Tabletext"/>
              <w:tabs>
                <w:tab w:val="center" w:leader="dot" w:pos="2268"/>
              </w:tabs>
              <w:rPr>
                <w:sz w:val="16"/>
                <w:szCs w:val="16"/>
              </w:rPr>
            </w:pPr>
          </w:p>
        </w:tc>
        <w:tc>
          <w:tcPr>
            <w:tcW w:w="4537" w:type="dxa"/>
          </w:tcPr>
          <w:p w14:paraId="7B55BB95" w14:textId="77777777" w:rsidR="00FE0674" w:rsidRPr="0038709E" w:rsidRDefault="00FE0674" w:rsidP="00FE0674">
            <w:pPr>
              <w:pStyle w:val="Tabletext"/>
              <w:tabs>
                <w:tab w:val="center" w:leader="dot" w:pos="2268"/>
              </w:tabs>
              <w:rPr>
                <w:sz w:val="16"/>
                <w:szCs w:val="16"/>
              </w:rPr>
            </w:pPr>
            <w:r w:rsidRPr="0038709E">
              <w:rPr>
                <w:sz w:val="16"/>
                <w:szCs w:val="16"/>
              </w:rPr>
              <w:t>rep No 114, 2017</w:t>
            </w:r>
          </w:p>
        </w:tc>
      </w:tr>
      <w:tr w:rsidR="00FE0674" w:rsidRPr="0038709E" w14:paraId="43DF20C7" w14:textId="77777777" w:rsidTr="00B942B9">
        <w:trPr>
          <w:cantSplit/>
        </w:trPr>
        <w:tc>
          <w:tcPr>
            <w:tcW w:w="2551" w:type="dxa"/>
          </w:tcPr>
          <w:p w14:paraId="59CEDC2E" w14:textId="77777777" w:rsidR="00FE0674" w:rsidRPr="0038709E" w:rsidRDefault="00FE0674" w:rsidP="00FE0674">
            <w:pPr>
              <w:pStyle w:val="Tabletext"/>
              <w:tabs>
                <w:tab w:val="center" w:leader="dot" w:pos="2268"/>
              </w:tabs>
              <w:rPr>
                <w:sz w:val="16"/>
                <w:szCs w:val="16"/>
              </w:rPr>
            </w:pPr>
            <w:r w:rsidRPr="0038709E">
              <w:rPr>
                <w:sz w:val="16"/>
                <w:szCs w:val="16"/>
              </w:rPr>
              <w:t>s. 45D</w:t>
            </w:r>
            <w:r w:rsidRPr="0038709E">
              <w:rPr>
                <w:sz w:val="16"/>
                <w:szCs w:val="16"/>
              </w:rPr>
              <w:tab/>
            </w:r>
          </w:p>
        </w:tc>
        <w:tc>
          <w:tcPr>
            <w:tcW w:w="4537" w:type="dxa"/>
          </w:tcPr>
          <w:p w14:paraId="6FE1C8BE" w14:textId="77777777" w:rsidR="00FE0674" w:rsidRPr="0038709E" w:rsidRDefault="00FE0674" w:rsidP="00FE0674">
            <w:pPr>
              <w:pStyle w:val="Tabletext"/>
              <w:tabs>
                <w:tab w:val="center" w:leader="dot" w:pos="2268"/>
              </w:tabs>
              <w:rPr>
                <w:sz w:val="16"/>
                <w:szCs w:val="16"/>
              </w:rPr>
            </w:pPr>
            <w:r w:rsidRPr="0038709E">
              <w:rPr>
                <w:sz w:val="16"/>
                <w:szCs w:val="16"/>
              </w:rPr>
              <w:t>ad. No. 81, 1977</w:t>
            </w:r>
          </w:p>
        </w:tc>
      </w:tr>
      <w:tr w:rsidR="00FE0674" w:rsidRPr="0038709E" w14:paraId="70C8BA68" w14:textId="77777777" w:rsidTr="00B942B9">
        <w:trPr>
          <w:cantSplit/>
        </w:trPr>
        <w:tc>
          <w:tcPr>
            <w:tcW w:w="2551" w:type="dxa"/>
          </w:tcPr>
          <w:p w14:paraId="61F94097" w14:textId="77777777" w:rsidR="00FE0674" w:rsidRPr="0038709E" w:rsidRDefault="00FE0674" w:rsidP="00FE0674">
            <w:pPr>
              <w:pStyle w:val="Tabletext"/>
              <w:tabs>
                <w:tab w:val="center" w:leader="dot" w:pos="2268"/>
              </w:tabs>
              <w:rPr>
                <w:sz w:val="16"/>
                <w:szCs w:val="16"/>
              </w:rPr>
            </w:pPr>
          </w:p>
        </w:tc>
        <w:tc>
          <w:tcPr>
            <w:tcW w:w="4537" w:type="dxa"/>
          </w:tcPr>
          <w:p w14:paraId="322FD9F1" w14:textId="77777777" w:rsidR="00FE0674" w:rsidRPr="0038709E" w:rsidRDefault="00FE0674" w:rsidP="00FE0674">
            <w:pPr>
              <w:pStyle w:val="Tabletext"/>
              <w:tabs>
                <w:tab w:val="center" w:leader="dot" w:pos="2268"/>
              </w:tabs>
              <w:rPr>
                <w:sz w:val="16"/>
                <w:szCs w:val="16"/>
              </w:rPr>
            </w:pPr>
            <w:r w:rsidRPr="0038709E">
              <w:rPr>
                <w:sz w:val="16"/>
                <w:szCs w:val="16"/>
              </w:rPr>
              <w:t>am. No. 207, 1978; No. 73, 1980; No. 176, 1981</w:t>
            </w:r>
          </w:p>
        </w:tc>
      </w:tr>
      <w:tr w:rsidR="00FE0674" w:rsidRPr="0038709E" w14:paraId="78ADE8A1" w14:textId="77777777" w:rsidTr="00B942B9">
        <w:trPr>
          <w:cantSplit/>
        </w:trPr>
        <w:tc>
          <w:tcPr>
            <w:tcW w:w="2551" w:type="dxa"/>
          </w:tcPr>
          <w:p w14:paraId="5FA40909" w14:textId="77777777" w:rsidR="00FE0674" w:rsidRPr="0038709E" w:rsidRDefault="00FE0674" w:rsidP="00FE0674">
            <w:pPr>
              <w:pStyle w:val="Tabletext"/>
              <w:tabs>
                <w:tab w:val="center" w:leader="dot" w:pos="2268"/>
              </w:tabs>
              <w:rPr>
                <w:sz w:val="16"/>
                <w:szCs w:val="16"/>
              </w:rPr>
            </w:pPr>
          </w:p>
        </w:tc>
        <w:tc>
          <w:tcPr>
            <w:tcW w:w="4537" w:type="dxa"/>
          </w:tcPr>
          <w:p w14:paraId="32FB95C8" w14:textId="77777777" w:rsidR="00FE0674" w:rsidRPr="0038709E" w:rsidRDefault="00FE0674" w:rsidP="00FE0674">
            <w:pPr>
              <w:pStyle w:val="Tabletext"/>
              <w:tabs>
                <w:tab w:val="center" w:leader="dot" w:pos="2268"/>
              </w:tabs>
              <w:rPr>
                <w:sz w:val="16"/>
                <w:szCs w:val="16"/>
              </w:rPr>
            </w:pPr>
            <w:r w:rsidRPr="0038709E">
              <w:rPr>
                <w:sz w:val="16"/>
                <w:szCs w:val="16"/>
              </w:rPr>
              <w:t>rs. No. 98, 1993; No. 60, 1996</w:t>
            </w:r>
          </w:p>
        </w:tc>
      </w:tr>
      <w:tr w:rsidR="00FE0674" w:rsidRPr="0038709E" w14:paraId="5F44A78C" w14:textId="77777777" w:rsidTr="00B942B9">
        <w:trPr>
          <w:cantSplit/>
        </w:trPr>
        <w:tc>
          <w:tcPr>
            <w:tcW w:w="2551" w:type="dxa"/>
          </w:tcPr>
          <w:p w14:paraId="42C25390" w14:textId="77777777" w:rsidR="00FE0674" w:rsidRPr="0038709E" w:rsidRDefault="00FE0674" w:rsidP="00FE0674">
            <w:pPr>
              <w:pStyle w:val="Tabletext"/>
              <w:tabs>
                <w:tab w:val="center" w:leader="dot" w:pos="2268"/>
              </w:tabs>
              <w:rPr>
                <w:sz w:val="16"/>
                <w:szCs w:val="16"/>
              </w:rPr>
            </w:pPr>
          </w:p>
        </w:tc>
        <w:tc>
          <w:tcPr>
            <w:tcW w:w="4537" w:type="dxa"/>
          </w:tcPr>
          <w:p w14:paraId="340C8485"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4F82009F" w14:textId="77777777" w:rsidTr="00B942B9">
        <w:trPr>
          <w:cantSplit/>
        </w:trPr>
        <w:tc>
          <w:tcPr>
            <w:tcW w:w="2551" w:type="dxa"/>
          </w:tcPr>
          <w:p w14:paraId="67DC9FC4" w14:textId="77777777" w:rsidR="00FE0674" w:rsidRPr="0038709E" w:rsidRDefault="00FE0674" w:rsidP="00FE0674">
            <w:pPr>
              <w:pStyle w:val="Tabletext"/>
              <w:tabs>
                <w:tab w:val="center" w:leader="dot" w:pos="2268"/>
              </w:tabs>
              <w:rPr>
                <w:sz w:val="16"/>
                <w:szCs w:val="16"/>
              </w:rPr>
            </w:pPr>
            <w:r w:rsidRPr="0038709E">
              <w:rPr>
                <w:sz w:val="16"/>
                <w:szCs w:val="16"/>
              </w:rPr>
              <w:t>s 45DA</w:t>
            </w:r>
            <w:r w:rsidRPr="0038709E">
              <w:rPr>
                <w:sz w:val="16"/>
                <w:szCs w:val="16"/>
              </w:rPr>
              <w:tab/>
            </w:r>
          </w:p>
        </w:tc>
        <w:tc>
          <w:tcPr>
            <w:tcW w:w="4537" w:type="dxa"/>
          </w:tcPr>
          <w:p w14:paraId="15EA105A"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3BE77DAD" w14:textId="77777777" w:rsidTr="00B942B9">
        <w:trPr>
          <w:cantSplit/>
        </w:trPr>
        <w:tc>
          <w:tcPr>
            <w:tcW w:w="2551" w:type="dxa"/>
          </w:tcPr>
          <w:p w14:paraId="495EA8E1" w14:textId="77777777" w:rsidR="00FE0674" w:rsidRPr="0038709E" w:rsidRDefault="00FE0674" w:rsidP="00FE0674">
            <w:pPr>
              <w:pStyle w:val="Tabletext"/>
              <w:tabs>
                <w:tab w:val="center" w:leader="dot" w:pos="2268"/>
              </w:tabs>
              <w:rPr>
                <w:sz w:val="16"/>
                <w:szCs w:val="16"/>
              </w:rPr>
            </w:pPr>
          </w:p>
        </w:tc>
        <w:tc>
          <w:tcPr>
            <w:tcW w:w="4537" w:type="dxa"/>
          </w:tcPr>
          <w:p w14:paraId="4F81A6C4"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19014D79" w14:textId="77777777" w:rsidTr="00B942B9">
        <w:trPr>
          <w:cantSplit/>
        </w:trPr>
        <w:tc>
          <w:tcPr>
            <w:tcW w:w="2551" w:type="dxa"/>
          </w:tcPr>
          <w:p w14:paraId="3ACD32D6" w14:textId="77777777" w:rsidR="00FE0674" w:rsidRPr="0038709E" w:rsidRDefault="00FE0674" w:rsidP="00FE0674">
            <w:pPr>
              <w:pStyle w:val="Tabletext"/>
              <w:tabs>
                <w:tab w:val="center" w:leader="dot" w:pos="2268"/>
              </w:tabs>
              <w:rPr>
                <w:sz w:val="16"/>
                <w:szCs w:val="16"/>
              </w:rPr>
            </w:pPr>
            <w:r w:rsidRPr="0038709E">
              <w:rPr>
                <w:sz w:val="16"/>
                <w:szCs w:val="16"/>
              </w:rPr>
              <w:t>s 45DB</w:t>
            </w:r>
            <w:r w:rsidRPr="0038709E">
              <w:rPr>
                <w:sz w:val="16"/>
                <w:szCs w:val="16"/>
              </w:rPr>
              <w:tab/>
            </w:r>
          </w:p>
        </w:tc>
        <w:tc>
          <w:tcPr>
            <w:tcW w:w="4537" w:type="dxa"/>
          </w:tcPr>
          <w:p w14:paraId="6D23FF2D"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6503BEE7" w14:textId="77777777" w:rsidTr="00B942B9">
        <w:trPr>
          <w:cantSplit/>
        </w:trPr>
        <w:tc>
          <w:tcPr>
            <w:tcW w:w="2551" w:type="dxa"/>
          </w:tcPr>
          <w:p w14:paraId="6205D2A1" w14:textId="77777777" w:rsidR="00FE0674" w:rsidRPr="0038709E" w:rsidRDefault="00FE0674" w:rsidP="00FE0674">
            <w:pPr>
              <w:pStyle w:val="Tabletext"/>
              <w:tabs>
                <w:tab w:val="center" w:leader="dot" w:pos="2268"/>
              </w:tabs>
              <w:rPr>
                <w:sz w:val="16"/>
                <w:szCs w:val="16"/>
              </w:rPr>
            </w:pPr>
          </w:p>
        </w:tc>
        <w:tc>
          <w:tcPr>
            <w:tcW w:w="4537" w:type="dxa"/>
          </w:tcPr>
          <w:p w14:paraId="146E42C2"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35263887" w14:textId="77777777" w:rsidTr="00B942B9">
        <w:trPr>
          <w:cantSplit/>
        </w:trPr>
        <w:tc>
          <w:tcPr>
            <w:tcW w:w="2551" w:type="dxa"/>
          </w:tcPr>
          <w:p w14:paraId="5BBF871F" w14:textId="77777777" w:rsidR="00FE0674" w:rsidRPr="0038709E" w:rsidRDefault="00FE0674" w:rsidP="00FE0674">
            <w:pPr>
              <w:pStyle w:val="Tabletext"/>
              <w:tabs>
                <w:tab w:val="center" w:leader="dot" w:pos="2268"/>
              </w:tabs>
              <w:rPr>
                <w:sz w:val="16"/>
                <w:szCs w:val="16"/>
              </w:rPr>
            </w:pPr>
            <w:r w:rsidRPr="0038709E">
              <w:rPr>
                <w:sz w:val="16"/>
                <w:szCs w:val="16"/>
              </w:rPr>
              <w:t>s 45DC</w:t>
            </w:r>
            <w:r w:rsidRPr="0038709E">
              <w:rPr>
                <w:sz w:val="16"/>
                <w:szCs w:val="16"/>
              </w:rPr>
              <w:tab/>
            </w:r>
          </w:p>
        </w:tc>
        <w:tc>
          <w:tcPr>
            <w:tcW w:w="4537" w:type="dxa"/>
          </w:tcPr>
          <w:p w14:paraId="5DAF9CFB"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03C884EA" w14:textId="77777777" w:rsidTr="00B942B9">
        <w:trPr>
          <w:cantSplit/>
        </w:trPr>
        <w:tc>
          <w:tcPr>
            <w:tcW w:w="2551" w:type="dxa"/>
          </w:tcPr>
          <w:p w14:paraId="165369BD" w14:textId="77777777" w:rsidR="00FE0674" w:rsidRPr="0038709E" w:rsidRDefault="00FE0674" w:rsidP="00FE0674">
            <w:pPr>
              <w:pStyle w:val="Tabletext"/>
              <w:tabs>
                <w:tab w:val="center" w:leader="dot" w:pos="2268"/>
              </w:tabs>
              <w:rPr>
                <w:sz w:val="16"/>
                <w:szCs w:val="16"/>
              </w:rPr>
            </w:pPr>
            <w:r w:rsidRPr="0038709E">
              <w:rPr>
                <w:sz w:val="16"/>
                <w:szCs w:val="16"/>
              </w:rPr>
              <w:t>s. 45DD</w:t>
            </w:r>
            <w:r w:rsidRPr="0038709E">
              <w:rPr>
                <w:sz w:val="16"/>
                <w:szCs w:val="16"/>
              </w:rPr>
              <w:tab/>
            </w:r>
          </w:p>
        </w:tc>
        <w:tc>
          <w:tcPr>
            <w:tcW w:w="4537" w:type="dxa"/>
          </w:tcPr>
          <w:p w14:paraId="190C3135"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4F62C029" w14:textId="77777777" w:rsidTr="00B942B9">
        <w:trPr>
          <w:cantSplit/>
        </w:trPr>
        <w:tc>
          <w:tcPr>
            <w:tcW w:w="2551" w:type="dxa"/>
          </w:tcPr>
          <w:p w14:paraId="3E9FC380" w14:textId="77777777" w:rsidR="00FE0674" w:rsidRPr="0038709E" w:rsidRDefault="00FE0674" w:rsidP="00FE0674">
            <w:pPr>
              <w:pStyle w:val="Tabletext"/>
              <w:tabs>
                <w:tab w:val="center" w:leader="dot" w:pos="2268"/>
              </w:tabs>
              <w:rPr>
                <w:sz w:val="16"/>
                <w:szCs w:val="16"/>
              </w:rPr>
            </w:pPr>
          </w:p>
        </w:tc>
        <w:tc>
          <w:tcPr>
            <w:tcW w:w="4537" w:type="dxa"/>
          </w:tcPr>
          <w:p w14:paraId="121BCBB6" w14:textId="77777777" w:rsidR="00FE0674" w:rsidRPr="0038709E" w:rsidRDefault="00FE0674" w:rsidP="00FE0674">
            <w:pPr>
              <w:pStyle w:val="Tabletext"/>
              <w:tabs>
                <w:tab w:val="center" w:leader="dot" w:pos="2268"/>
              </w:tabs>
              <w:rPr>
                <w:sz w:val="16"/>
                <w:szCs w:val="16"/>
              </w:rPr>
            </w:pPr>
            <w:r w:rsidRPr="0038709E">
              <w:rPr>
                <w:sz w:val="16"/>
                <w:szCs w:val="16"/>
              </w:rPr>
              <w:t>am. SLI 2006 No. 50; No. 54, 2009</w:t>
            </w:r>
          </w:p>
        </w:tc>
      </w:tr>
      <w:tr w:rsidR="00FE0674" w:rsidRPr="0038709E" w14:paraId="15B53B0D" w14:textId="77777777" w:rsidTr="00B942B9">
        <w:trPr>
          <w:cantSplit/>
        </w:trPr>
        <w:tc>
          <w:tcPr>
            <w:tcW w:w="2551" w:type="dxa"/>
          </w:tcPr>
          <w:p w14:paraId="1A72C3D5" w14:textId="77777777" w:rsidR="00FE0674" w:rsidRPr="0038709E" w:rsidRDefault="00FE0674" w:rsidP="00FE0674">
            <w:pPr>
              <w:pStyle w:val="Tabletext"/>
              <w:tabs>
                <w:tab w:val="center" w:leader="dot" w:pos="2268"/>
              </w:tabs>
              <w:rPr>
                <w:sz w:val="16"/>
                <w:szCs w:val="16"/>
              </w:rPr>
            </w:pPr>
            <w:r w:rsidRPr="0038709E">
              <w:rPr>
                <w:sz w:val="16"/>
                <w:szCs w:val="16"/>
              </w:rPr>
              <w:t>s. 45E</w:t>
            </w:r>
            <w:r w:rsidRPr="0038709E">
              <w:rPr>
                <w:sz w:val="16"/>
                <w:szCs w:val="16"/>
              </w:rPr>
              <w:tab/>
            </w:r>
          </w:p>
        </w:tc>
        <w:tc>
          <w:tcPr>
            <w:tcW w:w="4537" w:type="dxa"/>
          </w:tcPr>
          <w:p w14:paraId="3FCF7B2D" w14:textId="77777777" w:rsidR="00FE0674" w:rsidRPr="0038709E" w:rsidRDefault="00FE0674" w:rsidP="00FE0674">
            <w:pPr>
              <w:pStyle w:val="Tabletext"/>
              <w:tabs>
                <w:tab w:val="center" w:leader="dot" w:pos="2268"/>
              </w:tabs>
              <w:rPr>
                <w:sz w:val="16"/>
                <w:szCs w:val="16"/>
              </w:rPr>
            </w:pPr>
            <w:r w:rsidRPr="0038709E">
              <w:rPr>
                <w:sz w:val="16"/>
                <w:szCs w:val="16"/>
              </w:rPr>
              <w:t>ad. No. 73, 1980</w:t>
            </w:r>
          </w:p>
        </w:tc>
      </w:tr>
      <w:tr w:rsidR="00FE0674" w:rsidRPr="0038709E" w14:paraId="389A5EB1" w14:textId="77777777" w:rsidTr="00B942B9">
        <w:trPr>
          <w:cantSplit/>
        </w:trPr>
        <w:tc>
          <w:tcPr>
            <w:tcW w:w="2551" w:type="dxa"/>
          </w:tcPr>
          <w:p w14:paraId="64A7230F" w14:textId="77777777" w:rsidR="00FE0674" w:rsidRPr="0038709E" w:rsidRDefault="00FE0674" w:rsidP="00FE0674">
            <w:pPr>
              <w:pStyle w:val="Tabletext"/>
              <w:tabs>
                <w:tab w:val="center" w:leader="dot" w:pos="2268"/>
              </w:tabs>
              <w:rPr>
                <w:sz w:val="16"/>
                <w:szCs w:val="16"/>
              </w:rPr>
            </w:pPr>
          </w:p>
        </w:tc>
        <w:tc>
          <w:tcPr>
            <w:tcW w:w="4537" w:type="dxa"/>
          </w:tcPr>
          <w:p w14:paraId="7AF8DF45" w14:textId="77777777" w:rsidR="00FE0674" w:rsidRPr="0038709E" w:rsidRDefault="00FE0674" w:rsidP="00FE0674">
            <w:pPr>
              <w:pStyle w:val="Tabletext"/>
              <w:tabs>
                <w:tab w:val="center" w:leader="dot" w:pos="2268"/>
              </w:tabs>
              <w:rPr>
                <w:sz w:val="16"/>
                <w:szCs w:val="16"/>
              </w:rPr>
            </w:pPr>
            <w:r w:rsidRPr="0038709E">
              <w:rPr>
                <w:sz w:val="16"/>
                <w:szCs w:val="16"/>
              </w:rPr>
              <w:t>rep. No. 98, 1993</w:t>
            </w:r>
          </w:p>
        </w:tc>
      </w:tr>
      <w:tr w:rsidR="00FE0674" w:rsidRPr="0038709E" w14:paraId="49B936B1" w14:textId="77777777" w:rsidTr="00B942B9">
        <w:trPr>
          <w:cantSplit/>
        </w:trPr>
        <w:tc>
          <w:tcPr>
            <w:tcW w:w="2551" w:type="dxa"/>
          </w:tcPr>
          <w:p w14:paraId="152F7343" w14:textId="77777777" w:rsidR="00FE0674" w:rsidRPr="0038709E" w:rsidRDefault="00FE0674" w:rsidP="00FE0674">
            <w:pPr>
              <w:pStyle w:val="Tabletext"/>
              <w:tabs>
                <w:tab w:val="center" w:leader="dot" w:pos="2268"/>
              </w:tabs>
              <w:rPr>
                <w:sz w:val="16"/>
                <w:szCs w:val="16"/>
              </w:rPr>
            </w:pPr>
          </w:p>
        </w:tc>
        <w:tc>
          <w:tcPr>
            <w:tcW w:w="4537" w:type="dxa"/>
          </w:tcPr>
          <w:p w14:paraId="58658557"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6CABB7E8" w14:textId="77777777" w:rsidTr="00B942B9">
        <w:trPr>
          <w:cantSplit/>
        </w:trPr>
        <w:tc>
          <w:tcPr>
            <w:tcW w:w="2551" w:type="dxa"/>
          </w:tcPr>
          <w:p w14:paraId="61740734" w14:textId="77777777" w:rsidR="00FE0674" w:rsidRPr="0038709E" w:rsidRDefault="00FE0674" w:rsidP="00FE0674">
            <w:pPr>
              <w:pStyle w:val="Tabletext"/>
              <w:tabs>
                <w:tab w:val="center" w:leader="dot" w:pos="2268"/>
              </w:tabs>
              <w:rPr>
                <w:sz w:val="16"/>
                <w:szCs w:val="16"/>
              </w:rPr>
            </w:pPr>
          </w:p>
        </w:tc>
        <w:tc>
          <w:tcPr>
            <w:tcW w:w="4537" w:type="dxa"/>
          </w:tcPr>
          <w:p w14:paraId="3B454D1A"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5D312BE2" w14:textId="77777777" w:rsidTr="00B942B9">
        <w:trPr>
          <w:cantSplit/>
        </w:trPr>
        <w:tc>
          <w:tcPr>
            <w:tcW w:w="2551" w:type="dxa"/>
          </w:tcPr>
          <w:p w14:paraId="12BB3AD7" w14:textId="77777777" w:rsidR="00FE0674" w:rsidRPr="0038709E" w:rsidRDefault="00FE0674" w:rsidP="00FE0674">
            <w:pPr>
              <w:pStyle w:val="Tabletext"/>
              <w:tabs>
                <w:tab w:val="center" w:leader="dot" w:pos="2268"/>
              </w:tabs>
              <w:rPr>
                <w:sz w:val="16"/>
                <w:szCs w:val="16"/>
              </w:rPr>
            </w:pPr>
            <w:r w:rsidRPr="0038709E">
              <w:rPr>
                <w:sz w:val="16"/>
                <w:szCs w:val="16"/>
              </w:rPr>
              <w:t>s 45EA</w:t>
            </w:r>
            <w:r w:rsidRPr="0038709E">
              <w:rPr>
                <w:sz w:val="16"/>
                <w:szCs w:val="16"/>
              </w:rPr>
              <w:tab/>
            </w:r>
          </w:p>
        </w:tc>
        <w:tc>
          <w:tcPr>
            <w:tcW w:w="4537" w:type="dxa"/>
          </w:tcPr>
          <w:p w14:paraId="33CD11D0"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57796DF8" w14:textId="77777777" w:rsidTr="00B942B9">
        <w:trPr>
          <w:cantSplit/>
        </w:trPr>
        <w:tc>
          <w:tcPr>
            <w:tcW w:w="2551" w:type="dxa"/>
          </w:tcPr>
          <w:p w14:paraId="426D5657" w14:textId="77777777" w:rsidR="00FE0674" w:rsidRPr="0038709E" w:rsidRDefault="00FE0674" w:rsidP="00FE0674">
            <w:pPr>
              <w:pStyle w:val="Tabletext"/>
              <w:tabs>
                <w:tab w:val="center" w:leader="dot" w:pos="2268"/>
              </w:tabs>
              <w:rPr>
                <w:sz w:val="16"/>
                <w:szCs w:val="16"/>
              </w:rPr>
            </w:pPr>
          </w:p>
        </w:tc>
        <w:tc>
          <w:tcPr>
            <w:tcW w:w="4537" w:type="dxa"/>
          </w:tcPr>
          <w:p w14:paraId="77962E41"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1C50C0C2" w14:textId="77777777" w:rsidTr="00B942B9">
        <w:trPr>
          <w:cantSplit/>
        </w:trPr>
        <w:tc>
          <w:tcPr>
            <w:tcW w:w="2551" w:type="dxa"/>
          </w:tcPr>
          <w:p w14:paraId="687CB4C2" w14:textId="77777777" w:rsidR="00FE0674" w:rsidRPr="0038709E" w:rsidRDefault="00FE0674" w:rsidP="00FE0674">
            <w:pPr>
              <w:pStyle w:val="Tabletext"/>
              <w:tabs>
                <w:tab w:val="center" w:leader="dot" w:pos="2268"/>
              </w:tabs>
              <w:rPr>
                <w:sz w:val="16"/>
                <w:szCs w:val="16"/>
              </w:rPr>
            </w:pPr>
            <w:r w:rsidRPr="0038709E">
              <w:rPr>
                <w:sz w:val="16"/>
                <w:szCs w:val="16"/>
              </w:rPr>
              <w:t>s 45EB</w:t>
            </w:r>
            <w:r w:rsidRPr="0038709E">
              <w:rPr>
                <w:sz w:val="16"/>
                <w:szCs w:val="16"/>
              </w:rPr>
              <w:tab/>
            </w:r>
          </w:p>
        </w:tc>
        <w:tc>
          <w:tcPr>
            <w:tcW w:w="4537" w:type="dxa"/>
          </w:tcPr>
          <w:p w14:paraId="132F6560" w14:textId="77777777" w:rsidR="00FE0674" w:rsidRPr="0038709E" w:rsidRDefault="00FE0674" w:rsidP="00FE0674">
            <w:pPr>
              <w:pStyle w:val="Tabletext"/>
              <w:tabs>
                <w:tab w:val="center" w:leader="dot" w:pos="2268"/>
              </w:tabs>
              <w:rPr>
                <w:sz w:val="16"/>
                <w:szCs w:val="16"/>
              </w:rPr>
            </w:pPr>
            <w:r w:rsidRPr="0038709E">
              <w:rPr>
                <w:sz w:val="16"/>
                <w:szCs w:val="16"/>
              </w:rPr>
              <w:t>ad No 60, 1996</w:t>
            </w:r>
          </w:p>
        </w:tc>
      </w:tr>
      <w:tr w:rsidR="00FE0674" w:rsidRPr="0038709E" w14:paraId="6471DE83" w14:textId="77777777" w:rsidTr="00B942B9">
        <w:trPr>
          <w:cantSplit/>
        </w:trPr>
        <w:tc>
          <w:tcPr>
            <w:tcW w:w="2551" w:type="dxa"/>
          </w:tcPr>
          <w:p w14:paraId="60FFA4BF" w14:textId="77777777" w:rsidR="00FE0674" w:rsidRPr="0038709E" w:rsidRDefault="00FE0674" w:rsidP="00FE0674">
            <w:pPr>
              <w:pStyle w:val="Tabletext"/>
              <w:tabs>
                <w:tab w:val="center" w:leader="dot" w:pos="2268"/>
              </w:tabs>
              <w:rPr>
                <w:sz w:val="16"/>
                <w:szCs w:val="16"/>
              </w:rPr>
            </w:pPr>
            <w:r w:rsidRPr="0038709E">
              <w:rPr>
                <w:sz w:val="16"/>
                <w:szCs w:val="16"/>
              </w:rPr>
              <w:t>s 46</w:t>
            </w:r>
            <w:r w:rsidRPr="0038709E">
              <w:rPr>
                <w:sz w:val="16"/>
                <w:szCs w:val="16"/>
              </w:rPr>
              <w:tab/>
            </w:r>
          </w:p>
        </w:tc>
        <w:tc>
          <w:tcPr>
            <w:tcW w:w="4537" w:type="dxa"/>
          </w:tcPr>
          <w:p w14:paraId="4A601E29" w14:textId="77777777" w:rsidR="00FE0674" w:rsidRPr="0038709E" w:rsidRDefault="00FE0674" w:rsidP="00FE0674">
            <w:pPr>
              <w:pStyle w:val="Tabletext"/>
              <w:tabs>
                <w:tab w:val="center" w:leader="dot" w:pos="2268"/>
              </w:tabs>
              <w:rPr>
                <w:sz w:val="16"/>
                <w:szCs w:val="16"/>
              </w:rPr>
            </w:pPr>
            <w:r w:rsidRPr="0038709E">
              <w:rPr>
                <w:sz w:val="16"/>
                <w:szCs w:val="16"/>
              </w:rPr>
              <w:t>rs No 81, 1977</w:t>
            </w:r>
          </w:p>
        </w:tc>
      </w:tr>
      <w:tr w:rsidR="00FE0674" w:rsidRPr="0038709E" w14:paraId="0C4F9299" w14:textId="77777777" w:rsidTr="00B942B9">
        <w:trPr>
          <w:cantSplit/>
        </w:trPr>
        <w:tc>
          <w:tcPr>
            <w:tcW w:w="2551" w:type="dxa"/>
          </w:tcPr>
          <w:p w14:paraId="7F723CB3" w14:textId="77777777" w:rsidR="00FE0674" w:rsidRPr="0038709E" w:rsidRDefault="00FE0674" w:rsidP="00FE0674">
            <w:pPr>
              <w:pStyle w:val="Tabletext"/>
              <w:tabs>
                <w:tab w:val="center" w:leader="dot" w:pos="2268"/>
              </w:tabs>
              <w:rPr>
                <w:sz w:val="16"/>
                <w:szCs w:val="16"/>
              </w:rPr>
            </w:pPr>
          </w:p>
        </w:tc>
        <w:tc>
          <w:tcPr>
            <w:tcW w:w="4537" w:type="dxa"/>
          </w:tcPr>
          <w:p w14:paraId="5C8F9B8F" w14:textId="77777777" w:rsidR="00FE0674" w:rsidRPr="0038709E" w:rsidRDefault="00FE0674" w:rsidP="00FE0674">
            <w:pPr>
              <w:pStyle w:val="Tabletext"/>
              <w:tabs>
                <w:tab w:val="center" w:leader="dot" w:pos="2268"/>
              </w:tabs>
              <w:rPr>
                <w:sz w:val="16"/>
                <w:szCs w:val="16"/>
                <w:u w:val="single"/>
              </w:rPr>
            </w:pPr>
            <w:r w:rsidRPr="0038709E">
              <w:rPr>
                <w:sz w:val="16"/>
                <w:szCs w:val="16"/>
              </w:rPr>
              <w:t>am No 17, 1986; No 222, 1992; No 131, 2006; No 159, 2007; No 116, 2008</w:t>
            </w:r>
          </w:p>
        </w:tc>
      </w:tr>
      <w:tr w:rsidR="00FE0674" w:rsidRPr="0038709E" w14:paraId="49557231" w14:textId="77777777" w:rsidTr="00B942B9">
        <w:trPr>
          <w:cantSplit/>
        </w:trPr>
        <w:tc>
          <w:tcPr>
            <w:tcW w:w="2551" w:type="dxa"/>
          </w:tcPr>
          <w:p w14:paraId="63B79C4C" w14:textId="77777777" w:rsidR="00FE0674" w:rsidRPr="0038709E" w:rsidRDefault="00FE0674" w:rsidP="00FE0674">
            <w:pPr>
              <w:pStyle w:val="Tabletext"/>
              <w:tabs>
                <w:tab w:val="center" w:leader="dot" w:pos="2268"/>
              </w:tabs>
              <w:rPr>
                <w:sz w:val="16"/>
                <w:szCs w:val="16"/>
              </w:rPr>
            </w:pPr>
          </w:p>
        </w:tc>
        <w:tc>
          <w:tcPr>
            <w:tcW w:w="4537" w:type="dxa"/>
          </w:tcPr>
          <w:p w14:paraId="15F3E99A" w14:textId="77777777" w:rsidR="00FE0674" w:rsidRPr="0038709E" w:rsidRDefault="00FE0674" w:rsidP="00FE0674">
            <w:pPr>
              <w:pStyle w:val="Tabletext"/>
              <w:tabs>
                <w:tab w:val="center" w:leader="dot" w:pos="2268"/>
              </w:tabs>
              <w:rPr>
                <w:sz w:val="16"/>
                <w:szCs w:val="16"/>
              </w:rPr>
            </w:pPr>
            <w:r w:rsidRPr="0038709E">
              <w:rPr>
                <w:sz w:val="16"/>
                <w:szCs w:val="16"/>
              </w:rPr>
              <w:t>rs No 87, 2017</w:t>
            </w:r>
          </w:p>
        </w:tc>
      </w:tr>
      <w:tr w:rsidR="00FE0674" w:rsidRPr="0038709E" w14:paraId="6C84D978" w14:textId="77777777" w:rsidTr="00B942B9">
        <w:trPr>
          <w:cantSplit/>
        </w:trPr>
        <w:tc>
          <w:tcPr>
            <w:tcW w:w="2551" w:type="dxa"/>
          </w:tcPr>
          <w:p w14:paraId="6E0A92F2" w14:textId="77777777" w:rsidR="00FE0674" w:rsidRPr="0038709E" w:rsidRDefault="00FE0674" w:rsidP="00FE0674">
            <w:pPr>
              <w:pStyle w:val="Tabletext"/>
              <w:tabs>
                <w:tab w:val="center" w:leader="dot" w:pos="2268"/>
              </w:tabs>
              <w:rPr>
                <w:sz w:val="16"/>
                <w:szCs w:val="16"/>
              </w:rPr>
            </w:pPr>
            <w:r w:rsidRPr="0038709E">
              <w:rPr>
                <w:sz w:val="16"/>
                <w:szCs w:val="16"/>
              </w:rPr>
              <w:t>s. 46A</w:t>
            </w:r>
            <w:r w:rsidRPr="0038709E">
              <w:rPr>
                <w:sz w:val="16"/>
                <w:szCs w:val="16"/>
              </w:rPr>
              <w:tab/>
            </w:r>
          </w:p>
        </w:tc>
        <w:tc>
          <w:tcPr>
            <w:tcW w:w="4537" w:type="dxa"/>
          </w:tcPr>
          <w:p w14:paraId="26B44341" w14:textId="77777777" w:rsidR="00FE0674" w:rsidRPr="0038709E" w:rsidRDefault="00FE0674" w:rsidP="00FE0674">
            <w:pPr>
              <w:pStyle w:val="Tabletext"/>
              <w:tabs>
                <w:tab w:val="center" w:leader="dot" w:pos="2268"/>
              </w:tabs>
              <w:rPr>
                <w:sz w:val="16"/>
                <w:szCs w:val="16"/>
              </w:rPr>
            </w:pPr>
            <w:r w:rsidRPr="0038709E">
              <w:rPr>
                <w:sz w:val="16"/>
                <w:szCs w:val="16"/>
              </w:rPr>
              <w:t>ad. No. 70, 1990</w:t>
            </w:r>
          </w:p>
        </w:tc>
      </w:tr>
      <w:tr w:rsidR="00FE0674" w:rsidRPr="0038709E" w14:paraId="2D3A8AD6" w14:textId="77777777" w:rsidTr="00B942B9">
        <w:trPr>
          <w:cantSplit/>
        </w:trPr>
        <w:tc>
          <w:tcPr>
            <w:tcW w:w="2551" w:type="dxa"/>
          </w:tcPr>
          <w:p w14:paraId="3F97CE06" w14:textId="77777777" w:rsidR="00FE0674" w:rsidRPr="0038709E" w:rsidRDefault="00FE0674" w:rsidP="00FE0674">
            <w:pPr>
              <w:pStyle w:val="Tabletext"/>
              <w:tabs>
                <w:tab w:val="center" w:leader="dot" w:pos="2268"/>
              </w:tabs>
              <w:rPr>
                <w:sz w:val="16"/>
                <w:szCs w:val="16"/>
              </w:rPr>
            </w:pPr>
          </w:p>
        </w:tc>
        <w:tc>
          <w:tcPr>
            <w:tcW w:w="4537" w:type="dxa"/>
          </w:tcPr>
          <w:p w14:paraId="3DC798B7" w14:textId="77777777" w:rsidR="00FE0674" w:rsidRPr="0038709E" w:rsidRDefault="00FE0674" w:rsidP="00FE0674">
            <w:pPr>
              <w:pStyle w:val="Tabletext"/>
              <w:tabs>
                <w:tab w:val="center" w:leader="dot" w:pos="2268"/>
              </w:tabs>
              <w:rPr>
                <w:sz w:val="16"/>
                <w:szCs w:val="16"/>
              </w:rPr>
            </w:pPr>
            <w:r w:rsidRPr="0038709E">
              <w:rPr>
                <w:sz w:val="16"/>
                <w:szCs w:val="16"/>
              </w:rPr>
              <w:t>am. No. 222, 1992; No. 131, 2006; No 114, 2017</w:t>
            </w:r>
          </w:p>
        </w:tc>
      </w:tr>
      <w:tr w:rsidR="00FE0674" w:rsidRPr="0038709E" w14:paraId="07601511" w14:textId="77777777" w:rsidTr="00B942B9">
        <w:trPr>
          <w:cantSplit/>
        </w:trPr>
        <w:tc>
          <w:tcPr>
            <w:tcW w:w="2551" w:type="dxa"/>
          </w:tcPr>
          <w:p w14:paraId="39ECEBDD" w14:textId="77777777" w:rsidR="00FE0674" w:rsidRPr="0038709E" w:rsidRDefault="00FE0674" w:rsidP="00FE0674">
            <w:pPr>
              <w:pStyle w:val="Tabletext"/>
              <w:tabs>
                <w:tab w:val="center" w:leader="dot" w:pos="2268"/>
              </w:tabs>
              <w:rPr>
                <w:sz w:val="16"/>
                <w:szCs w:val="16"/>
              </w:rPr>
            </w:pPr>
            <w:r w:rsidRPr="0038709E">
              <w:rPr>
                <w:sz w:val="16"/>
                <w:szCs w:val="16"/>
              </w:rPr>
              <w:t>s. 46B</w:t>
            </w:r>
            <w:r w:rsidRPr="0038709E">
              <w:rPr>
                <w:sz w:val="16"/>
                <w:szCs w:val="16"/>
              </w:rPr>
              <w:tab/>
            </w:r>
          </w:p>
        </w:tc>
        <w:tc>
          <w:tcPr>
            <w:tcW w:w="4537" w:type="dxa"/>
          </w:tcPr>
          <w:p w14:paraId="512158FF" w14:textId="77777777" w:rsidR="00FE0674" w:rsidRPr="0038709E" w:rsidRDefault="00FE0674" w:rsidP="00FE0674">
            <w:pPr>
              <w:pStyle w:val="Tabletext"/>
              <w:tabs>
                <w:tab w:val="center" w:leader="dot" w:pos="2268"/>
              </w:tabs>
              <w:rPr>
                <w:sz w:val="16"/>
                <w:szCs w:val="16"/>
              </w:rPr>
            </w:pPr>
            <w:r w:rsidRPr="0038709E">
              <w:rPr>
                <w:sz w:val="16"/>
                <w:szCs w:val="16"/>
              </w:rPr>
              <w:t>ad. No. 70, 1990</w:t>
            </w:r>
          </w:p>
        </w:tc>
      </w:tr>
      <w:tr w:rsidR="00FE0674" w:rsidRPr="0038709E" w14:paraId="604F580C" w14:textId="77777777" w:rsidTr="00B942B9">
        <w:trPr>
          <w:cantSplit/>
        </w:trPr>
        <w:tc>
          <w:tcPr>
            <w:tcW w:w="2551" w:type="dxa"/>
          </w:tcPr>
          <w:p w14:paraId="0C14EC45" w14:textId="77777777" w:rsidR="00FE0674" w:rsidRPr="0038709E" w:rsidRDefault="00FE0674" w:rsidP="00FE0674">
            <w:pPr>
              <w:pStyle w:val="Tabletext"/>
              <w:tabs>
                <w:tab w:val="center" w:leader="dot" w:pos="2268"/>
              </w:tabs>
              <w:rPr>
                <w:sz w:val="16"/>
                <w:szCs w:val="16"/>
              </w:rPr>
            </w:pPr>
            <w:r w:rsidRPr="0038709E">
              <w:rPr>
                <w:sz w:val="16"/>
                <w:szCs w:val="16"/>
              </w:rPr>
              <w:t>s. 47</w:t>
            </w:r>
            <w:r w:rsidRPr="0038709E">
              <w:rPr>
                <w:sz w:val="16"/>
                <w:szCs w:val="16"/>
              </w:rPr>
              <w:tab/>
            </w:r>
          </w:p>
        </w:tc>
        <w:tc>
          <w:tcPr>
            <w:tcW w:w="4537" w:type="dxa"/>
          </w:tcPr>
          <w:p w14:paraId="19B8C44C" w14:textId="77777777" w:rsidR="00FE0674" w:rsidRPr="0038709E" w:rsidRDefault="00FE0674" w:rsidP="00FE0674">
            <w:pPr>
              <w:pStyle w:val="Tabletext"/>
              <w:tabs>
                <w:tab w:val="center" w:leader="dot" w:pos="2268"/>
              </w:tabs>
              <w:rPr>
                <w:sz w:val="16"/>
                <w:szCs w:val="16"/>
              </w:rPr>
            </w:pPr>
            <w:r w:rsidRPr="0038709E">
              <w:rPr>
                <w:sz w:val="16"/>
                <w:szCs w:val="16"/>
              </w:rPr>
              <w:t>am. No. 88, 1976</w:t>
            </w:r>
          </w:p>
        </w:tc>
      </w:tr>
      <w:tr w:rsidR="00FE0674" w:rsidRPr="0038709E" w14:paraId="5017161C" w14:textId="77777777" w:rsidTr="00B942B9">
        <w:trPr>
          <w:cantSplit/>
        </w:trPr>
        <w:tc>
          <w:tcPr>
            <w:tcW w:w="2551" w:type="dxa"/>
          </w:tcPr>
          <w:p w14:paraId="5EF1A64A" w14:textId="77777777" w:rsidR="00FE0674" w:rsidRPr="0038709E" w:rsidRDefault="00FE0674" w:rsidP="00FE0674">
            <w:pPr>
              <w:pStyle w:val="Tabletext"/>
              <w:tabs>
                <w:tab w:val="center" w:leader="dot" w:pos="2268"/>
              </w:tabs>
              <w:rPr>
                <w:sz w:val="16"/>
                <w:szCs w:val="16"/>
              </w:rPr>
            </w:pPr>
          </w:p>
        </w:tc>
        <w:tc>
          <w:tcPr>
            <w:tcW w:w="4537" w:type="dxa"/>
          </w:tcPr>
          <w:p w14:paraId="77854E3B" w14:textId="77777777" w:rsidR="00FE0674" w:rsidRPr="0038709E" w:rsidRDefault="00FE0674" w:rsidP="00FE0674">
            <w:pPr>
              <w:pStyle w:val="Tabletext"/>
              <w:tabs>
                <w:tab w:val="center" w:leader="dot" w:pos="2268"/>
              </w:tabs>
              <w:rPr>
                <w:sz w:val="16"/>
                <w:szCs w:val="16"/>
              </w:rPr>
            </w:pPr>
            <w:r w:rsidRPr="0038709E">
              <w:rPr>
                <w:sz w:val="16"/>
                <w:szCs w:val="16"/>
              </w:rPr>
              <w:t>rs. No. 81, 1977</w:t>
            </w:r>
          </w:p>
        </w:tc>
      </w:tr>
      <w:tr w:rsidR="00FE0674" w:rsidRPr="0038709E" w14:paraId="264D8202" w14:textId="77777777" w:rsidTr="00B942B9">
        <w:trPr>
          <w:cantSplit/>
        </w:trPr>
        <w:tc>
          <w:tcPr>
            <w:tcW w:w="2551" w:type="dxa"/>
          </w:tcPr>
          <w:p w14:paraId="20B80092" w14:textId="77777777" w:rsidR="00FE0674" w:rsidRPr="0038709E" w:rsidRDefault="00FE0674" w:rsidP="00FE0674">
            <w:pPr>
              <w:pStyle w:val="Tabletext"/>
              <w:tabs>
                <w:tab w:val="center" w:leader="dot" w:pos="2268"/>
              </w:tabs>
              <w:rPr>
                <w:sz w:val="16"/>
                <w:szCs w:val="16"/>
              </w:rPr>
            </w:pPr>
          </w:p>
        </w:tc>
        <w:tc>
          <w:tcPr>
            <w:tcW w:w="4537" w:type="dxa"/>
          </w:tcPr>
          <w:p w14:paraId="4DFAB70E" w14:textId="77777777" w:rsidR="00FE0674" w:rsidRPr="0038709E" w:rsidRDefault="00FE0674" w:rsidP="00FE0674">
            <w:pPr>
              <w:pStyle w:val="Tabletext"/>
              <w:tabs>
                <w:tab w:val="center" w:leader="dot" w:pos="2268"/>
              </w:tabs>
              <w:rPr>
                <w:sz w:val="16"/>
                <w:szCs w:val="16"/>
              </w:rPr>
            </w:pPr>
            <w:r w:rsidRPr="0038709E">
              <w:rPr>
                <w:sz w:val="16"/>
                <w:szCs w:val="16"/>
              </w:rPr>
              <w:t>am. No. 206, 1978; No. 88, 1995; No. 131, 2006; No. 169, 2012; No 114, 2017</w:t>
            </w:r>
          </w:p>
        </w:tc>
      </w:tr>
      <w:tr w:rsidR="00FE0674" w:rsidRPr="0038709E" w14:paraId="3DCC7F92" w14:textId="77777777" w:rsidTr="00B942B9">
        <w:trPr>
          <w:cantSplit/>
        </w:trPr>
        <w:tc>
          <w:tcPr>
            <w:tcW w:w="2551" w:type="dxa"/>
          </w:tcPr>
          <w:p w14:paraId="06814C1D" w14:textId="77777777" w:rsidR="00FE0674" w:rsidRPr="0038709E" w:rsidRDefault="00FE0674" w:rsidP="00FE0674">
            <w:pPr>
              <w:pStyle w:val="Tabletext"/>
              <w:tabs>
                <w:tab w:val="center" w:leader="dot" w:pos="2268"/>
              </w:tabs>
              <w:rPr>
                <w:sz w:val="16"/>
                <w:szCs w:val="16"/>
              </w:rPr>
            </w:pPr>
            <w:r w:rsidRPr="0038709E">
              <w:rPr>
                <w:sz w:val="16"/>
                <w:szCs w:val="16"/>
              </w:rPr>
              <w:t>s 48</w:t>
            </w:r>
            <w:r w:rsidRPr="0038709E">
              <w:rPr>
                <w:sz w:val="16"/>
                <w:szCs w:val="16"/>
              </w:rPr>
              <w:tab/>
            </w:r>
          </w:p>
        </w:tc>
        <w:tc>
          <w:tcPr>
            <w:tcW w:w="4537" w:type="dxa"/>
          </w:tcPr>
          <w:p w14:paraId="2951AFA8"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248D7DC9" w14:textId="77777777" w:rsidTr="00B942B9">
        <w:trPr>
          <w:cantSplit/>
        </w:trPr>
        <w:tc>
          <w:tcPr>
            <w:tcW w:w="2551" w:type="dxa"/>
          </w:tcPr>
          <w:p w14:paraId="6946DF13" w14:textId="77777777" w:rsidR="00FE0674" w:rsidRPr="0038709E" w:rsidRDefault="00FE0674" w:rsidP="00FE0674">
            <w:pPr>
              <w:pStyle w:val="Tabletext"/>
              <w:tabs>
                <w:tab w:val="center" w:leader="dot" w:pos="2268"/>
              </w:tabs>
              <w:rPr>
                <w:sz w:val="16"/>
                <w:szCs w:val="16"/>
              </w:rPr>
            </w:pPr>
            <w:r w:rsidRPr="0038709E">
              <w:rPr>
                <w:sz w:val="16"/>
                <w:szCs w:val="16"/>
              </w:rPr>
              <w:t>s. 49</w:t>
            </w:r>
            <w:r w:rsidRPr="0038709E">
              <w:rPr>
                <w:sz w:val="16"/>
                <w:szCs w:val="16"/>
              </w:rPr>
              <w:tab/>
            </w:r>
          </w:p>
        </w:tc>
        <w:tc>
          <w:tcPr>
            <w:tcW w:w="4537" w:type="dxa"/>
          </w:tcPr>
          <w:p w14:paraId="5EE8D057" w14:textId="77777777" w:rsidR="00FE0674" w:rsidRPr="0038709E" w:rsidRDefault="00FE0674" w:rsidP="00FE0674">
            <w:pPr>
              <w:pStyle w:val="Tabletext"/>
              <w:tabs>
                <w:tab w:val="center" w:leader="dot" w:pos="2268"/>
              </w:tabs>
              <w:rPr>
                <w:sz w:val="16"/>
                <w:szCs w:val="16"/>
              </w:rPr>
            </w:pPr>
            <w:r w:rsidRPr="0038709E">
              <w:rPr>
                <w:sz w:val="16"/>
                <w:szCs w:val="16"/>
              </w:rPr>
              <w:t>am. No. 81, 1977</w:t>
            </w:r>
          </w:p>
        </w:tc>
      </w:tr>
      <w:tr w:rsidR="00FE0674" w:rsidRPr="0038709E" w14:paraId="553AC8CF" w14:textId="77777777" w:rsidTr="00B942B9">
        <w:trPr>
          <w:cantSplit/>
        </w:trPr>
        <w:tc>
          <w:tcPr>
            <w:tcW w:w="2551" w:type="dxa"/>
          </w:tcPr>
          <w:p w14:paraId="631F5C3D" w14:textId="77777777" w:rsidR="00FE0674" w:rsidRPr="0038709E" w:rsidRDefault="00FE0674" w:rsidP="00FE0674">
            <w:pPr>
              <w:pStyle w:val="Tabletext"/>
              <w:tabs>
                <w:tab w:val="center" w:leader="dot" w:pos="2268"/>
              </w:tabs>
              <w:rPr>
                <w:sz w:val="16"/>
                <w:szCs w:val="16"/>
              </w:rPr>
            </w:pPr>
          </w:p>
        </w:tc>
        <w:tc>
          <w:tcPr>
            <w:tcW w:w="4537" w:type="dxa"/>
          </w:tcPr>
          <w:p w14:paraId="4522704B" w14:textId="77777777" w:rsidR="00FE0674" w:rsidRPr="0038709E" w:rsidRDefault="00FE0674" w:rsidP="00FE0674">
            <w:pPr>
              <w:pStyle w:val="Tabletext"/>
              <w:tabs>
                <w:tab w:val="center" w:leader="dot" w:pos="2268"/>
              </w:tabs>
              <w:rPr>
                <w:sz w:val="16"/>
                <w:szCs w:val="16"/>
              </w:rPr>
            </w:pPr>
            <w:r w:rsidRPr="0038709E">
              <w:rPr>
                <w:sz w:val="16"/>
                <w:szCs w:val="16"/>
              </w:rPr>
              <w:t>rep. No. 88, 1995</w:t>
            </w:r>
          </w:p>
        </w:tc>
      </w:tr>
      <w:tr w:rsidR="00FE0674" w:rsidRPr="0038709E" w14:paraId="56D983B1" w14:textId="77777777" w:rsidTr="00B942B9">
        <w:trPr>
          <w:cantSplit/>
        </w:trPr>
        <w:tc>
          <w:tcPr>
            <w:tcW w:w="2551" w:type="dxa"/>
          </w:tcPr>
          <w:p w14:paraId="4B3685B0" w14:textId="77777777" w:rsidR="00FE0674" w:rsidRPr="0038709E" w:rsidRDefault="00FE0674" w:rsidP="00FE0674">
            <w:pPr>
              <w:pStyle w:val="Tabletext"/>
              <w:tabs>
                <w:tab w:val="center" w:leader="dot" w:pos="2268"/>
              </w:tabs>
              <w:rPr>
                <w:sz w:val="16"/>
                <w:szCs w:val="16"/>
              </w:rPr>
            </w:pPr>
          </w:p>
        </w:tc>
        <w:tc>
          <w:tcPr>
            <w:tcW w:w="4537" w:type="dxa"/>
          </w:tcPr>
          <w:p w14:paraId="05B39EA3" w14:textId="77777777" w:rsidR="00FE0674" w:rsidRPr="0038709E" w:rsidRDefault="00FE0674" w:rsidP="00FE0674">
            <w:pPr>
              <w:pStyle w:val="Tabletext"/>
              <w:tabs>
                <w:tab w:val="center" w:leader="dot" w:pos="2268"/>
              </w:tabs>
              <w:rPr>
                <w:sz w:val="16"/>
                <w:szCs w:val="16"/>
              </w:rPr>
            </w:pPr>
            <w:r w:rsidRPr="0038709E">
              <w:rPr>
                <w:sz w:val="16"/>
                <w:szCs w:val="16"/>
              </w:rPr>
              <w:t>ad. No. 131, 2006</w:t>
            </w:r>
          </w:p>
        </w:tc>
      </w:tr>
      <w:tr w:rsidR="00FE0674" w:rsidRPr="0038709E" w14:paraId="459D9D05" w14:textId="77777777" w:rsidTr="00B942B9">
        <w:trPr>
          <w:cantSplit/>
        </w:trPr>
        <w:tc>
          <w:tcPr>
            <w:tcW w:w="2551" w:type="dxa"/>
          </w:tcPr>
          <w:p w14:paraId="719E0B25" w14:textId="77777777" w:rsidR="00FE0674" w:rsidRPr="0038709E" w:rsidRDefault="00FE0674" w:rsidP="00FE0674">
            <w:pPr>
              <w:pStyle w:val="Tabletext"/>
              <w:tabs>
                <w:tab w:val="center" w:leader="dot" w:pos="2268"/>
              </w:tabs>
              <w:rPr>
                <w:sz w:val="16"/>
                <w:szCs w:val="16"/>
              </w:rPr>
            </w:pPr>
          </w:p>
        </w:tc>
        <w:tc>
          <w:tcPr>
            <w:tcW w:w="4537" w:type="dxa"/>
          </w:tcPr>
          <w:p w14:paraId="571E6F38" w14:textId="77777777" w:rsidR="00FE0674" w:rsidRPr="0038709E" w:rsidRDefault="00FE0674" w:rsidP="00FE0674">
            <w:pPr>
              <w:pStyle w:val="Tabletext"/>
              <w:tabs>
                <w:tab w:val="center" w:leader="dot" w:pos="2268"/>
              </w:tabs>
              <w:rPr>
                <w:sz w:val="16"/>
                <w:szCs w:val="16"/>
              </w:rPr>
            </w:pPr>
            <w:r w:rsidRPr="0038709E">
              <w:rPr>
                <w:sz w:val="16"/>
                <w:szCs w:val="16"/>
              </w:rPr>
              <w:t>am No 114, 2017</w:t>
            </w:r>
          </w:p>
        </w:tc>
      </w:tr>
      <w:tr w:rsidR="00FE0674" w:rsidRPr="0038709E" w14:paraId="3284498E" w14:textId="77777777" w:rsidTr="00B942B9">
        <w:trPr>
          <w:cantSplit/>
        </w:trPr>
        <w:tc>
          <w:tcPr>
            <w:tcW w:w="2551" w:type="dxa"/>
          </w:tcPr>
          <w:p w14:paraId="4A9DB550" w14:textId="14D73682" w:rsidR="00FE0674" w:rsidRPr="0038709E" w:rsidRDefault="00FE0674" w:rsidP="00FE0674">
            <w:pPr>
              <w:pStyle w:val="Tabletext"/>
              <w:tabs>
                <w:tab w:val="center" w:leader="dot" w:pos="2268"/>
              </w:tabs>
              <w:rPr>
                <w:sz w:val="16"/>
                <w:szCs w:val="16"/>
              </w:rPr>
            </w:pPr>
            <w:r w:rsidRPr="0038709E">
              <w:rPr>
                <w:sz w:val="16"/>
                <w:szCs w:val="16"/>
              </w:rPr>
              <w:t>s 50</w:t>
            </w:r>
            <w:r w:rsidRPr="0038709E">
              <w:rPr>
                <w:sz w:val="16"/>
                <w:szCs w:val="16"/>
              </w:rPr>
              <w:tab/>
            </w:r>
          </w:p>
        </w:tc>
        <w:tc>
          <w:tcPr>
            <w:tcW w:w="4537" w:type="dxa"/>
          </w:tcPr>
          <w:p w14:paraId="1F419881" w14:textId="210499DA" w:rsidR="00FE0674" w:rsidRPr="0038709E" w:rsidRDefault="00FE0674" w:rsidP="00FE0674">
            <w:pPr>
              <w:pStyle w:val="Tabletext"/>
              <w:tabs>
                <w:tab w:val="center" w:leader="dot" w:pos="2268"/>
              </w:tabs>
              <w:rPr>
                <w:sz w:val="16"/>
                <w:szCs w:val="16"/>
              </w:rPr>
            </w:pPr>
            <w:r w:rsidRPr="0038709E">
              <w:rPr>
                <w:sz w:val="16"/>
                <w:szCs w:val="16"/>
              </w:rPr>
              <w:t>rs No 81, 1977</w:t>
            </w:r>
          </w:p>
        </w:tc>
      </w:tr>
      <w:tr w:rsidR="00FE0674" w:rsidRPr="0038709E" w14:paraId="5665FE3D" w14:textId="77777777" w:rsidTr="00B942B9">
        <w:trPr>
          <w:cantSplit/>
        </w:trPr>
        <w:tc>
          <w:tcPr>
            <w:tcW w:w="2551" w:type="dxa"/>
          </w:tcPr>
          <w:p w14:paraId="1806AB5F" w14:textId="77777777" w:rsidR="00FE0674" w:rsidRPr="0038709E" w:rsidRDefault="00FE0674" w:rsidP="00FE0674">
            <w:pPr>
              <w:pStyle w:val="Tabletext"/>
              <w:tabs>
                <w:tab w:val="center" w:leader="dot" w:pos="2268"/>
              </w:tabs>
              <w:rPr>
                <w:sz w:val="16"/>
                <w:szCs w:val="16"/>
              </w:rPr>
            </w:pPr>
          </w:p>
        </w:tc>
        <w:tc>
          <w:tcPr>
            <w:tcW w:w="4537" w:type="dxa"/>
          </w:tcPr>
          <w:p w14:paraId="52E92CBC" w14:textId="38E47A5C" w:rsidR="00FE0674" w:rsidRPr="0038709E" w:rsidRDefault="00FE0674" w:rsidP="00FE0674">
            <w:pPr>
              <w:pStyle w:val="Tabletext"/>
              <w:tabs>
                <w:tab w:val="center" w:leader="dot" w:pos="2268"/>
              </w:tabs>
              <w:rPr>
                <w:sz w:val="16"/>
                <w:szCs w:val="16"/>
              </w:rPr>
            </w:pPr>
            <w:r w:rsidRPr="0038709E">
              <w:rPr>
                <w:sz w:val="16"/>
                <w:szCs w:val="16"/>
              </w:rPr>
              <w:t>am No 8, 1986; No 17, 1986; No 168, 1986; No 49, 1991; No 222, 1992; No 63, 2001; No 131, 2006; No 184, 2011; No 114, 2017; No 76, 2023; No 137, 2024</w:t>
            </w:r>
          </w:p>
        </w:tc>
      </w:tr>
      <w:tr w:rsidR="00FE0674" w:rsidRPr="0038709E" w14:paraId="732F53BD" w14:textId="77777777" w:rsidTr="00B942B9">
        <w:trPr>
          <w:cantSplit/>
        </w:trPr>
        <w:tc>
          <w:tcPr>
            <w:tcW w:w="2551" w:type="dxa"/>
          </w:tcPr>
          <w:p w14:paraId="21D7511D" w14:textId="7AFE3E9B" w:rsidR="00FE0674" w:rsidRPr="0038709E" w:rsidRDefault="00FE0674" w:rsidP="00FE0674">
            <w:pPr>
              <w:pStyle w:val="Tabletext"/>
              <w:tabs>
                <w:tab w:val="center" w:leader="dot" w:pos="2268"/>
              </w:tabs>
              <w:rPr>
                <w:sz w:val="16"/>
                <w:szCs w:val="16"/>
              </w:rPr>
            </w:pPr>
            <w:r w:rsidRPr="0038709E">
              <w:rPr>
                <w:sz w:val="16"/>
                <w:szCs w:val="16"/>
              </w:rPr>
              <w:t>s 50A</w:t>
            </w:r>
            <w:r w:rsidRPr="0038709E">
              <w:rPr>
                <w:sz w:val="16"/>
                <w:szCs w:val="16"/>
              </w:rPr>
              <w:tab/>
            </w:r>
          </w:p>
        </w:tc>
        <w:tc>
          <w:tcPr>
            <w:tcW w:w="4537" w:type="dxa"/>
          </w:tcPr>
          <w:p w14:paraId="5C4F8F0A" w14:textId="6EF756FA" w:rsidR="00FE0674" w:rsidRPr="0038709E" w:rsidRDefault="00FE0674" w:rsidP="00FE0674">
            <w:pPr>
              <w:pStyle w:val="Tabletext"/>
              <w:tabs>
                <w:tab w:val="center" w:leader="dot" w:pos="2268"/>
              </w:tabs>
              <w:rPr>
                <w:sz w:val="16"/>
                <w:szCs w:val="16"/>
              </w:rPr>
            </w:pPr>
            <w:r w:rsidRPr="0038709E">
              <w:rPr>
                <w:sz w:val="16"/>
                <w:szCs w:val="16"/>
              </w:rPr>
              <w:t>ad No 17, 1986</w:t>
            </w:r>
          </w:p>
        </w:tc>
      </w:tr>
      <w:tr w:rsidR="00FE0674" w:rsidRPr="0038709E" w14:paraId="7D808593" w14:textId="77777777" w:rsidTr="00B942B9">
        <w:trPr>
          <w:cantSplit/>
        </w:trPr>
        <w:tc>
          <w:tcPr>
            <w:tcW w:w="2551" w:type="dxa"/>
          </w:tcPr>
          <w:p w14:paraId="79AC6315" w14:textId="77777777" w:rsidR="00FE0674" w:rsidRPr="0038709E" w:rsidRDefault="00FE0674" w:rsidP="00FE0674">
            <w:pPr>
              <w:pStyle w:val="Tabletext"/>
              <w:tabs>
                <w:tab w:val="center" w:leader="dot" w:pos="2268"/>
              </w:tabs>
              <w:rPr>
                <w:sz w:val="16"/>
                <w:szCs w:val="16"/>
              </w:rPr>
            </w:pPr>
          </w:p>
        </w:tc>
        <w:tc>
          <w:tcPr>
            <w:tcW w:w="4537" w:type="dxa"/>
          </w:tcPr>
          <w:p w14:paraId="65620C58" w14:textId="7B93E882" w:rsidR="00FE0674" w:rsidRPr="0038709E" w:rsidRDefault="00FE0674" w:rsidP="00FE0674">
            <w:pPr>
              <w:pStyle w:val="Tabletext"/>
              <w:tabs>
                <w:tab w:val="center" w:leader="dot" w:pos="2268"/>
              </w:tabs>
              <w:rPr>
                <w:sz w:val="16"/>
                <w:szCs w:val="16"/>
              </w:rPr>
            </w:pPr>
            <w:r w:rsidRPr="0038709E">
              <w:rPr>
                <w:sz w:val="16"/>
                <w:szCs w:val="16"/>
              </w:rPr>
              <w:t>am No 22, 1992; No 222, 1992; No 137, 2024</w:t>
            </w:r>
          </w:p>
        </w:tc>
      </w:tr>
      <w:tr w:rsidR="00FE0674" w:rsidRPr="0038709E" w14:paraId="2D40865C" w14:textId="77777777" w:rsidTr="00B942B9">
        <w:trPr>
          <w:cantSplit/>
        </w:trPr>
        <w:tc>
          <w:tcPr>
            <w:tcW w:w="2551" w:type="dxa"/>
          </w:tcPr>
          <w:p w14:paraId="46915109" w14:textId="77777777" w:rsidR="00FE0674" w:rsidRPr="0038709E" w:rsidRDefault="00FE0674" w:rsidP="00FE0674">
            <w:pPr>
              <w:pStyle w:val="Tabletext"/>
              <w:tabs>
                <w:tab w:val="center" w:leader="dot" w:pos="2268"/>
              </w:tabs>
              <w:rPr>
                <w:sz w:val="16"/>
                <w:szCs w:val="16"/>
              </w:rPr>
            </w:pPr>
            <w:r w:rsidRPr="0038709E">
              <w:rPr>
                <w:sz w:val="16"/>
                <w:szCs w:val="16"/>
              </w:rPr>
              <w:t>s 51</w:t>
            </w:r>
            <w:r w:rsidRPr="0038709E">
              <w:rPr>
                <w:sz w:val="16"/>
                <w:szCs w:val="16"/>
              </w:rPr>
              <w:tab/>
            </w:r>
          </w:p>
        </w:tc>
        <w:tc>
          <w:tcPr>
            <w:tcW w:w="4537" w:type="dxa"/>
          </w:tcPr>
          <w:p w14:paraId="4FDEB131" w14:textId="667F1A43" w:rsidR="00FE0674" w:rsidRPr="0038709E" w:rsidRDefault="00FE0674" w:rsidP="00FE0674">
            <w:pPr>
              <w:pStyle w:val="Tabletext"/>
              <w:tabs>
                <w:tab w:val="center" w:leader="dot" w:pos="2268"/>
              </w:tabs>
              <w:rPr>
                <w:sz w:val="16"/>
                <w:szCs w:val="16"/>
                <w:u w:val="single"/>
              </w:rPr>
            </w:pPr>
            <w:r w:rsidRPr="0038709E">
              <w:rPr>
                <w:sz w:val="16"/>
                <w:szCs w:val="16"/>
              </w:rPr>
              <w:t>am No 63, 1975; No 88, 1976; No 81, 1977; No 73, 1980; No 17, 1986; No 28, 1989; No 70, 1990; No 98, 1993; No 88, 1995; No 60, 1996; No 63, 2002; No 46, 2011; No 114, 2017; No 15, 2019; No 137, 2024</w:t>
            </w:r>
          </w:p>
        </w:tc>
      </w:tr>
      <w:tr w:rsidR="00FE0674" w:rsidRPr="0038709E" w14:paraId="004019B1" w14:textId="77777777" w:rsidTr="00B942B9">
        <w:trPr>
          <w:cantSplit/>
        </w:trPr>
        <w:tc>
          <w:tcPr>
            <w:tcW w:w="2551" w:type="dxa"/>
          </w:tcPr>
          <w:p w14:paraId="1F6F3DEF" w14:textId="77777777" w:rsidR="00FE0674" w:rsidRPr="0038709E" w:rsidRDefault="00FE0674" w:rsidP="00FE0674">
            <w:pPr>
              <w:pStyle w:val="Tabletext"/>
              <w:tabs>
                <w:tab w:val="center" w:leader="dot" w:pos="2268"/>
              </w:tabs>
              <w:rPr>
                <w:sz w:val="16"/>
                <w:szCs w:val="16"/>
              </w:rPr>
            </w:pPr>
            <w:r w:rsidRPr="0038709E">
              <w:rPr>
                <w:sz w:val="16"/>
                <w:szCs w:val="16"/>
              </w:rPr>
              <w:t>s. 51AAA</w:t>
            </w:r>
            <w:r w:rsidRPr="0038709E">
              <w:rPr>
                <w:sz w:val="16"/>
                <w:szCs w:val="16"/>
              </w:rPr>
              <w:tab/>
            </w:r>
          </w:p>
        </w:tc>
        <w:tc>
          <w:tcPr>
            <w:tcW w:w="4537" w:type="dxa"/>
          </w:tcPr>
          <w:p w14:paraId="09A7AA62" w14:textId="77777777" w:rsidR="00FE0674" w:rsidRPr="0038709E" w:rsidRDefault="00FE0674" w:rsidP="00FE0674">
            <w:pPr>
              <w:pStyle w:val="Tabletext"/>
              <w:tabs>
                <w:tab w:val="center" w:leader="dot" w:pos="2268"/>
              </w:tabs>
              <w:rPr>
                <w:sz w:val="16"/>
                <w:szCs w:val="16"/>
              </w:rPr>
            </w:pPr>
            <w:r w:rsidRPr="0038709E">
              <w:rPr>
                <w:sz w:val="16"/>
                <w:szCs w:val="16"/>
              </w:rPr>
              <w:t>ad. No. 88, 1995</w:t>
            </w:r>
          </w:p>
        </w:tc>
      </w:tr>
      <w:tr w:rsidR="00FE0674" w:rsidRPr="0038709E" w14:paraId="271705D9" w14:textId="77777777" w:rsidTr="00B942B9">
        <w:trPr>
          <w:cantSplit/>
        </w:trPr>
        <w:tc>
          <w:tcPr>
            <w:tcW w:w="2551" w:type="dxa"/>
          </w:tcPr>
          <w:p w14:paraId="1EF43C2A" w14:textId="750AA45C" w:rsidR="00FE0674" w:rsidRPr="0038709E" w:rsidRDefault="009C2DBD" w:rsidP="00FE0674">
            <w:pPr>
              <w:pStyle w:val="Tabletext"/>
              <w:tabs>
                <w:tab w:val="center" w:leader="dot" w:pos="2268"/>
              </w:tabs>
              <w:rPr>
                <w:b/>
                <w:bCs/>
                <w:sz w:val="16"/>
                <w:szCs w:val="16"/>
              </w:rPr>
            </w:pPr>
            <w:r w:rsidRPr="0038709E">
              <w:rPr>
                <w:b/>
                <w:bCs/>
                <w:sz w:val="16"/>
                <w:szCs w:val="16"/>
              </w:rPr>
              <w:t>Part I</w:t>
            </w:r>
            <w:r w:rsidR="00FE0674" w:rsidRPr="0038709E">
              <w:rPr>
                <w:b/>
                <w:bCs/>
                <w:sz w:val="16"/>
                <w:szCs w:val="16"/>
              </w:rPr>
              <w:t>VA</w:t>
            </w:r>
          </w:p>
        </w:tc>
        <w:tc>
          <w:tcPr>
            <w:tcW w:w="4537" w:type="dxa"/>
          </w:tcPr>
          <w:p w14:paraId="1AB4D9DF" w14:textId="77777777" w:rsidR="00FE0674" w:rsidRPr="0038709E" w:rsidRDefault="00FE0674" w:rsidP="00FE0674">
            <w:pPr>
              <w:pStyle w:val="Tabletext"/>
              <w:tabs>
                <w:tab w:val="center" w:leader="dot" w:pos="2268"/>
              </w:tabs>
              <w:rPr>
                <w:sz w:val="16"/>
                <w:szCs w:val="16"/>
              </w:rPr>
            </w:pPr>
          </w:p>
        </w:tc>
      </w:tr>
      <w:tr w:rsidR="00FE0674" w:rsidRPr="0038709E" w14:paraId="7E92048E" w14:textId="77777777" w:rsidTr="00B942B9">
        <w:trPr>
          <w:cantSplit/>
        </w:trPr>
        <w:tc>
          <w:tcPr>
            <w:tcW w:w="2551" w:type="dxa"/>
          </w:tcPr>
          <w:p w14:paraId="36265599" w14:textId="08756846" w:rsidR="00FE0674" w:rsidRPr="0038709E" w:rsidRDefault="009C2DBD" w:rsidP="00FE0674">
            <w:pPr>
              <w:pStyle w:val="Tabletext"/>
              <w:tabs>
                <w:tab w:val="center" w:leader="dot" w:pos="2268"/>
              </w:tabs>
              <w:rPr>
                <w:sz w:val="16"/>
                <w:szCs w:val="16"/>
              </w:rPr>
            </w:pPr>
            <w:r w:rsidRPr="0038709E">
              <w:rPr>
                <w:sz w:val="16"/>
                <w:szCs w:val="16"/>
              </w:rPr>
              <w:t>Part I</w:t>
            </w:r>
            <w:r w:rsidR="00FE0674" w:rsidRPr="0038709E">
              <w:rPr>
                <w:sz w:val="16"/>
                <w:szCs w:val="16"/>
              </w:rPr>
              <w:t>VA</w:t>
            </w:r>
            <w:r w:rsidR="00FE0674" w:rsidRPr="0038709E">
              <w:rPr>
                <w:sz w:val="16"/>
                <w:szCs w:val="16"/>
              </w:rPr>
              <w:tab/>
            </w:r>
          </w:p>
        </w:tc>
        <w:tc>
          <w:tcPr>
            <w:tcW w:w="4537" w:type="dxa"/>
          </w:tcPr>
          <w:p w14:paraId="77AE8E32" w14:textId="77777777" w:rsidR="00FE0674" w:rsidRPr="0038709E" w:rsidRDefault="00FE0674" w:rsidP="00FE0674">
            <w:pPr>
              <w:pStyle w:val="Tabletext"/>
              <w:tabs>
                <w:tab w:val="center" w:leader="dot" w:pos="2268"/>
              </w:tabs>
              <w:rPr>
                <w:sz w:val="16"/>
                <w:szCs w:val="16"/>
              </w:rPr>
            </w:pPr>
            <w:r w:rsidRPr="0038709E">
              <w:rPr>
                <w:sz w:val="16"/>
                <w:szCs w:val="16"/>
              </w:rPr>
              <w:t>ad. No. 222, 1992</w:t>
            </w:r>
          </w:p>
        </w:tc>
      </w:tr>
      <w:tr w:rsidR="00FE0674" w:rsidRPr="0038709E" w14:paraId="6887D685" w14:textId="77777777" w:rsidTr="00B942B9">
        <w:trPr>
          <w:cantSplit/>
        </w:trPr>
        <w:tc>
          <w:tcPr>
            <w:tcW w:w="2551" w:type="dxa"/>
          </w:tcPr>
          <w:p w14:paraId="42C5A71C" w14:textId="77777777" w:rsidR="00FE0674" w:rsidRPr="0038709E" w:rsidRDefault="00FE0674" w:rsidP="00FE0674">
            <w:pPr>
              <w:pStyle w:val="Tabletext"/>
              <w:tabs>
                <w:tab w:val="center" w:leader="dot" w:pos="2268"/>
              </w:tabs>
              <w:rPr>
                <w:sz w:val="16"/>
                <w:szCs w:val="16"/>
              </w:rPr>
            </w:pPr>
          </w:p>
        </w:tc>
        <w:tc>
          <w:tcPr>
            <w:tcW w:w="4537" w:type="dxa"/>
          </w:tcPr>
          <w:p w14:paraId="33A8A9D3" w14:textId="77777777" w:rsidR="00FE0674" w:rsidRPr="0038709E" w:rsidRDefault="00FE0674" w:rsidP="00FE0674">
            <w:pPr>
              <w:pStyle w:val="Tabletext"/>
              <w:tabs>
                <w:tab w:val="center" w:leader="dot" w:pos="2268"/>
              </w:tabs>
              <w:rPr>
                <w:sz w:val="16"/>
                <w:szCs w:val="16"/>
              </w:rPr>
            </w:pPr>
            <w:r w:rsidRPr="0038709E">
              <w:rPr>
                <w:sz w:val="16"/>
                <w:szCs w:val="16"/>
              </w:rPr>
              <w:t>rep. No. 103, 2010</w:t>
            </w:r>
          </w:p>
        </w:tc>
      </w:tr>
      <w:tr w:rsidR="00FE0674" w:rsidRPr="0038709E" w14:paraId="200A0C76" w14:textId="77777777" w:rsidTr="00B942B9">
        <w:trPr>
          <w:cantSplit/>
        </w:trPr>
        <w:tc>
          <w:tcPr>
            <w:tcW w:w="2551" w:type="dxa"/>
          </w:tcPr>
          <w:p w14:paraId="1DB2393D" w14:textId="77777777" w:rsidR="00FE0674" w:rsidRPr="0038709E" w:rsidRDefault="00FE0674" w:rsidP="00FE0674">
            <w:pPr>
              <w:pStyle w:val="Tabletext"/>
              <w:tabs>
                <w:tab w:val="center" w:leader="dot" w:pos="2268"/>
              </w:tabs>
              <w:rPr>
                <w:sz w:val="16"/>
                <w:szCs w:val="16"/>
              </w:rPr>
            </w:pPr>
          </w:p>
        </w:tc>
        <w:tc>
          <w:tcPr>
            <w:tcW w:w="4537" w:type="dxa"/>
          </w:tcPr>
          <w:p w14:paraId="594AA789" w14:textId="5C7801E2"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CC914F3" w14:textId="77777777" w:rsidTr="00B942B9">
        <w:trPr>
          <w:cantSplit/>
        </w:trPr>
        <w:tc>
          <w:tcPr>
            <w:tcW w:w="2551" w:type="dxa"/>
          </w:tcPr>
          <w:p w14:paraId="5A8F4379" w14:textId="1403D1B5" w:rsidR="00FE0674" w:rsidRPr="0038709E" w:rsidRDefault="009C2DBD" w:rsidP="00FE0674">
            <w:pPr>
              <w:pStyle w:val="Tabletext"/>
              <w:tabs>
                <w:tab w:val="center" w:leader="dot" w:pos="2268"/>
              </w:tabs>
              <w:rPr>
                <w:b/>
                <w:bCs/>
                <w:sz w:val="16"/>
                <w:szCs w:val="16"/>
              </w:rPr>
            </w:pPr>
            <w:r w:rsidRPr="0038709E">
              <w:rPr>
                <w:b/>
                <w:bCs/>
                <w:sz w:val="16"/>
                <w:szCs w:val="16"/>
              </w:rPr>
              <w:t>Division 1</w:t>
            </w:r>
          </w:p>
        </w:tc>
        <w:tc>
          <w:tcPr>
            <w:tcW w:w="4537" w:type="dxa"/>
          </w:tcPr>
          <w:p w14:paraId="451C612F" w14:textId="77777777" w:rsidR="00FE0674" w:rsidRPr="0038709E" w:rsidRDefault="00FE0674" w:rsidP="00FE0674">
            <w:pPr>
              <w:pStyle w:val="Tabletext"/>
              <w:tabs>
                <w:tab w:val="center" w:leader="dot" w:pos="2268"/>
              </w:tabs>
              <w:rPr>
                <w:sz w:val="16"/>
                <w:szCs w:val="16"/>
              </w:rPr>
            </w:pPr>
          </w:p>
        </w:tc>
      </w:tr>
      <w:tr w:rsidR="00FE0674" w:rsidRPr="0038709E" w14:paraId="0BA407CA" w14:textId="77777777" w:rsidTr="00B942B9">
        <w:trPr>
          <w:cantSplit/>
        </w:trPr>
        <w:tc>
          <w:tcPr>
            <w:tcW w:w="2551" w:type="dxa"/>
          </w:tcPr>
          <w:p w14:paraId="466C1B6D" w14:textId="3F56DFD0" w:rsidR="00FE0674" w:rsidRPr="0038709E" w:rsidRDefault="00FE0674" w:rsidP="00FE0674">
            <w:pPr>
              <w:pStyle w:val="Tabletext"/>
              <w:tabs>
                <w:tab w:val="center" w:leader="dot" w:pos="2268"/>
              </w:tabs>
              <w:rPr>
                <w:b/>
                <w:bCs/>
                <w:sz w:val="16"/>
                <w:szCs w:val="16"/>
              </w:rPr>
            </w:pPr>
            <w:r w:rsidRPr="0038709E">
              <w:rPr>
                <w:b/>
                <w:bCs/>
                <w:sz w:val="16"/>
                <w:szCs w:val="16"/>
              </w:rPr>
              <w:t>Subdivision A</w:t>
            </w:r>
          </w:p>
        </w:tc>
        <w:tc>
          <w:tcPr>
            <w:tcW w:w="4537" w:type="dxa"/>
          </w:tcPr>
          <w:p w14:paraId="3C650CAC" w14:textId="77777777" w:rsidR="00FE0674" w:rsidRPr="0038709E" w:rsidRDefault="00FE0674" w:rsidP="00FE0674">
            <w:pPr>
              <w:pStyle w:val="Tabletext"/>
              <w:tabs>
                <w:tab w:val="center" w:leader="dot" w:pos="2268"/>
              </w:tabs>
              <w:rPr>
                <w:sz w:val="16"/>
                <w:szCs w:val="16"/>
              </w:rPr>
            </w:pPr>
          </w:p>
        </w:tc>
      </w:tr>
      <w:tr w:rsidR="00FE0674" w:rsidRPr="0038709E" w14:paraId="23BA8E8A" w14:textId="77777777" w:rsidTr="00B942B9">
        <w:trPr>
          <w:cantSplit/>
        </w:trPr>
        <w:tc>
          <w:tcPr>
            <w:tcW w:w="2551" w:type="dxa"/>
          </w:tcPr>
          <w:p w14:paraId="23A0FEC7" w14:textId="73109D59" w:rsidR="00FE0674" w:rsidRPr="0038709E" w:rsidRDefault="00FE0674" w:rsidP="00FE0674">
            <w:pPr>
              <w:pStyle w:val="Tabletext"/>
              <w:tabs>
                <w:tab w:val="center" w:leader="dot" w:pos="2268"/>
              </w:tabs>
              <w:rPr>
                <w:sz w:val="16"/>
                <w:szCs w:val="16"/>
              </w:rPr>
            </w:pPr>
            <w:r w:rsidRPr="0038709E">
              <w:rPr>
                <w:sz w:val="16"/>
                <w:szCs w:val="16"/>
              </w:rPr>
              <w:t>s 51ABA</w:t>
            </w:r>
            <w:r w:rsidRPr="0038709E">
              <w:rPr>
                <w:sz w:val="16"/>
                <w:szCs w:val="16"/>
              </w:rPr>
              <w:tab/>
            </w:r>
          </w:p>
        </w:tc>
        <w:tc>
          <w:tcPr>
            <w:tcW w:w="4537" w:type="dxa"/>
          </w:tcPr>
          <w:p w14:paraId="725AE2C5" w14:textId="7B94CC0B"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A90BFAE" w14:textId="77777777" w:rsidTr="00B942B9">
        <w:trPr>
          <w:cantSplit/>
        </w:trPr>
        <w:tc>
          <w:tcPr>
            <w:tcW w:w="2551" w:type="dxa"/>
          </w:tcPr>
          <w:p w14:paraId="3BB4E753" w14:textId="4628834D" w:rsidR="00FE0674" w:rsidRPr="0038709E" w:rsidRDefault="00FE0674" w:rsidP="00FE0674">
            <w:pPr>
              <w:pStyle w:val="Tabletext"/>
              <w:tabs>
                <w:tab w:val="center" w:leader="dot" w:pos="2268"/>
              </w:tabs>
              <w:rPr>
                <w:sz w:val="16"/>
                <w:szCs w:val="16"/>
              </w:rPr>
            </w:pPr>
            <w:r w:rsidRPr="0038709E">
              <w:rPr>
                <w:b/>
                <w:bCs/>
                <w:sz w:val="16"/>
                <w:szCs w:val="16"/>
              </w:rPr>
              <w:t>Subdivision B</w:t>
            </w:r>
          </w:p>
        </w:tc>
        <w:tc>
          <w:tcPr>
            <w:tcW w:w="4537" w:type="dxa"/>
          </w:tcPr>
          <w:p w14:paraId="261B2615" w14:textId="77777777" w:rsidR="00FE0674" w:rsidRPr="0038709E" w:rsidRDefault="00FE0674" w:rsidP="00FE0674">
            <w:pPr>
              <w:pStyle w:val="Tabletext"/>
              <w:tabs>
                <w:tab w:val="center" w:leader="dot" w:pos="2268"/>
              </w:tabs>
              <w:rPr>
                <w:sz w:val="16"/>
                <w:szCs w:val="16"/>
              </w:rPr>
            </w:pPr>
          </w:p>
        </w:tc>
      </w:tr>
      <w:tr w:rsidR="00FE0674" w:rsidRPr="0038709E" w14:paraId="7C0EAC3D" w14:textId="77777777" w:rsidTr="00B942B9">
        <w:trPr>
          <w:cantSplit/>
        </w:trPr>
        <w:tc>
          <w:tcPr>
            <w:tcW w:w="2551" w:type="dxa"/>
          </w:tcPr>
          <w:p w14:paraId="6899E639" w14:textId="7A320A30" w:rsidR="00FE0674" w:rsidRPr="0038709E" w:rsidRDefault="00FE0674" w:rsidP="00FE0674">
            <w:pPr>
              <w:pStyle w:val="Tabletext"/>
              <w:tabs>
                <w:tab w:val="center" w:leader="dot" w:pos="2268"/>
              </w:tabs>
              <w:rPr>
                <w:sz w:val="16"/>
                <w:szCs w:val="16"/>
              </w:rPr>
            </w:pPr>
            <w:r w:rsidRPr="0038709E">
              <w:rPr>
                <w:sz w:val="16"/>
                <w:szCs w:val="16"/>
              </w:rPr>
              <w:t>s 51ABB</w:t>
            </w:r>
            <w:r w:rsidRPr="0038709E">
              <w:rPr>
                <w:sz w:val="16"/>
                <w:szCs w:val="16"/>
              </w:rPr>
              <w:tab/>
            </w:r>
          </w:p>
        </w:tc>
        <w:tc>
          <w:tcPr>
            <w:tcW w:w="4537" w:type="dxa"/>
          </w:tcPr>
          <w:p w14:paraId="73220B0B" w14:textId="32ED2B45"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5091E890" w14:textId="77777777" w:rsidTr="00B942B9">
        <w:trPr>
          <w:cantSplit/>
        </w:trPr>
        <w:tc>
          <w:tcPr>
            <w:tcW w:w="2551" w:type="dxa"/>
          </w:tcPr>
          <w:p w14:paraId="67D72C64" w14:textId="146BBC06" w:rsidR="00FE0674" w:rsidRPr="0038709E" w:rsidRDefault="00FE0674" w:rsidP="00FE0674">
            <w:pPr>
              <w:pStyle w:val="Tabletext"/>
              <w:tabs>
                <w:tab w:val="center" w:leader="dot" w:pos="2268"/>
              </w:tabs>
              <w:rPr>
                <w:sz w:val="16"/>
                <w:szCs w:val="16"/>
              </w:rPr>
            </w:pPr>
            <w:r w:rsidRPr="0038709E">
              <w:rPr>
                <w:sz w:val="16"/>
                <w:szCs w:val="16"/>
              </w:rPr>
              <w:t>s 51ABC</w:t>
            </w:r>
            <w:r w:rsidRPr="0038709E">
              <w:rPr>
                <w:sz w:val="16"/>
                <w:szCs w:val="16"/>
              </w:rPr>
              <w:tab/>
            </w:r>
          </w:p>
        </w:tc>
        <w:tc>
          <w:tcPr>
            <w:tcW w:w="4537" w:type="dxa"/>
          </w:tcPr>
          <w:p w14:paraId="44CEE772" w14:textId="1E574613"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288F4F3B" w14:textId="77777777" w:rsidTr="00B942B9">
        <w:trPr>
          <w:cantSplit/>
        </w:trPr>
        <w:tc>
          <w:tcPr>
            <w:tcW w:w="2551" w:type="dxa"/>
          </w:tcPr>
          <w:p w14:paraId="4BF6D517" w14:textId="0432B3FD" w:rsidR="00FE0674" w:rsidRPr="0038709E" w:rsidRDefault="00FE0674" w:rsidP="00FE0674">
            <w:pPr>
              <w:pStyle w:val="Tabletext"/>
              <w:tabs>
                <w:tab w:val="center" w:leader="dot" w:pos="2268"/>
              </w:tabs>
              <w:rPr>
                <w:sz w:val="16"/>
                <w:szCs w:val="16"/>
              </w:rPr>
            </w:pPr>
            <w:r w:rsidRPr="0038709E">
              <w:rPr>
                <w:sz w:val="16"/>
                <w:szCs w:val="16"/>
              </w:rPr>
              <w:t>s 51ABD</w:t>
            </w:r>
            <w:r w:rsidRPr="0038709E">
              <w:rPr>
                <w:sz w:val="16"/>
                <w:szCs w:val="16"/>
              </w:rPr>
              <w:tab/>
            </w:r>
          </w:p>
        </w:tc>
        <w:tc>
          <w:tcPr>
            <w:tcW w:w="4537" w:type="dxa"/>
          </w:tcPr>
          <w:p w14:paraId="5759BC07" w14:textId="1FB0B9D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F6DB960" w14:textId="77777777" w:rsidTr="00B942B9">
        <w:trPr>
          <w:cantSplit/>
        </w:trPr>
        <w:tc>
          <w:tcPr>
            <w:tcW w:w="2551" w:type="dxa"/>
          </w:tcPr>
          <w:p w14:paraId="105E625D" w14:textId="0631B991" w:rsidR="00FE0674" w:rsidRPr="0038709E" w:rsidRDefault="00FE0674" w:rsidP="00FE0674">
            <w:pPr>
              <w:pStyle w:val="Tabletext"/>
              <w:tabs>
                <w:tab w:val="center" w:leader="dot" w:pos="2268"/>
              </w:tabs>
              <w:rPr>
                <w:sz w:val="16"/>
                <w:szCs w:val="16"/>
              </w:rPr>
            </w:pPr>
            <w:r w:rsidRPr="0038709E">
              <w:rPr>
                <w:b/>
                <w:bCs/>
                <w:sz w:val="16"/>
                <w:szCs w:val="16"/>
              </w:rPr>
              <w:t>Subdivision C</w:t>
            </w:r>
          </w:p>
        </w:tc>
        <w:tc>
          <w:tcPr>
            <w:tcW w:w="4537" w:type="dxa"/>
          </w:tcPr>
          <w:p w14:paraId="0FF04402" w14:textId="77777777" w:rsidR="00FE0674" w:rsidRPr="0038709E" w:rsidRDefault="00FE0674" w:rsidP="00FE0674">
            <w:pPr>
              <w:pStyle w:val="Tabletext"/>
              <w:tabs>
                <w:tab w:val="center" w:leader="dot" w:pos="2268"/>
              </w:tabs>
              <w:rPr>
                <w:sz w:val="16"/>
                <w:szCs w:val="16"/>
              </w:rPr>
            </w:pPr>
          </w:p>
        </w:tc>
      </w:tr>
      <w:tr w:rsidR="00FE0674" w:rsidRPr="0038709E" w14:paraId="6D96A0E0" w14:textId="77777777" w:rsidTr="00B942B9">
        <w:trPr>
          <w:cantSplit/>
        </w:trPr>
        <w:tc>
          <w:tcPr>
            <w:tcW w:w="2551" w:type="dxa"/>
          </w:tcPr>
          <w:p w14:paraId="2CC5C314" w14:textId="547A28BE" w:rsidR="00FE0674" w:rsidRPr="0038709E" w:rsidRDefault="00FE0674" w:rsidP="00FE0674">
            <w:pPr>
              <w:pStyle w:val="Tabletext"/>
              <w:tabs>
                <w:tab w:val="center" w:leader="dot" w:pos="2268"/>
              </w:tabs>
              <w:rPr>
                <w:sz w:val="16"/>
                <w:szCs w:val="16"/>
              </w:rPr>
            </w:pPr>
            <w:r w:rsidRPr="0038709E">
              <w:rPr>
                <w:sz w:val="16"/>
                <w:szCs w:val="16"/>
              </w:rPr>
              <w:t>s 51ABE</w:t>
            </w:r>
            <w:r w:rsidRPr="0038709E">
              <w:rPr>
                <w:sz w:val="16"/>
                <w:szCs w:val="16"/>
              </w:rPr>
              <w:tab/>
            </w:r>
          </w:p>
        </w:tc>
        <w:tc>
          <w:tcPr>
            <w:tcW w:w="4537" w:type="dxa"/>
          </w:tcPr>
          <w:p w14:paraId="39D9A4DE" w14:textId="6C517CC3"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387B4648" w14:textId="77777777" w:rsidTr="00B942B9">
        <w:trPr>
          <w:cantSplit/>
        </w:trPr>
        <w:tc>
          <w:tcPr>
            <w:tcW w:w="2551" w:type="dxa"/>
          </w:tcPr>
          <w:p w14:paraId="0682598D" w14:textId="151B2163" w:rsidR="00FE0674" w:rsidRPr="0038709E" w:rsidRDefault="00FE0674" w:rsidP="00FE0674">
            <w:pPr>
              <w:pStyle w:val="Tabletext"/>
              <w:tabs>
                <w:tab w:val="center" w:leader="dot" w:pos="2268"/>
              </w:tabs>
              <w:rPr>
                <w:sz w:val="16"/>
                <w:szCs w:val="16"/>
              </w:rPr>
            </w:pPr>
            <w:r w:rsidRPr="0038709E">
              <w:rPr>
                <w:sz w:val="16"/>
                <w:szCs w:val="16"/>
              </w:rPr>
              <w:t>s 51ABF</w:t>
            </w:r>
            <w:r w:rsidRPr="0038709E">
              <w:rPr>
                <w:sz w:val="16"/>
                <w:szCs w:val="16"/>
              </w:rPr>
              <w:tab/>
            </w:r>
          </w:p>
        </w:tc>
        <w:tc>
          <w:tcPr>
            <w:tcW w:w="4537" w:type="dxa"/>
          </w:tcPr>
          <w:p w14:paraId="51B21923" w14:textId="20307AFA"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29AE16F2" w14:textId="77777777" w:rsidTr="00B942B9">
        <w:trPr>
          <w:cantSplit/>
        </w:trPr>
        <w:tc>
          <w:tcPr>
            <w:tcW w:w="2551" w:type="dxa"/>
          </w:tcPr>
          <w:p w14:paraId="7B43BDC8" w14:textId="645B0B64" w:rsidR="00FE0674" w:rsidRPr="0038709E" w:rsidRDefault="00FE0674" w:rsidP="00FE0674">
            <w:pPr>
              <w:pStyle w:val="Tabletext"/>
              <w:tabs>
                <w:tab w:val="center" w:leader="dot" w:pos="2268"/>
              </w:tabs>
              <w:rPr>
                <w:sz w:val="16"/>
                <w:szCs w:val="16"/>
              </w:rPr>
            </w:pPr>
            <w:r w:rsidRPr="0038709E">
              <w:rPr>
                <w:sz w:val="16"/>
                <w:szCs w:val="16"/>
              </w:rPr>
              <w:t>s 51ABG</w:t>
            </w:r>
            <w:r w:rsidRPr="0038709E">
              <w:rPr>
                <w:sz w:val="16"/>
                <w:szCs w:val="16"/>
              </w:rPr>
              <w:tab/>
            </w:r>
          </w:p>
        </w:tc>
        <w:tc>
          <w:tcPr>
            <w:tcW w:w="4537" w:type="dxa"/>
          </w:tcPr>
          <w:p w14:paraId="70D4AAEC" w14:textId="5CFCA129"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42793BE9" w14:textId="77777777" w:rsidTr="00B942B9">
        <w:trPr>
          <w:cantSplit/>
        </w:trPr>
        <w:tc>
          <w:tcPr>
            <w:tcW w:w="2551" w:type="dxa"/>
          </w:tcPr>
          <w:p w14:paraId="46B95E6B" w14:textId="067A2A1F" w:rsidR="00FE0674" w:rsidRPr="0038709E" w:rsidRDefault="00FE0674" w:rsidP="00FE0674">
            <w:pPr>
              <w:pStyle w:val="Tabletext"/>
              <w:tabs>
                <w:tab w:val="center" w:leader="dot" w:pos="2268"/>
              </w:tabs>
              <w:rPr>
                <w:sz w:val="16"/>
                <w:szCs w:val="16"/>
              </w:rPr>
            </w:pPr>
            <w:r w:rsidRPr="0038709E">
              <w:rPr>
                <w:sz w:val="16"/>
                <w:szCs w:val="16"/>
              </w:rPr>
              <w:t>s 51ABH</w:t>
            </w:r>
            <w:r w:rsidRPr="0038709E">
              <w:rPr>
                <w:sz w:val="16"/>
                <w:szCs w:val="16"/>
              </w:rPr>
              <w:tab/>
            </w:r>
          </w:p>
        </w:tc>
        <w:tc>
          <w:tcPr>
            <w:tcW w:w="4537" w:type="dxa"/>
          </w:tcPr>
          <w:p w14:paraId="50680AF5" w14:textId="77F73320"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33A33FB" w14:textId="77777777" w:rsidTr="00B942B9">
        <w:trPr>
          <w:cantSplit/>
        </w:trPr>
        <w:tc>
          <w:tcPr>
            <w:tcW w:w="2551" w:type="dxa"/>
          </w:tcPr>
          <w:p w14:paraId="6E1D1E62" w14:textId="20360FA7" w:rsidR="00FE0674" w:rsidRPr="0038709E" w:rsidRDefault="00FE0674" w:rsidP="00FE0674">
            <w:pPr>
              <w:pStyle w:val="Tabletext"/>
              <w:tabs>
                <w:tab w:val="center" w:leader="dot" w:pos="2268"/>
              </w:tabs>
              <w:rPr>
                <w:sz w:val="16"/>
                <w:szCs w:val="16"/>
              </w:rPr>
            </w:pPr>
            <w:r w:rsidRPr="0038709E">
              <w:rPr>
                <w:sz w:val="16"/>
                <w:szCs w:val="16"/>
              </w:rPr>
              <w:t>s 51ABI</w:t>
            </w:r>
            <w:r w:rsidRPr="0038709E">
              <w:rPr>
                <w:sz w:val="16"/>
                <w:szCs w:val="16"/>
              </w:rPr>
              <w:tab/>
            </w:r>
          </w:p>
        </w:tc>
        <w:tc>
          <w:tcPr>
            <w:tcW w:w="4537" w:type="dxa"/>
          </w:tcPr>
          <w:p w14:paraId="6E2381DF" w14:textId="5393451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0124E6C" w14:textId="77777777" w:rsidTr="00B942B9">
        <w:trPr>
          <w:cantSplit/>
        </w:trPr>
        <w:tc>
          <w:tcPr>
            <w:tcW w:w="2551" w:type="dxa"/>
          </w:tcPr>
          <w:p w14:paraId="398CF7DE" w14:textId="2AA463F7" w:rsidR="00FE0674" w:rsidRPr="0038709E" w:rsidRDefault="00FE0674" w:rsidP="00FE0674">
            <w:pPr>
              <w:pStyle w:val="Tabletext"/>
              <w:tabs>
                <w:tab w:val="center" w:leader="dot" w:pos="2268"/>
              </w:tabs>
              <w:rPr>
                <w:sz w:val="16"/>
                <w:szCs w:val="16"/>
              </w:rPr>
            </w:pPr>
            <w:r w:rsidRPr="0038709E">
              <w:rPr>
                <w:b/>
                <w:bCs/>
                <w:sz w:val="16"/>
                <w:szCs w:val="16"/>
              </w:rPr>
              <w:t>Subdivision D</w:t>
            </w:r>
          </w:p>
        </w:tc>
        <w:tc>
          <w:tcPr>
            <w:tcW w:w="4537" w:type="dxa"/>
          </w:tcPr>
          <w:p w14:paraId="700DE4E0" w14:textId="77777777" w:rsidR="00FE0674" w:rsidRPr="0038709E" w:rsidRDefault="00FE0674" w:rsidP="00FE0674">
            <w:pPr>
              <w:pStyle w:val="Tabletext"/>
              <w:tabs>
                <w:tab w:val="center" w:leader="dot" w:pos="2268"/>
              </w:tabs>
              <w:rPr>
                <w:sz w:val="16"/>
                <w:szCs w:val="16"/>
              </w:rPr>
            </w:pPr>
          </w:p>
        </w:tc>
      </w:tr>
      <w:tr w:rsidR="00FE0674" w:rsidRPr="0038709E" w14:paraId="62E7A175" w14:textId="77777777" w:rsidTr="00B942B9">
        <w:trPr>
          <w:cantSplit/>
        </w:trPr>
        <w:tc>
          <w:tcPr>
            <w:tcW w:w="2551" w:type="dxa"/>
          </w:tcPr>
          <w:p w14:paraId="3D666AE5" w14:textId="15B57B2B" w:rsidR="00FE0674" w:rsidRPr="0038709E" w:rsidRDefault="00FE0674" w:rsidP="00FE0674">
            <w:pPr>
              <w:pStyle w:val="Tabletext"/>
              <w:tabs>
                <w:tab w:val="center" w:leader="dot" w:pos="2268"/>
              </w:tabs>
              <w:rPr>
                <w:sz w:val="16"/>
                <w:szCs w:val="16"/>
              </w:rPr>
            </w:pPr>
            <w:r w:rsidRPr="0038709E">
              <w:rPr>
                <w:sz w:val="16"/>
                <w:szCs w:val="16"/>
              </w:rPr>
              <w:t>s 51ABJ</w:t>
            </w:r>
            <w:r w:rsidRPr="0038709E">
              <w:rPr>
                <w:sz w:val="16"/>
                <w:szCs w:val="16"/>
              </w:rPr>
              <w:tab/>
            </w:r>
          </w:p>
        </w:tc>
        <w:tc>
          <w:tcPr>
            <w:tcW w:w="4537" w:type="dxa"/>
          </w:tcPr>
          <w:p w14:paraId="1D1FAAC9" w14:textId="093C773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31E0F713" w14:textId="77777777" w:rsidTr="00B942B9">
        <w:trPr>
          <w:cantSplit/>
        </w:trPr>
        <w:tc>
          <w:tcPr>
            <w:tcW w:w="2551" w:type="dxa"/>
          </w:tcPr>
          <w:p w14:paraId="2B9DAE97" w14:textId="16D9BA23" w:rsidR="00FE0674" w:rsidRPr="0038709E" w:rsidRDefault="00FE0674" w:rsidP="00FE0674">
            <w:pPr>
              <w:pStyle w:val="Tabletext"/>
              <w:tabs>
                <w:tab w:val="center" w:leader="dot" w:pos="2268"/>
              </w:tabs>
              <w:rPr>
                <w:sz w:val="16"/>
                <w:szCs w:val="16"/>
              </w:rPr>
            </w:pPr>
            <w:r w:rsidRPr="0038709E">
              <w:rPr>
                <w:sz w:val="16"/>
                <w:szCs w:val="16"/>
              </w:rPr>
              <w:t>s 51ABK</w:t>
            </w:r>
            <w:r w:rsidRPr="0038709E">
              <w:rPr>
                <w:sz w:val="16"/>
                <w:szCs w:val="16"/>
              </w:rPr>
              <w:tab/>
            </w:r>
          </w:p>
        </w:tc>
        <w:tc>
          <w:tcPr>
            <w:tcW w:w="4537" w:type="dxa"/>
          </w:tcPr>
          <w:p w14:paraId="5B3F9917" w14:textId="0664A2ED"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7A34B37" w14:textId="77777777" w:rsidTr="00B942B9">
        <w:trPr>
          <w:cantSplit/>
        </w:trPr>
        <w:tc>
          <w:tcPr>
            <w:tcW w:w="2551" w:type="dxa"/>
          </w:tcPr>
          <w:p w14:paraId="06F60F68" w14:textId="3A25D315" w:rsidR="00FE0674" w:rsidRPr="0038709E" w:rsidRDefault="00FE0674" w:rsidP="00FE0674">
            <w:pPr>
              <w:pStyle w:val="Tabletext"/>
              <w:tabs>
                <w:tab w:val="center" w:leader="dot" w:pos="2268"/>
              </w:tabs>
              <w:rPr>
                <w:sz w:val="16"/>
                <w:szCs w:val="16"/>
              </w:rPr>
            </w:pPr>
            <w:r w:rsidRPr="0038709E">
              <w:rPr>
                <w:b/>
                <w:bCs/>
                <w:sz w:val="16"/>
                <w:szCs w:val="16"/>
              </w:rPr>
              <w:t>Subdivision E</w:t>
            </w:r>
          </w:p>
        </w:tc>
        <w:tc>
          <w:tcPr>
            <w:tcW w:w="4537" w:type="dxa"/>
          </w:tcPr>
          <w:p w14:paraId="28B9B6B7" w14:textId="77777777" w:rsidR="00FE0674" w:rsidRPr="0038709E" w:rsidRDefault="00FE0674" w:rsidP="00FE0674">
            <w:pPr>
              <w:pStyle w:val="Tabletext"/>
              <w:tabs>
                <w:tab w:val="center" w:leader="dot" w:pos="2268"/>
              </w:tabs>
              <w:rPr>
                <w:sz w:val="16"/>
                <w:szCs w:val="16"/>
              </w:rPr>
            </w:pPr>
          </w:p>
        </w:tc>
      </w:tr>
      <w:tr w:rsidR="00FE0674" w:rsidRPr="0038709E" w14:paraId="36D0FF76" w14:textId="77777777" w:rsidTr="00B942B9">
        <w:trPr>
          <w:cantSplit/>
        </w:trPr>
        <w:tc>
          <w:tcPr>
            <w:tcW w:w="2551" w:type="dxa"/>
          </w:tcPr>
          <w:p w14:paraId="1D3EBB47" w14:textId="6D937C8F" w:rsidR="00FE0674" w:rsidRPr="0038709E" w:rsidRDefault="00FE0674" w:rsidP="00FE0674">
            <w:pPr>
              <w:pStyle w:val="Tabletext"/>
              <w:tabs>
                <w:tab w:val="center" w:leader="dot" w:pos="2268"/>
              </w:tabs>
              <w:rPr>
                <w:sz w:val="16"/>
                <w:szCs w:val="16"/>
              </w:rPr>
            </w:pPr>
            <w:r w:rsidRPr="0038709E">
              <w:rPr>
                <w:sz w:val="16"/>
                <w:szCs w:val="16"/>
              </w:rPr>
              <w:t>s 51ABL</w:t>
            </w:r>
            <w:r w:rsidRPr="0038709E">
              <w:rPr>
                <w:sz w:val="16"/>
                <w:szCs w:val="16"/>
              </w:rPr>
              <w:tab/>
            </w:r>
          </w:p>
        </w:tc>
        <w:tc>
          <w:tcPr>
            <w:tcW w:w="4537" w:type="dxa"/>
          </w:tcPr>
          <w:p w14:paraId="0AA353C2" w14:textId="5EC6FB5C"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2BF64C39" w14:textId="77777777" w:rsidTr="00B942B9">
        <w:trPr>
          <w:cantSplit/>
        </w:trPr>
        <w:tc>
          <w:tcPr>
            <w:tcW w:w="2551" w:type="dxa"/>
          </w:tcPr>
          <w:p w14:paraId="6AD7911B" w14:textId="7E6E4800" w:rsidR="00FE0674" w:rsidRPr="0038709E" w:rsidRDefault="00FE0674" w:rsidP="00FE0674">
            <w:pPr>
              <w:pStyle w:val="Tabletext"/>
              <w:tabs>
                <w:tab w:val="center" w:leader="dot" w:pos="2268"/>
              </w:tabs>
              <w:rPr>
                <w:sz w:val="16"/>
                <w:szCs w:val="16"/>
              </w:rPr>
            </w:pPr>
            <w:r w:rsidRPr="0038709E">
              <w:rPr>
                <w:sz w:val="16"/>
                <w:szCs w:val="16"/>
              </w:rPr>
              <w:t>s 51ABM</w:t>
            </w:r>
            <w:r w:rsidRPr="0038709E">
              <w:rPr>
                <w:sz w:val="16"/>
                <w:szCs w:val="16"/>
              </w:rPr>
              <w:tab/>
            </w:r>
          </w:p>
        </w:tc>
        <w:tc>
          <w:tcPr>
            <w:tcW w:w="4537" w:type="dxa"/>
          </w:tcPr>
          <w:p w14:paraId="6AE69BDD" w14:textId="1E048E47"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40C4D28C" w14:textId="77777777" w:rsidTr="00B942B9">
        <w:trPr>
          <w:cantSplit/>
        </w:trPr>
        <w:tc>
          <w:tcPr>
            <w:tcW w:w="2551" w:type="dxa"/>
          </w:tcPr>
          <w:p w14:paraId="43C27369" w14:textId="749AAC54" w:rsidR="00FE0674" w:rsidRPr="0038709E" w:rsidRDefault="00FE0674" w:rsidP="00FE0674">
            <w:pPr>
              <w:pStyle w:val="Tabletext"/>
              <w:tabs>
                <w:tab w:val="center" w:leader="dot" w:pos="2268"/>
              </w:tabs>
              <w:rPr>
                <w:sz w:val="16"/>
                <w:szCs w:val="16"/>
              </w:rPr>
            </w:pPr>
            <w:r w:rsidRPr="0038709E">
              <w:rPr>
                <w:sz w:val="16"/>
                <w:szCs w:val="16"/>
              </w:rPr>
              <w:t>s 51ABN</w:t>
            </w:r>
            <w:r w:rsidRPr="0038709E">
              <w:rPr>
                <w:sz w:val="16"/>
                <w:szCs w:val="16"/>
              </w:rPr>
              <w:tab/>
            </w:r>
          </w:p>
        </w:tc>
        <w:tc>
          <w:tcPr>
            <w:tcW w:w="4537" w:type="dxa"/>
          </w:tcPr>
          <w:p w14:paraId="15D252F2" w14:textId="1DEF56DF"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C3EC0CF" w14:textId="77777777" w:rsidTr="00B942B9">
        <w:trPr>
          <w:cantSplit/>
        </w:trPr>
        <w:tc>
          <w:tcPr>
            <w:tcW w:w="2551" w:type="dxa"/>
          </w:tcPr>
          <w:p w14:paraId="49F6C40A" w14:textId="1D349367" w:rsidR="00FE0674" w:rsidRPr="0038709E" w:rsidRDefault="009C2DBD" w:rsidP="000572F4">
            <w:pPr>
              <w:pStyle w:val="Tabletext"/>
              <w:keepNext/>
              <w:tabs>
                <w:tab w:val="center" w:leader="dot" w:pos="2268"/>
              </w:tabs>
              <w:rPr>
                <w:b/>
                <w:bCs/>
                <w:sz w:val="16"/>
                <w:szCs w:val="16"/>
              </w:rPr>
            </w:pPr>
            <w:r w:rsidRPr="0038709E">
              <w:rPr>
                <w:b/>
                <w:bCs/>
                <w:sz w:val="16"/>
                <w:szCs w:val="16"/>
              </w:rPr>
              <w:t>Division 2</w:t>
            </w:r>
          </w:p>
        </w:tc>
        <w:tc>
          <w:tcPr>
            <w:tcW w:w="4537" w:type="dxa"/>
          </w:tcPr>
          <w:p w14:paraId="1ACB81C9" w14:textId="77777777" w:rsidR="00FE0674" w:rsidRPr="0038709E" w:rsidRDefault="00FE0674" w:rsidP="00FE0674">
            <w:pPr>
              <w:pStyle w:val="Tabletext"/>
              <w:tabs>
                <w:tab w:val="center" w:leader="dot" w:pos="2268"/>
              </w:tabs>
              <w:rPr>
                <w:sz w:val="16"/>
                <w:szCs w:val="16"/>
              </w:rPr>
            </w:pPr>
          </w:p>
        </w:tc>
      </w:tr>
      <w:tr w:rsidR="00FE0674" w:rsidRPr="0038709E" w14:paraId="2BE8D857" w14:textId="77777777" w:rsidTr="00B942B9">
        <w:trPr>
          <w:cantSplit/>
        </w:trPr>
        <w:tc>
          <w:tcPr>
            <w:tcW w:w="2551" w:type="dxa"/>
          </w:tcPr>
          <w:p w14:paraId="3F8709E1" w14:textId="28BAD732" w:rsidR="00FE0674" w:rsidRPr="0038709E" w:rsidRDefault="00FE0674" w:rsidP="000572F4">
            <w:pPr>
              <w:pStyle w:val="Tabletext"/>
              <w:keepNext/>
              <w:tabs>
                <w:tab w:val="center" w:leader="dot" w:pos="2268"/>
              </w:tabs>
              <w:rPr>
                <w:sz w:val="16"/>
                <w:szCs w:val="16"/>
              </w:rPr>
            </w:pPr>
            <w:r w:rsidRPr="0038709E">
              <w:rPr>
                <w:b/>
                <w:bCs/>
                <w:sz w:val="16"/>
                <w:szCs w:val="16"/>
              </w:rPr>
              <w:t>Subdivision A</w:t>
            </w:r>
          </w:p>
        </w:tc>
        <w:tc>
          <w:tcPr>
            <w:tcW w:w="4537" w:type="dxa"/>
          </w:tcPr>
          <w:p w14:paraId="3A92C6FE" w14:textId="77777777" w:rsidR="00FE0674" w:rsidRPr="0038709E" w:rsidRDefault="00FE0674" w:rsidP="00FE0674">
            <w:pPr>
              <w:pStyle w:val="Tabletext"/>
              <w:tabs>
                <w:tab w:val="center" w:leader="dot" w:pos="2268"/>
              </w:tabs>
              <w:rPr>
                <w:sz w:val="16"/>
                <w:szCs w:val="16"/>
              </w:rPr>
            </w:pPr>
          </w:p>
        </w:tc>
      </w:tr>
      <w:tr w:rsidR="00FE0674" w:rsidRPr="0038709E" w14:paraId="7AAB29F0" w14:textId="77777777" w:rsidTr="00B942B9">
        <w:trPr>
          <w:cantSplit/>
        </w:trPr>
        <w:tc>
          <w:tcPr>
            <w:tcW w:w="2551" w:type="dxa"/>
          </w:tcPr>
          <w:p w14:paraId="2884A7C0" w14:textId="45B55DE7" w:rsidR="00FE0674" w:rsidRPr="0038709E" w:rsidRDefault="00FE0674" w:rsidP="00FE0674">
            <w:pPr>
              <w:pStyle w:val="Tabletext"/>
              <w:tabs>
                <w:tab w:val="center" w:leader="dot" w:pos="2268"/>
              </w:tabs>
              <w:rPr>
                <w:sz w:val="16"/>
                <w:szCs w:val="16"/>
              </w:rPr>
            </w:pPr>
            <w:r w:rsidRPr="0038709E">
              <w:rPr>
                <w:sz w:val="16"/>
                <w:szCs w:val="16"/>
              </w:rPr>
              <w:t>s 51ABO</w:t>
            </w:r>
            <w:r w:rsidRPr="0038709E">
              <w:rPr>
                <w:sz w:val="16"/>
                <w:szCs w:val="16"/>
              </w:rPr>
              <w:tab/>
            </w:r>
          </w:p>
        </w:tc>
        <w:tc>
          <w:tcPr>
            <w:tcW w:w="4537" w:type="dxa"/>
          </w:tcPr>
          <w:p w14:paraId="04242BA6" w14:textId="4FB9334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3230F5" w:rsidRPr="0038709E" w14:paraId="7219445B" w14:textId="77777777" w:rsidTr="00B942B9">
        <w:trPr>
          <w:cantSplit/>
        </w:trPr>
        <w:tc>
          <w:tcPr>
            <w:tcW w:w="2551" w:type="dxa"/>
          </w:tcPr>
          <w:p w14:paraId="54C731C5" w14:textId="77777777" w:rsidR="003230F5" w:rsidRPr="0038709E" w:rsidRDefault="003230F5" w:rsidP="00FE0674">
            <w:pPr>
              <w:pStyle w:val="Tabletext"/>
              <w:tabs>
                <w:tab w:val="center" w:leader="dot" w:pos="2268"/>
              </w:tabs>
              <w:rPr>
                <w:sz w:val="16"/>
                <w:szCs w:val="16"/>
              </w:rPr>
            </w:pPr>
          </w:p>
        </w:tc>
        <w:tc>
          <w:tcPr>
            <w:tcW w:w="4537" w:type="dxa"/>
          </w:tcPr>
          <w:p w14:paraId="78CD2BE1" w14:textId="5A1085DE" w:rsidR="003230F5" w:rsidRPr="0038709E" w:rsidRDefault="003230F5" w:rsidP="00FE0674">
            <w:pPr>
              <w:pStyle w:val="Tabletext"/>
              <w:tabs>
                <w:tab w:val="center" w:leader="dot" w:pos="2268"/>
              </w:tabs>
              <w:rPr>
                <w:sz w:val="16"/>
                <w:szCs w:val="16"/>
              </w:rPr>
            </w:pPr>
            <w:r>
              <w:rPr>
                <w:sz w:val="16"/>
                <w:szCs w:val="16"/>
              </w:rPr>
              <w:t>rs No 72, 2025</w:t>
            </w:r>
          </w:p>
        </w:tc>
      </w:tr>
      <w:tr w:rsidR="00FE0674" w:rsidRPr="0038709E" w14:paraId="2FEBA332" w14:textId="77777777" w:rsidTr="00B942B9">
        <w:trPr>
          <w:cantSplit/>
        </w:trPr>
        <w:tc>
          <w:tcPr>
            <w:tcW w:w="2551" w:type="dxa"/>
          </w:tcPr>
          <w:p w14:paraId="75513120" w14:textId="608AD1FF" w:rsidR="00FE0674" w:rsidRPr="0038709E" w:rsidRDefault="00FE0674" w:rsidP="00FE0674">
            <w:pPr>
              <w:pStyle w:val="Tabletext"/>
              <w:tabs>
                <w:tab w:val="center" w:leader="dot" w:pos="2268"/>
              </w:tabs>
              <w:rPr>
                <w:sz w:val="16"/>
                <w:szCs w:val="16"/>
              </w:rPr>
            </w:pPr>
            <w:r w:rsidRPr="0038709E">
              <w:rPr>
                <w:sz w:val="16"/>
                <w:szCs w:val="16"/>
              </w:rPr>
              <w:t>s 51ABP</w:t>
            </w:r>
            <w:r w:rsidRPr="0038709E">
              <w:rPr>
                <w:sz w:val="16"/>
                <w:szCs w:val="16"/>
              </w:rPr>
              <w:tab/>
            </w:r>
          </w:p>
        </w:tc>
        <w:tc>
          <w:tcPr>
            <w:tcW w:w="4537" w:type="dxa"/>
          </w:tcPr>
          <w:p w14:paraId="46D68CFD" w14:textId="14CC3308"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3230F5" w:rsidRPr="0038709E" w14:paraId="4341F742" w14:textId="77777777" w:rsidTr="00B942B9">
        <w:trPr>
          <w:cantSplit/>
        </w:trPr>
        <w:tc>
          <w:tcPr>
            <w:tcW w:w="2551" w:type="dxa"/>
          </w:tcPr>
          <w:p w14:paraId="2C760360" w14:textId="77777777" w:rsidR="003230F5" w:rsidRPr="0038709E" w:rsidRDefault="003230F5" w:rsidP="00FE0674">
            <w:pPr>
              <w:pStyle w:val="Tabletext"/>
              <w:tabs>
                <w:tab w:val="center" w:leader="dot" w:pos="2268"/>
              </w:tabs>
              <w:rPr>
                <w:sz w:val="16"/>
                <w:szCs w:val="16"/>
              </w:rPr>
            </w:pPr>
          </w:p>
        </w:tc>
        <w:tc>
          <w:tcPr>
            <w:tcW w:w="4537" w:type="dxa"/>
          </w:tcPr>
          <w:p w14:paraId="466C4939" w14:textId="16D09306" w:rsidR="003230F5" w:rsidRPr="0038709E" w:rsidRDefault="003230F5" w:rsidP="00FE0674">
            <w:pPr>
              <w:pStyle w:val="Tabletext"/>
              <w:tabs>
                <w:tab w:val="center" w:leader="dot" w:pos="2268"/>
              </w:tabs>
              <w:rPr>
                <w:sz w:val="16"/>
                <w:szCs w:val="16"/>
              </w:rPr>
            </w:pPr>
            <w:r>
              <w:rPr>
                <w:sz w:val="16"/>
                <w:szCs w:val="16"/>
              </w:rPr>
              <w:t>am No 72, 2025</w:t>
            </w:r>
          </w:p>
        </w:tc>
      </w:tr>
      <w:tr w:rsidR="00FE0674" w:rsidRPr="0038709E" w14:paraId="6FE6A25F" w14:textId="77777777" w:rsidTr="00B942B9">
        <w:trPr>
          <w:cantSplit/>
        </w:trPr>
        <w:tc>
          <w:tcPr>
            <w:tcW w:w="2551" w:type="dxa"/>
          </w:tcPr>
          <w:p w14:paraId="456C8190" w14:textId="2AE51326" w:rsidR="00FE0674" w:rsidRPr="0038709E" w:rsidRDefault="00FE0674" w:rsidP="00FE0674">
            <w:pPr>
              <w:pStyle w:val="Tabletext"/>
              <w:tabs>
                <w:tab w:val="center" w:leader="dot" w:pos="2268"/>
              </w:tabs>
              <w:rPr>
                <w:sz w:val="16"/>
                <w:szCs w:val="16"/>
              </w:rPr>
            </w:pPr>
            <w:r w:rsidRPr="0038709E">
              <w:rPr>
                <w:sz w:val="16"/>
                <w:szCs w:val="16"/>
              </w:rPr>
              <w:t>s 51ABQ</w:t>
            </w:r>
            <w:r w:rsidRPr="0038709E">
              <w:rPr>
                <w:sz w:val="16"/>
                <w:szCs w:val="16"/>
              </w:rPr>
              <w:tab/>
            </w:r>
          </w:p>
        </w:tc>
        <w:tc>
          <w:tcPr>
            <w:tcW w:w="4537" w:type="dxa"/>
          </w:tcPr>
          <w:p w14:paraId="6EB34EE5" w14:textId="5D60F5CD"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3230F5" w:rsidRPr="0038709E" w14:paraId="11CC92E1" w14:textId="77777777" w:rsidTr="00B942B9">
        <w:trPr>
          <w:cantSplit/>
        </w:trPr>
        <w:tc>
          <w:tcPr>
            <w:tcW w:w="2551" w:type="dxa"/>
          </w:tcPr>
          <w:p w14:paraId="1B42464B" w14:textId="77777777" w:rsidR="003230F5" w:rsidRPr="0038709E" w:rsidRDefault="003230F5" w:rsidP="00FE0674">
            <w:pPr>
              <w:pStyle w:val="Tabletext"/>
              <w:tabs>
                <w:tab w:val="center" w:leader="dot" w:pos="2268"/>
              </w:tabs>
              <w:rPr>
                <w:sz w:val="16"/>
                <w:szCs w:val="16"/>
              </w:rPr>
            </w:pPr>
          </w:p>
        </w:tc>
        <w:tc>
          <w:tcPr>
            <w:tcW w:w="4537" w:type="dxa"/>
          </w:tcPr>
          <w:p w14:paraId="588F701B" w14:textId="7CB50910" w:rsidR="003230F5" w:rsidRPr="0038709E" w:rsidRDefault="003230F5" w:rsidP="00FE0674">
            <w:pPr>
              <w:pStyle w:val="Tabletext"/>
              <w:tabs>
                <w:tab w:val="center" w:leader="dot" w:pos="2268"/>
              </w:tabs>
              <w:rPr>
                <w:sz w:val="16"/>
                <w:szCs w:val="16"/>
              </w:rPr>
            </w:pPr>
            <w:r>
              <w:rPr>
                <w:sz w:val="16"/>
                <w:szCs w:val="16"/>
              </w:rPr>
              <w:t>am No 72, 2025</w:t>
            </w:r>
          </w:p>
        </w:tc>
      </w:tr>
      <w:tr w:rsidR="00FE0674" w:rsidRPr="0038709E" w14:paraId="6515796B" w14:textId="77777777" w:rsidTr="00B942B9">
        <w:trPr>
          <w:cantSplit/>
        </w:trPr>
        <w:tc>
          <w:tcPr>
            <w:tcW w:w="2551" w:type="dxa"/>
          </w:tcPr>
          <w:p w14:paraId="38DA8B53" w14:textId="416B9291" w:rsidR="00FE0674" w:rsidRPr="0038709E" w:rsidRDefault="00FE0674" w:rsidP="00FE0674">
            <w:pPr>
              <w:pStyle w:val="Tabletext"/>
              <w:tabs>
                <w:tab w:val="center" w:leader="dot" w:pos="2268"/>
              </w:tabs>
              <w:rPr>
                <w:sz w:val="16"/>
                <w:szCs w:val="16"/>
              </w:rPr>
            </w:pPr>
            <w:r w:rsidRPr="0038709E">
              <w:rPr>
                <w:sz w:val="16"/>
                <w:szCs w:val="16"/>
              </w:rPr>
              <w:t>s 51ABR</w:t>
            </w:r>
            <w:r w:rsidRPr="0038709E">
              <w:rPr>
                <w:sz w:val="16"/>
                <w:szCs w:val="16"/>
              </w:rPr>
              <w:tab/>
            </w:r>
          </w:p>
        </w:tc>
        <w:tc>
          <w:tcPr>
            <w:tcW w:w="4537" w:type="dxa"/>
          </w:tcPr>
          <w:p w14:paraId="331FC6AC" w14:textId="0DC9EB47"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3230F5" w:rsidRPr="0038709E" w14:paraId="75BB2E97" w14:textId="77777777" w:rsidTr="00B942B9">
        <w:trPr>
          <w:cantSplit/>
        </w:trPr>
        <w:tc>
          <w:tcPr>
            <w:tcW w:w="2551" w:type="dxa"/>
          </w:tcPr>
          <w:p w14:paraId="0BBA7785" w14:textId="77777777" w:rsidR="003230F5" w:rsidRPr="0038709E" w:rsidRDefault="003230F5" w:rsidP="00FE0674">
            <w:pPr>
              <w:pStyle w:val="Tabletext"/>
              <w:tabs>
                <w:tab w:val="center" w:leader="dot" w:pos="2268"/>
              </w:tabs>
              <w:rPr>
                <w:sz w:val="16"/>
                <w:szCs w:val="16"/>
              </w:rPr>
            </w:pPr>
          </w:p>
        </w:tc>
        <w:tc>
          <w:tcPr>
            <w:tcW w:w="4537" w:type="dxa"/>
          </w:tcPr>
          <w:p w14:paraId="0B87D9CC" w14:textId="0E0F503B" w:rsidR="003230F5" w:rsidRPr="0038709E" w:rsidRDefault="003230F5" w:rsidP="00FE0674">
            <w:pPr>
              <w:pStyle w:val="Tabletext"/>
              <w:tabs>
                <w:tab w:val="center" w:leader="dot" w:pos="2268"/>
              </w:tabs>
              <w:rPr>
                <w:sz w:val="16"/>
                <w:szCs w:val="16"/>
              </w:rPr>
            </w:pPr>
            <w:r>
              <w:rPr>
                <w:sz w:val="16"/>
                <w:szCs w:val="16"/>
              </w:rPr>
              <w:t>am No 72, 2025</w:t>
            </w:r>
          </w:p>
        </w:tc>
      </w:tr>
      <w:tr w:rsidR="003230F5" w:rsidRPr="0038709E" w14:paraId="2ACD75A9" w14:textId="77777777" w:rsidTr="00B942B9">
        <w:trPr>
          <w:cantSplit/>
        </w:trPr>
        <w:tc>
          <w:tcPr>
            <w:tcW w:w="2551" w:type="dxa"/>
          </w:tcPr>
          <w:p w14:paraId="2FB706D4" w14:textId="2F770C4E" w:rsidR="003230F5" w:rsidRPr="0038709E" w:rsidRDefault="003230F5" w:rsidP="00FE0674">
            <w:pPr>
              <w:pStyle w:val="Tabletext"/>
              <w:tabs>
                <w:tab w:val="center" w:leader="dot" w:pos="2268"/>
              </w:tabs>
              <w:rPr>
                <w:sz w:val="16"/>
                <w:szCs w:val="16"/>
              </w:rPr>
            </w:pPr>
            <w:r>
              <w:rPr>
                <w:sz w:val="16"/>
                <w:szCs w:val="16"/>
              </w:rPr>
              <w:t>s ABRA</w:t>
            </w:r>
            <w:r>
              <w:rPr>
                <w:sz w:val="16"/>
                <w:szCs w:val="16"/>
              </w:rPr>
              <w:tab/>
            </w:r>
          </w:p>
        </w:tc>
        <w:tc>
          <w:tcPr>
            <w:tcW w:w="4537" w:type="dxa"/>
          </w:tcPr>
          <w:p w14:paraId="1B8DD267" w14:textId="73CA6310" w:rsidR="003230F5" w:rsidRDefault="003230F5" w:rsidP="00FE0674">
            <w:pPr>
              <w:pStyle w:val="Tabletext"/>
              <w:tabs>
                <w:tab w:val="center" w:leader="dot" w:pos="2268"/>
              </w:tabs>
              <w:rPr>
                <w:sz w:val="16"/>
                <w:szCs w:val="16"/>
              </w:rPr>
            </w:pPr>
            <w:r>
              <w:rPr>
                <w:sz w:val="16"/>
                <w:szCs w:val="16"/>
              </w:rPr>
              <w:t>ad No 72, 2025</w:t>
            </w:r>
          </w:p>
        </w:tc>
      </w:tr>
      <w:tr w:rsidR="003230F5" w:rsidRPr="0038709E" w14:paraId="78CA7DBC" w14:textId="77777777" w:rsidTr="00B942B9">
        <w:trPr>
          <w:cantSplit/>
        </w:trPr>
        <w:tc>
          <w:tcPr>
            <w:tcW w:w="2551" w:type="dxa"/>
          </w:tcPr>
          <w:p w14:paraId="432EF529" w14:textId="0777D02B" w:rsidR="003230F5" w:rsidRPr="0038709E" w:rsidRDefault="003230F5" w:rsidP="00FE0674">
            <w:pPr>
              <w:pStyle w:val="Tabletext"/>
              <w:tabs>
                <w:tab w:val="center" w:leader="dot" w:pos="2268"/>
              </w:tabs>
              <w:rPr>
                <w:sz w:val="16"/>
                <w:szCs w:val="16"/>
              </w:rPr>
            </w:pPr>
            <w:r>
              <w:rPr>
                <w:sz w:val="16"/>
                <w:szCs w:val="16"/>
              </w:rPr>
              <w:t>s ABRB</w:t>
            </w:r>
            <w:r>
              <w:rPr>
                <w:sz w:val="16"/>
                <w:szCs w:val="16"/>
              </w:rPr>
              <w:tab/>
            </w:r>
          </w:p>
        </w:tc>
        <w:tc>
          <w:tcPr>
            <w:tcW w:w="4537" w:type="dxa"/>
          </w:tcPr>
          <w:p w14:paraId="7B80019A" w14:textId="68E4F318" w:rsidR="003230F5" w:rsidRDefault="003230F5" w:rsidP="00FE0674">
            <w:pPr>
              <w:pStyle w:val="Tabletext"/>
              <w:tabs>
                <w:tab w:val="center" w:leader="dot" w:pos="2268"/>
              </w:tabs>
              <w:rPr>
                <w:sz w:val="16"/>
                <w:szCs w:val="16"/>
              </w:rPr>
            </w:pPr>
            <w:r>
              <w:rPr>
                <w:sz w:val="16"/>
                <w:szCs w:val="16"/>
              </w:rPr>
              <w:t>ad No 72, 2025</w:t>
            </w:r>
          </w:p>
        </w:tc>
      </w:tr>
      <w:tr w:rsidR="00FE0674" w:rsidRPr="0038709E" w14:paraId="7AB82811" w14:textId="77777777" w:rsidTr="00B942B9">
        <w:trPr>
          <w:cantSplit/>
        </w:trPr>
        <w:tc>
          <w:tcPr>
            <w:tcW w:w="2551" w:type="dxa"/>
          </w:tcPr>
          <w:p w14:paraId="0EC88644" w14:textId="76FADBBD" w:rsidR="00FE0674" w:rsidRPr="0038709E" w:rsidRDefault="00FE0674" w:rsidP="00FE0674">
            <w:pPr>
              <w:pStyle w:val="Tabletext"/>
              <w:tabs>
                <w:tab w:val="center" w:leader="dot" w:pos="2268"/>
              </w:tabs>
              <w:rPr>
                <w:sz w:val="16"/>
                <w:szCs w:val="16"/>
              </w:rPr>
            </w:pPr>
            <w:r w:rsidRPr="0038709E">
              <w:rPr>
                <w:b/>
                <w:bCs/>
                <w:sz w:val="16"/>
                <w:szCs w:val="16"/>
              </w:rPr>
              <w:t>Subdivision B</w:t>
            </w:r>
          </w:p>
        </w:tc>
        <w:tc>
          <w:tcPr>
            <w:tcW w:w="4537" w:type="dxa"/>
          </w:tcPr>
          <w:p w14:paraId="3DD3A044" w14:textId="77777777" w:rsidR="00FE0674" w:rsidRPr="0038709E" w:rsidRDefault="00FE0674" w:rsidP="00FE0674">
            <w:pPr>
              <w:pStyle w:val="Tabletext"/>
              <w:tabs>
                <w:tab w:val="center" w:leader="dot" w:pos="2268"/>
              </w:tabs>
              <w:rPr>
                <w:sz w:val="16"/>
                <w:szCs w:val="16"/>
              </w:rPr>
            </w:pPr>
          </w:p>
        </w:tc>
      </w:tr>
      <w:tr w:rsidR="00FE0674" w:rsidRPr="0038709E" w14:paraId="1071ADBD" w14:textId="77777777" w:rsidTr="00B942B9">
        <w:trPr>
          <w:cantSplit/>
        </w:trPr>
        <w:tc>
          <w:tcPr>
            <w:tcW w:w="2551" w:type="dxa"/>
          </w:tcPr>
          <w:p w14:paraId="591117B3" w14:textId="18F3E43C" w:rsidR="00FE0674" w:rsidRPr="0038709E" w:rsidRDefault="00FE0674" w:rsidP="00FE0674">
            <w:pPr>
              <w:pStyle w:val="Tabletext"/>
              <w:tabs>
                <w:tab w:val="center" w:leader="dot" w:pos="2268"/>
              </w:tabs>
              <w:rPr>
                <w:sz w:val="16"/>
                <w:szCs w:val="16"/>
              </w:rPr>
            </w:pPr>
            <w:r w:rsidRPr="0038709E">
              <w:rPr>
                <w:sz w:val="16"/>
                <w:szCs w:val="16"/>
              </w:rPr>
              <w:t>s 51ABS</w:t>
            </w:r>
            <w:r w:rsidRPr="0038709E">
              <w:rPr>
                <w:sz w:val="16"/>
                <w:szCs w:val="16"/>
              </w:rPr>
              <w:tab/>
            </w:r>
          </w:p>
        </w:tc>
        <w:tc>
          <w:tcPr>
            <w:tcW w:w="4537" w:type="dxa"/>
          </w:tcPr>
          <w:p w14:paraId="7FC700AB" w14:textId="58DAD29D"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232DB8AF" w14:textId="77777777" w:rsidTr="00B942B9">
        <w:trPr>
          <w:cantSplit/>
        </w:trPr>
        <w:tc>
          <w:tcPr>
            <w:tcW w:w="2551" w:type="dxa"/>
          </w:tcPr>
          <w:p w14:paraId="4F560391" w14:textId="47000B3E" w:rsidR="00FE0674" w:rsidRPr="0038709E" w:rsidRDefault="00FE0674" w:rsidP="00FE0674">
            <w:pPr>
              <w:pStyle w:val="Tabletext"/>
              <w:tabs>
                <w:tab w:val="center" w:leader="dot" w:pos="2268"/>
              </w:tabs>
              <w:rPr>
                <w:sz w:val="16"/>
                <w:szCs w:val="16"/>
              </w:rPr>
            </w:pPr>
            <w:r w:rsidRPr="0038709E">
              <w:rPr>
                <w:sz w:val="16"/>
                <w:szCs w:val="16"/>
              </w:rPr>
              <w:t>s 51ABT</w:t>
            </w:r>
            <w:r w:rsidRPr="0038709E">
              <w:rPr>
                <w:sz w:val="16"/>
                <w:szCs w:val="16"/>
              </w:rPr>
              <w:tab/>
            </w:r>
          </w:p>
        </w:tc>
        <w:tc>
          <w:tcPr>
            <w:tcW w:w="4537" w:type="dxa"/>
          </w:tcPr>
          <w:p w14:paraId="31D3BE06" w14:textId="09B3FDA5"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35CAB3EB" w14:textId="77777777" w:rsidTr="00B942B9">
        <w:trPr>
          <w:cantSplit/>
        </w:trPr>
        <w:tc>
          <w:tcPr>
            <w:tcW w:w="2551" w:type="dxa"/>
          </w:tcPr>
          <w:p w14:paraId="0D3C2E4E" w14:textId="57F0462C" w:rsidR="00FE0674" w:rsidRPr="0038709E" w:rsidRDefault="00FE0674" w:rsidP="00FE0674">
            <w:pPr>
              <w:pStyle w:val="Tabletext"/>
              <w:tabs>
                <w:tab w:val="center" w:leader="dot" w:pos="2268"/>
              </w:tabs>
              <w:rPr>
                <w:sz w:val="16"/>
                <w:szCs w:val="16"/>
              </w:rPr>
            </w:pPr>
            <w:r w:rsidRPr="0038709E">
              <w:rPr>
                <w:b/>
                <w:bCs/>
                <w:sz w:val="16"/>
                <w:szCs w:val="16"/>
              </w:rPr>
              <w:t>Subdivision C</w:t>
            </w:r>
          </w:p>
        </w:tc>
        <w:tc>
          <w:tcPr>
            <w:tcW w:w="4537" w:type="dxa"/>
          </w:tcPr>
          <w:p w14:paraId="58C918D6" w14:textId="77777777" w:rsidR="00FE0674" w:rsidRPr="0038709E" w:rsidRDefault="00FE0674" w:rsidP="00FE0674">
            <w:pPr>
              <w:pStyle w:val="Tabletext"/>
              <w:tabs>
                <w:tab w:val="center" w:leader="dot" w:pos="2268"/>
              </w:tabs>
              <w:rPr>
                <w:sz w:val="16"/>
                <w:szCs w:val="16"/>
              </w:rPr>
            </w:pPr>
          </w:p>
        </w:tc>
      </w:tr>
      <w:tr w:rsidR="00FE0674" w:rsidRPr="0038709E" w14:paraId="5D0C8020" w14:textId="77777777" w:rsidTr="00B942B9">
        <w:trPr>
          <w:cantSplit/>
        </w:trPr>
        <w:tc>
          <w:tcPr>
            <w:tcW w:w="2551" w:type="dxa"/>
          </w:tcPr>
          <w:p w14:paraId="36A23A8A" w14:textId="028EB1D7" w:rsidR="00FE0674" w:rsidRPr="0038709E" w:rsidRDefault="00FE0674" w:rsidP="00FE0674">
            <w:pPr>
              <w:pStyle w:val="Tabletext"/>
              <w:tabs>
                <w:tab w:val="center" w:leader="dot" w:pos="2268"/>
              </w:tabs>
              <w:rPr>
                <w:sz w:val="16"/>
                <w:szCs w:val="16"/>
              </w:rPr>
            </w:pPr>
            <w:r w:rsidRPr="0038709E">
              <w:rPr>
                <w:sz w:val="16"/>
                <w:szCs w:val="16"/>
              </w:rPr>
              <w:t>s 51ABU</w:t>
            </w:r>
            <w:r w:rsidRPr="0038709E">
              <w:rPr>
                <w:sz w:val="16"/>
                <w:szCs w:val="16"/>
              </w:rPr>
              <w:tab/>
            </w:r>
          </w:p>
        </w:tc>
        <w:tc>
          <w:tcPr>
            <w:tcW w:w="4537" w:type="dxa"/>
          </w:tcPr>
          <w:p w14:paraId="08AC8239" w14:textId="6CE50367"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A5C8AF3" w14:textId="77777777" w:rsidTr="00B942B9">
        <w:trPr>
          <w:cantSplit/>
        </w:trPr>
        <w:tc>
          <w:tcPr>
            <w:tcW w:w="2551" w:type="dxa"/>
          </w:tcPr>
          <w:p w14:paraId="36526608" w14:textId="6463920A" w:rsidR="00FE0674" w:rsidRPr="0038709E" w:rsidRDefault="00FE0674" w:rsidP="00FE0674">
            <w:pPr>
              <w:pStyle w:val="Tabletext"/>
              <w:tabs>
                <w:tab w:val="center" w:leader="dot" w:pos="2268"/>
              </w:tabs>
              <w:rPr>
                <w:sz w:val="16"/>
                <w:szCs w:val="16"/>
              </w:rPr>
            </w:pPr>
            <w:r w:rsidRPr="0038709E">
              <w:rPr>
                <w:sz w:val="16"/>
                <w:szCs w:val="16"/>
              </w:rPr>
              <w:t>s 51ABV</w:t>
            </w:r>
            <w:r w:rsidRPr="0038709E">
              <w:rPr>
                <w:sz w:val="16"/>
                <w:szCs w:val="16"/>
              </w:rPr>
              <w:tab/>
            </w:r>
          </w:p>
        </w:tc>
        <w:tc>
          <w:tcPr>
            <w:tcW w:w="4537" w:type="dxa"/>
          </w:tcPr>
          <w:p w14:paraId="1221162E" w14:textId="7E424C08"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8255136" w14:textId="77777777" w:rsidTr="00B942B9">
        <w:trPr>
          <w:cantSplit/>
        </w:trPr>
        <w:tc>
          <w:tcPr>
            <w:tcW w:w="2551" w:type="dxa"/>
          </w:tcPr>
          <w:p w14:paraId="183D4A0C" w14:textId="704CC6DB" w:rsidR="00FE0674" w:rsidRPr="0038709E" w:rsidRDefault="009C2DBD" w:rsidP="00FE0674">
            <w:pPr>
              <w:pStyle w:val="Tabletext"/>
              <w:tabs>
                <w:tab w:val="center" w:leader="dot" w:pos="2268"/>
              </w:tabs>
              <w:rPr>
                <w:b/>
                <w:bCs/>
                <w:sz w:val="16"/>
                <w:szCs w:val="16"/>
              </w:rPr>
            </w:pPr>
            <w:r w:rsidRPr="0038709E">
              <w:rPr>
                <w:b/>
                <w:bCs/>
                <w:sz w:val="16"/>
                <w:szCs w:val="16"/>
              </w:rPr>
              <w:t>Division 3</w:t>
            </w:r>
          </w:p>
        </w:tc>
        <w:tc>
          <w:tcPr>
            <w:tcW w:w="4537" w:type="dxa"/>
          </w:tcPr>
          <w:p w14:paraId="024E7D30" w14:textId="77777777" w:rsidR="00FE0674" w:rsidRPr="0038709E" w:rsidRDefault="00FE0674" w:rsidP="00FE0674">
            <w:pPr>
              <w:pStyle w:val="Tabletext"/>
              <w:tabs>
                <w:tab w:val="center" w:leader="dot" w:pos="2268"/>
              </w:tabs>
              <w:rPr>
                <w:sz w:val="16"/>
                <w:szCs w:val="16"/>
              </w:rPr>
            </w:pPr>
          </w:p>
        </w:tc>
      </w:tr>
      <w:tr w:rsidR="00FE0674" w:rsidRPr="0038709E" w14:paraId="4927EB83" w14:textId="77777777" w:rsidTr="00B942B9">
        <w:trPr>
          <w:cantSplit/>
        </w:trPr>
        <w:tc>
          <w:tcPr>
            <w:tcW w:w="2551" w:type="dxa"/>
          </w:tcPr>
          <w:p w14:paraId="6B3492F6" w14:textId="6D5FAF15" w:rsidR="00FE0674" w:rsidRPr="0038709E" w:rsidRDefault="00FE0674" w:rsidP="00FE0674">
            <w:pPr>
              <w:pStyle w:val="Tabletext"/>
              <w:tabs>
                <w:tab w:val="center" w:leader="dot" w:pos="2268"/>
              </w:tabs>
              <w:rPr>
                <w:sz w:val="16"/>
                <w:szCs w:val="16"/>
              </w:rPr>
            </w:pPr>
            <w:r w:rsidRPr="0038709E">
              <w:rPr>
                <w:b/>
                <w:bCs/>
                <w:sz w:val="16"/>
                <w:szCs w:val="16"/>
              </w:rPr>
              <w:t>Subdivision A</w:t>
            </w:r>
          </w:p>
        </w:tc>
        <w:tc>
          <w:tcPr>
            <w:tcW w:w="4537" w:type="dxa"/>
          </w:tcPr>
          <w:p w14:paraId="5AF6CD1E" w14:textId="77777777" w:rsidR="00FE0674" w:rsidRPr="0038709E" w:rsidRDefault="00FE0674" w:rsidP="00FE0674">
            <w:pPr>
              <w:pStyle w:val="Tabletext"/>
              <w:tabs>
                <w:tab w:val="center" w:leader="dot" w:pos="2268"/>
              </w:tabs>
              <w:rPr>
                <w:sz w:val="16"/>
                <w:szCs w:val="16"/>
              </w:rPr>
            </w:pPr>
          </w:p>
        </w:tc>
      </w:tr>
      <w:tr w:rsidR="00FE0674" w:rsidRPr="0038709E" w14:paraId="6AF33561" w14:textId="77777777" w:rsidTr="00B942B9">
        <w:trPr>
          <w:cantSplit/>
        </w:trPr>
        <w:tc>
          <w:tcPr>
            <w:tcW w:w="2551" w:type="dxa"/>
          </w:tcPr>
          <w:p w14:paraId="63FB40C0" w14:textId="2EBCB7FE" w:rsidR="00FE0674" w:rsidRPr="0038709E" w:rsidRDefault="00FE0674" w:rsidP="00FE0674">
            <w:pPr>
              <w:pStyle w:val="Tabletext"/>
              <w:tabs>
                <w:tab w:val="center" w:leader="dot" w:pos="2268"/>
              </w:tabs>
              <w:rPr>
                <w:sz w:val="16"/>
                <w:szCs w:val="16"/>
              </w:rPr>
            </w:pPr>
            <w:r w:rsidRPr="0038709E">
              <w:rPr>
                <w:sz w:val="16"/>
                <w:szCs w:val="16"/>
              </w:rPr>
              <w:t>s 51ABW</w:t>
            </w:r>
            <w:r w:rsidRPr="0038709E">
              <w:rPr>
                <w:sz w:val="16"/>
                <w:szCs w:val="16"/>
              </w:rPr>
              <w:tab/>
            </w:r>
          </w:p>
        </w:tc>
        <w:tc>
          <w:tcPr>
            <w:tcW w:w="4537" w:type="dxa"/>
          </w:tcPr>
          <w:p w14:paraId="38F004C1" w14:textId="7E779AED"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BD9F74B" w14:textId="77777777" w:rsidTr="00B942B9">
        <w:trPr>
          <w:cantSplit/>
        </w:trPr>
        <w:tc>
          <w:tcPr>
            <w:tcW w:w="2551" w:type="dxa"/>
          </w:tcPr>
          <w:p w14:paraId="59B35892" w14:textId="6C293C62" w:rsidR="00FE0674" w:rsidRPr="0038709E" w:rsidRDefault="00FE0674" w:rsidP="00FE0674">
            <w:pPr>
              <w:pStyle w:val="Tabletext"/>
              <w:tabs>
                <w:tab w:val="center" w:leader="dot" w:pos="2268"/>
              </w:tabs>
              <w:rPr>
                <w:sz w:val="16"/>
                <w:szCs w:val="16"/>
              </w:rPr>
            </w:pPr>
            <w:r w:rsidRPr="0038709E">
              <w:rPr>
                <w:sz w:val="16"/>
                <w:szCs w:val="16"/>
              </w:rPr>
              <w:t>s 51ABX</w:t>
            </w:r>
            <w:r w:rsidRPr="0038709E">
              <w:rPr>
                <w:sz w:val="16"/>
                <w:szCs w:val="16"/>
              </w:rPr>
              <w:tab/>
            </w:r>
          </w:p>
        </w:tc>
        <w:tc>
          <w:tcPr>
            <w:tcW w:w="4537" w:type="dxa"/>
          </w:tcPr>
          <w:p w14:paraId="5059B0A1" w14:textId="4D7F7E9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EF700A9" w14:textId="77777777" w:rsidTr="00B942B9">
        <w:trPr>
          <w:cantSplit/>
        </w:trPr>
        <w:tc>
          <w:tcPr>
            <w:tcW w:w="2551" w:type="dxa"/>
          </w:tcPr>
          <w:p w14:paraId="7BA7F216" w14:textId="18C98ECD" w:rsidR="00FE0674" w:rsidRPr="0038709E" w:rsidRDefault="00FE0674" w:rsidP="00FE0674">
            <w:pPr>
              <w:pStyle w:val="Tabletext"/>
              <w:tabs>
                <w:tab w:val="center" w:leader="dot" w:pos="2268"/>
              </w:tabs>
              <w:rPr>
                <w:sz w:val="16"/>
                <w:szCs w:val="16"/>
              </w:rPr>
            </w:pPr>
            <w:r w:rsidRPr="0038709E">
              <w:rPr>
                <w:b/>
                <w:bCs/>
                <w:sz w:val="16"/>
                <w:szCs w:val="16"/>
              </w:rPr>
              <w:t>Subdivision B</w:t>
            </w:r>
          </w:p>
        </w:tc>
        <w:tc>
          <w:tcPr>
            <w:tcW w:w="4537" w:type="dxa"/>
          </w:tcPr>
          <w:p w14:paraId="74FF3DE9" w14:textId="77777777" w:rsidR="00FE0674" w:rsidRPr="0038709E" w:rsidRDefault="00FE0674" w:rsidP="00FE0674">
            <w:pPr>
              <w:pStyle w:val="Tabletext"/>
              <w:tabs>
                <w:tab w:val="center" w:leader="dot" w:pos="2268"/>
              </w:tabs>
              <w:rPr>
                <w:sz w:val="16"/>
                <w:szCs w:val="16"/>
              </w:rPr>
            </w:pPr>
          </w:p>
        </w:tc>
      </w:tr>
      <w:tr w:rsidR="00FE0674" w:rsidRPr="0038709E" w14:paraId="05BFCB2E" w14:textId="77777777" w:rsidTr="00B942B9">
        <w:trPr>
          <w:cantSplit/>
        </w:trPr>
        <w:tc>
          <w:tcPr>
            <w:tcW w:w="2551" w:type="dxa"/>
          </w:tcPr>
          <w:p w14:paraId="04D3CEC2" w14:textId="408CBF19" w:rsidR="00FE0674" w:rsidRPr="0038709E" w:rsidRDefault="00FE0674" w:rsidP="00FE0674">
            <w:pPr>
              <w:pStyle w:val="Tabletext"/>
              <w:tabs>
                <w:tab w:val="center" w:leader="dot" w:pos="2268"/>
              </w:tabs>
              <w:rPr>
                <w:sz w:val="16"/>
                <w:szCs w:val="16"/>
              </w:rPr>
            </w:pPr>
            <w:r w:rsidRPr="0038709E">
              <w:rPr>
                <w:sz w:val="16"/>
                <w:szCs w:val="16"/>
              </w:rPr>
              <w:t>s 51ABY</w:t>
            </w:r>
            <w:r w:rsidRPr="0038709E">
              <w:rPr>
                <w:sz w:val="16"/>
                <w:szCs w:val="16"/>
              </w:rPr>
              <w:tab/>
            </w:r>
          </w:p>
        </w:tc>
        <w:tc>
          <w:tcPr>
            <w:tcW w:w="4537" w:type="dxa"/>
          </w:tcPr>
          <w:p w14:paraId="4CAF8CF7" w14:textId="5E3FF1EF"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2313A7B" w14:textId="77777777" w:rsidTr="00B942B9">
        <w:trPr>
          <w:cantSplit/>
        </w:trPr>
        <w:tc>
          <w:tcPr>
            <w:tcW w:w="2551" w:type="dxa"/>
          </w:tcPr>
          <w:p w14:paraId="1F5F55AA" w14:textId="606F055B" w:rsidR="00FE0674" w:rsidRPr="0038709E" w:rsidRDefault="00FE0674" w:rsidP="00FE0674">
            <w:pPr>
              <w:pStyle w:val="Tabletext"/>
              <w:tabs>
                <w:tab w:val="center" w:leader="dot" w:pos="2268"/>
              </w:tabs>
              <w:rPr>
                <w:sz w:val="16"/>
                <w:szCs w:val="16"/>
              </w:rPr>
            </w:pPr>
            <w:r w:rsidRPr="0038709E">
              <w:rPr>
                <w:sz w:val="16"/>
                <w:szCs w:val="16"/>
              </w:rPr>
              <w:t>s 51ABZ</w:t>
            </w:r>
            <w:r w:rsidRPr="0038709E">
              <w:rPr>
                <w:sz w:val="16"/>
                <w:szCs w:val="16"/>
              </w:rPr>
              <w:tab/>
            </w:r>
          </w:p>
        </w:tc>
        <w:tc>
          <w:tcPr>
            <w:tcW w:w="4537" w:type="dxa"/>
          </w:tcPr>
          <w:p w14:paraId="2766149B" w14:textId="56314D64"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83979C3" w14:textId="77777777" w:rsidTr="00B942B9">
        <w:trPr>
          <w:cantSplit/>
        </w:trPr>
        <w:tc>
          <w:tcPr>
            <w:tcW w:w="2551" w:type="dxa"/>
          </w:tcPr>
          <w:p w14:paraId="1EC1561D" w14:textId="1B0483A3" w:rsidR="00FE0674" w:rsidRPr="0038709E" w:rsidRDefault="00FE0674" w:rsidP="00FE0674">
            <w:pPr>
              <w:pStyle w:val="Tabletext"/>
              <w:tabs>
                <w:tab w:val="center" w:leader="dot" w:pos="2268"/>
              </w:tabs>
              <w:rPr>
                <w:sz w:val="16"/>
                <w:szCs w:val="16"/>
              </w:rPr>
            </w:pPr>
            <w:r w:rsidRPr="0038709E">
              <w:rPr>
                <w:sz w:val="16"/>
                <w:szCs w:val="16"/>
              </w:rPr>
              <w:t>s 51ABZA</w:t>
            </w:r>
            <w:r w:rsidRPr="0038709E">
              <w:rPr>
                <w:sz w:val="16"/>
                <w:szCs w:val="16"/>
              </w:rPr>
              <w:tab/>
            </w:r>
          </w:p>
        </w:tc>
        <w:tc>
          <w:tcPr>
            <w:tcW w:w="4537" w:type="dxa"/>
          </w:tcPr>
          <w:p w14:paraId="7A116415" w14:textId="3C72E0ED"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1D6A7FD" w14:textId="77777777" w:rsidTr="00B942B9">
        <w:trPr>
          <w:cantSplit/>
        </w:trPr>
        <w:tc>
          <w:tcPr>
            <w:tcW w:w="2551" w:type="dxa"/>
          </w:tcPr>
          <w:p w14:paraId="3499A562" w14:textId="3081CDE3" w:rsidR="00FE0674" w:rsidRPr="0038709E" w:rsidRDefault="00FE0674" w:rsidP="00FE0674">
            <w:pPr>
              <w:pStyle w:val="Tabletext"/>
              <w:tabs>
                <w:tab w:val="center" w:leader="dot" w:pos="2268"/>
              </w:tabs>
              <w:rPr>
                <w:sz w:val="16"/>
                <w:szCs w:val="16"/>
              </w:rPr>
            </w:pPr>
            <w:r w:rsidRPr="0038709E">
              <w:rPr>
                <w:sz w:val="16"/>
                <w:szCs w:val="16"/>
              </w:rPr>
              <w:t>s 51ABZB</w:t>
            </w:r>
            <w:r w:rsidRPr="0038709E">
              <w:rPr>
                <w:sz w:val="16"/>
                <w:szCs w:val="16"/>
              </w:rPr>
              <w:tab/>
            </w:r>
          </w:p>
        </w:tc>
        <w:tc>
          <w:tcPr>
            <w:tcW w:w="4537" w:type="dxa"/>
          </w:tcPr>
          <w:p w14:paraId="056A80AA" w14:textId="1E2BB7A5"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CCBF606" w14:textId="77777777" w:rsidTr="00B942B9">
        <w:trPr>
          <w:cantSplit/>
        </w:trPr>
        <w:tc>
          <w:tcPr>
            <w:tcW w:w="2551" w:type="dxa"/>
          </w:tcPr>
          <w:p w14:paraId="7A92F720" w14:textId="2C37B71C" w:rsidR="00FE0674" w:rsidRPr="0038709E" w:rsidRDefault="00FE0674" w:rsidP="00FE0674">
            <w:pPr>
              <w:pStyle w:val="Tabletext"/>
              <w:tabs>
                <w:tab w:val="center" w:leader="dot" w:pos="2268"/>
              </w:tabs>
              <w:rPr>
                <w:sz w:val="16"/>
                <w:szCs w:val="16"/>
              </w:rPr>
            </w:pPr>
            <w:r w:rsidRPr="0038709E">
              <w:rPr>
                <w:sz w:val="16"/>
                <w:szCs w:val="16"/>
              </w:rPr>
              <w:t>s 51ABZC</w:t>
            </w:r>
            <w:r w:rsidRPr="0038709E">
              <w:rPr>
                <w:sz w:val="16"/>
                <w:szCs w:val="16"/>
              </w:rPr>
              <w:tab/>
            </w:r>
          </w:p>
        </w:tc>
        <w:tc>
          <w:tcPr>
            <w:tcW w:w="4537" w:type="dxa"/>
          </w:tcPr>
          <w:p w14:paraId="731F8F5E" w14:textId="0E30FCBA"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2A973235" w14:textId="77777777" w:rsidTr="00B942B9">
        <w:trPr>
          <w:cantSplit/>
        </w:trPr>
        <w:tc>
          <w:tcPr>
            <w:tcW w:w="2551" w:type="dxa"/>
          </w:tcPr>
          <w:p w14:paraId="089AC4B6" w14:textId="1944A86D" w:rsidR="00FE0674" w:rsidRPr="0038709E" w:rsidRDefault="00FE0674" w:rsidP="00FE0674">
            <w:pPr>
              <w:pStyle w:val="Tabletext"/>
              <w:tabs>
                <w:tab w:val="center" w:leader="dot" w:pos="2268"/>
              </w:tabs>
              <w:rPr>
                <w:sz w:val="16"/>
                <w:szCs w:val="16"/>
              </w:rPr>
            </w:pPr>
            <w:r w:rsidRPr="0038709E">
              <w:rPr>
                <w:b/>
                <w:bCs/>
                <w:sz w:val="16"/>
                <w:szCs w:val="16"/>
              </w:rPr>
              <w:t>Subdivision C</w:t>
            </w:r>
          </w:p>
        </w:tc>
        <w:tc>
          <w:tcPr>
            <w:tcW w:w="4537" w:type="dxa"/>
          </w:tcPr>
          <w:p w14:paraId="34793FF4" w14:textId="77777777" w:rsidR="00FE0674" w:rsidRPr="0038709E" w:rsidRDefault="00FE0674" w:rsidP="00FE0674">
            <w:pPr>
              <w:pStyle w:val="Tabletext"/>
              <w:tabs>
                <w:tab w:val="center" w:leader="dot" w:pos="2268"/>
              </w:tabs>
              <w:rPr>
                <w:sz w:val="16"/>
                <w:szCs w:val="16"/>
              </w:rPr>
            </w:pPr>
          </w:p>
        </w:tc>
      </w:tr>
      <w:tr w:rsidR="00FE0674" w:rsidRPr="0038709E" w14:paraId="1B12D03A" w14:textId="77777777" w:rsidTr="00B942B9">
        <w:trPr>
          <w:cantSplit/>
        </w:trPr>
        <w:tc>
          <w:tcPr>
            <w:tcW w:w="2551" w:type="dxa"/>
          </w:tcPr>
          <w:p w14:paraId="2EF0938B" w14:textId="3DD0E11B" w:rsidR="00FE0674" w:rsidRPr="0038709E" w:rsidRDefault="00FE0674" w:rsidP="00FE0674">
            <w:pPr>
              <w:pStyle w:val="Tabletext"/>
              <w:tabs>
                <w:tab w:val="center" w:leader="dot" w:pos="2268"/>
              </w:tabs>
              <w:rPr>
                <w:sz w:val="16"/>
                <w:szCs w:val="16"/>
              </w:rPr>
            </w:pPr>
            <w:r w:rsidRPr="0038709E">
              <w:rPr>
                <w:sz w:val="16"/>
                <w:szCs w:val="16"/>
              </w:rPr>
              <w:t>s 51ABZD</w:t>
            </w:r>
            <w:r w:rsidRPr="0038709E">
              <w:rPr>
                <w:sz w:val="16"/>
                <w:szCs w:val="16"/>
              </w:rPr>
              <w:tab/>
            </w:r>
          </w:p>
        </w:tc>
        <w:tc>
          <w:tcPr>
            <w:tcW w:w="4537" w:type="dxa"/>
          </w:tcPr>
          <w:p w14:paraId="5E5918A1" w14:textId="51312041"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73EE2EB" w14:textId="77777777" w:rsidTr="00B942B9">
        <w:trPr>
          <w:cantSplit/>
        </w:trPr>
        <w:tc>
          <w:tcPr>
            <w:tcW w:w="2551" w:type="dxa"/>
          </w:tcPr>
          <w:p w14:paraId="46DB61CF" w14:textId="508548A1" w:rsidR="00FE0674" w:rsidRPr="0038709E" w:rsidRDefault="009C2DBD" w:rsidP="00CF7B8A">
            <w:pPr>
              <w:pStyle w:val="Tabletext"/>
              <w:keepNext/>
              <w:tabs>
                <w:tab w:val="center" w:leader="dot" w:pos="2268"/>
              </w:tabs>
              <w:rPr>
                <w:sz w:val="16"/>
                <w:szCs w:val="16"/>
              </w:rPr>
            </w:pPr>
            <w:r w:rsidRPr="0038709E">
              <w:rPr>
                <w:b/>
                <w:bCs/>
                <w:sz w:val="16"/>
                <w:szCs w:val="16"/>
              </w:rPr>
              <w:t>Division 4</w:t>
            </w:r>
          </w:p>
        </w:tc>
        <w:tc>
          <w:tcPr>
            <w:tcW w:w="4537" w:type="dxa"/>
          </w:tcPr>
          <w:p w14:paraId="69442B52" w14:textId="77777777" w:rsidR="00FE0674" w:rsidRPr="0038709E" w:rsidRDefault="00FE0674" w:rsidP="00FE0674">
            <w:pPr>
              <w:pStyle w:val="Tabletext"/>
              <w:tabs>
                <w:tab w:val="center" w:leader="dot" w:pos="2268"/>
              </w:tabs>
              <w:rPr>
                <w:sz w:val="16"/>
                <w:szCs w:val="16"/>
              </w:rPr>
            </w:pPr>
          </w:p>
        </w:tc>
      </w:tr>
      <w:tr w:rsidR="00FE0674" w:rsidRPr="0038709E" w14:paraId="2E8802E5" w14:textId="77777777" w:rsidTr="00B942B9">
        <w:trPr>
          <w:cantSplit/>
        </w:trPr>
        <w:tc>
          <w:tcPr>
            <w:tcW w:w="2551" w:type="dxa"/>
          </w:tcPr>
          <w:p w14:paraId="19F6331D" w14:textId="7D6CC563" w:rsidR="00FE0674" w:rsidRPr="0038709E" w:rsidRDefault="00FE0674" w:rsidP="00FE0674">
            <w:pPr>
              <w:pStyle w:val="Tabletext"/>
              <w:tabs>
                <w:tab w:val="center" w:leader="dot" w:pos="2268"/>
              </w:tabs>
              <w:rPr>
                <w:sz w:val="16"/>
                <w:szCs w:val="16"/>
              </w:rPr>
            </w:pPr>
            <w:r w:rsidRPr="0038709E">
              <w:rPr>
                <w:b/>
                <w:bCs/>
                <w:sz w:val="16"/>
                <w:szCs w:val="16"/>
              </w:rPr>
              <w:t>Subdivision A</w:t>
            </w:r>
          </w:p>
        </w:tc>
        <w:tc>
          <w:tcPr>
            <w:tcW w:w="4537" w:type="dxa"/>
          </w:tcPr>
          <w:p w14:paraId="1513AAB1" w14:textId="77777777" w:rsidR="00FE0674" w:rsidRPr="0038709E" w:rsidRDefault="00FE0674" w:rsidP="00FE0674">
            <w:pPr>
              <w:pStyle w:val="Tabletext"/>
              <w:tabs>
                <w:tab w:val="center" w:leader="dot" w:pos="2268"/>
              </w:tabs>
              <w:rPr>
                <w:sz w:val="16"/>
                <w:szCs w:val="16"/>
              </w:rPr>
            </w:pPr>
          </w:p>
        </w:tc>
      </w:tr>
      <w:tr w:rsidR="00FE0674" w:rsidRPr="0038709E" w14:paraId="1A4EBE5E" w14:textId="77777777" w:rsidTr="00B942B9">
        <w:trPr>
          <w:cantSplit/>
        </w:trPr>
        <w:tc>
          <w:tcPr>
            <w:tcW w:w="2551" w:type="dxa"/>
          </w:tcPr>
          <w:p w14:paraId="243CBF9B" w14:textId="7F8362C6" w:rsidR="00FE0674" w:rsidRPr="0038709E" w:rsidRDefault="00FE0674" w:rsidP="00FE0674">
            <w:pPr>
              <w:pStyle w:val="Tabletext"/>
              <w:tabs>
                <w:tab w:val="center" w:leader="dot" w:pos="2268"/>
              </w:tabs>
              <w:rPr>
                <w:sz w:val="16"/>
                <w:szCs w:val="16"/>
              </w:rPr>
            </w:pPr>
            <w:r w:rsidRPr="0038709E">
              <w:rPr>
                <w:sz w:val="16"/>
                <w:szCs w:val="16"/>
              </w:rPr>
              <w:t>s 51ABZE</w:t>
            </w:r>
            <w:r w:rsidRPr="0038709E">
              <w:rPr>
                <w:sz w:val="16"/>
                <w:szCs w:val="16"/>
              </w:rPr>
              <w:tab/>
            </w:r>
          </w:p>
        </w:tc>
        <w:tc>
          <w:tcPr>
            <w:tcW w:w="4537" w:type="dxa"/>
          </w:tcPr>
          <w:p w14:paraId="498F5222" w14:textId="334C87B6"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371E9357" w14:textId="77777777" w:rsidTr="00B942B9">
        <w:trPr>
          <w:cantSplit/>
        </w:trPr>
        <w:tc>
          <w:tcPr>
            <w:tcW w:w="2551" w:type="dxa"/>
          </w:tcPr>
          <w:p w14:paraId="500906AD" w14:textId="5287B5FE" w:rsidR="00FE0674" w:rsidRPr="0038709E" w:rsidRDefault="00FE0674" w:rsidP="00FE0674">
            <w:pPr>
              <w:pStyle w:val="Tabletext"/>
              <w:tabs>
                <w:tab w:val="center" w:leader="dot" w:pos="2268"/>
              </w:tabs>
              <w:rPr>
                <w:sz w:val="16"/>
                <w:szCs w:val="16"/>
              </w:rPr>
            </w:pPr>
            <w:r w:rsidRPr="0038709E">
              <w:rPr>
                <w:sz w:val="16"/>
                <w:szCs w:val="16"/>
              </w:rPr>
              <w:t>s 51ABZF</w:t>
            </w:r>
            <w:r w:rsidRPr="0038709E">
              <w:rPr>
                <w:sz w:val="16"/>
                <w:szCs w:val="16"/>
              </w:rPr>
              <w:tab/>
            </w:r>
          </w:p>
        </w:tc>
        <w:tc>
          <w:tcPr>
            <w:tcW w:w="4537" w:type="dxa"/>
          </w:tcPr>
          <w:p w14:paraId="0552088C" w14:textId="19FF148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8AB0BAC" w14:textId="77777777" w:rsidTr="00B942B9">
        <w:trPr>
          <w:cantSplit/>
        </w:trPr>
        <w:tc>
          <w:tcPr>
            <w:tcW w:w="2551" w:type="dxa"/>
          </w:tcPr>
          <w:p w14:paraId="4DCDB5E4" w14:textId="209896DC" w:rsidR="00FE0674" w:rsidRPr="0038709E" w:rsidRDefault="00FE0674" w:rsidP="00FE0674">
            <w:pPr>
              <w:pStyle w:val="Tabletext"/>
              <w:tabs>
                <w:tab w:val="center" w:leader="dot" w:pos="2268"/>
              </w:tabs>
              <w:rPr>
                <w:sz w:val="16"/>
                <w:szCs w:val="16"/>
              </w:rPr>
            </w:pPr>
            <w:r w:rsidRPr="0038709E">
              <w:rPr>
                <w:sz w:val="16"/>
                <w:szCs w:val="16"/>
              </w:rPr>
              <w:t>s 51ABZG</w:t>
            </w:r>
            <w:r w:rsidRPr="0038709E">
              <w:rPr>
                <w:sz w:val="16"/>
                <w:szCs w:val="16"/>
              </w:rPr>
              <w:tab/>
            </w:r>
          </w:p>
        </w:tc>
        <w:tc>
          <w:tcPr>
            <w:tcW w:w="4537" w:type="dxa"/>
          </w:tcPr>
          <w:p w14:paraId="67C7D7B4" w14:textId="69C45158"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30F563E0" w14:textId="77777777" w:rsidTr="00B942B9">
        <w:trPr>
          <w:cantSplit/>
        </w:trPr>
        <w:tc>
          <w:tcPr>
            <w:tcW w:w="2551" w:type="dxa"/>
          </w:tcPr>
          <w:p w14:paraId="406484F9" w14:textId="7F6B93A2" w:rsidR="00FE0674" w:rsidRPr="0038709E" w:rsidRDefault="00FE0674" w:rsidP="00FE0674">
            <w:pPr>
              <w:pStyle w:val="Tabletext"/>
              <w:tabs>
                <w:tab w:val="center" w:leader="dot" w:pos="2268"/>
              </w:tabs>
              <w:rPr>
                <w:sz w:val="16"/>
                <w:szCs w:val="16"/>
              </w:rPr>
            </w:pPr>
            <w:r w:rsidRPr="0038709E">
              <w:rPr>
                <w:b/>
                <w:bCs/>
                <w:sz w:val="16"/>
                <w:szCs w:val="16"/>
              </w:rPr>
              <w:t>Subdivision B</w:t>
            </w:r>
          </w:p>
        </w:tc>
        <w:tc>
          <w:tcPr>
            <w:tcW w:w="4537" w:type="dxa"/>
          </w:tcPr>
          <w:p w14:paraId="6B4E2BDB" w14:textId="77777777" w:rsidR="00FE0674" w:rsidRPr="0038709E" w:rsidRDefault="00FE0674" w:rsidP="00FE0674">
            <w:pPr>
              <w:pStyle w:val="Tabletext"/>
              <w:tabs>
                <w:tab w:val="center" w:leader="dot" w:pos="2268"/>
              </w:tabs>
              <w:rPr>
                <w:sz w:val="16"/>
                <w:szCs w:val="16"/>
              </w:rPr>
            </w:pPr>
          </w:p>
        </w:tc>
      </w:tr>
      <w:tr w:rsidR="00FE0674" w:rsidRPr="0038709E" w14:paraId="290CED98" w14:textId="77777777" w:rsidTr="00B942B9">
        <w:trPr>
          <w:cantSplit/>
        </w:trPr>
        <w:tc>
          <w:tcPr>
            <w:tcW w:w="2551" w:type="dxa"/>
          </w:tcPr>
          <w:p w14:paraId="3037FE75" w14:textId="39AD24D3" w:rsidR="00FE0674" w:rsidRPr="0038709E" w:rsidRDefault="00FE0674" w:rsidP="00FE0674">
            <w:pPr>
              <w:pStyle w:val="Tabletext"/>
              <w:tabs>
                <w:tab w:val="center" w:leader="dot" w:pos="2268"/>
              </w:tabs>
              <w:rPr>
                <w:sz w:val="16"/>
                <w:szCs w:val="16"/>
              </w:rPr>
            </w:pPr>
            <w:r w:rsidRPr="0038709E">
              <w:rPr>
                <w:sz w:val="16"/>
                <w:szCs w:val="16"/>
              </w:rPr>
              <w:t>s 51ABZH</w:t>
            </w:r>
            <w:r w:rsidRPr="0038709E">
              <w:rPr>
                <w:sz w:val="16"/>
                <w:szCs w:val="16"/>
              </w:rPr>
              <w:tab/>
            </w:r>
          </w:p>
        </w:tc>
        <w:tc>
          <w:tcPr>
            <w:tcW w:w="4537" w:type="dxa"/>
          </w:tcPr>
          <w:p w14:paraId="6F299383" w14:textId="3B85CDC2"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5A3CB50B" w14:textId="77777777" w:rsidTr="00B942B9">
        <w:trPr>
          <w:cantSplit/>
        </w:trPr>
        <w:tc>
          <w:tcPr>
            <w:tcW w:w="2551" w:type="dxa"/>
          </w:tcPr>
          <w:p w14:paraId="42CA525A" w14:textId="5FD129B2" w:rsidR="00FE0674" w:rsidRPr="0038709E" w:rsidRDefault="00FE0674" w:rsidP="00FE0674">
            <w:pPr>
              <w:pStyle w:val="Tabletext"/>
              <w:tabs>
                <w:tab w:val="center" w:leader="dot" w:pos="2268"/>
              </w:tabs>
              <w:rPr>
                <w:sz w:val="16"/>
                <w:szCs w:val="16"/>
              </w:rPr>
            </w:pPr>
            <w:r w:rsidRPr="0038709E">
              <w:rPr>
                <w:b/>
                <w:bCs/>
                <w:sz w:val="16"/>
                <w:szCs w:val="16"/>
              </w:rPr>
              <w:t>Subdivision C</w:t>
            </w:r>
          </w:p>
        </w:tc>
        <w:tc>
          <w:tcPr>
            <w:tcW w:w="4537" w:type="dxa"/>
          </w:tcPr>
          <w:p w14:paraId="66C62314" w14:textId="77777777" w:rsidR="00FE0674" w:rsidRPr="0038709E" w:rsidRDefault="00FE0674" w:rsidP="00FE0674">
            <w:pPr>
              <w:pStyle w:val="Tabletext"/>
              <w:tabs>
                <w:tab w:val="center" w:leader="dot" w:pos="2268"/>
              </w:tabs>
              <w:rPr>
                <w:sz w:val="16"/>
                <w:szCs w:val="16"/>
              </w:rPr>
            </w:pPr>
          </w:p>
        </w:tc>
      </w:tr>
      <w:tr w:rsidR="00FE0674" w:rsidRPr="0038709E" w14:paraId="4E264DDD" w14:textId="77777777" w:rsidTr="00B942B9">
        <w:trPr>
          <w:cantSplit/>
        </w:trPr>
        <w:tc>
          <w:tcPr>
            <w:tcW w:w="2551" w:type="dxa"/>
          </w:tcPr>
          <w:p w14:paraId="690680D1" w14:textId="5B41DC52" w:rsidR="00FE0674" w:rsidRPr="0038709E" w:rsidRDefault="00FE0674" w:rsidP="00FE0674">
            <w:pPr>
              <w:pStyle w:val="Tabletext"/>
              <w:tabs>
                <w:tab w:val="center" w:leader="dot" w:pos="2268"/>
              </w:tabs>
              <w:rPr>
                <w:sz w:val="16"/>
                <w:szCs w:val="16"/>
              </w:rPr>
            </w:pPr>
            <w:r w:rsidRPr="0038709E">
              <w:rPr>
                <w:sz w:val="16"/>
                <w:szCs w:val="16"/>
              </w:rPr>
              <w:t>s 51ABZI</w:t>
            </w:r>
            <w:r w:rsidRPr="0038709E">
              <w:rPr>
                <w:sz w:val="16"/>
                <w:szCs w:val="16"/>
              </w:rPr>
              <w:tab/>
            </w:r>
          </w:p>
        </w:tc>
        <w:tc>
          <w:tcPr>
            <w:tcW w:w="4537" w:type="dxa"/>
          </w:tcPr>
          <w:p w14:paraId="3988BF79" w14:textId="2A3880CC"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21FB4FA1" w14:textId="77777777" w:rsidTr="00B942B9">
        <w:trPr>
          <w:cantSplit/>
        </w:trPr>
        <w:tc>
          <w:tcPr>
            <w:tcW w:w="2551" w:type="dxa"/>
          </w:tcPr>
          <w:p w14:paraId="001346C0" w14:textId="2FD380E9" w:rsidR="00FE0674" w:rsidRPr="0038709E" w:rsidRDefault="00FE0674" w:rsidP="00FE0674">
            <w:pPr>
              <w:pStyle w:val="Tabletext"/>
              <w:tabs>
                <w:tab w:val="center" w:leader="dot" w:pos="2268"/>
              </w:tabs>
              <w:rPr>
                <w:sz w:val="16"/>
                <w:szCs w:val="16"/>
              </w:rPr>
            </w:pPr>
            <w:r w:rsidRPr="0038709E">
              <w:rPr>
                <w:sz w:val="16"/>
                <w:szCs w:val="16"/>
              </w:rPr>
              <w:t>s 51ABZJ</w:t>
            </w:r>
            <w:r w:rsidRPr="0038709E">
              <w:rPr>
                <w:sz w:val="16"/>
                <w:szCs w:val="16"/>
              </w:rPr>
              <w:tab/>
            </w:r>
          </w:p>
        </w:tc>
        <w:tc>
          <w:tcPr>
            <w:tcW w:w="4537" w:type="dxa"/>
          </w:tcPr>
          <w:p w14:paraId="7E8DD397" w14:textId="54B1DBFD"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C320514" w14:textId="77777777" w:rsidTr="00B942B9">
        <w:trPr>
          <w:cantSplit/>
        </w:trPr>
        <w:tc>
          <w:tcPr>
            <w:tcW w:w="2551" w:type="dxa"/>
          </w:tcPr>
          <w:p w14:paraId="11E04667" w14:textId="31B73468" w:rsidR="00FE0674" w:rsidRPr="0038709E" w:rsidRDefault="00FE0674" w:rsidP="00FE0674">
            <w:pPr>
              <w:pStyle w:val="Tabletext"/>
              <w:tabs>
                <w:tab w:val="center" w:leader="dot" w:pos="2268"/>
              </w:tabs>
              <w:rPr>
                <w:sz w:val="16"/>
                <w:szCs w:val="16"/>
              </w:rPr>
            </w:pPr>
            <w:r w:rsidRPr="0038709E">
              <w:rPr>
                <w:sz w:val="16"/>
                <w:szCs w:val="16"/>
              </w:rPr>
              <w:t>s 51ABZK</w:t>
            </w:r>
            <w:r w:rsidRPr="0038709E">
              <w:rPr>
                <w:sz w:val="16"/>
                <w:szCs w:val="16"/>
              </w:rPr>
              <w:tab/>
            </w:r>
          </w:p>
        </w:tc>
        <w:tc>
          <w:tcPr>
            <w:tcW w:w="4537" w:type="dxa"/>
          </w:tcPr>
          <w:p w14:paraId="63F9AB6B" w14:textId="4651567F"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882C0B5" w14:textId="77777777" w:rsidTr="00B942B9">
        <w:trPr>
          <w:cantSplit/>
        </w:trPr>
        <w:tc>
          <w:tcPr>
            <w:tcW w:w="2551" w:type="dxa"/>
          </w:tcPr>
          <w:p w14:paraId="7E33C53E" w14:textId="458489CE" w:rsidR="00FE0674" w:rsidRPr="0038709E" w:rsidRDefault="00FE0674" w:rsidP="00FE0674">
            <w:pPr>
              <w:pStyle w:val="Tabletext"/>
              <w:tabs>
                <w:tab w:val="center" w:leader="dot" w:pos="2268"/>
              </w:tabs>
              <w:rPr>
                <w:sz w:val="16"/>
                <w:szCs w:val="16"/>
              </w:rPr>
            </w:pPr>
            <w:r w:rsidRPr="0038709E">
              <w:rPr>
                <w:sz w:val="16"/>
                <w:szCs w:val="16"/>
              </w:rPr>
              <w:t>s 51ABZL</w:t>
            </w:r>
            <w:r w:rsidRPr="0038709E">
              <w:rPr>
                <w:sz w:val="16"/>
                <w:szCs w:val="16"/>
              </w:rPr>
              <w:tab/>
            </w:r>
          </w:p>
        </w:tc>
        <w:tc>
          <w:tcPr>
            <w:tcW w:w="4537" w:type="dxa"/>
          </w:tcPr>
          <w:p w14:paraId="2322C8EC" w14:textId="39701AF5"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2372468" w14:textId="77777777" w:rsidTr="00B942B9">
        <w:trPr>
          <w:cantSplit/>
        </w:trPr>
        <w:tc>
          <w:tcPr>
            <w:tcW w:w="2551" w:type="dxa"/>
          </w:tcPr>
          <w:p w14:paraId="6B80B5BA" w14:textId="07BC428D" w:rsidR="00FE0674" w:rsidRPr="0038709E" w:rsidRDefault="00FE0674" w:rsidP="00FE0674">
            <w:pPr>
              <w:pStyle w:val="Tabletext"/>
              <w:tabs>
                <w:tab w:val="center" w:leader="dot" w:pos="2268"/>
              </w:tabs>
              <w:rPr>
                <w:sz w:val="16"/>
                <w:szCs w:val="16"/>
              </w:rPr>
            </w:pPr>
            <w:r w:rsidRPr="0038709E">
              <w:rPr>
                <w:sz w:val="16"/>
                <w:szCs w:val="16"/>
              </w:rPr>
              <w:t>s 51ABZM</w:t>
            </w:r>
            <w:r w:rsidRPr="0038709E">
              <w:rPr>
                <w:sz w:val="16"/>
                <w:szCs w:val="16"/>
              </w:rPr>
              <w:tab/>
            </w:r>
          </w:p>
        </w:tc>
        <w:tc>
          <w:tcPr>
            <w:tcW w:w="4537" w:type="dxa"/>
          </w:tcPr>
          <w:p w14:paraId="43C89CE0" w14:textId="1CC6F429"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317F51E8" w14:textId="77777777" w:rsidTr="00B942B9">
        <w:trPr>
          <w:cantSplit/>
        </w:trPr>
        <w:tc>
          <w:tcPr>
            <w:tcW w:w="2551" w:type="dxa"/>
          </w:tcPr>
          <w:p w14:paraId="18F23FF2" w14:textId="391FC110" w:rsidR="00FE0674" w:rsidRPr="0038709E" w:rsidRDefault="00FE0674" w:rsidP="00FE0674">
            <w:pPr>
              <w:pStyle w:val="Tabletext"/>
              <w:tabs>
                <w:tab w:val="center" w:leader="dot" w:pos="2268"/>
              </w:tabs>
              <w:rPr>
                <w:sz w:val="16"/>
                <w:szCs w:val="16"/>
              </w:rPr>
            </w:pPr>
            <w:r w:rsidRPr="0038709E">
              <w:rPr>
                <w:sz w:val="16"/>
                <w:szCs w:val="16"/>
              </w:rPr>
              <w:t>s 51ABZN</w:t>
            </w:r>
            <w:r w:rsidRPr="0038709E">
              <w:rPr>
                <w:sz w:val="16"/>
                <w:szCs w:val="16"/>
              </w:rPr>
              <w:tab/>
            </w:r>
          </w:p>
        </w:tc>
        <w:tc>
          <w:tcPr>
            <w:tcW w:w="4537" w:type="dxa"/>
          </w:tcPr>
          <w:p w14:paraId="208BE28F" w14:textId="1791837E"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F4F0B09" w14:textId="77777777" w:rsidTr="00B942B9">
        <w:trPr>
          <w:cantSplit/>
        </w:trPr>
        <w:tc>
          <w:tcPr>
            <w:tcW w:w="2551" w:type="dxa"/>
          </w:tcPr>
          <w:p w14:paraId="306A2AD9" w14:textId="46CCEEAA" w:rsidR="00FE0674" w:rsidRPr="0038709E" w:rsidRDefault="00FE0674" w:rsidP="00FE0674">
            <w:pPr>
              <w:pStyle w:val="Tabletext"/>
              <w:tabs>
                <w:tab w:val="center" w:leader="dot" w:pos="2268"/>
              </w:tabs>
              <w:rPr>
                <w:sz w:val="16"/>
                <w:szCs w:val="16"/>
              </w:rPr>
            </w:pPr>
            <w:r w:rsidRPr="0038709E">
              <w:rPr>
                <w:sz w:val="16"/>
                <w:szCs w:val="16"/>
              </w:rPr>
              <w:t>s 51ABZO</w:t>
            </w:r>
            <w:r w:rsidRPr="0038709E">
              <w:rPr>
                <w:sz w:val="16"/>
                <w:szCs w:val="16"/>
              </w:rPr>
              <w:tab/>
            </w:r>
          </w:p>
        </w:tc>
        <w:tc>
          <w:tcPr>
            <w:tcW w:w="4537" w:type="dxa"/>
          </w:tcPr>
          <w:p w14:paraId="73FA95BB" w14:textId="446E2DE6"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EC4A5F2" w14:textId="77777777" w:rsidTr="00B942B9">
        <w:trPr>
          <w:cantSplit/>
        </w:trPr>
        <w:tc>
          <w:tcPr>
            <w:tcW w:w="2551" w:type="dxa"/>
          </w:tcPr>
          <w:p w14:paraId="2887504B" w14:textId="12B97481" w:rsidR="00FE0674" w:rsidRPr="0038709E" w:rsidRDefault="009C2DBD" w:rsidP="00FE0674">
            <w:pPr>
              <w:pStyle w:val="Tabletext"/>
              <w:tabs>
                <w:tab w:val="center" w:leader="dot" w:pos="2268"/>
              </w:tabs>
              <w:rPr>
                <w:sz w:val="16"/>
                <w:szCs w:val="16"/>
              </w:rPr>
            </w:pPr>
            <w:r w:rsidRPr="0038709E">
              <w:rPr>
                <w:b/>
                <w:bCs/>
                <w:sz w:val="16"/>
                <w:szCs w:val="16"/>
              </w:rPr>
              <w:t>Division 5</w:t>
            </w:r>
          </w:p>
        </w:tc>
        <w:tc>
          <w:tcPr>
            <w:tcW w:w="4537" w:type="dxa"/>
          </w:tcPr>
          <w:p w14:paraId="6A2028A8" w14:textId="77777777" w:rsidR="00FE0674" w:rsidRPr="0038709E" w:rsidRDefault="00FE0674" w:rsidP="00FE0674">
            <w:pPr>
              <w:pStyle w:val="Tabletext"/>
              <w:tabs>
                <w:tab w:val="center" w:leader="dot" w:pos="2268"/>
              </w:tabs>
              <w:rPr>
                <w:sz w:val="16"/>
                <w:szCs w:val="16"/>
              </w:rPr>
            </w:pPr>
          </w:p>
        </w:tc>
      </w:tr>
      <w:tr w:rsidR="00FE0674" w:rsidRPr="0038709E" w14:paraId="0C01089F" w14:textId="77777777" w:rsidTr="00B942B9">
        <w:trPr>
          <w:cantSplit/>
        </w:trPr>
        <w:tc>
          <w:tcPr>
            <w:tcW w:w="2551" w:type="dxa"/>
          </w:tcPr>
          <w:p w14:paraId="0839C1A2" w14:textId="62566FCF" w:rsidR="00FE0674" w:rsidRPr="0038709E" w:rsidRDefault="00FE0674" w:rsidP="00FE0674">
            <w:pPr>
              <w:pStyle w:val="Tabletext"/>
              <w:tabs>
                <w:tab w:val="center" w:leader="dot" w:pos="2268"/>
              </w:tabs>
              <w:rPr>
                <w:sz w:val="16"/>
                <w:szCs w:val="16"/>
              </w:rPr>
            </w:pPr>
            <w:r w:rsidRPr="0038709E">
              <w:rPr>
                <w:b/>
                <w:bCs/>
                <w:sz w:val="16"/>
                <w:szCs w:val="16"/>
              </w:rPr>
              <w:t>Subdivision A</w:t>
            </w:r>
          </w:p>
        </w:tc>
        <w:tc>
          <w:tcPr>
            <w:tcW w:w="4537" w:type="dxa"/>
          </w:tcPr>
          <w:p w14:paraId="2AC6142F" w14:textId="77777777" w:rsidR="00FE0674" w:rsidRPr="0038709E" w:rsidRDefault="00FE0674" w:rsidP="00FE0674">
            <w:pPr>
              <w:pStyle w:val="Tabletext"/>
              <w:tabs>
                <w:tab w:val="center" w:leader="dot" w:pos="2268"/>
              </w:tabs>
              <w:rPr>
                <w:sz w:val="16"/>
                <w:szCs w:val="16"/>
              </w:rPr>
            </w:pPr>
          </w:p>
        </w:tc>
      </w:tr>
      <w:tr w:rsidR="00FE0674" w:rsidRPr="0038709E" w14:paraId="4265BF14" w14:textId="77777777" w:rsidTr="00B942B9">
        <w:trPr>
          <w:cantSplit/>
        </w:trPr>
        <w:tc>
          <w:tcPr>
            <w:tcW w:w="2551" w:type="dxa"/>
          </w:tcPr>
          <w:p w14:paraId="322FEAF8" w14:textId="7977A015" w:rsidR="00FE0674" w:rsidRPr="0038709E" w:rsidRDefault="00FE0674" w:rsidP="00FE0674">
            <w:pPr>
              <w:pStyle w:val="Tabletext"/>
              <w:tabs>
                <w:tab w:val="center" w:leader="dot" w:pos="2268"/>
              </w:tabs>
              <w:rPr>
                <w:sz w:val="16"/>
                <w:szCs w:val="16"/>
              </w:rPr>
            </w:pPr>
            <w:r w:rsidRPr="0038709E">
              <w:rPr>
                <w:sz w:val="16"/>
                <w:szCs w:val="16"/>
              </w:rPr>
              <w:t>s 51ABZP</w:t>
            </w:r>
            <w:r w:rsidRPr="0038709E">
              <w:rPr>
                <w:sz w:val="16"/>
                <w:szCs w:val="16"/>
              </w:rPr>
              <w:tab/>
            </w:r>
          </w:p>
        </w:tc>
        <w:tc>
          <w:tcPr>
            <w:tcW w:w="4537" w:type="dxa"/>
          </w:tcPr>
          <w:p w14:paraId="7355ECAE" w14:textId="0034FD51"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4C90B3AE" w14:textId="77777777" w:rsidTr="00B942B9">
        <w:trPr>
          <w:cantSplit/>
        </w:trPr>
        <w:tc>
          <w:tcPr>
            <w:tcW w:w="2551" w:type="dxa"/>
          </w:tcPr>
          <w:p w14:paraId="47BB54E6" w14:textId="24990CCC" w:rsidR="00FE0674" w:rsidRPr="0038709E" w:rsidRDefault="00FE0674" w:rsidP="00FE0674">
            <w:pPr>
              <w:pStyle w:val="Tabletext"/>
              <w:tabs>
                <w:tab w:val="center" w:leader="dot" w:pos="2268"/>
              </w:tabs>
              <w:rPr>
                <w:sz w:val="16"/>
                <w:szCs w:val="16"/>
              </w:rPr>
            </w:pPr>
            <w:r w:rsidRPr="0038709E">
              <w:rPr>
                <w:b/>
                <w:bCs/>
                <w:sz w:val="16"/>
                <w:szCs w:val="16"/>
              </w:rPr>
              <w:t>Subdivision B</w:t>
            </w:r>
          </w:p>
        </w:tc>
        <w:tc>
          <w:tcPr>
            <w:tcW w:w="4537" w:type="dxa"/>
          </w:tcPr>
          <w:p w14:paraId="78B4D65D" w14:textId="77777777" w:rsidR="00FE0674" w:rsidRPr="0038709E" w:rsidRDefault="00FE0674" w:rsidP="00FE0674">
            <w:pPr>
              <w:pStyle w:val="Tabletext"/>
              <w:tabs>
                <w:tab w:val="center" w:leader="dot" w:pos="2268"/>
              </w:tabs>
              <w:rPr>
                <w:sz w:val="16"/>
                <w:szCs w:val="16"/>
              </w:rPr>
            </w:pPr>
          </w:p>
        </w:tc>
      </w:tr>
      <w:tr w:rsidR="00FE0674" w:rsidRPr="0038709E" w14:paraId="71D3C0F1" w14:textId="77777777" w:rsidTr="00B942B9">
        <w:trPr>
          <w:cantSplit/>
        </w:trPr>
        <w:tc>
          <w:tcPr>
            <w:tcW w:w="2551" w:type="dxa"/>
          </w:tcPr>
          <w:p w14:paraId="0C10107F" w14:textId="3B447707" w:rsidR="00FE0674" w:rsidRPr="0038709E" w:rsidRDefault="00FE0674" w:rsidP="00FE0674">
            <w:pPr>
              <w:pStyle w:val="Tabletext"/>
              <w:tabs>
                <w:tab w:val="center" w:leader="dot" w:pos="2268"/>
              </w:tabs>
              <w:rPr>
                <w:sz w:val="16"/>
                <w:szCs w:val="16"/>
              </w:rPr>
            </w:pPr>
            <w:r w:rsidRPr="0038709E">
              <w:rPr>
                <w:sz w:val="16"/>
                <w:szCs w:val="16"/>
              </w:rPr>
              <w:t>s 51ABZQ</w:t>
            </w:r>
            <w:r w:rsidRPr="0038709E">
              <w:rPr>
                <w:sz w:val="16"/>
                <w:szCs w:val="16"/>
              </w:rPr>
              <w:tab/>
            </w:r>
          </w:p>
        </w:tc>
        <w:tc>
          <w:tcPr>
            <w:tcW w:w="4537" w:type="dxa"/>
          </w:tcPr>
          <w:p w14:paraId="5F5598CC" w14:textId="2C23AC33"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D78275D" w14:textId="77777777" w:rsidTr="00B942B9">
        <w:trPr>
          <w:cantSplit/>
        </w:trPr>
        <w:tc>
          <w:tcPr>
            <w:tcW w:w="2551" w:type="dxa"/>
          </w:tcPr>
          <w:p w14:paraId="769DC055" w14:textId="73CB44AF" w:rsidR="00FE0674" w:rsidRPr="0038709E" w:rsidRDefault="00FE0674" w:rsidP="00FE0674">
            <w:pPr>
              <w:pStyle w:val="Tabletext"/>
              <w:tabs>
                <w:tab w:val="center" w:leader="dot" w:pos="2268"/>
              </w:tabs>
              <w:rPr>
                <w:sz w:val="16"/>
                <w:szCs w:val="16"/>
              </w:rPr>
            </w:pPr>
            <w:r w:rsidRPr="0038709E">
              <w:rPr>
                <w:sz w:val="16"/>
                <w:szCs w:val="16"/>
              </w:rPr>
              <w:t>s 51ABZR</w:t>
            </w:r>
            <w:r w:rsidRPr="0038709E">
              <w:rPr>
                <w:sz w:val="16"/>
                <w:szCs w:val="16"/>
              </w:rPr>
              <w:tab/>
            </w:r>
          </w:p>
        </w:tc>
        <w:tc>
          <w:tcPr>
            <w:tcW w:w="4537" w:type="dxa"/>
          </w:tcPr>
          <w:p w14:paraId="1CE8790A" w14:textId="6F91EC45"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BFE4205" w14:textId="77777777" w:rsidTr="00B942B9">
        <w:trPr>
          <w:cantSplit/>
        </w:trPr>
        <w:tc>
          <w:tcPr>
            <w:tcW w:w="2551" w:type="dxa"/>
          </w:tcPr>
          <w:p w14:paraId="2C9F9189" w14:textId="6F015AC4" w:rsidR="00FE0674" w:rsidRPr="0038709E" w:rsidRDefault="00FE0674" w:rsidP="00FE0674">
            <w:pPr>
              <w:pStyle w:val="Tabletext"/>
              <w:tabs>
                <w:tab w:val="center" w:leader="dot" w:pos="2268"/>
              </w:tabs>
              <w:rPr>
                <w:sz w:val="16"/>
                <w:szCs w:val="16"/>
              </w:rPr>
            </w:pPr>
            <w:r w:rsidRPr="0038709E">
              <w:rPr>
                <w:sz w:val="16"/>
                <w:szCs w:val="16"/>
              </w:rPr>
              <w:t>s 51ABZ</w:t>
            </w:r>
            <w:r w:rsidR="00DB5986" w:rsidRPr="0038709E">
              <w:rPr>
                <w:sz w:val="16"/>
                <w:szCs w:val="16"/>
              </w:rPr>
              <w:t>S</w:t>
            </w:r>
            <w:r w:rsidRPr="0038709E">
              <w:rPr>
                <w:sz w:val="16"/>
                <w:szCs w:val="16"/>
              </w:rPr>
              <w:tab/>
            </w:r>
          </w:p>
        </w:tc>
        <w:tc>
          <w:tcPr>
            <w:tcW w:w="4537" w:type="dxa"/>
          </w:tcPr>
          <w:p w14:paraId="009EED32" w14:textId="4C21F629"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48C601E0" w14:textId="77777777" w:rsidTr="00B942B9">
        <w:trPr>
          <w:cantSplit/>
        </w:trPr>
        <w:tc>
          <w:tcPr>
            <w:tcW w:w="2551" w:type="dxa"/>
          </w:tcPr>
          <w:p w14:paraId="2F5FE826" w14:textId="1BFF1C6E" w:rsidR="00FE0674" w:rsidRPr="0038709E" w:rsidRDefault="00FE0674" w:rsidP="00FE0674">
            <w:pPr>
              <w:pStyle w:val="Tabletext"/>
              <w:tabs>
                <w:tab w:val="center" w:leader="dot" w:pos="2268"/>
              </w:tabs>
              <w:rPr>
                <w:sz w:val="16"/>
                <w:szCs w:val="16"/>
              </w:rPr>
            </w:pPr>
            <w:r w:rsidRPr="0038709E">
              <w:rPr>
                <w:sz w:val="16"/>
                <w:szCs w:val="16"/>
              </w:rPr>
              <w:t>s 51ABZT</w:t>
            </w:r>
            <w:r w:rsidRPr="0038709E">
              <w:rPr>
                <w:sz w:val="16"/>
                <w:szCs w:val="16"/>
              </w:rPr>
              <w:tab/>
            </w:r>
          </w:p>
        </w:tc>
        <w:tc>
          <w:tcPr>
            <w:tcW w:w="4537" w:type="dxa"/>
          </w:tcPr>
          <w:p w14:paraId="0D59CACE" w14:textId="4DED5218"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572A77F6" w14:textId="77777777" w:rsidTr="00B942B9">
        <w:trPr>
          <w:cantSplit/>
        </w:trPr>
        <w:tc>
          <w:tcPr>
            <w:tcW w:w="2551" w:type="dxa"/>
          </w:tcPr>
          <w:p w14:paraId="35C7E6A0" w14:textId="21F43E57" w:rsidR="00FE0674" w:rsidRPr="0038709E" w:rsidRDefault="00FE0674" w:rsidP="00FE0674">
            <w:pPr>
              <w:pStyle w:val="Tabletext"/>
              <w:tabs>
                <w:tab w:val="center" w:leader="dot" w:pos="2268"/>
              </w:tabs>
              <w:rPr>
                <w:sz w:val="16"/>
                <w:szCs w:val="16"/>
              </w:rPr>
            </w:pPr>
            <w:r w:rsidRPr="0038709E">
              <w:rPr>
                <w:sz w:val="16"/>
                <w:szCs w:val="16"/>
              </w:rPr>
              <w:t>s 51ABZU</w:t>
            </w:r>
            <w:r w:rsidRPr="0038709E">
              <w:rPr>
                <w:sz w:val="16"/>
                <w:szCs w:val="16"/>
              </w:rPr>
              <w:tab/>
            </w:r>
          </w:p>
        </w:tc>
        <w:tc>
          <w:tcPr>
            <w:tcW w:w="4537" w:type="dxa"/>
          </w:tcPr>
          <w:p w14:paraId="50E75EBE" w14:textId="24733C56"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48DB274" w14:textId="77777777" w:rsidTr="00B942B9">
        <w:trPr>
          <w:cantSplit/>
        </w:trPr>
        <w:tc>
          <w:tcPr>
            <w:tcW w:w="2551" w:type="dxa"/>
          </w:tcPr>
          <w:p w14:paraId="71DA6869" w14:textId="06C6C704" w:rsidR="00FE0674" w:rsidRPr="0038709E" w:rsidRDefault="00FE0674" w:rsidP="00FE0674">
            <w:pPr>
              <w:pStyle w:val="Tabletext"/>
              <w:tabs>
                <w:tab w:val="center" w:leader="dot" w:pos="2268"/>
              </w:tabs>
              <w:rPr>
                <w:b/>
                <w:bCs/>
                <w:sz w:val="16"/>
                <w:szCs w:val="16"/>
              </w:rPr>
            </w:pPr>
            <w:r w:rsidRPr="0038709E">
              <w:rPr>
                <w:b/>
                <w:bCs/>
                <w:sz w:val="16"/>
                <w:szCs w:val="16"/>
              </w:rPr>
              <w:t>Subdivision C</w:t>
            </w:r>
          </w:p>
        </w:tc>
        <w:tc>
          <w:tcPr>
            <w:tcW w:w="4537" w:type="dxa"/>
          </w:tcPr>
          <w:p w14:paraId="62E489F7" w14:textId="77777777" w:rsidR="00FE0674" w:rsidRPr="0038709E" w:rsidRDefault="00FE0674" w:rsidP="00FE0674">
            <w:pPr>
              <w:pStyle w:val="Tabletext"/>
              <w:tabs>
                <w:tab w:val="center" w:leader="dot" w:pos="2268"/>
              </w:tabs>
              <w:rPr>
                <w:sz w:val="16"/>
                <w:szCs w:val="16"/>
              </w:rPr>
            </w:pPr>
          </w:p>
        </w:tc>
      </w:tr>
      <w:tr w:rsidR="00FE0674" w:rsidRPr="0038709E" w14:paraId="6B6CFDB9" w14:textId="77777777" w:rsidTr="00B942B9">
        <w:trPr>
          <w:cantSplit/>
        </w:trPr>
        <w:tc>
          <w:tcPr>
            <w:tcW w:w="2551" w:type="dxa"/>
          </w:tcPr>
          <w:p w14:paraId="4681DE4C" w14:textId="5CD73959" w:rsidR="00FE0674" w:rsidRPr="0038709E" w:rsidRDefault="00FE0674" w:rsidP="00FE0674">
            <w:pPr>
              <w:pStyle w:val="Tabletext"/>
              <w:tabs>
                <w:tab w:val="center" w:leader="dot" w:pos="2268"/>
              </w:tabs>
              <w:rPr>
                <w:sz w:val="16"/>
                <w:szCs w:val="16"/>
              </w:rPr>
            </w:pPr>
            <w:r w:rsidRPr="0038709E">
              <w:rPr>
                <w:sz w:val="16"/>
                <w:szCs w:val="16"/>
              </w:rPr>
              <w:t>s 51ABZV</w:t>
            </w:r>
            <w:r w:rsidRPr="0038709E">
              <w:rPr>
                <w:sz w:val="16"/>
                <w:szCs w:val="16"/>
              </w:rPr>
              <w:tab/>
            </w:r>
          </w:p>
        </w:tc>
        <w:tc>
          <w:tcPr>
            <w:tcW w:w="4537" w:type="dxa"/>
          </w:tcPr>
          <w:p w14:paraId="7F39E757" w14:textId="36E26E7B"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2ECC0BA" w14:textId="77777777" w:rsidTr="00B942B9">
        <w:trPr>
          <w:cantSplit/>
        </w:trPr>
        <w:tc>
          <w:tcPr>
            <w:tcW w:w="2551" w:type="dxa"/>
          </w:tcPr>
          <w:p w14:paraId="3C0B8508" w14:textId="3968B314" w:rsidR="00FE0674" w:rsidRPr="0038709E" w:rsidRDefault="00FE0674" w:rsidP="00FE0674">
            <w:pPr>
              <w:pStyle w:val="Tabletext"/>
              <w:tabs>
                <w:tab w:val="center" w:leader="dot" w:pos="2268"/>
              </w:tabs>
              <w:rPr>
                <w:sz w:val="16"/>
                <w:szCs w:val="16"/>
              </w:rPr>
            </w:pPr>
            <w:r w:rsidRPr="0038709E">
              <w:rPr>
                <w:b/>
                <w:bCs/>
                <w:sz w:val="16"/>
                <w:szCs w:val="16"/>
              </w:rPr>
              <w:t>Subdivision D</w:t>
            </w:r>
          </w:p>
        </w:tc>
        <w:tc>
          <w:tcPr>
            <w:tcW w:w="4537" w:type="dxa"/>
          </w:tcPr>
          <w:p w14:paraId="20FB4758" w14:textId="77777777" w:rsidR="00FE0674" w:rsidRPr="0038709E" w:rsidRDefault="00FE0674" w:rsidP="00FE0674">
            <w:pPr>
              <w:pStyle w:val="Tabletext"/>
              <w:tabs>
                <w:tab w:val="center" w:leader="dot" w:pos="2268"/>
              </w:tabs>
              <w:rPr>
                <w:sz w:val="16"/>
                <w:szCs w:val="16"/>
              </w:rPr>
            </w:pPr>
          </w:p>
        </w:tc>
      </w:tr>
      <w:tr w:rsidR="00FE0674" w:rsidRPr="0038709E" w14:paraId="20BA5992" w14:textId="77777777" w:rsidTr="00B942B9">
        <w:trPr>
          <w:cantSplit/>
        </w:trPr>
        <w:tc>
          <w:tcPr>
            <w:tcW w:w="2551" w:type="dxa"/>
          </w:tcPr>
          <w:p w14:paraId="6CCAEA57" w14:textId="6647E7E3" w:rsidR="00FE0674" w:rsidRPr="0038709E" w:rsidRDefault="00FE0674" w:rsidP="00FE0674">
            <w:pPr>
              <w:pStyle w:val="Tabletext"/>
              <w:tabs>
                <w:tab w:val="center" w:leader="dot" w:pos="2268"/>
              </w:tabs>
              <w:rPr>
                <w:sz w:val="16"/>
                <w:szCs w:val="16"/>
              </w:rPr>
            </w:pPr>
            <w:r w:rsidRPr="0038709E">
              <w:rPr>
                <w:sz w:val="16"/>
                <w:szCs w:val="16"/>
              </w:rPr>
              <w:t>s 51ABZW</w:t>
            </w:r>
            <w:r w:rsidRPr="0038709E">
              <w:rPr>
                <w:sz w:val="16"/>
                <w:szCs w:val="16"/>
              </w:rPr>
              <w:tab/>
            </w:r>
          </w:p>
        </w:tc>
        <w:tc>
          <w:tcPr>
            <w:tcW w:w="4537" w:type="dxa"/>
          </w:tcPr>
          <w:p w14:paraId="3F8D09B6" w14:textId="6D498213"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515883D1" w14:textId="77777777" w:rsidTr="00B942B9">
        <w:trPr>
          <w:cantSplit/>
        </w:trPr>
        <w:tc>
          <w:tcPr>
            <w:tcW w:w="2551" w:type="dxa"/>
          </w:tcPr>
          <w:p w14:paraId="07FF6F94" w14:textId="1AFA727D" w:rsidR="00FE0674" w:rsidRPr="0038709E" w:rsidRDefault="00FE0674" w:rsidP="00FE0674">
            <w:pPr>
              <w:pStyle w:val="Tabletext"/>
              <w:tabs>
                <w:tab w:val="center" w:leader="dot" w:pos="2268"/>
              </w:tabs>
              <w:rPr>
                <w:sz w:val="16"/>
                <w:szCs w:val="16"/>
              </w:rPr>
            </w:pPr>
            <w:r w:rsidRPr="0038709E">
              <w:rPr>
                <w:sz w:val="16"/>
                <w:szCs w:val="16"/>
              </w:rPr>
              <w:t>s 51ABZX</w:t>
            </w:r>
            <w:r w:rsidRPr="0038709E">
              <w:rPr>
                <w:sz w:val="16"/>
                <w:szCs w:val="16"/>
              </w:rPr>
              <w:tab/>
            </w:r>
          </w:p>
        </w:tc>
        <w:tc>
          <w:tcPr>
            <w:tcW w:w="4537" w:type="dxa"/>
          </w:tcPr>
          <w:p w14:paraId="6D683224" w14:textId="38101474"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530CF092" w14:textId="77777777" w:rsidTr="00B942B9">
        <w:trPr>
          <w:cantSplit/>
        </w:trPr>
        <w:tc>
          <w:tcPr>
            <w:tcW w:w="2551" w:type="dxa"/>
          </w:tcPr>
          <w:p w14:paraId="517753F5" w14:textId="19A0BFA8" w:rsidR="00FE0674" w:rsidRPr="0038709E" w:rsidRDefault="00FE0674" w:rsidP="00FE0674">
            <w:pPr>
              <w:pStyle w:val="Tabletext"/>
              <w:tabs>
                <w:tab w:val="center" w:leader="dot" w:pos="2268"/>
              </w:tabs>
              <w:rPr>
                <w:sz w:val="16"/>
                <w:szCs w:val="16"/>
              </w:rPr>
            </w:pPr>
            <w:r w:rsidRPr="0038709E">
              <w:rPr>
                <w:b/>
                <w:bCs/>
                <w:sz w:val="16"/>
                <w:szCs w:val="16"/>
              </w:rPr>
              <w:t>Subdivision E</w:t>
            </w:r>
          </w:p>
        </w:tc>
        <w:tc>
          <w:tcPr>
            <w:tcW w:w="4537" w:type="dxa"/>
          </w:tcPr>
          <w:p w14:paraId="69DCB4B2" w14:textId="77777777" w:rsidR="00FE0674" w:rsidRPr="0038709E" w:rsidRDefault="00FE0674" w:rsidP="00FE0674">
            <w:pPr>
              <w:pStyle w:val="Tabletext"/>
              <w:tabs>
                <w:tab w:val="center" w:leader="dot" w:pos="2268"/>
              </w:tabs>
              <w:rPr>
                <w:sz w:val="16"/>
                <w:szCs w:val="16"/>
              </w:rPr>
            </w:pPr>
          </w:p>
        </w:tc>
      </w:tr>
      <w:tr w:rsidR="00FE0674" w:rsidRPr="0038709E" w14:paraId="559DD507" w14:textId="77777777" w:rsidTr="00B942B9">
        <w:trPr>
          <w:cantSplit/>
        </w:trPr>
        <w:tc>
          <w:tcPr>
            <w:tcW w:w="2551" w:type="dxa"/>
          </w:tcPr>
          <w:p w14:paraId="050D670E" w14:textId="37F4B095" w:rsidR="00FE0674" w:rsidRPr="0038709E" w:rsidRDefault="00FE0674" w:rsidP="00FE0674">
            <w:pPr>
              <w:pStyle w:val="Tabletext"/>
              <w:tabs>
                <w:tab w:val="center" w:leader="dot" w:pos="2268"/>
              </w:tabs>
              <w:rPr>
                <w:sz w:val="16"/>
                <w:szCs w:val="16"/>
              </w:rPr>
            </w:pPr>
            <w:r w:rsidRPr="0038709E">
              <w:rPr>
                <w:sz w:val="16"/>
                <w:szCs w:val="16"/>
              </w:rPr>
              <w:t>s 51ABZY</w:t>
            </w:r>
            <w:r w:rsidRPr="0038709E">
              <w:rPr>
                <w:sz w:val="16"/>
                <w:szCs w:val="16"/>
              </w:rPr>
              <w:tab/>
            </w:r>
          </w:p>
        </w:tc>
        <w:tc>
          <w:tcPr>
            <w:tcW w:w="4537" w:type="dxa"/>
          </w:tcPr>
          <w:p w14:paraId="6E372BF2" w14:textId="41A9CDFA"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E3ECDDA" w14:textId="77777777" w:rsidTr="00B942B9">
        <w:trPr>
          <w:cantSplit/>
        </w:trPr>
        <w:tc>
          <w:tcPr>
            <w:tcW w:w="2551" w:type="dxa"/>
          </w:tcPr>
          <w:p w14:paraId="4BACD281" w14:textId="6258EC92" w:rsidR="00FE0674" w:rsidRPr="0038709E" w:rsidRDefault="00FE0674" w:rsidP="00FE0674">
            <w:pPr>
              <w:pStyle w:val="Tabletext"/>
              <w:tabs>
                <w:tab w:val="center" w:leader="dot" w:pos="2268"/>
              </w:tabs>
              <w:rPr>
                <w:sz w:val="16"/>
                <w:szCs w:val="16"/>
              </w:rPr>
            </w:pPr>
            <w:r w:rsidRPr="0038709E">
              <w:rPr>
                <w:b/>
                <w:bCs/>
                <w:sz w:val="16"/>
                <w:szCs w:val="16"/>
              </w:rPr>
              <w:t>Subdivision F</w:t>
            </w:r>
          </w:p>
        </w:tc>
        <w:tc>
          <w:tcPr>
            <w:tcW w:w="4537" w:type="dxa"/>
          </w:tcPr>
          <w:p w14:paraId="401484FE" w14:textId="77777777" w:rsidR="00FE0674" w:rsidRPr="0038709E" w:rsidRDefault="00FE0674" w:rsidP="00FE0674">
            <w:pPr>
              <w:pStyle w:val="Tabletext"/>
              <w:tabs>
                <w:tab w:val="center" w:leader="dot" w:pos="2268"/>
              </w:tabs>
              <w:rPr>
                <w:sz w:val="16"/>
                <w:szCs w:val="16"/>
              </w:rPr>
            </w:pPr>
          </w:p>
        </w:tc>
      </w:tr>
      <w:tr w:rsidR="00FE0674" w:rsidRPr="0038709E" w14:paraId="5CCA3E85" w14:textId="77777777" w:rsidTr="00B942B9">
        <w:trPr>
          <w:cantSplit/>
        </w:trPr>
        <w:tc>
          <w:tcPr>
            <w:tcW w:w="2551" w:type="dxa"/>
          </w:tcPr>
          <w:p w14:paraId="3A41F89E" w14:textId="06B23A56" w:rsidR="00FE0674" w:rsidRPr="0038709E" w:rsidRDefault="00FE0674" w:rsidP="00FE0674">
            <w:pPr>
              <w:pStyle w:val="Tabletext"/>
              <w:tabs>
                <w:tab w:val="center" w:leader="dot" w:pos="2268"/>
              </w:tabs>
              <w:rPr>
                <w:sz w:val="16"/>
                <w:szCs w:val="16"/>
              </w:rPr>
            </w:pPr>
            <w:r w:rsidRPr="0038709E">
              <w:rPr>
                <w:sz w:val="16"/>
                <w:szCs w:val="16"/>
              </w:rPr>
              <w:t>s 51ABZZ</w:t>
            </w:r>
            <w:r w:rsidRPr="0038709E">
              <w:rPr>
                <w:sz w:val="16"/>
                <w:szCs w:val="16"/>
              </w:rPr>
              <w:tab/>
            </w:r>
          </w:p>
        </w:tc>
        <w:tc>
          <w:tcPr>
            <w:tcW w:w="4537" w:type="dxa"/>
          </w:tcPr>
          <w:p w14:paraId="0FEB9BF2" w14:textId="509F3996"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1138F987" w14:textId="77777777" w:rsidTr="00B942B9">
        <w:trPr>
          <w:cantSplit/>
        </w:trPr>
        <w:tc>
          <w:tcPr>
            <w:tcW w:w="2551" w:type="dxa"/>
          </w:tcPr>
          <w:p w14:paraId="400A6F40" w14:textId="0E686485" w:rsidR="00FE0674" w:rsidRPr="0038709E" w:rsidRDefault="00FE0674" w:rsidP="00FE0674">
            <w:pPr>
              <w:pStyle w:val="Tabletext"/>
              <w:tabs>
                <w:tab w:val="center" w:leader="dot" w:pos="2268"/>
              </w:tabs>
              <w:rPr>
                <w:sz w:val="16"/>
                <w:szCs w:val="16"/>
              </w:rPr>
            </w:pPr>
            <w:r w:rsidRPr="0038709E">
              <w:rPr>
                <w:sz w:val="16"/>
                <w:szCs w:val="16"/>
              </w:rPr>
              <w:t>s 51ABZZA</w:t>
            </w:r>
            <w:r w:rsidRPr="0038709E">
              <w:rPr>
                <w:sz w:val="16"/>
                <w:szCs w:val="16"/>
              </w:rPr>
              <w:tab/>
            </w:r>
          </w:p>
        </w:tc>
        <w:tc>
          <w:tcPr>
            <w:tcW w:w="4537" w:type="dxa"/>
          </w:tcPr>
          <w:p w14:paraId="6B5AB0AE" w14:textId="077104B0"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A134077" w14:textId="77777777" w:rsidTr="00B942B9">
        <w:trPr>
          <w:cantSplit/>
        </w:trPr>
        <w:tc>
          <w:tcPr>
            <w:tcW w:w="2551" w:type="dxa"/>
          </w:tcPr>
          <w:p w14:paraId="16BFCE59" w14:textId="336CA277" w:rsidR="00FE0674" w:rsidRPr="0038709E" w:rsidRDefault="00FE0674" w:rsidP="00FE0674">
            <w:pPr>
              <w:pStyle w:val="Tabletext"/>
              <w:tabs>
                <w:tab w:val="center" w:leader="dot" w:pos="2268"/>
              </w:tabs>
              <w:rPr>
                <w:sz w:val="16"/>
                <w:szCs w:val="16"/>
              </w:rPr>
            </w:pPr>
            <w:r w:rsidRPr="0038709E">
              <w:rPr>
                <w:sz w:val="16"/>
                <w:szCs w:val="16"/>
              </w:rPr>
              <w:t>s 51ABZZB</w:t>
            </w:r>
            <w:r w:rsidRPr="0038709E">
              <w:rPr>
                <w:sz w:val="16"/>
                <w:szCs w:val="16"/>
              </w:rPr>
              <w:tab/>
            </w:r>
          </w:p>
        </w:tc>
        <w:tc>
          <w:tcPr>
            <w:tcW w:w="4537" w:type="dxa"/>
          </w:tcPr>
          <w:p w14:paraId="575BDBFC" w14:textId="15CD9B92"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4241F246" w14:textId="77777777" w:rsidTr="00B942B9">
        <w:trPr>
          <w:cantSplit/>
        </w:trPr>
        <w:tc>
          <w:tcPr>
            <w:tcW w:w="2551" w:type="dxa"/>
          </w:tcPr>
          <w:p w14:paraId="356E9734" w14:textId="070053C4" w:rsidR="00FE0674" w:rsidRPr="0038709E" w:rsidRDefault="009C2DBD" w:rsidP="00FE0674">
            <w:pPr>
              <w:pStyle w:val="Tabletext"/>
              <w:tabs>
                <w:tab w:val="center" w:leader="dot" w:pos="2268"/>
              </w:tabs>
              <w:rPr>
                <w:b/>
                <w:bCs/>
                <w:sz w:val="16"/>
                <w:szCs w:val="16"/>
              </w:rPr>
            </w:pPr>
            <w:r w:rsidRPr="0038709E">
              <w:rPr>
                <w:b/>
                <w:bCs/>
                <w:sz w:val="16"/>
                <w:szCs w:val="16"/>
              </w:rPr>
              <w:t>Division 6</w:t>
            </w:r>
          </w:p>
        </w:tc>
        <w:tc>
          <w:tcPr>
            <w:tcW w:w="4537" w:type="dxa"/>
          </w:tcPr>
          <w:p w14:paraId="6EAB7204" w14:textId="77777777" w:rsidR="00FE0674" w:rsidRPr="0038709E" w:rsidRDefault="00FE0674" w:rsidP="00FE0674">
            <w:pPr>
              <w:pStyle w:val="Tabletext"/>
              <w:tabs>
                <w:tab w:val="center" w:leader="dot" w:pos="2268"/>
              </w:tabs>
              <w:rPr>
                <w:sz w:val="16"/>
                <w:szCs w:val="16"/>
              </w:rPr>
            </w:pPr>
          </w:p>
        </w:tc>
      </w:tr>
      <w:tr w:rsidR="00FE0674" w:rsidRPr="0038709E" w14:paraId="65995CB5" w14:textId="77777777" w:rsidTr="00B942B9">
        <w:trPr>
          <w:cantSplit/>
        </w:trPr>
        <w:tc>
          <w:tcPr>
            <w:tcW w:w="2551" w:type="dxa"/>
          </w:tcPr>
          <w:p w14:paraId="3915144E" w14:textId="135A1078" w:rsidR="00FE0674" w:rsidRPr="0038709E" w:rsidRDefault="00FE0674" w:rsidP="00FE0674">
            <w:pPr>
              <w:pStyle w:val="Tabletext"/>
              <w:tabs>
                <w:tab w:val="center" w:leader="dot" w:pos="2268"/>
              </w:tabs>
              <w:rPr>
                <w:sz w:val="16"/>
                <w:szCs w:val="16"/>
              </w:rPr>
            </w:pPr>
            <w:r w:rsidRPr="0038709E">
              <w:rPr>
                <w:b/>
                <w:bCs/>
                <w:sz w:val="16"/>
                <w:szCs w:val="16"/>
              </w:rPr>
              <w:t>Subdivision A</w:t>
            </w:r>
          </w:p>
        </w:tc>
        <w:tc>
          <w:tcPr>
            <w:tcW w:w="4537" w:type="dxa"/>
          </w:tcPr>
          <w:p w14:paraId="78B8D391" w14:textId="77777777" w:rsidR="00FE0674" w:rsidRPr="0038709E" w:rsidRDefault="00FE0674" w:rsidP="00FE0674">
            <w:pPr>
              <w:pStyle w:val="Tabletext"/>
              <w:tabs>
                <w:tab w:val="center" w:leader="dot" w:pos="2268"/>
              </w:tabs>
              <w:rPr>
                <w:sz w:val="16"/>
                <w:szCs w:val="16"/>
              </w:rPr>
            </w:pPr>
          </w:p>
        </w:tc>
      </w:tr>
      <w:tr w:rsidR="00FE0674" w:rsidRPr="0038709E" w14:paraId="7A314126" w14:textId="77777777" w:rsidTr="00B942B9">
        <w:trPr>
          <w:cantSplit/>
        </w:trPr>
        <w:tc>
          <w:tcPr>
            <w:tcW w:w="2551" w:type="dxa"/>
          </w:tcPr>
          <w:p w14:paraId="089BE4E7" w14:textId="061143D7" w:rsidR="00FE0674" w:rsidRPr="0038709E" w:rsidRDefault="00FE0674" w:rsidP="00FE0674">
            <w:pPr>
              <w:pStyle w:val="Tabletext"/>
              <w:tabs>
                <w:tab w:val="center" w:leader="dot" w:pos="2268"/>
              </w:tabs>
              <w:rPr>
                <w:sz w:val="16"/>
                <w:szCs w:val="16"/>
              </w:rPr>
            </w:pPr>
            <w:r w:rsidRPr="0038709E">
              <w:rPr>
                <w:sz w:val="16"/>
                <w:szCs w:val="16"/>
              </w:rPr>
              <w:t>s 51ABZZC</w:t>
            </w:r>
            <w:r w:rsidRPr="0038709E">
              <w:rPr>
                <w:sz w:val="16"/>
                <w:szCs w:val="16"/>
              </w:rPr>
              <w:tab/>
            </w:r>
          </w:p>
        </w:tc>
        <w:tc>
          <w:tcPr>
            <w:tcW w:w="4537" w:type="dxa"/>
          </w:tcPr>
          <w:p w14:paraId="5FA93A5F" w14:textId="6089F737"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4E3BF6D" w14:textId="77777777" w:rsidTr="00B942B9">
        <w:trPr>
          <w:cantSplit/>
        </w:trPr>
        <w:tc>
          <w:tcPr>
            <w:tcW w:w="2551" w:type="dxa"/>
          </w:tcPr>
          <w:p w14:paraId="32F0F7DF" w14:textId="0AAFE59B" w:rsidR="00FE0674" w:rsidRPr="0038709E" w:rsidRDefault="00FE0674" w:rsidP="00FE0674">
            <w:pPr>
              <w:pStyle w:val="Tabletext"/>
              <w:tabs>
                <w:tab w:val="center" w:leader="dot" w:pos="2268"/>
              </w:tabs>
              <w:rPr>
                <w:sz w:val="16"/>
                <w:szCs w:val="16"/>
              </w:rPr>
            </w:pPr>
            <w:r w:rsidRPr="0038709E">
              <w:rPr>
                <w:sz w:val="16"/>
                <w:szCs w:val="16"/>
              </w:rPr>
              <w:t>s 51ABZZD</w:t>
            </w:r>
            <w:r w:rsidRPr="0038709E">
              <w:rPr>
                <w:sz w:val="16"/>
                <w:szCs w:val="16"/>
              </w:rPr>
              <w:tab/>
            </w:r>
          </w:p>
        </w:tc>
        <w:tc>
          <w:tcPr>
            <w:tcW w:w="4537" w:type="dxa"/>
          </w:tcPr>
          <w:p w14:paraId="6161ED91" w14:textId="27DDD080"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6BF05BD8" w14:textId="77777777" w:rsidTr="00B942B9">
        <w:trPr>
          <w:cantSplit/>
        </w:trPr>
        <w:tc>
          <w:tcPr>
            <w:tcW w:w="2551" w:type="dxa"/>
          </w:tcPr>
          <w:p w14:paraId="592ED4EC" w14:textId="77B10721" w:rsidR="00FE0674" w:rsidRPr="0038709E" w:rsidRDefault="00FE0674" w:rsidP="00FE0674">
            <w:pPr>
              <w:pStyle w:val="Tabletext"/>
              <w:tabs>
                <w:tab w:val="center" w:leader="dot" w:pos="2268"/>
              </w:tabs>
              <w:rPr>
                <w:sz w:val="16"/>
                <w:szCs w:val="16"/>
              </w:rPr>
            </w:pPr>
            <w:r w:rsidRPr="0038709E">
              <w:rPr>
                <w:sz w:val="16"/>
                <w:szCs w:val="16"/>
              </w:rPr>
              <w:t>s 51ABZZE</w:t>
            </w:r>
            <w:r w:rsidRPr="0038709E">
              <w:rPr>
                <w:sz w:val="16"/>
                <w:szCs w:val="16"/>
              </w:rPr>
              <w:tab/>
            </w:r>
          </w:p>
        </w:tc>
        <w:tc>
          <w:tcPr>
            <w:tcW w:w="4537" w:type="dxa"/>
          </w:tcPr>
          <w:p w14:paraId="74AB5532" w14:textId="039477F9"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4E501BD9" w14:textId="77777777" w:rsidTr="00B942B9">
        <w:trPr>
          <w:cantSplit/>
        </w:trPr>
        <w:tc>
          <w:tcPr>
            <w:tcW w:w="2551" w:type="dxa"/>
          </w:tcPr>
          <w:p w14:paraId="7637A7B0" w14:textId="0D2275C8" w:rsidR="00FE0674" w:rsidRPr="0038709E" w:rsidRDefault="00FE0674" w:rsidP="00FE0674">
            <w:pPr>
              <w:pStyle w:val="Tabletext"/>
              <w:tabs>
                <w:tab w:val="center" w:leader="dot" w:pos="2268"/>
              </w:tabs>
              <w:rPr>
                <w:sz w:val="16"/>
                <w:szCs w:val="16"/>
              </w:rPr>
            </w:pPr>
            <w:r w:rsidRPr="0038709E">
              <w:rPr>
                <w:sz w:val="16"/>
                <w:szCs w:val="16"/>
              </w:rPr>
              <w:t>s 51ABZZF</w:t>
            </w:r>
            <w:r w:rsidRPr="0038709E">
              <w:rPr>
                <w:sz w:val="16"/>
                <w:szCs w:val="16"/>
              </w:rPr>
              <w:tab/>
            </w:r>
          </w:p>
        </w:tc>
        <w:tc>
          <w:tcPr>
            <w:tcW w:w="4537" w:type="dxa"/>
          </w:tcPr>
          <w:p w14:paraId="5028F51C" w14:textId="71CB4B25"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5182014F" w14:textId="77777777" w:rsidTr="00B942B9">
        <w:trPr>
          <w:cantSplit/>
        </w:trPr>
        <w:tc>
          <w:tcPr>
            <w:tcW w:w="2551" w:type="dxa"/>
          </w:tcPr>
          <w:p w14:paraId="2D08C2C5" w14:textId="2F7E62B9" w:rsidR="00FE0674" w:rsidRPr="0038709E" w:rsidRDefault="00FE0674" w:rsidP="00FE0674">
            <w:pPr>
              <w:pStyle w:val="Tabletext"/>
              <w:tabs>
                <w:tab w:val="center" w:leader="dot" w:pos="2268"/>
              </w:tabs>
              <w:rPr>
                <w:sz w:val="16"/>
                <w:szCs w:val="16"/>
              </w:rPr>
            </w:pPr>
            <w:r w:rsidRPr="0038709E">
              <w:rPr>
                <w:sz w:val="16"/>
                <w:szCs w:val="16"/>
              </w:rPr>
              <w:t>s 51ABZZG</w:t>
            </w:r>
            <w:r w:rsidRPr="0038709E">
              <w:rPr>
                <w:sz w:val="16"/>
                <w:szCs w:val="16"/>
              </w:rPr>
              <w:tab/>
            </w:r>
          </w:p>
        </w:tc>
        <w:tc>
          <w:tcPr>
            <w:tcW w:w="4537" w:type="dxa"/>
          </w:tcPr>
          <w:p w14:paraId="4424C40D" w14:textId="1F0EB36B"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0137F732" w14:textId="77777777" w:rsidTr="00B942B9">
        <w:trPr>
          <w:cantSplit/>
        </w:trPr>
        <w:tc>
          <w:tcPr>
            <w:tcW w:w="2551" w:type="dxa"/>
          </w:tcPr>
          <w:p w14:paraId="14F32A53" w14:textId="517BBDD2" w:rsidR="00FE0674" w:rsidRPr="0038709E" w:rsidRDefault="00FE0674" w:rsidP="00FE0674">
            <w:pPr>
              <w:pStyle w:val="Tabletext"/>
              <w:tabs>
                <w:tab w:val="center" w:leader="dot" w:pos="2268"/>
              </w:tabs>
              <w:rPr>
                <w:sz w:val="16"/>
                <w:szCs w:val="16"/>
              </w:rPr>
            </w:pPr>
            <w:r w:rsidRPr="0038709E">
              <w:rPr>
                <w:b/>
                <w:bCs/>
                <w:sz w:val="16"/>
                <w:szCs w:val="16"/>
              </w:rPr>
              <w:t>Subdivision B</w:t>
            </w:r>
          </w:p>
        </w:tc>
        <w:tc>
          <w:tcPr>
            <w:tcW w:w="4537" w:type="dxa"/>
          </w:tcPr>
          <w:p w14:paraId="4FAB7F1A" w14:textId="77777777" w:rsidR="00FE0674" w:rsidRPr="0038709E" w:rsidRDefault="00FE0674" w:rsidP="00FE0674">
            <w:pPr>
              <w:pStyle w:val="Tabletext"/>
              <w:tabs>
                <w:tab w:val="center" w:leader="dot" w:pos="2268"/>
              </w:tabs>
              <w:rPr>
                <w:sz w:val="16"/>
                <w:szCs w:val="16"/>
              </w:rPr>
            </w:pPr>
          </w:p>
        </w:tc>
      </w:tr>
      <w:tr w:rsidR="00FE0674" w:rsidRPr="0038709E" w14:paraId="295B0EC7" w14:textId="77777777" w:rsidTr="00B942B9">
        <w:trPr>
          <w:cantSplit/>
        </w:trPr>
        <w:tc>
          <w:tcPr>
            <w:tcW w:w="2551" w:type="dxa"/>
          </w:tcPr>
          <w:p w14:paraId="24119753" w14:textId="511BB72E" w:rsidR="00FE0674" w:rsidRPr="0038709E" w:rsidRDefault="00FE0674" w:rsidP="00FE0674">
            <w:pPr>
              <w:pStyle w:val="Tabletext"/>
              <w:tabs>
                <w:tab w:val="center" w:leader="dot" w:pos="2268"/>
              </w:tabs>
              <w:rPr>
                <w:sz w:val="16"/>
                <w:szCs w:val="16"/>
              </w:rPr>
            </w:pPr>
            <w:r w:rsidRPr="0038709E">
              <w:rPr>
                <w:sz w:val="16"/>
                <w:szCs w:val="16"/>
              </w:rPr>
              <w:t>s 51ABZZH</w:t>
            </w:r>
            <w:r w:rsidRPr="0038709E">
              <w:rPr>
                <w:sz w:val="16"/>
                <w:szCs w:val="16"/>
              </w:rPr>
              <w:tab/>
            </w:r>
          </w:p>
        </w:tc>
        <w:tc>
          <w:tcPr>
            <w:tcW w:w="4537" w:type="dxa"/>
          </w:tcPr>
          <w:p w14:paraId="51E7169B" w14:textId="04E71F32"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FE0674" w:rsidRPr="0038709E" w14:paraId="7CA0D9D6" w14:textId="77777777" w:rsidTr="00B942B9">
        <w:trPr>
          <w:cantSplit/>
        </w:trPr>
        <w:tc>
          <w:tcPr>
            <w:tcW w:w="2551" w:type="dxa"/>
          </w:tcPr>
          <w:p w14:paraId="7CB7D3F8" w14:textId="4B16AD60" w:rsidR="00FE0674" w:rsidRPr="0038709E" w:rsidRDefault="00FE0674" w:rsidP="00FE0674">
            <w:pPr>
              <w:pStyle w:val="Tabletext"/>
              <w:tabs>
                <w:tab w:val="center" w:leader="dot" w:pos="2268"/>
              </w:tabs>
              <w:rPr>
                <w:sz w:val="16"/>
                <w:szCs w:val="16"/>
              </w:rPr>
            </w:pPr>
            <w:r w:rsidRPr="0038709E">
              <w:rPr>
                <w:sz w:val="16"/>
                <w:szCs w:val="16"/>
              </w:rPr>
              <w:t>s 51ABZZI</w:t>
            </w:r>
            <w:r w:rsidRPr="0038709E">
              <w:rPr>
                <w:sz w:val="16"/>
                <w:szCs w:val="16"/>
              </w:rPr>
              <w:tab/>
            </w:r>
          </w:p>
        </w:tc>
        <w:tc>
          <w:tcPr>
            <w:tcW w:w="4537" w:type="dxa"/>
          </w:tcPr>
          <w:p w14:paraId="334BC3BC" w14:textId="31A463DB" w:rsidR="00FE0674" w:rsidRPr="0038709E" w:rsidRDefault="00FE0674" w:rsidP="00FE0674">
            <w:pPr>
              <w:pStyle w:val="Tabletext"/>
              <w:tabs>
                <w:tab w:val="center" w:leader="dot" w:pos="2268"/>
              </w:tabs>
              <w:rPr>
                <w:sz w:val="16"/>
                <w:szCs w:val="16"/>
              </w:rPr>
            </w:pPr>
            <w:r w:rsidRPr="0038709E">
              <w:rPr>
                <w:sz w:val="16"/>
                <w:szCs w:val="16"/>
              </w:rPr>
              <w:t>ad No 137, 2024</w:t>
            </w:r>
          </w:p>
        </w:tc>
      </w:tr>
      <w:tr w:rsidR="00084604" w:rsidRPr="0038709E" w14:paraId="0C0E66CF" w14:textId="77777777" w:rsidTr="00B942B9">
        <w:trPr>
          <w:cantSplit/>
        </w:trPr>
        <w:tc>
          <w:tcPr>
            <w:tcW w:w="2551" w:type="dxa"/>
          </w:tcPr>
          <w:p w14:paraId="1507979A" w14:textId="5D1FDFC7" w:rsidR="00084604" w:rsidRPr="0038709E" w:rsidRDefault="00084604" w:rsidP="00084604">
            <w:pPr>
              <w:pStyle w:val="Tabletext"/>
              <w:tabs>
                <w:tab w:val="center" w:leader="dot" w:pos="2268"/>
              </w:tabs>
              <w:rPr>
                <w:sz w:val="16"/>
                <w:szCs w:val="16"/>
              </w:rPr>
            </w:pPr>
            <w:r w:rsidRPr="0038709E">
              <w:rPr>
                <w:b/>
                <w:bCs/>
                <w:sz w:val="16"/>
                <w:szCs w:val="16"/>
              </w:rPr>
              <w:t>Subdivision C</w:t>
            </w:r>
          </w:p>
        </w:tc>
        <w:tc>
          <w:tcPr>
            <w:tcW w:w="4537" w:type="dxa"/>
          </w:tcPr>
          <w:p w14:paraId="5F4F9B87" w14:textId="77777777" w:rsidR="00084604" w:rsidRPr="0038709E" w:rsidRDefault="00084604" w:rsidP="00084604">
            <w:pPr>
              <w:pStyle w:val="Tabletext"/>
              <w:tabs>
                <w:tab w:val="center" w:leader="dot" w:pos="2268"/>
              </w:tabs>
              <w:rPr>
                <w:sz w:val="16"/>
                <w:szCs w:val="16"/>
              </w:rPr>
            </w:pPr>
          </w:p>
        </w:tc>
      </w:tr>
      <w:tr w:rsidR="00084604" w:rsidRPr="0038709E" w14:paraId="1E51AC24" w14:textId="77777777" w:rsidTr="00B942B9">
        <w:trPr>
          <w:cantSplit/>
        </w:trPr>
        <w:tc>
          <w:tcPr>
            <w:tcW w:w="2551" w:type="dxa"/>
          </w:tcPr>
          <w:p w14:paraId="0D25547A" w14:textId="16F9BA20" w:rsidR="00084604" w:rsidRPr="0038709E" w:rsidRDefault="00084604" w:rsidP="00084604">
            <w:pPr>
              <w:pStyle w:val="Tabletext"/>
              <w:tabs>
                <w:tab w:val="center" w:leader="dot" w:pos="2268"/>
              </w:tabs>
              <w:rPr>
                <w:sz w:val="16"/>
                <w:szCs w:val="16"/>
              </w:rPr>
            </w:pPr>
            <w:r w:rsidRPr="0038709E">
              <w:rPr>
                <w:sz w:val="16"/>
                <w:szCs w:val="16"/>
              </w:rPr>
              <w:t>s 51ABZZJ</w:t>
            </w:r>
            <w:r w:rsidRPr="0038709E">
              <w:rPr>
                <w:sz w:val="16"/>
                <w:szCs w:val="16"/>
              </w:rPr>
              <w:tab/>
            </w:r>
          </w:p>
        </w:tc>
        <w:tc>
          <w:tcPr>
            <w:tcW w:w="4537" w:type="dxa"/>
          </w:tcPr>
          <w:p w14:paraId="6C268F3B" w14:textId="76D08E21"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5CF4FF70" w14:textId="77777777" w:rsidTr="00B942B9">
        <w:trPr>
          <w:cantSplit/>
        </w:trPr>
        <w:tc>
          <w:tcPr>
            <w:tcW w:w="2551" w:type="dxa"/>
          </w:tcPr>
          <w:p w14:paraId="2B75D621" w14:textId="1D2AAE00" w:rsidR="00084604" w:rsidRPr="0038709E" w:rsidRDefault="00084604" w:rsidP="00084604">
            <w:pPr>
              <w:pStyle w:val="Tabletext"/>
              <w:tabs>
                <w:tab w:val="center" w:leader="dot" w:pos="2268"/>
              </w:tabs>
              <w:rPr>
                <w:sz w:val="16"/>
                <w:szCs w:val="16"/>
              </w:rPr>
            </w:pPr>
            <w:r w:rsidRPr="0038709E">
              <w:rPr>
                <w:sz w:val="16"/>
                <w:szCs w:val="16"/>
              </w:rPr>
              <w:t>s 51ABZZK</w:t>
            </w:r>
            <w:r w:rsidRPr="0038709E">
              <w:rPr>
                <w:sz w:val="16"/>
                <w:szCs w:val="16"/>
              </w:rPr>
              <w:tab/>
            </w:r>
          </w:p>
        </w:tc>
        <w:tc>
          <w:tcPr>
            <w:tcW w:w="4537" w:type="dxa"/>
          </w:tcPr>
          <w:p w14:paraId="62A487A7" w14:textId="39E97562"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41AD93AF" w14:textId="77777777" w:rsidTr="00B942B9">
        <w:trPr>
          <w:cantSplit/>
        </w:trPr>
        <w:tc>
          <w:tcPr>
            <w:tcW w:w="2551" w:type="dxa"/>
          </w:tcPr>
          <w:p w14:paraId="03B57AC9" w14:textId="0658D1A0" w:rsidR="00084604" w:rsidRPr="0038709E" w:rsidRDefault="00084604" w:rsidP="00084604">
            <w:pPr>
              <w:pStyle w:val="Tabletext"/>
              <w:tabs>
                <w:tab w:val="center" w:leader="dot" w:pos="2268"/>
              </w:tabs>
              <w:rPr>
                <w:sz w:val="16"/>
                <w:szCs w:val="16"/>
              </w:rPr>
            </w:pPr>
            <w:r w:rsidRPr="0038709E">
              <w:rPr>
                <w:b/>
                <w:bCs/>
                <w:sz w:val="16"/>
                <w:szCs w:val="16"/>
              </w:rPr>
              <w:t>Subdivision D</w:t>
            </w:r>
          </w:p>
        </w:tc>
        <w:tc>
          <w:tcPr>
            <w:tcW w:w="4537" w:type="dxa"/>
          </w:tcPr>
          <w:p w14:paraId="643433A1" w14:textId="77777777" w:rsidR="00084604" w:rsidRPr="0038709E" w:rsidRDefault="00084604" w:rsidP="00084604">
            <w:pPr>
              <w:pStyle w:val="Tabletext"/>
              <w:tabs>
                <w:tab w:val="center" w:leader="dot" w:pos="2268"/>
              </w:tabs>
              <w:rPr>
                <w:sz w:val="16"/>
                <w:szCs w:val="16"/>
              </w:rPr>
            </w:pPr>
          </w:p>
        </w:tc>
      </w:tr>
      <w:tr w:rsidR="00084604" w:rsidRPr="0038709E" w14:paraId="6CF9CDAB" w14:textId="77777777" w:rsidTr="00B942B9">
        <w:trPr>
          <w:cantSplit/>
        </w:trPr>
        <w:tc>
          <w:tcPr>
            <w:tcW w:w="2551" w:type="dxa"/>
          </w:tcPr>
          <w:p w14:paraId="3BB9C919" w14:textId="492CD006" w:rsidR="00084604" w:rsidRPr="0038709E" w:rsidRDefault="00084604" w:rsidP="00084604">
            <w:pPr>
              <w:pStyle w:val="Tabletext"/>
              <w:tabs>
                <w:tab w:val="center" w:leader="dot" w:pos="2268"/>
              </w:tabs>
              <w:rPr>
                <w:sz w:val="16"/>
                <w:szCs w:val="16"/>
              </w:rPr>
            </w:pPr>
            <w:r w:rsidRPr="0038709E">
              <w:rPr>
                <w:sz w:val="16"/>
                <w:szCs w:val="16"/>
              </w:rPr>
              <w:t>s 51ABZZL</w:t>
            </w:r>
            <w:r w:rsidRPr="0038709E">
              <w:rPr>
                <w:sz w:val="16"/>
                <w:szCs w:val="16"/>
              </w:rPr>
              <w:tab/>
            </w:r>
          </w:p>
        </w:tc>
        <w:tc>
          <w:tcPr>
            <w:tcW w:w="4537" w:type="dxa"/>
          </w:tcPr>
          <w:p w14:paraId="6164A423" w14:textId="2A41D5CB"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78B5250A" w14:textId="77777777" w:rsidTr="00B942B9">
        <w:trPr>
          <w:cantSplit/>
        </w:trPr>
        <w:tc>
          <w:tcPr>
            <w:tcW w:w="2551" w:type="dxa"/>
          </w:tcPr>
          <w:p w14:paraId="2C6A2BEC" w14:textId="672BAD1B" w:rsidR="00084604" w:rsidRPr="0038709E" w:rsidRDefault="00084604" w:rsidP="00084604">
            <w:pPr>
              <w:pStyle w:val="Tabletext"/>
              <w:tabs>
                <w:tab w:val="center" w:leader="dot" w:pos="2268"/>
              </w:tabs>
              <w:rPr>
                <w:sz w:val="16"/>
                <w:szCs w:val="16"/>
              </w:rPr>
            </w:pPr>
            <w:r w:rsidRPr="0038709E">
              <w:rPr>
                <w:sz w:val="16"/>
                <w:szCs w:val="16"/>
              </w:rPr>
              <w:t>s 51ABZZM</w:t>
            </w:r>
            <w:r w:rsidRPr="0038709E">
              <w:rPr>
                <w:sz w:val="16"/>
                <w:szCs w:val="16"/>
              </w:rPr>
              <w:tab/>
            </w:r>
          </w:p>
        </w:tc>
        <w:tc>
          <w:tcPr>
            <w:tcW w:w="4537" w:type="dxa"/>
          </w:tcPr>
          <w:p w14:paraId="0023CE7C" w14:textId="3AB389AA"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255EEB62" w14:textId="77777777" w:rsidTr="00B942B9">
        <w:trPr>
          <w:cantSplit/>
        </w:trPr>
        <w:tc>
          <w:tcPr>
            <w:tcW w:w="2551" w:type="dxa"/>
          </w:tcPr>
          <w:p w14:paraId="0C9DB7F3" w14:textId="33D74FC2" w:rsidR="00084604" w:rsidRPr="0038709E" w:rsidRDefault="00084604" w:rsidP="00084604">
            <w:pPr>
              <w:pStyle w:val="Tabletext"/>
              <w:tabs>
                <w:tab w:val="center" w:leader="dot" w:pos="2268"/>
              </w:tabs>
              <w:rPr>
                <w:sz w:val="16"/>
                <w:szCs w:val="16"/>
              </w:rPr>
            </w:pPr>
            <w:r w:rsidRPr="0038709E">
              <w:rPr>
                <w:sz w:val="16"/>
                <w:szCs w:val="16"/>
              </w:rPr>
              <w:t>s 51ABZZN</w:t>
            </w:r>
            <w:r w:rsidRPr="0038709E">
              <w:rPr>
                <w:sz w:val="16"/>
                <w:szCs w:val="16"/>
              </w:rPr>
              <w:tab/>
            </w:r>
          </w:p>
        </w:tc>
        <w:tc>
          <w:tcPr>
            <w:tcW w:w="4537" w:type="dxa"/>
          </w:tcPr>
          <w:p w14:paraId="19A68C3E" w14:textId="14B50C16"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636371B4" w14:textId="77777777" w:rsidTr="00B942B9">
        <w:trPr>
          <w:cantSplit/>
        </w:trPr>
        <w:tc>
          <w:tcPr>
            <w:tcW w:w="2551" w:type="dxa"/>
          </w:tcPr>
          <w:p w14:paraId="6DEA2DEB" w14:textId="74CA3A85" w:rsidR="00084604" w:rsidRPr="0038709E" w:rsidRDefault="00084604" w:rsidP="00084604">
            <w:pPr>
              <w:pStyle w:val="Tabletext"/>
              <w:tabs>
                <w:tab w:val="center" w:leader="dot" w:pos="2268"/>
              </w:tabs>
              <w:rPr>
                <w:sz w:val="16"/>
                <w:szCs w:val="16"/>
              </w:rPr>
            </w:pPr>
            <w:r w:rsidRPr="0038709E">
              <w:rPr>
                <w:sz w:val="16"/>
                <w:szCs w:val="16"/>
              </w:rPr>
              <w:t>s 51ABZZO</w:t>
            </w:r>
            <w:r w:rsidRPr="0038709E">
              <w:rPr>
                <w:sz w:val="16"/>
                <w:szCs w:val="16"/>
              </w:rPr>
              <w:tab/>
            </w:r>
          </w:p>
        </w:tc>
        <w:tc>
          <w:tcPr>
            <w:tcW w:w="4537" w:type="dxa"/>
          </w:tcPr>
          <w:p w14:paraId="4BF0791F" w14:textId="009D6CDB"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7A7DFE02" w14:textId="77777777" w:rsidTr="00B942B9">
        <w:trPr>
          <w:cantSplit/>
        </w:trPr>
        <w:tc>
          <w:tcPr>
            <w:tcW w:w="2551" w:type="dxa"/>
          </w:tcPr>
          <w:p w14:paraId="7E390440" w14:textId="314D84CF" w:rsidR="00084604" w:rsidRPr="0038709E" w:rsidRDefault="00084604" w:rsidP="00084604">
            <w:pPr>
              <w:pStyle w:val="Tabletext"/>
              <w:tabs>
                <w:tab w:val="center" w:leader="dot" w:pos="2268"/>
              </w:tabs>
              <w:rPr>
                <w:sz w:val="16"/>
                <w:szCs w:val="16"/>
              </w:rPr>
            </w:pPr>
            <w:r w:rsidRPr="0038709E">
              <w:rPr>
                <w:sz w:val="16"/>
                <w:szCs w:val="16"/>
              </w:rPr>
              <w:t>s 51ABZZP</w:t>
            </w:r>
            <w:r w:rsidRPr="0038709E">
              <w:rPr>
                <w:sz w:val="16"/>
                <w:szCs w:val="16"/>
              </w:rPr>
              <w:tab/>
            </w:r>
          </w:p>
        </w:tc>
        <w:tc>
          <w:tcPr>
            <w:tcW w:w="4537" w:type="dxa"/>
          </w:tcPr>
          <w:p w14:paraId="6C650502" w14:textId="3265BE43"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618DB359" w14:textId="77777777" w:rsidTr="00B942B9">
        <w:trPr>
          <w:cantSplit/>
        </w:trPr>
        <w:tc>
          <w:tcPr>
            <w:tcW w:w="2551" w:type="dxa"/>
          </w:tcPr>
          <w:p w14:paraId="1D5F7E9B" w14:textId="16A0004F" w:rsidR="00084604" w:rsidRPr="0038709E" w:rsidRDefault="00084604" w:rsidP="00084604">
            <w:pPr>
              <w:pStyle w:val="Tabletext"/>
              <w:tabs>
                <w:tab w:val="center" w:leader="dot" w:pos="2268"/>
              </w:tabs>
              <w:rPr>
                <w:sz w:val="16"/>
                <w:szCs w:val="16"/>
              </w:rPr>
            </w:pPr>
            <w:r w:rsidRPr="0038709E">
              <w:rPr>
                <w:b/>
                <w:bCs/>
                <w:sz w:val="16"/>
                <w:szCs w:val="16"/>
              </w:rPr>
              <w:t>Subdivision E</w:t>
            </w:r>
          </w:p>
        </w:tc>
        <w:tc>
          <w:tcPr>
            <w:tcW w:w="4537" w:type="dxa"/>
          </w:tcPr>
          <w:p w14:paraId="7388C8D6" w14:textId="77777777" w:rsidR="00084604" w:rsidRPr="0038709E" w:rsidRDefault="00084604" w:rsidP="00084604">
            <w:pPr>
              <w:pStyle w:val="Tabletext"/>
              <w:tabs>
                <w:tab w:val="center" w:leader="dot" w:pos="2268"/>
              </w:tabs>
              <w:rPr>
                <w:sz w:val="16"/>
                <w:szCs w:val="16"/>
              </w:rPr>
            </w:pPr>
          </w:p>
        </w:tc>
      </w:tr>
      <w:tr w:rsidR="00084604" w:rsidRPr="0038709E" w14:paraId="3E20E2F7" w14:textId="77777777" w:rsidTr="00B942B9">
        <w:trPr>
          <w:cantSplit/>
        </w:trPr>
        <w:tc>
          <w:tcPr>
            <w:tcW w:w="2551" w:type="dxa"/>
          </w:tcPr>
          <w:p w14:paraId="6AB91F50" w14:textId="7560BDA7" w:rsidR="00084604" w:rsidRPr="0038709E" w:rsidRDefault="00084604" w:rsidP="00084604">
            <w:pPr>
              <w:pStyle w:val="Tabletext"/>
              <w:tabs>
                <w:tab w:val="center" w:leader="dot" w:pos="2268"/>
              </w:tabs>
              <w:rPr>
                <w:sz w:val="16"/>
                <w:szCs w:val="16"/>
              </w:rPr>
            </w:pPr>
            <w:r w:rsidRPr="0038709E">
              <w:rPr>
                <w:sz w:val="16"/>
                <w:szCs w:val="16"/>
              </w:rPr>
              <w:t>s 51ABZZQ</w:t>
            </w:r>
            <w:r w:rsidRPr="0038709E">
              <w:rPr>
                <w:sz w:val="16"/>
                <w:szCs w:val="16"/>
              </w:rPr>
              <w:tab/>
            </w:r>
          </w:p>
        </w:tc>
        <w:tc>
          <w:tcPr>
            <w:tcW w:w="4537" w:type="dxa"/>
          </w:tcPr>
          <w:p w14:paraId="5AF32D62" w14:textId="49C67F7D"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6D890C46" w14:textId="77777777" w:rsidTr="00B942B9">
        <w:trPr>
          <w:cantSplit/>
        </w:trPr>
        <w:tc>
          <w:tcPr>
            <w:tcW w:w="2551" w:type="dxa"/>
          </w:tcPr>
          <w:p w14:paraId="638ECE92" w14:textId="65120467" w:rsidR="00084604" w:rsidRPr="0038709E" w:rsidRDefault="00084604" w:rsidP="00084604">
            <w:pPr>
              <w:pStyle w:val="Tabletext"/>
              <w:tabs>
                <w:tab w:val="center" w:leader="dot" w:pos="2268"/>
              </w:tabs>
              <w:rPr>
                <w:sz w:val="16"/>
                <w:szCs w:val="16"/>
              </w:rPr>
            </w:pPr>
            <w:r w:rsidRPr="0038709E">
              <w:rPr>
                <w:b/>
                <w:bCs/>
                <w:sz w:val="16"/>
                <w:szCs w:val="16"/>
              </w:rPr>
              <w:t>Subdivision F</w:t>
            </w:r>
          </w:p>
        </w:tc>
        <w:tc>
          <w:tcPr>
            <w:tcW w:w="4537" w:type="dxa"/>
          </w:tcPr>
          <w:p w14:paraId="7897AB06" w14:textId="77777777" w:rsidR="00084604" w:rsidRPr="0038709E" w:rsidRDefault="00084604" w:rsidP="00084604">
            <w:pPr>
              <w:pStyle w:val="Tabletext"/>
              <w:tabs>
                <w:tab w:val="center" w:leader="dot" w:pos="2268"/>
              </w:tabs>
              <w:rPr>
                <w:sz w:val="16"/>
                <w:szCs w:val="16"/>
              </w:rPr>
            </w:pPr>
          </w:p>
        </w:tc>
      </w:tr>
      <w:tr w:rsidR="00084604" w:rsidRPr="0038709E" w14:paraId="3E0F0DFB" w14:textId="77777777" w:rsidTr="00B942B9">
        <w:trPr>
          <w:cantSplit/>
        </w:trPr>
        <w:tc>
          <w:tcPr>
            <w:tcW w:w="2551" w:type="dxa"/>
          </w:tcPr>
          <w:p w14:paraId="3C13D961" w14:textId="49351C42" w:rsidR="00084604" w:rsidRPr="0038709E" w:rsidRDefault="00084604" w:rsidP="00084604">
            <w:pPr>
              <w:pStyle w:val="Tabletext"/>
              <w:tabs>
                <w:tab w:val="center" w:leader="dot" w:pos="2268"/>
              </w:tabs>
              <w:rPr>
                <w:sz w:val="16"/>
                <w:szCs w:val="16"/>
              </w:rPr>
            </w:pPr>
            <w:r w:rsidRPr="0038709E">
              <w:rPr>
                <w:sz w:val="16"/>
                <w:szCs w:val="16"/>
              </w:rPr>
              <w:t>s 51ABZZR</w:t>
            </w:r>
            <w:r w:rsidRPr="0038709E">
              <w:rPr>
                <w:sz w:val="16"/>
                <w:szCs w:val="16"/>
              </w:rPr>
              <w:tab/>
            </w:r>
          </w:p>
        </w:tc>
        <w:tc>
          <w:tcPr>
            <w:tcW w:w="4537" w:type="dxa"/>
          </w:tcPr>
          <w:p w14:paraId="60873527" w14:textId="5DAAE3A5"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22F30F73" w14:textId="77777777" w:rsidTr="00B942B9">
        <w:trPr>
          <w:cantSplit/>
        </w:trPr>
        <w:tc>
          <w:tcPr>
            <w:tcW w:w="2551" w:type="dxa"/>
          </w:tcPr>
          <w:p w14:paraId="0DC81C69" w14:textId="3341D1A3" w:rsidR="00084604" w:rsidRPr="0038709E" w:rsidRDefault="00084604" w:rsidP="00084604">
            <w:pPr>
              <w:pStyle w:val="Tabletext"/>
              <w:tabs>
                <w:tab w:val="center" w:leader="dot" w:pos="2268"/>
              </w:tabs>
              <w:rPr>
                <w:sz w:val="16"/>
                <w:szCs w:val="16"/>
              </w:rPr>
            </w:pPr>
            <w:r w:rsidRPr="0038709E">
              <w:rPr>
                <w:sz w:val="16"/>
                <w:szCs w:val="16"/>
              </w:rPr>
              <w:t>s 51ABZZS</w:t>
            </w:r>
            <w:r w:rsidRPr="0038709E">
              <w:rPr>
                <w:sz w:val="16"/>
                <w:szCs w:val="16"/>
              </w:rPr>
              <w:tab/>
            </w:r>
          </w:p>
        </w:tc>
        <w:tc>
          <w:tcPr>
            <w:tcW w:w="4537" w:type="dxa"/>
          </w:tcPr>
          <w:p w14:paraId="50F6B10D" w14:textId="7FEC21DB"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8B17C6" w:rsidRPr="0038709E" w14:paraId="0E841640" w14:textId="77777777" w:rsidTr="00B942B9">
        <w:trPr>
          <w:cantSplit/>
        </w:trPr>
        <w:tc>
          <w:tcPr>
            <w:tcW w:w="2551" w:type="dxa"/>
          </w:tcPr>
          <w:p w14:paraId="2DDDBDB2" w14:textId="77777777" w:rsidR="008B17C6" w:rsidRPr="0038709E" w:rsidRDefault="008B17C6" w:rsidP="00084604">
            <w:pPr>
              <w:pStyle w:val="Tabletext"/>
              <w:tabs>
                <w:tab w:val="center" w:leader="dot" w:pos="2268"/>
              </w:tabs>
              <w:rPr>
                <w:sz w:val="16"/>
                <w:szCs w:val="16"/>
              </w:rPr>
            </w:pPr>
          </w:p>
        </w:tc>
        <w:tc>
          <w:tcPr>
            <w:tcW w:w="4537" w:type="dxa"/>
          </w:tcPr>
          <w:p w14:paraId="2EC31EDF" w14:textId="518267F2" w:rsidR="008B17C6" w:rsidRPr="0038709E" w:rsidRDefault="008B17C6" w:rsidP="00084604">
            <w:pPr>
              <w:pStyle w:val="Tabletext"/>
              <w:tabs>
                <w:tab w:val="center" w:leader="dot" w:pos="2268"/>
              </w:tabs>
              <w:rPr>
                <w:sz w:val="16"/>
                <w:szCs w:val="16"/>
              </w:rPr>
            </w:pPr>
            <w:r>
              <w:rPr>
                <w:sz w:val="16"/>
                <w:szCs w:val="16"/>
              </w:rPr>
              <w:t>am No 72, 2025</w:t>
            </w:r>
          </w:p>
        </w:tc>
      </w:tr>
      <w:tr w:rsidR="00084604" w:rsidRPr="0038709E" w14:paraId="169D18BB" w14:textId="77777777" w:rsidTr="00B942B9">
        <w:trPr>
          <w:cantSplit/>
        </w:trPr>
        <w:tc>
          <w:tcPr>
            <w:tcW w:w="2551" w:type="dxa"/>
          </w:tcPr>
          <w:p w14:paraId="70223954" w14:textId="2FBEDE54" w:rsidR="00084604" w:rsidRPr="0038709E" w:rsidRDefault="00084604" w:rsidP="00084604">
            <w:pPr>
              <w:pStyle w:val="Tabletext"/>
              <w:tabs>
                <w:tab w:val="center" w:leader="dot" w:pos="2268"/>
              </w:tabs>
              <w:rPr>
                <w:sz w:val="16"/>
                <w:szCs w:val="16"/>
              </w:rPr>
            </w:pPr>
            <w:r w:rsidRPr="0038709E">
              <w:rPr>
                <w:sz w:val="16"/>
                <w:szCs w:val="16"/>
              </w:rPr>
              <w:t>s 51ABZZT</w:t>
            </w:r>
            <w:r w:rsidRPr="0038709E">
              <w:rPr>
                <w:sz w:val="16"/>
                <w:szCs w:val="16"/>
              </w:rPr>
              <w:tab/>
            </w:r>
          </w:p>
        </w:tc>
        <w:tc>
          <w:tcPr>
            <w:tcW w:w="4537" w:type="dxa"/>
          </w:tcPr>
          <w:p w14:paraId="6BFE5202" w14:textId="20DBC47F"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1009A14F" w14:textId="77777777" w:rsidTr="00B942B9">
        <w:trPr>
          <w:cantSplit/>
        </w:trPr>
        <w:tc>
          <w:tcPr>
            <w:tcW w:w="2551" w:type="dxa"/>
          </w:tcPr>
          <w:p w14:paraId="71DDFDCF" w14:textId="155659D6" w:rsidR="00084604" w:rsidRPr="0038709E" w:rsidRDefault="00084604" w:rsidP="00084604">
            <w:pPr>
              <w:pStyle w:val="Tabletext"/>
              <w:tabs>
                <w:tab w:val="center" w:leader="dot" w:pos="2268"/>
              </w:tabs>
              <w:rPr>
                <w:sz w:val="16"/>
                <w:szCs w:val="16"/>
              </w:rPr>
            </w:pPr>
            <w:r w:rsidRPr="0038709E">
              <w:rPr>
                <w:sz w:val="16"/>
                <w:szCs w:val="16"/>
              </w:rPr>
              <w:t>s 51ABZZU</w:t>
            </w:r>
            <w:r w:rsidRPr="0038709E">
              <w:rPr>
                <w:sz w:val="16"/>
                <w:szCs w:val="16"/>
              </w:rPr>
              <w:tab/>
            </w:r>
          </w:p>
        </w:tc>
        <w:tc>
          <w:tcPr>
            <w:tcW w:w="4537" w:type="dxa"/>
          </w:tcPr>
          <w:p w14:paraId="6C5EE87B" w14:textId="2A0E1261"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7698E4F7" w14:textId="77777777" w:rsidTr="00B942B9">
        <w:trPr>
          <w:cantSplit/>
        </w:trPr>
        <w:tc>
          <w:tcPr>
            <w:tcW w:w="2551" w:type="dxa"/>
          </w:tcPr>
          <w:p w14:paraId="06490D46" w14:textId="70BF7A6D" w:rsidR="00084604" w:rsidRPr="0038709E" w:rsidRDefault="00E74EA0" w:rsidP="00084604">
            <w:pPr>
              <w:pStyle w:val="Tabletext"/>
              <w:tabs>
                <w:tab w:val="center" w:leader="dot" w:pos="2268"/>
              </w:tabs>
              <w:rPr>
                <w:b/>
                <w:bCs/>
                <w:sz w:val="16"/>
                <w:szCs w:val="16"/>
              </w:rPr>
            </w:pPr>
            <w:r w:rsidRPr="0038709E">
              <w:rPr>
                <w:b/>
                <w:bCs/>
                <w:sz w:val="16"/>
                <w:szCs w:val="16"/>
              </w:rPr>
              <w:t>Chapter 4</w:t>
            </w:r>
          </w:p>
        </w:tc>
        <w:tc>
          <w:tcPr>
            <w:tcW w:w="4537" w:type="dxa"/>
          </w:tcPr>
          <w:p w14:paraId="3B8EF6A5" w14:textId="77777777" w:rsidR="00084604" w:rsidRPr="0038709E" w:rsidRDefault="00084604" w:rsidP="00084604">
            <w:pPr>
              <w:pStyle w:val="Tabletext"/>
              <w:tabs>
                <w:tab w:val="center" w:leader="dot" w:pos="2268"/>
              </w:tabs>
              <w:rPr>
                <w:sz w:val="16"/>
                <w:szCs w:val="16"/>
              </w:rPr>
            </w:pPr>
          </w:p>
        </w:tc>
      </w:tr>
      <w:tr w:rsidR="00084604" w:rsidRPr="0038709E" w14:paraId="7646145F" w14:textId="77777777" w:rsidTr="00B942B9">
        <w:trPr>
          <w:cantSplit/>
        </w:trPr>
        <w:tc>
          <w:tcPr>
            <w:tcW w:w="2551" w:type="dxa"/>
          </w:tcPr>
          <w:p w14:paraId="602F7059" w14:textId="3428AB47" w:rsidR="00084604" w:rsidRPr="0038709E" w:rsidRDefault="00E74EA0" w:rsidP="00084604">
            <w:pPr>
              <w:pStyle w:val="Tabletext"/>
              <w:tabs>
                <w:tab w:val="center" w:leader="dot" w:pos="2268"/>
              </w:tabs>
              <w:rPr>
                <w:sz w:val="16"/>
                <w:szCs w:val="16"/>
              </w:rPr>
            </w:pPr>
            <w:r w:rsidRPr="0038709E">
              <w:rPr>
                <w:sz w:val="16"/>
                <w:szCs w:val="16"/>
              </w:rPr>
              <w:t>Chapter 4</w:t>
            </w:r>
            <w:r w:rsidR="00084604" w:rsidRPr="0038709E">
              <w:rPr>
                <w:sz w:val="16"/>
                <w:szCs w:val="16"/>
              </w:rPr>
              <w:t xml:space="preserve"> heading</w:t>
            </w:r>
            <w:r w:rsidR="00084604" w:rsidRPr="0038709E">
              <w:rPr>
                <w:sz w:val="16"/>
                <w:szCs w:val="16"/>
              </w:rPr>
              <w:tab/>
            </w:r>
          </w:p>
        </w:tc>
        <w:tc>
          <w:tcPr>
            <w:tcW w:w="4537" w:type="dxa"/>
          </w:tcPr>
          <w:p w14:paraId="16F5FF0B" w14:textId="78E3EFB2" w:rsidR="00084604" w:rsidRPr="0038709E" w:rsidRDefault="00084604" w:rsidP="00084604">
            <w:pPr>
              <w:pStyle w:val="Tabletext"/>
              <w:tabs>
                <w:tab w:val="center" w:leader="dot" w:pos="2268"/>
              </w:tabs>
              <w:rPr>
                <w:sz w:val="16"/>
                <w:szCs w:val="16"/>
              </w:rPr>
            </w:pPr>
            <w:r w:rsidRPr="0038709E">
              <w:rPr>
                <w:sz w:val="16"/>
                <w:szCs w:val="16"/>
              </w:rPr>
              <w:t>ad No 137, 2024</w:t>
            </w:r>
          </w:p>
        </w:tc>
      </w:tr>
      <w:tr w:rsidR="00084604" w:rsidRPr="0038709E" w14:paraId="49FFDC34" w14:textId="77777777" w:rsidTr="00B942B9">
        <w:trPr>
          <w:cantSplit/>
        </w:trPr>
        <w:tc>
          <w:tcPr>
            <w:tcW w:w="2551" w:type="dxa"/>
          </w:tcPr>
          <w:p w14:paraId="3E3DA879" w14:textId="77777777" w:rsidR="00084604" w:rsidRPr="0038709E" w:rsidRDefault="00084604" w:rsidP="00084604">
            <w:pPr>
              <w:pStyle w:val="Tabletext"/>
              <w:tabs>
                <w:tab w:val="center" w:leader="dot" w:pos="2268"/>
              </w:tabs>
              <w:rPr>
                <w:sz w:val="16"/>
                <w:szCs w:val="16"/>
              </w:rPr>
            </w:pPr>
            <w:r w:rsidRPr="0038709E">
              <w:rPr>
                <w:sz w:val="16"/>
                <w:szCs w:val="16"/>
              </w:rPr>
              <w:t>s. 51AAB</w:t>
            </w:r>
            <w:r w:rsidRPr="0038709E">
              <w:rPr>
                <w:sz w:val="16"/>
                <w:szCs w:val="16"/>
              </w:rPr>
              <w:tab/>
            </w:r>
          </w:p>
        </w:tc>
        <w:tc>
          <w:tcPr>
            <w:tcW w:w="4537" w:type="dxa"/>
          </w:tcPr>
          <w:p w14:paraId="5E7502F8" w14:textId="77777777" w:rsidR="00084604" w:rsidRPr="0038709E" w:rsidRDefault="00084604" w:rsidP="00084604">
            <w:pPr>
              <w:pStyle w:val="Tabletext"/>
              <w:tabs>
                <w:tab w:val="center" w:leader="dot" w:pos="2268"/>
              </w:tabs>
              <w:rPr>
                <w:sz w:val="16"/>
                <w:szCs w:val="16"/>
              </w:rPr>
            </w:pPr>
            <w:r w:rsidRPr="0038709E">
              <w:rPr>
                <w:sz w:val="16"/>
                <w:szCs w:val="16"/>
              </w:rPr>
              <w:t>ad. No. 48, 1998</w:t>
            </w:r>
          </w:p>
        </w:tc>
      </w:tr>
      <w:tr w:rsidR="00084604" w:rsidRPr="0038709E" w14:paraId="08FA3B44" w14:textId="77777777" w:rsidTr="00B942B9">
        <w:trPr>
          <w:cantSplit/>
        </w:trPr>
        <w:tc>
          <w:tcPr>
            <w:tcW w:w="2551" w:type="dxa"/>
          </w:tcPr>
          <w:p w14:paraId="77AF973F" w14:textId="77777777" w:rsidR="00084604" w:rsidRPr="0038709E" w:rsidRDefault="00084604" w:rsidP="00084604">
            <w:pPr>
              <w:pStyle w:val="Tabletext"/>
              <w:tabs>
                <w:tab w:val="center" w:leader="dot" w:pos="2268"/>
              </w:tabs>
              <w:rPr>
                <w:sz w:val="16"/>
                <w:szCs w:val="16"/>
              </w:rPr>
            </w:pPr>
          </w:p>
        </w:tc>
        <w:tc>
          <w:tcPr>
            <w:tcW w:w="4537" w:type="dxa"/>
          </w:tcPr>
          <w:p w14:paraId="264A3C5B"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11555332" w14:textId="77777777" w:rsidTr="00B942B9">
        <w:trPr>
          <w:cantSplit/>
        </w:trPr>
        <w:tc>
          <w:tcPr>
            <w:tcW w:w="2551" w:type="dxa"/>
          </w:tcPr>
          <w:p w14:paraId="02C048C5" w14:textId="77777777" w:rsidR="00084604" w:rsidRPr="0038709E" w:rsidRDefault="00084604" w:rsidP="00084604">
            <w:pPr>
              <w:pStyle w:val="Tabletext"/>
              <w:tabs>
                <w:tab w:val="center" w:leader="dot" w:pos="2268"/>
              </w:tabs>
              <w:rPr>
                <w:sz w:val="16"/>
                <w:szCs w:val="16"/>
              </w:rPr>
            </w:pPr>
            <w:r w:rsidRPr="0038709E">
              <w:rPr>
                <w:sz w:val="16"/>
                <w:szCs w:val="16"/>
              </w:rPr>
              <w:t>s. 51AA</w:t>
            </w:r>
            <w:r w:rsidRPr="0038709E">
              <w:rPr>
                <w:sz w:val="16"/>
                <w:szCs w:val="16"/>
              </w:rPr>
              <w:tab/>
            </w:r>
          </w:p>
        </w:tc>
        <w:tc>
          <w:tcPr>
            <w:tcW w:w="4537" w:type="dxa"/>
          </w:tcPr>
          <w:p w14:paraId="25B44F5C" w14:textId="77777777" w:rsidR="00084604" w:rsidRPr="0038709E" w:rsidRDefault="00084604" w:rsidP="00084604">
            <w:pPr>
              <w:pStyle w:val="Tabletext"/>
              <w:tabs>
                <w:tab w:val="center" w:leader="dot" w:pos="2268"/>
              </w:tabs>
              <w:rPr>
                <w:sz w:val="16"/>
                <w:szCs w:val="16"/>
              </w:rPr>
            </w:pPr>
            <w:r w:rsidRPr="0038709E">
              <w:rPr>
                <w:sz w:val="16"/>
                <w:szCs w:val="16"/>
              </w:rPr>
              <w:t>ad. No. 222, 1992</w:t>
            </w:r>
          </w:p>
        </w:tc>
      </w:tr>
      <w:tr w:rsidR="00084604" w:rsidRPr="0038709E" w14:paraId="4CAD6707" w14:textId="77777777" w:rsidTr="00B942B9">
        <w:trPr>
          <w:cantSplit/>
        </w:trPr>
        <w:tc>
          <w:tcPr>
            <w:tcW w:w="2551" w:type="dxa"/>
          </w:tcPr>
          <w:p w14:paraId="11655652" w14:textId="77777777" w:rsidR="00084604" w:rsidRPr="0038709E" w:rsidRDefault="00084604" w:rsidP="00084604">
            <w:pPr>
              <w:pStyle w:val="Tabletext"/>
              <w:tabs>
                <w:tab w:val="center" w:leader="dot" w:pos="2268"/>
              </w:tabs>
              <w:rPr>
                <w:sz w:val="16"/>
                <w:szCs w:val="16"/>
              </w:rPr>
            </w:pPr>
          </w:p>
        </w:tc>
        <w:tc>
          <w:tcPr>
            <w:tcW w:w="4537" w:type="dxa"/>
          </w:tcPr>
          <w:p w14:paraId="77AD4142" w14:textId="77777777" w:rsidR="00084604" w:rsidRPr="0038709E" w:rsidRDefault="00084604" w:rsidP="00084604">
            <w:pPr>
              <w:pStyle w:val="Tabletext"/>
              <w:tabs>
                <w:tab w:val="center" w:leader="dot" w:pos="2268"/>
              </w:tabs>
              <w:rPr>
                <w:sz w:val="16"/>
                <w:szCs w:val="16"/>
              </w:rPr>
            </w:pPr>
            <w:r w:rsidRPr="0038709E">
              <w:rPr>
                <w:sz w:val="16"/>
                <w:szCs w:val="16"/>
              </w:rPr>
              <w:t>am. No. 36, 1998</w:t>
            </w:r>
          </w:p>
        </w:tc>
      </w:tr>
      <w:tr w:rsidR="00084604" w:rsidRPr="0038709E" w14:paraId="60EA2E83" w14:textId="77777777" w:rsidTr="00B942B9">
        <w:trPr>
          <w:cantSplit/>
        </w:trPr>
        <w:tc>
          <w:tcPr>
            <w:tcW w:w="2551" w:type="dxa"/>
          </w:tcPr>
          <w:p w14:paraId="335660AB" w14:textId="77777777" w:rsidR="00084604" w:rsidRPr="0038709E" w:rsidRDefault="00084604" w:rsidP="00084604">
            <w:pPr>
              <w:pStyle w:val="Tabletext"/>
              <w:tabs>
                <w:tab w:val="center" w:leader="dot" w:pos="2268"/>
              </w:tabs>
              <w:rPr>
                <w:sz w:val="16"/>
                <w:szCs w:val="16"/>
              </w:rPr>
            </w:pPr>
          </w:p>
        </w:tc>
        <w:tc>
          <w:tcPr>
            <w:tcW w:w="4537" w:type="dxa"/>
          </w:tcPr>
          <w:p w14:paraId="13C753E5"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2C2295A6" w14:textId="77777777" w:rsidTr="00B942B9">
        <w:trPr>
          <w:cantSplit/>
        </w:trPr>
        <w:tc>
          <w:tcPr>
            <w:tcW w:w="2551" w:type="dxa"/>
          </w:tcPr>
          <w:p w14:paraId="13074BE2" w14:textId="77777777" w:rsidR="00084604" w:rsidRPr="0038709E" w:rsidRDefault="00084604" w:rsidP="00084604">
            <w:pPr>
              <w:pStyle w:val="Tabletext"/>
              <w:tabs>
                <w:tab w:val="center" w:leader="dot" w:pos="2268"/>
              </w:tabs>
              <w:rPr>
                <w:sz w:val="16"/>
                <w:szCs w:val="16"/>
              </w:rPr>
            </w:pPr>
            <w:r w:rsidRPr="0038709E">
              <w:rPr>
                <w:sz w:val="16"/>
                <w:szCs w:val="16"/>
              </w:rPr>
              <w:t>s. 51AB (formerly s. 52A)</w:t>
            </w:r>
            <w:r w:rsidRPr="0038709E">
              <w:rPr>
                <w:sz w:val="16"/>
                <w:szCs w:val="16"/>
              </w:rPr>
              <w:tab/>
            </w:r>
          </w:p>
        </w:tc>
        <w:tc>
          <w:tcPr>
            <w:tcW w:w="4537" w:type="dxa"/>
          </w:tcPr>
          <w:p w14:paraId="19F6CCFC" w14:textId="77777777" w:rsidR="00084604" w:rsidRPr="0038709E" w:rsidRDefault="00084604" w:rsidP="00084604">
            <w:pPr>
              <w:pStyle w:val="Tabletext"/>
              <w:tabs>
                <w:tab w:val="center" w:leader="dot" w:pos="2268"/>
              </w:tabs>
              <w:rPr>
                <w:sz w:val="16"/>
                <w:szCs w:val="16"/>
              </w:rPr>
            </w:pPr>
            <w:r w:rsidRPr="0038709E">
              <w:rPr>
                <w:sz w:val="16"/>
                <w:szCs w:val="16"/>
              </w:rPr>
              <w:t>No. 222, 1992</w:t>
            </w:r>
          </w:p>
        </w:tc>
      </w:tr>
      <w:tr w:rsidR="00084604" w:rsidRPr="0038709E" w14:paraId="1F17C1D1" w14:textId="77777777" w:rsidTr="00B942B9">
        <w:trPr>
          <w:cantSplit/>
        </w:trPr>
        <w:tc>
          <w:tcPr>
            <w:tcW w:w="2551" w:type="dxa"/>
          </w:tcPr>
          <w:p w14:paraId="45D3BA53" w14:textId="77777777" w:rsidR="00084604" w:rsidRPr="0038709E" w:rsidRDefault="00084604" w:rsidP="00084604">
            <w:pPr>
              <w:pStyle w:val="Tabletext"/>
              <w:tabs>
                <w:tab w:val="center" w:leader="dot" w:pos="2268"/>
              </w:tabs>
              <w:rPr>
                <w:sz w:val="16"/>
                <w:szCs w:val="16"/>
              </w:rPr>
            </w:pPr>
          </w:p>
        </w:tc>
        <w:tc>
          <w:tcPr>
            <w:tcW w:w="4537" w:type="dxa"/>
          </w:tcPr>
          <w:p w14:paraId="669FE4C2" w14:textId="77777777" w:rsidR="00084604" w:rsidRPr="0038709E" w:rsidRDefault="00084604" w:rsidP="00084604">
            <w:pPr>
              <w:pStyle w:val="Tabletext"/>
              <w:tabs>
                <w:tab w:val="center" w:leader="dot" w:pos="2268"/>
              </w:tabs>
              <w:rPr>
                <w:sz w:val="16"/>
                <w:szCs w:val="16"/>
              </w:rPr>
            </w:pPr>
            <w:r w:rsidRPr="0038709E">
              <w:rPr>
                <w:sz w:val="16"/>
                <w:szCs w:val="16"/>
              </w:rPr>
              <w:t>am. No. 116, 2008</w:t>
            </w:r>
          </w:p>
        </w:tc>
      </w:tr>
      <w:tr w:rsidR="00084604" w:rsidRPr="0038709E" w14:paraId="109C8951" w14:textId="77777777" w:rsidTr="00B942B9">
        <w:trPr>
          <w:cantSplit/>
        </w:trPr>
        <w:tc>
          <w:tcPr>
            <w:tcW w:w="2551" w:type="dxa"/>
          </w:tcPr>
          <w:p w14:paraId="6D733282" w14:textId="77777777" w:rsidR="00084604" w:rsidRPr="0038709E" w:rsidRDefault="00084604" w:rsidP="00084604">
            <w:pPr>
              <w:pStyle w:val="Tabletext"/>
              <w:tabs>
                <w:tab w:val="center" w:leader="dot" w:pos="2268"/>
              </w:tabs>
              <w:rPr>
                <w:sz w:val="16"/>
                <w:szCs w:val="16"/>
              </w:rPr>
            </w:pPr>
          </w:p>
        </w:tc>
        <w:tc>
          <w:tcPr>
            <w:tcW w:w="4537" w:type="dxa"/>
          </w:tcPr>
          <w:p w14:paraId="77659F48"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06AD5D58" w14:textId="77777777" w:rsidTr="00B942B9">
        <w:trPr>
          <w:cantSplit/>
        </w:trPr>
        <w:tc>
          <w:tcPr>
            <w:tcW w:w="2551" w:type="dxa"/>
          </w:tcPr>
          <w:p w14:paraId="604C9B27" w14:textId="77777777" w:rsidR="00084604" w:rsidRPr="0038709E" w:rsidRDefault="00084604" w:rsidP="00084604">
            <w:pPr>
              <w:pStyle w:val="Tabletext"/>
              <w:tabs>
                <w:tab w:val="center" w:leader="dot" w:pos="2268"/>
              </w:tabs>
              <w:rPr>
                <w:sz w:val="16"/>
                <w:szCs w:val="16"/>
              </w:rPr>
            </w:pPr>
            <w:r w:rsidRPr="0038709E">
              <w:rPr>
                <w:sz w:val="16"/>
                <w:szCs w:val="16"/>
              </w:rPr>
              <w:t>s. 51AC</w:t>
            </w:r>
            <w:r w:rsidRPr="0038709E">
              <w:rPr>
                <w:sz w:val="16"/>
                <w:szCs w:val="16"/>
              </w:rPr>
              <w:tab/>
            </w:r>
          </w:p>
        </w:tc>
        <w:tc>
          <w:tcPr>
            <w:tcW w:w="4537" w:type="dxa"/>
          </w:tcPr>
          <w:p w14:paraId="75E8FFE1" w14:textId="77777777" w:rsidR="00084604" w:rsidRPr="0038709E" w:rsidRDefault="00084604" w:rsidP="00084604">
            <w:pPr>
              <w:pStyle w:val="Tabletext"/>
              <w:tabs>
                <w:tab w:val="center" w:leader="dot" w:pos="2268"/>
              </w:tabs>
              <w:rPr>
                <w:sz w:val="16"/>
                <w:szCs w:val="16"/>
              </w:rPr>
            </w:pPr>
            <w:r w:rsidRPr="0038709E">
              <w:rPr>
                <w:sz w:val="16"/>
                <w:szCs w:val="16"/>
              </w:rPr>
              <w:t>ad. No. 36, 1998</w:t>
            </w:r>
          </w:p>
        </w:tc>
      </w:tr>
      <w:tr w:rsidR="00084604" w:rsidRPr="0038709E" w14:paraId="7F0FBAAF" w14:textId="77777777" w:rsidTr="00B942B9">
        <w:trPr>
          <w:cantSplit/>
        </w:trPr>
        <w:tc>
          <w:tcPr>
            <w:tcW w:w="2551" w:type="dxa"/>
          </w:tcPr>
          <w:p w14:paraId="43E29D29" w14:textId="77777777" w:rsidR="00084604" w:rsidRPr="0038709E" w:rsidRDefault="00084604" w:rsidP="00084604">
            <w:pPr>
              <w:pStyle w:val="Tabletext"/>
              <w:tabs>
                <w:tab w:val="center" w:leader="dot" w:pos="2268"/>
              </w:tabs>
              <w:rPr>
                <w:sz w:val="16"/>
                <w:szCs w:val="16"/>
              </w:rPr>
            </w:pPr>
          </w:p>
        </w:tc>
        <w:tc>
          <w:tcPr>
            <w:tcW w:w="4537" w:type="dxa"/>
          </w:tcPr>
          <w:p w14:paraId="67B3FD77" w14:textId="77777777" w:rsidR="00084604" w:rsidRPr="0038709E" w:rsidRDefault="00084604" w:rsidP="00084604">
            <w:pPr>
              <w:pStyle w:val="Tabletext"/>
              <w:tabs>
                <w:tab w:val="center" w:leader="dot" w:pos="2268"/>
              </w:tabs>
              <w:rPr>
                <w:sz w:val="16"/>
                <w:szCs w:val="16"/>
              </w:rPr>
            </w:pPr>
            <w:r w:rsidRPr="0038709E">
              <w:rPr>
                <w:sz w:val="16"/>
                <w:szCs w:val="16"/>
              </w:rPr>
              <w:t>am. No. 63, 2001; No. 159, 2007; No. 116, 2008</w:t>
            </w:r>
          </w:p>
        </w:tc>
      </w:tr>
      <w:tr w:rsidR="00084604" w:rsidRPr="0038709E" w14:paraId="22D801A2" w14:textId="77777777" w:rsidTr="00B942B9">
        <w:trPr>
          <w:cantSplit/>
        </w:trPr>
        <w:tc>
          <w:tcPr>
            <w:tcW w:w="2551" w:type="dxa"/>
          </w:tcPr>
          <w:p w14:paraId="1979C077" w14:textId="77777777" w:rsidR="00084604" w:rsidRPr="0038709E" w:rsidRDefault="00084604" w:rsidP="00084604">
            <w:pPr>
              <w:pStyle w:val="Tabletext"/>
              <w:tabs>
                <w:tab w:val="center" w:leader="dot" w:pos="2268"/>
              </w:tabs>
              <w:rPr>
                <w:sz w:val="16"/>
                <w:szCs w:val="16"/>
              </w:rPr>
            </w:pPr>
          </w:p>
        </w:tc>
        <w:tc>
          <w:tcPr>
            <w:tcW w:w="4537" w:type="dxa"/>
          </w:tcPr>
          <w:p w14:paraId="6ED9567E"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15411D26" w14:textId="77777777" w:rsidTr="00B942B9">
        <w:trPr>
          <w:cantSplit/>
        </w:trPr>
        <w:tc>
          <w:tcPr>
            <w:tcW w:w="2551" w:type="dxa"/>
          </w:tcPr>
          <w:p w14:paraId="53C36005" w14:textId="77777777" w:rsidR="00084604" w:rsidRPr="0038709E" w:rsidRDefault="00084604" w:rsidP="00084604">
            <w:pPr>
              <w:pStyle w:val="Tabletext"/>
              <w:tabs>
                <w:tab w:val="center" w:leader="dot" w:pos="2268"/>
              </w:tabs>
              <w:rPr>
                <w:sz w:val="16"/>
                <w:szCs w:val="16"/>
              </w:rPr>
            </w:pPr>
            <w:r w:rsidRPr="0038709E">
              <w:rPr>
                <w:sz w:val="16"/>
                <w:szCs w:val="16"/>
              </w:rPr>
              <w:t>s. 51ACAA</w:t>
            </w:r>
            <w:r w:rsidRPr="0038709E">
              <w:rPr>
                <w:sz w:val="16"/>
                <w:szCs w:val="16"/>
              </w:rPr>
              <w:tab/>
            </w:r>
          </w:p>
        </w:tc>
        <w:tc>
          <w:tcPr>
            <w:tcW w:w="4537" w:type="dxa"/>
          </w:tcPr>
          <w:p w14:paraId="09477430" w14:textId="77777777" w:rsidR="00084604" w:rsidRPr="0038709E" w:rsidRDefault="00084604" w:rsidP="00084604">
            <w:pPr>
              <w:pStyle w:val="Tabletext"/>
              <w:tabs>
                <w:tab w:val="center" w:leader="dot" w:pos="2268"/>
              </w:tabs>
              <w:rPr>
                <w:sz w:val="16"/>
                <w:szCs w:val="16"/>
              </w:rPr>
            </w:pPr>
            <w:r w:rsidRPr="0038709E">
              <w:rPr>
                <w:sz w:val="16"/>
                <w:szCs w:val="16"/>
              </w:rPr>
              <w:t>ad. No. 63, 2001</w:t>
            </w:r>
          </w:p>
        </w:tc>
      </w:tr>
      <w:tr w:rsidR="00084604" w:rsidRPr="0038709E" w14:paraId="5AC3CEFE" w14:textId="77777777" w:rsidTr="00B942B9">
        <w:trPr>
          <w:cantSplit/>
        </w:trPr>
        <w:tc>
          <w:tcPr>
            <w:tcW w:w="2551" w:type="dxa"/>
          </w:tcPr>
          <w:p w14:paraId="7E07E7C2" w14:textId="77777777" w:rsidR="00084604" w:rsidRPr="0038709E" w:rsidRDefault="00084604" w:rsidP="00084604">
            <w:pPr>
              <w:pStyle w:val="Tabletext"/>
              <w:tabs>
                <w:tab w:val="center" w:leader="dot" w:pos="2268"/>
              </w:tabs>
              <w:rPr>
                <w:sz w:val="16"/>
                <w:szCs w:val="16"/>
              </w:rPr>
            </w:pPr>
          </w:p>
        </w:tc>
        <w:tc>
          <w:tcPr>
            <w:tcW w:w="4537" w:type="dxa"/>
          </w:tcPr>
          <w:p w14:paraId="1052FD15"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032C0102" w14:textId="77777777" w:rsidTr="00B942B9">
        <w:trPr>
          <w:cantSplit/>
        </w:trPr>
        <w:tc>
          <w:tcPr>
            <w:tcW w:w="2551" w:type="dxa"/>
          </w:tcPr>
          <w:p w14:paraId="24E8C13D" w14:textId="4F537B33" w:rsidR="00084604" w:rsidRPr="0038709E" w:rsidRDefault="009C2DBD" w:rsidP="00084604">
            <w:pPr>
              <w:pStyle w:val="Tabletext"/>
              <w:keepNext/>
              <w:tabs>
                <w:tab w:val="center" w:leader="dot" w:pos="2268"/>
              </w:tabs>
              <w:rPr>
                <w:sz w:val="16"/>
                <w:szCs w:val="16"/>
              </w:rPr>
            </w:pPr>
            <w:r w:rsidRPr="0038709E">
              <w:rPr>
                <w:b/>
                <w:sz w:val="16"/>
                <w:szCs w:val="16"/>
              </w:rPr>
              <w:t>Part I</w:t>
            </w:r>
            <w:r w:rsidR="00084604" w:rsidRPr="0038709E">
              <w:rPr>
                <w:b/>
                <w:sz w:val="16"/>
                <w:szCs w:val="16"/>
              </w:rPr>
              <w:t>VB</w:t>
            </w:r>
          </w:p>
        </w:tc>
        <w:tc>
          <w:tcPr>
            <w:tcW w:w="4537" w:type="dxa"/>
          </w:tcPr>
          <w:p w14:paraId="104A0845" w14:textId="77777777" w:rsidR="00084604" w:rsidRPr="0038709E" w:rsidRDefault="00084604" w:rsidP="00084604">
            <w:pPr>
              <w:pStyle w:val="Tabletext"/>
              <w:tabs>
                <w:tab w:val="center" w:leader="dot" w:pos="2268"/>
              </w:tabs>
              <w:rPr>
                <w:sz w:val="16"/>
                <w:szCs w:val="16"/>
              </w:rPr>
            </w:pPr>
          </w:p>
        </w:tc>
      </w:tr>
      <w:tr w:rsidR="00084604" w:rsidRPr="0038709E" w14:paraId="249F1E74" w14:textId="77777777" w:rsidTr="00B942B9">
        <w:trPr>
          <w:cantSplit/>
        </w:trPr>
        <w:tc>
          <w:tcPr>
            <w:tcW w:w="2551" w:type="dxa"/>
          </w:tcPr>
          <w:p w14:paraId="4A2F5735" w14:textId="2DF9C589" w:rsidR="00084604" w:rsidRPr="0038709E" w:rsidRDefault="009C2DBD" w:rsidP="00084604">
            <w:pPr>
              <w:pStyle w:val="Tabletext"/>
              <w:tabs>
                <w:tab w:val="center" w:leader="dot" w:pos="2268"/>
              </w:tabs>
              <w:rPr>
                <w:sz w:val="16"/>
                <w:szCs w:val="16"/>
              </w:rPr>
            </w:pPr>
            <w:r w:rsidRPr="0038709E">
              <w:rPr>
                <w:sz w:val="16"/>
                <w:szCs w:val="16"/>
              </w:rPr>
              <w:t>Part I</w:t>
            </w:r>
            <w:r w:rsidR="00084604" w:rsidRPr="0038709E">
              <w:rPr>
                <w:sz w:val="16"/>
                <w:szCs w:val="16"/>
              </w:rPr>
              <w:t>VB</w:t>
            </w:r>
            <w:r w:rsidR="00084604" w:rsidRPr="0038709E">
              <w:rPr>
                <w:sz w:val="16"/>
                <w:szCs w:val="16"/>
              </w:rPr>
              <w:tab/>
            </w:r>
          </w:p>
        </w:tc>
        <w:tc>
          <w:tcPr>
            <w:tcW w:w="4537" w:type="dxa"/>
          </w:tcPr>
          <w:p w14:paraId="15316FEA" w14:textId="77777777" w:rsidR="00084604" w:rsidRPr="0038709E" w:rsidRDefault="00084604" w:rsidP="00084604">
            <w:pPr>
              <w:pStyle w:val="Tabletext"/>
              <w:tabs>
                <w:tab w:val="center" w:leader="dot" w:pos="2268"/>
              </w:tabs>
              <w:rPr>
                <w:sz w:val="16"/>
                <w:szCs w:val="16"/>
              </w:rPr>
            </w:pPr>
            <w:r w:rsidRPr="0038709E">
              <w:rPr>
                <w:sz w:val="16"/>
                <w:szCs w:val="16"/>
              </w:rPr>
              <w:t>ad. No. 36, 1998</w:t>
            </w:r>
          </w:p>
        </w:tc>
      </w:tr>
      <w:tr w:rsidR="00084604" w:rsidRPr="0038709E" w14:paraId="358EB3E1" w14:textId="77777777" w:rsidTr="00B942B9">
        <w:trPr>
          <w:cantSplit/>
        </w:trPr>
        <w:tc>
          <w:tcPr>
            <w:tcW w:w="2551" w:type="dxa"/>
          </w:tcPr>
          <w:p w14:paraId="076015B2" w14:textId="6B2E4D7D" w:rsidR="00084604" w:rsidRPr="0038709E" w:rsidRDefault="009C2DBD" w:rsidP="00084604">
            <w:pPr>
              <w:pStyle w:val="Tabletext"/>
              <w:tabs>
                <w:tab w:val="center" w:leader="dot" w:pos="2268"/>
              </w:tabs>
              <w:rPr>
                <w:sz w:val="16"/>
                <w:szCs w:val="16"/>
              </w:rPr>
            </w:pPr>
            <w:r w:rsidRPr="0038709E">
              <w:rPr>
                <w:b/>
                <w:sz w:val="16"/>
                <w:szCs w:val="16"/>
              </w:rPr>
              <w:t>Division 1</w:t>
            </w:r>
          </w:p>
        </w:tc>
        <w:tc>
          <w:tcPr>
            <w:tcW w:w="4537" w:type="dxa"/>
          </w:tcPr>
          <w:p w14:paraId="0C2D0112" w14:textId="77777777" w:rsidR="00084604" w:rsidRPr="0038709E" w:rsidRDefault="00084604" w:rsidP="00084604">
            <w:pPr>
              <w:pStyle w:val="Tabletext"/>
              <w:tabs>
                <w:tab w:val="center" w:leader="dot" w:pos="2268"/>
              </w:tabs>
              <w:rPr>
                <w:sz w:val="16"/>
                <w:szCs w:val="16"/>
              </w:rPr>
            </w:pPr>
          </w:p>
        </w:tc>
      </w:tr>
      <w:tr w:rsidR="00084604" w:rsidRPr="0038709E" w14:paraId="3C66E1B8" w14:textId="77777777" w:rsidTr="00B942B9">
        <w:trPr>
          <w:cantSplit/>
        </w:trPr>
        <w:tc>
          <w:tcPr>
            <w:tcW w:w="2551" w:type="dxa"/>
          </w:tcPr>
          <w:p w14:paraId="3E979C40" w14:textId="6151A938" w:rsidR="00084604" w:rsidRPr="0038709E" w:rsidRDefault="00084604" w:rsidP="00084604">
            <w:pPr>
              <w:pStyle w:val="Tabletext"/>
              <w:tabs>
                <w:tab w:val="center" w:leader="dot" w:pos="2268"/>
              </w:tabs>
              <w:rPr>
                <w:sz w:val="16"/>
                <w:szCs w:val="16"/>
              </w:rPr>
            </w:pPr>
            <w:r w:rsidRPr="0038709E">
              <w:rPr>
                <w:sz w:val="16"/>
                <w:szCs w:val="16"/>
              </w:rPr>
              <w:t>Heading to Div. 1 of</w:t>
            </w:r>
            <w:r w:rsidRPr="0038709E">
              <w:rPr>
                <w:sz w:val="16"/>
                <w:szCs w:val="16"/>
              </w:rPr>
              <w:tab/>
            </w:r>
            <w:r w:rsidRPr="0038709E">
              <w:rPr>
                <w:sz w:val="16"/>
                <w:szCs w:val="16"/>
              </w:rPr>
              <w:br/>
            </w:r>
            <w:r w:rsidR="009C2DBD" w:rsidRPr="0038709E">
              <w:rPr>
                <w:sz w:val="16"/>
                <w:szCs w:val="16"/>
              </w:rPr>
              <w:t>Part I</w:t>
            </w:r>
            <w:r w:rsidRPr="0038709E">
              <w:rPr>
                <w:sz w:val="16"/>
                <w:szCs w:val="16"/>
              </w:rPr>
              <w:t>VB</w:t>
            </w:r>
          </w:p>
        </w:tc>
        <w:tc>
          <w:tcPr>
            <w:tcW w:w="4537" w:type="dxa"/>
          </w:tcPr>
          <w:p w14:paraId="59521119"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47EBB470" w14:textId="77777777" w:rsidTr="00B942B9">
        <w:trPr>
          <w:cantSplit/>
        </w:trPr>
        <w:tc>
          <w:tcPr>
            <w:tcW w:w="2551" w:type="dxa"/>
          </w:tcPr>
          <w:p w14:paraId="51EE306D" w14:textId="77777777" w:rsidR="00084604" w:rsidRPr="0038709E" w:rsidRDefault="00084604" w:rsidP="00084604">
            <w:pPr>
              <w:pStyle w:val="Tabletext"/>
              <w:tabs>
                <w:tab w:val="center" w:leader="dot" w:pos="2268"/>
              </w:tabs>
              <w:rPr>
                <w:sz w:val="16"/>
                <w:szCs w:val="16"/>
              </w:rPr>
            </w:pPr>
            <w:r w:rsidRPr="0038709E">
              <w:rPr>
                <w:sz w:val="16"/>
                <w:szCs w:val="16"/>
              </w:rPr>
              <w:t>s 51ACA</w:t>
            </w:r>
            <w:r w:rsidRPr="0038709E">
              <w:rPr>
                <w:sz w:val="16"/>
                <w:szCs w:val="16"/>
              </w:rPr>
              <w:tab/>
            </w:r>
          </w:p>
        </w:tc>
        <w:tc>
          <w:tcPr>
            <w:tcW w:w="4537" w:type="dxa"/>
          </w:tcPr>
          <w:p w14:paraId="39C4A49C" w14:textId="77777777" w:rsidR="00084604" w:rsidRPr="0038709E" w:rsidRDefault="00084604" w:rsidP="00084604">
            <w:pPr>
              <w:pStyle w:val="Tabletext"/>
              <w:tabs>
                <w:tab w:val="center" w:leader="dot" w:pos="2268"/>
              </w:tabs>
              <w:rPr>
                <w:sz w:val="16"/>
                <w:szCs w:val="16"/>
              </w:rPr>
            </w:pPr>
            <w:r w:rsidRPr="0038709E">
              <w:rPr>
                <w:sz w:val="16"/>
                <w:szCs w:val="16"/>
              </w:rPr>
              <w:t>ad No 36, 1998</w:t>
            </w:r>
          </w:p>
        </w:tc>
      </w:tr>
      <w:tr w:rsidR="00084604" w:rsidRPr="0038709E" w14:paraId="555A9598" w14:textId="77777777" w:rsidTr="00B942B9">
        <w:trPr>
          <w:cantSplit/>
        </w:trPr>
        <w:tc>
          <w:tcPr>
            <w:tcW w:w="2551" w:type="dxa"/>
          </w:tcPr>
          <w:p w14:paraId="3875F645" w14:textId="77777777" w:rsidR="00084604" w:rsidRPr="0038709E" w:rsidRDefault="00084604" w:rsidP="00084604">
            <w:pPr>
              <w:pStyle w:val="Tabletext"/>
              <w:tabs>
                <w:tab w:val="center" w:leader="dot" w:pos="2268"/>
              </w:tabs>
              <w:rPr>
                <w:sz w:val="16"/>
                <w:szCs w:val="16"/>
              </w:rPr>
            </w:pPr>
          </w:p>
        </w:tc>
        <w:tc>
          <w:tcPr>
            <w:tcW w:w="4537" w:type="dxa"/>
          </w:tcPr>
          <w:p w14:paraId="207576C8" w14:textId="77777777" w:rsidR="00084604" w:rsidRPr="0038709E" w:rsidRDefault="00084604" w:rsidP="00084604">
            <w:pPr>
              <w:pStyle w:val="Tabletext"/>
              <w:tabs>
                <w:tab w:val="center" w:leader="dot" w:pos="2268"/>
              </w:tabs>
              <w:rPr>
                <w:sz w:val="16"/>
                <w:szCs w:val="16"/>
              </w:rPr>
            </w:pPr>
            <w:r w:rsidRPr="0038709E">
              <w:rPr>
                <w:sz w:val="16"/>
                <w:szCs w:val="16"/>
              </w:rPr>
              <w:t>am No 103, 2010; No 107, 2014; No 111, 2021</w:t>
            </w:r>
          </w:p>
        </w:tc>
      </w:tr>
      <w:tr w:rsidR="00084604" w:rsidRPr="0038709E" w14:paraId="277E6D4A" w14:textId="77777777" w:rsidTr="00B942B9">
        <w:trPr>
          <w:cantSplit/>
        </w:trPr>
        <w:tc>
          <w:tcPr>
            <w:tcW w:w="2551" w:type="dxa"/>
          </w:tcPr>
          <w:p w14:paraId="0F29D83D" w14:textId="77777777" w:rsidR="00084604" w:rsidRPr="0038709E" w:rsidRDefault="00084604" w:rsidP="00084604">
            <w:pPr>
              <w:pStyle w:val="Tabletext"/>
              <w:tabs>
                <w:tab w:val="center" w:leader="dot" w:pos="2268"/>
              </w:tabs>
              <w:rPr>
                <w:sz w:val="16"/>
                <w:szCs w:val="16"/>
              </w:rPr>
            </w:pPr>
            <w:r w:rsidRPr="0038709E">
              <w:rPr>
                <w:sz w:val="16"/>
                <w:szCs w:val="16"/>
              </w:rPr>
              <w:t>s 51ACAA</w:t>
            </w:r>
            <w:r w:rsidRPr="0038709E">
              <w:rPr>
                <w:sz w:val="16"/>
                <w:szCs w:val="16"/>
              </w:rPr>
              <w:tab/>
            </w:r>
          </w:p>
        </w:tc>
        <w:tc>
          <w:tcPr>
            <w:tcW w:w="4537" w:type="dxa"/>
          </w:tcPr>
          <w:p w14:paraId="535964D7" w14:textId="77777777" w:rsidR="00084604" w:rsidRPr="0038709E" w:rsidRDefault="00084604" w:rsidP="00084604">
            <w:pPr>
              <w:pStyle w:val="Tabletext"/>
              <w:tabs>
                <w:tab w:val="center" w:leader="dot" w:pos="2268"/>
              </w:tabs>
              <w:rPr>
                <w:sz w:val="16"/>
                <w:szCs w:val="16"/>
              </w:rPr>
            </w:pPr>
            <w:r w:rsidRPr="0038709E">
              <w:rPr>
                <w:sz w:val="16"/>
                <w:szCs w:val="16"/>
              </w:rPr>
              <w:t>ad No 111, 2021</w:t>
            </w:r>
          </w:p>
        </w:tc>
      </w:tr>
      <w:tr w:rsidR="00084604" w:rsidRPr="0038709E" w14:paraId="7CF6FD32" w14:textId="77777777" w:rsidTr="00B942B9">
        <w:trPr>
          <w:cantSplit/>
        </w:trPr>
        <w:tc>
          <w:tcPr>
            <w:tcW w:w="2551" w:type="dxa"/>
          </w:tcPr>
          <w:p w14:paraId="383379EA" w14:textId="0F3912A5" w:rsidR="00084604" w:rsidRPr="0038709E" w:rsidRDefault="009C2DBD" w:rsidP="00084604">
            <w:pPr>
              <w:pStyle w:val="Tabletext"/>
              <w:tabs>
                <w:tab w:val="center" w:leader="dot" w:pos="2268"/>
              </w:tabs>
              <w:rPr>
                <w:sz w:val="16"/>
                <w:szCs w:val="16"/>
              </w:rPr>
            </w:pPr>
            <w:r w:rsidRPr="0038709E">
              <w:rPr>
                <w:b/>
                <w:sz w:val="16"/>
                <w:szCs w:val="16"/>
              </w:rPr>
              <w:t>Division 2</w:t>
            </w:r>
          </w:p>
        </w:tc>
        <w:tc>
          <w:tcPr>
            <w:tcW w:w="4537" w:type="dxa"/>
          </w:tcPr>
          <w:p w14:paraId="29D8CB2B" w14:textId="77777777" w:rsidR="00084604" w:rsidRPr="0038709E" w:rsidRDefault="00084604" w:rsidP="00084604">
            <w:pPr>
              <w:pStyle w:val="Tabletext"/>
              <w:tabs>
                <w:tab w:val="center" w:leader="dot" w:pos="2268"/>
              </w:tabs>
              <w:rPr>
                <w:sz w:val="16"/>
                <w:szCs w:val="16"/>
              </w:rPr>
            </w:pPr>
          </w:p>
        </w:tc>
      </w:tr>
      <w:tr w:rsidR="00084604" w:rsidRPr="0038709E" w14:paraId="26AE0BE3" w14:textId="77777777" w:rsidTr="00B942B9">
        <w:trPr>
          <w:cantSplit/>
        </w:trPr>
        <w:tc>
          <w:tcPr>
            <w:tcW w:w="2551" w:type="dxa"/>
          </w:tcPr>
          <w:p w14:paraId="2A5C596E" w14:textId="64662249" w:rsidR="00084604" w:rsidRPr="0038709E" w:rsidRDefault="00084604" w:rsidP="00084604">
            <w:pPr>
              <w:pStyle w:val="Tabletext"/>
              <w:tabs>
                <w:tab w:val="center" w:leader="dot" w:pos="2268"/>
              </w:tabs>
              <w:rPr>
                <w:sz w:val="16"/>
                <w:szCs w:val="16"/>
              </w:rPr>
            </w:pPr>
            <w:r w:rsidRPr="0038709E">
              <w:rPr>
                <w:sz w:val="16"/>
                <w:szCs w:val="16"/>
              </w:rPr>
              <w:t>Heading to Div. 2 of</w:t>
            </w:r>
            <w:r w:rsidRPr="0038709E">
              <w:rPr>
                <w:sz w:val="16"/>
                <w:szCs w:val="16"/>
              </w:rPr>
              <w:tab/>
            </w:r>
            <w:r w:rsidRPr="0038709E">
              <w:rPr>
                <w:sz w:val="16"/>
                <w:szCs w:val="16"/>
              </w:rPr>
              <w:br/>
            </w:r>
            <w:r w:rsidR="009C2DBD" w:rsidRPr="0038709E">
              <w:rPr>
                <w:sz w:val="16"/>
                <w:szCs w:val="16"/>
              </w:rPr>
              <w:t>Part I</w:t>
            </w:r>
            <w:r w:rsidRPr="0038709E">
              <w:rPr>
                <w:sz w:val="16"/>
                <w:szCs w:val="16"/>
              </w:rPr>
              <w:t>VB</w:t>
            </w:r>
          </w:p>
        </w:tc>
        <w:tc>
          <w:tcPr>
            <w:tcW w:w="4537" w:type="dxa"/>
          </w:tcPr>
          <w:p w14:paraId="33DFAAF3"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7D08E9F2" w14:textId="77777777" w:rsidTr="00B942B9">
        <w:trPr>
          <w:cantSplit/>
        </w:trPr>
        <w:tc>
          <w:tcPr>
            <w:tcW w:w="2551" w:type="dxa"/>
          </w:tcPr>
          <w:p w14:paraId="7E0AD49C" w14:textId="77777777" w:rsidR="00084604" w:rsidRPr="0038709E" w:rsidRDefault="00084604" w:rsidP="00084604">
            <w:pPr>
              <w:pStyle w:val="Tabletext"/>
              <w:tabs>
                <w:tab w:val="center" w:leader="dot" w:pos="2268"/>
              </w:tabs>
              <w:rPr>
                <w:sz w:val="16"/>
                <w:szCs w:val="16"/>
              </w:rPr>
            </w:pPr>
            <w:r w:rsidRPr="0038709E">
              <w:rPr>
                <w:sz w:val="16"/>
                <w:szCs w:val="16"/>
              </w:rPr>
              <w:t>s. 51AD</w:t>
            </w:r>
            <w:r w:rsidRPr="0038709E">
              <w:rPr>
                <w:sz w:val="16"/>
                <w:szCs w:val="16"/>
              </w:rPr>
              <w:tab/>
            </w:r>
          </w:p>
        </w:tc>
        <w:tc>
          <w:tcPr>
            <w:tcW w:w="4537" w:type="dxa"/>
          </w:tcPr>
          <w:p w14:paraId="008B5A04" w14:textId="77777777" w:rsidR="00084604" w:rsidRPr="0038709E" w:rsidRDefault="00084604" w:rsidP="00084604">
            <w:pPr>
              <w:pStyle w:val="Tabletext"/>
              <w:tabs>
                <w:tab w:val="center" w:leader="dot" w:pos="2268"/>
              </w:tabs>
              <w:rPr>
                <w:sz w:val="16"/>
                <w:szCs w:val="16"/>
              </w:rPr>
            </w:pPr>
            <w:r w:rsidRPr="0038709E">
              <w:rPr>
                <w:sz w:val="16"/>
                <w:szCs w:val="16"/>
              </w:rPr>
              <w:t>ad. No. 36, 1998</w:t>
            </w:r>
          </w:p>
        </w:tc>
      </w:tr>
      <w:tr w:rsidR="00084604" w:rsidRPr="0038709E" w14:paraId="7AF1198E" w14:textId="77777777" w:rsidTr="00B942B9">
        <w:trPr>
          <w:cantSplit/>
        </w:trPr>
        <w:tc>
          <w:tcPr>
            <w:tcW w:w="2551" w:type="dxa"/>
          </w:tcPr>
          <w:p w14:paraId="5A03E658" w14:textId="77777777" w:rsidR="00084604" w:rsidRPr="0038709E" w:rsidRDefault="00084604" w:rsidP="00084604">
            <w:pPr>
              <w:pStyle w:val="Tabletext"/>
              <w:tabs>
                <w:tab w:val="center" w:leader="dot" w:pos="2268"/>
              </w:tabs>
              <w:rPr>
                <w:sz w:val="16"/>
                <w:szCs w:val="16"/>
              </w:rPr>
            </w:pPr>
          </w:p>
        </w:tc>
        <w:tc>
          <w:tcPr>
            <w:tcW w:w="4537" w:type="dxa"/>
          </w:tcPr>
          <w:p w14:paraId="62A8A5E4" w14:textId="77777777" w:rsidR="00084604" w:rsidRPr="0038709E" w:rsidRDefault="00084604" w:rsidP="00084604">
            <w:pPr>
              <w:pStyle w:val="Tabletext"/>
              <w:tabs>
                <w:tab w:val="center" w:leader="dot" w:pos="2268"/>
              </w:tabs>
              <w:rPr>
                <w:sz w:val="16"/>
                <w:szCs w:val="16"/>
              </w:rPr>
            </w:pPr>
            <w:r w:rsidRPr="0038709E">
              <w:rPr>
                <w:sz w:val="16"/>
                <w:szCs w:val="16"/>
              </w:rPr>
              <w:t>renum No 107, 2014</w:t>
            </w:r>
          </w:p>
        </w:tc>
      </w:tr>
      <w:tr w:rsidR="00084604" w:rsidRPr="0038709E" w14:paraId="288D90F0" w14:textId="77777777" w:rsidTr="00B942B9">
        <w:trPr>
          <w:cantSplit/>
        </w:trPr>
        <w:tc>
          <w:tcPr>
            <w:tcW w:w="2551" w:type="dxa"/>
          </w:tcPr>
          <w:p w14:paraId="0E6E54D9" w14:textId="77777777" w:rsidR="00084604" w:rsidRPr="0038709E" w:rsidRDefault="00084604" w:rsidP="00084604">
            <w:pPr>
              <w:pStyle w:val="Tabletext"/>
              <w:tabs>
                <w:tab w:val="center" w:leader="dot" w:pos="2268"/>
              </w:tabs>
              <w:rPr>
                <w:sz w:val="16"/>
                <w:szCs w:val="16"/>
              </w:rPr>
            </w:pPr>
            <w:r w:rsidRPr="0038709E">
              <w:rPr>
                <w:sz w:val="16"/>
                <w:szCs w:val="16"/>
              </w:rPr>
              <w:t>s 51ACB (prev s 51AD)</w:t>
            </w:r>
          </w:p>
        </w:tc>
        <w:tc>
          <w:tcPr>
            <w:tcW w:w="4537" w:type="dxa"/>
          </w:tcPr>
          <w:p w14:paraId="39B9D0D7" w14:textId="77777777" w:rsidR="00084604" w:rsidRPr="0038709E" w:rsidRDefault="00084604" w:rsidP="00084604">
            <w:pPr>
              <w:pStyle w:val="Tabletext"/>
              <w:tabs>
                <w:tab w:val="center" w:leader="dot" w:pos="2268"/>
              </w:tabs>
              <w:rPr>
                <w:sz w:val="16"/>
                <w:szCs w:val="16"/>
              </w:rPr>
            </w:pPr>
          </w:p>
        </w:tc>
      </w:tr>
      <w:tr w:rsidR="00084604" w:rsidRPr="0038709E" w14:paraId="2D41574D" w14:textId="77777777" w:rsidTr="00B942B9">
        <w:trPr>
          <w:cantSplit/>
        </w:trPr>
        <w:tc>
          <w:tcPr>
            <w:tcW w:w="2551" w:type="dxa"/>
          </w:tcPr>
          <w:p w14:paraId="59FE0FF1" w14:textId="0875A723" w:rsidR="00084604" w:rsidRPr="0038709E" w:rsidRDefault="009C2DBD" w:rsidP="00084604">
            <w:pPr>
              <w:pStyle w:val="Tabletext"/>
              <w:tabs>
                <w:tab w:val="center" w:leader="dot" w:pos="2268"/>
              </w:tabs>
              <w:rPr>
                <w:sz w:val="16"/>
                <w:szCs w:val="16"/>
              </w:rPr>
            </w:pPr>
            <w:r w:rsidRPr="0038709E">
              <w:rPr>
                <w:b/>
                <w:sz w:val="16"/>
                <w:szCs w:val="16"/>
              </w:rPr>
              <w:t>Division 2</w:t>
            </w:r>
            <w:r w:rsidR="00084604" w:rsidRPr="0038709E">
              <w:rPr>
                <w:b/>
                <w:sz w:val="16"/>
                <w:szCs w:val="16"/>
              </w:rPr>
              <w:t>A</w:t>
            </w:r>
          </w:p>
        </w:tc>
        <w:tc>
          <w:tcPr>
            <w:tcW w:w="4537" w:type="dxa"/>
          </w:tcPr>
          <w:p w14:paraId="02B678B5" w14:textId="77777777" w:rsidR="00084604" w:rsidRPr="0038709E" w:rsidRDefault="00084604" w:rsidP="00084604">
            <w:pPr>
              <w:pStyle w:val="Tabletext"/>
              <w:tabs>
                <w:tab w:val="center" w:leader="dot" w:pos="2268"/>
              </w:tabs>
              <w:rPr>
                <w:sz w:val="16"/>
                <w:szCs w:val="16"/>
              </w:rPr>
            </w:pPr>
          </w:p>
        </w:tc>
      </w:tr>
      <w:tr w:rsidR="00084604" w:rsidRPr="0038709E" w14:paraId="10028E1E" w14:textId="77777777" w:rsidTr="00B942B9">
        <w:trPr>
          <w:cantSplit/>
        </w:trPr>
        <w:tc>
          <w:tcPr>
            <w:tcW w:w="2551" w:type="dxa"/>
          </w:tcPr>
          <w:p w14:paraId="3EBEEA82" w14:textId="31E00D1D" w:rsidR="00084604" w:rsidRPr="0038709E" w:rsidRDefault="009C2DBD" w:rsidP="00084604">
            <w:pPr>
              <w:pStyle w:val="Tabletext"/>
              <w:tabs>
                <w:tab w:val="center" w:leader="dot" w:pos="2268"/>
              </w:tabs>
              <w:rPr>
                <w:sz w:val="16"/>
                <w:szCs w:val="16"/>
              </w:rPr>
            </w:pPr>
            <w:r w:rsidRPr="0038709E">
              <w:rPr>
                <w:sz w:val="16"/>
                <w:szCs w:val="16"/>
              </w:rPr>
              <w:t>Division 2</w:t>
            </w:r>
            <w:r w:rsidR="00084604" w:rsidRPr="0038709E">
              <w:rPr>
                <w:sz w:val="16"/>
                <w:szCs w:val="16"/>
              </w:rPr>
              <w:t>A</w:t>
            </w:r>
            <w:r w:rsidR="00084604" w:rsidRPr="0038709E">
              <w:rPr>
                <w:sz w:val="16"/>
                <w:szCs w:val="16"/>
              </w:rPr>
              <w:tab/>
            </w:r>
          </w:p>
        </w:tc>
        <w:tc>
          <w:tcPr>
            <w:tcW w:w="4537" w:type="dxa"/>
          </w:tcPr>
          <w:p w14:paraId="3D375D49"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07500E35" w14:textId="77777777" w:rsidTr="00B942B9">
        <w:trPr>
          <w:cantSplit/>
        </w:trPr>
        <w:tc>
          <w:tcPr>
            <w:tcW w:w="2551" w:type="dxa"/>
          </w:tcPr>
          <w:p w14:paraId="4D12CB25" w14:textId="77777777" w:rsidR="00084604" w:rsidRPr="0038709E" w:rsidRDefault="00084604" w:rsidP="00084604">
            <w:pPr>
              <w:pStyle w:val="Tabletext"/>
              <w:tabs>
                <w:tab w:val="center" w:leader="dot" w:pos="2268"/>
              </w:tabs>
              <w:rPr>
                <w:sz w:val="16"/>
                <w:szCs w:val="16"/>
              </w:rPr>
            </w:pPr>
            <w:r w:rsidRPr="0038709E">
              <w:rPr>
                <w:sz w:val="16"/>
                <w:szCs w:val="16"/>
              </w:rPr>
              <w:t>s 51ACC</w:t>
            </w:r>
            <w:r w:rsidRPr="0038709E">
              <w:rPr>
                <w:sz w:val="16"/>
                <w:szCs w:val="16"/>
              </w:rPr>
              <w:tab/>
            </w:r>
          </w:p>
        </w:tc>
        <w:tc>
          <w:tcPr>
            <w:tcW w:w="4537" w:type="dxa"/>
          </w:tcPr>
          <w:p w14:paraId="650837C3"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0AEDA16C" w14:textId="77777777" w:rsidTr="00B942B9">
        <w:trPr>
          <w:cantSplit/>
        </w:trPr>
        <w:tc>
          <w:tcPr>
            <w:tcW w:w="2551" w:type="dxa"/>
          </w:tcPr>
          <w:p w14:paraId="253DBCFB" w14:textId="77777777" w:rsidR="00084604" w:rsidRPr="0038709E" w:rsidRDefault="00084604" w:rsidP="00084604">
            <w:pPr>
              <w:pStyle w:val="Tabletext"/>
              <w:tabs>
                <w:tab w:val="center" w:leader="dot" w:pos="2268"/>
              </w:tabs>
              <w:rPr>
                <w:sz w:val="16"/>
                <w:szCs w:val="16"/>
              </w:rPr>
            </w:pPr>
            <w:r w:rsidRPr="0038709E">
              <w:rPr>
                <w:sz w:val="16"/>
                <w:szCs w:val="16"/>
              </w:rPr>
              <w:t>s 51ACD</w:t>
            </w:r>
            <w:r w:rsidRPr="0038709E">
              <w:rPr>
                <w:sz w:val="16"/>
                <w:szCs w:val="16"/>
              </w:rPr>
              <w:tab/>
            </w:r>
          </w:p>
        </w:tc>
        <w:tc>
          <w:tcPr>
            <w:tcW w:w="4537" w:type="dxa"/>
          </w:tcPr>
          <w:p w14:paraId="4C87A5BA"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0EB8FF53" w14:textId="77777777" w:rsidTr="00B942B9">
        <w:trPr>
          <w:cantSplit/>
        </w:trPr>
        <w:tc>
          <w:tcPr>
            <w:tcW w:w="2551" w:type="dxa"/>
          </w:tcPr>
          <w:p w14:paraId="59565F56" w14:textId="77777777" w:rsidR="00084604" w:rsidRPr="0038709E" w:rsidRDefault="00084604" w:rsidP="00084604">
            <w:pPr>
              <w:pStyle w:val="Tabletext"/>
              <w:tabs>
                <w:tab w:val="center" w:leader="dot" w:pos="2268"/>
              </w:tabs>
              <w:rPr>
                <w:sz w:val="16"/>
                <w:szCs w:val="16"/>
              </w:rPr>
            </w:pPr>
            <w:r w:rsidRPr="0038709E">
              <w:rPr>
                <w:sz w:val="16"/>
                <w:szCs w:val="16"/>
              </w:rPr>
              <w:t>s 51ACE</w:t>
            </w:r>
            <w:r w:rsidRPr="0038709E">
              <w:rPr>
                <w:sz w:val="16"/>
                <w:szCs w:val="16"/>
              </w:rPr>
              <w:tab/>
            </w:r>
          </w:p>
        </w:tc>
        <w:tc>
          <w:tcPr>
            <w:tcW w:w="4537" w:type="dxa"/>
          </w:tcPr>
          <w:p w14:paraId="61943B6F"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5A50E9F7" w14:textId="77777777" w:rsidTr="00B942B9">
        <w:trPr>
          <w:cantSplit/>
        </w:trPr>
        <w:tc>
          <w:tcPr>
            <w:tcW w:w="2551" w:type="dxa"/>
          </w:tcPr>
          <w:p w14:paraId="6A27B924" w14:textId="77777777" w:rsidR="00084604" w:rsidRPr="0038709E" w:rsidRDefault="00084604" w:rsidP="00084604">
            <w:pPr>
              <w:pStyle w:val="Tabletext"/>
              <w:tabs>
                <w:tab w:val="center" w:leader="dot" w:pos="2268"/>
              </w:tabs>
              <w:rPr>
                <w:sz w:val="16"/>
                <w:szCs w:val="16"/>
              </w:rPr>
            </w:pPr>
            <w:r w:rsidRPr="0038709E">
              <w:rPr>
                <w:sz w:val="16"/>
                <w:szCs w:val="16"/>
              </w:rPr>
              <w:t>s 51ACF</w:t>
            </w:r>
            <w:r w:rsidRPr="0038709E">
              <w:rPr>
                <w:sz w:val="16"/>
                <w:szCs w:val="16"/>
              </w:rPr>
              <w:tab/>
            </w:r>
          </w:p>
        </w:tc>
        <w:tc>
          <w:tcPr>
            <w:tcW w:w="4537" w:type="dxa"/>
          </w:tcPr>
          <w:p w14:paraId="10F67771"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D4EF0" w:rsidRPr="0038709E" w14:paraId="09877AB6" w14:textId="77777777" w:rsidTr="00B942B9">
        <w:trPr>
          <w:cantSplit/>
        </w:trPr>
        <w:tc>
          <w:tcPr>
            <w:tcW w:w="2551" w:type="dxa"/>
          </w:tcPr>
          <w:p w14:paraId="63BAACA7" w14:textId="77777777" w:rsidR="000D4EF0" w:rsidRPr="0038709E" w:rsidRDefault="000D4EF0" w:rsidP="00084604">
            <w:pPr>
              <w:pStyle w:val="Tabletext"/>
              <w:tabs>
                <w:tab w:val="center" w:leader="dot" w:pos="2268"/>
              </w:tabs>
              <w:rPr>
                <w:sz w:val="16"/>
                <w:szCs w:val="16"/>
              </w:rPr>
            </w:pPr>
          </w:p>
        </w:tc>
        <w:tc>
          <w:tcPr>
            <w:tcW w:w="4537" w:type="dxa"/>
          </w:tcPr>
          <w:p w14:paraId="0B7E5B76" w14:textId="73724B41" w:rsidR="000D4EF0" w:rsidRPr="0038709E" w:rsidRDefault="00C142FB" w:rsidP="00084604">
            <w:pPr>
              <w:pStyle w:val="Tabletext"/>
              <w:tabs>
                <w:tab w:val="center" w:leader="dot" w:pos="2268"/>
              </w:tabs>
              <w:rPr>
                <w:sz w:val="16"/>
                <w:szCs w:val="16"/>
              </w:rPr>
            </w:pPr>
            <w:r w:rsidRPr="0038709E">
              <w:rPr>
                <w:sz w:val="16"/>
                <w:szCs w:val="16"/>
              </w:rPr>
              <w:t>rs</w:t>
            </w:r>
            <w:r w:rsidR="000D4EF0" w:rsidRPr="0038709E">
              <w:rPr>
                <w:sz w:val="16"/>
                <w:szCs w:val="16"/>
              </w:rPr>
              <w:t xml:space="preserve"> No 136, 2024</w:t>
            </w:r>
          </w:p>
        </w:tc>
      </w:tr>
      <w:tr w:rsidR="00084604" w:rsidRPr="0038709E" w14:paraId="549408F8" w14:textId="77777777" w:rsidTr="00B942B9">
        <w:trPr>
          <w:cantSplit/>
        </w:trPr>
        <w:tc>
          <w:tcPr>
            <w:tcW w:w="2551" w:type="dxa"/>
          </w:tcPr>
          <w:p w14:paraId="6D2C803F" w14:textId="77777777" w:rsidR="00084604" w:rsidRPr="0038709E" w:rsidRDefault="00084604" w:rsidP="00084604">
            <w:pPr>
              <w:pStyle w:val="Tabletext"/>
              <w:tabs>
                <w:tab w:val="center" w:leader="dot" w:pos="2268"/>
              </w:tabs>
              <w:rPr>
                <w:sz w:val="16"/>
                <w:szCs w:val="16"/>
              </w:rPr>
            </w:pPr>
            <w:r w:rsidRPr="0038709E">
              <w:rPr>
                <w:sz w:val="16"/>
                <w:szCs w:val="16"/>
              </w:rPr>
              <w:t>s 51ACG</w:t>
            </w:r>
            <w:r w:rsidRPr="0038709E">
              <w:rPr>
                <w:sz w:val="16"/>
                <w:szCs w:val="16"/>
              </w:rPr>
              <w:tab/>
            </w:r>
          </w:p>
        </w:tc>
        <w:tc>
          <w:tcPr>
            <w:tcW w:w="4537" w:type="dxa"/>
          </w:tcPr>
          <w:p w14:paraId="5F40D0B8"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2F9A4446" w14:textId="77777777" w:rsidTr="00B942B9">
        <w:trPr>
          <w:cantSplit/>
        </w:trPr>
        <w:tc>
          <w:tcPr>
            <w:tcW w:w="2551" w:type="dxa"/>
          </w:tcPr>
          <w:p w14:paraId="4E290209" w14:textId="77777777" w:rsidR="00084604" w:rsidRPr="0038709E" w:rsidRDefault="00084604" w:rsidP="00084604">
            <w:pPr>
              <w:pStyle w:val="Tabletext"/>
              <w:tabs>
                <w:tab w:val="center" w:leader="dot" w:pos="2268"/>
              </w:tabs>
              <w:rPr>
                <w:sz w:val="16"/>
                <w:szCs w:val="16"/>
              </w:rPr>
            </w:pPr>
            <w:r w:rsidRPr="0038709E">
              <w:rPr>
                <w:sz w:val="16"/>
                <w:szCs w:val="16"/>
              </w:rPr>
              <w:t>s 51ACH</w:t>
            </w:r>
            <w:r w:rsidRPr="0038709E">
              <w:rPr>
                <w:sz w:val="16"/>
                <w:szCs w:val="16"/>
              </w:rPr>
              <w:tab/>
            </w:r>
          </w:p>
        </w:tc>
        <w:tc>
          <w:tcPr>
            <w:tcW w:w="4537" w:type="dxa"/>
          </w:tcPr>
          <w:p w14:paraId="163FFB59"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3FCAFEAB" w14:textId="77777777" w:rsidTr="00B942B9">
        <w:trPr>
          <w:cantSplit/>
        </w:trPr>
        <w:tc>
          <w:tcPr>
            <w:tcW w:w="2551" w:type="dxa"/>
          </w:tcPr>
          <w:p w14:paraId="4C39FB15" w14:textId="77777777" w:rsidR="00084604" w:rsidRPr="0038709E" w:rsidRDefault="00084604" w:rsidP="00084604">
            <w:pPr>
              <w:pStyle w:val="Tabletext"/>
              <w:tabs>
                <w:tab w:val="center" w:leader="dot" w:pos="2268"/>
              </w:tabs>
              <w:rPr>
                <w:sz w:val="16"/>
                <w:szCs w:val="16"/>
              </w:rPr>
            </w:pPr>
            <w:r w:rsidRPr="0038709E">
              <w:rPr>
                <w:sz w:val="16"/>
                <w:szCs w:val="16"/>
              </w:rPr>
              <w:t>s 51ACI</w:t>
            </w:r>
            <w:r w:rsidRPr="0038709E">
              <w:rPr>
                <w:sz w:val="16"/>
                <w:szCs w:val="16"/>
              </w:rPr>
              <w:tab/>
            </w:r>
          </w:p>
        </w:tc>
        <w:tc>
          <w:tcPr>
            <w:tcW w:w="4537" w:type="dxa"/>
          </w:tcPr>
          <w:p w14:paraId="676243AC"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26FC9C18" w14:textId="77777777" w:rsidTr="00B942B9">
        <w:trPr>
          <w:cantSplit/>
        </w:trPr>
        <w:tc>
          <w:tcPr>
            <w:tcW w:w="2551" w:type="dxa"/>
          </w:tcPr>
          <w:p w14:paraId="6998B026" w14:textId="77777777" w:rsidR="00084604" w:rsidRPr="0038709E" w:rsidRDefault="00084604" w:rsidP="00084604">
            <w:pPr>
              <w:pStyle w:val="Tabletext"/>
              <w:tabs>
                <w:tab w:val="center" w:leader="dot" w:pos="2268"/>
              </w:tabs>
              <w:rPr>
                <w:sz w:val="16"/>
                <w:szCs w:val="16"/>
              </w:rPr>
            </w:pPr>
            <w:r w:rsidRPr="0038709E">
              <w:rPr>
                <w:sz w:val="16"/>
                <w:szCs w:val="16"/>
              </w:rPr>
              <w:t>s 51ACJ</w:t>
            </w:r>
            <w:r w:rsidRPr="0038709E">
              <w:rPr>
                <w:sz w:val="16"/>
                <w:szCs w:val="16"/>
              </w:rPr>
              <w:tab/>
            </w:r>
          </w:p>
        </w:tc>
        <w:tc>
          <w:tcPr>
            <w:tcW w:w="4537" w:type="dxa"/>
          </w:tcPr>
          <w:p w14:paraId="21AA8D54" w14:textId="77777777" w:rsidR="00084604" w:rsidRPr="0038709E" w:rsidRDefault="00084604" w:rsidP="00084604">
            <w:pPr>
              <w:pStyle w:val="Tabletext"/>
              <w:tabs>
                <w:tab w:val="center" w:leader="dot" w:pos="2268"/>
              </w:tabs>
              <w:rPr>
                <w:sz w:val="16"/>
                <w:szCs w:val="16"/>
              </w:rPr>
            </w:pPr>
            <w:r w:rsidRPr="0038709E">
              <w:rPr>
                <w:sz w:val="16"/>
                <w:szCs w:val="16"/>
              </w:rPr>
              <w:t>ad No 107, 2014</w:t>
            </w:r>
          </w:p>
        </w:tc>
      </w:tr>
      <w:tr w:rsidR="00084604" w:rsidRPr="0038709E" w14:paraId="0FA92E7E" w14:textId="77777777" w:rsidTr="00B942B9">
        <w:trPr>
          <w:cantSplit/>
        </w:trPr>
        <w:tc>
          <w:tcPr>
            <w:tcW w:w="2551" w:type="dxa"/>
          </w:tcPr>
          <w:p w14:paraId="43FD109F" w14:textId="091A91DD" w:rsidR="00084604" w:rsidRPr="0038709E" w:rsidRDefault="009C2DBD" w:rsidP="00084604">
            <w:pPr>
              <w:pStyle w:val="Tabletext"/>
              <w:tabs>
                <w:tab w:val="center" w:leader="dot" w:pos="2268"/>
              </w:tabs>
              <w:rPr>
                <w:sz w:val="16"/>
                <w:szCs w:val="16"/>
              </w:rPr>
            </w:pPr>
            <w:r w:rsidRPr="0038709E">
              <w:rPr>
                <w:b/>
                <w:sz w:val="16"/>
                <w:szCs w:val="16"/>
              </w:rPr>
              <w:t>Division 3</w:t>
            </w:r>
          </w:p>
        </w:tc>
        <w:tc>
          <w:tcPr>
            <w:tcW w:w="4537" w:type="dxa"/>
          </w:tcPr>
          <w:p w14:paraId="5E737DAD" w14:textId="77777777" w:rsidR="00084604" w:rsidRPr="0038709E" w:rsidRDefault="00084604" w:rsidP="00084604">
            <w:pPr>
              <w:pStyle w:val="Tabletext"/>
              <w:tabs>
                <w:tab w:val="center" w:leader="dot" w:pos="2268"/>
              </w:tabs>
              <w:rPr>
                <w:sz w:val="16"/>
                <w:szCs w:val="16"/>
              </w:rPr>
            </w:pPr>
          </w:p>
        </w:tc>
      </w:tr>
      <w:tr w:rsidR="00084604" w:rsidRPr="0038709E" w14:paraId="2B07A6CC" w14:textId="77777777" w:rsidTr="00B942B9">
        <w:trPr>
          <w:cantSplit/>
        </w:trPr>
        <w:tc>
          <w:tcPr>
            <w:tcW w:w="2551" w:type="dxa"/>
          </w:tcPr>
          <w:p w14:paraId="686946AD" w14:textId="16D16EE5" w:rsidR="00084604" w:rsidRPr="0038709E" w:rsidRDefault="00084604" w:rsidP="00084604">
            <w:pPr>
              <w:pStyle w:val="Tabletext"/>
              <w:tabs>
                <w:tab w:val="center" w:leader="dot" w:pos="2268"/>
              </w:tabs>
              <w:rPr>
                <w:sz w:val="16"/>
                <w:szCs w:val="16"/>
              </w:rPr>
            </w:pPr>
            <w:r w:rsidRPr="0038709E">
              <w:rPr>
                <w:sz w:val="16"/>
                <w:szCs w:val="16"/>
              </w:rPr>
              <w:t xml:space="preserve">Div. 3 of </w:t>
            </w:r>
            <w:r w:rsidR="009C2DBD" w:rsidRPr="0038709E">
              <w:rPr>
                <w:sz w:val="16"/>
                <w:szCs w:val="16"/>
              </w:rPr>
              <w:t>Part I</w:t>
            </w:r>
            <w:r w:rsidRPr="0038709E">
              <w:rPr>
                <w:sz w:val="16"/>
                <w:szCs w:val="16"/>
              </w:rPr>
              <w:t>VB</w:t>
            </w:r>
            <w:r w:rsidRPr="0038709E">
              <w:rPr>
                <w:sz w:val="16"/>
                <w:szCs w:val="16"/>
              </w:rPr>
              <w:tab/>
            </w:r>
          </w:p>
        </w:tc>
        <w:tc>
          <w:tcPr>
            <w:tcW w:w="4537" w:type="dxa"/>
          </w:tcPr>
          <w:p w14:paraId="29C94FD0"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7F3BADF5" w14:textId="77777777" w:rsidTr="00B942B9">
        <w:trPr>
          <w:cantSplit/>
        </w:trPr>
        <w:tc>
          <w:tcPr>
            <w:tcW w:w="2551" w:type="dxa"/>
          </w:tcPr>
          <w:p w14:paraId="5F96977B" w14:textId="77777777" w:rsidR="00084604" w:rsidRPr="0038709E" w:rsidRDefault="00084604" w:rsidP="00084604">
            <w:pPr>
              <w:pStyle w:val="Tabletext"/>
              <w:tabs>
                <w:tab w:val="center" w:leader="dot" w:pos="2268"/>
              </w:tabs>
              <w:rPr>
                <w:sz w:val="16"/>
                <w:szCs w:val="16"/>
              </w:rPr>
            </w:pPr>
            <w:r w:rsidRPr="0038709E">
              <w:rPr>
                <w:sz w:val="16"/>
                <w:szCs w:val="16"/>
              </w:rPr>
              <w:t>s. 51ADA</w:t>
            </w:r>
            <w:r w:rsidRPr="0038709E">
              <w:rPr>
                <w:sz w:val="16"/>
                <w:szCs w:val="16"/>
              </w:rPr>
              <w:tab/>
            </w:r>
          </w:p>
        </w:tc>
        <w:tc>
          <w:tcPr>
            <w:tcW w:w="4537" w:type="dxa"/>
          </w:tcPr>
          <w:p w14:paraId="2F3E2C71"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0ADE5603" w14:textId="77777777" w:rsidTr="00B942B9">
        <w:trPr>
          <w:cantSplit/>
        </w:trPr>
        <w:tc>
          <w:tcPr>
            <w:tcW w:w="2551" w:type="dxa"/>
          </w:tcPr>
          <w:p w14:paraId="2F8D9813" w14:textId="010B00CB" w:rsidR="00084604" w:rsidRPr="0038709E" w:rsidRDefault="009C2DBD" w:rsidP="00084604">
            <w:pPr>
              <w:pStyle w:val="Tabletext"/>
              <w:keepNext/>
              <w:tabs>
                <w:tab w:val="center" w:leader="dot" w:pos="2268"/>
              </w:tabs>
              <w:rPr>
                <w:sz w:val="16"/>
                <w:szCs w:val="16"/>
              </w:rPr>
            </w:pPr>
            <w:r w:rsidRPr="0038709E">
              <w:rPr>
                <w:b/>
                <w:sz w:val="16"/>
                <w:szCs w:val="16"/>
              </w:rPr>
              <w:t>Division 4</w:t>
            </w:r>
          </w:p>
        </w:tc>
        <w:tc>
          <w:tcPr>
            <w:tcW w:w="4537" w:type="dxa"/>
          </w:tcPr>
          <w:p w14:paraId="660FE558" w14:textId="77777777" w:rsidR="00084604" w:rsidRPr="0038709E" w:rsidRDefault="00084604" w:rsidP="00084604">
            <w:pPr>
              <w:pStyle w:val="Tabletext"/>
              <w:keepNext/>
              <w:tabs>
                <w:tab w:val="center" w:leader="dot" w:pos="2268"/>
              </w:tabs>
              <w:rPr>
                <w:sz w:val="16"/>
                <w:szCs w:val="16"/>
              </w:rPr>
            </w:pPr>
          </w:p>
        </w:tc>
      </w:tr>
      <w:tr w:rsidR="00084604" w:rsidRPr="0038709E" w14:paraId="0448D340" w14:textId="77777777" w:rsidTr="00B942B9">
        <w:trPr>
          <w:cantSplit/>
        </w:trPr>
        <w:tc>
          <w:tcPr>
            <w:tcW w:w="2551" w:type="dxa"/>
          </w:tcPr>
          <w:p w14:paraId="0E9659EE" w14:textId="11D9D3E4" w:rsidR="00084604" w:rsidRPr="0038709E" w:rsidRDefault="00084604" w:rsidP="00084604">
            <w:pPr>
              <w:pStyle w:val="Tabletext"/>
              <w:tabs>
                <w:tab w:val="center" w:leader="dot" w:pos="2268"/>
              </w:tabs>
              <w:rPr>
                <w:sz w:val="16"/>
                <w:szCs w:val="16"/>
              </w:rPr>
            </w:pPr>
            <w:r w:rsidRPr="0038709E">
              <w:rPr>
                <w:sz w:val="16"/>
                <w:szCs w:val="16"/>
              </w:rPr>
              <w:t xml:space="preserve">Div. 4 of </w:t>
            </w:r>
            <w:r w:rsidR="009C2DBD" w:rsidRPr="0038709E">
              <w:rPr>
                <w:sz w:val="16"/>
                <w:szCs w:val="16"/>
              </w:rPr>
              <w:t>Part I</w:t>
            </w:r>
            <w:r w:rsidRPr="0038709E">
              <w:rPr>
                <w:sz w:val="16"/>
                <w:szCs w:val="16"/>
              </w:rPr>
              <w:t>VB</w:t>
            </w:r>
            <w:r w:rsidRPr="0038709E">
              <w:rPr>
                <w:sz w:val="16"/>
                <w:szCs w:val="16"/>
              </w:rPr>
              <w:tab/>
            </w:r>
          </w:p>
        </w:tc>
        <w:tc>
          <w:tcPr>
            <w:tcW w:w="4537" w:type="dxa"/>
          </w:tcPr>
          <w:p w14:paraId="3904B2B6"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53466E9A" w14:textId="77777777" w:rsidTr="00B942B9">
        <w:trPr>
          <w:cantSplit/>
        </w:trPr>
        <w:tc>
          <w:tcPr>
            <w:tcW w:w="2551" w:type="dxa"/>
          </w:tcPr>
          <w:p w14:paraId="78DCFDA3" w14:textId="77777777" w:rsidR="00084604" w:rsidRPr="0038709E" w:rsidRDefault="00084604" w:rsidP="00084604">
            <w:pPr>
              <w:pStyle w:val="Tabletext"/>
              <w:tabs>
                <w:tab w:val="center" w:leader="dot" w:pos="2268"/>
              </w:tabs>
              <w:rPr>
                <w:sz w:val="16"/>
                <w:szCs w:val="16"/>
              </w:rPr>
            </w:pPr>
            <w:r w:rsidRPr="0038709E">
              <w:rPr>
                <w:sz w:val="16"/>
                <w:szCs w:val="16"/>
              </w:rPr>
              <w:t>ss. 51ADB, 51ADC</w:t>
            </w:r>
            <w:r w:rsidRPr="0038709E">
              <w:rPr>
                <w:sz w:val="16"/>
                <w:szCs w:val="16"/>
              </w:rPr>
              <w:tab/>
            </w:r>
          </w:p>
        </w:tc>
        <w:tc>
          <w:tcPr>
            <w:tcW w:w="4537" w:type="dxa"/>
          </w:tcPr>
          <w:p w14:paraId="50FB49AE"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04A83488" w14:textId="77777777" w:rsidTr="00B942B9">
        <w:trPr>
          <w:cantSplit/>
        </w:trPr>
        <w:tc>
          <w:tcPr>
            <w:tcW w:w="2551" w:type="dxa"/>
          </w:tcPr>
          <w:p w14:paraId="500DF458" w14:textId="0FF9E51A" w:rsidR="00084604" w:rsidRPr="0038709E" w:rsidRDefault="009C2DBD" w:rsidP="00084604">
            <w:pPr>
              <w:pStyle w:val="Tabletext"/>
              <w:tabs>
                <w:tab w:val="center" w:leader="dot" w:pos="2268"/>
              </w:tabs>
              <w:rPr>
                <w:sz w:val="16"/>
                <w:szCs w:val="16"/>
              </w:rPr>
            </w:pPr>
            <w:r w:rsidRPr="0038709E">
              <w:rPr>
                <w:b/>
                <w:sz w:val="16"/>
                <w:szCs w:val="16"/>
              </w:rPr>
              <w:t>Division 5</w:t>
            </w:r>
          </w:p>
        </w:tc>
        <w:tc>
          <w:tcPr>
            <w:tcW w:w="4537" w:type="dxa"/>
          </w:tcPr>
          <w:p w14:paraId="4263AB1C" w14:textId="77777777" w:rsidR="00084604" w:rsidRPr="0038709E" w:rsidRDefault="00084604" w:rsidP="00084604">
            <w:pPr>
              <w:pStyle w:val="Tabletext"/>
              <w:tabs>
                <w:tab w:val="center" w:leader="dot" w:pos="2268"/>
              </w:tabs>
              <w:rPr>
                <w:sz w:val="16"/>
                <w:szCs w:val="16"/>
              </w:rPr>
            </w:pPr>
          </w:p>
        </w:tc>
      </w:tr>
      <w:tr w:rsidR="00084604" w:rsidRPr="0038709E" w14:paraId="0965346A" w14:textId="77777777" w:rsidTr="00B942B9">
        <w:trPr>
          <w:cantSplit/>
        </w:trPr>
        <w:tc>
          <w:tcPr>
            <w:tcW w:w="2551" w:type="dxa"/>
          </w:tcPr>
          <w:p w14:paraId="43F3F356" w14:textId="309921C1" w:rsidR="00084604" w:rsidRPr="0038709E" w:rsidRDefault="00084604" w:rsidP="00084604">
            <w:pPr>
              <w:pStyle w:val="Tabletext"/>
              <w:tabs>
                <w:tab w:val="center" w:leader="dot" w:pos="2268"/>
              </w:tabs>
              <w:rPr>
                <w:sz w:val="16"/>
                <w:szCs w:val="16"/>
              </w:rPr>
            </w:pPr>
            <w:r w:rsidRPr="0038709E">
              <w:rPr>
                <w:sz w:val="16"/>
                <w:szCs w:val="16"/>
              </w:rPr>
              <w:t xml:space="preserve">Div. 5 of </w:t>
            </w:r>
            <w:r w:rsidR="009C2DBD" w:rsidRPr="0038709E">
              <w:rPr>
                <w:sz w:val="16"/>
                <w:szCs w:val="16"/>
              </w:rPr>
              <w:t>Part I</w:t>
            </w:r>
            <w:r w:rsidRPr="0038709E">
              <w:rPr>
                <w:sz w:val="16"/>
                <w:szCs w:val="16"/>
              </w:rPr>
              <w:t>VB</w:t>
            </w:r>
            <w:r w:rsidRPr="0038709E">
              <w:rPr>
                <w:sz w:val="16"/>
                <w:szCs w:val="16"/>
              </w:rPr>
              <w:tab/>
            </w:r>
          </w:p>
        </w:tc>
        <w:tc>
          <w:tcPr>
            <w:tcW w:w="4537" w:type="dxa"/>
          </w:tcPr>
          <w:p w14:paraId="00CB1159"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10C53B4E" w14:textId="77777777" w:rsidTr="00B942B9">
        <w:trPr>
          <w:cantSplit/>
        </w:trPr>
        <w:tc>
          <w:tcPr>
            <w:tcW w:w="2551" w:type="dxa"/>
          </w:tcPr>
          <w:p w14:paraId="0A987904" w14:textId="77777777" w:rsidR="00084604" w:rsidRPr="0038709E" w:rsidRDefault="00084604" w:rsidP="00084604">
            <w:pPr>
              <w:pStyle w:val="Tabletext"/>
              <w:tabs>
                <w:tab w:val="center" w:leader="dot" w:pos="2268"/>
              </w:tabs>
              <w:rPr>
                <w:sz w:val="16"/>
                <w:szCs w:val="16"/>
              </w:rPr>
            </w:pPr>
            <w:r w:rsidRPr="0038709E">
              <w:rPr>
                <w:sz w:val="16"/>
                <w:szCs w:val="16"/>
              </w:rPr>
              <w:t>s 51ADD</w:t>
            </w:r>
            <w:r w:rsidRPr="0038709E">
              <w:rPr>
                <w:sz w:val="16"/>
                <w:szCs w:val="16"/>
              </w:rPr>
              <w:tab/>
            </w:r>
          </w:p>
        </w:tc>
        <w:tc>
          <w:tcPr>
            <w:tcW w:w="4537" w:type="dxa"/>
          </w:tcPr>
          <w:p w14:paraId="16673768"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57A1B0B2" w14:textId="77777777" w:rsidTr="00B942B9">
        <w:trPr>
          <w:cantSplit/>
        </w:trPr>
        <w:tc>
          <w:tcPr>
            <w:tcW w:w="2551" w:type="dxa"/>
          </w:tcPr>
          <w:p w14:paraId="7980E91A" w14:textId="77777777" w:rsidR="00084604" w:rsidRPr="0038709E" w:rsidRDefault="00084604" w:rsidP="00084604">
            <w:pPr>
              <w:pStyle w:val="Tabletext"/>
              <w:tabs>
                <w:tab w:val="center" w:leader="dot" w:pos="2268"/>
              </w:tabs>
              <w:rPr>
                <w:sz w:val="16"/>
                <w:szCs w:val="16"/>
              </w:rPr>
            </w:pPr>
            <w:r w:rsidRPr="0038709E">
              <w:rPr>
                <w:sz w:val="16"/>
                <w:szCs w:val="16"/>
              </w:rPr>
              <w:t>s 51ADE</w:t>
            </w:r>
            <w:r w:rsidRPr="0038709E">
              <w:rPr>
                <w:sz w:val="16"/>
                <w:szCs w:val="16"/>
              </w:rPr>
              <w:tab/>
            </w:r>
          </w:p>
        </w:tc>
        <w:tc>
          <w:tcPr>
            <w:tcW w:w="4537" w:type="dxa"/>
          </w:tcPr>
          <w:p w14:paraId="617B70C2"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724CC868" w14:textId="77777777" w:rsidTr="00B942B9">
        <w:trPr>
          <w:cantSplit/>
        </w:trPr>
        <w:tc>
          <w:tcPr>
            <w:tcW w:w="2551" w:type="dxa"/>
          </w:tcPr>
          <w:p w14:paraId="71047DEB" w14:textId="77777777" w:rsidR="00084604" w:rsidRPr="0038709E" w:rsidRDefault="00084604" w:rsidP="00084604">
            <w:pPr>
              <w:pStyle w:val="Tabletext"/>
              <w:tabs>
                <w:tab w:val="center" w:leader="dot" w:pos="2268"/>
              </w:tabs>
              <w:rPr>
                <w:sz w:val="16"/>
                <w:szCs w:val="16"/>
              </w:rPr>
            </w:pPr>
          </w:p>
        </w:tc>
        <w:tc>
          <w:tcPr>
            <w:tcW w:w="4537" w:type="dxa"/>
          </w:tcPr>
          <w:p w14:paraId="545F97BB" w14:textId="77777777" w:rsidR="00084604" w:rsidRPr="0038709E" w:rsidRDefault="00084604" w:rsidP="00084604">
            <w:pPr>
              <w:pStyle w:val="Tabletext"/>
              <w:tabs>
                <w:tab w:val="center" w:leader="dot" w:pos="2268"/>
              </w:tabs>
              <w:rPr>
                <w:sz w:val="16"/>
                <w:szCs w:val="16"/>
              </w:rPr>
            </w:pPr>
            <w:r w:rsidRPr="0038709E">
              <w:rPr>
                <w:sz w:val="16"/>
                <w:szCs w:val="16"/>
              </w:rPr>
              <w:t>am No 49, 2019; No 64, 2020</w:t>
            </w:r>
          </w:p>
        </w:tc>
      </w:tr>
      <w:tr w:rsidR="00084604" w:rsidRPr="0038709E" w14:paraId="150A9660" w14:textId="77777777" w:rsidTr="00B942B9">
        <w:trPr>
          <w:cantSplit/>
        </w:trPr>
        <w:tc>
          <w:tcPr>
            <w:tcW w:w="2551" w:type="dxa"/>
          </w:tcPr>
          <w:p w14:paraId="06B13811" w14:textId="77777777" w:rsidR="00084604" w:rsidRPr="0038709E" w:rsidRDefault="00084604" w:rsidP="00084604">
            <w:pPr>
              <w:pStyle w:val="Tabletext"/>
              <w:tabs>
                <w:tab w:val="center" w:leader="dot" w:pos="2268"/>
              </w:tabs>
              <w:rPr>
                <w:sz w:val="16"/>
                <w:szCs w:val="16"/>
              </w:rPr>
            </w:pPr>
            <w:r w:rsidRPr="0038709E">
              <w:rPr>
                <w:sz w:val="16"/>
                <w:szCs w:val="16"/>
              </w:rPr>
              <w:t>s 51ADF</w:t>
            </w:r>
            <w:r w:rsidRPr="0038709E">
              <w:rPr>
                <w:sz w:val="16"/>
                <w:szCs w:val="16"/>
              </w:rPr>
              <w:tab/>
            </w:r>
          </w:p>
        </w:tc>
        <w:tc>
          <w:tcPr>
            <w:tcW w:w="4537" w:type="dxa"/>
          </w:tcPr>
          <w:p w14:paraId="57C0A86F"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7EB0C1B0" w14:textId="77777777" w:rsidTr="00B942B9">
        <w:trPr>
          <w:cantSplit/>
        </w:trPr>
        <w:tc>
          <w:tcPr>
            <w:tcW w:w="2551" w:type="dxa"/>
          </w:tcPr>
          <w:p w14:paraId="52379181" w14:textId="77777777" w:rsidR="00084604" w:rsidRPr="0038709E" w:rsidRDefault="00084604" w:rsidP="00084604">
            <w:pPr>
              <w:pStyle w:val="Tabletext"/>
              <w:tabs>
                <w:tab w:val="center" w:leader="dot" w:pos="2268"/>
              </w:tabs>
              <w:rPr>
                <w:sz w:val="16"/>
                <w:szCs w:val="16"/>
              </w:rPr>
            </w:pPr>
            <w:r w:rsidRPr="0038709E">
              <w:rPr>
                <w:sz w:val="16"/>
                <w:szCs w:val="16"/>
              </w:rPr>
              <w:t>s 51ADG</w:t>
            </w:r>
            <w:r w:rsidRPr="0038709E">
              <w:rPr>
                <w:sz w:val="16"/>
                <w:szCs w:val="16"/>
              </w:rPr>
              <w:tab/>
            </w:r>
          </w:p>
        </w:tc>
        <w:tc>
          <w:tcPr>
            <w:tcW w:w="4537" w:type="dxa"/>
          </w:tcPr>
          <w:p w14:paraId="38D5D748"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3BC6359F" w14:textId="77777777" w:rsidTr="00B942B9">
        <w:trPr>
          <w:cantSplit/>
        </w:trPr>
        <w:tc>
          <w:tcPr>
            <w:tcW w:w="2551" w:type="dxa"/>
          </w:tcPr>
          <w:p w14:paraId="5E0389A7" w14:textId="3B871004" w:rsidR="00084604" w:rsidRPr="0038709E" w:rsidRDefault="009C2DBD" w:rsidP="00084604">
            <w:pPr>
              <w:pStyle w:val="Tabletext"/>
              <w:keepNext/>
              <w:tabs>
                <w:tab w:val="center" w:leader="dot" w:pos="2268"/>
              </w:tabs>
              <w:rPr>
                <w:sz w:val="16"/>
                <w:szCs w:val="16"/>
              </w:rPr>
            </w:pPr>
            <w:r w:rsidRPr="0038709E">
              <w:rPr>
                <w:b/>
                <w:sz w:val="16"/>
                <w:szCs w:val="16"/>
              </w:rPr>
              <w:t>Division 6</w:t>
            </w:r>
          </w:p>
        </w:tc>
        <w:tc>
          <w:tcPr>
            <w:tcW w:w="4537" w:type="dxa"/>
          </w:tcPr>
          <w:p w14:paraId="48C4AA4D" w14:textId="77777777" w:rsidR="00084604" w:rsidRPr="0038709E" w:rsidRDefault="00084604" w:rsidP="00084604">
            <w:pPr>
              <w:pStyle w:val="Tabletext"/>
              <w:tabs>
                <w:tab w:val="center" w:leader="dot" w:pos="2268"/>
              </w:tabs>
              <w:rPr>
                <w:sz w:val="16"/>
                <w:szCs w:val="16"/>
              </w:rPr>
            </w:pPr>
          </w:p>
        </w:tc>
      </w:tr>
      <w:tr w:rsidR="00084604" w:rsidRPr="0038709E" w14:paraId="70EC9372" w14:textId="77777777" w:rsidTr="00B942B9">
        <w:trPr>
          <w:cantSplit/>
        </w:trPr>
        <w:tc>
          <w:tcPr>
            <w:tcW w:w="2551" w:type="dxa"/>
          </w:tcPr>
          <w:p w14:paraId="3E03F2F2" w14:textId="7CCD0F01" w:rsidR="00084604" w:rsidRPr="0038709E" w:rsidRDefault="00084604" w:rsidP="00084604">
            <w:pPr>
              <w:pStyle w:val="Tabletext"/>
              <w:tabs>
                <w:tab w:val="center" w:leader="dot" w:pos="2268"/>
              </w:tabs>
              <w:rPr>
                <w:sz w:val="16"/>
                <w:szCs w:val="16"/>
              </w:rPr>
            </w:pPr>
            <w:r w:rsidRPr="0038709E">
              <w:rPr>
                <w:sz w:val="16"/>
                <w:szCs w:val="16"/>
              </w:rPr>
              <w:t>Heading to Div. 6 of</w:t>
            </w:r>
            <w:r w:rsidRPr="0038709E">
              <w:rPr>
                <w:sz w:val="16"/>
                <w:szCs w:val="16"/>
              </w:rPr>
              <w:tab/>
            </w:r>
            <w:r w:rsidRPr="0038709E">
              <w:rPr>
                <w:sz w:val="16"/>
                <w:szCs w:val="16"/>
              </w:rPr>
              <w:br/>
            </w:r>
            <w:r w:rsidR="009C2DBD" w:rsidRPr="0038709E">
              <w:rPr>
                <w:sz w:val="16"/>
                <w:szCs w:val="16"/>
              </w:rPr>
              <w:t>Part I</w:t>
            </w:r>
            <w:r w:rsidRPr="0038709E">
              <w:rPr>
                <w:sz w:val="16"/>
                <w:szCs w:val="16"/>
              </w:rPr>
              <w:t>VB</w:t>
            </w:r>
          </w:p>
        </w:tc>
        <w:tc>
          <w:tcPr>
            <w:tcW w:w="4537" w:type="dxa"/>
          </w:tcPr>
          <w:p w14:paraId="388C141E" w14:textId="77777777" w:rsidR="00084604" w:rsidRPr="0038709E" w:rsidRDefault="00084604" w:rsidP="00084604">
            <w:pPr>
              <w:pStyle w:val="Tabletext"/>
              <w:tabs>
                <w:tab w:val="center" w:leader="dot" w:pos="2268"/>
              </w:tabs>
              <w:rPr>
                <w:sz w:val="16"/>
                <w:szCs w:val="16"/>
              </w:rPr>
            </w:pPr>
            <w:r w:rsidRPr="0038709E">
              <w:rPr>
                <w:sz w:val="16"/>
                <w:szCs w:val="16"/>
              </w:rPr>
              <w:t>ad. No. 103, 2010</w:t>
            </w:r>
          </w:p>
        </w:tc>
      </w:tr>
      <w:tr w:rsidR="00084604" w:rsidRPr="0038709E" w14:paraId="5815D9E4" w14:textId="77777777" w:rsidTr="00B942B9">
        <w:trPr>
          <w:cantSplit/>
        </w:trPr>
        <w:tc>
          <w:tcPr>
            <w:tcW w:w="2551" w:type="dxa"/>
          </w:tcPr>
          <w:p w14:paraId="3EE1605E" w14:textId="77777777" w:rsidR="00084604" w:rsidRPr="0038709E" w:rsidRDefault="00084604" w:rsidP="00084604">
            <w:pPr>
              <w:pStyle w:val="Tabletext"/>
              <w:tabs>
                <w:tab w:val="center" w:leader="dot" w:pos="2268"/>
              </w:tabs>
              <w:rPr>
                <w:sz w:val="16"/>
                <w:szCs w:val="16"/>
              </w:rPr>
            </w:pPr>
            <w:r w:rsidRPr="0038709E">
              <w:rPr>
                <w:sz w:val="16"/>
                <w:szCs w:val="16"/>
              </w:rPr>
              <w:t>s 51AE</w:t>
            </w:r>
            <w:r w:rsidRPr="0038709E">
              <w:rPr>
                <w:sz w:val="16"/>
                <w:szCs w:val="16"/>
              </w:rPr>
              <w:tab/>
            </w:r>
          </w:p>
        </w:tc>
        <w:tc>
          <w:tcPr>
            <w:tcW w:w="4537" w:type="dxa"/>
          </w:tcPr>
          <w:p w14:paraId="673ADBF9" w14:textId="77777777" w:rsidR="00084604" w:rsidRPr="0038709E" w:rsidRDefault="00084604" w:rsidP="00084604">
            <w:pPr>
              <w:pStyle w:val="Tabletext"/>
              <w:tabs>
                <w:tab w:val="center" w:leader="dot" w:pos="2268"/>
              </w:tabs>
              <w:rPr>
                <w:sz w:val="16"/>
                <w:szCs w:val="16"/>
              </w:rPr>
            </w:pPr>
            <w:r w:rsidRPr="0038709E">
              <w:rPr>
                <w:sz w:val="16"/>
                <w:szCs w:val="16"/>
              </w:rPr>
              <w:t>ad No 36, 1998</w:t>
            </w:r>
          </w:p>
        </w:tc>
      </w:tr>
      <w:tr w:rsidR="00084604" w:rsidRPr="0038709E" w14:paraId="6BAD8249" w14:textId="77777777" w:rsidTr="00B942B9">
        <w:trPr>
          <w:cantSplit/>
        </w:trPr>
        <w:tc>
          <w:tcPr>
            <w:tcW w:w="2551" w:type="dxa"/>
          </w:tcPr>
          <w:p w14:paraId="5954D206" w14:textId="77777777" w:rsidR="00084604" w:rsidRPr="0038709E" w:rsidRDefault="00084604" w:rsidP="00084604">
            <w:pPr>
              <w:pStyle w:val="Tabletext"/>
              <w:tabs>
                <w:tab w:val="center" w:leader="dot" w:pos="2268"/>
              </w:tabs>
              <w:rPr>
                <w:sz w:val="16"/>
                <w:szCs w:val="16"/>
              </w:rPr>
            </w:pPr>
          </w:p>
        </w:tc>
        <w:tc>
          <w:tcPr>
            <w:tcW w:w="4537" w:type="dxa"/>
          </w:tcPr>
          <w:p w14:paraId="260A13FC" w14:textId="3FCE60F4" w:rsidR="00084604" w:rsidRPr="0038709E" w:rsidRDefault="00084604" w:rsidP="00084604">
            <w:pPr>
              <w:pStyle w:val="Tabletext"/>
              <w:tabs>
                <w:tab w:val="center" w:leader="dot" w:pos="2268"/>
              </w:tabs>
              <w:rPr>
                <w:sz w:val="16"/>
                <w:szCs w:val="16"/>
              </w:rPr>
            </w:pPr>
            <w:r w:rsidRPr="0038709E">
              <w:rPr>
                <w:sz w:val="16"/>
                <w:szCs w:val="16"/>
              </w:rPr>
              <w:t>am No 107, 2014; No 115, 2019; No 111, 2021; No 54, 2022</w:t>
            </w:r>
            <w:r w:rsidR="00C142FB" w:rsidRPr="0038709E">
              <w:rPr>
                <w:sz w:val="16"/>
                <w:szCs w:val="16"/>
              </w:rPr>
              <w:t>; No 136, 2024</w:t>
            </w:r>
          </w:p>
        </w:tc>
      </w:tr>
      <w:tr w:rsidR="00084604" w:rsidRPr="0038709E" w14:paraId="654423AC" w14:textId="77777777" w:rsidTr="00B942B9">
        <w:trPr>
          <w:cantSplit/>
        </w:trPr>
        <w:tc>
          <w:tcPr>
            <w:tcW w:w="2551" w:type="dxa"/>
          </w:tcPr>
          <w:p w14:paraId="7A6C1F41" w14:textId="77777777" w:rsidR="00084604" w:rsidRPr="0038709E" w:rsidRDefault="00084604" w:rsidP="00084604">
            <w:pPr>
              <w:pStyle w:val="Tabletext"/>
              <w:tabs>
                <w:tab w:val="center" w:leader="dot" w:pos="2268"/>
              </w:tabs>
              <w:rPr>
                <w:sz w:val="16"/>
                <w:szCs w:val="16"/>
              </w:rPr>
            </w:pPr>
            <w:r w:rsidRPr="0038709E">
              <w:rPr>
                <w:sz w:val="16"/>
                <w:szCs w:val="16"/>
              </w:rPr>
              <w:t>s 51AEAA</w:t>
            </w:r>
            <w:r w:rsidRPr="0038709E">
              <w:rPr>
                <w:sz w:val="16"/>
                <w:szCs w:val="16"/>
              </w:rPr>
              <w:tab/>
            </w:r>
          </w:p>
        </w:tc>
        <w:tc>
          <w:tcPr>
            <w:tcW w:w="4537" w:type="dxa"/>
          </w:tcPr>
          <w:p w14:paraId="20F800D1" w14:textId="77777777" w:rsidR="00084604" w:rsidRPr="0038709E" w:rsidRDefault="00084604" w:rsidP="00084604">
            <w:pPr>
              <w:pStyle w:val="Tabletext"/>
              <w:tabs>
                <w:tab w:val="center" w:leader="dot" w:pos="2268"/>
              </w:tabs>
              <w:rPr>
                <w:sz w:val="16"/>
                <w:szCs w:val="16"/>
              </w:rPr>
            </w:pPr>
            <w:r w:rsidRPr="0038709E">
              <w:rPr>
                <w:sz w:val="16"/>
                <w:szCs w:val="16"/>
              </w:rPr>
              <w:t>ad No 111, 2021</w:t>
            </w:r>
          </w:p>
        </w:tc>
      </w:tr>
      <w:tr w:rsidR="00084604" w:rsidRPr="0038709E" w14:paraId="710D6087" w14:textId="77777777" w:rsidTr="00B942B9">
        <w:trPr>
          <w:cantSplit/>
        </w:trPr>
        <w:tc>
          <w:tcPr>
            <w:tcW w:w="2551" w:type="dxa"/>
          </w:tcPr>
          <w:p w14:paraId="02195DD9" w14:textId="77777777" w:rsidR="00084604" w:rsidRPr="0038709E" w:rsidRDefault="00084604" w:rsidP="00084604">
            <w:pPr>
              <w:pStyle w:val="Tabletext"/>
              <w:tabs>
                <w:tab w:val="center" w:leader="dot" w:pos="2268"/>
              </w:tabs>
              <w:rPr>
                <w:sz w:val="16"/>
                <w:szCs w:val="16"/>
              </w:rPr>
            </w:pPr>
            <w:r w:rsidRPr="0038709E">
              <w:rPr>
                <w:sz w:val="16"/>
                <w:szCs w:val="16"/>
              </w:rPr>
              <w:t>s. 51AEA</w:t>
            </w:r>
            <w:r w:rsidRPr="0038709E">
              <w:rPr>
                <w:sz w:val="16"/>
                <w:szCs w:val="16"/>
              </w:rPr>
              <w:tab/>
            </w:r>
          </w:p>
        </w:tc>
        <w:tc>
          <w:tcPr>
            <w:tcW w:w="4537" w:type="dxa"/>
          </w:tcPr>
          <w:p w14:paraId="2231F193" w14:textId="77777777" w:rsidR="00084604" w:rsidRPr="0038709E" w:rsidRDefault="00084604" w:rsidP="00084604">
            <w:pPr>
              <w:pStyle w:val="Tabletext"/>
              <w:tabs>
                <w:tab w:val="center" w:leader="dot" w:pos="2268"/>
              </w:tabs>
              <w:rPr>
                <w:sz w:val="16"/>
                <w:szCs w:val="16"/>
              </w:rPr>
            </w:pPr>
            <w:r w:rsidRPr="0038709E">
              <w:rPr>
                <w:sz w:val="16"/>
                <w:szCs w:val="16"/>
              </w:rPr>
              <w:t>ad. No. 63, 2001</w:t>
            </w:r>
          </w:p>
        </w:tc>
      </w:tr>
      <w:tr w:rsidR="00084604" w:rsidRPr="0038709E" w14:paraId="319439E2" w14:textId="77777777" w:rsidTr="00B942B9">
        <w:trPr>
          <w:cantSplit/>
        </w:trPr>
        <w:tc>
          <w:tcPr>
            <w:tcW w:w="2551" w:type="dxa"/>
          </w:tcPr>
          <w:p w14:paraId="293D20DE" w14:textId="77777777" w:rsidR="00084604" w:rsidRPr="0038709E" w:rsidRDefault="00084604" w:rsidP="00084604">
            <w:pPr>
              <w:pStyle w:val="Tabletext"/>
              <w:tabs>
                <w:tab w:val="center" w:leader="dot" w:pos="2268"/>
              </w:tabs>
              <w:rPr>
                <w:sz w:val="16"/>
                <w:szCs w:val="16"/>
              </w:rPr>
            </w:pPr>
            <w:r w:rsidRPr="0038709E">
              <w:rPr>
                <w:sz w:val="16"/>
                <w:szCs w:val="16"/>
              </w:rPr>
              <w:t>s 51AF</w:t>
            </w:r>
            <w:r w:rsidRPr="0038709E">
              <w:rPr>
                <w:sz w:val="16"/>
                <w:szCs w:val="16"/>
              </w:rPr>
              <w:tab/>
            </w:r>
          </w:p>
        </w:tc>
        <w:tc>
          <w:tcPr>
            <w:tcW w:w="4537" w:type="dxa"/>
          </w:tcPr>
          <w:p w14:paraId="2922A803" w14:textId="77777777" w:rsidR="00084604" w:rsidRPr="0038709E" w:rsidRDefault="00084604" w:rsidP="00084604">
            <w:pPr>
              <w:pStyle w:val="Tabletext"/>
              <w:tabs>
                <w:tab w:val="center" w:leader="dot" w:pos="2268"/>
              </w:tabs>
              <w:rPr>
                <w:sz w:val="16"/>
                <w:szCs w:val="16"/>
              </w:rPr>
            </w:pPr>
            <w:r w:rsidRPr="0038709E">
              <w:rPr>
                <w:sz w:val="16"/>
                <w:szCs w:val="16"/>
              </w:rPr>
              <w:t>ad No 48, 1998</w:t>
            </w:r>
          </w:p>
        </w:tc>
      </w:tr>
      <w:tr w:rsidR="00084604" w:rsidRPr="0038709E" w14:paraId="31F9BB0D" w14:textId="77777777" w:rsidTr="00B942B9">
        <w:trPr>
          <w:cantSplit/>
        </w:trPr>
        <w:tc>
          <w:tcPr>
            <w:tcW w:w="2551" w:type="dxa"/>
          </w:tcPr>
          <w:p w14:paraId="1E7D4ED2" w14:textId="77777777" w:rsidR="00084604" w:rsidRPr="0038709E" w:rsidRDefault="00084604" w:rsidP="00084604">
            <w:pPr>
              <w:pStyle w:val="Tabletext"/>
              <w:tabs>
                <w:tab w:val="center" w:leader="dot" w:pos="2268"/>
              </w:tabs>
              <w:rPr>
                <w:sz w:val="16"/>
                <w:szCs w:val="16"/>
              </w:rPr>
            </w:pPr>
          </w:p>
        </w:tc>
        <w:tc>
          <w:tcPr>
            <w:tcW w:w="4537" w:type="dxa"/>
          </w:tcPr>
          <w:p w14:paraId="48459F36" w14:textId="77777777" w:rsidR="00084604" w:rsidRPr="0038709E" w:rsidRDefault="00084604" w:rsidP="00084604">
            <w:pPr>
              <w:pStyle w:val="Tabletext"/>
              <w:tabs>
                <w:tab w:val="center" w:leader="dot" w:pos="2268"/>
              </w:tabs>
              <w:rPr>
                <w:sz w:val="16"/>
                <w:szCs w:val="16"/>
              </w:rPr>
            </w:pPr>
            <w:r w:rsidRPr="0038709E">
              <w:rPr>
                <w:sz w:val="16"/>
                <w:szCs w:val="16"/>
              </w:rPr>
              <w:t>am No 55, 2001; No 123, 2001</w:t>
            </w:r>
          </w:p>
        </w:tc>
      </w:tr>
      <w:tr w:rsidR="00084604" w:rsidRPr="0038709E" w14:paraId="3FB3BBBB" w14:textId="77777777" w:rsidTr="00B942B9">
        <w:trPr>
          <w:cantSplit/>
        </w:trPr>
        <w:tc>
          <w:tcPr>
            <w:tcW w:w="2551" w:type="dxa"/>
          </w:tcPr>
          <w:p w14:paraId="5489B2CB" w14:textId="77777777" w:rsidR="00084604" w:rsidRPr="0038709E" w:rsidRDefault="00084604" w:rsidP="00084604">
            <w:pPr>
              <w:pStyle w:val="Tabletext"/>
              <w:tabs>
                <w:tab w:val="center" w:leader="dot" w:pos="2268"/>
              </w:tabs>
              <w:rPr>
                <w:sz w:val="16"/>
                <w:szCs w:val="16"/>
              </w:rPr>
            </w:pPr>
          </w:p>
        </w:tc>
        <w:tc>
          <w:tcPr>
            <w:tcW w:w="4537" w:type="dxa"/>
          </w:tcPr>
          <w:p w14:paraId="419D041E"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3BBFC56A" w14:textId="77777777" w:rsidTr="00B942B9">
        <w:trPr>
          <w:cantSplit/>
        </w:trPr>
        <w:tc>
          <w:tcPr>
            <w:tcW w:w="2551" w:type="dxa"/>
          </w:tcPr>
          <w:p w14:paraId="6D35BDB0" w14:textId="77777777" w:rsidR="00084604" w:rsidRPr="0038709E" w:rsidRDefault="00084604" w:rsidP="00084604">
            <w:pPr>
              <w:pStyle w:val="Tabletext"/>
              <w:tabs>
                <w:tab w:val="center" w:leader="dot" w:pos="2268"/>
              </w:tabs>
              <w:rPr>
                <w:sz w:val="16"/>
                <w:szCs w:val="16"/>
              </w:rPr>
            </w:pPr>
          </w:p>
        </w:tc>
        <w:tc>
          <w:tcPr>
            <w:tcW w:w="4537" w:type="dxa"/>
          </w:tcPr>
          <w:p w14:paraId="41BAF117" w14:textId="77777777" w:rsidR="00084604" w:rsidRPr="0038709E" w:rsidRDefault="00084604" w:rsidP="00084604">
            <w:pPr>
              <w:pStyle w:val="Tabletext"/>
              <w:tabs>
                <w:tab w:val="center" w:leader="dot" w:pos="2268"/>
              </w:tabs>
              <w:rPr>
                <w:sz w:val="16"/>
                <w:szCs w:val="16"/>
              </w:rPr>
            </w:pPr>
            <w:r w:rsidRPr="0038709E">
              <w:rPr>
                <w:sz w:val="16"/>
                <w:szCs w:val="16"/>
              </w:rPr>
              <w:t>ad No 111, 2021</w:t>
            </w:r>
          </w:p>
        </w:tc>
      </w:tr>
      <w:tr w:rsidR="00084604" w:rsidRPr="0038709E" w14:paraId="581ED40C" w14:textId="77777777" w:rsidTr="00B942B9">
        <w:trPr>
          <w:cantSplit/>
        </w:trPr>
        <w:tc>
          <w:tcPr>
            <w:tcW w:w="2551" w:type="dxa"/>
          </w:tcPr>
          <w:p w14:paraId="470546FA" w14:textId="77777777" w:rsidR="00084604" w:rsidRPr="0038709E" w:rsidRDefault="00084604" w:rsidP="00084604">
            <w:pPr>
              <w:pStyle w:val="Tabletext"/>
              <w:tabs>
                <w:tab w:val="center" w:leader="dot" w:pos="2268"/>
              </w:tabs>
              <w:rPr>
                <w:sz w:val="16"/>
                <w:szCs w:val="16"/>
              </w:rPr>
            </w:pPr>
            <w:r w:rsidRPr="0038709E">
              <w:rPr>
                <w:sz w:val="16"/>
                <w:szCs w:val="16"/>
              </w:rPr>
              <w:t>s. 51A</w:t>
            </w:r>
            <w:r w:rsidRPr="0038709E">
              <w:rPr>
                <w:sz w:val="16"/>
                <w:szCs w:val="16"/>
              </w:rPr>
              <w:tab/>
            </w:r>
          </w:p>
        </w:tc>
        <w:tc>
          <w:tcPr>
            <w:tcW w:w="4537" w:type="dxa"/>
          </w:tcPr>
          <w:p w14:paraId="3080CBFF" w14:textId="77777777" w:rsidR="00084604" w:rsidRPr="0038709E" w:rsidRDefault="00084604" w:rsidP="00084604">
            <w:pPr>
              <w:pStyle w:val="Tabletext"/>
              <w:tabs>
                <w:tab w:val="center" w:leader="dot" w:pos="2268"/>
              </w:tabs>
              <w:rPr>
                <w:sz w:val="16"/>
                <w:szCs w:val="16"/>
              </w:rPr>
            </w:pPr>
            <w:r w:rsidRPr="0038709E">
              <w:rPr>
                <w:sz w:val="16"/>
                <w:szCs w:val="16"/>
              </w:rPr>
              <w:t>ad. No. 17, 1986</w:t>
            </w:r>
          </w:p>
        </w:tc>
      </w:tr>
      <w:tr w:rsidR="00084604" w:rsidRPr="0038709E" w14:paraId="239BB55B" w14:textId="77777777" w:rsidTr="00B942B9">
        <w:trPr>
          <w:cantSplit/>
        </w:trPr>
        <w:tc>
          <w:tcPr>
            <w:tcW w:w="2551" w:type="dxa"/>
          </w:tcPr>
          <w:p w14:paraId="31B9A51B" w14:textId="77777777" w:rsidR="00084604" w:rsidRPr="0038709E" w:rsidRDefault="00084604" w:rsidP="00084604">
            <w:pPr>
              <w:pStyle w:val="Tabletext"/>
              <w:tabs>
                <w:tab w:val="center" w:leader="dot" w:pos="2268"/>
              </w:tabs>
              <w:rPr>
                <w:sz w:val="16"/>
                <w:szCs w:val="16"/>
              </w:rPr>
            </w:pPr>
          </w:p>
        </w:tc>
        <w:tc>
          <w:tcPr>
            <w:tcW w:w="4537" w:type="dxa"/>
          </w:tcPr>
          <w:p w14:paraId="39FFC0FE"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25BC3495" w14:textId="77777777" w:rsidTr="00B942B9">
        <w:trPr>
          <w:cantSplit/>
        </w:trPr>
        <w:tc>
          <w:tcPr>
            <w:tcW w:w="2551" w:type="dxa"/>
          </w:tcPr>
          <w:p w14:paraId="278918CF" w14:textId="77777777" w:rsidR="00084604" w:rsidRPr="0038709E" w:rsidRDefault="00084604" w:rsidP="00084604">
            <w:pPr>
              <w:pStyle w:val="Tabletext"/>
              <w:tabs>
                <w:tab w:val="center" w:leader="dot" w:pos="2268"/>
              </w:tabs>
              <w:rPr>
                <w:sz w:val="16"/>
                <w:szCs w:val="16"/>
              </w:rPr>
            </w:pPr>
            <w:r w:rsidRPr="0038709E">
              <w:rPr>
                <w:sz w:val="16"/>
                <w:szCs w:val="16"/>
              </w:rPr>
              <w:t>s. 52</w:t>
            </w:r>
            <w:r w:rsidRPr="0038709E">
              <w:rPr>
                <w:sz w:val="16"/>
                <w:szCs w:val="16"/>
              </w:rPr>
              <w:tab/>
            </w:r>
          </w:p>
        </w:tc>
        <w:tc>
          <w:tcPr>
            <w:tcW w:w="4537" w:type="dxa"/>
          </w:tcPr>
          <w:p w14:paraId="5189923E" w14:textId="77777777" w:rsidR="00084604" w:rsidRPr="0038709E" w:rsidRDefault="00084604" w:rsidP="00084604">
            <w:pPr>
              <w:pStyle w:val="Tabletext"/>
              <w:tabs>
                <w:tab w:val="center" w:leader="dot" w:pos="2268"/>
              </w:tabs>
              <w:rPr>
                <w:sz w:val="16"/>
                <w:szCs w:val="16"/>
              </w:rPr>
            </w:pPr>
            <w:r w:rsidRPr="0038709E">
              <w:rPr>
                <w:sz w:val="16"/>
                <w:szCs w:val="16"/>
              </w:rPr>
              <w:t>am. No. 81, 1977; No. 106, 1998</w:t>
            </w:r>
          </w:p>
        </w:tc>
      </w:tr>
      <w:tr w:rsidR="00084604" w:rsidRPr="0038709E" w14:paraId="3B77CC3F" w14:textId="77777777" w:rsidTr="00B942B9">
        <w:trPr>
          <w:cantSplit/>
        </w:trPr>
        <w:tc>
          <w:tcPr>
            <w:tcW w:w="2551" w:type="dxa"/>
          </w:tcPr>
          <w:p w14:paraId="403A0CB9" w14:textId="77777777" w:rsidR="00084604" w:rsidRPr="0038709E" w:rsidRDefault="00084604" w:rsidP="00084604">
            <w:pPr>
              <w:pStyle w:val="Tabletext"/>
              <w:tabs>
                <w:tab w:val="center" w:leader="dot" w:pos="2268"/>
              </w:tabs>
              <w:rPr>
                <w:sz w:val="16"/>
                <w:szCs w:val="16"/>
              </w:rPr>
            </w:pPr>
          </w:p>
        </w:tc>
        <w:tc>
          <w:tcPr>
            <w:tcW w:w="4537" w:type="dxa"/>
          </w:tcPr>
          <w:p w14:paraId="0E06F1D2"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5AEA6C39" w14:textId="77777777" w:rsidTr="00B942B9">
        <w:trPr>
          <w:cantSplit/>
        </w:trPr>
        <w:tc>
          <w:tcPr>
            <w:tcW w:w="2551" w:type="dxa"/>
          </w:tcPr>
          <w:p w14:paraId="7DE3673F" w14:textId="77777777" w:rsidR="00084604" w:rsidRPr="0038709E" w:rsidRDefault="00084604" w:rsidP="00084604">
            <w:pPr>
              <w:pStyle w:val="Tabletext"/>
              <w:tabs>
                <w:tab w:val="center" w:leader="dot" w:pos="2268"/>
              </w:tabs>
              <w:rPr>
                <w:sz w:val="16"/>
                <w:szCs w:val="16"/>
              </w:rPr>
            </w:pPr>
            <w:r w:rsidRPr="0038709E">
              <w:rPr>
                <w:sz w:val="16"/>
                <w:szCs w:val="16"/>
              </w:rPr>
              <w:t>s. 52A</w:t>
            </w:r>
            <w:r w:rsidRPr="0038709E">
              <w:rPr>
                <w:sz w:val="16"/>
                <w:szCs w:val="16"/>
              </w:rPr>
              <w:tab/>
            </w:r>
          </w:p>
        </w:tc>
        <w:tc>
          <w:tcPr>
            <w:tcW w:w="4537" w:type="dxa"/>
          </w:tcPr>
          <w:p w14:paraId="17FCDE57" w14:textId="77777777" w:rsidR="00084604" w:rsidRPr="0038709E" w:rsidRDefault="00084604" w:rsidP="00084604">
            <w:pPr>
              <w:pStyle w:val="Tabletext"/>
              <w:tabs>
                <w:tab w:val="center" w:leader="dot" w:pos="2268"/>
              </w:tabs>
              <w:rPr>
                <w:sz w:val="16"/>
                <w:szCs w:val="16"/>
              </w:rPr>
            </w:pPr>
            <w:r w:rsidRPr="0038709E">
              <w:rPr>
                <w:sz w:val="16"/>
                <w:szCs w:val="16"/>
              </w:rPr>
              <w:t>ad. No. 17, 1986</w:t>
            </w:r>
          </w:p>
        </w:tc>
      </w:tr>
      <w:tr w:rsidR="00084604" w:rsidRPr="0038709E" w14:paraId="72D6CBD2" w14:textId="77777777" w:rsidTr="00B942B9">
        <w:trPr>
          <w:cantSplit/>
        </w:trPr>
        <w:tc>
          <w:tcPr>
            <w:tcW w:w="2551" w:type="dxa"/>
          </w:tcPr>
          <w:p w14:paraId="6E469E85" w14:textId="77777777" w:rsidR="00084604" w:rsidRPr="0038709E" w:rsidRDefault="00084604" w:rsidP="00084604">
            <w:pPr>
              <w:pStyle w:val="Tabletext"/>
              <w:tabs>
                <w:tab w:val="center" w:leader="dot" w:pos="2268"/>
              </w:tabs>
              <w:rPr>
                <w:sz w:val="16"/>
                <w:szCs w:val="16"/>
              </w:rPr>
            </w:pPr>
          </w:p>
        </w:tc>
        <w:tc>
          <w:tcPr>
            <w:tcW w:w="4537" w:type="dxa"/>
          </w:tcPr>
          <w:p w14:paraId="263C5006" w14:textId="77777777" w:rsidR="00084604" w:rsidRPr="0038709E" w:rsidRDefault="00084604" w:rsidP="00084604">
            <w:pPr>
              <w:pStyle w:val="Tabletext"/>
              <w:tabs>
                <w:tab w:val="center" w:leader="dot" w:pos="2268"/>
              </w:tabs>
              <w:rPr>
                <w:sz w:val="16"/>
                <w:szCs w:val="16"/>
              </w:rPr>
            </w:pPr>
            <w:r w:rsidRPr="0038709E">
              <w:rPr>
                <w:sz w:val="16"/>
                <w:szCs w:val="16"/>
              </w:rPr>
              <w:t>am. No. 222, 1992</w:t>
            </w:r>
          </w:p>
        </w:tc>
      </w:tr>
      <w:tr w:rsidR="00084604" w:rsidRPr="0038709E" w14:paraId="5E566815" w14:textId="77777777" w:rsidTr="00B942B9">
        <w:trPr>
          <w:cantSplit/>
        </w:trPr>
        <w:tc>
          <w:tcPr>
            <w:tcW w:w="2551" w:type="dxa"/>
          </w:tcPr>
          <w:p w14:paraId="355628BB" w14:textId="77777777" w:rsidR="00084604" w:rsidRPr="0038709E" w:rsidRDefault="00084604" w:rsidP="00084604">
            <w:pPr>
              <w:pStyle w:val="Tabletext"/>
              <w:tabs>
                <w:tab w:val="center" w:leader="dot" w:pos="2268"/>
              </w:tabs>
              <w:rPr>
                <w:sz w:val="16"/>
                <w:szCs w:val="16"/>
              </w:rPr>
            </w:pPr>
            <w:r w:rsidRPr="0038709E">
              <w:rPr>
                <w:sz w:val="16"/>
                <w:szCs w:val="16"/>
              </w:rPr>
              <w:t>Renumbered s. 51AB</w:t>
            </w:r>
            <w:r w:rsidRPr="0038709E">
              <w:rPr>
                <w:sz w:val="16"/>
                <w:szCs w:val="16"/>
              </w:rPr>
              <w:tab/>
            </w:r>
          </w:p>
        </w:tc>
        <w:tc>
          <w:tcPr>
            <w:tcW w:w="4537" w:type="dxa"/>
          </w:tcPr>
          <w:p w14:paraId="45656813" w14:textId="77777777" w:rsidR="00084604" w:rsidRPr="0038709E" w:rsidRDefault="00084604" w:rsidP="00084604">
            <w:pPr>
              <w:pStyle w:val="Tabletext"/>
              <w:tabs>
                <w:tab w:val="center" w:leader="dot" w:pos="2268"/>
              </w:tabs>
              <w:rPr>
                <w:sz w:val="16"/>
                <w:szCs w:val="16"/>
              </w:rPr>
            </w:pPr>
            <w:r w:rsidRPr="0038709E">
              <w:rPr>
                <w:sz w:val="16"/>
                <w:szCs w:val="16"/>
              </w:rPr>
              <w:t>No. 222, 1992</w:t>
            </w:r>
          </w:p>
        </w:tc>
      </w:tr>
      <w:tr w:rsidR="00084604" w:rsidRPr="0038709E" w14:paraId="1B220ED3" w14:textId="77777777" w:rsidTr="00B942B9">
        <w:trPr>
          <w:cantSplit/>
        </w:trPr>
        <w:tc>
          <w:tcPr>
            <w:tcW w:w="2551" w:type="dxa"/>
          </w:tcPr>
          <w:p w14:paraId="33E3DCE6" w14:textId="75369AB2" w:rsidR="00084604" w:rsidRPr="0038709E" w:rsidRDefault="009C2DBD" w:rsidP="00084604">
            <w:pPr>
              <w:pStyle w:val="Tabletext"/>
              <w:tabs>
                <w:tab w:val="center" w:leader="dot" w:pos="2268"/>
              </w:tabs>
              <w:rPr>
                <w:b/>
                <w:sz w:val="16"/>
                <w:szCs w:val="16"/>
              </w:rPr>
            </w:pPr>
            <w:r w:rsidRPr="0038709E">
              <w:rPr>
                <w:b/>
                <w:sz w:val="16"/>
                <w:szCs w:val="16"/>
              </w:rPr>
              <w:t>Part I</w:t>
            </w:r>
            <w:r w:rsidR="00084604" w:rsidRPr="0038709E">
              <w:rPr>
                <w:b/>
                <w:sz w:val="16"/>
                <w:szCs w:val="16"/>
              </w:rPr>
              <w:t>VBA</w:t>
            </w:r>
          </w:p>
        </w:tc>
        <w:tc>
          <w:tcPr>
            <w:tcW w:w="4537" w:type="dxa"/>
          </w:tcPr>
          <w:p w14:paraId="479E3347" w14:textId="77777777" w:rsidR="00084604" w:rsidRPr="0038709E" w:rsidRDefault="00084604" w:rsidP="00084604">
            <w:pPr>
              <w:pStyle w:val="Tabletext"/>
              <w:tabs>
                <w:tab w:val="center" w:leader="dot" w:pos="2268"/>
              </w:tabs>
              <w:rPr>
                <w:sz w:val="16"/>
                <w:szCs w:val="16"/>
              </w:rPr>
            </w:pPr>
          </w:p>
        </w:tc>
      </w:tr>
      <w:tr w:rsidR="00084604" w:rsidRPr="0038709E" w14:paraId="1B867E58" w14:textId="77777777" w:rsidTr="00B942B9">
        <w:trPr>
          <w:cantSplit/>
        </w:trPr>
        <w:tc>
          <w:tcPr>
            <w:tcW w:w="2551" w:type="dxa"/>
          </w:tcPr>
          <w:p w14:paraId="049F7AF0" w14:textId="174C3805" w:rsidR="00084604" w:rsidRPr="0038709E" w:rsidRDefault="009C2DBD" w:rsidP="00084604">
            <w:pPr>
              <w:pStyle w:val="Tabletext"/>
              <w:tabs>
                <w:tab w:val="center" w:leader="dot" w:pos="2268"/>
              </w:tabs>
              <w:rPr>
                <w:sz w:val="16"/>
                <w:szCs w:val="16"/>
              </w:rPr>
            </w:pPr>
            <w:r w:rsidRPr="0038709E">
              <w:rPr>
                <w:sz w:val="16"/>
                <w:szCs w:val="16"/>
              </w:rPr>
              <w:t>Part I</w:t>
            </w:r>
            <w:r w:rsidR="00084604" w:rsidRPr="0038709E">
              <w:rPr>
                <w:sz w:val="16"/>
                <w:szCs w:val="16"/>
              </w:rPr>
              <w:t>VBA</w:t>
            </w:r>
            <w:r w:rsidR="00084604" w:rsidRPr="0038709E">
              <w:rPr>
                <w:sz w:val="16"/>
                <w:szCs w:val="16"/>
              </w:rPr>
              <w:tab/>
            </w:r>
          </w:p>
        </w:tc>
        <w:tc>
          <w:tcPr>
            <w:tcW w:w="4537" w:type="dxa"/>
          </w:tcPr>
          <w:p w14:paraId="753C0B32"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9193112" w14:textId="77777777" w:rsidTr="00B942B9">
        <w:trPr>
          <w:cantSplit/>
        </w:trPr>
        <w:tc>
          <w:tcPr>
            <w:tcW w:w="2551" w:type="dxa"/>
          </w:tcPr>
          <w:p w14:paraId="11A9AF24" w14:textId="7164E206" w:rsidR="00084604" w:rsidRPr="0038709E" w:rsidRDefault="009C2DBD" w:rsidP="00084604">
            <w:pPr>
              <w:pStyle w:val="Tabletext"/>
              <w:keepNext/>
              <w:tabs>
                <w:tab w:val="center" w:leader="dot" w:pos="2268"/>
              </w:tabs>
              <w:rPr>
                <w:b/>
                <w:sz w:val="16"/>
                <w:szCs w:val="16"/>
              </w:rPr>
            </w:pPr>
            <w:r w:rsidRPr="0038709E">
              <w:rPr>
                <w:b/>
                <w:sz w:val="16"/>
                <w:szCs w:val="16"/>
              </w:rPr>
              <w:t>Division 1</w:t>
            </w:r>
          </w:p>
        </w:tc>
        <w:tc>
          <w:tcPr>
            <w:tcW w:w="4537" w:type="dxa"/>
          </w:tcPr>
          <w:p w14:paraId="35B0C242" w14:textId="77777777" w:rsidR="00084604" w:rsidRPr="0038709E" w:rsidRDefault="00084604" w:rsidP="00084604">
            <w:pPr>
              <w:pStyle w:val="Tabletext"/>
              <w:tabs>
                <w:tab w:val="center" w:leader="dot" w:pos="2268"/>
              </w:tabs>
              <w:rPr>
                <w:sz w:val="16"/>
                <w:szCs w:val="16"/>
              </w:rPr>
            </w:pPr>
          </w:p>
        </w:tc>
      </w:tr>
      <w:tr w:rsidR="00084604" w:rsidRPr="0038709E" w14:paraId="6BB5686E" w14:textId="77777777" w:rsidTr="00B942B9">
        <w:trPr>
          <w:cantSplit/>
        </w:trPr>
        <w:tc>
          <w:tcPr>
            <w:tcW w:w="2551" w:type="dxa"/>
          </w:tcPr>
          <w:p w14:paraId="367C6A3D" w14:textId="77777777" w:rsidR="00084604" w:rsidRPr="0038709E" w:rsidRDefault="00084604" w:rsidP="00084604">
            <w:pPr>
              <w:pStyle w:val="Tabletext"/>
              <w:tabs>
                <w:tab w:val="center" w:leader="dot" w:pos="2268"/>
              </w:tabs>
              <w:rPr>
                <w:sz w:val="16"/>
                <w:szCs w:val="16"/>
              </w:rPr>
            </w:pPr>
            <w:r w:rsidRPr="0038709E">
              <w:rPr>
                <w:sz w:val="16"/>
                <w:szCs w:val="16"/>
              </w:rPr>
              <w:t>s 52A</w:t>
            </w:r>
            <w:r w:rsidRPr="0038709E">
              <w:rPr>
                <w:sz w:val="16"/>
                <w:szCs w:val="16"/>
              </w:rPr>
              <w:tab/>
            </w:r>
          </w:p>
        </w:tc>
        <w:tc>
          <w:tcPr>
            <w:tcW w:w="4537" w:type="dxa"/>
          </w:tcPr>
          <w:p w14:paraId="5E0472C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744152" w:rsidRPr="0038709E" w14:paraId="2B0D4F7D" w14:textId="77777777" w:rsidTr="00B942B9">
        <w:trPr>
          <w:cantSplit/>
        </w:trPr>
        <w:tc>
          <w:tcPr>
            <w:tcW w:w="2551" w:type="dxa"/>
          </w:tcPr>
          <w:p w14:paraId="404ADF78" w14:textId="77777777" w:rsidR="00744152" w:rsidRPr="0038709E" w:rsidRDefault="00744152" w:rsidP="00084604">
            <w:pPr>
              <w:pStyle w:val="Tabletext"/>
              <w:tabs>
                <w:tab w:val="center" w:leader="dot" w:pos="2268"/>
              </w:tabs>
              <w:rPr>
                <w:sz w:val="16"/>
                <w:szCs w:val="16"/>
              </w:rPr>
            </w:pPr>
          </w:p>
        </w:tc>
        <w:tc>
          <w:tcPr>
            <w:tcW w:w="4537" w:type="dxa"/>
          </w:tcPr>
          <w:p w14:paraId="136BD66A" w14:textId="32CDC94B" w:rsidR="00744152" w:rsidRPr="0038709E" w:rsidRDefault="00744152" w:rsidP="00084604">
            <w:pPr>
              <w:pStyle w:val="Tabletext"/>
              <w:tabs>
                <w:tab w:val="center" w:leader="dot" w:pos="2268"/>
              </w:tabs>
              <w:rPr>
                <w:sz w:val="16"/>
                <w:szCs w:val="16"/>
              </w:rPr>
            </w:pPr>
            <w:r w:rsidRPr="0038709E">
              <w:rPr>
                <w:sz w:val="16"/>
                <w:szCs w:val="16"/>
              </w:rPr>
              <w:t>am No 15, 2025</w:t>
            </w:r>
          </w:p>
        </w:tc>
      </w:tr>
      <w:tr w:rsidR="00084604" w:rsidRPr="0038709E" w14:paraId="22EF9DA1" w14:textId="77777777" w:rsidTr="00B942B9">
        <w:trPr>
          <w:cantSplit/>
        </w:trPr>
        <w:tc>
          <w:tcPr>
            <w:tcW w:w="2551" w:type="dxa"/>
          </w:tcPr>
          <w:p w14:paraId="2974401E" w14:textId="77777777" w:rsidR="00084604" w:rsidRPr="0038709E" w:rsidRDefault="00084604" w:rsidP="00084604">
            <w:pPr>
              <w:pStyle w:val="Tabletext"/>
              <w:tabs>
                <w:tab w:val="center" w:leader="dot" w:pos="2268"/>
              </w:tabs>
              <w:rPr>
                <w:sz w:val="16"/>
                <w:szCs w:val="16"/>
              </w:rPr>
            </w:pPr>
            <w:r w:rsidRPr="0038709E">
              <w:rPr>
                <w:sz w:val="16"/>
                <w:szCs w:val="16"/>
              </w:rPr>
              <w:t>s 52B</w:t>
            </w:r>
            <w:r w:rsidRPr="0038709E">
              <w:rPr>
                <w:sz w:val="16"/>
                <w:szCs w:val="16"/>
              </w:rPr>
              <w:tab/>
            </w:r>
          </w:p>
        </w:tc>
        <w:tc>
          <w:tcPr>
            <w:tcW w:w="4537" w:type="dxa"/>
          </w:tcPr>
          <w:p w14:paraId="6BCC97FC"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FA8A24F" w14:textId="77777777" w:rsidTr="00B942B9">
        <w:trPr>
          <w:cantSplit/>
        </w:trPr>
        <w:tc>
          <w:tcPr>
            <w:tcW w:w="2551" w:type="dxa"/>
          </w:tcPr>
          <w:p w14:paraId="5D7EDF5C" w14:textId="77777777" w:rsidR="00084604" w:rsidRPr="0038709E" w:rsidRDefault="00084604" w:rsidP="00084604">
            <w:pPr>
              <w:pStyle w:val="Tabletext"/>
              <w:tabs>
                <w:tab w:val="center" w:leader="dot" w:pos="2268"/>
              </w:tabs>
              <w:rPr>
                <w:sz w:val="16"/>
                <w:szCs w:val="16"/>
              </w:rPr>
            </w:pPr>
            <w:r w:rsidRPr="0038709E">
              <w:rPr>
                <w:sz w:val="16"/>
                <w:szCs w:val="16"/>
              </w:rPr>
              <w:t>s 52C</w:t>
            </w:r>
            <w:r w:rsidRPr="0038709E">
              <w:rPr>
                <w:sz w:val="16"/>
                <w:szCs w:val="16"/>
              </w:rPr>
              <w:tab/>
            </w:r>
          </w:p>
        </w:tc>
        <w:tc>
          <w:tcPr>
            <w:tcW w:w="4537" w:type="dxa"/>
          </w:tcPr>
          <w:p w14:paraId="674BBD43"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9BE46AF" w14:textId="77777777" w:rsidTr="00B942B9">
        <w:trPr>
          <w:cantSplit/>
        </w:trPr>
        <w:tc>
          <w:tcPr>
            <w:tcW w:w="2551" w:type="dxa"/>
          </w:tcPr>
          <w:p w14:paraId="63678AE9" w14:textId="77777777" w:rsidR="00084604" w:rsidRPr="0038709E" w:rsidRDefault="00084604" w:rsidP="00084604">
            <w:pPr>
              <w:pStyle w:val="Tabletext"/>
              <w:tabs>
                <w:tab w:val="center" w:leader="dot" w:pos="2268"/>
              </w:tabs>
              <w:rPr>
                <w:sz w:val="16"/>
                <w:szCs w:val="16"/>
              </w:rPr>
            </w:pPr>
            <w:r w:rsidRPr="0038709E">
              <w:rPr>
                <w:sz w:val="16"/>
                <w:szCs w:val="16"/>
              </w:rPr>
              <w:t>s 52D</w:t>
            </w:r>
            <w:r w:rsidRPr="0038709E">
              <w:rPr>
                <w:sz w:val="16"/>
                <w:szCs w:val="16"/>
              </w:rPr>
              <w:tab/>
            </w:r>
          </w:p>
        </w:tc>
        <w:tc>
          <w:tcPr>
            <w:tcW w:w="4537" w:type="dxa"/>
          </w:tcPr>
          <w:p w14:paraId="16490129"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BBFDD4C" w14:textId="77777777" w:rsidTr="00B942B9">
        <w:trPr>
          <w:cantSplit/>
        </w:trPr>
        <w:tc>
          <w:tcPr>
            <w:tcW w:w="2551" w:type="dxa"/>
          </w:tcPr>
          <w:p w14:paraId="63AA514F" w14:textId="43F60BCA" w:rsidR="00084604" w:rsidRPr="0038709E" w:rsidRDefault="009C2DBD" w:rsidP="00084604">
            <w:pPr>
              <w:pStyle w:val="Tabletext"/>
              <w:tabs>
                <w:tab w:val="center" w:leader="dot" w:pos="2268"/>
              </w:tabs>
              <w:rPr>
                <w:b/>
                <w:sz w:val="16"/>
                <w:szCs w:val="16"/>
              </w:rPr>
            </w:pPr>
            <w:r w:rsidRPr="0038709E">
              <w:rPr>
                <w:b/>
                <w:sz w:val="16"/>
                <w:szCs w:val="16"/>
              </w:rPr>
              <w:t>Division 2</w:t>
            </w:r>
          </w:p>
        </w:tc>
        <w:tc>
          <w:tcPr>
            <w:tcW w:w="4537" w:type="dxa"/>
          </w:tcPr>
          <w:p w14:paraId="17FE2436" w14:textId="77777777" w:rsidR="00084604" w:rsidRPr="0038709E" w:rsidRDefault="00084604" w:rsidP="00084604">
            <w:pPr>
              <w:pStyle w:val="Tabletext"/>
              <w:tabs>
                <w:tab w:val="center" w:leader="dot" w:pos="2268"/>
              </w:tabs>
              <w:rPr>
                <w:sz w:val="16"/>
                <w:szCs w:val="16"/>
              </w:rPr>
            </w:pPr>
          </w:p>
        </w:tc>
      </w:tr>
      <w:tr w:rsidR="00084604" w:rsidRPr="0038709E" w14:paraId="28D7D234" w14:textId="77777777" w:rsidTr="00B942B9">
        <w:trPr>
          <w:cantSplit/>
        </w:trPr>
        <w:tc>
          <w:tcPr>
            <w:tcW w:w="2551" w:type="dxa"/>
          </w:tcPr>
          <w:p w14:paraId="5A99707E" w14:textId="77777777" w:rsidR="00084604" w:rsidRPr="0038709E" w:rsidRDefault="00084604" w:rsidP="00084604">
            <w:pPr>
              <w:pStyle w:val="Tabletext"/>
              <w:tabs>
                <w:tab w:val="center" w:leader="dot" w:pos="2268"/>
              </w:tabs>
              <w:rPr>
                <w:sz w:val="16"/>
                <w:szCs w:val="16"/>
              </w:rPr>
            </w:pPr>
            <w:r w:rsidRPr="0038709E">
              <w:rPr>
                <w:sz w:val="16"/>
                <w:szCs w:val="16"/>
              </w:rPr>
              <w:t>s 52E</w:t>
            </w:r>
            <w:r w:rsidRPr="0038709E">
              <w:rPr>
                <w:sz w:val="16"/>
                <w:szCs w:val="16"/>
              </w:rPr>
              <w:tab/>
            </w:r>
          </w:p>
        </w:tc>
        <w:tc>
          <w:tcPr>
            <w:tcW w:w="4537" w:type="dxa"/>
          </w:tcPr>
          <w:p w14:paraId="4B7D815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4594E09" w14:textId="77777777" w:rsidTr="00B942B9">
        <w:trPr>
          <w:cantSplit/>
        </w:trPr>
        <w:tc>
          <w:tcPr>
            <w:tcW w:w="2551" w:type="dxa"/>
          </w:tcPr>
          <w:p w14:paraId="7AA7E86F" w14:textId="375F4BCD" w:rsidR="00084604" w:rsidRPr="0038709E" w:rsidRDefault="009C2DBD" w:rsidP="00084604">
            <w:pPr>
              <w:pStyle w:val="Tabletext"/>
              <w:tabs>
                <w:tab w:val="center" w:leader="dot" w:pos="2268"/>
              </w:tabs>
              <w:rPr>
                <w:b/>
                <w:sz w:val="16"/>
                <w:szCs w:val="16"/>
              </w:rPr>
            </w:pPr>
            <w:r w:rsidRPr="0038709E">
              <w:rPr>
                <w:b/>
                <w:sz w:val="16"/>
                <w:szCs w:val="16"/>
              </w:rPr>
              <w:t>Division 3</w:t>
            </w:r>
          </w:p>
        </w:tc>
        <w:tc>
          <w:tcPr>
            <w:tcW w:w="4537" w:type="dxa"/>
          </w:tcPr>
          <w:p w14:paraId="168CD879" w14:textId="77777777" w:rsidR="00084604" w:rsidRPr="0038709E" w:rsidRDefault="00084604" w:rsidP="00084604">
            <w:pPr>
              <w:pStyle w:val="Tabletext"/>
              <w:tabs>
                <w:tab w:val="center" w:leader="dot" w:pos="2268"/>
              </w:tabs>
              <w:rPr>
                <w:sz w:val="16"/>
                <w:szCs w:val="16"/>
              </w:rPr>
            </w:pPr>
          </w:p>
        </w:tc>
      </w:tr>
      <w:tr w:rsidR="00084604" w:rsidRPr="0038709E" w14:paraId="4149F864" w14:textId="77777777" w:rsidTr="00B942B9">
        <w:trPr>
          <w:cantSplit/>
        </w:trPr>
        <w:tc>
          <w:tcPr>
            <w:tcW w:w="2551" w:type="dxa"/>
          </w:tcPr>
          <w:p w14:paraId="61136BF6" w14:textId="77777777" w:rsidR="00084604" w:rsidRPr="0038709E" w:rsidRDefault="00084604" w:rsidP="00084604">
            <w:pPr>
              <w:pStyle w:val="Tabletext"/>
              <w:tabs>
                <w:tab w:val="center" w:leader="dot" w:pos="2268"/>
              </w:tabs>
              <w:rPr>
                <w:sz w:val="16"/>
                <w:szCs w:val="16"/>
              </w:rPr>
            </w:pPr>
            <w:r w:rsidRPr="0038709E">
              <w:rPr>
                <w:sz w:val="16"/>
                <w:szCs w:val="16"/>
              </w:rPr>
              <w:t>s 52F</w:t>
            </w:r>
            <w:r w:rsidRPr="0038709E">
              <w:rPr>
                <w:sz w:val="16"/>
                <w:szCs w:val="16"/>
              </w:rPr>
              <w:tab/>
            </w:r>
          </w:p>
        </w:tc>
        <w:tc>
          <w:tcPr>
            <w:tcW w:w="4537" w:type="dxa"/>
          </w:tcPr>
          <w:p w14:paraId="41219B2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EC6C952" w14:textId="77777777" w:rsidTr="00B942B9">
        <w:trPr>
          <w:cantSplit/>
        </w:trPr>
        <w:tc>
          <w:tcPr>
            <w:tcW w:w="2551" w:type="dxa"/>
          </w:tcPr>
          <w:p w14:paraId="4DCAEA45" w14:textId="77777777" w:rsidR="00084604" w:rsidRPr="0038709E" w:rsidRDefault="00084604" w:rsidP="00084604">
            <w:pPr>
              <w:pStyle w:val="Tabletext"/>
              <w:tabs>
                <w:tab w:val="center" w:leader="dot" w:pos="2268"/>
              </w:tabs>
              <w:rPr>
                <w:sz w:val="16"/>
                <w:szCs w:val="16"/>
              </w:rPr>
            </w:pPr>
            <w:r w:rsidRPr="0038709E">
              <w:rPr>
                <w:sz w:val="16"/>
                <w:szCs w:val="16"/>
              </w:rPr>
              <w:t>s 52G</w:t>
            </w:r>
            <w:r w:rsidRPr="0038709E">
              <w:rPr>
                <w:sz w:val="16"/>
                <w:szCs w:val="16"/>
              </w:rPr>
              <w:tab/>
            </w:r>
          </w:p>
        </w:tc>
        <w:tc>
          <w:tcPr>
            <w:tcW w:w="4537" w:type="dxa"/>
          </w:tcPr>
          <w:p w14:paraId="7C8A400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EDCD991" w14:textId="77777777" w:rsidTr="00B942B9">
        <w:trPr>
          <w:cantSplit/>
        </w:trPr>
        <w:tc>
          <w:tcPr>
            <w:tcW w:w="2551" w:type="dxa"/>
          </w:tcPr>
          <w:p w14:paraId="0B262FF9" w14:textId="77777777" w:rsidR="00084604" w:rsidRPr="0038709E" w:rsidRDefault="00084604" w:rsidP="00084604">
            <w:pPr>
              <w:pStyle w:val="Tabletext"/>
              <w:tabs>
                <w:tab w:val="center" w:leader="dot" w:pos="2268"/>
              </w:tabs>
              <w:rPr>
                <w:sz w:val="16"/>
                <w:szCs w:val="16"/>
              </w:rPr>
            </w:pPr>
            <w:r w:rsidRPr="0038709E">
              <w:rPr>
                <w:sz w:val="16"/>
                <w:szCs w:val="16"/>
              </w:rPr>
              <w:t>s 52H</w:t>
            </w:r>
            <w:r w:rsidRPr="0038709E">
              <w:rPr>
                <w:sz w:val="16"/>
                <w:szCs w:val="16"/>
              </w:rPr>
              <w:tab/>
            </w:r>
          </w:p>
        </w:tc>
        <w:tc>
          <w:tcPr>
            <w:tcW w:w="4537" w:type="dxa"/>
          </w:tcPr>
          <w:p w14:paraId="530B2D7C"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B1F2AA0" w14:textId="77777777" w:rsidTr="00B942B9">
        <w:trPr>
          <w:cantSplit/>
        </w:trPr>
        <w:tc>
          <w:tcPr>
            <w:tcW w:w="2551" w:type="dxa"/>
          </w:tcPr>
          <w:p w14:paraId="2993829E" w14:textId="77777777" w:rsidR="00084604" w:rsidRPr="0038709E" w:rsidRDefault="00084604" w:rsidP="00084604">
            <w:pPr>
              <w:pStyle w:val="Tabletext"/>
              <w:tabs>
                <w:tab w:val="center" w:leader="dot" w:pos="2268"/>
              </w:tabs>
              <w:rPr>
                <w:sz w:val="16"/>
                <w:szCs w:val="16"/>
              </w:rPr>
            </w:pPr>
            <w:r w:rsidRPr="0038709E">
              <w:rPr>
                <w:sz w:val="16"/>
                <w:szCs w:val="16"/>
              </w:rPr>
              <w:t>s 52I</w:t>
            </w:r>
            <w:r w:rsidRPr="0038709E">
              <w:rPr>
                <w:sz w:val="16"/>
                <w:szCs w:val="16"/>
              </w:rPr>
              <w:tab/>
            </w:r>
          </w:p>
        </w:tc>
        <w:tc>
          <w:tcPr>
            <w:tcW w:w="4537" w:type="dxa"/>
          </w:tcPr>
          <w:p w14:paraId="1B06B37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31FB07A" w14:textId="77777777" w:rsidTr="00B942B9">
        <w:trPr>
          <w:cantSplit/>
        </w:trPr>
        <w:tc>
          <w:tcPr>
            <w:tcW w:w="2551" w:type="dxa"/>
          </w:tcPr>
          <w:p w14:paraId="25B332E3" w14:textId="77777777" w:rsidR="00084604" w:rsidRPr="0038709E" w:rsidRDefault="00084604" w:rsidP="00084604">
            <w:pPr>
              <w:pStyle w:val="Tabletext"/>
              <w:tabs>
                <w:tab w:val="center" w:leader="dot" w:pos="2268"/>
              </w:tabs>
              <w:rPr>
                <w:sz w:val="16"/>
                <w:szCs w:val="16"/>
              </w:rPr>
            </w:pPr>
            <w:r w:rsidRPr="0038709E">
              <w:rPr>
                <w:sz w:val="16"/>
                <w:szCs w:val="16"/>
              </w:rPr>
              <w:t>s 52J</w:t>
            </w:r>
            <w:r w:rsidRPr="0038709E">
              <w:rPr>
                <w:sz w:val="16"/>
                <w:szCs w:val="16"/>
              </w:rPr>
              <w:tab/>
            </w:r>
          </w:p>
        </w:tc>
        <w:tc>
          <w:tcPr>
            <w:tcW w:w="4537" w:type="dxa"/>
          </w:tcPr>
          <w:p w14:paraId="66B4048E"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DFC67EE" w14:textId="77777777" w:rsidTr="00B942B9">
        <w:trPr>
          <w:cantSplit/>
        </w:trPr>
        <w:tc>
          <w:tcPr>
            <w:tcW w:w="2551" w:type="dxa"/>
          </w:tcPr>
          <w:p w14:paraId="11C1F996" w14:textId="77777777" w:rsidR="00084604" w:rsidRPr="0038709E" w:rsidRDefault="00084604" w:rsidP="00084604">
            <w:pPr>
              <w:pStyle w:val="Tabletext"/>
              <w:tabs>
                <w:tab w:val="center" w:leader="dot" w:pos="2268"/>
              </w:tabs>
              <w:rPr>
                <w:sz w:val="16"/>
                <w:szCs w:val="16"/>
              </w:rPr>
            </w:pPr>
            <w:r w:rsidRPr="0038709E">
              <w:rPr>
                <w:sz w:val="16"/>
                <w:szCs w:val="16"/>
              </w:rPr>
              <w:t>s 52K</w:t>
            </w:r>
            <w:r w:rsidRPr="0038709E">
              <w:rPr>
                <w:sz w:val="16"/>
                <w:szCs w:val="16"/>
              </w:rPr>
              <w:tab/>
            </w:r>
          </w:p>
        </w:tc>
        <w:tc>
          <w:tcPr>
            <w:tcW w:w="4537" w:type="dxa"/>
          </w:tcPr>
          <w:p w14:paraId="5990AAFC"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13527B9" w14:textId="77777777" w:rsidTr="00B942B9">
        <w:trPr>
          <w:cantSplit/>
        </w:trPr>
        <w:tc>
          <w:tcPr>
            <w:tcW w:w="2551" w:type="dxa"/>
          </w:tcPr>
          <w:p w14:paraId="772BDBE4" w14:textId="77777777" w:rsidR="00084604" w:rsidRPr="0038709E" w:rsidRDefault="00084604" w:rsidP="00084604">
            <w:pPr>
              <w:pStyle w:val="Tabletext"/>
              <w:tabs>
                <w:tab w:val="center" w:leader="dot" w:pos="2268"/>
              </w:tabs>
              <w:rPr>
                <w:sz w:val="16"/>
                <w:szCs w:val="16"/>
              </w:rPr>
            </w:pPr>
            <w:r w:rsidRPr="0038709E">
              <w:rPr>
                <w:sz w:val="16"/>
                <w:szCs w:val="16"/>
              </w:rPr>
              <w:t>s 52L</w:t>
            </w:r>
            <w:r w:rsidRPr="0038709E">
              <w:rPr>
                <w:sz w:val="16"/>
                <w:szCs w:val="16"/>
              </w:rPr>
              <w:tab/>
            </w:r>
          </w:p>
        </w:tc>
        <w:tc>
          <w:tcPr>
            <w:tcW w:w="4537" w:type="dxa"/>
          </w:tcPr>
          <w:p w14:paraId="689FB023"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BF1AACC" w14:textId="77777777" w:rsidTr="00B942B9">
        <w:trPr>
          <w:cantSplit/>
        </w:trPr>
        <w:tc>
          <w:tcPr>
            <w:tcW w:w="2551" w:type="dxa"/>
          </w:tcPr>
          <w:p w14:paraId="7F41CB74" w14:textId="77777777" w:rsidR="00084604" w:rsidRPr="0038709E" w:rsidRDefault="00084604" w:rsidP="00084604">
            <w:pPr>
              <w:pStyle w:val="Tabletext"/>
              <w:tabs>
                <w:tab w:val="center" w:leader="dot" w:pos="2268"/>
              </w:tabs>
              <w:rPr>
                <w:sz w:val="16"/>
                <w:szCs w:val="16"/>
              </w:rPr>
            </w:pPr>
            <w:r w:rsidRPr="0038709E">
              <w:rPr>
                <w:sz w:val="16"/>
                <w:szCs w:val="16"/>
              </w:rPr>
              <w:t>s 52M</w:t>
            </w:r>
            <w:r w:rsidRPr="0038709E">
              <w:rPr>
                <w:sz w:val="16"/>
                <w:szCs w:val="16"/>
              </w:rPr>
              <w:tab/>
            </w:r>
          </w:p>
        </w:tc>
        <w:tc>
          <w:tcPr>
            <w:tcW w:w="4537" w:type="dxa"/>
          </w:tcPr>
          <w:p w14:paraId="1A272CE2"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4FBECE92" w14:textId="77777777" w:rsidTr="00B942B9">
        <w:trPr>
          <w:cantSplit/>
        </w:trPr>
        <w:tc>
          <w:tcPr>
            <w:tcW w:w="2551" w:type="dxa"/>
          </w:tcPr>
          <w:p w14:paraId="31324600" w14:textId="77777777" w:rsidR="00084604" w:rsidRPr="0038709E" w:rsidRDefault="00084604" w:rsidP="00084604">
            <w:pPr>
              <w:pStyle w:val="Tabletext"/>
              <w:tabs>
                <w:tab w:val="center" w:leader="dot" w:pos="2268"/>
              </w:tabs>
              <w:rPr>
                <w:sz w:val="16"/>
                <w:szCs w:val="16"/>
              </w:rPr>
            </w:pPr>
            <w:r w:rsidRPr="0038709E">
              <w:rPr>
                <w:sz w:val="16"/>
                <w:szCs w:val="16"/>
              </w:rPr>
              <w:t>s 52N</w:t>
            </w:r>
            <w:r w:rsidRPr="0038709E">
              <w:rPr>
                <w:sz w:val="16"/>
                <w:szCs w:val="16"/>
              </w:rPr>
              <w:tab/>
            </w:r>
          </w:p>
        </w:tc>
        <w:tc>
          <w:tcPr>
            <w:tcW w:w="4537" w:type="dxa"/>
          </w:tcPr>
          <w:p w14:paraId="70B44B6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57FABB8" w14:textId="77777777" w:rsidTr="00B942B9">
        <w:trPr>
          <w:cantSplit/>
        </w:trPr>
        <w:tc>
          <w:tcPr>
            <w:tcW w:w="2551" w:type="dxa"/>
          </w:tcPr>
          <w:p w14:paraId="66078A95" w14:textId="77777777" w:rsidR="00084604" w:rsidRPr="0038709E" w:rsidRDefault="00084604" w:rsidP="00084604">
            <w:pPr>
              <w:pStyle w:val="Tabletext"/>
              <w:tabs>
                <w:tab w:val="center" w:leader="dot" w:pos="2268"/>
              </w:tabs>
              <w:rPr>
                <w:sz w:val="16"/>
                <w:szCs w:val="16"/>
              </w:rPr>
            </w:pPr>
            <w:r w:rsidRPr="0038709E">
              <w:rPr>
                <w:sz w:val="16"/>
                <w:szCs w:val="16"/>
              </w:rPr>
              <w:t>s 52O</w:t>
            </w:r>
            <w:r w:rsidRPr="0038709E">
              <w:rPr>
                <w:sz w:val="16"/>
                <w:szCs w:val="16"/>
              </w:rPr>
              <w:tab/>
            </w:r>
          </w:p>
        </w:tc>
        <w:tc>
          <w:tcPr>
            <w:tcW w:w="4537" w:type="dxa"/>
          </w:tcPr>
          <w:p w14:paraId="4A5C6446"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9225D2A" w14:textId="77777777" w:rsidTr="00B942B9">
        <w:trPr>
          <w:cantSplit/>
        </w:trPr>
        <w:tc>
          <w:tcPr>
            <w:tcW w:w="2551" w:type="dxa"/>
          </w:tcPr>
          <w:p w14:paraId="1DEB86F7" w14:textId="77777777" w:rsidR="00084604" w:rsidRPr="0038709E" w:rsidRDefault="00084604" w:rsidP="00084604">
            <w:pPr>
              <w:pStyle w:val="Tabletext"/>
              <w:tabs>
                <w:tab w:val="center" w:leader="dot" w:pos="2268"/>
              </w:tabs>
              <w:rPr>
                <w:sz w:val="16"/>
                <w:szCs w:val="16"/>
              </w:rPr>
            </w:pPr>
            <w:r w:rsidRPr="0038709E">
              <w:rPr>
                <w:sz w:val="16"/>
                <w:szCs w:val="16"/>
              </w:rPr>
              <w:t>s 52P</w:t>
            </w:r>
            <w:r w:rsidRPr="0038709E">
              <w:rPr>
                <w:sz w:val="16"/>
                <w:szCs w:val="16"/>
              </w:rPr>
              <w:tab/>
            </w:r>
          </w:p>
        </w:tc>
        <w:tc>
          <w:tcPr>
            <w:tcW w:w="4537" w:type="dxa"/>
          </w:tcPr>
          <w:p w14:paraId="6FA5726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65526D7" w14:textId="77777777" w:rsidTr="00B942B9">
        <w:trPr>
          <w:cantSplit/>
        </w:trPr>
        <w:tc>
          <w:tcPr>
            <w:tcW w:w="2551" w:type="dxa"/>
          </w:tcPr>
          <w:p w14:paraId="765CF164" w14:textId="515E5AFB" w:rsidR="00084604" w:rsidRPr="0038709E" w:rsidRDefault="009C2DBD" w:rsidP="00084604">
            <w:pPr>
              <w:pStyle w:val="Tabletext"/>
              <w:tabs>
                <w:tab w:val="center" w:leader="dot" w:pos="2268"/>
              </w:tabs>
              <w:rPr>
                <w:b/>
                <w:sz w:val="16"/>
                <w:szCs w:val="16"/>
              </w:rPr>
            </w:pPr>
            <w:r w:rsidRPr="0038709E">
              <w:rPr>
                <w:b/>
                <w:sz w:val="16"/>
                <w:szCs w:val="16"/>
              </w:rPr>
              <w:t>Division 4</w:t>
            </w:r>
          </w:p>
        </w:tc>
        <w:tc>
          <w:tcPr>
            <w:tcW w:w="4537" w:type="dxa"/>
          </w:tcPr>
          <w:p w14:paraId="66A58110" w14:textId="77777777" w:rsidR="00084604" w:rsidRPr="0038709E" w:rsidRDefault="00084604" w:rsidP="00084604">
            <w:pPr>
              <w:pStyle w:val="Tabletext"/>
              <w:tabs>
                <w:tab w:val="center" w:leader="dot" w:pos="2268"/>
              </w:tabs>
              <w:rPr>
                <w:sz w:val="16"/>
                <w:szCs w:val="16"/>
              </w:rPr>
            </w:pPr>
          </w:p>
        </w:tc>
      </w:tr>
      <w:tr w:rsidR="00084604" w:rsidRPr="0038709E" w14:paraId="566E9E2E" w14:textId="77777777" w:rsidTr="00B942B9">
        <w:trPr>
          <w:cantSplit/>
        </w:trPr>
        <w:tc>
          <w:tcPr>
            <w:tcW w:w="2551" w:type="dxa"/>
          </w:tcPr>
          <w:p w14:paraId="3BBFF2C1"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4DD09846" w14:textId="77777777" w:rsidR="00084604" w:rsidRPr="0038709E" w:rsidRDefault="00084604" w:rsidP="00084604">
            <w:pPr>
              <w:pStyle w:val="Tabletext"/>
              <w:tabs>
                <w:tab w:val="center" w:leader="dot" w:pos="2268"/>
              </w:tabs>
              <w:rPr>
                <w:sz w:val="16"/>
                <w:szCs w:val="16"/>
              </w:rPr>
            </w:pPr>
          </w:p>
        </w:tc>
      </w:tr>
      <w:tr w:rsidR="00084604" w:rsidRPr="0038709E" w14:paraId="4875484C" w14:textId="77777777" w:rsidTr="00B942B9">
        <w:trPr>
          <w:cantSplit/>
        </w:trPr>
        <w:tc>
          <w:tcPr>
            <w:tcW w:w="2551" w:type="dxa"/>
          </w:tcPr>
          <w:p w14:paraId="6CB72200" w14:textId="77777777" w:rsidR="00084604" w:rsidRPr="0038709E" w:rsidRDefault="00084604" w:rsidP="00084604">
            <w:pPr>
              <w:pStyle w:val="Tabletext"/>
              <w:tabs>
                <w:tab w:val="center" w:leader="dot" w:pos="2268"/>
              </w:tabs>
              <w:rPr>
                <w:sz w:val="16"/>
                <w:szCs w:val="16"/>
              </w:rPr>
            </w:pPr>
            <w:r w:rsidRPr="0038709E">
              <w:rPr>
                <w:sz w:val="16"/>
                <w:szCs w:val="16"/>
              </w:rPr>
              <w:t>s 52Q</w:t>
            </w:r>
            <w:r w:rsidRPr="0038709E">
              <w:rPr>
                <w:sz w:val="16"/>
                <w:szCs w:val="16"/>
              </w:rPr>
              <w:tab/>
            </w:r>
          </w:p>
        </w:tc>
        <w:tc>
          <w:tcPr>
            <w:tcW w:w="4537" w:type="dxa"/>
          </w:tcPr>
          <w:p w14:paraId="48A04B4B"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90174B9" w14:textId="77777777" w:rsidTr="00B942B9">
        <w:trPr>
          <w:cantSplit/>
        </w:trPr>
        <w:tc>
          <w:tcPr>
            <w:tcW w:w="2551" w:type="dxa"/>
          </w:tcPr>
          <w:p w14:paraId="56637375"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40514644" w14:textId="77777777" w:rsidR="00084604" w:rsidRPr="0038709E" w:rsidRDefault="00084604" w:rsidP="00084604">
            <w:pPr>
              <w:pStyle w:val="Tabletext"/>
              <w:tabs>
                <w:tab w:val="center" w:leader="dot" w:pos="2268"/>
              </w:tabs>
              <w:rPr>
                <w:sz w:val="16"/>
                <w:szCs w:val="16"/>
              </w:rPr>
            </w:pPr>
          </w:p>
        </w:tc>
      </w:tr>
      <w:tr w:rsidR="00084604" w:rsidRPr="0038709E" w14:paraId="5FBE33F9" w14:textId="77777777" w:rsidTr="00B942B9">
        <w:trPr>
          <w:cantSplit/>
        </w:trPr>
        <w:tc>
          <w:tcPr>
            <w:tcW w:w="2551" w:type="dxa"/>
          </w:tcPr>
          <w:p w14:paraId="17E7A4C4" w14:textId="77777777" w:rsidR="00084604" w:rsidRPr="0038709E" w:rsidRDefault="00084604" w:rsidP="00084604">
            <w:pPr>
              <w:pStyle w:val="Tabletext"/>
              <w:tabs>
                <w:tab w:val="center" w:leader="dot" w:pos="2268"/>
              </w:tabs>
              <w:rPr>
                <w:sz w:val="16"/>
                <w:szCs w:val="16"/>
              </w:rPr>
            </w:pPr>
            <w:r w:rsidRPr="0038709E">
              <w:rPr>
                <w:sz w:val="16"/>
                <w:szCs w:val="16"/>
              </w:rPr>
              <w:t>s 52R</w:t>
            </w:r>
            <w:r w:rsidRPr="0038709E">
              <w:rPr>
                <w:sz w:val="16"/>
                <w:szCs w:val="16"/>
              </w:rPr>
              <w:tab/>
            </w:r>
          </w:p>
        </w:tc>
        <w:tc>
          <w:tcPr>
            <w:tcW w:w="4537" w:type="dxa"/>
          </w:tcPr>
          <w:p w14:paraId="2CA8B89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DFD75F2" w14:textId="77777777" w:rsidTr="00B942B9">
        <w:trPr>
          <w:cantSplit/>
        </w:trPr>
        <w:tc>
          <w:tcPr>
            <w:tcW w:w="2551" w:type="dxa"/>
          </w:tcPr>
          <w:p w14:paraId="1EDCBD5D" w14:textId="77777777" w:rsidR="00084604" w:rsidRPr="0038709E" w:rsidRDefault="00084604" w:rsidP="00084604">
            <w:pPr>
              <w:pStyle w:val="Tabletext"/>
              <w:tabs>
                <w:tab w:val="center" w:leader="dot" w:pos="2268"/>
              </w:tabs>
              <w:rPr>
                <w:sz w:val="16"/>
                <w:szCs w:val="16"/>
              </w:rPr>
            </w:pPr>
            <w:r w:rsidRPr="0038709E">
              <w:rPr>
                <w:sz w:val="16"/>
                <w:szCs w:val="16"/>
              </w:rPr>
              <w:t>s 52S</w:t>
            </w:r>
            <w:r w:rsidRPr="0038709E">
              <w:rPr>
                <w:sz w:val="16"/>
                <w:szCs w:val="16"/>
              </w:rPr>
              <w:tab/>
            </w:r>
          </w:p>
        </w:tc>
        <w:tc>
          <w:tcPr>
            <w:tcW w:w="4537" w:type="dxa"/>
          </w:tcPr>
          <w:p w14:paraId="15594D76"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7D7FC4D" w14:textId="77777777" w:rsidTr="00B942B9">
        <w:trPr>
          <w:cantSplit/>
        </w:trPr>
        <w:tc>
          <w:tcPr>
            <w:tcW w:w="2551" w:type="dxa"/>
          </w:tcPr>
          <w:p w14:paraId="1FA282BB" w14:textId="77777777" w:rsidR="00084604" w:rsidRPr="0038709E" w:rsidRDefault="00084604" w:rsidP="00084604">
            <w:pPr>
              <w:pStyle w:val="Tabletext"/>
              <w:tabs>
                <w:tab w:val="center" w:leader="dot" w:pos="2268"/>
              </w:tabs>
              <w:rPr>
                <w:sz w:val="16"/>
                <w:szCs w:val="16"/>
              </w:rPr>
            </w:pPr>
            <w:r w:rsidRPr="0038709E">
              <w:rPr>
                <w:sz w:val="16"/>
                <w:szCs w:val="16"/>
              </w:rPr>
              <w:t>s 52V</w:t>
            </w:r>
            <w:r w:rsidRPr="0038709E">
              <w:rPr>
                <w:sz w:val="16"/>
                <w:szCs w:val="16"/>
              </w:rPr>
              <w:tab/>
            </w:r>
          </w:p>
        </w:tc>
        <w:tc>
          <w:tcPr>
            <w:tcW w:w="4537" w:type="dxa"/>
          </w:tcPr>
          <w:p w14:paraId="387E142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646EAAC" w14:textId="77777777" w:rsidTr="00B942B9">
        <w:trPr>
          <w:cantSplit/>
        </w:trPr>
        <w:tc>
          <w:tcPr>
            <w:tcW w:w="2551" w:type="dxa"/>
          </w:tcPr>
          <w:p w14:paraId="13F6F18A" w14:textId="77777777" w:rsidR="00084604" w:rsidRPr="0038709E" w:rsidRDefault="00084604" w:rsidP="00084604">
            <w:pPr>
              <w:pStyle w:val="Tabletext"/>
              <w:tabs>
                <w:tab w:val="center" w:leader="dot" w:pos="2268"/>
              </w:tabs>
              <w:rPr>
                <w:sz w:val="16"/>
                <w:szCs w:val="16"/>
              </w:rPr>
            </w:pPr>
            <w:r w:rsidRPr="0038709E">
              <w:rPr>
                <w:sz w:val="16"/>
                <w:szCs w:val="16"/>
              </w:rPr>
              <w:t>s 52W</w:t>
            </w:r>
            <w:r w:rsidRPr="0038709E">
              <w:rPr>
                <w:sz w:val="16"/>
                <w:szCs w:val="16"/>
              </w:rPr>
              <w:tab/>
            </w:r>
          </w:p>
        </w:tc>
        <w:tc>
          <w:tcPr>
            <w:tcW w:w="4537" w:type="dxa"/>
          </w:tcPr>
          <w:p w14:paraId="039CED4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1A4BB6B" w14:textId="77777777" w:rsidTr="00B942B9">
        <w:trPr>
          <w:cantSplit/>
        </w:trPr>
        <w:tc>
          <w:tcPr>
            <w:tcW w:w="2551" w:type="dxa"/>
          </w:tcPr>
          <w:p w14:paraId="59A59F53"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41DE20FF" w14:textId="77777777" w:rsidR="00084604" w:rsidRPr="0038709E" w:rsidRDefault="00084604" w:rsidP="00084604">
            <w:pPr>
              <w:pStyle w:val="Tabletext"/>
              <w:tabs>
                <w:tab w:val="center" w:leader="dot" w:pos="2268"/>
              </w:tabs>
              <w:rPr>
                <w:sz w:val="16"/>
                <w:szCs w:val="16"/>
              </w:rPr>
            </w:pPr>
          </w:p>
        </w:tc>
      </w:tr>
      <w:tr w:rsidR="00084604" w:rsidRPr="0038709E" w14:paraId="1657C717" w14:textId="77777777" w:rsidTr="00B942B9">
        <w:trPr>
          <w:cantSplit/>
        </w:trPr>
        <w:tc>
          <w:tcPr>
            <w:tcW w:w="2551" w:type="dxa"/>
          </w:tcPr>
          <w:p w14:paraId="27B6B71D" w14:textId="77777777" w:rsidR="00084604" w:rsidRPr="0038709E" w:rsidRDefault="00084604" w:rsidP="00084604">
            <w:pPr>
              <w:pStyle w:val="Tabletext"/>
              <w:tabs>
                <w:tab w:val="center" w:leader="dot" w:pos="2268"/>
              </w:tabs>
              <w:rPr>
                <w:sz w:val="16"/>
                <w:szCs w:val="16"/>
              </w:rPr>
            </w:pPr>
            <w:r w:rsidRPr="0038709E">
              <w:rPr>
                <w:sz w:val="16"/>
                <w:szCs w:val="16"/>
              </w:rPr>
              <w:t>s 52X</w:t>
            </w:r>
            <w:r w:rsidRPr="0038709E">
              <w:rPr>
                <w:sz w:val="16"/>
                <w:szCs w:val="16"/>
              </w:rPr>
              <w:tab/>
            </w:r>
          </w:p>
        </w:tc>
        <w:tc>
          <w:tcPr>
            <w:tcW w:w="4537" w:type="dxa"/>
          </w:tcPr>
          <w:p w14:paraId="279B92B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7C511CB" w14:textId="77777777" w:rsidTr="00B942B9">
        <w:trPr>
          <w:cantSplit/>
        </w:trPr>
        <w:tc>
          <w:tcPr>
            <w:tcW w:w="2551" w:type="dxa"/>
          </w:tcPr>
          <w:p w14:paraId="407D8852"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2AE39482" w14:textId="77777777" w:rsidR="00084604" w:rsidRPr="0038709E" w:rsidRDefault="00084604" w:rsidP="00084604">
            <w:pPr>
              <w:pStyle w:val="Tabletext"/>
              <w:tabs>
                <w:tab w:val="center" w:leader="dot" w:pos="2268"/>
              </w:tabs>
              <w:rPr>
                <w:sz w:val="16"/>
                <w:szCs w:val="16"/>
              </w:rPr>
            </w:pPr>
          </w:p>
        </w:tc>
      </w:tr>
      <w:tr w:rsidR="00084604" w:rsidRPr="0038709E" w14:paraId="5DB77D22" w14:textId="77777777" w:rsidTr="00B942B9">
        <w:trPr>
          <w:cantSplit/>
        </w:trPr>
        <w:tc>
          <w:tcPr>
            <w:tcW w:w="2551" w:type="dxa"/>
          </w:tcPr>
          <w:p w14:paraId="5E489F64" w14:textId="77777777" w:rsidR="00084604" w:rsidRPr="0038709E" w:rsidRDefault="00084604" w:rsidP="00084604">
            <w:pPr>
              <w:pStyle w:val="Tabletext"/>
              <w:tabs>
                <w:tab w:val="center" w:leader="dot" w:pos="2268"/>
              </w:tabs>
              <w:rPr>
                <w:sz w:val="16"/>
                <w:szCs w:val="16"/>
              </w:rPr>
            </w:pPr>
            <w:r w:rsidRPr="0038709E">
              <w:rPr>
                <w:sz w:val="16"/>
                <w:szCs w:val="16"/>
              </w:rPr>
              <w:t>s 52Y</w:t>
            </w:r>
            <w:r w:rsidRPr="0038709E">
              <w:rPr>
                <w:sz w:val="16"/>
                <w:szCs w:val="16"/>
              </w:rPr>
              <w:tab/>
            </w:r>
          </w:p>
        </w:tc>
        <w:tc>
          <w:tcPr>
            <w:tcW w:w="4537" w:type="dxa"/>
          </w:tcPr>
          <w:p w14:paraId="2317A8E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809534A" w14:textId="77777777" w:rsidTr="00B942B9">
        <w:trPr>
          <w:cantSplit/>
        </w:trPr>
        <w:tc>
          <w:tcPr>
            <w:tcW w:w="2551" w:type="dxa"/>
          </w:tcPr>
          <w:p w14:paraId="63486BAC" w14:textId="77777777" w:rsidR="00084604" w:rsidRPr="0038709E" w:rsidRDefault="00084604" w:rsidP="00084604">
            <w:pPr>
              <w:pStyle w:val="Tabletext"/>
              <w:tabs>
                <w:tab w:val="center" w:leader="dot" w:pos="2268"/>
              </w:tabs>
              <w:rPr>
                <w:sz w:val="16"/>
                <w:szCs w:val="16"/>
              </w:rPr>
            </w:pPr>
            <w:r w:rsidRPr="0038709E">
              <w:rPr>
                <w:sz w:val="16"/>
                <w:szCs w:val="16"/>
              </w:rPr>
              <w:t>s 52Z</w:t>
            </w:r>
            <w:r w:rsidRPr="0038709E">
              <w:rPr>
                <w:sz w:val="16"/>
                <w:szCs w:val="16"/>
              </w:rPr>
              <w:tab/>
            </w:r>
          </w:p>
        </w:tc>
        <w:tc>
          <w:tcPr>
            <w:tcW w:w="4537" w:type="dxa"/>
          </w:tcPr>
          <w:p w14:paraId="6C579C05"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CC9268B" w14:textId="77777777" w:rsidTr="00B942B9">
        <w:trPr>
          <w:cantSplit/>
        </w:trPr>
        <w:tc>
          <w:tcPr>
            <w:tcW w:w="2551" w:type="dxa"/>
          </w:tcPr>
          <w:p w14:paraId="18CD383E" w14:textId="77777777" w:rsidR="00084604" w:rsidRPr="0038709E" w:rsidRDefault="00084604" w:rsidP="00084604">
            <w:pPr>
              <w:pStyle w:val="Tabletext"/>
              <w:tabs>
                <w:tab w:val="center" w:leader="dot" w:pos="2268"/>
              </w:tabs>
              <w:rPr>
                <w:b/>
                <w:sz w:val="16"/>
                <w:szCs w:val="16"/>
              </w:rPr>
            </w:pPr>
            <w:r w:rsidRPr="0038709E">
              <w:rPr>
                <w:b/>
                <w:sz w:val="16"/>
                <w:szCs w:val="16"/>
              </w:rPr>
              <w:t>Subdivision E</w:t>
            </w:r>
          </w:p>
        </w:tc>
        <w:tc>
          <w:tcPr>
            <w:tcW w:w="4537" w:type="dxa"/>
          </w:tcPr>
          <w:p w14:paraId="13F36DD4" w14:textId="77777777" w:rsidR="00084604" w:rsidRPr="0038709E" w:rsidRDefault="00084604" w:rsidP="00084604">
            <w:pPr>
              <w:pStyle w:val="Tabletext"/>
              <w:tabs>
                <w:tab w:val="center" w:leader="dot" w:pos="2268"/>
              </w:tabs>
              <w:rPr>
                <w:sz w:val="16"/>
                <w:szCs w:val="16"/>
              </w:rPr>
            </w:pPr>
          </w:p>
        </w:tc>
      </w:tr>
      <w:tr w:rsidR="00084604" w:rsidRPr="0038709E" w14:paraId="4D65EBE9" w14:textId="77777777" w:rsidTr="00B942B9">
        <w:trPr>
          <w:cantSplit/>
        </w:trPr>
        <w:tc>
          <w:tcPr>
            <w:tcW w:w="2551" w:type="dxa"/>
          </w:tcPr>
          <w:p w14:paraId="4BD89C1B" w14:textId="77777777" w:rsidR="00084604" w:rsidRPr="0038709E" w:rsidRDefault="00084604" w:rsidP="00084604">
            <w:pPr>
              <w:pStyle w:val="Tabletext"/>
              <w:tabs>
                <w:tab w:val="center" w:leader="dot" w:pos="2268"/>
              </w:tabs>
              <w:rPr>
                <w:sz w:val="16"/>
                <w:szCs w:val="16"/>
              </w:rPr>
            </w:pPr>
            <w:r w:rsidRPr="0038709E">
              <w:rPr>
                <w:sz w:val="16"/>
                <w:szCs w:val="16"/>
              </w:rPr>
              <w:t>s 52ZA</w:t>
            </w:r>
            <w:r w:rsidRPr="0038709E">
              <w:rPr>
                <w:sz w:val="16"/>
                <w:szCs w:val="16"/>
              </w:rPr>
              <w:tab/>
            </w:r>
          </w:p>
        </w:tc>
        <w:tc>
          <w:tcPr>
            <w:tcW w:w="4537" w:type="dxa"/>
          </w:tcPr>
          <w:p w14:paraId="4FE98A2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889E052" w14:textId="77777777" w:rsidTr="00B942B9">
        <w:trPr>
          <w:cantSplit/>
        </w:trPr>
        <w:tc>
          <w:tcPr>
            <w:tcW w:w="2551" w:type="dxa"/>
          </w:tcPr>
          <w:p w14:paraId="5A181924" w14:textId="77777777" w:rsidR="00084604" w:rsidRPr="0038709E" w:rsidRDefault="00084604" w:rsidP="00084604">
            <w:pPr>
              <w:pStyle w:val="Tabletext"/>
              <w:tabs>
                <w:tab w:val="center" w:leader="dot" w:pos="2268"/>
              </w:tabs>
              <w:rPr>
                <w:sz w:val="16"/>
                <w:szCs w:val="16"/>
              </w:rPr>
            </w:pPr>
            <w:r w:rsidRPr="0038709E">
              <w:rPr>
                <w:sz w:val="16"/>
                <w:szCs w:val="16"/>
              </w:rPr>
              <w:t>s 52ZB</w:t>
            </w:r>
            <w:r w:rsidRPr="0038709E">
              <w:rPr>
                <w:sz w:val="16"/>
                <w:szCs w:val="16"/>
              </w:rPr>
              <w:tab/>
            </w:r>
          </w:p>
        </w:tc>
        <w:tc>
          <w:tcPr>
            <w:tcW w:w="4537" w:type="dxa"/>
          </w:tcPr>
          <w:p w14:paraId="69896F9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2EBCDB7" w14:textId="77777777" w:rsidTr="00B942B9">
        <w:trPr>
          <w:cantSplit/>
        </w:trPr>
        <w:tc>
          <w:tcPr>
            <w:tcW w:w="2551" w:type="dxa"/>
          </w:tcPr>
          <w:p w14:paraId="3C6F910A" w14:textId="49BFC368" w:rsidR="00084604" w:rsidRPr="0038709E" w:rsidRDefault="009C2DBD" w:rsidP="00084604">
            <w:pPr>
              <w:pStyle w:val="Tabletext"/>
              <w:tabs>
                <w:tab w:val="center" w:leader="dot" w:pos="2268"/>
              </w:tabs>
              <w:rPr>
                <w:b/>
                <w:sz w:val="16"/>
                <w:szCs w:val="16"/>
              </w:rPr>
            </w:pPr>
            <w:r w:rsidRPr="0038709E">
              <w:rPr>
                <w:b/>
                <w:sz w:val="16"/>
                <w:szCs w:val="16"/>
              </w:rPr>
              <w:t>Division 5</w:t>
            </w:r>
          </w:p>
        </w:tc>
        <w:tc>
          <w:tcPr>
            <w:tcW w:w="4537" w:type="dxa"/>
          </w:tcPr>
          <w:p w14:paraId="1F1C1203" w14:textId="77777777" w:rsidR="00084604" w:rsidRPr="0038709E" w:rsidRDefault="00084604" w:rsidP="00084604">
            <w:pPr>
              <w:pStyle w:val="Tabletext"/>
              <w:tabs>
                <w:tab w:val="center" w:leader="dot" w:pos="2268"/>
              </w:tabs>
              <w:rPr>
                <w:sz w:val="16"/>
                <w:szCs w:val="16"/>
              </w:rPr>
            </w:pPr>
          </w:p>
        </w:tc>
      </w:tr>
      <w:tr w:rsidR="00084604" w:rsidRPr="0038709E" w14:paraId="2D31D576" w14:textId="77777777" w:rsidTr="00B942B9">
        <w:trPr>
          <w:cantSplit/>
        </w:trPr>
        <w:tc>
          <w:tcPr>
            <w:tcW w:w="2551" w:type="dxa"/>
          </w:tcPr>
          <w:p w14:paraId="7B3FAA09" w14:textId="77777777" w:rsidR="00084604" w:rsidRPr="0038709E" w:rsidRDefault="00084604" w:rsidP="00084604">
            <w:pPr>
              <w:pStyle w:val="Tabletext"/>
              <w:tabs>
                <w:tab w:val="center" w:leader="dot" w:pos="2268"/>
              </w:tabs>
              <w:rPr>
                <w:sz w:val="16"/>
                <w:szCs w:val="16"/>
              </w:rPr>
            </w:pPr>
            <w:r w:rsidRPr="0038709E">
              <w:rPr>
                <w:sz w:val="16"/>
                <w:szCs w:val="16"/>
              </w:rPr>
              <w:t>s 52ZC</w:t>
            </w:r>
            <w:r w:rsidRPr="0038709E">
              <w:rPr>
                <w:sz w:val="16"/>
                <w:szCs w:val="16"/>
              </w:rPr>
              <w:tab/>
            </w:r>
          </w:p>
        </w:tc>
        <w:tc>
          <w:tcPr>
            <w:tcW w:w="4537" w:type="dxa"/>
          </w:tcPr>
          <w:p w14:paraId="546B233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8C2B2F8" w14:textId="77777777" w:rsidTr="00B942B9">
        <w:trPr>
          <w:cantSplit/>
        </w:trPr>
        <w:tc>
          <w:tcPr>
            <w:tcW w:w="2551" w:type="dxa"/>
          </w:tcPr>
          <w:p w14:paraId="6BD6CE5B" w14:textId="53A31200" w:rsidR="00084604" w:rsidRPr="0038709E" w:rsidRDefault="009C2DBD" w:rsidP="00084604">
            <w:pPr>
              <w:pStyle w:val="Tabletext"/>
              <w:tabs>
                <w:tab w:val="center" w:leader="dot" w:pos="2268"/>
              </w:tabs>
              <w:rPr>
                <w:b/>
                <w:sz w:val="16"/>
                <w:szCs w:val="16"/>
              </w:rPr>
            </w:pPr>
            <w:r w:rsidRPr="0038709E">
              <w:rPr>
                <w:b/>
                <w:sz w:val="16"/>
                <w:szCs w:val="16"/>
              </w:rPr>
              <w:t>Division 6</w:t>
            </w:r>
          </w:p>
        </w:tc>
        <w:tc>
          <w:tcPr>
            <w:tcW w:w="4537" w:type="dxa"/>
          </w:tcPr>
          <w:p w14:paraId="2AB765A2" w14:textId="77777777" w:rsidR="00084604" w:rsidRPr="0038709E" w:rsidRDefault="00084604" w:rsidP="00084604">
            <w:pPr>
              <w:pStyle w:val="Tabletext"/>
              <w:tabs>
                <w:tab w:val="center" w:leader="dot" w:pos="2268"/>
              </w:tabs>
              <w:rPr>
                <w:sz w:val="16"/>
                <w:szCs w:val="16"/>
              </w:rPr>
            </w:pPr>
          </w:p>
        </w:tc>
      </w:tr>
      <w:tr w:rsidR="00084604" w:rsidRPr="0038709E" w14:paraId="1E7828ED" w14:textId="77777777" w:rsidTr="00B942B9">
        <w:trPr>
          <w:cantSplit/>
        </w:trPr>
        <w:tc>
          <w:tcPr>
            <w:tcW w:w="2551" w:type="dxa"/>
          </w:tcPr>
          <w:p w14:paraId="4058B9FF"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26E446AD" w14:textId="77777777" w:rsidR="00084604" w:rsidRPr="0038709E" w:rsidRDefault="00084604" w:rsidP="00084604">
            <w:pPr>
              <w:pStyle w:val="Tabletext"/>
              <w:tabs>
                <w:tab w:val="center" w:leader="dot" w:pos="2268"/>
              </w:tabs>
              <w:rPr>
                <w:sz w:val="16"/>
                <w:szCs w:val="16"/>
              </w:rPr>
            </w:pPr>
          </w:p>
        </w:tc>
      </w:tr>
      <w:tr w:rsidR="00084604" w:rsidRPr="0038709E" w14:paraId="7EF29334" w14:textId="77777777" w:rsidTr="00B942B9">
        <w:trPr>
          <w:cantSplit/>
        </w:trPr>
        <w:tc>
          <w:tcPr>
            <w:tcW w:w="2551" w:type="dxa"/>
          </w:tcPr>
          <w:p w14:paraId="02C6C9EB" w14:textId="77777777" w:rsidR="00084604" w:rsidRPr="0038709E" w:rsidRDefault="00084604" w:rsidP="00084604">
            <w:pPr>
              <w:pStyle w:val="Tabletext"/>
              <w:tabs>
                <w:tab w:val="center" w:leader="dot" w:pos="2268"/>
              </w:tabs>
              <w:rPr>
                <w:sz w:val="16"/>
                <w:szCs w:val="16"/>
              </w:rPr>
            </w:pPr>
            <w:r w:rsidRPr="0038709E">
              <w:rPr>
                <w:sz w:val="16"/>
                <w:szCs w:val="16"/>
              </w:rPr>
              <w:t>s 52ZD</w:t>
            </w:r>
            <w:r w:rsidRPr="0038709E">
              <w:rPr>
                <w:sz w:val="16"/>
                <w:szCs w:val="16"/>
              </w:rPr>
              <w:tab/>
            </w:r>
          </w:p>
        </w:tc>
        <w:tc>
          <w:tcPr>
            <w:tcW w:w="4537" w:type="dxa"/>
          </w:tcPr>
          <w:p w14:paraId="1F3CEA3B"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289317D" w14:textId="77777777" w:rsidTr="00B942B9">
        <w:trPr>
          <w:cantSplit/>
        </w:trPr>
        <w:tc>
          <w:tcPr>
            <w:tcW w:w="2551" w:type="dxa"/>
          </w:tcPr>
          <w:p w14:paraId="3B062475" w14:textId="77777777" w:rsidR="00084604" w:rsidRPr="0038709E" w:rsidRDefault="00084604" w:rsidP="00084604">
            <w:pPr>
              <w:pStyle w:val="Tabletext"/>
              <w:tabs>
                <w:tab w:val="center" w:leader="dot" w:pos="2268"/>
              </w:tabs>
              <w:rPr>
                <w:sz w:val="16"/>
                <w:szCs w:val="16"/>
              </w:rPr>
            </w:pPr>
            <w:r w:rsidRPr="0038709E">
              <w:rPr>
                <w:sz w:val="16"/>
                <w:szCs w:val="16"/>
              </w:rPr>
              <w:t>s 52ZE</w:t>
            </w:r>
            <w:r w:rsidRPr="0038709E">
              <w:rPr>
                <w:sz w:val="16"/>
                <w:szCs w:val="16"/>
              </w:rPr>
              <w:tab/>
            </w:r>
          </w:p>
        </w:tc>
        <w:tc>
          <w:tcPr>
            <w:tcW w:w="4537" w:type="dxa"/>
          </w:tcPr>
          <w:p w14:paraId="75B16C0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411F3B9F" w14:textId="77777777" w:rsidTr="00B942B9">
        <w:trPr>
          <w:cantSplit/>
        </w:trPr>
        <w:tc>
          <w:tcPr>
            <w:tcW w:w="2551" w:type="dxa"/>
          </w:tcPr>
          <w:p w14:paraId="543C5B0E"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B</w:t>
            </w:r>
          </w:p>
        </w:tc>
        <w:tc>
          <w:tcPr>
            <w:tcW w:w="4537" w:type="dxa"/>
          </w:tcPr>
          <w:p w14:paraId="2A7E0F57" w14:textId="77777777" w:rsidR="00084604" w:rsidRPr="0038709E" w:rsidRDefault="00084604" w:rsidP="00084604">
            <w:pPr>
              <w:pStyle w:val="Tabletext"/>
              <w:tabs>
                <w:tab w:val="center" w:leader="dot" w:pos="2268"/>
              </w:tabs>
              <w:rPr>
                <w:sz w:val="16"/>
                <w:szCs w:val="16"/>
              </w:rPr>
            </w:pPr>
          </w:p>
        </w:tc>
      </w:tr>
      <w:tr w:rsidR="00084604" w:rsidRPr="0038709E" w14:paraId="1290D33D" w14:textId="77777777" w:rsidTr="00B942B9">
        <w:trPr>
          <w:cantSplit/>
        </w:trPr>
        <w:tc>
          <w:tcPr>
            <w:tcW w:w="2551" w:type="dxa"/>
          </w:tcPr>
          <w:p w14:paraId="663F1362" w14:textId="77777777" w:rsidR="00084604" w:rsidRPr="0038709E" w:rsidRDefault="00084604" w:rsidP="00084604">
            <w:pPr>
              <w:pStyle w:val="Tabletext"/>
              <w:tabs>
                <w:tab w:val="center" w:leader="dot" w:pos="2268"/>
              </w:tabs>
              <w:rPr>
                <w:sz w:val="16"/>
                <w:szCs w:val="16"/>
              </w:rPr>
            </w:pPr>
            <w:r w:rsidRPr="0038709E">
              <w:rPr>
                <w:sz w:val="16"/>
                <w:szCs w:val="16"/>
              </w:rPr>
              <w:t>s 52ZF</w:t>
            </w:r>
            <w:r w:rsidRPr="0038709E">
              <w:rPr>
                <w:sz w:val="16"/>
                <w:szCs w:val="16"/>
              </w:rPr>
              <w:tab/>
            </w:r>
          </w:p>
        </w:tc>
        <w:tc>
          <w:tcPr>
            <w:tcW w:w="4537" w:type="dxa"/>
          </w:tcPr>
          <w:p w14:paraId="1CD7818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0546216" w14:textId="77777777" w:rsidTr="00B942B9">
        <w:trPr>
          <w:cantSplit/>
        </w:trPr>
        <w:tc>
          <w:tcPr>
            <w:tcW w:w="2551" w:type="dxa"/>
          </w:tcPr>
          <w:p w14:paraId="590491AB" w14:textId="77777777" w:rsidR="00084604" w:rsidRPr="0038709E" w:rsidRDefault="00084604" w:rsidP="00084604">
            <w:pPr>
              <w:pStyle w:val="Tabletext"/>
              <w:tabs>
                <w:tab w:val="center" w:leader="dot" w:pos="2268"/>
              </w:tabs>
              <w:rPr>
                <w:sz w:val="16"/>
                <w:szCs w:val="16"/>
              </w:rPr>
            </w:pPr>
            <w:r w:rsidRPr="0038709E">
              <w:rPr>
                <w:sz w:val="16"/>
                <w:szCs w:val="16"/>
              </w:rPr>
              <w:t>s 52ZG</w:t>
            </w:r>
            <w:r w:rsidRPr="0038709E">
              <w:rPr>
                <w:sz w:val="16"/>
                <w:szCs w:val="16"/>
              </w:rPr>
              <w:tab/>
            </w:r>
          </w:p>
        </w:tc>
        <w:tc>
          <w:tcPr>
            <w:tcW w:w="4537" w:type="dxa"/>
          </w:tcPr>
          <w:p w14:paraId="1F55240A"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EC54824" w14:textId="77777777" w:rsidTr="00B942B9">
        <w:trPr>
          <w:cantSplit/>
        </w:trPr>
        <w:tc>
          <w:tcPr>
            <w:tcW w:w="2551" w:type="dxa"/>
          </w:tcPr>
          <w:p w14:paraId="6043A049" w14:textId="77777777" w:rsidR="00084604" w:rsidRPr="0038709E" w:rsidRDefault="00084604" w:rsidP="00084604">
            <w:pPr>
              <w:pStyle w:val="Tabletext"/>
              <w:tabs>
                <w:tab w:val="center" w:leader="dot" w:pos="2268"/>
              </w:tabs>
              <w:rPr>
                <w:sz w:val="16"/>
                <w:szCs w:val="16"/>
              </w:rPr>
            </w:pPr>
            <w:r w:rsidRPr="0038709E">
              <w:rPr>
                <w:sz w:val="16"/>
                <w:szCs w:val="16"/>
              </w:rPr>
              <w:t>s 52ZH</w:t>
            </w:r>
            <w:r w:rsidRPr="0038709E">
              <w:rPr>
                <w:sz w:val="16"/>
                <w:szCs w:val="16"/>
              </w:rPr>
              <w:tab/>
            </w:r>
          </w:p>
        </w:tc>
        <w:tc>
          <w:tcPr>
            <w:tcW w:w="4537" w:type="dxa"/>
          </w:tcPr>
          <w:p w14:paraId="1D68F68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48EF196" w14:textId="77777777" w:rsidTr="00B942B9">
        <w:trPr>
          <w:cantSplit/>
        </w:trPr>
        <w:tc>
          <w:tcPr>
            <w:tcW w:w="2551" w:type="dxa"/>
          </w:tcPr>
          <w:p w14:paraId="516D7D65" w14:textId="77777777" w:rsidR="00084604" w:rsidRPr="0038709E" w:rsidRDefault="00084604" w:rsidP="00084604">
            <w:pPr>
              <w:pStyle w:val="Tabletext"/>
              <w:tabs>
                <w:tab w:val="center" w:leader="dot" w:pos="2268"/>
              </w:tabs>
              <w:rPr>
                <w:sz w:val="16"/>
                <w:szCs w:val="16"/>
              </w:rPr>
            </w:pPr>
            <w:r w:rsidRPr="0038709E">
              <w:rPr>
                <w:sz w:val="16"/>
                <w:szCs w:val="16"/>
              </w:rPr>
              <w:t>s 52ZI</w:t>
            </w:r>
            <w:r w:rsidRPr="0038709E">
              <w:rPr>
                <w:sz w:val="16"/>
                <w:szCs w:val="16"/>
              </w:rPr>
              <w:tab/>
            </w:r>
          </w:p>
        </w:tc>
        <w:tc>
          <w:tcPr>
            <w:tcW w:w="4537" w:type="dxa"/>
          </w:tcPr>
          <w:p w14:paraId="7070703E"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C0FA262" w14:textId="77777777" w:rsidTr="00B942B9">
        <w:trPr>
          <w:cantSplit/>
        </w:trPr>
        <w:tc>
          <w:tcPr>
            <w:tcW w:w="2551" w:type="dxa"/>
          </w:tcPr>
          <w:p w14:paraId="1AD6D319" w14:textId="77777777" w:rsidR="00084604" w:rsidRPr="0038709E" w:rsidRDefault="00084604" w:rsidP="00CF7B8A">
            <w:pPr>
              <w:pStyle w:val="Tabletext"/>
              <w:keepNext/>
              <w:tabs>
                <w:tab w:val="center" w:leader="dot" w:pos="2268"/>
              </w:tabs>
              <w:rPr>
                <w:b/>
                <w:sz w:val="16"/>
                <w:szCs w:val="16"/>
              </w:rPr>
            </w:pPr>
            <w:r w:rsidRPr="0038709E">
              <w:rPr>
                <w:b/>
                <w:sz w:val="16"/>
                <w:szCs w:val="16"/>
              </w:rPr>
              <w:t>Subdivision BA</w:t>
            </w:r>
          </w:p>
        </w:tc>
        <w:tc>
          <w:tcPr>
            <w:tcW w:w="4537" w:type="dxa"/>
          </w:tcPr>
          <w:p w14:paraId="3E6D2420" w14:textId="77777777" w:rsidR="00084604" w:rsidRPr="0038709E" w:rsidRDefault="00084604" w:rsidP="00084604">
            <w:pPr>
              <w:pStyle w:val="Tabletext"/>
              <w:tabs>
                <w:tab w:val="center" w:leader="dot" w:pos="2268"/>
              </w:tabs>
              <w:rPr>
                <w:sz w:val="16"/>
                <w:szCs w:val="16"/>
              </w:rPr>
            </w:pPr>
          </w:p>
        </w:tc>
      </w:tr>
      <w:tr w:rsidR="00084604" w:rsidRPr="0038709E" w14:paraId="04AB144B" w14:textId="77777777" w:rsidTr="00B942B9">
        <w:trPr>
          <w:cantSplit/>
        </w:trPr>
        <w:tc>
          <w:tcPr>
            <w:tcW w:w="2551" w:type="dxa"/>
          </w:tcPr>
          <w:p w14:paraId="7ED583BB" w14:textId="77777777" w:rsidR="00084604" w:rsidRPr="0038709E" w:rsidRDefault="00084604" w:rsidP="00084604">
            <w:pPr>
              <w:pStyle w:val="Tabletext"/>
              <w:tabs>
                <w:tab w:val="center" w:leader="dot" w:pos="2268"/>
              </w:tabs>
              <w:rPr>
                <w:sz w:val="16"/>
                <w:szCs w:val="16"/>
              </w:rPr>
            </w:pPr>
            <w:r w:rsidRPr="0038709E">
              <w:rPr>
                <w:sz w:val="16"/>
                <w:szCs w:val="16"/>
              </w:rPr>
              <w:t>s 52ZIA</w:t>
            </w:r>
            <w:r w:rsidRPr="0038709E">
              <w:rPr>
                <w:sz w:val="16"/>
                <w:szCs w:val="16"/>
              </w:rPr>
              <w:tab/>
            </w:r>
          </w:p>
        </w:tc>
        <w:tc>
          <w:tcPr>
            <w:tcW w:w="4537" w:type="dxa"/>
          </w:tcPr>
          <w:p w14:paraId="602BA022"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A76A43C" w14:textId="77777777" w:rsidTr="00B942B9">
        <w:trPr>
          <w:cantSplit/>
        </w:trPr>
        <w:tc>
          <w:tcPr>
            <w:tcW w:w="2551" w:type="dxa"/>
          </w:tcPr>
          <w:p w14:paraId="32362FDA" w14:textId="77777777" w:rsidR="00084604" w:rsidRPr="0038709E" w:rsidRDefault="00084604" w:rsidP="00084604">
            <w:pPr>
              <w:pStyle w:val="Tabletext"/>
              <w:tabs>
                <w:tab w:val="center" w:leader="dot" w:pos="2268"/>
              </w:tabs>
              <w:rPr>
                <w:sz w:val="16"/>
                <w:szCs w:val="16"/>
              </w:rPr>
            </w:pPr>
            <w:r w:rsidRPr="0038709E">
              <w:rPr>
                <w:sz w:val="16"/>
                <w:szCs w:val="16"/>
              </w:rPr>
              <w:t>s 52ZIB</w:t>
            </w:r>
            <w:r w:rsidRPr="0038709E">
              <w:rPr>
                <w:sz w:val="16"/>
                <w:szCs w:val="16"/>
              </w:rPr>
              <w:tab/>
            </w:r>
          </w:p>
        </w:tc>
        <w:tc>
          <w:tcPr>
            <w:tcW w:w="4537" w:type="dxa"/>
          </w:tcPr>
          <w:p w14:paraId="63D69748"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509A382" w14:textId="77777777" w:rsidTr="00B942B9">
        <w:trPr>
          <w:cantSplit/>
        </w:trPr>
        <w:tc>
          <w:tcPr>
            <w:tcW w:w="2551" w:type="dxa"/>
          </w:tcPr>
          <w:p w14:paraId="74876E08" w14:textId="77777777" w:rsidR="00084604" w:rsidRPr="0038709E" w:rsidRDefault="00084604" w:rsidP="00084604">
            <w:pPr>
              <w:pStyle w:val="Tabletext"/>
              <w:tabs>
                <w:tab w:val="center" w:leader="dot" w:pos="2268"/>
              </w:tabs>
              <w:rPr>
                <w:sz w:val="16"/>
                <w:szCs w:val="16"/>
              </w:rPr>
            </w:pPr>
            <w:r w:rsidRPr="0038709E">
              <w:rPr>
                <w:sz w:val="16"/>
                <w:szCs w:val="16"/>
              </w:rPr>
              <w:t>s 52ZIC</w:t>
            </w:r>
            <w:r w:rsidRPr="0038709E">
              <w:rPr>
                <w:sz w:val="16"/>
                <w:szCs w:val="16"/>
              </w:rPr>
              <w:tab/>
            </w:r>
          </w:p>
        </w:tc>
        <w:tc>
          <w:tcPr>
            <w:tcW w:w="4537" w:type="dxa"/>
          </w:tcPr>
          <w:p w14:paraId="0A9519C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0F14C51" w14:textId="77777777" w:rsidTr="00B942B9">
        <w:trPr>
          <w:cantSplit/>
        </w:trPr>
        <w:tc>
          <w:tcPr>
            <w:tcW w:w="2551" w:type="dxa"/>
          </w:tcPr>
          <w:p w14:paraId="2DD27404"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7DB9835C" w14:textId="77777777" w:rsidR="00084604" w:rsidRPr="0038709E" w:rsidRDefault="00084604" w:rsidP="00084604">
            <w:pPr>
              <w:pStyle w:val="Tabletext"/>
              <w:tabs>
                <w:tab w:val="center" w:leader="dot" w:pos="2268"/>
              </w:tabs>
              <w:rPr>
                <w:sz w:val="16"/>
                <w:szCs w:val="16"/>
              </w:rPr>
            </w:pPr>
          </w:p>
        </w:tc>
      </w:tr>
      <w:tr w:rsidR="00084604" w:rsidRPr="0038709E" w14:paraId="247837C7" w14:textId="77777777" w:rsidTr="00B942B9">
        <w:trPr>
          <w:cantSplit/>
        </w:trPr>
        <w:tc>
          <w:tcPr>
            <w:tcW w:w="2551" w:type="dxa"/>
          </w:tcPr>
          <w:p w14:paraId="5409AED8" w14:textId="77777777" w:rsidR="00084604" w:rsidRPr="0038709E" w:rsidRDefault="00084604" w:rsidP="00084604">
            <w:pPr>
              <w:pStyle w:val="Tabletext"/>
              <w:tabs>
                <w:tab w:val="center" w:leader="dot" w:pos="2268"/>
              </w:tabs>
              <w:rPr>
                <w:sz w:val="16"/>
                <w:szCs w:val="16"/>
              </w:rPr>
            </w:pPr>
            <w:r w:rsidRPr="0038709E">
              <w:rPr>
                <w:sz w:val="16"/>
                <w:szCs w:val="16"/>
              </w:rPr>
              <w:t>s 52ZJ</w:t>
            </w:r>
            <w:r w:rsidRPr="0038709E">
              <w:rPr>
                <w:sz w:val="16"/>
                <w:szCs w:val="16"/>
              </w:rPr>
              <w:tab/>
            </w:r>
          </w:p>
        </w:tc>
        <w:tc>
          <w:tcPr>
            <w:tcW w:w="4537" w:type="dxa"/>
          </w:tcPr>
          <w:p w14:paraId="12857222"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A100E04" w14:textId="77777777" w:rsidTr="00B942B9">
        <w:trPr>
          <w:cantSplit/>
        </w:trPr>
        <w:tc>
          <w:tcPr>
            <w:tcW w:w="2551" w:type="dxa"/>
          </w:tcPr>
          <w:p w14:paraId="33009453" w14:textId="684A67B0" w:rsidR="00084604" w:rsidRPr="0038709E" w:rsidRDefault="009C2DBD" w:rsidP="00084604">
            <w:pPr>
              <w:pStyle w:val="Tabletext"/>
              <w:tabs>
                <w:tab w:val="center" w:leader="dot" w:pos="2268"/>
              </w:tabs>
              <w:rPr>
                <w:b/>
                <w:sz w:val="16"/>
                <w:szCs w:val="16"/>
              </w:rPr>
            </w:pPr>
            <w:r w:rsidRPr="0038709E">
              <w:rPr>
                <w:b/>
                <w:sz w:val="16"/>
                <w:szCs w:val="16"/>
              </w:rPr>
              <w:t>Division 7</w:t>
            </w:r>
          </w:p>
        </w:tc>
        <w:tc>
          <w:tcPr>
            <w:tcW w:w="4537" w:type="dxa"/>
          </w:tcPr>
          <w:p w14:paraId="3847157C" w14:textId="77777777" w:rsidR="00084604" w:rsidRPr="0038709E" w:rsidRDefault="00084604" w:rsidP="00084604">
            <w:pPr>
              <w:pStyle w:val="Tabletext"/>
              <w:tabs>
                <w:tab w:val="center" w:leader="dot" w:pos="2268"/>
              </w:tabs>
              <w:rPr>
                <w:sz w:val="16"/>
                <w:szCs w:val="16"/>
              </w:rPr>
            </w:pPr>
          </w:p>
        </w:tc>
      </w:tr>
      <w:tr w:rsidR="00084604" w:rsidRPr="0038709E" w14:paraId="4E8C0DF7" w14:textId="77777777" w:rsidTr="00B942B9">
        <w:trPr>
          <w:cantSplit/>
        </w:trPr>
        <w:tc>
          <w:tcPr>
            <w:tcW w:w="2551" w:type="dxa"/>
          </w:tcPr>
          <w:p w14:paraId="74F66C5E"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2CA845D7" w14:textId="77777777" w:rsidR="00084604" w:rsidRPr="0038709E" w:rsidRDefault="00084604" w:rsidP="00084604">
            <w:pPr>
              <w:pStyle w:val="Tabletext"/>
              <w:tabs>
                <w:tab w:val="center" w:leader="dot" w:pos="2268"/>
              </w:tabs>
              <w:rPr>
                <w:sz w:val="16"/>
                <w:szCs w:val="16"/>
              </w:rPr>
            </w:pPr>
          </w:p>
        </w:tc>
      </w:tr>
      <w:tr w:rsidR="00084604" w:rsidRPr="0038709E" w14:paraId="643541A0" w14:textId="77777777" w:rsidTr="00B942B9">
        <w:trPr>
          <w:cantSplit/>
        </w:trPr>
        <w:tc>
          <w:tcPr>
            <w:tcW w:w="2551" w:type="dxa"/>
          </w:tcPr>
          <w:p w14:paraId="6E0093CB" w14:textId="77777777" w:rsidR="00084604" w:rsidRPr="0038709E" w:rsidRDefault="00084604" w:rsidP="00084604">
            <w:pPr>
              <w:pStyle w:val="Tabletext"/>
              <w:tabs>
                <w:tab w:val="center" w:leader="dot" w:pos="2268"/>
              </w:tabs>
              <w:rPr>
                <w:sz w:val="16"/>
                <w:szCs w:val="16"/>
              </w:rPr>
            </w:pPr>
            <w:r w:rsidRPr="0038709E">
              <w:rPr>
                <w:sz w:val="16"/>
                <w:szCs w:val="16"/>
              </w:rPr>
              <w:t>s 52ZK</w:t>
            </w:r>
            <w:r w:rsidRPr="0038709E">
              <w:rPr>
                <w:sz w:val="16"/>
                <w:szCs w:val="16"/>
              </w:rPr>
              <w:tab/>
            </w:r>
          </w:p>
        </w:tc>
        <w:tc>
          <w:tcPr>
            <w:tcW w:w="4537" w:type="dxa"/>
          </w:tcPr>
          <w:p w14:paraId="2732D57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83B36D6" w14:textId="77777777" w:rsidTr="00B942B9">
        <w:trPr>
          <w:cantSplit/>
        </w:trPr>
        <w:tc>
          <w:tcPr>
            <w:tcW w:w="2551" w:type="dxa"/>
          </w:tcPr>
          <w:p w14:paraId="6A2384D1"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6FAB4321" w14:textId="77777777" w:rsidR="00084604" w:rsidRPr="0038709E" w:rsidRDefault="00084604" w:rsidP="00084604">
            <w:pPr>
              <w:pStyle w:val="Tabletext"/>
              <w:tabs>
                <w:tab w:val="center" w:leader="dot" w:pos="2268"/>
              </w:tabs>
              <w:rPr>
                <w:sz w:val="16"/>
                <w:szCs w:val="16"/>
              </w:rPr>
            </w:pPr>
          </w:p>
        </w:tc>
      </w:tr>
      <w:tr w:rsidR="00084604" w:rsidRPr="0038709E" w14:paraId="746B03A8" w14:textId="77777777" w:rsidTr="00B942B9">
        <w:trPr>
          <w:cantSplit/>
        </w:trPr>
        <w:tc>
          <w:tcPr>
            <w:tcW w:w="2551" w:type="dxa"/>
          </w:tcPr>
          <w:p w14:paraId="32B36E4F" w14:textId="77777777" w:rsidR="00084604" w:rsidRPr="0038709E" w:rsidRDefault="00084604" w:rsidP="00084604">
            <w:pPr>
              <w:pStyle w:val="Tabletext"/>
              <w:tabs>
                <w:tab w:val="center" w:leader="dot" w:pos="2268"/>
              </w:tabs>
              <w:rPr>
                <w:sz w:val="16"/>
                <w:szCs w:val="16"/>
              </w:rPr>
            </w:pPr>
            <w:r w:rsidRPr="0038709E">
              <w:rPr>
                <w:sz w:val="16"/>
                <w:szCs w:val="16"/>
              </w:rPr>
              <w:t>s 52ZL</w:t>
            </w:r>
            <w:r w:rsidRPr="0038709E">
              <w:rPr>
                <w:sz w:val="16"/>
                <w:szCs w:val="16"/>
              </w:rPr>
              <w:tab/>
            </w:r>
          </w:p>
        </w:tc>
        <w:tc>
          <w:tcPr>
            <w:tcW w:w="4537" w:type="dxa"/>
          </w:tcPr>
          <w:p w14:paraId="289B99E1"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D7A9E01" w14:textId="77777777" w:rsidTr="00B942B9">
        <w:trPr>
          <w:cantSplit/>
        </w:trPr>
        <w:tc>
          <w:tcPr>
            <w:tcW w:w="2551" w:type="dxa"/>
          </w:tcPr>
          <w:p w14:paraId="487849B4" w14:textId="77777777" w:rsidR="00084604" w:rsidRPr="0038709E" w:rsidRDefault="00084604" w:rsidP="00084604">
            <w:pPr>
              <w:pStyle w:val="Tabletext"/>
              <w:tabs>
                <w:tab w:val="center" w:leader="dot" w:pos="2268"/>
              </w:tabs>
              <w:rPr>
                <w:sz w:val="16"/>
                <w:szCs w:val="16"/>
              </w:rPr>
            </w:pPr>
            <w:r w:rsidRPr="0038709E">
              <w:rPr>
                <w:sz w:val="16"/>
                <w:szCs w:val="16"/>
              </w:rPr>
              <w:t>s 52ZM</w:t>
            </w:r>
            <w:r w:rsidRPr="0038709E">
              <w:rPr>
                <w:sz w:val="16"/>
                <w:szCs w:val="16"/>
              </w:rPr>
              <w:tab/>
            </w:r>
          </w:p>
        </w:tc>
        <w:tc>
          <w:tcPr>
            <w:tcW w:w="4537" w:type="dxa"/>
          </w:tcPr>
          <w:p w14:paraId="49B05A0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8C044BA" w14:textId="77777777" w:rsidTr="00B942B9">
        <w:trPr>
          <w:cantSplit/>
        </w:trPr>
        <w:tc>
          <w:tcPr>
            <w:tcW w:w="2551" w:type="dxa"/>
          </w:tcPr>
          <w:p w14:paraId="340C4F93" w14:textId="77777777" w:rsidR="00084604" w:rsidRPr="0038709E" w:rsidRDefault="00084604" w:rsidP="00084604">
            <w:pPr>
              <w:pStyle w:val="Tabletext"/>
              <w:tabs>
                <w:tab w:val="center" w:leader="dot" w:pos="2268"/>
              </w:tabs>
              <w:rPr>
                <w:sz w:val="16"/>
                <w:szCs w:val="16"/>
              </w:rPr>
            </w:pPr>
            <w:r w:rsidRPr="0038709E">
              <w:rPr>
                <w:sz w:val="16"/>
                <w:szCs w:val="16"/>
              </w:rPr>
              <w:t>s 52ZN</w:t>
            </w:r>
            <w:r w:rsidRPr="0038709E">
              <w:rPr>
                <w:sz w:val="16"/>
                <w:szCs w:val="16"/>
              </w:rPr>
              <w:tab/>
            </w:r>
          </w:p>
        </w:tc>
        <w:tc>
          <w:tcPr>
            <w:tcW w:w="4537" w:type="dxa"/>
          </w:tcPr>
          <w:p w14:paraId="5755919E"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A99D566" w14:textId="77777777" w:rsidTr="00B942B9">
        <w:trPr>
          <w:cantSplit/>
        </w:trPr>
        <w:tc>
          <w:tcPr>
            <w:tcW w:w="2551" w:type="dxa"/>
          </w:tcPr>
          <w:p w14:paraId="53193D61" w14:textId="77777777" w:rsidR="00084604" w:rsidRPr="0038709E" w:rsidRDefault="00084604" w:rsidP="00084604">
            <w:pPr>
              <w:pStyle w:val="Tabletext"/>
              <w:tabs>
                <w:tab w:val="center" w:leader="dot" w:pos="2268"/>
              </w:tabs>
              <w:rPr>
                <w:sz w:val="16"/>
                <w:szCs w:val="16"/>
              </w:rPr>
            </w:pPr>
            <w:r w:rsidRPr="0038709E">
              <w:rPr>
                <w:sz w:val="16"/>
                <w:szCs w:val="16"/>
              </w:rPr>
              <w:t>s 52ZO</w:t>
            </w:r>
            <w:r w:rsidRPr="0038709E">
              <w:rPr>
                <w:sz w:val="16"/>
                <w:szCs w:val="16"/>
              </w:rPr>
              <w:tab/>
            </w:r>
          </w:p>
        </w:tc>
        <w:tc>
          <w:tcPr>
            <w:tcW w:w="4537" w:type="dxa"/>
          </w:tcPr>
          <w:p w14:paraId="0A5499B8"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68FD42F" w14:textId="77777777" w:rsidTr="00B942B9">
        <w:trPr>
          <w:cantSplit/>
        </w:trPr>
        <w:tc>
          <w:tcPr>
            <w:tcW w:w="2551" w:type="dxa"/>
          </w:tcPr>
          <w:p w14:paraId="2A9C94AE" w14:textId="77777777" w:rsidR="00084604" w:rsidRPr="0038709E" w:rsidRDefault="00084604" w:rsidP="00084604">
            <w:pPr>
              <w:pStyle w:val="Tabletext"/>
              <w:tabs>
                <w:tab w:val="center" w:leader="dot" w:pos="2268"/>
              </w:tabs>
              <w:rPr>
                <w:sz w:val="16"/>
                <w:szCs w:val="16"/>
              </w:rPr>
            </w:pPr>
            <w:r w:rsidRPr="0038709E">
              <w:rPr>
                <w:sz w:val="16"/>
                <w:szCs w:val="16"/>
              </w:rPr>
              <w:t>s 52ZP</w:t>
            </w:r>
            <w:r w:rsidRPr="0038709E">
              <w:rPr>
                <w:sz w:val="16"/>
                <w:szCs w:val="16"/>
              </w:rPr>
              <w:tab/>
            </w:r>
          </w:p>
        </w:tc>
        <w:tc>
          <w:tcPr>
            <w:tcW w:w="4537" w:type="dxa"/>
          </w:tcPr>
          <w:p w14:paraId="54009CE5"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53EC70D" w14:textId="77777777" w:rsidTr="00B942B9">
        <w:trPr>
          <w:cantSplit/>
        </w:trPr>
        <w:tc>
          <w:tcPr>
            <w:tcW w:w="2551" w:type="dxa"/>
          </w:tcPr>
          <w:p w14:paraId="46CBE47E" w14:textId="77777777" w:rsidR="00084604" w:rsidRPr="0038709E" w:rsidRDefault="00084604" w:rsidP="00084604">
            <w:pPr>
              <w:pStyle w:val="Tabletext"/>
              <w:tabs>
                <w:tab w:val="center" w:leader="dot" w:pos="2268"/>
              </w:tabs>
              <w:rPr>
                <w:sz w:val="16"/>
                <w:szCs w:val="16"/>
              </w:rPr>
            </w:pPr>
            <w:r w:rsidRPr="0038709E">
              <w:rPr>
                <w:sz w:val="16"/>
                <w:szCs w:val="16"/>
              </w:rPr>
              <w:t>s 52ZQ</w:t>
            </w:r>
            <w:r w:rsidRPr="0038709E">
              <w:rPr>
                <w:sz w:val="16"/>
                <w:szCs w:val="16"/>
              </w:rPr>
              <w:tab/>
            </w:r>
          </w:p>
        </w:tc>
        <w:tc>
          <w:tcPr>
            <w:tcW w:w="4537" w:type="dxa"/>
          </w:tcPr>
          <w:p w14:paraId="1709925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0A90229" w14:textId="77777777" w:rsidTr="00B942B9">
        <w:trPr>
          <w:cantSplit/>
        </w:trPr>
        <w:tc>
          <w:tcPr>
            <w:tcW w:w="2551" w:type="dxa"/>
          </w:tcPr>
          <w:p w14:paraId="34671C35"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72B1F8F7" w14:textId="77777777" w:rsidR="00084604" w:rsidRPr="0038709E" w:rsidRDefault="00084604" w:rsidP="00084604">
            <w:pPr>
              <w:pStyle w:val="Tabletext"/>
              <w:tabs>
                <w:tab w:val="center" w:leader="dot" w:pos="2268"/>
              </w:tabs>
              <w:rPr>
                <w:sz w:val="16"/>
                <w:szCs w:val="16"/>
              </w:rPr>
            </w:pPr>
          </w:p>
        </w:tc>
      </w:tr>
      <w:tr w:rsidR="00084604" w:rsidRPr="0038709E" w14:paraId="21052369" w14:textId="77777777" w:rsidTr="00B942B9">
        <w:trPr>
          <w:cantSplit/>
        </w:trPr>
        <w:tc>
          <w:tcPr>
            <w:tcW w:w="2551" w:type="dxa"/>
          </w:tcPr>
          <w:p w14:paraId="5EC49E0F" w14:textId="77777777" w:rsidR="00084604" w:rsidRPr="0038709E" w:rsidRDefault="00084604" w:rsidP="00084604">
            <w:pPr>
              <w:pStyle w:val="Tabletext"/>
              <w:tabs>
                <w:tab w:val="center" w:leader="dot" w:pos="2268"/>
              </w:tabs>
              <w:rPr>
                <w:sz w:val="16"/>
                <w:szCs w:val="16"/>
              </w:rPr>
            </w:pPr>
            <w:r w:rsidRPr="0038709E">
              <w:rPr>
                <w:sz w:val="16"/>
                <w:szCs w:val="16"/>
              </w:rPr>
              <w:t>s 52ZR</w:t>
            </w:r>
            <w:r w:rsidRPr="0038709E">
              <w:rPr>
                <w:sz w:val="16"/>
                <w:szCs w:val="16"/>
              </w:rPr>
              <w:tab/>
            </w:r>
          </w:p>
        </w:tc>
        <w:tc>
          <w:tcPr>
            <w:tcW w:w="4537" w:type="dxa"/>
          </w:tcPr>
          <w:p w14:paraId="37F08402"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EB8005C" w14:textId="77777777" w:rsidTr="00B942B9">
        <w:trPr>
          <w:cantSplit/>
        </w:trPr>
        <w:tc>
          <w:tcPr>
            <w:tcW w:w="2551" w:type="dxa"/>
          </w:tcPr>
          <w:p w14:paraId="5D2C2F16" w14:textId="77777777" w:rsidR="00084604" w:rsidRPr="0038709E" w:rsidRDefault="00084604" w:rsidP="00084604">
            <w:pPr>
              <w:pStyle w:val="Tabletext"/>
              <w:tabs>
                <w:tab w:val="center" w:leader="dot" w:pos="2268"/>
              </w:tabs>
              <w:rPr>
                <w:sz w:val="16"/>
                <w:szCs w:val="16"/>
              </w:rPr>
            </w:pPr>
            <w:r w:rsidRPr="0038709E">
              <w:rPr>
                <w:sz w:val="16"/>
                <w:szCs w:val="16"/>
              </w:rPr>
              <w:t>s 52ZS</w:t>
            </w:r>
            <w:r w:rsidRPr="0038709E">
              <w:rPr>
                <w:sz w:val="16"/>
                <w:szCs w:val="16"/>
              </w:rPr>
              <w:tab/>
            </w:r>
          </w:p>
        </w:tc>
        <w:tc>
          <w:tcPr>
            <w:tcW w:w="4537" w:type="dxa"/>
          </w:tcPr>
          <w:p w14:paraId="031744D3"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3407AEE" w14:textId="77777777" w:rsidTr="00B942B9">
        <w:trPr>
          <w:cantSplit/>
        </w:trPr>
        <w:tc>
          <w:tcPr>
            <w:tcW w:w="2551" w:type="dxa"/>
          </w:tcPr>
          <w:p w14:paraId="63F29B9E" w14:textId="77777777" w:rsidR="00084604" w:rsidRPr="0038709E" w:rsidRDefault="00084604" w:rsidP="00084604">
            <w:pPr>
              <w:pStyle w:val="Tabletext"/>
              <w:tabs>
                <w:tab w:val="center" w:leader="dot" w:pos="2268"/>
              </w:tabs>
              <w:rPr>
                <w:sz w:val="16"/>
                <w:szCs w:val="16"/>
              </w:rPr>
            </w:pPr>
            <w:r w:rsidRPr="0038709E">
              <w:rPr>
                <w:sz w:val="16"/>
                <w:szCs w:val="16"/>
              </w:rPr>
              <w:t>s 52ZT</w:t>
            </w:r>
            <w:r w:rsidRPr="0038709E">
              <w:rPr>
                <w:sz w:val="16"/>
                <w:szCs w:val="16"/>
              </w:rPr>
              <w:tab/>
            </w:r>
          </w:p>
        </w:tc>
        <w:tc>
          <w:tcPr>
            <w:tcW w:w="4537" w:type="dxa"/>
          </w:tcPr>
          <w:p w14:paraId="6D48F73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61CBFCB" w14:textId="77777777" w:rsidTr="00B942B9">
        <w:trPr>
          <w:cantSplit/>
        </w:trPr>
        <w:tc>
          <w:tcPr>
            <w:tcW w:w="2551" w:type="dxa"/>
          </w:tcPr>
          <w:p w14:paraId="7BB8CBCF" w14:textId="77777777" w:rsidR="00084604" w:rsidRPr="0038709E" w:rsidRDefault="00084604" w:rsidP="00084604">
            <w:pPr>
              <w:pStyle w:val="Tabletext"/>
              <w:tabs>
                <w:tab w:val="center" w:leader="dot" w:pos="2268"/>
              </w:tabs>
              <w:rPr>
                <w:sz w:val="16"/>
                <w:szCs w:val="16"/>
              </w:rPr>
            </w:pPr>
            <w:r w:rsidRPr="0038709E">
              <w:rPr>
                <w:sz w:val="16"/>
                <w:szCs w:val="16"/>
              </w:rPr>
              <w:t>s 52ZU</w:t>
            </w:r>
            <w:r w:rsidRPr="0038709E">
              <w:rPr>
                <w:sz w:val="16"/>
                <w:szCs w:val="16"/>
              </w:rPr>
              <w:tab/>
            </w:r>
          </w:p>
        </w:tc>
        <w:tc>
          <w:tcPr>
            <w:tcW w:w="4537" w:type="dxa"/>
          </w:tcPr>
          <w:p w14:paraId="7B6FABB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72359AF" w14:textId="77777777" w:rsidTr="00B942B9">
        <w:trPr>
          <w:cantSplit/>
        </w:trPr>
        <w:tc>
          <w:tcPr>
            <w:tcW w:w="2551" w:type="dxa"/>
          </w:tcPr>
          <w:p w14:paraId="17F67689" w14:textId="77777777" w:rsidR="00084604" w:rsidRPr="0038709E" w:rsidRDefault="00084604" w:rsidP="00084604">
            <w:pPr>
              <w:pStyle w:val="Tabletext"/>
              <w:tabs>
                <w:tab w:val="center" w:leader="dot" w:pos="2268"/>
              </w:tabs>
              <w:rPr>
                <w:sz w:val="16"/>
                <w:szCs w:val="16"/>
              </w:rPr>
            </w:pPr>
            <w:r w:rsidRPr="0038709E">
              <w:rPr>
                <w:sz w:val="16"/>
                <w:szCs w:val="16"/>
              </w:rPr>
              <w:t>s 52ZV</w:t>
            </w:r>
            <w:r w:rsidRPr="0038709E">
              <w:rPr>
                <w:sz w:val="16"/>
                <w:szCs w:val="16"/>
              </w:rPr>
              <w:tab/>
            </w:r>
          </w:p>
        </w:tc>
        <w:tc>
          <w:tcPr>
            <w:tcW w:w="4537" w:type="dxa"/>
          </w:tcPr>
          <w:p w14:paraId="652E2A8D"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1A19A5E" w14:textId="77777777" w:rsidTr="00B942B9">
        <w:trPr>
          <w:cantSplit/>
        </w:trPr>
        <w:tc>
          <w:tcPr>
            <w:tcW w:w="2551" w:type="dxa"/>
          </w:tcPr>
          <w:p w14:paraId="62346F15" w14:textId="77777777" w:rsidR="00084604" w:rsidRPr="0038709E" w:rsidRDefault="00084604" w:rsidP="00084604">
            <w:pPr>
              <w:pStyle w:val="Tabletext"/>
              <w:tabs>
                <w:tab w:val="center" w:leader="dot" w:pos="2268"/>
              </w:tabs>
              <w:rPr>
                <w:sz w:val="16"/>
                <w:szCs w:val="16"/>
              </w:rPr>
            </w:pPr>
            <w:r w:rsidRPr="0038709E">
              <w:rPr>
                <w:sz w:val="16"/>
                <w:szCs w:val="16"/>
              </w:rPr>
              <w:t>s 52ZW</w:t>
            </w:r>
            <w:r w:rsidRPr="0038709E">
              <w:rPr>
                <w:sz w:val="16"/>
                <w:szCs w:val="16"/>
              </w:rPr>
              <w:tab/>
            </w:r>
          </w:p>
        </w:tc>
        <w:tc>
          <w:tcPr>
            <w:tcW w:w="4537" w:type="dxa"/>
          </w:tcPr>
          <w:p w14:paraId="109650AC"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22A99AE" w14:textId="77777777" w:rsidTr="00B942B9">
        <w:trPr>
          <w:cantSplit/>
        </w:trPr>
        <w:tc>
          <w:tcPr>
            <w:tcW w:w="2551" w:type="dxa"/>
          </w:tcPr>
          <w:p w14:paraId="5FABF7B7" w14:textId="77777777" w:rsidR="00084604" w:rsidRPr="0038709E" w:rsidRDefault="00084604" w:rsidP="00084604">
            <w:pPr>
              <w:pStyle w:val="Tabletext"/>
              <w:tabs>
                <w:tab w:val="center" w:leader="dot" w:pos="2268"/>
              </w:tabs>
              <w:rPr>
                <w:sz w:val="16"/>
                <w:szCs w:val="16"/>
              </w:rPr>
            </w:pPr>
            <w:r w:rsidRPr="0038709E">
              <w:rPr>
                <w:sz w:val="16"/>
                <w:szCs w:val="16"/>
              </w:rPr>
              <w:t>s 52ZX</w:t>
            </w:r>
            <w:r w:rsidRPr="0038709E">
              <w:rPr>
                <w:sz w:val="16"/>
                <w:szCs w:val="16"/>
              </w:rPr>
              <w:tab/>
            </w:r>
          </w:p>
        </w:tc>
        <w:tc>
          <w:tcPr>
            <w:tcW w:w="4537" w:type="dxa"/>
          </w:tcPr>
          <w:p w14:paraId="634B132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AE09A78" w14:textId="77777777" w:rsidTr="00B942B9">
        <w:trPr>
          <w:cantSplit/>
        </w:trPr>
        <w:tc>
          <w:tcPr>
            <w:tcW w:w="2551" w:type="dxa"/>
          </w:tcPr>
          <w:p w14:paraId="4756923C" w14:textId="77777777" w:rsidR="00084604" w:rsidRPr="0038709E" w:rsidRDefault="00084604" w:rsidP="00084604">
            <w:pPr>
              <w:pStyle w:val="Tabletext"/>
              <w:tabs>
                <w:tab w:val="center" w:leader="dot" w:pos="2268"/>
              </w:tabs>
              <w:rPr>
                <w:sz w:val="16"/>
                <w:szCs w:val="16"/>
              </w:rPr>
            </w:pPr>
            <w:r w:rsidRPr="0038709E">
              <w:rPr>
                <w:sz w:val="16"/>
                <w:szCs w:val="16"/>
              </w:rPr>
              <w:t>s 52ZXA</w:t>
            </w:r>
            <w:r w:rsidRPr="0038709E">
              <w:rPr>
                <w:sz w:val="16"/>
                <w:szCs w:val="16"/>
              </w:rPr>
              <w:tab/>
            </w:r>
          </w:p>
        </w:tc>
        <w:tc>
          <w:tcPr>
            <w:tcW w:w="4537" w:type="dxa"/>
          </w:tcPr>
          <w:p w14:paraId="5F34E275"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8125AD5" w14:textId="77777777" w:rsidTr="00B942B9">
        <w:trPr>
          <w:cantSplit/>
        </w:trPr>
        <w:tc>
          <w:tcPr>
            <w:tcW w:w="2551" w:type="dxa"/>
          </w:tcPr>
          <w:p w14:paraId="659299A6" w14:textId="77777777" w:rsidR="00084604" w:rsidRPr="0038709E" w:rsidRDefault="00084604" w:rsidP="00084604">
            <w:pPr>
              <w:pStyle w:val="Tabletext"/>
              <w:tabs>
                <w:tab w:val="center" w:leader="dot" w:pos="2268"/>
              </w:tabs>
              <w:rPr>
                <w:sz w:val="16"/>
                <w:szCs w:val="16"/>
              </w:rPr>
            </w:pPr>
            <w:r w:rsidRPr="0038709E">
              <w:rPr>
                <w:sz w:val="16"/>
                <w:szCs w:val="16"/>
              </w:rPr>
              <w:t>s 52ZY</w:t>
            </w:r>
            <w:r w:rsidRPr="0038709E">
              <w:rPr>
                <w:sz w:val="16"/>
                <w:szCs w:val="16"/>
              </w:rPr>
              <w:tab/>
            </w:r>
          </w:p>
        </w:tc>
        <w:tc>
          <w:tcPr>
            <w:tcW w:w="4537" w:type="dxa"/>
          </w:tcPr>
          <w:p w14:paraId="441D6E0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1146AEF" w14:textId="77777777" w:rsidTr="00B942B9">
        <w:trPr>
          <w:cantSplit/>
        </w:trPr>
        <w:tc>
          <w:tcPr>
            <w:tcW w:w="2551" w:type="dxa"/>
          </w:tcPr>
          <w:p w14:paraId="33336CE1" w14:textId="77777777" w:rsidR="00084604" w:rsidRPr="0038709E" w:rsidRDefault="00084604" w:rsidP="00084604">
            <w:pPr>
              <w:pStyle w:val="Tabletext"/>
              <w:tabs>
                <w:tab w:val="center" w:leader="dot" w:pos="2268"/>
              </w:tabs>
              <w:rPr>
                <w:sz w:val="16"/>
                <w:szCs w:val="16"/>
              </w:rPr>
            </w:pPr>
            <w:r w:rsidRPr="0038709E">
              <w:rPr>
                <w:sz w:val="16"/>
                <w:szCs w:val="16"/>
              </w:rPr>
              <w:t>s 52ZZ</w:t>
            </w:r>
            <w:r w:rsidRPr="0038709E">
              <w:rPr>
                <w:sz w:val="16"/>
                <w:szCs w:val="16"/>
              </w:rPr>
              <w:tab/>
            </w:r>
          </w:p>
        </w:tc>
        <w:tc>
          <w:tcPr>
            <w:tcW w:w="4537" w:type="dxa"/>
          </w:tcPr>
          <w:p w14:paraId="56E4C2DD"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487E62C2" w14:textId="77777777" w:rsidTr="00B942B9">
        <w:trPr>
          <w:cantSplit/>
        </w:trPr>
        <w:tc>
          <w:tcPr>
            <w:tcW w:w="2551" w:type="dxa"/>
          </w:tcPr>
          <w:p w14:paraId="275713B7" w14:textId="77777777" w:rsidR="00084604" w:rsidRPr="0038709E" w:rsidRDefault="00084604" w:rsidP="00084604">
            <w:pPr>
              <w:pStyle w:val="Tabletext"/>
              <w:tabs>
                <w:tab w:val="center" w:leader="dot" w:pos="2268"/>
              </w:tabs>
              <w:rPr>
                <w:sz w:val="16"/>
                <w:szCs w:val="16"/>
              </w:rPr>
            </w:pPr>
            <w:r w:rsidRPr="0038709E">
              <w:rPr>
                <w:sz w:val="16"/>
                <w:szCs w:val="16"/>
              </w:rPr>
              <w:t>s 52ZZA</w:t>
            </w:r>
            <w:r w:rsidRPr="0038709E">
              <w:rPr>
                <w:sz w:val="16"/>
                <w:szCs w:val="16"/>
              </w:rPr>
              <w:tab/>
            </w:r>
          </w:p>
        </w:tc>
        <w:tc>
          <w:tcPr>
            <w:tcW w:w="4537" w:type="dxa"/>
          </w:tcPr>
          <w:p w14:paraId="529C127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6641E8B" w14:textId="77777777" w:rsidTr="00B942B9">
        <w:trPr>
          <w:cantSplit/>
        </w:trPr>
        <w:tc>
          <w:tcPr>
            <w:tcW w:w="2551" w:type="dxa"/>
          </w:tcPr>
          <w:p w14:paraId="339F9766" w14:textId="77777777" w:rsidR="00084604" w:rsidRPr="0038709E" w:rsidRDefault="00084604" w:rsidP="00084604">
            <w:pPr>
              <w:pStyle w:val="Tabletext"/>
              <w:tabs>
                <w:tab w:val="center" w:leader="dot" w:pos="2268"/>
              </w:tabs>
              <w:rPr>
                <w:sz w:val="16"/>
                <w:szCs w:val="16"/>
              </w:rPr>
            </w:pPr>
            <w:r w:rsidRPr="0038709E">
              <w:rPr>
                <w:sz w:val="16"/>
                <w:szCs w:val="16"/>
              </w:rPr>
              <w:t>s 52ZZB</w:t>
            </w:r>
            <w:r w:rsidRPr="0038709E">
              <w:rPr>
                <w:sz w:val="16"/>
                <w:szCs w:val="16"/>
              </w:rPr>
              <w:tab/>
            </w:r>
          </w:p>
        </w:tc>
        <w:tc>
          <w:tcPr>
            <w:tcW w:w="4537" w:type="dxa"/>
          </w:tcPr>
          <w:p w14:paraId="0C80059D"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5D060AA" w14:textId="77777777" w:rsidTr="00B942B9">
        <w:trPr>
          <w:cantSplit/>
        </w:trPr>
        <w:tc>
          <w:tcPr>
            <w:tcW w:w="2551" w:type="dxa"/>
          </w:tcPr>
          <w:p w14:paraId="69F49169" w14:textId="77777777" w:rsidR="00084604" w:rsidRPr="0038709E" w:rsidRDefault="00084604" w:rsidP="00084604">
            <w:pPr>
              <w:pStyle w:val="Tabletext"/>
              <w:tabs>
                <w:tab w:val="center" w:leader="dot" w:pos="2268"/>
              </w:tabs>
              <w:rPr>
                <w:sz w:val="16"/>
                <w:szCs w:val="16"/>
              </w:rPr>
            </w:pPr>
            <w:r w:rsidRPr="0038709E">
              <w:rPr>
                <w:sz w:val="16"/>
                <w:szCs w:val="16"/>
              </w:rPr>
              <w:t>s 52ZZC</w:t>
            </w:r>
            <w:r w:rsidRPr="0038709E">
              <w:rPr>
                <w:sz w:val="16"/>
                <w:szCs w:val="16"/>
              </w:rPr>
              <w:tab/>
            </w:r>
          </w:p>
        </w:tc>
        <w:tc>
          <w:tcPr>
            <w:tcW w:w="4537" w:type="dxa"/>
          </w:tcPr>
          <w:p w14:paraId="667B5DF5"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2983F46" w14:textId="77777777" w:rsidTr="00B942B9">
        <w:trPr>
          <w:cantSplit/>
        </w:trPr>
        <w:tc>
          <w:tcPr>
            <w:tcW w:w="2551" w:type="dxa"/>
          </w:tcPr>
          <w:p w14:paraId="4619195F" w14:textId="77777777" w:rsidR="00084604" w:rsidRPr="0038709E" w:rsidRDefault="00084604" w:rsidP="00084604">
            <w:pPr>
              <w:pStyle w:val="Tabletext"/>
              <w:tabs>
                <w:tab w:val="center" w:leader="dot" w:pos="2268"/>
              </w:tabs>
              <w:rPr>
                <w:sz w:val="16"/>
                <w:szCs w:val="16"/>
              </w:rPr>
            </w:pPr>
            <w:r w:rsidRPr="0038709E">
              <w:rPr>
                <w:sz w:val="16"/>
                <w:szCs w:val="16"/>
              </w:rPr>
              <w:t>s 52ZZD</w:t>
            </w:r>
            <w:r w:rsidRPr="0038709E">
              <w:rPr>
                <w:sz w:val="16"/>
                <w:szCs w:val="16"/>
              </w:rPr>
              <w:tab/>
            </w:r>
          </w:p>
        </w:tc>
        <w:tc>
          <w:tcPr>
            <w:tcW w:w="4537" w:type="dxa"/>
          </w:tcPr>
          <w:p w14:paraId="4BEF3384"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3C39C65" w14:textId="77777777" w:rsidTr="00B942B9">
        <w:trPr>
          <w:cantSplit/>
        </w:trPr>
        <w:tc>
          <w:tcPr>
            <w:tcW w:w="2551" w:type="dxa"/>
          </w:tcPr>
          <w:p w14:paraId="15C01EA0"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06638A77" w14:textId="77777777" w:rsidR="00084604" w:rsidRPr="0038709E" w:rsidRDefault="00084604" w:rsidP="00084604">
            <w:pPr>
              <w:pStyle w:val="Tabletext"/>
              <w:tabs>
                <w:tab w:val="center" w:leader="dot" w:pos="2268"/>
              </w:tabs>
              <w:rPr>
                <w:sz w:val="16"/>
                <w:szCs w:val="16"/>
              </w:rPr>
            </w:pPr>
          </w:p>
        </w:tc>
      </w:tr>
      <w:tr w:rsidR="00084604" w:rsidRPr="0038709E" w14:paraId="6F9C228E" w14:textId="77777777" w:rsidTr="00B942B9">
        <w:trPr>
          <w:cantSplit/>
        </w:trPr>
        <w:tc>
          <w:tcPr>
            <w:tcW w:w="2551" w:type="dxa"/>
          </w:tcPr>
          <w:p w14:paraId="7253AC20" w14:textId="77777777" w:rsidR="00084604" w:rsidRPr="0038709E" w:rsidRDefault="00084604" w:rsidP="00084604">
            <w:pPr>
              <w:pStyle w:val="Tabletext"/>
              <w:tabs>
                <w:tab w:val="center" w:leader="dot" w:pos="2268"/>
              </w:tabs>
              <w:rPr>
                <w:sz w:val="16"/>
                <w:szCs w:val="16"/>
              </w:rPr>
            </w:pPr>
            <w:r w:rsidRPr="0038709E">
              <w:rPr>
                <w:sz w:val="16"/>
                <w:szCs w:val="16"/>
              </w:rPr>
              <w:t>s 52ZZE</w:t>
            </w:r>
            <w:r w:rsidRPr="0038709E">
              <w:rPr>
                <w:sz w:val="16"/>
                <w:szCs w:val="16"/>
              </w:rPr>
              <w:tab/>
            </w:r>
          </w:p>
        </w:tc>
        <w:tc>
          <w:tcPr>
            <w:tcW w:w="4537" w:type="dxa"/>
          </w:tcPr>
          <w:p w14:paraId="0EFF34E0" w14:textId="77777777" w:rsidR="00084604" w:rsidRPr="0038709E" w:rsidRDefault="00084604" w:rsidP="00084604">
            <w:pPr>
              <w:pStyle w:val="Tabletext"/>
              <w:tabs>
                <w:tab w:val="center" w:leader="dot" w:pos="2268"/>
              </w:tabs>
              <w:rPr>
                <w:b/>
                <w:sz w:val="16"/>
                <w:szCs w:val="16"/>
              </w:rPr>
            </w:pPr>
            <w:r w:rsidRPr="0038709E">
              <w:rPr>
                <w:sz w:val="16"/>
                <w:szCs w:val="16"/>
              </w:rPr>
              <w:t>ad No 21, 2021</w:t>
            </w:r>
          </w:p>
        </w:tc>
      </w:tr>
      <w:tr w:rsidR="00084604" w:rsidRPr="0038709E" w14:paraId="52CDC691" w14:textId="77777777" w:rsidTr="00B942B9">
        <w:trPr>
          <w:cantSplit/>
        </w:trPr>
        <w:tc>
          <w:tcPr>
            <w:tcW w:w="2551" w:type="dxa"/>
          </w:tcPr>
          <w:p w14:paraId="53E68FBB" w14:textId="77777777" w:rsidR="00084604" w:rsidRPr="0038709E" w:rsidRDefault="00084604" w:rsidP="00084604">
            <w:pPr>
              <w:pStyle w:val="Tabletext"/>
              <w:tabs>
                <w:tab w:val="center" w:leader="dot" w:pos="2268"/>
              </w:tabs>
              <w:rPr>
                <w:b/>
                <w:sz w:val="16"/>
                <w:szCs w:val="16"/>
              </w:rPr>
            </w:pPr>
            <w:r w:rsidRPr="0038709E">
              <w:rPr>
                <w:b/>
                <w:sz w:val="16"/>
                <w:szCs w:val="16"/>
              </w:rPr>
              <w:t>Division 8</w:t>
            </w:r>
          </w:p>
        </w:tc>
        <w:tc>
          <w:tcPr>
            <w:tcW w:w="4537" w:type="dxa"/>
          </w:tcPr>
          <w:p w14:paraId="4F24D35F" w14:textId="77777777" w:rsidR="00084604" w:rsidRPr="0038709E" w:rsidRDefault="00084604" w:rsidP="00084604">
            <w:pPr>
              <w:pStyle w:val="Tabletext"/>
              <w:tabs>
                <w:tab w:val="center" w:leader="dot" w:pos="2268"/>
              </w:tabs>
              <w:rPr>
                <w:sz w:val="16"/>
                <w:szCs w:val="16"/>
              </w:rPr>
            </w:pPr>
          </w:p>
        </w:tc>
      </w:tr>
      <w:tr w:rsidR="00084604" w:rsidRPr="0038709E" w14:paraId="0EF8C74D" w14:textId="77777777" w:rsidTr="00B942B9">
        <w:trPr>
          <w:cantSplit/>
        </w:trPr>
        <w:tc>
          <w:tcPr>
            <w:tcW w:w="2551" w:type="dxa"/>
          </w:tcPr>
          <w:p w14:paraId="3B478776" w14:textId="77777777" w:rsidR="00084604" w:rsidRPr="0038709E" w:rsidRDefault="00084604" w:rsidP="00084604">
            <w:pPr>
              <w:pStyle w:val="Tabletext"/>
              <w:tabs>
                <w:tab w:val="center" w:leader="dot" w:pos="2268"/>
              </w:tabs>
              <w:rPr>
                <w:sz w:val="16"/>
                <w:szCs w:val="16"/>
              </w:rPr>
            </w:pPr>
            <w:r w:rsidRPr="0038709E">
              <w:rPr>
                <w:sz w:val="16"/>
                <w:szCs w:val="16"/>
              </w:rPr>
              <w:t>s 52ZZF</w:t>
            </w:r>
            <w:r w:rsidRPr="0038709E">
              <w:rPr>
                <w:sz w:val="16"/>
                <w:szCs w:val="16"/>
              </w:rPr>
              <w:tab/>
            </w:r>
          </w:p>
        </w:tc>
        <w:tc>
          <w:tcPr>
            <w:tcW w:w="4537" w:type="dxa"/>
          </w:tcPr>
          <w:p w14:paraId="42248B17"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67DF91C" w14:textId="77777777" w:rsidTr="00B942B9">
        <w:trPr>
          <w:cantSplit/>
        </w:trPr>
        <w:tc>
          <w:tcPr>
            <w:tcW w:w="2551" w:type="dxa"/>
          </w:tcPr>
          <w:p w14:paraId="7902958F" w14:textId="77777777" w:rsidR="00084604" w:rsidRPr="0038709E" w:rsidRDefault="00084604" w:rsidP="00084604">
            <w:pPr>
              <w:pStyle w:val="Tabletext"/>
              <w:tabs>
                <w:tab w:val="center" w:leader="dot" w:pos="2268"/>
              </w:tabs>
              <w:rPr>
                <w:sz w:val="16"/>
                <w:szCs w:val="16"/>
              </w:rPr>
            </w:pPr>
            <w:r w:rsidRPr="0038709E">
              <w:rPr>
                <w:sz w:val="16"/>
                <w:szCs w:val="16"/>
              </w:rPr>
              <w:t>s 52ZZG</w:t>
            </w:r>
            <w:r w:rsidRPr="0038709E">
              <w:rPr>
                <w:sz w:val="16"/>
                <w:szCs w:val="16"/>
              </w:rPr>
              <w:tab/>
            </w:r>
          </w:p>
        </w:tc>
        <w:tc>
          <w:tcPr>
            <w:tcW w:w="4537" w:type="dxa"/>
          </w:tcPr>
          <w:p w14:paraId="73307ED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C142FB" w:rsidRPr="0038709E" w14:paraId="509F759E" w14:textId="77777777" w:rsidTr="00B942B9">
        <w:trPr>
          <w:cantSplit/>
        </w:trPr>
        <w:tc>
          <w:tcPr>
            <w:tcW w:w="2551" w:type="dxa"/>
          </w:tcPr>
          <w:p w14:paraId="3E2649C6" w14:textId="77777777" w:rsidR="00C142FB" w:rsidRPr="0038709E" w:rsidRDefault="00C142FB" w:rsidP="00084604">
            <w:pPr>
              <w:pStyle w:val="Tabletext"/>
              <w:tabs>
                <w:tab w:val="center" w:leader="dot" w:pos="2268"/>
              </w:tabs>
              <w:rPr>
                <w:sz w:val="16"/>
                <w:szCs w:val="16"/>
              </w:rPr>
            </w:pPr>
          </w:p>
        </w:tc>
        <w:tc>
          <w:tcPr>
            <w:tcW w:w="4537" w:type="dxa"/>
          </w:tcPr>
          <w:p w14:paraId="5DE90CDD" w14:textId="7578DE20" w:rsidR="00C142FB" w:rsidRPr="0038709E" w:rsidRDefault="00C142FB" w:rsidP="00084604">
            <w:pPr>
              <w:pStyle w:val="Tabletext"/>
              <w:tabs>
                <w:tab w:val="center" w:leader="dot" w:pos="2268"/>
              </w:tabs>
              <w:rPr>
                <w:sz w:val="16"/>
                <w:szCs w:val="16"/>
              </w:rPr>
            </w:pPr>
            <w:r w:rsidRPr="0038709E">
              <w:rPr>
                <w:sz w:val="16"/>
                <w:szCs w:val="16"/>
              </w:rPr>
              <w:t>am No 136, 2024</w:t>
            </w:r>
          </w:p>
        </w:tc>
      </w:tr>
      <w:tr w:rsidR="00084604" w:rsidRPr="0038709E" w14:paraId="218D3231" w14:textId="77777777" w:rsidTr="00B942B9">
        <w:trPr>
          <w:cantSplit/>
        </w:trPr>
        <w:tc>
          <w:tcPr>
            <w:tcW w:w="2551" w:type="dxa"/>
          </w:tcPr>
          <w:p w14:paraId="49CA7147" w14:textId="77777777" w:rsidR="00084604" w:rsidRPr="0038709E" w:rsidRDefault="00084604" w:rsidP="00084604">
            <w:pPr>
              <w:pStyle w:val="Tabletext"/>
              <w:tabs>
                <w:tab w:val="center" w:leader="dot" w:pos="2268"/>
              </w:tabs>
              <w:rPr>
                <w:sz w:val="16"/>
                <w:szCs w:val="16"/>
              </w:rPr>
            </w:pPr>
            <w:r w:rsidRPr="0038709E">
              <w:rPr>
                <w:sz w:val="16"/>
                <w:szCs w:val="16"/>
              </w:rPr>
              <w:t>s 52ZZH</w:t>
            </w:r>
            <w:r w:rsidRPr="0038709E">
              <w:rPr>
                <w:sz w:val="16"/>
                <w:szCs w:val="16"/>
              </w:rPr>
              <w:tab/>
            </w:r>
          </w:p>
        </w:tc>
        <w:tc>
          <w:tcPr>
            <w:tcW w:w="4537" w:type="dxa"/>
          </w:tcPr>
          <w:p w14:paraId="76687CEB"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2012051" w14:textId="77777777" w:rsidTr="00B942B9">
        <w:trPr>
          <w:cantSplit/>
        </w:trPr>
        <w:tc>
          <w:tcPr>
            <w:tcW w:w="2551" w:type="dxa"/>
          </w:tcPr>
          <w:p w14:paraId="40CB4E27" w14:textId="77777777" w:rsidR="00084604" w:rsidRPr="0038709E" w:rsidRDefault="00084604" w:rsidP="00084604">
            <w:pPr>
              <w:pStyle w:val="Tabletext"/>
              <w:tabs>
                <w:tab w:val="center" w:leader="dot" w:pos="2268"/>
              </w:tabs>
              <w:rPr>
                <w:b/>
                <w:sz w:val="16"/>
                <w:szCs w:val="16"/>
              </w:rPr>
            </w:pPr>
            <w:r w:rsidRPr="0038709E">
              <w:rPr>
                <w:b/>
                <w:sz w:val="16"/>
                <w:szCs w:val="16"/>
              </w:rPr>
              <w:t>Division 9</w:t>
            </w:r>
          </w:p>
        </w:tc>
        <w:tc>
          <w:tcPr>
            <w:tcW w:w="4537" w:type="dxa"/>
          </w:tcPr>
          <w:p w14:paraId="52820B87" w14:textId="77777777" w:rsidR="00084604" w:rsidRPr="0038709E" w:rsidRDefault="00084604" w:rsidP="00084604">
            <w:pPr>
              <w:pStyle w:val="Tabletext"/>
              <w:tabs>
                <w:tab w:val="center" w:leader="dot" w:pos="2268"/>
              </w:tabs>
              <w:rPr>
                <w:sz w:val="16"/>
                <w:szCs w:val="16"/>
              </w:rPr>
            </w:pPr>
          </w:p>
        </w:tc>
      </w:tr>
      <w:tr w:rsidR="00084604" w:rsidRPr="0038709E" w14:paraId="367D30AD" w14:textId="77777777" w:rsidTr="00B942B9">
        <w:trPr>
          <w:cantSplit/>
        </w:trPr>
        <w:tc>
          <w:tcPr>
            <w:tcW w:w="2551" w:type="dxa"/>
          </w:tcPr>
          <w:p w14:paraId="6041C14E" w14:textId="77777777" w:rsidR="00084604" w:rsidRPr="0038709E" w:rsidRDefault="00084604" w:rsidP="00084604">
            <w:pPr>
              <w:pStyle w:val="Tabletext"/>
              <w:tabs>
                <w:tab w:val="center" w:leader="dot" w:pos="2268"/>
              </w:tabs>
              <w:rPr>
                <w:sz w:val="16"/>
                <w:szCs w:val="16"/>
              </w:rPr>
            </w:pPr>
            <w:r w:rsidRPr="0038709E">
              <w:rPr>
                <w:sz w:val="16"/>
                <w:szCs w:val="16"/>
              </w:rPr>
              <w:t>s 52ZZI</w:t>
            </w:r>
            <w:r w:rsidRPr="0038709E">
              <w:rPr>
                <w:sz w:val="16"/>
                <w:szCs w:val="16"/>
              </w:rPr>
              <w:tab/>
            </w:r>
          </w:p>
        </w:tc>
        <w:tc>
          <w:tcPr>
            <w:tcW w:w="4537" w:type="dxa"/>
          </w:tcPr>
          <w:p w14:paraId="55A1AD2B"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59F432F4" w14:textId="77777777" w:rsidTr="00B942B9">
        <w:trPr>
          <w:cantSplit/>
        </w:trPr>
        <w:tc>
          <w:tcPr>
            <w:tcW w:w="2551" w:type="dxa"/>
          </w:tcPr>
          <w:p w14:paraId="7BC11F75" w14:textId="77777777" w:rsidR="00084604" w:rsidRPr="0038709E" w:rsidRDefault="00084604" w:rsidP="00084604">
            <w:pPr>
              <w:pStyle w:val="Tabletext"/>
              <w:tabs>
                <w:tab w:val="center" w:leader="dot" w:pos="2268"/>
              </w:tabs>
              <w:rPr>
                <w:sz w:val="16"/>
                <w:szCs w:val="16"/>
              </w:rPr>
            </w:pPr>
            <w:r w:rsidRPr="0038709E">
              <w:rPr>
                <w:sz w:val="16"/>
                <w:szCs w:val="16"/>
              </w:rPr>
              <w:t>s 52ZZJ</w:t>
            </w:r>
            <w:r w:rsidRPr="0038709E">
              <w:rPr>
                <w:sz w:val="16"/>
                <w:szCs w:val="16"/>
              </w:rPr>
              <w:tab/>
            </w:r>
          </w:p>
        </w:tc>
        <w:tc>
          <w:tcPr>
            <w:tcW w:w="4537" w:type="dxa"/>
          </w:tcPr>
          <w:p w14:paraId="3AE0B7B3"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032FD0F3" w14:textId="77777777" w:rsidTr="00B942B9">
        <w:trPr>
          <w:cantSplit/>
        </w:trPr>
        <w:tc>
          <w:tcPr>
            <w:tcW w:w="2551" w:type="dxa"/>
          </w:tcPr>
          <w:p w14:paraId="0853AE2F" w14:textId="77777777" w:rsidR="00084604" w:rsidRPr="0038709E" w:rsidRDefault="00084604" w:rsidP="00084604">
            <w:pPr>
              <w:pStyle w:val="Tabletext"/>
              <w:tabs>
                <w:tab w:val="center" w:leader="dot" w:pos="2268"/>
              </w:tabs>
              <w:rPr>
                <w:sz w:val="16"/>
                <w:szCs w:val="16"/>
              </w:rPr>
            </w:pPr>
            <w:r w:rsidRPr="0038709E">
              <w:rPr>
                <w:sz w:val="16"/>
                <w:szCs w:val="16"/>
              </w:rPr>
              <w:t>s 52ZZK</w:t>
            </w:r>
            <w:r w:rsidRPr="0038709E">
              <w:rPr>
                <w:sz w:val="16"/>
                <w:szCs w:val="16"/>
              </w:rPr>
              <w:tab/>
            </w:r>
          </w:p>
        </w:tc>
        <w:tc>
          <w:tcPr>
            <w:tcW w:w="4537" w:type="dxa"/>
          </w:tcPr>
          <w:p w14:paraId="0D4DF800"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B647ACA" w14:textId="77777777" w:rsidTr="00B942B9">
        <w:trPr>
          <w:cantSplit/>
        </w:trPr>
        <w:tc>
          <w:tcPr>
            <w:tcW w:w="2551" w:type="dxa"/>
          </w:tcPr>
          <w:p w14:paraId="5C6FAF8D" w14:textId="77777777" w:rsidR="00084604" w:rsidRPr="0038709E" w:rsidRDefault="00084604" w:rsidP="00084604">
            <w:pPr>
              <w:pStyle w:val="Tabletext"/>
              <w:tabs>
                <w:tab w:val="center" w:leader="dot" w:pos="2268"/>
              </w:tabs>
              <w:rPr>
                <w:sz w:val="16"/>
                <w:szCs w:val="16"/>
              </w:rPr>
            </w:pPr>
            <w:r w:rsidRPr="0038709E">
              <w:rPr>
                <w:sz w:val="16"/>
                <w:szCs w:val="16"/>
              </w:rPr>
              <w:t>s 52ZZL</w:t>
            </w:r>
            <w:r w:rsidRPr="0038709E">
              <w:rPr>
                <w:sz w:val="16"/>
                <w:szCs w:val="16"/>
              </w:rPr>
              <w:tab/>
            </w:r>
          </w:p>
        </w:tc>
        <w:tc>
          <w:tcPr>
            <w:tcW w:w="4537" w:type="dxa"/>
          </w:tcPr>
          <w:p w14:paraId="43AE93A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4CA200D5" w14:textId="77777777" w:rsidTr="00B942B9">
        <w:trPr>
          <w:cantSplit/>
        </w:trPr>
        <w:tc>
          <w:tcPr>
            <w:tcW w:w="2551" w:type="dxa"/>
          </w:tcPr>
          <w:p w14:paraId="78C76588" w14:textId="77777777" w:rsidR="00084604" w:rsidRPr="0038709E" w:rsidRDefault="00084604" w:rsidP="00084604">
            <w:pPr>
              <w:pStyle w:val="Tabletext"/>
              <w:tabs>
                <w:tab w:val="center" w:leader="dot" w:pos="2268"/>
              </w:tabs>
              <w:rPr>
                <w:sz w:val="16"/>
                <w:szCs w:val="16"/>
              </w:rPr>
            </w:pPr>
            <w:r w:rsidRPr="0038709E">
              <w:rPr>
                <w:sz w:val="16"/>
                <w:szCs w:val="16"/>
              </w:rPr>
              <w:t>s 52ZZM</w:t>
            </w:r>
            <w:r w:rsidRPr="0038709E">
              <w:rPr>
                <w:sz w:val="16"/>
                <w:szCs w:val="16"/>
              </w:rPr>
              <w:tab/>
            </w:r>
          </w:p>
        </w:tc>
        <w:tc>
          <w:tcPr>
            <w:tcW w:w="4537" w:type="dxa"/>
          </w:tcPr>
          <w:p w14:paraId="148EFD8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7B2B7DD9" w14:textId="77777777" w:rsidTr="00B942B9">
        <w:trPr>
          <w:cantSplit/>
        </w:trPr>
        <w:tc>
          <w:tcPr>
            <w:tcW w:w="2551" w:type="dxa"/>
          </w:tcPr>
          <w:p w14:paraId="7E06D9D2" w14:textId="20F99A50" w:rsidR="00084604" w:rsidRPr="0038709E" w:rsidRDefault="009C2DBD" w:rsidP="00084604">
            <w:pPr>
              <w:pStyle w:val="Tabletext"/>
              <w:tabs>
                <w:tab w:val="center" w:leader="dot" w:pos="2268"/>
              </w:tabs>
              <w:rPr>
                <w:b/>
                <w:sz w:val="16"/>
                <w:szCs w:val="16"/>
              </w:rPr>
            </w:pPr>
            <w:r w:rsidRPr="0038709E">
              <w:rPr>
                <w:b/>
                <w:sz w:val="16"/>
                <w:szCs w:val="16"/>
              </w:rPr>
              <w:t>Division 1</w:t>
            </w:r>
            <w:r w:rsidR="00084604" w:rsidRPr="0038709E">
              <w:rPr>
                <w:b/>
                <w:sz w:val="16"/>
                <w:szCs w:val="16"/>
              </w:rPr>
              <w:t>0</w:t>
            </w:r>
          </w:p>
        </w:tc>
        <w:tc>
          <w:tcPr>
            <w:tcW w:w="4537" w:type="dxa"/>
          </w:tcPr>
          <w:p w14:paraId="67DF4373" w14:textId="77777777" w:rsidR="00084604" w:rsidRPr="0038709E" w:rsidRDefault="00084604" w:rsidP="00084604">
            <w:pPr>
              <w:pStyle w:val="Tabletext"/>
              <w:tabs>
                <w:tab w:val="center" w:leader="dot" w:pos="2268"/>
              </w:tabs>
              <w:rPr>
                <w:sz w:val="16"/>
                <w:szCs w:val="16"/>
              </w:rPr>
            </w:pPr>
          </w:p>
        </w:tc>
      </w:tr>
      <w:tr w:rsidR="00084604" w:rsidRPr="0038709E" w14:paraId="0FABD953" w14:textId="77777777" w:rsidTr="00B942B9">
        <w:trPr>
          <w:cantSplit/>
        </w:trPr>
        <w:tc>
          <w:tcPr>
            <w:tcW w:w="2551" w:type="dxa"/>
          </w:tcPr>
          <w:p w14:paraId="4E87DD53" w14:textId="77777777" w:rsidR="00084604" w:rsidRPr="0038709E" w:rsidRDefault="00084604" w:rsidP="00084604">
            <w:pPr>
              <w:pStyle w:val="Tabletext"/>
              <w:tabs>
                <w:tab w:val="center" w:leader="dot" w:pos="2268"/>
              </w:tabs>
              <w:rPr>
                <w:sz w:val="16"/>
                <w:szCs w:val="16"/>
              </w:rPr>
            </w:pPr>
            <w:r w:rsidRPr="0038709E">
              <w:rPr>
                <w:sz w:val="16"/>
                <w:szCs w:val="16"/>
              </w:rPr>
              <w:t>s 52ZZN</w:t>
            </w:r>
            <w:r w:rsidRPr="0038709E">
              <w:rPr>
                <w:sz w:val="16"/>
                <w:szCs w:val="16"/>
              </w:rPr>
              <w:tab/>
            </w:r>
          </w:p>
        </w:tc>
        <w:tc>
          <w:tcPr>
            <w:tcW w:w="4537" w:type="dxa"/>
          </w:tcPr>
          <w:p w14:paraId="4D429DC8"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660BA733" w14:textId="77777777" w:rsidTr="00B942B9">
        <w:trPr>
          <w:cantSplit/>
        </w:trPr>
        <w:tc>
          <w:tcPr>
            <w:tcW w:w="2551" w:type="dxa"/>
          </w:tcPr>
          <w:p w14:paraId="4EBD0C8F" w14:textId="77777777" w:rsidR="00084604" w:rsidRPr="0038709E" w:rsidRDefault="00084604" w:rsidP="00084604">
            <w:pPr>
              <w:pStyle w:val="Tabletext"/>
              <w:tabs>
                <w:tab w:val="center" w:leader="dot" w:pos="2268"/>
              </w:tabs>
              <w:rPr>
                <w:sz w:val="16"/>
                <w:szCs w:val="16"/>
              </w:rPr>
            </w:pPr>
            <w:r w:rsidRPr="0038709E">
              <w:rPr>
                <w:sz w:val="16"/>
                <w:szCs w:val="16"/>
              </w:rPr>
              <w:t>s 52ZZO</w:t>
            </w:r>
            <w:r w:rsidRPr="0038709E">
              <w:rPr>
                <w:sz w:val="16"/>
                <w:szCs w:val="16"/>
              </w:rPr>
              <w:tab/>
            </w:r>
          </w:p>
        </w:tc>
        <w:tc>
          <w:tcPr>
            <w:tcW w:w="4537" w:type="dxa"/>
          </w:tcPr>
          <w:p w14:paraId="4597A7C2"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2193E32C" w14:textId="77777777" w:rsidTr="00B942B9">
        <w:trPr>
          <w:cantSplit/>
        </w:trPr>
        <w:tc>
          <w:tcPr>
            <w:tcW w:w="2551" w:type="dxa"/>
          </w:tcPr>
          <w:p w14:paraId="681A34AE" w14:textId="3071DC73" w:rsidR="00084604" w:rsidRPr="0038709E" w:rsidRDefault="009C2DBD" w:rsidP="00084604">
            <w:pPr>
              <w:pStyle w:val="Tabletext"/>
              <w:keepNext/>
              <w:tabs>
                <w:tab w:val="center" w:leader="dot" w:pos="2268"/>
              </w:tabs>
              <w:rPr>
                <w:b/>
                <w:sz w:val="16"/>
                <w:szCs w:val="16"/>
              </w:rPr>
            </w:pPr>
            <w:r w:rsidRPr="0038709E">
              <w:rPr>
                <w:b/>
                <w:sz w:val="16"/>
                <w:szCs w:val="16"/>
              </w:rPr>
              <w:t>Division 1</w:t>
            </w:r>
            <w:r w:rsidR="00084604" w:rsidRPr="0038709E">
              <w:rPr>
                <w:b/>
                <w:sz w:val="16"/>
                <w:szCs w:val="16"/>
              </w:rPr>
              <w:t>1</w:t>
            </w:r>
          </w:p>
        </w:tc>
        <w:tc>
          <w:tcPr>
            <w:tcW w:w="4537" w:type="dxa"/>
          </w:tcPr>
          <w:p w14:paraId="5063D94B" w14:textId="77777777" w:rsidR="00084604" w:rsidRPr="0038709E" w:rsidRDefault="00084604" w:rsidP="00084604">
            <w:pPr>
              <w:pStyle w:val="Tabletext"/>
              <w:tabs>
                <w:tab w:val="center" w:leader="dot" w:pos="2268"/>
              </w:tabs>
              <w:rPr>
                <w:sz w:val="16"/>
                <w:szCs w:val="16"/>
              </w:rPr>
            </w:pPr>
          </w:p>
        </w:tc>
      </w:tr>
      <w:tr w:rsidR="00084604" w:rsidRPr="0038709E" w14:paraId="242ABFE7" w14:textId="77777777" w:rsidTr="00B942B9">
        <w:trPr>
          <w:cantSplit/>
        </w:trPr>
        <w:tc>
          <w:tcPr>
            <w:tcW w:w="2551" w:type="dxa"/>
          </w:tcPr>
          <w:p w14:paraId="417EC90E" w14:textId="77777777" w:rsidR="00084604" w:rsidRPr="0038709E" w:rsidRDefault="00084604" w:rsidP="00084604">
            <w:pPr>
              <w:pStyle w:val="Tabletext"/>
              <w:tabs>
                <w:tab w:val="center" w:leader="dot" w:pos="2268"/>
              </w:tabs>
              <w:rPr>
                <w:sz w:val="16"/>
                <w:szCs w:val="16"/>
              </w:rPr>
            </w:pPr>
            <w:r w:rsidRPr="0038709E">
              <w:rPr>
                <w:sz w:val="16"/>
                <w:szCs w:val="16"/>
              </w:rPr>
              <w:t>s 52ZZP</w:t>
            </w:r>
            <w:r w:rsidRPr="0038709E">
              <w:rPr>
                <w:sz w:val="16"/>
                <w:szCs w:val="16"/>
              </w:rPr>
              <w:tab/>
            </w:r>
          </w:p>
        </w:tc>
        <w:tc>
          <w:tcPr>
            <w:tcW w:w="4537" w:type="dxa"/>
          </w:tcPr>
          <w:p w14:paraId="37F3EF29"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1BDFA404" w14:textId="77777777" w:rsidTr="00B942B9">
        <w:trPr>
          <w:cantSplit/>
        </w:trPr>
        <w:tc>
          <w:tcPr>
            <w:tcW w:w="2551" w:type="dxa"/>
          </w:tcPr>
          <w:p w14:paraId="1710C9C0" w14:textId="77777777" w:rsidR="00084604" w:rsidRPr="0038709E" w:rsidRDefault="00084604" w:rsidP="00084604">
            <w:pPr>
              <w:pStyle w:val="Tabletext"/>
              <w:tabs>
                <w:tab w:val="center" w:leader="dot" w:pos="2268"/>
              </w:tabs>
              <w:rPr>
                <w:sz w:val="16"/>
                <w:szCs w:val="16"/>
              </w:rPr>
            </w:pPr>
            <w:r w:rsidRPr="0038709E">
              <w:rPr>
                <w:sz w:val="16"/>
                <w:szCs w:val="16"/>
              </w:rPr>
              <w:t>s 52ZZQ</w:t>
            </w:r>
            <w:r w:rsidRPr="0038709E">
              <w:rPr>
                <w:sz w:val="16"/>
                <w:szCs w:val="16"/>
              </w:rPr>
              <w:tab/>
            </w:r>
          </w:p>
        </w:tc>
        <w:tc>
          <w:tcPr>
            <w:tcW w:w="4537" w:type="dxa"/>
          </w:tcPr>
          <w:p w14:paraId="7A189381"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45872C7" w14:textId="77777777" w:rsidTr="00B942B9">
        <w:trPr>
          <w:cantSplit/>
        </w:trPr>
        <w:tc>
          <w:tcPr>
            <w:tcW w:w="2551" w:type="dxa"/>
          </w:tcPr>
          <w:p w14:paraId="6DA3F382" w14:textId="77777777" w:rsidR="00084604" w:rsidRPr="0038709E" w:rsidRDefault="00084604" w:rsidP="00084604">
            <w:pPr>
              <w:pStyle w:val="Tabletext"/>
              <w:tabs>
                <w:tab w:val="center" w:leader="dot" w:pos="2268"/>
              </w:tabs>
              <w:rPr>
                <w:sz w:val="16"/>
                <w:szCs w:val="16"/>
              </w:rPr>
            </w:pPr>
            <w:r w:rsidRPr="0038709E">
              <w:rPr>
                <w:sz w:val="16"/>
                <w:szCs w:val="16"/>
              </w:rPr>
              <w:t>s 52ZZR</w:t>
            </w:r>
            <w:r w:rsidRPr="0038709E">
              <w:rPr>
                <w:sz w:val="16"/>
                <w:szCs w:val="16"/>
              </w:rPr>
              <w:tab/>
            </w:r>
          </w:p>
        </w:tc>
        <w:tc>
          <w:tcPr>
            <w:tcW w:w="4537" w:type="dxa"/>
          </w:tcPr>
          <w:p w14:paraId="45C1BC0F"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0AF6A8B" w14:textId="77777777" w:rsidTr="00B942B9">
        <w:trPr>
          <w:cantSplit/>
        </w:trPr>
        <w:tc>
          <w:tcPr>
            <w:tcW w:w="2551" w:type="dxa"/>
          </w:tcPr>
          <w:p w14:paraId="40380247" w14:textId="77777777" w:rsidR="00084604" w:rsidRPr="0038709E" w:rsidRDefault="00084604" w:rsidP="00084604">
            <w:pPr>
              <w:pStyle w:val="Tabletext"/>
              <w:tabs>
                <w:tab w:val="center" w:leader="dot" w:pos="2268"/>
              </w:tabs>
              <w:rPr>
                <w:sz w:val="16"/>
                <w:szCs w:val="16"/>
              </w:rPr>
            </w:pPr>
            <w:r w:rsidRPr="0038709E">
              <w:rPr>
                <w:sz w:val="16"/>
                <w:szCs w:val="16"/>
              </w:rPr>
              <w:t>s 52ZZS</w:t>
            </w:r>
            <w:r w:rsidRPr="0038709E">
              <w:rPr>
                <w:sz w:val="16"/>
                <w:szCs w:val="16"/>
              </w:rPr>
              <w:tab/>
            </w:r>
          </w:p>
        </w:tc>
        <w:tc>
          <w:tcPr>
            <w:tcW w:w="4537" w:type="dxa"/>
          </w:tcPr>
          <w:p w14:paraId="3FBC2A4C" w14:textId="77777777" w:rsidR="00084604" w:rsidRPr="0038709E" w:rsidRDefault="00084604" w:rsidP="00084604">
            <w:pPr>
              <w:pStyle w:val="Tabletext"/>
              <w:tabs>
                <w:tab w:val="center" w:leader="dot" w:pos="2268"/>
              </w:tabs>
              <w:rPr>
                <w:sz w:val="16"/>
                <w:szCs w:val="16"/>
              </w:rPr>
            </w:pPr>
            <w:r w:rsidRPr="0038709E">
              <w:rPr>
                <w:sz w:val="16"/>
                <w:szCs w:val="16"/>
              </w:rPr>
              <w:t>ad No 21, 2021</w:t>
            </w:r>
          </w:p>
        </w:tc>
      </w:tr>
      <w:tr w:rsidR="00084604" w:rsidRPr="0038709E" w14:paraId="3CCA2846" w14:textId="77777777" w:rsidTr="00B942B9">
        <w:trPr>
          <w:cantSplit/>
        </w:trPr>
        <w:tc>
          <w:tcPr>
            <w:tcW w:w="2551" w:type="dxa"/>
          </w:tcPr>
          <w:p w14:paraId="54973488" w14:textId="4792DE87" w:rsidR="00084604" w:rsidRPr="0038709E" w:rsidRDefault="009C2DBD" w:rsidP="00084604">
            <w:pPr>
              <w:pStyle w:val="Tabletext"/>
              <w:tabs>
                <w:tab w:val="center" w:leader="dot" w:pos="2268"/>
              </w:tabs>
              <w:rPr>
                <w:b/>
                <w:sz w:val="16"/>
                <w:szCs w:val="16"/>
              </w:rPr>
            </w:pPr>
            <w:r w:rsidRPr="0038709E">
              <w:rPr>
                <w:b/>
                <w:sz w:val="16"/>
                <w:szCs w:val="16"/>
              </w:rPr>
              <w:t>Part I</w:t>
            </w:r>
            <w:r w:rsidR="00084604" w:rsidRPr="0038709E">
              <w:rPr>
                <w:b/>
                <w:sz w:val="16"/>
                <w:szCs w:val="16"/>
              </w:rPr>
              <w:t>VBB</w:t>
            </w:r>
          </w:p>
        </w:tc>
        <w:tc>
          <w:tcPr>
            <w:tcW w:w="4537" w:type="dxa"/>
          </w:tcPr>
          <w:p w14:paraId="47C71DAC" w14:textId="77777777" w:rsidR="00084604" w:rsidRPr="0038709E" w:rsidRDefault="00084604" w:rsidP="00084604">
            <w:pPr>
              <w:pStyle w:val="Tabletext"/>
              <w:tabs>
                <w:tab w:val="center" w:leader="dot" w:pos="2268"/>
              </w:tabs>
              <w:rPr>
                <w:sz w:val="16"/>
                <w:szCs w:val="16"/>
              </w:rPr>
            </w:pPr>
          </w:p>
        </w:tc>
      </w:tr>
      <w:tr w:rsidR="00084604" w:rsidRPr="0038709E" w14:paraId="3BA57F62" w14:textId="77777777" w:rsidTr="00B942B9">
        <w:trPr>
          <w:cantSplit/>
        </w:trPr>
        <w:tc>
          <w:tcPr>
            <w:tcW w:w="2551" w:type="dxa"/>
          </w:tcPr>
          <w:p w14:paraId="3277E8A3" w14:textId="228F1432" w:rsidR="00084604" w:rsidRPr="0038709E" w:rsidRDefault="009C2DBD" w:rsidP="00084604">
            <w:pPr>
              <w:pStyle w:val="Tabletext"/>
              <w:tabs>
                <w:tab w:val="center" w:leader="dot" w:pos="2268"/>
              </w:tabs>
              <w:rPr>
                <w:sz w:val="16"/>
                <w:szCs w:val="16"/>
              </w:rPr>
            </w:pPr>
            <w:r w:rsidRPr="0038709E">
              <w:rPr>
                <w:sz w:val="16"/>
                <w:szCs w:val="16"/>
              </w:rPr>
              <w:t>Part I</w:t>
            </w:r>
            <w:r w:rsidR="00084604" w:rsidRPr="0038709E">
              <w:rPr>
                <w:sz w:val="16"/>
                <w:szCs w:val="16"/>
              </w:rPr>
              <w:t>VBB</w:t>
            </w:r>
            <w:r w:rsidR="00084604" w:rsidRPr="0038709E">
              <w:rPr>
                <w:sz w:val="16"/>
                <w:szCs w:val="16"/>
              </w:rPr>
              <w:tab/>
            </w:r>
          </w:p>
        </w:tc>
        <w:tc>
          <w:tcPr>
            <w:tcW w:w="4537" w:type="dxa"/>
          </w:tcPr>
          <w:p w14:paraId="3D247B93"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E20FF30" w14:textId="77777777" w:rsidTr="00B942B9">
        <w:trPr>
          <w:cantSplit/>
        </w:trPr>
        <w:tc>
          <w:tcPr>
            <w:tcW w:w="2551" w:type="dxa"/>
          </w:tcPr>
          <w:p w14:paraId="5714A94B" w14:textId="26BA5653" w:rsidR="00084604" w:rsidRPr="0038709E" w:rsidRDefault="009C2DBD" w:rsidP="00084604">
            <w:pPr>
              <w:pStyle w:val="Tabletext"/>
              <w:tabs>
                <w:tab w:val="center" w:leader="dot" w:pos="2268"/>
              </w:tabs>
              <w:rPr>
                <w:b/>
                <w:sz w:val="16"/>
                <w:szCs w:val="16"/>
              </w:rPr>
            </w:pPr>
            <w:r w:rsidRPr="0038709E">
              <w:rPr>
                <w:b/>
                <w:sz w:val="16"/>
                <w:szCs w:val="16"/>
              </w:rPr>
              <w:t>Division 1</w:t>
            </w:r>
          </w:p>
        </w:tc>
        <w:tc>
          <w:tcPr>
            <w:tcW w:w="4537" w:type="dxa"/>
          </w:tcPr>
          <w:p w14:paraId="4EAF8227" w14:textId="77777777" w:rsidR="00084604" w:rsidRPr="0038709E" w:rsidRDefault="00084604" w:rsidP="00084604">
            <w:pPr>
              <w:pStyle w:val="Tabletext"/>
              <w:tabs>
                <w:tab w:val="center" w:leader="dot" w:pos="2268"/>
              </w:tabs>
              <w:rPr>
                <w:sz w:val="16"/>
                <w:szCs w:val="16"/>
              </w:rPr>
            </w:pPr>
          </w:p>
        </w:tc>
      </w:tr>
      <w:tr w:rsidR="00084604" w:rsidRPr="0038709E" w14:paraId="2F299B8C" w14:textId="77777777" w:rsidTr="00B942B9">
        <w:trPr>
          <w:cantSplit/>
        </w:trPr>
        <w:tc>
          <w:tcPr>
            <w:tcW w:w="2551" w:type="dxa"/>
          </w:tcPr>
          <w:p w14:paraId="12EAB94B"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51D33874" w14:textId="77777777" w:rsidR="00084604" w:rsidRPr="0038709E" w:rsidRDefault="00084604" w:rsidP="00084604">
            <w:pPr>
              <w:pStyle w:val="Tabletext"/>
              <w:tabs>
                <w:tab w:val="center" w:leader="dot" w:pos="2268"/>
              </w:tabs>
              <w:rPr>
                <w:sz w:val="16"/>
                <w:szCs w:val="16"/>
              </w:rPr>
            </w:pPr>
          </w:p>
        </w:tc>
      </w:tr>
      <w:tr w:rsidR="00084604" w:rsidRPr="0038709E" w14:paraId="4695DBFB" w14:textId="77777777" w:rsidTr="00B942B9">
        <w:trPr>
          <w:cantSplit/>
        </w:trPr>
        <w:tc>
          <w:tcPr>
            <w:tcW w:w="2551" w:type="dxa"/>
          </w:tcPr>
          <w:p w14:paraId="6A4128CB" w14:textId="77777777" w:rsidR="00084604" w:rsidRPr="0038709E" w:rsidRDefault="00084604" w:rsidP="00084604">
            <w:pPr>
              <w:pStyle w:val="Tabletext"/>
              <w:tabs>
                <w:tab w:val="center" w:leader="dot" w:pos="2268"/>
              </w:tabs>
              <w:rPr>
                <w:sz w:val="16"/>
                <w:szCs w:val="16"/>
              </w:rPr>
            </w:pPr>
            <w:r w:rsidRPr="0038709E">
              <w:rPr>
                <w:sz w:val="16"/>
                <w:szCs w:val="16"/>
              </w:rPr>
              <w:t>s 53</w:t>
            </w:r>
            <w:r w:rsidRPr="0038709E">
              <w:rPr>
                <w:sz w:val="16"/>
                <w:szCs w:val="16"/>
              </w:rPr>
              <w:tab/>
            </w:r>
          </w:p>
        </w:tc>
        <w:tc>
          <w:tcPr>
            <w:tcW w:w="4537" w:type="dxa"/>
          </w:tcPr>
          <w:p w14:paraId="60C6D2E7" w14:textId="77777777" w:rsidR="00084604" w:rsidRPr="0038709E" w:rsidRDefault="00084604" w:rsidP="00084604">
            <w:pPr>
              <w:pStyle w:val="Tabletext"/>
              <w:tabs>
                <w:tab w:val="center" w:leader="dot" w:pos="2268"/>
              </w:tabs>
              <w:rPr>
                <w:sz w:val="16"/>
                <w:szCs w:val="16"/>
              </w:rPr>
            </w:pPr>
            <w:r w:rsidRPr="0038709E">
              <w:rPr>
                <w:sz w:val="16"/>
                <w:szCs w:val="16"/>
              </w:rPr>
              <w:t>am No 81, 1977; No 17, 1986; No 20, 1988; No 106, 1998</w:t>
            </w:r>
          </w:p>
        </w:tc>
      </w:tr>
      <w:tr w:rsidR="00084604" w:rsidRPr="0038709E" w14:paraId="03B53B70" w14:textId="77777777" w:rsidTr="00B942B9">
        <w:trPr>
          <w:cantSplit/>
        </w:trPr>
        <w:tc>
          <w:tcPr>
            <w:tcW w:w="2551" w:type="dxa"/>
          </w:tcPr>
          <w:p w14:paraId="7E2513E2" w14:textId="77777777" w:rsidR="00084604" w:rsidRPr="0038709E" w:rsidRDefault="00084604" w:rsidP="00084604">
            <w:pPr>
              <w:pStyle w:val="Tabletext"/>
              <w:tabs>
                <w:tab w:val="center" w:leader="dot" w:pos="2268"/>
              </w:tabs>
              <w:rPr>
                <w:sz w:val="16"/>
                <w:szCs w:val="16"/>
              </w:rPr>
            </w:pPr>
          </w:p>
        </w:tc>
        <w:tc>
          <w:tcPr>
            <w:tcW w:w="4537" w:type="dxa"/>
          </w:tcPr>
          <w:p w14:paraId="6F78ADEC"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379C0458" w14:textId="77777777" w:rsidTr="00B942B9">
        <w:trPr>
          <w:cantSplit/>
        </w:trPr>
        <w:tc>
          <w:tcPr>
            <w:tcW w:w="2551" w:type="dxa"/>
          </w:tcPr>
          <w:p w14:paraId="5AB5DF2C" w14:textId="77777777" w:rsidR="00084604" w:rsidRPr="0038709E" w:rsidRDefault="00084604" w:rsidP="00084604">
            <w:pPr>
              <w:pStyle w:val="Tabletext"/>
              <w:tabs>
                <w:tab w:val="center" w:leader="dot" w:pos="2268"/>
              </w:tabs>
              <w:rPr>
                <w:sz w:val="16"/>
                <w:szCs w:val="16"/>
              </w:rPr>
            </w:pPr>
          </w:p>
        </w:tc>
        <w:tc>
          <w:tcPr>
            <w:tcW w:w="4537" w:type="dxa"/>
          </w:tcPr>
          <w:p w14:paraId="0E3F90A0"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11BB1EF" w14:textId="77777777" w:rsidTr="00B942B9">
        <w:trPr>
          <w:cantSplit/>
        </w:trPr>
        <w:tc>
          <w:tcPr>
            <w:tcW w:w="2551" w:type="dxa"/>
          </w:tcPr>
          <w:p w14:paraId="775F82FA" w14:textId="77777777" w:rsidR="00084604" w:rsidRPr="0038709E" w:rsidRDefault="00084604" w:rsidP="00084604">
            <w:pPr>
              <w:pStyle w:val="Tabletext"/>
              <w:tabs>
                <w:tab w:val="center" w:leader="dot" w:pos="2268"/>
              </w:tabs>
              <w:rPr>
                <w:sz w:val="16"/>
                <w:szCs w:val="16"/>
              </w:rPr>
            </w:pPr>
            <w:r w:rsidRPr="0038709E">
              <w:rPr>
                <w:sz w:val="16"/>
                <w:szCs w:val="16"/>
              </w:rPr>
              <w:t>s 53A</w:t>
            </w:r>
            <w:r w:rsidRPr="0038709E">
              <w:rPr>
                <w:sz w:val="16"/>
                <w:szCs w:val="16"/>
              </w:rPr>
              <w:tab/>
            </w:r>
          </w:p>
        </w:tc>
        <w:tc>
          <w:tcPr>
            <w:tcW w:w="4537" w:type="dxa"/>
          </w:tcPr>
          <w:p w14:paraId="263096F3" w14:textId="77777777" w:rsidR="00084604" w:rsidRPr="0038709E" w:rsidRDefault="00084604" w:rsidP="00084604">
            <w:pPr>
              <w:pStyle w:val="Tabletext"/>
              <w:tabs>
                <w:tab w:val="center" w:leader="dot" w:pos="2268"/>
              </w:tabs>
              <w:rPr>
                <w:sz w:val="16"/>
                <w:szCs w:val="16"/>
              </w:rPr>
            </w:pPr>
            <w:r w:rsidRPr="0038709E">
              <w:rPr>
                <w:sz w:val="16"/>
                <w:szCs w:val="16"/>
              </w:rPr>
              <w:t>ad No 81, 1977</w:t>
            </w:r>
          </w:p>
        </w:tc>
      </w:tr>
      <w:tr w:rsidR="00084604" w:rsidRPr="0038709E" w14:paraId="19B5CA64" w14:textId="77777777" w:rsidTr="00B942B9">
        <w:trPr>
          <w:cantSplit/>
        </w:trPr>
        <w:tc>
          <w:tcPr>
            <w:tcW w:w="2551" w:type="dxa"/>
          </w:tcPr>
          <w:p w14:paraId="0E85E682" w14:textId="77777777" w:rsidR="00084604" w:rsidRPr="0038709E" w:rsidRDefault="00084604" w:rsidP="00084604">
            <w:pPr>
              <w:pStyle w:val="Tabletext"/>
              <w:tabs>
                <w:tab w:val="center" w:leader="dot" w:pos="2268"/>
              </w:tabs>
              <w:rPr>
                <w:sz w:val="16"/>
                <w:szCs w:val="16"/>
              </w:rPr>
            </w:pPr>
          </w:p>
        </w:tc>
        <w:tc>
          <w:tcPr>
            <w:tcW w:w="4537" w:type="dxa"/>
          </w:tcPr>
          <w:p w14:paraId="41E8C40C" w14:textId="77777777" w:rsidR="00084604" w:rsidRPr="0038709E" w:rsidRDefault="00084604" w:rsidP="00084604">
            <w:pPr>
              <w:pStyle w:val="Tabletext"/>
              <w:tabs>
                <w:tab w:val="center" w:leader="dot" w:pos="2268"/>
              </w:tabs>
              <w:rPr>
                <w:sz w:val="16"/>
                <w:szCs w:val="16"/>
              </w:rPr>
            </w:pPr>
            <w:r w:rsidRPr="0038709E">
              <w:rPr>
                <w:sz w:val="16"/>
                <w:szCs w:val="16"/>
              </w:rPr>
              <w:t>am No 206, 1978; No 17, 1986</w:t>
            </w:r>
          </w:p>
        </w:tc>
      </w:tr>
      <w:tr w:rsidR="00084604" w:rsidRPr="0038709E" w14:paraId="6D553BF6" w14:textId="77777777" w:rsidTr="00B942B9">
        <w:trPr>
          <w:cantSplit/>
        </w:trPr>
        <w:tc>
          <w:tcPr>
            <w:tcW w:w="2551" w:type="dxa"/>
          </w:tcPr>
          <w:p w14:paraId="6E22237C" w14:textId="77777777" w:rsidR="00084604" w:rsidRPr="0038709E" w:rsidRDefault="00084604" w:rsidP="00084604">
            <w:pPr>
              <w:pStyle w:val="Tabletext"/>
              <w:tabs>
                <w:tab w:val="center" w:leader="dot" w:pos="2268"/>
              </w:tabs>
              <w:rPr>
                <w:sz w:val="16"/>
                <w:szCs w:val="16"/>
              </w:rPr>
            </w:pPr>
          </w:p>
        </w:tc>
        <w:tc>
          <w:tcPr>
            <w:tcW w:w="4537" w:type="dxa"/>
          </w:tcPr>
          <w:p w14:paraId="2EB83EFD"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04E1C6DC" w14:textId="77777777" w:rsidTr="00B942B9">
        <w:trPr>
          <w:cantSplit/>
        </w:trPr>
        <w:tc>
          <w:tcPr>
            <w:tcW w:w="2551" w:type="dxa"/>
          </w:tcPr>
          <w:p w14:paraId="79EA3437" w14:textId="77777777" w:rsidR="00084604" w:rsidRPr="0038709E" w:rsidRDefault="00084604" w:rsidP="00084604">
            <w:pPr>
              <w:pStyle w:val="Tabletext"/>
              <w:tabs>
                <w:tab w:val="center" w:leader="dot" w:pos="2268"/>
              </w:tabs>
              <w:rPr>
                <w:sz w:val="16"/>
                <w:szCs w:val="16"/>
              </w:rPr>
            </w:pPr>
          </w:p>
        </w:tc>
        <w:tc>
          <w:tcPr>
            <w:tcW w:w="4537" w:type="dxa"/>
          </w:tcPr>
          <w:p w14:paraId="28E218E5"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F771E85" w14:textId="77777777" w:rsidTr="00B942B9">
        <w:trPr>
          <w:cantSplit/>
        </w:trPr>
        <w:tc>
          <w:tcPr>
            <w:tcW w:w="2551" w:type="dxa"/>
          </w:tcPr>
          <w:p w14:paraId="6496AC34"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03592F45" w14:textId="77777777" w:rsidR="00084604" w:rsidRPr="0038709E" w:rsidRDefault="00084604" w:rsidP="00084604">
            <w:pPr>
              <w:pStyle w:val="Tabletext"/>
              <w:tabs>
                <w:tab w:val="center" w:leader="dot" w:pos="2268"/>
              </w:tabs>
              <w:rPr>
                <w:sz w:val="16"/>
                <w:szCs w:val="16"/>
              </w:rPr>
            </w:pPr>
          </w:p>
        </w:tc>
      </w:tr>
      <w:tr w:rsidR="00084604" w:rsidRPr="0038709E" w14:paraId="3B0679F4" w14:textId="77777777" w:rsidTr="00B942B9">
        <w:trPr>
          <w:cantSplit/>
        </w:trPr>
        <w:tc>
          <w:tcPr>
            <w:tcW w:w="2551" w:type="dxa"/>
          </w:tcPr>
          <w:p w14:paraId="67DA8D7C" w14:textId="77777777" w:rsidR="00084604" w:rsidRPr="0038709E" w:rsidRDefault="00084604" w:rsidP="00084604">
            <w:pPr>
              <w:pStyle w:val="Tabletext"/>
              <w:tabs>
                <w:tab w:val="center" w:leader="dot" w:pos="2268"/>
              </w:tabs>
              <w:rPr>
                <w:b/>
                <w:sz w:val="16"/>
                <w:szCs w:val="16"/>
              </w:rPr>
            </w:pPr>
            <w:r w:rsidRPr="0038709E">
              <w:rPr>
                <w:sz w:val="16"/>
                <w:szCs w:val="16"/>
              </w:rPr>
              <w:t>s 53B</w:t>
            </w:r>
            <w:r w:rsidRPr="0038709E">
              <w:rPr>
                <w:sz w:val="16"/>
                <w:szCs w:val="16"/>
              </w:rPr>
              <w:tab/>
            </w:r>
          </w:p>
        </w:tc>
        <w:tc>
          <w:tcPr>
            <w:tcW w:w="4537" w:type="dxa"/>
          </w:tcPr>
          <w:p w14:paraId="4672BE97" w14:textId="77777777" w:rsidR="00084604" w:rsidRPr="0038709E" w:rsidRDefault="00084604" w:rsidP="00084604">
            <w:pPr>
              <w:pStyle w:val="Tabletext"/>
              <w:tabs>
                <w:tab w:val="center" w:leader="dot" w:pos="2268"/>
              </w:tabs>
              <w:rPr>
                <w:sz w:val="16"/>
                <w:szCs w:val="16"/>
              </w:rPr>
            </w:pPr>
            <w:r w:rsidRPr="0038709E">
              <w:rPr>
                <w:sz w:val="16"/>
                <w:szCs w:val="16"/>
              </w:rPr>
              <w:t>ad No 206, 1978</w:t>
            </w:r>
          </w:p>
        </w:tc>
      </w:tr>
      <w:tr w:rsidR="00084604" w:rsidRPr="0038709E" w14:paraId="53BA9CD4" w14:textId="77777777" w:rsidTr="00B942B9">
        <w:trPr>
          <w:cantSplit/>
        </w:trPr>
        <w:tc>
          <w:tcPr>
            <w:tcW w:w="2551" w:type="dxa"/>
          </w:tcPr>
          <w:p w14:paraId="028149FB" w14:textId="77777777" w:rsidR="00084604" w:rsidRPr="0038709E" w:rsidRDefault="00084604" w:rsidP="00084604">
            <w:pPr>
              <w:pStyle w:val="Tabletext"/>
              <w:tabs>
                <w:tab w:val="center" w:leader="dot" w:pos="2268"/>
              </w:tabs>
              <w:rPr>
                <w:sz w:val="16"/>
                <w:szCs w:val="16"/>
              </w:rPr>
            </w:pPr>
          </w:p>
        </w:tc>
        <w:tc>
          <w:tcPr>
            <w:tcW w:w="4537" w:type="dxa"/>
          </w:tcPr>
          <w:p w14:paraId="34FFC879" w14:textId="77777777" w:rsidR="00084604" w:rsidRPr="0038709E" w:rsidRDefault="00084604" w:rsidP="00084604">
            <w:pPr>
              <w:pStyle w:val="Tabletext"/>
              <w:tabs>
                <w:tab w:val="center" w:leader="dot" w:pos="2268"/>
              </w:tabs>
              <w:rPr>
                <w:sz w:val="16"/>
                <w:szCs w:val="16"/>
              </w:rPr>
            </w:pPr>
            <w:r w:rsidRPr="0038709E">
              <w:rPr>
                <w:sz w:val="16"/>
                <w:szCs w:val="16"/>
              </w:rPr>
              <w:t>rs No 17, 1986</w:t>
            </w:r>
          </w:p>
        </w:tc>
      </w:tr>
      <w:tr w:rsidR="00084604" w:rsidRPr="0038709E" w14:paraId="65A5A829" w14:textId="77777777" w:rsidTr="00B942B9">
        <w:trPr>
          <w:cantSplit/>
        </w:trPr>
        <w:tc>
          <w:tcPr>
            <w:tcW w:w="2551" w:type="dxa"/>
          </w:tcPr>
          <w:p w14:paraId="391F5DD0" w14:textId="77777777" w:rsidR="00084604" w:rsidRPr="0038709E" w:rsidRDefault="00084604" w:rsidP="00084604">
            <w:pPr>
              <w:pStyle w:val="Tabletext"/>
              <w:tabs>
                <w:tab w:val="center" w:leader="dot" w:pos="2268"/>
              </w:tabs>
              <w:rPr>
                <w:sz w:val="16"/>
                <w:szCs w:val="16"/>
              </w:rPr>
            </w:pPr>
          </w:p>
        </w:tc>
        <w:tc>
          <w:tcPr>
            <w:tcW w:w="4537" w:type="dxa"/>
          </w:tcPr>
          <w:p w14:paraId="035EC484"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43373515" w14:textId="77777777" w:rsidTr="00B942B9">
        <w:trPr>
          <w:cantSplit/>
        </w:trPr>
        <w:tc>
          <w:tcPr>
            <w:tcW w:w="2551" w:type="dxa"/>
          </w:tcPr>
          <w:p w14:paraId="1F310D2E" w14:textId="77777777" w:rsidR="00084604" w:rsidRPr="0038709E" w:rsidRDefault="00084604" w:rsidP="00084604">
            <w:pPr>
              <w:pStyle w:val="Tabletext"/>
              <w:tabs>
                <w:tab w:val="center" w:leader="dot" w:pos="2268"/>
              </w:tabs>
              <w:rPr>
                <w:sz w:val="16"/>
                <w:szCs w:val="16"/>
              </w:rPr>
            </w:pPr>
          </w:p>
        </w:tc>
        <w:tc>
          <w:tcPr>
            <w:tcW w:w="4537" w:type="dxa"/>
          </w:tcPr>
          <w:p w14:paraId="37D360D9"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60D3BB01" w14:textId="77777777" w:rsidTr="00B942B9">
        <w:trPr>
          <w:cantSplit/>
        </w:trPr>
        <w:tc>
          <w:tcPr>
            <w:tcW w:w="2551" w:type="dxa"/>
          </w:tcPr>
          <w:p w14:paraId="37FC2EB6" w14:textId="77777777" w:rsidR="00084604" w:rsidRPr="0038709E" w:rsidRDefault="00084604" w:rsidP="00084604">
            <w:pPr>
              <w:pStyle w:val="Tabletext"/>
              <w:tabs>
                <w:tab w:val="center" w:leader="dot" w:pos="2268"/>
              </w:tabs>
              <w:rPr>
                <w:sz w:val="16"/>
                <w:szCs w:val="16"/>
              </w:rPr>
            </w:pPr>
            <w:r w:rsidRPr="0038709E">
              <w:rPr>
                <w:sz w:val="16"/>
                <w:szCs w:val="16"/>
              </w:rPr>
              <w:t>s 53C</w:t>
            </w:r>
            <w:r w:rsidRPr="0038709E">
              <w:rPr>
                <w:sz w:val="16"/>
                <w:szCs w:val="16"/>
              </w:rPr>
              <w:tab/>
            </w:r>
          </w:p>
        </w:tc>
        <w:tc>
          <w:tcPr>
            <w:tcW w:w="4537" w:type="dxa"/>
          </w:tcPr>
          <w:p w14:paraId="6098CBEA" w14:textId="77777777" w:rsidR="00084604" w:rsidRPr="0038709E" w:rsidRDefault="00084604" w:rsidP="00084604">
            <w:pPr>
              <w:pStyle w:val="Tabletext"/>
              <w:tabs>
                <w:tab w:val="center" w:leader="dot" w:pos="2268"/>
              </w:tabs>
              <w:rPr>
                <w:sz w:val="16"/>
                <w:szCs w:val="16"/>
              </w:rPr>
            </w:pPr>
            <w:r w:rsidRPr="0038709E">
              <w:rPr>
                <w:sz w:val="16"/>
                <w:szCs w:val="16"/>
              </w:rPr>
              <w:t>ad No 17, 1986</w:t>
            </w:r>
          </w:p>
        </w:tc>
      </w:tr>
      <w:tr w:rsidR="00084604" w:rsidRPr="0038709E" w14:paraId="341FD346" w14:textId="77777777" w:rsidTr="00B942B9">
        <w:trPr>
          <w:cantSplit/>
        </w:trPr>
        <w:tc>
          <w:tcPr>
            <w:tcW w:w="2551" w:type="dxa"/>
          </w:tcPr>
          <w:p w14:paraId="35B9FDE4" w14:textId="77777777" w:rsidR="00084604" w:rsidRPr="0038709E" w:rsidRDefault="00084604" w:rsidP="00084604">
            <w:pPr>
              <w:pStyle w:val="Tabletext"/>
              <w:tabs>
                <w:tab w:val="center" w:leader="dot" w:pos="2268"/>
              </w:tabs>
              <w:rPr>
                <w:sz w:val="16"/>
                <w:szCs w:val="16"/>
              </w:rPr>
            </w:pPr>
          </w:p>
        </w:tc>
        <w:tc>
          <w:tcPr>
            <w:tcW w:w="4537" w:type="dxa"/>
          </w:tcPr>
          <w:p w14:paraId="3B4DD637" w14:textId="77777777" w:rsidR="00084604" w:rsidRPr="0038709E" w:rsidRDefault="00084604" w:rsidP="00084604">
            <w:pPr>
              <w:pStyle w:val="Tabletext"/>
              <w:tabs>
                <w:tab w:val="center" w:leader="dot" w:pos="2268"/>
              </w:tabs>
              <w:rPr>
                <w:sz w:val="16"/>
                <w:szCs w:val="16"/>
              </w:rPr>
            </w:pPr>
            <w:r w:rsidRPr="0038709E">
              <w:rPr>
                <w:sz w:val="16"/>
                <w:szCs w:val="16"/>
              </w:rPr>
              <w:t>rs No 126, 2008</w:t>
            </w:r>
          </w:p>
        </w:tc>
      </w:tr>
      <w:tr w:rsidR="00084604" w:rsidRPr="0038709E" w14:paraId="5DCBD1CE" w14:textId="77777777" w:rsidTr="00B942B9">
        <w:trPr>
          <w:cantSplit/>
        </w:trPr>
        <w:tc>
          <w:tcPr>
            <w:tcW w:w="2551" w:type="dxa"/>
          </w:tcPr>
          <w:p w14:paraId="43F8EF5C" w14:textId="77777777" w:rsidR="00084604" w:rsidRPr="0038709E" w:rsidRDefault="00084604" w:rsidP="00084604">
            <w:pPr>
              <w:pStyle w:val="Tabletext"/>
              <w:tabs>
                <w:tab w:val="center" w:leader="dot" w:pos="2268"/>
              </w:tabs>
              <w:rPr>
                <w:sz w:val="16"/>
                <w:szCs w:val="16"/>
              </w:rPr>
            </w:pPr>
          </w:p>
        </w:tc>
        <w:tc>
          <w:tcPr>
            <w:tcW w:w="4537" w:type="dxa"/>
          </w:tcPr>
          <w:p w14:paraId="40036879"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36020481" w14:textId="77777777" w:rsidTr="00B942B9">
        <w:trPr>
          <w:cantSplit/>
        </w:trPr>
        <w:tc>
          <w:tcPr>
            <w:tcW w:w="2551" w:type="dxa"/>
          </w:tcPr>
          <w:p w14:paraId="6F3CC298" w14:textId="77777777" w:rsidR="00084604" w:rsidRPr="0038709E" w:rsidRDefault="00084604" w:rsidP="00084604">
            <w:pPr>
              <w:pStyle w:val="Tabletext"/>
              <w:tabs>
                <w:tab w:val="center" w:leader="dot" w:pos="2268"/>
              </w:tabs>
              <w:rPr>
                <w:sz w:val="16"/>
                <w:szCs w:val="16"/>
              </w:rPr>
            </w:pPr>
          </w:p>
        </w:tc>
        <w:tc>
          <w:tcPr>
            <w:tcW w:w="4537" w:type="dxa"/>
          </w:tcPr>
          <w:p w14:paraId="09023D9A"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4F3440E" w14:textId="77777777" w:rsidTr="00B942B9">
        <w:trPr>
          <w:cantSplit/>
        </w:trPr>
        <w:tc>
          <w:tcPr>
            <w:tcW w:w="2551" w:type="dxa"/>
          </w:tcPr>
          <w:p w14:paraId="06738E40" w14:textId="77777777" w:rsidR="00084604" w:rsidRPr="0038709E" w:rsidRDefault="00084604" w:rsidP="00084604">
            <w:pPr>
              <w:pStyle w:val="Tabletext"/>
              <w:tabs>
                <w:tab w:val="center" w:leader="dot" w:pos="2268"/>
              </w:tabs>
              <w:rPr>
                <w:sz w:val="16"/>
                <w:szCs w:val="16"/>
              </w:rPr>
            </w:pPr>
            <w:r w:rsidRPr="0038709E">
              <w:rPr>
                <w:sz w:val="16"/>
                <w:szCs w:val="16"/>
              </w:rPr>
              <w:t>s 53D</w:t>
            </w:r>
            <w:r w:rsidRPr="0038709E">
              <w:rPr>
                <w:sz w:val="16"/>
                <w:szCs w:val="16"/>
              </w:rPr>
              <w:tab/>
            </w:r>
          </w:p>
        </w:tc>
        <w:tc>
          <w:tcPr>
            <w:tcW w:w="4537" w:type="dxa"/>
          </w:tcPr>
          <w:p w14:paraId="1A24E85F"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57306C30" w14:textId="77777777" w:rsidTr="00B942B9">
        <w:trPr>
          <w:cantSplit/>
        </w:trPr>
        <w:tc>
          <w:tcPr>
            <w:tcW w:w="2551" w:type="dxa"/>
          </w:tcPr>
          <w:p w14:paraId="538681C2"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6A2CE3EA" w14:textId="77777777" w:rsidR="00084604" w:rsidRPr="0038709E" w:rsidRDefault="00084604" w:rsidP="00084604">
            <w:pPr>
              <w:pStyle w:val="Tabletext"/>
              <w:tabs>
                <w:tab w:val="center" w:leader="dot" w:pos="2268"/>
              </w:tabs>
              <w:rPr>
                <w:sz w:val="16"/>
                <w:szCs w:val="16"/>
              </w:rPr>
            </w:pPr>
          </w:p>
        </w:tc>
      </w:tr>
      <w:tr w:rsidR="00084604" w:rsidRPr="0038709E" w14:paraId="6F8EE8E4" w14:textId="77777777" w:rsidTr="00B942B9">
        <w:trPr>
          <w:cantSplit/>
        </w:trPr>
        <w:tc>
          <w:tcPr>
            <w:tcW w:w="2551" w:type="dxa"/>
          </w:tcPr>
          <w:p w14:paraId="77B341A7" w14:textId="77777777" w:rsidR="00084604" w:rsidRPr="0038709E" w:rsidRDefault="00084604" w:rsidP="00084604">
            <w:pPr>
              <w:pStyle w:val="Tabletext"/>
              <w:tabs>
                <w:tab w:val="center" w:leader="dot" w:pos="2268"/>
              </w:tabs>
              <w:rPr>
                <w:sz w:val="16"/>
                <w:szCs w:val="16"/>
              </w:rPr>
            </w:pPr>
            <w:r w:rsidRPr="0038709E">
              <w:rPr>
                <w:sz w:val="16"/>
                <w:szCs w:val="16"/>
              </w:rPr>
              <w:t>s 53E</w:t>
            </w:r>
            <w:r w:rsidRPr="0038709E">
              <w:rPr>
                <w:sz w:val="16"/>
                <w:szCs w:val="16"/>
              </w:rPr>
              <w:tab/>
            </w:r>
          </w:p>
        </w:tc>
        <w:tc>
          <w:tcPr>
            <w:tcW w:w="4537" w:type="dxa"/>
          </w:tcPr>
          <w:p w14:paraId="32EAAA2A"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D4B8BB3" w14:textId="77777777" w:rsidTr="00B942B9">
        <w:trPr>
          <w:cantSplit/>
        </w:trPr>
        <w:tc>
          <w:tcPr>
            <w:tcW w:w="2551" w:type="dxa"/>
          </w:tcPr>
          <w:p w14:paraId="588978A6" w14:textId="77777777" w:rsidR="00084604" w:rsidRPr="0038709E" w:rsidRDefault="00084604" w:rsidP="00084604">
            <w:pPr>
              <w:pStyle w:val="Tabletext"/>
              <w:tabs>
                <w:tab w:val="center" w:leader="dot" w:pos="2268"/>
              </w:tabs>
              <w:rPr>
                <w:sz w:val="16"/>
                <w:szCs w:val="16"/>
              </w:rPr>
            </w:pPr>
            <w:r w:rsidRPr="0038709E">
              <w:rPr>
                <w:sz w:val="16"/>
                <w:szCs w:val="16"/>
              </w:rPr>
              <w:t>s 53F</w:t>
            </w:r>
            <w:r w:rsidRPr="0038709E">
              <w:rPr>
                <w:sz w:val="16"/>
                <w:szCs w:val="16"/>
              </w:rPr>
              <w:tab/>
            </w:r>
          </w:p>
        </w:tc>
        <w:tc>
          <w:tcPr>
            <w:tcW w:w="4537" w:type="dxa"/>
          </w:tcPr>
          <w:p w14:paraId="2CE66208"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FBC9C22" w14:textId="77777777" w:rsidTr="00B942B9">
        <w:trPr>
          <w:cantSplit/>
        </w:trPr>
        <w:tc>
          <w:tcPr>
            <w:tcW w:w="2551" w:type="dxa"/>
          </w:tcPr>
          <w:p w14:paraId="763B0DBE" w14:textId="77777777" w:rsidR="00084604" w:rsidRPr="0038709E" w:rsidRDefault="00084604" w:rsidP="00084604">
            <w:pPr>
              <w:pStyle w:val="Tabletext"/>
              <w:tabs>
                <w:tab w:val="center" w:leader="dot" w:pos="2268"/>
              </w:tabs>
              <w:rPr>
                <w:sz w:val="16"/>
                <w:szCs w:val="16"/>
              </w:rPr>
            </w:pPr>
            <w:r w:rsidRPr="0038709E">
              <w:rPr>
                <w:sz w:val="16"/>
                <w:szCs w:val="16"/>
              </w:rPr>
              <w:t>s 53G</w:t>
            </w:r>
            <w:r w:rsidRPr="0038709E">
              <w:rPr>
                <w:sz w:val="16"/>
                <w:szCs w:val="16"/>
              </w:rPr>
              <w:tab/>
            </w:r>
          </w:p>
        </w:tc>
        <w:tc>
          <w:tcPr>
            <w:tcW w:w="4537" w:type="dxa"/>
          </w:tcPr>
          <w:p w14:paraId="528B294F"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4A98924" w14:textId="77777777" w:rsidTr="00B942B9">
        <w:trPr>
          <w:cantSplit/>
        </w:trPr>
        <w:tc>
          <w:tcPr>
            <w:tcW w:w="2551" w:type="dxa"/>
          </w:tcPr>
          <w:p w14:paraId="41BE956D" w14:textId="77777777" w:rsidR="00084604" w:rsidRPr="0038709E" w:rsidRDefault="00084604" w:rsidP="00084604">
            <w:pPr>
              <w:pStyle w:val="Tabletext"/>
              <w:tabs>
                <w:tab w:val="center" w:leader="dot" w:pos="2268"/>
              </w:tabs>
              <w:rPr>
                <w:sz w:val="16"/>
                <w:szCs w:val="16"/>
              </w:rPr>
            </w:pPr>
            <w:r w:rsidRPr="0038709E">
              <w:rPr>
                <w:sz w:val="16"/>
                <w:szCs w:val="16"/>
              </w:rPr>
              <w:t>s 53H</w:t>
            </w:r>
            <w:r w:rsidRPr="0038709E">
              <w:rPr>
                <w:sz w:val="16"/>
                <w:szCs w:val="16"/>
              </w:rPr>
              <w:tab/>
            </w:r>
          </w:p>
        </w:tc>
        <w:tc>
          <w:tcPr>
            <w:tcW w:w="4537" w:type="dxa"/>
          </w:tcPr>
          <w:p w14:paraId="47773E9B"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691D051" w14:textId="77777777" w:rsidTr="00B942B9">
        <w:trPr>
          <w:cantSplit/>
        </w:trPr>
        <w:tc>
          <w:tcPr>
            <w:tcW w:w="2551" w:type="dxa"/>
          </w:tcPr>
          <w:p w14:paraId="36FEF2D6"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6DB6BD87" w14:textId="77777777" w:rsidR="00084604" w:rsidRPr="0038709E" w:rsidRDefault="00084604" w:rsidP="00084604">
            <w:pPr>
              <w:pStyle w:val="Tabletext"/>
              <w:tabs>
                <w:tab w:val="center" w:leader="dot" w:pos="2268"/>
              </w:tabs>
              <w:rPr>
                <w:sz w:val="16"/>
                <w:szCs w:val="16"/>
              </w:rPr>
            </w:pPr>
          </w:p>
        </w:tc>
      </w:tr>
      <w:tr w:rsidR="00084604" w:rsidRPr="0038709E" w14:paraId="563FFCC9" w14:textId="77777777" w:rsidTr="00B942B9">
        <w:trPr>
          <w:cantSplit/>
        </w:trPr>
        <w:tc>
          <w:tcPr>
            <w:tcW w:w="2551" w:type="dxa"/>
          </w:tcPr>
          <w:p w14:paraId="72F17908" w14:textId="77777777" w:rsidR="00084604" w:rsidRPr="0038709E" w:rsidRDefault="00084604" w:rsidP="00084604">
            <w:pPr>
              <w:pStyle w:val="Tabletext"/>
              <w:tabs>
                <w:tab w:val="center" w:leader="dot" w:pos="2268"/>
              </w:tabs>
              <w:rPr>
                <w:sz w:val="16"/>
                <w:szCs w:val="16"/>
              </w:rPr>
            </w:pPr>
            <w:r w:rsidRPr="0038709E">
              <w:rPr>
                <w:sz w:val="16"/>
                <w:szCs w:val="16"/>
              </w:rPr>
              <w:t>s 53J</w:t>
            </w:r>
            <w:r w:rsidRPr="0038709E">
              <w:rPr>
                <w:sz w:val="16"/>
                <w:szCs w:val="16"/>
              </w:rPr>
              <w:tab/>
            </w:r>
          </w:p>
        </w:tc>
        <w:tc>
          <w:tcPr>
            <w:tcW w:w="4537" w:type="dxa"/>
          </w:tcPr>
          <w:p w14:paraId="34BD1E4B"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7171C4C" w14:textId="77777777" w:rsidTr="00B942B9">
        <w:trPr>
          <w:cantSplit/>
        </w:trPr>
        <w:tc>
          <w:tcPr>
            <w:tcW w:w="2551" w:type="dxa"/>
          </w:tcPr>
          <w:p w14:paraId="6FD1872E" w14:textId="77777777" w:rsidR="00084604" w:rsidRPr="0038709E" w:rsidRDefault="00084604" w:rsidP="00084604">
            <w:pPr>
              <w:pStyle w:val="Tabletext"/>
              <w:tabs>
                <w:tab w:val="center" w:leader="dot" w:pos="2268"/>
              </w:tabs>
              <w:rPr>
                <w:sz w:val="16"/>
                <w:szCs w:val="16"/>
              </w:rPr>
            </w:pPr>
            <w:r w:rsidRPr="0038709E">
              <w:rPr>
                <w:sz w:val="16"/>
                <w:szCs w:val="16"/>
              </w:rPr>
              <w:t>s 53K</w:t>
            </w:r>
            <w:r w:rsidRPr="0038709E">
              <w:rPr>
                <w:sz w:val="16"/>
                <w:szCs w:val="16"/>
              </w:rPr>
              <w:tab/>
            </w:r>
          </w:p>
        </w:tc>
        <w:tc>
          <w:tcPr>
            <w:tcW w:w="4537" w:type="dxa"/>
          </w:tcPr>
          <w:p w14:paraId="543BD995"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11BEF0E" w14:textId="77777777" w:rsidTr="00B942B9">
        <w:trPr>
          <w:cantSplit/>
        </w:trPr>
        <w:tc>
          <w:tcPr>
            <w:tcW w:w="2551" w:type="dxa"/>
          </w:tcPr>
          <w:p w14:paraId="6CA54A0D" w14:textId="150C6063" w:rsidR="00084604" w:rsidRPr="0038709E" w:rsidRDefault="009C2DBD" w:rsidP="00084604">
            <w:pPr>
              <w:pStyle w:val="Tabletext"/>
              <w:tabs>
                <w:tab w:val="center" w:leader="dot" w:pos="2268"/>
              </w:tabs>
              <w:rPr>
                <w:b/>
                <w:sz w:val="16"/>
                <w:szCs w:val="16"/>
              </w:rPr>
            </w:pPr>
            <w:r w:rsidRPr="0038709E">
              <w:rPr>
                <w:b/>
                <w:sz w:val="16"/>
                <w:szCs w:val="16"/>
              </w:rPr>
              <w:t>Division 2</w:t>
            </w:r>
          </w:p>
        </w:tc>
        <w:tc>
          <w:tcPr>
            <w:tcW w:w="4537" w:type="dxa"/>
          </w:tcPr>
          <w:p w14:paraId="1C16C8A4" w14:textId="77777777" w:rsidR="00084604" w:rsidRPr="0038709E" w:rsidRDefault="00084604" w:rsidP="00084604">
            <w:pPr>
              <w:pStyle w:val="Tabletext"/>
              <w:tabs>
                <w:tab w:val="center" w:leader="dot" w:pos="2268"/>
              </w:tabs>
              <w:rPr>
                <w:sz w:val="16"/>
                <w:szCs w:val="16"/>
              </w:rPr>
            </w:pPr>
          </w:p>
        </w:tc>
      </w:tr>
      <w:tr w:rsidR="00084604" w:rsidRPr="0038709E" w14:paraId="4F05D6DF" w14:textId="77777777" w:rsidTr="00B942B9">
        <w:trPr>
          <w:cantSplit/>
        </w:trPr>
        <w:tc>
          <w:tcPr>
            <w:tcW w:w="2551" w:type="dxa"/>
          </w:tcPr>
          <w:p w14:paraId="17AEBDC3"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25B294DE" w14:textId="77777777" w:rsidR="00084604" w:rsidRPr="0038709E" w:rsidRDefault="00084604" w:rsidP="00084604">
            <w:pPr>
              <w:pStyle w:val="Tabletext"/>
              <w:tabs>
                <w:tab w:val="center" w:leader="dot" w:pos="2268"/>
              </w:tabs>
              <w:rPr>
                <w:sz w:val="16"/>
                <w:szCs w:val="16"/>
              </w:rPr>
            </w:pPr>
          </w:p>
        </w:tc>
      </w:tr>
      <w:tr w:rsidR="00084604" w:rsidRPr="0038709E" w14:paraId="040EC09E" w14:textId="77777777" w:rsidTr="00B942B9">
        <w:trPr>
          <w:cantSplit/>
        </w:trPr>
        <w:tc>
          <w:tcPr>
            <w:tcW w:w="2551" w:type="dxa"/>
          </w:tcPr>
          <w:p w14:paraId="2E111B21" w14:textId="77777777" w:rsidR="00084604" w:rsidRPr="0038709E" w:rsidRDefault="00084604" w:rsidP="00084604">
            <w:pPr>
              <w:pStyle w:val="Tabletext"/>
              <w:tabs>
                <w:tab w:val="center" w:leader="dot" w:pos="2268"/>
              </w:tabs>
              <w:rPr>
                <w:sz w:val="16"/>
                <w:szCs w:val="16"/>
              </w:rPr>
            </w:pPr>
            <w:r w:rsidRPr="0038709E">
              <w:rPr>
                <w:sz w:val="16"/>
                <w:szCs w:val="16"/>
              </w:rPr>
              <w:t>s 53L</w:t>
            </w:r>
            <w:r w:rsidRPr="0038709E">
              <w:rPr>
                <w:sz w:val="16"/>
                <w:szCs w:val="16"/>
              </w:rPr>
              <w:tab/>
            </w:r>
          </w:p>
        </w:tc>
        <w:tc>
          <w:tcPr>
            <w:tcW w:w="4537" w:type="dxa"/>
          </w:tcPr>
          <w:p w14:paraId="614A8CF7"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6CCC5E82" w14:textId="77777777" w:rsidTr="00B942B9">
        <w:trPr>
          <w:cantSplit/>
        </w:trPr>
        <w:tc>
          <w:tcPr>
            <w:tcW w:w="2551" w:type="dxa"/>
          </w:tcPr>
          <w:p w14:paraId="45001B8E" w14:textId="77777777" w:rsidR="00084604" w:rsidRPr="0038709E" w:rsidRDefault="00084604" w:rsidP="00084604">
            <w:pPr>
              <w:pStyle w:val="Tabletext"/>
              <w:tabs>
                <w:tab w:val="center" w:leader="dot" w:pos="2268"/>
              </w:tabs>
              <w:rPr>
                <w:sz w:val="16"/>
                <w:szCs w:val="16"/>
              </w:rPr>
            </w:pPr>
            <w:r w:rsidRPr="0038709E">
              <w:rPr>
                <w:sz w:val="16"/>
                <w:szCs w:val="16"/>
              </w:rPr>
              <w:t>s 53M</w:t>
            </w:r>
            <w:r w:rsidRPr="0038709E">
              <w:rPr>
                <w:sz w:val="16"/>
                <w:szCs w:val="16"/>
              </w:rPr>
              <w:tab/>
            </w:r>
          </w:p>
        </w:tc>
        <w:tc>
          <w:tcPr>
            <w:tcW w:w="4537" w:type="dxa"/>
          </w:tcPr>
          <w:p w14:paraId="302DEC3B"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7A8535F7" w14:textId="77777777" w:rsidTr="00B942B9">
        <w:trPr>
          <w:cantSplit/>
        </w:trPr>
        <w:tc>
          <w:tcPr>
            <w:tcW w:w="2551" w:type="dxa"/>
          </w:tcPr>
          <w:p w14:paraId="7752A193" w14:textId="77777777" w:rsidR="00084604" w:rsidRPr="0038709E" w:rsidRDefault="00084604" w:rsidP="00084604">
            <w:pPr>
              <w:pStyle w:val="Tabletext"/>
              <w:tabs>
                <w:tab w:val="center" w:leader="dot" w:pos="2268"/>
              </w:tabs>
              <w:rPr>
                <w:sz w:val="16"/>
                <w:szCs w:val="16"/>
              </w:rPr>
            </w:pPr>
            <w:r w:rsidRPr="0038709E">
              <w:rPr>
                <w:sz w:val="16"/>
                <w:szCs w:val="16"/>
              </w:rPr>
              <w:t>s 53N</w:t>
            </w:r>
            <w:r w:rsidRPr="0038709E">
              <w:rPr>
                <w:sz w:val="16"/>
                <w:szCs w:val="16"/>
              </w:rPr>
              <w:tab/>
            </w:r>
          </w:p>
        </w:tc>
        <w:tc>
          <w:tcPr>
            <w:tcW w:w="4537" w:type="dxa"/>
          </w:tcPr>
          <w:p w14:paraId="380D8A73"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4E5DD3A" w14:textId="77777777" w:rsidTr="00B942B9">
        <w:trPr>
          <w:cantSplit/>
        </w:trPr>
        <w:tc>
          <w:tcPr>
            <w:tcW w:w="2551" w:type="dxa"/>
          </w:tcPr>
          <w:p w14:paraId="63743CEA"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7D51C455" w14:textId="77777777" w:rsidR="00084604" w:rsidRPr="0038709E" w:rsidRDefault="00084604" w:rsidP="00084604">
            <w:pPr>
              <w:pStyle w:val="Tabletext"/>
              <w:tabs>
                <w:tab w:val="center" w:leader="dot" w:pos="2268"/>
              </w:tabs>
              <w:rPr>
                <w:sz w:val="16"/>
                <w:szCs w:val="16"/>
              </w:rPr>
            </w:pPr>
          </w:p>
        </w:tc>
      </w:tr>
      <w:tr w:rsidR="00084604" w:rsidRPr="0038709E" w14:paraId="75E0270E" w14:textId="77777777" w:rsidTr="00B942B9">
        <w:trPr>
          <w:cantSplit/>
        </w:trPr>
        <w:tc>
          <w:tcPr>
            <w:tcW w:w="2551" w:type="dxa"/>
          </w:tcPr>
          <w:p w14:paraId="4164C6B9" w14:textId="77777777" w:rsidR="00084604" w:rsidRPr="0038709E" w:rsidRDefault="00084604" w:rsidP="00084604">
            <w:pPr>
              <w:pStyle w:val="Tabletext"/>
              <w:tabs>
                <w:tab w:val="center" w:leader="dot" w:pos="2268"/>
              </w:tabs>
              <w:rPr>
                <w:sz w:val="16"/>
                <w:szCs w:val="16"/>
              </w:rPr>
            </w:pPr>
            <w:r w:rsidRPr="0038709E">
              <w:rPr>
                <w:sz w:val="16"/>
                <w:szCs w:val="16"/>
              </w:rPr>
              <w:t>s 53P</w:t>
            </w:r>
            <w:r w:rsidRPr="0038709E">
              <w:rPr>
                <w:sz w:val="16"/>
                <w:szCs w:val="16"/>
              </w:rPr>
              <w:tab/>
            </w:r>
          </w:p>
        </w:tc>
        <w:tc>
          <w:tcPr>
            <w:tcW w:w="4537" w:type="dxa"/>
          </w:tcPr>
          <w:p w14:paraId="52287A14"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5E63402D" w14:textId="77777777" w:rsidTr="00B942B9">
        <w:trPr>
          <w:cantSplit/>
        </w:trPr>
        <w:tc>
          <w:tcPr>
            <w:tcW w:w="2551" w:type="dxa"/>
          </w:tcPr>
          <w:p w14:paraId="33474377" w14:textId="77777777" w:rsidR="00084604" w:rsidRPr="0038709E" w:rsidRDefault="00084604" w:rsidP="00084604">
            <w:pPr>
              <w:pStyle w:val="Tabletext"/>
              <w:tabs>
                <w:tab w:val="center" w:leader="dot" w:pos="2268"/>
              </w:tabs>
              <w:rPr>
                <w:sz w:val="16"/>
                <w:szCs w:val="16"/>
              </w:rPr>
            </w:pPr>
            <w:r w:rsidRPr="0038709E">
              <w:rPr>
                <w:sz w:val="16"/>
                <w:szCs w:val="16"/>
              </w:rPr>
              <w:t>s 53Q</w:t>
            </w:r>
            <w:r w:rsidRPr="0038709E">
              <w:rPr>
                <w:sz w:val="16"/>
                <w:szCs w:val="16"/>
              </w:rPr>
              <w:tab/>
            </w:r>
          </w:p>
        </w:tc>
        <w:tc>
          <w:tcPr>
            <w:tcW w:w="4537" w:type="dxa"/>
          </w:tcPr>
          <w:p w14:paraId="4FF3FDFA"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463A58B" w14:textId="77777777" w:rsidTr="00B942B9">
        <w:trPr>
          <w:cantSplit/>
        </w:trPr>
        <w:tc>
          <w:tcPr>
            <w:tcW w:w="2551" w:type="dxa"/>
          </w:tcPr>
          <w:p w14:paraId="20A1EED1" w14:textId="77777777" w:rsidR="00084604" w:rsidRPr="0038709E" w:rsidRDefault="00084604" w:rsidP="00084604">
            <w:pPr>
              <w:pStyle w:val="Tabletext"/>
              <w:tabs>
                <w:tab w:val="center" w:leader="dot" w:pos="2268"/>
              </w:tabs>
              <w:rPr>
                <w:sz w:val="16"/>
                <w:szCs w:val="16"/>
              </w:rPr>
            </w:pPr>
            <w:r w:rsidRPr="0038709E">
              <w:rPr>
                <w:sz w:val="16"/>
                <w:szCs w:val="16"/>
              </w:rPr>
              <w:t>s 53R</w:t>
            </w:r>
            <w:r w:rsidRPr="0038709E">
              <w:rPr>
                <w:sz w:val="16"/>
                <w:szCs w:val="16"/>
              </w:rPr>
              <w:tab/>
            </w:r>
          </w:p>
        </w:tc>
        <w:tc>
          <w:tcPr>
            <w:tcW w:w="4537" w:type="dxa"/>
          </w:tcPr>
          <w:p w14:paraId="7F53940D"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657DB113" w14:textId="77777777" w:rsidTr="00B942B9">
        <w:trPr>
          <w:cantSplit/>
        </w:trPr>
        <w:tc>
          <w:tcPr>
            <w:tcW w:w="2551" w:type="dxa"/>
          </w:tcPr>
          <w:p w14:paraId="3DD291D9" w14:textId="77777777" w:rsidR="00084604" w:rsidRPr="0038709E" w:rsidRDefault="00084604" w:rsidP="00084604">
            <w:pPr>
              <w:pStyle w:val="Tabletext"/>
              <w:tabs>
                <w:tab w:val="center" w:leader="dot" w:pos="2268"/>
              </w:tabs>
              <w:rPr>
                <w:sz w:val="16"/>
                <w:szCs w:val="16"/>
              </w:rPr>
            </w:pPr>
            <w:r w:rsidRPr="0038709E">
              <w:rPr>
                <w:sz w:val="16"/>
                <w:szCs w:val="16"/>
              </w:rPr>
              <w:t>s 53S</w:t>
            </w:r>
            <w:r w:rsidRPr="0038709E">
              <w:rPr>
                <w:sz w:val="16"/>
                <w:szCs w:val="16"/>
              </w:rPr>
              <w:tab/>
            </w:r>
          </w:p>
        </w:tc>
        <w:tc>
          <w:tcPr>
            <w:tcW w:w="4537" w:type="dxa"/>
          </w:tcPr>
          <w:p w14:paraId="52320F31"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0E99477" w14:textId="77777777" w:rsidTr="00B942B9">
        <w:trPr>
          <w:cantSplit/>
        </w:trPr>
        <w:tc>
          <w:tcPr>
            <w:tcW w:w="2551" w:type="dxa"/>
          </w:tcPr>
          <w:p w14:paraId="21FF23C9" w14:textId="77777777" w:rsidR="00084604" w:rsidRPr="0038709E" w:rsidRDefault="00084604" w:rsidP="00084604">
            <w:pPr>
              <w:pStyle w:val="Tabletext"/>
              <w:tabs>
                <w:tab w:val="center" w:leader="dot" w:pos="2268"/>
              </w:tabs>
              <w:rPr>
                <w:sz w:val="16"/>
                <w:szCs w:val="16"/>
              </w:rPr>
            </w:pPr>
            <w:r w:rsidRPr="0038709E">
              <w:rPr>
                <w:sz w:val="16"/>
                <w:szCs w:val="16"/>
              </w:rPr>
              <w:t>s 53T</w:t>
            </w:r>
            <w:r w:rsidRPr="0038709E">
              <w:rPr>
                <w:sz w:val="16"/>
                <w:szCs w:val="16"/>
              </w:rPr>
              <w:tab/>
            </w:r>
          </w:p>
        </w:tc>
        <w:tc>
          <w:tcPr>
            <w:tcW w:w="4537" w:type="dxa"/>
          </w:tcPr>
          <w:p w14:paraId="540C8F7D"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3860167" w14:textId="77777777" w:rsidTr="00B942B9">
        <w:trPr>
          <w:cantSplit/>
        </w:trPr>
        <w:tc>
          <w:tcPr>
            <w:tcW w:w="2551" w:type="dxa"/>
          </w:tcPr>
          <w:p w14:paraId="1BF15BD8" w14:textId="77777777" w:rsidR="00084604" w:rsidRPr="0038709E" w:rsidRDefault="00084604" w:rsidP="00084604">
            <w:pPr>
              <w:pStyle w:val="Tabletext"/>
              <w:tabs>
                <w:tab w:val="center" w:leader="dot" w:pos="2268"/>
              </w:tabs>
              <w:rPr>
                <w:sz w:val="16"/>
                <w:szCs w:val="16"/>
              </w:rPr>
            </w:pPr>
            <w:r w:rsidRPr="0038709E">
              <w:rPr>
                <w:sz w:val="16"/>
                <w:szCs w:val="16"/>
              </w:rPr>
              <w:t>s 53U</w:t>
            </w:r>
            <w:r w:rsidRPr="0038709E">
              <w:rPr>
                <w:sz w:val="16"/>
                <w:szCs w:val="16"/>
              </w:rPr>
              <w:tab/>
            </w:r>
          </w:p>
        </w:tc>
        <w:tc>
          <w:tcPr>
            <w:tcW w:w="4537" w:type="dxa"/>
          </w:tcPr>
          <w:p w14:paraId="155D334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630DC6D5" w14:textId="77777777" w:rsidTr="00B942B9">
        <w:trPr>
          <w:cantSplit/>
        </w:trPr>
        <w:tc>
          <w:tcPr>
            <w:tcW w:w="2551" w:type="dxa"/>
          </w:tcPr>
          <w:p w14:paraId="36F0A83E" w14:textId="77777777" w:rsidR="00084604" w:rsidRPr="0038709E" w:rsidRDefault="00084604" w:rsidP="00084604">
            <w:pPr>
              <w:pStyle w:val="Tabletext"/>
              <w:tabs>
                <w:tab w:val="center" w:leader="dot" w:pos="2268"/>
              </w:tabs>
              <w:rPr>
                <w:sz w:val="16"/>
                <w:szCs w:val="16"/>
              </w:rPr>
            </w:pPr>
            <w:r w:rsidRPr="0038709E">
              <w:rPr>
                <w:sz w:val="16"/>
                <w:szCs w:val="16"/>
              </w:rPr>
              <w:t>s 53V</w:t>
            </w:r>
            <w:r w:rsidRPr="0038709E">
              <w:rPr>
                <w:sz w:val="16"/>
                <w:szCs w:val="16"/>
              </w:rPr>
              <w:tab/>
            </w:r>
          </w:p>
        </w:tc>
        <w:tc>
          <w:tcPr>
            <w:tcW w:w="4537" w:type="dxa"/>
          </w:tcPr>
          <w:p w14:paraId="49733039"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77566D3A" w14:textId="77777777" w:rsidTr="00B942B9">
        <w:trPr>
          <w:cantSplit/>
        </w:trPr>
        <w:tc>
          <w:tcPr>
            <w:tcW w:w="2551" w:type="dxa"/>
          </w:tcPr>
          <w:p w14:paraId="2291C833" w14:textId="77777777" w:rsidR="00084604" w:rsidRPr="0038709E" w:rsidRDefault="00084604" w:rsidP="00084604">
            <w:pPr>
              <w:pStyle w:val="Tabletext"/>
              <w:tabs>
                <w:tab w:val="center" w:leader="dot" w:pos="2268"/>
              </w:tabs>
              <w:rPr>
                <w:sz w:val="16"/>
                <w:szCs w:val="16"/>
              </w:rPr>
            </w:pPr>
            <w:r w:rsidRPr="0038709E">
              <w:rPr>
                <w:sz w:val="16"/>
                <w:szCs w:val="16"/>
              </w:rPr>
              <w:t>s 53W</w:t>
            </w:r>
            <w:r w:rsidRPr="0038709E">
              <w:rPr>
                <w:sz w:val="16"/>
                <w:szCs w:val="16"/>
              </w:rPr>
              <w:tab/>
            </w:r>
          </w:p>
        </w:tc>
        <w:tc>
          <w:tcPr>
            <w:tcW w:w="4537" w:type="dxa"/>
          </w:tcPr>
          <w:p w14:paraId="4DBA18C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5C52DA8" w14:textId="77777777" w:rsidTr="00B942B9">
        <w:trPr>
          <w:cantSplit/>
        </w:trPr>
        <w:tc>
          <w:tcPr>
            <w:tcW w:w="2551" w:type="dxa"/>
          </w:tcPr>
          <w:p w14:paraId="49A93478"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7B4EB6BB" w14:textId="77777777" w:rsidR="00084604" w:rsidRPr="0038709E" w:rsidRDefault="00084604" w:rsidP="00084604">
            <w:pPr>
              <w:pStyle w:val="Tabletext"/>
              <w:tabs>
                <w:tab w:val="center" w:leader="dot" w:pos="2268"/>
              </w:tabs>
              <w:rPr>
                <w:sz w:val="16"/>
                <w:szCs w:val="16"/>
              </w:rPr>
            </w:pPr>
          </w:p>
        </w:tc>
      </w:tr>
      <w:tr w:rsidR="00084604" w:rsidRPr="0038709E" w14:paraId="3383E5D1" w14:textId="77777777" w:rsidTr="00B942B9">
        <w:trPr>
          <w:cantSplit/>
        </w:trPr>
        <w:tc>
          <w:tcPr>
            <w:tcW w:w="2551" w:type="dxa"/>
          </w:tcPr>
          <w:p w14:paraId="4875341D" w14:textId="77777777" w:rsidR="00084604" w:rsidRPr="0038709E" w:rsidRDefault="00084604" w:rsidP="00084604">
            <w:pPr>
              <w:pStyle w:val="Tabletext"/>
              <w:tabs>
                <w:tab w:val="center" w:leader="dot" w:pos="2268"/>
              </w:tabs>
              <w:rPr>
                <w:sz w:val="16"/>
                <w:szCs w:val="16"/>
              </w:rPr>
            </w:pPr>
            <w:r w:rsidRPr="0038709E">
              <w:rPr>
                <w:sz w:val="16"/>
                <w:szCs w:val="16"/>
              </w:rPr>
              <w:t>s 53X</w:t>
            </w:r>
            <w:r w:rsidRPr="0038709E">
              <w:rPr>
                <w:sz w:val="16"/>
                <w:szCs w:val="16"/>
              </w:rPr>
              <w:tab/>
            </w:r>
          </w:p>
        </w:tc>
        <w:tc>
          <w:tcPr>
            <w:tcW w:w="4537" w:type="dxa"/>
          </w:tcPr>
          <w:p w14:paraId="535D0B36"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3B6D918" w14:textId="77777777" w:rsidTr="00B942B9">
        <w:trPr>
          <w:cantSplit/>
        </w:trPr>
        <w:tc>
          <w:tcPr>
            <w:tcW w:w="2551" w:type="dxa"/>
          </w:tcPr>
          <w:p w14:paraId="66145C8A" w14:textId="77777777" w:rsidR="00084604" w:rsidRPr="0038709E" w:rsidRDefault="00084604" w:rsidP="00084604">
            <w:pPr>
              <w:pStyle w:val="Tabletext"/>
              <w:tabs>
                <w:tab w:val="center" w:leader="dot" w:pos="2268"/>
              </w:tabs>
              <w:rPr>
                <w:sz w:val="16"/>
                <w:szCs w:val="16"/>
              </w:rPr>
            </w:pPr>
            <w:r w:rsidRPr="0038709E">
              <w:rPr>
                <w:sz w:val="16"/>
                <w:szCs w:val="16"/>
              </w:rPr>
              <w:t>s 53Y</w:t>
            </w:r>
            <w:r w:rsidRPr="0038709E">
              <w:rPr>
                <w:sz w:val="16"/>
                <w:szCs w:val="16"/>
              </w:rPr>
              <w:tab/>
            </w:r>
          </w:p>
        </w:tc>
        <w:tc>
          <w:tcPr>
            <w:tcW w:w="4537" w:type="dxa"/>
          </w:tcPr>
          <w:p w14:paraId="362EFD44"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A5AFDBD" w14:textId="77777777" w:rsidTr="00B942B9">
        <w:trPr>
          <w:cantSplit/>
        </w:trPr>
        <w:tc>
          <w:tcPr>
            <w:tcW w:w="2551" w:type="dxa"/>
          </w:tcPr>
          <w:p w14:paraId="58B33AD2"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6EE4609B" w14:textId="77777777" w:rsidR="00084604" w:rsidRPr="0038709E" w:rsidRDefault="00084604" w:rsidP="00084604">
            <w:pPr>
              <w:pStyle w:val="Tabletext"/>
              <w:tabs>
                <w:tab w:val="center" w:leader="dot" w:pos="2268"/>
              </w:tabs>
              <w:rPr>
                <w:sz w:val="16"/>
                <w:szCs w:val="16"/>
              </w:rPr>
            </w:pPr>
          </w:p>
        </w:tc>
      </w:tr>
      <w:tr w:rsidR="00084604" w:rsidRPr="0038709E" w14:paraId="7072342F" w14:textId="77777777" w:rsidTr="00B942B9">
        <w:trPr>
          <w:cantSplit/>
        </w:trPr>
        <w:tc>
          <w:tcPr>
            <w:tcW w:w="2551" w:type="dxa"/>
          </w:tcPr>
          <w:p w14:paraId="1FC51700" w14:textId="77777777" w:rsidR="00084604" w:rsidRPr="0038709E" w:rsidRDefault="00084604" w:rsidP="00084604">
            <w:pPr>
              <w:pStyle w:val="Tabletext"/>
              <w:tabs>
                <w:tab w:val="center" w:leader="dot" w:pos="2268"/>
              </w:tabs>
              <w:rPr>
                <w:sz w:val="16"/>
                <w:szCs w:val="16"/>
              </w:rPr>
            </w:pPr>
            <w:r w:rsidRPr="0038709E">
              <w:rPr>
                <w:sz w:val="16"/>
                <w:szCs w:val="16"/>
              </w:rPr>
              <w:t>s 53Z</w:t>
            </w:r>
            <w:r w:rsidRPr="0038709E">
              <w:rPr>
                <w:sz w:val="16"/>
                <w:szCs w:val="16"/>
              </w:rPr>
              <w:tab/>
            </w:r>
          </w:p>
        </w:tc>
        <w:tc>
          <w:tcPr>
            <w:tcW w:w="4537" w:type="dxa"/>
          </w:tcPr>
          <w:p w14:paraId="67101E95"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79816A2" w14:textId="77777777" w:rsidTr="00B942B9">
        <w:trPr>
          <w:cantSplit/>
        </w:trPr>
        <w:tc>
          <w:tcPr>
            <w:tcW w:w="2551" w:type="dxa"/>
          </w:tcPr>
          <w:p w14:paraId="6848EB27" w14:textId="77777777" w:rsidR="00084604" w:rsidRPr="0038709E" w:rsidRDefault="00084604" w:rsidP="00084604">
            <w:pPr>
              <w:pStyle w:val="Tabletext"/>
              <w:tabs>
                <w:tab w:val="center" w:leader="dot" w:pos="2268"/>
              </w:tabs>
              <w:rPr>
                <w:sz w:val="16"/>
                <w:szCs w:val="16"/>
              </w:rPr>
            </w:pPr>
            <w:r w:rsidRPr="0038709E">
              <w:rPr>
                <w:sz w:val="16"/>
                <w:szCs w:val="16"/>
              </w:rPr>
              <w:t>s 53ZA</w:t>
            </w:r>
            <w:r w:rsidRPr="0038709E">
              <w:rPr>
                <w:sz w:val="16"/>
                <w:szCs w:val="16"/>
              </w:rPr>
              <w:tab/>
            </w:r>
          </w:p>
        </w:tc>
        <w:tc>
          <w:tcPr>
            <w:tcW w:w="4537" w:type="dxa"/>
          </w:tcPr>
          <w:p w14:paraId="50722F94"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3E33DE2" w14:textId="77777777" w:rsidTr="00B942B9">
        <w:trPr>
          <w:cantSplit/>
        </w:trPr>
        <w:tc>
          <w:tcPr>
            <w:tcW w:w="2551" w:type="dxa"/>
          </w:tcPr>
          <w:p w14:paraId="30A924D6" w14:textId="77777777" w:rsidR="00084604" w:rsidRPr="0038709E" w:rsidRDefault="00084604" w:rsidP="00084604">
            <w:pPr>
              <w:pStyle w:val="Tabletext"/>
              <w:tabs>
                <w:tab w:val="center" w:leader="dot" w:pos="2268"/>
              </w:tabs>
              <w:rPr>
                <w:sz w:val="16"/>
                <w:szCs w:val="16"/>
              </w:rPr>
            </w:pPr>
            <w:r w:rsidRPr="0038709E">
              <w:rPr>
                <w:sz w:val="16"/>
                <w:szCs w:val="16"/>
              </w:rPr>
              <w:t>s 53ZB</w:t>
            </w:r>
            <w:r w:rsidRPr="0038709E">
              <w:rPr>
                <w:sz w:val="16"/>
                <w:szCs w:val="16"/>
              </w:rPr>
              <w:tab/>
            </w:r>
          </w:p>
        </w:tc>
        <w:tc>
          <w:tcPr>
            <w:tcW w:w="4537" w:type="dxa"/>
          </w:tcPr>
          <w:p w14:paraId="63F6F35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A86C933" w14:textId="77777777" w:rsidTr="00B942B9">
        <w:trPr>
          <w:cantSplit/>
        </w:trPr>
        <w:tc>
          <w:tcPr>
            <w:tcW w:w="2551" w:type="dxa"/>
          </w:tcPr>
          <w:p w14:paraId="0FC9CDB0" w14:textId="77777777" w:rsidR="00084604" w:rsidRPr="0038709E" w:rsidRDefault="00084604" w:rsidP="00084604">
            <w:pPr>
              <w:pStyle w:val="Tabletext"/>
              <w:tabs>
                <w:tab w:val="center" w:leader="dot" w:pos="2268"/>
              </w:tabs>
              <w:rPr>
                <w:sz w:val="16"/>
                <w:szCs w:val="16"/>
              </w:rPr>
            </w:pPr>
            <w:r w:rsidRPr="0038709E">
              <w:rPr>
                <w:sz w:val="16"/>
                <w:szCs w:val="16"/>
              </w:rPr>
              <w:t>s 53ZC</w:t>
            </w:r>
            <w:r w:rsidRPr="0038709E">
              <w:rPr>
                <w:sz w:val="16"/>
                <w:szCs w:val="16"/>
              </w:rPr>
              <w:tab/>
            </w:r>
          </w:p>
        </w:tc>
        <w:tc>
          <w:tcPr>
            <w:tcW w:w="4537" w:type="dxa"/>
          </w:tcPr>
          <w:p w14:paraId="4BE49075"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2297052A" w14:textId="77777777" w:rsidTr="00B942B9">
        <w:trPr>
          <w:cantSplit/>
        </w:trPr>
        <w:tc>
          <w:tcPr>
            <w:tcW w:w="2551" w:type="dxa"/>
          </w:tcPr>
          <w:p w14:paraId="3FE16432" w14:textId="77777777" w:rsidR="00084604" w:rsidRPr="0038709E" w:rsidRDefault="00084604" w:rsidP="00084604">
            <w:pPr>
              <w:pStyle w:val="Tabletext"/>
              <w:tabs>
                <w:tab w:val="center" w:leader="dot" w:pos="2268"/>
              </w:tabs>
              <w:rPr>
                <w:sz w:val="16"/>
                <w:szCs w:val="16"/>
              </w:rPr>
            </w:pPr>
            <w:r w:rsidRPr="0038709E">
              <w:rPr>
                <w:sz w:val="16"/>
                <w:szCs w:val="16"/>
              </w:rPr>
              <w:t>s 53ZD</w:t>
            </w:r>
            <w:r w:rsidRPr="0038709E">
              <w:rPr>
                <w:sz w:val="16"/>
                <w:szCs w:val="16"/>
              </w:rPr>
              <w:tab/>
            </w:r>
          </w:p>
        </w:tc>
        <w:tc>
          <w:tcPr>
            <w:tcW w:w="4537" w:type="dxa"/>
          </w:tcPr>
          <w:p w14:paraId="44CDB49F"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BFA292B" w14:textId="77777777" w:rsidTr="00B942B9">
        <w:trPr>
          <w:cantSplit/>
        </w:trPr>
        <w:tc>
          <w:tcPr>
            <w:tcW w:w="2551" w:type="dxa"/>
          </w:tcPr>
          <w:p w14:paraId="51886933" w14:textId="77777777" w:rsidR="00084604" w:rsidRPr="0038709E" w:rsidRDefault="00084604" w:rsidP="00084604">
            <w:pPr>
              <w:pStyle w:val="Tabletext"/>
              <w:tabs>
                <w:tab w:val="center" w:leader="dot" w:pos="2268"/>
              </w:tabs>
              <w:rPr>
                <w:sz w:val="16"/>
                <w:szCs w:val="16"/>
              </w:rPr>
            </w:pPr>
          </w:p>
        </w:tc>
        <w:tc>
          <w:tcPr>
            <w:tcW w:w="4537" w:type="dxa"/>
          </w:tcPr>
          <w:p w14:paraId="79389D5E" w14:textId="1EB50961" w:rsidR="00084604" w:rsidRPr="0038709E" w:rsidRDefault="00084604" w:rsidP="00084604">
            <w:pPr>
              <w:pStyle w:val="Tabletext"/>
              <w:tabs>
                <w:tab w:val="center" w:leader="dot" w:pos="2268"/>
              </w:tabs>
              <w:rPr>
                <w:sz w:val="16"/>
                <w:szCs w:val="16"/>
              </w:rPr>
            </w:pPr>
            <w:r w:rsidRPr="0038709E">
              <w:rPr>
                <w:sz w:val="16"/>
                <w:szCs w:val="16"/>
              </w:rPr>
              <w:t>am No 38, 2024</w:t>
            </w:r>
          </w:p>
        </w:tc>
      </w:tr>
      <w:tr w:rsidR="00084604" w:rsidRPr="0038709E" w14:paraId="1F52E1F3" w14:textId="77777777" w:rsidTr="00B942B9">
        <w:trPr>
          <w:cantSplit/>
        </w:trPr>
        <w:tc>
          <w:tcPr>
            <w:tcW w:w="2551" w:type="dxa"/>
          </w:tcPr>
          <w:p w14:paraId="16ADE817" w14:textId="77777777" w:rsidR="00084604" w:rsidRPr="0038709E" w:rsidRDefault="00084604" w:rsidP="00084604">
            <w:pPr>
              <w:pStyle w:val="Tabletext"/>
              <w:tabs>
                <w:tab w:val="center" w:leader="dot" w:pos="2268"/>
              </w:tabs>
              <w:rPr>
                <w:sz w:val="16"/>
                <w:szCs w:val="16"/>
              </w:rPr>
            </w:pPr>
            <w:r w:rsidRPr="0038709E">
              <w:rPr>
                <w:sz w:val="16"/>
                <w:szCs w:val="16"/>
              </w:rPr>
              <w:t>s 53ZE</w:t>
            </w:r>
            <w:r w:rsidRPr="0038709E">
              <w:rPr>
                <w:sz w:val="16"/>
                <w:szCs w:val="16"/>
              </w:rPr>
              <w:tab/>
            </w:r>
          </w:p>
        </w:tc>
        <w:tc>
          <w:tcPr>
            <w:tcW w:w="4537" w:type="dxa"/>
          </w:tcPr>
          <w:p w14:paraId="28AD66F1"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586E46A5" w14:textId="77777777" w:rsidTr="00B942B9">
        <w:trPr>
          <w:cantSplit/>
        </w:trPr>
        <w:tc>
          <w:tcPr>
            <w:tcW w:w="2551" w:type="dxa"/>
          </w:tcPr>
          <w:p w14:paraId="49B2FC2C" w14:textId="77777777" w:rsidR="00084604" w:rsidRPr="0038709E" w:rsidRDefault="00084604" w:rsidP="00084604">
            <w:pPr>
              <w:pStyle w:val="Tabletext"/>
              <w:tabs>
                <w:tab w:val="center" w:leader="dot" w:pos="2268"/>
              </w:tabs>
              <w:rPr>
                <w:b/>
                <w:sz w:val="16"/>
                <w:szCs w:val="16"/>
              </w:rPr>
            </w:pPr>
            <w:r w:rsidRPr="0038709E">
              <w:rPr>
                <w:b/>
                <w:sz w:val="16"/>
                <w:szCs w:val="16"/>
              </w:rPr>
              <w:t>Subdivision E</w:t>
            </w:r>
          </w:p>
        </w:tc>
        <w:tc>
          <w:tcPr>
            <w:tcW w:w="4537" w:type="dxa"/>
          </w:tcPr>
          <w:p w14:paraId="7280F61A" w14:textId="77777777" w:rsidR="00084604" w:rsidRPr="0038709E" w:rsidRDefault="00084604" w:rsidP="00084604">
            <w:pPr>
              <w:pStyle w:val="Tabletext"/>
              <w:tabs>
                <w:tab w:val="center" w:leader="dot" w:pos="2268"/>
              </w:tabs>
              <w:rPr>
                <w:sz w:val="16"/>
                <w:szCs w:val="16"/>
              </w:rPr>
            </w:pPr>
          </w:p>
        </w:tc>
      </w:tr>
      <w:tr w:rsidR="00084604" w:rsidRPr="0038709E" w14:paraId="31332FD8" w14:textId="77777777" w:rsidTr="00B942B9">
        <w:trPr>
          <w:cantSplit/>
        </w:trPr>
        <w:tc>
          <w:tcPr>
            <w:tcW w:w="2551" w:type="dxa"/>
          </w:tcPr>
          <w:p w14:paraId="199903E2" w14:textId="77777777" w:rsidR="00084604" w:rsidRPr="0038709E" w:rsidRDefault="00084604" w:rsidP="00084604">
            <w:pPr>
              <w:pStyle w:val="Tabletext"/>
              <w:tabs>
                <w:tab w:val="center" w:leader="dot" w:pos="2268"/>
              </w:tabs>
              <w:rPr>
                <w:sz w:val="16"/>
                <w:szCs w:val="16"/>
              </w:rPr>
            </w:pPr>
            <w:r w:rsidRPr="0038709E">
              <w:rPr>
                <w:sz w:val="16"/>
                <w:szCs w:val="16"/>
              </w:rPr>
              <w:t>s 53ZF</w:t>
            </w:r>
            <w:r w:rsidRPr="0038709E">
              <w:rPr>
                <w:sz w:val="16"/>
                <w:szCs w:val="16"/>
              </w:rPr>
              <w:tab/>
            </w:r>
          </w:p>
        </w:tc>
        <w:tc>
          <w:tcPr>
            <w:tcW w:w="4537" w:type="dxa"/>
          </w:tcPr>
          <w:p w14:paraId="1E36A3B6"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5670CC8A" w14:textId="77777777" w:rsidTr="00B942B9">
        <w:trPr>
          <w:cantSplit/>
        </w:trPr>
        <w:tc>
          <w:tcPr>
            <w:tcW w:w="2551" w:type="dxa"/>
          </w:tcPr>
          <w:p w14:paraId="13BF4A30" w14:textId="77777777" w:rsidR="00084604" w:rsidRPr="0038709E" w:rsidRDefault="00084604" w:rsidP="00084604">
            <w:pPr>
              <w:pStyle w:val="Tabletext"/>
              <w:tabs>
                <w:tab w:val="center" w:leader="dot" w:pos="2268"/>
              </w:tabs>
              <w:rPr>
                <w:sz w:val="16"/>
                <w:szCs w:val="16"/>
              </w:rPr>
            </w:pPr>
            <w:r w:rsidRPr="0038709E">
              <w:rPr>
                <w:sz w:val="16"/>
                <w:szCs w:val="16"/>
              </w:rPr>
              <w:t>s 53ZG</w:t>
            </w:r>
            <w:r w:rsidRPr="0038709E">
              <w:rPr>
                <w:sz w:val="16"/>
                <w:szCs w:val="16"/>
              </w:rPr>
              <w:tab/>
            </w:r>
          </w:p>
        </w:tc>
        <w:tc>
          <w:tcPr>
            <w:tcW w:w="4537" w:type="dxa"/>
          </w:tcPr>
          <w:p w14:paraId="2C8DC950"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2176C58C" w14:textId="77777777" w:rsidTr="00B942B9">
        <w:trPr>
          <w:cantSplit/>
        </w:trPr>
        <w:tc>
          <w:tcPr>
            <w:tcW w:w="2551" w:type="dxa"/>
          </w:tcPr>
          <w:p w14:paraId="4063B91A" w14:textId="77777777" w:rsidR="00084604" w:rsidRPr="0038709E" w:rsidRDefault="00084604" w:rsidP="00084604">
            <w:pPr>
              <w:pStyle w:val="Tabletext"/>
              <w:tabs>
                <w:tab w:val="center" w:leader="dot" w:pos="2268"/>
              </w:tabs>
              <w:rPr>
                <w:sz w:val="16"/>
                <w:szCs w:val="16"/>
              </w:rPr>
            </w:pPr>
            <w:r w:rsidRPr="0038709E">
              <w:rPr>
                <w:sz w:val="16"/>
                <w:szCs w:val="16"/>
              </w:rPr>
              <w:t>s 53ZH</w:t>
            </w:r>
            <w:r w:rsidRPr="0038709E">
              <w:rPr>
                <w:sz w:val="16"/>
                <w:szCs w:val="16"/>
              </w:rPr>
              <w:tab/>
            </w:r>
          </w:p>
        </w:tc>
        <w:tc>
          <w:tcPr>
            <w:tcW w:w="4537" w:type="dxa"/>
          </w:tcPr>
          <w:p w14:paraId="4CC0F4A9"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2E95225" w14:textId="77777777" w:rsidTr="00B942B9">
        <w:trPr>
          <w:cantSplit/>
        </w:trPr>
        <w:tc>
          <w:tcPr>
            <w:tcW w:w="2551" w:type="dxa"/>
          </w:tcPr>
          <w:p w14:paraId="648550A4" w14:textId="77777777" w:rsidR="00084604" w:rsidRPr="0038709E" w:rsidRDefault="00084604" w:rsidP="00084604">
            <w:pPr>
              <w:pStyle w:val="Tabletext"/>
              <w:tabs>
                <w:tab w:val="center" w:leader="dot" w:pos="2268"/>
              </w:tabs>
              <w:rPr>
                <w:sz w:val="16"/>
                <w:szCs w:val="16"/>
              </w:rPr>
            </w:pPr>
            <w:r w:rsidRPr="0038709E">
              <w:rPr>
                <w:sz w:val="16"/>
                <w:szCs w:val="16"/>
              </w:rPr>
              <w:t>s 53ZI</w:t>
            </w:r>
            <w:r w:rsidRPr="0038709E">
              <w:rPr>
                <w:sz w:val="16"/>
                <w:szCs w:val="16"/>
              </w:rPr>
              <w:tab/>
            </w:r>
          </w:p>
        </w:tc>
        <w:tc>
          <w:tcPr>
            <w:tcW w:w="4537" w:type="dxa"/>
          </w:tcPr>
          <w:p w14:paraId="69739A0A"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7DF51F02" w14:textId="77777777" w:rsidTr="00B942B9">
        <w:trPr>
          <w:cantSplit/>
        </w:trPr>
        <w:tc>
          <w:tcPr>
            <w:tcW w:w="2551" w:type="dxa"/>
          </w:tcPr>
          <w:p w14:paraId="1C01071F" w14:textId="38CCF2A0" w:rsidR="00084604" w:rsidRPr="0038709E" w:rsidRDefault="009C2DBD" w:rsidP="00084604">
            <w:pPr>
              <w:pStyle w:val="Tabletext"/>
              <w:tabs>
                <w:tab w:val="center" w:leader="dot" w:pos="2268"/>
              </w:tabs>
              <w:rPr>
                <w:b/>
                <w:sz w:val="16"/>
                <w:szCs w:val="16"/>
              </w:rPr>
            </w:pPr>
            <w:r w:rsidRPr="0038709E">
              <w:rPr>
                <w:b/>
                <w:sz w:val="16"/>
                <w:szCs w:val="16"/>
              </w:rPr>
              <w:t>Division 3</w:t>
            </w:r>
          </w:p>
        </w:tc>
        <w:tc>
          <w:tcPr>
            <w:tcW w:w="4537" w:type="dxa"/>
          </w:tcPr>
          <w:p w14:paraId="6E7AF425" w14:textId="77777777" w:rsidR="00084604" w:rsidRPr="0038709E" w:rsidRDefault="00084604" w:rsidP="00084604">
            <w:pPr>
              <w:pStyle w:val="Tabletext"/>
              <w:tabs>
                <w:tab w:val="center" w:leader="dot" w:pos="2268"/>
              </w:tabs>
              <w:rPr>
                <w:sz w:val="16"/>
                <w:szCs w:val="16"/>
              </w:rPr>
            </w:pPr>
          </w:p>
        </w:tc>
      </w:tr>
      <w:tr w:rsidR="00084604" w:rsidRPr="0038709E" w14:paraId="6C4ACE91" w14:textId="77777777" w:rsidTr="00B942B9">
        <w:trPr>
          <w:cantSplit/>
        </w:trPr>
        <w:tc>
          <w:tcPr>
            <w:tcW w:w="2551" w:type="dxa"/>
          </w:tcPr>
          <w:p w14:paraId="3FB37B66"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6391D2A4" w14:textId="77777777" w:rsidR="00084604" w:rsidRPr="0038709E" w:rsidRDefault="00084604" w:rsidP="00084604">
            <w:pPr>
              <w:pStyle w:val="Tabletext"/>
              <w:tabs>
                <w:tab w:val="center" w:leader="dot" w:pos="2268"/>
              </w:tabs>
              <w:rPr>
                <w:sz w:val="16"/>
                <w:szCs w:val="16"/>
              </w:rPr>
            </w:pPr>
          </w:p>
        </w:tc>
      </w:tr>
      <w:tr w:rsidR="00084604" w:rsidRPr="0038709E" w14:paraId="7F3F1736" w14:textId="77777777" w:rsidTr="00B942B9">
        <w:trPr>
          <w:cantSplit/>
        </w:trPr>
        <w:tc>
          <w:tcPr>
            <w:tcW w:w="2551" w:type="dxa"/>
          </w:tcPr>
          <w:p w14:paraId="0CE38D96" w14:textId="77777777" w:rsidR="00084604" w:rsidRPr="0038709E" w:rsidRDefault="00084604" w:rsidP="00084604">
            <w:pPr>
              <w:pStyle w:val="Tabletext"/>
              <w:tabs>
                <w:tab w:val="center" w:leader="dot" w:pos="2268"/>
              </w:tabs>
              <w:rPr>
                <w:sz w:val="16"/>
                <w:szCs w:val="16"/>
              </w:rPr>
            </w:pPr>
            <w:r w:rsidRPr="0038709E">
              <w:rPr>
                <w:sz w:val="16"/>
                <w:szCs w:val="16"/>
              </w:rPr>
              <w:t>s 53ZJ</w:t>
            </w:r>
            <w:r w:rsidRPr="0038709E">
              <w:rPr>
                <w:sz w:val="16"/>
                <w:szCs w:val="16"/>
              </w:rPr>
              <w:tab/>
            </w:r>
          </w:p>
        </w:tc>
        <w:tc>
          <w:tcPr>
            <w:tcW w:w="4537" w:type="dxa"/>
          </w:tcPr>
          <w:p w14:paraId="10BB5F2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96C88AA" w14:textId="77777777" w:rsidTr="00B942B9">
        <w:trPr>
          <w:cantSplit/>
        </w:trPr>
        <w:tc>
          <w:tcPr>
            <w:tcW w:w="2551" w:type="dxa"/>
          </w:tcPr>
          <w:p w14:paraId="326A78F7"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39AF696F" w14:textId="77777777" w:rsidR="00084604" w:rsidRPr="0038709E" w:rsidRDefault="00084604" w:rsidP="00084604">
            <w:pPr>
              <w:pStyle w:val="Tabletext"/>
              <w:tabs>
                <w:tab w:val="center" w:leader="dot" w:pos="2268"/>
              </w:tabs>
              <w:rPr>
                <w:sz w:val="16"/>
                <w:szCs w:val="16"/>
              </w:rPr>
            </w:pPr>
          </w:p>
        </w:tc>
      </w:tr>
      <w:tr w:rsidR="00084604" w:rsidRPr="0038709E" w14:paraId="4A58BF44" w14:textId="77777777" w:rsidTr="00B942B9">
        <w:trPr>
          <w:cantSplit/>
        </w:trPr>
        <w:tc>
          <w:tcPr>
            <w:tcW w:w="2551" w:type="dxa"/>
          </w:tcPr>
          <w:p w14:paraId="73C3A437" w14:textId="77777777" w:rsidR="00084604" w:rsidRPr="0038709E" w:rsidRDefault="00084604" w:rsidP="00084604">
            <w:pPr>
              <w:pStyle w:val="Tabletext"/>
              <w:tabs>
                <w:tab w:val="center" w:leader="dot" w:pos="2268"/>
              </w:tabs>
              <w:rPr>
                <w:sz w:val="16"/>
                <w:szCs w:val="16"/>
              </w:rPr>
            </w:pPr>
            <w:r w:rsidRPr="0038709E">
              <w:rPr>
                <w:sz w:val="16"/>
                <w:szCs w:val="16"/>
              </w:rPr>
              <w:t>s 53ZK</w:t>
            </w:r>
            <w:r w:rsidRPr="0038709E">
              <w:rPr>
                <w:sz w:val="16"/>
                <w:szCs w:val="16"/>
              </w:rPr>
              <w:tab/>
            </w:r>
          </w:p>
        </w:tc>
        <w:tc>
          <w:tcPr>
            <w:tcW w:w="4537" w:type="dxa"/>
          </w:tcPr>
          <w:p w14:paraId="337FD69B"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6C4A133E" w14:textId="77777777" w:rsidTr="00B942B9">
        <w:trPr>
          <w:cantSplit/>
        </w:trPr>
        <w:tc>
          <w:tcPr>
            <w:tcW w:w="2551" w:type="dxa"/>
          </w:tcPr>
          <w:p w14:paraId="49AE6E11"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43C15E43" w14:textId="77777777" w:rsidR="00084604" w:rsidRPr="0038709E" w:rsidRDefault="00084604" w:rsidP="00084604">
            <w:pPr>
              <w:pStyle w:val="Tabletext"/>
              <w:tabs>
                <w:tab w:val="center" w:leader="dot" w:pos="2268"/>
              </w:tabs>
              <w:rPr>
                <w:sz w:val="16"/>
                <w:szCs w:val="16"/>
              </w:rPr>
            </w:pPr>
          </w:p>
        </w:tc>
      </w:tr>
      <w:tr w:rsidR="00084604" w:rsidRPr="0038709E" w14:paraId="669226FA" w14:textId="77777777" w:rsidTr="00B942B9">
        <w:trPr>
          <w:cantSplit/>
        </w:trPr>
        <w:tc>
          <w:tcPr>
            <w:tcW w:w="2551" w:type="dxa"/>
          </w:tcPr>
          <w:p w14:paraId="70D128BB" w14:textId="77777777" w:rsidR="00084604" w:rsidRPr="0038709E" w:rsidRDefault="00084604" w:rsidP="00084604">
            <w:pPr>
              <w:pStyle w:val="Tabletext"/>
              <w:tabs>
                <w:tab w:val="center" w:leader="dot" w:pos="2268"/>
              </w:tabs>
              <w:rPr>
                <w:sz w:val="16"/>
                <w:szCs w:val="16"/>
              </w:rPr>
            </w:pPr>
            <w:r w:rsidRPr="0038709E">
              <w:rPr>
                <w:sz w:val="16"/>
                <w:szCs w:val="16"/>
              </w:rPr>
              <w:t>s 53ZL</w:t>
            </w:r>
            <w:r w:rsidRPr="0038709E">
              <w:rPr>
                <w:sz w:val="16"/>
                <w:szCs w:val="16"/>
              </w:rPr>
              <w:tab/>
            </w:r>
          </w:p>
        </w:tc>
        <w:tc>
          <w:tcPr>
            <w:tcW w:w="4537" w:type="dxa"/>
          </w:tcPr>
          <w:p w14:paraId="23148DD7"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FF56101" w14:textId="77777777" w:rsidTr="00B942B9">
        <w:trPr>
          <w:cantSplit/>
        </w:trPr>
        <w:tc>
          <w:tcPr>
            <w:tcW w:w="2551" w:type="dxa"/>
          </w:tcPr>
          <w:p w14:paraId="0FEE35AA" w14:textId="77777777" w:rsidR="00084604" w:rsidRPr="0038709E" w:rsidRDefault="00084604" w:rsidP="00084604">
            <w:pPr>
              <w:pStyle w:val="Tabletext"/>
              <w:tabs>
                <w:tab w:val="center" w:leader="dot" w:pos="2268"/>
              </w:tabs>
              <w:rPr>
                <w:sz w:val="16"/>
                <w:szCs w:val="16"/>
              </w:rPr>
            </w:pPr>
            <w:r w:rsidRPr="0038709E">
              <w:rPr>
                <w:sz w:val="16"/>
                <w:szCs w:val="16"/>
              </w:rPr>
              <w:t>s 53ZM</w:t>
            </w:r>
            <w:r w:rsidRPr="0038709E">
              <w:rPr>
                <w:sz w:val="16"/>
                <w:szCs w:val="16"/>
              </w:rPr>
              <w:tab/>
            </w:r>
          </w:p>
        </w:tc>
        <w:tc>
          <w:tcPr>
            <w:tcW w:w="4537" w:type="dxa"/>
          </w:tcPr>
          <w:p w14:paraId="408D835D"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DD2AFBE" w14:textId="77777777" w:rsidTr="00B942B9">
        <w:trPr>
          <w:cantSplit/>
        </w:trPr>
        <w:tc>
          <w:tcPr>
            <w:tcW w:w="2551" w:type="dxa"/>
          </w:tcPr>
          <w:p w14:paraId="53970B26" w14:textId="77777777" w:rsidR="00084604" w:rsidRPr="0038709E" w:rsidRDefault="00084604" w:rsidP="00084604">
            <w:pPr>
              <w:pStyle w:val="Tabletext"/>
              <w:tabs>
                <w:tab w:val="center" w:leader="dot" w:pos="2268"/>
              </w:tabs>
              <w:rPr>
                <w:sz w:val="16"/>
                <w:szCs w:val="16"/>
              </w:rPr>
            </w:pPr>
            <w:r w:rsidRPr="0038709E">
              <w:rPr>
                <w:sz w:val="16"/>
                <w:szCs w:val="16"/>
              </w:rPr>
              <w:t>s 53ZN</w:t>
            </w:r>
            <w:r w:rsidRPr="0038709E">
              <w:rPr>
                <w:sz w:val="16"/>
                <w:szCs w:val="16"/>
              </w:rPr>
              <w:tab/>
            </w:r>
          </w:p>
        </w:tc>
        <w:tc>
          <w:tcPr>
            <w:tcW w:w="4537" w:type="dxa"/>
          </w:tcPr>
          <w:p w14:paraId="64939BF3"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3D338A5" w14:textId="77777777" w:rsidTr="00B942B9">
        <w:trPr>
          <w:cantSplit/>
        </w:trPr>
        <w:tc>
          <w:tcPr>
            <w:tcW w:w="2551" w:type="dxa"/>
          </w:tcPr>
          <w:p w14:paraId="66ACC62A"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D</w:t>
            </w:r>
          </w:p>
        </w:tc>
        <w:tc>
          <w:tcPr>
            <w:tcW w:w="4537" w:type="dxa"/>
          </w:tcPr>
          <w:p w14:paraId="0D3B37AA" w14:textId="77777777" w:rsidR="00084604" w:rsidRPr="0038709E" w:rsidRDefault="00084604" w:rsidP="00084604">
            <w:pPr>
              <w:pStyle w:val="Tabletext"/>
              <w:tabs>
                <w:tab w:val="center" w:leader="dot" w:pos="2268"/>
              </w:tabs>
              <w:rPr>
                <w:sz w:val="16"/>
                <w:szCs w:val="16"/>
              </w:rPr>
            </w:pPr>
          </w:p>
        </w:tc>
      </w:tr>
      <w:tr w:rsidR="00084604" w:rsidRPr="0038709E" w14:paraId="1C78812E" w14:textId="77777777" w:rsidTr="00B942B9">
        <w:trPr>
          <w:cantSplit/>
        </w:trPr>
        <w:tc>
          <w:tcPr>
            <w:tcW w:w="2551" w:type="dxa"/>
          </w:tcPr>
          <w:p w14:paraId="4930DB25" w14:textId="77777777" w:rsidR="00084604" w:rsidRPr="0038709E" w:rsidRDefault="00084604" w:rsidP="00084604">
            <w:pPr>
              <w:pStyle w:val="Tabletext"/>
              <w:tabs>
                <w:tab w:val="center" w:leader="dot" w:pos="2268"/>
              </w:tabs>
              <w:rPr>
                <w:sz w:val="16"/>
                <w:szCs w:val="16"/>
              </w:rPr>
            </w:pPr>
            <w:r w:rsidRPr="0038709E">
              <w:rPr>
                <w:sz w:val="16"/>
                <w:szCs w:val="16"/>
              </w:rPr>
              <w:t>s 53ZO</w:t>
            </w:r>
            <w:r w:rsidRPr="0038709E">
              <w:rPr>
                <w:sz w:val="16"/>
                <w:szCs w:val="16"/>
              </w:rPr>
              <w:tab/>
            </w:r>
          </w:p>
        </w:tc>
        <w:tc>
          <w:tcPr>
            <w:tcW w:w="4537" w:type="dxa"/>
          </w:tcPr>
          <w:p w14:paraId="72540609"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C5581D2" w14:textId="77777777" w:rsidTr="00B942B9">
        <w:trPr>
          <w:cantSplit/>
        </w:trPr>
        <w:tc>
          <w:tcPr>
            <w:tcW w:w="2551" w:type="dxa"/>
          </w:tcPr>
          <w:p w14:paraId="56008991" w14:textId="77777777" w:rsidR="00084604" w:rsidRPr="0038709E" w:rsidRDefault="00084604" w:rsidP="00084604">
            <w:pPr>
              <w:pStyle w:val="Tabletext"/>
              <w:tabs>
                <w:tab w:val="center" w:leader="dot" w:pos="2268"/>
              </w:tabs>
              <w:rPr>
                <w:sz w:val="16"/>
                <w:szCs w:val="16"/>
              </w:rPr>
            </w:pPr>
            <w:r w:rsidRPr="0038709E">
              <w:rPr>
                <w:sz w:val="16"/>
                <w:szCs w:val="16"/>
              </w:rPr>
              <w:t>s 53ZP</w:t>
            </w:r>
            <w:r w:rsidRPr="0038709E">
              <w:rPr>
                <w:sz w:val="16"/>
                <w:szCs w:val="16"/>
              </w:rPr>
              <w:tab/>
            </w:r>
          </w:p>
        </w:tc>
        <w:tc>
          <w:tcPr>
            <w:tcW w:w="4537" w:type="dxa"/>
          </w:tcPr>
          <w:p w14:paraId="6DAA60E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36532E4" w14:textId="77777777" w:rsidTr="00B942B9">
        <w:trPr>
          <w:cantSplit/>
        </w:trPr>
        <w:tc>
          <w:tcPr>
            <w:tcW w:w="2551" w:type="dxa"/>
          </w:tcPr>
          <w:p w14:paraId="37623CC4" w14:textId="77777777" w:rsidR="00084604" w:rsidRPr="0038709E" w:rsidRDefault="00084604" w:rsidP="00CF7B8A">
            <w:pPr>
              <w:pStyle w:val="Tabletext"/>
              <w:keepNext/>
              <w:tabs>
                <w:tab w:val="center" w:leader="dot" w:pos="2268"/>
              </w:tabs>
              <w:rPr>
                <w:b/>
                <w:sz w:val="16"/>
                <w:szCs w:val="16"/>
              </w:rPr>
            </w:pPr>
            <w:r w:rsidRPr="0038709E">
              <w:rPr>
                <w:b/>
                <w:sz w:val="16"/>
                <w:szCs w:val="16"/>
              </w:rPr>
              <w:t>Subdivision E</w:t>
            </w:r>
          </w:p>
        </w:tc>
        <w:tc>
          <w:tcPr>
            <w:tcW w:w="4537" w:type="dxa"/>
          </w:tcPr>
          <w:p w14:paraId="4EC1FF1F" w14:textId="77777777" w:rsidR="00084604" w:rsidRPr="0038709E" w:rsidRDefault="00084604" w:rsidP="00084604">
            <w:pPr>
              <w:pStyle w:val="Tabletext"/>
              <w:tabs>
                <w:tab w:val="center" w:leader="dot" w:pos="2268"/>
              </w:tabs>
              <w:rPr>
                <w:sz w:val="16"/>
                <w:szCs w:val="16"/>
              </w:rPr>
            </w:pPr>
          </w:p>
        </w:tc>
      </w:tr>
      <w:tr w:rsidR="00084604" w:rsidRPr="0038709E" w14:paraId="1FFF6388" w14:textId="77777777" w:rsidTr="00B942B9">
        <w:trPr>
          <w:cantSplit/>
        </w:trPr>
        <w:tc>
          <w:tcPr>
            <w:tcW w:w="2551" w:type="dxa"/>
          </w:tcPr>
          <w:p w14:paraId="5C5DF426" w14:textId="77777777" w:rsidR="00084604" w:rsidRPr="0038709E" w:rsidRDefault="00084604" w:rsidP="00084604">
            <w:pPr>
              <w:pStyle w:val="Tabletext"/>
              <w:tabs>
                <w:tab w:val="center" w:leader="dot" w:pos="2268"/>
              </w:tabs>
              <w:rPr>
                <w:sz w:val="16"/>
                <w:szCs w:val="16"/>
              </w:rPr>
            </w:pPr>
            <w:r w:rsidRPr="0038709E">
              <w:rPr>
                <w:sz w:val="16"/>
                <w:szCs w:val="16"/>
              </w:rPr>
              <w:t>s 53ZQ</w:t>
            </w:r>
            <w:r w:rsidRPr="0038709E">
              <w:rPr>
                <w:sz w:val="16"/>
                <w:szCs w:val="16"/>
              </w:rPr>
              <w:tab/>
            </w:r>
          </w:p>
        </w:tc>
        <w:tc>
          <w:tcPr>
            <w:tcW w:w="4537" w:type="dxa"/>
          </w:tcPr>
          <w:p w14:paraId="1B6C2CCD"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E129F62" w14:textId="77777777" w:rsidTr="00B942B9">
        <w:trPr>
          <w:cantSplit/>
        </w:trPr>
        <w:tc>
          <w:tcPr>
            <w:tcW w:w="2551" w:type="dxa"/>
          </w:tcPr>
          <w:p w14:paraId="239A0E95" w14:textId="77777777" w:rsidR="00084604" w:rsidRPr="0038709E" w:rsidRDefault="00084604" w:rsidP="00084604">
            <w:pPr>
              <w:pStyle w:val="Tabletext"/>
              <w:tabs>
                <w:tab w:val="center" w:leader="dot" w:pos="2268"/>
              </w:tabs>
              <w:rPr>
                <w:sz w:val="16"/>
                <w:szCs w:val="16"/>
              </w:rPr>
            </w:pPr>
            <w:r w:rsidRPr="0038709E">
              <w:rPr>
                <w:sz w:val="16"/>
                <w:szCs w:val="16"/>
              </w:rPr>
              <w:t>s 53ZR</w:t>
            </w:r>
            <w:r w:rsidRPr="0038709E">
              <w:rPr>
                <w:sz w:val="16"/>
                <w:szCs w:val="16"/>
              </w:rPr>
              <w:tab/>
            </w:r>
          </w:p>
        </w:tc>
        <w:tc>
          <w:tcPr>
            <w:tcW w:w="4537" w:type="dxa"/>
          </w:tcPr>
          <w:p w14:paraId="682E2A1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17B055DE" w14:textId="77777777" w:rsidTr="00B942B9">
        <w:trPr>
          <w:cantSplit/>
        </w:trPr>
        <w:tc>
          <w:tcPr>
            <w:tcW w:w="2551" w:type="dxa"/>
          </w:tcPr>
          <w:p w14:paraId="3B794E50" w14:textId="77777777" w:rsidR="00084604" w:rsidRPr="0038709E" w:rsidRDefault="00084604" w:rsidP="00084604">
            <w:pPr>
              <w:pStyle w:val="Tabletext"/>
              <w:tabs>
                <w:tab w:val="center" w:leader="dot" w:pos="2268"/>
              </w:tabs>
              <w:rPr>
                <w:sz w:val="16"/>
                <w:szCs w:val="16"/>
              </w:rPr>
            </w:pPr>
            <w:r w:rsidRPr="0038709E">
              <w:rPr>
                <w:sz w:val="16"/>
                <w:szCs w:val="16"/>
              </w:rPr>
              <w:t>s 53ZS</w:t>
            </w:r>
            <w:r w:rsidRPr="0038709E">
              <w:rPr>
                <w:sz w:val="16"/>
                <w:szCs w:val="16"/>
              </w:rPr>
              <w:tab/>
            </w:r>
          </w:p>
        </w:tc>
        <w:tc>
          <w:tcPr>
            <w:tcW w:w="4537" w:type="dxa"/>
          </w:tcPr>
          <w:p w14:paraId="37BE397E"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8953E48" w14:textId="77777777" w:rsidTr="00B942B9">
        <w:trPr>
          <w:cantSplit/>
        </w:trPr>
        <w:tc>
          <w:tcPr>
            <w:tcW w:w="2551" w:type="dxa"/>
          </w:tcPr>
          <w:p w14:paraId="62DAD6E0" w14:textId="2F3B42CB" w:rsidR="00084604" w:rsidRPr="0038709E" w:rsidRDefault="009C2DBD" w:rsidP="00084604">
            <w:pPr>
              <w:pStyle w:val="Tabletext"/>
              <w:tabs>
                <w:tab w:val="center" w:leader="dot" w:pos="2268"/>
              </w:tabs>
              <w:rPr>
                <w:b/>
                <w:sz w:val="16"/>
                <w:szCs w:val="16"/>
              </w:rPr>
            </w:pPr>
            <w:r w:rsidRPr="0038709E">
              <w:rPr>
                <w:b/>
                <w:sz w:val="16"/>
                <w:szCs w:val="16"/>
              </w:rPr>
              <w:t>Division 4</w:t>
            </w:r>
          </w:p>
        </w:tc>
        <w:tc>
          <w:tcPr>
            <w:tcW w:w="4537" w:type="dxa"/>
          </w:tcPr>
          <w:p w14:paraId="0072362E" w14:textId="77777777" w:rsidR="00084604" w:rsidRPr="0038709E" w:rsidRDefault="00084604" w:rsidP="00084604">
            <w:pPr>
              <w:pStyle w:val="Tabletext"/>
              <w:tabs>
                <w:tab w:val="center" w:leader="dot" w:pos="2268"/>
              </w:tabs>
              <w:rPr>
                <w:sz w:val="16"/>
                <w:szCs w:val="16"/>
              </w:rPr>
            </w:pPr>
          </w:p>
        </w:tc>
      </w:tr>
      <w:tr w:rsidR="00084604" w:rsidRPr="0038709E" w14:paraId="52E66CA6" w14:textId="77777777" w:rsidTr="00B942B9">
        <w:trPr>
          <w:cantSplit/>
        </w:trPr>
        <w:tc>
          <w:tcPr>
            <w:tcW w:w="2551" w:type="dxa"/>
          </w:tcPr>
          <w:p w14:paraId="50831325" w14:textId="77777777" w:rsidR="00084604" w:rsidRPr="0038709E" w:rsidRDefault="00084604" w:rsidP="00084604">
            <w:pPr>
              <w:pStyle w:val="Tabletext"/>
              <w:tabs>
                <w:tab w:val="center" w:leader="dot" w:pos="2268"/>
              </w:tabs>
              <w:rPr>
                <w:sz w:val="16"/>
                <w:szCs w:val="16"/>
              </w:rPr>
            </w:pPr>
            <w:r w:rsidRPr="0038709E">
              <w:rPr>
                <w:sz w:val="16"/>
                <w:szCs w:val="16"/>
              </w:rPr>
              <w:t>s 53ZT</w:t>
            </w:r>
            <w:r w:rsidRPr="0038709E">
              <w:rPr>
                <w:sz w:val="16"/>
                <w:szCs w:val="16"/>
              </w:rPr>
              <w:tab/>
            </w:r>
          </w:p>
        </w:tc>
        <w:tc>
          <w:tcPr>
            <w:tcW w:w="4537" w:type="dxa"/>
          </w:tcPr>
          <w:p w14:paraId="4F824037"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83E1B26" w14:textId="77777777" w:rsidTr="00B942B9">
        <w:trPr>
          <w:cantSplit/>
        </w:trPr>
        <w:tc>
          <w:tcPr>
            <w:tcW w:w="2551" w:type="dxa"/>
          </w:tcPr>
          <w:p w14:paraId="6CE30102" w14:textId="77777777" w:rsidR="00084604" w:rsidRPr="0038709E" w:rsidRDefault="00084604" w:rsidP="00084604">
            <w:pPr>
              <w:pStyle w:val="Tabletext"/>
              <w:tabs>
                <w:tab w:val="center" w:leader="dot" w:pos="2268"/>
              </w:tabs>
              <w:rPr>
                <w:sz w:val="16"/>
                <w:szCs w:val="16"/>
              </w:rPr>
            </w:pPr>
            <w:r w:rsidRPr="0038709E">
              <w:rPr>
                <w:sz w:val="16"/>
                <w:szCs w:val="16"/>
              </w:rPr>
              <w:t>s 53ZU</w:t>
            </w:r>
            <w:r w:rsidRPr="0038709E">
              <w:rPr>
                <w:sz w:val="16"/>
                <w:szCs w:val="16"/>
              </w:rPr>
              <w:tab/>
            </w:r>
          </w:p>
        </w:tc>
        <w:tc>
          <w:tcPr>
            <w:tcW w:w="4537" w:type="dxa"/>
          </w:tcPr>
          <w:p w14:paraId="5BAA885C"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F9B36E6" w14:textId="77777777" w:rsidTr="00B942B9">
        <w:trPr>
          <w:cantSplit/>
        </w:trPr>
        <w:tc>
          <w:tcPr>
            <w:tcW w:w="2551" w:type="dxa"/>
          </w:tcPr>
          <w:p w14:paraId="41A43F98" w14:textId="77777777" w:rsidR="00084604" w:rsidRPr="0038709E" w:rsidRDefault="00084604" w:rsidP="00084604">
            <w:pPr>
              <w:pStyle w:val="Tabletext"/>
              <w:tabs>
                <w:tab w:val="center" w:leader="dot" w:pos="2268"/>
              </w:tabs>
              <w:rPr>
                <w:sz w:val="16"/>
                <w:szCs w:val="16"/>
              </w:rPr>
            </w:pPr>
            <w:r w:rsidRPr="0038709E">
              <w:rPr>
                <w:sz w:val="16"/>
                <w:szCs w:val="16"/>
              </w:rPr>
              <w:t>s 53ZV</w:t>
            </w:r>
            <w:r w:rsidRPr="0038709E">
              <w:rPr>
                <w:sz w:val="16"/>
                <w:szCs w:val="16"/>
              </w:rPr>
              <w:tab/>
            </w:r>
          </w:p>
        </w:tc>
        <w:tc>
          <w:tcPr>
            <w:tcW w:w="4537" w:type="dxa"/>
          </w:tcPr>
          <w:p w14:paraId="55288C4D"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E06B289" w14:textId="77777777" w:rsidTr="00B942B9">
        <w:trPr>
          <w:cantSplit/>
        </w:trPr>
        <w:tc>
          <w:tcPr>
            <w:tcW w:w="2551" w:type="dxa"/>
          </w:tcPr>
          <w:p w14:paraId="5095CFA0" w14:textId="77777777" w:rsidR="00084604" w:rsidRPr="0038709E" w:rsidRDefault="00084604" w:rsidP="00084604">
            <w:pPr>
              <w:pStyle w:val="Tabletext"/>
              <w:tabs>
                <w:tab w:val="center" w:leader="dot" w:pos="2268"/>
              </w:tabs>
              <w:rPr>
                <w:sz w:val="16"/>
                <w:szCs w:val="16"/>
              </w:rPr>
            </w:pPr>
            <w:r w:rsidRPr="0038709E">
              <w:rPr>
                <w:sz w:val="16"/>
                <w:szCs w:val="16"/>
              </w:rPr>
              <w:t>s 53ZW</w:t>
            </w:r>
            <w:r w:rsidRPr="0038709E">
              <w:rPr>
                <w:sz w:val="16"/>
                <w:szCs w:val="16"/>
              </w:rPr>
              <w:tab/>
            </w:r>
          </w:p>
        </w:tc>
        <w:tc>
          <w:tcPr>
            <w:tcW w:w="4537" w:type="dxa"/>
          </w:tcPr>
          <w:p w14:paraId="1E4AFE33"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63FF12E" w14:textId="77777777" w:rsidTr="00B942B9">
        <w:trPr>
          <w:cantSplit/>
        </w:trPr>
        <w:tc>
          <w:tcPr>
            <w:tcW w:w="2551" w:type="dxa"/>
          </w:tcPr>
          <w:p w14:paraId="21FBFA9A" w14:textId="77777777" w:rsidR="00084604" w:rsidRPr="0038709E" w:rsidRDefault="00084604" w:rsidP="00084604">
            <w:pPr>
              <w:pStyle w:val="Tabletext"/>
              <w:tabs>
                <w:tab w:val="center" w:leader="dot" w:pos="2268"/>
              </w:tabs>
              <w:rPr>
                <w:sz w:val="16"/>
                <w:szCs w:val="16"/>
              </w:rPr>
            </w:pPr>
            <w:r w:rsidRPr="0038709E">
              <w:rPr>
                <w:sz w:val="16"/>
                <w:szCs w:val="16"/>
              </w:rPr>
              <w:t>s 53ZX</w:t>
            </w:r>
            <w:r w:rsidRPr="0038709E">
              <w:rPr>
                <w:sz w:val="16"/>
                <w:szCs w:val="16"/>
              </w:rPr>
              <w:tab/>
            </w:r>
          </w:p>
        </w:tc>
        <w:tc>
          <w:tcPr>
            <w:tcW w:w="4537" w:type="dxa"/>
          </w:tcPr>
          <w:p w14:paraId="5AC9AEB3"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3993F0AA" w14:textId="77777777" w:rsidTr="00B942B9">
        <w:trPr>
          <w:cantSplit/>
        </w:trPr>
        <w:tc>
          <w:tcPr>
            <w:tcW w:w="2551" w:type="dxa"/>
          </w:tcPr>
          <w:p w14:paraId="5E14379E" w14:textId="270F4128" w:rsidR="00084604" w:rsidRPr="0038709E" w:rsidRDefault="009C2DBD" w:rsidP="00084604">
            <w:pPr>
              <w:pStyle w:val="Tabletext"/>
              <w:tabs>
                <w:tab w:val="center" w:leader="dot" w:pos="2268"/>
              </w:tabs>
              <w:rPr>
                <w:b/>
                <w:sz w:val="16"/>
                <w:szCs w:val="16"/>
              </w:rPr>
            </w:pPr>
            <w:r w:rsidRPr="0038709E">
              <w:rPr>
                <w:b/>
                <w:sz w:val="16"/>
                <w:szCs w:val="16"/>
              </w:rPr>
              <w:t>Division 5</w:t>
            </w:r>
          </w:p>
        </w:tc>
        <w:tc>
          <w:tcPr>
            <w:tcW w:w="4537" w:type="dxa"/>
          </w:tcPr>
          <w:p w14:paraId="48A6944C" w14:textId="77777777" w:rsidR="00084604" w:rsidRPr="0038709E" w:rsidRDefault="00084604" w:rsidP="00084604">
            <w:pPr>
              <w:pStyle w:val="Tabletext"/>
              <w:tabs>
                <w:tab w:val="center" w:leader="dot" w:pos="2268"/>
              </w:tabs>
              <w:rPr>
                <w:sz w:val="16"/>
                <w:szCs w:val="16"/>
              </w:rPr>
            </w:pPr>
          </w:p>
        </w:tc>
      </w:tr>
      <w:tr w:rsidR="00084604" w:rsidRPr="0038709E" w14:paraId="4A35ED80" w14:textId="77777777" w:rsidTr="00B942B9">
        <w:trPr>
          <w:cantSplit/>
        </w:trPr>
        <w:tc>
          <w:tcPr>
            <w:tcW w:w="2551" w:type="dxa"/>
          </w:tcPr>
          <w:p w14:paraId="7B84876A" w14:textId="77777777" w:rsidR="00084604" w:rsidRPr="0038709E" w:rsidRDefault="00084604" w:rsidP="00084604">
            <w:pPr>
              <w:pStyle w:val="Tabletext"/>
              <w:tabs>
                <w:tab w:val="center" w:leader="dot" w:pos="2268"/>
              </w:tabs>
              <w:rPr>
                <w:sz w:val="16"/>
                <w:szCs w:val="16"/>
              </w:rPr>
            </w:pPr>
            <w:r w:rsidRPr="0038709E">
              <w:rPr>
                <w:sz w:val="16"/>
                <w:szCs w:val="16"/>
              </w:rPr>
              <w:t>s 53ZY</w:t>
            </w:r>
            <w:r w:rsidRPr="0038709E">
              <w:rPr>
                <w:sz w:val="16"/>
                <w:szCs w:val="16"/>
              </w:rPr>
              <w:tab/>
            </w:r>
          </w:p>
        </w:tc>
        <w:tc>
          <w:tcPr>
            <w:tcW w:w="4537" w:type="dxa"/>
          </w:tcPr>
          <w:p w14:paraId="264BEFA9"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4257CA15" w14:textId="77777777" w:rsidTr="00B942B9">
        <w:trPr>
          <w:cantSplit/>
        </w:trPr>
        <w:tc>
          <w:tcPr>
            <w:tcW w:w="2551" w:type="dxa"/>
          </w:tcPr>
          <w:p w14:paraId="11E52FCE" w14:textId="77777777" w:rsidR="00084604" w:rsidRPr="0038709E" w:rsidRDefault="00084604" w:rsidP="00084604">
            <w:pPr>
              <w:pStyle w:val="Tabletext"/>
              <w:tabs>
                <w:tab w:val="center" w:leader="dot" w:pos="2268"/>
              </w:tabs>
              <w:rPr>
                <w:sz w:val="16"/>
                <w:szCs w:val="16"/>
              </w:rPr>
            </w:pPr>
            <w:r w:rsidRPr="0038709E">
              <w:rPr>
                <w:sz w:val="16"/>
                <w:szCs w:val="16"/>
              </w:rPr>
              <w:t>s 53ZZ</w:t>
            </w:r>
            <w:r w:rsidRPr="0038709E">
              <w:rPr>
                <w:sz w:val="16"/>
                <w:szCs w:val="16"/>
              </w:rPr>
              <w:tab/>
            </w:r>
          </w:p>
        </w:tc>
        <w:tc>
          <w:tcPr>
            <w:tcW w:w="4537" w:type="dxa"/>
          </w:tcPr>
          <w:p w14:paraId="20679F52"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832277F" w14:textId="77777777" w:rsidTr="00B942B9">
        <w:trPr>
          <w:cantSplit/>
        </w:trPr>
        <w:tc>
          <w:tcPr>
            <w:tcW w:w="2551" w:type="dxa"/>
          </w:tcPr>
          <w:p w14:paraId="3CF0516F" w14:textId="77777777" w:rsidR="00084604" w:rsidRPr="0038709E" w:rsidRDefault="00084604" w:rsidP="00084604">
            <w:pPr>
              <w:pStyle w:val="Tabletext"/>
              <w:tabs>
                <w:tab w:val="center" w:leader="dot" w:pos="2268"/>
              </w:tabs>
              <w:rPr>
                <w:sz w:val="16"/>
                <w:szCs w:val="16"/>
              </w:rPr>
            </w:pPr>
            <w:r w:rsidRPr="0038709E">
              <w:rPr>
                <w:sz w:val="16"/>
                <w:szCs w:val="16"/>
              </w:rPr>
              <w:t>s 53ZZA</w:t>
            </w:r>
            <w:r w:rsidRPr="0038709E">
              <w:rPr>
                <w:sz w:val="16"/>
                <w:szCs w:val="16"/>
              </w:rPr>
              <w:tab/>
            </w:r>
          </w:p>
        </w:tc>
        <w:tc>
          <w:tcPr>
            <w:tcW w:w="4537" w:type="dxa"/>
          </w:tcPr>
          <w:p w14:paraId="6A70E5F0"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18E6320" w14:textId="77777777" w:rsidTr="00B942B9">
        <w:trPr>
          <w:cantSplit/>
        </w:trPr>
        <w:tc>
          <w:tcPr>
            <w:tcW w:w="2551" w:type="dxa"/>
          </w:tcPr>
          <w:p w14:paraId="0721D78E" w14:textId="77777777" w:rsidR="00084604" w:rsidRPr="0038709E" w:rsidRDefault="00084604" w:rsidP="00084604">
            <w:pPr>
              <w:pStyle w:val="Tabletext"/>
              <w:tabs>
                <w:tab w:val="center" w:leader="dot" w:pos="2268"/>
              </w:tabs>
              <w:rPr>
                <w:sz w:val="16"/>
                <w:szCs w:val="16"/>
              </w:rPr>
            </w:pPr>
            <w:r w:rsidRPr="0038709E">
              <w:rPr>
                <w:sz w:val="16"/>
                <w:szCs w:val="16"/>
              </w:rPr>
              <w:t>s 53ZZB</w:t>
            </w:r>
            <w:r w:rsidRPr="0038709E">
              <w:rPr>
                <w:sz w:val="16"/>
                <w:szCs w:val="16"/>
              </w:rPr>
              <w:tab/>
            </w:r>
          </w:p>
        </w:tc>
        <w:tc>
          <w:tcPr>
            <w:tcW w:w="4537" w:type="dxa"/>
          </w:tcPr>
          <w:p w14:paraId="385720B4"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208543A0" w14:textId="77777777" w:rsidTr="00B942B9">
        <w:trPr>
          <w:cantSplit/>
        </w:trPr>
        <w:tc>
          <w:tcPr>
            <w:tcW w:w="2551" w:type="dxa"/>
          </w:tcPr>
          <w:p w14:paraId="4E7D6BE9" w14:textId="77777777" w:rsidR="00084604" w:rsidRPr="0038709E" w:rsidRDefault="00084604" w:rsidP="00084604">
            <w:pPr>
              <w:pStyle w:val="Tabletext"/>
              <w:tabs>
                <w:tab w:val="center" w:leader="dot" w:pos="2268"/>
              </w:tabs>
              <w:rPr>
                <w:sz w:val="16"/>
                <w:szCs w:val="16"/>
              </w:rPr>
            </w:pPr>
            <w:r w:rsidRPr="0038709E">
              <w:rPr>
                <w:sz w:val="16"/>
                <w:szCs w:val="16"/>
              </w:rPr>
              <w:t>s 53ZZC</w:t>
            </w:r>
            <w:r w:rsidRPr="0038709E">
              <w:rPr>
                <w:sz w:val="16"/>
                <w:szCs w:val="16"/>
              </w:rPr>
              <w:tab/>
            </w:r>
          </w:p>
        </w:tc>
        <w:tc>
          <w:tcPr>
            <w:tcW w:w="4537" w:type="dxa"/>
          </w:tcPr>
          <w:p w14:paraId="3CA1A6B5" w14:textId="77777777" w:rsidR="00084604" w:rsidRPr="0038709E" w:rsidRDefault="00084604" w:rsidP="00084604">
            <w:pPr>
              <w:pStyle w:val="Tabletext"/>
              <w:tabs>
                <w:tab w:val="center" w:leader="dot" w:pos="2268"/>
              </w:tabs>
              <w:rPr>
                <w:sz w:val="16"/>
                <w:szCs w:val="16"/>
              </w:rPr>
            </w:pPr>
            <w:r w:rsidRPr="0038709E">
              <w:rPr>
                <w:sz w:val="16"/>
                <w:szCs w:val="16"/>
              </w:rPr>
              <w:t>ad No 96, 2022</w:t>
            </w:r>
          </w:p>
        </w:tc>
      </w:tr>
      <w:tr w:rsidR="00084604" w:rsidRPr="0038709E" w14:paraId="0C31C6D3" w14:textId="77777777" w:rsidTr="00B942B9">
        <w:trPr>
          <w:cantSplit/>
        </w:trPr>
        <w:tc>
          <w:tcPr>
            <w:tcW w:w="2551" w:type="dxa"/>
          </w:tcPr>
          <w:p w14:paraId="33800ABF" w14:textId="77777777" w:rsidR="00084604" w:rsidRPr="0038709E" w:rsidRDefault="00084604" w:rsidP="00084604">
            <w:pPr>
              <w:pStyle w:val="Tabletext"/>
              <w:tabs>
                <w:tab w:val="center" w:leader="dot" w:pos="2268"/>
              </w:tabs>
              <w:rPr>
                <w:sz w:val="16"/>
                <w:szCs w:val="16"/>
              </w:rPr>
            </w:pPr>
            <w:r w:rsidRPr="0038709E">
              <w:rPr>
                <w:sz w:val="16"/>
                <w:szCs w:val="16"/>
              </w:rPr>
              <w:t>s 54</w:t>
            </w:r>
            <w:r w:rsidRPr="0038709E">
              <w:rPr>
                <w:sz w:val="16"/>
                <w:szCs w:val="16"/>
              </w:rPr>
              <w:tab/>
            </w:r>
          </w:p>
        </w:tc>
        <w:tc>
          <w:tcPr>
            <w:tcW w:w="4537" w:type="dxa"/>
          </w:tcPr>
          <w:p w14:paraId="52290F03" w14:textId="77777777" w:rsidR="00084604" w:rsidRPr="0038709E" w:rsidRDefault="00084604" w:rsidP="00084604">
            <w:pPr>
              <w:pStyle w:val="Tabletext"/>
              <w:tabs>
                <w:tab w:val="center" w:leader="dot" w:pos="2268"/>
              </w:tabs>
              <w:rPr>
                <w:sz w:val="16"/>
                <w:szCs w:val="16"/>
              </w:rPr>
            </w:pPr>
            <w:r w:rsidRPr="0038709E">
              <w:rPr>
                <w:sz w:val="16"/>
                <w:szCs w:val="16"/>
              </w:rPr>
              <w:t>am No 81, 1977</w:t>
            </w:r>
          </w:p>
        </w:tc>
      </w:tr>
      <w:tr w:rsidR="00084604" w:rsidRPr="0038709E" w14:paraId="79AEBDFA" w14:textId="77777777" w:rsidTr="00B942B9">
        <w:trPr>
          <w:cantSplit/>
        </w:trPr>
        <w:tc>
          <w:tcPr>
            <w:tcW w:w="2551" w:type="dxa"/>
          </w:tcPr>
          <w:p w14:paraId="6CA5533B" w14:textId="77777777" w:rsidR="00084604" w:rsidRPr="0038709E" w:rsidRDefault="00084604" w:rsidP="00084604">
            <w:pPr>
              <w:pStyle w:val="Tabletext"/>
              <w:tabs>
                <w:tab w:val="center" w:leader="dot" w:pos="2268"/>
              </w:tabs>
              <w:rPr>
                <w:sz w:val="16"/>
                <w:szCs w:val="16"/>
              </w:rPr>
            </w:pPr>
          </w:p>
        </w:tc>
        <w:tc>
          <w:tcPr>
            <w:tcW w:w="4537" w:type="dxa"/>
          </w:tcPr>
          <w:p w14:paraId="1D7702AF"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660784E6" w14:textId="77777777" w:rsidTr="00B942B9">
        <w:trPr>
          <w:cantSplit/>
        </w:trPr>
        <w:tc>
          <w:tcPr>
            <w:tcW w:w="2551" w:type="dxa"/>
          </w:tcPr>
          <w:p w14:paraId="3FBB07D2" w14:textId="24EF574F" w:rsidR="00084604" w:rsidRPr="0038709E" w:rsidRDefault="009C2DBD" w:rsidP="00084604">
            <w:pPr>
              <w:pStyle w:val="Tabletext"/>
              <w:tabs>
                <w:tab w:val="center" w:leader="dot" w:pos="2268"/>
              </w:tabs>
              <w:rPr>
                <w:b/>
                <w:sz w:val="16"/>
                <w:szCs w:val="16"/>
              </w:rPr>
            </w:pPr>
            <w:r w:rsidRPr="0038709E">
              <w:rPr>
                <w:b/>
                <w:sz w:val="16"/>
                <w:szCs w:val="16"/>
              </w:rPr>
              <w:t>Part I</w:t>
            </w:r>
            <w:r w:rsidR="00084604" w:rsidRPr="0038709E">
              <w:rPr>
                <w:b/>
                <w:sz w:val="16"/>
                <w:szCs w:val="16"/>
              </w:rPr>
              <w:t>VC</w:t>
            </w:r>
          </w:p>
        </w:tc>
        <w:tc>
          <w:tcPr>
            <w:tcW w:w="4537" w:type="dxa"/>
          </w:tcPr>
          <w:p w14:paraId="0527E1A1" w14:textId="77777777" w:rsidR="00084604" w:rsidRPr="0038709E" w:rsidRDefault="00084604" w:rsidP="00084604">
            <w:pPr>
              <w:pStyle w:val="Tabletext"/>
              <w:tabs>
                <w:tab w:val="center" w:leader="dot" w:pos="2268"/>
              </w:tabs>
              <w:rPr>
                <w:b/>
                <w:sz w:val="16"/>
                <w:szCs w:val="16"/>
              </w:rPr>
            </w:pPr>
          </w:p>
        </w:tc>
      </w:tr>
      <w:tr w:rsidR="00084604" w:rsidRPr="0038709E" w14:paraId="3A2A97C8" w14:textId="77777777" w:rsidTr="00B942B9">
        <w:trPr>
          <w:cantSplit/>
        </w:trPr>
        <w:tc>
          <w:tcPr>
            <w:tcW w:w="2551" w:type="dxa"/>
          </w:tcPr>
          <w:p w14:paraId="49825A39" w14:textId="33976169" w:rsidR="00084604" w:rsidRPr="0038709E" w:rsidRDefault="009C2DBD" w:rsidP="00084604">
            <w:pPr>
              <w:pStyle w:val="Tabletext"/>
              <w:tabs>
                <w:tab w:val="center" w:leader="dot" w:pos="2268"/>
              </w:tabs>
              <w:rPr>
                <w:sz w:val="16"/>
                <w:szCs w:val="16"/>
              </w:rPr>
            </w:pPr>
            <w:r w:rsidRPr="0038709E">
              <w:rPr>
                <w:sz w:val="16"/>
                <w:szCs w:val="16"/>
              </w:rPr>
              <w:t>Part I</w:t>
            </w:r>
            <w:r w:rsidR="00084604" w:rsidRPr="0038709E">
              <w:rPr>
                <w:sz w:val="16"/>
                <w:szCs w:val="16"/>
              </w:rPr>
              <w:t>VC</w:t>
            </w:r>
            <w:r w:rsidR="00084604" w:rsidRPr="0038709E">
              <w:rPr>
                <w:sz w:val="16"/>
                <w:szCs w:val="16"/>
              </w:rPr>
              <w:tab/>
            </w:r>
          </w:p>
        </w:tc>
        <w:tc>
          <w:tcPr>
            <w:tcW w:w="4537" w:type="dxa"/>
          </w:tcPr>
          <w:p w14:paraId="28CC216A"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049F0781" w14:textId="77777777" w:rsidTr="00B942B9">
        <w:trPr>
          <w:cantSplit/>
        </w:trPr>
        <w:tc>
          <w:tcPr>
            <w:tcW w:w="2551" w:type="dxa"/>
          </w:tcPr>
          <w:p w14:paraId="0F0D96F2" w14:textId="56D61A86" w:rsidR="00084604" w:rsidRPr="0038709E" w:rsidRDefault="009C2DBD" w:rsidP="00084604">
            <w:pPr>
              <w:pStyle w:val="Tabletext"/>
              <w:tabs>
                <w:tab w:val="center" w:leader="dot" w:pos="2268"/>
              </w:tabs>
              <w:rPr>
                <w:b/>
                <w:sz w:val="16"/>
                <w:szCs w:val="16"/>
              </w:rPr>
            </w:pPr>
            <w:r w:rsidRPr="0038709E">
              <w:rPr>
                <w:b/>
                <w:sz w:val="16"/>
                <w:szCs w:val="16"/>
              </w:rPr>
              <w:t>Division 1</w:t>
            </w:r>
          </w:p>
        </w:tc>
        <w:tc>
          <w:tcPr>
            <w:tcW w:w="4537" w:type="dxa"/>
          </w:tcPr>
          <w:p w14:paraId="176479BD" w14:textId="77777777" w:rsidR="00084604" w:rsidRPr="0038709E" w:rsidRDefault="00084604" w:rsidP="00084604">
            <w:pPr>
              <w:pStyle w:val="Tabletext"/>
              <w:tabs>
                <w:tab w:val="center" w:leader="dot" w:pos="2268"/>
              </w:tabs>
              <w:rPr>
                <w:sz w:val="16"/>
                <w:szCs w:val="16"/>
              </w:rPr>
            </w:pPr>
          </w:p>
        </w:tc>
      </w:tr>
      <w:tr w:rsidR="00084604" w:rsidRPr="0038709E" w14:paraId="63842CBD" w14:textId="77777777" w:rsidTr="00B942B9">
        <w:trPr>
          <w:cantSplit/>
        </w:trPr>
        <w:tc>
          <w:tcPr>
            <w:tcW w:w="2551" w:type="dxa"/>
          </w:tcPr>
          <w:p w14:paraId="63EF8A0C" w14:textId="77777777" w:rsidR="00084604" w:rsidRPr="0038709E" w:rsidRDefault="00084604" w:rsidP="00084604">
            <w:pPr>
              <w:pStyle w:val="Tabletext"/>
              <w:tabs>
                <w:tab w:val="center" w:leader="dot" w:pos="2268"/>
              </w:tabs>
              <w:rPr>
                <w:sz w:val="16"/>
                <w:szCs w:val="16"/>
              </w:rPr>
            </w:pPr>
            <w:r w:rsidRPr="0038709E">
              <w:rPr>
                <w:sz w:val="16"/>
                <w:szCs w:val="16"/>
              </w:rPr>
              <w:t>s. 55</w:t>
            </w:r>
            <w:r w:rsidRPr="0038709E">
              <w:rPr>
                <w:sz w:val="16"/>
                <w:szCs w:val="16"/>
              </w:rPr>
              <w:tab/>
            </w:r>
          </w:p>
        </w:tc>
        <w:tc>
          <w:tcPr>
            <w:tcW w:w="4537" w:type="dxa"/>
          </w:tcPr>
          <w:p w14:paraId="778FD250"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6B3B420A" w14:textId="77777777" w:rsidTr="00B942B9">
        <w:trPr>
          <w:cantSplit/>
        </w:trPr>
        <w:tc>
          <w:tcPr>
            <w:tcW w:w="2551" w:type="dxa"/>
          </w:tcPr>
          <w:p w14:paraId="60B53B3B" w14:textId="77777777" w:rsidR="00084604" w:rsidRPr="0038709E" w:rsidRDefault="00084604" w:rsidP="00084604">
            <w:pPr>
              <w:pStyle w:val="Tabletext"/>
              <w:tabs>
                <w:tab w:val="center" w:leader="dot" w:pos="2268"/>
              </w:tabs>
              <w:rPr>
                <w:sz w:val="16"/>
                <w:szCs w:val="16"/>
              </w:rPr>
            </w:pPr>
          </w:p>
        </w:tc>
        <w:tc>
          <w:tcPr>
            <w:tcW w:w="4537" w:type="dxa"/>
          </w:tcPr>
          <w:p w14:paraId="23AE27D8"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29B389DC" w14:textId="77777777" w:rsidTr="00B942B9">
        <w:trPr>
          <w:cantSplit/>
        </w:trPr>
        <w:tc>
          <w:tcPr>
            <w:tcW w:w="2551" w:type="dxa"/>
          </w:tcPr>
          <w:p w14:paraId="5B6158CA" w14:textId="7415061D" w:rsidR="00084604" w:rsidRPr="0038709E" w:rsidRDefault="00084604" w:rsidP="00084604">
            <w:pPr>
              <w:pStyle w:val="Tabletext"/>
              <w:tabs>
                <w:tab w:val="center" w:leader="dot" w:pos="2268"/>
              </w:tabs>
              <w:rPr>
                <w:sz w:val="16"/>
                <w:szCs w:val="16"/>
              </w:rPr>
            </w:pPr>
            <w:r w:rsidRPr="0038709E">
              <w:rPr>
                <w:sz w:val="16"/>
                <w:szCs w:val="16"/>
              </w:rPr>
              <w:t>s 55A</w:t>
            </w:r>
            <w:r w:rsidRPr="0038709E">
              <w:rPr>
                <w:sz w:val="16"/>
                <w:szCs w:val="16"/>
              </w:rPr>
              <w:tab/>
            </w:r>
          </w:p>
        </w:tc>
        <w:tc>
          <w:tcPr>
            <w:tcW w:w="4537" w:type="dxa"/>
          </w:tcPr>
          <w:p w14:paraId="40983199" w14:textId="1ED5322B" w:rsidR="00084604" w:rsidRPr="0038709E" w:rsidRDefault="00084604" w:rsidP="00084604">
            <w:pPr>
              <w:pStyle w:val="Tabletext"/>
              <w:tabs>
                <w:tab w:val="center" w:leader="dot" w:pos="2268"/>
              </w:tabs>
              <w:rPr>
                <w:sz w:val="16"/>
                <w:szCs w:val="16"/>
              </w:rPr>
            </w:pPr>
            <w:r w:rsidRPr="0038709E">
              <w:rPr>
                <w:sz w:val="16"/>
                <w:szCs w:val="16"/>
              </w:rPr>
              <w:t>ad No 81, 1977</w:t>
            </w:r>
          </w:p>
        </w:tc>
      </w:tr>
      <w:tr w:rsidR="00084604" w:rsidRPr="0038709E" w14:paraId="069F5520" w14:textId="77777777" w:rsidTr="00B942B9">
        <w:trPr>
          <w:cantSplit/>
        </w:trPr>
        <w:tc>
          <w:tcPr>
            <w:tcW w:w="2551" w:type="dxa"/>
          </w:tcPr>
          <w:p w14:paraId="67BC7724" w14:textId="77777777" w:rsidR="00084604" w:rsidRPr="0038709E" w:rsidRDefault="00084604" w:rsidP="00084604">
            <w:pPr>
              <w:pStyle w:val="Tabletext"/>
              <w:tabs>
                <w:tab w:val="center" w:leader="dot" w:pos="2268"/>
              </w:tabs>
              <w:rPr>
                <w:sz w:val="16"/>
                <w:szCs w:val="16"/>
              </w:rPr>
            </w:pPr>
          </w:p>
        </w:tc>
        <w:tc>
          <w:tcPr>
            <w:tcW w:w="4537" w:type="dxa"/>
          </w:tcPr>
          <w:p w14:paraId="44337F16" w14:textId="21577C26"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08A27105" w14:textId="77777777" w:rsidTr="00B942B9">
        <w:trPr>
          <w:cantSplit/>
        </w:trPr>
        <w:tc>
          <w:tcPr>
            <w:tcW w:w="2551" w:type="dxa"/>
          </w:tcPr>
          <w:p w14:paraId="29914FD8" w14:textId="77777777" w:rsidR="00084604" w:rsidRPr="0038709E" w:rsidRDefault="00084604" w:rsidP="00084604">
            <w:pPr>
              <w:pStyle w:val="Tabletext"/>
              <w:tabs>
                <w:tab w:val="center" w:leader="dot" w:pos="2268"/>
              </w:tabs>
              <w:rPr>
                <w:sz w:val="16"/>
                <w:szCs w:val="16"/>
              </w:rPr>
            </w:pPr>
          </w:p>
        </w:tc>
        <w:tc>
          <w:tcPr>
            <w:tcW w:w="4537" w:type="dxa"/>
          </w:tcPr>
          <w:p w14:paraId="46B0D32E"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6B0C09" w:rsidRPr="0038709E" w14:paraId="3711F6DB" w14:textId="77777777" w:rsidTr="00B942B9">
        <w:trPr>
          <w:cantSplit/>
        </w:trPr>
        <w:tc>
          <w:tcPr>
            <w:tcW w:w="2551" w:type="dxa"/>
          </w:tcPr>
          <w:p w14:paraId="3754E755" w14:textId="77777777" w:rsidR="006B0C09" w:rsidRPr="0038709E" w:rsidRDefault="006B0C09" w:rsidP="00084604">
            <w:pPr>
              <w:pStyle w:val="Tabletext"/>
              <w:tabs>
                <w:tab w:val="center" w:leader="dot" w:pos="2268"/>
              </w:tabs>
              <w:rPr>
                <w:sz w:val="16"/>
                <w:szCs w:val="16"/>
              </w:rPr>
            </w:pPr>
          </w:p>
        </w:tc>
        <w:tc>
          <w:tcPr>
            <w:tcW w:w="4537" w:type="dxa"/>
          </w:tcPr>
          <w:p w14:paraId="4F3B755B" w14:textId="22326DEA" w:rsidR="006B0C09" w:rsidRPr="0038709E" w:rsidRDefault="006B0C09" w:rsidP="00084604">
            <w:pPr>
              <w:pStyle w:val="Tabletext"/>
              <w:tabs>
                <w:tab w:val="center" w:leader="dot" w:pos="2268"/>
              </w:tabs>
              <w:rPr>
                <w:sz w:val="16"/>
                <w:szCs w:val="16"/>
              </w:rPr>
            </w:pPr>
            <w:r>
              <w:rPr>
                <w:sz w:val="16"/>
                <w:szCs w:val="16"/>
              </w:rPr>
              <w:t xml:space="preserve">am </w:t>
            </w:r>
            <w:r w:rsidRPr="00F76A74">
              <w:rPr>
                <w:sz w:val="16"/>
                <w:szCs w:val="16"/>
              </w:rPr>
              <w:t>No 46, 2025</w:t>
            </w:r>
          </w:p>
        </w:tc>
      </w:tr>
      <w:tr w:rsidR="00084604" w:rsidRPr="0038709E" w14:paraId="28824E61" w14:textId="77777777" w:rsidTr="00B942B9">
        <w:trPr>
          <w:cantSplit/>
        </w:trPr>
        <w:tc>
          <w:tcPr>
            <w:tcW w:w="2551" w:type="dxa"/>
          </w:tcPr>
          <w:p w14:paraId="5AD6701B" w14:textId="5387ABAC" w:rsidR="00084604" w:rsidRPr="0038709E" w:rsidRDefault="009C2DBD" w:rsidP="00084604">
            <w:pPr>
              <w:pStyle w:val="Tabletext"/>
              <w:tabs>
                <w:tab w:val="center" w:leader="dot" w:pos="2268"/>
              </w:tabs>
              <w:rPr>
                <w:sz w:val="16"/>
                <w:szCs w:val="16"/>
              </w:rPr>
            </w:pPr>
            <w:r w:rsidRPr="0038709E">
              <w:rPr>
                <w:b/>
                <w:sz w:val="16"/>
                <w:szCs w:val="16"/>
              </w:rPr>
              <w:t>Division 2</w:t>
            </w:r>
          </w:p>
        </w:tc>
        <w:tc>
          <w:tcPr>
            <w:tcW w:w="4537" w:type="dxa"/>
          </w:tcPr>
          <w:p w14:paraId="6F97AADA" w14:textId="77777777" w:rsidR="00084604" w:rsidRPr="0038709E" w:rsidRDefault="00084604" w:rsidP="00084604">
            <w:pPr>
              <w:pStyle w:val="Tabletext"/>
              <w:tabs>
                <w:tab w:val="center" w:leader="dot" w:pos="2268"/>
              </w:tabs>
              <w:rPr>
                <w:sz w:val="16"/>
                <w:szCs w:val="16"/>
              </w:rPr>
            </w:pPr>
          </w:p>
        </w:tc>
      </w:tr>
      <w:tr w:rsidR="00084604" w:rsidRPr="0038709E" w14:paraId="121FC48A" w14:textId="77777777" w:rsidTr="00B942B9">
        <w:trPr>
          <w:cantSplit/>
        </w:trPr>
        <w:tc>
          <w:tcPr>
            <w:tcW w:w="2551" w:type="dxa"/>
          </w:tcPr>
          <w:p w14:paraId="2A05A958" w14:textId="77777777" w:rsidR="00084604" w:rsidRPr="0038709E" w:rsidRDefault="00084604" w:rsidP="00084604">
            <w:pPr>
              <w:pStyle w:val="Tabletext"/>
              <w:tabs>
                <w:tab w:val="center" w:leader="dot" w:pos="2268"/>
              </w:tabs>
              <w:rPr>
                <w:sz w:val="16"/>
                <w:szCs w:val="16"/>
              </w:rPr>
            </w:pPr>
            <w:r w:rsidRPr="0038709E">
              <w:rPr>
                <w:sz w:val="16"/>
                <w:szCs w:val="16"/>
              </w:rPr>
              <w:t>s 55B</w:t>
            </w:r>
            <w:r w:rsidRPr="0038709E">
              <w:rPr>
                <w:sz w:val="16"/>
                <w:szCs w:val="16"/>
              </w:rPr>
              <w:tab/>
            </w:r>
          </w:p>
        </w:tc>
        <w:tc>
          <w:tcPr>
            <w:tcW w:w="4537" w:type="dxa"/>
          </w:tcPr>
          <w:p w14:paraId="363E6119"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68178A" w:rsidRPr="0038709E" w14:paraId="3492536D" w14:textId="77777777" w:rsidTr="00B942B9">
        <w:trPr>
          <w:cantSplit/>
        </w:trPr>
        <w:tc>
          <w:tcPr>
            <w:tcW w:w="2551" w:type="dxa"/>
          </w:tcPr>
          <w:p w14:paraId="13B8FB03" w14:textId="77777777" w:rsidR="0068178A" w:rsidRPr="0038709E" w:rsidRDefault="0068178A" w:rsidP="00084604">
            <w:pPr>
              <w:pStyle w:val="Tabletext"/>
              <w:tabs>
                <w:tab w:val="center" w:leader="dot" w:pos="2268"/>
              </w:tabs>
              <w:rPr>
                <w:sz w:val="16"/>
                <w:szCs w:val="16"/>
              </w:rPr>
            </w:pPr>
          </w:p>
        </w:tc>
        <w:tc>
          <w:tcPr>
            <w:tcW w:w="4537" w:type="dxa"/>
          </w:tcPr>
          <w:p w14:paraId="3A82520B" w14:textId="0034585C" w:rsidR="0068178A" w:rsidRPr="0038709E" w:rsidRDefault="0068178A" w:rsidP="00084604">
            <w:pPr>
              <w:pStyle w:val="Tabletext"/>
              <w:tabs>
                <w:tab w:val="center" w:leader="dot" w:pos="2268"/>
              </w:tabs>
              <w:rPr>
                <w:sz w:val="16"/>
                <w:szCs w:val="16"/>
              </w:rPr>
            </w:pPr>
            <w:r>
              <w:rPr>
                <w:sz w:val="16"/>
                <w:szCs w:val="16"/>
              </w:rPr>
              <w:t xml:space="preserve">am </w:t>
            </w:r>
            <w:r w:rsidRPr="00F76A74">
              <w:rPr>
                <w:sz w:val="16"/>
                <w:szCs w:val="16"/>
              </w:rPr>
              <w:t>No 46, 2025</w:t>
            </w:r>
          </w:p>
        </w:tc>
      </w:tr>
      <w:tr w:rsidR="00084604" w:rsidRPr="0038709E" w14:paraId="74481A2A" w14:textId="77777777" w:rsidTr="00B942B9">
        <w:trPr>
          <w:cantSplit/>
        </w:trPr>
        <w:tc>
          <w:tcPr>
            <w:tcW w:w="2551" w:type="dxa"/>
          </w:tcPr>
          <w:p w14:paraId="67C3AE68" w14:textId="647B5E45" w:rsidR="00084604" w:rsidRPr="0038709E" w:rsidRDefault="009C2DBD" w:rsidP="00084604">
            <w:pPr>
              <w:pStyle w:val="Tabletext"/>
              <w:tabs>
                <w:tab w:val="center" w:leader="dot" w:pos="2268"/>
              </w:tabs>
              <w:rPr>
                <w:sz w:val="16"/>
                <w:szCs w:val="16"/>
              </w:rPr>
            </w:pPr>
            <w:r w:rsidRPr="0038709E">
              <w:rPr>
                <w:b/>
                <w:sz w:val="16"/>
                <w:szCs w:val="16"/>
              </w:rPr>
              <w:t>Division 3</w:t>
            </w:r>
          </w:p>
        </w:tc>
        <w:tc>
          <w:tcPr>
            <w:tcW w:w="4537" w:type="dxa"/>
          </w:tcPr>
          <w:p w14:paraId="5906C889" w14:textId="77777777" w:rsidR="00084604" w:rsidRPr="0038709E" w:rsidRDefault="00084604" w:rsidP="00084604">
            <w:pPr>
              <w:pStyle w:val="Tabletext"/>
              <w:tabs>
                <w:tab w:val="center" w:leader="dot" w:pos="2268"/>
              </w:tabs>
              <w:rPr>
                <w:sz w:val="16"/>
                <w:szCs w:val="16"/>
              </w:rPr>
            </w:pPr>
          </w:p>
        </w:tc>
      </w:tr>
      <w:tr w:rsidR="00084604" w:rsidRPr="0038709E" w14:paraId="778F6853" w14:textId="77777777" w:rsidTr="00B942B9">
        <w:trPr>
          <w:cantSplit/>
        </w:trPr>
        <w:tc>
          <w:tcPr>
            <w:tcW w:w="2551" w:type="dxa"/>
          </w:tcPr>
          <w:p w14:paraId="0D20BAC4" w14:textId="77777777" w:rsidR="00084604" w:rsidRPr="0038709E" w:rsidRDefault="00084604" w:rsidP="00084604">
            <w:pPr>
              <w:pStyle w:val="Tabletext"/>
              <w:tabs>
                <w:tab w:val="center" w:leader="dot" w:pos="2268"/>
              </w:tabs>
              <w:rPr>
                <w:sz w:val="16"/>
                <w:szCs w:val="16"/>
              </w:rPr>
            </w:pPr>
            <w:r w:rsidRPr="0038709E">
              <w:rPr>
                <w:sz w:val="16"/>
                <w:szCs w:val="16"/>
              </w:rPr>
              <w:t>s 55C</w:t>
            </w:r>
            <w:r w:rsidRPr="0038709E">
              <w:rPr>
                <w:sz w:val="16"/>
                <w:szCs w:val="16"/>
              </w:rPr>
              <w:tab/>
            </w:r>
          </w:p>
        </w:tc>
        <w:tc>
          <w:tcPr>
            <w:tcW w:w="4537" w:type="dxa"/>
          </w:tcPr>
          <w:p w14:paraId="3BA9AE45"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244451DB" w14:textId="77777777" w:rsidTr="00B942B9">
        <w:trPr>
          <w:cantSplit/>
        </w:trPr>
        <w:tc>
          <w:tcPr>
            <w:tcW w:w="2551" w:type="dxa"/>
          </w:tcPr>
          <w:p w14:paraId="53A2417F" w14:textId="77777777" w:rsidR="00084604" w:rsidRPr="0038709E" w:rsidRDefault="00084604" w:rsidP="00084604">
            <w:pPr>
              <w:pStyle w:val="Tabletext"/>
              <w:tabs>
                <w:tab w:val="center" w:leader="dot" w:pos="2268"/>
              </w:tabs>
              <w:rPr>
                <w:sz w:val="16"/>
                <w:szCs w:val="16"/>
              </w:rPr>
            </w:pPr>
            <w:r w:rsidRPr="0038709E">
              <w:rPr>
                <w:sz w:val="16"/>
                <w:szCs w:val="16"/>
              </w:rPr>
              <w:t>s 55D</w:t>
            </w:r>
            <w:r w:rsidRPr="0038709E">
              <w:rPr>
                <w:sz w:val="16"/>
                <w:szCs w:val="16"/>
              </w:rPr>
              <w:tab/>
            </w:r>
          </w:p>
        </w:tc>
        <w:tc>
          <w:tcPr>
            <w:tcW w:w="4537" w:type="dxa"/>
          </w:tcPr>
          <w:p w14:paraId="12B77D08"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5C23AF5B" w14:textId="77777777" w:rsidTr="00B942B9">
        <w:trPr>
          <w:cantSplit/>
        </w:trPr>
        <w:tc>
          <w:tcPr>
            <w:tcW w:w="2551" w:type="dxa"/>
          </w:tcPr>
          <w:p w14:paraId="6C051001" w14:textId="77777777" w:rsidR="00084604" w:rsidRPr="0038709E" w:rsidRDefault="00084604" w:rsidP="00084604">
            <w:pPr>
              <w:pStyle w:val="Tabletext"/>
              <w:tabs>
                <w:tab w:val="center" w:leader="dot" w:pos="2268"/>
              </w:tabs>
              <w:rPr>
                <w:sz w:val="16"/>
                <w:szCs w:val="16"/>
              </w:rPr>
            </w:pPr>
            <w:r w:rsidRPr="0038709E">
              <w:rPr>
                <w:sz w:val="16"/>
                <w:szCs w:val="16"/>
              </w:rPr>
              <w:t>s 55E</w:t>
            </w:r>
            <w:r w:rsidRPr="0038709E">
              <w:rPr>
                <w:sz w:val="16"/>
                <w:szCs w:val="16"/>
              </w:rPr>
              <w:tab/>
            </w:r>
          </w:p>
        </w:tc>
        <w:tc>
          <w:tcPr>
            <w:tcW w:w="4537" w:type="dxa"/>
          </w:tcPr>
          <w:p w14:paraId="1943E137"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712DCE51" w14:textId="77777777" w:rsidTr="00B942B9">
        <w:trPr>
          <w:cantSplit/>
        </w:trPr>
        <w:tc>
          <w:tcPr>
            <w:tcW w:w="2551" w:type="dxa"/>
          </w:tcPr>
          <w:p w14:paraId="600B0E9F" w14:textId="7A00E7A9" w:rsidR="00084604" w:rsidRPr="0038709E" w:rsidRDefault="009C2DBD" w:rsidP="00084604">
            <w:pPr>
              <w:pStyle w:val="Tabletext"/>
              <w:keepNext/>
              <w:tabs>
                <w:tab w:val="center" w:leader="dot" w:pos="2268"/>
              </w:tabs>
              <w:rPr>
                <w:b/>
                <w:sz w:val="16"/>
                <w:szCs w:val="16"/>
              </w:rPr>
            </w:pPr>
            <w:r w:rsidRPr="0038709E">
              <w:rPr>
                <w:b/>
                <w:sz w:val="16"/>
                <w:szCs w:val="16"/>
              </w:rPr>
              <w:t>Division 4</w:t>
            </w:r>
          </w:p>
        </w:tc>
        <w:tc>
          <w:tcPr>
            <w:tcW w:w="4537" w:type="dxa"/>
          </w:tcPr>
          <w:p w14:paraId="233CDE6D" w14:textId="77777777" w:rsidR="00084604" w:rsidRPr="0038709E" w:rsidRDefault="00084604" w:rsidP="00084604">
            <w:pPr>
              <w:pStyle w:val="Tabletext"/>
              <w:tabs>
                <w:tab w:val="center" w:leader="dot" w:pos="2268"/>
              </w:tabs>
              <w:rPr>
                <w:sz w:val="16"/>
                <w:szCs w:val="16"/>
              </w:rPr>
            </w:pPr>
          </w:p>
        </w:tc>
      </w:tr>
      <w:tr w:rsidR="00084604" w:rsidRPr="0038709E" w14:paraId="4CD30365" w14:textId="77777777" w:rsidTr="00B942B9">
        <w:trPr>
          <w:cantSplit/>
        </w:trPr>
        <w:tc>
          <w:tcPr>
            <w:tcW w:w="2551" w:type="dxa"/>
          </w:tcPr>
          <w:p w14:paraId="0550E7A6" w14:textId="77777777" w:rsidR="00084604" w:rsidRPr="0038709E" w:rsidRDefault="00084604" w:rsidP="00084604">
            <w:pPr>
              <w:pStyle w:val="Tabletext"/>
              <w:tabs>
                <w:tab w:val="center" w:leader="dot" w:pos="2268"/>
              </w:tabs>
              <w:rPr>
                <w:sz w:val="16"/>
                <w:szCs w:val="16"/>
              </w:rPr>
            </w:pPr>
            <w:r w:rsidRPr="0038709E">
              <w:rPr>
                <w:sz w:val="16"/>
                <w:szCs w:val="16"/>
              </w:rPr>
              <w:t>s 55F</w:t>
            </w:r>
            <w:r w:rsidRPr="0038709E">
              <w:rPr>
                <w:sz w:val="16"/>
                <w:szCs w:val="16"/>
              </w:rPr>
              <w:tab/>
            </w:r>
          </w:p>
        </w:tc>
        <w:tc>
          <w:tcPr>
            <w:tcW w:w="4537" w:type="dxa"/>
          </w:tcPr>
          <w:p w14:paraId="0BD38647"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73D568E0" w14:textId="77777777" w:rsidTr="00B942B9">
        <w:trPr>
          <w:cantSplit/>
        </w:trPr>
        <w:tc>
          <w:tcPr>
            <w:tcW w:w="2551" w:type="dxa"/>
          </w:tcPr>
          <w:p w14:paraId="56361CF8" w14:textId="77777777" w:rsidR="00084604" w:rsidRPr="0038709E" w:rsidRDefault="00084604" w:rsidP="00084604">
            <w:pPr>
              <w:pStyle w:val="Tabletext"/>
              <w:tabs>
                <w:tab w:val="center" w:leader="dot" w:pos="2268"/>
              </w:tabs>
              <w:rPr>
                <w:sz w:val="16"/>
                <w:szCs w:val="16"/>
              </w:rPr>
            </w:pPr>
            <w:r w:rsidRPr="0038709E">
              <w:rPr>
                <w:sz w:val="16"/>
                <w:szCs w:val="16"/>
              </w:rPr>
              <w:t>s 55G</w:t>
            </w:r>
            <w:r w:rsidRPr="0038709E">
              <w:rPr>
                <w:sz w:val="16"/>
                <w:szCs w:val="16"/>
              </w:rPr>
              <w:tab/>
            </w:r>
          </w:p>
        </w:tc>
        <w:tc>
          <w:tcPr>
            <w:tcW w:w="4537" w:type="dxa"/>
          </w:tcPr>
          <w:p w14:paraId="750249C8"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42D221E2" w14:textId="77777777" w:rsidTr="00B942B9">
        <w:trPr>
          <w:cantSplit/>
        </w:trPr>
        <w:tc>
          <w:tcPr>
            <w:tcW w:w="2551" w:type="dxa"/>
          </w:tcPr>
          <w:p w14:paraId="5D2556E1" w14:textId="77777777" w:rsidR="00084604" w:rsidRPr="0038709E" w:rsidRDefault="00084604" w:rsidP="00084604">
            <w:pPr>
              <w:pStyle w:val="Tabletext"/>
              <w:tabs>
                <w:tab w:val="center" w:leader="dot" w:pos="2268"/>
              </w:tabs>
              <w:rPr>
                <w:sz w:val="16"/>
                <w:szCs w:val="16"/>
              </w:rPr>
            </w:pPr>
            <w:r w:rsidRPr="0038709E">
              <w:rPr>
                <w:sz w:val="16"/>
                <w:szCs w:val="16"/>
              </w:rPr>
              <w:t>s 55H</w:t>
            </w:r>
            <w:r w:rsidRPr="0038709E">
              <w:rPr>
                <w:sz w:val="16"/>
                <w:szCs w:val="16"/>
              </w:rPr>
              <w:tab/>
            </w:r>
          </w:p>
        </w:tc>
        <w:tc>
          <w:tcPr>
            <w:tcW w:w="4537" w:type="dxa"/>
          </w:tcPr>
          <w:p w14:paraId="7C82D92A"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321CD58A" w14:textId="77777777" w:rsidTr="00B942B9">
        <w:trPr>
          <w:cantSplit/>
        </w:trPr>
        <w:tc>
          <w:tcPr>
            <w:tcW w:w="2551" w:type="dxa"/>
          </w:tcPr>
          <w:p w14:paraId="126ABE3C" w14:textId="77777777" w:rsidR="00084604" w:rsidRPr="0038709E" w:rsidRDefault="00084604" w:rsidP="00084604">
            <w:pPr>
              <w:pStyle w:val="Tabletext"/>
              <w:tabs>
                <w:tab w:val="center" w:leader="dot" w:pos="2268"/>
              </w:tabs>
              <w:rPr>
                <w:sz w:val="16"/>
                <w:szCs w:val="16"/>
              </w:rPr>
            </w:pPr>
            <w:r w:rsidRPr="0038709E">
              <w:rPr>
                <w:sz w:val="16"/>
                <w:szCs w:val="16"/>
              </w:rPr>
              <w:t>s 55J</w:t>
            </w:r>
            <w:r w:rsidRPr="0038709E">
              <w:rPr>
                <w:sz w:val="16"/>
                <w:szCs w:val="16"/>
              </w:rPr>
              <w:tab/>
            </w:r>
          </w:p>
        </w:tc>
        <w:tc>
          <w:tcPr>
            <w:tcW w:w="4537" w:type="dxa"/>
          </w:tcPr>
          <w:p w14:paraId="2410C330"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055CDC85" w14:textId="77777777" w:rsidTr="00B942B9">
        <w:trPr>
          <w:cantSplit/>
        </w:trPr>
        <w:tc>
          <w:tcPr>
            <w:tcW w:w="2551" w:type="dxa"/>
          </w:tcPr>
          <w:p w14:paraId="1738E574" w14:textId="77777777" w:rsidR="00084604" w:rsidRPr="0038709E" w:rsidRDefault="00084604" w:rsidP="00084604">
            <w:pPr>
              <w:pStyle w:val="Tabletext"/>
              <w:tabs>
                <w:tab w:val="center" w:leader="dot" w:pos="2268"/>
              </w:tabs>
              <w:rPr>
                <w:sz w:val="16"/>
                <w:szCs w:val="16"/>
              </w:rPr>
            </w:pPr>
            <w:r w:rsidRPr="0038709E">
              <w:rPr>
                <w:sz w:val="16"/>
                <w:szCs w:val="16"/>
              </w:rPr>
              <w:t>s 55K</w:t>
            </w:r>
            <w:r w:rsidRPr="0038709E">
              <w:rPr>
                <w:sz w:val="16"/>
                <w:szCs w:val="16"/>
              </w:rPr>
              <w:tab/>
            </w:r>
          </w:p>
        </w:tc>
        <w:tc>
          <w:tcPr>
            <w:tcW w:w="4537" w:type="dxa"/>
          </w:tcPr>
          <w:p w14:paraId="7CC75034"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4C270AB4" w14:textId="77777777" w:rsidTr="00B942B9">
        <w:trPr>
          <w:cantSplit/>
        </w:trPr>
        <w:tc>
          <w:tcPr>
            <w:tcW w:w="2551" w:type="dxa"/>
          </w:tcPr>
          <w:p w14:paraId="56849715" w14:textId="77777777" w:rsidR="00084604" w:rsidRPr="0038709E" w:rsidRDefault="00084604" w:rsidP="00084604">
            <w:pPr>
              <w:pStyle w:val="Tabletext"/>
              <w:tabs>
                <w:tab w:val="center" w:leader="dot" w:pos="2268"/>
              </w:tabs>
              <w:rPr>
                <w:sz w:val="16"/>
                <w:szCs w:val="16"/>
              </w:rPr>
            </w:pPr>
            <w:r w:rsidRPr="0038709E">
              <w:rPr>
                <w:sz w:val="16"/>
                <w:szCs w:val="16"/>
              </w:rPr>
              <w:t>s 55L</w:t>
            </w:r>
            <w:r w:rsidRPr="0038709E">
              <w:rPr>
                <w:sz w:val="16"/>
                <w:szCs w:val="16"/>
              </w:rPr>
              <w:tab/>
            </w:r>
          </w:p>
        </w:tc>
        <w:tc>
          <w:tcPr>
            <w:tcW w:w="4537" w:type="dxa"/>
          </w:tcPr>
          <w:p w14:paraId="37A4E662"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4AB6B656" w14:textId="77777777" w:rsidTr="00B942B9">
        <w:trPr>
          <w:cantSplit/>
        </w:trPr>
        <w:tc>
          <w:tcPr>
            <w:tcW w:w="2551" w:type="dxa"/>
          </w:tcPr>
          <w:p w14:paraId="10D271B6" w14:textId="77777777" w:rsidR="00084604" w:rsidRPr="0038709E" w:rsidRDefault="00084604" w:rsidP="00084604">
            <w:pPr>
              <w:pStyle w:val="Tabletext"/>
              <w:tabs>
                <w:tab w:val="center" w:leader="dot" w:pos="2268"/>
              </w:tabs>
              <w:rPr>
                <w:sz w:val="16"/>
                <w:szCs w:val="16"/>
              </w:rPr>
            </w:pPr>
            <w:r w:rsidRPr="0038709E">
              <w:rPr>
                <w:sz w:val="16"/>
                <w:szCs w:val="16"/>
              </w:rPr>
              <w:t>s 55M</w:t>
            </w:r>
            <w:r w:rsidRPr="0038709E">
              <w:rPr>
                <w:sz w:val="16"/>
                <w:szCs w:val="16"/>
              </w:rPr>
              <w:tab/>
            </w:r>
          </w:p>
        </w:tc>
        <w:tc>
          <w:tcPr>
            <w:tcW w:w="4537" w:type="dxa"/>
          </w:tcPr>
          <w:p w14:paraId="7461102E"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392A5BCE" w14:textId="77777777" w:rsidTr="00B942B9">
        <w:trPr>
          <w:cantSplit/>
        </w:trPr>
        <w:tc>
          <w:tcPr>
            <w:tcW w:w="2551" w:type="dxa"/>
          </w:tcPr>
          <w:p w14:paraId="5E7DE45F" w14:textId="77777777" w:rsidR="00084604" w:rsidRPr="0038709E" w:rsidRDefault="00084604" w:rsidP="00084604">
            <w:pPr>
              <w:pStyle w:val="Tabletext"/>
              <w:tabs>
                <w:tab w:val="center" w:leader="dot" w:pos="2268"/>
              </w:tabs>
              <w:rPr>
                <w:sz w:val="16"/>
                <w:szCs w:val="16"/>
              </w:rPr>
            </w:pPr>
            <w:r w:rsidRPr="0038709E">
              <w:rPr>
                <w:sz w:val="16"/>
                <w:szCs w:val="16"/>
              </w:rPr>
              <w:t>s 55N</w:t>
            </w:r>
            <w:r w:rsidRPr="0038709E">
              <w:rPr>
                <w:sz w:val="16"/>
                <w:szCs w:val="16"/>
              </w:rPr>
              <w:tab/>
            </w:r>
          </w:p>
        </w:tc>
        <w:tc>
          <w:tcPr>
            <w:tcW w:w="4537" w:type="dxa"/>
          </w:tcPr>
          <w:p w14:paraId="1EAEF644" w14:textId="77777777" w:rsidR="00084604" w:rsidRPr="0038709E" w:rsidRDefault="00084604" w:rsidP="00084604">
            <w:pPr>
              <w:pStyle w:val="Tabletext"/>
              <w:tabs>
                <w:tab w:val="center" w:leader="dot" w:pos="2268"/>
              </w:tabs>
              <w:rPr>
                <w:sz w:val="16"/>
                <w:szCs w:val="16"/>
              </w:rPr>
            </w:pPr>
            <w:r w:rsidRPr="0038709E">
              <w:rPr>
                <w:sz w:val="16"/>
                <w:szCs w:val="16"/>
              </w:rPr>
              <w:t>ad No 9, 2016</w:t>
            </w:r>
          </w:p>
        </w:tc>
      </w:tr>
      <w:tr w:rsidR="00084604" w:rsidRPr="0038709E" w14:paraId="13919BD9" w14:textId="77777777" w:rsidTr="00B942B9">
        <w:trPr>
          <w:cantSplit/>
        </w:trPr>
        <w:tc>
          <w:tcPr>
            <w:tcW w:w="2551" w:type="dxa"/>
          </w:tcPr>
          <w:p w14:paraId="2910C428" w14:textId="77777777" w:rsidR="00084604" w:rsidRPr="0038709E" w:rsidRDefault="00084604" w:rsidP="00084604">
            <w:pPr>
              <w:pStyle w:val="Tabletext"/>
              <w:tabs>
                <w:tab w:val="center" w:leader="dot" w:pos="2268"/>
              </w:tabs>
              <w:rPr>
                <w:sz w:val="16"/>
                <w:szCs w:val="16"/>
              </w:rPr>
            </w:pPr>
            <w:r w:rsidRPr="0038709E">
              <w:rPr>
                <w:sz w:val="16"/>
                <w:szCs w:val="16"/>
              </w:rPr>
              <w:t>s. 56</w:t>
            </w:r>
            <w:r w:rsidRPr="0038709E">
              <w:rPr>
                <w:sz w:val="16"/>
                <w:szCs w:val="16"/>
              </w:rPr>
              <w:tab/>
            </w:r>
          </w:p>
        </w:tc>
        <w:tc>
          <w:tcPr>
            <w:tcW w:w="4537" w:type="dxa"/>
          </w:tcPr>
          <w:p w14:paraId="0341EF9A" w14:textId="77777777" w:rsidR="00084604" w:rsidRPr="0038709E" w:rsidRDefault="00084604" w:rsidP="00084604">
            <w:pPr>
              <w:pStyle w:val="Tabletext"/>
              <w:tabs>
                <w:tab w:val="center" w:leader="dot" w:pos="2268"/>
              </w:tabs>
              <w:rPr>
                <w:sz w:val="16"/>
                <w:szCs w:val="16"/>
              </w:rPr>
            </w:pPr>
            <w:r w:rsidRPr="0038709E">
              <w:rPr>
                <w:sz w:val="16"/>
                <w:szCs w:val="16"/>
              </w:rPr>
              <w:t>am. No. 81, 1977; No. 17, 1986; No. 31, 2001</w:t>
            </w:r>
          </w:p>
        </w:tc>
      </w:tr>
      <w:tr w:rsidR="00084604" w:rsidRPr="0038709E" w14:paraId="11CA0BDD" w14:textId="77777777" w:rsidTr="00B942B9">
        <w:trPr>
          <w:cantSplit/>
        </w:trPr>
        <w:tc>
          <w:tcPr>
            <w:tcW w:w="2551" w:type="dxa"/>
          </w:tcPr>
          <w:p w14:paraId="54149073" w14:textId="77777777" w:rsidR="00084604" w:rsidRPr="0038709E" w:rsidRDefault="00084604" w:rsidP="00084604">
            <w:pPr>
              <w:pStyle w:val="Tabletext"/>
              <w:tabs>
                <w:tab w:val="center" w:leader="dot" w:pos="2268"/>
              </w:tabs>
              <w:rPr>
                <w:sz w:val="16"/>
                <w:szCs w:val="16"/>
              </w:rPr>
            </w:pPr>
          </w:p>
        </w:tc>
        <w:tc>
          <w:tcPr>
            <w:tcW w:w="4537" w:type="dxa"/>
          </w:tcPr>
          <w:p w14:paraId="33F67A99" w14:textId="77777777" w:rsidR="00084604" w:rsidRPr="0038709E" w:rsidRDefault="00084604" w:rsidP="00084604">
            <w:pPr>
              <w:pStyle w:val="Tabletext"/>
              <w:tabs>
                <w:tab w:val="center" w:leader="dot" w:pos="2268"/>
              </w:tabs>
              <w:rPr>
                <w:sz w:val="16"/>
                <w:szCs w:val="16"/>
              </w:rPr>
            </w:pPr>
            <w:r w:rsidRPr="0038709E">
              <w:rPr>
                <w:sz w:val="16"/>
                <w:szCs w:val="16"/>
              </w:rPr>
              <w:t>rep. No. 103, 2010</w:t>
            </w:r>
          </w:p>
        </w:tc>
      </w:tr>
      <w:tr w:rsidR="00084604" w:rsidRPr="0038709E" w14:paraId="420B6602" w14:textId="77777777" w:rsidTr="00B942B9">
        <w:trPr>
          <w:cantSplit/>
        </w:trPr>
        <w:tc>
          <w:tcPr>
            <w:tcW w:w="2551" w:type="dxa"/>
          </w:tcPr>
          <w:p w14:paraId="0F35CD51" w14:textId="52342CDF" w:rsidR="00084604" w:rsidRPr="0038709E" w:rsidRDefault="009C2DBD" w:rsidP="00084604">
            <w:pPr>
              <w:pStyle w:val="Tabletext"/>
              <w:tabs>
                <w:tab w:val="center" w:leader="dot" w:pos="2268"/>
              </w:tabs>
              <w:rPr>
                <w:b/>
                <w:sz w:val="16"/>
                <w:szCs w:val="16"/>
              </w:rPr>
            </w:pPr>
            <w:r w:rsidRPr="0038709E">
              <w:rPr>
                <w:b/>
                <w:sz w:val="16"/>
                <w:szCs w:val="16"/>
              </w:rPr>
              <w:t>Part I</w:t>
            </w:r>
            <w:r w:rsidR="00084604" w:rsidRPr="0038709E">
              <w:rPr>
                <w:b/>
                <w:sz w:val="16"/>
                <w:szCs w:val="16"/>
              </w:rPr>
              <w:t>VD</w:t>
            </w:r>
          </w:p>
        </w:tc>
        <w:tc>
          <w:tcPr>
            <w:tcW w:w="4537" w:type="dxa"/>
          </w:tcPr>
          <w:p w14:paraId="1E126077" w14:textId="77777777" w:rsidR="00084604" w:rsidRPr="0038709E" w:rsidRDefault="00084604" w:rsidP="00084604">
            <w:pPr>
              <w:pStyle w:val="Tabletext"/>
              <w:tabs>
                <w:tab w:val="center" w:leader="dot" w:pos="2268"/>
              </w:tabs>
              <w:rPr>
                <w:sz w:val="16"/>
                <w:szCs w:val="16"/>
              </w:rPr>
            </w:pPr>
          </w:p>
        </w:tc>
      </w:tr>
      <w:tr w:rsidR="00084604" w:rsidRPr="0038709E" w14:paraId="5CA767D6" w14:textId="77777777" w:rsidTr="00B942B9">
        <w:trPr>
          <w:cantSplit/>
        </w:trPr>
        <w:tc>
          <w:tcPr>
            <w:tcW w:w="2551" w:type="dxa"/>
          </w:tcPr>
          <w:p w14:paraId="4A553E15" w14:textId="3BFFA2F2" w:rsidR="00084604" w:rsidRPr="0038709E" w:rsidRDefault="009C2DBD" w:rsidP="00084604">
            <w:pPr>
              <w:pStyle w:val="Tabletext"/>
              <w:tabs>
                <w:tab w:val="center" w:leader="dot" w:pos="2268"/>
              </w:tabs>
              <w:rPr>
                <w:sz w:val="16"/>
                <w:szCs w:val="16"/>
              </w:rPr>
            </w:pPr>
            <w:r w:rsidRPr="0038709E">
              <w:rPr>
                <w:sz w:val="16"/>
                <w:szCs w:val="16"/>
              </w:rPr>
              <w:t>Part I</w:t>
            </w:r>
            <w:r w:rsidR="00084604" w:rsidRPr="0038709E">
              <w:rPr>
                <w:sz w:val="16"/>
                <w:szCs w:val="16"/>
              </w:rPr>
              <w:t>VD</w:t>
            </w:r>
            <w:r w:rsidR="00084604" w:rsidRPr="0038709E">
              <w:rPr>
                <w:sz w:val="16"/>
                <w:szCs w:val="16"/>
              </w:rPr>
              <w:tab/>
            </w:r>
          </w:p>
        </w:tc>
        <w:tc>
          <w:tcPr>
            <w:tcW w:w="4537" w:type="dxa"/>
          </w:tcPr>
          <w:p w14:paraId="433B7FE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7214C5D" w14:textId="77777777" w:rsidTr="00B942B9">
        <w:trPr>
          <w:cantSplit/>
        </w:trPr>
        <w:tc>
          <w:tcPr>
            <w:tcW w:w="2551" w:type="dxa"/>
          </w:tcPr>
          <w:p w14:paraId="1D475430" w14:textId="00416E46" w:rsidR="00084604" w:rsidRPr="0038709E" w:rsidRDefault="009C2DBD" w:rsidP="00084604">
            <w:pPr>
              <w:pStyle w:val="Tabletext"/>
              <w:keepNext/>
              <w:tabs>
                <w:tab w:val="center" w:leader="dot" w:pos="2268"/>
              </w:tabs>
              <w:rPr>
                <w:b/>
                <w:sz w:val="16"/>
                <w:szCs w:val="16"/>
              </w:rPr>
            </w:pPr>
            <w:r w:rsidRPr="0038709E">
              <w:rPr>
                <w:b/>
                <w:sz w:val="16"/>
                <w:szCs w:val="16"/>
              </w:rPr>
              <w:t>Division 1</w:t>
            </w:r>
          </w:p>
        </w:tc>
        <w:tc>
          <w:tcPr>
            <w:tcW w:w="4537" w:type="dxa"/>
          </w:tcPr>
          <w:p w14:paraId="547567F0" w14:textId="77777777" w:rsidR="00084604" w:rsidRPr="0038709E" w:rsidRDefault="00084604" w:rsidP="00084604">
            <w:pPr>
              <w:pStyle w:val="Tabletext"/>
              <w:tabs>
                <w:tab w:val="center" w:leader="dot" w:pos="2268"/>
              </w:tabs>
              <w:rPr>
                <w:sz w:val="16"/>
                <w:szCs w:val="16"/>
              </w:rPr>
            </w:pPr>
          </w:p>
        </w:tc>
      </w:tr>
      <w:tr w:rsidR="00084604" w:rsidRPr="0038709E" w14:paraId="7D7A2BF0" w14:textId="77777777" w:rsidTr="00B942B9">
        <w:trPr>
          <w:cantSplit/>
        </w:trPr>
        <w:tc>
          <w:tcPr>
            <w:tcW w:w="2551" w:type="dxa"/>
          </w:tcPr>
          <w:p w14:paraId="137B4E06"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7C6D0588" w14:textId="77777777" w:rsidR="00084604" w:rsidRPr="0038709E" w:rsidRDefault="00084604" w:rsidP="00084604">
            <w:pPr>
              <w:pStyle w:val="Tabletext"/>
              <w:tabs>
                <w:tab w:val="center" w:leader="dot" w:pos="2268"/>
              </w:tabs>
              <w:rPr>
                <w:sz w:val="16"/>
                <w:szCs w:val="16"/>
              </w:rPr>
            </w:pPr>
          </w:p>
        </w:tc>
      </w:tr>
      <w:tr w:rsidR="00084604" w:rsidRPr="0038709E" w14:paraId="7EB5EA40" w14:textId="77777777" w:rsidTr="00B942B9">
        <w:trPr>
          <w:cantSplit/>
        </w:trPr>
        <w:tc>
          <w:tcPr>
            <w:tcW w:w="2551" w:type="dxa"/>
          </w:tcPr>
          <w:p w14:paraId="52F48801" w14:textId="77777777" w:rsidR="00084604" w:rsidRPr="0038709E" w:rsidRDefault="00084604" w:rsidP="00084604">
            <w:pPr>
              <w:pStyle w:val="Tabletext"/>
              <w:tabs>
                <w:tab w:val="center" w:leader="dot" w:pos="2268"/>
              </w:tabs>
              <w:rPr>
                <w:sz w:val="16"/>
                <w:szCs w:val="16"/>
              </w:rPr>
            </w:pPr>
            <w:r w:rsidRPr="0038709E">
              <w:rPr>
                <w:sz w:val="16"/>
                <w:szCs w:val="16"/>
              </w:rPr>
              <w:t>s 56AA</w:t>
            </w:r>
            <w:r w:rsidRPr="0038709E">
              <w:rPr>
                <w:sz w:val="16"/>
                <w:szCs w:val="16"/>
              </w:rPr>
              <w:tab/>
            </w:r>
          </w:p>
        </w:tc>
        <w:tc>
          <w:tcPr>
            <w:tcW w:w="4537" w:type="dxa"/>
          </w:tcPr>
          <w:p w14:paraId="0A1264E9"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69EF2D5E" w14:textId="77777777" w:rsidTr="00B942B9">
        <w:trPr>
          <w:cantSplit/>
        </w:trPr>
        <w:tc>
          <w:tcPr>
            <w:tcW w:w="2551" w:type="dxa"/>
          </w:tcPr>
          <w:p w14:paraId="560D2BD1" w14:textId="77777777" w:rsidR="00084604" w:rsidRPr="0038709E" w:rsidRDefault="00084604" w:rsidP="00084604">
            <w:pPr>
              <w:pStyle w:val="Tabletext"/>
              <w:tabs>
                <w:tab w:val="center" w:leader="dot" w:pos="2268"/>
              </w:tabs>
              <w:rPr>
                <w:sz w:val="16"/>
                <w:szCs w:val="16"/>
              </w:rPr>
            </w:pPr>
          </w:p>
        </w:tc>
        <w:tc>
          <w:tcPr>
            <w:tcW w:w="4537" w:type="dxa"/>
          </w:tcPr>
          <w:p w14:paraId="5256E07E" w14:textId="6ED2FD04"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1E2628CA" w14:textId="77777777" w:rsidTr="00B942B9">
        <w:trPr>
          <w:cantSplit/>
        </w:trPr>
        <w:tc>
          <w:tcPr>
            <w:tcW w:w="2551" w:type="dxa"/>
          </w:tcPr>
          <w:p w14:paraId="23E88E84" w14:textId="77777777" w:rsidR="00084604" w:rsidRPr="0038709E" w:rsidRDefault="00084604" w:rsidP="00084604">
            <w:pPr>
              <w:pStyle w:val="Tabletext"/>
              <w:tabs>
                <w:tab w:val="center" w:leader="dot" w:pos="2268"/>
              </w:tabs>
              <w:rPr>
                <w:sz w:val="16"/>
                <w:szCs w:val="16"/>
              </w:rPr>
            </w:pPr>
            <w:r w:rsidRPr="0038709E">
              <w:rPr>
                <w:sz w:val="16"/>
                <w:szCs w:val="16"/>
              </w:rPr>
              <w:t>s 56AB</w:t>
            </w:r>
            <w:r w:rsidRPr="0038709E">
              <w:rPr>
                <w:sz w:val="16"/>
                <w:szCs w:val="16"/>
              </w:rPr>
              <w:tab/>
            </w:r>
          </w:p>
        </w:tc>
        <w:tc>
          <w:tcPr>
            <w:tcW w:w="4537" w:type="dxa"/>
          </w:tcPr>
          <w:p w14:paraId="2BB01BC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32FE27D" w14:textId="77777777" w:rsidTr="00B942B9">
        <w:trPr>
          <w:cantSplit/>
        </w:trPr>
        <w:tc>
          <w:tcPr>
            <w:tcW w:w="2551" w:type="dxa"/>
          </w:tcPr>
          <w:p w14:paraId="236C33C3" w14:textId="77777777" w:rsidR="00084604" w:rsidRPr="0038709E" w:rsidRDefault="00084604" w:rsidP="00084604">
            <w:pPr>
              <w:pStyle w:val="Tabletext"/>
              <w:tabs>
                <w:tab w:val="center" w:leader="dot" w:pos="2268"/>
              </w:tabs>
              <w:rPr>
                <w:sz w:val="16"/>
                <w:szCs w:val="16"/>
              </w:rPr>
            </w:pPr>
          </w:p>
        </w:tc>
        <w:tc>
          <w:tcPr>
            <w:tcW w:w="4537" w:type="dxa"/>
          </w:tcPr>
          <w:p w14:paraId="090A8228" w14:textId="51C70835"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6989E46C" w14:textId="77777777" w:rsidTr="00B942B9">
        <w:trPr>
          <w:cantSplit/>
        </w:trPr>
        <w:tc>
          <w:tcPr>
            <w:tcW w:w="2551" w:type="dxa"/>
          </w:tcPr>
          <w:p w14:paraId="38F78727"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0B08BEBC" w14:textId="77777777" w:rsidR="00084604" w:rsidRPr="0038709E" w:rsidRDefault="00084604" w:rsidP="00084604">
            <w:pPr>
              <w:pStyle w:val="Tabletext"/>
              <w:tabs>
                <w:tab w:val="center" w:leader="dot" w:pos="2268"/>
              </w:tabs>
              <w:rPr>
                <w:sz w:val="16"/>
                <w:szCs w:val="16"/>
              </w:rPr>
            </w:pPr>
          </w:p>
        </w:tc>
      </w:tr>
      <w:tr w:rsidR="00084604" w:rsidRPr="0038709E" w14:paraId="7810E7A1" w14:textId="77777777" w:rsidTr="00B942B9">
        <w:trPr>
          <w:cantSplit/>
        </w:trPr>
        <w:tc>
          <w:tcPr>
            <w:tcW w:w="2551" w:type="dxa"/>
          </w:tcPr>
          <w:p w14:paraId="14F3ECB4" w14:textId="57AAC7D8" w:rsidR="00084604" w:rsidRPr="0038709E" w:rsidRDefault="00084604" w:rsidP="00084604">
            <w:pPr>
              <w:pStyle w:val="Tabletext"/>
              <w:tabs>
                <w:tab w:val="center" w:leader="dot" w:pos="2268"/>
              </w:tabs>
              <w:rPr>
                <w:sz w:val="16"/>
                <w:szCs w:val="16"/>
              </w:rPr>
            </w:pPr>
            <w:r w:rsidRPr="0038709E">
              <w:rPr>
                <w:sz w:val="16"/>
                <w:szCs w:val="16"/>
              </w:rPr>
              <w:t>Subdivision B heading</w:t>
            </w:r>
            <w:r w:rsidRPr="0038709E">
              <w:rPr>
                <w:sz w:val="16"/>
                <w:szCs w:val="16"/>
              </w:rPr>
              <w:tab/>
            </w:r>
          </w:p>
        </w:tc>
        <w:tc>
          <w:tcPr>
            <w:tcW w:w="4537" w:type="dxa"/>
          </w:tcPr>
          <w:p w14:paraId="6CCC6378" w14:textId="4938B9F4"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1035C4D2" w14:textId="77777777" w:rsidTr="00B942B9">
        <w:trPr>
          <w:cantSplit/>
        </w:trPr>
        <w:tc>
          <w:tcPr>
            <w:tcW w:w="2551" w:type="dxa"/>
          </w:tcPr>
          <w:p w14:paraId="6A0CF0ED" w14:textId="77777777" w:rsidR="00084604" w:rsidRPr="0038709E" w:rsidRDefault="00084604" w:rsidP="00084604">
            <w:pPr>
              <w:pStyle w:val="Tabletext"/>
              <w:tabs>
                <w:tab w:val="center" w:leader="dot" w:pos="2268"/>
              </w:tabs>
              <w:rPr>
                <w:sz w:val="16"/>
                <w:szCs w:val="16"/>
              </w:rPr>
            </w:pPr>
            <w:r w:rsidRPr="0038709E">
              <w:rPr>
                <w:sz w:val="16"/>
                <w:szCs w:val="16"/>
              </w:rPr>
              <w:t>s 56AC</w:t>
            </w:r>
            <w:r w:rsidRPr="0038709E">
              <w:rPr>
                <w:sz w:val="16"/>
                <w:szCs w:val="16"/>
              </w:rPr>
              <w:tab/>
            </w:r>
          </w:p>
        </w:tc>
        <w:tc>
          <w:tcPr>
            <w:tcW w:w="4537" w:type="dxa"/>
          </w:tcPr>
          <w:p w14:paraId="0D83B14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563D5CE" w14:textId="77777777" w:rsidTr="00B942B9">
        <w:trPr>
          <w:cantSplit/>
        </w:trPr>
        <w:tc>
          <w:tcPr>
            <w:tcW w:w="2551" w:type="dxa"/>
          </w:tcPr>
          <w:p w14:paraId="79CC6AB3" w14:textId="77777777" w:rsidR="00084604" w:rsidRPr="0038709E" w:rsidRDefault="00084604" w:rsidP="00084604">
            <w:pPr>
              <w:pStyle w:val="Tabletext"/>
              <w:tabs>
                <w:tab w:val="center" w:leader="dot" w:pos="2268"/>
              </w:tabs>
              <w:rPr>
                <w:sz w:val="16"/>
                <w:szCs w:val="16"/>
              </w:rPr>
            </w:pPr>
          </w:p>
        </w:tc>
        <w:tc>
          <w:tcPr>
            <w:tcW w:w="4537" w:type="dxa"/>
          </w:tcPr>
          <w:p w14:paraId="322660FF" w14:textId="592BB36A"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3D3EE22B" w14:textId="77777777" w:rsidTr="00B942B9">
        <w:trPr>
          <w:cantSplit/>
        </w:trPr>
        <w:tc>
          <w:tcPr>
            <w:tcW w:w="2551" w:type="dxa"/>
          </w:tcPr>
          <w:p w14:paraId="6BC9690A" w14:textId="6A1DCB8C" w:rsidR="00084604" w:rsidRPr="0038709E" w:rsidRDefault="00084604" w:rsidP="00084604">
            <w:pPr>
              <w:pStyle w:val="Tabletext"/>
              <w:tabs>
                <w:tab w:val="center" w:leader="dot" w:pos="2268"/>
              </w:tabs>
              <w:rPr>
                <w:sz w:val="16"/>
                <w:szCs w:val="16"/>
              </w:rPr>
            </w:pPr>
            <w:r w:rsidRPr="0038709E">
              <w:rPr>
                <w:sz w:val="16"/>
                <w:szCs w:val="16"/>
              </w:rPr>
              <w:t>s 56ACA</w:t>
            </w:r>
            <w:r w:rsidRPr="0038709E">
              <w:rPr>
                <w:sz w:val="16"/>
                <w:szCs w:val="16"/>
              </w:rPr>
              <w:tab/>
            </w:r>
          </w:p>
        </w:tc>
        <w:tc>
          <w:tcPr>
            <w:tcW w:w="4537" w:type="dxa"/>
          </w:tcPr>
          <w:p w14:paraId="28CF8C1C" w14:textId="4FB9F973"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5B6EB5CC" w14:textId="77777777" w:rsidTr="00B942B9">
        <w:trPr>
          <w:cantSplit/>
        </w:trPr>
        <w:tc>
          <w:tcPr>
            <w:tcW w:w="2551" w:type="dxa"/>
          </w:tcPr>
          <w:p w14:paraId="620DF808" w14:textId="77777777" w:rsidR="00084604" w:rsidRPr="0038709E" w:rsidRDefault="00084604" w:rsidP="00084604">
            <w:pPr>
              <w:pStyle w:val="Tabletext"/>
              <w:tabs>
                <w:tab w:val="center" w:leader="dot" w:pos="2268"/>
              </w:tabs>
              <w:rPr>
                <w:sz w:val="16"/>
                <w:szCs w:val="16"/>
              </w:rPr>
            </w:pPr>
            <w:r w:rsidRPr="0038709E">
              <w:rPr>
                <w:sz w:val="16"/>
                <w:szCs w:val="16"/>
              </w:rPr>
              <w:t>s 56AD</w:t>
            </w:r>
            <w:r w:rsidRPr="0038709E">
              <w:rPr>
                <w:sz w:val="16"/>
                <w:szCs w:val="16"/>
              </w:rPr>
              <w:tab/>
            </w:r>
          </w:p>
        </w:tc>
        <w:tc>
          <w:tcPr>
            <w:tcW w:w="4537" w:type="dxa"/>
          </w:tcPr>
          <w:p w14:paraId="4CF12D9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647F6D2C" w14:textId="77777777" w:rsidTr="00B942B9">
        <w:trPr>
          <w:cantSplit/>
        </w:trPr>
        <w:tc>
          <w:tcPr>
            <w:tcW w:w="2551" w:type="dxa"/>
          </w:tcPr>
          <w:p w14:paraId="414138F0" w14:textId="77777777" w:rsidR="00084604" w:rsidRPr="0038709E" w:rsidRDefault="00084604" w:rsidP="00084604">
            <w:pPr>
              <w:pStyle w:val="Tabletext"/>
              <w:tabs>
                <w:tab w:val="center" w:leader="dot" w:pos="2268"/>
              </w:tabs>
              <w:rPr>
                <w:sz w:val="16"/>
                <w:szCs w:val="16"/>
              </w:rPr>
            </w:pPr>
          </w:p>
        </w:tc>
        <w:tc>
          <w:tcPr>
            <w:tcW w:w="4537" w:type="dxa"/>
          </w:tcPr>
          <w:p w14:paraId="7E322341" w14:textId="3CE21128"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120F40E5" w14:textId="77777777" w:rsidTr="00B942B9">
        <w:trPr>
          <w:cantSplit/>
        </w:trPr>
        <w:tc>
          <w:tcPr>
            <w:tcW w:w="2551" w:type="dxa"/>
          </w:tcPr>
          <w:p w14:paraId="078C14DE" w14:textId="77777777" w:rsidR="00084604" w:rsidRPr="0038709E" w:rsidRDefault="00084604" w:rsidP="00084604">
            <w:pPr>
              <w:pStyle w:val="Tabletext"/>
              <w:tabs>
                <w:tab w:val="center" w:leader="dot" w:pos="2268"/>
              </w:tabs>
              <w:rPr>
                <w:sz w:val="16"/>
                <w:szCs w:val="16"/>
              </w:rPr>
            </w:pPr>
            <w:r w:rsidRPr="0038709E">
              <w:rPr>
                <w:sz w:val="16"/>
                <w:szCs w:val="16"/>
              </w:rPr>
              <w:t>s 56AE</w:t>
            </w:r>
            <w:r w:rsidRPr="0038709E">
              <w:rPr>
                <w:sz w:val="16"/>
                <w:szCs w:val="16"/>
              </w:rPr>
              <w:tab/>
            </w:r>
          </w:p>
        </w:tc>
        <w:tc>
          <w:tcPr>
            <w:tcW w:w="4537" w:type="dxa"/>
          </w:tcPr>
          <w:p w14:paraId="240940F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5E5F3E3" w14:textId="77777777" w:rsidTr="00B942B9">
        <w:trPr>
          <w:cantSplit/>
        </w:trPr>
        <w:tc>
          <w:tcPr>
            <w:tcW w:w="2551" w:type="dxa"/>
          </w:tcPr>
          <w:p w14:paraId="6E3944E4" w14:textId="77777777" w:rsidR="00084604" w:rsidRPr="0038709E" w:rsidRDefault="00084604" w:rsidP="00084604">
            <w:pPr>
              <w:pStyle w:val="Tabletext"/>
              <w:tabs>
                <w:tab w:val="center" w:leader="dot" w:pos="2268"/>
              </w:tabs>
              <w:rPr>
                <w:sz w:val="16"/>
                <w:szCs w:val="16"/>
              </w:rPr>
            </w:pPr>
          </w:p>
        </w:tc>
        <w:tc>
          <w:tcPr>
            <w:tcW w:w="4537" w:type="dxa"/>
          </w:tcPr>
          <w:p w14:paraId="2614C568"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5F7A8FA6" w14:textId="77777777" w:rsidTr="00B942B9">
        <w:trPr>
          <w:cantSplit/>
        </w:trPr>
        <w:tc>
          <w:tcPr>
            <w:tcW w:w="2551" w:type="dxa"/>
          </w:tcPr>
          <w:p w14:paraId="60F638D7" w14:textId="77777777" w:rsidR="00084604" w:rsidRPr="0038709E" w:rsidRDefault="00084604" w:rsidP="00084604">
            <w:pPr>
              <w:pStyle w:val="Tabletext"/>
              <w:tabs>
                <w:tab w:val="center" w:leader="dot" w:pos="2268"/>
              </w:tabs>
              <w:rPr>
                <w:sz w:val="16"/>
                <w:szCs w:val="16"/>
              </w:rPr>
            </w:pPr>
          </w:p>
        </w:tc>
        <w:tc>
          <w:tcPr>
            <w:tcW w:w="4537" w:type="dxa"/>
          </w:tcPr>
          <w:p w14:paraId="60EF82D2" w14:textId="695CCFD0"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6A87343C" w14:textId="77777777" w:rsidTr="00B942B9">
        <w:trPr>
          <w:cantSplit/>
        </w:trPr>
        <w:tc>
          <w:tcPr>
            <w:tcW w:w="2551" w:type="dxa"/>
          </w:tcPr>
          <w:p w14:paraId="61C9FB6B" w14:textId="77777777" w:rsidR="00084604" w:rsidRPr="0038709E" w:rsidRDefault="00084604" w:rsidP="00084604">
            <w:pPr>
              <w:pStyle w:val="Tabletext"/>
              <w:tabs>
                <w:tab w:val="center" w:leader="dot" w:pos="2268"/>
              </w:tabs>
              <w:rPr>
                <w:sz w:val="16"/>
                <w:szCs w:val="16"/>
              </w:rPr>
            </w:pPr>
            <w:r w:rsidRPr="0038709E">
              <w:rPr>
                <w:sz w:val="16"/>
                <w:szCs w:val="16"/>
              </w:rPr>
              <w:t>s 56AEA</w:t>
            </w:r>
            <w:r w:rsidRPr="0038709E">
              <w:rPr>
                <w:sz w:val="16"/>
                <w:szCs w:val="16"/>
              </w:rPr>
              <w:tab/>
            </w:r>
          </w:p>
        </w:tc>
        <w:tc>
          <w:tcPr>
            <w:tcW w:w="4537" w:type="dxa"/>
          </w:tcPr>
          <w:p w14:paraId="1CBF1B4E" w14:textId="77777777" w:rsidR="00084604" w:rsidRPr="0038709E" w:rsidRDefault="00084604" w:rsidP="00084604">
            <w:pPr>
              <w:pStyle w:val="Tabletext"/>
              <w:tabs>
                <w:tab w:val="center" w:leader="dot" w:pos="2268"/>
              </w:tabs>
              <w:rPr>
                <w:sz w:val="16"/>
                <w:szCs w:val="16"/>
              </w:rPr>
            </w:pPr>
            <w:r w:rsidRPr="0038709E">
              <w:rPr>
                <w:sz w:val="16"/>
                <w:szCs w:val="16"/>
              </w:rPr>
              <w:t>ad No 141, 2020</w:t>
            </w:r>
          </w:p>
        </w:tc>
      </w:tr>
      <w:tr w:rsidR="00084604" w:rsidRPr="0038709E" w14:paraId="00BD7885" w14:textId="77777777" w:rsidTr="00B942B9">
        <w:trPr>
          <w:cantSplit/>
        </w:trPr>
        <w:tc>
          <w:tcPr>
            <w:tcW w:w="2551" w:type="dxa"/>
          </w:tcPr>
          <w:p w14:paraId="7BEC304A" w14:textId="77777777" w:rsidR="00084604" w:rsidRPr="0038709E" w:rsidRDefault="00084604" w:rsidP="00084604">
            <w:pPr>
              <w:pStyle w:val="Tabletext"/>
              <w:tabs>
                <w:tab w:val="center" w:leader="dot" w:pos="2268"/>
              </w:tabs>
              <w:rPr>
                <w:sz w:val="16"/>
                <w:szCs w:val="16"/>
              </w:rPr>
            </w:pPr>
          </w:p>
        </w:tc>
        <w:tc>
          <w:tcPr>
            <w:tcW w:w="4537" w:type="dxa"/>
          </w:tcPr>
          <w:p w14:paraId="2F057DF2" w14:textId="39D04586"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6A9DAD83" w14:textId="77777777" w:rsidTr="00B942B9">
        <w:trPr>
          <w:cantSplit/>
        </w:trPr>
        <w:tc>
          <w:tcPr>
            <w:tcW w:w="2551" w:type="dxa"/>
          </w:tcPr>
          <w:p w14:paraId="5FEBC4C7" w14:textId="77777777" w:rsidR="00084604" w:rsidRPr="0038709E" w:rsidRDefault="00084604" w:rsidP="00084604">
            <w:pPr>
              <w:pStyle w:val="Tabletext"/>
              <w:tabs>
                <w:tab w:val="center" w:leader="dot" w:pos="2268"/>
              </w:tabs>
              <w:rPr>
                <w:sz w:val="16"/>
                <w:szCs w:val="16"/>
              </w:rPr>
            </w:pPr>
            <w:r w:rsidRPr="0038709E">
              <w:rPr>
                <w:sz w:val="16"/>
                <w:szCs w:val="16"/>
              </w:rPr>
              <w:t>s 56AF</w:t>
            </w:r>
            <w:r w:rsidRPr="0038709E">
              <w:rPr>
                <w:sz w:val="16"/>
                <w:szCs w:val="16"/>
              </w:rPr>
              <w:tab/>
            </w:r>
          </w:p>
        </w:tc>
        <w:tc>
          <w:tcPr>
            <w:tcW w:w="4537" w:type="dxa"/>
          </w:tcPr>
          <w:p w14:paraId="72E8DE1B"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F193FD7" w14:textId="77777777" w:rsidTr="00B942B9">
        <w:trPr>
          <w:cantSplit/>
        </w:trPr>
        <w:tc>
          <w:tcPr>
            <w:tcW w:w="2551" w:type="dxa"/>
          </w:tcPr>
          <w:p w14:paraId="317CA49B" w14:textId="77777777" w:rsidR="00084604" w:rsidRPr="0038709E" w:rsidRDefault="00084604" w:rsidP="00084604">
            <w:pPr>
              <w:pStyle w:val="Tabletext"/>
              <w:tabs>
                <w:tab w:val="center" w:leader="dot" w:pos="2268"/>
              </w:tabs>
              <w:rPr>
                <w:sz w:val="16"/>
                <w:szCs w:val="16"/>
              </w:rPr>
            </w:pPr>
          </w:p>
        </w:tc>
        <w:tc>
          <w:tcPr>
            <w:tcW w:w="4537" w:type="dxa"/>
          </w:tcPr>
          <w:p w14:paraId="15C3AEE5" w14:textId="6190C9BA"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330AB63" w14:textId="77777777" w:rsidTr="00B942B9">
        <w:trPr>
          <w:cantSplit/>
        </w:trPr>
        <w:tc>
          <w:tcPr>
            <w:tcW w:w="2551" w:type="dxa"/>
          </w:tcPr>
          <w:p w14:paraId="3E167699" w14:textId="77777777" w:rsidR="00084604" w:rsidRPr="0038709E" w:rsidRDefault="00084604" w:rsidP="00084604">
            <w:pPr>
              <w:pStyle w:val="Tabletext"/>
              <w:tabs>
                <w:tab w:val="center" w:leader="dot" w:pos="2268"/>
              </w:tabs>
              <w:rPr>
                <w:sz w:val="16"/>
                <w:szCs w:val="16"/>
              </w:rPr>
            </w:pPr>
            <w:r w:rsidRPr="0038709E">
              <w:rPr>
                <w:sz w:val="16"/>
                <w:szCs w:val="16"/>
              </w:rPr>
              <w:t>s 56AG</w:t>
            </w:r>
            <w:r w:rsidRPr="0038709E">
              <w:rPr>
                <w:sz w:val="16"/>
                <w:szCs w:val="16"/>
              </w:rPr>
              <w:tab/>
            </w:r>
          </w:p>
        </w:tc>
        <w:tc>
          <w:tcPr>
            <w:tcW w:w="4537" w:type="dxa"/>
          </w:tcPr>
          <w:p w14:paraId="7ED096A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33A7E11" w14:textId="77777777" w:rsidTr="00B942B9">
        <w:trPr>
          <w:cantSplit/>
        </w:trPr>
        <w:tc>
          <w:tcPr>
            <w:tcW w:w="2551" w:type="dxa"/>
          </w:tcPr>
          <w:p w14:paraId="1D2BAE4A" w14:textId="77777777" w:rsidR="00084604" w:rsidRPr="0038709E" w:rsidRDefault="00084604" w:rsidP="00084604">
            <w:pPr>
              <w:pStyle w:val="Tabletext"/>
              <w:tabs>
                <w:tab w:val="center" w:leader="dot" w:pos="2268"/>
              </w:tabs>
              <w:rPr>
                <w:sz w:val="16"/>
                <w:szCs w:val="16"/>
              </w:rPr>
            </w:pPr>
          </w:p>
        </w:tc>
        <w:tc>
          <w:tcPr>
            <w:tcW w:w="4537" w:type="dxa"/>
          </w:tcPr>
          <w:p w14:paraId="2FC9FEA3" w14:textId="77777777" w:rsidR="00084604" w:rsidRPr="0038709E" w:rsidRDefault="00084604" w:rsidP="00084604">
            <w:pPr>
              <w:pStyle w:val="Tabletext"/>
              <w:tabs>
                <w:tab w:val="center" w:leader="dot" w:pos="2268"/>
              </w:tabs>
              <w:rPr>
                <w:sz w:val="16"/>
                <w:szCs w:val="16"/>
              </w:rPr>
            </w:pPr>
            <w:r w:rsidRPr="0038709E">
              <w:rPr>
                <w:sz w:val="16"/>
                <w:szCs w:val="16"/>
              </w:rPr>
              <w:t>rep No 141, 2020</w:t>
            </w:r>
          </w:p>
        </w:tc>
      </w:tr>
      <w:tr w:rsidR="00084604" w:rsidRPr="0038709E" w14:paraId="2B760410" w14:textId="77777777" w:rsidTr="00B942B9">
        <w:trPr>
          <w:cantSplit/>
        </w:trPr>
        <w:tc>
          <w:tcPr>
            <w:tcW w:w="2551" w:type="dxa"/>
          </w:tcPr>
          <w:p w14:paraId="26033DA0" w14:textId="77777777" w:rsidR="00084604" w:rsidRPr="0038709E" w:rsidRDefault="00084604" w:rsidP="00084604">
            <w:pPr>
              <w:pStyle w:val="Tabletext"/>
              <w:tabs>
                <w:tab w:val="center" w:leader="dot" w:pos="2268"/>
              </w:tabs>
              <w:rPr>
                <w:sz w:val="16"/>
                <w:szCs w:val="16"/>
              </w:rPr>
            </w:pPr>
            <w:r w:rsidRPr="0038709E">
              <w:rPr>
                <w:sz w:val="16"/>
                <w:szCs w:val="16"/>
              </w:rPr>
              <w:t>s 56AH</w:t>
            </w:r>
            <w:r w:rsidRPr="0038709E">
              <w:rPr>
                <w:sz w:val="16"/>
                <w:szCs w:val="16"/>
              </w:rPr>
              <w:tab/>
            </w:r>
          </w:p>
        </w:tc>
        <w:tc>
          <w:tcPr>
            <w:tcW w:w="4537" w:type="dxa"/>
          </w:tcPr>
          <w:p w14:paraId="655FE8E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477BE75" w14:textId="77777777" w:rsidTr="00B942B9">
        <w:trPr>
          <w:cantSplit/>
        </w:trPr>
        <w:tc>
          <w:tcPr>
            <w:tcW w:w="2551" w:type="dxa"/>
          </w:tcPr>
          <w:p w14:paraId="6986AB1C" w14:textId="77777777" w:rsidR="00084604" w:rsidRPr="0038709E" w:rsidRDefault="00084604" w:rsidP="00084604">
            <w:pPr>
              <w:pStyle w:val="Tabletext"/>
              <w:tabs>
                <w:tab w:val="center" w:leader="dot" w:pos="2268"/>
              </w:tabs>
              <w:rPr>
                <w:sz w:val="16"/>
                <w:szCs w:val="16"/>
              </w:rPr>
            </w:pPr>
          </w:p>
        </w:tc>
        <w:tc>
          <w:tcPr>
            <w:tcW w:w="4537" w:type="dxa"/>
          </w:tcPr>
          <w:p w14:paraId="6E5F2E15" w14:textId="788FBB05"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2E3D892B" w14:textId="77777777" w:rsidTr="00B942B9">
        <w:trPr>
          <w:cantSplit/>
        </w:trPr>
        <w:tc>
          <w:tcPr>
            <w:tcW w:w="2551" w:type="dxa"/>
          </w:tcPr>
          <w:p w14:paraId="10D27ED3"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C</w:t>
            </w:r>
          </w:p>
        </w:tc>
        <w:tc>
          <w:tcPr>
            <w:tcW w:w="4537" w:type="dxa"/>
          </w:tcPr>
          <w:p w14:paraId="765822D7" w14:textId="77777777" w:rsidR="00084604" w:rsidRPr="0038709E" w:rsidRDefault="00084604" w:rsidP="00084604">
            <w:pPr>
              <w:pStyle w:val="Tabletext"/>
              <w:tabs>
                <w:tab w:val="center" w:leader="dot" w:pos="2268"/>
              </w:tabs>
              <w:rPr>
                <w:sz w:val="16"/>
                <w:szCs w:val="16"/>
              </w:rPr>
            </w:pPr>
          </w:p>
        </w:tc>
      </w:tr>
      <w:tr w:rsidR="00084604" w:rsidRPr="0038709E" w14:paraId="7EB4004B" w14:textId="77777777" w:rsidTr="00B942B9">
        <w:trPr>
          <w:cantSplit/>
        </w:trPr>
        <w:tc>
          <w:tcPr>
            <w:tcW w:w="2551" w:type="dxa"/>
          </w:tcPr>
          <w:p w14:paraId="09C4023A" w14:textId="77777777" w:rsidR="00084604" w:rsidRPr="0038709E" w:rsidRDefault="00084604" w:rsidP="00084604">
            <w:pPr>
              <w:pStyle w:val="Tabletext"/>
              <w:tabs>
                <w:tab w:val="center" w:leader="dot" w:pos="2268"/>
              </w:tabs>
              <w:rPr>
                <w:sz w:val="16"/>
                <w:szCs w:val="16"/>
              </w:rPr>
            </w:pPr>
            <w:r w:rsidRPr="0038709E">
              <w:rPr>
                <w:sz w:val="16"/>
                <w:szCs w:val="16"/>
              </w:rPr>
              <w:t>s 56AI</w:t>
            </w:r>
            <w:r w:rsidRPr="0038709E">
              <w:rPr>
                <w:sz w:val="16"/>
                <w:szCs w:val="16"/>
              </w:rPr>
              <w:tab/>
            </w:r>
          </w:p>
        </w:tc>
        <w:tc>
          <w:tcPr>
            <w:tcW w:w="4537" w:type="dxa"/>
          </w:tcPr>
          <w:p w14:paraId="3F96291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E49F1C4" w14:textId="77777777" w:rsidTr="00B942B9">
        <w:trPr>
          <w:cantSplit/>
        </w:trPr>
        <w:tc>
          <w:tcPr>
            <w:tcW w:w="2551" w:type="dxa"/>
          </w:tcPr>
          <w:p w14:paraId="5A7C3761" w14:textId="77777777" w:rsidR="00084604" w:rsidRPr="0038709E" w:rsidRDefault="00084604" w:rsidP="00084604">
            <w:pPr>
              <w:pStyle w:val="Tabletext"/>
              <w:tabs>
                <w:tab w:val="center" w:leader="dot" w:pos="2268"/>
              </w:tabs>
              <w:rPr>
                <w:sz w:val="16"/>
                <w:szCs w:val="16"/>
              </w:rPr>
            </w:pPr>
          </w:p>
        </w:tc>
        <w:tc>
          <w:tcPr>
            <w:tcW w:w="4537" w:type="dxa"/>
          </w:tcPr>
          <w:p w14:paraId="6A656112" w14:textId="549865D9"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7B91CFC8" w14:textId="77777777" w:rsidTr="00B942B9">
        <w:trPr>
          <w:cantSplit/>
        </w:trPr>
        <w:tc>
          <w:tcPr>
            <w:tcW w:w="2551" w:type="dxa"/>
          </w:tcPr>
          <w:p w14:paraId="05CCBA35" w14:textId="77777777" w:rsidR="00084604" w:rsidRPr="0038709E" w:rsidRDefault="00084604" w:rsidP="00084604">
            <w:pPr>
              <w:pStyle w:val="Tabletext"/>
              <w:tabs>
                <w:tab w:val="center" w:leader="dot" w:pos="2268"/>
              </w:tabs>
              <w:rPr>
                <w:sz w:val="16"/>
                <w:szCs w:val="16"/>
              </w:rPr>
            </w:pPr>
            <w:r w:rsidRPr="0038709E">
              <w:rPr>
                <w:sz w:val="16"/>
                <w:szCs w:val="16"/>
              </w:rPr>
              <w:t>s 56AJ</w:t>
            </w:r>
            <w:r w:rsidRPr="0038709E">
              <w:rPr>
                <w:sz w:val="16"/>
                <w:szCs w:val="16"/>
              </w:rPr>
              <w:tab/>
            </w:r>
          </w:p>
        </w:tc>
        <w:tc>
          <w:tcPr>
            <w:tcW w:w="4537" w:type="dxa"/>
          </w:tcPr>
          <w:p w14:paraId="1A103A1B"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4C1D5B6" w14:textId="77777777" w:rsidTr="00B942B9">
        <w:trPr>
          <w:cantSplit/>
        </w:trPr>
        <w:tc>
          <w:tcPr>
            <w:tcW w:w="2551" w:type="dxa"/>
          </w:tcPr>
          <w:p w14:paraId="23DD31C8" w14:textId="77777777" w:rsidR="00084604" w:rsidRPr="0038709E" w:rsidRDefault="00084604" w:rsidP="00084604">
            <w:pPr>
              <w:pStyle w:val="Tabletext"/>
              <w:tabs>
                <w:tab w:val="center" w:leader="dot" w:pos="2268"/>
              </w:tabs>
              <w:rPr>
                <w:sz w:val="16"/>
                <w:szCs w:val="16"/>
              </w:rPr>
            </w:pPr>
          </w:p>
        </w:tc>
        <w:tc>
          <w:tcPr>
            <w:tcW w:w="4537" w:type="dxa"/>
          </w:tcPr>
          <w:p w14:paraId="77CB7E86" w14:textId="2EDA6B71"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6A3847CD" w14:textId="77777777" w:rsidTr="00B942B9">
        <w:trPr>
          <w:cantSplit/>
        </w:trPr>
        <w:tc>
          <w:tcPr>
            <w:tcW w:w="2551" w:type="dxa"/>
          </w:tcPr>
          <w:p w14:paraId="2B308AD9" w14:textId="77777777" w:rsidR="00084604" w:rsidRPr="0038709E" w:rsidRDefault="00084604" w:rsidP="00084604">
            <w:pPr>
              <w:pStyle w:val="Tabletext"/>
              <w:tabs>
                <w:tab w:val="center" w:leader="dot" w:pos="2268"/>
              </w:tabs>
              <w:rPr>
                <w:sz w:val="16"/>
                <w:szCs w:val="16"/>
              </w:rPr>
            </w:pPr>
            <w:r w:rsidRPr="0038709E">
              <w:rPr>
                <w:sz w:val="16"/>
                <w:szCs w:val="16"/>
              </w:rPr>
              <w:t>s 56AK</w:t>
            </w:r>
            <w:r w:rsidRPr="0038709E">
              <w:rPr>
                <w:sz w:val="16"/>
                <w:szCs w:val="16"/>
              </w:rPr>
              <w:tab/>
            </w:r>
          </w:p>
        </w:tc>
        <w:tc>
          <w:tcPr>
            <w:tcW w:w="4537" w:type="dxa"/>
          </w:tcPr>
          <w:p w14:paraId="004B779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2D527AA3" w14:textId="77777777" w:rsidTr="00B942B9">
        <w:trPr>
          <w:cantSplit/>
        </w:trPr>
        <w:tc>
          <w:tcPr>
            <w:tcW w:w="2551" w:type="dxa"/>
          </w:tcPr>
          <w:p w14:paraId="0E3BF5B8" w14:textId="77777777" w:rsidR="00084604" w:rsidRPr="0038709E" w:rsidRDefault="00084604" w:rsidP="00084604">
            <w:pPr>
              <w:pStyle w:val="Tabletext"/>
              <w:tabs>
                <w:tab w:val="center" w:leader="dot" w:pos="2268"/>
              </w:tabs>
              <w:rPr>
                <w:sz w:val="16"/>
                <w:szCs w:val="16"/>
              </w:rPr>
            </w:pPr>
          </w:p>
        </w:tc>
        <w:tc>
          <w:tcPr>
            <w:tcW w:w="4537" w:type="dxa"/>
          </w:tcPr>
          <w:p w14:paraId="2D4E3BA2" w14:textId="04EB24B4"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A5FAAA4" w14:textId="77777777" w:rsidTr="00B942B9">
        <w:trPr>
          <w:cantSplit/>
        </w:trPr>
        <w:tc>
          <w:tcPr>
            <w:tcW w:w="2551" w:type="dxa"/>
          </w:tcPr>
          <w:p w14:paraId="0C278328" w14:textId="77777777" w:rsidR="00084604" w:rsidRPr="0038709E" w:rsidRDefault="00084604" w:rsidP="00084604">
            <w:pPr>
              <w:pStyle w:val="Tabletext"/>
              <w:tabs>
                <w:tab w:val="center" w:leader="dot" w:pos="2268"/>
              </w:tabs>
              <w:rPr>
                <w:sz w:val="16"/>
                <w:szCs w:val="16"/>
              </w:rPr>
            </w:pPr>
            <w:r w:rsidRPr="0038709E">
              <w:rPr>
                <w:sz w:val="16"/>
                <w:szCs w:val="16"/>
              </w:rPr>
              <w:t>s 56AL</w:t>
            </w:r>
            <w:r w:rsidRPr="0038709E">
              <w:rPr>
                <w:sz w:val="16"/>
                <w:szCs w:val="16"/>
              </w:rPr>
              <w:tab/>
            </w:r>
          </w:p>
        </w:tc>
        <w:tc>
          <w:tcPr>
            <w:tcW w:w="4537" w:type="dxa"/>
          </w:tcPr>
          <w:p w14:paraId="62DF44C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D0F9AAC" w14:textId="77777777" w:rsidTr="00B942B9">
        <w:trPr>
          <w:cantSplit/>
        </w:trPr>
        <w:tc>
          <w:tcPr>
            <w:tcW w:w="2551" w:type="dxa"/>
          </w:tcPr>
          <w:p w14:paraId="33222F91" w14:textId="77777777" w:rsidR="00084604" w:rsidRPr="0038709E" w:rsidRDefault="00084604" w:rsidP="00084604">
            <w:pPr>
              <w:pStyle w:val="Tabletext"/>
              <w:tabs>
                <w:tab w:val="center" w:leader="dot" w:pos="2268"/>
              </w:tabs>
              <w:rPr>
                <w:sz w:val="16"/>
                <w:szCs w:val="16"/>
              </w:rPr>
            </w:pPr>
            <w:r w:rsidRPr="0038709E">
              <w:rPr>
                <w:sz w:val="16"/>
                <w:szCs w:val="16"/>
              </w:rPr>
              <w:t>s 56AM</w:t>
            </w:r>
            <w:r w:rsidRPr="0038709E">
              <w:rPr>
                <w:sz w:val="16"/>
                <w:szCs w:val="16"/>
              </w:rPr>
              <w:tab/>
            </w:r>
          </w:p>
        </w:tc>
        <w:tc>
          <w:tcPr>
            <w:tcW w:w="4537" w:type="dxa"/>
          </w:tcPr>
          <w:p w14:paraId="4187AD49"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55AF4E0" w14:textId="77777777" w:rsidTr="00B942B9">
        <w:trPr>
          <w:cantSplit/>
        </w:trPr>
        <w:tc>
          <w:tcPr>
            <w:tcW w:w="2551" w:type="dxa"/>
          </w:tcPr>
          <w:p w14:paraId="2AAD6119" w14:textId="77777777" w:rsidR="00084604" w:rsidRPr="0038709E" w:rsidRDefault="00084604" w:rsidP="00084604">
            <w:pPr>
              <w:pStyle w:val="Tabletext"/>
              <w:tabs>
                <w:tab w:val="center" w:leader="dot" w:pos="2268"/>
              </w:tabs>
              <w:rPr>
                <w:sz w:val="16"/>
                <w:szCs w:val="16"/>
              </w:rPr>
            </w:pPr>
          </w:p>
        </w:tc>
        <w:tc>
          <w:tcPr>
            <w:tcW w:w="4537" w:type="dxa"/>
          </w:tcPr>
          <w:p w14:paraId="5872C0CA" w14:textId="77777777" w:rsidR="00084604" w:rsidRPr="0038709E" w:rsidRDefault="00084604" w:rsidP="00084604">
            <w:pPr>
              <w:pStyle w:val="Tabletext"/>
              <w:tabs>
                <w:tab w:val="center" w:leader="dot" w:pos="2268"/>
              </w:tabs>
              <w:rPr>
                <w:sz w:val="16"/>
                <w:szCs w:val="16"/>
              </w:rPr>
            </w:pPr>
            <w:r w:rsidRPr="0038709E">
              <w:rPr>
                <w:sz w:val="16"/>
                <w:szCs w:val="16"/>
              </w:rPr>
              <w:t>am No 141, 2020</w:t>
            </w:r>
          </w:p>
        </w:tc>
      </w:tr>
      <w:tr w:rsidR="00084604" w:rsidRPr="0038709E" w14:paraId="267D587E" w14:textId="77777777" w:rsidTr="00B942B9">
        <w:trPr>
          <w:cantSplit/>
        </w:trPr>
        <w:tc>
          <w:tcPr>
            <w:tcW w:w="2551" w:type="dxa"/>
          </w:tcPr>
          <w:p w14:paraId="275FEF38" w14:textId="092ABE8F" w:rsidR="00084604" w:rsidRPr="0038709E" w:rsidRDefault="00084604" w:rsidP="00084604">
            <w:pPr>
              <w:pStyle w:val="Tabletext"/>
              <w:tabs>
                <w:tab w:val="center" w:leader="dot" w:pos="2268"/>
              </w:tabs>
              <w:rPr>
                <w:sz w:val="16"/>
                <w:szCs w:val="16"/>
              </w:rPr>
            </w:pPr>
            <w:r w:rsidRPr="0038709E">
              <w:rPr>
                <w:sz w:val="16"/>
                <w:szCs w:val="16"/>
              </w:rPr>
              <w:t>s 56AMA</w:t>
            </w:r>
            <w:r w:rsidRPr="0038709E">
              <w:rPr>
                <w:sz w:val="16"/>
                <w:szCs w:val="16"/>
              </w:rPr>
              <w:tab/>
            </w:r>
          </w:p>
        </w:tc>
        <w:tc>
          <w:tcPr>
            <w:tcW w:w="4537" w:type="dxa"/>
          </w:tcPr>
          <w:p w14:paraId="266908A5" w14:textId="1BC6654E"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63DDE54" w14:textId="77777777" w:rsidTr="00B942B9">
        <w:trPr>
          <w:cantSplit/>
        </w:trPr>
        <w:tc>
          <w:tcPr>
            <w:tcW w:w="2551" w:type="dxa"/>
          </w:tcPr>
          <w:p w14:paraId="17A4FE4B" w14:textId="71F8ECC2" w:rsidR="00084604" w:rsidRPr="0038709E" w:rsidRDefault="00084604" w:rsidP="00084604">
            <w:pPr>
              <w:pStyle w:val="Tabletext"/>
              <w:tabs>
                <w:tab w:val="center" w:leader="dot" w:pos="2268"/>
              </w:tabs>
              <w:rPr>
                <w:sz w:val="16"/>
                <w:szCs w:val="16"/>
              </w:rPr>
            </w:pPr>
            <w:r w:rsidRPr="0038709E">
              <w:rPr>
                <w:sz w:val="16"/>
                <w:szCs w:val="16"/>
              </w:rPr>
              <w:t>s 56AMB</w:t>
            </w:r>
            <w:r w:rsidRPr="0038709E">
              <w:rPr>
                <w:sz w:val="16"/>
                <w:szCs w:val="16"/>
              </w:rPr>
              <w:tab/>
            </w:r>
          </w:p>
        </w:tc>
        <w:tc>
          <w:tcPr>
            <w:tcW w:w="4537" w:type="dxa"/>
          </w:tcPr>
          <w:p w14:paraId="2FBC4F60" w14:textId="2B95DFCA"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BFCAE44" w14:textId="77777777" w:rsidTr="00B942B9">
        <w:trPr>
          <w:cantSplit/>
        </w:trPr>
        <w:tc>
          <w:tcPr>
            <w:tcW w:w="2551" w:type="dxa"/>
          </w:tcPr>
          <w:p w14:paraId="6C7433B6" w14:textId="18B163BD" w:rsidR="00084604" w:rsidRPr="0038709E" w:rsidRDefault="00084604" w:rsidP="00084604">
            <w:pPr>
              <w:pStyle w:val="Tabletext"/>
              <w:tabs>
                <w:tab w:val="center" w:leader="dot" w:pos="2268"/>
              </w:tabs>
              <w:rPr>
                <w:sz w:val="16"/>
                <w:szCs w:val="16"/>
              </w:rPr>
            </w:pPr>
            <w:r w:rsidRPr="0038709E">
              <w:rPr>
                <w:sz w:val="16"/>
                <w:szCs w:val="16"/>
              </w:rPr>
              <w:t>s 56AMC</w:t>
            </w:r>
            <w:r w:rsidRPr="0038709E">
              <w:rPr>
                <w:sz w:val="16"/>
                <w:szCs w:val="16"/>
              </w:rPr>
              <w:tab/>
            </w:r>
          </w:p>
        </w:tc>
        <w:tc>
          <w:tcPr>
            <w:tcW w:w="4537" w:type="dxa"/>
          </w:tcPr>
          <w:p w14:paraId="40F0ABD4" w14:textId="6E02D188"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F74EA1F" w14:textId="77777777" w:rsidTr="00B942B9">
        <w:trPr>
          <w:cantSplit/>
        </w:trPr>
        <w:tc>
          <w:tcPr>
            <w:tcW w:w="2551" w:type="dxa"/>
          </w:tcPr>
          <w:p w14:paraId="2FD1DFA6" w14:textId="39756E49" w:rsidR="00084604" w:rsidRPr="0038709E" w:rsidRDefault="00084604" w:rsidP="00084604">
            <w:pPr>
              <w:pStyle w:val="Tabletext"/>
              <w:tabs>
                <w:tab w:val="center" w:leader="dot" w:pos="2268"/>
              </w:tabs>
              <w:rPr>
                <w:sz w:val="16"/>
                <w:szCs w:val="16"/>
              </w:rPr>
            </w:pPr>
            <w:r w:rsidRPr="0038709E">
              <w:rPr>
                <w:sz w:val="16"/>
                <w:szCs w:val="16"/>
              </w:rPr>
              <w:t>s 56AMD</w:t>
            </w:r>
            <w:r w:rsidRPr="0038709E">
              <w:rPr>
                <w:sz w:val="16"/>
                <w:szCs w:val="16"/>
              </w:rPr>
              <w:tab/>
            </w:r>
          </w:p>
        </w:tc>
        <w:tc>
          <w:tcPr>
            <w:tcW w:w="4537" w:type="dxa"/>
          </w:tcPr>
          <w:p w14:paraId="217DBAD3" w14:textId="34C741D2"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1079AA51" w14:textId="77777777" w:rsidTr="00B942B9">
        <w:trPr>
          <w:cantSplit/>
        </w:trPr>
        <w:tc>
          <w:tcPr>
            <w:tcW w:w="2551" w:type="dxa"/>
          </w:tcPr>
          <w:p w14:paraId="4D711A01"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06FF7008" w14:textId="77777777" w:rsidR="00084604" w:rsidRPr="0038709E" w:rsidRDefault="00084604" w:rsidP="00084604">
            <w:pPr>
              <w:pStyle w:val="Tabletext"/>
              <w:tabs>
                <w:tab w:val="center" w:leader="dot" w:pos="2268"/>
              </w:tabs>
              <w:rPr>
                <w:sz w:val="16"/>
                <w:szCs w:val="16"/>
              </w:rPr>
            </w:pPr>
          </w:p>
        </w:tc>
      </w:tr>
      <w:tr w:rsidR="00084604" w:rsidRPr="0038709E" w14:paraId="1E1B1174" w14:textId="77777777" w:rsidTr="00B942B9">
        <w:trPr>
          <w:cantSplit/>
        </w:trPr>
        <w:tc>
          <w:tcPr>
            <w:tcW w:w="2551" w:type="dxa"/>
          </w:tcPr>
          <w:p w14:paraId="26879CE0" w14:textId="77777777" w:rsidR="00084604" w:rsidRPr="0038709E" w:rsidRDefault="00084604" w:rsidP="00084604">
            <w:pPr>
              <w:pStyle w:val="Tabletext"/>
              <w:tabs>
                <w:tab w:val="center" w:leader="dot" w:pos="2268"/>
              </w:tabs>
              <w:rPr>
                <w:sz w:val="16"/>
                <w:szCs w:val="16"/>
              </w:rPr>
            </w:pPr>
            <w:r w:rsidRPr="0038709E">
              <w:rPr>
                <w:sz w:val="16"/>
                <w:szCs w:val="16"/>
              </w:rPr>
              <w:t>s 56AN</w:t>
            </w:r>
            <w:r w:rsidRPr="0038709E">
              <w:rPr>
                <w:sz w:val="16"/>
                <w:szCs w:val="16"/>
              </w:rPr>
              <w:tab/>
            </w:r>
          </w:p>
        </w:tc>
        <w:tc>
          <w:tcPr>
            <w:tcW w:w="4537" w:type="dxa"/>
          </w:tcPr>
          <w:p w14:paraId="3B9A00B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722C7B0" w14:textId="77777777" w:rsidTr="00B942B9">
        <w:trPr>
          <w:cantSplit/>
        </w:trPr>
        <w:tc>
          <w:tcPr>
            <w:tcW w:w="2551" w:type="dxa"/>
          </w:tcPr>
          <w:p w14:paraId="0409C650" w14:textId="77777777" w:rsidR="00084604" w:rsidRPr="0038709E" w:rsidRDefault="00084604" w:rsidP="00084604">
            <w:pPr>
              <w:pStyle w:val="Tabletext"/>
              <w:tabs>
                <w:tab w:val="center" w:leader="dot" w:pos="2268"/>
              </w:tabs>
              <w:rPr>
                <w:sz w:val="16"/>
                <w:szCs w:val="16"/>
              </w:rPr>
            </w:pPr>
          </w:p>
        </w:tc>
        <w:tc>
          <w:tcPr>
            <w:tcW w:w="4537" w:type="dxa"/>
          </w:tcPr>
          <w:p w14:paraId="06098AE9" w14:textId="13B3A1CB"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E5C00E7" w14:textId="77777777" w:rsidTr="00B942B9">
        <w:trPr>
          <w:cantSplit/>
        </w:trPr>
        <w:tc>
          <w:tcPr>
            <w:tcW w:w="2551" w:type="dxa"/>
          </w:tcPr>
          <w:p w14:paraId="0F794ADD" w14:textId="77777777" w:rsidR="00084604" w:rsidRPr="0038709E" w:rsidRDefault="00084604" w:rsidP="00084604">
            <w:pPr>
              <w:pStyle w:val="Tabletext"/>
              <w:tabs>
                <w:tab w:val="center" w:leader="dot" w:pos="2268"/>
              </w:tabs>
              <w:rPr>
                <w:sz w:val="16"/>
                <w:szCs w:val="16"/>
              </w:rPr>
            </w:pPr>
            <w:r w:rsidRPr="0038709E">
              <w:rPr>
                <w:sz w:val="16"/>
                <w:szCs w:val="16"/>
              </w:rPr>
              <w:t>s 56AO</w:t>
            </w:r>
            <w:r w:rsidRPr="0038709E">
              <w:rPr>
                <w:sz w:val="16"/>
                <w:szCs w:val="16"/>
              </w:rPr>
              <w:tab/>
            </w:r>
          </w:p>
        </w:tc>
        <w:tc>
          <w:tcPr>
            <w:tcW w:w="4537" w:type="dxa"/>
          </w:tcPr>
          <w:p w14:paraId="3B39AAD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F41CCAD" w14:textId="77777777" w:rsidTr="00B942B9">
        <w:trPr>
          <w:cantSplit/>
        </w:trPr>
        <w:tc>
          <w:tcPr>
            <w:tcW w:w="2551" w:type="dxa"/>
          </w:tcPr>
          <w:p w14:paraId="09A9B15C" w14:textId="77777777" w:rsidR="00084604" w:rsidRPr="0038709E" w:rsidRDefault="00084604" w:rsidP="00084604">
            <w:pPr>
              <w:pStyle w:val="Tabletext"/>
              <w:tabs>
                <w:tab w:val="center" w:leader="dot" w:pos="2268"/>
              </w:tabs>
              <w:rPr>
                <w:sz w:val="16"/>
                <w:szCs w:val="16"/>
              </w:rPr>
            </w:pPr>
          </w:p>
        </w:tc>
        <w:tc>
          <w:tcPr>
            <w:tcW w:w="4537" w:type="dxa"/>
          </w:tcPr>
          <w:p w14:paraId="4E05CACC" w14:textId="25214AFC"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3EDF68FD" w14:textId="77777777" w:rsidTr="00B942B9">
        <w:trPr>
          <w:cantSplit/>
        </w:trPr>
        <w:tc>
          <w:tcPr>
            <w:tcW w:w="2551" w:type="dxa"/>
          </w:tcPr>
          <w:p w14:paraId="1A9B6EFE" w14:textId="77777777" w:rsidR="00084604" w:rsidRPr="0038709E" w:rsidRDefault="00084604" w:rsidP="00084604">
            <w:pPr>
              <w:pStyle w:val="Tabletext"/>
              <w:tabs>
                <w:tab w:val="center" w:leader="dot" w:pos="2268"/>
              </w:tabs>
              <w:rPr>
                <w:sz w:val="16"/>
                <w:szCs w:val="16"/>
              </w:rPr>
            </w:pPr>
            <w:r w:rsidRPr="0038709E">
              <w:rPr>
                <w:sz w:val="16"/>
                <w:szCs w:val="16"/>
              </w:rPr>
              <w:t>s 56AP</w:t>
            </w:r>
            <w:r w:rsidRPr="0038709E">
              <w:rPr>
                <w:sz w:val="16"/>
                <w:szCs w:val="16"/>
              </w:rPr>
              <w:tab/>
            </w:r>
          </w:p>
        </w:tc>
        <w:tc>
          <w:tcPr>
            <w:tcW w:w="4537" w:type="dxa"/>
          </w:tcPr>
          <w:p w14:paraId="57FDCE4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C5BB78E" w14:textId="77777777" w:rsidTr="00B942B9">
        <w:trPr>
          <w:cantSplit/>
        </w:trPr>
        <w:tc>
          <w:tcPr>
            <w:tcW w:w="2551" w:type="dxa"/>
          </w:tcPr>
          <w:p w14:paraId="1BCB7AAB"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E</w:t>
            </w:r>
          </w:p>
        </w:tc>
        <w:tc>
          <w:tcPr>
            <w:tcW w:w="4537" w:type="dxa"/>
          </w:tcPr>
          <w:p w14:paraId="682DB3E8" w14:textId="77777777" w:rsidR="00084604" w:rsidRPr="0038709E" w:rsidRDefault="00084604" w:rsidP="00084604">
            <w:pPr>
              <w:pStyle w:val="Tabletext"/>
              <w:tabs>
                <w:tab w:val="center" w:leader="dot" w:pos="2268"/>
              </w:tabs>
              <w:rPr>
                <w:sz w:val="16"/>
                <w:szCs w:val="16"/>
              </w:rPr>
            </w:pPr>
          </w:p>
        </w:tc>
      </w:tr>
      <w:tr w:rsidR="00084604" w:rsidRPr="0038709E" w14:paraId="54D9BF16" w14:textId="77777777" w:rsidTr="00B942B9">
        <w:trPr>
          <w:cantSplit/>
        </w:trPr>
        <w:tc>
          <w:tcPr>
            <w:tcW w:w="2551" w:type="dxa"/>
          </w:tcPr>
          <w:p w14:paraId="259D881F" w14:textId="77777777" w:rsidR="00084604" w:rsidRPr="0038709E" w:rsidRDefault="00084604" w:rsidP="00084604">
            <w:pPr>
              <w:pStyle w:val="Tabletext"/>
              <w:tabs>
                <w:tab w:val="center" w:leader="dot" w:pos="2268"/>
              </w:tabs>
              <w:rPr>
                <w:sz w:val="16"/>
                <w:szCs w:val="16"/>
              </w:rPr>
            </w:pPr>
            <w:r w:rsidRPr="0038709E">
              <w:rPr>
                <w:sz w:val="16"/>
                <w:szCs w:val="16"/>
              </w:rPr>
              <w:t>s 56AQ</w:t>
            </w:r>
            <w:r w:rsidRPr="0038709E">
              <w:rPr>
                <w:sz w:val="16"/>
                <w:szCs w:val="16"/>
              </w:rPr>
              <w:tab/>
            </w:r>
          </w:p>
        </w:tc>
        <w:tc>
          <w:tcPr>
            <w:tcW w:w="4537" w:type="dxa"/>
          </w:tcPr>
          <w:p w14:paraId="277BD65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9FAFE45" w14:textId="77777777" w:rsidTr="00B942B9">
        <w:trPr>
          <w:cantSplit/>
        </w:trPr>
        <w:tc>
          <w:tcPr>
            <w:tcW w:w="2551" w:type="dxa"/>
          </w:tcPr>
          <w:p w14:paraId="40848AC8" w14:textId="77777777" w:rsidR="00084604" w:rsidRPr="0038709E" w:rsidRDefault="00084604" w:rsidP="00084604">
            <w:pPr>
              <w:pStyle w:val="Tabletext"/>
              <w:tabs>
                <w:tab w:val="center" w:leader="dot" w:pos="2268"/>
              </w:tabs>
              <w:rPr>
                <w:sz w:val="16"/>
                <w:szCs w:val="16"/>
              </w:rPr>
            </w:pPr>
            <w:r w:rsidRPr="0038709E">
              <w:rPr>
                <w:sz w:val="16"/>
                <w:szCs w:val="16"/>
              </w:rPr>
              <w:t>s 56AR</w:t>
            </w:r>
            <w:r w:rsidRPr="0038709E">
              <w:rPr>
                <w:sz w:val="16"/>
                <w:szCs w:val="16"/>
              </w:rPr>
              <w:tab/>
            </w:r>
          </w:p>
        </w:tc>
        <w:tc>
          <w:tcPr>
            <w:tcW w:w="4537" w:type="dxa"/>
          </w:tcPr>
          <w:p w14:paraId="37CCE1B0"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CB3D9C3" w14:textId="77777777" w:rsidTr="00B942B9">
        <w:trPr>
          <w:cantSplit/>
        </w:trPr>
        <w:tc>
          <w:tcPr>
            <w:tcW w:w="2551" w:type="dxa"/>
          </w:tcPr>
          <w:p w14:paraId="3CF97508" w14:textId="77777777" w:rsidR="00084604" w:rsidRPr="0038709E" w:rsidRDefault="00084604" w:rsidP="00084604">
            <w:pPr>
              <w:pStyle w:val="Tabletext"/>
              <w:tabs>
                <w:tab w:val="center" w:leader="dot" w:pos="2268"/>
              </w:tabs>
              <w:rPr>
                <w:sz w:val="16"/>
                <w:szCs w:val="16"/>
              </w:rPr>
            </w:pPr>
          </w:p>
        </w:tc>
        <w:tc>
          <w:tcPr>
            <w:tcW w:w="4537" w:type="dxa"/>
          </w:tcPr>
          <w:p w14:paraId="490B9730" w14:textId="4B70D1F4"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2B54E147" w14:textId="77777777" w:rsidTr="00B942B9">
        <w:trPr>
          <w:cantSplit/>
        </w:trPr>
        <w:tc>
          <w:tcPr>
            <w:tcW w:w="2551" w:type="dxa"/>
          </w:tcPr>
          <w:p w14:paraId="7AB5F90F" w14:textId="77777777" w:rsidR="00084604" w:rsidRPr="0038709E" w:rsidRDefault="00084604" w:rsidP="00084604">
            <w:pPr>
              <w:pStyle w:val="Tabletext"/>
              <w:tabs>
                <w:tab w:val="center" w:leader="dot" w:pos="2268"/>
              </w:tabs>
              <w:rPr>
                <w:sz w:val="16"/>
                <w:szCs w:val="16"/>
              </w:rPr>
            </w:pPr>
            <w:r w:rsidRPr="0038709E">
              <w:rPr>
                <w:sz w:val="16"/>
                <w:szCs w:val="16"/>
              </w:rPr>
              <w:t>s 56AS</w:t>
            </w:r>
            <w:r w:rsidRPr="0038709E">
              <w:rPr>
                <w:sz w:val="16"/>
                <w:szCs w:val="16"/>
              </w:rPr>
              <w:tab/>
            </w:r>
          </w:p>
        </w:tc>
        <w:tc>
          <w:tcPr>
            <w:tcW w:w="4537" w:type="dxa"/>
          </w:tcPr>
          <w:p w14:paraId="3220B1E1"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884412F" w14:textId="77777777" w:rsidTr="00B942B9">
        <w:trPr>
          <w:cantSplit/>
        </w:trPr>
        <w:tc>
          <w:tcPr>
            <w:tcW w:w="2551" w:type="dxa"/>
          </w:tcPr>
          <w:p w14:paraId="696838A5" w14:textId="77777777" w:rsidR="00084604" w:rsidRPr="0038709E" w:rsidRDefault="00084604" w:rsidP="00084604">
            <w:pPr>
              <w:pStyle w:val="Tabletext"/>
              <w:tabs>
                <w:tab w:val="center" w:leader="dot" w:pos="2268"/>
              </w:tabs>
              <w:rPr>
                <w:sz w:val="16"/>
                <w:szCs w:val="16"/>
              </w:rPr>
            </w:pPr>
          </w:p>
        </w:tc>
        <w:tc>
          <w:tcPr>
            <w:tcW w:w="4537" w:type="dxa"/>
          </w:tcPr>
          <w:p w14:paraId="5E51F080" w14:textId="36F56C0C"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57707BDD" w14:textId="77777777" w:rsidTr="00B942B9">
        <w:trPr>
          <w:cantSplit/>
        </w:trPr>
        <w:tc>
          <w:tcPr>
            <w:tcW w:w="2551" w:type="dxa"/>
          </w:tcPr>
          <w:p w14:paraId="725320C7" w14:textId="77777777" w:rsidR="00084604" w:rsidRPr="0038709E" w:rsidRDefault="00084604" w:rsidP="00084604">
            <w:pPr>
              <w:pStyle w:val="Tabletext"/>
              <w:tabs>
                <w:tab w:val="center" w:leader="dot" w:pos="2268"/>
              </w:tabs>
              <w:rPr>
                <w:sz w:val="16"/>
                <w:szCs w:val="16"/>
              </w:rPr>
            </w:pPr>
            <w:r w:rsidRPr="0038709E">
              <w:rPr>
                <w:sz w:val="16"/>
                <w:szCs w:val="16"/>
              </w:rPr>
              <w:t>s 56AT</w:t>
            </w:r>
            <w:r w:rsidRPr="0038709E">
              <w:rPr>
                <w:sz w:val="16"/>
                <w:szCs w:val="16"/>
              </w:rPr>
              <w:tab/>
            </w:r>
          </w:p>
        </w:tc>
        <w:tc>
          <w:tcPr>
            <w:tcW w:w="4537" w:type="dxa"/>
          </w:tcPr>
          <w:p w14:paraId="7A1D7723"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2F56C45B" w14:textId="77777777" w:rsidTr="00B942B9">
        <w:trPr>
          <w:cantSplit/>
        </w:trPr>
        <w:tc>
          <w:tcPr>
            <w:tcW w:w="2551" w:type="dxa"/>
          </w:tcPr>
          <w:p w14:paraId="114CBAC2" w14:textId="77777777" w:rsidR="00084604" w:rsidRPr="0038709E" w:rsidRDefault="00084604" w:rsidP="00084604">
            <w:pPr>
              <w:pStyle w:val="Tabletext"/>
              <w:tabs>
                <w:tab w:val="center" w:leader="dot" w:pos="2268"/>
              </w:tabs>
              <w:rPr>
                <w:sz w:val="16"/>
                <w:szCs w:val="16"/>
              </w:rPr>
            </w:pPr>
            <w:r w:rsidRPr="0038709E">
              <w:rPr>
                <w:b/>
                <w:sz w:val="16"/>
                <w:szCs w:val="16"/>
              </w:rPr>
              <w:t>Subdivision F</w:t>
            </w:r>
          </w:p>
        </w:tc>
        <w:tc>
          <w:tcPr>
            <w:tcW w:w="4537" w:type="dxa"/>
          </w:tcPr>
          <w:p w14:paraId="47A5666A" w14:textId="77777777" w:rsidR="00084604" w:rsidRPr="0038709E" w:rsidRDefault="00084604" w:rsidP="00084604">
            <w:pPr>
              <w:pStyle w:val="Tabletext"/>
              <w:tabs>
                <w:tab w:val="center" w:leader="dot" w:pos="2268"/>
              </w:tabs>
              <w:rPr>
                <w:sz w:val="16"/>
                <w:szCs w:val="16"/>
              </w:rPr>
            </w:pPr>
          </w:p>
        </w:tc>
      </w:tr>
      <w:tr w:rsidR="00084604" w:rsidRPr="0038709E" w14:paraId="7C76A71D" w14:textId="77777777" w:rsidTr="00B942B9">
        <w:trPr>
          <w:cantSplit/>
        </w:trPr>
        <w:tc>
          <w:tcPr>
            <w:tcW w:w="2551" w:type="dxa"/>
          </w:tcPr>
          <w:p w14:paraId="2EB7945A" w14:textId="77777777" w:rsidR="00084604" w:rsidRPr="0038709E" w:rsidRDefault="00084604" w:rsidP="00084604">
            <w:pPr>
              <w:pStyle w:val="Tabletext"/>
              <w:tabs>
                <w:tab w:val="center" w:leader="dot" w:pos="2268"/>
              </w:tabs>
              <w:rPr>
                <w:sz w:val="16"/>
                <w:szCs w:val="16"/>
              </w:rPr>
            </w:pPr>
            <w:r w:rsidRPr="0038709E">
              <w:rPr>
                <w:sz w:val="16"/>
                <w:szCs w:val="16"/>
              </w:rPr>
              <w:t>Subdivision F</w:t>
            </w:r>
            <w:r w:rsidRPr="0038709E">
              <w:rPr>
                <w:sz w:val="16"/>
                <w:szCs w:val="16"/>
              </w:rPr>
              <w:tab/>
            </w:r>
          </w:p>
        </w:tc>
        <w:tc>
          <w:tcPr>
            <w:tcW w:w="4537" w:type="dxa"/>
          </w:tcPr>
          <w:p w14:paraId="53C30A80" w14:textId="77777777" w:rsidR="00084604" w:rsidRPr="0038709E" w:rsidRDefault="00084604" w:rsidP="00084604">
            <w:pPr>
              <w:pStyle w:val="Tabletext"/>
              <w:tabs>
                <w:tab w:val="center" w:leader="dot" w:pos="2268"/>
              </w:tabs>
              <w:rPr>
                <w:sz w:val="16"/>
                <w:szCs w:val="16"/>
              </w:rPr>
            </w:pPr>
            <w:r w:rsidRPr="0038709E">
              <w:rPr>
                <w:sz w:val="16"/>
                <w:szCs w:val="16"/>
              </w:rPr>
              <w:t>ad No 141, 2020</w:t>
            </w:r>
          </w:p>
        </w:tc>
      </w:tr>
      <w:tr w:rsidR="00084604" w:rsidRPr="0038709E" w14:paraId="6578EE86" w14:textId="77777777" w:rsidTr="00B942B9">
        <w:trPr>
          <w:cantSplit/>
        </w:trPr>
        <w:tc>
          <w:tcPr>
            <w:tcW w:w="2551" w:type="dxa"/>
          </w:tcPr>
          <w:p w14:paraId="6EF602D6" w14:textId="77777777" w:rsidR="00084604" w:rsidRPr="0038709E" w:rsidRDefault="00084604" w:rsidP="00084604">
            <w:pPr>
              <w:pStyle w:val="Tabletext"/>
              <w:tabs>
                <w:tab w:val="center" w:leader="dot" w:pos="2268"/>
              </w:tabs>
              <w:rPr>
                <w:sz w:val="16"/>
                <w:szCs w:val="16"/>
              </w:rPr>
            </w:pPr>
            <w:r w:rsidRPr="0038709E">
              <w:rPr>
                <w:sz w:val="16"/>
                <w:szCs w:val="16"/>
              </w:rPr>
              <w:t>s 56AU</w:t>
            </w:r>
            <w:r w:rsidRPr="0038709E">
              <w:rPr>
                <w:sz w:val="16"/>
                <w:szCs w:val="16"/>
              </w:rPr>
              <w:tab/>
            </w:r>
          </w:p>
        </w:tc>
        <w:tc>
          <w:tcPr>
            <w:tcW w:w="4537" w:type="dxa"/>
          </w:tcPr>
          <w:p w14:paraId="6ED7BCF5" w14:textId="77777777" w:rsidR="00084604" w:rsidRPr="0038709E" w:rsidRDefault="00084604" w:rsidP="00084604">
            <w:pPr>
              <w:pStyle w:val="Tabletext"/>
              <w:tabs>
                <w:tab w:val="center" w:leader="dot" w:pos="2268"/>
              </w:tabs>
              <w:rPr>
                <w:sz w:val="16"/>
                <w:szCs w:val="16"/>
              </w:rPr>
            </w:pPr>
            <w:r w:rsidRPr="0038709E">
              <w:rPr>
                <w:sz w:val="16"/>
                <w:szCs w:val="16"/>
              </w:rPr>
              <w:t>ad No 141, 2020</w:t>
            </w:r>
          </w:p>
        </w:tc>
      </w:tr>
      <w:tr w:rsidR="00084604" w:rsidRPr="0038709E" w14:paraId="1B87C516" w14:textId="77777777" w:rsidTr="00B942B9">
        <w:trPr>
          <w:cantSplit/>
        </w:trPr>
        <w:tc>
          <w:tcPr>
            <w:tcW w:w="2551" w:type="dxa"/>
          </w:tcPr>
          <w:p w14:paraId="0E83DB8C" w14:textId="77777777" w:rsidR="00084604" w:rsidRPr="0038709E" w:rsidRDefault="00084604" w:rsidP="00084604">
            <w:pPr>
              <w:pStyle w:val="Tabletext"/>
              <w:tabs>
                <w:tab w:val="center" w:leader="dot" w:pos="2268"/>
              </w:tabs>
              <w:rPr>
                <w:sz w:val="16"/>
                <w:szCs w:val="16"/>
              </w:rPr>
            </w:pPr>
          </w:p>
        </w:tc>
        <w:tc>
          <w:tcPr>
            <w:tcW w:w="4537" w:type="dxa"/>
          </w:tcPr>
          <w:p w14:paraId="738A4BB8" w14:textId="75D3FACE"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5CBAA5B6" w14:textId="77777777" w:rsidTr="00B942B9">
        <w:trPr>
          <w:cantSplit/>
        </w:trPr>
        <w:tc>
          <w:tcPr>
            <w:tcW w:w="2551" w:type="dxa"/>
          </w:tcPr>
          <w:p w14:paraId="6B637DB1" w14:textId="073E297C" w:rsidR="00084604" w:rsidRPr="0038709E" w:rsidRDefault="009C2DBD" w:rsidP="00084604">
            <w:pPr>
              <w:pStyle w:val="Tabletext"/>
              <w:keepNext/>
              <w:tabs>
                <w:tab w:val="center" w:leader="dot" w:pos="2268"/>
              </w:tabs>
              <w:rPr>
                <w:b/>
                <w:sz w:val="16"/>
                <w:szCs w:val="16"/>
              </w:rPr>
            </w:pPr>
            <w:r w:rsidRPr="0038709E">
              <w:rPr>
                <w:b/>
                <w:sz w:val="16"/>
                <w:szCs w:val="16"/>
              </w:rPr>
              <w:t>Division 2</w:t>
            </w:r>
          </w:p>
        </w:tc>
        <w:tc>
          <w:tcPr>
            <w:tcW w:w="4537" w:type="dxa"/>
          </w:tcPr>
          <w:p w14:paraId="62D9E888" w14:textId="77777777" w:rsidR="00084604" w:rsidRPr="0038709E" w:rsidRDefault="00084604" w:rsidP="00084604">
            <w:pPr>
              <w:pStyle w:val="Tabletext"/>
              <w:keepNext/>
              <w:tabs>
                <w:tab w:val="center" w:leader="dot" w:pos="2268"/>
              </w:tabs>
              <w:rPr>
                <w:sz w:val="16"/>
                <w:szCs w:val="16"/>
              </w:rPr>
            </w:pPr>
          </w:p>
        </w:tc>
      </w:tr>
      <w:tr w:rsidR="00084604" w:rsidRPr="0038709E" w14:paraId="6A68212D" w14:textId="77777777" w:rsidTr="00B942B9">
        <w:trPr>
          <w:cantSplit/>
        </w:trPr>
        <w:tc>
          <w:tcPr>
            <w:tcW w:w="2551" w:type="dxa"/>
          </w:tcPr>
          <w:p w14:paraId="7F741E11"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24B2620C" w14:textId="77777777" w:rsidR="00084604" w:rsidRPr="0038709E" w:rsidRDefault="00084604" w:rsidP="00084604">
            <w:pPr>
              <w:pStyle w:val="Tabletext"/>
              <w:tabs>
                <w:tab w:val="center" w:leader="dot" w:pos="2268"/>
              </w:tabs>
              <w:rPr>
                <w:sz w:val="16"/>
                <w:szCs w:val="16"/>
              </w:rPr>
            </w:pPr>
          </w:p>
        </w:tc>
      </w:tr>
      <w:tr w:rsidR="00084604" w:rsidRPr="0038709E" w14:paraId="54FDA0A6" w14:textId="77777777" w:rsidTr="00B942B9">
        <w:trPr>
          <w:cantSplit/>
        </w:trPr>
        <w:tc>
          <w:tcPr>
            <w:tcW w:w="2551" w:type="dxa"/>
          </w:tcPr>
          <w:p w14:paraId="37CDABBE" w14:textId="77777777" w:rsidR="00084604" w:rsidRPr="0038709E" w:rsidRDefault="00084604" w:rsidP="00084604">
            <w:pPr>
              <w:pStyle w:val="Tabletext"/>
              <w:tabs>
                <w:tab w:val="center" w:leader="dot" w:pos="2268"/>
              </w:tabs>
              <w:rPr>
                <w:sz w:val="16"/>
                <w:szCs w:val="16"/>
              </w:rPr>
            </w:pPr>
            <w:r w:rsidRPr="0038709E">
              <w:rPr>
                <w:sz w:val="16"/>
                <w:szCs w:val="16"/>
              </w:rPr>
              <w:t>s 56BA</w:t>
            </w:r>
            <w:r w:rsidRPr="0038709E">
              <w:rPr>
                <w:sz w:val="16"/>
                <w:szCs w:val="16"/>
              </w:rPr>
              <w:tab/>
            </w:r>
          </w:p>
        </w:tc>
        <w:tc>
          <w:tcPr>
            <w:tcW w:w="4537" w:type="dxa"/>
          </w:tcPr>
          <w:p w14:paraId="68425D2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71AFD48" w14:textId="77777777" w:rsidTr="00B942B9">
        <w:trPr>
          <w:cantSplit/>
        </w:trPr>
        <w:tc>
          <w:tcPr>
            <w:tcW w:w="2551" w:type="dxa"/>
          </w:tcPr>
          <w:p w14:paraId="2108F293" w14:textId="77777777" w:rsidR="00084604" w:rsidRPr="0038709E" w:rsidRDefault="00084604" w:rsidP="00084604">
            <w:pPr>
              <w:pStyle w:val="Tabletext"/>
              <w:tabs>
                <w:tab w:val="center" w:leader="dot" w:pos="2268"/>
              </w:tabs>
              <w:rPr>
                <w:sz w:val="16"/>
                <w:szCs w:val="16"/>
              </w:rPr>
            </w:pPr>
          </w:p>
        </w:tc>
        <w:tc>
          <w:tcPr>
            <w:tcW w:w="4537" w:type="dxa"/>
          </w:tcPr>
          <w:p w14:paraId="6F4EA4F3" w14:textId="54720B37"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3D66B2A6" w14:textId="77777777" w:rsidTr="00B942B9">
        <w:trPr>
          <w:cantSplit/>
        </w:trPr>
        <w:tc>
          <w:tcPr>
            <w:tcW w:w="2551" w:type="dxa"/>
          </w:tcPr>
          <w:p w14:paraId="21738880" w14:textId="77777777" w:rsidR="00084604" w:rsidRPr="0038709E" w:rsidRDefault="00084604" w:rsidP="00084604">
            <w:pPr>
              <w:pStyle w:val="Tabletext"/>
              <w:tabs>
                <w:tab w:val="center" w:leader="dot" w:pos="2268"/>
              </w:tabs>
              <w:rPr>
                <w:sz w:val="16"/>
                <w:szCs w:val="16"/>
              </w:rPr>
            </w:pPr>
            <w:r w:rsidRPr="0038709E">
              <w:rPr>
                <w:sz w:val="16"/>
                <w:szCs w:val="16"/>
              </w:rPr>
              <w:t>s 56BAA</w:t>
            </w:r>
            <w:r w:rsidRPr="0038709E">
              <w:rPr>
                <w:sz w:val="16"/>
                <w:szCs w:val="16"/>
              </w:rPr>
              <w:tab/>
            </w:r>
          </w:p>
        </w:tc>
        <w:tc>
          <w:tcPr>
            <w:tcW w:w="4537" w:type="dxa"/>
          </w:tcPr>
          <w:p w14:paraId="68486C11" w14:textId="77777777" w:rsidR="00084604" w:rsidRPr="0038709E" w:rsidRDefault="00084604" w:rsidP="00084604">
            <w:pPr>
              <w:pStyle w:val="Tabletext"/>
              <w:tabs>
                <w:tab w:val="center" w:leader="dot" w:pos="2268"/>
              </w:tabs>
              <w:rPr>
                <w:sz w:val="16"/>
                <w:szCs w:val="16"/>
              </w:rPr>
            </w:pPr>
            <w:r w:rsidRPr="0038709E">
              <w:rPr>
                <w:sz w:val="16"/>
                <w:szCs w:val="16"/>
              </w:rPr>
              <w:t>ad No 94, 2019</w:t>
            </w:r>
          </w:p>
        </w:tc>
      </w:tr>
      <w:tr w:rsidR="00084604" w:rsidRPr="0038709E" w14:paraId="281DDCCD" w14:textId="77777777" w:rsidTr="00B942B9">
        <w:trPr>
          <w:cantSplit/>
        </w:trPr>
        <w:tc>
          <w:tcPr>
            <w:tcW w:w="2551" w:type="dxa"/>
          </w:tcPr>
          <w:p w14:paraId="50E83288" w14:textId="77777777" w:rsidR="00084604" w:rsidRPr="0038709E" w:rsidRDefault="00084604" w:rsidP="00084604">
            <w:pPr>
              <w:pStyle w:val="Tabletext"/>
              <w:tabs>
                <w:tab w:val="center" w:leader="dot" w:pos="2268"/>
              </w:tabs>
              <w:rPr>
                <w:sz w:val="16"/>
                <w:szCs w:val="16"/>
              </w:rPr>
            </w:pPr>
          </w:p>
        </w:tc>
        <w:tc>
          <w:tcPr>
            <w:tcW w:w="4537" w:type="dxa"/>
          </w:tcPr>
          <w:p w14:paraId="76E7726E" w14:textId="50AEA667"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4D3B12B1" w14:textId="77777777" w:rsidTr="00B942B9">
        <w:trPr>
          <w:cantSplit/>
        </w:trPr>
        <w:tc>
          <w:tcPr>
            <w:tcW w:w="2551" w:type="dxa"/>
          </w:tcPr>
          <w:p w14:paraId="27E0686B" w14:textId="77777777" w:rsidR="00084604" w:rsidRPr="0038709E" w:rsidRDefault="00084604" w:rsidP="00084604">
            <w:pPr>
              <w:pStyle w:val="Tabletext"/>
              <w:tabs>
                <w:tab w:val="center" w:leader="dot" w:pos="2268"/>
              </w:tabs>
              <w:rPr>
                <w:sz w:val="16"/>
                <w:szCs w:val="16"/>
              </w:rPr>
            </w:pPr>
            <w:r w:rsidRPr="0038709E">
              <w:rPr>
                <w:sz w:val="16"/>
                <w:szCs w:val="16"/>
              </w:rPr>
              <w:t>s 56BB</w:t>
            </w:r>
            <w:r w:rsidRPr="0038709E">
              <w:rPr>
                <w:sz w:val="16"/>
                <w:szCs w:val="16"/>
              </w:rPr>
              <w:tab/>
            </w:r>
          </w:p>
        </w:tc>
        <w:tc>
          <w:tcPr>
            <w:tcW w:w="4537" w:type="dxa"/>
          </w:tcPr>
          <w:p w14:paraId="671289B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7E8C489" w14:textId="77777777" w:rsidTr="00B942B9">
        <w:trPr>
          <w:cantSplit/>
        </w:trPr>
        <w:tc>
          <w:tcPr>
            <w:tcW w:w="2551" w:type="dxa"/>
          </w:tcPr>
          <w:p w14:paraId="0A96877A" w14:textId="77777777" w:rsidR="00084604" w:rsidRPr="0038709E" w:rsidRDefault="00084604" w:rsidP="00084604">
            <w:pPr>
              <w:pStyle w:val="Tabletext"/>
              <w:tabs>
                <w:tab w:val="center" w:leader="dot" w:pos="2268"/>
              </w:tabs>
              <w:rPr>
                <w:sz w:val="16"/>
                <w:szCs w:val="16"/>
              </w:rPr>
            </w:pPr>
          </w:p>
        </w:tc>
        <w:tc>
          <w:tcPr>
            <w:tcW w:w="4537" w:type="dxa"/>
          </w:tcPr>
          <w:p w14:paraId="4BD7FBEE" w14:textId="3A326BC4"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68EBCED" w14:textId="77777777" w:rsidTr="00B942B9">
        <w:trPr>
          <w:cantSplit/>
        </w:trPr>
        <w:tc>
          <w:tcPr>
            <w:tcW w:w="2551" w:type="dxa"/>
          </w:tcPr>
          <w:p w14:paraId="6E48F3E1" w14:textId="77777777" w:rsidR="00084604" w:rsidRPr="0038709E" w:rsidRDefault="00084604" w:rsidP="00084604">
            <w:pPr>
              <w:pStyle w:val="Tabletext"/>
              <w:tabs>
                <w:tab w:val="center" w:leader="dot" w:pos="2268"/>
              </w:tabs>
              <w:rPr>
                <w:sz w:val="16"/>
                <w:szCs w:val="16"/>
              </w:rPr>
            </w:pPr>
            <w:r w:rsidRPr="0038709E">
              <w:rPr>
                <w:sz w:val="16"/>
                <w:szCs w:val="16"/>
              </w:rPr>
              <w:t>s 56BC</w:t>
            </w:r>
            <w:r w:rsidRPr="0038709E">
              <w:rPr>
                <w:sz w:val="16"/>
                <w:szCs w:val="16"/>
              </w:rPr>
              <w:tab/>
            </w:r>
          </w:p>
        </w:tc>
        <w:tc>
          <w:tcPr>
            <w:tcW w:w="4537" w:type="dxa"/>
          </w:tcPr>
          <w:p w14:paraId="7FC0E7E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D7B8C0F" w14:textId="77777777" w:rsidTr="00B942B9">
        <w:trPr>
          <w:cantSplit/>
        </w:trPr>
        <w:tc>
          <w:tcPr>
            <w:tcW w:w="2551" w:type="dxa"/>
          </w:tcPr>
          <w:p w14:paraId="4CF2A8BD" w14:textId="77777777" w:rsidR="00084604" w:rsidRPr="0038709E" w:rsidRDefault="00084604" w:rsidP="00084604">
            <w:pPr>
              <w:pStyle w:val="Tabletext"/>
              <w:tabs>
                <w:tab w:val="center" w:leader="dot" w:pos="2268"/>
              </w:tabs>
              <w:rPr>
                <w:sz w:val="16"/>
                <w:szCs w:val="16"/>
              </w:rPr>
            </w:pPr>
          </w:p>
        </w:tc>
        <w:tc>
          <w:tcPr>
            <w:tcW w:w="4537" w:type="dxa"/>
          </w:tcPr>
          <w:p w14:paraId="14402FEE" w14:textId="3F63AAB3" w:rsidR="00084604" w:rsidRPr="0038709E" w:rsidRDefault="00084604" w:rsidP="00084604">
            <w:pPr>
              <w:pStyle w:val="Tabletext"/>
              <w:tabs>
                <w:tab w:val="center" w:leader="dot" w:pos="2268"/>
              </w:tabs>
              <w:rPr>
                <w:sz w:val="16"/>
                <w:szCs w:val="16"/>
              </w:rPr>
            </w:pPr>
            <w:r w:rsidRPr="0038709E">
              <w:rPr>
                <w:sz w:val="16"/>
                <w:szCs w:val="16"/>
              </w:rPr>
              <w:t>am No 94, 2019; No 75, 2024</w:t>
            </w:r>
          </w:p>
        </w:tc>
      </w:tr>
      <w:tr w:rsidR="00084604" w:rsidRPr="0038709E" w14:paraId="398B59B1" w14:textId="77777777" w:rsidTr="00B942B9">
        <w:trPr>
          <w:cantSplit/>
        </w:trPr>
        <w:tc>
          <w:tcPr>
            <w:tcW w:w="2551" w:type="dxa"/>
          </w:tcPr>
          <w:p w14:paraId="07B90A0C" w14:textId="77777777" w:rsidR="00084604" w:rsidRPr="0038709E" w:rsidRDefault="00084604" w:rsidP="00084604">
            <w:pPr>
              <w:pStyle w:val="Tabletext"/>
              <w:tabs>
                <w:tab w:val="center" w:leader="dot" w:pos="2268"/>
              </w:tabs>
              <w:rPr>
                <w:sz w:val="16"/>
                <w:szCs w:val="16"/>
              </w:rPr>
            </w:pPr>
            <w:r w:rsidRPr="0038709E">
              <w:rPr>
                <w:sz w:val="16"/>
                <w:szCs w:val="16"/>
              </w:rPr>
              <w:t>s 56BD</w:t>
            </w:r>
            <w:r w:rsidRPr="0038709E">
              <w:rPr>
                <w:sz w:val="16"/>
                <w:szCs w:val="16"/>
              </w:rPr>
              <w:tab/>
            </w:r>
          </w:p>
        </w:tc>
        <w:tc>
          <w:tcPr>
            <w:tcW w:w="4537" w:type="dxa"/>
          </w:tcPr>
          <w:p w14:paraId="60C325BB"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0ABC799" w14:textId="77777777" w:rsidTr="00B942B9">
        <w:trPr>
          <w:cantSplit/>
        </w:trPr>
        <w:tc>
          <w:tcPr>
            <w:tcW w:w="2551" w:type="dxa"/>
          </w:tcPr>
          <w:p w14:paraId="31FC9E37" w14:textId="77777777" w:rsidR="00084604" w:rsidRPr="0038709E" w:rsidRDefault="00084604" w:rsidP="00084604">
            <w:pPr>
              <w:pStyle w:val="Tabletext"/>
              <w:tabs>
                <w:tab w:val="center" w:leader="dot" w:pos="2268"/>
              </w:tabs>
              <w:rPr>
                <w:sz w:val="16"/>
                <w:szCs w:val="16"/>
              </w:rPr>
            </w:pPr>
          </w:p>
        </w:tc>
        <w:tc>
          <w:tcPr>
            <w:tcW w:w="4537" w:type="dxa"/>
          </w:tcPr>
          <w:p w14:paraId="434E5F53" w14:textId="651FEA89"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71921DF6" w14:textId="77777777" w:rsidTr="00B942B9">
        <w:trPr>
          <w:cantSplit/>
        </w:trPr>
        <w:tc>
          <w:tcPr>
            <w:tcW w:w="2551" w:type="dxa"/>
          </w:tcPr>
          <w:p w14:paraId="49150742" w14:textId="77777777" w:rsidR="00084604" w:rsidRPr="0038709E" w:rsidRDefault="00084604" w:rsidP="00084604">
            <w:pPr>
              <w:pStyle w:val="Tabletext"/>
              <w:tabs>
                <w:tab w:val="center" w:leader="dot" w:pos="2268"/>
              </w:tabs>
              <w:rPr>
                <w:sz w:val="16"/>
                <w:szCs w:val="16"/>
              </w:rPr>
            </w:pPr>
            <w:r w:rsidRPr="0038709E">
              <w:rPr>
                <w:sz w:val="16"/>
                <w:szCs w:val="16"/>
              </w:rPr>
              <w:t>s 56BE</w:t>
            </w:r>
            <w:r w:rsidRPr="0038709E">
              <w:rPr>
                <w:sz w:val="16"/>
                <w:szCs w:val="16"/>
              </w:rPr>
              <w:tab/>
            </w:r>
          </w:p>
        </w:tc>
        <w:tc>
          <w:tcPr>
            <w:tcW w:w="4537" w:type="dxa"/>
          </w:tcPr>
          <w:p w14:paraId="46C43E2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D4B41CD" w14:textId="77777777" w:rsidTr="00B942B9">
        <w:trPr>
          <w:cantSplit/>
        </w:trPr>
        <w:tc>
          <w:tcPr>
            <w:tcW w:w="2551" w:type="dxa"/>
          </w:tcPr>
          <w:p w14:paraId="0D944980" w14:textId="77777777" w:rsidR="00084604" w:rsidRPr="0038709E" w:rsidRDefault="00084604" w:rsidP="00084604">
            <w:pPr>
              <w:pStyle w:val="Tabletext"/>
              <w:tabs>
                <w:tab w:val="center" w:leader="dot" w:pos="2268"/>
              </w:tabs>
              <w:rPr>
                <w:sz w:val="16"/>
                <w:szCs w:val="16"/>
              </w:rPr>
            </w:pPr>
            <w:r w:rsidRPr="0038709E">
              <w:rPr>
                <w:sz w:val="16"/>
                <w:szCs w:val="16"/>
              </w:rPr>
              <w:t>s 56BF</w:t>
            </w:r>
            <w:r w:rsidRPr="0038709E">
              <w:rPr>
                <w:sz w:val="16"/>
                <w:szCs w:val="16"/>
              </w:rPr>
              <w:tab/>
            </w:r>
          </w:p>
        </w:tc>
        <w:tc>
          <w:tcPr>
            <w:tcW w:w="4537" w:type="dxa"/>
          </w:tcPr>
          <w:p w14:paraId="0CD472F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FF191D6" w14:textId="77777777" w:rsidTr="00B942B9">
        <w:trPr>
          <w:cantSplit/>
        </w:trPr>
        <w:tc>
          <w:tcPr>
            <w:tcW w:w="2551" w:type="dxa"/>
          </w:tcPr>
          <w:p w14:paraId="5B2827AB" w14:textId="77777777" w:rsidR="00084604" w:rsidRPr="0038709E" w:rsidRDefault="00084604" w:rsidP="00084604">
            <w:pPr>
              <w:pStyle w:val="Tabletext"/>
              <w:tabs>
                <w:tab w:val="center" w:leader="dot" w:pos="2268"/>
              </w:tabs>
              <w:rPr>
                <w:sz w:val="16"/>
                <w:szCs w:val="16"/>
              </w:rPr>
            </w:pPr>
            <w:r w:rsidRPr="0038709E">
              <w:rPr>
                <w:sz w:val="16"/>
                <w:szCs w:val="16"/>
              </w:rPr>
              <w:t>s 56BG</w:t>
            </w:r>
            <w:r w:rsidRPr="0038709E">
              <w:rPr>
                <w:sz w:val="16"/>
                <w:szCs w:val="16"/>
              </w:rPr>
              <w:tab/>
            </w:r>
          </w:p>
        </w:tc>
        <w:tc>
          <w:tcPr>
            <w:tcW w:w="4537" w:type="dxa"/>
          </w:tcPr>
          <w:p w14:paraId="2E86AEE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FF44293" w14:textId="77777777" w:rsidTr="00B942B9">
        <w:trPr>
          <w:cantSplit/>
        </w:trPr>
        <w:tc>
          <w:tcPr>
            <w:tcW w:w="2551" w:type="dxa"/>
          </w:tcPr>
          <w:p w14:paraId="186A70A6" w14:textId="2C8BF629" w:rsidR="00084604" w:rsidRPr="0038709E" w:rsidRDefault="00084604" w:rsidP="00084604">
            <w:pPr>
              <w:pStyle w:val="Tabletext"/>
              <w:tabs>
                <w:tab w:val="center" w:leader="dot" w:pos="2268"/>
              </w:tabs>
              <w:rPr>
                <w:sz w:val="16"/>
                <w:szCs w:val="16"/>
              </w:rPr>
            </w:pPr>
            <w:r w:rsidRPr="0038709E">
              <w:rPr>
                <w:sz w:val="16"/>
                <w:szCs w:val="16"/>
              </w:rPr>
              <w:t>s 56BGA</w:t>
            </w:r>
            <w:r w:rsidRPr="0038709E">
              <w:rPr>
                <w:sz w:val="16"/>
                <w:szCs w:val="16"/>
              </w:rPr>
              <w:tab/>
            </w:r>
          </w:p>
        </w:tc>
        <w:tc>
          <w:tcPr>
            <w:tcW w:w="4537" w:type="dxa"/>
          </w:tcPr>
          <w:p w14:paraId="46705EDE" w14:textId="1C873E53"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3F5996D" w14:textId="77777777" w:rsidTr="00B942B9">
        <w:trPr>
          <w:cantSplit/>
        </w:trPr>
        <w:tc>
          <w:tcPr>
            <w:tcW w:w="2551" w:type="dxa"/>
          </w:tcPr>
          <w:p w14:paraId="7174B37A" w14:textId="77777777" w:rsidR="00084604" w:rsidRPr="0038709E" w:rsidRDefault="00084604" w:rsidP="00084604">
            <w:pPr>
              <w:pStyle w:val="Tabletext"/>
              <w:tabs>
                <w:tab w:val="center" w:leader="dot" w:pos="2268"/>
              </w:tabs>
              <w:rPr>
                <w:sz w:val="16"/>
                <w:szCs w:val="16"/>
              </w:rPr>
            </w:pPr>
            <w:r w:rsidRPr="0038709E">
              <w:rPr>
                <w:sz w:val="16"/>
                <w:szCs w:val="16"/>
              </w:rPr>
              <w:t>s 56BH</w:t>
            </w:r>
            <w:r w:rsidRPr="0038709E">
              <w:rPr>
                <w:sz w:val="16"/>
                <w:szCs w:val="16"/>
              </w:rPr>
              <w:tab/>
            </w:r>
          </w:p>
        </w:tc>
        <w:tc>
          <w:tcPr>
            <w:tcW w:w="4537" w:type="dxa"/>
          </w:tcPr>
          <w:p w14:paraId="25164F8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0C2D126" w14:textId="77777777" w:rsidTr="00B942B9">
        <w:trPr>
          <w:cantSplit/>
        </w:trPr>
        <w:tc>
          <w:tcPr>
            <w:tcW w:w="2551" w:type="dxa"/>
          </w:tcPr>
          <w:p w14:paraId="143A4B69" w14:textId="77777777" w:rsidR="00084604" w:rsidRPr="0038709E" w:rsidRDefault="00084604" w:rsidP="00084604">
            <w:pPr>
              <w:pStyle w:val="Tabletext"/>
              <w:tabs>
                <w:tab w:val="center" w:leader="dot" w:pos="2268"/>
              </w:tabs>
              <w:rPr>
                <w:sz w:val="16"/>
                <w:szCs w:val="16"/>
              </w:rPr>
            </w:pPr>
          </w:p>
        </w:tc>
        <w:tc>
          <w:tcPr>
            <w:tcW w:w="4537" w:type="dxa"/>
          </w:tcPr>
          <w:p w14:paraId="1B6BC720" w14:textId="73CDC257" w:rsidR="00084604" w:rsidRPr="0038709E" w:rsidRDefault="00084604" w:rsidP="00084604">
            <w:pPr>
              <w:pStyle w:val="Tabletext"/>
              <w:tabs>
                <w:tab w:val="center" w:leader="dot" w:pos="2268"/>
              </w:tabs>
              <w:rPr>
                <w:sz w:val="16"/>
                <w:szCs w:val="16"/>
              </w:rPr>
            </w:pPr>
            <w:r w:rsidRPr="0038709E">
              <w:rPr>
                <w:sz w:val="16"/>
                <w:szCs w:val="16"/>
              </w:rPr>
              <w:t>am No 38, 2024; No 75, 2024</w:t>
            </w:r>
            <w:r w:rsidR="008B783C" w:rsidRPr="0038709E">
              <w:rPr>
                <w:sz w:val="16"/>
                <w:szCs w:val="16"/>
              </w:rPr>
              <w:t>; No 14, 2025 (amdts never applied (</w:t>
            </w:r>
            <w:r w:rsidR="00EB5877">
              <w:rPr>
                <w:sz w:val="16"/>
                <w:szCs w:val="16"/>
              </w:rPr>
              <w:t>s</w:t>
            </w:r>
            <w:r w:rsidR="008B783C" w:rsidRPr="0038709E">
              <w:rPr>
                <w:sz w:val="16"/>
                <w:szCs w:val="16"/>
              </w:rPr>
              <w:t xml:space="preserve">ch 3 </w:t>
            </w:r>
            <w:r w:rsidR="00EB5877">
              <w:rPr>
                <w:sz w:val="16"/>
                <w:szCs w:val="16"/>
              </w:rPr>
              <w:t>(</w:t>
            </w:r>
            <w:r w:rsidR="009C2DBD" w:rsidRPr="0038709E">
              <w:rPr>
                <w:sz w:val="16"/>
                <w:szCs w:val="16"/>
              </w:rPr>
              <w:t>items 3</w:t>
            </w:r>
            <w:r w:rsidR="008B783C" w:rsidRPr="0038709E">
              <w:rPr>
                <w:sz w:val="16"/>
                <w:szCs w:val="16"/>
              </w:rPr>
              <w:t>, 4</w:t>
            </w:r>
            <w:r w:rsidR="00EB5877">
              <w:rPr>
                <w:sz w:val="16"/>
                <w:szCs w:val="16"/>
              </w:rPr>
              <w:t>)</w:t>
            </w:r>
            <w:r w:rsidR="008B783C" w:rsidRPr="0038709E">
              <w:rPr>
                <w:sz w:val="16"/>
                <w:szCs w:val="16"/>
              </w:rPr>
              <w:t>))</w:t>
            </w:r>
          </w:p>
        </w:tc>
      </w:tr>
      <w:tr w:rsidR="00084604" w:rsidRPr="0038709E" w14:paraId="2ED921E1" w14:textId="77777777" w:rsidTr="00B942B9">
        <w:trPr>
          <w:cantSplit/>
        </w:trPr>
        <w:tc>
          <w:tcPr>
            <w:tcW w:w="2551" w:type="dxa"/>
          </w:tcPr>
          <w:p w14:paraId="39DAF079" w14:textId="63BCAA50" w:rsidR="00084604" w:rsidRPr="0038709E" w:rsidRDefault="00084604" w:rsidP="00084604">
            <w:pPr>
              <w:pStyle w:val="Tabletext"/>
              <w:tabs>
                <w:tab w:val="center" w:leader="dot" w:pos="2268"/>
              </w:tabs>
              <w:rPr>
                <w:sz w:val="16"/>
                <w:szCs w:val="16"/>
              </w:rPr>
            </w:pPr>
            <w:r w:rsidRPr="0038709E">
              <w:rPr>
                <w:sz w:val="16"/>
                <w:szCs w:val="16"/>
              </w:rPr>
              <w:t>s 56BHA</w:t>
            </w:r>
            <w:r w:rsidRPr="0038709E">
              <w:rPr>
                <w:sz w:val="16"/>
                <w:szCs w:val="16"/>
              </w:rPr>
              <w:tab/>
            </w:r>
          </w:p>
        </w:tc>
        <w:tc>
          <w:tcPr>
            <w:tcW w:w="4537" w:type="dxa"/>
          </w:tcPr>
          <w:p w14:paraId="1F482C53" w14:textId="23570AD3"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8B783C" w:rsidRPr="0038709E" w14:paraId="0EA6EECE" w14:textId="77777777" w:rsidTr="00B942B9">
        <w:trPr>
          <w:cantSplit/>
        </w:trPr>
        <w:tc>
          <w:tcPr>
            <w:tcW w:w="2551" w:type="dxa"/>
          </w:tcPr>
          <w:p w14:paraId="088F4965" w14:textId="77777777" w:rsidR="008B783C" w:rsidRPr="0038709E" w:rsidRDefault="008B783C" w:rsidP="00084604">
            <w:pPr>
              <w:pStyle w:val="Tabletext"/>
              <w:tabs>
                <w:tab w:val="center" w:leader="dot" w:pos="2268"/>
              </w:tabs>
              <w:rPr>
                <w:sz w:val="16"/>
                <w:szCs w:val="16"/>
              </w:rPr>
            </w:pPr>
          </w:p>
        </w:tc>
        <w:tc>
          <w:tcPr>
            <w:tcW w:w="4537" w:type="dxa"/>
          </w:tcPr>
          <w:p w14:paraId="7BFF5D30" w14:textId="5901121D" w:rsidR="008B783C" w:rsidRPr="0038709E" w:rsidRDefault="008B783C" w:rsidP="00084604">
            <w:pPr>
              <w:pStyle w:val="Tabletext"/>
              <w:tabs>
                <w:tab w:val="center" w:leader="dot" w:pos="2268"/>
              </w:tabs>
              <w:rPr>
                <w:sz w:val="16"/>
                <w:szCs w:val="16"/>
              </w:rPr>
            </w:pPr>
            <w:r w:rsidRPr="0038709E">
              <w:rPr>
                <w:sz w:val="16"/>
                <w:szCs w:val="16"/>
              </w:rPr>
              <w:t>am No 14, 2025</w:t>
            </w:r>
          </w:p>
        </w:tc>
      </w:tr>
      <w:tr w:rsidR="00084604" w:rsidRPr="0038709E" w14:paraId="2896754D" w14:textId="77777777" w:rsidTr="00B942B9">
        <w:trPr>
          <w:cantSplit/>
        </w:trPr>
        <w:tc>
          <w:tcPr>
            <w:tcW w:w="2551" w:type="dxa"/>
          </w:tcPr>
          <w:p w14:paraId="600BCAF4" w14:textId="77777777" w:rsidR="00084604" w:rsidRPr="0038709E" w:rsidRDefault="00084604" w:rsidP="00084604">
            <w:pPr>
              <w:pStyle w:val="Tabletext"/>
              <w:tabs>
                <w:tab w:val="center" w:leader="dot" w:pos="2268"/>
              </w:tabs>
              <w:rPr>
                <w:sz w:val="16"/>
                <w:szCs w:val="16"/>
              </w:rPr>
            </w:pPr>
            <w:r w:rsidRPr="0038709E">
              <w:rPr>
                <w:sz w:val="16"/>
                <w:szCs w:val="16"/>
              </w:rPr>
              <w:t>s 56BI</w:t>
            </w:r>
            <w:r w:rsidRPr="0038709E">
              <w:rPr>
                <w:sz w:val="16"/>
                <w:szCs w:val="16"/>
              </w:rPr>
              <w:tab/>
            </w:r>
          </w:p>
        </w:tc>
        <w:tc>
          <w:tcPr>
            <w:tcW w:w="4537" w:type="dxa"/>
          </w:tcPr>
          <w:p w14:paraId="3F75E31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A1259CF" w14:textId="77777777" w:rsidTr="00B942B9">
        <w:trPr>
          <w:cantSplit/>
        </w:trPr>
        <w:tc>
          <w:tcPr>
            <w:tcW w:w="2551" w:type="dxa"/>
          </w:tcPr>
          <w:p w14:paraId="50126503" w14:textId="77777777" w:rsidR="00084604" w:rsidRPr="0038709E" w:rsidRDefault="00084604" w:rsidP="00084604">
            <w:pPr>
              <w:pStyle w:val="Tabletext"/>
              <w:tabs>
                <w:tab w:val="center" w:leader="dot" w:pos="2268"/>
              </w:tabs>
              <w:rPr>
                <w:sz w:val="16"/>
                <w:szCs w:val="16"/>
              </w:rPr>
            </w:pPr>
          </w:p>
        </w:tc>
        <w:tc>
          <w:tcPr>
            <w:tcW w:w="4537" w:type="dxa"/>
          </w:tcPr>
          <w:p w14:paraId="6CBA1707" w14:textId="682A2597"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7B63CD8D" w14:textId="77777777" w:rsidTr="00B942B9">
        <w:trPr>
          <w:cantSplit/>
        </w:trPr>
        <w:tc>
          <w:tcPr>
            <w:tcW w:w="2551" w:type="dxa"/>
          </w:tcPr>
          <w:p w14:paraId="2F1ED36E" w14:textId="77777777" w:rsidR="00084604" w:rsidRPr="0038709E" w:rsidRDefault="00084604" w:rsidP="00084604">
            <w:pPr>
              <w:pStyle w:val="Tabletext"/>
              <w:tabs>
                <w:tab w:val="center" w:leader="dot" w:pos="2268"/>
              </w:tabs>
              <w:rPr>
                <w:sz w:val="16"/>
                <w:szCs w:val="16"/>
              </w:rPr>
            </w:pPr>
            <w:r w:rsidRPr="0038709E">
              <w:rPr>
                <w:sz w:val="16"/>
                <w:szCs w:val="16"/>
              </w:rPr>
              <w:t>s 56BJ</w:t>
            </w:r>
            <w:r w:rsidRPr="0038709E">
              <w:rPr>
                <w:sz w:val="16"/>
                <w:szCs w:val="16"/>
              </w:rPr>
              <w:tab/>
            </w:r>
          </w:p>
        </w:tc>
        <w:tc>
          <w:tcPr>
            <w:tcW w:w="4537" w:type="dxa"/>
          </w:tcPr>
          <w:p w14:paraId="4CA1EF3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65B1E745" w14:textId="77777777" w:rsidTr="00B942B9">
        <w:trPr>
          <w:cantSplit/>
        </w:trPr>
        <w:tc>
          <w:tcPr>
            <w:tcW w:w="2551" w:type="dxa"/>
          </w:tcPr>
          <w:p w14:paraId="3ED1849F" w14:textId="77777777" w:rsidR="00084604" w:rsidRPr="0038709E" w:rsidRDefault="00084604" w:rsidP="00084604">
            <w:pPr>
              <w:pStyle w:val="Tabletext"/>
              <w:tabs>
                <w:tab w:val="center" w:leader="dot" w:pos="2268"/>
              </w:tabs>
              <w:rPr>
                <w:sz w:val="16"/>
                <w:szCs w:val="16"/>
              </w:rPr>
            </w:pPr>
          </w:p>
        </w:tc>
        <w:tc>
          <w:tcPr>
            <w:tcW w:w="4537" w:type="dxa"/>
          </w:tcPr>
          <w:p w14:paraId="06D99EE8" w14:textId="1CAA0191" w:rsidR="00084604" w:rsidRPr="0038709E" w:rsidRDefault="00084604" w:rsidP="00084604">
            <w:pPr>
              <w:pStyle w:val="Tabletext"/>
              <w:tabs>
                <w:tab w:val="center" w:leader="dot" w:pos="2268"/>
              </w:tabs>
              <w:rPr>
                <w:sz w:val="16"/>
                <w:szCs w:val="16"/>
              </w:rPr>
            </w:pPr>
            <w:r w:rsidRPr="0038709E">
              <w:rPr>
                <w:sz w:val="16"/>
                <w:szCs w:val="16"/>
              </w:rPr>
              <w:t>am No 94, 2019; No 141, 2020; No 38, 2024; No 75, 2024</w:t>
            </w:r>
          </w:p>
        </w:tc>
      </w:tr>
      <w:tr w:rsidR="00084604" w:rsidRPr="0038709E" w14:paraId="49A7EA24" w14:textId="77777777" w:rsidTr="00B942B9">
        <w:trPr>
          <w:cantSplit/>
        </w:trPr>
        <w:tc>
          <w:tcPr>
            <w:tcW w:w="2551" w:type="dxa"/>
          </w:tcPr>
          <w:p w14:paraId="75023CB9" w14:textId="77777777" w:rsidR="00084604" w:rsidRPr="0038709E" w:rsidRDefault="00084604" w:rsidP="00084604">
            <w:pPr>
              <w:pStyle w:val="Tabletext"/>
              <w:tabs>
                <w:tab w:val="center" w:leader="dot" w:pos="2268"/>
              </w:tabs>
              <w:rPr>
                <w:sz w:val="16"/>
                <w:szCs w:val="16"/>
              </w:rPr>
            </w:pPr>
            <w:r w:rsidRPr="0038709E">
              <w:rPr>
                <w:sz w:val="16"/>
                <w:szCs w:val="16"/>
              </w:rPr>
              <w:t>s 56BK</w:t>
            </w:r>
            <w:r w:rsidRPr="0038709E">
              <w:rPr>
                <w:sz w:val="16"/>
                <w:szCs w:val="16"/>
              </w:rPr>
              <w:tab/>
            </w:r>
          </w:p>
        </w:tc>
        <w:tc>
          <w:tcPr>
            <w:tcW w:w="4537" w:type="dxa"/>
          </w:tcPr>
          <w:p w14:paraId="71E06C4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6D8EDA1A" w14:textId="77777777" w:rsidTr="00B942B9">
        <w:trPr>
          <w:cantSplit/>
        </w:trPr>
        <w:tc>
          <w:tcPr>
            <w:tcW w:w="2551" w:type="dxa"/>
          </w:tcPr>
          <w:p w14:paraId="0030D142" w14:textId="77777777" w:rsidR="00084604" w:rsidRPr="0038709E" w:rsidRDefault="00084604" w:rsidP="00084604">
            <w:pPr>
              <w:pStyle w:val="Tabletext"/>
              <w:tabs>
                <w:tab w:val="center" w:leader="dot" w:pos="2268"/>
              </w:tabs>
              <w:rPr>
                <w:sz w:val="16"/>
                <w:szCs w:val="16"/>
              </w:rPr>
            </w:pPr>
          </w:p>
        </w:tc>
        <w:tc>
          <w:tcPr>
            <w:tcW w:w="4537" w:type="dxa"/>
          </w:tcPr>
          <w:p w14:paraId="6BD88C64" w14:textId="462A1174"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69BB0DB2" w14:textId="77777777" w:rsidTr="00B942B9">
        <w:trPr>
          <w:cantSplit/>
        </w:trPr>
        <w:tc>
          <w:tcPr>
            <w:tcW w:w="2551" w:type="dxa"/>
          </w:tcPr>
          <w:p w14:paraId="49CE4005" w14:textId="77777777" w:rsidR="00084604" w:rsidRPr="0038709E" w:rsidRDefault="00084604" w:rsidP="00084604">
            <w:pPr>
              <w:pStyle w:val="Tabletext"/>
              <w:tabs>
                <w:tab w:val="center" w:leader="dot" w:pos="2268"/>
              </w:tabs>
              <w:rPr>
                <w:b/>
                <w:sz w:val="16"/>
                <w:szCs w:val="16"/>
              </w:rPr>
            </w:pPr>
            <w:r w:rsidRPr="0038709E">
              <w:rPr>
                <w:b/>
                <w:sz w:val="16"/>
                <w:szCs w:val="16"/>
              </w:rPr>
              <w:t>Subdivision B</w:t>
            </w:r>
          </w:p>
        </w:tc>
        <w:tc>
          <w:tcPr>
            <w:tcW w:w="4537" w:type="dxa"/>
          </w:tcPr>
          <w:p w14:paraId="087ACA99" w14:textId="77777777" w:rsidR="00084604" w:rsidRPr="0038709E" w:rsidRDefault="00084604" w:rsidP="00084604">
            <w:pPr>
              <w:pStyle w:val="Tabletext"/>
              <w:tabs>
                <w:tab w:val="center" w:leader="dot" w:pos="2268"/>
              </w:tabs>
              <w:rPr>
                <w:sz w:val="16"/>
                <w:szCs w:val="16"/>
              </w:rPr>
            </w:pPr>
          </w:p>
        </w:tc>
      </w:tr>
      <w:tr w:rsidR="00084604" w:rsidRPr="0038709E" w14:paraId="0EE97FB0" w14:textId="77777777" w:rsidTr="00B942B9">
        <w:trPr>
          <w:cantSplit/>
        </w:trPr>
        <w:tc>
          <w:tcPr>
            <w:tcW w:w="2551" w:type="dxa"/>
          </w:tcPr>
          <w:p w14:paraId="480955C2" w14:textId="77777777" w:rsidR="00084604" w:rsidRPr="0038709E" w:rsidRDefault="00084604" w:rsidP="00084604">
            <w:pPr>
              <w:pStyle w:val="Tabletext"/>
              <w:tabs>
                <w:tab w:val="center" w:leader="dot" w:pos="2268"/>
              </w:tabs>
              <w:rPr>
                <w:sz w:val="16"/>
                <w:szCs w:val="16"/>
              </w:rPr>
            </w:pPr>
            <w:r w:rsidRPr="0038709E">
              <w:rPr>
                <w:sz w:val="16"/>
                <w:szCs w:val="16"/>
              </w:rPr>
              <w:t>s 56BL</w:t>
            </w:r>
            <w:r w:rsidRPr="0038709E">
              <w:rPr>
                <w:sz w:val="16"/>
                <w:szCs w:val="16"/>
              </w:rPr>
              <w:tab/>
            </w:r>
          </w:p>
        </w:tc>
        <w:tc>
          <w:tcPr>
            <w:tcW w:w="4537" w:type="dxa"/>
          </w:tcPr>
          <w:p w14:paraId="292BC321"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1E01AA5" w14:textId="77777777" w:rsidTr="00B942B9">
        <w:trPr>
          <w:cantSplit/>
        </w:trPr>
        <w:tc>
          <w:tcPr>
            <w:tcW w:w="2551" w:type="dxa"/>
          </w:tcPr>
          <w:p w14:paraId="2ED44D58" w14:textId="77777777" w:rsidR="00084604" w:rsidRPr="0038709E" w:rsidRDefault="00084604" w:rsidP="00084604">
            <w:pPr>
              <w:pStyle w:val="Tabletext"/>
              <w:tabs>
                <w:tab w:val="center" w:leader="dot" w:pos="2268"/>
              </w:tabs>
              <w:rPr>
                <w:sz w:val="16"/>
                <w:szCs w:val="16"/>
              </w:rPr>
            </w:pPr>
            <w:r w:rsidRPr="0038709E">
              <w:rPr>
                <w:sz w:val="16"/>
                <w:szCs w:val="16"/>
              </w:rPr>
              <w:t>s 56BM</w:t>
            </w:r>
            <w:r w:rsidRPr="0038709E">
              <w:rPr>
                <w:sz w:val="16"/>
                <w:szCs w:val="16"/>
              </w:rPr>
              <w:tab/>
            </w:r>
          </w:p>
        </w:tc>
        <w:tc>
          <w:tcPr>
            <w:tcW w:w="4537" w:type="dxa"/>
          </w:tcPr>
          <w:p w14:paraId="21A7EA9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0102683" w14:textId="77777777" w:rsidTr="00B942B9">
        <w:trPr>
          <w:cantSplit/>
        </w:trPr>
        <w:tc>
          <w:tcPr>
            <w:tcW w:w="2551" w:type="dxa"/>
          </w:tcPr>
          <w:p w14:paraId="4D6AF9B7" w14:textId="77777777" w:rsidR="00084604" w:rsidRPr="0038709E" w:rsidRDefault="00084604" w:rsidP="00084604">
            <w:pPr>
              <w:pStyle w:val="Tabletext"/>
              <w:tabs>
                <w:tab w:val="center" w:leader="dot" w:pos="2268"/>
              </w:tabs>
              <w:rPr>
                <w:sz w:val="16"/>
                <w:szCs w:val="16"/>
              </w:rPr>
            </w:pPr>
            <w:r w:rsidRPr="0038709E">
              <w:rPr>
                <w:sz w:val="16"/>
                <w:szCs w:val="16"/>
              </w:rPr>
              <w:t>s 56BN</w:t>
            </w:r>
            <w:r w:rsidRPr="0038709E">
              <w:rPr>
                <w:sz w:val="16"/>
                <w:szCs w:val="16"/>
              </w:rPr>
              <w:tab/>
            </w:r>
          </w:p>
        </w:tc>
        <w:tc>
          <w:tcPr>
            <w:tcW w:w="4537" w:type="dxa"/>
          </w:tcPr>
          <w:p w14:paraId="1BFAD02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F4F28E1" w14:textId="77777777" w:rsidTr="00B942B9">
        <w:trPr>
          <w:cantSplit/>
        </w:trPr>
        <w:tc>
          <w:tcPr>
            <w:tcW w:w="2551" w:type="dxa"/>
          </w:tcPr>
          <w:p w14:paraId="06A227DD" w14:textId="77777777" w:rsidR="00084604" w:rsidRPr="0038709E" w:rsidRDefault="00084604" w:rsidP="00084604">
            <w:pPr>
              <w:pStyle w:val="Tabletext"/>
              <w:tabs>
                <w:tab w:val="center" w:leader="dot" w:pos="2268"/>
              </w:tabs>
              <w:rPr>
                <w:sz w:val="16"/>
                <w:szCs w:val="16"/>
              </w:rPr>
            </w:pPr>
          </w:p>
        </w:tc>
        <w:tc>
          <w:tcPr>
            <w:tcW w:w="4537" w:type="dxa"/>
          </w:tcPr>
          <w:p w14:paraId="15E00C93" w14:textId="1B0389E7" w:rsidR="00084604" w:rsidRPr="0038709E" w:rsidRDefault="00084604" w:rsidP="00084604">
            <w:pPr>
              <w:pStyle w:val="Tabletext"/>
              <w:tabs>
                <w:tab w:val="center" w:leader="dot" w:pos="2268"/>
              </w:tabs>
              <w:rPr>
                <w:sz w:val="16"/>
                <w:szCs w:val="16"/>
              </w:rPr>
            </w:pPr>
            <w:r w:rsidRPr="0038709E">
              <w:rPr>
                <w:sz w:val="16"/>
                <w:szCs w:val="16"/>
              </w:rPr>
              <w:t>am No 54, 2022; No 75, 2024</w:t>
            </w:r>
          </w:p>
        </w:tc>
      </w:tr>
      <w:tr w:rsidR="00084604" w:rsidRPr="0038709E" w14:paraId="4C6902BE" w14:textId="77777777" w:rsidTr="00B942B9">
        <w:trPr>
          <w:cantSplit/>
        </w:trPr>
        <w:tc>
          <w:tcPr>
            <w:tcW w:w="2551" w:type="dxa"/>
          </w:tcPr>
          <w:p w14:paraId="2AE02057" w14:textId="77777777" w:rsidR="00084604" w:rsidRPr="0038709E" w:rsidRDefault="00084604" w:rsidP="00084604">
            <w:pPr>
              <w:pStyle w:val="Tabletext"/>
              <w:tabs>
                <w:tab w:val="center" w:leader="dot" w:pos="2268"/>
              </w:tabs>
              <w:rPr>
                <w:sz w:val="16"/>
                <w:szCs w:val="16"/>
              </w:rPr>
            </w:pPr>
            <w:r w:rsidRPr="0038709E">
              <w:rPr>
                <w:sz w:val="16"/>
                <w:szCs w:val="16"/>
              </w:rPr>
              <w:t>s 56BO</w:t>
            </w:r>
            <w:r w:rsidRPr="0038709E">
              <w:rPr>
                <w:sz w:val="16"/>
                <w:szCs w:val="16"/>
              </w:rPr>
              <w:tab/>
            </w:r>
          </w:p>
        </w:tc>
        <w:tc>
          <w:tcPr>
            <w:tcW w:w="4537" w:type="dxa"/>
          </w:tcPr>
          <w:p w14:paraId="734580B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F6FE9DA" w14:textId="77777777" w:rsidTr="00B942B9">
        <w:trPr>
          <w:cantSplit/>
        </w:trPr>
        <w:tc>
          <w:tcPr>
            <w:tcW w:w="2551" w:type="dxa"/>
          </w:tcPr>
          <w:p w14:paraId="1B1784A4" w14:textId="77777777" w:rsidR="00084604" w:rsidRPr="0038709E" w:rsidRDefault="00084604" w:rsidP="00084604">
            <w:pPr>
              <w:pStyle w:val="Tabletext"/>
              <w:tabs>
                <w:tab w:val="center" w:leader="dot" w:pos="2268"/>
              </w:tabs>
              <w:rPr>
                <w:sz w:val="16"/>
                <w:szCs w:val="16"/>
              </w:rPr>
            </w:pPr>
          </w:p>
        </w:tc>
        <w:tc>
          <w:tcPr>
            <w:tcW w:w="4537" w:type="dxa"/>
          </w:tcPr>
          <w:p w14:paraId="70484444" w14:textId="0835ED9E"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7926076A" w14:textId="77777777" w:rsidTr="00B942B9">
        <w:trPr>
          <w:cantSplit/>
        </w:trPr>
        <w:tc>
          <w:tcPr>
            <w:tcW w:w="2551" w:type="dxa"/>
          </w:tcPr>
          <w:p w14:paraId="739B0777"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1D7A5545" w14:textId="77777777" w:rsidR="00084604" w:rsidRPr="0038709E" w:rsidRDefault="00084604" w:rsidP="00084604">
            <w:pPr>
              <w:pStyle w:val="Tabletext"/>
              <w:tabs>
                <w:tab w:val="center" w:leader="dot" w:pos="2268"/>
              </w:tabs>
              <w:rPr>
                <w:sz w:val="16"/>
                <w:szCs w:val="16"/>
              </w:rPr>
            </w:pPr>
          </w:p>
        </w:tc>
      </w:tr>
      <w:tr w:rsidR="00084604" w:rsidRPr="0038709E" w14:paraId="466AB87C" w14:textId="77777777" w:rsidTr="00B942B9">
        <w:trPr>
          <w:cantSplit/>
        </w:trPr>
        <w:tc>
          <w:tcPr>
            <w:tcW w:w="2551" w:type="dxa"/>
          </w:tcPr>
          <w:p w14:paraId="42F7550F" w14:textId="77777777" w:rsidR="00084604" w:rsidRPr="0038709E" w:rsidRDefault="00084604" w:rsidP="00084604">
            <w:pPr>
              <w:pStyle w:val="Tabletext"/>
              <w:tabs>
                <w:tab w:val="center" w:leader="dot" w:pos="2268"/>
              </w:tabs>
              <w:rPr>
                <w:sz w:val="16"/>
                <w:szCs w:val="16"/>
              </w:rPr>
            </w:pPr>
            <w:r w:rsidRPr="0038709E">
              <w:rPr>
                <w:sz w:val="16"/>
                <w:szCs w:val="16"/>
              </w:rPr>
              <w:t>Subdivision C</w:t>
            </w:r>
            <w:r w:rsidRPr="0038709E">
              <w:rPr>
                <w:sz w:val="16"/>
                <w:szCs w:val="16"/>
              </w:rPr>
              <w:tab/>
            </w:r>
          </w:p>
        </w:tc>
        <w:tc>
          <w:tcPr>
            <w:tcW w:w="4537" w:type="dxa"/>
          </w:tcPr>
          <w:p w14:paraId="2586FB7D"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5A87E104" w14:textId="77777777" w:rsidTr="00B942B9">
        <w:trPr>
          <w:cantSplit/>
        </w:trPr>
        <w:tc>
          <w:tcPr>
            <w:tcW w:w="2551" w:type="dxa"/>
          </w:tcPr>
          <w:p w14:paraId="0734513B" w14:textId="77777777" w:rsidR="00084604" w:rsidRPr="0038709E" w:rsidRDefault="00084604" w:rsidP="00084604">
            <w:pPr>
              <w:pStyle w:val="Tabletext"/>
              <w:tabs>
                <w:tab w:val="center" w:leader="dot" w:pos="2268"/>
              </w:tabs>
              <w:rPr>
                <w:sz w:val="16"/>
                <w:szCs w:val="16"/>
              </w:rPr>
            </w:pPr>
            <w:r w:rsidRPr="0038709E">
              <w:rPr>
                <w:sz w:val="16"/>
                <w:szCs w:val="16"/>
              </w:rPr>
              <w:t>s 56BP</w:t>
            </w:r>
            <w:r w:rsidRPr="0038709E">
              <w:rPr>
                <w:sz w:val="16"/>
                <w:szCs w:val="16"/>
              </w:rPr>
              <w:tab/>
            </w:r>
          </w:p>
        </w:tc>
        <w:tc>
          <w:tcPr>
            <w:tcW w:w="4537" w:type="dxa"/>
          </w:tcPr>
          <w:p w14:paraId="7D1CF249"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380C423" w14:textId="77777777" w:rsidTr="00B942B9">
        <w:trPr>
          <w:cantSplit/>
        </w:trPr>
        <w:tc>
          <w:tcPr>
            <w:tcW w:w="2551" w:type="dxa"/>
          </w:tcPr>
          <w:p w14:paraId="29D03218" w14:textId="77777777" w:rsidR="00084604" w:rsidRPr="0038709E" w:rsidRDefault="00084604" w:rsidP="00084604">
            <w:pPr>
              <w:pStyle w:val="Tabletext"/>
              <w:tabs>
                <w:tab w:val="center" w:leader="dot" w:pos="2268"/>
              </w:tabs>
              <w:rPr>
                <w:sz w:val="16"/>
                <w:szCs w:val="16"/>
              </w:rPr>
            </w:pPr>
          </w:p>
        </w:tc>
        <w:tc>
          <w:tcPr>
            <w:tcW w:w="4537" w:type="dxa"/>
          </w:tcPr>
          <w:p w14:paraId="331E7BD1"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613476C7" w14:textId="77777777" w:rsidTr="00B942B9">
        <w:trPr>
          <w:cantSplit/>
        </w:trPr>
        <w:tc>
          <w:tcPr>
            <w:tcW w:w="2551" w:type="dxa"/>
          </w:tcPr>
          <w:p w14:paraId="13A4DE66" w14:textId="77777777" w:rsidR="00084604" w:rsidRPr="0038709E" w:rsidRDefault="00084604" w:rsidP="00084604">
            <w:pPr>
              <w:pStyle w:val="Tabletext"/>
              <w:tabs>
                <w:tab w:val="center" w:leader="dot" w:pos="2268"/>
              </w:tabs>
              <w:rPr>
                <w:sz w:val="16"/>
                <w:szCs w:val="16"/>
              </w:rPr>
            </w:pPr>
          </w:p>
        </w:tc>
        <w:tc>
          <w:tcPr>
            <w:tcW w:w="4537" w:type="dxa"/>
          </w:tcPr>
          <w:p w14:paraId="36F49CE9" w14:textId="192A28D2"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1E200445" w14:textId="77777777" w:rsidTr="00B942B9">
        <w:trPr>
          <w:cantSplit/>
        </w:trPr>
        <w:tc>
          <w:tcPr>
            <w:tcW w:w="2551" w:type="dxa"/>
          </w:tcPr>
          <w:p w14:paraId="6DF149EE" w14:textId="77777777" w:rsidR="00084604" w:rsidRPr="0038709E" w:rsidRDefault="00084604" w:rsidP="00084604">
            <w:pPr>
              <w:pStyle w:val="Tabletext"/>
              <w:tabs>
                <w:tab w:val="center" w:leader="dot" w:pos="2268"/>
              </w:tabs>
              <w:rPr>
                <w:sz w:val="16"/>
                <w:szCs w:val="16"/>
              </w:rPr>
            </w:pPr>
            <w:r w:rsidRPr="0038709E">
              <w:rPr>
                <w:sz w:val="16"/>
                <w:szCs w:val="16"/>
              </w:rPr>
              <w:t>s 56BQ</w:t>
            </w:r>
            <w:r w:rsidRPr="0038709E">
              <w:rPr>
                <w:sz w:val="16"/>
                <w:szCs w:val="16"/>
              </w:rPr>
              <w:tab/>
            </w:r>
          </w:p>
        </w:tc>
        <w:tc>
          <w:tcPr>
            <w:tcW w:w="4537" w:type="dxa"/>
          </w:tcPr>
          <w:p w14:paraId="5CAE19C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DCD46F2" w14:textId="77777777" w:rsidTr="00B942B9">
        <w:trPr>
          <w:cantSplit/>
        </w:trPr>
        <w:tc>
          <w:tcPr>
            <w:tcW w:w="2551" w:type="dxa"/>
          </w:tcPr>
          <w:p w14:paraId="4D509326" w14:textId="77777777" w:rsidR="00084604" w:rsidRPr="0038709E" w:rsidRDefault="00084604" w:rsidP="00084604">
            <w:pPr>
              <w:pStyle w:val="Tabletext"/>
              <w:tabs>
                <w:tab w:val="center" w:leader="dot" w:pos="2268"/>
              </w:tabs>
              <w:rPr>
                <w:sz w:val="16"/>
                <w:szCs w:val="16"/>
              </w:rPr>
            </w:pPr>
          </w:p>
        </w:tc>
        <w:tc>
          <w:tcPr>
            <w:tcW w:w="4537" w:type="dxa"/>
          </w:tcPr>
          <w:p w14:paraId="2729E89B"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56E1F5D2" w14:textId="77777777" w:rsidTr="00B942B9">
        <w:trPr>
          <w:cantSplit/>
        </w:trPr>
        <w:tc>
          <w:tcPr>
            <w:tcW w:w="2551" w:type="dxa"/>
          </w:tcPr>
          <w:p w14:paraId="4B283A01" w14:textId="77777777" w:rsidR="00084604" w:rsidRPr="0038709E" w:rsidRDefault="00084604" w:rsidP="00084604">
            <w:pPr>
              <w:pStyle w:val="Tabletext"/>
              <w:tabs>
                <w:tab w:val="center" w:leader="dot" w:pos="2268"/>
              </w:tabs>
              <w:rPr>
                <w:sz w:val="16"/>
                <w:szCs w:val="16"/>
              </w:rPr>
            </w:pPr>
          </w:p>
        </w:tc>
        <w:tc>
          <w:tcPr>
            <w:tcW w:w="4537" w:type="dxa"/>
          </w:tcPr>
          <w:p w14:paraId="6146095C" w14:textId="68425D4A"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1230EF6" w14:textId="77777777" w:rsidTr="00B942B9">
        <w:trPr>
          <w:cantSplit/>
        </w:trPr>
        <w:tc>
          <w:tcPr>
            <w:tcW w:w="2551" w:type="dxa"/>
          </w:tcPr>
          <w:p w14:paraId="17277414" w14:textId="77777777" w:rsidR="00084604" w:rsidRPr="0038709E" w:rsidRDefault="00084604" w:rsidP="00084604">
            <w:pPr>
              <w:pStyle w:val="Tabletext"/>
              <w:tabs>
                <w:tab w:val="center" w:leader="dot" w:pos="2268"/>
              </w:tabs>
              <w:rPr>
                <w:sz w:val="16"/>
                <w:szCs w:val="16"/>
              </w:rPr>
            </w:pPr>
            <w:r w:rsidRPr="0038709E">
              <w:rPr>
                <w:sz w:val="16"/>
                <w:szCs w:val="16"/>
              </w:rPr>
              <w:t>s 56BR</w:t>
            </w:r>
            <w:r w:rsidRPr="0038709E">
              <w:rPr>
                <w:sz w:val="16"/>
                <w:szCs w:val="16"/>
              </w:rPr>
              <w:tab/>
            </w:r>
          </w:p>
        </w:tc>
        <w:tc>
          <w:tcPr>
            <w:tcW w:w="4537" w:type="dxa"/>
          </w:tcPr>
          <w:p w14:paraId="5F9CE5A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78D7C3E" w14:textId="77777777" w:rsidTr="00B942B9">
        <w:trPr>
          <w:cantSplit/>
        </w:trPr>
        <w:tc>
          <w:tcPr>
            <w:tcW w:w="2551" w:type="dxa"/>
          </w:tcPr>
          <w:p w14:paraId="5901BE4B" w14:textId="77777777" w:rsidR="00084604" w:rsidRPr="0038709E" w:rsidRDefault="00084604" w:rsidP="00084604">
            <w:pPr>
              <w:pStyle w:val="Tabletext"/>
              <w:tabs>
                <w:tab w:val="center" w:leader="dot" w:pos="2268"/>
              </w:tabs>
              <w:rPr>
                <w:sz w:val="16"/>
                <w:szCs w:val="16"/>
              </w:rPr>
            </w:pPr>
          </w:p>
        </w:tc>
        <w:tc>
          <w:tcPr>
            <w:tcW w:w="4537" w:type="dxa"/>
          </w:tcPr>
          <w:p w14:paraId="32EE35AA"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1A4D6370" w14:textId="77777777" w:rsidTr="00B942B9">
        <w:trPr>
          <w:cantSplit/>
        </w:trPr>
        <w:tc>
          <w:tcPr>
            <w:tcW w:w="2551" w:type="dxa"/>
          </w:tcPr>
          <w:p w14:paraId="6E199AB2" w14:textId="77777777" w:rsidR="00084604" w:rsidRPr="0038709E" w:rsidRDefault="00084604" w:rsidP="00084604">
            <w:pPr>
              <w:pStyle w:val="Tabletext"/>
              <w:tabs>
                <w:tab w:val="center" w:leader="dot" w:pos="2268"/>
              </w:tabs>
              <w:rPr>
                <w:sz w:val="16"/>
                <w:szCs w:val="16"/>
              </w:rPr>
            </w:pPr>
          </w:p>
        </w:tc>
        <w:tc>
          <w:tcPr>
            <w:tcW w:w="4537" w:type="dxa"/>
          </w:tcPr>
          <w:p w14:paraId="67509ABE" w14:textId="3EDBEDF2"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3E44B88F" w14:textId="77777777" w:rsidTr="00B942B9">
        <w:trPr>
          <w:cantSplit/>
        </w:trPr>
        <w:tc>
          <w:tcPr>
            <w:tcW w:w="2551" w:type="dxa"/>
          </w:tcPr>
          <w:p w14:paraId="09E44D4A" w14:textId="77777777" w:rsidR="00084604" w:rsidRPr="0038709E" w:rsidRDefault="00084604" w:rsidP="00084604">
            <w:pPr>
              <w:pStyle w:val="Tabletext"/>
              <w:tabs>
                <w:tab w:val="center" w:leader="dot" w:pos="2268"/>
              </w:tabs>
              <w:rPr>
                <w:sz w:val="16"/>
                <w:szCs w:val="16"/>
              </w:rPr>
            </w:pPr>
            <w:r w:rsidRPr="0038709E">
              <w:rPr>
                <w:sz w:val="16"/>
                <w:szCs w:val="16"/>
              </w:rPr>
              <w:t>s 56BS</w:t>
            </w:r>
            <w:r w:rsidRPr="0038709E">
              <w:rPr>
                <w:sz w:val="16"/>
                <w:szCs w:val="16"/>
              </w:rPr>
              <w:tab/>
            </w:r>
          </w:p>
        </w:tc>
        <w:tc>
          <w:tcPr>
            <w:tcW w:w="4537" w:type="dxa"/>
          </w:tcPr>
          <w:p w14:paraId="1675BF9D" w14:textId="77777777" w:rsidR="00084604" w:rsidRPr="0038709E" w:rsidRDefault="00084604" w:rsidP="00084604">
            <w:pPr>
              <w:pStyle w:val="Tabletext"/>
              <w:tabs>
                <w:tab w:val="center" w:leader="dot" w:pos="2268"/>
              </w:tabs>
              <w:rPr>
                <w:b/>
                <w:sz w:val="16"/>
                <w:szCs w:val="16"/>
              </w:rPr>
            </w:pPr>
            <w:r w:rsidRPr="0038709E">
              <w:rPr>
                <w:sz w:val="16"/>
                <w:szCs w:val="16"/>
              </w:rPr>
              <w:t>ad No 63, 2019</w:t>
            </w:r>
          </w:p>
        </w:tc>
      </w:tr>
      <w:tr w:rsidR="00084604" w:rsidRPr="0038709E" w14:paraId="4628C082" w14:textId="77777777" w:rsidTr="00B942B9">
        <w:trPr>
          <w:cantSplit/>
        </w:trPr>
        <w:tc>
          <w:tcPr>
            <w:tcW w:w="2551" w:type="dxa"/>
          </w:tcPr>
          <w:p w14:paraId="6D692D93" w14:textId="77777777" w:rsidR="00084604" w:rsidRPr="0038709E" w:rsidRDefault="00084604" w:rsidP="00084604">
            <w:pPr>
              <w:pStyle w:val="Tabletext"/>
              <w:tabs>
                <w:tab w:val="center" w:leader="dot" w:pos="2268"/>
              </w:tabs>
              <w:rPr>
                <w:sz w:val="16"/>
                <w:szCs w:val="16"/>
              </w:rPr>
            </w:pPr>
          </w:p>
        </w:tc>
        <w:tc>
          <w:tcPr>
            <w:tcW w:w="4537" w:type="dxa"/>
          </w:tcPr>
          <w:p w14:paraId="77064241"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3EB1DC18" w14:textId="77777777" w:rsidTr="00B942B9">
        <w:trPr>
          <w:cantSplit/>
        </w:trPr>
        <w:tc>
          <w:tcPr>
            <w:tcW w:w="2551" w:type="dxa"/>
          </w:tcPr>
          <w:p w14:paraId="246E0FAC" w14:textId="77777777" w:rsidR="00084604" w:rsidRPr="0038709E" w:rsidRDefault="00084604" w:rsidP="00084604">
            <w:pPr>
              <w:pStyle w:val="Tabletext"/>
              <w:tabs>
                <w:tab w:val="center" w:leader="dot" w:pos="2268"/>
              </w:tabs>
              <w:rPr>
                <w:sz w:val="16"/>
                <w:szCs w:val="16"/>
              </w:rPr>
            </w:pPr>
            <w:r w:rsidRPr="0038709E">
              <w:rPr>
                <w:sz w:val="16"/>
                <w:szCs w:val="16"/>
              </w:rPr>
              <w:t>s 56BT</w:t>
            </w:r>
            <w:r w:rsidRPr="0038709E">
              <w:rPr>
                <w:sz w:val="16"/>
                <w:szCs w:val="16"/>
              </w:rPr>
              <w:tab/>
            </w:r>
          </w:p>
        </w:tc>
        <w:tc>
          <w:tcPr>
            <w:tcW w:w="4537" w:type="dxa"/>
          </w:tcPr>
          <w:p w14:paraId="2D5C0829"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489207B" w14:textId="77777777" w:rsidTr="00B942B9">
        <w:trPr>
          <w:cantSplit/>
        </w:trPr>
        <w:tc>
          <w:tcPr>
            <w:tcW w:w="2551" w:type="dxa"/>
          </w:tcPr>
          <w:p w14:paraId="48555E55" w14:textId="77777777" w:rsidR="00084604" w:rsidRPr="0038709E" w:rsidRDefault="00084604" w:rsidP="00084604">
            <w:pPr>
              <w:pStyle w:val="Tabletext"/>
              <w:tabs>
                <w:tab w:val="center" w:leader="dot" w:pos="2268"/>
              </w:tabs>
              <w:rPr>
                <w:sz w:val="16"/>
                <w:szCs w:val="16"/>
              </w:rPr>
            </w:pPr>
          </w:p>
        </w:tc>
        <w:tc>
          <w:tcPr>
            <w:tcW w:w="4537" w:type="dxa"/>
          </w:tcPr>
          <w:p w14:paraId="0E10C603" w14:textId="77777777" w:rsidR="00084604" w:rsidRPr="0038709E" w:rsidRDefault="00084604" w:rsidP="00084604">
            <w:pPr>
              <w:pStyle w:val="Tabletext"/>
              <w:tabs>
                <w:tab w:val="center" w:leader="dot" w:pos="2268"/>
              </w:tabs>
              <w:rPr>
                <w:sz w:val="16"/>
                <w:szCs w:val="16"/>
              </w:rPr>
            </w:pPr>
            <w:r w:rsidRPr="0038709E">
              <w:rPr>
                <w:sz w:val="16"/>
                <w:szCs w:val="16"/>
              </w:rPr>
              <w:t>rs No 141, 2020</w:t>
            </w:r>
          </w:p>
        </w:tc>
      </w:tr>
      <w:tr w:rsidR="00084604" w:rsidRPr="0038709E" w14:paraId="40D4BAAC" w14:textId="77777777" w:rsidTr="00B942B9">
        <w:trPr>
          <w:cantSplit/>
        </w:trPr>
        <w:tc>
          <w:tcPr>
            <w:tcW w:w="2551" w:type="dxa"/>
          </w:tcPr>
          <w:p w14:paraId="0BAFDBCA" w14:textId="77777777" w:rsidR="00084604" w:rsidRPr="0038709E" w:rsidRDefault="00084604" w:rsidP="00084604">
            <w:pPr>
              <w:pStyle w:val="Tabletext"/>
              <w:tabs>
                <w:tab w:val="center" w:leader="dot" w:pos="2268"/>
              </w:tabs>
              <w:rPr>
                <w:sz w:val="16"/>
                <w:szCs w:val="16"/>
              </w:rPr>
            </w:pPr>
            <w:r w:rsidRPr="0038709E">
              <w:rPr>
                <w:sz w:val="16"/>
                <w:szCs w:val="16"/>
              </w:rPr>
              <w:t>s 56BTA</w:t>
            </w:r>
            <w:r w:rsidRPr="0038709E">
              <w:rPr>
                <w:sz w:val="16"/>
                <w:szCs w:val="16"/>
              </w:rPr>
              <w:tab/>
            </w:r>
          </w:p>
        </w:tc>
        <w:tc>
          <w:tcPr>
            <w:tcW w:w="4537" w:type="dxa"/>
          </w:tcPr>
          <w:p w14:paraId="748F8456" w14:textId="77777777" w:rsidR="00084604" w:rsidRPr="0038709E" w:rsidRDefault="00084604" w:rsidP="00084604">
            <w:pPr>
              <w:pStyle w:val="Tabletext"/>
              <w:tabs>
                <w:tab w:val="center" w:leader="dot" w:pos="2268"/>
              </w:tabs>
              <w:rPr>
                <w:sz w:val="16"/>
                <w:szCs w:val="16"/>
              </w:rPr>
            </w:pPr>
            <w:r w:rsidRPr="0038709E">
              <w:rPr>
                <w:sz w:val="16"/>
                <w:szCs w:val="16"/>
              </w:rPr>
              <w:t>ad No 141, 2020</w:t>
            </w:r>
          </w:p>
        </w:tc>
      </w:tr>
      <w:tr w:rsidR="00084604" w:rsidRPr="0038709E" w14:paraId="496A9CDB" w14:textId="77777777" w:rsidTr="00B942B9">
        <w:trPr>
          <w:cantSplit/>
        </w:trPr>
        <w:tc>
          <w:tcPr>
            <w:tcW w:w="2551" w:type="dxa"/>
          </w:tcPr>
          <w:p w14:paraId="3C0A33D3"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6E72E93C" w14:textId="77777777" w:rsidR="00084604" w:rsidRPr="0038709E" w:rsidRDefault="00084604" w:rsidP="00084604">
            <w:pPr>
              <w:pStyle w:val="Tabletext"/>
              <w:tabs>
                <w:tab w:val="center" w:leader="dot" w:pos="2268"/>
              </w:tabs>
              <w:rPr>
                <w:sz w:val="16"/>
                <w:szCs w:val="16"/>
              </w:rPr>
            </w:pPr>
          </w:p>
        </w:tc>
      </w:tr>
      <w:tr w:rsidR="00084604" w:rsidRPr="0038709E" w14:paraId="4D6F23DD" w14:textId="77777777" w:rsidTr="00B942B9">
        <w:trPr>
          <w:cantSplit/>
        </w:trPr>
        <w:tc>
          <w:tcPr>
            <w:tcW w:w="2551" w:type="dxa"/>
          </w:tcPr>
          <w:p w14:paraId="1A10535B" w14:textId="77777777" w:rsidR="00084604" w:rsidRPr="0038709E" w:rsidRDefault="00084604" w:rsidP="00084604">
            <w:pPr>
              <w:pStyle w:val="Tabletext"/>
              <w:tabs>
                <w:tab w:val="center" w:leader="dot" w:pos="2268"/>
              </w:tabs>
              <w:rPr>
                <w:sz w:val="16"/>
                <w:szCs w:val="16"/>
              </w:rPr>
            </w:pPr>
            <w:r w:rsidRPr="0038709E">
              <w:rPr>
                <w:sz w:val="16"/>
                <w:szCs w:val="16"/>
              </w:rPr>
              <w:t>s 56BU</w:t>
            </w:r>
            <w:r w:rsidRPr="0038709E">
              <w:rPr>
                <w:sz w:val="16"/>
                <w:szCs w:val="16"/>
              </w:rPr>
              <w:tab/>
            </w:r>
          </w:p>
        </w:tc>
        <w:tc>
          <w:tcPr>
            <w:tcW w:w="4537" w:type="dxa"/>
          </w:tcPr>
          <w:p w14:paraId="7F5A7CB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0E7968C" w14:textId="77777777" w:rsidTr="00B942B9">
        <w:trPr>
          <w:cantSplit/>
        </w:trPr>
        <w:tc>
          <w:tcPr>
            <w:tcW w:w="2551" w:type="dxa"/>
          </w:tcPr>
          <w:p w14:paraId="08A89224" w14:textId="77777777" w:rsidR="00084604" w:rsidRPr="0038709E" w:rsidRDefault="00084604" w:rsidP="00084604">
            <w:pPr>
              <w:pStyle w:val="Tabletext"/>
              <w:tabs>
                <w:tab w:val="center" w:leader="dot" w:pos="2268"/>
              </w:tabs>
              <w:rPr>
                <w:sz w:val="16"/>
                <w:szCs w:val="16"/>
              </w:rPr>
            </w:pPr>
          </w:p>
        </w:tc>
        <w:tc>
          <w:tcPr>
            <w:tcW w:w="4537" w:type="dxa"/>
          </w:tcPr>
          <w:p w14:paraId="45FB3330" w14:textId="1C59DF22"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74B41360" w14:textId="77777777" w:rsidTr="00B942B9">
        <w:trPr>
          <w:cantSplit/>
        </w:trPr>
        <w:tc>
          <w:tcPr>
            <w:tcW w:w="2551" w:type="dxa"/>
          </w:tcPr>
          <w:p w14:paraId="3BBFB5B8" w14:textId="77777777" w:rsidR="00084604" w:rsidRPr="0038709E" w:rsidRDefault="00084604" w:rsidP="00084604">
            <w:pPr>
              <w:pStyle w:val="Tabletext"/>
              <w:tabs>
                <w:tab w:val="center" w:leader="dot" w:pos="2268"/>
              </w:tabs>
              <w:rPr>
                <w:sz w:val="16"/>
                <w:szCs w:val="16"/>
              </w:rPr>
            </w:pPr>
            <w:r w:rsidRPr="0038709E">
              <w:rPr>
                <w:sz w:val="16"/>
                <w:szCs w:val="16"/>
              </w:rPr>
              <w:t>s 56BV</w:t>
            </w:r>
            <w:r w:rsidRPr="0038709E">
              <w:rPr>
                <w:sz w:val="16"/>
                <w:szCs w:val="16"/>
              </w:rPr>
              <w:tab/>
            </w:r>
          </w:p>
        </w:tc>
        <w:tc>
          <w:tcPr>
            <w:tcW w:w="4537" w:type="dxa"/>
          </w:tcPr>
          <w:p w14:paraId="44AB24EB"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E38754E" w14:textId="77777777" w:rsidTr="00B942B9">
        <w:trPr>
          <w:cantSplit/>
        </w:trPr>
        <w:tc>
          <w:tcPr>
            <w:tcW w:w="2551" w:type="dxa"/>
          </w:tcPr>
          <w:p w14:paraId="745D1A9C" w14:textId="77777777" w:rsidR="00084604" w:rsidRPr="0038709E" w:rsidRDefault="00084604" w:rsidP="00084604">
            <w:pPr>
              <w:pStyle w:val="Tabletext"/>
              <w:tabs>
                <w:tab w:val="center" w:leader="dot" w:pos="2268"/>
              </w:tabs>
              <w:rPr>
                <w:sz w:val="16"/>
                <w:szCs w:val="16"/>
              </w:rPr>
            </w:pPr>
          </w:p>
        </w:tc>
        <w:tc>
          <w:tcPr>
            <w:tcW w:w="4537" w:type="dxa"/>
          </w:tcPr>
          <w:p w14:paraId="32D2DB6B" w14:textId="42B01BE4"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7D539565" w14:textId="77777777" w:rsidTr="00B942B9">
        <w:trPr>
          <w:cantSplit/>
        </w:trPr>
        <w:tc>
          <w:tcPr>
            <w:tcW w:w="2551" w:type="dxa"/>
          </w:tcPr>
          <w:p w14:paraId="3B583912" w14:textId="77777777" w:rsidR="00084604" w:rsidRPr="0038709E" w:rsidRDefault="00084604" w:rsidP="00084604">
            <w:pPr>
              <w:pStyle w:val="Tabletext"/>
              <w:tabs>
                <w:tab w:val="center" w:leader="dot" w:pos="2268"/>
              </w:tabs>
              <w:rPr>
                <w:sz w:val="16"/>
                <w:szCs w:val="16"/>
              </w:rPr>
            </w:pPr>
            <w:r w:rsidRPr="0038709E">
              <w:rPr>
                <w:sz w:val="16"/>
                <w:szCs w:val="16"/>
              </w:rPr>
              <w:t>s 56BW</w:t>
            </w:r>
            <w:r w:rsidRPr="0038709E">
              <w:rPr>
                <w:sz w:val="16"/>
                <w:szCs w:val="16"/>
              </w:rPr>
              <w:tab/>
            </w:r>
          </w:p>
        </w:tc>
        <w:tc>
          <w:tcPr>
            <w:tcW w:w="4537" w:type="dxa"/>
          </w:tcPr>
          <w:p w14:paraId="4292304B"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899DA1B" w14:textId="77777777" w:rsidTr="00B942B9">
        <w:trPr>
          <w:cantSplit/>
        </w:trPr>
        <w:tc>
          <w:tcPr>
            <w:tcW w:w="2551" w:type="dxa"/>
          </w:tcPr>
          <w:p w14:paraId="5A541557" w14:textId="77777777" w:rsidR="00084604" w:rsidRPr="0038709E" w:rsidRDefault="00084604" w:rsidP="00084604">
            <w:pPr>
              <w:pStyle w:val="Tabletext"/>
              <w:tabs>
                <w:tab w:val="center" w:leader="dot" w:pos="2268"/>
              </w:tabs>
              <w:rPr>
                <w:sz w:val="16"/>
                <w:szCs w:val="16"/>
              </w:rPr>
            </w:pPr>
          </w:p>
        </w:tc>
        <w:tc>
          <w:tcPr>
            <w:tcW w:w="4537" w:type="dxa"/>
          </w:tcPr>
          <w:p w14:paraId="66C3978D" w14:textId="7255A0E8" w:rsidR="00084604" w:rsidRPr="0038709E" w:rsidRDefault="00084604" w:rsidP="00084604">
            <w:pPr>
              <w:pStyle w:val="Tabletext"/>
              <w:tabs>
                <w:tab w:val="center" w:leader="dot" w:pos="2268"/>
              </w:tabs>
              <w:rPr>
                <w:sz w:val="16"/>
                <w:szCs w:val="16"/>
              </w:rPr>
            </w:pPr>
            <w:r w:rsidRPr="0038709E">
              <w:rPr>
                <w:sz w:val="16"/>
                <w:szCs w:val="16"/>
              </w:rPr>
              <w:t>rep No 75, 2024</w:t>
            </w:r>
          </w:p>
        </w:tc>
      </w:tr>
      <w:tr w:rsidR="00084604" w:rsidRPr="0038709E" w14:paraId="5F6CC5A1" w14:textId="77777777" w:rsidTr="00B942B9">
        <w:trPr>
          <w:cantSplit/>
        </w:trPr>
        <w:tc>
          <w:tcPr>
            <w:tcW w:w="2551" w:type="dxa"/>
          </w:tcPr>
          <w:p w14:paraId="0A972FF7" w14:textId="77777777" w:rsidR="00084604" w:rsidRPr="0038709E" w:rsidRDefault="00084604" w:rsidP="00084604">
            <w:pPr>
              <w:pStyle w:val="Tabletext"/>
              <w:tabs>
                <w:tab w:val="center" w:leader="dot" w:pos="2268"/>
              </w:tabs>
              <w:rPr>
                <w:sz w:val="16"/>
                <w:szCs w:val="16"/>
              </w:rPr>
            </w:pPr>
            <w:r w:rsidRPr="0038709E">
              <w:rPr>
                <w:sz w:val="16"/>
                <w:szCs w:val="16"/>
              </w:rPr>
              <w:t>s 56BX</w:t>
            </w:r>
            <w:r w:rsidRPr="0038709E">
              <w:rPr>
                <w:sz w:val="16"/>
                <w:szCs w:val="16"/>
              </w:rPr>
              <w:tab/>
            </w:r>
          </w:p>
        </w:tc>
        <w:tc>
          <w:tcPr>
            <w:tcW w:w="4537" w:type="dxa"/>
          </w:tcPr>
          <w:p w14:paraId="6517DC5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834F115" w14:textId="77777777" w:rsidTr="00B942B9">
        <w:trPr>
          <w:cantSplit/>
        </w:trPr>
        <w:tc>
          <w:tcPr>
            <w:tcW w:w="2551" w:type="dxa"/>
          </w:tcPr>
          <w:p w14:paraId="326CAA58" w14:textId="77777777" w:rsidR="00084604" w:rsidRPr="0038709E" w:rsidRDefault="00084604" w:rsidP="00084604">
            <w:pPr>
              <w:pStyle w:val="Tabletext"/>
              <w:tabs>
                <w:tab w:val="center" w:leader="dot" w:pos="2268"/>
              </w:tabs>
              <w:rPr>
                <w:sz w:val="16"/>
                <w:szCs w:val="16"/>
              </w:rPr>
            </w:pPr>
          </w:p>
        </w:tc>
        <w:tc>
          <w:tcPr>
            <w:tcW w:w="4537" w:type="dxa"/>
          </w:tcPr>
          <w:p w14:paraId="0DCFCE95" w14:textId="0997D399" w:rsidR="00084604" w:rsidRPr="0038709E" w:rsidRDefault="00084604" w:rsidP="00084604">
            <w:pPr>
              <w:pStyle w:val="Tabletext"/>
              <w:tabs>
                <w:tab w:val="center" w:leader="dot" w:pos="2268"/>
              </w:tabs>
              <w:rPr>
                <w:sz w:val="16"/>
                <w:szCs w:val="16"/>
              </w:rPr>
            </w:pPr>
            <w:r w:rsidRPr="0038709E">
              <w:rPr>
                <w:sz w:val="16"/>
                <w:szCs w:val="16"/>
              </w:rPr>
              <w:t>rep No 75, 2024</w:t>
            </w:r>
          </w:p>
        </w:tc>
      </w:tr>
      <w:tr w:rsidR="00084604" w:rsidRPr="0038709E" w14:paraId="58474E6A" w14:textId="77777777" w:rsidTr="00B942B9">
        <w:trPr>
          <w:cantSplit/>
        </w:trPr>
        <w:tc>
          <w:tcPr>
            <w:tcW w:w="2551" w:type="dxa"/>
          </w:tcPr>
          <w:p w14:paraId="6AE68B06" w14:textId="77777777" w:rsidR="00084604" w:rsidRPr="0038709E" w:rsidRDefault="00084604" w:rsidP="00084604">
            <w:pPr>
              <w:pStyle w:val="Tabletext"/>
              <w:tabs>
                <w:tab w:val="center" w:leader="dot" w:pos="2268"/>
              </w:tabs>
              <w:rPr>
                <w:sz w:val="16"/>
                <w:szCs w:val="16"/>
              </w:rPr>
            </w:pPr>
            <w:r w:rsidRPr="0038709E">
              <w:rPr>
                <w:sz w:val="16"/>
                <w:szCs w:val="16"/>
              </w:rPr>
              <w:t>s 56BY</w:t>
            </w:r>
            <w:r w:rsidRPr="0038709E">
              <w:rPr>
                <w:sz w:val="16"/>
                <w:szCs w:val="16"/>
              </w:rPr>
              <w:tab/>
            </w:r>
          </w:p>
        </w:tc>
        <w:tc>
          <w:tcPr>
            <w:tcW w:w="4537" w:type="dxa"/>
          </w:tcPr>
          <w:p w14:paraId="297067B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24B5992" w14:textId="77777777" w:rsidTr="00B942B9">
        <w:trPr>
          <w:cantSplit/>
        </w:trPr>
        <w:tc>
          <w:tcPr>
            <w:tcW w:w="2551" w:type="dxa"/>
          </w:tcPr>
          <w:p w14:paraId="68E08011" w14:textId="77777777" w:rsidR="00084604" w:rsidRPr="0038709E" w:rsidRDefault="00084604" w:rsidP="00084604">
            <w:pPr>
              <w:pStyle w:val="Tabletext"/>
              <w:tabs>
                <w:tab w:val="center" w:leader="dot" w:pos="2268"/>
              </w:tabs>
              <w:rPr>
                <w:sz w:val="16"/>
                <w:szCs w:val="16"/>
              </w:rPr>
            </w:pPr>
          </w:p>
        </w:tc>
        <w:tc>
          <w:tcPr>
            <w:tcW w:w="4537" w:type="dxa"/>
          </w:tcPr>
          <w:p w14:paraId="079DF84D" w14:textId="431DEAAF" w:rsidR="00084604" w:rsidRPr="0038709E" w:rsidRDefault="00084604" w:rsidP="00084604">
            <w:pPr>
              <w:pStyle w:val="Tabletext"/>
              <w:tabs>
                <w:tab w:val="center" w:leader="dot" w:pos="2268"/>
              </w:tabs>
              <w:rPr>
                <w:sz w:val="16"/>
                <w:szCs w:val="16"/>
              </w:rPr>
            </w:pPr>
            <w:r w:rsidRPr="0038709E">
              <w:rPr>
                <w:sz w:val="16"/>
                <w:szCs w:val="16"/>
              </w:rPr>
              <w:t>rep No 75, 2024</w:t>
            </w:r>
          </w:p>
        </w:tc>
      </w:tr>
      <w:tr w:rsidR="00084604" w:rsidRPr="0038709E" w14:paraId="3EE81A72" w14:textId="77777777" w:rsidTr="00B942B9">
        <w:trPr>
          <w:cantSplit/>
        </w:trPr>
        <w:tc>
          <w:tcPr>
            <w:tcW w:w="2551" w:type="dxa"/>
          </w:tcPr>
          <w:p w14:paraId="2E5B818F" w14:textId="19D2DB7F" w:rsidR="00084604" w:rsidRPr="0038709E" w:rsidRDefault="00084604" w:rsidP="00084604">
            <w:pPr>
              <w:pStyle w:val="Tabletext"/>
              <w:tabs>
                <w:tab w:val="center" w:leader="dot" w:pos="2268"/>
              </w:tabs>
              <w:rPr>
                <w:b/>
                <w:sz w:val="16"/>
                <w:szCs w:val="16"/>
              </w:rPr>
            </w:pPr>
            <w:r w:rsidRPr="0038709E">
              <w:rPr>
                <w:b/>
                <w:sz w:val="16"/>
                <w:szCs w:val="16"/>
              </w:rPr>
              <w:t>Subdivision E</w:t>
            </w:r>
          </w:p>
        </w:tc>
        <w:tc>
          <w:tcPr>
            <w:tcW w:w="4537" w:type="dxa"/>
          </w:tcPr>
          <w:p w14:paraId="07861BE0" w14:textId="77777777" w:rsidR="00084604" w:rsidRPr="0038709E" w:rsidRDefault="00084604" w:rsidP="00084604">
            <w:pPr>
              <w:pStyle w:val="Tabletext"/>
              <w:tabs>
                <w:tab w:val="center" w:leader="dot" w:pos="2268"/>
              </w:tabs>
              <w:rPr>
                <w:sz w:val="16"/>
                <w:szCs w:val="16"/>
              </w:rPr>
            </w:pPr>
          </w:p>
        </w:tc>
      </w:tr>
      <w:tr w:rsidR="00084604" w:rsidRPr="0038709E" w14:paraId="009BB0E7" w14:textId="77777777" w:rsidTr="00B942B9">
        <w:trPr>
          <w:cantSplit/>
        </w:trPr>
        <w:tc>
          <w:tcPr>
            <w:tcW w:w="2551" w:type="dxa"/>
          </w:tcPr>
          <w:p w14:paraId="3AFEC77C" w14:textId="419AF7D5" w:rsidR="00084604" w:rsidRPr="0038709E" w:rsidRDefault="00084604" w:rsidP="00084604">
            <w:pPr>
              <w:pStyle w:val="Tabletext"/>
              <w:tabs>
                <w:tab w:val="center" w:leader="dot" w:pos="2268"/>
              </w:tabs>
              <w:rPr>
                <w:sz w:val="16"/>
                <w:szCs w:val="16"/>
              </w:rPr>
            </w:pPr>
            <w:r w:rsidRPr="0038709E">
              <w:rPr>
                <w:sz w:val="16"/>
                <w:szCs w:val="16"/>
              </w:rPr>
              <w:t>Subdivision E</w:t>
            </w:r>
            <w:r w:rsidRPr="0038709E">
              <w:rPr>
                <w:sz w:val="16"/>
                <w:szCs w:val="16"/>
              </w:rPr>
              <w:tab/>
            </w:r>
          </w:p>
        </w:tc>
        <w:tc>
          <w:tcPr>
            <w:tcW w:w="4537" w:type="dxa"/>
          </w:tcPr>
          <w:p w14:paraId="5B37A401" w14:textId="564F80D3"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47A0229" w14:textId="77777777" w:rsidTr="00B942B9">
        <w:trPr>
          <w:cantSplit/>
        </w:trPr>
        <w:tc>
          <w:tcPr>
            <w:tcW w:w="2551" w:type="dxa"/>
          </w:tcPr>
          <w:p w14:paraId="2AD97546" w14:textId="39DA9ABC" w:rsidR="00084604" w:rsidRPr="0038709E" w:rsidRDefault="00084604" w:rsidP="00084604">
            <w:pPr>
              <w:pStyle w:val="Tabletext"/>
              <w:tabs>
                <w:tab w:val="center" w:leader="dot" w:pos="2268"/>
              </w:tabs>
              <w:rPr>
                <w:sz w:val="16"/>
                <w:szCs w:val="16"/>
              </w:rPr>
            </w:pPr>
            <w:r w:rsidRPr="0038709E">
              <w:rPr>
                <w:sz w:val="16"/>
                <w:szCs w:val="16"/>
              </w:rPr>
              <w:t>s 56BZA</w:t>
            </w:r>
            <w:r w:rsidRPr="0038709E">
              <w:rPr>
                <w:sz w:val="16"/>
                <w:szCs w:val="16"/>
              </w:rPr>
              <w:tab/>
            </w:r>
          </w:p>
        </w:tc>
        <w:tc>
          <w:tcPr>
            <w:tcW w:w="4537" w:type="dxa"/>
          </w:tcPr>
          <w:p w14:paraId="7374D771" w14:textId="21CC64CF"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10C58539" w14:textId="77777777" w:rsidTr="00B942B9">
        <w:trPr>
          <w:cantSplit/>
        </w:trPr>
        <w:tc>
          <w:tcPr>
            <w:tcW w:w="2551" w:type="dxa"/>
          </w:tcPr>
          <w:p w14:paraId="01260E0E" w14:textId="4EAD7B3E" w:rsidR="00084604" w:rsidRPr="0038709E" w:rsidRDefault="00084604" w:rsidP="00084604">
            <w:pPr>
              <w:pStyle w:val="Tabletext"/>
              <w:tabs>
                <w:tab w:val="center" w:leader="dot" w:pos="2268"/>
              </w:tabs>
              <w:rPr>
                <w:sz w:val="16"/>
                <w:szCs w:val="16"/>
              </w:rPr>
            </w:pPr>
            <w:r w:rsidRPr="0038709E">
              <w:rPr>
                <w:sz w:val="16"/>
                <w:szCs w:val="16"/>
              </w:rPr>
              <w:t>s 56BZB</w:t>
            </w:r>
            <w:r w:rsidRPr="0038709E">
              <w:rPr>
                <w:sz w:val="16"/>
                <w:szCs w:val="16"/>
              </w:rPr>
              <w:tab/>
            </w:r>
          </w:p>
        </w:tc>
        <w:tc>
          <w:tcPr>
            <w:tcW w:w="4537" w:type="dxa"/>
          </w:tcPr>
          <w:p w14:paraId="2BF5D3A7" w14:textId="39440FF9"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228D5F8" w14:textId="77777777" w:rsidTr="00B942B9">
        <w:trPr>
          <w:cantSplit/>
        </w:trPr>
        <w:tc>
          <w:tcPr>
            <w:tcW w:w="2551" w:type="dxa"/>
          </w:tcPr>
          <w:p w14:paraId="2026FD38" w14:textId="2D36202E" w:rsidR="00084604" w:rsidRPr="0038709E" w:rsidRDefault="00084604" w:rsidP="00084604">
            <w:pPr>
              <w:pStyle w:val="Tabletext"/>
              <w:tabs>
                <w:tab w:val="center" w:leader="dot" w:pos="2268"/>
              </w:tabs>
              <w:rPr>
                <w:sz w:val="16"/>
                <w:szCs w:val="16"/>
              </w:rPr>
            </w:pPr>
            <w:r w:rsidRPr="0038709E">
              <w:rPr>
                <w:sz w:val="16"/>
                <w:szCs w:val="16"/>
              </w:rPr>
              <w:t>s 56BZC</w:t>
            </w:r>
            <w:r w:rsidRPr="0038709E">
              <w:rPr>
                <w:sz w:val="16"/>
                <w:szCs w:val="16"/>
              </w:rPr>
              <w:tab/>
            </w:r>
          </w:p>
        </w:tc>
        <w:tc>
          <w:tcPr>
            <w:tcW w:w="4537" w:type="dxa"/>
          </w:tcPr>
          <w:p w14:paraId="12CD1EF2" w14:textId="032594D5"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5724BC52" w14:textId="77777777" w:rsidTr="00B942B9">
        <w:trPr>
          <w:cantSplit/>
        </w:trPr>
        <w:tc>
          <w:tcPr>
            <w:tcW w:w="2551" w:type="dxa"/>
          </w:tcPr>
          <w:p w14:paraId="5F19D0B6" w14:textId="4615761C" w:rsidR="00084604" w:rsidRPr="0038709E" w:rsidRDefault="00084604" w:rsidP="00084604">
            <w:pPr>
              <w:pStyle w:val="Tabletext"/>
              <w:tabs>
                <w:tab w:val="center" w:leader="dot" w:pos="2268"/>
              </w:tabs>
              <w:rPr>
                <w:sz w:val="16"/>
                <w:szCs w:val="16"/>
              </w:rPr>
            </w:pPr>
            <w:r w:rsidRPr="0038709E">
              <w:rPr>
                <w:sz w:val="16"/>
                <w:szCs w:val="16"/>
              </w:rPr>
              <w:t>s 56BZD</w:t>
            </w:r>
            <w:r w:rsidRPr="0038709E">
              <w:rPr>
                <w:sz w:val="16"/>
                <w:szCs w:val="16"/>
              </w:rPr>
              <w:tab/>
            </w:r>
          </w:p>
        </w:tc>
        <w:tc>
          <w:tcPr>
            <w:tcW w:w="4537" w:type="dxa"/>
          </w:tcPr>
          <w:p w14:paraId="7C68AF94" w14:textId="53CB6CE5"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50A79645" w14:textId="77777777" w:rsidTr="00B942B9">
        <w:trPr>
          <w:cantSplit/>
        </w:trPr>
        <w:tc>
          <w:tcPr>
            <w:tcW w:w="2551" w:type="dxa"/>
          </w:tcPr>
          <w:p w14:paraId="571B6E38" w14:textId="259735BB" w:rsidR="00084604" w:rsidRPr="0038709E" w:rsidRDefault="00084604" w:rsidP="00084604">
            <w:pPr>
              <w:pStyle w:val="Tabletext"/>
              <w:tabs>
                <w:tab w:val="center" w:leader="dot" w:pos="2268"/>
              </w:tabs>
              <w:rPr>
                <w:sz w:val="16"/>
                <w:szCs w:val="16"/>
              </w:rPr>
            </w:pPr>
            <w:r w:rsidRPr="0038709E">
              <w:rPr>
                <w:sz w:val="16"/>
                <w:szCs w:val="16"/>
              </w:rPr>
              <w:t>s 56BZE</w:t>
            </w:r>
            <w:r w:rsidRPr="0038709E">
              <w:rPr>
                <w:sz w:val="16"/>
                <w:szCs w:val="16"/>
              </w:rPr>
              <w:tab/>
            </w:r>
          </w:p>
        </w:tc>
        <w:tc>
          <w:tcPr>
            <w:tcW w:w="4537" w:type="dxa"/>
          </w:tcPr>
          <w:p w14:paraId="52603A40" w14:textId="3E1D6BE7"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BBDB367" w14:textId="77777777" w:rsidTr="00B942B9">
        <w:trPr>
          <w:cantSplit/>
        </w:trPr>
        <w:tc>
          <w:tcPr>
            <w:tcW w:w="2551" w:type="dxa"/>
          </w:tcPr>
          <w:p w14:paraId="1D251682" w14:textId="779E46B6" w:rsidR="00084604" w:rsidRPr="0038709E" w:rsidRDefault="00084604" w:rsidP="00084604">
            <w:pPr>
              <w:pStyle w:val="Tabletext"/>
              <w:tabs>
                <w:tab w:val="center" w:leader="dot" w:pos="2268"/>
              </w:tabs>
              <w:rPr>
                <w:b/>
                <w:sz w:val="16"/>
                <w:szCs w:val="16"/>
              </w:rPr>
            </w:pPr>
            <w:r w:rsidRPr="0038709E">
              <w:rPr>
                <w:b/>
                <w:sz w:val="16"/>
                <w:szCs w:val="16"/>
              </w:rPr>
              <w:t>Subdivision F</w:t>
            </w:r>
          </w:p>
        </w:tc>
        <w:tc>
          <w:tcPr>
            <w:tcW w:w="4537" w:type="dxa"/>
          </w:tcPr>
          <w:p w14:paraId="32DD3818" w14:textId="77777777" w:rsidR="00084604" w:rsidRPr="0038709E" w:rsidRDefault="00084604" w:rsidP="00084604">
            <w:pPr>
              <w:pStyle w:val="Tabletext"/>
              <w:tabs>
                <w:tab w:val="center" w:leader="dot" w:pos="2268"/>
              </w:tabs>
              <w:rPr>
                <w:sz w:val="16"/>
                <w:szCs w:val="16"/>
              </w:rPr>
            </w:pPr>
          </w:p>
        </w:tc>
      </w:tr>
      <w:tr w:rsidR="00084604" w:rsidRPr="0038709E" w14:paraId="2028B924" w14:textId="77777777" w:rsidTr="00B942B9">
        <w:trPr>
          <w:cantSplit/>
        </w:trPr>
        <w:tc>
          <w:tcPr>
            <w:tcW w:w="2551" w:type="dxa"/>
          </w:tcPr>
          <w:p w14:paraId="01AADB15" w14:textId="41379A7A" w:rsidR="00084604" w:rsidRPr="0038709E" w:rsidRDefault="00084604" w:rsidP="00084604">
            <w:pPr>
              <w:pStyle w:val="Tabletext"/>
              <w:tabs>
                <w:tab w:val="center" w:leader="dot" w:pos="2268"/>
              </w:tabs>
              <w:rPr>
                <w:sz w:val="16"/>
                <w:szCs w:val="16"/>
              </w:rPr>
            </w:pPr>
            <w:r w:rsidRPr="0038709E">
              <w:rPr>
                <w:sz w:val="16"/>
                <w:szCs w:val="16"/>
              </w:rPr>
              <w:t>Subdivision F</w:t>
            </w:r>
            <w:r w:rsidRPr="0038709E">
              <w:rPr>
                <w:sz w:val="16"/>
                <w:szCs w:val="16"/>
              </w:rPr>
              <w:tab/>
            </w:r>
          </w:p>
        </w:tc>
        <w:tc>
          <w:tcPr>
            <w:tcW w:w="4537" w:type="dxa"/>
          </w:tcPr>
          <w:p w14:paraId="12A35CB8" w14:textId="5D904A79"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49E67FFC" w14:textId="77777777" w:rsidTr="00B942B9">
        <w:trPr>
          <w:cantSplit/>
        </w:trPr>
        <w:tc>
          <w:tcPr>
            <w:tcW w:w="2551" w:type="dxa"/>
          </w:tcPr>
          <w:p w14:paraId="14470FDA" w14:textId="628277F4" w:rsidR="00084604" w:rsidRPr="0038709E" w:rsidRDefault="00084604" w:rsidP="00084604">
            <w:pPr>
              <w:pStyle w:val="Tabletext"/>
              <w:tabs>
                <w:tab w:val="center" w:leader="dot" w:pos="2268"/>
              </w:tabs>
              <w:rPr>
                <w:sz w:val="16"/>
                <w:szCs w:val="16"/>
              </w:rPr>
            </w:pPr>
            <w:r w:rsidRPr="0038709E">
              <w:rPr>
                <w:sz w:val="16"/>
                <w:szCs w:val="16"/>
              </w:rPr>
              <w:t>s 56BZF</w:t>
            </w:r>
            <w:r w:rsidRPr="0038709E">
              <w:rPr>
                <w:sz w:val="16"/>
                <w:szCs w:val="16"/>
              </w:rPr>
              <w:tab/>
            </w:r>
          </w:p>
        </w:tc>
        <w:tc>
          <w:tcPr>
            <w:tcW w:w="4537" w:type="dxa"/>
          </w:tcPr>
          <w:p w14:paraId="0537D4AC" w14:textId="0385F4A8"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1733BA45" w14:textId="77777777" w:rsidTr="00B942B9">
        <w:trPr>
          <w:cantSplit/>
        </w:trPr>
        <w:tc>
          <w:tcPr>
            <w:tcW w:w="2551" w:type="dxa"/>
          </w:tcPr>
          <w:p w14:paraId="71DF6B45" w14:textId="1ECD761E" w:rsidR="00084604" w:rsidRPr="0038709E" w:rsidRDefault="00084604" w:rsidP="00084604">
            <w:pPr>
              <w:pStyle w:val="Tabletext"/>
              <w:tabs>
                <w:tab w:val="center" w:leader="dot" w:pos="2268"/>
              </w:tabs>
              <w:rPr>
                <w:sz w:val="16"/>
                <w:szCs w:val="16"/>
              </w:rPr>
            </w:pPr>
            <w:r w:rsidRPr="0038709E">
              <w:rPr>
                <w:sz w:val="16"/>
                <w:szCs w:val="16"/>
              </w:rPr>
              <w:t>s 56BZG</w:t>
            </w:r>
            <w:r w:rsidRPr="0038709E">
              <w:rPr>
                <w:sz w:val="16"/>
                <w:szCs w:val="16"/>
              </w:rPr>
              <w:tab/>
            </w:r>
          </w:p>
        </w:tc>
        <w:tc>
          <w:tcPr>
            <w:tcW w:w="4537" w:type="dxa"/>
          </w:tcPr>
          <w:p w14:paraId="23232AF5" w14:textId="45077C57"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7137084E" w14:textId="77777777" w:rsidTr="00B942B9">
        <w:trPr>
          <w:cantSplit/>
        </w:trPr>
        <w:tc>
          <w:tcPr>
            <w:tcW w:w="2551" w:type="dxa"/>
          </w:tcPr>
          <w:p w14:paraId="71AB321D" w14:textId="6DE1F18C" w:rsidR="00084604" w:rsidRPr="0038709E" w:rsidRDefault="00084604" w:rsidP="00084604">
            <w:pPr>
              <w:pStyle w:val="Tabletext"/>
              <w:tabs>
                <w:tab w:val="center" w:leader="dot" w:pos="2268"/>
              </w:tabs>
              <w:rPr>
                <w:sz w:val="16"/>
                <w:szCs w:val="16"/>
              </w:rPr>
            </w:pPr>
            <w:r w:rsidRPr="0038709E">
              <w:rPr>
                <w:sz w:val="16"/>
                <w:szCs w:val="16"/>
              </w:rPr>
              <w:t>s 556BZH</w:t>
            </w:r>
            <w:r w:rsidRPr="0038709E">
              <w:rPr>
                <w:sz w:val="16"/>
                <w:szCs w:val="16"/>
              </w:rPr>
              <w:tab/>
            </w:r>
          </w:p>
        </w:tc>
        <w:tc>
          <w:tcPr>
            <w:tcW w:w="4537" w:type="dxa"/>
          </w:tcPr>
          <w:p w14:paraId="4FAE6A76" w14:textId="4B39EEFF"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12FC729D" w14:textId="77777777" w:rsidTr="00B942B9">
        <w:trPr>
          <w:cantSplit/>
        </w:trPr>
        <w:tc>
          <w:tcPr>
            <w:tcW w:w="2551" w:type="dxa"/>
          </w:tcPr>
          <w:p w14:paraId="083B5FCC" w14:textId="49EEFFE6" w:rsidR="00084604" w:rsidRPr="0038709E" w:rsidRDefault="00084604" w:rsidP="00084604">
            <w:pPr>
              <w:pStyle w:val="Tabletext"/>
              <w:keepNext/>
              <w:tabs>
                <w:tab w:val="center" w:leader="dot" w:pos="2268"/>
              </w:tabs>
              <w:rPr>
                <w:b/>
                <w:sz w:val="16"/>
                <w:szCs w:val="16"/>
              </w:rPr>
            </w:pPr>
            <w:r w:rsidRPr="0038709E">
              <w:rPr>
                <w:b/>
                <w:sz w:val="16"/>
                <w:szCs w:val="16"/>
              </w:rPr>
              <w:t>Subdivision G</w:t>
            </w:r>
          </w:p>
        </w:tc>
        <w:tc>
          <w:tcPr>
            <w:tcW w:w="4537" w:type="dxa"/>
          </w:tcPr>
          <w:p w14:paraId="68D6C97B" w14:textId="77777777" w:rsidR="00084604" w:rsidRPr="0038709E" w:rsidRDefault="00084604" w:rsidP="00084604">
            <w:pPr>
              <w:pStyle w:val="Tabletext"/>
              <w:tabs>
                <w:tab w:val="center" w:leader="dot" w:pos="2268"/>
              </w:tabs>
              <w:rPr>
                <w:sz w:val="16"/>
                <w:szCs w:val="16"/>
              </w:rPr>
            </w:pPr>
          </w:p>
        </w:tc>
      </w:tr>
      <w:tr w:rsidR="00084604" w:rsidRPr="0038709E" w14:paraId="549B7D34" w14:textId="77777777" w:rsidTr="00B942B9">
        <w:trPr>
          <w:cantSplit/>
        </w:trPr>
        <w:tc>
          <w:tcPr>
            <w:tcW w:w="2551" w:type="dxa"/>
          </w:tcPr>
          <w:p w14:paraId="2D5266F4" w14:textId="286BB1E8" w:rsidR="00084604" w:rsidRPr="0038709E" w:rsidRDefault="00084604" w:rsidP="00084604">
            <w:pPr>
              <w:pStyle w:val="Tabletext"/>
              <w:tabs>
                <w:tab w:val="center" w:leader="dot" w:pos="2268"/>
              </w:tabs>
              <w:rPr>
                <w:sz w:val="16"/>
                <w:szCs w:val="16"/>
              </w:rPr>
            </w:pPr>
            <w:r w:rsidRPr="0038709E">
              <w:rPr>
                <w:sz w:val="16"/>
                <w:szCs w:val="16"/>
              </w:rPr>
              <w:t>Subdivision G</w:t>
            </w:r>
            <w:r w:rsidRPr="0038709E">
              <w:rPr>
                <w:sz w:val="16"/>
                <w:szCs w:val="16"/>
              </w:rPr>
              <w:tab/>
            </w:r>
          </w:p>
        </w:tc>
        <w:tc>
          <w:tcPr>
            <w:tcW w:w="4537" w:type="dxa"/>
          </w:tcPr>
          <w:p w14:paraId="4D4469CB" w14:textId="18605CF0"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5DAD73EF" w14:textId="77777777" w:rsidTr="00B942B9">
        <w:trPr>
          <w:cantSplit/>
        </w:trPr>
        <w:tc>
          <w:tcPr>
            <w:tcW w:w="2551" w:type="dxa"/>
          </w:tcPr>
          <w:p w14:paraId="39B75983" w14:textId="12AEBF11" w:rsidR="00084604" w:rsidRPr="0038709E" w:rsidRDefault="00084604" w:rsidP="00084604">
            <w:pPr>
              <w:pStyle w:val="Tabletext"/>
              <w:tabs>
                <w:tab w:val="center" w:leader="dot" w:pos="2268"/>
              </w:tabs>
              <w:rPr>
                <w:sz w:val="16"/>
                <w:szCs w:val="16"/>
              </w:rPr>
            </w:pPr>
            <w:r w:rsidRPr="0038709E">
              <w:rPr>
                <w:sz w:val="16"/>
                <w:szCs w:val="16"/>
              </w:rPr>
              <w:t>s 56BZI</w:t>
            </w:r>
            <w:r w:rsidRPr="0038709E">
              <w:rPr>
                <w:sz w:val="16"/>
                <w:szCs w:val="16"/>
              </w:rPr>
              <w:tab/>
            </w:r>
          </w:p>
        </w:tc>
        <w:tc>
          <w:tcPr>
            <w:tcW w:w="4537" w:type="dxa"/>
          </w:tcPr>
          <w:p w14:paraId="49F1D60C" w14:textId="43DA28F2"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688A14C9" w14:textId="77777777" w:rsidTr="00B942B9">
        <w:trPr>
          <w:cantSplit/>
        </w:trPr>
        <w:tc>
          <w:tcPr>
            <w:tcW w:w="2551" w:type="dxa"/>
          </w:tcPr>
          <w:p w14:paraId="0FEB093C" w14:textId="4B56E909" w:rsidR="00084604" w:rsidRPr="0038709E" w:rsidRDefault="00084604" w:rsidP="00084604">
            <w:pPr>
              <w:pStyle w:val="Tabletext"/>
              <w:tabs>
                <w:tab w:val="center" w:leader="dot" w:pos="2268"/>
              </w:tabs>
              <w:rPr>
                <w:sz w:val="16"/>
                <w:szCs w:val="16"/>
              </w:rPr>
            </w:pPr>
            <w:r w:rsidRPr="0038709E">
              <w:rPr>
                <w:sz w:val="16"/>
                <w:szCs w:val="16"/>
              </w:rPr>
              <w:t>s 56BZJ</w:t>
            </w:r>
            <w:r w:rsidRPr="0038709E">
              <w:rPr>
                <w:sz w:val="16"/>
                <w:szCs w:val="16"/>
              </w:rPr>
              <w:tab/>
            </w:r>
          </w:p>
        </w:tc>
        <w:tc>
          <w:tcPr>
            <w:tcW w:w="4537" w:type="dxa"/>
          </w:tcPr>
          <w:p w14:paraId="46CE045C" w14:textId="2361A9E0" w:rsidR="00084604" w:rsidRPr="0038709E" w:rsidRDefault="00084604" w:rsidP="00084604">
            <w:pPr>
              <w:pStyle w:val="Tabletext"/>
              <w:tabs>
                <w:tab w:val="center" w:leader="dot" w:pos="2268"/>
              </w:tabs>
              <w:rPr>
                <w:sz w:val="16"/>
                <w:szCs w:val="16"/>
              </w:rPr>
            </w:pPr>
            <w:r w:rsidRPr="0038709E">
              <w:rPr>
                <w:sz w:val="16"/>
                <w:szCs w:val="16"/>
              </w:rPr>
              <w:t>ad No 75, 2024</w:t>
            </w:r>
          </w:p>
        </w:tc>
      </w:tr>
      <w:tr w:rsidR="00084604" w:rsidRPr="0038709E" w14:paraId="0F34368E" w14:textId="77777777" w:rsidTr="00B942B9">
        <w:trPr>
          <w:cantSplit/>
        </w:trPr>
        <w:tc>
          <w:tcPr>
            <w:tcW w:w="2551" w:type="dxa"/>
          </w:tcPr>
          <w:p w14:paraId="4298132C" w14:textId="040F39A2" w:rsidR="00084604" w:rsidRPr="0038709E" w:rsidRDefault="009C2DBD" w:rsidP="00084604">
            <w:pPr>
              <w:pStyle w:val="Tabletext"/>
              <w:keepNext/>
              <w:tabs>
                <w:tab w:val="center" w:leader="dot" w:pos="2268"/>
              </w:tabs>
              <w:rPr>
                <w:b/>
                <w:sz w:val="16"/>
                <w:szCs w:val="16"/>
              </w:rPr>
            </w:pPr>
            <w:r w:rsidRPr="0038709E">
              <w:rPr>
                <w:b/>
                <w:sz w:val="16"/>
                <w:szCs w:val="16"/>
              </w:rPr>
              <w:t>Division 3</w:t>
            </w:r>
          </w:p>
        </w:tc>
        <w:tc>
          <w:tcPr>
            <w:tcW w:w="4537" w:type="dxa"/>
          </w:tcPr>
          <w:p w14:paraId="5F245094" w14:textId="77777777" w:rsidR="00084604" w:rsidRPr="0038709E" w:rsidRDefault="00084604" w:rsidP="00084604">
            <w:pPr>
              <w:pStyle w:val="Tabletext"/>
              <w:keepNext/>
              <w:tabs>
                <w:tab w:val="center" w:leader="dot" w:pos="2268"/>
              </w:tabs>
              <w:rPr>
                <w:sz w:val="16"/>
                <w:szCs w:val="16"/>
              </w:rPr>
            </w:pPr>
          </w:p>
        </w:tc>
      </w:tr>
      <w:tr w:rsidR="00084604" w:rsidRPr="0038709E" w14:paraId="5F812D5E" w14:textId="77777777" w:rsidTr="00B942B9">
        <w:trPr>
          <w:cantSplit/>
        </w:trPr>
        <w:tc>
          <w:tcPr>
            <w:tcW w:w="2551" w:type="dxa"/>
          </w:tcPr>
          <w:p w14:paraId="611D9191"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4666596B" w14:textId="77777777" w:rsidR="00084604" w:rsidRPr="0038709E" w:rsidRDefault="00084604" w:rsidP="00084604">
            <w:pPr>
              <w:pStyle w:val="Tabletext"/>
              <w:tabs>
                <w:tab w:val="center" w:leader="dot" w:pos="2268"/>
              </w:tabs>
              <w:rPr>
                <w:sz w:val="16"/>
                <w:szCs w:val="16"/>
              </w:rPr>
            </w:pPr>
          </w:p>
        </w:tc>
      </w:tr>
      <w:tr w:rsidR="00084604" w:rsidRPr="0038709E" w14:paraId="5318463F" w14:textId="77777777" w:rsidTr="00B942B9">
        <w:trPr>
          <w:cantSplit/>
        </w:trPr>
        <w:tc>
          <w:tcPr>
            <w:tcW w:w="2551" w:type="dxa"/>
          </w:tcPr>
          <w:p w14:paraId="79B664A2" w14:textId="77777777" w:rsidR="00084604" w:rsidRPr="0038709E" w:rsidRDefault="00084604" w:rsidP="00084604">
            <w:pPr>
              <w:pStyle w:val="Tabletext"/>
              <w:tabs>
                <w:tab w:val="center" w:leader="dot" w:pos="2268"/>
              </w:tabs>
              <w:rPr>
                <w:sz w:val="16"/>
                <w:szCs w:val="16"/>
              </w:rPr>
            </w:pPr>
            <w:r w:rsidRPr="0038709E">
              <w:rPr>
                <w:sz w:val="16"/>
                <w:szCs w:val="16"/>
              </w:rPr>
              <w:t>s 56CA</w:t>
            </w:r>
            <w:r w:rsidRPr="0038709E">
              <w:rPr>
                <w:sz w:val="16"/>
                <w:szCs w:val="16"/>
              </w:rPr>
              <w:tab/>
            </w:r>
          </w:p>
        </w:tc>
        <w:tc>
          <w:tcPr>
            <w:tcW w:w="4537" w:type="dxa"/>
          </w:tcPr>
          <w:p w14:paraId="653F93D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8AB3127" w14:textId="77777777" w:rsidTr="00B942B9">
        <w:trPr>
          <w:cantSplit/>
        </w:trPr>
        <w:tc>
          <w:tcPr>
            <w:tcW w:w="2551" w:type="dxa"/>
          </w:tcPr>
          <w:p w14:paraId="15E13E21" w14:textId="77777777" w:rsidR="00084604" w:rsidRPr="0038709E" w:rsidRDefault="00084604" w:rsidP="00084604">
            <w:pPr>
              <w:pStyle w:val="Tabletext"/>
              <w:tabs>
                <w:tab w:val="center" w:leader="dot" w:pos="2268"/>
              </w:tabs>
              <w:rPr>
                <w:sz w:val="16"/>
                <w:szCs w:val="16"/>
              </w:rPr>
            </w:pPr>
          </w:p>
        </w:tc>
        <w:tc>
          <w:tcPr>
            <w:tcW w:w="4537" w:type="dxa"/>
          </w:tcPr>
          <w:p w14:paraId="7D1924F1" w14:textId="4DA9F1DF"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06013E9" w14:textId="77777777" w:rsidTr="00B942B9">
        <w:trPr>
          <w:cantSplit/>
        </w:trPr>
        <w:tc>
          <w:tcPr>
            <w:tcW w:w="2551" w:type="dxa"/>
          </w:tcPr>
          <w:p w14:paraId="654BCB3B" w14:textId="77777777" w:rsidR="00084604" w:rsidRPr="0038709E" w:rsidRDefault="00084604" w:rsidP="00084604">
            <w:pPr>
              <w:pStyle w:val="Tabletext"/>
              <w:tabs>
                <w:tab w:val="center" w:leader="dot" w:pos="2268"/>
              </w:tabs>
              <w:rPr>
                <w:sz w:val="16"/>
                <w:szCs w:val="16"/>
              </w:rPr>
            </w:pPr>
            <w:r w:rsidRPr="0038709E">
              <w:rPr>
                <w:sz w:val="16"/>
                <w:szCs w:val="16"/>
              </w:rPr>
              <w:t>s 56CB</w:t>
            </w:r>
            <w:r w:rsidRPr="0038709E">
              <w:rPr>
                <w:sz w:val="16"/>
                <w:szCs w:val="16"/>
              </w:rPr>
              <w:tab/>
            </w:r>
          </w:p>
        </w:tc>
        <w:tc>
          <w:tcPr>
            <w:tcW w:w="4537" w:type="dxa"/>
          </w:tcPr>
          <w:p w14:paraId="27C0894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DAE4E87" w14:textId="77777777" w:rsidTr="00B942B9">
        <w:trPr>
          <w:cantSplit/>
        </w:trPr>
        <w:tc>
          <w:tcPr>
            <w:tcW w:w="2551" w:type="dxa"/>
          </w:tcPr>
          <w:p w14:paraId="5A2EC98F" w14:textId="77777777" w:rsidR="00084604" w:rsidRPr="0038709E" w:rsidRDefault="00084604" w:rsidP="00084604">
            <w:pPr>
              <w:pStyle w:val="Tabletext"/>
              <w:tabs>
                <w:tab w:val="center" w:leader="dot" w:pos="2268"/>
              </w:tabs>
              <w:rPr>
                <w:sz w:val="16"/>
                <w:szCs w:val="16"/>
              </w:rPr>
            </w:pPr>
          </w:p>
        </w:tc>
        <w:tc>
          <w:tcPr>
            <w:tcW w:w="4537" w:type="dxa"/>
          </w:tcPr>
          <w:p w14:paraId="4FF74F69" w14:textId="52720F24" w:rsidR="00084604" w:rsidRPr="0038709E" w:rsidRDefault="00084604" w:rsidP="00084604">
            <w:pPr>
              <w:pStyle w:val="Tabletext"/>
              <w:tabs>
                <w:tab w:val="center" w:leader="dot" w:pos="2268"/>
              </w:tabs>
              <w:rPr>
                <w:sz w:val="16"/>
                <w:szCs w:val="16"/>
              </w:rPr>
            </w:pPr>
            <w:r w:rsidRPr="0038709E">
              <w:rPr>
                <w:sz w:val="16"/>
                <w:szCs w:val="16"/>
              </w:rPr>
              <w:t>am No 38, 2024; No 75, 2024</w:t>
            </w:r>
          </w:p>
        </w:tc>
      </w:tr>
      <w:tr w:rsidR="00084604" w:rsidRPr="0038709E" w14:paraId="63351F17" w14:textId="77777777" w:rsidTr="00B942B9">
        <w:trPr>
          <w:cantSplit/>
        </w:trPr>
        <w:tc>
          <w:tcPr>
            <w:tcW w:w="2551" w:type="dxa"/>
          </w:tcPr>
          <w:p w14:paraId="20E88952" w14:textId="77777777" w:rsidR="00084604" w:rsidRPr="0038709E" w:rsidRDefault="00084604" w:rsidP="00084604">
            <w:pPr>
              <w:pStyle w:val="Tabletext"/>
              <w:tabs>
                <w:tab w:val="center" w:leader="dot" w:pos="2268"/>
              </w:tabs>
              <w:rPr>
                <w:sz w:val="16"/>
                <w:szCs w:val="16"/>
              </w:rPr>
            </w:pPr>
            <w:r w:rsidRPr="0038709E">
              <w:rPr>
                <w:sz w:val="16"/>
                <w:szCs w:val="16"/>
              </w:rPr>
              <w:t>s 56CC</w:t>
            </w:r>
            <w:r w:rsidRPr="0038709E">
              <w:rPr>
                <w:sz w:val="16"/>
                <w:szCs w:val="16"/>
              </w:rPr>
              <w:tab/>
            </w:r>
          </w:p>
        </w:tc>
        <w:tc>
          <w:tcPr>
            <w:tcW w:w="4537" w:type="dxa"/>
          </w:tcPr>
          <w:p w14:paraId="13E8C0B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6D29977" w14:textId="77777777" w:rsidTr="00B942B9">
        <w:trPr>
          <w:cantSplit/>
        </w:trPr>
        <w:tc>
          <w:tcPr>
            <w:tcW w:w="2551" w:type="dxa"/>
          </w:tcPr>
          <w:p w14:paraId="07F69890" w14:textId="77777777" w:rsidR="00084604" w:rsidRPr="0038709E" w:rsidRDefault="00084604" w:rsidP="00084604">
            <w:pPr>
              <w:pStyle w:val="Tabletext"/>
              <w:tabs>
                <w:tab w:val="center" w:leader="dot" w:pos="2268"/>
              </w:tabs>
              <w:rPr>
                <w:sz w:val="16"/>
                <w:szCs w:val="16"/>
              </w:rPr>
            </w:pPr>
          </w:p>
        </w:tc>
        <w:tc>
          <w:tcPr>
            <w:tcW w:w="4537" w:type="dxa"/>
          </w:tcPr>
          <w:p w14:paraId="1A4792AC" w14:textId="77777777" w:rsidR="00084604" w:rsidRPr="0038709E" w:rsidRDefault="00084604" w:rsidP="00084604">
            <w:pPr>
              <w:pStyle w:val="Tabletext"/>
              <w:tabs>
                <w:tab w:val="center" w:leader="dot" w:pos="2268"/>
              </w:tabs>
              <w:rPr>
                <w:sz w:val="16"/>
                <w:szCs w:val="16"/>
              </w:rPr>
            </w:pPr>
            <w:r w:rsidRPr="0038709E">
              <w:rPr>
                <w:sz w:val="16"/>
                <w:szCs w:val="16"/>
              </w:rPr>
              <w:t>am No 54, 2022</w:t>
            </w:r>
          </w:p>
        </w:tc>
      </w:tr>
      <w:tr w:rsidR="00084604" w:rsidRPr="0038709E" w14:paraId="13261BDE" w14:textId="77777777" w:rsidTr="00B942B9">
        <w:trPr>
          <w:cantSplit/>
        </w:trPr>
        <w:tc>
          <w:tcPr>
            <w:tcW w:w="2551" w:type="dxa"/>
          </w:tcPr>
          <w:p w14:paraId="65C759A6" w14:textId="77777777" w:rsidR="00084604" w:rsidRPr="0038709E" w:rsidRDefault="00084604" w:rsidP="00084604">
            <w:pPr>
              <w:pStyle w:val="Tabletext"/>
              <w:tabs>
                <w:tab w:val="center" w:leader="dot" w:pos="2268"/>
              </w:tabs>
              <w:rPr>
                <w:sz w:val="16"/>
                <w:szCs w:val="16"/>
              </w:rPr>
            </w:pPr>
          </w:p>
        </w:tc>
        <w:tc>
          <w:tcPr>
            <w:tcW w:w="4537" w:type="dxa"/>
          </w:tcPr>
          <w:p w14:paraId="2BC72D6B" w14:textId="52CDD36E" w:rsidR="00084604" w:rsidRPr="0038709E" w:rsidRDefault="00084604" w:rsidP="00084604">
            <w:pPr>
              <w:pStyle w:val="Tabletext"/>
              <w:tabs>
                <w:tab w:val="center" w:leader="dot" w:pos="2268"/>
              </w:tabs>
              <w:rPr>
                <w:sz w:val="16"/>
                <w:szCs w:val="16"/>
              </w:rPr>
            </w:pPr>
            <w:r w:rsidRPr="0038709E">
              <w:rPr>
                <w:sz w:val="16"/>
                <w:szCs w:val="16"/>
              </w:rPr>
              <w:t>rep No 75, 2024</w:t>
            </w:r>
          </w:p>
        </w:tc>
      </w:tr>
      <w:tr w:rsidR="00084604" w:rsidRPr="0038709E" w14:paraId="2DB1E99A" w14:textId="77777777" w:rsidTr="00B942B9">
        <w:trPr>
          <w:cantSplit/>
        </w:trPr>
        <w:tc>
          <w:tcPr>
            <w:tcW w:w="2551" w:type="dxa"/>
          </w:tcPr>
          <w:p w14:paraId="185640ED" w14:textId="77777777" w:rsidR="00084604" w:rsidRPr="0038709E" w:rsidRDefault="00084604" w:rsidP="00084604">
            <w:pPr>
              <w:pStyle w:val="Tabletext"/>
              <w:tabs>
                <w:tab w:val="center" w:leader="dot" w:pos="2268"/>
              </w:tabs>
              <w:rPr>
                <w:sz w:val="16"/>
                <w:szCs w:val="16"/>
              </w:rPr>
            </w:pPr>
            <w:r w:rsidRPr="0038709E">
              <w:rPr>
                <w:sz w:val="16"/>
                <w:szCs w:val="16"/>
              </w:rPr>
              <w:t>s 56CD</w:t>
            </w:r>
            <w:r w:rsidRPr="0038709E">
              <w:rPr>
                <w:sz w:val="16"/>
                <w:szCs w:val="16"/>
              </w:rPr>
              <w:tab/>
            </w:r>
          </w:p>
        </w:tc>
        <w:tc>
          <w:tcPr>
            <w:tcW w:w="4537" w:type="dxa"/>
          </w:tcPr>
          <w:p w14:paraId="40057DA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3A7B6F7" w14:textId="77777777" w:rsidTr="00B942B9">
        <w:trPr>
          <w:cantSplit/>
        </w:trPr>
        <w:tc>
          <w:tcPr>
            <w:tcW w:w="2551" w:type="dxa"/>
          </w:tcPr>
          <w:p w14:paraId="3E9C3F3C" w14:textId="77777777" w:rsidR="00084604" w:rsidRPr="0038709E" w:rsidRDefault="00084604" w:rsidP="00084604">
            <w:pPr>
              <w:pStyle w:val="Tabletext"/>
              <w:tabs>
                <w:tab w:val="center" w:leader="dot" w:pos="2268"/>
              </w:tabs>
              <w:rPr>
                <w:sz w:val="16"/>
                <w:szCs w:val="16"/>
              </w:rPr>
            </w:pPr>
          </w:p>
        </w:tc>
        <w:tc>
          <w:tcPr>
            <w:tcW w:w="4537" w:type="dxa"/>
          </w:tcPr>
          <w:p w14:paraId="0B32B71E" w14:textId="62ABF38A" w:rsidR="00084604" w:rsidRPr="0038709E" w:rsidRDefault="00084604" w:rsidP="00084604">
            <w:pPr>
              <w:pStyle w:val="Tabletext"/>
              <w:tabs>
                <w:tab w:val="center" w:leader="dot" w:pos="2268"/>
              </w:tabs>
              <w:rPr>
                <w:sz w:val="16"/>
                <w:szCs w:val="16"/>
              </w:rPr>
            </w:pPr>
            <w:r w:rsidRPr="0038709E">
              <w:rPr>
                <w:sz w:val="16"/>
                <w:szCs w:val="16"/>
              </w:rPr>
              <w:t>rep No 75, 2024</w:t>
            </w:r>
          </w:p>
        </w:tc>
      </w:tr>
      <w:tr w:rsidR="00084604" w:rsidRPr="0038709E" w14:paraId="34AB3799" w14:textId="77777777" w:rsidTr="00B942B9">
        <w:trPr>
          <w:cantSplit/>
        </w:trPr>
        <w:tc>
          <w:tcPr>
            <w:tcW w:w="2551" w:type="dxa"/>
          </w:tcPr>
          <w:p w14:paraId="1D5B7770"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B</w:t>
            </w:r>
          </w:p>
        </w:tc>
        <w:tc>
          <w:tcPr>
            <w:tcW w:w="4537" w:type="dxa"/>
          </w:tcPr>
          <w:p w14:paraId="5901C9E5" w14:textId="77777777" w:rsidR="00084604" w:rsidRPr="0038709E" w:rsidRDefault="00084604" w:rsidP="00084604">
            <w:pPr>
              <w:pStyle w:val="Tabletext"/>
              <w:tabs>
                <w:tab w:val="center" w:leader="dot" w:pos="2268"/>
              </w:tabs>
              <w:rPr>
                <w:sz w:val="16"/>
                <w:szCs w:val="16"/>
              </w:rPr>
            </w:pPr>
          </w:p>
        </w:tc>
      </w:tr>
      <w:tr w:rsidR="00084604" w:rsidRPr="0038709E" w14:paraId="5EBF103C" w14:textId="77777777" w:rsidTr="00B942B9">
        <w:trPr>
          <w:cantSplit/>
        </w:trPr>
        <w:tc>
          <w:tcPr>
            <w:tcW w:w="2551" w:type="dxa"/>
          </w:tcPr>
          <w:p w14:paraId="2780C785" w14:textId="77777777" w:rsidR="00084604" w:rsidRPr="0038709E" w:rsidRDefault="00084604" w:rsidP="00084604">
            <w:pPr>
              <w:pStyle w:val="Tabletext"/>
              <w:tabs>
                <w:tab w:val="center" w:leader="dot" w:pos="2268"/>
              </w:tabs>
              <w:rPr>
                <w:sz w:val="16"/>
                <w:szCs w:val="16"/>
              </w:rPr>
            </w:pPr>
            <w:r w:rsidRPr="0038709E">
              <w:rPr>
                <w:sz w:val="16"/>
                <w:szCs w:val="16"/>
              </w:rPr>
              <w:t>s 56CE</w:t>
            </w:r>
            <w:r w:rsidRPr="0038709E">
              <w:rPr>
                <w:sz w:val="16"/>
                <w:szCs w:val="16"/>
              </w:rPr>
              <w:tab/>
            </w:r>
          </w:p>
        </w:tc>
        <w:tc>
          <w:tcPr>
            <w:tcW w:w="4537" w:type="dxa"/>
          </w:tcPr>
          <w:p w14:paraId="1272F21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AE908A0" w14:textId="77777777" w:rsidTr="00B942B9">
        <w:trPr>
          <w:cantSplit/>
        </w:trPr>
        <w:tc>
          <w:tcPr>
            <w:tcW w:w="2551" w:type="dxa"/>
          </w:tcPr>
          <w:p w14:paraId="62DEB57F" w14:textId="77777777" w:rsidR="00084604" w:rsidRPr="0038709E" w:rsidRDefault="00084604" w:rsidP="00084604">
            <w:pPr>
              <w:pStyle w:val="Tabletext"/>
              <w:tabs>
                <w:tab w:val="center" w:leader="dot" w:pos="2268"/>
              </w:tabs>
              <w:rPr>
                <w:sz w:val="16"/>
                <w:szCs w:val="16"/>
              </w:rPr>
            </w:pPr>
            <w:r w:rsidRPr="0038709E">
              <w:rPr>
                <w:sz w:val="16"/>
                <w:szCs w:val="16"/>
              </w:rPr>
              <w:t>s 56CF</w:t>
            </w:r>
            <w:r w:rsidRPr="0038709E">
              <w:rPr>
                <w:sz w:val="16"/>
                <w:szCs w:val="16"/>
              </w:rPr>
              <w:tab/>
            </w:r>
          </w:p>
        </w:tc>
        <w:tc>
          <w:tcPr>
            <w:tcW w:w="4537" w:type="dxa"/>
          </w:tcPr>
          <w:p w14:paraId="14E5B1F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E49349A" w14:textId="77777777" w:rsidTr="00B942B9">
        <w:trPr>
          <w:cantSplit/>
        </w:trPr>
        <w:tc>
          <w:tcPr>
            <w:tcW w:w="2551" w:type="dxa"/>
          </w:tcPr>
          <w:p w14:paraId="68FCCF4B"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45A96309" w14:textId="77777777" w:rsidR="00084604" w:rsidRPr="0038709E" w:rsidRDefault="00084604" w:rsidP="00084604">
            <w:pPr>
              <w:pStyle w:val="Tabletext"/>
              <w:tabs>
                <w:tab w:val="center" w:leader="dot" w:pos="2268"/>
              </w:tabs>
              <w:rPr>
                <w:sz w:val="16"/>
                <w:szCs w:val="16"/>
              </w:rPr>
            </w:pPr>
          </w:p>
        </w:tc>
      </w:tr>
      <w:tr w:rsidR="00084604" w:rsidRPr="0038709E" w14:paraId="007EE389" w14:textId="77777777" w:rsidTr="00B942B9">
        <w:trPr>
          <w:cantSplit/>
        </w:trPr>
        <w:tc>
          <w:tcPr>
            <w:tcW w:w="2551" w:type="dxa"/>
          </w:tcPr>
          <w:p w14:paraId="4A91661E" w14:textId="4957E397" w:rsidR="00084604" w:rsidRPr="0038709E" w:rsidRDefault="00084604" w:rsidP="00084604">
            <w:pPr>
              <w:pStyle w:val="Tabletext"/>
              <w:tabs>
                <w:tab w:val="center" w:leader="dot" w:pos="2268"/>
              </w:tabs>
              <w:rPr>
                <w:sz w:val="16"/>
                <w:szCs w:val="16"/>
              </w:rPr>
            </w:pPr>
            <w:r w:rsidRPr="0038709E">
              <w:rPr>
                <w:sz w:val="16"/>
                <w:szCs w:val="16"/>
              </w:rPr>
              <w:t>Subdivision C heading</w:t>
            </w:r>
            <w:r w:rsidRPr="0038709E">
              <w:rPr>
                <w:sz w:val="16"/>
                <w:szCs w:val="16"/>
              </w:rPr>
              <w:tab/>
            </w:r>
          </w:p>
        </w:tc>
        <w:tc>
          <w:tcPr>
            <w:tcW w:w="4537" w:type="dxa"/>
          </w:tcPr>
          <w:p w14:paraId="47075CC6" w14:textId="3A002342"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1950CA89" w14:textId="77777777" w:rsidTr="00B942B9">
        <w:trPr>
          <w:cantSplit/>
        </w:trPr>
        <w:tc>
          <w:tcPr>
            <w:tcW w:w="2551" w:type="dxa"/>
          </w:tcPr>
          <w:p w14:paraId="2973B3BD" w14:textId="77777777" w:rsidR="00084604" w:rsidRPr="0038709E" w:rsidRDefault="00084604" w:rsidP="00084604">
            <w:pPr>
              <w:pStyle w:val="Tabletext"/>
              <w:tabs>
                <w:tab w:val="center" w:leader="dot" w:pos="2268"/>
              </w:tabs>
              <w:rPr>
                <w:sz w:val="16"/>
                <w:szCs w:val="16"/>
              </w:rPr>
            </w:pPr>
            <w:r w:rsidRPr="0038709E">
              <w:rPr>
                <w:sz w:val="16"/>
                <w:szCs w:val="16"/>
              </w:rPr>
              <w:t>s 56CG</w:t>
            </w:r>
            <w:r w:rsidRPr="0038709E">
              <w:rPr>
                <w:sz w:val="16"/>
                <w:szCs w:val="16"/>
              </w:rPr>
              <w:tab/>
            </w:r>
          </w:p>
        </w:tc>
        <w:tc>
          <w:tcPr>
            <w:tcW w:w="4537" w:type="dxa"/>
          </w:tcPr>
          <w:p w14:paraId="56C3318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D6B7DEC" w14:textId="77777777" w:rsidTr="00B942B9">
        <w:trPr>
          <w:cantSplit/>
        </w:trPr>
        <w:tc>
          <w:tcPr>
            <w:tcW w:w="2551" w:type="dxa"/>
          </w:tcPr>
          <w:p w14:paraId="2F8CFA2E" w14:textId="77777777" w:rsidR="00084604" w:rsidRPr="0038709E" w:rsidRDefault="00084604" w:rsidP="00084604">
            <w:pPr>
              <w:pStyle w:val="Tabletext"/>
              <w:tabs>
                <w:tab w:val="center" w:leader="dot" w:pos="2268"/>
              </w:tabs>
              <w:rPr>
                <w:sz w:val="16"/>
                <w:szCs w:val="16"/>
              </w:rPr>
            </w:pPr>
          </w:p>
        </w:tc>
        <w:tc>
          <w:tcPr>
            <w:tcW w:w="4537" w:type="dxa"/>
          </w:tcPr>
          <w:p w14:paraId="4E6680E4" w14:textId="2CB7DC9B"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0313FA9C" w14:textId="77777777" w:rsidTr="00B942B9">
        <w:trPr>
          <w:cantSplit/>
        </w:trPr>
        <w:tc>
          <w:tcPr>
            <w:tcW w:w="2551" w:type="dxa"/>
          </w:tcPr>
          <w:p w14:paraId="4B76BB37" w14:textId="77777777" w:rsidR="00084604" w:rsidRPr="0038709E" w:rsidRDefault="00084604" w:rsidP="00084604">
            <w:pPr>
              <w:pStyle w:val="Tabletext"/>
              <w:tabs>
                <w:tab w:val="center" w:leader="dot" w:pos="2268"/>
              </w:tabs>
              <w:rPr>
                <w:sz w:val="16"/>
                <w:szCs w:val="16"/>
              </w:rPr>
            </w:pPr>
            <w:r w:rsidRPr="0038709E">
              <w:rPr>
                <w:sz w:val="16"/>
                <w:szCs w:val="16"/>
              </w:rPr>
              <w:t>s 56CH</w:t>
            </w:r>
            <w:r w:rsidRPr="0038709E">
              <w:rPr>
                <w:sz w:val="16"/>
                <w:szCs w:val="16"/>
              </w:rPr>
              <w:tab/>
            </w:r>
          </w:p>
        </w:tc>
        <w:tc>
          <w:tcPr>
            <w:tcW w:w="4537" w:type="dxa"/>
          </w:tcPr>
          <w:p w14:paraId="24F917D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4DD66EB" w14:textId="77777777" w:rsidTr="00B942B9">
        <w:trPr>
          <w:cantSplit/>
        </w:trPr>
        <w:tc>
          <w:tcPr>
            <w:tcW w:w="2551" w:type="dxa"/>
          </w:tcPr>
          <w:p w14:paraId="71DEBC93" w14:textId="77777777" w:rsidR="00084604" w:rsidRPr="0038709E" w:rsidRDefault="00084604" w:rsidP="00084604">
            <w:pPr>
              <w:pStyle w:val="Tabletext"/>
              <w:tabs>
                <w:tab w:val="center" w:leader="dot" w:pos="2268"/>
              </w:tabs>
              <w:rPr>
                <w:sz w:val="16"/>
                <w:szCs w:val="16"/>
              </w:rPr>
            </w:pPr>
          </w:p>
        </w:tc>
        <w:tc>
          <w:tcPr>
            <w:tcW w:w="4537" w:type="dxa"/>
          </w:tcPr>
          <w:p w14:paraId="08F54825" w14:textId="0AD955C2"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55406DE8" w14:textId="77777777" w:rsidTr="00B942B9">
        <w:trPr>
          <w:cantSplit/>
        </w:trPr>
        <w:tc>
          <w:tcPr>
            <w:tcW w:w="2551" w:type="dxa"/>
          </w:tcPr>
          <w:p w14:paraId="3081D6F0" w14:textId="77777777" w:rsidR="00084604" w:rsidRPr="0038709E" w:rsidRDefault="00084604" w:rsidP="00084604">
            <w:pPr>
              <w:pStyle w:val="Tabletext"/>
              <w:tabs>
                <w:tab w:val="center" w:leader="dot" w:pos="2268"/>
              </w:tabs>
              <w:rPr>
                <w:sz w:val="16"/>
                <w:szCs w:val="16"/>
              </w:rPr>
            </w:pPr>
            <w:r w:rsidRPr="0038709E">
              <w:rPr>
                <w:sz w:val="16"/>
                <w:szCs w:val="16"/>
              </w:rPr>
              <w:t>s 56CI</w:t>
            </w:r>
            <w:r w:rsidRPr="0038709E">
              <w:rPr>
                <w:sz w:val="16"/>
                <w:szCs w:val="16"/>
              </w:rPr>
              <w:tab/>
            </w:r>
          </w:p>
        </w:tc>
        <w:tc>
          <w:tcPr>
            <w:tcW w:w="4537" w:type="dxa"/>
          </w:tcPr>
          <w:p w14:paraId="001F8BBC"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23134F6" w14:textId="77777777" w:rsidTr="00B942B9">
        <w:trPr>
          <w:cantSplit/>
        </w:trPr>
        <w:tc>
          <w:tcPr>
            <w:tcW w:w="2551" w:type="dxa"/>
          </w:tcPr>
          <w:p w14:paraId="61D00048" w14:textId="77777777" w:rsidR="00084604" w:rsidRPr="0038709E" w:rsidRDefault="00084604" w:rsidP="00084604">
            <w:pPr>
              <w:pStyle w:val="Tabletext"/>
              <w:tabs>
                <w:tab w:val="center" w:leader="dot" w:pos="2268"/>
              </w:tabs>
              <w:rPr>
                <w:sz w:val="16"/>
                <w:szCs w:val="16"/>
              </w:rPr>
            </w:pPr>
          </w:p>
        </w:tc>
        <w:tc>
          <w:tcPr>
            <w:tcW w:w="4537" w:type="dxa"/>
          </w:tcPr>
          <w:p w14:paraId="03A7A9FE" w14:textId="512A559D"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4C0AF598" w14:textId="77777777" w:rsidTr="00B942B9">
        <w:trPr>
          <w:cantSplit/>
        </w:trPr>
        <w:tc>
          <w:tcPr>
            <w:tcW w:w="2551" w:type="dxa"/>
          </w:tcPr>
          <w:p w14:paraId="23C5497B" w14:textId="77777777" w:rsidR="00084604" w:rsidRPr="0038709E" w:rsidRDefault="00084604" w:rsidP="00084604">
            <w:pPr>
              <w:pStyle w:val="Tabletext"/>
              <w:tabs>
                <w:tab w:val="center" w:leader="dot" w:pos="2268"/>
              </w:tabs>
              <w:rPr>
                <w:sz w:val="16"/>
                <w:szCs w:val="16"/>
              </w:rPr>
            </w:pPr>
            <w:r w:rsidRPr="0038709E">
              <w:rPr>
                <w:sz w:val="16"/>
                <w:szCs w:val="16"/>
              </w:rPr>
              <w:t>s 56CJ</w:t>
            </w:r>
            <w:r w:rsidRPr="0038709E">
              <w:rPr>
                <w:sz w:val="16"/>
                <w:szCs w:val="16"/>
              </w:rPr>
              <w:tab/>
            </w:r>
          </w:p>
        </w:tc>
        <w:tc>
          <w:tcPr>
            <w:tcW w:w="4537" w:type="dxa"/>
          </w:tcPr>
          <w:p w14:paraId="62A0C0A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6822191B" w14:textId="77777777" w:rsidTr="00B942B9">
        <w:trPr>
          <w:cantSplit/>
        </w:trPr>
        <w:tc>
          <w:tcPr>
            <w:tcW w:w="2551" w:type="dxa"/>
          </w:tcPr>
          <w:p w14:paraId="18F313AC" w14:textId="77777777" w:rsidR="00084604" w:rsidRPr="0038709E" w:rsidRDefault="00084604" w:rsidP="00084604">
            <w:pPr>
              <w:pStyle w:val="Tabletext"/>
              <w:tabs>
                <w:tab w:val="center" w:leader="dot" w:pos="2268"/>
              </w:tabs>
              <w:rPr>
                <w:sz w:val="16"/>
                <w:szCs w:val="16"/>
              </w:rPr>
            </w:pPr>
          </w:p>
        </w:tc>
        <w:tc>
          <w:tcPr>
            <w:tcW w:w="4537" w:type="dxa"/>
          </w:tcPr>
          <w:p w14:paraId="40466875" w14:textId="7BF7956A"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67FC4FA0" w14:textId="77777777" w:rsidTr="00B942B9">
        <w:trPr>
          <w:cantSplit/>
        </w:trPr>
        <w:tc>
          <w:tcPr>
            <w:tcW w:w="2551" w:type="dxa"/>
          </w:tcPr>
          <w:p w14:paraId="5B7CB3E4"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5A0E0C57" w14:textId="77777777" w:rsidR="00084604" w:rsidRPr="0038709E" w:rsidRDefault="00084604" w:rsidP="00084604">
            <w:pPr>
              <w:pStyle w:val="Tabletext"/>
              <w:tabs>
                <w:tab w:val="center" w:leader="dot" w:pos="2268"/>
              </w:tabs>
              <w:rPr>
                <w:sz w:val="16"/>
                <w:szCs w:val="16"/>
              </w:rPr>
            </w:pPr>
          </w:p>
        </w:tc>
      </w:tr>
      <w:tr w:rsidR="00084604" w:rsidRPr="0038709E" w14:paraId="5B05349F" w14:textId="77777777" w:rsidTr="00B942B9">
        <w:trPr>
          <w:cantSplit/>
        </w:trPr>
        <w:tc>
          <w:tcPr>
            <w:tcW w:w="2551" w:type="dxa"/>
          </w:tcPr>
          <w:p w14:paraId="5587AE27" w14:textId="77777777" w:rsidR="00084604" w:rsidRPr="0038709E" w:rsidRDefault="00084604" w:rsidP="00084604">
            <w:pPr>
              <w:pStyle w:val="Tabletext"/>
              <w:tabs>
                <w:tab w:val="center" w:leader="dot" w:pos="2268"/>
              </w:tabs>
              <w:rPr>
                <w:sz w:val="16"/>
                <w:szCs w:val="16"/>
              </w:rPr>
            </w:pPr>
            <w:r w:rsidRPr="0038709E">
              <w:rPr>
                <w:sz w:val="16"/>
                <w:szCs w:val="16"/>
              </w:rPr>
              <w:t>s 56CK</w:t>
            </w:r>
            <w:r w:rsidRPr="0038709E">
              <w:rPr>
                <w:sz w:val="16"/>
                <w:szCs w:val="16"/>
              </w:rPr>
              <w:tab/>
            </w:r>
          </w:p>
        </w:tc>
        <w:tc>
          <w:tcPr>
            <w:tcW w:w="4537" w:type="dxa"/>
          </w:tcPr>
          <w:p w14:paraId="5130DFC4"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6EBDFBE3" w14:textId="77777777" w:rsidTr="00B942B9">
        <w:trPr>
          <w:cantSplit/>
        </w:trPr>
        <w:tc>
          <w:tcPr>
            <w:tcW w:w="2551" w:type="dxa"/>
          </w:tcPr>
          <w:p w14:paraId="71C0B078" w14:textId="77777777" w:rsidR="00084604" w:rsidRPr="0038709E" w:rsidRDefault="00084604" w:rsidP="00084604">
            <w:pPr>
              <w:pStyle w:val="Tabletext"/>
              <w:tabs>
                <w:tab w:val="center" w:leader="dot" w:pos="2268"/>
              </w:tabs>
              <w:rPr>
                <w:sz w:val="16"/>
                <w:szCs w:val="16"/>
              </w:rPr>
            </w:pPr>
            <w:r w:rsidRPr="0038709E">
              <w:rPr>
                <w:sz w:val="16"/>
                <w:szCs w:val="16"/>
              </w:rPr>
              <w:t>s 56CL</w:t>
            </w:r>
            <w:r w:rsidRPr="0038709E">
              <w:rPr>
                <w:sz w:val="16"/>
                <w:szCs w:val="16"/>
              </w:rPr>
              <w:tab/>
            </w:r>
          </w:p>
        </w:tc>
        <w:tc>
          <w:tcPr>
            <w:tcW w:w="4537" w:type="dxa"/>
          </w:tcPr>
          <w:p w14:paraId="083EDD5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36DE62D" w14:textId="77777777" w:rsidTr="00B942B9">
        <w:trPr>
          <w:cantSplit/>
        </w:trPr>
        <w:tc>
          <w:tcPr>
            <w:tcW w:w="2551" w:type="dxa"/>
          </w:tcPr>
          <w:p w14:paraId="097536E5" w14:textId="77777777" w:rsidR="00084604" w:rsidRPr="0038709E" w:rsidRDefault="00084604" w:rsidP="00084604">
            <w:pPr>
              <w:pStyle w:val="Tabletext"/>
              <w:tabs>
                <w:tab w:val="center" w:leader="dot" w:pos="2268"/>
              </w:tabs>
              <w:rPr>
                <w:sz w:val="16"/>
                <w:szCs w:val="16"/>
              </w:rPr>
            </w:pPr>
            <w:r w:rsidRPr="0038709E">
              <w:rPr>
                <w:sz w:val="16"/>
                <w:szCs w:val="16"/>
              </w:rPr>
              <w:t>s 56CM</w:t>
            </w:r>
            <w:r w:rsidRPr="0038709E">
              <w:rPr>
                <w:sz w:val="16"/>
                <w:szCs w:val="16"/>
              </w:rPr>
              <w:tab/>
            </w:r>
          </w:p>
        </w:tc>
        <w:tc>
          <w:tcPr>
            <w:tcW w:w="4537" w:type="dxa"/>
          </w:tcPr>
          <w:p w14:paraId="70C79361"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D041DCF" w14:textId="77777777" w:rsidTr="00B942B9">
        <w:trPr>
          <w:cantSplit/>
        </w:trPr>
        <w:tc>
          <w:tcPr>
            <w:tcW w:w="2551" w:type="dxa"/>
          </w:tcPr>
          <w:p w14:paraId="1A242298" w14:textId="77777777" w:rsidR="00084604" w:rsidRPr="0038709E" w:rsidRDefault="00084604" w:rsidP="00084604">
            <w:pPr>
              <w:pStyle w:val="Tabletext"/>
              <w:tabs>
                <w:tab w:val="center" w:leader="dot" w:pos="2268"/>
              </w:tabs>
              <w:rPr>
                <w:sz w:val="16"/>
                <w:szCs w:val="16"/>
              </w:rPr>
            </w:pPr>
            <w:r w:rsidRPr="0038709E">
              <w:rPr>
                <w:sz w:val="16"/>
                <w:szCs w:val="16"/>
              </w:rPr>
              <w:t>s 56CN</w:t>
            </w:r>
            <w:r w:rsidRPr="0038709E">
              <w:rPr>
                <w:sz w:val="16"/>
                <w:szCs w:val="16"/>
              </w:rPr>
              <w:tab/>
            </w:r>
          </w:p>
        </w:tc>
        <w:tc>
          <w:tcPr>
            <w:tcW w:w="4537" w:type="dxa"/>
          </w:tcPr>
          <w:p w14:paraId="774FD750"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C986DD3" w14:textId="77777777" w:rsidTr="00B942B9">
        <w:trPr>
          <w:cantSplit/>
        </w:trPr>
        <w:tc>
          <w:tcPr>
            <w:tcW w:w="2551" w:type="dxa"/>
          </w:tcPr>
          <w:p w14:paraId="31F870E2" w14:textId="753DD55D" w:rsidR="00084604" w:rsidRPr="0038709E" w:rsidRDefault="009C2DBD" w:rsidP="00084604">
            <w:pPr>
              <w:pStyle w:val="Tabletext"/>
              <w:tabs>
                <w:tab w:val="center" w:leader="dot" w:pos="2268"/>
              </w:tabs>
              <w:rPr>
                <w:b/>
                <w:sz w:val="16"/>
                <w:szCs w:val="16"/>
              </w:rPr>
            </w:pPr>
            <w:r w:rsidRPr="0038709E">
              <w:rPr>
                <w:b/>
                <w:sz w:val="16"/>
                <w:szCs w:val="16"/>
              </w:rPr>
              <w:t>Division 4</w:t>
            </w:r>
          </w:p>
        </w:tc>
        <w:tc>
          <w:tcPr>
            <w:tcW w:w="4537" w:type="dxa"/>
          </w:tcPr>
          <w:p w14:paraId="230F4A0C" w14:textId="77777777" w:rsidR="00084604" w:rsidRPr="0038709E" w:rsidRDefault="00084604" w:rsidP="00084604">
            <w:pPr>
              <w:pStyle w:val="Tabletext"/>
              <w:tabs>
                <w:tab w:val="center" w:leader="dot" w:pos="2268"/>
              </w:tabs>
              <w:rPr>
                <w:sz w:val="16"/>
                <w:szCs w:val="16"/>
              </w:rPr>
            </w:pPr>
          </w:p>
        </w:tc>
      </w:tr>
      <w:tr w:rsidR="00084604" w:rsidRPr="0038709E" w14:paraId="2CAA7539" w14:textId="77777777" w:rsidTr="00B942B9">
        <w:trPr>
          <w:cantSplit/>
        </w:trPr>
        <w:tc>
          <w:tcPr>
            <w:tcW w:w="2551" w:type="dxa"/>
          </w:tcPr>
          <w:p w14:paraId="1EBA0BB9" w14:textId="77777777" w:rsidR="00084604" w:rsidRPr="0038709E" w:rsidRDefault="00084604" w:rsidP="00084604">
            <w:pPr>
              <w:pStyle w:val="Tabletext"/>
              <w:tabs>
                <w:tab w:val="center" w:leader="dot" w:pos="2268"/>
              </w:tabs>
              <w:rPr>
                <w:sz w:val="16"/>
                <w:szCs w:val="16"/>
              </w:rPr>
            </w:pPr>
            <w:r w:rsidRPr="0038709E">
              <w:rPr>
                <w:sz w:val="16"/>
                <w:szCs w:val="16"/>
              </w:rPr>
              <w:t>s 56DA</w:t>
            </w:r>
            <w:r w:rsidRPr="0038709E">
              <w:rPr>
                <w:sz w:val="16"/>
                <w:szCs w:val="16"/>
              </w:rPr>
              <w:tab/>
            </w:r>
          </w:p>
        </w:tc>
        <w:tc>
          <w:tcPr>
            <w:tcW w:w="4537" w:type="dxa"/>
          </w:tcPr>
          <w:p w14:paraId="62608A6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F588EDC" w14:textId="77777777" w:rsidTr="00B942B9">
        <w:trPr>
          <w:cantSplit/>
        </w:trPr>
        <w:tc>
          <w:tcPr>
            <w:tcW w:w="2551" w:type="dxa"/>
          </w:tcPr>
          <w:p w14:paraId="225FE373" w14:textId="77777777" w:rsidR="00084604" w:rsidRPr="0038709E" w:rsidRDefault="00084604" w:rsidP="00084604">
            <w:pPr>
              <w:pStyle w:val="Tabletext"/>
              <w:tabs>
                <w:tab w:val="center" w:leader="dot" w:pos="2268"/>
              </w:tabs>
              <w:rPr>
                <w:sz w:val="16"/>
                <w:szCs w:val="16"/>
              </w:rPr>
            </w:pPr>
          </w:p>
        </w:tc>
        <w:tc>
          <w:tcPr>
            <w:tcW w:w="4537" w:type="dxa"/>
          </w:tcPr>
          <w:p w14:paraId="53A58127" w14:textId="506406F7"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42AEF63C" w14:textId="77777777" w:rsidTr="00B942B9">
        <w:trPr>
          <w:cantSplit/>
        </w:trPr>
        <w:tc>
          <w:tcPr>
            <w:tcW w:w="2551" w:type="dxa"/>
          </w:tcPr>
          <w:p w14:paraId="536D51A8" w14:textId="24A52C9E" w:rsidR="00084604" w:rsidRPr="0038709E" w:rsidRDefault="009C2DBD" w:rsidP="00084604">
            <w:pPr>
              <w:pStyle w:val="Tabletext"/>
              <w:keepNext/>
              <w:tabs>
                <w:tab w:val="center" w:leader="dot" w:pos="2268"/>
              </w:tabs>
              <w:rPr>
                <w:b/>
                <w:sz w:val="16"/>
                <w:szCs w:val="16"/>
              </w:rPr>
            </w:pPr>
            <w:r w:rsidRPr="0038709E">
              <w:rPr>
                <w:b/>
                <w:sz w:val="16"/>
                <w:szCs w:val="16"/>
              </w:rPr>
              <w:t>Division 5</w:t>
            </w:r>
          </w:p>
        </w:tc>
        <w:tc>
          <w:tcPr>
            <w:tcW w:w="4537" w:type="dxa"/>
          </w:tcPr>
          <w:p w14:paraId="23E27BAA" w14:textId="77777777" w:rsidR="00084604" w:rsidRPr="0038709E" w:rsidRDefault="00084604" w:rsidP="00084604">
            <w:pPr>
              <w:pStyle w:val="Tabletext"/>
              <w:tabs>
                <w:tab w:val="center" w:leader="dot" w:pos="2268"/>
              </w:tabs>
              <w:rPr>
                <w:sz w:val="16"/>
                <w:szCs w:val="16"/>
              </w:rPr>
            </w:pPr>
          </w:p>
        </w:tc>
      </w:tr>
      <w:tr w:rsidR="00084604" w:rsidRPr="0038709E" w14:paraId="0D8B1F23" w14:textId="77777777" w:rsidTr="00B942B9">
        <w:trPr>
          <w:cantSplit/>
        </w:trPr>
        <w:tc>
          <w:tcPr>
            <w:tcW w:w="2551" w:type="dxa"/>
          </w:tcPr>
          <w:p w14:paraId="4D292E98"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A</w:t>
            </w:r>
          </w:p>
        </w:tc>
        <w:tc>
          <w:tcPr>
            <w:tcW w:w="4537" w:type="dxa"/>
          </w:tcPr>
          <w:p w14:paraId="3FED4C0B" w14:textId="77777777" w:rsidR="00084604" w:rsidRPr="0038709E" w:rsidRDefault="00084604" w:rsidP="00084604">
            <w:pPr>
              <w:pStyle w:val="Tabletext"/>
              <w:tabs>
                <w:tab w:val="center" w:leader="dot" w:pos="2268"/>
              </w:tabs>
              <w:rPr>
                <w:sz w:val="16"/>
                <w:szCs w:val="16"/>
              </w:rPr>
            </w:pPr>
          </w:p>
        </w:tc>
      </w:tr>
      <w:tr w:rsidR="00084604" w:rsidRPr="0038709E" w14:paraId="5223BFB3" w14:textId="77777777" w:rsidTr="00B942B9">
        <w:trPr>
          <w:cantSplit/>
        </w:trPr>
        <w:tc>
          <w:tcPr>
            <w:tcW w:w="2551" w:type="dxa"/>
          </w:tcPr>
          <w:p w14:paraId="2D362CBA" w14:textId="77777777" w:rsidR="00084604" w:rsidRPr="0038709E" w:rsidRDefault="00084604" w:rsidP="00084604">
            <w:pPr>
              <w:pStyle w:val="Tabletext"/>
              <w:tabs>
                <w:tab w:val="center" w:leader="dot" w:pos="2268"/>
              </w:tabs>
              <w:rPr>
                <w:sz w:val="16"/>
                <w:szCs w:val="16"/>
              </w:rPr>
            </w:pPr>
            <w:r w:rsidRPr="0038709E">
              <w:rPr>
                <w:sz w:val="16"/>
                <w:szCs w:val="16"/>
              </w:rPr>
              <w:t>s 56EA</w:t>
            </w:r>
            <w:r w:rsidRPr="0038709E">
              <w:rPr>
                <w:sz w:val="16"/>
                <w:szCs w:val="16"/>
              </w:rPr>
              <w:tab/>
            </w:r>
          </w:p>
        </w:tc>
        <w:tc>
          <w:tcPr>
            <w:tcW w:w="4537" w:type="dxa"/>
          </w:tcPr>
          <w:p w14:paraId="125E991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2AC5A6F1" w14:textId="77777777" w:rsidTr="00B942B9">
        <w:trPr>
          <w:cantSplit/>
        </w:trPr>
        <w:tc>
          <w:tcPr>
            <w:tcW w:w="2551" w:type="dxa"/>
          </w:tcPr>
          <w:p w14:paraId="407E26A5" w14:textId="77777777" w:rsidR="00084604" w:rsidRPr="0038709E" w:rsidRDefault="00084604" w:rsidP="00084604">
            <w:pPr>
              <w:pStyle w:val="Tabletext"/>
              <w:tabs>
                <w:tab w:val="center" w:leader="dot" w:pos="2268"/>
              </w:tabs>
              <w:rPr>
                <w:sz w:val="16"/>
                <w:szCs w:val="16"/>
              </w:rPr>
            </w:pPr>
          </w:p>
        </w:tc>
        <w:tc>
          <w:tcPr>
            <w:tcW w:w="4537" w:type="dxa"/>
          </w:tcPr>
          <w:p w14:paraId="429D6201" w14:textId="3C07DBA4"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460B2129" w14:textId="77777777" w:rsidTr="00B942B9">
        <w:trPr>
          <w:cantSplit/>
        </w:trPr>
        <w:tc>
          <w:tcPr>
            <w:tcW w:w="2551" w:type="dxa"/>
          </w:tcPr>
          <w:p w14:paraId="7BA23893" w14:textId="77777777" w:rsidR="00084604" w:rsidRPr="0038709E" w:rsidRDefault="00084604" w:rsidP="00084604">
            <w:pPr>
              <w:pStyle w:val="Tabletext"/>
              <w:tabs>
                <w:tab w:val="center" w:leader="dot" w:pos="2268"/>
              </w:tabs>
              <w:rPr>
                <w:sz w:val="16"/>
                <w:szCs w:val="16"/>
              </w:rPr>
            </w:pPr>
            <w:r w:rsidRPr="0038709E">
              <w:rPr>
                <w:sz w:val="16"/>
                <w:szCs w:val="16"/>
              </w:rPr>
              <w:t>s 56EB</w:t>
            </w:r>
            <w:r w:rsidRPr="0038709E">
              <w:rPr>
                <w:sz w:val="16"/>
                <w:szCs w:val="16"/>
              </w:rPr>
              <w:tab/>
            </w:r>
          </w:p>
        </w:tc>
        <w:tc>
          <w:tcPr>
            <w:tcW w:w="4537" w:type="dxa"/>
          </w:tcPr>
          <w:p w14:paraId="1961551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28141C9" w14:textId="77777777" w:rsidTr="00B942B9">
        <w:trPr>
          <w:cantSplit/>
        </w:trPr>
        <w:tc>
          <w:tcPr>
            <w:tcW w:w="2551" w:type="dxa"/>
          </w:tcPr>
          <w:p w14:paraId="340403C0" w14:textId="77777777" w:rsidR="00084604" w:rsidRPr="0038709E" w:rsidRDefault="00084604" w:rsidP="00084604">
            <w:pPr>
              <w:pStyle w:val="Tabletext"/>
              <w:tabs>
                <w:tab w:val="center" w:leader="dot" w:pos="2268"/>
              </w:tabs>
              <w:rPr>
                <w:sz w:val="16"/>
                <w:szCs w:val="16"/>
              </w:rPr>
            </w:pPr>
            <w:r w:rsidRPr="0038709E">
              <w:rPr>
                <w:sz w:val="16"/>
                <w:szCs w:val="16"/>
              </w:rPr>
              <w:t>s 56EC</w:t>
            </w:r>
            <w:r w:rsidRPr="0038709E">
              <w:rPr>
                <w:sz w:val="16"/>
                <w:szCs w:val="16"/>
              </w:rPr>
              <w:tab/>
            </w:r>
          </w:p>
        </w:tc>
        <w:tc>
          <w:tcPr>
            <w:tcW w:w="4537" w:type="dxa"/>
          </w:tcPr>
          <w:p w14:paraId="1910BF2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A70090B" w14:textId="77777777" w:rsidTr="00B942B9">
        <w:trPr>
          <w:cantSplit/>
        </w:trPr>
        <w:tc>
          <w:tcPr>
            <w:tcW w:w="2551" w:type="dxa"/>
          </w:tcPr>
          <w:p w14:paraId="23C58BF8" w14:textId="77777777" w:rsidR="00084604" w:rsidRPr="0038709E" w:rsidRDefault="00084604" w:rsidP="00084604">
            <w:pPr>
              <w:pStyle w:val="Tabletext"/>
              <w:tabs>
                <w:tab w:val="center" w:leader="dot" w:pos="2268"/>
              </w:tabs>
              <w:rPr>
                <w:sz w:val="16"/>
                <w:szCs w:val="16"/>
              </w:rPr>
            </w:pPr>
          </w:p>
        </w:tc>
        <w:tc>
          <w:tcPr>
            <w:tcW w:w="4537" w:type="dxa"/>
          </w:tcPr>
          <w:p w14:paraId="6C977BAA" w14:textId="54545C24"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66692BEA" w14:textId="77777777" w:rsidTr="00B942B9">
        <w:trPr>
          <w:cantSplit/>
        </w:trPr>
        <w:tc>
          <w:tcPr>
            <w:tcW w:w="2551" w:type="dxa"/>
          </w:tcPr>
          <w:p w14:paraId="0717AE36" w14:textId="77777777" w:rsidR="00084604" w:rsidRPr="0038709E" w:rsidRDefault="00084604" w:rsidP="00CF7B8A">
            <w:pPr>
              <w:pStyle w:val="Tabletext"/>
              <w:keepNext/>
              <w:tabs>
                <w:tab w:val="center" w:leader="dot" w:pos="2268"/>
              </w:tabs>
              <w:rPr>
                <w:b/>
                <w:sz w:val="16"/>
                <w:szCs w:val="16"/>
              </w:rPr>
            </w:pPr>
            <w:r w:rsidRPr="0038709E">
              <w:rPr>
                <w:b/>
                <w:sz w:val="16"/>
                <w:szCs w:val="16"/>
              </w:rPr>
              <w:t>Subdivision B</w:t>
            </w:r>
          </w:p>
        </w:tc>
        <w:tc>
          <w:tcPr>
            <w:tcW w:w="4537" w:type="dxa"/>
          </w:tcPr>
          <w:p w14:paraId="3282FE79" w14:textId="77777777" w:rsidR="00084604" w:rsidRPr="0038709E" w:rsidRDefault="00084604" w:rsidP="00084604">
            <w:pPr>
              <w:pStyle w:val="Tabletext"/>
              <w:tabs>
                <w:tab w:val="center" w:leader="dot" w:pos="2268"/>
              </w:tabs>
              <w:rPr>
                <w:sz w:val="16"/>
                <w:szCs w:val="16"/>
              </w:rPr>
            </w:pPr>
          </w:p>
        </w:tc>
      </w:tr>
      <w:tr w:rsidR="00084604" w:rsidRPr="0038709E" w14:paraId="19BB6974" w14:textId="77777777" w:rsidTr="00B942B9">
        <w:trPr>
          <w:cantSplit/>
        </w:trPr>
        <w:tc>
          <w:tcPr>
            <w:tcW w:w="2551" w:type="dxa"/>
          </w:tcPr>
          <w:p w14:paraId="6BC6A68B" w14:textId="77777777" w:rsidR="00084604" w:rsidRPr="0038709E" w:rsidRDefault="00084604" w:rsidP="00084604">
            <w:pPr>
              <w:pStyle w:val="Tabletext"/>
              <w:tabs>
                <w:tab w:val="center" w:leader="dot" w:pos="2268"/>
              </w:tabs>
              <w:rPr>
                <w:sz w:val="16"/>
                <w:szCs w:val="16"/>
              </w:rPr>
            </w:pPr>
            <w:r w:rsidRPr="0038709E">
              <w:rPr>
                <w:sz w:val="16"/>
                <w:szCs w:val="16"/>
              </w:rPr>
              <w:t>s 56ED</w:t>
            </w:r>
            <w:r w:rsidRPr="0038709E">
              <w:rPr>
                <w:sz w:val="16"/>
                <w:szCs w:val="16"/>
              </w:rPr>
              <w:tab/>
            </w:r>
          </w:p>
        </w:tc>
        <w:tc>
          <w:tcPr>
            <w:tcW w:w="4537" w:type="dxa"/>
          </w:tcPr>
          <w:p w14:paraId="3EF009F9" w14:textId="77777777" w:rsidR="00084604" w:rsidRPr="0038709E" w:rsidRDefault="00084604" w:rsidP="00084604">
            <w:pPr>
              <w:pStyle w:val="Tabletext"/>
              <w:tabs>
                <w:tab w:val="center" w:leader="dot" w:pos="2268"/>
              </w:tabs>
              <w:rPr>
                <w:b/>
                <w:sz w:val="16"/>
                <w:szCs w:val="16"/>
              </w:rPr>
            </w:pPr>
            <w:r w:rsidRPr="0038709E">
              <w:rPr>
                <w:sz w:val="16"/>
                <w:szCs w:val="16"/>
              </w:rPr>
              <w:t>ad No 63, 2019</w:t>
            </w:r>
          </w:p>
        </w:tc>
      </w:tr>
      <w:tr w:rsidR="00084604" w:rsidRPr="0038709E" w14:paraId="102D5846" w14:textId="77777777" w:rsidTr="00B942B9">
        <w:trPr>
          <w:cantSplit/>
        </w:trPr>
        <w:tc>
          <w:tcPr>
            <w:tcW w:w="2551" w:type="dxa"/>
          </w:tcPr>
          <w:p w14:paraId="45C9525E" w14:textId="77777777" w:rsidR="00084604" w:rsidRPr="0038709E" w:rsidRDefault="00084604" w:rsidP="00084604">
            <w:pPr>
              <w:pStyle w:val="Tabletext"/>
              <w:tabs>
                <w:tab w:val="center" w:leader="dot" w:pos="2268"/>
              </w:tabs>
              <w:rPr>
                <w:sz w:val="16"/>
                <w:szCs w:val="16"/>
              </w:rPr>
            </w:pPr>
          </w:p>
        </w:tc>
        <w:tc>
          <w:tcPr>
            <w:tcW w:w="4537" w:type="dxa"/>
          </w:tcPr>
          <w:p w14:paraId="5769C813" w14:textId="18B2532C"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5BB81A9E" w14:textId="77777777" w:rsidTr="00B942B9">
        <w:trPr>
          <w:cantSplit/>
        </w:trPr>
        <w:tc>
          <w:tcPr>
            <w:tcW w:w="2551" w:type="dxa"/>
          </w:tcPr>
          <w:p w14:paraId="36A020F7" w14:textId="77777777" w:rsidR="00084604" w:rsidRPr="0038709E" w:rsidRDefault="00084604" w:rsidP="00084604">
            <w:pPr>
              <w:pStyle w:val="Tabletext"/>
              <w:tabs>
                <w:tab w:val="center" w:leader="dot" w:pos="2268"/>
              </w:tabs>
              <w:rPr>
                <w:sz w:val="16"/>
                <w:szCs w:val="16"/>
              </w:rPr>
            </w:pPr>
            <w:r w:rsidRPr="0038709E">
              <w:rPr>
                <w:sz w:val="16"/>
                <w:szCs w:val="16"/>
              </w:rPr>
              <w:t>s 56EE</w:t>
            </w:r>
            <w:r w:rsidRPr="0038709E">
              <w:rPr>
                <w:sz w:val="16"/>
                <w:szCs w:val="16"/>
              </w:rPr>
              <w:tab/>
            </w:r>
          </w:p>
        </w:tc>
        <w:tc>
          <w:tcPr>
            <w:tcW w:w="4537" w:type="dxa"/>
          </w:tcPr>
          <w:p w14:paraId="381D6BAA"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9047FB4" w14:textId="77777777" w:rsidTr="00B942B9">
        <w:trPr>
          <w:cantSplit/>
        </w:trPr>
        <w:tc>
          <w:tcPr>
            <w:tcW w:w="2551" w:type="dxa"/>
          </w:tcPr>
          <w:p w14:paraId="40E212A3" w14:textId="77777777" w:rsidR="00084604" w:rsidRPr="0038709E" w:rsidRDefault="00084604" w:rsidP="00084604">
            <w:pPr>
              <w:pStyle w:val="Tabletext"/>
              <w:tabs>
                <w:tab w:val="center" w:leader="dot" w:pos="2268"/>
              </w:tabs>
              <w:rPr>
                <w:sz w:val="16"/>
                <w:szCs w:val="16"/>
              </w:rPr>
            </w:pPr>
          </w:p>
        </w:tc>
        <w:tc>
          <w:tcPr>
            <w:tcW w:w="4537" w:type="dxa"/>
          </w:tcPr>
          <w:p w14:paraId="3BF1DEFE" w14:textId="77777777" w:rsidR="00084604" w:rsidRPr="0038709E" w:rsidRDefault="00084604" w:rsidP="00084604">
            <w:pPr>
              <w:pStyle w:val="Tabletext"/>
              <w:tabs>
                <w:tab w:val="center" w:leader="dot" w:pos="2268"/>
              </w:tabs>
              <w:rPr>
                <w:sz w:val="16"/>
                <w:szCs w:val="16"/>
              </w:rPr>
            </w:pPr>
            <w:r w:rsidRPr="0038709E">
              <w:rPr>
                <w:sz w:val="16"/>
                <w:szCs w:val="16"/>
              </w:rPr>
              <w:t>am No 141, 2020</w:t>
            </w:r>
          </w:p>
        </w:tc>
      </w:tr>
      <w:tr w:rsidR="00084604" w:rsidRPr="0038709E" w14:paraId="257917C3" w14:textId="77777777" w:rsidTr="00B942B9">
        <w:trPr>
          <w:cantSplit/>
        </w:trPr>
        <w:tc>
          <w:tcPr>
            <w:tcW w:w="2551" w:type="dxa"/>
          </w:tcPr>
          <w:p w14:paraId="4CA3F687"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49358697" w14:textId="77777777" w:rsidR="00084604" w:rsidRPr="0038709E" w:rsidRDefault="00084604" w:rsidP="00084604">
            <w:pPr>
              <w:pStyle w:val="Tabletext"/>
              <w:tabs>
                <w:tab w:val="center" w:leader="dot" w:pos="2268"/>
              </w:tabs>
              <w:rPr>
                <w:sz w:val="16"/>
                <w:szCs w:val="16"/>
              </w:rPr>
            </w:pPr>
          </w:p>
        </w:tc>
      </w:tr>
      <w:tr w:rsidR="00084604" w:rsidRPr="0038709E" w14:paraId="32AD4941" w14:textId="77777777" w:rsidTr="00B942B9">
        <w:trPr>
          <w:cantSplit/>
        </w:trPr>
        <w:tc>
          <w:tcPr>
            <w:tcW w:w="2551" w:type="dxa"/>
          </w:tcPr>
          <w:p w14:paraId="31916391" w14:textId="77777777" w:rsidR="00084604" w:rsidRPr="0038709E" w:rsidRDefault="00084604" w:rsidP="00084604">
            <w:pPr>
              <w:pStyle w:val="Tabletext"/>
              <w:tabs>
                <w:tab w:val="center" w:leader="dot" w:pos="2268"/>
              </w:tabs>
              <w:rPr>
                <w:sz w:val="16"/>
                <w:szCs w:val="16"/>
              </w:rPr>
            </w:pPr>
            <w:r w:rsidRPr="0038709E">
              <w:rPr>
                <w:sz w:val="16"/>
                <w:szCs w:val="16"/>
              </w:rPr>
              <w:t>s 56EF</w:t>
            </w:r>
            <w:r w:rsidRPr="0038709E">
              <w:rPr>
                <w:sz w:val="16"/>
                <w:szCs w:val="16"/>
              </w:rPr>
              <w:tab/>
            </w:r>
          </w:p>
        </w:tc>
        <w:tc>
          <w:tcPr>
            <w:tcW w:w="4537" w:type="dxa"/>
          </w:tcPr>
          <w:p w14:paraId="31A56F5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81F4FC7" w14:textId="77777777" w:rsidTr="00B942B9">
        <w:trPr>
          <w:cantSplit/>
        </w:trPr>
        <w:tc>
          <w:tcPr>
            <w:tcW w:w="2551" w:type="dxa"/>
          </w:tcPr>
          <w:p w14:paraId="49780174" w14:textId="77777777" w:rsidR="00084604" w:rsidRPr="0038709E" w:rsidRDefault="00084604" w:rsidP="00084604">
            <w:pPr>
              <w:pStyle w:val="Tabletext"/>
              <w:tabs>
                <w:tab w:val="center" w:leader="dot" w:pos="2268"/>
              </w:tabs>
              <w:rPr>
                <w:sz w:val="16"/>
                <w:szCs w:val="16"/>
              </w:rPr>
            </w:pPr>
          </w:p>
        </w:tc>
        <w:tc>
          <w:tcPr>
            <w:tcW w:w="4537" w:type="dxa"/>
          </w:tcPr>
          <w:p w14:paraId="1BDC93D0" w14:textId="6A8C4A65"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19E0FEB9" w14:textId="77777777" w:rsidTr="00B942B9">
        <w:trPr>
          <w:cantSplit/>
        </w:trPr>
        <w:tc>
          <w:tcPr>
            <w:tcW w:w="2551" w:type="dxa"/>
          </w:tcPr>
          <w:p w14:paraId="3CE004A0" w14:textId="77777777" w:rsidR="00084604" w:rsidRPr="0038709E" w:rsidRDefault="00084604" w:rsidP="00084604">
            <w:pPr>
              <w:pStyle w:val="Tabletext"/>
              <w:tabs>
                <w:tab w:val="center" w:leader="dot" w:pos="2268"/>
              </w:tabs>
              <w:rPr>
                <w:sz w:val="16"/>
                <w:szCs w:val="16"/>
              </w:rPr>
            </w:pPr>
            <w:r w:rsidRPr="0038709E">
              <w:rPr>
                <w:sz w:val="16"/>
                <w:szCs w:val="16"/>
              </w:rPr>
              <w:t>s 56EG</w:t>
            </w:r>
            <w:r w:rsidRPr="0038709E">
              <w:rPr>
                <w:sz w:val="16"/>
                <w:szCs w:val="16"/>
              </w:rPr>
              <w:tab/>
            </w:r>
          </w:p>
        </w:tc>
        <w:tc>
          <w:tcPr>
            <w:tcW w:w="4537" w:type="dxa"/>
          </w:tcPr>
          <w:p w14:paraId="791E48E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2EF6969" w14:textId="77777777" w:rsidTr="00B942B9">
        <w:trPr>
          <w:cantSplit/>
        </w:trPr>
        <w:tc>
          <w:tcPr>
            <w:tcW w:w="2551" w:type="dxa"/>
          </w:tcPr>
          <w:p w14:paraId="20DC907F" w14:textId="77777777" w:rsidR="00084604" w:rsidRPr="0038709E" w:rsidRDefault="00084604" w:rsidP="00084604">
            <w:pPr>
              <w:pStyle w:val="Tabletext"/>
              <w:tabs>
                <w:tab w:val="center" w:leader="dot" w:pos="2268"/>
              </w:tabs>
              <w:rPr>
                <w:sz w:val="16"/>
                <w:szCs w:val="16"/>
              </w:rPr>
            </w:pPr>
          </w:p>
        </w:tc>
        <w:tc>
          <w:tcPr>
            <w:tcW w:w="4537" w:type="dxa"/>
          </w:tcPr>
          <w:p w14:paraId="48A02670" w14:textId="35787B9E"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17D2CA0A" w14:textId="77777777" w:rsidTr="00B942B9">
        <w:trPr>
          <w:cantSplit/>
        </w:trPr>
        <w:tc>
          <w:tcPr>
            <w:tcW w:w="2551" w:type="dxa"/>
          </w:tcPr>
          <w:p w14:paraId="6798C975" w14:textId="77777777" w:rsidR="00084604" w:rsidRPr="0038709E" w:rsidRDefault="00084604" w:rsidP="00084604">
            <w:pPr>
              <w:pStyle w:val="Tabletext"/>
              <w:tabs>
                <w:tab w:val="center" w:leader="dot" w:pos="2268"/>
              </w:tabs>
              <w:rPr>
                <w:sz w:val="16"/>
                <w:szCs w:val="16"/>
              </w:rPr>
            </w:pPr>
            <w:r w:rsidRPr="0038709E">
              <w:rPr>
                <w:sz w:val="16"/>
                <w:szCs w:val="16"/>
              </w:rPr>
              <w:t>s 56EH</w:t>
            </w:r>
            <w:r w:rsidRPr="0038709E">
              <w:rPr>
                <w:sz w:val="16"/>
                <w:szCs w:val="16"/>
              </w:rPr>
              <w:tab/>
            </w:r>
          </w:p>
        </w:tc>
        <w:tc>
          <w:tcPr>
            <w:tcW w:w="4537" w:type="dxa"/>
          </w:tcPr>
          <w:p w14:paraId="6B758DE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299C277" w14:textId="77777777" w:rsidTr="00B942B9">
        <w:trPr>
          <w:cantSplit/>
        </w:trPr>
        <w:tc>
          <w:tcPr>
            <w:tcW w:w="2551" w:type="dxa"/>
          </w:tcPr>
          <w:p w14:paraId="0C9DAEBD" w14:textId="77777777" w:rsidR="00084604" w:rsidRPr="0038709E" w:rsidRDefault="00084604" w:rsidP="00084604">
            <w:pPr>
              <w:pStyle w:val="Tabletext"/>
              <w:tabs>
                <w:tab w:val="center" w:leader="dot" w:pos="2268"/>
              </w:tabs>
              <w:rPr>
                <w:sz w:val="16"/>
                <w:szCs w:val="16"/>
              </w:rPr>
            </w:pPr>
          </w:p>
        </w:tc>
        <w:tc>
          <w:tcPr>
            <w:tcW w:w="4537" w:type="dxa"/>
          </w:tcPr>
          <w:p w14:paraId="1845389E" w14:textId="192F1030"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7264F1ED" w14:textId="77777777" w:rsidTr="00B942B9">
        <w:trPr>
          <w:cantSplit/>
        </w:trPr>
        <w:tc>
          <w:tcPr>
            <w:tcW w:w="2551" w:type="dxa"/>
          </w:tcPr>
          <w:p w14:paraId="4FC62A7E" w14:textId="77777777" w:rsidR="00084604" w:rsidRPr="0038709E" w:rsidRDefault="00084604" w:rsidP="000572F4">
            <w:pPr>
              <w:pStyle w:val="Tabletext"/>
              <w:keepNext/>
              <w:tabs>
                <w:tab w:val="center" w:leader="dot" w:pos="2268"/>
              </w:tabs>
              <w:rPr>
                <w:b/>
                <w:sz w:val="16"/>
                <w:szCs w:val="16"/>
              </w:rPr>
            </w:pPr>
            <w:r w:rsidRPr="0038709E">
              <w:rPr>
                <w:b/>
                <w:sz w:val="16"/>
                <w:szCs w:val="16"/>
              </w:rPr>
              <w:t>Subdivision D</w:t>
            </w:r>
          </w:p>
        </w:tc>
        <w:tc>
          <w:tcPr>
            <w:tcW w:w="4537" w:type="dxa"/>
          </w:tcPr>
          <w:p w14:paraId="005906C2" w14:textId="77777777" w:rsidR="00084604" w:rsidRPr="0038709E" w:rsidRDefault="00084604" w:rsidP="00084604">
            <w:pPr>
              <w:pStyle w:val="Tabletext"/>
              <w:tabs>
                <w:tab w:val="center" w:leader="dot" w:pos="2268"/>
              </w:tabs>
              <w:rPr>
                <w:sz w:val="16"/>
                <w:szCs w:val="16"/>
              </w:rPr>
            </w:pPr>
          </w:p>
        </w:tc>
      </w:tr>
      <w:tr w:rsidR="00084604" w:rsidRPr="0038709E" w14:paraId="1BF6F0EF" w14:textId="77777777" w:rsidTr="00B942B9">
        <w:trPr>
          <w:cantSplit/>
        </w:trPr>
        <w:tc>
          <w:tcPr>
            <w:tcW w:w="2551" w:type="dxa"/>
          </w:tcPr>
          <w:p w14:paraId="25A20CCF" w14:textId="77777777" w:rsidR="00084604" w:rsidRPr="0038709E" w:rsidRDefault="00084604" w:rsidP="00084604">
            <w:pPr>
              <w:pStyle w:val="Tabletext"/>
              <w:tabs>
                <w:tab w:val="center" w:leader="dot" w:pos="2268"/>
              </w:tabs>
              <w:rPr>
                <w:sz w:val="16"/>
                <w:szCs w:val="16"/>
              </w:rPr>
            </w:pPr>
            <w:r w:rsidRPr="0038709E">
              <w:rPr>
                <w:sz w:val="16"/>
                <w:szCs w:val="16"/>
              </w:rPr>
              <w:t>s 56EI</w:t>
            </w:r>
            <w:r w:rsidRPr="0038709E">
              <w:rPr>
                <w:sz w:val="16"/>
                <w:szCs w:val="16"/>
              </w:rPr>
              <w:tab/>
            </w:r>
          </w:p>
        </w:tc>
        <w:tc>
          <w:tcPr>
            <w:tcW w:w="4537" w:type="dxa"/>
          </w:tcPr>
          <w:p w14:paraId="54D21ED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FBB351F" w14:textId="77777777" w:rsidTr="00B942B9">
        <w:trPr>
          <w:cantSplit/>
        </w:trPr>
        <w:tc>
          <w:tcPr>
            <w:tcW w:w="2551" w:type="dxa"/>
          </w:tcPr>
          <w:p w14:paraId="6B85C2D5" w14:textId="77777777" w:rsidR="00084604" w:rsidRPr="0038709E" w:rsidRDefault="00084604" w:rsidP="00084604">
            <w:pPr>
              <w:pStyle w:val="Tabletext"/>
              <w:tabs>
                <w:tab w:val="center" w:leader="dot" w:pos="2268"/>
              </w:tabs>
              <w:rPr>
                <w:sz w:val="16"/>
                <w:szCs w:val="16"/>
              </w:rPr>
            </w:pPr>
            <w:r w:rsidRPr="0038709E">
              <w:rPr>
                <w:sz w:val="16"/>
                <w:szCs w:val="16"/>
              </w:rPr>
              <w:t>s 56EJ</w:t>
            </w:r>
            <w:r w:rsidRPr="0038709E">
              <w:rPr>
                <w:sz w:val="16"/>
                <w:szCs w:val="16"/>
              </w:rPr>
              <w:tab/>
            </w:r>
          </w:p>
        </w:tc>
        <w:tc>
          <w:tcPr>
            <w:tcW w:w="4537" w:type="dxa"/>
          </w:tcPr>
          <w:p w14:paraId="0590668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F612025" w14:textId="77777777" w:rsidTr="00B942B9">
        <w:trPr>
          <w:cantSplit/>
        </w:trPr>
        <w:tc>
          <w:tcPr>
            <w:tcW w:w="2551" w:type="dxa"/>
          </w:tcPr>
          <w:p w14:paraId="1BF1B071" w14:textId="77777777" w:rsidR="00084604" w:rsidRPr="0038709E" w:rsidRDefault="00084604" w:rsidP="00084604">
            <w:pPr>
              <w:pStyle w:val="Tabletext"/>
              <w:tabs>
                <w:tab w:val="center" w:leader="dot" w:pos="2268"/>
              </w:tabs>
              <w:rPr>
                <w:sz w:val="16"/>
                <w:szCs w:val="16"/>
              </w:rPr>
            </w:pPr>
            <w:r w:rsidRPr="0038709E">
              <w:rPr>
                <w:sz w:val="16"/>
                <w:szCs w:val="16"/>
              </w:rPr>
              <w:t>s 56EK</w:t>
            </w:r>
            <w:r w:rsidRPr="0038709E">
              <w:rPr>
                <w:sz w:val="16"/>
                <w:szCs w:val="16"/>
              </w:rPr>
              <w:tab/>
            </w:r>
          </w:p>
        </w:tc>
        <w:tc>
          <w:tcPr>
            <w:tcW w:w="4537" w:type="dxa"/>
          </w:tcPr>
          <w:p w14:paraId="220AB22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56D45A1" w14:textId="77777777" w:rsidTr="00B942B9">
        <w:trPr>
          <w:cantSplit/>
        </w:trPr>
        <w:tc>
          <w:tcPr>
            <w:tcW w:w="2551" w:type="dxa"/>
          </w:tcPr>
          <w:p w14:paraId="1C1AD1BB" w14:textId="77777777" w:rsidR="00084604" w:rsidRPr="0038709E" w:rsidRDefault="00084604" w:rsidP="00084604">
            <w:pPr>
              <w:pStyle w:val="Tabletext"/>
              <w:tabs>
                <w:tab w:val="center" w:leader="dot" w:pos="2268"/>
              </w:tabs>
              <w:rPr>
                <w:sz w:val="16"/>
                <w:szCs w:val="16"/>
              </w:rPr>
            </w:pPr>
            <w:r w:rsidRPr="0038709E">
              <w:rPr>
                <w:sz w:val="16"/>
                <w:szCs w:val="16"/>
              </w:rPr>
              <w:t>s 56EL</w:t>
            </w:r>
            <w:r w:rsidRPr="0038709E">
              <w:rPr>
                <w:sz w:val="16"/>
                <w:szCs w:val="16"/>
              </w:rPr>
              <w:tab/>
            </w:r>
          </w:p>
        </w:tc>
        <w:tc>
          <w:tcPr>
            <w:tcW w:w="4537" w:type="dxa"/>
          </w:tcPr>
          <w:p w14:paraId="4BECC5C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65CE909" w14:textId="77777777" w:rsidTr="00B942B9">
        <w:trPr>
          <w:cantSplit/>
        </w:trPr>
        <w:tc>
          <w:tcPr>
            <w:tcW w:w="2551" w:type="dxa"/>
          </w:tcPr>
          <w:p w14:paraId="5C150A80" w14:textId="77777777" w:rsidR="00084604" w:rsidRPr="0038709E" w:rsidRDefault="00084604" w:rsidP="00084604">
            <w:pPr>
              <w:pStyle w:val="Tabletext"/>
              <w:tabs>
                <w:tab w:val="center" w:leader="dot" w:pos="2268"/>
              </w:tabs>
              <w:rPr>
                <w:sz w:val="16"/>
                <w:szCs w:val="16"/>
              </w:rPr>
            </w:pPr>
            <w:r w:rsidRPr="0038709E">
              <w:rPr>
                <w:sz w:val="16"/>
                <w:szCs w:val="16"/>
              </w:rPr>
              <w:t>s 56EM</w:t>
            </w:r>
            <w:r w:rsidRPr="0038709E">
              <w:rPr>
                <w:sz w:val="16"/>
                <w:szCs w:val="16"/>
              </w:rPr>
              <w:tab/>
            </w:r>
          </w:p>
        </w:tc>
        <w:tc>
          <w:tcPr>
            <w:tcW w:w="4537" w:type="dxa"/>
          </w:tcPr>
          <w:p w14:paraId="2E40C89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7861D4C" w14:textId="77777777" w:rsidTr="00B942B9">
        <w:trPr>
          <w:cantSplit/>
        </w:trPr>
        <w:tc>
          <w:tcPr>
            <w:tcW w:w="2551" w:type="dxa"/>
          </w:tcPr>
          <w:p w14:paraId="44DDCADB" w14:textId="77777777" w:rsidR="00084604" w:rsidRPr="0038709E" w:rsidRDefault="00084604" w:rsidP="00084604">
            <w:pPr>
              <w:pStyle w:val="Tabletext"/>
              <w:tabs>
                <w:tab w:val="center" w:leader="dot" w:pos="2268"/>
              </w:tabs>
              <w:rPr>
                <w:sz w:val="16"/>
                <w:szCs w:val="16"/>
              </w:rPr>
            </w:pPr>
          </w:p>
        </w:tc>
        <w:tc>
          <w:tcPr>
            <w:tcW w:w="4537" w:type="dxa"/>
          </w:tcPr>
          <w:p w14:paraId="0BBC07DB" w14:textId="3B4ECE36"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7BDC41CC" w14:textId="77777777" w:rsidTr="00B942B9">
        <w:trPr>
          <w:cantSplit/>
        </w:trPr>
        <w:tc>
          <w:tcPr>
            <w:tcW w:w="2551" w:type="dxa"/>
          </w:tcPr>
          <w:p w14:paraId="3564A203"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E</w:t>
            </w:r>
          </w:p>
        </w:tc>
        <w:tc>
          <w:tcPr>
            <w:tcW w:w="4537" w:type="dxa"/>
          </w:tcPr>
          <w:p w14:paraId="70A81937" w14:textId="77777777" w:rsidR="00084604" w:rsidRPr="0038709E" w:rsidRDefault="00084604" w:rsidP="00084604">
            <w:pPr>
              <w:pStyle w:val="Tabletext"/>
              <w:tabs>
                <w:tab w:val="center" w:leader="dot" w:pos="2268"/>
              </w:tabs>
              <w:rPr>
                <w:sz w:val="16"/>
                <w:szCs w:val="16"/>
              </w:rPr>
            </w:pPr>
          </w:p>
        </w:tc>
      </w:tr>
      <w:tr w:rsidR="00084604" w:rsidRPr="0038709E" w14:paraId="17552E3E" w14:textId="77777777" w:rsidTr="00B942B9">
        <w:trPr>
          <w:cantSplit/>
        </w:trPr>
        <w:tc>
          <w:tcPr>
            <w:tcW w:w="2551" w:type="dxa"/>
          </w:tcPr>
          <w:p w14:paraId="4BD521D3" w14:textId="77777777" w:rsidR="00084604" w:rsidRPr="0038709E" w:rsidRDefault="00084604" w:rsidP="00084604">
            <w:pPr>
              <w:pStyle w:val="Tabletext"/>
              <w:tabs>
                <w:tab w:val="center" w:leader="dot" w:pos="2268"/>
              </w:tabs>
              <w:rPr>
                <w:sz w:val="16"/>
                <w:szCs w:val="16"/>
              </w:rPr>
            </w:pPr>
            <w:r w:rsidRPr="0038709E">
              <w:rPr>
                <w:sz w:val="16"/>
                <w:szCs w:val="16"/>
              </w:rPr>
              <w:t>s 56EN</w:t>
            </w:r>
            <w:r w:rsidRPr="0038709E">
              <w:rPr>
                <w:sz w:val="16"/>
                <w:szCs w:val="16"/>
              </w:rPr>
              <w:tab/>
            </w:r>
          </w:p>
        </w:tc>
        <w:tc>
          <w:tcPr>
            <w:tcW w:w="4537" w:type="dxa"/>
          </w:tcPr>
          <w:p w14:paraId="4A7F791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7914E47" w14:textId="77777777" w:rsidTr="00B942B9">
        <w:trPr>
          <w:cantSplit/>
        </w:trPr>
        <w:tc>
          <w:tcPr>
            <w:tcW w:w="2551" w:type="dxa"/>
          </w:tcPr>
          <w:p w14:paraId="39DBAD8E" w14:textId="77777777" w:rsidR="00084604" w:rsidRPr="0038709E" w:rsidRDefault="00084604" w:rsidP="00084604">
            <w:pPr>
              <w:pStyle w:val="Tabletext"/>
              <w:tabs>
                <w:tab w:val="center" w:leader="dot" w:pos="2268"/>
              </w:tabs>
              <w:rPr>
                <w:sz w:val="16"/>
                <w:szCs w:val="16"/>
              </w:rPr>
            </w:pPr>
          </w:p>
        </w:tc>
        <w:tc>
          <w:tcPr>
            <w:tcW w:w="4537" w:type="dxa"/>
          </w:tcPr>
          <w:p w14:paraId="3B9E00CB" w14:textId="3084526F"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4B971F0D" w14:textId="77777777" w:rsidTr="00B942B9">
        <w:trPr>
          <w:cantSplit/>
        </w:trPr>
        <w:tc>
          <w:tcPr>
            <w:tcW w:w="2551" w:type="dxa"/>
          </w:tcPr>
          <w:p w14:paraId="5C74CE29" w14:textId="77777777" w:rsidR="00084604" w:rsidRPr="0038709E" w:rsidRDefault="00084604" w:rsidP="00084604">
            <w:pPr>
              <w:pStyle w:val="Tabletext"/>
              <w:tabs>
                <w:tab w:val="center" w:leader="dot" w:pos="2268"/>
              </w:tabs>
              <w:rPr>
                <w:sz w:val="16"/>
                <w:szCs w:val="16"/>
              </w:rPr>
            </w:pPr>
            <w:r w:rsidRPr="0038709E">
              <w:rPr>
                <w:sz w:val="16"/>
                <w:szCs w:val="16"/>
              </w:rPr>
              <w:t>s 56EO</w:t>
            </w:r>
            <w:r w:rsidRPr="0038709E">
              <w:rPr>
                <w:sz w:val="16"/>
                <w:szCs w:val="16"/>
              </w:rPr>
              <w:tab/>
            </w:r>
          </w:p>
        </w:tc>
        <w:tc>
          <w:tcPr>
            <w:tcW w:w="4537" w:type="dxa"/>
          </w:tcPr>
          <w:p w14:paraId="0815E8F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5E1C5F7" w14:textId="77777777" w:rsidTr="00B942B9">
        <w:trPr>
          <w:cantSplit/>
        </w:trPr>
        <w:tc>
          <w:tcPr>
            <w:tcW w:w="2551" w:type="dxa"/>
          </w:tcPr>
          <w:p w14:paraId="7F8F0EF5" w14:textId="77777777" w:rsidR="00084604" w:rsidRPr="0038709E" w:rsidRDefault="00084604" w:rsidP="00084604">
            <w:pPr>
              <w:pStyle w:val="Tabletext"/>
              <w:tabs>
                <w:tab w:val="center" w:leader="dot" w:pos="2268"/>
              </w:tabs>
              <w:rPr>
                <w:b/>
                <w:sz w:val="16"/>
                <w:szCs w:val="16"/>
              </w:rPr>
            </w:pPr>
            <w:r w:rsidRPr="0038709E">
              <w:rPr>
                <w:b/>
                <w:sz w:val="16"/>
                <w:szCs w:val="16"/>
              </w:rPr>
              <w:t>Subdivision F</w:t>
            </w:r>
          </w:p>
        </w:tc>
        <w:tc>
          <w:tcPr>
            <w:tcW w:w="4537" w:type="dxa"/>
          </w:tcPr>
          <w:p w14:paraId="2E3DDA05" w14:textId="77777777" w:rsidR="00084604" w:rsidRPr="0038709E" w:rsidRDefault="00084604" w:rsidP="00084604">
            <w:pPr>
              <w:pStyle w:val="Tabletext"/>
              <w:tabs>
                <w:tab w:val="center" w:leader="dot" w:pos="2268"/>
              </w:tabs>
              <w:rPr>
                <w:sz w:val="16"/>
                <w:szCs w:val="16"/>
              </w:rPr>
            </w:pPr>
          </w:p>
        </w:tc>
      </w:tr>
      <w:tr w:rsidR="00084604" w:rsidRPr="0038709E" w14:paraId="6B81A678" w14:textId="77777777" w:rsidTr="00B942B9">
        <w:trPr>
          <w:cantSplit/>
        </w:trPr>
        <w:tc>
          <w:tcPr>
            <w:tcW w:w="2551" w:type="dxa"/>
          </w:tcPr>
          <w:p w14:paraId="11744789" w14:textId="77777777" w:rsidR="00084604" w:rsidRPr="0038709E" w:rsidRDefault="00084604" w:rsidP="00084604">
            <w:pPr>
              <w:pStyle w:val="Tabletext"/>
              <w:tabs>
                <w:tab w:val="center" w:leader="dot" w:pos="2268"/>
              </w:tabs>
              <w:rPr>
                <w:sz w:val="16"/>
                <w:szCs w:val="16"/>
              </w:rPr>
            </w:pPr>
            <w:r w:rsidRPr="0038709E">
              <w:rPr>
                <w:sz w:val="16"/>
                <w:szCs w:val="16"/>
              </w:rPr>
              <w:t>s 56EP</w:t>
            </w:r>
            <w:r w:rsidRPr="0038709E">
              <w:rPr>
                <w:sz w:val="16"/>
                <w:szCs w:val="16"/>
              </w:rPr>
              <w:tab/>
            </w:r>
          </w:p>
        </w:tc>
        <w:tc>
          <w:tcPr>
            <w:tcW w:w="4537" w:type="dxa"/>
          </w:tcPr>
          <w:p w14:paraId="34E90C1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0E56953" w14:textId="77777777" w:rsidTr="00B942B9">
        <w:trPr>
          <w:cantSplit/>
        </w:trPr>
        <w:tc>
          <w:tcPr>
            <w:tcW w:w="2551" w:type="dxa"/>
          </w:tcPr>
          <w:p w14:paraId="7843C957" w14:textId="77777777" w:rsidR="00084604" w:rsidRPr="0038709E" w:rsidRDefault="00084604" w:rsidP="00084604">
            <w:pPr>
              <w:pStyle w:val="Tabletext"/>
              <w:tabs>
                <w:tab w:val="center" w:leader="dot" w:pos="2268"/>
              </w:tabs>
              <w:rPr>
                <w:sz w:val="16"/>
                <w:szCs w:val="16"/>
              </w:rPr>
            </w:pPr>
          </w:p>
        </w:tc>
        <w:tc>
          <w:tcPr>
            <w:tcW w:w="4537" w:type="dxa"/>
          </w:tcPr>
          <w:p w14:paraId="5B9010E8" w14:textId="4DF1DF4C"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687A3FC8" w14:textId="77777777" w:rsidTr="00B942B9">
        <w:trPr>
          <w:cantSplit/>
        </w:trPr>
        <w:tc>
          <w:tcPr>
            <w:tcW w:w="2551" w:type="dxa"/>
          </w:tcPr>
          <w:p w14:paraId="67DC3ACF" w14:textId="77777777" w:rsidR="00084604" w:rsidRPr="0038709E" w:rsidRDefault="00084604" w:rsidP="00084604">
            <w:pPr>
              <w:pStyle w:val="Tabletext"/>
              <w:tabs>
                <w:tab w:val="center" w:leader="dot" w:pos="2268"/>
              </w:tabs>
              <w:rPr>
                <w:b/>
                <w:sz w:val="16"/>
                <w:szCs w:val="16"/>
              </w:rPr>
            </w:pPr>
            <w:r w:rsidRPr="0038709E">
              <w:rPr>
                <w:b/>
                <w:sz w:val="16"/>
                <w:szCs w:val="16"/>
              </w:rPr>
              <w:t>Subdivision G</w:t>
            </w:r>
          </w:p>
        </w:tc>
        <w:tc>
          <w:tcPr>
            <w:tcW w:w="4537" w:type="dxa"/>
          </w:tcPr>
          <w:p w14:paraId="06C902BA" w14:textId="77777777" w:rsidR="00084604" w:rsidRPr="0038709E" w:rsidRDefault="00084604" w:rsidP="00084604">
            <w:pPr>
              <w:pStyle w:val="Tabletext"/>
              <w:tabs>
                <w:tab w:val="center" w:leader="dot" w:pos="2268"/>
              </w:tabs>
              <w:rPr>
                <w:sz w:val="16"/>
                <w:szCs w:val="16"/>
              </w:rPr>
            </w:pPr>
          </w:p>
        </w:tc>
      </w:tr>
      <w:tr w:rsidR="00084604" w:rsidRPr="0038709E" w14:paraId="35E2A8F2" w14:textId="77777777" w:rsidTr="00B942B9">
        <w:trPr>
          <w:cantSplit/>
        </w:trPr>
        <w:tc>
          <w:tcPr>
            <w:tcW w:w="2551" w:type="dxa"/>
          </w:tcPr>
          <w:p w14:paraId="34EDCDEC" w14:textId="77777777" w:rsidR="00084604" w:rsidRPr="0038709E" w:rsidRDefault="00084604" w:rsidP="00084604">
            <w:pPr>
              <w:pStyle w:val="Tabletext"/>
              <w:tabs>
                <w:tab w:val="center" w:leader="dot" w:pos="2268"/>
              </w:tabs>
              <w:rPr>
                <w:sz w:val="16"/>
                <w:szCs w:val="16"/>
              </w:rPr>
            </w:pPr>
            <w:r w:rsidRPr="0038709E">
              <w:rPr>
                <w:sz w:val="16"/>
                <w:szCs w:val="16"/>
              </w:rPr>
              <w:t>s 56EQ</w:t>
            </w:r>
            <w:r w:rsidRPr="0038709E">
              <w:rPr>
                <w:sz w:val="16"/>
                <w:szCs w:val="16"/>
              </w:rPr>
              <w:tab/>
            </w:r>
          </w:p>
        </w:tc>
        <w:tc>
          <w:tcPr>
            <w:tcW w:w="4537" w:type="dxa"/>
          </w:tcPr>
          <w:p w14:paraId="2201B0A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C417314" w14:textId="77777777" w:rsidTr="00B942B9">
        <w:trPr>
          <w:cantSplit/>
        </w:trPr>
        <w:tc>
          <w:tcPr>
            <w:tcW w:w="2551" w:type="dxa"/>
          </w:tcPr>
          <w:p w14:paraId="5378212E" w14:textId="77777777" w:rsidR="00084604" w:rsidRPr="0038709E" w:rsidRDefault="00084604" w:rsidP="00084604">
            <w:pPr>
              <w:pStyle w:val="Tabletext"/>
              <w:tabs>
                <w:tab w:val="center" w:leader="dot" w:pos="2268"/>
              </w:tabs>
              <w:rPr>
                <w:sz w:val="16"/>
                <w:szCs w:val="16"/>
              </w:rPr>
            </w:pPr>
            <w:r w:rsidRPr="0038709E">
              <w:rPr>
                <w:sz w:val="16"/>
                <w:szCs w:val="16"/>
              </w:rPr>
              <w:t>s 56ER</w:t>
            </w:r>
            <w:r w:rsidRPr="0038709E">
              <w:rPr>
                <w:sz w:val="16"/>
                <w:szCs w:val="16"/>
              </w:rPr>
              <w:tab/>
            </w:r>
          </w:p>
        </w:tc>
        <w:tc>
          <w:tcPr>
            <w:tcW w:w="4537" w:type="dxa"/>
          </w:tcPr>
          <w:p w14:paraId="429DD6A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920B363" w14:textId="77777777" w:rsidTr="00B942B9">
        <w:trPr>
          <w:cantSplit/>
        </w:trPr>
        <w:tc>
          <w:tcPr>
            <w:tcW w:w="2551" w:type="dxa"/>
          </w:tcPr>
          <w:p w14:paraId="35E8A400" w14:textId="77777777" w:rsidR="00084604" w:rsidRPr="0038709E" w:rsidRDefault="00084604" w:rsidP="00084604">
            <w:pPr>
              <w:pStyle w:val="Tabletext"/>
              <w:tabs>
                <w:tab w:val="center" w:leader="dot" w:pos="2268"/>
              </w:tabs>
              <w:rPr>
                <w:sz w:val="16"/>
                <w:szCs w:val="16"/>
              </w:rPr>
            </w:pPr>
          </w:p>
        </w:tc>
        <w:tc>
          <w:tcPr>
            <w:tcW w:w="4537" w:type="dxa"/>
          </w:tcPr>
          <w:p w14:paraId="38E876C2" w14:textId="42DDECED" w:rsidR="00084604" w:rsidRPr="0038709E" w:rsidRDefault="00084604" w:rsidP="00084604">
            <w:pPr>
              <w:pStyle w:val="Tabletext"/>
              <w:tabs>
                <w:tab w:val="center" w:leader="dot" w:pos="2268"/>
              </w:tabs>
              <w:rPr>
                <w:sz w:val="16"/>
                <w:szCs w:val="16"/>
              </w:rPr>
            </w:pPr>
            <w:r w:rsidRPr="0038709E">
              <w:rPr>
                <w:sz w:val="16"/>
                <w:szCs w:val="16"/>
              </w:rPr>
              <w:t>am No 141, 2020; No 75, 2024</w:t>
            </w:r>
          </w:p>
        </w:tc>
      </w:tr>
      <w:tr w:rsidR="00084604" w:rsidRPr="0038709E" w14:paraId="7D6B9922" w14:textId="77777777" w:rsidTr="00B942B9">
        <w:trPr>
          <w:cantSplit/>
        </w:trPr>
        <w:tc>
          <w:tcPr>
            <w:tcW w:w="2551" w:type="dxa"/>
          </w:tcPr>
          <w:p w14:paraId="068EBEAD" w14:textId="77777777" w:rsidR="00084604" w:rsidRPr="0038709E" w:rsidRDefault="00084604" w:rsidP="00084604">
            <w:pPr>
              <w:pStyle w:val="Tabletext"/>
              <w:tabs>
                <w:tab w:val="center" w:leader="dot" w:pos="2268"/>
              </w:tabs>
              <w:rPr>
                <w:sz w:val="16"/>
                <w:szCs w:val="16"/>
              </w:rPr>
            </w:pPr>
            <w:r w:rsidRPr="0038709E">
              <w:rPr>
                <w:sz w:val="16"/>
                <w:szCs w:val="16"/>
              </w:rPr>
              <w:t>s 56ES</w:t>
            </w:r>
            <w:r w:rsidRPr="0038709E">
              <w:rPr>
                <w:sz w:val="16"/>
                <w:szCs w:val="16"/>
              </w:rPr>
              <w:tab/>
            </w:r>
          </w:p>
        </w:tc>
        <w:tc>
          <w:tcPr>
            <w:tcW w:w="4537" w:type="dxa"/>
          </w:tcPr>
          <w:p w14:paraId="2D35A0E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BC111E7" w14:textId="77777777" w:rsidTr="00B942B9">
        <w:trPr>
          <w:cantSplit/>
        </w:trPr>
        <w:tc>
          <w:tcPr>
            <w:tcW w:w="2551" w:type="dxa"/>
          </w:tcPr>
          <w:p w14:paraId="5122CB71" w14:textId="77777777" w:rsidR="00084604" w:rsidRPr="0038709E" w:rsidRDefault="00084604" w:rsidP="00084604">
            <w:pPr>
              <w:pStyle w:val="Tabletext"/>
              <w:tabs>
                <w:tab w:val="center" w:leader="dot" w:pos="2268"/>
              </w:tabs>
              <w:rPr>
                <w:sz w:val="16"/>
                <w:szCs w:val="16"/>
              </w:rPr>
            </w:pPr>
          </w:p>
        </w:tc>
        <w:tc>
          <w:tcPr>
            <w:tcW w:w="4537" w:type="dxa"/>
          </w:tcPr>
          <w:p w14:paraId="3EE39467" w14:textId="03FB6F40"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7DB2CAC2" w14:textId="77777777" w:rsidTr="00B942B9">
        <w:trPr>
          <w:cantSplit/>
        </w:trPr>
        <w:tc>
          <w:tcPr>
            <w:tcW w:w="2551" w:type="dxa"/>
          </w:tcPr>
          <w:p w14:paraId="23DEA2EB" w14:textId="77777777" w:rsidR="00084604" w:rsidRPr="0038709E" w:rsidRDefault="00084604" w:rsidP="00084604">
            <w:pPr>
              <w:pStyle w:val="Tabletext"/>
              <w:tabs>
                <w:tab w:val="center" w:leader="dot" w:pos="2268"/>
              </w:tabs>
              <w:rPr>
                <w:sz w:val="16"/>
                <w:szCs w:val="16"/>
              </w:rPr>
            </w:pPr>
            <w:r w:rsidRPr="0038709E">
              <w:rPr>
                <w:sz w:val="16"/>
                <w:szCs w:val="16"/>
              </w:rPr>
              <w:t>s 56ET</w:t>
            </w:r>
            <w:r w:rsidRPr="0038709E">
              <w:rPr>
                <w:sz w:val="16"/>
                <w:szCs w:val="16"/>
              </w:rPr>
              <w:tab/>
            </w:r>
          </w:p>
        </w:tc>
        <w:tc>
          <w:tcPr>
            <w:tcW w:w="4537" w:type="dxa"/>
          </w:tcPr>
          <w:p w14:paraId="2F1CC4B3"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C6583FD" w14:textId="77777777" w:rsidTr="00B942B9">
        <w:trPr>
          <w:cantSplit/>
        </w:trPr>
        <w:tc>
          <w:tcPr>
            <w:tcW w:w="2551" w:type="dxa"/>
          </w:tcPr>
          <w:p w14:paraId="4F197C79" w14:textId="77777777" w:rsidR="00084604" w:rsidRPr="0038709E" w:rsidRDefault="00084604" w:rsidP="00084604">
            <w:pPr>
              <w:pStyle w:val="Tabletext"/>
              <w:tabs>
                <w:tab w:val="center" w:leader="dot" w:pos="2268"/>
              </w:tabs>
              <w:rPr>
                <w:sz w:val="16"/>
                <w:szCs w:val="16"/>
              </w:rPr>
            </w:pPr>
          </w:p>
        </w:tc>
        <w:tc>
          <w:tcPr>
            <w:tcW w:w="4537" w:type="dxa"/>
          </w:tcPr>
          <w:p w14:paraId="1FC8FB83" w14:textId="0F8E1639" w:rsidR="00084604" w:rsidRPr="0038709E" w:rsidRDefault="00084604" w:rsidP="00084604">
            <w:pPr>
              <w:pStyle w:val="Tabletext"/>
              <w:tabs>
                <w:tab w:val="center" w:leader="dot" w:pos="2268"/>
              </w:tabs>
              <w:rPr>
                <w:sz w:val="16"/>
                <w:szCs w:val="16"/>
              </w:rPr>
            </w:pPr>
            <w:r w:rsidRPr="0038709E">
              <w:rPr>
                <w:sz w:val="16"/>
                <w:szCs w:val="16"/>
              </w:rPr>
              <w:t>am No 141, 2020; No 75, 2024</w:t>
            </w:r>
            <w:r w:rsidR="00E806CA" w:rsidRPr="0038709E">
              <w:rPr>
                <w:sz w:val="16"/>
                <w:szCs w:val="16"/>
              </w:rPr>
              <w:t>; No 128, 2024</w:t>
            </w:r>
          </w:p>
        </w:tc>
      </w:tr>
      <w:tr w:rsidR="00084604" w:rsidRPr="0038709E" w14:paraId="360FA79A" w14:textId="77777777" w:rsidTr="00B942B9">
        <w:trPr>
          <w:cantSplit/>
        </w:trPr>
        <w:tc>
          <w:tcPr>
            <w:tcW w:w="2551" w:type="dxa"/>
          </w:tcPr>
          <w:p w14:paraId="5D8571FA" w14:textId="77777777" w:rsidR="00084604" w:rsidRPr="0038709E" w:rsidRDefault="00084604" w:rsidP="00084604">
            <w:pPr>
              <w:pStyle w:val="Tabletext"/>
              <w:tabs>
                <w:tab w:val="center" w:leader="dot" w:pos="2268"/>
              </w:tabs>
              <w:rPr>
                <w:sz w:val="16"/>
                <w:szCs w:val="16"/>
              </w:rPr>
            </w:pPr>
            <w:r w:rsidRPr="0038709E">
              <w:rPr>
                <w:sz w:val="16"/>
                <w:szCs w:val="16"/>
              </w:rPr>
              <w:t>s 56EU</w:t>
            </w:r>
            <w:r w:rsidRPr="0038709E">
              <w:rPr>
                <w:sz w:val="16"/>
                <w:szCs w:val="16"/>
              </w:rPr>
              <w:tab/>
            </w:r>
          </w:p>
        </w:tc>
        <w:tc>
          <w:tcPr>
            <w:tcW w:w="4537" w:type="dxa"/>
          </w:tcPr>
          <w:p w14:paraId="6372616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16BD520" w14:textId="77777777" w:rsidTr="00B942B9">
        <w:trPr>
          <w:cantSplit/>
        </w:trPr>
        <w:tc>
          <w:tcPr>
            <w:tcW w:w="2551" w:type="dxa"/>
          </w:tcPr>
          <w:p w14:paraId="119D8A1A" w14:textId="77777777" w:rsidR="00084604" w:rsidRPr="0038709E" w:rsidRDefault="00084604" w:rsidP="00084604">
            <w:pPr>
              <w:pStyle w:val="Tabletext"/>
              <w:tabs>
                <w:tab w:val="center" w:leader="dot" w:pos="2268"/>
              </w:tabs>
              <w:rPr>
                <w:sz w:val="16"/>
                <w:szCs w:val="16"/>
              </w:rPr>
            </w:pPr>
          </w:p>
        </w:tc>
        <w:tc>
          <w:tcPr>
            <w:tcW w:w="4537" w:type="dxa"/>
          </w:tcPr>
          <w:p w14:paraId="63C7C20A" w14:textId="62872AD5" w:rsidR="00084604" w:rsidRPr="0038709E" w:rsidRDefault="00084604" w:rsidP="00084604">
            <w:pPr>
              <w:pStyle w:val="Tabletext"/>
              <w:tabs>
                <w:tab w:val="center" w:leader="dot" w:pos="2268"/>
              </w:tabs>
              <w:rPr>
                <w:sz w:val="16"/>
                <w:szCs w:val="16"/>
              </w:rPr>
            </w:pPr>
            <w:r w:rsidRPr="0038709E">
              <w:rPr>
                <w:sz w:val="16"/>
                <w:szCs w:val="16"/>
              </w:rPr>
              <w:t>am No 13, 2021; No 75, 2024</w:t>
            </w:r>
          </w:p>
        </w:tc>
      </w:tr>
      <w:tr w:rsidR="00084604" w:rsidRPr="0038709E" w14:paraId="5BC8D4ED" w14:textId="77777777" w:rsidTr="00B942B9">
        <w:trPr>
          <w:cantSplit/>
        </w:trPr>
        <w:tc>
          <w:tcPr>
            <w:tcW w:w="2551" w:type="dxa"/>
          </w:tcPr>
          <w:p w14:paraId="20DBD7C9" w14:textId="77777777" w:rsidR="00084604" w:rsidRPr="0038709E" w:rsidRDefault="00084604" w:rsidP="00084604">
            <w:pPr>
              <w:pStyle w:val="Tabletext"/>
              <w:tabs>
                <w:tab w:val="center" w:leader="dot" w:pos="2268"/>
              </w:tabs>
              <w:rPr>
                <w:sz w:val="16"/>
                <w:szCs w:val="16"/>
              </w:rPr>
            </w:pPr>
            <w:r w:rsidRPr="0038709E">
              <w:rPr>
                <w:sz w:val="16"/>
                <w:szCs w:val="16"/>
              </w:rPr>
              <w:t>s 56EV</w:t>
            </w:r>
            <w:r w:rsidRPr="0038709E">
              <w:rPr>
                <w:sz w:val="16"/>
                <w:szCs w:val="16"/>
              </w:rPr>
              <w:tab/>
            </w:r>
          </w:p>
        </w:tc>
        <w:tc>
          <w:tcPr>
            <w:tcW w:w="4537" w:type="dxa"/>
          </w:tcPr>
          <w:p w14:paraId="2CF2057A"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3160986" w14:textId="77777777" w:rsidTr="00B942B9">
        <w:trPr>
          <w:cantSplit/>
        </w:trPr>
        <w:tc>
          <w:tcPr>
            <w:tcW w:w="2551" w:type="dxa"/>
          </w:tcPr>
          <w:p w14:paraId="429D61C0" w14:textId="77777777" w:rsidR="00084604" w:rsidRPr="0038709E" w:rsidRDefault="00084604" w:rsidP="00084604">
            <w:pPr>
              <w:pStyle w:val="Tabletext"/>
              <w:tabs>
                <w:tab w:val="center" w:leader="dot" w:pos="2268"/>
              </w:tabs>
              <w:rPr>
                <w:sz w:val="16"/>
                <w:szCs w:val="16"/>
              </w:rPr>
            </w:pPr>
          </w:p>
        </w:tc>
        <w:tc>
          <w:tcPr>
            <w:tcW w:w="4537" w:type="dxa"/>
          </w:tcPr>
          <w:p w14:paraId="2ABBD639" w14:textId="77777777" w:rsidR="00084604" w:rsidRPr="0038709E" w:rsidRDefault="00084604" w:rsidP="00084604">
            <w:pPr>
              <w:pStyle w:val="Tabletext"/>
              <w:tabs>
                <w:tab w:val="center" w:leader="dot" w:pos="2268"/>
              </w:tabs>
              <w:rPr>
                <w:sz w:val="16"/>
                <w:szCs w:val="16"/>
              </w:rPr>
            </w:pPr>
            <w:r w:rsidRPr="0038709E">
              <w:rPr>
                <w:sz w:val="16"/>
                <w:szCs w:val="16"/>
              </w:rPr>
              <w:t>am No 54, 2022</w:t>
            </w:r>
          </w:p>
        </w:tc>
      </w:tr>
      <w:tr w:rsidR="00084604" w:rsidRPr="0038709E" w14:paraId="6C6CBB9C" w14:textId="77777777" w:rsidTr="00B942B9">
        <w:trPr>
          <w:cantSplit/>
        </w:trPr>
        <w:tc>
          <w:tcPr>
            <w:tcW w:w="2551" w:type="dxa"/>
          </w:tcPr>
          <w:p w14:paraId="7F7811B9" w14:textId="77777777" w:rsidR="00084604" w:rsidRPr="0038709E" w:rsidRDefault="00084604" w:rsidP="00084604">
            <w:pPr>
              <w:pStyle w:val="Tabletext"/>
              <w:tabs>
                <w:tab w:val="center" w:leader="dot" w:pos="2268"/>
              </w:tabs>
              <w:rPr>
                <w:sz w:val="16"/>
                <w:szCs w:val="16"/>
              </w:rPr>
            </w:pPr>
            <w:r w:rsidRPr="0038709E">
              <w:rPr>
                <w:sz w:val="16"/>
                <w:szCs w:val="16"/>
              </w:rPr>
              <w:t>s 56EW</w:t>
            </w:r>
            <w:r w:rsidRPr="0038709E">
              <w:rPr>
                <w:sz w:val="16"/>
                <w:szCs w:val="16"/>
              </w:rPr>
              <w:tab/>
            </w:r>
          </w:p>
        </w:tc>
        <w:tc>
          <w:tcPr>
            <w:tcW w:w="4537" w:type="dxa"/>
          </w:tcPr>
          <w:p w14:paraId="3C4CE151"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73BA294" w14:textId="77777777" w:rsidTr="00B942B9">
        <w:trPr>
          <w:cantSplit/>
        </w:trPr>
        <w:tc>
          <w:tcPr>
            <w:tcW w:w="2551" w:type="dxa"/>
          </w:tcPr>
          <w:p w14:paraId="2266520D" w14:textId="77777777" w:rsidR="00084604" w:rsidRPr="0038709E" w:rsidRDefault="00084604" w:rsidP="00084604">
            <w:pPr>
              <w:pStyle w:val="Tabletext"/>
              <w:tabs>
                <w:tab w:val="center" w:leader="dot" w:pos="2268"/>
              </w:tabs>
              <w:rPr>
                <w:sz w:val="16"/>
                <w:szCs w:val="16"/>
              </w:rPr>
            </w:pPr>
          </w:p>
        </w:tc>
        <w:tc>
          <w:tcPr>
            <w:tcW w:w="4537" w:type="dxa"/>
          </w:tcPr>
          <w:p w14:paraId="4A66724C" w14:textId="77777777" w:rsidR="00084604" w:rsidRPr="0038709E" w:rsidRDefault="00084604" w:rsidP="00084604">
            <w:pPr>
              <w:pStyle w:val="Tabletext"/>
              <w:tabs>
                <w:tab w:val="center" w:leader="dot" w:pos="2268"/>
              </w:tabs>
              <w:rPr>
                <w:sz w:val="16"/>
                <w:szCs w:val="16"/>
              </w:rPr>
            </w:pPr>
            <w:r w:rsidRPr="0038709E">
              <w:rPr>
                <w:sz w:val="16"/>
                <w:szCs w:val="16"/>
              </w:rPr>
              <w:t>am No 13, 2021</w:t>
            </w:r>
          </w:p>
        </w:tc>
      </w:tr>
      <w:tr w:rsidR="00084604" w:rsidRPr="0038709E" w14:paraId="3691FBAB" w14:textId="77777777" w:rsidTr="00B942B9">
        <w:trPr>
          <w:cantSplit/>
        </w:trPr>
        <w:tc>
          <w:tcPr>
            <w:tcW w:w="2551" w:type="dxa"/>
          </w:tcPr>
          <w:p w14:paraId="25D8E0DB" w14:textId="77777777" w:rsidR="00084604" w:rsidRPr="0038709E" w:rsidRDefault="00084604" w:rsidP="00084604">
            <w:pPr>
              <w:pStyle w:val="Tabletext"/>
              <w:tabs>
                <w:tab w:val="center" w:leader="dot" w:pos="2268"/>
              </w:tabs>
              <w:rPr>
                <w:sz w:val="16"/>
                <w:szCs w:val="16"/>
              </w:rPr>
            </w:pPr>
            <w:r w:rsidRPr="0038709E">
              <w:rPr>
                <w:sz w:val="16"/>
                <w:szCs w:val="16"/>
              </w:rPr>
              <w:t>s 56EX</w:t>
            </w:r>
            <w:r w:rsidRPr="0038709E">
              <w:rPr>
                <w:sz w:val="16"/>
                <w:szCs w:val="16"/>
              </w:rPr>
              <w:tab/>
            </w:r>
          </w:p>
        </w:tc>
        <w:tc>
          <w:tcPr>
            <w:tcW w:w="4537" w:type="dxa"/>
          </w:tcPr>
          <w:p w14:paraId="0C370A4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B2E0871" w14:textId="77777777" w:rsidTr="00B942B9">
        <w:trPr>
          <w:cantSplit/>
        </w:trPr>
        <w:tc>
          <w:tcPr>
            <w:tcW w:w="2551" w:type="dxa"/>
          </w:tcPr>
          <w:p w14:paraId="1970999A" w14:textId="77777777" w:rsidR="00084604" w:rsidRPr="0038709E" w:rsidRDefault="00084604" w:rsidP="00084604">
            <w:pPr>
              <w:pStyle w:val="Tabletext"/>
              <w:tabs>
                <w:tab w:val="center" w:leader="dot" w:pos="2268"/>
              </w:tabs>
              <w:rPr>
                <w:sz w:val="16"/>
                <w:szCs w:val="16"/>
              </w:rPr>
            </w:pPr>
          </w:p>
        </w:tc>
        <w:tc>
          <w:tcPr>
            <w:tcW w:w="4537" w:type="dxa"/>
          </w:tcPr>
          <w:p w14:paraId="0FC1718E" w14:textId="77777777" w:rsidR="00084604" w:rsidRPr="0038709E" w:rsidRDefault="00084604" w:rsidP="00084604">
            <w:pPr>
              <w:pStyle w:val="Tabletext"/>
              <w:tabs>
                <w:tab w:val="center" w:leader="dot" w:pos="2268"/>
              </w:tabs>
              <w:rPr>
                <w:sz w:val="16"/>
                <w:szCs w:val="16"/>
              </w:rPr>
            </w:pPr>
            <w:r w:rsidRPr="0038709E">
              <w:rPr>
                <w:sz w:val="16"/>
                <w:szCs w:val="16"/>
              </w:rPr>
              <w:t>am No 13, 2021</w:t>
            </w:r>
          </w:p>
        </w:tc>
      </w:tr>
      <w:tr w:rsidR="00084604" w:rsidRPr="0038709E" w14:paraId="7A0D74ED" w14:textId="77777777" w:rsidTr="00B942B9">
        <w:trPr>
          <w:cantSplit/>
        </w:trPr>
        <w:tc>
          <w:tcPr>
            <w:tcW w:w="2551" w:type="dxa"/>
          </w:tcPr>
          <w:p w14:paraId="00067ED8" w14:textId="77777777" w:rsidR="00084604" w:rsidRPr="0038709E" w:rsidRDefault="00084604" w:rsidP="00084604">
            <w:pPr>
              <w:pStyle w:val="Tabletext"/>
              <w:tabs>
                <w:tab w:val="center" w:leader="dot" w:pos="2268"/>
              </w:tabs>
              <w:rPr>
                <w:sz w:val="16"/>
                <w:szCs w:val="16"/>
              </w:rPr>
            </w:pPr>
            <w:r w:rsidRPr="0038709E">
              <w:rPr>
                <w:sz w:val="16"/>
                <w:szCs w:val="16"/>
              </w:rPr>
              <w:t>s 56EY</w:t>
            </w:r>
            <w:r w:rsidRPr="0038709E">
              <w:rPr>
                <w:sz w:val="16"/>
                <w:szCs w:val="16"/>
              </w:rPr>
              <w:tab/>
            </w:r>
          </w:p>
        </w:tc>
        <w:tc>
          <w:tcPr>
            <w:tcW w:w="4537" w:type="dxa"/>
          </w:tcPr>
          <w:p w14:paraId="143CC2E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3399D23" w14:textId="77777777" w:rsidTr="00B942B9">
        <w:trPr>
          <w:cantSplit/>
        </w:trPr>
        <w:tc>
          <w:tcPr>
            <w:tcW w:w="2551" w:type="dxa"/>
          </w:tcPr>
          <w:p w14:paraId="714B9642" w14:textId="77777777" w:rsidR="00084604" w:rsidRPr="0038709E" w:rsidRDefault="00084604" w:rsidP="00084604">
            <w:pPr>
              <w:pStyle w:val="Tabletext"/>
              <w:tabs>
                <w:tab w:val="center" w:leader="dot" w:pos="2268"/>
              </w:tabs>
              <w:rPr>
                <w:sz w:val="16"/>
                <w:szCs w:val="16"/>
              </w:rPr>
            </w:pPr>
          </w:p>
        </w:tc>
        <w:tc>
          <w:tcPr>
            <w:tcW w:w="4537" w:type="dxa"/>
          </w:tcPr>
          <w:p w14:paraId="7BD05AD5" w14:textId="77777777" w:rsidR="00084604" w:rsidRPr="0038709E" w:rsidRDefault="00084604" w:rsidP="00084604">
            <w:pPr>
              <w:pStyle w:val="Tabletext"/>
              <w:tabs>
                <w:tab w:val="center" w:leader="dot" w:pos="2268"/>
              </w:tabs>
              <w:rPr>
                <w:sz w:val="16"/>
                <w:szCs w:val="16"/>
              </w:rPr>
            </w:pPr>
            <w:r w:rsidRPr="0038709E">
              <w:rPr>
                <w:sz w:val="16"/>
                <w:szCs w:val="16"/>
              </w:rPr>
              <w:t>am No 13, 2021</w:t>
            </w:r>
          </w:p>
        </w:tc>
      </w:tr>
      <w:tr w:rsidR="00084604" w:rsidRPr="0038709E" w14:paraId="21B55731" w14:textId="77777777" w:rsidTr="00B942B9">
        <w:trPr>
          <w:cantSplit/>
        </w:trPr>
        <w:tc>
          <w:tcPr>
            <w:tcW w:w="2551" w:type="dxa"/>
          </w:tcPr>
          <w:p w14:paraId="544DEFA7" w14:textId="77777777" w:rsidR="00084604" w:rsidRPr="0038709E" w:rsidRDefault="00084604" w:rsidP="00084604">
            <w:pPr>
              <w:pStyle w:val="Tabletext"/>
              <w:tabs>
                <w:tab w:val="center" w:leader="dot" w:pos="2268"/>
              </w:tabs>
              <w:rPr>
                <w:sz w:val="16"/>
                <w:szCs w:val="16"/>
              </w:rPr>
            </w:pPr>
            <w:r w:rsidRPr="0038709E">
              <w:rPr>
                <w:sz w:val="16"/>
                <w:szCs w:val="16"/>
              </w:rPr>
              <w:t>s 56EZ</w:t>
            </w:r>
            <w:r w:rsidRPr="0038709E">
              <w:rPr>
                <w:sz w:val="16"/>
                <w:szCs w:val="16"/>
              </w:rPr>
              <w:tab/>
            </w:r>
          </w:p>
        </w:tc>
        <w:tc>
          <w:tcPr>
            <w:tcW w:w="4537" w:type="dxa"/>
          </w:tcPr>
          <w:p w14:paraId="4CEFAC64"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1536C07" w14:textId="77777777" w:rsidTr="00B942B9">
        <w:trPr>
          <w:cantSplit/>
        </w:trPr>
        <w:tc>
          <w:tcPr>
            <w:tcW w:w="2551" w:type="dxa"/>
          </w:tcPr>
          <w:p w14:paraId="44DEA4A1" w14:textId="56F0634A" w:rsidR="00084604" w:rsidRPr="0038709E" w:rsidRDefault="009C2DBD" w:rsidP="00084604">
            <w:pPr>
              <w:pStyle w:val="Tabletext"/>
              <w:tabs>
                <w:tab w:val="center" w:leader="dot" w:pos="2268"/>
              </w:tabs>
              <w:rPr>
                <w:b/>
                <w:sz w:val="16"/>
                <w:szCs w:val="16"/>
              </w:rPr>
            </w:pPr>
            <w:r w:rsidRPr="0038709E">
              <w:rPr>
                <w:b/>
                <w:sz w:val="16"/>
                <w:szCs w:val="16"/>
              </w:rPr>
              <w:t>Division 6</w:t>
            </w:r>
          </w:p>
        </w:tc>
        <w:tc>
          <w:tcPr>
            <w:tcW w:w="4537" w:type="dxa"/>
          </w:tcPr>
          <w:p w14:paraId="2C5E8650" w14:textId="77777777" w:rsidR="00084604" w:rsidRPr="0038709E" w:rsidRDefault="00084604" w:rsidP="00084604">
            <w:pPr>
              <w:pStyle w:val="Tabletext"/>
              <w:tabs>
                <w:tab w:val="center" w:leader="dot" w:pos="2268"/>
              </w:tabs>
              <w:rPr>
                <w:sz w:val="16"/>
                <w:szCs w:val="16"/>
              </w:rPr>
            </w:pPr>
          </w:p>
        </w:tc>
      </w:tr>
      <w:tr w:rsidR="00084604" w:rsidRPr="0038709E" w14:paraId="741048CA" w14:textId="77777777" w:rsidTr="00B942B9">
        <w:trPr>
          <w:cantSplit/>
        </w:trPr>
        <w:tc>
          <w:tcPr>
            <w:tcW w:w="2551" w:type="dxa"/>
          </w:tcPr>
          <w:p w14:paraId="38640E87" w14:textId="77777777" w:rsidR="00084604" w:rsidRPr="0038709E" w:rsidRDefault="00084604" w:rsidP="00084604">
            <w:pPr>
              <w:pStyle w:val="Tabletext"/>
              <w:tabs>
                <w:tab w:val="center" w:leader="dot" w:pos="2268"/>
              </w:tabs>
              <w:rPr>
                <w:b/>
                <w:sz w:val="16"/>
                <w:szCs w:val="16"/>
              </w:rPr>
            </w:pPr>
            <w:r w:rsidRPr="0038709E">
              <w:rPr>
                <w:b/>
                <w:sz w:val="16"/>
                <w:szCs w:val="16"/>
              </w:rPr>
              <w:t>Subdivision A</w:t>
            </w:r>
          </w:p>
        </w:tc>
        <w:tc>
          <w:tcPr>
            <w:tcW w:w="4537" w:type="dxa"/>
          </w:tcPr>
          <w:p w14:paraId="718E1D8B" w14:textId="77777777" w:rsidR="00084604" w:rsidRPr="0038709E" w:rsidRDefault="00084604" w:rsidP="00084604">
            <w:pPr>
              <w:pStyle w:val="Tabletext"/>
              <w:tabs>
                <w:tab w:val="center" w:leader="dot" w:pos="2268"/>
              </w:tabs>
              <w:rPr>
                <w:sz w:val="16"/>
                <w:szCs w:val="16"/>
              </w:rPr>
            </w:pPr>
          </w:p>
        </w:tc>
      </w:tr>
      <w:tr w:rsidR="00084604" w:rsidRPr="0038709E" w14:paraId="6A135F65" w14:textId="77777777" w:rsidTr="00B942B9">
        <w:trPr>
          <w:cantSplit/>
        </w:trPr>
        <w:tc>
          <w:tcPr>
            <w:tcW w:w="2551" w:type="dxa"/>
          </w:tcPr>
          <w:p w14:paraId="2FC571C8" w14:textId="77777777" w:rsidR="00084604" w:rsidRPr="0038709E" w:rsidRDefault="00084604" w:rsidP="00084604">
            <w:pPr>
              <w:pStyle w:val="Tabletext"/>
              <w:tabs>
                <w:tab w:val="center" w:leader="dot" w:pos="2268"/>
              </w:tabs>
              <w:rPr>
                <w:sz w:val="16"/>
                <w:szCs w:val="16"/>
              </w:rPr>
            </w:pPr>
            <w:r w:rsidRPr="0038709E">
              <w:rPr>
                <w:sz w:val="16"/>
                <w:szCs w:val="16"/>
              </w:rPr>
              <w:t>s 56FA</w:t>
            </w:r>
            <w:r w:rsidRPr="0038709E">
              <w:rPr>
                <w:sz w:val="16"/>
                <w:szCs w:val="16"/>
              </w:rPr>
              <w:tab/>
            </w:r>
          </w:p>
        </w:tc>
        <w:tc>
          <w:tcPr>
            <w:tcW w:w="4537" w:type="dxa"/>
          </w:tcPr>
          <w:p w14:paraId="44AADDF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D4C7943" w14:textId="77777777" w:rsidTr="00B942B9">
        <w:trPr>
          <w:cantSplit/>
        </w:trPr>
        <w:tc>
          <w:tcPr>
            <w:tcW w:w="2551" w:type="dxa"/>
          </w:tcPr>
          <w:p w14:paraId="485FA23C" w14:textId="77777777" w:rsidR="00084604" w:rsidRPr="0038709E" w:rsidRDefault="00084604" w:rsidP="00084604">
            <w:pPr>
              <w:pStyle w:val="Tabletext"/>
              <w:tabs>
                <w:tab w:val="center" w:leader="dot" w:pos="2268"/>
              </w:tabs>
              <w:rPr>
                <w:sz w:val="16"/>
                <w:szCs w:val="16"/>
              </w:rPr>
            </w:pPr>
          </w:p>
        </w:tc>
        <w:tc>
          <w:tcPr>
            <w:tcW w:w="4537" w:type="dxa"/>
          </w:tcPr>
          <w:p w14:paraId="17DFBC6E" w14:textId="5641832A"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02900B01" w14:textId="77777777" w:rsidTr="00B942B9">
        <w:trPr>
          <w:cantSplit/>
        </w:trPr>
        <w:tc>
          <w:tcPr>
            <w:tcW w:w="2551" w:type="dxa"/>
          </w:tcPr>
          <w:p w14:paraId="043F84C8" w14:textId="77777777" w:rsidR="00084604" w:rsidRPr="0038709E" w:rsidRDefault="00084604" w:rsidP="00084604">
            <w:pPr>
              <w:pStyle w:val="Tabletext"/>
              <w:tabs>
                <w:tab w:val="center" w:leader="dot" w:pos="2268"/>
              </w:tabs>
              <w:rPr>
                <w:sz w:val="16"/>
                <w:szCs w:val="16"/>
              </w:rPr>
            </w:pPr>
            <w:r w:rsidRPr="0038709E">
              <w:rPr>
                <w:sz w:val="16"/>
                <w:szCs w:val="16"/>
              </w:rPr>
              <w:t>s 56FB</w:t>
            </w:r>
            <w:r w:rsidRPr="0038709E">
              <w:rPr>
                <w:sz w:val="16"/>
                <w:szCs w:val="16"/>
              </w:rPr>
              <w:tab/>
            </w:r>
          </w:p>
        </w:tc>
        <w:tc>
          <w:tcPr>
            <w:tcW w:w="4537" w:type="dxa"/>
          </w:tcPr>
          <w:p w14:paraId="13D58D07"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63A55DE" w14:textId="77777777" w:rsidTr="00B942B9">
        <w:trPr>
          <w:cantSplit/>
        </w:trPr>
        <w:tc>
          <w:tcPr>
            <w:tcW w:w="2551" w:type="dxa"/>
          </w:tcPr>
          <w:p w14:paraId="54145882" w14:textId="77777777" w:rsidR="00084604" w:rsidRPr="0038709E" w:rsidRDefault="00084604" w:rsidP="00084604">
            <w:pPr>
              <w:pStyle w:val="Tabletext"/>
              <w:tabs>
                <w:tab w:val="center" w:leader="dot" w:pos="2268"/>
              </w:tabs>
              <w:rPr>
                <w:sz w:val="16"/>
                <w:szCs w:val="16"/>
              </w:rPr>
            </w:pPr>
          </w:p>
        </w:tc>
        <w:tc>
          <w:tcPr>
            <w:tcW w:w="4537" w:type="dxa"/>
          </w:tcPr>
          <w:p w14:paraId="2B94602D" w14:textId="1E554813"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7033485D" w14:textId="77777777" w:rsidTr="00B942B9">
        <w:trPr>
          <w:cantSplit/>
        </w:trPr>
        <w:tc>
          <w:tcPr>
            <w:tcW w:w="2551" w:type="dxa"/>
          </w:tcPr>
          <w:p w14:paraId="6B02E773" w14:textId="77777777" w:rsidR="00084604" w:rsidRPr="0038709E" w:rsidRDefault="00084604" w:rsidP="00084604">
            <w:pPr>
              <w:pStyle w:val="Tabletext"/>
              <w:tabs>
                <w:tab w:val="center" w:leader="dot" w:pos="2268"/>
              </w:tabs>
              <w:rPr>
                <w:sz w:val="16"/>
                <w:szCs w:val="16"/>
              </w:rPr>
            </w:pPr>
            <w:r w:rsidRPr="0038709E">
              <w:rPr>
                <w:sz w:val="16"/>
                <w:szCs w:val="16"/>
              </w:rPr>
              <w:t>s 56FC</w:t>
            </w:r>
            <w:r w:rsidRPr="0038709E">
              <w:rPr>
                <w:sz w:val="16"/>
                <w:szCs w:val="16"/>
              </w:rPr>
              <w:tab/>
            </w:r>
          </w:p>
        </w:tc>
        <w:tc>
          <w:tcPr>
            <w:tcW w:w="4537" w:type="dxa"/>
          </w:tcPr>
          <w:p w14:paraId="6976088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9CD7CDF" w14:textId="77777777" w:rsidTr="00B942B9">
        <w:trPr>
          <w:cantSplit/>
        </w:trPr>
        <w:tc>
          <w:tcPr>
            <w:tcW w:w="2551" w:type="dxa"/>
          </w:tcPr>
          <w:p w14:paraId="7A6BFFA2" w14:textId="77777777" w:rsidR="00084604" w:rsidRPr="0038709E" w:rsidRDefault="00084604" w:rsidP="00084604">
            <w:pPr>
              <w:pStyle w:val="Tabletext"/>
              <w:tabs>
                <w:tab w:val="center" w:leader="dot" w:pos="2268"/>
              </w:tabs>
              <w:rPr>
                <w:sz w:val="16"/>
                <w:szCs w:val="16"/>
              </w:rPr>
            </w:pPr>
            <w:r w:rsidRPr="0038709E">
              <w:rPr>
                <w:sz w:val="16"/>
                <w:szCs w:val="16"/>
              </w:rPr>
              <w:t>s 56FD</w:t>
            </w:r>
            <w:r w:rsidRPr="0038709E">
              <w:rPr>
                <w:sz w:val="16"/>
                <w:szCs w:val="16"/>
              </w:rPr>
              <w:tab/>
            </w:r>
          </w:p>
        </w:tc>
        <w:tc>
          <w:tcPr>
            <w:tcW w:w="4537" w:type="dxa"/>
          </w:tcPr>
          <w:p w14:paraId="1C3AE0C4"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6C9CCB7" w14:textId="77777777" w:rsidTr="00B942B9">
        <w:trPr>
          <w:cantSplit/>
        </w:trPr>
        <w:tc>
          <w:tcPr>
            <w:tcW w:w="2551" w:type="dxa"/>
          </w:tcPr>
          <w:p w14:paraId="2C9B3790" w14:textId="77777777" w:rsidR="00084604" w:rsidRPr="0038709E" w:rsidRDefault="00084604" w:rsidP="00084604">
            <w:pPr>
              <w:pStyle w:val="Tabletext"/>
              <w:tabs>
                <w:tab w:val="center" w:leader="dot" w:pos="2268"/>
              </w:tabs>
              <w:rPr>
                <w:sz w:val="16"/>
                <w:szCs w:val="16"/>
              </w:rPr>
            </w:pPr>
          </w:p>
        </w:tc>
        <w:tc>
          <w:tcPr>
            <w:tcW w:w="4537" w:type="dxa"/>
          </w:tcPr>
          <w:p w14:paraId="59AF57D8" w14:textId="490B86E4"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46BD04A6" w14:textId="77777777" w:rsidTr="00B942B9">
        <w:trPr>
          <w:cantSplit/>
        </w:trPr>
        <w:tc>
          <w:tcPr>
            <w:tcW w:w="2551" w:type="dxa"/>
          </w:tcPr>
          <w:p w14:paraId="7B3C3D4B" w14:textId="77777777" w:rsidR="00084604" w:rsidRPr="0038709E" w:rsidRDefault="00084604" w:rsidP="00084604">
            <w:pPr>
              <w:pStyle w:val="Tabletext"/>
              <w:tabs>
                <w:tab w:val="center" w:leader="dot" w:pos="2268"/>
              </w:tabs>
              <w:rPr>
                <w:sz w:val="16"/>
                <w:szCs w:val="16"/>
              </w:rPr>
            </w:pPr>
            <w:r w:rsidRPr="0038709E">
              <w:rPr>
                <w:sz w:val="16"/>
                <w:szCs w:val="16"/>
              </w:rPr>
              <w:t>s 56FE</w:t>
            </w:r>
            <w:r w:rsidRPr="0038709E">
              <w:rPr>
                <w:sz w:val="16"/>
                <w:szCs w:val="16"/>
              </w:rPr>
              <w:tab/>
            </w:r>
          </w:p>
        </w:tc>
        <w:tc>
          <w:tcPr>
            <w:tcW w:w="4537" w:type="dxa"/>
          </w:tcPr>
          <w:p w14:paraId="51084E9F"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0C90072" w14:textId="77777777" w:rsidTr="00B942B9">
        <w:trPr>
          <w:cantSplit/>
        </w:trPr>
        <w:tc>
          <w:tcPr>
            <w:tcW w:w="2551" w:type="dxa"/>
          </w:tcPr>
          <w:p w14:paraId="5C683ACE" w14:textId="77777777" w:rsidR="00084604" w:rsidRPr="0038709E" w:rsidRDefault="00084604" w:rsidP="00084604">
            <w:pPr>
              <w:pStyle w:val="Tabletext"/>
              <w:keepNext/>
              <w:tabs>
                <w:tab w:val="center" w:leader="dot" w:pos="2268"/>
              </w:tabs>
              <w:rPr>
                <w:b/>
                <w:sz w:val="16"/>
                <w:szCs w:val="16"/>
              </w:rPr>
            </w:pPr>
            <w:r w:rsidRPr="0038709E">
              <w:rPr>
                <w:b/>
                <w:sz w:val="16"/>
                <w:szCs w:val="16"/>
              </w:rPr>
              <w:t>Subdivision B</w:t>
            </w:r>
          </w:p>
        </w:tc>
        <w:tc>
          <w:tcPr>
            <w:tcW w:w="4537" w:type="dxa"/>
          </w:tcPr>
          <w:p w14:paraId="25A4DD42" w14:textId="77777777" w:rsidR="00084604" w:rsidRPr="0038709E" w:rsidRDefault="00084604" w:rsidP="00084604">
            <w:pPr>
              <w:pStyle w:val="Tabletext"/>
              <w:keepNext/>
              <w:tabs>
                <w:tab w:val="center" w:leader="dot" w:pos="2268"/>
              </w:tabs>
              <w:rPr>
                <w:sz w:val="16"/>
                <w:szCs w:val="16"/>
              </w:rPr>
            </w:pPr>
          </w:p>
        </w:tc>
      </w:tr>
      <w:tr w:rsidR="00084604" w:rsidRPr="0038709E" w14:paraId="795A0472" w14:textId="77777777" w:rsidTr="00B942B9">
        <w:trPr>
          <w:cantSplit/>
        </w:trPr>
        <w:tc>
          <w:tcPr>
            <w:tcW w:w="2551" w:type="dxa"/>
          </w:tcPr>
          <w:p w14:paraId="7A22FC96" w14:textId="77777777" w:rsidR="00084604" w:rsidRPr="0038709E" w:rsidRDefault="00084604" w:rsidP="00084604">
            <w:pPr>
              <w:pStyle w:val="Tabletext"/>
              <w:tabs>
                <w:tab w:val="center" w:leader="dot" w:pos="2268"/>
              </w:tabs>
              <w:rPr>
                <w:sz w:val="16"/>
                <w:szCs w:val="16"/>
              </w:rPr>
            </w:pPr>
            <w:r w:rsidRPr="0038709E">
              <w:rPr>
                <w:sz w:val="16"/>
                <w:szCs w:val="16"/>
              </w:rPr>
              <w:t>s 56FF</w:t>
            </w:r>
            <w:r w:rsidRPr="0038709E">
              <w:rPr>
                <w:sz w:val="16"/>
                <w:szCs w:val="16"/>
              </w:rPr>
              <w:tab/>
            </w:r>
          </w:p>
        </w:tc>
        <w:tc>
          <w:tcPr>
            <w:tcW w:w="4537" w:type="dxa"/>
          </w:tcPr>
          <w:p w14:paraId="2B410B44"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DB57546" w14:textId="77777777" w:rsidTr="00B942B9">
        <w:trPr>
          <w:cantSplit/>
        </w:trPr>
        <w:tc>
          <w:tcPr>
            <w:tcW w:w="2551" w:type="dxa"/>
          </w:tcPr>
          <w:p w14:paraId="0D6973F7" w14:textId="77777777" w:rsidR="00084604" w:rsidRPr="0038709E" w:rsidRDefault="00084604" w:rsidP="00084604">
            <w:pPr>
              <w:pStyle w:val="Tabletext"/>
              <w:tabs>
                <w:tab w:val="center" w:leader="dot" w:pos="2268"/>
              </w:tabs>
              <w:rPr>
                <w:sz w:val="16"/>
                <w:szCs w:val="16"/>
              </w:rPr>
            </w:pPr>
            <w:r w:rsidRPr="0038709E">
              <w:rPr>
                <w:sz w:val="16"/>
                <w:szCs w:val="16"/>
              </w:rPr>
              <w:t>s 56FG</w:t>
            </w:r>
            <w:r w:rsidRPr="0038709E">
              <w:rPr>
                <w:sz w:val="16"/>
                <w:szCs w:val="16"/>
              </w:rPr>
              <w:tab/>
            </w:r>
          </w:p>
        </w:tc>
        <w:tc>
          <w:tcPr>
            <w:tcW w:w="4537" w:type="dxa"/>
          </w:tcPr>
          <w:p w14:paraId="21928999"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2548B0E" w14:textId="77777777" w:rsidTr="00B942B9">
        <w:trPr>
          <w:cantSplit/>
        </w:trPr>
        <w:tc>
          <w:tcPr>
            <w:tcW w:w="2551" w:type="dxa"/>
          </w:tcPr>
          <w:p w14:paraId="0560A4DF" w14:textId="77777777" w:rsidR="00084604" w:rsidRPr="0038709E" w:rsidRDefault="00084604" w:rsidP="00084604">
            <w:pPr>
              <w:pStyle w:val="Tabletext"/>
              <w:tabs>
                <w:tab w:val="center" w:leader="dot" w:pos="2268"/>
              </w:tabs>
              <w:rPr>
                <w:sz w:val="16"/>
                <w:szCs w:val="16"/>
              </w:rPr>
            </w:pPr>
            <w:r w:rsidRPr="0038709E">
              <w:rPr>
                <w:sz w:val="16"/>
                <w:szCs w:val="16"/>
              </w:rPr>
              <w:t>s 56FH</w:t>
            </w:r>
            <w:r w:rsidRPr="0038709E">
              <w:rPr>
                <w:sz w:val="16"/>
                <w:szCs w:val="16"/>
              </w:rPr>
              <w:tab/>
            </w:r>
          </w:p>
        </w:tc>
        <w:tc>
          <w:tcPr>
            <w:tcW w:w="4537" w:type="dxa"/>
          </w:tcPr>
          <w:p w14:paraId="67A1B974"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8B58F10" w14:textId="77777777" w:rsidTr="00B942B9">
        <w:trPr>
          <w:cantSplit/>
        </w:trPr>
        <w:tc>
          <w:tcPr>
            <w:tcW w:w="2551" w:type="dxa"/>
          </w:tcPr>
          <w:p w14:paraId="406771DA" w14:textId="77777777" w:rsidR="00084604" w:rsidRPr="0038709E" w:rsidRDefault="00084604" w:rsidP="00084604">
            <w:pPr>
              <w:pStyle w:val="Tabletext"/>
              <w:tabs>
                <w:tab w:val="center" w:leader="dot" w:pos="2268"/>
              </w:tabs>
              <w:rPr>
                <w:sz w:val="16"/>
                <w:szCs w:val="16"/>
              </w:rPr>
            </w:pPr>
            <w:r w:rsidRPr="0038709E">
              <w:rPr>
                <w:sz w:val="16"/>
                <w:szCs w:val="16"/>
              </w:rPr>
              <w:t>s 56FI</w:t>
            </w:r>
            <w:r w:rsidRPr="0038709E">
              <w:rPr>
                <w:sz w:val="16"/>
                <w:szCs w:val="16"/>
              </w:rPr>
              <w:tab/>
            </w:r>
          </w:p>
        </w:tc>
        <w:tc>
          <w:tcPr>
            <w:tcW w:w="4537" w:type="dxa"/>
          </w:tcPr>
          <w:p w14:paraId="5B8782E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87D1661" w14:textId="77777777" w:rsidTr="00B942B9">
        <w:trPr>
          <w:cantSplit/>
        </w:trPr>
        <w:tc>
          <w:tcPr>
            <w:tcW w:w="2551" w:type="dxa"/>
          </w:tcPr>
          <w:p w14:paraId="683E4D06" w14:textId="77777777" w:rsidR="00084604" w:rsidRPr="0038709E" w:rsidRDefault="00084604" w:rsidP="00084604">
            <w:pPr>
              <w:pStyle w:val="Tabletext"/>
              <w:tabs>
                <w:tab w:val="center" w:leader="dot" w:pos="2268"/>
              </w:tabs>
              <w:rPr>
                <w:b/>
                <w:sz w:val="16"/>
                <w:szCs w:val="16"/>
              </w:rPr>
            </w:pPr>
            <w:r w:rsidRPr="0038709E">
              <w:rPr>
                <w:b/>
                <w:sz w:val="16"/>
                <w:szCs w:val="16"/>
              </w:rPr>
              <w:t>Subdivision C</w:t>
            </w:r>
          </w:p>
        </w:tc>
        <w:tc>
          <w:tcPr>
            <w:tcW w:w="4537" w:type="dxa"/>
          </w:tcPr>
          <w:p w14:paraId="391DD4E5" w14:textId="77777777" w:rsidR="00084604" w:rsidRPr="0038709E" w:rsidRDefault="00084604" w:rsidP="00084604">
            <w:pPr>
              <w:pStyle w:val="Tabletext"/>
              <w:tabs>
                <w:tab w:val="center" w:leader="dot" w:pos="2268"/>
              </w:tabs>
              <w:rPr>
                <w:sz w:val="16"/>
                <w:szCs w:val="16"/>
              </w:rPr>
            </w:pPr>
          </w:p>
        </w:tc>
      </w:tr>
      <w:tr w:rsidR="00084604" w:rsidRPr="0038709E" w14:paraId="73E2540C" w14:textId="77777777" w:rsidTr="00B942B9">
        <w:trPr>
          <w:cantSplit/>
        </w:trPr>
        <w:tc>
          <w:tcPr>
            <w:tcW w:w="2551" w:type="dxa"/>
          </w:tcPr>
          <w:p w14:paraId="01D06221" w14:textId="77777777" w:rsidR="00084604" w:rsidRPr="0038709E" w:rsidRDefault="00084604" w:rsidP="00084604">
            <w:pPr>
              <w:pStyle w:val="Tabletext"/>
              <w:tabs>
                <w:tab w:val="center" w:leader="dot" w:pos="2268"/>
              </w:tabs>
              <w:rPr>
                <w:sz w:val="16"/>
                <w:szCs w:val="16"/>
              </w:rPr>
            </w:pPr>
            <w:r w:rsidRPr="0038709E">
              <w:rPr>
                <w:sz w:val="16"/>
                <w:szCs w:val="16"/>
              </w:rPr>
              <w:t>s 56FJ</w:t>
            </w:r>
            <w:r w:rsidRPr="0038709E">
              <w:rPr>
                <w:sz w:val="16"/>
                <w:szCs w:val="16"/>
              </w:rPr>
              <w:tab/>
            </w:r>
          </w:p>
        </w:tc>
        <w:tc>
          <w:tcPr>
            <w:tcW w:w="4537" w:type="dxa"/>
          </w:tcPr>
          <w:p w14:paraId="32514C21"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6340983" w14:textId="77777777" w:rsidTr="00B942B9">
        <w:trPr>
          <w:cantSplit/>
        </w:trPr>
        <w:tc>
          <w:tcPr>
            <w:tcW w:w="2551" w:type="dxa"/>
          </w:tcPr>
          <w:p w14:paraId="4CBF3AD5" w14:textId="77777777" w:rsidR="00084604" w:rsidRPr="0038709E" w:rsidRDefault="00084604" w:rsidP="00084604">
            <w:pPr>
              <w:pStyle w:val="Tabletext"/>
              <w:tabs>
                <w:tab w:val="center" w:leader="dot" w:pos="2268"/>
              </w:tabs>
              <w:rPr>
                <w:sz w:val="16"/>
                <w:szCs w:val="16"/>
              </w:rPr>
            </w:pPr>
            <w:r w:rsidRPr="0038709E">
              <w:rPr>
                <w:sz w:val="16"/>
                <w:szCs w:val="16"/>
              </w:rPr>
              <w:t>s 56FK</w:t>
            </w:r>
            <w:r w:rsidRPr="0038709E">
              <w:rPr>
                <w:sz w:val="16"/>
                <w:szCs w:val="16"/>
              </w:rPr>
              <w:tab/>
            </w:r>
          </w:p>
        </w:tc>
        <w:tc>
          <w:tcPr>
            <w:tcW w:w="4537" w:type="dxa"/>
          </w:tcPr>
          <w:p w14:paraId="5F40DB90"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3E4C56D2" w14:textId="77777777" w:rsidTr="00B942B9">
        <w:trPr>
          <w:cantSplit/>
        </w:trPr>
        <w:tc>
          <w:tcPr>
            <w:tcW w:w="2551" w:type="dxa"/>
          </w:tcPr>
          <w:p w14:paraId="255DDD81" w14:textId="77777777" w:rsidR="00084604" w:rsidRPr="0038709E" w:rsidRDefault="00084604" w:rsidP="00084604">
            <w:pPr>
              <w:pStyle w:val="Tabletext"/>
              <w:tabs>
                <w:tab w:val="center" w:leader="dot" w:pos="2268"/>
              </w:tabs>
              <w:rPr>
                <w:b/>
                <w:sz w:val="16"/>
                <w:szCs w:val="16"/>
              </w:rPr>
            </w:pPr>
            <w:r w:rsidRPr="0038709E">
              <w:rPr>
                <w:b/>
                <w:sz w:val="16"/>
                <w:szCs w:val="16"/>
              </w:rPr>
              <w:t>Subdivision D</w:t>
            </w:r>
          </w:p>
        </w:tc>
        <w:tc>
          <w:tcPr>
            <w:tcW w:w="4537" w:type="dxa"/>
          </w:tcPr>
          <w:p w14:paraId="1D075B75" w14:textId="77777777" w:rsidR="00084604" w:rsidRPr="0038709E" w:rsidRDefault="00084604" w:rsidP="00084604">
            <w:pPr>
              <w:pStyle w:val="Tabletext"/>
              <w:tabs>
                <w:tab w:val="center" w:leader="dot" w:pos="2268"/>
              </w:tabs>
              <w:rPr>
                <w:sz w:val="16"/>
                <w:szCs w:val="16"/>
              </w:rPr>
            </w:pPr>
          </w:p>
        </w:tc>
      </w:tr>
      <w:tr w:rsidR="00084604" w:rsidRPr="0038709E" w14:paraId="42394A8A" w14:textId="77777777" w:rsidTr="00B942B9">
        <w:trPr>
          <w:cantSplit/>
        </w:trPr>
        <w:tc>
          <w:tcPr>
            <w:tcW w:w="2551" w:type="dxa"/>
          </w:tcPr>
          <w:p w14:paraId="11AB7C6D" w14:textId="77777777" w:rsidR="00084604" w:rsidRPr="0038709E" w:rsidRDefault="00084604" w:rsidP="00084604">
            <w:pPr>
              <w:pStyle w:val="Tabletext"/>
              <w:tabs>
                <w:tab w:val="center" w:leader="dot" w:pos="2268"/>
              </w:tabs>
              <w:rPr>
                <w:sz w:val="16"/>
                <w:szCs w:val="16"/>
              </w:rPr>
            </w:pPr>
            <w:r w:rsidRPr="0038709E">
              <w:rPr>
                <w:sz w:val="16"/>
                <w:szCs w:val="16"/>
              </w:rPr>
              <w:t>s 56FL</w:t>
            </w:r>
            <w:r w:rsidRPr="0038709E">
              <w:rPr>
                <w:sz w:val="16"/>
                <w:szCs w:val="16"/>
              </w:rPr>
              <w:tab/>
            </w:r>
          </w:p>
        </w:tc>
        <w:tc>
          <w:tcPr>
            <w:tcW w:w="4537" w:type="dxa"/>
          </w:tcPr>
          <w:p w14:paraId="7AD115AB"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9F4B6F2" w14:textId="77777777" w:rsidTr="00B942B9">
        <w:trPr>
          <w:cantSplit/>
        </w:trPr>
        <w:tc>
          <w:tcPr>
            <w:tcW w:w="2551" w:type="dxa"/>
          </w:tcPr>
          <w:p w14:paraId="2AED6F12" w14:textId="77777777" w:rsidR="00084604" w:rsidRPr="0038709E" w:rsidRDefault="00084604" w:rsidP="00084604">
            <w:pPr>
              <w:pStyle w:val="Tabletext"/>
              <w:tabs>
                <w:tab w:val="center" w:leader="dot" w:pos="2268"/>
              </w:tabs>
              <w:rPr>
                <w:sz w:val="16"/>
                <w:szCs w:val="16"/>
              </w:rPr>
            </w:pPr>
            <w:r w:rsidRPr="0038709E">
              <w:rPr>
                <w:sz w:val="16"/>
                <w:szCs w:val="16"/>
              </w:rPr>
              <w:t>s 56FM</w:t>
            </w:r>
            <w:r w:rsidRPr="0038709E">
              <w:rPr>
                <w:sz w:val="16"/>
                <w:szCs w:val="16"/>
              </w:rPr>
              <w:tab/>
            </w:r>
          </w:p>
        </w:tc>
        <w:tc>
          <w:tcPr>
            <w:tcW w:w="4537" w:type="dxa"/>
          </w:tcPr>
          <w:p w14:paraId="71CABE5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EA81C0D" w14:textId="77777777" w:rsidTr="00B942B9">
        <w:trPr>
          <w:cantSplit/>
        </w:trPr>
        <w:tc>
          <w:tcPr>
            <w:tcW w:w="2551" w:type="dxa"/>
          </w:tcPr>
          <w:p w14:paraId="0C1B2354" w14:textId="77777777" w:rsidR="00084604" w:rsidRPr="0038709E" w:rsidRDefault="00084604" w:rsidP="00084604">
            <w:pPr>
              <w:pStyle w:val="Tabletext"/>
              <w:tabs>
                <w:tab w:val="center" w:leader="dot" w:pos="2268"/>
              </w:tabs>
              <w:rPr>
                <w:sz w:val="16"/>
                <w:szCs w:val="16"/>
              </w:rPr>
            </w:pPr>
            <w:r w:rsidRPr="0038709E">
              <w:rPr>
                <w:sz w:val="16"/>
                <w:szCs w:val="16"/>
              </w:rPr>
              <w:t>s 56FN</w:t>
            </w:r>
            <w:r w:rsidRPr="0038709E">
              <w:rPr>
                <w:sz w:val="16"/>
                <w:szCs w:val="16"/>
              </w:rPr>
              <w:tab/>
            </w:r>
          </w:p>
        </w:tc>
        <w:tc>
          <w:tcPr>
            <w:tcW w:w="4537" w:type="dxa"/>
          </w:tcPr>
          <w:p w14:paraId="082716F3"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E68CF41" w14:textId="77777777" w:rsidTr="00B942B9">
        <w:trPr>
          <w:cantSplit/>
        </w:trPr>
        <w:tc>
          <w:tcPr>
            <w:tcW w:w="2551" w:type="dxa"/>
          </w:tcPr>
          <w:p w14:paraId="72490C44" w14:textId="77777777" w:rsidR="00084604" w:rsidRPr="0038709E" w:rsidRDefault="00084604" w:rsidP="00084604">
            <w:pPr>
              <w:pStyle w:val="Tabletext"/>
              <w:tabs>
                <w:tab w:val="center" w:leader="dot" w:pos="2268"/>
              </w:tabs>
              <w:rPr>
                <w:sz w:val="16"/>
                <w:szCs w:val="16"/>
              </w:rPr>
            </w:pPr>
            <w:r w:rsidRPr="0038709E">
              <w:rPr>
                <w:sz w:val="16"/>
                <w:szCs w:val="16"/>
              </w:rPr>
              <w:t>s 56FO</w:t>
            </w:r>
            <w:r w:rsidRPr="0038709E">
              <w:rPr>
                <w:sz w:val="16"/>
                <w:szCs w:val="16"/>
              </w:rPr>
              <w:tab/>
            </w:r>
          </w:p>
        </w:tc>
        <w:tc>
          <w:tcPr>
            <w:tcW w:w="4537" w:type="dxa"/>
          </w:tcPr>
          <w:p w14:paraId="77687BF8"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5F828AE" w14:textId="77777777" w:rsidTr="00B942B9">
        <w:trPr>
          <w:cantSplit/>
        </w:trPr>
        <w:tc>
          <w:tcPr>
            <w:tcW w:w="2551" w:type="dxa"/>
          </w:tcPr>
          <w:p w14:paraId="15E3DBB0" w14:textId="77777777" w:rsidR="00084604" w:rsidRPr="0038709E" w:rsidRDefault="00084604" w:rsidP="00084604">
            <w:pPr>
              <w:pStyle w:val="Tabletext"/>
              <w:tabs>
                <w:tab w:val="center" w:leader="dot" w:pos="2268"/>
              </w:tabs>
              <w:rPr>
                <w:sz w:val="16"/>
                <w:szCs w:val="16"/>
              </w:rPr>
            </w:pPr>
            <w:r w:rsidRPr="0038709E">
              <w:rPr>
                <w:sz w:val="16"/>
                <w:szCs w:val="16"/>
              </w:rPr>
              <w:t>s 56FP</w:t>
            </w:r>
            <w:r w:rsidRPr="0038709E">
              <w:rPr>
                <w:sz w:val="16"/>
                <w:szCs w:val="16"/>
              </w:rPr>
              <w:tab/>
            </w:r>
          </w:p>
        </w:tc>
        <w:tc>
          <w:tcPr>
            <w:tcW w:w="4537" w:type="dxa"/>
          </w:tcPr>
          <w:p w14:paraId="616FB824"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B448666" w14:textId="77777777" w:rsidTr="00B942B9">
        <w:trPr>
          <w:cantSplit/>
        </w:trPr>
        <w:tc>
          <w:tcPr>
            <w:tcW w:w="2551" w:type="dxa"/>
          </w:tcPr>
          <w:p w14:paraId="6C3D4864" w14:textId="77777777" w:rsidR="00084604" w:rsidRPr="0038709E" w:rsidRDefault="00084604" w:rsidP="00084604">
            <w:pPr>
              <w:pStyle w:val="Tabletext"/>
              <w:tabs>
                <w:tab w:val="center" w:leader="dot" w:pos="2268"/>
              </w:tabs>
              <w:rPr>
                <w:sz w:val="16"/>
                <w:szCs w:val="16"/>
              </w:rPr>
            </w:pPr>
            <w:r w:rsidRPr="0038709E">
              <w:rPr>
                <w:sz w:val="16"/>
                <w:szCs w:val="16"/>
              </w:rPr>
              <w:t>s 56FQ</w:t>
            </w:r>
            <w:r w:rsidRPr="0038709E">
              <w:rPr>
                <w:sz w:val="16"/>
                <w:szCs w:val="16"/>
              </w:rPr>
              <w:tab/>
            </w:r>
          </w:p>
        </w:tc>
        <w:tc>
          <w:tcPr>
            <w:tcW w:w="4537" w:type="dxa"/>
          </w:tcPr>
          <w:p w14:paraId="060F127A"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891BA36" w14:textId="77777777" w:rsidTr="00B942B9">
        <w:trPr>
          <w:cantSplit/>
        </w:trPr>
        <w:tc>
          <w:tcPr>
            <w:tcW w:w="2551" w:type="dxa"/>
          </w:tcPr>
          <w:p w14:paraId="5EE4B3BF" w14:textId="77777777" w:rsidR="00084604" w:rsidRPr="0038709E" w:rsidRDefault="00084604" w:rsidP="00084604">
            <w:pPr>
              <w:pStyle w:val="Tabletext"/>
              <w:tabs>
                <w:tab w:val="center" w:leader="dot" w:pos="2268"/>
              </w:tabs>
              <w:rPr>
                <w:sz w:val="16"/>
                <w:szCs w:val="16"/>
              </w:rPr>
            </w:pPr>
            <w:r w:rsidRPr="0038709E">
              <w:rPr>
                <w:sz w:val="16"/>
                <w:szCs w:val="16"/>
              </w:rPr>
              <w:t>s 56FR</w:t>
            </w:r>
            <w:r w:rsidRPr="0038709E">
              <w:rPr>
                <w:sz w:val="16"/>
                <w:szCs w:val="16"/>
              </w:rPr>
              <w:tab/>
            </w:r>
          </w:p>
        </w:tc>
        <w:tc>
          <w:tcPr>
            <w:tcW w:w="4537" w:type="dxa"/>
          </w:tcPr>
          <w:p w14:paraId="06D0852D"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DDBDA67" w14:textId="77777777" w:rsidTr="00B942B9">
        <w:trPr>
          <w:cantSplit/>
        </w:trPr>
        <w:tc>
          <w:tcPr>
            <w:tcW w:w="2551" w:type="dxa"/>
          </w:tcPr>
          <w:p w14:paraId="59A15932" w14:textId="77777777" w:rsidR="00084604" w:rsidRPr="0038709E" w:rsidRDefault="00084604" w:rsidP="00084604">
            <w:pPr>
              <w:pStyle w:val="Tabletext"/>
              <w:tabs>
                <w:tab w:val="center" w:leader="dot" w:pos="2268"/>
              </w:tabs>
              <w:rPr>
                <w:sz w:val="16"/>
                <w:szCs w:val="16"/>
              </w:rPr>
            </w:pPr>
            <w:r w:rsidRPr="0038709E">
              <w:rPr>
                <w:sz w:val="16"/>
                <w:szCs w:val="16"/>
              </w:rPr>
              <w:t>s 56FS</w:t>
            </w:r>
            <w:r w:rsidRPr="0038709E">
              <w:rPr>
                <w:sz w:val="16"/>
                <w:szCs w:val="16"/>
              </w:rPr>
              <w:tab/>
            </w:r>
          </w:p>
        </w:tc>
        <w:tc>
          <w:tcPr>
            <w:tcW w:w="4537" w:type="dxa"/>
          </w:tcPr>
          <w:p w14:paraId="1DE7BA1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1A72D18" w14:textId="77777777" w:rsidTr="00B942B9">
        <w:trPr>
          <w:cantSplit/>
        </w:trPr>
        <w:tc>
          <w:tcPr>
            <w:tcW w:w="2551" w:type="dxa"/>
          </w:tcPr>
          <w:p w14:paraId="56568286" w14:textId="7633627E" w:rsidR="00084604" w:rsidRPr="0038709E" w:rsidRDefault="009C2DBD" w:rsidP="00084604">
            <w:pPr>
              <w:pStyle w:val="Tabletext"/>
              <w:tabs>
                <w:tab w:val="center" w:leader="dot" w:pos="2268"/>
              </w:tabs>
              <w:rPr>
                <w:b/>
                <w:sz w:val="16"/>
                <w:szCs w:val="16"/>
              </w:rPr>
            </w:pPr>
            <w:r w:rsidRPr="0038709E">
              <w:rPr>
                <w:b/>
                <w:sz w:val="16"/>
                <w:szCs w:val="16"/>
              </w:rPr>
              <w:t>Division 7</w:t>
            </w:r>
          </w:p>
        </w:tc>
        <w:tc>
          <w:tcPr>
            <w:tcW w:w="4537" w:type="dxa"/>
          </w:tcPr>
          <w:p w14:paraId="4FDA381A" w14:textId="77777777" w:rsidR="00084604" w:rsidRPr="0038709E" w:rsidRDefault="00084604" w:rsidP="00084604">
            <w:pPr>
              <w:pStyle w:val="Tabletext"/>
              <w:tabs>
                <w:tab w:val="center" w:leader="dot" w:pos="2268"/>
              </w:tabs>
              <w:rPr>
                <w:sz w:val="16"/>
                <w:szCs w:val="16"/>
              </w:rPr>
            </w:pPr>
          </w:p>
        </w:tc>
      </w:tr>
      <w:tr w:rsidR="00084604" w:rsidRPr="0038709E" w14:paraId="458BEE87" w14:textId="77777777" w:rsidTr="00B942B9">
        <w:trPr>
          <w:cantSplit/>
        </w:trPr>
        <w:tc>
          <w:tcPr>
            <w:tcW w:w="2551" w:type="dxa"/>
          </w:tcPr>
          <w:p w14:paraId="05799790" w14:textId="77777777" w:rsidR="00084604" w:rsidRPr="0038709E" w:rsidRDefault="00084604" w:rsidP="00084604">
            <w:pPr>
              <w:pStyle w:val="Tabletext"/>
              <w:tabs>
                <w:tab w:val="center" w:leader="dot" w:pos="2268"/>
              </w:tabs>
              <w:rPr>
                <w:sz w:val="16"/>
                <w:szCs w:val="16"/>
              </w:rPr>
            </w:pPr>
            <w:r w:rsidRPr="0038709E">
              <w:rPr>
                <w:sz w:val="16"/>
                <w:szCs w:val="16"/>
              </w:rPr>
              <w:t>s 56GA</w:t>
            </w:r>
            <w:r w:rsidRPr="0038709E">
              <w:rPr>
                <w:sz w:val="16"/>
                <w:szCs w:val="16"/>
              </w:rPr>
              <w:tab/>
            </w:r>
          </w:p>
        </w:tc>
        <w:tc>
          <w:tcPr>
            <w:tcW w:w="4537" w:type="dxa"/>
          </w:tcPr>
          <w:p w14:paraId="24B81860"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2F1B9A6" w14:textId="77777777" w:rsidTr="00B942B9">
        <w:trPr>
          <w:cantSplit/>
        </w:trPr>
        <w:tc>
          <w:tcPr>
            <w:tcW w:w="2551" w:type="dxa"/>
          </w:tcPr>
          <w:p w14:paraId="244A8ED1" w14:textId="77777777" w:rsidR="00084604" w:rsidRPr="0038709E" w:rsidRDefault="00084604" w:rsidP="00084604">
            <w:pPr>
              <w:pStyle w:val="Tabletext"/>
              <w:tabs>
                <w:tab w:val="center" w:leader="dot" w:pos="2268"/>
              </w:tabs>
              <w:rPr>
                <w:sz w:val="16"/>
                <w:szCs w:val="16"/>
              </w:rPr>
            </w:pPr>
          </w:p>
        </w:tc>
        <w:tc>
          <w:tcPr>
            <w:tcW w:w="4537" w:type="dxa"/>
          </w:tcPr>
          <w:p w14:paraId="5B55BAF2" w14:textId="77777777" w:rsidR="00084604" w:rsidRPr="0038709E" w:rsidRDefault="00084604" w:rsidP="00084604">
            <w:pPr>
              <w:pStyle w:val="Tabletext"/>
              <w:tabs>
                <w:tab w:val="center" w:leader="dot" w:pos="2268"/>
              </w:tabs>
              <w:rPr>
                <w:sz w:val="16"/>
                <w:szCs w:val="16"/>
              </w:rPr>
            </w:pPr>
            <w:r w:rsidRPr="0038709E">
              <w:rPr>
                <w:sz w:val="16"/>
                <w:szCs w:val="16"/>
              </w:rPr>
              <w:t>am No 141, 2020</w:t>
            </w:r>
          </w:p>
        </w:tc>
      </w:tr>
      <w:tr w:rsidR="00084604" w:rsidRPr="0038709E" w14:paraId="51A0E423" w14:textId="77777777" w:rsidTr="00B942B9">
        <w:trPr>
          <w:cantSplit/>
        </w:trPr>
        <w:tc>
          <w:tcPr>
            <w:tcW w:w="2551" w:type="dxa"/>
          </w:tcPr>
          <w:p w14:paraId="0E6BBFB8" w14:textId="77777777" w:rsidR="00084604" w:rsidRPr="0038709E" w:rsidRDefault="00084604" w:rsidP="00084604">
            <w:pPr>
              <w:pStyle w:val="Tabletext"/>
              <w:tabs>
                <w:tab w:val="center" w:leader="dot" w:pos="2268"/>
              </w:tabs>
              <w:rPr>
                <w:sz w:val="16"/>
                <w:szCs w:val="16"/>
              </w:rPr>
            </w:pPr>
            <w:r w:rsidRPr="0038709E">
              <w:rPr>
                <w:sz w:val="16"/>
                <w:szCs w:val="16"/>
              </w:rPr>
              <w:t>s 56GAA</w:t>
            </w:r>
            <w:r w:rsidRPr="0038709E">
              <w:rPr>
                <w:sz w:val="16"/>
                <w:szCs w:val="16"/>
              </w:rPr>
              <w:tab/>
            </w:r>
          </w:p>
        </w:tc>
        <w:tc>
          <w:tcPr>
            <w:tcW w:w="4537" w:type="dxa"/>
          </w:tcPr>
          <w:p w14:paraId="56A6A1FA" w14:textId="77777777" w:rsidR="00084604" w:rsidRPr="0038709E" w:rsidRDefault="00084604" w:rsidP="00084604">
            <w:pPr>
              <w:pStyle w:val="Tabletext"/>
              <w:tabs>
                <w:tab w:val="center" w:leader="dot" w:pos="2268"/>
              </w:tabs>
              <w:rPr>
                <w:sz w:val="16"/>
                <w:szCs w:val="16"/>
              </w:rPr>
            </w:pPr>
            <w:r w:rsidRPr="0038709E">
              <w:rPr>
                <w:sz w:val="16"/>
                <w:szCs w:val="16"/>
              </w:rPr>
              <w:t>ad No 141, 2020</w:t>
            </w:r>
          </w:p>
        </w:tc>
      </w:tr>
      <w:tr w:rsidR="00084604" w:rsidRPr="0038709E" w14:paraId="7D77F0ED" w14:textId="77777777" w:rsidTr="00B942B9">
        <w:trPr>
          <w:cantSplit/>
        </w:trPr>
        <w:tc>
          <w:tcPr>
            <w:tcW w:w="2551" w:type="dxa"/>
          </w:tcPr>
          <w:p w14:paraId="0B639945" w14:textId="77777777" w:rsidR="00084604" w:rsidRPr="0038709E" w:rsidRDefault="00084604" w:rsidP="00084604">
            <w:pPr>
              <w:pStyle w:val="Tabletext"/>
              <w:tabs>
                <w:tab w:val="center" w:leader="dot" w:pos="2268"/>
              </w:tabs>
              <w:rPr>
                <w:sz w:val="16"/>
                <w:szCs w:val="16"/>
              </w:rPr>
            </w:pPr>
          </w:p>
        </w:tc>
        <w:tc>
          <w:tcPr>
            <w:tcW w:w="4537" w:type="dxa"/>
          </w:tcPr>
          <w:p w14:paraId="06FB9B0D" w14:textId="4387E8E7"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5AB644BB" w14:textId="77777777" w:rsidTr="00B942B9">
        <w:trPr>
          <w:cantSplit/>
        </w:trPr>
        <w:tc>
          <w:tcPr>
            <w:tcW w:w="2551" w:type="dxa"/>
          </w:tcPr>
          <w:p w14:paraId="245CF745" w14:textId="77777777" w:rsidR="00084604" w:rsidRPr="0038709E" w:rsidRDefault="00084604" w:rsidP="00084604">
            <w:pPr>
              <w:pStyle w:val="Tabletext"/>
              <w:tabs>
                <w:tab w:val="center" w:leader="dot" w:pos="2268"/>
              </w:tabs>
              <w:rPr>
                <w:sz w:val="16"/>
                <w:szCs w:val="16"/>
              </w:rPr>
            </w:pPr>
            <w:r w:rsidRPr="0038709E">
              <w:rPr>
                <w:sz w:val="16"/>
                <w:szCs w:val="16"/>
              </w:rPr>
              <w:t>s 56GAB</w:t>
            </w:r>
            <w:r w:rsidRPr="0038709E">
              <w:rPr>
                <w:sz w:val="16"/>
                <w:szCs w:val="16"/>
              </w:rPr>
              <w:tab/>
            </w:r>
          </w:p>
        </w:tc>
        <w:tc>
          <w:tcPr>
            <w:tcW w:w="4537" w:type="dxa"/>
          </w:tcPr>
          <w:p w14:paraId="1D86E2C4" w14:textId="77777777" w:rsidR="00084604" w:rsidRPr="0038709E" w:rsidRDefault="00084604" w:rsidP="00084604">
            <w:pPr>
              <w:pStyle w:val="Tabletext"/>
              <w:tabs>
                <w:tab w:val="center" w:leader="dot" w:pos="2268"/>
              </w:tabs>
              <w:rPr>
                <w:sz w:val="16"/>
                <w:szCs w:val="16"/>
              </w:rPr>
            </w:pPr>
            <w:r w:rsidRPr="0038709E">
              <w:rPr>
                <w:sz w:val="16"/>
                <w:szCs w:val="16"/>
              </w:rPr>
              <w:t>ad No 141, 2020</w:t>
            </w:r>
          </w:p>
        </w:tc>
      </w:tr>
      <w:tr w:rsidR="00084604" w:rsidRPr="0038709E" w14:paraId="208D3C3A" w14:textId="77777777" w:rsidTr="00B942B9">
        <w:trPr>
          <w:cantSplit/>
        </w:trPr>
        <w:tc>
          <w:tcPr>
            <w:tcW w:w="2551" w:type="dxa"/>
          </w:tcPr>
          <w:p w14:paraId="384F39CB" w14:textId="77777777" w:rsidR="00084604" w:rsidRPr="0038709E" w:rsidRDefault="00084604" w:rsidP="00084604">
            <w:pPr>
              <w:pStyle w:val="Tabletext"/>
              <w:tabs>
                <w:tab w:val="center" w:leader="dot" w:pos="2268"/>
              </w:tabs>
              <w:rPr>
                <w:sz w:val="16"/>
                <w:szCs w:val="16"/>
              </w:rPr>
            </w:pPr>
          </w:p>
        </w:tc>
        <w:tc>
          <w:tcPr>
            <w:tcW w:w="4537" w:type="dxa"/>
          </w:tcPr>
          <w:p w14:paraId="5268FBB5" w14:textId="48B18B93"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0CBE9C17" w14:textId="77777777" w:rsidTr="00B942B9">
        <w:trPr>
          <w:cantSplit/>
        </w:trPr>
        <w:tc>
          <w:tcPr>
            <w:tcW w:w="2551" w:type="dxa"/>
          </w:tcPr>
          <w:p w14:paraId="1D77975F" w14:textId="77777777" w:rsidR="00084604" w:rsidRPr="0038709E" w:rsidRDefault="00084604" w:rsidP="00084604">
            <w:pPr>
              <w:pStyle w:val="Tabletext"/>
              <w:tabs>
                <w:tab w:val="center" w:leader="dot" w:pos="2268"/>
              </w:tabs>
              <w:rPr>
                <w:sz w:val="16"/>
                <w:szCs w:val="16"/>
              </w:rPr>
            </w:pPr>
            <w:r w:rsidRPr="0038709E">
              <w:rPr>
                <w:sz w:val="16"/>
                <w:szCs w:val="16"/>
              </w:rPr>
              <w:t>s 56GB</w:t>
            </w:r>
            <w:r w:rsidRPr="0038709E">
              <w:rPr>
                <w:sz w:val="16"/>
                <w:szCs w:val="16"/>
              </w:rPr>
              <w:tab/>
            </w:r>
          </w:p>
        </w:tc>
        <w:tc>
          <w:tcPr>
            <w:tcW w:w="4537" w:type="dxa"/>
          </w:tcPr>
          <w:p w14:paraId="0FF6DE66"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0E0C4E9E" w14:textId="77777777" w:rsidTr="00B942B9">
        <w:trPr>
          <w:cantSplit/>
        </w:trPr>
        <w:tc>
          <w:tcPr>
            <w:tcW w:w="2551" w:type="dxa"/>
          </w:tcPr>
          <w:p w14:paraId="6897CB2F" w14:textId="77777777" w:rsidR="00084604" w:rsidRPr="0038709E" w:rsidRDefault="00084604" w:rsidP="00084604">
            <w:pPr>
              <w:pStyle w:val="Tabletext"/>
              <w:tabs>
                <w:tab w:val="center" w:leader="dot" w:pos="2268"/>
              </w:tabs>
              <w:rPr>
                <w:sz w:val="16"/>
                <w:szCs w:val="16"/>
              </w:rPr>
            </w:pPr>
          </w:p>
        </w:tc>
        <w:tc>
          <w:tcPr>
            <w:tcW w:w="4537" w:type="dxa"/>
          </w:tcPr>
          <w:p w14:paraId="225ABCDE" w14:textId="3A5A462C"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3F55B6D2" w14:textId="77777777" w:rsidTr="00B942B9">
        <w:trPr>
          <w:cantSplit/>
        </w:trPr>
        <w:tc>
          <w:tcPr>
            <w:tcW w:w="2551" w:type="dxa"/>
          </w:tcPr>
          <w:p w14:paraId="0776D834" w14:textId="77777777" w:rsidR="00084604" w:rsidRPr="0038709E" w:rsidRDefault="00084604" w:rsidP="00084604">
            <w:pPr>
              <w:pStyle w:val="Tabletext"/>
              <w:tabs>
                <w:tab w:val="center" w:leader="dot" w:pos="2268"/>
              </w:tabs>
              <w:rPr>
                <w:sz w:val="16"/>
                <w:szCs w:val="16"/>
              </w:rPr>
            </w:pPr>
            <w:r w:rsidRPr="0038709E">
              <w:rPr>
                <w:sz w:val="16"/>
                <w:szCs w:val="16"/>
              </w:rPr>
              <w:t>s 56GC</w:t>
            </w:r>
            <w:r w:rsidRPr="0038709E">
              <w:rPr>
                <w:sz w:val="16"/>
                <w:szCs w:val="16"/>
              </w:rPr>
              <w:tab/>
            </w:r>
          </w:p>
        </w:tc>
        <w:tc>
          <w:tcPr>
            <w:tcW w:w="4537" w:type="dxa"/>
          </w:tcPr>
          <w:p w14:paraId="7550FF0E"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1813B11F" w14:textId="77777777" w:rsidTr="00B942B9">
        <w:trPr>
          <w:cantSplit/>
        </w:trPr>
        <w:tc>
          <w:tcPr>
            <w:tcW w:w="2551" w:type="dxa"/>
          </w:tcPr>
          <w:p w14:paraId="5D6F50B3" w14:textId="77777777" w:rsidR="00084604" w:rsidRPr="0038709E" w:rsidRDefault="00084604" w:rsidP="00084604">
            <w:pPr>
              <w:pStyle w:val="Tabletext"/>
              <w:tabs>
                <w:tab w:val="center" w:leader="dot" w:pos="2268"/>
              </w:tabs>
              <w:rPr>
                <w:sz w:val="16"/>
                <w:szCs w:val="16"/>
              </w:rPr>
            </w:pPr>
          </w:p>
        </w:tc>
        <w:tc>
          <w:tcPr>
            <w:tcW w:w="4537" w:type="dxa"/>
          </w:tcPr>
          <w:p w14:paraId="1277C6D6" w14:textId="1561F52C"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22BBAE07" w14:textId="77777777" w:rsidTr="00B942B9">
        <w:trPr>
          <w:cantSplit/>
        </w:trPr>
        <w:tc>
          <w:tcPr>
            <w:tcW w:w="2551" w:type="dxa"/>
          </w:tcPr>
          <w:p w14:paraId="56535E25" w14:textId="77777777" w:rsidR="00084604" w:rsidRPr="0038709E" w:rsidRDefault="00084604" w:rsidP="00084604">
            <w:pPr>
              <w:pStyle w:val="Tabletext"/>
              <w:tabs>
                <w:tab w:val="center" w:leader="dot" w:pos="2268"/>
              </w:tabs>
              <w:rPr>
                <w:sz w:val="16"/>
                <w:szCs w:val="16"/>
              </w:rPr>
            </w:pPr>
            <w:r w:rsidRPr="0038709E">
              <w:rPr>
                <w:sz w:val="16"/>
                <w:szCs w:val="16"/>
              </w:rPr>
              <w:t>s 56GD</w:t>
            </w:r>
            <w:r w:rsidRPr="0038709E">
              <w:rPr>
                <w:sz w:val="16"/>
                <w:szCs w:val="16"/>
              </w:rPr>
              <w:tab/>
            </w:r>
          </w:p>
        </w:tc>
        <w:tc>
          <w:tcPr>
            <w:tcW w:w="4537" w:type="dxa"/>
          </w:tcPr>
          <w:p w14:paraId="574F92B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51A3733" w14:textId="77777777" w:rsidTr="00B942B9">
        <w:trPr>
          <w:cantSplit/>
        </w:trPr>
        <w:tc>
          <w:tcPr>
            <w:tcW w:w="2551" w:type="dxa"/>
          </w:tcPr>
          <w:p w14:paraId="70C2942C" w14:textId="77777777" w:rsidR="00084604" w:rsidRPr="0038709E" w:rsidRDefault="00084604" w:rsidP="00084604">
            <w:pPr>
              <w:pStyle w:val="Tabletext"/>
              <w:tabs>
                <w:tab w:val="center" w:leader="dot" w:pos="2268"/>
              </w:tabs>
              <w:rPr>
                <w:sz w:val="16"/>
                <w:szCs w:val="16"/>
              </w:rPr>
            </w:pPr>
          </w:p>
        </w:tc>
        <w:tc>
          <w:tcPr>
            <w:tcW w:w="4537" w:type="dxa"/>
          </w:tcPr>
          <w:p w14:paraId="73BB578A" w14:textId="517ABC24" w:rsidR="00084604" w:rsidRPr="0038709E" w:rsidRDefault="00084604" w:rsidP="00084604">
            <w:pPr>
              <w:pStyle w:val="Tabletext"/>
              <w:tabs>
                <w:tab w:val="center" w:leader="dot" w:pos="2268"/>
              </w:tabs>
              <w:rPr>
                <w:sz w:val="16"/>
                <w:szCs w:val="16"/>
              </w:rPr>
            </w:pPr>
            <w:r w:rsidRPr="0038709E">
              <w:rPr>
                <w:sz w:val="16"/>
                <w:szCs w:val="16"/>
              </w:rPr>
              <w:t>am No 38, 2024; No 75, 2024</w:t>
            </w:r>
          </w:p>
        </w:tc>
      </w:tr>
      <w:tr w:rsidR="00084604" w:rsidRPr="0038709E" w14:paraId="46824602" w14:textId="77777777" w:rsidTr="00B942B9">
        <w:trPr>
          <w:cantSplit/>
        </w:trPr>
        <w:tc>
          <w:tcPr>
            <w:tcW w:w="2551" w:type="dxa"/>
          </w:tcPr>
          <w:p w14:paraId="15100395" w14:textId="77777777" w:rsidR="00084604" w:rsidRPr="0038709E" w:rsidRDefault="00084604" w:rsidP="00084604">
            <w:pPr>
              <w:pStyle w:val="Tabletext"/>
              <w:tabs>
                <w:tab w:val="center" w:leader="dot" w:pos="2268"/>
              </w:tabs>
              <w:rPr>
                <w:sz w:val="16"/>
                <w:szCs w:val="16"/>
              </w:rPr>
            </w:pPr>
            <w:r w:rsidRPr="0038709E">
              <w:rPr>
                <w:sz w:val="16"/>
                <w:szCs w:val="16"/>
              </w:rPr>
              <w:t>s 56GE</w:t>
            </w:r>
            <w:r w:rsidRPr="0038709E">
              <w:rPr>
                <w:sz w:val="16"/>
                <w:szCs w:val="16"/>
              </w:rPr>
              <w:tab/>
            </w:r>
          </w:p>
        </w:tc>
        <w:tc>
          <w:tcPr>
            <w:tcW w:w="4537" w:type="dxa"/>
          </w:tcPr>
          <w:p w14:paraId="2266381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47B1709E" w14:textId="77777777" w:rsidTr="00B942B9">
        <w:trPr>
          <w:cantSplit/>
        </w:trPr>
        <w:tc>
          <w:tcPr>
            <w:tcW w:w="2551" w:type="dxa"/>
          </w:tcPr>
          <w:p w14:paraId="316CBAA0" w14:textId="77777777" w:rsidR="00084604" w:rsidRPr="0038709E" w:rsidRDefault="00084604" w:rsidP="00084604">
            <w:pPr>
              <w:pStyle w:val="Tabletext"/>
              <w:tabs>
                <w:tab w:val="center" w:leader="dot" w:pos="2268"/>
              </w:tabs>
              <w:rPr>
                <w:sz w:val="16"/>
                <w:szCs w:val="16"/>
              </w:rPr>
            </w:pPr>
          </w:p>
        </w:tc>
        <w:tc>
          <w:tcPr>
            <w:tcW w:w="4537" w:type="dxa"/>
          </w:tcPr>
          <w:p w14:paraId="3340600C" w14:textId="1D83526C" w:rsidR="00084604" w:rsidRPr="0038709E" w:rsidRDefault="00084604" w:rsidP="00084604">
            <w:pPr>
              <w:pStyle w:val="Tabletext"/>
              <w:tabs>
                <w:tab w:val="center" w:leader="dot" w:pos="2268"/>
              </w:tabs>
              <w:rPr>
                <w:sz w:val="16"/>
                <w:szCs w:val="16"/>
              </w:rPr>
            </w:pPr>
            <w:r w:rsidRPr="0038709E">
              <w:rPr>
                <w:sz w:val="16"/>
                <w:szCs w:val="16"/>
              </w:rPr>
              <w:t>am No 75, 2024</w:t>
            </w:r>
          </w:p>
        </w:tc>
      </w:tr>
      <w:tr w:rsidR="00084604" w:rsidRPr="0038709E" w14:paraId="4281B1B3" w14:textId="77777777" w:rsidTr="00B942B9">
        <w:trPr>
          <w:cantSplit/>
        </w:trPr>
        <w:tc>
          <w:tcPr>
            <w:tcW w:w="2551" w:type="dxa"/>
          </w:tcPr>
          <w:p w14:paraId="0EC4A667" w14:textId="77777777" w:rsidR="00084604" w:rsidRPr="0038709E" w:rsidRDefault="00084604" w:rsidP="00084604">
            <w:pPr>
              <w:pStyle w:val="Tabletext"/>
              <w:tabs>
                <w:tab w:val="center" w:leader="dot" w:pos="2268"/>
              </w:tabs>
              <w:rPr>
                <w:sz w:val="16"/>
                <w:szCs w:val="16"/>
              </w:rPr>
            </w:pPr>
            <w:r w:rsidRPr="0038709E">
              <w:rPr>
                <w:sz w:val="16"/>
                <w:szCs w:val="16"/>
              </w:rPr>
              <w:t>s 56GF</w:t>
            </w:r>
            <w:r w:rsidRPr="0038709E">
              <w:rPr>
                <w:sz w:val="16"/>
                <w:szCs w:val="16"/>
              </w:rPr>
              <w:tab/>
            </w:r>
          </w:p>
        </w:tc>
        <w:tc>
          <w:tcPr>
            <w:tcW w:w="4537" w:type="dxa"/>
          </w:tcPr>
          <w:p w14:paraId="29307192"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2BFFE70F" w14:textId="77777777" w:rsidTr="00B942B9">
        <w:trPr>
          <w:cantSplit/>
        </w:trPr>
        <w:tc>
          <w:tcPr>
            <w:tcW w:w="2551" w:type="dxa"/>
          </w:tcPr>
          <w:p w14:paraId="30CB339A" w14:textId="77777777" w:rsidR="00084604" w:rsidRPr="0038709E" w:rsidRDefault="00084604" w:rsidP="00084604">
            <w:pPr>
              <w:pStyle w:val="Tabletext"/>
              <w:tabs>
                <w:tab w:val="center" w:leader="dot" w:pos="2268"/>
              </w:tabs>
              <w:rPr>
                <w:sz w:val="16"/>
                <w:szCs w:val="16"/>
              </w:rPr>
            </w:pPr>
          </w:p>
        </w:tc>
        <w:tc>
          <w:tcPr>
            <w:tcW w:w="4537" w:type="dxa"/>
          </w:tcPr>
          <w:p w14:paraId="7E876A24" w14:textId="6D54BE85" w:rsidR="00084604" w:rsidRPr="0038709E" w:rsidRDefault="00084604" w:rsidP="00084604">
            <w:pPr>
              <w:pStyle w:val="Tabletext"/>
              <w:tabs>
                <w:tab w:val="center" w:leader="dot" w:pos="2268"/>
              </w:tabs>
              <w:rPr>
                <w:sz w:val="16"/>
                <w:szCs w:val="16"/>
              </w:rPr>
            </w:pPr>
            <w:r w:rsidRPr="0038709E">
              <w:rPr>
                <w:sz w:val="16"/>
                <w:szCs w:val="16"/>
              </w:rPr>
              <w:t>rs No 75, 2024</w:t>
            </w:r>
          </w:p>
        </w:tc>
      </w:tr>
      <w:tr w:rsidR="00084604" w:rsidRPr="0038709E" w14:paraId="01142EFB" w14:textId="77777777" w:rsidTr="00B942B9">
        <w:trPr>
          <w:cantSplit/>
        </w:trPr>
        <w:tc>
          <w:tcPr>
            <w:tcW w:w="2551" w:type="dxa"/>
          </w:tcPr>
          <w:p w14:paraId="048AFAB2" w14:textId="77777777" w:rsidR="00084604" w:rsidRPr="0038709E" w:rsidRDefault="00084604" w:rsidP="00084604">
            <w:pPr>
              <w:pStyle w:val="Tabletext"/>
              <w:tabs>
                <w:tab w:val="center" w:leader="dot" w:pos="2268"/>
              </w:tabs>
              <w:rPr>
                <w:sz w:val="16"/>
                <w:szCs w:val="16"/>
              </w:rPr>
            </w:pPr>
            <w:r w:rsidRPr="0038709E">
              <w:rPr>
                <w:sz w:val="16"/>
                <w:szCs w:val="16"/>
              </w:rPr>
              <w:t>s 56GG</w:t>
            </w:r>
            <w:r w:rsidRPr="0038709E">
              <w:rPr>
                <w:sz w:val="16"/>
                <w:szCs w:val="16"/>
              </w:rPr>
              <w:tab/>
            </w:r>
          </w:p>
        </w:tc>
        <w:tc>
          <w:tcPr>
            <w:tcW w:w="4537" w:type="dxa"/>
          </w:tcPr>
          <w:p w14:paraId="62C029E5"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70CD3B09" w14:textId="77777777" w:rsidTr="00B942B9">
        <w:trPr>
          <w:cantSplit/>
        </w:trPr>
        <w:tc>
          <w:tcPr>
            <w:tcW w:w="2551" w:type="dxa"/>
          </w:tcPr>
          <w:p w14:paraId="7E5AFF2A" w14:textId="77777777" w:rsidR="00084604" w:rsidRPr="0038709E" w:rsidRDefault="00084604" w:rsidP="00084604">
            <w:pPr>
              <w:pStyle w:val="Tabletext"/>
              <w:tabs>
                <w:tab w:val="center" w:leader="dot" w:pos="2268"/>
              </w:tabs>
              <w:rPr>
                <w:sz w:val="16"/>
                <w:szCs w:val="16"/>
              </w:rPr>
            </w:pPr>
            <w:r w:rsidRPr="0038709E">
              <w:rPr>
                <w:sz w:val="16"/>
                <w:szCs w:val="16"/>
              </w:rPr>
              <w:t>s 56GH</w:t>
            </w:r>
            <w:r w:rsidRPr="0038709E">
              <w:rPr>
                <w:sz w:val="16"/>
                <w:szCs w:val="16"/>
              </w:rPr>
              <w:tab/>
            </w:r>
          </w:p>
        </w:tc>
        <w:tc>
          <w:tcPr>
            <w:tcW w:w="4537" w:type="dxa"/>
          </w:tcPr>
          <w:p w14:paraId="03FBE001" w14:textId="77777777" w:rsidR="00084604" w:rsidRPr="0038709E" w:rsidRDefault="00084604" w:rsidP="00084604">
            <w:pPr>
              <w:pStyle w:val="Tabletext"/>
              <w:tabs>
                <w:tab w:val="center" w:leader="dot" w:pos="2268"/>
              </w:tabs>
              <w:rPr>
                <w:sz w:val="16"/>
                <w:szCs w:val="16"/>
              </w:rPr>
            </w:pPr>
            <w:r w:rsidRPr="0038709E">
              <w:rPr>
                <w:sz w:val="16"/>
                <w:szCs w:val="16"/>
              </w:rPr>
              <w:t>ad No 63, 2019</w:t>
            </w:r>
          </w:p>
        </w:tc>
      </w:tr>
      <w:tr w:rsidR="00084604" w:rsidRPr="0038709E" w14:paraId="545F17C9" w14:textId="77777777" w:rsidTr="00B942B9">
        <w:trPr>
          <w:cantSplit/>
        </w:trPr>
        <w:tc>
          <w:tcPr>
            <w:tcW w:w="2551" w:type="dxa"/>
          </w:tcPr>
          <w:p w14:paraId="0C5EBCB6" w14:textId="7AD61653" w:rsidR="00084604" w:rsidRPr="0038709E" w:rsidRDefault="009C2DBD" w:rsidP="00084604">
            <w:pPr>
              <w:pStyle w:val="Tabletext"/>
              <w:tabs>
                <w:tab w:val="center" w:leader="dot" w:pos="2268"/>
              </w:tabs>
              <w:rPr>
                <w:b/>
                <w:sz w:val="16"/>
                <w:szCs w:val="16"/>
              </w:rPr>
            </w:pPr>
            <w:r w:rsidRPr="0038709E">
              <w:rPr>
                <w:b/>
                <w:sz w:val="16"/>
                <w:szCs w:val="16"/>
              </w:rPr>
              <w:t>Part I</w:t>
            </w:r>
            <w:r w:rsidR="00084604" w:rsidRPr="0038709E">
              <w:rPr>
                <w:b/>
                <w:sz w:val="16"/>
                <w:szCs w:val="16"/>
              </w:rPr>
              <w:t>VE</w:t>
            </w:r>
          </w:p>
        </w:tc>
        <w:tc>
          <w:tcPr>
            <w:tcW w:w="4537" w:type="dxa"/>
          </w:tcPr>
          <w:p w14:paraId="297A5016" w14:textId="77777777" w:rsidR="00084604" w:rsidRPr="0038709E" w:rsidRDefault="00084604" w:rsidP="00084604">
            <w:pPr>
              <w:pStyle w:val="Tabletext"/>
              <w:tabs>
                <w:tab w:val="center" w:leader="dot" w:pos="2268"/>
              </w:tabs>
              <w:rPr>
                <w:sz w:val="16"/>
                <w:szCs w:val="16"/>
              </w:rPr>
            </w:pPr>
          </w:p>
        </w:tc>
      </w:tr>
      <w:tr w:rsidR="00084604" w:rsidRPr="0038709E" w14:paraId="0E1D0F74" w14:textId="77777777" w:rsidTr="00B942B9">
        <w:trPr>
          <w:cantSplit/>
        </w:trPr>
        <w:tc>
          <w:tcPr>
            <w:tcW w:w="2551" w:type="dxa"/>
          </w:tcPr>
          <w:p w14:paraId="5F2051E9" w14:textId="23FFCE39" w:rsidR="00084604" w:rsidRPr="0038709E" w:rsidRDefault="009C2DBD" w:rsidP="00084604">
            <w:pPr>
              <w:pStyle w:val="Tabletext"/>
              <w:tabs>
                <w:tab w:val="center" w:leader="dot" w:pos="2268"/>
              </w:tabs>
              <w:rPr>
                <w:sz w:val="16"/>
                <w:szCs w:val="16"/>
              </w:rPr>
            </w:pPr>
            <w:r w:rsidRPr="0038709E">
              <w:rPr>
                <w:sz w:val="16"/>
                <w:szCs w:val="16"/>
              </w:rPr>
              <w:t>Part I</w:t>
            </w:r>
            <w:r w:rsidR="00084604" w:rsidRPr="0038709E">
              <w:rPr>
                <w:sz w:val="16"/>
                <w:szCs w:val="16"/>
              </w:rPr>
              <w:t>VE</w:t>
            </w:r>
            <w:r w:rsidR="00084604" w:rsidRPr="0038709E">
              <w:rPr>
                <w:sz w:val="16"/>
                <w:szCs w:val="16"/>
              </w:rPr>
              <w:tab/>
            </w:r>
          </w:p>
        </w:tc>
        <w:tc>
          <w:tcPr>
            <w:tcW w:w="4537" w:type="dxa"/>
          </w:tcPr>
          <w:p w14:paraId="75F333F4"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1B4AC601" w14:textId="77777777" w:rsidTr="00B942B9">
        <w:trPr>
          <w:cantSplit/>
        </w:trPr>
        <w:tc>
          <w:tcPr>
            <w:tcW w:w="2551" w:type="dxa"/>
          </w:tcPr>
          <w:p w14:paraId="0BE699B4" w14:textId="78E3D1D9" w:rsidR="00084604" w:rsidRPr="0038709E" w:rsidRDefault="009C2DBD" w:rsidP="00084604">
            <w:pPr>
              <w:pStyle w:val="Tabletext"/>
              <w:tabs>
                <w:tab w:val="center" w:leader="dot" w:pos="2268"/>
              </w:tabs>
              <w:rPr>
                <w:b/>
                <w:sz w:val="16"/>
                <w:szCs w:val="16"/>
              </w:rPr>
            </w:pPr>
            <w:r w:rsidRPr="0038709E">
              <w:rPr>
                <w:b/>
                <w:sz w:val="16"/>
                <w:szCs w:val="16"/>
              </w:rPr>
              <w:t>Division 1</w:t>
            </w:r>
          </w:p>
        </w:tc>
        <w:tc>
          <w:tcPr>
            <w:tcW w:w="4537" w:type="dxa"/>
          </w:tcPr>
          <w:p w14:paraId="28A34996" w14:textId="77777777" w:rsidR="00084604" w:rsidRPr="0038709E" w:rsidRDefault="00084604" w:rsidP="00084604">
            <w:pPr>
              <w:pStyle w:val="Tabletext"/>
              <w:tabs>
                <w:tab w:val="center" w:leader="dot" w:pos="2268"/>
              </w:tabs>
              <w:rPr>
                <w:sz w:val="16"/>
                <w:szCs w:val="16"/>
                <w:u w:val="single"/>
              </w:rPr>
            </w:pPr>
          </w:p>
        </w:tc>
      </w:tr>
      <w:tr w:rsidR="00084604" w:rsidRPr="0038709E" w14:paraId="22940DF3" w14:textId="77777777" w:rsidTr="00B942B9">
        <w:trPr>
          <w:cantSplit/>
        </w:trPr>
        <w:tc>
          <w:tcPr>
            <w:tcW w:w="2551" w:type="dxa"/>
          </w:tcPr>
          <w:p w14:paraId="1E9AC4EB" w14:textId="77777777" w:rsidR="00084604" w:rsidRPr="0038709E" w:rsidRDefault="00084604" w:rsidP="00084604">
            <w:pPr>
              <w:pStyle w:val="Tabletext"/>
              <w:tabs>
                <w:tab w:val="center" w:leader="dot" w:pos="2268"/>
              </w:tabs>
              <w:rPr>
                <w:sz w:val="16"/>
                <w:szCs w:val="16"/>
              </w:rPr>
            </w:pPr>
            <w:r w:rsidRPr="0038709E">
              <w:rPr>
                <w:sz w:val="16"/>
                <w:szCs w:val="16"/>
              </w:rPr>
              <w:t>s 57AA</w:t>
            </w:r>
            <w:r w:rsidRPr="0038709E">
              <w:rPr>
                <w:sz w:val="16"/>
                <w:szCs w:val="16"/>
              </w:rPr>
              <w:tab/>
            </w:r>
          </w:p>
        </w:tc>
        <w:tc>
          <w:tcPr>
            <w:tcW w:w="4537" w:type="dxa"/>
          </w:tcPr>
          <w:p w14:paraId="328139D2"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40F6A9B2" w14:textId="77777777" w:rsidTr="00B942B9">
        <w:trPr>
          <w:cantSplit/>
        </w:trPr>
        <w:tc>
          <w:tcPr>
            <w:tcW w:w="2551" w:type="dxa"/>
          </w:tcPr>
          <w:p w14:paraId="24E7E2E5" w14:textId="77777777" w:rsidR="00084604" w:rsidRPr="0038709E" w:rsidRDefault="00084604" w:rsidP="00084604">
            <w:pPr>
              <w:pStyle w:val="Tabletext"/>
              <w:tabs>
                <w:tab w:val="center" w:leader="dot" w:pos="2268"/>
              </w:tabs>
              <w:rPr>
                <w:sz w:val="16"/>
                <w:szCs w:val="16"/>
              </w:rPr>
            </w:pPr>
            <w:r w:rsidRPr="0038709E">
              <w:rPr>
                <w:sz w:val="16"/>
                <w:szCs w:val="16"/>
              </w:rPr>
              <w:t>s 57AB</w:t>
            </w:r>
            <w:r w:rsidRPr="0038709E">
              <w:rPr>
                <w:sz w:val="16"/>
                <w:szCs w:val="16"/>
              </w:rPr>
              <w:tab/>
            </w:r>
          </w:p>
        </w:tc>
        <w:tc>
          <w:tcPr>
            <w:tcW w:w="4537" w:type="dxa"/>
          </w:tcPr>
          <w:p w14:paraId="6EF826D5"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00DE426B" w14:textId="77777777" w:rsidTr="00B942B9">
        <w:trPr>
          <w:cantSplit/>
        </w:trPr>
        <w:tc>
          <w:tcPr>
            <w:tcW w:w="2551" w:type="dxa"/>
          </w:tcPr>
          <w:p w14:paraId="51D8F64B" w14:textId="446C88EC" w:rsidR="00084604" w:rsidRPr="0038709E" w:rsidRDefault="009C2DBD" w:rsidP="00084604">
            <w:pPr>
              <w:pStyle w:val="Tabletext"/>
              <w:tabs>
                <w:tab w:val="center" w:leader="dot" w:pos="2268"/>
              </w:tabs>
              <w:rPr>
                <w:b/>
                <w:sz w:val="16"/>
                <w:szCs w:val="16"/>
              </w:rPr>
            </w:pPr>
            <w:r w:rsidRPr="0038709E">
              <w:rPr>
                <w:b/>
                <w:sz w:val="16"/>
                <w:szCs w:val="16"/>
              </w:rPr>
              <w:t>Division 2</w:t>
            </w:r>
          </w:p>
        </w:tc>
        <w:tc>
          <w:tcPr>
            <w:tcW w:w="4537" w:type="dxa"/>
          </w:tcPr>
          <w:p w14:paraId="0B6D72EA" w14:textId="77777777" w:rsidR="00084604" w:rsidRPr="0038709E" w:rsidRDefault="00084604" w:rsidP="00084604">
            <w:pPr>
              <w:pStyle w:val="Tabletext"/>
              <w:tabs>
                <w:tab w:val="center" w:leader="dot" w:pos="2268"/>
              </w:tabs>
              <w:rPr>
                <w:sz w:val="16"/>
                <w:szCs w:val="16"/>
                <w:u w:val="single"/>
              </w:rPr>
            </w:pPr>
          </w:p>
        </w:tc>
      </w:tr>
      <w:tr w:rsidR="00084604" w:rsidRPr="0038709E" w14:paraId="7C54656B" w14:textId="77777777" w:rsidTr="00B942B9">
        <w:trPr>
          <w:cantSplit/>
        </w:trPr>
        <w:tc>
          <w:tcPr>
            <w:tcW w:w="2551" w:type="dxa"/>
          </w:tcPr>
          <w:p w14:paraId="69A6BA51" w14:textId="77777777" w:rsidR="00084604" w:rsidRPr="0038709E" w:rsidRDefault="00084604" w:rsidP="00084604">
            <w:pPr>
              <w:pStyle w:val="Tabletext"/>
              <w:tabs>
                <w:tab w:val="center" w:leader="dot" w:pos="2268"/>
              </w:tabs>
              <w:rPr>
                <w:sz w:val="16"/>
                <w:szCs w:val="16"/>
              </w:rPr>
            </w:pPr>
            <w:r w:rsidRPr="0038709E">
              <w:rPr>
                <w:sz w:val="16"/>
                <w:szCs w:val="16"/>
              </w:rPr>
              <w:t>s 57BA</w:t>
            </w:r>
            <w:r w:rsidRPr="0038709E">
              <w:rPr>
                <w:sz w:val="16"/>
                <w:szCs w:val="16"/>
              </w:rPr>
              <w:tab/>
            </w:r>
          </w:p>
        </w:tc>
        <w:tc>
          <w:tcPr>
            <w:tcW w:w="4537" w:type="dxa"/>
          </w:tcPr>
          <w:p w14:paraId="3C469F27"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19E7AA35" w14:textId="77777777" w:rsidTr="00B942B9">
        <w:trPr>
          <w:cantSplit/>
        </w:trPr>
        <w:tc>
          <w:tcPr>
            <w:tcW w:w="2551" w:type="dxa"/>
          </w:tcPr>
          <w:p w14:paraId="4CC3BA4C" w14:textId="77777777" w:rsidR="00084604" w:rsidRPr="0038709E" w:rsidRDefault="00084604" w:rsidP="00084604">
            <w:pPr>
              <w:pStyle w:val="Tabletext"/>
              <w:tabs>
                <w:tab w:val="center" w:leader="dot" w:pos="2268"/>
              </w:tabs>
              <w:rPr>
                <w:sz w:val="16"/>
                <w:szCs w:val="16"/>
              </w:rPr>
            </w:pPr>
            <w:r w:rsidRPr="0038709E">
              <w:rPr>
                <w:sz w:val="16"/>
                <w:szCs w:val="16"/>
              </w:rPr>
              <w:t>s 57BB</w:t>
            </w:r>
            <w:r w:rsidRPr="0038709E">
              <w:rPr>
                <w:sz w:val="16"/>
                <w:szCs w:val="16"/>
              </w:rPr>
              <w:tab/>
            </w:r>
          </w:p>
        </w:tc>
        <w:tc>
          <w:tcPr>
            <w:tcW w:w="4537" w:type="dxa"/>
          </w:tcPr>
          <w:p w14:paraId="0BCEDC57"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5D93A40D" w14:textId="77777777" w:rsidTr="00B942B9">
        <w:trPr>
          <w:cantSplit/>
        </w:trPr>
        <w:tc>
          <w:tcPr>
            <w:tcW w:w="2551" w:type="dxa"/>
          </w:tcPr>
          <w:p w14:paraId="67797A5C" w14:textId="77777777" w:rsidR="00084604" w:rsidRPr="0038709E" w:rsidRDefault="00084604" w:rsidP="00084604">
            <w:pPr>
              <w:pStyle w:val="Tabletext"/>
              <w:tabs>
                <w:tab w:val="center" w:leader="dot" w:pos="2268"/>
              </w:tabs>
              <w:rPr>
                <w:sz w:val="16"/>
                <w:szCs w:val="16"/>
              </w:rPr>
            </w:pPr>
            <w:r w:rsidRPr="0038709E">
              <w:rPr>
                <w:sz w:val="16"/>
                <w:szCs w:val="16"/>
              </w:rPr>
              <w:t>s 57BC</w:t>
            </w:r>
            <w:r w:rsidRPr="0038709E">
              <w:rPr>
                <w:sz w:val="16"/>
                <w:szCs w:val="16"/>
              </w:rPr>
              <w:tab/>
            </w:r>
          </w:p>
        </w:tc>
        <w:tc>
          <w:tcPr>
            <w:tcW w:w="4537" w:type="dxa"/>
          </w:tcPr>
          <w:p w14:paraId="3A5803B9"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36F3DD9D" w14:textId="77777777" w:rsidTr="00B942B9">
        <w:trPr>
          <w:cantSplit/>
        </w:trPr>
        <w:tc>
          <w:tcPr>
            <w:tcW w:w="2551" w:type="dxa"/>
          </w:tcPr>
          <w:p w14:paraId="04096A62" w14:textId="77777777" w:rsidR="00084604" w:rsidRPr="0038709E" w:rsidRDefault="00084604" w:rsidP="00084604">
            <w:pPr>
              <w:pStyle w:val="Tabletext"/>
              <w:tabs>
                <w:tab w:val="center" w:leader="dot" w:pos="2268"/>
              </w:tabs>
              <w:rPr>
                <w:sz w:val="16"/>
                <w:szCs w:val="16"/>
              </w:rPr>
            </w:pPr>
            <w:r w:rsidRPr="0038709E">
              <w:rPr>
                <w:sz w:val="16"/>
                <w:szCs w:val="16"/>
              </w:rPr>
              <w:t>s 57BD</w:t>
            </w:r>
            <w:r w:rsidRPr="0038709E">
              <w:rPr>
                <w:sz w:val="16"/>
                <w:szCs w:val="16"/>
              </w:rPr>
              <w:tab/>
            </w:r>
          </w:p>
        </w:tc>
        <w:tc>
          <w:tcPr>
            <w:tcW w:w="4537" w:type="dxa"/>
          </w:tcPr>
          <w:p w14:paraId="7842D50A"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3B285710" w14:textId="77777777" w:rsidTr="00B942B9">
        <w:trPr>
          <w:cantSplit/>
        </w:trPr>
        <w:tc>
          <w:tcPr>
            <w:tcW w:w="2551" w:type="dxa"/>
          </w:tcPr>
          <w:p w14:paraId="4489A8FA" w14:textId="77777777" w:rsidR="00084604" w:rsidRPr="0038709E" w:rsidRDefault="00084604" w:rsidP="00084604">
            <w:pPr>
              <w:pStyle w:val="Tabletext"/>
              <w:tabs>
                <w:tab w:val="center" w:leader="dot" w:pos="2268"/>
              </w:tabs>
              <w:rPr>
                <w:sz w:val="16"/>
                <w:szCs w:val="16"/>
              </w:rPr>
            </w:pPr>
            <w:r w:rsidRPr="0038709E">
              <w:rPr>
                <w:sz w:val="16"/>
                <w:szCs w:val="16"/>
              </w:rPr>
              <w:t>s 57BE</w:t>
            </w:r>
            <w:r w:rsidRPr="0038709E">
              <w:rPr>
                <w:sz w:val="16"/>
                <w:szCs w:val="16"/>
              </w:rPr>
              <w:tab/>
            </w:r>
          </w:p>
        </w:tc>
        <w:tc>
          <w:tcPr>
            <w:tcW w:w="4537" w:type="dxa"/>
          </w:tcPr>
          <w:p w14:paraId="70244999"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494A0065" w14:textId="77777777" w:rsidTr="00B942B9">
        <w:trPr>
          <w:cantSplit/>
        </w:trPr>
        <w:tc>
          <w:tcPr>
            <w:tcW w:w="2551" w:type="dxa"/>
          </w:tcPr>
          <w:p w14:paraId="15A0CA9F" w14:textId="77777777" w:rsidR="00084604" w:rsidRPr="0038709E" w:rsidRDefault="00084604" w:rsidP="00084604">
            <w:pPr>
              <w:pStyle w:val="Tabletext"/>
              <w:tabs>
                <w:tab w:val="center" w:leader="dot" w:pos="2268"/>
              </w:tabs>
              <w:rPr>
                <w:sz w:val="16"/>
                <w:szCs w:val="16"/>
              </w:rPr>
            </w:pPr>
            <w:r w:rsidRPr="0038709E">
              <w:rPr>
                <w:sz w:val="16"/>
                <w:szCs w:val="16"/>
              </w:rPr>
              <w:t>s 57BF</w:t>
            </w:r>
            <w:r w:rsidRPr="0038709E">
              <w:rPr>
                <w:sz w:val="16"/>
                <w:szCs w:val="16"/>
              </w:rPr>
              <w:tab/>
            </w:r>
          </w:p>
        </w:tc>
        <w:tc>
          <w:tcPr>
            <w:tcW w:w="4537" w:type="dxa"/>
          </w:tcPr>
          <w:p w14:paraId="5489E604"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02DF17A3" w14:textId="77777777" w:rsidTr="00B942B9">
        <w:trPr>
          <w:cantSplit/>
        </w:trPr>
        <w:tc>
          <w:tcPr>
            <w:tcW w:w="2551" w:type="dxa"/>
          </w:tcPr>
          <w:p w14:paraId="36FDED79" w14:textId="77777777" w:rsidR="00084604" w:rsidRPr="0038709E" w:rsidRDefault="00084604" w:rsidP="00084604">
            <w:pPr>
              <w:pStyle w:val="Tabletext"/>
              <w:tabs>
                <w:tab w:val="center" w:leader="dot" w:pos="2268"/>
              </w:tabs>
              <w:rPr>
                <w:sz w:val="16"/>
                <w:szCs w:val="16"/>
              </w:rPr>
            </w:pPr>
            <w:r w:rsidRPr="0038709E">
              <w:rPr>
                <w:sz w:val="16"/>
                <w:szCs w:val="16"/>
              </w:rPr>
              <w:t>s 57BG</w:t>
            </w:r>
            <w:r w:rsidRPr="0038709E">
              <w:rPr>
                <w:sz w:val="16"/>
                <w:szCs w:val="16"/>
              </w:rPr>
              <w:tab/>
            </w:r>
          </w:p>
        </w:tc>
        <w:tc>
          <w:tcPr>
            <w:tcW w:w="4537" w:type="dxa"/>
          </w:tcPr>
          <w:p w14:paraId="468BF913"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20182DB9" w14:textId="77777777" w:rsidTr="00B942B9">
        <w:trPr>
          <w:cantSplit/>
        </w:trPr>
        <w:tc>
          <w:tcPr>
            <w:tcW w:w="2551" w:type="dxa"/>
          </w:tcPr>
          <w:p w14:paraId="439A7180" w14:textId="660C5973" w:rsidR="00084604" w:rsidRPr="0038709E" w:rsidRDefault="009C2DBD" w:rsidP="000572F4">
            <w:pPr>
              <w:pStyle w:val="Tabletext"/>
              <w:keepNext/>
              <w:tabs>
                <w:tab w:val="center" w:leader="dot" w:pos="2268"/>
              </w:tabs>
              <w:rPr>
                <w:b/>
                <w:sz w:val="16"/>
                <w:szCs w:val="16"/>
              </w:rPr>
            </w:pPr>
            <w:r w:rsidRPr="0038709E">
              <w:rPr>
                <w:b/>
                <w:sz w:val="16"/>
                <w:szCs w:val="16"/>
              </w:rPr>
              <w:t>Division 3</w:t>
            </w:r>
          </w:p>
        </w:tc>
        <w:tc>
          <w:tcPr>
            <w:tcW w:w="4537" w:type="dxa"/>
          </w:tcPr>
          <w:p w14:paraId="17011891" w14:textId="77777777" w:rsidR="00084604" w:rsidRPr="0038709E" w:rsidRDefault="00084604" w:rsidP="00084604">
            <w:pPr>
              <w:pStyle w:val="Tabletext"/>
              <w:tabs>
                <w:tab w:val="center" w:leader="dot" w:pos="2268"/>
              </w:tabs>
              <w:rPr>
                <w:sz w:val="16"/>
                <w:szCs w:val="16"/>
                <w:u w:val="single"/>
              </w:rPr>
            </w:pPr>
          </w:p>
        </w:tc>
      </w:tr>
      <w:tr w:rsidR="00084604" w:rsidRPr="0038709E" w14:paraId="67B516D7" w14:textId="77777777" w:rsidTr="00B942B9">
        <w:trPr>
          <w:cantSplit/>
        </w:trPr>
        <w:tc>
          <w:tcPr>
            <w:tcW w:w="2551" w:type="dxa"/>
          </w:tcPr>
          <w:p w14:paraId="5A9ECAC7" w14:textId="77777777" w:rsidR="00084604" w:rsidRPr="0038709E" w:rsidRDefault="00084604" w:rsidP="00084604">
            <w:pPr>
              <w:pStyle w:val="Tabletext"/>
              <w:tabs>
                <w:tab w:val="center" w:leader="dot" w:pos="2268"/>
              </w:tabs>
              <w:rPr>
                <w:sz w:val="16"/>
                <w:szCs w:val="16"/>
              </w:rPr>
            </w:pPr>
            <w:r w:rsidRPr="0038709E">
              <w:rPr>
                <w:sz w:val="16"/>
                <w:szCs w:val="16"/>
              </w:rPr>
              <w:t>s 57CA</w:t>
            </w:r>
            <w:r w:rsidRPr="0038709E">
              <w:rPr>
                <w:sz w:val="16"/>
                <w:szCs w:val="16"/>
              </w:rPr>
              <w:tab/>
            </w:r>
          </w:p>
        </w:tc>
        <w:tc>
          <w:tcPr>
            <w:tcW w:w="4537" w:type="dxa"/>
          </w:tcPr>
          <w:p w14:paraId="18D61374"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62A141A7" w14:textId="77777777" w:rsidTr="00B942B9">
        <w:trPr>
          <w:cantSplit/>
        </w:trPr>
        <w:tc>
          <w:tcPr>
            <w:tcW w:w="2551" w:type="dxa"/>
          </w:tcPr>
          <w:p w14:paraId="293A1DCF" w14:textId="77777777" w:rsidR="00084604" w:rsidRPr="0038709E" w:rsidRDefault="00084604" w:rsidP="00084604">
            <w:pPr>
              <w:pStyle w:val="Tabletext"/>
              <w:tabs>
                <w:tab w:val="center" w:leader="dot" w:pos="2268"/>
              </w:tabs>
              <w:rPr>
                <w:sz w:val="16"/>
                <w:szCs w:val="16"/>
              </w:rPr>
            </w:pPr>
            <w:r w:rsidRPr="0038709E">
              <w:rPr>
                <w:sz w:val="16"/>
                <w:szCs w:val="16"/>
              </w:rPr>
              <w:t>s 57CB</w:t>
            </w:r>
            <w:r w:rsidRPr="0038709E">
              <w:rPr>
                <w:sz w:val="16"/>
                <w:szCs w:val="16"/>
              </w:rPr>
              <w:tab/>
            </w:r>
          </w:p>
        </w:tc>
        <w:tc>
          <w:tcPr>
            <w:tcW w:w="4537" w:type="dxa"/>
          </w:tcPr>
          <w:p w14:paraId="359650A9"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4634C9BC" w14:textId="77777777" w:rsidTr="00B942B9">
        <w:trPr>
          <w:cantSplit/>
        </w:trPr>
        <w:tc>
          <w:tcPr>
            <w:tcW w:w="2551" w:type="dxa"/>
          </w:tcPr>
          <w:p w14:paraId="5F6090D6" w14:textId="77777777" w:rsidR="00084604" w:rsidRPr="0038709E" w:rsidRDefault="00084604" w:rsidP="00084604">
            <w:pPr>
              <w:pStyle w:val="Tabletext"/>
              <w:tabs>
                <w:tab w:val="center" w:leader="dot" w:pos="2268"/>
              </w:tabs>
              <w:rPr>
                <w:sz w:val="16"/>
                <w:szCs w:val="16"/>
              </w:rPr>
            </w:pPr>
            <w:r w:rsidRPr="0038709E">
              <w:rPr>
                <w:sz w:val="16"/>
                <w:szCs w:val="16"/>
              </w:rPr>
              <w:t>s 57CC</w:t>
            </w:r>
            <w:r w:rsidRPr="0038709E">
              <w:rPr>
                <w:sz w:val="16"/>
                <w:szCs w:val="16"/>
              </w:rPr>
              <w:tab/>
            </w:r>
          </w:p>
        </w:tc>
        <w:tc>
          <w:tcPr>
            <w:tcW w:w="4537" w:type="dxa"/>
          </w:tcPr>
          <w:p w14:paraId="16A15489" w14:textId="77777777" w:rsidR="00084604" w:rsidRPr="0038709E" w:rsidRDefault="00084604" w:rsidP="00084604">
            <w:pPr>
              <w:pStyle w:val="Tabletext"/>
              <w:tabs>
                <w:tab w:val="center" w:leader="dot" w:pos="2268"/>
              </w:tabs>
              <w:rPr>
                <w:sz w:val="16"/>
                <w:szCs w:val="16"/>
                <w:u w:val="single"/>
              </w:rPr>
            </w:pPr>
            <w:r w:rsidRPr="0038709E">
              <w:rPr>
                <w:sz w:val="16"/>
                <w:szCs w:val="16"/>
              </w:rPr>
              <w:t>ad No 54, 2021</w:t>
            </w:r>
          </w:p>
        </w:tc>
      </w:tr>
      <w:tr w:rsidR="00084604" w:rsidRPr="0038709E" w14:paraId="4D470C4B" w14:textId="77777777" w:rsidTr="00B942B9">
        <w:trPr>
          <w:cantSplit/>
        </w:trPr>
        <w:tc>
          <w:tcPr>
            <w:tcW w:w="2551" w:type="dxa"/>
          </w:tcPr>
          <w:p w14:paraId="722C1373" w14:textId="77777777" w:rsidR="00084604" w:rsidRPr="0038709E" w:rsidRDefault="00084604" w:rsidP="00084604">
            <w:pPr>
              <w:pStyle w:val="Tabletext"/>
              <w:tabs>
                <w:tab w:val="center" w:leader="dot" w:pos="2268"/>
              </w:tabs>
              <w:rPr>
                <w:sz w:val="16"/>
                <w:szCs w:val="16"/>
              </w:rPr>
            </w:pPr>
            <w:r w:rsidRPr="0038709E">
              <w:rPr>
                <w:sz w:val="16"/>
                <w:szCs w:val="16"/>
              </w:rPr>
              <w:t>s 57CD</w:t>
            </w:r>
            <w:r w:rsidRPr="0038709E">
              <w:rPr>
                <w:sz w:val="16"/>
                <w:szCs w:val="16"/>
              </w:rPr>
              <w:tab/>
            </w:r>
          </w:p>
        </w:tc>
        <w:tc>
          <w:tcPr>
            <w:tcW w:w="4537" w:type="dxa"/>
          </w:tcPr>
          <w:p w14:paraId="1FF32109"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44BD4B3A" w14:textId="77777777" w:rsidTr="00B942B9">
        <w:trPr>
          <w:cantSplit/>
        </w:trPr>
        <w:tc>
          <w:tcPr>
            <w:tcW w:w="2551" w:type="dxa"/>
          </w:tcPr>
          <w:p w14:paraId="39AF71AA" w14:textId="0F548D7D" w:rsidR="00084604" w:rsidRPr="0038709E" w:rsidRDefault="009C2DBD" w:rsidP="00084604">
            <w:pPr>
              <w:pStyle w:val="Tabletext"/>
              <w:tabs>
                <w:tab w:val="center" w:leader="dot" w:pos="2268"/>
              </w:tabs>
              <w:rPr>
                <w:b/>
                <w:sz w:val="16"/>
                <w:szCs w:val="16"/>
              </w:rPr>
            </w:pPr>
            <w:r w:rsidRPr="0038709E">
              <w:rPr>
                <w:b/>
                <w:sz w:val="16"/>
                <w:szCs w:val="16"/>
              </w:rPr>
              <w:t>Division 4</w:t>
            </w:r>
          </w:p>
        </w:tc>
        <w:tc>
          <w:tcPr>
            <w:tcW w:w="4537" w:type="dxa"/>
          </w:tcPr>
          <w:p w14:paraId="1AA84720" w14:textId="77777777" w:rsidR="00084604" w:rsidRPr="0038709E" w:rsidRDefault="00084604" w:rsidP="00084604">
            <w:pPr>
              <w:pStyle w:val="Tabletext"/>
              <w:tabs>
                <w:tab w:val="center" w:leader="dot" w:pos="2268"/>
              </w:tabs>
              <w:rPr>
                <w:sz w:val="16"/>
                <w:szCs w:val="16"/>
              </w:rPr>
            </w:pPr>
          </w:p>
        </w:tc>
      </w:tr>
      <w:tr w:rsidR="00084604" w:rsidRPr="0038709E" w14:paraId="0CAAB127" w14:textId="77777777" w:rsidTr="00B942B9">
        <w:trPr>
          <w:cantSplit/>
        </w:trPr>
        <w:tc>
          <w:tcPr>
            <w:tcW w:w="2551" w:type="dxa"/>
          </w:tcPr>
          <w:p w14:paraId="2CFBB72E" w14:textId="77777777" w:rsidR="00084604" w:rsidRPr="0038709E" w:rsidRDefault="00084604" w:rsidP="00084604">
            <w:pPr>
              <w:pStyle w:val="Tabletext"/>
              <w:tabs>
                <w:tab w:val="center" w:leader="dot" w:pos="2268"/>
              </w:tabs>
              <w:rPr>
                <w:sz w:val="16"/>
                <w:szCs w:val="16"/>
              </w:rPr>
            </w:pPr>
            <w:r w:rsidRPr="0038709E">
              <w:rPr>
                <w:sz w:val="16"/>
                <w:szCs w:val="16"/>
              </w:rPr>
              <w:t>s 57DA</w:t>
            </w:r>
            <w:r w:rsidRPr="0038709E">
              <w:rPr>
                <w:sz w:val="16"/>
                <w:szCs w:val="16"/>
              </w:rPr>
              <w:tab/>
            </w:r>
          </w:p>
        </w:tc>
        <w:tc>
          <w:tcPr>
            <w:tcW w:w="4537" w:type="dxa"/>
          </w:tcPr>
          <w:p w14:paraId="4FAF21A6"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1C3DA71B" w14:textId="77777777" w:rsidTr="00B942B9">
        <w:trPr>
          <w:cantSplit/>
        </w:trPr>
        <w:tc>
          <w:tcPr>
            <w:tcW w:w="2551" w:type="dxa"/>
          </w:tcPr>
          <w:p w14:paraId="0B5AE276" w14:textId="77777777" w:rsidR="00084604" w:rsidRPr="0038709E" w:rsidRDefault="00084604" w:rsidP="00084604">
            <w:pPr>
              <w:pStyle w:val="Tabletext"/>
              <w:tabs>
                <w:tab w:val="center" w:leader="dot" w:pos="2268"/>
              </w:tabs>
              <w:rPr>
                <w:sz w:val="16"/>
                <w:szCs w:val="16"/>
              </w:rPr>
            </w:pPr>
            <w:r w:rsidRPr="0038709E">
              <w:rPr>
                <w:sz w:val="16"/>
                <w:szCs w:val="16"/>
              </w:rPr>
              <w:t>s 57DB</w:t>
            </w:r>
            <w:r w:rsidRPr="0038709E">
              <w:rPr>
                <w:sz w:val="16"/>
                <w:szCs w:val="16"/>
              </w:rPr>
              <w:tab/>
            </w:r>
          </w:p>
        </w:tc>
        <w:tc>
          <w:tcPr>
            <w:tcW w:w="4537" w:type="dxa"/>
          </w:tcPr>
          <w:p w14:paraId="38AE92AC"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4909EE81" w14:textId="77777777" w:rsidTr="00B942B9">
        <w:trPr>
          <w:cantSplit/>
        </w:trPr>
        <w:tc>
          <w:tcPr>
            <w:tcW w:w="2551" w:type="dxa"/>
          </w:tcPr>
          <w:p w14:paraId="04406964" w14:textId="77777777" w:rsidR="00084604" w:rsidRPr="0038709E" w:rsidRDefault="00084604" w:rsidP="00084604">
            <w:pPr>
              <w:pStyle w:val="Tabletext"/>
              <w:tabs>
                <w:tab w:val="center" w:leader="dot" w:pos="2268"/>
              </w:tabs>
              <w:rPr>
                <w:sz w:val="16"/>
                <w:szCs w:val="16"/>
              </w:rPr>
            </w:pPr>
            <w:r w:rsidRPr="0038709E">
              <w:rPr>
                <w:sz w:val="16"/>
                <w:szCs w:val="16"/>
              </w:rPr>
              <w:t>s 57DC</w:t>
            </w:r>
            <w:r w:rsidRPr="0038709E">
              <w:rPr>
                <w:sz w:val="16"/>
                <w:szCs w:val="16"/>
              </w:rPr>
              <w:tab/>
            </w:r>
          </w:p>
        </w:tc>
        <w:tc>
          <w:tcPr>
            <w:tcW w:w="4537" w:type="dxa"/>
          </w:tcPr>
          <w:p w14:paraId="3617C5BF"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7CDED3B5" w14:textId="77777777" w:rsidTr="00B942B9">
        <w:trPr>
          <w:cantSplit/>
        </w:trPr>
        <w:tc>
          <w:tcPr>
            <w:tcW w:w="2551" w:type="dxa"/>
          </w:tcPr>
          <w:p w14:paraId="1D0F9498" w14:textId="77777777" w:rsidR="00084604" w:rsidRPr="0038709E" w:rsidRDefault="00084604" w:rsidP="00084604">
            <w:pPr>
              <w:pStyle w:val="Tabletext"/>
              <w:tabs>
                <w:tab w:val="center" w:leader="dot" w:pos="2268"/>
              </w:tabs>
              <w:rPr>
                <w:sz w:val="16"/>
                <w:szCs w:val="16"/>
              </w:rPr>
            </w:pPr>
            <w:r w:rsidRPr="0038709E">
              <w:rPr>
                <w:sz w:val="16"/>
                <w:szCs w:val="16"/>
              </w:rPr>
              <w:t>s 57DD</w:t>
            </w:r>
            <w:r w:rsidRPr="0038709E">
              <w:rPr>
                <w:sz w:val="16"/>
                <w:szCs w:val="16"/>
              </w:rPr>
              <w:tab/>
            </w:r>
          </w:p>
        </w:tc>
        <w:tc>
          <w:tcPr>
            <w:tcW w:w="4537" w:type="dxa"/>
          </w:tcPr>
          <w:p w14:paraId="79C45ADD"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76D12269" w14:textId="77777777" w:rsidTr="00B942B9">
        <w:trPr>
          <w:cantSplit/>
        </w:trPr>
        <w:tc>
          <w:tcPr>
            <w:tcW w:w="2551" w:type="dxa"/>
          </w:tcPr>
          <w:p w14:paraId="0B6CB7AD" w14:textId="77777777" w:rsidR="00084604" w:rsidRPr="0038709E" w:rsidRDefault="00084604" w:rsidP="00084604">
            <w:pPr>
              <w:pStyle w:val="Tabletext"/>
              <w:tabs>
                <w:tab w:val="center" w:leader="dot" w:pos="2268"/>
              </w:tabs>
              <w:rPr>
                <w:sz w:val="16"/>
                <w:szCs w:val="16"/>
              </w:rPr>
            </w:pPr>
            <w:r w:rsidRPr="0038709E">
              <w:rPr>
                <w:sz w:val="16"/>
                <w:szCs w:val="16"/>
              </w:rPr>
              <w:t>s 57DE</w:t>
            </w:r>
            <w:r w:rsidRPr="0038709E">
              <w:rPr>
                <w:sz w:val="16"/>
                <w:szCs w:val="16"/>
              </w:rPr>
              <w:tab/>
            </w:r>
          </w:p>
        </w:tc>
        <w:tc>
          <w:tcPr>
            <w:tcW w:w="4537" w:type="dxa"/>
          </w:tcPr>
          <w:p w14:paraId="64CF1122"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17D87826" w14:textId="77777777" w:rsidTr="00B942B9">
        <w:trPr>
          <w:cantSplit/>
        </w:trPr>
        <w:tc>
          <w:tcPr>
            <w:tcW w:w="2551" w:type="dxa"/>
          </w:tcPr>
          <w:p w14:paraId="502206E9" w14:textId="68E4EE24" w:rsidR="00084604" w:rsidRPr="0038709E" w:rsidRDefault="009C2DBD" w:rsidP="00084604">
            <w:pPr>
              <w:pStyle w:val="Tabletext"/>
              <w:tabs>
                <w:tab w:val="center" w:leader="dot" w:pos="2268"/>
              </w:tabs>
              <w:rPr>
                <w:b/>
                <w:sz w:val="16"/>
                <w:szCs w:val="16"/>
              </w:rPr>
            </w:pPr>
            <w:r w:rsidRPr="0038709E">
              <w:rPr>
                <w:b/>
                <w:sz w:val="16"/>
                <w:szCs w:val="16"/>
              </w:rPr>
              <w:t>Division 5</w:t>
            </w:r>
          </w:p>
        </w:tc>
        <w:tc>
          <w:tcPr>
            <w:tcW w:w="4537" w:type="dxa"/>
          </w:tcPr>
          <w:p w14:paraId="447000B8" w14:textId="77777777" w:rsidR="00084604" w:rsidRPr="0038709E" w:rsidRDefault="00084604" w:rsidP="00084604">
            <w:pPr>
              <w:pStyle w:val="Tabletext"/>
              <w:tabs>
                <w:tab w:val="center" w:leader="dot" w:pos="2268"/>
              </w:tabs>
              <w:rPr>
                <w:sz w:val="16"/>
                <w:szCs w:val="16"/>
              </w:rPr>
            </w:pPr>
          </w:p>
        </w:tc>
      </w:tr>
      <w:tr w:rsidR="00084604" w:rsidRPr="0038709E" w14:paraId="2329020B" w14:textId="77777777" w:rsidTr="00B942B9">
        <w:trPr>
          <w:cantSplit/>
        </w:trPr>
        <w:tc>
          <w:tcPr>
            <w:tcW w:w="2551" w:type="dxa"/>
          </w:tcPr>
          <w:p w14:paraId="66861375" w14:textId="77777777" w:rsidR="00084604" w:rsidRPr="0038709E" w:rsidRDefault="00084604" w:rsidP="00084604">
            <w:pPr>
              <w:pStyle w:val="Tabletext"/>
              <w:tabs>
                <w:tab w:val="center" w:leader="dot" w:pos="2268"/>
              </w:tabs>
              <w:rPr>
                <w:sz w:val="16"/>
                <w:szCs w:val="16"/>
              </w:rPr>
            </w:pPr>
            <w:r w:rsidRPr="0038709E">
              <w:rPr>
                <w:sz w:val="16"/>
                <w:szCs w:val="16"/>
              </w:rPr>
              <w:t>s 57EA</w:t>
            </w:r>
            <w:r w:rsidRPr="0038709E">
              <w:rPr>
                <w:sz w:val="16"/>
                <w:szCs w:val="16"/>
              </w:rPr>
              <w:tab/>
            </w:r>
          </w:p>
        </w:tc>
        <w:tc>
          <w:tcPr>
            <w:tcW w:w="4537" w:type="dxa"/>
          </w:tcPr>
          <w:p w14:paraId="40A55E8C"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5295AD0B" w14:textId="77777777" w:rsidTr="00B942B9">
        <w:trPr>
          <w:cantSplit/>
        </w:trPr>
        <w:tc>
          <w:tcPr>
            <w:tcW w:w="2551" w:type="dxa"/>
          </w:tcPr>
          <w:p w14:paraId="77402A06" w14:textId="77777777" w:rsidR="00084604" w:rsidRPr="0038709E" w:rsidRDefault="00084604" w:rsidP="00084604">
            <w:pPr>
              <w:pStyle w:val="Tabletext"/>
              <w:tabs>
                <w:tab w:val="center" w:leader="dot" w:pos="2268"/>
              </w:tabs>
              <w:rPr>
                <w:sz w:val="16"/>
                <w:szCs w:val="16"/>
              </w:rPr>
            </w:pPr>
            <w:r w:rsidRPr="0038709E">
              <w:rPr>
                <w:sz w:val="16"/>
                <w:szCs w:val="16"/>
              </w:rPr>
              <w:t>s 57EB</w:t>
            </w:r>
            <w:r w:rsidRPr="0038709E">
              <w:rPr>
                <w:sz w:val="16"/>
                <w:szCs w:val="16"/>
              </w:rPr>
              <w:tab/>
            </w:r>
          </w:p>
        </w:tc>
        <w:tc>
          <w:tcPr>
            <w:tcW w:w="4537" w:type="dxa"/>
          </w:tcPr>
          <w:p w14:paraId="739913B3"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59083CF4" w14:textId="77777777" w:rsidTr="00B942B9">
        <w:trPr>
          <w:cantSplit/>
        </w:trPr>
        <w:tc>
          <w:tcPr>
            <w:tcW w:w="2551" w:type="dxa"/>
          </w:tcPr>
          <w:p w14:paraId="531C51F1" w14:textId="77777777" w:rsidR="00084604" w:rsidRPr="0038709E" w:rsidRDefault="00084604" w:rsidP="00084604">
            <w:pPr>
              <w:pStyle w:val="Tabletext"/>
              <w:tabs>
                <w:tab w:val="center" w:leader="dot" w:pos="2268"/>
              </w:tabs>
              <w:rPr>
                <w:sz w:val="16"/>
                <w:szCs w:val="16"/>
              </w:rPr>
            </w:pPr>
            <w:r w:rsidRPr="0038709E">
              <w:rPr>
                <w:sz w:val="16"/>
                <w:szCs w:val="16"/>
              </w:rPr>
              <w:t>s 57EC</w:t>
            </w:r>
            <w:r w:rsidRPr="0038709E">
              <w:rPr>
                <w:sz w:val="16"/>
                <w:szCs w:val="16"/>
              </w:rPr>
              <w:tab/>
            </w:r>
          </w:p>
        </w:tc>
        <w:tc>
          <w:tcPr>
            <w:tcW w:w="4537" w:type="dxa"/>
          </w:tcPr>
          <w:p w14:paraId="00806751"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54431BF1" w14:textId="77777777" w:rsidTr="00B942B9">
        <w:trPr>
          <w:cantSplit/>
        </w:trPr>
        <w:tc>
          <w:tcPr>
            <w:tcW w:w="2551" w:type="dxa"/>
          </w:tcPr>
          <w:p w14:paraId="2C175521" w14:textId="77777777" w:rsidR="00084604" w:rsidRPr="0038709E" w:rsidRDefault="00084604" w:rsidP="00084604">
            <w:pPr>
              <w:pStyle w:val="Tabletext"/>
              <w:tabs>
                <w:tab w:val="center" w:leader="dot" w:pos="2268"/>
              </w:tabs>
              <w:rPr>
                <w:sz w:val="16"/>
                <w:szCs w:val="16"/>
              </w:rPr>
            </w:pPr>
            <w:r w:rsidRPr="0038709E">
              <w:rPr>
                <w:sz w:val="16"/>
                <w:szCs w:val="16"/>
              </w:rPr>
              <w:t>s 57ED</w:t>
            </w:r>
            <w:r w:rsidRPr="0038709E">
              <w:rPr>
                <w:sz w:val="16"/>
                <w:szCs w:val="16"/>
              </w:rPr>
              <w:tab/>
            </w:r>
          </w:p>
        </w:tc>
        <w:tc>
          <w:tcPr>
            <w:tcW w:w="4537" w:type="dxa"/>
          </w:tcPr>
          <w:p w14:paraId="162994EE"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1EF75512" w14:textId="77777777" w:rsidTr="00B942B9">
        <w:trPr>
          <w:cantSplit/>
        </w:trPr>
        <w:tc>
          <w:tcPr>
            <w:tcW w:w="2551" w:type="dxa"/>
          </w:tcPr>
          <w:p w14:paraId="2D93D035" w14:textId="77777777" w:rsidR="00084604" w:rsidRPr="0038709E" w:rsidRDefault="00084604" w:rsidP="00084604">
            <w:pPr>
              <w:pStyle w:val="Tabletext"/>
              <w:tabs>
                <w:tab w:val="center" w:leader="dot" w:pos="2268"/>
              </w:tabs>
              <w:rPr>
                <w:sz w:val="16"/>
                <w:szCs w:val="16"/>
              </w:rPr>
            </w:pPr>
            <w:r w:rsidRPr="0038709E">
              <w:rPr>
                <w:sz w:val="16"/>
                <w:szCs w:val="16"/>
              </w:rPr>
              <w:t>s 57EE</w:t>
            </w:r>
            <w:r w:rsidRPr="0038709E">
              <w:rPr>
                <w:sz w:val="16"/>
                <w:szCs w:val="16"/>
              </w:rPr>
              <w:tab/>
            </w:r>
          </w:p>
        </w:tc>
        <w:tc>
          <w:tcPr>
            <w:tcW w:w="4537" w:type="dxa"/>
          </w:tcPr>
          <w:p w14:paraId="1AA74B10"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5D284C53" w14:textId="77777777" w:rsidTr="00B942B9">
        <w:trPr>
          <w:cantSplit/>
        </w:trPr>
        <w:tc>
          <w:tcPr>
            <w:tcW w:w="2551" w:type="dxa"/>
          </w:tcPr>
          <w:p w14:paraId="1187461E" w14:textId="77777777" w:rsidR="00084604" w:rsidRPr="0038709E" w:rsidRDefault="00084604" w:rsidP="00084604">
            <w:pPr>
              <w:pStyle w:val="Tabletext"/>
              <w:tabs>
                <w:tab w:val="center" w:leader="dot" w:pos="2268"/>
              </w:tabs>
              <w:rPr>
                <w:sz w:val="16"/>
                <w:szCs w:val="16"/>
              </w:rPr>
            </w:pPr>
            <w:r w:rsidRPr="0038709E">
              <w:rPr>
                <w:sz w:val="16"/>
                <w:szCs w:val="16"/>
              </w:rPr>
              <w:t>s 57EF</w:t>
            </w:r>
            <w:r w:rsidRPr="0038709E">
              <w:rPr>
                <w:sz w:val="16"/>
                <w:szCs w:val="16"/>
              </w:rPr>
              <w:tab/>
            </w:r>
          </w:p>
        </w:tc>
        <w:tc>
          <w:tcPr>
            <w:tcW w:w="4537" w:type="dxa"/>
          </w:tcPr>
          <w:p w14:paraId="0D99B7AE"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53AC80E8" w14:textId="77777777" w:rsidTr="00B942B9">
        <w:trPr>
          <w:cantSplit/>
        </w:trPr>
        <w:tc>
          <w:tcPr>
            <w:tcW w:w="2551" w:type="dxa"/>
          </w:tcPr>
          <w:p w14:paraId="6E04FC3E" w14:textId="77777777" w:rsidR="00084604" w:rsidRPr="0038709E" w:rsidRDefault="00084604" w:rsidP="00084604">
            <w:pPr>
              <w:pStyle w:val="Tabletext"/>
              <w:tabs>
                <w:tab w:val="center" w:leader="dot" w:pos="2268"/>
              </w:tabs>
              <w:rPr>
                <w:sz w:val="16"/>
                <w:szCs w:val="16"/>
              </w:rPr>
            </w:pPr>
            <w:r w:rsidRPr="0038709E">
              <w:rPr>
                <w:sz w:val="16"/>
                <w:szCs w:val="16"/>
              </w:rPr>
              <w:t>s 57EG</w:t>
            </w:r>
            <w:r w:rsidRPr="0038709E">
              <w:rPr>
                <w:sz w:val="16"/>
                <w:szCs w:val="16"/>
              </w:rPr>
              <w:tab/>
            </w:r>
          </w:p>
        </w:tc>
        <w:tc>
          <w:tcPr>
            <w:tcW w:w="4537" w:type="dxa"/>
          </w:tcPr>
          <w:p w14:paraId="504DCC89"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235F5892" w14:textId="77777777" w:rsidTr="00B942B9">
        <w:trPr>
          <w:cantSplit/>
        </w:trPr>
        <w:tc>
          <w:tcPr>
            <w:tcW w:w="2551" w:type="dxa"/>
          </w:tcPr>
          <w:p w14:paraId="1BDA15A8" w14:textId="77777777" w:rsidR="00084604" w:rsidRPr="0038709E" w:rsidRDefault="00084604" w:rsidP="00084604">
            <w:pPr>
              <w:pStyle w:val="Tabletext"/>
              <w:tabs>
                <w:tab w:val="center" w:leader="dot" w:pos="2268"/>
              </w:tabs>
              <w:rPr>
                <w:sz w:val="16"/>
                <w:szCs w:val="16"/>
              </w:rPr>
            </w:pPr>
            <w:r w:rsidRPr="0038709E">
              <w:rPr>
                <w:sz w:val="16"/>
                <w:szCs w:val="16"/>
              </w:rPr>
              <w:t>s 57EH</w:t>
            </w:r>
            <w:r w:rsidRPr="0038709E">
              <w:rPr>
                <w:sz w:val="16"/>
                <w:szCs w:val="16"/>
              </w:rPr>
              <w:tab/>
            </w:r>
          </w:p>
        </w:tc>
        <w:tc>
          <w:tcPr>
            <w:tcW w:w="4537" w:type="dxa"/>
          </w:tcPr>
          <w:p w14:paraId="187D8B8D"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37571347" w14:textId="77777777" w:rsidTr="00B942B9">
        <w:trPr>
          <w:cantSplit/>
        </w:trPr>
        <w:tc>
          <w:tcPr>
            <w:tcW w:w="2551" w:type="dxa"/>
          </w:tcPr>
          <w:p w14:paraId="1BD5A34C" w14:textId="1C299508" w:rsidR="00084604" w:rsidRPr="0038709E" w:rsidRDefault="009C2DBD" w:rsidP="00084604">
            <w:pPr>
              <w:pStyle w:val="Tabletext"/>
              <w:tabs>
                <w:tab w:val="center" w:leader="dot" w:pos="2268"/>
              </w:tabs>
              <w:rPr>
                <w:b/>
                <w:sz w:val="16"/>
                <w:szCs w:val="16"/>
              </w:rPr>
            </w:pPr>
            <w:r w:rsidRPr="0038709E">
              <w:rPr>
                <w:b/>
                <w:sz w:val="16"/>
                <w:szCs w:val="16"/>
              </w:rPr>
              <w:t>Division 6</w:t>
            </w:r>
          </w:p>
        </w:tc>
        <w:tc>
          <w:tcPr>
            <w:tcW w:w="4537" w:type="dxa"/>
          </w:tcPr>
          <w:p w14:paraId="6DE64E4F" w14:textId="77777777" w:rsidR="00084604" w:rsidRPr="0038709E" w:rsidRDefault="00084604" w:rsidP="00084604">
            <w:pPr>
              <w:pStyle w:val="Tabletext"/>
              <w:tabs>
                <w:tab w:val="center" w:leader="dot" w:pos="2268"/>
              </w:tabs>
              <w:rPr>
                <w:sz w:val="16"/>
                <w:szCs w:val="16"/>
              </w:rPr>
            </w:pPr>
          </w:p>
        </w:tc>
      </w:tr>
      <w:tr w:rsidR="00084604" w:rsidRPr="0038709E" w14:paraId="62ADD8A8" w14:textId="77777777" w:rsidTr="00B942B9">
        <w:trPr>
          <w:cantSplit/>
        </w:trPr>
        <w:tc>
          <w:tcPr>
            <w:tcW w:w="2551" w:type="dxa"/>
          </w:tcPr>
          <w:p w14:paraId="228B57E5" w14:textId="77777777" w:rsidR="00084604" w:rsidRPr="0038709E" w:rsidRDefault="00084604" w:rsidP="00084604">
            <w:pPr>
              <w:pStyle w:val="Tabletext"/>
              <w:tabs>
                <w:tab w:val="center" w:leader="dot" w:pos="2268"/>
              </w:tabs>
              <w:rPr>
                <w:sz w:val="16"/>
                <w:szCs w:val="16"/>
              </w:rPr>
            </w:pPr>
            <w:r w:rsidRPr="0038709E">
              <w:rPr>
                <w:sz w:val="16"/>
                <w:szCs w:val="16"/>
              </w:rPr>
              <w:t>s 57FA</w:t>
            </w:r>
            <w:r w:rsidRPr="0038709E">
              <w:rPr>
                <w:sz w:val="16"/>
                <w:szCs w:val="16"/>
              </w:rPr>
              <w:tab/>
            </w:r>
          </w:p>
        </w:tc>
        <w:tc>
          <w:tcPr>
            <w:tcW w:w="4537" w:type="dxa"/>
          </w:tcPr>
          <w:p w14:paraId="56B7C282"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46A93004" w14:textId="77777777" w:rsidTr="00B942B9">
        <w:trPr>
          <w:cantSplit/>
        </w:trPr>
        <w:tc>
          <w:tcPr>
            <w:tcW w:w="2551" w:type="dxa"/>
          </w:tcPr>
          <w:p w14:paraId="6D39B839" w14:textId="77777777" w:rsidR="00084604" w:rsidRPr="0038709E" w:rsidRDefault="00084604" w:rsidP="00084604">
            <w:pPr>
              <w:pStyle w:val="Tabletext"/>
              <w:tabs>
                <w:tab w:val="center" w:leader="dot" w:pos="2268"/>
              </w:tabs>
              <w:rPr>
                <w:sz w:val="16"/>
                <w:szCs w:val="16"/>
              </w:rPr>
            </w:pPr>
          </w:p>
        </w:tc>
        <w:tc>
          <w:tcPr>
            <w:tcW w:w="4537" w:type="dxa"/>
          </w:tcPr>
          <w:p w14:paraId="5A5D4191" w14:textId="0DD2A9AE" w:rsidR="00084604" w:rsidRPr="0038709E" w:rsidRDefault="00084604" w:rsidP="00084604">
            <w:pPr>
              <w:pStyle w:val="Tabletext"/>
              <w:tabs>
                <w:tab w:val="center" w:leader="dot" w:pos="2268"/>
              </w:tabs>
              <w:rPr>
                <w:sz w:val="16"/>
                <w:szCs w:val="16"/>
              </w:rPr>
            </w:pPr>
            <w:r w:rsidRPr="0038709E">
              <w:rPr>
                <w:sz w:val="16"/>
                <w:szCs w:val="16"/>
              </w:rPr>
              <w:t>am No 69, 2023</w:t>
            </w:r>
          </w:p>
        </w:tc>
      </w:tr>
      <w:tr w:rsidR="00084604" w:rsidRPr="0038709E" w14:paraId="2A82A8E3" w14:textId="77777777" w:rsidTr="00B942B9">
        <w:trPr>
          <w:cantSplit/>
        </w:trPr>
        <w:tc>
          <w:tcPr>
            <w:tcW w:w="2551" w:type="dxa"/>
          </w:tcPr>
          <w:p w14:paraId="425D804B" w14:textId="77777777" w:rsidR="00084604" w:rsidRPr="0038709E" w:rsidRDefault="00084604" w:rsidP="00084604">
            <w:pPr>
              <w:pStyle w:val="Tabletext"/>
              <w:tabs>
                <w:tab w:val="center" w:leader="dot" w:pos="2268"/>
              </w:tabs>
              <w:rPr>
                <w:sz w:val="16"/>
                <w:szCs w:val="16"/>
              </w:rPr>
            </w:pPr>
            <w:r w:rsidRPr="0038709E">
              <w:rPr>
                <w:sz w:val="16"/>
                <w:szCs w:val="16"/>
              </w:rPr>
              <w:t>s 57FB</w:t>
            </w:r>
            <w:r w:rsidRPr="0038709E">
              <w:rPr>
                <w:sz w:val="16"/>
                <w:szCs w:val="16"/>
              </w:rPr>
              <w:tab/>
            </w:r>
          </w:p>
        </w:tc>
        <w:tc>
          <w:tcPr>
            <w:tcW w:w="4537" w:type="dxa"/>
          </w:tcPr>
          <w:p w14:paraId="180FA03B"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313F24D4" w14:textId="77777777" w:rsidTr="00B942B9">
        <w:trPr>
          <w:cantSplit/>
        </w:trPr>
        <w:tc>
          <w:tcPr>
            <w:tcW w:w="2551" w:type="dxa"/>
          </w:tcPr>
          <w:p w14:paraId="7195E1CE" w14:textId="0DC4ED39" w:rsidR="00084604" w:rsidRPr="0038709E" w:rsidRDefault="009C2DBD" w:rsidP="00084604">
            <w:pPr>
              <w:pStyle w:val="Tabletext"/>
              <w:tabs>
                <w:tab w:val="center" w:leader="dot" w:pos="2268"/>
              </w:tabs>
              <w:rPr>
                <w:b/>
                <w:sz w:val="16"/>
                <w:szCs w:val="16"/>
              </w:rPr>
            </w:pPr>
            <w:r w:rsidRPr="0038709E">
              <w:rPr>
                <w:b/>
                <w:sz w:val="16"/>
                <w:szCs w:val="16"/>
              </w:rPr>
              <w:t>Division 7</w:t>
            </w:r>
          </w:p>
        </w:tc>
        <w:tc>
          <w:tcPr>
            <w:tcW w:w="4537" w:type="dxa"/>
          </w:tcPr>
          <w:p w14:paraId="1E0497C5" w14:textId="77777777" w:rsidR="00084604" w:rsidRPr="0038709E" w:rsidRDefault="00084604" w:rsidP="00084604">
            <w:pPr>
              <w:pStyle w:val="Tabletext"/>
              <w:tabs>
                <w:tab w:val="center" w:leader="dot" w:pos="2268"/>
              </w:tabs>
              <w:rPr>
                <w:sz w:val="16"/>
                <w:szCs w:val="16"/>
              </w:rPr>
            </w:pPr>
          </w:p>
        </w:tc>
      </w:tr>
      <w:tr w:rsidR="00084604" w:rsidRPr="0038709E" w14:paraId="7FE8653B" w14:textId="77777777" w:rsidTr="00B942B9">
        <w:trPr>
          <w:cantSplit/>
        </w:trPr>
        <w:tc>
          <w:tcPr>
            <w:tcW w:w="2551" w:type="dxa"/>
          </w:tcPr>
          <w:p w14:paraId="5E749EB3" w14:textId="77777777" w:rsidR="00084604" w:rsidRPr="0038709E" w:rsidRDefault="00084604" w:rsidP="00084604">
            <w:pPr>
              <w:pStyle w:val="Tabletext"/>
              <w:tabs>
                <w:tab w:val="center" w:leader="dot" w:pos="2268"/>
              </w:tabs>
              <w:rPr>
                <w:sz w:val="16"/>
                <w:szCs w:val="16"/>
              </w:rPr>
            </w:pPr>
            <w:r w:rsidRPr="0038709E">
              <w:rPr>
                <w:sz w:val="16"/>
                <w:szCs w:val="16"/>
              </w:rPr>
              <w:t>s 57GA</w:t>
            </w:r>
            <w:r w:rsidRPr="0038709E">
              <w:rPr>
                <w:sz w:val="16"/>
                <w:szCs w:val="16"/>
              </w:rPr>
              <w:tab/>
            </w:r>
          </w:p>
        </w:tc>
        <w:tc>
          <w:tcPr>
            <w:tcW w:w="4537" w:type="dxa"/>
          </w:tcPr>
          <w:p w14:paraId="3AF91005"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1B26EFCB" w14:textId="77777777" w:rsidTr="00B942B9">
        <w:trPr>
          <w:cantSplit/>
        </w:trPr>
        <w:tc>
          <w:tcPr>
            <w:tcW w:w="2551" w:type="dxa"/>
          </w:tcPr>
          <w:p w14:paraId="11808B56" w14:textId="77777777" w:rsidR="00084604" w:rsidRPr="0038709E" w:rsidRDefault="00084604" w:rsidP="00084604">
            <w:pPr>
              <w:pStyle w:val="Tabletext"/>
              <w:tabs>
                <w:tab w:val="center" w:leader="dot" w:pos="2268"/>
              </w:tabs>
              <w:rPr>
                <w:sz w:val="16"/>
                <w:szCs w:val="16"/>
              </w:rPr>
            </w:pPr>
          </w:p>
        </w:tc>
        <w:tc>
          <w:tcPr>
            <w:tcW w:w="4537" w:type="dxa"/>
          </w:tcPr>
          <w:p w14:paraId="0B6E224F" w14:textId="77777777" w:rsidR="00084604" w:rsidRPr="0038709E" w:rsidRDefault="00084604" w:rsidP="00084604">
            <w:pPr>
              <w:pStyle w:val="Tabletext"/>
              <w:tabs>
                <w:tab w:val="center" w:leader="dot" w:pos="2268"/>
              </w:tabs>
              <w:rPr>
                <w:sz w:val="16"/>
                <w:szCs w:val="16"/>
              </w:rPr>
            </w:pPr>
            <w:r w:rsidRPr="0038709E">
              <w:rPr>
                <w:sz w:val="16"/>
                <w:szCs w:val="16"/>
              </w:rPr>
              <w:t>am No 54, 2022</w:t>
            </w:r>
          </w:p>
        </w:tc>
      </w:tr>
      <w:tr w:rsidR="00084604" w:rsidRPr="0038709E" w14:paraId="6C7E67E8" w14:textId="77777777" w:rsidTr="00B942B9">
        <w:trPr>
          <w:cantSplit/>
        </w:trPr>
        <w:tc>
          <w:tcPr>
            <w:tcW w:w="2551" w:type="dxa"/>
          </w:tcPr>
          <w:p w14:paraId="3FC9EFF9" w14:textId="77777777" w:rsidR="00084604" w:rsidRPr="0038709E" w:rsidRDefault="00084604" w:rsidP="00084604">
            <w:pPr>
              <w:pStyle w:val="Tabletext"/>
              <w:tabs>
                <w:tab w:val="center" w:leader="dot" w:pos="2268"/>
              </w:tabs>
              <w:rPr>
                <w:sz w:val="16"/>
                <w:szCs w:val="16"/>
              </w:rPr>
            </w:pPr>
            <w:r w:rsidRPr="0038709E">
              <w:rPr>
                <w:sz w:val="16"/>
                <w:szCs w:val="16"/>
              </w:rPr>
              <w:t>s 57GB</w:t>
            </w:r>
            <w:r w:rsidRPr="0038709E">
              <w:rPr>
                <w:sz w:val="16"/>
                <w:szCs w:val="16"/>
              </w:rPr>
              <w:tab/>
            </w:r>
          </w:p>
        </w:tc>
        <w:tc>
          <w:tcPr>
            <w:tcW w:w="4537" w:type="dxa"/>
          </w:tcPr>
          <w:p w14:paraId="41080A42"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58FAF852" w14:textId="77777777" w:rsidTr="00B942B9">
        <w:trPr>
          <w:cantSplit/>
        </w:trPr>
        <w:tc>
          <w:tcPr>
            <w:tcW w:w="2551" w:type="dxa"/>
          </w:tcPr>
          <w:p w14:paraId="486518A1" w14:textId="77777777" w:rsidR="00084604" w:rsidRPr="0038709E" w:rsidRDefault="00084604" w:rsidP="00084604">
            <w:pPr>
              <w:pStyle w:val="Tabletext"/>
              <w:tabs>
                <w:tab w:val="center" w:leader="dot" w:pos="2268"/>
              </w:tabs>
              <w:rPr>
                <w:sz w:val="16"/>
                <w:szCs w:val="16"/>
              </w:rPr>
            </w:pPr>
            <w:r w:rsidRPr="0038709E">
              <w:rPr>
                <w:sz w:val="16"/>
                <w:szCs w:val="16"/>
              </w:rPr>
              <w:t>s 57GC</w:t>
            </w:r>
            <w:r w:rsidRPr="0038709E">
              <w:rPr>
                <w:sz w:val="16"/>
                <w:szCs w:val="16"/>
              </w:rPr>
              <w:tab/>
            </w:r>
          </w:p>
        </w:tc>
        <w:tc>
          <w:tcPr>
            <w:tcW w:w="4537" w:type="dxa"/>
          </w:tcPr>
          <w:p w14:paraId="696EC150"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3F9BF313" w14:textId="77777777" w:rsidTr="00B942B9">
        <w:trPr>
          <w:cantSplit/>
        </w:trPr>
        <w:tc>
          <w:tcPr>
            <w:tcW w:w="2551" w:type="dxa"/>
          </w:tcPr>
          <w:p w14:paraId="2F154EF6" w14:textId="77777777" w:rsidR="00084604" w:rsidRPr="0038709E" w:rsidRDefault="00084604" w:rsidP="00084604">
            <w:pPr>
              <w:pStyle w:val="Tabletext"/>
              <w:tabs>
                <w:tab w:val="center" w:leader="dot" w:pos="2268"/>
              </w:tabs>
              <w:rPr>
                <w:sz w:val="16"/>
                <w:szCs w:val="16"/>
              </w:rPr>
            </w:pPr>
            <w:r w:rsidRPr="0038709E">
              <w:rPr>
                <w:sz w:val="16"/>
                <w:szCs w:val="16"/>
              </w:rPr>
              <w:t>s 57GD</w:t>
            </w:r>
            <w:r w:rsidRPr="0038709E">
              <w:rPr>
                <w:sz w:val="16"/>
                <w:szCs w:val="16"/>
              </w:rPr>
              <w:tab/>
            </w:r>
          </w:p>
        </w:tc>
        <w:tc>
          <w:tcPr>
            <w:tcW w:w="4537" w:type="dxa"/>
          </w:tcPr>
          <w:p w14:paraId="5F82FFCB"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084604" w:rsidRPr="0038709E" w14:paraId="6B4BD2EA" w14:textId="77777777" w:rsidTr="00B942B9">
        <w:trPr>
          <w:cantSplit/>
        </w:trPr>
        <w:tc>
          <w:tcPr>
            <w:tcW w:w="2551" w:type="dxa"/>
          </w:tcPr>
          <w:p w14:paraId="5CC9020F" w14:textId="77777777" w:rsidR="00084604" w:rsidRPr="0038709E" w:rsidRDefault="00084604" w:rsidP="00084604">
            <w:pPr>
              <w:pStyle w:val="Tabletext"/>
              <w:tabs>
                <w:tab w:val="center" w:leader="dot" w:pos="2268"/>
              </w:tabs>
              <w:rPr>
                <w:sz w:val="16"/>
                <w:szCs w:val="16"/>
              </w:rPr>
            </w:pPr>
            <w:r w:rsidRPr="0038709E">
              <w:rPr>
                <w:sz w:val="16"/>
                <w:szCs w:val="16"/>
              </w:rPr>
              <w:t>s 57GE</w:t>
            </w:r>
            <w:r w:rsidRPr="0038709E">
              <w:rPr>
                <w:sz w:val="16"/>
                <w:szCs w:val="16"/>
              </w:rPr>
              <w:tab/>
            </w:r>
          </w:p>
        </w:tc>
        <w:tc>
          <w:tcPr>
            <w:tcW w:w="4537" w:type="dxa"/>
          </w:tcPr>
          <w:p w14:paraId="2660D158" w14:textId="77777777" w:rsidR="00084604" w:rsidRPr="0038709E" w:rsidRDefault="00084604" w:rsidP="00084604">
            <w:pPr>
              <w:pStyle w:val="Tabletext"/>
              <w:tabs>
                <w:tab w:val="center" w:leader="dot" w:pos="2268"/>
              </w:tabs>
              <w:rPr>
                <w:sz w:val="16"/>
                <w:szCs w:val="16"/>
              </w:rPr>
            </w:pPr>
            <w:r w:rsidRPr="0038709E">
              <w:rPr>
                <w:sz w:val="16"/>
                <w:szCs w:val="16"/>
              </w:rPr>
              <w:t>ad No 54, 2021</w:t>
            </w:r>
          </w:p>
        </w:tc>
      </w:tr>
      <w:tr w:rsidR="008B783C" w:rsidRPr="0038709E" w14:paraId="6E778934" w14:textId="77777777" w:rsidTr="006F25D1">
        <w:trPr>
          <w:cantSplit/>
        </w:trPr>
        <w:tc>
          <w:tcPr>
            <w:tcW w:w="2551" w:type="dxa"/>
          </w:tcPr>
          <w:p w14:paraId="1DADD1E1" w14:textId="6F0A1CE7" w:rsidR="008B783C" w:rsidRPr="0038709E" w:rsidRDefault="009C2DBD" w:rsidP="006F25D1">
            <w:pPr>
              <w:pStyle w:val="Tabletext"/>
              <w:tabs>
                <w:tab w:val="center" w:leader="dot" w:pos="2268"/>
              </w:tabs>
              <w:rPr>
                <w:b/>
                <w:bCs/>
                <w:sz w:val="16"/>
                <w:szCs w:val="16"/>
              </w:rPr>
            </w:pPr>
            <w:r w:rsidRPr="0038709E">
              <w:rPr>
                <w:b/>
                <w:bCs/>
                <w:sz w:val="16"/>
                <w:szCs w:val="16"/>
              </w:rPr>
              <w:t>Part I</w:t>
            </w:r>
            <w:r w:rsidR="008B783C" w:rsidRPr="0038709E">
              <w:rPr>
                <w:b/>
                <w:bCs/>
                <w:sz w:val="16"/>
                <w:szCs w:val="16"/>
              </w:rPr>
              <w:t>VF</w:t>
            </w:r>
          </w:p>
        </w:tc>
        <w:tc>
          <w:tcPr>
            <w:tcW w:w="4537" w:type="dxa"/>
          </w:tcPr>
          <w:p w14:paraId="30595751" w14:textId="77777777" w:rsidR="008B783C" w:rsidRPr="0038709E" w:rsidRDefault="008B783C" w:rsidP="006F25D1">
            <w:pPr>
              <w:pStyle w:val="Tabletext"/>
              <w:tabs>
                <w:tab w:val="center" w:leader="dot" w:pos="2268"/>
              </w:tabs>
              <w:rPr>
                <w:sz w:val="16"/>
                <w:szCs w:val="16"/>
              </w:rPr>
            </w:pPr>
          </w:p>
        </w:tc>
      </w:tr>
      <w:tr w:rsidR="008B783C" w:rsidRPr="0038709E" w14:paraId="069C3C1F" w14:textId="77777777" w:rsidTr="006F25D1">
        <w:trPr>
          <w:cantSplit/>
        </w:trPr>
        <w:tc>
          <w:tcPr>
            <w:tcW w:w="2551" w:type="dxa"/>
          </w:tcPr>
          <w:p w14:paraId="7AD7745E" w14:textId="15B5E14A" w:rsidR="008B783C" w:rsidRPr="0038709E" w:rsidRDefault="009C2DBD" w:rsidP="006F25D1">
            <w:pPr>
              <w:pStyle w:val="Tabletext"/>
              <w:tabs>
                <w:tab w:val="center" w:leader="dot" w:pos="2268"/>
              </w:tabs>
              <w:rPr>
                <w:sz w:val="16"/>
                <w:szCs w:val="16"/>
              </w:rPr>
            </w:pPr>
            <w:r w:rsidRPr="0038709E">
              <w:rPr>
                <w:sz w:val="16"/>
                <w:szCs w:val="16"/>
              </w:rPr>
              <w:t>Part I</w:t>
            </w:r>
            <w:r w:rsidR="008B783C" w:rsidRPr="0038709E">
              <w:rPr>
                <w:sz w:val="16"/>
                <w:szCs w:val="16"/>
              </w:rPr>
              <w:t>VF</w:t>
            </w:r>
            <w:r w:rsidR="008B783C" w:rsidRPr="0038709E">
              <w:rPr>
                <w:sz w:val="16"/>
                <w:szCs w:val="16"/>
              </w:rPr>
              <w:tab/>
            </w:r>
          </w:p>
        </w:tc>
        <w:tc>
          <w:tcPr>
            <w:tcW w:w="4537" w:type="dxa"/>
          </w:tcPr>
          <w:p w14:paraId="36982A51" w14:textId="45460E72"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7CE1BE5E" w14:textId="77777777" w:rsidTr="006F25D1">
        <w:trPr>
          <w:cantSplit/>
        </w:trPr>
        <w:tc>
          <w:tcPr>
            <w:tcW w:w="2551" w:type="dxa"/>
          </w:tcPr>
          <w:p w14:paraId="5326CFBE" w14:textId="439F01C3" w:rsidR="008B783C" w:rsidRPr="0038709E" w:rsidRDefault="009C2DBD" w:rsidP="006F25D1">
            <w:pPr>
              <w:pStyle w:val="Tabletext"/>
              <w:tabs>
                <w:tab w:val="center" w:leader="dot" w:pos="2268"/>
              </w:tabs>
              <w:rPr>
                <w:b/>
                <w:bCs/>
                <w:sz w:val="16"/>
                <w:szCs w:val="16"/>
              </w:rPr>
            </w:pPr>
            <w:r w:rsidRPr="0038709E">
              <w:rPr>
                <w:b/>
                <w:bCs/>
                <w:sz w:val="16"/>
                <w:szCs w:val="16"/>
              </w:rPr>
              <w:t>Division 1</w:t>
            </w:r>
          </w:p>
        </w:tc>
        <w:tc>
          <w:tcPr>
            <w:tcW w:w="4537" w:type="dxa"/>
          </w:tcPr>
          <w:p w14:paraId="12FC875D" w14:textId="77777777" w:rsidR="008B783C" w:rsidRPr="0038709E" w:rsidRDefault="008B783C" w:rsidP="006F25D1">
            <w:pPr>
              <w:pStyle w:val="Tabletext"/>
              <w:tabs>
                <w:tab w:val="center" w:leader="dot" w:pos="2268"/>
              </w:tabs>
              <w:rPr>
                <w:sz w:val="16"/>
                <w:szCs w:val="16"/>
              </w:rPr>
            </w:pPr>
          </w:p>
        </w:tc>
      </w:tr>
      <w:tr w:rsidR="008B783C" w:rsidRPr="0038709E" w14:paraId="210D3674" w14:textId="77777777" w:rsidTr="006F25D1">
        <w:trPr>
          <w:cantSplit/>
        </w:trPr>
        <w:tc>
          <w:tcPr>
            <w:tcW w:w="2551" w:type="dxa"/>
          </w:tcPr>
          <w:p w14:paraId="7B511634" w14:textId="0C77FD99" w:rsidR="008B783C" w:rsidRPr="0038709E" w:rsidRDefault="008B783C" w:rsidP="006F25D1">
            <w:pPr>
              <w:pStyle w:val="Tabletext"/>
              <w:tabs>
                <w:tab w:val="center" w:leader="dot" w:pos="2268"/>
              </w:tabs>
              <w:rPr>
                <w:b/>
                <w:bCs/>
                <w:sz w:val="16"/>
                <w:szCs w:val="16"/>
              </w:rPr>
            </w:pPr>
            <w:r w:rsidRPr="0038709E">
              <w:rPr>
                <w:b/>
                <w:bCs/>
                <w:sz w:val="16"/>
                <w:szCs w:val="16"/>
              </w:rPr>
              <w:t>Subdivision A</w:t>
            </w:r>
          </w:p>
        </w:tc>
        <w:tc>
          <w:tcPr>
            <w:tcW w:w="4537" w:type="dxa"/>
          </w:tcPr>
          <w:p w14:paraId="70CDC50B" w14:textId="77777777" w:rsidR="008B783C" w:rsidRPr="0038709E" w:rsidRDefault="008B783C" w:rsidP="006F25D1">
            <w:pPr>
              <w:pStyle w:val="Tabletext"/>
              <w:tabs>
                <w:tab w:val="center" w:leader="dot" w:pos="2268"/>
              </w:tabs>
              <w:rPr>
                <w:sz w:val="16"/>
                <w:szCs w:val="16"/>
              </w:rPr>
            </w:pPr>
          </w:p>
        </w:tc>
      </w:tr>
      <w:tr w:rsidR="008B783C" w:rsidRPr="0038709E" w14:paraId="0015BCFD" w14:textId="77777777" w:rsidTr="006F25D1">
        <w:trPr>
          <w:cantSplit/>
        </w:trPr>
        <w:tc>
          <w:tcPr>
            <w:tcW w:w="2551" w:type="dxa"/>
          </w:tcPr>
          <w:p w14:paraId="42617D93" w14:textId="778A5817" w:rsidR="008B783C" w:rsidRPr="0038709E" w:rsidRDefault="008B783C" w:rsidP="006F25D1">
            <w:pPr>
              <w:pStyle w:val="Tabletext"/>
              <w:tabs>
                <w:tab w:val="center" w:leader="dot" w:pos="2268"/>
              </w:tabs>
              <w:rPr>
                <w:sz w:val="16"/>
                <w:szCs w:val="16"/>
              </w:rPr>
            </w:pPr>
            <w:r w:rsidRPr="0038709E">
              <w:rPr>
                <w:sz w:val="16"/>
                <w:szCs w:val="16"/>
              </w:rPr>
              <w:t>s 58AA</w:t>
            </w:r>
            <w:r w:rsidRPr="0038709E">
              <w:rPr>
                <w:sz w:val="16"/>
                <w:szCs w:val="16"/>
              </w:rPr>
              <w:tab/>
            </w:r>
          </w:p>
        </w:tc>
        <w:tc>
          <w:tcPr>
            <w:tcW w:w="4537" w:type="dxa"/>
          </w:tcPr>
          <w:p w14:paraId="311B5196" w14:textId="1E942EF9"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B694C22" w14:textId="77777777" w:rsidTr="006F25D1">
        <w:trPr>
          <w:cantSplit/>
        </w:trPr>
        <w:tc>
          <w:tcPr>
            <w:tcW w:w="2551" w:type="dxa"/>
          </w:tcPr>
          <w:p w14:paraId="5CFFF30D" w14:textId="5D2D7D56" w:rsidR="008B783C" w:rsidRPr="0038709E" w:rsidRDefault="008B783C" w:rsidP="006F25D1">
            <w:pPr>
              <w:pStyle w:val="Tabletext"/>
              <w:tabs>
                <w:tab w:val="center" w:leader="dot" w:pos="2268"/>
              </w:tabs>
              <w:rPr>
                <w:sz w:val="16"/>
                <w:szCs w:val="16"/>
              </w:rPr>
            </w:pPr>
            <w:r w:rsidRPr="0038709E">
              <w:rPr>
                <w:sz w:val="16"/>
                <w:szCs w:val="16"/>
              </w:rPr>
              <w:t>s 58AB</w:t>
            </w:r>
            <w:r w:rsidRPr="0038709E">
              <w:rPr>
                <w:sz w:val="16"/>
                <w:szCs w:val="16"/>
              </w:rPr>
              <w:tab/>
            </w:r>
          </w:p>
        </w:tc>
        <w:tc>
          <w:tcPr>
            <w:tcW w:w="4537" w:type="dxa"/>
          </w:tcPr>
          <w:p w14:paraId="621C1BF4" w14:textId="60260ED7"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12DB5F67" w14:textId="77777777" w:rsidTr="006F25D1">
        <w:trPr>
          <w:cantSplit/>
        </w:trPr>
        <w:tc>
          <w:tcPr>
            <w:tcW w:w="2551" w:type="dxa"/>
          </w:tcPr>
          <w:p w14:paraId="18048C5D" w14:textId="1566A290" w:rsidR="008B783C" w:rsidRPr="0038709E" w:rsidRDefault="008B783C" w:rsidP="006F25D1">
            <w:pPr>
              <w:pStyle w:val="Tabletext"/>
              <w:tabs>
                <w:tab w:val="center" w:leader="dot" w:pos="2268"/>
              </w:tabs>
              <w:rPr>
                <w:b/>
                <w:bCs/>
                <w:sz w:val="16"/>
                <w:szCs w:val="16"/>
              </w:rPr>
            </w:pPr>
            <w:r w:rsidRPr="0038709E">
              <w:rPr>
                <w:b/>
                <w:bCs/>
                <w:sz w:val="16"/>
                <w:szCs w:val="16"/>
              </w:rPr>
              <w:t>Subdivision B</w:t>
            </w:r>
          </w:p>
        </w:tc>
        <w:tc>
          <w:tcPr>
            <w:tcW w:w="4537" w:type="dxa"/>
          </w:tcPr>
          <w:p w14:paraId="01897F0A" w14:textId="77777777" w:rsidR="008B783C" w:rsidRPr="0038709E" w:rsidRDefault="008B783C" w:rsidP="006F25D1">
            <w:pPr>
              <w:pStyle w:val="Tabletext"/>
              <w:tabs>
                <w:tab w:val="center" w:leader="dot" w:pos="2268"/>
              </w:tabs>
              <w:rPr>
                <w:sz w:val="16"/>
                <w:szCs w:val="16"/>
              </w:rPr>
            </w:pPr>
          </w:p>
        </w:tc>
      </w:tr>
      <w:tr w:rsidR="008B783C" w:rsidRPr="0038709E" w14:paraId="737FDF70" w14:textId="77777777" w:rsidTr="006F25D1">
        <w:trPr>
          <w:cantSplit/>
        </w:trPr>
        <w:tc>
          <w:tcPr>
            <w:tcW w:w="2551" w:type="dxa"/>
          </w:tcPr>
          <w:p w14:paraId="04E7B1D0" w14:textId="3719549A" w:rsidR="008B783C" w:rsidRPr="0038709E" w:rsidRDefault="008B783C" w:rsidP="006F25D1">
            <w:pPr>
              <w:pStyle w:val="Tabletext"/>
              <w:tabs>
                <w:tab w:val="center" w:leader="dot" w:pos="2268"/>
              </w:tabs>
              <w:rPr>
                <w:sz w:val="16"/>
                <w:szCs w:val="16"/>
              </w:rPr>
            </w:pPr>
            <w:r w:rsidRPr="0038709E">
              <w:rPr>
                <w:sz w:val="16"/>
                <w:szCs w:val="16"/>
              </w:rPr>
              <w:t>s 58AC</w:t>
            </w:r>
            <w:r w:rsidRPr="0038709E">
              <w:rPr>
                <w:sz w:val="16"/>
                <w:szCs w:val="16"/>
              </w:rPr>
              <w:tab/>
            </w:r>
          </w:p>
        </w:tc>
        <w:tc>
          <w:tcPr>
            <w:tcW w:w="4537" w:type="dxa"/>
          </w:tcPr>
          <w:p w14:paraId="479D2ACD" w14:textId="1B03BBB2"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CA147E8" w14:textId="77777777" w:rsidTr="006F25D1">
        <w:trPr>
          <w:cantSplit/>
        </w:trPr>
        <w:tc>
          <w:tcPr>
            <w:tcW w:w="2551" w:type="dxa"/>
          </w:tcPr>
          <w:p w14:paraId="428D13F5" w14:textId="77F0F4C7" w:rsidR="008B783C" w:rsidRPr="0038709E" w:rsidRDefault="008B783C" w:rsidP="006F25D1">
            <w:pPr>
              <w:pStyle w:val="Tabletext"/>
              <w:tabs>
                <w:tab w:val="center" w:leader="dot" w:pos="2268"/>
              </w:tabs>
              <w:rPr>
                <w:sz w:val="16"/>
                <w:szCs w:val="16"/>
              </w:rPr>
            </w:pPr>
            <w:r w:rsidRPr="0038709E">
              <w:rPr>
                <w:sz w:val="16"/>
                <w:szCs w:val="16"/>
              </w:rPr>
              <w:t>s 58AD</w:t>
            </w:r>
            <w:r w:rsidRPr="0038709E">
              <w:rPr>
                <w:sz w:val="16"/>
                <w:szCs w:val="16"/>
              </w:rPr>
              <w:tab/>
            </w:r>
          </w:p>
        </w:tc>
        <w:tc>
          <w:tcPr>
            <w:tcW w:w="4537" w:type="dxa"/>
          </w:tcPr>
          <w:p w14:paraId="394379B8" w14:textId="1DA033C0"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525BD602" w14:textId="77777777" w:rsidTr="006F25D1">
        <w:trPr>
          <w:cantSplit/>
        </w:trPr>
        <w:tc>
          <w:tcPr>
            <w:tcW w:w="2551" w:type="dxa"/>
          </w:tcPr>
          <w:p w14:paraId="025074BD" w14:textId="528AEB61" w:rsidR="008B783C" w:rsidRPr="0038709E" w:rsidRDefault="008B783C" w:rsidP="006F25D1">
            <w:pPr>
              <w:pStyle w:val="Tabletext"/>
              <w:tabs>
                <w:tab w:val="center" w:leader="dot" w:pos="2268"/>
              </w:tabs>
              <w:rPr>
                <w:sz w:val="16"/>
                <w:szCs w:val="16"/>
              </w:rPr>
            </w:pPr>
            <w:r w:rsidRPr="0038709E">
              <w:rPr>
                <w:sz w:val="16"/>
                <w:szCs w:val="16"/>
              </w:rPr>
              <w:t>s 58AE</w:t>
            </w:r>
            <w:r w:rsidRPr="0038709E">
              <w:rPr>
                <w:sz w:val="16"/>
                <w:szCs w:val="16"/>
              </w:rPr>
              <w:tab/>
            </w:r>
          </w:p>
        </w:tc>
        <w:tc>
          <w:tcPr>
            <w:tcW w:w="4537" w:type="dxa"/>
          </w:tcPr>
          <w:p w14:paraId="639B2809" w14:textId="675C997F"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4BBB3073" w14:textId="77777777" w:rsidTr="006F25D1">
        <w:trPr>
          <w:cantSplit/>
        </w:trPr>
        <w:tc>
          <w:tcPr>
            <w:tcW w:w="2551" w:type="dxa"/>
          </w:tcPr>
          <w:p w14:paraId="559F726D" w14:textId="6675CE6E" w:rsidR="008B783C" w:rsidRPr="0038709E" w:rsidRDefault="008B783C" w:rsidP="006F25D1">
            <w:pPr>
              <w:pStyle w:val="Tabletext"/>
              <w:tabs>
                <w:tab w:val="center" w:leader="dot" w:pos="2268"/>
              </w:tabs>
              <w:rPr>
                <w:sz w:val="16"/>
                <w:szCs w:val="16"/>
              </w:rPr>
            </w:pPr>
            <w:r w:rsidRPr="0038709E">
              <w:rPr>
                <w:sz w:val="16"/>
                <w:szCs w:val="16"/>
              </w:rPr>
              <w:t>s 58AF</w:t>
            </w:r>
            <w:r w:rsidRPr="0038709E">
              <w:rPr>
                <w:sz w:val="16"/>
                <w:szCs w:val="16"/>
              </w:rPr>
              <w:tab/>
            </w:r>
          </w:p>
        </w:tc>
        <w:tc>
          <w:tcPr>
            <w:tcW w:w="4537" w:type="dxa"/>
          </w:tcPr>
          <w:p w14:paraId="60F5AB58" w14:textId="57515C86"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2FBBB454" w14:textId="77777777" w:rsidTr="006F25D1">
        <w:trPr>
          <w:cantSplit/>
        </w:trPr>
        <w:tc>
          <w:tcPr>
            <w:tcW w:w="2551" w:type="dxa"/>
          </w:tcPr>
          <w:p w14:paraId="673E91AE" w14:textId="6141C9FB" w:rsidR="008B783C" w:rsidRPr="0038709E" w:rsidRDefault="008B783C" w:rsidP="006F25D1">
            <w:pPr>
              <w:pStyle w:val="Tabletext"/>
              <w:tabs>
                <w:tab w:val="center" w:leader="dot" w:pos="2268"/>
              </w:tabs>
              <w:rPr>
                <w:b/>
                <w:bCs/>
                <w:sz w:val="16"/>
                <w:szCs w:val="16"/>
              </w:rPr>
            </w:pPr>
            <w:r w:rsidRPr="0038709E">
              <w:rPr>
                <w:b/>
                <w:bCs/>
                <w:sz w:val="16"/>
                <w:szCs w:val="16"/>
              </w:rPr>
              <w:t>Subdivision C</w:t>
            </w:r>
          </w:p>
        </w:tc>
        <w:tc>
          <w:tcPr>
            <w:tcW w:w="4537" w:type="dxa"/>
          </w:tcPr>
          <w:p w14:paraId="66679B3F" w14:textId="77777777" w:rsidR="008B783C" w:rsidRPr="0038709E" w:rsidRDefault="008B783C" w:rsidP="006F25D1">
            <w:pPr>
              <w:pStyle w:val="Tabletext"/>
              <w:tabs>
                <w:tab w:val="center" w:leader="dot" w:pos="2268"/>
              </w:tabs>
              <w:rPr>
                <w:sz w:val="16"/>
                <w:szCs w:val="16"/>
              </w:rPr>
            </w:pPr>
          </w:p>
        </w:tc>
      </w:tr>
      <w:tr w:rsidR="008B783C" w:rsidRPr="0038709E" w14:paraId="1D6D8517" w14:textId="77777777" w:rsidTr="006F25D1">
        <w:trPr>
          <w:cantSplit/>
        </w:trPr>
        <w:tc>
          <w:tcPr>
            <w:tcW w:w="2551" w:type="dxa"/>
          </w:tcPr>
          <w:p w14:paraId="3499713E" w14:textId="2566B57F" w:rsidR="008B783C" w:rsidRPr="0038709E" w:rsidRDefault="008B783C" w:rsidP="006F25D1">
            <w:pPr>
              <w:pStyle w:val="Tabletext"/>
              <w:tabs>
                <w:tab w:val="center" w:leader="dot" w:pos="2268"/>
              </w:tabs>
              <w:rPr>
                <w:sz w:val="16"/>
                <w:szCs w:val="16"/>
              </w:rPr>
            </w:pPr>
            <w:r w:rsidRPr="0038709E">
              <w:rPr>
                <w:sz w:val="16"/>
                <w:szCs w:val="16"/>
              </w:rPr>
              <w:t>s 58AG</w:t>
            </w:r>
            <w:r w:rsidRPr="0038709E">
              <w:rPr>
                <w:sz w:val="16"/>
                <w:szCs w:val="16"/>
              </w:rPr>
              <w:tab/>
            </w:r>
          </w:p>
        </w:tc>
        <w:tc>
          <w:tcPr>
            <w:tcW w:w="4537" w:type="dxa"/>
          </w:tcPr>
          <w:p w14:paraId="7D9A243F" w14:textId="17A05432"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2D8636F1" w14:textId="77777777" w:rsidTr="006F25D1">
        <w:trPr>
          <w:cantSplit/>
        </w:trPr>
        <w:tc>
          <w:tcPr>
            <w:tcW w:w="2551" w:type="dxa"/>
          </w:tcPr>
          <w:p w14:paraId="0D97951B" w14:textId="0C6A9DCE" w:rsidR="008B783C" w:rsidRPr="0038709E" w:rsidRDefault="008B783C" w:rsidP="006F25D1">
            <w:pPr>
              <w:pStyle w:val="Tabletext"/>
              <w:tabs>
                <w:tab w:val="center" w:leader="dot" w:pos="2268"/>
              </w:tabs>
              <w:rPr>
                <w:sz w:val="16"/>
                <w:szCs w:val="16"/>
              </w:rPr>
            </w:pPr>
            <w:r w:rsidRPr="0038709E">
              <w:rPr>
                <w:sz w:val="16"/>
                <w:szCs w:val="16"/>
              </w:rPr>
              <w:t>s 58AH</w:t>
            </w:r>
            <w:r w:rsidRPr="0038709E">
              <w:rPr>
                <w:sz w:val="16"/>
                <w:szCs w:val="16"/>
              </w:rPr>
              <w:tab/>
            </w:r>
          </w:p>
        </w:tc>
        <w:tc>
          <w:tcPr>
            <w:tcW w:w="4537" w:type="dxa"/>
          </w:tcPr>
          <w:p w14:paraId="0B3FE6CF" w14:textId="3DFFE5D5"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4900FA66" w14:textId="77777777" w:rsidTr="006F25D1">
        <w:trPr>
          <w:cantSplit/>
        </w:trPr>
        <w:tc>
          <w:tcPr>
            <w:tcW w:w="2551" w:type="dxa"/>
          </w:tcPr>
          <w:p w14:paraId="10F687AE" w14:textId="4ECE62B8" w:rsidR="008B783C" w:rsidRPr="0038709E" w:rsidRDefault="008B783C" w:rsidP="006F25D1">
            <w:pPr>
              <w:pStyle w:val="Tabletext"/>
              <w:tabs>
                <w:tab w:val="center" w:leader="dot" w:pos="2268"/>
              </w:tabs>
              <w:rPr>
                <w:sz w:val="16"/>
                <w:szCs w:val="16"/>
              </w:rPr>
            </w:pPr>
            <w:r w:rsidRPr="0038709E">
              <w:rPr>
                <w:sz w:val="16"/>
                <w:szCs w:val="16"/>
              </w:rPr>
              <w:t>s 58AI</w:t>
            </w:r>
            <w:r w:rsidRPr="0038709E">
              <w:rPr>
                <w:sz w:val="16"/>
                <w:szCs w:val="16"/>
              </w:rPr>
              <w:tab/>
            </w:r>
          </w:p>
        </w:tc>
        <w:tc>
          <w:tcPr>
            <w:tcW w:w="4537" w:type="dxa"/>
          </w:tcPr>
          <w:p w14:paraId="5CBFE6AA" w14:textId="065D9849"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5437DEB4" w14:textId="77777777" w:rsidTr="006F25D1">
        <w:trPr>
          <w:cantSplit/>
        </w:trPr>
        <w:tc>
          <w:tcPr>
            <w:tcW w:w="2551" w:type="dxa"/>
          </w:tcPr>
          <w:p w14:paraId="4592F172" w14:textId="047FFF67" w:rsidR="008B783C" w:rsidRPr="0038709E" w:rsidRDefault="008B783C" w:rsidP="006F25D1">
            <w:pPr>
              <w:pStyle w:val="Tabletext"/>
              <w:tabs>
                <w:tab w:val="center" w:leader="dot" w:pos="2268"/>
              </w:tabs>
              <w:rPr>
                <w:b/>
                <w:bCs/>
                <w:sz w:val="16"/>
                <w:szCs w:val="16"/>
              </w:rPr>
            </w:pPr>
            <w:r w:rsidRPr="0038709E">
              <w:rPr>
                <w:b/>
                <w:bCs/>
                <w:sz w:val="16"/>
                <w:szCs w:val="16"/>
              </w:rPr>
              <w:t>Subdivision D</w:t>
            </w:r>
          </w:p>
        </w:tc>
        <w:tc>
          <w:tcPr>
            <w:tcW w:w="4537" w:type="dxa"/>
          </w:tcPr>
          <w:p w14:paraId="31458CD0" w14:textId="77777777" w:rsidR="008B783C" w:rsidRPr="0038709E" w:rsidRDefault="008B783C" w:rsidP="006F25D1">
            <w:pPr>
              <w:pStyle w:val="Tabletext"/>
              <w:tabs>
                <w:tab w:val="center" w:leader="dot" w:pos="2268"/>
              </w:tabs>
              <w:rPr>
                <w:sz w:val="16"/>
                <w:szCs w:val="16"/>
              </w:rPr>
            </w:pPr>
          </w:p>
        </w:tc>
      </w:tr>
      <w:tr w:rsidR="008B783C" w:rsidRPr="0038709E" w14:paraId="0F98595A" w14:textId="77777777" w:rsidTr="006F25D1">
        <w:trPr>
          <w:cantSplit/>
        </w:trPr>
        <w:tc>
          <w:tcPr>
            <w:tcW w:w="2551" w:type="dxa"/>
          </w:tcPr>
          <w:p w14:paraId="0FD4E5EB" w14:textId="59AF2C32" w:rsidR="008B783C" w:rsidRPr="0038709E" w:rsidRDefault="008B783C" w:rsidP="006F25D1">
            <w:pPr>
              <w:pStyle w:val="Tabletext"/>
              <w:tabs>
                <w:tab w:val="center" w:leader="dot" w:pos="2268"/>
              </w:tabs>
              <w:rPr>
                <w:sz w:val="16"/>
                <w:szCs w:val="16"/>
              </w:rPr>
            </w:pPr>
            <w:r w:rsidRPr="0038709E">
              <w:rPr>
                <w:sz w:val="16"/>
                <w:szCs w:val="16"/>
              </w:rPr>
              <w:t>s 58AJ</w:t>
            </w:r>
            <w:r w:rsidRPr="0038709E">
              <w:rPr>
                <w:sz w:val="16"/>
                <w:szCs w:val="16"/>
              </w:rPr>
              <w:tab/>
            </w:r>
          </w:p>
        </w:tc>
        <w:tc>
          <w:tcPr>
            <w:tcW w:w="4537" w:type="dxa"/>
          </w:tcPr>
          <w:p w14:paraId="758522E3" w14:textId="452666FA"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4EE36E8B" w14:textId="77777777" w:rsidTr="006F25D1">
        <w:trPr>
          <w:cantSplit/>
        </w:trPr>
        <w:tc>
          <w:tcPr>
            <w:tcW w:w="2551" w:type="dxa"/>
          </w:tcPr>
          <w:p w14:paraId="62A880F9" w14:textId="18CC51A3" w:rsidR="008B783C" w:rsidRPr="0038709E" w:rsidRDefault="008B783C" w:rsidP="006F25D1">
            <w:pPr>
              <w:pStyle w:val="Tabletext"/>
              <w:tabs>
                <w:tab w:val="center" w:leader="dot" w:pos="2268"/>
              </w:tabs>
              <w:rPr>
                <w:b/>
                <w:bCs/>
                <w:sz w:val="16"/>
                <w:szCs w:val="16"/>
              </w:rPr>
            </w:pPr>
            <w:r w:rsidRPr="0038709E">
              <w:rPr>
                <w:b/>
                <w:bCs/>
                <w:sz w:val="16"/>
                <w:szCs w:val="16"/>
              </w:rPr>
              <w:t>Subdivision E</w:t>
            </w:r>
          </w:p>
        </w:tc>
        <w:tc>
          <w:tcPr>
            <w:tcW w:w="4537" w:type="dxa"/>
          </w:tcPr>
          <w:p w14:paraId="7568C1E5" w14:textId="77777777" w:rsidR="008B783C" w:rsidRPr="0038709E" w:rsidRDefault="008B783C" w:rsidP="006F25D1">
            <w:pPr>
              <w:pStyle w:val="Tabletext"/>
              <w:tabs>
                <w:tab w:val="center" w:leader="dot" w:pos="2268"/>
              </w:tabs>
              <w:rPr>
                <w:sz w:val="16"/>
                <w:szCs w:val="16"/>
              </w:rPr>
            </w:pPr>
          </w:p>
        </w:tc>
      </w:tr>
      <w:tr w:rsidR="008B783C" w:rsidRPr="0038709E" w14:paraId="47F02BCB" w14:textId="77777777" w:rsidTr="006F25D1">
        <w:trPr>
          <w:cantSplit/>
        </w:trPr>
        <w:tc>
          <w:tcPr>
            <w:tcW w:w="2551" w:type="dxa"/>
          </w:tcPr>
          <w:p w14:paraId="13418FD3" w14:textId="2C6EE4FD" w:rsidR="008B783C" w:rsidRPr="0038709E" w:rsidRDefault="008B783C" w:rsidP="006F25D1">
            <w:pPr>
              <w:pStyle w:val="Tabletext"/>
              <w:tabs>
                <w:tab w:val="center" w:leader="dot" w:pos="2268"/>
              </w:tabs>
              <w:rPr>
                <w:sz w:val="16"/>
                <w:szCs w:val="16"/>
              </w:rPr>
            </w:pPr>
            <w:r w:rsidRPr="0038709E">
              <w:rPr>
                <w:sz w:val="16"/>
                <w:szCs w:val="16"/>
              </w:rPr>
              <w:t>s 58AK</w:t>
            </w:r>
            <w:r w:rsidRPr="0038709E">
              <w:rPr>
                <w:sz w:val="16"/>
                <w:szCs w:val="16"/>
              </w:rPr>
              <w:tab/>
            </w:r>
          </w:p>
        </w:tc>
        <w:tc>
          <w:tcPr>
            <w:tcW w:w="4537" w:type="dxa"/>
          </w:tcPr>
          <w:p w14:paraId="55375CCE" w14:textId="64870823"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A6DDE3D" w14:textId="77777777" w:rsidTr="006F25D1">
        <w:trPr>
          <w:cantSplit/>
        </w:trPr>
        <w:tc>
          <w:tcPr>
            <w:tcW w:w="2551" w:type="dxa"/>
          </w:tcPr>
          <w:p w14:paraId="63CCE63B" w14:textId="7513A036" w:rsidR="008B783C" w:rsidRPr="0038709E" w:rsidRDefault="009C2DBD" w:rsidP="00CF7B8A">
            <w:pPr>
              <w:pStyle w:val="Tabletext"/>
              <w:keepNext/>
              <w:tabs>
                <w:tab w:val="center" w:leader="dot" w:pos="2268"/>
              </w:tabs>
              <w:rPr>
                <w:b/>
                <w:bCs/>
                <w:sz w:val="16"/>
                <w:szCs w:val="16"/>
              </w:rPr>
            </w:pPr>
            <w:r w:rsidRPr="0038709E">
              <w:rPr>
                <w:b/>
                <w:bCs/>
                <w:sz w:val="16"/>
                <w:szCs w:val="16"/>
              </w:rPr>
              <w:t>Division 2</w:t>
            </w:r>
          </w:p>
        </w:tc>
        <w:tc>
          <w:tcPr>
            <w:tcW w:w="4537" w:type="dxa"/>
          </w:tcPr>
          <w:p w14:paraId="46A95D52" w14:textId="77777777" w:rsidR="008B783C" w:rsidRPr="0038709E" w:rsidRDefault="008B783C" w:rsidP="006F25D1">
            <w:pPr>
              <w:pStyle w:val="Tabletext"/>
              <w:tabs>
                <w:tab w:val="center" w:leader="dot" w:pos="2268"/>
              </w:tabs>
              <w:rPr>
                <w:sz w:val="16"/>
                <w:szCs w:val="16"/>
              </w:rPr>
            </w:pPr>
          </w:p>
        </w:tc>
      </w:tr>
      <w:tr w:rsidR="008B783C" w:rsidRPr="0038709E" w14:paraId="7F714262" w14:textId="77777777" w:rsidTr="006F25D1">
        <w:trPr>
          <w:cantSplit/>
        </w:trPr>
        <w:tc>
          <w:tcPr>
            <w:tcW w:w="2551" w:type="dxa"/>
          </w:tcPr>
          <w:p w14:paraId="5C422086" w14:textId="52A64559" w:rsidR="008B783C" w:rsidRPr="0038709E" w:rsidRDefault="008B783C" w:rsidP="006F25D1">
            <w:pPr>
              <w:pStyle w:val="Tabletext"/>
              <w:tabs>
                <w:tab w:val="center" w:leader="dot" w:pos="2268"/>
              </w:tabs>
              <w:rPr>
                <w:b/>
                <w:bCs/>
                <w:sz w:val="16"/>
                <w:szCs w:val="16"/>
              </w:rPr>
            </w:pPr>
            <w:r w:rsidRPr="0038709E">
              <w:rPr>
                <w:b/>
                <w:bCs/>
                <w:sz w:val="16"/>
                <w:szCs w:val="16"/>
              </w:rPr>
              <w:t>Subdivision A</w:t>
            </w:r>
          </w:p>
        </w:tc>
        <w:tc>
          <w:tcPr>
            <w:tcW w:w="4537" w:type="dxa"/>
          </w:tcPr>
          <w:p w14:paraId="6FE6AC6A" w14:textId="77777777" w:rsidR="008B783C" w:rsidRPr="0038709E" w:rsidRDefault="008B783C" w:rsidP="006F25D1">
            <w:pPr>
              <w:pStyle w:val="Tabletext"/>
              <w:tabs>
                <w:tab w:val="center" w:leader="dot" w:pos="2268"/>
              </w:tabs>
              <w:rPr>
                <w:sz w:val="16"/>
                <w:szCs w:val="16"/>
              </w:rPr>
            </w:pPr>
          </w:p>
        </w:tc>
      </w:tr>
      <w:tr w:rsidR="008B783C" w:rsidRPr="0038709E" w14:paraId="0CFF2246" w14:textId="77777777" w:rsidTr="006F25D1">
        <w:trPr>
          <w:cantSplit/>
        </w:trPr>
        <w:tc>
          <w:tcPr>
            <w:tcW w:w="2551" w:type="dxa"/>
          </w:tcPr>
          <w:p w14:paraId="370CAEC0" w14:textId="75B7287D" w:rsidR="008B783C" w:rsidRPr="0038709E" w:rsidRDefault="008B783C" w:rsidP="006F25D1">
            <w:pPr>
              <w:pStyle w:val="Tabletext"/>
              <w:tabs>
                <w:tab w:val="center" w:leader="dot" w:pos="2268"/>
              </w:tabs>
              <w:rPr>
                <w:sz w:val="16"/>
                <w:szCs w:val="16"/>
              </w:rPr>
            </w:pPr>
            <w:r w:rsidRPr="0038709E">
              <w:rPr>
                <w:sz w:val="16"/>
                <w:szCs w:val="16"/>
              </w:rPr>
              <w:t>s 58BA</w:t>
            </w:r>
            <w:r w:rsidRPr="0038709E">
              <w:rPr>
                <w:sz w:val="16"/>
                <w:szCs w:val="16"/>
              </w:rPr>
              <w:tab/>
            </w:r>
          </w:p>
        </w:tc>
        <w:tc>
          <w:tcPr>
            <w:tcW w:w="4537" w:type="dxa"/>
          </w:tcPr>
          <w:p w14:paraId="7C98CD0B" w14:textId="22467AF0"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4D3F3488" w14:textId="77777777" w:rsidTr="006F25D1">
        <w:trPr>
          <w:cantSplit/>
        </w:trPr>
        <w:tc>
          <w:tcPr>
            <w:tcW w:w="2551" w:type="dxa"/>
          </w:tcPr>
          <w:p w14:paraId="7DC161F8" w14:textId="087BF706" w:rsidR="008B783C" w:rsidRPr="0038709E" w:rsidRDefault="008B783C" w:rsidP="006F25D1">
            <w:pPr>
              <w:pStyle w:val="Tabletext"/>
              <w:tabs>
                <w:tab w:val="center" w:leader="dot" w:pos="2268"/>
              </w:tabs>
              <w:rPr>
                <w:sz w:val="16"/>
                <w:szCs w:val="16"/>
              </w:rPr>
            </w:pPr>
            <w:r w:rsidRPr="0038709E">
              <w:rPr>
                <w:sz w:val="16"/>
                <w:szCs w:val="16"/>
              </w:rPr>
              <w:t>s 58BB</w:t>
            </w:r>
            <w:r w:rsidRPr="0038709E">
              <w:rPr>
                <w:sz w:val="16"/>
                <w:szCs w:val="16"/>
              </w:rPr>
              <w:tab/>
            </w:r>
          </w:p>
        </w:tc>
        <w:tc>
          <w:tcPr>
            <w:tcW w:w="4537" w:type="dxa"/>
          </w:tcPr>
          <w:p w14:paraId="7ED85B9B" w14:textId="285E21C5"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579FB446" w14:textId="77777777" w:rsidTr="006F25D1">
        <w:trPr>
          <w:cantSplit/>
        </w:trPr>
        <w:tc>
          <w:tcPr>
            <w:tcW w:w="2551" w:type="dxa"/>
          </w:tcPr>
          <w:p w14:paraId="0CCF1C8D" w14:textId="6C9A3988" w:rsidR="008B783C" w:rsidRPr="0038709E" w:rsidRDefault="008B783C" w:rsidP="006F25D1">
            <w:pPr>
              <w:pStyle w:val="Tabletext"/>
              <w:tabs>
                <w:tab w:val="center" w:leader="dot" w:pos="2268"/>
              </w:tabs>
              <w:rPr>
                <w:b/>
                <w:bCs/>
                <w:sz w:val="16"/>
                <w:szCs w:val="16"/>
              </w:rPr>
            </w:pPr>
            <w:r w:rsidRPr="0038709E">
              <w:rPr>
                <w:b/>
                <w:bCs/>
                <w:sz w:val="16"/>
                <w:szCs w:val="16"/>
              </w:rPr>
              <w:t>Subdivision B</w:t>
            </w:r>
          </w:p>
        </w:tc>
        <w:tc>
          <w:tcPr>
            <w:tcW w:w="4537" w:type="dxa"/>
          </w:tcPr>
          <w:p w14:paraId="00870A38" w14:textId="77777777" w:rsidR="008B783C" w:rsidRPr="0038709E" w:rsidRDefault="008B783C" w:rsidP="006F25D1">
            <w:pPr>
              <w:pStyle w:val="Tabletext"/>
              <w:tabs>
                <w:tab w:val="center" w:leader="dot" w:pos="2268"/>
              </w:tabs>
              <w:rPr>
                <w:sz w:val="16"/>
                <w:szCs w:val="16"/>
              </w:rPr>
            </w:pPr>
          </w:p>
        </w:tc>
      </w:tr>
      <w:tr w:rsidR="008B783C" w:rsidRPr="0038709E" w14:paraId="24185B98" w14:textId="77777777" w:rsidTr="006F25D1">
        <w:trPr>
          <w:cantSplit/>
        </w:trPr>
        <w:tc>
          <w:tcPr>
            <w:tcW w:w="2551" w:type="dxa"/>
          </w:tcPr>
          <w:p w14:paraId="36162F81" w14:textId="0FD76FE6" w:rsidR="008B783C" w:rsidRPr="0038709E" w:rsidRDefault="008B783C" w:rsidP="006F25D1">
            <w:pPr>
              <w:pStyle w:val="Tabletext"/>
              <w:tabs>
                <w:tab w:val="center" w:leader="dot" w:pos="2268"/>
              </w:tabs>
              <w:rPr>
                <w:sz w:val="16"/>
                <w:szCs w:val="16"/>
              </w:rPr>
            </w:pPr>
            <w:r w:rsidRPr="0038709E">
              <w:rPr>
                <w:sz w:val="16"/>
                <w:szCs w:val="16"/>
              </w:rPr>
              <w:t>s 58BC</w:t>
            </w:r>
            <w:r w:rsidRPr="0038709E">
              <w:rPr>
                <w:sz w:val="16"/>
                <w:szCs w:val="16"/>
              </w:rPr>
              <w:tab/>
            </w:r>
          </w:p>
        </w:tc>
        <w:tc>
          <w:tcPr>
            <w:tcW w:w="4537" w:type="dxa"/>
          </w:tcPr>
          <w:p w14:paraId="0C293664" w14:textId="29A5C692"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2F1355EF" w14:textId="77777777" w:rsidTr="006F25D1">
        <w:trPr>
          <w:cantSplit/>
        </w:trPr>
        <w:tc>
          <w:tcPr>
            <w:tcW w:w="2551" w:type="dxa"/>
          </w:tcPr>
          <w:p w14:paraId="557E91B6" w14:textId="4DD7A0C1" w:rsidR="008B783C" w:rsidRPr="0038709E" w:rsidRDefault="008B783C" w:rsidP="006F25D1">
            <w:pPr>
              <w:pStyle w:val="Tabletext"/>
              <w:tabs>
                <w:tab w:val="center" w:leader="dot" w:pos="2268"/>
              </w:tabs>
              <w:rPr>
                <w:sz w:val="16"/>
                <w:szCs w:val="16"/>
              </w:rPr>
            </w:pPr>
            <w:r w:rsidRPr="0038709E">
              <w:rPr>
                <w:sz w:val="16"/>
                <w:szCs w:val="16"/>
              </w:rPr>
              <w:t>s 58BD</w:t>
            </w:r>
            <w:r w:rsidRPr="0038709E">
              <w:rPr>
                <w:sz w:val="16"/>
                <w:szCs w:val="16"/>
              </w:rPr>
              <w:tab/>
            </w:r>
          </w:p>
        </w:tc>
        <w:tc>
          <w:tcPr>
            <w:tcW w:w="4537" w:type="dxa"/>
          </w:tcPr>
          <w:p w14:paraId="73A8D57F" w14:textId="4E7EB12D"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F35A12F" w14:textId="77777777" w:rsidTr="00B942B9">
        <w:trPr>
          <w:cantSplit/>
        </w:trPr>
        <w:tc>
          <w:tcPr>
            <w:tcW w:w="2551" w:type="dxa"/>
          </w:tcPr>
          <w:p w14:paraId="4B2DA8C9" w14:textId="2F1982A3" w:rsidR="008B783C" w:rsidRPr="0038709E" w:rsidRDefault="008B783C" w:rsidP="002F14CD">
            <w:pPr>
              <w:pStyle w:val="Tabletext"/>
              <w:tabs>
                <w:tab w:val="center" w:leader="dot" w:pos="2268"/>
              </w:tabs>
              <w:rPr>
                <w:sz w:val="16"/>
                <w:szCs w:val="16"/>
              </w:rPr>
            </w:pPr>
            <w:r w:rsidRPr="0038709E">
              <w:rPr>
                <w:sz w:val="16"/>
                <w:szCs w:val="16"/>
              </w:rPr>
              <w:t>s 58BE</w:t>
            </w:r>
            <w:r w:rsidRPr="0038709E">
              <w:rPr>
                <w:sz w:val="16"/>
                <w:szCs w:val="16"/>
              </w:rPr>
              <w:tab/>
            </w:r>
          </w:p>
        </w:tc>
        <w:tc>
          <w:tcPr>
            <w:tcW w:w="4537" w:type="dxa"/>
          </w:tcPr>
          <w:p w14:paraId="31B105BB" w14:textId="11BFF0B7" w:rsidR="008B783C" w:rsidRPr="0038709E" w:rsidRDefault="008B783C" w:rsidP="00084604">
            <w:pPr>
              <w:pStyle w:val="Tabletext"/>
              <w:tabs>
                <w:tab w:val="center" w:leader="dot" w:pos="2268"/>
              </w:tabs>
              <w:rPr>
                <w:sz w:val="16"/>
                <w:szCs w:val="16"/>
              </w:rPr>
            </w:pPr>
            <w:r w:rsidRPr="0038709E">
              <w:rPr>
                <w:sz w:val="16"/>
                <w:szCs w:val="16"/>
              </w:rPr>
              <w:t>ad No 15, 2025</w:t>
            </w:r>
          </w:p>
        </w:tc>
      </w:tr>
      <w:tr w:rsidR="008B783C" w:rsidRPr="0038709E" w14:paraId="6F0865DE" w14:textId="77777777" w:rsidTr="00B942B9">
        <w:trPr>
          <w:cantSplit/>
        </w:trPr>
        <w:tc>
          <w:tcPr>
            <w:tcW w:w="2551" w:type="dxa"/>
          </w:tcPr>
          <w:p w14:paraId="539D6849" w14:textId="502033E0" w:rsidR="008B783C" w:rsidRPr="0038709E" w:rsidRDefault="008B783C" w:rsidP="002F14CD">
            <w:pPr>
              <w:pStyle w:val="Tabletext"/>
              <w:tabs>
                <w:tab w:val="center" w:leader="dot" w:pos="2268"/>
              </w:tabs>
              <w:rPr>
                <w:sz w:val="16"/>
                <w:szCs w:val="16"/>
              </w:rPr>
            </w:pPr>
            <w:r w:rsidRPr="0038709E">
              <w:rPr>
                <w:sz w:val="16"/>
                <w:szCs w:val="16"/>
              </w:rPr>
              <w:t>s 58BF</w:t>
            </w:r>
            <w:r w:rsidRPr="0038709E">
              <w:rPr>
                <w:sz w:val="16"/>
                <w:szCs w:val="16"/>
              </w:rPr>
              <w:tab/>
            </w:r>
          </w:p>
        </w:tc>
        <w:tc>
          <w:tcPr>
            <w:tcW w:w="4537" w:type="dxa"/>
          </w:tcPr>
          <w:p w14:paraId="58B691E8" w14:textId="3E06F846" w:rsidR="008B783C" w:rsidRPr="0038709E" w:rsidRDefault="008B783C" w:rsidP="00084604">
            <w:pPr>
              <w:pStyle w:val="Tabletext"/>
              <w:tabs>
                <w:tab w:val="center" w:leader="dot" w:pos="2268"/>
              </w:tabs>
              <w:rPr>
                <w:sz w:val="16"/>
                <w:szCs w:val="16"/>
              </w:rPr>
            </w:pPr>
            <w:r w:rsidRPr="0038709E">
              <w:rPr>
                <w:sz w:val="16"/>
                <w:szCs w:val="16"/>
              </w:rPr>
              <w:t>ad No 15, 2025</w:t>
            </w:r>
          </w:p>
        </w:tc>
      </w:tr>
      <w:tr w:rsidR="008B783C" w:rsidRPr="0038709E" w14:paraId="32D8A3E7" w14:textId="77777777" w:rsidTr="006F25D1">
        <w:trPr>
          <w:cantSplit/>
        </w:trPr>
        <w:tc>
          <w:tcPr>
            <w:tcW w:w="2551" w:type="dxa"/>
          </w:tcPr>
          <w:p w14:paraId="5D8AA9C6" w14:textId="3F93E8CE" w:rsidR="008B783C" w:rsidRPr="0038709E" w:rsidRDefault="008B783C" w:rsidP="008B783C">
            <w:pPr>
              <w:pStyle w:val="Tabletext"/>
              <w:tabs>
                <w:tab w:val="center" w:leader="dot" w:pos="2268"/>
              </w:tabs>
              <w:rPr>
                <w:sz w:val="16"/>
                <w:szCs w:val="16"/>
              </w:rPr>
            </w:pPr>
            <w:r w:rsidRPr="0038709E">
              <w:rPr>
                <w:sz w:val="16"/>
                <w:szCs w:val="16"/>
              </w:rPr>
              <w:t>s 58BG</w:t>
            </w:r>
            <w:r w:rsidRPr="0038709E">
              <w:rPr>
                <w:sz w:val="16"/>
                <w:szCs w:val="16"/>
              </w:rPr>
              <w:tab/>
            </w:r>
          </w:p>
        </w:tc>
        <w:tc>
          <w:tcPr>
            <w:tcW w:w="4537" w:type="dxa"/>
          </w:tcPr>
          <w:p w14:paraId="2B9FF722" w14:textId="1503A40C"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1E1DBDDE" w14:textId="77777777" w:rsidTr="006F25D1">
        <w:trPr>
          <w:cantSplit/>
        </w:trPr>
        <w:tc>
          <w:tcPr>
            <w:tcW w:w="2551" w:type="dxa"/>
          </w:tcPr>
          <w:p w14:paraId="2D55AF69" w14:textId="240C13C7" w:rsidR="008B783C" w:rsidRPr="0038709E" w:rsidRDefault="008B783C" w:rsidP="008B783C">
            <w:pPr>
              <w:pStyle w:val="Tabletext"/>
              <w:tabs>
                <w:tab w:val="center" w:leader="dot" w:pos="2268"/>
              </w:tabs>
              <w:rPr>
                <w:sz w:val="16"/>
                <w:szCs w:val="16"/>
              </w:rPr>
            </w:pPr>
            <w:r w:rsidRPr="0038709E">
              <w:rPr>
                <w:sz w:val="16"/>
                <w:szCs w:val="16"/>
              </w:rPr>
              <w:t>s 58BH</w:t>
            </w:r>
            <w:r w:rsidRPr="0038709E">
              <w:rPr>
                <w:sz w:val="16"/>
                <w:szCs w:val="16"/>
              </w:rPr>
              <w:tab/>
            </w:r>
          </w:p>
        </w:tc>
        <w:tc>
          <w:tcPr>
            <w:tcW w:w="4537" w:type="dxa"/>
          </w:tcPr>
          <w:p w14:paraId="4B37289C" w14:textId="64D44621"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730121D" w14:textId="77777777" w:rsidTr="006F25D1">
        <w:trPr>
          <w:cantSplit/>
        </w:trPr>
        <w:tc>
          <w:tcPr>
            <w:tcW w:w="2551" w:type="dxa"/>
          </w:tcPr>
          <w:p w14:paraId="288DE610" w14:textId="6599F20A" w:rsidR="008B783C" w:rsidRPr="0038709E" w:rsidRDefault="008B783C" w:rsidP="000572F4">
            <w:pPr>
              <w:pStyle w:val="Tabletext"/>
              <w:keepNext/>
              <w:tabs>
                <w:tab w:val="center" w:leader="dot" w:pos="2268"/>
              </w:tabs>
              <w:rPr>
                <w:b/>
                <w:bCs/>
                <w:sz w:val="16"/>
                <w:szCs w:val="16"/>
              </w:rPr>
            </w:pPr>
            <w:r w:rsidRPr="0038709E">
              <w:rPr>
                <w:b/>
                <w:bCs/>
                <w:sz w:val="16"/>
                <w:szCs w:val="16"/>
              </w:rPr>
              <w:t>Subdivision C</w:t>
            </w:r>
          </w:p>
        </w:tc>
        <w:tc>
          <w:tcPr>
            <w:tcW w:w="4537" w:type="dxa"/>
          </w:tcPr>
          <w:p w14:paraId="66BFCD33" w14:textId="77777777" w:rsidR="008B783C" w:rsidRPr="0038709E" w:rsidRDefault="008B783C" w:rsidP="006F25D1">
            <w:pPr>
              <w:pStyle w:val="Tabletext"/>
              <w:tabs>
                <w:tab w:val="center" w:leader="dot" w:pos="2268"/>
              </w:tabs>
              <w:rPr>
                <w:sz w:val="16"/>
                <w:szCs w:val="16"/>
              </w:rPr>
            </w:pPr>
          </w:p>
        </w:tc>
      </w:tr>
      <w:tr w:rsidR="008B783C" w:rsidRPr="0038709E" w14:paraId="374458D3" w14:textId="77777777" w:rsidTr="006F25D1">
        <w:trPr>
          <w:cantSplit/>
        </w:trPr>
        <w:tc>
          <w:tcPr>
            <w:tcW w:w="2551" w:type="dxa"/>
          </w:tcPr>
          <w:p w14:paraId="3A33D4A7" w14:textId="558BDB96" w:rsidR="008B783C" w:rsidRPr="0038709E" w:rsidRDefault="008B783C" w:rsidP="008B783C">
            <w:pPr>
              <w:pStyle w:val="Tabletext"/>
              <w:tabs>
                <w:tab w:val="center" w:leader="dot" w:pos="2268"/>
              </w:tabs>
              <w:rPr>
                <w:sz w:val="16"/>
                <w:szCs w:val="16"/>
              </w:rPr>
            </w:pPr>
            <w:r w:rsidRPr="0038709E">
              <w:rPr>
                <w:sz w:val="16"/>
                <w:szCs w:val="16"/>
              </w:rPr>
              <w:t>s 58BI</w:t>
            </w:r>
            <w:r w:rsidRPr="0038709E">
              <w:rPr>
                <w:sz w:val="16"/>
                <w:szCs w:val="16"/>
              </w:rPr>
              <w:tab/>
            </w:r>
          </w:p>
        </w:tc>
        <w:tc>
          <w:tcPr>
            <w:tcW w:w="4537" w:type="dxa"/>
          </w:tcPr>
          <w:p w14:paraId="7171D6A4" w14:textId="19FA0B3C"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986CBA0" w14:textId="77777777" w:rsidTr="006F25D1">
        <w:trPr>
          <w:cantSplit/>
        </w:trPr>
        <w:tc>
          <w:tcPr>
            <w:tcW w:w="2551" w:type="dxa"/>
          </w:tcPr>
          <w:p w14:paraId="1EC24D18" w14:textId="0264C71E" w:rsidR="008B783C" w:rsidRPr="0038709E" w:rsidRDefault="008B783C" w:rsidP="008B783C">
            <w:pPr>
              <w:pStyle w:val="Tabletext"/>
              <w:tabs>
                <w:tab w:val="center" w:leader="dot" w:pos="2268"/>
              </w:tabs>
              <w:rPr>
                <w:sz w:val="16"/>
                <w:szCs w:val="16"/>
              </w:rPr>
            </w:pPr>
            <w:r w:rsidRPr="0038709E">
              <w:rPr>
                <w:sz w:val="16"/>
                <w:szCs w:val="16"/>
              </w:rPr>
              <w:t>s 58BJ</w:t>
            </w:r>
            <w:r w:rsidRPr="0038709E">
              <w:rPr>
                <w:sz w:val="16"/>
                <w:szCs w:val="16"/>
              </w:rPr>
              <w:tab/>
            </w:r>
          </w:p>
        </w:tc>
        <w:tc>
          <w:tcPr>
            <w:tcW w:w="4537" w:type="dxa"/>
          </w:tcPr>
          <w:p w14:paraId="1F14517C" w14:textId="46D7FF00"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595EE0F5" w14:textId="77777777" w:rsidTr="006F25D1">
        <w:trPr>
          <w:cantSplit/>
        </w:trPr>
        <w:tc>
          <w:tcPr>
            <w:tcW w:w="2551" w:type="dxa"/>
          </w:tcPr>
          <w:p w14:paraId="0A4DB2D5" w14:textId="199E6EC4" w:rsidR="008B783C" w:rsidRPr="0038709E" w:rsidRDefault="008B783C" w:rsidP="008B783C">
            <w:pPr>
              <w:pStyle w:val="Tabletext"/>
              <w:tabs>
                <w:tab w:val="center" w:leader="dot" w:pos="2268"/>
              </w:tabs>
              <w:rPr>
                <w:sz w:val="16"/>
                <w:szCs w:val="16"/>
              </w:rPr>
            </w:pPr>
            <w:r w:rsidRPr="0038709E">
              <w:rPr>
                <w:sz w:val="16"/>
                <w:szCs w:val="16"/>
              </w:rPr>
              <w:t>s 58BK</w:t>
            </w:r>
            <w:r w:rsidRPr="0038709E">
              <w:rPr>
                <w:sz w:val="16"/>
                <w:szCs w:val="16"/>
              </w:rPr>
              <w:tab/>
            </w:r>
          </w:p>
        </w:tc>
        <w:tc>
          <w:tcPr>
            <w:tcW w:w="4537" w:type="dxa"/>
          </w:tcPr>
          <w:p w14:paraId="61D23C44" w14:textId="3FCF505C"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79EC16F2" w14:textId="77777777" w:rsidTr="006F25D1">
        <w:trPr>
          <w:cantSplit/>
        </w:trPr>
        <w:tc>
          <w:tcPr>
            <w:tcW w:w="2551" w:type="dxa"/>
          </w:tcPr>
          <w:p w14:paraId="44ACEEB1" w14:textId="09880279" w:rsidR="008B783C" w:rsidRPr="0038709E" w:rsidRDefault="008B783C" w:rsidP="008B783C">
            <w:pPr>
              <w:pStyle w:val="Tabletext"/>
              <w:tabs>
                <w:tab w:val="center" w:leader="dot" w:pos="2268"/>
              </w:tabs>
              <w:rPr>
                <w:b/>
                <w:bCs/>
                <w:sz w:val="16"/>
                <w:szCs w:val="16"/>
              </w:rPr>
            </w:pPr>
            <w:r w:rsidRPr="0038709E">
              <w:rPr>
                <w:b/>
                <w:bCs/>
                <w:sz w:val="16"/>
                <w:szCs w:val="16"/>
              </w:rPr>
              <w:t>Subdivision D</w:t>
            </w:r>
          </w:p>
        </w:tc>
        <w:tc>
          <w:tcPr>
            <w:tcW w:w="4537" w:type="dxa"/>
          </w:tcPr>
          <w:p w14:paraId="394DD4DE" w14:textId="77777777" w:rsidR="008B783C" w:rsidRPr="0038709E" w:rsidRDefault="008B783C" w:rsidP="006F25D1">
            <w:pPr>
              <w:pStyle w:val="Tabletext"/>
              <w:tabs>
                <w:tab w:val="center" w:leader="dot" w:pos="2268"/>
              </w:tabs>
              <w:rPr>
                <w:sz w:val="16"/>
                <w:szCs w:val="16"/>
              </w:rPr>
            </w:pPr>
          </w:p>
        </w:tc>
      </w:tr>
      <w:tr w:rsidR="008B783C" w:rsidRPr="0038709E" w14:paraId="7FDA50E3" w14:textId="77777777" w:rsidTr="006F25D1">
        <w:trPr>
          <w:cantSplit/>
        </w:trPr>
        <w:tc>
          <w:tcPr>
            <w:tcW w:w="2551" w:type="dxa"/>
          </w:tcPr>
          <w:p w14:paraId="71393AFF" w14:textId="3DA29C8A" w:rsidR="008B783C" w:rsidRPr="0038709E" w:rsidRDefault="008B783C" w:rsidP="008B783C">
            <w:pPr>
              <w:pStyle w:val="Tabletext"/>
              <w:tabs>
                <w:tab w:val="center" w:leader="dot" w:pos="2268"/>
              </w:tabs>
              <w:rPr>
                <w:sz w:val="16"/>
                <w:szCs w:val="16"/>
              </w:rPr>
            </w:pPr>
            <w:r w:rsidRPr="0038709E">
              <w:rPr>
                <w:sz w:val="16"/>
                <w:szCs w:val="16"/>
              </w:rPr>
              <w:t>s 58BL</w:t>
            </w:r>
            <w:r w:rsidRPr="0038709E">
              <w:rPr>
                <w:sz w:val="16"/>
                <w:szCs w:val="16"/>
              </w:rPr>
              <w:tab/>
            </w:r>
          </w:p>
        </w:tc>
        <w:tc>
          <w:tcPr>
            <w:tcW w:w="4537" w:type="dxa"/>
          </w:tcPr>
          <w:p w14:paraId="3B9936DB" w14:textId="57EBDE09"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2A77CF54" w14:textId="77777777" w:rsidTr="006F25D1">
        <w:trPr>
          <w:cantSplit/>
        </w:trPr>
        <w:tc>
          <w:tcPr>
            <w:tcW w:w="2551" w:type="dxa"/>
          </w:tcPr>
          <w:p w14:paraId="29444772" w14:textId="36283810" w:rsidR="008B783C" w:rsidRPr="0038709E" w:rsidRDefault="008B783C" w:rsidP="008B783C">
            <w:pPr>
              <w:pStyle w:val="Tabletext"/>
              <w:tabs>
                <w:tab w:val="center" w:leader="dot" w:pos="2268"/>
              </w:tabs>
              <w:rPr>
                <w:sz w:val="16"/>
                <w:szCs w:val="16"/>
              </w:rPr>
            </w:pPr>
            <w:r w:rsidRPr="0038709E">
              <w:rPr>
                <w:sz w:val="16"/>
                <w:szCs w:val="16"/>
              </w:rPr>
              <w:t>s 58BM</w:t>
            </w:r>
            <w:r w:rsidRPr="0038709E">
              <w:rPr>
                <w:sz w:val="16"/>
                <w:szCs w:val="16"/>
              </w:rPr>
              <w:tab/>
            </w:r>
          </w:p>
        </w:tc>
        <w:tc>
          <w:tcPr>
            <w:tcW w:w="4537" w:type="dxa"/>
          </w:tcPr>
          <w:p w14:paraId="3B759F94" w14:textId="31BFEEBB"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52560567" w14:textId="77777777" w:rsidTr="006F25D1">
        <w:trPr>
          <w:cantSplit/>
        </w:trPr>
        <w:tc>
          <w:tcPr>
            <w:tcW w:w="2551" w:type="dxa"/>
          </w:tcPr>
          <w:p w14:paraId="515985D5" w14:textId="0B46C87E" w:rsidR="008B783C" w:rsidRPr="0038709E" w:rsidRDefault="008B783C" w:rsidP="008B783C">
            <w:pPr>
              <w:pStyle w:val="Tabletext"/>
              <w:tabs>
                <w:tab w:val="center" w:leader="dot" w:pos="2268"/>
              </w:tabs>
              <w:rPr>
                <w:sz w:val="16"/>
                <w:szCs w:val="16"/>
              </w:rPr>
            </w:pPr>
            <w:r w:rsidRPr="0038709E">
              <w:rPr>
                <w:sz w:val="16"/>
                <w:szCs w:val="16"/>
              </w:rPr>
              <w:t>s 58BN</w:t>
            </w:r>
            <w:r w:rsidRPr="0038709E">
              <w:rPr>
                <w:sz w:val="16"/>
                <w:szCs w:val="16"/>
              </w:rPr>
              <w:tab/>
            </w:r>
          </w:p>
        </w:tc>
        <w:tc>
          <w:tcPr>
            <w:tcW w:w="4537" w:type="dxa"/>
          </w:tcPr>
          <w:p w14:paraId="72701EAF" w14:textId="6928A36C"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04E27AB9" w14:textId="77777777" w:rsidTr="006F25D1">
        <w:trPr>
          <w:cantSplit/>
        </w:trPr>
        <w:tc>
          <w:tcPr>
            <w:tcW w:w="2551" w:type="dxa"/>
          </w:tcPr>
          <w:p w14:paraId="210EC431" w14:textId="6D43681D" w:rsidR="008B783C" w:rsidRPr="0038709E" w:rsidRDefault="008B783C" w:rsidP="008B783C">
            <w:pPr>
              <w:pStyle w:val="Tabletext"/>
              <w:tabs>
                <w:tab w:val="center" w:leader="dot" w:pos="2268"/>
              </w:tabs>
              <w:rPr>
                <w:sz w:val="16"/>
                <w:szCs w:val="16"/>
              </w:rPr>
            </w:pPr>
            <w:r w:rsidRPr="0038709E">
              <w:rPr>
                <w:sz w:val="16"/>
                <w:szCs w:val="16"/>
              </w:rPr>
              <w:t>s 58BO</w:t>
            </w:r>
            <w:r w:rsidRPr="0038709E">
              <w:rPr>
                <w:sz w:val="16"/>
                <w:szCs w:val="16"/>
              </w:rPr>
              <w:tab/>
            </w:r>
          </w:p>
        </w:tc>
        <w:tc>
          <w:tcPr>
            <w:tcW w:w="4537" w:type="dxa"/>
          </w:tcPr>
          <w:p w14:paraId="4E895082" w14:textId="53C5176B"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1FB807AF" w14:textId="77777777" w:rsidTr="006F25D1">
        <w:trPr>
          <w:cantSplit/>
        </w:trPr>
        <w:tc>
          <w:tcPr>
            <w:tcW w:w="2551" w:type="dxa"/>
          </w:tcPr>
          <w:p w14:paraId="7F8AC978" w14:textId="00496E06" w:rsidR="008B783C" w:rsidRPr="0038709E" w:rsidRDefault="008B783C" w:rsidP="008B783C">
            <w:pPr>
              <w:pStyle w:val="Tabletext"/>
              <w:tabs>
                <w:tab w:val="center" w:leader="dot" w:pos="2268"/>
              </w:tabs>
              <w:rPr>
                <w:sz w:val="16"/>
                <w:szCs w:val="16"/>
              </w:rPr>
            </w:pPr>
            <w:r w:rsidRPr="0038709E">
              <w:rPr>
                <w:sz w:val="16"/>
                <w:szCs w:val="16"/>
              </w:rPr>
              <w:t>s 58BP</w:t>
            </w:r>
            <w:r w:rsidRPr="0038709E">
              <w:rPr>
                <w:sz w:val="16"/>
                <w:szCs w:val="16"/>
              </w:rPr>
              <w:tab/>
            </w:r>
          </w:p>
        </w:tc>
        <w:tc>
          <w:tcPr>
            <w:tcW w:w="4537" w:type="dxa"/>
          </w:tcPr>
          <w:p w14:paraId="0A5FFEA0" w14:textId="19BB938C"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1A58F866" w14:textId="77777777" w:rsidTr="006F25D1">
        <w:trPr>
          <w:cantSplit/>
        </w:trPr>
        <w:tc>
          <w:tcPr>
            <w:tcW w:w="2551" w:type="dxa"/>
          </w:tcPr>
          <w:p w14:paraId="01459CDF" w14:textId="2B0C6C01" w:rsidR="008B783C" w:rsidRPr="0038709E" w:rsidRDefault="008B783C" w:rsidP="008B783C">
            <w:pPr>
              <w:pStyle w:val="Tabletext"/>
              <w:tabs>
                <w:tab w:val="center" w:leader="dot" w:pos="2268"/>
              </w:tabs>
              <w:rPr>
                <w:b/>
                <w:bCs/>
                <w:sz w:val="16"/>
                <w:szCs w:val="16"/>
              </w:rPr>
            </w:pPr>
            <w:r w:rsidRPr="0038709E">
              <w:rPr>
                <w:b/>
                <w:bCs/>
                <w:sz w:val="16"/>
                <w:szCs w:val="16"/>
              </w:rPr>
              <w:t>Subdivision E</w:t>
            </w:r>
          </w:p>
        </w:tc>
        <w:tc>
          <w:tcPr>
            <w:tcW w:w="4537" w:type="dxa"/>
          </w:tcPr>
          <w:p w14:paraId="669FC517" w14:textId="77777777" w:rsidR="008B783C" w:rsidRPr="0038709E" w:rsidRDefault="008B783C" w:rsidP="006F25D1">
            <w:pPr>
              <w:pStyle w:val="Tabletext"/>
              <w:tabs>
                <w:tab w:val="center" w:leader="dot" w:pos="2268"/>
              </w:tabs>
              <w:rPr>
                <w:sz w:val="16"/>
                <w:szCs w:val="16"/>
              </w:rPr>
            </w:pPr>
          </w:p>
        </w:tc>
      </w:tr>
      <w:tr w:rsidR="008B783C" w:rsidRPr="0038709E" w14:paraId="0439A075" w14:textId="77777777" w:rsidTr="006F25D1">
        <w:trPr>
          <w:cantSplit/>
        </w:trPr>
        <w:tc>
          <w:tcPr>
            <w:tcW w:w="2551" w:type="dxa"/>
          </w:tcPr>
          <w:p w14:paraId="623E155A" w14:textId="74148333" w:rsidR="008B783C" w:rsidRPr="0038709E" w:rsidRDefault="008B783C" w:rsidP="008B783C">
            <w:pPr>
              <w:pStyle w:val="Tabletext"/>
              <w:tabs>
                <w:tab w:val="center" w:leader="dot" w:pos="2268"/>
              </w:tabs>
              <w:rPr>
                <w:sz w:val="16"/>
                <w:szCs w:val="16"/>
              </w:rPr>
            </w:pPr>
            <w:r w:rsidRPr="0038709E">
              <w:rPr>
                <w:sz w:val="16"/>
                <w:szCs w:val="16"/>
              </w:rPr>
              <w:t>s 58BQ</w:t>
            </w:r>
            <w:r w:rsidRPr="0038709E">
              <w:rPr>
                <w:sz w:val="16"/>
                <w:szCs w:val="16"/>
              </w:rPr>
              <w:tab/>
            </w:r>
          </w:p>
        </w:tc>
        <w:tc>
          <w:tcPr>
            <w:tcW w:w="4537" w:type="dxa"/>
          </w:tcPr>
          <w:p w14:paraId="02C615A9" w14:textId="50D48BC9"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042FD335" w14:textId="77777777" w:rsidTr="006F25D1">
        <w:trPr>
          <w:cantSplit/>
        </w:trPr>
        <w:tc>
          <w:tcPr>
            <w:tcW w:w="2551" w:type="dxa"/>
          </w:tcPr>
          <w:p w14:paraId="31CD547E" w14:textId="7B59C6B9" w:rsidR="008B783C" w:rsidRPr="0038709E" w:rsidRDefault="008B783C" w:rsidP="008B783C">
            <w:pPr>
              <w:pStyle w:val="Tabletext"/>
              <w:tabs>
                <w:tab w:val="center" w:leader="dot" w:pos="2268"/>
              </w:tabs>
              <w:rPr>
                <w:sz w:val="16"/>
                <w:szCs w:val="16"/>
              </w:rPr>
            </w:pPr>
            <w:r w:rsidRPr="0038709E">
              <w:rPr>
                <w:sz w:val="16"/>
                <w:szCs w:val="16"/>
              </w:rPr>
              <w:t>s 58BR</w:t>
            </w:r>
            <w:r w:rsidRPr="0038709E">
              <w:rPr>
                <w:sz w:val="16"/>
                <w:szCs w:val="16"/>
              </w:rPr>
              <w:tab/>
            </w:r>
          </w:p>
        </w:tc>
        <w:tc>
          <w:tcPr>
            <w:tcW w:w="4537" w:type="dxa"/>
          </w:tcPr>
          <w:p w14:paraId="2D2F21C8" w14:textId="041A0DF5"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22260328" w14:textId="77777777" w:rsidTr="006F25D1">
        <w:trPr>
          <w:cantSplit/>
        </w:trPr>
        <w:tc>
          <w:tcPr>
            <w:tcW w:w="2551" w:type="dxa"/>
          </w:tcPr>
          <w:p w14:paraId="39C65668" w14:textId="570E6F57" w:rsidR="008B783C" w:rsidRPr="0038709E" w:rsidRDefault="008B783C" w:rsidP="008B783C">
            <w:pPr>
              <w:pStyle w:val="Tabletext"/>
              <w:tabs>
                <w:tab w:val="center" w:leader="dot" w:pos="2268"/>
              </w:tabs>
              <w:rPr>
                <w:sz w:val="16"/>
                <w:szCs w:val="16"/>
              </w:rPr>
            </w:pPr>
            <w:r w:rsidRPr="0038709E">
              <w:rPr>
                <w:sz w:val="16"/>
                <w:szCs w:val="16"/>
              </w:rPr>
              <w:t>s 58BS</w:t>
            </w:r>
            <w:r w:rsidRPr="0038709E">
              <w:rPr>
                <w:sz w:val="16"/>
                <w:szCs w:val="16"/>
              </w:rPr>
              <w:tab/>
            </w:r>
          </w:p>
        </w:tc>
        <w:tc>
          <w:tcPr>
            <w:tcW w:w="4537" w:type="dxa"/>
          </w:tcPr>
          <w:p w14:paraId="08EDB42E" w14:textId="5E854DB2"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958C734" w14:textId="77777777" w:rsidTr="006F25D1">
        <w:trPr>
          <w:cantSplit/>
        </w:trPr>
        <w:tc>
          <w:tcPr>
            <w:tcW w:w="2551" w:type="dxa"/>
          </w:tcPr>
          <w:p w14:paraId="54133ACC" w14:textId="65541FDD" w:rsidR="008B783C" w:rsidRPr="0038709E" w:rsidRDefault="008B783C" w:rsidP="008B783C">
            <w:pPr>
              <w:pStyle w:val="Tabletext"/>
              <w:tabs>
                <w:tab w:val="center" w:leader="dot" w:pos="2268"/>
              </w:tabs>
              <w:rPr>
                <w:sz w:val="16"/>
                <w:szCs w:val="16"/>
              </w:rPr>
            </w:pPr>
            <w:r w:rsidRPr="0038709E">
              <w:rPr>
                <w:sz w:val="16"/>
                <w:szCs w:val="16"/>
              </w:rPr>
              <w:t>s 58BT</w:t>
            </w:r>
            <w:r w:rsidRPr="0038709E">
              <w:rPr>
                <w:sz w:val="16"/>
                <w:szCs w:val="16"/>
              </w:rPr>
              <w:tab/>
            </w:r>
          </w:p>
        </w:tc>
        <w:tc>
          <w:tcPr>
            <w:tcW w:w="4537" w:type="dxa"/>
          </w:tcPr>
          <w:p w14:paraId="00C38F30" w14:textId="3F3D21B1"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5DB4322A" w14:textId="77777777" w:rsidTr="006F25D1">
        <w:trPr>
          <w:cantSplit/>
        </w:trPr>
        <w:tc>
          <w:tcPr>
            <w:tcW w:w="2551" w:type="dxa"/>
          </w:tcPr>
          <w:p w14:paraId="0DDEFA86" w14:textId="46B7BB03" w:rsidR="008B783C" w:rsidRPr="0038709E" w:rsidRDefault="008B783C" w:rsidP="008B783C">
            <w:pPr>
              <w:pStyle w:val="Tabletext"/>
              <w:tabs>
                <w:tab w:val="center" w:leader="dot" w:pos="2268"/>
              </w:tabs>
              <w:rPr>
                <w:sz w:val="16"/>
                <w:szCs w:val="16"/>
              </w:rPr>
            </w:pPr>
            <w:r w:rsidRPr="0038709E">
              <w:rPr>
                <w:sz w:val="16"/>
                <w:szCs w:val="16"/>
              </w:rPr>
              <w:t>s 58BU</w:t>
            </w:r>
            <w:r w:rsidRPr="0038709E">
              <w:rPr>
                <w:sz w:val="16"/>
                <w:szCs w:val="16"/>
              </w:rPr>
              <w:tab/>
            </w:r>
          </w:p>
        </w:tc>
        <w:tc>
          <w:tcPr>
            <w:tcW w:w="4537" w:type="dxa"/>
          </w:tcPr>
          <w:p w14:paraId="3E3DA372" w14:textId="4995027B"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62B935AE" w14:textId="77777777" w:rsidTr="006F25D1">
        <w:trPr>
          <w:cantSplit/>
        </w:trPr>
        <w:tc>
          <w:tcPr>
            <w:tcW w:w="2551" w:type="dxa"/>
          </w:tcPr>
          <w:p w14:paraId="73E3B93E" w14:textId="4309CCA4" w:rsidR="008B783C" w:rsidRPr="0038709E" w:rsidRDefault="008B783C" w:rsidP="008B783C">
            <w:pPr>
              <w:pStyle w:val="Tabletext"/>
              <w:tabs>
                <w:tab w:val="center" w:leader="dot" w:pos="2268"/>
              </w:tabs>
              <w:rPr>
                <w:sz w:val="16"/>
                <w:szCs w:val="16"/>
              </w:rPr>
            </w:pPr>
            <w:r w:rsidRPr="0038709E">
              <w:rPr>
                <w:sz w:val="16"/>
                <w:szCs w:val="16"/>
              </w:rPr>
              <w:t>s 58BV</w:t>
            </w:r>
            <w:r w:rsidRPr="0038709E">
              <w:rPr>
                <w:sz w:val="16"/>
                <w:szCs w:val="16"/>
              </w:rPr>
              <w:tab/>
            </w:r>
          </w:p>
        </w:tc>
        <w:tc>
          <w:tcPr>
            <w:tcW w:w="4537" w:type="dxa"/>
          </w:tcPr>
          <w:p w14:paraId="02466C66" w14:textId="6F4EC0A5"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8B783C" w:rsidRPr="0038709E" w14:paraId="762C26FF" w14:textId="77777777" w:rsidTr="006F25D1">
        <w:trPr>
          <w:cantSplit/>
        </w:trPr>
        <w:tc>
          <w:tcPr>
            <w:tcW w:w="2551" w:type="dxa"/>
          </w:tcPr>
          <w:p w14:paraId="764D4FFE" w14:textId="337A6B59" w:rsidR="008B783C" w:rsidRPr="0038709E" w:rsidRDefault="008B783C" w:rsidP="008B783C">
            <w:pPr>
              <w:pStyle w:val="Tabletext"/>
              <w:tabs>
                <w:tab w:val="center" w:leader="dot" w:pos="2268"/>
              </w:tabs>
              <w:rPr>
                <w:b/>
                <w:bCs/>
                <w:sz w:val="16"/>
                <w:szCs w:val="16"/>
              </w:rPr>
            </w:pPr>
            <w:r w:rsidRPr="0038709E">
              <w:rPr>
                <w:b/>
                <w:bCs/>
                <w:sz w:val="16"/>
                <w:szCs w:val="16"/>
              </w:rPr>
              <w:t>Subdivision F</w:t>
            </w:r>
          </w:p>
        </w:tc>
        <w:tc>
          <w:tcPr>
            <w:tcW w:w="4537" w:type="dxa"/>
          </w:tcPr>
          <w:p w14:paraId="0F02B6D1" w14:textId="77777777" w:rsidR="008B783C" w:rsidRPr="0038709E" w:rsidRDefault="008B783C" w:rsidP="006F25D1">
            <w:pPr>
              <w:pStyle w:val="Tabletext"/>
              <w:tabs>
                <w:tab w:val="center" w:leader="dot" w:pos="2268"/>
              </w:tabs>
              <w:rPr>
                <w:sz w:val="16"/>
                <w:szCs w:val="16"/>
              </w:rPr>
            </w:pPr>
          </w:p>
        </w:tc>
      </w:tr>
      <w:tr w:rsidR="008B783C" w:rsidRPr="0038709E" w14:paraId="40EC2E16" w14:textId="77777777" w:rsidTr="006F25D1">
        <w:trPr>
          <w:cantSplit/>
        </w:trPr>
        <w:tc>
          <w:tcPr>
            <w:tcW w:w="2551" w:type="dxa"/>
          </w:tcPr>
          <w:p w14:paraId="16E0F1E3" w14:textId="69C514BA" w:rsidR="008B783C" w:rsidRPr="0038709E" w:rsidRDefault="008B783C" w:rsidP="008B783C">
            <w:pPr>
              <w:pStyle w:val="Tabletext"/>
              <w:tabs>
                <w:tab w:val="center" w:leader="dot" w:pos="2268"/>
              </w:tabs>
              <w:rPr>
                <w:sz w:val="16"/>
                <w:szCs w:val="16"/>
              </w:rPr>
            </w:pPr>
            <w:r w:rsidRPr="0038709E">
              <w:rPr>
                <w:sz w:val="16"/>
                <w:szCs w:val="16"/>
              </w:rPr>
              <w:t>s 58BW</w:t>
            </w:r>
            <w:r w:rsidRPr="0038709E">
              <w:rPr>
                <w:sz w:val="16"/>
                <w:szCs w:val="16"/>
              </w:rPr>
              <w:tab/>
            </w:r>
          </w:p>
        </w:tc>
        <w:tc>
          <w:tcPr>
            <w:tcW w:w="4537" w:type="dxa"/>
          </w:tcPr>
          <w:p w14:paraId="4EAC3EA5" w14:textId="32B7C5F0" w:rsidR="008B783C" w:rsidRPr="0038709E" w:rsidRDefault="008B783C" w:rsidP="006F25D1">
            <w:pPr>
              <w:pStyle w:val="Tabletext"/>
              <w:tabs>
                <w:tab w:val="center" w:leader="dot" w:pos="2268"/>
              </w:tabs>
              <w:rPr>
                <w:sz w:val="16"/>
                <w:szCs w:val="16"/>
              </w:rPr>
            </w:pPr>
            <w:r w:rsidRPr="0038709E">
              <w:rPr>
                <w:sz w:val="16"/>
                <w:szCs w:val="16"/>
              </w:rPr>
              <w:t>ad No 15, 2025</w:t>
            </w:r>
          </w:p>
        </w:tc>
      </w:tr>
      <w:tr w:rsidR="001E25F8" w:rsidRPr="0038709E" w14:paraId="2C8EE375" w14:textId="77777777" w:rsidTr="006F25D1">
        <w:trPr>
          <w:cantSplit/>
        </w:trPr>
        <w:tc>
          <w:tcPr>
            <w:tcW w:w="2551" w:type="dxa"/>
          </w:tcPr>
          <w:p w14:paraId="3FB0DC48" w14:textId="466812CB" w:rsidR="001E25F8" w:rsidRPr="0038709E" w:rsidRDefault="001E25F8" w:rsidP="001E25F8">
            <w:pPr>
              <w:pStyle w:val="Tabletext"/>
              <w:tabs>
                <w:tab w:val="center" w:leader="dot" w:pos="2268"/>
              </w:tabs>
            </w:pPr>
            <w:r w:rsidRPr="0038709E">
              <w:rPr>
                <w:sz w:val="16"/>
                <w:szCs w:val="16"/>
              </w:rPr>
              <w:t>s 58BX</w:t>
            </w:r>
            <w:r w:rsidRPr="0038709E">
              <w:rPr>
                <w:sz w:val="16"/>
                <w:szCs w:val="16"/>
              </w:rPr>
              <w:tab/>
            </w:r>
          </w:p>
        </w:tc>
        <w:tc>
          <w:tcPr>
            <w:tcW w:w="4537" w:type="dxa"/>
          </w:tcPr>
          <w:p w14:paraId="7EFF8B45" w14:textId="6135EFAD" w:rsidR="001E25F8" w:rsidRPr="0038709E" w:rsidRDefault="001E25F8" w:rsidP="001E25F8">
            <w:pPr>
              <w:pStyle w:val="Tabletext"/>
              <w:tabs>
                <w:tab w:val="center" w:leader="dot" w:pos="2268"/>
              </w:tabs>
              <w:rPr>
                <w:sz w:val="16"/>
                <w:szCs w:val="16"/>
              </w:rPr>
            </w:pPr>
            <w:r w:rsidRPr="0038709E">
              <w:rPr>
                <w:sz w:val="16"/>
                <w:szCs w:val="16"/>
              </w:rPr>
              <w:t>ad No 15, 2025</w:t>
            </w:r>
          </w:p>
        </w:tc>
      </w:tr>
      <w:tr w:rsidR="001E25F8" w:rsidRPr="0038709E" w14:paraId="78381432" w14:textId="77777777" w:rsidTr="006F25D1">
        <w:trPr>
          <w:cantSplit/>
        </w:trPr>
        <w:tc>
          <w:tcPr>
            <w:tcW w:w="2551" w:type="dxa"/>
          </w:tcPr>
          <w:p w14:paraId="560F5AB5" w14:textId="0B899789" w:rsidR="001E25F8" w:rsidRPr="0038709E" w:rsidRDefault="001E25F8" w:rsidP="001E25F8">
            <w:pPr>
              <w:pStyle w:val="Tabletext"/>
              <w:tabs>
                <w:tab w:val="center" w:leader="dot" w:pos="2268"/>
              </w:tabs>
              <w:rPr>
                <w:sz w:val="16"/>
                <w:szCs w:val="16"/>
              </w:rPr>
            </w:pPr>
            <w:r w:rsidRPr="0038709E">
              <w:rPr>
                <w:sz w:val="16"/>
                <w:szCs w:val="16"/>
              </w:rPr>
              <w:t>s 58BY</w:t>
            </w:r>
            <w:r w:rsidRPr="0038709E">
              <w:rPr>
                <w:sz w:val="16"/>
                <w:szCs w:val="16"/>
              </w:rPr>
              <w:tab/>
            </w:r>
          </w:p>
        </w:tc>
        <w:tc>
          <w:tcPr>
            <w:tcW w:w="4537" w:type="dxa"/>
          </w:tcPr>
          <w:p w14:paraId="2617C046" w14:textId="32050BB0" w:rsidR="001E25F8" w:rsidRPr="0038709E" w:rsidRDefault="001E25F8" w:rsidP="001E25F8">
            <w:pPr>
              <w:pStyle w:val="Tabletext"/>
              <w:tabs>
                <w:tab w:val="center" w:leader="dot" w:pos="2268"/>
              </w:tabs>
              <w:rPr>
                <w:sz w:val="16"/>
                <w:szCs w:val="16"/>
              </w:rPr>
            </w:pPr>
            <w:r w:rsidRPr="0038709E">
              <w:rPr>
                <w:sz w:val="16"/>
                <w:szCs w:val="16"/>
              </w:rPr>
              <w:t>ad No 15, 2025</w:t>
            </w:r>
          </w:p>
        </w:tc>
      </w:tr>
      <w:tr w:rsidR="001E25F8" w:rsidRPr="0038709E" w14:paraId="641C9F81" w14:textId="77777777" w:rsidTr="006F25D1">
        <w:trPr>
          <w:cantSplit/>
        </w:trPr>
        <w:tc>
          <w:tcPr>
            <w:tcW w:w="2551" w:type="dxa"/>
          </w:tcPr>
          <w:p w14:paraId="1A6BA90B" w14:textId="1EBB66D9" w:rsidR="001E25F8" w:rsidRPr="0038709E" w:rsidRDefault="001E25F8" w:rsidP="001E25F8">
            <w:pPr>
              <w:pStyle w:val="Tabletext"/>
              <w:tabs>
                <w:tab w:val="center" w:leader="dot" w:pos="2268"/>
              </w:tabs>
              <w:rPr>
                <w:sz w:val="16"/>
                <w:szCs w:val="16"/>
              </w:rPr>
            </w:pPr>
            <w:r w:rsidRPr="0038709E">
              <w:rPr>
                <w:sz w:val="16"/>
                <w:szCs w:val="16"/>
              </w:rPr>
              <w:t>s 58BZ</w:t>
            </w:r>
            <w:r w:rsidRPr="0038709E">
              <w:rPr>
                <w:sz w:val="16"/>
                <w:szCs w:val="16"/>
              </w:rPr>
              <w:tab/>
            </w:r>
          </w:p>
        </w:tc>
        <w:tc>
          <w:tcPr>
            <w:tcW w:w="4537" w:type="dxa"/>
          </w:tcPr>
          <w:p w14:paraId="2F40CD9C" w14:textId="2BC15EF7" w:rsidR="001E25F8" w:rsidRPr="0038709E" w:rsidRDefault="001E25F8" w:rsidP="001E25F8">
            <w:pPr>
              <w:pStyle w:val="Tabletext"/>
              <w:tabs>
                <w:tab w:val="center" w:leader="dot" w:pos="2268"/>
              </w:tabs>
              <w:rPr>
                <w:sz w:val="16"/>
                <w:szCs w:val="16"/>
              </w:rPr>
            </w:pPr>
            <w:r w:rsidRPr="0038709E">
              <w:rPr>
                <w:sz w:val="16"/>
                <w:szCs w:val="16"/>
              </w:rPr>
              <w:t>ad No 15, 2025</w:t>
            </w:r>
          </w:p>
        </w:tc>
      </w:tr>
      <w:tr w:rsidR="001E25F8" w:rsidRPr="0038709E" w14:paraId="520C2D44" w14:textId="77777777" w:rsidTr="006F25D1">
        <w:trPr>
          <w:cantSplit/>
        </w:trPr>
        <w:tc>
          <w:tcPr>
            <w:tcW w:w="2551" w:type="dxa"/>
          </w:tcPr>
          <w:p w14:paraId="4387095B" w14:textId="1896DD29" w:rsidR="001E25F8" w:rsidRPr="0038709E" w:rsidRDefault="001E25F8" w:rsidP="001E25F8">
            <w:pPr>
              <w:pStyle w:val="Tabletext"/>
              <w:tabs>
                <w:tab w:val="center" w:leader="dot" w:pos="2268"/>
              </w:tabs>
              <w:rPr>
                <w:sz w:val="16"/>
                <w:szCs w:val="16"/>
              </w:rPr>
            </w:pPr>
            <w:r w:rsidRPr="0038709E">
              <w:rPr>
                <w:sz w:val="16"/>
                <w:szCs w:val="16"/>
              </w:rPr>
              <w:t>s 58BZA</w:t>
            </w:r>
            <w:r w:rsidRPr="0038709E">
              <w:rPr>
                <w:sz w:val="16"/>
                <w:szCs w:val="16"/>
              </w:rPr>
              <w:tab/>
            </w:r>
          </w:p>
        </w:tc>
        <w:tc>
          <w:tcPr>
            <w:tcW w:w="4537" w:type="dxa"/>
          </w:tcPr>
          <w:p w14:paraId="2E7ED05C" w14:textId="49CCB981" w:rsidR="001E25F8" w:rsidRPr="0038709E" w:rsidRDefault="001E25F8" w:rsidP="001E25F8">
            <w:pPr>
              <w:pStyle w:val="Tabletext"/>
              <w:tabs>
                <w:tab w:val="center" w:leader="dot" w:pos="2268"/>
              </w:tabs>
              <w:rPr>
                <w:sz w:val="16"/>
                <w:szCs w:val="16"/>
              </w:rPr>
            </w:pPr>
            <w:r w:rsidRPr="0038709E">
              <w:rPr>
                <w:sz w:val="16"/>
                <w:szCs w:val="16"/>
              </w:rPr>
              <w:t>ad No 15, 2025</w:t>
            </w:r>
          </w:p>
        </w:tc>
      </w:tr>
      <w:tr w:rsidR="001E25F8" w:rsidRPr="0038709E" w14:paraId="54D683B0" w14:textId="77777777" w:rsidTr="006F25D1">
        <w:trPr>
          <w:cantSplit/>
        </w:trPr>
        <w:tc>
          <w:tcPr>
            <w:tcW w:w="2551" w:type="dxa"/>
          </w:tcPr>
          <w:p w14:paraId="38316D5C" w14:textId="5A3671F6" w:rsidR="001E25F8" w:rsidRPr="0038709E" w:rsidRDefault="001E25F8" w:rsidP="001E25F8">
            <w:pPr>
              <w:pStyle w:val="Tabletext"/>
              <w:tabs>
                <w:tab w:val="center" w:leader="dot" w:pos="2268"/>
              </w:tabs>
              <w:rPr>
                <w:b/>
                <w:bCs/>
                <w:sz w:val="16"/>
                <w:szCs w:val="16"/>
              </w:rPr>
            </w:pPr>
            <w:r w:rsidRPr="0038709E">
              <w:rPr>
                <w:b/>
                <w:bCs/>
                <w:sz w:val="16"/>
                <w:szCs w:val="16"/>
              </w:rPr>
              <w:t>Subdivision G</w:t>
            </w:r>
          </w:p>
        </w:tc>
        <w:tc>
          <w:tcPr>
            <w:tcW w:w="4537" w:type="dxa"/>
          </w:tcPr>
          <w:p w14:paraId="5B3D2C3A" w14:textId="77777777" w:rsidR="001E25F8" w:rsidRPr="0038709E" w:rsidRDefault="001E25F8" w:rsidP="001E25F8">
            <w:pPr>
              <w:pStyle w:val="Tabletext"/>
              <w:tabs>
                <w:tab w:val="center" w:leader="dot" w:pos="2268"/>
              </w:tabs>
              <w:rPr>
                <w:sz w:val="16"/>
                <w:szCs w:val="16"/>
              </w:rPr>
            </w:pPr>
          </w:p>
        </w:tc>
      </w:tr>
      <w:tr w:rsidR="007A7704" w:rsidRPr="0038709E" w14:paraId="1F1B7B0B" w14:textId="77777777" w:rsidTr="006F25D1">
        <w:trPr>
          <w:cantSplit/>
        </w:trPr>
        <w:tc>
          <w:tcPr>
            <w:tcW w:w="2551" w:type="dxa"/>
          </w:tcPr>
          <w:p w14:paraId="04580161" w14:textId="7EF9E03B" w:rsidR="007A7704" w:rsidRPr="0038709E" w:rsidRDefault="007A7704" w:rsidP="007A7704">
            <w:pPr>
              <w:pStyle w:val="Tabletext"/>
              <w:tabs>
                <w:tab w:val="center" w:leader="dot" w:pos="2268"/>
              </w:tabs>
              <w:rPr>
                <w:sz w:val="16"/>
                <w:szCs w:val="16"/>
              </w:rPr>
            </w:pPr>
            <w:r w:rsidRPr="0038709E">
              <w:rPr>
                <w:sz w:val="16"/>
                <w:szCs w:val="16"/>
              </w:rPr>
              <w:t>s 58BZB</w:t>
            </w:r>
            <w:r w:rsidRPr="0038709E">
              <w:rPr>
                <w:sz w:val="16"/>
                <w:szCs w:val="16"/>
              </w:rPr>
              <w:tab/>
            </w:r>
          </w:p>
        </w:tc>
        <w:tc>
          <w:tcPr>
            <w:tcW w:w="4537" w:type="dxa"/>
          </w:tcPr>
          <w:p w14:paraId="3F399525" w14:textId="252D4378" w:rsidR="007A7704" w:rsidRPr="0038709E" w:rsidRDefault="007A7704" w:rsidP="007A7704">
            <w:pPr>
              <w:pStyle w:val="Tabletext"/>
              <w:tabs>
                <w:tab w:val="center" w:leader="dot" w:pos="2268"/>
              </w:tabs>
              <w:rPr>
                <w:sz w:val="16"/>
                <w:szCs w:val="16"/>
              </w:rPr>
            </w:pPr>
            <w:r w:rsidRPr="0038709E">
              <w:rPr>
                <w:sz w:val="16"/>
                <w:szCs w:val="16"/>
              </w:rPr>
              <w:t>ad No 15, 2025</w:t>
            </w:r>
          </w:p>
        </w:tc>
      </w:tr>
      <w:tr w:rsidR="007A7704" w:rsidRPr="0038709E" w14:paraId="11401CAB" w14:textId="77777777" w:rsidTr="006F25D1">
        <w:trPr>
          <w:cantSplit/>
        </w:trPr>
        <w:tc>
          <w:tcPr>
            <w:tcW w:w="2551" w:type="dxa"/>
          </w:tcPr>
          <w:p w14:paraId="7C4C1D39" w14:textId="7EB4A733" w:rsidR="007A7704" w:rsidRPr="0038709E" w:rsidRDefault="007A7704" w:rsidP="007A7704">
            <w:pPr>
              <w:pStyle w:val="Tabletext"/>
              <w:tabs>
                <w:tab w:val="center" w:leader="dot" w:pos="2268"/>
              </w:tabs>
              <w:rPr>
                <w:sz w:val="16"/>
                <w:szCs w:val="16"/>
              </w:rPr>
            </w:pPr>
            <w:r w:rsidRPr="0038709E">
              <w:rPr>
                <w:sz w:val="16"/>
                <w:szCs w:val="16"/>
              </w:rPr>
              <w:t>s 58BZC</w:t>
            </w:r>
            <w:r w:rsidRPr="0038709E">
              <w:rPr>
                <w:sz w:val="16"/>
                <w:szCs w:val="16"/>
              </w:rPr>
              <w:tab/>
            </w:r>
          </w:p>
        </w:tc>
        <w:tc>
          <w:tcPr>
            <w:tcW w:w="4537" w:type="dxa"/>
          </w:tcPr>
          <w:p w14:paraId="0F0A17CF" w14:textId="31E2B3F5" w:rsidR="007A7704" w:rsidRPr="0038709E" w:rsidRDefault="007A7704" w:rsidP="007A7704">
            <w:pPr>
              <w:pStyle w:val="Tabletext"/>
              <w:tabs>
                <w:tab w:val="center" w:leader="dot" w:pos="2268"/>
              </w:tabs>
              <w:rPr>
                <w:sz w:val="16"/>
                <w:szCs w:val="16"/>
              </w:rPr>
            </w:pPr>
            <w:r w:rsidRPr="0038709E">
              <w:rPr>
                <w:sz w:val="16"/>
                <w:szCs w:val="16"/>
              </w:rPr>
              <w:t>ad No 15, 2025</w:t>
            </w:r>
          </w:p>
        </w:tc>
      </w:tr>
      <w:tr w:rsidR="007A7704" w:rsidRPr="0038709E" w14:paraId="5035C96F" w14:textId="77777777" w:rsidTr="006F25D1">
        <w:trPr>
          <w:cantSplit/>
        </w:trPr>
        <w:tc>
          <w:tcPr>
            <w:tcW w:w="2551" w:type="dxa"/>
          </w:tcPr>
          <w:p w14:paraId="5F4ECF59" w14:textId="561626FF" w:rsidR="007A7704" w:rsidRPr="0038709E" w:rsidRDefault="007A7704" w:rsidP="007A7704">
            <w:pPr>
              <w:pStyle w:val="Tabletext"/>
              <w:tabs>
                <w:tab w:val="center" w:leader="dot" w:pos="2268"/>
              </w:tabs>
              <w:rPr>
                <w:sz w:val="16"/>
                <w:szCs w:val="16"/>
              </w:rPr>
            </w:pPr>
            <w:r w:rsidRPr="0038709E">
              <w:rPr>
                <w:sz w:val="16"/>
                <w:szCs w:val="16"/>
              </w:rPr>
              <w:t>s 58BZD</w:t>
            </w:r>
            <w:r w:rsidRPr="0038709E">
              <w:rPr>
                <w:sz w:val="16"/>
                <w:szCs w:val="16"/>
              </w:rPr>
              <w:tab/>
            </w:r>
          </w:p>
        </w:tc>
        <w:tc>
          <w:tcPr>
            <w:tcW w:w="4537" w:type="dxa"/>
          </w:tcPr>
          <w:p w14:paraId="6D75832A" w14:textId="3D99EE04" w:rsidR="007A7704" w:rsidRPr="0038709E" w:rsidRDefault="007A7704" w:rsidP="007A7704">
            <w:pPr>
              <w:pStyle w:val="Tabletext"/>
              <w:tabs>
                <w:tab w:val="center" w:leader="dot" w:pos="2268"/>
              </w:tabs>
              <w:rPr>
                <w:sz w:val="16"/>
                <w:szCs w:val="16"/>
              </w:rPr>
            </w:pPr>
            <w:r w:rsidRPr="0038709E">
              <w:rPr>
                <w:sz w:val="16"/>
                <w:szCs w:val="16"/>
              </w:rPr>
              <w:t>ad No 15, 2025</w:t>
            </w:r>
          </w:p>
        </w:tc>
      </w:tr>
      <w:tr w:rsidR="007A7704" w:rsidRPr="0038709E" w14:paraId="501E9E12" w14:textId="77777777" w:rsidTr="006F25D1">
        <w:trPr>
          <w:cantSplit/>
        </w:trPr>
        <w:tc>
          <w:tcPr>
            <w:tcW w:w="2551" w:type="dxa"/>
          </w:tcPr>
          <w:p w14:paraId="3A7D85CF" w14:textId="13B78056" w:rsidR="007A7704" w:rsidRPr="0038709E" w:rsidRDefault="007A7704" w:rsidP="007A7704">
            <w:pPr>
              <w:pStyle w:val="Tabletext"/>
              <w:tabs>
                <w:tab w:val="center" w:leader="dot" w:pos="2268"/>
              </w:tabs>
              <w:rPr>
                <w:sz w:val="16"/>
                <w:szCs w:val="16"/>
              </w:rPr>
            </w:pPr>
            <w:r w:rsidRPr="0038709E">
              <w:rPr>
                <w:sz w:val="16"/>
                <w:szCs w:val="16"/>
              </w:rPr>
              <w:t>s 58BZ</w:t>
            </w:r>
            <w:r w:rsidR="00347894" w:rsidRPr="0038709E">
              <w:rPr>
                <w:sz w:val="16"/>
                <w:szCs w:val="16"/>
              </w:rPr>
              <w:t>D</w:t>
            </w:r>
            <w:r w:rsidRPr="0038709E">
              <w:rPr>
                <w:sz w:val="16"/>
                <w:szCs w:val="16"/>
              </w:rPr>
              <w:t>A</w:t>
            </w:r>
            <w:r w:rsidRPr="0038709E">
              <w:rPr>
                <w:sz w:val="16"/>
                <w:szCs w:val="16"/>
              </w:rPr>
              <w:tab/>
            </w:r>
          </w:p>
        </w:tc>
        <w:tc>
          <w:tcPr>
            <w:tcW w:w="4537" w:type="dxa"/>
          </w:tcPr>
          <w:p w14:paraId="7C8331E8" w14:textId="55A41A51" w:rsidR="007A7704" w:rsidRPr="0038709E" w:rsidRDefault="007A7704" w:rsidP="007A7704">
            <w:pPr>
              <w:pStyle w:val="Tabletext"/>
              <w:tabs>
                <w:tab w:val="center" w:leader="dot" w:pos="2268"/>
              </w:tabs>
              <w:rPr>
                <w:sz w:val="16"/>
                <w:szCs w:val="16"/>
              </w:rPr>
            </w:pPr>
            <w:r w:rsidRPr="0038709E">
              <w:rPr>
                <w:sz w:val="16"/>
                <w:szCs w:val="16"/>
              </w:rPr>
              <w:t>ad No 15, 2025</w:t>
            </w:r>
          </w:p>
        </w:tc>
      </w:tr>
      <w:tr w:rsidR="007A7704" w:rsidRPr="0038709E" w14:paraId="19FDFEFB" w14:textId="77777777" w:rsidTr="006F25D1">
        <w:trPr>
          <w:cantSplit/>
        </w:trPr>
        <w:tc>
          <w:tcPr>
            <w:tcW w:w="2551" w:type="dxa"/>
          </w:tcPr>
          <w:p w14:paraId="41A2FE11" w14:textId="2A48CDB0" w:rsidR="007A7704" w:rsidRPr="0038709E" w:rsidRDefault="007A7704" w:rsidP="007A7704">
            <w:pPr>
              <w:pStyle w:val="Tabletext"/>
              <w:tabs>
                <w:tab w:val="center" w:leader="dot" w:pos="2268"/>
              </w:tabs>
              <w:rPr>
                <w:sz w:val="16"/>
                <w:szCs w:val="16"/>
              </w:rPr>
            </w:pPr>
            <w:r w:rsidRPr="0038709E">
              <w:rPr>
                <w:sz w:val="16"/>
                <w:szCs w:val="16"/>
              </w:rPr>
              <w:t>s 58BZ</w:t>
            </w:r>
            <w:r w:rsidR="00347894" w:rsidRPr="0038709E">
              <w:rPr>
                <w:sz w:val="16"/>
                <w:szCs w:val="16"/>
              </w:rPr>
              <w:t>E</w:t>
            </w:r>
            <w:r w:rsidRPr="0038709E">
              <w:rPr>
                <w:sz w:val="16"/>
                <w:szCs w:val="16"/>
              </w:rPr>
              <w:tab/>
            </w:r>
          </w:p>
        </w:tc>
        <w:tc>
          <w:tcPr>
            <w:tcW w:w="4537" w:type="dxa"/>
          </w:tcPr>
          <w:p w14:paraId="24F9B0BD" w14:textId="6DC829E5" w:rsidR="007A7704" w:rsidRPr="0038709E" w:rsidRDefault="005D51E7" w:rsidP="007A7704">
            <w:pPr>
              <w:pStyle w:val="Tabletext"/>
              <w:tabs>
                <w:tab w:val="center" w:leader="dot" w:pos="2268"/>
              </w:tabs>
              <w:rPr>
                <w:sz w:val="16"/>
                <w:szCs w:val="16"/>
              </w:rPr>
            </w:pPr>
            <w:r w:rsidRPr="0038709E">
              <w:rPr>
                <w:sz w:val="16"/>
                <w:szCs w:val="16"/>
              </w:rPr>
              <w:t>ad No 15, 2025</w:t>
            </w:r>
          </w:p>
        </w:tc>
      </w:tr>
      <w:tr w:rsidR="00347894" w:rsidRPr="0038709E" w14:paraId="48745A36" w14:textId="77777777" w:rsidTr="006F25D1">
        <w:trPr>
          <w:cantSplit/>
        </w:trPr>
        <w:tc>
          <w:tcPr>
            <w:tcW w:w="2551" w:type="dxa"/>
          </w:tcPr>
          <w:p w14:paraId="402B9F20" w14:textId="069F5B2A" w:rsidR="00347894" w:rsidRPr="0038709E" w:rsidRDefault="00347894" w:rsidP="00347894">
            <w:pPr>
              <w:pStyle w:val="Tabletext"/>
              <w:tabs>
                <w:tab w:val="center" w:leader="dot" w:pos="2268"/>
              </w:tabs>
              <w:rPr>
                <w:sz w:val="16"/>
                <w:szCs w:val="16"/>
              </w:rPr>
            </w:pPr>
            <w:r w:rsidRPr="0038709E">
              <w:rPr>
                <w:sz w:val="16"/>
                <w:szCs w:val="16"/>
              </w:rPr>
              <w:t>s 58BZF</w:t>
            </w:r>
            <w:r w:rsidRPr="0038709E">
              <w:rPr>
                <w:sz w:val="16"/>
                <w:szCs w:val="16"/>
              </w:rPr>
              <w:tab/>
            </w:r>
          </w:p>
        </w:tc>
        <w:tc>
          <w:tcPr>
            <w:tcW w:w="4537" w:type="dxa"/>
          </w:tcPr>
          <w:p w14:paraId="64847473" w14:textId="61C815F2" w:rsidR="00347894" w:rsidRPr="0038709E" w:rsidRDefault="005D51E7" w:rsidP="00347894">
            <w:pPr>
              <w:pStyle w:val="Tabletext"/>
              <w:tabs>
                <w:tab w:val="center" w:leader="dot" w:pos="2268"/>
              </w:tabs>
              <w:rPr>
                <w:sz w:val="16"/>
                <w:szCs w:val="16"/>
              </w:rPr>
            </w:pPr>
            <w:r w:rsidRPr="0038709E">
              <w:rPr>
                <w:sz w:val="16"/>
                <w:szCs w:val="16"/>
              </w:rPr>
              <w:t>ad No 15, 2025</w:t>
            </w:r>
          </w:p>
        </w:tc>
      </w:tr>
      <w:tr w:rsidR="00347894" w:rsidRPr="0038709E" w14:paraId="6181E433" w14:textId="77777777" w:rsidTr="006F25D1">
        <w:trPr>
          <w:cantSplit/>
        </w:trPr>
        <w:tc>
          <w:tcPr>
            <w:tcW w:w="2551" w:type="dxa"/>
          </w:tcPr>
          <w:p w14:paraId="0B4E26E5" w14:textId="756D9CD2" w:rsidR="00347894" w:rsidRPr="0038709E" w:rsidRDefault="00347894" w:rsidP="00347894">
            <w:pPr>
              <w:pStyle w:val="Tabletext"/>
              <w:tabs>
                <w:tab w:val="center" w:leader="dot" w:pos="2268"/>
              </w:tabs>
              <w:rPr>
                <w:sz w:val="16"/>
                <w:szCs w:val="16"/>
              </w:rPr>
            </w:pPr>
            <w:r w:rsidRPr="0038709E">
              <w:rPr>
                <w:sz w:val="16"/>
                <w:szCs w:val="16"/>
              </w:rPr>
              <w:t>s 58BZG</w:t>
            </w:r>
            <w:r w:rsidRPr="0038709E">
              <w:rPr>
                <w:sz w:val="16"/>
                <w:szCs w:val="16"/>
              </w:rPr>
              <w:tab/>
            </w:r>
          </w:p>
        </w:tc>
        <w:tc>
          <w:tcPr>
            <w:tcW w:w="4537" w:type="dxa"/>
          </w:tcPr>
          <w:p w14:paraId="5036CDCC" w14:textId="213A66DD" w:rsidR="00347894" w:rsidRPr="0038709E" w:rsidRDefault="005D51E7" w:rsidP="00347894">
            <w:pPr>
              <w:pStyle w:val="Tabletext"/>
              <w:tabs>
                <w:tab w:val="center" w:leader="dot" w:pos="2268"/>
              </w:tabs>
              <w:rPr>
                <w:sz w:val="16"/>
                <w:szCs w:val="16"/>
              </w:rPr>
            </w:pPr>
            <w:r w:rsidRPr="0038709E">
              <w:rPr>
                <w:sz w:val="16"/>
                <w:szCs w:val="16"/>
              </w:rPr>
              <w:t>ad No 15, 2025</w:t>
            </w:r>
          </w:p>
        </w:tc>
      </w:tr>
      <w:tr w:rsidR="00347894" w:rsidRPr="0038709E" w14:paraId="2FE26A52" w14:textId="77777777" w:rsidTr="006F25D1">
        <w:trPr>
          <w:cantSplit/>
        </w:trPr>
        <w:tc>
          <w:tcPr>
            <w:tcW w:w="2551" w:type="dxa"/>
          </w:tcPr>
          <w:p w14:paraId="4F1C513E" w14:textId="21E3E704" w:rsidR="00347894" w:rsidRPr="0038709E" w:rsidRDefault="00347894" w:rsidP="00347894">
            <w:pPr>
              <w:pStyle w:val="Tabletext"/>
              <w:tabs>
                <w:tab w:val="center" w:leader="dot" w:pos="2268"/>
              </w:tabs>
              <w:rPr>
                <w:sz w:val="16"/>
                <w:szCs w:val="16"/>
              </w:rPr>
            </w:pPr>
            <w:r w:rsidRPr="0038709E">
              <w:rPr>
                <w:sz w:val="16"/>
                <w:szCs w:val="16"/>
              </w:rPr>
              <w:t>s 58BZH</w:t>
            </w:r>
            <w:r w:rsidRPr="0038709E">
              <w:rPr>
                <w:sz w:val="16"/>
                <w:szCs w:val="16"/>
              </w:rPr>
              <w:tab/>
            </w:r>
          </w:p>
        </w:tc>
        <w:tc>
          <w:tcPr>
            <w:tcW w:w="4537" w:type="dxa"/>
          </w:tcPr>
          <w:p w14:paraId="0C6593C3" w14:textId="66FD38CF" w:rsidR="00347894" w:rsidRPr="0038709E" w:rsidRDefault="005D51E7" w:rsidP="00347894">
            <w:pPr>
              <w:pStyle w:val="Tabletext"/>
              <w:tabs>
                <w:tab w:val="center" w:leader="dot" w:pos="2268"/>
              </w:tabs>
              <w:rPr>
                <w:sz w:val="16"/>
                <w:szCs w:val="16"/>
              </w:rPr>
            </w:pPr>
            <w:r w:rsidRPr="0038709E">
              <w:rPr>
                <w:sz w:val="16"/>
                <w:szCs w:val="16"/>
              </w:rPr>
              <w:t>ad No 15, 2025</w:t>
            </w:r>
          </w:p>
        </w:tc>
      </w:tr>
      <w:tr w:rsidR="00347894" w:rsidRPr="0038709E" w14:paraId="3493656A" w14:textId="77777777" w:rsidTr="006F25D1">
        <w:trPr>
          <w:cantSplit/>
        </w:trPr>
        <w:tc>
          <w:tcPr>
            <w:tcW w:w="2551" w:type="dxa"/>
          </w:tcPr>
          <w:p w14:paraId="2BC9A6A8" w14:textId="114EF8CC" w:rsidR="00347894" w:rsidRPr="0038709E" w:rsidRDefault="009C2DBD" w:rsidP="00347894">
            <w:pPr>
              <w:pStyle w:val="Tabletext"/>
              <w:tabs>
                <w:tab w:val="center" w:leader="dot" w:pos="2268"/>
              </w:tabs>
              <w:rPr>
                <w:b/>
                <w:bCs/>
                <w:sz w:val="16"/>
                <w:szCs w:val="16"/>
              </w:rPr>
            </w:pPr>
            <w:r w:rsidRPr="0038709E">
              <w:rPr>
                <w:b/>
                <w:bCs/>
                <w:sz w:val="16"/>
                <w:szCs w:val="16"/>
              </w:rPr>
              <w:t>Division 3</w:t>
            </w:r>
          </w:p>
        </w:tc>
        <w:tc>
          <w:tcPr>
            <w:tcW w:w="4537" w:type="dxa"/>
          </w:tcPr>
          <w:p w14:paraId="720B3F97" w14:textId="77777777" w:rsidR="00347894" w:rsidRPr="0038709E" w:rsidRDefault="00347894" w:rsidP="00347894">
            <w:pPr>
              <w:pStyle w:val="Tabletext"/>
              <w:tabs>
                <w:tab w:val="center" w:leader="dot" w:pos="2268"/>
              </w:tabs>
              <w:rPr>
                <w:sz w:val="16"/>
                <w:szCs w:val="16"/>
              </w:rPr>
            </w:pPr>
          </w:p>
        </w:tc>
      </w:tr>
      <w:tr w:rsidR="005D51E7" w:rsidRPr="0038709E" w14:paraId="260EF94B" w14:textId="77777777" w:rsidTr="00B942B9">
        <w:trPr>
          <w:cantSplit/>
        </w:trPr>
        <w:tc>
          <w:tcPr>
            <w:tcW w:w="2551" w:type="dxa"/>
          </w:tcPr>
          <w:p w14:paraId="526E0BA2" w14:textId="7BE05E20" w:rsidR="005D51E7" w:rsidRPr="0038709E" w:rsidRDefault="005D51E7" w:rsidP="005D51E7">
            <w:pPr>
              <w:pStyle w:val="Tabletext"/>
              <w:tabs>
                <w:tab w:val="center" w:leader="dot" w:pos="2268"/>
              </w:tabs>
              <w:rPr>
                <w:sz w:val="16"/>
                <w:szCs w:val="16"/>
              </w:rPr>
            </w:pPr>
            <w:r w:rsidRPr="0038709E">
              <w:rPr>
                <w:sz w:val="16"/>
                <w:szCs w:val="16"/>
              </w:rPr>
              <w:t>s 58CA</w:t>
            </w:r>
            <w:r w:rsidRPr="0038709E">
              <w:rPr>
                <w:sz w:val="16"/>
                <w:szCs w:val="16"/>
              </w:rPr>
              <w:tab/>
            </w:r>
          </w:p>
        </w:tc>
        <w:tc>
          <w:tcPr>
            <w:tcW w:w="4537" w:type="dxa"/>
          </w:tcPr>
          <w:p w14:paraId="62C120AA" w14:textId="23653217" w:rsidR="005D51E7" w:rsidRPr="0038709E" w:rsidRDefault="005D51E7" w:rsidP="005D51E7">
            <w:pPr>
              <w:pStyle w:val="Tabletext"/>
              <w:tabs>
                <w:tab w:val="center" w:leader="dot" w:pos="2268"/>
              </w:tabs>
              <w:rPr>
                <w:sz w:val="16"/>
                <w:szCs w:val="16"/>
              </w:rPr>
            </w:pPr>
            <w:r w:rsidRPr="0038709E">
              <w:rPr>
                <w:sz w:val="16"/>
                <w:szCs w:val="16"/>
              </w:rPr>
              <w:t>ad No 15, 2025</w:t>
            </w:r>
          </w:p>
        </w:tc>
      </w:tr>
      <w:tr w:rsidR="005D51E7" w:rsidRPr="0038709E" w14:paraId="7D501CDE" w14:textId="77777777" w:rsidTr="00B942B9">
        <w:trPr>
          <w:cantSplit/>
        </w:trPr>
        <w:tc>
          <w:tcPr>
            <w:tcW w:w="2551" w:type="dxa"/>
          </w:tcPr>
          <w:p w14:paraId="286F87EE" w14:textId="0E739901" w:rsidR="005D51E7" w:rsidRPr="0038709E" w:rsidRDefault="005D51E7" w:rsidP="005D51E7">
            <w:pPr>
              <w:pStyle w:val="Tabletext"/>
              <w:tabs>
                <w:tab w:val="center" w:leader="dot" w:pos="2268"/>
              </w:tabs>
              <w:rPr>
                <w:sz w:val="16"/>
                <w:szCs w:val="16"/>
              </w:rPr>
            </w:pPr>
            <w:r w:rsidRPr="0038709E">
              <w:rPr>
                <w:sz w:val="16"/>
                <w:szCs w:val="16"/>
              </w:rPr>
              <w:t>s 58CB</w:t>
            </w:r>
            <w:r w:rsidRPr="0038709E">
              <w:rPr>
                <w:sz w:val="16"/>
                <w:szCs w:val="16"/>
              </w:rPr>
              <w:tab/>
            </w:r>
          </w:p>
        </w:tc>
        <w:tc>
          <w:tcPr>
            <w:tcW w:w="4537" w:type="dxa"/>
          </w:tcPr>
          <w:p w14:paraId="59BE870E" w14:textId="5FE132CB" w:rsidR="005D51E7" w:rsidRPr="0038709E" w:rsidRDefault="005D51E7" w:rsidP="005D51E7">
            <w:pPr>
              <w:pStyle w:val="Tabletext"/>
              <w:tabs>
                <w:tab w:val="center" w:leader="dot" w:pos="2268"/>
              </w:tabs>
              <w:rPr>
                <w:sz w:val="16"/>
                <w:szCs w:val="16"/>
              </w:rPr>
            </w:pPr>
            <w:r w:rsidRPr="0038709E">
              <w:rPr>
                <w:sz w:val="16"/>
                <w:szCs w:val="16"/>
              </w:rPr>
              <w:t>ad No 15, 2025</w:t>
            </w:r>
          </w:p>
        </w:tc>
      </w:tr>
      <w:tr w:rsidR="005D51E7" w:rsidRPr="0038709E" w14:paraId="5DD42CFD" w14:textId="77777777" w:rsidTr="00B942B9">
        <w:trPr>
          <w:cantSplit/>
        </w:trPr>
        <w:tc>
          <w:tcPr>
            <w:tcW w:w="2551" w:type="dxa"/>
          </w:tcPr>
          <w:p w14:paraId="3A2572E7" w14:textId="67A39F20" w:rsidR="005D51E7" w:rsidRPr="0038709E" w:rsidRDefault="005D51E7" w:rsidP="005D51E7">
            <w:pPr>
              <w:pStyle w:val="Tabletext"/>
              <w:tabs>
                <w:tab w:val="center" w:leader="dot" w:pos="2268"/>
              </w:tabs>
              <w:rPr>
                <w:sz w:val="16"/>
                <w:szCs w:val="16"/>
              </w:rPr>
            </w:pPr>
            <w:r w:rsidRPr="0038709E">
              <w:rPr>
                <w:sz w:val="16"/>
                <w:szCs w:val="16"/>
              </w:rPr>
              <w:t>s 58CC</w:t>
            </w:r>
            <w:r w:rsidRPr="0038709E">
              <w:rPr>
                <w:sz w:val="16"/>
                <w:szCs w:val="16"/>
              </w:rPr>
              <w:tab/>
            </w:r>
          </w:p>
        </w:tc>
        <w:tc>
          <w:tcPr>
            <w:tcW w:w="4537" w:type="dxa"/>
          </w:tcPr>
          <w:p w14:paraId="49B5C85B" w14:textId="24BEBA48" w:rsidR="005D51E7" w:rsidRPr="0038709E" w:rsidRDefault="005D51E7" w:rsidP="005D51E7">
            <w:pPr>
              <w:pStyle w:val="Tabletext"/>
              <w:tabs>
                <w:tab w:val="center" w:leader="dot" w:pos="2268"/>
              </w:tabs>
              <w:rPr>
                <w:sz w:val="16"/>
                <w:szCs w:val="16"/>
              </w:rPr>
            </w:pPr>
            <w:r w:rsidRPr="0038709E">
              <w:rPr>
                <w:sz w:val="16"/>
                <w:szCs w:val="16"/>
              </w:rPr>
              <w:t>ad No 15, 2025</w:t>
            </w:r>
          </w:p>
        </w:tc>
      </w:tr>
      <w:tr w:rsidR="00EF34C4" w:rsidRPr="0038709E" w14:paraId="6757AAB0" w14:textId="77777777" w:rsidTr="00B942B9">
        <w:trPr>
          <w:cantSplit/>
        </w:trPr>
        <w:tc>
          <w:tcPr>
            <w:tcW w:w="2551" w:type="dxa"/>
          </w:tcPr>
          <w:p w14:paraId="03147E5A" w14:textId="4CC7BBA7" w:rsidR="00EF34C4" w:rsidRPr="0038709E" w:rsidRDefault="00EF34C4" w:rsidP="00EF34C4">
            <w:pPr>
              <w:pStyle w:val="Tabletext"/>
              <w:tabs>
                <w:tab w:val="center" w:leader="dot" w:pos="2268"/>
              </w:tabs>
              <w:rPr>
                <w:sz w:val="16"/>
                <w:szCs w:val="16"/>
              </w:rPr>
            </w:pPr>
            <w:r w:rsidRPr="0038709E">
              <w:rPr>
                <w:sz w:val="16"/>
                <w:szCs w:val="16"/>
              </w:rPr>
              <w:t>s 58CD</w:t>
            </w:r>
            <w:r w:rsidRPr="0038709E">
              <w:rPr>
                <w:sz w:val="16"/>
                <w:szCs w:val="16"/>
              </w:rPr>
              <w:tab/>
            </w:r>
          </w:p>
        </w:tc>
        <w:tc>
          <w:tcPr>
            <w:tcW w:w="4537" w:type="dxa"/>
          </w:tcPr>
          <w:p w14:paraId="444006F4" w14:textId="606CD7BF" w:rsidR="00EF34C4" w:rsidRPr="0038709E" w:rsidRDefault="00EF34C4" w:rsidP="00EF34C4">
            <w:pPr>
              <w:pStyle w:val="Tabletext"/>
              <w:tabs>
                <w:tab w:val="center" w:leader="dot" w:pos="2268"/>
              </w:tabs>
              <w:rPr>
                <w:sz w:val="16"/>
                <w:szCs w:val="16"/>
              </w:rPr>
            </w:pPr>
            <w:r w:rsidRPr="0038709E">
              <w:rPr>
                <w:sz w:val="16"/>
                <w:szCs w:val="16"/>
              </w:rPr>
              <w:t>ad No 15, 2025</w:t>
            </w:r>
          </w:p>
        </w:tc>
      </w:tr>
      <w:tr w:rsidR="0020631F" w:rsidRPr="0038709E" w14:paraId="0F5D979D" w14:textId="77777777" w:rsidTr="00B942B9">
        <w:trPr>
          <w:cantSplit/>
        </w:trPr>
        <w:tc>
          <w:tcPr>
            <w:tcW w:w="2551" w:type="dxa"/>
          </w:tcPr>
          <w:p w14:paraId="5717F404" w14:textId="4AA58767" w:rsidR="0020631F" w:rsidRPr="0038709E" w:rsidRDefault="009C2DBD" w:rsidP="00347894">
            <w:pPr>
              <w:pStyle w:val="Tabletext"/>
              <w:tabs>
                <w:tab w:val="center" w:leader="dot" w:pos="2268"/>
              </w:tabs>
              <w:rPr>
                <w:b/>
                <w:bCs/>
                <w:sz w:val="16"/>
                <w:szCs w:val="16"/>
              </w:rPr>
            </w:pPr>
            <w:r w:rsidRPr="0038709E">
              <w:rPr>
                <w:b/>
                <w:bCs/>
                <w:sz w:val="16"/>
                <w:szCs w:val="16"/>
              </w:rPr>
              <w:t>Division 4</w:t>
            </w:r>
          </w:p>
        </w:tc>
        <w:tc>
          <w:tcPr>
            <w:tcW w:w="4537" w:type="dxa"/>
          </w:tcPr>
          <w:p w14:paraId="4CF93470" w14:textId="77777777" w:rsidR="0020631F" w:rsidRPr="0038709E" w:rsidRDefault="0020631F" w:rsidP="00347894">
            <w:pPr>
              <w:pStyle w:val="Tabletext"/>
              <w:tabs>
                <w:tab w:val="center" w:leader="dot" w:pos="2268"/>
              </w:tabs>
              <w:rPr>
                <w:sz w:val="16"/>
                <w:szCs w:val="16"/>
              </w:rPr>
            </w:pPr>
          </w:p>
        </w:tc>
      </w:tr>
      <w:tr w:rsidR="00DD71B9" w:rsidRPr="0038709E" w14:paraId="214C8D3F" w14:textId="77777777" w:rsidTr="00B942B9">
        <w:trPr>
          <w:cantSplit/>
        </w:trPr>
        <w:tc>
          <w:tcPr>
            <w:tcW w:w="2551" w:type="dxa"/>
          </w:tcPr>
          <w:p w14:paraId="0EEF2129" w14:textId="2ED3695A" w:rsidR="00DD71B9" w:rsidRPr="0038709E" w:rsidRDefault="00DD71B9" w:rsidP="00DD71B9">
            <w:pPr>
              <w:pStyle w:val="Tabletext"/>
              <w:tabs>
                <w:tab w:val="center" w:leader="dot" w:pos="2268"/>
              </w:tabs>
              <w:rPr>
                <w:sz w:val="16"/>
                <w:szCs w:val="16"/>
              </w:rPr>
            </w:pPr>
            <w:r w:rsidRPr="0038709E">
              <w:rPr>
                <w:sz w:val="16"/>
                <w:szCs w:val="16"/>
              </w:rPr>
              <w:t>s 58DA</w:t>
            </w:r>
            <w:r w:rsidRPr="0038709E">
              <w:rPr>
                <w:sz w:val="16"/>
                <w:szCs w:val="16"/>
              </w:rPr>
              <w:tab/>
            </w:r>
          </w:p>
        </w:tc>
        <w:tc>
          <w:tcPr>
            <w:tcW w:w="4537" w:type="dxa"/>
          </w:tcPr>
          <w:p w14:paraId="06D7D67F" w14:textId="31D63EA9" w:rsidR="00DD71B9" w:rsidRPr="0038709E" w:rsidRDefault="00DD71B9" w:rsidP="00DD71B9">
            <w:pPr>
              <w:pStyle w:val="Tabletext"/>
              <w:tabs>
                <w:tab w:val="center" w:leader="dot" w:pos="2268"/>
              </w:tabs>
              <w:rPr>
                <w:sz w:val="16"/>
                <w:szCs w:val="16"/>
              </w:rPr>
            </w:pPr>
            <w:r w:rsidRPr="0038709E">
              <w:rPr>
                <w:sz w:val="16"/>
                <w:szCs w:val="16"/>
              </w:rPr>
              <w:t>ad No 15, 2025</w:t>
            </w:r>
          </w:p>
        </w:tc>
      </w:tr>
      <w:tr w:rsidR="006C04C7" w:rsidRPr="0038709E" w14:paraId="7EC16462" w14:textId="77777777" w:rsidTr="00B942B9">
        <w:trPr>
          <w:cantSplit/>
        </w:trPr>
        <w:tc>
          <w:tcPr>
            <w:tcW w:w="2551" w:type="dxa"/>
          </w:tcPr>
          <w:p w14:paraId="37252630" w14:textId="2F614044" w:rsidR="006C04C7" w:rsidRPr="0038709E" w:rsidRDefault="006C04C7" w:rsidP="006C04C7">
            <w:pPr>
              <w:pStyle w:val="Tabletext"/>
              <w:tabs>
                <w:tab w:val="center" w:leader="dot" w:pos="2268"/>
              </w:tabs>
              <w:rPr>
                <w:sz w:val="16"/>
                <w:szCs w:val="16"/>
              </w:rPr>
            </w:pPr>
            <w:r w:rsidRPr="0038709E">
              <w:rPr>
                <w:sz w:val="16"/>
                <w:szCs w:val="16"/>
              </w:rPr>
              <w:t>s 58DB</w:t>
            </w:r>
            <w:r w:rsidRPr="0038709E">
              <w:rPr>
                <w:sz w:val="16"/>
                <w:szCs w:val="16"/>
              </w:rPr>
              <w:tab/>
            </w:r>
          </w:p>
        </w:tc>
        <w:tc>
          <w:tcPr>
            <w:tcW w:w="4537" w:type="dxa"/>
          </w:tcPr>
          <w:p w14:paraId="2736DCCD" w14:textId="0066C99A" w:rsidR="006C04C7" w:rsidRPr="0038709E" w:rsidRDefault="006C04C7" w:rsidP="006C04C7">
            <w:pPr>
              <w:pStyle w:val="Tabletext"/>
              <w:tabs>
                <w:tab w:val="center" w:leader="dot" w:pos="2268"/>
              </w:tabs>
              <w:rPr>
                <w:sz w:val="16"/>
                <w:szCs w:val="16"/>
              </w:rPr>
            </w:pPr>
            <w:r w:rsidRPr="0038709E">
              <w:rPr>
                <w:sz w:val="16"/>
                <w:szCs w:val="16"/>
              </w:rPr>
              <w:t>ad No 15, 2025</w:t>
            </w:r>
          </w:p>
        </w:tc>
      </w:tr>
      <w:tr w:rsidR="006C04C7" w:rsidRPr="0038709E" w14:paraId="1BF911D7" w14:textId="77777777" w:rsidTr="00B942B9">
        <w:trPr>
          <w:cantSplit/>
        </w:trPr>
        <w:tc>
          <w:tcPr>
            <w:tcW w:w="2551" w:type="dxa"/>
          </w:tcPr>
          <w:p w14:paraId="07105B39" w14:textId="653E906B" w:rsidR="006C04C7" w:rsidRPr="0038709E" w:rsidRDefault="006C04C7" w:rsidP="006C04C7">
            <w:pPr>
              <w:pStyle w:val="Tabletext"/>
              <w:tabs>
                <w:tab w:val="center" w:leader="dot" w:pos="2268"/>
              </w:tabs>
              <w:rPr>
                <w:sz w:val="16"/>
                <w:szCs w:val="16"/>
              </w:rPr>
            </w:pPr>
            <w:r w:rsidRPr="0038709E">
              <w:rPr>
                <w:sz w:val="16"/>
                <w:szCs w:val="16"/>
              </w:rPr>
              <w:t>s 58DC</w:t>
            </w:r>
            <w:r w:rsidRPr="0038709E">
              <w:rPr>
                <w:sz w:val="16"/>
                <w:szCs w:val="16"/>
              </w:rPr>
              <w:tab/>
            </w:r>
          </w:p>
        </w:tc>
        <w:tc>
          <w:tcPr>
            <w:tcW w:w="4537" w:type="dxa"/>
          </w:tcPr>
          <w:p w14:paraId="1988462E" w14:textId="61830154" w:rsidR="006C04C7" w:rsidRPr="0038709E" w:rsidRDefault="006C04C7" w:rsidP="006C04C7">
            <w:pPr>
              <w:pStyle w:val="Tabletext"/>
              <w:tabs>
                <w:tab w:val="center" w:leader="dot" w:pos="2268"/>
              </w:tabs>
              <w:rPr>
                <w:sz w:val="16"/>
                <w:szCs w:val="16"/>
              </w:rPr>
            </w:pPr>
            <w:r w:rsidRPr="0038709E">
              <w:rPr>
                <w:sz w:val="16"/>
                <w:szCs w:val="16"/>
              </w:rPr>
              <w:t>ad No 15, 2025</w:t>
            </w:r>
          </w:p>
        </w:tc>
      </w:tr>
      <w:tr w:rsidR="006C04C7" w:rsidRPr="0038709E" w14:paraId="0A702729" w14:textId="77777777" w:rsidTr="00B942B9">
        <w:trPr>
          <w:cantSplit/>
        </w:trPr>
        <w:tc>
          <w:tcPr>
            <w:tcW w:w="2551" w:type="dxa"/>
          </w:tcPr>
          <w:p w14:paraId="1EA42FC3" w14:textId="7DEAD511" w:rsidR="006C04C7" w:rsidRPr="0038709E" w:rsidRDefault="006C04C7" w:rsidP="006C04C7">
            <w:pPr>
              <w:pStyle w:val="Tabletext"/>
              <w:tabs>
                <w:tab w:val="center" w:leader="dot" w:pos="2268"/>
              </w:tabs>
              <w:rPr>
                <w:sz w:val="16"/>
                <w:szCs w:val="16"/>
              </w:rPr>
            </w:pPr>
            <w:r w:rsidRPr="0038709E">
              <w:rPr>
                <w:sz w:val="16"/>
                <w:szCs w:val="16"/>
              </w:rPr>
              <w:t>s 58DD</w:t>
            </w:r>
            <w:r w:rsidRPr="0038709E">
              <w:rPr>
                <w:sz w:val="16"/>
                <w:szCs w:val="16"/>
              </w:rPr>
              <w:tab/>
            </w:r>
          </w:p>
        </w:tc>
        <w:tc>
          <w:tcPr>
            <w:tcW w:w="4537" w:type="dxa"/>
          </w:tcPr>
          <w:p w14:paraId="1BC90922" w14:textId="171F1B6F" w:rsidR="006C04C7" w:rsidRPr="0038709E" w:rsidRDefault="006C04C7" w:rsidP="006C04C7">
            <w:pPr>
              <w:pStyle w:val="Tabletext"/>
              <w:tabs>
                <w:tab w:val="center" w:leader="dot" w:pos="2268"/>
              </w:tabs>
              <w:rPr>
                <w:sz w:val="16"/>
                <w:szCs w:val="16"/>
              </w:rPr>
            </w:pPr>
            <w:r w:rsidRPr="0038709E">
              <w:rPr>
                <w:sz w:val="16"/>
                <w:szCs w:val="16"/>
              </w:rPr>
              <w:t>ad No 15, 2025</w:t>
            </w:r>
          </w:p>
        </w:tc>
      </w:tr>
      <w:tr w:rsidR="006C04C7" w:rsidRPr="0038709E" w14:paraId="3E96F054" w14:textId="77777777" w:rsidTr="00B942B9">
        <w:trPr>
          <w:cantSplit/>
        </w:trPr>
        <w:tc>
          <w:tcPr>
            <w:tcW w:w="2551" w:type="dxa"/>
          </w:tcPr>
          <w:p w14:paraId="58AD5049" w14:textId="7254A13B" w:rsidR="006C04C7" w:rsidRPr="0038709E" w:rsidRDefault="006C04C7" w:rsidP="006C04C7">
            <w:pPr>
              <w:pStyle w:val="Tabletext"/>
              <w:tabs>
                <w:tab w:val="center" w:leader="dot" w:pos="2268"/>
              </w:tabs>
              <w:rPr>
                <w:sz w:val="16"/>
                <w:szCs w:val="16"/>
              </w:rPr>
            </w:pPr>
            <w:r w:rsidRPr="0038709E">
              <w:rPr>
                <w:sz w:val="16"/>
                <w:szCs w:val="16"/>
              </w:rPr>
              <w:t>s 58DE</w:t>
            </w:r>
            <w:r w:rsidRPr="0038709E">
              <w:rPr>
                <w:sz w:val="16"/>
                <w:szCs w:val="16"/>
              </w:rPr>
              <w:tab/>
            </w:r>
          </w:p>
        </w:tc>
        <w:tc>
          <w:tcPr>
            <w:tcW w:w="4537" w:type="dxa"/>
          </w:tcPr>
          <w:p w14:paraId="0BEDD87D" w14:textId="16860DB0" w:rsidR="006C04C7" w:rsidRPr="0038709E" w:rsidRDefault="006C04C7" w:rsidP="006C04C7">
            <w:pPr>
              <w:pStyle w:val="Tabletext"/>
              <w:tabs>
                <w:tab w:val="center" w:leader="dot" w:pos="2268"/>
              </w:tabs>
              <w:rPr>
                <w:sz w:val="16"/>
                <w:szCs w:val="16"/>
              </w:rPr>
            </w:pPr>
            <w:r w:rsidRPr="0038709E">
              <w:rPr>
                <w:sz w:val="16"/>
                <w:szCs w:val="16"/>
              </w:rPr>
              <w:t>ad No 15, 2025</w:t>
            </w:r>
          </w:p>
        </w:tc>
      </w:tr>
      <w:tr w:rsidR="0026317B" w:rsidRPr="0038709E" w14:paraId="09EB14B3" w14:textId="77777777" w:rsidTr="00B942B9">
        <w:trPr>
          <w:cantSplit/>
        </w:trPr>
        <w:tc>
          <w:tcPr>
            <w:tcW w:w="2551" w:type="dxa"/>
          </w:tcPr>
          <w:p w14:paraId="0DA0D4CD" w14:textId="18D81D45" w:rsidR="0026317B" w:rsidRPr="0038709E" w:rsidRDefault="009C2DBD" w:rsidP="0026317B">
            <w:pPr>
              <w:pStyle w:val="Tabletext"/>
              <w:tabs>
                <w:tab w:val="center" w:leader="dot" w:pos="2268"/>
              </w:tabs>
              <w:rPr>
                <w:sz w:val="16"/>
                <w:szCs w:val="16"/>
              </w:rPr>
            </w:pPr>
            <w:r w:rsidRPr="0038709E">
              <w:rPr>
                <w:b/>
                <w:bCs/>
                <w:sz w:val="16"/>
                <w:szCs w:val="16"/>
              </w:rPr>
              <w:t>Division 5</w:t>
            </w:r>
          </w:p>
        </w:tc>
        <w:tc>
          <w:tcPr>
            <w:tcW w:w="4537" w:type="dxa"/>
          </w:tcPr>
          <w:p w14:paraId="6E107F28" w14:textId="77777777" w:rsidR="0026317B" w:rsidRPr="0038709E" w:rsidRDefault="0026317B" w:rsidP="0026317B">
            <w:pPr>
              <w:pStyle w:val="Tabletext"/>
              <w:tabs>
                <w:tab w:val="center" w:leader="dot" w:pos="2268"/>
              </w:tabs>
              <w:rPr>
                <w:sz w:val="16"/>
                <w:szCs w:val="16"/>
              </w:rPr>
            </w:pPr>
          </w:p>
        </w:tc>
      </w:tr>
      <w:tr w:rsidR="0026317B" w:rsidRPr="0038709E" w14:paraId="4A65BFE2" w14:textId="77777777" w:rsidTr="00B942B9">
        <w:trPr>
          <w:cantSplit/>
        </w:trPr>
        <w:tc>
          <w:tcPr>
            <w:tcW w:w="2551" w:type="dxa"/>
          </w:tcPr>
          <w:p w14:paraId="143D6FAE" w14:textId="0363764F" w:rsidR="0026317B" w:rsidRPr="0038709E" w:rsidRDefault="0026317B" w:rsidP="0026317B">
            <w:pPr>
              <w:pStyle w:val="Tabletext"/>
              <w:tabs>
                <w:tab w:val="center" w:leader="dot" w:pos="2268"/>
              </w:tabs>
              <w:rPr>
                <w:sz w:val="16"/>
                <w:szCs w:val="16"/>
              </w:rPr>
            </w:pPr>
            <w:r w:rsidRPr="0038709E">
              <w:rPr>
                <w:b/>
                <w:bCs/>
                <w:sz w:val="16"/>
                <w:szCs w:val="16"/>
              </w:rPr>
              <w:t>Subdivision A</w:t>
            </w:r>
          </w:p>
        </w:tc>
        <w:tc>
          <w:tcPr>
            <w:tcW w:w="4537" w:type="dxa"/>
          </w:tcPr>
          <w:p w14:paraId="13F21D96" w14:textId="77777777" w:rsidR="0026317B" w:rsidRPr="0038709E" w:rsidRDefault="0026317B" w:rsidP="0026317B">
            <w:pPr>
              <w:pStyle w:val="Tabletext"/>
              <w:tabs>
                <w:tab w:val="center" w:leader="dot" w:pos="2268"/>
              </w:tabs>
              <w:rPr>
                <w:sz w:val="16"/>
                <w:szCs w:val="16"/>
              </w:rPr>
            </w:pPr>
          </w:p>
        </w:tc>
      </w:tr>
      <w:tr w:rsidR="0026317B" w:rsidRPr="0038709E" w14:paraId="49F01A10" w14:textId="77777777" w:rsidTr="00B942B9">
        <w:trPr>
          <w:cantSplit/>
        </w:trPr>
        <w:tc>
          <w:tcPr>
            <w:tcW w:w="2551" w:type="dxa"/>
          </w:tcPr>
          <w:p w14:paraId="39E24F42" w14:textId="5FB89E45" w:rsidR="0026317B" w:rsidRPr="0038709E" w:rsidRDefault="0026317B" w:rsidP="0026317B">
            <w:pPr>
              <w:pStyle w:val="Tabletext"/>
              <w:tabs>
                <w:tab w:val="center" w:leader="dot" w:pos="2268"/>
              </w:tabs>
              <w:rPr>
                <w:sz w:val="16"/>
                <w:szCs w:val="16"/>
              </w:rPr>
            </w:pPr>
            <w:r w:rsidRPr="0038709E">
              <w:rPr>
                <w:sz w:val="16"/>
                <w:szCs w:val="16"/>
              </w:rPr>
              <w:t>s 58EA</w:t>
            </w:r>
            <w:r w:rsidRPr="0038709E">
              <w:rPr>
                <w:sz w:val="16"/>
                <w:szCs w:val="16"/>
              </w:rPr>
              <w:tab/>
            </w:r>
          </w:p>
        </w:tc>
        <w:tc>
          <w:tcPr>
            <w:tcW w:w="4537" w:type="dxa"/>
          </w:tcPr>
          <w:p w14:paraId="3A076D12" w14:textId="59DD51C1"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26317B" w:rsidRPr="0038709E" w14:paraId="3F8506CA" w14:textId="77777777" w:rsidTr="00B942B9">
        <w:trPr>
          <w:cantSplit/>
        </w:trPr>
        <w:tc>
          <w:tcPr>
            <w:tcW w:w="2551" w:type="dxa"/>
          </w:tcPr>
          <w:p w14:paraId="6E673D9B" w14:textId="66146F5F" w:rsidR="0026317B" w:rsidRPr="0038709E" w:rsidRDefault="0026317B" w:rsidP="0026317B">
            <w:pPr>
              <w:pStyle w:val="Tabletext"/>
              <w:tabs>
                <w:tab w:val="center" w:leader="dot" w:pos="2268"/>
              </w:tabs>
              <w:rPr>
                <w:sz w:val="16"/>
                <w:szCs w:val="16"/>
              </w:rPr>
            </w:pPr>
            <w:r w:rsidRPr="0038709E">
              <w:rPr>
                <w:b/>
                <w:bCs/>
                <w:sz w:val="16"/>
                <w:szCs w:val="16"/>
              </w:rPr>
              <w:t>Subdivision B</w:t>
            </w:r>
          </w:p>
        </w:tc>
        <w:tc>
          <w:tcPr>
            <w:tcW w:w="4537" w:type="dxa"/>
          </w:tcPr>
          <w:p w14:paraId="09B35308" w14:textId="77777777" w:rsidR="0026317B" w:rsidRPr="0038709E" w:rsidRDefault="0026317B" w:rsidP="0026317B">
            <w:pPr>
              <w:pStyle w:val="Tabletext"/>
              <w:tabs>
                <w:tab w:val="center" w:leader="dot" w:pos="2268"/>
              </w:tabs>
              <w:rPr>
                <w:sz w:val="16"/>
                <w:szCs w:val="16"/>
              </w:rPr>
            </w:pPr>
          </w:p>
        </w:tc>
      </w:tr>
      <w:tr w:rsidR="0026317B" w:rsidRPr="0038709E" w14:paraId="0AE4BF9C" w14:textId="77777777" w:rsidTr="00B942B9">
        <w:trPr>
          <w:cantSplit/>
        </w:trPr>
        <w:tc>
          <w:tcPr>
            <w:tcW w:w="2551" w:type="dxa"/>
          </w:tcPr>
          <w:p w14:paraId="7EF9B104" w14:textId="26D11E3E" w:rsidR="0026317B" w:rsidRPr="0038709E" w:rsidRDefault="0026317B" w:rsidP="0026317B">
            <w:pPr>
              <w:pStyle w:val="Tabletext"/>
              <w:tabs>
                <w:tab w:val="center" w:leader="dot" w:pos="2268"/>
              </w:tabs>
              <w:rPr>
                <w:sz w:val="16"/>
                <w:szCs w:val="16"/>
              </w:rPr>
            </w:pPr>
            <w:r w:rsidRPr="0038709E">
              <w:rPr>
                <w:sz w:val="16"/>
                <w:szCs w:val="16"/>
              </w:rPr>
              <w:t>s 58EB</w:t>
            </w:r>
            <w:r w:rsidRPr="0038709E">
              <w:rPr>
                <w:sz w:val="16"/>
                <w:szCs w:val="16"/>
              </w:rPr>
              <w:tab/>
            </w:r>
          </w:p>
        </w:tc>
        <w:tc>
          <w:tcPr>
            <w:tcW w:w="4537" w:type="dxa"/>
          </w:tcPr>
          <w:p w14:paraId="4C08DBCA" w14:textId="6902C9BD"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764BCA" w:rsidRPr="0038709E" w14:paraId="5E178030" w14:textId="77777777" w:rsidTr="00B942B9">
        <w:trPr>
          <w:cantSplit/>
        </w:trPr>
        <w:tc>
          <w:tcPr>
            <w:tcW w:w="2551" w:type="dxa"/>
          </w:tcPr>
          <w:p w14:paraId="6D755D71" w14:textId="77777777" w:rsidR="00764BCA" w:rsidRPr="0038709E" w:rsidRDefault="00764BCA" w:rsidP="0026317B">
            <w:pPr>
              <w:pStyle w:val="Tabletext"/>
              <w:tabs>
                <w:tab w:val="center" w:leader="dot" w:pos="2268"/>
              </w:tabs>
              <w:rPr>
                <w:sz w:val="16"/>
                <w:szCs w:val="16"/>
              </w:rPr>
            </w:pPr>
          </w:p>
        </w:tc>
        <w:tc>
          <w:tcPr>
            <w:tcW w:w="4537" w:type="dxa"/>
          </w:tcPr>
          <w:p w14:paraId="4A8EA9DE" w14:textId="724EF6B4" w:rsidR="00764BCA" w:rsidRPr="0038709E" w:rsidRDefault="00764BCA" w:rsidP="0026317B">
            <w:pPr>
              <w:pStyle w:val="Tabletext"/>
              <w:tabs>
                <w:tab w:val="center" w:leader="dot" w:pos="2268"/>
              </w:tabs>
              <w:rPr>
                <w:sz w:val="16"/>
                <w:szCs w:val="16"/>
              </w:rPr>
            </w:pPr>
            <w:r>
              <w:rPr>
                <w:sz w:val="16"/>
                <w:szCs w:val="16"/>
              </w:rPr>
              <w:t>am No 72, 2025</w:t>
            </w:r>
          </w:p>
        </w:tc>
      </w:tr>
      <w:tr w:rsidR="0026317B" w:rsidRPr="0038709E" w14:paraId="6F06CFEE" w14:textId="77777777" w:rsidTr="00B942B9">
        <w:trPr>
          <w:cantSplit/>
        </w:trPr>
        <w:tc>
          <w:tcPr>
            <w:tcW w:w="2551" w:type="dxa"/>
          </w:tcPr>
          <w:p w14:paraId="13C3BA24" w14:textId="6349921C" w:rsidR="0026317B" w:rsidRPr="0038709E" w:rsidRDefault="0026317B" w:rsidP="0026317B">
            <w:pPr>
              <w:pStyle w:val="Tabletext"/>
              <w:tabs>
                <w:tab w:val="center" w:leader="dot" w:pos="2268"/>
              </w:tabs>
              <w:rPr>
                <w:sz w:val="16"/>
                <w:szCs w:val="16"/>
              </w:rPr>
            </w:pPr>
            <w:r w:rsidRPr="0038709E">
              <w:rPr>
                <w:sz w:val="16"/>
                <w:szCs w:val="16"/>
              </w:rPr>
              <w:t>s 58EC</w:t>
            </w:r>
            <w:r w:rsidRPr="0038709E">
              <w:rPr>
                <w:sz w:val="16"/>
                <w:szCs w:val="16"/>
              </w:rPr>
              <w:tab/>
            </w:r>
          </w:p>
        </w:tc>
        <w:tc>
          <w:tcPr>
            <w:tcW w:w="4537" w:type="dxa"/>
          </w:tcPr>
          <w:p w14:paraId="56C8C3A7" w14:textId="1A8A8A2D"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3230F5" w:rsidRPr="0038709E" w14:paraId="2262C8D7" w14:textId="77777777" w:rsidTr="00B942B9">
        <w:trPr>
          <w:cantSplit/>
        </w:trPr>
        <w:tc>
          <w:tcPr>
            <w:tcW w:w="2551" w:type="dxa"/>
          </w:tcPr>
          <w:p w14:paraId="40C32F4F" w14:textId="77777777" w:rsidR="003230F5" w:rsidRPr="0038709E" w:rsidRDefault="003230F5" w:rsidP="0026317B">
            <w:pPr>
              <w:pStyle w:val="Tabletext"/>
              <w:tabs>
                <w:tab w:val="center" w:leader="dot" w:pos="2268"/>
              </w:tabs>
              <w:rPr>
                <w:sz w:val="16"/>
                <w:szCs w:val="16"/>
              </w:rPr>
            </w:pPr>
          </w:p>
        </w:tc>
        <w:tc>
          <w:tcPr>
            <w:tcW w:w="4537" w:type="dxa"/>
          </w:tcPr>
          <w:p w14:paraId="1AFACBA2" w14:textId="7B1B52CC" w:rsidR="003230F5" w:rsidRPr="0038709E" w:rsidRDefault="003230F5" w:rsidP="0026317B">
            <w:pPr>
              <w:pStyle w:val="Tabletext"/>
              <w:tabs>
                <w:tab w:val="center" w:leader="dot" w:pos="2268"/>
              </w:tabs>
              <w:rPr>
                <w:sz w:val="16"/>
                <w:szCs w:val="16"/>
              </w:rPr>
            </w:pPr>
            <w:r>
              <w:rPr>
                <w:sz w:val="16"/>
                <w:szCs w:val="16"/>
              </w:rPr>
              <w:t>am No 72, 2025</w:t>
            </w:r>
          </w:p>
        </w:tc>
      </w:tr>
      <w:tr w:rsidR="0026317B" w:rsidRPr="0038709E" w14:paraId="703F263E" w14:textId="77777777" w:rsidTr="00B942B9">
        <w:trPr>
          <w:cantSplit/>
        </w:trPr>
        <w:tc>
          <w:tcPr>
            <w:tcW w:w="2551" w:type="dxa"/>
          </w:tcPr>
          <w:p w14:paraId="7FD01261" w14:textId="6ED16C32" w:rsidR="0026317B" w:rsidRPr="0038709E" w:rsidRDefault="0026317B" w:rsidP="0026317B">
            <w:pPr>
              <w:pStyle w:val="Tabletext"/>
              <w:tabs>
                <w:tab w:val="center" w:leader="dot" w:pos="2268"/>
              </w:tabs>
              <w:rPr>
                <w:sz w:val="16"/>
                <w:szCs w:val="16"/>
              </w:rPr>
            </w:pPr>
            <w:r w:rsidRPr="0038709E">
              <w:rPr>
                <w:sz w:val="16"/>
                <w:szCs w:val="16"/>
              </w:rPr>
              <w:t>s 58ED</w:t>
            </w:r>
            <w:r w:rsidRPr="0038709E">
              <w:rPr>
                <w:sz w:val="16"/>
                <w:szCs w:val="16"/>
              </w:rPr>
              <w:tab/>
            </w:r>
          </w:p>
        </w:tc>
        <w:tc>
          <w:tcPr>
            <w:tcW w:w="4537" w:type="dxa"/>
          </w:tcPr>
          <w:p w14:paraId="6C5E1456" w14:textId="16D6F3BC"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3230F5" w:rsidRPr="0038709E" w14:paraId="2D39E022" w14:textId="77777777" w:rsidTr="00B942B9">
        <w:trPr>
          <w:cantSplit/>
        </w:trPr>
        <w:tc>
          <w:tcPr>
            <w:tcW w:w="2551" w:type="dxa"/>
          </w:tcPr>
          <w:p w14:paraId="0BAEE2C6" w14:textId="77777777" w:rsidR="003230F5" w:rsidRPr="0038709E" w:rsidRDefault="003230F5" w:rsidP="0026317B">
            <w:pPr>
              <w:pStyle w:val="Tabletext"/>
              <w:tabs>
                <w:tab w:val="center" w:leader="dot" w:pos="2268"/>
              </w:tabs>
              <w:rPr>
                <w:sz w:val="16"/>
                <w:szCs w:val="16"/>
              </w:rPr>
            </w:pPr>
          </w:p>
        </w:tc>
        <w:tc>
          <w:tcPr>
            <w:tcW w:w="4537" w:type="dxa"/>
          </w:tcPr>
          <w:p w14:paraId="4F3E89D0" w14:textId="65568509" w:rsidR="003230F5" w:rsidRPr="0038709E" w:rsidRDefault="003230F5" w:rsidP="0026317B">
            <w:pPr>
              <w:pStyle w:val="Tabletext"/>
              <w:tabs>
                <w:tab w:val="center" w:leader="dot" w:pos="2268"/>
              </w:tabs>
              <w:rPr>
                <w:sz w:val="16"/>
                <w:szCs w:val="16"/>
              </w:rPr>
            </w:pPr>
            <w:r>
              <w:rPr>
                <w:sz w:val="16"/>
                <w:szCs w:val="16"/>
              </w:rPr>
              <w:t>am No 72, 2025</w:t>
            </w:r>
          </w:p>
        </w:tc>
      </w:tr>
      <w:tr w:rsidR="0026317B" w:rsidRPr="0038709E" w14:paraId="08CB3580" w14:textId="77777777" w:rsidTr="00B942B9">
        <w:trPr>
          <w:cantSplit/>
        </w:trPr>
        <w:tc>
          <w:tcPr>
            <w:tcW w:w="2551" w:type="dxa"/>
          </w:tcPr>
          <w:p w14:paraId="3C007141" w14:textId="404D67A8" w:rsidR="0026317B" w:rsidRPr="0038709E" w:rsidRDefault="0026317B" w:rsidP="0026317B">
            <w:pPr>
              <w:pStyle w:val="Tabletext"/>
              <w:tabs>
                <w:tab w:val="center" w:leader="dot" w:pos="2268"/>
              </w:tabs>
              <w:rPr>
                <w:sz w:val="16"/>
                <w:szCs w:val="16"/>
              </w:rPr>
            </w:pPr>
            <w:r w:rsidRPr="0038709E">
              <w:rPr>
                <w:sz w:val="16"/>
                <w:szCs w:val="16"/>
              </w:rPr>
              <w:t>s 58EE</w:t>
            </w:r>
            <w:r w:rsidRPr="0038709E">
              <w:rPr>
                <w:sz w:val="16"/>
                <w:szCs w:val="16"/>
              </w:rPr>
              <w:tab/>
            </w:r>
          </w:p>
        </w:tc>
        <w:tc>
          <w:tcPr>
            <w:tcW w:w="4537" w:type="dxa"/>
          </w:tcPr>
          <w:p w14:paraId="78059251" w14:textId="09CC885F"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3230F5" w:rsidRPr="0038709E" w14:paraId="1866CFCE" w14:textId="77777777" w:rsidTr="00B942B9">
        <w:trPr>
          <w:cantSplit/>
        </w:trPr>
        <w:tc>
          <w:tcPr>
            <w:tcW w:w="2551" w:type="dxa"/>
          </w:tcPr>
          <w:p w14:paraId="43BAA856" w14:textId="77777777" w:rsidR="003230F5" w:rsidRPr="0038709E" w:rsidRDefault="003230F5" w:rsidP="0026317B">
            <w:pPr>
              <w:pStyle w:val="Tabletext"/>
              <w:tabs>
                <w:tab w:val="center" w:leader="dot" w:pos="2268"/>
              </w:tabs>
              <w:rPr>
                <w:sz w:val="16"/>
                <w:szCs w:val="16"/>
              </w:rPr>
            </w:pPr>
          </w:p>
        </w:tc>
        <w:tc>
          <w:tcPr>
            <w:tcW w:w="4537" w:type="dxa"/>
          </w:tcPr>
          <w:p w14:paraId="6AD8C0BC" w14:textId="6F9F22F4" w:rsidR="003230F5" w:rsidRPr="0038709E" w:rsidRDefault="003230F5" w:rsidP="0026317B">
            <w:pPr>
              <w:pStyle w:val="Tabletext"/>
              <w:tabs>
                <w:tab w:val="center" w:leader="dot" w:pos="2268"/>
              </w:tabs>
              <w:rPr>
                <w:sz w:val="16"/>
                <w:szCs w:val="16"/>
              </w:rPr>
            </w:pPr>
            <w:r>
              <w:rPr>
                <w:sz w:val="16"/>
                <w:szCs w:val="16"/>
              </w:rPr>
              <w:t>am No 72, 2025</w:t>
            </w:r>
          </w:p>
        </w:tc>
      </w:tr>
      <w:tr w:rsidR="0026317B" w:rsidRPr="0038709E" w14:paraId="5B426481" w14:textId="77777777" w:rsidTr="00B942B9">
        <w:trPr>
          <w:cantSplit/>
        </w:trPr>
        <w:tc>
          <w:tcPr>
            <w:tcW w:w="2551" w:type="dxa"/>
          </w:tcPr>
          <w:p w14:paraId="6A6FA9C4" w14:textId="2D7900EE" w:rsidR="0026317B" w:rsidRPr="0038709E" w:rsidRDefault="0026317B" w:rsidP="0026317B">
            <w:pPr>
              <w:pStyle w:val="Tabletext"/>
              <w:tabs>
                <w:tab w:val="center" w:leader="dot" w:pos="2268"/>
              </w:tabs>
              <w:rPr>
                <w:sz w:val="16"/>
                <w:szCs w:val="16"/>
              </w:rPr>
            </w:pPr>
            <w:r w:rsidRPr="0038709E">
              <w:rPr>
                <w:sz w:val="16"/>
                <w:szCs w:val="16"/>
              </w:rPr>
              <w:t>s 58EF</w:t>
            </w:r>
            <w:r w:rsidRPr="0038709E">
              <w:rPr>
                <w:sz w:val="16"/>
                <w:szCs w:val="16"/>
              </w:rPr>
              <w:tab/>
            </w:r>
          </w:p>
        </w:tc>
        <w:tc>
          <w:tcPr>
            <w:tcW w:w="4537" w:type="dxa"/>
          </w:tcPr>
          <w:p w14:paraId="58D0BF29" w14:textId="6129A17E"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26317B" w:rsidRPr="0038709E" w14:paraId="63BA79FE" w14:textId="77777777" w:rsidTr="00B942B9">
        <w:trPr>
          <w:cantSplit/>
        </w:trPr>
        <w:tc>
          <w:tcPr>
            <w:tcW w:w="2551" w:type="dxa"/>
          </w:tcPr>
          <w:p w14:paraId="0FEC606C" w14:textId="43545EDC" w:rsidR="0026317B" w:rsidRPr="0038709E" w:rsidRDefault="0026317B" w:rsidP="0026317B">
            <w:pPr>
              <w:pStyle w:val="Tabletext"/>
              <w:tabs>
                <w:tab w:val="center" w:leader="dot" w:pos="2268"/>
              </w:tabs>
              <w:rPr>
                <w:sz w:val="16"/>
                <w:szCs w:val="16"/>
              </w:rPr>
            </w:pPr>
            <w:r w:rsidRPr="0038709E">
              <w:rPr>
                <w:sz w:val="16"/>
                <w:szCs w:val="16"/>
              </w:rPr>
              <w:t>s 58EFA</w:t>
            </w:r>
            <w:r w:rsidRPr="0038709E">
              <w:rPr>
                <w:sz w:val="16"/>
                <w:szCs w:val="16"/>
              </w:rPr>
              <w:tab/>
            </w:r>
          </w:p>
        </w:tc>
        <w:tc>
          <w:tcPr>
            <w:tcW w:w="4537" w:type="dxa"/>
          </w:tcPr>
          <w:p w14:paraId="7A3BD07E" w14:textId="2D6DDD64"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26317B" w:rsidRPr="0038709E" w14:paraId="5359FCAF" w14:textId="77777777" w:rsidTr="00B942B9">
        <w:trPr>
          <w:cantSplit/>
        </w:trPr>
        <w:tc>
          <w:tcPr>
            <w:tcW w:w="2551" w:type="dxa"/>
          </w:tcPr>
          <w:p w14:paraId="6145F91E" w14:textId="0878A5F9" w:rsidR="0026317B" w:rsidRPr="0038709E" w:rsidRDefault="0026317B" w:rsidP="0026317B">
            <w:pPr>
              <w:pStyle w:val="Tabletext"/>
              <w:tabs>
                <w:tab w:val="center" w:leader="dot" w:pos="2268"/>
              </w:tabs>
              <w:rPr>
                <w:sz w:val="16"/>
                <w:szCs w:val="16"/>
              </w:rPr>
            </w:pPr>
            <w:r w:rsidRPr="0038709E">
              <w:rPr>
                <w:b/>
                <w:bCs/>
                <w:sz w:val="16"/>
                <w:szCs w:val="16"/>
              </w:rPr>
              <w:t>Subdivision C</w:t>
            </w:r>
          </w:p>
        </w:tc>
        <w:tc>
          <w:tcPr>
            <w:tcW w:w="4537" w:type="dxa"/>
          </w:tcPr>
          <w:p w14:paraId="5472CE1C" w14:textId="77777777" w:rsidR="0026317B" w:rsidRPr="0038709E" w:rsidRDefault="0026317B" w:rsidP="0026317B">
            <w:pPr>
              <w:pStyle w:val="Tabletext"/>
              <w:tabs>
                <w:tab w:val="center" w:leader="dot" w:pos="2268"/>
              </w:tabs>
              <w:rPr>
                <w:sz w:val="16"/>
                <w:szCs w:val="16"/>
              </w:rPr>
            </w:pPr>
          </w:p>
        </w:tc>
      </w:tr>
      <w:tr w:rsidR="0026317B" w:rsidRPr="0038709E" w14:paraId="6E3D9062" w14:textId="77777777" w:rsidTr="00B942B9">
        <w:trPr>
          <w:cantSplit/>
        </w:trPr>
        <w:tc>
          <w:tcPr>
            <w:tcW w:w="2551" w:type="dxa"/>
          </w:tcPr>
          <w:p w14:paraId="402D5F3B" w14:textId="0864ECEC" w:rsidR="0026317B" w:rsidRPr="0038709E" w:rsidRDefault="0026317B" w:rsidP="0026317B">
            <w:pPr>
              <w:pStyle w:val="Tabletext"/>
              <w:tabs>
                <w:tab w:val="center" w:leader="dot" w:pos="2268"/>
              </w:tabs>
              <w:rPr>
                <w:sz w:val="16"/>
                <w:szCs w:val="16"/>
              </w:rPr>
            </w:pPr>
            <w:r w:rsidRPr="0038709E">
              <w:rPr>
                <w:sz w:val="16"/>
                <w:szCs w:val="16"/>
              </w:rPr>
              <w:t>s 58EG</w:t>
            </w:r>
            <w:r w:rsidRPr="0038709E">
              <w:rPr>
                <w:sz w:val="16"/>
                <w:szCs w:val="16"/>
              </w:rPr>
              <w:tab/>
            </w:r>
          </w:p>
        </w:tc>
        <w:tc>
          <w:tcPr>
            <w:tcW w:w="4537" w:type="dxa"/>
          </w:tcPr>
          <w:p w14:paraId="27AB35D9" w14:textId="3C86B848"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26317B" w:rsidRPr="0038709E" w14:paraId="0F8110D8" w14:textId="77777777" w:rsidTr="00B942B9">
        <w:trPr>
          <w:cantSplit/>
        </w:trPr>
        <w:tc>
          <w:tcPr>
            <w:tcW w:w="2551" w:type="dxa"/>
          </w:tcPr>
          <w:p w14:paraId="1E6396C6" w14:textId="0163E1F2" w:rsidR="0026317B" w:rsidRPr="0038709E" w:rsidRDefault="0026317B" w:rsidP="0026317B">
            <w:pPr>
              <w:pStyle w:val="Tabletext"/>
              <w:tabs>
                <w:tab w:val="center" w:leader="dot" w:pos="2268"/>
              </w:tabs>
              <w:rPr>
                <w:sz w:val="16"/>
                <w:szCs w:val="16"/>
              </w:rPr>
            </w:pPr>
            <w:r w:rsidRPr="0038709E">
              <w:rPr>
                <w:sz w:val="16"/>
                <w:szCs w:val="16"/>
              </w:rPr>
              <w:t>s 58EH</w:t>
            </w:r>
            <w:r w:rsidRPr="0038709E">
              <w:rPr>
                <w:sz w:val="16"/>
                <w:szCs w:val="16"/>
              </w:rPr>
              <w:tab/>
            </w:r>
          </w:p>
        </w:tc>
        <w:tc>
          <w:tcPr>
            <w:tcW w:w="4537" w:type="dxa"/>
          </w:tcPr>
          <w:p w14:paraId="6D9BDD2E" w14:textId="0D78763A"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26317B" w:rsidRPr="0038709E" w14:paraId="53AF1A15" w14:textId="77777777" w:rsidTr="00B942B9">
        <w:trPr>
          <w:cantSplit/>
        </w:trPr>
        <w:tc>
          <w:tcPr>
            <w:tcW w:w="2551" w:type="dxa"/>
          </w:tcPr>
          <w:p w14:paraId="0794418A" w14:textId="72FD69FA" w:rsidR="0026317B" w:rsidRPr="0038709E" w:rsidRDefault="0026317B" w:rsidP="0026317B">
            <w:pPr>
              <w:pStyle w:val="Tabletext"/>
              <w:tabs>
                <w:tab w:val="center" w:leader="dot" w:pos="2268"/>
              </w:tabs>
              <w:rPr>
                <w:sz w:val="16"/>
                <w:szCs w:val="16"/>
              </w:rPr>
            </w:pPr>
            <w:r w:rsidRPr="0038709E">
              <w:rPr>
                <w:sz w:val="16"/>
                <w:szCs w:val="16"/>
              </w:rPr>
              <w:t>s 58EI</w:t>
            </w:r>
            <w:r w:rsidRPr="0038709E">
              <w:rPr>
                <w:sz w:val="16"/>
                <w:szCs w:val="16"/>
              </w:rPr>
              <w:tab/>
            </w:r>
          </w:p>
        </w:tc>
        <w:tc>
          <w:tcPr>
            <w:tcW w:w="4537" w:type="dxa"/>
          </w:tcPr>
          <w:p w14:paraId="5DA31024" w14:textId="7CFF77EE"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26317B" w:rsidRPr="0038709E" w14:paraId="5BB41D66" w14:textId="77777777" w:rsidTr="00B942B9">
        <w:trPr>
          <w:cantSplit/>
        </w:trPr>
        <w:tc>
          <w:tcPr>
            <w:tcW w:w="2551" w:type="dxa"/>
          </w:tcPr>
          <w:p w14:paraId="783B9208" w14:textId="25270A0E" w:rsidR="0026317B" w:rsidRPr="0038709E" w:rsidRDefault="0026317B" w:rsidP="0026317B">
            <w:pPr>
              <w:pStyle w:val="Tabletext"/>
              <w:tabs>
                <w:tab w:val="center" w:leader="dot" w:pos="2268"/>
              </w:tabs>
              <w:rPr>
                <w:sz w:val="16"/>
                <w:szCs w:val="16"/>
              </w:rPr>
            </w:pPr>
            <w:r w:rsidRPr="0038709E">
              <w:rPr>
                <w:sz w:val="16"/>
                <w:szCs w:val="16"/>
              </w:rPr>
              <w:t>s 58EJ</w:t>
            </w:r>
            <w:r w:rsidRPr="0038709E">
              <w:rPr>
                <w:sz w:val="16"/>
                <w:szCs w:val="16"/>
              </w:rPr>
              <w:tab/>
            </w:r>
          </w:p>
        </w:tc>
        <w:tc>
          <w:tcPr>
            <w:tcW w:w="4537" w:type="dxa"/>
          </w:tcPr>
          <w:p w14:paraId="205E461A" w14:textId="613FAAD7" w:rsidR="0026317B" w:rsidRPr="0038709E" w:rsidRDefault="00B836B4" w:rsidP="0026317B">
            <w:pPr>
              <w:pStyle w:val="Tabletext"/>
              <w:tabs>
                <w:tab w:val="center" w:leader="dot" w:pos="2268"/>
              </w:tabs>
              <w:rPr>
                <w:sz w:val="16"/>
                <w:szCs w:val="16"/>
              </w:rPr>
            </w:pPr>
            <w:r w:rsidRPr="0038709E">
              <w:rPr>
                <w:sz w:val="16"/>
                <w:szCs w:val="16"/>
              </w:rPr>
              <w:t>ad No 15, 2025</w:t>
            </w:r>
          </w:p>
        </w:tc>
      </w:tr>
      <w:tr w:rsidR="00B445C6" w:rsidRPr="0038709E" w14:paraId="54AD6127" w14:textId="77777777" w:rsidTr="00B942B9">
        <w:trPr>
          <w:cantSplit/>
        </w:trPr>
        <w:tc>
          <w:tcPr>
            <w:tcW w:w="2551" w:type="dxa"/>
          </w:tcPr>
          <w:p w14:paraId="27A9BE39" w14:textId="7DFDDDB6" w:rsidR="00B445C6" w:rsidRPr="0038709E" w:rsidRDefault="009C2DBD" w:rsidP="00B445C6">
            <w:pPr>
              <w:pStyle w:val="Tabletext"/>
              <w:tabs>
                <w:tab w:val="center" w:leader="dot" w:pos="2268"/>
              </w:tabs>
              <w:rPr>
                <w:sz w:val="16"/>
                <w:szCs w:val="16"/>
              </w:rPr>
            </w:pPr>
            <w:r w:rsidRPr="0038709E">
              <w:rPr>
                <w:b/>
                <w:bCs/>
                <w:sz w:val="16"/>
                <w:szCs w:val="16"/>
              </w:rPr>
              <w:t>Division 6</w:t>
            </w:r>
          </w:p>
        </w:tc>
        <w:tc>
          <w:tcPr>
            <w:tcW w:w="4537" w:type="dxa"/>
          </w:tcPr>
          <w:p w14:paraId="35F35FC2" w14:textId="77777777" w:rsidR="00B445C6" w:rsidRPr="0038709E" w:rsidRDefault="00B445C6" w:rsidP="00B445C6">
            <w:pPr>
              <w:pStyle w:val="Tabletext"/>
              <w:tabs>
                <w:tab w:val="center" w:leader="dot" w:pos="2268"/>
              </w:tabs>
              <w:rPr>
                <w:sz w:val="16"/>
                <w:szCs w:val="16"/>
              </w:rPr>
            </w:pPr>
          </w:p>
        </w:tc>
      </w:tr>
      <w:tr w:rsidR="00B445C6" w:rsidRPr="0038709E" w14:paraId="284810F3" w14:textId="77777777" w:rsidTr="00B942B9">
        <w:trPr>
          <w:cantSplit/>
        </w:trPr>
        <w:tc>
          <w:tcPr>
            <w:tcW w:w="2551" w:type="dxa"/>
          </w:tcPr>
          <w:p w14:paraId="2648912D" w14:textId="0F19C827" w:rsidR="00B445C6" w:rsidRPr="0038709E" w:rsidRDefault="00B445C6" w:rsidP="00B445C6">
            <w:pPr>
              <w:pStyle w:val="Tabletext"/>
              <w:tabs>
                <w:tab w:val="center" w:leader="dot" w:pos="2268"/>
              </w:tabs>
              <w:rPr>
                <w:sz w:val="16"/>
                <w:szCs w:val="16"/>
              </w:rPr>
            </w:pPr>
            <w:r w:rsidRPr="0038709E">
              <w:rPr>
                <w:b/>
                <w:bCs/>
                <w:sz w:val="16"/>
                <w:szCs w:val="16"/>
              </w:rPr>
              <w:t>Subdivision A</w:t>
            </w:r>
          </w:p>
        </w:tc>
        <w:tc>
          <w:tcPr>
            <w:tcW w:w="4537" w:type="dxa"/>
          </w:tcPr>
          <w:p w14:paraId="48F6347A" w14:textId="77777777" w:rsidR="00B445C6" w:rsidRPr="0038709E" w:rsidRDefault="00B445C6" w:rsidP="00B445C6">
            <w:pPr>
              <w:pStyle w:val="Tabletext"/>
              <w:tabs>
                <w:tab w:val="center" w:leader="dot" w:pos="2268"/>
              </w:tabs>
              <w:rPr>
                <w:sz w:val="16"/>
                <w:szCs w:val="16"/>
              </w:rPr>
            </w:pPr>
          </w:p>
        </w:tc>
      </w:tr>
      <w:tr w:rsidR="00B445C6" w:rsidRPr="0038709E" w14:paraId="43087D2F" w14:textId="77777777" w:rsidTr="00B942B9">
        <w:trPr>
          <w:cantSplit/>
        </w:trPr>
        <w:tc>
          <w:tcPr>
            <w:tcW w:w="2551" w:type="dxa"/>
          </w:tcPr>
          <w:p w14:paraId="260CF5E7" w14:textId="322F0161" w:rsidR="00B445C6" w:rsidRPr="0038709E" w:rsidRDefault="00B445C6" w:rsidP="00B445C6">
            <w:pPr>
              <w:pStyle w:val="Tabletext"/>
              <w:tabs>
                <w:tab w:val="center" w:leader="dot" w:pos="2268"/>
              </w:tabs>
              <w:rPr>
                <w:sz w:val="16"/>
                <w:szCs w:val="16"/>
              </w:rPr>
            </w:pPr>
            <w:r w:rsidRPr="0038709E">
              <w:rPr>
                <w:sz w:val="16"/>
                <w:szCs w:val="16"/>
              </w:rPr>
              <w:t>s 58FA</w:t>
            </w:r>
            <w:r w:rsidRPr="0038709E">
              <w:rPr>
                <w:sz w:val="16"/>
                <w:szCs w:val="16"/>
              </w:rPr>
              <w:tab/>
            </w:r>
          </w:p>
        </w:tc>
        <w:tc>
          <w:tcPr>
            <w:tcW w:w="4537" w:type="dxa"/>
          </w:tcPr>
          <w:p w14:paraId="5A427828" w14:textId="4E6D3B3C" w:rsidR="00B445C6" w:rsidRPr="0038709E" w:rsidRDefault="00B836B4" w:rsidP="00B445C6">
            <w:pPr>
              <w:pStyle w:val="Tabletext"/>
              <w:tabs>
                <w:tab w:val="center" w:leader="dot" w:pos="2268"/>
              </w:tabs>
              <w:rPr>
                <w:sz w:val="16"/>
                <w:szCs w:val="16"/>
              </w:rPr>
            </w:pPr>
            <w:r w:rsidRPr="0038709E">
              <w:rPr>
                <w:sz w:val="16"/>
                <w:szCs w:val="16"/>
              </w:rPr>
              <w:t>ad No 15, 2025</w:t>
            </w:r>
          </w:p>
        </w:tc>
      </w:tr>
      <w:tr w:rsidR="00B445C6" w:rsidRPr="0038709E" w14:paraId="110DF391" w14:textId="77777777" w:rsidTr="00B942B9">
        <w:trPr>
          <w:cantSplit/>
        </w:trPr>
        <w:tc>
          <w:tcPr>
            <w:tcW w:w="2551" w:type="dxa"/>
          </w:tcPr>
          <w:p w14:paraId="6CF2F07B" w14:textId="1914457B" w:rsidR="00B445C6" w:rsidRPr="0038709E" w:rsidRDefault="00B445C6" w:rsidP="00B445C6">
            <w:pPr>
              <w:pStyle w:val="Tabletext"/>
              <w:tabs>
                <w:tab w:val="center" w:leader="dot" w:pos="2268"/>
              </w:tabs>
              <w:rPr>
                <w:sz w:val="16"/>
                <w:szCs w:val="16"/>
              </w:rPr>
            </w:pPr>
            <w:r w:rsidRPr="0038709E">
              <w:rPr>
                <w:sz w:val="16"/>
                <w:szCs w:val="16"/>
              </w:rPr>
              <w:t>s 58FB</w:t>
            </w:r>
            <w:r w:rsidRPr="0038709E">
              <w:rPr>
                <w:sz w:val="16"/>
                <w:szCs w:val="16"/>
              </w:rPr>
              <w:tab/>
            </w:r>
          </w:p>
        </w:tc>
        <w:tc>
          <w:tcPr>
            <w:tcW w:w="4537" w:type="dxa"/>
          </w:tcPr>
          <w:p w14:paraId="3F007ED1" w14:textId="34EAD33F" w:rsidR="00B445C6" w:rsidRPr="0038709E" w:rsidRDefault="00B836B4" w:rsidP="00B445C6">
            <w:pPr>
              <w:pStyle w:val="Tabletext"/>
              <w:tabs>
                <w:tab w:val="center" w:leader="dot" w:pos="2268"/>
              </w:tabs>
              <w:rPr>
                <w:sz w:val="16"/>
                <w:szCs w:val="16"/>
              </w:rPr>
            </w:pPr>
            <w:r w:rsidRPr="0038709E">
              <w:rPr>
                <w:sz w:val="16"/>
                <w:szCs w:val="16"/>
              </w:rPr>
              <w:t>ad No 15, 2025</w:t>
            </w:r>
          </w:p>
        </w:tc>
      </w:tr>
      <w:tr w:rsidR="00B445C6" w:rsidRPr="0038709E" w14:paraId="0161D5F0" w14:textId="77777777" w:rsidTr="00B942B9">
        <w:trPr>
          <w:cantSplit/>
        </w:trPr>
        <w:tc>
          <w:tcPr>
            <w:tcW w:w="2551" w:type="dxa"/>
          </w:tcPr>
          <w:p w14:paraId="45A72558" w14:textId="7CC9A370" w:rsidR="00B445C6" w:rsidRPr="0038709E" w:rsidRDefault="00B445C6" w:rsidP="00B445C6">
            <w:pPr>
              <w:pStyle w:val="Tabletext"/>
              <w:tabs>
                <w:tab w:val="center" w:leader="dot" w:pos="2268"/>
              </w:tabs>
              <w:rPr>
                <w:sz w:val="16"/>
                <w:szCs w:val="16"/>
              </w:rPr>
            </w:pPr>
            <w:r w:rsidRPr="0038709E">
              <w:rPr>
                <w:sz w:val="16"/>
                <w:szCs w:val="16"/>
              </w:rPr>
              <w:t>s 58FC</w:t>
            </w:r>
            <w:r w:rsidRPr="0038709E">
              <w:rPr>
                <w:sz w:val="16"/>
                <w:szCs w:val="16"/>
              </w:rPr>
              <w:tab/>
            </w:r>
          </w:p>
        </w:tc>
        <w:tc>
          <w:tcPr>
            <w:tcW w:w="4537" w:type="dxa"/>
          </w:tcPr>
          <w:p w14:paraId="3850733E" w14:textId="3EA5F163" w:rsidR="00B445C6" w:rsidRPr="0038709E" w:rsidRDefault="00B836B4" w:rsidP="00B445C6">
            <w:pPr>
              <w:pStyle w:val="Tabletext"/>
              <w:tabs>
                <w:tab w:val="center" w:leader="dot" w:pos="2268"/>
              </w:tabs>
              <w:rPr>
                <w:sz w:val="16"/>
                <w:szCs w:val="16"/>
              </w:rPr>
            </w:pPr>
            <w:r w:rsidRPr="0038709E">
              <w:rPr>
                <w:sz w:val="16"/>
                <w:szCs w:val="16"/>
              </w:rPr>
              <w:t>ad No 15, 2025</w:t>
            </w:r>
          </w:p>
        </w:tc>
      </w:tr>
      <w:tr w:rsidR="00B445C6" w:rsidRPr="0038709E" w14:paraId="3776ADC8" w14:textId="77777777" w:rsidTr="00B942B9">
        <w:trPr>
          <w:cantSplit/>
        </w:trPr>
        <w:tc>
          <w:tcPr>
            <w:tcW w:w="2551" w:type="dxa"/>
          </w:tcPr>
          <w:p w14:paraId="7C252E32" w14:textId="2E26499B" w:rsidR="00B445C6" w:rsidRPr="0038709E" w:rsidRDefault="00B445C6" w:rsidP="00B445C6">
            <w:pPr>
              <w:pStyle w:val="Tabletext"/>
              <w:tabs>
                <w:tab w:val="center" w:leader="dot" w:pos="2268"/>
              </w:tabs>
              <w:rPr>
                <w:sz w:val="16"/>
                <w:szCs w:val="16"/>
              </w:rPr>
            </w:pPr>
            <w:r w:rsidRPr="0038709E">
              <w:rPr>
                <w:sz w:val="16"/>
                <w:szCs w:val="16"/>
              </w:rPr>
              <w:t>s 58FD</w:t>
            </w:r>
            <w:r w:rsidRPr="0038709E">
              <w:rPr>
                <w:sz w:val="16"/>
                <w:szCs w:val="16"/>
              </w:rPr>
              <w:tab/>
            </w:r>
          </w:p>
        </w:tc>
        <w:tc>
          <w:tcPr>
            <w:tcW w:w="4537" w:type="dxa"/>
          </w:tcPr>
          <w:p w14:paraId="396A20BC" w14:textId="667A28D0" w:rsidR="00B445C6" w:rsidRPr="0038709E" w:rsidRDefault="00B836B4" w:rsidP="00B445C6">
            <w:pPr>
              <w:pStyle w:val="Tabletext"/>
              <w:tabs>
                <w:tab w:val="center" w:leader="dot" w:pos="2268"/>
              </w:tabs>
              <w:rPr>
                <w:sz w:val="16"/>
                <w:szCs w:val="16"/>
              </w:rPr>
            </w:pPr>
            <w:r w:rsidRPr="0038709E">
              <w:rPr>
                <w:sz w:val="16"/>
                <w:szCs w:val="16"/>
              </w:rPr>
              <w:t>ad No 15, 2025</w:t>
            </w:r>
          </w:p>
        </w:tc>
      </w:tr>
      <w:tr w:rsidR="00E504A1" w:rsidRPr="0038709E" w14:paraId="4EEA60C0" w14:textId="77777777" w:rsidTr="00B942B9">
        <w:trPr>
          <w:cantSplit/>
        </w:trPr>
        <w:tc>
          <w:tcPr>
            <w:tcW w:w="2551" w:type="dxa"/>
          </w:tcPr>
          <w:p w14:paraId="5E0D1950" w14:textId="7B887C7C" w:rsidR="00E504A1" w:rsidRPr="0038709E" w:rsidRDefault="00E504A1" w:rsidP="00E504A1">
            <w:pPr>
              <w:pStyle w:val="Tabletext"/>
              <w:tabs>
                <w:tab w:val="center" w:leader="dot" w:pos="2268"/>
              </w:tabs>
              <w:rPr>
                <w:sz w:val="16"/>
                <w:szCs w:val="16"/>
              </w:rPr>
            </w:pPr>
            <w:r w:rsidRPr="0038709E">
              <w:rPr>
                <w:b/>
                <w:bCs/>
                <w:sz w:val="16"/>
                <w:szCs w:val="16"/>
              </w:rPr>
              <w:t>Subdivision B</w:t>
            </w:r>
          </w:p>
        </w:tc>
        <w:tc>
          <w:tcPr>
            <w:tcW w:w="4537" w:type="dxa"/>
          </w:tcPr>
          <w:p w14:paraId="3790F3EB" w14:textId="77777777" w:rsidR="00E504A1" w:rsidRPr="0038709E" w:rsidRDefault="00E504A1" w:rsidP="00E504A1">
            <w:pPr>
              <w:pStyle w:val="Tabletext"/>
              <w:tabs>
                <w:tab w:val="center" w:leader="dot" w:pos="2268"/>
              </w:tabs>
              <w:rPr>
                <w:sz w:val="16"/>
                <w:szCs w:val="16"/>
              </w:rPr>
            </w:pPr>
          </w:p>
        </w:tc>
      </w:tr>
      <w:tr w:rsidR="00E504A1" w:rsidRPr="0038709E" w14:paraId="07127221" w14:textId="77777777" w:rsidTr="00B942B9">
        <w:trPr>
          <w:cantSplit/>
        </w:trPr>
        <w:tc>
          <w:tcPr>
            <w:tcW w:w="2551" w:type="dxa"/>
          </w:tcPr>
          <w:p w14:paraId="4BEDA52D" w14:textId="27B4D41E" w:rsidR="00E504A1" w:rsidRPr="0038709E" w:rsidRDefault="00E504A1" w:rsidP="00E504A1">
            <w:pPr>
              <w:pStyle w:val="Tabletext"/>
              <w:tabs>
                <w:tab w:val="center" w:leader="dot" w:pos="2268"/>
              </w:tabs>
              <w:rPr>
                <w:sz w:val="16"/>
                <w:szCs w:val="16"/>
              </w:rPr>
            </w:pPr>
            <w:r w:rsidRPr="0038709E">
              <w:rPr>
                <w:sz w:val="16"/>
                <w:szCs w:val="16"/>
              </w:rPr>
              <w:t>s 58FE</w:t>
            </w:r>
            <w:r w:rsidRPr="0038709E">
              <w:rPr>
                <w:sz w:val="16"/>
                <w:szCs w:val="16"/>
              </w:rPr>
              <w:tab/>
            </w:r>
          </w:p>
        </w:tc>
        <w:tc>
          <w:tcPr>
            <w:tcW w:w="4537" w:type="dxa"/>
          </w:tcPr>
          <w:p w14:paraId="76E695EC" w14:textId="0F13C1AE" w:rsidR="00E504A1" w:rsidRPr="0038709E" w:rsidRDefault="00B836B4" w:rsidP="00E504A1">
            <w:pPr>
              <w:pStyle w:val="Tabletext"/>
              <w:tabs>
                <w:tab w:val="center" w:leader="dot" w:pos="2268"/>
              </w:tabs>
              <w:rPr>
                <w:sz w:val="16"/>
                <w:szCs w:val="16"/>
              </w:rPr>
            </w:pPr>
            <w:r w:rsidRPr="0038709E">
              <w:rPr>
                <w:sz w:val="16"/>
                <w:szCs w:val="16"/>
              </w:rPr>
              <w:t>ad No 15, 2025</w:t>
            </w:r>
          </w:p>
        </w:tc>
      </w:tr>
      <w:tr w:rsidR="00E504A1" w:rsidRPr="0038709E" w14:paraId="6541F119" w14:textId="77777777" w:rsidTr="00B942B9">
        <w:trPr>
          <w:cantSplit/>
        </w:trPr>
        <w:tc>
          <w:tcPr>
            <w:tcW w:w="2551" w:type="dxa"/>
          </w:tcPr>
          <w:p w14:paraId="3561B6FF" w14:textId="3D2C7F76" w:rsidR="00E504A1" w:rsidRPr="0038709E" w:rsidRDefault="00E504A1" w:rsidP="00E504A1">
            <w:pPr>
              <w:pStyle w:val="Tabletext"/>
              <w:tabs>
                <w:tab w:val="center" w:leader="dot" w:pos="2268"/>
              </w:tabs>
              <w:rPr>
                <w:sz w:val="16"/>
                <w:szCs w:val="16"/>
              </w:rPr>
            </w:pPr>
            <w:r w:rsidRPr="0038709E">
              <w:rPr>
                <w:sz w:val="16"/>
                <w:szCs w:val="16"/>
              </w:rPr>
              <w:t>s 58FF</w:t>
            </w:r>
            <w:r w:rsidRPr="0038709E">
              <w:rPr>
                <w:sz w:val="16"/>
                <w:szCs w:val="16"/>
              </w:rPr>
              <w:tab/>
            </w:r>
          </w:p>
        </w:tc>
        <w:tc>
          <w:tcPr>
            <w:tcW w:w="4537" w:type="dxa"/>
          </w:tcPr>
          <w:p w14:paraId="00B61B4C" w14:textId="69FCC0E2" w:rsidR="00E504A1" w:rsidRPr="0038709E" w:rsidRDefault="00B836B4" w:rsidP="00E504A1">
            <w:pPr>
              <w:pStyle w:val="Tabletext"/>
              <w:tabs>
                <w:tab w:val="center" w:leader="dot" w:pos="2268"/>
              </w:tabs>
              <w:rPr>
                <w:sz w:val="16"/>
                <w:szCs w:val="16"/>
              </w:rPr>
            </w:pPr>
            <w:r w:rsidRPr="0038709E">
              <w:rPr>
                <w:sz w:val="16"/>
                <w:szCs w:val="16"/>
              </w:rPr>
              <w:t>ad No 15, 2025</w:t>
            </w:r>
          </w:p>
        </w:tc>
      </w:tr>
      <w:tr w:rsidR="00E504A1" w:rsidRPr="0038709E" w14:paraId="0CD328AC" w14:textId="77777777" w:rsidTr="00B942B9">
        <w:trPr>
          <w:cantSplit/>
        </w:trPr>
        <w:tc>
          <w:tcPr>
            <w:tcW w:w="2551" w:type="dxa"/>
          </w:tcPr>
          <w:p w14:paraId="30BF8AB5" w14:textId="7366831A" w:rsidR="00E504A1" w:rsidRPr="0038709E" w:rsidRDefault="00E504A1" w:rsidP="00E504A1">
            <w:pPr>
              <w:pStyle w:val="Tabletext"/>
              <w:tabs>
                <w:tab w:val="center" w:leader="dot" w:pos="2268"/>
              </w:tabs>
              <w:rPr>
                <w:sz w:val="16"/>
                <w:szCs w:val="16"/>
              </w:rPr>
            </w:pPr>
            <w:r w:rsidRPr="0038709E">
              <w:rPr>
                <w:sz w:val="16"/>
                <w:szCs w:val="16"/>
              </w:rPr>
              <w:t>s 58FG</w:t>
            </w:r>
            <w:r w:rsidRPr="0038709E">
              <w:rPr>
                <w:sz w:val="16"/>
                <w:szCs w:val="16"/>
              </w:rPr>
              <w:tab/>
            </w:r>
          </w:p>
        </w:tc>
        <w:tc>
          <w:tcPr>
            <w:tcW w:w="4537" w:type="dxa"/>
          </w:tcPr>
          <w:p w14:paraId="3F391B25" w14:textId="15E8C8CA" w:rsidR="00E504A1" w:rsidRPr="0038709E" w:rsidRDefault="00B836B4" w:rsidP="00E504A1">
            <w:pPr>
              <w:pStyle w:val="Tabletext"/>
              <w:tabs>
                <w:tab w:val="center" w:leader="dot" w:pos="2268"/>
              </w:tabs>
              <w:rPr>
                <w:sz w:val="16"/>
                <w:szCs w:val="16"/>
              </w:rPr>
            </w:pPr>
            <w:r w:rsidRPr="0038709E">
              <w:rPr>
                <w:sz w:val="16"/>
                <w:szCs w:val="16"/>
              </w:rPr>
              <w:t>ad No 15, 2025</w:t>
            </w:r>
          </w:p>
        </w:tc>
      </w:tr>
      <w:tr w:rsidR="00E504A1" w:rsidRPr="0038709E" w14:paraId="2331E2ED" w14:textId="77777777" w:rsidTr="00B942B9">
        <w:trPr>
          <w:cantSplit/>
        </w:trPr>
        <w:tc>
          <w:tcPr>
            <w:tcW w:w="2551" w:type="dxa"/>
          </w:tcPr>
          <w:p w14:paraId="66281E46" w14:textId="3DECC07C" w:rsidR="00E504A1" w:rsidRPr="0038709E" w:rsidRDefault="00E504A1" w:rsidP="00E504A1">
            <w:pPr>
              <w:pStyle w:val="Tabletext"/>
              <w:tabs>
                <w:tab w:val="center" w:leader="dot" w:pos="2268"/>
              </w:tabs>
              <w:rPr>
                <w:sz w:val="16"/>
                <w:szCs w:val="16"/>
              </w:rPr>
            </w:pPr>
            <w:r w:rsidRPr="0038709E">
              <w:rPr>
                <w:sz w:val="16"/>
                <w:szCs w:val="16"/>
              </w:rPr>
              <w:t>s 58FH</w:t>
            </w:r>
            <w:r w:rsidRPr="0038709E">
              <w:rPr>
                <w:sz w:val="16"/>
                <w:szCs w:val="16"/>
              </w:rPr>
              <w:tab/>
            </w:r>
          </w:p>
        </w:tc>
        <w:tc>
          <w:tcPr>
            <w:tcW w:w="4537" w:type="dxa"/>
          </w:tcPr>
          <w:p w14:paraId="2C1E5865" w14:textId="6879C30A" w:rsidR="00E504A1" w:rsidRPr="0038709E" w:rsidRDefault="00B836B4" w:rsidP="00E504A1">
            <w:pPr>
              <w:pStyle w:val="Tabletext"/>
              <w:tabs>
                <w:tab w:val="center" w:leader="dot" w:pos="2268"/>
              </w:tabs>
              <w:rPr>
                <w:sz w:val="16"/>
                <w:szCs w:val="16"/>
              </w:rPr>
            </w:pPr>
            <w:r w:rsidRPr="0038709E">
              <w:rPr>
                <w:sz w:val="16"/>
                <w:szCs w:val="16"/>
              </w:rPr>
              <w:t>ad No 15, 2025</w:t>
            </w:r>
          </w:p>
        </w:tc>
      </w:tr>
      <w:tr w:rsidR="00E504A1" w:rsidRPr="0038709E" w14:paraId="32B14E2E" w14:textId="77777777" w:rsidTr="00B942B9">
        <w:trPr>
          <w:cantSplit/>
        </w:trPr>
        <w:tc>
          <w:tcPr>
            <w:tcW w:w="2551" w:type="dxa"/>
          </w:tcPr>
          <w:p w14:paraId="072179EC" w14:textId="2D6FAD87" w:rsidR="00E504A1" w:rsidRPr="0038709E" w:rsidRDefault="00E504A1" w:rsidP="00E504A1">
            <w:pPr>
              <w:pStyle w:val="Tabletext"/>
              <w:tabs>
                <w:tab w:val="center" w:leader="dot" w:pos="2268"/>
              </w:tabs>
              <w:rPr>
                <w:sz w:val="16"/>
                <w:szCs w:val="16"/>
              </w:rPr>
            </w:pPr>
            <w:r w:rsidRPr="0038709E">
              <w:rPr>
                <w:sz w:val="16"/>
                <w:szCs w:val="16"/>
              </w:rPr>
              <w:t>s 58FI</w:t>
            </w:r>
            <w:r w:rsidRPr="0038709E">
              <w:rPr>
                <w:sz w:val="16"/>
                <w:szCs w:val="16"/>
              </w:rPr>
              <w:tab/>
            </w:r>
          </w:p>
        </w:tc>
        <w:tc>
          <w:tcPr>
            <w:tcW w:w="4537" w:type="dxa"/>
          </w:tcPr>
          <w:p w14:paraId="2A4EF8F3" w14:textId="2691E4A1" w:rsidR="00E504A1" w:rsidRPr="0038709E" w:rsidRDefault="00B836B4" w:rsidP="00E504A1">
            <w:pPr>
              <w:pStyle w:val="Tabletext"/>
              <w:tabs>
                <w:tab w:val="center" w:leader="dot" w:pos="2268"/>
              </w:tabs>
              <w:rPr>
                <w:sz w:val="16"/>
                <w:szCs w:val="16"/>
              </w:rPr>
            </w:pPr>
            <w:r w:rsidRPr="0038709E">
              <w:rPr>
                <w:sz w:val="16"/>
                <w:szCs w:val="16"/>
              </w:rPr>
              <w:t>ad No 15, 2025</w:t>
            </w:r>
          </w:p>
        </w:tc>
      </w:tr>
      <w:tr w:rsidR="00E504A1" w:rsidRPr="0038709E" w14:paraId="0DB70743" w14:textId="77777777" w:rsidTr="00B942B9">
        <w:trPr>
          <w:cantSplit/>
        </w:trPr>
        <w:tc>
          <w:tcPr>
            <w:tcW w:w="2551" w:type="dxa"/>
          </w:tcPr>
          <w:p w14:paraId="0B8B29EE" w14:textId="3F416284" w:rsidR="00E504A1" w:rsidRPr="0038709E" w:rsidRDefault="00E504A1" w:rsidP="00E504A1">
            <w:pPr>
              <w:pStyle w:val="Tabletext"/>
              <w:tabs>
                <w:tab w:val="center" w:leader="dot" w:pos="2268"/>
              </w:tabs>
              <w:rPr>
                <w:sz w:val="16"/>
                <w:szCs w:val="16"/>
              </w:rPr>
            </w:pPr>
            <w:r w:rsidRPr="0038709E">
              <w:rPr>
                <w:b/>
                <w:bCs/>
                <w:sz w:val="16"/>
                <w:szCs w:val="16"/>
              </w:rPr>
              <w:t>Subdivision C</w:t>
            </w:r>
          </w:p>
        </w:tc>
        <w:tc>
          <w:tcPr>
            <w:tcW w:w="4537" w:type="dxa"/>
          </w:tcPr>
          <w:p w14:paraId="74D44063" w14:textId="77777777" w:rsidR="00E504A1" w:rsidRPr="0038709E" w:rsidRDefault="00E504A1" w:rsidP="00E504A1">
            <w:pPr>
              <w:pStyle w:val="Tabletext"/>
              <w:tabs>
                <w:tab w:val="center" w:leader="dot" w:pos="2268"/>
              </w:tabs>
              <w:rPr>
                <w:sz w:val="16"/>
                <w:szCs w:val="16"/>
              </w:rPr>
            </w:pPr>
          </w:p>
        </w:tc>
      </w:tr>
      <w:tr w:rsidR="00E504A1" w:rsidRPr="0038709E" w14:paraId="0FFAC08E" w14:textId="77777777" w:rsidTr="00B942B9">
        <w:trPr>
          <w:cantSplit/>
        </w:trPr>
        <w:tc>
          <w:tcPr>
            <w:tcW w:w="2551" w:type="dxa"/>
          </w:tcPr>
          <w:p w14:paraId="59B44162" w14:textId="31CA3DD3" w:rsidR="00E504A1" w:rsidRPr="0038709E" w:rsidRDefault="00E504A1" w:rsidP="00E504A1">
            <w:pPr>
              <w:pStyle w:val="Tabletext"/>
              <w:tabs>
                <w:tab w:val="center" w:leader="dot" w:pos="2268"/>
              </w:tabs>
              <w:rPr>
                <w:sz w:val="16"/>
                <w:szCs w:val="16"/>
              </w:rPr>
            </w:pPr>
            <w:r w:rsidRPr="0038709E">
              <w:rPr>
                <w:sz w:val="16"/>
                <w:szCs w:val="16"/>
              </w:rPr>
              <w:t>s 58FJ</w:t>
            </w:r>
            <w:r w:rsidRPr="0038709E">
              <w:rPr>
                <w:sz w:val="16"/>
                <w:szCs w:val="16"/>
              </w:rPr>
              <w:tab/>
            </w:r>
          </w:p>
        </w:tc>
        <w:tc>
          <w:tcPr>
            <w:tcW w:w="4537" w:type="dxa"/>
          </w:tcPr>
          <w:p w14:paraId="733D4130" w14:textId="535BC9B3" w:rsidR="00E504A1" w:rsidRPr="0038709E" w:rsidRDefault="00B836B4" w:rsidP="00E504A1">
            <w:pPr>
              <w:pStyle w:val="Tabletext"/>
              <w:tabs>
                <w:tab w:val="center" w:leader="dot" w:pos="2268"/>
              </w:tabs>
              <w:rPr>
                <w:sz w:val="16"/>
                <w:szCs w:val="16"/>
              </w:rPr>
            </w:pPr>
            <w:r w:rsidRPr="0038709E">
              <w:rPr>
                <w:sz w:val="16"/>
                <w:szCs w:val="16"/>
              </w:rPr>
              <w:t>ad No 15, 2025</w:t>
            </w:r>
          </w:p>
        </w:tc>
      </w:tr>
      <w:tr w:rsidR="00AC3D8B" w:rsidRPr="0038709E" w14:paraId="1C318FE1" w14:textId="77777777" w:rsidTr="00B942B9">
        <w:trPr>
          <w:cantSplit/>
        </w:trPr>
        <w:tc>
          <w:tcPr>
            <w:tcW w:w="2551" w:type="dxa"/>
          </w:tcPr>
          <w:p w14:paraId="28000D8C" w14:textId="024E5C25" w:rsidR="00AC3D8B" w:rsidRPr="0038709E" w:rsidRDefault="00AC3D8B" w:rsidP="00AC3D8B">
            <w:pPr>
              <w:pStyle w:val="Tabletext"/>
              <w:tabs>
                <w:tab w:val="center" w:leader="dot" w:pos="2268"/>
              </w:tabs>
              <w:rPr>
                <w:sz w:val="16"/>
                <w:szCs w:val="16"/>
              </w:rPr>
            </w:pPr>
            <w:r w:rsidRPr="0038709E">
              <w:rPr>
                <w:sz w:val="16"/>
                <w:szCs w:val="16"/>
              </w:rPr>
              <w:t>s 58FK</w:t>
            </w:r>
            <w:r w:rsidRPr="0038709E">
              <w:rPr>
                <w:sz w:val="16"/>
                <w:szCs w:val="16"/>
              </w:rPr>
              <w:tab/>
            </w:r>
          </w:p>
        </w:tc>
        <w:tc>
          <w:tcPr>
            <w:tcW w:w="4537" w:type="dxa"/>
          </w:tcPr>
          <w:p w14:paraId="251470A1" w14:textId="73BC47B2"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7816570E" w14:textId="77777777" w:rsidTr="00B942B9">
        <w:trPr>
          <w:cantSplit/>
        </w:trPr>
        <w:tc>
          <w:tcPr>
            <w:tcW w:w="2551" w:type="dxa"/>
          </w:tcPr>
          <w:p w14:paraId="2DDDC034" w14:textId="7B89747F" w:rsidR="00AC3D8B" w:rsidRPr="0038709E" w:rsidRDefault="00AC3D8B" w:rsidP="00AC3D8B">
            <w:pPr>
              <w:pStyle w:val="Tabletext"/>
              <w:tabs>
                <w:tab w:val="center" w:leader="dot" w:pos="2268"/>
              </w:tabs>
              <w:rPr>
                <w:sz w:val="16"/>
                <w:szCs w:val="16"/>
              </w:rPr>
            </w:pPr>
            <w:r w:rsidRPr="0038709E">
              <w:rPr>
                <w:sz w:val="16"/>
                <w:szCs w:val="16"/>
              </w:rPr>
              <w:t>s 58FL</w:t>
            </w:r>
            <w:r w:rsidRPr="0038709E">
              <w:rPr>
                <w:sz w:val="16"/>
                <w:szCs w:val="16"/>
              </w:rPr>
              <w:tab/>
            </w:r>
          </w:p>
        </w:tc>
        <w:tc>
          <w:tcPr>
            <w:tcW w:w="4537" w:type="dxa"/>
          </w:tcPr>
          <w:p w14:paraId="2F234B8E" w14:textId="352F9777"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4AE8E572" w14:textId="77777777" w:rsidTr="00B942B9">
        <w:trPr>
          <w:cantSplit/>
        </w:trPr>
        <w:tc>
          <w:tcPr>
            <w:tcW w:w="2551" w:type="dxa"/>
          </w:tcPr>
          <w:p w14:paraId="7F8BAE0F" w14:textId="564CAED0" w:rsidR="00AC3D8B" w:rsidRPr="0038709E" w:rsidRDefault="00AC3D8B" w:rsidP="00AC3D8B">
            <w:pPr>
              <w:pStyle w:val="Tabletext"/>
              <w:tabs>
                <w:tab w:val="center" w:leader="dot" w:pos="2268"/>
              </w:tabs>
              <w:rPr>
                <w:sz w:val="16"/>
                <w:szCs w:val="16"/>
              </w:rPr>
            </w:pPr>
            <w:r w:rsidRPr="0038709E">
              <w:rPr>
                <w:sz w:val="16"/>
                <w:szCs w:val="16"/>
              </w:rPr>
              <w:t>s 58FM</w:t>
            </w:r>
            <w:r w:rsidRPr="0038709E">
              <w:rPr>
                <w:sz w:val="16"/>
                <w:szCs w:val="16"/>
              </w:rPr>
              <w:tab/>
            </w:r>
          </w:p>
        </w:tc>
        <w:tc>
          <w:tcPr>
            <w:tcW w:w="4537" w:type="dxa"/>
          </w:tcPr>
          <w:p w14:paraId="2CA18144" w14:textId="3F44A1F4"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09A20B3B" w14:textId="77777777" w:rsidTr="00B942B9">
        <w:trPr>
          <w:cantSplit/>
        </w:trPr>
        <w:tc>
          <w:tcPr>
            <w:tcW w:w="2551" w:type="dxa"/>
          </w:tcPr>
          <w:p w14:paraId="08CD3B4F" w14:textId="4E155B69" w:rsidR="00AC3D8B" w:rsidRPr="0038709E" w:rsidRDefault="00AC3D8B" w:rsidP="00AC3D8B">
            <w:pPr>
              <w:pStyle w:val="Tabletext"/>
              <w:tabs>
                <w:tab w:val="center" w:leader="dot" w:pos="2268"/>
              </w:tabs>
              <w:rPr>
                <w:sz w:val="16"/>
                <w:szCs w:val="16"/>
              </w:rPr>
            </w:pPr>
            <w:r w:rsidRPr="0038709E">
              <w:rPr>
                <w:b/>
                <w:bCs/>
                <w:sz w:val="16"/>
                <w:szCs w:val="16"/>
              </w:rPr>
              <w:t>Subdivision D</w:t>
            </w:r>
          </w:p>
        </w:tc>
        <w:tc>
          <w:tcPr>
            <w:tcW w:w="4537" w:type="dxa"/>
          </w:tcPr>
          <w:p w14:paraId="4468F594" w14:textId="77777777" w:rsidR="00AC3D8B" w:rsidRPr="0038709E" w:rsidRDefault="00AC3D8B" w:rsidP="00AC3D8B">
            <w:pPr>
              <w:pStyle w:val="Tabletext"/>
              <w:tabs>
                <w:tab w:val="center" w:leader="dot" w:pos="2268"/>
              </w:tabs>
              <w:rPr>
                <w:sz w:val="16"/>
                <w:szCs w:val="16"/>
              </w:rPr>
            </w:pPr>
          </w:p>
        </w:tc>
      </w:tr>
      <w:tr w:rsidR="00AC3D8B" w:rsidRPr="0038709E" w14:paraId="02E742CC" w14:textId="77777777" w:rsidTr="00B942B9">
        <w:trPr>
          <w:cantSplit/>
        </w:trPr>
        <w:tc>
          <w:tcPr>
            <w:tcW w:w="2551" w:type="dxa"/>
          </w:tcPr>
          <w:p w14:paraId="15F8D5EC" w14:textId="54BCB608" w:rsidR="00AC3D8B" w:rsidRPr="0038709E" w:rsidRDefault="00AC3D8B" w:rsidP="00AC3D8B">
            <w:pPr>
              <w:pStyle w:val="Tabletext"/>
              <w:tabs>
                <w:tab w:val="center" w:leader="dot" w:pos="2268"/>
              </w:tabs>
              <w:rPr>
                <w:sz w:val="16"/>
                <w:szCs w:val="16"/>
              </w:rPr>
            </w:pPr>
            <w:r w:rsidRPr="0038709E">
              <w:rPr>
                <w:sz w:val="16"/>
                <w:szCs w:val="16"/>
              </w:rPr>
              <w:t>s 58FN</w:t>
            </w:r>
            <w:r w:rsidRPr="0038709E">
              <w:rPr>
                <w:sz w:val="16"/>
                <w:szCs w:val="16"/>
              </w:rPr>
              <w:tab/>
            </w:r>
          </w:p>
        </w:tc>
        <w:tc>
          <w:tcPr>
            <w:tcW w:w="4537" w:type="dxa"/>
          </w:tcPr>
          <w:p w14:paraId="06338E50" w14:textId="2F1A330B"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08C8FDD7" w14:textId="77777777" w:rsidTr="00B942B9">
        <w:trPr>
          <w:cantSplit/>
        </w:trPr>
        <w:tc>
          <w:tcPr>
            <w:tcW w:w="2551" w:type="dxa"/>
          </w:tcPr>
          <w:p w14:paraId="51EF174B" w14:textId="00ED046B" w:rsidR="00AC3D8B" w:rsidRPr="0038709E" w:rsidRDefault="00AC3D8B" w:rsidP="00AC3D8B">
            <w:pPr>
              <w:pStyle w:val="Tabletext"/>
              <w:tabs>
                <w:tab w:val="center" w:leader="dot" w:pos="2268"/>
              </w:tabs>
              <w:rPr>
                <w:sz w:val="16"/>
                <w:szCs w:val="16"/>
              </w:rPr>
            </w:pPr>
            <w:r w:rsidRPr="0038709E">
              <w:rPr>
                <w:sz w:val="16"/>
                <w:szCs w:val="16"/>
              </w:rPr>
              <w:t>s 58FO</w:t>
            </w:r>
            <w:r w:rsidRPr="0038709E">
              <w:rPr>
                <w:sz w:val="16"/>
                <w:szCs w:val="16"/>
              </w:rPr>
              <w:tab/>
            </w:r>
          </w:p>
        </w:tc>
        <w:tc>
          <w:tcPr>
            <w:tcW w:w="4537" w:type="dxa"/>
          </w:tcPr>
          <w:p w14:paraId="5C5D77C7" w14:textId="10BCD907"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6AE9581B" w14:textId="77777777" w:rsidTr="00B942B9">
        <w:trPr>
          <w:cantSplit/>
        </w:trPr>
        <w:tc>
          <w:tcPr>
            <w:tcW w:w="2551" w:type="dxa"/>
          </w:tcPr>
          <w:p w14:paraId="1F1D7696" w14:textId="0D2A67C0" w:rsidR="00AC3D8B" w:rsidRPr="0038709E" w:rsidRDefault="00AC3D8B" w:rsidP="00AC3D8B">
            <w:pPr>
              <w:pStyle w:val="Tabletext"/>
              <w:tabs>
                <w:tab w:val="center" w:leader="dot" w:pos="2268"/>
              </w:tabs>
              <w:rPr>
                <w:sz w:val="16"/>
                <w:szCs w:val="16"/>
              </w:rPr>
            </w:pPr>
            <w:r w:rsidRPr="0038709E">
              <w:rPr>
                <w:sz w:val="16"/>
                <w:szCs w:val="16"/>
              </w:rPr>
              <w:t>s 58FP</w:t>
            </w:r>
            <w:r w:rsidRPr="0038709E">
              <w:rPr>
                <w:sz w:val="16"/>
                <w:szCs w:val="16"/>
              </w:rPr>
              <w:tab/>
            </w:r>
          </w:p>
        </w:tc>
        <w:tc>
          <w:tcPr>
            <w:tcW w:w="4537" w:type="dxa"/>
          </w:tcPr>
          <w:p w14:paraId="485B200C" w14:textId="27032097"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78254FA4" w14:textId="77777777" w:rsidTr="00B942B9">
        <w:trPr>
          <w:cantSplit/>
        </w:trPr>
        <w:tc>
          <w:tcPr>
            <w:tcW w:w="2551" w:type="dxa"/>
          </w:tcPr>
          <w:p w14:paraId="043BBFA5" w14:textId="4DB1EC47" w:rsidR="00AC3D8B" w:rsidRPr="0038709E" w:rsidRDefault="00AC3D8B" w:rsidP="00AC3D8B">
            <w:pPr>
              <w:pStyle w:val="Tabletext"/>
              <w:tabs>
                <w:tab w:val="center" w:leader="dot" w:pos="2268"/>
              </w:tabs>
              <w:rPr>
                <w:sz w:val="16"/>
                <w:szCs w:val="16"/>
              </w:rPr>
            </w:pPr>
            <w:r w:rsidRPr="0038709E">
              <w:rPr>
                <w:sz w:val="16"/>
                <w:szCs w:val="16"/>
              </w:rPr>
              <w:t>s 58FQ</w:t>
            </w:r>
            <w:r w:rsidRPr="0038709E">
              <w:rPr>
                <w:sz w:val="16"/>
                <w:szCs w:val="16"/>
              </w:rPr>
              <w:tab/>
            </w:r>
          </w:p>
        </w:tc>
        <w:tc>
          <w:tcPr>
            <w:tcW w:w="4537" w:type="dxa"/>
          </w:tcPr>
          <w:p w14:paraId="0333E002" w14:textId="6B7BF238"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23775365" w14:textId="77777777" w:rsidTr="00B942B9">
        <w:trPr>
          <w:cantSplit/>
        </w:trPr>
        <w:tc>
          <w:tcPr>
            <w:tcW w:w="2551" w:type="dxa"/>
          </w:tcPr>
          <w:p w14:paraId="343BDDE8" w14:textId="2F7FEDF0" w:rsidR="00AC3D8B" w:rsidRPr="0038709E" w:rsidRDefault="00AC3D8B" w:rsidP="00AC3D8B">
            <w:pPr>
              <w:pStyle w:val="Tabletext"/>
              <w:tabs>
                <w:tab w:val="center" w:leader="dot" w:pos="2268"/>
              </w:tabs>
              <w:rPr>
                <w:sz w:val="16"/>
                <w:szCs w:val="16"/>
              </w:rPr>
            </w:pPr>
            <w:r w:rsidRPr="0038709E">
              <w:rPr>
                <w:sz w:val="16"/>
                <w:szCs w:val="16"/>
              </w:rPr>
              <w:t>s 58FR</w:t>
            </w:r>
            <w:r w:rsidRPr="0038709E">
              <w:rPr>
                <w:sz w:val="16"/>
                <w:szCs w:val="16"/>
              </w:rPr>
              <w:tab/>
            </w:r>
          </w:p>
        </w:tc>
        <w:tc>
          <w:tcPr>
            <w:tcW w:w="4537" w:type="dxa"/>
          </w:tcPr>
          <w:p w14:paraId="77BCDD00" w14:textId="3576CDCE"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AC3D8B" w:rsidRPr="0038709E" w14:paraId="17C31618" w14:textId="77777777" w:rsidTr="00B942B9">
        <w:trPr>
          <w:cantSplit/>
        </w:trPr>
        <w:tc>
          <w:tcPr>
            <w:tcW w:w="2551" w:type="dxa"/>
          </w:tcPr>
          <w:p w14:paraId="18C45BF3" w14:textId="2E43D178" w:rsidR="00AC3D8B" w:rsidRPr="0038709E" w:rsidRDefault="00AC3D8B" w:rsidP="00AC3D8B">
            <w:pPr>
              <w:pStyle w:val="Tabletext"/>
              <w:tabs>
                <w:tab w:val="center" w:leader="dot" w:pos="2268"/>
              </w:tabs>
              <w:rPr>
                <w:sz w:val="16"/>
                <w:szCs w:val="16"/>
              </w:rPr>
            </w:pPr>
            <w:r w:rsidRPr="0038709E">
              <w:rPr>
                <w:sz w:val="16"/>
                <w:szCs w:val="16"/>
              </w:rPr>
              <w:t>s 58FS</w:t>
            </w:r>
            <w:r w:rsidRPr="0038709E">
              <w:rPr>
                <w:sz w:val="16"/>
                <w:szCs w:val="16"/>
              </w:rPr>
              <w:tab/>
            </w:r>
          </w:p>
        </w:tc>
        <w:tc>
          <w:tcPr>
            <w:tcW w:w="4537" w:type="dxa"/>
          </w:tcPr>
          <w:p w14:paraId="4008416F" w14:textId="548F5B23" w:rsidR="00AC3D8B" w:rsidRPr="0038709E" w:rsidRDefault="00B836B4" w:rsidP="00AC3D8B">
            <w:pPr>
              <w:pStyle w:val="Tabletext"/>
              <w:tabs>
                <w:tab w:val="center" w:leader="dot" w:pos="2268"/>
              </w:tabs>
              <w:rPr>
                <w:sz w:val="16"/>
                <w:szCs w:val="16"/>
              </w:rPr>
            </w:pPr>
            <w:r w:rsidRPr="0038709E">
              <w:rPr>
                <w:sz w:val="16"/>
                <w:szCs w:val="16"/>
              </w:rPr>
              <w:t>ad No 15, 2025</w:t>
            </w:r>
          </w:p>
        </w:tc>
      </w:tr>
      <w:tr w:rsidR="00350D80" w:rsidRPr="0038709E" w14:paraId="3CB2A524" w14:textId="77777777" w:rsidTr="00B942B9">
        <w:trPr>
          <w:cantSplit/>
        </w:trPr>
        <w:tc>
          <w:tcPr>
            <w:tcW w:w="2551" w:type="dxa"/>
          </w:tcPr>
          <w:p w14:paraId="69BF2AF0" w14:textId="4D7835AA" w:rsidR="00350D80" w:rsidRPr="0038709E" w:rsidRDefault="00350D80" w:rsidP="00350D80">
            <w:pPr>
              <w:pStyle w:val="Tabletext"/>
              <w:tabs>
                <w:tab w:val="center" w:leader="dot" w:pos="2268"/>
              </w:tabs>
              <w:rPr>
                <w:sz w:val="16"/>
                <w:szCs w:val="16"/>
              </w:rPr>
            </w:pPr>
            <w:r w:rsidRPr="0038709E">
              <w:rPr>
                <w:sz w:val="16"/>
                <w:szCs w:val="16"/>
              </w:rPr>
              <w:t>s 58FT</w:t>
            </w:r>
            <w:r w:rsidRPr="0038709E">
              <w:rPr>
                <w:sz w:val="16"/>
                <w:szCs w:val="16"/>
              </w:rPr>
              <w:tab/>
            </w:r>
          </w:p>
        </w:tc>
        <w:tc>
          <w:tcPr>
            <w:tcW w:w="4537" w:type="dxa"/>
          </w:tcPr>
          <w:p w14:paraId="65DF259B" w14:textId="489B3D19" w:rsidR="00350D80" w:rsidRPr="0038709E" w:rsidRDefault="00B836B4" w:rsidP="00350D80">
            <w:pPr>
              <w:pStyle w:val="Tabletext"/>
              <w:tabs>
                <w:tab w:val="center" w:leader="dot" w:pos="2268"/>
              </w:tabs>
              <w:rPr>
                <w:sz w:val="16"/>
                <w:szCs w:val="16"/>
              </w:rPr>
            </w:pPr>
            <w:r w:rsidRPr="0038709E">
              <w:rPr>
                <w:sz w:val="16"/>
                <w:szCs w:val="16"/>
              </w:rPr>
              <w:t>ad No 15, 2025</w:t>
            </w:r>
          </w:p>
        </w:tc>
      </w:tr>
      <w:tr w:rsidR="00350D80" w:rsidRPr="0038709E" w14:paraId="08633584" w14:textId="77777777" w:rsidTr="00B942B9">
        <w:trPr>
          <w:cantSplit/>
        </w:trPr>
        <w:tc>
          <w:tcPr>
            <w:tcW w:w="2551" w:type="dxa"/>
          </w:tcPr>
          <w:p w14:paraId="0946AC6C" w14:textId="45E30BB7" w:rsidR="00350D80" w:rsidRPr="0038709E" w:rsidRDefault="00350D80" w:rsidP="00350D80">
            <w:pPr>
              <w:pStyle w:val="Tabletext"/>
              <w:tabs>
                <w:tab w:val="center" w:leader="dot" w:pos="2268"/>
              </w:tabs>
              <w:rPr>
                <w:sz w:val="16"/>
                <w:szCs w:val="16"/>
              </w:rPr>
            </w:pPr>
            <w:r w:rsidRPr="0038709E">
              <w:rPr>
                <w:sz w:val="16"/>
                <w:szCs w:val="16"/>
              </w:rPr>
              <w:t>s 58FU</w:t>
            </w:r>
            <w:r w:rsidRPr="0038709E">
              <w:rPr>
                <w:sz w:val="16"/>
                <w:szCs w:val="16"/>
              </w:rPr>
              <w:tab/>
            </w:r>
          </w:p>
        </w:tc>
        <w:tc>
          <w:tcPr>
            <w:tcW w:w="4537" w:type="dxa"/>
          </w:tcPr>
          <w:p w14:paraId="77516381" w14:textId="12D3C4F1" w:rsidR="00350D80" w:rsidRPr="0038709E" w:rsidRDefault="00B836B4" w:rsidP="00350D80">
            <w:pPr>
              <w:pStyle w:val="Tabletext"/>
              <w:tabs>
                <w:tab w:val="center" w:leader="dot" w:pos="2268"/>
              </w:tabs>
              <w:rPr>
                <w:sz w:val="16"/>
                <w:szCs w:val="16"/>
              </w:rPr>
            </w:pPr>
            <w:r w:rsidRPr="0038709E">
              <w:rPr>
                <w:sz w:val="16"/>
                <w:szCs w:val="16"/>
              </w:rPr>
              <w:t>ad No 15, 2025</w:t>
            </w:r>
          </w:p>
        </w:tc>
      </w:tr>
      <w:tr w:rsidR="00B836B4" w:rsidRPr="0038709E" w14:paraId="529C5847" w14:textId="77777777" w:rsidTr="00B942B9">
        <w:trPr>
          <w:cantSplit/>
        </w:trPr>
        <w:tc>
          <w:tcPr>
            <w:tcW w:w="2551" w:type="dxa"/>
          </w:tcPr>
          <w:p w14:paraId="77E883DB" w14:textId="5A08B9F7" w:rsidR="00B836B4" w:rsidRPr="0038709E" w:rsidRDefault="00B836B4" w:rsidP="00350D80">
            <w:pPr>
              <w:pStyle w:val="Tabletext"/>
              <w:tabs>
                <w:tab w:val="center" w:leader="dot" w:pos="2268"/>
              </w:tabs>
              <w:rPr>
                <w:b/>
                <w:bCs/>
                <w:sz w:val="16"/>
                <w:szCs w:val="16"/>
              </w:rPr>
            </w:pPr>
            <w:r w:rsidRPr="0038709E">
              <w:rPr>
                <w:b/>
                <w:bCs/>
                <w:sz w:val="16"/>
                <w:szCs w:val="16"/>
              </w:rPr>
              <w:t>Subdivision E</w:t>
            </w:r>
          </w:p>
        </w:tc>
        <w:tc>
          <w:tcPr>
            <w:tcW w:w="4537" w:type="dxa"/>
          </w:tcPr>
          <w:p w14:paraId="2E176577" w14:textId="77777777" w:rsidR="00B836B4" w:rsidRPr="0038709E" w:rsidRDefault="00B836B4" w:rsidP="00350D80">
            <w:pPr>
              <w:pStyle w:val="Tabletext"/>
              <w:tabs>
                <w:tab w:val="center" w:leader="dot" w:pos="2268"/>
              </w:tabs>
              <w:rPr>
                <w:sz w:val="16"/>
                <w:szCs w:val="16"/>
              </w:rPr>
            </w:pPr>
          </w:p>
        </w:tc>
      </w:tr>
      <w:tr w:rsidR="00B836B4" w:rsidRPr="0038709E" w14:paraId="57FAF938" w14:textId="77777777" w:rsidTr="00B942B9">
        <w:trPr>
          <w:cantSplit/>
        </w:trPr>
        <w:tc>
          <w:tcPr>
            <w:tcW w:w="2551" w:type="dxa"/>
          </w:tcPr>
          <w:p w14:paraId="10A4B2B5" w14:textId="756BD2CB" w:rsidR="00B836B4" w:rsidRPr="0038709E" w:rsidRDefault="00B836B4" w:rsidP="00B836B4">
            <w:pPr>
              <w:pStyle w:val="Tabletext"/>
              <w:tabs>
                <w:tab w:val="center" w:leader="dot" w:pos="2268"/>
              </w:tabs>
              <w:rPr>
                <w:sz w:val="16"/>
                <w:szCs w:val="16"/>
              </w:rPr>
            </w:pPr>
            <w:r w:rsidRPr="0038709E">
              <w:rPr>
                <w:sz w:val="16"/>
                <w:szCs w:val="16"/>
              </w:rPr>
              <w:t>s 58FV</w:t>
            </w:r>
            <w:r w:rsidRPr="0038709E">
              <w:rPr>
                <w:sz w:val="16"/>
                <w:szCs w:val="16"/>
              </w:rPr>
              <w:tab/>
            </w:r>
          </w:p>
        </w:tc>
        <w:tc>
          <w:tcPr>
            <w:tcW w:w="4537" w:type="dxa"/>
          </w:tcPr>
          <w:p w14:paraId="1968791C" w14:textId="688B369E" w:rsidR="00B836B4" w:rsidRPr="0038709E" w:rsidRDefault="00803881" w:rsidP="00B836B4">
            <w:pPr>
              <w:pStyle w:val="Tabletext"/>
              <w:tabs>
                <w:tab w:val="center" w:leader="dot" w:pos="2268"/>
              </w:tabs>
              <w:rPr>
                <w:sz w:val="16"/>
                <w:szCs w:val="16"/>
              </w:rPr>
            </w:pPr>
            <w:r w:rsidRPr="0038709E">
              <w:rPr>
                <w:sz w:val="16"/>
                <w:szCs w:val="16"/>
              </w:rPr>
              <w:t>ad No 15, 2025</w:t>
            </w:r>
          </w:p>
        </w:tc>
      </w:tr>
      <w:tr w:rsidR="00B836B4" w:rsidRPr="0038709E" w14:paraId="7775EB0F" w14:textId="77777777" w:rsidTr="00B942B9">
        <w:trPr>
          <w:cantSplit/>
        </w:trPr>
        <w:tc>
          <w:tcPr>
            <w:tcW w:w="2551" w:type="dxa"/>
          </w:tcPr>
          <w:p w14:paraId="42239217" w14:textId="126DD7B8" w:rsidR="00B836B4" w:rsidRPr="0038709E" w:rsidRDefault="00B836B4" w:rsidP="00B836B4">
            <w:pPr>
              <w:pStyle w:val="Tabletext"/>
              <w:tabs>
                <w:tab w:val="center" w:leader="dot" w:pos="2268"/>
              </w:tabs>
              <w:rPr>
                <w:b/>
                <w:bCs/>
                <w:sz w:val="16"/>
                <w:szCs w:val="16"/>
              </w:rPr>
            </w:pPr>
            <w:r w:rsidRPr="0038709E">
              <w:rPr>
                <w:b/>
                <w:bCs/>
                <w:sz w:val="16"/>
                <w:szCs w:val="16"/>
              </w:rPr>
              <w:t>Subdivision F</w:t>
            </w:r>
          </w:p>
        </w:tc>
        <w:tc>
          <w:tcPr>
            <w:tcW w:w="4537" w:type="dxa"/>
          </w:tcPr>
          <w:p w14:paraId="69A84542" w14:textId="77777777" w:rsidR="00B836B4" w:rsidRPr="0038709E" w:rsidRDefault="00B836B4" w:rsidP="00B836B4">
            <w:pPr>
              <w:pStyle w:val="Tabletext"/>
              <w:tabs>
                <w:tab w:val="center" w:leader="dot" w:pos="2268"/>
              </w:tabs>
              <w:rPr>
                <w:sz w:val="16"/>
                <w:szCs w:val="16"/>
              </w:rPr>
            </w:pPr>
          </w:p>
        </w:tc>
      </w:tr>
      <w:tr w:rsidR="00B836B4" w:rsidRPr="0038709E" w14:paraId="44EBA36C" w14:textId="77777777" w:rsidTr="00B942B9">
        <w:trPr>
          <w:cantSplit/>
        </w:trPr>
        <w:tc>
          <w:tcPr>
            <w:tcW w:w="2551" w:type="dxa"/>
          </w:tcPr>
          <w:p w14:paraId="6E408F2C" w14:textId="1BC4BD88" w:rsidR="00B836B4" w:rsidRPr="0038709E" w:rsidRDefault="00B836B4" w:rsidP="00B836B4">
            <w:pPr>
              <w:pStyle w:val="Tabletext"/>
              <w:tabs>
                <w:tab w:val="center" w:leader="dot" w:pos="2268"/>
              </w:tabs>
              <w:rPr>
                <w:sz w:val="16"/>
                <w:szCs w:val="16"/>
              </w:rPr>
            </w:pPr>
            <w:r w:rsidRPr="0038709E">
              <w:rPr>
                <w:sz w:val="16"/>
                <w:szCs w:val="16"/>
              </w:rPr>
              <w:t>s 58FW</w:t>
            </w:r>
            <w:r w:rsidRPr="0038709E">
              <w:rPr>
                <w:sz w:val="16"/>
                <w:szCs w:val="16"/>
              </w:rPr>
              <w:tab/>
            </w:r>
          </w:p>
        </w:tc>
        <w:tc>
          <w:tcPr>
            <w:tcW w:w="4537" w:type="dxa"/>
          </w:tcPr>
          <w:p w14:paraId="3DC18A83" w14:textId="547ED7DB" w:rsidR="00B836B4" w:rsidRPr="0038709E" w:rsidRDefault="00803881" w:rsidP="00B836B4">
            <w:pPr>
              <w:pStyle w:val="Tabletext"/>
              <w:tabs>
                <w:tab w:val="center" w:leader="dot" w:pos="2268"/>
              </w:tabs>
              <w:rPr>
                <w:sz w:val="16"/>
                <w:szCs w:val="16"/>
              </w:rPr>
            </w:pPr>
            <w:r w:rsidRPr="0038709E">
              <w:rPr>
                <w:sz w:val="16"/>
                <w:szCs w:val="16"/>
              </w:rPr>
              <w:t>ad No 15, 2025</w:t>
            </w:r>
          </w:p>
        </w:tc>
      </w:tr>
      <w:tr w:rsidR="002031B6" w:rsidRPr="0038709E" w14:paraId="0B0FC6E4" w14:textId="77777777" w:rsidTr="00B942B9">
        <w:trPr>
          <w:cantSplit/>
        </w:trPr>
        <w:tc>
          <w:tcPr>
            <w:tcW w:w="2551" w:type="dxa"/>
          </w:tcPr>
          <w:p w14:paraId="40E2DB80" w14:textId="4E7366E5" w:rsidR="002031B6" w:rsidRPr="0038709E" w:rsidRDefault="002031B6" w:rsidP="002031B6">
            <w:pPr>
              <w:pStyle w:val="Tabletext"/>
              <w:tabs>
                <w:tab w:val="center" w:leader="dot" w:pos="2268"/>
              </w:tabs>
              <w:rPr>
                <w:sz w:val="16"/>
                <w:szCs w:val="16"/>
              </w:rPr>
            </w:pPr>
            <w:r w:rsidRPr="0038709E">
              <w:rPr>
                <w:sz w:val="16"/>
                <w:szCs w:val="16"/>
              </w:rPr>
              <w:t>s 58FX</w:t>
            </w:r>
            <w:r w:rsidRPr="0038709E">
              <w:rPr>
                <w:sz w:val="16"/>
                <w:szCs w:val="16"/>
              </w:rPr>
              <w:tab/>
            </w:r>
          </w:p>
        </w:tc>
        <w:tc>
          <w:tcPr>
            <w:tcW w:w="4537" w:type="dxa"/>
          </w:tcPr>
          <w:p w14:paraId="5A0BA041" w14:textId="46401D20"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2031B6" w:rsidRPr="0038709E" w14:paraId="2E8AC98F" w14:textId="77777777" w:rsidTr="00B942B9">
        <w:trPr>
          <w:cantSplit/>
        </w:trPr>
        <w:tc>
          <w:tcPr>
            <w:tcW w:w="2551" w:type="dxa"/>
          </w:tcPr>
          <w:p w14:paraId="15928ED5" w14:textId="5E00856B" w:rsidR="002031B6" w:rsidRPr="0038709E" w:rsidRDefault="002031B6" w:rsidP="002031B6">
            <w:pPr>
              <w:pStyle w:val="Tabletext"/>
              <w:tabs>
                <w:tab w:val="center" w:leader="dot" w:pos="2268"/>
              </w:tabs>
              <w:rPr>
                <w:sz w:val="16"/>
                <w:szCs w:val="16"/>
              </w:rPr>
            </w:pPr>
            <w:r w:rsidRPr="0038709E">
              <w:rPr>
                <w:sz w:val="16"/>
                <w:szCs w:val="16"/>
              </w:rPr>
              <w:t>s 58FY</w:t>
            </w:r>
            <w:r w:rsidRPr="0038709E">
              <w:rPr>
                <w:sz w:val="16"/>
                <w:szCs w:val="16"/>
              </w:rPr>
              <w:tab/>
            </w:r>
          </w:p>
        </w:tc>
        <w:tc>
          <w:tcPr>
            <w:tcW w:w="4537" w:type="dxa"/>
          </w:tcPr>
          <w:p w14:paraId="327E3382" w14:textId="740268D3"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2031B6" w:rsidRPr="0038709E" w14:paraId="425F3960" w14:textId="77777777" w:rsidTr="00B942B9">
        <w:trPr>
          <w:cantSplit/>
        </w:trPr>
        <w:tc>
          <w:tcPr>
            <w:tcW w:w="2551" w:type="dxa"/>
          </w:tcPr>
          <w:p w14:paraId="22D8E104" w14:textId="15911567" w:rsidR="002031B6" w:rsidRPr="0038709E" w:rsidRDefault="002031B6" w:rsidP="002031B6">
            <w:pPr>
              <w:pStyle w:val="Tabletext"/>
              <w:tabs>
                <w:tab w:val="center" w:leader="dot" w:pos="2268"/>
              </w:tabs>
              <w:rPr>
                <w:sz w:val="16"/>
                <w:szCs w:val="16"/>
              </w:rPr>
            </w:pPr>
            <w:r w:rsidRPr="0038709E">
              <w:rPr>
                <w:sz w:val="16"/>
                <w:szCs w:val="16"/>
              </w:rPr>
              <w:t>s 58FZ</w:t>
            </w:r>
            <w:r w:rsidRPr="0038709E">
              <w:rPr>
                <w:sz w:val="16"/>
                <w:szCs w:val="16"/>
              </w:rPr>
              <w:tab/>
            </w:r>
          </w:p>
        </w:tc>
        <w:tc>
          <w:tcPr>
            <w:tcW w:w="4537" w:type="dxa"/>
          </w:tcPr>
          <w:p w14:paraId="753D0E6C" w14:textId="22963C7F"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2031B6" w:rsidRPr="0038709E" w14:paraId="5082F189" w14:textId="77777777" w:rsidTr="00B942B9">
        <w:trPr>
          <w:cantSplit/>
        </w:trPr>
        <w:tc>
          <w:tcPr>
            <w:tcW w:w="2551" w:type="dxa"/>
          </w:tcPr>
          <w:p w14:paraId="19706F78" w14:textId="094BF93C" w:rsidR="002031B6" w:rsidRPr="0038709E" w:rsidRDefault="002031B6" w:rsidP="002031B6">
            <w:pPr>
              <w:pStyle w:val="Tabletext"/>
              <w:tabs>
                <w:tab w:val="center" w:leader="dot" w:pos="2268"/>
              </w:tabs>
              <w:rPr>
                <w:sz w:val="16"/>
                <w:szCs w:val="16"/>
              </w:rPr>
            </w:pPr>
            <w:r w:rsidRPr="0038709E">
              <w:rPr>
                <w:sz w:val="16"/>
                <w:szCs w:val="16"/>
              </w:rPr>
              <w:t>s 58FZA</w:t>
            </w:r>
            <w:r w:rsidRPr="0038709E">
              <w:rPr>
                <w:sz w:val="16"/>
                <w:szCs w:val="16"/>
              </w:rPr>
              <w:tab/>
            </w:r>
          </w:p>
        </w:tc>
        <w:tc>
          <w:tcPr>
            <w:tcW w:w="4537" w:type="dxa"/>
          </w:tcPr>
          <w:p w14:paraId="0971096B" w14:textId="4DCE0602"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2031B6" w:rsidRPr="0038709E" w14:paraId="36D453A5" w14:textId="77777777" w:rsidTr="00B942B9">
        <w:trPr>
          <w:cantSplit/>
        </w:trPr>
        <w:tc>
          <w:tcPr>
            <w:tcW w:w="2551" w:type="dxa"/>
          </w:tcPr>
          <w:p w14:paraId="5279ED92" w14:textId="6B5F3A8F" w:rsidR="002031B6" w:rsidRPr="0038709E" w:rsidRDefault="002031B6" w:rsidP="002031B6">
            <w:pPr>
              <w:pStyle w:val="Tabletext"/>
              <w:tabs>
                <w:tab w:val="center" w:leader="dot" w:pos="2268"/>
              </w:tabs>
              <w:rPr>
                <w:sz w:val="16"/>
                <w:szCs w:val="16"/>
              </w:rPr>
            </w:pPr>
            <w:r w:rsidRPr="0038709E">
              <w:rPr>
                <w:sz w:val="16"/>
                <w:szCs w:val="16"/>
              </w:rPr>
              <w:t>s 58FZB</w:t>
            </w:r>
            <w:r w:rsidRPr="0038709E">
              <w:rPr>
                <w:sz w:val="16"/>
                <w:szCs w:val="16"/>
              </w:rPr>
              <w:tab/>
            </w:r>
          </w:p>
        </w:tc>
        <w:tc>
          <w:tcPr>
            <w:tcW w:w="4537" w:type="dxa"/>
          </w:tcPr>
          <w:p w14:paraId="2A9BD202" w14:textId="4B866571"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2031B6" w:rsidRPr="0038709E" w14:paraId="36C881C1" w14:textId="77777777" w:rsidTr="00B942B9">
        <w:trPr>
          <w:cantSplit/>
        </w:trPr>
        <w:tc>
          <w:tcPr>
            <w:tcW w:w="2551" w:type="dxa"/>
          </w:tcPr>
          <w:p w14:paraId="7C05E992" w14:textId="5E3B367A" w:rsidR="002031B6" w:rsidRPr="0038709E" w:rsidRDefault="002031B6" w:rsidP="002031B6">
            <w:pPr>
              <w:pStyle w:val="Tabletext"/>
              <w:tabs>
                <w:tab w:val="center" w:leader="dot" w:pos="2268"/>
              </w:tabs>
              <w:rPr>
                <w:sz w:val="16"/>
                <w:szCs w:val="16"/>
              </w:rPr>
            </w:pPr>
            <w:r w:rsidRPr="0038709E">
              <w:rPr>
                <w:b/>
                <w:bCs/>
                <w:sz w:val="16"/>
                <w:szCs w:val="16"/>
              </w:rPr>
              <w:t>Subdivision G</w:t>
            </w:r>
          </w:p>
        </w:tc>
        <w:tc>
          <w:tcPr>
            <w:tcW w:w="4537" w:type="dxa"/>
          </w:tcPr>
          <w:p w14:paraId="09DE78AF" w14:textId="77777777" w:rsidR="002031B6" w:rsidRPr="0038709E" w:rsidRDefault="002031B6" w:rsidP="002031B6">
            <w:pPr>
              <w:pStyle w:val="Tabletext"/>
              <w:tabs>
                <w:tab w:val="center" w:leader="dot" w:pos="2268"/>
              </w:tabs>
              <w:rPr>
                <w:sz w:val="16"/>
                <w:szCs w:val="16"/>
              </w:rPr>
            </w:pPr>
          </w:p>
        </w:tc>
      </w:tr>
      <w:tr w:rsidR="002031B6" w:rsidRPr="0038709E" w14:paraId="2CD8195D" w14:textId="77777777" w:rsidTr="00B942B9">
        <w:trPr>
          <w:cantSplit/>
        </w:trPr>
        <w:tc>
          <w:tcPr>
            <w:tcW w:w="2551" w:type="dxa"/>
          </w:tcPr>
          <w:p w14:paraId="2BA994F2" w14:textId="2D11D255" w:rsidR="002031B6" w:rsidRPr="0038709E" w:rsidRDefault="002031B6" w:rsidP="002031B6">
            <w:pPr>
              <w:pStyle w:val="Tabletext"/>
              <w:tabs>
                <w:tab w:val="center" w:leader="dot" w:pos="2268"/>
              </w:tabs>
              <w:rPr>
                <w:sz w:val="16"/>
                <w:szCs w:val="16"/>
              </w:rPr>
            </w:pPr>
            <w:r w:rsidRPr="0038709E">
              <w:rPr>
                <w:sz w:val="16"/>
                <w:szCs w:val="16"/>
              </w:rPr>
              <w:t>s 58FZC</w:t>
            </w:r>
            <w:r w:rsidRPr="0038709E">
              <w:rPr>
                <w:sz w:val="16"/>
                <w:szCs w:val="16"/>
              </w:rPr>
              <w:tab/>
            </w:r>
          </w:p>
        </w:tc>
        <w:tc>
          <w:tcPr>
            <w:tcW w:w="4537" w:type="dxa"/>
          </w:tcPr>
          <w:p w14:paraId="23C3E294" w14:textId="5FFFBC22"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2031B6" w:rsidRPr="0038709E" w14:paraId="4174CD5D" w14:textId="77777777" w:rsidTr="00B942B9">
        <w:trPr>
          <w:cantSplit/>
        </w:trPr>
        <w:tc>
          <w:tcPr>
            <w:tcW w:w="2551" w:type="dxa"/>
          </w:tcPr>
          <w:p w14:paraId="599BFEC3" w14:textId="7318A658" w:rsidR="002031B6" w:rsidRPr="0038709E" w:rsidRDefault="002031B6" w:rsidP="002031B6">
            <w:pPr>
              <w:pStyle w:val="Tabletext"/>
              <w:tabs>
                <w:tab w:val="center" w:leader="dot" w:pos="2268"/>
              </w:tabs>
              <w:rPr>
                <w:sz w:val="16"/>
                <w:szCs w:val="16"/>
              </w:rPr>
            </w:pPr>
            <w:r w:rsidRPr="0038709E">
              <w:rPr>
                <w:sz w:val="16"/>
                <w:szCs w:val="16"/>
              </w:rPr>
              <w:t>s 58FZD</w:t>
            </w:r>
            <w:r w:rsidRPr="0038709E">
              <w:rPr>
                <w:sz w:val="16"/>
                <w:szCs w:val="16"/>
              </w:rPr>
              <w:tab/>
            </w:r>
          </w:p>
        </w:tc>
        <w:tc>
          <w:tcPr>
            <w:tcW w:w="4537" w:type="dxa"/>
          </w:tcPr>
          <w:p w14:paraId="508961AB" w14:textId="0A6BEE02" w:rsidR="002031B6" w:rsidRPr="0038709E" w:rsidRDefault="00803881" w:rsidP="002031B6">
            <w:pPr>
              <w:pStyle w:val="Tabletext"/>
              <w:tabs>
                <w:tab w:val="center" w:leader="dot" w:pos="2268"/>
              </w:tabs>
              <w:rPr>
                <w:sz w:val="16"/>
                <w:szCs w:val="16"/>
              </w:rPr>
            </w:pPr>
            <w:r w:rsidRPr="0038709E">
              <w:rPr>
                <w:sz w:val="16"/>
                <w:szCs w:val="16"/>
              </w:rPr>
              <w:t>ad No 15, 2025</w:t>
            </w:r>
          </w:p>
        </w:tc>
      </w:tr>
      <w:tr w:rsidR="00443686" w:rsidRPr="0038709E" w14:paraId="1D477090" w14:textId="77777777" w:rsidTr="00B942B9">
        <w:trPr>
          <w:cantSplit/>
        </w:trPr>
        <w:tc>
          <w:tcPr>
            <w:tcW w:w="2551" w:type="dxa"/>
          </w:tcPr>
          <w:p w14:paraId="59232C9B" w14:textId="37956457" w:rsidR="00443686" w:rsidRPr="0038709E" w:rsidRDefault="00443686" w:rsidP="00443686">
            <w:pPr>
              <w:pStyle w:val="Tabletext"/>
              <w:tabs>
                <w:tab w:val="center" w:leader="dot" w:pos="2268"/>
              </w:tabs>
              <w:rPr>
                <w:sz w:val="16"/>
                <w:szCs w:val="16"/>
              </w:rPr>
            </w:pPr>
            <w:r w:rsidRPr="0038709E">
              <w:rPr>
                <w:sz w:val="16"/>
                <w:szCs w:val="16"/>
              </w:rPr>
              <w:t>s 58FZE</w:t>
            </w:r>
            <w:r w:rsidRPr="0038709E">
              <w:rPr>
                <w:sz w:val="16"/>
                <w:szCs w:val="16"/>
              </w:rPr>
              <w:tab/>
            </w:r>
          </w:p>
        </w:tc>
        <w:tc>
          <w:tcPr>
            <w:tcW w:w="4537" w:type="dxa"/>
          </w:tcPr>
          <w:p w14:paraId="35732461" w14:textId="178A256C" w:rsidR="00443686" w:rsidRPr="0038709E" w:rsidRDefault="00803881" w:rsidP="00443686">
            <w:pPr>
              <w:pStyle w:val="Tabletext"/>
              <w:tabs>
                <w:tab w:val="center" w:leader="dot" w:pos="2268"/>
              </w:tabs>
              <w:rPr>
                <w:sz w:val="16"/>
                <w:szCs w:val="16"/>
              </w:rPr>
            </w:pPr>
            <w:r w:rsidRPr="0038709E">
              <w:rPr>
                <w:sz w:val="16"/>
                <w:szCs w:val="16"/>
              </w:rPr>
              <w:t>ad No 15, 2025</w:t>
            </w:r>
          </w:p>
        </w:tc>
      </w:tr>
      <w:tr w:rsidR="00443686" w:rsidRPr="0038709E" w14:paraId="33628892" w14:textId="77777777" w:rsidTr="00B942B9">
        <w:trPr>
          <w:cantSplit/>
        </w:trPr>
        <w:tc>
          <w:tcPr>
            <w:tcW w:w="2551" w:type="dxa"/>
          </w:tcPr>
          <w:p w14:paraId="60A96BCA" w14:textId="424B38AF" w:rsidR="00443686" w:rsidRPr="0038709E" w:rsidRDefault="00443686" w:rsidP="00443686">
            <w:pPr>
              <w:pStyle w:val="Tabletext"/>
              <w:tabs>
                <w:tab w:val="center" w:leader="dot" w:pos="2268"/>
              </w:tabs>
              <w:rPr>
                <w:sz w:val="16"/>
                <w:szCs w:val="16"/>
              </w:rPr>
            </w:pPr>
            <w:r w:rsidRPr="0038709E">
              <w:rPr>
                <w:sz w:val="16"/>
                <w:szCs w:val="16"/>
              </w:rPr>
              <w:t>s 58FZF</w:t>
            </w:r>
            <w:r w:rsidRPr="0038709E">
              <w:rPr>
                <w:sz w:val="16"/>
                <w:szCs w:val="16"/>
              </w:rPr>
              <w:tab/>
            </w:r>
          </w:p>
        </w:tc>
        <w:tc>
          <w:tcPr>
            <w:tcW w:w="4537" w:type="dxa"/>
          </w:tcPr>
          <w:p w14:paraId="5E991FB7" w14:textId="50929E84" w:rsidR="00443686" w:rsidRPr="0038709E" w:rsidRDefault="00803881" w:rsidP="00443686">
            <w:pPr>
              <w:pStyle w:val="Tabletext"/>
              <w:tabs>
                <w:tab w:val="center" w:leader="dot" w:pos="2268"/>
              </w:tabs>
              <w:rPr>
                <w:sz w:val="16"/>
                <w:szCs w:val="16"/>
              </w:rPr>
            </w:pPr>
            <w:r w:rsidRPr="0038709E">
              <w:rPr>
                <w:sz w:val="16"/>
                <w:szCs w:val="16"/>
              </w:rPr>
              <w:t>ad No 15, 2025</w:t>
            </w:r>
          </w:p>
        </w:tc>
      </w:tr>
      <w:tr w:rsidR="00803881" w:rsidRPr="0038709E" w14:paraId="4ABAB946" w14:textId="77777777" w:rsidTr="00B942B9">
        <w:trPr>
          <w:cantSplit/>
        </w:trPr>
        <w:tc>
          <w:tcPr>
            <w:tcW w:w="2551" w:type="dxa"/>
          </w:tcPr>
          <w:p w14:paraId="783FB21F" w14:textId="4FB17D4D" w:rsidR="00803881" w:rsidRPr="0038709E" w:rsidRDefault="00803881" w:rsidP="00803881">
            <w:pPr>
              <w:pStyle w:val="Tabletext"/>
              <w:tabs>
                <w:tab w:val="center" w:leader="dot" w:pos="2268"/>
              </w:tabs>
              <w:rPr>
                <w:sz w:val="16"/>
                <w:szCs w:val="16"/>
              </w:rPr>
            </w:pPr>
            <w:r w:rsidRPr="0038709E">
              <w:rPr>
                <w:sz w:val="16"/>
                <w:szCs w:val="16"/>
              </w:rPr>
              <w:t>s 58FZG</w:t>
            </w:r>
            <w:r w:rsidRPr="0038709E">
              <w:rPr>
                <w:sz w:val="16"/>
                <w:szCs w:val="16"/>
              </w:rPr>
              <w:tab/>
            </w:r>
          </w:p>
        </w:tc>
        <w:tc>
          <w:tcPr>
            <w:tcW w:w="4537" w:type="dxa"/>
          </w:tcPr>
          <w:p w14:paraId="3EA13D55" w14:textId="15BF248D"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3E3FBD34" w14:textId="77777777" w:rsidTr="00B942B9">
        <w:trPr>
          <w:cantSplit/>
        </w:trPr>
        <w:tc>
          <w:tcPr>
            <w:tcW w:w="2551" w:type="dxa"/>
          </w:tcPr>
          <w:p w14:paraId="4D69F6EE" w14:textId="1730D4EF" w:rsidR="00803881" w:rsidRPr="0038709E" w:rsidRDefault="00803881" w:rsidP="00803881">
            <w:pPr>
              <w:pStyle w:val="Tabletext"/>
              <w:tabs>
                <w:tab w:val="center" w:leader="dot" w:pos="2268"/>
              </w:tabs>
              <w:rPr>
                <w:sz w:val="16"/>
                <w:szCs w:val="16"/>
              </w:rPr>
            </w:pPr>
            <w:r w:rsidRPr="0038709E">
              <w:rPr>
                <w:sz w:val="16"/>
                <w:szCs w:val="16"/>
              </w:rPr>
              <w:t>s 58FZH</w:t>
            </w:r>
            <w:r w:rsidRPr="0038709E">
              <w:rPr>
                <w:sz w:val="16"/>
                <w:szCs w:val="16"/>
              </w:rPr>
              <w:tab/>
            </w:r>
          </w:p>
        </w:tc>
        <w:tc>
          <w:tcPr>
            <w:tcW w:w="4537" w:type="dxa"/>
          </w:tcPr>
          <w:p w14:paraId="7532F075" w14:textId="2952D9AD"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63F014DB" w14:textId="77777777" w:rsidTr="00B942B9">
        <w:trPr>
          <w:cantSplit/>
        </w:trPr>
        <w:tc>
          <w:tcPr>
            <w:tcW w:w="2551" w:type="dxa"/>
          </w:tcPr>
          <w:p w14:paraId="624DC1DD" w14:textId="4C0C2C1A" w:rsidR="00803881" w:rsidRPr="0038709E" w:rsidRDefault="00803881" w:rsidP="00803881">
            <w:pPr>
              <w:pStyle w:val="Tabletext"/>
              <w:tabs>
                <w:tab w:val="center" w:leader="dot" w:pos="2268"/>
              </w:tabs>
              <w:rPr>
                <w:sz w:val="16"/>
                <w:szCs w:val="16"/>
              </w:rPr>
            </w:pPr>
            <w:r w:rsidRPr="0038709E">
              <w:rPr>
                <w:sz w:val="16"/>
                <w:szCs w:val="16"/>
              </w:rPr>
              <w:t>s 58FZI</w:t>
            </w:r>
            <w:r w:rsidRPr="0038709E">
              <w:rPr>
                <w:sz w:val="16"/>
                <w:szCs w:val="16"/>
              </w:rPr>
              <w:tab/>
            </w:r>
          </w:p>
        </w:tc>
        <w:tc>
          <w:tcPr>
            <w:tcW w:w="4537" w:type="dxa"/>
          </w:tcPr>
          <w:p w14:paraId="5C131A98" w14:textId="4810B1E9"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5AE05AF1" w14:textId="77777777" w:rsidTr="00B942B9">
        <w:trPr>
          <w:cantSplit/>
        </w:trPr>
        <w:tc>
          <w:tcPr>
            <w:tcW w:w="2551" w:type="dxa"/>
          </w:tcPr>
          <w:p w14:paraId="5E53D38C" w14:textId="6FA743E5" w:rsidR="00803881" w:rsidRPr="0038709E" w:rsidRDefault="00803881" w:rsidP="00803881">
            <w:pPr>
              <w:pStyle w:val="Tabletext"/>
              <w:tabs>
                <w:tab w:val="center" w:leader="dot" w:pos="2268"/>
              </w:tabs>
              <w:rPr>
                <w:sz w:val="16"/>
                <w:szCs w:val="16"/>
              </w:rPr>
            </w:pPr>
            <w:r w:rsidRPr="0038709E">
              <w:rPr>
                <w:sz w:val="16"/>
                <w:szCs w:val="16"/>
              </w:rPr>
              <w:t>s 58FZJ</w:t>
            </w:r>
            <w:r w:rsidRPr="0038709E">
              <w:rPr>
                <w:sz w:val="16"/>
                <w:szCs w:val="16"/>
              </w:rPr>
              <w:tab/>
            </w:r>
          </w:p>
        </w:tc>
        <w:tc>
          <w:tcPr>
            <w:tcW w:w="4537" w:type="dxa"/>
          </w:tcPr>
          <w:p w14:paraId="50E77780" w14:textId="41A7FCE9"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56AD0D43" w14:textId="77777777" w:rsidTr="00B942B9">
        <w:trPr>
          <w:cantSplit/>
        </w:trPr>
        <w:tc>
          <w:tcPr>
            <w:tcW w:w="2551" w:type="dxa"/>
          </w:tcPr>
          <w:p w14:paraId="27F64152" w14:textId="22B0292B" w:rsidR="00803881" w:rsidRPr="0038709E" w:rsidRDefault="00803881" w:rsidP="00803881">
            <w:pPr>
              <w:pStyle w:val="Tabletext"/>
              <w:tabs>
                <w:tab w:val="center" w:leader="dot" w:pos="2268"/>
              </w:tabs>
              <w:rPr>
                <w:sz w:val="16"/>
                <w:szCs w:val="16"/>
              </w:rPr>
            </w:pPr>
            <w:r w:rsidRPr="0038709E">
              <w:rPr>
                <w:sz w:val="16"/>
                <w:szCs w:val="16"/>
              </w:rPr>
              <w:t>s 58FZK</w:t>
            </w:r>
            <w:r w:rsidRPr="0038709E">
              <w:rPr>
                <w:sz w:val="16"/>
                <w:szCs w:val="16"/>
              </w:rPr>
              <w:tab/>
            </w:r>
          </w:p>
        </w:tc>
        <w:tc>
          <w:tcPr>
            <w:tcW w:w="4537" w:type="dxa"/>
          </w:tcPr>
          <w:p w14:paraId="2D349E63" w14:textId="0DA262F5"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4CA8F78B" w14:textId="77777777" w:rsidTr="00B942B9">
        <w:trPr>
          <w:cantSplit/>
        </w:trPr>
        <w:tc>
          <w:tcPr>
            <w:tcW w:w="2551" w:type="dxa"/>
          </w:tcPr>
          <w:p w14:paraId="278B86DC" w14:textId="3118F64B" w:rsidR="00803881" w:rsidRPr="0038709E" w:rsidRDefault="00803881" w:rsidP="00803881">
            <w:pPr>
              <w:pStyle w:val="Tabletext"/>
              <w:tabs>
                <w:tab w:val="center" w:leader="dot" w:pos="2268"/>
              </w:tabs>
              <w:rPr>
                <w:b/>
                <w:bCs/>
                <w:sz w:val="16"/>
                <w:szCs w:val="16"/>
              </w:rPr>
            </w:pPr>
            <w:r w:rsidRPr="0038709E">
              <w:rPr>
                <w:b/>
                <w:bCs/>
                <w:sz w:val="16"/>
                <w:szCs w:val="16"/>
              </w:rPr>
              <w:t>Subdivision H</w:t>
            </w:r>
          </w:p>
        </w:tc>
        <w:tc>
          <w:tcPr>
            <w:tcW w:w="4537" w:type="dxa"/>
          </w:tcPr>
          <w:p w14:paraId="2EC16769" w14:textId="77777777" w:rsidR="00803881" w:rsidRPr="0038709E" w:rsidRDefault="00803881" w:rsidP="00803881">
            <w:pPr>
              <w:pStyle w:val="Tabletext"/>
              <w:tabs>
                <w:tab w:val="center" w:leader="dot" w:pos="2268"/>
              </w:tabs>
              <w:rPr>
                <w:sz w:val="16"/>
                <w:szCs w:val="16"/>
              </w:rPr>
            </w:pPr>
          </w:p>
        </w:tc>
      </w:tr>
      <w:tr w:rsidR="00803881" w:rsidRPr="0038709E" w14:paraId="1A4417FD" w14:textId="77777777" w:rsidTr="00B942B9">
        <w:trPr>
          <w:cantSplit/>
        </w:trPr>
        <w:tc>
          <w:tcPr>
            <w:tcW w:w="2551" w:type="dxa"/>
          </w:tcPr>
          <w:p w14:paraId="287FD4F2" w14:textId="726D6AE2" w:rsidR="00803881" w:rsidRPr="0038709E" w:rsidRDefault="00803881" w:rsidP="00803881">
            <w:pPr>
              <w:pStyle w:val="Tabletext"/>
              <w:tabs>
                <w:tab w:val="center" w:leader="dot" w:pos="2268"/>
              </w:tabs>
              <w:rPr>
                <w:sz w:val="16"/>
                <w:szCs w:val="16"/>
              </w:rPr>
            </w:pPr>
            <w:r w:rsidRPr="0038709E">
              <w:rPr>
                <w:sz w:val="16"/>
                <w:szCs w:val="16"/>
              </w:rPr>
              <w:t>s 58FZL</w:t>
            </w:r>
            <w:r w:rsidRPr="0038709E">
              <w:rPr>
                <w:sz w:val="16"/>
                <w:szCs w:val="16"/>
              </w:rPr>
              <w:tab/>
            </w:r>
          </w:p>
        </w:tc>
        <w:tc>
          <w:tcPr>
            <w:tcW w:w="4537" w:type="dxa"/>
          </w:tcPr>
          <w:p w14:paraId="4B190791" w14:textId="37A5F0EE"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70F9DFB7" w14:textId="77777777" w:rsidTr="00B942B9">
        <w:trPr>
          <w:cantSplit/>
        </w:trPr>
        <w:tc>
          <w:tcPr>
            <w:tcW w:w="2551" w:type="dxa"/>
          </w:tcPr>
          <w:p w14:paraId="2272D3C2" w14:textId="47BC7E94" w:rsidR="00803881" w:rsidRPr="0038709E" w:rsidRDefault="00803881" w:rsidP="00803881">
            <w:pPr>
              <w:pStyle w:val="Tabletext"/>
              <w:tabs>
                <w:tab w:val="center" w:leader="dot" w:pos="2268"/>
              </w:tabs>
              <w:rPr>
                <w:b/>
                <w:bCs/>
                <w:sz w:val="16"/>
                <w:szCs w:val="16"/>
              </w:rPr>
            </w:pPr>
            <w:r w:rsidRPr="0038709E">
              <w:rPr>
                <w:b/>
                <w:bCs/>
                <w:sz w:val="16"/>
                <w:szCs w:val="16"/>
              </w:rPr>
              <w:t>Subdivision I</w:t>
            </w:r>
          </w:p>
        </w:tc>
        <w:tc>
          <w:tcPr>
            <w:tcW w:w="4537" w:type="dxa"/>
          </w:tcPr>
          <w:p w14:paraId="2A329138" w14:textId="77777777" w:rsidR="00803881" w:rsidRPr="0038709E" w:rsidRDefault="00803881" w:rsidP="00803881">
            <w:pPr>
              <w:pStyle w:val="Tabletext"/>
              <w:tabs>
                <w:tab w:val="center" w:leader="dot" w:pos="2268"/>
              </w:tabs>
              <w:rPr>
                <w:sz w:val="16"/>
                <w:szCs w:val="16"/>
              </w:rPr>
            </w:pPr>
          </w:p>
        </w:tc>
      </w:tr>
      <w:tr w:rsidR="00803881" w:rsidRPr="0038709E" w14:paraId="65929501" w14:textId="77777777" w:rsidTr="00B942B9">
        <w:trPr>
          <w:cantSplit/>
        </w:trPr>
        <w:tc>
          <w:tcPr>
            <w:tcW w:w="2551" w:type="dxa"/>
          </w:tcPr>
          <w:p w14:paraId="128C4AFF" w14:textId="05740685" w:rsidR="00803881" w:rsidRPr="0038709E" w:rsidRDefault="00803881" w:rsidP="00803881">
            <w:pPr>
              <w:pStyle w:val="Tabletext"/>
              <w:tabs>
                <w:tab w:val="center" w:leader="dot" w:pos="2268"/>
              </w:tabs>
              <w:rPr>
                <w:sz w:val="16"/>
                <w:szCs w:val="16"/>
              </w:rPr>
            </w:pPr>
            <w:r w:rsidRPr="0038709E">
              <w:rPr>
                <w:sz w:val="16"/>
                <w:szCs w:val="16"/>
              </w:rPr>
              <w:t>s 58FZM</w:t>
            </w:r>
            <w:r w:rsidRPr="0038709E">
              <w:rPr>
                <w:sz w:val="16"/>
                <w:szCs w:val="16"/>
              </w:rPr>
              <w:tab/>
            </w:r>
          </w:p>
        </w:tc>
        <w:tc>
          <w:tcPr>
            <w:tcW w:w="4537" w:type="dxa"/>
          </w:tcPr>
          <w:p w14:paraId="2B25D614" w14:textId="42A46C9C"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124B86E6" w14:textId="77777777" w:rsidTr="00B942B9">
        <w:trPr>
          <w:cantSplit/>
        </w:trPr>
        <w:tc>
          <w:tcPr>
            <w:tcW w:w="2551" w:type="dxa"/>
          </w:tcPr>
          <w:p w14:paraId="2A813835" w14:textId="44A01B3E" w:rsidR="00803881" w:rsidRPr="0038709E" w:rsidRDefault="00803881" w:rsidP="00803881">
            <w:pPr>
              <w:pStyle w:val="Tabletext"/>
              <w:tabs>
                <w:tab w:val="center" w:leader="dot" w:pos="2268"/>
              </w:tabs>
              <w:rPr>
                <w:b/>
                <w:bCs/>
                <w:sz w:val="16"/>
                <w:szCs w:val="16"/>
              </w:rPr>
            </w:pPr>
            <w:r w:rsidRPr="0038709E">
              <w:rPr>
                <w:b/>
                <w:bCs/>
                <w:sz w:val="16"/>
                <w:szCs w:val="16"/>
              </w:rPr>
              <w:t>Subdivision J</w:t>
            </w:r>
          </w:p>
        </w:tc>
        <w:tc>
          <w:tcPr>
            <w:tcW w:w="4537" w:type="dxa"/>
          </w:tcPr>
          <w:p w14:paraId="3A560D5D" w14:textId="77777777" w:rsidR="00803881" w:rsidRPr="0038709E" w:rsidRDefault="00803881" w:rsidP="00803881">
            <w:pPr>
              <w:pStyle w:val="Tabletext"/>
              <w:tabs>
                <w:tab w:val="center" w:leader="dot" w:pos="2268"/>
              </w:tabs>
              <w:rPr>
                <w:sz w:val="16"/>
                <w:szCs w:val="16"/>
              </w:rPr>
            </w:pPr>
          </w:p>
        </w:tc>
      </w:tr>
      <w:tr w:rsidR="00803881" w:rsidRPr="0038709E" w14:paraId="475CD7EC" w14:textId="77777777" w:rsidTr="00B942B9">
        <w:trPr>
          <w:cantSplit/>
        </w:trPr>
        <w:tc>
          <w:tcPr>
            <w:tcW w:w="2551" w:type="dxa"/>
          </w:tcPr>
          <w:p w14:paraId="4FEE4271" w14:textId="3C2BDB7C" w:rsidR="00803881" w:rsidRPr="0038709E" w:rsidRDefault="00803881" w:rsidP="00803881">
            <w:pPr>
              <w:pStyle w:val="Tabletext"/>
              <w:tabs>
                <w:tab w:val="center" w:leader="dot" w:pos="2268"/>
              </w:tabs>
              <w:rPr>
                <w:sz w:val="16"/>
                <w:szCs w:val="16"/>
              </w:rPr>
            </w:pPr>
            <w:r w:rsidRPr="0038709E">
              <w:rPr>
                <w:sz w:val="16"/>
                <w:szCs w:val="16"/>
              </w:rPr>
              <w:t>s 58FZN</w:t>
            </w:r>
            <w:r w:rsidRPr="0038709E">
              <w:rPr>
                <w:sz w:val="16"/>
                <w:szCs w:val="16"/>
              </w:rPr>
              <w:tab/>
            </w:r>
          </w:p>
        </w:tc>
        <w:tc>
          <w:tcPr>
            <w:tcW w:w="4537" w:type="dxa"/>
          </w:tcPr>
          <w:p w14:paraId="0277C212" w14:textId="413F92D4"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803881" w:rsidRPr="0038709E" w14:paraId="1CB6C319" w14:textId="77777777" w:rsidTr="00B942B9">
        <w:trPr>
          <w:cantSplit/>
        </w:trPr>
        <w:tc>
          <w:tcPr>
            <w:tcW w:w="2551" w:type="dxa"/>
          </w:tcPr>
          <w:p w14:paraId="746C301D" w14:textId="4A50911E" w:rsidR="00803881" w:rsidRPr="0038709E" w:rsidRDefault="00803881" w:rsidP="00803881">
            <w:pPr>
              <w:pStyle w:val="Tabletext"/>
              <w:tabs>
                <w:tab w:val="center" w:leader="dot" w:pos="2268"/>
              </w:tabs>
              <w:rPr>
                <w:b/>
                <w:bCs/>
                <w:sz w:val="16"/>
                <w:szCs w:val="16"/>
              </w:rPr>
            </w:pPr>
            <w:r w:rsidRPr="0038709E">
              <w:rPr>
                <w:b/>
                <w:bCs/>
                <w:sz w:val="16"/>
                <w:szCs w:val="16"/>
              </w:rPr>
              <w:t>Subdivision K</w:t>
            </w:r>
          </w:p>
        </w:tc>
        <w:tc>
          <w:tcPr>
            <w:tcW w:w="4537" w:type="dxa"/>
          </w:tcPr>
          <w:p w14:paraId="757ECE21" w14:textId="77777777" w:rsidR="00803881" w:rsidRPr="0038709E" w:rsidRDefault="00803881" w:rsidP="00803881">
            <w:pPr>
              <w:pStyle w:val="Tabletext"/>
              <w:tabs>
                <w:tab w:val="center" w:leader="dot" w:pos="2268"/>
              </w:tabs>
              <w:rPr>
                <w:sz w:val="16"/>
                <w:szCs w:val="16"/>
              </w:rPr>
            </w:pPr>
          </w:p>
        </w:tc>
      </w:tr>
      <w:tr w:rsidR="00803881" w:rsidRPr="0038709E" w14:paraId="154CBA9F" w14:textId="77777777" w:rsidTr="00B942B9">
        <w:trPr>
          <w:cantSplit/>
        </w:trPr>
        <w:tc>
          <w:tcPr>
            <w:tcW w:w="2551" w:type="dxa"/>
          </w:tcPr>
          <w:p w14:paraId="6226DBE3" w14:textId="0876D0BA" w:rsidR="00803881" w:rsidRPr="0038709E" w:rsidRDefault="00803881" w:rsidP="00803881">
            <w:pPr>
              <w:pStyle w:val="Tabletext"/>
              <w:tabs>
                <w:tab w:val="center" w:leader="dot" w:pos="2268"/>
              </w:tabs>
              <w:rPr>
                <w:sz w:val="16"/>
                <w:szCs w:val="16"/>
              </w:rPr>
            </w:pPr>
            <w:r w:rsidRPr="0038709E">
              <w:rPr>
                <w:sz w:val="16"/>
                <w:szCs w:val="16"/>
              </w:rPr>
              <w:t>s 58FZO</w:t>
            </w:r>
            <w:r w:rsidRPr="0038709E">
              <w:rPr>
                <w:sz w:val="16"/>
                <w:szCs w:val="16"/>
              </w:rPr>
              <w:tab/>
            </w:r>
          </w:p>
        </w:tc>
        <w:tc>
          <w:tcPr>
            <w:tcW w:w="4537" w:type="dxa"/>
          </w:tcPr>
          <w:p w14:paraId="07CE6D88" w14:textId="4570476D" w:rsidR="00803881" w:rsidRPr="0038709E" w:rsidRDefault="00803881" w:rsidP="00803881">
            <w:pPr>
              <w:pStyle w:val="Tabletext"/>
              <w:tabs>
                <w:tab w:val="center" w:leader="dot" w:pos="2268"/>
              </w:tabs>
              <w:rPr>
                <w:sz w:val="16"/>
                <w:szCs w:val="16"/>
              </w:rPr>
            </w:pPr>
            <w:r w:rsidRPr="0038709E">
              <w:rPr>
                <w:sz w:val="16"/>
                <w:szCs w:val="16"/>
              </w:rPr>
              <w:t>ad No 15, 2025</w:t>
            </w:r>
          </w:p>
        </w:tc>
      </w:tr>
      <w:tr w:rsidR="00E12EB2" w:rsidRPr="0038709E" w14:paraId="72C62807" w14:textId="77777777" w:rsidTr="00B942B9">
        <w:trPr>
          <w:cantSplit/>
        </w:trPr>
        <w:tc>
          <w:tcPr>
            <w:tcW w:w="2551" w:type="dxa"/>
          </w:tcPr>
          <w:p w14:paraId="48049D01" w14:textId="79C5E7DA" w:rsidR="00E12EB2" w:rsidRPr="0038709E" w:rsidRDefault="00E12EB2" w:rsidP="00E12EB2">
            <w:pPr>
              <w:pStyle w:val="Tabletext"/>
              <w:tabs>
                <w:tab w:val="center" w:leader="dot" w:pos="2268"/>
              </w:tabs>
              <w:rPr>
                <w:sz w:val="16"/>
                <w:szCs w:val="16"/>
              </w:rPr>
            </w:pPr>
            <w:r w:rsidRPr="0038709E">
              <w:rPr>
                <w:b/>
                <w:bCs/>
                <w:sz w:val="16"/>
                <w:szCs w:val="16"/>
              </w:rPr>
              <w:t>Subdivision L</w:t>
            </w:r>
          </w:p>
        </w:tc>
        <w:tc>
          <w:tcPr>
            <w:tcW w:w="4537" w:type="dxa"/>
          </w:tcPr>
          <w:p w14:paraId="74080574" w14:textId="77777777" w:rsidR="00E12EB2" w:rsidRPr="0038709E" w:rsidRDefault="00E12EB2" w:rsidP="00E12EB2">
            <w:pPr>
              <w:pStyle w:val="Tabletext"/>
              <w:tabs>
                <w:tab w:val="center" w:leader="dot" w:pos="2268"/>
              </w:tabs>
              <w:rPr>
                <w:sz w:val="16"/>
                <w:szCs w:val="16"/>
              </w:rPr>
            </w:pPr>
          </w:p>
        </w:tc>
      </w:tr>
      <w:tr w:rsidR="00E12EB2" w:rsidRPr="0038709E" w14:paraId="5DB7F70A" w14:textId="77777777" w:rsidTr="00B942B9">
        <w:trPr>
          <w:cantSplit/>
        </w:trPr>
        <w:tc>
          <w:tcPr>
            <w:tcW w:w="2551" w:type="dxa"/>
          </w:tcPr>
          <w:p w14:paraId="377B4079" w14:textId="3499F515" w:rsidR="00E12EB2" w:rsidRPr="0038709E" w:rsidRDefault="00E12EB2" w:rsidP="00E12EB2">
            <w:pPr>
              <w:pStyle w:val="Tabletext"/>
              <w:tabs>
                <w:tab w:val="center" w:leader="dot" w:pos="2268"/>
              </w:tabs>
              <w:rPr>
                <w:sz w:val="16"/>
                <w:szCs w:val="16"/>
              </w:rPr>
            </w:pPr>
            <w:r w:rsidRPr="0038709E">
              <w:rPr>
                <w:sz w:val="16"/>
                <w:szCs w:val="16"/>
              </w:rPr>
              <w:t>s 58FZ</w:t>
            </w:r>
            <w:r w:rsidR="006B10BD" w:rsidRPr="0038709E">
              <w:rPr>
                <w:sz w:val="16"/>
                <w:szCs w:val="16"/>
              </w:rPr>
              <w:t>P</w:t>
            </w:r>
            <w:r w:rsidRPr="0038709E">
              <w:rPr>
                <w:sz w:val="16"/>
                <w:szCs w:val="16"/>
              </w:rPr>
              <w:tab/>
            </w:r>
          </w:p>
        </w:tc>
        <w:tc>
          <w:tcPr>
            <w:tcW w:w="4537" w:type="dxa"/>
          </w:tcPr>
          <w:p w14:paraId="0E654295" w14:textId="14A90412" w:rsidR="00E12EB2" w:rsidRPr="0038709E" w:rsidRDefault="006B10BD" w:rsidP="00E12EB2">
            <w:pPr>
              <w:pStyle w:val="Tabletext"/>
              <w:tabs>
                <w:tab w:val="center" w:leader="dot" w:pos="2268"/>
              </w:tabs>
              <w:rPr>
                <w:sz w:val="16"/>
                <w:szCs w:val="16"/>
              </w:rPr>
            </w:pPr>
            <w:r w:rsidRPr="0038709E">
              <w:rPr>
                <w:sz w:val="16"/>
                <w:szCs w:val="16"/>
              </w:rPr>
              <w:t>ad No 15, 2025</w:t>
            </w:r>
          </w:p>
        </w:tc>
      </w:tr>
      <w:tr w:rsidR="006B10BD" w:rsidRPr="0038709E" w14:paraId="40080DA5" w14:textId="77777777" w:rsidTr="00B942B9">
        <w:trPr>
          <w:cantSplit/>
        </w:trPr>
        <w:tc>
          <w:tcPr>
            <w:tcW w:w="2551" w:type="dxa"/>
          </w:tcPr>
          <w:p w14:paraId="09E4558D" w14:textId="362EE2B3" w:rsidR="006B10BD" w:rsidRPr="0038709E" w:rsidRDefault="006B10BD" w:rsidP="006B10BD">
            <w:pPr>
              <w:pStyle w:val="Tabletext"/>
              <w:tabs>
                <w:tab w:val="center" w:leader="dot" w:pos="2268"/>
              </w:tabs>
              <w:rPr>
                <w:sz w:val="16"/>
                <w:szCs w:val="16"/>
              </w:rPr>
            </w:pPr>
            <w:r w:rsidRPr="0038709E">
              <w:rPr>
                <w:sz w:val="16"/>
                <w:szCs w:val="16"/>
              </w:rPr>
              <w:t>s 58FZQ</w:t>
            </w:r>
            <w:r w:rsidRPr="0038709E">
              <w:rPr>
                <w:sz w:val="16"/>
                <w:szCs w:val="16"/>
              </w:rPr>
              <w:tab/>
            </w:r>
          </w:p>
        </w:tc>
        <w:tc>
          <w:tcPr>
            <w:tcW w:w="4537" w:type="dxa"/>
          </w:tcPr>
          <w:p w14:paraId="17B2C3A3" w14:textId="5C449799" w:rsidR="006B10BD" w:rsidRPr="0038709E" w:rsidRDefault="006B10BD" w:rsidP="006B10BD">
            <w:pPr>
              <w:pStyle w:val="Tabletext"/>
              <w:tabs>
                <w:tab w:val="center" w:leader="dot" w:pos="2268"/>
              </w:tabs>
              <w:rPr>
                <w:sz w:val="16"/>
                <w:szCs w:val="16"/>
              </w:rPr>
            </w:pPr>
            <w:r w:rsidRPr="0038709E">
              <w:rPr>
                <w:sz w:val="16"/>
                <w:szCs w:val="16"/>
              </w:rPr>
              <w:t>ad No 15, 2025</w:t>
            </w:r>
          </w:p>
        </w:tc>
      </w:tr>
      <w:tr w:rsidR="006B10BD" w:rsidRPr="0038709E" w14:paraId="23F75163" w14:textId="77777777" w:rsidTr="00B942B9">
        <w:trPr>
          <w:cantSplit/>
        </w:trPr>
        <w:tc>
          <w:tcPr>
            <w:tcW w:w="2551" w:type="dxa"/>
          </w:tcPr>
          <w:p w14:paraId="141EEACD" w14:textId="21E67199" w:rsidR="006B10BD" w:rsidRPr="0038709E" w:rsidRDefault="009C2DBD" w:rsidP="006B10BD">
            <w:pPr>
              <w:pStyle w:val="Tabletext"/>
              <w:tabs>
                <w:tab w:val="center" w:leader="dot" w:pos="2268"/>
              </w:tabs>
              <w:rPr>
                <w:b/>
                <w:bCs/>
                <w:sz w:val="16"/>
                <w:szCs w:val="16"/>
              </w:rPr>
            </w:pPr>
            <w:r w:rsidRPr="0038709E">
              <w:rPr>
                <w:b/>
                <w:bCs/>
                <w:sz w:val="16"/>
                <w:szCs w:val="16"/>
              </w:rPr>
              <w:t>Division 7</w:t>
            </w:r>
          </w:p>
        </w:tc>
        <w:tc>
          <w:tcPr>
            <w:tcW w:w="4537" w:type="dxa"/>
          </w:tcPr>
          <w:p w14:paraId="0122828F" w14:textId="77777777" w:rsidR="006B10BD" w:rsidRPr="0038709E" w:rsidRDefault="006B10BD" w:rsidP="006B10BD">
            <w:pPr>
              <w:pStyle w:val="Tabletext"/>
              <w:tabs>
                <w:tab w:val="center" w:leader="dot" w:pos="2268"/>
              </w:tabs>
              <w:rPr>
                <w:sz w:val="16"/>
                <w:szCs w:val="16"/>
              </w:rPr>
            </w:pPr>
          </w:p>
        </w:tc>
      </w:tr>
      <w:tr w:rsidR="006B10BD" w:rsidRPr="0038709E" w14:paraId="3BE87AB6" w14:textId="77777777" w:rsidTr="00B942B9">
        <w:trPr>
          <w:cantSplit/>
        </w:trPr>
        <w:tc>
          <w:tcPr>
            <w:tcW w:w="2551" w:type="dxa"/>
          </w:tcPr>
          <w:p w14:paraId="7C94566A" w14:textId="57D7D857" w:rsidR="006B10BD" w:rsidRPr="0038709E" w:rsidRDefault="006B10BD" w:rsidP="006B10BD">
            <w:pPr>
              <w:pStyle w:val="Tabletext"/>
              <w:tabs>
                <w:tab w:val="center" w:leader="dot" w:pos="2268"/>
              </w:tabs>
              <w:rPr>
                <w:sz w:val="16"/>
                <w:szCs w:val="16"/>
              </w:rPr>
            </w:pPr>
            <w:r w:rsidRPr="0038709E">
              <w:rPr>
                <w:sz w:val="16"/>
                <w:szCs w:val="16"/>
              </w:rPr>
              <w:t>s 58GA</w:t>
            </w:r>
            <w:r w:rsidRPr="0038709E">
              <w:rPr>
                <w:sz w:val="16"/>
                <w:szCs w:val="16"/>
              </w:rPr>
              <w:tab/>
            </w:r>
          </w:p>
        </w:tc>
        <w:tc>
          <w:tcPr>
            <w:tcW w:w="4537" w:type="dxa"/>
          </w:tcPr>
          <w:p w14:paraId="61C41F0F" w14:textId="49AE160B" w:rsidR="006B10BD" w:rsidRPr="0038709E" w:rsidRDefault="006B10BD" w:rsidP="006B10BD">
            <w:pPr>
              <w:pStyle w:val="Tabletext"/>
              <w:tabs>
                <w:tab w:val="center" w:leader="dot" w:pos="2268"/>
              </w:tabs>
              <w:rPr>
                <w:sz w:val="16"/>
                <w:szCs w:val="16"/>
              </w:rPr>
            </w:pPr>
            <w:r w:rsidRPr="0038709E">
              <w:rPr>
                <w:sz w:val="16"/>
                <w:szCs w:val="16"/>
              </w:rPr>
              <w:t>ad No 15, 2025</w:t>
            </w:r>
          </w:p>
        </w:tc>
      </w:tr>
      <w:tr w:rsidR="006B10BD" w:rsidRPr="0038709E" w14:paraId="58D71E4F" w14:textId="77777777" w:rsidTr="00B942B9">
        <w:trPr>
          <w:cantSplit/>
        </w:trPr>
        <w:tc>
          <w:tcPr>
            <w:tcW w:w="2551" w:type="dxa"/>
          </w:tcPr>
          <w:p w14:paraId="30FFAE84" w14:textId="58D9F63F" w:rsidR="006B10BD" w:rsidRPr="0038709E" w:rsidRDefault="006B10BD" w:rsidP="006B10BD">
            <w:pPr>
              <w:pStyle w:val="Tabletext"/>
              <w:tabs>
                <w:tab w:val="center" w:leader="dot" w:pos="2268"/>
              </w:tabs>
              <w:rPr>
                <w:sz w:val="16"/>
                <w:szCs w:val="16"/>
              </w:rPr>
            </w:pPr>
            <w:r w:rsidRPr="0038709E">
              <w:rPr>
                <w:sz w:val="16"/>
                <w:szCs w:val="16"/>
              </w:rPr>
              <w:t>s 58GB</w:t>
            </w:r>
            <w:r w:rsidRPr="0038709E">
              <w:rPr>
                <w:sz w:val="16"/>
                <w:szCs w:val="16"/>
              </w:rPr>
              <w:tab/>
            </w:r>
          </w:p>
        </w:tc>
        <w:tc>
          <w:tcPr>
            <w:tcW w:w="4537" w:type="dxa"/>
          </w:tcPr>
          <w:p w14:paraId="5BD6C1D6" w14:textId="2BDCB4F1" w:rsidR="006B10BD" w:rsidRPr="0038709E" w:rsidRDefault="006B10BD" w:rsidP="006B10BD">
            <w:pPr>
              <w:pStyle w:val="Tabletext"/>
              <w:tabs>
                <w:tab w:val="center" w:leader="dot" w:pos="2268"/>
              </w:tabs>
              <w:rPr>
                <w:sz w:val="16"/>
                <w:szCs w:val="16"/>
              </w:rPr>
            </w:pPr>
            <w:r w:rsidRPr="0038709E">
              <w:rPr>
                <w:sz w:val="16"/>
                <w:szCs w:val="16"/>
              </w:rPr>
              <w:t>ad No 15, 2025</w:t>
            </w:r>
          </w:p>
        </w:tc>
      </w:tr>
      <w:tr w:rsidR="006B10BD" w:rsidRPr="0038709E" w14:paraId="64AE05E9" w14:textId="77777777" w:rsidTr="00B942B9">
        <w:trPr>
          <w:cantSplit/>
        </w:trPr>
        <w:tc>
          <w:tcPr>
            <w:tcW w:w="2551" w:type="dxa"/>
          </w:tcPr>
          <w:p w14:paraId="3B1CABC4" w14:textId="11128688" w:rsidR="006B10BD" w:rsidRPr="0038709E" w:rsidRDefault="006B10BD" w:rsidP="006B10BD">
            <w:pPr>
              <w:pStyle w:val="Tabletext"/>
              <w:tabs>
                <w:tab w:val="center" w:leader="dot" w:pos="2268"/>
              </w:tabs>
              <w:rPr>
                <w:sz w:val="16"/>
                <w:szCs w:val="16"/>
              </w:rPr>
            </w:pPr>
            <w:r w:rsidRPr="0038709E">
              <w:rPr>
                <w:sz w:val="16"/>
                <w:szCs w:val="16"/>
              </w:rPr>
              <w:t>s 58GC</w:t>
            </w:r>
            <w:r w:rsidRPr="0038709E">
              <w:rPr>
                <w:sz w:val="16"/>
                <w:szCs w:val="16"/>
              </w:rPr>
              <w:tab/>
            </w:r>
          </w:p>
        </w:tc>
        <w:tc>
          <w:tcPr>
            <w:tcW w:w="4537" w:type="dxa"/>
          </w:tcPr>
          <w:p w14:paraId="55F64B27" w14:textId="3D325F4E" w:rsidR="006B10BD" w:rsidRPr="0038709E" w:rsidRDefault="006B10BD" w:rsidP="006B10BD">
            <w:pPr>
              <w:pStyle w:val="Tabletext"/>
              <w:tabs>
                <w:tab w:val="center" w:leader="dot" w:pos="2268"/>
              </w:tabs>
              <w:rPr>
                <w:sz w:val="16"/>
                <w:szCs w:val="16"/>
              </w:rPr>
            </w:pPr>
            <w:r w:rsidRPr="0038709E">
              <w:rPr>
                <w:sz w:val="16"/>
                <w:szCs w:val="16"/>
              </w:rPr>
              <w:t>ad No 15, 2025</w:t>
            </w:r>
          </w:p>
        </w:tc>
      </w:tr>
      <w:tr w:rsidR="006B10BD" w:rsidRPr="0038709E" w14:paraId="5A3ABF79" w14:textId="77777777" w:rsidTr="00B942B9">
        <w:trPr>
          <w:cantSplit/>
        </w:trPr>
        <w:tc>
          <w:tcPr>
            <w:tcW w:w="2551" w:type="dxa"/>
          </w:tcPr>
          <w:p w14:paraId="40DFD1DA" w14:textId="4A483AF4" w:rsidR="006B10BD" w:rsidRPr="0038709E" w:rsidRDefault="006B10BD" w:rsidP="006B10BD">
            <w:pPr>
              <w:pStyle w:val="Tabletext"/>
              <w:tabs>
                <w:tab w:val="center" w:leader="dot" w:pos="2268"/>
              </w:tabs>
              <w:rPr>
                <w:sz w:val="16"/>
                <w:szCs w:val="16"/>
              </w:rPr>
            </w:pPr>
            <w:r w:rsidRPr="0038709E">
              <w:rPr>
                <w:sz w:val="16"/>
                <w:szCs w:val="16"/>
              </w:rPr>
              <w:t>s 58GD</w:t>
            </w:r>
            <w:r w:rsidRPr="0038709E">
              <w:rPr>
                <w:sz w:val="16"/>
                <w:szCs w:val="16"/>
              </w:rPr>
              <w:tab/>
            </w:r>
          </w:p>
        </w:tc>
        <w:tc>
          <w:tcPr>
            <w:tcW w:w="4537" w:type="dxa"/>
          </w:tcPr>
          <w:p w14:paraId="65827E78" w14:textId="2A664050" w:rsidR="006B10BD" w:rsidRPr="0038709E" w:rsidRDefault="006B10BD" w:rsidP="006B10BD">
            <w:pPr>
              <w:pStyle w:val="Tabletext"/>
              <w:tabs>
                <w:tab w:val="center" w:leader="dot" w:pos="2268"/>
              </w:tabs>
              <w:rPr>
                <w:sz w:val="16"/>
                <w:szCs w:val="16"/>
              </w:rPr>
            </w:pPr>
            <w:r w:rsidRPr="0038709E">
              <w:rPr>
                <w:sz w:val="16"/>
                <w:szCs w:val="16"/>
              </w:rPr>
              <w:t>ad No 15, 2025</w:t>
            </w:r>
          </w:p>
        </w:tc>
      </w:tr>
      <w:tr w:rsidR="00803881" w:rsidRPr="0038709E" w14:paraId="3C509464" w14:textId="77777777" w:rsidTr="00B942B9">
        <w:trPr>
          <w:cantSplit/>
        </w:trPr>
        <w:tc>
          <w:tcPr>
            <w:tcW w:w="2551" w:type="dxa"/>
          </w:tcPr>
          <w:p w14:paraId="56E752D1" w14:textId="77777777" w:rsidR="00803881" w:rsidRPr="0038709E" w:rsidRDefault="00803881" w:rsidP="00803881">
            <w:pPr>
              <w:pStyle w:val="Tabletext"/>
              <w:keepNext/>
              <w:tabs>
                <w:tab w:val="center" w:leader="dot" w:pos="2268"/>
              </w:tabs>
              <w:rPr>
                <w:b/>
                <w:sz w:val="16"/>
                <w:szCs w:val="16"/>
              </w:rPr>
            </w:pPr>
            <w:r w:rsidRPr="0038709E">
              <w:rPr>
                <w:b/>
                <w:sz w:val="16"/>
                <w:szCs w:val="16"/>
              </w:rPr>
              <w:t>Part V</w:t>
            </w:r>
          </w:p>
        </w:tc>
        <w:tc>
          <w:tcPr>
            <w:tcW w:w="4537" w:type="dxa"/>
          </w:tcPr>
          <w:p w14:paraId="036106DA" w14:textId="77777777" w:rsidR="00803881" w:rsidRPr="0038709E" w:rsidRDefault="00803881" w:rsidP="00803881">
            <w:pPr>
              <w:pStyle w:val="Tabletext"/>
              <w:tabs>
                <w:tab w:val="center" w:leader="dot" w:pos="2268"/>
              </w:tabs>
              <w:rPr>
                <w:b/>
                <w:sz w:val="16"/>
                <w:szCs w:val="16"/>
              </w:rPr>
            </w:pPr>
          </w:p>
        </w:tc>
      </w:tr>
      <w:tr w:rsidR="00803881" w:rsidRPr="0038709E" w14:paraId="471E9FD8" w14:textId="77777777" w:rsidTr="00B942B9">
        <w:trPr>
          <w:cantSplit/>
        </w:trPr>
        <w:tc>
          <w:tcPr>
            <w:tcW w:w="2551" w:type="dxa"/>
          </w:tcPr>
          <w:p w14:paraId="7A5986D5" w14:textId="77777777" w:rsidR="00803881" w:rsidRPr="0038709E" w:rsidRDefault="00803881" w:rsidP="00803881">
            <w:pPr>
              <w:pStyle w:val="Tabletext"/>
              <w:tabs>
                <w:tab w:val="center" w:leader="dot" w:pos="2268"/>
              </w:tabs>
              <w:rPr>
                <w:sz w:val="16"/>
                <w:szCs w:val="16"/>
              </w:rPr>
            </w:pPr>
            <w:r w:rsidRPr="0038709E">
              <w:rPr>
                <w:sz w:val="16"/>
                <w:szCs w:val="16"/>
              </w:rPr>
              <w:t>Part V</w:t>
            </w:r>
            <w:r w:rsidRPr="0038709E">
              <w:rPr>
                <w:sz w:val="16"/>
                <w:szCs w:val="16"/>
              </w:rPr>
              <w:tab/>
            </w:r>
          </w:p>
        </w:tc>
        <w:tc>
          <w:tcPr>
            <w:tcW w:w="4537" w:type="dxa"/>
          </w:tcPr>
          <w:p w14:paraId="579696A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CB1D507" w14:textId="77777777" w:rsidTr="00B942B9">
        <w:trPr>
          <w:cantSplit/>
        </w:trPr>
        <w:tc>
          <w:tcPr>
            <w:tcW w:w="2551" w:type="dxa"/>
          </w:tcPr>
          <w:p w14:paraId="7CE7021F" w14:textId="77777777" w:rsidR="00803881" w:rsidRPr="0038709E" w:rsidRDefault="00803881" w:rsidP="00803881">
            <w:pPr>
              <w:pStyle w:val="Tabletext"/>
              <w:tabs>
                <w:tab w:val="center" w:leader="dot" w:pos="2268"/>
              </w:tabs>
              <w:rPr>
                <w:sz w:val="16"/>
                <w:szCs w:val="16"/>
              </w:rPr>
            </w:pPr>
          </w:p>
        </w:tc>
        <w:tc>
          <w:tcPr>
            <w:tcW w:w="4537" w:type="dxa"/>
          </w:tcPr>
          <w:p w14:paraId="45496B9A"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3E18B9D5" w14:textId="77777777" w:rsidTr="00B942B9">
        <w:trPr>
          <w:cantSplit/>
        </w:trPr>
        <w:tc>
          <w:tcPr>
            <w:tcW w:w="2551" w:type="dxa"/>
          </w:tcPr>
          <w:p w14:paraId="3D463E77" w14:textId="74A18182" w:rsidR="00803881" w:rsidRPr="0038709E" w:rsidRDefault="009C2DBD" w:rsidP="00803881">
            <w:pPr>
              <w:pStyle w:val="Tabletext"/>
              <w:tabs>
                <w:tab w:val="center" w:leader="dot" w:pos="2268"/>
              </w:tabs>
              <w:rPr>
                <w:b/>
                <w:sz w:val="16"/>
                <w:szCs w:val="16"/>
              </w:rPr>
            </w:pPr>
            <w:r w:rsidRPr="0038709E">
              <w:rPr>
                <w:b/>
                <w:sz w:val="16"/>
                <w:szCs w:val="16"/>
              </w:rPr>
              <w:t>Division 1</w:t>
            </w:r>
          </w:p>
        </w:tc>
        <w:tc>
          <w:tcPr>
            <w:tcW w:w="4537" w:type="dxa"/>
          </w:tcPr>
          <w:p w14:paraId="4AD73BAA" w14:textId="77777777" w:rsidR="00803881" w:rsidRPr="0038709E" w:rsidRDefault="00803881" w:rsidP="00803881">
            <w:pPr>
              <w:pStyle w:val="Tabletext"/>
              <w:tabs>
                <w:tab w:val="center" w:leader="dot" w:pos="2268"/>
              </w:tabs>
              <w:rPr>
                <w:sz w:val="16"/>
                <w:szCs w:val="16"/>
              </w:rPr>
            </w:pPr>
          </w:p>
        </w:tc>
      </w:tr>
      <w:tr w:rsidR="00803881" w:rsidRPr="0038709E" w14:paraId="72EAE8DD" w14:textId="77777777" w:rsidTr="00B942B9">
        <w:trPr>
          <w:cantSplit/>
        </w:trPr>
        <w:tc>
          <w:tcPr>
            <w:tcW w:w="2551" w:type="dxa"/>
          </w:tcPr>
          <w:p w14:paraId="559DE862" w14:textId="77777777" w:rsidR="00803881" w:rsidRPr="0038709E" w:rsidRDefault="00803881" w:rsidP="00803881">
            <w:pPr>
              <w:pStyle w:val="Tabletext"/>
              <w:tabs>
                <w:tab w:val="center" w:leader="dot" w:pos="2268"/>
              </w:tabs>
              <w:rPr>
                <w:b/>
                <w:sz w:val="16"/>
                <w:szCs w:val="16"/>
              </w:rPr>
            </w:pPr>
            <w:r w:rsidRPr="0038709E">
              <w:rPr>
                <w:sz w:val="16"/>
                <w:szCs w:val="16"/>
              </w:rPr>
              <w:t>s 57</w:t>
            </w:r>
            <w:r w:rsidRPr="0038709E">
              <w:rPr>
                <w:sz w:val="16"/>
                <w:szCs w:val="16"/>
              </w:rPr>
              <w:tab/>
            </w:r>
          </w:p>
        </w:tc>
        <w:tc>
          <w:tcPr>
            <w:tcW w:w="4537" w:type="dxa"/>
          </w:tcPr>
          <w:p w14:paraId="25E8E6CC"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F6146DC" w14:textId="77777777" w:rsidTr="00B942B9">
        <w:trPr>
          <w:cantSplit/>
        </w:trPr>
        <w:tc>
          <w:tcPr>
            <w:tcW w:w="2551" w:type="dxa"/>
          </w:tcPr>
          <w:p w14:paraId="38F44E70" w14:textId="77777777" w:rsidR="00803881" w:rsidRPr="0038709E" w:rsidRDefault="00803881" w:rsidP="00803881">
            <w:pPr>
              <w:pStyle w:val="Tabletext"/>
              <w:tabs>
                <w:tab w:val="center" w:leader="dot" w:pos="2268"/>
              </w:tabs>
              <w:rPr>
                <w:sz w:val="16"/>
                <w:szCs w:val="16"/>
              </w:rPr>
            </w:pPr>
            <w:r w:rsidRPr="0038709E">
              <w:rPr>
                <w:sz w:val="16"/>
                <w:szCs w:val="16"/>
              </w:rPr>
              <w:t>s 58</w:t>
            </w:r>
            <w:r w:rsidRPr="0038709E">
              <w:rPr>
                <w:sz w:val="16"/>
                <w:szCs w:val="16"/>
              </w:rPr>
              <w:tab/>
            </w:r>
          </w:p>
        </w:tc>
        <w:tc>
          <w:tcPr>
            <w:tcW w:w="4537" w:type="dxa"/>
          </w:tcPr>
          <w:p w14:paraId="0F71E4C0" w14:textId="77777777" w:rsidR="00803881" w:rsidRPr="0038709E" w:rsidRDefault="00803881" w:rsidP="00803881">
            <w:pPr>
              <w:pStyle w:val="Tabletext"/>
              <w:tabs>
                <w:tab w:val="center" w:leader="dot" w:pos="2268"/>
              </w:tabs>
              <w:rPr>
                <w:sz w:val="16"/>
                <w:szCs w:val="16"/>
              </w:rPr>
            </w:pPr>
            <w:r w:rsidRPr="0038709E">
              <w:rPr>
                <w:sz w:val="16"/>
                <w:szCs w:val="16"/>
              </w:rPr>
              <w:t>rs No 17, 1986</w:t>
            </w:r>
          </w:p>
        </w:tc>
      </w:tr>
      <w:tr w:rsidR="00803881" w:rsidRPr="0038709E" w14:paraId="3DE06C80" w14:textId="77777777" w:rsidTr="00B942B9">
        <w:trPr>
          <w:cantSplit/>
        </w:trPr>
        <w:tc>
          <w:tcPr>
            <w:tcW w:w="2551" w:type="dxa"/>
          </w:tcPr>
          <w:p w14:paraId="71E826BB" w14:textId="77777777" w:rsidR="00803881" w:rsidRPr="0038709E" w:rsidRDefault="00803881" w:rsidP="00803881">
            <w:pPr>
              <w:pStyle w:val="Tabletext"/>
              <w:tabs>
                <w:tab w:val="center" w:leader="dot" w:pos="2268"/>
              </w:tabs>
              <w:rPr>
                <w:sz w:val="16"/>
                <w:szCs w:val="16"/>
              </w:rPr>
            </w:pPr>
          </w:p>
        </w:tc>
        <w:tc>
          <w:tcPr>
            <w:tcW w:w="4537" w:type="dxa"/>
          </w:tcPr>
          <w:p w14:paraId="7222D8B4"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2974FAC" w14:textId="77777777" w:rsidTr="00B942B9">
        <w:trPr>
          <w:cantSplit/>
        </w:trPr>
        <w:tc>
          <w:tcPr>
            <w:tcW w:w="2551" w:type="dxa"/>
          </w:tcPr>
          <w:p w14:paraId="65AF2EC2" w14:textId="77777777" w:rsidR="00803881" w:rsidRPr="0038709E" w:rsidRDefault="00803881" w:rsidP="00803881">
            <w:pPr>
              <w:pStyle w:val="Tabletext"/>
              <w:tabs>
                <w:tab w:val="center" w:leader="dot" w:pos="2268"/>
              </w:tabs>
              <w:rPr>
                <w:sz w:val="16"/>
                <w:szCs w:val="16"/>
              </w:rPr>
            </w:pPr>
            <w:r w:rsidRPr="0038709E">
              <w:rPr>
                <w:sz w:val="16"/>
                <w:szCs w:val="16"/>
              </w:rPr>
              <w:t>s 59</w:t>
            </w:r>
            <w:r w:rsidRPr="0038709E">
              <w:rPr>
                <w:sz w:val="16"/>
                <w:szCs w:val="16"/>
              </w:rPr>
              <w:tab/>
            </w:r>
          </w:p>
        </w:tc>
        <w:tc>
          <w:tcPr>
            <w:tcW w:w="4537" w:type="dxa"/>
          </w:tcPr>
          <w:p w14:paraId="0CA1B487" w14:textId="77777777" w:rsidR="00803881" w:rsidRPr="0038709E" w:rsidRDefault="00803881" w:rsidP="00803881">
            <w:pPr>
              <w:pStyle w:val="Tabletext"/>
              <w:tabs>
                <w:tab w:val="center" w:leader="dot" w:pos="2268"/>
              </w:tabs>
              <w:rPr>
                <w:sz w:val="16"/>
                <w:szCs w:val="16"/>
              </w:rPr>
            </w:pPr>
            <w:r w:rsidRPr="0038709E">
              <w:rPr>
                <w:sz w:val="16"/>
                <w:szCs w:val="16"/>
              </w:rPr>
              <w:t>am No 81, 1977; No 17, 1986</w:t>
            </w:r>
          </w:p>
        </w:tc>
      </w:tr>
      <w:tr w:rsidR="00803881" w:rsidRPr="0038709E" w14:paraId="4DE4D891" w14:textId="77777777" w:rsidTr="00B942B9">
        <w:trPr>
          <w:cantSplit/>
        </w:trPr>
        <w:tc>
          <w:tcPr>
            <w:tcW w:w="2551" w:type="dxa"/>
          </w:tcPr>
          <w:p w14:paraId="71D84EE6" w14:textId="77777777" w:rsidR="00803881" w:rsidRPr="0038709E" w:rsidRDefault="00803881" w:rsidP="00803881">
            <w:pPr>
              <w:pStyle w:val="Tabletext"/>
              <w:tabs>
                <w:tab w:val="center" w:leader="dot" w:pos="2268"/>
              </w:tabs>
              <w:rPr>
                <w:sz w:val="16"/>
                <w:szCs w:val="16"/>
              </w:rPr>
            </w:pPr>
          </w:p>
        </w:tc>
        <w:tc>
          <w:tcPr>
            <w:tcW w:w="4537" w:type="dxa"/>
          </w:tcPr>
          <w:p w14:paraId="1257D075"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8F6F192" w14:textId="77777777" w:rsidTr="00B942B9">
        <w:trPr>
          <w:cantSplit/>
        </w:trPr>
        <w:tc>
          <w:tcPr>
            <w:tcW w:w="2551" w:type="dxa"/>
          </w:tcPr>
          <w:p w14:paraId="5F551821" w14:textId="77777777" w:rsidR="00803881" w:rsidRPr="0038709E" w:rsidRDefault="00803881" w:rsidP="00803881">
            <w:pPr>
              <w:pStyle w:val="Tabletext"/>
              <w:tabs>
                <w:tab w:val="center" w:leader="dot" w:pos="2268"/>
              </w:tabs>
              <w:rPr>
                <w:sz w:val="16"/>
                <w:szCs w:val="16"/>
              </w:rPr>
            </w:pPr>
            <w:r w:rsidRPr="0038709E">
              <w:rPr>
                <w:sz w:val="16"/>
                <w:szCs w:val="16"/>
              </w:rPr>
              <w:t>s. 60</w:t>
            </w:r>
            <w:r w:rsidRPr="0038709E">
              <w:rPr>
                <w:sz w:val="16"/>
                <w:szCs w:val="16"/>
              </w:rPr>
              <w:tab/>
            </w:r>
          </w:p>
        </w:tc>
        <w:tc>
          <w:tcPr>
            <w:tcW w:w="4537" w:type="dxa"/>
          </w:tcPr>
          <w:p w14:paraId="5E8B8194" w14:textId="77777777" w:rsidR="00803881" w:rsidRPr="0038709E" w:rsidRDefault="00803881" w:rsidP="00803881">
            <w:pPr>
              <w:pStyle w:val="Tabletext"/>
              <w:tabs>
                <w:tab w:val="center" w:leader="dot" w:pos="2268"/>
              </w:tabs>
              <w:rPr>
                <w:sz w:val="16"/>
                <w:szCs w:val="16"/>
              </w:rPr>
            </w:pPr>
            <w:r w:rsidRPr="0038709E">
              <w:rPr>
                <w:sz w:val="16"/>
                <w:szCs w:val="16"/>
              </w:rPr>
              <w:t>rs. No. 17, 1986</w:t>
            </w:r>
          </w:p>
        </w:tc>
      </w:tr>
      <w:tr w:rsidR="00803881" w:rsidRPr="0038709E" w14:paraId="6FEBFDB4" w14:textId="77777777" w:rsidTr="00B942B9">
        <w:trPr>
          <w:cantSplit/>
        </w:trPr>
        <w:tc>
          <w:tcPr>
            <w:tcW w:w="2551" w:type="dxa"/>
          </w:tcPr>
          <w:p w14:paraId="249E299C" w14:textId="77777777" w:rsidR="00803881" w:rsidRPr="0038709E" w:rsidRDefault="00803881" w:rsidP="00803881">
            <w:pPr>
              <w:pStyle w:val="Tabletext"/>
              <w:tabs>
                <w:tab w:val="center" w:leader="dot" w:pos="2268"/>
              </w:tabs>
              <w:rPr>
                <w:sz w:val="16"/>
                <w:szCs w:val="16"/>
              </w:rPr>
            </w:pPr>
          </w:p>
        </w:tc>
        <w:tc>
          <w:tcPr>
            <w:tcW w:w="4537" w:type="dxa"/>
          </w:tcPr>
          <w:p w14:paraId="62AF08A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B3A261B" w14:textId="77777777" w:rsidTr="00B942B9">
        <w:trPr>
          <w:cantSplit/>
        </w:trPr>
        <w:tc>
          <w:tcPr>
            <w:tcW w:w="2551" w:type="dxa"/>
          </w:tcPr>
          <w:p w14:paraId="4B70D914" w14:textId="77777777" w:rsidR="00803881" w:rsidRPr="0038709E" w:rsidRDefault="00803881" w:rsidP="00803881">
            <w:pPr>
              <w:pStyle w:val="Tabletext"/>
              <w:tabs>
                <w:tab w:val="center" w:leader="dot" w:pos="2268"/>
              </w:tabs>
              <w:rPr>
                <w:sz w:val="16"/>
                <w:szCs w:val="16"/>
              </w:rPr>
            </w:pPr>
          </w:p>
        </w:tc>
        <w:tc>
          <w:tcPr>
            <w:tcW w:w="4537" w:type="dxa"/>
          </w:tcPr>
          <w:p w14:paraId="4344A351"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4BDA2A9B" w14:textId="77777777" w:rsidTr="00B942B9">
        <w:trPr>
          <w:cantSplit/>
        </w:trPr>
        <w:tc>
          <w:tcPr>
            <w:tcW w:w="2551" w:type="dxa"/>
          </w:tcPr>
          <w:p w14:paraId="40D49ED1" w14:textId="77777777" w:rsidR="00803881" w:rsidRPr="0038709E" w:rsidRDefault="00803881" w:rsidP="00803881">
            <w:pPr>
              <w:pStyle w:val="Tabletext"/>
              <w:tabs>
                <w:tab w:val="center" w:leader="dot" w:pos="2268"/>
              </w:tabs>
              <w:rPr>
                <w:sz w:val="16"/>
                <w:szCs w:val="16"/>
              </w:rPr>
            </w:pPr>
            <w:r w:rsidRPr="0038709E">
              <w:rPr>
                <w:sz w:val="16"/>
                <w:szCs w:val="16"/>
              </w:rPr>
              <w:t>s 60AA</w:t>
            </w:r>
            <w:r w:rsidRPr="0038709E">
              <w:rPr>
                <w:sz w:val="16"/>
                <w:szCs w:val="16"/>
              </w:rPr>
              <w:tab/>
            </w:r>
          </w:p>
        </w:tc>
        <w:tc>
          <w:tcPr>
            <w:tcW w:w="4537" w:type="dxa"/>
          </w:tcPr>
          <w:p w14:paraId="37DD9CEE"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37FB85B2" w14:textId="77777777" w:rsidTr="00B942B9">
        <w:trPr>
          <w:cantSplit/>
        </w:trPr>
        <w:tc>
          <w:tcPr>
            <w:tcW w:w="2551" w:type="dxa"/>
          </w:tcPr>
          <w:p w14:paraId="0BA1557A" w14:textId="77777777" w:rsidR="00803881" w:rsidRPr="0038709E" w:rsidRDefault="00803881" w:rsidP="00803881">
            <w:pPr>
              <w:pStyle w:val="Tabletext"/>
              <w:tabs>
                <w:tab w:val="center" w:leader="dot" w:pos="2268"/>
              </w:tabs>
              <w:rPr>
                <w:sz w:val="16"/>
                <w:szCs w:val="16"/>
              </w:rPr>
            </w:pPr>
            <w:r w:rsidRPr="0038709E">
              <w:rPr>
                <w:sz w:val="16"/>
                <w:szCs w:val="16"/>
              </w:rPr>
              <w:t>s 60A</w:t>
            </w:r>
            <w:r w:rsidRPr="0038709E">
              <w:rPr>
                <w:sz w:val="16"/>
                <w:szCs w:val="16"/>
              </w:rPr>
              <w:tab/>
            </w:r>
          </w:p>
        </w:tc>
        <w:tc>
          <w:tcPr>
            <w:tcW w:w="4537" w:type="dxa"/>
          </w:tcPr>
          <w:p w14:paraId="4758E2A4" w14:textId="08434386" w:rsidR="00803881" w:rsidRPr="0038709E" w:rsidRDefault="00803881" w:rsidP="00803881">
            <w:pPr>
              <w:pStyle w:val="Tabletext"/>
              <w:tabs>
                <w:tab w:val="center" w:leader="dot" w:pos="2268"/>
              </w:tabs>
              <w:rPr>
                <w:sz w:val="16"/>
                <w:szCs w:val="16"/>
              </w:rPr>
            </w:pPr>
            <w:r w:rsidRPr="0038709E">
              <w:rPr>
                <w:sz w:val="16"/>
                <w:szCs w:val="16"/>
              </w:rPr>
              <w:t>ad No 83, 2014; No 76 2023</w:t>
            </w:r>
          </w:p>
        </w:tc>
      </w:tr>
      <w:tr w:rsidR="00803881" w:rsidRPr="0038709E" w14:paraId="45384407" w14:textId="77777777" w:rsidTr="00B942B9">
        <w:trPr>
          <w:cantSplit/>
        </w:trPr>
        <w:tc>
          <w:tcPr>
            <w:tcW w:w="2551" w:type="dxa"/>
          </w:tcPr>
          <w:p w14:paraId="4744C884" w14:textId="77777777" w:rsidR="00803881" w:rsidRPr="0038709E" w:rsidRDefault="00803881" w:rsidP="00803881">
            <w:pPr>
              <w:pStyle w:val="Tabletext"/>
              <w:tabs>
                <w:tab w:val="center" w:leader="dot" w:pos="2268"/>
              </w:tabs>
              <w:rPr>
                <w:sz w:val="16"/>
                <w:szCs w:val="16"/>
              </w:rPr>
            </w:pPr>
            <w:r w:rsidRPr="0038709E">
              <w:rPr>
                <w:sz w:val="16"/>
                <w:szCs w:val="16"/>
              </w:rPr>
              <w:t>s 60B</w:t>
            </w:r>
            <w:r w:rsidRPr="0038709E">
              <w:rPr>
                <w:sz w:val="16"/>
                <w:szCs w:val="16"/>
              </w:rPr>
              <w:tab/>
            </w:r>
          </w:p>
        </w:tc>
        <w:tc>
          <w:tcPr>
            <w:tcW w:w="4537" w:type="dxa"/>
          </w:tcPr>
          <w:p w14:paraId="34CD5B67"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1123EE25" w14:textId="77777777" w:rsidTr="00B942B9">
        <w:trPr>
          <w:cantSplit/>
        </w:trPr>
        <w:tc>
          <w:tcPr>
            <w:tcW w:w="2551" w:type="dxa"/>
          </w:tcPr>
          <w:p w14:paraId="1A969092" w14:textId="597B2B0E" w:rsidR="00803881" w:rsidRPr="0038709E" w:rsidRDefault="009C2DBD" w:rsidP="00803881">
            <w:pPr>
              <w:pStyle w:val="Tabletext"/>
              <w:tabs>
                <w:tab w:val="center" w:leader="dot" w:pos="2268"/>
              </w:tabs>
              <w:rPr>
                <w:b/>
                <w:sz w:val="16"/>
                <w:szCs w:val="16"/>
              </w:rPr>
            </w:pPr>
            <w:r w:rsidRPr="0038709E">
              <w:rPr>
                <w:b/>
                <w:sz w:val="16"/>
                <w:szCs w:val="16"/>
              </w:rPr>
              <w:t>Division 2</w:t>
            </w:r>
          </w:p>
        </w:tc>
        <w:tc>
          <w:tcPr>
            <w:tcW w:w="4537" w:type="dxa"/>
          </w:tcPr>
          <w:p w14:paraId="1D34E438" w14:textId="77777777" w:rsidR="00803881" w:rsidRPr="0038709E" w:rsidRDefault="00803881" w:rsidP="00803881">
            <w:pPr>
              <w:pStyle w:val="Tabletext"/>
              <w:tabs>
                <w:tab w:val="center" w:leader="dot" w:pos="2268"/>
              </w:tabs>
              <w:rPr>
                <w:sz w:val="16"/>
                <w:szCs w:val="16"/>
              </w:rPr>
            </w:pPr>
          </w:p>
        </w:tc>
      </w:tr>
      <w:tr w:rsidR="00803881" w:rsidRPr="0038709E" w14:paraId="58709CFC" w14:textId="77777777" w:rsidTr="00B942B9">
        <w:trPr>
          <w:cantSplit/>
        </w:trPr>
        <w:tc>
          <w:tcPr>
            <w:tcW w:w="2551" w:type="dxa"/>
          </w:tcPr>
          <w:p w14:paraId="2A73C4F4" w14:textId="77777777" w:rsidR="00803881" w:rsidRPr="0038709E" w:rsidRDefault="00803881" w:rsidP="00803881">
            <w:pPr>
              <w:pStyle w:val="Tabletext"/>
              <w:tabs>
                <w:tab w:val="center" w:leader="dot" w:pos="2268"/>
              </w:tabs>
              <w:rPr>
                <w:sz w:val="16"/>
                <w:szCs w:val="16"/>
              </w:rPr>
            </w:pPr>
            <w:r w:rsidRPr="0038709E">
              <w:rPr>
                <w:sz w:val="16"/>
                <w:szCs w:val="16"/>
              </w:rPr>
              <w:t>s 60C</w:t>
            </w:r>
            <w:r w:rsidRPr="0038709E">
              <w:rPr>
                <w:sz w:val="16"/>
                <w:szCs w:val="16"/>
              </w:rPr>
              <w:tab/>
            </w:r>
          </w:p>
        </w:tc>
        <w:tc>
          <w:tcPr>
            <w:tcW w:w="4537" w:type="dxa"/>
          </w:tcPr>
          <w:p w14:paraId="3657915E"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4B8CF49E" w14:textId="77777777" w:rsidTr="00B942B9">
        <w:trPr>
          <w:cantSplit/>
        </w:trPr>
        <w:tc>
          <w:tcPr>
            <w:tcW w:w="2551" w:type="dxa"/>
          </w:tcPr>
          <w:p w14:paraId="73436794" w14:textId="77777777" w:rsidR="00803881" w:rsidRPr="0038709E" w:rsidRDefault="00803881" w:rsidP="00803881">
            <w:pPr>
              <w:pStyle w:val="Tabletext"/>
              <w:tabs>
                <w:tab w:val="center" w:leader="dot" w:pos="2268"/>
              </w:tabs>
              <w:rPr>
                <w:sz w:val="16"/>
                <w:szCs w:val="16"/>
              </w:rPr>
            </w:pPr>
            <w:r w:rsidRPr="0038709E">
              <w:rPr>
                <w:sz w:val="16"/>
                <w:szCs w:val="16"/>
              </w:rPr>
              <w:t>s 60CA</w:t>
            </w:r>
            <w:r w:rsidRPr="0038709E">
              <w:rPr>
                <w:sz w:val="16"/>
                <w:szCs w:val="16"/>
              </w:rPr>
              <w:tab/>
            </w:r>
          </w:p>
        </w:tc>
        <w:tc>
          <w:tcPr>
            <w:tcW w:w="4537" w:type="dxa"/>
          </w:tcPr>
          <w:p w14:paraId="7BE99884"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6B63A70B" w14:textId="77777777" w:rsidTr="00B942B9">
        <w:trPr>
          <w:cantSplit/>
        </w:trPr>
        <w:tc>
          <w:tcPr>
            <w:tcW w:w="2551" w:type="dxa"/>
          </w:tcPr>
          <w:p w14:paraId="79912431" w14:textId="77777777" w:rsidR="00803881" w:rsidRPr="0038709E" w:rsidRDefault="00803881" w:rsidP="00803881">
            <w:pPr>
              <w:pStyle w:val="Tabletext"/>
              <w:tabs>
                <w:tab w:val="center" w:leader="dot" w:pos="2268"/>
              </w:tabs>
              <w:rPr>
                <w:sz w:val="16"/>
                <w:szCs w:val="16"/>
              </w:rPr>
            </w:pPr>
            <w:r w:rsidRPr="0038709E">
              <w:rPr>
                <w:sz w:val="16"/>
                <w:szCs w:val="16"/>
              </w:rPr>
              <w:t>s 60D</w:t>
            </w:r>
            <w:r w:rsidRPr="0038709E">
              <w:rPr>
                <w:sz w:val="16"/>
                <w:szCs w:val="16"/>
              </w:rPr>
              <w:tab/>
            </w:r>
          </w:p>
        </w:tc>
        <w:tc>
          <w:tcPr>
            <w:tcW w:w="4537" w:type="dxa"/>
          </w:tcPr>
          <w:p w14:paraId="502660FD"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4F70F703" w14:textId="77777777" w:rsidTr="00B942B9">
        <w:trPr>
          <w:cantSplit/>
        </w:trPr>
        <w:tc>
          <w:tcPr>
            <w:tcW w:w="2551" w:type="dxa"/>
          </w:tcPr>
          <w:p w14:paraId="690C48BB" w14:textId="77777777" w:rsidR="00803881" w:rsidRPr="0038709E" w:rsidRDefault="00803881" w:rsidP="00803881">
            <w:pPr>
              <w:pStyle w:val="Tabletext"/>
              <w:tabs>
                <w:tab w:val="center" w:leader="dot" w:pos="2268"/>
              </w:tabs>
              <w:rPr>
                <w:sz w:val="16"/>
                <w:szCs w:val="16"/>
              </w:rPr>
            </w:pPr>
            <w:r w:rsidRPr="0038709E">
              <w:rPr>
                <w:sz w:val="16"/>
                <w:szCs w:val="16"/>
              </w:rPr>
              <w:t>s 60E</w:t>
            </w:r>
            <w:r w:rsidRPr="0038709E">
              <w:rPr>
                <w:sz w:val="16"/>
                <w:szCs w:val="16"/>
              </w:rPr>
              <w:tab/>
            </w:r>
          </w:p>
        </w:tc>
        <w:tc>
          <w:tcPr>
            <w:tcW w:w="4537" w:type="dxa"/>
          </w:tcPr>
          <w:p w14:paraId="174F11F7"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652CBB87" w14:textId="77777777" w:rsidTr="00B942B9">
        <w:trPr>
          <w:cantSplit/>
        </w:trPr>
        <w:tc>
          <w:tcPr>
            <w:tcW w:w="2551" w:type="dxa"/>
          </w:tcPr>
          <w:p w14:paraId="3BC11677" w14:textId="77777777" w:rsidR="00803881" w:rsidRPr="0038709E" w:rsidRDefault="00803881" w:rsidP="00803881">
            <w:pPr>
              <w:pStyle w:val="Tabletext"/>
              <w:tabs>
                <w:tab w:val="center" w:leader="dot" w:pos="2268"/>
              </w:tabs>
              <w:rPr>
                <w:sz w:val="16"/>
                <w:szCs w:val="16"/>
              </w:rPr>
            </w:pPr>
            <w:r w:rsidRPr="0038709E">
              <w:rPr>
                <w:sz w:val="16"/>
                <w:szCs w:val="16"/>
              </w:rPr>
              <w:t>s 60F</w:t>
            </w:r>
            <w:r w:rsidRPr="0038709E">
              <w:rPr>
                <w:sz w:val="16"/>
                <w:szCs w:val="16"/>
              </w:rPr>
              <w:tab/>
            </w:r>
          </w:p>
        </w:tc>
        <w:tc>
          <w:tcPr>
            <w:tcW w:w="4537" w:type="dxa"/>
          </w:tcPr>
          <w:p w14:paraId="7987AE0A"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0E6C3216" w14:textId="77777777" w:rsidTr="00B942B9">
        <w:trPr>
          <w:cantSplit/>
        </w:trPr>
        <w:tc>
          <w:tcPr>
            <w:tcW w:w="2551" w:type="dxa"/>
          </w:tcPr>
          <w:p w14:paraId="00231AAA" w14:textId="7150B0FA" w:rsidR="00803881" w:rsidRPr="0038709E" w:rsidRDefault="009C2DBD" w:rsidP="00803881">
            <w:pPr>
              <w:pStyle w:val="Tabletext"/>
              <w:tabs>
                <w:tab w:val="center" w:leader="dot" w:pos="2268"/>
              </w:tabs>
              <w:rPr>
                <w:b/>
                <w:sz w:val="16"/>
                <w:szCs w:val="16"/>
              </w:rPr>
            </w:pPr>
            <w:r w:rsidRPr="0038709E">
              <w:rPr>
                <w:b/>
                <w:sz w:val="16"/>
                <w:szCs w:val="16"/>
              </w:rPr>
              <w:t>Division 2</w:t>
            </w:r>
            <w:r w:rsidR="00803881" w:rsidRPr="0038709E">
              <w:rPr>
                <w:b/>
                <w:sz w:val="16"/>
                <w:szCs w:val="16"/>
              </w:rPr>
              <w:t>A</w:t>
            </w:r>
          </w:p>
        </w:tc>
        <w:tc>
          <w:tcPr>
            <w:tcW w:w="4537" w:type="dxa"/>
          </w:tcPr>
          <w:p w14:paraId="5DC29F75" w14:textId="77777777" w:rsidR="00803881" w:rsidRPr="0038709E" w:rsidRDefault="00803881" w:rsidP="00803881">
            <w:pPr>
              <w:pStyle w:val="Tabletext"/>
              <w:tabs>
                <w:tab w:val="center" w:leader="dot" w:pos="2268"/>
              </w:tabs>
              <w:rPr>
                <w:b/>
                <w:sz w:val="16"/>
                <w:szCs w:val="16"/>
              </w:rPr>
            </w:pPr>
          </w:p>
        </w:tc>
      </w:tr>
      <w:tr w:rsidR="00803881" w:rsidRPr="0038709E" w14:paraId="687B63CB" w14:textId="77777777" w:rsidTr="00B942B9">
        <w:trPr>
          <w:cantSplit/>
        </w:trPr>
        <w:tc>
          <w:tcPr>
            <w:tcW w:w="2551" w:type="dxa"/>
          </w:tcPr>
          <w:p w14:paraId="67CA2B0A" w14:textId="77777777" w:rsidR="00803881" w:rsidRPr="0038709E" w:rsidRDefault="00803881" w:rsidP="00803881">
            <w:pPr>
              <w:pStyle w:val="Tabletext"/>
              <w:tabs>
                <w:tab w:val="center" w:leader="dot" w:pos="2268"/>
              </w:tabs>
              <w:rPr>
                <w:sz w:val="16"/>
                <w:szCs w:val="16"/>
              </w:rPr>
            </w:pPr>
            <w:r w:rsidRPr="0038709E">
              <w:rPr>
                <w:sz w:val="16"/>
                <w:szCs w:val="16"/>
              </w:rPr>
              <w:t>s 60FA</w:t>
            </w:r>
            <w:r w:rsidRPr="0038709E">
              <w:rPr>
                <w:sz w:val="16"/>
                <w:szCs w:val="16"/>
              </w:rPr>
              <w:tab/>
            </w:r>
          </w:p>
        </w:tc>
        <w:tc>
          <w:tcPr>
            <w:tcW w:w="4537" w:type="dxa"/>
          </w:tcPr>
          <w:p w14:paraId="51E20F8D"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01EBF623" w14:textId="77777777" w:rsidTr="00B942B9">
        <w:trPr>
          <w:cantSplit/>
        </w:trPr>
        <w:tc>
          <w:tcPr>
            <w:tcW w:w="2551" w:type="dxa"/>
          </w:tcPr>
          <w:p w14:paraId="60B05F33" w14:textId="77777777" w:rsidR="00803881" w:rsidRPr="0038709E" w:rsidRDefault="00803881" w:rsidP="00803881">
            <w:pPr>
              <w:pStyle w:val="Tabletext"/>
              <w:tabs>
                <w:tab w:val="center" w:leader="dot" w:pos="2268"/>
              </w:tabs>
              <w:rPr>
                <w:sz w:val="16"/>
                <w:szCs w:val="16"/>
              </w:rPr>
            </w:pPr>
            <w:r w:rsidRPr="0038709E">
              <w:rPr>
                <w:sz w:val="16"/>
                <w:szCs w:val="16"/>
              </w:rPr>
              <w:t>s 60FB</w:t>
            </w:r>
            <w:r w:rsidRPr="0038709E">
              <w:rPr>
                <w:sz w:val="16"/>
                <w:szCs w:val="16"/>
              </w:rPr>
              <w:tab/>
            </w:r>
          </w:p>
        </w:tc>
        <w:tc>
          <w:tcPr>
            <w:tcW w:w="4537" w:type="dxa"/>
          </w:tcPr>
          <w:p w14:paraId="69411C6A"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398309A7" w14:textId="77777777" w:rsidTr="00B942B9">
        <w:trPr>
          <w:cantSplit/>
        </w:trPr>
        <w:tc>
          <w:tcPr>
            <w:tcW w:w="2551" w:type="dxa"/>
          </w:tcPr>
          <w:p w14:paraId="544E5835" w14:textId="77777777" w:rsidR="00803881" w:rsidRPr="0038709E" w:rsidRDefault="00803881" w:rsidP="00803881">
            <w:pPr>
              <w:pStyle w:val="Tabletext"/>
              <w:tabs>
                <w:tab w:val="center" w:leader="dot" w:pos="2268"/>
              </w:tabs>
              <w:rPr>
                <w:sz w:val="16"/>
                <w:szCs w:val="16"/>
              </w:rPr>
            </w:pPr>
            <w:r w:rsidRPr="0038709E">
              <w:rPr>
                <w:sz w:val="16"/>
                <w:szCs w:val="16"/>
              </w:rPr>
              <w:t>s 60FC</w:t>
            </w:r>
            <w:r w:rsidRPr="0038709E">
              <w:rPr>
                <w:sz w:val="16"/>
                <w:szCs w:val="16"/>
              </w:rPr>
              <w:tab/>
            </w:r>
          </w:p>
        </w:tc>
        <w:tc>
          <w:tcPr>
            <w:tcW w:w="4537" w:type="dxa"/>
          </w:tcPr>
          <w:p w14:paraId="5C9ACBA3"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165053AF" w14:textId="77777777" w:rsidTr="00B942B9">
        <w:trPr>
          <w:cantSplit/>
        </w:trPr>
        <w:tc>
          <w:tcPr>
            <w:tcW w:w="2551" w:type="dxa"/>
          </w:tcPr>
          <w:p w14:paraId="7316128C" w14:textId="5237DB71" w:rsidR="00803881" w:rsidRPr="0038709E" w:rsidRDefault="009C2DBD" w:rsidP="00803881">
            <w:pPr>
              <w:pStyle w:val="Tabletext"/>
              <w:keepNext/>
              <w:tabs>
                <w:tab w:val="center" w:leader="dot" w:pos="2268"/>
              </w:tabs>
              <w:rPr>
                <w:b/>
                <w:sz w:val="16"/>
                <w:szCs w:val="16"/>
              </w:rPr>
            </w:pPr>
            <w:r w:rsidRPr="0038709E">
              <w:rPr>
                <w:b/>
                <w:sz w:val="16"/>
                <w:szCs w:val="16"/>
              </w:rPr>
              <w:t>Division 2</w:t>
            </w:r>
            <w:r w:rsidR="00803881" w:rsidRPr="0038709E">
              <w:rPr>
                <w:b/>
                <w:sz w:val="16"/>
                <w:szCs w:val="16"/>
              </w:rPr>
              <w:t>B</w:t>
            </w:r>
          </w:p>
        </w:tc>
        <w:tc>
          <w:tcPr>
            <w:tcW w:w="4537" w:type="dxa"/>
          </w:tcPr>
          <w:p w14:paraId="30D27E9E" w14:textId="77777777" w:rsidR="00803881" w:rsidRPr="0038709E" w:rsidRDefault="00803881" w:rsidP="00803881">
            <w:pPr>
              <w:pStyle w:val="Tabletext"/>
              <w:tabs>
                <w:tab w:val="center" w:leader="dot" w:pos="2268"/>
              </w:tabs>
              <w:rPr>
                <w:sz w:val="16"/>
                <w:szCs w:val="16"/>
              </w:rPr>
            </w:pPr>
          </w:p>
        </w:tc>
      </w:tr>
      <w:tr w:rsidR="00803881" w:rsidRPr="0038709E" w14:paraId="2300573B" w14:textId="77777777" w:rsidTr="00B942B9">
        <w:trPr>
          <w:cantSplit/>
        </w:trPr>
        <w:tc>
          <w:tcPr>
            <w:tcW w:w="2551" w:type="dxa"/>
          </w:tcPr>
          <w:p w14:paraId="22A723B6" w14:textId="77777777" w:rsidR="00803881" w:rsidRPr="0038709E" w:rsidRDefault="00803881" w:rsidP="00803881">
            <w:pPr>
              <w:pStyle w:val="Tabletext"/>
              <w:tabs>
                <w:tab w:val="center" w:leader="dot" w:pos="2268"/>
              </w:tabs>
              <w:rPr>
                <w:sz w:val="16"/>
                <w:szCs w:val="16"/>
              </w:rPr>
            </w:pPr>
            <w:r w:rsidRPr="0038709E">
              <w:rPr>
                <w:sz w:val="16"/>
                <w:szCs w:val="16"/>
              </w:rPr>
              <w:t>s 60FD</w:t>
            </w:r>
            <w:r w:rsidRPr="0038709E">
              <w:rPr>
                <w:sz w:val="16"/>
                <w:szCs w:val="16"/>
              </w:rPr>
              <w:tab/>
            </w:r>
          </w:p>
        </w:tc>
        <w:tc>
          <w:tcPr>
            <w:tcW w:w="4537" w:type="dxa"/>
          </w:tcPr>
          <w:p w14:paraId="0111CD5F"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2FCEEC99" w14:textId="77777777" w:rsidTr="00B942B9">
        <w:trPr>
          <w:cantSplit/>
        </w:trPr>
        <w:tc>
          <w:tcPr>
            <w:tcW w:w="2551" w:type="dxa"/>
          </w:tcPr>
          <w:p w14:paraId="5F1F423B" w14:textId="13FD8C2E" w:rsidR="00803881" w:rsidRPr="0038709E" w:rsidRDefault="009C2DBD" w:rsidP="00803881">
            <w:pPr>
              <w:pStyle w:val="Tabletext"/>
              <w:keepNext/>
              <w:tabs>
                <w:tab w:val="center" w:leader="dot" w:pos="2268"/>
              </w:tabs>
              <w:rPr>
                <w:b/>
                <w:sz w:val="16"/>
                <w:szCs w:val="16"/>
              </w:rPr>
            </w:pPr>
            <w:r w:rsidRPr="0038709E">
              <w:rPr>
                <w:b/>
                <w:sz w:val="16"/>
                <w:szCs w:val="16"/>
              </w:rPr>
              <w:t>Division 2</w:t>
            </w:r>
            <w:r w:rsidR="00803881" w:rsidRPr="0038709E">
              <w:rPr>
                <w:b/>
                <w:sz w:val="16"/>
                <w:szCs w:val="16"/>
              </w:rPr>
              <w:t>C</w:t>
            </w:r>
          </w:p>
        </w:tc>
        <w:tc>
          <w:tcPr>
            <w:tcW w:w="4537" w:type="dxa"/>
          </w:tcPr>
          <w:p w14:paraId="4D3CC7EF" w14:textId="77777777" w:rsidR="00803881" w:rsidRPr="0038709E" w:rsidRDefault="00803881" w:rsidP="00803881">
            <w:pPr>
              <w:pStyle w:val="Tabletext"/>
              <w:tabs>
                <w:tab w:val="center" w:leader="dot" w:pos="2268"/>
              </w:tabs>
              <w:rPr>
                <w:sz w:val="16"/>
                <w:szCs w:val="16"/>
              </w:rPr>
            </w:pPr>
          </w:p>
        </w:tc>
      </w:tr>
      <w:tr w:rsidR="00803881" w:rsidRPr="0038709E" w14:paraId="5930EF62" w14:textId="77777777" w:rsidTr="00B942B9">
        <w:trPr>
          <w:cantSplit/>
        </w:trPr>
        <w:tc>
          <w:tcPr>
            <w:tcW w:w="2551" w:type="dxa"/>
          </w:tcPr>
          <w:p w14:paraId="30577C14" w14:textId="77777777" w:rsidR="00803881" w:rsidRPr="0038709E" w:rsidRDefault="00803881" w:rsidP="00803881">
            <w:pPr>
              <w:pStyle w:val="Tabletext"/>
              <w:tabs>
                <w:tab w:val="center" w:leader="dot" w:pos="2268"/>
              </w:tabs>
              <w:rPr>
                <w:sz w:val="16"/>
                <w:szCs w:val="16"/>
              </w:rPr>
            </w:pPr>
            <w:r w:rsidRPr="0038709E">
              <w:rPr>
                <w:sz w:val="16"/>
                <w:szCs w:val="16"/>
              </w:rPr>
              <w:t>s 60FE</w:t>
            </w:r>
            <w:r w:rsidRPr="0038709E">
              <w:rPr>
                <w:sz w:val="16"/>
                <w:szCs w:val="16"/>
              </w:rPr>
              <w:tab/>
            </w:r>
          </w:p>
        </w:tc>
        <w:tc>
          <w:tcPr>
            <w:tcW w:w="4537" w:type="dxa"/>
          </w:tcPr>
          <w:p w14:paraId="273FE495"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6B265328" w14:textId="77777777" w:rsidTr="00B942B9">
        <w:trPr>
          <w:cantSplit/>
        </w:trPr>
        <w:tc>
          <w:tcPr>
            <w:tcW w:w="2551" w:type="dxa"/>
          </w:tcPr>
          <w:p w14:paraId="455C78D7" w14:textId="52D8E4AA" w:rsidR="00803881" w:rsidRPr="0038709E" w:rsidRDefault="009C2DBD" w:rsidP="00803881">
            <w:pPr>
              <w:pStyle w:val="Tabletext"/>
              <w:tabs>
                <w:tab w:val="center" w:leader="dot" w:pos="2268"/>
              </w:tabs>
              <w:rPr>
                <w:b/>
                <w:sz w:val="16"/>
                <w:szCs w:val="16"/>
              </w:rPr>
            </w:pPr>
            <w:r w:rsidRPr="0038709E">
              <w:rPr>
                <w:b/>
                <w:sz w:val="16"/>
                <w:szCs w:val="16"/>
              </w:rPr>
              <w:t>Division 3</w:t>
            </w:r>
          </w:p>
        </w:tc>
        <w:tc>
          <w:tcPr>
            <w:tcW w:w="4537" w:type="dxa"/>
          </w:tcPr>
          <w:p w14:paraId="07949BB6" w14:textId="77777777" w:rsidR="00803881" w:rsidRPr="0038709E" w:rsidRDefault="00803881" w:rsidP="00803881">
            <w:pPr>
              <w:pStyle w:val="Tabletext"/>
              <w:tabs>
                <w:tab w:val="center" w:leader="dot" w:pos="2268"/>
              </w:tabs>
              <w:rPr>
                <w:sz w:val="16"/>
                <w:szCs w:val="16"/>
              </w:rPr>
            </w:pPr>
          </w:p>
        </w:tc>
      </w:tr>
      <w:tr w:rsidR="00803881" w:rsidRPr="0038709E" w14:paraId="1CF67308" w14:textId="77777777" w:rsidTr="00B942B9">
        <w:trPr>
          <w:cantSplit/>
        </w:trPr>
        <w:tc>
          <w:tcPr>
            <w:tcW w:w="2551" w:type="dxa"/>
          </w:tcPr>
          <w:p w14:paraId="38510EA8" w14:textId="77777777" w:rsidR="00803881" w:rsidRPr="0038709E" w:rsidRDefault="00803881" w:rsidP="00803881">
            <w:pPr>
              <w:pStyle w:val="Tabletext"/>
              <w:tabs>
                <w:tab w:val="center" w:leader="dot" w:pos="2268"/>
              </w:tabs>
              <w:rPr>
                <w:sz w:val="16"/>
                <w:szCs w:val="16"/>
              </w:rPr>
            </w:pPr>
            <w:r w:rsidRPr="0038709E">
              <w:rPr>
                <w:sz w:val="16"/>
                <w:szCs w:val="16"/>
              </w:rPr>
              <w:t>s 60G</w:t>
            </w:r>
            <w:r w:rsidRPr="0038709E">
              <w:rPr>
                <w:sz w:val="16"/>
                <w:szCs w:val="16"/>
              </w:rPr>
              <w:tab/>
            </w:r>
          </w:p>
        </w:tc>
        <w:tc>
          <w:tcPr>
            <w:tcW w:w="4537" w:type="dxa"/>
          </w:tcPr>
          <w:p w14:paraId="18AC16E1"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65924C3C" w14:textId="77777777" w:rsidTr="00B942B9">
        <w:trPr>
          <w:cantSplit/>
        </w:trPr>
        <w:tc>
          <w:tcPr>
            <w:tcW w:w="2551" w:type="dxa"/>
          </w:tcPr>
          <w:p w14:paraId="35A7C3B6" w14:textId="77777777" w:rsidR="00803881" w:rsidRPr="0038709E" w:rsidRDefault="00803881" w:rsidP="00803881">
            <w:pPr>
              <w:pStyle w:val="Tabletext"/>
              <w:tabs>
                <w:tab w:val="center" w:leader="dot" w:pos="2268"/>
              </w:tabs>
              <w:rPr>
                <w:sz w:val="16"/>
                <w:szCs w:val="16"/>
              </w:rPr>
            </w:pPr>
            <w:r w:rsidRPr="0038709E">
              <w:rPr>
                <w:sz w:val="16"/>
                <w:szCs w:val="16"/>
              </w:rPr>
              <w:t>s 60H</w:t>
            </w:r>
            <w:r w:rsidRPr="0038709E">
              <w:rPr>
                <w:sz w:val="16"/>
                <w:szCs w:val="16"/>
              </w:rPr>
              <w:tab/>
            </w:r>
          </w:p>
        </w:tc>
        <w:tc>
          <w:tcPr>
            <w:tcW w:w="4537" w:type="dxa"/>
          </w:tcPr>
          <w:p w14:paraId="000BF3BD"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309C7B51" w14:textId="77777777" w:rsidTr="00B942B9">
        <w:trPr>
          <w:cantSplit/>
        </w:trPr>
        <w:tc>
          <w:tcPr>
            <w:tcW w:w="2551" w:type="dxa"/>
          </w:tcPr>
          <w:p w14:paraId="38838AF1" w14:textId="77777777" w:rsidR="00803881" w:rsidRPr="0038709E" w:rsidRDefault="00803881" w:rsidP="00803881">
            <w:pPr>
              <w:pStyle w:val="Tabletext"/>
              <w:tabs>
                <w:tab w:val="center" w:leader="dot" w:pos="2268"/>
              </w:tabs>
              <w:rPr>
                <w:sz w:val="16"/>
                <w:szCs w:val="16"/>
              </w:rPr>
            </w:pPr>
            <w:r w:rsidRPr="0038709E">
              <w:rPr>
                <w:sz w:val="16"/>
                <w:szCs w:val="16"/>
              </w:rPr>
              <w:t>s 60J</w:t>
            </w:r>
            <w:r w:rsidRPr="0038709E">
              <w:rPr>
                <w:sz w:val="16"/>
                <w:szCs w:val="16"/>
              </w:rPr>
              <w:tab/>
            </w:r>
          </w:p>
        </w:tc>
        <w:tc>
          <w:tcPr>
            <w:tcW w:w="4537" w:type="dxa"/>
          </w:tcPr>
          <w:p w14:paraId="29760B4E"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5E581BF7" w14:textId="77777777" w:rsidTr="00B942B9">
        <w:trPr>
          <w:cantSplit/>
        </w:trPr>
        <w:tc>
          <w:tcPr>
            <w:tcW w:w="2551" w:type="dxa"/>
          </w:tcPr>
          <w:p w14:paraId="7E338CF1" w14:textId="2E993363" w:rsidR="00803881" w:rsidRPr="0038709E" w:rsidRDefault="009C2DBD" w:rsidP="00803881">
            <w:pPr>
              <w:pStyle w:val="Tabletext"/>
              <w:tabs>
                <w:tab w:val="center" w:leader="dot" w:pos="2268"/>
              </w:tabs>
              <w:rPr>
                <w:b/>
                <w:sz w:val="16"/>
                <w:szCs w:val="16"/>
              </w:rPr>
            </w:pPr>
            <w:r w:rsidRPr="0038709E">
              <w:rPr>
                <w:b/>
                <w:sz w:val="16"/>
                <w:szCs w:val="16"/>
              </w:rPr>
              <w:t>Division 4</w:t>
            </w:r>
          </w:p>
        </w:tc>
        <w:tc>
          <w:tcPr>
            <w:tcW w:w="4537" w:type="dxa"/>
          </w:tcPr>
          <w:p w14:paraId="1AB2F470" w14:textId="77777777" w:rsidR="00803881" w:rsidRPr="0038709E" w:rsidRDefault="00803881" w:rsidP="00803881">
            <w:pPr>
              <w:pStyle w:val="Tabletext"/>
              <w:tabs>
                <w:tab w:val="center" w:leader="dot" w:pos="2268"/>
              </w:tabs>
              <w:rPr>
                <w:sz w:val="16"/>
                <w:szCs w:val="16"/>
              </w:rPr>
            </w:pPr>
          </w:p>
        </w:tc>
      </w:tr>
      <w:tr w:rsidR="00803881" w:rsidRPr="0038709E" w14:paraId="48F32124" w14:textId="77777777" w:rsidTr="00B942B9">
        <w:trPr>
          <w:cantSplit/>
        </w:trPr>
        <w:tc>
          <w:tcPr>
            <w:tcW w:w="2551" w:type="dxa"/>
          </w:tcPr>
          <w:p w14:paraId="7535C42B" w14:textId="77777777" w:rsidR="00803881" w:rsidRPr="0038709E" w:rsidRDefault="00803881" w:rsidP="00803881">
            <w:pPr>
              <w:pStyle w:val="Tabletext"/>
              <w:tabs>
                <w:tab w:val="center" w:leader="dot" w:pos="2268"/>
              </w:tabs>
              <w:rPr>
                <w:sz w:val="16"/>
                <w:szCs w:val="16"/>
              </w:rPr>
            </w:pPr>
            <w:r w:rsidRPr="0038709E">
              <w:rPr>
                <w:sz w:val="16"/>
                <w:szCs w:val="16"/>
              </w:rPr>
              <w:t>s 60K</w:t>
            </w:r>
            <w:r w:rsidRPr="0038709E">
              <w:rPr>
                <w:sz w:val="16"/>
                <w:szCs w:val="16"/>
              </w:rPr>
              <w:tab/>
            </w:r>
          </w:p>
        </w:tc>
        <w:tc>
          <w:tcPr>
            <w:tcW w:w="4537" w:type="dxa"/>
          </w:tcPr>
          <w:p w14:paraId="2AB3A5FA"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412493E7" w14:textId="77777777" w:rsidTr="00B942B9">
        <w:trPr>
          <w:cantSplit/>
        </w:trPr>
        <w:tc>
          <w:tcPr>
            <w:tcW w:w="2551" w:type="dxa"/>
          </w:tcPr>
          <w:p w14:paraId="324B3A32" w14:textId="0F6794EE" w:rsidR="00803881" w:rsidRPr="0038709E" w:rsidRDefault="009C2DBD" w:rsidP="00803881">
            <w:pPr>
              <w:pStyle w:val="Tabletext"/>
              <w:keepNext/>
              <w:tabs>
                <w:tab w:val="center" w:leader="dot" w:pos="2268"/>
              </w:tabs>
              <w:rPr>
                <w:b/>
                <w:sz w:val="16"/>
                <w:szCs w:val="16"/>
              </w:rPr>
            </w:pPr>
            <w:r w:rsidRPr="0038709E">
              <w:rPr>
                <w:b/>
                <w:sz w:val="16"/>
                <w:szCs w:val="16"/>
              </w:rPr>
              <w:t>Division 5</w:t>
            </w:r>
          </w:p>
        </w:tc>
        <w:tc>
          <w:tcPr>
            <w:tcW w:w="4537" w:type="dxa"/>
          </w:tcPr>
          <w:p w14:paraId="0B045B05" w14:textId="77777777" w:rsidR="00803881" w:rsidRPr="0038709E" w:rsidRDefault="00803881" w:rsidP="00803881">
            <w:pPr>
              <w:pStyle w:val="Tabletext"/>
              <w:tabs>
                <w:tab w:val="center" w:leader="dot" w:pos="2268"/>
              </w:tabs>
              <w:rPr>
                <w:sz w:val="16"/>
                <w:szCs w:val="16"/>
              </w:rPr>
            </w:pPr>
          </w:p>
        </w:tc>
      </w:tr>
      <w:tr w:rsidR="00803881" w:rsidRPr="0038709E" w14:paraId="108CFEB8" w14:textId="77777777" w:rsidTr="00B942B9">
        <w:trPr>
          <w:cantSplit/>
        </w:trPr>
        <w:tc>
          <w:tcPr>
            <w:tcW w:w="2551" w:type="dxa"/>
          </w:tcPr>
          <w:p w14:paraId="334ACA87" w14:textId="77777777" w:rsidR="00803881" w:rsidRPr="0038709E" w:rsidRDefault="00803881" w:rsidP="00803881">
            <w:pPr>
              <w:pStyle w:val="Tabletext"/>
              <w:tabs>
                <w:tab w:val="center" w:leader="dot" w:pos="2268"/>
              </w:tabs>
              <w:rPr>
                <w:sz w:val="16"/>
                <w:szCs w:val="16"/>
              </w:rPr>
            </w:pPr>
            <w:r w:rsidRPr="0038709E">
              <w:rPr>
                <w:sz w:val="16"/>
                <w:szCs w:val="16"/>
              </w:rPr>
              <w:t>s 60L</w:t>
            </w:r>
            <w:r w:rsidRPr="0038709E">
              <w:rPr>
                <w:sz w:val="16"/>
                <w:szCs w:val="16"/>
              </w:rPr>
              <w:tab/>
            </w:r>
          </w:p>
        </w:tc>
        <w:tc>
          <w:tcPr>
            <w:tcW w:w="4537" w:type="dxa"/>
          </w:tcPr>
          <w:p w14:paraId="57486D11"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234415DF" w14:textId="77777777" w:rsidTr="00B942B9">
        <w:trPr>
          <w:cantSplit/>
        </w:trPr>
        <w:tc>
          <w:tcPr>
            <w:tcW w:w="2551" w:type="dxa"/>
          </w:tcPr>
          <w:p w14:paraId="0C148EA5" w14:textId="77777777" w:rsidR="00803881" w:rsidRPr="0038709E" w:rsidRDefault="00803881" w:rsidP="00803881">
            <w:pPr>
              <w:pStyle w:val="Tabletext"/>
              <w:tabs>
                <w:tab w:val="center" w:leader="dot" w:pos="2268"/>
              </w:tabs>
              <w:rPr>
                <w:sz w:val="16"/>
                <w:szCs w:val="16"/>
              </w:rPr>
            </w:pPr>
            <w:r w:rsidRPr="0038709E">
              <w:rPr>
                <w:sz w:val="16"/>
                <w:szCs w:val="16"/>
              </w:rPr>
              <w:t>s 60M</w:t>
            </w:r>
            <w:r w:rsidRPr="0038709E">
              <w:rPr>
                <w:sz w:val="16"/>
                <w:szCs w:val="16"/>
              </w:rPr>
              <w:tab/>
            </w:r>
          </w:p>
        </w:tc>
        <w:tc>
          <w:tcPr>
            <w:tcW w:w="4537" w:type="dxa"/>
          </w:tcPr>
          <w:p w14:paraId="0BB11375"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198C2F05" w14:textId="77777777" w:rsidTr="00B942B9">
        <w:trPr>
          <w:cantSplit/>
        </w:trPr>
        <w:tc>
          <w:tcPr>
            <w:tcW w:w="2551" w:type="dxa"/>
          </w:tcPr>
          <w:p w14:paraId="0607BF7E" w14:textId="77777777" w:rsidR="00803881" w:rsidRPr="0038709E" w:rsidRDefault="00803881" w:rsidP="00803881">
            <w:pPr>
              <w:pStyle w:val="Tabletext"/>
              <w:tabs>
                <w:tab w:val="center" w:leader="dot" w:pos="2268"/>
              </w:tabs>
              <w:rPr>
                <w:sz w:val="16"/>
                <w:szCs w:val="16"/>
              </w:rPr>
            </w:pPr>
            <w:r w:rsidRPr="0038709E">
              <w:rPr>
                <w:sz w:val="16"/>
                <w:szCs w:val="16"/>
              </w:rPr>
              <w:t>s 60N</w:t>
            </w:r>
            <w:r w:rsidRPr="0038709E">
              <w:rPr>
                <w:sz w:val="16"/>
                <w:szCs w:val="16"/>
              </w:rPr>
              <w:tab/>
            </w:r>
          </w:p>
        </w:tc>
        <w:tc>
          <w:tcPr>
            <w:tcW w:w="4537" w:type="dxa"/>
          </w:tcPr>
          <w:p w14:paraId="7249F014"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7564719D" w14:textId="77777777" w:rsidTr="00B942B9">
        <w:trPr>
          <w:cantSplit/>
        </w:trPr>
        <w:tc>
          <w:tcPr>
            <w:tcW w:w="2551" w:type="dxa"/>
          </w:tcPr>
          <w:p w14:paraId="31F4A11E" w14:textId="77777777" w:rsidR="00803881" w:rsidRPr="0038709E" w:rsidRDefault="00803881" w:rsidP="00803881">
            <w:pPr>
              <w:pStyle w:val="Tabletext"/>
              <w:tabs>
                <w:tab w:val="center" w:leader="dot" w:pos="2268"/>
              </w:tabs>
              <w:rPr>
                <w:sz w:val="16"/>
                <w:szCs w:val="16"/>
              </w:rPr>
            </w:pPr>
            <w:r w:rsidRPr="0038709E">
              <w:rPr>
                <w:sz w:val="16"/>
                <w:szCs w:val="16"/>
              </w:rPr>
              <w:t>s 60P</w:t>
            </w:r>
            <w:r w:rsidRPr="0038709E">
              <w:rPr>
                <w:sz w:val="16"/>
                <w:szCs w:val="16"/>
              </w:rPr>
              <w:tab/>
            </w:r>
          </w:p>
        </w:tc>
        <w:tc>
          <w:tcPr>
            <w:tcW w:w="4537" w:type="dxa"/>
          </w:tcPr>
          <w:p w14:paraId="10D5CE9F"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405CACB0" w14:textId="77777777" w:rsidTr="00B942B9">
        <w:trPr>
          <w:cantSplit/>
        </w:trPr>
        <w:tc>
          <w:tcPr>
            <w:tcW w:w="2551" w:type="dxa"/>
          </w:tcPr>
          <w:p w14:paraId="29679BA8" w14:textId="77777777" w:rsidR="00803881" w:rsidRPr="0038709E" w:rsidRDefault="00803881" w:rsidP="00803881">
            <w:pPr>
              <w:pStyle w:val="Tabletext"/>
              <w:tabs>
                <w:tab w:val="center" w:leader="dot" w:pos="2268"/>
              </w:tabs>
              <w:rPr>
                <w:sz w:val="16"/>
                <w:szCs w:val="16"/>
              </w:rPr>
            </w:pPr>
            <w:r w:rsidRPr="0038709E">
              <w:rPr>
                <w:sz w:val="16"/>
                <w:szCs w:val="16"/>
              </w:rPr>
              <w:t>s 60Q</w:t>
            </w:r>
            <w:r w:rsidRPr="0038709E">
              <w:rPr>
                <w:sz w:val="16"/>
                <w:szCs w:val="16"/>
              </w:rPr>
              <w:tab/>
            </w:r>
          </w:p>
        </w:tc>
        <w:tc>
          <w:tcPr>
            <w:tcW w:w="4537" w:type="dxa"/>
          </w:tcPr>
          <w:p w14:paraId="06CB4D2F"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0E608BF5" w14:textId="77777777" w:rsidTr="00B942B9">
        <w:trPr>
          <w:cantSplit/>
        </w:trPr>
        <w:tc>
          <w:tcPr>
            <w:tcW w:w="2551" w:type="dxa"/>
          </w:tcPr>
          <w:p w14:paraId="3E59A0A6" w14:textId="77777777" w:rsidR="00803881" w:rsidRPr="0038709E" w:rsidRDefault="00803881" w:rsidP="00803881">
            <w:pPr>
              <w:pStyle w:val="Tabletext"/>
              <w:tabs>
                <w:tab w:val="center" w:leader="dot" w:pos="2268"/>
              </w:tabs>
              <w:rPr>
                <w:sz w:val="16"/>
                <w:szCs w:val="16"/>
              </w:rPr>
            </w:pPr>
          </w:p>
        </w:tc>
        <w:tc>
          <w:tcPr>
            <w:tcW w:w="4537" w:type="dxa"/>
          </w:tcPr>
          <w:p w14:paraId="0F74C970" w14:textId="77777777" w:rsidR="00803881" w:rsidRPr="0038709E" w:rsidRDefault="00803881" w:rsidP="00803881">
            <w:pPr>
              <w:pStyle w:val="Tabletext"/>
              <w:tabs>
                <w:tab w:val="center" w:leader="dot" w:pos="2268"/>
              </w:tabs>
              <w:rPr>
                <w:sz w:val="16"/>
                <w:szCs w:val="16"/>
              </w:rPr>
            </w:pPr>
            <w:r w:rsidRPr="0038709E">
              <w:rPr>
                <w:sz w:val="16"/>
                <w:szCs w:val="16"/>
              </w:rPr>
              <w:t>am No 92, 2017</w:t>
            </w:r>
          </w:p>
        </w:tc>
      </w:tr>
      <w:tr w:rsidR="00803881" w:rsidRPr="0038709E" w14:paraId="4B83AE9E" w14:textId="77777777" w:rsidTr="00B942B9">
        <w:trPr>
          <w:cantSplit/>
        </w:trPr>
        <w:tc>
          <w:tcPr>
            <w:tcW w:w="2551" w:type="dxa"/>
          </w:tcPr>
          <w:p w14:paraId="28E5E74F" w14:textId="77777777" w:rsidR="00803881" w:rsidRPr="0038709E" w:rsidRDefault="00803881" w:rsidP="00803881">
            <w:pPr>
              <w:pStyle w:val="Tabletext"/>
              <w:tabs>
                <w:tab w:val="center" w:leader="dot" w:pos="2268"/>
              </w:tabs>
              <w:rPr>
                <w:sz w:val="16"/>
                <w:szCs w:val="16"/>
              </w:rPr>
            </w:pPr>
            <w:r w:rsidRPr="0038709E">
              <w:rPr>
                <w:sz w:val="16"/>
                <w:szCs w:val="16"/>
              </w:rPr>
              <w:t>s 60R</w:t>
            </w:r>
            <w:r w:rsidRPr="0038709E">
              <w:rPr>
                <w:sz w:val="16"/>
                <w:szCs w:val="16"/>
              </w:rPr>
              <w:tab/>
            </w:r>
          </w:p>
        </w:tc>
        <w:tc>
          <w:tcPr>
            <w:tcW w:w="4537" w:type="dxa"/>
          </w:tcPr>
          <w:p w14:paraId="16E7891C"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4AAFDB97" w14:textId="77777777" w:rsidTr="00B942B9">
        <w:trPr>
          <w:cantSplit/>
        </w:trPr>
        <w:tc>
          <w:tcPr>
            <w:tcW w:w="2551" w:type="dxa"/>
          </w:tcPr>
          <w:p w14:paraId="15CECD20" w14:textId="77777777" w:rsidR="00803881" w:rsidRPr="0038709E" w:rsidRDefault="00803881" w:rsidP="00803881">
            <w:pPr>
              <w:pStyle w:val="Tabletext"/>
              <w:tabs>
                <w:tab w:val="center" w:leader="dot" w:pos="2268"/>
              </w:tabs>
              <w:rPr>
                <w:sz w:val="16"/>
                <w:szCs w:val="16"/>
              </w:rPr>
            </w:pPr>
            <w:r w:rsidRPr="0038709E">
              <w:rPr>
                <w:sz w:val="16"/>
                <w:szCs w:val="16"/>
              </w:rPr>
              <w:t>s. 61</w:t>
            </w:r>
            <w:r w:rsidRPr="0038709E">
              <w:rPr>
                <w:sz w:val="16"/>
                <w:szCs w:val="16"/>
              </w:rPr>
              <w:tab/>
            </w:r>
          </w:p>
        </w:tc>
        <w:tc>
          <w:tcPr>
            <w:tcW w:w="4537" w:type="dxa"/>
          </w:tcPr>
          <w:p w14:paraId="39A0036A" w14:textId="77777777" w:rsidR="00803881" w:rsidRPr="0038709E" w:rsidRDefault="00803881" w:rsidP="00803881">
            <w:pPr>
              <w:pStyle w:val="Tabletext"/>
              <w:tabs>
                <w:tab w:val="center" w:leader="dot" w:pos="2268"/>
              </w:tabs>
              <w:rPr>
                <w:sz w:val="16"/>
                <w:szCs w:val="16"/>
              </w:rPr>
            </w:pPr>
            <w:r w:rsidRPr="0038709E">
              <w:rPr>
                <w:sz w:val="16"/>
                <w:szCs w:val="16"/>
              </w:rPr>
              <w:t>am. No. 17, 1986; No. 88, 1995</w:t>
            </w:r>
          </w:p>
        </w:tc>
      </w:tr>
      <w:tr w:rsidR="00803881" w:rsidRPr="0038709E" w14:paraId="71DF5AA4" w14:textId="77777777" w:rsidTr="00B942B9">
        <w:trPr>
          <w:cantSplit/>
        </w:trPr>
        <w:tc>
          <w:tcPr>
            <w:tcW w:w="2551" w:type="dxa"/>
          </w:tcPr>
          <w:p w14:paraId="578800C7" w14:textId="77777777" w:rsidR="00803881" w:rsidRPr="0038709E" w:rsidRDefault="00803881" w:rsidP="00803881">
            <w:pPr>
              <w:pStyle w:val="Tabletext"/>
              <w:tabs>
                <w:tab w:val="center" w:leader="dot" w:pos="2268"/>
              </w:tabs>
              <w:rPr>
                <w:sz w:val="16"/>
                <w:szCs w:val="16"/>
              </w:rPr>
            </w:pPr>
          </w:p>
        </w:tc>
        <w:tc>
          <w:tcPr>
            <w:tcW w:w="4537" w:type="dxa"/>
          </w:tcPr>
          <w:p w14:paraId="1792B2BA" w14:textId="77777777" w:rsidR="00803881" w:rsidRPr="0038709E" w:rsidRDefault="00803881" w:rsidP="00803881">
            <w:pPr>
              <w:pStyle w:val="Tabletext"/>
              <w:tabs>
                <w:tab w:val="center" w:leader="dot" w:pos="2268"/>
              </w:tabs>
              <w:rPr>
                <w:sz w:val="16"/>
                <w:szCs w:val="16"/>
              </w:rPr>
            </w:pPr>
            <w:r w:rsidRPr="0038709E">
              <w:rPr>
                <w:sz w:val="16"/>
                <w:szCs w:val="16"/>
              </w:rPr>
              <w:t>rep. No. 128, 2002</w:t>
            </w:r>
          </w:p>
        </w:tc>
      </w:tr>
      <w:tr w:rsidR="00803881" w:rsidRPr="0038709E" w14:paraId="6EE16CCC" w14:textId="77777777" w:rsidTr="00B942B9">
        <w:trPr>
          <w:cantSplit/>
        </w:trPr>
        <w:tc>
          <w:tcPr>
            <w:tcW w:w="2551" w:type="dxa"/>
          </w:tcPr>
          <w:p w14:paraId="20A533F3" w14:textId="77777777" w:rsidR="00803881" w:rsidRPr="0038709E" w:rsidRDefault="00803881" w:rsidP="00803881">
            <w:pPr>
              <w:pStyle w:val="Tabletext"/>
              <w:tabs>
                <w:tab w:val="center" w:leader="dot" w:pos="2268"/>
              </w:tabs>
              <w:rPr>
                <w:sz w:val="16"/>
                <w:szCs w:val="16"/>
              </w:rPr>
            </w:pPr>
            <w:r w:rsidRPr="0038709E">
              <w:rPr>
                <w:sz w:val="16"/>
                <w:szCs w:val="16"/>
              </w:rPr>
              <w:t>s. 62</w:t>
            </w:r>
            <w:r w:rsidRPr="0038709E">
              <w:rPr>
                <w:sz w:val="16"/>
                <w:szCs w:val="16"/>
              </w:rPr>
              <w:tab/>
            </w:r>
          </w:p>
        </w:tc>
        <w:tc>
          <w:tcPr>
            <w:tcW w:w="4537" w:type="dxa"/>
          </w:tcPr>
          <w:p w14:paraId="7CC6BA2E" w14:textId="77777777" w:rsidR="00803881" w:rsidRPr="0038709E" w:rsidRDefault="00803881" w:rsidP="00803881">
            <w:pPr>
              <w:pStyle w:val="Tabletext"/>
              <w:tabs>
                <w:tab w:val="center" w:leader="dot" w:pos="2268"/>
              </w:tabs>
              <w:rPr>
                <w:sz w:val="16"/>
                <w:szCs w:val="16"/>
              </w:rPr>
            </w:pPr>
            <w:r w:rsidRPr="0038709E">
              <w:rPr>
                <w:sz w:val="16"/>
                <w:szCs w:val="16"/>
              </w:rPr>
              <w:t>am. No. 63, 1975; No. 81, 1977; No. 206, 1978</w:t>
            </w:r>
          </w:p>
        </w:tc>
      </w:tr>
      <w:tr w:rsidR="00803881" w:rsidRPr="0038709E" w14:paraId="631DF2AA" w14:textId="77777777" w:rsidTr="00B942B9">
        <w:trPr>
          <w:cantSplit/>
        </w:trPr>
        <w:tc>
          <w:tcPr>
            <w:tcW w:w="2551" w:type="dxa"/>
          </w:tcPr>
          <w:p w14:paraId="5917B223" w14:textId="77777777" w:rsidR="00803881" w:rsidRPr="0038709E" w:rsidRDefault="00803881" w:rsidP="00803881">
            <w:pPr>
              <w:pStyle w:val="Tabletext"/>
              <w:tabs>
                <w:tab w:val="center" w:leader="dot" w:pos="2268"/>
              </w:tabs>
              <w:rPr>
                <w:sz w:val="16"/>
                <w:szCs w:val="16"/>
              </w:rPr>
            </w:pPr>
          </w:p>
        </w:tc>
        <w:tc>
          <w:tcPr>
            <w:tcW w:w="4537" w:type="dxa"/>
          </w:tcPr>
          <w:p w14:paraId="7D19D56F" w14:textId="77777777" w:rsidR="00803881" w:rsidRPr="0038709E" w:rsidRDefault="00803881" w:rsidP="00803881">
            <w:pPr>
              <w:pStyle w:val="Tabletext"/>
              <w:tabs>
                <w:tab w:val="center" w:leader="dot" w:pos="2268"/>
              </w:tabs>
              <w:rPr>
                <w:sz w:val="16"/>
                <w:szCs w:val="16"/>
              </w:rPr>
            </w:pPr>
            <w:r w:rsidRPr="0038709E">
              <w:rPr>
                <w:sz w:val="16"/>
                <w:szCs w:val="16"/>
              </w:rPr>
              <w:t>rep. No. 17, 1986</w:t>
            </w:r>
          </w:p>
        </w:tc>
      </w:tr>
      <w:tr w:rsidR="00803881" w:rsidRPr="0038709E" w14:paraId="6B441B65" w14:textId="77777777" w:rsidTr="00B942B9">
        <w:trPr>
          <w:cantSplit/>
        </w:trPr>
        <w:tc>
          <w:tcPr>
            <w:tcW w:w="2551" w:type="dxa"/>
          </w:tcPr>
          <w:p w14:paraId="0EF360F7" w14:textId="77777777" w:rsidR="00803881" w:rsidRPr="0038709E" w:rsidRDefault="00803881" w:rsidP="00803881">
            <w:pPr>
              <w:pStyle w:val="Tabletext"/>
              <w:tabs>
                <w:tab w:val="center" w:leader="dot" w:pos="2268"/>
              </w:tabs>
              <w:rPr>
                <w:sz w:val="16"/>
                <w:szCs w:val="16"/>
              </w:rPr>
            </w:pPr>
            <w:r w:rsidRPr="0038709E">
              <w:rPr>
                <w:sz w:val="16"/>
                <w:szCs w:val="16"/>
              </w:rPr>
              <w:t>s. 63</w:t>
            </w:r>
            <w:r w:rsidRPr="0038709E">
              <w:rPr>
                <w:sz w:val="16"/>
                <w:szCs w:val="16"/>
              </w:rPr>
              <w:tab/>
            </w:r>
          </w:p>
        </w:tc>
        <w:tc>
          <w:tcPr>
            <w:tcW w:w="4537" w:type="dxa"/>
          </w:tcPr>
          <w:p w14:paraId="29DBAB37" w14:textId="77777777" w:rsidR="00803881" w:rsidRPr="0038709E" w:rsidRDefault="00803881" w:rsidP="00803881">
            <w:pPr>
              <w:pStyle w:val="Tabletext"/>
              <w:tabs>
                <w:tab w:val="center" w:leader="dot" w:pos="2268"/>
              </w:tabs>
              <w:rPr>
                <w:sz w:val="16"/>
                <w:szCs w:val="16"/>
              </w:rPr>
            </w:pPr>
            <w:r w:rsidRPr="0038709E">
              <w:rPr>
                <w:sz w:val="16"/>
                <w:szCs w:val="16"/>
              </w:rPr>
              <w:t>am. No. 63, 1975; No. 81, 1977</w:t>
            </w:r>
          </w:p>
        </w:tc>
      </w:tr>
      <w:tr w:rsidR="00803881" w:rsidRPr="0038709E" w14:paraId="0951B37E" w14:textId="77777777" w:rsidTr="00B942B9">
        <w:trPr>
          <w:cantSplit/>
        </w:trPr>
        <w:tc>
          <w:tcPr>
            <w:tcW w:w="2551" w:type="dxa"/>
          </w:tcPr>
          <w:p w14:paraId="2EDBD74C" w14:textId="77777777" w:rsidR="00803881" w:rsidRPr="0038709E" w:rsidRDefault="00803881" w:rsidP="00803881">
            <w:pPr>
              <w:pStyle w:val="Tabletext"/>
              <w:tabs>
                <w:tab w:val="center" w:leader="dot" w:pos="2268"/>
              </w:tabs>
              <w:rPr>
                <w:sz w:val="16"/>
                <w:szCs w:val="16"/>
              </w:rPr>
            </w:pPr>
          </w:p>
        </w:tc>
        <w:tc>
          <w:tcPr>
            <w:tcW w:w="4537" w:type="dxa"/>
          </w:tcPr>
          <w:p w14:paraId="42DF3DC6" w14:textId="77777777" w:rsidR="00803881" w:rsidRPr="0038709E" w:rsidRDefault="00803881" w:rsidP="00803881">
            <w:pPr>
              <w:pStyle w:val="Tabletext"/>
              <w:tabs>
                <w:tab w:val="center" w:leader="dot" w:pos="2268"/>
              </w:tabs>
              <w:rPr>
                <w:sz w:val="16"/>
                <w:szCs w:val="16"/>
              </w:rPr>
            </w:pPr>
            <w:r w:rsidRPr="0038709E">
              <w:rPr>
                <w:sz w:val="16"/>
                <w:szCs w:val="16"/>
              </w:rPr>
              <w:t>rep. No. 17, 1986</w:t>
            </w:r>
          </w:p>
        </w:tc>
      </w:tr>
      <w:tr w:rsidR="00803881" w:rsidRPr="0038709E" w14:paraId="6D764A38" w14:textId="77777777" w:rsidTr="00B942B9">
        <w:trPr>
          <w:cantSplit/>
        </w:trPr>
        <w:tc>
          <w:tcPr>
            <w:tcW w:w="2551" w:type="dxa"/>
          </w:tcPr>
          <w:p w14:paraId="1E5FA518" w14:textId="77777777" w:rsidR="00803881" w:rsidRPr="0038709E" w:rsidRDefault="00803881" w:rsidP="00803881">
            <w:pPr>
              <w:pStyle w:val="Tabletext"/>
              <w:tabs>
                <w:tab w:val="center" w:leader="dot" w:pos="2268"/>
              </w:tabs>
              <w:rPr>
                <w:sz w:val="16"/>
                <w:szCs w:val="16"/>
              </w:rPr>
            </w:pPr>
            <w:r w:rsidRPr="0038709E">
              <w:rPr>
                <w:sz w:val="16"/>
                <w:szCs w:val="16"/>
              </w:rPr>
              <w:t>s. 63AA</w:t>
            </w:r>
            <w:r w:rsidRPr="0038709E">
              <w:rPr>
                <w:sz w:val="16"/>
                <w:szCs w:val="16"/>
              </w:rPr>
              <w:tab/>
            </w:r>
          </w:p>
        </w:tc>
        <w:tc>
          <w:tcPr>
            <w:tcW w:w="4537" w:type="dxa"/>
          </w:tcPr>
          <w:p w14:paraId="564D45A9" w14:textId="77777777" w:rsidR="00803881" w:rsidRPr="0038709E" w:rsidRDefault="00803881" w:rsidP="00803881">
            <w:pPr>
              <w:pStyle w:val="Tabletext"/>
              <w:tabs>
                <w:tab w:val="center" w:leader="dot" w:pos="2268"/>
              </w:tabs>
              <w:rPr>
                <w:sz w:val="16"/>
                <w:szCs w:val="16"/>
              </w:rPr>
            </w:pPr>
            <w:r w:rsidRPr="0038709E">
              <w:rPr>
                <w:sz w:val="16"/>
                <w:szCs w:val="16"/>
              </w:rPr>
              <w:t>ad. No. 151, 1977</w:t>
            </w:r>
          </w:p>
        </w:tc>
      </w:tr>
      <w:tr w:rsidR="00803881" w:rsidRPr="0038709E" w14:paraId="05473309" w14:textId="77777777" w:rsidTr="00B942B9">
        <w:trPr>
          <w:cantSplit/>
        </w:trPr>
        <w:tc>
          <w:tcPr>
            <w:tcW w:w="2551" w:type="dxa"/>
          </w:tcPr>
          <w:p w14:paraId="6E0A40C6" w14:textId="77777777" w:rsidR="00803881" w:rsidRPr="0038709E" w:rsidRDefault="00803881" w:rsidP="00803881">
            <w:pPr>
              <w:pStyle w:val="Tabletext"/>
              <w:tabs>
                <w:tab w:val="center" w:leader="dot" w:pos="2268"/>
              </w:tabs>
              <w:rPr>
                <w:sz w:val="16"/>
                <w:szCs w:val="16"/>
              </w:rPr>
            </w:pPr>
          </w:p>
        </w:tc>
        <w:tc>
          <w:tcPr>
            <w:tcW w:w="4537" w:type="dxa"/>
          </w:tcPr>
          <w:p w14:paraId="1A63E4A4" w14:textId="77777777" w:rsidR="00803881" w:rsidRPr="0038709E" w:rsidRDefault="00803881" w:rsidP="00803881">
            <w:pPr>
              <w:pStyle w:val="Tabletext"/>
              <w:tabs>
                <w:tab w:val="center" w:leader="dot" w:pos="2268"/>
              </w:tabs>
              <w:rPr>
                <w:sz w:val="16"/>
                <w:szCs w:val="16"/>
              </w:rPr>
            </w:pPr>
            <w:r w:rsidRPr="0038709E">
              <w:rPr>
                <w:sz w:val="16"/>
                <w:szCs w:val="16"/>
              </w:rPr>
              <w:t>rep. No. 17, 1986</w:t>
            </w:r>
          </w:p>
        </w:tc>
      </w:tr>
      <w:tr w:rsidR="00803881" w:rsidRPr="0038709E" w14:paraId="11A1F3C3" w14:textId="77777777" w:rsidTr="00B942B9">
        <w:trPr>
          <w:cantSplit/>
        </w:trPr>
        <w:tc>
          <w:tcPr>
            <w:tcW w:w="2551" w:type="dxa"/>
          </w:tcPr>
          <w:p w14:paraId="177D9060" w14:textId="77777777" w:rsidR="00803881" w:rsidRPr="0038709E" w:rsidRDefault="00803881" w:rsidP="00803881">
            <w:pPr>
              <w:pStyle w:val="Tabletext"/>
              <w:tabs>
                <w:tab w:val="center" w:leader="dot" w:pos="2268"/>
              </w:tabs>
              <w:rPr>
                <w:sz w:val="16"/>
                <w:szCs w:val="16"/>
              </w:rPr>
            </w:pPr>
            <w:r w:rsidRPr="0038709E">
              <w:rPr>
                <w:sz w:val="16"/>
                <w:szCs w:val="16"/>
              </w:rPr>
              <w:t>s. 63A</w:t>
            </w:r>
            <w:r w:rsidRPr="0038709E">
              <w:rPr>
                <w:sz w:val="16"/>
                <w:szCs w:val="16"/>
              </w:rPr>
              <w:tab/>
            </w:r>
          </w:p>
        </w:tc>
        <w:tc>
          <w:tcPr>
            <w:tcW w:w="4537" w:type="dxa"/>
          </w:tcPr>
          <w:p w14:paraId="47187DE1" w14:textId="77777777" w:rsidR="00803881" w:rsidRPr="0038709E" w:rsidRDefault="00803881" w:rsidP="00803881">
            <w:pPr>
              <w:pStyle w:val="Tabletext"/>
              <w:tabs>
                <w:tab w:val="center" w:leader="dot" w:pos="2268"/>
              </w:tabs>
              <w:rPr>
                <w:sz w:val="16"/>
                <w:szCs w:val="16"/>
              </w:rPr>
            </w:pPr>
            <w:r w:rsidRPr="0038709E">
              <w:rPr>
                <w:sz w:val="16"/>
                <w:szCs w:val="16"/>
              </w:rPr>
              <w:t>ad. No. 63, 1975</w:t>
            </w:r>
          </w:p>
        </w:tc>
      </w:tr>
      <w:tr w:rsidR="00803881" w:rsidRPr="0038709E" w14:paraId="05F63E0B" w14:textId="77777777" w:rsidTr="00B942B9">
        <w:trPr>
          <w:cantSplit/>
        </w:trPr>
        <w:tc>
          <w:tcPr>
            <w:tcW w:w="2551" w:type="dxa"/>
          </w:tcPr>
          <w:p w14:paraId="0D113D36" w14:textId="77777777" w:rsidR="00803881" w:rsidRPr="0038709E" w:rsidRDefault="00803881" w:rsidP="00803881">
            <w:pPr>
              <w:pStyle w:val="Tabletext"/>
              <w:tabs>
                <w:tab w:val="center" w:leader="dot" w:pos="2268"/>
              </w:tabs>
              <w:rPr>
                <w:sz w:val="16"/>
                <w:szCs w:val="16"/>
              </w:rPr>
            </w:pPr>
          </w:p>
        </w:tc>
        <w:tc>
          <w:tcPr>
            <w:tcW w:w="4537" w:type="dxa"/>
          </w:tcPr>
          <w:p w14:paraId="6965EB06" w14:textId="77777777" w:rsidR="00803881" w:rsidRPr="0038709E" w:rsidRDefault="00803881" w:rsidP="00803881">
            <w:pPr>
              <w:pStyle w:val="Tabletext"/>
              <w:tabs>
                <w:tab w:val="center" w:leader="dot" w:pos="2268"/>
              </w:tabs>
              <w:rPr>
                <w:sz w:val="16"/>
                <w:szCs w:val="16"/>
              </w:rPr>
            </w:pPr>
            <w:r w:rsidRPr="0038709E">
              <w:rPr>
                <w:sz w:val="16"/>
                <w:szCs w:val="16"/>
              </w:rPr>
              <w:t>am. No. 81, 1977; Nos. 17 and 168, 1986; No. 123, 2001</w:t>
            </w:r>
          </w:p>
        </w:tc>
      </w:tr>
      <w:tr w:rsidR="00803881" w:rsidRPr="0038709E" w14:paraId="5EC072A4" w14:textId="77777777" w:rsidTr="00B942B9">
        <w:trPr>
          <w:cantSplit/>
        </w:trPr>
        <w:tc>
          <w:tcPr>
            <w:tcW w:w="2551" w:type="dxa"/>
          </w:tcPr>
          <w:p w14:paraId="52B6DEF2" w14:textId="77777777" w:rsidR="00803881" w:rsidRPr="0038709E" w:rsidRDefault="00803881" w:rsidP="00803881">
            <w:pPr>
              <w:pStyle w:val="Tabletext"/>
              <w:tabs>
                <w:tab w:val="center" w:leader="dot" w:pos="2268"/>
              </w:tabs>
              <w:rPr>
                <w:sz w:val="16"/>
                <w:szCs w:val="16"/>
              </w:rPr>
            </w:pPr>
          </w:p>
        </w:tc>
        <w:tc>
          <w:tcPr>
            <w:tcW w:w="4537" w:type="dxa"/>
          </w:tcPr>
          <w:p w14:paraId="4C93D789"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F37DFAD" w14:textId="77777777" w:rsidTr="00B942B9">
        <w:trPr>
          <w:cantSplit/>
        </w:trPr>
        <w:tc>
          <w:tcPr>
            <w:tcW w:w="2551" w:type="dxa"/>
          </w:tcPr>
          <w:p w14:paraId="17FAEF8C" w14:textId="77777777" w:rsidR="00803881" w:rsidRPr="0038709E" w:rsidRDefault="00803881" w:rsidP="00803881">
            <w:pPr>
              <w:pStyle w:val="Tabletext"/>
              <w:tabs>
                <w:tab w:val="center" w:leader="dot" w:pos="2268"/>
              </w:tabs>
              <w:rPr>
                <w:sz w:val="16"/>
                <w:szCs w:val="16"/>
              </w:rPr>
            </w:pPr>
            <w:r w:rsidRPr="0038709E">
              <w:rPr>
                <w:sz w:val="16"/>
                <w:szCs w:val="16"/>
              </w:rPr>
              <w:t>s. 64</w:t>
            </w:r>
            <w:r w:rsidRPr="0038709E">
              <w:rPr>
                <w:sz w:val="16"/>
                <w:szCs w:val="16"/>
              </w:rPr>
              <w:tab/>
            </w:r>
          </w:p>
        </w:tc>
        <w:tc>
          <w:tcPr>
            <w:tcW w:w="4537" w:type="dxa"/>
          </w:tcPr>
          <w:p w14:paraId="10C48BE7" w14:textId="77777777" w:rsidR="00803881" w:rsidRPr="0038709E" w:rsidRDefault="00803881" w:rsidP="00803881">
            <w:pPr>
              <w:pStyle w:val="Tabletext"/>
              <w:tabs>
                <w:tab w:val="center" w:leader="dot" w:pos="2268"/>
              </w:tabs>
              <w:rPr>
                <w:sz w:val="16"/>
                <w:szCs w:val="16"/>
              </w:rPr>
            </w:pPr>
            <w:r w:rsidRPr="0038709E">
              <w:rPr>
                <w:sz w:val="16"/>
                <w:szCs w:val="16"/>
              </w:rPr>
              <w:t>am. No. 56, 1975; No. 81, 1977; No. 17, 1986; No. 88, 1995</w:t>
            </w:r>
          </w:p>
        </w:tc>
      </w:tr>
      <w:tr w:rsidR="00803881" w:rsidRPr="0038709E" w14:paraId="6D221F02" w14:textId="77777777" w:rsidTr="00B942B9">
        <w:trPr>
          <w:cantSplit/>
        </w:trPr>
        <w:tc>
          <w:tcPr>
            <w:tcW w:w="2551" w:type="dxa"/>
          </w:tcPr>
          <w:p w14:paraId="7D8CE9FA" w14:textId="77777777" w:rsidR="00803881" w:rsidRPr="0038709E" w:rsidRDefault="00803881" w:rsidP="00803881">
            <w:pPr>
              <w:pStyle w:val="Tabletext"/>
              <w:tabs>
                <w:tab w:val="center" w:leader="dot" w:pos="2268"/>
              </w:tabs>
              <w:rPr>
                <w:sz w:val="16"/>
                <w:szCs w:val="16"/>
              </w:rPr>
            </w:pPr>
          </w:p>
        </w:tc>
        <w:tc>
          <w:tcPr>
            <w:tcW w:w="4537" w:type="dxa"/>
          </w:tcPr>
          <w:p w14:paraId="21F91EDF"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9E6E1D3" w14:textId="77777777" w:rsidTr="00B942B9">
        <w:trPr>
          <w:cantSplit/>
        </w:trPr>
        <w:tc>
          <w:tcPr>
            <w:tcW w:w="2551" w:type="dxa"/>
          </w:tcPr>
          <w:p w14:paraId="510C934D" w14:textId="77777777" w:rsidR="00803881" w:rsidRPr="0038709E" w:rsidRDefault="00803881" w:rsidP="00803881">
            <w:pPr>
              <w:pStyle w:val="Tabletext"/>
              <w:tabs>
                <w:tab w:val="center" w:leader="dot" w:pos="2268"/>
              </w:tabs>
              <w:rPr>
                <w:sz w:val="16"/>
                <w:szCs w:val="16"/>
              </w:rPr>
            </w:pPr>
            <w:r w:rsidRPr="0038709E">
              <w:rPr>
                <w:sz w:val="16"/>
                <w:szCs w:val="16"/>
              </w:rPr>
              <w:t>s. 65</w:t>
            </w:r>
            <w:r w:rsidRPr="0038709E">
              <w:rPr>
                <w:sz w:val="16"/>
                <w:szCs w:val="16"/>
              </w:rPr>
              <w:tab/>
            </w:r>
          </w:p>
        </w:tc>
        <w:tc>
          <w:tcPr>
            <w:tcW w:w="4537" w:type="dxa"/>
          </w:tcPr>
          <w:p w14:paraId="6A7BC950" w14:textId="77777777" w:rsidR="00803881" w:rsidRPr="0038709E" w:rsidRDefault="00803881" w:rsidP="00803881">
            <w:pPr>
              <w:pStyle w:val="Tabletext"/>
              <w:tabs>
                <w:tab w:val="center" w:leader="dot" w:pos="2268"/>
              </w:tabs>
              <w:rPr>
                <w:sz w:val="16"/>
                <w:szCs w:val="16"/>
              </w:rPr>
            </w:pPr>
            <w:r w:rsidRPr="0038709E">
              <w:rPr>
                <w:sz w:val="16"/>
                <w:szCs w:val="16"/>
              </w:rPr>
              <w:t>am. No. 17, 1986; No. 88, 1995</w:t>
            </w:r>
          </w:p>
        </w:tc>
      </w:tr>
      <w:tr w:rsidR="00803881" w:rsidRPr="0038709E" w14:paraId="1B6DBF22" w14:textId="77777777" w:rsidTr="00B942B9">
        <w:trPr>
          <w:cantSplit/>
        </w:trPr>
        <w:tc>
          <w:tcPr>
            <w:tcW w:w="2551" w:type="dxa"/>
          </w:tcPr>
          <w:p w14:paraId="19721460" w14:textId="77777777" w:rsidR="00803881" w:rsidRPr="0038709E" w:rsidRDefault="00803881" w:rsidP="00803881">
            <w:pPr>
              <w:pStyle w:val="Tabletext"/>
              <w:tabs>
                <w:tab w:val="center" w:leader="dot" w:pos="2268"/>
              </w:tabs>
              <w:rPr>
                <w:sz w:val="16"/>
                <w:szCs w:val="16"/>
              </w:rPr>
            </w:pPr>
          </w:p>
        </w:tc>
        <w:tc>
          <w:tcPr>
            <w:tcW w:w="4537" w:type="dxa"/>
          </w:tcPr>
          <w:p w14:paraId="48846D9B"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4747E02" w14:textId="77777777" w:rsidTr="00B942B9">
        <w:trPr>
          <w:cantSplit/>
        </w:trPr>
        <w:tc>
          <w:tcPr>
            <w:tcW w:w="2551" w:type="dxa"/>
          </w:tcPr>
          <w:p w14:paraId="5C4A3D70" w14:textId="77777777" w:rsidR="00803881" w:rsidRPr="0038709E" w:rsidRDefault="00803881" w:rsidP="00803881">
            <w:pPr>
              <w:pStyle w:val="Tabletext"/>
              <w:tabs>
                <w:tab w:val="center" w:leader="dot" w:pos="2268"/>
              </w:tabs>
              <w:rPr>
                <w:sz w:val="16"/>
                <w:szCs w:val="16"/>
              </w:rPr>
            </w:pPr>
            <w:r w:rsidRPr="0038709E">
              <w:rPr>
                <w:sz w:val="16"/>
                <w:szCs w:val="16"/>
              </w:rPr>
              <w:t>s. 65A</w:t>
            </w:r>
            <w:r w:rsidRPr="0038709E">
              <w:rPr>
                <w:sz w:val="16"/>
                <w:szCs w:val="16"/>
              </w:rPr>
              <w:tab/>
            </w:r>
          </w:p>
        </w:tc>
        <w:tc>
          <w:tcPr>
            <w:tcW w:w="4537" w:type="dxa"/>
          </w:tcPr>
          <w:p w14:paraId="2723D379" w14:textId="77777777" w:rsidR="00803881" w:rsidRPr="0038709E" w:rsidRDefault="00803881" w:rsidP="00803881">
            <w:pPr>
              <w:pStyle w:val="Tabletext"/>
              <w:tabs>
                <w:tab w:val="center" w:leader="dot" w:pos="2268"/>
              </w:tabs>
              <w:rPr>
                <w:sz w:val="16"/>
                <w:szCs w:val="16"/>
              </w:rPr>
            </w:pPr>
            <w:r w:rsidRPr="0038709E">
              <w:rPr>
                <w:sz w:val="16"/>
                <w:szCs w:val="16"/>
              </w:rPr>
              <w:t>ad. No. 165, 1984</w:t>
            </w:r>
          </w:p>
        </w:tc>
      </w:tr>
      <w:tr w:rsidR="00803881" w:rsidRPr="0038709E" w14:paraId="1669F607" w14:textId="77777777" w:rsidTr="00B942B9">
        <w:trPr>
          <w:cantSplit/>
        </w:trPr>
        <w:tc>
          <w:tcPr>
            <w:tcW w:w="2551" w:type="dxa"/>
          </w:tcPr>
          <w:p w14:paraId="2412DD48" w14:textId="77777777" w:rsidR="00803881" w:rsidRPr="0038709E" w:rsidRDefault="00803881" w:rsidP="00803881">
            <w:pPr>
              <w:pStyle w:val="Tabletext"/>
              <w:tabs>
                <w:tab w:val="center" w:leader="dot" w:pos="2268"/>
              </w:tabs>
              <w:rPr>
                <w:sz w:val="16"/>
                <w:szCs w:val="16"/>
              </w:rPr>
            </w:pPr>
          </w:p>
        </w:tc>
        <w:tc>
          <w:tcPr>
            <w:tcW w:w="4537" w:type="dxa"/>
          </w:tcPr>
          <w:p w14:paraId="02BFE2BC" w14:textId="77777777" w:rsidR="00803881" w:rsidRPr="0038709E" w:rsidRDefault="00803881" w:rsidP="00803881">
            <w:pPr>
              <w:pStyle w:val="Tabletext"/>
              <w:tabs>
                <w:tab w:val="center" w:leader="dot" w:pos="2268"/>
              </w:tabs>
              <w:rPr>
                <w:sz w:val="16"/>
                <w:szCs w:val="16"/>
              </w:rPr>
            </w:pPr>
            <w:r w:rsidRPr="0038709E">
              <w:rPr>
                <w:sz w:val="16"/>
                <w:szCs w:val="16"/>
              </w:rPr>
              <w:t>am. No. 180, 1991; No. 105, 1992</w:t>
            </w:r>
          </w:p>
        </w:tc>
      </w:tr>
      <w:tr w:rsidR="00803881" w:rsidRPr="0038709E" w14:paraId="161E9AC7" w14:textId="77777777" w:rsidTr="00B942B9">
        <w:trPr>
          <w:cantSplit/>
        </w:trPr>
        <w:tc>
          <w:tcPr>
            <w:tcW w:w="2551" w:type="dxa"/>
          </w:tcPr>
          <w:p w14:paraId="7A103911" w14:textId="77777777" w:rsidR="00803881" w:rsidRPr="0038709E" w:rsidRDefault="00803881" w:rsidP="00803881">
            <w:pPr>
              <w:pStyle w:val="Tabletext"/>
              <w:tabs>
                <w:tab w:val="center" w:leader="dot" w:pos="2268"/>
              </w:tabs>
              <w:rPr>
                <w:sz w:val="16"/>
                <w:szCs w:val="16"/>
              </w:rPr>
            </w:pPr>
          </w:p>
        </w:tc>
        <w:tc>
          <w:tcPr>
            <w:tcW w:w="4537" w:type="dxa"/>
          </w:tcPr>
          <w:p w14:paraId="5B6A3FCE"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268AB8B" w14:textId="77777777" w:rsidTr="00B942B9">
        <w:trPr>
          <w:cantSplit/>
        </w:trPr>
        <w:tc>
          <w:tcPr>
            <w:tcW w:w="2551" w:type="dxa"/>
          </w:tcPr>
          <w:p w14:paraId="2F248F13" w14:textId="77777777" w:rsidR="00803881" w:rsidRPr="0038709E" w:rsidRDefault="00803881" w:rsidP="00803881">
            <w:pPr>
              <w:pStyle w:val="Tabletext"/>
              <w:tabs>
                <w:tab w:val="center" w:leader="dot" w:pos="2268"/>
              </w:tabs>
              <w:rPr>
                <w:sz w:val="16"/>
                <w:szCs w:val="16"/>
              </w:rPr>
            </w:pPr>
            <w:r w:rsidRPr="0038709E">
              <w:rPr>
                <w:sz w:val="16"/>
                <w:szCs w:val="16"/>
              </w:rPr>
              <w:t>Div. 1AAA of Part V</w:t>
            </w:r>
            <w:r w:rsidRPr="0038709E">
              <w:rPr>
                <w:sz w:val="16"/>
                <w:szCs w:val="16"/>
              </w:rPr>
              <w:tab/>
            </w:r>
          </w:p>
        </w:tc>
        <w:tc>
          <w:tcPr>
            <w:tcW w:w="4537" w:type="dxa"/>
          </w:tcPr>
          <w:p w14:paraId="28918A05" w14:textId="77777777" w:rsidR="00803881" w:rsidRPr="0038709E" w:rsidRDefault="00803881" w:rsidP="00803881">
            <w:pPr>
              <w:pStyle w:val="Tabletext"/>
              <w:tabs>
                <w:tab w:val="center" w:leader="dot" w:pos="2268"/>
              </w:tabs>
              <w:rPr>
                <w:sz w:val="16"/>
                <w:szCs w:val="16"/>
              </w:rPr>
            </w:pPr>
            <w:r w:rsidRPr="0038709E">
              <w:rPr>
                <w:sz w:val="16"/>
                <w:szCs w:val="16"/>
              </w:rPr>
              <w:t>ad. No. 128, 2002</w:t>
            </w:r>
          </w:p>
        </w:tc>
      </w:tr>
      <w:tr w:rsidR="00803881" w:rsidRPr="0038709E" w14:paraId="2B37AA29" w14:textId="77777777" w:rsidTr="00B942B9">
        <w:trPr>
          <w:cantSplit/>
        </w:trPr>
        <w:tc>
          <w:tcPr>
            <w:tcW w:w="2551" w:type="dxa"/>
          </w:tcPr>
          <w:p w14:paraId="3489E982" w14:textId="77777777" w:rsidR="00803881" w:rsidRPr="0038709E" w:rsidRDefault="00803881" w:rsidP="00803881">
            <w:pPr>
              <w:pStyle w:val="Tabletext"/>
              <w:tabs>
                <w:tab w:val="center" w:leader="dot" w:pos="2268"/>
              </w:tabs>
              <w:rPr>
                <w:sz w:val="16"/>
                <w:szCs w:val="16"/>
              </w:rPr>
            </w:pPr>
          </w:p>
        </w:tc>
        <w:tc>
          <w:tcPr>
            <w:tcW w:w="4537" w:type="dxa"/>
          </w:tcPr>
          <w:p w14:paraId="29CFFD5D"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70151CF" w14:textId="77777777" w:rsidTr="00B942B9">
        <w:trPr>
          <w:cantSplit/>
        </w:trPr>
        <w:tc>
          <w:tcPr>
            <w:tcW w:w="2551" w:type="dxa"/>
          </w:tcPr>
          <w:p w14:paraId="1187A46A" w14:textId="77777777" w:rsidR="00803881" w:rsidRPr="0038709E" w:rsidRDefault="00803881" w:rsidP="00803881">
            <w:pPr>
              <w:pStyle w:val="Tabletext"/>
              <w:tabs>
                <w:tab w:val="center" w:leader="dot" w:pos="2268"/>
              </w:tabs>
              <w:rPr>
                <w:sz w:val="16"/>
                <w:szCs w:val="16"/>
              </w:rPr>
            </w:pPr>
            <w:r w:rsidRPr="0038709E">
              <w:rPr>
                <w:sz w:val="16"/>
                <w:szCs w:val="16"/>
              </w:rPr>
              <w:t>ss. 65AAA–65AAE</w:t>
            </w:r>
            <w:r w:rsidRPr="0038709E">
              <w:rPr>
                <w:sz w:val="16"/>
                <w:szCs w:val="16"/>
              </w:rPr>
              <w:tab/>
            </w:r>
          </w:p>
        </w:tc>
        <w:tc>
          <w:tcPr>
            <w:tcW w:w="4537" w:type="dxa"/>
          </w:tcPr>
          <w:p w14:paraId="1BBB2EDB" w14:textId="77777777" w:rsidR="00803881" w:rsidRPr="0038709E" w:rsidRDefault="00803881" w:rsidP="00803881">
            <w:pPr>
              <w:pStyle w:val="Tabletext"/>
              <w:tabs>
                <w:tab w:val="center" w:leader="dot" w:pos="2268"/>
              </w:tabs>
              <w:rPr>
                <w:sz w:val="16"/>
                <w:szCs w:val="16"/>
              </w:rPr>
            </w:pPr>
            <w:r w:rsidRPr="0038709E">
              <w:rPr>
                <w:sz w:val="16"/>
                <w:szCs w:val="16"/>
              </w:rPr>
              <w:t>ad. No. 128, 2002</w:t>
            </w:r>
          </w:p>
        </w:tc>
      </w:tr>
      <w:tr w:rsidR="00803881" w:rsidRPr="0038709E" w14:paraId="1E626829" w14:textId="77777777" w:rsidTr="00B942B9">
        <w:trPr>
          <w:cantSplit/>
        </w:trPr>
        <w:tc>
          <w:tcPr>
            <w:tcW w:w="2551" w:type="dxa"/>
          </w:tcPr>
          <w:p w14:paraId="08AC72A1" w14:textId="77777777" w:rsidR="00803881" w:rsidRPr="0038709E" w:rsidRDefault="00803881" w:rsidP="00803881">
            <w:pPr>
              <w:pStyle w:val="Tabletext"/>
              <w:tabs>
                <w:tab w:val="center" w:leader="dot" w:pos="2268"/>
              </w:tabs>
              <w:rPr>
                <w:sz w:val="16"/>
                <w:szCs w:val="16"/>
              </w:rPr>
            </w:pPr>
          </w:p>
        </w:tc>
        <w:tc>
          <w:tcPr>
            <w:tcW w:w="4537" w:type="dxa"/>
          </w:tcPr>
          <w:p w14:paraId="5AB64AD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87BF9D1" w14:textId="77777777" w:rsidTr="00B942B9">
        <w:trPr>
          <w:cantSplit/>
        </w:trPr>
        <w:tc>
          <w:tcPr>
            <w:tcW w:w="2551" w:type="dxa"/>
          </w:tcPr>
          <w:p w14:paraId="4042B400" w14:textId="77777777" w:rsidR="00803881" w:rsidRPr="0038709E" w:rsidRDefault="00803881" w:rsidP="00803881">
            <w:pPr>
              <w:pStyle w:val="Tabletext"/>
              <w:tabs>
                <w:tab w:val="center" w:leader="dot" w:pos="2268"/>
              </w:tabs>
              <w:rPr>
                <w:sz w:val="16"/>
                <w:szCs w:val="16"/>
              </w:rPr>
            </w:pPr>
            <w:r w:rsidRPr="0038709E">
              <w:rPr>
                <w:sz w:val="16"/>
                <w:szCs w:val="16"/>
              </w:rPr>
              <w:t>Div. 1AA of Part V</w:t>
            </w:r>
            <w:r w:rsidRPr="0038709E">
              <w:rPr>
                <w:sz w:val="16"/>
                <w:szCs w:val="16"/>
              </w:rPr>
              <w:tab/>
            </w:r>
          </w:p>
        </w:tc>
        <w:tc>
          <w:tcPr>
            <w:tcW w:w="4537" w:type="dxa"/>
          </w:tcPr>
          <w:p w14:paraId="5A004C4D" w14:textId="77777777" w:rsidR="00803881" w:rsidRPr="0038709E" w:rsidRDefault="00803881" w:rsidP="00803881">
            <w:pPr>
              <w:pStyle w:val="Tabletext"/>
              <w:tabs>
                <w:tab w:val="center" w:leader="dot" w:pos="2268"/>
              </w:tabs>
              <w:rPr>
                <w:sz w:val="16"/>
                <w:szCs w:val="16"/>
              </w:rPr>
            </w:pPr>
            <w:r w:rsidRPr="0038709E">
              <w:rPr>
                <w:sz w:val="16"/>
                <w:szCs w:val="16"/>
              </w:rPr>
              <w:t>ad. No. 106, 1998</w:t>
            </w:r>
          </w:p>
        </w:tc>
      </w:tr>
      <w:tr w:rsidR="00803881" w:rsidRPr="0038709E" w14:paraId="010AAA72" w14:textId="77777777" w:rsidTr="00B942B9">
        <w:trPr>
          <w:cantSplit/>
        </w:trPr>
        <w:tc>
          <w:tcPr>
            <w:tcW w:w="2551" w:type="dxa"/>
          </w:tcPr>
          <w:p w14:paraId="272BAA95" w14:textId="77777777" w:rsidR="00803881" w:rsidRPr="0038709E" w:rsidRDefault="00803881" w:rsidP="00803881">
            <w:pPr>
              <w:pStyle w:val="Tabletext"/>
              <w:tabs>
                <w:tab w:val="center" w:leader="dot" w:pos="2268"/>
              </w:tabs>
              <w:rPr>
                <w:sz w:val="16"/>
                <w:szCs w:val="16"/>
              </w:rPr>
            </w:pPr>
          </w:p>
        </w:tc>
        <w:tc>
          <w:tcPr>
            <w:tcW w:w="4537" w:type="dxa"/>
          </w:tcPr>
          <w:p w14:paraId="513BDFEF"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405C02B4" w14:textId="77777777" w:rsidTr="00B942B9">
        <w:trPr>
          <w:cantSplit/>
        </w:trPr>
        <w:tc>
          <w:tcPr>
            <w:tcW w:w="2551" w:type="dxa"/>
          </w:tcPr>
          <w:p w14:paraId="113989FE" w14:textId="77777777" w:rsidR="00803881" w:rsidRPr="0038709E" w:rsidRDefault="00803881" w:rsidP="00803881">
            <w:pPr>
              <w:pStyle w:val="Tabletext"/>
              <w:tabs>
                <w:tab w:val="center" w:leader="dot" w:pos="2268"/>
              </w:tabs>
              <w:rPr>
                <w:sz w:val="16"/>
                <w:szCs w:val="16"/>
              </w:rPr>
            </w:pPr>
            <w:r w:rsidRPr="0038709E">
              <w:rPr>
                <w:sz w:val="16"/>
                <w:szCs w:val="16"/>
              </w:rPr>
              <w:t>ss. 65AA–65AD</w:t>
            </w:r>
            <w:r w:rsidRPr="0038709E">
              <w:rPr>
                <w:sz w:val="16"/>
                <w:szCs w:val="16"/>
              </w:rPr>
              <w:tab/>
            </w:r>
          </w:p>
        </w:tc>
        <w:tc>
          <w:tcPr>
            <w:tcW w:w="4537" w:type="dxa"/>
          </w:tcPr>
          <w:p w14:paraId="676FA00D" w14:textId="77777777" w:rsidR="00803881" w:rsidRPr="0038709E" w:rsidRDefault="00803881" w:rsidP="00803881">
            <w:pPr>
              <w:pStyle w:val="Tabletext"/>
              <w:tabs>
                <w:tab w:val="center" w:leader="dot" w:pos="2268"/>
              </w:tabs>
              <w:rPr>
                <w:sz w:val="16"/>
                <w:szCs w:val="16"/>
              </w:rPr>
            </w:pPr>
            <w:r w:rsidRPr="0038709E">
              <w:rPr>
                <w:sz w:val="16"/>
                <w:szCs w:val="16"/>
              </w:rPr>
              <w:t>ad. No. 106, 1998</w:t>
            </w:r>
          </w:p>
        </w:tc>
      </w:tr>
      <w:tr w:rsidR="00803881" w:rsidRPr="0038709E" w14:paraId="69332346" w14:textId="77777777" w:rsidTr="00B942B9">
        <w:trPr>
          <w:cantSplit/>
        </w:trPr>
        <w:tc>
          <w:tcPr>
            <w:tcW w:w="2551" w:type="dxa"/>
          </w:tcPr>
          <w:p w14:paraId="24E08BCF" w14:textId="77777777" w:rsidR="00803881" w:rsidRPr="0038709E" w:rsidRDefault="00803881" w:rsidP="00803881">
            <w:pPr>
              <w:pStyle w:val="Tabletext"/>
              <w:tabs>
                <w:tab w:val="center" w:leader="dot" w:pos="2268"/>
              </w:tabs>
              <w:rPr>
                <w:sz w:val="16"/>
                <w:szCs w:val="16"/>
              </w:rPr>
            </w:pPr>
          </w:p>
        </w:tc>
        <w:tc>
          <w:tcPr>
            <w:tcW w:w="4537" w:type="dxa"/>
          </w:tcPr>
          <w:p w14:paraId="55604490" w14:textId="77777777" w:rsidR="00803881" w:rsidRPr="0038709E" w:rsidRDefault="00803881" w:rsidP="00803881">
            <w:pPr>
              <w:pStyle w:val="Tabletext"/>
              <w:tabs>
                <w:tab w:val="center" w:leader="dot" w:pos="2268"/>
              </w:tabs>
              <w:rPr>
                <w:sz w:val="16"/>
                <w:szCs w:val="16"/>
              </w:rPr>
            </w:pPr>
            <w:r w:rsidRPr="0038709E">
              <w:rPr>
                <w:sz w:val="16"/>
                <w:szCs w:val="16"/>
              </w:rPr>
              <w:t>am. No. 31, 2001; No. 21, 2003</w:t>
            </w:r>
          </w:p>
        </w:tc>
      </w:tr>
      <w:tr w:rsidR="00803881" w:rsidRPr="0038709E" w14:paraId="02791168" w14:textId="77777777" w:rsidTr="00B942B9">
        <w:trPr>
          <w:cantSplit/>
        </w:trPr>
        <w:tc>
          <w:tcPr>
            <w:tcW w:w="2551" w:type="dxa"/>
          </w:tcPr>
          <w:p w14:paraId="69DD21E6" w14:textId="77777777" w:rsidR="00803881" w:rsidRPr="0038709E" w:rsidRDefault="00803881" w:rsidP="00803881">
            <w:pPr>
              <w:pStyle w:val="Tabletext"/>
              <w:tabs>
                <w:tab w:val="center" w:leader="dot" w:pos="2268"/>
              </w:tabs>
              <w:rPr>
                <w:sz w:val="16"/>
                <w:szCs w:val="16"/>
              </w:rPr>
            </w:pPr>
          </w:p>
        </w:tc>
        <w:tc>
          <w:tcPr>
            <w:tcW w:w="4537" w:type="dxa"/>
          </w:tcPr>
          <w:p w14:paraId="636A5CD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60B6761" w14:textId="77777777" w:rsidTr="00B942B9">
        <w:trPr>
          <w:cantSplit/>
        </w:trPr>
        <w:tc>
          <w:tcPr>
            <w:tcW w:w="2551" w:type="dxa"/>
          </w:tcPr>
          <w:p w14:paraId="799D8012" w14:textId="77777777" w:rsidR="00803881" w:rsidRPr="0038709E" w:rsidRDefault="00803881" w:rsidP="00803881">
            <w:pPr>
              <w:pStyle w:val="Tabletext"/>
              <w:tabs>
                <w:tab w:val="center" w:leader="dot" w:pos="2268"/>
              </w:tabs>
              <w:rPr>
                <w:sz w:val="16"/>
                <w:szCs w:val="16"/>
              </w:rPr>
            </w:pPr>
            <w:r w:rsidRPr="0038709E">
              <w:rPr>
                <w:sz w:val="16"/>
                <w:szCs w:val="16"/>
              </w:rPr>
              <w:t>ss. 65AE–65AH</w:t>
            </w:r>
            <w:r w:rsidRPr="0038709E">
              <w:rPr>
                <w:sz w:val="16"/>
                <w:szCs w:val="16"/>
              </w:rPr>
              <w:tab/>
            </w:r>
          </w:p>
        </w:tc>
        <w:tc>
          <w:tcPr>
            <w:tcW w:w="4537" w:type="dxa"/>
          </w:tcPr>
          <w:p w14:paraId="2A4722B6" w14:textId="77777777" w:rsidR="00803881" w:rsidRPr="0038709E" w:rsidRDefault="00803881" w:rsidP="00803881">
            <w:pPr>
              <w:pStyle w:val="Tabletext"/>
              <w:tabs>
                <w:tab w:val="center" w:leader="dot" w:pos="2268"/>
              </w:tabs>
              <w:rPr>
                <w:sz w:val="16"/>
                <w:szCs w:val="16"/>
              </w:rPr>
            </w:pPr>
            <w:r w:rsidRPr="0038709E">
              <w:rPr>
                <w:sz w:val="16"/>
                <w:szCs w:val="16"/>
              </w:rPr>
              <w:t>ad. No. 106, 1998</w:t>
            </w:r>
          </w:p>
        </w:tc>
      </w:tr>
      <w:tr w:rsidR="00803881" w:rsidRPr="0038709E" w14:paraId="3AAF532D" w14:textId="77777777" w:rsidTr="00B942B9">
        <w:trPr>
          <w:cantSplit/>
        </w:trPr>
        <w:tc>
          <w:tcPr>
            <w:tcW w:w="2551" w:type="dxa"/>
          </w:tcPr>
          <w:p w14:paraId="7E899DBF" w14:textId="77777777" w:rsidR="00803881" w:rsidRPr="0038709E" w:rsidRDefault="00803881" w:rsidP="00803881">
            <w:pPr>
              <w:pStyle w:val="Tabletext"/>
              <w:tabs>
                <w:tab w:val="center" w:leader="dot" w:pos="2268"/>
              </w:tabs>
              <w:rPr>
                <w:sz w:val="16"/>
                <w:szCs w:val="16"/>
              </w:rPr>
            </w:pPr>
          </w:p>
        </w:tc>
        <w:tc>
          <w:tcPr>
            <w:tcW w:w="4537" w:type="dxa"/>
          </w:tcPr>
          <w:p w14:paraId="00759A5B"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73BF747" w14:textId="77777777" w:rsidTr="00B942B9">
        <w:trPr>
          <w:cantSplit/>
        </w:trPr>
        <w:tc>
          <w:tcPr>
            <w:tcW w:w="2551" w:type="dxa"/>
          </w:tcPr>
          <w:p w14:paraId="7316AF13" w14:textId="77777777" w:rsidR="00803881" w:rsidRPr="0038709E" w:rsidRDefault="00803881" w:rsidP="00803881">
            <w:pPr>
              <w:pStyle w:val="Tabletext"/>
              <w:tabs>
                <w:tab w:val="center" w:leader="dot" w:pos="2268"/>
              </w:tabs>
              <w:rPr>
                <w:sz w:val="16"/>
                <w:szCs w:val="16"/>
              </w:rPr>
            </w:pPr>
            <w:r w:rsidRPr="0038709E">
              <w:rPr>
                <w:sz w:val="16"/>
                <w:szCs w:val="16"/>
              </w:rPr>
              <w:t>ss. 65AJ–65AM</w:t>
            </w:r>
            <w:r w:rsidRPr="0038709E">
              <w:rPr>
                <w:sz w:val="16"/>
                <w:szCs w:val="16"/>
              </w:rPr>
              <w:tab/>
            </w:r>
          </w:p>
        </w:tc>
        <w:tc>
          <w:tcPr>
            <w:tcW w:w="4537" w:type="dxa"/>
          </w:tcPr>
          <w:p w14:paraId="48476D61" w14:textId="77777777" w:rsidR="00803881" w:rsidRPr="0038709E" w:rsidRDefault="00803881" w:rsidP="00803881">
            <w:pPr>
              <w:pStyle w:val="Tabletext"/>
              <w:tabs>
                <w:tab w:val="center" w:leader="dot" w:pos="2268"/>
              </w:tabs>
              <w:rPr>
                <w:sz w:val="16"/>
                <w:szCs w:val="16"/>
              </w:rPr>
            </w:pPr>
            <w:r w:rsidRPr="0038709E">
              <w:rPr>
                <w:sz w:val="16"/>
                <w:szCs w:val="16"/>
              </w:rPr>
              <w:t>ad. No. 106, 1998</w:t>
            </w:r>
          </w:p>
        </w:tc>
      </w:tr>
      <w:tr w:rsidR="00803881" w:rsidRPr="0038709E" w14:paraId="68B67AC1" w14:textId="77777777" w:rsidTr="00B942B9">
        <w:trPr>
          <w:cantSplit/>
        </w:trPr>
        <w:tc>
          <w:tcPr>
            <w:tcW w:w="2551" w:type="dxa"/>
          </w:tcPr>
          <w:p w14:paraId="528A6537" w14:textId="77777777" w:rsidR="00803881" w:rsidRPr="0038709E" w:rsidRDefault="00803881" w:rsidP="00803881">
            <w:pPr>
              <w:pStyle w:val="Tabletext"/>
              <w:tabs>
                <w:tab w:val="center" w:leader="dot" w:pos="2268"/>
              </w:tabs>
              <w:rPr>
                <w:sz w:val="16"/>
                <w:szCs w:val="16"/>
              </w:rPr>
            </w:pPr>
          </w:p>
        </w:tc>
        <w:tc>
          <w:tcPr>
            <w:tcW w:w="4537" w:type="dxa"/>
          </w:tcPr>
          <w:p w14:paraId="2259C3B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BF48B0D" w14:textId="77777777" w:rsidTr="00B942B9">
        <w:trPr>
          <w:cantSplit/>
        </w:trPr>
        <w:tc>
          <w:tcPr>
            <w:tcW w:w="2551" w:type="dxa"/>
          </w:tcPr>
          <w:p w14:paraId="3B902331" w14:textId="77777777" w:rsidR="00803881" w:rsidRPr="0038709E" w:rsidRDefault="00803881" w:rsidP="00803881">
            <w:pPr>
              <w:pStyle w:val="Tabletext"/>
              <w:tabs>
                <w:tab w:val="center" w:leader="dot" w:pos="2268"/>
              </w:tabs>
              <w:rPr>
                <w:sz w:val="16"/>
                <w:szCs w:val="16"/>
              </w:rPr>
            </w:pPr>
            <w:r w:rsidRPr="0038709E">
              <w:rPr>
                <w:sz w:val="16"/>
                <w:szCs w:val="16"/>
              </w:rPr>
              <w:t>s. 65AN</w:t>
            </w:r>
            <w:r w:rsidRPr="0038709E">
              <w:rPr>
                <w:sz w:val="16"/>
                <w:szCs w:val="16"/>
              </w:rPr>
              <w:tab/>
            </w:r>
          </w:p>
        </w:tc>
        <w:tc>
          <w:tcPr>
            <w:tcW w:w="4537" w:type="dxa"/>
          </w:tcPr>
          <w:p w14:paraId="23A2E9EA" w14:textId="77777777" w:rsidR="00803881" w:rsidRPr="0038709E" w:rsidRDefault="00803881" w:rsidP="00803881">
            <w:pPr>
              <w:pStyle w:val="Tabletext"/>
              <w:tabs>
                <w:tab w:val="center" w:leader="dot" w:pos="2268"/>
              </w:tabs>
              <w:rPr>
                <w:sz w:val="16"/>
                <w:szCs w:val="16"/>
              </w:rPr>
            </w:pPr>
            <w:r w:rsidRPr="0038709E">
              <w:rPr>
                <w:sz w:val="16"/>
                <w:szCs w:val="16"/>
              </w:rPr>
              <w:t>ad. No. 106, 1998</w:t>
            </w:r>
          </w:p>
        </w:tc>
      </w:tr>
      <w:tr w:rsidR="00803881" w:rsidRPr="0038709E" w14:paraId="7B1C85DC" w14:textId="77777777" w:rsidTr="00B942B9">
        <w:trPr>
          <w:cantSplit/>
        </w:trPr>
        <w:tc>
          <w:tcPr>
            <w:tcW w:w="2551" w:type="dxa"/>
          </w:tcPr>
          <w:p w14:paraId="2F8751C8" w14:textId="77777777" w:rsidR="00803881" w:rsidRPr="0038709E" w:rsidRDefault="00803881" w:rsidP="00803881">
            <w:pPr>
              <w:pStyle w:val="Tabletext"/>
              <w:tabs>
                <w:tab w:val="center" w:leader="dot" w:pos="2268"/>
              </w:tabs>
              <w:rPr>
                <w:sz w:val="16"/>
                <w:szCs w:val="16"/>
              </w:rPr>
            </w:pPr>
          </w:p>
        </w:tc>
        <w:tc>
          <w:tcPr>
            <w:tcW w:w="4537" w:type="dxa"/>
          </w:tcPr>
          <w:p w14:paraId="75593A3F" w14:textId="77777777" w:rsidR="00803881" w:rsidRPr="0038709E" w:rsidRDefault="00803881" w:rsidP="00803881">
            <w:pPr>
              <w:pStyle w:val="Tabletext"/>
              <w:tabs>
                <w:tab w:val="center" w:leader="dot" w:pos="2268"/>
              </w:tabs>
              <w:rPr>
                <w:sz w:val="16"/>
                <w:szCs w:val="16"/>
              </w:rPr>
            </w:pPr>
            <w:r w:rsidRPr="0038709E">
              <w:rPr>
                <w:sz w:val="16"/>
                <w:szCs w:val="16"/>
              </w:rPr>
              <w:t>am. No. 31, 2001; No. 21, 2003</w:t>
            </w:r>
          </w:p>
        </w:tc>
      </w:tr>
      <w:tr w:rsidR="00803881" w:rsidRPr="0038709E" w14:paraId="1E253A6D" w14:textId="77777777" w:rsidTr="00B942B9">
        <w:trPr>
          <w:cantSplit/>
        </w:trPr>
        <w:tc>
          <w:tcPr>
            <w:tcW w:w="2551" w:type="dxa"/>
          </w:tcPr>
          <w:p w14:paraId="1048363F" w14:textId="77777777" w:rsidR="00803881" w:rsidRPr="0038709E" w:rsidRDefault="00803881" w:rsidP="00803881">
            <w:pPr>
              <w:pStyle w:val="Tabletext"/>
              <w:tabs>
                <w:tab w:val="center" w:leader="dot" w:pos="2268"/>
              </w:tabs>
              <w:rPr>
                <w:sz w:val="16"/>
                <w:szCs w:val="16"/>
              </w:rPr>
            </w:pPr>
          </w:p>
        </w:tc>
        <w:tc>
          <w:tcPr>
            <w:tcW w:w="4537" w:type="dxa"/>
          </w:tcPr>
          <w:p w14:paraId="3D55C2F6"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BB22294" w14:textId="77777777" w:rsidTr="00B942B9">
        <w:trPr>
          <w:cantSplit/>
        </w:trPr>
        <w:tc>
          <w:tcPr>
            <w:tcW w:w="2551" w:type="dxa"/>
          </w:tcPr>
          <w:p w14:paraId="153F2006" w14:textId="77777777" w:rsidR="00803881" w:rsidRPr="0038709E" w:rsidRDefault="00803881" w:rsidP="00803881">
            <w:pPr>
              <w:pStyle w:val="Tabletext"/>
              <w:tabs>
                <w:tab w:val="center" w:leader="dot" w:pos="2268"/>
              </w:tabs>
              <w:rPr>
                <w:sz w:val="16"/>
                <w:szCs w:val="16"/>
              </w:rPr>
            </w:pPr>
            <w:r w:rsidRPr="0038709E">
              <w:rPr>
                <w:sz w:val="16"/>
                <w:szCs w:val="16"/>
              </w:rPr>
              <w:t>Div. 1A of Part V</w:t>
            </w:r>
            <w:r w:rsidRPr="0038709E">
              <w:rPr>
                <w:sz w:val="16"/>
                <w:szCs w:val="16"/>
              </w:rPr>
              <w:tab/>
            </w:r>
          </w:p>
        </w:tc>
        <w:tc>
          <w:tcPr>
            <w:tcW w:w="4537" w:type="dxa"/>
          </w:tcPr>
          <w:p w14:paraId="31BC310A"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44F1396B" w14:textId="77777777" w:rsidTr="00B942B9">
        <w:trPr>
          <w:cantSplit/>
        </w:trPr>
        <w:tc>
          <w:tcPr>
            <w:tcW w:w="2551" w:type="dxa"/>
          </w:tcPr>
          <w:p w14:paraId="1BE5485B" w14:textId="77777777" w:rsidR="00803881" w:rsidRPr="0038709E" w:rsidRDefault="00803881" w:rsidP="00803881">
            <w:pPr>
              <w:pStyle w:val="Tabletext"/>
              <w:tabs>
                <w:tab w:val="center" w:leader="dot" w:pos="2268"/>
              </w:tabs>
              <w:rPr>
                <w:sz w:val="16"/>
                <w:szCs w:val="16"/>
              </w:rPr>
            </w:pPr>
          </w:p>
        </w:tc>
        <w:tc>
          <w:tcPr>
            <w:tcW w:w="4537" w:type="dxa"/>
          </w:tcPr>
          <w:p w14:paraId="46159490"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821122F" w14:textId="77777777" w:rsidTr="00B942B9">
        <w:trPr>
          <w:cantSplit/>
        </w:trPr>
        <w:tc>
          <w:tcPr>
            <w:tcW w:w="2551" w:type="dxa"/>
          </w:tcPr>
          <w:p w14:paraId="7534A74B" w14:textId="77777777" w:rsidR="00803881" w:rsidRPr="0038709E" w:rsidRDefault="00803881" w:rsidP="00803881">
            <w:pPr>
              <w:pStyle w:val="Tabletext"/>
              <w:tabs>
                <w:tab w:val="center" w:leader="dot" w:pos="2268"/>
              </w:tabs>
              <w:rPr>
                <w:sz w:val="16"/>
                <w:szCs w:val="16"/>
              </w:rPr>
            </w:pPr>
            <w:r w:rsidRPr="0038709E">
              <w:rPr>
                <w:sz w:val="16"/>
                <w:szCs w:val="16"/>
              </w:rPr>
              <w:t>ss. 65B–65D</w:t>
            </w:r>
            <w:r w:rsidRPr="0038709E">
              <w:rPr>
                <w:sz w:val="16"/>
                <w:szCs w:val="16"/>
              </w:rPr>
              <w:tab/>
            </w:r>
          </w:p>
        </w:tc>
        <w:tc>
          <w:tcPr>
            <w:tcW w:w="4537" w:type="dxa"/>
          </w:tcPr>
          <w:p w14:paraId="0002D7E5"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2DEBC1A2" w14:textId="77777777" w:rsidTr="00B942B9">
        <w:trPr>
          <w:cantSplit/>
        </w:trPr>
        <w:tc>
          <w:tcPr>
            <w:tcW w:w="2551" w:type="dxa"/>
          </w:tcPr>
          <w:p w14:paraId="77C34C12" w14:textId="77777777" w:rsidR="00803881" w:rsidRPr="0038709E" w:rsidRDefault="00803881" w:rsidP="00803881">
            <w:pPr>
              <w:pStyle w:val="Tabletext"/>
              <w:tabs>
                <w:tab w:val="center" w:leader="dot" w:pos="2268"/>
              </w:tabs>
              <w:rPr>
                <w:sz w:val="16"/>
                <w:szCs w:val="16"/>
              </w:rPr>
            </w:pPr>
          </w:p>
        </w:tc>
        <w:tc>
          <w:tcPr>
            <w:tcW w:w="4537" w:type="dxa"/>
          </w:tcPr>
          <w:p w14:paraId="1A4A42A7"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8AC0CD2" w14:textId="77777777" w:rsidTr="00B942B9">
        <w:trPr>
          <w:cantSplit/>
        </w:trPr>
        <w:tc>
          <w:tcPr>
            <w:tcW w:w="2551" w:type="dxa"/>
          </w:tcPr>
          <w:p w14:paraId="487029D6" w14:textId="77777777" w:rsidR="00803881" w:rsidRPr="0038709E" w:rsidRDefault="00803881" w:rsidP="00803881">
            <w:pPr>
              <w:pStyle w:val="Tabletext"/>
              <w:tabs>
                <w:tab w:val="center" w:leader="dot" w:pos="2268"/>
              </w:tabs>
              <w:rPr>
                <w:sz w:val="16"/>
                <w:szCs w:val="16"/>
              </w:rPr>
            </w:pPr>
            <w:r w:rsidRPr="0038709E">
              <w:rPr>
                <w:sz w:val="16"/>
                <w:szCs w:val="16"/>
              </w:rPr>
              <w:t>s. 65E</w:t>
            </w:r>
            <w:r w:rsidRPr="0038709E">
              <w:rPr>
                <w:sz w:val="16"/>
                <w:szCs w:val="16"/>
              </w:rPr>
              <w:tab/>
            </w:r>
          </w:p>
        </w:tc>
        <w:tc>
          <w:tcPr>
            <w:tcW w:w="4537" w:type="dxa"/>
          </w:tcPr>
          <w:p w14:paraId="1201C33F"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4805CBA9" w14:textId="77777777" w:rsidTr="00B942B9">
        <w:trPr>
          <w:cantSplit/>
        </w:trPr>
        <w:tc>
          <w:tcPr>
            <w:tcW w:w="2551" w:type="dxa"/>
          </w:tcPr>
          <w:p w14:paraId="2B74B253" w14:textId="77777777" w:rsidR="00803881" w:rsidRPr="0038709E" w:rsidRDefault="00803881" w:rsidP="00803881">
            <w:pPr>
              <w:pStyle w:val="Tabletext"/>
              <w:tabs>
                <w:tab w:val="center" w:leader="dot" w:pos="2268"/>
              </w:tabs>
              <w:rPr>
                <w:sz w:val="16"/>
                <w:szCs w:val="16"/>
              </w:rPr>
            </w:pPr>
          </w:p>
        </w:tc>
        <w:tc>
          <w:tcPr>
            <w:tcW w:w="4537" w:type="dxa"/>
          </w:tcPr>
          <w:p w14:paraId="36E9F26B" w14:textId="77777777" w:rsidR="00803881" w:rsidRPr="0038709E" w:rsidRDefault="00803881" w:rsidP="00803881">
            <w:pPr>
              <w:pStyle w:val="Tabletext"/>
              <w:tabs>
                <w:tab w:val="center" w:leader="dot" w:pos="2268"/>
              </w:tabs>
              <w:rPr>
                <w:sz w:val="16"/>
                <w:szCs w:val="16"/>
              </w:rPr>
            </w:pPr>
            <w:r w:rsidRPr="0038709E">
              <w:rPr>
                <w:sz w:val="16"/>
                <w:szCs w:val="16"/>
              </w:rPr>
              <w:t>am. No. 63, 2002; No. 126, 2008</w:t>
            </w:r>
          </w:p>
        </w:tc>
      </w:tr>
      <w:tr w:rsidR="00803881" w:rsidRPr="0038709E" w14:paraId="5A0E0851" w14:textId="77777777" w:rsidTr="00B942B9">
        <w:trPr>
          <w:cantSplit/>
        </w:trPr>
        <w:tc>
          <w:tcPr>
            <w:tcW w:w="2551" w:type="dxa"/>
          </w:tcPr>
          <w:p w14:paraId="2162F59A" w14:textId="77777777" w:rsidR="00803881" w:rsidRPr="0038709E" w:rsidRDefault="00803881" w:rsidP="00803881">
            <w:pPr>
              <w:pStyle w:val="Tabletext"/>
              <w:tabs>
                <w:tab w:val="center" w:leader="dot" w:pos="2268"/>
              </w:tabs>
              <w:rPr>
                <w:sz w:val="16"/>
                <w:szCs w:val="16"/>
              </w:rPr>
            </w:pPr>
          </w:p>
        </w:tc>
        <w:tc>
          <w:tcPr>
            <w:tcW w:w="4537" w:type="dxa"/>
          </w:tcPr>
          <w:p w14:paraId="6C74DB4D"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EB037A3" w14:textId="77777777" w:rsidTr="00B942B9">
        <w:trPr>
          <w:cantSplit/>
        </w:trPr>
        <w:tc>
          <w:tcPr>
            <w:tcW w:w="2551" w:type="dxa"/>
          </w:tcPr>
          <w:p w14:paraId="6761E244" w14:textId="77777777" w:rsidR="00803881" w:rsidRPr="0038709E" w:rsidRDefault="00803881" w:rsidP="00803881">
            <w:pPr>
              <w:pStyle w:val="Tabletext"/>
              <w:tabs>
                <w:tab w:val="center" w:leader="dot" w:pos="2268"/>
              </w:tabs>
              <w:rPr>
                <w:sz w:val="16"/>
                <w:szCs w:val="16"/>
              </w:rPr>
            </w:pPr>
            <w:r w:rsidRPr="0038709E">
              <w:rPr>
                <w:sz w:val="16"/>
                <w:szCs w:val="16"/>
              </w:rPr>
              <w:t>s. 65F</w:t>
            </w:r>
            <w:r w:rsidRPr="0038709E">
              <w:rPr>
                <w:sz w:val="16"/>
                <w:szCs w:val="16"/>
              </w:rPr>
              <w:tab/>
            </w:r>
          </w:p>
        </w:tc>
        <w:tc>
          <w:tcPr>
            <w:tcW w:w="4537" w:type="dxa"/>
          </w:tcPr>
          <w:p w14:paraId="3132388D"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3F98B0C7" w14:textId="77777777" w:rsidTr="00B942B9">
        <w:trPr>
          <w:cantSplit/>
        </w:trPr>
        <w:tc>
          <w:tcPr>
            <w:tcW w:w="2551" w:type="dxa"/>
          </w:tcPr>
          <w:p w14:paraId="79534DD0" w14:textId="77777777" w:rsidR="00803881" w:rsidRPr="0038709E" w:rsidRDefault="00803881" w:rsidP="00803881">
            <w:pPr>
              <w:pStyle w:val="Tabletext"/>
              <w:tabs>
                <w:tab w:val="center" w:leader="dot" w:pos="2268"/>
              </w:tabs>
              <w:rPr>
                <w:sz w:val="16"/>
                <w:szCs w:val="16"/>
              </w:rPr>
            </w:pPr>
          </w:p>
        </w:tc>
        <w:tc>
          <w:tcPr>
            <w:tcW w:w="4537" w:type="dxa"/>
          </w:tcPr>
          <w:p w14:paraId="0BDD3075" w14:textId="77777777" w:rsidR="00803881" w:rsidRPr="0038709E" w:rsidRDefault="00803881" w:rsidP="00803881">
            <w:pPr>
              <w:pStyle w:val="Tabletext"/>
              <w:tabs>
                <w:tab w:val="center" w:leader="dot" w:pos="2268"/>
              </w:tabs>
              <w:rPr>
                <w:sz w:val="16"/>
                <w:szCs w:val="16"/>
              </w:rPr>
            </w:pPr>
            <w:r w:rsidRPr="0038709E">
              <w:rPr>
                <w:sz w:val="16"/>
                <w:szCs w:val="16"/>
              </w:rPr>
              <w:t>am. No. 141, 1994; Nos. 31 and 63, 2001; No. 63, 2002</w:t>
            </w:r>
          </w:p>
        </w:tc>
      </w:tr>
      <w:tr w:rsidR="00803881" w:rsidRPr="0038709E" w14:paraId="3179BC7B" w14:textId="77777777" w:rsidTr="00B942B9">
        <w:trPr>
          <w:cantSplit/>
        </w:trPr>
        <w:tc>
          <w:tcPr>
            <w:tcW w:w="2551" w:type="dxa"/>
          </w:tcPr>
          <w:p w14:paraId="5FC28594" w14:textId="77777777" w:rsidR="00803881" w:rsidRPr="0038709E" w:rsidRDefault="00803881" w:rsidP="00803881">
            <w:pPr>
              <w:pStyle w:val="Tabletext"/>
              <w:tabs>
                <w:tab w:val="center" w:leader="dot" w:pos="2268"/>
              </w:tabs>
              <w:rPr>
                <w:sz w:val="16"/>
                <w:szCs w:val="16"/>
              </w:rPr>
            </w:pPr>
          </w:p>
        </w:tc>
        <w:tc>
          <w:tcPr>
            <w:tcW w:w="4537" w:type="dxa"/>
          </w:tcPr>
          <w:p w14:paraId="448B5CF3"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00ECDA5" w14:textId="77777777" w:rsidTr="00B942B9">
        <w:trPr>
          <w:cantSplit/>
        </w:trPr>
        <w:tc>
          <w:tcPr>
            <w:tcW w:w="2551" w:type="dxa"/>
          </w:tcPr>
          <w:p w14:paraId="26408B3C" w14:textId="77777777" w:rsidR="00803881" w:rsidRPr="0038709E" w:rsidRDefault="00803881" w:rsidP="00803881">
            <w:pPr>
              <w:pStyle w:val="Tabletext"/>
              <w:tabs>
                <w:tab w:val="center" w:leader="dot" w:pos="2268"/>
              </w:tabs>
              <w:rPr>
                <w:sz w:val="16"/>
                <w:szCs w:val="16"/>
              </w:rPr>
            </w:pPr>
            <w:r w:rsidRPr="0038709E">
              <w:rPr>
                <w:sz w:val="16"/>
                <w:szCs w:val="16"/>
              </w:rPr>
              <w:t>ss. 65G, 65H</w:t>
            </w:r>
            <w:r w:rsidRPr="0038709E">
              <w:rPr>
                <w:sz w:val="16"/>
                <w:szCs w:val="16"/>
              </w:rPr>
              <w:tab/>
            </w:r>
          </w:p>
        </w:tc>
        <w:tc>
          <w:tcPr>
            <w:tcW w:w="4537" w:type="dxa"/>
          </w:tcPr>
          <w:p w14:paraId="152A3A64"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1BC374AA" w14:textId="77777777" w:rsidTr="00B942B9">
        <w:trPr>
          <w:cantSplit/>
        </w:trPr>
        <w:tc>
          <w:tcPr>
            <w:tcW w:w="2551" w:type="dxa"/>
          </w:tcPr>
          <w:p w14:paraId="22F3F914" w14:textId="77777777" w:rsidR="00803881" w:rsidRPr="0038709E" w:rsidRDefault="00803881" w:rsidP="00803881">
            <w:pPr>
              <w:pStyle w:val="Tabletext"/>
              <w:tabs>
                <w:tab w:val="center" w:leader="dot" w:pos="2268"/>
              </w:tabs>
              <w:rPr>
                <w:sz w:val="16"/>
                <w:szCs w:val="16"/>
              </w:rPr>
            </w:pPr>
          </w:p>
        </w:tc>
        <w:tc>
          <w:tcPr>
            <w:tcW w:w="4537" w:type="dxa"/>
          </w:tcPr>
          <w:p w14:paraId="04A7285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98FEDC5" w14:textId="77777777" w:rsidTr="00B942B9">
        <w:trPr>
          <w:cantSplit/>
        </w:trPr>
        <w:tc>
          <w:tcPr>
            <w:tcW w:w="2551" w:type="dxa"/>
          </w:tcPr>
          <w:p w14:paraId="345F562E" w14:textId="77777777" w:rsidR="00803881" w:rsidRPr="0038709E" w:rsidRDefault="00803881" w:rsidP="00803881">
            <w:pPr>
              <w:pStyle w:val="Tabletext"/>
              <w:tabs>
                <w:tab w:val="center" w:leader="dot" w:pos="2268"/>
              </w:tabs>
              <w:rPr>
                <w:sz w:val="16"/>
                <w:szCs w:val="16"/>
              </w:rPr>
            </w:pPr>
            <w:r w:rsidRPr="0038709E">
              <w:rPr>
                <w:sz w:val="16"/>
                <w:szCs w:val="16"/>
              </w:rPr>
              <w:t>s. 65J</w:t>
            </w:r>
            <w:r w:rsidRPr="0038709E">
              <w:rPr>
                <w:sz w:val="16"/>
                <w:szCs w:val="16"/>
              </w:rPr>
              <w:tab/>
            </w:r>
          </w:p>
        </w:tc>
        <w:tc>
          <w:tcPr>
            <w:tcW w:w="4537" w:type="dxa"/>
          </w:tcPr>
          <w:p w14:paraId="4879F3EF"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76677973" w14:textId="77777777" w:rsidTr="00B942B9">
        <w:trPr>
          <w:cantSplit/>
        </w:trPr>
        <w:tc>
          <w:tcPr>
            <w:tcW w:w="2551" w:type="dxa"/>
          </w:tcPr>
          <w:p w14:paraId="71A15F27" w14:textId="77777777" w:rsidR="00803881" w:rsidRPr="0038709E" w:rsidRDefault="00803881" w:rsidP="00803881">
            <w:pPr>
              <w:pStyle w:val="Tabletext"/>
              <w:tabs>
                <w:tab w:val="center" w:leader="dot" w:pos="2268"/>
              </w:tabs>
              <w:rPr>
                <w:sz w:val="16"/>
                <w:szCs w:val="16"/>
              </w:rPr>
            </w:pPr>
          </w:p>
        </w:tc>
        <w:tc>
          <w:tcPr>
            <w:tcW w:w="4537" w:type="dxa"/>
          </w:tcPr>
          <w:p w14:paraId="56CC4B09" w14:textId="77777777" w:rsidR="00803881" w:rsidRPr="0038709E" w:rsidRDefault="00803881" w:rsidP="00803881">
            <w:pPr>
              <w:pStyle w:val="Tabletext"/>
              <w:tabs>
                <w:tab w:val="center" w:leader="dot" w:pos="2268"/>
              </w:tabs>
              <w:rPr>
                <w:sz w:val="16"/>
                <w:szCs w:val="16"/>
              </w:rPr>
            </w:pPr>
            <w:r w:rsidRPr="0038709E">
              <w:rPr>
                <w:sz w:val="16"/>
                <w:szCs w:val="16"/>
              </w:rPr>
              <w:t>am. No. 88, 1995</w:t>
            </w:r>
          </w:p>
        </w:tc>
      </w:tr>
      <w:tr w:rsidR="00803881" w:rsidRPr="0038709E" w14:paraId="17A30A19" w14:textId="77777777" w:rsidTr="00B942B9">
        <w:trPr>
          <w:cantSplit/>
        </w:trPr>
        <w:tc>
          <w:tcPr>
            <w:tcW w:w="2551" w:type="dxa"/>
          </w:tcPr>
          <w:p w14:paraId="7AAB212B" w14:textId="77777777" w:rsidR="00803881" w:rsidRPr="0038709E" w:rsidRDefault="00803881" w:rsidP="00803881">
            <w:pPr>
              <w:pStyle w:val="Tabletext"/>
              <w:tabs>
                <w:tab w:val="center" w:leader="dot" w:pos="2268"/>
              </w:tabs>
              <w:rPr>
                <w:sz w:val="16"/>
                <w:szCs w:val="16"/>
              </w:rPr>
            </w:pPr>
          </w:p>
        </w:tc>
        <w:tc>
          <w:tcPr>
            <w:tcW w:w="4537" w:type="dxa"/>
          </w:tcPr>
          <w:p w14:paraId="12245A25"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26DCC53" w14:textId="77777777" w:rsidTr="00B942B9">
        <w:trPr>
          <w:cantSplit/>
        </w:trPr>
        <w:tc>
          <w:tcPr>
            <w:tcW w:w="2551" w:type="dxa"/>
          </w:tcPr>
          <w:p w14:paraId="64C70D96" w14:textId="77777777" w:rsidR="00803881" w:rsidRPr="0038709E" w:rsidRDefault="00803881" w:rsidP="00803881">
            <w:pPr>
              <w:pStyle w:val="Tabletext"/>
              <w:tabs>
                <w:tab w:val="center" w:leader="dot" w:pos="2268"/>
              </w:tabs>
              <w:rPr>
                <w:sz w:val="16"/>
                <w:szCs w:val="16"/>
              </w:rPr>
            </w:pPr>
            <w:r w:rsidRPr="0038709E">
              <w:rPr>
                <w:sz w:val="16"/>
                <w:szCs w:val="16"/>
              </w:rPr>
              <w:t>ss. 65K–65N</w:t>
            </w:r>
            <w:r w:rsidRPr="0038709E">
              <w:rPr>
                <w:sz w:val="16"/>
                <w:szCs w:val="16"/>
              </w:rPr>
              <w:tab/>
            </w:r>
          </w:p>
        </w:tc>
        <w:tc>
          <w:tcPr>
            <w:tcW w:w="4537" w:type="dxa"/>
          </w:tcPr>
          <w:p w14:paraId="43612FA6"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57CECA18" w14:textId="77777777" w:rsidTr="00B942B9">
        <w:trPr>
          <w:cantSplit/>
        </w:trPr>
        <w:tc>
          <w:tcPr>
            <w:tcW w:w="2551" w:type="dxa"/>
          </w:tcPr>
          <w:p w14:paraId="49443789" w14:textId="77777777" w:rsidR="00803881" w:rsidRPr="0038709E" w:rsidRDefault="00803881" w:rsidP="00803881">
            <w:pPr>
              <w:pStyle w:val="Tabletext"/>
              <w:tabs>
                <w:tab w:val="center" w:leader="dot" w:pos="2268"/>
              </w:tabs>
              <w:rPr>
                <w:sz w:val="16"/>
                <w:szCs w:val="16"/>
              </w:rPr>
            </w:pPr>
          </w:p>
        </w:tc>
        <w:tc>
          <w:tcPr>
            <w:tcW w:w="4537" w:type="dxa"/>
          </w:tcPr>
          <w:p w14:paraId="59136321"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A130D68" w14:textId="77777777" w:rsidTr="00B942B9">
        <w:trPr>
          <w:cantSplit/>
        </w:trPr>
        <w:tc>
          <w:tcPr>
            <w:tcW w:w="2551" w:type="dxa"/>
          </w:tcPr>
          <w:p w14:paraId="332BE425" w14:textId="77777777" w:rsidR="00803881" w:rsidRPr="0038709E" w:rsidRDefault="00803881" w:rsidP="00803881">
            <w:pPr>
              <w:pStyle w:val="Tabletext"/>
              <w:tabs>
                <w:tab w:val="center" w:leader="dot" w:pos="2268"/>
              </w:tabs>
              <w:rPr>
                <w:sz w:val="16"/>
                <w:szCs w:val="16"/>
              </w:rPr>
            </w:pPr>
            <w:r w:rsidRPr="0038709E">
              <w:rPr>
                <w:sz w:val="16"/>
                <w:szCs w:val="16"/>
              </w:rPr>
              <w:t>s. 65P</w:t>
            </w:r>
            <w:r w:rsidRPr="0038709E">
              <w:rPr>
                <w:sz w:val="16"/>
                <w:szCs w:val="16"/>
              </w:rPr>
              <w:tab/>
            </w:r>
          </w:p>
        </w:tc>
        <w:tc>
          <w:tcPr>
            <w:tcW w:w="4537" w:type="dxa"/>
          </w:tcPr>
          <w:p w14:paraId="35DC28B9"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08511DEF" w14:textId="77777777" w:rsidTr="00B942B9">
        <w:trPr>
          <w:cantSplit/>
        </w:trPr>
        <w:tc>
          <w:tcPr>
            <w:tcW w:w="2551" w:type="dxa"/>
          </w:tcPr>
          <w:p w14:paraId="27F64492" w14:textId="77777777" w:rsidR="00803881" w:rsidRPr="0038709E" w:rsidRDefault="00803881" w:rsidP="00803881">
            <w:pPr>
              <w:pStyle w:val="Tabletext"/>
              <w:tabs>
                <w:tab w:val="center" w:leader="dot" w:pos="2268"/>
              </w:tabs>
              <w:rPr>
                <w:sz w:val="16"/>
                <w:szCs w:val="16"/>
              </w:rPr>
            </w:pPr>
          </w:p>
        </w:tc>
        <w:tc>
          <w:tcPr>
            <w:tcW w:w="4537" w:type="dxa"/>
          </w:tcPr>
          <w:p w14:paraId="2DB15D3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A25D04F" w14:textId="77777777" w:rsidTr="00B942B9">
        <w:trPr>
          <w:cantSplit/>
        </w:trPr>
        <w:tc>
          <w:tcPr>
            <w:tcW w:w="2551" w:type="dxa"/>
          </w:tcPr>
          <w:p w14:paraId="2AF61A57" w14:textId="77777777" w:rsidR="00803881" w:rsidRPr="0038709E" w:rsidRDefault="00803881" w:rsidP="00803881">
            <w:pPr>
              <w:pStyle w:val="Tabletext"/>
              <w:tabs>
                <w:tab w:val="center" w:leader="dot" w:pos="2268"/>
              </w:tabs>
              <w:rPr>
                <w:sz w:val="16"/>
                <w:szCs w:val="16"/>
              </w:rPr>
            </w:pPr>
            <w:r w:rsidRPr="0038709E">
              <w:rPr>
                <w:sz w:val="16"/>
                <w:szCs w:val="16"/>
              </w:rPr>
              <w:t>s. 65Q</w:t>
            </w:r>
            <w:r w:rsidRPr="0038709E">
              <w:rPr>
                <w:sz w:val="16"/>
                <w:szCs w:val="16"/>
              </w:rPr>
              <w:tab/>
            </w:r>
          </w:p>
        </w:tc>
        <w:tc>
          <w:tcPr>
            <w:tcW w:w="4537" w:type="dxa"/>
          </w:tcPr>
          <w:p w14:paraId="3E5D3E24"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21C24B03" w14:textId="77777777" w:rsidTr="00B942B9">
        <w:trPr>
          <w:cantSplit/>
        </w:trPr>
        <w:tc>
          <w:tcPr>
            <w:tcW w:w="2551" w:type="dxa"/>
          </w:tcPr>
          <w:p w14:paraId="37B52963" w14:textId="77777777" w:rsidR="00803881" w:rsidRPr="0038709E" w:rsidRDefault="00803881" w:rsidP="00803881">
            <w:pPr>
              <w:pStyle w:val="Tabletext"/>
              <w:tabs>
                <w:tab w:val="center" w:leader="dot" w:pos="2268"/>
              </w:tabs>
              <w:rPr>
                <w:sz w:val="16"/>
                <w:szCs w:val="16"/>
              </w:rPr>
            </w:pPr>
          </w:p>
        </w:tc>
        <w:tc>
          <w:tcPr>
            <w:tcW w:w="4537" w:type="dxa"/>
          </w:tcPr>
          <w:p w14:paraId="3C0187C4" w14:textId="77777777" w:rsidR="00803881" w:rsidRPr="0038709E" w:rsidRDefault="00803881" w:rsidP="00803881">
            <w:pPr>
              <w:pStyle w:val="Tabletext"/>
              <w:tabs>
                <w:tab w:val="center" w:leader="dot" w:pos="2268"/>
              </w:tabs>
              <w:rPr>
                <w:sz w:val="16"/>
                <w:szCs w:val="16"/>
              </w:rPr>
            </w:pPr>
            <w:r w:rsidRPr="0038709E">
              <w:rPr>
                <w:sz w:val="16"/>
                <w:szCs w:val="16"/>
              </w:rPr>
              <w:t>am. No. 168, 1986; No. 141, 1994; No. 31, 2001</w:t>
            </w:r>
          </w:p>
        </w:tc>
      </w:tr>
      <w:tr w:rsidR="00803881" w:rsidRPr="0038709E" w14:paraId="0FEB4AAD" w14:textId="77777777" w:rsidTr="00B942B9">
        <w:trPr>
          <w:cantSplit/>
        </w:trPr>
        <w:tc>
          <w:tcPr>
            <w:tcW w:w="2551" w:type="dxa"/>
          </w:tcPr>
          <w:p w14:paraId="35C47FA4" w14:textId="77777777" w:rsidR="00803881" w:rsidRPr="0038709E" w:rsidRDefault="00803881" w:rsidP="00803881">
            <w:pPr>
              <w:pStyle w:val="Tabletext"/>
              <w:tabs>
                <w:tab w:val="center" w:leader="dot" w:pos="2268"/>
              </w:tabs>
              <w:rPr>
                <w:sz w:val="16"/>
                <w:szCs w:val="16"/>
              </w:rPr>
            </w:pPr>
          </w:p>
        </w:tc>
        <w:tc>
          <w:tcPr>
            <w:tcW w:w="4537" w:type="dxa"/>
          </w:tcPr>
          <w:p w14:paraId="4E619057"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3556BB0" w14:textId="77777777" w:rsidTr="00B942B9">
        <w:trPr>
          <w:cantSplit/>
        </w:trPr>
        <w:tc>
          <w:tcPr>
            <w:tcW w:w="2551" w:type="dxa"/>
          </w:tcPr>
          <w:p w14:paraId="509C85FF" w14:textId="77777777" w:rsidR="00803881" w:rsidRPr="0038709E" w:rsidRDefault="00803881" w:rsidP="00803881">
            <w:pPr>
              <w:pStyle w:val="Tabletext"/>
              <w:tabs>
                <w:tab w:val="center" w:leader="dot" w:pos="2268"/>
              </w:tabs>
              <w:rPr>
                <w:sz w:val="16"/>
                <w:szCs w:val="16"/>
              </w:rPr>
            </w:pPr>
            <w:r w:rsidRPr="0038709E">
              <w:rPr>
                <w:sz w:val="16"/>
                <w:szCs w:val="16"/>
              </w:rPr>
              <w:t>s. 65R</w:t>
            </w:r>
            <w:r w:rsidRPr="0038709E">
              <w:rPr>
                <w:sz w:val="16"/>
                <w:szCs w:val="16"/>
              </w:rPr>
              <w:tab/>
            </w:r>
          </w:p>
        </w:tc>
        <w:tc>
          <w:tcPr>
            <w:tcW w:w="4537" w:type="dxa"/>
          </w:tcPr>
          <w:p w14:paraId="1FCD557D"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70F25E42" w14:textId="77777777" w:rsidTr="00B942B9">
        <w:trPr>
          <w:cantSplit/>
        </w:trPr>
        <w:tc>
          <w:tcPr>
            <w:tcW w:w="2551" w:type="dxa"/>
          </w:tcPr>
          <w:p w14:paraId="1F10F929" w14:textId="77777777" w:rsidR="00803881" w:rsidRPr="0038709E" w:rsidRDefault="00803881" w:rsidP="00803881">
            <w:pPr>
              <w:pStyle w:val="Tabletext"/>
              <w:tabs>
                <w:tab w:val="center" w:leader="dot" w:pos="2268"/>
              </w:tabs>
              <w:rPr>
                <w:sz w:val="16"/>
                <w:szCs w:val="16"/>
              </w:rPr>
            </w:pPr>
          </w:p>
        </w:tc>
        <w:tc>
          <w:tcPr>
            <w:tcW w:w="4537" w:type="dxa"/>
          </w:tcPr>
          <w:p w14:paraId="6933528A" w14:textId="77777777" w:rsidR="00803881" w:rsidRPr="0038709E" w:rsidRDefault="00803881" w:rsidP="00803881">
            <w:pPr>
              <w:pStyle w:val="Tabletext"/>
              <w:tabs>
                <w:tab w:val="center" w:leader="dot" w:pos="2268"/>
              </w:tabs>
              <w:rPr>
                <w:sz w:val="16"/>
                <w:szCs w:val="16"/>
              </w:rPr>
            </w:pPr>
            <w:r w:rsidRPr="0038709E">
              <w:rPr>
                <w:sz w:val="16"/>
                <w:szCs w:val="16"/>
              </w:rPr>
              <w:t>am. No. 141, 1994; Nos. 31 and 63, 2001; No. 63, 2002</w:t>
            </w:r>
          </w:p>
        </w:tc>
      </w:tr>
      <w:tr w:rsidR="00803881" w:rsidRPr="0038709E" w14:paraId="34177E76" w14:textId="77777777" w:rsidTr="00B942B9">
        <w:trPr>
          <w:cantSplit/>
        </w:trPr>
        <w:tc>
          <w:tcPr>
            <w:tcW w:w="2551" w:type="dxa"/>
          </w:tcPr>
          <w:p w14:paraId="1D16F9EC" w14:textId="77777777" w:rsidR="00803881" w:rsidRPr="0038709E" w:rsidRDefault="00803881" w:rsidP="00803881">
            <w:pPr>
              <w:pStyle w:val="Tabletext"/>
              <w:tabs>
                <w:tab w:val="center" w:leader="dot" w:pos="2268"/>
              </w:tabs>
              <w:rPr>
                <w:sz w:val="16"/>
                <w:szCs w:val="16"/>
              </w:rPr>
            </w:pPr>
          </w:p>
        </w:tc>
        <w:tc>
          <w:tcPr>
            <w:tcW w:w="4537" w:type="dxa"/>
          </w:tcPr>
          <w:p w14:paraId="157E9499"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F0121A1" w14:textId="77777777" w:rsidTr="00B942B9">
        <w:trPr>
          <w:cantSplit/>
        </w:trPr>
        <w:tc>
          <w:tcPr>
            <w:tcW w:w="2551" w:type="dxa"/>
          </w:tcPr>
          <w:p w14:paraId="045B3649" w14:textId="77777777" w:rsidR="00803881" w:rsidRPr="0038709E" w:rsidRDefault="00803881" w:rsidP="00803881">
            <w:pPr>
              <w:pStyle w:val="Tabletext"/>
              <w:tabs>
                <w:tab w:val="center" w:leader="dot" w:pos="2268"/>
              </w:tabs>
              <w:rPr>
                <w:sz w:val="16"/>
                <w:szCs w:val="16"/>
              </w:rPr>
            </w:pPr>
            <w:r w:rsidRPr="0038709E">
              <w:rPr>
                <w:sz w:val="16"/>
                <w:szCs w:val="16"/>
              </w:rPr>
              <w:t>s. 65S</w:t>
            </w:r>
            <w:r w:rsidRPr="0038709E">
              <w:rPr>
                <w:sz w:val="16"/>
                <w:szCs w:val="16"/>
              </w:rPr>
              <w:tab/>
            </w:r>
          </w:p>
        </w:tc>
        <w:tc>
          <w:tcPr>
            <w:tcW w:w="4537" w:type="dxa"/>
          </w:tcPr>
          <w:p w14:paraId="3A3E3196"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35834AD0" w14:textId="77777777" w:rsidTr="00B942B9">
        <w:trPr>
          <w:cantSplit/>
        </w:trPr>
        <w:tc>
          <w:tcPr>
            <w:tcW w:w="2551" w:type="dxa"/>
          </w:tcPr>
          <w:p w14:paraId="69740B08" w14:textId="77777777" w:rsidR="00803881" w:rsidRPr="0038709E" w:rsidRDefault="00803881" w:rsidP="00803881">
            <w:pPr>
              <w:pStyle w:val="Tabletext"/>
              <w:tabs>
                <w:tab w:val="center" w:leader="dot" w:pos="2268"/>
              </w:tabs>
              <w:rPr>
                <w:sz w:val="16"/>
                <w:szCs w:val="16"/>
              </w:rPr>
            </w:pPr>
          </w:p>
        </w:tc>
        <w:tc>
          <w:tcPr>
            <w:tcW w:w="4537" w:type="dxa"/>
          </w:tcPr>
          <w:p w14:paraId="23D82154"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4C208E8" w14:textId="77777777" w:rsidTr="00B942B9">
        <w:trPr>
          <w:cantSplit/>
        </w:trPr>
        <w:tc>
          <w:tcPr>
            <w:tcW w:w="2551" w:type="dxa"/>
          </w:tcPr>
          <w:p w14:paraId="08D9E95A" w14:textId="77777777" w:rsidR="00803881" w:rsidRPr="0038709E" w:rsidRDefault="00803881" w:rsidP="00803881">
            <w:pPr>
              <w:pStyle w:val="Tabletext"/>
              <w:tabs>
                <w:tab w:val="center" w:leader="dot" w:pos="2268"/>
              </w:tabs>
              <w:rPr>
                <w:sz w:val="16"/>
                <w:szCs w:val="16"/>
              </w:rPr>
            </w:pPr>
            <w:r w:rsidRPr="0038709E">
              <w:rPr>
                <w:sz w:val="16"/>
                <w:szCs w:val="16"/>
              </w:rPr>
              <w:t>s. 65T</w:t>
            </w:r>
            <w:r w:rsidRPr="0038709E">
              <w:rPr>
                <w:sz w:val="16"/>
                <w:szCs w:val="16"/>
              </w:rPr>
              <w:tab/>
            </w:r>
          </w:p>
        </w:tc>
        <w:tc>
          <w:tcPr>
            <w:tcW w:w="4537" w:type="dxa"/>
          </w:tcPr>
          <w:p w14:paraId="2AD9E8BB"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5E6B9EED" w14:textId="77777777" w:rsidTr="00B942B9">
        <w:trPr>
          <w:cantSplit/>
        </w:trPr>
        <w:tc>
          <w:tcPr>
            <w:tcW w:w="2551" w:type="dxa"/>
          </w:tcPr>
          <w:p w14:paraId="22DC5DE3" w14:textId="77777777" w:rsidR="00803881" w:rsidRPr="0038709E" w:rsidRDefault="00803881" w:rsidP="00803881">
            <w:pPr>
              <w:pStyle w:val="Tabletext"/>
              <w:tabs>
                <w:tab w:val="center" w:leader="dot" w:pos="2268"/>
              </w:tabs>
              <w:rPr>
                <w:sz w:val="16"/>
                <w:szCs w:val="16"/>
              </w:rPr>
            </w:pPr>
          </w:p>
        </w:tc>
        <w:tc>
          <w:tcPr>
            <w:tcW w:w="4537" w:type="dxa"/>
          </w:tcPr>
          <w:p w14:paraId="7B0A8A61" w14:textId="77777777" w:rsidR="00803881" w:rsidRPr="0038709E" w:rsidRDefault="00803881" w:rsidP="00803881">
            <w:pPr>
              <w:pStyle w:val="Tabletext"/>
              <w:tabs>
                <w:tab w:val="center" w:leader="dot" w:pos="2268"/>
              </w:tabs>
              <w:rPr>
                <w:sz w:val="16"/>
                <w:szCs w:val="16"/>
              </w:rPr>
            </w:pPr>
            <w:r w:rsidRPr="0038709E">
              <w:rPr>
                <w:sz w:val="16"/>
                <w:szCs w:val="16"/>
              </w:rPr>
              <w:t>am. No. 146, 1999</w:t>
            </w:r>
          </w:p>
        </w:tc>
      </w:tr>
      <w:tr w:rsidR="00803881" w:rsidRPr="0038709E" w14:paraId="3F928AF2" w14:textId="77777777" w:rsidTr="00B942B9">
        <w:trPr>
          <w:cantSplit/>
        </w:trPr>
        <w:tc>
          <w:tcPr>
            <w:tcW w:w="2551" w:type="dxa"/>
          </w:tcPr>
          <w:p w14:paraId="61BCD551" w14:textId="77777777" w:rsidR="00803881" w:rsidRPr="0038709E" w:rsidRDefault="00803881" w:rsidP="00803881">
            <w:pPr>
              <w:pStyle w:val="Tabletext"/>
              <w:tabs>
                <w:tab w:val="center" w:leader="dot" w:pos="2268"/>
              </w:tabs>
              <w:rPr>
                <w:sz w:val="16"/>
                <w:szCs w:val="16"/>
              </w:rPr>
            </w:pPr>
          </w:p>
        </w:tc>
        <w:tc>
          <w:tcPr>
            <w:tcW w:w="4537" w:type="dxa"/>
          </w:tcPr>
          <w:p w14:paraId="245081DC"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2CE3C90" w14:textId="77777777" w:rsidTr="00B942B9">
        <w:trPr>
          <w:cantSplit/>
        </w:trPr>
        <w:tc>
          <w:tcPr>
            <w:tcW w:w="2551" w:type="dxa"/>
          </w:tcPr>
          <w:p w14:paraId="73E93E54" w14:textId="77777777" w:rsidR="00803881" w:rsidRPr="0038709E" w:rsidRDefault="00803881" w:rsidP="00803881">
            <w:pPr>
              <w:pStyle w:val="Tabletext"/>
              <w:tabs>
                <w:tab w:val="center" w:leader="dot" w:pos="2268"/>
              </w:tabs>
              <w:rPr>
                <w:sz w:val="16"/>
                <w:szCs w:val="16"/>
              </w:rPr>
            </w:pPr>
            <w:r w:rsidRPr="0038709E">
              <w:rPr>
                <w:sz w:val="16"/>
                <w:szCs w:val="16"/>
              </w:rPr>
              <w:t>s. 65U</w:t>
            </w:r>
            <w:r w:rsidRPr="0038709E">
              <w:rPr>
                <w:sz w:val="16"/>
                <w:szCs w:val="16"/>
              </w:rPr>
              <w:tab/>
            </w:r>
          </w:p>
        </w:tc>
        <w:tc>
          <w:tcPr>
            <w:tcW w:w="4537" w:type="dxa"/>
          </w:tcPr>
          <w:p w14:paraId="5609033E"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71010FA8" w14:textId="77777777" w:rsidTr="00B942B9">
        <w:trPr>
          <w:cantSplit/>
        </w:trPr>
        <w:tc>
          <w:tcPr>
            <w:tcW w:w="2551" w:type="dxa"/>
          </w:tcPr>
          <w:p w14:paraId="2CF62E64" w14:textId="77777777" w:rsidR="00803881" w:rsidRPr="0038709E" w:rsidRDefault="00803881" w:rsidP="00803881">
            <w:pPr>
              <w:pStyle w:val="Tabletext"/>
              <w:tabs>
                <w:tab w:val="center" w:leader="dot" w:pos="2268"/>
              </w:tabs>
              <w:rPr>
                <w:sz w:val="16"/>
                <w:szCs w:val="16"/>
              </w:rPr>
            </w:pPr>
          </w:p>
        </w:tc>
        <w:tc>
          <w:tcPr>
            <w:tcW w:w="4537" w:type="dxa"/>
          </w:tcPr>
          <w:p w14:paraId="7B5E7024" w14:textId="77777777" w:rsidR="00803881" w:rsidRPr="0038709E" w:rsidRDefault="00803881" w:rsidP="00803881">
            <w:pPr>
              <w:pStyle w:val="Tabletext"/>
              <w:tabs>
                <w:tab w:val="center" w:leader="dot" w:pos="2268"/>
              </w:tabs>
              <w:rPr>
                <w:sz w:val="16"/>
                <w:szCs w:val="16"/>
              </w:rPr>
            </w:pPr>
            <w:r w:rsidRPr="0038709E">
              <w:rPr>
                <w:sz w:val="16"/>
                <w:szCs w:val="16"/>
              </w:rPr>
              <w:t>rep. No. 20, 1988</w:t>
            </w:r>
          </w:p>
        </w:tc>
      </w:tr>
      <w:tr w:rsidR="00803881" w:rsidRPr="0038709E" w14:paraId="56D246AB" w14:textId="77777777" w:rsidTr="00B942B9">
        <w:trPr>
          <w:cantSplit/>
        </w:trPr>
        <w:tc>
          <w:tcPr>
            <w:tcW w:w="2551" w:type="dxa"/>
          </w:tcPr>
          <w:p w14:paraId="50C2A687" w14:textId="77777777" w:rsidR="00803881" w:rsidRPr="0038709E" w:rsidRDefault="00803881" w:rsidP="00803881">
            <w:pPr>
              <w:pStyle w:val="Tabletext"/>
              <w:tabs>
                <w:tab w:val="center" w:leader="dot" w:pos="2268"/>
              </w:tabs>
              <w:rPr>
                <w:sz w:val="16"/>
                <w:szCs w:val="16"/>
              </w:rPr>
            </w:pPr>
            <w:r w:rsidRPr="0038709E">
              <w:rPr>
                <w:sz w:val="16"/>
                <w:szCs w:val="16"/>
              </w:rPr>
              <w:t>s. 66</w:t>
            </w:r>
            <w:r w:rsidRPr="0038709E">
              <w:rPr>
                <w:sz w:val="16"/>
                <w:szCs w:val="16"/>
              </w:rPr>
              <w:tab/>
            </w:r>
          </w:p>
        </w:tc>
        <w:tc>
          <w:tcPr>
            <w:tcW w:w="4537" w:type="dxa"/>
          </w:tcPr>
          <w:p w14:paraId="567B64AE"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C2D280F" w14:textId="77777777" w:rsidTr="00B942B9">
        <w:trPr>
          <w:cantSplit/>
        </w:trPr>
        <w:tc>
          <w:tcPr>
            <w:tcW w:w="2551" w:type="dxa"/>
          </w:tcPr>
          <w:p w14:paraId="5BEDF7B2" w14:textId="77777777" w:rsidR="00803881" w:rsidRPr="0038709E" w:rsidRDefault="00803881" w:rsidP="00803881">
            <w:pPr>
              <w:pStyle w:val="Tabletext"/>
              <w:tabs>
                <w:tab w:val="center" w:leader="dot" w:pos="2268"/>
              </w:tabs>
              <w:rPr>
                <w:sz w:val="16"/>
                <w:szCs w:val="16"/>
              </w:rPr>
            </w:pPr>
            <w:r w:rsidRPr="0038709E">
              <w:rPr>
                <w:sz w:val="16"/>
                <w:szCs w:val="16"/>
              </w:rPr>
              <w:t>s. 66A</w:t>
            </w:r>
            <w:r w:rsidRPr="0038709E">
              <w:rPr>
                <w:sz w:val="16"/>
                <w:szCs w:val="16"/>
              </w:rPr>
              <w:tab/>
            </w:r>
          </w:p>
        </w:tc>
        <w:tc>
          <w:tcPr>
            <w:tcW w:w="4537" w:type="dxa"/>
          </w:tcPr>
          <w:p w14:paraId="53443EE1" w14:textId="77777777" w:rsidR="00803881" w:rsidRPr="0038709E" w:rsidRDefault="00803881" w:rsidP="00803881">
            <w:pPr>
              <w:pStyle w:val="Tabletext"/>
              <w:tabs>
                <w:tab w:val="center" w:leader="dot" w:pos="2268"/>
              </w:tabs>
              <w:rPr>
                <w:sz w:val="16"/>
                <w:szCs w:val="16"/>
              </w:rPr>
            </w:pPr>
            <w:r w:rsidRPr="0038709E">
              <w:rPr>
                <w:sz w:val="16"/>
                <w:szCs w:val="16"/>
              </w:rPr>
              <w:t>ad. No. 141, 1987</w:t>
            </w:r>
          </w:p>
        </w:tc>
      </w:tr>
      <w:tr w:rsidR="00803881" w:rsidRPr="0038709E" w14:paraId="3210FDEB" w14:textId="77777777" w:rsidTr="00B942B9">
        <w:trPr>
          <w:cantSplit/>
        </w:trPr>
        <w:tc>
          <w:tcPr>
            <w:tcW w:w="2551" w:type="dxa"/>
          </w:tcPr>
          <w:p w14:paraId="6B66BDFC" w14:textId="77777777" w:rsidR="00803881" w:rsidRPr="0038709E" w:rsidRDefault="00803881" w:rsidP="00803881">
            <w:pPr>
              <w:pStyle w:val="Tabletext"/>
              <w:tabs>
                <w:tab w:val="center" w:leader="dot" w:pos="2268"/>
              </w:tabs>
              <w:rPr>
                <w:sz w:val="16"/>
                <w:szCs w:val="16"/>
              </w:rPr>
            </w:pPr>
          </w:p>
        </w:tc>
        <w:tc>
          <w:tcPr>
            <w:tcW w:w="4537" w:type="dxa"/>
          </w:tcPr>
          <w:p w14:paraId="5F93542C"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5A9B69E" w14:textId="77777777" w:rsidTr="00B942B9">
        <w:trPr>
          <w:cantSplit/>
        </w:trPr>
        <w:tc>
          <w:tcPr>
            <w:tcW w:w="2551" w:type="dxa"/>
          </w:tcPr>
          <w:p w14:paraId="50E9E35B" w14:textId="77777777" w:rsidR="00803881" w:rsidRPr="0038709E" w:rsidRDefault="00803881" w:rsidP="00803881">
            <w:pPr>
              <w:pStyle w:val="Tabletext"/>
              <w:tabs>
                <w:tab w:val="center" w:leader="dot" w:pos="2268"/>
              </w:tabs>
              <w:rPr>
                <w:sz w:val="16"/>
                <w:szCs w:val="16"/>
              </w:rPr>
            </w:pPr>
            <w:r w:rsidRPr="0038709E">
              <w:rPr>
                <w:sz w:val="16"/>
                <w:szCs w:val="16"/>
              </w:rPr>
              <w:t>s. 67</w:t>
            </w:r>
            <w:r w:rsidRPr="0038709E">
              <w:rPr>
                <w:sz w:val="16"/>
                <w:szCs w:val="16"/>
              </w:rPr>
              <w:tab/>
            </w:r>
          </w:p>
        </w:tc>
        <w:tc>
          <w:tcPr>
            <w:tcW w:w="4537" w:type="dxa"/>
          </w:tcPr>
          <w:p w14:paraId="37C402BC"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E996A68" w14:textId="77777777" w:rsidTr="00B942B9">
        <w:trPr>
          <w:cantSplit/>
        </w:trPr>
        <w:tc>
          <w:tcPr>
            <w:tcW w:w="2551" w:type="dxa"/>
          </w:tcPr>
          <w:p w14:paraId="0ACFC0D1" w14:textId="77777777" w:rsidR="00803881" w:rsidRPr="0038709E" w:rsidRDefault="00803881" w:rsidP="00803881">
            <w:pPr>
              <w:pStyle w:val="Tabletext"/>
              <w:tabs>
                <w:tab w:val="center" w:leader="dot" w:pos="2268"/>
              </w:tabs>
              <w:rPr>
                <w:sz w:val="16"/>
                <w:szCs w:val="16"/>
              </w:rPr>
            </w:pPr>
            <w:r w:rsidRPr="0038709E">
              <w:rPr>
                <w:sz w:val="16"/>
                <w:szCs w:val="16"/>
              </w:rPr>
              <w:t>s. 68</w:t>
            </w:r>
            <w:r w:rsidRPr="0038709E">
              <w:rPr>
                <w:sz w:val="16"/>
                <w:szCs w:val="16"/>
              </w:rPr>
              <w:tab/>
            </w:r>
          </w:p>
        </w:tc>
        <w:tc>
          <w:tcPr>
            <w:tcW w:w="4537" w:type="dxa"/>
          </w:tcPr>
          <w:p w14:paraId="5F24B750" w14:textId="77777777" w:rsidR="00803881" w:rsidRPr="0038709E" w:rsidRDefault="00803881" w:rsidP="00803881">
            <w:pPr>
              <w:pStyle w:val="Tabletext"/>
              <w:tabs>
                <w:tab w:val="center" w:leader="dot" w:pos="2268"/>
              </w:tabs>
              <w:rPr>
                <w:sz w:val="16"/>
                <w:szCs w:val="16"/>
              </w:rPr>
            </w:pPr>
            <w:r w:rsidRPr="0038709E">
              <w:rPr>
                <w:sz w:val="16"/>
                <w:szCs w:val="16"/>
              </w:rPr>
              <w:t>am. No. 206, 1978; No. 17, 1986</w:t>
            </w:r>
          </w:p>
        </w:tc>
      </w:tr>
      <w:tr w:rsidR="00803881" w:rsidRPr="0038709E" w14:paraId="4307BF6B" w14:textId="77777777" w:rsidTr="00B942B9">
        <w:trPr>
          <w:cantSplit/>
        </w:trPr>
        <w:tc>
          <w:tcPr>
            <w:tcW w:w="2551" w:type="dxa"/>
          </w:tcPr>
          <w:p w14:paraId="7E93D24C" w14:textId="77777777" w:rsidR="00803881" w:rsidRPr="0038709E" w:rsidRDefault="00803881" w:rsidP="00803881">
            <w:pPr>
              <w:pStyle w:val="Tabletext"/>
              <w:tabs>
                <w:tab w:val="center" w:leader="dot" w:pos="2268"/>
              </w:tabs>
              <w:rPr>
                <w:sz w:val="16"/>
                <w:szCs w:val="16"/>
              </w:rPr>
            </w:pPr>
          </w:p>
        </w:tc>
        <w:tc>
          <w:tcPr>
            <w:tcW w:w="4537" w:type="dxa"/>
          </w:tcPr>
          <w:p w14:paraId="07F7A87F"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3DC2A51" w14:textId="77777777" w:rsidTr="00B942B9">
        <w:trPr>
          <w:cantSplit/>
        </w:trPr>
        <w:tc>
          <w:tcPr>
            <w:tcW w:w="2551" w:type="dxa"/>
          </w:tcPr>
          <w:p w14:paraId="1B4736F4" w14:textId="77777777" w:rsidR="00803881" w:rsidRPr="0038709E" w:rsidRDefault="00803881" w:rsidP="00803881">
            <w:pPr>
              <w:pStyle w:val="Tabletext"/>
              <w:tabs>
                <w:tab w:val="center" w:leader="dot" w:pos="2268"/>
              </w:tabs>
              <w:rPr>
                <w:sz w:val="16"/>
                <w:szCs w:val="16"/>
              </w:rPr>
            </w:pPr>
            <w:r w:rsidRPr="0038709E">
              <w:rPr>
                <w:sz w:val="16"/>
                <w:szCs w:val="16"/>
              </w:rPr>
              <w:t>s. 68A</w:t>
            </w:r>
            <w:r w:rsidRPr="0038709E">
              <w:rPr>
                <w:sz w:val="16"/>
                <w:szCs w:val="16"/>
              </w:rPr>
              <w:tab/>
            </w:r>
          </w:p>
        </w:tc>
        <w:tc>
          <w:tcPr>
            <w:tcW w:w="4537" w:type="dxa"/>
          </w:tcPr>
          <w:p w14:paraId="1613E245" w14:textId="77777777" w:rsidR="00803881" w:rsidRPr="0038709E" w:rsidRDefault="00803881" w:rsidP="00803881">
            <w:pPr>
              <w:pStyle w:val="Tabletext"/>
              <w:tabs>
                <w:tab w:val="center" w:leader="dot" w:pos="2268"/>
              </w:tabs>
              <w:rPr>
                <w:sz w:val="16"/>
                <w:szCs w:val="16"/>
              </w:rPr>
            </w:pPr>
            <w:r w:rsidRPr="0038709E">
              <w:rPr>
                <w:sz w:val="16"/>
                <w:szCs w:val="16"/>
              </w:rPr>
              <w:t>ad. No. 151, 1977</w:t>
            </w:r>
          </w:p>
        </w:tc>
      </w:tr>
      <w:tr w:rsidR="00803881" w:rsidRPr="0038709E" w14:paraId="568BA9EE" w14:textId="77777777" w:rsidTr="00B942B9">
        <w:trPr>
          <w:cantSplit/>
        </w:trPr>
        <w:tc>
          <w:tcPr>
            <w:tcW w:w="2551" w:type="dxa"/>
          </w:tcPr>
          <w:p w14:paraId="00501037" w14:textId="77777777" w:rsidR="00803881" w:rsidRPr="0038709E" w:rsidRDefault="00803881" w:rsidP="00803881">
            <w:pPr>
              <w:pStyle w:val="Tabletext"/>
              <w:tabs>
                <w:tab w:val="center" w:leader="dot" w:pos="2268"/>
              </w:tabs>
              <w:rPr>
                <w:sz w:val="16"/>
                <w:szCs w:val="16"/>
              </w:rPr>
            </w:pPr>
          </w:p>
        </w:tc>
        <w:tc>
          <w:tcPr>
            <w:tcW w:w="4537" w:type="dxa"/>
          </w:tcPr>
          <w:p w14:paraId="1A8AB69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8B6DE37" w14:textId="77777777" w:rsidTr="00B942B9">
        <w:trPr>
          <w:cantSplit/>
        </w:trPr>
        <w:tc>
          <w:tcPr>
            <w:tcW w:w="2551" w:type="dxa"/>
          </w:tcPr>
          <w:p w14:paraId="4702E6F5" w14:textId="77777777" w:rsidR="00803881" w:rsidRPr="0038709E" w:rsidRDefault="00803881" w:rsidP="00803881">
            <w:pPr>
              <w:pStyle w:val="Tabletext"/>
              <w:tabs>
                <w:tab w:val="center" w:leader="dot" w:pos="2268"/>
              </w:tabs>
              <w:rPr>
                <w:sz w:val="16"/>
                <w:szCs w:val="16"/>
              </w:rPr>
            </w:pPr>
            <w:r w:rsidRPr="0038709E">
              <w:rPr>
                <w:sz w:val="16"/>
                <w:szCs w:val="16"/>
              </w:rPr>
              <w:t>s. 68B</w:t>
            </w:r>
            <w:r w:rsidRPr="0038709E">
              <w:rPr>
                <w:sz w:val="16"/>
                <w:szCs w:val="16"/>
              </w:rPr>
              <w:tab/>
            </w:r>
          </w:p>
        </w:tc>
        <w:tc>
          <w:tcPr>
            <w:tcW w:w="4537" w:type="dxa"/>
          </w:tcPr>
          <w:p w14:paraId="55632CB4" w14:textId="77777777" w:rsidR="00803881" w:rsidRPr="0038709E" w:rsidRDefault="00803881" w:rsidP="00803881">
            <w:pPr>
              <w:pStyle w:val="Tabletext"/>
              <w:tabs>
                <w:tab w:val="center" w:leader="dot" w:pos="2268"/>
              </w:tabs>
              <w:rPr>
                <w:sz w:val="16"/>
                <w:szCs w:val="16"/>
              </w:rPr>
            </w:pPr>
            <w:r w:rsidRPr="0038709E">
              <w:rPr>
                <w:sz w:val="16"/>
                <w:szCs w:val="16"/>
              </w:rPr>
              <w:t>ad. No. 146, 2002</w:t>
            </w:r>
          </w:p>
        </w:tc>
      </w:tr>
      <w:tr w:rsidR="00803881" w:rsidRPr="0038709E" w14:paraId="08E50862" w14:textId="77777777" w:rsidTr="00B942B9">
        <w:trPr>
          <w:cantSplit/>
        </w:trPr>
        <w:tc>
          <w:tcPr>
            <w:tcW w:w="2551" w:type="dxa"/>
          </w:tcPr>
          <w:p w14:paraId="7A77C23D" w14:textId="77777777" w:rsidR="00803881" w:rsidRPr="0038709E" w:rsidRDefault="00803881" w:rsidP="00803881">
            <w:pPr>
              <w:pStyle w:val="Tabletext"/>
              <w:tabs>
                <w:tab w:val="center" w:leader="dot" w:pos="2268"/>
              </w:tabs>
              <w:rPr>
                <w:sz w:val="16"/>
                <w:szCs w:val="16"/>
              </w:rPr>
            </w:pPr>
          </w:p>
        </w:tc>
        <w:tc>
          <w:tcPr>
            <w:tcW w:w="4537" w:type="dxa"/>
          </w:tcPr>
          <w:p w14:paraId="5F638B54"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736A41A" w14:textId="77777777" w:rsidTr="00B942B9">
        <w:trPr>
          <w:cantSplit/>
        </w:trPr>
        <w:tc>
          <w:tcPr>
            <w:tcW w:w="2551" w:type="dxa"/>
          </w:tcPr>
          <w:p w14:paraId="557F5C89" w14:textId="77777777" w:rsidR="00803881" w:rsidRPr="0038709E" w:rsidRDefault="00803881" w:rsidP="00803881">
            <w:pPr>
              <w:pStyle w:val="Tabletext"/>
              <w:tabs>
                <w:tab w:val="center" w:leader="dot" w:pos="2268"/>
              </w:tabs>
              <w:rPr>
                <w:sz w:val="16"/>
                <w:szCs w:val="16"/>
              </w:rPr>
            </w:pPr>
            <w:r w:rsidRPr="0038709E">
              <w:rPr>
                <w:sz w:val="16"/>
                <w:szCs w:val="16"/>
              </w:rPr>
              <w:t>s. 69</w:t>
            </w:r>
            <w:r w:rsidRPr="0038709E">
              <w:rPr>
                <w:sz w:val="16"/>
                <w:szCs w:val="16"/>
              </w:rPr>
              <w:tab/>
            </w:r>
          </w:p>
        </w:tc>
        <w:tc>
          <w:tcPr>
            <w:tcW w:w="4537" w:type="dxa"/>
          </w:tcPr>
          <w:p w14:paraId="120DD1CF" w14:textId="77777777" w:rsidR="00803881" w:rsidRPr="0038709E" w:rsidRDefault="00803881" w:rsidP="00803881">
            <w:pPr>
              <w:pStyle w:val="Tabletext"/>
              <w:tabs>
                <w:tab w:val="center" w:leader="dot" w:pos="2268"/>
              </w:tabs>
              <w:rPr>
                <w:sz w:val="16"/>
                <w:szCs w:val="16"/>
              </w:rPr>
            </w:pPr>
            <w:r w:rsidRPr="0038709E">
              <w:rPr>
                <w:sz w:val="16"/>
                <w:szCs w:val="16"/>
              </w:rPr>
              <w:t>am. No. 88, 1995</w:t>
            </w:r>
          </w:p>
        </w:tc>
      </w:tr>
      <w:tr w:rsidR="00803881" w:rsidRPr="0038709E" w14:paraId="00020BBA" w14:textId="77777777" w:rsidTr="00B942B9">
        <w:trPr>
          <w:cantSplit/>
        </w:trPr>
        <w:tc>
          <w:tcPr>
            <w:tcW w:w="2551" w:type="dxa"/>
          </w:tcPr>
          <w:p w14:paraId="4642523C" w14:textId="77777777" w:rsidR="00803881" w:rsidRPr="0038709E" w:rsidRDefault="00803881" w:rsidP="00803881">
            <w:pPr>
              <w:pStyle w:val="Tabletext"/>
              <w:tabs>
                <w:tab w:val="center" w:leader="dot" w:pos="2268"/>
              </w:tabs>
              <w:rPr>
                <w:sz w:val="16"/>
                <w:szCs w:val="16"/>
              </w:rPr>
            </w:pPr>
          </w:p>
        </w:tc>
        <w:tc>
          <w:tcPr>
            <w:tcW w:w="4537" w:type="dxa"/>
          </w:tcPr>
          <w:p w14:paraId="7959AB00"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B397AA6" w14:textId="77777777" w:rsidTr="00B942B9">
        <w:trPr>
          <w:cantSplit/>
        </w:trPr>
        <w:tc>
          <w:tcPr>
            <w:tcW w:w="2551" w:type="dxa"/>
          </w:tcPr>
          <w:p w14:paraId="69888143" w14:textId="77777777" w:rsidR="00803881" w:rsidRPr="0038709E" w:rsidRDefault="00803881" w:rsidP="00803881">
            <w:pPr>
              <w:pStyle w:val="Tabletext"/>
              <w:tabs>
                <w:tab w:val="center" w:leader="dot" w:pos="2268"/>
              </w:tabs>
              <w:rPr>
                <w:sz w:val="16"/>
                <w:szCs w:val="16"/>
              </w:rPr>
            </w:pPr>
            <w:r w:rsidRPr="0038709E">
              <w:rPr>
                <w:sz w:val="16"/>
                <w:szCs w:val="16"/>
              </w:rPr>
              <w:t>s. 70</w:t>
            </w:r>
            <w:r w:rsidRPr="0038709E">
              <w:rPr>
                <w:sz w:val="16"/>
                <w:szCs w:val="16"/>
              </w:rPr>
              <w:tab/>
            </w:r>
          </w:p>
        </w:tc>
        <w:tc>
          <w:tcPr>
            <w:tcW w:w="4537" w:type="dxa"/>
          </w:tcPr>
          <w:p w14:paraId="34D3C501" w14:textId="77777777" w:rsidR="00803881" w:rsidRPr="0038709E" w:rsidRDefault="00803881" w:rsidP="00803881">
            <w:pPr>
              <w:pStyle w:val="Tabletext"/>
              <w:tabs>
                <w:tab w:val="center" w:leader="dot" w:pos="2268"/>
              </w:tabs>
              <w:rPr>
                <w:sz w:val="16"/>
                <w:szCs w:val="16"/>
              </w:rPr>
            </w:pPr>
            <w:r w:rsidRPr="0038709E">
              <w:rPr>
                <w:sz w:val="16"/>
                <w:szCs w:val="16"/>
              </w:rPr>
              <w:t>am. No. 81, 1977</w:t>
            </w:r>
          </w:p>
        </w:tc>
      </w:tr>
      <w:tr w:rsidR="00803881" w:rsidRPr="0038709E" w14:paraId="34DF6496" w14:textId="77777777" w:rsidTr="00B942B9">
        <w:trPr>
          <w:cantSplit/>
        </w:trPr>
        <w:tc>
          <w:tcPr>
            <w:tcW w:w="2551" w:type="dxa"/>
          </w:tcPr>
          <w:p w14:paraId="2723107E" w14:textId="77777777" w:rsidR="00803881" w:rsidRPr="0038709E" w:rsidRDefault="00803881" w:rsidP="00803881">
            <w:pPr>
              <w:pStyle w:val="Tabletext"/>
              <w:tabs>
                <w:tab w:val="center" w:leader="dot" w:pos="2268"/>
              </w:tabs>
              <w:rPr>
                <w:sz w:val="16"/>
                <w:szCs w:val="16"/>
              </w:rPr>
            </w:pPr>
          </w:p>
        </w:tc>
        <w:tc>
          <w:tcPr>
            <w:tcW w:w="4537" w:type="dxa"/>
          </w:tcPr>
          <w:p w14:paraId="073C719E"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30A87E8" w14:textId="77777777" w:rsidTr="00B942B9">
        <w:trPr>
          <w:cantSplit/>
        </w:trPr>
        <w:tc>
          <w:tcPr>
            <w:tcW w:w="2551" w:type="dxa"/>
          </w:tcPr>
          <w:p w14:paraId="79228C15" w14:textId="77777777" w:rsidR="00803881" w:rsidRPr="0038709E" w:rsidRDefault="00803881" w:rsidP="00803881">
            <w:pPr>
              <w:pStyle w:val="Tabletext"/>
              <w:tabs>
                <w:tab w:val="center" w:leader="dot" w:pos="2268"/>
              </w:tabs>
              <w:rPr>
                <w:sz w:val="16"/>
                <w:szCs w:val="16"/>
              </w:rPr>
            </w:pPr>
            <w:r w:rsidRPr="0038709E">
              <w:rPr>
                <w:sz w:val="16"/>
                <w:szCs w:val="16"/>
              </w:rPr>
              <w:t>s. 71</w:t>
            </w:r>
            <w:r w:rsidRPr="0038709E">
              <w:rPr>
                <w:sz w:val="16"/>
                <w:szCs w:val="16"/>
              </w:rPr>
              <w:tab/>
            </w:r>
          </w:p>
        </w:tc>
        <w:tc>
          <w:tcPr>
            <w:tcW w:w="4537" w:type="dxa"/>
          </w:tcPr>
          <w:p w14:paraId="3D64E74F" w14:textId="77777777" w:rsidR="00803881" w:rsidRPr="0038709E" w:rsidRDefault="00803881" w:rsidP="00803881">
            <w:pPr>
              <w:pStyle w:val="Tabletext"/>
              <w:tabs>
                <w:tab w:val="center" w:leader="dot" w:pos="2268"/>
              </w:tabs>
              <w:rPr>
                <w:sz w:val="16"/>
                <w:szCs w:val="16"/>
              </w:rPr>
            </w:pPr>
            <w:r w:rsidRPr="0038709E">
              <w:rPr>
                <w:sz w:val="16"/>
                <w:szCs w:val="16"/>
              </w:rPr>
              <w:t>am. No. 81, 1977; No. 88, 1995</w:t>
            </w:r>
          </w:p>
        </w:tc>
      </w:tr>
      <w:tr w:rsidR="00803881" w:rsidRPr="0038709E" w14:paraId="598A002B" w14:textId="77777777" w:rsidTr="00B942B9">
        <w:trPr>
          <w:cantSplit/>
        </w:trPr>
        <w:tc>
          <w:tcPr>
            <w:tcW w:w="2551" w:type="dxa"/>
          </w:tcPr>
          <w:p w14:paraId="260CB0B1" w14:textId="77777777" w:rsidR="00803881" w:rsidRPr="0038709E" w:rsidRDefault="00803881" w:rsidP="00803881">
            <w:pPr>
              <w:pStyle w:val="Tabletext"/>
              <w:tabs>
                <w:tab w:val="center" w:leader="dot" w:pos="2268"/>
              </w:tabs>
              <w:rPr>
                <w:sz w:val="16"/>
                <w:szCs w:val="16"/>
              </w:rPr>
            </w:pPr>
          </w:p>
        </w:tc>
        <w:tc>
          <w:tcPr>
            <w:tcW w:w="4537" w:type="dxa"/>
          </w:tcPr>
          <w:p w14:paraId="4FE32EDF"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45B1B041" w14:textId="77777777" w:rsidTr="00B942B9">
        <w:trPr>
          <w:cantSplit/>
        </w:trPr>
        <w:tc>
          <w:tcPr>
            <w:tcW w:w="2551" w:type="dxa"/>
          </w:tcPr>
          <w:p w14:paraId="1E3565B0" w14:textId="77777777" w:rsidR="00803881" w:rsidRPr="0038709E" w:rsidRDefault="00803881" w:rsidP="00803881">
            <w:pPr>
              <w:pStyle w:val="Tabletext"/>
              <w:tabs>
                <w:tab w:val="center" w:leader="dot" w:pos="2268"/>
              </w:tabs>
              <w:rPr>
                <w:sz w:val="16"/>
                <w:szCs w:val="16"/>
              </w:rPr>
            </w:pPr>
            <w:r w:rsidRPr="0038709E">
              <w:rPr>
                <w:sz w:val="16"/>
                <w:szCs w:val="16"/>
              </w:rPr>
              <w:t>s. 72</w:t>
            </w:r>
            <w:r w:rsidRPr="0038709E">
              <w:rPr>
                <w:sz w:val="16"/>
                <w:szCs w:val="16"/>
              </w:rPr>
              <w:tab/>
            </w:r>
          </w:p>
        </w:tc>
        <w:tc>
          <w:tcPr>
            <w:tcW w:w="4537" w:type="dxa"/>
          </w:tcPr>
          <w:p w14:paraId="018AD247" w14:textId="77777777" w:rsidR="00803881" w:rsidRPr="0038709E" w:rsidRDefault="00803881" w:rsidP="00803881">
            <w:pPr>
              <w:pStyle w:val="Tabletext"/>
              <w:tabs>
                <w:tab w:val="center" w:leader="dot" w:pos="2268"/>
              </w:tabs>
              <w:rPr>
                <w:sz w:val="16"/>
                <w:szCs w:val="16"/>
              </w:rPr>
            </w:pPr>
            <w:r w:rsidRPr="0038709E">
              <w:rPr>
                <w:sz w:val="16"/>
                <w:szCs w:val="16"/>
              </w:rPr>
              <w:t>am. No. 81, 1977</w:t>
            </w:r>
          </w:p>
        </w:tc>
      </w:tr>
      <w:tr w:rsidR="00803881" w:rsidRPr="0038709E" w14:paraId="35D8BEB7" w14:textId="77777777" w:rsidTr="00B942B9">
        <w:trPr>
          <w:cantSplit/>
        </w:trPr>
        <w:tc>
          <w:tcPr>
            <w:tcW w:w="2551" w:type="dxa"/>
          </w:tcPr>
          <w:p w14:paraId="4CC38BE0" w14:textId="77777777" w:rsidR="00803881" w:rsidRPr="0038709E" w:rsidRDefault="00803881" w:rsidP="00803881">
            <w:pPr>
              <w:pStyle w:val="Tabletext"/>
              <w:tabs>
                <w:tab w:val="center" w:leader="dot" w:pos="2268"/>
              </w:tabs>
              <w:rPr>
                <w:sz w:val="16"/>
                <w:szCs w:val="16"/>
              </w:rPr>
            </w:pPr>
          </w:p>
        </w:tc>
        <w:tc>
          <w:tcPr>
            <w:tcW w:w="4537" w:type="dxa"/>
          </w:tcPr>
          <w:p w14:paraId="04D9E2A6"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063AE55" w14:textId="77777777" w:rsidTr="00B942B9">
        <w:trPr>
          <w:cantSplit/>
        </w:trPr>
        <w:tc>
          <w:tcPr>
            <w:tcW w:w="2551" w:type="dxa"/>
          </w:tcPr>
          <w:p w14:paraId="57194619" w14:textId="77777777" w:rsidR="00803881" w:rsidRPr="0038709E" w:rsidRDefault="00803881" w:rsidP="00803881">
            <w:pPr>
              <w:pStyle w:val="Tabletext"/>
              <w:tabs>
                <w:tab w:val="center" w:leader="dot" w:pos="2268"/>
              </w:tabs>
              <w:rPr>
                <w:sz w:val="16"/>
                <w:szCs w:val="16"/>
              </w:rPr>
            </w:pPr>
            <w:r w:rsidRPr="0038709E">
              <w:rPr>
                <w:sz w:val="16"/>
                <w:szCs w:val="16"/>
              </w:rPr>
              <w:t>s. 73</w:t>
            </w:r>
            <w:r w:rsidRPr="0038709E">
              <w:rPr>
                <w:sz w:val="16"/>
                <w:szCs w:val="16"/>
              </w:rPr>
              <w:tab/>
            </w:r>
          </w:p>
        </w:tc>
        <w:tc>
          <w:tcPr>
            <w:tcW w:w="4537" w:type="dxa"/>
          </w:tcPr>
          <w:p w14:paraId="7FA32231" w14:textId="77777777" w:rsidR="00803881" w:rsidRPr="0038709E" w:rsidRDefault="00803881" w:rsidP="00803881">
            <w:pPr>
              <w:pStyle w:val="Tabletext"/>
              <w:tabs>
                <w:tab w:val="center" w:leader="dot" w:pos="2268"/>
              </w:tabs>
              <w:rPr>
                <w:sz w:val="16"/>
                <w:szCs w:val="16"/>
              </w:rPr>
            </w:pPr>
            <w:r w:rsidRPr="0038709E">
              <w:rPr>
                <w:sz w:val="16"/>
                <w:szCs w:val="16"/>
              </w:rPr>
              <w:t>rs. No. 17, 1986</w:t>
            </w:r>
          </w:p>
        </w:tc>
      </w:tr>
      <w:tr w:rsidR="00803881" w:rsidRPr="0038709E" w14:paraId="28F4F79E" w14:textId="77777777" w:rsidTr="00B942B9">
        <w:trPr>
          <w:cantSplit/>
        </w:trPr>
        <w:tc>
          <w:tcPr>
            <w:tcW w:w="2551" w:type="dxa"/>
          </w:tcPr>
          <w:p w14:paraId="7B23C885" w14:textId="77777777" w:rsidR="00803881" w:rsidRPr="0038709E" w:rsidRDefault="00803881" w:rsidP="00803881">
            <w:pPr>
              <w:pStyle w:val="Tabletext"/>
              <w:tabs>
                <w:tab w:val="center" w:leader="dot" w:pos="2268"/>
              </w:tabs>
              <w:rPr>
                <w:sz w:val="16"/>
                <w:szCs w:val="16"/>
              </w:rPr>
            </w:pPr>
          </w:p>
        </w:tc>
        <w:tc>
          <w:tcPr>
            <w:tcW w:w="4537" w:type="dxa"/>
          </w:tcPr>
          <w:p w14:paraId="26D087C2" w14:textId="77777777" w:rsidR="00803881" w:rsidRPr="0038709E" w:rsidRDefault="00803881" w:rsidP="00803881">
            <w:pPr>
              <w:pStyle w:val="Tabletext"/>
              <w:tabs>
                <w:tab w:val="center" w:leader="dot" w:pos="2268"/>
              </w:tabs>
              <w:rPr>
                <w:sz w:val="16"/>
                <w:szCs w:val="16"/>
              </w:rPr>
            </w:pPr>
            <w:r w:rsidRPr="0038709E">
              <w:rPr>
                <w:sz w:val="16"/>
                <w:szCs w:val="16"/>
              </w:rPr>
              <w:t>am. No. 48, 1998; No. 55, 2001</w:t>
            </w:r>
          </w:p>
        </w:tc>
      </w:tr>
      <w:tr w:rsidR="00803881" w:rsidRPr="0038709E" w14:paraId="352198FF" w14:textId="77777777" w:rsidTr="00B942B9">
        <w:trPr>
          <w:cantSplit/>
        </w:trPr>
        <w:tc>
          <w:tcPr>
            <w:tcW w:w="2551" w:type="dxa"/>
          </w:tcPr>
          <w:p w14:paraId="58CC2F94" w14:textId="77777777" w:rsidR="00803881" w:rsidRPr="0038709E" w:rsidRDefault="00803881" w:rsidP="00803881">
            <w:pPr>
              <w:pStyle w:val="Tabletext"/>
              <w:tabs>
                <w:tab w:val="center" w:leader="dot" w:pos="2268"/>
              </w:tabs>
              <w:rPr>
                <w:sz w:val="16"/>
                <w:szCs w:val="16"/>
              </w:rPr>
            </w:pPr>
          </w:p>
        </w:tc>
        <w:tc>
          <w:tcPr>
            <w:tcW w:w="4537" w:type="dxa"/>
          </w:tcPr>
          <w:p w14:paraId="2C4A3009"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A18FFC6" w14:textId="77777777" w:rsidTr="00B942B9">
        <w:trPr>
          <w:cantSplit/>
        </w:trPr>
        <w:tc>
          <w:tcPr>
            <w:tcW w:w="2551" w:type="dxa"/>
          </w:tcPr>
          <w:p w14:paraId="64F72C4D" w14:textId="77777777" w:rsidR="00803881" w:rsidRPr="0038709E" w:rsidRDefault="00803881" w:rsidP="00803881">
            <w:pPr>
              <w:pStyle w:val="Tabletext"/>
              <w:tabs>
                <w:tab w:val="center" w:leader="dot" w:pos="2268"/>
              </w:tabs>
              <w:rPr>
                <w:sz w:val="16"/>
                <w:szCs w:val="16"/>
              </w:rPr>
            </w:pPr>
            <w:r w:rsidRPr="0038709E">
              <w:rPr>
                <w:sz w:val="16"/>
                <w:szCs w:val="16"/>
              </w:rPr>
              <w:t>ss. 73A, 73B</w:t>
            </w:r>
            <w:r w:rsidRPr="0038709E">
              <w:rPr>
                <w:sz w:val="16"/>
                <w:szCs w:val="16"/>
              </w:rPr>
              <w:tab/>
            </w:r>
          </w:p>
        </w:tc>
        <w:tc>
          <w:tcPr>
            <w:tcW w:w="4537" w:type="dxa"/>
          </w:tcPr>
          <w:p w14:paraId="796B729E"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4483CB05" w14:textId="77777777" w:rsidTr="00B942B9">
        <w:trPr>
          <w:cantSplit/>
        </w:trPr>
        <w:tc>
          <w:tcPr>
            <w:tcW w:w="2551" w:type="dxa"/>
          </w:tcPr>
          <w:p w14:paraId="1C1929D2" w14:textId="77777777" w:rsidR="00803881" w:rsidRPr="0038709E" w:rsidRDefault="00803881" w:rsidP="00803881">
            <w:pPr>
              <w:pStyle w:val="Tabletext"/>
              <w:tabs>
                <w:tab w:val="center" w:leader="dot" w:pos="2268"/>
              </w:tabs>
              <w:rPr>
                <w:sz w:val="16"/>
                <w:szCs w:val="16"/>
              </w:rPr>
            </w:pPr>
          </w:p>
        </w:tc>
        <w:tc>
          <w:tcPr>
            <w:tcW w:w="4537" w:type="dxa"/>
          </w:tcPr>
          <w:p w14:paraId="0C661D6E"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B150814" w14:textId="77777777" w:rsidTr="00B942B9">
        <w:trPr>
          <w:cantSplit/>
        </w:trPr>
        <w:tc>
          <w:tcPr>
            <w:tcW w:w="2551" w:type="dxa"/>
          </w:tcPr>
          <w:p w14:paraId="0F10524A" w14:textId="77777777" w:rsidR="00803881" w:rsidRPr="0038709E" w:rsidRDefault="00803881" w:rsidP="00803881">
            <w:pPr>
              <w:pStyle w:val="Tabletext"/>
              <w:tabs>
                <w:tab w:val="center" w:leader="dot" w:pos="2268"/>
              </w:tabs>
              <w:rPr>
                <w:sz w:val="16"/>
                <w:szCs w:val="16"/>
              </w:rPr>
            </w:pPr>
            <w:r w:rsidRPr="0038709E">
              <w:rPr>
                <w:sz w:val="16"/>
                <w:szCs w:val="16"/>
              </w:rPr>
              <w:t>s. 74</w:t>
            </w:r>
            <w:r w:rsidRPr="0038709E">
              <w:rPr>
                <w:sz w:val="16"/>
                <w:szCs w:val="16"/>
              </w:rPr>
              <w:tab/>
            </w:r>
          </w:p>
        </w:tc>
        <w:tc>
          <w:tcPr>
            <w:tcW w:w="4537" w:type="dxa"/>
          </w:tcPr>
          <w:p w14:paraId="0031A1B3" w14:textId="77777777" w:rsidR="00803881" w:rsidRPr="0038709E" w:rsidRDefault="00803881" w:rsidP="00803881">
            <w:pPr>
              <w:pStyle w:val="Tabletext"/>
              <w:tabs>
                <w:tab w:val="center" w:leader="dot" w:pos="2268"/>
              </w:tabs>
              <w:rPr>
                <w:sz w:val="16"/>
                <w:szCs w:val="16"/>
              </w:rPr>
            </w:pPr>
            <w:r w:rsidRPr="0038709E">
              <w:rPr>
                <w:sz w:val="16"/>
                <w:szCs w:val="16"/>
              </w:rPr>
              <w:t>am. No. 81, 1977; No. 17, 1986; No. 88, 1995; No. 118, 2004</w:t>
            </w:r>
          </w:p>
        </w:tc>
      </w:tr>
      <w:tr w:rsidR="00803881" w:rsidRPr="0038709E" w14:paraId="32FCBCA6" w14:textId="77777777" w:rsidTr="00B942B9">
        <w:trPr>
          <w:cantSplit/>
        </w:trPr>
        <w:tc>
          <w:tcPr>
            <w:tcW w:w="2551" w:type="dxa"/>
          </w:tcPr>
          <w:p w14:paraId="40E395A6" w14:textId="77777777" w:rsidR="00803881" w:rsidRPr="0038709E" w:rsidRDefault="00803881" w:rsidP="00803881">
            <w:pPr>
              <w:pStyle w:val="Tabletext"/>
              <w:tabs>
                <w:tab w:val="center" w:leader="dot" w:pos="2268"/>
              </w:tabs>
              <w:rPr>
                <w:sz w:val="16"/>
                <w:szCs w:val="16"/>
              </w:rPr>
            </w:pPr>
          </w:p>
        </w:tc>
        <w:tc>
          <w:tcPr>
            <w:tcW w:w="4537" w:type="dxa"/>
          </w:tcPr>
          <w:p w14:paraId="75F0D3DD"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A873101" w14:textId="77777777" w:rsidTr="00B942B9">
        <w:trPr>
          <w:cantSplit/>
        </w:trPr>
        <w:tc>
          <w:tcPr>
            <w:tcW w:w="2551" w:type="dxa"/>
          </w:tcPr>
          <w:p w14:paraId="24DDED6B" w14:textId="77777777" w:rsidR="00803881" w:rsidRPr="0038709E" w:rsidRDefault="00803881" w:rsidP="00803881">
            <w:pPr>
              <w:pStyle w:val="Tabletext"/>
              <w:tabs>
                <w:tab w:val="center" w:leader="dot" w:pos="2268"/>
              </w:tabs>
              <w:rPr>
                <w:sz w:val="16"/>
                <w:szCs w:val="16"/>
              </w:rPr>
            </w:pPr>
            <w:r w:rsidRPr="0038709E">
              <w:rPr>
                <w:sz w:val="16"/>
                <w:szCs w:val="16"/>
              </w:rPr>
              <w:t>Div. 2A of Part V</w:t>
            </w:r>
            <w:r w:rsidRPr="0038709E">
              <w:rPr>
                <w:sz w:val="16"/>
                <w:szCs w:val="16"/>
              </w:rPr>
              <w:tab/>
            </w:r>
          </w:p>
        </w:tc>
        <w:tc>
          <w:tcPr>
            <w:tcW w:w="4537" w:type="dxa"/>
          </w:tcPr>
          <w:p w14:paraId="70E9F5CA"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3804FC06" w14:textId="77777777" w:rsidTr="00B942B9">
        <w:trPr>
          <w:cantSplit/>
        </w:trPr>
        <w:tc>
          <w:tcPr>
            <w:tcW w:w="2551" w:type="dxa"/>
          </w:tcPr>
          <w:p w14:paraId="0F6FDF7D" w14:textId="77777777" w:rsidR="00803881" w:rsidRPr="0038709E" w:rsidRDefault="00803881" w:rsidP="00803881">
            <w:pPr>
              <w:pStyle w:val="Tabletext"/>
              <w:tabs>
                <w:tab w:val="center" w:leader="dot" w:pos="2268"/>
              </w:tabs>
              <w:rPr>
                <w:sz w:val="16"/>
                <w:szCs w:val="16"/>
              </w:rPr>
            </w:pPr>
          </w:p>
        </w:tc>
        <w:tc>
          <w:tcPr>
            <w:tcW w:w="4537" w:type="dxa"/>
          </w:tcPr>
          <w:p w14:paraId="51DD760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15EE350" w14:textId="77777777" w:rsidTr="00B942B9">
        <w:trPr>
          <w:cantSplit/>
        </w:trPr>
        <w:tc>
          <w:tcPr>
            <w:tcW w:w="2551" w:type="dxa"/>
          </w:tcPr>
          <w:p w14:paraId="32454F18" w14:textId="77777777" w:rsidR="00803881" w:rsidRPr="0038709E" w:rsidRDefault="00803881" w:rsidP="00803881">
            <w:pPr>
              <w:pStyle w:val="Tabletext"/>
              <w:tabs>
                <w:tab w:val="center" w:leader="dot" w:pos="2268"/>
              </w:tabs>
              <w:rPr>
                <w:sz w:val="16"/>
                <w:szCs w:val="16"/>
              </w:rPr>
            </w:pPr>
            <w:r w:rsidRPr="0038709E">
              <w:rPr>
                <w:sz w:val="16"/>
                <w:szCs w:val="16"/>
              </w:rPr>
              <w:t>ss. 74A–74C</w:t>
            </w:r>
            <w:r w:rsidRPr="0038709E">
              <w:rPr>
                <w:sz w:val="16"/>
                <w:szCs w:val="16"/>
              </w:rPr>
              <w:tab/>
            </w:r>
          </w:p>
        </w:tc>
        <w:tc>
          <w:tcPr>
            <w:tcW w:w="4537" w:type="dxa"/>
          </w:tcPr>
          <w:p w14:paraId="27F80830"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542098AB" w14:textId="77777777" w:rsidTr="00B942B9">
        <w:trPr>
          <w:cantSplit/>
        </w:trPr>
        <w:tc>
          <w:tcPr>
            <w:tcW w:w="2551" w:type="dxa"/>
          </w:tcPr>
          <w:p w14:paraId="60437802" w14:textId="77777777" w:rsidR="00803881" w:rsidRPr="0038709E" w:rsidRDefault="00803881" w:rsidP="00803881">
            <w:pPr>
              <w:pStyle w:val="Tabletext"/>
              <w:tabs>
                <w:tab w:val="center" w:leader="dot" w:pos="2268"/>
              </w:tabs>
              <w:rPr>
                <w:sz w:val="16"/>
                <w:szCs w:val="16"/>
              </w:rPr>
            </w:pPr>
          </w:p>
        </w:tc>
        <w:tc>
          <w:tcPr>
            <w:tcW w:w="4537" w:type="dxa"/>
          </w:tcPr>
          <w:p w14:paraId="175FDFFD" w14:textId="77777777" w:rsidR="00803881" w:rsidRPr="0038709E" w:rsidRDefault="00803881" w:rsidP="00803881">
            <w:pPr>
              <w:pStyle w:val="Tabletext"/>
              <w:tabs>
                <w:tab w:val="center" w:leader="dot" w:pos="2268"/>
              </w:tabs>
              <w:rPr>
                <w:sz w:val="16"/>
                <w:szCs w:val="16"/>
              </w:rPr>
            </w:pPr>
            <w:r w:rsidRPr="0038709E">
              <w:rPr>
                <w:sz w:val="16"/>
                <w:szCs w:val="16"/>
              </w:rPr>
              <w:t>am. No. 17, 1986</w:t>
            </w:r>
          </w:p>
        </w:tc>
      </w:tr>
      <w:tr w:rsidR="00803881" w:rsidRPr="0038709E" w14:paraId="7A0270A6" w14:textId="77777777" w:rsidTr="00B942B9">
        <w:trPr>
          <w:cantSplit/>
        </w:trPr>
        <w:tc>
          <w:tcPr>
            <w:tcW w:w="2551" w:type="dxa"/>
          </w:tcPr>
          <w:p w14:paraId="018DB4F6" w14:textId="77777777" w:rsidR="00803881" w:rsidRPr="0038709E" w:rsidRDefault="00803881" w:rsidP="00803881">
            <w:pPr>
              <w:pStyle w:val="Tabletext"/>
              <w:tabs>
                <w:tab w:val="center" w:leader="dot" w:pos="2268"/>
              </w:tabs>
              <w:rPr>
                <w:sz w:val="16"/>
                <w:szCs w:val="16"/>
              </w:rPr>
            </w:pPr>
          </w:p>
        </w:tc>
        <w:tc>
          <w:tcPr>
            <w:tcW w:w="4537" w:type="dxa"/>
          </w:tcPr>
          <w:p w14:paraId="3463F6DE"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6A2C028" w14:textId="77777777" w:rsidTr="00B942B9">
        <w:trPr>
          <w:cantSplit/>
        </w:trPr>
        <w:tc>
          <w:tcPr>
            <w:tcW w:w="2551" w:type="dxa"/>
          </w:tcPr>
          <w:p w14:paraId="4AA87904" w14:textId="77777777" w:rsidR="00803881" w:rsidRPr="0038709E" w:rsidRDefault="00803881" w:rsidP="00803881">
            <w:pPr>
              <w:pStyle w:val="Tabletext"/>
              <w:tabs>
                <w:tab w:val="center" w:leader="dot" w:pos="2268"/>
              </w:tabs>
              <w:rPr>
                <w:sz w:val="16"/>
                <w:szCs w:val="16"/>
              </w:rPr>
            </w:pPr>
            <w:r w:rsidRPr="0038709E">
              <w:rPr>
                <w:sz w:val="16"/>
                <w:szCs w:val="16"/>
              </w:rPr>
              <w:t>s. 74D</w:t>
            </w:r>
            <w:r w:rsidRPr="0038709E">
              <w:rPr>
                <w:sz w:val="16"/>
                <w:szCs w:val="16"/>
              </w:rPr>
              <w:tab/>
            </w:r>
          </w:p>
        </w:tc>
        <w:tc>
          <w:tcPr>
            <w:tcW w:w="4537" w:type="dxa"/>
          </w:tcPr>
          <w:p w14:paraId="3C37757B"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59FAB1DF" w14:textId="77777777" w:rsidTr="00B942B9">
        <w:trPr>
          <w:cantSplit/>
        </w:trPr>
        <w:tc>
          <w:tcPr>
            <w:tcW w:w="2551" w:type="dxa"/>
          </w:tcPr>
          <w:p w14:paraId="1CB29B85" w14:textId="77777777" w:rsidR="00803881" w:rsidRPr="0038709E" w:rsidRDefault="00803881" w:rsidP="00803881">
            <w:pPr>
              <w:pStyle w:val="Tabletext"/>
              <w:tabs>
                <w:tab w:val="center" w:leader="dot" w:pos="2268"/>
              </w:tabs>
              <w:rPr>
                <w:sz w:val="16"/>
                <w:szCs w:val="16"/>
              </w:rPr>
            </w:pPr>
          </w:p>
        </w:tc>
        <w:tc>
          <w:tcPr>
            <w:tcW w:w="4537" w:type="dxa"/>
          </w:tcPr>
          <w:p w14:paraId="0B0500C1" w14:textId="77777777" w:rsidR="00803881" w:rsidRPr="0038709E" w:rsidRDefault="00803881" w:rsidP="00803881">
            <w:pPr>
              <w:pStyle w:val="Tabletext"/>
              <w:tabs>
                <w:tab w:val="center" w:leader="dot" w:pos="2268"/>
              </w:tabs>
              <w:rPr>
                <w:sz w:val="16"/>
                <w:szCs w:val="16"/>
              </w:rPr>
            </w:pPr>
            <w:r w:rsidRPr="0038709E">
              <w:rPr>
                <w:sz w:val="16"/>
                <w:szCs w:val="16"/>
              </w:rPr>
              <w:t>am. Nos. 17 and 168, 1986</w:t>
            </w:r>
          </w:p>
        </w:tc>
      </w:tr>
      <w:tr w:rsidR="00803881" w:rsidRPr="0038709E" w14:paraId="26F1C307" w14:textId="77777777" w:rsidTr="00B942B9">
        <w:trPr>
          <w:cantSplit/>
        </w:trPr>
        <w:tc>
          <w:tcPr>
            <w:tcW w:w="2551" w:type="dxa"/>
          </w:tcPr>
          <w:p w14:paraId="018695FA" w14:textId="77777777" w:rsidR="00803881" w:rsidRPr="0038709E" w:rsidRDefault="00803881" w:rsidP="00803881">
            <w:pPr>
              <w:pStyle w:val="Tabletext"/>
              <w:tabs>
                <w:tab w:val="center" w:leader="dot" w:pos="2268"/>
              </w:tabs>
              <w:rPr>
                <w:sz w:val="16"/>
                <w:szCs w:val="16"/>
              </w:rPr>
            </w:pPr>
          </w:p>
        </w:tc>
        <w:tc>
          <w:tcPr>
            <w:tcW w:w="4537" w:type="dxa"/>
          </w:tcPr>
          <w:p w14:paraId="233442C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4369F1E5" w14:textId="77777777" w:rsidTr="00B942B9">
        <w:trPr>
          <w:cantSplit/>
        </w:trPr>
        <w:tc>
          <w:tcPr>
            <w:tcW w:w="2551" w:type="dxa"/>
          </w:tcPr>
          <w:p w14:paraId="23D3AB83" w14:textId="77777777" w:rsidR="00803881" w:rsidRPr="0038709E" w:rsidRDefault="00803881" w:rsidP="00803881">
            <w:pPr>
              <w:pStyle w:val="Tabletext"/>
              <w:tabs>
                <w:tab w:val="center" w:leader="dot" w:pos="2268"/>
              </w:tabs>
              <w:rPr>
                <w:sz w:val="16"/>
                <w:szCs w:val="16"/>
              </w:rPr>
            </w:pPr>
            <w:r w:rsidRPr="0038709E">
              <w:rPr>
                <w:sz w:val="16"/>
                <w:szCs w:val="16"/>
              </w:rPr>
              <w:t>s. 74E</w:t>
            </w:r>
            <w:r w:rsidRPr="0038709E">
              <w:rPr>
                <w:sz w:val="16"/>
                <w:szCs w:val="16"/>
              </w:rPr>
              <w:tab/>
            </w:r>
          </w:p>
        </w:tc>
        <w:tc>
          <w:tcPr>
            <w:tcW w:w="4537" w:type="dxa"/>
          </w:tcPr>
          <w:p w14:paraId="0A67991F"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2ECB7B9C" w14:textId="77777777" w:rsidTr="00B942B9">
        <w:trPr>
          <w:cantSplit/>
        </w:trPr>
        <w:tc>
          <w:tcPr>
            <w:tcW w:w="2551" w:type="dxa"/>
          </w:tcPr>
          <w:p w14:paraId="5271C627" w14:textId="77777777" w:rsidR="00803881" w:rsidRPr="0038709E" w:rsidRDefault="00803881" w:rsidP="00803881">
            <w:pPr>
              <w:pStyle w:val="Tabletext"/>
              <w:tabs>
                <w:tab w:val="center" w:leader="dot" w:pos="2268"/>
              </w:tabs>
              <w:rPr>
                <w:sz w:val="16"/>
                <w:szCs w:val="16"/>
              </w:rPr>
            </w:pPr>
          </w:p>
        </w:tc>
        <w:tc>
          <w:tcPr>
            <w:tcW w:w="4537" w:type="dxa"/>
          </w:tcPr>
          <w:p w14:paraId="71CBB429" w14:textId="77777777" w:rsidR="00803881" w:rsidRPr="0038709E" w:rsidRDefault="00803881" w:rsidP="00803881">
            <w:pPr>
              <w:pStyle w:val="Tabletext"/>
              <w:tabs>
                <w:tab w:val="center" w:leader="dot" w:pos="2268"/>
              </w:tabs>
              <w:rPr>
                <w:sz w:val="16"/>
                <w:szCs w:val="16"/>
              </w:rPr>
            </w:pPr>
            <w:r w:rsidRPr="0038709E">
              <w:rPr>
                <w:sz w:val="16"/>
                <w:szCs w:val="16"/>
              </w:rPr>
              <w:t>am. No. 17, 1986</w:t>
            </w:r>
          </w:p>
        </w:tc>
      </w:tr>
      <w:tr w:rsidR="00803881" w:rsidRPr="0038709E" w14:paraId="0B7B767C" w14:textId="77777777" w:rsidTr="00B942B9">
        <w:trPr>
          <w:cantSplit/>
        </w:trPr>
        <w:tc>
          <w:tcPr>
            <w:tcW w:w="2551" w:type="dxa"/>
          </w:tcPr>
          <w:p w14:paraId="4F51ED1B" w14:textId="77777777" w:rsidR="00803881" w:rsidRPr="0038709E" w:rsidRDefault="00803881" w:rsidP="00803881">
            <w:pPr>
              <w:pStyle w:val="Tabletext"/>
              <w:tabs>
                <w:tab w:val="center" w:leader="dot" w:pos="2268"/>
              </w:tabs>
              <w:rPr>
                <w:sz w:val="16"/>
                <w:szCs w:val="16"/>
              </w:rPr>
            </w:pPr>
          </w:p>
        </w:tc>
        <w:tc>
          <w:tcPr>
            <w:tcW w:w="4537" w:type="dxa"/>
          </w:tcPr>
          <w:p w14:paraId="1502120F"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0E3E2CC" w14:textId="77777777" w:rsidTr="00B942B9">
        <w:trPr>
          <w:cantSplit/>
        </w:trPr>
        <w:tc>
          <w:tcPr>
            <w:tcW w:w="2551" w:type="dxa"/>
          </w:tcPr>
          <w:p w14:paraId="1A7D2CE5" w14:textId="77777777" w:rsidR="00803881" w:rsidRPr="0038709E" w:rsidRDefault="00803881" w:rsidP="00803881">
            <w:pPr>
              <w:pStyle w:val="Tabletext"/>
              <w:tabs>
                <w:tab w:val="center" w:leader="dot" w:pos="2268"/>
              </w:tabs>
              <w:rPr>
                <w:sz w:val="16"/>
                <w:szCs w:val="16"/>
              </w:rPr>
            </w:pPr>
            <w:r w:rsidRPr="0038709E">
              <w:rPr>
                <w:sz w:val="16"/>
                <w:szCs w:val="16"/>
              </w:rPr>
              <w:t>s. 74F</w:t>
            </w:r>
            <w:r w:rsidRPr="0038709E">
              <w:rPr>
                <w:sz w:val="16"/>
                <w:szCs w:val="16"/>
              </w:rPr>
              <w:tab/>
            </w:r>
          </w:p>
        </w:tc>
        <w:tc>
          <w:tcPr>
            <w:tcW w:w="4537" w:type="dxa"/>
          </w:tcPr>
          <w:p w14:paraId="4F30095C"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0A8B4993" w14:textId="77777777" w:rsidTr="00B942B9">
        <w:trPr>
          <w:cantSplit/>
        </w:trPr>
        <w:tc>
          <w:tcPr>
            <w:tcW w:w="2551" w:type="dxa"/>
          </w:tcPr>
          <w:p w14:paraId="41804D74" w14:textId="77777777" w:rsidR="00803881" w:rsidRPr="0038709E" w:rsidRDefault="00803881" w:rsidP="00803881">
            <w:pPr>
              <w:pStyle w:val="Tabletext"/>
              <w:tabs>
                <w:tab w:val="center" w:leader="dot" w:pos="2268"/>
              </w:tabs>
              <w:rPr>
                <w:sz w:val="16"/>
                <w:szCs w:val="16"/>
              </w:rPr>
            </w:pPr>
          </w:p>
        </w:tc>
        <w:tc>
          <w:tcPr>
            <w:tcW w:w="4537" w:type="dxa"/>
          </w:tcPr>
          <w:p w14:paraId="72282E76" w14:textId="77777777" w:rsidR="00803881" w:rsidRPr="0038709E" w:rsidRDefault="00803881" w:rsidP="00803881">
            <w:pPr>
              <w:pStyle w:val="Tabletext"/>
              <w:tabs>
                <w:tab w:val="center" w:leader="dot" w:pos="2268"/>
              </w:tabs>
              <w:rPr>
                <w:sz w:val="16"/>
                <w:szCs w:val="16"/>
              </w:rPr>
            </w:pPr>
            <w:r w:rsidRPr="0038709E">
              <w:rPr>
                <w:sz w:val="16"/>
                <w:szCs w:val="16"/>
              </w:rPr>
              <w:t>am. No. 17, 1986; No. 88, 1995</w:t>
            </w:r>
          </w:p>
        </w:tc>
      </w:tr>
      <w:tr w:rsidR="00803881" w:rsidRPr="0038709E" w14:paraId="5D4B4A89" w14:textId="77777777" w:rsidTr="00B942B9">
        <w:trPr>
          <w:cantSplit/>
        </w:trPr>
        <w:tc>
          <w:tcPr>
            <w:tcW w:w="2551" w:type="dxa"/>
          </w:tcPr>
          <w:p w14:paraId="1C9244AD" w14:textId="77777777" w:rsidR="00803881" w:rsidRPr="0038709E" w:rsidRDefault="00803881" w:rsidP="00803881">
            <w:pPr>
              <w:pStyle w:val="Tabletext"/>
              <w:tabs>
                <w:tab w:val="center" w:leader="dot" w:pos="2268"/>
              </w:tabs>
              <w:rPr>
                <w:sz w:val="16"/>
                <w:szCs w:val="16"/>
              </w:rPr>
            </w:pPr>
          </w:p>
        </w:tc>
        <w:tc>
          <w:tcPr>
            <w:tcW w:w="4537" w:type="dxa"/>
          </w:tcPr>
          <w:p w14:paraId="3261642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D290E51" w14:textId="77777777" w:rsidTr="00B942B9">
        <w:trPr>
          <w:cantSplit/>
        </w:trPr>
        <w:tc>
          <w:tcPr>
            <w:tcW w:w="2551" w:type="dxa"/>
          </w:tcPr>
          <w:p w14:paraId="2C774FF9" w14:textId="77777777" w:rsidR="00803881" w:rsidRPr="0038709E" w:rsidRDefault="00803881" w:rsidP="00803881">
            <w:pPr>
              <w:pStyle w:val="Tabletext"/>
              <w:tabs>
                <w:tab w:val="center" w:leader="dot" w:pos="2268"/>
              </w:tabs>
              <w:rPr>
                <w:sz w:val="16"/>
                <w:szCs w:val="16"/>
              </w:rPr>
            </w:pPr>
            <w:r w:rsidRPr="0038709E">
              <w:rPr>
                <w:sz w:val="16"/>
                <w:szCs w:val="16"/>
              </w:rPr>
              <w:t>s. 74G</w:t>
            </w:r>
            <w:r w:rsidRPr="0038709E">
              <w:rPr>
                <w:sz w:val="16"/>
                <w:szCs w:val="16"/>
              </w:rPr>
              <w:tab/>
            </w:r>
          </w:p>
        </w:tc>
        <w:tc>
          <w:tcPr>
            <w:tcW w:w="4537" w:type="dxa"/>
          </w:tcPr>
          <w:p w14:paraId="7843D400"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33EA0FC6" w14:textId="77777777" w:rsidTr="00B942B9">
        <w:trPr>
          <w:cantSplit/>
        </w:trPr>
        <w:tc>
          <w:tcPr>
            <w:tcW w:w="2551" w:type="dxa"/>
          </w:tcPr>
          <w:p w14:paraId="0B171F42" w14:textId="77777777" w:rsidR="00803881" w:rsidRPr="0038709E" w:rsidRDefault="00803881" w:rsidP="00803881">
            <w:pPr>
              <w:pStyle w:val="Tabletext"/>
              <w:tabs>
                <w:tab w:val="center" w:leader="dot" w:pos="2268"/>
              </w:tabs>
              <w:rPr>
                <w:sz w:val="16"/>
                <w:szCs w:val="16"/>
              </w:rPr>
            </w:pPr>
          </w:p>
        </w:tc>
        <w:tc>
          <w:tcPr>
            <w:tcW w:w="4537" w:type="dxa"/>
          </w:tcPr>
          <w:p w14:paraId="1116D4B0" w14:textId="77777777" w:rsidR="00803881" w:rsidRPr="0038709E" w:rsidRDefault="00803881" w:rsidP="00803881">
            <w:pPr>
              <w:pStyle w:val="Tabletext"/>
              <w:tabs>
                <w:tab w:val="center" w:leader="dot" w:pos="2268"/>
              </w:tabs>
              <w:rPr>
                <w:sz w:val="16"/>
                <w:szCs w:val="16"/>
              </w:rPr>
            </w:pPr>
            <w:r w:rsidRPr="0038709E">
              <w:rPr>
                <w:sz w:val="16"/>
                <w:szCs w:val="16"/>
              </w:rPr>
              <w:t>am. No. 17, 1986</w:t>
            </w:r>
          </w:p>
        </w:tc>
      </w:tr>
      <w:tr w:rsidR="00803881" w:rsidRPr="0038709E" w14:paraId="30008BFD" w14:textId="77777777" w:rsidTr="00B942B9">
        <w:trPr>
          <w:cantSplit/>
        </w:trPr>
        <w:tc>
          <w:tcPr>
            <w:tcW w:w="2551" w:type="dxa"/>
          </w:tcPr>
          <w:p w14:paraId="356BDC5F" w14:textId="77777777" w:rsidR="00803881" w:rsidRPr="0038709E" w:rsidRDefault="00803881" w:rsidP="00803881">
            <w:pPr>
              <w:pStyle w:val="Tabletext"/>
              <w:tabs>
                <w:tab w:val="center" w:leader="dot" w:pos="2268"/>
              </w:tabs>
              <w:rPr>
                <w:sz w:val="16"/>
                <w:szCs w:val="16"/>
              </w:rPr>
            </w:pPr>
          </w:p>
        </w:tc>
        <w:tc>
          <w:tcPr>
            <w:tcW w:w="4537" w:type="dxa"/>
          </w:tcPr>
          <w:p w14:paraId="05F2004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882E1D9" w14:textId="77777777" w:rsidTr="00B942B9">
        <w:trPr>
          <w:cantSplit/>
        </w:trPr>
        <w:tc>
          <w:tcPr>
            <w:tcW w:w="2551" w:type="dxa"/>
          </w:tcPr>
          <w:p w14:paraId="2007429A" w14:textId="77777777" w:rsidR="00803881" w:rsidRPr="0038709E" w:rsidRDefault="00803881" w:rsidP="00803881">
            <w:pPr>
              <w:pStyle w:val="Tabletext"/>
              <w:tabs>
                <w:tab w:val="center" w:leader="dot" w:pos="2268"/>
              </w:tabs>
              <w:rPr>
                <w:sz w:val="16"/>
                <w:szCs w:val="16"/>
              </w:rPr>
            </w:pPr>
            <w:r w:rsidRPr="0038709E">
              <w:rPr>
                <w:sz w:val="16"/>
                <w:szCs w:val="16"/>
              </w:rPr>
              <w:t>s. 74H</w:t>
            </w:r>
            <w:r w:rsidRPr="0038709E">
              <w:rPr>
                <w:sz w:val="16"/>
                <w:szCs w:val="16"/>
              </w:rPr>
              <w:tab/>
            </w:r>
          </w:p>
        </w:tc>
        <w:tc>
          <w:tcPr>
            <w:tcW w:w="4537" w:type="dxa"/>
          </w:tcPr>
          <w:p w14:paraId="5192D1AE"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66CD3AF1" w14:textId="77777777" w:rsidTr="00B942B9">
        <w:trPr>
          <w:cantSplit/>
        </w:trPr>
        <w:tc>
          <w:tcPr>
            <w:tcW w:w="2551" w:type="dxa"/>
          </w:tcPr>
          <w:p w14:paraId="201EE8F2" w14:textId="77777777" w:rsidR="00803881" w:rsidRPr="0038709E" w:rsidRDefault="00803881" w:rsidP="00803881">
            <w:pPr>
              <w:pStyle w:val="Tabletext"/>
              <w:tabs>
                <w:tab w:val="center" w:leader="dot" w:pos="2268"/>
              </w:tabs>
              <w:rPr>
                <w:sz w:val="16"/>
                <w:szCs w:val="16"/>
              </w:rPr>
            </w:pPr>
          </w:p>
        </w:tc>
        <w:tc>
          <w:tcPr>
            <w:tcW w:w="4537" w:type="dxa"/>
          </w:tcPr>
          <w:p w14:paraId="5CDB5EB5"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6F3F393" w14:textId="77777777" w:rsidTr="00B942B9">
        <w:trPr>
          <w:cantSplit/>
        </w:trPr>
        <w:tc>
          <w:tcPr>
            <w:tcW w:w="2551" w:type="dxa"/>
          </w:tcPr>
          <w:p w14:paraId="6A5B0CAF" w14:textId="77777777" w:rsidR="00803881" w:rsidRPr="0038709E" w:rsidRDefault="00803881" w:rsidP="00803881">
            <w:pPr>
              <w:pStyle w:val="Tabletext"/>
              <w:tabs>
                <w:tab w:val="center" w:leader="dot" w:pos="2268"/>
              </w:tabs>
              <w:rPr>
                <w:sz w:val="16"/>
                <w:szCs w:val="16"/>
              </w:rPr>
            </w:pPr>
            <w:r w:rsidRPr="0038709E">
              <w:rPr>
                <w:sz w:val="16"/>
                <w:szCs w:val="16"/>
              </w:rPr>
              <w:t>s. 74J</w:t>
            </w:r>
            <w:r w:rsidRPr="0038709E">
              <w:rPr>
                <w:sz w:val="16"/>
                <w:szCs w:val="16"/>
              </w:rPr>
              <w:tab/>
            </w:r>
          </w:p>
        </w:tc>
        <w:tc>
          <w:tcPr>
            <w:tcW w:w="4537" w:type="dxa"/>
          </w:tcPr>
          <w:p w14:paraId="42028D4F"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66149677" w14:textId="77777777" w:rsidTr="00B942B9">
        <w:trPr>
          <w:cantSplit/>
        </w:trPr>
        <w:tc>
          <w:tcPr>
            <w:tcW w:w="2551" w:type="dxa"/>
          </w:tcPr>
          <w:p w14:paraId="07D4537B" w14:textId="77777777" w:rsidR="00803881" w:rsidRPr="0038709E" w:rsidRDefault="00803881" w:rsidP="00803881">
            <w:pPr>
              <w:pStyle w:val="Tabletext"/>
              <w:tabs>
                <w:tab w:val="center" w:leader="dot" w:pos="2268"/>
              </w:tabs>
              <w:rPr>
                <w:sz w:val="16"/>
                <w:szCs w:val="16"/>
              </w:rPr>
            </w:pPr>
          </w:p>
        </w:tc>
        <w:tc>
          <w:tcPr>
            <w:tcW w:w="4537" w:type="dxa"/>
          </w:tcPr>
          <w:p w14:paraId="77933992" w14:textId="77777777" w:rsidR="00803881" w:rsidRPr="0038709E" w:rsidRDefault="00803881" w:rsidP="00803881">
            <w:pPr>
              <w:pStyle w:val="Tabletext"/>
              <w:tabs>
                <w:tab w:val="center" w:leader="dot" w:pos="2268"/>
              </w:tabs>
              <w:rPr>
                <w:sz w:val="16"/>
                <w:szCs w:val="16"/>
              </w:rPr>
            </w:pPr>
            <w:r w:rsidRPr="0038709E">
              <w:rPr>
                <w:sz w:val="16"/>
                <w:szCs w:val="16"/>
              </w:rPr>
              <w:t>am. No. 17, 1986; No. 11, 1990; No. 113, 2004</w:t>
            </w:r>
          </w:p>
        </w:tc>
      </w:tr>
      <w:tr w:rsidR="00803881" w:rsidRPr="0038709E" w14:paraId="0D805F34" w14:textId="77777777" w:rsidTr="00B942B9">
        <w:trPr>
          <w:cantSplit/>
        </w:trPr>
        <w:tc>
          <w:tcPr>
            <w:tcW w:w="2551" w:type="dxa"/>
          </w:tcPr>
          <w:p w14:paraId="3EDD39F5" w14:textId="77777777" w:rsidR="00803881" w:rsidRPr="0038709E" w:rsidRDefault="00803881" w:rsidP="00803881">
            <w:pPr>
              <w:pStyle w:val="Tabletext"/>
              <w:tabs>
                <w:tab w:val="center" w:leader="dot" w:pos="2268"/>
              </w:tabs>
              <w:rPr>
                <w:sz w:val="16"/>
                <w:szCs w:val="16"/>
              </w:rPr>
            </w:pPr>
          </w:p>
        </w:tc>
        <w:tc>
          <w:tcPr>
            <w:tcW w:w="4537" w:type="dxa"/>
          </w:tcPr>
          <w:p w14:paraId="480546F7"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628DA93" w14:textId="77777777" w:rsidTr="00B942B9">
        <w:trPr>
          <w:cantSplit/>
        </w:trPr>
        <w:tc>
          <w:tcPr>
            <w:tcW w:w="2551" w:type="dxa"/>
          </w:tcPr>
          <w:p w14:paraId="10D10FD5" w14:textId="77777777" w:rsidR="00803881" w:rsidRPr="0038709E" w:rsidRDefault="00803881" w:rsidP="00803881">
            <w:pPr>
              <w:pStyle w:val="Tabletext"/>
              <w:tabs>
                <w:tab w:val="center" w:leader="dot" w:pos="2268"/>
              </w:tabs>
              <w:rPr>
                <w:sz w:val="16"/>
                <w:szCs w:val="16"/>
              </w:rPr>
            </w:pPr>
            <w:r w:rsidRPr="0038709E">
              <w:rPr>
                <w:sz w:val="16"/>
                <w:szCs w:val="16"/>
              </w:rPr>
              <w:t>ss. 74K, 74L</w:t>
            </w:r>
            <w:r w:rsidRPr="0038709E">
              <w:rPr>
                <w:sz w:val="16"/>
                <w:szCs w:val="16"/>
              </w:rPr>
              <w:tab/>
            </w:r>
          </w:p>
        </w:tc>
        <w:tc>
          <w:tcPr>
            <w:tcW w:w="4537" w:type="dxa"/>
          </w:tcPr>
          <w:p w14:paraId="3F590BDC" w14:textId="77777777" w:rsidR="00803881" w:rsidRPr="0038709E" w:rsidRDefault="00803881" w:rsidP="00803881">
            <w:pPr>
              <w:pStyle w:val="Tabletext"/>
              <w:tabs>
                <w:tab w:val="center" w:leader="dot" w:pos="2268"/>
              </w:tabs>
              <w:rPr>
                <w:sz w:val="16"/>
                <w:szCs w:val="16"/>
              </w:rPr>
            </w:pPr>
            <w:r w:rsidRPr="0038709E">
              <w:rPr>
                <w:sz w:val="16"/>
                <w:szCs w:val="16"/>
              </w:rPr>
              <w:t>ad. No. 206, 1978</w:t>
            </w:r>
          </w:p>
        </w:tc>
      </w:tr>
      <w:tr w:rsidR="00803881" w:rsidRPr="0038709E" w14:paraId="4CD7B1F8" w14:textId="77777777" w:rsidTr="00B942B9">
        <w:trPr>
          <w:cantSplit/>
        </w:trPr>
        <w:tc>
          <w:tcPr>
            <w:tcW w:w="2551" w:type="dxa"/>
          </w:tcPr>
          <w:p w14:paraId="78562991" w14:textId="77777777" w:rsidR="00803881" w:rsidRPr="0038709E" w:rsidRDefault="00803881" w:rsidP="00803881">
            <w:pPr>
              <w:pStyle w:val="Tabletext"/>
              <w:tabs>
                <w:tab w:val="center" w:leader="dot" w:pos="2268"/>
              </w:tabs>
              <w:rPr>
                <w:sz w:val="16"/>
                <w:szCs w:val="16"/>
              </w:rPr>
            </w:pPr>
          </w:p>
        </w:tc>
        <w:tc>
          <w:tcPr>
            <w:tcW w:w="4537" w:type="dxa"/>
          </w:tcPr>
          <w:p w14:paraId="1C859CA9"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45B2F87" w14:textId="77777777" w:rsidTr="00B942B9">
        <w:trPr>
          <w:cantSplit/>
        </w:trPr>
        <w:tc>
          <w:tcPr>
            <w:tcW w:w="2551" w:type="dxa"/>
          </w:tcPr>
          <w:p w14:paraId="09D3683D" w14:textId="77777777" w:rsidR="00803881" w:rsidRPr="0038709E" w:rsidRDefault="00803881" w:rsidP="00803881">
            <w:pPr>
              <w:pStyle w:val="Tabletext"/>
              <w:tabs>
                <w:tab w:val="center" w:leader="dot" w:pos="2268"/>
              </w:tabs>
              <w:rPr>
                <w:sz w:val="16"/>
                <w:szCs w:val="16"/>
              </w:rPr>
            </w:pPr>
            <w:r w:rsidRPr="0038709E">
              <w:rPr>
                <w:sz w:val="16"/>
                <w:szCs w:val="16"/>
              </w:rPr>
              <w:t>s. 74M</w:t>
            </w:r>
            <w:r w:rsidRPr="0038709E">
              <w:rPr>
                <w:sz w:val="16"/>
                <w:szCs w:val="16"/>
              </w:rPr>
              <w:tab/>
            </w:r>
          </w:p>
        </w:tc>
        <w:tc>
          <w:tcPr>
            <w:tcW w:w="4537" w:type="dxa"/>
          </w:tcPr>
          <w:p w14:paraId="0E52AA47"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4B1AAE2B" w14:textId="77777777" w:rsidTr="00B942B9">
        <w:trPr>
          <w:cantSplit/>
        </w:trPr>
        <w:tc>
          <w:tcPr>
            <w:tcW w:w="2551" w:type="dxa"/>
          </w:tcPr>
          <w:p w14:paraId="093AF755" w14:textId="77777777" w:rsidR="00803881" w:rsidRPr="0038709E" w:rsidRDefault="00803881" w:rsidP="00803881">
            <w:pPr>
              <w:pStyle w:val="Tabletext"/>
              <w:tabs>
                <w:tab w:val="center" w:leader="dot" w:pos="2268"/>
              </w:tabs>
              <w:rPr>
                <w:sz w:val="16"/>
                <w:szCs w:val="16"/>
              </w:rPr>
            </w:pPr>
          </w:p>
        </w:tc>
        <w:tc>
          <w:tcPr>
            <w:tcW w:w="4537" w:type="dxa"/>
          </w:tcPr>
          <w:p w14:paraId="362F2E94"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52C7DDC" w14:textId="77777777" w:rsidTr="00B942B9">
        <w:trPr>
          <w:cantSplit/>
        </w:trPr>
        <w:tc>
          <w:tcPr>
            <w:tcW w:w="2551" w:type="dxa"/>
          </w:tcPr>
          <w:p w14:paraId="59988F9F" w14:textId="77777777" w:rsidR="00803881" w:rsidRPr="0038709E" w:rsidRDefault="00803881" w:rsidP="00803881">
            <w:pPr>
              <w:pStyle w:val="Tabletext"/>
              <w:tabs>
                <w:tab w:val="center" w:leader="dot" w:pos="2268"/>
              </w:tabs>
              <w:rPr>
                <w:sz w:val="16"/>
                <w:szCs w:val="16"/>
              </w:rPr>
            </w:pPr>
            <w:r w:rsidRPr="0038709E">
              <w:rPr>
                <w:sz w:val="16"/>
                <w:szCs w:val="16"/>
              </w:rPr>
              <w:t>s. 75</w:t>
            </w:r>
            <w:r w:rsidRPr="0038709E">
              <w:rPr>
                <w:sz w:val="16"/>
                <w:szCs w:val="16"/>
              </w:rPr>
              <w:tab/>
            </w:r>
          </w:p>
        </w:tc>
        <w:tc>
          <w:tcPr>
            <w:tcW w:w="4537" w:type="dxa"/>
          </w:tcPr>
          <w:p w14:paraId="4CCAA519" w14:textId="77777777" w:rsidR="00803881" w:rsidRPr="0038709E" w:rsidRDefault="00803881" w:rsidP="00803881">
            <w:pPr>
              <w:pStyle w:val="Tabletext"/>
              <w:tabs>
                <w:tab w:val="center" w:leader="dot" w:pos="2268"/>
              </w:tabs>
              <w:rPr>
                <w:sz w:val="16"/>
                <w:szCs w:val="16"/>
              </w:rPr>
            </w:pPr>
            <w:r w:rsidRPr="0038709E">
              <w:rPr>
                <w:sz w:val="16"/>
                <w:szCs w:val="16"/>
              </w:rPr>
              <w:t>am. No. 88, 1995</w:t>
            </w:r>
          </w:p>
        </w:tc>
      </w:tr>
      <w:tr w:rsidR="00803881" w:rsidRPr="0038709E" w14:paraId="3651DC91" w14:textId="77777777" w:rsidTr="00B942B9">
        <w:trPr>
          <w:cantSplit/>
        </w:trPr>
        <w:tc>
          <w:tcPr>
            <w:tcW w:w="2551" w:type="dxa"/>
          </w:tcPr>
          <w:p w14:paraId="66E5293A" w14:textId="77777777" w:rsidR="00803881" w:rsidRPr="0038709E" w:rsidRDefault="00803881" w:rsidP="00803881">
            <w:pPr>
              <w:pStyle w:val="Tabletext"/>
              <w:tabs>
                <w:tab w:val="center" w:leader="dot" w:pos="2268"/>
              </w:tabs>
              <w:rPr>
                <w:sz w:val="16"/>
                <w:szCs w:val="16"/>
              </w:rPr>
            </w:pPr>
          </w:p>
        </w:tc>
        <w:tc>
          <w:tcPr>
            <w:tcW w:w="4537" w:type="dxa"/>
          </w:tcPr>
          <w:p w14:paraId="006B7AC7"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E8333CA" w14:textId="77777777" w:rsidTr="00B942B9">
        <w:trPr>
          <w:cantSplit/>
        </w:trPr>
        <w:tc>
          <w:tcPr>
            <w:tcW w:w="2551" w:type="dxa"/>
          </w:tcPr>
          <w:p w14:paraId="7D8769F6" w14:textId="77777777" w:rsidR="00803881" w:rsidRPr="0038709E" w:rsidRDefault="00803881" w:rsidP="00803881">
            <w:pPr>
              <w:pStyle w:val="Tabletext"/>
              <w:tabs>
                <w:tab w:val="center" w:leader="dot" w:pos="2268"/>
              </w:tabs>
              <w:rPr>
                <w:sz w:val="16"/>
                <w:szCs w:val="16"/>
              </w:rPr>
            </w:pPr>
            <w:r w:rsidRPr="0038709E">
              <w:rPr>
                <w:sz w:val="16"/>
                <w:szCs w:val="16"/>
              </w:rPr>
              <w:t>s. 75A</w:t>
            </w:r>
            <w:r w:rsidRPr="0038709E">
              <w:rPr>
                <w:sz w:val="16"/>
                <w:szCs w:val="16"/>
              </w:rPr>
              <w:tab/>
            </w:r>
          </w:p>
        </w:tc>
        <w:tc>
          <w:tcPr>
            <w:tcW w:w="4537" w:type="dxa"/>
          </w:tcPr>
          <w:p w14:paraId="4EF8EC04" w14:textId="77777777" w:rsidR="00803881" w:rsidRPr="0038709E" w:rsidRDefault="00803881" w:rsidP="00803881">
            <w:pPr>
              <w:pStyle w:val="Tabletext"/>
              <w:tabs>
                <w:tab w:val="center" w:leader="dot" w:pos="2268"/>
              </w:tabs>
              <w:rPr>
                <w:sz w:val="16"/>
                <w:szCs w:val="16"/>
              </w:rPr>
            </w:pPr>
            <w:r w:rsidRPr="0038709E">
              <w:rPr>
                <w:sz w:val="16"/>
                <w:szCs w:val="16"/>
              </w:rPr>
              <w:t>ad. No. 81, 1977</w:t>
            </w:r>
          </w:p>
        </w:tc>
      </w:tr>
      <w:tr w:rsidR="00803881" w:rsidRPr="0038709E" w14:paraId="50638C3B" w14:textId="77777777" w:rsidTr="00B942B9">
        <w:trPr>
          <w:cantSplit/>
        </w:trPr>
        <w:tc>
          <w:tcPr>
            <w:tcW w:w="2551" w:type="dxa"/>
          </w:tcPr>
          <w:p w14:paraId="4A669A28" w14:textId="77777777" w:rsidR="00803881" w:rsidRPr="0038709E" w:rsidRDefault="00803881" w:rsidP="00803881">
            <w:pPr>
              <w:pStyle w:val="Tabletext"/>
              <w:tabs>
                <w:tab w:val="center" w:leader="dot" w:pos="2268"/>
              </w:tabs>
              <w:rPr>
                <w:sz w:val="16"/>
                <w:szCs w:val="16"/>
              </w:rPr>
            </w:pPr>
          </w:p>
        </w:tc>
        <w:tc>
          <w:tcPr>
            <w:tcW w:w="4537" w:type="dxa"/>
          </w:tcPr>
          <w:p w14:paraId="5D34DF33" w14:textId="77777777" w:rsidR="00803881" w:rsidRPr="0038709E" w:rsidRDefault="00803881" w:rsidP="00803881">
            <w:pPr>
              <w:pStyle w:val="Tabletext"/>
              <w:tabs>
                <w:tab w:val="center" w:leader="dot" w:pos="2268"/>
              </w:tabs>
              <w:rPr>
                <w:sz w:val="16"/>
                <w:szCs w:val="16"/>
              </w:rPr>
            </w:pPr>
            <w:r w:rsidRPr="0038709E">
              <w:rPr>
                <w:sz w:val="16"/>
                <w:szCs w:val="16"/>
              </w:rPr>
              <w:t>am. No. 88, 1995</w:t>
            </w:r>
          </w:p>
        </w:tc>
      </w:tr>
      <w:tr w:rsidR="00803881" w:rsidRPr="0038709E" w14:paraId="0BE39FD7" w14:textId="77777777" w:rsidTr="00B942B9">
        <w:trPr>
          <w:cantSplit/>
        </w:trPr>
        <w:tc>
          <w:tcPr>
            <w:tcW w:w="2551" w:type="dxa"/>
          </w:tcPr>
          <w:p w14:paraId="16079212" w14:textId="77777777" w:rsidR="00803881" w:rsidRPr="0038709E" w:rsidRDefault="00803881" w:rsidP="00803881">
            <w:pPr>
              <w:pStyle w:val="Tabletext"/>
              <w:tabs>
                <w:tab w:val="center" w:leader="dot" w:pos="2268"/>
              </w:tabs>
              <w:rPr>
                <w:sz w:val="16"/>
                <w:szCs w:val="16"/>
              </w:rPr>
            </w:pPr>
          </w:p>
        </w:tc>
        <w:tc>
          <w:tcPr>
            <w:tcW w:w="4537" w:type="dxa"/>
          </w:tcPr>
          <w:p w14:paraId="3B7B7FD3"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33DE0D3" w14:textId="77777777" w:rsidTr="00B942B9">
        <w:trPr>
          <w:cantSplit/>
        </w:trPr>
        <w:tc>
          <w:tcPr>
            <w:tcW w:w="2551" w:type="dxa"/>
          </w:tcPr>
          <w:p w14:paraId="3677BAF2" w14:textId="77777777" w:rsidR="00803881" w:rsidRPr="0038709E" w:rsidRDefault="00803881" w:rsidP="00803881">
            <w:pPr>
              <w:pStyle w:val="Tabletext"/>
              <w:tabs>
                <w:tab w:val="center" w:leader="dot" w:pos="2268"/>
              </w:tabs>
              <w:rPr>
                <w:sz w:val="16"/>
                <w:szCs w:val="16"/>
              </w:rPr>
            </w:pPr>
            <w:r w:rsidRPr="0038709E">
              <w:rPr>
                <w:sz w:val="16"/>
                <w:szCs w:val="16"/>
              </w:rPr>
              <w:t>Part VA</w:t>
            </w:r>
            <w:r w:rsidRPr="0038709E">
              <w:rPr>
                <w:sz w:val="16"/>
                <w:szCs w:val="16"/>
              </w:rPr>
              <w:tab/>
            </w:r>
          </w:p>
        </w:tc>
        <w:tc>
          <w:tcPr>
            <w:tcW w:w="4537" w:type="dxa"/>
          </w:tcPr>
          <w:p w14:paraId="2A4BA677" w14:textId="77777777" w:rsidR="00803881" w:rsidRPr="0038709E" w:rsidRDefault="00803881" w:rsidP="00803881">
            <w:pPr>
              <w:pStyle w:val="Tabletext"/>
              <w:tabs>
                <w:tab w:val="center" w:leader="dot" w:pos="2268"/>
              </w:tabs>
              <w:rPr>
                <w:sz w:val="16"/>
                <w:szCs w:val="16"/>
              </w:rPr>
            </w:pPr>
            <w:r w:rsidRPr="0038709E">
              <w:rPr>
                <w:sz w:val="16"/>
                <w:szCs w:val="16"/>
              </w:rPr>
              <w:t>ad. No. 106, 1992</w:t>
            </w:r>
          </w:p>
        </w:tc>
      </w:tr>
      <w:tr w:rsidR="00803881" w:rsidRPr="0038709E" w14:paraId="568D2082" w14:textId="77777777" w:rsidTr="00B942B9">
        <w:trPr>
          <w:cantSplit/>
        </w:trPr>
        <w:tc>
          <w:tcPr>
            <w:tcW w:w="2551" w:type="dxa"/>
          </w:tcPr>
          <w:p w14:paraId="67E6BDF7" w14:textId="77777777" w:rsidR="00803881" w:rsidRPr="0038709E" w:rsidRDefault="00803881" w:rsidP="00803881">
            <w:pPr>
              <w:pStyle w:val="Tabletext"/>
              <w:tabs>
                <w:tab w:val="center" w:leader="dot" w:pos="2268"/>
              </w:tabs>
              <w:rPr>
                <w:sz w:val="16"/>
                <w:szCs w:val="16"/>
              </w:rPr>
            </w:pPr>
          </w:p>
        </w:tc>
        <w:tc>
          <w:tcPr>
            <w:tcW w:w="4537" w:type="dxa"/>
          </w:tcPr>
          <w:p w14:paraId="1A12993B"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B4A64DA" w14:textId="77777777" w:rsidTr="00B942B9">
        <w:trPr>
          <w:cantSplit/>
        </w:trPr>
        <w:tc>
          <w:tcPr>
            <w:tcW w:w="2551" w:type="dxa"/>
          </w:tcPr>
          <w:p w14:paraId="7F24FE47" w14:textId="77777777" w:rsidR="00803881" w:rsidRPr="0038709E" w:rsidRDefault="00803881" w:rsidP="00803881">
            <w:pPr>
              <w:pStyle w:val="Tabletext"/>
              <w:tabs>
                <w:tab w:val="center" w:leader="dot" w:pos="2268"/>
              </w:tabs>
              <w:rPr>
                <w:sz w:val="16"/>
                <w:szCs w:val="16"/>
              </w:rPr>
            </w:pPr>
            <w:r w:rsidRPr="0038709E">
              <w:rPr>
                <w:sz w:val="16"/>
                <w:szCs w:val="16"/>
              </w:rPr>
              <w:t>ss. 75AA–75AN</w:t>
            </w:r>
            <w:r w:rsidRPr="0038709E">
              <w:rPr>
                <w:sz w:val="16"/>
                <w:szCs w:val="16"/>
              </w:rPr>
              <w:tab/>
            </w:r>
          </w:p>
        </w:tc>
        <w:tc>
          <w:tcPr>
            <w:tcW w:w="4537" w:type="dxa"/>
          </w:tcPr>
          <w:p w14:paraId="493BEEF1" w14:textId="77777777" w:rsidR="00803881" w:rsidRPr="0038709E" w:rsidRDefault="00803881" w:rsidP="00803881">
            <w:pPr>
              <w:pStyle w:val="Tabletext"/>
              <w:tabs>
                <w:tab w:val="center" w:leader="dot" w:pos="2268"/>
              </w:tabs>
              <w:rPr>
                <w:sz w:val="16"/>
                <w:szCs w:val="16"/>
              </w:rPr>
            </w:pPr>
            <w:r w:rsidRPr="0038709E">
              <w:rPr>
                <w:sz w:val="16"/>
                <w:szCs w:val="16"/>
              </w:rPr>
              <w:t>ad. No. 106, 1992</w:t>
            </w:r>
          </w:p>
        </w:tc>
      </w:tr>
      <w:tr w:rsidR="00803881" w:rsidRPr="0038709E" w14:paraId="6587C770" w14:textId="77777777" w:rsidTr="00B942B9">
        <w:trPr>
          <w:cantSplit/>
        </w:trPr>
        <w:tc>
          <w:tcPr>
            <w:tcW w:w="2551" w:type="dxa"/>
          </w:tcPr>
          <w:p w14:paraId="100BB5BF" w14:textId="77777777" w:rsidR="00803881" w:rsidRPr="0038709E" w:rsidRDefault="00803881" w:rsidP="00803881">
            <w:pPr>
              <w:pStyle w:val="Tabletext"/>
              <w:tabs>
                <w:tab w:val="center" w:leader="dot" w:pos="2268"/>
              </w:tabs>
              <w:rPr>
                <w:sz w:val="16"/>
                <w:szCs w:val="16"/>
              </w:rPr>
            </w:pPr>
          </w:p>
        </w:tc>
        <w:tc>
          <w:tcPr>
            <w:tcW w:w="4537" w:type="dxa"/>
          </w:tcPr>
          <w:p w14:paraId="2C481CDB"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4AF6568" w14:textId="77777777" w:rsidTr="00B942B9">
        <w:trPr>
          <w:cantSplit/>
        </w:trPr>
        <w:tc>
          <w:tcPr>
            <w:tcW w:w="2551" w:type="dxa"/>
          </w:tcPr>
          <w:p w14:paraId="24FAF146" w14:textId="77777777" w:rsidR="00803881" w:rsidRPr="0038709E" w:rsidRDefault="00803881" w:rsidP="00803881">
            <w:pPr>
              <w:pStyle w:val="Tabletext"/>
              <w:tabs>
                <w:tab w:val="center" w:leader="dot" w:pos="2268"/>
              </w:tabs>
              <w:rPr>
                <w:sz w:val="16"/>
                <w:szCs w:val="16"/>
              </w:rPr>
            </w:pPr>
            <w:r w:rsidRPr="0038709E">
              <w:rPr>
                <w:sz w:val="16"/>
                <w:szCs w:val="16"/>
              </w:rPr>
              <w:t>s. 75AO</w:t>
            </w:r>
            <w:r w:rsidRPr="0038709E">
              <w:rPr>
                <w:sz w:val="16"/>
                <w:szCs w:val="16"/>
              </w:rPr>
              <w:tab/>
            </w:r>
          </w:p>
        </w:tc>
        <w:tc>
          <w:tcPr>
            <w:tcW w:w="4537" w:type="dxa"/>
          </w:tcPr>
          <w:p w14:paraId="4A06DF40" w14:textId="77777777" w:rsidR="00803881" w:rsidRPr="0038709E" w:rsidRDefault="00803881" w:rsidP="00803881">
            <w:pPr>
              <w:pStyle w:val="Tabletext"/>
              <w:tabs>
                <w:tab w:val="center" w:leader="dot" w:pos="2268"/>
              </w:tabs>
              <w:rPr>
                <w:sz w:val="16"/>
                <w:szCs w:val="16"/>
              </w:rPr>
            </w:pPr>
            <w:r w:rsidRPr="0038709E">
              <w:rPr>
                <w:sz w:val="16"/>
                <w:szCs w:val="16"/>
              </w:rPr>
              <w:t>ad. No. 106, 1992</w:t>
            </w:r>
          </w:p>
        </w:tc>
      </w:tr>
      <w:tr w:rsidR="00803881" w:rsidRPr="0038709E" w14:paraId="3CD4104F" w14:textId="77777777" w:rsidTr="00B942B9">
        <w:trPr>
          <w:cantSplit/>
        </w:trPr>
        <w:tc>
          <w:tcPr>
            <w:tcW w:w="2551" w:type="dxa"/>
          </w:tcPr>
          <w:p w14:paraId="57D20160" w14:textId="77777777" w:rsidR="00803881" w:rsidRPr="0038709E" w:rsidRDefault="00803881" w:rsidP="00803881">
            <w:pPr>
              <w:pStyle w:val="Tabletext"/>
              <w:tabs>
                <w:tab w:val="center" w:leader="dot" w:pos="2268"/>
              </w:tabs>
              <w:rPr>
                <w:sz w:val="16"/>
                <w:szCs w:val="16"/>
              </w:rPr>
            </w:pPr>
          </w:p>
        </w:tc>
        <w:tc>
          <w:tcPr>
            <w:tcW w:w="4537" w:type="dxa"/>
          </w:tcPr>
          <w:p w14:paraId="2E8B9B5D" w14:textId="77777777" w:rsidR="00803881" w:rsidRPr="0038709E" w:rsidRDefault="00803881" w:rsidP="00803881">
            <w:pPr>
              <w:pStyle w:val="Tabletext"/>
              <w:tabs>
                <w:tab w:val="center" w:leader="dot" w:pos="2268"/>
              </w:tabs>
              <w:rPr>
                <w:sz w:val="16"/>
                <w:szCs w:val="16"/>
              </w:rPr>
            </w:pPr>
            <w:r w:rsidRPr="0038709E">
              <w:rPr>
                <w:sz w:val="16"/>
                <w:szCs w:val="16"/>
              </w:rPr>
              <w:t>am. No. 113, 2004</w:t>
            </w:r>
          </w:p>
        </w:tc>
      </w:tr>
      <w:tr w:rsidR="00803881" w:rsidRPr="0038709E" w14:paraId="1757F039" w14:textId="77777777" w:rsidTr="00B942B9">
        <w:trPr>
          <w:cantSplit/>
        </w:trPr>
        <w:tc>
          <w:tcPr>
            <w:tcW w:w="2551" w:type="dxa"/>
          </w:tcPr>
          <w:p w14:paraId="2E827227" w14:textId="77777777" w:rsidR="00803881" w:rsidRPr="0038709E" w:rsidRDefault="00803881" w:rsidP="00803881">
            <w:pPr>
              <w:pStyle w:val="Tabletext"/>
              <w:tabs>
                <w:tab w:val="center" w:leader="dot" w:pos="2268"/>
              </w:tabs>
              <w:rPr>
                <w:sz w:val="16"/>
                <w:szCs w:val="16"/>
              </w:rPr>
            </w:pPr>
          </w:p>
        </w:tc>
        <w:tc>
          <w:tcPr>
            <w:tcW w:w="4537" w:type="dxa"/>
          </w:tcPr>
          <w:p w14:paraId="5D6218A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DAC1EB9" w14:textId="77777777" w:rsidTr="00B942B9">
        <w:trPr>
          <w:cantSplit/>
        </w:trPr>
        <w:tc>
          <w:tcPr>
            <w:tcW w:w="2551" w:type="dxa"/>
          </w:tcPr>
          <w:p w14:paraId="23A7675E" w14:textId="77777777" w:rsidR="00803881" w:rsidRPr="0038709E" w:rsidRDefault="00803881" w:rsidP="00803881">
            <w:pPr>
              <w:pStyle w:val="Tabletext"/>
              <w:tabs>
                <w:tab w:val="center" w:leader="dot" w:pos="2268"/>
              </w:tabs>
              <w:rPr>
                <w:sz w:val="16"/>
                <w:szCs w:val="16"/>
              </w:rPr>
            </w:pPr>
            <w:r w:rsidRPr="0038709E">
              <w:rPr>
                <w:sz w:val="16"/>
                <w:szCs w:val="16"/>
              </w:rPr>
              <w:t>s. 75AP</w:t>
            </w:r>
            <w:r w:rsidRPr="0038709E">
              <w:rPr>
                <w:sz w:val="16"/>
                <w:szCs w:val="16"/>
              </w:rPr>
              <w:tab/>
            </w:r>
          </w:p>
        </w:tc>
        <w:tc>
          <w:tcPr>
            <w:tcW w:w="4537" w:type="dxa"/>
          </w:tcPr>
          <w:p w14:paraId="68353E83" w14:textId="77777777" w:rsidR="00803881" w:rsidRPr="0038709E" w:rsidRDefault="00803881" w:rsidP="00803881">
            <w:pPr>
              <w:pStyle w:val="Tabletext"/>
              <w:tabs>
                <w:tab w:val="center" w:leader="dot" w:pos="2268"/>
              </w:tabs>
              <w:rPr>
                <w:sz w:val="16"/>
                <w:szCs w:val="16"/>
              </w:rPr>
            </w:pPr>
            <w:r w:rsidRPr="0038709E">
              <w:rPr>
                <w:sz w:val="16"/>
                <w:szCs w:val="16"/>
              </w:rPr>
              <w:t>ad. No. 106, 1992</w:t>
            </w:r>
          </w:p>
        </w:tc>
      </w:tr>
      <w:tr w:rsidR="00803881" w:rsidRPr="0038709E" w14:paraId="6ADFB207" w14:textId="77777777" w:rsidTr="00B942B9">
        <w:trPr>
          <w:cantSplit/>
        </w:trPr>
        <w:tc>
          <w:tcPr>
            <w:tcW w:w="2551" w:type="dxa"/>
          </w:tcPr>
          <w:p w14:paraId="2F239811" w14:textId="77777777" w:rsidR="00803881" w:rsidRPr="0038709E" w:rsidRDefault="00803881" w:rsidP="00803881">
            <w:pPr>
              <w:pStyle w:val="Tabletext"/>
              <w:tabs>
                <w:tab w:val="center" w:leader="dot" w:pos="2268"/>
              </w:tabs>
              <w:rPr>
                <w:sz w:val="16"/>
                <w:szCs w:val="16"/>
              </w:rPr>
            </w:pPr>
          </w:p>
        </w:tc>
        <w:tc>
          <w:tcPr>
            <w:tcW w:w="4537" w:type="dxa"/>
          </w:tcPr>
          <w:p w14:paraId="038D9D7F"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5A5C81E" w14:textId="77777777" w:rsidTr="00B942B9">
        <w:trPr>
          <w:cantSplit/>
        </w:trPr>
        <w:tc>
          <w:tcPr>
            <w:tcW w:w="2551" w:type="dxa"/>
          </w:tcPr>
          <w:p w14:paraId="22BDACC8" w14:textId="77777777" w:rsidR="00803881" w:rsidRPr="0038709E" w:rsidRDefault="00803881" w:rsidP="00803881">
            <w:pPr>
              <w:pStyle w:val="Tabletext"/>
              <w:tabs>
                <w:tab w:val="center" w:leader="dot" w:pos="2268"/>
              </w:tabs>
              <w:rPr>
                <w:sz w:val="16"/>
                <w:szCs w:val="16"/>
              </w:rPr>
            </w:pPr>
            <w:r w:rsidRPr="0038709E">
              <w:rPr>
                <w:sz w:val="16"/>
                <w:szCs w:val="16"/>
              </w:rPr>
              <w:t>ss. 75AQ, 75AR</w:t>
            </w:r>
            <w:r w:rsidRPr="0038709E">
              <w:rPr>
                <w:sz w:val="16"/>
                <w:szCs w:val="16"/>
              </w:rPr>
              <w:tab/>
            </w:r>
          </w:p>
        </w:tc>
        <w:tc>
          <w:tcPr>
            <w:tcW w:w="4537" w:type="dxa"/>
          </w:tcPr>
          <w:p w14:paraId="619A4068" w14:textId="77777777" w:rsidR="00803881" w:rsidRPr="0038709E" w:rsidRDefault="00803881" w:rsidP="00803881">
            <w:pPr>
              <w:pStyle w:val="Tabletext"/>
              <w:tabs>
                <w:tab w:val="center" w:leader="dot" w:pos="2268"/>
              </w:tabs>
              <w:rPr>
                <w:sz w:val="16"/>
                <w:szCs w:val="16"/>
              </w:rPr>
            </w:pPr>
            <w:r w:rsidRPr="0038709E">
              <w:rPr>
                <w:sz w:val="16"/>
                <w:szCs w:val="16"/>
              </w:rPr>
              <w:t>ad. No. 106, 1992</w:t>
            </w:r>
          </w:p>
        </w:tc>
      </w:tr>
      <w:tr w:rsidR="00803881" w:rsidRPr="0038709E" w14:paraId="7E2833F4" w14:textId="77777777" w:rsidTr="00B942B9">
        <w:trPr>
          <w:cantSplit/>
        </w:trPr>
        <w:tc>
          <w:tcPr>
            <w:tcW w:w="2551" w:type="dxa"/>
          </w:tcPr>
          <w:p w14:paraId="73FB2E24" w14:textId="77777777" w:rsidR="00803881" w:rsidRPr="0038709E" w:rsidRDefault="00803881" w:rsidP="00803881">
            <w:pPr>
              <w:pStyle w:val="Tabletext"/>
              <w:tabs>
                <w:tab w:val="center" w:leader="dot" w:pos="2268"/>
              </w:tabs>
              <w:rPr>
                <w:sz w:val="16"/>
                <w:szCs w:val="16"/>
              </w:rPr>
            </w:pPr>
          </w:p>
        </w:tc>
        <w:tc>
          <w:tcPr>
            <w:tcW w:w="4537" w:type="dxa"/>
          </w:tcPr>
          <w:p w14:paraId="0626160A" w14:textId="77777777" w:rsidR="00803881" w:rsidRPr="0038709E" w:rsidRDefault="00803881" w:rsidP="00803881">
            <w:pPr>
              <w:pStyle w:val="Tabletext"/>
              <w:tabs>
                <w:tab w:val="center" w:leader="dot" w:pos="2268"/>
              </w:tabs>
              <w:rPr>
                <w:sz w:val="16"/>
                <w:szCs w:val="16"/>
              </w:rPr>
            </w:pPr>
            <w:r w:rsidRPr="0038709E">
              <w:rPr>
                <w:sz w:val="16"/>
                <w:szCs w:val="16"/>
              </w:rPr>
              <w:t>am. No. 88, 1995</w:t>
            </w:r>
          </w:p>
        </w:tc>
      </w:tr>
      <w:tr w:rsidR="00803881" w:rsidRPr="0038709E" w14:paraId="7ABBF8D9" w14:textId="77777777" w:rsidTr="00B942B9">
        <w:trPr>
          <w:cantSplit/>
        </w:trPr>
        <w:tc>
          <w:tcPr>
            <w:tcW w:w="2551" w:type="dxa"/>
          </w:tcPr>
          <w:p w14:paraId="675E0BED" w14:textId="77777777" w:rsidR="00803881" w:rsidRPr="0038709E" w:rsidRDefault="00803881" w:rsidP="00803881">
            <w:pPr>
              <w:pStyle w:val="Tabletext"/>
              <w:tabs>
                <w:tab w:val="center" w:leader="dot" w:pos="2268"/>
              </w:tabs>
              <w:rPr>
                <w:sz w:val="16"/>
                <w:szCs w:val="16"/>
              </w:rPr>
            </w:pPr>
          </w:p>
        </w:tc>
        <w:tc>
          <w:tcPr>
            <w:tcW w:w="4537" w:type="dxa"/>
          </w:tcPr>
          <w:p w14:paraId="1DFC7FB5"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E49F9B8" w14:textId="77777777" w:rsidTr="00B942B9">
        <w:trPr>
          <w:cantSplit/>
        </w:trPr>
        <w:tc>
          <w:tcPr>
            <w:tcW w:w="2551" w:type="dxa"/>
          </w:tcPr>
          <w:p w14:paraId="1846A295" w14:textId="77777777" w:rsidR="00803881" w:rsidRPr="0038709E" w:rsidRDefault="00803881" w:rsidP="00803881">
            <w:pPr>
              <w:pStyle w:val="Tabletext"/>
              <w:tabs>
                <w:tab w:val="center" w:leader="dot" w:pos="2268"/>
              </w:tabs>
              <w:rPr>
                <w:sz w:val="16"/>
                <w:szCs w:val="16"/>
              </w:rPr>
            </w:pPr>
            <w:r w:rsidRPr="0038709E">
              <w:rPr>
                <w:sz w:val="16"/>
                <w:szCs w:val="16"/>
              </w:rPr>
              <w:t>s. 75AS</w:t>
            </w:r>
            <w:r w:rsidRPr="0038709E">
              <w:rPr>
                <w:sz w:val="16"/>
                <w:szCs w:val="16"/>
              </w:rPr>
              <w:tab/>
            </w:r>
          </w:p>
        </w:tc>
        <w:tc>
          <w:tcPr>
            <w:tcW w:w="4537" w:type="dxa"/>
          </w:tcPr>
          <w:p w14:paraId="68D7EA72" w14:textId="77777777" w:rsidR="00803881" w:rsidRPr="0038709E" w:rsidRDefault="00803881" w:rsidP="00803881">
            <w:pPr>
              <w:pStyle w:val="Tabletext"/>
              <w:tabs>
                <w:tab w:val="center" w:leader="dot" w:pos="2268"/>
              </w:tabs>
              <w:rPr>
                <w:sz w:val="16"/>
                <w:szCs w:val="16"/>
              </w:rPr>
            </w:pPr>
            <w:r w:rsidRPr="0038709E">
              <w:rPr>
                <w:sz w:val="16"/>
                <w:szCs w:val="16"/>
              </w:rPr>
              <w:t>ad. No. 106, 1992</w:t>
            </w:r>
          </w:p>
        </w:tc>
      </w:tr>
      <w:tr w:rsidR="00803881" w:rsidRPr="0038709E" w14:paraId="2B5C20C9" w14:textId="77777777" w:rsidTr="00B942B9">
        <w:trPr>
          <w:cantSplit/>
        </w:trPr>
        <w:tc>
          <w:tcPr>
            <w:tcW w:w="2551" w:type="dxa"/>
          </w:tcPr>
          <w:p w14:paraId="36FDEDAC" w14:textId="77777777" w:rsidR="00803881" w:rsidRPr="0038709E" w:rsidRDefault="00803881" w:rsidP="00803881">
            <w:pPr>
              <w:pStyle w:val="Tabletext"/>
              <w:tabs>
                <w:tab w:val="center" w:leader="dot" w:pos="2268"/>
              </w:tabs>
              <w:rPr>
                <w:sz w:val="16"/>
                <w:szCs w:val="16"/>
              </w:rPr>
            </w:pPr>
          </w:p>
        </w:tc>
        <w:tc>
          <w:tcPr>
            <w:tcW w:w="4537" w:type="dxa"/>
          </w:tcPr>
          <w:p w14:paraId="4693B38E" w14:textId="77777777" w:rsidR="00803881" w:rsidRPr="0038709E" w:rsidRDefault="00803881" w:rsidP="00803881">
            <w:pPr>
              <w:pStyle w:val="Tabletext"/>
              <w:tabs>
                <w:tab w:val="center" w:leader="dot" w:pos="2268"/>
              </w:tabs>
              <w:rPr>
                <w:sz w:val="16"/>
                <w:szCs w:val="16"/>
              </w:rPr>
            </w:pPr>
            <w:r w:rsidRPr="0038709E">
              <w:rPr>
                <w:sz w:val="16"/>
                <w:szCs w:val="16"/>
              </w:rPr>
              <w:t>am. No. 106, 1998; No. 194, 1999</w:t>
            </w:r>
          </w:p>
        </w:tc>
      </w:tr>
      <w:tr w:rsidR="00803881" w:rsidRPr="0038709E" w14:paraId="4BFE390C" w14:textId="77777777" w:rsidTr="00B942B9">
        <w:trPr>
          <w:cantSplit/>
        </w:trPr>
        <w:tc>
          <w:tcPr>
            <w:tcW w:w="2551" w:type="dxa"/>
          </w:tcPr>
          <w:p w14:paraId="08627C77" w14:textId="77777777" w:rsidR="00803881" w:rsidRPr="0038709E" w:rsidRDefault="00803881" w:rsidP="00803881">
            <w:pPr>
              <w:pStyle w:val="Tabletext"/>
              <w:tabs>
                <w:tab w:val="center" w:leader="dot" w:pos="2268"/>
              </w:tabs>
              <w:rPr>
                <w:sz w:val="16"/>
                <w:szCs w:val="16"/>
              </w:rPr>
            </w:pPr>
          </w:p>
        </w:tc>
        <w:tc>
          <w:tcPr>
            <w:tcW w:w="4537" w:type="dxa"/>
          </w:tcPr>
          <w:p w14:paraId="454D929C"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B07FB23" w14:textId="77777777" w:rsidTr="00B942B9">
        <w:trPr>
          <w:cantSplit/>
        </w:trPr>
        <w:tc>
          <w:tcPr>
            <w:tcW w:w="2551" w:type="dxa"/>
          </w:tcPr>
          <w:p w14:paraId="72DF5B0C" w14:textId="77777777" w:rsidR="00803881" w:rsidRPr="0038709E" w:rsidRDefault="00803881" w:rsidP="00803881">
            <w:pPr>
              <w:pStyle w:val="Tabletext"/>
              <w:tabs>
                <w:tab w:val="center" w:leader="dot" w:pos="2268"/>
              </w:tabs>
              <w:rPr>
                <w:sz w:val="16"/>
                <w:szCs w:val="16"/>
              </w:rPr>
            </w:pPr>
            <w:r w:rsidRPr="0038709E">
              <w:rPr>
                <w:sz w:val="16"/>
                <w:szCs w:val="16"/>
              </w:rPr>
              <w:t>Part VB</w:t>
            </w:r>
            <w:r w:rsidRPr="0038709E">
              <w:rPr>
                <w:sz w:val="16"/>
                <w:szCs w:val="16"/>
              </w:rPr>
              <w:tab/>
            </w:r>
          </w:p>
        </w:tc>
        <w:tc>
          <w:tcPr>
            <w:tcW w:w="4537" w:type="dxa"/>
          </w:tcPr>
          <w:p w14:paraId="7DB4C574"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0A40BB4D" w14:textId="77777777" w:rsidTr="00B942B9">
        <w:trPr>
          <w:cantSplit/>
        </w:trPr>
        <w:tc>
          <w:tcPr>
            <w:tcW w:w="2551" w:type="dxa"/>
          </w:tcPr>
          <w:p w14:paraId="1C3A3B45" w14:textId="77777777" w:rsidR="00803881" w:rsidRPr="0038709E" w:rsidRDefault="00803881" w:rsidP="00803881">
            <w:pPr>
              <w:pStyle w:val="Tabletext"/>
              <w:tabs>
                <w:tab w:val="center" w:leader="dot" w:pos="2268"/>
              </w:tabs>
              <w:rPr>
                <w:sz w:val="16"/>
                <w:szCs w:val="16"/>
              </w:rPr>
            </w:pPr>
          </w:p>
        </w:tc>
        <w:tc>
          <w:tcPr>
            <w:tcW w:w="4537" w:type="dxa"/>
          </w:tcPr>
          <w:p w14:paraId="01007979"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1C96DB13" w14:textId="77777777" w:rsidTr="00B942B9">
        <w:trPr>
          <w:cantSplit/>
        </w:trPr>
        <w:tc>
          <w:tcPr>
            <w:tcW w:w="2551" w:type="dxa"/>
          </w:tcPr>
          <w:p w14:paraId="705E301E" w14:textId="77777777" w:rsidR="00803881" w:rsidRPr="0038709E" w:rsidRDefault="00803881" w:rsidP="00803881">
            <w:pPr>
              <w:pStyle w:val="Tabletext"/>
              <w:tabs>
                <w:tab w:val="center" w:leader="dot" w:pos="2268"/>
              </w:tabs>
              <w:rPr>
                <w:sz w:val="16"/>
                <w:szCs w:val="16"/>
              </w:rPr>
            </w:pPr>
            <w:r w:rsidRPr="0038709E">
              <w:rPr>
                <w:sz w:val="16"/>
                <w:szCs w:val="16"/>
              </w:rPr>
              <w:t>s. 75AT</w:t>
            </w:r>
            <w:r w:rsidRPr="0038709E">
              <w:rPr>
                <w:sz w:val="16"/>
                <w:szCs w:val="16"/>
              </w:rPr>
              <w:tab/>
            </w:r>
          </w:p>
        </w:tc>
        <w:tc>
          <w:tcPr>
            <w:tcW w:w="4537" w:type="dxa"/>
          </w:tcPr>
          <w:p w14:paraId="6868EE9D"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104FF955" w14:textId="77777777" w:rsidTr="00B942B9">
        <w:trPr>
          <w:cantSplit/>
        </w:trPr>
        <w:tc>
          <w:tcPr>
            <w:tcW w:w="2551" w:type="dxa"/>
          </w:tcPr>
          <w:p w14:paraId="625F19CE" w14:textId="77777777" w:rsidR="00803881" w:rsidRPr="0038709E" w:rsidRDefault="00803881" w:rsidP="00803881">
            <w:pPr>
              <w:pStyle w:val="Tabletext"/>
              <w:tabs>
                <w:tab w:val="center" w:leader="dot" w:pos="2268"/>
              </w:tabs>
              <w:rPr>
                <w:sz w:val="16"/>
                <w:szCs w:val="16"/>
              </w:rPr>
            </w:pPr>
          </w:p>
        </w:tc>
        <w:tc>
          <w:tcPr>
            <w:tcW w:w="4537" w:type="dxa"/>
          </w:tcPr>
          <w:p w14:paraId="756DCC9F" w14:textId="77777777" w:rsidR="00803881" w:rsidRPr="0038709E" w:rsidRDefault="00803881" w:rsidP="00803881">
            <w:pPr>
              <w:pStyle w:val="Tabletext"/>
              <w:tabs>
                <w:tab w:val="center" w:leader="dot" w:pos="2268"/>
              </w:tabs>
              <w:rPr>
                <w:sz w:val="16"/>
                <w:szCs w:val="16"/>
              </w:rPr>
            </w:pPr>
            <w:r w:rsidRPr="0038709E">
              <w:rPr>
                <w:sz w:val="16"/>
                <w:szCs w:val="16"/>
              </w:rPr>
              <w:t>am. No. 176, 1999; No. 101, 2006</w:t>
            </w:r>
          </w:p>
        </w:tc>
      </w:tr>
      <w:tr w:rsidR="00803881" w:rsidRPr="0038709E" w14:paraId="140E0CC6" w14:textId="77777777" w:rsidTr="00B942B9">
        <w:trPr>
          <w:cantSplit/>
        </w:trPr>
        <w:tc>
          <w:tcPr>
            <w:tcW w:w="2551" w:type="dxa"/>
          </w:tcPr>
          <w:p w14:paraId="671CF83C" w14:textId="77777777" w:rsidR="00803881" w:rsidRPr="0038709E" w:rsidRDefault="00803881" w:rsidP="00803881">
            <w:pPr>
              <w:pStyle w:val="Tabletext"/>
              <w:tabs>
                <w:tab w:val="center" w:leader="dot" w:pos="2268"/>
              </w:tabs>
              <w:rPr>
                <w:sz w:val="16"/>
                <w:szCs w:val="16"/>
              </w:rPr>
            </w:pPr>
          </w:p>
        </w:tc>
        <w:tc>
          <w:tcPr>
            <w:tcW w:w="4537" w:type="dxa"/>
          </w:tcPr>
          <w:p w14:paraId="5D6C0524"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4F0EFAC0" w14:textId="77777777" w:rsidTr="00B942B9">
        <w:trPr>
          <w:cantSplit/>
        </w:trPr>
        <w:tc>
          <w:tcPr>
            <w:tcW w:w="2551" w:type="dxa"/>
          </w:tcPr>
          <w:p w14:paraId="7A0CC179" w14:textId="77777777" w:rsidR="00803881" w:rsidRPr="0038709E" w:rsidRDefault="00803881" w:rsidP="00803881">
            <w:pPr>
              <w:pStyle w:val="Tabletext"/>
              <w:tabs>
                <w:tab w:val="center" w:leader="dot" w:pos="2268"/>
              </w:tabs>
              <w:rPr>
                <w:sz w:val="16"/>
                <w:szCs w:val="16"/>
              </w:rPr>
            </w:pPr>
            <w:r w:rsidRPr="0038709E">
              <w:rPr>
                <w:sz w:val="16"/>
                <w:szCs w:val="16"/>
              </w:rPr>
              <w:t>s. 75AU</w:t>
            </w:r>
            <w:r w:rsidRPr="0038709E">
              <w:rPr>
                <w:sz w:val="16"/>
                <w:szCs w:val="16"/>
              </w:rPr>
              <w:tab/>
            </w:r>
          </w:p>
        </w:tc>
        <w:tc>
          <w:tcPr>
            <w:tcW w:w="4537" w:type="dxa"/>
          </w:tcPr>
          <w:p w14:paraId="56672BFA"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691D4FE8" w14:textId="77777777" w:rsidTr="00B942B9">
        <w:trPr>
          <w:cantSplit/>
        </w:trPr>
        <w:tc>
          <w:tcPr>
            <w:tcW w:w="2551" w:type="dxa"/>
          </w:tcPr>
          <w:p w14:paraId="0CB664EE" w14:textId="77777777" w:rsidR="00803881" w:rsidRPr="0038709E" w:rsidRDefault="00803881" w:rsidP="00803881">
            <w:pPr>
              <w:pStyle w:val="Tabletext"/>
              <w:tabs>
                <w:tab w:val="center" w:leader="dot" w:pos="2268"/>
              </w:tabs>
              <w:rPr>
                <w:sz w:val="16"/>
                <w:szCs w:val="16"/>
              </w:rPr>
            </w:pPr>
          </w:p>
        </w:tc>
        <w:tc>
          <w:tcPr>
            <w:tcW w:w="4537" w:type="dxa"/>
          </w:tcPr>
          <w:p w14:paraId="4C4AB562" w14:textId="77777777" w:rsidR="00803881" w:rsidRPr="0038709E" w:rsidRDefault="00803881" w:rsidP="00803881">
            <w:pPr>
              <w:pStyle w:val="Tabletext"/>
              <w:tabs>
                <w:tab w:val="center" w:leader="dot" w:pos="2268"/>
              </w:tabs>
              <w:rPr>
                <w:sz w:val="16"/>
                <w:szCs w:val="16"/>
              </w:rPr>
            </w:pPr>
            <w:r w:rsidRPr="0038709E">
              <w:rPr>
                <w:sz w:val="16"/>
                <w:szCs w:val="16"/>
              </w:rPr>
              <w:t>am. No. 176, 1999</w:t>
            </w:r>
          </w:p>
        </w:tc>
      </w:tr>
      <w:tr w:rsidR="00803881" w:rsidRPr="0038709E" w14:paraId="5DCDD69C" w14:textId="77777777" w:rsidTr="00B942B9">
        <w:trPr>
          <w:cantSplit/>
        </w:trPr>
        <w:tc>
          <w:tcPr>
            <w:tcW w:w="2551" w:type="dxa"/>
          </w:tcPr>
          <w:p w14:paraId="248F7949" w14:textId="77777777" w:rsidR="00803881" w:rsidRPr="0038709E" w:rsidRDefault="00803881" w:rsidP="00803881">
            <w:pPr>
              <w:pStyle w:val="Tabletext"/>
              <w:tabs>
                <w:tab w:val="center" w:leader="dot" w:pos="2268"/>
              </w:tabs>
              <w:rPr>
                <w:sz w:val="16"/>
                <w:szCs w:val="16"/>
              </w:rPr>
            </w:pPr>
          </w:p>
        </w:tc>
        <w:tc>
          <w:tcPr>
            <w:tcW w:w="4537" w:type="dxa"/>
          </w:tcPr>
          <w:p w14:paraId="2F2C9E9E"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0DCAE88F" w14:textId="77777777" w:rsidTr="00B942B9">
        <w:trPr>
          <w:cantSplit/>
        </w:trPr>
        <w:tc>
          <w:tcPr>
            <w:tcW w:w="2551" w:type="dxa"/>
          </w:tcPr>
          <w:p w14:paraId="3CAEF5E4" w14:textId="77777777" w:rsidR="00803881" w:rsidRPr="0038709E" w:rsidRDefault="00803881" w:rsidP="00803881">
            <w:pPr>
              <w:pStyle w:val="Tabletext"/>
              <w:tabs>
                <w:tab w:val="center" w:leader="dot" w:pos="2268"/>
              </w:tabs>
              <w:rPr>
                <w:sz w:val="16"/>
                <w:szCs w:val="16"/>
              </w:rPr>
            </w:pPr>
            <w:r w:rsidRPr="0038709E">
              <w:rPr>
                <w:sz w:val="16"/>
                <w:szCs w:val="16"/>
              </w:rPr>
              <w:t>ss. 75AV–75AX</w:t>
            </w:r>
            <w:r w:rsidRPr="0038709E">
              <w:rPr>
                <w:sz w:val="16"/>
                <w:szCs w:val="16"/>
              </w:rPr>
              <w:tab/>
            </w:r>
          </w:p>
        </w:tc>
        <w:tc>
          <w:tcPr>
            <w:tcW w:w="4537" w:type="dxa"/>
          </w:tcPr>
          <w:p w14:paraId="1F1BEFCA"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4FE7148E" w14:textId="77777777" w:rsidTr="00B942B9">
        <w:trPr>
          <w:cantSplit/>
        </w:trPr>
        <w:tc>
          <w:tcPr>
            <w:tcW w:w="2551" w:type="dxa"/>
          </w:tcPr>
          <w:p w14:paraId="3C487710" w14:textId="77777777" w:rsidR="00803881" w:rsidRPr="0038709E" w:rsidRDefault="00803881" w:rsidP="00803881">
            <w:pPr>
              <w:pStyle w:val="Tabletext"/>
              <w:tabs>
                <w:tab w:val="center" w:leader="dot" w:pos="2268"/>
              </w:tabs>
              <w:rPr>
                <w:sz w:val="16"/>
                <w:szCs w:val="16"/>
              </w:rPr>
            </w:pPr>
          </w:p>
        </w:tc>
        <w:tc>
          <w:tcPr>
            <w:tcW w:w="4537" w:type="dxa"/>
          </w:tcPr>
          <w:p w14:paraId="430C74BB"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279B2BF7" w14:textId="77777777" w:rsidTr="00B942B9">
        <w:trPr>
          <w:cantSplit/>
        </w:trPr>
        <w:tc>
          <w:tcPr>
            <w:tcW w:w="2551" w:type="dxa"/>
          </w:tcPr>
          <w:p w14:paraId="6F0C77A1" w14:textId="77777777" w:rsidR="00803881" w:rsidRPr="0038709E" w:rsidRDefault="00803881" w:rsidP="00803881">
            <w:pPr>
              <w:pStyle w:val="Tabletext"/>
              <w:tabs>
                <w:tab w:val="center" w:leader="dot" w:pos="2268"/>
              </w:tabs>
              <w:rPr>
                <w:sz w:val="16"/>
                <w:szCs w:val="16"/>
              </w:rPr>
            </w:pPr>
            <w:r w:rsidRPr="0038709E">
              <w:rPr>
                <w:sz w:val="16"/>
                <w:szCs w:val="16"/>
              </w:rPr>
              <w:t>s. 75AY</w:t>
            </w:r>
            <w:r w:rsidRPr="0038709E">
              <w:rPr>
                <w:sz w:val="16"/>
                <w:szCs w:val="16"/>
              </w:rPr>
              <w:tab/>
            </w:r>
          </w:p>
        </w:tc>
        <w:tc>
          <w:tcPr>
            <w:tcW w:w="4537" w:type="dxa"/>
          </w:tcPr>
          <w:p w14:paraId="4C5658D8"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1FC5B963" w14:textId="77777777" w:rsidTr="00B942B9">
        <w:trPr>
          <w:cantSplit/>
        </w:trPr>
        <w:tc>
          <w:tcPr>
            <w:tcW w:w="2551" w:type="dxa"/>
          </w:tcPr>
          <w:p w14:paraId="06F25FE0" w14:textId="77777777" w:rsidR="00803881" w:rsidRPr="0038709E" w:rsidRDefault="00803881" w:rsidP="00803881">
            <w:pPr>
              <w:pStyle w:val="Tabletext"/>
              <w:tabs>
                <w:tab w:val="center" w:leader="dot" w:pos="2268"/>
              </w:tabs>
              <w:rPr>
                <w:sz w:val="16"/>
                <w:szCs w:val="16"/>
              </w:rPr>
            </w:pPr>
          </w:p>
        </w:tc>
        <w:tc>
          <w:tcPr>
            <w:tcW w:w="4537" w:type="dxa"/>
          </w:tcPr>
          <w:p w14:paraId="1B54D03F" w14:textId="77777777" w:rsidR="00803881" w:rsidRPr="0038709E" w:rsidRDefault="00803881" w:rsidP="00803881">
            <w:pPr>
              <w:pStyle w:val="Tabletext"/>
              <w:tabs>
                <w:tab w:val="center" w:leader="dot" w:pos="2268"/>
              </w:tabs>
              <w:rPr>
                <w:sz w:val="16"/>
                <w:szCs w:val="16"/>
              </w:rPr>
            </w:pPr>
            <w:r w:rsidRPr="0038709E">
              <w:rPr>
                <w:sz w:val="16"/>
                <w:szCs w:val="16"/>
              </w:rPr>
              <w:t>am. No. 146, 2001</w:t>
            </w:r>
          </w:p>
        </w:tc>
      </w:tr>
      <w:tr w:rsidR="00803881" w:rsidRPr="0038709E" w14:paraId="4B926700" w14:textId="77777777" w:rsidTr="00B942B9">
        <w:trPr>
          <w:cantSplit/>
        </w:trPr>
        <w:tc>
          <w:tcPr>
            <w:tcW w:w="2551" w:type="dxa"/>
          </w:tcPr>
          <w:p w14:paraId="7F65BCCA" w14:textId="77777777" w:rsidR="00803881" w:rsidRPr="0038709E" w:rsidRDefault="00803881" w:rsidP="00803881">
            <w:pPr>
              <w:pStyle w:val="Tabletext"/>
              <w:tabs>
                <w:tab w:val="center" w:leader="dot" w:pos="2268"/>
              </w:tabs>
              <w:rPr>
                <w:sz w:val="16"/>
                <w:szCs w:val="16"/>
              </w:rPr>
            </w:pPr>
          </w:p>
        </w:tc>
        <w:tc>
          <w:tcPr>
            <w:tcW w:w="4537" w:type="dxa"/>
          </w:tcPr>
          <w:p w14:paraId="7D088990"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5DB2E991" w14:textId="77777777" w:rsidTr="00B942B9">
        <w:trPr>
          <w:cantSplit/>
        </w:trPr>
        <w:tc>
          <w:tcPr>
            <w:tcW w:w="2551" w:type="dxa"/>
          </w:tcPr>
          <w:p w14:paraId="4A86576C" w14:textId="77777777" w:rsidR="00803881" w:rsidRPr="0038709E" w:rsidRDefault="00803881" w:rsidP="00803881">
            <w:pPr>
              <w:pStyle w:val="Tabletext"/>
              <w:tabs>
                <w:tab w:val="center" w:leader="dot" w:pos="2268"/>
              </w:tabs>
              <w:rPr>
                <w:sz w:val="16"/>
                <w:szCs w:val="16"/>
              </w:rPr>
            </w:pPr>
            <w:r w:rsidRPr="0038709E">
              <w:rPr>
                <w:sz w:val="16"/>
                <w:szCs w:val="16"/>
              </w:rPr>
              <w:t>s. 75AYA</w:t>
            </w:r>
            <w:r w:rsidRPr="0038709E">
              <w:rPr>
                <w:sz w:val="16"/>
                <w:szCs w:val="16"/>
              </w:rPr>
              <w:tab/>
            </w:r>
          </w:p>
        </w:tc>
        <w:tc>
          <w:tcPr>
            <w:tcW w:w="4537" w:type="dxa"/>
          </w:tcPr>
          <w:p w14:paraId="1ED49DB5" w14:textId="77777777" w:rsidR="00803881" w:rsidRPr="0038709E" w:rsidRDefault="00803881" w:rsidP="00803881">
            <w:pPr>
              <w:pStyle w:val="Tabletext"/>
              <w:tabs>
                <w:tab w:val="center" w:leader="dot" w:pos="2268"/>
              </w:tabs>
              <w:rPr>
                <w:sz w:val="16"/>
                <w:szCs w:val="16"/>
              </w:rPr>
            </w:pPr>
            <w:r w:rsidRPr="0038709E">
              <w:rPr>
                <w:sz w:val="16"/>
                <w:szCs w:val="16"/>
              </w:rPr>
              <w:t>ad. No. 69, 2000</w:t>
            </w:r>
          </w:p>
        </w:tc>
      </w:tr>
      <w:tr w:rsidR="00803881" w:rsidRPr="0038709E" w14:paraId="7A6A64D7" w14:textId="77777777" w:rsidTr="00B942B9">
        <w:trPr>
          <w:cantSplit/>
        </w:trPr>
        <w:tc>
          <w:tcPr>
            <w:tcW w:w="2551" w:type="dxa"/>
          </w:tcPr>
          <w:p w14:paraId="33B73E16" w14:textId="77777777" w:rsidR="00803881" w:rsidRPr="0038709E" w:rsidRDefault="00803881" w:rsidP="00803881">
            <w:pPr>
              <w:pStyle w:val="Tabletext"/>
              <w:tabs>
                <w:tab w:val="center" w:leader="dot" w:pos="2268"/>
              </w:tabs>
              <w:rPr>
                <w:sz w:val="16"/>
                <w:szCs w:val="16"/>
              </w:rPr>
            </w:pPr>
          </w:p>
        </w:tc>
        <w:tc>
          <w:tcPr>
            <w:tcW w:w="4537" w:type="dxa"/>
          </w:tcPr>
          <w:p w14:paraId="17D5A6BD"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2851F560" w14:textId="77777777" w:rsidTr="00B942B9">
        <w:trPr>
          <w:cantSplit/>
        </w:trPr>
        <w:tc>
          <w:tcPr>
            <w:tcW w:w="2551" w:type="dxa"/>
          </w:tcPr>
          <w:p w14:paraId="5EAB978C" w14:textId="77777777" w:rsidR="00803881" w:rsidRPr="0038709E" w:rsidRDefault="00803881" w:rsidP="00803881">
            <w:pPr>
              <w:pStyle w:val="Tabletext"/>
              <w:tabs>
                <w:tab w:val="center" w:leader="dot" w:pos="2268"/>
              </w:tabs>
              <w:rPr>
                <w:sz w:val="16"/>
                <w:szCs w:val="16"/>
              </w:rPr>
            </w:pPr>
            <w:r w:rsidRPr="0038709E">
              <w:rPr>
                <w:sz w:val="16"/>
                <w:szCs w:val="16"/>
              </w:rPr>
              <w:t>s. 75AZ</w:t>
            </w:r>
            <w:r w:rsidRPr="0038709E">
              <w:rPr>
                <w:sz w:val="16"/>
                <w:szCs w:val="16"/>
              </w:rPr>
              <w:tab/>
            </w:r>
          </w:p>
        </w:tc>
        <w:tc>
          <w:tcPr>
            <w:tcW w:w="4537" w:type="dxa"/>
          </w:tcPr>
          <w:p w14:paraId="77E1B10B"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5C74E9A0" w14:textId="77777777" w:rsidTr="00B942B9">
        <w:trPr>
          <w:cantSplit/>
        </w:trPr>
        <w:tc>
          <w:tcPr>
            <w:tcW w:w="2551" w:type="dxa"/>
          </w:tcPr>
          <w:p w14:paraId="6B3F1972" w14:textId="77777777" w:rsidR="00803881" w:rsidRPr="0038709E" w:rsidRDefault="00803881" w:rsidP="00803881">
            <w:pPr>
              <w:pStyle w:val="Tabletext"/>
              <w:tabs>
                <w:tab w:val="center" w:leader="dot" w:pos="2268"/>
              </w:tabs>
              <w:rPr>
                <w:sz w:val="16"/>
                <w:szCs w:val="16"/>
              </w:rPr>
            </w:pPr>
          </w:p>
        </w:tc>
        <w:tc>
          <w:tcPr>
            <w:tcW w:w="4537" w:type="dxa"/>
          </w:tcPr>
          <w:p w14:paraId="6EC025BE"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15250701" w14:textId="77777777" w:rsidTr="00B942B9">
        <w:trPr>
          <w:cantSplit/>
        </w:trPr>
        <w:tc>
          <w:tcPr>
            <w:tcW w:w="2551" w:type="dxa"/>
          </w:tcPr>
          <w:p w14:paraId="0C3385DB" w14:textId="77777777" w:rsidR="00803881" w:rsidRPr="0038709E" w:rsidRDefault="00803881" w:rsidP="00803881">
            <w:pPr>
              <w:pStyle w:val="Tabletext"/>
              <w:tabs>
                <w:tab w:val="center" w:leader="dot" w:pos="2268"/>
              </w:tabs>
              <w:rPr>
                <w:sz w:val="16"/>
                <w:szCs w:val="16"/>
              </w:rPr>
            </w:pPr>
            <w:r w:rsidRPr="0038709E">
              <w:rPr>
                <w:sz w:val="16"/>
                <w:szCs w:val="16"/>
              </w:rPr>
              <w:t>Part VC</w:t>
            </w:r>
            <w:r w:rsidRPr="0038709E">
              <w:rPr>
                <w:sz w:val="16"/>
                <w:szCs w:val="16"/>
              </w:rPr>
              <w:tab/>
            </w:r>
          </w:p>
        </w:tc>
        <w:tc>
          <w:tcPr>
            <w:tcW w:w="4537" w:type="dxa"/>
          </w:tcPr>
          <w:p w14:paraId="2FA2D729"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096F4996" w14:textId="77777777" w:rsidTr="00B942B9">
        <w:trPr>
          <w:cantSplit/>
        </w:trPr>
        <w:tc>
          <w:tcPr>
            <w:tcW w:w="2551" w:type="dxa"/>
          </w:tcPr>
          <w:p w14:paraId="488A734D" w14:textId="77777777" w:rsidR="00803881" w:rsidRPr="0038709E" w:rsidRDefault="00803881" w:rsidP="00803881">
            <w:pPr>
              <w:pStyle w:val="Tabletext"/>
              <w:tabs>
                <w:tab w:val="center" w:leader="dot" w:pos="2268"/>
              </w:tabs>
              <w:rPr>
                <w:sz w:val="16"/>
                <w:szCs w:val="16"/>
              </w:rPr>
            </w:pPr>
          </w:p>
        </w:tc>
        <w:tc>
          <w:tcPr>
            <w:tcW w:w="4537" w:type="dxa"/>
          </w:tcPr>
          <w:p w14:paraId="027624D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135C150" w14:textId="77777777" w:rsidTr="00B942B9">
        <w:trPr>
          <w:cantSplit/>
        </w:trPr>
        <w:tc>
          <w:tcPr>
            <w:tcW w:w="2551" w:type="dxa"/>
          </w:tcPr>
          <w:p w14:paraId="0D66A2F0" w14:textId="77777777" w:rsidR="00803881" w:rsidRPr="0038709E" w:rsidRDefault="00803881" w:rsidP="00803881">
            <w:pPr>
              <w:pStyle w:val="Tabletext"/>
              <w:tabs>
                <w:tab w:val="center" w:leader="dot" w:pos="2268"/>
              </w:tabs>
              <w:rPr>
                <w:sz w:val="16"/>
                <w:szCs w:val="16"/>
              </w:rPr>
            </w:pPr>
            <w:r w:rsidRPr="0038709E">
              <w:rPr>
                <w:sz w:val="16"/>
                <w:szCs w:val="16"/>
              </w:rPr>
              <w:t>s. 75AZA</w:t>
            </w:r>
            <w:r w:rsidRPr="0038709E">
              <w:rPr>
                <w:sz w:val="16"/>
                <w:szCs w:val="16"/>
              </w:rPr>
              <w:tab/>
            </w:r>
          </w:p>
        </w:tc>
        <w:tc>
          <w:tcPr>
            <w:tcW w:w="4537" w:type="dxa"/>
          </w:tcPr>
          <w:p w14:paraId="35859870"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618CC0F3" w14:textId="77777777" w:rsidTr="00B942B9">
        <w:trPr>
          <w:cantSplit/>
        </w:trPr>
        <w:tc>
          <w:tcPr>
            <w:tcW w:w="2551" w:type="dxa"/>
          </w:tcPr>
          <w:p w14:paraId="6645FA45" w14:textId="77777777" w:rsidR="00803881" w:rsidRPr="0038709E" w:rsidRDefault="00803881" w:rsidP="00803881">
            <w:pPr>
              <w:pStyle w:val="Tabletext"/>
              <w:tabs>
                <w:tab w:val="center" w:leader="dot" w:pos="2268"/>
              </w:tabs>
              <w:rPr>
                <w:sz w:val="16"/>
                <w:szCs w:val="16"/>
              </w:rPr>
            </w:pPr>
          </w:p>
        </w:tc>
        <w:tc>
          <w:tcPr>
            <w:tcW w:w="4537" w:type="dxa"/>
          </w:tcPr>
          <w:p w14:paraId="259F0B99" w14:textId="77777777" w:rsidR="00803881" w:rsidRPr="0038709E" w:rsidRDefault="00803881" w:rsidP="00803881">
            <w:pPr>
              <w:pStyle w:val="Tabletext"/>
              <w:tabs>
                <w:tab w:val="center" w:leader="dot" w:pos="2268"/>
              </w:tabs>
              <w:rPr>
                <w:sz w:val="16"/>
                <w:szCs w:val="16"/>
              </w:rPr>
            </w:pPr>
            <w:r w:rsidRPr="0038709E">
              <w:rPr>
                <w:sz w:val="16"/>
                <w:szCs w:val="16"/>
              </w:rPr>
              <w:t>am. Nos. 55 and 123, 2001</w:t>
            </w:r>
          </w:p>
        </w:tc>
      </w:tr>
      <w:tr w:rsidR="00803881" w:rsidRPr="0038709E" w14:paraId="63329CE8" w14:textId="77777777" w:rsidTr="00B942B9">
        <w:trPr>
          <w:cantSplit/>
        </w:trPr>
        <w:tc>
          <w:tcPr>
            <w:tcW w:w="2551" w:type="dxa"/>
          </w:tcPr>
          <w:p w14:paraId="6FD31858" w14:textId="77777777" w:rsidR="00803881" w:rsidRPr="0038709E" w:rsidRDefault="00803881" w:rsidP="00803881">
            <w:pPr>
              <w:pStyle w:val="Tabletext"/>
              <w:tabs>
                <w:tab w:val="center" w:leader="dot" w:pos="2268"/>
              </w:tabs>
              <w:rPr>
                <w:sz w:val="16"/>
                <w:szCs w:val="16"/>
              </w:rPr>
            </w:pPr>
          </w:p>
        </w:tc>
        <w:tc>
          <w:tcPr>
            <w:tcW w:w="4537" w:type="dxa"/>
          </w:tcPr>
          <w:p w14:paraId="1059E1A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0FB5D85" w14:textId="77777777" w:rsidTr="00B942B9">
        <w:trPr>
          <w:cantSplit/>
        </w:trPr>
        <w:tc>
          <w:tcPr>
            <w:tcW w:w="2551" w:type="dxa"/>
          </w:tcPr>
          <w:p w14:paraId="27BA56EF" w14:textId="77777777" w:rsidR="00803881" w:rsidRPr="0038709E" w:rsidRDefault="00803881" w:rsidP="00803881">
            <w:pPr>
              <w:pStyle w:val="Tabletext"/>
              <w:tabs>
                <w:tab w:val="center" w:leader="dot" w:pos="2268"/>
              </w:tabs>
              <w:rPr>
                <w:sz w:val="16"/>
                <w:szCs w:val="16"/>
              </w:rPr>
            </w:pPr>
            <w:r w:rsidRPr="0038709E">
              <w:rPr>
                <w:sz w:val="16"/>
                <w:szCs w:val="16"/>
              </w:rPr>
              <w:t>s. 75AZAA</w:t>
            </w:r>
            <w:r w:rsidRPr="0038709E">
              <w:rPr>
                <w:sz w:val="16"/>
                <w:szCs w:val="16"/>
              </w:rPr>
              <w:tab/>
            </w:r>
          </w:p>
        </w:tc>
        <w:tc>
          <w:tcPr>
            <w:tcW w:w="4537" w:type="dxa"/>
          </w:tcPr>
          <w:p w14:paraId="32A5E2D2" w14:textId="77777777" w:rsidR="00803881" w:rsidRPr="0038709E" w:rsidRDefault="00803881" w:rsidP="00803881">
            <w:pPr>
              <w:pStyle w:val="Tabletext"/>
              <w:tabs>
                <w:tab w:val="center" w:leader="dot" w:pos="2268"/>
              </w:tabs>
              <w:rPr>
                <w:sz w:val="16"/>
                <w:szCs w:val="16"/>
              </w:rPr>
            </w:pPr>
            <w:r w:rsidRPr="0038709E">
              <w:rPr>
                <w:sz w:val="16"/>
                <w:szCs w:val="16"/>
              </w:rPr>
              <w:t>ad. No. 126, 2008</w:t>
            </w:r>
          </w:p>
        </w:tc>
      </w:tr>
      <w:tr w:rsidR="00803881" w:rsidRPr="0038709E" w14:paraId="0FA208B5" w14:textId="77777777" w:rsidTr="00B942B9">
        <w:trPr>
          <w:cantSplit/>
        </w:trPr>
        <w:tc>
          <w:tcPr>
            <w:tcW w:w="2551" w:type="dxa"/>
          </w:tcPr>
          <w:p w14:paraId="663F78E0" w14:textId="77777777" w:rsidR="00803881" w:rsidRPr="0038709E" w:rsidRDefault="00803881" w:rsidP="00803881">
            <w:pPr>
              <w:pStyle w:val="Tabletext"/>
              <w:tabs>
                <w:tab w:val="center" w:leader="dot" w:pos="2268"/>
              </w:tabs>
              <w:rPr>
                <w:sz w:val="16"/>
                <w:szCs w:val="16"/>
              </w:rPr>
            </w:pPr>
          </w:p>
        </w:tc>
        <w:tc>
          <w:tcPr>
            <w:tcW w:w="4537" w:type="dxa"/>
          </w:tcPr>
          <w:p w14:paraId="2C0D271B"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4920959" w14:textId="77777777" w:rsidTr="00B942B9">
        <w:trPr>
          <w:cantSplit/>
        </w:trPr>
        <w:tc>
          <w:tcPr>
            <w:tcW w:w="2551" w:type="dxa"/>
          </w:tcPr>
          <w:p w14:paraId="5634CFAF" w14:textId="77777777" w:rsidR="00803881" w:rsidRPr="0038709E" w:rsidRDefault="00803881" w:rsidP="00803881">
            <w:pPr>
              <w:pStyle w:val="Tabletext"/>
              <w:tabs>
                <w:tab w:val="center" w:leader="dot" w:pos="2268"/>
              </w:tabs>
              <w:rPr>
                <w:sz w:val="16"/>
                <w:szCs w:val="16"/>
              </w:rPr>
            </w:pPr>
            <w:r w:rsidRPr="0038709E">
              <w:rPr>
                <w:sz w:val="16"/>
                <w:szCs w:val="16"/>
              </w:rPr>
              <w:t>s. 75AZB</w:t>
            </w:r>
            <w:r w:rsidRPr="0038709E">
              <w:rPr>
                <w:sz w:val="16"/>
                <w:szCs w:val="16"/>
              </w:rPr>
              <w:tab/>
            </w:r>
          </w:p>
        </w:tc>
        <w:tc>
          <w:tcPr>
            <w:tcW w:w="4537" w:type="dxa"/>
          </w:tcPr>
          <w:p w14:paraId="431054CD"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57D3F815" w14:textId="77777777" w:rsidTr="00B942B9">
        <w:trPr>
          <w:cantSplit/>
        </w:trPr>
        <w:tc>
          <w:tcPr>
            <w:tcW w:w="2551" w:type="dxa"/>
          </w:tcPr>
          <w:p w14:paraId="517D831B" w14:textId="77777777" w:rsidR="00803881" w:rsidRPr="0038709E" w:rsidRDefault="00803881" w:rsidP="00803881">
            <w:pPr>
              <w:pStyle w:val="Tabletext"/>
              <w:tabs>
                <w:tab w:val="center" w:leader="dot" w:pos="2268"/>
              </w:tabs>
              <w:rPr>
                <w:sz w:val="16"/>
                <w:szCs w:val="16"/>
              </w:rPr>
            </w:pPr>
          </w:p>
        </w:tc>
        <w:tc>
          <w:tcPr>
            <w:tcW w:w="4537" w:type="dxa"/>
          </w:tcPr>
          <w:p w14:paraId="571B929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AC25B69" w14:textId="77777777" w:rsidTr="00B942B9">
        <w:trPr>
          <w:cantSplit/>
        </w:trPr>
        <w:tc>
          <w:tcPr>
            <w:tcW w:w="2551" w:type="dxa"/>
          </w:tcPr>
          <w:p w14:paraId="79E12B2C" w14:textId="77777777" w:rsidR="00803881" w:rsidRPr="0038709E" w:rsidRDefault="00803881" w:rsidP="00803881">
            <w:pPr>
              <w:pStyle w:val="Tabletext"/>
              <w:tabs>
                <w:tab w:val="center" w:leader="dot" w:pos="2268"/>
              </w:tabs>
              <w:rPr>
                <w:sz w:val="16"/>
                <w:szCs w:val="16"/>
              </w:rPr>
            </w:pPr>
            <w:r w:rsidRPr="0038709E">
              <w:rPr>
                <w:sz w:val="16"/>
                <w:szCs w:val="16"/>
              </w:rPr>
              <w:t>ss. 75AZC, 75AZD</w:t>
            </w:r>
            <w:r w:rsidRPr="0038709E">
              <w:rPr>
                <w:sz w:val="16"/>
                <w:szCs w:val="16"/>
              </w:rPr>
              <w:tab/>
            </w:r>
          </w:p>
        </w:tc>
        <w:tc>
          <w:tcPr>
            <w:tcW w:w="4537" w:type="dxa"/>
          </w:tcPr>
          <w:p w14:paraId="4E422641"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4FE5DBC5" w14:textId="77777777" w:rsidTr="00B942B9">
        <w:trPr>
          <w:cantSplit/>
        </w:trPr>
        <w:tc>
          <w:tcPr>
            <w:tcW w:w="2551" w:type="dxa"/>
          </w:tcPr>
          <w:p w14:paraId="6D39B624" w14:textId="77777777" w:rsidR="00803881" w:rsidRPr="0038709E" w:rsidRDefault="00803881" w:rsidP="00803881">
            <w:pPr>
              <w:pStyle w:val="Tabletext"/>
              <w:tabs>
                <w:tab w:val="center" w:leader="dot" w:pos="2268"/>
              </w:tabs>
              <w:rPr>
                <w:sz w:val="16"/>
                <w:szCs w:val="16"/>
              </w:rPr>
            </w:pPr>
          </w:p>
        </w:tc>
        <w:tc>
          <w:tcPr>
            <w:tcW w:w="4537" w:type="dxa"/>
          </w:tcPr>
          <w:p w14:paraId="5A0D6B9A"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36F0EC15" w14:textId="77777777" w:rsidTr="00B942B9">
        <w:trPr>
          <w:cantSplit/>
        </w:trPr>
        <w:tc>
          <w:tcPr>
            <w:tcW w:w="2551" w:type="dxa"/>
          </w:tcPr>
          <w:p w14:paraId="402CF2D4" w14:textId="77777777" w:rsidR="00803881" w:rsidRPr="0038709E" w:rsidRDefault="00803881" w:rsidP="00803881">
            <w:pPr>
              <w:pStyle w:val="Tabletext"/>
              <w:tabs>
                <w:tab w:val="center" w:leader="dot" w:pos="2268"/>
              </w:tabs>
              <w:rPr>
                <w:sz w:val="16"/>
                <w:szCs w:val="16"/>
              </w:rPr>
            </w:pPr>
          </w:p>
        </w:tc>
        <w:tc>
          <w:tcPr>
            <w:tcW w:w="4537" w:type="dxa"/>
          </w:tcPr>
          <w:p w14:paraId="176C75D3"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84A76C4" w14:textId="77777777" w:rsidTr="00B942B9">
        <w:trPr>
          <w:cantSplit/>
        </w:trPr>
        <w:tc>
          <w:tcPr>
            <w:tcW w:w="2551" w:type="dxa"/>
          </w:tcPr>
          <w:p w14:paraId="539D9F98" w14:textId="77777777" w:rsidR="00803881" w:rsidRPr="0038709E" w:rsidRDefault="00803881" w:rsidP="00803881">
            <w:pPr>
              <w:pStyle w:val="Tabletext"/>
              <w:tabs>
                <w:tab w:val="center" w:leader="dot" w:pos="2268"/>
              </w:tabs>
              <w:rPr>
                <w:sz w:val="16"/>
                <w:szCs w:val="16"/>
              </w:rPr>
            </w:pPr>
            <w:r w:rsidRPr="0038709E">
              <w:rPr>
                <w:sz w:val="16"/>
                <w:szCs w:val="16"/>
              </w:rPr>
              <w:t>s. 75AZE</w:t>
            </w:r>
            <w:r w:rsidRPr="0038709E">
              <w:rPr>
                <w:sz w:val="16"/>
                <w:szCs w:val="16"/>
              </w:rPr>
              <w:tab/>
            </w:r>
          </w:p>
        </w:tc>
        <w:tc>
          <w:tcPr>
            <w:tcW w:w="4537" w:type="dxa"/>
          </w:tcPr>
          <w:p w14:paraId="61006C60"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4B0569E7" w14:textId="77777777" w:rsidTr="00B942B9">
        <w:trPr>
          <w:cantSplit/>
        </w:trPr>
        <w:tc>
          <w:tcPr>
            <w:tcW w:w="2551" w:type="dxa"/>
          </w:tcPr>
          <w:p w14:paraId="0BBB1985" w14:textId="77777777" w:rsidR="00803881" w:rsidRPr="0038709E" w:rsidRDefault="00803881" w:rsidP="00803881">
            <w:pPr>
              <w:pStyle w:val="Tabletext"/>
              <w:tabs>
                <w:tab w:val="center" w:leader="dot" w:pos="2268"/>
              </w:tabs>
              <w:rPr>
                <w:sz w:val="16"/>
                <w:szCs w:val="16"/>
              </w:rPr>
            </w:pPr>
          </w:p>
        </w:tc>
        <w:tc>
          <w:tcPr>
            <w:tcW w:w="4537" w:type="dxa"/>
          </w:tcPr>
          <w:p w14:paraId="23CEAE67"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6824FE19" w14:textId="77777777" w:rsidTr="00B942B9">
        <w:trPr>
          <w:cantSplit/>
        </w:trPr>
        <w:tc>
          <w:tcPr>
            <w:tcW w:w="2551" w:type="dxa"/>
          </w:tcPr>
          <w:p w14:paraId="29BC9D82" w14:textId="77777777" w:rsidR="00803881" w:rsidRPr="0038709E" w:rsidRDefault="00803881" w:rsidP="00803881">
            <w:pPr>
              <w:pStyle w:val="Tabletext"/>
              <w:tabs>
                <w:tab w:val="center" w:leader="dot" w:pos="2268"/>
              </w:tabs>
              <w:rPr>
                <w:sz w:val="16"/>
                <w:szCs w:val="16"/>
              </w:rPr>
            </w:pPr>
          </w:p>
        </w:tc>
        <w:tc>
          <w:tcPr>
            <w:tcW w:w="4537" w:type="dxa"/>
          </w:tcPr>
          <w:p w14:paraId="43F34EDB"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5F229BF" w14:textId="77777777" w:rsidTr="00B942B9">
        <w:trPr>
          <w:cantSplit/>
        </w:trPr>
        <w:tc>
          <w:tcPr>
            <w:tcW w:w="2551" w:type="dxa"/>
          </w:tcPr>
          <w:p w14:paraId="6E34FD6A" w14:textId="77777777" w:rsidR="00803881" w:rsidRPr="0038709E" w:rsidRDefault="00803881" w:rsidP="00803881">
            <w:pPr>
              <w:pStyle w:val="Tabletext"/>
              <w:tabs>
                <w:tab w:val="center" w:leader="dot" w:pos="2268"/>
              </w:tabs>
              <w:rPr>
                <w:sz w:val="16"/>
                <w:szCs w:val="16"/>
              </w:rPr>
            </w:pPr>
            <w:r w:rsidRPr="0038709E">
              <w:rPr>
                <w:sz w:val="16"/>
                <w:szCs w:val="16"/>
              </w:rPr>
              <w:t>s. 75AZF</w:t>
            </w:r>
            <w:r w:rsidRPr="0038709E">
              <w:rPr>
                <w:sz w:val="16"/>
                <w:szCs w:val="16"/>
              </w:rPr>
              <w:tab/>
            </w:r>
          </w:p>
        </w:tc>
        <w:tc>
          <w:tcPr>
            <w:tcW w:w="4537" w:type="dxa"/>
          </w:tcPr>
          <w:p w14:paraId="01EAC0C6"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49BECCE9" w14:textId="77777777" w:rsidTr="00B942B9">
        <w:trPr>
          <w:cantSplit/>
        </w:trPr>
        <w:tc>
          <w:tcPr>
            <w:tcW w:w="2551" w:type="dxa"/>
          </w:tcPr>
          <w:p w14:paraId="5638589C" w14:textId="77777777" w:rsidR="00803881" w:rsidRPr="0038709E" w:rsidRDefault="00803881" w:rsidP="00803881">
            <w:pPr>
              <w:pStyle w:val="Tabletext"/>
              <w:tabs>
                <w:tab w:val="center" w:leader="dot" w:pos="2268"/>
              </w:tabs>
              <w:rPr>
                <w:sz w:val="16"/>
                <w:szCs w:val="16"/>
              </w:rPr>
            </w:pPr>
          </w:p>
        </w:tc>
        <w:tc>
          <w:tcPr>
            <w:tcW w:w="4537" w:type="dxa"/>
          </w:tcPr>
          <w:p w14:paraId="4AAC2972" w14:textId="77777777" w:rsidR="00803881" w:rsidRPr="0038709E" w:rsidRDefault="00803881" w:rsidP="00803881">
            <w:pPr>
              <w:pStyle w:val="Tabletext"/>
              <w:tabs>
                <w:tab w:val="center" w:leader="dot" w:pos="2268"/>
              </w:tabs>
              <w:rPr>
                <w:sz w:val="16"/>
                <w:szCs w:val="16"/>
              </w:rPr>
            </w:pPr>
            <w:r w:rsidRPr="0038709E">
              <w:rPr>
                <w:sz w:val="16"/>
                <w:szCs w:val="16"/>
              </w:rPr>
              <w:t>am. No. 117, 2001; No. 126, 2008</w:t>
            </w:r>
          </w:p>
        </w:tc>
      </w:tr>
      <w:tr w:rsidR="00803881" w:rsidRPr="0038709E" w14:paraId="17167500" w14:textId="77777777" w:rsidTr="00B942B9">
        <w:trPr>
          <w:cantSplit/>
        </w:trPr>
        <w:tc>
          <w:tcPr>
            <w:tcW w:w="2551" w:type="dxa"/>
          </w:tcPr>
          <w:p w14:paraId="37C7DFF6" w14:textId="77777777" w:rsidR="00803881" w:rsidRPr="0038709E" w:rsidRDefault="00803881" w:rsidP="00803881">
            <w:pPr>
              <w:pStyle w:val="Tabletext"/>
              <w:tabs>
                <w:tab w:val="center" w:leader="dot" w:pos="2268"/>
              </w:tabs>
              <w:rPr>
                <w:sz w:val="16"/>
                <w:szCs w:val="16"/>
              </w:rPr>
            </w:pPr>
          </w:p>
        </w:tc>
        <w:tc>
          <w:tcPr>
            <w:tcW w:w="4537" w:type="dxa"/>
          </w:tcPr>
          <w:p w14:paraId="09E7A7A1"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FBE0374" w14:textId="77777777" w:rsidTr="00B942B9">
        <w:trPr>
          <w:cantSplit/>
        </w:trPr>
        <w:tc>
          <w:tcPr>
            <w:tcW w:w="2551" w:type="dxa"/>
          </w:tcPr>
          <w:p w14:paraId="53934C9A" w14:textId="77777777" w:rsidR="00803881" w:rsidRPr="0038709E" w:rsidRDefault="00803881" w:rsidP="00803881">
            <w:pPr>
              <w:pStyle w:val="Tabletext"/>
              <w:tabs>
                <w:tab w:val="center" w:leader="dot" w:pos="2268"/>
              </w:tabs>
              <w:rPr>
                <w:sz w:val="16"/>
                <w:szCs w:val="16"/>
              </w:rPr>
            </w:pPr>
            <w:r w:rsidRPr="0038709E">
              <w:rPr>
                <w:sz w:val="16"/>
                <w:szCs w:val="16"/>
              </w:rPr>
              <w:t>s. 75AZG</w:t>
            </w:r>
            <w:r w:rsidRPr="0038709E">
              <w:rPr>
                <w:sz w:val="16"/>
                <w:szCs w:val="16"/>
              </w:rPr>
              <w:tab/>
            </w:r>
          </w:p>
        </w:tc>
        <w:tc>
          <w:tcPr>
            <w:tcW w:w="4537" w:type="dxa"/>
          </w:tcPr>
          <w:p w14:paraId="54EE9459"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0CB949D4" w14:textId="77777777" w:rsidTr="00B942B9">
        <w:trPr>
          <w:cantSplit/>
        </w:trPr>
        <w:tc>
          <w:tcPr>
            <w:tcW w:w="2551" w:type="dxa"/>
          </w:tcPr>
          <w:p w14:paraId="17977347" w14:textId="77777777" w:rsidR="00803881" w:rsidRPr="0038709E" w:rsidRDefault="00803881" w:rsidP="00803881">
            <w:pPr>
              <w:pStyle w:val="Tabletext"/>
              <w:tabs>
                <w:tab w:val="center" w:leader="dot" w:pos="2268"/>
              </w:tabs>
              <w:rPr>
                <w:sz w:val="16"/>
                <w:szCs w:val="16"/>
              </w:rPr>
            </w:pPr>
          </w:p>
        </w:tc>
        <w:tc>
          <w:tcPr>
            <w:tcW w:w="4537" w:type="dxa"/>
          </w:tcPr>
          <w:p w14:paraId="282E211E"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5B28C00D" w14:textId="77777777" w:rsidTr="00B942B9">
        <w:trPr>
          <w:cantSplit/>
        </w:trPr>
        <w:tc>
          <w:tcPr>
            <w:tcW w:w="2551" w:type="dxa"/>
          </w:tcPr>
          <w:p w14:paraId="3B51F9E5" w14:textId="77777777" w:rsidR="00803881" w:rsidRPr="0038709E" w:rsidRDefault="00803881" w:rsidP="00803881">
            <w:pPr>
              <w:pStyle w:val="Tabletext"/>
              <w:tabs>
                <w:tab w:val="center" w:leader="dot" w:pos="2268"/>
              </w:tabs>
              <w:rPr>
                <w:sz w:val="16"/>
                <w:szCs w:val="16"/>
              </w:rPr>
            </w:pPr>
          </w:p>
        </w:tc>
        <w:tc>
          <w:tcPr>
            <w:tcW w:w="4537" w:type="dxa"/>
          </w:tcPr>
          <w:p w14:paraId="52ECA2A7"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34E39F25" w14:textId="77777777" w:rsidTr="00B942B9">
        <w:trPr>
          <w:cantSplit/>
        </w:trPr>
        <w:tc>
          <w:tcPr>
            <w:tcW w:w="2551" w:type="dxa"/>
          </w:tcPr>
          <w:p w14:paraId="455C9554" w14:textId="77777777" w:rsidR="00803881" w:rsidRPr="0038709E" w:rsidRDefault="00803881" w:rsidP="00803881">
            <w:pPr>
              <w:pStyle w:val="Tabletext"/>
              <w:tabs>
                <w:tab w:val="center" w:leader="dot" w:pos="2268"/>
              </w:tabs>
              <w:rPr>
                <w:sz w:val="16"/>
                <w:szCs w:val="16"/>
              </w:rPr>
            </w:pPr>
            <w:r w:rsidRPr="0038709E">
              <w:rPr>
                <w:sz w:val="16"/>
                <w:szCs w:val="16"/>
              </w:rPr>
              <w:t>ss. 75AZH–75AZL</w:t>
            </w:r>
            <w:r w:rsidRPr="0038709E">
              <w:rPr>
                <w:sz w:val="16"/>
                <w:szCs w:val="16"/>
              </w:rPr>
              <w:tab/>
            </w:r>
          </w:p>
        </w:tc>
        <w:tc>
          <w:tcPr>
            <w:tcW w:w="4537" w:type="dxa"/>
          </w:tcPr>
          <w:p w14:paraId="0BD992DB"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3BE06A5F" w14:textId="77777777" w:rsidTr="00B942B9">
        <w:trPr>
          <w:cantSplit/>
        </w:trPr>
        <w:tc>
          <w:tcPr>
            <w:tcW w:w="2551" w:type="dxa"/>
          </w:tcPr>
          <w:p w14:paraId="1B5D2224" w14:textId="77777777" w:rsidR="00803881" w:rsidRPr="0038709E" w:rsidRDefault="00803881" w:rsidP="00803881">
            <w:pPr>
              <w:pStyle w:val="Tabletext"/>
              <w:tabs>
                <w:tab w:val="center" w:leader="dot" w:pos="2268"/>
              </w:tabs>
              <w:rPr>
                <w:sz w:val="16"/>
                <w:szCs w:val="16"/>
              </w:rPr>
            </w:pPr>
          </w:p>
        </w:tc>
        <w:tc>
          <w:tcPr>
            <w:tcW w:w="4537" w:type="dxa"/>
          </w:tcPr>
          <w:p w14:paraId="5EF36E6E"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145DB156" w14:textId="77777777" w:rsidTr="00B942B9">
        <w:trPr>
          <w:cantSplit/>
        </w:trPr>
        <w:tc>
          <w:tcPr>
            <w:tcW w:w="2551" w:type="dxa"/>
          </w:tcPr>
          <w:p w14:paraId="2B5D9462" w14:textId="77777777" w:rsidR="00803881" w:rsidRPr="0038709E" w:rsidRDefault="00803881" w:rsidP="00803881">
            <w:pPr>
              <w:pStyle w:val="Tabletext"/>
              <w:tabs>
                <w:tab w:val="center" w:leader="dot" w:pos="2268"/>
              </w:tabs>
              <w:rPr>
                <w:sz w:val="16"/>
                <w:szCs w:val="16"/>
              </w:rPr>
            </w:pPr>
          </w:p>
        </w:tc>
        <w:tc>
          <w:tcPr>
            <w:tcW w:w="4537" w:type="dxa"/>
          </w:tcPr>
          <w:p w14:paraId="40122D39"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8E43E49" w14:textId="77777777" w:rsidTr="00B942B9">
        <w:trPr>
          <w:cantSplit/>
        </w:trPr>
        <w:tc>
          <w:tcPr>
            <w:tcW w:w="2551" w:type="dxa"/>
          </w:tcPr>
          <w:p w14:paraId="6968EA9C" w14:textId="77777777" w:rsidR="00803881" w:rsidRPr="0038709E" w:rsidRDefault="00803881" w:rsidP="00803881">
            <w:pPr>
              <w:pStyle w:val="Tabletext"/>
              <w:tabs>
                <w:tab w:val="center" w:leader="dot" w:pos="2268"/>
              </w:tabs>
              <w:rPr>
                <w:sz w:val="16"/>
                <w:szCs w:val="16"/>
              </w:rPr>
            </w:pPr>
            <w:r w:rsidRPr="0038709E">
              <w:rPr>
                <w:sz w:val="16"/>
                <w:szCs w:val="16"/>
              </w:rPr>
              <w:t>ss. 75AZM, 75AZN</w:t>
            </w:r>
            <w:r w:rsidRPr="0038709E">
              <w:rPr>
                <w:sz w:val="16"/>
                <w:szCs w:val="16"/>
              </w:rPr>
              <w:tab/>
            </w:r>
          </w:p>
        </w:tc>
        <w:tc>
          <w:tcPr>
            <w:tcW w:w="4537" w:type="dxa"/>
          </w:tcPr>
          <w:p w14:paraId="78FD4F9D"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6CC85BA1" w14:textId="77777777" w:rsidTr="00B942B9">
        <w:trPr>
          <w:cantSplit/>
        </w:trPr>
        <w:tc>
          <w:tcPr>
            <w:tcW w:w="2551" w:type="dxa"/>
          </w:tcPr>
          <w:p w14:paraId="573640EC" w14:textId="77777777" w:rsidR="00803881" w:rsidRPr="0038709E" w:rsidRDefault="00803881" w:rsidP="00803881">
            <w:pPr>
              <w:pStyle w:val="Tabletext"/>
              <w:tabs>
                <w:tab w:val="center" w:leader="dot" w:pos="2268"/>
              </w:tabs>
              <w:rPr>
                <w:sz w:val="16"/>
                <w:szCs w:val="16"/>
              </w:rPr>
            </w:pPr>
          </w:p>
        </w:tc>
        <w:tc>
          <w:tcPr>
            <w:tcW w:w="4537" w:type="dxa"/>
          </w:tcPr>
          <w:p w14:paraId="576585BC"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35EBD331" w14:textId="77777777" w:rsidTr="00B942B9">
        <w:trPr>
          <w:cantSplit/>
        </w:trPr>
        <w:tc>
          <w:tcPr>
            <w:tcW w:w="2551" w:type="dxa"/>
          </w:tcPr>
          <w:p w14:paraId="5D7023A0" w14:textId="77777777" w:rsidR="00803881" w:rsidRPr="0038709E" w:rsidRDefault="00803881" w:rsidP="00803881">
            <w:pPr>
              <w:pStyle w:val="Tabletext"/>
              <w:tabs>
                <w:tab w:val="center" w:leader="dot" w:pos="2268"/>
              </w:tabs>
              <w:rPr>
                <w:sz w:val="16"/>
                <w:szCs w:val="16"/>
              </w:rPr>
            </w:pPr>
          </w:p>
        </w:tc>
        <w:tc>
          <w:tcPr>
            <w:tcW w:w="4537" w:type="dxa"/>
          </w:tcPr>
          <w:p w14:paraId="32139FF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17DB2AC" w14:textId="77777777" w:rsidTr="00B942B9">
        <w:trPr>
          <w:cantSplit/>
        </w:trPr>
        <w:tc>
          <w:tcPr>
            <w:tcW w:w="2551" w:type="dxa"/>
          </w:tcPr>
          <w:p w14:paraId="3311D532" w14:textId="77777777" w:rsidR="00803881" w:rsidRPr="0038709E" w:rsidRDefault="00803881" w:rsidP="00803881">
            <w:pPr>
              <w:pStyle w:val="Tabletext"/>
              <w:tabs>
                <w:tab w:val="center" w:leader="dot" w:pos="2268"/>
              </w:tabs>
              <w:rPr>
                <w:sz w:val="16"/>
                <w:szCs w:val="16"/>
              </w:rPr>
            </w:pPr>
            <w:r w:rsidRPr="0038709E">
              <w:rPr>
                <w:sz w:val="16"/>
                <w:szCs w:val="16"/>
              </w:rPr>
              <w:t>s. 75AZO</w:t>
            </w:r>
            <w:r w:rsidRPr="0038709E">
              <w:rPr>
                <w:sz w:val="16"/>
                <w:szCs w:val="16"/>
              </w:rPr>
              <w:tab/>
            </w:r>
          </w:p>
        </w:tc>
        <w:tc>
          <w:tcPr>
            <w:tcW w:w="4537" w:type="dxa"/>
          </w:tcPr>
          <w:p w14:paraId="4E2CA333"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2111EF37" w14:textId="77777777" w:rsidTr="00B942B9">
        <w:trPr>
          <w:cantSplit/>
        </w:trPr>
        <w:tc>
          <w:tcPr>
            <w:tcW w:w="2551" w:type="dxa"/>
          </w:tcPr>
          <w:p w14:paraId="6E3C2D79" w14:textId="77777777" w:rsidR="00803881" w:rsidRPr="0038709E" w:rsidRDefault="00803881" w:rsidP="00803881">
            <w:pPr>
              <w:pStyle w:val="Tabletext"/>
              <w:tabs>
                <w:tab w:val="center" w:leader="dot" w:pos="2268"/>
              </w:tabs>
              <w:rPr>
                <w:sz w:val="16"/>
                <w:szCs w:val="16"/>
              </w:rPr>
            </w:pPr>
          </w:p>
        </w:tc>
        <w:tc>
          <w:tcPr>
            <w:tcW w:w="4537" w:type="dxa"/>
          </w:tcPr>
          <w:p w14:paraId="15A9759E"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6AAD6911" w14:textId="77777777" w:rsidTr="00B942B9">
        <w:trPr>
          <w:cantSplit/>
        </w:trPr>
        <w:tc>
          <w:tcPr>
            <w:tcW w:w="2551" w:type="dxa"/>
          </w:tcPr>
          <w:p w14:paraId="4812C907" w14:textId="77777777" w:rsidR="00803881" w:rsidRPr="0038709E" w:rsidRDefault="00803881" w:rsidP="00803881">
            <w:pPr>
              <w:pStyle w:val="Tabletext"/>
              <w:tabs>
                <w:tab w:val="center" w:leader="dot" w:pos="2268"/>
              </w:tabs>
              <w:rPr>
                <w:sz w:val="16"/>
                <w:szCs w:val="16"/>
              </w:rPr>
            </w:pPr>
          </w:p>
        </w:tc>
        <w:tc>
          <w:tcPr>
            <w:tcW w:w="4537" w:type="dxa"/>
          </w:tcPr>
          <w:p w14:paraId="13B6E64A" w14:textId="77777777" w:rsidR="00803881" w:rsidRPr="0038709E" w:rsidRDefault="00803881" w:rsidP="00803881">
            <w:pPr>
              <w:pStyle w:val="Tabletext"/>
              <w:tabs>
                <w:tab w:val="center" w:leader="dot" w:pos="2268"/>
              </w:tabs>
              <w:rPr>
                <w:sz w:val="16"/>
                <w:szCs w:val="16"/>
              </w:rPr>
            </w:pPr>
            <w:r w:rsidRPr="0038709E">
              <w:rPr>
                <w:sz w:val="16"/>
                <w:szCs w:val="16"/>
              </w:rPr>
              <w:t>rs. No. 128, 2002</w:t>
            </w:r>
          </w:p>
        </w:tc>
      </w:tr>
      <w:tr w:rsidR="00803881" w:rsidRPr="0038709E" w14:paraId="5BE5B29D" w14:textId="77777777" w:rsidTr="00B942B9">
        <w:trPr>
          <w:cantSplit/>
        </w:trPr>
        <w:tc>
          <w:tcPr>
            <w:tcW w:w="2551" w:type="dxa"/>
          </w:tcPr>
          <w:p w14:paraId="19A49642" w14:textId="77777777" w:rsidR="00803881" w:rsidRPr="0038709E" w:rsidRDefault="00803881" w:rsidP="00803881">
            <w:pPr>
              <w:pStyle w:val="Tabletext"/>
              <w:tabs>
                <w:tab w:val="center" w:leader="dot" w:pos="2268"/>
              </w:tabs>
              <w:rPr>
                <w:sz w:val="16"/>
                <w:szCs w:val="16"/>
              </w:rPr>
            </w:pPr>
          </w:p>
        </w:tc>
        <w:tc>
          <w:tcPr>
            <w:tcW w:w="4537" w:type="dxa"/>
          </w:tcPr>
          <w:p w14:paraId="5A2516B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D6ACBAC" w14:textId="77777777" w:rsidTr="00B942B9">
        <w:trPr>
          <w:cantSplit/>
        </w:trPr>
        <w:tc>
          <w:tcPr>
            <w:tcW w:w="2551" w:type="dxa"/>
          </w:tcPr>
          <w:p w14:paraId="16021119" w14:textId="77777777" w:rsidR="00803881" w:rsidRPr="0038709E" w:rsidRDefault="00803881" w:rsidP="00803881">
            <w:pPr>
              <w:pStyle w:val="Tabletext"/>
              <w:tabs>
                <w:tab w:val="center" w:leader="dot" w:pos="2268"/>
              </w:tabs>
              <w:rPr>
                <w:sz w:val="16"/>
                <w:szCs w:val="16"/>
              </w:rPr>
            </w:pPr>
            <w:r w:rsidRPr="0038709E">
              <w:rPr>
                <w:sz w:val="16"/>
                <w:szCs w:val="16"/>
              </w:rPr>
              <w:t>ss. 75AZP, 75AZQ</w:t>
            </w:r>
            <w:r w:rsidRPr="0038709E">
              <w:rPr>
                <w:sz w:val="16"/>
                <w:szCs w:val="16"/>
              </w:rPr>
              <w:tab/>
            </w:r>
          </w:p>
        </w:tc>
        <w:tc>
          <w:tcPr>
            <w:tcW w:w="4537" w:type="dxa"/>
          </w:tcPr>
          <w:p w14:paraId="68569A50"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7AA4379C" w14:textId="77777777" w:rsidTr="00B942B9">
        <w:trPr>
          <w:cantSplit/>
        </w:trPr>
        <w:tc>
          <w:tcPr>
            <w:tcW w:w="2551" w:type="dxa"/>
          </w:tcPr>
          <w:p w14:paraId="651472CE" w14:textId="77777777" w:rsidR="00803881" w:rsidRPr="0038709E" w:rsidRDefault="00803881" w:rsidP="00803881">
            <w:pPr>
              <w:pStyle w:val="Tabletext"/>
              <w:tabs>
                <w:tab w:val="center" w:leader="dot" w:pos="2268"/>
              </w:tabs>
              <w:rPr>
                <w:sz w:val="16"/>
                <w:szCs w:val="16"/>
              </w:rPr>
            </w:pPr>
          </w:p>
        </w:tc>
        <w:tc>
          <w:tcPr>
            <w:tcW w:w="4537" w:type="dxa"/>
          </w:tcPr>
          <w:p w14:paraId="5C852333"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4C7F1C85" w14:textId="77777777" w:rsidTr="00B942B9">
        <w:trPr>
          <w:cantSplit/>
        </w:trPr>
        <w:tc>
          <w:tcPr>
            <w:tcW w:w="2551" w:type="dxa"/>
          </w:tcPr>
          <w:p w14:paraId="08F664F2" w14:textId="77777777" w:rsidR="00803881" w:rsidRPr="0038709E" w:rsidRDefault="00803881" w:rsidP="00803881">
            <w:pPr>
              <w:pStyle w:val="Tabletext"/>
              <w:tabs>
                <w:tab w:val="center" w:leader="dot" w:pos="2268"/>
              </w:tabs>
              <w:rPr>
                <w:sz w:val="16"/>
                <w:szCs w:val="16"/>
              </w:rPr>
            </w:pPr>
          </w:p>
        </w:tc>
        <w:tc>
          <w:tcPr>
            <w:tcW w:w="4537" w:type="dxa"/>
          </w:tcPr>
          <w:p w14:paraId="6F8B4265"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C09F6D6" w14:textId="77777777" w:rsidTr="00B942B9">
        <w:trPr>
          <w:cantSplit/>
        </w:trPr>
        <w:tc>
          <w:tcPr>
            <w:tcW w:w="2551" w:type="dxa"/>
          </w:tcPr>
          <w:p w14:paraId="4375EFA9" w14:textId="77777777" w:rsidR="00803881" w:rsidRPr="0038709E" w:rsidRDefault="00803881" w:rsidP="00803881">
            <w:pPr>
              <w:pStyle w:val="Tabletext"/>
              <w:tabs>
                <w:tab w:val="center" w:leader="dot" w:pos="2268"/>
              </w:tabs>
              <w:rPr>
                <w:sz w:val="16"/>
                <w:szCs w:val="16"/>
              </w:rPr>
            </w:pPr>
            <w:r w:rsidRPr="0038709E">
              <w:rPr>
                <w:sz w:val="16"/>
                <w:szCs w:val="16"/>
              </w:rPr>
              <w:t>s. 75AZR</w:t>
            </w:r>
            <w:r w:rsidRPr="0038709E">
              <w:rPr>
                <w:sz w:val="16"/>
                <w:szCs w:val="16"/>
              </w:rPr>
              <w:tab/>
            </w:r>
          </w:p>
        </w:tc>
        <w:tc>
          <w:tcPr>
            <w:tcW w:w="4537" w:type="dxa"/>
          </w:tcPr>
          <w:p w14:paraId="1E77FBF7"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1414AFA7" w14:textId="77777777" w:rsidTr="00B942B9">
        <w:trPr>
          <w:cantSplit/>
        </w:trPr>
        <w:tc>
          <w:tcPr>
            <w:tcW w:w="2551" w:type="dxa"/>
          </w:tcPr>
          <w:p w14:paraId="254F7438" w14:textId="77777777" w:rsidR="00803881" w:rsidRPr="0038709E" w:rsidRDefault="00803881" w:rsidP="00803881">
            <w:pPr>
              <w:pStyle w:val="Tabletext"/>
              <w:tabs>
                <w:tab w:val="center" w:leader="dot" w:pos="2268"/>
              </w:tabs>
              <w:rPr>
                <w:sz w:val="16"/>
                <w:szCs w:val="16"/>
              </w:rPr>
            </w:pPr>
          </w:p>
        </w:tc>
        <w:tc>
          <w:tcPr>
            <w:tcW w:w="4537" w:type="dxa"/>
          </w:tcPr>
          <w:p w14:paraId="742A4136"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41EA09A4" w14:textId="77777777" w:rsidTr="00B942B9">
        <w:trPr>
          <w:cantSplit/>
        </w:trPr>
        <w:tc>
          <w:tcPr>
            <w:tcW w:w="2551" w:type="dxa"/>
          </w:tcPr>
          <w:p w14:paraId="78A35708" w14:textId="77777777" w:rsidR="00803881" w:rsidRPr="0038709E" w:rsidRDefault="00803881" w:rsidP="00803881">
            <w:pPr>
              <w:pStyle w:val="Tabletext"/>
              <w:tabs>
                <w:tab w:val="center" w:leader="dot" w:pos="2268"/>
              </w:tabs>
              <w:rPr>
                <w:sz w:val="16"/>
                <w:szCs w:val="16"/>
              </w:rPr>
            </w:pPr>
            <w:r w:rsidRPr="0038709E">
              <w:rPr>
                <w:sz w:val="16"/>
                <w:szCs w:val="16"/>
              </w:rPr>
              <w:t>s. 75AZS</w:t>
            </w:r>
            <w:r w:rsidRPr="0038709E">
              <w:rPr>
                <w:sz w:val="16"/>
                <w:szCs w:val="16"/>
              </w:rPr>
              <w:tab/>
            </w:r>
          </w:p>
        </w:tc>
        <w:tc>
          <w:tcPr>
            <w:tcW w:w="4537" w:type="dxa"/>
          </w:tcPr>
          <w:p w14:paraId="2D4EC50B"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28AAAC51" w14:textId="77777777" w:rsidTr="00B942B9">
        <w:trPr>
          <w:cantSplit/>
        </w:trPr>
        <w:tc>
          <w:tcPr>
            <w:tcW w:w="2551" w:type="dxa"/>
          </w:tcPr>
          <w:p w14:paraId="4A80BFD4" w14:textId="77777777" w:rsidR="00803881" w:rsidRPr="0038709E" w:rsidRDefault="00803881" w:rsidP="00803881">
            <w:pPr>
              <w:pStyle w:val="Tabletext"/>
              <w:tabs>
                <w:tab w:val="center" w:leader="dot" w:pos="2268"/>
              </w:tabs>
              <w:rPr>
                <w:sz w:val="16"/>
                <w:szCs w:val="16"/>
              </w:rPr>
            </w:pPr>
          </w:p>
        </w:tc>
        <w:tc>
          <w:tcPr>
            <w:tcW w:w="4537" w:type="dxa"/>
          </w:tcPr>
          <w:p w14:paraId="484C0D65" w14:textId="77777777" w:rsidR="00803881" w:rsidRPr="0038709E" w:rsidRDefault="00803881" w:rsidP="00803881">
            <w:pPr>
              <w:pStyle w:val="Tabletext"/>
              <w:tabs>
                <w:tab w:val="center" w:leader="dot" w:pos="2268"/>
              </w:tabs>
              <w:rPr>
                <w:sz w:val="16"/>
                <w:szCs w:val="16"/>
              </w:rPr>
            </w:pPr>
            <w:r w:rsidRPr="0038709E">
              <w:rPr>
                <w:sz w:val="16"/>
                <w:szCs w:val="16"/>
              </w:rPr>
              <w:t>am. No. 117, 2001; No. 126, 2008</w:t>
            </w:r>
          </w:p>
        </w:tc>
      </w:tr>
      <w:tr w:rsidR="00803881" w:rsidRPr="0038709E" w14:paraId="68C27E50" w14:textId="77777777" w:rsidTr="00B942B9">
        <w:trPr>
          <w:cantSplit/>
        </w:trPr>
        <w:tc>
          <w:tcPr>
            <w:tcW w:w="2551" w:type="dxa"/>
          </w:tcPr>
          <w:p w14:paraId="36A163FC" w14:textId="77777777" w:rsidR="00803881" w:rsidRPr="0038709E" w:rsidRDefault="00803881" w:rsidP="00803881">
            <w:pPr>
              <w:pStyle w:val="Tabletext"/>
              <w:tabs>
                <w:tab w:val="center" w:leader="dot" w:pos="2268"/>
              </w:tabs>
              <w:rPr>
                <w:sz w:val="16"/>
                <w:szCs w:val="16"/>
              </w:rPr>
            </w:pPr>
          </w:p>
        </w:tc>
        <w:tc>
          <w:tcPr>
            <w:tcW w:w="4537" w:type="dxa"/>
          </w:tcPr>
          <w:p w14:paraId="68859C1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4ACEF87" w14:textId="77777777" w:rsidTr="00B942B9">
        <w:trPr>
          <w:cantSplit/>
        </w:trPr>
        <w:tc>
          <w:tcPr>
            <w:tcW w:w="2551" w:type="dxa"/>
          </w:tcPr>
          <w:p w14:paraId="0874C059" w14:textId="77777777" w:rsidR="00803881" w:rsidRPr="0038709E" w:rsidRDefault="00803881" w:rsidP="00803881">
            <w:pPr>
              <w:pStyle w:val="Tabletext"/>
              <w:tabs>
                <w:tab w:val="center" w:leader="dot" w:pos="2268"/>
              </w:tabs>
              <w:rPr>
                <w:sz w:val="16"/>
                <w:szCs w:val="16"/>
              </w:rPr>
            </w:pPr>
            <w:r w:rsidRPr="0038709E">
              <w:rPr>
                <w:sz w:val="16"/>
                <w:szCs w:val="16"/>
              </w:rPr>
              <w:t>s. 75AZT</w:t>
            </w:r>
            <w:r w:rsidRPr="0038709E">
              <w:rPr>
                <w:sz w:val="16"/>
                <w:szCs w:val="16"/>
              </w:rPr>
              <w:tab/>
            </w:r>
          </w:p>
        </w:tc>
        <w:tc>
          <w:tcPr>
            <w:tcW w:w="4537" w:type="dxa"/>
          </w:tcPr>
          <w:p w14:paraId="0203BE6C"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68F0F1E7" w14:textId="77777777" w:rsidTr="00B942B9">
        <w:trPr>
          <w:cantSplit/>
        </w:trPr>
        <w:tc>
          <w:tcPr>
            <w:tcW w:w="2551" w:type="dxa"/>
          </w:tcPr>
          <w:p w14:paraId="596DF406" w14:textId="77777777" w:rsidR="00803881" w:rsidRPr="0038709E" w:rsidRDefault="00803881" w:rsidP="00803881">
            <w:pPr>
              <w:pStyle w:val="Tabletext"/>
              <w:tabs>
                <w:tab w:val="center" w:leader="dot" w:pos="2268"/>
              </w:tabs>
              <w:rPr>
                <w:sz w:val="16"/>
                <w:szCs w:val="16"/>
              </w:rPr>
            </w:pPr>
          </w:p>
        </w:tc>
        <w:tc>
          <w:tcPr>
            <w:tcW w:w="4537" w:type="dxa"/>
          </w:tcPr>
          <w:p w14:paraId="6A375CD3" w14:textId="77777777" w:rsidR="00803881" w:rsidRPr="0038709E" w:rsidRDefault="00803881" w:rsidP="00803881">
            <w:pPr>
              <w:pStyle w:val="Tabletext"/>
              <w:tabs>
                <w:tab w:val="center" w:leader="dot" w:pos="2268"/>
              </w:tabs>
              <w:rPr>
                <w:sz w:val="16"/>
                <w:szCs w:val="16"/>
              </w:rPr>
            </w:pPr>
            <w:r w:rsidRPr="0038709E">
              <w:rPr>
                <w:sz w:val="16"/>
                <w:szCs w:val="16"/>
              </w:rPr>
              <w:t>am. No. 117, 2001; No. 126, 2008</w:t>
            </w:r>
          </w:p>
        </w:tc>
      </w:tr>
      <w:tr w:rsidR="00803881" w:rsidRPr="0038709E" w14:paraId="1F9A365C" w14:textId="77777777" w:rsidTr="00B942B9">
        <w:trPr>
          <w:cantSplit/>
        </w:trPr>
        <w:tc>
          <w:tcPr>
            <w:tcW w:w="2551" w:type="dxa"/>
          </w:tcPr>
          <w:p w14:paraId="7E7D104B" w14:textId="77777777" w:rsidR="00803881" w:rsidRPr="0038709E" w:rsidRDefault="00803881" w:rsidP="00803881">
            <w:pPr>
              <w:pStyle w:val="Tabletext"/>
              <w:tabs>
                <w:tab w:val="center" w:leader="dot" w:pos="2268"/>
              </w:tabs>
              <w:rPr>
                <w:sz w:val="16"/>
                <w:szCs w:val="16"/>
              </w:rPr>
            </w:pPr>
          </w:p>
        </w:tc>
        <w:tc>
          <w:tcPr>
            <w:tcW w:w="4537" w:type="dxa"/>
          </w:tcPr>
          <w:p w14:paraId="1EE7043C"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1F81446" w14:textId="77777777" w:rsidTr="00B942B9">
        <w:trPr>
          <w:cantSplit/>
        </w:trPr>
        <w:tc>
          <w:tcPr>
            <w:tcW w:w="2551" w:type="dxa"/>
          </w:tcPr>
          <w:p w14:paraId="7A24229D" w14:textId="77777777" w:rsidR="00803881" w:rsidRPr="0038709E" w:rsidRDefault="00803881" w:rsidP="00803881">
            <w:pPr>
              <w:pStyle w:val="Tabletext"/>
              <w:tabs>
                <w:tab w:val="center" w:leader="dot" w:pos="2268"/>
              </w:tabs>
              <w:rPr>
                <w:sz w:val="16"/>
                <w:szCs w:val="16"/>
              </w:rPr>
            </w:pPr>
            <w:r w:rsidRPr="0038709E">
              <w:rPr>
                <w:sz w:val="16"/>
                <w:szCs w:val="16"/>
              </w:rPr>
              <w:t>s. 75AZU</w:t>
            </w:r>
            <w:r w:rsidRPr="0038709E">
              <w:rPr>
                <w:sz w:val="16"/>
                <w:szCs w:val="16"/>
              </w:rPr>
              <w:tab/>
            </w:r>
          </w:p>
        </w:tc>
        <w:tc>
          <w:tcPr>
            <w:tcW w:w="4537" w:type="dxa"/>
          </w:tcPr>
          <w:p w14:paraId="5750CDE8" w14:textId="77777777" w:rsidR="00803881" w:rsidRPr="0038709E" w:rsidRDefault="00803881" w:rsidP="00803881">
            <w:pPr>
              <w:pStyle w:val="Tabletext"/>
              <w:tabs>
                <w:tab w:val="center" w:leader="dot" w:pos="2268"/>
              </w:tabs>
              <w:rPr>
                <w:sz w:val="16"/>
                <w:szCs w:val="16"/>
              </w:rPr>
            </w:pPr>
            <w:r w:rsidRPr="0038709E">
              <w:rPr>
                <w:sz w:val="16"/>
                <w:szCs w:val="16"/>
              </w:rPr>
              <w:t>ad. No. 31, 2001</w:t>
            </w:r>
          </w:p>
        </w:tc>
      </w:tr>
      <w:tr w:rsidR="00803881" w:rsidRPr="0038709E" w14:paraId="474EFF80" w14:textId="77777777" w:rsidTr="00B942B9">
        <w:trPr>
          <w:cantSplit/>
        </w:trPr>
        <w:tc>
          <w:tcPr>
            <w:tcW w:w="2551" w:type="dxa"/>
          </w:tcPr>
          <w:p w14:paraId="352E96D9" w14:textId="77777777" w:rsidR="00803881" w:rsidRPr="0038709E" w:rsidRDefault="00803881" w:rsidP="00803881">
            <w:pPr>
              <w:pStyle w:val="Tabletext"/>
              <w:tabs>
                <w:tab w:val="center" w:leader="dot" w:pos="2268"/>
              </w:tabs>
              <w:rPr>
                <w:sz w:val="16"/>
                <w:szCs w:val="16"/>
              </w:rPr>
            </w:pPr>
          </w:p>
        </w:tc>
        <w:tc>
          <w:tcPr>
            <w:tcW w:w="4537" w:type="dxa"/>
          </w:tcPr>
          <w:p w14:paraId="575DDF5E" w14:textId="77777777" w:rsidR="00803881" w:rsidRPr="0038709E" w:rsidRDefault="00803881" w:rsidP="00803881">
            <w:pPr>
              <w:pStyle w:val="Tabletext"/>
              <w:tabs>
                <w:tab w:val="center" w:leader="dot" w:pos="2268"/>
              </w:tabs>
              <w:rPr>
                <w:sz w:val="16"/>
                <w:szCs w:val="16"/>
              </w:rPr>
            </w:pPr>
            <w:r w:rsidRPr="0038709E">
              <w:rPr>
                <w:sz w:val="16"/>
                <w:szCs w:val="16"/>
              </w:rPr>
              <w:t>am. No. 117, 2001</w:t>
            </w:r>
          </w:p>
        </w:tc>
      </w:tr>
      <w:tr w:rsidR="00803881" w:rsidRPr="0038709E" w14:paraId="31DCF468" w14:textId="77777777" w:rsidTr="00B942B9">
        <w:trPr>
          <w:cantSplit/>
        </w:trPr>
        <w:tc>
          <w:tcPr>
            <w:tcW w:w="2551" w:type="dxa"/>
          </w:tcPr>
          <w:p w14:paraId="3CACAFFC" w14:textId="77777777" w:rsidR="00803881" w:rsidRPr="0038709E" w:rsidRDefault="00803881" w:rsidP="00803881">
            <w:pPr>
              <w:pStyle w:val="Tabletext"/>
              <w:tabs>
                <w:tab w:val="center" w:leader="dot" w:pos="2268"/>
              </w:tabs>
              <w:rPr>
                <w:sz w:val="16"/>
                <w:szCs w:val="16"/>
              </w:rPr>
            </w:pPr>
          </w:p>
        </w:tc>
        <w:tc>
          <w:tcPr>
            <w:tcW w:w="4537" w:type="dxa"/>
          </w:tcPr>
          <w:p w14:paraId="47E8324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5D7859C" w14:textId="77777777" w:rsidTr="00B942B9">
        <w:trPr>
          <w:cantSplit/>
        </w:trPr>
        <w:tc>
          <w:tcPr>
            <w:tcW w:w="2551" w:type="dxa"/>
          </w:tcPr>
          <w:p w14:paraId="4CF692E3" w14:textId="6C0DE09B" w:rsidR="00803881" w:rsidRPr="0038709E" w:rsidRDefault="00803881" w:rsidP="00803881">
            <w:pPr>
              <w:pStyle w:val="Tabletext"/>
              <w:tabs>
                <w:tab w:val="center" w:leader="dot" w:pos="2268"/>
              </w:tabs>
              <w:rPr>
                <w:b/>
                <w:bCs/>
                <w:sz w:val="16"/>
                <w:szCs w:val="16"/>
              </w:rPr>
            </w:pPr>
            <w:r w:rsidRPr="0038709E">
              <w:rPr>
                <w:b/>
                <w:bCs/>
                <w:sz w:val="16"/>
                <w:szCs w:val="16"/>
              </w:rPr>
              <w:t>Chapter 5</w:t>
            </w:r>
          </w:p>
        </w:tc>
        <w:tc>
          <w:tcPr>
            <w:tcW w:w="4537" w:type="dxa"/>
          </w:tcPr>
          <w:p w14:paraId="2A6DEADA" w14:textId="77777777" w:rsidR="00803881" w:rsidRPr="0038709E" w:rsidRDefault="00803881" w:rsidP="00803881">
            <w:pPr>
              <w:pStyle w:val="Tabletext"/>
              <w:tabs>
                <w:tab w:val="center" w:leader="dot" w:pos="2268"/>
              </w:tabs>
              <w:rPr>
                <w:sz w:val="16"/>
                <w:szCs w:val="16"/>
              </w:rPr>
            </w:pPr>
          </w:p>
        </w:tc>
      </w:tr>
      <w:tr w:rsidR="00803881" w:rsidRPr="0038709E" w14:paraId="1B3768B5" w14:textId="77777777" w:rsidTr="00B942B9">
        <w:trPr>
          <w:cantSplit/>
        </w:trPr>
        <w:tc>
          <w:tcPr>
            <w:tcW w:w="2551" w:type="dxa"/>
          </w:tcPr>
          <w:p w14:paraId="5868D52E" w14:textId="0BF6DEA4" w:rsidR="00803881" w:rsidRPr="0038709E" w:rsidRDefault="00803881" w:rsidP="00803881">
            <w:pPr>
              <w:pStyle w:val="Tabletext"/>
              <w:tabs>
                <w:tab w:val="center" w:leader="dot" w:pos="2268"/>
              </w:tabs>
              <w:rPr>
                <w:sz w:val="16"/>
                <w:szCs w:val="16"/>
              </w:rPr>
            </w:pPr>
            <w:r w:rsidRPr="0038709E">
              <w:rPr>
                <w:sz w:val="16"/>
                <w:szCs w:val="16"/>
              </w:rPr>
              <w:t>Chapter 5 heading</w:t>
            </w:r>
            <w:r w:rsidRPr="0038709E">
              <w:rPr>
                <w:sz w:val="16"/>
                <w:szCs w:val="16"/>
              </w:rPr>
              <w:tab/>
            </w:r>
          </w:p>
        </w:tc>
        <w:tc>
          <w:tcPr>
            <w:tcW w:w="4537" w:type="dxa"/>
          </w:tcPr>
          <w:p w14:paraId="48C72731" w14:textId="6B4370C5"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BF0ACBF" w14:textId="77777777" w:rsidTr="00B942B9">
        <w:trPr>
          <w:cantSplit/>
        </w:trPr>
        <w:tc>
          <w:tcPr>
            <w:tcW w:w="2551" w:type="dxa"/>
          </w:tcPr>
          <w:p w14:paraId="0498F8E0" w14:textId="77777777" w:rsidR="00803881" w:rsidRPr="0038709E" w:rsidRDefault="00803881" w:rsidP="00803881">
            <w:pPr>
              <w:pStyle w:val="Tabletext"/>
              <w:tabs>
                <w:tab w:val="center" w:leader="dot" w:pos="2268"/>
              </w:tabs>
              <w:rPr>
                <w:sz w:val="16"/>
                <w:szCs w:val="16"/>
              </w:rPr>
            </w:pPr>
            <w:r w:rsidRPr="0038709E">
              <w:rPr>
                <w:b/>
                <w:sz w:val="16"/>
                <w:szCs w:val="16"/>
              </w:rPr>
              <w:t>Part VI</w:t>
            </w:r>
          </w:p>
        </w:tc>
        <w:tc>
          <w:tcPr>
            <w:tcW w:w="4537" w:type="dxa"/>
          </w:tcPr>
          <w:p w14:paraId="7B905A99" w14:textId="77777777" w:rsidR="00803881" w:rsidRPr="0038709E" w:rsidRDefault="00803881" w:rsidP="00803881">
            <w:pPr>
              <w:pStyle w:val="Tabletext"/>
              <w:tabs>
                <w:tab w:val="center" w:leader="dot" w:pos="2268"/>
              </w:tabs>
              <w:rPr>
                <w:sz w:val="16"/>
                <w:szCs w:val="16"/>
              </w:rPr>
            </w:pPr>
          </w:p>
        </w:tc>
      </w:tr>
      <w:tr w:rsidR="00803881" w:rsidRPr="0038709E" w14:paraId="3CD23E79" w14:textId="77777777" w:rsidTr="00B942B9">
        <w:trPr>
          <w:cantSplit/>
        </w:trPr>
        <w:tc>
          <w:tcPr>
            <w:tcW w:w="2551" w:type="dxa"/>
          </w:tcPr>
          <w:p w14:paraId="6F9D158A" w14:textId="52CA8D3A" w:rsidR="00803881" w:rsidRPr="0038709E" w:rsidRDefault="009C2DBD" w:rsidP="00803881">
            <w:pPr>
              <w:pStyle w:val="Tabletext"/>
              <w:tabs>
                <w:tab w:val="center" w:leader="dot" w:pos="2268"/>
              </w:tabs>
              <w:rPr>
                <w:b/>
                <w:sz w:val="16"/>
                <w:szCs w:val="16"/>
              </w:rPr>
            </w:pPr>
            <w:r w:rsidRPr="0038709E">
              <w:rPr>
                <w:b/>
                <w:sz w:val="16"/>
                <w:szCs w:val="16"/>
              </w:rPr>
              <w:t>Division 1</w:t>
            </w:r>
          </w:p>
        </w:tc>
        <w:tc>
          <w:tcPr>
            <w:tcW w:w="4537" w:type="dxa"/>
          </w:tcPr>
          <w:p w14:paraId="785054CD" w14:textId="77777777" w:rsidR="00803881" w:rsidRPr="0038709E" w:rsidRDefault="00803881" w:rsidP="00803881">
            <w:pPr>
              <w:pStyle w:val="Tabletext"/>
              <w:tabs>
                <w:tab w:val="center" w:leader="dot" w:pos="2268"/>
              </w:tabs>
              <w:rPr>
                <w:sz w:val="16"/>
                <w:szCs w:val="16"/>
              </w:rPr>
            </w:pPr>
          </w:p>
        </w:tc>
      </w:tr>
      <w:tr w:rsidR="00803881" w:rsidRPr="0038709E" w14:paraId="1E2EB4A2" w14:textId="77777777" w:rsidTr="00B942B9">
        <w:trPr>
          <w:cantSplit/>
        </w:trPr>
        <w:tc>
          <w:tcPr>
            <w:tcW w:w="2551" w:type="dxa"/>
          </w:tcPr>
          <w:p w14:paraId="54954256" w14:textId="634D0B8E" w:rsidR="00803881" w:rsidRPr="0038709E" w:rsidRDefault="009C2DBD" w:rsidP="00803881">
            <w:pPr>
              <w:pStyle w:val="Tabletext"/>
              <w:tabs>
                <w:tab w:val="center" w:leader="dot" w:pos="2268"/>
              </w:tabs>
              <w:rPr>
                <w:bCs/>
                <w:sz w:val="16"/>
                <w:szCs w:val="16"/>
              </w:rPr>
            </w:pPr>
            <w:r w:rsidRPr="0038709E">
              <w:rPr>
                <w:bCs/>
                <w:sz w:val="16"/>
                <w:szCs w:val="16"/>
              </w:rPr>
              <w:t>Division 1</w:t>
            </w:r>
            <w:r w:rsidR="00803881" w:rsidRPr="0038709E">
              <w:rPr>
                <w:bCs/>
                <w:sz w:val="16"/>
                <w:szCs w:val="16"/>
              </w:rPr>
              <w:t xml:space="preserve"> heading</w:t>
            </w:r>
            <w:r w:rsidR="00803881" w:rsidRPr="0038709E">
              <w:rPr>
                <w:bCs/>
                <w:sz w:val="16"/>
                <w:szCs w:val="16"/>
              </w:rPr>
              <w:tab/>
            </w:r>
          </w:p>
        </w:tc>
        <w:tc>
          <w:tcPr>
            <w:tcW w:w="4537" w:type="dxa"/>
          </w:tcPr>
          <w:p w14:paraId="7D1EB5BB" w14:textId="7684512A" w:rsidR="00803881" w:rsidRPr="0038709E" w:rsidRDefault="00803881" w:rsidP="00803881">
            <w:pPr>
              <w:pStyle w:val="Tabletext"/>
              <w:tabs>
                <w:tab w:val="center" w:leader="dot" w:pos="2268"/>
              </w:tabs>
              <w:rPr>
                <w:b/>
                <w:bCs/>
                <w:sz w:val="16"/>
                <w:szCs w:val="16"/>
              </w:rPr>
            </w:pPr>
            <w:r w:rsidRPr="0038709E">
              <w:rPr>
                <w:sz w:val="16"/>
                <w:szCs w:val="16"/>
              </w:rPr>
              <w:t>ad No 137, 2024</w:t>
            </w:r>
          </w:p>
        </w:tc>
      </w:tr>
      <w:tr w:rsidR="00803881" w:rsidRPr="0038709E" w14:paraId="47F5757A" w14:textId="77777777" w:rsidTr="00B942B9">
        <w:trPr>
          <w:cantSplit/>
        </w:trPr>
        <w:tc>
          <w:tcPr>
            <w:tcW w:w="2551" w:type="dxa"/>
          </w:tcPr>
          <w:p w14:paraId="0B1FFD52" w14:textId="77777777" w:rsidR="00803881" w:rsidRPr="0038709E" w:rsidRDefault="00803881" w:rsidP="00803881">
            <w:pPr>
              <w:pStyle w:val="Tabletext"/>
              <w:tabs>
                <w:tab w:val="center" w:leader="dot" w:pos="2268"/>
              </w:tabs>
              <w:rPr>
                <w:sz w:val="16"/>
                <w:szCs w:val="16"/>
              </w:rPr>
            </w:pPr>
            <w:r w:rsidRPr="0038709E">
              <w:rPr>
                <w:sz w:val="16"/>
                <w:szCs w:val="16"/>
              </w:rPr>
              <w:t>s 75B</w:t>
            </w:r>
            <w:r w:rsidRPr="0038709E">
              <w:rPr>
                <w:sz w:val="16"/>
                <w:szCs w:val="16"/>
              </w:rPr>
              <w:tab/>
            </w:r>
          </w:p>
        </w:tc>
        <w:tc>
          <w:tcPr>
            <w:tcW w:w="4537" w:type="dxa"/>
          </w:tcPr>
          <w:p w14:paraId="6545F5D9" w14:textId="77777777" w:rsidR="00803881" w:rsidRPr="0038709E" w:rsidRDefault="00803881" w:rsidP="00803881">
            <w:pPr>
              <w:pStyle w:val="Tabletext"/>
              <w:tabs>
                <w:tab w:val="center" w:leader="dot" w:pos="2268"/>
              </w:tabs>
              <w:rPr>
                <w:sz w:val="16"/>
                <w:szCs w:val="16"/>
              </w:rPr>
            </w:pPr>
            <w:r w:rsidRPr="0038709E">
              <w:rPr>
                <w:sz w:val="16"/>
                <w:szCs w:val="16"/>
              </w:rPr>
              <w:t>ad. No. 81, 1977</w:t>
            </w:r>
          </w:p>
        </w:tc>
      </w:tr>
      <w:tr w:rsidR="0058498E" w:rsidRPr="0038709E" w14:paraId="4257E08C" w14:textId="77777777" w:rsidTr="0092209B">
        <w:trPr>
          <w:cantSplit/>
        </w:trPr>
        <w:tc>
          <w:tcPr>
            <w:tcW w:w="2551" w:type="dxa"/>
          </w:tcPr>
          <w:p w14:paraId="050FB368" w14:textId="77777777" w:rsidR="0058498E" w:rsidRPr="0038709E" w:rsidRDefault="0058498E" w:rsidP="0092209B">
            <w:pPr>
              <w:pStyle w:val="Tabletext"/>
              <w:tabs>
                <w:tab w:val="center" w:leader="dot" w:pos="2268"/>
              </w:tabs>
              <w:rPr>
                <w:sz w:val="16"/>
                <w:szCs w:val="16"/>
              </w:rPr>
            </w:pPr>
          </w:p>
        </w:tc>
        <w:tc>
          <w:tcPr>
            <w:tcW w:w="4537" w:type="dxa"/>
          </w:tcPr>
          <w:p w14:paraId="466240AC" w14:textId="77777777" w:rsidR="0058498E" w:rsidRPr="0038709E" w:rsidRDefault="0058498E" w:rsidP="0092209B">
            <w:pPr>
              <w:pStyle w:val="Tabletext"/>
              <w:tabs>
                <w:tab w:val="center" w:leader="dot" w:pos="2268"/>
              </w:tabs>
              <w:rPr>
                <w:sz w:val="16"/>
                <w:szCs w:val="16"/>
              </w:rPr>
            </w:pPr>
            <w:r w:rsidRPr="0038709E">
              <w:rPr>
                <w:sz w:val="16"/>
                <w:szCs w:val="16"/>
              </w:rPr>
              <w:t>am No 23, 1987; No 222, 1992; No 36, 1998; No 61, 1999; No 69, 2000; No 31, 2001; No 131, 2006; No 111, 2009; No 103, 2010 (as am by No 184, 2011); No 83, 2014; No 9, 2016; No 114, 2017; No 63, 2019; No 21, 2021; No 54, 2021; No 96, 2022; No 75, 2024</w:t>
            </w:r>
          </w:p>
        </w:tc>
      </w:tr>
      <w:tr w:rsidR="00803881" w:rsidRPr="0038709E" w14:paraId="126BE177" w14:textId="77777777" w:rsidTr="00B942B9">
        <w:trPr>
          <w:cantSplit/>
        </w:trPr>
        <w:tc>
          <w:tcPr>
            <w:tcW w:w="2551" w:type="dxa"/>
          </w:tcPr>
          <w:p w14:paraId="7D572769" w14:textId="303406FB" w:rsidR="00803881" w:rsidRPr="0038709E" w:rsidRDefault="009C2DBD" w:rsidP="00803881">
            <w:pPr>
              <w:pStyle w:val="Tabletext"/>
              <w:tabs>
                <w:tab w:val="center" w:leader="dot" w:pos="2268"/>
              </w:tabs>
              <w:rPr>
                <w:b/>
                <w:bCs/>
                <w:sz w:val="16"/>
                <w:szCs w:val="16"/>
              </w:rPr>
            </w:pPr>
            <w:r w:rsidRPr="0038709E">
              <w:rPr>
                <w:b/>
                <w:bCs/>
                <w:sz w:val="16"/>
                <w:szCs w:val="16"/>
              </w:rPr>
              <w:t>Division 2</w:t>
            </w:r>
          </w:p>
        </w:tc>
        <w:tc>
          <w:tcPr>
            <w:tcW w:w="4537" w:type="dxa"/>
          </w:tcPr>
          <w:p w14:paraId="138FE5B4" w14:textId="77777777" w:rsidR="00803881" w:rsidRPr="0038709E" w:rsidRDefault="00803881" w:rsidP="00803881">
            <w:pPr>
              <w:pStyle w:val="Tabletext"/>
              <w:tabs>
                <w:tab w:val="center" w:leader="dot" w:pos="2268"/>
              </w:tabs>
              <w:rPr>
                <w:sz w:val="16"/>
                <w:szCs w:val="16"/>
              </w:rPr>
            </w:pPr>
          </w:p>
        </w:tc>
      </w:tr>
      <w:tr w:rsidR="00803881" w:rsidRPr="0038709E" w14:paraId="670FD0B5" w14:textId="77777777" w:rsidTr="00B942B9">
        <w:trPr>
          <w:cantSplit/>
        </w:trPr>
        <w:tc>
          <w:tcPr>
            <w:tcW w:w="2551" w:type="dxa"/>
          </w:tcPr>
          <w:p w14:paraId="14E0BD7B" w14:textId="34A45C3E" w:rsidR="00803881" w:rsidRPr="0038709E" w:rsidRDefault="009C2DBD" w:rsidP="00803881">
            <w:pPr>
              <w:pStyle w:val="Tabletext"/>
              <w:tabs>
                <w:tab w:val="center" w:leader="dot" w:pos="2268"/>
              </w:tabs>
              <w:rPr>
                <w:sz w:val="16"/>
                <w:szCs w:val="16"/>
              </w:rPr>
            </w:pPr>
            <w:r w:rsidRPr="0038709E">
              <w:rPr>
                <w:sz w:val="16"/>
                <w:szCs w:val="16"/>
              </w:rPr>
              <w:t>Division 2</w:t>
            </w:r>
            <w:r w:rsidR="00803881" w:rsidRPr="0038709E">
              <w:rPr>
                <w:sz w:val="16"/>
                <w:szCs w:val="16"/>
              </w:rPr>
              <w:t xml:space="preserve"> heading</w:t>
            </w:r>
            <w:r w:rsidR="00803881" w:rsidRPr="0038709E">
              <w:rPr>
                <w:sz w:val="16"/>
                <w:szCs w:val="16"/>
              </w:rPr>
              <w:tab/>
            </w:r>
          </w:p>
        </w:tc>
        <w:tc>
          <w:tcPr>
            <w:tcW w:w="4537" w:type="dxa"/>
          </w:tcPr>
          <w:p w14:paraId="0CD1C8C4" w14:textId="369D469A"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D778CFD" w14:textId="77777777" w:rsidTr="00B942B9">
        <w:trPr>
          <w:cantSplit/>
        </w:trPr>
        <w:tc>
          <w:tcPr>
            <w:tcW w:w="2551" w:type="dxa"/>
          </w:tcPr>
          <w:p w14:paraId="0D7A6E80" w14:textId="77777777" w:rsidR="00803881" w:rsidRPr="0038709E" w:rsidRDefault="00803881" w:rsidP="00803881">
            <w:pPr>
              <w:pStyle w:val="Tabletext"/>
              <w:tabs>
                <w:tab w:val="center" w:leader="dot" w:pos="2268"/>
              </w:tabs>
              <w:rPr>
                <w:sz w:val="16"/>
                <w:szCs w:val="16"/>
              </w:rPr>
            </w:pPr>
            <w:r w:rsidRPr="0038709E">
              <w:rPr>
                <w:sz w:val="16"/>
                <w:szCs w:val="16"/>
              </w:rPr>
              <w:t>s 76</w:t>
            </w:r>
            <w:r w:rsidRPr="0038709E">
              <w:rPr>
                <w:sz w:val="16"/>
                <w:szCs w:val="16"/>
              </w:rPr>
              <w:tab/>
            </w:r>
          </w:p>
        </w:tc>
        <w:tc>
          <w:tcPr>
            <w:tcW w:w="4537" w:type="dxa"/>
          </w:tcPr>
          <w:p w14:paraId="2CEDE504" w14:textId="7B90875A" w:rsidR="00803881" w:rsidRPr="0038709E" w:rsidRDefault="00803881" w:rsidP="00803881">
            <w:pPr>
              <w:pStyle w:val="Tabletext"/>
              <w:tabs>
                <w:tab w:val="center" w:leader="dot" w:pos="2268"/>
              </w:tabs>
              <w:rPr>
                <w:sz w:val="16"/>
                <w:szCs w:val="16"/>
              </w:rPr>
            </w:pPr>
            <w:r w:rsidRPr="0038709E">
              <w:rPr>
                <w:sz w:val="16"/>
                <w:szCs w:val="16"/>
              </w:rPr>
              <w:t>am No 88, 1976; No 81, 1977; No 207, 1978; No 73, 1980; No 222, 1992; No 98, 1993; No 60, 1996; No 58, 1997; No 61, 1999; No 69, 2000; No 131, 2006; No 59, 2009; No 111, 2009; No 44, 2010; No 103, 2010; No 83, 2014; No 107, 2014; No 9, 2016; No 114, 2017; No 63, 2019; No 115, 2019; No 21, 2021; No 54, 2021; No 54, 2022; No 96, 2022; No 75, 2023; No 75, 2024; No 137, 2024</w:t>
            </w:r>
          </w:p>
        </w:tc>
      </w:tr>
      <w:tr w:rsidR="00803881" w:rsidRPr="0038709E" w14:paraId="6DF99A01" w14:textId="77777777" w:rsidTr="00B942B9">
        <w:trPr>
          <w:cantSplit/>
        </w:trPr>
        <w:tc>
          <w:tcPr>
            <w:tcW w:w="2551" w:type="dxa"/>
          </w:tcPr>
          <w:p w14:paraId="2E68AB24" w14:textId="77777777" w:rsidR="00803881" w:rsidRPr="0038709E" w:rsidRDefault="00803881" w:rsidP="00803881">
            <w:pPr>
              <w:pStyle w:val="Tabletext"/>
              <w:tabs>
                <w:tab w:val="center" w:leader="dot" w:pos="2268"/>
              </w:tabs>
              <w:rPr>
                <w:sz w:val="16"/>
                <w:szCs w:val="16"/>
              </w:rPr>
            </w:pPr>
            <w:r w:rsidRPr="0038709E">
              <w:rPr>
                <w:sz w:val="16"/>
                <w:szCs w:val="16"/>
              </w:rPr>
              <w:t>s. 76A</w:t>
            </w:r>
            <w:r w:rsidRPr="0038709E">
              <w:rPr>
                <w:sz w:val="16"/>
                <w:szCs w:val="16"/>
              </w:rPr>
              <w:tab/>
            </w:r>
          </w:p>
        </w:tc>
        <w:tc>
          <w:tcPr>
            <w:tcW w:w="4537" w:type="dxa"/>
          </w:tcPr>
          <w:p w14:paraId="007A46C5" w14:textId="77777777" w:rsidR="00803881" w:rsidRPr="0038709E" w:rsidRDefault="00803881" w:rsidP="00803881">
            <w:pPr>
              <w:pStyle w:val="Tabletext"/>
              <w:tabs>
                <w:tab w:val="center" w:leader="dot" w:pos="2268"/>
              </w:tabs>
              <w:rPr>
                <w:sz w:val="16"/>
                <w:szCs w:val="16"/>
              </w:rPr>
            </w:pPr>
            <w:r w:rsidRPr="0038709E">
              <w:rPr>
                <w:sz w:val="16"/>
                <w:szCs w:val="16"/>
              </w:rPr>
              <w:t>ad. No. 69, 2000</w:t>
            </w:r>
          </w:p>
        </w:tc>
      </w:tr>
      <w:tr w:rsidR="00803881" w:rsidRPr="0038709E" w14:paraId="7C7B3F9D" w14:textId="77777777" w:rsidTr="00B942B9">
        <w:trPr>
          <w:cantSplit/>
        </w:trPr>
        <w:tc>
          <w:tcPr>
            <w:tcW w:w="2551" w:type="dxa"/>
          </w:tcPr>
          <w:p w14:paraId="1B95F92D" w14:textId="77777777" w:rsidR="00803881" w:rsidRPr="0038709E" w:rsidRDefault="00803881" w:rsidP="00803881">
            <w:pPr>
              <w:pStyle w:val="Tabletext"/>
              <w:tabs>
                <w:tab w:val="center" w:leader="dot" w:pos="2268"/>
              </w:tabs>
              <w:rPr>
                <w:sz w:val="16"/>
                <w:szCs w:val="16"/>
              </w:rPr>
            </w:pPr>
          </w:p>
        </w:tc>
        <w:tc>
          <w:tcPr>
            <w:tcW w:w="4537" w:type="dxa"/>
          </w:tcPr>
          <w:p w14:paraId="6384E613" w14:textId="77777777" w:rsidR="00803881" w:rsidRPr="0038709E" w:rsidRDefault="00803881" w:rsidP="00803881">
            <w:pPr>
              <w:pStyle w:val="Tabletext"/>
              <w:tabs>
                <w:tab w:val="center" w:leader="dot" w:pos="2268"/>
              </w:tabs>
              <w:rPr>
                <w:sz w:val="16"/>
                <w:szCs w:val="16"/>
              </w:rPr>
            </w:pPr>
            <w:r w:rsidRPr="0038709E">
              <w:rPr>
                <w:sz w:val="16"/>
                <w:szCs w:val="16"/>
              </w:rPr>
              <w:t>am. No. 131, 2006; No. 111, 2009; No 114, 2017</w:t>
            </w:r>
          </w:p>
        </w:tc>
      </w:tr>
      <w:tr w:rsidR="00803881" w:rsidRPr="0038709E" w14:paraId="224E1C24" w14:textId="77777777" w:rsidTr="00B942B9">
        <w:trPr>
          <w:cantSplit/>
        </w:trPr>
        <w:tc>
          <w:tcPr>
            <w:tcW w:w="2551" w:type="dxa"/>
          </w:tcPr>
          <w:p w14:paraId="1F446CA3" w14:textId="77777777" w:rsidR="00803881" w:rsidRPr="0038709E" w:rsidRDefault="00803881" w:rsidP="00803881">
            <w:pPr>
              <w:pStyle w:val="Tabletext"/>
              <w:tabs>
                <w:tab w:val="center" w:leader="dot" w:pos="2268"/>
              </w:tabs>
              <w:rPr>
                <w:sz w:val="16"/>
                <w:szCs w:val="16"/>
              </w:rPr>
            </w:pPr>
            <w:r w:rsidRPr="0038709E">
              <w:rPr>
                <w:sz w:val="16"/>
                <w:szCs w:val="16"/>
              </w:rPr>
              <w:t>s 76B</w:t>
            </w:r>
            <w:r w:rsidRPr="0038709E">
              <w:rPr>
                <w:sz w:val="16"/>
                <w:szCs w:val="16"/>
              </w:rPr>
              <w:tab/>
            </w:r>
          </w:p>
        </w:tc>
        <w:tc>
          <w:tcPr>
            <w:tcW w:w="4537" w:type="dxa"/>
          </w:tcPr>
          <w:p w14:paraId="1F0873C5" w14:textId="77777777" w:rsidR="00803881" w:rsidRPr="0038709E" w:rsidRDefault="00803881" w:rsidP="00803881">
            <w:pPr>
              <w:pStyle w:val="Tabletext"/>
              <w:tabs>
                <w:tab w:val="center" w:leader="dot" w:pos="2268"/>
              </w:tabs>
              <w:rPr>
                <w:sz w:val="16"/>
                <w:szCs w:val="16"/>
              </w:rPr>
            </w:pPr>
            <w:r w:rsidRPr="0038709E">
              <w:rPr>
                <w:sz w:val="16"/>
                <w:szCs w:val="16"/>
              </w:rPr>
              <w:t>ad. No. 69, 2000</w:t>
            </w:r>
          </w:p>
        </w:tc>
      </w:tr>
      <w:tr w:rsidR="00803881" w:rsidRPr="0038709E" w14:paraId="53964FDA" w14:textId="77777777" w:rsidTr="00B942B9">
        <w:trPr>
          <w:cantSplit/>
        </w:trPr>
        <w:tc>
          <w:tcPr>
            <w:tcW w:w="2551" w:type="dxa"/>
          </w:tcPr>
          <w:p w14:paraId="299A672C" w14:textId="77777777" w:rsidR="00803881" w:rsidRPr="0038709E" w:rsidRDefault="00803881" w:rsidP="00803881">
            <w:pPr>
              <w:pStyle w:val="Tabletext"/>
              <w:tabs>
                <w:tab w:val="center" w:leader="dot" w:pos="2268"/>
              </w:tabs>
              <w:rPr>
                <w:sz w:val="16"/>
                <w:szCs w:val="16"/>
              </w:rPr>
            </w:pPr>
          </w:p>
        </w:tc>
        <w:tc>
          <w:tcPr>
            <w:tcW w:w="4537" w:type="dxa"/>
          </w:tcPr>
          <w:p w14:paraId="2374D183" w14:textId="37BCB75F" w:rsidR="00803881" w:rsidRPr="0038709E" w:rsidRDefault="00803881" w:rsidP="00803881">
            <w:pPr>
              <w:pStyle w:val="Tabletext"/>
              <w:tabs>
                <w:tab w:val="center" w:leader="dot" w:pos="2268"/>
              </w:tabs>
              <w:rPr>
                <w:sz w:val="16"/>
                <w:szCs w:val="16"/>
              </w:rPr>
            </w:pPr>
            <w:r w:rsidRPr="0038709E">
              <w:rPr>
                <w:sz w:val="16"/>
                <w:szCs w:val="16"/>
              </w:rPr>
              <w:t>am No 131, 2006; No 59, 2009; No 111, 2009; No 114, 2017; No 63, 2019; No 75, 2024</w:t>
            </w:r>
          </w:p>
        </w:tc>
      </w:tr>
      <w:tr w:rsidR="00803881" w:rsidRPr="0038709E" w14:paraId="7A96733D" w14:textId="77777777" w:rsidTr="00B942B9">
        <w:trPr>
          <w:cantSplit/>
        </w:trPr>
        <w:tc>
          <w:tcPr>
            <w:tcW w:w="2551" w:type="dxa"/>
          </w:tcPr>
          <w:p w14:paraId="4882400D" w14:textId="77777777" w:rsidR="00803881" w:rsidRPr="0038709E" w:rsidRDefault="00803881" w:rsidP="00803881">
            <w:pPr>
              <w:pStyle w:val="Tabletext"/>
              <w:tabs>
                <w:tab w:val="center" w:leader="dot" w:pos="2268"/>
              </w:tabs>
              <w:rPr>
                <w:sz w:val="16"/>
                <w:szCs w:val="16"/>
              </w:rPr>
            </w:pPr>
            <w:r w:rsidRPr="0038709E">
              <w:rPr>
                <w:sz w:val="16"/>
                <w:szCs w:val="16"/>
              </w:rPr>
              <w:t>s. 76C</w:t>
            </w:r>
            <w:r w:rsidRPr="0038709E">
              <w:rPr>
                <w:sz w:val="16"/>
                <w:szCs w:val="16"/>
              </w:rPr>
              <w:tab/>
            </w:r>
          </w:p>
        </w:tc>
        <w:tc>
          <w:tcPr>
            <w:tcW w:w="4537" w:type="dxa"/>
          </w:tcPr>
          <w:p w14:paraId="47E0151A"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0EF4846" w14:textId="77777777" w:rsidTr="00B942B9">
        <w:trPr>
          <w:cantSplit/>
        </w:trPr>
        <w:tc>
          <w:tcPr>
            <w:tcW w:w="2551" w:type="dxa"/>
          </w:tcPr>
          <w:p w14:paraId="78CFE178" w14:textId="77777777" w:rsidR="00803881" w:rsidRPr="0038709E" w:rsidRDefault="00803881" w:rsidP="00803881">
            <w:pPr>
              <w:pStyle w:val="Tabletext"/>
              <w:tabs>
                <w:tab w:val="center" w:leader="dot" w:pos="2268"/>
              </w:tabs>
              <w:rPr>
                <w:sz w:val="16"/>
                <w:szCs w:val="16"/>
              </w:rPr>
            </w:pPr>
          </w:p>
        </w:tc>
        <w:tc>
          <w:tcPr>
            <w:tcW w:w="4537" w:type="dxa"/>
          </w:tcPr>
          <w:p w14:paraId="5A09B19A"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219CE06" w14:textId="77777777" w:rsidTr="00B942B9">
        <w:trPr>
          <w:cantSplit/>
        </w:trPr>
        <w:tc>
          <w:tcPr>
            <w:tcW w:w="2551" w:type="dxa"/>
          </w:tcPr>
          <w:p w14:paraId="36B46B6A" w14:textId="77777777" w:rsidR="00803881" w:rsidRPr="0038709E" w:rsidRDefault="00803881" w:rsidP="00803881">
            <w:pPr>
              <w:pStyle w:val="Tabletext"/>
              <w:tabs>
                <w:tab w:val="center" w:leader="dot" w:pos="2268"/>
              </w:tabs>
              <w:rPr>
                <w:sz w:val="16"/>
                <w:szCs w:val="16"/>
              </w:rPr>
            </w:pPr>
            <w:r w:rsidRPr="0038709E">
              <w:rPr>
                <w:sz w:val="16"/>
                <w:szCs w:val="16"/>
              </w:rPr>
              <w:t>s. 76D</w:t>
            </w:r>
            <w:r w:rsidRPr="0038709E">
              <w:rPr>
                <w:sz w:val="16"/>
                <w:szCs w:val="16"/>
              </w:rPr>
              <w:tab/>
            </w:r>
          </w:p>
        </w:tc>
        <w:tc>
          <w:tcPr>
            <w:tcW w:w="4537" w:type="dxa"/>
          </w:tcPr>
          <w:p w14:paraId="42898E0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3F731AE" w14:textId="77777777" w:rsidTr="00B942B9">
        <w:trPr>
          <w:cantSplit/>
        </w:trPr>
        <w:tc>
          <w:tcPr>
            <w:tcW w:w="2551" w:type="dxa"/>
          </w:tcPr>
          <w:p w14:paraId="23019A37" w14:textId="77777777" w:rsidR="00803881" w:rsidRPr="0038709E" w:rsidRDefault="00803881" w:rsidP="00803881">
            <w:pPr>
              <w:pStyle w:val="Tabletext"/>
              <w:tabs>
                <w:tab w:val="center" w:leader="dot" w:pos="2268"/>
              </w:tabs>
              <w:rPr>
                <w:sz w:val="16"/>
                <w:szCs w:val="16"/>
              </w:rPr>
            </w:pPr>
          </w:p>
        </w:tc>
        <w:tc>
          <w:tcPr>
            <w:tcW w:w="4537" w:type="dxa"/>
          </w:tcPr>
          <w:p w14:paraId="0F860840" w14:textId="77777777" w:rsidR="00803881" w:rsidRPr="0038709E" w:rsidRDefault="00803881" w:rsidP="00803881">
            <w:pPr>
              <w:pStyle w:val="Tabletext"/>
              <w:tabs>
                <w:tab w:val="center" w:leader="dot" w:pos="2268"/>
              </w:tabs>
              <w:rPr>
                <w:sz w:val="16"/>
                <w:szCs w:val="16"/>
              </w:rPr>
            </w:pPr>
            <w:r w:rsidRPr="0038709E">
              <w:rPr>
                <w:sz w:val="16"/>
                <w:szCs w:val="16"/>
              </w:rPr>
              <w:t>rep. No. 59, 2009</w:t>
            </w:r>
          </w:p>
        </w:tc>
      </w:tr>
      <w:tr w:rsidR="00803881" w:rsidRPr="0038709E" w14:paraId="02C42666" w14:textId="77777777" w:rsidTr="00B942B9">
        <w:trPr>
          <w:cantSplit/>
        </w:trPr>
        <w:tc>
          <w:tcPr>
            <w:tcW w:w="2551" w:type="dxa"/>
          </w:tcPr>
          <w:p w14:paraId="5D399D0D" w14:textId="77777777" w:rsidR="00803881" w:rsidRPr="0038709E" w:rsidRDefault="00803881" w:rsidP="00803881">
            <w:pPr>
              <w:pStyle w:val="Tabletext"/>
              <w:tabs>
                <w:tab w:val="center" w:leader="dot" w:pos="2268"/>
              </w:tabs>
              <w:rPr>
                <w:sz w:val="16"/>
                <w:szCs w:val="16"/>
              </w:rPr>
            </w:pPr>
            <w:r w:rsidRPr="0038709E">
              <w:rPr>
                <w:sz w:val="16"/>
                <w:szCs w:val="16"/>
              </w:rPr>
              <w:t>ss. 76E, 76F</w:t>
            </w:r>
            <w:r w:rsidRPr="0038709E">
              <w:rPr>
                <w:sz w:val="16"/>
                <w:szCs w:val="16"/>
              </w:rPr>
              <w:tab/>
            </w:r>
          </w:p>
        </w:tc>
        <w:tc>
          <w:tcPr>
            <w:tcW w:w="4537" w:type="dxa"/>
          </w:tcPr>
          <w:p w14:paraId="064AE873"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5FADB140" w14:textId="77777777" w:rsidTr="00B942B9">
        <w:trPr>
          <w:cantSplit/>
        </w:trPr>
        <w:tc>
          <w:tcPr>
            <w:tcW w:w="2551" w:type="dxa"/>
          </w:tcPr>
          <w:p w14:paraId="3A01C762" w14:textId="77777777" w:rsidR="00803881" w:rsidRPr="0038709E" w:rsidRDefault="00803881" w:rsidP="00803881">
            <w:pPr>
              <w:pStyle w:val="Tabletext"/>
              <w:tabs>
                <w:tab w:val="center" w:leader="dot" w:pos="2268"/>
              </w:tabs>
              <w:rPr>
                <w:sz w:val="16"/>
                <w:szCs w:val="16"/>
              </w:rPr>
            </w:pPr>
          </w:p>
        </w:tc>
        <w:tc>
          <w:tcPr>
            <w:tcW w:w="4537" w:type="dxa"/>
          </w:tcPr>
          <w:p w14:paraId="714ADA82"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027A5CE0" w14:textId="77777777" w:rsidTr="00B942B9">
        <w:trPr>
          <w:cantSplit/>
        </w:trPr>
        <w:tc>
          <w:tcPr>
            <w:tcW w:w="2551" w:type="dxa"/>
          </w:tcPr>
          <w:p w14:paraId="2575C030" w14:textId="77777777" w:rsidR="00803881" w:rsidRPr="0038709E" w:rsidRDefault="00803881" w:rsidP="00803881">
            <w:pPr>
              <w:pStyle w:val="Tabletext"/>
              <w:tabs>
                <w:tab w:val="center" w:leader="dot" w:pos="2268"/>
              </w:tabs>
              <w:rPr>
                <w:sz w:val="16"/>
                <w:szCs w:val="16"/>
              </w:rPr>
            </w:pPr>
            <w:r w:rsidRPr="0038709E">
              <w:rPr>
                <w:sz w:val="16"/>
                <w:szCs w:val="16"/>
              </w:rPr>
              <w:t>s. 77</w:t>
            </w:r>
            <w:r w:rsidRPr="0038709E">
              <w:rPr>
                <w:sz w:val="16"/>
                <w:szCs w:val="16"/>
              </w:rPr>
              <w:tab/>
            </w:r>
          </w:p>
        </w:tc>
        <w:tc>
          <w:tcPr>
            <w:tcW w:w="4537" w:type="dxa"/>
          </w:tcPr>
          <w:p w14:paraId="315AC668" w14:textId="77777777" w:rsidR="00803881" w:rsidRPr="0038709E" w:rsidRDefault="00803881" w:rsidP="00803881">
            <w:pPr>
              <w:pStyle w:val="Tabletext"/>
              <w:tabs>
                <w:tab w:val="center" w:leader="dot" w:pos="2268"/>
              </w:tabs>
              <w:rPr>
                <w:sz w:val="16"/>
                <w:szCs w:val="16"/>
              </w:rPr>
            </w:pPr>
            <w:r w:rsidRPr="0038709E">
              <w:rPr>
                <w:sz w:val="16"/>
                <w:szCs w:val="16"/>
              </w:rPr>
              <w:t>am. No. 88, 1976; No. 88, 1995; Nos. 44 and 103, 2010</w:t>
            </w:r>
          </w:p>
        </w:tc>
      </w:tr>
      <w:tr w:rsidR="00803881" w:rsidRPr="0038709E" w14:paraId="78C73CAE" w14:textId="77777777" w:rsidTr="00B942B9">
        <w:trPr>
          <w:cantSplit/>
        </w:trPr>
        <w:tc>
          <w:tcPr>
            <w:tcW w:w="2551" w:type="dxa"/>
          </w:tcPr>
          <w:p w14:paraId="2B49AFBA" w14:textId="77777777" w:rsidR="00803881" w:rsidRPr="0038709E" w:rsidRDefault="00803881" w:rsidP="00803881">
            <w:pPr>
              <w:pStyle w:val="Tabletext"/>
              <w:tabs>
                <w:tab w:val="center" w:leader="dot" w:pos="2268"/>
              </w:tabs>
              <w:rPr>
                <w:sz w:val="16"/>
                <w:szCs w:val="16"/>
              </w:rPr>
            </w:pPr>
            <w:r w:rsidRPr="0038709E">
              <w:rPr>
                <w:sz w:val="16"/>
                <w:szCs w:val="16"/>
              </w:rPr>
              <w:t>s. 77A</w:t>
            </w:r>
            <w:r w:rsidRPr="0038709E">
              <w:rPr>
                <w:sz w:val="16"/>
                <w:szCs w:val="16"/>
              </w:rPr>
              <w:tab/>
            </w:r>
          </w:p>
        </w:tc>
        <w:tc>
          <w:tcPr>
            <w:tcW w:w="4537" w:type="dxa"/>
          </w:tcPr>
          <w:p w14:paraId="44E74ECF"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327097A" w14:textId="77777777" w:rsidTr="00B942B9">
        <w:trPr>
          <w:cantSplit/>
        </w:trPr>
        <w:tc>
          <w:tcPr>
            <w:tcW w:w="2551" w:type="dxa"/>
          </w:tcPr>
          <w:p w14:paraId="0E6FC51E" w14:textId="77777777" w:rsidR="00803881" w:rsidRPr="0038709E" w:rsidRDefault="00803881" w:rsidP="00803881">
            <w:pPr>
              <w:pStyle w:val="Tabletext"/>
              <w:tabs>
                <w:tab w:val="center" w:leader="dot" w:pos="2268"/>
              </w:tabs>
              <w:rPr>
                <w:sz w:val="16"/>
                <w:szCs w:val="16"/>
              </w:rPr>
            </w:pPr>
          </w:p>
        </w:tc>
        <w:tc>
          <w:tcPr>
            <w:tcW w:w="4537" w:type="dxa"/>
          </w:tcPr>
          <w:p w14:paraId="70E9C492" w14:textId="77777777" w:rsidR="00803881" w:rsidRPr="0038709E" w:rsidRDefault="00803881" w:rsidP="00803881">
            <w:pPr>
              <w:pStyle w:val="Tabletext"/>
              <w:tabs>
                <w:tab w:val="center" w:leader="dot" w:pos="2268"/>
              </w:tabs>
              <w:rPr>
                <w:sz w:val="16"/>
                <w:szCs w:val="16"/>
              </w:rPr>
            </w:pPr>
            <w:r w:rsidRPr="0038709E">
              <w:rPr>
                <w:sz w:val="16"/>
                <w:szCs w:val="16"/>
              </w:rPr>
              <w:t>am. Nos. 44 and 103, 2010; No 83, 2014</w:t>
            </w:r>
          </w:p>
        </w:tc>
      </w:tr>
      <w:tr w:rsidR="00803881" w:rsidRPr="0038709E" w14:paraId="3F62B9C2" w14:textId="77777777" w:rsidTr="00B942B9">
        <w:trPr>
          <w:cantSplit/>
        </w:trPr>
        <w:tc>
          <w:tcPr>
            <w:tcW w:w="2551" w:type="dxa"/>
          </w:tcPr>
          <w:p w14:paraId="1BA371A7" w14:textId="77777777" w:rsidR="00803881" w:rsidRPr="0038709E" w:rsidRDefault="00803881" w:rsidP="00803881">
            <w:pPr>
              <w:pStyle w:val="Tabletext"/>
              <w:tabs>
                <w:tab w:val="center" w:leader="dot" w:pos="2268"/>
              </w:tabs>
              <w:rPr>
                <w:sz w:val="16"/>
                <w:szCs w:val="16"/>
              </w:rPr>
            </w:pPr>
            <w:r w:rsidRPr="0038709E">
              <w:rPr>
                <w:sz w:val="16"/>
                <w:szCs w:val="16"/>
              </w:rPr>
              <w:t>ss. 77B, 77C</w:t>
            </w:r>
            <w:r w:rsidRPr="0038709E">
              <w:rPr>
                <w:sz w:val="16"/>
                <w:szCs w:val="16"/>
              </w:rPr>
              <w:tab/>
            </w:r>
          </w:p>
        </w:tc>
        <w:tc>
          <w:tcPr>
            <w:tcW w:w="4537" w:type="dxa"/>
          </w:tcPr>
          <w:p w14:paraId="684BCF75"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5E53D5C" w14:textId="77777777" w:rsidTr="00B942B9">
        <w:trPr>
          <w:cantSplit/>
        </w:trPr>
        <w:tc>
          <w:tcPr>
            <w:tcW w:w="2551" w:type="dxa"/>
          </w:tcPr>
          <w:p w14:paraId="11C9B1F9" w14:textId="740067B9" w:rsidR="00803881" w:rsidRPr="0038709E" w:rsidRDefault="009C2DBD" w:rsidP="00803881">
            <w:pPr>
              <w:pStyle w:val="Tabletext"/>
              <w:tabs>
                <w:tab w:val="center" w:leader="dot" w:pos="2268"/>
              </w:tabs>
              <w:rPr>
                <w:b/>
                <w:bCs/>
                <w:sz w:val="16"/>
                <w:szCs w:val="16"/>
              </w:rPr>
            </w:pPr>
            <w:r w:rsidRPr="0038709E">
              <w:rPr>
                <w:b/>
                <w:bCs/>
                <w:sz w:val="16"/>
                <w:szCs w:val="16"/>
              </w:rPr>
              <w:t>Division 3</w:t>
            </w:r>
          </w:p>
        </w:tc>
        <w:tc>
          <w:tcPr>
            <w:tcW w:w="4537" w:type="dxa"/>
          </w:tcPr>
          <w:p w14:paraId="01BD4AA5" w14:textId="77777777" w:rsidR="00803881" w:rsidRPr="0038709E" w:rsidRDefault="00803881" w:rsidP="00803881">
            <w:pPr>
              <w:pStyle w:val="Tabletext"/>
              <w:tabs>
                <w:tab w:val="center" w:leader="dot" w:pos="2268"/>
              </w:tabs>
              <w:rPr>
                <w:sz w:val="16"/>
                <w:szCs w:val="16"/>
              </w:rPr>
            </w:pPr>
          </w:p>
        </w:tc>
      </w:tr>
      <w:tr w:rsidR="00803881" w:rsidRPr="0038709E" w14:paraId="7E540F86" w14:textId="77777777" w:rsidTr="00B942B9">
        <w:trPr>
          <w:cantSplit/>
        </w:trPr>
        <w:tc>
          <w:tcPr>
            <w:tcW w:w="2551" w:type="dxa"/>
          </w:tcPr>
          <w:p w14:paraId="17650A4E" w14:textId="39BD2FBA" w:rsidR="00803881" w:rsidRPr="0038709E" w:rsidRDefault="009C2DBD" w:rsidP="00803881">
            <w:pPr>
              <w:pStyle w:val="Tabletext"/>
              <w:tabs>
                <w:tab w:val="center" w:leader="dot" w:pos="2268"/>
              </w:tabs>
              <w:rPr>
                <w:sz w:val="16"/>
                <w:szCs w:val="16"/>
              </w:rPr>
            </w:pPr>
            <w:r w:rsidRPr="0038709E">
              <w:rPr>
                <w:sz w:val="16"/>
                <w:szCs w:val="16"/>
              </w:rPr>
              <w:t>Division 3</w:t>
            </w:r>
            <w:r w:rsidR="00803881" w:rsidRPr="0038709E">
              <w:rPr>
                <w:sz w:val="16"/>
                <w:szCs w:val="16"/>
              </w:rPr>
              <w:tab/>
            </w:r>
          </w:p>
        </w:tc>
        <w:tc>
          <w:tcPr>
            <w:tcW w:w="4537" w:type="dxa"/>
          </w:tcPr>
          <w:p w14:paraId="1A490511" w14:textId="4CC024B9"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59A49C27" w14:textId="77777777" w:rsidTr="00B942B9">
        <w:trPr>
          <w:cantSplit/>
        </w:trPr>
        <w:tc>
          <w:tcPr>
            <w:tcW w:w="2551" w:type="dxa"/>
          </w:tcPr>
          <w:p w14:paraId="7B9467B4" w14:textId="29DE9346" w:rsidR="00803881" w:rsidRPr="0038709E" w:rsidRDefault="00803881" w:rsidP="00803881">
            <w:pPr>
              <w:pStyle w:val="Tabletext"/>
              <w:tabs>
                <w:tab w:val="center" w:leader="dot" w:pos="2268"/>
              </w:tabs>
              <w:rPr>
                <w:sz w:val="16"/>
                <w:szCs w:val="16"/>
              </w:rPr>
            </w:pPr>
            <w:r w:rsidRPr="0038709E">
              <w:rPr>
                <w:sz w:val="16"/>
                <w:szCs w:val="16"/>
              </w:rPr>
              <w:t>s 77D</w:t>
            </w:r>
            <w:r w:rsidRPr="0038709E">
              <w:rPr>
                <w:sz w:val="16"/>
                <w:szCs w:val="16"/>
              </w:rPr>
              <w:tab/>
            </w:r>
          </w:p>
        </w:tc>
        <w:tc>
          <w:tcPr>
            <w:tcW w:w="4537" w:type="dxa"/>
          </w:tcPr>
          <w:p w14:paraId="075B6E56" w14:textId="023880EC"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222108DA" w14:textId="77777777" w:rsidTr="00B942B9">
        <w:trPr>
          <w:cantSplit/>
        </w:trPr>
        <w:tc>
          <w:tcPr>
            <w:tcW w:w="2551" w:type="dxa"/>
          </w:tcPr>
          <w:p w14:paraId="0C1C253F" w14:textId="4A7E188A" w:rsidR="00803881" w:rsidRPr="0038709E" w:rsidRDefault="009C2DBD" w:rsidP="00803881">
            <w:pPr>
              <w:pStyle w:val="Tabletext"/>
              <w:tabs>
                <w:tab w:val="center" w:leader="dot" w:pos="2268"/>
              </w:tabs>
              <w:rPr>
                <w:b/>
                <w:bCs/>
                <w:sz w:val="16"/>
                <w:szCs w:val="16"/>
              </w:rPr>
            </w:pPr>
            <w:r w:rsidRPr="0038709E">
              <w:rPr>
                <w:b/>
                <w:bCs/>
                <w:sz w:val="16"/>
                <w:szCs w:val="16"/>
              </w:rPr>
              <w:t>Division 4</w:t>
            </w:r>
          </w:p>
        </w:tc>
        <w:tc>
          <w:tcPr>
            <w:tcW w:w="4537" w:type="dxa"/>
          </w:tcPr>
          <w:p w14:paraId="2ECDA433" w14:textId="77777777" w:rsidR="00803881" w:rsidRPr="0038709E" w:rsidRDefault="00803881" w:rsidP="00803881">
            <w:pPr>
              <w:pStyle w:val="Tabletext"/>
              <w:tabs>
                <w:tab w:val="center" w:leader="dot" w:pos="2268"/>
              </w:tabs>
              <w:rPr>
                <w:sz w:val="16"/>
                <w:szCs w:val="16"/>
              </w:rPr>
            </w:pPr>
          </w:p>
        </w:tc>
      </w:tr>
      <w:tr w:rsidR="00803881" w:rsidRPr="0038709E" w14:paraId="2A246162" w14:textId="77777777" w:rsidTr="00B942B9">
        <w:trPr>
          <w:cantSplit/>
        </w:trPr>
        <w:tc>
          <w:tcPr>
            <w:tcW w:w="2551" w:type="dxa"/>
          </w:tcPr>
          <w:p w14:paraId="2DBAA701" w14:textId="6C906BB9" w:rsidR="00803881" w:rsidRPr="0038709E" w:rsidRDefault="009C2DBD" w:rsidP="00803881">
            <w:pPr>
              <w:pStyle w:val="Tabletext"/>
              <w:tabs>
                <w:tab w:val="center" w:leader="dot" w:pos="2268"/>
              </w:tabs>
              <w:rPr>
                <w:sz w:val="16"/>
                <w:szCs w:val="16"/>
              </w:rPr>
            </w:pPr>
            <w:r w:rsidRPr="0038709E">
              <w:rPr>
                <w:sz w:val="16"/>
                <w:szCs w:val="16"/>
              </w:rPr>
              <w:t>Division 4</w:t>
            </w:r>
            <w:r w:rsidR="00803881" w:rsidRPr="0038709E">
              <w:rPr>
                <w:sz w:val="16"/>
                <w:szCs w:val="16"/>
              </w:rPr>
              <w:t xml:space="preserve"> heading</w:t>
            </w:r>
            <w:r w:rsidR="00803881" w:rsidRPr="0038709E">
              <w:rPr>
                <w:sz w:val="16"/>
                <w:szCs w:val="16"/>
              </w:rPr>
              <w:tab/>
            </w:r>
          </w:p>
        </w:tc>
        <w:tc>
          <w:tcPr>
            <w:tcW w:w="4537" w:type="dxa"/>
          </w:tcPr>
          <w:p w14:paraId="6CA5A7D4" w14:textId="45637242" w:rsidR="00803881" w:rsidRPr="0038709E" w:rsidRDefault="001A1921" w:rsidP="00803881">
            <w:pPr>
              <w:pStyle w:val="Tabletext"/>
              <w:tabs>
                <w:tab w:val="center" w:leader="dot" w:pos="2268"/>
              </w:tabs>
              <w:rPr>
                <w:sz w:val="16"/>
                <w:szCs w:val="16"/>
              </w:rPr>
            </w:pPr>
            <w:r w:rsidRPr="0038709E">
              <w:rPr>
                <w:sz w:val="16"/>
                <w:szCs w:val="16"/>
              </w:rPr>
              <w:t xml:space="preserve">ad </w:t>
            </w:r>
            <w:r w:rsidR="00803881" w:rsidRPr="0038709E">
              <w:rPr>
                <w:sz w:val="16"/>
                <w:szCs w:val="16"/>
              </w:rPr>
              <w:t>No 137, 2024</w:t>
            </w:r>
          </w:p>
        </w:tc>
      </w:tr>
      <w:tr w:rsidR="00803881" w:rsidRPr="0038709E" w14:paraId="122F28DE" w14:textId="77777777" w:rsidTr="00B942B9">
        <w:trPr>
          <w:cantSplit/>
        </w:trPr>
        <w:tc>
          <w:tcPr>
            <w:tcW w:w="2551" w:type="dxa"/>
          </w:tcPr>
          <w:p w14:paraId="497D23CA" w14:textId="77777777" w:rsidR="00803881" w:rsidRPr="0038709E" w:rsidRDefault="00803881" w:rsidP="00803881">
            <w:pPr>
              <w:pStyle w:val="Tabletext"/>
              <w:tabs>
                <w:tab w:val="center" w:leader="dot" w:pos="2268"/>
              </w:tabs>
              <w:rPr>
                <w:sz w:val="16"/>
                <w:szCs w:val="16"/>
              </w:rPr>
            </w:pPr>
            <w:r w:rsidRPr="0038709E">
              <w:rPr>
                <w:sz w:val="16"/>
                <w:szCs w:val="16"/>
              </w:rPr>
              <w:t>s. 78</w:t>
            </w:r>
            <w:r w:rsidRPr="0038709E">
              <w:rPr>
                <w:sz w:val="16"/>
                <w:szCs w:val="16"/>
              </w:rPr>
              <w:tab/>
            </w:r>
          </w:p>
        </w:tc>
        <w:tc>
          <w:tcPr>
            <w:tcW w:w="4537" w:type="dxa"/>
          </w:tcPr>
          <w:p w14:paraId="60D2CDD4" w14:textId="77777777" w:rsidR="00803881" w:rsidRPr="0038709E" w:rsidRDefault="00803881" w:rsidP="00803881">
            <w:pPr>
              <w:pStyle w:val="Tabletext"/>
              <w:tabs>
                <w:tab w:val="center" w:leader="dot" w:pos="2268"/>
              </w:tabs>
              <w:rPr>
                <w:sz w:val="16"/>
                <w:szCs w:val="16"/>
              </w:rPr>
            </w:pPr>
            <w:r w:rsidRPr="0038709E">
              <w:rPr>
                <w:sz w:val="16"/>
                <w:szCs w:val="16"/>
              </w:rPr>
              <w:t>am. No. 61, 1999; No. 69, 2000; No. 31, 2001; Nos. 59 and 111, 2009; No. 103, 2010 (as am. by No. 184, 2011)</w:t>
            </w:r>
          </w:p>
        </w:tc>
      </w:tr>
      <w:tr w:rsidR="00803881" w:rsidRPr="0038709E" w14:paraId="55E7E8E8" w14:textId="77777777" w:rsidTr="00B942B9">
        <w:trPr>
          <w:cantSplit/>
        </w:trPr>
        <w:tc>
          <w:tcPr>
            <w:tcW w:w="2551" w:type="dxa"/>
          </w:tcPr>
          <w:p w14:paraId="363F80E0" w14:textId="77777777" w:rsidR="00803881" w:rsidRPr="0038709E" w:rsidRDefault="00803881" w:rsidP="00803881">
            <w:pPr>
              <w:pStyle w:val="Tabletext"/>
              <w:tabs>
                <w:tab w:val="center" w:leader="dot" w:pos="2268"/>
              </w:tabs>
              <w:rPr>
                <w:sz w:val="16"/>
                <w:szCs w:val="16"/>
              </w:rPr>
            </w:pPr>
            <w:r w:rsidRPr="0038709E">
              <w:rPr>
                <w:sz w:val="16"/>
                <w:szCs w:val="16"/>
              </w:rPr>
              <w:t>s. 79</w:t>
            </w:r>
            <w:r w:rsidRPr="0038709E">
              <w:rPr>
                <w:sz w:val="16"/>
                <w:szCs w:val="16"/>
              </w:rPr>
              <w:tab/>
            </w:r>
          </w:p>
        </w:tc>
        <w:tc>
          <w:tcPr>
            <w:tcW w:w="4537" w:type="dxa"/>
          </w:tcPr>
          <w:p w14:paraId="3D3FDC01" w14:textId="77777777" w:rsidR="00803881" w:rsidRPr="0038709E" w:rsidRDefault="00803881" w:rsidP="00803881">
            <w:pPr>
              <w:pStyle w:val="Tabletext"/>
              <w:tabs>
                <w:tab w:val="center" w:leader="dot" w:pos="2268"/>
              </w:tabs>
              <w:rPr>
                <w:sz w:val="16"/>
                <w:szCs w:val="16"/>
                <w:u w:val="single"/>
              </w:rPr>
            </w:pPr>
            <w:r w:rsidRPr="0038709E">
              <w:rPr>
                <w:sz w:val="16"/>
                <w:szCs w:val="16"/>
              </w:rPr>
              <w:t>am. No. 81, 1977; No. 17, 1986; No. 222, 1992; Nos. 31 and 63, 2001; No. 59, 2009; Nos. 4 and 103, 2010; No 114, 2017</w:t>
            </w:r>
          </w:p>
        </w:tc>
      </w:tr>
      <w:tr w:rsidR="00803881" w:rsidRPr="0038709E" w14:paraId="27B7CB69" w14:textId="77777777" w:rsidTr="00B942B9">
        <w:trPr>
          <w:cantSplit/>
        </w:trPr>
        <w:tc>
          <w:tcPr>
            <w:tcW w:w="2551" w:type="dxa"/>
          </w:tcPr>
          <w:p w14:paraId="606A9738" w14:textId="28A5E927" w:rsidR="00803881" w:rsidRPr="0038709E" w:rsidRDefault="009C2DBD" w:rsidP="00803881">
            <w:pPr>
              <w:pStyle w:val="Tabletext"/>
              <w:tabs>
                <w:tab w:val="center" w:leader="dot" w:pos="2268"/>
              </w:tabs>
              <w:rPr>
                <w:b/>
                <w:bCs/>
                <w:sz w:val="16"/>
                <w:szCs w:val="16"/>
              </w:rPr>
            </w:pPr>
            <w:r w:rsidRPr="0038709E">
              <w:rPr>
                <w:b/>
                <w:bCs/>
                <w:sz w:val="16"/>
                <w:szCs w:val="16"/>
              </w:rPr>
              <w:t>Division 5</w:t>
            </w:r>
          </w:p>
        </w:tc>
        <w:tc>
          <w:tcPr>
            <w:tcW w:w="4537" w:type="dxa"/>
          </w:tcPr>
          <w:p w14:paraId="74381CDA" w14:textId="77777777" w:rsidR="00803881" w:rsidRPr="0038709E" w:rsidRDefault="00803881" w:rsidP="00803881">
            <w:pPr>
              <w:pStyle w:val="Tabletext"/>
              <w:tabs>
                <w:tab w:val="center" w:leader="dot" w:pos="2268"/>
              </w:tabs>
              <w:rPr>
                <w:sz w:val="16"/>
                <w:szCs w:val="16"/>
              </w:rPr>
            </w:pPr>
          </w:p>
        </w:tc>
      </w:tr>
      <w:tr w:rsidR="00803881" w:rsidRPr="0038709E" w14:paraId="38A80C63" w14:textId="77777777" w:rsidTr="00B942B9">
        <w:trPr>
          <w:cantSplit/>
        </w:trPr>
        <w:tc>
          <w:tcPr>
            <w:tcW w:w="2551" w:type="dxa"/>
          </w:tcPr>
          <w:p w14:paraId="36B4DD9D" w14:textId="709BF24D" w:rsidR="00803881" w:rsidRPr="0038709E" w:rsidRDefault="009C2DBD" w:rsidP="00803881">
            <w:pPr>
              <w:pStyle w:val="Tabletext"/>
              <w:tabs>
                <w:tab w:val="center" w:leader="dot" w:pos="2268"/>
              </w:tabs>
              <w:rPr>
                <w:sz w:val="16"/>
                <w:szCs w:val="16"/>
              </w:rPr>
            </w:pPr>
            <w:r w:rsidRPr="0038709E">
              <w:rPr>
                <w:sz w:val="16"/>
                <w:szCs w:val="16"/>
              </w:rPr>
              <w:t>Division 5</w:t>
            </w:r>
            <w:r w:rsidR="00803881" w:rsidRPr="0038709E">
              <w:rPr>
                <w:sz w:val="16"/>
                <w:szCs w:val="16"/>
              </w:rPr>
              <w:t xml:space="preserve"> heading</w:t>
            </w:r>
            <w:r w:rsidR="00803881" w:rsidRPr="0038709E">
              <w:rPr>
                <w:sz w:val="16"/>
                <w:szCs w:val="16"/>
              </w:rPr>
              <w:tab/>
            </w:r>
          </w:p>
        </w:tc>
        <w:tc>
          <w:tcPr>
            <w:tcW w:w="4537" w:type="dxa"/>
          </w:tcPr>
          <w:p w14:paraId="53A694D2" w14:textId="4F9D92D1" w:rsidR="00803881" w:rsidRPr="0038709E" w:rsidRDefault="001A1921" w:rsidP="00803881">
            <w:pPr>
              <w:pStyle w:val="Tabletext"/>
              <w:tabs>
                <w:tab w:val="center" w:leader="dot" w:pos="2268"/>
              </w:tabs>
              <w:rPr>
                <w:sz w:val="16"/>
                <w:szCs w:val="16"/>
              </w:rPr>
            </w:pPr>
            <w:r w:rsidRPr="0038709E">
              <w:rPr>
                <w:sz w:val="16"/>
                <w:szCs w:val="16"/>
              </w:rPr>
              <w:t xml:space="preserve">ad </w:t>
            </w:r>
            <w:r w:rsidR="00803881" w:rsidRPr="0038709E">
              <w:rPr>
                <w:sz w:val="16"/>
                <w:szCs w:val="16"/>
              </w:rPr>
              <w:t>No 137, 2024</w:t>
            </w:r>
          </w:p>
        </w:tc>
      </w:tr>
      <w:tr w:rsidR="00803881" w:rsidRPr="0038709E" w14:paraId="41FBAFB2" w14:textId="77777777" w:rsidTr="00B942B9">
        <w:trPr>
          <w:cantSplit/>
        </w:trPr>
        <w:tc>
          <w:tcPr>
            <w:tcW w:w="2551" w:type="dxa"/>
          </w:tcPr>
          <w:p w14:paraId="3CDEDE41" w14:textId="77777777" w:rsidR="00803881" w:rsidRPr="0038709E" w:rsidRDefault="00803881" w:rsidP="00803881">
            <w:pPr>
              <w:pStyle w:val="Tabletext"/>
              <w:tabs>
                <w:tab w:val="center" w:leader="dot" w:pos="2268"/>
              </w:tabs>
              <w:rPr>
                <w:sz w:val="16"/>
                <w:szCs w:val="16"/>
              </w:rPr>
            </w:pPr>
            <w:r w:rsidRPr="0038709E">
              <w:rPr>
                <w:sz w:val="16"/>
                <w:szCs w:val="16"/>
              </w:rPr>
              <w:t>s 79A</w:t>
            </w:r>
            <w:r w:rsidRPr="0038709E">
              <w:rPr>
                <w:sz w:val="16"/>
                <w:szCs w:val="16"/>
              </w:rPr>
              <w:tab/>
            </w:r>
          </w:p>
        </w:tc>
        <w:tc>
          <w:tcPr>
            <w:tcW w:w="4537" w:type="dxa"/>
          </w:tcPr>
          <w:p w14:paraId="4D013283" w14:textId="71FE4F3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7ED652AD" w14:textId="77777777" w:rsidTr="00B942B9">
        <w:trPr>
          <w:cantSplit/>
        </w:trPr>
        <w:tc>
          <w:tcPr>
            <w:tcW w:w="2551" w:type="dxa"/>
          </w:tcPr>
          <w:p w14:paraId="6F900CEA" w14:textId="77777777" w:rsidR="00803881" w:rsidRPr="0038709E" w:rsidRDefault="00803881" w:rsidP="00803881">
            <w:pPr>
              <w:pStyle w:val="Tabletext"/>
              <w:tabs>
                <w:tab w:val="center" w:leader="dot" w:pos="2268"/>
              </w:tabs>
              <w:rPr>
                <w:sz w:val="16"/>
                <w:szCs w:val="16"/>
              </w:rPr>
            </w:pPr>
          </w:p>
        </w:tc>
        <w:tc>
          <w:tcPr>
            <w:tcW w:w="4537" w:type="dxa"/>
          </w:tcPr>
          <w:p w14:paraId="044C5144" w14:textId="408B1547" w:rsidR="00803881" w:rsidRPr="0038709E" w:rsidRDefault="00803881" w:rsidP="00803881">
            <w:pPr>
              <w:pStyle w:val="Tabletext"/>
              <w:tabs>
                <w:tab w:val="center" w:leader="dot" w:pos="2268"/>
              </w:tabs>
              <w:rPr>
                <w:sz w:val="16"/>
                <w:szCs w:val="16"/>
              </w:rPr>
            </w:pPr>
            <w:r w:rsidRPr="0038709E">
              <w:rPr>
                <w:sz w:val="16"/>
                <w:szCs w:val="16"/>
              </w:rPr>
              <w:t>am No 31, 2001; No 131, 2006; No 59, 2009; No 103, 2010; No 63, 2019; No 115, 2019; No 75, 2024</w:t>
            </w:r>
          </w:p>
        </w:tc>
      </w:tr>
      <w:tr w:rsidR="00803881" w:rsidRPr="0038709E" w14:paraId="12AEC560" w14:textId="77777777" w:rsidTr="00B942B9">
        <w:trPr>
          <w:cantSplit/>
        </w:trPr>
        <w:tc>
          <w:tcPr>
            <w:tcW w:w="2551" w:type="dxa"/>
          </w:tcPr>
          <w:p w14:paraId="7F2EA0CB" w14:textId="77777777" w:rsidR="00803881" w:rsidRPr="0038709E" w:rsidRDefault="00803881" w:rsidP="00803881">
            <w:pPr>
              <w:pStyle w:val="Tabletext"/>
              <w:tabs>
                <w:tab w:val="center" w:leader="dot" w:pos="2268"/>
              </w:tabs>
              <w:rPr>
                <w:sz w:val="16"/>
                <w:szCs w:val="16"/>
              </w:rPr>
            </w:pPr>
            <w:r w:rsidRPr="0038709E">
              <w:rPr>
                <w:sz w:val="16"/>
                <w:szCs w:val="16"/>
              </w:rPr>
              <w:t>s 79B</w:t>
            </w:r>
            <w:r w:rsidRPr="0038709E">
              <w:rPr>
                <w:sz w:val="16"/>
                <w:szCs w:val="16"/>
              </w:rPr>
              <w:tab/>
            </w:r>
          </w:p>
        </w:tc>
        <w:tc>
          <w:tcPr>
            <w:tcW w:w="4537" w:type="dxa"/>
          </w:tcPr>
          <w:p w14:paraId="3ADB85F4" w14:textId="1A82EA70" w:rsidR="00803881" w:rsidRPr="0038709E" w:rsidRDefault="00803881" w:rsidP="00803881">
            <w:pPr>
              <w:pStyle w:val="Tabletext"/>
              <w:tabs>
                <w:tab w:val="center" w:leader="dot" w:pos="2268"/>
              </w:tabs>
              <w:rPr>
                <w:sz w:val="16"/>
                <w:szCs w:val="16"/>
              </w:rPr>
            </w:pPr>
            <w:r w:rsidRPr="0038709E">
              <w:rPr>
                <w:sz w:val="16"/>
                <w:szCs w:val="16"/>
              </w:rPr>
              <w:t>ad No 63, 2001</w:t>
            </w:r>
          </w:p>
        </w:tc>
      </w:tr>
      <w:tr w:rsidR="00803881" w:rsidRPr="0038709E" w14:paraId="33C957C5" w14:textId="77777777" w:rsidTr="00B942B9">
        <w:trPr>
          <w:cantSplit/>
        </w:trPr>
        <w:tc>
          <w:tcPr>
            <w:tcW w:w="2551" w:type="dxa"/>
          </w:tcPr>
          <w:p w14:paraId="55D69E49" w14:textId="77777777" w:rsidR="00803881" w:rsidRPr="0038709E" w:rsidRDefault="00803881" w:rsidP="00803881">
            <w:pPr>
              <w:pStyle w:val="Tabletext"/>
              <w:tabs>
                <w:tab w:val="center" w:leader="dot" w:pos="2268"/>
              </w:tabs>
              <w:rPr>
                <w:sz w:val="16"/>
                <w:szCs w:val="16"/>
              </w:rPr>
            </w:pPr>
          </w:p>
        </w:tc>
        <w:tc>
          <w:tcPr>
            <w:tcW w:w="4537" w:type="dxa"/>
          </w:tcPr>
          <w:p w14:paraId="25832904" w14:textId="6661488A" w:rsidR="00803881" w:rsidRPr="0038709E" w:rsidRDefault="00803881" w:rsidP="00803881">
            <w:pPr>
              <w:pStyle w:val="Tabletext"/>
              <w:tabs>
                <w:tab w:val="center" w:leader="dot" w:pos="2268"/>
              </w:tabs>
              <w:rPr>
                <w:sz w:val="16"/>
                <w:szCs w:val="16"/>
              </w:rPr>
            </w:pPr>
            <w:r w:rsidRPr="0038709E">
              <w:rPr>
                <w:sz w:val="16"/>
                <w:szCs w:val="16"/>
              </w:rPr>
              <w:t>am No 63, 2001 (as am by No 63, 2002); No 59, 2009; No 44, 2010; No 103, 2010; No 63, 2019; No 96, 2022; No 75, 2024</w:t>
            </w:r>
          </w:p>
        </w:tc>
      </w:tr>
      <w:tr w:rsidR="00803881" w:rsidRPr="0038709E" w14:paraId="58D15BA5" w14:textId="77777777" w:rsidTr="00B942B9">
        <w:trPr>
          <w:cantSplit/>
        </w:trPr>
        <w:tc>
          <w:tcPr>
            <w:tcW w:w="2551" w:type="dxa"/>
          </w:tcPr>
          <w:p w14:paraId="4E38E7D3" w14:textId="77777777" w:rsidR="00803881" w:rsidRPr="0038709E" w:rsidRDefault="00803881" w:rsidP="00803881">
            <w:pPr>
              <w:pStyle w:val="Tabletext"/>
              <w:tabs>
                <w:tab w:val="center" w:leader="dot" w:pos="2268"/>
              </w:tabs>
              <w:rPr>
                <w:sz w:val="16"/>
                <w:szCs w:val="16"/>
              </w:rPr>
            </w:pPr>
            <w:r w:rsidRPr="0038709E">
              <w:rPr>
                <w:sz w:val="16"/>
                <w:szCs w:val="16"/>
              </w:rPr>
              <w:t>s 80</w:t>
            </w:r>
            <w:r w:rsidRPr="0038709E">
              <w:rPr>
                <w:sz w:val="16"/>
                <w:szCs w:val="16"/>
              </w:rPr>
              <w:tab/>
            </w:r>
          </w:p>
        </w:tc>
        <w:tc>
          <w:tcPr>
            <w:tcW w:w="4537" w:type="dxa"/>
          </w:tcPr>
          <w:p w14:paraId="78225986" w14:textId="402C9886" w:rsidR="00803881" w:rsidRPr="0038709E" w:rsidRDefault="00803881" w:rsidP="00803881">
            <w:pPr>
              <w:pStyle w:val="Tabletext"/>
              <w:tabs>
                <w:tab w:val="center" w:leader="dot" w:pos="2268"/>
              </w:tabs>
              <w:rPr>
                <w:sz w:val="16"/>
                <w:szCs w:val="16"/>
              </w:rPr>
            </w:pPr>
            <w:r w:rsidRPr="0038709E">
              <w:rPr>
                <w:sz w:val="16"/>
                <w:szCs w:val="16"/>
              </w:rPr>
              <w:t>am No 88, 1976; No 81, 1977; No 39, 1983; No 17, 1986; No 222, 1992; No 88, 1995; No 60, 1996; No 36, 1998; No 61, 1999; No 69, 2000; No 31, 2001; No 59, 2009; No 111, 2009; No 44, 2010; No 103, 2010; No 83, 2014; No 9, 2016; No 63, 2019; No 115, 2019; No 21, 2021; No 54, 2021; No 96, 2022; No 75, 2023; No 75, 2024; No 137, 2024</w:t>
            </w:r>
          </w:p>
        </w:tc>
      </w:tr>
      <w:tr w:rsidR="00803881" w:rsidRPr="0038709E" w14:paraId="05E5C062" w14:textId="77777777" w:rsidTr="00B942B9">
        <w:trPr>
          <w:cantSplit/>
        </w:trPr>
        <w:tc>
          <w:tcPr>
            <w:tcW w:w="2551" w:type="dxa"/>
          </w:tcPr>
          <w:p w14:paraId="72B5AD6B" w14:textId="77777777" w:rsidR="00803881" w:rsidRPr="0038709E" w:rsidRDefault="00803881" w:rsidP="00803881">
            <w:pPr>
              <w:pStyle w:val="Tabletext"/>
              <w:tabs>
                <w:tab w:val="center" w:leader="dot" w:pos="2268"/>
              </w:tabs>
              <w:rPr>
                <w:sz w:val="16"/>
                <w:szCs w:val="16"/>
              </w:rPr>
            </w:pPr>
            <w:r w:rsidRPr="0038709E">
              <w:rPr>
                <w:sz w:val="16"/>
                <w:szCs w:val="16"/>
              </w:rPr>
              <w:t>s. 80A</w:t>
            </w:r>
            <w:r w:rsidRPr="0038709E">
              <w:rPr>
                <w:sz w:val="16"/>
                <w:szCs w:val="16"/>
              </w:rPr>
              <w:tab/>
            </w:r>
          </w:p>
        </w:tc>
        <w:tc>
          <w:tcPr>
            <w:tcW w:w="4537" w:type="dxa"/>
          </w:tcPr>
          <w:p w14:paraId="3ECAD1F7" w14:textId="77777777" w:rsidR="00803881" w:rsidRPr="0038709E" w:rsidRDefault="00803881" w:rsidP="00803881">
            <w:pPr>
              <w:pStyle w:val="Tabletext"/>
              <w:tabs>
                <w:tab w:val="center" w:leader="dot" w:pos="2268"/>
              </w:tabs>
              <w:rPr>
                <w:sz w:val="16"/>
                <w:szCs w:val="16"/>
              </w:rPr>
            </w:pPr>
            <w:r w:rsidRPr="0038709E">
              <w:rPr>
                <w:sz w:val="16"/>
                <w:szCs w:val="16"/>
              </w:rPr>
              <w:t>ad. No. 81, 1977</w:t>
            </w:r>
          </w:p>
        </w:tc>
      </w:tr>
      <w:tr w:rsidR="00803881" w:rsidRPr="0038709E" w14:paraId="07B7A4E1" w14:textId="77777777" w:rsidTr="00B942B9">
        <w:trPr>
          <w:cantSplit/>
        </w:trPr>
        <w:tc>
          <w:tcPr>
            <w:tcW w:w="2551" w:type="dxa"/>
          </w:tcPr>
          <w:p w14:paraId="5A12264C" w14:textId="77777777" w:rsidR="00803881" w:rsidRPr="0038709E" w:rsidRDefault="00803881" w:rsidP="00803881">
            <w:pPr>
              <w:pStyle w:val="Tabletext"/>
              <w:tabs>
                <w:tab w:val="center" w:leader="dot" w:pos="2268"/>
              </w:tabs>
              <w:rPr>
                <w:sz w:val="16"/>
                <w:szCs w:val="16"/>
              </w:rPr>
            </w:pPr>
          </w:p>
        </w:tc>
        <w:tc>
          <w:tcPr>
            <w:tcW w:w="4537" w:type="dxa"/>
          </w:tcPr>
          <w:p w14:paraId="05542261" w14:textId="77777777" w:rsidR="00803881" w:rsidRPr="0038709E" w:rsidRDefault="00803881" w:rsidP="00803881">
            <w:pPr>
              <w:pStyle w:val="Tabletext"/>
              <w:tabs>
                <w:tab w:val="center" w:leader="dot" w:pos="2268"/>
              </w:tabs>
              <w:rPr>
                <w:sz w:val="16"/>
                <w:szCs w:val="16"/>
              </w:rPr>
            </w:pPr>
            <w:r w:rsidRPr="0038709E">
              <w:rPr>
                <w:sz w:val="16"/>
                <w:szCs w:val="16"/>
              </w:rPr>
              <w:t>am. No. 39, 1983; No. 17, 1986; No. 222, 1992; No. 88, 1995; No. 36, 1998</w:t>
            </w:r>
          </w:p>
        </w:tc>
      </w:tr>
      <w:tr w:rsidR="00803881" w:rsidRPr="0038709E" w14:paraId="26AE5B80" w14:textId="77777777" w:rsidTr="00B942B9">
        <w:trPr>
          <w:cantSplit/>
        </w:trPr>
        <w:tc>
          <w:tcPr>
            <w:tcW w:w="2551" w:type="dxa"/>
          </w:tcPr>
          <w:p w14:paraId="2B3D03B6" w14:textId="77777777" w:rsidR="00803881" w:rsidRPr="0038709E" w:rsidRDefault="00803881" w:rsidP="00803881">
            <w:pPr>
              <w:pStyle w:val="Tabletext"/>
              <w:tabs>
                <w:tab w:val="center" w:leader="dot" w:pos="2268"/>
              </w:tabs>
              <w:rPr>
                <w:sz w:val="16"/>
                <w:szCs w:val="16"/>
              </w:rPr>
            </w:pPr>
          </w:p>
        </w:tc>
        <w:tc>
          <w:tcPr>
            <w:tcW w:w="4537" w:type="dxa"/>
          </w:tcPr>
          <w:p w14:paraId="5EC42AE4" w14:textId="77777777" w:rsidR="00803881" w:rsidRPr="0038709E" w:rsidRDefault="00803881" w:rsidP="00803881">
            <w:pPr>
              <w:pStyle w:val="Tabletext"/>
              <w:tabs>
                <w:tab w:val="center" w:leader="dot" w:pos="2268"/>
              </w:tabs>
              <w:rPr>
                <w:sz w:val="16"/>
                <w:szCs w:val="16"/>
              </w:rPr>
            </w:pPr>
            <w:r w:rsidRPr="0038709E">
              <w:rPr>
                <w:sz w:val="16"/>
                <w:szCs w:val="16"/>
              </w:rPr>
              <w:t>rep. No. 63, 2001</w:t>
            </w:r>
          </w:p>
        </w:tc>
      </w:tr>
      <w:tr w:rsidR="00803881" w:rsidRPr="0038709E" w14:paraId="169A4D50" w14:textId="77777777" w:rsidTr="00B942B9">
        <w:trPr>
          <w:cantSplit/>
        </w:trPr>
        <w:tc>
          <w:tcPr>
            <w:tcW w:w="2551" w:type="dxa"/>
          </w:tcPr>
          <w:p w14:paraId="09F8FBD8" w14:textId="77777777" w:rsidR="00803881" w:rsidRPr="0038709E" w:rsidRDefault="00803881" w:rsidP="00803881">
            <w:pPr>
              <w:pStyle w:val="Tabletext"/>
              <w:tabs>
                <w:tab w:val="center" w:leader="dot" w:pos="2268"/>
              </w:tabs>
              <w:rPr>
                <w:sz w:val="16"/>
                <w:szCs w:val="16"/>
              </w:rPr>
            </w:pPr>
          </w:p>
        </w:tc>
        <w:tc>
          <w:tcPr>
            <w:tcW w:w="4537" w:type="dxa"/>
          </w:tcPr>
          <w:p w14:paraId="2FE245BE" w14:textId="77777777" w:rsidR="00803881" w:rsidRPr="0038709E" w:rsidRDefault="00803881" w:rsidP="00803881">
            <w:pPr>
              <w:pStyle w:val="Tabletext"/>
              <w:tabs>
                <w:tab w:val="center" w:leader="dot" w:pos="2268"/>
              </w:tabs>
              <w:rPr>
                <w:sz w:val="16"/>
                <w:szCs w:val="16"/>
              </w:rPr>
            </w:pPr>
            <w:r w:rsidRPr="0038709E">
              <w:rPr>
                <w:sz w:val="16"/>
                <w:szCs w:val="16"/>
              </w:rPr>
              <w:t>ad No 83, 2014</w:t>
            </w:r>
          </w:p>
        </w:tc>
      </w:tr>
      <w:tr w:rsidR="00803881" w:rsidRPr="0038709E" w14:paraId="2FA289E3" w14:textId="77777777" w:rsidTr="00B942B9">
        <w:trPr>
          <w:cantSplit/>
        </w:trPr>
        <w:tc>
          <w:tcPr>
            <w:tcW w:w="2551" w:type="dxa"/>
          </w:tcPr>
          <w:p w14:paraId="3894ADE3" w14:textId="77777777" w:rsidR="00803881" w:rsidRPr="0038709E" w:rsidRDefault="00803881" w:rsidP="00803881">
            <w:pPr>
              <w:pStyle w:val="Tabletext"/>
              <w:tabs>
                <w:tab w:val="center" w:leader="dot" w:pos="2268"/>
              </w:tabs>
              <w:rPr>
                <w:sz w:val="16"/>
                <w:szCs w:val="16"/>
              </w:rPr>
            </w:pPr>
            <w:r w:rsidRPr="0038709E">
              <w:rPr>
                <w:sz w:val="16"/>
                <w:szCs w:val="16"/>
              </w:rPr>
              <w:t>s. 80AA</w:t>
            </w:r>
            <w:r w:rsidRPr="0038709E">
              <w:rPr>
                <w:sz w:val="16"/>
                <w:szCs w:val="16"/>
              </w:rPr>
              <w:tab/>
            </w:r>
          </w:p>
        </w:tc>
        <w:tc>
          <w:tcPr>
            <w:tcW w:w="4537" w:type="dxa"/>
          </w:tcPr>
          <w:p w14:paraId="3ADF9D4E" w14:textId="77777777" w:rsidR="00803881" w:rsidRPr="0038709E" w:rsidRDefault="00803881" w:rsidP="00803881">
            <w:pPr>
              <w:pStyle w:val="Tabletext"/>
              <w:tabs>
                <w:tab w:val="center" w:leader="dot" w:pos="2268"/>
              </w:tabs>
              <w:rPr>
                <w:sz w:val="16"/>
                <w:szCs w:val="16"/>
              </w:rPr>
            </w:pPr>
            <w:r w:rsidRPr="0038709E">
              <w:rPr>
                <w:sz w:val="16"/>
                <w:szCs w:val="16"/>
              </w:rPr>
              <w:t>ad. No. 73, 1980</w:t>
            </w:r>
          </w:p>
        </w:tc>
      </w:tr>
      <w:tr w:rsidR="00803881" w:rsidRPr="0038709E" w14:paraId="18756A57" w14:textId="77777777" w:rsidTr="00B942B9">
        <w:trPr>
          <w:cantSplit/>
        </w:trPr>
        <w:tc>
          <w:tcPr>
            <w:tcW w:w="2551" w:type="dxa"/>
          </w:tcPr>
          <w:p w14:paraId="0990870F" w14:textId="77777777" w:rsidR="00803881" w:rsidRPr="0038709E" w:rsidRDefault="00803881" w:rsidP="00803881">
            <w:pPr>
              <w:pStyle w:val="Tabletext"/>
              <w:tabs>
                <w:tab w:val="center" w:leader="dot" w:pos="2268"/>
              </w:tabs>
              <w:rPr>
                <w:sz w:val="16"/>
                <w:szCs w:val="16"/>
              </w:rPr>
            </w:pPr>
          </w:p>
        </w:tc>
        <w:tc>
          <w:tcPr>
            <w:tcW w:w="4537" w:type="dxa"/>
          </w:tcPr>
          <w:p w14:paraId="089A09C4" w14:textId="77777777" w:rsidR="00803881" w:rsidRPr="0038709E" w:rsidRDefault="00803881" w:rsidP="00803881">
            <w:pPr>
              <w:pStyle w:val="Tabletext"/>
              <w:tabs>
                <w:tab w:val="center" w:leader="dot" w:pos="2268"/>
              </w:tabs>
              <w:rPr>
                <w:sz w:val="16"/>
                <w:szCs w:val="16"/>
              </w:rPr>
            </w:pPr>
            <w:r w:rsidRPr="0038709E">
              <w:rPr>
                <w:sz w:val="16"/>
                <w:szCs w:val="16"/>
              </w:rPr>
              <w:t>am. No. 39, 1983; No. 87, 1988 (as am. by No. 108, 1990)</w:t>
            </w:r>
          </w:p>
        </w:tc>
      </w:tr>
      <w:tr w:rsidR="00803881" w:rsidRPr="0038709E" w14:paraId="1E9BE4A4" w14:textId="77777777" w:rsidTr="00B942B9">
        <w:trPr>
          <w:cantSplit/>
        </w:trPr>
        <w:tc>
          <w:tcPr>
            <w:tcW w:w="2551" w:type="dxa"/>
          </w:tcPr>
          <w:p w14:paraId="6B7D3FAE" w14:textId="77777777" w:rsidR="00803881" w:rsidRPr="0038709E" w:rsidRDefault="00803881" w:rsidP="00803881">
            <w:pPr>
              <w:pStyle w:val="Tabletext"/>
              <w:tabs>
                <w:tab w:val="center" w:leader="dot" w:pos="2268"/>
              </w:tabs>
              <w:rPr>
                <w:sz w:val="16"/>
                <w:szCs w:val="16"/>
              </w:rPr>
            </w:pPr>
          </w:p>
        </w:tc>
        <w:tc>
          <w:tcPr>
            <w:tcW w:w="4537" w:type="dxa"/>
          </w:tcPr>
          <w:p w14:paraId="3F00D944" w14:textId="77777777" w:rsidR="00803881" w:rsidRPr="0038709E" w:rsidRDefault="00803881" w:rsidP="00803881">
            <w:pPr>
              <w:pStyle w:val="Tabletext"/>
              <w:tabs>
                <w:tab w:val="center" w:leader="dot" w:pos="2268"/>
              </w:tabs>
              <w:rPr>
                <w:sz w:val="16"/>
                <w:szCs w:val="16"/>
              </w:rPr>
            </w:pPr>
            <w:r w:rsidRPr="0038709E">
              <w:rPr>
                <w:sz w:val="16"/>
                <w:szCs w:val="16"/>
              </w:rPr>
              <w:t>rep. No. 98, 1993</w:t>
            </w:r>
          </w:p>
        </w:tc>
      </w:tr>
      <w:tr w:rsidR="00803881" w:rsidRPr="0038709E" w14:paraId="59B37F1A" w14:textId="77777777" w:rsidTr="00B942B9">
        <w:trPr>
          <w:cantSplit/>
        </w:trPr>
        <w:tc>
          <w:tcPr>
            <w:tcW w:w="2551" w:type="dxa"/>
          </w:tcPr>
          <w:p w14:paraId="5D9F205F" w14:textId="77777777" w:rsidR="00803881" w:rsidRPr="0038709E" w:rsidRDefault="00803881" w:rsidP="00803881">
            <w:pPr>
              <w:pStyle w:val="Tabletext"/>
              <w:tabs>
                <w:tab w:val="center" w:leader="dot" w:pos="2268"/>
              </w:tabs>
              <w:rPr>
                <w:sz w:val="16"/>
                <w:szCs w:val="16"/>
              </w:rPr>
            </w:pPr>
          </w:p>
        </w:tc>
        <w:tc>
          <w:tcPr>
            <w:tcW w:w="4537" w:type="dxa"/>
          </w:tcPr>
          <w:p w14:paraId="3CA9D093"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6766D752" w14:textId="77777777" w:rsidTr="00B942B9">
        <w:trPr>
          <w:cantSplit/>
        </w:trPr>
        <w:tc>
          <w:tcPr>
            <w:tcW w:w="2551" w:type="dxa"/>
          </w:tcPr>
          <w:p w14:paraId="561FF145" w14:textId="77777777" w:rsidR="00803881" w:rsidRPr="0038709E" w:rsidRDefault="00803881" w:rsidP="00803881">
            <w:pPr>
              <w:pStyle w:val="Tabletext"/>
              <w:tabs>
                <w:tab w:val="center" w:leader="dot" w:pos="2268"/>
              </w:tabs>
              <w:rPr>
                <w:sz w:val="16"/>
                <w:szCs w:val="16"/>
              </w:rPr>
            </w:pPr>
          </w:p>
        </w:tc>
        <w:tc>
          <w:tcPr>
            <w:tcW w:w="4537" w:type="dxa"/>
          </w:tcPr>
          <w:p w14:paraId="2277C254" w14:textId="77777777" w:rsidR="00803881" w:rsidRPr="0038709E" w:rsidRDefault="00803881" w:rsidP="00803881">
            <w:pPr>
              <w:pStyle w:val="Tabletext"/>
              <w:tabs>
                <w:tab w:val="center" w:leader="dot" w:pos="2268"/>
              </w:tabs>
              <w:rPr>
                <w:sz w:val="16"/>
                <w:szCs w:val="16"/>
              </w:rPr>
            </w:pPr>
            <w:r w:rsidRPr="0038709E">
              <w:rPr>
                <w:sz w:val="16"/>
                <w:szCs w:val="16"/>
              </w:rPr>
              <w:t>rep. SLI 2006 No. 50</w:t>
            </w:r>
          </w:p>
        </w:tc>
      </w:tr>
      <w:tr w:rsidR="00803881" w:rsidRPr="0038709E" w14:paraId="699053F3" w14:textId="77777777" w:rsidTr="00B942B9">
        <w:trPr>
          <w:cantSplit/>
        </w:trPr>
        <w:tc>
          <w:tcPr>
            <w:tcW w:w="2551" w:type="dxa"/>
          </w:tcPr>
          <w:p w14:paraId="6F5F5794" w14:textId="77777777" w:rsidR="00803881" w:rsidRPr="0038709E" w:rsidRDefault="00803881" w:rsidP="00803881">
            <w:pPr>
              <w:pStyle w:val="Tabletext"/>
              <w:tabs>
                <w:tab w:val="center" w:leader="dot" w:pos="2268"/>
              </w:tabs>
              <w:rPr>
                <w:sz w:val="16"/>
                <w:szCs w:val="16"/>
              </w:rPr>
            </w:pPr>
            <w:r w:rsidRPr="0038709E">
              <w:rPr>
                <w:sz w:val="16"/>
                <w:szCs w:val="16"/>
              </w:rPr>
              <w:t>s. 80AB</w:t>
            </w:r>
            <w:r w:rsidRPr="0038709E">
              <w:rPr>
                <w:sz w:val="16"/>
                <w:szCs w:val="16"/>
              </w:rPr>
              <w:tab/>
            </w:r>
          </w:p>
        </w:tc>
        <w:tc>
          <w:tcPr>
            <w:tcW w:w="4537" w:type="dxa"/>
          </w:tcPr>
          <w:p w14:paraId="37AFAD18"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0D46841B" w14:textId="77777777" w:rsidTr="00B942B9">
        <w:trPr>
          <w:cantSplit/>
        </w:trPr>
        <w:tc>
          <w:tcPr>
            <w:tcW w:w="2551" w:type="dxa"/>
          </w:tcPr>
          <w:p w14:paraId="60F17023" w14:textId="77777777" w:rsidR="00803881" w:rsidRPr="0038709E" w:rsidRDefault="00803881" w:rsidP="00803881">
            <w:pPr>
              <w:pStyle w:val="Tabletext"/>
              <w:tabs>
                <w:tab w:val="center" w:leader="dot" w:pos="2268"/>
              </w:tabs>
              <w:rPr>
                <w:sz w:val="16"/>
                <w:szCs w:val="16"/>
              </w:rPr>
            </w:pPr>
          </w:p>
        </w:tc>
        <w:tc>
          <w:tcPr>
            <w:tcW w:w="4537" w:type="dxa"/>
          </w:tcPr>
          <w:p w14:paraId="2967C6E8" w14:textId="77777777" w:rsidR="00803881" w:rsidRPr="0038709E" w:rsidRDefault="00803881" w:rsidP="00803881">
            <w:pPr>
              <w:pStyle w:val="Tabletext"/>
              <w:tabs>
                <w:tab w:val="center" w:leader="dot" w:pos="2268"/>
              </w:tabs>
              <w:rPr>
                <w:sz w:val="16"/>
                <w:szCs w:val="16"/>
              </w:rPr>
            </w:pPr>
            <w:r w:rsidRPr="0038709E">
              <w:rPr>
                <w:sz w:val="16"/>
                <w:szCs w:val="16"/>
              </w:rPr>
              <w:t>am. SLI 2006 No. 50</w:t>
            </w:r>
          </w:p>
        </w:tc>
      </w:tr>
      <w:tr w:rsidR="00803881" w:rsidRPr="0038709E" w14:paraId="46ADAA82" w14:textId="77777777" w:rsidTr="00B942B9">
        <w:trPr>
          <w:cantSplit/>
        </w:trPr>
        <w:tc>
          <w:tcPr>
            <w:tcW w:w="2551" w:type="dxa"/>
          </w:tcPr>
          <w:p w14:paraId="6546C0C5" w14:textId="77777777" w:rsidR="00803881" w:rsidRPr="0038709E" w:rsidRDefault="00803881" w:rsidP="00803881">
            <w:pPr>
              <w:pStyle w:val="Tabletext"/>
              <w:tabs>
                <w:tab w:val="center" w:leader="dot" w:pos="2268"/>
              </w:tabs>
              <w:rPr>
                <w:sz w:val="16"/>
                <w:szCs w:val="16"/>
              </w:rPr>
            </w:pPr>
            <w:r w:rsidRPr="0038709E">
              <w:rPr>
                <w:sz w:val="16"/>
                <w:szCs w:val="16"/>
              </w:rPr>
              <w:t>s. 80AC</w:t>
            </w:r>
            <w:r w:rsidRPr="0038709E">
              <w:rPr>
                <w:sz w:val="16"/>
                <w:szCs w:val="16"/>
              </w:rPr>
              <w:tab/>
            </w:r>
          </w:p>
        </w:tc>
        <w:tc>
          <w:tcPr>
            <w:tcW w:w="4537" w:type="dxa"/>
          </w:tcPr>
          <w:p w14:paraId="665E31E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7FE96BF" w14:textId="77777777" w:rsidTr="00B942B9">
        <w:trPr>
          <w:cantSplit/>
        </w:trPr>
        <w:tc>
          <w:tcPr>
            <w:tcW w:w="2551" w:type="dxa"/>
          </w:tcPr>
          <w:p w14:paraId="0F732887" w14:textId="77777777" w:rsidR="00803881" w:rsidRPr="0038709E" w:rsidRDefault="00803881" w:rsidP="00803881">
            <w:pPr>
              <w:pStyle w:val="Tabletext"/>
              <w:tabs>
                <w:tab w:val="center" w:leader="dot" w:pos="2268"/>
              </w:tabs>
              <w:rPr>
                <w:sz w:val="16"/>
                <w:szCs w:val="16"/>
              </w:rPr>
            </w:pPr>
          </w:p>
        </w:tc>
        <w:tc>
          <w:tcPr>
            <w:tcW w:w="4537" w:type="dxa"/>
          </w:tcPr>
          <w:p w14:paraId="4FE67AB7"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19451326" w14:textId="77777777" w:rsidTr="00B942B9">
        <w:trPr>
          <w:cantSplit/>
        </w:trPr>
        <w:tc>
          <w:tcPr>
            <w:tcW w:w="2551" w:type="dxa"/>
          </w:tcPr>
          <w:p w14:paraId="5CEA761D" w14:textId="58915FC5" w:rsidR="00803881" w:rsidRPr="0038709E" w:rsidRDefault="00803881" w:rsidP="00803881">
            <w:pPr>
              <w:pStyle w:val="Tabletext"/>
              <w:tabs>
                <w:tab w:val="center" w:leader="dot" w:pos="2268"/>
              </w:tabs>
              <w:rPr>
                <w:sz w:val="16"/>
                <w:szCs w:val="16"/>
              </w:rPr>
            </w:pPr>
            <w:r w:rsidRPr="0038709E">
              <w:rPr>
                <w:sz w:val="16"/>
                <w:szCs w:val="16"/>
              </w:rPr>
              <w:t>s 80AD</w:t>
            </w:r>
            <w:r w:rsidRPr="0038709E">
              <w:rPr>
                <w:sz w:val="16"/>
                <w:szCs w:val="16"/>
              </w:rPr>
              <w:tab/>
            </w:r>
          </w:p>
        </w:tc>
        <w:tc>
          <w:tcPr>
            <w:tcW w:w="4537" w:type="dxa"/>
          </w:tcPr>
          <w:p w14:paraId="29C22D00" w14:textId="44EE63E2"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1379B0F2" w14:textId="77777777" w:rsidTr="00B942B9">
        <w:trPr>
          <w:cantSplit/>
        </w:trPr>
        <w:tc>
          <w:tcPr>
            <w:tcW w:w="2551" w:type="dxa"/>
          </w:tcPr>
          <w:p w14:paraId="5CE9F62D" w14:textId="77777777" w:rsidR="00803881" w:rsidRPr="0038709E" w:rsidRDefault="00803881" w:rsidP="00803881">
            <w:pPr>
              <w:pStyle w:val="Tabletext"/>
              <w:tabs>
                <w:tab w:val="center" w:leader="dot" w:pos="2268"/>
              </w:tabs>
              <w:rPr>
                <w:sz w:val="16"/>
                <w:szCs w:val="16"/>
              </w:rPr>
            </w:pPr>
            <w:r w:rsidRPr="0038709E">
              <w:rPr>
                <w:sz w:val="16"/>
                <w:szCs w:val="16"/>
              </w:rPr>
              <w:t>s. 80B</w:t>
            </w:r>
            <w:r w:rsidRPr="0038709E">
              <w:rPr>
                <w:sz w:val="16"/>
                <w:szCs w:val="16"/>
              </w:rPr>
              <w:tab/>
            </w:r>
          </w:p>
        </w:tc>
        <w:tc>
          <w:tcPr>
            <w:tcW w:w="4537" w:type="dxa"/>
          </w:tcPr>
          <w:p w14:paraId="1695FF8E"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0158C504" w14:textId="77777777" w:rsidTr="00B942B9">
        <w:trPr>
          <w:cantSplit/>
        </w:trPr>
        <w:tc>
          <w:tcPr>
            <w:tcW w:w="2551" w:type="dxa"/>
          </w:tcPr>
          <w:p w14:paraId="3E85FCE5" w14:textId="77777777" w:rsidR="00803881" w:rsidRPr="0038709E" w:rsidRDefault="00803881" w:rsidP="00803881">
            <w:pPr>
              <w:pStyle w:val="Tabletext"/>
              <w:tabs>
                <w:tab w:val="center" w:leader="dot" w:pos="2268"/>
              </w:tabs>
              <w:rPr>
                <w:sz w:val="16"/>
                <w:szCs w:val="16"/>
              </w:rPr>
            </w:pPr>
          </w:p>
        </w:tc>
        <w:tc>
          <w:tcPr>
            <w:tcW w:w="4537" w:type="dxa"/>
          </w:tcPr>
          <w:p w14:paraId="3543B3E2"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69DDAA31" w14:textId="77777777" w:rsidTr="00B942B9">
        <w:trPr>
          <w:cantSplit/>
        </w:trPr>
        <w:tc>
          <w:tcPr>
            <w:tcW w:w="2551" w:type="dxa"/>
          </w:tcPr>
          <w:p w14:paraId="458ACABF" w14:textId="77777777" w:rsidR="00803881" w:rsidRPr="0038709E" w:rsidRDefault="00803881" w:rsidP="00803881">
            <w:pPr>
              <w:pStyle w:val="Tabletext"/>
              <w:tabs>
                <w:tab w:val="center" w:leader="dot" w:pos="2268"/>
              </w:tabs>
              <w:rPr>
                <w:sz w:val="16"/>
                <w:szCs w:val="16"/>
              </w:rPr>
            </w:pPr>
            <w:r w:rsidRPr="0038709E">
              <w:rPr>
                <w:sz w:val="16"/>
                <w:szCs w:val="16"/>
              </w:rPr>
              <w:t>s. 81</w:t>
            </w:r>
            <w:r w:rsidRPr="0038709E">
              <w:rPr>
                <w:sz w:val="16"/>
                <w:szCs w:val="16"/>
              </w:rPr>
              <w:tab/>
            </w:r>
          </w:p>
        </w:tc>
        <w:tc>
          <w:tcPr>
            <w:tcW w:w="4537" w:type="dxa"/>
          </w:tcPr>
          <w:p w14:paraId="7890E63D" w14:textId="77777777" w:rsidR="00803881" w:rsidRPr="0038709E" w:rsidRDefault="00803881" w:rsidP="00803881">
            <w:pPr>
              <w:pStyle w:val="Tabletext"/>
              <w:tabs>
                <w:tab w:val="center" w:leader="dot" w:pos="2268"/>
              </w:tabs>
              <w:rPr>
                <w:sz w:val="16"/>
                <w:szCs w:val="16"/>
              </w:rPr>
            </w:pPr>
            <w:r w:rsidRPr="0038709E">
              <w:rPr>
                <w:sz w:val="16"/>
                <w:szCs w:val="16"/>
              </w:rPr>
              <w:t xml:space="preserve">am. No. 88, 1976 </w:t>
            </w:r>
          </w:p>
        </w:tc>
      </w:tr>
      <w:tr w:rsidR="00803881" w:rsidRPr="0038709E" w14:paraId="6E900D3E" w14:textId="77777777" w:rsidTr="00B942B9">
        <w:trPr>
          <w:cantSplit/>
        </w:trPr>
        <w:tc>
          <w:tcPr>
            <w:tcW w:w="2551" w:type="dxa"/>
          </w:tcPr>
          <w:p w14:paraId="77D719B3" w14:textId="77777777" w:rsidR="00803881" w:rsidRPr="0038709E" w:rsidRDefault="00803881" w:rsidP="00803881">
            <w:pPr>
              <w:pStyle w:val="Tabletext"/>
              <w:tabs>
                <w:tab w:val="center" w:leader="dot" w:pos="2268"/>
              </w:tabs>
              <w:rPr>
                <w:sz w:val="16"/>
                <w:szCs w:val="16"/>
              </w:rPr>
            </w:pPr>
          </w:p>
        </w:tc>
        <w:tc>
          <w:tcPr>
            <w:tcW w:w="4537" w:type="dxa"/>
          </w:tcPr>
          <w:p w14:paraId="1201EA8E" w14:textId="77777777"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194B1874" w14:textId="77777777" w:rsidTr="00B942B9">
        <w:trPr>
          <w:cantSplit/>
        </w:trPr>
        <w:tc>
          <w:tcPr>
            <w:tcW w:w="2551" w:type="dxa"/>
          </w:tcPr>
          <w:p w14:paraId="2759048D" w14:textId="77777777" w:rsidR="00803881" w:rsidRPr="0038709E" w:rsidRDefault="00803881" w:rsidP="00803881">
            <w:pPr>
              <w:pStyle w:val="Tabletext"/>
              <w:tabs>
                <w:tab w:val="center" w:leader="dot" w:pos="2268"/>
              </w:tabs>
              <w:rPr>
                <w:sz w:val="16"/>
                <w:szCs w:val="16"/>
              </w:rPr>
            </w:pPr>
          </w:p>
        </w:tc>
        <w:tc>
          <w:tcPr>
            <w:tcW w:w="4537" w:type="dxa"/>
          </w:tcPr>
          <w:p w14:paraId="1D1066F9" w14:textId="77777777" w:rsidR="00803881" w:rsidRPr="0038709E" w:rsidRDefault="00803881" w:rsidP="00803881">
            <w:pPr>
              <w:pStyle w:val="Tabletext"/>
              <w:tabs>
                <w:tab w:val="center" w:leader="dot" w:pos="2268"/>
              </w:tabs>
              <w:rPr>
                <w:sz w:val="16"/>
                <w:szCs w:val="16"/>
              </w:rPr>
            </w:pPr>
            <w:r w:rsidRPr="0038709E">
              <w:rPr>
                <w:sz w:val="16"/>
                <w:szCs w:val="16"/>
              </w:rPr>
              <w:t>am. No. 17, 1986; No. 222, 1992; No. 88, 1995; No. 131, 2006</w:t>
            </w:r>
          </w:p>
        </w:tc>
      </w:tr>
      <w:tr w:rsidR="00803881" w:rsidRPr="0038709E" w14:paraId="15938EE9" w14:textId="77777777" w:rsidTr="00B942B9">
        <w:trPr>
          <w:cantSplit/>
        </w:trPr>
        <w:tc>
          <w:tcPr>
            <w:tcW w:w="2551" w:type="dxa"/>
          </w:tcPr>
          <w:p w14:paraId="70F5E43E" w14:textId="77777777" w:rsidR="00803881" w:rsidRPr="0038709E" w:rsidRDefault="00803881" w:rsidP="00803881">
            <w:pPr>
              <w:pStyle w:val="Tabletext"/>
              <w:tabs>
                <w:tab w:val="center" w:leader="dot" w:pos="2268"/>
              </w:tabs>
              <w:rPr>
                <w:sz w:val="16"/>
                <w:szCs w:val="16"/>
              </w:rPr>
            </w:pPr>
            <w:r w:rsidRPr="0038709E">
              <w:rPr>
                <w:sz w:val="16"/>
                <w:szCs w:val="16"/>
              </w:rPr>
              <w:t>s. 81A</w:t>
            </w:r>
            <w:r w:rsidRPr="0038709E">
              <w:rPr>
                <w:sz w:val="16"/>
                <w:szCs w:val="16"/>
              </w:rPr>
              <w:tab/>
            </w:r>
          </w:p>
        </w:tc>
        <w:tc>
          <w:tcPr>
            <w:tcW w:w="4537" w:type="dxa"/>
          </w:tcPr>
          <w:p w14:paraId="2442110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BF24606" w14:textId="77777777" w:rsidTr="00B942B9">
        <w:trPr>
          <w:cantSplit/>
        </w:trPr>
        <w:tc>
          <w:tcPr>
            <w:tcW w:w="2551" w:type="dxa"/>
          </w:tcPr>
          <w:p w14:paraId="58DE4CEC" w14:textId="77777777" w:rsidR="00803881" w:rsidRPr="0038709E" w:rsidRDefault="00803881" w:rsidP="00803881">
            <w:pPr>
              <w:pStyle w:val="Tabletext"/>
              <w:tabs>
                <w:tab w:val="center" w:leader="dot" w:pos="2268"/>
              </w:tabs>
              <w:rPr>
                <w:sz w:val="16"/>
                <w:szCs w:val="16"/>
              </w:rPr>
            </w:pPr>
          </w:p>
        </w:tc>
        <w:tc>
          <w:tcPr>
            <w:tcW w:w="4537" w:type="dxa"/>
          </w:tcPr>
          <w:p w14:paraId="6339D020"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3C648A44" w14:textId="77777777" w:rsidTr="00B942B9">
        <w:trPr>
          <w:cantSplit/>
        </w:trPr>
        <w:tc>
          <w:tcPr>
            <w:tcW w:w="2551" w:type="dxa"/>
          </w:tcPr>
          <w:p w14:paraId="2F248978" w14:textId="4D2D3E83" w:rsidR="00803881" w:rsidRPr="0038709E" w:rsidRDefault="00803881" w:rsidP="00803881">
            <w:pPr>
              <w:pStyle w:val="Tabletext"/>
              <w:tabs>
                <w:tab w:val="center" w:leader="dot" w:pos="2268"/>
              </w:tabs>
              <w:rPr>
                <w:sz w:val="16"/>
                <w:szCs w:val="16"/>
              </w:rPr>
            </w:pPr>
            <w:r w:rsidRPr="0038709E">
              <w:rPr>
                <w:sz w:val="16"/>
                <w:szCs w:val="16"/>
              </w:rPr>
              <w:t>s 81B</w:t>
            </w:r>
            <w:r w:rsidRPr="0038709E">
              <w:rPr>
                <w:sz w:val="16"/>
                <w:szCs w:val="16"/>
              </w:rPr>
              <w:tab/>
            </w:r>
          </w:p>
        </w:tc>
        <w:tc>
          <w:tcPr>
            <w:tcW w:w="4537" w:type="dxa"/>
          </w:tcPr>
          <w:p w14:paraId="27BA97F6" w14:textId="1CC279BE"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9A37BBD" w14:textId="77777777" w:rsidTr="00B942B9">
        <w:trPr>
          <w:cantSplit/>
        </w:trPr>
        <w:tc>
          <w:tcPr>
            <w:tcW w:w="2551" w:type="dxa"/>
          </w:tcPr>
          <w:p w14:paraId="58752B52" w14:textId="77777777" w:rsidR="00803881" w:rsidRPr="0038709E" w:rsidRDefault="00803881" w:rsidP="00803881">
            <w:pPr>
              <w:pStyle w:val="Tabletext"/>
              <w:tabs>
                <w:tab w:val="center" w:leader="dot" w:pos="2268"/>
              </w:tabs>
              <w:rPr>
                <w:sz w:val="16"/>
                <w:szCs w:val="16"/>
              </w:rPr>
            </w:pPr>
            <w:r w:rsidRPr="0038709E">
              <w:rPr>
                <w:sz w:val="16"/>
                <w:szCs w:val="16"/>
              </w:rPr>
              <w:t>s 82</w:t>
            </w:r>
            <w:r w:rsidRPr="0038709E">
              <w:rPr>
                <w:sz w:val="16"/>
                <w:szCs w:val="16"/>
              </w:rPr>
              <w:tab/>
            </w:r>
          </w:p>
        </w:tc>
        <w:tc>
          <w:tcPr>
            <w:tcW w:w="4537" w:type="dxa"/>
          </w:tcPr>
          <w:p w14:paraId="220BCC25" w14:textId="77777777"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2DA7D301" w14:textId="77777777" w:rsidTr="00B942B9">
        <w:trPr>
          <w:cantSplit/>
        </w:trPr>
        <w:tc>
          <w:tcPr>
            <w:tcW w:w="2551" w:type="dxa"/>
          </w:tcPr>
          <w:p w14:paraId="4FCEC266" w14:textId="77777777" w:rsidR="00803881" w:rsidRPr="0038709E" w:rsidRDefault="00803881" w:rsidP="00803881">
            <w:pPr>
              <w:pStyle w:val="Tabletext"/>
              <w:tabs>
                <w:tab w:val="center" w:leader="dot" w:pos="2268"/>
              </w:tabs>
              <w:rPr>
                <w:sz w:val="16"/>
                <w:szCs w:val="16"/>
              </w:rPr>
            </w:pPr>
          </w:p>
        </w:tc>
        <w:tc>
          <w:tcPr>
            <w:tcW w:w="4537" w:type="dxa"/>
          </w:tcPr>
          <w:p w14:paraId="4A049A7F" w14:textId="410BB396" w:rsidR="00803881" w:rsidRPr="0038709E" w:rsidRDefault="00803881" w:rsidP="00803881">
            <w:pPr>
              <w:pStyle w:val="Tabletext"/>
              <w:tabs>
                <w:tab w:val="center" w:leader="dot" w:pos="2268"/>
              </w:tabs>
              <w:rPr>
                <w:sz w:val="16"/>
                <w:szCs w:val="16"/>
              </w:rPr>
            </w:pPr>
            <w:r w:rsidRPr="0038709E">
              <w:rPr>
                <w:sz w:val="16"/>
                <w:szCs w:val="16"/>
              </w:rPr>
              <w:t>am No 17, 1986; No 222, 1992; No 36, 1998; No 63, 2001; No 103, 2004; No 113, 2004; No 118, 2004; No 11, 2006; No 103, 2010 (as am by No 184, 2011); No 83, 2014; No 9, 2016; No 15, 2019; No 63, 2019; No 21, 2021; No 54, 2021; No 96, 2022; No 75, 2024</w:t>
            </w:r>
          </w:p>
        </w:tc>
      </w:tr>
      <w:tr w:rsidR="00803881" w:rsidRPr="0038709E" w14:paraId="1C3D9CD9" w14:textId="77777777" w:rsidTr="00B942B9">
        <w:trPr>
          <w:cantSplit/>
        </w:trPr>
        <w:tc>
          <w:tcPr>
            <w:tcW w:w="2551" w:type="dxa"/>
          </w:tcPr>
          <w:p w14:paraId="1A56912D" w14:textId="77777777" w:rsidR="00803881" w:rsidRPr="0038709E" w:rsidRDefault="00803881" w:rsidP="00803881">
            <w:pPr>
              <w:pStyle w:val="Tabletext"/>
              <w:tabs>
                <w:tab w:val="center" w:leader="dot" w:pos="2268"/>
              </w:tabs>
              <w:rPr>
                <w:sz w:val="16"/>
                <w:szCs w:val="16"/>
              </w:rPr>
            </w:pPr>
            <w:r w:rsidRPr="0038709E">
              <w:rPr>
                <w:sz w:val="16"/>
                <w:szCs w:val="16"/>
              </w:rPr>
              <w:t>s 83</w:t>
            </w:r>
            <w:r w:rsidRPr="0038709E">
              <w:rPr>
                <w:sz w:val="16"/>
                <w:szCs w:val="16"/>
              </w:rPr>
              <w:tab/>
            </w:r>
          </w:p>
        </w:tc>
        <w:tc>
          <w:tcPr>
            <w:tcW w:w="4537" w:type="dxa"/>
          </w:tcPr>
          <w:p w14:paraId="060C2D97" w14:textId="77777777"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164619A8" w14:textId="77777777" w:rsidTr="00B942B9">
        <w:trPr>
          <w:cantSplit/>
        </w:trPr>
        <w:tc>
          <w:tcPr>
            <w:tcW w:w="2551" w:type="dxa"/>
          </w:tcPr>
          <w:p w14:paraId="02B70402" w14:textId="77777777" w:rsidR="00803881" w:rsidRPr="0038709E" w:rsidRDefault="00803881" w:rsidP="00803881">
            <w:pPr>
              <w:pStyle w:val="Tabletext"/>
              <w:tabs>
                <w:tab w:val="center" w:leader="dot" w:pos="2268"/>
              </w:tabs>
              <w:rPr>
                <w:sz w:val="16"/>
                <w:szCs w:val="16"/>
              </w:rPr>
            </w:pPr>
          </w:p>
        </w:tc>
        <w:tc>
          <w:tcPr>
            <w:tcW w:w="4537" w:type="dxa"/>
          </w:tcPr>
          <w:p w14:paraId="422165AB" w14:textId="77777777" w:rsidR="00803881" w:rsidRPr="0038709E" w:rsidRDefault="00803881" w:rsidP="00803881">
            <w:pPr>
              <w:pStyle w:val="Tabletext"/>
              <w:tabs>
                <w:tab w:val="center" w:leader="dot" w:pos="2268"/>
              </w:tabs>
              <w:rPr>
                <w:sz w:val="16"/>
                <w:szCs w:val="16"/>
              </w:rPr>
            </w:pPr>
            <w:r w:rsidRPr="0038709E">
              <w:rPr>
                <w:sz w:val="16"/>
                <w:szCs w:val="16"/>
              </w:rPr>
              <w:t>am No 222, 1992; No 36, 1998; No 31, 2001; No 63, 2001; No 59, 2009; No 44, 2010; No 103, 2010 (as am by No 184, 2011); No 83, 2014; No 9, 2016</w:t>
            </w:r>
          </w:p>
        </w:tc>
      </w:tr>
      <w:tr w:rsidR="00803881" w:rsidRPr="0038709E" w14:paraId="4C72E000" w14:textId="77777777" w:rsidTr="00B942B9">
        <w:trPr>
          <w:cantSplit/>
        </w:trPr>
        <w:tc>
          <w:tcPr>
            <w:tcW w:w="2551" w:type="dxa"/>
          </w:tcPr>
          <w:p w14:paraId="1A5305EB" w14:textId="77777777" w:rsidR="00803881" w:rsidRPr="0038709E" w:rsidRDefault="00803881" w:rsidP="00803881">
            <w:pPr>
              <w:pStyle w:val="Tabletext"/>
              <w:tabs>
                <w:tab w:val="center" w:leader="dot" w:pos="2268"/>
              </w:tabs>
              <w:rPr>
                <w:sz w:val="16"/>
                <w:szCs w:val="16"/>
              </w:rPr>
            </w:pPr>
          </w:p>
        </w:tc>
        <w:tc>
          <w:tcPr>
            <w:tcW w:w="4537" w:type="dxa"/>
          </w:tcPr>
          <w:p w14:paraId="7E16D193" w14:textId="77777777" w:rsidR="00803881" w:rsidRPr="0038709E" w:rsidRDefault="00803881" w:rsidP="00803881">
            <w:pPr>
              <w:pStyle w:val="Tabletext"/>
              <w:tabs>
                <w:tab w:val="center" w:leader="dot" w:pos="2268"/>
              </w:tabs>
              <w:rPr>
                <w:sz w:val="16"/>
                <w:szCs w:val="16"/>
              </w:rPr>
            </w:pPr>
            <w:r w:rsidRPr="0038709E">
              <w:rPr>
                <w:sz w:val="16"/>
                <w:szCs w:val="16"/>
              </w:rPr>
              <w:t>ed C105</w:t>
            </w:r>
          </w:p>
        </w:tc>
      </w:tr>
      <w:tr w:rsidR="00803881" w:rsidRPr="0038709E" w14:paraId="784BF303" w14:textId="77777777" w:rsidTr="00B942B9">
        <w:trPr>
          <w:cantSplit/>
        </w:trPr>
        <w:tc>
          <w:tcPr>
            <w:tcW w:w="2551" w:type="dxa"/>
          </w:tcPr>
          <w:p w14:paraId="6E08338B" w14:textId="77777777" w:rsidR="00803881" w:rsidRPr="0038709E" w:rsidRDefault="00803881" w:rsidP="00803881">
            <w:pPr>
              <w:pStyle w:val="Tabletext"/>
              <w:tabs>
                <w:tab w:val="center" w:leader="dot" w:pos="2268"/>
              </w:tabs>
              <w:rPr>
                <w:sz w:val="16"/>
                <w:szCs w:val="16"/>
              </w:rPr>
            </w:pPr>
          </w:p>
        </w:tc>
        <w:tc>
          <w:tcPr>
            <w:tcW w:w="4537" w:type="dxa"/>
          </w:tcPr>
          <w:p w14:paraId="4BAE49A4" w14:textId="77777777" w:rsidR="00803881" w:rsidRPr="0038709E" w:rsidRDefault="00803881" w:rsidP="00803881">
            <w:pPr>
              <w:pStyle w:val="Tabletext"/>
              <w:tabs>
                <w:tab w:val="center" w:leader="dot" w:pos="2268"/>
              </w:tabs>
              <w:rPr>
                <w:sz w:val="16"/>
                <w:szCs w:val="16"/>
              </w:rPr>
            </w:pPr>
            <w:r w:rsidRPr="0038709E">
              <w:rPr>
                <w:sz w:val="16"/>
                <w:szCs w:val="16"/>
              </w:rPr>
              <w:t>rs No 114, 2017</w:t>
            </w:r>
          </w:p>
        </w:tc>
      </w:tr>
      <w:tr w:rsidR="00803881" w:rsidRPr="0038709E" w14:paraId="71A5D10D" w14:textId="77777777" w:rsidTr="00B942B9">
        <w:trPr>
          <w:cantSplit/>
        </w:trPr>
        <w:tc>
          <w:tcPr>
            <w:tcW w:w="2551" w:type="dxa"/>
          </w:tcPr>
          <w:p w14:paraId="14B6C383" w14:textId="77777777" w:rsidR="00803881" w:rsidRPr="0038709E" w:rsidRDefault="00803881" w:rsidP="00803881">
            <w:pPr>
              <w:pStyle w:val="Tabletext"/>
              <w:tabs>
                <w:tab w:val="center" w:leader="dot" w:pos="2268"/>
              </w:tabs>
              <w:rPr>
                <w:sz w:val="16"/>
                <w:szCs w:val="16"/>
              </w:rPr>
            </w:pPr>
          </w:p>
        </w:tc>
        <w:tc>
          <w:tcPr>
            <w:tcW w:w="4537" w:type="dxa"/>
          </w:tcPr>
          <w:p w14:paraId="42773129" w14:textId="7FECB5F4" w:rsidR="00803881" w:rsidRPr="0038709E" w:rsidRDefault="00803881" w:rsidP="00803881">
            <w:pPr>
              <w:pStyle w:val="Tabletext"/>
              <w:tabs>
                <w:tab w:val="center" w:leader="dot" w:pos="2268"/>
              </w:tabs>
              <w:rPr>
                <w:sz w:val="16"/>
                <w:szCs w:val="16"/>
              </w:rPr>
            </w:pPr>
            <w:r w:rsidRPr="0038709E">
              <w:rPr>
                <w:sz w:val="16"/>
                <w:szCs w:val="16"/>
              </w:rPr>
              <w:t>am No 63, 2019; No 21, 2021; No 54, 2021; No 96, 2022; No 75, 2024</w:t>
            </w:r>
          </w:p>
        </w:tc>
      </w:tr>
      <w:tr w:rsidR="00803881" w:rsidRPr="0038709E" w14:paraId="3BB6348A" w14:textId="77777777" w:rsidTr="00B942B9">
        <w:trPr>
          <w:cantSplit/>
        </w:trPr>
        <w:tc>
          <w:tcPr>
            <w:tcW w:w="2551" w:type="dxa"/>
          </w:tcPr>
          <w:p w14:paraId="0151D3CA" w14:textId="77777777" w:rsidR="00803881" w:rsidRPr="0038709E" w:rsidRDefault="00803881" w:rsidP="00803881">
            <w:pPr>
              <w:pStyle w:val="Tabletext"/>
              <w:tabs>
                <w:tab w:val="center" w:leader="dot" w:pos="2268"/>
              </w:tabs>
              <w:rPr>
                <w:sz w:val="16"/>
                <w:szCs w:val="16"/>
              </w:rPr>
            </w:pPr>
            <w:r w:rsidRPr="0038709E">
              <w:rPr>
                <w:sz w:val="16"/>
                <w:szCs w:val="16"/>
              </w:rPr>
              <w:t>s 84</w:t>
            </w:r>
            <w:r w:rsidRPr="0038709E">
              <w:rPr>
                <w:sz w:val="16"/>
                <w:szCs w:val="16"/>
              </w:rPr>
              <w:tab/>
            </w:r>
          </w:p>
        </w:tc>
        <w:tc>
          <w:tcPr>
            <w:tcW w:w="4537" w:type="dxa"/>
          </w:tcPr>
          <w:p w14:paraId="3B36ADCC" w14:textId="77777777" w:rsidR="00803881" w:rsidRPr="0038709E" w:rsidRDefault="00803881" w:rsidP="00803881">
            <w:pPr>
              <w:pStyle w:val="Tabletext"/>
              <w:tabs>
                <w:tab w:val="center" w:leader="dot" w:pos="2268"/>
              </w:tabs>
              <w:rPr>
                <w:sz w:val="16"/>
                <w:szCs w:val="16"/>
              </w:rPr>
            </w:pPr>
            <w:r w:rsidRPr="0038709E">
              <w:rPr>
                <w:sz w:val="16"/>
                <w:szCs w:val="16"/>
              </w:rPr>
              <w:t>rs No 17, 1986</w:t>
            </w:r>
          </w:p>
        </w:tc>
      </w:tr>
      <w:tr w:rsidR="00803881" w:rsidRPr="0038709E" w14:paraId="34B01936" w14:textId="77777777" w:rsidTr="00B942B9">
        <w:trPr>
          <w:cantSplit/>
        </w:trPr>
        <w:tc>
          <w:tcPr>
            <w:tcW w:w="2551" w:type="dxa"/>
          </w:tcPr>
          <w:p w14:paraId="580A77BC" w14:textId="77777777" w:rsidR="00803881" w:rsidRPr="0038709E" w:rsidRDefault="00803881" w:rsidP="00803881">
            <w:pPr>
              <w:pStyle w:val="Tabletext"/>
              <w:tabs>
                <w:tab w:val="center" w:leader="dot" w:pos="2268"/>
              </w:tabs>
              <w:rPr>
                <w:sz w:val="16"/>
                <w:szCs w:val="16"/>
              </w:rPr>
            </w:pPr>
          </w:p>
        </w:tc>
        <w:tc>
          <w:tcPr>
            <w:tcW w:w="4537" w:type="dxa"/>
          </w:tcPr>
          <w:p w14:paraId="24A04CD4" w14:textId="7487D850" w:rsidR="00803881" w:rsidRPr="0038709E" w:rsidRDefault="00803881" w:rsidP="00803881">
            <w:pPr>
              <w:pStyle w:val="Tabletext"/>
              <w:tabs>
                <w:tab w:val="center" w:leader="dot" w:pos="2268"/>
              </w:tabs>
              <w:rPr>
                <w:sz w:val="16"/>
                <w:szCs w:val="16"/>
              </w:rPr>
            </w:pPr>
            <w:r w:rsidRPr="0038709E">
              <w:rPr>
                <w:sz w:val="16"/>
                <w:szCs w:val="16"/>
              </w:rPr>
              <w:t>am No 70, 1990; No 222, 1992; No 36, 1998; No 61, 1999; No 31, 2001; No 146, 2001; No 59, 2009; No 111, 2009; No 44, 2010; No 103, 2010; No 185, 2011; No 83, 2014; No 9, 2016; No 114, 2017; No 63, 2019; No 115, 2019; No 21, 2021; No 54, 2021; No 96, 2022; No 75, 2024</w:t>
            </w:r>
          </w:p>
        </w:tc>
      </w:tr>
      <w:tr w:rsidR="00803881" w:rsidRPr="0038709E" w14:paraId="0941CED7" w14:textId="77777777" w:rsidTr="00B942B9">
        <w:trPr>
          <w:cantSplit/>
        </w:trPr>
        <w:tc>
          <w:tcPr>
            <w:tcW w:w="2551" w:type="dxa"/>
          </w:tcPr>
          <w:p w14:paraId="62C40F4C" w14:textId="77777777" w:rsidR="00803881" w:rsidRPr="0038709E" w:rsidRDefault="00803881" w:rsidP="00803881">
            <w:pPr>
              <w:pStyle w:val="Tabletext"/>
              <w:tabs>
                <w:tab w:val="center" w:leader="dot" w:pos="2268"/>
              </w:tabs>
              <w:rPr>
                <w:sz w:val="16"/>
                <w:szCs w:val="16"/>
              </w:rPr>
            </w:pPr>
            <w:r w:rsidRPr="0038709E">
              <w:rPr>
                <w:sz w:val="16"/>
                <w:szCs w:val="16"/>
              </w:rPr>
              <w:t>s. 85</w:t>
            </w:r>
            <w:r w:rsidRPr="0038709E">
              <w:rPr>
                <w:sz w:val="16"/>
                <w:szCs w:val="16"/>
              </w:rPr>
              <w:tab/>
            </w:r>
          </w:p>
        </w:tc>
        <w:tc>
          <w:tcPr>
            <w:tcW w:w="4537" w:type="dxa"/>
          </w:tcPr>
          <w:p w14:paraId="168BB8EB" w14:textId="77777777" w:rsidR="00803881" w:rsidRPr="0038709E" w:rsidRDefault="00803881" w:rsidP="00803881">
            <w:pPr>
              <w:pStyle w:val="Tabletext"/>
              <w:tabs>
                <w:tab w:val="center" w:leader="dot" w:pos="2268"/>
              </w:tabs>
              <w:rPr>
                <w:sz w:val="16"/>
                <w:szCs w:val="16"/>
              </w:rPr>
            </w:pPr>
            <w:r w:rsidRPr="0038709E">
              <w:rPr>
                <w:sz w:val="16"/>
                <w:szCs w:val="16"/>
              </w:rPr>
              <w:t>am. No. 81, 1977; No. 17, 1986; No. 88, 1995; No. 31, 2001; No. 128, 2002; No. 44, 2010</w:t>
            </w:r>
          </w:p>
        </w:tc>
      </w:tr>
      <w:tr w:rsidR="00803881" w:rsidRPr="0038709E" w14:paraId="393CB248" w14:textId="77777777" w:rsidTr="00B942B9">
        <w:trPr>
          <w:cantSplit/>
        </w:trPr>
        <w:tc>
          <w:tcPr>
            <w:tcW w:w="2551" w:type="dxa"/>
          </w:tcPr>
          <w:p w14:paraId="3CA8BBD0" w14:textId="77777777" w:rsidR="00803881" w:rsidRPr="0038709E" w:rsidRDefault="00803881" w:rsidP="00803881">
            <w:pPr>
              <w:pStyle w:val="Tabletext"/>
              <w:tabs>
                <w:tab w:val="center" w:leader="dot" w:pos="2268"/>
              </w:tabs>
              <w:rPr>
                <w:sz w:val="16"/>
                <w:szCs w:val="16"/>
              </w:rPr>
            </w:pPr>
          </w:p>
        </w:tc>
        <w:tc>
          <w:tcPr>
            <w:tcW w:w="4537" w:type="dxa"/>
          </w:tcPr>
          <w:p w14:paraId="3039ECC3"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15447827" w14:textId="77777777" w:rsidTr="00B942B9">
        <w:trPr>
          <w:cantSplit/>
        </w:trPr>
        <w:tc>
          <w:tcPr>
            <w:tcW w:w="2551" w:type="dxa"/>
          </w:tcPr>
          <w:p w14:paraId="68904BE5" w14:textId="77777777" w:rsidR="00803881" w:rsidRPr="0038709E" w:rsidRDefault="00803881" w:rsidP="00803881">
            <w:pPr>
              <w:pStyle w:val="Tabletext"/>
              <w:tabs>
                <w:tab w:val="center" w:leader="dot" w:pos="2268"/>
              </w:tabs>
              <w:rPr>
                <w:sz w:val="16"/>
                <w:szCs w:val="16"/>
              </w:rPr>
            </w:pPr>
          </w:p>
        </w:tc>
        <w:tc>
          <w:tcPr>
            <w:tcW w:w="4537" w:type="dxa"/>
          </w:tcPr>
          <w:p w14:paraId="02BC84EF" w14:textId="77777777" w:rsidR="00803881" w:rsidRPr="0038709E" w:rsidRDefault="00803881" w:rsidP="00803881">
            <w:pPr>
              <w:pStyle w:val="Tabletext"/>
              <w:tabs>
                <w:tab w:val="center" w:leader="dot" w:pos="2268"/>
              </w:tabs>
              <w:rPr>
                <w:sz w:val="16"/>
                <w:szCs w:val="16"/>
              </w:rPr>
            </w:pPr>
            <w:r w:rsidRPr="0038709E">
              <w:rPr>
                <w:sz w:val="16"/>
                <w:szCs w:val="16"/>
              </w:rPr>
              <w:t>am No 83, 2014</w:t>
            </w:r>
          </w:p>
        </w:tc>
      </w:tr>
      <w:tr w:rsidR="00803881" w:rsidRPr="0038709E" w14:paraId="7ED09524" w14:textId="77777777" w:rsidTr="00B942B9">
        <w:trPr>
          <w:cantSplit/>
        </w:trPr>
        <w:tc>
          <w:tcPr>
            <w:tcW w:w="2551" w:type="dxa"/>
          </w:tcPr>
          <w:p w14:paraId="7EC233E7" w14:textId="77777777" w:rsidR="00803881" w:rsidRPr="0038709E" w:rsidRDefault="00803881" w:rsidP="00803881">
            <w:pPr>
              <w:pStyle w:val="Tabletext"/>
              <w:tabs>
                <w:tab w:val="center" w:leader="dot" w:pos="2268"/>
              </w:tabs>
              <w:rPr>
                <w:sz w:val="16"/>
                <w:szCs w:val="16"/>
              </w:rPr>
            </w:pPr>
            <w:r w:rsidRPr="0038709E">
              <w:rPr>
                <w:sz w:val="16"/>
                <w:szCs w:val="16"/>
              </w:rPr>
              <w:t>s 86</w:t>
            </w:r>
            <w:r w:rsidRPr="0038709E">
              <w:rPr>
                <w:sz w:val="16"/>
                <w:szCs w:val="16"/>
              </w:rPr>
              <w:tab/>
            </w:r>
          </w:p>
        </w:tc>
        <w:tc>
          <w:tcPr>
            <w:tcW w:w="4537" w:type="dxa"/>
          </w:tcPr>
          <w:p w14:paraId="7B4E1D8D" w14:textId="77777777" w:rsidR="00803881" w:rsidRPr="0038709E" w:rsidRDefault="00803881" w:rsidP="00803881">
            <w:pPr>
              <w:pStyle w:val="Tabletext"/>
              <w:tabs>
                <w:tab w:val="center" w:leader="dot" w:pos="2268"/>
              </w:tabs>
              <w:rPr>
                <w:sz w:val="16"/>
                <w:szCs w:val="16"/>
              </w:rPr>
            </w:pPr>
            <w:r w:rsidRPr="0038709E">
              <w:rPr>
                <w:sz w:val="16"/>
                <w:szCs w:val="16"/>
              </w:rPr>
              <w:t>rs No 23, 1987</w:t>
            </w:r>
          </w:p>
        </w:tc>
      </w:tr>
      <w:tr w:rsidR="00803881" w:rsidRPr="0038709E" w14:paraId="2EDD07E8" w14:textId="77777777" w:rsidTr="00B942B9">
        <w:tc>
          <w:tcPr>
            <w:tcW w:w="2551" w:type="dxa"/>
          </w:tcPr>
          <w:p w14:paraId="22F68E13" w14:textId="77777777" w:rsidR="00803881" w:rsidRPr="0038709E" w:rsidRDefault="00803881" w:rsidP="00803881">
            <w:pPr>
              <w:pStyle w:val="Tabletext"/>
              <w:tabs>
                <w:tab w:val="center" w:leader="dot" w:pos="2268"/>
              </w:tabs>
              <w:rPr>
                <w:sz w:val="16"/>
                <w:szCs w:val="16"/>
              </w:rPr>
            </w:pPr>
          </w:p>
        </w:tc>
        <w:tc>
          <w:tcPr>
            <w:tcW w:w="4537" w:type="dxa"/>
          </w:tcPr>
          <w:p w14:paraId="67B53C73" w14:textId="63DF3C83" w:rsidR="00803881" w:rsidRPr="0038709E" w:rsidRDefault="00803881" w:rsidP="00803881">
            <w:pPr>
              <w:pStyle w:val="Tabletext"/>
              <w:tabs>
                <w:tab w:val="center" w:leader="dot" w:pos="2268"/>
              </w:tabs>
              <w:rPr>
                <w:sz w:val="16"/>
                <w:szCs w:val="16"/>
              </w:rPr>
            </w:pPr>
            <w:r w:rsidRPr="0038709E">
              <w:rPr>
                <w:sz w:val="16"/>
                <w:szCs w:val="16"/>
              </w:rPr>
              <w:t>am No 222, 1992; No 36, 1998; No 106, 1998; No 194, 1999; No 57, 2000; No 23, 2006; No 116, 2008; No 59, 2009; No 44, 2010; No 103, 2010 (as am by No 184, 2011); No 13, 2013; No 9, 2016; No 63, 2019; No 13, 2021; No 54, 2021; No 96, 2022; No 75, 2024</w:t>
            </w:r>
          </w:p>
        </w:tc>
      </w:tr>
      <w:tr w:rsidR="00803881" w:rsidRPr="0038709E" w14:paraId="434F2B4D" w14:textId="77777777" w:rsidTr="00B942B9">
        <w:trPr>
          <w:cantSplit/>
        </w:trPr>
        <w:tc>
          <w:tcPr>
            <w:tcW w:w="2551" w:type="dxa"/>
          </w:tcPr>
          <w:p w14:paraId="708519FB" w14:textId="77777777" w:rsidR="00803881" w:rsidRPr="0038709E" w:rsidRDefault="00803881" w:rsidP="00803881">
            <w:pPr>
              <w:pStyle w:val="Tabletext"/>
              <w:tabs>
                <w:tab w:val="center" w:leader="dot" w:pos="2268"/>
              </w:tabs>
              <w:rPr>
                <w:sz w:val="16"/>
                <w:szCs w:val="16"/>
              </w:rPr>
            </w:pPr>
            <w:r w:rsidRPr="0038709E">
              <w:rPr>
                <w:sz w:val="16"/>
                <w:szCs w:val="16"/>
              </w:rPr>
              <w:t>s 86AA</w:t>
            </w:r>
            <w:r w:rsidRPr="0038709E">
              <w:rPr>
                <w:sz w:val="16"/>
                <w:szCs w:val="16"/>
              </w:rPr>
              <w:tab/>
            </w:r>
          </w:p>
        </w:tc>
        <w:tc>
          <w:tcPr>
            <w:tcW w:w="4537" w:type="dxa"/>
          </w:tcPr>
          <w:p w14:paraId="3D42B60F" w14:textId="77777777" w:rsidR="00803881" w:rsidRPr="0038709E" w:rsidRDefault="00803881" w:rsidP="00803881">
            <w:pPr>
              <w:pStyle w:val="Tabletext"/>
              <w:tabs>
                <w:tab w:val="center" w:leader="dot" w:pos="2268"/>
              </w:tabs>
              <w:rPr>
                <w:sz w:val="16"/>
                <w:szCs w:val="16"/>
              </w:rPr>
            </w:pPr>
            <w:r w:rsidRPr="0038709E">
              <w:rPr>
                <w:sz w:val="16"/>
                <w:szCs w:val="16"/>
              </w:rPr>
              <w:t>ad No 194, 1999</w:t>
            </w:r>
          </w:p>
        </w:tc>
      </w:tr>
      <w:tr w:rsidR="00803881" w:rsidRPr="0038709E" w14:paraId="0436FF9B" w14:textId="77777777" w:rsidTr="00B942B9">
        <w:trPr>
          <w:cantSplit/>
        </w:trPr>
        <w:tc>
          <w:tcPr>
            <w:tcW w:w="2551" w:type="dxa"/>
          </w:tcPr>
          <w:p w14:paraId="4F3CF83F" w14:textId="77777777" w:rsidR="00803881" w:rsidRPr="0038709E" w:rsidRDefault="00803881" w:rsidP="00803881">
            <w:pPr>
              <w:pStyle w:val="Tabletext"/>
              <w:tabs>
                <w:tab w:val="center" w:leader="dot" w:pos="2268"/>
              </w:tabs>
              <w:rPr>
                <w:sz w:val="16"/>
                <w:szCs w:val="16"/>
              </w:rPr>
            </w:pPr>
          </w:p>
        </w:tc>
        <w:tc>
          <w:tcPr>
            <w:tcW w:w="4537" w:type="dxa"/>
          </w:tcPr>
          <w:p w14:paraId="710C6977" w14:textId="77777777" w:rsidR="00803881" w:rsidRPr="0038709E" w:rsidRDefault="00803881" w:rsidP="00803881">
            <w:pPr>
              <w:pStyle w:val="Tabletext"/>
              <w:tabs>
                <w:tab w:val="center" w:leader="dot" w:pos="2268"/>
              </w:tabs>
              <w:rPr>
                <w:sz w:val="16"/>
                <w:szCs w:val="16"/>
              </w:rPr>
            </w:pPr>
            <w:r w:rsidRPr="0038709E">
              <w:rPr>
                <w:sz w:val="16"/>
                <w:szCs w:val="16"/>
              </w:rPr>
              <w:t>am No 161, 2000; No 23, 2006; No 103, 2010; No 13, 2013; No 13, 2021</w:t>
            </w:r>
          </w:p>
        </w:tc>
      </w:tr>
      <w:tr w:rsidR="00803881" w:rsidRPr="0038709E" w14:paraId="5FF575C2" w14:textId="77777777" w:rsidTr="00B942B9">
        <w:trPr>
          <w:cantSplit/>
        </w:trPr>
        <w:tc>
          <w:tcPr>
            <w:tcW w:w="2551" w:type="dxa"/>
          </w:tcPr>
          <w:p w14:paraId="4CF89D12" w14:textId="77777777" w:rsidR="00803881" w:rsidRPr="0038709E" w:rsidRDefault="00803881" w:rsidP="00803881">
            <w:pPr>
              <w:pStyle w:val="Tabletext"/>
              <w:tabs>
                <w:tab w:val="center" w:leader="dot" w:pos="2268"/>
              </w:tabs>
              <w:rPr>
                <w:sz w:val="16"/>
                <w:szCs w:val="16"/>
              </w:rPr>
            </w:pPr>
            <w:r w:rsidRPr="0038709E">
              <w:rPr>
                <w:sz w:val="16"/>
                <w:szCs w:val="16"/>
              </w:rPr>
              <w:t>s 86A</w:t>
            </w:r>
            <w:r w:rsidRPr="0038709E">
              <w:rPr>
                <w:sz w:val="16"/>
                <w:szCs w:val="16"/>
              </w:rPr>
              <w:tab/>
            </w:r>
          </w:p>
        </w:tc>
        <w:tc>
          <w:tcPr>
            <w:tcW w:w="4537" w:type="dxa"/>
          </w:tcPr>
          <w:p w14:paraId="78AEAB7B" w14:textId="77777777" w:rsidR="00803881" w:rsidRPr="0038709E" w:rsidRDefault="00803881" w:rsidP="00803881">
            <w:pPr>
              <w:pStyle w:val="Tabletext"/>
              <w:tabs>
                <w:tab w:val="center" w:leader="dot" w:pos="2268"/>
              </w:tabs>
              <w:rPr>
                <w:sz w:val="16"/>
                <w:szCs w:val="16"/>
              </w:rPr>
            </w:pPr>
            <w:r w:rsidRPr="0038709E">
              <w:rPr>
                <w:sz w:val="16"/>
                <w:szCs w:val="16"/>
              </w:rPr>
              <w:t>ad No 23, 1987</w:t>
            </w:r>
          </w:p>
        </w:tc>
      </w:tr>
      <w:tr w:rsidR="00803881" w:rsidRPr="0038709E" w14:paraId="6B34E1A2" w14:textId="77777777" w:rsidTr="00B942B9">
        <w:trPr>
          <w:cantSplit/>
        </w:trPr>
        <w:tc>
          <w:tcPr>
            <w:tcW w:w="2551" w:type="dxa"/>
          </w:tcPr>
          <w:p w14:paraId="66B378DA" w14:textId="77777777" w:rsidR="00803881" w:rsidRPr="0038709E" w:rsidRDefault="00803881" w:rsidP="00803881">
            <w:pPr>
              <w:pStyle w:val="Tabletext"/>
              <w:tabs>
                <w:tab w:val="center" w:leader="dot" w:pos="2268"/>
              </w:tabs>
              <w:rPr>
                <w:sz w:val="16"/>
                <w:szCs w:val="16"/>
              </w:rPr>
            </w:pPr>
          </w:p>
        </w:tc>
        <w:tc>
          <w:tcPr>
            <w:tcW w:w="4537" w:type="dxa"/>
          </w:tcPr>
          <w:p w14:paraId="0E303A2F" w14:textId="782C2A3C" w:rsidR="00803881" w:rsidRPr="0038709E" w:rsidRDefault="00803881" w:rsidP="00803881">
            <w:pPr>
              <w:pStyle w:val="Tabletext"/>
              <w:tabs>
                <w:tab w:val="center" w:leader="dot" w:pos="2268"/>
              </w:tabs>
              <w:rPr>
                <w:sz w:val="16"/>
                <w:szCs w:val="16"/>
              </w:rPr>
            </w:pPr>
            <w:r w:rsidRPr="0038709E">
              <w:rPr>
                <w:sz w:val="16"/>
                <w:szCs w:val="16"/>
              </w:rPr>
              <w:t>am No 222, 1992; No 36, 1998; No 106, 1998; No 44, 2010; No 103, 2010; No 9, 2016; No 63, 2019; No 54, 2021; No 96, 2022; No 75, 2024</w:t>
            </w:r>
          </w:p>
        </w:tc>
      </w:tr>
      <w:tr w:rsidR="00803881" w:rsidRPr="0038709E" w14:paraId="2157A454" w14:textId="77777777" w:rsidTr="00B942B9">
        <w:trPr>
          <w:cantSplit/>
        </w:trPr>
        <w:tc>
          <w:tcPr>
            <w:tcW w:w="2551" w:type="dxa"/>
          </w:tcPr>
          <w:p w14:paraId="66C0E568" w14:textId="77777777" w:rsidR="00803881" w:rsidRPr="0038709E" w:rsidRDefault="00803881" w:rsidP="00803881">
            <w:pPr>
              <w:pStyle w:val="Tabletext"/>
              <w:tabs>
                <w:tab w:val="center" w:leader="dot" w:pos="2268"/>
              </w:tabs>
              <w:rPr>
                <w:sz w:val="16"/>
                <w:szCs w:val="16"/>
              </w:rPr>
            </w:pPr>
            <w:r w:rsidRPr="0038709E">
              <w:rPr>
                <w:sz w:val="16"/>
                <w:szCs w:val="16"/>
              </w:rPr>
              <w:t>s. 86B</w:t>
            </w:r>
            <w:r w:rsidRPr="0038709E">
              <w:rPr>
                <w:sz w:val="16"/>
                <w:szCs w:val="16"/>
              </w:rPr>
              <w:tab/>
            </w:r>
          </w:p>
        </w:tc>
        <w:tc>
          <w:tcPr>
            <w:tcW w:w="4537" w:type="dxa"/>
          </w:tcPr>
          <w:p w14:paraId="112DB3CE" w14:textId="77777777" w:rsidR="00803881" w:rsidRPr="0038709E" w:rsidRDefault="00803881" w:rsidP="00803881">
            <w:pPr>
              <w:pStyle w:val="Tabletext"/>
              <w:tabs>
                <w:tab w:val="center" w:leader="dot" w:pos="2268"/>
              </w:tabs>
              <w:rPr>
                <w:sz w:val="16"/>
                <w:szCs w:val="16"/>
              </w:rPr>
            </w:pPr>
            <w:r w:rsidRPr="0038709E">
              <w:rPr>
                <w:sz w:val="16"/>
                <w:szCs w:val="16"/>
              </w:rPr>
              <w:t>ad. No. 8, 1988</w:t>
            </w:r>
          </w:p>
        </w:tc>
      </w:tr>
      <w:tr w:rsidR="00803881" w:rsidRPr="0038709E" w14:paraId="6E6BC7F8" w14:textId="77777777" w:rsidTr="00B942B9">
        <w:trPr>
          <w:cantSplit/>
        </w:trPr>
        <w:tc>
          <w:tcPr>
            <w:tcW w:w="2551" w:type="dxa"/>
          </w:tcPr>
          <w:p w14:paraId="3A47F0B9" w14:textId="77777777" w:rsidR="00803881" w:rsidRPr="0038709E" w:rsidRDefault="00803881" w:rsidP="00803881">
            <w:pPr>
              <w:pStyle w:val="Tabletext"/>
              <w:tabs>
                <w:tab w:val="center" w:leader="dot" w:pos="2268"/>
              </w:tabs>
              <w:rPr>
                <w:sz w:val="16"/>
                <w:szCs w:val="16"/>
              </w:rPr>
            </w:pPr>
          </w:p>
        </w:tc>
        <w:tc>
          <w:tcPr>
            <w:tcW w:w="4537" w:type="dxa"/>
          </w:tcPr>
          <w:p w14:paraId="74EACA9C" w14:textId="77777777" w:rsidR="00803881" w:rsidRPr="0038709E" w:rsidRDefault="00803881" w:rsidP="00803881">
            <w:pPr>
              <w:pStyle w:val="Tabletext"/>
              <w:tabs>
                <w:tab w:val="center" w:leader="dot" w:pos="2268"/>
              </w:tabs>
              <w:rPr>
                <w:sz w:val="16"/>
                <w:szCs w:val="16"/>
              </w:rPr>
            </w:pPr>
            <w:r w:rsidRPr="0038709E">
              <w:rPr>
                <w:sz w:val="16"/>
                <w:szCs w:val="16"/>
              </w:rPr>
              <w:t>am. No. 222, 1992; No. 106, 1998; No. 44, 2010</w:t>
            </w:r>
          </w:p>
        </w:tc>
      </w:tr>
      <w:tr w:rsidR="00803881" w:rsidRPr="0038709E" w14:paraId="1BB5A187" w14:textId="77777777" w:rsidTr="00B942B9">
        <w:trPr>
          <w:cantSplit/>
        </w:trPr>
        <w:tc>
          <w:tcPr>
            <w:tcW w:w="2551" w:type="dxa"/>
          </w:tcPr>
          <w:p w14:paraId="37E35454" w14:textId="77777777" w:rsidR="00803881" w:rsidRPr="0038709E" w:rsidRDefault="00803881" w:rsidP="00803881">
            <w:pPr>
              <w:pStyle w:val="Tabletext"/>
              <w:tabs>
                <w:tab w:val="center" w:leader="dot" w:pos="2268"/>
              </w:tabs>
              <w:rPr>
                <w:sz w:val="16"/>
                <w:szCs w:val="16"/>
              </w:rPr>
            </w:pPr>
          </w:p>
        </w:tc>
        <w:tc>
          <w:tcPr>
            <w:tcW w:w="4537" w:type="dxa"/>
          </w:tcPr>
          <w:p w14:paraId="2726EF43"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419934E6" w14:textId="77777777" w:rsidTr="00B942B9">
        <w:trPr>
          <w:cantSplit/>
        </w:trPr>
        <w:tc>
          <w:tcPr>
            <w:tcW w:w="2551" w:type="dxa"/>
          </w:tcPr>
          <w:p w14:paraId="220276C3" w14:textId="77777777" w:rsidR="00803881" w:rsidRPr="0038709E" w:rsidRDefault="00803881" w:rsidP="00803881">
            <w:pPr>
              <w:pStyle w:val="Tabletext"/>
              <w:tabs>
                <w:tab w:val="center" w:leader="dot" w:pos="2268"/>
              </w:tabs>
              <w:rPr>
                <w:sz w:val="16"/>
                <w:szCs w:val="16"/>
              </w:rPr>
            </w:pPr>
            <w:r w:rsidRPr="0038709E">
              <w:rPr>
                <w:sz w:val="16"/>
                <w:szCs w:val="16"/>
              </w:rPr>
              <w:t>s 86C</w:t>
            </w:r>
            <w:r w:rsidRPr="0038709E">
              <w:rPr>
                <w:sz w:val="16"/>
                <w:szCs w:val="16"/>
              </w:rPr>
              <w:tab/>
            </w:r>
          </w:p>
        </w:tc>
        <w:tc>
          <w:tcPr>
            <w:tcW w:w="4537" w:type="dxa"/>
          </w:tcPr>
          <w:p w14:paraId="5392CB97" w14:textId="77777777" w:rsidR="00803881" w:rsidRPr="0038709E" w:rsidRDefault="00803881" w:rsidP="00803881">
            <w:pPr>
              <w:pStyle w:val="Tabletext"/>
              <w:tabs>
                <w:tab w:val="center" w:leader="dot" w:pos="2268"/>
              </w:tabs>
              <w:rPr>
                <w:sz w:val="16"/>
                <w:szCs w:val="16"/>
              </w:rPr>
            </w:pPr>
            <w:r w:rsidRPr="0038709E">
              <w:rPr>
                <w:sz w:val="16"/>
                <w:szCs w:val="16"/>
              </w:rPr>
              <w:t>ad No 63, 2001</w:t>
            </w:r>
          </w:p>
        </w:tc>
      </w:tr>
      <w:tr w:rsidR="00803881" w:rsidRPr="0038709E" w14:paraId="65E05F19" w14:textId="77777777" w:rsidTr="00B942B9">
        <w:trPr>
          <w:cantSplit/>
        </w:trPr>
        <w:tc>
          <w:tcPr>
            <w:tcW w:w="2551" w:type="dxa"/>
          </w:tcPr>
          <w:p w14:paraId="2D8F3B9D" w14:textId="77777777" w:rsidR="00803881" w:rsidRPr="0038709E" w:rsidRDefault="00803881" w:rsidP="00803881">
            <w:pPr>
              <w:pStyle w:val="Tabletext"/>
              <w:tabs>
                <w:tab w:val="center" w:leader="dot" w:pos="2268"/>
              </w:tabs>
              <w:rPr>
                <w:sz w:val="16"/>
                <w:szCs w:val="16"/>
              </w:rPr>
            </w:pPr>
          </w:p>
        </w:tc>
        <w:tc>
          <w:tcPr>
            <w:tcW w:w="4537" w:type="dxa"/>
          </w:tcPr>
          <w:p w14:paraId="6AEECAA0" w14:textId="0C97BF47" w:rsidR="00803881" w:rsidRPr="0038709E" w:rsidRDefault="00803881" w:rsidP="00803881">
            <w:pPr>
              <w:pStyle w:val="Tabletext"/>
              <w:tabs>
                <w:tab w:val="center" w:leader="dot" w:pos="2268"/>
              </w:tabs>
              <w:rPr>
                <w:sz w:val="16"/>
                <w:szCs w:val="16"/>
              </w:rPr>
            </w:pPr>
            <w:r w:rsidRPr="0038709E">
              <w:rPr>
                <w:sz w:val="16"/>
                <w:szCs w:val="16"/>
              </w:rPr>
              <w:t>am No 63, 2001; No 131, 2006; No 59, 2009; No 111, 2009; No 103, 2010; No 83, 2014; No 9, 2016; No 114, 2017; No 63, 2019; No 21, 2021; No 54, 2021; No 96, 2022; No 75, 2024</w:t>
            </w:r>
          </w:p>
        </w:tc>
      </w:tr>
      <w:tr w:rsidR="00803881" w:rsidRPr="0038709E" w14:paraId="1EF440E5" w14:textId="77777777" w:rsidTr="00B942B9">
        <w:trPr>
          <w:cantSplit/>
        </w:trPr>
        <w:tc>
          <w:tcPr>
            <w:tcW w:w="2551" w:type="dxa"/>
          </w:tcPr>
          <w:p w14:paraId="6BAD2F66" w14:textId="77777777" w:rsidR="00803881" w:rsidRPr="0038709E" w:rsidRDefault="00803881" w:rsidP="00803881">
            <w:pPr>
              <w:pStyle w:val="Tabletext"/>
              <w:tabs>
                <w:tab w:val="center" w:leader="dot" w:pos="2268"/>
              </w:tabs>
              <w:rPr>
                <w:sz w:val="16"/>
                <w:szCs w:val="16"/>
              </w:rPr>
            </w:pPr>
            <w:r w:rsidRPr="0038709E">
              <w:rPr>
                <w:sz w:val="16"/>
                <w:szCs w:val="16"/>
              </w:rPr>
              <w:t>s 86D</w:t>
            </w:r>
            <w:r w:rsidRPr="0038709E">
              <w:rPr>
                <w:sz w:val="16"/>
                <w:szCs w:val="16"/>
              </w:rPr>
              <w:tab/>
            </w:r>
          </w:p>
        </w:tc>
        <w:tc>
          <w:tcPr>
            <w:tcW w:w="4537" w:type="dxa"/>
          </w:tcPr>
          <w:p w14:paraId="6E005CC7" w14:textId="77777777" w:rsidR="00803881" w:rsidRPr="0038709E" w:rsidRDefault="00803881" w:rsidP="00803881">
            <w:pPr>
              <w:pStyle w:val="Tabletext"/>
              <w:tabs>
                <w:tab w:val="center" w:leader="dot" w:pos="2268"/>
              </w:tabs>
              <w:rPr>
                <w:sz w:val="16"/>
                <w:szCs w:val="16"/>
              </w:rPr>
            </w:pPr>
            <w:r w:rsidRPr="0038709E">
              <w:rPr>
                <w:sz w:val="16"/>
                <w:szCs w:val="16"/>
              </w:rPr>
              <w:t>ad. No. 63, 2001</w:t>
            </w:r>
          </w:p>
        </w:tc>
      </w:tr>
      <w:tr w:rsidR="00803881" w:rsidRPr="0038709E" w14:paraId="10431C77" w14:textId="77777777" w:rsidTr="00B942B9">
        <w:trPr>
          <w:cantSplit/>
        </w:trPr>
        <w:tc>
          <w:tcPr>
            <w:tcW w:w="2551" w:type="dxa"/>
          </w:tcPr>
          <w:p w14:paraId="1B6A5BBF" w14:textId="77777777" w:rsidR="00803881" w:rsidRPr="0038709E" w:rsidRDefault="00803881" w:rsidP="00803881">
            <w:pPr>
              <w:pStyle w:val="Tabletext"/>
              <w:tabs>
                <w:tab w:val="center" w:leader="dot" w:pos="2268"/>
              </w:tabs>
              <w:rPr>
                <w:sz w:val="16"/>
                <w:szCs w:val="16"/>
              </w:rPr>
            </w:pPr>
          </w:p>
        </w:tc>
        <w:tc>
          <w:tcPr>
            <w:tcW w:w="4537" w:type="dxa"/>
          </w:tcPr>
          <w:p w14:paraId="5A4E7DF6" w14:textId="5618C226" w:rsidR="00803881" w:rsidRPr="0038709E" w:rsidRDefault="00803881" w:rsidP="00803881">
            <w:pPr>
              <w:pStyle w:val="Tabletext"/>
              <w:tabs>
                <w:tab w:val="center" w:leader="dot" w:pos="2268"/>
              </w:tabs>
              <w:rPr>
                <w:sz w:val="16"/>
                <w:szCs w:val="16"/>
                <w:u w:val="single"/>
              </w:rPr>
            </w:pPr>
            <w:r w:rsidRPr="0038709E">
              <w:rPr>
                <w:sz w:val="16"/>
                <w:szCs w:val="16"/>
              </w:rPr>
              <w:t>am No 63, 2001; No 59, 2009; No 44, 2010; No 103, 2010; No 63, 2019; No 75, 2024</w:t>
            </w:r>
          </w:p>
        </w:tc>
      </w:tr>
      <w:tr w:rsidR="00803881" w:rsidRPr="0038709E" w14:paraId="7B6D9A92" w14:textId="77777777" w:rsidTr="00B942B9">
        <w:trPr>
          <w:cantSplit/>
        </w:trPr>
        <w:tc>
          <w:tcPr>
            <w:tcW w:w="2551" w:type="dxa"/>
          </w:tcPr>
          <w:p w14:paraId="79A7A964" w14:textId="77777777" w:rsidR="00803881" w:rsidRPr="0038709E" w:rsidRDefault="00803881" w:rsidP="00803881">
            <w:pPr>
              <w:pStyle w:val="Tabletext"/>
              <w:tabs>
                <w:tab w:val="center" w:leader="dot" w:pos="2268"/>
              </w:tabs>
              <w:rPr>
                <w:sz w:val="16"/>
                <w:szCs w:val="16"/>
              </w:rPr>
            </w:pPr>
            <w:r w:rsidRPr="0038709E">
              <w:rPr>
                <w:sz w:val="16"/>
                <w:szCs w:val="16"/>
              </w:rPr>
              <w:t>s. 86DA</w:t>
            </w:r>
            <w:r w:rsidRPr="0038709E">
              <w:rPr>
                <w:sz w:val="16"/>
                <w:szCs w:val="16"/>
              </w:rPr>
              <w:tab/>
            </w:r>
          </w:p>
        </w:tc>
        <w:tc>
          <w:tcPr>
            <w:tcW w:w="4537" w:type="dxa"/>
          </w:tcPr>
          <w:p w14:paraId="301A48F5"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3D59C5A5" w14:textId="77777777" w:rsidTr="00B942B9">
        <w:trPr>
          <w:cantSplit/>
        </w:trPr>
        <w:tc>
          <w:tcPr>
            <w:tcW w:w="2551" w:type="dxa"/>
          </w:tcPr>
          <w:p w14:paraId="36CFBC64" w14:textId="77777777" w:rsidR="00803881" w:rsidRPr="0038709E" w:rsidRDefault="00803881" w:rsidP="00803881">
            <w:pPr>
              <w:pStyle w:val="Tabletext"/>
              <w:tabs>
                <w:tab w:val="center" w:leader="dot" w:pos="2268"/>
              </w:tabs>
              <w:rPr>
                <w:sz w:val="16"/>
                <w:szCs w:val="16"/>
              </w:rPr>
            </w:pPr>
          </w:p>
        </w:tc>
        <w:tc>
          <w:tcPr>
            <w:tcW w:w="4537" w:type="dxa"/>
          </w:tcPr>
          <w:p w14:paraId="5A7B0AC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87405AD" w14:textId="77777777" w:rsidTr="00B942B9">
        <w:trPr>
          <w:cantSplit/>
        </w:trPr>
        <w:tc>
          <w:tcPr>
            <w:tcW w:w="2551" w:type="dxa"/>
          </w:tcPr>
          <w:p w14:paraId="380011C0" w14:textId="77777777" w:rsidR="00803881" w:rsidRPr="0038709E" w:rsidRDefault="00803881" w:rsidP="00803881">
            <w:pPr>
              <w:pStyle w:val="Tabletext"/>
              <w:tabs>
                <w:tab w:val="center" w:leader="dot" w:pos="2268"/>
              </w:tabs>
              <w:rPr>
                <w:sz w:val="16"/>
                <w:szCs w:val="16"/>
              </w:rPr>
            </w:pPr>
            <w:r w:rsidRPr="0038709E">
              <w:rPr>
                <w:sz w:val="16"/>
                <w:szCs w:val="16"/>
              </w:rPr>
              <w:t>s 86E</w:t>
            </w:r>
            <w:r w:rsidRPr="0038709E">
              <w:rPr>
                <w:sz w:val="16"/>
                <w:szCs w:val="16"/>
              </w:rPr>
              <w:tab/>
            </w:r>
          </w:p>
        </w:tc>
        <w:tc>
          <w:tcPr>
            <w:tcW w:w="4537" w:type="dxa"/>
          </w:tcPr>
          <w:p w14:paraId="75B5BF2D"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140E9F7" w14:textId="77777777" w:rsidTr="00B942B9">
        <w:trPr>
          <w:cantSplit/>
        </w:trPr>
        <w:tc>
          <w:tcPr>
            <w:tcW w:w="2551" w:type="dxa"/>
          </w:tcPr>
          <w:p w14:paraId="760AA013" w14:textId="77777777" w:rsidR="00803881" w:rsidRPr="0038709E" w:rsidRDefault="00803881" w:rsidP="00803881">
            <w:pPr>
              <w:pStyle w:val="Tabletext"/>
              <w:tabs>
                <w:tab w:val="center" w:leader="dot" w:pos="2268"/>
              </w:tabs>
              <w:rPr>
                <w:sz w:val="16"/>
                <w:szCs w:val="16"/>
              </w:rPr>
            </w:pPr>
          </w:p>
        </w:tc>
        <w:tc>
          <w:tcPr>
            <w:tcW w:w="4537" w:type="dxa"/>
          </w:tcPr>
          <w:p w14:paraId="10ABFE21" w14:textId="10365635" w:rsidR="00803881" w:rsidRPr="0038709E" w:rsidRDefault="00803881" w:rsidP="00803881">
            <w:pPr>
              <w:pStyle w:val="Tabletext"/>
              <w:tabs>
                <w:tab w:val="center" w:leader="dot" w:pos="2268"/>
              </w:tabs>
              <w:rPr>
                <w:sz w:val="16"/>
                <w:szCs w:val="16"/>
              </w:rPr>
            </w:pPr>
            <w:r w:rsidRPr="0038709E">
              <w:rPr>
                <w:sz w:val="16"/>
                <w:szCs w:val="16"/>
              </w:rPr>
              <w:t>am No 59, 2009; No 44, 2010; No 103, 2010; No 63, 2019; No 54, 2021; No 96, 2022; No 75, 2023; No 111, 2023</w:t>
            </w:r>
            <w:r w:rsidR="004A2173" w:rsidRPr="0038709E">
              <w:rPr>
                <w:sz w:val="16"/>
                <w:szCs w:val="16"/>
              </w:rPr>
              <w:t xml:space="preserve"> </w:t>
            </w:r>
            <w:r w:rsidR="004A2173" w:rsidRPr="0038709E">
              <w:rPr>
                <w:sz w:val="16"/>
                <w:szCs w:val="16"/>
                <w:u w:val="single"/>
              </w:rPr>
              <w:t>(</w:t>
            </w:r>
            <w:r w:rsidR="006157E8">
              <w:rPr>
                <w:sz w:val="16"/>
                <w:szCs w:val="16"/>
                <w:u w:val="single"/>
              </w:rPr>
              <w:t>s</w:t>
            </w:r>
            <w:r w:rsidR="006157E8" w:rsidRPr="0038709E">
              <w:rPr>
                <w:sz w:val="16"/>
                <w:szCs w:val="16"/>
                <w:u w:val="single"/>
              </w:rPr>
              <w:t xml:space="preserve">ch </w:t>
            </w:r>
            <w:r w:rsidR="004A2173" w:rsidRPr="0038709E">
              <w:rPr>
                <w:sz w:val="16"/>
                <w:szCs w:val="16"/>
                <w:u w:val="single"/>
              </w:rPr>
              <w:t xml:space="preserve">6 </w:t>
            </w:r>
            <w:r w:rsidR="00EB5877">
              <w:rPr>
                <w:sz w:val="16"/>
                <w:szCs w:val="16"/>
                <w:u w:val="single"/>
              </w:rPr>
              <w:t>(</w:t>
            </w:r>
            <w:r w:rsidR="0093254F">
              <w:rPr>
                <w:sz w:val="16"/>
                <w:szCs w:val="16"/>
                <w:u w:val="single"/>
              </w:rPr>
              <w:t>item 1</w:t>
            </w:r>
            <w:r w:rsidR="004A2173" w:rsidRPr="0038709E">
              <w:rPr>
                <w:sz w:val="16"/>
                <w:szCs w:val="16"/>
                <w:u w:val="single"/>
              </w:rPr>
              <w:t>1</w:t>
            </w:r>
            <w:r w:rsidR="00EB5877">
              <w:rPr>
                <w:sz w:val="16"/>
                <w:szCs w:val="16"/>
                <w:u w:val="single"/>
              </w:rPr>
              <w:t>)</w:t>
            </w:r>
            <w:r w:rsidR="004A2173" w:rsidRPr="0038709E">
              <w:rPr>
                <w:sz w:val="16"/>
                <w:szCs w:val="16"/>
                <w:u w:val="single"/>
              </w:rPr>
              <w:t>)</w:t>
            </w:r>
            <w:r w:rsidRPr="0038709E">
              <w:rPr>
                <w:sz w:val="16"/>
                <w:szCs w:val="16"/>
              </w:rPr>
              <w:t>; No 75, 2024</w:t>
            </w:r>
          </w:p>
        </w:tc>
      </w:tr>
      <w:tr w:rsidR="00803881" w:rsidRPr="0038709E" w14:paraId="698588DE" w14:textId="77777777" w:rsidTr="00B942B9">
        <w:trPr>
          <w:cantSplit/>
        </w:trPr>
        <w:tc>
          <w:tcPr>
            <w:tcW w:w="2551" w:type="dxa"/>
          </w:tcPr>
          <w:p w14:paraId="225C887E" w14:textId="77777777" w:rsidR="00803881" w:rsidRPr="0038709E" w:rsidRDefault="00803881" w:rsidP="00803881">
            <w:pPr>
              <w:pStyle w:val="Tabletext"/>
              <w:keepNext/>
              <w:tabs>
                <w:tab w:val="center" w:leader="dot" w:pos="2268"/>
              </w:tabs>
              <w:rPr>
                <w:sz w:val="16"/>
                <w:szCs w:val="16"/>
              </w:rPr>
            </w:pPr>
            <w:r w:rsidRPr="0038709E">
              <w:rPr>
                <w:sz w:val="16"/>
                <w:szCs w:val="16"/>
              </w:rPr>
              <w:t>s 86F</w:t>
            </w:r>
            <w:r w:rsidRPr="0038709E">
              <w:rPr>
                <w:sz w:val="16"/>
                <w:szCs w:val="16"/>
              </w:rPr>
              <w:tab/>
            </w:r>
          </w:p>
        </w:tc>
        <w:tc>
          <w:tcPr>
            <w:tcW w:w="4537" w:type="dxa"/>
          </w:tcPr>
          <w:p w14:paraId="52ED027E" w14:textId="77777777" w:rsidR="00803881" w:rsidRPr="0038709E" w:rsidRDefault="00803881" w:rsidP="00803881">
            <w:pPr>
              <w:pStyle w:val="Tabletext"/>
              <w:keepNext/>
              <w:tabs>
                <w:tab w:val="center" w:leader="dot" w:pos="2268"/>
              </w:tabs>
              <w:rPr>
                <w:sz w:val="16"/>
                <w:szCs w:val="16"/>
              </w:rPr>
            </w:pPr>
            <w:r w:rsidRPr="0038709E">
              <w:rPr>
                <w:sz w:val="16"/>
                <w:szCs w:val="16"/>
              </w:rPr>
              <w:t>ad. No. 59, 2009</w:t>
            </w:r>
          </w:p>
        </w:tc>
      </w:tr>
      <w:tr w:rsidR="00803881" w:rsidRPr="0038709E" w14:paraId="45AEB3C7" w14:textId="77777777" w:rsidTr="00B942B9">
        <w:trPr>
          <w:cantSplit/>
        </w:trPr>
        <w:tc>
          <w:tcPr>
            <w:tcW w:w="2551" w:type="dxa"/>
          </w:tcPr>
          <w:p w14:paraId="42E09878" w14:textId="77777777" w:rsidR="00803881" w:rsidRPr="0038709E" w:rsidRDefault="00803881" w:rsidP="00803881">
            <w:pPr>
              <w:pStyle w:val="Tabletext"/>
              <w:keepNext/>
              <w:tabs>
                <w:tab w:val="center" w:leader="dot" w:pos="2268"/>
              </w:tabs>
              <w:rPr>
                <w:sz w:val="16"/>
                <w:szCs w:val="16"/>
              </w:rPr>
            </w:pPr>
          </w:p>
        </w:tc>
        <w:tc>
          <w:tcPr>
            <w:tcW w:w="4537" w:type="dxa"/>
          </w:tcPr>
          <w:p w14:paraId="3D461C0B" w14:textId="77777777" w:rsidR="00803881" w:rsidRPr="0038709E" w:rsidRDefault="00803881" w:rsidP="00803881">
            <w:pPr>
              <w:pStyle w:val="Tabletext"/>
              <w:keepNext/>
              <w:tabs>
                <w:tab w:val="center" w:leader="dot" w:pos="2268"/>
              </w:tabs>
              <w:rPr>
                <w:sz w:val="16"/>
                <w:szCs w:val="16"/>
              </w:rPr>
            </w:pPr>
            <w:r w:rsidRPr="0038709E">
              <w:rPr>
                <w:sz w:val="16"/>
                <w:szCs w:val="16"/>
              </w:rPr>
              <w:t>am No 63, 2019; No 96, 2022</w:t>
            </w:r>
          </w:p>
        </w:tc>
      </w:tr>
      <w:tr w:rsidR="00803881" w:rsidRPr="0038709E" w14:paraId="2FD0FC46" w14:textId="77777777" w:rsidTr="00B942B9">
        <w:trPr>
          <w:cantSplit/>
        </w:trPr>
        <w:tc>
          <w:tcPr>
            <w:tcW w:w="2551" w:type="dxa"/>
          </w:tcPr>
          <w:p w14:paraId="5A33B4B4" w14:textId="77777777" w:rsidR="00803881" w:rsidRPr="0038709E" w:rsidRDefault="00803881" w:rsidP="00803881">
            <w:pPr>
              <w:pStyle w:val="Tabletext"/>
              <w:tabs>
                <w:tab w:val="center" w:leader="dot" w:pos="2268"/>
              </w:tabs>
              <w:rPr>
                <w:sz w:val="16"/>
                <w:szCs w:val="16"/>
              </w:rPr>
            </w:pPr>
            <w:r w:rsidRPr="0038709E">
              <w:rPr>
                <w:sz w:val="16"/>
                <w:szCs w:val="16"/>
              </w:rPr>
              <w:t>s 87</w:t>
            </w:r>
            <w:r w:rsidRPr="0038709E">
              <w:rPr>
                <w:sz w:val="16"/>
                <w:szCs w:val="16"/>
              </w:rPr>
              <w:tab/>
            </w:r>
          </w:p>
        </w:tc>
        <w:tc>
          <w:tcPr>
            <w:tcW w:w="4537" w:type="dxa"/>
          </w:tcPr>
          <w:p w14:paraId="0CA84E50" w14:textId="38D5C617" w:rsidR="00803881" w:rsidRPr="0038709E" w:rsidRDefault="00803881" w:rsidP="00803881">
            <w:pPr>
              <w:pStyle w:val="Tabletext"/>
              <w:tabs>
                <w:tab w:val="center" w:leader="dot" w:pos="2268"/>
              </w:tabs>
              <w:rPr>
                <w:sz w:val="16"/>
                <w:szCs w:val="16"/>
              </w:rPr>
            </w:pPr>
            <w:r w:rsidRPr="0038709E">
              <w:rPr>
                <w:sz w:val="16"/>
                <w:szCs w:val="16"/>
              </w:rPr>
              <w:t>am No 81, 1977; No 39, 1983; No 17, 1986; No 168, 1986; No 222, 1992; No 49, 1994; No 88, 1995; No 36, 1998; No 31, 2001; No 63, 2001; No 113, 2004; No 118, 2004; No 11, 2006; No 59, 2009; No 44, 2010; No 103, 2010 (as am by No 184, 2011; No 136, 2012); No 83, 2014; No 9, 2016; No 114, 2017; No 63, 2019; No 21, 2021; No 54, 2021; No 96, 2022; No 75, 2024</w:t>
            </w:r>
          </w:p>
        </w:tc>
      </w:tr>
      <w:tr w:rsidR="00803881" w:rsidRPr="0038709E" w14:paraId="2A454085" w14:textId="77777777" w:rsidTr="00B942B9">
        <w:trPr>
          <w:cantSplit/>
        </w:trPr>
        <w:tc>
          <w:tcPr>
            <w:tcW w:w="2551" w:type="dxa"/>
          </w:tcPr>
          <w:p w14:paraId="7F6ADF85" w14:textId="77777777" w:rsidR="00803881" w:rsidRPr="0038709E" w:rsidRDefault="00803881" w:rsidP="00803881">
            <w:pPr>
              <w:pStyle w:val="Tabletext"/>
              <w:tabs>
                <w:tab w:val="center" w:leader="dot" w:pos="2268"/>
              </w:tabs>
              <w:rPr>
                <w:sz w:val="16"/>
                <w:szCs w:val="16"/>
              </w:rPr>
            </w:pPr>
            <w:r w:rsidRPr="0038709E">
              <w:rPr>
                <w:sz w:val="16"/>
                <w:szCs w:val="16"/>
              </w:rPr>
              <w:t>s. 87AAA</w:t>
            </w:r>
            <w:r w:rsidRPr="0038709E">
              <w:rPr>
                <w:sz w:val="16"/>
                <w:szCs w:val="16"/>
              </w:rPr>
              <w:tab/>
            </w:r>
          </w:p>
        </w:tc>
        <w:tc>
          <w:tcPr>
            <w:tcW w:w="4537" w:type="dxa"/>
          </w:tcPr>
          <w:p w14:paraId="420DE634"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2C23F690" w14:textId="77777777" w:rsidTr="00B942B9">
        <w:trPr>
          <w:cantSplit/>
        </w:trPr>
        <w:tc>
          <w:tcPr>
            <w:tcW w:w="2551" w:type="dxa"/>
          </w:tcPr>
          <w:p w14:paraId="3DC8E9CF" w14:textId="77777777" w:rsidR="00803881" w:rsidRPr="0038709E" w:rsidRDefault="00803881" w:rsidP="00803881">
            <w:pPr>
              <w:pStyle w:val="Tabletext"/>
              <w:tabs>
                <w:tab w:val="center" w:leader="dot" w:pos="2268"/>
              </w:tabs>
              <w:rPr>
                <w:sz w:val="16"/>
                <w:szCs w:val="16"/>
              </w:rPr>
            </w:pPr>
          </w:p>
        </w:tc>
        <w:tc>
          <w:tcPr>
            <w:tcW w:w="4537" w:type="dxa"/>
          </w:tcPr>
          <w:p w14:paraId="5FBE8C94" w14:textId="77777777" w:rsidR="00803881" w:rsidRPr="0038709E" w:rsidRDefault="00803881" w:rsidP="00803881">
            <w:pPr>
              <w:pStyle w:val="Tabletext"/>
              <w:tabs>
                <w:tab w:val="center" w:leader="dot" w:pos="2268"/>
              </w:tabs>
              <w:rPr>
                <w:sz w:val="16"/>
                <w:szCs w:val="16"/>
              </w:rPr>
            </w:pPr>
            <w:r w:rsidRPr="0038709E">
              <w:rPr>
                <w:sz w:val="16"/>
                <w:szCs w:val="16"/>
              </w:rPr>
              <w:t>am. No. 44, 2010</w:t>
            </w:r>
          </w:p>
        </w:tc>
      </w:tr>
      <w:tr w:rsidR="00803881" w:rsidRPr="0038709E" w14:paraId="5BDE0913" w14:textId="77777777" w:rsidTr="00B942B9">
        <w:trPr>
          <w:cantSplit/>
        </w:trPr>
        <w:tc>
          <w:tcPr>
            <w:tcW w:w="2551" w:type="dxa"/>
          </w:tcPr>
          <w:p w14:paraId="7AB6C242" w14:textId="77777777" w:rsidR="00803881" w:rsidRPr="0038709E" w:rsidRDefault="00803881" w:rsidP="00803881">
            <w:pPr>
              <w:pStyle w:val="Tabletext"/>
              <w:tabs>
                <w:tab w:val="center" w:leader="dot" w:pos="2268"/>
              </w:tabs>
              <w:rPr>
                <w:sz w:val="16"/>
                <w:szCs w:val="16"/>
              </w:rPr>
            </w:pPr>
          </w:p>
        </w:tc>
        <w:tc>
          <w:tcPr>
            <w:tcW w:w="4537" w:type="dxa"/>
          </w:tcPr>
          <w:p w14:paraId="504756E9"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1E3B9F2" w14:textId="77777777" w:rsidTr="00B942B9">
        <w:trPr>
          <w:cantSplit/>
        </w:trPr>
        <w:tc>
          <w:tcPr>
            <w:tcW w:w="2551" w:type="dxa"/>
          </w:tcPr>
          <w:p w14:paraId="700F1556" w14:textId="77777777" w:rsidR="00803881" w:rsidRPr="0038709E" w:rsidRDefault="00803881" w:rsidP="00803881">
            <w:pPr>
              <w:pStyle w:val="Tabletext"/>
              <w:tabs>
                <w:tab w:val="center" w:leader="dot" w:pos="2268"/>
              </w:tabs>
              <w:rPr>
                <w:sz w:val="16"/>
                <w:szCs w:val="16"/>
              </w:rPr>
            </w:pPr>
            <w:r w:rsidRPr="0038709E">
              <w:rPr>
                <w:sz w:val="16"/>
                <w:szCs w:val="16"/>
              </w:rPr>
              <w:t>s. 87AAB</w:t>
            </w:r>
            <w:r w:rsidRPr="0038709E">
              <w:rPr>
                <w:sz w:val="16"/>
                <w:szCs w:val="16"/>
              </w:rPr>
              <w:tab/>
            </w:r>
          </w:p>
        </w:tc>
        <w:tc>
          <w:tcPr>
            <w:tcW w:w="4537" w:type="dxa"/>
          </w:tcPr>
          <w:p w14:paraId="0DB2729D"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73606426" w14:textId="77777777" w:rsidTr="00B942B9">
        <w:trPr>
          <w:cantSplit/>
        </w:trPr>
        <w:tc>
          <w:tcPr>
            <w:tcW w:w="2551" w:type="dxa"/>
          </w:tcPr>
          <w:p w14:paraId="68612246" w14:textId="77777777" w:rsidR="00803881" w:rsidRPr="0038709E" w:rsidRDefault="00803881" w:rsidP="00803881">
            <w:pPr>
              <w:pStyle w:val="Tabletext"/>
              <w:tabs>
                <w:tab w:val="center" w:leader="dot" w:pos="2268"/>
              </w:tabs>
              <w:rPr>
                <w:sz w:val="16"/>
                <w:szCs w:val="16"/>
              </w:rPr>
            </w:pPr>
          </w:p>
        </w:tc>
        <w:tc>
          <w:tcPr>
            <w:tcW w:w="4537" w:type="dxa"/>
          </w:tcPr>
          <w:p w14:paraId="716CBB75"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A85E8DE" w14:textId="77777777" w:rsidTr="00B942B9">
        <w:trPr>
          <w:cantSplit/>
        </w:trPr>
        <w:tc>
          <w:tcPr>
            <w:tcW w:w="2551" w:type="dxa"/>
          </w:tcPr>
          <w:p w14:paraId="53EEEE54" w14:textId="77777777" w:rsidR="00803881" w:rsidRPr="0038709E" w:rsidRDefault="00803881" w:rsidP="00803881">
            <w:pPr>
              <w:pStyle w:val="Tabletext"/>
              <w:tabs>
                <w:tab w:val="center" w:leader="dot" w:pos="2268"/>
              </w:tabs>
              <w:rPr>
                <w:sz w:val="16"/>
                <w:szCs w:val="16"/>
              </w:rPr>
            </w:pPr>
            <w:r w:rsidRPr="0038709E">
              <w:rPr>
                <w:sz w:val="16"/>
                <w:szCs w:val="16"/>
              </w:rPr>
              <w:t>s. 87A</w:t>
            </w:r>
            <w:r w:rsidRPr="0038709E">
              <w:rPr>
                <w:sz w:val="16"/>
                <w:szCs w:val="16"/>
              </w:rPr>
              <w:tab/>
            </w:r>
          </w:p>
        </w:tc>
        <w:tc>
          <w:tcPr>
            <w:tcW w:w="4537" w:type="dxa"/>
          </w:tcPr>
          <w:p w14:paraId="1039F558" w14:textId="77777777" w:rsidR="00803881" w:rsidRPr="0038709E" w:rsidRDefault="00803881" w:rsidP="00803881">
            <w:pPr>
              <w:pStyle w:val="Tabletext"/>
              <w:tabs>
                <w:tab w:val="center" w:leader="dot" w:pos="2268"/>
              </w:tabs>
              <w:rPr>
                <w:sz w:val="16"/>
                <w:szCs w:val="16"/>
              </w:rPr>
            </w:pPr>
            <w:r w:rsidRPr="0038709E">
              <w:rPr>
                <w:sz w:val="16"/>
                <w:szCs w:val="16"/>
              </w:rPr>
              <w:t>ad. No. 17, 1986</w:t>
            </w:r>
          </w:p>
        </w:tc>
      </w:tr>
      <w:tr w:rsidR="00803881" w:rsidRPr="0038709E" w14:paraId="59D03DCA" w14:textId="77777777" w:rsidTr="00B942B9">
        <w:trPr>
          <w:cantSplit/>
        </w:trPr>
        <w:tc>
          <w:tcPr>
            <w:tcW w:w="2551" w:type="dxa"/>
          </w:tcPr>
          <w:p w14:paraId="1E435375" w14:textId="77777777" w:rsidR="00803881" w:rsidRPr="0038709E" w:rsidRDefault="00803881" w:rsidP="00803881">
            <w:pPr>
              <w:pStyle w:val="Tabletext"/>
              <w:tabs>
                <w:tab w:val="center" w:leader="dot" w:pos="2268"/>
              </w:tabs>
              <w:rPr>
                <w:sz w:val="16"/>
                <w:szCs w:val="16"/>
              </w:rPr>
            </w:pPr>
          </w:p>
        </w:tc>
        <w:tc>
          <w:tcPr>
            <w:tcW w:w="4537" w:type="dxa"/>
          </w:tcPr>
          <w:p w14:paraId="17E57BEF" w14:textId="77777777" w:rsidR="00803881" w:rsidRPr="0038709E" w:rsidRDefault="00803881" w:rsidP="00803881">
            <w:pPr>
              <w:pStyle w:val="Tabletext"/>
              <w:tabs>
                <w:tab w:val="center" w:leader="dot" w:pos="2268"/>
              </w:tabs>
              <w:rPr>
                <w:sz w:val="16"/>
                <w:szCs w:val="16"/>
              </w:rPr>
            </w:pPr>
            <w:r w:rsidRPr="0038709E">
              <w:rPr>
                <w:sz w:val="16"/>
                <w:szCs w:val="16"/>
              </w:rPr>
              <w:t>am. No. 222, 1992; Nos. 31 and 146, 2001; No. 44, 2010</w:t>
            </w:r>
          </w:p>
        </w:tc>
      </w:tr>
      <w:tr w:rsidR="00803881" w:rsidRPr="0038709E" w14:paraId="7185407D" w14:textId="77777777" w:rsidTr="00B942B9">
        <w:trPr>
          <w:cantSplit/>
        </w:trPr>
        <w:tc>
          <w:tcPr>
            <w:tcW w:w="2551" w:type="dxa"/>
          </w:tcPr>
          <w:p w14:paraId="24DF508A" w14:textId="77777777" w:rsidR="00803881" w:rsidRPr="0038709E" w:rsidRDefault="00803881" w:rsidP="00803881">
            <w:pPr>
              <w:pStyle w:val="Tabletext"/>
              <w:tabs>
                <w:tab w:val="center" w:leader="dot" w:pos="2268"/>
              </w:tabs>
              <w:rPr>
                <w:sz w:val="16"/>
                <w:szCs w:val="16"/>
              </w:rPr>
            </w:pPr>
          </w:p>
        </w:tc>
        <w:tc>
          <w:tcPr>
            <w:tcW w:w="4537" w:type="dxa"/>
          </w:tcPr>
          <w:p w14:paraId="26219607"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D339042" w14:textId="77777777" w:rsidTr="00B942B9">
        <w:trPr>
          <w:cantSplit/>
        </w:trPr>
        <w:tc>
          <w:tcPr>
            <w:tcW w:w="2551" w:type="dxa"/>
          </w:tcPr>
          <w:p w14:paraId="2007F339" w14:textId="77777777" w:rsidR="00803881" w:rsidRPr="0038709E" w:rsidRDefault="00803881" w:rsidP="00803881">
            <w:pPr>
              <w:pStyle w:val="Tabletext"/>
              <w:tabs>
                <w:tab w:val="center" w:leader="dot" w:pos="2268"/>
              </w:tabs>
              <w:rPr>
                <w:sz w:val="16"/>
                <w:szCs w:val="16"/>
              </w:rPr>
            </w:pPr>
            <w:r w:rsidRPr="0038709E">
              <w:rPr>
                <w:sz w:val="16"/>
                <w:szCs w:val="16"/>
              </w:rPr>
              <w:t>s. 87AA</w:t>
            </w:r>
            <w:r w:rsidRPr="0038709E">
              <w:rPr>
                <w:sz w:val="16"/>
                <w:szCs w:val="16"/>
              </w:rPr>
              <w:tab/>
            </w:r>
          </w:p>
        </w:tc>
        <w:tc>
          <w:tcPr>
            <w:tcW w:w="4537" w:type="dxa"/>
          </w:tcPr>
          <w:p w14:paraId="6C0A9644"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79B076EC" w14:textId="77777777" w:rsidTr="00B942B9">
        <w:trPr>
          <w:cantSplit/>
        </w:trPr>
        <w:tc>
          <w:tcPr>
            <w:tcW w:w="2551" w:type="dxa"/>
          </w:tcPr>
          <w:p w14:paraId="6E3220FF" w14:textId="77777777" w:rsidR="00803881" w:rsidRPr="0038709E" w:rsidRDefault="00803881" w:rsidP="00803881">
            <w:pPr>
              <w:pStyle w:val="Tabletext"/>
              <w:tabs>
                <w:tab w:val="center" w:leader="dot" w:pos="2268"/>
              </w:tabs>
              <w:rPr>
                <w:sz w:val="16"/>
                <w:szCs w:val="16"/>
              </w:rPr>
            </w:pPr>
          </w:p>
        </w:tc>
        <w:tc>
          <w:tcPr>
            <w:tcW w:w="4537" w:type="dxa"/>
          </w:tcPr>
          <w:p w14:paraId="1428BB91" w14:textId="77777777" w:rsidR="00803881" w:rsidRPr="0038709E" w:rsidRDefault="00803881" w:rsidP="00803881">
            <w:pPr>
              <w:pStyle w:val="Tabletext"/>
              <w:tabs>
                <w:tab w:val="center" w:leader="dot" w:pos="2268"/>
              </w:tabs>
              <w:rPr>
                <w:sz w:val="16"/>
                <w:szCs w:val="16"/>
              </w:rPr>
            </w:pPr>
            <w:r w:rsidRPr="0038709E">
              <w:rPr>
                <w:sz w:val="16"/>
                <w:szCs w:val="16"/>
              </w:rPr>
              <w:t>am. SLI 2006 No. 50; No. 54, 2009</w:t>
            </w:r>
          </w:p>
        </w:tc>
      </w:tr>
      <w:tr w:rsidR="00803881" w:rsidRPr="0038709E" w14:paraId="091C0ADC" w14:textId="77777777" w:rsidTr="00B942B9">
        <w:trPr>
          <w:cantSplit/>
        </w:trPr>
        <w:tc>
          <w:tcPr>
            <w:tcW w:w="2551" w:type="dxa"/>
          </w:tcPr>
          <w:p w14:paraId="01CF465B" w14:textId="77777777" w:rsidR="00803881" w:rsidRPr="0038709E" w:rsidRDefault="00803881" w:rsidP="00803881">
            <w:pPr>
              <w:pStyle w:val="Tabletext"/>
              <w:tabs>
                <w:tab w:val="center" w:leader="dot" w:pos="2268"/>
              </w:tabs>
              <w:rPr>
                <w:sz w:val="16"/>
                <w:szCs w:val="16"/>
              </w:rPr>
            </w:pPr>
            <w:r w:rsidRPr="0038709E">
              <w:rPr>
                <w:sz w:val="16"/>
                <w:szCs w:val="16"/>
              </w:rPr>
              <w:t>s. 87AB</w:t>
            </w:r>
            <w:r w:rsidRPr="0038709E">
              <w:rPr>
                <w:sz w:val="16"/>
                <w:szCs w:val="16"/>
              </w:rPr>
              <w:tab/>
            </w:r>
          </w:p>
        </w:tc>
        <w:tc>
          <w:tcPr>
            <w:tcW w:w="4537" w:type="dxa"/>
          </w:tcPr>
          <w:p w14:paraId="07CAC609" w14:textId="77777777" w:rsidR="00803881" w:rsidRPr="0038709E" w:rsidRDefault="00803881" w:rsidP="00803881">
            <w:pPr>
              <w:pStyle w:val="Tabletext"/>
              <w:tabs>
                <w:tab w:val="center" w:leader="dot" w:pos="2268"/>
              </w:tabs>
              <w:rPr>
                <w:sz w:val="16"/>
                <w:szCs w:val="16"/>
              </w:rPr>
            </w:pPr>
            <w:r w:rsidRPr="0038709E">
              <w:rPr>
                <w:sz w:val="16"/>
                <w:szCs w:val="16"/>
              </w:rPr>
              <w:t>ad. No. 118, 2004</w:t>
            </w:r>
          </w:p>
        </w:tc>
      </w:tr>
      <w:tr w:rsidR="00803881" w:rsidRPr="0038709E" w14:paraId="74CAE421" w14:textId="77777777" w:rsidTr="00B942B9">
        <w:trPr>
          <w:cantSplit/>
        </w:trPr>
        <w:tc>
          <w:tcPr>
            <w:tcW w:w="2551" w:type="dxa"/>
          </w:tcPr>
          <w:p w14:paraId="13D95E40" w14:textId="77777777" w:rsidR="00803881" w:rsidRPr="0038709E" w:rsidRDefault="00803881" w:rsidP="00803881">
            <w:pPr>
              <w:pStyle w:val="Tabletext"/>
              <w:tabs>
                <w:tab w:val="center" w:leader="dot" w:pos="2268"/>
              </w:tabs>
              <w:rPr>
                <w:sz w:val="16"/>
                <w:szCs w:val="16"/>
              </w:rPr>
            </w:pPr>
          </w:p>
        </w:tc>
        <w:tc>
          <w:tcPr>
            <w:tcW w:w="4537" w:type="dxa"/>
          </w:tcPr>
          <w:p w14:paraId="15017AA6"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CF1140C" w14:textId="77777777" w:rsidTr="00B942B9">
        <w:trPr>
          <w:cantSplit/>
        </w:trPr>
        <w:tc>
          <w:tcPr>
            <w:tcW w:w="2551" w:type="dxa"/>
          </w:tcPr>
          <w:p w14:paraId="269EBE2D" w14:textId="77777777" w:rsidR="00803881" w:rsidRPr="0038709E" w:rsidRDefault="00803881" w:rsidP="00803881">
            <w:pPr>
              <w:pStyle w:val="Tabletext"/>
              <w:tabs>
                <w:tab w:val="center" w:leader="dot" w:pos="2268"/>
              </w:tabs>
              <w:rPr>
                <w:sz w:val="16"/>
                <w:szCs w:val="16"/>
              </w:rPr>
            </w:pPr>
            <w:r w:rsidRPr="0038709E">
              <w:rPr>
                <w:sz w:val="16"/>
                <w:szCs w:val="16"/>
              </w:rPr>
              <w:t>s. 87AC</w:t>
            </w:r>
            <w:r w:rsidRPr="0038709E">
              <w:rPr>
                <w:sz w:val="16"/>
                <w:szCs w:val="16"/>
              </w:rPr>
              <w:tab/>
            </w:r>
          </w:p>
        </w:tc>
        <w:tc>
          <w:tcPr>
            <w:tcW w:w="4537" w:type="dxa"/>
          </w:tcPr>
          <w:p w14:paraId="32F28550"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1B757562" w14:textId="77777777" w:rsidTr="00B942B9">
        <w:trPr>
          <w:cantSplit/>
        </w:trPr>
        <w:tc>
          <w:tcPr>
            <w:tcW w:w="2551" w:type="dxa"/>
          </w:tcPr>
          <w:p w14:paraId="679ADCDC" w14:textId="77777777" w:rsidR="00803881" w:rsidRPr="0038709E" w:rsidRDefault="00803881" w:rsidP="00803881">
            <w:pPr>
              <w:pStyle w:val="Tabletext"/>
              <w:tabs>
                <w:tab w:val="center" w:leader="dot" w:pos="2268"/>
              </w:tabs>
              <w:rPr>
                <w:sz w:val="16"/>
                <w:szCs w:val="16"/>
              </w:rPr>
            </w:pPr>
          </w:p>
        </w:tc>
        <w:tc>
          <w:tcPr>
            <w:tcW w:w="4537" w:type="dxa"/>
          </w:tcPr>
          <w:p w14:paraId="3B17CF3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653B4DF" w14:textId="77777777" w:rsidTr="00B942B9">
        <w:trPr>
          <w:cantSplit/>
        </w:trPr>
        <w:tc>
          <w:tcPr>
            <w:tcW w:w="2551" w:type="dxa"/>
          </w:tcPr>
          <w:p w14:paraId="0424E282" w14:textId="77777777" w:rsidR="00803881" w:rsidRPr="0038709E" w:rsidRDefault="00803881" w:rsidP="00803881">
            <w:pPr>
              <w:pStyle w:val="Tabletext"/>
              <w:tabs>
                <w:tab w:val="center" w:leader="dot" w:pos="2268"/>
              </w:tabs>
              <w:rPr>
                <w:sz w:val="16"/>
                <w:szCs w:val="16"/>
              </w:rPr>
            </w:pPr>
            <w:r w:rsidRPr="0038709E">
              <w:rPr>
                <w:sz w:val="16"/>
                <w:szCs w:val="16"/>
              </w:rPr>
              <w:t>s 87B</w:t>
            </w:r>
            <w:r w:rsidRPr="0038709E">
              <w:rPr>
                <w:sz w:val="16"/>
                <w:szCs w:val="16"/>
              </w:rPr>
              <w:tab/>
            </w:r>
          </w:p>
        </w:tc>
        <w:tc>
          <w:tcPr>
            <w:tcW w:w="4537" w:type="dxa"/>
          </w:tcPr>
          <w:p w14:paraId="161247A8" w14:textId="77777777" w:rsidR="00803881" w:rsidRPr="0038709E" w:rsidRDefault="00803881" w:rsidP="00803881">
            <w:pPr>
              <w:pStyle w:val="Tabletext"/>
              <w:tabs>
                <w:tab w:val="center" w:leader="dot" w:pos="2268"/>
              </w:tabs>
              <w:rPr>
                <w:sz w:val="16"/>
                <w:szCs w:val="16"/>
              </w:rPr>
            </w:pPr>
            <w:r w:rsidRPr="0038709E">
              <w:rPr>
                <w:sz w:val="16"/>
                <w:szCs w:val="16"/>
              </w:rPr>
              <w:t>ad. No. 222, 1992</w:t>
            </w:r>
          </w:p>
        </w:tc>
      </w:tr>
      <w:tr w:rsidR="00803881" w:rsidRPr="0038709E" w14:paraId="74364E7B" w14:textId="77777777" w:rsidTr="00B942B9">
        <w:trPr>
          <w:cantSplit/>
        </w:trPr>
        <w:tc>
          <w:tcPr>
            <w:tcW w:w="2551" w:type="dxa"/>
          </w:tcPr>
          <w:p w14:paraId="644EBBBB" w14:textId="77777777" w:rsidR="00803881" w:rsidRPr="0038709E" w:rsidRDefault="00803881" w:rsidP="00803881">
            <w:pPr>
              <w:pStyle w:val="Tabletext"/>
              <w:tabs>
                <w:tab w:val="center" w:leader="dot" w:pos="2268"/>
              </w:tabs>
              <w:rPr>
                <w:sz w:val="16"/>
                <w:szCs w:val="16"/>
              </w:rPr>
            </w:pPr>
          </w:p>
        </w:tc>
        <w:tc>
          <w:tcPr>
            <w:tcW w:w="4537" w:type="dxa"/>
          </w:tcPr>
          <w:p w14:paraId="3B84E447" w14:textId="77777777" w:rsidR="00803881" w:rsidRPr="0038709E" w:rsidRDefault="00803881" w:rsidP="00803881">
            <w:pPr>
              <w:pStyle w:val="Tabletext"/>
              <w:tabs>
                <w:tab w:val="center" w:leader="dot" w:pos="2268"/>
              </w:tabs>
              <w:rPr>
                <w:sz w:val="16"/>
                <w:szCs w:val="16"/>
              </w:rPr>
            </w:pPr>
            <w:r w:rsidRPr="0038709E">
              <w:rPr>
                <w:sz w:val="16"/>
                <w:szCs w:val="16"/>
              </w:rPr>
              <w:t>am No 131, 2006; No 114, 2017; No 63, 2019; No 96, 2022</w:t>
            </w:r>
          </w:p>
        </w:tc>
      </w:tr>
      <w:tr w:rsidR="00803881" w:rsidRPr="0038709E" w14:paraId="61043B3F" w14:textId="77777777" w:rsidTr="00B942B9">
        <w:trPr>
          <w:cantSplit/>
        </w:trPr>
        <w:tc>
          <w:tcPr>
            <w:tcW w:w="2551" w:type="dxa"/>
          </w:tcPr>
          <w:p w14:paraId="626DCAF4" w14:textId="77777777" w:rsidR="00803881" w:rsidRPr="0038709E" w:rsidRDefault="00803881" w:rsidP="00803881">
            <w:pPr>
              <w:pStyle w:val="Tabletext"/>
              <w:tabs>
                <w:tab w:val="center" w:leader="dot" w:pos="2268"/>
              </w:tabs>
              <w:rPr>
                <w:sz w:val="16"/>
                <w:szCs w:val="16"/>
              </w:rPr>
            </w:pPr>
            <w:r w:rsidRPr="0038709E">
              <w:rPr>
                <w:sz w:val="16"/>
                <w:szCs w:val="16"/>
              </w:rPr>
              <w:t>s. 87C</w:t>
            </w:r>
            <w:r w:rsidRPr="0038709E">
              <w:rPr>
                <w:sz w:val="16"/>
                <w:szCs w:val="16"/>
              </w:rPr>
              <w:tab/>
            </w:r>
          </w:p>
        </w:tc>
        <w:tc>
          <w:tcPr>
            <w:tcW w:w="4537" w:type="dxa"/>
          </w:tcPr>
          <w:p w14:paraId="290FDFAA" w14:textId="77777777" w:rsidR="00803881" w:rsidRPr="0038709E" w:rsidRDefault="00803881" w:rsidP="00803881">
            <w:pPr>
              <w:pStyle w:val="Tabletext"/>
              <w:tabs>
                <w:tab w:val="center" w:leader="dot" w:pos="2268"/>
              </w:tabs>
              <w:rPr>
                <w:sz w:val="16"/>
                <w:szCs w:val="16"/>
              </w:rPr>
            </w:pPr>
            <w:r w:rsidRPr="0038709E">
              <w:rPr>
                <w:sz w:val="16"/>
                <w:szCs w:val="16"/>
              </w:rPr>
              <w:t>ad. No. 141, 1994</w:t>
            </w:r>
          </w:p>
        </w:tc>
      </w:tr>
      <w:tr w:rsidR="00803881" w:rsidRPr="0038709E" w14:paraId="77371A93" w14:textId="77777777" w:rsidTr="00B942B9">
        <w:trPr>
          <w:cantSplit/>
        </w:trPr>
        <w:tc>
          <w:tcPr>
            <w:tcW w:w="2551" w:type="dxa"/>
          </w:tcPr>
          <w:p w14:paraId="7A61CC74" w14:textId="77777777" w:rsidR="00803881" w:rsidRPr="0038709E" w:rsidRDefault="00803881" w:rsidP="00803881">
            <w:pPr>
              <w:pStyle w:val="Tabletext"/>
              <w:tabs>
                <w:tab w:val="center" w:leader="dot" w:pos="2268"/>
              </w:tabs>
              <w:rPr>
                <w:sz w:val="16"/>
                <w:szCs w:val="16"/>
              </w:rPr>
            </w:pPr>
          </w:p>
        </w:tc>
        <w:tc>
          <w:tcPr>
            <w:tcW w:w="4537" w:type="dxa"/>
          </w:tcPr>
          <w:p w14:paraId="14ED85EA" w14:textId="77777777" w:rsidR="00803881" w:rsidRPr="0038709E" w:rsidRDefault="00803881" w:rsidP="00803881">
            <w:pPr>
              <w:pStyle w:val="Tabletext"/>
              <w:tabs>
                <w:tab w:val="center" w:leader="dot" w:pos="2268"/>
              </w:tabs>
              <w:rPr>
                <w:sz w:val="16"/>
                <w:szCs w:val="16"/>
              </w:rPr>
            </w:pPr>
            <w:r w:rsidRPr="0038709E">
              <w:rPr>
                <w:sz w:val="16"/>
                <w:szCs w:val="16"/>
              </w:rPr>
              <w:t>am. No. 5, 2011</w:t>
            </w:r>
          </w:p>
        </w:tc>
      </w:tr>
      <w:tr w:rsidR="00803881" w:rsidRPr="0038709E" w14:paraId="1888948E" w14:textId="77777777" w:rsidTr="00B942B9">
        <w:trPr>
          <w:cantSplit/>
        </w:trPr>
        <w:tc>
          <w:tcPr>
            <w:tcW w:w="2551" w:type="dxa"/>
          </w:tcPr>
          <w:p w14:paraId="18037EED" w14:textId="77777777" w:rsidR="00803881" w:rsidRPr="0038709E" w:rsidRDefault="00803881" w:rsidP="00803881">
            <w:pPr>
              <w:pStyle w:val="Tabletext"/>
              <w:tabs>
                <w:tab w:val="center" w:leader="dot" w:pos="2268"/>
              </w:tabs>
              <w:rPr>
                <w:sz w:val="16"/>
                <w:szCs w:val="16"/>
              </w:rPr>
            </w:pPr>
            <w:r w:rsidRPr="0038709E">
              <w:rPr>
                <w:sz w:val="16"/>
                <w:szCs w:val="16"/>
              </w:rPr>
              <w:t>s. 87CA</w:t>
            </w:r>
            <w:r w:rsidRPr="0038709E">
              <w:rPr>
                <w:sz w:val="16"/>
                <w:szCs w:val="16"/>
              </w:rPr>
              <w:tab/>
            </w:r>
          </w:p>
        </w:tc>
        <w:tc>
          <w:tcPr>
            <w:tcW w:w="4537" w:type="dxa"/>
          </w:tcPr>
          <w:p w14:paraId="592917F2" w14:textId="77777777" w:rsidR="00803881" w:rsidRPr="0038709E" w:rsidRDefault="00803881" w:rsidP="00803881">
            <w:pPr>
              <w:pStyle w:val="Tabletext"/>
              <w:tabs>
                <w:tab w:val="center" w:leader="dot" w:pos="2268"/>
              </w:tabs>
              <w:rPr>
                <w:sz w:val="16"/>
                <w:szCs w:val="16"/>
              </w:rPr>
            </w:pPr>
            <w:r w:rsidRPr="0038709E">
              <w:rPr>
                <w:sz w:val="16"/>
                <w:szCs w:val="16"/>
              </w:rPr>
              <w:t>ad. No. 63, 2001</w:t>
            </w:r>
          </w:p>
        </w:tc>
      </w:tr>
      <w:tr w:rsidR="00803881" w:rsidRPr="0038709E" w14:paraId="49D99A99" w14:textId="77777777" w:rsidTr="00B942B9">
        <w:trPr>
          <w:cantSplit/>
        </w:trPr>
        <w:tc>
          <w:tcPr>
            <w:tcW w:w="2551" w:type="dxa"/>
          </w:tcPr>
          <w:p w14:paraId="4AB7C5CE" w14:textId="77777777" w:rsidR="00803881" w:rsidRPr="0038709E" w:rsidRDefault="00803881" w:rsidP="00803881">
            <w:pPr>
              <w:pStyle w:val="Tabletext"/>
              <w:tabs>
                <w:tab w:val="center" w:leader="dot" w:pos="2268"/>
              </w:tabs>
              <w:rPr>
                <w:sz w:val="16"/>
                <w:szCs w:val="16"/>
              </w:rPr>
            </w:pPr>
            <w:r w:rsidRPr="0038709E">
              <w:rPr>
                <w:sz w:val="16"/>
                <w:szCs w:val="16"/>
              </w:rPr>
              <w:t>s. 87CAA</w:t>
            </w:r>
            <w:r w:rsidRPr="0038709E">
              <w:rPr>
                <w:sz w:val="16"/>
                <w:szCs w:val="16"/>
              </w:rPr>
              <w:tab/>
            </w:r>
          </w:p>
        </w:tc>
        <w:tc>
          <w:tcPr>
            <w:tcW w:w="4537" w:type="dxa"/>
          </w:tcPr>
          <w:p w14:paraId="072C4ED9"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5A9B1C65" w14:textId="77777777" w:rsidTr="00B942B9">
        <w:trPr>
          <w:cantSplit/>
        </w:trPr>
        <w:tc>
          <w:tcPr>
            <w:tcW w:w="2551" w:type="dxa"/>
          </w:tcPr>
          <w:p w14:paraId="3C0CA92A" w14:textId="77777777" w:rsidR="00803881" w:rsidRPr="0038709E" w:rsidRDefault="00803881" w:rsidP="00803881">
            <w:pPr>
              <w:pStyle w:val="Tabletext"/>
              <w:tabs>
                <w:tab w:val="center" w:leader="dot" w:pos="2268"/>
              </w:tabs>
              <w:rPr>
                <w:sz w:val="16"/>
                <w:szCs w:val="16"/>
              </w:rPr>
            </w:pPr>
          </w:p>
        </w:tc>
        <w:tc>
          <w:tcPr>
            <w:tcW w:w="4537" w:type="dxa"/>
          </w:tcPr>
          <w:p w14:paraId="4CC271F8"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6208374A" w14:textId="77777777" w:rsidTr="00B942B9">
        <w:trPr>
          <w:cantSplit/>
        </w:trPr>
        <w:tc>
          <w:tcPr>
            <w:tcW w:w="2551" w:type="dxa"/>
          </w:tcPr>
          <w:p w14:paraId="0B9D3EB6" w14:textId="77777777" w:rsidR="00803881" w:rsidRPr="0038709E" w:rsidRDefault="00803881" w:rsidP="00803881">
            <w:pPr>
              <w:pStyle w:val="Tabletext"/>
              <w:tabs>
                <w:tab w:val="center" w:leader="dot" w:pos="2268"/>
              </w:tabs>
              <w:rPr>
                <w:sz w:val="16"/>
                <w:szCs w:val="16"/>
              </w:rPr>
            </w:pPr>
            <w:r w:rsidRPr="0038709E">
              <w:rPr>
                <w:b/>
                <w:sz w:val="16"/>
                <w:szCs w:val="16"/>
              </w:rPr>
              <w:t>Part VIA</w:t>
            </w:r>
          </w:p>
        </w:tc>
        <w:tc>
          <w:tcPr>
            <w:tcW w:w="4537" w:type="dxa"/>
          </w:tcPr>
          <w:p w14:paraId="2A7B94CD" w14:textId="77777777" w:rsidR="00803881" w:rsidRPr="0038709E" w:rsidRDefault="00803881" w:rsidP="00803881">
            <w:pPr>
              <w:pStyle w:val="Tabletext"/>
              <w:tabs>
                <w:tab w:val="center" w:leader="dot" w:pos="2268"/>
              </w:tabs>
              <w:rPr>
                <w:sz w:val="16"/>
                <w:szCs w:val="16"/>
              </w:rPr>
            </w:pPr>
          </w:p>
        </w:tc>
      </w:tr>
      <w:tr w:rsidR="00803881" w:rsidRPr="0038709E" w14:paraId="524BB74B" w14:textId="77777777" w:rsidTr="00B942B9">
        <w:trPr>
          <w:cantSplit/>
        </w:trPr>
        <w:tc>
          <w:tcPr>
            <w:tcW w:w="2551" w:type="dxa"/>
          </w:tcPr>
          <w:p w14:paraId="703E0246" w14:textId="77777777" w:rsidR="00803881" w:rsidRPr="0038709E" w:rsidRDefault="00803881" w:rsidP="00803881">
            <w:pPr>
              <w:pStyle w:val="Tabletext"/>
              <w:tabs>
                <w:tab w:val="center" w:leader="dot" w:pos="2268"/>
              </w:tabs>
              <w:rPr>
                <w:sz w:val="16"/>
                <w:szCs w:val="16"/>
              </w:rPr>
            </w:pPr>
            <w:r w:rsidRPr="0038709E">
              <w:rPr>
                <w:sz w:val="16"/>
                <w:szCs w:val="16"/>
              </w:rPr>
              <w:t>Part VIA</w:t>
            </w:r>
            <w:r w:rsidRPr="0038709E">
              <w:rPr>
                <w:sz w:val="16"/>
                <w:szCs w:val="16"/>
              </w:rPr>
              <w:tab/>
            </w:r>
          </w:p>
        </w:tc>
        <w:tc>
          <w:tcPr>
            <w:tcW w:w="4537" w:type="dxa"/>
          </w:tcPr>
          <w:p w14:paraId="15EA22F4" w14:textId="77777777" w:rsidR="00803881" w:rsidRPr="0038709E" w:rsidRDefault="00803881" w:rsidP="00803881">
            <w:pPr>
              <w:pStyle w:val="Tabletext"/>
              <w:tabs>
                <w:tab w:val="center" w:leader="dot" w:pos="2268"/>
              </w:tabs>
              <w:rPr>
                <w:sz w:val="16"/>
                <w:szCs w:val="16"/>
              </w:rPr>
            </w:pPr>
            <w:r w:rsidRPr="0038709E">
              <w:rPr>
                <w:sz w:val="16"/>
                <w:szCs w:val="16"/>
              </w:rPr>
              <w:t>ad. No. 103, 2004</w:t>
            </w:r>
          </w:p>
        </w:tc>
      </w:tr>
      <w:tr w:rsidR="00803881" w:rsidRPr="0038709E" w14:paraId="14120652" w14:textId="77777777" w:rsidTr="00B942B9">
        <w:trPr>
          <w:cantSplit/>
        </w:trPr>
        <w:tc>
          <w:tcPr>
            <w:tcW w:w="2551" w:type="dxa"/>
          </w:tcPr>
          <w:p w14:paraId="3DC38B1E" w14:textId="77777777" w:rsidR="00803881" w:rsidRPr="0038709E" w:rsidRDefault="00803881" w:rsidP="00803881">
            <w:pPr>
              <w:pStyle w:val="Tabletext"/>
              <w:tabs>
                <w:tab w:val="center" w:leader="dot" w:pos="2268"/>
              </w:tabs>
              <w:rPr>
                <w:sz w:val="16"/>
                <w:szCs w:val="16"/>
              </w:rPr>
            </w:pPr>
            <w:r w:rsidRPr="0038709E">
              <w:rPr>
                <w:sz w:val="16"/>
                <w:szCs w:val="16"/>
              </w:rPr>
              <w:t>s. 87CB</w:t>
            </w:r>
            <w:r w:rsidRPr="0038709E">
              <w:rPr>
                <w:sz w:val="16"/>
                <w:szCs w:val="16"/>
              </w:rPr>
              <w:tab/>
            </w:r>
          </w:p>
        </w:tc>
        <w:tc>
          <w:tcPr>
            <w:tcW w:w="4537" w:type="dxa"/>
          </w:tcPr>
          <w:p w14:paraId="11BCD3B2" w14:textId="77777777" w:rsidR="00803881" w:rsidRPr="0038709E" w:rsidRDefault="00803881" w:rsidP="00803881">
            <w:pPr>
              <w:pStyle w:val="Tabletext"/>
              <w:tabs>
                <w:tab w:val="center" w:leader="dot" w:pos="2268"/>
              </w:tabs>
              <w:rPr>
                <w:sz w:val="16"/>
                <w:szCs w:val="16"/>
              </w:rPr>
            </w:pPr>
            <w:r w:rsidRPr="0038709E">
              <w:rPr>
                <w:sz w:val="16"/>
                <w:szCs w:val="16"/>
              </w:rPr>
              <w:t>ad. No. 103, 2004</w:t>
            </w:r>
          </w:p>
        </w:tc>
      </w:tr>
      <w:tr w:rsidR="00803881" w:rsidRPr="0038709E" w14:paraId="3E800D13" w14:textId="77777777" w:rsidTr="00B942B9">
        <w:trPr>
          <w:cantSplit/>
        </w:trPr>
        <w:tc>
          <w:tcPr>
            <w:tcW w:w="2551" w:type="dxa"/>
          </w:tcPr>
          <w:p w14:paraId="1289232D" w14:textId="77777777" w:rsidR="00803881" w:rsidRPr="0038709E" w:rsidRDefault="00803881" w:rsidP="00803881">
            <w:pPr>
              <w:pStyle w:val="Tabletext"/>
              <w:tabs>
                <w:tab w:val="center" w:leader="dot" w:pos="2268"/>
              </w:tabs>
              <w:rPr>
                <w:sz w:val="16"/>
                <w:szCs w:val="16"/>
              </w:rPr>
            </w:pPr>
          </w:p>
        </w:tc>
        <w:tc>
          <w:tcPr>
            <w:tcW w:w="4537" w:type="dxa"/>
          </w:tcPr>
          <w:p w14:paraId="32172F58" w14:textId="77777777" w:rsidR="00803881" w:rsidRPr="0038709E" w:rsidRDefault="00803881" w:rsidP="00803881">
            <w:pPr>
              <w:pStyle w:val="Tabletext"/>
              <w:tabs>
                <w:tab w:val="center" w:leader="dot" w:pos="2268"/>
              </w:tabs>
              <w:rPr>
                <w:sz w:val="16"/>
                <w:szCs w:val="16"/>
              </w:rPr>
            </w:pPr>
            <w:r w:rsidRPr="0038709E">
              <w:rPr>
                <w:sz w:val="16"/>
                <w:szCs w:val="16"/>
              </w:rPr>
              <w:t>am. No. 103, 2010</w:t>
            </w:r>
          </w:p>
        </w:tc>
      </w:tr>
      <w:tr w:rsidR="00803881" w:rsidRPr="0038709E" w14:paraId="6332B90F" w14:textId="77777777" w:rsidTr="00B942B9">
        <w:trPr>
          <w:cantSplit/>
        </w:trPr>
        <w:tc>
          <w:tcPr>
            <w:tcW w:w="2551" w:type="dxa"/>
          </w:tcPr>
          <w:p w14:paraId="51825E07" w14:textId="77777777" w:rsidR="00803881" w:rsidRPr="0038709E" w:rsidRDefault="00803881" w:rsidP="00803881">
            <w:pPr>
              <w:pStyle w:val="Tabletext"/>
              <w:tabs>
                <w:tab w:val="center" w:leader="dot" w:pos="2268"/>
              </w:tabs>
              <w:rPr>
                <w:sz w:val="16"/>
                <w:szCs w:val="16"/>
              </w:rPr>
            </w:pPr>
            <w:r w:rsidRPr="0038709E">
              <w:rPr>
                <w:sz w:val="16"/>
                <w:szCs w:val="16"/>
              </w:rPr>
              <w:t>ss. 87CC–87CI</w:t>
            </w:r>
            <w:r w:rsidRPr="0038709E">
              <w:rPr>
                <w:sz w:val="16"/>
                <w:szCs w:val="16"/>
              </w:rPr>
              <w:tab/>
            </w:r>
          </w:p>
        </w:tc>
        <w:tc>
          <w:tcPr>
            <w:tcW w:w="4537" w:type="dxa"/>
          </w:tcPr>
          <w:p w14:paraId="115E215D" w14:textId="77777777" w:rsidR="00803881" w:rsidRPr="0038709E" w:rsidRDefault="00803881" w:rsidP="00803881">
            <w:pPr>
              <w:pStyle w:val="Tabletext"/>
              <w:tabs>
                <w:tab w:val="center" w:leader="dot" w:pos="2268"/>
              </w:tabs>
              <w:rPr>
                <w:sz w:val="16"/>
                <w:szCs w:val="16"/>
              </w:rPr>
            </w:pPr>
            <w:r w:rsidRPr="0038709E">
              <w:rPr>
                <w:sz w:val="16"/>
                <w:szCs w:val="16"/>
              </w:rPr>
              <w:t>ad. No. 103, 2004</w:t>
            </w:r>
          </w:p>
        </w:tc>
      </w:tr>
      <w:tr w:rsidR="00803881" w:rsidRPr="0038709E" w14:paraId="52436806" w14:textId="77777777" w:rsidTr="00B942B9">
        <w:trPr>
          <w:cantSplit/>
        </w:trPr>
        <w:tc>
          <w:tcPr>
            <w:tcW w:w="2551" w:type="dxa"/>
          </w:tcPr>
          <w:p w14:paraId="2BF27135" w14:textId="77777777" w:rsidR="00803881" w:rsidRPr="0038709E" w:rsidRDefault="00803881" w:rsidP="00803881">
            <w:pPr>
              <w:pStyle w:val="Tabletext"/>
              <w:keepNext/>
              <w:tabs>
                <w:tab w:val="center" w:leader="dot" w:pos="2268"/>
              </w:tabs>
              <w:rPr>
                <w:sz w:val="16"/>
                <w:szCs w:val="16"/>
              </w:rPr>
            </w:pPr>
            <w:r w:rsidRPr="0038709E">
              <w:rPr>
                <w:b/>
                <w:sz w:val="16"/>
                <w:szCs w:val="16"/>
              </w:rPr>
              <w:t>Part VIB</w:t>
            </w:r>
          </w:p>
        </w:tc>
        <w:tc>
          <w:tcPr>
            <w:tcW w:w="4537" w:type="dxa"/>
          </w:tcPr>
          <w:p w14:paraId="0EEDC24B" w14:textId="77777777" w:rsidR="00803881" w:rsidRPr="0038709E" w:rsidRDefault="00803881" w:rsidP="00803881">
            <w:pPr>
              <w:pStyle w:val="Tabletext"/>
              <w:keepNext/>
              <w:tabs>
                <w:tab w:val="center" w:leader="dot" w:pos="2268"/>
              </w:tabs>
              <w:rPr>
                <w:sz w:val="16"/>
                <w:szCs w:val="16"/>
              </w:rPr>
            </w:pPr>
          </w:p>
        </w:tc>
      </w:tr>
      <w:tr w:rsidR="00803881" w:rsidRPr="0038709E" w14:paraId="489E91FD" w14:textId="77777777" w:rsidTr="00B942B9">
        <w:trPr>
          <w:cantSplit/>
        </w:trPr>
        <w:tc>
          <w:tcPr>
            <w:tcW w:w="2551" w:type="dxa"/>
          </w:tcPr>
          <w:p w14:paraId="7EFA9188" w14:textId="77777777" w:rsidR="00803881" w:rsidRPr="0038709E" w:rsidRDefault="00803881" w:rsidP="00803881">
            <w:pPr>
              <w:pStyle w:val="Tabletext"/>
              <w:tabs>
                <w:tab w:val="center" w:leader="dot" w:pos="2268"/>
              </w:tabs>
              <w:rPr>
                <w:sz w:val="16"/>
                <w:szCs w:val="16"/>
              </w:rPr>
            </w:pPr>
            <w:r w:rsidRPr="0038709E">
              <w:rPr>
                <w:sz w:val="16"/>
                <w:szCs w:val="16"/>
              </w:rPr>
              <w:t>Part VIB</w:t>
            </w:r>
            <w:r w:rsidRPr="0038709E">
              <w:rPr>
                <w:sz w:val="16"/>
                <w:szCs w:val="16"/>
              </w:rPr>
              <w:tab/>
            </w:r>
          </w:p>
        </w:tc>
        <w:tc>
          <w:tcPr>
            <w:tcW w:w="4537" w:type="dxa"/>
          </w:tcPr>
          <w:p w14:paraId="6DAE0910"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7BE378D7" w14:textId="77777777" w:rsidTr="00B942B9">
        <w:trPr>
          <w:cantSplit/>
        </w:trPr>
        <w:tc>
          <w:tcPr>
            <w:tcW w:w="2551" w:type="dxa"/>
          </w:tcPr>
          <w:p w14:paraId="06537566" w14:textId="1824E352"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4ACB7F67" w14:textId="77777777" w:rsidR="00803881" w:rsidRPr="0038709E" w:rsidRDefault="00803881" w:rsidP="00803881">
            <w:pPr>
              <w:pStyle w:val="Tabletext"/>
              <w:tabs>
                <w:tab w:val="center" w:leader="dot" w:pos="2268"/>
              </w:tabs>
              <w:rPr>
                <w:sz w:val="16"/>
                <w:szCs w:val="16"/>
              </w:rPr>
            </w:pPr>
          </w:p>
        </w:tc>
      </w:tr>
      <w:tr w:rsidR="00803881" w:rsidRPr="0038709E" w14:paraId="6AB24AB1" w14:textId="77777777" w:rsidTr="00B942B9">
        <w:trPr>
          <w:cantSplit/>
        </w:trPr>
        <w:tc>
          <w:tcPr>
            <w:tcW w:w="2551" w:type="dxa"/>
          </w:tcPr>
          <w:p w14:paraId="609FDBEC" w14:textId="315E70E9" w:rsidR="00803881" w:rsidRPr="0038709E" w:rsidRDefault="00803881" w:rsidP="00803881">
            <w:pPr>
              <w:pStyle w:val="Tabletext"/>
              <w:tabs>
                <w:tab w:val="center" w:leader="dot" w:pos="2268"/>
              </w:tabs>
              <w:rPr>
                <w:sz w:val="16"/>
                <w:szCs w:val="16"/>
              </w:rPr>
            </w:pPr>
            <w:r w:rsidRPr="0038709E">
              <w:rPr>
                <w:sz w:val="16"/>
                <w:szCs w:val="16"/>
              </w:rPr>
              <w:t>s 87D</w:t>
            </w:r>
            <w:r w:rsidRPr="0038709E">
              <w:rPr>
                <w:sz w:val="16"/>
                <w:szCs w:val="16"/>
              </w:rPr>
              <w:tab/>
            </w:r>
          </w:p>
        </w:tc>
        <w:tc>
          <w:tcPr>
            <w:tcW w:w="4537" w:type="dxa"/>
          </w:tcPr>
          <w:p w14:paraId="6FC4C479" w14:textId="1EDC9713"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12B4D729" w14:textId="77777777" w:rsidTr="00B942B9">
        <w:trPr>
          <w:cantSplit/>
        </w:trPr>
        <w:tc>
          <w:tcPr>
            <w:tcW w:w="2551" w:type="dxa"/>
          </w:tcPr>
          <w:p w14:paraId="54E86881" w14:textId="77777777" w:rsidR="00803881" w:rsidRPr="0038709E" w:rsidRDefault="00803881" w:rsidP="00803881">
            <w:pPr>
              <w:pStyle w:val="Tabletext"/>
              <w:tabs>
                <w:tab w:val="center" w:leader="dot" w:pos="2268"/>
              </w:tabs>
              <w:rPr>
                <w:sz w:val="16"/>
                <w:szCs w:val="16"/>
              </w:rPr>
            </w:pPr>
          </w:p>
        </w:tc>
        <w:tc>
          <w:tcPr>
            <w:tcW w:w="4537" w:type="dxa"/>
          </w:tcPr>
          <w:p w14:paraId="72FDEE88" w14:textId="120C3B1F" w:rsidR="00803881" w:rsidRPr="0038709E" w:rsidRDefault="00803881" w:rsidP="00803881">
            <w:pPr>
              <w:pStyle w:val="Tabletext"/>
              <w:tabs>
                <w:tab w:val="center" w:leader="dot" w:pos="2268"/>
              </w:tabs>
              <w:rPr>
                <w:sz w:val="16"/>
                <w:szCs w:val="16"/>
              </w:rPr>
            </w:pPr>
            <w:r w:rsidRPr="0038709E">
              <w:rPr>
                <w:sz w:val="16"/>
                <w:szCs w:val="16"/>
              </w:rPr>
              <w:t>am No 59, 2009; No 103, 2010; No 119, 2023</w:t>
            </w:r>
          </w:p>
        </w:tc>
      </w:tr>
      <w:tr w:rsidR="00803881" w:rsidRPr="0038709E" w14:paraId="5C37DA52" w14:textId="77777777" w:rsidTr="00B942B9">
        <w:trPr>
          <w:cantSplit/>
        </w:trPr>
        <w:tc>
          <w:tcPr>
            <w:tcW w:w="2551" w:type="dxa"/>
          </w:tcPr>
          <w:p w14:paraId="3EAF0E32" w14:textId="77777777" w:rsidR="00803881" w:rsidRPr="0038709E" w:rsidRDefault="00803881" w:rsidP="00803881">
            <w:pPr>
              <w:pStyle w:val="Tabletext"/>
              <w:tabs>
                <w:tab w:val="center" w:leader="dot" w:pos="2268"/>
              </w:tabs>
              <w:rPr>
                <w:sz w:val="16"/>
                <w:szCs w:val="16"/>
              </w:rPr>
            </w:pPr>
            <w:r w:rsidRPr="0038709E">
              <w:rPr>
                <w:sz w:val="16"/>
                <w:szCs w:val="16"/>
              </w:rPr>
              <w:t>s. 87E</w:t>
            </w:r>
            <w:r w:rsidRPr="0038709E">
              <w:rPr>
                <w:sz w:val="16"/>
                <w:szCs w:val="16"/>
              </w:rPr>
              <w:tab/>
            </w:r>
          </w:p>
        </w:tc>
        <w:tc>
          <w:tcPr>
            <w:tcW w:w="4537" w:type="dxa"/>
          </w:tcPr>
          <w:p w14:paraId="5CC066E2"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28A09876" w14:textId="77777777" w:rsidTr="00B942B9">
        <w:trPr>
          <w:cantSplit/>
        </w:trPr>
        <w:tc>
          <w:tcPr>
            <w:tcW w:w="2551" w:type="dxa"/>
          </w:tcPr>
          <w:p w14:paraId="65BF5D0B" w14:textId="77777777" w:rsidR="00803881" w:rsidRPr="0038709E" w:rsidRDefault="00803881" w:rsidP="00803881">
            <w:pPr>
              <w:pStyle w:val="Tabletext"/>
              <w:tabs>
                <w:tab w:val="center" w:leader="dot" w:pos="2268"/>
              </w:tabs>
              <w:rPr>
                <w:sz w:val="16"/>
                <w:szCs w:val="16"/>
              </w:rPr>
            </w:pPr>
          </w:p>
        </w:tc>
        <w:tc>
          <w:tcPr>
            <w:tcW w:w="4537" w:type="dxa"/>
          </w:tcPr>
          <w:p w14:paraId="7961665B" w14:textId="77777777" w:rsidR="00803881" w:rsidRPr="0038709E" w:rsidRDefault="00803881" w:rsidP="00803881">
            <w:pPr>
              <w:pStyle w:val="Tabletext"/>
              <w:tabs>
                <w:tab w:val="center" w:leader="dot" w:pos="2268"/>
              </w:tabs>
              <w:rPr>
                <w:sz w:val="16"/>
                <w:szCs w:val="16"/>
              </w:rPr>
            </w:pPr>
            <w:r w:rsidRPr="0038709E">
              <w:rPr>
                <w:sz w:val="16"/>
                <w:szCs w:val="16"/>
              </w:rPr>
              <w:t>am. No. 103, 2010</w:t>
            </w:r>
          </w:p>
        </w:tc>
      </w:tr>
      <w:tr w:rsidR="00803881" w:rsidRPr="0038709E" w14:paraId="265A56CC" w14:textId="77777777" w:rsidTr="00B942B9">
        <w:trPr>
          <w:cantSplit/>
        </w:trPr>
        <w:tc>
          <w:tcPr>
            <w:tcW w:w="2551" w:type="dxa"/>
          </w:tcPr>
          <w:p w14:paraId="3405B3D2" w14:textId="0C05F681"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59D047AB" w14:textId="77777777" w:rsidR="00803881" w:rsidRPr="0038709E" w:rsidRDefault="00803881" w:rsidP="00803881">
            <w:pPr>
              <w:pStyle w:val="Tabletext"/>
              <w:tabs>
                <w:tab w:val="center" w:leader="dot" w:pos="2268"/>
              </w:tabs>
              <w:rPr>
                <w:sz w:val="16"/>
                <w:szCs w:val="16"/>
              </w:rPr>
            </w:pPr>
          </w:p>
        </w:tc>
      </w:tr>
      <w:tr w:rsidR="00803881" w:rsidRPr="0038709E" w14:paraId="0B8554BE" w14:textId="77777777" w:rsidTr="00B942B9">
        <w:trPr>
          <w:cantSplit/>
        </w:trPr>
        <w:tc>
          <w:tcPr>
            <w:tcW w:w="2551" w:type="dxa"/>
          </w:tcPr>
          <w:p w14:paraId="72C08442" w14:textId="77777777" w:rsidR="00803881" w:rsidRPr="0038709E" w:rsidRDefault="00803881" w:rsidP="00803881">
            <w:pPr>
              <w:pStyle w:val="Tabletext"/>
              <w:tabs>
                <w:tab w:val="center" w:leader="dot" w:pos="2268"/>
              </w:tabs>
              <w:rPr>
                <w:sz w:val="16"/>
                <w:szCs w:val="16"/>
              </w:rPr>
            </w:pPr>
            <w:r w:rsidRPr="0038709E">
              <w:rPr>
                <w:sz w:val="16"/>
                <w:szCs w:val="16"/>
              </w:rPr>
              <w:t>ss. 87F–87H</w:t>
            </w:r>
            <w:r w:rsidRPr="0038709E">
              <w:rPr>
                <w:sz w:val="16"/>
                <w:szCs w:val="16"/>
              </w:rPr>
              <w:tab/>
            </w:r>
          </w:p>
        </w:tc>
        <w:tc>
          <w:tcPr>
            <w:tcW w:w="4537" w:type="dxa"/>
          </w:tcPr>
          <w:p w14:paraId="5E9EC200"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0F10993C" w14:textId="77777777" w:rsidTr="00B942B9">
        <w:trPr>
          <w:cantSplit/>
        </w:trPr>
        <w:tc>
          <w:tcPr>
            <w:tcW w:w="2551" w:type="dxa"/>
          </w:tcPr>
          <w:p w14:paraId="1510AF3A" w14:textId="77777777" w:rsidR="00803881" w:rsidRPr="0038709E" w:rsidRDefault="00803881" w:rsidP="00803881">
            <w:pPr>
              <w:pStyle w:val="Tabletext"/>
              <w:tabs>
                <w:tab w:val="center" w:leader="dot" w:pos="2268"/>
              </w:tabs>
              <w:rPr>
                <w:sz w:val="16"/>
                <w:szCs w:val="16"/>
              </w:rPr>
            </w:pPr>
            <w:r w:rsidRPr="0038709E">
              <w:rPr>
                <w:sz w:val="16"/>
                <w:szCs w:val="16"/>
              </w:rPr>
              <w:t>s 87J</w:t>
            </w:r>
            <w:r w:rsidRPr="0038709E">
              <w:rPr>
                <w:sz w:val="16"/>
                <w:szCs w:val="16"/>
              </w:rPr>
              <w:tab/>
            </w:r>
          </w:p>
        </w:tc>
        <w:tc>
          <w:tcPr>
            <w:tcW w:w="4537" w:type="dxa"/>
          </w:tcPr>
          <w:p w14:paraId="3C1F125F"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47A2EA18" w14:textId="77777777" w:rsidTr="00B942B9">
        <w:trPr>
          <w:cantSplit/>
        </w:trPr>
        <w:tc>
          <w:tcPr>
            <w:tcW w:w="2551" w:type="dxa"/>
          </w:tcPr>
          <w:p w14:paraId="0AD35AA8" w14:textId="77777777" w:rsidR="00803881" w:rsidRPr="0038709E" w:rsidRDefault="00803881" w:rsidP="00803881">
            <w:pPr>
              <w:pStyle w:val="Tabletext"/>
              <w:tabs>
                <w:tab w:val="center" w:leader="dot" w:pos="2268"/>
              </w:tabs>
              <w:rPr>
                <w:sz w:val="16"/>
                <w:szCs w:val="16"/>
              </w:rPr>
            </w:pPr>
            <w:r w:rsidRPr="0038709E">
              <w:rPr>
                <w:sz w:val="16"/>
                <w:szCs w:val="16"/>
              </w:rPr>
              <w:t>s 87K</w:t>
            </w:r>
            <w:r w:rsidRPr="0038709E">
              <w:rPr>
                <w:sz w:val="16"/>
                <w:szCs w:val="16"/>
              </w:rPr>
              <w:tab/>
            </w:r>
          </w:p>
        </w:tc>
        <w:tc>
          <w:tcPr>
            <w:tcW w:w="4537" w:type="dxa"/>
          </w:tcPr>
          <w:p w14:paraId="694999EC"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00CA825E" w14:textId="77777777" w:rsidTr="00B942B9">
        <w:trPr>
          <w:cantSplit/>
        </w:trPr>
        <w:tc>
          <w:tcPr>
            <w:tcW w:w="2551" w:type="dxa"/>
          </w:tcPr>
          <w:p w14:paraId="4FFB821F" w14:textId="174FC1AC"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7EBBAC36" w14:textId="77777777" w:rsidR="00803881" w:rsidRPr="0038709E" w:rsidRDefault="00803881" w:rsidP="00803881">
            <w:pPr>
              <w:pStyle w:val="Tabletext"/>
              <w:tabs>
                <w:tab w:val="center" w:leader="dot" w:pos="2268"/>
              </w:tabs>
              <w:rPr>
                <w:sz w:val="16"/>
                <w:szCs w:val="16"/>
              </w:rPr>
            </w:pPr>
          </w:p>
        </w:tc>
      </w:tr>
      <w:tr w:rsidR="00803881" w:rsidRPr="0038709E" w14:paraId="27CC0EC7" w14:textId="77777777" w:rsidTr="00B942B9">
        <w:trPr>
          <w:cantSplit/>
        </w:trPr>
        <w:tc>
          <w:tcPr>
            <w:tcW w:w="2551" w:type="dxa"/>
          </w:tcPr>
          <w:p w14:paraId="73F7EF3E" w14:textId="77777777" w:rsidR="00803881" w:rsidRPr="0038709E" w:rsidRDefault="00803881" w:rsidP="00803881">
            <w:pPr>
              <w:pStyle w:val="Tabletext"/>
              <w:tabs>
                <w:tab w:val="center" w:leader="dot" w:pos="2268"/>
              </w:tabs>
              <w:rPr>
                <w:sz w:val="16"/>
                <w:szCs w:val="16"/>
              </w:rPr>
            </w:pPr>
            <w:r w:rsidRPr="0038709E">
              <w:rPr>
                <w:sz w:val="16"/>
                <w:szCs w:val="16"/>
              </w:rPr>
              <w:t>s 87L</w:t>
            </w:r>
            <w:r w:rsidRPr="0038709E">
              <w:rPr>
                <w:sz w:val="16"/>
                <w:szCs w:val="16"/>
              </w:rPr>
              <w:tab/>
            </w:r>
          </w:p>
        </w:tc>
        <w:tc>
          <w:tcPr>
            <w:tcW w:w="4537" w:type="dxa"/>
          </w:tcPr>
          <w:p w14:paraId="09A205FA"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02A1F8CF" w14:textId="77777777" w:rsidTr="00B942B9">
        <w:trPr>
          <w:cantSplit/>
        </w:trPr>
        <w:tc>
          <w:tcPr>
            <w:tcW w:w="2551" w:type="dxa"/>
          </w:tcPr>
          <w:p w14:paraId="5A5FC2A8" w14:textId="77777777" w:rsidR="00803881" w:rsidRPr="0038709E" w:rsidRDefault="00803881" w:rsidP="00803881">
            <w:pPr>
              <w:pStyle w:val="Tabletext"/>
              <w:tabs>
                <w:tab w:val="center" w:leader="dot" w:pos="2268"/>
              </w:tabs>
              <w:rPr>
                <w:sz w:val="16"/>
                <w:szCs w:val="16"/>
              </w:rPr>
            </w:pPr>
            <w:r w:rsidRPr="0038709E">
              <w:rPr>
                <w:sz w:val="16"/>
                <w:szCs w:val="16"/>
              </w:rPr>
              <w:t>s 87M</w:t>
            </w:r>
            <w:r w:rsidRPr="0038709E">
              <w:rPr>
                <w:sz w:val="16"/>
                <w:szCs w:val="16"/>
              </w:rPr>
              <w:tab/>
            </w:r>
          </w:p>
        </w:tc>
        <w:tc>
          <w:tcPr>
            <w:tcW w:w="4537" w:type="dxa"/>
          </w:tcPr>
          <w:p w14:paraId="26BB831F"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6A7B91D4" w14:textId="77777777" w:rsidTr="00B942B9">
        <w:trPr>
          <w:cantSplit/>
        </w:trPr>
        <w:tc>
          <w:tcPr>
            <w:tcW w:w="2551" w:type="dxa"/>
          </w:tcPr>
          <w:p w14:paraId="1AD2C7B0" w14:textId="77777777" w:rsidR="00803881" w:rsidRPr="0038709E" w:rsidRDefault="00803881" w:rsidP="00803881">
            <w:pPr>
              <w:pStyle w:val="Tabletext"/>
              <w:tabs>
                <w:tab w:val="center" w:leader="dot" w:pos="2268"/>
              </w:tabs>
              <w:rPr>
                <w:sz w:val="16"/>
                <w:szCs w:val="16"/>
              </w:rPr>
            </w:pPr>
            <w:r w:rsidRPr="0038709E">
              <w:rPr>
                <w:sz w:val="16"/>
                <w:szCs w:val="16"/>
              </w:rPr>
              <w:t>s 87N</w:t>
            </w:r>
            <w:r w:rsidRPr="0038709E">
              <w:rPr>
                <w:sz w:val="16"/>
                <w:szCs w:val="16"/>
              </w:rPr>
              <w:tab/>
            </w:r>
          </w:p>
        </w:tc>
        <w:tc>
          <w:tcPr>
            <w:tcW w:w="4537" w:type="dxa"/>
          </w:tcPr>
          <w:p w14:paraId="23435E0B"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4AF102A4" w14:textId="77777777" w:rsidTr="00B942B9">
        <w:trPr>
          <w:cantSplit/>
        </w:trPr>
        <w:tc>
          <w:tcPr>
            <w:tcW w:w="2551" w:type="dxa"/>
          </w:tcPr>
          <w:p w14:paraId="219656F2" w14:textId="77777777" w:rsidR="00803881" w:rsidRPr="0038709E" w:rsidRDefault="00803881" w:rsidP="00803881">
            <w:pPr>
              <w:pStyle w:val="Tabletext"/>
              <w:tabs>
                <w:tab w:val="center" w:leader="dot" w:pos="2268"/>
              </w:tabs>
              <w:rPr>
                <w:sz w:val="16"/>
                <w:szCs w:val="16"/>
              </w:rPr>
            </w:pPr>
          </w:p>
        </w:tc>
        <w:tc>
          <w:tcPr>
            <w:tcW w:w="4537" w:type="dxa"/>
          </w:tcPr>
          <w:p w14:paraId="1F924F18"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5A2DB0E7" w14:textId="77777777" w:rsidTr="00B942B9">
        <w:trPr>
          <w:cantSplit/>
        </w:trPr>
        <w:tc>
          <w:tcPr>
            <w:tcW w:w="2551" w:type="dxa"/>
          </w:tcPr>
          <w:p w14:paraId="1AFF2CE4" w14:textId="77777777" w:rsidR="00803881" w:rsidRPr="0038709E" w:rsidRDefault="00803881" w:rsidP="00803881">
            <w:pPr>
              <w:pStyle w:val="Tabletext"/>
              <w:tabs>
                <w:tab w:val="center" w:leader="dot" w:pos="2268"/>
              </w:tabs>
              <w:rPr>
                <w:sz w:val="16"/>
                <w:szCs w:val="16"/>
              </w:rPr>
            </w:pPr>
            <w:r w:rsidRPr="0038709E">
              <w:rPr>
                <w:sz w:val="16"/>
                <w:szCs w:val="16"/>
              </w:rPr>
              <w:t>ss. 87P–87T</w:t>
            </w:r>
            <w:r w:rsidRPr="0038709E">
              <w:rPr>
                <w:sz w:val="16"/>
                <w:szCs w:val="16"/>
              </w:rPr>
              <w:tab/>
            </w:r>
          </w:p>
        </w:tc>
        <w:tc>
          <w:tcPr>
            <w:tcW w:w="4537" w:type="dxa"/>
          </w:tcPr>
          <w:p w14:paraId="4A69DC1A"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57691B3B" w14:textId="77777777" w:rsidTr="00B942B9">
        <w:trPr>
          <w:cantSplit/>
        </w:trPr>
        <w:tc>
          <w:tcPr>
            <w:tcW w:w="2551" w:type="dxa"/>
          </w:tcPr>
          <w:p w14:paraId="25E8777E" w14:textId="32B00946"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623CF3FD" w14:textId="77777777" w:rsidR="00803881" w:rsidRPr="0038709E" w:rsidRDefault="00803881" w:rsidP="00803881">
            <w:pPr>
              <w:pStyle w:val="Tabletext"/>
              <w:tabs>
                <w:tab w:val="center" w:leader="dot" w:pos="2268"/>
              </w:tabs>
              <w:rPr>
                <w:sz w:val="16"/>
                <w:szCs w:val="16"/>
              </w:rPr>
            </w:pPr>
          </w:p>
        </w:tc>
      </w:tr>
      <w:tr w:rsidR="00803881" w:rsidRPr="0038709E" w14:paraId="4D755E08" w14:textId="77777777" w:rsidTr="00B942B9">
        <w:trPr>
          <w:cantSplit/>
        </w:trPr>
        <w:tc>
          <w:tcPr>
            <w:tcW w:w="2551" w:type="dxa"/>
          </w:tcPr>
          <w:p w14:paraId="76469CF8" w14:textId="77777777" w:rsidR="00803881" w:rsidRPr="0038709E" w:rsidRDefault="00803881" w:rsidP="00803881">
            <w:pPr>
              <w:pStyle w:val="Tabletext"/>
              <w:tabs>
                <w:tab w:val="center" w:leader="dot" w:pos="2268"/>
              </w:tabs>
              <w:rPr>
                <w:sz w:val="16"/>
                <w:szCs w:val="16"/>
              </w:rPr>
            </w:pPr>
            <w:r w:rsidRPr="0038709E">
              <w:rPr>
                <w:sz w:val="16"/>
                <w:szCs w:val="16"/>
              </w:rPr>
              <w:t>ss. 87U, 87V</w:t>
            </w:r>
            <w:r w:rsidRPr="0038709E">
              <w:rPr>
                <w:sz w:val="16"/>
                <w:szCs w:val="16"/>
              </w:rPr>
              <w:tab/>
            </w:r>
          </w:p>
        </w:tc>
        <w:tc>
          <w:tcPr>
            <w:tcW w:w="4537" w:type="dxa"/>
          </w:tcPr>
          <w:p w14:paraId="0E00BD93"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6CB2872D" w14:textId="77777777" w:rsidTr="00B942B9">
        <w:trPr>
          <w:cantSplit/>
        </w:trPr>
        <w:tc>
          <w:tcPr>
            <w:tcW w:w="2551" w:type="dxa"/>
          </w:tcPr>
          <w:p w14:paraId="2AA54A80" w14:textId="2D50653D" w:rsidR="00803881" w:rsidRPr="0038709E" w:rsidRDefault="009C2DBD" w:rsidP="00803881">
            <w:pPr>
              <w:pStyle w:val="Tabletext"/>
              <w:tabs>
                <w:tab w:val="center" w:leader="dot" w:pos="2268"/>
              </w:tabs>
              <w:rPr>
                <w:sz w:val="16"/>
                <w:szCs w:val="16"/>
              </w:rPr>
            </w:pPr>
            <w:r w:rsidRPr="0038709E">
              <w:rPr>
                <w:b/>
                <w:sz w:val="16"/>
                <w:szCs w:val="16"/>
              </w:rPr>
              <w:t>Division 5</w:t>
            </w:r>
          </w:p>
        </w:tc>
        <w:tc>
          <w:tcPr>
            <w:tcW w:w="4537" w:type="dxa"/>
          </w:tcPr>
          <w:p w14:paraId="2227D210" w14:textId="77777777" w:rsidR="00803881" w:rsidRPr="0038709E" w:rsidRDefault="00803881" w:rsidP="00803881">
            <w:pPr>
              <w:pStyle w:val="Tabletext"/>
              <w:tabs>
                <w:tab w:val="center" w:leader="dot" w:pos="2268"/>
              </w:tabs>
              <w:rPr>
                <w:sz w:val="16"/>
                <w:szCs w:val="16"/>
              </w:rPr>
            </w:pPr>
          </w:p>
        </w:tc>
      </w:tr>
      <w:tr w:rsidR="00803881" w:rsidRPr="0038709E" w14:paraId="4D05ED0A" w14:textId="77777777" w:rsidTr="00B942B9">
        <w:trPr>
          <w:cantSplit/>
        </w:trPr>
        <w:tc>
          <w:tcPr>
            <w:tcW w:w="2551" w:type="dxa"/>
          </w:tcPr>
          <w:p w14:paraId="17F8C19C" w14:textId="77777777" w:rsidR="00803881" w:rsidRPr="0038709E" w:rsidRDefault="00803881" w:rsidP="00803881">
            <w:pPr>
              <w:pStyle w:val="Tabletext"/>
              <w:tabs>
                <w:tab w:val="center" w:leader="dot" w:pos="2268"/>
              </w:tabs>
              <w:rPr>
                <w:sz w:val="16"/>
                <w:szCs w:val="16"/>
              </w:rPr>
            </w:pPr>
            <w:r w:rsidRPr="0038709E">
              <w:rPr>
                <w:sz w:val="16"/>
                <w:szCs w:val="16"/>
              </w:rPr>
              <w:t>ss. 87W, 87X</w:t>
            </w:r>
            <w:r w:rsidRPr="0038709E">
              <w:rPr>
                <w:sz w:val="16"/>
                <w:szCs w:val="16"/>
              </w:rPr>
              <w:tab/>
            </w:r>
          </w:p>
        </w:tc>
        <w:tc>
          <w:tcPr>
            <w:tcW w:w="4537" w:type="dxa"/>
          </w:tcPr>
          <w:p w14:paraId="3D2845AE"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19D13BFB" w14:textId="77777777" w:rsidTr="00B942B9">
        <w:trPr>
          <w:cantSplit/>
        </w:trPr>
        <w:tc>
          <w:tcPr>
            <w:tcW w:w="2551" w:type="dxa"/>
          </w:tcPr>
          <w:p w14:paraId="776387C0" w14:textId="306BD084" w:rsidR="00803881" w:rsidRPr="0038709E" w:rsidRDefault="009C2DBD" w:rsidP="00803881">
            <w:pPr>
              <w:pStyle w:val="Tabletext"/>
              <w:tabs>
                <w:tab w:val="center" w:leader="dot" w:pos="2268"/>
              </w:tabs>
              <w:rPr>
                <w:sz w:val="16"/>
                <w:szCs w:val="16"/>
              </w:rPr>
            </w:pPr>
            <w:r w:rsidRPr="0038709E">
              <w:rPr>
                <w:b/>
                <w:sz w:val="16"/>
                <w:szCs w:val="16"/>
              </w:rPr>
              <w:t>Division 6</w:t>
            </w:r>
          </w:p>
        </w:tc>
        <w:tc>
          <w:tcPr>
            <w:tcW w:w="4537" w:type="dxa"/>
          </w:tcPr>
          <w:p w14:paraId="405BB8E7" w14:textId="77777777" w:rsidR="00803881" w:rsidRPr="0038709E" w:rsidRDefault="00803881" w:rsidP="00803881">
            <w:pPr>
              <w:pStyle w:val="Tabletext"/>
              <w:tabs>
                <w:tab w:val="center" w:leader="dot" w:pos="2268"/>
              </w:tabs>
              <w:rPr>
                <w:sz w:val="16"/>
                <w:szCs w:val="16"/>
              </w:rPr>
            </w:pPr>
          </w:p>
        </w:tc>
      </w:tr>
      <w:tr w:rsidR="00803881" w:rsidRPr="0038709E" w14:paraId="4BC6A4DC" w14:textId="77777777" w:rsidTr="00B942B9">
        <w:trPr>
          <w:cantSplit/>
        </w:trPr>
        <w:tc>
          <w:tcPr>
            <w:tcW w:w="2551" w:type="dxa"/>
          </w:tcPr>
          <w:p w14:paraId="0AF6B94B" w14:textId="77777777" w:rsidR="00803881" w:rsidRPr="0038709E" w:rsidRDefault="00803881" w:rsidP="00803881">
            <w:pPr>
              <w:pStyle w:val="Tabletext"/>
              <w:tabs>
                <w:tab w:val="center" w:leader="dot" w:pos="2268"/>
              </w:tabs>
              <w:rPr>
                <w:sz w:val="16"/>
                <w:szCs w:val="16"/>
              </w:rPr>
            </w:pPr>
            <w:r w:rsidRPr="0038709E">
              <w:rPr>
                <w:sz w:val="16"/>
                <w:szCs w:val="16"/>
              </w:rPr>
              <w:t>s. 87Y</w:t>
            </w:r>
            <w:r w:rsidRPr="0038709E">
              <w:rPr>
                <w:sz w:val="16"/>
                <w:szCs w:val="16"/>
              </w:rPr>
              <w:tab/>
            </w:r>
          </w:p>
        </w:tc>
        <w:tc>
          <w:tcPr>
            <w:tcW w:w="4537" w:type="dxa"/>
          </w:tcPr>
          <w:p w14:paraId="362F330F"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5C75496A" w14:textId="77777777" w:rsidTr="00B942B9">
        <w:trPr>
          <w:cantSplit/>
        </w:trPr>
        <w:tc>
          <w:tcPr>
            <w:tcW w:w="2551" w:type="dxa"/>
          </w:tcPr>
          <w:p w14:paraId="1EAF60AB" w14:textId="77777777" w:rsidR="00803881" w:rsidRPr="0038709E" w:rsidRDefault="00803881" w:rsidP="00803881">
            <w:pPr>
              <w:pStyle w:val="Tabletext"/>
              <w:tabs>
                <w:tab w:val="center" w:leader="dot" w:pos="2268"/>
              </w:tabs>
              <w:rPr>
                <w:sz w:val="16"/>
                <w:szCs w:val="16"/>
              </w:rPr>
            </w:pPr>
          </w:p>
        </w:tc>
        <w:tc>
          <w:tcPr>
            <w:tcW w:w="4537" w:type="dxa"/>
          </w:tcPr>
          <w:p w14:paraId="491C444E" w14:textId="77777777" w:rsidR="00803881" w:rsidRPr="0038709E" w:rsidRDefault="00803881" w:rsidP="00803881">
            <w:pPr>
              <w:pStyle w:val="Tabletext"/>
              <w:tabs>
                <w:tab w:val="center" w:leader="dot" w:pos="2268"/>
              </w:tabs>
              <w:rPr>
                <w:sz w:val="16"/>
                <w:szCs w:val="16"/>
              </w:rPr>
            </w:pPr>
            <w:r w:rsidRPr="0038709E">
              <w:rPr>
                <w:sz w:val="16"/>
                <w:szCs w:val="16"/>
              </w:rPr>
              <w:t>am. No. 103, 2013; No 126, 2015</w:t>
            </w:r>
          </w:p>
        </w:tc>
      </w:tr>
      <w:tr w:rsidR="00803881" w:rsidRPr="0038709E" w14:paraId="06D898E6" w14:textId="77777777" w:rsidTr="00B942B9">
        <w:trPr>
          <w:cantSplit/>
        </w:trPr>
        <w:tc>
          <w:tcPr>
            <w:tcW w:w="2551" w:type="dxa"/>
          </w:tcPr>
          <w:p w14:paraId="1A8E42A0" w14:textId="23FE0A54" w:rsidR="00803881" w:rsidRPr="0038709E" w:rsidRDefault="00803881" w:rsidP="00803881">
            <w:pPr>
              <w:pStyle w:val="Tabletext"/>
              <w:tabs>
                <w:tab w:val="center" w:leader="dot" w:pos="2268"/>
              </w:tabs>
              <w:rPr>
                <w:sz w:val="16"/>
                <w:szCs w:val="16"/>
              </w:rPr>
            </w:pPr>
            <w:r w:rsidRPr="0038709E">
              <w:rPr>
                <w:sz w:val="16"/>
                <w:szCs w:val="16"/>
              </w:rPr>
              <w:t>s 87Z</w:t>
            </w:r>
            <w:r w:rsidRPr="0038709E">
              <w:rPr>
                <w:sz w:val="16"/>
                <w:szCs w:val="16"/>
              </w:rPr>
              <w:tab/>
            </w:r>
          </w:p>
        </w:tc>
        <w:tc>
          <w:tcPr>
            <w:tcW w:w="4537" w:type="dxa"/>
          </w:tcPr>
          <w:p w14:paraId="5E9EA2CE" w14:textId="1D79955B"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236D6E" w:rsidRPr="0038709E" w14:paraId="1E708787" w14:textId="77777777" w:rsidTr="00B942B9">
        <w:trPr>
          <w:cantSplit/>
        </w:trPr>
        <w:tc>
          <w:tcPr>
            <w:tcW w:w="2551" w:type="dxa"/>
          </w:tcPr>
          <w:p w14:paraId="12091791" w14:textId="77777777" w:rsidR="00236D6E" w:rsidRPr="0038709E" w:rsidRDefault="00236D6E" w:rsidP="00803881">
            <w:pPr>
              <w:pStyle w:val="Tabletext"/>
              <w:tabs>
                <w:tab w:val="center" w:leader="dot" w:pos="2268"/>
              </w:tabs>
              <w:rPr>
                <w:sz w:val="16"/>
                <w:szCs w:val="16"/>
              </w:rPr>
            </w:pPr>
          </w:p>
        </w:tc>
        <w:tc>
          <w:tcPr>
            <w:tcW w:w="4537" w:type="dxa"/>
          </w:tcPr>
          <w:p w14:paraId="01D9DFEF" w14:textId="14E5C42F" w:rsidR="00236D6E" w:rsidRPr="00A96D5F" w:rsidRDefault="00236D6E" w:rsidP="00803881">
            <w:pPr>
              <w:pStyle w:val="Tabletext"/>
              <w:tabs>
                <w:tab w:val="center" w:leader="dot" w:pos="2268"/>
              </w:tabs>
              <w:rPr>
                <w:sz w:val="16"/>
                <w:szCs w:val="16"/>
                <w:u w:val="single"/>
              </w:rPr>
            </w:pPr>
            <w:r>
              <w:rPr>
                <w:sz w:val="16"/>
                <w:szCs w:val="16"/>
              </w:rPr>
              <w:t xml:space="preserve">am </w:t>
            </w:r>
            <w:r w:rsidRPr="00A96D5F">
              <w:rPr>
                <w:sz w:val="16"/>
                <w:szCs w:val="16"/>
                <w:u w:val="single"/>
              </w:rPr>
              <w:t>No 57, 2025</w:t>
            </w:r>
          </w:p>
        </w:tc>
      </w:tr>
      <w:tr w:rsidR="00803881" w:rsidRPr="0038709E" w14:paraId="3D5441CF" w14:textId="77777777" w:rsidTr="00B942B9">
        <w:trPr>
          <w:cantSplit/>
        </w:trPr>
        <w:tc>
          <w:tcPr>
            <w:tcW w:w="2551" w:type="dxa"/>
          </w:tcPr>
          <w:p w14:paraId="3E6E5DC9" w14:textId="77777777" w:rsidR="00803881" w:rsidRPr="0038709E" w:rsidRDefault="00803881" w:rsidP="00803881">
            <w:pPr>
              <w:pStyle w:val="Tabletext"/>
              <w:tabs>
                <w:tab w:val="center" w:leader="dot" w:pos="2268"/>
              </w:tabs>
              <w:rPr>
                <w:sz w:val="16"/>
                <w:szCs w:val="16"/>
              </w:rPr>
            </w:pPr>
            <w:r w:rsidRPr="0038709E">
              <w:rPr>
                <w:sz w:val="16"/>
                <w:szCs w:val="16"/>
              </w:rPr>
              <w:t>ss. 87ZA, 87ZB</w:t>
            </w:r>
            <w:r w:rsidRPr="0038709E">
              <w:rPr>
                <w:sz w:val="16"/>
                <w:szCs w:val="16"/>
              </w:rPr>
              <w:tab/>
            </w:r>
          </w:p>
        </w:tc>
        <w:tc>
          <w:tcPr>
            <w:tcW w:w="4537" w:type="dxa"/>
          </w:tcPr>
          <w:p w14:paraId="2B10C4A2"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45C137F6" w14:textId="77777777" w:rsidTr="00B942B9">
        <w:trPr>
          <w:cantSplit/>
        </w:trPr>
        <w:tc>
          <w:tcPr>
            <w:tcW w:w="2551" w:type="dxa"/>
          </w:tcPr>
          <w:p w14:paraId="646D7C90" w14:textId="50FA1355" w:rsidR="00803881" w:rsidRPr="0038709E" w:rsidRDefault="009C2DBD" w:rsidP="00803881">
            <w:pPr>
              <w:pStyle w:val="Tabletext"/>
              <w:tabs>
                <w:tab w:val="center" w:leader="dot" w:pos="2268"/>
              </w:tabs>
              <w:rPr>
                <w:sz w:val="16"/>
                <w:szCs w:val="16"/>
              </w:rPr>
            </w:pPr>
            <w:r w:rsidRPr="0038709E">
              <w:rPr>
                <w:b/>
                <w:sz w:val="16"/>
                <w:szCs w:val="16"/>
              </w:rPr>
              <w:t>Division 7</w:t>
            </w:r>
          </w:p>
        </w:tc>
        <w:tc>
          <w:tcPr>
            <w:tcW w:w="4537" w:type="dxa"/>
          </w:tcPr>
          <w:p w14:paraId="57507C66" w14:textId="77777777" w:rsidR="00803881" w:rsidRPr="0038709E" w:rsidRDefault="00803881" w:rsidP="00803881">
            <w:pPr>
              <w:pStyle w:val="Tabletext"/>
              <w:tabs>
                <w:tab w:val="center" w:leader="dot" w:pos="2268"/>
              </w:tabs>
              <w:rPr>
                <w:sz w:val="16"/>
                <w:szCs w:val="16"/>
              </w:rPr>
            </w:pPr>
          </w:p>
        </w:tc>
      </w:tr>
      <w:tr w:rsidR="00803881" w:rsidRPr="0038709E" w14:paraId="1166F69C" w14:textId="77777777" w:rsidTr="00B942B9">
        <w:trPr>
          <w:cantSplit/>
        </w:trPr>
        <w:tc>
          <w:tcPr>
            <w:tcW w:w="2551" w:type="dxa"/>
          </w:tcPr>
          <w:p w14:paraId="208CA938" w14:textId="77777777" w:rsidR="00803881" w:rsidRPr="0038709E" w:rsidRDefault="00803881" w:rsidP="00803881">
            <w:pPr>
              <w:pStyle w:val="Tabletext"/>
              <w:tabs>
                <w:tab w:val="center" w:leader="dot" w:pos="2268"/>
              </w:tabs>
              <w:rPr>
                <w:sz w:val="16"/>
                <w:szCs w:val="16"/>
              </w:rPr>
            </w:pPr>
            <w:r w:rsidRPr="0038709E">
              <w:rPr>
                <w:sz w:val="16"/>
                <w:szCs w:val="16"/>
              </w:rPr>
              <w:t>s. 87ZC</w:t>
            </w:r>
            <w:r w:rsidRPr="0038709E">
              <w:rPr>
                <w:sz w:val="16"/>
                <w:szCs w:val="16"/>
              </w:rPr>
              <w:tab/>
            </w:r>
          </w:p>
        </w:tc>
        <w:tc>
          <w:tcPr>
            <w:tcW w:w="4537" w:type="dxa"/>
          </w:tcPr>
          <w:p w14:paraId="4F447C72" w14:textId="77777777" w:rsidR="00803881" w:rsidRPr="0038709E" w:rsidRDefault="00803881" w:rsidP="00803881">
            <w:pPr>
              <w:pStyle w:val="Tabletext"/>
              <w:tabs>
                <w:tab w:val="center" w:leader="dot" w:pos="2268"/>
              </w:tabs>
              <w:rPr>
                <w:sz w:val="16"/>
                <w:szCs w:val="16"/>
              </w:rPr>
            </w:pPr>
            <w:r w:rsidRPr="0038709E">
              <w:rPr>
                <w:sz w:val="16"/>
                <w:szCs w:val="16"/>
              </w:rPr>
              <w:t>ad. No. 113, 2004</w:t>
            </w:r>
          </w:p>
        </w:tc>
      </w:tr>
      <w:tr w:rsidR="00803881" w:rsidRPr="0038709E" w14:paraId="77927F4C" w14:textId="77777777" w:rsidTr="00B942B9">
        <w:trPr>
          <w:cantSplit/>
        </w:trPr>
        <w:tc>
          <w:tcPr>
            <w:tcW w:w="2551" w:type="dxa"/>
          </w:tcPr>
          <w:p w14:paraId="360F864E" w14:textId="77777777" w:rsidR="00803881" w:rsidRPr="0038709E" w:rsidRDefault="00803881" w:rsidP="00803881">
            <w:pPr>
              <w:pStyle w:val="Tabletext"/>
              <w:tabs>
                <w:tab w:val="center" w:leader="dot" w:pos="2268"/>
              </w:tabs>
              <w:rPr>
                <w:sz w:val="16"/>
                <w:szCs w:val="16"/>
              </w:rPr>
            </w:pPr>
            <w:r w:rsidRPr="0038709E">
              <w:rPr>
                <w:sz w:val="16"/>
                <w:szCs w:val="16"/>
              </w:rPr>
              <w:t>Part VIC</w:t>
            </w:r>
            <w:r w:rsidRPr="0038709E">
              <w:rPr>
                <w:sz w:val="16"/>
                <w:szCs w:val="16"/>
              </w:rPr>
              <w:tab/>
            </w:r>
          </w:p>
        </w:tc>
        <w:tc>
          <w:tcPr>
            <w:tcW w:w="4537" w:type="dxa"/>
          </w:tcPr>
          <w:p w14:paraId="0CA02AB1"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10C7B7E4" w14:textId="77777777" w:rsidTr="00B942B9">
        <w:trPr>
          <w:cantSplit/>
        </w:trPr>
        <w:tc>
          <w:tcPr>
            <w:tcW w:w="2551" w:type="dxa"/>
          </w:tcPr>
          <w:p w14:paraId="4A2A6CE3" w14:textId="77777777" w:rsidR="00803881" w:rsidRPr="0038709E" w:rsidRDefault="00803881" w:rsidP="00803881">
            <w:pPr>
              <w:pStyle w:val="Tabletext"/>
              <w:tabs>
                <w:tab w:val="center" w:leader="dot" w:pos="2268"/>
              </w:tabs>
              <w:rPr>
                <w:sz w:val="16"/>
                <w:szCs w:val="16"/>
              </w:rPr>
            </w:pPr>
          </w:p>
        </w:tc>
        <w:tc>
          <w:tcPr>
            <w:tcW w:w="4537" w:type="dxa"/>
          </w:tcPr>
          <w:p w14:paraId="58A0180E"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5F85ED4E" w14:textId="77777777" w:rsidTr="00B942B9">
        <w:trPr>
          <w:cantSplit/>
        </w:trPr>
        <w:tc>
          <w:tcPr>
            <w:tcW w:w="2551" w:type="dxa"/>
          </w:tcPr>
          <w:p w14:paraId="58E66165" w14:textId="77777777" w:rsidR="00803881" w:rsidRPr="0038709E" w:rsidRDefault="00803881" w:rsidP="00803881">
            <w:pPr>
              <w:pStyle w:val="Tabletext"/>
              <w:tabs>
                <w:tab w:val="center" w:leader="dot" w:pos="2268"/>
              </w:tabs>
              <w:rPr>
                <w:sz w:val="16"/>
                <w:szCs w:val="16"/>
              </w:rPr>
            </w:pPr>
            <w:r w:rsidRPr="0038709E">
              <w:rPr>
                <w:sz w:val="16"/>
                <w:szCs w:val="16"/>
              </w:rPr>
              <w:t>ss. 87ZD–87ZK</w:t>
            </w:r>
            <w:r w:rsidRPr="0038709E">
              <w:rPr>
                <w:sz w:val="16"/>
                <w:szCs w:val="16"/>
              </w:rPr>
              <w:tab/>
            </w:r>
          </w:p>
        </w:tc>
        <w:tc>
          <w:tcPr>
            <w:tcW w:w="4537" w:type="dxa"/>
          </w:tcPr>
          <w:p w14:paraId="1933490B"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605A241C" w14:textId="77777777" w:rsidTr="00B942B9">
        <w:trPr>
          <w:cantSplit/>
        </w:trPr>
        <w:tc>
          <w:tcPr>
            <w:tcW w:w="2551" w:type="dxa"/>
          </w:tcPr>
          <w:p w14:paraId="2FEDC006" w14:textId="77777777" w:rsidR="00803881" w:rsidRPr="0038709E" w:rsidRDefault="00803881" w:rsidP="00803881">
            <w:pPr>
              <w:pStyle w:val="Tabletext"/>
              <w:tabs>
                <w:tab w:val="center" w:leader="dot" w:pos="2268"/>
              </w:tabs>
              <w:rPr>
                <w:sz w:val="16"/>
                <w:szCs w:val="16"/>
              </w:rPr>
            </w:pPr>
          </w:p>
        </w:tc>
        <w:tc>
          <w:tcPr>
            <w:tcW w:w="4537" w:type="dxa"/>
          </w:tcPr>
          <w:p w14:paraId="4EEC753A"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7791B0A4" w14:textId="77777777" w:rsidTr="00B942B9">
        <w:trPr>
          <w:cantSplit/>
        </w:trPr>
        <w:tc>
          <w:tcPr>
            <w:tcW w:w="2551" w:type="dxa"/>
          </w:tcPr>
          <w:p w14:paraId="7D28318A" w14:textId="77777777" w:rsidR="00803881" w:rsidRPr="0038709E" w:rsidRDefault="00803881" w:rsidP="00803881">
            <w:pPr>
              <w:pStyle w:val="Tabletext"/>
              <w:tabs>
                <w:tab w:val="center" w:leader="dot" w:pos="2268"/>
              </w:tabs>
              <w:rPr>
                <w:sz w:val="16"/>
                <w:szCs w:val="16"/>
              </w:rPr>
            </w:pPr>
            <w:r w:rsidRPr="0038709E">
              <w:rPr>
                <w:sz w:val="16"/>
                <w:szCs w:val="16"/>
              </w:rPr>
              <w:t>Part VID</w:t>
            </w:r>
            <w:r w:rsidRPr="0038709E">
              <w:rPr>
                <w:sz w:val="16"/>
                <w:szCs w:val="16"/>
              </w:rPr>
              <w:tab/>
            </w:r>
          </w:p>
        </w:tc>
        <w:tc>
          <w:tcPr>
            <w:tcW w:w="4537" w:type="dxa"/>
          </w:tcPr>
          <w:p w14:paraId="0A018681"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658CB3A1" w14:textId="77777777" w:rsidTr="00B942B9">
        <w:trPr>
          <w:cantSplit/>
        </w:trPr>
        <w:tc>
          <w:tcPr>
            <w:tcW w:w="2551" w:type="dxa"/>
          </w:tcPr>
          <w:p w14:paraId="2B32831C" w14:textId="77777777" w:rsidR="00803881" w:rsidRPr="0038709E" w:rsidRDefault="00803881" w:rsidP="00803881">
            <w:pPr>
              <w:pStyle w:val="Tabletext"/>
              <w:tabs>
                <w:tab w:val="center" w:leader="dot" w:pos="2268"/>
              </w:tabs>
              <w:rPr>
                <w:sz w:val="16"/>
                <w:szCs w:val="16"/>
              </w:rPr>
            </w:pPr>
          </w:p>
        </w:tc>
        <w:tc>
          <w:tcPr>
            <w:tcW w:w="4537" w:type="dxa"/>
          </w:tcPr>
          <w:p w14:paraId="4BDC82A4"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4F8029BE" w14:textId="77777777" w:rsidTr="00B942B9">
        <w:trPr>
          <w:cantSplit/>
        </w:trPr>
        <w:tc>
          <w:tcPr>
            <w:tcW w:w="2551" w:type="dxa"/>
          </w:tcPr>
          <w:p w14:paraId="61D41076" w14:textId="77777777" w:rsidR="00803881" w:rsidRPr="0038709E" w:rsidRDefault="00803881" w:rsidP="00803881">
            <w:pPr>
              <w:pStyle w:val="Tabletext"/>
              <w:tabs>
                <w:tab w:val="center" w:leader="dot" w:pos="2268"/>
              </w:tabs>
              <w:rPr>
                <w:sz w:val="16"/>
                <w:szCs w:val="16"/>
              </w:rPr>
            </w:pPr>
            <w:r w:rsidRPr="0038709E">
              <w:rPr>
                <w:sz w:val="16"/>
                <w:szCs w:val="16"/>
              </w:rPr>
              <w:t>ss. 87ZL–87ZO</w:t>
            </w:r>
            <w:r w:rsidRPr="0038709E">
              <w:rPr>
                <w:sz w:val="16"/>
                <w:szCs w:val="16"/>
              </w:rPr>
              <w:tab/>
            </w:r>
          </w:p>
        </w:tc>
        <w:tc>
          <w:tcPr>
            <w:tcW w:w="4537" w:type="dxa"/>
          </w:tcPr>
          <w:p w14:paraId="1F886B11"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7B63AADF" w14:textId="77777777" w:rsidTr="00B942B9">
        <w:trPr>
          <w:cantSplit/>
        </w:trPr>
        <w:tc>
          <w:tcPr>
            <w:tcW w:w="2551" w:type="dxa"/>
          </w:tcPr>
          <w:p w14:paraId="02CE2B34" w14:textId="77777777" w:rsidR="00803881" w:rsidRPr="0038709E" w:rsidRDefault="00803881" w:rsidP="00803881">
            <w:pPr>
              <w:pStyle w:val="Tabletext"/>
              <w:tabs>
                <w:tab w:val="center" w:leader="dot" w:pos="2268"/>
              </w:tabs>
              <w:rPr>
                <w:sz w:val="16"/>
                <w:szCs w:val="16"/>
              </w:rPr>
            </w:pPr>
          </w:p>
        </w:tc>
        <w:tc>
          <w:tcPr>
            <w:tcW w:w="4537" w:type="dxa"/>
          </w:tcPr>
          <w:p w14:paraId="3A5C20D0"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17287E97" w14:textId="77777777" w:rsidTr="00B942B9">
        <w:trPr>
          <w:cantSplit/>
        </w:trPr>
        <w:tc>
          <w:tcPr>
            <w:tcW w:w="2551" w:type="dxa"/>
          </w:tcPr>
          <w:p w14:paraId="790ADBBF" w14:textId="32BF7B2A" w:rsidR="00803881" w:rsidRPr="0038709E" w:rsidRDefault="00803881" w:rsidP="00803881">
            <w:pPr>
              <w:pStyle w:val="Tabletext"/>
              <w:tabs>
                <w:tab w:val="center" w:leader="dot" w:pos="2268"/>
              </w:tabs>
              <w:rPr>
                <w:b/>
                <w:bCs/>
                <w:sz w:val="16"/>
                <w:szCs w:val="16"/>
              </w:rPr>
            </w:pPr>
            <w:r w:rsidRPr="0038709E">
              <w:rPr>
                <w:b/>
                <w:bCs/>
                <w:sz w:val="16"/>
                <w:szCs w:val="16"/>
              </w:rPr>
              <w:t>Chapter 6</w:t>
            </w:r>
          </w:p>
        </w:tc>
        <w:tc>
          <w:tcPr>
            <w:tcW w:w="4537" w:type="dxa"/>
          </w:tcPr>
          <w:p w14:paraId="309D21DA" w14:textId="77777777" w:rsidR="00803881" w:rsidRPr="0038709E" w:rsidRDefault="00803881" w:rsidP="00803881">
            <w:pPr>
              <w:pStyle w:val="Tabletext"/>
              <w:tabs>
                <w:tab w:val="center" w:leader="dot" w:pos="2268"/>
              </w:tabs>
              <w:rPr>
                <w:sz w:val="16"/>
                <w:szCs w:val="16"/>
              </w:rPr>
            </w:pPr>
          </w:p>
        </w:tc>
      </w:tr>
      <w:tr w:rsidR="00803881" w:rsidRPr="0038709E" w14:paraId="74B6F83B" w14:textId="77777777" w:rsidTr="00B942B9">
        <w:trPr>
          <w:cantSplit/>
        </w:trPr>
        <w:tc>
          <w:tcPr>
            <w:tcW w:w="2551" w:type="dxa"/>
          </w:tcPr>
          <w:p w14:paraId="686461B9" w14:textId="415F2F23" w:rsidR="00803881" w:rsidRPr="0038709E" w:rsidRDefault="00803881" w:rsidP="00803881">
            <w:pPr>
              <w:pStyle w:val="Tabletext"/>
              <w:tabs>
                <w:tab w:val="center" w:leader="dot" w:pos="2268"/>
              </w:tabs>
              <w:rPr>
                <w:sz w:val="16"/>
                <w:szCs w:val="16"/>
              </w:rPr>
            </w:pPr>
            <w:r w:rsidRPr="0038709E">
              <w:rPr>
                <w:sz w:val="16"/>
                <w:szCs w:val="16"/>
              </w:rPr>
              <w:t>Chapter 6 heading</w:t>
            </w:r>
            <w:r w:rsidRPr="0038709E">
              <w:rPr>
                <w:sz w:val="16"/>
                <w:szCs w:val="16"/>
              </w:rPr>
              <w:tab/>
            </w:r>
          </w:p>
        </w:tc>
        <w:tc>
          <w:tcPr>
            <w:tcW w:w="4537" w:type="dxa"/>
          </w:tcPr>
          <w:p w14:paraId="6E05EF37" w14:textId="7EE16FBB"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F768996" w14:textId="77777777" w:rsidTr="00B942B9">
        <w:trPr>
          <w:cantSplit/>
        </w:trPr>
        <w:tc>
          <w:tcPr>
            <w:tcW w:w="2551" w:type="dxa"/>
          </w:tcPr>
          <w:p w14:paraId="399F1FA7" w14:textId="77777777" w:rsidR="00803881" w:rsidRPr="0038709E" w:rsidRDefault="00803881" w:rsidP="00803881">
            <w:pPr>
              <w:pStyle w:val="Tabletext"/>
              <w:tabs>
                <w:tab w:val="center" w:leader="dot" w:pos="2268"/>
              </w:tabs>
              <w:rPr>
                <w:sz w:val="16"/>
                <w:szCs w:val="16"/>
              </w:rPr>
            </w:pPr>
            <w:r w:rsidRPr="0038709E">
              <w:rPr>
                <w:b/>
                <w:sz w:val="16"/>
                <w:szCs w:val="16"/>
              </w:rPr>
              <w:t>Part VII</w:t>
            </w:r>
          </w:p>
        </w:tc>
        <w:tc>
          <w:tcPr>
            <w:tcW w:w="4537" w:type="dxa"/>
          </w:tcPr>
          <w:p w14:paraId="288E2036" w14:textId="77777777" w:rsidR="00803881" w:rsidRPr="0038709E" w:rsidRDefault="00803881" w:rsidP="00803881">
            <w:pPr>
              <w:pStyle w:val="Tabletext"/>
              <w:tabs>
                <w:tab w:val="center" w:leader="dot" w:pos="2268"/>
              </w:tabs>
              <w:rPr>
                <w:sz w:val="16"/>
                <w:szCs w:val="16"/>
              </w:rPr>
            </w:pPr>
          </w:p>
        </w:tc>
      </w:tr>
      <w:tr w:rsidR="00803881" w:rsidRPr="0038709E" w14:paraId="2A467578" w14:textId="77777777" w:rsidTr="00B942B9">
        <w:trPr>
          <w:cantSplit/>
        </w:trPr>
        <w:tc>
          <w:tcPr>
            <w:tcW w:w="2551" w:type="dxa"/>
          </w:tcPr>
          <w:p w14:paraId="318934C2" w14:textId="77777777" w:rsidR="00803881" w:rsidRPr="0038709E" w:rsidRDefault="00803881" w:rsidP="00803881">
            <w:pPr>
              <w:pStyle w:val="Tabletext"/>
              <w:tabs>
                <w:tab w:val="center" w:leader="dot" w:pos="2268"/>
              </w:tabs>
              <w:rPr>
                <w:sz w:val="16"/>
                <w:szCs w:val="16"/>
              </w:rPr>
            </w:pPr>
            <w:r w:rsidRPr="0038709E">
              <w:rPr>
                <w:sz w:val="16"/>
                <w:szCs w:val="16"/>
              </w:rPr>
              <w:t>Part VII heading</w:t>
            </w:r>
            <w:r w:rsidRPr="0038709E">
              <w:rPr>
                <w:sz w:val="16"/>
                <w:szCs w:val="16"/>
              </w:rPr>
              <w:tab/>
            </w:r>
          </w:p>
        </w:tc>
        <w:tc>
          <w:tcPr>
            <w:tcW w:w="4537" w:type="dxa"/>
          </w:tcPr>
          <w:p w14:paraId="77B9B44A" w14:textId="77777777" w:rsidR="00803881" w:rsidRPr="0038709E" w:rsidRDefault="00803881" w:rsidP="00803881">
            <w:pPr>
              <w:pStyle w:val="Tabletext"/>
              <w:tabs>
                <w:tab w:val="center" w:leader="dot" w:pos="2268"/>
              </w:tabs>
              <w:rPr>
                <w:sz w:val="16"/>
                <w:szCs w:val="16"/>
              </w:rPr>
            </w:pPr>
            <w:r w:rsidRPr="0038709E">
              <w:rPr>
                <w:sz w:val="16"/>
                <w:szCs w:val="16"/>
              </w:rPr>
              <w:t xml:space="preserve">am. No. 81, 1977; No. 206, 1978 </w:t>
            </w:r>
          </w:p>
        </w:tc>
      </w:tr>
      <w:tr w:rsidR="00803881" w:rsidRPr="0038709E" w14:paraId="3D7D53F9" w14:textId="77777777" w:rsidTr="00B942B9">
        <w:trPr>
          <w:cantSplit/>
        </w:trPr>
        <w:tc>
          <w:tcPr>
            <w:tcW w:w="2551" w:type="dxa"/>
          </w:tcPr>
          <w:p w14:paraId="6C15365C" w14:textId="77777777" w:rsidR="00803881" w:rsidRPr="0038709E" w:rsidRDefault="00803881" w:rsidP="00803881">
            <w:pPr>
              <w:pStyle w:val="Tabletext"/>
              <w:tabs>
                <w:tab w:val="center" w:leader="dot" w:pos="2268"/>
              </w:tabs>
              <w:rPr>
                <w:sz w:val="16"/>
                <w:szCs w:val="16"/>
              </w:rPr>
            </w:pPr>
          </w:p>
        </w:tc>
        <w:tc>
          <w:tcPr>
            <w:tcW w:w="4537" w:type="dxa"/>
          </w:tcPr>
          <w:p w14:paraId="04D3695A" w14:textId="77777777" w:rsidR="00803881" w:rsidRPr="0038709E" w:rsidRDefault="00803881" w:rsidP="00803881">
            <w:pPr>
              <w:pStyle w:val="Tabletext"/>
              <w:tabs>
                <w:tab w:val="center" w:leader="dot" w:pos="2268"/>
              </w:tabs>
              <w:rPr>
                <w:sz w:val="16"/>
                <w:szCs w:val="16"/>
              </w:rPr>
            </w:pPr>
            <w:r w:rsidRPr="0038709E">
              <w:rPr>
                <w:sz w:val="16"/>
                <w:szCs w:val="16"/>
              </w:rPr>
              <w:t>rs. No. 131, 2006; No 114, 2017</w:t>
            </w:r>
          </w:p>
        </w:tc>
      </w:tr>
      <w:tr w:rsidR="00803881" w:rsidRPr="0038709E" w14:paraId="02A94238" w14:textId="77777777" w:rsidTr="00B942B9">
        <w:trPr>
          <w:cantSplit/>
        </w:trPr>
        <w:tc>
          <w:tcPr>
            <w:tcW w:w="2551" w:type="dxa"/>
          </w:tcPr>
          <w:p w14:paraId="0C0B4CBB" w14:textId="36FE1E19"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288B4A2C" w14:textId="77777777" w:rsidR="00803881" w:rsidRPr="0038709E" w:rsidRDefault="00803881" w:rsidP="00803881">
            <w:pPr>
              <w:pStyle w:val="Tabletext"/>
              <w:tabs>
                <w:tab w:val="center" w:leader="dot" w:pos="2268"/>
              </w:tabs>
              <w:rPr>
                <w:sz w:val="16"/>
                <w:szCs w:val="16"/>
              </w:rPr>
            </w:pPr>
          </w:p>
        </w:tc>
      </w:tr>
      <w:tr w:rsidR="00803881" w:rsidRPr="0038709E" w14:paraId="20D42E14" w14:textId="77777777" w:rsidTr="00B942B9">
        <w:trPr>
          <w:cantSplit/>
        </w:trPr>
        <w:tc>
          <w:tcPr>
            <w:tcW w:w="2551" w:type="dxa"/>
          </w:tcPr>
          <w:p w14:paraId="325E15B8" w14:textId="1319ADE9"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 xml:space="preserve"> heading</w:t>
            </w:r>
            <w:r w:rsidR="00803881" w:rsidRPr="0038709E">
              <w:rPr>
                <w:sz w:val="16"/>
                <w:szCs w:val="16"/>
              </w:rPr>
              <w:tab/>
            </w:r>
          </w:p>
        </w:tc>
        <w:tc>
          <w:tcPr>
            <w:tcW w:w="4537" w:type="dxa"/>
          </w:tcPr>
          <w:p w14:paraId="5E73F03D" w14:textId="77777777" w:rsidR="00803881" w:rsidRPr="0038709E" w:rsidRDefault="00803881" w:rsidP="00803881">
            <w:pPr>
              <w:pStyle w:val="Tabletext"/>
              <w:tabs>
                <w:tab w:val="center" w:leader="dot" w:pos="2268"/>
              </w:tabs>
              <w:rPr>
                <w:sz w:val="16"/>
                <w:szCs w:val="16"/>
              </w:rPr>
            </w:pPr>
            <w:r w:rsidRPr="0038709E">
              <w:rPr>
                <w:sz w:val="16"/>
                <w:szCs w:val="16"/>
              </w:rPr>
              <w:t>rs. No. 131, 2006; No 114, 2017</w:t>
            </w:r>
          </w:p>
        </w:tc>
      </w:tr>
      <w:tr w:rsidR="00803881" w:rsidRPr="0038709E" w14:paraId="2B8E71CE" w14:textId="77777777" w:rsidTr="00B942B9">
        <w:trPr>
          <w:cantSplit/>
        </w:trPr>
        <w:tc>
          <w:tcPr>
            <w:tcW w:w="2551" w:type="dxa"/>
          </w:tcPr>
          <w:p w14:paraId="06F8678C" w14:textId="77777777" w:rsidR="00803881" w:rsidRPr="0038709E" w:rsidRDefault="00803881" w:rsidP="00803881">
            <w:pPr>
              <w:pStyle w:val="Tabletext"/>
              <w:tabs>
                <w:tab w:val="center" w:leader="dot" w:pos="2268"/>
              </w:tabs>
              <w:rPr>
                <w:sz w:val="16"/>
                <w:szCs w:val="16"/>
              </w:rPr>
            </w:pPr>
            <w:r w:rsidRPr="0038709E">
              <w:rPr>
                <w:sz w:val="16"/>
                <w:szCs w:val="16"/>
              </w:rPr>
              <w:t>s 87D</w:t>
            </w:r>
            <w:r w:rsidRPr="0038709E">
              <w:rPr>
                <w:sz w:val="16"/>
                <w:szCs w:val="16"/>
              </w:rPr>
              <w:tab/>
            </w:r>
          </w:p>
        </w:tc>
        <w:tc>
          <w:tcPr>
            <w:tcW w:w="4537" w:type="dxa"/>
          </w:tcPr>
          <w:p w14:paraId="02A914C5" w14:textId="77777777" w:rsidR="00803881" w:rsidRPr="0038709E" w:rsidRDefault="00803881" w:rsidP="00803881">
            <w:pPr>
              <w:pStyle w:val="Tabletext"/>
              <w:tabs>
                <w:tab w:val="center" w:leader="dot" w:pos="2268"/>
              </w:tabs>
              <w:rPr>
                <w:sz w:val="16"/>
                <w:szCs w:val="16"/>
              </w:rPr>
            </w:pPr>
            <w:r w:rsidRPr="0038709E">
              <w:rPr>
                <w:sz w:val="16"/>
                <w:szCs w:val="16"/>
              </w:rPr>
              <w:t>ad No 101, 1998</w:t>
            </w:r>
          </w:p>
        </w:tc>
      </w:tr>
      <w:tr w:rsidR="00803881" w:rsidRPr="0038709E" w14:paraId="2A72BEB3" w14:textId="77777777" w:rsidTr="00B942B9">
        <w:trPr>
          <w:cantSplit/>
        </w:trPr>
        <w:tc>
          <w:tcPr>
            <w:tcW w:w="2551" w:type="dxa"/>
          </w:tcPr>
          <w:p w14:paraId="12B0B412" w14:textId="77777777" w:rsidR="00803881" w:rsidRPr="0038709E" w:rsidRDefault="00803881" w:rsidP="00803881">
            <w:pPr>
              <w:pStyle w:val="Tabletext"/>
              <w:tabs>
                <w:tab w:val="center" w:leader="dot" w:pos="2268"/>
              </w:tabs>
              <w:rPr>
                <w:sz w:val="16"/>
                <w:szCs w:val="16"/>
              </w:rPr>
            </w:pPr>
          </w:p>
        </w:tc>
        <w:tc>
          <w:tcPr>
            <w:tcW w:w="4537" w:type="dxa"/>
          </w:tcPr>
          <w:p w14:paraId="1FF8E4EB" w14:textId="77777777" w:rsidR="00803881" w:rsidRPr="0038709E" w:rsidRDefault="00803881" w:rsidP="00803881">
            <w:pPr>
              <w:pStyle w:val="Tabletext"/>
              <w:tabs>
                <w:tab w:val="center" w:leader="dot" w:pos="2268"/>
              </w:tabs>
              <w:rPr>
                <w:sz w:val="16"/>
                <w:szCs w:val="16"/>
              </w:rPr>
            </w:pPr>
            <w:r w:rsidRPr="0038709E">
              <w:rPr>
                <w:sz w:val="16"/>
                <w:szCs w:val="16"/>
              </w:rPr>
              <w:t>renum No 113, 2004</w:t>
            </w:r>
          </w:p>
        </w:tc>
      </w:tr>
      <w:tr w:rsidR="00803881" w:rsidRPr="0038709E" w14:paraId="41C6DD6F" w14:textId="77777777" w:rsidTr="00B942B9">
        <w:trPr>
          <w:cantSplit/>
        </w:trPr>
        <w:tc>
          <w:tcPr>
            <w:tcW w:w="2551" w:type="dxa"/>
          </w:tcPr>
          <w:p w14:paraId="0F0A9CC4" w14:textId="77777777" w:rsidR="00803881" w:rsidRPr="0038709E" w:rsidRDefault="00803881" w:rsidP="00803881">
            <w:pPr>
              <w:pStyle w:val="Tabletext"/>
              <w:tabs>
                <w:tab w:val="center" w:leader="dot" w:pos="2268"/>
              </w:tabs>
              <w:rPr>
                <w:sz w:val="16"/>
                <w:szCs w:val="16"/>
              </w:rPr>
            </w:pPr>
            <w:r w:rsidRPr="0038709E">
              <w:rPr>
                <w:sz w:val="16"/>
                <w:szCs w:val="16"/>
              </w:rPr>
              <w:t>s 87ZD (prev s 87D)</w:t>
            </w:r>
            <w:r w:rsidRPr="0038709E">
              <w:rPr>
                <w:sz w:val="16"/>
                <w:szCs w:val="16"/>
              </w:rPr>
              <w:tab/>
            </w:r>
          </w:p>
        </w:tc>
        <w:tc>
          <w:tcPr>
            <w:tcW w:w="4537" w:type="dxa"/>
          </w:tcPr>
          <w:p w14:paraId="252CC679" w14:textId="77777777" w:rsidR="00803881" w:rsidRPr="0038709E" w:rsidRDefault="00803881" w:rsidP="00803881">
            <w:pPr>
              <w:pStyle w:val="Tabletext"/>
              <w:tabs>
                <w:tab w:val="center" w:leader="dot" w:pos="2268"/>
              </w:tabs>
              <w:rPr>
                <w:sz w:val="16"/>
                <w:szCs w:val="16"/>
              </w:rPr>
            </w:pPr>
            <w:r w:rsidRPr="0038709E">
              <w:rPr>
                <w:sz w:val="16"/>
                <w:szCs w:val="16"/>
              </w:rPr>
              <w:t>am No 131, 2006</w:t>
            </w:r>
          </w:p>
        </w:tc>
      </w:tr>
      <w:tr w:rsidR="00803881" w:rsidRPr="0038709E" w14:paraId="28AB7B21" w14:textId="77777777" w:rsidTr="00B942B9">
        <w:trPr>
          <w:cantSplit/>
        </w:trPr>
        <w:tc>
          <w:tcPr>
            <w:tcW w:w="2551" w:type="dxa"/>
          </w:tcPr>
          <w:p w14:paraId="0529BE20" w14:textId="77777777" w:rsidR="00803881" w:rsidRPr="0038709E" w:rsidRDefault="00803881" w:rsidP="00803881">
            <w:pPr>
              <w:pStyle w:val="Tabletext"/>
              <w:tabs>
                <w:tab w:val="center" w:leader="dot" w:pos="2268"/>
              </w:tabs>
              <w:rPr>
                <w:sz w:val="16"/>
                <w:szCs w:val="16"/>
              </w:rPr>
            </w:pPr>
          </w:p>
        </w:tc>
        <w:tc>
          <w:tcPr>
            <w:tcW w:w="4537" w:type="dxa"/>
          </w:tcPr>
          <w:p w14:paraId="2D6F7A16" w14:textId="77777777" w:rsidR="00803881" w:rsidRPr="0038709E" w:rsidRDefault="00803881" w:rsidP="00803881">
            <w:pPr>
              <w:pStyle w:val="Tabletext"/>
              <w:tabs>
                <w:tab w:val="center" w:leader="dot" w:pos="2268"/>
              </w:tabs>
              <w:rPr>
                <w:sz w:val="16"/>
                <w:szCs w:val="16"/>
              </w:rPr>
            </w:pPr>
            <w:r w:rsidRPr="0038709E">
              <w:rPr>
                <w:sz w:val="16"/>
                <w:szCs w:val="16"/>
              </w:rPr>
              <w:t>renum No 44, 2010</w:t>
            </w:r>
          </w:p>
        </w:tc>
      </w:tr>
      <w:tr w:rsidR="00803881" w:rsidRPr="0038709E" w14:paraId="68D1C3AE" w14:textId="77777777" w:rsidTr="00B942B9">
        <w:trPr>
          <w:cantSplit/>
        </w:trPr>
        <w:tc>
          <w:tcPr>
            <w:tcW w:w="2551" w:type="dxa"/>
          </w:tcPr>
          <w:p w14:paraId="559F725C" w14:textId="77777777" w:rsidR="00803881" w:rsidRPr="0038709E" w:rsidRDefault="00803881" w:rsidP="00803881">
            <w:pPr>
              <w:pStyle w:val="Tabletext"/>
              <w:tabs>
                <w:tab w:val="center" w:leader="dot" w:pos="2268"/>
              </w:tabs>
              <w:rPr>
                <w:sz w:val="16"/>
                <w:szCs w:val="16"/>
              </w:rPr>
            </w:pPr>
            <w:r w:rsidRPr="0038709E">
              <w:rPr>
                <w:sz w:val="16"/>
                <w:szCs w:val="16"/>
              </w:rPr>
              <w:t>s 87ZP (prev s 87ZD)</w:t>
            </w:r>
            <w:r w:rsidRPr="0038709E">
              <w:rPr>
                <w:sz w:val="16"/>
                <w:szCs w:val="16"/>
              </w:rPr>
              <w:tab/>
            </w:r>
          </w:p>
        </w:tc>
        <w:tc>
          <w:tcPr>
            <w:tcW w:w="4537" w:type="dxa"/>
          </w:tcPr>
          <w:p w14:paraId="60F3174D" w14:textId="6C17CBDF" w:rsidR="00803881" w:rsidRPr="0038709E" w:rsidRDefault="00803881" w:rsidP="00803881">
            <w:pPr>
              <w:pStyle w:val="Tabletext"/>
              <w:tabs>
                <w:tab w:val="center" w:leader="dot" w:pos="2268"/>
              </w:tabs>
              <w:rPr>
                <w:sz w:val="16"/>
                <w:szCs w:val="16"/>
              </w:rPr>
            </w:pPr>
            <w:r w:rsidRPr="0038709E">
              <w:rPr>
                <w:sz w:val="16"/>
                <w:szCs w:val="16"/>
              </w:rPr>
              <w:t>am No 114, 2017; No 76, 2023</w:t>
            </w:r>
          </w:p>
        </w:tc>
      </w:tr>
      <w:tr w:rsidR="00803881" w:rsidRPr="0038709E" w14:paraId="1B28D2D8" w14:textId="77777777" w:rsidTr="00B942B9">
        <w:trPr>
          <w:cantSplit/>
        </w:trPr>
        <w:tc>
          <w:tcPr>
            <w:tcW w:w="2551" w:type="dxa"/>
          </w:tcPr>
          <w:p w14:paraId="524CDAD4" w14:textId="44B737D8" w:rsidR="00803881" w:rsidRPr="0038709E" w:rsidRDefault="00803881" w:rsidP="00803881">
            <w:pPr>
              <w:pStyle w:val="Tabletext"/>
              <w:tabs>
                <w:tab w:val="center" w:leader="dot" w:pos="2268"/>
              </w:tabs>
              <w:rPr>
                <w:sz w:val="16"/>
                <w:szCs w:val="16"/>
              </w:rPr>
            </w:pPr>
            <w:r w:rsidRPr="0038709E">
              <w:rPr>
                <w:sz w:val="16"/>
                <w:szCs w:val="16"/>
              </w:rPr>
              <w:t>s 88</w:t>
            </w:r>
            <w:r w:rsidRPr="0038709E">
              <w:rPr>
                <w:sz w:val="16"/>
                <w:szCs w:val="16"/>
              </w:rPr>
              <w:tab/>
            </w:r>
          </w:p>
        </w:tc>
        <w:tc>
          <w:tcPr>
            <w:tcW w:w="4537" w:type="dxa"/>
          </w:tcPr>
          <w:p w14:paraId="6973D114" w14:textId="77777777"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75AC7498" w14:textId="77777777" w:rsidTr="00B942B9">
        <w:trPr>
          <w:cantSplit/>
        </w:trPr>
        <w:tc>
          <w:tcPr>
            <w:tcW w:w="2551" w:type="dxa"/>
          </w:tcPr>
          <w:p w14:paraId="082D7580" w14:textId="77777777" w:rsidR="00803881" w:rsidRPr="0038709E" w:rsidRDefault="00803881" w:rsidP="00803881">
            <w:pPr>
              <w:pStyle w:val="Tabletext"/>
              <w:tabs>
                <w:tab w:val="center" w:leader="dot" w:pos="2268"/>
              </w:tabs>
              <w:rPr>
                <w:sz w:val="16"/>
                <w:szCs w:val="16"/>
              </w:rPr>
            </w:pPr>
          </w:p>
        </w:tc>
        <w:tc>
          <w:tcPr>
            <w:tcW w:w="4537" w:type="dxa"/>
          </w:tcPr>
          <w:p w14:paraId="5301587C" w14:textId="77777777" w:rsidR="00803881" w:rsidRPr="0038709E" w:rsidRDefault="00803881" w:rsidP="00803881">
            <w:pPr>
              <w:pStyle w:val="Tabletext"/>
              <w:tabs>
                <w:tab w:val="center" w:leader="dot" w:pos="2268"/>
              </w:tabs>
              <w:rPr>
                <w:sz w:val="16"/>
                <w:szCs w:val="16"/>
              </w:rPr>
            </w:pPr>
            <w:r w:rsidRPr="0038709E">
              <w:rPr>
                <w:sz w:val="16"/>
                <w:szCs w:val="16"/>
              </w:rPr>
              <w:t>am. Nos. 206 and 207, 1978; No. 73, 1980; No. 17, 1986; No. 222, 1992; No. 98, 1993; No. 88, 1995; No. 60, 1996; No. 101, 1998; No. 131, 2006; No. 59, 2009; No. 185, 2011</w:t>
            </w:r>
          </w:p>
        </w:tc>
      </w:tr>
      <w:tr w:rsidR="00803881" w:rsidRPr="0038709E" w14:paraId="1F95CB17" w14:textId="77777777" w:rsidTr="00B942B9">
        <w:trPr>
          <w:cantSplit/>
        </w:trPr>
        <w:tc>
          <w:tcPr>
            <w:tcW w:w="2551" w:type="dxa"/>
          </w:tcPr>
          <w:p w14:paraId="7401EC78" w14:textId="77777777" w:rsidR="00803881" w:rsidRPr="0038709E" w:rsidRDefault="00803881" w:rsidP="00803881">
            <w:pPr>
              <w:pStyle w:val="Tabletext"/>
              <w:tabs>
                <w:tab w:val="center" w:leader="dot" w:pos="2268"/>
              </w:tabs>
              <w:rPr>
                <w:sz w:val="16"/>
                <w:szCs w:val="16"/>
              </w:rPr>
            </w:pPr>
          </w:p>
        </w:tc>
        <w:tc>
          <w:tcPr>
            <w:tcW w:w="4537" w:type="dxa"/>
          </w:tcPr>
          <w:p w14:paraId="08D99E2D" w14:textId="77777777" w:rsidR="00803881" w:rsidRPr="0038709E" w:rsidRDefault="00803881" w:rsidP="00803881">
            <w:pPr>
              <w:pStyle w:val="Tabletext"/>
              <w:tabs>
                <w:tab w:val="center" w:leader="dot" w:pos="2268"/>
              </w:tabs>
              <w:rPr>
                <w:sz w:val="16"/>
                <w:szCs w:val="16"/>
              </w:rPr>
            </w:pPr>
            <w:r w:rsidRPr="0038709E">
              <w:rPr>
                <w:sz w:val="16"/>
                <w:szCs w:val="16"/>
              </w:rPr>
              <w:t>rs No 114, 2017</w:t>
            </w:r>
          </w:p>
        </w:tc>
      </w:tr>
      <w:tr w:rsidR="00803881" w:rsidRPr="0038709E" w14:paraId="390C68EF" w14:textId="77777777" w:rsidTr="00B942B9">
        <w:trPr>
          <w:cantSplit/>
        </w:trPr>
        <w:tc>
          <w:tcPr>
            <w:tcW w:w="2551" w:type="dxa"/>
          </w:tcPr>
          <w:p w14:paraId="1ECA6999" w14:textId="77777777" w:rsidR="00803881" w:rsidRPr="0038709E" w:rsidRDefault="00803881" w:rsidP="00803881">
            <w:pPr>
              <w:pStyle w:val="Tabletext"/>
              <w:tabs>
                <w:tab w:val="center" w:leader="dot" w:pos="2268"/>
              </w:tabs>
              <w:rPr>
                <w:sz w:val="16"/>
                <w:szCs w:val="16"/>
              </w:rPr>
            </w:pPr>
          </w:p>
        </w:tc>
        <w:tc>
          <w:tcPr>
            <w:tcW w:w="4537" w:type="dxa"/>
          </w:tcPr>
          <w:p w14:paraId="5641E574" w14:textId="53EDDB1F"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1AF30841" w14:textId="77777777" w:rsidTr="00B942B9">
        <w:trPr>
          <w:cantSplit/>
        </w:trPr>
        <w:tc>
          <w:tcPr>
            <w:tcW w:w="2551" w:type="dxa"/>
          </w:tcPr>
          <w:p w14:paraId="509CE14F" w14:textId="66497FAC" w:rsidR="00803881" w:rsidRPr="0038709E" w:rsidRDefault="00803881" w:rsidP="00803881">
            <w:pPr>
              <w:pStyle w:val="Tabletext"/>
              <w:tabs>
                <w:tab w:val="center" w:leader="dot" w:pos="2268"/>
              </w:tabs>
              <w:rPr>
                <w:sz w:val="16"/>
                <w:szCs w:val="16"/>
              </w:rPr>
            </w:pPr>
            <w:r w:rsidRPr="0038709E">
              <w:rPr>
                <w:sz w:val="16"/>
                <w:szCs w:val="16"/>
              </w:rPr>
              <w:t>s 89</w:t>
            </w:r>
            <w:r w:rsidRPr="0038709E">
              <w:rPr>
                <w:sz w:val="16"/>
                <w:szCs w:val="16"/>
              </w:rPr>
              <w:tab/>
            </w:r>
          </w:p>
        </w:tc>
        <w:tc>
          <w:tcPr>
            <w:tcW w:w="4537" w:type="dxa"/>
          </w:tcPr>
          <w:p w14:paraId="2D7C7721" w14:textId="3534DAAE" w:rsidR="00803881" w:rsidRPr="0038709E" w:rsidRDefault="00803881" w:rsidP="00803881">
            <w:pPr>
              <w:pStyle w:val="Tabletext"/>
              <w:tabs>
                <w:tab w:val="center" w:leader="dot" w:pos="2268"/>
              </w:tabs>
              <w:rPr>
                <w:sz w:val="16"/>
                <w:szCs w:val="16"/>
              </w:rPr>
            </w:pPr>
            <w:r w:rsidRPr="0038709E">
              <w:rPr>
                <w:sz w:val="16"/>
                <w:szCs w:val="16"/>
              </w:rPr>
              <w:t>am No 88, 1976; No 81, 1977; No 17, 1986; No 222, 1992; No 88, 1995; No 101, 1998; No 131, 2006; No 103, 2010; No 114, 2017; No 76, 2023</w:t>
            </w:r>
          </w:p>
        </w:tc>
      </w:tr>
      <w:tr w:rsidR="00803881" w:rsidRPr="0038709E" w14:paraId="09A7F199" w14:textId="77777777" w:rsidTr="00B942B9">
        <w:trPr>
          <w:cantSplit/>
        </w:trPr>
        <w:tc>
          <w:tcPr>
            <w:tcW w:w="2551" w:type="dxa"/>
          </w:tcPr>
          <w:p w14:paraId="7890623A" w14:textId="77777777" w:rsidR="00803881" w:rsidRPr="0038709E" w:rsidRDefault="00803881" w:rsidP="00803881">
            <w:pPr>
              <w:pStyle w:val="Tabletext"/>
              <w:tabs>
                <w:tab w:val="center" w:leader="dot" w:pos="2268"/>
              </w:tabs>
              <w:rPr>
                <w:sz w:val="16"/>
                <w:szCs w:val="16"/>
              </w:rPr>
            </w:pPr>
            <w:r w:rsidRPr="0038709E">
              <w:rPr>
                <w:sz w:val="16"/>
                <w:szCs w:val="16"/>
              </w:rPr>
              <w:t>s 90</w:t>
            </w:r>
            <w:r w:rsidRPr="0038709E">
              <w:rPr>
                <w:sz w:val="16"/>
                <w:szCs w:val="16"/>
              </w:rPr>
              <w:tab/>
            </w:r>
          </w:p>
        </w:tc>
        <w:tc>
          <w:tcPr>
            <w:tcW w:w="4537" w:type="dxa"/>
          </w:tcPr>
          <w:p w14:paraId="56154940" w14:textId="06874D81" w:rsidR="00803881" w:rsidRPr="0038709E" w:rsidRDefault="00803881" w:rsidP="00803881">
            <w:pPr>
              <w:pStyle w:val="Tabletext"/>
              <w:tabs>
                <w:tab w:val="center" w:leader="dot" w:pos="2268"/>
              </w:tabs>
              <w:rPr>
                <w:sz w:val="16"/>
                <w:szCs w:val="16"/>
              </w:rPr>
            </w:pPr>
            <w:r w:rsidRPr="0038709E">
              <w:rPr>
                <w:sz w:val="16"/>
                <w:szCs w:val="16"/>
              </w:rPr>
              <w:t>am No 88, 1976; No 81, 1977; No 206, 1978; No 73, 1980; No 17, 1986; No 11, 1990; No 222, 1992; No 98, 1993; No 88, 1995; No 60, 1996; No 108, 2004; No 131, 2006; No 59, 2009; No 185, 2011; No 114, 2017; No 49, 2019; No 129, 2020; No 141, 2020; No 76, 2023; No 137, 2024</w:t>
            </w:r>
          </w:p>
        </w:tc>
      </w:tr>
      <w:tr w:rsidR="00803881" w:rsidRPr="0038709E" w14:paraId="61C935E2" w14:textId="77777777" w:rsidTr="00B942B9">
        <w:trPr>
          <w:cantSplit/>
        </w:trPr>
        <w:tc>
          <w:tcPr>
            <w:tcW w:w="2551" w:type="dxa"/>
          </w:tcPr>
          <w:p w14:paraId="0AEC29CA" w14:textId="338C29B7" w:rsidR="00803881" w:rsidRPr="0038709E" w:rsidRDefault="00803881" w:rsidP="00803881">
            <w:pPr>
              <w:pStyle w:val="Tabletext"/>
              <w:tabs>
                <w:tab w:val="center" w:leader="dot" w:pos="2268"/>
              </w:tabs>
              <w:rPr>
                <w:sz w:val="16"/>
                <w:szCs w:val="16"/>
              </w:rPr>
            </w:pPr>
            <w:r w:rsidRPr="0038709E">
              <w:rPr>
                <w:sz w:val="16"/>
                <w:szCs w:val="16"/>
              </w:rPr>
              <w:t>s 90A</w:t>
            </w:r>
            <w:r w:rsidRPr="0038709E">
              <w:rPr>
                <w:sz w:val="16"/>
                <w:szCs w:val="16"/>
              </w:rPr>
              <w:tab/>
            </w:r>
          </w:p>
        </w:tc>
        <w:tc>
          <w:tcPr>
            <w:tcW w:w="4537" w:type="dxa"/>
          </w:tcPr>
          <w:p w14:paraId="210BEE7F" w14:textId="0F980773" w:rsidR="00803881" w:rsidRPr="0038709E" w:rsidRDefault="00803881" w:rsidP="00803881">
            <w:pPr>
              <w:pStyle w:val="Tabletext"/>
              <w:tabs>
                <w:tab w:val="center" w:leader="dot" w:pos="2268"/>
              </w:tabs>
              <w:rPr>
                <w:sz w:val="16"/>
                <w:szCs w:val="16"/>
              </w:rPr>
            </w:pPr>
            <w:r w:rsidRPr="0038709E">
              <w:rPr>
                <w:sz w:val="16"/>
                <w:szCs w:val="16"/>
              </w:rPr>
              <w:t xml:space="preserve">ad No 81, 1977 </w:t>
            </w:r>
          </w:p>
        </w:tc>
      </w:tr>
      <w:tr w:rsidR="00803881" w:rsidRPr="0038709E" w14:paraId="6A42B75F" w14:textId="77777777" w:rsidTr="00B942B9">
        <w:trPr>
          <w:cantSplit/>
        </w:trPr>
        <w:tc>
          <w:tcPr>
            <w:tcW w:w="2551" w:type="dxa"/>
          </w:tcPr>
          <w:p w14:paraId="7F24FE55" w14:textId="77777777" w:rsidR="00803881" w:rsidRPr="0038709E" w:rsidRDefault="00803881" w:rsidP="00803881">
            <w:pPr>
              <w:pStyle w:val="Tabletext"/>
              <w:tabs>
                <w:tab w:val="center" w:leader="dot" w:pos="2268"/>
              </w:tabs>
              <w:rPr>
                <w:sz w:val="16"/>
                <w:szCs w:val="16"/>
              </w:rPr>
            </w:pPr>
          </w:p>
        </w:tc>
        <w:tc>
          <w:tcPr>
            <w:tcW w:w="4537" w:type="dxa"/>
          </w:tcPr>
          <w:p w14:paraId="493DFDE9" w14:textId="08D03C69" w:rsidR="00803881" w:rsidRPr="0038709E" w:rsidRDefault="00803881" w:rsidP="00803881">
            <w:pPr>
              <w:pStyle w:val="Tabletext"/>
              <w:tabs>
                <w:tab w:val="center" w:leader="dot" w:pos="2268"/>
              </w:tabs>
              <w:rPr>
                <w:sz w:val="16"/>
                <w:szCs w:val="16"/>
              </w:rPr>
            </w:pPr>
            <w:r w:rsidRPr="0038709E">
              <w:rPr>
                <w:sz w:val="16"/>
                <w:szCs w:val="16"/>
              </w:rPr>
              <w:t>am No 17, 1986; No 88, 1995; No 61, 2016; No 114, 2017; No 76, 2023</w:t>
            </w:r>
          </w:p>
        </w:tc>
      </w:tr>
      <w:tr w:rsidR="00803881" w:rsidRPr="0038709E" w14:paraId="0190D9CB" w14:textId="77777777" w:rsidTr="00B942B9">
        <w:trPr>
          <w:cantSplit/>
        </w:trPr>
        <w:tc>
          <w:tcPr>
            <w:tcW w:w="2551" w:type="dxa"/>
          </w:tcPr>
          <w:p w14:paraId="1C81AEA6" w14:textId="77777777" w:rsidR="00803881" w:rsidRPr="0038709E" w:rsidRDefault="00803881" w:rsidP="00803881">
            <w:pPr>
              <w:pStyle w:val="Tabletext"/>
              <w:tabs>
                <w:tab w:val="center" w:leader="dot" w:pos="2268"/>
              </w:tabs>
              <w:rPr>
                <w:sz w:val="16"/>
                <w:szCs w:val="16"/>
              </w:rPr>
            </w:pPr>
            <w:r w:rsidRPr="0038709E">
              <w:rPr>
                <w:sz w:val="16"/>
                <w:szCs w:val="16"/>
              </w:rPr>
              <w:t>s. 90B</w:t>
            </w:r>
            <w:r w:rsidRPr="0038709E">
              <w:rPr>
                <w:sz w:val="16"/>
                <w:szCs w:val="16"/>
              </w:rPr>
              <w:tab/>
            </w:r>
          </w:p>
        </w:tc>
        <w:tc>
          <w:tcPr>
            <w:tcW w:w="4537" w:type="dxa"/>
          </w:tcPr>
          <w:p w14:paraId="3615E8CD" w14:textId="77777777" w:rsidR="00803881" w:rsidRPr="0038709E" w:rsidRDefault="00803881" w:rsidP="00803881">
            <w:pPr>
              <w:pStyle w:val="Tabletext"/>
              <w:tabs>
                <w:tab w:val="center" w:leader="dot" w:pos="2268"/>
              </w:tabs>
              <w:rPr>
                <w:sz w:val="16"/>
                <w:szCs w:val="16"/>
              </w:rPr>
            </w:pPr>
            <w:r w:rsidRPr="0038709E">
              <w:rPr>
                <w:sz w:val="16"/>
                <w:szCs w:val="16"/>
              </w:rPr>
              <w:t>ad. No. 108, 2004</w:t>
            </w:r>
          </w:p>
        </w:tc>
      </w:tr>
      <w:tr w:rsidR="00803881" w:rsidRPr="0038709E" w14:paraId="2169D93F" w14:textId="77777777" w:rsidTr="00B942B9">
        <w:trPr>
          <w:cantSplit/>
        </w:trPr>
        <w:tc>
          <w:tcPr>
            <w:tcW w:w="2551" w:type="dxa"/>
          </w:tcPr>
          <w:p w14:paraId="2CFFE1A4" w14:textId="77777777" w:rsidR="00803881" w:rsidRPr="0038709E" w:rsidRDefault="00803881" w:rsidP="00803881">
            <w:pPr>
              <w:pStyle w:val="Tabletext"/>
              <w:tabs>
                <w:tab w:val="center" w:leader="dot" w:pos="2268"/>
              </w:tabs>
              <w:rPr>
                <w:sz w:val="16"/>
                <w:szCs w:val="16"/>
              </w:rPr>
            </w:pPr>
          </w:p>
        </w:tc>
        <w:tc>
          <w:tcPr>
            <w:tcW w:w="4537" w:type="dxa"/>
          </w:tcPr>
          <w:p w14:paraId="6F802073" w14:textId="77777777" w:rsidR="00803881" w:rsidRPr="0038709E" w:rsidRDefault="00803881" w:rsidP="00803881">
            <w:pPr>
              <w:pStyle w:val="Tabletext"/>
              <w:tabs>
                <w:tab w:val="center" w:leader="dot" w:pos="2268"/>
              </w:tabs>
              <w:rPr>
                <w:sz w:val="16"/>
                <w:szCs w:val="16"/>
              </w:rPr>
            </w:pPr>
            <w:r w:rsidRPr="0038709E">
              <w:rPr>
                <w:sz w:val="16"/>
                <w:szCs w:val="16"/>
              </w:rPr>
              <w:t>am. No. 60, 2006; No 114, 2017</w:t>
            </w:r>
          </w:p>
        </w:tc>
      </w:tr>
      <w:tr w:rsidR="00803881" w:rsidRPr="0038709E" w14:paraId="3203CEF0" w14:textId="77777777" w:rsidTr="00B942B9">
        <w:trPr>
          <w:cantSplit/>
        </w:trPr>
        <w:tc>
          <w:tcPr>
            <w:tcW w:w="2551" w:type="dxa"/>
          </w:tcPr>
          <w:p w14:paraId="74C012AF" w14:textId="77777777" w:rsidR="00803881" w:rsidRPr="0038709E" w:rsidRDefault="00803881" w:rsidP="00803881">
            <w:pPr>
              <w:pStyle w:val="Tabletext"/>
              <w:tabs>
                <w:tab w:val="center" w:leader="dot" w:pos="2268"/>
              </w:tabs>
              <w:rPr>
                <w:sz w:val="16"/>
                <w:szCs w:val="16"/>
              </w:rPr>
            </w:pPr>
            <w:r w:rsidRPr="0038709E">
              <w:rPr>
                <w:sz w:val="16"/>
                <w:szCs w:val="16"/>
              </w:rPr>
              <w:t>s 91</w:t>
            </w:r>
            <w:r w:rsidRPr="0038709E">
              <w:rPr>
                <w:sz w:val="16"/>
                <w:szCs w:val="16"/>
              </w:rPr>
              <w:tab/>
            </w:r>
          </w:p>
        </w:tc>
        <w:tc>
          <w:tcPr>
            <w:tcW w:w="4537" w:type="dxa"/>
          </w:tcPr>
          <w:p w14:paraId="0799CAC0" w14:textId="69CE949B" w:rsidR="00803881" w:rsidRPr="0038709E" w:rsidRDefault="00803881" w:rsidP="00803881">
            <w:pPr>
              <w:pStyle w:val="Tabletext"/>
              <w:tabs>
                <w:tab w:val="center" w:leader="dot" w:pos="2268"/>
              </w:tabs>
              <w:rPr>
                <w:sz w:val="16"/>
                <w:szCs w:val="16"/>
              </w:rPr>
            </w:pPr>
            <w:r w:rsidRPr="0038709E">
              <w:rPr>
                <w:sz w:val="16"/>
                <w:szCs w:val="16"/>
              </w:rPr>
              <w:t>am No 81, 1977; No 17, 1986; No 101, 1998; No 114, 2017; No 49, 2019; No 76, 2023</w:t>
            </w:r>
          </w:p>
        </w:tc>
      </w:tr>
      <w:tr w:rsidR="00803881" w:rsidRPr="0038709E" w14:paraId="1F70727B" w14:textId="77777777" w:rsidTr="00B942B9">
        <w:trPr>
          <w:cantSplit/>
        </w:trPr>
        <w:tc>
          <w:tcPr>
            <w:tcW w:w="2551" w:type="dxa"/>
          </w:tcPr>
          <w:p w14:paraId="5726A6F3" w14:textId="67FB1F44" w:rsidR="00803881" w:rsidRPr="0038709E" w:rsidRDefault="00803881" w:rsidP="00803881">
            <w:pPr>
              <w:pStyle w:val="Tabletext"/>
              <w:tabs>
                <w:tab w:val="center" w:leader="dot" w:pos="2268"/>
              </w:tabs>
              <w:rPr>
                <w:sz w:val="16"/>
                <w:szCs w:val="16"/>
              </w:rPr>
            </w:pPr>
            <w:r w:rsidRPr="0038709E">
              <w:rPr>
                <w:sz w:val="16"/>
                <w:szCs w:val="16"/>
              </w:rPr>
              <w:t>s 91A</w:t>
            </w:r>
            <w:r w:rsidRPr="0038709E">
              <w:rPr>
                <w:sz w:val="16"/>
                <w:szCs w:val="16"/>
              </w:rPr>
              <w:tab/>
            </w:r>
          </w:p>
        </w:tc>
        <w:tc>
          <w:tcPr>
            <w:tcW w:w="4537" w:type="dxa"/>
          </w:tcPr>
          <w:p w14:paraId="00DFA959" w14:textId="134347B6" w:rsidR="00803881" w:rsidRPr="0038709E" w:rsidRDefault="00803881" w:rsidP="00803881">
            <w:pPr>
              <w:pStyle w:val="Tabletext"/>
              <w:tabs>
                <w:tab w:val="center" w:leader="dot" w:pos="2268"/>
              </w:tabs>
              <w:rPr>
                <w:sz w:val="16"/>
                <w:szCs w:val="16"/>
              </w:rPr>
            </w:pPr>
            <w:r w:rsidRPr="0038709E">
              <w:rPr>
                <w:sz w:val="16"/>
                <w:szCs w:val="16"/>
              </w:rPr>
              <w:t>ad No. 101, 1998</w:t>
            </w:r>
          </w:p>
        </w:tc>
      </w:tr>
      <w:tr w:rsidR="00803881" w:rsidRPr="0038709E" w14:paraId="75E2B3B0" w14:textId="77777777" w:rsidTr="00B942B9">
        <w:trPr>
          <w:cantSplit/>
        </w:trPr>
        <w:tc>
          <w:tcPr>
            <w:tcW w:w="2551" w:type="dxa"/>
          </w:tcPr>
          <w:p w14:paraId="37E4A689" w14:textId="77777777" w:rsidR="00803881" w:rsidRPr="0038709E" w:rsidRDefault="00803881" w:rsidP="00803881">
            <w:pPr>
              <w:pStyle w:val="Tabletext"/>
              <w:tabs>
                <w:tab w:val="center" w:leader="dot" w:pos="2268"/>
              </w:tabs>
              <w:rPr>
                <w:sz w:val="16"/>
                <w:szCs w:val="16"/>
              </w:rPr>
            </w:pPr>
          </w:p>
        </w:tc>
        <w:tc>
          <w:tcPr>
            <w:tcW w:w="4537" w:type="dxa"/>
          </w:tcPr>
          <w:p w14:paraId="59D5B08B" w14:textId="1508F2A0" w:rsidR="00803881" w:rsidRPr="0038709E" w:rsidRDefault="00803881" w:rsidP="00803881">
            <w:pPr>
              <w:pStyle w:val="Tabletext"/>
              <w:tabs>
                <w:tab w:val="center" w:leader="dot" w:pos="2268"/>
              </w:tabs>
              <w:rPr>
                <w:sz w:val="16"/>
                <w:szCs w:val="16"/>
              </w:rPr>
            </w:pPr>
            <w:r w:rsidRPr="0038709E">
              <w:rPr>
                <w:sz w:val="16"/>
                <w:szCs w:val="16"/>
              </w:rPr>
              <w:t>am No 108, 2004; No 131, 2006; No 59, 2009; No 185, 2011; No 114, 2017; No 76, 2023</w:t>
            </w:r>
          </w:p>
        </w:tc>
      </w:tr>
      <w:tr w:rsidR="00803881" w:rsidRPr="0038709E" w14:paraId="6427ACF0" w14:textId="77777777" w:rsidTr="00B942B9">
        <w:trPr>
          <w:cantSplit/>
        </w:trPr>
        <w:tc>
          <w:tcPr>
            <w:tcW w:w="2551" w:type="dxa"/>
          </w:tcPr>
          <w:p w14:paraId="1514560F" w14:textId="009C6EBA" w:rsidR="00803881" w:rsidRPr="0038709E" w:rsidRDefault="00803881" w:rsidP="00803881">
            <w:pPr>
              <w:pStyle w:val="Tabletext"/>
              <w:tabs>
                <w:tab w:val="center" w:leader="dot" w:pos="2268"/>
              </w:tabs>
              <w:rPr>
                <w:sz w:val="16"/>
                <w:szCs w:val="16"/>
              </w:rPr>
            </w:pPr>
            <w:r w:rsidRPr="0038709E">
              <w:rPr>
                <w:sz w:val="16"/>
                <w:szCs w:val="16"/>
              </w:rPr>
              <w:t>s 91B</w:t>
            </w:r>
            <w:r w:rsidRPr="0038709E">
              <w:rPr>
                <w:sz w:val="16"/>
                <w:szCs w:val="16"/>
              </w:rPr>
              <w:tab/>
            </w:r>
          </w:p>
        </w:tc>
        <w:tc>
          <w:tcPr>
            <w:tcW w:w="4537" w:type="dxa"/>
          </w:tcPr>
          <w:p w14:paraId="48363F50" w14:textId="72AF3428" w:rsidR="00803881" w:rsidRPr="0038709E" w:rsidRDefault="00803881" w:rsidP="00803881">
            <w:pPr>
              <w:pStyle w:val="Tabletext"/>
              <w:tabs>
                <w:tab w:val="center" w:leader="dot" w:pos="2268"/>
              </w:tabs>
              <w:rPr>
                <w:sz w:val="16"/>
                <w:szCs w:val="16"/>
              </w:rPr>
            </w:pPr>
            <w:r w:rsidRPr="0038709E">
              <w:rPr>
                <w:sz w:val="16"/>
                <w:szCs w:val="16"/>
              </w:rPr>
              <w:t>ad No 101, 1998</w:t>
            </w:r>
          </w:p>
        </w:tc>
      </w:tr>
      <w:tr w:rsidR="00803881" w:rsidRPr="0038709E" w14:paraId="27032209" w14:textId="77777777" w:rsidTr="00B942B9">
        <w:trPr>
          <w:cantSplit/>
        </w:trPr>
        <w:tc>
          <w:tcPr>
            <w:tcW w:w="2551" w:type="dxa"/>
          </w:tcPr>
          <w:p w14:paraId="61225AF6" w14:textId="77777777" w:rsidR="00803881" w:rsidRPr="0038709E" w:rsidRDefault="00803881" w:rsidP="00803881">
            <w:pPr>
              <w:pStyle w:val="Tabletext"/>
              <w:tabs>
                <w:tab w:val="center" w:leader="dot" w:pos="2268"/>
              </w:tabs>
              <w:rPr>
                <w:sz w:val="16"/>
                <w:szCs w:val="16"/>
              </w:rPr>
            </w:pPr>
          </w:p>
        </w:tc>
        <w:tc>
          <w:tcPr>
            <w:tcW w:w="4537" w:type="dxa"/>
          </w:tcPr>
          <w:p w14:paraId="7E087F28" w14:textId="0561CA72" w:rsidR="00803881" w:rsidRPr="0038709E" w:rsidRDefault="00803881" w:rsidP="00803881">
            <w:pPr>
              <w:pStyle w:val="Tabletext"/>
              <w:tabs>
                <w:tab w:val="center" w:leader="dot" w:pos="2268"/>
              </w:tabs>
              <w:rPr>
                <w:sz w:val="16"/>
                <w:szCs w:val="16"/>
              </w:rPr>
            </w:pPr>
            <w:r w:rsidRPr="0038709E">
              <w:rPr>
                <w:sz w:val="16"/>
                <w:szCs w:val="16"/>
              </w:rPr>
              <w:t>am No 108, 2004; No 131, 2006; No 59, 2009; No 185, 2011; No 114, 2017; No 76, 2023</w:t>
            </w:r>
          </w:p>
        </w:tc>
      </w:tr>
      <w:tr w:rsidR="00803881" w:rsidRPr="0038709E" w14:paraId="25036EFA" w14:textId="77777777" w:rsidTr="00B942B9">
        <w:trPr>
          <w:cantSplit/>
        </w:trPr>
        <w:tc>
          <w:tcPr>
            <w:tcW w:w="2551" w:type="dxa"/>
          </w:tcPr>
          <w:p w14:paraId="3E3D7A87" w14:textId="592D2862" w:rsidR="00803881" w:rsidRPr="0038709E" w:rsidRDefault="00803881" w:rsidP="00803881">
            <w:pPr>
              <w:pStyle w:val="Tabletext"/>
              <w:tabs>
                <w:tab w:val="center" w:leader="dot" w:pos="2268"/>
              </w:tabs>
              <w:rPr>
                <w:sz w:val="16"/>
                <w:szCs w:val="16"/>
              </w:rPr>
            </w:pPr>
            <w:r w:rsidRPr="0038709E">
              <w:rPr>
                <w:sz w:val="16"/>
                <w:szCs w:val="16"/>
              </w:rPr>
              <w:t>s 91C</w:t>
            </w:r>
            <w:r w:rsidRPr="0038709E">
              <w:rPr>
                <w:sz w:val="16"/>
                <w:szCs w:val="16"/>
              </w:rPr>
              <w:tab/>
            </w:r>
          </w:p>
        </w:tc>
        <w:tc>
          <w:tcPr>
            <w:tcW w:w="4537" w:type="dxa"/>
          </w:tcPr>
          <w:p w14:paraId="57925CEA" w14:textId="1936518C" w:rsidR="00803881" w:rsidRPr="0038709E" w:rsidRDefault="00803881" w:rsidP="00803881">
            <w:pPr>
              <w:pStyle w:val="Tabletext"/>
              <w:tabs>
                <w:tab w:val="center" w:leader="dot" w:pos="2268"/>
              </w:tabs>
              <w:rPr>
                <w:sz w:val="16"/>
                <w:szCs w:val="16"/>
              </w:rPr>
            </w:pPr>
            <w:r w:rsidRPr="0038709E">
              <w:rPr>
                <w:sz w:val="16"/>
                <w:szCs w:val="16"/>
              </w:rPr>
              <w:t>ad No 101, 1998</w:t>
            </w:r>
          </w:p>
        </w:tc>
      </w:tr>
      <w:tr w:rsidR="00803881" w:rsidRPr="0038709E" w14:paraId="11EF5722" w14:textId="77777777" w:rsidTr="00B942B9">
        <w:trPr>
          <w:cantSplit/>
        </w:trPr>
        <w:tc>
          <w:tcPr>
            <w:tcW w:w="2551" w:type="dxa"/>
          </w:tcPr>
          <w:p w14:paraId="0FC52ADD" w14:textId="77777777" w:rsidR="00803881" w:rsidRPr="0038709E" w:rsidRDefault="00803881" w:rsidP="00803881">
            <w:pPr>
              <w:pStyle w:val="Tabletext"/>
              <w:tabs>
                <w:tab w:val="center" w:leader="dot" w:pos="2268"/>
              </w:tabs>
              <w:rPr>
                <w:sz w:val="16"/>
                <w:szCs w:val="16"/>
              </w:rPr>
            </w:pPr>
          </w:p>
        </w:tc>
        <w:tc>
          <w:tcPr>
            <w:tcW w:w="4537" w:type="dxa"/>
          </w:tcPr>
          <w:p w14:paraId="1A0A230D" w14:textId="54776500" w:rsidR="00803881" w:rsidRPr="0038709E" w:rsidRDefault="00803881" w:rsidP="00803881">
            <w:pPr>
              <w:pStyle w:val="Tabletext"/>
              <w:tabs>
                <w:tab w:val="center" w:leader="dot" w:pos="2268"/>
              </w:tabs>
              <w:rPr>
                <w:sz w:val="16"/>
                <w:szCs w:val="16"/>
              </w:rPr>
            </w:pPr>
            <w:r w:rsidRPr="0038709E">
              <w:rPr>
                <w:sz w:val="16"/>
                <w:szCs w:val="16"/>
              </w:rPr>
              <w:t>am No 108, 2004; No 131, 2006; No 59, 2009; No 185, 2011; No 114, 2017; No 76, 2023</w:t>
            </w:r>
          </w:p>
        </w:tc>
      </w:tr>
      <w:tr w:rsidR="00803881" w:rsidRPr="0038709E" w14:paraId="5A8D852C" w14:textId="77777777" w:rsidTr="00B942B9">
        <w:trPr>
          <w:cantSplit/>
        </w:trPr>
        <w:tc>
          <w:tcPr>
            <w:tcW w:w="2551" w:type="dxa"/>
          </w:tcPr>
          <w:p w14:paraId="25EE69AD" w14:textId="77777777" w:rsidR="00803881" w:rsidRPr="0038709E" w:rsidRDefault="00803881" w:rsidP="00803881">
            <w:pPr>
              <w:pStyle w:val="Tabletext"/>
              <w:tabs>
                <w:tab w:val="center" w:leader="dot" w:pos="2268"/>
              </w:tabs>
              <w:rPr>
                <w:sz w:val="16"/>
                <w:szCs w:val="16"/>
              </w:rPr>
            </w:pPr>
            <w:r w:rsidRPr="0038709E">
              <w:rPr>
                <w:sz w:val="16"/>
                <w:szCs w:val="16"/>
              </w:rPr>
              <w:t>s 92</w:t>
            </w:r>
            <w:r w:rsidRPr="0038709E">
              <w:rPr>
                <w:sz w:val="16"/>
                <w:szCs w:val="16"/>
              </w:rPr>
              <w:tab/>
            </w:r>
          </w:p>
        </w:tc>
        <w:tc>
          <w:tcPr>
            <w:tcW w:w="4537" w:type="dxa"/>
          </w:tcPr>
          <w:p w14:paraId="4658DFC6"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05DAC5B9" w14:textId="77777777" w:rsidTr="00B942B9">
        <w:trPr>
          <w:cantSplit/>
        </w:trPr>
        <w:tc>
          <w:tcPr>
            <w:tcW w:w="2551" w:type="dxa"/>
          </w:tcPr>
          <w:p w14:paraId="023AC573" w14:textId="193E7D83" w:rsidR="00803881" w:rsidRPr="0038709E" w:rsidRDefault="009C2DBD" w:rsidP="00803881">
            <w:pPr>
              <w:pStyle w:val="Tabletext"/>
              <w:keepNext/>
              <w:tabs>
                <w:tab w:val="center" w:leader="dot" w:pos="2268"/>
              </w:tabs>
              <w:rPr>
                <w:sz w:val="16"/>
                <w:szCs w:val="16"/>
              </w:rPr>
            </w:pPr>
            <w:r w:rsidRPr="0038709E">
              <w:rPr>
                <w:b/>
                <w:sz w:val="16"/>
                <w:szCs w:val="16"/>
              </w:rPr>
              <w:t>Division 2</w:t>
            </w:r>
          </w:p>
        </w:tc>
        <w:tc>
          <w:tcPr>
            <w:tcW w:w="4537" w:type="dxa"/>
          </w:tcPr>
          <w:p w14:paraId="23B585CD" w14:textId="77777777" w:rsidR="00803881" w:rsidRPr="0038709E" w:rsidRDefault="00803881" w:rsidP="00803881">
            <w:pPr>
              <w:pStyle w:val="Tabletext"/>
              <w:tabs>
                <w:tab w:val="center" w:leader="dot" w:pos="2268"/>
              </w:tabs>
              <w:rPr>
                <w:sz w:val="16"/>
                <w:szCs w:val="16"/>
              </w:rPr>
            </w:pPr>
          </w:p>
        </w:tc>
      </w:tr>
      <w:tr w:rsidR="00803881" w:rsidRPr="0038709E" w14:paraId="37AB6881" w14:textId="77777777" w:rsidTr="00B942B9">
        <w:trPr>
          <w:cantSplit/>
        </w:trPr>
        <w:tc>
          <w:tcPr>
            <w:tcW w:w="2551" w:type="dxa"/>
          </w:tcPr>
          <w:p w14:paraId="34DFEFD2" w14:textId="7AFEB5BF" w:rsidR="00803881" w:rsidRPr="0038709E" w:rsidRDefault="009C2DBD" w:rsidP="00803881">
            <w:pPr>
              <w:pStyle w:val="Tabletext"/>
              <w:tabs>
                <w:tab w:val="center" w:leader="dot" w:pos="2268"/>
              </w:tabs>
              <w:rPr>
                <w:sz w:val="16"/>
                <w:szCs w:val="16"/>
              </w:rPr>
            </w:pPr>
            <w:r w:rsidRPr="0038709E">
              <w:rPr>
                <w:sz w:val="16"/>
                <w:szCs w:val="16"/>
              </w:rPr>
              <w:t>Division 2</w:t>
            </w:r>
            <w:r w:rsidR="00803881" w:rsidRPr="0038709E">
              <w:rPr>
                <w:sz w:val="16"/>
                <w:szCs w:val="16"/>
              </w:rPr>
              <w:t xml:space="preserve"> heading</w:t>
            </w:r>
            <w:r w:rsidR="00803881" w:rsidRPr="0038709E">
              <w:rPr>
                <w:sz w:val="16"/>
                <w:szCs w:val="16"/>
              </w:rPr>
              <w:tab/>
            </w:r>
          </w:p>
        </w:tc>
        <w:tc>
          <w:tcPr>
            <w:tcW w:w="4537" w:type="dxa"/>
          </w:tcPr>
          <w:p w14:paraId="0E002C2D" w14:textId="77777777"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5911FA53" w14:textId="77777777" w:rsidTr="00B942B9">
        <w:trPr>
          <w:cantSplit/>
        </w:trPr>
        <w:tc>
          <w:tcPr>
            <w:tcW w:w="2551" w:type="dxa"/>
          </w:tcPr>
          <w:p w14:paraId="45D4F282" w14:textId="77777777" w:rsidR="00803881" w:rsidRPr="0038709E" w:rsidRDefault="00803881" w:rsidP="00803881">
            <w:pPr>
              <w:pStyle w:val="Tabletext"/>
              <w:tabs>
                <w:tab w:val="center" w:leader="dot" w:pos="2268"/>
              </w:tabs>
              <w:rPr>
                <w:sz w:val="16"/>
                <w:szCs w:val="16"/>
              </w:rPr>
            </w:pPr>
          </w:p>
        </w:tc>
        <w:tc>
          <w:tcPr>
            <w:tcW w:w="4537" w:type="dxa"/>
          </w:tcPr>
          <w:p w14:paraId="1568304F" w14:textId="77777777" w:rsidR="00803881" w:rsidRPr="0038709E" w:rsidRDefault="00803881" w:rsidP="00803881">
            <w:pPr>
              <w:pStyle w:val="Tabletext"/>
              <w:tabs>
                <w:tab w:val="center" w:leader="dot" w:pos="2268"/>
              </w:tabs>
              <w:rPr>
                <w:sz w:val="16"/>
                <w:szCs w:val="16"/>
              </w:rPr>
            </w:pPr>
            <w:r w:rsidRPr="0038709E">
              <w:rPr>
                <w:sz w:val="16"/>
                <w:szCs w:val="16"/>
              </w:rPr>
              <w:t>am. No. 206, 1978</w:t>
            </w:r>
          </w:p>
        </w:tc>
      </w:tr>
      <w:tr w:rsidR="00803881" w:rsidRPr="0038709E" w14:paraId="74A9E6E2" w14:textId="77777777" w:rsidTr="00B942B9">
        <w:trPr>
          <w:cantSplit/>
        </w:trPr>
        <w:tc>
          <w:tcPr>
            <w:tcW w:w="2551" w:type="dxa"/>
          </w:tcPr>
          <w:p w14:paraId="21BD21C3" w14:textId="77777777" w:rsidR="00803881" w:rsidRPr="0038709E" w:rsidRDefault="00803881" w:rsidP="00803881">
            <w:pPr>
              <w:pStyle w:val="Tabletext"/>
              <w:tabs>
                <w:tab w:val="center" w:leader="dot" w:pos="2268"/>
              </w:tabs>
              <w:rPr>
                <w:sz w:val="16"/>
                <w:szCs w:val="16"/>
              </w:rPr>
            </w:pPr>
            <w:r w:rsidRPr="0038709E">
              <w:rPr>
                <w:sz w:val="16"/>
                <w:szCs w:val="16"/>
              </w:rPr>
              <w:t>s. 92</w:t>
            </w:r>
            <w:r w:rsidRPr="0038709E">
              <w:rPr>
                <w:sz w:val="16"/>
                <w:szCs w:val="16"/>
              </w:rPr>
              <w:tab/>
            </w:r>
          </w:p>
        </w:tc>
        <w:tc>
          <w:tcPr>
            <w:tcW w:w="4537" w:type="dxa"/>
          </w:tcPr>
          <w:p w14:paraId="6FC506FC" w14:textId="77777777" w:rsidR="00803881" w:rsidRPr="0038709E" w:rsidRDefault="00803881" w:rsidP="00803881">
            <w:pPr>
              <w:pStyle w:val="Tabletext"/>
              <w:tabs>
                <w:tab w:val="center" w:leader="dot" w:pos="2268"/>
              </w:tabs>
              <w:rPr>
                <w:sz w:val="16"/>
                <w:szCs w:val="16"/>
              </w:rPr>
            </w:pPr>
            <w:r w:rsidRPr="0038709E">
              <w:rPr>
                <w:sz w:val="16"/>
                <w:szCs w:val="16"/>
              </w:rPr>
              <w:t>rep. No. 81, 1977</w:t>
            </w:r>
          </w:p>
        </w:tc>
      </w:tr>
      <w:tr w:rsidR="00803881" w:rsidRPr="0038709E" w14:paraId="21F33A9A" w14:textId="77777777" w:rsidTr="00B942B9">
        <w:trPr>
          <w:cantSplit/>
        </w:trPr>
        <w:tc>
          <w:tcPr>
            <w:tcW w:w="2551" w:type="dxa"/>
          </w:tcPr>
          <w:p w14:paraId="350B5753"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0F21E24C" w14:textId="77777777" w:rsidR="00803881" w:rsidRPr="0038709E" w:rsidRDefault="00803881" w:rsidP="00803881">
            <w:pPr>
              <w:pStyle w:val="Tabletext"/>
              <w:tabs>
                <w:tab w:val="center" w:leader="dot" w:pos="2268"/>
              </w:tabs>
              <w:rPr>
                <w:sz w:val="16"/>
                <w:szCs w:val="16"/>
              </w:rPr>
            </w:pPr>
          </w:p>
        </w:tc>
      </w:tr>
      <w:tr w:rsidR="00803881" w:rsidRPr="0038709E" w14:paraId="1E442AC9" w14:textId="77777777" w:rsidTr="00B942B9">
        <w:trPr>
          <w:cantSplit/>
        </w:trPr>
        <w:tc>
          <w:tcPr>
            <w:tcW w:w="2551" w:type="dxa"/>
          </w:tcPr>
          <w:p w14:paraId="0B1BFA3E" w14:textId="77777777" w:rsidR="00803881" w:rsidRPr="0038709E" w:rsidRDefault="00803881" w:rsidP="00803881">
            <w:pPr>
              <w:pStyle w:val="Tabletext"/>
              <w:tabs>
                <w:tab w:val="center" w:leader="dot" w:pos="2268"/>
              </w:tabs>
              <w:rPr>
                <w:sz w:val="16"/>
                <w:szCs w:val="16"/>
              </w:rPr>
            </w:pPr>
            <w:r w:rsidRPr="0038709E">
              <w:rPr>
                <w:sz w:val="16"/>
                <w:szCs w:val="16"/>
              </w:rPr>
              <w:t>Subdivision A heading</w:t>
            </w:r>
            <w:r w:rsidRPr="0038709E">
              <w:rPr>
                <w:sz w:val="16"/>
                <w:szCs w:val="16"/>
              </w:rPr>
              <w:tab/>
            </w:r>
          </w:p>
        </w:tc>
        <w:tc>
          <w:tcPr>
            <w:tcW w:w="4537" w:type="dxa"/>
          </w:tcPr>
          <w:p w14:paraId="4B5BDD4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C2E0703" w14:textId="77777777" w:rsidTr="00B942B9">
        <w:trPr>
          <w:cantSplit/>
        </w:trPr>
        <w:tc>
          <w:tcPr>
            <w:tcW w:w="2551" w:type="dxa"/>
          </w:tcPr>
          <w:p w14:paraId="382A1386" w14:textId="77777777" w:rsidR="00803881" w:rsidRPr="0038709E" w:rsidRDefault="00803881" w:rsidP="00803881">
            <w:pPr>
              <w:pStyle w:val="Tabletext"/>
              <w:tabs>
                <w:tab w:val="center" w:leader="dot" w:pos="2268"/>
              </w:tabs>
              <w:rPr>
                <w:sz w:val="16"/>
                <w:szCs w:val="16"/>
              </w:rPr>
            </w:pPr>
          </w:p>
        </w:tc>
        <w:tc>
          <w:tcPr>
            <w:tcW w:w="4537" w:type="dxa"/>
          </w:tcPr>
          <w:p w14:paraId="413BBF7D" w14:textId="77777777" w:rsidR="00803881" w:rsidRPr="0038709E" w:rsidRDefault="00803881" w:rsidP="00803881">
            <w:pPr>
              <w:pStyle w:val="Tabletext"/>
              <w:tabs>
                <w:tab w:val="center" w:leader="dot" w:pos="2268"/>
              </w:tabs>
              <w:rPr>
                <w:sz w:val="16"/>
                <w:szCs w:val="16"/>
              </w:rPr>
            </w:pPr>
            <w:r w:rsidRPr="0038709E">
              <w:rPr>
                <w:sz w:val="16"/>
                <w:szCs w:val="16"/>
              </w:rPr>
              <w:t>rs No 185, 2011; No 114, 2017</w:t>
            </w:r>
          </w:p>
        </w:tc>
      </w:tr>
      <w:tr w:rsidR="00803881" w:rsidRPr="0038709E" w14:paraId="437ECCF2" w14:textId="77777777" w:rsidTr="00B942B9">
        <w:trPr>
          <w:cantSplit/>
        </w:trPr>
        <w:tc>
          <w:tcPr>
            <w:tcW w:w="2551" w:type="dxa"/>
          </w:tcPr>
          <w:p w14:paraId="7CCFC771" w14:textId="786C8EF0" w:rsidR="00803881" w:rsidRPr="0038709E" w:rsidRDefault="00803881" w:rsidP="00803881">
            <w:pPr>
              <w:pStyle w:val="Tabletext"/>
              <w:tabs>
                <w:tab w:val="center" w:leader="dot" w:pos="2268"/>
              </w:tabs>
              <w:rPr>
                <w:sz w:val="16"/>
                <w:szCs w:val="16"/>
              </w:rPr>
            </w:pPr>
            <w:r w:rsidRPr="0038709E">
              <w:rPr>
                <w:sz w:val="16"/>
                <w:szCs w:val="16"/>
              </w:rPr>
              <w:t>s 93</w:t>
            </w:r>
            <w:r w:rsidRPr="0038709E">
              <w:rPr>
                <w:sz w:val="16"/>
                <w:szCs w:val="16"/>
              </w:rPr>
              <w:tab/>
            </w:r>
          </w:p>
        </w:tc>
        <w:tc>
          <w:tcPr>
            <w:tcW w:w="4537" w:type="dxa"/>
          </w:tcPr>
          <w:p w14:paraId="4A233396" w14:textId="64C38585"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0CD4C568" w14:textId="77777777" w:rsidTr="00B942B9">
        <w:trPr>
          <w:cantSplit/>
        </w:trPr>
        <w:tc>
          <w:tcPr>
            <w:tcW w:w="2551" w:type="dxa"/>
          </w:tcPr>
          <w:p w14:paraId="72893661" w14:textId="77777777" w:rsidR="00803881" w:rsidRPr="0038709E" w:rsidRDefault="00803881" w:rsidP="00803881">
            <w:pPr>
              <w:pStyle w:val="Tabletext"/>
              <w:tabs>
                <w:tab w:val="center" w:leader="dot" w:pos="2268"/>
              </w:tabs>
              <w:rPr>
                <w:sz w:val="16"/>
                <w:szCs w:val="16"/>
              </w:rPr>
            </w:pPr>
          </w:p>
        </w:tc>
        <w:tc>
          <w:tcPr>
            <w:tcW w:w="4537" w:type="dxa"/>
          </w:tcPr>
          <w:p w14:paraId="14F8189C" w14:textId="6198C0BF" w:rsidR="00803881" w:rsidRPr="0038709E" w:rsidRDefault="00803881" w:rsidP="00803881">
            <w:pPr>
              <w:pStyle w:val="Tabletext"/>
              <w:tabs>
                <w:tab w:val="center" w:leader="dot" w:pos="2268"/>
              </w:tabs>
              <w:rPr>
                <w:sz w:val="16"/>
                <w:szCs w:val="16"/>
              </w:rPr>
            </w:pPr>
            <w:r w:rsidRPr="0038709E">
              <w:rPr>
                <w:sz w:val="16"/>
                <w:szCs w:val="16"/>
              </w:rPr>
              <w:t>am No 206, 1978; No 17, 1986; No 88, 1995; No 131, 2006; No 185, 2011; No 114, 2017; No 76, 2023</w:t>
            </w:r>
          </w:p>
        </w:tc>
      </w:tr>
      <w:tr w:rsidR="00803881" w:rsidRPr="0038709E" w14:paraId="3850B618" w14:textId="77777777" w:rsidTr="00B942B9">
        <w:trPr>
          <w:cantSplit/>
        </w:trPr>
        <w:tc>
          <w:tcPr>
            <w:tcW w:w="2551" w:type="dxa"/>
          </w:tcPr>
          <w:p w14:paraId="59A5EB1D" w14:textId="77777777" w:rsidR="00803881" w:rsidRPr="0038709E" w:rsidRDefault="00803881" w:rsidP="00803881">
            <w:pPr>
              <w:pStyle w:val="Tabletext"/>
              <w:tabs>
                <w:tab w:val="center" w:leader="dot" w:pos="2268"/>
              </w:tabs>
              <w:rPr>
                <w:sz w:val="16"/>
                <w:szCs w:val="16"/>
              </w:rPr>
            </w:pPr>
            <w:r w:rsidRPr="0038709E">
              <w:rPr>
                <w:sz w:val="16"/>
                <w:szCs w:val="16"/>
              </w:rPr>
              <w:t>s 93AAA</w:t>
            </w:r>
            <w:r w:rsidRPr="0038709E">
              <w:rPr>
                <w:sz w:val="16"/>
                <w:szCs w:val="16"/>
              </w:rPr>
              <w:tab/>
            </w:r>
          </w:p>
        </w:tc>
        <w:tc>
          <w:tcPr>
            <w:tcW w:w="4537" w:type="dxa"/>
          </w:tcPr>
          <w:p w14:paraId="4D39AA8D"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64EC4A0E" w14:textId="77777777" w:rsidTr="00B942B9">
        <w:trPr>
          <w:cantSplit/>
        </w:trPr>
        <w:tc>
          <w:tcPr>
            <w:tcW w:w="2551" w:type="dxa"/>
          </w:tcPr>
          <w:p w14:paraId="0B668C84"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7829569A" w14:textId="77777777" w:rsidR="00803881" w:rsidRPr="0038709E" w:rsidRDefault="00803881" w:rsidP="00803881">
            <w:pPr>
              <w:pStyle w:val="Tabletext"/>
              <w:tabs>
                <w:tab w:val="center" w:leader="dot" w:pos="2268"/>
              </w:tabs>
              <w:rPr>
                <w:sz w:val="16"/>
                <w:szCs w:val="16"/>
              </w:rPr>
            </w:pPr>
          </w:p>
        </w:tc>
      </w:tr>
      <w:tr w:rsidR="00803881" w:rsidRPr="0038709E" w14:paraId="765F1A55" w14:textId="77777777" w:rsidTr="00B942B9">
        <w:trPr>
          <w:cantSplit/>
        </w:trPr>
        <w:tc>
          <w:tcPr>
            <w:tcW w:w="2551" w:type="dxa"/>
          </w:tcPr>
          <w:p w14:paraId="57E1DB84" w14:textId="77777777" w:rsidR="00803881" w:rsidRPr="0038709E" w:rsidRDefault="00803881" w:rsidP="00803881">
            <w:pPr>
              <w:pStyle w:val="Tabletext"/>
              <w:tabs>
                <w:tab w:val="center" w:leader="dot" w:pos="2268"/>
              </w:tabs>
              <w:rPr>
                <w:sz w:val="16"/>
                <w:szCs w:val="16"/>
              </w:rPr>
            </w:pPr>
            <w:r w:rsidRPr="0038709E">
              <w:rPr>
                <w:sz w:val="16"/>
                <w:szCs w:val="16"/>
              </w:rPr>
              <w:t>Subdivision B</w:t>
            </w:r>
            <w:r w:rsidRPr="0038709E">
              <w:rPr>
                <w:sz w:val="16"/>
                <w:szCs w:val="16"/>
              </w:rPr>
              <w:tab/>
            </w:r>
          </w:p>
        </w:tc>
        <w:tc>
          <w:tcPr>
            <w:tcW w:w="4537" w:type="dxa"/>
          </w:tcPr>
          <w:p w14:paraId="0EAF4E6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B09202E" w14:textId="77777777" w:rsidTr="00B942B9">
        <w:trPr>
          <w:cantSplit/>
        </w:trPr>
        <w:tc>
          <w:tcPr>
            <w:tcW w:w="2551" w:type="dxa"/>
          </w:tcPr>
          <w:p w14:paraId="39821E13" w14:textId="77777777" w:rsidR="00803881" w:rsidRPr="0038709E" w:rsidRDefault="00803881" w:rsidP="00803881">
            <w:pPr>
              <w:pStyle w:val="Tabletext"/>
              <w:tabs>
                <w:tab w:val="center" w:leader="dot" w:pos="2268"/>
              </w:tabs>
              <w:rPr>
                <w:sz w:val="16"/>
                <w:szCs w:val="16"/>
              </w:rPr>
            </w:pPr>
            <w:r w:rsidRPr="0038709E">
              <w:rPr>
                <w:sz w:val="16"/>
                <w:szCs w:val="16"/>
              </w:rPr>
              <w:t>s. 93AA</w:t>
            </w:r>
            <w:r w:rsidRPr="0038709E">
              <w:rPr>
                <w:sz w:val="16"/>
                <w:szCs w:val="16"/>
              </w:rPr>
              <w:tab/>
            </w:r>
          </w:p>
        </w:tc>
        <w:tc>
          <w:tcPr>
            <w:tcW w:w="4537" w:type="dxa"/>
          </w:tcPr>
          <w:p w14:paraId="4FC887A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80DA3AF" w14:textId="77777777" w:rsidTr="00B942B9">
        <w:trPr>
          <w:cantSplit/>
        </w:trPr>
        <w:tc>
          <w:tcPr>
            <w:tcW w:w="2551" w:type="dxa"/>
          </w:tcPr>
          <w:p w14:paraId="082470FC" w14:textId="77777777" w:rsidR="00803881" w:rsidRPr="0038709E" w:rsidRDefault="00803881" w:rsidP="00803881">
            <w:pPr>
              <w:pStyle w:val="Tabletext"/>
              <w:tabs>
                <w:tab w:val="center" w:leader="dot" w:pos="2268"/>
              </w:tabs>
              <w:rPr>
                <w:sz w:val="16"/>
                <w:szCs w:val="16"/>
              </w:rPr>
            </w:pPr>
          </w:p>
        </w:tc>
        <w:tc>
          <w:tcPr>
            <w:tcW w:w="4537" w:type="dxa"/>
          </w:tcPr>
          <w:p w14:paraId="790F3914" w14:textId="77777777" w:rsidR="00803881" w:rsidRPr="0038709E" w:rsidRDefault="00803881" w:rsidP="00803881">
            <w:pPr>
              <w:pStyle w:val="Tabletext"/>
              <w:tabs>
                <w:tab w:val="center" w:leader="dot" w:pos="2268"/>
              </w:tabs>
              <w:rPr>
                <w:sz w:val="16"/>
                <w:szCs w:val="16"/>
              </w:rPr>
            </w:pPr>
            <w:r w:rsidRPr="0038709E">
              <w:rPr>
                <w:sz w:val="16"/>
                <w:szCs w:val="16"/>
              </w:rPr>
              <w:t>am. No. 59, 2009; No 114, 2017</w:t>
            </w:r>
          </w:p>
        </w:tc>
      </w:tr>
      <w:tr w:rsidR="00803881" w:rsidRPr="0038709E" w14:paraId="2DD7BE6B" w14:textId="77777777" w:rsidTr="00B942B9">
        <w:trPr>
          <w:cantSplit/>
        </w:trPr>
        <w:tc>
          <w:tcPr>
            <w:tcW w:w="2551" w:type="dxa"/>
          </w:tcPr>
          <w:p w14:paraId="1E4D4E50" w14:textId="77777777" w:rsidR="00803881" w:rsidRPr="0038709E" w:rsidRDefault="00803881" w:rsidP="00803881">
            <w:pPr>
              <w:pStyle w:val="Tabletext"/>
              <w:tabs>
                <w:tab w:val="center" w:leader="dot" w:pos="2268"/>
              </w:tabs>
              <w:rPr>
                <w:sz w:val="16"/>
                <w:szCs w:val="16"/>
              </w:rPr>
            </w:pPr>
            <w:r w:rsidRPr="0038709E">
              <w:rPr>
                <w:sz w:val="16"/>
                <w:szCs w:val="16"/>
              </w:rPr>
              <w:t>s 93AB</w:t>
            </w:r>
            <w:r w:rsidRPr="0038709E">
              <w:rPr>
                <w:sz w:val="16"/>
                <w:szCs w:val="16"/>
              </w:rPr>
              <w:tab/>
            </w:r>
          </w:p>
        </w:tc>
        <w:tc>
          <w:tcPr>
            <w:tcW w:w="4537" w:type="dxa"/>
          </w:tcPr>
          <w:p w14:paraId="16C20F75"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0614845" w14:textId="77777777" w:rsidTr="00B942B9">
        <w:trPr>
          <w:cantSplit/>
        </w:trPr>
        <w:tc>
          <w:tcPr>
            <w:tcW w:w="2551" w:type="dxa"/>
          </w:tcPr>
          <w:p w14:paraId="48B0CA37" w14:textId="77777777" w:rsidR="00803881" w:rsidRPr="0038709E" w:rsidRDefault="00803881" w:rsidP="00803881">
            <w:pPr>
              <w:pStyle w:val="Tabletext"/>
              <w:tabs>
                <w:tab w:val="center" w:leader="dot" w:pos="2268"/>
              </w:tabs>
              <w:rPr>
                <w:sz w:val="16"/>
                <w:szCs w:val="16"/>
              </w:rPr>
            </w:pPr>
          </w:p>
        </w:tc>
        <w:tc>
          <w:tcPr>
            <w:tcW w:w="4537" w:type="dxa"/>
          </w:tcPr>
          <w:p w14:paraId="414A746D" w14:textId="77777777" w:rsidR="00803881" w:rsidRPr="0038709E" w:rsidRDefault="00803881" w:rsidP="00803881">
            <w:pPr>
              <w:pStyle w:val="Tabletext"/>
              <w:tabs>
                <w:tab w:val="center" w:leader="dot" w:pos="2268"/>
              </w:tabs>
              <w:rPr>
                <w:sz w:val="16"/>
                <w:szCs w:val="16"/>
              </w:rPr>
            </w:pPr>
            <w:r w:rsidRPr="0038709E">
              <w:rPr>
                <w:sz w:val="16"/>
                <w:szCs w:val="16"/>
              </w:rPr>
              <w:t>am No 54, 2009; No 59, 2009; No 114, 2017; No 64, 2020</w:t>
            </w:r>
          </w:p>
        </w:tc>
      </w:tr>
      <w:tr w:rsidR="00803881" w:rsidRPr="0038709E" w14:paraId="5B28AE93" w14:textId="77777777" w:rsidTr="00B942B9">
        <w:trPr>
          <w:cantSplit/>
        </w:trPr>
        <w:tc>
          <w:tcPr>
            <w:tcW w:w="2551" w:type="dxa"/>
          </w:tcPr>
          <w:p w14:paraId="0F1E74A2" w14:textId="77777777" w:rsidR="00803881" w:rsidRPr="0038709E" w:rsidRDefault="00803881" w:rsidP="00803881">
            <w:pPr>
              <w:pStyle w:val="Tabletext"/>
              <w:tabs>
                <w:tab w:val="center" w:leader="dot" w:pos="2268"/>
              </w:tabs>
              <w:rPr>
                <w:sz w:val="16"/>
                <w:szCs w:val="16"/>
              </w:rPr>
            </w:pPr>
            <w:r w:rsidRPr="0038709E">
              <w:rPr>
                <w:sz w:val="16"/>
                <w:szCs w:val="16"/>
              </w:rPr>
              <w:t>s. 93AC</w:t>
            </w:r>
            <w:r w:rsidRPr="0038709E">
              <w:rPr>
                <w:sz w:val="16"/>
                <w:szCs w:val="16"/>
              </w:rPr>
              <w:tab/>
            </w:r>
          </w:p>
        </w:tc>
        <w:tc>
          <w:tcPr>
            <w:tcW w:w="4537" w:type="dxa"/>
          </w:tcPr>
          <w:p w14:paraId="1E6D1E1B"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F3B572C" w14:textId="77777777" w:rsidTr="00B942B9">
        <w:trPr>
          <w:cantSplit/>
        </w:trPr>
        <w:tc>
          <w:tcPr>
            <w:tcW w:w="2551" w:type="dxa"/>
          </w:tcPr>
          <w:p w14:paraId="42BE2328" w14:textId="77777777" w:rsidR="00803881" w:rsidRPr="0038709E" w:rsidRDefault="00803881" w:rsidP="00803881">
            <w:pPr>
              <w:pStyle w:val="Tabletext"/>
              <w:tabs>
                <w:tab w:val="center" w:leader="dot" w:pos="2268"/>
              </w:tabs>
              <w:rPr>
                <w:sz w:val="16"/>
                <w:szCs w:val="16"/>
              </w:rPr>
            </w:pPr>
          </w:p>
        </w:tc>
        <w:tc>
          <w:tcPr>
            <w:tcW w:w="4537" w:type="dxa"/>
          </w:tcPr>
          <w:p w14:paraId="135782A3" w14:textId="77777777" w:rsidR="00803881" w:rsidRPr="0038709E" w:rsidRDefault="00803881" w:rsidP="00803881">
            <w:pPr>
              <w:pStyle w:val="Tabletext"/>
              <w:tabs>
                <w:tab w:val="center" w:leader="dot" w:pos="2268"/>
              </w:tabs>
              <w:rPr>
                <w:sz w:val="16"/>
                <w:szCs w:val="16"/>
              </w:rPr>
            </w:pPr>
            <w:r w:rsidRPr="0038709E">
              <w:rPr>
                <w:sz w:val="16"/>
                <w:szCs w:val="16"/>
              </w:rPr>
              <w:t>am. No. 59, 2009; No 114, 2017</w:t>
            </w:r>
          </w:p>
        </w:tc>
      </w:tr>
      <w:tr w:rsidR="00803881" w:rsidRPr="0038709E" w14:paraId="42108F87" w14:textId="77777777" w:rsidTr="00B942B9">
        <w:trPr>
          <w:cantSplit/>
        </w:trPr>
        <w:tc>
          <w:tcPr>
            <w:tcW w:w="2551" w:type="dxa"/>
          </w:tcPr>
          <w:p w14:paraId="428BF00D" w14:textId="77777777" w:rsidR="00803881" w:rsidRPr="0038709E" w:rsidRDefault="00803881" w:rsidP="00803881">
            <w:pPr>
              <w:pStyle w:val="Tabletext"/>
              <w:tabs>
                <w:tab w:val="center" w:leader="dot" w:pos="2268"/>
              </w:tabs>
              <w:rPr>
                <w:sz w:val="16"/>
                <w:szCs w:val="16"/>
              </w:rPr>
            </w:pPr>
            <w:r w:rsidRPr="0038709E">
              <w:rPr>
                <w:sz w:val="16"/>
                <w:szCs w:val="16"/>
              </w:rPr>
              <w:t>s 93ACA</w:t>
            </w:r>
            <w:r w:rsidRPr="0038709E">
              <w:rPr>
                <w:sz w:val="16"/>
                <w:szCs w:val="16"/>
              </w:rPr>
              <w:tab/>
            </w:r>
          </w:p>
        </w:tc>
        <w:tc>
          <w:tcPr>
            <w:tcW w:w="4537" w:type="dxa"/>
          </w:tcPr>
          <w:p w14:paraId="0D84FDFD"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03746C46" w14:textId="77777777" w:rsidTr="00B942B9">
        <w:trPr>
          <w:cantSplit/>
        </w:trPr>
        <w:tc>
          <w:tcPr>
            <w:tcW w:w="2551" w:type="dxa"/>
          </w:tcPr>
          <w:p w14:paraId="105F05DD" w14:textId="77777777" w:rsidR="00803881" w:rsidRPr="0038709E" w:rsidRDefault="00803881" w:rsidP="00803881">
            <w:pPr>
              <w:pStyle w:val="Tabletext"/>
              <w:tabs>
                <w:tab w:val="center" w:leader="dot" w:pos="2268"/>
              </w:tabs>
              <w:rPr>
                <w:sz w:val="16"/>
                <w:szCs w:val="16"/>
              </w:rPr>
            </w:pPr>
            <w:r w:rsidRPr="0038709E">
              <w:rPr>
                <w:sz w:val="16"/>
                <w:szCs w:val="16"/>
              </w:rPr>
              <w:t>s 93AD</w:t>
            </w:r>
            <w:r w:rsidRPr="0038709E">
              <w:rPr>
                <w:sz w:val="16"/>
                <w:szCs w:val="16"/>
              </w:rPr>
              <w:tab/>
            </w:r>
          </w:p>
        </w:tc>
        <w:tc>
          <w:tcPr>
            <w:tcW w:w="4537" w:type="dxa"/>
          </w:tcPr>
          <w:p w14:paraId="28709E4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9F32AC1" w14:textId="77777777" w:rsidTr="00B942B9">
        <w:trPr>
          <w:cantSplit/>
        </w:trPr>
        <w:tc>
          <w:tcPr>
            <w:tcW w:w="2551" w:type="dxa"/>
          </w:tcPr>
          <w:p w14:paraId="246A7D8B" w14:textId="77777777" w:rsidR="00803881" w:rsidRPr="0038709E" w:rsidRDefault="00803881" w:rsidP="00803881">
            <w:pPr>
              <w:pStyle w:val="Tabletext"/>
              <w:tabs>
                <w:tab w:val="center" w:leader="dot" w:pos="2268"/>
              </w:tabs>
              <w:rPr>
                <w:sz w:val="16"/>
                <w:szCs w:val="16"/>
              </w:rPr>
            </w:pPr>
          </w:p>
        </w:tc>
        <w:tc>
          <w:tcPr>
            <w:tcW w:w="4537" w:type="dxa"/>
          </w:tcPr>
          <w:p w14:paraId="245EF53F"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723B2D03" w14:textId="77777777" w:rsidTr="00B942B9">
        <w:trPr>
          <w:cantSplit/>
        </w:trPr>
        <w:tc>
          <w:tcPr>
            <w:tcW w:w="2551" w:type="dxa"/>
          </w:tcPr>
          <w:p w14:paraId="30BC2926" w14:textId="77777777" w:rsidR="00803881" w:rsidRPr="0038709E" w:rsidRDefault="00803881" w:rsidP="00803881">
            <w:pPr>
              <w:pStyle w:val="Tabletext"/>
              <w:tabs>
                <w:tab w:val="center" w:leader="dot" w:pos="2268"/>
              </w:tabs>
              <w:rPr>
                <w:sz w:val="16"/>
                <w:szCs w:val="16"/>
              </w:rPr>
            </w:pPr>
            <w:r w:rsidRPr="0038709E">
              <w:rPr>
                <w:sz w:val="16"/>
                <w:szCs w:val="16"/>
              </w:rPr>
              <w:t>s 93AE</w:t>
            </w:r>
            <w:r w:rsidRPr="0038709E">
              <w:rPr>
                <w:sz w:val="16"/>
                <w:szCs w:val="16"/>
              </w:rPr>
              <w:tab/>
            </w:r>
          </w:p>
        </w:tc>
        <w:tc>
          <w:tcPr>
            <w:tcW w:w="4537" w:type="dxa"/>
          </w:tcPr>
          <w:p w14:paraId="3D83540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6172952" w14:textId="77777777" w:rsidTr="00B942B9">
        <w:trPr>
          <w:cantSplit/>
        </w:trPr>
        <w:tc>
          <w:tcPr>
            <w:tcW w:w="2551" w:type="dxa"/>
          </w:tcPr>
          <w:p w14:paraId="633ACD31" w14:textId="77777777" w:rsidR="00803881" w:rsidRPr="0038709E" w:rsidRDefault="00803881" w:rsidP="00803881">
            <w:pPr>
              <w:pStyle w:val="Tabletext"/>
              <w:tabs>
                <w:tab w:val="center" w:leader="dot" w:pos="2268"/>
              </w:tabs>
              <w:rPr>
                <w:sz w:val="16"/>
                <w:szCs w:val="16"/>
              </w:rPr>
            </w:pPr>
            <w:r w:rsidRPr="0038709E">
              <w:rPr>
                <w:sz w:val="16"/>
                <w:szCs w:val="16"/>
              </w:rPr>
              <w:t>s. 93AEA</w:t>
            </w:r>
            <w:r w:rsidRPr="0038709E">
              <w:rPr>
                <w:sz w:val="16"/>
                <w:szCs w:val="16"/>
              </w:rPr>
              <w:tab/>
            </w:r>
          </w:p>
        </w:tc>
        <w:tc>
          <w:tcPr>
            <w:tcW w:w="4537" w:type="dxa"/>
          </w:tcPr>
          <w:p w14:paraId="61DEA970"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3A3824AF" w14:textId="77777777" w:rsidTr="00B942B9">
        <w:trPr>
          <w:cantSplit/>
        </w:trPr>
        <w:tc>
          <w:tcPr>
            <w:tcW w:w="2551" w:type="dxa"/>
          </w:tcPr>
          <w:p w14:paraId="3198FD64" w14:textId="77777777" w:rsidR="00803881" w:rsidRPr="0038709E" w:rsidRDefault="00803881" w:rsidP="00803881">
            <w:pPr>
              <w:pStyle w:val="Tabletext"/>
              <w:tabs>
                <w:tab w:val="center" w:leader="dot" w:pos="2268"/>
              </w:tabs>
              <w:rPr>
                <w:sz w:val="16"/>
                <w:szCs w:val="16"/>
              </w:rPr>
            </w:pPr>
            <w:r w:rsidRPr="0038709E">
              <w:rPr>
                <w:sz w:val="16"/>
                <w:szCs w:val="16"/>
              </w:rPr>
              <w:t>s. 93AF</w:t>
            </w:r>
            <w:r w:rsidRPr="0038709E">
              <w:rPr>
                <w:sz w:val="16"/>
                <w:szCs w:val="16"/>
              </w:rPr>
              <w:tab/>
            </w:r>
          </w:p>
        </w:tc>
        <w:tc>
          <w:tcPr>
            <w:tcW w:w="4537" w:type="dxa"/>
          </w:tcPr>
          <w:p w14:paraId="553DAD8F"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CE1FA16" w14:textId="77777777" w:rsidTr="00B942B9">
        <w:trPr>
          <w:cantSplit/>
        </w:trPr>
        <w:tc>
          <w:tcPr>
            <w:tcW w:w="2551" w:type="dxa"/>
          </w:tcPr>
          <w:p w14:paraId="16E43055" w14:textId="77777777" w:rsidR="00803881" w:rsidRPr="0038709E" w:rsidRDefault="00803881" w:rsidP="00803881">
            <w:pPr>
              <w:pStyle w:val="Tabletext"/>
              <w:tabs>
                <w:tab w:val="center" w:leader="dot" w:pos="2268"/>
              </w:tabs>
              <w:rPr>
                <w:sz w:val="16"/>
                <w:szCs w:val="16"/>
              </w:rPr>
            </w:pPr>
          </w:p>
        </w:tc>
        <w:tc>
          <w:tcPr>
            <w:tcW w:w="4537" w:type="dxa"/>
          </w:tcPr>
          <w:p w14:paraId="4B1EEFCA"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771E43DF" w14:textId="77777777" w:rsidTr="00B942B9">
        <w:trPr>
          <w:cantSplit/>
        </w:trPr>
        <w:tc>
          <w:tcPr>
            <w:tcW w:w="2551" w:type="dxa"/>
          </w:tcPr>
          <w:p w14:paraId="044418CE" w14:textId="77777777" w:rsidR="00803881" w:rsidRPr="0038709E" w:rsidRDefault="00803881" w:rsidP="00803881">
            <w:pPr>
              <w:pStyle w:val="Tabletext"/>
              <w:tabs>
                <w:tab w:val="center" w:leader="dot" w:pos="2268"/>
              </w:tabs>
              <w:rPr>
                <w:sz w:val="16"/>
                <w:szCs w:val="16"/>
              </w:rPr>
            </w:pPr>
            <w:r w:rsidRPr="0038709E">
              <w:rPr>
                <w:sz w:val="16"/>
                <w:szCs w:val="16"/>
              </w:rPr>
              <w:t>s 93AG</w:t>
            </w:r>
            <w:r w:rsidRPr="0038709E">
              <w:rPr>
                <w:sz w:val="16"/>
                <w:szCs w:val="16"/>
              </w:rPr>
              <w:tab/>
            </w:r>
          </w:p>
        </w:tc>
        <w:tc>
          <w:tcPr>
            <w:tcW w:w="4537" w:type="dxa"/>
          </w:tcPr>
          <w:p w14:paraId="43783F39"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38758745" w14:textId="77777777" w:rsidTr="00B942B9">
        <w:trPr>
          <w:cantSplit/>
        </w:trPr>
        <w:tc>
          <w:tcPr>
            <w:tcW w:w="2551" w:type="dxa"/>
          </w:tcPr>
          <w:p w14:paraId="5F1EBDDE"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C</w:t>
            </w:r>
          </w:p>
        </w:tc>
        <w:tc>
          <w:tcPr>
            <w:tcW w:w="4537" w:type="dxa"/>
          </w:tcPr>
          <w:p w14:paraId="3966D13B" w14:textId="77777777" w:rsidR="00803881" w:rsidRPr="0038709E" w:rsidRDefault="00803881" w:rsidP="00803881">
            <w:pPr>
              <w:pStyle w:val="Tabletext"/>
              <w:tabs>
                <w:tab w:val="center" w:leader="dot" w:pos="2268"/>
              </w:tabs>
              <w:rPr>
                <w:sz w:val="16"/>
                <w:szCs w:val="16"/>
              </w:rPr>
            </w:pPr>
          </w:p>
        </w:tc>
      </w:tr>
      <w:tr w:rsidR="00803881" w:rsidRPr="0038709E" w14:paraId="1B4DD4B8" w14:textId="77777777" w:rsidTr="00B942B9">
        <w:trPr>
          <w:cantSplit/>
        </w:trPr>
        <w:tc>
          <w:tcPr>
            <w:tcW w:w="2551" w:type="dxa"/>
          </w:tcPr>
          <w:p w14:paraId="0FD33CCF" w14:textId="77777777" w:rsidR="00803881" w:rsidRPr="0038709E" w:rsidRDefault="00803881" w:rsidP="00803881">
            <w:pPr>
              <w:pStyle w:val="Tabletext"/>
              <w:tabs>
                <w:tab w:val="center" w:leader="dot" w:pos="2268"/>
              </w:tabs>
              <w:rPr>
                <w:sz w:val="16"/>
                <w:szCs w:val="16"/>
              </w:rPr>
            </w:pPr>
            <w:r w:rsidRPr="0038709E">
              <w:rPr>
                <w:sz w:val="16"/>
                <w:szCs w:val="16"/>
              </w:rPr>
              <w:t>Subdivision C heading</w:t>
            </w:r>
            <w:r w:rsidRPr="0038709E">
              <w:rPr>
                <w:sz w:val="16"/>
                <w:szCs w:val="16"/>
              </w:rPr>
              <w:tab/>
            </w:r>
          </w:p>
        </w:tc>
        <w:tc>
          <w:tcPr>
            <w:tcW w:w="4537" w:type="dxa"/>
          </w:tcPr>
          <w:p w14:paraId="35D08367"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863EDAA" w14:textId="77777777" w:rsidTr="00B942B9">
        <w:trPr>
          <w:cantSplit/>
        </w:trPr>
        <w:tc>
          <w:tcPr>
            <w:tcW w:w="2551" w:type="dxa"/>
          </w:tcPr>
          <w:p w14:paraId="13E66991" w14:textId="77777777" w:rsidR="00803881" w:rsidRPr="0038709E" w:rsidRDefault="00803881" w:rsidP="00803881">
            <w:pPr>
              <w:pStyle w:val="Tabletext"/>
              <w:tabs>
                <w:tab w:val="center" w:leader="dot" w:pos="2268"/>
              </w:tabs>
              <w:rPr>
                <w:sz w:val="16"/>
                <w:szCs w:val="16"/>
              </w:rPr>
            </w:pPr>
            <w:r w:rsidRPr="0038709E">
              <w:rPr>
                <w:sz w:val="16"/>
                <w:szCs w:val="16"/>
              </w:rPr>
              <w:t>s. 93A</w:t>
            </w:r>
            <w:r w:rsidRPr="0038709E">
              <w:rPr>
                <w:sz w:val="16"/>
                <w:szCs w:val="16"/>
              </w:rPr>
              <w:tab/>
            </w:r>
          </w:p>
        </w:tc>
        <w:tc>
          <w:tcPr>
            <w:tcW w:w="4537" w:type="dxa"/>
          </w:tcPr>
          <w:p w14:paraId="096CA789" w14:textId="77777777" w:rsidR="00803881" w:rsidRPr="0038709E" w:rsidRDefault="00803881" w:rsidP="00803881">
            <w:pPr>
              <w:pStyle w:val="Tabletext"/>
              <w:tabs>
                <w:tab w:val="center" w:leader="dot" w:pos="2268"/>
              </w:tabs>
              <w:rPr>
                <w:sz w:val="16"/>
                <w:szCs w:val="16"/>
              </w:rPr>
            </w:pPr>
            <w:r w:rsidRPr="0038709E">
              <w:rPr>
                <w:sz w:val="16"/>
                <w:szCs w:val="16"/>
              </w:rPr>
              <w:t>ad. No. 81, 1977</w:t>
            </w:r>
          </w:p>
        </w:tc>
      </w:tr>
      <w:tr w:rsidR="00803881" w:rsidRPr="0038709E" w14:paraId="2C71F6E8" w14:textId="77777777" w:rsidTr="00B942B9">
        <w:trPr>
          <w:cantSplit/>
        </w:trPr>
        <w:tc>
          <w:tcPr>
            <w:tcW w:w="2551" w:type="dxa"/>
          </w:tcPr>
          <w:p w14:paraId="1CA163C2" w14:textId="77777777" w:rsidR="00803881" w:rsidRPr="0038709E" w:rsidRDefault="00803881" w:rsidP="00803881">
            <w:pPr>
              <w:pStyle w:val="Tabletext"/>
              <w:tabs>
                <w:tab w:val="center" w:leader="dot" w:pos="2268"/>
              </w:tabs>
              <w:rPr>
                <w:sz w:val="16"/>
                <w:szCs w:val="16"/>
              </w:rPr>
            </w:pPr>
          </w:p>
        </w:tc>
        <w:tc>
          <w:tcPr>
            <w:tcW w:w="4537" w:type="dxa"/>
          </w:tcPr>
          <w:p w14:paraId="767CCA83" w14:textId="77777777" w:rsidR="00803881" w:rsidRPr="0038709E" w:rsidRDefault="00803881" w:rsidP="00803881">
            <w:pPr>
              <w:pStyle w:val="Tabletext"/>
              <w:tabs>
                <w:tab w:val="center" w:leader="dot" w:pos="2268"/>
              </w:tabs>
              <w:rPr>
                <w:sz w:val="16"/>
                <w:szCs w:val="16"/>
              </w:rPr>
            </w:pPr>
            <w:r w:rsidRPr="0038709E">
              <w:rPr>
                <w:sz w:val="16"/>
                <w:szCs w:val="16"/>
              </w:rPr>
              <w:t>am. No. 88, 1995; No. 131, 2006; No. 59, 2009; No 61, 2016; No 114, 2017</w:t>
            </w:r>
          </w:p>
        </w:tc>
      </w:tr>
      <w:tr w:rsidR="00803881" w:rsidRPr="0038709E" w14:paraId="22AF6D95" w14:textId="77777777" w:rsidTr="00B942B9">
        <w:trPr>
          <w:cantSplit/>
        </w:trPr>
        <w:tc>
          <w:tcPr>
            <w:tcW w:w="2551" w:type="dxa"/>
          </w:tcPr>
          <w:p w14:paraId="2B19EABD" w14:textId="77777777" w:rsidR="00803881" w:rsidRPr="0038709E" w:rsidRDefault="00803881" w:rsidP="00803881">
            <w:pPr>
              <w:pStyle w:val="Tabletext"/>
              <w:tabs>
                <w:tab w:val="center" w:leader="dot" w:pos="2268"/>
              </w:tabs>
              <w:rPr>
                <w:sz w:val="16"/>
                <w:szCs w:val="16"/>
              </w:rPr>
            </w:pPr>
            <w:r w:rsidRPr="0038709E">
              <w:rPr>
                <w:sz w:val="16"/>
                <w:szCs w:val="16"/>
              </w:rPr>
              <w:t>s. 94</w:t>
            </w:r>
            <w:r w:rsidRPr="0038709E">
              <w:rPr>
                <w:sz w:val="16"/>
                <w:szCs w:val="16"/>
              </w:rPr>
              <w:tab/>
            </w:r>
          </w:p>
        </w:tc>
        <w:tc>
          <w:tcPr>
            <w:tcW w:w="4537" w:type="dxa"/>
          </w:tcPr>
          <w:p w14:paraId="1C4F20F1" w14:textId="77777777" w:rsidR="00803881" w:rsidRPr="0038709E" w:rsidRDefault="00803881" w:rsidP="00803881">
            <w:pPr>
              <w:pStyle w:val="Tabletext"/>
              <w:tabs>
                <w:tab w:val="center" w:leader="dot" w:pos="2268"/>
              </w:tabs>
              <w:rPr>
                <w:sz w:val="16"/>
                <w:szCs w:val="16"/>
              </w:rPr>
            </w:pPr>
            <w:r w:rsidRPr="0038709E">
              <w:rPr>
                <w:sz w:val="16"/>
                <w:szCs w:val="16"/>
              </w:rPr>
              <w:t>rep. No. 81, 1977</w:t>
            </w:r>
          </w:p>
        </w:tc>
      </w:tr>
      <w:tr w:rsidR="00803881" w:rsidRPr="0038709E" w14:paraId="78F67F68" w14:textId="77777777" w:rsidTr="00B942B9">
        <w:trPr>
          <w:cantSplit/>
        </w:trPr>
        <w:tc>
          <w:tcPr>
            <w:tcW w:w="2551" w:type="dxa"/>
          </w:tcPr>
          <w:p w14:paraId="3F0BB12A"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3E986F66" w14:textId="77777777" w:rsidR="00803881" w:rsidRPr="0038709E" w:rsidRDefault="00803881" w:rsidP="00803881">
            <w:pPr>
              <w:pStyle w:val="Tabletext"/>
              <w:tabs>
                <w:tab w:val="center" w:leader="dot" w:pos="2268"/>
              </w:tabs>
              <w:rPr>
                <w:sz w:val="16"/>
                <w:szCs w:val="16"/>
              </w:rPr>
            </w:pPr>
          </w:p>
        </w:tc>
      </w:tr>
      <w:tr w:rsidR="00803881" w:rsidRPr="0038709E" w14:paraId="49B61AB2" w14:textId="77777777" w:rsidTr="00B942B9">
        <w:trPr>
          <w:cantSplit/>
        </w:trPr>
        <w:tc>
          <w:tcPr>
            <w:tcW w:w="2551" w:type="dxa"/>
          </w:tcPr>
          <w:p w14:paraId="2382B371" w14:textId="77777777" w:rsidR="00803881" w:rsidRPr="0038709E" w:rsidRDefault="00803881" w:rsidP="00803881">
            <w:pPr>
              <w:pStyle w:val="Tabletext"/>
              <w:tabs>
                <w:tab w:val="center" w:leader="dot" w:pos="2268"/>
              </w:tabs>
              <w:rPr>
                <w:sz w:val="16"/>
                <w:szCs w:val="16"/>
              </w:rPr>
            </w:pPr>
            <w:r w:rsidRPr="0038709E">
              <w:rPr>
                <w:sz w:val="16"/>
                <w:szCs w:val="16"/>
              </w:rPr>
              <w:t>Subdivision D heading</w:t>
            </w:r>
            <w:r w:rsidRPr="0038709E">
              <w:rPr>
                <w:sz w:val="16"/>
                <w:szCs w:val="16"/>
              </w:rPr>
              <w:tab/>
            </w:r>
          </w:p>
        </w:tc>
        <w:tc>
          <w:tcPr>
            <w:tcW w:w="4537" w:type="dxa"/>
          </w:tcPr>
          <w:p w14:paraId="682AB6DD"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D93C699" w14:textId="77777777" w:rsidTr="00B942B9">
        <w:trPr>
          <w:cantSplit/>
        </w:trPr>
        <w:tc>
          <w:tcPr>
            <w:tcW w:w="2551" w:type="dxa"/>
          </w:tcPr>
          <w:p w14:paraId="6A2AF368" w14:textId="77777777" w:rsidR="00803881" w:rsidRPr="0038709E" w:rsidRDefault="00803881" w:rsidP="00803881">
            <w:pPr>
              <w:pStyle w:val="Tabletext"/>
              <w:tabs>
                <w:tab w:val="center" w:leader="dot" w:pos="2268"/>
              </w:tabs>
              <w:rPr>
                <w:sz w:val="16"/>
                <w:szCs w:val="16"/>
              </w:rPr>
            </w:pPr>
            <w:r w:rsidRPr="0038709E">
              <w:rPr>
                <w:sz w:val="16"/>
                <w:szCs w:val="16"/>
              </w:rPr>
              <w:t>s. 95</w:t>
            </w:r>
            <w:r w:rsidRPr="0038709E">
              <w:rPr>
                <w:sz w:val="16"/>
                <w:szCs w:val="16"/>
              </w:rPr>
              <w:tab/>
            </w:r>
          </w:p>
        </w:tc>
        <w:tc>
          <w:tcPr>
            <w:tcW w:w="4537" w:type="dxa"/>
          </w:tcPr>
          <w:p w14:paraId="0CC8C755" w14:textId="77777777" w:rsidR="00803881" w:rsidRPr="0038709E" w:rsidRDefault="00803881" w:rsidP="00803881">
            <w:pPr>
              <w:pStyle w:val="Tabletext"/>
              <w:tabs>
                <w:tab w:val="center" w:leader="dot" w:pos="2268"/>
              </w:tabs>
              <w:rPr>
                <w:sz w:val="16"/>
                <w:szCs w:val="16"/>
              </w:rPr>
            </w:pPr>
            <w:r w:rsidRPr="0038709E">
              <w:rPr>
                <w:sz w:val="16"/>
                <w:szCs w:val="16"/>
              </w:rPr>
              <w:t xml:space="preserve">rs. No. 81, 1977 </w:t>
            </w:r>
          </w:p>
        </w:tc>
      </w:tr>
      <w:tr w:rsidR="00803881" w:rsidRPr="0038709E" w14:paraId="2326FADF" w14:textId="77777777" w:rsidTr="00B942B9">
        <w:trPr>
          <w:cantSplit/>
        </w:trPr>
        <w:tc>
          <w:tcPr>
            <w:tcW w:w="2551" w:type="dxa"/>
          </w:tcPr>
          <w:p w14:paraId="79369054" w14:textId="77777777" w:rsidR="00803881" w:rsidRPr="0038709E" w:rsidRDefault="00803881" w:rsidP="00803881">
            <w:pPr>
              <w:pStyle w:val="Tabletext"/>
              <w:tabs>
                <w:tab w:val="center" w:leader="dot" w:pos="2268"/>
              </w:tabs>
              <w:rPr>
                <w:sz w:val="16"/>
                <w:szCs w:val="16"/>
              </w:rPr>
            </w:pPr>
          </w:p>
        </w:tc>
        <w:tc>
          <w:tcPr>
            <w:tcW w:w="4537" w:type="dxa"/>
          </w:tcPr>
          <w:p w14:paraId="3D4BE1EC" w14:textId="77777777" w:rsidR="00803881" w:rsidRPr="0038709E" w:rsidRDefault="00803881" w:rsidP="00803881">
            <w:pPr>
              <w:pStyle w:val="Tabletext"/>
              <w:tabs>
                <w:tab w:val="center" w:leader="dot" w:pos="2268"/>
              </w:tabs>
              <w:rPr>
                <w:sz w:val="16"/>
                <w:szCs w:val="16"/>
              </w:rPr>
            </w:pPr>
            <w:r w:rsidRPr="0038709E">
              <w:rPr>
                <w:sz w:val="16"/>
                <w:szCs w:val="16"/>
              </w:rPr>
              <w:t>am. No. 17, 1986; No. 222, 1992; No. 88, 1995; No. 36, 1998; No. 131, 2006; No. 103, 2010; No 114, 2017</w:t>
            </w:r>
          </w:p>
        </w:tc>
      </w:tr>
      <w:tr w:rsidR="00803881" w:rsidRPr="0038709E" w14:paraId="03362B82" w14:textId="77777777" w:rsidTr="00B942B9">
        <w:trPr>
          <w:cantSplit/>
        </w:trPr>
        <w:tc>
          <w:tcPr>
            <w:tcW w:w="2551" w:type="dxa"/>
          </w:tcPr>
          <w:p w14:paraId="2972F236" w14:textId="5D81FE6C"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39C2DA1C" w14:textId="77777777" w:rsidR="00803881" w:rsidRPr="0038709E" w:rsidRDefault="00803881" w:rsidP="00803881">
            <w:pPr>
              <w:pStyle w:val="Tabletext"/>
              <w:tabs>
                <w:tab w:val="center" w:leader="dot" w:pos="2268"/>
              </w:tabs>
              <w:rPr>
                <w:sz w:val="16"/>
                <w:szCs w:val="16"/>
              </w:rPr>
            </w:pPr>
          </w:p>
        </w:tc>
      </w:tr>
      <w:tr w:rsidR="00803881" w:rsidRPr="0038709E" w14:paraId="58867E94" w14:textId="77777777" w:rsidTr="00B942B9">
        <w:trPr>
          <w:cantSplit/>
        </w:trPr>
        <w:tc>
          <w:tcPr>
            <w:tcW w:w="2551" w:type="dxa"/>
          </w:tcPr>
          <w:p w14:paraId="502FCAB4" w14:textId="2E6AC552" w:rsidR="00803881" w:rsidRPr="0038709E" w:rsidRDefault="009C2DBD" w:rsidP="00803881">
            <w:pPr>
              <w:pStyle w:val="Tabletext"/>
              <w:tabs>
                <w:tab w:val="center" w:leader="dot" w:pos="2268"/>
              </w:tabs>
              <w:rPr>
                <w:sz w:val="16"/>
                <w:szCs w:val="16"/>
              </w:rPr>
            </w:pPr>
            <w:r w:rsidRPr="0038709E">
              <w:rPr>
                <w:sz w:val="16"/>
                <w:szCs w:val="16"/>
              </w:rPr>
              <w:t>Division 3</w:t>
            </w:r>
            <w:r w:rsidR="00803881" w:rsidRPr="0038709E">
              <w:rPr>
                <w:sz w:val="16"/>
                <w:szCs w:val="16"/>
              </w:rPr>
              <w:tab/>
            </w:r>
          </w:p>
        </w:tc>
        <w:tc>
          <w:tcPr>
            <w:tcW w:w="4537" w:type="dxa"/>
          </w:tcPr>
          <w:p w14:paraId="5480493D"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D8F4EA3" w14:textId="77777777" w:rsidTr="00B942B9">
        <w:trPr>
          <w:cantSplit/>
        </w:trPr>
        <w:tc>
          <w:tcPr>
            <w:tcW w:w="2551" w:type="dxa"/>
          </w:tcPr>
          <w:p w14:paraId="3AB2D04D" w14:textId="77777777" w:rsidR="00803881" w:rsidRPr="0038709E" w:rsidRDefault="00803881" w:rsidP="00803881">
            <w:pPr>
              <w:pStyle w:val="Tabletext"/>
              <w:tabs>
                <w:tab w:val="center" w:leader="dot" w:pos="2268"/>
              </w:tabs>
              <w:rPr>
                <w:sz w:val="16"/>
                <w:szCs w:val="16"/>
              </w:rPr>
            </w:pPr>
          </w:p>
        </w:tc>
        <w:tc>
          <w:tcPr>
            <w:tcW w:w="4537" w:type="dxa"/>
          </w:tcPr>
          <w:p w14:paraId="78EE0052" w14:textId="77777777" w:rsidR="00803881" w:rsidRPr="0038709E" w:rsidRDefault="00803881" w:rsidP="00803881">
            <w:pPr>
              <w:pStyle w:val="Tabletext"/>
              <w:tabs>
                <w:tab w:val="center" w:leader="dot" w:pos="2268"/>
              </w:tabs>
              <w:rPr>
                <w:sz w:val="16"/>
                <w:szCs w:val="16"/>
              </w:rPr>
            </w:pPr>
            <w:r w:rsidRPr="0038709E">
              <w:rPr>
                <w:sz w:val="16"/>
                <w:szCs w:val="16"/>
              </w:rPr>
              <w:t>rs No 114, 2017</w:t>
            </w:r>
          </w:p>
        </w:tc>
      </w:tr>
      <w:tr w:rsidR="00803881" w:rsidRPr="0038709E" w14:paraId="3AE3F406" w14:textId="77777777" w:rsidTr="00B942B9">
        <w:trPr>
          <w:cantSplit/>
        </w:trPr>
        <w:tc>
          <w:tcPr>
            <w:tcW w:w="2551" w:type="dxa"/>
          </w:tcPr>
          <w:p w14:paraId="5DC89F00" w14:textId="77777777" w:rsidR="00803881" w:rsidRPr="0038709E" w:rsidRDefault="00803881" w:rsidP="00803881">
            <w:pPr>
              <w:pStyle w:val="Tabletext"/>
              <w:tabs>
                <w:tab w:val="center" w:leader="dot" w:pos="2268"/>
              </w:tabs>
              <w:rPr>
                <w:sz w:val="16"/>
                <w:szCs w:val="16"/>
              </w:rPr>
            </w:pPr>
            <w:r w:rsidRPr="0038709E">
              <w:rPr>
                <w:sz w:val="16"/>
                <w:szCs w:val="16"/>
              </w:rPr>
              <w:t>s 95AA</w:t>
            </w:r>
            <w:r w:rsidRPr="0038709E">
              <w:rPr>
                <w:sz w:val="16"/>
                <w:szCs w:val="16"/>
              </w:rPr>
              <w:tab/>
            </w:r>
          </w:p>
        </w:tc>
        <w:tc>
          <w:tcPr>
            <w:tcW w:w="4537" w:type="dxa"/>
          </w:tcPr>
          <w:p w14:paraId="7488B06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998D86D" w14:textId="77777777" w:rsidTr="00B942B9">
        <w:trPr>
          <w:cantSplit/>
        </w:trPr>
        <w:tc>
          <w:tcPr>
            <w:tcW w:w="2551" w:type="dxa"/>
          </w:tcPr>
          <w:p w14:paraId="56156238" w14:textId="77777777" w:rsidR="00803881" w:rsidRPr="0038709E" w:rsidRDefault="00803881" w:rsidP="00803881">
            <w:pPr>
              <w:pStyle w:val="Tabletext"/>
              <w:tabs>
                <w:tab w:val="center" w:leader="dot" w:pos="2268"/>
              </w:tabs>
              <w:rPr>
                <w:sz w:val="16"/>
                <w:szCs w:val="16"/>
              </w:rPr>
            </w:pPr>
          </w:p>
        </w:tc>
        <w:tc>
          <w:tcPr>
            <w:tcW w:w="4537" w:type="dxa"/>
          </w:tcPr>
          <w:p w14:paraId="0D65E898" w14:textId="77777777" w:rsidR="00803881" w:rsidRPr="0038709E" w:rsidRDefault="00803881" w:rsidP="00803881">
            <w:pPr>
              <w:pStyle w:val="Tabletext"/>
              <w:tabs>
                <w:tab w:val="center" w:leader="dot" w:pos="2268"/>
              </w:tabs>
              <w:rPr>
                <w:sz w:val="16"/>
                <w:szCs w:val="16"/>
              </w:rPr>
            </w:pPr>
            <w:r w:rsidRPr="0038709E">
              <w:rPr>
                <w:sz w:val="16"/>
                <w:szCs w:val="16"/>
              </w:rPr>
              <w:t>rs No 114, 2017</w:t>
            </w:r>
          </w:p>
        </w:tc>
      </w:tr>
      <w:tr w:rsidR="00803881" w:rsidRPr="0038709E" w14:paraId="3B6CF3E1" w14:textId="77777777" w:rsidTr="00B942B9">
        <w:trPr>
          <w:cantSplit/>
        </w:trPr>
        <w:tc>
          <w:tcPr>
            <w:tcW w:w="2551" w:type="dxa"/>
          </w:tcPr>
          <w:p w14:paraId="17B392D6" w14:textId="77777777" w:rsidR="00803881" w:rsidRPr="0038709E" w:rsidRDefault="00803881" w:rsidP="00803881">
            <w:pPr>
              <w:pStyle w:val="Tabletext"/>
              <w:tabs>
                <w:tab w:val="center" w:leader="dot" w:pos="2268"/>
              </w:tabs>
              <w:rPr>
                <w:sz w:val="16"/>
                <w:szCs w:val="16"/>
              </w:rPr>
            </w:pPr>
          </w:p>
        </w:tc>
        <w:tc>
          <w:tcPr>
            <w:tcW w:w="4537" w:type="dxa"/>
          </w:tcPr>
          <w:p w14:paraId="5F14C8EC" w14:textId="337D41D4" w:rsidR="00803881" w:rsidRPr="0038709E" w:rsidRDefault="00803881" w:rsidP="00803881">
            <w:pPr>
              <w:pStyle w:val="Tabletext"/>
              <w:tabs>
                <w:tab w:val="center" w:leader="dot" w:pos="2268"/>
              </w:tabs>
              <w:rPr>
                <w:sz w:val="16"/>
                <w:szCs w:val="16"/>
              </w:rPr>
            </w:pPr>
            <w:r w:rsidRPr="0038709E">
              <w:rPr>
                <w:sz w:val="16"/>
                <w:szCs w:val="16"/>
              </w:rPr>
              <w:t>am No 49, 2019; No 137, 2024</w:t>
            </w:r>
          </w:p>
        </w:tc>
      </w:tr>
      <w:tr w:rsidR="00803881" w:rsidRPr="0038709E" w14:paraId="35EA586C" w14:textId="77777777" w:rsidTr="00B942B9">
        <w:trPr>
          <w:cantSplit/>
        </w:trPr>
        <w:tc>
          <w:tcPr>
            <w:tcW w:w="2551" w:type="dxa"/>
          </w:tcPr>
          <w:p w14:paraId="5DD4D906" w14:textId="77777777" w:rsidR="00803881" w:rsidRPr="0038709E" w:rsidRDefault="00803881" w:rsidP="00803881">
            <w:pPr>
              <w:pStyle w:val="Tabletext"/>
              <w:tabs>
                <w:tab w:val="center" w:leader="dot" w:pos="2268"/>
              </w:tabs>
              <w:rPr>
                <w:sz w:val="16"/>
                <w:szCs w:val="16"/>
              </w:rPr>
            </w:pPr>
            <w:r w:rsidRPr="0038709E">
              <w:rPr>
                <w:sz w:val="16"/>
                <w:szCs w:val="16"/>
              </w:rPr>
              <w:t>s 95AB</w:t>
            </w:r>
            <w:r w:rsidRPr="0038709E">
              <w:rPr>
                <w:sz w:val="16"/>
                <w:szCs w:val="16"/>
              </w:rPr>
              <w:tab/>
            </w:r>
          </w:p>
        </w:tc>
        <w:tc>
          <w:tcPr>
            <w:tcW w:w="4537" w:type="dxa"/>
          </w:tcPr>
          <w:p w14:paraId="4996B6A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572B78A" w14:textId="77777777" w:rsidTr="00B942B9">
        <w:trPr>
          <w:cantSplit/>
        </w:trPr>
        <w:tc>
          <w:tcPr>
            <w:tcW w:w="2551" w:type="dxa"/>
          </w:tcPr>
          <w:p w14:paraId="7A4EF7B4" w14:textId="77777777" w:rsidR="00803881" w:rsidRPr="0038709E" w:rsidRDefault="00803881" w:rsidP="00803881">
            <w:pPr>
              <w:pStyle w:val="Tabletext"/>
              <w:tabs>
                <w:tab w:val="center" w:leader="dot" w:pos="2268"/>
              </w:tabs>
              <w:rPr>
                <w:sz w:val="16"/>
                <w:szCs w:val="16"/>
              </w:rPr>
            </w:pPr>
          </w:p>
        </w:tc>
        <w:tc>
          <w:tcPr>
            <w:tcW w:w="4537" w:type="dxa"/>
          </w:tcPr>
          <w:p w14:paraId="4281B7BD" w14:textId="77777777" w:rsidR="00803881" w:rsidRPr="0038709E" w:rsidRDefault="00803881" w:rsidP="00803881">
            <w:pPr>
              <w:pStyle w:val="Tabletext"/>
              <w:tabs>
                <w:tab w:val="center" w:leader="dot" w:pos="2268"/>
              </w:tabs>
              <w:rPr>
                <w:sz w:val="16"/>
                <w:szCs w:val="16"/>
              </w:rPr>
            </w:pPr>
            <w:r w:rsidRPr="0038709E">
              <w:rPr>
                <w:sz w:val="16"/>
                <w:szCs w:val="16"/>
              </w:rPr>
              <w:t>rs No 114, 2017</w:t>
            </w:r>
          </w:p>
        </w:tc>
      </w:tr>
      <w:tr w:rsidR="00803881" w:rsidRPr="0038709E" w14:paraId="54918C7E" w14:textId="77777777" w:rsidTr="00B942B9">
        <w:trPr>
          <w:cantSplit/>
        </w:trPr>
        <w:tc>
          <w:tcPr>
            <w:tcW w:w="2551" w:type="dxa"/>
          </w:tcPr>
          <w:p w14:paraId="1CF7CF80" w14:textId="77777777" w:rsidR="00803881" w:rsidRPr="0038709E" w:rsidRDefault="00803881" w:rsidP="00803881">
            <w:pPr>
              <w:pStyle w:val="Tabletext"/>
              <w:tabs>
                <w:tab w:val="center" w:leader="dot" w:pos="2268"/>
              </w:tabs>
              <w:rPr>
                <w:sz w:val="16"/>
                <w:szCs w:val="16"/>
              </w:rPr>
            </w:pPr>
            <w:r w:rsidRPr="0038709E">
              <w:rPr>
                <w:sz w:val="16"/>
                <w:szCs w:val="16"/>
              </w:rPr>
              <w:t>s 95AC</w:t>
            </w:r>
            <w:r w:rsidRPr="0038709E">
              <w:rPr>
                <w:sz w:val="16"/>
                <w:szCs w:val="16"/>
              </w:rPr>
              <w:tab/>
            </w:r>
          </w:p>
        </w:tc>
        <w:tc>
          <w:tcPr>
            <w:tcW w:w="4537" w:type="dxa"/>
          </w:tcPr>
          <w:p w14:paraId="69E014F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4F604CD" w14:textId="77777777" w:rsidTr="00B942B9">
        <w:trPr>
          <w:cantSplit/>
        </w:trPr>
        <w:tc>
          <w:tcPr>
            <w:tcW w:w="2551" w:type="dxa"/>
          </w:tcPr>
          <w:p w14:paraId="6EC79729" w14:textId="77777777" w:rsidR="00803881" w:rsidRPr="0038709E" w:rsidRDefault="00803881" w:rsidP="00803881">
            <w:pPr>
              <w:pStyle w:val="Tabletext"/>
              <w:tabs>
                <w:tab w:val="center" w:leader="dot" w:pos="2268"/>
              </w:tabs>
              <w:rPr>
                <w:sz w:val="16"/>
                <w:szCs w:val="16"/>
              </w:rPr>
            </w:pPr>
          </w:p>
        </w:tc>
        <w:tc>
          <w:tcPr>
            <w:tcW w:w="4537" w:type="dxa"/>
          </w:tcPr>
          <w:p w14:paraId="79FEF47B"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251175CE" w14:textId="77777777" w:rsidTr="00B942B9">
        <w:trPr>
          <w:cantSplit/>
        </w:trPr>
        <w:tc>
          <w:tcPr>
            <w:tcW w:w="2551" w:type="dxa"/>
          </w:tcPr>
          <w:p w14:paraId="2D22F887" w14:textId="77777777" w:rsidR="00803881" w:rsidRPr="0038709E" w:rsidRDefault="00803881" w:rsidP="00803881">
            <w:pPr>
              <w:pStyle w:val="Tabletext"/>
              <w:tabs>
                <w:tab w:val="center" w:leader="dot" w:pos="2268"/>
              </w:tabs>
              <w:rPr>
                <w:b/>
                <w:sz w:val="16"/>
                <w:szCs w:val="16"/>
              </w:rPr>
            </w:pPr>
            <w:r w:rsidRPr="0038709E">
              <w:rPr>
                <w:sz w:val="16"/>
                <w:szCs w:val="16"/>
              </w:rPr>
              <w:t>s 95AD</w:t>
            </w:r>
            <w:r w:rsidRPr="0038709E">
              <w:rPr>
                <w:sz w:val="16"/>
                <w:szCs w:val="16"/>
              </w:rPr>
              <w:tab/>
            </w:r>
          </w:p>
        </w:tc>
        <w:tc>
          <w:tcPr>
            <w:tcW w:w="4537" w:type="dxa"/>
          </w:tcPr>
          <w:p w14:paraId="31A5148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04B7648" w14:textId="77777777" w:rsidTr="00B942B9">
        <w:trPr>
          <w:cantSplit/>
        </w:trPr>
        <w:tc>
          <w:tcPr>
            <w:tcW w:w="2551" w:type="dxa"/>
          </w:tcPr>
          <w:p w14:paraId="29E135DB" w14:textId="77777777" w:rsidR="00803881" w:rsidRPr="0038709E" w:rsidRDefault="00803881" w:rsidP="00803881">
            <w:pPr>
              <w:pStyle w:val="Tabletext"/>
              <w:tabs>
                <w:tab w:val="center" w:leader="dot" w:pos="2268"/>
              </w:tabs>
              <w:rPr>
                <w:sz w:val="16"/>
                <w:szCs w:val="16"/>
              </w:rPr>
            </w:pPr>
          </w:p>
        </w:tc>
        <w:tc>
          <w:tcPr>
            <w:tcW w:w="4537" w:type="dxa"/>
          </w:tcPr>
          <w:p w14:paraId="3FDBDA1E"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D72F1CF" w14:textId="77777777" w:rsidTr="00B942B9">
        <w:trPr>
          <w:cantSplit/>
        </w:trPr>
        <w:tc>
          <w:tcPr>
            <w:tcW w:w="2551" w:type="dxa"/>
          </w:tcPr>
          <w:p w14:paraId="1A0589A4" w14:textId="77777777" w:rsidR="00803881" w:rsidRPr="0038709E" w:rsidRDefault="00803881" w:rsidP="00803881">
            <w:pPr>
              <w:pStyle w:val="Tabletext"/>
              <w:tabs>
                <w:tab w:val="center" w:leader="dot" w:pos="2268"/>
              </w:tabs>
              <w:rPr>
                <w:sz w:val="16"/>
                <w:szCs w:val="16"/>
              </w:rPr>
            </w:pPr>
            <w:r w:rsidRPr="0038709E">
              <w:rPr>
                <w:sz w:val="16"/>
                <w:szCs w:val="16"/>
              </w:rPr>
              <w:t>s 95AE</w:t>
            </w:r>
            <w:r w:rsidRPr="0038709E">
              <w:rPr>
                <w:sz w:val="16"/>
                <w:szCs w:val="16"/>
              </w:rPr>
              <w:tab/>
            </w:r>
          </w:p>
        </w:tc>
        <w:tc>
          <w:tcPr>
            <w:tcW w:w="4537" w:type="dxa"/>
          </w:tcPr>
          <w:p w14:paraId="617E1831"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99E120D" w14:textId="77777777" w:rsidTr="00B942B9">
        <w:trPr>
          <w:cantSplit/>
        </w:trPr>
        <w:tc>
          <w:tcPr>
            <w:tcW w:w="2551" w:type="dxa"/>
          </w:tcPr>
          <w:p w14:paraId="7DB35C26" w14:textId="77777777" w:rsidR="00803881" w:rsidRPr="0038709E" w:rsidRDefault="00803881" w:rsidP="00803881">
            <w:pPr>
              <w:pStyle w:val="Tabletext"/>
              <w:tabs>
                <w:tab w:val="center" w:leader="dot" w:pos="2268"/>
              </w:tabs>
              <w:rPr>
                <w:sz w:val="16"/>
                <w:szCs w:val="16"/>
              </w:rPr>
            </w:pPr>
          </w:p>
        </w:tc>
        <w:tc>
          <w:tcPr>
            <w:tcW w:w="4537" w:type="dxa"/>
          </w:tcPr>
          <w:p w14:paraId="64E328B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A894A3F" w14:textId="77777777" w:rsidTr="00B942B9">
        <w:trPr>
          <w:cantSplit/>
        </w:trPr>
        <w:tc>
          <w:tcPr>
            <w:tcW w:w="2551" w:type="dxa"/>
          </w:tcPr>
          <w:p w14:paraId="40277C8D" w14:textId="77777777" w:rsidR="00803881" w:rsidRPr="0038709E" w:rsidRDefault="00803881" w:rsidP="00803881">
            <w:pPr>
              <w:pStyle w:val="Tabletext"/>
              <w:tabs>
                <w:tab w:val="center" w:leader="dot" w:pos="2268"/>
              </w:tabs>
              <w:rPr>
                <w:sz w:val="16"/>
                <w:szCs w:val="16"/>
              </w:rPr>
            </w:pPr>
            <w:r w:rsidRPr="0038709E">
              <w:rPr>
                <w:sz w:val="16"/>
                <w:szCs w:val="16"/>
              </w:rPr>
              <w:t>s 95AF</w:t>
            </w:r>
            <w:r w:rsidRPr="0038709E">
              <w:rPr>
                <w:sz w:val="16"/>
                <w:szCs w:val="16"/>
              </w:rPr>
              <w:tab/>
            </w:r>
          </w:p>
        </w:tc>
        <w:tc>
          <w:tcPr>
            <w:tcW w:w="4537" w:type="dxa"/>
          </w:tcPr>
          <w:p w14:paraId="45E20291"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B01089E" w14:textId="77777777" w:rsidTr="00B942B9">
        <w:trPr>
          <w:cantSplit/>
        </w:trPr>
        <w:tc>
          <w:tcPr>
            <w:tcW w:w="2551" w:type="dxa"/>
          </w:tcPr>
          <w:p w14:paraId="4FF216FF" w14:textId="77777777" w:rsidR="00803881" w:rsidRPr="0038709E" w:rsidRDefault="00803881" w:rsidP="00803881">
            <w:pPr>
              <w:pStyle w:val="Tabletext"/>
              <w:tabs>
                <w:tab w:val="center" w:leader="dot" w:pos="2268"/>
              </w:tabs>
              <w:rPr>
                <w:sz w:val="16"/>
                <w:szCs w:val="16"/>
              </w:rPr>
            </w:pPr>
          </w:p>
        </w:tc>
        <w:tc>
          <w:tcPr>
            <w:tcW w:w="4537" w:type="dxa"/>
          </w:tcPr>
          <w:p w14:paraId="156912C0"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601EA26" w14:textId="77777777" w:rsidTr="00B942B9">
        <w:trPr>
          <w:cantSplit/>
        </w:trPr>
        <w:tc>
          <w:tcPr>
            <w:tcW w:w="2551" w:type="dxa"/>
          </w:tcPr>
          <w:p w14:paraId="71B4906E" w14:textId="77777777" w:rsidR="00803881" w:rsidRPr="0038709E" w:rsidRDefault="00803881" w:rsidP="00803881">
            <w:pPr>
              <w:pStyle w:val="Tabletext"/>
              <w:tabs>
                <w:tab w:val="center" w:leader="dot" w:pos="2268"/>
              </w:tabs>
              <w:rPr>
                <w:sz w:val="16"/>
                <w:szCs w:val="16"/>
              </w:rPr>
            </w:pPr>
            <w:r w:rsidRPr="0038709E">
              <w:rPr>
                <w:sz w:val="16"/>
                <w:szCs w:val="16"/>
              </w:rPr>
              <w:t>s. 95AG</w:t>
            </w:r>
            <w:r w:rsidRPr="0038709E">
              <w:rPr>
                <w:sz w:val="16"/>
                <w:szCs w:val="16"/>
              </w:rPr>
              <w:tab/>
            </w:r>
          </w:p>
        </w:tc>
        <w:tc>
          <w:tcPr>
            <w:tcW w:w="4537" w:type="dxa"/>
          </w:tcPr>
          <w:p w14:paraId="3715AFB1"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51182F9" w14:textId="77777777" w:rsidTr="00B942B9">
        <w:trPr>
          <w:cantSplit/>
        </w:trPr>
        <w:tc>
          <w:tcPr>
            <w:tcW w:w="2551" w:type="dxa"/>
          </w:tcPr>
          <w:p w14:paraId="22808D45" w14:textId="77777777" w:rsidR="00803881" w:rsidRPr="0038709E" w:rsidRDefault="00803881" w:rsidP="00803881">
            <w:pPr>
              <w:pStyle w:val="Tabletext"/>
              <w:tabs>
                <w:tab w:val="center" w:leader="dot" w:pos="2268"/>
              </w:tabs>
              <w:rPr>
                <w:sz w:val="16"/>
                <w:szCs w:val="16"/>
              </w:rPr>
            </w:pPr>
          </w:p>
        </w:tc>
        <w:tc>
          <w:tcPr>
            <w:tcW w:w="4537" w:type="dxa"/>
          </w:tcPr>
          <w:p w14:paraId="38B86543"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778AF439" w14:textId="77777777" w:rsidTr="00B942B9">
        <w:trPr>
          <w:cantSplit/>
        </w:trPr>
        <w:tc>
          <w:tcPr>
            <w:tcW w:w="2551" w:type="dxa"/>
          </w:tcPr>
          <w:p w14:paraId="5BDA56CF" w14:textId="77777777" w:rsidR="00803881" w:rsidRPr="0038709E" w:rsidRDefault="00803881" w:rsidP="00803881">
            <w:pPr>
              <w:pStyle w:val="Tabletext"/>
              <w:tabs>
                <w:tab w:val="center" w:leader="dot" w:pos="2268"/>
              </w:tabs>
              <w:rPr>
                <w:sz w:val="16"/>
                <w:szCs w:val="16"/>
              </w:rPr>
            </w:pPr>
          </w:p>
        </w:tc>
        <w:tc>
          <w:tcPr>
            <w:tcW w:w="4537" w:type="dxa"/>
          </w:tcPr>
          <w:p w14:paraId="6241208F"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7F39434" w14:textId="77777777" w:rsidTr="00B942B9">
        <w:trPr>
          <w:cantSplit/>
        </w:trPr>
        <w:tc>
          <w:tcPr>
            <w:tcW w:w="2551" w:type="dxa"/>
          </w:tcPr>
          <w:p w14:paraId="28C82C97" w14:textId="77777777" w:rsidR="00803881" w:rsidRPr="0038709E" w:rsidRDefault="00803881" w:rsidP="00803881">
            <w:pPr>
              <w:pStyle w:val="Tabletext"/>
              <w:tabs>
                <w:tab w:val="center" w:leader="dot" w:pos="2268"/>
              </w:tabs>
              <w:rPr>
                <w:sz w:val="16"/>
                <w:szCs w:val="16"/>
              </w:rPr>
            </w:pPr>
            <w:r w:rsidRPr="0038709E">
              <w:rPr>
                <w:sz w:val="16"/>
                <w:szCs w:val="16"/>
              </w:rPr>
              <w:t>s 95AH</w:t>
            </w:r>
            <w:r w:rsidRPr="0038709E">
              <w:rPr>
                <w:sz w:val="16"/>
                <w:szCs w:val="16"/>
              </w:rPr>
              <w:tab/>
            </w:r>
          </w:p>
        </w:tc>
        <w:tc>
          <w:tcPr>
            <w:tcW w:w="4537" w:type="dxa"/>
          </w:tcPr>
          <w:p w14:paraId="2263565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81E649C" w14:textId="77777777" w:rsidTr="00B942B9">
        <w:trPr>
          <w:cantSplit/>
        </w:trPr>
        <w:tc>
          <w:tcPr>
            <w:tcW w:w="2551" w:type="dxa"/>
          </w:tcPr>
          <w:p w14:paraId="368977DE" w14:textId="77777777" w:rsidR="00803881" w:rsidRPr="0038709E" w:rsidRDefault="00803881" w:rsidP="00803881">
            <w:pPr>
              <w:pStyle w:val="Tabletext"/>
              <w:tabs>
                <w:tab w:val="center" w:leader="dot" w:pos="2268"/>
              </w:tabs>
              <w:rPr>
                <w:sz w:val="16"/>
                <w:szCs w:val="16"/>
              </w:rPr>
            </w:pPr>
          </w:p>
        </w:tc>
        <w:tc>
          <w:tcPr>
            <w:tcW w:w="4537" w:type="dxa"/>
          </w:tcPr>
          <w:p w14:paraId="52C8457B"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E46094E" w14:textId="77777777" w:rsidTr="00B942B9">
        <w:trPr>
          <w:cantSplit/>
        </w:trPr>
        <w:tc>
          <w:tcPr>
            <w:tcW w:w="2551" w:type="dxa"/>
          </w:tcPr>
          <w:p w14:paraId="7106A835" w14:textId="77777777" w:rsidR="00803881" w:rsidRPr="0038709E" w:rsidRDefault="00803881" w:rsidP="00803881">
            <w:pPr>
              <w:pStyle w:val="Tabletext"/>
              <w:tabs>
                <w:tab w:val="center" w:leader="dot" w:pos="2268"/>
              </w:tabs>
              <w:rPr>
                <w:sz w:val="16"/>
                <w:szCs w:val="16"/>
              </w:rPr>
            </w:pPr>
            <w:r w:rsidRPr="0038709E">
              <w:rPr>
                <w:sz w:val="16"/>
                <w:szCs w:val="16"/>
              </w:rPr>
              <w:t>s 95AI</w:t>
            </w:r>
            <w:r w:rsidRPr="0038709E">
              <w:rPr>
                <w:sz w:val="16"/>
                <w:szCs w:val="16"/>
              </w:rPr>
              <w:tab/>
            </w:r>
          </w:p>
        </w:tc>
        <w:tc>
          <w:tcPr>
            <w:tcW w:w="4537" w:type="dxa"/>
          </w:tcPr>
          <w:p w14:paraId="276FFCE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5700D64" w14:textId="77777777" w:rsidTr="00B942B9">
        <w:trPr>
          <w:cantSplit/>
        </w:trPr>
        <w:tc>
          <w:tcPr>
            <w:tcW w:w="2551" w:type="dxa"/>
          </w:tcPr>
          <w:p w14:paraId="2FDFB194" w14:textId="77777777" w:rsidR="00803881" w:rsidRPr="0038709E" w:rsidRDefault="00803881" w:rsidP="00803881">
            <w:pPr>
              <w:pStyle w:val="Tabletext"/>
              <w:tabs>
                <w:tab w:val="center" w:leader="dot" w:pos="2268"/>
              </w:tabs>
              <w:rPr>
                <w:sz w:val="16"/>
                <w:szCs w:val="16"/>
              </w:rPr>
            </w:pPr>
          </w:p>
        </w:tc>
        <w:tc>
          <w:tcPr>
            <w:tcW w:w="4537" w:type="dxa"/>
          </w:tcPr>
          <w:p w14:paraId="33AC561B"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383717F" w14:textId="77777777" w:rsidTr="00B942B9">
        <w:trPr>
          <w:cantSplit/>
        </w:trPr>
        <w:tc>
          <w:tcPr>
            <w:tcW w:w="2551" w:type="dxa"/>
          </w:tcPr>
          <w:p w14:paraId="66BEAF62" w14:textId="77777777" w:rsidR="00803881" w:rsidRPr="0038709E" w:rsidRDefault="00803881" w:rsidP="00803881">
            <w:pPr>
              <w:pStyle w:val="Tabletext"/>
              <w:tabs>
                <w:tab w:val="center" w:leader="dot" w:pos="2268"/>
              </w:tabs>
              <w:rPr>
                <w:sz w:val="16"/>
                <w:szCs w:val="16"/>
              </w:rPr>
            </w:pPr>
            <w:r w:rsidRPr="0038709E">
              <w:rPr>
                <w:sz w:val="16"/>
                <w:szCs w:val="16"/>
              </w:rPr>
              <w:t>s 95AJ</w:t>
            </w:r>
            <w:r w:rsidRPr="0038709E">
              <w:rPr>
                <w:sz w:val="16"/>
                <w:szCs w:val="16"/>
              </w:rPr>
              <w:tab/>
            </w:r>
          </w:p>
        </w:tc>
        <w:tc>
          <w:tcPr>
            <w:tcW w:w="4537" w:type="dxa"/>
          </w:tcPr>
          <w:p w14:paraId="3C5B3EC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9894CF4" w14:textId="77777777" w:rsidTr="00B942B9">
        <w:trPr>
          <w:cantSplit/>
        </w:trPr>
        <w:tc>
          <w:tcPr>
            <w:tcW w:w="2551" w:type="dxa"/>
          </w:tcPr>
          <w:p w14:paraId="34A5C085" w14:textId="77777777" w:rsidR="00803881" w:rsidRPr="0038709E" w:rsidRDefault="00803881" w:rsidP="00803881">
            <w:pPr>
              <w:pStyle w:val="Tabletext"/>
              <w:tabs>
                <w:tab w:val="center" w:leader="dot" w:pos="2268"/>
              </w:tabs>
              <w:rPr>
                <w:sz w:val="16"/>
                <w:szCs w:val="16"/>
              </w:rPr>
            </w:pPr>
          </w:p>
        </w:tc>
        <w:tc>
          <w:tcPr>
            <w:tcW w:w="4537" w:type="dxa"/>
          </w:tcPr>
          <w:p w14:paraId="55D78EAC"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6BBC076" w14:textId="77777777" w:rsidTr="00B942B9">
        <w:trPr>
          <w:cantSplit/>
        </w:trPr>
        <w:tc>
          <w:tcPr>
            <w:tcW w:w="2551" w:type="dxa"/>
          </w:tcPr>
          <w:p w14:paraId="3359F8C5" w14:textId="77777777" w:rsidR="00803881" w:rsidRPr="0038709E" w:rsidRDefault="00803881" w:rsidP="00803881">
            <w:pPr>
              <w:pStyle w:val="Tabletext"/>
              <w:tabs>
                <w:tab w:val="center" w:leader="dot" w:pos="2268"/>
              </w:tabs>
              <w:rPr>
                <w:sz w:val="16"/>
                <w:szCs w:val="16"/>
              </w:rPr>
            </w:pPr>
            <w:r w:rsidRPr="0038709E">
              <w:rPr>
                <w:sz w:val="16"/>
                <w:szCs w:val="16"/>
              </w:rPr>
              <w:t>s 95AK</w:t>
            </w:r>
            <w:r w:rsidRPr="0038709E">
              <w:rPr>
                <w:sz w:val="16"/>
                <w:szCs w:val="16"/>
              </w:rPr>
              <w:tab/>
            </w:r>
          </w:p>
        </w:tc>
        <w:tc>
          <w:tcPr>
            <w:tcW w:w="4537" w:type="dxa"/>
          </w:tcPr>
          <w:p w14:paraId="1DA9660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5F674FF" w14:textId="77777777" w:rsidTr="00B942B9">
        <w:trPr>
          <w:cantSplit/>
        </w:trPr>
        <w:tc>
          <w:tcPr>
            <w:tcW w:w="2551" w:type="dxa"/>
          </w:tcPr>
          <w:p w14:paraId="6BD31EE5" w14:textId="77777777" w:rsidR="00803881" w:rsidRPr="0038709E" w:rsidRDefault="00803881" w:rsidP="00803881">
            <w:pPr>
              <w:pStyle w:val="Tabletext"/>
              <w:tabs>
                <w:tab w:val="center" w:leader="dot" w:pos="2268"/>
              </w:tabs>
              <w:rPr>
                <w:sz w:val="16"/>
                <w:szCs w:val="16"/>
              </w:rPr>
            </w:pPr>
          </w:p>
        </w:tc>
        <w:tc>
          <w:tcPr>
            <w:tcW w:w="4537" w:type="dxa"/>
          </w:tcPr>
          <w:p w14:paraId="1D55219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6A7B5AC6" w14:textId="77777777" w:rsidTr="00B942B9">
        <w:trPr>
          <w:cantSplit/>
        </w:trPr>
        <w:tc>
          <w:tcPr>
            <w:tcW w:w="2551" w:type="dxa"/>
          </w:tcPr>
          <w:p w14:paraId="3AF33DFE" w14:textId="77777777" w:rsidR="00803881" w:rsidRPr="0038709E" w:rsidRDefault="00803881" w:rsidP="00803881">
            <w:pPr>
              <w:pStyle w:val="Tabletext"/>
              <w:tabs>
                <w:tab w:val="center" w:leader="dot" w:pos="2268"/>
              </w:tabs>
              <w:rPr>
                <w:sz w:val="16"/>
                <w:szCs w:val="16"/>
              </w:rPr>
            </w:pPr>
            <w:r w:rsidRPr="0038709E">
              <w:rPr>
                <w:sz w:val="16"/>
                <w:szCs w:val="16"/>
              </w:rPr>
              <w:t>s 95AL</w:t>
            </w:r>
            <w:r w:rsidRPr="0038709E">
              <w:rPr>
                <w:sz w:val="16"/>
                <w:szCs w:val="16"/>
              </w:rPr>
              <w:tab/>
            </w:r>
          </w:p>
        </w:tc>
        <w:tc>
          <w:tcPr>
            <w:tcW w:w="4537" w:type="dxa"/>
          </w:tcPr>
          <w:p w14:paraId="209E0D9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AB45312" w14:textId="77777777" w:rsidTr="00B942B9">
        <w:trPr>
          <w:cantSplit/>
        </w:trPr>
        <w:tc>
          <w:tcPr>
            <w:tcW w:w="2551" w:type="dxa"/>
          </w:tcPr>
          <w:p w14:paraId="19565BBD" w14:textId="77777777" w:rsidR="00803881" w:rsidRPr="0038709E" w:rsidRDefault="00803881" w:rsidP="00803881">
            <w:pPr>
              <w:pStyle w:val="Tabletext"/>
              <w:tabs>
                <w:tab w:val="center" w:leader="dot" w:pos="2268"/>
              </w:tabs>
              <w:rPr>
                <w:sz w:val="16"/>
                <w:szCs w:val="16"/>
              </w:rPr>
            </w:pPr>
          </w:p>
        </w:tc>
        <w:tc>
          <w:tcPr>
            <w:tcW w:w="4537" w:type="dxa"/>
          </w:tcPr>
          <w:p w14:paraId="210A142A"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4FC5B579" w14:textId="77777777" w:rsidTr="00B942B9">
        <w:trPr>
          <w:cantSplit/>
        </w:trPr>
        <w:tc>
          <w:tcPr>
            <w:tcW w:w="2551" w:type="dxa"/>
          </w:tcPr>
          <w:p w14:paraId="12E39BC7" w14:textId="77777777" w:rsidR="00803881" w:rsidRPr="0038709E" w:rsidRDefault="00803881" w:rsidP="00803881">
            <w:pPr>
              <w:pStyle w:val="Tabletext"/>
              <w:tabs>
                <w:tab w:val="center" w:leader="dot" w:pos="2268"/>
              </w:tabs>
              <w:rPr>
                <w:sz w:val="16"/>
                <w:szCs w:val="16"/>
              </w:rPr>
            </w:pPr>
            <w:r w:rsidRPr="0038709E">
              <w:rPr>
                <w:sz w:val="16"/>
                <w:szCs w:val="16"/>
              </w:rPr>
              <w:t>s 95AM</w:t>
            </w:r>
            <w:r w:rsidRPr="0038709E">
              <w:rPr>
                <w:sz w:val="16"/>
                <w:szCs w:val="16"/>
              </w:rPr>
              <w:tab/>
            </w:r>
          </w:p>
        </w:tc>
        <w:tc>
          <w:tcPr>
            <w:tcW w:w="4537" w:type="dxa"/>
          </w:tcPr>
          <w:p w14:paraId="40DBEAA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8FDEE48" w14:textId="77777777" w:rsidTr="00B942B9">
        <w:trPr>
          <w:cantSplit/>
        </w:trPr>
        <w:tc>
          <w:tcPr>
            <w:tcW w:w="2551" w:type="dxa"/>
          </w:tcPr>
          <w:p w14:paraId="6ECFD49F" w14:textId="77777777" w:rsidR="00803881" w:rsidRPr="0038709E" w:rsidRDefault="00803881" w:rsidP="00803881">
            <w:pPr>
              <w:pStyle w:val="Tabletext"/>
              <w:keepNext/>
              <w:tabs>
                <w:tab w:val="center" w:leader="dot" w:pos="2268"/>
              </w:tabs>
              <w:rPr>
                <w:sz w:val="16"/>
                <w:szCs w:val="16"/>
              </w:rPr>
            </w:pPr>
          </w:p>
        </w:tc>
        <w:tc>
          <w:tcPr>
            <w:tcW w:w="4537" w:type="dxa"/>
          </w:tcPr>
          <w:p w14:paraId="361CC6A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002AA1E" w14:textId="77777777" w:rsidTr="00B942B9">
        <w:trPr>
          <w:cantSplit/>
        </w:trPr>
        <w:tc>
          <w:tcPr>
            <w:tcW w:w="2551" w:type="dxa"/>
          </w:tcPr>
          <w:p w14:paraId="10AAEC11" w14:textId="77777777" w:rsidR="00803881" w:rsidRPr="0038709E" w:rsidRDefault="00803881" w:rsidP="00803881">
            <w:pPr>
              <w:pStyle w:val="Tabletext"/>
              <w:tabs>
                <w:tab w:val="center" w:leader="dot" w:pos="2268"/>
              </w:tabs>
              <w:rPr>
                <w:sz w:val="16"/>
                <w:szCs w:val="16"/>
              </w:rPr>
            </w:pPr>
            <w:r w:rsidRPr="0038709E">
              <w:rPr>
                <w:sz w:val="16"/>
                <w:szCs w:val="16"/>
              </w:rPr>
              <w:t>s 95AN</w:t>
            </w:r>
            <w:r w:rsidRPr="0038709E">
              <w:rPr>
                <w:sz w:val="16"/>
                <w:szCs w:val="16"/>
              </w:rPr>
              <w:tab/>
            </w:r>
          </w:p>
        </w:tc>
        <w:tc>
          <w:tcPr>
            <w:tcW w:w="4537" w:type="dxa"/>
          </w:tcPr>
          <w:p w14:paraId="082F0C97"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04E146F" w14:textId="77777777" w:rsidTr="00B942B9">
        <w:trPr>
          <w:cantSplit/>
        </w:trPr>
        <w:tc>
          <w:tcPr>
            <w:tcW w:w="2551" w:type="dxa"/>
          </w:tcPr>
          <w:p w14:paraId="5144E949" w14:textId="77777777" w:rsidR="00803881" w:rsidRPr="0038709E" w:rsidRDefault="00803881" w:rsidP="00803881">
            <w:pPr>
              <w:pStyle w:val="Tabletext"/>
              <w:tabs>
                <w:tab w:val="center" w:leader="dot" w:pos="2268"/>
              </w:tabs>
              <w:rPr>
                <w:sz w:val="16"/>
                <w:szCs w:val="16"/>
              </w:rPr>
            </w:pPr>
          </w:p>
        </w:tc>
        <w:tc>
          <w:tcPr>
            <w:tcW w:w="4537" w:type="dxa"/>
          </w:tcPr>
          <w:p w14:paraId="5BB66BB0"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BCA121C" w14:textId="77777777" w:rsidTr="00B942B9">
        <w:trPr>
          <w:cantSplit/>
        </w:trPr>
        <w:tc>
          <w:tcPr>
            <w:tcW w:w="2551" w:type="dxa"/>
          </w:tcPr>
          <w:p w14:paraId="4E72A377" w14:textId="77777777" w:rsidR="00803881" w:rsidRPr="0038709E" w:rsidRDefault="00803881" w:rsidP="00803881">
            <w:pPr>
              <w:pStyle w:val="Tabletext"/>
              <w:tabs>
                <w:tab w:val="center" w:leader="dot" w:pos="2268"/>
              </w:tabs>
              <w:rPr>
                <w:sz w:val="16"/>
                <w:szCs w:val="16"/>
              </w:rPr>
            </w:pPr>
            <w:r w:rsidRPr="0038709E">
              <w:rPr>
                <w:sz w:val="16"/>
                <w:szCs w:val="16"/>
              </w:rPr>
              <w:t>s 95AO</w:t>
            </w:r>
            <w:r w:rsidRPr="0038709E">
              <w:rPr>
                <w:sz w:val="16"/>
                <w:szCs w:val="16"/>
              </w:rPr>
              <w:tab/>
            </w:r>
          </w:p>
        </w:tc>
        <w:tc>
          <w:tcPr>
            <w:tcW w:w="4537" w:type="dxa"/>
          </w:tcPr>
          <w:p w14:paraId="1EF5EE77"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180C1A7" w14:textId="77777777" w:rsidTr="00B942B9">
        <w:trPr>
          <w:cantSplit/>
        </w:trPr>
        <w:tc>
          <w:tcPr>
            <w:tcW w:w="2551" w:type="dxa"/>
          </w:tcPr>
          <w:p w14:paraId="7225B5ED" w14:textId="77777777" w:rsidR="00803881" w:rsidRPr="0038709E" w:rsidRDefault="00803881" w:rsidP="00803881">
            <w:pPr>
              <w:pStyle w:val="Tabletext"/>
              <w:tabs>
                <w:tab w:val="center" w:leader="dot" w:pos="2268"/>
              </w:tabs>
              <w:rPr>
                <w:sz w:val="16"/>
                <w:szCs w:val="16"/>
              </w:rPr>
            </w:pPr>
          </w:p>
        </w:tc>
        <w:tc>
          <w:tcPr>
            <w:tcW w:w="4537" w:type="dxa"/>
          </w:tcPr>
          <w:p w14:paraId="2BC14BAC"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7875FED" w14:textId="77777777" w:rsidTr="00B942B9">
        <w:trPr>
          <w:cantSplit/>
        </w:trPr>
        <w:tc>
          <w:tcPr>
            <w:tcW w:w="2551" w:type="dxa"/>
          </w:tcPr>
          <w:p w14:paraId="3391F80A" w14:textId="77777777" w:rsidR="00803881" w:rsidRPr="0038709E" w:rsidRDefault="00803881" w:rsidP="00803881">
            <w:pPr>
              <w:pStyle w:val="Tabletext"/>
              <w:tabs>
                <w:tab w:val="center" w:leader="dot" w:pos="2268"/>
              </w:tabs>
              <w:rPr>
                <w:sz w:val="16"/>
                <w:szCs w:val="16"/>
              </w:rPr>
            </w:pPr>
            <w:r w:rsidRPr="0038709E">
              <w:rPr>
                <w:sz w:val="16"/>
                <w:szCs w:val="16"/>
              </w:rPr>
              <w:t>s 95AP</w:t>
            </w:r>
            <w:r w:rsidRPr="0038709E">
              <w:rPr>
                <w:sz w:val="16"/>
                <w:szCs w:val="16"/>
              </w:rPr>
              <w:tab/>
            </w:r>
          </w:p>
        </w:tc>
        <w:tc>
          <w:tcPr>
            <w:tcW w:w="4537" w:type="dxa"/>
          </w:tcPr>
          <w:p w14:paraId="01E55F5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0548290" w14:textId="77777777" w:rsidTr="00B942B9">
        <w:trPr>
          <w:cantSplit/>
        </w:trPr>
        <w:tc>
          <w:tcPr>
            <w:tcW w:w="2551" w:type="dxa"/>
          </w:tcPr>
          <w:p w14:paraId="7F77E056" w14:textId="77777777" w:rsidR="00803881" w:rsidRPr="0038709E" w:rsidRDefault="00803881" w:rsidP="00803881">
            <w:pPr>
              <w:pStyle w:val="Tabletext"/>
              <w:tabs>
                <w:tab w:val="center" w:leader="dot" w:pos="2268"/>
              </w:tabs>
              <w:rPr>
                <w:sz w:val="16"/>
                <w:szCs w:val="16"/>
              </w:rPr>
            </w:pPr>
          </w:p>
        </w:tc>
        <w:tc>
          <w:tcPr>
            <w:tcW w:w="4537" w:type="dxa"/>
          </w:tcPr>
          <w:p w14:paraId="34E640E6"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6EA400CF" w14:textId="77777777" w:rsidTr="00B942B9">
        <w:trPr>
          <w:cantSplit/>
        </w:trPr>
        <w:tc>
          <w:tcPr>
            <w:tcW w:w="2551" w:type="dxa"/>
          </w:tcPr>
          <w:p w14:paraId="45217AF8" w14:textId="77777777" w:rsidR="00803881" w:rsidRPr="0038709E" w:rsidRDefault="00803881" w:rsidP="00803881">
            <w:pPr>
              <w:pStyle w:val="Tabletext"/>
              <w:tabs>
                <w:tab w:val="center" w:leader="dot" w:pos="2268"/>
              </w:tabs>
              <w:rPr>
                <w:sz w:val="16"/>
                <w:szCs w:val="16"/>
              </w:rPr>
            </w:pPr>
            <w:r w:rsidRPr="0038709E">
              <w:rPr>
                <w:sz w:val="16"/>
                <w:szCs w:val="16"/>
              </w:rPr>
              <w:t>s 95AQ</w:t>
            </w:r>
            <w:r w:rsidRPr="0038709E">
              <w:rPr>
                <w:sz w:val="16"/>
                <w:szCs w:val="16"/>
              </w:rPr>
              <w:tab/>
            </w:r>
          </w:p>
        </w:tc>
        <w:tc>
          <w:tcPr>
            <w:tcW w:w="4537" w:type="dxa"/>
          </w:tcPr>
          <w:p w14:paraId="30775FD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6E2B354" w14:textId="77777777" w:rsidTr="00B942B9">
        <w:trPr>
          <w:cantSplit/>
        </w:trPr>
        <w:tc>
          <w:tcPr>
            <w:tcW w:w="2551" w:type="dxa"/>
          </w:tcPr>
          <w:p w14:paraId="24BFF944" w14:textId="77777777" w:rsidR="00803881" w:rsidRPr="0038709E" w:rsidRDefault="00803881" w:rsidP="00803881">
            <w:pPr>
              <w:pStyle w:val="Tabletext"/>
              <w:tabs>
                <w:tab w:val="center" w:leader="dot" w:pos="2268"/>
              </w:tabs>
              <w:rPr>
                <w:sz w:val="16"/>
                <w:szCs w:val="16"/>
              </w:rPr>
            </w:pPr>
          </w:p>
        </w:tc>
        <w:tc>
          <w:tcPr>
            <w:tcW w:w="4537" w:type="dxa"/>
          </w:tcPr>
          <w:p w14:paraId="73CA671D"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00519E2" w14:textId="77777777" w:rsidTr="00B942B9">
        <w:trPr>
          <w:cantSplit/>
        </w:trPr>
        <w:tc>
          <w:tcPr>
            <w:tcW w:w="2551" w:type="dxa"/>
          </w:tcPr>
          <w:p w14:paraId="320677A8" w14:textId="77777777" w:rsidR="00803881" w:rsidRPr="0038709E" w:rsidRDefault="00803881" w:rsidP="00803881">
            <w:pPr>
              <w:pStyle w:val="Tabletext"/>
              <w:tabs>
                <w:tab w:val="center" w:leader="dot" w:pos="2268"/>
              </w:tabs>
              <w:rPr>
                <w:sz w:val="16"/>
                <w:szCs w:val="16"/>
              </w:rPr>
            </w:pPr>
            <w:r w:rsidRPr="0038709E">
              <w:rPr>
                <w:sz w:val="16"/>
                <w:szCs w:val="16"/>
              </w:rPr>
              <w:t>s. 95AR</w:t>
            </w:r>
            <w:r w:rsidRPr="0038709E">
              <w:rPr>
                <w:sz w:val="16"/>
                <w:szCs w:val="16"/>
              </w:rPr>
              <w:tab/>
            </w:r>
          </w:p>
        </w:tc>
        <w:tc>
          <w:tcPr>
            <w:tcW w:w="4537" w:type="dxa"/>
          </w:tcPr>
          <w:p w14:paraId="3D292F37"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97253E0" w14:textId="77777777" w:rsidTr="00B942B9">
        <w:trPr>
          <w:cantSplit/>
        </w:trPr>
        <w:tc>
          <w:tcPr>
            <w:tcW w:w="2551" w:type="dxa"/>
          </w:tcPr>
          <w:p w14:paraId="0EBEE931" w14:textId="77777777" w:rsidR="00803881" w:rsidRPr="0038709E" w:rsidRDefault="00803881" w:rsidP="00803881">
            <w:pPr>
              <w:pStyle w:val="Tabletext"/>
              <w:tabs>
                <w:tab w:val="center" w:leader="dot" w:pos="2268"/>
              </w:tabs>
              <w:rPr>
                <w:sz w:val="16"/>
                <w:szCs w:val="16"/>
              </w:rPr>
            </w:pPr>
          </w:p>
        </w:tc>
        <w:tc>
          <w:tcPr>
            <w:tcW w:w="4537" w:type="dxa"/>
          </w:tcPr>
          <w:p w14:paraId="4D04BA77"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3DE733D9" w14:textId="77777777" w:rsidTr="00B942B9">
        <w:trPr>
          <w:cantSplit/>
        </w:trPr>
        <w:tc>
          <w:tcPr>
            <w:tcW w:w="2551" w:type="dxa"/>
          </w:tcPr>
          <w:p w14:paraId="4208A0C0" w14:textId="77777777" w:rsidR="00803881" w:rsidRPr="0038709E" w:rsidRDefault="00803881" w:rsidP="00803881">
            <w:pPr>
              <w:pStyle w:val="Tabletext"/>
              <w:tabs>
                <w:tab w:val="center" w:leader="dot" w:pos="2268"/>
              </w:tabs>
              <w:rPr>
                <w:sz w:val="16"/>
                <w:szCs w:val="16"/>
              </w:rPr>
            </w:pPr>
          </w:p>
        </w:tc>
        <w:tc>
          <w:tcPr>
            <w:tcW w:w="4537" w:type="dxa"/>
          </w:tcPr>
          <w:p w14:paraId="600BC090"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08C69C7" w14:textId="77777777" w:rsidTr="00B942B9">
        <w:trPr>
          <w:cantSplit/>
        </w:trPr>
        <w:tc>
          <w:tcPr>
            <w:tcW w:w="2551" w:type="dxa"/>
          </w:tcPr>
          <w:p w14:paraId="69BCD602" w14:textId="77777777" w:rsidR="00803881" w:rsidRPr="0038709E" w:rsidRDefault="00803881" w:rsidP="00803881">
            <w:pPr>
              <w:pStyle w:val="Tabletext"/>
              <w:tabs>
                <w:tab w:val="center" w:leader="dot" w:pos="2268"/>
              </w:tabs>
              <w:rPr>
                <w:sz w:val="16"/>
                <w:szCs w:val="16"/>
              </w:rPr>
            </w:pPr>
            <w:r w:rsidRPr="0038709E">
              <w:rPr>
                <w:sz w:val="16"/>
                <w:szCs w:val="16"/>
              </w:rPr>
              <w:t>s. 95AS</w:t>
            </w:r>
            <w:r w:rsidRPr="0038709E">
              <w:rPr>
                <w:sz w:val="16"/>
                <w:szCs w:val="16"/>
              </w:rPr>
              <w:tab/>
            </w:r>
          </w:p>
        </w:tc>
        <w:tc>
          <w:tcPr>
            <w:tcW w:w="4537" w:type="dxa"/>
          </w:tcPr>
          <w:p w14:paraId="0C6B0430"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552514C" w14:textId="77777777" w:rsidTr="00B942B9">
        <w:trPr>
          <w:cantSplit/>
        </w:trPr>
        <w:tc>
          <w:tcPr>
            <w:tcW w:w="2551" w:type="dxa"/>
          </w:tcPr>
          <w:p w14:paraId="25C29D95" w14:textId="77777777" w:rsidR="00803881" w:rsidRPr="0038709E" w:rsidRDefault="00803881" w:rsidP="00803881">
            <w:pPr>
              <w:pStyle w:val="Tabletext"/>
              <w:tabs>
                <w:tab w:val="center" w:leader="dot" w:pos="2268"/>
              </w:tabs>
              <w:rPr>
                <w:sz w:val="16"/>
                <w:szCs w:val="16"/>
              </w:rPr>
            </w:pPr>
          </w:p>
        </w:tc>
        <w:tc>
          <w:tcPr>
            <w:tcW w:w="4537" w:type="dxa"/>
          </w:tcPr>
          <w:p w14:paraId="36243000"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09FA05EC" w14:textId="77777777" w:rsidTr="00B942B9">
        <w:trPr>
          <w:cantSplit/>
        </w:trPr>
        <w:tc>
          <w:tcPr>
            <w:tcW w:w="2551" w:type="dxa"/>
          </w:tcPr>
          <w:p w14:paraId="620591F2" w14:textId="77777777" w:rsidR="00803881" w:rsidRPr="0038709E" w:rsidRDefault="00803881" w:rsidP="00803881">
            <w:pPr>
              <w:pStyle w:val="Tabletext"/>
              <w:tabs>
                <w:tab w:val="center" w:leader="dot" w:pos="2268"/>
              </w:tabs>
              <w:rPr>
                <w:sz w:val="16"/>
                <w:szCs w:val="16"/>
              </w:rPr>
            </w:pPr>
          </w:p>
        </w:tc>
        <w:tc>
          <w:tcPr>
            <w:tcW w:w="4537" w:type="dxa"/>
          </w:tcPr>
          <w:p w14:paraId="0ABCD9BE"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851BF10" w14:textId="77777777" w:rsidTr="00B942B9">
        <w:trPr>
          <w:cantSplit/>
        </w:trPr>
        <w:tc>
          <w:tcPr>
            <w:tcW w:w="2551" w:type="dxa"/>
          </w:tcPr>
          <w:p w14:paraId="57C1F58A" w14:textId="77777777" w:rsidR="00803881" w:rsidRPr="0038709E" w:rsidRDefault="00803881" w:rsidP="00803881">
            <w:pPr>
              <w:pStyle w:val="Tabletext"/>
              <w:tabs>
                <w:tab w:val="center" w:leader="dot" w:pos="2268"/>
              </w:tabs>
              <w:rPr>
                <w:sz w:val="16"/>
                <w:szCs w:val="16"/>
              </w:rPr>
            </w:pPr>
            <w:r w:rsidRPr="0038709E">
              <w:rPr>
                <w:sz w:val="16"/>
                <w:szCs w:val="16"/>
              </w:rPr>
              <w:t>s 95AT</w:t>
            </w:r>
            <w:r w:rsidRPr="0038709E">
              <w:rPr>
                <w:sz w:val="16"/>
                <w:szCs w:val="16"/>
              </w:rPr>
              <w:tab/>
            </w:r>
          </w:p>
        </w:tc>
        <w:tc>
          <w:tcPr>
            <w:tcW w:w="4537" w:type="dxa"/>
          </w:tcPr>
          <w:p w14:paraId="46F5A1EC"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BBD76DB" w14:textId="77777777" w:rsidTr="00B942B9">
        <w:trPr>
          <w:cantSplit/>
        </w:trPr>
        <w:tc>
          <w:tcPr>
            <w:tcW w:w="2551" w:type="dxa"/>
          </w:tcPr>
          <w:p w14:paraId="531BAAF8" w14:textId="77777777" w:rsidR="00803881" w:rsidRPr="0038709E" w:rsidRDefault="00803881" w:rsidP="00803881">
            <w:pPr>
              <w:pStyle w:val="Tabletext"/>
              <w:tabs>
                <w:tab w:val="center" w:leader="dot" w:pos="2268"/>
              </w:tabs>
              <w:rPr>
                <w:sz w:val="16"/>
                <w:szCs w:val="16"/>
              </w:rPr>
            </w:pPr>
          </w:p>
        </w:tc>
        <w:tc>
          <w:tcPr>
            <w:tcW w:w="4537" w:type="dxa"/>
          </w:tcPr>
          <w:p w14:paraId="677AC3FC"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2401018" w14:textId="77777777" w:rsidTr="00B942B9">
        <w:trPr>
          <w:cantSplit/>
        </w:trPr>
        <w:tc>
          <w:tcPr>
            <w:tcW w:w="2551" w:type="dxa"/>
          </w:tcPr>
          <w:p w14:paraId="5E85A75E" w14:textId="77777777" w:rsidR="00803881" w:rsidRPr="0038709E" w:rsidRDefault="00803881" w:rsidP="00803881">
            <w:pPr>
              <w:pStyle w:val="Tabletext"/>
              <w:tabs>
                <w:tab w:val="center" w:leader="dot" w:pos="2268"/>
              </w:tabs>
              <w:rPr>
                <w:sz w:val="16"/>
                <w:szCs w:val="16"/>
              </w:rPr>
            </w:pPr>
            <w:r w:rsidRPr="0038709E">
              <w:rPr>
                <w:sz w:val="16"/>
                <w:szCs w:val="16"/>
              </w:rPr>
              <w:t>s 95AU</w:t>
            </w:r>
            <w:r w:rsidRPr="0038709E">
              <w:rPr>
                <w:sz w:val="16"/>
                <w:szCs w:val="16"/>
              </w:rPr>
              <w:tab/>
            </w:r>
          </w:p>
        </w:tc>
        <w:tc>
          <w:tcPr>
            <w:tcW w:w="4537" w:type="dxa"/>
          </w:tcPr>
          <w:p w14:paraId="4872AC1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FA35240" w14:textId="77777777" w:rsidTr="00B942B9">
        <w:trPr>
          <w:cantSplit/>
        </w:trPr>
        <w:tc>
          <w:tcPr>
            <w:tcW w:w="2551" w:type="dxa"/>
          </w:tcPr>
          <w:p w14:paraId="1EB65598" w14:textId="77777777" w:rsidR="00803881" w:rsidRPr="0038709E" w:rsidRDefault="00803881" w:rsidP="00803881">
            <w:pPr>
              <w:pStyle w:val="Tabletext"/>
              <w:tabs>
                <w:tab w:val="center" w:leader="dot" w:pos="2268"/>
              </w:tabs>
              <w:rPr>
                <w:sz w:val="16"/>
                <w:szCs w:val="16"/>
              </w:rPr>
            </w:pPr>
          </w:p>
        </w:tc>
        <w:tc>
          <w:tcPr>
            <w:tcW w:w="4537" w:type="dxa"/>
          </w:tcPr>
          <w:p w14:paraId="53FE58D9"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D41D100" w14:textId="77777777" w:rsidTr="00B942B9">
        <w:trPr>
          <w:cantSplit/>
        </w:trPr>
        <w:tc>
          <w:tcPr>
            <w:tcW w:w="2551" w:type="dxa"/>
          </w:tcPr>
          <w:p w14:paraId="17973DCA" w14:textId="77777777" w:rsidR="00803881" w:rsidRPr="0038709E" w:rsidRDefault="00803881" w:rsidP="00803881">
            <w:pPr>
              <w:pStyle w:val="Tabletext"/>
              <w:tabs>
                <w:tab w:val="center" w:leader="dot" w:pos="2268"/>
              </w:tabs>
              <w:rPr>
                <w:sz w:val="16"/>
                <w:szCs w:val="16"/>
              </w:rPr>
            </w:pPr>
            <w:r w:rsidRPr="0038709E">
              <w:rPr>
                <w:sz w:val="16"/>
                <w:szCs w:val="16"/>
              </w:rPr>
              <w:t>s 95AV</w:t>
            </w:r>
            <w:r w:rsidRPr="0038709E">
              <w:rPr>
                <w:sz w:val="16"/>
                <w:szCs w:val="16"/>
              </w:rPr>
              <w:tab/>
            </w:r>
          </w:p>
        </w:tc>
        <w:tc>
          <w:tcPr>
            <w:tcW w:w="4537" w:type="dxa"/>
          </w:tcPr>
          <w:p w14:paraId="202A2E60"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2C5F5ED" w14:textId="77777777" w:rsidTr="00B942B9">
        <w:trPr>
          <w:cantSplit/>
        </w:trPr>
        <w:tc>
          <w:tcPr>
            <w:tcW w:w="2551" w:type="dxa"/>
          </w:tcPr>
          <w:p w14:paraId="30FBA25A" w14:textId="77777777" w:rsidR="00803881" w:rsidRPr="0038709E" w:rsidRDefault="00803881" w:rsidP="00803881">
            <w:pPr>
              <w:pStyle w:val="Tabletext"/>
              <w:tabs>
                <w:tab w:val="center" w:leader="dot" w:pos="2268"/>
              </w:tabs>
              <w:rPr>
                <w:sz w:val="16"/>
                <w:szCs w:val="16"/>
              </w:rPr>
            </w:pPr>
          </w:p>
        </w:tc>
        <w:tc>
          <w:tcPr>
            <w:tcW w:w="4537" w:type="dxa"/>
          </w:tcPr>
          <w:p w14:paraId="409016C2"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F14867C" w14:textId="77777777" w:rsidTr="00B942B9">
        <w:trPr>
          <w:cantSplit/>
        </w:trPr>
        <w:tc>
          <w:tcPr>
            <w:tcW w:w="2551" w:type="dxa"/>
          </w:tcPr>
          <w:p w14:paraId="2F78830E" w14:textId="77777777" w:rsidR="00803881" w:rsidRPr="0038709E" w:rsidRDefault="00803881" w:rsidP="00803881">
            <w:pPr>
              <w:pStyle w:val="Tabletext"/>
              <w:tabs>
                <w:tab w:val="center" w:leader="dot" w:pos="2268"/>
              </w:tabs>
              <w:rPr>
                <w:sz w:val="16"/>
                <w:szCs w:val="16"/>
              </w:rPr>
            </w:pPr>
            <w:r w:rsidRPr="0038709E">
              <w:rPr>
                <w:sz w:val="16"/>
                <w:szCs w:val="16"/>
              </w:rPr>
              <w:t>s 95AW</w:t>
            </w:r>
            <w:r w:rsidRPr="0038709E">
              <w:rPr>
                <w:sz w:val="16"/>
                <w:szCs w:val="16"/>
              </w:rPr>
              <w:tab/>
            </w:r>
          </w:p>
        </w:tc>
        <w:tc>
          <w:tcPr>
            <w:tcW w:w="4537" w:type="dxa"/>
          </w:tcPr>
          <w:p w14:paraId="3D48709A"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3CEE99F" w14:textId="77777777" w:rsidTr="00B942B9">
        <w:trPr>
          <w:cantSplit/>
        </w:trPr>
        <w:tc>
          <w:tcPr>
            <w:tcW w:w="2551" w:type="dxa"/>
          </w:tcPr>
          <w:p w14:paraId="717801E9" w14:textId="77777777" w:rsidR="00803881" w:rsidRPr="0038709E" w:rsidRDefault="00803881" w:rsidP="00803881">
            <w:pPr>
              <w:pStyle w:val="Tabletext"/>
              <w:tabs>
                <w:tab w:val="center" w:leader="dot" w:pos="2268"/>
              </w:tabs>
              <w:rPr>
                <w:sz w:val="16"/>
                <w:szCs w:val="16"/>
              </w:rPr>
            </w:pPr>
          </w:p>
        </w:tc>
        <w:tc>
          <w:tcPr>
            <w:tcW w:w="4537" w:type="dxa"/>
          </w:tcPr>
          <w:p w14:paraId="23EE30B2"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AD9F13F" w14:textId="77777777" w:rsidTr="00B942B9">
        <w:trPr>
          <w:cantSplit/>
        </w:trPr>
        <w:tc>
          <w:tcPr>
            <w:tcW w:w="2551" w:type="dxa"/>
          </w:tcPr>
          <w:p w14:paraId="33E51AC8" w14:textId="77777777" w:rsidR="00803881" w:rsidRPr="0038709E" w:rsidRDefault="00803881" w:rsidP="00803881">
            <w:pPr>
              <w:pStyle w:val="Tabletext"/>
              <w:tabs>
                <w:tab w:val="center" w:leader="dot" w:pos="2268"/>
              </w:tabs>
              <w:rPr>
                <w:sz w:val="16"/>
                <w:szCs w:val="16"/>
              </w:rPr>
            </w:pPr>
            <w:r w:rsidRPr="0038709E">
              <w:rPr>
                <w:sz w:val="16"/>
                <w:szCs w:val="16"/>
              </w:rPr>
              <w:t>s 95AX</w:t>
            </w:r>
            <w:r w:rsidRPr="0038709E">
              <w:rPr>
                <w:sz w:val="16"/>
                <w:szCs w:val="16"/>
              </w:rPr>
              <w:tab/>
            </w:r>
          </w:p>
        </w:tc>
        <w:tc>
          <w:tcPr>
            <w:tcW w:w="4537" w:type="dxa"/>
          </w:tcPr>
          <w:p w14:paraId="77412FF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E65D046" w14:textId="77777777" w:rsidTr="00B942B9">
        <w:trPr>
          <w:cantSplit/>
        </w:trPr>
        <w:tc>
          <w:tcPr>
            <w:tcW w:w="2551" w:type="dxa"/>
          </w:tcPr>
          <w:p w14:paraId="3608C18C" w14:textId="77777777" w:rsidR="00803881" w:rsidRPr="0038709E" w:rsidRDefault="00803881" w:rsidP="00803881">
            <w:pPr>
              <w:pStyle w:val="Tabletext"/>
              <w:tabs>
                <w:tab w:val="center" w:leader="dot" w:pos="2268"/>
              </w:tabs>
              <w:rPr>
                <w:sz w:val="16"/>
                <w:szCs w:val="16"/>
              </w:rPr>
            </w:pPr>
          </w:p>
        </w:tc>
        <w:tc>
          <w:tcPr>
            <w:tcW w:w="4537" w:type="dxa"/>
          </w:tcPr>
          <w:p w14:paraId="08F5F287"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626E7E6" w14:textId="77777777" w:rsidTr="00B942B9">
        <w:trPr>
          <w:cantSplit/>
        </w:trPr>
        <w:tc>
          <w:tcPr>
            <w:tcW w:w="2551" w:type="dxa"/>
          </w:tcPr>
          <w:p w14:paraId="02F40638" w14:textId="77777777" w:rsidR="00803881" w:rsidRPr="0038709E" w:rsidRDefault="00803881" w:rsidP="00803881">
            <w:pPr>
              <w:pStyle w:val="Tabletext"/>
              <w:tabs>
                <w:tab w:val="center" w:leader="dot" w:pos="2268"/>
              </w:tabs>
              <w:rPr>
                <w:sz w:val="16"/>
                <w:szCs w:val="16"/>
              </w:rPr>
            </w:pPr>
            <w:r w:rsidRPr="0038709E">
              <w:rPr>
                <w:sz w:val="16"/>
                <w:szCs w:val="16"/>
              </w:rPr>
              <w:t>s 95AY</w:t>
            </w:r>
            <w:r w:rsidRPr="0038709E">
              <w:rPr>
                <w:sz w:val="16"/>
                <w:szCs w:val="16"/>
              </w:rPr>
              <w:tab/>
            </w:r>
          </w:p>
        </w:tc>
        <w:tc>
          <w:tcPr>
            <w:tcW w:w="4537" w:type="dxa"/>
          </w:tcPr>
          <w:p w14:paraId="669F3E5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850A8AD" w14:textId="77777777" w:rsidTr="00B942B9">
        <w:trPr>
          <w:cantSplit/>
        </w:trPr>
        <w:tc>
          <w:tcPr>
            <w:tcW w:w="2551" w:type="dxa"/>
          </w:tcPr>
          <w:p w14:paraId="1D9B22B2" w14:textId="77777777" w:rsidR="00803881" w:rsidRPr="0038709E" w:rsidRDefault="00803881" w:rsidP="00803881">
            <w:pPr>
              <w:pStyle w:val="Tabletext"/>
              <w:tabs>
                <w:tab w:val="center" w:leader="dot" w:pos="2268"/>
              </w:tabs>
              <w:rPr>
                <w:sz w:val="16"/>
                <w:szCs w:val="16"/>
              </w:rPr>
            </w:pPr>
          </w:p>
        </w:tc>
        <w:tc>
          <w:tcPr>
            <w:tcW w:w="4537" w:type="dxa"/>
          </w:tcPr>
          <w:p w14:paraId="638ECCB8"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77124578" w14:textId="77777777" w:rsidTr="00B942B9">
        <w:trPr>
          <w:cantSplit/>
        </w:trPr>
        <w:tc>
          <w:tcPr>
            <w:tcW w:w="2551" w:type="dxa"/>
          </w:tcPr>
          <w:p w14:paraId="4963DC06" w14:textId="77777777" w:rsidR="00803881" w:rsidRPr="0038709E" w:rsidRDefault="00803881" w:rsidP="00803881">
            <w:pPr>
              <w:pStyle w:val="Tabletext"/>
              <w:tabs>
                <w:tab w:val="center" w:leader="dot" w:pos="2268"/>
              </w:tabs>
              <w:rPr>
                <w:sz w:val="16"/>
                <w:szCs w:val="16"/>
              </w:rPr>
            </w:pPr>
          </w:p>
        </w:tc>
        <w:tc>
          <w:tcPr>
            <w:tcW w:w="4537" w:type="dxa"/>
          </w:tcPr>
          <w:p w14:paraId="16FCB0AB"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23E9CA88" w14:textId="77777777" w:rsidTr="00B942B9">
        <w:trPr>
          <w:cantSplit/>
        </w:trPr>
        <w:tc>
          <w:tcPr>
            <w:tcW w:w="2551" w:type="dxa"/>
          </w:tcPr>
          <w:p w14:paraId="12FFF306" w14:textId="77777777" w:rsidR="00803881" w:rsidRPr="0038709E" w:rsidRDefault="00803881" w:rsidP="00803881">
            <w:pPr>
              <w:pStyle w:val="Tabletext"/>
              <w:tabs>
                <w:tab w:val="center" w:leader="dot" w:pos="2268"/>
              </w:tabs>
              <w:rPr>
                <w:sz w:val="16"/>
                <w:szCs w:val="16"/>
              </w:rPr>
            </w:pPr>
            <w:r w:rsidRPr="0038709E">
              <w:rPr>
                <w:sz w:val="16"/>
                <w:szCs w:val="16"/>
              </w:rPr>
              <w:t>s 95AZ</w:t>
            </w:r>
            <w:r w:rsidRPr="0038709E">
              <w:rPr>
                <w:sz w:val="16"/>
                <w:szCs w:val="16"/>
              </w:rPr>
              <w:tab/>
            </w:r>
          </w:p>
        </w:tc>
        <w:tc>
          <w:tcPr>
            <w:tcW w:w="4537" w:type="dxa"/>
          </w:tcPr>
          <w:p w14:paraId="001AEC5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BD47496" w14:textId="77777777" w:rsidTr="00B942B9">
        <w:trPr>
          <w:cantSplit/>
        </w:trPr>
        <w:tc>
          <w:tcPr>
            <w:tcW w:w="2551" w:type="dxa"/>
          </w:tcPr>
          <w:p w14:paraId="5B0B7FB9" w14:textId="77777777" w:rsidR="00803881" w:rsidRPr="0038709E" w:rsidRDefault="00803881" w:rsidP="00803881">
            <w:pPr>
              <w:pStyle w:val="Tabletext"/>
              <w:tabs>
                <w:tab w:val="center" w:leader="dot" w:pos="2268"/>
              </w:tabs>
              <w:rPr>
                <w:sz w:val="16"/>
                <w:szCs w:val="16"/>
              </w:rPr>
            </w:pPr>
          </w:p>
        </w:tc>
        <w:tc>
          <w:tcPr>
            <w:tcW w:w="4537" w:type="dxa"/>
          </w:tcPr>
          <w:p w14:paraId="632FCCE6"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9A75A0B" w14:textId="77777777" w:rsidTr="00B942B9">
        <w:trPr>
          <w:cantSplit/>
        </w:trPr>
        <w:tc>
          <w:tcPr>
            <w:tcW w:w="2551" w:type="dxa"/>
          </w:tcPr>
          <w:p w14:paraId="608980F2" w14:textId="77777777" w:rsidR="00803881" w:rsidRPr="0038709E" w:rsidRDefault="00803881" w:rsidP="00803881">
            <w:pPr>
              <w:pStyle w:val="Tabletext"/>
              <w:tabs>
                <w:tab w:val="center" w:leader="dot" w:pos="2268"/>
              </w:tabs>
              <w:rPr>
                <w:sz w:val="16"/>
                <w:szCs w:val="16"/>
              </w:rPr>
            </w:pPr>
            <w:r w:rsidRPr="0038709E">
              <w:rPr>
                <w:sz w:val="16"/>
                <w:szCs w:val="16"/>
              </w:rPr>
              <w:t>s. 95AZA</w:t>
            </w:r>
            <w:r w:rsidRPr="0038709E">
              <w:rPr>
                <w:sz w:val="16"/>
                <w:szCs w:val="16"/>
              </w:rPr>
              <w:tab/>
            </w:r>
          </w:p>
        </w:tc>
        <w:tc>
          <w:tcPr>
            <w:tcW w:w="4537" w:type="dxa"/>
          </w:tcPr>
          <w:p w14:paraId="1624B7AE"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5B4D5F1" w14:textId="77777777" w:rsidTr="00B942B9">
        <w:trPr>
          <w:cantSplit/>
        </w:trPr>
        <w:tc>
          <w:tcPr>
            <w:tcW w:w="2551" w:type="dxa"/>
          </w:tcPr>
          <w:p w14:paraId="44360494" w14:textId="77777777" w:rsidR="00803881" w:rsidRPr="0038709E" w:rsidRDefault="00803881" w:rsidP="00803881">
            <w:pPr>
              <w:pStyle w:val="Tabletext"/>
              <w:tabs>
                <w:tab w:val="center" w:leader="dot" w:pos="2268"/>
              </w:tabs>
              <w:rPr>
                <w:sz w:val="16"/>
                <w:szCs w:val="16"/>
              </w:rPr>
            </w:pPr>
          </w:p>
        </w:tc>
        <w:tc>
          <w:tcPr>
            <w:tcW w:w="4537" w:type="dxa"/>
          </w:tcPr>
          <w:p w14:paraId="675A7E86"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44F64A2" w14:textId="77777777" w:rsidTr="00B942B9">
        <w:trPr>
          <w:cantSplit/>
        </w:trPr>
        <w:tc>
          <w:tcPr>
            <w:tcW w:w="2551" w:type="dxa"/>
          </w:tcPr>
          <w:p w14:paraId="55802A4F" w14:textId="77777777" w:rsidR="00803881" w:rsidRPr="0038709E" w:rsidRDefault="00803881" w:rsidP="00803881">
            <w:pPr>
              <w:pStyle w:val="Tabletext"/>
              <w:tabs>
                <w:tab w:val="center" w:leader="dot" w:pos="2268"/>
              </w:tabs>
              <w:rPr>
                <w:sz w:val="16"/>
                <w:szCs w:val="16"/>
              </w:rPr>
            </w:pPr>
            <w:r w:rsidRPr="0038709E">
              <w:rPr>
                <w:sz w:val="16"/>
                <w:szCs w:val="16"/>
              </w:rPr>
              <w:t>s 95AZC</w:t>
            </w:r>
            <w:r w:rsidRPr="0038709E">
              <w:rPr>
                <w:sz w:val="16"/>
                <w:szCs w:val="16"/>
              </w:rPr>
              <w:tab/>
            </w:r>
          </w:p>
        </w:tc>
        <w:tc>
          <w:tcPr>
            <w:tcW w:w="4537" w:type="dxa"/>
          </w:tcPr>
          <w:p w14:paraId="30E3F58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0647E1F" w14:textId="77777777" w:rsidTr="00B942B9">
        <w:trPr>
          <w:cantSplit/>
        </w:trPr>
        <w:tc>
          <w:tcPr>
            <w:tcW w:w="2551" w:type="dxa"/>
          </w:tcPr>
          <w:p w14:paraId="64D468DA" w14:textId="77777777" w:rsidR="00803881" w:rsidRPr="0038709E" w:rsidRDefault="00803881" w:rsidP="00803881">
            <w:pPr>
              <w:pStyle w:val="Tabletext"/>
              <w:tabs>
                <w:tab w:val="center" w:leader="dot" w:pos="2268"/>
              </w:tabs>
              <w:rPr>
                <w:sz w:val="16"/>
                <w:szCs w:val="16"/>
              </w:rPr>
            </w:pPr>
          </w:p>
        </w:tc>
        <w:tc>
          <w:tcPr>
            <w:tcW w:w="4537" w:type="dxa"/>
          </w:tcPr>
          <w:p w14:paraId="43C7506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4DEEADA6" w14:textId="77777777" w:rsidTr="00B942B9">
        <w:trPr>
          <w:cantSplit/>
        </w:trPr>
        <w:tc>
          <w:tcPr>
            <w:tcW w:w="2551" w:type="dxa"/>
          </w:tcPr>
          <w:p w14:paraId="3A474B05" w14:textId="77777777" w:rsidR="00803881" w:rsidRPr="0038709E" w:rsidRDefault="00803881" w:rsidP="00803881">
            <w:pPr>
              <w:pStyle w:val="Tabletext"/>
              <w:tabs>
                <w:tab w:val="center" w:leader="dot" w:pos="2268"/>
              </w:tabs>
              <w:rPr>
                <w:sz w:val="16"/>
                <w:szCs w:val="16"/>
              </w:rPr>
            </w:pPr>
            <w:r w:rsidRPr="0038709E">
              <w:rPr>
                <w:sz w:val="16"/>
                <w:szCs w:val="16"/>
              </w:rPr>
              <w:t>s 95AZD</w:t>
            </w:r>
            <w:r w:rsidRPr="0038709E">
              <w:rPr>
                <w:sz w:val="16"/>
                <w:szCs w:val="16"/>
              </w:rPr>
              <w:tab/>
            </w:r>
          </w:p>
        </w:tc>
        <w:tc>
          <w:tcPr>
            <w:tcW w:w="4537" w:type="dxa"/>
          </w:tcPr>
          <w:p w14:paraId="5C15DDE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150ABB0" w14:textId="77777777" w:rsidTr="00B942B9">
        <w:trPr>
          <w:cantSplit/>
        </w:trPr>
        <w:tc>
          <w:tcPr>
            <w:tcW w:w="2551" w:type="dxa"/>
          </w:tcPr>
          <w:p w14:paraId="5888A520" w14:textId="77777777" w:rsidR="00803881" w:rsidRPr="0038709E" w:rsidRDefault="00803881" w:rsidP="00803881">
            <w:pPr>
              <w:pStyle w:val="Tabletext"/>
              <w:tabs>
                <w:tab w:val="center" w:leader="dot" w:pos="2268"/>
              </w:tabs>
              <w:rPr>
                <w:sz w:val="16"/>
                <w:szCs w:val="16"/>
              </w:rPr>
            </w:pPr>
          </w:p>
        </w:tc>
        <w:tc>
          <w:tcPr>
            <w:tcW w:w="4537" w:type="dxa"/>
          </w:tcPr>
          <w:p w14:paraId="0D33A514"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67E013CD" w14:textId="77777777" w:rsidTr="00B942B9">
        <w:trPr>
          <w:cantSplit/>
        </w:trPr>
        <w:tc>
          <w:tcPr>
            <w:tcW w:w="2551" w:type="dxa"/>
          </w:tcPr>
          <w:p w14:paraId="5ED733FC" w14:textId="77777777" w:rsidR="00803881" w:rsidRPr="0038709E" w:rsidRDefault="00803881" w:rsidP="00803881">
            <w:pPr>
              <w:pStyle w:val="Tabletext"/>
              <w:tabs>
                <w:tab w:val="center" w:leader="dot" w:pos="2268"/>
              </w:tabs>
              <w:rPr>
                <w:sz w:val="16"/>
                <w:szCs w:val="16"/>
              </w:rPr>
            </w:pPr>
            <w:r w:rsidRPr="0038709E">
              <w:rPr>
                <w:sz w:val="16"/>
                <w:szCs w:val="16"/>
              </w:rPr>
              <w:t>s 95AZE</w:t>
            </w:r>
            <w:r w:rsidRPr="0038709E">
              <w:rPr>
                <w:sz w:val="16"/>
                <w:szCs w:val="16"/>
              </w:rPr>
              <w:tab/>
            </w:r>
          </w:p>
        </w:tc>
        <w:tc>
          <w:tcPr>
            <w:tcW w:w="4537" w:type="dxa"/>
          </w:tcPr>
          <w:p w14:paraId="00F23B7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3C2C263" w14:textId="77777777" w:rsidTr="00B942B9">
        <w:trPr>
          <w:cantSplit/>
        </w:trPr>
        <w:tc>
          <w:tcPr>
            <w:tcW w:w="2551" w:type="dxa"/>
          </w:tcPr>
          <w:p w14:paraId="1A649BEF" w14:textId="77777777" w:rsidR="00803881" w:rsidRPr="0038709E" w:rsidRDefault="00803881" w:rsidP="00803881">
            <w:pPr>
              <w:pStyle w:val="Tabletext"/>
              <w:tabs>
                <w:tab w:val="center" w:leader="dot" w:pos="2268"/>
              </w:tabs>
              <w:rPr>
                <w:sz w:val="16"/>
                <w:szCs w:val="16"/>
              </w:rPr>
            </w:pPr>
          </w:p>
        </w:tc>
        <w:tc>
          <w:tcPr>
            <w:tcW w:w="4537" w:type="dxa"/>
          </w:tcPr>
          <w:p w14:paraId="20BED374"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8847A72" w14:textId="77777777" w:rsidTr="00B942B9">
        <w:trPr>
          <w:cantSplit/>
        </w:trPr>
        <w:tc>
          <w:tcPr>
            <w:tcW w:w="2551" w:type="dxa"/>
          </w:tcPr>
          <w:p w14:paraId="71A8211C" w14:textId="77777777" w:rsidR="00803881" w:rsidRPr="0038709E" w:rsidRDefault="00803881" w:rsidP="00803881">
            <w:pPr>
              <w:pStyle w:val="Tabletext"/>
              <w:tabs>
                <w:tab w:val="center" w:leader="dot" w:pos="2268"/>
              </w:tabs>
              <w:rPr>
                <w:sz w:val="16"/>
                <w:szCs w:val="16"/>
              </w:rPr>
            </w:pPr>
            <w:r w:rsidRPr="0038709E">
              <w:rPr>
                <w:sz w:val="16"/>
                <w:szCs w:val="16"/>
              </w:rPr>
              <w:t>s. 95AZEA</w:t>
            </w:r>
            <w:r w:rsidRPr="0038709E">
              <w:rPr>
                <w:sz w:val="16"/>
                <w:szCs w:val="16"/>
              </w:rPr>
              <w:tab/>
            </w:r>
          </w:p>
        </w:tc>
        <w:tc>
          <w:tcPr>
            <w:tcW w:w="4537" w:type="dxa"/>
          </w:tcPr>
          <w:p w14:paraId="5A0B248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509FFB8" w14:textId="77777777" w:rsidTr="00B942B9">
        <w:trPr>
          <w:cantSplit/>
        </w:trPr>
        <w:tc>
          <w:tcPr>
            <w:tcW w:w="2551" w:type="dxa"/>
          </w:tcPr>
          <w:p w14:paraId="0D5A64D9" w14:textId="77777777" w:rsidR="00803881" w:rsidRPr="0038709E" w:rsidRDefault="00803881" w:rsidP="00803881">
            <w:pPr>
              <w:pStyle w:val="Tabletext"/>
              <w:tabs>
                <w:tab w:val="center" w:leader="dot" w:pos="2268"/>
              </w:tabs>
              <w:rPr>
                <w:sz w:val="16"/>
                <w:szCs w:val="16"/>
              </w:rPr>
            </w:pPr>
          </w:p>
        </w:tc>
        <w:tc>
          <w:tcPr>
            <w:tcW w:w="4537" w:type="dxa"/>
          </w:tcPr>
          <w:p w14:paraId="5FDB8F01"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4003ED7A" w14:textId="77777777" w:rsidTr="00B942B9">
        <w:trPr>
          <w:cantSplit/>
        </w:trPr>
        <w:tc>
          <w:tcPr>
            <w:tcW w:w="2551" w:type="dxa"/>
          </w:tcPr>
          <w:p w14:paraId="6BA3EDF6" w14:textId="77777777" w:rsidR="00803881" w:rsidRPr="0038709E" w:rsidRDefault="00803881" w:rsidP="00803881">
            <w:pPr>
              <w:pStyle w:val="Tabletext"/>
              <w:tabs>
                <w:tab w:val="center" w:leader="dot" w:pos="2268"/>
              </w:tabs>
              <w:rPr>
                <w:sz w:val="16"/>
                <w:szCs w:val="16"/>
              </w:rPr>
            </w:pPr>
            <w:r w:rsidRPr="0038709E">
              <w:rPr>
                <w:sz w:val="16"/>
                <w:szCs w:val="16"/>
              </w:rPr>
              <w:t>s. 95AZF</w:t>
            </w:r>
            <w:r w:rsidRPr="0038709E">
              <w:rPr>
                <w:sz w:val="16"/>
                <w:szCs w:val="16"/>
              </w:rPr>
              <w:tab/>
            </w:r>
          </w:p>
        </w:tc>
        <w:tc>
          <w:tcPr>
            <w:tcW w:w="4537" w:type="dxa"/>
          </w:tcPr>
          <w:p w14:paraId="0AECF87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3F36231" w14:textId="77777777" w:rsidTr="00B942B9">
        <w:trPr>
          <w:cantSplit/>
        </w:trPr>
        <w:tc>
          <w:tcPr>
            <w:tcW w:w="2551" w:type="dxa"/>
          </w:tcPr>
          <w:p w14:paraId="71BA46C5" w14:textId="77777777" w:rsidR="00803881" w:rsidRPr="0038709E" w:rsidRDefault="00803881" w:rsidP="00803881">
            <w:pPr>
              <w:pStyle w:val="Tabletext"/>
              <w:tabs>
                <w:tab w:val="center" w:leader="dot" w:pos="2268"/>
              </w:tabs>
              <w:rPr>
                <w:sz w:val="16"/>
                <w:szCs w:val="16"/>
              </w:rPr>
            </w:pPr>
          </w:p>
        </w:tc>
        <w:tc>
          <w:tcPr>
            <w:tcW w:w="4537" w:type="dxa"/>
          </w:tcPr>
          <w:p w14:paraId="1239F186"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624BA8A9" w14:textId="77777777" w:rsidTr="00B942B9">
        <w:trPr>
          <w:cantSplit/>
        </w:trPr>
        <w:tc>
          <w:tcPr>
            <w:tcW w:w="2551" w:type="dxa"/>
          </w:tcPr>
          <w:p w14:paraId="3B0ADAB3" w14:textId="77777777" w:rsidR="00803881" w:rsidRPr="0038709E" w:rsidRDefault="00803881" w:rsidP="00803881">
            <w:pPr>
              <w:pStyle w:val="Tabletext"/>
              <w:tabs>
                <w:tab w:val="center" w:leader="dot" w:pos="2268"/>
              </w:tabs>
              <w:rPr>
                <w:sz w:val="16"/>
                <w:szCs w:val="16"/>
              </w:rPr>
            </w:pPr>
            <w:r w:rsidRPr="0038709E">
              <w:rPr>
                <w:sz w:val="16"/>
                <w:szCs w:val="16"/>
              </w:rPr>
              <w:t>s. 95AZFA</w:t>
            </w:r>
            <w:r w:rsidRPr="0038709E">
              <w:rPr>
                <w:sz w:val="16"/>
                <w:szCs w:val="16"/>
              </w:rPr>
              <w:tab/>
            </w:r>
          </w:p>
        </w:tc>
        <w:tc>
          <w:tcPr>
            <w:tcW w:w="4537" w:type="dxa"/>
          </w:tcPr>
          <w:p w14:paraId="2A74EA4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9A97407" w14:textId="77777777" w:rsidTr="00B942B9">
        <w:trPr>
          <w:cantSplit/>
        </w:trPr>
        <w:tc>
          <w:tcPr>
            <w:tcW w:w="2551" w:type="dxa"/>
          </w:tcPr>
          <w:p w14:paraId="0B924E90" w14:textId="77777777" w:rsidR="00803881" w:rsidRPr="0038709E" w:rsidRDefault="00803881" w:rsidP="00803881">
            <w:pPr>
              <w:pStyle w:val="Tabletext"/>
              <w:tabs>
                <w:tab w:val="center" w:leader="dot" w:pos="2268"/>
              </w:tabs>
              <w:rPr>
                <w:sz w:val="16"/>
                <w:szCs w:val="16"/>
              </w:rPr>
            </w:pPr>
          </w:p>
        </w:tc>
        <w:tc>
          <w:tcPr>
            <w:tcW w:w="4537" w:type="dxa"/>
          </w:tcPr>
          <w:p w14:paraId="06DCA4C3"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49BA3ED" w14:textId="77777777" w:rsidTr="00B942B9">
        <w:trPr>
          <w:cantSplit/>
        </w:trPr>
        <w:tc>
          <w:tcPr>
            <w:tcW w:w="2551" w:type="dxa"/>
          </w:tcPr>
          <w:p w14:paraId="54D50A4E" w14:textId="77777777" w:rsidR="00803881" w:rsidRPr="0038709E" w:rsidRDefault="00803881" w:rsidP="00803881">
            <w:pPr>
              <w:pStyle w:val="Tabletext"/>
              <w:tabs>
                <w:tab w:val="center" w:leader="dot" w:pos="2268"/>
              </w:tabs>
              <w:rPr>
                <w:sz w:val="16"/>
                <w:szCs w:val="16"/>
              </w:rPr>
            </w:pPr>
            <w:r w:rsidRPr="0038709E">
              <w:rPr>
                <w:sz w:val="16"/>
                <w:szCs w:val="16"/>
              </w:rPr>
              <w:t>s 95AZG</w:t>
            </w:r>
            <w:r w:rsidRPr="0038709E">
              <w:rPr>
                <w:sz w:val="16"/>
                <w:szCs w:val="16"/>
              </w:rPr>
              <w:tab/>
            </w:r>
          </w:p>
        </w:tc>
        <w:tc>
          <w:tcPr>
            <w:tcW w:w="4537" w:type="dxa"/>
          </w:tcPr>
          <w:p w14:paraId="0BF9436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26F26B3" w14:textId="77777777" w:rsidTr="00B942B9">
        <w:trPr>
          <w:cantSplit/>
        </w:trPr>
        <w:tc>
          <w:tcPr>
            <w:tcW w:w="2551" w:type="dxa"/>
          </w:tcPr>
          <w:p w14:paraId="11ECAF51" w14:textId="77777777" w:rsidR="00803881" w:rsidRPr="0038709E" w:rsidRDefault="00803881" w:rsidP="00803881">
            <w:pPr>
              <w:pStyle w:val="Tabletext"/>
              <w:tabs>
                <w:tab w:val="center" w:leader="dot" w:pos="2268"/>
              </w:tabs>
              <w:rPr>
                <w:sz w:val="16"/>
                <w:szCs w:val="16"/>
              </w:rPr>
            </w:pPr>
          </w:p>
        </w:tc>
        <w:tc>
          <w:tcPr>
            <w:tcW w:w="4537" w:type="dxa"/>
          </w:tcPr>
          <w:p w14:paraId="400E5F69"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11F04B4" w14:textId="77777777" w:rsidTr="00B942B9">
        <w:trPr>
          <w:cantSplit/>
        </w:trPr>
        <w:tc>
          <w:tcPr>
            <w:tcW w:w="2551" w:type="dxa"/>
          </w:tcPr>
          <w:p w14:paraId="7D2C558C" w14:textId="77777777" w:rsidR="00803881" w:rsidRPr="0038709E" w:rsidRDefault="00803881" w:rsidP="00803881">
            <w:pPr>
              <w:pStyle w:val="Tabletext"/>
              <w:tabs>
                <w:tab w:val="center" w:leader="dot" w:pos="2268"/>
              </w:tabs>
              <w:rPr>
                <w:sz w:val="16"/>
                <w:szCs w:val="16"/>
              </w:rPr>
            </w:pPr>
            <w:r w:rsidRPr="0038709E">
              <w:rPr>
                <w:sz w:val="16"/>
                <w:szCs w:val="16"/>
              </w:rPr>
              <w:t>s 95AZH</w:t>
            </w:r>
            <w:r w:rsidRPr="0038709E">
              <w:rPr>
                <w:sz w:val="16"/>
                <w:szCs w:val="16"/>
              </w:rPr>
              <w:tab/>
            </w:r>
          </w:p>
        </w:tc>
        <w:tc>
          <w:tcPr>
            <w:tcW w:w="4537" w:type="dxa"/>
          </w:tcPr>
          <w:p w14:paraId="28DAE8BB"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B90D350" w14:textId="77777777" w:rsidTr="00B942B9">
        <w:trPr>
          <w:cantSplit/>
        </w:trPr>
        <w:tc>
          <w:tcPr>
            <w:tcW w:w="2551" w:type="dxa"/>
          </w:tcPr>
          <w:p w14:paraId="4E046520" w14:textId="77777777" w:rsidR="00803881" w:rsidRPr="0038709E" w:rsidRDefault="00803881" w:rsidP="00803881">
            <w:pPr>
              <w:pStyle w:val="Tabletext"/>
              <w:tabs>
                <w:tab w:val="center" w:leader="dot" w:pos="2268"/>
              </w:tabs>
              <w:rPr>
                <w:sz w:val="16"/>
                <w:szCs w:val="16"/>
              </w:rPr>
            </w:pPr>
          </w:p>
        </w:tc>
        <w:tc>
          <w:tcPr>
            <w:tcW w:w="4537" w:type="dxa"/>
          </w:tcPr>
          <w:p w14:paraId="19A860A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56210E8" w14:textId="77777777" w:rsidTr="00B942B9">
        <w:trPr>
          <w:cantSplit/>
        </w:trPr>
        <w:tc>
          <w:tcPr>
            <w:tcW w:w="2551" w:type="dxa"/>
          </w:tcPr>
          <w:p w14:paraId="2E078C70" w14:textId="77777777" w:rsidR="00803881" w:rsidRPr="0038709E" w:rsidRDefault="00803881" w:rsidP="00803881">
            <w:pPr>
              <w:pStyle w:val="Tabletext"/>
              <w:tabs>
                <w:tab w:val="center" w:leader="dot" w:pos="2268"/>
              </w:tabs>
              <w:rPr>
                <w:b/>
                <w:sz w:val="16"/>
                <w:szCs w:val="16"/>
              </w:rPr>
            </w:pPr>
            <w:r w:rsidRPr="0038709E">
              <w:rPr>
                <w:sz w:val="16"/>
                <w:szCs w:val="16"/>
              </w:rPr>
              <w:t>s 95AZI</w:t>
            </w:r>
            <w:r w:rsidRPr="0038709E">
              <w:rPr>
                <w:sz w:val="16"/>
                <w:szCs w:val="16"/>
              </w:rPr>
              <w:tab/>
            </w:r>
          </w:p>
        </w:tc>
        <w:tc>
          <w:tcPr>
            <w:tcW w:w="4537" w:type="dxa"/>
          </w:tcPr>
          <w:p w14:paraId="72A37F9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8E2B315" w14:textId="77777777" w:rsidTr="00B942B9">
        <w:trPr>
          <w:cantSplit/>
        </w:trPr>
        <w:tc>
          <w:tcPr>
            <w:tcW w:w="2551" w:type="dxa"/>
          </w:tcPr>
          <w:p w14:paraId="1E2F5A57" w14:textId="77777777" w:rsidR="00803881" w:rsidRPr="0038709E" w:rsidRDefault="00803881" w:rsidP="00803881">
            <w:pPr>
              <w:pStyle w:val="Tabletext"/>
              <w:tabs>
                <w:tab w:val="center" w:leader="dot" w:pos="2268"/>
              </w:tabs>
              <w:rPr>
                <w:sz w:val="16"/>
                <w:szCs w:val="16"/>
              </w:rPr>
            </w:pPr>
          </w:p>
        </w:tc>
        <w:tc>
          <w:tcPr>
            <w:tcW w:w="4537" w:type="dxa"/>
          </w:tcPr>
          <w:p w14:paraId="19A98F14"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2C0AC68" w14:textId="77777777" w:rsidTr="00B942B9">
        <w:trPr>
          <w:cantSplit/>
        </w:trPr>
        <w:tc>
          <w:tcPr>
            <w:tcW w:w="2551" w:type="dxa"/>
          </w:tcPr>
          <w:p w14:paraId="4BFCE4AD" w14:textId="77777777" w:rsidR="00803881" w:rsidRPr="0038709E" w:rsidRDefault="00803881" w:rsidP="00803881">
            <w:pPr>
              <w:pStyle w:val="Tabletext"/>
              <w:tabs>
                <w:tab w:val="center" w:leader="dot" w:pos="2268"/>
              </w:tabs>
              <w:rPr>
                <w:sz w:val="16"/>
                <w:szCs w:val="16"/>
              </w:rPr>
            </w:pPr>
            <w:r w:rsidRPr="0038709E">
              <w:rPr>
                <w:sz w:val="16"/>
                <w:szCs w:val="16"/>
              </w:rPr>
              <w:t>s 95AZJ</w:t>
            </w:r>
            <w:r w:rsidRPr="0038709E">
              <w:rPr>
                <w:sz w:val="16"/>
                <w:szCs w:val="16"/>
              </w:rPr>
              <w:tab/>
            </w:r>
          </w:p>
        </w:tc>
        <w:tc>
          <w:tcPr>
            <w:tcW w:w="4537" w:type="dxa"/>
          </w:tcPr>
          <w:p w14:paraId="3FDD959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8C3334B" w14:textId="77777777" w:rsidTr="00B942B9">
        <w:trPr>
          <w:cantSplit/>
        </w:trPr>
        <w:tc>
          <w:tcPr>
            <w:tcW w:w="2551" w:type="dxa"/>
          </w:tcPr>
          <w:p w14:paraId="24A2D080" w14:textId="77777777" w:rsidR="00803881" w:rsidRPr="0038709E" w:rsidRDefault="00803881" w:rsidP="00803881">
            <w:pPr>
              <w:pStyle w:val="Tabletext"/>
              <w:tabs>
                <w:tab w:val="center" w:leader="dot" w:pos="2268"/>
              </w:tabs>
              <w:rPr>
                <w:sz w:val="16"/>
                <w:szCs w:val="16"/>
              </w:rPr>
            </w:pPr>
          </w:p>
        </w:tc>
        <w:tc>
          <w:tcPr>
            <w:tcW w:w="4537" w:type="dxa"/>
          </w:tcPr>
          <w:p w14:paraId="15257341"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1B03F13" w14:textId="77777777" w:rsidTr="00B942B9">
        <w:trPr>
          <w:cantSplit/>
        </w:trPr>
        <w:tc>
          <w:tcPr>
            <w:tcW w:w="2551" w:type="dxa"/>
          </w:tcPr>
          <w:p w14:paraId="5393A44E" w14:textId="77777777" w:rsidR="00803881" w:rsidRPr="0038709E" w:rsidRDefault="00803881" w:rsidP="00803881">
            <w:pPr>
              <w:pStyle w:val="Tabletext"/>
              <w:tabs>
                <w:tab w:val="center" w:leader="dot" w:pos="2268"/>
              </w:tabs>
              <w:rPr>
                <w:sz w:val="16"/>
                <w:szCs w:val="16"/>
              </w:rPr>
            </w:pPr>
            <w:r w:rsidRPr="0038709E">
              <w:rPr>
                <w:sz w:val="16"/>
                <w:szCs w:val="16"/>
              </w:rPr>
              <w:t>s 95AZK</w:t>
            </w:r>
            <w:r w:rsidRPr="0038709E">
              <w:rPr>
                <w:sz w:val="16"/>
                <w:szCs w:val="16"/>
              </w:rPr>
              <w:tab/>
            </w:r>
          </w:p>
        </w:tc>
        <w:tc>
          <w:tcPr>
            <w:tcW w:w="4537" w:type="dxa"/>
          </w:tcPr>
          <w:p w14:paraId="621318EE"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739289C" w14:textId="77777777" w:rsidTr="00B942B9">
        <w:trPr>
          <w:cantSplit/>
        </w:trPr>
        <w:tc>
          <w:tcPr>
            <w:tcW w:w="2551" w:type="dxa"/>
          </w:tcPr>
          <w:p w14:paraId="317082DC" w14:textId="77777777" w:rsidR="00803881" w:rsidRPr="0038709E" w:rsidRDefault="00803881" w:rsidP="00803881">
            <w:pPr>
              <w:pStyle w:val="Tabletext"/>
              <w:tabs>
                <w:tab w:val="center" w:leader="dot" w:pos="2268"/>
              </w:tabs>
              <w:rPr>
                <w:sz w:val="16"/>
                <w:szCs w:val="16"/>
              </w:rPr>
            </w:pPr>
          </w:p>
        </w:tc>
        <w:tc>
          <w:tcPr>
            <w:tcW w:w="4537" w:type="dxa"/>
          </w:tcPr>
          <w:p w14:paraId="44590C49"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108417C" w14:textId="77777777" w:rsidTr="00B942B9">
        <w:trPr>
          <w:cantSplit/>
        </w:trPr>
        <w:tc>
          <w:tcPr>
            <w:tcW w:w="2551" w:type="dxa"/>
          </w:tcPr>
          <w:p w14:paraId="56D7A536" w14:textId="77777777" w:rsidR="00803881" w:rsidRPr="0038709E" w:rsidRDefault="00803881" w:rsidP="00803881">
            <w:pPr>
              <w:pStyle w:val="Tabletext"/>
              <w:tabs>
                <w:tab w:val="center" w:leader="dot" w:pos="2268"/>
              </w:tabs>
              <w:rPr>
                <w:sz w:val="16"/>
                <w:szCs w:val="16"/>
              </w:rPr>
            </w:pPr>
            <w:r w:rsidRPr="0038709E">
              <w:rPr>
                <w:sz w:val="16"/>
                <w:szCs w:val="16"/>
              </w:rPr>
              <w:t>s. 95AZL</w:t>
            </w:r>
            <w:r w:rsidRPr="0038709E">
              <w:rPr>
                <w:sz w:val="16"/>
                <w:szCs w:val="16"/>
              </w:rPr>
              <w:tab/>
            </w:r>
          </w:p>
        </w:tc>
        <w:tc>
          <w:tcPr>
            <w:tcW w:w="4537" w:type="dxa"/>
          </w:tcPr>
          <w:p w14:paraId="29E9FFD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9CD0BDE" w14:textId="77777777" w:rsidTr="00B942B9">
        <w:trPr>
          <w:cantSplit/>
        </w:trPr>
        <w:tc>
          <w:tcPr>
            <w:tcW w:w="2551" w:type="dxa"/>
          </w:tcPr>
          <w:p w14:paraId="04C4E0E2" w14:textId="77777777" w:rsidR="00803881" w:rsidRPr="0038709E" w:rsidRDefault="00803881" w:rsidP="00803881">
            <w:pPr>
              <w:pStyle w:val="Tabletext"/>
              <w:tabs>
                <w:tab w:val="center" w:leader="dot" w:pos="2268"/>
              </w:tabs>
              <w:rPr>
                <w:sz w:val="16"/>
                <w:szCs w:val="16"/>
              </w:rPr>
            </w:pPr>
          </w:p>
        </w:tc>
        <w:tc>
          <w:tcPr>
            <w:tcW w:w="4537" w:type="dxa"/>
          </w:tcPr>
          <w:p w14:paraId="0FF3DF5F"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5E82A5DC" w14:textId="77777777" w:rsidTr="00B942B9">
        <w:trPr>
          <w:cantSplit/>
        </w:trPr>
        <w:tc>
          <w:tcPr>
            <w:tcW w:w="2551" w:type="dxa"/>
          </w:tcPr>
          <w:p w14:paraId="6A4CFAA5" w14:textId="77777777" w:rsidR="00803881" w:rsidRPr="0038709E" w:rsidRDefault="00803881" w:rsidP="00803881">
            <w:pPr>
              <w:pStyle w:val="Tabletext"/>
              <w:tabs>
                <w:tab w:val="center" w:leader="dot" w:pos="2268"/>
              </w:tabs>
              <w:rPr>
                <w:sz w:val="16"/>
                <w:szCs w:val="16"/>
              </w:rPr>
            </w:pPr>
          </w:p>
        </w:tc>
        <w:tc>
          <w:tcPr>
            <w:tcW w:w="4537" w:type="dxa"/>
          </w:tcPr>
          <w:p w14:paraId="2638723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2E9E863C" w14:textId="77777777" w:rsidTr="00B942B9">
        <w:trPr>
          <w:cantSplit/>
        </w:trPr>
        <w:tc>
          <w:tcPr>
            <w:tcW w:w="2551" w:type="dxa"/>
          </w:tcPr>
          <w:p w14:paraId="5521C8C1" w14:textId="77777777" w:rsidR="00803881" w:rsidRPr="0038709E" w:rsidRDefault="00803881" w:rsidP="00803881">
            <w:pPr>
              <w:pStyle w:val="Tabletext"/>
              <w:tabs>
                <w:tab w:val="center" w:leader="dot" w:pos="2268"/>
              </w:tabs>
              <w:rPr>
                <w:sz w:val="16"/>
                <w:szCs w:val="16"/>
              </w:rPr>
            </w:pPr>
            <w:r w:rsidRPr="0038709E">
              <w:rPr>
                <w:sz w:val="16"/>
                <w:szCs w:val="16"/>
              </w:rPr>
              <w:t>s. 95AZM</w:t>
            </w:r>
            <w:r w:rsidRPr="0038709E">
              <w:rPr>
                <w:sz w:val="16"/>
                <w:szCs w:val="16"/>
              </w:rPr>
              <w:tab/>
            </w:r>
          </w:p>
        </w:tc>
        <w:tc>
          <w:tcPr>
            <w:tcW w:w="4537" w:type="dxa"/>
          </w:tcPr>
          <w:p w14:paraId="0C1F7A2B"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C23600B" w14:textId="77777777" w:rsidTr="00B942B9">
        <w:trPr>
          <w:cantSplit/>
        </w:trPr>
        <w:tc>
          <w:tcPr>
            <w:tcW w:w="2551" w:type="dxa"/>
          </w:tcPr>
          <w:p w14:paraId="129071A2" w14:textId="77777777" w:rsidR="00803881" w:rsidRPr="0038709E" w:rsidRDefault="00803881" w:rsidP="00803881">
            <w:pPr>
              <w:pStyle w:val="Tabletext"/>
              <w:tabs>
                <w:tab w:val="center" w:leader="dot" w:pos="2268"/>
              </w:tabs>
              <w:rPr>
                <w:sz w:val="16"/>
                <w:szCs w:val="16"/>
              </w:rPr>
            </w:pPr>
          </w:p>
        </w:tc>
        <w:tc>
          <w:tcPr>
            <w:tcW w:w="4537" w:type="dxa"/>
          </w:tcPr>
          <w:p w14:paraId="4A64126B"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647078D5" w14:textId="77777777" w:rsidTr="00B942B9">
        <w:trPr>
          <w:cantSplit/>
        </w:trPr>
        <w:tc>
          <w:tcPr>
            <w:tcW w:w="2551" w:type="dxa"/>
          </w:tcPr>
          <w:p w14:paraId="742889A4" w14:textId="77777777" w:rsidR="00803881" w:rsidRPr="0038709E" w:rsidRDefault="00803881" w:rsidP="00803881">
            <w:pPr>
              <w:pStyle w:val="Tabletext"/>
              <w:tabs>
                <w:tab w:val="center" w:leader="dot" w:pos="2268"/>
              </w:tabs>
              <w:rPr>
                <w:sz w:val="16"/>
                <w:szCs w:val="16"/>
              </w:rPr>
            </w:pPr>
          </w:p>
        </w:tc>
        <w:tc>
          <w:tcPr>
            <w:tcW w:w="4537" w:type="dxa"/>
          </w:tcPr>
          <w:p w14:paraId="52355E53"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F64D37C" w14:textId="77777777" w:rsidTr="00B942B9">
        <w:trPr>
          <w:cantSplit/>
        </w:trPr>
        <w:tc>
          <w:tcPr>
            <w:tcW w:w="2551" w:type="dxa"/>
          </w:tcPr>
          <w:p w14:paraId="49D865AF" w14:textId="77777777" w:rsidR="00803881" w:rsidRPr="0038709E" w:rsidRDefault="00803881" w:rsidP="00803881">
            <w:pPr>
              <w:pStyle w:val="Tabletext"/>
              <w:tabs>
                <w:tab w:val="center" w:leader="dot" w:pos="2268"/>
              </w:tabs>
              <w:rPr>
                <w:sz w:val="16"/>
                <w:szCs w:val="16"/>
              </w:rPr>
            </w:pPr>
            <w:r w:rsidRPr="0038709E">
              <w:rPr>
                <w:sz w:val="16"/>
                <w:szCs w:val="16"/>
              </w:rPr>
              <w:t>s. 95AZN</w:t>
            </w:r>
            <w:r w:rsidRPr="0038709E">
              <w:rPr>
                <w:sz w:val="16"/>
                <w:szCs w:val="16"/>
              </w:rPr>
              <w:tab/>
            </w:r>
          </w:p>
        </w:tc>
        <w:tc>
          <w:tcPr>
            <w:tcW w:w="4537" w:type="dxa"/>
          </w:tcPr>
          <w:p w14:paraId="0DC1D06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852EA47" w14:textId="77777777" w:rsidTr="00B942B9">
        <w:trPr>
          <w:cantSplit/>
        </w:trPr>
        <w:tc>
          <w:tcPr>
            <w:tcW w:w="2551" w:type="dxa"/>
          </w:tcPr>
          <w:p w14:paraId="3A12349B" w14:textId="77777777" w:rsidR="00803881" w:rsidRPr="0038709E" w:rsidRDefault="00803881" w:rsidP="00803881">
            <w:pPr>
              <w:pStyle w:val="Tabletext"/>
              <w:tabs>
                <w:tab w:val="center" w:leader="dot" w:pos="2268"/>
              </w:tabs>
              <w:rPr>
                <w:sz w:val="16"/>
                <w:szCs w:val="16"/>
              </w:rPr>
            </w:pPr>
          </w:p>
        </w:tc>
        <w:tc>
          <w:tcPr>
            <w:tcW w:w="4537" w:type="dxa"/>
          </w:tcPr>
          <w:p w14:paraId="6779021C"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F3E13CC" w14:textId="77777777" w:rsidTr="00B942B9">
        <w:trPr>
          <w:cantSplit/>
        </w:trPr>
        <w:tc>
          <w:tcPr>
            <w:tcW w:w="2551" w:type="dxa"/>
          </w:tcPr>
          <w:p w14:paraId="0FF2742C" w14:textId="77777777" w:rsidR="00803881" w:rsidRPr="0038709E" w:rsidRDefault="00803881" w:rsidP="00803881">
            <w:pPr>
              <w:pStyle w:val="Tabletext"/>
              <w:tabs>
                <w:tab w:val="center" w:leader="dot" w:pos="2268"/>
              </w:tabs>
              <w:rPr>
                <w:sz w:val="16"/>
                <w:szCs w:val="16"/>
              </w:rPr>
            </w:pPr>
            <w:r w:rsidRPr="0038709E">
              <w:rPr>
                <w:b/>
                <w:sz w:val="16"/>
                <w:szCs w:val="16"/>
              </w:rPr>
              <w:t>Part VIIA</w:t>
            </w:r>
          </w:p>
        </w:tc>
        <w:tc>
          <w:tcPr>
            <w:tcW w:w="4537" w:type="dxa"/>
          </w:tcPr>
          <w:p w14:paraId="635F6F4F" w14:textId="77777777" w:rsidR="00803881" w:rsidRPr="0038709E" w:rsidRDefault="00803881" w:rsidP="00803881">
            <w:pPr>
              <w:pStyle w:val="Tabletext"/>
              <w:tabs>
                <w:tab w:val="center" w:leader="dot" w:pos="2268"/>
              </w:tabs>
              <w:rPr>
                <w:sz w:val="16"/>
                <w:szCs w:val="16"/>
              </w:rPr>
            </w:pPr>
          </w:p>
        </w:tc>
      </w:tr>
      <w:tr w:rsidR="00803881" w:rsidRPr="0038709E" w14:paraId="53951972" w14:textId="77777777" w:rsidTr="00B942B9">
        <w:trPr>
          <w:cantSplit/>
        </w:trPr>
        <w:tc>
          <w:tcPr>
            <w:tcW w:w="2551" w:type="dxa"/>
          </w:tcPr>
          <w:p w14:paraId="6B8A5ABD" w14:textId="77777777" w:rsidR="00803881" w:rsidRPr="0038709E" w:rsidRDefault="00803881" w:rsidP="00803881">
            <w:pPr>
              <w:pStyle w:val="Tabletext"/>
              <w:tabs>
                <w:tab w:val="center" w:leader="dot" w:pos="2268"/>
              </w:tabs>
              <w:rPr>
                <w:sz w:val="16"/>
                <w:szCs w:val="16"/>
              </w:rPr>
            </w:pPr>
            <w:r w:rsidRPr="0038709E">
              <w:rPr>
                <w:sz w:val="16"/>
                <w:szCs w:val="16"/>
              </w:rPr>
              <w:t>Part VIIA</w:t>
            </w:r>
            <w:r w:rsidRPr="0038709E">
              <w:rPr>
                <w:sz w:val="16"/>
                <w:szCs w:val="16"/>
              </w:rPr>
              <w:tab/>
            </w:r>
          </w:p>
        </w:tc>
        <w:tc>
          <w:tcPr>
            <w:tcW w:w="4537" w:type="dxa"/>
          </w:tcPr>
          <w:p w14:paraId="35C7F880"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05A302A6" w14:textId="77777777" w:rsidTr="00B942B9">
        <w:trPr>
          <w:cantSplit/>
        </w:trPr>
        <w:tc>
          <w:tcPr>
            <w:tcW w:w="2551" w:type="dxa"/>
          </w:tcPr>
          <w:p w14:paraId="19FE072E" w14:textId="124F41F9"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41661E3E" w14:textId="77777777" w:rsidR="00803881" w:rsidRPr="0038709E" w:rsidRDefault="00803881" w:rsidP="00803881">
            <w:pPr>
              <w:pStyle w:val="Tabletext"/>
              <w:tabs>
                <w:tab w:val="center" w:leader="dot" w:pos="2268"/>
              </w:tabs>
              <w:rPr>
                <w:sz w:val="16"/>
                <w:szCs w:val="16"/>
              </w:rPr>
            </w:pPr>
          </w:p>
        </w:tc>
      </w:tr>
      <w:tr w:rsidR="00803881" w:rsidRPr="0038709E" w14:paraId="6567D288" w14:textId="77777777" w:rsidTr="00B942B9">
        <w:trPr>
          <w:cantSplit/>
        </w:trPr>
        <w:tc>
          <w:tcPr>
            <w:tcW w:w="2551" w:type="dxa"/>
          </w:tcPr>
          <w:p w14:paraId="59A950C7" w14:textId="77777777" w:rsidR="00803881" w:rsidRPr="0038709E" w:rsidRDefault="00803881" w:rsidP="00803881">
            <w:pPr>
              <w:pStyle w:val="Tabletext"/>
              <w:tabs>
                <w:tab w:val="center" w:leader="dot" w:pos="2268"/>
              </w:tabs>
              <w:rPr>
                <w:sz w:val="16"/>
                <w:szCs w:val="16"/>
              </w:rPr>
            </w:pPr>
            <w:r w:rsidRPr="0038709E">
              <w:rPr>
                <w:sz w:val="16"/>
                <w:szCs w:val="16"/>
              </w:rPr>
              <w:t>s 95A</w:t>
            </w:r>
            <w:r w:rsidRPr="0038709E">
              <w:rPr>
                <w:sz w:val="16"/>
                <w:szCs w:val="16"/>
              </w:rPr>
              <w:tab/>
            </w:r>
          </w:p>
        </w:tc>
        <w:tc>
          <w:tcPr>
            <w:tcW w:w="4537" w:type="dxa"/>
          </w:tcPr>
          <w:p w14:paraId="4F8CBE28"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2A224B6C" w14:textId="77777777" w:rsidTr="00B942B9">
        <w:trPr>
          <w:cantSplit/>
        </w:trPr>
        <w:tc>
          <w:tcPr>
            <w:tcW w:w="2551" w:type="dxa"/>
          </w:tcPr>
          <w:p w14:paraId="5B04889E" w14:textId="77777777" w:rsidR="00803881" w:rsidRPr="0038709E" w:rsidRDefault="00803881" w:rsidP="00803881">
            <w:pPr>
              <w:pStyle w:val="Tabletext"/>
              <w:tabs>
                <w:tab w:val="center" w:leader="dot" w:pos="2268"/>
              </w:tabs>
              <w:rPr>
                <w:sz w:val="16"/>
                <w:szCs w:val="16"/>
              </w:rPr>
            </w:pPr>
          </w:p>
        </w:tc>
        <w:tc>
          <w:tcPr>
            <w:tcW w:w="4537" w:type="dxa"/>
          </w:tcPr>
          <w:p w14:paraId="57F9EDBD" w14:textId="77777777" w:rsidR="00803881" w:rsidRPr="0038709E" w:rsidRDefault="00803881" w:rsidP="00803881">
            <w:pPr>
              <w:pStyle w:val="Tabletext"/>
              <w:tabs>
                <w:tab w:val="center" w:leader="dot" w:pos="2268"/>
              </w:tabs>
              <w:rPr>
                <w:sz w:val="16"/>
                <w:szCs w:val="16"/>
              </w:rPr>
            </w:pPr>
            <w:r w:rsidRPr="0038709E">
              <w:rPr>
                <w:sz w:val="16"/>
                <w:szCs w:val="16"/>
              </w:rPr>
              <w:t>am No 154, 2020</w:t>
            </w:r>
          </w:p>
        </w:tc>
      </w:tr>
      <w:tr w:rsidR="00803881" w:rsidRPr="0038709E" w14:paraId="3C31571F" w14:textId="77777777" w:rsidTr="00B942B9">
        <w:trPr>
          <w:cantSplit/>
        </w:trPr>
        <w:tc>
          <w:tcPr>
            <w:tcW w:w="2551" w:type="dxa"/>
          </w:tcPr>
          <w:p w14:paraId="00B426F6" w14:textId="77777777" w:rsidR="00803881" w:rsidRPr="0038709E" w:rsidRDefault="00803881" w:rsidP="00803881">
            <w:pPr>
              <w:pStyle w:val="Tabletext"/>
              <w:tabs>
                <w:tab w:val="center" w:leader="dot" w:pos="2268"/>
              </w:tabs>
              <w:rPr>
                <w:sz w:val="16"/>
                <w:szCs w:val="16"/>
              </w:rPr>
            </w:pPr>
            <w:r w:rsidRPr="0038709E">
              <w:rPr>
                <w:sz w:val="16"/>
                <w:szCs w:val="16"/>
              </w:rPr>
              <w:t>s 95B</w:t>
            </w:r>
            <w:r w:rsidRPr="0038709E">
              <w:rPr>
                <w:sz w:val="16"/>
                <w:szCs w:val="16"/>
              </w:rPr>
              <w:tab/>
            </w:r>
          </w:p>
        </w:tc>
        <w:tc>
          <w:tcPr>
            <w:tcW w:w="4537" w:type="dxa"/>
          </w:tcPr>
          <w:p w14:paraId="1A474BBD"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57C22C3A" w14:textId="77777777" w:rsidTr="00B942B9">
        <w:trPr>
          <w:cantSplit/>
        </w:trPr>
        <w:tc>
          <w:tcPr>
            <w:tcW w:w="2551" w:type="dxa"/>
          </w:tcPr>
          <w:p w14:paraId="4BE80DD9" w14:textId="77777777" w:rsidR="00803881" w:rsidRPr="0038709E" w:rsidRDefault="00803881" w:rsidP="00803881">
            <w:pPr>
              <w:pStyle w:val="Tabletext"/>
              <w:tabs>
                <w:tab w:val="center" w:leader="dot" w:pos="2268"/>
              </w:tabs>
              <w:rPr>
                <w:sz w:val="16"/>
                <w:szCs w:val="16"/>
              </w:rPr>
            </w:pPr>
            <w:r w:rsidRPr="0038709E">
              <w:rPr>
                <w:sz w:val="16"/>
                <w:szCs w:val="16"/>
              </w:rPr>
              <w:t>s 95C</w:t>
            </w:r>
            <w:r w:rsidRPr="0038709E">
              <w:rPr>
                <w:sz w:val="16"/>
                <w:szCs w:val="16"/>
              </w:rPr>
              <w:tab/>
            </w:r>
          </w:p>
        </w:tc>
        <w:tc>
          <w:tcPr>
            <w:tcW w:w="4537" w:type="dxa"/>
          </w:tcPr>
          <w:p w14:paraId="20682E3A"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2D731030" w14:textId="77777777" w:rsidTr="00B942B9">
        <w:trPr>
          <w:cantSplit/>
        </w:trPr>
        <w:tc>
          <w:tcPr>
            <w:tcW w:w="2551" w:type="dxa"/>
          </w:tcPr>
          <w:p w14:paraId="4F27A002" w14:textId="77777777" w:rsidR="00803881" w:rsidRPr="0038709E" w:rsidRDefault="00803881" w:rsidP="00803881">
            <w:pPr>
              <w:pStyle w:val="Tabletext"/>
              <w:tabs>
                <w:tab w:val="center" w:leader="dot" w:pos="2268"/>
              </w:tabs>
              <w:rPr>
                <w:sz w:val="16"/>
                <w:szCs w:val="16"/>
              </w:rPr>
            </w:pPr>
          </w:p>
        </w:tc>
        <w:tc>
          <w:tcPr>
            <w:tcW w:w="4537" w:type="dxa"/>
          </w:tcPr>
          <w:p w14:paraId="3E325EFE" w14:textId="77777777" w:rsidR="00803881" w:rsidRPr="0038709E" w:rsidRDefault="00803881" w:rsidP="00803881">
            <w:pPr>
              <w:pStyle w:val="Tabletext"/>
              <w:tabs>
                <w:tab w:val="center" w:leader="dot" w:pos="2268"/>
              </w:tabs>
              <w:rPr>
                <w:sz w:val="16"/>
                <w:szCs w:val="16"/>
              </w:rPr>
            </w:pPr>
            <w:r w:rsidRPr="0038709E">
              <w:rPr>
                <w:sz w:val="16"/>
                <w:szCs w:val="16"/>
              </w:rPr>
              <w:t>am No 154, 2020</w:t>
            </w:r>
          </w:p>
        </w:tc>
      </w:tr>
      <w:tr w:rsidR="00803881" w:rsidRPr="0038709E" w14:paraId="4536845F" w14:textId="77777777" w:rsidTr="00B942B9">
        <w:trPr>
          <w:cantSplit/>
        </w:trPr>
        <w:tc>
          <w:tcPr>
            <w:tcW w:w="2551" w:type="dxa"/>
          </w:tcPr>
          <w:p w14:paraId="3240DA14" w14:textId="77777777" w:rsidR="00803881" w:rsidRPr="0038709E" w:rsidRDefault="00803881" w:rsidP="00803881">
            <w:pPr>
              <w:pStyle w:val="Tabletext"/>
              <w:tabs>
                <w:tab w:val="center" w:leader="dot" w:pos="2268"/>
              </w:tabs>
              <w:rPr>
                <w:sz w:val="16"/>
                <w:szCs w:val="16"/>
              </w:rPr>
            </w:pPr>
            <w:r w:rsidRPr="0038709E">
              <w:rPr>
                <w:sz w:val="16"/>
                <w:szCs w:val="16"/>
              </w:rPr>
              <w:t>s 95D</w:t>
            </w:r>
            <w:r w:rsidRPr="0038709E">
              <w:rPr>
                <w:sz w:val="16"/>
                <w:szCs w:val="16"/>
              </w:rPr>
              <w:tab/>
            </w:r>
          </w:p>
        </w:tc>
        <w:tc>
          <w:tcPr>
            <w:tcW w:w="4537" w:type="dxa"/>
          </w:tcPr>
          <w:p w14:paraId="7CFB0688"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7D93551F" w14:textId="77777777" w:rsidTr="00B942B9">
        <w:trPr>
          <w:cantSplit/>
        </w:trPr>
        <w:tc>
          <w:tcPr>
            <w:tcW w:w="2551" w:type="dxa"/>
          </w:tcPr>
          <w:p w14:paraId="5780F8D1" w14:textId="77777777" w:rsidR="00803881" w:rsidRPr="0038709E" w:rsidRDefault="00803881" w:rsidP="00803881">
            <w:pPr>
              <w:pStyle w:val="Tabletext"/>
              <w:tabs>
                <w:tab w:val="center" w:leader="dot" w:pos="2268"/>
              </w:tabs>
              <w:rPr>
                <w:sz w:val="16"/>
                <w:szCs w:val="16"/>
              </w:rPr>
            </w:pPr>
            <w:r w:rsidRPr="0038709E">
              <w:rPr>
                <w:sz w:val="16"/>
                <w:szCs w:val="16"/>
              </w:rPr>
              <w:t>s 95E</w:t>
            </w:r>
            <w:r w:rsidRPr="0038709E">
              <w:rPr>
                <w:sz w:val="16"/>
                <w:szCs w:val="16"/>
              </w:rPr>
              <w:tab/>
            </w:r>
          </w:p>
        </w:tc>
        <w:tc>
          <w:tcPr>
            <w:tcW w:w="4537" w:type="dxa"/>
          </w:tcPr>
          <w:p w14:paraId="09D64EA2"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592539F5" w14:textId="77777777" w:rsidTr="00B942B9">
        <w:trPr>
          <w:cantSplit/>
        </w:trPr>
        <w:tc>
          <w:tcPr>
            <w:tcW w:w="2551" w:type="dxa"/>
          </w:tcPr>
          <w:p w14:paraId="18356FEA" w14:textId="77777777" w:rsidR="00803881" w:rsidRPr="0038709E" w:rsidRDefault="00803881" w:rsidP="00803881">
            <w:pPr>
              <w:pStyle w:val="Tabletext"/>
              <w:tabs>
                <w:tab w:val="center" w:leader="dot" w:pos="2268"/>
              </w:tabs>
              <w:rPr>
                <w:sz w:val="16"/>
                <w:szCs w:val="16"/>
              </w:rPr>
            </w:pPr>
            <w:r w:rsidRPr="0038709E">
              <w:rPr>
                <w:sz w:val="16"/>
                <w:szCs w:val="16"/>
              </w:rPr>
              <w:t>s 95F</w:t>
            </w:r>
            <w:r w:rsidRPr="0038709E">
              <w:rPr>
                <w:sz w:val="16"/>
                <w:szCs w:val="16"/>
              </w:rPr>
              <w:tab/>
            </w:r>
          </w:p>
        </w:tc>
        <w:tc>
          <w:tcPr>
            <w:tcW w:w="4537" w:type="dxa"/>
          </w:tcPr>
          <w:p w14:paraId="55131BFA"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1E8FD913" w14:textId="77777777" w:rsidTr="00B942B9">
        <w:trPr>
          <w:cantSplit/>
        </w:trPr>
        <w:tc>
          <w:tcPr>
            <w:tcW w:w="2551" w:type="dxa"/>
          </w:tcPr>
          <w:p w14:paraId="042D5AAD" w14:textId="5114602F"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5AFC5D30" w14:textId="77777777" w:rsidR="00803881" w:rsidRPr="0038709E" w:rsidRDefault="00803881" w:rsidP="00803881">
            <w:pPr>
              <w:pStyle w:val="Tabletext"/>
              <w:tabs>
                <w:tab w:val="center" w:leader="dot" w:pos="2268"/>
              </w:tabs>
              <w:rPr>
                <w:sz w:val="16"/>
                <w:szCs w:val="16"/>
              </w:rPr>
            </w:pPr>
          </w:p>
        </w:tc>
      </w:tr>
      <w:tr w:rsidR="00803881" w:rsidRPr="0038709E" w14:paraId="6A6CE5F6" w14:textId="77777777" w:rsidTr="00B942B9">
        <w:trPr>
          <w:cantSplit/>
        </w:trPr>
        <w:tc>
          <w:tcPr>
            <w:tcW w:w="2551" w:type="dxa"/>
          </w:tcPr>
          <w:p w14:paraId="0F877131" w14:textId="77777777" w:rsidR="00803881" w:rsidRPr="0038709E" w:rsidRDefault="00803881" w:rsidP="00803881">
            <w:pPr>
              <w:pStyle w:val="Tabletext"/>
              <w:tabs>
                <w:tab w:val="center" w:leader="dot" w:pos="2268"/>
              </w:tabs>
              <w:rPr>
                <w:sz w:val="16"/>
                <w:szCs w:val="16"/>
              </w:rPr>
            </w:pPr>
            <w:r w:rsidRPr="0038709E">
              <w:rPr>
                <w:sz w:val="16"/>
                <w:szCs w:val="16"/>
              </w:rPr>
              <w:t>s. 95G</w:t>
            </w:r>
            <w:r w:rsidRPr="0038709E">
              <w:rPr>
                <w:sz w:val="16"/>
                <w:szCs w:val="16"/>
              </w:rPr>
              <w:tab/>
            </w:r>
          </w:p>
        </w:tc>
        <w:tc>
          <w:tcPr>
            <w:tcW w:w="4537" w:type="dxa"/>
          </w:tcPr>
          <w:p w14:paraId="5A0E1C9F"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266B7D37" w14:textId="77777777" w:rsidTr="00B942B9">
        <w:trPr>
          <w:cantSplit/>
        </w:trPr>
        <w:tc>
          <w:tcPr>
            <w:tcW w:w="2551" w:type="dxa"/>
          </w:tcPr>
          <w:p w14:paraId="6EBF0547" w14:textId="6A7CE72C"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313A58C0" w14:textId="77777777" w:rsidR="00803881" w:rsidRPr="0038709E" w:rsidRDefault="00803881" w:rsidP="00803881">
            <w:pPr>
              <w:pStyle w:val="Tabletext"/>
              <w:tabs>
                <w:tab w:val="center" w:leader="dot" w:pos="2268"/>
              </w:tabs>
              <w:rPr>
                <w:sz w:val="16"/>
                <w:szCs w:val="16"/>
              </w:rPr>
            </w:pPr>
          </w:p>
        </w:tc>
      </w:tr>
      <w:tr w:rsidR="00803881" w:rsidRPr="0038709E" w14:paraId="213BE22E" w14:textId="77777777" w:rsidTr="00B942B9">
        <w:trPr>
          <w:cantSplit/>
        </w:trPr>
        <w:tc>
          <w:tcPr>
            <w:tcW w:w="2551" w:type="dxa"/>
          </w:tcPr>
          <w:p w14:paraId="04AF7B0E"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5B1073EB" w14:textId="77777777" w:rsidR="00803881" w:rsidRPr="0038709E" w:rsidRDefault="00803881" w:rsidP="00803881">
            <w:pPr>
              <w:pStyle w:val="Tabletext"/>
              <w:tabs>
                <w:tab w:val="center" w:leader="dot" w:pos="2268"/>
              </w:tabs>
              <w:rPr>
                <w:sz w:val="16"/>
                <w:szCs w:val="16"/>
              </w:rPr>
            </w:pPr>
          </w:p>
        </w:tc>
      </w:tr>
      <w:tr w:rsidR="00803881" w:rsidRPr="0038709E" w14:paraId="306A4FA0" w14:textId="77777777" w:rsidTr="00B942B9">
        <w:trPr>
          <w:cantSplit/>
        </w:trPr>
        <w:tc>
          <w:tcPr>
            <w:tcW w:w="2551" w:type="dxa"/>
          </w:tcPr>
          <w:p w14:paraId="1160B018" w14:textId="77777777" w:rsidR="00803881" w:rsidRPr="0038709E" w:rsidRDefault="00803881" w:rsidP="00803881">
            <w:pPr>
              <w:pStyle w:val="Tabletext"/>
              <w:tabs>
                <w:tab w:val="center" w:leader="dot" w:pos="2268"/>
              </w:tabs>
              <w:rPr>
                <w:sz w:val="16"/>
                <w:szCs w:val="16"/>
              </w:rPr>
            </w:pPr>
            <w:r w:rsidRPr="0038709E">
              <w:rPr>
                <w:sz w:val="16"/>
                <w:szCs w:val="16"/>
              </w:rPr>
              <w:t>s 95H</w:t>
            </w:r>
            <w:r w:rsidRPr="0038709E">
              <w:rPr>
                <w:sz w:val="16"/>
                <w:szCs w:val="16"/>
              </w:rPr>
              <w:tab/>
            </w:r>
          </w:p>
        </w:tc>
        <w:tc>
          <w:tcPr>
            <w:tcW w:w="4537" w:type="dxa"/>
          </w:tcPr>
          <w:p w14:paraId="455030BB"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582CDA23" w14:textId="77777777" w:rsidTr="00B942B9">
        <w:trPr>
          <w:cantSplit/>
        </w:trPr>
        <w:tc>
          <w:tcPr>
            <w:tcW w:w="2551" w:type="dxa"/>
          </w:tcPr>
          <w:p w14:paraId="797D70DB" w14:textId="77777777" w:rsidR="00803881" w:rsidRPr="0038709E" w:rsidRDefault="00803881" w:rsidP="00803881">
            <w:pPr>
              <w:pStyle w:val="Tabletext"/>
              <w:tabs>
                <w:tab w:val="center" w:leader="dot" w:pos="2268"/>
              </w:tabs>
              <w:rPr>
                <w:sz w:val="16"/>
                <w:szCs w:val="16"/>
              </w:rPr>
            </w:pPr>
            <w:r w:rsidRPr="0038709E">
              <w:rPr>
                <w:sz w:val="16"/>
                <w:szCs w:val="16"/>
              </w:rPr>
              <w:t>s 95J</w:t>
            </w:r>
            <w:r w:rsidRPr="0038709E">
              <w:rPr>
                <w:sz w:val="16"/>
                <w:szCs w:val="16"/>
              </w:rPr>
              <w:tab/>
            </w:r>
          </w:p>
        </w:tc>
        <w:tc>
          <w:tcPr>
            <w:tcW w:w="4537" w:type="dxa"/>
          </w:tcPr>
          <w:p w14:paraId="5C5F898D"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0E06827B" w14:textId="77777777" w:rsidTr="00B942B9">
        <w:trPr>
          <w:cantSplit/>
        </w:trPr>
        <w:tc>
          <w:tcPr>
            <w:tcW w:w="2551" w:type="dxa"/>
          </w:tcPr>
          <w:p w14:paraId="4BB94A7B" w14:textId="77777777" w:rsidR="00803881" w:rsidRPr="0038709E" w:rsidRDefault="00803881" w:rsidP="00803881">
            <w:pPr>
              <w:pStyle w:val="Tabletext"/>
              <w:tabs>
                <w:tab w:val="center" w:leader="dot" w:pos="2268"/>
              </w:tabs>
              <w:rPr>
                <w:sz w:val="16"/>
                <w:szCs w:val="16"/>
              </w:rPr>
            </w:pPr>
            <w:r w:rsidRPr="0038709E">
              <w:rPr>
                <w:sz w:val="16"/>
                <w:szCs w:val="16"/>
              </w:rPr>
              <w:t>s 95K</w:t>
            </w:r>
            <w:r w:rsidRPr="0038709E">
              <w:rPr>
                <w:sz w:val="16"/>
                <w:szCs w:val="16"/>
              </w:rPr>
              <w:tab/>
            </w:r>
          </w:p>
        </w:tc>
        <w:tc>
          <w:tcPr>
            <w:tcW w:w="4537" w:type="dxa"/>
          </w:tcPr>
          <w:p w14:paraId="1E6B1B64"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7CC3FF8E" w14:textId="77777777" w:rsidTr="00B942B9">
        <w:trPr>
          <w:cantSplit/>
        </w:trPr>
        <w:tc>
          <w:tcPr>
            <w:tcW w:w="2551" w:type="dxa"/>
          </w:tcPr>
          <w:p w14:paraId="2AC8502C" w14:textId="77777777" w:rsidR="00803881" w:rsidRPr="0038709E" w:rsidRDefault="00803881" w:rsidP="00803881">
            <w:pPr>
              <w:pStyle w:val="Tabletext"/>
              <w:tabs>
                <w:tab w:val="center" w:leader="dot" w:pos="2268"/>
              </w:tabs>
              <w:rPr>
                <w:sz w:val="16"/>
                <w:szCs w:val="16"/>
              </w:rPr>
            </w:pPr>
            <w:r w:rsidRPr="0038709E">
              <w:rPr>
                <w:sz w:val="16"/>
                <w:szCs w:val="16"/>
              </w:rPr>
              <w:t>s 95L</w:t>
            </w:r>
            <w:r w:rsidRPr="0038709E">
              <w:rPr>
                <w:sz w:val="16"/>
                <w:szCs w:val="16"/>
              </w:rPr>
              <w:tab/>
            </w:r>
          </w:p>
        </w:tc>
        <w:tc>
          <w:tcPr>
            <w:tcW w:w="4537" w:type="dxa"/>
          </w:tcPr>
          <w:p w14:paraId="61B87742"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697B91EE" w14:textId="77777777" w:rsidTr="00B942B9">
        <w:trPr>
          <w:cantSplit/>
        </w:trPr>
        <w:tc>
          <w:tcPr>
            <w:tcW w:w="2551" w:type="dxa"/>
          </w:tcPr>
          <w:p w14:paraId="062FEFF6" w14:textId="77777777" w:rsidR="00803881" w:rsidRPr="0038709E" w:rsidRDefault="00803881" w:rsidP="00803881">
            <w:pPr>
              <w:pStyle w:val="Tabletext"/>
              <w:tabs>
                <w:tab w:val="center" w:leader="dot" w:pos="2268"/>
              </w:tabs>
              <w:rPr>
                <w:sz w:val="16"/>
                <w:szCs w:val="16"/>
              </w:rPr>
            </w:pPr>
          </w:p>
        </w:tc>
        <w:tc>
          <w:tcPr>
            <w:tcW w:w="4537" w:type="dxa"/>
          </w:tcPr>
          <w:p w14:paraId="78157021" w14:textId="77777777" w:rsidR="00803881" w:rsidRPr="0038709E" w:rsidRDefault="00803881" w:rsidP="00803881">
            <w:pPr>
              <w:pStyle w:val="Tabletext"/>
              <w:tabs>
                <w:tab w:val="center" w:leader="dot" w:pos="2268"/>
              </w:tabs>
              <w:rPr>
                <w:sz w:val="16"/>
                <w:szCs w:val="16"/>
              </w:rPr>
            </w:pPr>
            <w:r w:rsidRPr="0038709E">
              <w:rPr>
                <w:sz w:val="16"/>
                <w:szCs w:val="16"/>
              </w:rPr>
              <w:t>am No 49, 2019</w:t>
            </w:r>
          </w:p>
        </w:tc>
      </w:tr>
      <w:tr w:rsidR="00803881" w:rsidRPr="0038709E" w14:paraId="078D8658" w14:textId="77777777" w:rsidTr="00B942B9">
        <w:trPr>
          <w:cantSplit/>
        </w:trPr>
        <w:tc>
          <w:tcPr>
            <w:tcW w:w="2551" w:type="dxa"/>
          </w:tcPr>
          <w:p w14:paraId="449A3FB0" w14:textId="77777777" w:rsidR="00803881" w:rsidRPr="0038709E" w:rsidRDefault="00803881" w:rsidP="00803881">
            <w:pPr>
              <w:pStyle w:val="Tabletext"/>
              <w:tabs>
                <w:tab w:val="center" w:leader="dot" w:pos="2268"/>
              </w:tabs>
              <w:rPr>
                <w:sz w:val="16"/>
                <w:szCs w:val="16"/>
              </w:rPr>
            </w:pPr>
            <w:r w:rsidRPr="0038709E">
              <w:rPr>
                <w:sz w:val="16"/>
                <w:szCs w:val="16"/>
              </w:rPr>
              <w:t>s 95M</w:t>
            </w:r>
            <w:r w:rsidRPr="0038709E">
              <w:rPr>
                <w:sz w:val="16"/>
                <w:szCs w:val="16"/>
              </w:rPr>
              <w:tab/>
            </w:r>
          </w:p>
        </w:tc>
        <w:tc>
          <w:tcPr>
            <w:tcW w:w="4537" w:type="dxa"/>
          </w:tcPr>
          <w:p w14:paraId="6C8A0FD0"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669EBD37" w14:textId="77777777" w:rsidTr="00B942B9">
        <w:trPr>
          <w:cantSplit/>
        </w:trPr>
        <w:tc>
          <w:tcPr>
            <w:tcW w:w="2551" w:type="dxa"/>
          </w:tcPr>
          <w:p w14:paraId="5B67811C" w14:textId="77777777" w:rsidR="00803881" w:rsidRPr="0038709E" w:rsidRDefault="00803881" w:rsidP="00803881">
            <w:pPr>
              <w:pStyle w:val="Tabletext"/>
              <w:tabs>
                <w:tab w:val="center" w:leader="dot" w:pos="2268"/>
              </w:tabs>
              <w:rPr>
                <w:sz w:val="16"/>
                <w:szCs w:val="16"/>
              </w:rPr>
            </w:pPr>
            <w:r w:rsidRPr="0038709E">
              <w:rPr>
                <w:sz w:val="16"/>
                <w:szCs w:val="16"/>
              </w:rPr>
              <w:t>s 95N</w:t>
            </w:r>
            <w:r w:rsidRPr="0038709E">
              <w:rPr>
                <w:sz w:val="16"/>
                <w:szCs w:val="16"/>
              </w:rPr>
              <w:tab/>
            </w:r>
          </w:p>
        </w:tc>
        <w:tc>
          <w:tcPr>
            <w:tcW w:w="4537" w:type="dxa"/>
          </w:tcPr>
          <w:p w14:paraId="2CD0F048"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1745A04" w14:textId="77777777" w:rsidTr="00B942B9">
        <w:trPr>
          <w:cantSplit/>
        </w:trPr>
        <w:tc>
          <w:tcPr>
            <w:tcW w:w="2551" w:type="dxa"/>
          </w:tcPr>
          <w:p w14:paraId="72CDD69F" w14:textId="77777777" w:rsidR="00803881" w:rsidRPr="0038709E" w:rsidRDefault="00803881" w:rsidP="00803881">
            <w:pPr>
              <w:pStyle w:val="Tabletext"/>
              <w:tabs>
                <w:tab w:val="center" w:leader="dot" w:pos="2268"/>
              </w:tabs>
              <w:rPr>
                <w:sz w:val="16"/>
                <w:szCs w:val="16"/>
              </w:rPr>
            </w:pPr>
          </w:p>
        </w:tc>
        <w:tc>
          <w:tcPr>
            <w:tcW w:w="4537" w:type="dxa"/>
            <w:hideMark/>
          </w:tcPr>
          <w:p w14:paraId="5DAF8453"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6FB80D65" w14:textId="77777777" w:rsidTr="00B942B9">
        <w:trPr>
          <w:cantSplit/>
        </w:trPr>
        <w:tc>
          <w:tcPr>
            <w:tcW w:w="2551" w:type="dxa"/>
          </w:tcPr>
          <w:p w14:paraId="57AE1A94"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4D3E7269" w14:textId="77777777" w:rsidR="00803881" w:rsidRPr="0038709E" w:rsidRDefault="00803881" w:rsidP="00803881">
            <w:pPr>
              <w:pStyle w:val="Tabletext"/>
              <w:tabs>
                <w:tab w:val="center" w:leader="dot" w:pos="2268"/>
              </w:tabs>
              <w:rPr>
                <w:sz w:val="16"/>
                <w:szCs w:val="16"/>
              </w:rPr>
            </w:pPr>
          </w:p>
        </w:tc>
      </w:tr>
      <w:tr w:rsidR="00803881" w:rsidRPr="0038709E" w14:paraId="5FD50FB0" w14:textId="77777777" w:rsidTr="00B942B9">
        <w:trPr>
          <w:cantSplit/>
        </w:trPr>
        <w:tc>
          <w:tcPr>
            <w:tcW w:w="2551" w:type="dxa"/>
          </w:tcPr>
          <w:p w14:paraId="02E6C113" w14:textId="77777777" w:rsidR="00803881" w:rsidRPr="0038709E" w:rsidRDefault="00803881" w:rsidP="00803881">
            <w:pPr>
              <w:pStyle w:val="Tabletext"/>
              <w:tabs>
                <w:tab w:val="center" w:leader="dot" w:pos="2268"/>
              </w:tabs>
              <w:rPr>
                <w:sz w:val="16"/>
                <w:szCs w:val="16"/>
              </w:rPr>
            </w:pPr>
            <w:r w:rsidRPr="0038709E">
              <w:rPr>
                <w:sz w:val="16"/>
                <w:szCs w:val="16"/>
              </w:rPr>
              <w:t>s 95P</w:t>
            </w:r>
            <w:r w:rsidRPr="0038709E">
              <w:rPr>
                <w:sz w:val="16"/>
                <w:szCs w:val="16"/>
              </w:rPr>
              <w:tab/>
            </w:r>
          </w:p>
        </w:tc>
        <w:tc>
          <w:tcPr>
            <w:tcW w:w="4537" w:type="dxa"/>
          </w:tcPr>
          <w:p w14:paraId="6989A03C"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747F74E" w14:textId="77777777" w:rsidTr="00B942B9">
        <w:trPr>
          <w:cantSplit/>
        </w:trPr>
        <w:tc>
          <w:tcPr>
            <w:tcW w:w="2551" w:type="dxa"/>
          </w:tcPr>
          <w:p w14:paraId="0BC7C761" w14:textId="77777777" w:rsidR="00803881" w:rsidRPr="0038709E" w:rsidRDefault="00803881" w:rsidP="00803881">
            <w:pPr>
              <w:pStyle w:val="Tabletext"/>
              <w:tabs>
                <w:tab w:val="center" w:leader="dot" w:pos="2268"/>
              </w:tabs>
              <w:rPr>
                <w:sz w:val="16"/>
                <w:szCs w:val="16"/>
              </w:rPr>
            </w:pPr>
            <w:r w:rsidRPr="0038709E">
              <w:rPr>
                <w:sz w:val="16"/>
                <w:szCs w:val="16"/>
              </w:rPr>
              <w:t>s 95Q</w:t>
            </w:r>
            <w:r w:rsidRPr="0038709E">
              <w:rPr>
                <w:sz w:val="16"/>
                <w:szCs w:val="16"/>
              </w:rPr>
              <w:tab/>
            </w:r>
          </w:p>
        </w:tc>
        <w:tc>
          <w:tcPr>
            <w:tcW w:w="4537" w:type="dxa"/>
          </w:tcPr>
          <w:p w14:paraId="0A38920F"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4429D506" w14:textId="77777777" w:rsidTr="00B942B9">
        <w:trPr>
          <w:cantSplit/>
        </w:trPr>
        <w:tc>
          <w:tcPr>
            <w:tcW w:w="2551" w:type="dxa"/>
          </w:tcPr>
          <w:p w14:paraId="5EE74B78" w14:textId="77777777" w:rsidR="00803881" w:rsidRPr="0038709E" w:rsidRDefault="00803881" w:rsidP="00803881">
            <w:pPr>
              <w:pStyle w:val="Tabletext"/>
              <w:tabs>
                <w:tab w:val="center" w:leader="dot" w:pos="2268"/>
              </w:tabs>
              <w:rPr>
                <w:sz w:val="16"/>
                <w:szCs w:val="16"/>
              </w:rPr>
            </w:pPr>
          </w:p>
        </w:tc>
        <w:tc>
          <w:tcPr>
            <w:tcW w:w="4537" w:type="dxa"/>
            <w:hideMark/>
          </w:tcPr>
          <w:p w14:paraId="6A471627"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4367FFCE" w14:textId="77777777" w:rsidTr="00B942B9">
        <w:trPr>
          <w:cantSplit/>
        </w:trPr>
        <w:tc>
          <w:tcPr>
            <w:tcW w:w="2551" w:type="dxa"/>
          </w:tcPr>
          <w:p w14:paraId="13DE0E84"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48DF8E6E" w14:textId="77777777" w:rsidR="00803881" w:rsidRPr="0038709E" w:rsidRDefault="00803881" w:rsidP="00803881">
            <w:pPr>
              <w:pStyle w:val="Tabletext"/>
              <w:tabs>
                <w:tab w:val="center" w:leader="dot" w:pos="2268"/>
              </w:tabs>
              <w:rPr>
                <w:sz w:val="16"/>
                <w:szCs w:val="16"/>
              </w:rPr>
            </w:pPr>
          </w:p>
        </w:tc>
      </w:tr>
      <w:tr w:rsidR="00803881" w:rsidRPr="0038709E" w14:paraId="3DFBA4BE" w14:textId="77777777" w:rsidTr="00B942B9">
        <w:trPr>
          <w:cantSplit/>
        </w:trPr>
        <w:tc>
          <w:tcPr>
            <w:tcW w:w="2551" w:type="dxa"/>
            <w:hideMark/>
          </w:tcPr>
          <w:p w14:paraId="07CD669E" w14:textId="77777777" w:rsidR="00803881" w:rsidRPr="0038709E" w:rsidRDefault="00803881" w:rsidP="00803881">
            <w:pPr>
              <w:pStyle w:val="Tabletext"/>
              <w:tabs>
                <w:tab w:val="center" w:leader="dot" w:pos="2268"/>
              </w:tabs>
              <w:rPr>
                <w:sz w:val="16"/>
                <w:szCs w:val="16"/>
              </w:rPr>
            </w:pPr>
            <w:r w:rsidRPr="0038709E">
              <w:rPr>
                <w:sz w:val="16"/>
                <w:szCs w:val="16"/>
              </w:rPr>
              <w:t>s 95R</w:t>
            </w:r>
            <w:r w:rsidRPr="0038709E">
              <w:rPr>
                <w:sz w:val="16"/>
                <w:szCs w:val="16"/>
              </w:rPr>
              <w:tab/>
            </w:r>
          </w:p>
        </w:tc>
        <w:tc>
          <w:tcPr>
            <w:tcW w:w="4537" w:type="dxa"/>
            <w:hideMark/>
          </w:tcPr>
          <w:p w14:paraId="6DE67AA3"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5AFB728B" w14:textId="77777777" w:rsidTr="00B942B9">
        <w:trPr>
          <w:cantSplit/>
        </w:trPr>
        <w:tc>
          <w:tcPr>
            <w:tcW w:w="2551" w:type="dxa"/>
            <w:hideMark/>
          </w:tcPr>
          <w:p w14:paraId="79EBEBA8" w14:textId="77777777" w:rsidR="00803881" w:rsidRPr="0038709E" w:rsidRDefault="00803881" w:rsidP="00803881">
            <w:pPr>
              <w:pStyle w:val="Tabletext"/>
              <w:tabs>
                <w:tab w:val="center" w:leader="dot" w:pos="2268"/>
              </w:tabs>
              <w:rPr>
                <w:sz w:val="16"/>
                <w:szCs w:val="16"/>
              </w:rPr>
            </w:pPr>
            <w:r w:rsidRPr="0038709E">
              <w:rPr>
                <w:sz w:val="16"/>
                <w:szCs w:val="16"/>
              </w:rPr>
              <w:t>s 95S</w:t>
            </w:r>
            <w:r w:rsidRPr="0038709E">
              <w:rPr>
                <w:sz w:val="16"/>
                <w:szCs w:val="16"/>
              </w:rPr>
              <w:tab/>
            </w:r>
          </w:p>
        </w:tc>
        <w:tc>
          <w:tcPr>
            <w:tcW w:w="4537" w:type="dxa"/>
            <w:hideMark/>
          </w:tcPr>
          <w:p w14:paraId="6ABC75AE"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21AA5619" w14:textId="77777777" w:rsidTr="00B942B9">
        <w:trPr>
          <w:cantSplit/>
        </w:trPr>
        <w:tc>
          <w:tcPr>
            <w:tcW w:w="2551" w:type="dxa"/>
          </w:tcPr>
          <w:p w14:paraId="7B6632A2" w14:textId="77777777" w:rsidR="00803881" w:rsidRPr="0038709E" w:rsidRDefault="00803881" w:rsidP="00803881">
            <w:pPr>
              <w:pStyle w:val="Tabletext"/>
              <w:tabs>
                <w:tab w:val="center" w:leader="dot" w:pos="2268"/>
              </w:tabs>
              <w:rPr>
                <w:sz w:val="16"/>
                <w:szCs w:val="16"/>
              </w:rPr>
            </w:pPr>
            <w:r w:rsidRPr="0038709E">
              <w:rPr>
                <w:sz w:val="16"/>
                <w:szCs w:val="16"/>
              </w:rPr>
              <w:t>s 95T</w:t>
            </w:r>
            <w:r w:rsidRPr="0038709E">
              <w:rPr>
                <w:sz w:val="16"/>
                <w:szCs w:val="16"/>
              </w:rPr>
              <w:tab/>
            </w:r>
          </w:p>
        </w:tc>
        <w:tc>
          <w:tcPr>
            <w:tcW w:w="4537" w:type="dxa"/>
          </w:tcPr>
          <w:p w14:paraId="1AB15F86"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CB5B0FC" w14:textId="77777777" w:rsidTr="00B942B9">
        <w:trPr>
          <w:cantSplit/>
        </w:trPr>
        <w:tc>
          <w:tcPr>
            <w:tcW w:w="2551" w:type="dxa"/>
          </w:tcPr>
          <w:p w14:paraId="1EB5BC53" w14:textId="77777777" w:rsidR="00803881" w:rsidRPr="0038709E" w:rsidRDefault="00803881" w:rsidP="00803881">
            <w:pPr>
              <w:pStyle w:val="Tabletext"/>
              <w:tabs>
                <w:tab w:val="center" w:leader="dot" w:pos="2268"/>
              </w:tabs>
              <w:rPr>
                <w:sz w:val="16"/>
                <w:szCs w:val="16"/>
              </w:rPr>
            </w:pPr>
          </w:p>
        </w:tc>
        <w:tc>
          <w:tcPr>
            <w:tcW w:w="4537" w:type="dxa"/>
            <w:hideMark/>
          </w:tcPr>
          <w:p w14:paraId="3D067B51"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702275B3" w14:textId="77777777" w:rsidTr="00B942B9">
        <w:trPr>
          <w:cantSplit/>
        </w:trPr>
        <w:tc>
          <w:tcPr>
            <w:tcW w:w="2551" w:type="dxa"/>
          </w:tcPr>
          <w:p w14:paraId="2153963B" w14:textId="77777777" w:rsidR="00803881" w:rsidRPr="0038709E" w:rsidRDefault="00803881" w:rsidP="00803881">
            <w:pPr>
              <w:pStyle w:val="Tabletext"/>
              <w:tabs>
                <w:tab w:val="center" w:leader="dot" w:pos="2268"/>
              </w:tabs>
              <w:rPr>
                <w:sz w:val="16"/>
                <w:szCs w:val="16"/>
              </w:rPr>
            </w:pPr>
            <w:r w:rsidRPr="0038709E">
              <w:rPr>
                <w:sz w:val="16"/>
                <w:szCs w:val="16"/>
              </w:rPr>
              <w:t>s 95U</w:t>
            </w:r>
            <w:r w:rsidRPr="0038709E">
              <w:rPr>
                <w:sz w:val="16"/>
                <w:szCs w:val="16"/>
              </w:rPr>
              <w:tab/>
            </w:r>
          </w:p>
        </w:tc>
        <w:tc>
          <w:tcPr>
            <w:tcW w:w="4537" w:type="dxa"/>
          </w:tcPr>
          <w:p w14:paraId="1EB71161"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2EFD246F" w14:textId="77777777" w:rsidTr="00B942B9">
        <w:trPr>
          <w:cantSplit/>
        </w:trPr>
        <w:tc>
          <w:tcPr>
            <w:tcW w:w="2551" w:type="dxa"/>
          </w:tcPr>
          <w:p w14:paraId="750A4E75" w14:textId="77777777" w:rsidR="00803881" w:rsidRPr="0038709E" w:rsidRDefault="00803881" w:rsidP="00803881">
            <w:pPr>
              <w:pStyle w:val="Tabletext"/>
              <w:tabs>
                <w:tab w:val="center" w:leader="dot" w:pos="2268"/>
              </w:tabs>
              <w:rPr>
                <w:sz w:val="16"/>
                <w:szCs w:val="16"/>
              </w:rPr>
            </w:pPr>
            <w:r w:rsidRPr="0038709E">
              <w:rPr>
                <w:sz w:val="16"/>
                <w:szCs w:val="16"/>
              </w:rPr>
              <w:t>s 95V</w:t>
            </w:r>
            <w:r w:rsidRPr="0038709E">
              <w:rPr>
                <w:sz w:val="16"/>
                <w:szCs w:val="16"/>
              </w:rPr>
              <w:tab/>
            </w:r>
          </w:p>
        </w:tc>
        <w:tc>
          <w:tcPr>
            <w:tcW w:w="4537" w:type="dxa"/>
          </w:tcPr>
          <w:p w14:paraId="2770D737"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52AD22C5" w14:textId="77777777" w:rsidTr="00B942B9">
        <w:trPr>
          <w:cantSplit/>
        </w:trPr>
        <w:tc>
          <w:tcPr>
            <w:tcW w:w="2551" w:type="dxa"/>
          </w:tcPr>
          <w:p w14:paraId="406B8CCB" w14:textId="77777777" w:rsidR="00803881" w:rsidRPr="0038709E" w:rsidRDefault="00803881" w:rsidP="00803881">
            <w:pPr>
              <w:pStyle w:val="Tabletext"/>
              <w:tabs>
                <w:tab w:val="center" w:leader="dot" w:pos="2268"/>
              </w:tabs>
              <w:rPr>
                <w:sz w:val="16"/>
                <w:szCs w:val="16"/>
              </w:rPr>
            </w:pPr>
            <w:r w:rsidRPr="0038709E">
              <w:rPr>
                <w:sz w:val="16"/>
                <w:szCs w:val="16"/>
              </w:rPr>
              <w:t>s 95W</w:t>
            </w:r>
            <w:r w:rsidRPr="0038709E">
              <w:rPr>
                <w:sz w:val="16"/>
                <w:szCs w:val="16"/>
              </w:rPr>
              <w:tab/>
            </w:r>
          </w:p>
        </w:tc>
        <w:tc>
          <w:tcPr>
            <w:tcW w:w="4537" w:type="dxa"/>
          </w:tcPr>
          <w:p w14:paraId="790512BF"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6B618118" w14:textId="77777777" w:rsidTr="00B942B9">
        <w:trPr>
          <w:cantSplit/>
        </w:trPr>
        <w:tc>
          <w:tcPr>
            <w:tcW w:w="2551" w:type="dxa"/>
          </w:tcPr>
          <w:p w14:paraId="571BC34B" w14:textId="618069F2" w:rsidR="00803881" w:rsidRPr="0038709E" w:rsidRDefault="009C2DBD" w:rsidP="00803881">
            <w:pPr>
              <w:pStyle w:val="Tabletext"/>
              <w:keepNext/>
              <w:tabs>
                <w:tab w:val="center" w:leader="dot" w:pos="2268"/>
              </w:tabs>
              <w:rPr>
                <w:sz w:val="16"/>
                <w:szCs w:val="16"/>
              </w:rPr>
            </w:pPr>
            <w:r w:rsidRPr="0038709E">
              <w:rPr>
                <w:b/>
                <w:sz w:val="16"/>
                <w:szCs w:val="16"/>
              </w:rPr>
              <w:t>Division 4</w:t>
            </w:r>
          </w:p>
        </w:tc>
        <w:tc>
          <w:tcPr>
            <w:tcW w:w="4537" w:type="dxa"/>
          </w:tcPr>
          <w:p w14:paraId="5F200B61" w14:textId="77777777" w:rsidR="00803881" w:rsidRPr="0038709E" w:rsidRDefault="00803881" w:rsidP="00803881">
            <w:pPr>
              <w:pStyle w:val="Tabletext"/>
              <w:tabs>
                <w:tab w:val="center" w:leader="dot" w:pos="2268"/>
              </w:tabs>
              <w:rPr>
                <w:sz w:val="16"/>
                <w:szCs w:val="16"/>
              </w:rPr>
            </w:pPr>
          </w:p>
        </w:tc>
      </w:tr>
      <w:tr w:rsidR="00803881" w:rsidRPr="0038709E" w14:paraId="1F9979F0" w14:textId="77777777" w:rsidTr="00B942B9">
        <w:trPr>
          <w:cantSplit/>
        </w:trPr>
        <w:tc>
          <w:tcPr>
            <w:tcW w:w="2551" w:type="dxa"/>
            <w:hideMark/>
          </w:tcPr>
          <w:p w14:paraId="16A27566" w14:textId="77777777" w:rsidR="00803881" w:rsidRPr="0038709E" w:rsidRDefault="00803881" w:rsidP="00803881">
            <w:pPr>
              <w:pStyle w:val="Tabletext"/>
              <w:tabs>
                <w:tab w:val="center" w:leader="dot" w:pos="2268"/>
              </w:tabs>
              <w:rPr>
                <w:sz w:val="16"/>
                <w:szCs w:val="16"/>
              </w:rPr>
            </w:pPr>
            <w:r w:rsidRPr="0038709E">
              <w:rPr>
                <w:sz w:val="16"/>
                <w:szCs w:val="16"/>
              </w:rPr>
              <w:t>s 95X</w:t>
            </w:r>
            <w:r w:rsidRPr="0038709E">
              <w:rPr>
                <w:sz w:val="16"/>
                <w:szCs w:val="16"/>
              </w:rPr>
              <w:tab/>
            </w:r>
          </w:p>
        </w:tc>
        <w:tc>
          <w:tcPr>
            <w:tcW w:w="4537" w:type="dxa"/>
            <w:hideMark/>
          </w:tcPr>
          <w:p w14:paraId="717E914F"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14856FEE" w14:textId="77777777" w:rsidTr="00B942B9">
        <w:trPr>
          <w:cantSplit/>
        </w:trPr>
        <w:tc>
          <w:tcPr>
            <w:tcW w:w="2551" w:type="dxa"/>
            <w:hideMark/>
          </w:tcPr>
          <w:p w14:paraId="5DE7B7F0" w14:textId="77777777" w:rsidR="00803881" w:rsidRPr="0038709E" w:rsidRDefault="00803881" w:rsidP="00803881">
            <w:pPr>
              <w:pStyle w:val="Tabletext"/>
              <w:tabs>
                <w:tab w:val="center" w:leader="dot" w:pos="2268"/>
              </w:tabs>
              <w:rPr>
                <w:sz w:val="16"/>
                <w:szCs w:val="16"/>
              </w:rPr>
            </w:pPr>
            <w:r w:rsidRPr="0038709E">
              <w:rPr>
                <w:sz w:val="16"/>
                <w:szCs w:val="16"/>
              </w:rPr>
              <w:t>s 95Y</w:t>
            </w:r>
            <w:r w:rsidRPr="0038709E">
              <w:rPr>
                <w:sz w:val="16"/>
                <w:szCs w:val="16"/>
              </w:rPr>
              <w:tab/>
            </w:r>
          </w:p>
        </w:tc>
        <w:tc>
          <w:tcPr>
            <w:tcW w:w="4537" w:type="dxa"/>
            <w:hideMark/>
          </w:tcPr>
          <w:p w14:paraId="1D886488"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7044B13" w14:textId="77777777" w:rsidTr="00B942B9">
        <w:trPr>
          <w:cantSplit/>
        </w:trPr>
        <w:tc>
          <w:tcPr>
            <w:tcW w:w="2551" w:type="dxa"/>
          </w:tcPr>
          <w:p w14:paraId="5E23AB9E" w14:textId="77777777" w:rsidR="00803881" w:rsidRPr="0038709E" w:rsidRDefault="00803881" w:rsidP="00803881">
            <w:pPr>
              <w:pStyle w:val="Tabletext"/>
              <w:tabs>
                <w:tab w:val="center" w:leader="dot" w:pos="2268"/>
              </w:tabs>
              <w:rPr>
                <w:sz w:val="16"/>
                <w:szCs w:val="16"/>
              </w:rPr>
            </w:pPr>
            <w:r w:rsidRPr="0038709E">
              <w:rPr>
                <w:sz w:val="16"/>
                <w:szCs w:val="16"/>
              </w:rPr>
              <w:t>s 95Z</w:t>
            </w:r>
            <w:r w:rsidRPr="0038709E">
              <w:rPr>
                <w:sz w:val="16"/>
                <w:szCs w:val="16"/>
              </w:rPr>
              <w:tab/>
            </w:r>
          </w:p>
        </w:tc>
        <w:tc>
          <w:tcPr>
            <w:tcW w:w="4537" w:type="dxa"/>
          </w:tcPr>
          <w:p w14:paraId="197BA20B"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591A74D5" w14:textId="77777777" w:rsidTr="00B942B9">
        <w:trPr>
          <w:cantSplit/>
        </w:trPr>
        <w:tc>
          <w:tcPr>
            <w:tcW w:w="2551" w:type="dxa"/>
          </w:tcPr>
          <w:p w14:paraId="3AC0F1E4" w14:textId="77777777" w:rsidR="00803881" w:rsidRPr="0038709E" w:rsidRDefault="00803881" w:rsidP="00803881">
            <w:pPr>
              <w:pStyle w:val="Tabletext"/>
              <w:tabs>
                <w:tab w:val="center" w:leader="dot" w:pos="2268"/>
              </w:tabs>
              <w:rPr>
                <w:sz w:val="16"/>
                <w:szCs w:val="16"/>
              </w:rPr>
            </w:pPr>
          </w:p>
        </w:tc>
        <w:tc>
          <w:tcPr>
            <w:tcW w:w="4537" w:type="dxa"/>
            <w:hideMark/>
          </w:tcPr>
          <w:p w14:paraId="170C9770"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1173CFB8" w14:textId="77777777" w:rsidTr="00B942B9">
        <w:trPr>
          <w:cantSplit/>
        </w:trPr>
        <w:tc>
          <w:tcPr>
            <w:tcW w:w="2551" w:type="dxa"/>
          </w:tcPr>
          <w:p w14:paraId="670104B7" w14:textId="0AB6D9FA" w:rsidR="00803881" w:rsidRPr="0038709E" w:rsidRDefault="00803881" w:rsidP="00803881">
            <w:pPr>
              <w:pStyle w:val="Tabletext"/>
              <w:tabs>
                <w:tab w:val="center" w:leader="dot" w:pos="2268"/>
              </w:tabs>
              <w:rPr>
                <w:sz w:val="16"/>
                <w:szCs w:val="16"/>
              </w:rPr>
            </w:pPr>
            <w:r w:rsidRPr="0038709E">
              <w:rPr>
                <w:sz w:val="16"/>
                <w:szCs w:val="16"/>
              </w:rPr>
              <w:t>s 95ZA</w:t>
            </w:r>
            <w:r w:rsidRPr="0038709E">
              <w:rPr>
                <w:sz w:val="16"/>
                <w:szCs w:val="16"/>
              </w:rPr>
              <w:tab/>
            </w:r>
          </w:p>
        </w:tc>
        <w:tc>
          <w:tcPr>
            <w:tcW w:w="4537" w:type="dxa"/>
          </w:tcPr>
          <w:p w14:paraId="2D1ECB8E" w14:textId="3D66F760"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49502D28" w14:textId="77777777" w:rsidTr="00B942B9">
        <w:trPr>
          <w:cantSplit/>
        </w:trPr>
        <w:tc>
          <w:tcPr>
            <w:tcW w:w="2551" w:type="dxa"/>
          </w:tcPr>
          <w:p w14:paraId="0AE426A1" w14:textId="7CEEBD28" w:rsidR="00803881" w:rsidRPr="0038709E" w:rsidRDefault="00803881" w:rsidP="00803881">
            <w:pPr>
              <w:pStyle w:val="Tabletext"/>
              <w:tabs>
                <w:tab w:val="center" w:leader="dot" w:pos="2268"/>
              </w:tabs>
              <w:rPr>
                <w:sz w:val="16"/>
                <w:szCs w:val="16"/>
              </w:rPr>
            </w:pPr>
            <w:r w:rsidRPr="0038709E">
              <w:rPr>
                <w:sz w:val="16"/>
                <w:szCs w:val="16"/>
              </w:rPr>
              <w:t>s 95ZB</w:t>
            </w:r>
            <w:r w:rsidRPr="0038709E">
              <w:rPr>
                <w:sz w:val="16"/>
                <w:szCs w:val="16"/>
              </w:rPr>
              <w:tab/>
            </w:r>
          </w:p>
        </w:tc>
        <w:tc>
          <w:tcPr>
            <w:tcW w:w="4537" w:type="dxa"/>
          </w:tcPr>
          <w:p w14:paraId="6DAAB78A" w14:textId="4F95D03B"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16CA6E2E" w14:textId="77777777" w:rsidTr="00B942B9">
        <w:trPr>
          <w:cantSplit/>
        </w:trPr>
        <w:tc>
          <w:tcPr>
            <w:tcW w:w="2551" w:type="dxa"/>
          </w:tcPr>
          <w:p w14:paraId="234A862F" w14:textId="36628938" w:rsidR="00803881" w:rsidRPr="0038709E" w:rsidRDefault="00803881" w:rsidP="00803881">
            <w:pPr>
              <w:pStyle w:val="Tabletext"/>
              <w:tabs>
                <w:tab w:val="center" w:leader="dot" w:pos="2268"/>
              </w:tabs>
              <w:rPr>
                <w:sz w:val="16"/>
                <w:szCs w:val="16"/>
              </w:rPr>
            </w:pPr>
            <w:r w:rsidRPr="0038709E">
              <w:rPr>
                <w:sz w:val="16"/>
                <w:szCs w:val="16"/>
              </w:rPr>
              <w:t>s 95ZC</w:t>
            </w:r>
            <w:r w:rsidRPr="0038709E">
              <w:rPr>
                <w:sz w:val="16"/>
                <w:szCs w:val="16"/>
              </w:rPr>
              <w:tab/>
            </w:r>
          </w:p>
        </w:tc>
        <w:tc>
          <w:tcPr>
            <w:tcW w:w="4537" w:type="dxa"/>
          </w:tcPr>
          <w:p w14:paraId="7D0A7F81" w14:textId="2938F186"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076C6BD8" w14:textId="77777777" w:rsidTr="00B942B9">
        <w:trPr>
          <w:cantSplit/>
        </w:trPr>
        <w:tc>
          <w:tcPr>
            <w:tcW w:w="2551" w:type="dxa"/>
          </w:tcPr>
          <w:p w14:paraId="74BF1565" w14:textId="31613C7E" w:rsidR="00803881" w:rsidRPr="0038709E" w:rsidRDefault="00803881" w:rsidP="00803881">
            <w:pPr>
              <w:pStyle w:val="Tabletext"/>
              <w:tabs>
                <w:tab w:val="center" w:leader="dot" w:pos="2268"/>
              </w:tabs>
              <w:rPr>
                <w:sz w:val="16"/>
                <w:szCs w:val="16"/>
              </w:rPr>
            </w:pPr>
          </w:p>
        </w:tc>
        <w:tc>
          <w:tcPr>
            <w:tcW w:w="4537" w:type="dxa"/>
          </w:tcPr>
          <w:p w14:paraId="61A4B97A" w14:textId="18F90504" w:rsidR="00803881" w:rsidRPr="0038709E" w:rsidRDefault="00803881" w:rsidP="00803881">
            <w:pPr>
              <w:pStyle w:val="Tabletext"/>
              <w:tabs>
                <w:tab w:val="center" w:leader="dot" w:pos="2268"/>
              </w:tabs>
              <w:rPr>
                <w:sz w:val="16"/>
                <w:szCs w:val="16"/>
              </w:rPr>
            </w:pPr>
            <w:r w:rsidRPr="0038709E">
              <w:rPr>
                <w:sz w:val="16"/>
                <w:szCs w:val="16"/>
              </w:rPr>
              <w:t>am No 38, 2024</w:t>
            </w:r>
          </w:p>
        </w:tc>
      </w:tr>
      <w:tr w:rsidR="00803881" w:rsidRPr="0038709E" w14:paraId="37764F5F" w14:textId="77777777" w:rsidTr="00B942B9">
        <w:trPr>
          <w:cantSplit/>
        </w:trPr>
        <w:tc>
          <w:tcPr>
            <w:tcW w:w="2551" w:type="dxa"/>
          </w:tcPr>
          <w:p w14:paraId="03C3AE1D" w14:textId="6D0EEB22" w:rsidR="00803881" w:rsidRPr="0038709E" w:rsidRDefault="00803881" w:rsidP="00803881">
            <w:pPr>
              <w:pStyle w:val="Tabletext"/>
              <w:tabs>
                <w:tab w:val="center" w:leader="dot" w:pos="2268"/>
              </w:tabs>
              <w:rPr>
                <w:sz w:val="16"/>
                <w:szCs w:val="16"/>
              </w:rPr>
            </w:pPr>
            <w:r w:rsidRPr="0038709E">
              <w:rPr>
                <w:sz w:val="16"/>
                <w:szCs w:val="16"/>
              </w:rPr>
              <w:t>s 95ZD</w:t>
            </w:r>
            <w:r w:rsidRPr="0038709E">
              <w:rPr>
                <w:sz w:val="16"/>
                <w:szCs w:val="16"/>
              </w:rPr>
              <w:tab/>
            </w:r>
          </w:p>
        </w:tc>
        <w:tc>
          <w:tcPr>
            <w:tcW w:w="4537" w:type="dxa"/>
          </w:tcPr>
          <w:p w14:paraId="04FB4AEE" w14:textId="17D0B89D"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6B22E883" w14:textId="77777777" w:rsidTr="00B942B9">
        <w:trPr>
          <w:cantSplit/>
        </w:trPr>
        <w:tc>
          <w:tcPr>
            <w:tcW w:w="2551" w:type="dxa"/>
          </w:tcPr>
          <w:p w14:paraId="22F4841C" w14:textId="7F600551" w:rsidR="00803881" w:rsidRPr="0038709E" w:rsidRDefault="009C2DBD" w:rsidP="00803881">
            <w:pPr>
              <w:pStyle w:val="Tabletext"/>
              <w:tabs>
                <w:tab w:val="center" w:leader="dot" w:pos="2268"/>
              </w:tabs>
              <w:rPr>
                <w:sz w:val="16"/>
                <w:szCs w:val="16"/>
              </w:rPr>
            </w:pPr>
            <w:r w:rsidRPr="0038709E">
              <w:rPr>
                <w:b/>
                <w:sz w:val="16"/>
                <w:szCs w:val="16"/>
              </w:rPr>
              <w:t>Division 5</w:t>
            </w:r>
          </w:p>
        </w:tc>
        <w:tc>
          <w:tcPr>
            <w:tcW w:w="4537" w:type="dxa"/>
          </w:tcPr>
          <w:p w14:paraId="197CFDD7" w14:textId="77777777" w:rsidR="00803881" w:rsidRPr="0038709E" w:rsidRDefault="00803881" w:rsidP="00803881">
            <w:pPr>
              <w:pStyle w:val="Tabletext"/>
              <w:tabs>
                <w:tab w:val="center" w:leader="dot" w:pos="2268"/>
              </w:tabs>
              <w:rPr>
                <w:sz w:val="16"/>
                <w:szCs w:val="16"/>
              </w:rPr>
            </w:pPr>
          </w:p>
        </w:tc>
      </w:tr>
      <w:tr w:rsidR="00803881" w:rsidRPr="0038709E" w14:paraId="440A2072" w14:textId="77777777" w:rsidTr="00B942B9">
        <w:trPr>
          <w:cantSplit/>
        </w:trPr>
        <w:tc>
          <w:tcPr>
            <w:tcW w:w="2551" w:type="dxa"/>
          </w:tcPr>
          <w:p w14:paraId="353EC767" w14:textId="77777777" w:rsidR="00803881" w:rsidRPr="0038709E" w:rsidRDefault="00803881" w:rsidP="00803881">
            <w:pPr>
              <w:pStyle w:val="Tabletext"/>
              <w:tabs>
                <w:tab w:val="center" w:leader="dot" w:pos="2268"/>
              </w:tabs>
              <w:rPr>
                <w:sz w:val="16"/>
                <w:szCs w:val="16"/>
              </w:rPr>
            </w:pPr>
            <w:r w:rsidRPr="0038709E">
              <w:rPr>
                <w:sz w:val="16"/>
                <w:szCs w:val="16"/>
              </w:rPr>
              <w:t>ss. 95ZE–95ZG</w:t>
            </w:r>
            <w:r w:rsidRPr="0038709E">
              <w:rPr>
                <w:sz w:val="16"/>
                <w:szCs w:val="16"/>
              </w:rPr>
              <w:tab/>
            </w:r>
          </w:p>
        </w:tc>
        <w:tc>
          <w:tcPr>
            <w:tcW w:w="4537" w:type="dxa"/>
          </w:tcPr>
          <w:p w14:paraId="44747DC7"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7FEB83E1" w14:textId="77777777" w:rsidTr="00B942B9">
        <w:trPr>
          <w:cantSplit/>
        </w:trPr>
        <w:tc>
          <w:tcPr>
            <w:tcW w:w="2551" w:type="dxa"/>
          </w:tcPr>
          <w:p w14:paraId="538B977F" w14:textId="1764D57C" w:rsidR="00803881" w:rsidRPr="0038709E" w:rsidRDefault="009C2DBD" w:rsidP="00803881">
            <w:pPr>
              <w:pStyle w:val="Tabletext"/>
              <w:keepNext/>
              <w:tabs>
                <w:tab w:val="center" w:leader="dot" w:pos="2268"/>
              </w:tabs>
              <w:rPr>
                <w:sz w:val="16"/>
                <w:szCs w:val="16"/>
              </w:rPr>
            </w:pPr>
            <w:r w:rsidRPr="0038709E">
              <w:rPr>
                <w:b/>
                <w:sz w:val="16"/>
                <w:szCs w:val="16"/>
              </w:rPr>
              <w:t>Division 6</w:t>
            </w:r>
          </w:p>
        </w:tc>
        <w:tc>
          <w:tcPr>
            <w:tcW w:w="4537" w:type="dxa"/>
          </w:tcPr>
          <w:p w14:paraId="2D3FB410" w14:textId="77777777" w:rsidR="00803881" w:rsidRPr="0038709E" w:rsidRDefault="00803881" w:rsidP="00803881">
            <w:pPr>
              <w:pStyle w:val="Tabletext"/>
              <w:tabs>
                <w:tab w:val="center" w:leader="dot" w:pos="2268"/>
              </w:tabs>
              <w:rPr>
                <w:sz w:val="16"/>
                <w:szCs w:val="16"/>
              </w:rPr>
            </w:pPr>
          </w:p>
        </w:tc>
      </w:tr>
      <w:tr w:rsidR="00803881" w:rsidRPr="0038709E" w14:paraId="2DE7CFA2" w14:textId="77777777" w:rsidTr="00B942B9">
        <w:trPr>
          <w:cantSplit/>
        </w:trPr>
        <w:tc>
          <w:tcPr>
            <w:tcW w:w="2551" w:type="dxa"/>
            <w:hideMark/>
          </w:tcPr>
          <w:p w14:paraId="092F462D" w14:textId="77777777" w:rsidR="00803881" w:rsidRPr="0038709E" w:rsidRDefault="00803881" w:rsidP="00803881">
            <w:pPr>
              <w:pStyle w:val="Tabletext"/>
              <w:tabs>
                <w:tab w:val="center" w:leader="dot" w:pos="2268"/>
              </w:tabs>
              <w:rPr>
                <w:sz w:val="16"/>
                <w:szCs w:val="16"/>
              </w:rPr>
            </w:pPr>
            <w:r w:rsidRPr="0038709E">
              <w:rPr>
                <w:sz w:val="16"/>
                <w:szCs w:val="16"/>
              </w:rPr>
              <w:t>s 95ZH</w:t>
            </w:r>
            <w:r w:rsidRPr="0038709E">
              <w:rPr>
                <w:sz w:val="16"/>
                <w:szCs w:val="16"/>
              </w:rPr>
              <w:tab/>
            </w:r>
          </w:p>
        </w:tc>
        <w:tc>
          <w:tcPr>
            <w:tcW w:w="4537" w:type="dxa"/>
            <w:hideMark/>
          </w:tcPr>
          <w:p w14:paraId="75A3F480"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4800F495" w14:textId="77777777" w:rsidTr="00B942B9">
        <w:trPr>
          <w:cantSplit/>
        </w:trPr>
        <w:tc>
          <w:tcPr>
            <w:tcW w:w="2551" w:type="dxa"/>
            <w:hideMark/>
          </w:tcPr>
          <w:p w14:paraId="31153A84" w14:textId="77777777" w:rsidR="00803881" w:rsidRPr="0038709E" w:rsidRDefault="00803881" w:rsidP="00803881">
            <w:pPr>
              <w:pStyle w:val="Tabletext"/>
              <w:tabs>
                <w:tab w:val="center" w:leader="dot" w:pos="2268"/>
              </w:tabs>
              <w:rPr>
                <w:sz w:val="16"/>
                <w:szCs w:val="16"/>
              </w:rPr>
            </w:pPr>
            <w:r w:rsidRPr="0038709E">
              <w:rPr>
                <w:sz w:val="16"/>
                <w:szCs w:val="16"/>
              </w:rPr>
              <w:t>s 95ZI</w:t>
            </w:r>
            <w:r w:rsidRPr="0038709E">
              <w:rPr>
                <w:sz w:val="16"/>
                <w:szCs w:val="16"/>
              </w:rPr>
              <w:tab/>
            </w:r>
          </w:p>
        </w:tc>
        <w:tc>
          <w:tcPr>
            <w:tcW w:w="4537" w:type="dxa"/>
            <w:hideMark/>
          </w:tcPr>
          <w:p w14:paraId="1672AA6E"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44A69B4E" w14:textId="77777777" w:rsidTr="00B942B9">
        <w:trPr>
          <w:cantSplit/>
        </w:trPr>
        <w:tc>
          <w:tcPr>
            <w:tcW w:w="2551" w:type="dxa"/>
            <w:hideMark/>
          </w:tcPr>
          <w:p w14:paraId="67B3E1ED" w14:textId="77777777" w:rsidR="00803881" w:rsidRPr="0038709E" w:rsidRDefault="00803881" w:rsidP="00803881">
            <w:pPr>
              <w:pStyle w:val="Tabletext"/>
              <w:tabs>
                <w:tab w:val="center" w:leader="dot" w:pos="2268"/>
              </w:tabs>
              <w:rPr>
                <w:sz w:val="16"/>
                <w:szCs w:val="16"/>
              </w:rPr>
            </w:pPr>
            <w:r w:rsidRPr="0038709E">
              <w:rPr>
                <w:sz w:val="16"/>
                <w:szCs w:val="16"/>
              </w:rPr>
              <w:t>s 95ZJ</w:t>
            </w:r>
            <w:r w:rsidRPr="0038709E">
              <w:rPr>
                <w:sz w:val="16"/>
                <w:szCs w:val="16"/>
              </w:rPr>
              <w:tab/>
            </w:r>
          </w:p>
        </w:tc>
        <w:tc>
          <w:tcPr>
            <w:tcW w:w="4537" w:type="dxa"/>
            <w:hideMark/>
          </w:tcPr>
          <w:p w14:paraId="7AEF2D37"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539F674" w14:textId="77777777" w:rsidTr="00B942B9">
        <w:trPr>
          <w:cantSplit/>
        </w:trPr>
        <w:tc>
          <w:tcPr>
            <w:tcW w:w="2551" w:type="dxa"/>
          </w:tcPr>
          <w:p w14:paraId="46A0D0C8" w14:textId="77777777" w:rsidR="00803881" w:rsidRPr="0038709E" w:rsidRDefault="00803881" w:rsidP="00803881">
            <w:pPr>
              <w:pStyle w:val="Tabletext"/>
              <w:tabs>
                <w:tab w:val="center" w:leader="dot" w:pos="2268"/>
              </w:tabs>
              <w:rPr>
                <w:sz w:val="16"/>
                <w:szCs w:val="16"/>
              </w:rPr>
            </w:pPr>
            <w:r w:rsidRPr="0038709E">
              <w:rPr>
                <w:sz w:val="16"/>
                <w:szCs w:val="16"/>
              </w:rPr>
              <w:t>s 95ZK</w:t>
            </w:r>
            <w:r w:rsidRPr="0038709E">
              <w:rPr>
                <w:sz w:val="16"/>
                <w:szCs w:val="16"/>
              </w:rPr>
              <w:tab/>
            </w:r>
          </w:p>
        </w:tc>
        <w:tc>
          <w:tcPr>
            <w:tcW w:w="4537" w:type="dxa"/>
          </w:tcPr>
          <w:p w14:paraId="22767382"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C9ACA25" w14:textId="77777777" w:rsidTr="00B942B9">
        <w:trPr>
          <w:cantSplit/>
        </w:trPr>
        <w:tc>
          <w:tcPr>
            <w:tcW w:w="2551" w:type="dxa"/>
          </w:tcPr>
          <w:p w14:paraId="0BB08AC6" w14:textId="77777777" w:rsidR="00803881" w:rsidRPr="0038709E" w:rsidRDefault="00803881" w:rsidP="00803881">
            <w:pPr>
              <w:pStyle w:val="Tabletext"/>
              <w:tabs>
                <w:tab w:val="center" w:leader="dot" w:pos="2268"/>
              </w:tabs>
              <w:rPr>
                <w:sz w:val="16"/>
                <w:szCs w:val="16"/>
              </w:rPr>
            </w:pPr>
          </w:p>
        </w:tc>
        <w:tc>
          <w:tcPr>
            <w:tcW w:w="4537" w:type="dxa"/>
            <w:hideMark/>
          </w:tcPr>
          <w:p w14:paraId="0EC87E1D" w14:textId="77777777" w:rsidR="00803881" w:rsidRPr="0038709E" w:rsidRDefault="00803881" w:rsidP="00803881">
            <w:pPr>
              <w:pStyle w:val="Tabletext"/>
              <w:tabs>
                <w:tab w:val="center" w:leader="dot" w:pos="2268"/>
              </w:tabs>
              <w:rPr>
                <w:sz w:val="16"/>
                <w:szCs w:val="16"/>
              </w:rPr>
            </w:pPr>
            <w:r w:rsidRPr="0038709E">
              <w:rPr>
                <w:sz w:val="16"/>
                <w:szCs w:val="16"/>
              </w:rPr>
              <w:t>am No 4, 2016; No 64, 2020</w:t>
            </w:r>
          </w:p>
        </w:tc>
      </w:tr>
      <w:tr w:rsidR="00803881" w:rsidRPr="0038709E" w14:paraId="5B71C85E" w14:textId="77777777" w:rsidTr="00B942B9">
        <w:trPr>
          <w:cantSplit/>
        </w:trPr>
        <w:tc>
          <w:tcPr>
            <w:tcW w:w="2551" w:type="dxa"/>
            <w:hideMark/>
          </w:tcPr>
          <w:p w14:paraId="1949BC58" w14:textId="77777777" w:rsidR="00803881" w:rsidRPr="0038709E" w:rsidRDefault="00803881" w:rsidP="00803881">
            <w:pPr>
              <w:pStyle w:val="Tabletext"/>
              <w:tabs>
                <w:tab w:val="center" w:leader="dot" w:pos="2268"/>
              </w:tabs>
              <w:rPr>
                <w:sz w:val="16"/>
                <w:szCs w:val="16"/>
              </w:rPr>
            </w:pPr>
            <w:r w:rsidRPr="0038709E">
              <w:rPr>
                <w:sz w:val="16"/>
                <w:szCs w:val="16"/>
              </w:rPr>
              <w:t>s 95ZL</w:t>
            </w:r>
            <w:r w:rsidRPr="0038709E">
              <w:rPr>
                <w:sz w:val="16"/>
                <w:szCs w:val="16"/>
              </w:rPr>
              <w:tab/>
            </w:r>
          </w:p>
        </w:tc>
        <w:tc>
          <w:tcPr>
            <w:tcW w:w="4537" w:type="dxa"/>
            <w:hideMark/>
          </w:tcPr>
          <w:p w14:paraId="3CCB39B6"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65A02A52" w14:textId="77777777" w:rsidTr="00B942B9">
        <w:trPr>
          <w:cantSplit/>
        </w:trPr>
        <w:tc>
          <w:tcPr>
            <w:tcW w:w="2551" w:type="dxa"/>
            <w:hideMark/>
          </w:tcPr>
          <w:p w14:paraId="3720A267" w14:textId="77777777" w:rsidR="00803881" w:rsidRPr="0038709E" w:rsidRDefault="00803881" w:rsidP="00803881">
            <w:pPr>
              <w:pStyle w:val="Tabletext"/>
              <w:tabs>
                <w:tab w:val="center" w:leader="dot" w:pos="2268"/>
              </w:tabs>
              <w:rPr>
                <w:sz w:val="16"/>
                <w:szCs w:val="16"/>
              </w:rPr>
            </w:pPr>
            <w:r w:rsidRPr="0038709E">
              <w:rPr>
                <w:sz w:val="16"/>
                <w:szCs w:val="16"/>
              </w:rPr>
              <w:t>s 95ZM</w:t>
            </w:r>
            <w:r w:rsidRPr="0038709E">
              <w:rPr>
                <w:sz w:val="16"/>
                <w:szCs w:val="16"/>
              </w:rPr>
              <w:tab/>
            </w:r>
          </w:p>
        </w:tc>
        <w:tc>
          <w:tcPr>
            <w:tcW w:w="4537" w:type="dxa"/>
            <w:hideMark/>
          </w:tcPr>
          <w:p w14:paraId="7A03249A"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30A2CA39" w14:textId="77777777" w:rsidTr="00B942B9">
        <w:trPr>
          <w:cantSplit/>
        </w:trPr>
        <w:tc>
          <w:tcPr>
            <w:tcW w:w="2551" w:type="dxa"/>
            <w:hideMark/>
          </w:tcPr>
          <w:p w14:paraId="4C8467BA" w14:textId="77777777" w:rsidR="00803881" w:rsidRPr="0038709E" w:rsidRDefault="00803881" w:rsidP="00803881">
            <w:pPr>
              <w:pStyle w:val="Tabletext"/>
              <w:tabs>
                <w:tab w:val="center" w:leader="dot" w:pos="2268"/>
              </w:tabs>
              <w:rPr>
                <w:sz w:val="16"/>
                <w:szCs w:val="16"/>
              </w:rPr>
            </w:pPr>
            <w:r w:rsidRPr="0038709E">
              <w:rPr>
                <w:sz w:val="16"/>
                <w:szCs w:val="16"/>
              </w:rPr>
              <w:t>s 95ZN</w:t>
            </w:r>
            <w:r w:rsidRPr="0038709E">
              <w:rPr>
                <w:sz w:val="16"/>
                <w:szCs w:val="16"/>
              </w:rPr>
              <w:tab/>
            </w:r>
          </w:p>
        </w:tc>
        <w:tc>
          <w:tcPr>
            <w:tcW w:w="4537" w:type="dxa"/>
            <w:hideMark/>
          </w:tcPr>
          <w:p w14:paraId="0E8C1F8B"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4E2D9883" w14:textId="77777777" w:rsidTr="00B942B9">
        <w:trPr>
          <w:cantSplit/>
        </w:trPr>
        <w:tc>
          <w:tcPr>
            <w:tcW w:w="2551" w:type="dxa"/>
            <w:hideMark/>
          </w:tcPr>
          <w:p w14:paraId="7034C56B" w14:textId="77777777" w:rsidR="00803881" w:rsidRPr="0038709E" w:rsidRDefault="00803881" w:rsidP="00803881">
            <w:pPr>
              <w:pStyle w:val="Tabletext"/>
              <w:tabs>
                <w:tab w:val="center" w:leader="dot" w:pos="2268"/>
              </w:tabs>
              <w:rPr>
                <w:sz w:val="16"/>
                <w:szCs w:val="16"/>
              </w:rPr>
            </w:pPr>
            <w:r w:rsidRPr="0038709E">
              <w:rPr>
                <w:sz w:val="16"/>
                <w:szCs w:val="16"/>
              </w:rPr>
              <w:t>s 95ZO</w:t>
            </w:r>
            <w:r w:rsidRPr="0038709E">
              <w:rPr>
                <w:sz w:val="16"/>
                <w:szCs w:val="16"/>
              </w:rPr>
              <w:tab/>
            </w:r>
          </w:p>
        </w:tc>
        <w:tc>
          <w:tcPr>
            <w:tcW w:w="4537" w:type="dxa"/>
            <w:hideMark/>
          </w:tcPr>
          <w:p w14:paraId="33869C79"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447CF938" w14:textId="77777777" w:rsidTr="00B942B9">
        <w:trPr>
          <w:cantSplit/>
        </w:trPr>
        <w:tc>
          <w:tcPr>
            <w:tcW w:w="2551" w:type="dxa"/>
          </w:tcPr>
          <w:p w14:paraId="4640A92A" w14:textId="77777777" w:rsidR="00803881" w:rsidRPr="0038709E" w:rsidRDefault="00803881" w:rsidP="00803881">
            <w:pPr>
              <w:pStyle w:val="Tabletext"/>
              <w:tabs>
                <w:tab w:val="center" w:leader="dot" w:pos="2268"/>
              </w:tabs>
              <w:rPr>
                <w:sz w:val="16"/>
                <w:szCs w:val="16"/>
              </w:rPr>
            </w:pPr>
            <w:r w:rsidRPr="0038709E">
              <w:rPr>
                <w:sz w:val="16"/>
                <w:szCs w:val="16"/>
              </w:rPr>
              <w:t>s 95ZP</w:t>
            </w:r>
            <w:r w:rsidRPr="0038709E">
              <w:rPr>
                <w:sz w:val="16"/>
                <w:szCs w:val="16"/>
              </w:rPr>
              <w:tab/>
            </w:r>
          </w:p>
        </w:tc>
        <w:tc>
          <w:tcPr>
            <w:tcW w:w="4537" w:type="dxa"/>
          </w:tcPr>
          <w:p w14:paraId="39A6865A"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0F110BA9" w14:textId="77777777" w:rsidTr="00B942B9">
        <w:trPr>
          <w:cantSplit/>
        </w:trPr>
        <w:tc>
          <w:tcPr>
            <w:tcW w:w="2551" w:type="dxa"/>
          </w:tcPr>
          <w:p w14:paraId="0971C0F9" w14:textId="77777777" w:rsidR="00803881" w:rsidRPr="0038709E" w:rsidRDefault="00803881" w:rsidP="00803881">
            <w:pPr>
              <w:pStyle w:val="Tabletext"/>
              <w:tabs>
                <w:tab w:val="center" w:leader="dot" w:pos="2268"/>
              </w:tabs>
              <w:rPr>
                <w:sz w:val="16"/>
                <w:szCs w:val="16"/>
              </w:rPr>
            </w:pPr>
          </w:p>
        </w:tc>
        <w:tc>
          <w:tcPr>
            <w:tcW w:w="4537" w:type="dxa"/>
            <w:hideMark/>
          </w:tcPr>
          <w:p w14:paraId="6C04CBF3"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4BEDDC31" w14:textId="77777777" w:rsidTr="00B942B9">
        <w:trPr>
          <w:cantSplit/>
        </w:trPr>
        <w:tc>
          <w:tcPr>
            <w:tcW w:w="2551" w:type="dxa"/>
          </w:tcPr>
          <w:p w14:paraId="1BF918E8" w14:textId="77777777" w:rsidR="00803881" w:rsidRPr="0038709E" w:rsidRDefault="00803881" w:rsidP="00803881">
            <w:pPr>
              <w:pStyle w:val="Tabletext"/>
              <w:tabs>
                <w:tab w:val="center" w:leader="dot" w:pos="2268"/>
              </w:tabs>
              <w:rPr>
                <w:sz w:val="16"/>
                <w:szCs w:val="16"/>
              </w:rPr>
            </w:pPr>
            <w:r w:rsidRPr="0038709E">
              <w:rPr>
                <w:sz w:val="16"/>
                <w:szCs w:val="16"/>
              </w:rPr>
              <w:t>s 95ZPA</w:t>
            </w:r>
            <w:r w:rsidRPr="0038709E">
              <w:rPr>
                <w:sz w:val="16"/>
                <w:szCs w:val="16"/>
              </w:rPr>
              <w:tab/>
            </w:r>
          </w:p>
        </w:tc>
        <w:tc>
          <w:tcPr>
            <w:tcW w:w="4537" w:type="dxa"/>
          </w:tcPr>
          <w:p w14:paraId="3E3D2CD6" w14:textId="77777777" w:rsidR="00803881" w:rsidRPr="0038709E" w:rsidRDefault="00803881" w:rsidP="00803881">
            <w:pPr>
              <w:pStyle w:val="Tabletext"/>
              <w:tabs>
                <w:tab w:val="center" w:leader="dot" w:pos="2268"/>
              </w:tabs>
              <w:rPr>
                <w:sz w:val="16"/>
                <w:szCs w:val="16"/>
                <w:u w:val="single"/>
              </w:rPr>
            </w:pPr>
            <w:r w:rsidRPr="0038709E">
              <w:rPr>
                <w:sz w:val="16"/>
                <w:szCs w:val="16"/>
              </w:rPr>
              <w:t>ad No 91, 2017</w:t>
            </w:r>
          </w:p>
        </w:tc>
      </w:tr>
      <w:tr w:rsidR="00803881" w:rsidRPr="0038709E" w14:paraId="153E8AC5" w14:textId="77777777" w:rsidTr="00B942B9">
        <w:trPr>
          <w:cantSplit/>
        </w:trPr>
        <w:tc>
          <w:tcPr>
            <w:tcW w:w="2551" w:type="dxa"/>
          </w:tcPr>
          <w:p w14:paraId="7F252474" w14:textId="77777777" w:rsidR="00803881" w:rsidRPr="0038709E" w:rsidRDefault="00803881" w:rsidP="00803881">
            <w:pPr>
              <w:pStyle w:val="Tabletext"/>
              <w:tabs>
                <w:tab w:val="center" w:leader="dot" w:pos="2268"/>
              </w:tabs>
              <w:rPr>
                <w:sz w:val="16"/>
                <w:szCs w:val="16"/>
              </w:rPr>
            </w:pPr>
          </w:p>
        </w:tc>
        <w:tc>
          <w:tcPr>
            <w:tcW w:w="4537" w:type="dxa"/>
          </w:tcPr>
          <w:p w14:paraId="4EF4827B" w14:textId="77777777" w:rsidR="00803881" w:rsidRPr="0038709E" w:rsidRDefault="00803881" w:rsidP="00803881">
            <w:pPr>
              <w:pStyle w:val="Tabletext"/>
              <w:tabs>
                <w:tab w:val="center" w:leader="dot" w:pos="2268"/>
              </w:tabs>
              <w:rPr>
                <w:sz w:val="16"/>
                <w:szCs w:val="16"/>
              </w:rPr>
            </w:pPr>
            <w:r w:rsidRPr="0038709E">
              <w:rPr>
                <w:sz w:val="16"/>
                <w:szCs w:val="16"/>
              </w:rPr>
              <w:t>am No 66, 2021</w:t>
            </w:r>
          </w:p>
        </w:tc>
      </w:tr>
      <w:tr w:rsidR="00803881" w:rsidRPr="0038709E" w14:paraId="5D9AEE85" w14:textId="77777777" w:rsidTr="00B942B9">
        <w:trPr>
          <w:cantSplit/>
        </w:trPr>
        <w:tc>
          <w:tcPr>
            <w:tcW w:w="2551" w:type="dxa"/>
            <w:hideMark/>
          </w:tcPr>
          <w:p w14:paraId="1B5E5221" w14:textId="77777777" w:rsidR="00803881" w:rsidRPr="0038709E" w:rsidRDefault="00803881" w:rsidP="00803881">
            <w:pPr>
              <w:pStyle w:val="Tabletext"/>
              <w:tabs>
                <w:tab w:val="center" w:leader="dot" w:pos="2268"/>
              </w:tabs>
              <w:rPr>
                <w:sz w:val="16"/>
                <w:szCs w:val="16"/>
              </w:rPr>
            </w:pPr>
            <w:r w:rsidRPr="0038709E">
              <w:rPr>
                <w:sz w:val="16"/>
                <w:szCs w:val="16"/>
              </w:rPr>
              <w:t>s 95ZQ</w:t>
            </w:r>
            <w:r w:rsidRPr="0038709E">
              <w:rPr>
                <w:sz w:val="16"/>
                <w:szCs w:val="16"/>
              </w:rPr>
              <w:tab/>
            </w:r>
          </w:p>
        </w:tc>
        <w:tc>
          <w:tcPr>
            <w:tcW w:w="4537" w:type="dxa"/>
            <w:hideMark/>
          </w:tcPr>
          <w:p w14:paraId="0C817610" w14:textId="77777777" w:rsidR="00803881" w:rsidRPr="0038709E" w:rsidRDefault="00803881" w:rsidP="00803881">
            <w:pPr>
              <w:pStyle w:val="Tabletext"/>
              <w:tabs>
                <w:tab w:val="center" w:leader="dot" w:pos="2268"/>
              </w:tabs>
              <w:rPr>
                <w:sz w:val="16"/>
                <w:szCs w:val="16"/>
              </w:rPr>
            </w:pPr>
            <w:r w:rsidRPr="0038709E">
              <w:rPr>
                <w:sz w:val="16"/>
                <w:szCs w:val="16"/>
              </w:rPr>
              <w:t>ad No 134, 2003</w:t>
            </w:r>
          </w:p>
        </w:tc>
      </w:tr>
      <w:tr w:rsidR="00803881" w:rsidRPr="0038709E" w14:paraId="03833853" w14:textId="77777777" w:rsidTr="00B942B9">
        <w:trPr>
          <w:cantSplit/>
        </w:trPr>
        <w:tc>
          <w:tcPr>
            <w:tcW w:w="2551" w:type="dxa"/>
          </w:tcPr>
          <w:p w14:paraId="1BBD52B0" w14:textId="77777777" w:rsidR="00803881" w:rsidRPr="0038709E" w:rsidRDefault="00803881" w:rsidP="00803881">
            <w:pPr>
              <w:pStyle w:val="Tabletext"/>
              <w:tabs>
                <w:tab w:val="center" w:leader="dot" w:pos="2268"/>
              </w:tabs>
              <w:rPr>
                <w:sz w:val="16"/>
                <w:szCs w:val="16"/>
              </w:rPr>
            </w:pPr>
          </w:p>
        </w:tc>
        <w:tc>
          <w:tcPr>
            <w:tcW w:w="4537" w:type="dxa"/>
            <w:hideMark/>
          </w:tcPr>
          <w:p w14:paraId="4919F2C4" w14:textId="77777777" w:rsidR="00803881" w:rsidRPr="0038709E" w:rsidRDefault="00803881" w:rsidP="00803881">
            <w:pPr>
              <w:pStyle w:val="Tabletext"/>
              <w:tabs>
                <w:tab w:val="center" w:leader="dot" w:pos="2268"/>
              </w:tabs>
              <w:rPr>
                <w:sz w:val="16"/>
                <w:szCs w:val="16"/>
              </w:rPr>
            </w:pPr>
            <w:r w:rsidRPr="0038709E">
              <w:rPr>
                <w:sz w:val="16"/>
                <w:szCs w:val="16"/>
              </w:rPr>
              <w:t>am No 4, 2016</w:t>
            </w:r>
          </w:p>
        </w:tc>
      </w:tr>
      <w:tr w:rsidR="00803881" w:rsidRPr="0038709E" w14:paraId="69D77C66" w14:textId="77777777" w:rsidTr="00B942B9">
        <w:trPr>
          <w:cantSplit/>
        </w:trPr>
        <w:tc>
          <w:tcPr>
            <w:tcW w:w="2551" w:type="dxa"/>
          </w:tcPr>
          <w:p w14:paraId="5C1489F0" w14:textId="77777777" w:rsidR="00803881" w:rsidRPr="0038709E" w:rsidRDefault="00803881" w:rsidP="00803881">
            <w:pPr>
              <w:pStyle w:val="Tabletext"/>
              <w:keepNext/>
              <w:tabs>
                <w:tab w:val="center" w:leader="dot" w:pos="2268"/>
              </w:tabs>
              <w:rPr>
                <w:sz w:val="16"/>
                <w:szCs w:val="16"/>
              </w:rPr>
            </w:pPr>
            <w:r w:rsidRPr="0038709E">
              <w:rPr>
                <w:b/>
                <w:sz w:val="16"/>
                <w:szCs w:val="16"/>
              </w:rPr>
              <w:t>Part VIII</w:t>
            </w:r>
          </w:p>
        </w:tc>
        <w:tc>
          <w:tcPr>
            <w:tcW w:w="4537" w:type="dxa"/>
          </w:tcPr>
          <w:p w14:paraId="1AFCA876" w14:textId="77777777" w:rsidR="00803881" w:rsidRPr="0038709E" w:rsidRDefault="00803881" w:rsidP="00803881">
            <w:pPr>
              <w:pStyle w:val="Tabletext"/>
              <w:tabs>
                <w:tab w:val="center" w:leader="dot" w:pos="2268"/>
              </w:tabs>
              <w:rPr>
                <w:sz w:val="16"/>
                <w:szCs w:val="16"/>
              </w:rPr>
            </w:pPr>
          </w:p>
        </w:tc>
      </w:tr>
      <w:tr w:rsidR="00803881" w:rsidRPr="0038709E" w14:paraId="13D69030" w14:textId="77777777" w:rsidTr="00B942B9">
        <w:trPr>
          <w:cantSplit/>
        </w:trPr>
        <w:tc>
          <w:tcPr>
            <w:tcW w:w="2551" w:type="dxa"/>
          </w:tcPr>
          <w:p w14:paraId="0ACC447A" w14:textId="77777777" w:rsidR="00803881" w:rsidRPr="0038709E" w:rsidRDefault="00803881" w:rsidP="00803881">
            <w:pPr>
              <w:pStyle w:val="Tabletext"/>
              <w:tabs>
                <w:tab w:val="center" w:leader="dot" w:pos="2268"/>
              </w:tabs>
              <w:rPr>
                <w:sz w:val="16"/>
                <w:szCs w:val="16"/>
              </w:rPr>
            </w:pPr>
            <w:r w:rsidRPr="0038709E">
              <w:rPr>
                <w:sz w:val="16"/>
                <w:szCs w:val="16"/>
              </w:rPr>
              <w:t>s. 96</w:t>
            </w:r>
            <w:r w:rsidRPr="0038709E">
              <w:rPr>
                <w:sz w:val="16"/>
                <w:szCs w:val="16"/>
              </w:rPr>
              <w:tab/>
            </w:r>
          </w:p>
        </w:tc>
        <w:tc>
          <w:tcPr>
            <w:tcW w:w="4537" w:type="dxa"/>
          </w:tcPr>
          <w:p w14:paraId="596BB39E" w14:textId="77777777" w:rsidR="00803881" w:rsidRPr="0038709E" w:rsidRDefault="00803881" w:rsidP="00803881">
            <w:pPr>
              <w:pStyle w:val="Tabletext"/>
              <w:tabs>
                <w:tab w:val="center" w:leader="dot" w:pos="2268"/>
              </w:tabs>
              <w:rPr>
                <w:sz w:val="16"/>
                <w:szCs w:val="16"/>
              </w:rPr>
            </w:pPr>
            <w:r w:rsidRPr="0038709E">
              <w:rPr>
                <w:sz w:val="16"/>
                <w:szCs w:val="16"/>
              </w:rPr>
              <w:t>am. No. 88, 1995; No 114, 2017</w:t>
            </w:r>
          </w:p>
        </w:tc>
      </w:tr>
      <w:tr w:rsidR="00803881" w:rsidRPr="0038709E" w14:paraId="4684D010" w14:textId="77777777" w:rsidTr="00B942B9">
        <w:trPr>
          <w:cantSplit/>
        </w:trPr>
        <w:tc>
          <w:tcPr>
            <w:tcW w:w="2551" w:type="dxa"/>
          </w:tcPr>
          <w:p w14:paraId="29664879" w14:textId="77777777" w:rsidR="00803881" w:rsidRPr="0038709E" w:rsidRDefault="00803881" w:rsidP="00803881">
            <w:pPr>
              <w:pStyle w:val="Tabletext"/>
              <w:tabs>
                <w:tab w:val="center" w:leader="dot" w:pos="2268"/>
              </w:tabs>
              <w:rPr>
                <w:sz w:val="16"/>
                <w:szCs w:val="16"/>
              </w:rPr>
            </w:pPr>
            <w:r w:rsidRPr="0038709E">
              <w:rPr>
                <w:sz w:val="16"/>
                <w:szCs w:val="16"/>
              </w:rPr>
              <w:t>s. 96A</w:t>
            </w:r>
            <w:r w:rsidRPr="0038709E">
              <w:rPr>
                <w:sz w:val="16"/>
                <w:szCs w:val="16"/>
              </w:rPr>
              <w:tab/>
            </w:r>
          </w:p>
        </w:tc>
        <w:tc>
          <w:tcPr>
            <w:tcW w:w="4537" w:type="dxa"/>
          </w:tcPr>
          <w:p w14:paraId="53F704ED"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71250037" w14:textId="77777777" w:rsidTr="00B942B9">
        <w:trPr>
          <w:cantSplit/>
        </w:trPr>
        <w:tc>
          <w:tcPr>
            <w:tcW w:w="2551" w:type="dxa"/>
          </w:tcPr>
          <w:p w14:paraId="702ED917" w14:textId="77777777" w:rsidR="00803881" w:rsidRPr="0038709E" w:rsidRDefault="00803881" w:rsidP="00803881">
            <w:pPr>
              <w:pStyle w:val="Tabletext"/>
              <w:tabs>
                <w:tab w:val="center" w:leader="dot" w:pos="2268"/>
              </w:tabs>
              <w:rPr>
                <w:sz w:val="16"/>
                <w:szCs w:val="16"/>
              </w:rPr>
            </w:pPr>
            <w:r w:rsidRPr="0038709E">
              <w:rPr>
                <w:sz w:val="16"/>
                <w:szCs w:val="16"/>
              </w:rPr>
              <w:t>s. 97</w:t>
            </w:r>
            <w:r w:rsidRPr="0038709E">
              <w:rPr>
                <w:sz w:val="16"/>
                <w:szCs w:val="16"/>
              </w:rPr>
              <w:tab/>
            </w:r>
          </w:p>
        </w:tc>
        <w:tc>
          <w:tcPr>
            <w:tcW w:w="4537" w:type="dxa"/>
          </w:tcPr>
          <w:p w14:paraId="504B3B0B" w14:textId="77777777" w:rsidR="00803881" w:rsidRPr="0038709E" w:rsidRDefault="00803881" w:rsidP="00803881">
            <w:pPr>
              <w:pStyle w:val="Tabletext"/>
              <w:tabs>
                <w:tab w:val="center" w:leader="dot" w:pos="2268"/>
              </w:tabs>
              <w:rPr>
                <w:sz w:val="16"/>
                <w:szCs w:val="16"/>
              </w:rPr>
            </w:pPr>
            <w:r w:rsidRPr="0038709E">
              <w:rPr>
                <w:sz w:val="16"/>
                <w:szCs w:val="16"/>
              </w:rPr>
              <w:t>am. No. 88, 1995</w:t>
            </w:r>
          </w:p>
        </w:tc>
      </w:tr>
      <w:tr w:rsidR="00803881" w:rsidRPr="0038709E" w14:paraId="460D8490" w14:textId="77777777" w:rsidTr="00B942B9">
        <w:trPr>
          <w:cantSplit/>
        </w:trPr>
        <w:tc>
          <w:tcPr>
            <w:tcW w:w="2551" w:type="dxa"/>
          </w:tcPr>
          <w:p w14:paraId="33863B69" w14:textId="77777777" w:rsidR="00803881" w:rsidRPr="0038709E" w:rsidRDefault="00803881" w:rsidP="00803881">
            <w:pPr>
              <w:pStyle w:val="Tabletext"/>
              <w:tabs>
                <w:tab w:val="center" w:leader="dot" w:pos="2268"/>
              </w:tabs>
              <w:rPr>
                <w:sz w:val="16"/>
                <w:szCs w:val="16"/>
              </w:rPr>
            </w:pPr>
            <w:r w:rsidRPr="0038709E">
              <w:rPr>
                <w:sz w:val="16"/>
                <w:szCs w:val="16"/>
              </w:rPr>
              <w:t>s. 100</w:t>
            </w:r>
            <w:r w:rsidRPr="0038709E">
              <w:rPr>
                <w:sz w:val="16"/>
                <w:szCs w:val="16"/>
              </w:rPr>
              <w:tab/>
            </w:r>
          </w:p>
        </w:tc>
        <w:tc>
          <w:tcPr>
            <w:tcW w:w="4537" w:type="dxa"/>
          </w:tcPr>
          <w:p w14:paraId="3FA207AE" w14:textId="77777777" w:rsidR="00803881" w:rsidRPr="0038709E" w:rsidRDefault="00803881" w:rsidP="00803881">
            <w:pPr>
              <w:pStyle w:val="Tabletext"/>
              <w:tabs>
                <w:tab w:val="center" w:leader="dot" w:pos="2268"/>
              </w:tabs>
              <w:rPr>
                <w:sz w:val="16"/>
                <w:szCs w:val="16"/>
              </w:rPr>
            </w:pPr>
            <w:r w:rsidRPr="0038709E">
              <w:rPr>
                <w:sz w:val="16"/>
                <w:szCs w:val="16"/>
              </w:rPr>
              <w:t>am. No. 88, 1976; No. 88, 1995</w:t>
            </w:r>
          </w:p>
        </w:tc>
      </w:tr>
      <w:tr w:rsidR="00803881" w:rsidRPr="0038709E" w14:paraId="6FBA0DB7" w14:textId="77777777" w:rsidTr="00B942B9">
        <w:trPr>
          <w:cantSplit/>
        </w:trPr>
        <w:tc>
          <w:tcPr>
            <w:tcW w:w="2551" w:type="dxa"/>
          </w:tcPr>
          <w:p w14:paraId="0FA366CD" w14:textId="2CEAA2FE" w:rsidR="00803881" w:rsidRPr="0038709E" w:rsidRDefault="009C2DBD" w:rsidP="00803881">
            <w:pPr>
              <w:pStyle w:val="Tabletext"/>
              <w:tabs>
                <w:tab w:val="center" w:leader="dot" w:pos="2268"/>
              </w:tabs>
              <w:rPr>
                <w:sz w:val="16"/>
                <w:szCs w:val="16"/>
              </w:rPr>
            </w:pPr>
            <w:r w:rsidRPr="0038709E">
              <w:rPr>
                <w:b/>
                <w:sz w:val="16"/>
                <w:szCs w:val="16"/>
              </w:rPr>
              <w:t>Part I</w:t>
            </w:r>
            <w:r w:rsidR="00803881" w:rsidRPr="0038709E">
              <w:rPr>
                <w:b/>
                <w:sz w:val="16"/>
                <w:szCs w:val="16"/>
              </w:rPr>
              <w:t>X</w:t>
            </w:r>
          </w:p>
        </w:tc>
        <w:tc>
          <w:tcPr>
            <w:tcW w:w="4537" w:type="dxa"/>
          </w:tcPr>
          <w:p w14:paraId="0AAB7BD3" w14:textId="77777777" w:rsidR="00803881" w:rsidRPr="0038709E" w:rsidRDefault="00803881" w:rsidP="00803881">
            <w:pPr>
              <w:pStyle w:val="Tabletext"/>
              <w:tabs>
                <w:tab w:val="center" w:leader="dot" w:pos="2268"/>
              </w:tabs>
              <w:rPr>
                <w:sz w:val="16"/>
                <w:szCs w:val="16"/>
              </w:rPr>
            </w:pPr>
          </w:p>
        </w:tc>
      </w:tr>
      <w:tr w:rsidR="00803881" w:rsidRPr="0038709E" w14:paraId="29FD2122" w14:textId="77777777" w:rsidTr="00B942B9">
        <w:trPr>
          <w:cantSplit/>
        </w:trPr>
        <w:tc>
          <w:tcPr>
            <w:tcW w:w="2551" w:type="dxa"/>
          </w:tcPr>
          <w:p w14:paraId="78E4C4D4" w14:textId="63C10501" w:rsidR="00803881" w:rsidRPr="0038709E" w:rsidRDefault="009C2DBD" w:rsidP="00803881">
            <w:pPr>
              <w:pStyle w:val="Tabletext"/>
              <w:tabs>
                <w:tab w:val="center" w:leader="dot" w:pos="2268"/>
              </w:tabs>
              <w:rPr>
                <w:bCs/>
                <w:sz w:val="16"/>
                <w:szCs w:val="16"/>
              </w:rPr>
            </w:pPr>
            <w:r w:rsidRPr="0038709E">
              <w:rPr>
                <w:bCs/>
                <w:sz w:val="16"/>
                <w:szCs w:val="16"/>
              </w:rPr>
              <w:t>Part I</w:t>
            </w:r>
            <w:r w:rsidR="00803881" w:rsidRPr="0038709E">
              <w:rPr>
                <w:bCs/>
                <w:sz w:val="16"/>
                <w:szCs w:val="16"/>
              </w:rPr>
              <w:t>X heading</w:t>
            </w:r>
            <w:r w:rsidR="00803881" w:rsidRPr="0038709E">
              <w:rPr>
                <w:bCs/>
                <w:sz w:val="16"/>
                <w:szCs w:val="16"/>
              </w:rPr>
              <w:tab/>
            </w:r>
          </w:p>
        </w:tc>
        <w:tc>
          <w:tcPr>
            <w:tcW w:w="4537" w:type="dxa"/>
          </w:tcPr>
          <w:p w14:paraId="7B5FEC67" w14:textId="294847C6"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1024ABDD" w14:textId="77777777" w:rsidTr="00B942B9">
        <w:trPr>
          <w:cantSplit/>
        </w:trPr>
        <w:tc>
          <w:tcPr>
            <w:tcW w:w="2551" w:type="dxa"/>
          </w:tcPr>
          <w:p w14:paraId="3ACD6BCB" w14:textId="4CCAEE10" w:rsidR="00803881" w:rsidRPr="0038709E" w:rsidRDefault="009C2DBD" w:rsidP="00803881">
            <w:pPr>
              <w:pStyle w:val="Tabletext"/>
              <w:tabs>
                <w:tab w:val="center" w:leader="dot" w:pos="2268"/>
              </w:tabs>
              <w:rPr>
                <w:b/>
                <w:sz w:val="16"/>
                <w:szCs w:val="16"/>
              </w:rPr>
            </w:pPr>
            <w:r w:rsidRPr="0038709E">
              <w:rPr>
                <w:b/>
                <w:sz w:val="16"/>
                <w:szCs w:val="16"/>
              </w:rPr>
              <w:t>Division 1</w:t>
            </w:r>
            <w:r w:rsidR="00803881" w:rsidRPr="0038709E">
              <w:rPr>
                <w:b/>
                <w:sz w:val="16"/>
                <w:szCs w:val="16"/>
              </w:rPr>
              <w:t>A</w:t>
            </w:r>
          </w:p>
        </w:tc>
        <w:tc>
          <w:tcPr>
            <w:tcW w:w="4537" w:type="dxa"/>
          </w:tcPr>
          <w:p w14:paraId="75AD3059" w14:textId="77777777" w:rsidR="00803881" w:rsidRPr="0038709E" w:rsidRDefault="00803881" w:rsidP="00803881">
            <w:pPr>
              <w:pStyle w:val="Tabletext"/>
              <w:tabs>
                <w:tab w:val="center" w:leader="dot" w:pos="2268"/>
              </w:tabs>
              <w:rPr>
                <w:sz w:val="16"/>
                <w:szCs w:val="16"/>
              </w:rPr>
            </w:pPr>
          </w:p>
        </w:tc>
      </w:tr>
      <w:tr w:rsidR="00803881" w:rsidRPr="0038709E" w14:paraId="0E2E3C9F" w14:textId="77777777" w:rsidTr="00B942B9">
        <w:trPr>
          <w:cantSplit/>
        </w:trPr>
        <w:tc>
          <w:tcPr>
            <w:tcW w:w="2551" w:type="dxa"/>
          </w:tcPr>
          <w:p w14:paraId="03B1F055" w14:textId="622B984E" w:rsidR="00803881" w:rsidRPr="0038709E" w:rsidRDefault="009C2DBD" w:rsidP="00803881">
            <w:pPr>
              <w:pStyle w:val="Tabletext"/>
              <w:tabs>
                <w:tab w:val="center" w:leader="dot" w:pos="2268"/>
              </w:tabs>
              <w:rPr>
                <w:bCs/>
                <w:sz w:val="16"/>
                <w:szCs w:val="16"/>
              </w:rPr>
            </w:pPr>
            <w:r w:rsidRPr="0038709E">
              <w:rPr>
                <w:bCs/>
                <w:sz w:val="16"/>
                <w:szCs w:val="16"/>
              </w:rPr>
              <w:t>Division 1</w:t>
            </w:r>
            <w:r w:rsidR="00803881" w:rsidRPr="0038709E">
              <w:rPr>
                <w:bCs/>
                <w:sz w:val="16"/>
                <w:szCs w:val="16"/>
              </w:rPr>
              <w:t>A</w:t>
            </w:r>
            <w:r w:rsidR="00803881" w:rsidRPr="0038709E">
              <w:rPr>
                <w:bCs/>
                <w:sz w:val="16"/>
                <w:szCs w:val="16"/>
              </w:rPr>
              <w:tab/>
            </w:r>
          </w:p>
        </w:tc>
        <w:tc>
          <w:tcPr>
            <w:tcW w:w="4537" w:type="dxa"/>
          </w:tcPr>
          <w:p w14:paraId="5C5D9BC8" w14:textId="5F0EB24E"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8426AD2" w14:textId="77777777" w:rsidTr="00B942B9">
        <w:trPr>
          <w:cantSplit/>
        </w:trPr>
        <w:tc>
          <w:tcPr>
            <w:tcW w:w="2551" w:type="dxa"/>
          </w:tcPr>
          <w:p w14:paraId="1F48E28F" w14:textId="6975E309" w:rsidR="00803881" w:rsidRPr="0038709E" w:rsidRDefault="00803881" w:rsidP="00803881">
            <w:pPr>
              <w:pStyle w:val="Tabletext"/>
              <w:tabs>
                <w:tab w:val="center" w:leader="dot" w:pos="2268"/>
              </w:tabs>
              <w:rPr>
                <w:bCs/>
                <w:sz w:val="16"/>
                <w:szCs w:val="16"/>
              </w:rPr>
            </w:pPr>
            <w:r w:rsidRPr="0038709E">
              <w:rPr>
                <w:bCs/>
                <w:sz w:val="16"/>
                <w:szCs w:val="16"/>
              </w:rPr>
              <w:t>s 100A</w:t>
            </w:r>
            <w:r w:rsidRPr="0038709E">
              <w:rPr>
                <w:bCs/>
                <w:sz w:val="16"/>
                <w:szCs w:val="16"/>
              </w:rPr>
              <w:tab/>
            </w:r>
          </w:p>
        </w:tc>
        <w:tc>
          <w:tcPr>
            <w:tcW w:w="4537" w:type="dxa"/>
          </w:tcPr>
          <w:p w14:paraId="4A28549A" w14:textId="717C388B"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58E51255" w14:textId="77777777" w:rsidTr="00B942B9">
        <w:trPr>
          <w:cantSplit/>
        </w:trPr>
        <w:tc>
          <w:tcPr>
            <w:tcW w:w="2551" w:type="dxa"/>
          </w:tcPr>
          <w:p w14:paraId="02AB3C7A" w14:textId="64DE891F" w:rsidR="00803881" w:rsidRPr="0038709E" w:rsidRDefault="00803881" w:rsidP="00803881">
            <w:pPr>
              <w:pStyle w:val="Tabletext"/>
              <w:tabs>
                <w:tab w:val="center" w:leader="dot" w:pos="2268"/>
              </w:tabs>
              <w:rPr>
                <w:bCs/>
                <w:sz w:val="16"/>
                <w:szCs w:val="16"/>
              </w:rPr>
            </w:pPr>
            <w:r w:rsidRPr="0038709E">
              <w:rPr>
                <w:bCs/>
                <w:sz w:val="16"/>
                <w:szCs w:val="16"/>
              </w:rPr>
              <w:t>s 100B</w:t>
            </w:r>
            <w:r w:rsidRPr="0038709E">
              <w:rPr>
                <w:bCs/>
                <w:sz w:val="16"/>
                <w:szCs w:val="16"/>
              </w:rPr>
              <w:tab/>
            </w:r>
          </w:p>
        </w:tc>
        <w:tc>
          <w:tcPr>
            <w:tcW w:w="4537" w:type="dxa"/>
          </w:tcPr>
          <w:p w14:paraId="7E3BD847" w14:textId="53AECEE9"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5C188F4B" w14:textId="77777777" w:rsidTr="00B942B9">
        <w:trPr>
          <w:cantSplit/>
        </w:trPr>
        <w:tc>
          <w:tcPr>
            <w:tcW w:w="2551" w:type="dxa"/>
          </w:tcPr>
          <w:p w14:paraId="66CAC3A1" w14:textId="43A9C17C" w:rsidR="00803881" w:rsidRPr="0038709E" w:rsidRDefault="009C2DBD" w:rsidP="00803881">
            <w:pPr>
              <w:pStyle w:val="Tabletext"/>
              <w:tabs>
                <w:tab w:val="center" w:leader="dot" w:pos="2268"/>
              </w:tabs>
              <w:rPr>
                <w:b/>
                <w:sz w:val="16"/>
                <w:szCs w:val="16"/>
              </w:rPr>
            </w:pPr>
            <w:r w:rsidRPr="0038709E">
              <w:rPr>
                <w:b/>
                <w:sz w:val="16"/>
                <w:szCs w:val="16"/>
              </w:rPr>
              <w:t>Division 1</w:t>
            </w:r>
            <w:r w:rsidR="00803881" w:rsidRPr="0038709E">
              <w:rPr>
                <w:b/>
                <w:sz w:val="16"/>
                <w:szCs w:val="16"/>
              </w:rPr>
              <w:t>B</w:t>
            </w:r>
          </w:p>
        </w:tc>
        <w:tc>
          <w:tcPr>
            <w:tcW w:w="4537" w:type="dxa"/>
          </w:tcPr>
          <w:p w14:paraId="0BBFE749" w14:textId="77777777" w:rsidR="00803881" w:rsidRPr="0038709E" w:rsidRDefault="00803881" w:rsidP="00803881">
            <w:pPr>
              <w:pStyle w:val="Tabletext"/>
              <w:tabs>
                <w:tab w:val="center" w:leader="dot" w:pos="2268"/>
              </w:tabs>
              <w:rPr>
                <w:sz w:val="16"/>
                <w:szCs w:val="16"/>
              </w:rPr>
            </w:pPr>
          </w:p>
        </w:tc>
      </w:tr>
      <w:tr w:rsidR="00803881" w:rsidRPr="0038709E" w14:paraId="09A66216" w14:textId="77777777" w:rsidTr="00B942B9">
        <w:trPr>
          <w:cantSplit/>
        </w:trPr>
        <w:tc>
          <w:tcPr>
            <w:tcW w:w="2551" w:type="dxa"/>
          </w:tcPr>
          <w:p w14:paraId="7A25B21D" w14:textId="121DDBDD" w:rsidR="00803881" w:rsidRPr="0038709E" w:rsidRDefault="009C2DBD" w:rsidP="00803881">
            <w:pPr>
              <w:pStyle w:val="Tabletext"/>
              <w:tabs>
                <w:tab w:val="center" w:leader="dot" w:pos="2268"/>
              </w:tabs>
              <w:rPr>
                <w:bCs/>
                <w:sz w:val="16"/>
                <w:szCs w:val="16"/>
              </w:rPr>
            </w:pPr>
            <w:r w:rsidRPr="0038709E">
              <w:rPr>
                <w:bCs/>
                <w:sz w:val="16"/>
                <w:szCs w:val="16"/>
              </w:rPr>
              <w:t>Division 1</w:t>
            </w:r>
            <w:r w:rsidR="00803881" w:rsidRPr="0038709E">
              <w:rPr>
                <w:bCs/>
                <w:sz w:val="16"/>
                <w:szCs w:val="16"/>
              </w:rPr>
              <w:t>B</w:t>
            </w:r>
            <w:r w:rsidR="00803881" w:rsidRPr="0038709E">
              <w:rPr>
                <w:bCs/>
                <w:sz w:val="16"/>
                <w:szCs w:val="16"/>
              </w:rPr>
              <w:tab/>
            </w:r>
          </w:p>
        </w:tc>
        <w:tc>
          <w:tcPr>
            <w:tcW w:w="4537" w:type="dxa"/>
          </w:tcPr>
          <w:p w14:paraId="132EE8D1" w14:textId="744493BD"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7C4A4525" w14:textId="77777777" w:rsidTr="00B942B9">
        <w:trPr>
          <w:cantSplit/>
        </w:trPr>
        <w:tc>
          <w:tcPr>
            <w:tcW w:w="2551" w:type="dxa"/>
          </w:tcPr>
          <w:p w14:paraId="59995012" w14:textId="38FE1129" w:rsidR="00803881" w:rsidRPr="0038709E" w:rsidRDefault="00803881" w:rsidP="00803881">
            <w:pPr>
              <w:pStyle w:val="Tabletext"/>
              <w:tabs>
                <w:tab w:val="center" w:leader="dot" w:pos="2268"/>
              </w:tabs>
              <w:rPr>
                <w:bCs/>
                <w:sz w:val="16"/>
                <w:szCs w:val="16"/>
              </w:rPr>
            </w:pPr>
            <w:r w:rsidRPr="0038709E">
              <w:rPr>
                <w:b/>
                <w:bCs/>
                <w:sz w:val="16"/>
                <w:szCs w:val="16"/>
              </w:rPr>
              <w:t>Subdivision A</w:t>
            </w:r>
          </w:p>
        </w:tc>
        <w:tc>
          <w:tcPr>
            <w:tcW w:w="4537" w:type="dxa"/>
          </w:tcPr>
          <w:p w14:paraId="69A1B930" w14:textId="77777777" w:rsidR="00803881" w:rsidRPr="0038709E" w:rsidRDefault="00803881" w:rsidP="00803881">
            <w:pPr>
              <w:pStyle w:val="Tabletext"/>
              <w:tabs>
                <w:tab w:val="center" w:leader="dot" w:pos="2268"/>
              </w:tabs>
              <w:rPr>
                <w:sz w:val="16"/>
                <w:szCs w:val="16"/>
              </w:rPr>
            </w:pPr>
          </w:p>
        </w:tc>
      </w:tr>
      <w:tr w:rsidR="00803881" w:rsidRPr="0038709E" w14:paraId="2836A16C" w14:textId="77777777" w:rsidTr="00B942B9">
        <w:trPr>
          <w:cantSplit/>
        </w:trPr>
        <w:tc>
          <w:tcPr>
            <w:tcW w:w="2551" w:type="dxa"/>
          </w:tcPr>
          <w:p w14:paraId="2CF69E03" w14:textId="3944E308" w:rsidR="00803881" w:rsidRPr="0038709E" w:rsidRDefault="00803881" w:rsidP="00803881">
            <w:pPr>
              <w:pStyle w:val="Tabletext"/>
              <w:tabs>
                <w:tab w:val="center" w:leader="dot" w:pos="2268"/>
              </w:tabs>
              <w:rPr>
                <w:bCs/>
                <w:sz w:val="16"/>
                <w:szCs w:val="16"/>
              </w:rPr>
            </w:pPr>
            <w:r w:rsidRPr="0038709E">
              <w:rPr>
                <w:bCs/>
                <w:sz w:val="16"/>
                <w:szCs w:val="16"/>
              </w:rPr>
              <w:t>s 100C</w:t>
            </w:r>
            <w:r w:rsidRPr="0038709E">
              <w:rPr>
                <w:bCs/>
                <w:sz w:val="16"/>
                <w:szCs w:val="16"/>
              </w:rPr>
              <w:tab/>
            </w:r>
          </w:p>
        </w:tc>
        <w:tc>
          <w:tcPr>
            <w:tcW w:w="4537" w:type="dxa"/>
          </w:tcPr>
          <w:p w14:paraId="0C18A31F" w14:textId="2F822A13"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852FB10" w14:textId="77777777" w:rsidTr="00B942B9">
        <w:trPr>
          <w:cantSplit/>
        </w:trPr>
        <w:tc>
          <w:tcPr>
            <w:tcW w:w="2551" w:type="dxa"/>
          </w:tcPr>
          <w:p w14:paraId="3137E199" w14:textId="79D2D864" w:rsidR="00803881" w:rsidRPr="0038709E" w:rsidRDefault="00803881" w:rsidP="00803881">
            <w:pPr>
              <w:pStyle w:val="Tabletext"/>
              <w:tabs>
                <w:tab w:val="center" w:leader="dot" w:pos="2268"/>
              </w:tabs>
              <w:rPr>
                <w:bCs/>
                <w:sz w:val="16"/>
                <w:szCs w:val="16"/>
              </w:rPr>
            </w:pPr>
            <w:r w:rsidRPr="0038709E">
              <w:rPr>
                <w:bCs/>
                <w:sz w:val="16"/>
                <w:szCs w:val="16"/>
              </w:rPr>
              <w:t>s 100D</w:t>
            </w:r>
            <w:r w:rsidRPr="0038709E">
              <w:rPr>
                <w:bCs/>
                <w:sz w:val="16"/>
                <w:szCs w:val="16"/>
              </w:rPr>
              <w:tab/>
            </w:r>
          </w:p>
        </w:tc>
        <w:tc>
          <w:tcPr>
            <w:tcW w:w="4537" w:type="dxa"/>
          </w:tcPr>
          <w:p w14:paraId="47D66E51" w14:textId="2F94EDC6"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7DFE25AB" w14:textId="77777777" w:rsidTr="00B942B9">
        <w:trPr>
          <w:cantSplit/>
        </w:trPr>
        <w:tc>
          <w:tcPr>
            <w:tcW w:w="2551" w:type="dxa"/>
          </w:tcPr>
          <w:p w14:paraId="624B09EE" w14:textId="4D39FDDC" w:rsidR="00803881" w:rsidRPr="0038709E" w:rsidRDefault="00803881" w:rsidP="00803881">
            <w:pPr>
              <w:pStyle w:val="Tabletext"/>
              <w:tabs>
                <w:tab w:val="center" w:leader="dot" w:pos="2268"/>
              </w:tabs>
              <w:rPr>
                <w:bCs/>
                <w:sz w:val="16"/>
                <w:szCs w:val="16"/>
              </w:rPr>
            </w:pPr>
            <w:r w:rsidRPr="0038709E">
              <w:rPr>
                <w:bCs/>
                <w:sz w:val="16"/>
                <w:szCs w:val="16"/>
              </w:rPr>
              <w:t>s 100E</w:t>
            </w:r>
            <w:r w:rsidRPr="0038709E">
              <w:rPr>
                <w:bCs/>
                <w:sz w:val="16"/>
                <w:szCs w:val="16"/>
              </w:rPr>
              <w:tab/>
            </w:r>
          </w:p>
        </w:tc>
        <w:tc>
          <w:tcPr>
            <w:tcW w:w="4537" w:type="dxa"/>
          </w:tcPr>
          <w:p w14:paraId="73C8EB77" w14:textId="7F729AB8"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4935B7D" w14:textId="77777777" w:rsidTr="00B942B9">
        <w:trPr>
          <w:cantSplit/>
        </w:trPr>
        <w:tc>
          <w:tcPr>
            <w:tcW w:w="2551" w:type="dxa"/>
          </w:tcPr>
          <w:p w14:paraId="52B758C4" w14:textId="319547D8" w:rsidR="00803881" w:rsidRPr="0038709E" w:rsidRDefault="00803881" w:rsidP="00803881">
            <w:pPr>
              <w:pStyle w:val="Tabletext"/>
              <w:tabs>
                <w:tab w:val="center" w:leader="dot" w:pos="2268"/>
              </w:tabs>
              <w:rPr>
                <w:bCs/>
                <w:sz w:val="16"/>
                <w:szCs w:val="16"/>
              </w:rPr>
            </w:pPr>
            <w:r w:rsidRPr="0038709E">
              <w:rPr>
                <w:bCs/>
                <w:sz w:val="16"/>
                <w:szCs w:val="16"/>
              </w:rPr>
              <w:t>s 100F</w:t>
            </w:r>
            <w:r w:rsidRPr="0038709E">
              <w:rPr>
                <w:bCs/>
                <w:sz w:val="16"/>
                <w:szCs w:val="16"/>
              </w:rPr>
              <w:tab/>
            </w:r>
          </w:p>
        </w:tc>
        <w:tc>
          <w:tcPr>
            <w:tcW w:w="4537" w:type="dxa"/>
          </w:tcPr>
          <w:p w14:paraId="5ED5365C" w14:textId="6AA68438"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4312AF71" w14:textId="77777777" w:rsidTr="00B942B9">
        <w:trPr>
          <w:cantSplit/>
        </w:trPr>
        <w:tc>
          <w:tcPr>
            <w:tcW w:w="2551" w:type="dxa"/>
          </w:tcPr>
          <w:p w14:paraId="06D90DFA" w14:textId="50867E64" w:rsidR="00803881" w:rsidRPr="0038709E" w:rsidRDefault="00803881" w:rsidP="00803881">
            <w:pPr>
              <w:pStyle w:val="Tabletext"/>
              <w:tabs>
                <w:tab w:val="center" w:leader="dot" w:pos="2268"/>
              </w:tabs>
              <w:rPr>
                <w:bCs/>
                <w:sz w:val="16"/>
                <w:szCs w:val="16"/>
              </w:rPr>
            </w:pPr>
            <w:r w:rsidRPr="0038709E">
              <w:rPr>
                <w:bCs/>
                <w:sz w:val="16"/>
                <w:szCs w:val="16"/>
              </w:rPr>
              <w:t>s 100G</w:t>
            </w:r>
            <w:r w:rsidRPr="0038709E">
              <w:rPr>
                <w:bCs/>
                <w:sz w:val="16"/>
                <w:szCs w:val="16"/>
              </w:rPr>
              <w:tab/>
            </w:r>
          </w:p>
        </w:tc>
        <w:tc>
          <w:tcPr>
            <w:tcW w:w="4537" w:type="dxa"/>
          </w:tcPr>
          <w:p w14:paraId="4FF9F401" w14:textId="112B5075"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2A0EC2F" w14:textId="77777777" w:rsidTr="00B942B9">
        <w:trPr>
          <w:cantSplit/>
        </w:trPr>
        <w:tc>
          <w:tcPr>
            <w:tcW w:w="2551" w:type="dxa"/>
          </w:tcPr>
          <w:p w14:paraId="6917CA03" w14:textId="69ABCCBA" w:rsidR="00803881" w:rsidRPr="0038709E" w:rsidRDefault="00803881" w:rsidP="00803881">
            <w:pPr>
              <w:pStyle w:val="Tabletext"/>
              <w:tabs>
                <w:tab w:val="center" w:leader="dot" w:pos="2268"/>
              </w:tabs>
              <w:rPr>
                <w:bCs/>
                <w:sz w:val="16"/>
                <w:szCs w:val="16"/>
              </w:rPr>
            </w:pPr>
            <w:r w:rsidRPr="0038709E">
              <w:rPr>
                <w:bCs/>
                <w:sz w:val="16"/>
                <w:szCs w:val="16"/>
              </w:rPr>
              <w:t>s 100H</w:t>
            </w:r>
            <w:r w:rsidRPr="0038709E">
              <w:rPr>
                <w:bCs/>
                <w:sz w:val="16"/>
                <w:szCs w:val="16"/>
              </w:rPr>
              <w:tab/>
            </w:r>
          </w:p>
        </w:tc>
        <w:tc>
          <w:tcPr>
            <w:tcW w:w="4537" w:type="dxa"/>
          </w:tcPr>
          <w:p w14:paraId="50ADB260" w14:textId="45BA5280"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42AA96A" w14:textId="77777777" w:rsidTr="00B942B9">
        <w:trPr>
          <w:cantSplit/>
        </w:trPr>
        <w:tc>
          <w:tcPr>
            <w:tcW w:w="2551" w:type="dxa"/>
          </w:tcPr>
          <w:p w14:paraId="47DA2020" w14:textId="39BFCDA8" w:rsidR="00803881" w:rsidRPr="0038709E" w:rsidRDefault="00803881" w:rsidP="00803881">
            <w:pPr>
              <w:pStyle w:val="Tabletext"/>
              <w:tabs>
                <w:tab w:val="center" w:leader="dot" w:pos="2268"/>
              </w:tabs>
              <w:rPr>
                <w:bCs/>
                <w:sz w:val="16"/>
                <w:szCs w:val="16"/>
              </w:rPr>
            </w:pPr>
            <w:r w:rsidRPr="0038709E">
              <w:rPr>
                <w:bCs/>
                <w:sz w:val="16"/>
                <w:szCs w:val="16"/>
              </w:rPr>
              <w:t>s 100J</w:t>
            </w:r>
            <w:r w:rsidRPr="0038709E">
              <w:rPr>
                <w:bCs/>
                <w:sz w:val="16"/>
                <w:szCs w:val="16"/>
              </w:rPr>
              <w:tab/>
            </w:r>
          </w:p>
        </w:tc>
        <w:tc>
          <w:tcPr>
            <w:tcW w:w="4537" w:type="dxa"/>
          </w:tcPr>
          <w:p w14:paraId="160F4DDC" w14:textId="17FBC29B"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2CE5CF8D" w14:textId="77777777" w:rsidTr="00B942B9">
        <w:trPr>
          <w:cantSplit/>
        </w:trPr>
        <w:tc>
          <w:tcPr>
            <w:tcW w:w="2551" w:type="dxa"/>
          </w:tcPr>
          <w:p w14:paraId="58EA4773" w14:textId="03762B63" w:rsidR="00803881" w:rsidRPr="0038709E" w:rsidRDefault="00803881" w:rsidP="00803881">
            <w:pPr>
              <w:pStyle w:val="Tabletext"/>
              <w:tabs>
                <w:tab w:val="center" w:leader="dot" w:pos="2268"/>
              </w:tabs>
              <w:rPr>
                <w:bCs/>
                <w:sz w:val="16"/>
                <w:szCs w:val="16"/>
              </w:rPr>
            </w:pPr>
            <w:r w:rsidRPr="0038709E">
              <w:rPr>
                <w:bCs/>
                <w:sz w:val="16"/>
                <w:szCs w:val="16"/>
              </w:rPr>
              <w:t>s 100K</w:t>
            </w:r>
            <w:r w:rsidRPr="0038709E">
              <w:rPr>
                <w:bCs/>
                <w:sz w:val="16"/>
                <w:szCs w:val="16"/>
              </w:rPr>
              <w:tab/>
            </w:r>
          </w:p>
        </w:tc>
        <w:tc>
          <w:tcPr>
            <w:tcW w:w="4537" w:type="dxa"/>
          </w:tcPr>
          <w:p w14:paraId="2EC3E99C" w14:textId="30658070"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10009283" w14:textId="77777777" w:rsidTr="00B942B9">
        <w:trPr>
          <w:cantSplit/>
        </w:trPr>
        <w:tc>
          <w:tcPr>
            <w:tcW w:w="2551" w:type="dxa"/>
          </w:tcPr>
          <w:p w14:paraId="04488BE4" w14:textId="6F859F34" w:rsidR="00803881" w:rsidRPr="0038709E" w:rsidRDefault="00803881" w:rsidP="00803881">
            <w:pPr>
              <w:pStyle w:val="Tabletext"/>
              <w:tabs>
                <w:tab w:val="center" w:leader="dot" w:pos="2268"/>
              </w:tabs>
              <w:rPr>
                <w:bCs/>
                <w:sz w:val="16"/>
                <w:szCs w:val="16"/>
              </w:rPr>
            </w:pPr>
            <w:r w:rsidRPr="0038709E">
              <w:rPr>
                <w:bCs/>
                <w:sz w:val="16"/>
                <w:szCs w:val="16"/>
              </w:rPr>
              <w:t>s 100L</w:t>
            </w:r>
            <w:r w:rsidRPr="0038709E">
              <w:rPr>
                <w:bCs/>
                <w:sz w:val="16"/>
                <w:szCs w:val="16"/>
              </w:rPr>
              <w:tab/>
            </w:r>
          </w:p>
        </w:tc>
        <w:tc>
          <w:tcPr>
            <w:tcW w:w="4537" w:type="dxa"/>
          </w:tcPr>
          <w:p w14:paraId="6E2B58F5" w14:textId="40FD1125"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AD8BEA8" w14:textId="77777777" w:rsidTr="00B942B9">
        <w:trPr>
          <w:cantSplit/>
        </w:trPr>
        <w:tc>
          <w:tcPr>
            <w:tcW w:w="2551" w:type="dxa"/>
          </w:tcPr>
          <w:p w14:paraId="2968BEEC" w14:textId="43A1A3B1" w:rsidR="00803881" w:rsidRPr="0038709E" w:rsidRDefault="00803881" w:rsidP="00803881">
            <w:pPr>
              <w:pStyle w:val="Tabletext"/>
              <w:tabs>
                <w:tab w:val="center" w:leader="dot" w:pos="2268"/>
              </w:tabs>
              <w:rPr>
                <w:bCs/>
                <w:sz w:val="16"/>
                <w:szCs w:val="16"/>
              </w:rPr>
            </w:pPr>
            <w:r w:rsidRPr="0038709E">
              <w:rPr>
                <w:bCs/>
                <w:sz w:val="16"/>
                <w:szCs w:val="16"/>
              </w:rPr>
              <w:t>s 100M</w:t>
            </w:r>
            <w:r w:rsidRPr="0038709E">
              <w:rPr>
                <w:bCs/>
                <w:sz w:val="16"/>
                <w:szCs w:val="16"/>
              </w:rPr>
              <w:tab/>
            </w:r>
          </w:p>
        </w:tc>
        <w:tc>
          <w:tcPr>
            <w:tcW w:w="4537" w:type="dxa"/>
          </w:tcPr>
          <w:p w14:paraId="32712D04" w14:textId="478784B8"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A160BD1" w14:textId="77777777" w:rsidTr="00B942B9">
        <w:trPr>
          <w:cantSplit/>
        </w:trPr>
        <w:tc>
          <w:tcPr>
            <w:tcW w:w="2551" w:type="dxa"/>
          </w:tcPr>
          <w:p w14:paraId="4283AD08" w14:textId="05F2ED69" w:rsidR="00803881" w:rsidRPr="0038709E" w:rsidRDefault="00803881" w:rsidP="00803881">
            <w:pPr>
              <w:pStyle w:val="Tabletext"/>
              <w:tabs>
                <w:tab w:val="center" w:leader="dot" w:pos="2268"/>
              </w:tabs>
              <w:rPr>
                <w:bCs/>
                <w:sz w:val="16"/>
                <w:szCs w:val="16"/>
              </w:rPr>
            </w:pPr>
            <w:r w:rsidRPr="0038709E">
              <w:rPr>
                <w:b/>
                <w:bCs/>
                <w:sz w:val="16"/>
                <w:szCs w:val="16"/>
              </w:rPr>
              <w:t>Subdivision B</w:t>
            </w:r>
          </w:p>
        </w:tc>
        <w:tc>
          <w:tcPr>
            <w:tcW w:w="4537" w:type="dxa"/>
          </w:tcPr>
          <w:p w14:paraId="5091F2A2" w14:textId="77777777" w:rsidR="00803881" w:rsidRPr="0038709E" w:rsidRDefault="00803881" w:rsidP="00803881">
            <w:pPr>
              <w:pStyle w:val="Tabletext"/>
              <w:tabs>
                <w:tab w:val="center" w:leader="dot" w:pos="2268"/>
              </w:tabs>
              <w:rPr>
                <w:sz w:val="16"/>
                <w:szCs w:val="16"/>
              </w:rPr>
            </w:pPr>
          </w:p>
        </w:tc>
      </w:tr>
      <w:tr w:rsidR="00803881" w:rsidRPr="0038709E" w14:paraId="4ECF1D87" w14:textId="77777777" w:rsidTr="00B942B9">
        <w:trPr>
          <w:cantSplit/>
        </w:trPr>
        <w:tc>
          <w:tcPr>
            <w:tcW w:w="2551" w:type="dxa"/>
          </w:tcPr>
          <w:p w14:paraId="6692EAEF" w14:textId="42512118" w:rsidR="00803881" w:rsidRPr="0038709E" w:rsidRDefault="00803881" w:rsidP="00803881">
            <w:pPr>
              <w:pStyle w:val="Tabletext"/>
              <w:tabs>
                <w:tab w:val="center" w:leader="dot" w:pos="2268"/>
              </w:tabs>
              <w:rPr>
                <w:bCs/>
                <w:sz w:val="16"/>
                <w:szCs w:val="16"/>
              </w:rPr>
            </w:pPr>
            <w:r w:rsidRPr="0038709E">
              <w:rPr>
                <w:bCs/>
                <w:sz w:val="16"/>
                <w:szCs w:val="16"/>
              </w:rPr>
              <w:t>s 100N</w:t>
            </w:r>
            <w:r w:rsidRPr="0038709E">
              <w:rPr>
                <w:bCs/>
                <w:sz w:val="16"/>
                <w:szCs w:val="16"/>
              </w:rPr>
              <w:tab/>
            </w:r>
          </w:p>
        </w:tc>
        <w:tc>
          <w:tcPr>
            <w:tcW w:w="4537" w:type="dxa"/>
          </w:tcPr>
          <w:p w14:paraId="2D4BC4F1" w14:textId="2A34B132"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400A584B" w14:textId="77777777" w:rsidTr="00B942B9">
        <w:trPr>
          <w:cantSplit/>
        </w:trPr>
        <w:tc>
          <w:tcPr>
            <w:tcW w:w="2551" w:type="dxa"/>
          </w:tcPr>
          <w:p w14:paraId="7DFD0E09" w14:textId="6841191B" w:rsidR="00803881" w:rsidRPr="0038709E" w:rsidRDefault="00803881" w:rsidP="00803881">
            <w:pPr>
              <w:pStyle w:val="Tabletext"/>
              <w:tabs>
                <w:tab w:val="center" w:leader="dot" w:pos="2268"/>
              </w:tabs>
              <w:rPr>
                <w:bCs/>
                <w:sz w:val="16"/>
                <w:szCs w:val="16"/>
              </w:rPr>
            </w:pPr>
            <w:r w:rsidRPr="0038709E">
              <w:rPr>
                <w:bCs/>
                <w:sz w:val="16"/>
                <w:szCs w:val="16"/>
              </w:rPr>
              <w:t>s 100P</w:t>
            </w:r>
            <w:r w:rsidRPr="0038709E">
              <w:rPr>
                <w:bCs/>
                <w:sz w:val="16"/>
                <w:szCs w:val="16"/>
              </w:rPr>
              <w:tab/>
            </w:r>
          </w:p>
        </w:tc>
        <w:tc>
          <w:tcPr>
            <w:tcW w:w="4537" w:type="dxa"/>
          </w:tcPr>
          <w:p w14:paraId="70106547" w14:textId="427EA24E"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2A96D198" w14:textId="77777777" w:rsidTr="00B942B9">
        <w:trPr>
          <w:cantSplit/>
        </w:trPr>
        <w:tc>
          <w:tcPr>
            <w:tcW w:w="2551" w:type="dxa"/>
          </w:tcPr>
          <w:p w14:paraId="30E9F7DB" w14:textId="047959C2" w:rsidR="00803881" w:rsidRPr="0038709E" w:rsidRDefault="00803881" w:rsidP="00803881">
            <w:pPr>
              <w:pStyle w:val="Tabletext"/>
              <w:tabs>
                <w:tab w:val="center" w:leader="dot" w:pos="2268"/>
              </w:tabs>
              <w:rPr>
                <w:bCs/>
                <w:sz w:val="16"/>
                <w:szCs w:val="16"/>
              </w:rPr>
            </w:pPr>
            <w:r w:rsidRPr="0038709E">
              <w:rPr>
                <w:bCs/>
                <w:sz w:val="16"/>
                <w:szCs w:val="16"/>
              </w:rPr>
              <w:t>s 100Q</w:t>
            </w:r>
            <w:r w:rsidRPr="0038709E">
              <w:rPr>
                <w:bCs/>
                <w:sz w:val="16"/>
                <w:szCs w:val="16"/>
              </w:rPr>
              <w:tab/>
            </w:r>
          </w:p>
        </w:tc>
        <w:tc>
          <w:tcPr>
            <w:tcW w:w="4537" w:type="dxa"/>
          </w:tcPr>
          <w:p w14:paraId="1AD64EB9" w14:textId="0F256DB2"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4B6F3433" w14:textId="77777777" w:rsidTr="00B942B9">
        <w:trPr>
          <w:cantSplit/>
        </w:trPr>
        <w:tc>
          <w:tcPr>
            <w:tcW w:w="2551" w:type="dxa"/>
          </w:tcPr>
          <w:p w14:paraId="3F1C8B32" w14:textId="435554EF" w:rsidR="00803881" w:rsidRPr="0038709E" w:rsidRDefault="00803881" w:rsidP="00803881">
            <w:pPr>
              <w:pStyle w:val="Tabletext"/>
              <w:tabs>
                <w:tab w:val="center" w:leader="dot" w:pos="2268"/>
              </w:tabs>
              <w:rPr>
                <w:bCs/>
                <w:sz w:val="16"/>
                <w:szCs w:val="16"/>
              </w:rPr>
            </w:pPr>
            <w:r w:rsidRPr="0038709E">
              <w:rPr>
                <w:bCs/>
                <w:sz w:val="16"/>
                <w:szCs w:val="16"/>
              </w:rPr>
              <w:t>s 100R</w:t>
            </w:r>
            <w:r w:rsidRPr="0038709E">
              <w:rPr>
                <w:bCs/>
                <w:sz w:val="16"/>
                <w:szCs w:val="16"/>
              </w:rPr>
              <w:tab/>
            </w:r>
          </w:p>
        </w:tc>
        <w:tc>
          <w:tcPr>
            <w:tcW w:w="4537" w:type="dxa"/>
          </w:tcPr>
          <w:p w14:paraId="4514D654" w14:textId="29EDF399"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7B816D6" w14:textId="77777777" w:rsidTr="00B942B9">
        <w:trPr>
          <w:cantSplit/>
        </w:trPr>
        <w:tc>
          <w:tcPr>
            <w:tcW w:w="2551" w:type="dxa"/>
          </w:tcPr>
          <w:p w14:paraId="399A2416" w14:textId="33B16887" w:rsidR="00803881" w:rsidRPr="0038709E" w:rsidRDefault="00803881" w:rsidP="00803881">
            <w:pPr>
              <w:pStyle w:val="Tabletext"/>
              <w:tabs>
                <w:tab w:val="center" w:leader="dot" w:pos="2268"/>
              </w:tabs>
              <w:rPr>
                <w:bCs/>
                <w:sz w:val="16"/>
                <w:szCs w:val="16"/>
              </w:rPr>
            </w:pPr>
            <w:r w:rsidRPr="0038709E">
              <w:rPr>
                <w:bCs/>
                <w:sz w:val="16"/>
                <w:szCs w:val="16"/>
              </w:rPr>
              <w:t>s 100S</w:t>
            </w:r>
            <w:r w:rsidRPr="0038709E">
              <w:rPr>
                <w:bCs/>
                <w:sz w:val="16"/>
                <w:szCs w:val="16"/>
              </w:rPr>
              <w:tab/>
            </w:r>
          </w:p>
        </w:tc>
        <w:tc>
          <w:tcPr>
            <w:tcW w:w="4537" w:type="dxa"/>
          </w:tcPr>
          <w:p w14:paraId="6967370F" w14:textId="28A6F552"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2659298" w14:textId="77777777" w:rsidTr="00B942B9">
        <w:trPr>
          <w:cantSplit/>
        </w:trPr>
        <w:tc>
          <w:tcPr>
            <w:tcW w:w="2551" w:type="dxa"/>
          </w:tcPr>
          <w:p w14:paraId="5B38979B" w14:textId="3F654466" w:rsidR="00803881" w:rsidRPr="0038709E" w:rsidRDefault="00803881" w:rsidP="00803881">
            <w:pPr>
              <w:pStyle w:val="Tabletext"/>
              <w:tabs>
                <w:tab w:val="center" w:leader="dot" w:pos="2268"/>
              </w:tabs>
              <w:rPr>
                <w:bCs/>
                <w:sz w:val="16"/>
                <w:szCs w:val="16"/>
              </w:rPr>
            </w:pPr>
            <w:r w:rsidRPr="0038709E">
              <w:rPr>
                <w:bCs/>
                <w:sz w:val="16"/>
                <w:szCs w:val="16"/>
              </w:rPr>
              <w:t>s 100T</w:t>
            </w:r>
            <w:r w:rsidRPr="0038709E">
              <w:rPr>
                <w:bCs/>
                <w:sz w:val="16"/>
                <w:szCs w:val="16"/>
              </w:rPr>
              <w:tab/>
            </w:r>
          </w:p>
        </w:tc>
        <w:tc>
          <w:tcPr>
            <w:tcW w:w="4537" w:type="dxa"/>
          </w:tcPr>
          <w:p w14:paraId="251CF166" w14:textId="281E223B"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79FE6B0C" w14:textId="77777777" w:rsidTr="00B942B9">
        <w:trPr>
          <w:cantSplit/>
        </w:trPr>
        <w:tc>
          <w:tcPr>
            <w:tcW w:w="2551" w:type="dxa"/>
          </w:tcPr>
          <w:p w14:paraId="4FAD0AEF" w14:textId="7442047D"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3C894A91" w14:textId="77777777" w:rsidR="00803881" w:rsidRPr="0038709E" w:rsidRDefault="00803881" w:rsidP="00803881">
            <w:pPr>
              <w:pStyle w:val="Tabletext"/>
              <w:tabs>
                <w:tab w:val="center" w:leader="dot" w:pos="2268"/>
              </w:tabs>
              <w:rPr>
                <w:sz w:val="16"/>
                <w:szCs w:val="16"/>
              </w:rPr>
            </w:pPr>
          </w:p>
        </w:tc>
      </w:tr>
      <w:tr w:rsidR="00803881" w:rsidRPr="0038709E" w14:paraId="6AEF9D06" w14:textId="77777777" w:rsidTr="00B942B9">
        <w:trPr>
          <w:cantSplit/>
        </w:trPr>
        <w:tc>
          <w:tcPr>
            <w:tcW w:w="2551" w:type="dxa"/>
          </w:tcPr>
          <w:p w14:paraId="305DAB6A" w14:textId="28CC9319"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 xml:space="preserve"> heading</w:t>
            </w:r>
            <w:r w:rsidR="00803881" w:rsidRPr="0038709E">
              <w:rPr>
                <w:sz w:val="16"/>
                <w:szCs w:val="16"/>
              </w:rPr>
              <w:tab/>
            </w:r>
          </w:p>
        </w:tc>
        <w:tc>
          <w:tcPr>
            <w:tcW w:w="4537" w:type="dxa"/>
          </w:tcPr>
          <w:p w14:paraId="1485C552" w14:textId="77777777" w:rsidR="00803881" w:rsidRPr="0038709E" w:rsidRDefault="00803881" w:rsidP="00803881">
            <w:pPr>
              <w:pStyle w:val="Tabletext"/>
              <w:tabs>
                <w:tab w:val="center" w:leader="dot" w:pos="2268"/>
              </w:tabs>
              <w:rPr>
                <w:sz w:val="16"/>
                <w:szCs w:val="16"/>
              </w:rPr>
            </w:pPr>
            <w:r w:rsidRPr="0038709E">
              <w:rPr>
                <w:sz w:val="16"/>
                <w:szCs w:val="16"/>
              </w:rPr>
              <w:t>rs No 131, 2006; No 114, 2017</w:t>
            </w:r>
          </w:p>
        </w:tc>
      </w:tr>
      <w:tr w:rsidR="00803881" w:rsidRPr="0038709E" w14:paraId="718FA604" w14:textId="77777777" w:rsidTr="00B942B9">
        <w:trPr>
          <w:cantSplit/>
        </w:trPr>
        <w:tc>
          <w:tcPr>
            <w:tcW w:w="2551" w:type="dxa"/>
          </w:tcPr>
          <w:p w14:paraId="6709C916" w14:textId="77777777" w:rsidR="00803881" w:rsidRPr="0038709E" w:rsidRDefault="00803881" w:rsidP="00803881">
            <w:pPr>
              <w:pStyle w:val="Tabletext"/>
              <w:tabs>
                <w:tab w:val="center" w:leader="dot" w:pos="2268"/>
              </w:tabs>
              <w:rPr>
                <w:sz w:val="16"/>
                <w:szCs w:val="16"/>
              </w:rPr>
            </w:pPr>
          </w:p>
        </w:tc>
        <w:tc>
          <w:tcPr>
            <w:tcW w:w="4537" w:type="dxa"/>
          </w:tcPr>
          <w:p w14:paraId="7D744BDF" w14:textId="3E7069F4"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0FC8BABF" w14:textId="77777777" w:rsidTr="00B942B9">
        <w:trPr>
          <w:cantSplit/>
        </w:trPr>
        <w:tc>
          <w:tcPr>
            <w:tcW w:w="2551" w:type="dxa"/>
          </w:tcPr>
          <w:p w14:paraId="0567DEE7" w14:textId="42D23552" w:rsidR="00803881" w:rsidRPr="0038709E" w:rsidRDefault="00803881" w:rsidP="00803881">
            <w:pPr>
              <w:pStyle w:val="Tabletext"/>
              <w:tabs>
                <w:tab w:val="center" w:leader="dot" w:pos="2268"/>
              </w:tabs>
              <w:rPr>
                <w:sz w:val="16"/>
                <w:szCs w:val="16"/>
              </w:rPr>
            </w:pPr>
            <w:r w:rsidRPr="0038709E">
              <w:rPr>
                <w:sz w:val="16"/>
                <w:szCs w:val="16"/>
              </w:rPr>
              <w:t>s 101</w:t>
            </w:r>
            <w:r w:rsidRPr="0038709E">
              <w:rPr>
                <w:sz w:val="16"/>
                <w:szCs w:val="16"/>
              </w:rPr>
              <w:tab/>
            </w:r>
          </w:p>
        </w:tc>
        <w:tc>
          <w:tcPr>
            <w:tcW w:w="4537" w:type="dxa"/>
          </w:tcPr>
          <w:p w14:paraId="7CDEF0CC" w14:textId="7F28F54C" w:rsidR="00803881" w:rsidRPr="0038709E" w:rsidRDefault="00803881" w:rsidP="00803881">
            <w:pPr>
              <w:pStyle w:val="Tabletext"/>
              <w:tabs>
                <w:tab w:val="center" w:leader="dot" w:pos="2268"/>
              </w:tabs>
              <w:rPr>
                <w:sz w:val="16"/>
                <w:szCs w:val="16"/>
              </w:rPr>
            </w:pPr>
            <w:r w:rsidRPr="0038709E">
              <w:rPr>
                <w:sz w:val="16"/>
                <w:szCs w:val="16"/>
              </w:rPr>
              <w:t>am No 88, 1976; No 81, 1977; No 17, 1986; No 88, 1995; No 101, 1998; No 131, 2006; No 59, 2009; No 185, 2011; No 114, 2017; No 76, 2023; No 137, 2024</w:t>
            </w:r>
          </w:p>
        </w:tc>
      </w:tr>
      <w:tr w:rsidR="00803881" w:rsidRPr="0038709E" w14:paraId="7448B676" w14:textId="77777777" w:rsidTr="00B942B9">
        <w:trPr>
          <w:cantSplit/>
        </w:trPr>
        <w:tc>
          <w:tcPr>
            <w:tcW w:w="2551" w:type="dxa"/>
          </w:tcPr>
          <w:p w14:paraId="22B0F5F3" w14:textId="77777777" w:rsidR="00803881" w:rsidRPr="0038709E" w:rsidRDefault="00803881" w:rsidP="00803881">
            <w:pPr>
              <w:pStyle w:val="Tabletext"/>
              <w:tabs>
                <w:tab w:val="center" w:leader="dot" w:pos="2268"/>
              </w:tabs>
              <w:rPr>
                <w:sz w:val="16"/>
                <w:szCs w:val="16"/>
              </w:rPr>
            </w:pPr>
            <w:r w:rsidRPr="0038709E">
              <w:rPr>
                <w:sz w:val="16"/>
                <w:szCs w:val="16"/>
              </w:rPr>
              <w:t>s. 101A</w:t>
            </w:r>
            <w:r w:rsidRPr="0038709E">
              <w:rPr>
                <w:sz w:val="16"/>
                <w:szCs w:val="16"/>
              </w:rPr>
              <w:tab/>
            </w:r>
          </w:p>
        </w:tc>
        <w:tc>
          <w:tcPr>
            <w:tcW w:w="4537" w:type="dxa"/>
          </w:tcPr>
          <w:p w14:paraId="79D82678" w14:textId="77777777" w:rsidR="00803881" w:rsidRPr="0038709E" w:rsidRDefault="00803881" w:rsidP="00803881">
            <w:pPr>
              <w:pStyle w:val="Tabletext"/>
              <w:tabs>
                <w:tab w:val="center" w:leader="dot" w:pos="2268"/>
              </w:tabs>
              <w:rPr>
                <w:sz w:val="16"/>
                <w:szCs w:val="16"/>
              </w:rPr>
            </w:pPr>
            <w:r w:rsidRPr="0038709E">
              <w:rPr>
                <w:sz w:val="16"/>
                <w:szCs w:val="16"/>
              </w:rPr>
              <w:t>ad. No. 81, 1977</w:t>
            </w:r>
          </w:p>
        </w:tc>
      </w:tr>
      <w:tr w:rsidR="00803881" w:rsidRPr="0038709E" w14:paraId="77C50207" w14:textId="77777777" w:rsidTr="00B942B9">
        <w:trPr>
          <w:cantSplit/>
        </w:trPr>
        <w:tc>
          <w:tcPr>
            <w:tcW w:w="2551" w:type="dxa"/>
          </w:tcPr>
          <w:p w14:paraId="248CCA39" w14:textId="77777777" w:rsidR="00803881" w:rsidRPr="0038709E" w:rsidRDefault="00803881" w:rsidP="00803881">
            <w:pPr>
              <w:pStyle w:val="Tabletext"/>
              <w:tabs>
                <w:tab w:val="center" w:leader="dot" w:pos="2268"/>
              </w:tabs>
              <w:rPr>
                <w:sz w:val="16"/>
                <w:szCs w:val="16"/>
              </w:rPr>
            </w:pPr>
          </w:p>
        </w:tc>
        <w:tc>
          <w:tcPr>
            <w:tcW w:w="4537" w:type="dxa"/>
          </w:tcPr>
          <w:p w14:paraId="4836C233" w14:textId="77777777" w:rsidR="00803881" w:rsidRPr="0038709E" w:rsidRDefault="00803881" w:rsidP="00803881">
            <w:pPr>
              <w:pStyle w:val="Tabletext"/>
              <w:tabs>
                <w:tab w:val="center" w:leader="dot" w:pos="2268"/>
              </w:tabs>
              <w:rPr>
                <w:sz w:val="16"/>
                <w:szCs w:val="16"/>
              </w:rPr>
            </w:pPr>
            <w:r w:rsidRPr="0038709E">
              <w:rPr>
                <w:sz w:val="16"/>
                <w:szCs w:val="16"/>
              </w:rPr>
              <w:t>am. No. 88, 1995; No. 131, 2006; No 114, 2017</w:t>
            </w:r>
          </w:p>
        </w:tc>
      </w:tr>
      <w:tr w:rsidR="00803881" w:rsidRPr="0038709E" w14:paraId="5600CF76" w14:textId="77777777" w:rsidTr="00B942B9">
        <w:trPr>
          <w:cantSplit/>
        </w:trPr>
        <w:tc>
          <w:tcPr>
            <w:tcW w:w="2551" w:type="dxa"/>
          </w:tcPr>
          <w:p w14:paraId="5BEBCF23" w14:textId="77777777" w:rsidR="00803881" w:rsidRPr="0038709E" w:rsidRDefault="00803881" w:rsidP="00803881">
            <w:pPr>
              <w:pStyle w:val="Tabletext"/>
              <w:tabs>
                <w:tab w:val="center" w:leader="dot" w:pos="2268"/>
              </w:tabs>
              <w:rPr>
                <w:sz w:val="16"/>
                <w:szCs w:val="16"/>
              </w:rPr>
            </w:pPr>
            <w:r w:rsidRPr="0038709E">
              <w:rPr>
                <w:sz w:val="16"/>
                <w:szCs w:val="16"/>
              </w:rPr>
              <w:t>s 101B</w:t>
            </w:r>
            <w:r w:rsidRPr="0038709E">
              <w:rPr>
                <w:sz w:val="16"/>
                <w:szCs w:val="16"/>
              </w:rPr>
              <w:tab/>
            </w:r>
          </w:p>
        </w:tc>
        <w:tc>
          <w:tcPr>
            <w:tcW w:w="4537" w:type="dxa"/>
          </w:tcPr>
          <w:p w14:paraId="007650A7"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667F2101" w14:textId="77777777" w:rsidTr="00B942B9">
        <w:trPr>
          <w:cantSplit/>
        </w:trPr>
        <w:tc>
          <w:tcPr>
            <w:tcW w:w="2551" w:type="dxa"/>
          </w:tcPr>
          <w:p w14:paraId="7823D5EE" w14:textId="0637FD21" w:rsidR="00803881" w:rsidRPr="0038709E" w:rsidRDefault="00803881" w:rsidP="00803881">
            <w:pPr>
              <w:pStyle w:val="Tabletext"/>
              <w:tabs>
                <w:tab w:val="center" w:leader="dot" w:pos="2268"/>
              </w:tabs>
              <w:rPr>
                <w:sz w:val="16"/>
                <w:szCs w:val="16"/>
              </w:rPr>
            </w:pPr>
            <w:r w:rsidRPr="0038709E">
              <w:rPr>
                <w:sz w:val="16"/>
                <w:szCs w:val="16"/>
              </w:rPr>
              <w:t>s 102</w:t>
            </w:r>
            <w:r w:rsidRPr="0038709E">
              <w:rPr>
                <w:sz w:val="16"/>
                <w:szCs w:val="16"/>
              </w:rPr>
              <w:tab/>
            </w:r>
          </w:p>
        </w:tc>
        <w:tc>
          <w:tcPr>
            <w:tcW w:w="4537" w:type="dxa"/>
          </w:tcPr>
          <w:p w14:paraId="11D2FEA1" w14:textId="4AB28EE8"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538C287C" w14:textId="77777777" w:rsidTr="00B942B9">
        <w:trPr>
          <w:cantSplit/>
        </w:trPr>
        <w:tc>
          <w:tcPr>
            <w:tcW w:w="2551" w:type="dxa"/>
          </w:tcPr>
          <w:p w14:paraId="36221E3F" w14:textId="77777777" w:rsidR="00803881" w:rsidRPr="0038709E" w:rsidRDefault="00803881" w:rsidP="00803881">
            <w:pPr>
              <w:pStyle w:val="Tabletext"/>
              <w:tabs>
                <w:tab w:val="center" w:leader="dot" w:pos="2268"/>
              </w:tabs>
              <w:rPr>
                <w:sz w:val="16"/>
                <w:szCs w:val="16"/>
              </w:rPr>
            </w:pPr>
          </w:p>
        </w:tc>
        <w:tc>
          <w:tcPr>
            <w:tcW w:w="4537" w:type="dxa"/>
          </w:tcPr>
          <w:p w14:paraId="55EF2C87" w14:textId="54288E25" w:rsidR="00803881" w:rsidRPr="0038709E" w:rsidRDefault="00803881" w:rsidP="00803881">
            <w:pPr>
              <w:pStyle w:val="Tabletext"/>
              <w:tabs>
                <w:tab w:val="center" w:leader="dot" w:pos="2268"/>
              </w:tabs>
              <w:rPr>
                <w:sz w:val="16"/>
                <w:szCs w:val="16"/>
              </w:rPr>
            </w:pPr>
            <w:r w:rsidRPr="0038709E">
              <w:rPr>
                <w:sz w:val="16"/>
                <w:szCs w:val="16"/>
              </w:rPr>
              <w:t>am No 222, 1992; No 88, 1995; No 101, 1998; No 131, 2006; No 114, 2017; No 76, 2023</w:t>
            </w:r>
          </w:p>
        </w:tc>
      </w:tr>
      <w:tr w:rsidR="00803881" w:rsidRPr="0038709E" w14:paraId="7646CFE2" w14:textId="77777777" w:rsidTr="00B942B9">
        <w:trPr>
          <w:cantSplit/>
        </w:trPr>
        <w:tc>
          <w:tcPr>
            <w:tcW w:w="2551" w:type="dxa"/>
          </w:tcPr>
          <w:p w14:paraId="42F9F709" w14:textId="3912B754"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0A86F3E2" w14:textId="77777777" w:rsidR="00803881" w:rsidRPr="0038709E" w:rsidRDefault="00803881" w:rsidP="00803881">
            <w:pPr>
              <w:pStyle w:val="Tabletext"/>
              <w:tabs>
                <w:tab w:val="center" w:leader="dot" w:pos="2268"/>
              </w:tabs>
              <w:rPr>
                <w:sz w:val="16"/>
                <w:szCs w:val="16"/>
              </w:rPr>
            </w:pPr>
          </w:p>
        </w:tc>
      </w:tr>
      <w:tr w:rsidR="00803881" w:rsidRPr="0038709E" w14:paraId="72307EB5" w14:textId="77777777" w:rsidTr="00B942B9">
        <w:trPr>
          <w:cantSplit/>
        </w:trPr>
        <w:tc>
          <w:tcPr>
            <w:tcW w:w="2551" w:type="dxa"/>
          </w:tcPr>
          <w:p w14:paraId="15A20671" w14:textId="77777777" w:rsidR="00803881" w:rsidRPr="0038709E" w:rsidRDefault="00803881" w:rsidP="00803881">
            <w:pPr>
              <w:pStyle w:val="Tabletext"/>
              <w:tabs>
                <w:tab w:val="center" w:leader="dot" w:pos="2268"/>
              </w:tabs>
              <w:rPr>
                <w:sz w:val="16"/>
                <w:szCs w:val="16"/>
              </w:rPr>
            </w:pPr>
            <w:r w:rsidRPr="0038709E">
              <w:rPr>
                <w:sz w:val="16"/>
                <w:szCs w:val="16"/>
              </w:rPr>
              <w:t>s. 102A</w:t>
            </w:r>
            <w:r w:rsidRPr="0038709E">
              <w:rPr>
                <w:sz w:val="16"/>
                <w:szCs w:val="16"/>
              </w:rPr>
              <w:tab/>
            </w:r>
          </w:p>
        </w:tc>
        <w:tc>
          <w:tcPr>
            <w:tcW w:w="4537" w:type="dxa"/>
          </w:tcPr>
          <w:p w14:paraId="03DDE1EA"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577EB65" w14:textId="77777777" w:rsidTr="00B942B9">
        <w:trPr>
          <w:cantSplit/>
        </w:trPr>
        <w:tc>
          <w:tcPr>
            <w:tcW w:w="2551" w:type="dxa"/>
          </w:tcPr>
          <w:p w14:paraId="4979E881" w14:textId="77777777" w:rsidR="00803881" w:rsidRPr="0038709E" w:rsidRDefault="00803881" w:rsidP="00803881">
            <w:pPr>
              <w:pStyle w:val="Tabletext"/>
              <w:tabs>
                <w:tab w:val="center" w:leader="dot" w:pos="2268"/>
              </w:tabs>
              <w:rPr>
                <w:sz w:val="16"/>
                <w:szCs w:val="16"/>
              </w:rPr>
            </w:pPr>
          </w:p>
        </w:tc>
        <w:tc>
          <w:tcPr>
            <w:tcW w:w="4537" w:type="dxa"/>
          </w:tcPr>
          <w:p w14:paraId="64D9755A"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4BEAE939" w14:textId="77777777" w:rsidTr="00B942B9">
        <w:trPr>
          <w:cantSplit/>
        </w:trPr>
        <w:tc>
          <w:tcPr>
            <w:tcW w:w="2551" w:type="dxa"/>
          </w:tcPr>
          <w:p w14:paraId="03F68976" w14:textId="2D6F36D6" w:rsidR="00803881" w:rsidRPr="0038709E" w:rsidRDefault="00803881" w:rsidP="00803881">
            <w:pPr>
              <w:pStyle w:val="Tabletext"/>
              <w:tabs>
                <w:tab w:val="center" w:leader="dot" w:pos="2268"/>
              </w:tabs>
              <w:rPr>
                <w:sz w:val="16"/>
                <w:szCs w:val="16"/>
              </w:rPr>
            </w:pPr>
          </w:p>
        </w:tc>
        <w:tc>
          <w:tcPr>
            <w:tcW w:w="4537" w:type="dxa"/>
          </w:tcPr>
          <w:p w14:paraId="240416C9" w14:textId="538E2419"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DD17F03" w14:textId="77777777" w:rsidTr="00B942B9">
        <w:trPr>
          <w:cantSplit/>
        </w:trPr>
        <w:tc>
          <w:tcPr>
            <w:tcW w:w="2551" w:type="dxa"/>
          </w:tcPr>
          <w:p w14:paraId="648E322B" w14:textId="77777777" w:rsidR="00803881" w:rsidRPr="0038709E" w:rsidRDefault="00803881" w:rsidP="00803881">
            <w:pPr>
              <w:pStyle w:val="Tabletext"/>
              <w:tabs>
                <w:tab w:val="center" w:leader="dot" w:pos="2268"/>
              </w:tabs>
              <w:rPr>
                <w:sz w:val="16"/>
                <w:szCs w:val="16"/>
              </w:rPr>
            </w:pPr>
            <w:r w:rsidRPr="0038709E">
              <w:rPr>
                <w:sz w:val="16"/>
                <w:szCs w:val="16"/>
              </w:rPr>
              <w:t>s. 103</w:t>
            </w:r>
            <w:r w:rsidRPr="0038709E">
              <w:rPr>
                <w:sz w:val="16"/>
                <w:szCs w:val="16"/>
              </w:rPr>
              <w:tab/>
            </w:r>
          </w:p>
        </w:tc>
        <w:tc>
          <w:tcPr>
            <w:tcW w:w="4537" w:type="dxa"/>
          </w:tcPr>
          <w:p w14:paraId="3E278977" w14:textId="77777777" w:rsidR="00803881" w:rsidRPr="0038709E" w:rsidRDefault="00803881" w:rsidP="00803881">
            <w:pPr>
              <w:pStyle w:val="Tabletext"/>
              <w:tabs>
                <w:tab w:val="center" w:leader="dot" w:pos="2268"/>
              </w:tabs>
              <w:rPr>
                <w:sz w:val="16"/>
                <w:szCs w:val="16"/>
              </w:rPr>
            </w:pPr>
            <w:r w:rsidRPr="0038709E">
              <w:rPr>
                <w:sz w:val="16"/>
                <w:szCs w:val="16"/>
              </w:rPr>
              <w:t>am. No. 131, 2006</w:t>
            </w:r>
          </w:p>
        </w:tc>
      </w:tr>
      <w:tr w:rsidR="00803881" w:rsidRPr="0038709E" w14:paraId="224E4D8F" w14:textId="77777777" w:rsidTr="00B942B9">
        <w:trPr>
          <w:cantSplit/>
        </w:trPr>
        <w:tc>
          <w:tcPr>
            <w:tcW w:w="2551" w:type="dxa"/>
          </w:tcPr>
          <w:p w14:paraId="39025554" w14:textId="109D926D" w:rsidR="00803881" w:rsidRPr="0038709E" w:rsidRDefault="00803881" w:rsidP="00803881">
            <w:pPr>
              <w:pStyle w:val="Tabletext"/>
              <w:tabs>
                <w:tab w:val="center" w:leader="dot" w:pos="2268"/>
              </w:tabs>
              <w:rPr>
                <w:sz w:val="16"/>
                <w:szCs w:val="16"/>
              </w:rPr>
            </w:pPr>
            <w:r w:rsidRPr="0038709E">
              <w:rPr>
                <w:sz w:val="16"/>
                <w:szCs w:val="16"/>
              </w:rPr>
              <w:t>s 104</w:t>
            </w:r>
            <w:r w:rsidRPr="0038709E">
              <w:rPr>
                <w:sz w:val="16"/>
                <w:szCs w:val="16"/>
              </w:rPr>
              <w:tab/>
            </w:r>
          </w:p>
        </w:tc>
        <w:tc>
          <w:tcPr>
            <w:tcW w:w="4537" w:type="dxa"/>
          </w:tcPr>
          <w:p w14:paraId="29905D0C" w14:textId="66B3BB27" w:rsidR="00803881" w:rsidRPr="0038709E" w:rsidRDefault="00803881" w:rsidP="00803881">
            <w:pPr>
              <w:pStyle w:val="Tabletext"/>
              <w:tabs>
                <w:tab w:val="center" w:leader="dot" w:pos="2268"/>
              </w:tabs>
              <w:rPr>
                <w:sz w:val="16"/>
                <w:szCs w:val="16"/>
              </w:rPr>
            </w:pPr>
            <w:r w:rsidRPr="0038709E">
              <w:rPr>
                <w:sz w:val="16"/>
                <w:szCs w:val="16"/>
              </w:rPr>
              <w:t>am No 88, 1995; No 137, 2024</w:t>
            </w:r>
          </w:p>
        </w:tc>
      </w:tr>
      <w:tr w:rsidR="001325EE" w:rsidRPr="0038709E" w14:paraId="2F8C803F" w14:textId="77777777" w:rsidTr="00B942B9">
        <w:trPr>
          <w:cantSplit/>
        </w:trPr>
        <w:tc>
          <w:tcPr>
            <w:tcW w:w="2551" w:type="dxa"/>
          </w:tcPr>
          <w:p w14:paraId="3D65816D" w14:textId="77777777" w:rsidR="001325EE" w:rsidRPr="0038709E" w:rsidRDefault="001325EE" w:rsidP="00803881">
            <w:pPr>
              <w:pStyle w:val="Tabletext"/>
              <w:tabs>
                <w:tab w:val="center" w:leader="dot" w:pos="2268"/>
              </w:tabs>
              <w:rPr>
                <w:sz w:val="16"/>
                <w:szCs w:val="16"/>
              </w:rPr>
            </w:pPr>
          </w:p>
        </w:tc>
        <w:tc>
          <w:tcPr>
            <w:tcW w:w="4537" w:type="dxa"/>
          </w:tcPr>
          <w:p w14:paraId="7A23193F" w14:textId="02F53747" w:rsidR="001325EE" w:rsidRPr="0038709E" w:rsidRDefault="001325EE" w:rsidP="00803881">
            <w:pPr>
              <w:pStyle w:val="Tabletext"/>
              <w:tabs>
                <w:tab w:val="center" w:leader="dot" w:pos="2268"/>
              </w:tabs>
              <w:rPr>
                <w:sz w:val="16"/>
                <w:szCs w:val="16"/>
              </w:rPr>
            </w:pPr>
            <w:r w:rsidRPr="0038709E">
              <w:rPr>
                <w:sz w:val="16"/>
                <w:szCs w:val="16"/>
              </w:rPr>
              <w:t>ed C159</w:t>
            </w:r>
          </w:p>
        </w:tc>
      </w:tr>
      <w:tr w:rsidR="00803881" w:rsidRPr="0038709E" w14:paraId="2F08748A" w14:textId="77777777" w:rsidTr="00B942B9">
        <w:trPr>
          <w:cantSplit/>
        </w:trPr>
        <w:tc>
          <w:tcPr>
            <w:tcW w:w="2551" w:type="dxa"/>
          </w:tcPr>
          <w:p w14:paraId="7B886070" w14:textId="1AA83BE1" w:rsidR="00803881" w:rsidRPr="0038709E" w:rsidRDefault="00803881" w:rsidP="00803881">
            <w:pPr>
              <w:pStyle w:val="Tabletext"/>
              <w:tabs>
                <w:tab w:val="center" w:leader="dot" w:pos="2268"/>
              </w:tabs>
              <w:rPr>
                <w:sz w:val="16"/>
                <w:szCs w:val="16"/>
              </w:rPr>
            </w:pPr>
            <w:r w:rsidRPr="0038709E">
              <w:rPr>
                <w:sz w:val="16"/>
                <w:szCs w:val="16"/>
              </w:rPr>
              <w:t>s 108</w:t>
            </w:r>
            <w:r w:rsidRPr="0038709E">
              <w:rPr>
                <w:sz w:val="16"/>
                <w:szCs w:val="16"/>
              </w:rPr>
              <w:tab/>
            </w:r>
          </w:p>
        </w:tc>
        <w:tc>
          <w:tcPr>
            <w:tcW w:w="4537" w:type="dxa"/>
          </w:tcPr>
          <w:p w14:paraId="39E8B22E" w14:textId="7AF5DBE5" w:rsidR="00803881" w:rsidRPr="0038709E" w:rsidRDefault="00803881" w:rsidP="00803881">
            <w:pPr>
              <w:pStyle w:val="Tabletext"/>
              <w:tabs>
                <w:tab w:val="center" w:leader="dot" w:pos="2268"/>
              </w:tabs>
              <w:rPr>
                <w:sz w:val="16"/>
                <w:szCs w:val="16"/>
              </w:rPr>
            </w:pPr>
            <w:r w:rsidRPr="0038709E">
              <w:rPr>
                <w:sz w:val="16"/>
                <w:szCs w:val="16"/>
              </w:rPr>
              <w:t>am No 76, 2023</w:t>
            </w:r>
          </w:p>
        </w:tc>
      </w:tr>
      <w:tr w:rsidR="00803881" w:rsidRPr="0038709E" w14:paraId="0AC5948F" w14:textId="77777777" w:rsidTr="00B942B9">
        <w:trPr>
          <w:cantSplit/>
        </w:trPr>
        <w:tc>
          <w:tcPr>
            <w:tcW w:w="2551" w:type="dxa"/>
          </w:tcPr>
          <w:p w14:paraId="31022345" w14:textId="7BA68C83" w:rsidR="00803881" w:rsidRPr="0038709E" w:rsidRDefault="00803881" w:rsidP="00803881">
            <w:pPr>
              <w:pStyle w:val="Tabletext"/>
              <w:tabs>
                <w:tab w:val="center" w:leader="dot" w:pos="2268"/>
              </w:tabs>
              <w:rPr>
                <w:sz w:val="16"/>
                <w:szCs w:val="16"/>
              </w:rPr>
            </w:pPr>
            <w:r w:rsidRPr="0038709E">
              <w:rPr>
                <w:sz w:val="16"/>
                <w:szCs w:val="16"/>
              </w:rPr>
              <w:t>s 109</w:t>
            </w:r>
            <w:r w:rsidRPr="0038709E">
              <w:rPr>
                <w:sz w:val="16"/>
                <w:szCs w:val="16"/>
              </w:rPr>
              <w:tab/>
            </w:r>
          </w:p>
        </w:tc>
        <w:tc>
          <w:tcPr>
            <w:tcW w:w="4537" w:type="dxa"/>
          </w:tcPr>
          <w:p w14:paraId="3A0FCA02" w14:textId="3353B428" w:rsidR="00803881" w:rsidRPr="0038709E" w:rsidRDefault="00803881" w:rsidP="00803881">
            <w:pPr>
              <w:pStyle w:val="Tabletext"/>
              <w:tabs>
                <w:tab w:val="center" w:leader="dot" w:pos="2268"/>
              </w:tabs>
              <w:rPr>
                <w:sz w:val="16"/>
                <w:szCs w:val="16"/>
              </w:rPr>
            </w:pPr>
            <w:r w:rsidRPr="0038709E">
              <w:rPr>
                <w:sz w:val="16"/>
                <w:szCs w:val="16"/>
              </w:rPr>
              <w:t>am No 81, 1977; No 88, 1995; No 131, 2006; No 114, 2017; No 76, 2023; No 137, 2024</w:t>
            </w:r>
          </w:p>
        </w:tc>
      </w:tr>
      <w:tr w:rsidR="00803881" w:rsidRPr="0038709E" w14:paraId="49EF4EE0" w14:textId="77777777" w:rsidTr="00B942B9">
        <w:trPr>
          <w:cantSplit/>
        </w:trPr>
        <w:tc>
          <w:tcPr>
            <w:tcW w:w="2551" w:type="dxa"/>
          </w:tcPr>
          <w:p w14:paraId="58E0DFA7" w14:textId="77777777" w:rsidR="00803881" w:rsidRPr="0038709E" w:rsidRDefault="00803881" w:rsidP="00803881">
            <w:pPr>
              <w:pStyle w:val="Tabletext"/>
              <w:tabs>
                <w:tab w:val="center" w:leader="dot" w:pos="2268"/>
              </w:tabs>
              <w:rPr>
                <w:sz w:val="16"/>
                <w:szCs w:val="16"/>
              </w:rPr>
            </w:pPr>
            <w:r w:rsidRPr="0038709E">
              <w:rPr>
                <w:sz w:val="16"/>
                <w:szCs w:val="16"/>
              </w:rPr>
              <w:t>s. 110</w:t>
            </w:r>
            <w:r w:rsidRPr="0038709E">
              <w:rPr>
                <w:sz w:val="16"/>
                <w:szCs w:val="16"/>
              </w:rPr>
              <w:tab/>
            </w:r>
          </w:p>
        </w:tc>
        <w:tc>
          <w:tcPr>
            <w:tcW w:w="4537" w:type="dxa"/>
          </w:tcPr>
          <w:p w14:paraId="45F1023A" w14:textId="77777777" w:rsidR="00803881" w:rsidRPr="0038709E" w:rsidRDefault="00803881" w:rsidP="00803881">
            <w:pPr>
              <w:pStyle w:val="Tabletext"/>
              <w:tabs>
                <w:tab w:val="center" w:leader="dot" w:pos="2268"/>
              </w:tabs>
              <w:rPr>
                <w:sz w:val="16"/>
                <w:szCs w:val="16"/>
              </w:rPr>
            </w:pPr>
            <w:r w:rsidRPr="0038709E">
              <w:rPr>
                <w:sz w:val="16"/>
                <w:szCs w:val="16"/>
              </w:rPr>
              <w:t>am. No. 88, 1976</w:t>
            </w:r>
          </w:p>
        </w:tc>
      </w:tr>
      <w:tr w:rsidR="00773F3D" w:rsidRPr="0038709E" w14:paraId="24C30D72" w14:textId="77777777" w:rsidTr="0092209B">
        <w:trPr>
          <w:cantSplit/>
        </w:trPr>
        <w:tc>
          <w:tcPr>
            <w:tcW w:w="2551" w:type="dxa"/>
          </w:tcPr>
          <w:p w14:paraId="1415E5E0" w14:textId="77777777" w:rsidR="00773F3D" w:rsidRPr="0038709E" w:rsidRDefault="00773F3D" w:rsidP="0092209B">
            <w:pPr>
              <w:pStyle w:val="Tabletext"/>
              <w:tabs>
                <w:tab w:val="center" w:leader="dot" w:pos="2268"/>
              </w:tabs>
              <w:rPr>
                <w:sz w:val="16"/>
                <w:szCs w:val="16"/>
              </w:rPr>
            </w:pPr>
            <w:r w:rsidRPr="0038709E">
              <w:rPr>
                <w:sz w:val="16"/>
                <w:szCs w:val="16"/>
              </w:rPr>
              <w:t>s. 111</w:t>
            </w:r>
            <w:r w:rsidRPr="0038709E">
              <w:rPr>
                <w:sz w:val="16"/>
                <w:szCs w:val="16"/>
              </w:rPr>
              <w:tab/>
            </w:r>
          </w:p>
        </w:tc>
        <w:tc>
          <w:tcPr>
            <w:tcW w:w="4537" w:type="dxa"/>
          </w:tcPr>
          <w:p w14:paraId="27207F5E" w14:textId="77777777" w:rsidR="00773F3D" w:rsidRPr="0038709E" w:rsidRDefault="00773F3D" w:rsidP="0092209B">
            <w:pPr>
              <w:pStyle w:val="Tabletext"/>
              <w:tabs>
                <w:tab w:val="center" w:leader="dot" w:pos="2268"/>
              </w:tabs>
              <w:rPr>
                <w:sz w:val="16"/>
                <w:szCs w:val="16"/>
              </w:rPr>
            </w:pPr>
            <w:r w:rsidRPr="0038709E">
              <w:rPr>
                <w:sz w:val="16"/>
                <w:szCs w:val="16"/>
              </w:rPr>
              <w:t>am. No. 88, 1976</w:t>
            </w:r>
          </w:p>
        </w:tc>
      </w:tr>
      <w:tr w:rsidR="00773F3D" w:rsidRPr="0038709E" w14:paraId="034A138A" w14:textId="77777777" w:rsidTr="0092209B">
        <w:trPr>
          <w:cantSplit/>
        </w:trPr>
        <w:tc>
          <w:tcPr>
            <w:tcW w:w="2551" w:type="dxa"/>
          </w:tcPr>
          <w:p w14:paraId="69E78F26" w14:textId="77777777" w:rsidR="00773F3D" w:rsidRPr="0038709E" w:rsidRDefault="00773F3D" w:rsidP="0092209B">
            <w:pPr>
              <w:pStyle w:val="Tabletext"/>
              <w:tabs>
                <w:tab w:val="center" w:leader="dot" w:pos="2268"/>
              </w:tabs>
              <w:rPr>
                <w:sz w:val="16"/>
                <w:szCs w:val="16"/>
              </w:rPr>
            </w:pPr>
          </w:p>
        </w:tc>
        <w:tc>
          <w:tcPr>
            <w:tcW w:w="4537" w:type="dxa"/>
          </w:tcPr>
          <w:p w14:paraId="736BA29B" w14:textId="77777777" w:rsidR="00773F3D" w:rsidRPr="0038709E" w:rsidRDefault="00773F3D" w:rsidP="0092209B">
            <w:pPr>
              <w:pStyle w:val="Tabletext"/>
              <w:tabs>
                <w:tab w:val="center" w:leader="dot" w:pos="2268"/>
              </w:tabs>
              <w:rPr>
                <w:sz w:val="16"/>
                <w:szCs w:val="16"/>
              </w:rPr>
            </w:pPr>
            <w:r w:rsidRPr="0038709E">
              <w:rPr>
                <w:sz w:val="16"/>
                <w:szCs w:val="16"/>
              </w:rPr>
              <w:t>rep. No. 34, 1989</w:t>
            </w:r>
          </w:p>
        </w:tc>
      </w:tr>
      <w:tr w:rsidR="00773F3D" w:rsidRPr="0038709E" w14:paraId="044BD250" w14:textId="77777777" w:rsidTr="0092209B">
        <w:trPr>
          <w:cantSplit/>
        </w:trPr>
        <w:tc>
          <w:tcPr>
            <w:tcW w:w="2551" w:type="dxa"/>
          </w:tcPr>
          <w:p w14:paraId="4BDC5918" w14:textId="77777777" w:rsidR="00773F3D" w:rsidRPr="0038709E" w:rsidRDefault="00773F3D" w:rsidP="0092209B">
            <w:pPr>
              <w:pStyle w:val="Tabletext"/>
              <w:tabs>
                <w:tab w:val="center" w:leader="dot" w:pos="2268"/>
              </w:tabs>
              <w:rPr>
                <w:sz w:val="16"/>
                <w:szCs w:val="16"/>
              </w:rPr>
            </w:pPr>
          </w:p>
        </w:tc>
        <w:tc>
          <w:tcPr>
            <w:tcW w:w="4537" w:type="dxa"/>
          </w:tcPr>
          <w:p w14:paraId="5F52BDE5" w14:textId="77777777" w:rsidR="00773F3D" w:rsidRPr="0038709E" w:rsidRDefault="00773F3D" w:rsidP="0092209B">
            <w:pPr>
              <w:pStyle w:val="Tabletext"/>
              <w:tabs>
                <w:tab w:val="center" w:leader="dot" w:pos="2268"/>
              </w:tabs>
              <w:rPr>
                <w:sz w:val="16"/>
                <w:szCs w:val="16"/>
              </w:rPr>
            </w:pPr>
            <w:r w:rsidRPr="0038709E">
              <w:rPr>
                <w:sz w:val="16"/>
                <w:szCs w:val="16"/>
              </w:rPr>
              <w:t>ad. No. 131, 2006</w:t>
            </w:r>
          </w:p>
        </w:tc>
      </w:tr>
      <w:tr w:rsidR="00773F3D" w:rsidRPr="0038709E" w14:paraId="000B6B3F" w14:textId="77777777" w:rsidTr="0092209B">
        <w:trPr>
          <w:cantSplit/>
        </w:trPr>
        <w:tc>
          <w:tcPr>
            <w:tcW w:w="2551" w:type="dxa"/>
          </w:tcPr>
          <w:p w14:paraId="6BCFEB8D" w14:textId="77777777" w:rsidR="00773F3D" w:rsidRPr="0038709E" w:rsidRDefault="00773F3D" w:rsidP="0092209B">
            <w:pPr>
              <w:pStyle w:val="Tabletext"/>
              <w:tabs>
                <w:tab w:val="center" w:leader="dot" w:pos="2268"/>
              </w:tabs>
              <w:rPr>
                <w:sz w:val="16"/>
                <w:szCs w:val="16"/>
              </w:rPr>
            </w:pPr>
          </w:p>
        </w:tc>
        <w:tc>
          <w:tcPr>
            <w:tcW w:w="4537" w:type="dxa"/>
          </w:tcPr>
          <w:p w14:paraId="228C6BAC" w14:textId="77777777" w:rsidR="00773F3D" w:rsidRPr="0038709E" w:rsidRDefault="00773F3D" w:rsidP="0092209B">
            <w:pPr>
              <w:pStyle w:val="Tabletext"/>
              <w:tabs>
                <w:tab w:val="center" w:leader="dot" w:pos="2268"/>
              </w:tabs>
              <w:rPr>
                <w:sz w:val="16"/>
                <w:szCs w:val="16"/>
              </w:rPr>
            </w:pPr>
            <w:r w:rsidRPr="0038709E">
              <w:rPr>
                <w:sz w:val="16"/>
                <w:szCs w:val="16"/>
              </w:rPr>
              <w:t>rep No 114, 2017</w:t>
            </w:r>
          </w:p>
        </w:tc>
      </w:tr>
      <w:tr w:rsidR="00773F3D" w:rsidRPr="0038709E" w14:paraId="3364A785" w14:textId="77777777" w:rsidTr="0092209B">
        <w:trPr>
          <w:cantSplit/>
        </w:trPr>
        <w:tc>
          <w:tcPr>
            <w:tcW w:w="2551" w:type="dxa"/>
          </w:tcPr>
          <w:p w14:paraId="511E077C" w14:textId="77777777" w:rsidR="00773F3D" w:rsidRPr="0038709E" w:rsidRDefault="00773F3D" w:rsidP="0092209B">
            <w:pPr>
              <w:pStyle w:val="Tabletext"/>
              <w:tabs>
                <w:tab w:val="center" w:leader="dot" w:pos="2268"/>
              </w:tabs>
              <w:rPr>
                <w:sz w:val="16"/>
                <w:szCs w:val="16"/>
              </w:rPr>
            </w:pPr>
          </w:p>
        </w:tc>
        <w:tc>
          <w:tcPr>
            <w:tcW w:w="4537" w:type="dxa"/>
          </w:tcPr>
          <w:p w14:paraId="0811F159" w14:textId="77777777" w:rsidR="00773F3D" w:rsidRPr="0038709E" w:rsidRDefault="00773F3D" w:rsidP="0092209B">
            <w:pPr>
              <w:pStyle w:val="Tabletext"/>
              <w:tabs>
                <w:tab w:val="center" w:leader="dot" w:pos="2268"/>
              </w:tabs>
              <w:rPr>
                <w:sz w:val="16"/>
                <w:szCs w:val="16"/>
              </w:rPr>
            </w:pPr>
            <w:r w:rsidRPr="0038709E">
              <w:rPr>
                <w:sz w:val="16"/>
                <w:szCs w:val="16"/>
              </w:rPr>
              <w:t>ad No 137, 2024</w:t>
            </w:r>
          </w:p>
        </w:tc>
      </w:tr>
      <w:tr w:rsidR="00773F3D" w:rsidRPr="0038709E" w14:paraId="4D0CC2DC" w14:textId="77777777" w:rsidTr="0092209B">
        <w:trPr>
          <w:cantSplit/>
        </w:trPr>
        <w:tc>
          <w:tcPr>
            <w:tcW w:w="2551" w:type="dxa"/>
          </w:tcPr>
          <w:p w14:paraId="377B5808" w14:textId="77777777" w:rsidR="00773F3D" w:rsidRPr="0038709E" w:rsidRDefault="00773F3D" w:rsidP="0092209B">
            <w:pPr>
              <w:pStyle w:val="Tabletext"/>
              <w:tabs>
                <w:tab w:val="center" w:leader="dot" w:pos="2268"/>
              </w:tabs>
              <w:rPr>
                <w:sz w:val="16"/>
                <w:szCs w:val="16"/>
              </w:rPr>
            </w:pPr>
            <w:r w:rsidRPr="0038709E">
              <w:rPr>
                <w:sz w:val="16"/>
                <w:szCs w:val="16"/>
              </w:rPr>
              <w:t>s 112</w:t>
            </w:r>
            <w:r w:rsidRPr="0038709E">
              <w:rPr>
                <w:sz w:val="16"/>
                <w:szCs w:val="16"/>
              </w:rPr>
              <w:tab/>
            </w:r>
          </w:p>
        </w:tc>
        <w:tc>
          <w:tcPr>
            <w:tcW w:w="4537" w:type="dxa"/>
          </w:tcPr>
          <w:p w14:paraId="11ED0606" w14:textId="77777777" w:rsidR="00773F3D" w:rsidRPr="0038709E" w:rsidRDefault="00773F3D" w:rsidP="0092209B">
            <w:pPr>
              <w:pStyle w:val="Tabletext"/>
              <w:tabs>
                <w:tab w:val="center" w:leader="dot" w:pos="2268"/>
              </w:tabs>
              <w:rPr>
                <w:sz w:val="16"/>
                <w:szCs w:val="16"/>
              </w:rPr>
            </w:pPr>
            <w:r w:rsidRPr="0038709E">
              <w:rPr>
                <w:sz w:val="16"/>
                <w:szCs w:val="16"/>
              </w:rPr>
              <w:t>rep No 34, 1989</w:t>
            </w:r>
          </w:p>
        </w:tc>
      </w:tr>
      <w:tr w:rsidR="00773F3D" w:rsidRPr="0038709E" w14:paraId="6FCC54FA" w14:textId="77777777" w:rsidTr="0092209B">
        <w:trPr>
          <w:cantSplit/>
        </w:trPr>
        <w:tc>
          <w:tcPr>
            <w:tcW w:w="2551" w:type="dxa"/>
          </w:tcPr>
          <w:p w14:paraId="7D9C51FA" w14:textId="77777777" w:rsidR="00773F3D" w:rsidRPr="0038709E" w:rsidRDefault="00773F3D" w:rsidP="0092209B">
            <w:pPr>
              <w:pStyle w:val="Tabletext"/>
              <w:tabs>
                <w:tab w:val="center" w:leader="dot" w:pos="2268"/>
              </w:tabs>
              <w:rPr>
                <w:sz w:val="16"/>
                <w:szCs w:val="16"/>
              </w:rPr>
            </w:pPr>
          </w:p>
        </w:tc>
        <w:tc>
          <w:tcPr>
            <w:tcW w:w="4537" w:type="dxa"/>
          </w:tcPr>
          <w:p w14:paraId="7101DEC6" w14:textId="77777777" w:rsidR="00773F3D" w:rsidRPr="0038709E" w:rsidRDefault="00773F3D" w:rsidP="0092209B">
            <w:pPr>
              <w:pStyle w:val="Tabletext"/>
              <w:tabs>
                <w:tab w:val="center" w:leader="dot" w:pos="2268"/>
              </w:tabs>
              <w:rPr>
                <w:sz w:val="16"/>
                <w:szCs w:val="16"/>
              </w:rPr>
            </w:pPr>
            <w:r w:rsidRPr="0038709E">
              <w:rPr>
                <w:sz w:val="16"/>
                <w:szCs w:val="16"/>
              </w:rPr>
              <w:t>ad No 131, 2006</w:t>
            </w:r>
          </w:p>
        </w:tc>
      </w:tr>
      <w:tr w:rsidR="00773F3D" w:rsidRPr="0038709E" w14:paraId="5AF897BB" w14:textId="77777777" w:rsidTr="0092209B">
        <w:trPr>
          <w:cantSplit/>
        </w:trPr>
        <w:tc>
          <w:tcPr>
            <w:tcW w:w="2551" w:type="dxa"/>
          </w:tcPr>
          <w:p w14:paraId="0CE4EF30" w14:textId="77777777" w:rsidR="00773F3D" w:rsidRPr="0038709E" w:rsidRDefault="00773F3D" w:rsidP="0092209B">
            <w:pPr>
              <w:pStyle w:val="Tabletext"/>
              <w:tabs>
                <w:tab w:val="center" w:leader="dot" w:pos="2268"/>
              </w:tabs>
              <w:rPr>
                <w:sz w:val="16"/>
                <w:szCs w:val="16"/>
              </w:rPr>
            </w:pPr>
          </w:p>
        </w:tc>
        <w:tc>
          <w:tcPr>
            <w:tcW w:w="4537" w:type="dxa"/>
          </w:tcPr>
          <w:p w14:paraId="45B8BB5C" w14:textId="77777777" w:rsidR="00773F3D" w:rsidRPr="0038709E" w:rsidRDefault="00773F3D" w:rsidP="0092209B">
            <w:pPr>
              <w:pStyle w:val="Tabletext"/>
              <w:tabs>
                <w:tab w:val="center" w:leader="dot" w:pos="2268"/>
              </w:tabs>
              <w:rPr>
                <w:sz w:val="16"/>
                <w:szCs w:val="16"/>
              </w:rPr>
            </w:pPr>
            <w:r w:rsidRPr="0038709E">
              <w:rPr>
                <w:sz w:val="16"/>
                <w:szCs w:val="16"/>
              </w:rPr>
              <w:t>rep No 114, 2017</w:t>
            </w:r>
          </w:p>
        </w:tc>
      </w:tr>
      <w:tr w:rsidR="00773F3D" w:rsidRPr="0038709E" w14:paraId="71484DB5" w14:textId="77777777" w:rsidTr="0092209B">
        <w:trPr>
          <w:cantSplit/>
        </w:trPr>
        <w:tc>
          <w:tcPr>
            <w:tcW w:w="2551" w:type="dxa"/>
          </w:tcPr>
          <w:p w14:paraId="0DE1BC93" w14:textId="77777777" w:rsidR="00773F3D" w:rsidRPr="0038709E" w:rsidRDefault="00773F3D" w:rsidP="0092209B">
            <w:pPr>
              <w:pStyle w:val="Tabletext"/>
              <w:tabs>
                <w:tab w:val="center" w:leader="dot" w:pos="2268"/>
              </w:tabs>
              <w:rPr>
                <w:sz w:val="16"/>
                <w:szCs w:val="16"/>
              </w:rPr>
            </w:pPr>
          </w:p>
        </w:tc>
        <w:tc>
          <w:tcPr>
            <w:tcW w:w="4537" w:type="dxa"/>
          </w:tcPr>
          <w:p w14:paraId="280C0C80" w14:textId="77777777" w:rsidR="00773F3D" w:rsidRPr="0038709E" w:rsidRDefault="00773F3D" w:rsidP="0092209B">
            <w:pPr>
              <w:pStyle w:val="Tabletext"/>
              <w:tabs>
                <w:tab w:val="center" w:leader="dot" w:pos="2268"/>
              </w:tabs>
              <w:rPr>
                <w:sz w:val="16"/>
                <w:szCs w:val="16"/>
              </w:rPr>
            </w:pPr>
            <w:r w:rsidRPr="0038709E">
              <w:rPr>
                <w:sz w:val="16"/>
                <w:szCs w:val="16"/>
              </w:rPr>
              <w:t>ad No 137, 2024</w:t>
            </w:r>
          </w:p>
        </w:tc>
      </w:tr>
      <w:tr w:rsidR="00773F3D" w:rsidRPr="0038709E" w14:paraId="7EA98C23" w14:textId="77777777" w:rsidTr="0092209B">
        <w:trPr>
          <w:cantSplit/>
        </w:trPr>
        <w:tc>
          <w:tcPr>
            <w:tcW w:w="2551" w:type="dxa"/>
          </w:tcPr>
          <w:p w14:paraId="7DDA1655" w14:textId="77777777" w:rsidR="00773F3D" w:rsidRPr="0038709E" w:rsidRDefault="00773F3D" w:rsidP="0092209B">
            <w:pPr>
              <w:pStyle w:val="Tabletext"/>
              <w:tabs>
                <w:tab w:val="center" w:leader="dot" w:pos="2268"/>
              </w:tabs>
              <w:rPr>
                <w:sz w:val="16"/>
                <w:szCs w:val="16"/>
              </w:rPr>
            </w:pPr>
            <w:r w:rsidRPr="0038709E">
              <w:rPr>
                <w:sz w:val="16"/>
                <w:szCs w:val="16"/>
              </w:rPr>
              <w:t>s 113</w:t>
            </w:r>
            <w:r w:rsidRPr="0038709E">
              <w:rPr>
                <w:sz w:val="16"/>
                <w:szCs w:val="16"/>
              </w:rPr>
              <w:tab/>
            </w:r>
          </w:p>
        </w:tc>
        <w:tc>
          <w:tcPr>
            <w:tcW w:w="4537" w:type="dxa"/>
          </w:tcPr>
          <w:p w14:paraId="3297A534" w14:textId="77777777" w:rsidR="00773F3D" w:rsidRPr="0038709E" w:rsidRDefault="00773F3D" w:rsidP="0092209B">
            <w:pPr>
              <w:pStyle w:val="Tabletext"/>
              <w:tabs>
                <w:tab w:val="center" w:leader="dot" w:pos="2268"/>
              </w:tabs>
              <w:rPr>
                <w:sz w:val="16"/>
                <w:szCs w:val="16"/>
              </w:rPr>
            </w:pPr>
            <w:r w:rsidRPr="0038709E">
              <w:rPr>
                <w:sz w:val="16"/>
                <w:szCs w:val="16"/>
              </w:rPr>
              <w:t>rep No 34, 1989</w:t>
            </w:r>
          </w:p>
        </w:tc>
      </w:tr>
      <w:tr w:rsidR="00773F3D" w:rsidRPr="0038709E" w14:paraId="5375E60A" w14:textId="77777777" w:rsidTr="0092209B">
        <w:trPr>
          <w:cantSplit/>
        </w:trPr>
        <w:tc>
          <w:tcPr>
            <w:tcW w:w="2551" w:type="dxa"/>
          </w:tcPr>
          <w:p w14:paraId="49720929" w14:textId="77777777" w:rsidR="00773F3D" w:rsidRPr="0038709E" w:rsidRDefault="00773F3D" w:rsidP="0092209B">
            <w:pPr>
              <w:pStyle w:val="Tabletext"/>
              <w:tabs>
                <w:tab w:val="center" w:leader="dot" w:pos="2268"/>
              </w:tabs>
              <w:rPr>
                <w:sz w:val="16"/>
                <w:szCs w:val="16"/>
              </w:rPr>
            </w:pPr>
          </w:p>
        </w:tc>
        <w:tc>
          <w:tcPr>
            <w:tcW w:w="4537" w:type="dxa"/>
          </w:tcPr>
          <w:p w14:paraId="36D639D8" w14:textId="77777777" w:rsidR="00773F3D" w:rsidRPr="0038709E" w:rsidRDefault="00773F3D" w:rsidP="0092209B">
            <w:pPr>
              <w:pStyle w:val="Tabletext"/>
              <w:tabs>
                <w:tab w:val="center" w:leader="dot" w:pos="2268"/>
              </w:tabs>
              <w:rPr>
                <w:sz w:val="16"/>
                <w:szCs w:val="16"/>
              </w:rPr>
            </w:pPr>
            <w:r w:rsidRPr="0038709E">
              <w:rPr>
                <w:sz w:val="16"/>
                <w:szCs w:val="16"/>
              </w:rPr>
              <w:t>ad No 131, 2006</w:t>
            </w:r>
          </w:p>
        </w:tc>
      </w:tr>
      <w:tr w:rsidR="00773F3D" w:rsidRPr="0038709E" w14:paraId="2513327A" w14:textId="77777777" w:rsidTr="0092209B">
        <w:trPr>
          <w:cantSplit/>
        </w:trPr>
        <w:tc>
          <w:tcPr>
            <w:tcW w:w="2551" w:type="dxa"/>
          </w:tcPr>
          <w:p w14:paraId="6D06EDEA" w14:textId="77777777" w:rsidR="00773F3D" w:rsidRPr="0038709E" w:rsidRDefault="00773F3D" w:rsidP="0092209B">
            <w:pPr>
              <w:pStyle w:val="Tabletext"/>
              <w:tabs>
                <w:tab w:val="center" w:leader="dot" w:pos="2268"/>
              </w:tabs>
              <w:rPr>
                <w:sz w:val="16"/>
                <w:szCs w:val="16"/>
              </w:rPr>
            </w:pPr>
          </w:p>
        </w:tc>
        <w:tc>
          <w:tcPr>
            <w:tcW w:w="4537" w:type="dxa"/>
          </w:tcPr>
          <w:p w14:paraId="3DE21382" w14:textId="77777777" w:rsidR="00773F3D" w:rsidRPr="0038709E" w:rsidRDefault="00773F3D" w:rsidP="0092209B">
            <w:pPr>
              <w:pStyle w:val="Tabletext"/>
              <w:tabs>
                <w:tab w:val="center" w:leader="dot" w:pos="2268"/>
              </w:tabs>
              <w:rPr>
                <w:sz w:val="16"/>
                <w:szCs w:val="16"/>
              </w:rPr>
            </w:pPr>
            <w:r w:rsidRPr="0038709E">
              <w:rPr>
                <w:sz w:val="16"/>
                <w:szCs w:val="16"/>
              </w:rPr>
              <w:t>rep No 114, 2017</w:t>
            </w:r>
          </w:p>
        </w:tc>
      </w:tr>
      <w:tr w:rsidR="00773F3D" w:rsidRPr="0038709E" w14:paraId="3E55960E" w14:textId="77777777" w:rsidTr="0092209B">
        <w:trPr>
          <w:cantSplit/>
        </w:trPr>
        <w:tc>
          <w:tcPr>
            <w:tcW w:w="2551" w:type="dxa"/>
          </w:tcPr>
          <w:p w14:paraId="6C843A66" w14:textId="77777777" w:rsidR="00773F3D" w:rsidRPr="0038709E" w:rsidRDefault="00773F3D" w:rsidP="0092209B">
            <w:pPr>
              <w:pStyle w:val="Tabletext"/>
              <w:tabs>
                <w:tab w:val="center" w:leader="dot" w:pos="2268"/>
              </w:tabs>
              <w:rPr>
                <w:sz w:val="16"/>
                <w:szCs w:val="16"/>
              </w:rPr>
            </w:pPr>
          </w:p>
        </w:tc>
        <w:tc>
          <w:tcPr>
            <w:tcW w:w="4537" w:type="dxa"/>
          </w:tcPr>
          <w:p w14:paraId="27C15138" w14:textId="77777777" w:rsidR="00773F3D" w:rsidRPr="0038709E" w:rsidRDefault="00773F3D" w:rsidP="0092209B">
            <w:pPr>
              <w:pStyle w:val="Tabletext"/>
              <w:tabs>
                <w:tab w:val="center" w:leader="dot" w:pos="2268"/>
              </w:tabs>
              <w:rPr>
                <w:sz w:val="16"/>
                <w:szCs w:val="16"/>
              </w:rPr>
            </w:pPr>
            <w:r w:rsidRPr="0038709E">
              <w:rPr>
                <w:sz w:val="16"/>
                <w:szCs w:val="16"/>
              </w:rPr>
              <w:t>ad No 137, 2024</w:t>
            </w:r>
          </w:p>
        </w:tc>
      </w:tr>
      <w:tr w:rsidR="00803881" w:rsidRPr="0038709E" w14:paraId="24604745" w14:textId="77777777" w:rsidTr="00B942B9">
        <w:trPr>
          <w:cantSplit/>
        </w:trPr>
        <w:tc>
          <w:tcPr>
            <w:tcW w:w="2551" w:type="dxa"/>
          </w:tcPr>
          <w:p w14:paraId="7CB1BF1D" w14:textId="03A6CDE6" w:rsidR="00803881" w:rsidRPr="0038709E" w:rsidRDefault="009C2DBD" w:rsidP="00803881">
            <w:pPr>
              <w:pStyle w:val="Tabletext"/>
              <w:tabs>
                <w:tab w:val="center" w:leader="dot" w:pos="2268"/>
              </w:tabs>
              <w:rPr>
                <w:sz w:val="16"/>
                <w:szCs w:val="16"/>
              </w:rPr>
            </w:pPr>
            <w:r w:rsidRPr="0038709E">
              <w:rPr>
                <w:sz w:val="16"/>
                <w:szCs w:val="16"/>
              </w:rPr>
              <w:t>Division 3</w:t>
            </w:r>
            <w:r w:rsidR="00803881" w:rsidRPr="0038709E">
              <w:rPr>
                <w:sz w:val="16"/>
                <w:szCs w:val="16"/>
              </w:rPr>
              <w:tab/>
            </w:r>
          </w:p>
        </w:tc>
        <w:tc>
          <w:tcPr>
            <w:tcW w:w="4537" w:type="dxa"/>
          </w:tcPr>
          <w:p w14:paraId="49FDB04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D9B87F3" w14:textId="77777777" w:rsidTr="00B942B9">
        <w:trPr>
          <w:cantSplit/>
        </w:trPr>
        <w:tc>
          <w:tcPr>
            <w:tcW w:w="2551" w:type="dxa"/>
          </w:tcPr>
          <w:p w14:paraId="1C9AF3BE" w14:textId="77777777" w:rsidR="00803881" w:rsidRPr="0038709E" w:rsidRDefault="00803881" w:rsidP="00803881">
            <w:pPr>
              <w:pStyle w:val="Tabletext"/>
              <w:tabs>
                <w:tab w:val="center" w:leader="dot" w:pos="2268"/>
              </w:tabs>
              <w:rPr>
                <w:sz w:val="16"/>
                <w:szCs w:val="16"/>
              </w:rPr>
            </w:pPr>
          </w:p>
        </w:tc>
        <w:tc>
          <w:tcPr>
            <w:tcW w:w="4537" w:type="dxa"/>
          </w:tcPr>
          <w:p w14:paraId="7F85730C"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8CC16CE" w14:textId="77777777" w:rsidTr="00B942B9">
        <w:trPr>
          <w:cantSplit/>
        </w:trPr>
        <w:tc>
          <w:tcPr>
            <w:tcW w:w="2551" w:type="dxa"/>
          </w:tcPr>
          <w:p w14:paraId="61E10FBA" w14:textId="77777777" w:rsidR="00803881" w:rsidRPr="0038709E" w:rsidRDefault="00803881" w:rsidP="00803881">
            <w:pPr>
              <w:pStyle w:val="Tabletext"/>
              <w:tabs>
                <w:tab w:val="center" w:leader="dot" w:pos="2268"/>
              </w:tabs>
              <w:rPr>
                <w:sz w:val="16"/>
                <w:szCs w:val="16"/>
              </w:rPr>
            </w:pPr>
            <w:r w:rsidRPr="0038709E">
              <w:rPr>
                <w:sz w:val="16"/>
                <w:szCs w:val="16"/>
              </w:rPr>
              <w:t>s 114</w:t>
            </w:r>
            <w:r w:rsidRPr="0038709E">
              <w:rPr>
                <w:sz w:val="16"/>
                <w:szCs w:val="16"/>
              </w:rPr>
              <w:tab/>
            </w:r>
          </w:p>
        </w:tc>
        <w:tc>
          <w:tcPr>
            <w:tcW w:w="4537" w:type="dxa"/>
          </w:tcPr>
          <w:p w14:paraId="1225376D"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4D877AAA" w14:textId="77777777" w:rsidTr="00B942B9">
        <w:trPr>
          <w:cantSplit/>
        </w:trPr>
        <w:tc>
          <w:tcPr>
            <w:tcW w:w="2551" w:type="dxa"/>
          </w:tcPr>
          <w:p w14:paraId="0893BE3F" w14:textId="77777777" w:rsidR="00803881" w:rsidRPr="0038709E" w:rsidRDefault="00803881" w:rsidP="00803881">
            <w:pPr>
              <w:pStyle w:val="Tabletext"/>
              <w:tabs>
                <w:tab w:val="center" w:leader="dot" w:pos="2268"/>
              </w:tabs>
              <w:rPr>
                <w:sz w:val="16"/>
                <w:szCs w:val="16"/>
              </w:rPr>
            </w:pPr>
          </w:p>
        </w:tc>
        <w:tc>
          <w:tcPr>
            <w:tcW w:w="4537" w:type="dxa"/>
          </w:tcPr>
          <w:p w14:paraId="26F62F7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F3184B6" w14:textId="77777777" w:rsidTr="00B942B9">
        <w:trPr>
          <w:cantSplit/>
        </w:trPr>
        <w:tc>
          <w:tcPr>
            <w:tcW w:w="2551" w:type="dxa"/>
          </w:tcPr>
          <w:p w14:paraId="61799975" w14:textId="77777777" w:rsidR="00803881" w:rsidRPr="0038709E" w:rsidRDefault="00803881" w:rsidP="00803881">
            <w:pPr>
              <w:pStyle w:val="Tabletext"/>
              <w:tabs>
                <w:tab w:val="center" w:leader="dot" w:pos="2268"/>
              </w:tabs>
              <w:rPr>
                <w:sz w:val="16"/>
                <w:szCs w:val="16"/>
              </w:rPr>
            </w:pPr>
          </w:p>
        </w:tc>
        <w:tc>
          <w:tcPr>
            <w:tcW w:w="4537" w:type="dxa"/>
          </w:tcPr>
          <w:p w14:paraId="11010535"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06E4088D" w14:textId="77777777" w:rsidTr="00B942B9">
        <w:trPr>
          <w:cantSplit/>
        </w:trPr>
        <w:tc>
          <w:tcPr>
            <w:tcW w:w="2551" w:type="dxa"/>
          </w:tcPr>
          <w:p w14:paraId="59BD3EBD" w14:textId="77777777" w:rsidR="00803881" w:rsidRPr="0038709E" w:rsidRDefault="00803881" w:rsidP="00803881">
            <w:pPr>
              <w:pStyle w:val="Tabletext"/>
              <w:tabs>
                <w:tab w:val="center" w:leader="dot" w:pos="2268"/>
              </w:tabs>
              <w:rPr>
                <w:sz w:val="16"/>
                <w:szCs w:val="16"/>
              </w:rPr>
            </w:pPr>
            <w:r w:rsidRPr="0038709E">
              <w:rPr>
                <w:sz w:val="16"/>
                <w:szCs w:val="16"/>
              </w:rPr>
              <w:t>s 115</w:t>
            </w:r>
            <w:r w:rsidRPr="0038709E">
              <w:rPr>
                <w:sz w:val="16"/>
                <w:szCs w:val="16"/>
              </w:rPr>
              <w:tab/>
            </w:r>
          </w:p>
        </w:tc>
        <w:tc>
          <w:tcPr>
            <w:tcW w:w="4537" w:type="dxa"/>
          </w:tcPr>
          <w:p w14:paraId="4C1CC5FB"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1AEE4524" w14:textId="77777777" w:rsidTr="00B942B9">
        <w:trPr>
          <w:cantSplit/>
        </w:trPr>
        <w:tc>
          <w:tcPr>
            <w:tcW w:w="2551" w:type="dxa"/>
          </w:tcPr>
          <w:p w14:paraId="7528BEF1" w14:textId="77777777" w:rsidR="00803881" w:rsidRPr="0038709E" w:rsidRDefault="00803881" w:rsidP="00803881">
            <w:pPr>
              <w:pStyle w:val="Tabletext"/>
              <w:tabs>
                <w:tab w:val="center" w:leader="dot" w:pos="2268"/>
              </w:tabs>
              <w:rPr>
                <w:sz w:val="16"/>
                <w:szCs w:val="16"/>
              </w:rPr>
            </w:pPr>
          </w:p>
        </w:tc>
        <w:tc>
          <w:tcPr>
            <w:tcW w:w="4537" w:type="dxa"/>
          </w:tcPr>
          <w:p w14:paraId="37322CD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F4BF1E9" w14:textId="77777777" w:rsidTr="00B942B9">
        <w:trPr>
          <w:cantSplit/>
        </w:trPr>
        <w:tc>
          <w:tcPr>
            <w:tcW w:w="2551" w:type="dxa"/>
          </w:tcPr>
          <w:p w14:paraId="41DF292E" w14:textId="77777777" w:rsidR="00803881" w:rsidRPr="0038709E" w:rsidRDefault="00803881" w:rsidP="00803881">
            <w:pPr>
              <w:pStyle w:val="Tabletext"/>
              <w:tabs>
                <w:tab w:val="center" w:leader="dot" w:pos="2268"/>
              </w:tabs>
              <w:rPr>
                <w:sz w:val="16"/>
                <w:szCs w:val="16"/>
              </w:rPr>
            </w:pPr>
          </w:p>
        </w:tc>
        <w:tc>
          <w:tcPr>
            <w:tcW w:w="4537" w:type="dxa"/>
          </w:tcPr>
          <w:p w14:paraId="293B9EE8"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E0146CE" w14:textId="77777777" w:rsidTr="00B942B9">
        <w:trPr>
          <w:cantSplit/>
        </w:trPr>
        <w:tc>
          <w:tcPr>
            <w:tcW w:w="2551" w:type="dxa"/>
          </w:tcPr>
          <w:p w14:paraId="4F8C6A5C" w14:textId="77777777" w:rsidR="00803881" w:rsidRPr="0038709E" w:rsidRDefault="00803881" w:rsidP="00803881">
            <w:pPr>
              <w:pStyle w:val="Tabletext"/>
              <w:tabs>
                <w:tab w:val="center" w:leader="dot" w:pos="2268"/>
              </w:tabs>
              <w:rPr>
                <w:sz w:val="16"/>
                <w:szCs w:val="16"/>
              </w:rPr>
            </w:pPr>
            <w:r w:rsidRPr="0038709E">
              <w:rPr>
                <w:sz w:val="16"/>
                <w:szCs w:val="16"/>
              </w:rPr>
              <w:t>s 116</w:t>
            </w:r>
            <w:r w:rsidRPr="0038709E">
              <w:rPr>
                <w:sz w:val="16"/>
                <w:szCs w:val="16"/>
              </w:rPr>
              <w:tab/>
            </w:r>
          </w:p>
        </w:tc>
        <w:tc>
          <w:tcPr>
            <w:tcW w:w="4537" w:type="dxa"/>
          </w:tcPr>
          <w:p w14:paraId="58D928DB"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57A2111C" w14:textId="77777777" w:rsidTr="00B942B9">
        <w:trPr>
          <w:cantSplit/>
        </w:trPr>
        <w:tc>
          <w:tcPr>
            <w:tcW w:w="2551" w:type="dxa"/>
          </w:tcPr>
          <w:p w14:paraId="3206203B" w14:textId="77777777" w:rsidR="00803881" w:rsidRPr="0038709E" w:rsidRDefault="00803881" w:rsidP="00803881">
            <w:pPr>
              <w:pStyle w:val="Tabletext"/>
              <w:tabs>
                <w:tab w:val="center" w:leader="dot" w:pos="2268"/>
              </w:tabs>
              <w:rPr>
                <w:sz w:val="16"/>
                <w:szCs w:val="16"/>
              </w:rPr>
            </w:pPr>
          </w:p>
        </w:tc>
        <w:tc>
          <w:tcPr>
            <w:tcW w:w="4537" w:type="dxa"/>
          </w:tcPr>
          <w:p w14:paraId="300F57A5"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5B0554A" w14:textId="77777777" w:rsidTr="00B942B9">
        <w:trPr>
          <w:cantSplit/>
        </w:trPr>
        <w:tc>
          <w:tcPr>
            <w:tcW w:w="2551" w:type="dxa"/>
          </w:tcPr>
          <w:p w14:paraId="7F77338A" w14:textId="77777777" w:rsidR="00803881" w:rsidRPr="0038709E" w:rsidRDefault="00803881" w:rsidP="00803881">
            <w:pPr>
              <w:pStyle w:val="Tabletext"/>
              <w:tabs>
                <w:tab w:val="center" w:leader="dot" w:pos="2268"/>
              </w:tabs>
              <w:rPr>
                <w:sz w:val="16"/>
                <w:szCs w:val="16"/>
              </w:rPr>
            </w:pPr>
          </w:p>
        </w:tc>
        <w:tc>
          <w:tcPr>
            <w:tcW w:w="4537" w:type="dxa"/>
          </w:tcPr>
          <w:p w14:paraId="1B012334"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4DC72CD0" w14:textId="77777777" w:rsidTr="00B942B9">
        <w:trPr>
          <w:cantSplit/>
        </w:trPr>
        <w:tc>
          <w:tcPr>
            <w:tcW w:w="2551" w:type="dxa"/>
          </w:tcPr>
          <w:p w14:paraId="28C4B1BB" w14:textId="77777777" w:rsidR="00803881" w:rsidRPr="0038709E" w:rsidRDefault="00803881" w:rsidP="00803881">
            <w:pPr>
              <w:pStyle w:val="Tabletext"/>
              <w:tabs>
                <w:tab w:val="center" w:leader="dot" w:pos="2268"/>
              </w:tabs>
              <w:rPr>
                <w:sz w:val="16"/>
                <w:szCs w:val="16"/>
              </w:rPr>
            </w:pPr>
            <w:r w:rsidRPr="0038709E">
              <w:rPr>
                <w:sz w:val="16"/>
                <w:szCs w:val="16"/>
              </w:rPr>
              <w:t>s 117</w:t>
            </w:r>
            <w:r w:rsidRPr="0038709E">
              <w:rPr>
                <w:sz w:val="16"/>
                <w:szCs w:val="16"/>
              </w:rPr>
              <w:tab/>
            </w:r>
          </w:p>
        </w:tc>
        <w:tc>
          <w:tcPr>
            <w:tcW w:w="4537" w:type="dxa"/>
          </w:tcPr>
          <w:p w14:paraId="1CE30F1A"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67C26039" w14:textId="77777777" w:rsidTr="00B942B9">
        <w:trPr>
          <w:cantSplit/>
        </w:trPr>
        <w:tc>
          <w:tcPr>
            <w:tcW w:w="2551" w:type="dxa"/>
          </w:tcPr>
          <w:p w14:paraId="6D0F15A1" w14:textId="77777777" w:rsidR="00803881" w:rsidRPr="0038709E" w:rsidRDefault="00803881" w:rsidP="00803881">
            <w:pPr>
              <w:pStyle w:val="Tabletext"/>
              <w:tabs>
                <w:tab w:val="center" w:leader="dot" w:pos="2268"/>
              </w:tabs>
              <w:rPr>
                <w:sz w:val="16"/>
                <w:szCs w:val="16"/>
              </w:rPr>
            </w:pPr>
          </w:p>
        </w:tc>
        <w:tc>
          <w:tcPr>
            <w:tcW w:w="4537" w:type="dxa"/>
          </w:tcPr>
          <w:p w14:paraId="76BDBB2B"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E6ADFFD" w14:textId="77777777" w:rsidTr="00B942B9">
        <w:trPr>
          <w:cantSplit/>
        </w:trPr>
        <w:tc>
          <w:tcPr>
            <w:tcW w:w="2551" w:type="dxa"/>
          </w:tcPr>
          <w:p w14:paraId="26F25170" w14:textId="77777777" w:rsidR="00803881" w:rsidRPr="0038709E" w:rsidRDefault="00803881" w:rsidP="00803881">
            <w:pPr>
              <w:pStyle w:val="Tabletext"/>
              <w:tabs>
                <w:tab w:val="center" w:leader="dot" w:pos="2268"/>
              </w:tabs>
              <w:rPr>
                <w:sz w:val="16"/>
                <w:szCs w:val="16"/>
              </w:rPr>
            </w:pPr>
          </w:p>
        </w:tc>
        <w:tc>
          <w:tcPr>
            <w:tcW w:w="4537" w:type="dxa"/>
          </w:tcPr>
          <w:p w14:paraId="392AEA4A"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DD92E86" w14:textId="77777777" w:rsidTr="00B942B9">
        <w:trPr>
          <w:cantSplit/>
        </w:trPr>
        <w:tc>
          <w:tcPr>
            <w:tcW w:w="2551" w:type="dxa"/>
          </w:tcPr>
          <w:p w14:paraId="251FD536" w14:textId="77777777" w:rsidR="00803881" w:rsidRPr="0038709E" w:rsidRDefault="00803881" w:rsidP="00803881">
            <w:pPr>
              <w:pStyle w:val="Tabletext"/>
              <w:tabs>
                <w:tab w:val="center" w:leader="dot" w:pos="2268"/>
              </w:tabs>
              <w:rPr>
                <w:sz w:val="16"/>
                <w:szCs w:val="16"/>
              </w:rPr>
            </w:pPr>
            <w:r w:rsidRPr="0038709E">
              <w:rPr>
                <w:sz w:val="16"/>
                <w:szCs w:val="16"/>
              </w:rPr>
              <w:t>s 118</w:t>
            </w:r>
            <w:r w:rsidRPr="0038709E">
              <w:rPr>
                <w:sz w:val="16"/>
                <w:szCs w:val="16"/>
              </w:rPr>
              <w:tab/>
            </w:r>
          </w:p>
        </w:tc>
        <w:tc>
          <w:tcPr>
            <w:tcW w:w="4537" w:type="dxa"/>
          </w:tcPr>
          <w:p w14:paraId="51434C76"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7D5465B2" w14:textId="77777777" w:rsidTr="00B942B9">
        <w:trPr>
          <w:cantSplit/>
        </w:trPr>
        <w:tc>
          <w:tcPr>
            <w:tcW w:w="2551" w:type="dxa"/>
          </w:tcPr>
          <w:p w14:paraId="2FDA947C" w14:textId="77777777" w:rsidR="00803881" w:rsidRPr="0038709E" w:rsidRDefault="00803881" w:rsidP="00803881">
            <w:pPr>
              <w:pStyle w:val="Tabletext"/>
              <w:tabs>
                <w:tab w:val="center" w:leader="dot" w:pos="2268"/>
              </w:tabs>
              <w:rPr>
                <w:sz w:val="16"/>
                <w:szCs w:val="16"/>
              </w:rPr>
            </w:pPr>
          </w:p>
        </w:tc>
        <w:tc>
          <w:tcPr>
            <w:tcW w:w="4537" w:type="dxa"/>
          </w:tcPr>
          <w:p w14:paraId="6F7F2FA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BCB4BEB" w14:textId="77777777" w:rsidTr="00B942B9">
        <w:trPr>
          <w:cantSplit/>
        </w:trPr>
        <w:tc>
          <w:tcPr>
            <w:tcW w:w="2551" w:type="dxa"/>
          </w:tcPr>
          <w:p w14:paraId="29CE4EE2" w14:textId="77777777" w:rsidR="00803881" w:rsidRPr="0038709E" w:rsidRDefault="00803881" w:rsidP="00803881">
            <w:pPr>
              <w:pStyle w:val="Tabletext"/>
              <w:tabs>
                <w:tab w:val="center" w:leader="dot" w:pos="2268"/>
              </w:tabs>
              <w:rPr>
                <w:sz w:val="16"/>
                <w:szCs w:val="16"/>
              </w:rPr>
            </w:pPr>
          </w:p>
        </w:tc>
        <w:tc>
          <w:tcPr>
            <w:tcW w:w="4537" w:type="dxa"/>
          </w:tcPr>
          <w:p w14:paraId="6AB4F942"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FF8759C" w14:textId="77777777" w:rsidTr="00B942B9">
        <w:trPr>
          <w:cantSplit/>
        </w:trPr>
        <w:tc>
          <w:tcPr>
            <w:tcW w:w="2551" w:type="dxa"/>
          </w:tcPr>
          <w:p w14:paraId="012C4247" w14:textId="77777777" w:rsidR="00803881" w:rsidRPr="0038709E" w:rsidRDefault="00803881" w:rsidP="00803881">
            <w:pPr>
              <w:pStyle w:val="Tabletext"/>
              <w:tabs>
                <w:tab w:val="center" w:leader="dot" w:pos="2268"/>
              </w:tabs>
              <w:rPr>
                <w:sz w:val="16"/>
                <w:szCs w:val="16"/>
              </w:rPr>
            </w:pPr>
            <w:r w:rsidRPr="0038709E">
              <w:rPr>
                <w:sz w:val="16"/>
                <w:szCs w:val="16"/>
              </w:rPr>
              <w:t>s 119</w:t>
            </w:r>
            <w:r w:rsidRPr="0038709E">
              <w:rPr>
                <w:sz w:val="16"/>
                <w:szCs w:val="16"/>
              </w:rPr>
              <w:tab/>
            </w:r>
          </w:p>
        </w:tc>
        <w:tc>
          <w:tcPr>
            <w:tcW w:w="4537" w:type="dxa"/>
          </w:tcPr>
          <w:p w14:paraId="19F75159"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3DE850AE" w14:textId="77777777" w:rsidTr="00B942B9">
        <w:trPr>
          <w:cantSplit/>
        </w:trPr>
        <w:tc>
          <w:tcPr>
            <w:tcW w:w="2551" w:type="dxa"/>
          </w:tcPr>
          <w:p w14:paraId="39C4C271" w14:textId="77777777" w:rsidR="00803881" w:rsidRPr="0038709E" w:rsidRDefault="00803881" w:rsidP="00803881">
            <w:pPr>
              <w:pStyle w:val="Tabletext"/>
              <w:tabs>
                <w:tab w:val="center" w:leader="dot" w:pos="2268"/>
              </w:tabs>
              <w:rPr>
                <w:sz w:val="16"/>
                <w:szCs w:val="16"/>
              </w:rPr>
            </w:pPr>
          </w:p>
        </w:tc>
        <w:tc>
          <w:tcPr>
            <w:tcW w:w="4537" w:type="dxa"/>
          </w:tcPr>
          <w:p w14:paraId="4C64464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DDE8272" w14:textId="77777777" w:rsidTr="00B942B9">
        <w:trPr>
          <w:cantSplit/>
        </w:trPr>
        <w:tc>
          <w:tcPr>
            <w:tcW w:w="2551" w:type="dxa"/>
          </w:tcPr>
          <w:p w14:paraId="146C02F9" w14:textId="77777777" w:rsidR="00803881" w:rsidRPr="0038709E" w:rsidRDefault="00803881" w:rsidP="00803881">
            <w:pPr>
              <w:pStyle w:val="Tabletext"/>
              <w:tabs>
                <w:tab w:val="center" w:leader="dot" w:pos="2268"/>
              </w:tabs>
              <w:rPr>
                <w:sz w:val="16"/>
                <w:szCs w:val="16"/>
              </w:rPr>
            </w:pPr>
          </w:p>
        </w:tc>
        <w:tc>
          <w:tcPr>
            <w:tcW w:w="4537" w:type="dxa"/>
          </w:tcPr>
          <w:p w14:paraId="0EBAC32E"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68F6BA6" w14:textId="77777777" w:rsidTr="00B942B9">
        <w:trPr>
          <w:cantSplit/>
        </w:trPr>
        <w:tc>
          <w:tcPr>
            <w:tcW w:w="2551" w:type="dxa"/>
          </w:tcPr>
          <w:p w14:paraId="4C3F14DF" w14:textId="2224113C" w:rsidR="00803881" w:rsidRPr="0038709E" w:rsidRDefault="00803881" w:rsidP="00803881">
            <w:pPr>
              <w:pStyle w:val="Tabletext"/>
              <w:keepNext/>
              <w:tabs>
                <w:tab w:val="center" w:leader="dot" w:pos="2268"/>
              </w:tabs>
              <w:rPr>
                <w:sz w:val="16"/>
                <w:szCs w:val="16"/>
              </w:rPr>
            </w:pPr>
            <w:r w:rsidRPr="0038709E">
              <w:rPr>
                <w:b/>
                <w:sz w:val="16"/>
                <w:szCs w:val="16"/>
              </w:rPr>
              <w:t>Part X</w:t>
            </w:r>
          </w:p>
        </w:tc>
        <w:tc>
          <w:tcPr>
            <w:tcW w:w="4537" w:type="dxa"/>
          </w:tcPr>
          <w:p w14:paraId="2B109777" w14:textId="77777777" w:rsidR="00803881" w:rsidRPr="0038709E" w:rsidRDefault="00803881" w:rsidP="00803881">
            <w:pPr>
              <w:pStyle w:val="Tabletext"/>
              <w:tabs>
                <w:tab w:val="center" w:leader="dot" w:pos="2268"/>
              </w:tabs>
              <w:rPr>
                <w:sz w:val="16"/>
                <w:szCs w:val="16"/>
              </w:rPr>
            </w:pPr>
          </w:p>
        </w:tc>
      </w:tr>
      <w:tr w:rsidR="00803881" w:rsidRPr="0038709E" w14:paraId="74A7CBA0" w14:textId="77777777" w:rsidTr="00B942B9">
        <w:trPr>
          <w:cantSplit/>
        </w:trPr>
        <w:tc>
          <w:tcPr>
            <w:tcW w:w="2551" w:type="dxa"/>
          </w:tcPr>
          <w:p w14:paraId="37219AB8" w14:textId="49986408" w:rsidR="00803881" w:rsidRPr="0038709E" w:rsidRDefault="00803881" w:rsidP="00803881">
            <w:pPr>
              <w:pStyle w:val="Tabletext"/>
              <w:tabs>
                <w:tab w:val="center" w:leader="dot" w:pos="2268"/>
              </w:tabs>
              <w:rPr>
                <w:sz w:val="16"/>
                <w:szCs w:val="16"/>
              </w:rPr>
            </w:pPr>
            <w:r w:rsidRPr="0038709E">
              <w:rPr>
                <w:sz w:val="16"/>
                <w:szCs w:val="16"/>
              </w:rPr>
              <w:t>Part X</w:t>
            </w:r>
            <w:r w:rsidRPr="0038709E">
              <w:rPr>
                <w:sz w:val="16"/>
                <w:szCs w:val="16"/>
              </w:rPr>
              <w:tab/>
            </w:r>
          </w:p>
        </w:tc>
        <w:tc>
          <w:tcPr>
            <w:tcW w:w="4537" w:type="dxa"/>
          </w:tcPr>
          <w:p w14:paraId="1F394F66" w14:textId="77777777" w:rsidR="00803881" w:rsidRPr="0038709E" w:rsidRDefault="00803881" w:rsidP="00803881">
            <w:pPr>
              <w:pStyle w:val="Tabletext"/>
              <w:tabs>
                <w:tab w:val="center" w:leader="dot" w:pos="2268"/>
              </w:tabs>
              <w:rPr>
                <w:sz w:val="16"/>
                <w:szCs w:val="16"/>
              </w:rPr>
            </w:pPr>
            <w:r w:rsidRPr="0038709E">
              <w:rPr>
                <w:sz w:val="16"/>
                <w:szCs w:val="16"/>
              </w:rPr>
              <w:t>rs. No. 34, 1989</w:t>
            </w:r>
          </w:p>
        </w:tc>
      </w:tr>
      <w:tr w:rsidR="00803881" w:rsidRPr="0038709E" w14:paraId="007A452B" w14:textId="77777777" w:rsidTr="00B942B9">
        <w:trPr>
          <w:cantSplit/>
        </w:trPr>
        <w:tc>
          <w:tcPr>
            <w:tcW w:w="2551" w:type="dxa"/>
          </w:tcPr>
          <w:p w14:paraId="643BB594" w14:textId="23EDFDEB"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61B1E3BA" w14:textId="77777777" w:rsidR="00803881" w:rsidRPr="0038709E" w:rsidRDefault="00803881" w:rsidP="00803881">
            <w:pPr>
              <w:pStyle w:val="Tabletext"/>
              <w:tabs>
                <w:tab w:val="center" w:leader="dot" w:pos="2268"/>
              </w:tabs>
              <w:rPr>
                <w:sz w:val="16"/>
                <w:szCs w:val="16"/>
              </w:rPr>
            </w:pPr>
          </w:p>
        </w:tc>
      </w:tr>
      <w:tr w:rsidR="00803881" w:rsidRPr="0038709E" w14:paraId="3280095B" w14:textId="77777777" w:rsidTr="00B942B9">
        <w:trPr>
          <w:cantSplit/>
        </w:trPr>
        <w:tc>
          <w:tcPr>
            <w:tcW w:w="2551" w:type="dxa"/>
          </w:tcPr>
          <w:p w14:paraId="6DBC39FE" w14:textId="77777777" w:rsidR="00803881" w:rsidRPr="0038709E" w:rsidRDefault="00803881" w:rsidP="00803881">
            <w:pPr>
              <w:pStyle w:val="Tabletext"/>
              <w:tabs>
                <w:tab w:val="center" w:leader="dot" w:pos="2268"/>
              </w:tabs>
              <w:rPr>
                <w:sz w:val="16"/>
                <w:szCs w:val="16"/>
              </w:rPr>
            </w:pPr>
            <w:r w:rsidRPr="0038709E">
              <w:rPr>
                <w:sz w:val="16"/>
                <w:szCs w:val="16"/>
              </w:rPr>
              <w:t>s. 10.01</w:t>
            </w:r>
            <w:r w:rsidRPr="0038709E">
              <w:rPr>
                <w:sz w:val="16"/>
                <w:szCs w:val="16"/>
              </w:rPr>
              <w:tab/>
            </w:r>
          </w:p>
        </w:tc>
        <w:tc>
          <w:tcPr>
            <w:tcW w:w="4537" w:type="dxa"/>
          </w:tcPr>
          <w:p w14:paraId="6909A807"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B003C95" w14:textId="77777777" w:rsidTr="00B942B9">
        <w:trPr>
          <w:cantSplit/>
        </w:trPr>
        <w:tc>
          <w:tcPr>
            <w:tcW w:w="2551" w:type="dxa"/>
          </w:tcPr>
          <w:p w14:paraId="74F3C8B7" w14:textId="77777777" w:rsidR="00803881" w:rsidRPr="0038709E" w:rsidRDefault="00803881" w:rsidP="00803881">
            <w:pPr>
              <w:pStyle w:val="Tabletext"/>
              <w:tabs>
                <w:tab w:val="center" w:leader="dot" w:pos="2268"/>
              </w:tabs>
              <w:rPr>
                <w:sz w:val="16"/>
                <w:szCs w:val="16"/>
              </w:rPr>
            </w:pPr>
          </w:p>
        </w:tc>
        <w:tc>
          <w:tcPr>
            <w:tcW w:w="4537" w:type="dxa"/>
          </w:tcPr>
          <w:p w14:paraId="4767FA75"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156577A0" w14:textId="77777777" w:rsidTr="00B942B9">
        <w:trPr>
          <w:cantSplit/>
        </w:trPr>
        <w:tc>
          <w:tcPr>
            <w:tcW w:w="2551" w:type="dxa"/>
          </w:tcPr>
          <w:p w14:paraId="5321176A" w14:textId="77777777" w:rsidR="00803881" w:rsidRPr="0038709E" w:rsidRDefault="00803881" w:rsidP="00803881">
            <w:pPr>
              <w:pStyle w:val="Tabletext"/>
              <w:tabs>
                <w:tab w:val="center" w:leader="dot" w:pos="2268"/>
              </w:tabs>
              <w:rPr>
                <w:sz w:val="16"/>
                <w:szCs w:val="16"/>
              </w:rPr>
            </w:pPr>
            <w:r w:rsidRPr="0038709E">
              <w:rPr>
                <w:sz w:val="16"/>
                <w:szCs w:val="16"/>
              </w:rPr>
              <w:t>s. 10.01A</w:t>
            </w:r>
            <w:r w:rsidRPr="0038709E">
              <w:rPr>
                <w:sz w:val="16"/>
                <w:szCs w:val="16"/>
              </w:rPr>
              <w:tab/>
            </w:r>
          </w:p>
        </w:tc>
        <w:tc>
          <w:tcPr>
            <w:tcW w:w="4537" w:type="dxa"/>
          </w:tcPr>
          <w:p w14:paraId="378C1DF1"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0E0235D5" w14:textId="77777777" w:rsidTr="00B942B9">
        <w:trPr>
          <w:cantSplit/>
        </w:trPr>
        <w:tc>
          <w:tcPr>
            <w:tcW w:w="2551" w:type="dxa"/>
          </w:tcPr>
          <w:p w14:paraId="70AAFD21" w14:textId="77777777" w:rsidR="00803881" w:rsidRPr="0038709E" w:rsidRDefault="00803881" w:rsidP="00803881">
            <w:pPr>
              <w:pStyle w:val="Tabletext"/>
              <w:tabs>
                <w:tab w:val="center" w:leader="dot" w:pos="2268"/>
              </w:tabs>
              <w:rPr>
                <w:sz w:val="16"/>
                <w:szCs w:val="16"/>
              </w:rPr>
            </w:pPr>
          </w:p>
        </w:tc>
        <w:tc>
          <w:tcPr>
            <w:tcW w:w="4537" w:type="dxa"/>
          </w:tcPr>
          <w:p w14:paraId="6ABDCA2E"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5E85FFF0" w14:textId="77777777" w:rsidTr="00B942B9">
        <w:trPr>
          <w:cantSplit/>
        </w:trPr>
        <w:tc>
          <w:tcPr>
            <w:tcW w:w="2551" w:type="dxa"/>
          </w:tcPr>
          <w:p w14:paraId="05D7EE2B" w14:textId="77777777" w:rsidR="00803881" w:rsidRPr="0038709E" w:rsidRDefault="00803881" w:rsidP="00803881">
            <w:pPr>
              <w:pStyle w:val="Tabletext"/>
              <w:tabs>
                <w:tab w:val="center" w:leader="dot" w:pos="2268"/>
              </w:tabs>
              <w:rPr>
                <w:sz w:val="16"/>
                <w:szCs w:val="16"/>
              </w:rPr>
            </w:pPr>
            <w:r w:rsidRPr="0038709E">
              <w:rPr>
                <w:sz w:val="16"/>
                <w:szCs w:val="16"/>
              </w:rPr>
              <w:t>s. 10.02</w:t>
            </w:r>
            <w:r w:rsidRPr="0038709E">
              <w:rPr>
                <w:sz w:val="16"/>
                <w:szCs w:val="16"/>
              </w:rPr>
              <w:tab/>
            </w:r>
          </w:p>
        </w:tc>
        <w:tc>
          <w:tcPr>
            <w:tcW w:w="4537" w:type="dxa"/>
          </w:tcPr>
          <w:p w14:paraId="47D8AD87"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4C0F1E2" w14:textId="77777777" w:rsidTr="00B942B9">
        <w:trPr>
          <w:cantSplit/>
        </w:trPr>
        <w:tc>
          <w:tcPr>
            <w:tcW w:w="2551" w:type="dxa"/>
          </w:tcPr>
          <w:p w14:paraId="55B8899B" w14:textId="77777777" w:rsidR="00803881" w:rsidRPr="0038709E" w:rsidRDefault="00803881" w:rsidP="00803881">
            <w:pPr>
              <w:pStyle w:val="Tabletext"/>
              <w:tabs>
                <w:tab w:val="center" w:leader="dot" w:pos="2268"/>
              </w:tabs>
              <w:rPr>
                <w:sz w:val="16"/>
                <w:szCs w:val="16"/>
              </w:rPr>
            </w:pPr>
          </w:p>
        </w:tc>
        <w:tc>
          <w:tcPr>
            <w:tcW w:w="4537" w:type="dxa"/>
          </w:tcPr>
          <w:p w14:paraId="2383DCF9" w14:textId="77777777" w:rsidR="00803881" w:rsidRPr="0038709E" w:rsidRDefault="00803881" w:rsidP="00803881">
            <w:pPr>
              <w:pStyle w:val="Tabletext"/>
              <w:tabs>
                <w:tab w:val="center" w:leader="dot" w:pos="2268"/>
              </w:tabs>
              <w:rPr>
                <w:sz w:val="16"/>
                <w:szCs w:val="16"/>
              </w:rPr>
            </w:pPr>
            <w:r w:rsidRPr="0038709E">
              <w:rPr>
                <w:sz w:val="16"/>
                <w:szCs w:val="16"/>
              </w:rPr>
              <w:t>am. No. 173, 1991; No. 123, 2000</w:t>
            </w:r>
          </w:p>
        </w:tc>
      </w:tr>
      <w:tr w:rsidR="00803881" w:rsidRPr="0038709E" w14:paraId="4521C88A" w14:textId="77777777" w:rsidTr="00B942B9">
        <w:trPr>
          <w:cantSplit/>
        </w:trPr>
        <w:tc>
          <w:tcPr>
            <w:tcW w:w="2551" w:type="dxa"/>
          </w:tcPr>
          <w:p w14:paraId="490C3222" w14:textId="77777777" w:rsidR="00803881" w:rsidRPr="0038709E" w:rsidRDefault="00803881" w:rsidP="00803881">
            <w:pPr>
              <w:pStyle w:val="Tabletext"/>
              <w:tabs>
                <w:tab w:val="center" w:leader="dot" w:pos="2268"/>
              </w:tabs>
              <w:rPr>
                <w:sz w:val="16"/>
                <w:szCs w:val="16"/>
              </w:rPr>
            </w:pPr>
            <w:r w:rsidRPr="0038709E">
              <w:rPr>
                <w:sz w:val="16"/>
                <w:szCs w:val="16"/>
              </w:rPr>
              <w:t>s. 10.02A</w:t>
            </w:r>
            <w:r w:rsidRPr="0038709E">
              <w:rPr>
                <w:sz w:val="16"/>
                <w:szCs w:val="16"/>
              </w:rPr>
              <w:tab/>
            </w:r>
          </w:p>
        </w:tc>
        <w:tc>
          <w:tcPr>
            <w:tcW w:w="4537" w:type="dxa"/>
          </w:tcPr>
          <w:p w14:paraId="73EC23AE"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6D6FFE61" w14:textId="77777777" w:rsidTr="00B942B9">
        <w:trPr>
          <w:cantSplit/>
        </w:trPr>
        <w:tc>
          <w:tcPr>
            <w:tcW w:w="2551" w:type="dxa"/>
          </w:tcPr>
          <w:p w14:paraId="3C173990" w14:textId="77777777" w:rsidR="00803881" w:rsidRPr="0038709E" w:rsidRDefault="00803881" w:rsidP="00803881">
            <w:pPr>
              <w:pStyle w:val="Tabletext"/>
              <w:tabs>
                <w:tab w:val="center" w:leader="dot" w:pos="2268"/>
              </w:tabs>
              <w:rPr>
                <w:sz w:val="16"/>
                <w:szCs w:val="16"/>
              </w:rPr>
            </w:pPr>
          </w:p>
        </w:tc>
        <w:tc>
          <w:tcPr>
            <w:tcW w:w="4537" w:type="dxa"/>
          </w:tcPr>
          <w:p w14:paraId="62082493" w14:textId="77777777" w:rsidR="00803881" w:rsidRPr="0038709E" w:rsidRDefault="00803881" w:rsidP="00803881">
            <w:pPr>
              <w:pStyle w:val="Tabletext"/>
              <w:tabs>
                <w:tab w:val="center" w:leader="dot" w:pos="2268"/>
              </w:tabs>
              <w:rPr>
                <w:sz w:val="16"/>
                <w:szCs w:val="16"/>
              </w:rPr>
            </w:pPr>
            <w:r w:rsidRPr="0038709E">
              <w:rPr>
                <w:sz w:val="16"/>
                <w:szCs w:val="16"/>
              </w:rPr>
              <w:t>am. No. 109, 2006</w:t>
            </w:r>
          </w:p>
        </w:tc>
      </w:tr>
      <w:tr w:rsidR="00803881" w:rsidRPr="0038709E" w14:paraId="0D6DAEA0" w14:textId="77777777" w:rsidTr="00B942B9">
        <w:trPr>
          <w:cantSplit/>
        </w:trPr>
        <w:tc>
          <w:tcPr>
            <w:tcW w:w="2551" w:type="dxa"/>
          </w:tcPr>
          <w:p w14:paraId="7C7ECD6A" w14:textId="77777777" w:rsidR="00803881" w:rsidRPr="0038709E" w:rsidRDefault="00803881" w:rsidP="00803881">
            <w:pPr>
              <w:pStyle w:val="Tabletext"/>
              <w:tabs>
                <w:tab w:val="center" w:leader="dot" w:pos="2268"/>
              </w:tabs>
              <w:rPr>
                <w:sz w:val="16"/>
                <w:szCs w:val="16"/>
              </w:rPr>
            </w:pPr>
            <w:r w:rsidRPr="0038709E">
              <w:rPr>
                <w:sz w:val="16"/>
                <w:szCs w:val="16"/>
              </w:rPr>
              <w:t>s. 10.03</w:t>
            </w:r>
            <w:r w:rsidRPr="0038709E">
              <w:rPr>
                <w:sz w:val="16"/>
                <w:szCs w:val="16"/>
              </w:rPr>
              <w:tab/>
            </w:r>
          </w:p>
        </w:tc>
        <w:tc>
          <w:tcPr>
            <w:tcW w:w="4537" w:type="dxa"/>
          </w:tcPr>
          <w:p w14:paraId="279B5737" w14:textId="77777777" w:rsidR="00803881" w:rsidRPr="0038709E" w:rsidRDefault="00803881" w:rsidP="00803881">
            <w:pPr>
              <w:pStyle w:val="Tabletext"/>
              <w:tabs>
                <w:tab w:val="center" w:leader="dot" w:pos="2268"/>
              </w:tabs>
              <w:rPr>
                <w:sz w:val="16"/>
                <w:szCs w:val="16"/>
              </w:rPr>
            </w:pPr>
            <w:r w:rsidRPr="0038709E">
              <w:rPr>
                <w:sz w:val="16"/>
                <w:szCs w:val="16"/>
              </w:rPr>
              <w:t xml:space="preserve">ad. No. 34, 1989 </w:t>
            </w:r>
          </w:p>
        </w:tc>
      </w:tr>
      <w:tr w:rsidR="00803881" w:rsidRPr="0038709E" w14:paraId="4F6A3E59" w14:textId="77777777" w:rsidTr="00B942B9">
        <w:trPr>
          <w:cantSplit/>
        </w:trPr>
        <w:tc>
          <w:tcPr>
            <w:tcW w:w="2551" w:type="dxa"/>
          </w:tcPr>
          <w:p w14:paraId="43D0FB34" w14:textId="77777777" w:rsidR="00803881" w:rsidRPr="0038709E" w:rsidRDefault="00803881" w:rsidP="00803881">
            <w:pPr>
              <w:pStyle w:val="Tabletext"/>
              <w:tabs>
                <w:tab w:val="center" w:leader="dot" w:pos="2268"/>
              </w:tabs>
              <w:rPr>
                <w:sz w:val="16"/>
                <w:szCs w:val="16"/>
              </w:rPr>
            </w:pPr>
          </w:p>
        </w:tc>
        <w:tc>
          <w:tcPr>
            <w:tcW w:w="4537" w:type="dxa"/>
          </w:tcPr>
          <w:p w14:paraId="4341D3E1" w14:textId="77777777" w:rsidR="00803881" w:rsidRPr="0038709E" w:rsidRDefault="00803881" w:rsidP="00803881">
            <w:pPr>
              <w:pStyle w:val="Tabletext"/>
              <w:tabs>
                <w:tab w:val="center" w:leader="dot" w:pos="2268"/>
              </w:tabs>
              <w:rPr>
                <w:sz w:val="16"/>
                <w:szCs w:val="16"/>
              </w:rPr>
            </w:pPr>
            <w:r w:rsidRPr="0038709E">
              <w:rPr>
                <w:sz w:val="16"/>
                <w:szCs w:val="16"/>
              </w:rPr>
              <w:t>am. No. 123, 2000; No. 109, 2006</w:t>
            </w:r>
          </w:p>
        </w:tc>
      </w:tr>
      <w:tr w:rsidR="00803881" w:rsidRPr="0038709E" w14:paraId="6F64161A" w14:textId="77777777" w:rsidTr="00B942B9">
        <w:trPr>
          <w:cantSplit/>
        </w:trPr>
        <w:tc>
          <w:tcPr>
            <w:tcW w:w="2551" w:type="dxa"/>
          </w:tcPr>
          <w:p w14:paraId="39E6AD7B" w14:textId="610A5328"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619A16A8" w14:textId="77777777" w:rsidR="00803881" w:rsidRPr="0038709E" w:rsidRDefault="00803881" w:rsidP="00803881">
            <w:pPr>
              <w:pStyle w:val="Tabletext"/>
              <w:tabs>
                <w:tab w:val="center" w:leader="dot" w:pos="2268"/>
              </w:tabs>
              <w:rPr>
                <w:sz w:val="16"/>
                <w:szCs w:val="16"/>
              </w:rPr>
            </w:pPr>
          </w:p>
        </w:tc>
      </w:tr>
      <w:tr w:rsidR="00803881" w:rsidRPr="0038709E" w14:paraId="154C9AAB" w14:textId="77777777" w:rsidTr="00B942B9">
        <w:trPr>
          <w:cantSplit/>
        </w:trPr>
        <w:tc>
          <w:tcPr>
            <w:tcW w:w="2551" w:type="dxa"/>
          </w:tcPr>
          <w:p w14:paraId="6DB0D2F0" w14:textId="77777777" w:rsidR="00803881" w:rsidRPr="0038709E" w:rsidRDefault="00803881" w:rsidP="00803881">
            <w:pPr>
              <w:pStyle w:val="Tabletext"/>
              <w:tabs>
                <w:tab w:val="center" w:leader="dot" w:pos="2268"/>
              </w:tabs>
              <w:rPr>
                <w:sz w:val="16"/>
                <w:szCs w:val="16"/>
              </w:rPr>
            </w:pPr>
            <w:r w:rsidRPr="0038709E">
              <w:rPr>
                <w:sz w:val="16"/>
                <w:szCs w:val="16"/>
              </w:rPr>
              <w:t>s. 10.04</w:t>
            </w:r>
            <w:r w:rsidRPr="0038709E">
              <w:rPr>
                <w:sz w:val="16"/>
                <w:szCs w:val="16"/>
              </w:rPr>
              <w:tab/>
            </w:r>
          </w:p>
        </w:tc>
        <w:tc>
          <w:tcPr>
            <w:tcW w:w="4537" w:type="dxa"/>
          </w:tcPr>
          <w:p w14:paraId="339925D1"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458A5C1" w14:textId="77777777" w:rsidTr="00B942B9">
        <w:trPr>
          <w:cantSplit/>
        </w:trPr>
        <w:tc>
          <w:tcPr>
            <w:tcW w:w="2551" w:type="dxa"/>
          </w:tcPr>
          <w:p w14:paraId="36D6607F" w14:textId="77777777" w:rsidR="00803881" w:rsidRPr="0038709E" w:rsidRDefault="00803881" w:rsidP="00803881">
            <w:pPr>
              <w:pStyle w:val="Tabletext"/>
              <w:tabs>
                <w:tab w:val="center" w:leader="dot" w:pos="2268"/>
              </w:tabs>
              <w:rPr>
                <w:sz w:val="16"/>
                <w:szCs w:val="16"/>
              </w:rPr>
            </w:pPr>
            <w:r w:rsidRPr="0038709E">
              <w:rPr>
                <w:sz w:val="16"/>
                <w:szCs w:val="16"/>
              </w:rPr>
              <w:t>s. 10.05</w:t>
            </w:r>
            <w:r w:rsidRPr="0038709E">
              <w:rPr>
                <w:sz w:val="16"/>
                <w:szCs w:val="16"/>
              </w:rPr>
              <w:tab/>
            </w:r>
          </w:p>
        </w:tc>
        <w:tc>
          <w:tcPr>
            <w:tcW w:w="4537" w:type="dxa"/>
          </w:tcPr>
          <w:p w14:paraId="5940C1D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B3C9336" w14:textId="77777777" w:rsidTr="00B942B9">
        <w:trPr>
          <w:cantSplit/>
        </w:trPr>
        <w:tc>
          <w:tcPr>
            <w:tcW w:w="2551" w:type="dxa"/>
          </w:tcPr>
          <w:p w14:paraId="77DB9861" w14:textId="77777777" w:rsidR="00803881" w:rsidRPr="0038709E" w:rsidRDefault="00803881" w:rsidP="00803881">
            <w:pPr>
              <w:pStyle w:val="Tabletext"/>
              <w:tabs>
                <w:tab w:val="center" w:leader="dot" w:pos="2268"/>
              </w:tabs>
              <w:rPr>
                <w:sz w:val="16"/>
                <w:szCs w:val="16"/>
              </w:rPr>
            </w:pPr>
          </w:p>
        </w:tc>
        <w:tc>
          <w:tcPr>
            <w:tcW w:w="4537" w:type="dxa"/>
          </w:tcPr>
          <w:p w14:paraId="3E71B514" w14:textId="77777777" w:rsidR="00803881" w:rsidRPr="0038709E" w:rsidRDefault="00803881" w:rsidP="00803881">
            <w:pPr>
              <w:pStyle w:val="Tabletext"/>
              <w:tabs>
                <w:tab w:val="center" w:leader="dot" w:pos="2268"/>
              </w:tabs>
              <w:rPr>
                <w:sz w:val="16"/>
                <w:szCs w:val="16"/>
              </w:rPr>
            </w:pPr>
            <w:r w:rsidRPr="0038709E">
              <w:rPr>
                <w:sz w:val="16"/>
                <w:szCs w:val="16"/>
              </w:rPr>
              <w:t>rep. No. 123, 2000</w:t>
            </w:r>
          </w:p>
        </w:tc>
      </w:tr>
      <w:tr w:rsidR="00803881" w:rsidRPr="0038709E" w14:paraId="1F95837A" w14:textId="77777777" w:rsidTr="00B942B9">
        <w:trPr>
          <w:cantSplit/>
        </w:trPr>
        <w:tc>
          <w:tcPr>
            <w:tcW w:w="2551" w:type="dxa"/>
          </w:tcPr>
          <w:p w14:paraId="4DE85B61" w14:textId="74525C83"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66066D21" w14:textId="77777777" w:rsidR="00803881" w:rsidRPr="0038709E" w:rsidRDefault="00803881" w:rsidP="00803881">
            <w:pPr>
              <w:pStyle w:val="Tabletext"/>
              <w:tabs>
                <w:tab w:val="center" w:leader="dot" w:pos="2268"/>
              </w:tabs>
              <w:rPr>
                <w:sz w:val="16"/>
                <w:szCs w:val="16"/>
              </w:rPr>
            </w:pPr>
          </w:p>
        </w:tc>
      </w:tr>
      <w:tr w:rsidR="00803881" w:rsidRPr="0038709E" w14:paraId="7A85F6AB" w14:textId="77777777" w:rsidTr="00B942B9">
        <w:trPr>
          <w:cantSplit/>
        </w:trPr>
        <w:tc>
          <w:tcPr>
            <w:tcW w:w="2551" w:type="dxa"/>
          </w:tcPr>
          <w:p w14:paraId="45E195CB" w14:textId="77777777" w:rsidR="00803881" w:rsidRPr="0038709E" w:rsidRDefault="00803881" w:rsidP="00803881">
            <w:pPr>
              <w:pStyle w:val="Tabletext"/>
              <w:tabs>
                <w:tab w:val="center" w:leader="dot" w:pos="2268"/>
              </w:tabs>
              <w:rPr>
                <w:sz w:val="16"/>
                <w:szCs w:val="16"/>
              </w:rPr>
            </w:pPr>
            <w:r w:rsidRPr="0038709E">
              <w:rPr>
                <w:sz w:val="16"/>
                <w:szCs w:val="16"/>
              </w:rPr>
              <w:t>ss. 10.06, 10.07</w:t>
            </w:r>
            <w:r w:rsidRPr="0038709E">
              <w:rPr>
                <w:sz w:val="16"/>
                <w:szCs w:val="16"/>
              </w:rPr>
              <w:tab/>
            </w:r>
          </w:p>
        </w:tc>
        <w:tc>
          <w:tcPr>
            <w:tcW w:w="4537" w:type="dxa"/>
          </w:tcPr>
          <w:p w14:paraId="7A3C689B"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7EA69E3" w14:textId="77777777" w:rsidTr="00B942B9">
        <w:trPr>
          <w:cantSplit/>
        </w:trPr>
        <w:tc>
          <w:tcPr>
            <w:tcW w:w="2551" w:type="dxa"/>
          </w:tcPr>
          <w:p w14:paraId="005501C6" w14:textId="77777777" w:rsidR="00803881" w:rsidRPr="0038709E" w:rsidRDefault="00803881" w:rsidP="00803881">
            <w:pPr>
              <w:pStyle w:val="Tabletext"/>
              <w:tabs>
                <w:tab w:val="center" w:leader="dot" w:pos="2268"/>
              </w:tabs>
              <w:rPr>
                <w:sz w:val="16"/>
                <w:szCs w:val="16"/>
              </w:rPr>
            </w:pPr>
          </w:p>
        </w:tc>
        <w:tc>
          <w:tcPr>
            <w:tcW w:w="4537" w:type="dxa"/>
          </w:tcPr>
          <w:p w14:paraId="5831C1F3"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440AA3EB" w14:textId="77777777" w:rsidTr="00B942B9">
        <w:trPr>
          <w:cantSplit/>
        </w:trPr>
        <w:tc>
          <w:tcPr>
            <w:tcW w:w="2551" w:type="dxa"/>
          </w:tcPr>
          <w:p w14:paraId="46ECECD3" w14:textId="77777777" w:rsidR="00803881" w:rsidRPr="0038709E" w:rsidRDefault="00803881" w:rsidP="00803881">
            <w:pPr>
              <w:pStyle w:val="Tabletext"/>
              <w:tabs>
                <w:tab w:val="center" w:leader="dot" w:pos="2268"/>
              </w:tabs>
              <w:rPr>
                <w:sz w:val="16"/>
                <w:szCs w:val="16"/>
              </w:rPr>
            </w:pPr>
            <w:r w:rsidRPr="0038709E">
              <w:rPr>
                <w:sz w:val="16"/>
                <w:szCs w:val="16"/>
              </w:rPr>
              <w:t>s. 10.08</w:t>
            </w:r>
            <w:r w:rsidRPr="0038709E">
              <w:rPr>
                <w:sz w:val="16"/>
                <w:szCs w:val="16"/>
              </w:rPr>
              <w:tab/>
            </w:r>
          </w:p>
        </w:tc>
        <w:tc>
          <w:tcPr>
            <w:tcW w:w="4537" w:type="dxa"/>
          </w:tcPr>
          <w:p w14:paraId="0A463FCF"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4A62E448" w14:textId="77777777" w:rsidTr="00B942B9">
        <w:trPr>
          <w:cantSplit/>
        </w:trPr>
        <w:tc>
          <w:tcPr>
            <w:tcW w:w="2551" w:type="dxa"/>
          </w:tcPr>
          <w:p w14:paraId="673F3F4B" w14:textId="77777777" w:rsidR="00803881" w:rsidRPr="0038709E" w:rsidRDefault="00803881" w:rsidP="00803881">
            <w:pPr>
              <w:pStyle w:val="Tabletext"/>
              <w:tabs>
                <w:tab w:val="center" w:leader="dot" w:pos="2268"/>
              </w:tabs>
              <w:rPr>
                <w:sz w:val="16"/>
                <w:szCs w:val="16"/>
              </w:rPr>
            </w:pPr>
          </w:p>
        </w:tc>
        <w:tc>
          <w:tcPr>
            <w:tcW w:w="4537" w:type="dxa"/>
          </w:tcPr>
          <w:p w14:paraId="006C00AF" w14:textId="77777777" w:rsidR="00803881" w:rsidRPr="0038709E" w:rsidRDefault="00803881" w:rsidP="00803881">
            <w:pPr>
              <w:pStyle w:val="Tabletext"/>
              <w:tabs>
                <w:tab w:val="center" w:leader="dot" w:pos="2268"/>
              </w:tabs>
              <w:rPr>
                <w:sz w:val="16"/>
                <w:szCs w:val="16"/>
              </w:rPr>
            </w:pPr>
            <w:r w:rsidRPr="0038709E">
              <w:rPr>
                <w:sz w:val="16"/>
                <w:szCs w:val="16"/>
              </w:rPr>
              <w:t>am. No. 123, 2000; No. 59, 2009; No 114, 2017</w:t>
            </w:r>
          </w:p>
        </w:tc>
      </w:tr>
      <w:tr w:rsidR="00803881" w:rsidRPr="0038709E" w14:paraId="10DC2959" w14:textId="77777777" w:rsidTr="00B942B9">
        <w:trPr>
          <w:cantSplit/>
        </w:trPr>
        <w:tc>
          <w:tcPr>
            <w:tcW w:w="2551" w:type="dxa"/>
          </w:tcPr>
          <w:p w14:paraId="4EDC8C87" w14:textId="77777777" w:rsidR="00803881" w:rsidRPr="0038709E" w:rsidRDefault="00803881" w:rsidP="00803881">
            <w:pPr>
              <w:pStyle w:val="Tabletext"/>
              <w:tabs>
                <w:tab w:val="center" w:leader="dot" w:pos="2268"/>
              </w:tabs>
              <w:rPr>
                <w:sz w:val="16"/>
                <w:szCs w:val="16"/>
              </w:rPr>
            </w:pPr>
            <w:r w:rsidRPr="0038709E">
              <w:rPr>
                <w:sz w:val="16"/>
                <w:szCs w:val="16"/>
              </w:rPr>
              <w:t>s. 10.09</w:t>
            </w:r>
            <w:r w:rsidRPr="0038709E">
              <w:rPr>
                <w:sz w:val="16"/>
                <w:szCs w:val="16"/>
              </w:rPr>
              <w:tab/>
            </w:r>
          </w:p>
        </w:tc>
        <w:tc>
          <w:tcPr>
            <w:tcW w:w="4537" w:type="dxa"/>
          </w:tcPr>
          <w:p w14:paraId="7E07EB55"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97CA3E7" w14:textId="77777777" w:rsidTr="00B942B9">
        <w:trPr>
          <w:cantSplit/>
        </w:trPr>
        <w:tc>
          <w:tcPr>
            <w:tcW w:w="2551" w:type="dxa"/>
          </w:tcPr>
          <w:p w14:paraId="692AEC68" w14:textId="7C21CFB1"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2EBC5103" w14:textId="77777777" w:rsidR="00803881" w:rsidRPr="0038709E" w:rsidRDefault="00803881" w:rsidP="00803881">
            <w:pPr>
              <w:pStyle w:val="Tabletext"/>
              <w:tabs>
                <w:tab w:val="center" w:leader="dot" w:pos="2268"/>
              </w:tabs>
              <w:rPr>
                <w:sz w:val="16"/>
                <w:szCs w:val="16"/>
              </w:rPr>
            </w:pPr>
          </w:p>
        </w:tc>
      </w:tr>
      <w:tr w:rsidR="00803881" w:rsidRPr="0038709E" w14:paraId="1464B1A3" w14:textId="77777777" w:rsidTr="00B942B9">
        <w:trPr>
          <w:cantSplit/>
        </w:trPr>
        <w:tc>
          <w:tcPr>
            <w:tcW w:w="2551" w:type="dxa"/>
          </w:tcPr>
          <w:p w14:paraId="0DA89728" w14:textId="77777777" w:rsidR="00803881" w:rsidRPr="0038709E" w:rsidRDefault="00803881" w:rsidP="00803881">
            <w:pPr>
              <w:pStyle w:val="Tabletext"/>
              <w:tabs>
                <w:tab w:val="center" w:leader="dot" w:pos="2268"/>
              </w:tabs>
              <w:rPr>
                <w:sz w:val="16"/>
                <w:szCs w:val="16"/>
              </w:rPr>
            </w:pPr>
            <w:r w:rsidRPr="0038709E">
              <w:rPr>
                <w:sz w:val="16"/>
                <w:szCs w:val="16"/>
              </w:rPr>
              <w:t>s. 10.10</w:t>
            </w:r>
            <w:r w:rsidRPr="0038709E">
              <w:rPr>
                <w:sz w:val="16"/>
                <w:szCs w:val="16"/>
              </w:rPr>
              <w:tab/>
            </w:r>
          </w:p>
        </w:tc>
        <w:tc>
          <w:tcPr>
            <w:tcW w:w="4537" w:type="dxa"/>
          </w:tcPr>
          <w:p w14:paraId="17BBA2E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6E3E314" w14:textId="77777777" w:rsidTr="00B942B9">
        <w:trPr>
          <w:cantSplit/>
        </w:trPr>
        <w:tc>
          <w:tcPr>
            <w:tcW w:w="2551" w:type="dxa"/>
          </w:tcPr>
          <w:p w14:paraId="75FF8584" w14:textId="77777777" w:rsidR="00803881" w:rsidRPr="0038709E" w:rsidRDefault="00803881" w:rsidP="00803881">
            <w:pPr>
              <w:pStyle w:val="Tabletext"/>
              <w:tabs>
                <w:tab w:val="center" w:leader="dot" w:pos="2268"/>
              </w:tabs>
              <w:rPr>
                <w:sz w:val="16"/>
                <w:szCs w:val="16"/>
              </w:rPr>
            </w:pPr>
            <w:r w:rsidRPr="0038709E">
              <w:rPr>
                <w:sz w:val="16"/>
                <w:szCs w:val="16"/>
              </w:rPr>
              <w:t>s. 10.11</w:t>
            </w:r>
            <w:r w:rsidRPr="0038709E">
              <w:rPr>
                <w:sz w:val="16"/>
                <w:szCs w:val="16"/>
              </w:rPr>
              <w:tab/>
            </w:r>
          </w:p>
        </w:tc>
        <w:tc>
          <w:tcPr>
            <w:tcW w:w="4537" w:type="dxa"/>
          </w:tcPr>
          <w:p w14:paraId="66B207D8"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DB79A32" w14:textId="77777777" w:rsidTr="00B942B9">
        <w:trPr>
          <w:cantSplit/>
        </w:trPr>
        <w:tc>
          <w:tcPr>
            <w:tcW w:w="2551" w:type="dxa"/>
          </w:tcPr>
          <w:p w14:paraId="7F8B4889" w14:textId="77777777" w:rsidR="00803881" w:rsidRPr="0038709E" w:rsidRDefault="00803881" w:rsidP="00803881">
            <w:pPr>
              <w:pStyle w:val="Tabletext"/>
              <w:tabs>
                <w:tab w:val="center" w:leader="dot" w:pos="2268"/>
              </w:tabs>
              <w:rPr>
                <w:sz w:val="16"/>
                <w:szCs w:val="16"/>
              </w:rPr>
            </w:pPr>
          </w:p>
        </w:tc>
        <w:tc>
          <w:tcPr>
            <w:tcW w:w="4537" w:type="dxa"/>
          </w:tcPr>
          <w:p w14:paraId="1D6A9A8B"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0076DCA8" w14:textId="77777777" w:rsidTr="00B942B9">
        <w:trPr>
          <w:cantSplit/>
        </w:trPr>
        <w:tc>
          <w:tcPr>
            <w:tcW w:w="2551" w:type="dxa"/>
          </w:tcPr>
          <w:p w14:paraId="27A31F85" w14:textId="77777777" w:rsidR="00803881" w:rsidRPr="0038709E" w:rsidRDefault="00803881" w:rsidP="00803881">
            <w:pPr>
              <w:pStyle w:val="Tabletext"/>
              <w:tabs>
                <w:tab w:val="center" w:leader="dot" w:pos="2268"/>
              </w:tabs>
              <w:rPr>
                <w:sz w:val="16"/>
                <w:szCs w:val="16"/>
              </w:rPr>
            </w:pPr>
            <w:r w:rsidRPr="0038709E">
              <w:rPr>
                <w:sz w:val="16"/>
                <w:szCs w:val="16"/>
              </w:rPr>
              <w:t>s. 10.12</w:t>
            </w:r>
            <w:r w:rsidRPr="0038709E">
              <w:rPr>
                <w:sz w:val="16"/>
                <w:szCs w:val="16"/>
              </w:rPr>
              <w:tab/>
            </w:r>
          </w:p>
        </w:tc>
        <w:tc>
          <w:tcPr>
            <w:tcW w:w="4537" w:type="dxa"/>
          </w:tcPr>
          <w:p w14:paraId="37FD035D"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D100F85" w14:textId="77777777" w:rsidTr="00B942B9">
        <w:trPr>
          <w:cantSplit/>
        </w:trPr>
        <w:tc>
          <w:tcPr>
            <w:tcW w:w="2551" w:type="dxa"/>
          </w:tcPr>
          <w:p w14:paraId="6AFBD2A6" w14:textId="77777777" w:rsidR="00803881" w:rsidRPr="0038709E" w:rsidRDefault="00803881" w:rsidP="00803881">
            <w:pPr>
              <w:pStyle w:val="Tabletext"/>
              <w:tabs>
                <w:tab w:val="center" w:leader="dot" w:pos="2268"/>
              </w:tabs>
              <w:rPr>
                <w:sz w:val="16"/>
                <w:szCs w:val="16"/>
              </w:rPr>
            </w:pPr>
            <w:r w:rsidRPr="0038709E">
              <w:rPr>
                <w:sz w:val="16"/>
                <w:szCs w:val="16"/>
              </w:rPr>
              <w:t>s. 10.13</w:t>
            </w:r>
            <w:r w:rsidRPr="0038709E">
              <w:rPr>
                <w:sz w:val="16"/>
                <w:szCs w:val="16"/>
              </w:rPr>
              <w:tab/>
            </w:r>
          </w:p>
        </w:tc>
        <w:tc>
          <w:tcPr>
            <w:tcW w:w="4537" w:type="dxa"/>
          </w:tcPr>
          <w:p w14:paraId="59CD1E4B"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1AD6EEA" w14:textId="77777777" w:rsidTr="00B942B9">
        <w:trPr>
          <w:cantSplit/>
        </w:trPr>
        <w:tc>
          <w:tcPr>
            <w:tcW w:w="2551" w:type="dxa"/>
          </w:tcPr>
          <w:p w14:paraId="5C3026D9" w14:textId="77777777" w:rsidR="00803881" w:rsidRPr="0038709E" w:rsidRDefault="00803881" w:rsidP="00803881">
            <w:pPr>
              <w:pStyle w:val="Tabletext"/>
              <w:tabs>
                <w:tab w:val="center" w:leader="dot" w:pos="2268"/>
              </w:tabs>
              <w:rPr>
                <w:sz w:val="16"/>
                <w:szCs w:val="16"/>
              </w:rPr>
            </w:pPr>
          </w:p>
        </w:tc>
        <w:tc>
          <w:tcPr>
            <w:tcW w:w="4537" w:type="dxa"/>
          </w:tcPr>
          <w:p w14:paraId="3E4F4240"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5A635C78" w14:textId="77777777" w:rsidTr="00B942B9">
        <w:trPr>
          <w:cantSplit/>
        </w:trPr>
        <w:tc>
          <w:tcPr>
            <w:tcW w:w="2551" w:type="dxa"/>
          </w:tcPr>
          <w:p w14:paraId="7584BC6E" w14:textId="4CD323F9" w:rsidR="00803881" w:rsidRPr="0038709E" w:rsidRDefault="009C2DBD" w:rsidP="00803881">
            <w:pPr>
              <w:pStyle w:val="Tabletext"/>
              <w:keepNext/>
              <w:tabs>
                <w:tab w:val="center" w:leader="dot" w:pos="2268"/>
              </w:tabs>
              <w:rPr>
                <w:sz w:val="16"/>
                <w:szCs w:val="16"/>
              </w:rPr>
            </w:pPr>
            <w:r w:rsidRPr="0038709E">
              <w:rPr>
                <w:b/>
                <w:sz w:val="16"/>
                <w:szCs w:val="16"/>
              </w:rPr>
              <w:t>Division 5</w:t>
            </w:r>
          </w:p>
        </w:tc>
        <w:tc>
          <w:tcPr>
            <w:tcW w:w="4537" w:type="dxa"/>
          </w:tcPr>
          <w:p w14:paraId="003DB55D" w14:textId="77777777" w:rsidR="00803881" w:rsidRPr="0038709E" w:rsidRDefault="00803881" w:rsidP="00803881">
            <w:pPr>
              <w:pStyle w:val="Tabletext"/>
              <w:tabs>
                <w:tab w:val="center" w:leader="dot" w:pos="2268"/>
              </w:tabs>
              <w:rPr>
                <w:sz w:val="16"/>
                <w:szCs w:val="16"/>
              </w:rPr>
            </w:pPr>
          </w:p>
        </w:tc>
      </w:tr>
      <w:tr w:rsidR="00803881" w:rsidRPr="0038709E" w14:paraId="32D2DAFE" w14:textId="77777777" w:rsidTr="00B942B9">
        <w:trPr>
          <w:cantSplit/>
        </w:trPr>
        <w:tc>
          <w:tcPr>
            <w:tcW w:w="2551" w:type="dxa"/>
          </w:tcPr>
          <w:p w14:paraId="30DF3D77"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7F45C63C" w14:textId="77777777" w:rsidR="00803881" w:rsidRPr="0038709E" w:rsidRDefault="00803881" w:rsidP="00803881">
            <w:pPr>
              <w:pStyle w:val="Tabletext"/>
              <w:tabs>
                <w:tab w:val="center" w:leader="dot" w:pos="2268"/>
              </w:tabs>
              <w:rPr>
                <w:sz w:val="16"/>
                <w:szCs w:val="16"/>
              </w:rPr>
            </w:pPr>
          </w:p>
        </w:tc>
      </w:tr>
      <w:tr w:rsidR="00803881" w:rsidRPr="0038709E" w14:paraId="3400B993" w14:textId="77777777" w:rsidTr="00B942B9">
        <w:trPr>
          <w:cantSplit/>
        </w:trPr>
        <w:tc>
          <w:tcPr>
            <w:tcW w:w="2551" w:type="dxa"/>
          </w:tcPr>
          <w:p w14:paraId="5E280B07" w14:textId="77777777" w:rsidR="00803881" w:rsidRPr="0038709E" w:rsidRDefault="00803881" w:rsidP="00803881">
            <w:pPr>
              <w:pStyle w:val="Tabletext"/>
              <w:tabs>
                <w:tab w:val="center" w:leader="dot" w:pos="2268"/>
              </w:tabs>
              <w:rPr>
                <w:sz w:val="16"/>
                <w:szCs w:val="16"/>
              </w:rPr>
            </w:pPr>
            <w:r w:rsidRPr="0038709E">
              <w:rPr>
                <w:sz w:val="16"/>
                <w:szCs w:val="16"/>
              </w:rPr>
              <w:t>s. 10.14</w:t>
            </w:r>
            <w:r w:rsidRPr="0038709E">
              <w:rPr>
                <w:sz w:val="16"/>
                <w:szCs w:val="16"/>
              </w:rPr>
              <w:tab/>
            </w:r>
          </w:p>
        </w:tc>
        <w:tc>
          <w:tcPr>
            <w:tcW w:w="4537" w:type="dxa"/>
          </w:tcPr>
          <w:p w14:paraId="413BF3B2"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AC5B12E" w14:textId="77777777" w:rsidTr="00B942B9">
        <w:trPr>
          <w:cantSplit/>
        </w:trPr>
        <w:tc>
          <w:tcPr>
            <w:tcW w:w="2551" w:type="dxa"/>
          </w:tcPr>
          <w:p w14:paraId="1ADC01F0" w14:textId="77777777" w:rsidR="00803881" w:rsidRPr="0038709E" w:rsidRDefault="00803881" w:rsidP="00803881">
            <w:pPr>
              <w:pStyle w:val="Tabletext"/>
              <w:tabs>
                <w:tab w:val="center" w:leader="dot" w:pos="2268"/>
              </w:tabs>
              <w:rPr>
                <w:sz w:val="16"/>
                <w:szCs w:val="16"/>
              </w:rPr>
            </w:pPr>
          </w:p>
        </w:tc>
        <w:tc>
          <w:tcPr>
            <w:tcW w:w="4537" w:type="dxa"/>
          </w:tcPr>
          <w:p w14:paraId="05431D3F" w14:textId="77777777" w:rsidR="00803881" w:rsidRPr="0038709E" w:rsidRDefault="00803881" w:rsidP="00803881">
            <w:pPr>
              <w:pStyle w:val="Tabletext"/>
              <w:tabs>
                <w:tab w:val="center" w:leader="dot" w:pos="2268"/>
              </w:tabs>
              <w:rPr>
                <w:sz w:val="16"/>
                <w:szCs w:val="16"/>
              </w:rPr>
            </w:pPr>
            <w:r w:rsidRPr="0038709E">
              <w:rPr>
                <w:sz w:val="16"/>
                <w:szCs w:val="16"/>
              </w:rPr>
              <w:t>rs. No. 123, 2000</w:t>
            </w:r>
          </w:p>
        </w:tc>
      </w:tr>
      <w:tr w:rsidR="00803881" w:rsidRPr="0038709E" w14:paraId="135820A2" w14:textId="77777777" w:rsidTr="00B942B9">
        <w:trPr>
          <w:cantSplit/>
        </w:trPr>
        <w:tc>
          <w:tcPr>
            <w:tcW w:w="2551" w:type="dxa"/>
          </w:tcPr>
          <w:p w14:paraId="0D2B33DD" w14:textId="77777777" w:rsidR="00803881" w:rsidRPr="0038709E" w:rsidRDefault="00803881" w:rsidP="00803881">
            <w:pPr>
              <w:pStyle w:val="Tabletext"/>
              <w:tabs>
                <w:tab w:val="center" w:leader="dot" w:pos="2268"/>
              </w:tabs>
              <w:rPr>
                <w:sz w:val="16"/>
                <w:szCs w:val="16"/>
              </w:rPr>
            </w:pPr>
            <w:r w:rsidRPr="0038709E">
              <w:rPr>
                <w:sz w:val="16"/>
                <w:szCs w:val="16"/>
              </w:rPr>
              <w:t>s. 10.15</w:t>
            </w:r>
            <w:r w:rsidRPr="0038709E">
              <w:rPr>
                <w:sz w:val="16"/>
                <w:szCs w:val="16"/>
              </w:rPr>
              <w:tab/>
            </w:r>
          </w:p>
        </w:tc>
        <w:tc>
          <w:tcPr>
            <w:tcW w:w="4537" w:type="dxa"/>
          </w:tcPr>
          <w:p w14:paraId="4D716C6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F10A592" w14:textId="77777777" w:rsidTr="00B942B9">
        <w:trPr>
          <w:cantSplit/>
        </w:trPr>
        <w:tc>
          <w:tcPr>
            <w:tcW w:w="2551" w:type="dxa"/>
          </w:tcPr>
          <w:p w14:paraId="36E89455" w14:textId="77777777" w:rsidR="00803881" w:rsidRPr="0038709E" w:rsidRDefault="00803881" w:rsidP="00803881">
            <w:pPr>
              <w:pStyle w:val="Tabletext"/>
              <w:tabs>
                <w:tab w:val="center" w:leader="dot" w:pos="2268"/>
              </w:tabs>
              <w:rPr>
                <w:sz w:val="16"/>
                <w:szCs w:val="16"/>
              </w:rPr>
            </w:pPr>
          </w:p>
        </w:tc>
        <w:tc>
          <w:tcPr>
            <w:tcW w:w="4537" w:type="dxa"/>
          </w:tcPr>
          <w:p w14:paraId="138F6489"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1D2B9C42" w14:textId="77777777" w:rsidTr="00B942B9">
        <w:trPr>
          <w:cantSplit/>
        </w:trPr>
        <w:tc>
          <w:tcPr>
            <w:tcW w:w="2551" w:type="dxa"/>
          </w:tcPr>
          <w:p w14:paraId="3CACCF05" w14:textId="77777777" w:rsidR="00803881" w:rsidRPr="0038709E" w:rsidRDefault="00803881" w:rsidP="00803881">
            <w:pPr>
              <w:pStyle w:val="Tabletext"/>
              <w:tabs>
                <w:tab w:val="center" w:leader="dot" w:pos="2268"/>
              </w:tabs>
              <w:rPr>
                <w:sz w:val="16"/>
                <w:szCs w:val="16"/>
              </w:rPr>
            </w:pPr>
            <w:r w:rsidRPr="0038709E">
              <w:rPr>
                <w:sz w:val="16"/>
                <w:szCs w:val="16"/>
              </w:rPr>
              <w:t>s. 10.15A</w:t>
            </w:r>
            <w:r w:rsidRPr="0038709E">
              <w:rPr>
                <w:sz w:val="16"/>
                <w:szCs w:val="16"/>
              </w:rPr>
              <w:tab/>
            </w:r>
          </w:p>
        </w:tc>
        <w:tc>
          <w:tcPr>
            <w:tcW w:w="4537" w:type="dxa"/>
          </w:tcPr>
          <w:p w14:paraId="4C8ECBC1"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6EB6E36C" w14:textId="77777777" w:rsidTr="00B942B9">
        <w:trPr>
          <w:cantSplit/>
        </w:trPr>
        <w:tc>
          <w:tcPr>
            <w:tcW w:w="2551" w:type="dxa"/>
          </w:tcPr>
          <w:p w14:paraId="2D164E18" w14:textId="77777777" w:rsidR="00803881" w:rsidRPr="0038709E" w:rsidRDefault="00803881" w:rsidP="00803881">
            <w:pPr>
              <w:pStyle w:val="Tabletext"/>
              <w:tabs>
                <w:tab w:val="center" w:leader="dot" w:pos="2268"/>
              </w:tabs>
              <w:rPr>
                <w:sz w:val="16"/>
                <w:szCs w:val="16"/>
              </w:rPr>
            </w:pPr>
          </w:p>
        </w:tc>
        <w:tc>
          <w:tcPr>
            <w:tcW w:w="4537" w:type="dxa"/>
          </w:tcPr>
          <w:p w14:paraId="4BBEB873" w14:textId="77777777" w:rsidR="00803881" w:rsidRPr="0038709E" w:rsidRDefault="00803881" w:rsidP="00803881">
            <w:pPr>
              <w:pStyle w:val="Tabletext"/>
              <w:tabs>
                <w:tab w:val="center" w:leader="dot" w:pos="2268"/>
              </w:tabs>
              <w:rPr>
                <w:sz w:val="16"/>
                <w:szCs w:val="16"/>
              </w:rPr>
            </w:pPr>
            <w:r w:rsidRPr="0038709E">
              <w:rPr>
                <w:sz w:val="16"/>
                <w:szCs w:val="16"/>
              </w:rPr>
              <w:t>rep. No. 123, 2000</w:t>
            </w:r>
          </w:p>
        </w:tc>
      </w:tr>
      <w:tr w:rsidR="00803881" w:rsidRPr="0038709E" w14:paraId="6A1873ED" w14:textId="77777777" w:rsidTr="00B942B9">
        <w:trPr>
          <w:cantSplit/>
        </w:trPr>
        <w:tc>
          <w:tcPr>
            <w:tcW w:w="2551" w:type="dxa"/>
          </w:tcPr>
          <w:p w14:paraId="793FA9A8" w14:textId="77777777" w:rsidR="00803881" w:rsidRPr="0038709E" w:rsidRDefault="00803881" w:rsidP="00803881">
            <w:pPr>
              <w:pStyle w:val="Tabletext"/>
              <w:tabs>
                <w:tab w:val="center" w:leader="dot" w:pos="2268"/>
              </w:tabs>
              <w:rPr>
                <w:sz w:val="16"/>
                <w:szCs w:val="16"/>
              </w:rPr>
            </w:pPr>
            <w:r w:rsidRPr="0038709E">
              <w:rPr>
                <w:sz w:val="16"/>
                <w:szCs w:val="16"/>
              </w:rPr>
              <w:t>s. 10.16</w:t>
            </w:r>
            <w:r w:rsidRPr="0038709E">
              <w:rPr>
                <w:sz w:val="16"/>
                <w:szCs w:val="16"/>
              </w:rPr>
              <w:tab/>
            </w:r>
          </w:p>
        </w:tc>
        <w:tc>
          <w:tcPr>
            <w:tcW w:w="4537" w:type="dxa"/>
          </w:tcPr>
          <w:p w14:paraId="1A5C82F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55E869D" w14:textId="77777777" w:rsidTr="00B942B9">
        <w:trPr>
          <w:cantSplit/>
        </w:trPr>
        <w:tc>
          <w:tcPr>
            <w:tcW w:w="2551" w:type="dxa"/>
          </w:tcPr>
          <w:p w14:paraId="47242829" w14:textId="77777777" w:rsidR="00803881" w:rsidRPr="0038709E" w:rsidRDefault="00803881" w:rsidP="00803881">
            <w:pPr>
              <w:pStyle w:val="Tabletext"/>
              <w:tabs>
                <w:tab w:val="center" w:leader="dot" w:pos="2268"/>
              </w:tabs>
              <w:rPr>
                <w:sz w:val="16"/>
                <w:szCs w:val="16"/>
              </w:rPr>
            </w:pPr>
          </w:p>
        </w:tc>
        <w:tc>
          <w:tcPr>
            <w:tcW w:w="4537" w:type="dxa"/>
          </w:tcPr>
          <w:p w14:paraId="5125774C"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793FA42A" w14:textId="77777777" w:rsidTr="00B942B9">
        <w:trPr>
          <w:cantSplit/>
        </w:trPr>
        <w:tc>
          <w:tcPr>
            <w:tcW w:w="2551" w:type="dxa"/>
          </w:tcPr>
          <w:p w14:paraId="365EED02" w14:textId="77777777" w:rsidR="00803881" w:rsidRPr="0038709E" w:rsidRDefault="00803881" w:rsidP="00803881">
            <w:pPr>
              <w:pStyle w:val="Tabletext"/>
              <w:tabs>
                <w:tab w:val="center" w:leader="dot" w:pos="2268"/>
              </w:tabs>
              <w:rPr>
                <w:sz w:val="16"/>
                <w:szCs w:val="16"/>
              </w:rPr>
            </w:pPr>
            <w:r w:rsidRPr="0038709E">
              <w:rPr>
                <w:sz w:val="16"/>
                <w:szCs w:val="16"/>
              </w:rPr>
              <w:t>s. 10.17</w:t>
            </w:r>
            <w:r w:rsidRPr="0038709E">
              <w:rPr>
                <w:sz w:val="16"/>
                <w:szCs w:val="16"/>
              </w:rPr>
              <w:tab/>
            </w:r>
          </w:p>
        </w:tc>
        <w:tc>
          <w:tcPr>
            <w:tcW w:w="4537" w:type="dxa"/>
          </w:tcPr>
          <w:p w14:paraId="72B73380"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844626F" w14:textId="77777777" w:rsidTr="00B942B9">
        <w:trPr>
          <w:cantSplit/>
        </w:trPr>
        <w:tc>
          <w:tcPr>
            <w:tcW w:w="2551" w:type="dxa"/>
          </w:tcPr>
          <w:p w14:paraId="1989EA67" w14:textId="77777777" w:rsidR="00803881" w:rsidRPr="0038709E" w:rsidRDefault="00803881" w:rsidP="00803881">
            <w:pPr>
              <w:pStyle w:val="Tabletext"/>
              <w:tabs>
                <w:tab w:val="center" w:leader="dot" w:pos="2268"/>
              </w:tabs>
              <w:rPr>
                <w:sz w:val="16"/>
                <w:szCs w:val="16"/>
              </w:rPr>
            </w:pPr>
          </w:p>
        </w:tc>
        <w:tc>
          <w:tcPr>
            <w:tcW w:w="4537" w:type="dxa"/>
          </w:tcPr>
          <w:p w14:paraId="5AF230BB" w14:textId="77777777" w:rsidR="00803881" w:rsidRPr="0038709E" w:rsidRDefault="00803881" w:rsidP="00803881">
            <w:pPr>
              <w:pStyle w:val="Tabletext"/>
              <w:tabs>
                <w:tab w:val="center" w:leader="dot" w:pos="2268"/>
              </w:tabs>
              <w:rPr>
                <w:sz w:val="16"/>
                <w:szCs w:val="16"/>
              </w:rPr>
            </w:pPr>
            <w:r w:rsidRPr="0038709E">
              <w:rPr>
                <w:sz w:val="16"/>
                <w:szCs w:val="16"/>
              </w:rPr>
              <w:t>am. No. 123, 2000; No. 59, 2009</w:t>
            </w:r>
          </w:p>
        </w:tc>
      </w:tr>
      <w:tr w:rsidR="00803881" w:rsidRPr="0038709E" w14:paraId="6B417CF4" w14:textId="77777777" w:rsidTr="00B942B9">
        <w:trPr>
          <w:cantSplit/>
        </w:trPr>
        <w:tc>
          <w:tcPr>
            <w:tcW w:w="2551" w:type="dxa"/>
          </w:tcPr>
          <w:p w14:paraId="1280F067" w14:textId="77777777" w:rsidR="00803881" w:rsidRPr="0038709E" w:rsidRDefault="00803881" w:rsidP="00803881">
            <w:pPr>
              <w:pStyle w:val="Tabletext"/>
              <w:tabs>
                <w:tab w:val="center" w:leader="dot" w:pos="2268"/>
              </w:tabs>
              <w:rPr>
                <w:sz w:val="16"/>
                <w:szCs w:val="16"/>
              </w:rPr>
            </w:pPr>
            <w:r w:rsidRPr="0038709E">
              <w:rPr>
                <w:sz w:val="16"/>
                <w:szCs w:val="16"/>
              </w:rPr>
              <w:t>s. 10.17A</w:t>
            </w:r>
            <w:r w:rsidRPr="0038709E">
              <w:rPr>
                <w:sz w:val="16"/>
                <w:szCs w:val="16"/>
              </w:rPr>
              <w:tab/>
            </w:r>
          </w:p>
        </w:tc>
        <w:tc>
          <w:tcPr>
            <w:tcW w:w="4537" w:type="dxa"/>
          </w:tcPr>
          <w:p w14:paraId="77935C1B" w14:textId="77777777" w:rsidR="00803881" w:rsidRPr="0038709E" w:rsidRDefault="00803881" w:rsidP="00803881">
            <w:pPr>
              <w:pStyle w:val="Tabletext"/>
              <w:tabs>
                <w:tab w:val="center" w:leader="dot" w:pos="2268"/>
              </w:tabs>
              <w:rPr>
                <w:sz w:val="16"/>
                <w:szCs w:val="16"/>
              </w:rPr>
            </w:pPr>
            <w:r w:rsidRPr="0038709E">
              <w:rPr>
                <w:sz w:val="16"/>
                <w:szCs w:val="16"/>
              </w:rPr>
              <w:t>ad. No. 173, 1991</w:t>
            </w:r>
          </w:p>
        </w:tc>
      </w:tr>
      <w:tr w:rsidR="00803881" w:rsidRPr="0038709E" w14:paraId="6AA5E2CD" w14:textId="77777777" w:rsidTr="00B942B9">
        <w:trPr>
          <w:cantSplit/>
        </w:trPr>
        <w:tc>
          <w:tcPr>
            <w:tcW w:w="2551" w:type="dxa"/>
          </w:tcPr>
          <w:p w14:paraId="4A63944D" w14:textId="77777777" w:rsidR="00803881" w:rsidRPr="0038709E" w:rsidRDefault="00803881" w:rsidP="00803881">
            <w:pPr>
              <w:pStyle w:val="Tabletext"/>
              <w:tabs>
                <w:tab w:val="center" w:leader="dot" w:pos="2268"/>
              </w:tabs>
              <w:rPr>
                <w:sz w:val="16"/>
                <w:szCs w:val="16"/>
              </w:rPr>
            </w:pPr>
          </w:p>
        </w:tc>
        <w:tc>
          <w:tcPr>
            <w:tcW w:w="4537" w:type="dxa"/>
          </w:tcPr>
          <w:p w14:paraId="693D2AF5" w14:textId="77777777" w:rsidR="00803881" w:rsidRPr="0038709E" w:rsidRDefault="00803881" w:rsidP="00803881">
            <w:pPr>
              <w:pStyle w:val="Tabletext"/>
              <w:tabs>
                <w:tab w:val="center" w:leader="dot" w:pos="2268"/>
              </w:tabs>
              <w:rPr>
                <w:sz w:val="16"/>
                <w:szCs w:val="16"/>
              </w:rPr>
            </w:pPr>
            <w:r w:rsidRPr="0038709E">
              <w:rPr>
                <w:sz w:val="16"/>
                <w:szCs w:val="16"/>
              </w:rPr>
              <w:t>rs. No. 123, 2000</w:t>
            </w:r>
          </w:p>
        </w:tc>
      </w:tr>
      <w:tr w:rsidR="00803881" w:rsidRPr="0038709E" w14:paraId="1EA9D529" w14:textId="77777777" w:rsidTr="00B942B9">
        <w:trPr>
          <w:cantSplit/>
        </w:trPr>
        <w:tc>
          <w:tcPr>
            <w:tcW w:w="2551" w:type="dxa"/>
          </w:tcPr>
          <w:p w14:paraId="78FABE97" w14:textId="77777777" w:rsidR="00803881" w:rsidRPr="0038709E" w:rsidRDefault="00803881" w:rsidP="00803881">
            <w:pPr>
              <w:pStyle w:val="Tabletext"/>
              <w:tabs>
                <w:tab w:val="center" w:leader="dot" w:pos="2268"/>
              </w:tabs>
              <w:rPr>
                <w:sz w:val="16"/>
                <w:szCs w:val="16"/>
              </w:rPr>
            </w:pPr>
          </w:p>
        </w:tc>
        <w:tc>
          <w:tcPr>
            <w:tcW w:w="4537" w:type="dxa"/>
          </w:tcPr>
          <w:p w14:paraId="466EAB2E"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6A68A0B8" w14:textId="77777777" w:rsidTr="00B942B9">
        <w:trPr>
          <w:cantSplit/>
        </w:trPr>
        <w:tc>
          <w:tcPr>
            <w:tcW w:w="2551" w:type="dxa"/>
          </w:tcPr>
          <w:p w14:paraId="74634A60" w14:textId="77777777" w:rsidR="00803881" w:rsidRPr="0038709E" w:rsidRDefault="00803881" w:rsidP="00803881">
            <w:pPr>
              <w:pStyle w:val="Tabletext"/>
              <w:tabs>
                <w:tab w:val="center" w:leader="dot" w:pos="2268"/>
              </w:tabs>
              <w:rPr>
                <w:sz w:val="16"/>
                <w:szCs w:val="16"/>
              </w:rPr>
            </w:pPr>
            <w:r w:rsidRPr="0038709E">
              <w:rPr>
                <w:sz w:val="16"/>
                <w:szCs w:val="16"/>
              </w:rPr>
              <w:t>s. 10.18</w:t>
            </w:r>
            <w:r w:rsidRPr="0038709E">
              <w:rPr>
                <w:sz w:val="16"/>
                <w:szCs w:val="16"/>
              </w:rPr>
              <w:tab/>
            </w:r>
          </w:p>
        </w:tc>
        <w:tc>
          <w:tcPr>
            <w:tcW w:w="4537" w:type="dxa"/>
          </w:tcPr>
          <w:p w14:paraId="202945D4" w14:textId="77777777" w:rsidR="00803881" w:rsidRPr="0038709E" w:rsidRDefault="00803881" w:rsidP="00803881">
            <w:pPr>
              <w:pStyle w:val="Tabletext"/>
              <w:tabs>
                <w:tab w:val="center" w:leader="dot" w:pos="2268"/>
              </w:tabs>
              <w:rPr>
                <w:sz w:val="16"/>
                <w:szCs w:val="16"/>
              </w:rPr>
            </w:pPr>
            <w:r w:rsidRPr="0038709E">
              <w:rPr>
                <w:sz w:val="16"/>
                <w:szCs w:val="16"/>
              </w:rPr>
              <w:t xml:space="preserve">ad. No. 34, 1989 </w:t>
            </w:r>
          </w:p>
        </w:tc>
      </w:tr>
      <w:tr w:rsidR="00803881" w:rsidRPr="0038709E" w14:paraId="4EE579EB" w14:textId="77777777" w:rsidTr="00B942B9">
        <w:trPr>
          <w:cantSplit/>
        </w:trPr>
        <w:tc>
          <w:tcPr>
            <w:tcW w:w="2551" w:type="dxa"/>
          </w:tcPr>
          <w:p w14:paraId="4AEA905B" w14:textId="77777777" w:rsidR="00803881" w:rsidRPr="0038709E" w:rsidRDefault="00803881" w:rsidP="00803881">
            <w:pPr>
              <w:pStyle w:val="Tabletext"/>
              <w:tabs>
                <w:tab w:val="center" w:leader="dot" w:pos="2268"/>
              </w:tabs>
              <w:rPr>
                <w:sz w:val="16"/>
                <w:szCs w:val="16"/>
              </w:rPr>
            </w:pPr>
          </w:p>
        </w:tc>
        <w:tc>
          <w:tcPr>
            <w:tcW w:w="4537" w:type="dxa"/>
          </w:tcPr>
          <w:p w14:paraId="23B0C0E9"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6155856E" w14:textId="77777777" w:rsidTr="00B942B9">
        <w:trPr>
          <w:cantSplit/>
        </w:trPr>
        <w:tc>
          <w:tcPr>
            <w:tcW w:w="2551" w:type="dxa"/>
          </w:tcPr>
          <w:p w14:paraId="54830CF4" w14:textId="77777777" w:rsidR="00803881" w:rsidRPr="0038709E" w:rsidRDefault="00803881" w:rsidP="00803881">
            <w:pPr>
              <w:pStyle w:val="Tabletext"/>
              <w:tabs>
                <w:tab w:val="center" w:leader="dot" w:pos="2268"/>
              </w:tabs>
              <w:rPr>
                <w:sz w:val="16"/>
                <w:szCs w:val="16"/>
              </w:rPr>
            </w:pPr>
            <w:r w:rsidRPr="0038709E">
              <w:rPr>
                <w:sz w:val="16"/>
                <w:szCs w:val="16"/>
              </w:rPr>
              <w:t>s. 10.18A</w:t>
            </w:r>
            <w:r w:rsidRPr="0038709E">
              <w:rPr>
                <w:sz w:val="16"/>
                <w:szCs w:val="16"/>
              </w:rPr>
              <w:tab/>
            </w:r>
          </w:p>
        </w:tc>
        <w:tc>
          <w:tcPr>
            <w:tcW w:w="4537" w:type="dxa"/>
          </w:tcPr>
          <w:p w14:paraId="4294CBA6" w14:textId="77777777" w:rsidR="00803881" w:rsidRPr="0038709E" w:rsidRDefault="00803881" w:rsidP="00803881">
            <w:pPr>
              <w:pStyle w:val="Tabletext"/>
              <w:tabs>
                <w:tab w:val="center" w:leader="dot" w:pos="2268"/>
              </w:tabs>
              <w:rPr>
                <w:sz w:val="16"/>
                <w:szCs w:val="16"/>
              </w:rPr>
            </w:pPr>
            <w:r w:rsidRPr="0038709E">
              <w:rPr>
                <w:sz w:val="16"/>
                <w:szCs w:val="16"/>
              </w:rPr>
              <w:t>ad. No. 173, 1991</w:t>
            </w:r>
          </w:p>
        </w:tc>
      </w:tr>
      <w:tr w:rsidR="00803881" w:rsidRPr="0038709E" w14:paraId="35DFE294" w14:textId="77777777" w:rsidTr="00B942B9">
        <w:trPr>
          <w:cantSplit/>
        </w:trPr>
        <w:tc>
          <w:tcPr>
            <w:tcW w:w="2551" w:type="dxa"/>
          </w:tcPr>
          <w:p w14:paraId="28ECBCE8" w14:textId="77777777" w:rsidR="00803881" w:rsidRPr="0038709E" w:rsidRDefault="00803881" w:rsidP="00803881">
            <w:pPr>
              <w:pStyle w:val="Tabletext"/>
              <w:tabs>
                <w:tab w:val="center" w:leader="dot" w:pos="2268"/>
              </w:tabs>
              <w:rPr>
                <w:sz w:val="16"/>
                <w:szCs w:val="16"/>
              </w:rPr>
            </w:pPr>
          </w:p>
        </w:tc>
        <w:tc>
          <w:tcPr>
            <w:tcW w:w="4537" w:type="dxa"/>
          </w:tcPr>
          <w:p w14:paraId="1D17D1FF" w14:textId="77777777" w:rsidR="00803881" w:rsidRPr="0038709E" w:rsidRDefault="00803881" w:rsidP="00803881">
            <w:pPr>
              <w:pStyle w:val="Tabletext"/>
              <w:tabs>
                <w:tab w:val="center" w:leader="dot" w:pos="2268"/>
              </w:tabs>
              <w:rPr>
                <w:sz w:val="16"/>
                <w:szCs w:val="16"/>
              </w:rPr>
            </w:pPr>
            <w:r w:rsidRPr="0038709E">
              <w:rPr>
                <w:sz w:val="16"/>
                <w:szCs w:val="16"/>
              </w:rPr>
              <w:t>rs. No. 123, 2000</w:t>
            </w:r>
          </w:p>
        </w:tc>
      </w:tr>
      <w:tr w:rsidR="00803881" w:rsidRPr="0038709E" w14:paraId="651E0630" w14:textId="77777777" w:rsidTr="00B942B9">
        <w:trPr>
          <w:cantSplit/>
        </w:trPr>
        <w:tc>
          <w:tcPr>
            <w:tcW w:w="2551" w:type="dxa"/>
          </w:tcPr>
          <w:p w14:paraId="6904116B"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5C1D24EA" w14:textId="77777777" w:rsidR="00803881" w:rsidRPr="0038709E" w:rsidRDefault="00803881" w:rsidP="00803881">
            <w:pPr>
              <w:pStyle w:val="Tabletext"/>
              <w:tabs>
                <w:tab w:val="center" w:leader="dot" w:pos="2268"/>
              </w:tabs>
              <w:rPr>
                <w:sz w:val="16"/>
                <w:szCs w:val="16"/>
              </w:rPr>
            </w:pPr>
          </w:p>
        </w:tc>
      </w:tr>
      <w:tr w:rsidR="00803881" w:rsidRPr="0038709E" w14:paraId="3AEE71B6" w14:textId="77777777" w:rsidTr="00B942B9">
        <w:trPr>
          <w:cantSplit/>
        </w:trPr>
        <w:tc>
          <w:tcPr>
            <w:tcW w:w="2551" w:type="dxa"/>
          </w:tcPr>
          <w:p w14:paraId="4BE04FD4" w14:textId="77777777" w:rsidR="00803881" w:rsidRPr="0038709E" w:rsidRDefault="00803881" w:rsidP="00803881">
            <w:pPr>
              <w:pStyle w:val="Tabletext"/>
              <w:tabs>
                <w:tab w:val="center" w:leader="dot" w:pos="2268"/>
              </w:tabs>
              <w:rPr>
                <w:sz w:val="16"/>
                <w:szCs w:val="16"/>
              </w:rPr>
            </w:pPr>
            <w:r w:rsidRPr="0038709E">
              <w:rPr>
                <w:sz w:val="16"/>
                <w:szCs w:val="16"/>
              </w:rPr>
              <w:t>s. 10.19</w:t>
            </w:r>
            <w:r w:rsidRPr="0038709E">
              <w:rPr>
                <w:sz w:val="16"/>
                <w:szCs w:val="16"/>
              </w:rPr>
              <w:tab/>
            </w:r>
          </w:p>
        </w:tc>
        <w:tc>
          <w:tcPr>
            <w:tcW w:w="4537" w:type="dxa"/>
          </w:tcPr>
          <w:p w14:paraId="77636389"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80C9E5B" w14:textId="77777777" w:rsidTr="00B942B9">
        <w:trPr>
          <w:cantSplit/>
        </w:trPr>
        <w:tc>
          <w:tcPr>
            <w:tcW w:w="2551" w:type="dxa"/>
          </w:tcPr>
          <w:p w14:paraId="688D1F2B" w14:textId="77777777" w:rsidR="00803881" w:rsidRPr="0038709E" w:rsidRDefault="00803881" w:rsidP="00803881">
            <w:pPr>
              <w:pStyle w:val="Tabletext"/>
              <w:tabs>
                <w:tab w:val="center" w:leader="dot" w:pos="2268"/>
              </w:tabs>
              <w:rPr>
                <w:sz w:val="16"/>
                <w:szCs w:val="16"/>
              </w:rPr>
            </w:pPr>
          </w:p>
        </w:tc>
        <w:tc>
          <w:tcPr>
            <w:tcW w:w="4537" w:type="dxa"/>
          </w:tcPr>
          <w:p w14:paraId="08F19C7A" w14:textId="77777777" w:rsidR="00803881" w:rsidRPr="0038709E" w:rsidRDefault="00803881" w:rsidP="00803881">
            <w:pPr>
              <w:pStyle w:val="Tabletext"/>
              <w:tabs>
                <w:tab w:val="center" w:leader="dot" w:pos="2268"/>
              </w:tabs>
              <w:rPr>
                <w:sz w:val="16"/>
                <w:szCs w:val="16"/>
              </w:rPr>
            </w:pPr>
            <w:r w:rsidRPr="0038709E">
              <w:rPr>
                <w:sz w:val="16"/>
                <w:szCs w:val="16"/>
              </w:rPr>
              <w:t>am. No. 123, 2000; No. 59, 2009</w:t>
            </w:r>
          </w:p>
        </w:tc>
      </w:tr>
      <w:tr w:rsidR="00803881" w:rsidRPr="0038709E" w14:paraId="0F18690A" w14:textId="77777777" w:rsidTr="00B942B9">
        <w:trPr>
          <w:cantSplit/>
        </w:trPr>
        <w:tc>
          <w:tcPr>
            <w:tcW w:w="2551" w:type="dxa"/>
          </w:tcPr>
          <w:p w14:paraId="5723DF13" w14:textId="77777777" w:rsidR="00803881" w:rsidRPr="0038709E" w:rsidRDefault="00803881" w:rsidP="00803881">
            <w:pPr>
              <w:pStyle w:val="Tabletext"/>
              <w:tabs>
                <w:tab w:val="center" w:leader="dot" w:pos="2268"/>
              </w:tabs>
              <w:rPr>
                <w:sz w:val="16"/>
                <w:szCs w:val="16"/>
              </w:rPr>
            </w:pPr>
            <w:r w:rsidRPr="0038709E">
              <w:rPr>
                <w:sz w:val="16"/>
                <w:szCs w:val="16"/>
              </w:rPr>
              <w:t>s. 10.20</w:t>
            </w:r>
            <w:r w:rsidRPr="0038709E">
              <w:rPr>
                <w:sz w:val="16"/>
                <w:szCs w:val="16"/>
              </w:rPr>
              <w:tab/>
            </w:r>
          </w:p>
        </w:tc>
        <w:tc>
          <w:tcPr>
            <w:tcW w:w="4537" w:type="dxa"/>
          </w:tcPr>
          <w:p w14:paraId="1631C9D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62A97B5" w14:textId="77777777" w:rsidTr="00B942B9">
        <w:trPr>
          <w:cantSplit/>
        </w:trPr>
        <w:tc>
          <w:tcPr>
            <w:tcW w:w="2551" w:type="dxa"/>
          </w:tcPr>
          <w:p w14:paraId="36825FC1" w14:textId="77777777" w:rsidR="00803881" w:rsidRPr="0038709E" w:rsidRDefault="00803881" w:rsidP="00803881">
            <w:pPr>
              <w:pStyle w:val="Tabletext"/>
              <w:tabs>
                <w:tab w:val="center" w:leader="dot" w:pos="2268"/>
              </w:tabs>
              <w:rPr>
                <w:sz w:val="16"/>
                <w:szCs w:val="16"/>
              </w:rPr>
            </w:pPr>
          </w:p>
        </w:tc>
        <w:tc>
          <w:tcPr>
            <w:tcW w:w="4537" w:type="dxa"/>
          </w:tcPr>
          <w:p w14:paraId="42A02EA7"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6482BF75" w14:textId="77777777" w:rsidTr="00B942B9">
        <w:trPr>
          <w:cantSplit/>
        </w:trPr>
        <w:tc>
          <w:tcPr>
            <w:tcW w:w="2551" w:type="dxa"/>
          </w:tcPr>
          <w:p w14:paraId="7B0AC8D3" w14:textId="77777777" w:rsidR="00803881" w:rsidRPr="0038709E" w:rsidRDefault="00803881" w:rsidP="00803881">
            <w:pPr>
              <w:pStyle w:val="Tabletext"/>
              <w:tabs>
                <w:tab w:val="center" w:leader="dot" w:pos="2268"/>
              </w:tabs>
              <w:rPr>
                <w:sz w:val="16"/>
                <w:szCs w:val="16"/>
              </w:rPr>
            </w:pPr>
            <w:r w:rsidRPr="0038709E">
              <w:rPr>
                <w:sz w:val="16"/>
                <w:szCs w:val="16"/>
              </w:rPr>
              <w:t>s. 10.21</w:t>
            </w:r>
            <w:r w:rsidRPr="0038709E">
              <w:rPr>
                <w:sz w:val="16"/>
                <w:szCs w:val="16"/>
              </w:rPr>
              <w:tab/>
            </w:r>
          </w:p>
        </w:tc>
        <w:tc>
          <w:tcPr>
            <w:tcW w:w="4537" w:type="dxa"/>
          </w:tcPr>
          <w:p w14:paraId="67C75131"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6E67AD9D" w14:textId="77777777" w:rsidTr="00B942B9">
        <w:trPr>
          <w:cantSplit/>
        </w:trPr>
        <w:tc>
          <w:tcPr>
            <w:tcW w:w="2551" w:type="dxa"/>
          </w:tcPr>
          <w:p w14:paraId="06F7D29C" w14:textId="77777777" w:rsidR="00803881" w:rsidRPr="0038709E" w:rsidRDefault="00803881" w:rsidP="00803881">
            <w:pPr>
              <w:pStyle w:val="Tabletext"/>
              <w:tabs>
                <w:tab w:val="center" w:leader="dot" w:pos="2268"/>
              </w:tabs>
              <w:rPr>
                <w:sz w:val="16"/>
                <w:szCs w:val="16"/>
              </w:rPr>
            </w:pPr>
            <w:r w:rsidRPr="0038709E">
              <w:rPr>
                <w:sz w:val="16"/>
                <w:szCs w:val="16"/>
              </w:rPr>
              <w:t>s. 10.21A</w:t>
            </w:r>
            <w:r w:rsidRPr="0038709E">
              <w:rPr>
                <w:sz w:val="16"/>
                <w:szCs w:val="16"/>
              </w:rPr>
              <w:tab/>
            </w:r>
          </w:p>
        </w:tc>
        <w:tc>
          <w:tcPr>
            <w:tcW w:w="4537" w:type="dxa"/>
          </w:tcPr>
          <w:p w14:paraId="6C575BBF"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2ABE3D91" w14:textId="77777777" w:rsidTr="00B942B9">
        <w:trPr>
          <w:cantSplit/>
        </w:trPr>
        <w:tc>
          <w:tcPr>
            <w:tcW w:w="2551" w:type="dxa"/>
          </w:tcPr>
          <w:p w14:paraId="1A7C4A5C" w14:textId="77777777" w:rsidR="00803881" w:rsidRPr="0038709E" w:rsidRDefault="00803881" w:rsidP="00803881">
            <w:pPr>
              <w:pStyle w:val="Tabletext"/>
              <w:tabs>
                <w:tab w:val="center" w:leader="dot" w:pos="2268"/>
              </w:tabs>
              <w:rPr>
                <w:sz w:val="16"/>
                <w:szCs w:val="16"/>
              </w:rPr>
            </w:pPr>
          </w:p>
        </w:tc>
        <w:tc>
          <w:tcPr>
            <w:tcW w:w="4537" w:type="dxa"/>
          </w:tcPr>
          <w:p w14:paraId="2D3D7BAC" w14:textId="77777777" w:rsidR="00803881" w:rsidRPr="0038709E" w:rsidRDefault="00803881" w:rsidP="00803881">
            <w:pPr>
              <w:pStyle w:val="Tabletext"/>
              <w:tabs>
                <w:tab w:val="center" w:leader="dot" w:pos="2268"/>
              </w:tabs>
              <w:rPr>
                <w:sz w:val="16"/>
                <w:szCs w:val="16"/>
              </w:rPr>
            </w:pPr>
            <w:r w:rsidRPr="0038709E">
              <w:rPr>
                <w:sz w:val="16"/>
                <w:szCs w:val="16"/>
              </w:rPr>
              <w:t>rep. No. 123, 2000</w:t>
            </w:r>
          </w:p>
        </w:tc>
      </w:tr>
      <w:tr w:rsidR="00803881" w:rsidRPr="0038709E" w14:paraId="11A0602B" w14:textId="77777777" w:rsidTr="00B942B9">
        <w:trPr>
          <w:cantSplit/>
        </w:trPr>
        <w:tc>
          <w:tcPr>
            <w:tcW w:w="2551" w:type="dxa"/>
          </w:tcPr>
          <w:p w14:paraId="5F4CB379" w14:textId="6A6C9DBB" w:rsidR="00803881" w:rsidRPr="0038709E" w:rsidRDefault="00803881" w:rsidP="00803881">
            <w:pPr>
              <w:pStyle w:val="Tabletext"/>
              <w:tabs>
                <w:tab w:val="center" w:leader="dot" w:pos="2268"/>
              </w:tabs>
              <w:rPr>
                <w:sz w:val="16"/>
                <w:szCs w:val="16"/>
              </w:rPr>
            </w:pPr>
            <w:r w:rsidRPr="0038709E">
              <w:rPr>
                <w:sz w:val="16"/>
                <w:szCs w:val="16"/>
              </w:rPr>
              <w:t>Subdiv. C of Div. 5 of</w:t>
            </w:r>
            <w:r w:rsidRPr="0038709E">
              <w:rPr>
                <w:sz w:val="16"/>
                <w:szCs w:val="16"/>
              </w:rPr>
              <w:tab/>
            </w:r>
            <w:r w:rsidRPr="0038709E">
              <w:rPr>
                <w:sz w:val="16"/>
                <w:szCs w:val="16"/>
              </w:rPr>
              <w:br/>
              <w:t>Part X</w:t>
            </w:r>
          </w:p>
        </w:tc>
        <w:tc>
          <w:tcPr>
            <w:tcW w:w="4537" w:type="dxa"/>
          </w:tcPr>
          <w:p w14:paraId="1C8E13F5" w14:textId="77777777" w:rsidR="00803881" w:rsidRPr="0038709E" w:rsidRDefault="00803881" w:rsidP="00803881">
            <w:pPr>
              <w:pStyle w:val="Tabletext"/>
              <w:tabs>
                <w:tab w:val="center" w:leader="dot" w:pos="2268"/>
              </w:tabs>
              <w:rPr>
                <w:sz w:val="16"/>
                <w:szCs w:val="16"/>
              </w:rPr>
            </w:pPr>
            <w:r w:rsidRPr="0038709E">
              <w:rPr>
                <w:sz w:val="16"/>
                <w:szCs w:val="16"/>
              </w:rPr>
              <w:t>rep. No. 123, 2000</w:t>
            </w:r>
          </w:p>
        </w:tc>
      </w:tr>
      <w:tr w:rsidR="00803881" w:rsidRPr="0038709E" w14:paraId="60C552BE" w14:textId="77777777" w:rsidTr="00B942B9">
        <w:trPr>
          <w:cantSplit/>
        </w:trPr>
        <w:tc>
          <w:tcPr>
            <w:tcW w:w="2551" w:type="dxa"/>
          </w:tcPr>
          <w:p w14:paraId="50961402" w14:textId="77777777" w:rsidR="00803881" w:rsidRPr="0038709E" w:rsidRDefault="00803881" w:rsidP="00803881">
            <w:pPr>
              <w:pStyle w:val="Tabletext"/>
              <w:tabs>
                <w:tab w:val="center" w:leader="dot" w:pos="2268"/>
              </w:tabs>
              <w:rPr>
                <w:sz w:val="16"/>
                <w:szCs w:val="16"/>
              </w:rPr>
            </w:pPr>
            <w:r w:rsidRPr="0038709E">
              <w:rPr>
                <w:sz w:val="16"/>
                <w:szCs w:val="16"/>
              </w:rPr>
              <w:t>ss. 10.22, 10.23</w:t>
            </w:r>
            <w:r w:rsidRPr="0038709E">
              <w:rPr>
                <w:sz w:val="16"/>
                <w:szCs w:val="16"/>
              </w:rPr>
              <w:tab/>
            </w:r>
          </w:p>
        </w:tc>
        <w:tc>
          <w:tcPr>
            <w:tcW w:w="4537" w:type="dxa"/>
          </w:tcPr>
          <w:p w14:paraId="288A6805"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B790B88" w14:textId="77777777" w:rsidTr="00B942B9">
        <w:trPr>
          <w:cantSplit/>
        </w:trPr>
        <w:tc>
          <w:tcPr>
            <w:tcW w:w="2551" w:type="dxa"/>
          </w:tcPr>
          <w:p w14:paraId="0D043571" w14:textId="77777777" w:rsidR="00803881" w:rsidRPr="0038709E" w:rsidRDefault="00803881" w:rsidP="00803881">
            <w:pPr>
              <w:pStyle w:val="Tabletext"/>
              <w:tabs>
                <w:tab w:val="center" w:leader="dot" w:pos="2268"/>
              </w:tabs>
              <w:rPr>
                <w:sz w:val="16"/>
                <w:szCs w:val="16"/>
              </w:rPr>
            </w:pPr>
          </w:p>
        </w:tc>
        <w:tc>
          <w:tcPr>
            <w:tcW w:w="4537" w:type="dxa"/>
          </w:tcPr>
          <w:p w14:paraId="7582F189" w14:textId="77777777" w:rsidR="00803881" w:rsidRPr="0038709E" w:rsidRDefault="00803881" w:rsidP="00803881">
            <w:pPr>
              <w:pStyle w:val="Tabletext"/>
              <w:tabs>
                <w:tab w:val="center" w:leader="dot" w:pos="2268"/>
              </w:tabs>
              <w:rPr>
                <w:sz w:val="16"/>
                <w:szCs w:val="16"/>
              </w:rPr>
            </w:pPr>
            <w:r w:rsidRPr="0038709E">
              <w:rPr>
                <w:sz w:val="16"/>
                <w:szCs w:val="16"/>
              </w:rPr>
              <w:t>rep. No. 123, 2000</w:t>
            </w:r>
          </w:p>
        </w:tc>
      </w:tr>
      <w:tr w:rsidR="00803881" w:rsidRPr="0038709E" w14:paraId="5BDF1CCE" w14:textId="77777777" w:rsidTr="00B942B9">
        <w:trPr>
          <w:cantSplit/>
        </w:trPr>
        <w:tc>
          <w:tcPr>
            <w:tcW w:w="2551" w:type="dxa"/>
          </w:tcPr>
          <w:p w14:paraId="2DBC3680"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28839B07" w14:textId="77777777" w:rsidR="00803881" w:rsidRPr="0038709E" w:rsidRDefault="00803881" w:rsidP="00803881">
            <w:pPr>
              <w:pStyle w:val="Tabletext"/>
              <w:tabs>
                <w:tab w:val="center" w:leader="dot" w:pos="2268"/>
              </w:tabs>
              <w:rPr>
                <w:sz w:val="16"/>
                <w:szCs w:val="16"/>
              </w:rPr>
            </w:pPr>
          </w:p>
        </w:tc>
      </w:tr>
      <w:tr w:rsidR="00803881" w:rsidRPr="0038709E" w14:paraId="613D1401" w14:textId="77777777" w:rsidTr="00B942B9">
        <w:trPr>
          <w:cantSplit/>
        </w:trPr>
        <w:tc>
          <w:tcPr>
            <w:tcW w:w="2551" w:type="dxa"/>
          </w:tcPr>
          <w:p w14:paraId="1960ECB2" w14:textId="77777777" w:rsidR="00803881" w:rsidRPr="0038709E" w:rsidRDefault="00803881" w:rsidP="00803881">
            <w:pPr>
              <w:pStyle w:val="Tabletext"/>
              <w:tabs>
                <w:tab w:val="center" w:leader="dot" w:pos="2268"/>
              </w:tabs>
              <w:rPr>
                <w:sz w:val="16"/>
                <w:szCs w:val="16"/>
              </w:rPr>
            </w:pPr>
            <w:r w:rsidRPr="0038709E">
              <w:rPr>
                <w:sz w:val="16"/>
                <w:szCs w:val="16"/>
              </w:rPr>
              <w:t>s. 10.24</w:t>
            </w:r>
            <w:r w:rsidRPr="0038709E">
              <w:rPr>
                <w:sz w:val="16"/>
                <w:szCs w:val="16"/>
              </w:rPr>
              <w:tab/>
            </w:r>
          </w:p>
        </w:tc>
        <w:tc>
          <w:tcPr>
            <w:tcW w:w="4537" w:type="dxa"/>
          </w:tcPr>
          <w:p w14:paraId="366524AF"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152AC4E" w14:textId="77777777" w:rsidTr="00B942B9">
        <w:trPr>
          <w:cantSplit/>
        </w:trPr>
        <w:tc>
          <w:tcPr>
            <w:tcW w:w="2551" w:type="dxa"/>
          </w:tcPr>
          <w:p w14:paraId="7F3560AC" w14:textId="77777777" w:rsidR="00803881" w:rsidRPr="0038709E" w:rsidRDefault="00803881" w:rsidP="00803881">
            <w:pPr>
              <w:pStyle w:val="Tabletext"/>
              <w:tabs>
                <w:tab w:val="center" w:leader="dot" w:pos="2268"/>
              </w:tabs>
              <w:rPr>
                <w:sz w:val="16"/>
                <w:szCs w:val="16"/>
              </w:rPr>
            </w:pPr>
          </w:p>
        </w:tc>
        <w:tc>
          <w:tcPr>
            <w:tcW w:w="4537" w:type="dxa"/>
          </w:tcPr>
          <w:p w14:paraId="3DCA9F6B" w14:textId="77777777" w:rsidR="00803881" w:rsidRPr="0038709E" w:rsidRDefault="00803881" w:rsidP="00803881">
            <w:pPr>
              <w:pStyle w:val="Tabletext"/>
              <w:tabs>
                <w:tab w:val="center" w:leader="dot" w:pos="2268"/>
              </w:tabs>
              <w:rPr>
                <w:sz w:val="16"/>
                <w:szCs w:val="16"/>
              </w:rPr>
            </w:pPr>
            <w:r w:rsidRPr="0038709E">
              <w:rPr>
                <w:sz w:val="16"/>
                <w:szCs w:val="16"/>
              </w:rPr>
              <w:t>am. No. 123, 2000; No. 59, 2009</w:t>
            </w:r>
          </w:p>
        </w:tc>
      </w:tr>
      <w:tr w:rsidR="00803881" w:rsidRPr="0038709E" w14:paraId="4D7E3A13" w14:textId="77777777" w:rsidTr="00B942B9">
        <w:trPr>
          <w:cantSplit/>
        </w:trPr>
        <w:tc>
          <w:tcPr>
            <w:tcW w:w="2551" w:type="dxa"/>
          </w:tcPr>
          <w:p w14:paraId="7BA8FD68" w14:textId="77777777" w:rsidR="00803881" w:rsidRPr="0038709E" w:rsidRDefault="00803881" w:rsidP="00803881">
            <w:pPr>
              <w:pStyle w:val="Tabletext"/>
              <w:tabs>
                <w:tab w:val="center" w:leader="dot" w:pos="2268"/>
              </w:tabs>
              <w:rPr>
                <w:sz w:val="16"/>
                <w:szCs w:val="16"/>
              </w:rPr>
            </w:pPr>
            <w:r w:rsidRPr="0038709E">
              <w:rPr>
                <w:sz w:val="16"/>
                <w:szCs w:val="16"/>
              </w:rPr>
              <w:t>s. 10.24A</w:t>
            </w:r>
            <w:r w:rsidRPr="0038709E">
              <w:rPr>
                <w:sz w:val="16"/>
                <w:szCs w:val="16"/>
              </w:rPr>
              <w:tab/>
            </w:r>
          </w:p>
        </w:tc>
        <w:tc>
          <w:tcPr>
            <w:tcW w:w="4537" w:type="dxa"/>
          </w:tcPr>
          <w:p w14:paraId="1D0E6D27"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058574E5" w14:textId="77777777" w:rsidTr="00B942B9">
        <w:trPr>
          <w:cantSplit/>
        </w:trPr>
        <w:tc>
          <w:tcPr>
            <w:tcW w:w="2551" w:type="dxa"/>
          </w:tcPr>
          <w:p w14:paraId="7E86BA9F" w14:textId="77777777" w:rsidR="00803881" w:rsidRPr="0038709E" w:rsidRDefault="00803881" w:rsidP="00803881">
            <w:pPr>
              <w:pStyle w:val="Tabletext"/>
              <w:tabs>
                <w:tab w:val="center" w:leader="dot" w:pos="2268"/>
              </w:tabs>
              <w:rPr>
                <w:sz w:val="16"/>
                <w:szCs w:val="16"/>
              </w:rPr>
            </w:pPr>
          </w:p>
        </w:tc>
        <w:tc>
          <w:tcPr>
            <w:tcW w:w="4537" w:type="dxa"/>
          </w:tcPr>
          <w:p w14:paraId="11B27028" w14:textId="77777777" w:rsidR="00803881" w:rsidRPr="0038709E" w:rsidRDefault="00803881" w:rsidP="00803881">
            <w:pPr>
              <w:pStyle w:val="Tabletext"/>
              <w:tabs>
                <w:tab w:val="center" w:leader="dot" w:pos="2268"/>
              </w:tabs>
              <w:rPr>
                <w:sz w:val="16"/>
                <w:szCs w:val="16"/>
              </w:rPr>
            </w:pPr>
            <w:r w:rsidRPr="0038709E">
              <w:rPr>
                <w:sz w:val="16"/>
                <w:szCs w:val="16"/>
              </w:rPr>
              <w:t>am. No. 7, 2003; No. 59, 2009</w:t>
            </w:r>
          </w:p>
        </w:tc>
      </w:tr>
      <w:tr w:rsidR="00803881" w:rsidRPr="0038709E" w14:paraId="451EA8D0" w14:textId="77777777" w:rsidTr="00B942B9">
        <w:trPr>
          <w:cantSplit/>
        </w:trPr>
        <w:tc>
          <w:tcPr>
            <w:tcW w:w="2551" w:type="dxa"/>
          </w:tcPr>
          <w:p w14:paraId="6BE217CE" w14:textId="58F8790B" w:rsidR="00803881" w:rsidRPr="0038709E" w:rsidRDefault="009C2DBD" w:rsidP="00803881">
            <w:pPr>
              <w:pStyle w:val="Tabletext"/>
              <w:keepNext/>
              <w:tabs>
                <w:tab w:val="center" w:leader="dot" w:pos="2268"/>
              </w:tabs>
              <w:rPr>
                <w:sz w:val="16"/>
                <w:szCs w:val="16"/>
              </w:rPr>
            </w:pPr>
            <w:r w:rsidRPr="0038709E">
              <w:rPr>
                <w:b/>
                <w:sz w:val="16"/>
                <w:szCs w:val="16"/>
              </w:rPr>
              <w:t>Division 6</w:t>
            </w:r>
          </w:p>
        </w:tc>
        <w:tc>
          <w:tcPr>
            <w:tcW w:w="4537" w:type="dxa"/>
          </w:tcPr>
          <w:p w14:paraId="5BB836E4" w14:textId="77777777" w:rsidR="00803881" w:rsidRPr="0038709E" w:rsidRDefault="00803881" w:rsidP="00803881">
            <w:pPr>
              <w:pStyle w:val="Tabletext"/>
              <w:keepNext/>
              <w:tabs>
                <w:tab w:val="center" w:leader="dot" w:pos="2268"/>
              </w:tabs>
              <w:rPr>
                <w:sz w:val="16"/>
                <w:szCs w:val="16"/>
              </w:rPr>
            </w:pPr>
          </w:p>
        </w:tc>
      </w:tr>
      <w:tr w:rsidR="00803881" w:rsidRPr="0038709E" w14:paraId="443EB191" w14:textId="77777777" w:rsidTr="00B942B9">
        <w:trPr>
          <w:cantSplit/>
        </w:trPr>
        <w:tc>
          <w:tcPr>
            <w:tcW w:w="2551" w:type="dxa"/>
          </w:tcPr>
          <w:p w14:paraId="443F0130"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401D6F2C" w14:textId="77777777" w:rsidR="00803881" w:rsidRPr="0038709E" w:rsidRDefault="00803881" w:rsidP="00803881">
            <w:pPr>
              <w:pStyle w:val="Tabletext"/>
              <w:tabs>
                <w:tab w:val="center" w:leader="dot" w:pos="2268"/>
              </w:tabs>
              <w:rPr>
                <w:sz w:val="16"/>
                <w:szCs w:val="16"/>
              </w:rPr>
            </w:pPr>
          </w:p>
        </w:tc>
      </w:tr>
      <w:tr w:rsidR="00803881" w:rsidRPr="0038709E" w14:paraId="0378679D" w14:textId="77777777" w:rsidTr="00B942B9">
        <w:trPr>
          <w:cantSplit/>
        </w:trPr>
        <w:tc>
          <w:tcPr>
            <w:tcW w:w="2551" w:type="dxa"/>
          </w:tcPr>
          <w:p w14:paraId="342EE590" w14:textId="77777777" w:rsidR="00803881" w:rsidRPr="0038709E" w:rsidRDefault="00803881" w:rsidP="00803881">
            <w:pPr>
              <w:pStyle w:val="Tabletext"/>
              <w:tabs>
                <w:tab w:val="center" w:leader="dot" w:pos="2268"/>
              </w:tabs>
              <w:rPr>
                <w:sz w:val="16"/>
                <w:szCs w:val="16"/>
              </w:rPr>
            </w:pPr>
            <w:r w:rsidRPr="0038709E">
              <w:rPr>
                <w:sz w:val="16"/>
                <w:szCs w:val="16"/>
              </w:rPr>
              <w:t>ss. 10.25, 10.26</w:t>
            </w:r>
            <w:r w:rsidRPr="0038709E">
              <w:rPr>
                <w:sz w:val="16"/>
                <w:szCs w:val="16"/>
              </w:rPr>
              <w:tab/>
            </w:r>
          </w:p>
        </w:tc>
        <w:tc>
          <w:tcPr>
            <w:tcW w:w="4537" w:type="dxa"/>
          </w:tcPr>
          <w:p w14:paraId="06298FA5"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BA9C928" w14:textId="77777777" w:rsidTr="00B942B9">
        <w:trPr>
          <w:cantSplit/>
        </w:trPr>
        <w:tc>
          <w:tcPr>
            <w:tcW w:w="2551" w:type="dxa"/>
          </w:tcPr>
          <w:p w14:paraId="3D2BAE21" w14:textId="77777777" w:rsidR="00803881" w:rsidRPr="0038709E" w:rsidRDefault="00803881" w:rsidP="00803881">
            <w:pPr>
              <w:pStyle w:val="Tabletext"/>
              <w:tabs>
                <w:tab w:val="center" w:leader="dot" w:pos="2268"/>
              </w:tabs>
              <w:rPr>
                <w:sz w:val="16"/>
                <w:szCs w:val="16"/>
              </w:rPr>
            </w:pPr>
            <w:r w:rsidRPr="0038709E">
              <w:rPr>
                <w:sz w:val="16"/>
                <w:szCs w:val="16"/>
              </w:rPr>
              <w:t>s. 10.27</w:t>
            </w:r>
            <w:r w:rsidRPr="0038709E">
              <w:rPr>
                <w:sz w:val="16"/>
                <w:szCs w:val="16"/>
              </w:rPr>
              <w:tab/>
            </w:r>
          </w:p>
        </w:tc>
        <w:tc>
          <w:tcPr>
            <w:tcW w:w="4537" w:type="dxa"/>
          </w:tcPr>
          <w:p w14:paraId="4FC3F56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44A7186" w14:textId="77777777" w:rsidTr="00B942B9">
        <w:trPr>
          <w:cantSplit/>
        </w:trPr>
        <w:tc>
          <w:tcPr>
            <w:tcW w:w="2551" w:type="dxa"/>
          </w:tcPr>
          <w:p w14:paraId="2B96D67A" w14:textId="77777777" w:rsidR="00803881" w:rsidRPr="0038709E" w:rsidRDefault="00803881" w:rsidP="00803881">
            <w:pPr>
              <w:pStyle w:val="Tabletext"/>
              <w:tabs>
                <w:tab w:val="center" w:leader="dot" w:pos="2268"/>
              </w:tabs>
              <w:rPr>
                <w:sz w:val="16"/>
                <w:szCs w:val="16"/>
              </w:rPr>
            </w:pPr>
          </w:p>
        </w:tc>
        <w:tc>
          <w:tcPr>
            <w:tcW w:w="4537" w:type="dxa"/>
          </w:tcPr>
          <w:p w14:paraId="54AEE315" w14:textId="77777777" w:rsidR="00803881" w:rsidRPr="0038709E" w:rsidRDefault="00803881" w:rsidP="00803881">
            <w:pPr>
              <w:pStyle w:val="Tabletext"/>
              <w:tabs>
                <w:tab w:val="center" w:leader="dot" w:pos="2268"/>
              </w:tabs>
              <w:rPr>
                <w:sz w:val="16"/>
                <w:szCs w:val="16"/>
              </w:rPr>
            </w:pPr>
            <w:r w:rsidRPr="0038709E">
              <w:rPr>
                <w:sz w:val="16"/>
                <w:szCs w:val="16"/>
              </w:rPr>
              <w:t>am. No. 173, 1991; No. 123, 2000</w:t>
            </w:r>
          </w:p>
        </w:tc>
      </w:tr>
      <w:tr w:rsidR="00803881" w:rsidRPr="0038709E" w14:paraId="136A9E90" w14:textId="77777777" w:rsidTr="00B942B9">
        <w:trPr>
          <w:cantSplit/>
        </w:trPr>
        <w:tc>
          <w:tcPr>
            <w:tcW w:w="2551" w:type="dxa"/>
          </w:tcPr>
          <w:p w14:paraId="46F1F3CD" w14:textId="77777777" w:rsidR="00803881" w:rsidRPr="0038709E" w:rsidRDefault="00803881" w:rsidP="00803881">
            <w:pPr>
              <w:pStyle w:val="Tabletext"/>
              <w:tabs>
                <w:tab w:val="center" w:leader="dot" w:pos="2268"/>
              </w:tabs>
              <w:rPr>
                <w:sz w:val="16"/>
                <w:szCs w:val="16"/>
              </w:rPr>
            </w:pPr>
            <w:r w:rsidRPr="0038709E">
              <w:rPr>
                <w:sz w:val="16"/>
                <w:szCs w:val="16"/>
              </w:rPr>
              <w:t>s. 10.27A</w:t>
            </w:r>
            <w:r w:rsidRPr="0038709E">
              <w:rPr>
                <w:sz w:val="16"/>
                <w:szCs w:val="16"/>
              </w:rPr>
              <w:tab/>
            </w:r>
          </w:p>
        </w:tc>
        <w:tc>
          <w:tcPr>
            <w:tcW w:w="4537" w:type="dxa"/>
          </w:tcPr>
          <w:p w14:paraId="4B22DC4F"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58588FC5" w14:textId="77777777" w:rsidTr="00B942B9">
        <w:trPr>
          <w:cantSplit/>
        </w:trPr>
        <w:tc>
          <w:tcPr>
            <w:tcW w:w="2551" w:type="dxa"/>
          </w:tcPr>
          <w:p w14:paraId="7C51C84F" w14:textId="77777777" w:rsidR="00803881" w:rsidRPr="0038709E" w:rsidRDefault="00803881" w:rsidP="00803881">
            <w:pPr>
              <w:pStyle w:val="Tabletext"/>
              <w:tabs>
                <w:tab w:val="center" w:leader="dot" w:pos="2268"/>
              </w:tabs>
              <w:rPr>
                <w:sz w:val="16"/>
                <w:szCs w:val="16"/>
              </w:rPr>
            </w:pPr>
            <w:r w:rsidRPr="0038709E">
              <w:rPr>
                <w:sz w:val="16"/>
                <w:szCs w:val="16"/>
              </w:rPr>
              <w:t>ss. 10.28, 10.29</w:t>
            </w:r>
            <w:r w:rsidRPr="0038709E">
              <w:rPr>
                <w:sz w:val="16"/>
                <w:szCs w:val="16"/>
              </w:rPr>
              <w:tab/>
            </w:r>
          </w:p>
        </w:tc>
        <w:tc>
          <w:tcPr>
            <w:tcW w:w="4537" w:type="dxa"/>
          </w:tcPr>
          <w:p w14:paraId="687E8245"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74EB5E4" w14:textId="77777777" w:rsidTr="00B942B9">
        <w:trPr>
          <w:cantSplit/>
        </w:trPr>
        <w:tc>
          <w:tcPr>
            <w:tcW w:w="2551" w:type="dxa"/>
          </w:tcPr>
          <w:p w14:paraId="58905853" w14:textId="77777777" w:rsidR="00803881" w:rsidRPr="0038709E" w:rsidRDefault="00803881" w:rsidP="00803881">
            <w:pPr>
              <w:pStyle w:val="Tabletext"/>
              <w:tabs>
                <w:tab w:val="center" w:leader="dot" w:pos="2268"/>
              </w:tabs>
              <w:rPr>
                <w:sz w:val="16"/>
                <w:szCs w:val="16"/>
              </w:rPr>
            </w:pPr>
          </w:p>
        </w:tc>
        <w:tc>
          <w:tcPr>
            <w:tcW w:w="4537" w:type="dxa"/>
          </w:tcPr>
          <w:p w14:paraId="3499473D"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19BE24C5" w14:textId="77777777" w:rsidTr="00B942B9">
        <w:trPr>
          <w:cantSplit/>
        </w:trPr>
        <w:tc>
          <w:tcPr>
            <w:tcW w:w="2551" w:type="dxa"/>
          </w:tcPr>
          <w:p w14:paraId="21A4D7A7"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4BF1E3D4" w14:textId="77777777" w:rsidR="00803881" w:rsidRPr="0038709E" w:rsidRDefault="00803881" w:rsidP="00803881">
            <w:pPr>
              <w:pStyle w:val="Tabletext"/>
              <w:tabs>
                <w:tab w:val="center" w:leader="dot" w:pos="2268"/>
              </w:tabs>
              <w:rPr>
                <w:sz w:val="16"/>
                <w:szCs w:val="16"/>
              </w:rPr>
            </w:pPr>
          </w:p>
        </w:tc>
      </w:tr>
      <w:tr w:rsidR="00803881" w:rsidRPr="0038709E" w14:paraId="2FCA193B" w14:textId="77777777" w:rsidTr="00B942B9">
        <w:trPr>
          <w:cantSplit/>
        </w:trPr>
        <w:tc>
          <w:tcPr>
            <w:tcW w:w="2551" w:type="dxa"/>
          </w:tcPr>
          <w:p w14:paraId="2E954A7F" w14:textId="77777777" w:rsidR="00803881" w:rsidRPr="0038709E" w:rsidRDefault="00803881" w:rsidP="00803881">
            <w:pPr>
              <w:pStyle w:val="Tabletext"/>
              <w:tabs>
                <w:tab w:val="center" w:leader="dot" w:pos="2268"/>
              </w:tabs>
              <w:rPr>
                <w:sz w:val="16"/>
                <w:szCs w:val="16"/>
              </w:rPr>
            </w:pPr>
            <w:r w:rsidRPr="0038709E">
              <w:rPr>
                <w:sz w:val="16"/>
                <w:szCs w:val="16"/>
              </w:rPr>
              <w:t>ss. 10.30, 10.31</w:t>
            </w:r>
            <w:r w:rsidRPr="0038709E">
              <w:rPr>
                <w:sz w:val="16"/>
                <w:szCs w:val="16"/>
              </w:rPr>
              <w:tab/>
            </w:r>
          </w:p>
        </w:tc>
        <w:tc>
          <w:tcPr>
            <w:tcW w:w="4537" w:type="dxa"/>
          </w:tcPr>
          <w:p w14:paraId="3057B511"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D0D7972" w14:textId="77777777" w:rsidTr="00B942B9">
        <w:trPr>
          <w:cantSplit/>
        </w:trPr>
        <w:tc>
          <w:tcPr>
            <w:tcW w:w="2551" w:type="dxa"/>
          </w:tcPr>
          <w:p w14:paraId="7736ADEB" w14:textId="77777777" w:rsidR="00803881" w:rsidRPr="0038709E" w:rsidRDefault="00803881" w:rsidP="00803881">
            <w:pPr>
              <w:pStyle w:val="Tabletext"/>
              <w:tabs>
                <w:tab w:val="center" w:leader="dot" w:pos="2268"/>
              </w:tabs>
              <w:rPr>
                <w:sz w:val="16"/>
                <w:szCs w:val="16"/>
              </w:rPr>
            </w:pPr>
            <w:r w:rsidRPr="0038709E">
              <w:rPr>
                <w:sz w:val="16"/>
                <w:szCs w:val="16"/>
              </w:rPr>
              <w:t>s. 10.32</w:t>
            </w:r>
            <w:r w:rsidRPr="0038709E">
              <w:rPr>
                <w:sz w:val="16"/>
                <w:szCs w:val="16"/>
              </w:rPr>
              <w:tab/>
            </w:r>
          </w:p>
        </w:tc>
        <w:tc>
          <w:tcPr>
            <w:tcW w:w="4537" w:type="dxa"/>
          </w:tcPr>
          <w:p w14:paraId="07BB072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7BA4B7F" w14:textId="77777777" w:rsidTr="00B942B9">
        <w:trPr>
          <w:cantSplit/>
        </w:trPr>
        <w:tc>
          <w:tcPr>
            <w:tcW w:w="2551" w:type="dxa"/>
          </w:tcPr>
          <w:p w14:paraId="78F8D8F0" w14:textId="77777777" w:rsidR="00803881" w:rsidRPr="0038709E" w:rsidRDefault="00803881" w:rsidP="00803881">
            <w:pPr>
              <w:pStyle w:val="Tabletext"/>
              <w:tabs>
                <w:tab w:val="center" w:leader="dot" w:pos="2268"/>
              </w:tabs>
              <w:rPr>
                <w:sz w:val="16"/>
                <w:szCs w:val="16"/>
              </w:rPr>
            </w:pPr>
          </w:p>
        </w:tc>
        <w:tc>
          <w:tcPr>
            <w:tcW w:w="4537" w:type="dxa"/>
          </w:tcPr>
          <w:p w14:paraId="7DA756CF" w14:textId="77777777" w:rsidR="00803881" w:rsidRPr="0038709E" w:rsidRDefault="00803881" w:rsidP="00803881">
            <w:pPr>
              <w:pStyle w:val="Tabletext"/>
              <w:tabs>
                <w:tab w:val="center" w:leader="dot" w:pos="2268"/>
              </w:tabs>
              <w:rPr>
                <w:sz w:val="16"/>
                <w:szCs w:val="16"/>
              </w:rPr>
            </w:pPr>
            <w:r w:rsidRPr="0038709E">
              <w:rPr>
                <w:sz w:val="16"/>
                <w:szCs w:val="16"/>
              </w:rPr>
              <w:t>am. No. 173, 1991</w:t>
            </w:r>
          </w:p>
        </w:tc>
      </w:tr>
      <w:tr w:rsidR="00803881" w:rsidRPr="0038709E" w14:paraId="05D64468" w14:textId="77777777" w:rsidTr="00B942B9">
        <w:trPr>
          <w:cantSplit/>
        </w:trPr>
        <w:tc>
          <w:tcPr>
            <w:tcW w:w="2551" w:type="dxa"/>
          </w:tcPr>
          <w:p w14:paraId="60EF0A32" w14:textId="77777777" w:rsidR="00803881" w:rsidRPr="0038709E" w:rsidRDefault="00803881" w:rsidP="00803881">
            <w:pPr>
              <w:pStyle w:val="Tabletext"/>
              <w:tabs>
                <w:tab w:val="center" w:leader="dot" w:pos="2268"/>
              </w:tabs>
              <w:rPr>
                <w:sz w:val="16"/>
                <w:szCs w:val="16"/>
              </w:rPr>
            </w:pPr>
            <w:r w:rsidRPr="0038709E">
              <w:rPr>
                <w:sz w:val="16"/>
                <w:szCs w:val="16"/>
              </w:rPr>
              <w:t>s. 10.33</w:t>
            </w:r>
            <w:r w:rsidRPr="0038709E">
              <w:rPr>
                <w:sz w:val="16"/>
                <w:szCs w:val="16"/>
              </w:rPr>
              <w:tab/>
            </w:r>
          </w:p>
        </w:tc>
        <w:tc>
          <w:tcPr>
            <w:tcW w:w="4537" w:type="dxa"/>
          </w:tcPr>
          <w:p w14:paraId="4D670FCF"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171A0E5" w14:textId="77777777" w:rsidTr="00B942B9">
        <w:trPr>
          <w:cantSplit/>
        </w:trPr>
        <w:tc>
          <w:tcPr>
            <w:tcW w:w="2551" w:type="dxa"/>
          </w:tcPr>
          <w:p w14:paraId="080AF2D8" w14:textId="77777777" w:rsidR="00803881" w:rsidRPr="0038709E" w:rsidRDefault="00803881" w:rsidP="00803881">
            <w:pPr>
              <w:pStyle w:val="Tabletext"/>
              <w:tabs>
                <w:tab w:val="center" w:leader="dot" w:pos="2268"/>
              </w:tabs>
              <w:rPr>
                <w:sz w:val="16"/>
                <w:szCs w:val="16"/>
              </w:rPr>
            </w:pPr>
          </w:p>
        </w:tc>
        <w:tc>
          <w:tcPr>
            <w:tcW w:w="4537" w:type="dxa"/>
          </w:tcPr>
          <w:p w14:paraId="271310A0"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76DA8F1C" w14:textId="77777777" w:rsidTr="00B942B9">
        <w:trPr>
          <w:cantSplit/>
        </w:trPr>
        <w:tc>
          <w:tcPr>
            <w:tcW w:w="2551" w:type="dxa"/>
          </w:tcPr>
          <w:p w14:paraId="1F3631B5"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7D1DAF49" w14:textId="77777777" w:rsidR="00803881" w:rsidRPr="0038709E" w:rsidRDefault="00803881" w:rsidP="00803881">
            <w:pPr>
              <w:pStyle w:val="Tabletext"/>
              <w:tabs>
                <w:tab w:val="center" w:leader="dot" w:pos="2268"/>
              </w:tabs>
              <w:rPr>
                <w:sz w:val="16"/>
                <w:szCs w:val="16"/>
              </w:rPr>
            </w:pPr>
          </w:p>
        </w:tc>
      </w:tr>
      <w:tr w:rsidR="00803881" w:rsidRPr="0038709E" w14:paraId="006E3ECD" w14:textId="77777777" w:rsidTr="00B942B9">
        <w:trPr>
          <w:cantSplit/>
        </w:trPr>
        <w:tc>
          <w:tcPr>
            <w:tcW w:w="2551" w:type="dxa"/>
          </w:tcPr>
          <w:p w14:paraId="39B10E4C" w14:textId="77777777" w:rsidR="00803881" w:rsidRPr="0038709E" w:rsidRDefault="00803881" w:rsidP="00803881">
            <w:pPr>
              <w:pStyle w:val="Tabletext"/>
              <w:tabs>
                <w:tab w:val="center" w:leader="dot" w:pos="2268"/>
              </w:tabs>
              <w:rPr>
                <w:sz w:val="16"/>
                <w:szCs w:val="16"/>
              </w:rPr>
            </w:pPr>
            <w:r w:rsidRPr="0038709E">
              <w:rPr>
                <w:sz w:val="16"/>
                <w:szCs w:val="16"/>
              </w:rPr>
              <w:t>ss. 10.34–10.36</w:t>
            </w:r>
            <w:r w:rsidRPr="0038709E">
              <w:rPr>
                <w:sz w:val="16"/>
                <w:szCs w:val="16"/>
              </w:rPr>
              <w:tab/>
            </w:r>
          </w:p>
        </w:tc>
        <w:tc>
          <w:tcPr>
            <w:tcW w:w="4537" w:type="dxa"/>
          </w:tcPr>
          <w:p w14:paraId="587E4D7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0A67292" w14:textId="77777777" w:rsidTr="00B942B9">
        <w:trPr>
          <w:cantSplit/>
        </w:trPr>
        <w:tc>
          <w:tcPr>
            <w:tcW w:w="2551" w:type="dxa"/>
          </w:tcPr>
          <w:p w14:paraId="206BE1EA" w14:textId="77777777" w:rsidR="00803881" w:rsidRPr="0038709E" w:rsidRDefault="00803881" w:rsidP="00803881">
            <w:pPr>
              <w:pStyle w:val="Tabletext"/>
              <w:tabs>
                <w:tab w:val="center" w:leader="dot" w:pos="2268"/>
              </w:tabs>
              <w:rPr>
                <w:sz w:val="16"/>
                <w:szCs w:val="16"/>
              </w:rPr>
            </w:pPr>
            <w:r w:rsidRPr="0038709E">
              <w:rPr>
                <w:sz w:val="16"/>
                <w:szCs w:val="16"/>
              </w:rPr>
              <w:t>s. 10.37</w:t>
            </w:r>
            <w:r w:rsidRPr="0038709E">
              <w:rPr>
                <w:sz w:val="16"/>
                <w:szCs w:val="16"/>
              </w:rPr>
              <w:tab/>
            </w:r>
          </w:p>
        </w:tc>
        <w:tc>
          <w:tcPr>
            <w:tcW w:w="4537" w:type="dxa"/>
          </w:tcPr>
          <w:p w14:paraId="65C6A4A0"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90CC510" w14:textId="77777777" w:rsidTr="00B942B9">
        <w:trPr>
          <w:cantSplit/>
        </w:trPr>
        <w:tc>
          <w:tcPr>
            <w:tcW w:w="2551" w:type="dxa"/>
          </w:tcPr>
          <w:p w14:paraId="5C85FE24" w14:textId="77777777" w:rsidR="00803881" w:rsidRPr="0038709E" w:rsidRDefault="00803881" w:rsidP="00803881">
            <w:pPr>
              <w:pStyle w:val="Tabletext"/>
              <w:tabs>
                <w:tab w:val="center" w:leader="dot" w:pos="2268"/>
              </w:tabs>
              <w:rPr>
                <w:sz w:val="16"/>
                <w:szCs w:val="16"/>
              </w:rPr>
            </w:pPr>
          </w:p>
        </w:tc>
        <w:tc>
          <w:tcPr>
            <w:tcW w:w="4537" w:type="dxa"/>
          </w:tcPr>
          <w:p w14:paraId="1B738046"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040A36AE" w14:textId="77777777" w:rsidTr="00B942B9">
        <w:trPr>
          <w:cantSplit/>
        </w:trPr>
        <w:tc>
          <w:tcPr>
            <w:tcW w:w="2551" w:type="dxa"/>
          </w:tcPr>
          <w:p w14:paraId="39F0C32A" w14:textId="77777777" w:rsidR="00803881" w:rsidRPr="0038709E" w:rsidRDefault="00803881" w:rsidP="00803881">
            <w:pPr>
              <w:pStyle w:val="Tabletext"/>
              <w:tabs>
                <w:tab w:val="center" w:leader="dot" w:pos="2268"/>
              </w:tabs>
              <w:rPr>
                <w:sz w:val="16"/>
                <w:szCs w:val="16"/>
              </w:rPr>
            </w:pPr>
            <w:r w:rsidRPr="0038709E">
              <w:rPr>
                <w:sz w:val="16"/>
                <w:szCs w:val="16"/>
              </w:rPr>
              <w:t>s. 10.38</w:t>
            </w:r>
            <w:r w:rsidRPr="0038709E">
              <w:rPr>
                <w:sz w:val="16"/>
                <w:szCs w:val="16"/>
              </w:rPr>
              <w:tab/>
            </w:r>
          </w:p>
        </w:tc>
        <w:tc>
          <w:tcPr>
            <w:tcW w:w="4537" w:type="dxa"/>
          </w:tcPr>
          <w:p w14:paraId="647BFF9E"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B22B874" w14:textId="77777777" w:rsidTr="00B942B9">
        <w:trPr>
          <w:cantSplit/>
        </w:trPr>
        <w:tc>
          <w:tcPr>
            <w:tcW w:w="2551" w:type="dxa"/>
          </w:tcPr>
          <w:p w14:paraId="16E0625E"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392A699F" w14:textId="77777777" w:rsidR="00803881" w:rsidRPr="0038709E" w:rsidRDefault="00803881" w:rsidP="00803881">
            <w:pPr>
              <w:pStyle w:val="Tabletext"/>
              <w:tabs>
                <w:tab w:val="center" w:leader="dot" w:pos="2268"/>
              </w:tabs>
              <w:rPr>
                <w:sz w:val="16"/>
                <w:szCs w:val="16"/>
              </w:rPr>
            </w:pPr>
          </w:p>
        </w:tc>
      </w:tr>
      <w:tr w:rsidR="00803881" w:rsidRPr="0038709E" w14:paraId="304851D8" w14:textId="77777777" w:rsidTr="00B942B9">
        <w:trPr>
          <w:cantSplit/>
        </w:trPr>
        <w:tc>
          <w:tcPr>
            <w:tcW w:w="2551" w:type="dxa"/>
          </w:tcPr>
          <w:p w14:paraId="6E0AFCC0" w14:textId="77777777" w:rsidR="00803881" w:rsidRPr="0038709E" w:rsidRDefault="00803881" w:rsidP="00803881">
            <w:pPr>
              <w:pStyle w:val="Tabletext"/>
              <w:tabs>
                <w:tab w:val="center" w:leader="dot" w:pos="2268"/>
              </w:tabs>
              <w:rPr>
                <w:sz w:val="16"/>
                <w:szCs w:val="16"/>
              </w:rPr>
            </w:pPr>
            <w:r w:rsidRPr="0038709E">
              <w:rPr>
                <w:sz w:val="16"/>
                <w:szCs w:val="16"/>
              </w:rPr>
              <w:t>s. 10.39</w:t>
            </w:r>
            <w:r w:rsidRPr="0038709E">
              <w:rPr>
                <w:sz w:val="16"/>
                <w:szCs w:val="16"/>
              </w:rPr>
              <w:tab/>
            </w:r>
          </w:p>
        </w:tc>
        <w:tc>
          <w:tcPr>
            <w:tcW w:w="4537" w:type="dxa"/>
          </w:tcPr>
          <w:p w14:paraId="368F3DF3" w14:textId="77777777" w:rsidR="00803881" w:rsidRPr="0038709E" w:rsidRDefault="00803881" w:rsidP="00803881">
            <w:pPr>
              <w:pStyle w:val="Tabletext"/>
              <w:tabs>
                <w:tab w:val="center" w:leader="dot" w:pos="2268"/>
              </w:tabs>
              <w:rPr>
                <w:sz w:val="16"/>
                <w:szCs w:val="16"/>
              </w:rPr>
            </w:pPr>
            <w:r w:rsidRPr="0038709E">
              <w:rPr>
                <w:sz w:val="16"/>
                <w:szCs w:val="16"/>
              </w:rPr>
              <w:t xml:space="preserve">ad. No. 34, 1989 </w:t>
            </w:r>
          </w:p>
        </w:tc>
      </w:tr>
      <w:tr w:rsidR="00803881" w:rsidRPr="0038709E" w14:paraId="040EC362" w14:textId="77777777" w:rsidTr="00B942B9">
        <w:trPr>
          <w:cantSplit/>
        </w:trPr>
        <w:tc>
          <w:tcPr>
            <w:tcW w:w="2551" w:type="dxa"/>
          </w:tcPr>
          <w:p w14:paraId="617898A5" w14:textId="77777777" w:rsidR="00803881" w:rsidRPr="0038709E" w:rsidRDefault="00803881" w:rsidP="00803881">
            <w:pPr>
              <w:pStyle w:val="Tabletext"/>
              <w:tabs>
                <w:tab w:val="center" w:leader="dot" w:pos="2268"/>
              </w:tabs>
              <w:rPr>
                <w:sz w:val="16"/>
                <w:szCs w:val="16"/>
              </w:rPr>
            </w:pPr>
          </w:p>
        </w:tc>
        <w:tc>
          <w:tcPr>
            <w:tcW w:w="4537" w:type="dxa"/>
          </w:tcPr>
          <w:p w14:paraId="6A84CF3A" w14:textId="77777777" w:rsidR="00803881" w:rsidRPr="0038709E" w:rsidRDefault="00803881" w:rsidP="00803881">
            <w:pPr>
              <w:pStyle w:val="Tabletext"/>
              <w:tabs>
                <w:tab w:val="center" w:leader="dot" w:pos="2268"/>
              </w:tabs>
              <w:rPr>
                <w:sz w:val="16"/>
                <w:szCs w:val="16"/>
              </w:rPr>
            </w:pPr>
            <w:r w:rsidRPr="0038709E">
              <w:rPr>
                <w:sz w:val="16"/>
                <w:szCs w:val="16"/>
              </w:rPr>
              <w:t>am. No. 173, 1991</w:t>
            </w:r>
          </w:p>
        </w:tc>
      </w:tr>
      <w:tr w:rsidR="00803881" w:rsidRPr="0038709E" w14:paraId="52A2D7F4" w14:textId="77777777" w:rsidTr="00B942B9">
        <w:trPr>
          <w:cantSplit/>
        </w:trPr>
        <w:tc>
          <w:tcPr>
            <w:tcW w:w="2551" w:type="dxa"/>
          </w:tcPr>
          <w:p w14:paraId="456A3BE0" w14:textId="77777777" w:rsidR="00803881" w:rsidRPr="0038709E" w:rsidRDefault="00803881" w:rsidP="00803881">
            <w:pPr>
              <w:pStyle w:val="Tabletext"/>
              <w:tabs>
                <w:tab w:val="center" w:leader="dot" w:pos="2268"/>
              </w:tabs>
              <w:rPr>
                <w:sz w:val="16"/>
                <w:szCs w:val="16"/>
              </w:rPr>
            </w:pPr>
            <w:r w:rsidRPr="0038709E">
              <w:rPr>
                <w:sz w:val="16"/>
                <w:szCs w:val="16"/>
              </w:rPr>
              <w:t>s. 10.40</w:t>
            </w:r>
            <w:r w:rsidRPr="0038709E">
              <w:rPr>
                <w:sz w:val="16"/>
                <w:szCs w:val="16"/>
              </w:rPr>
              <w:tab/>
            </w:r>
          </w:p>
        </w:tc>
        <w:tc>
          <w:tcPr>
            <w:tcW w:w="4537" w:type="dxa"/>
          </w:tcPr>
          <w:p w14:paraId="1787DFD6"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A88AF46" w14:textId="77777777" w:rsidTr="00B942B9">
        <w:trPr>
          <w:cantSplit/>
        </w:trPr>
        <w:tc>
          <w:tcPr>
            <w:tcW w:w="2551" w:type="dxa"/>
          </w:tcPr>
          <w:p w14:paraId="4C4382DB" w14:textId="77777777" w:rsidR="00803881" w:rsidRPr="0038709E" w:rsidRDefault="00803881" w:rsidP="00803881">
            <w:pPr>
              <w:pStyle w:val="Tabletext"/>
              <w:tabs>
                <w:tab w:val="center" w:leader="dot" w:pos="2268"/>
              </w:tabs>
              <w:rPr>
                <w:sz w:val="16"/>
                <w:szCs w:val="16"/>
              </w:rPr>
            </w:pPr>
          </w:p>
        </w:tc>
        <w:tc>
          <w:tcPr>
            <w:tcW w:w="4537" w:type="dxa"/>
          </w:tcPr>
          <w:p w14:paraId="54FFF5E2"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1C869606" w14:textId="77777777" w:rsidTr="00B942B9">
        <w:trPr>
          <w:cantSplit/>
        </w:trPr>
        <w:tc>
          <w:tcPr>
            <w:tcW w:w="2551" w:type="dxa"/>
          </w:tcPr>
          <w:p w14:paraId="68B8F7E7" w14:textId="244548EB" w:rsidR="00803881" w:rsidRPr="0038709E" w:rsidRDefault="009C2DBD" w:rsidP="00803881">
            <w:pPr>
              <w:pStyle w:val="Tabletext"/>
              <w:tabs>
                <w:tab w:val="center" w:leader="dot" w:pos="2268"/>
              </w:tabs>
              <w:rPr>
                <w:sz w:val="16"/>
                <w:szCs w:val="16"/>
              </w:rPr>
            </w:pPr>
            <w:r w:rsidRPr="0038709E">
              <w:rPr>
                <w:b/>
                <w:sz w:val="16"/>
                <w:szCs w:val="16"/>
              </w:rPr>
              <w:t>Division 7</w:t>
            </w:r>
          </w:p>
        </w:tc>
        <w:tc>
          <w:tcPr>
            <w:tcW w:w="4537" w:type="dxa"/>
          </w:tcPr>
          <w:p w14:paraId="1B0B5347" w14:textId="77777777" w:rsidR="00803881" w:rsidRPr="0038709E" w:rsidRDefault="00803881" w:rsidP="00803881">
            <w:pPr>
              <w:pStyle w:val="Tabletext"/>
              <w:tabs>
                <w:tab w:val="center" w:leader="dot" w:pos="2268"/>
              </w:tabs>
              <w:rPr>
                <w:sz w:val="16"/>
                <w:szCs w:val="16"/>
              </w:rPr>
            </w:pPr>
          </w:p>
        </w:tc>
      </w:tr>
      <w:tr w:rsidR="00803881" w:rsidRPr="0038709E" w14:paraId="5BD1EB60" w14:textId="77777777" w:rsidTr="00B942B9">
        <w:trPr>
          <w:cantSplit/>
        </w:trPr>
        <w:tc>
          <w:tcPr>
            <w:tcW w:w="2551" w:type="dxa"/>
          </w:tcPr>
          <w:p w14:paraId="723625BD" w14:textId="77777777" w:rsidR="00803881" w:rsidRPr="0038709E" w:rsidRDefault="00803881" w:rsidP="00803881">
            <w:pPr>
              <w:pStyle w:val="Tabletext"/>
              <w:tabs>
                <w:tab w:val="center" w:leader="dot" w:pos="2268"/>
              </w:tabs>
              <w:rPr>
                <w:sz w:val="16"/>
                <w:szCs w:val="16"/>
              </w:rPr>
            </w:pPr>
            <w:r w:rsidRPr="0038709E">
              <w:rPr>
                <w:sz w:val="16"/>
                <w:szCs w:val="16"/>
              </w:rPr>
              <w:t>s. 10.41</w:t>
            </w:r>
            <w:r w:rsidRPr="0038709E">
              <w:rPr>
                <w:sz w:val="16"/>
                <w:szCs w:val="16"/>
              </w:rPr>
              <w:tab/>
            </w:r>
          </w:p>
        </w:tc>
        <w:tc>
          <w:tcPr>
            <w:tcW w:w="4537" w:type="dxa"/>
          </w:tcPr>
          <w:p w14:paraId="2252C16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40B0FE5A" w14:textId="77777777" w:rsidTr="00B942B9">
        <w:trPr>
          <w:cantSplit/>
        </w:trPr>
        <w:tc>
          <w:tcPr>
            <w:tcW w:w="2551" w:type="dxa"/>
          </w:tcPr>
          <w:p w14:paraId="1F3F97BF" w14:textId="77777777" w:rsidR="00803881" w:rsidRPr="0038709E" w:rsidRDefault="00803881" w:rsidP="00803881">
            <w:pPr>
              <w:pStyle w:val="Tabletext"/>
              <w:tabs>
                <w:tab w:val="center" w:leader="dot" w:pos="2268"/>
              </w:tabs>
              <w:rPr>
                <w:sz w:val="16"/>
                <w:szCs w:val="16"/>
              </w:rPr>
            </w:pPr>
          </w:p>
        </w:tc>
        <w:tc>
          <w:tcPr>
            <w:tcW w:w="4537" w:type="dxa"/>
          </w:tcPr>
          <w:p w14:paraId="65AD3401"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51CFA761" w14:textId="77777777" w:rsidTr="00B942B9">
        <w:trPr>
          <w:cantSplit/>
        </w:trPr>
        <w:tc>
          <w:tcPr>
            <w:tcW w:w="2551" w:type="dxa"/>
          </w:tcPr>
          <w:p w14:paraId="611AA36D" w14:textId="77777777" w:rsidR="00803881" w:rsidRPr="0038709E" w:rsidRDefault="00803881" w:rsidP="00803881">
            <w:pPr>
              <w:pStyle w:val="Tabletext"/>
              <w:tabs>
                <w:tab w:val="center" w:leader="dot" w:pos="2268"/>
              </w:tabs>
              <w:rPr>
                <w:sz w:val="16"/>
                <w:szCs w:val="16"/>
              </w:rPr>
            </w:pPr>
            <w:r w:rsidRPr="0038709E">
              <w:rPr>
                <w:sz w:val="16"/>
                <w:szCs w:val="16"/>
              </w:rPr>
              <w:t>s. 10.42</w:t>
            </w:r>
            <w:r w:rsidRPr="0038709E">
              <w:rPr>
                <w:sz w:val="16"/>
                <w:szCs w:val="16"/>
              </w:rPr>
              <w:tab/>
            </w:r>
          </w:p>
        </w:tc>
        <w:tc>
          <w:tcPr>
            <w:tcW w:w="4537" w:type="dxa"/>
          </w:tcPr>
          <w:p w14:paraId="55FC798B"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0D1873C" w14:textId="77777777" w:rsidTr="00B942B9">
        <w:trPr>
          <w:cantSplit/>
        </w:trPr>
        <w:tc>
          <w:tcPr>
            <w:tcW w:w="2551" w:type="dxa"/>
          </w:tcPr>
          <w:p w14:paraId="265524EF" w14:textId="77777777" w:rsidR="00803881" w:rsidRPr="0038709E" w:rsidRDefault="00803881" w:rsidP="00803881">
            <w:pPr>
              <w:pStyle w:val="Tabletext"/>
              <w:tabs>
                <w:tab w:val="center" w:leader="dot" w:pos="2268"/>
              </w:tabs>
              <w:rPr>
                <w:sz w:val="16"/>
                <w:szCs w:val="16"/>
              </w:rPr>
            </w:pPr>
          </w:p>
        </w:tc>
        <w:tc>
          <w:tcPr>
            <w:tcW w:w="4537" w:type="dxa"/>
          </w:tcPr>
          <w:p w14:paraId="2B769F7F" w14:textId="77777777" w:rsidR="00803881" w:rsidRPr="0038709E" w:rsidRDefault="00803881" w:rsidP="00803881">
            <w:pPr>
              <w:pStyle w:val="Tabletext"/>
              <w:tabs>
                <w:tab w:val="center" w:leader="dot" w:pos="2268"/>
              </w:tabs>
              <w:rPr>
                <w:sz w:val="16"/>
                <w:szCs w:val="16"/>
              </w:rPr>
            </w:pPr>
            <w:r w:rsidRPr="0038709E">
              <w:rPr>
                <w:sz w:val="16"/>
                <w:szCs w:val="16"/>
              </w:rPr>
              <w:t>am. No. 173, 1991</w:t>
            </w:r>
          </w:p>
        </w:tc>
      </w:tr>
      <w:tr w:rsidR="00803881" w:rsidRPr="0038709E" w14:paraId="37DE6F7C" w14:textId="77777777" w:rsidTr="00B942B9">
        <w:trPr>
          <w:cantSplit/>
        </w:trPr>
        <w:tc>
          <w:tcPr>
            <w:tcW w:w="2551" w:type="dxa"/>
          </w:tcPr>
          <w:p w14:paraId="013DAFD7" w14:textId="77777777" w:rsidR="00803881" w:rsidRPr="0038709E" w:rsidRDefault="00803881" w:rsidP="00803881">
            <w:pPr>
              <w:pStyle w:val="Tabletext"/>
              <w:tabs>
                <w:tab w:val="center" w:leader="dot" w:pos="2268"/>
              </w:tabs>
              <w:rPr>
                <w:sz w:val="16"/>
                <w:szCs w:val="16"/>
              </w:rPr>
            </w:pPr>
            <w:r w:rsidRPr="0038709E">
              <w:rPr>
                <w:sz w:val="16"/>
                <w:szCs w:val="16"/>
              </w:rPr>
              <w:t>s. 10.43</w:t>
            </w:r>
            <w:r w:rsidRPr="0038709E">
              <w:rPr>
                <w:sz w:val="16"/>
                <w:szCs w:val="16"/>
              </w:rPr>
              <w:tab/>
            </w:r>
          </w:p>
        </w:tc>
        <w:tc>
          <w:tcPr>
            <w:tcW w:w="4537" w:type="dxa"/>
          </w:tcPr>
          <w:p w14:paraId="368F7092"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7FF9720" w14:textId="77777777" w:rsidTr="00B942B9">
        <w:trPr>
          <w:cantSplit/>
        </w:trPr>
        <w:tc>
          <w:tcPr>
            <w:tcW w:w="2551" w:type="dxa"/>
          </w:tcPr>
          <w:p w14:paraId="6B67BC7D" w14:textId="77777777" w:rsidR="00803881" w:rsidRPr="0038709E" w:rsidRDefault="00803881" w:rsidP="00803881">
            <w:pPr>
              <w:pStyle w:val="Tabletext"/>
              <w:tabs>
                <w:tab w:val="center" w:leader="dot" w:pos="2268"/>
              </w:tabs>
              <w:rPr>
                <w:sz w:val="16"/>
                <w:szCs w:val="16"/>
              </w:rPr>
            </w:pPr>
          </w:p>
        </w:tc>
        <w:tc>
          <w:tcPr>
            <w:tcW w:w="4537" w:type="dxa"/>
          </w:tcPr>
          <w:p w14:paraId="05B6FC74"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13ECF74D" w14:textId="77777777" w:rsidTr="00B942B9">
        <w:trPr>
          <w:cantSplit/>
        </w:trPr>
        <w:tc>
          <w:tcPr>
            <w:tcW w:w="2551" w:type="dxa"/>
          </w:tcPr>
          <w:p w14:paraId="03558E2E" w14:textId="77777777" w:rsidR="00803881" w:rsidRPr="0038709E" w:rsidRDefault="00803881" w:rsidP="00803881">
            <w:pPr>
              <w:pStyle w:val="Tabletext"/>
              <w:keepNext/>
              <w:tabs>
                <w:tab w:val="center" w:leader="dot" w:pos="2268"/>
              </w:tabs>
              <w:rPr>
                <w:sz w:val="16"/>
                <w:szCs w:val="16"/>
              </w:rPr>
            </w:pPr>
            <w:r w:rsidRPr="0038709E">
              <w:rPr>
                <w:b/>
                <w:sz w:val="16"/>
                <w:szCs w:val="16"/>
              </w:rPr>
              <w:t>Division 8</w:t>
            </w:r>
          </w:p>
        </w:tc>
        <w:tc>
          <w:tcPr>
            <w:tcW w:w="4537" w:type="dxa"/>
          </w:tcPr>
          <w:p w14:paraId="043C2F3D" w14:textId="77777777" w:rsidR="00803881" w:rsidRPr="0038709E" w:rsidRDefault="00803881" w:rsidP="00803881">
            <w:pPr>
              <w:pStyle w:val="Tabletext"/>
              <w:keepNext/>
              <w:tabs>
                <w:tab w:val="center" w:leader="dot" w:pos="2268"/>
              </w:tabs>
              <w:rPr>
                <w:sz w:val="16"/>
                <w:szCs w:val="16"/>
              </w:rPr>
            </w:pPr>
          </w:p>
        </w:tc>
      </w:tr>
      <w:tr w:rsidR="00803881" w:rsidRPr="0038709E" w14:paraId="06D71B0E" w14:textId="77777777" w:rsidTr="00B942B9">
        <w:trPr>
          <w:cantSplit/>
        </w:trPr>
        <w:tc>
          <w:tcPr>
            <w:tcW w:w="2551" w:type="dxa"/>
          </w:tcPr>
          <w:p w14:paraId="04D80B09" w14:textId="77777777" w:rsidR="00803881" w:rsidRPr="0038709E" w:rsidRDefault="00803881" w:rsidP="00803881">
            <w:pPr>
              <w:pStyle w:val="Tabletext"/>
              <w:tabs>
                <w:tab w:val="center" w:leader="dot" w:pos="2268"/>
              </w:tabs>
              <w:rPr>
                <w:sz w:val="16"/>
                <w:szCs w:val="16"/>
              </w:rPr>
            </w:pPr>
            <w:r w:rsidRPr="0038709E">
              <w:rPr>
                <w:sz w:val="16"/>
                <w:szCs w:val="16"/>
              </w:rPr>
              <w:t>s. 10.44</w:t>
            </w:r>
            <w:r w:rsidRPr="0038709E">
              <w:rPr>
                <w:sz w:val="16"/>
                <w:szCs w:val="16"/>
              </w:rPr>
              <w:tab/>
            </w:r>
          </w:p>
        </w:tc>
        <w:tc>
          <w:tcPr>
            <w:tcW w:w="4537" w:type="dxa"/>
          </w:tcPr>
          <w:p w14:paraId="6F2C0560"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642A629" w14:textId="77777777" w:rsidTr="00B942B9">
        <w:trPr>
          <w:cantSplit/>
        </w:trPr>
        <w:tc>
          <w:tcPr>
            <w:tcW w:w="2551" w:type="dxa"/>
          </w:tcPr>
          <w:p w14:paraId="0535A036" w14:textId="77777777" w:rsidR="00803881" w:rsidRPr="0038709E" w:rsidRDefault="00803881" w:rsidP="00803881">
            <w:pPr>
              <w:pStyle w:val="Tabletext"/>
              <w:tabs>
                <w:tab w:val="center" w:leader="dot" w:pos="2268"/>
              </w:tabs>
              <w:rPr>
                <w:sz w:val="16"/>
                <w:szCs w:val="16"/>
              </w:rPr>
            </w:pPr>
          </w:p>
        </w:tc>
        <w:tc>
          <w:tcPr>
            <w:tcW w:w="4537" w:type="dxa"/>
          </w:tcPr>
          <w:p w14:paraId="754FECF7"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51255768" w14:textId="77777777" w:rsidTr="00B942B9">
        <w:trPr>
          <w:cantSplit/>
        </w:trPr>
        <w:tc>
          <w:tcPr>
            <w:tcW w:w="2551" w:type="dxa"/>
          </w:tcPr>
          <w:p w14:paraId="15ED3210" w14:textId="77777777" w:rsidR="00803881" w:rsidRPr="0038709E" w:rsidRDefault="00803881" w:rsidP="00803881">
            <w:pPr>
              <w:pStyle w:val="Tabletext"/>
              <w:tabs>
                <w:tab w:val="center" w:leader="dot" w:pos="2268"/>
              </w:tabs>
              <w:rPr>
                <w:sz w:val="16"/>
                <w:szCs w:val="16"/>
              </w:rPr>
            </w:pPr>
            <w:r w:rsidRPr="0038709E">
              <w:rPr>
                <w:sz w:val="16"/>
                <w:szCs w:val="16"/>
              </w:rPr>
              <w:t>s. 10.45</w:t>
            </w:r>
            <w:r w:rsidRPr="0038709E">
              <w:rPr>
                <w:sz w:val="16"/>
                <w:szCs w:val="16"/>
              </w:rPr>
              <w:tab/>
            </w:r>
          </w:p>
        </w:tc>
        <w:tc>
          <w:tcPr>
            <w:tcW w:w="4537" w:type="dxa"/>
          </w:tcPr>
          <w:p w14:paraId="47A64802"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3F9045C" w14:textId="77777777" w:rsidTr="00B942B9">
        <w:trPr>
          <w:cantSplit/>
        </w:trPr>
        <w:tc>
          <w:tcPr>
            <w:tcW w:w="2551" w:type="dxa"/>
          </w:tcPr>
          <w:p w14:paraId="20971317" w14:textId="77777777" w:rsidR="00803881" w:rsidRPr="0038709E" w:rsidRDefault="00803881" w:rsidP="00803881">
            <w:pPr>
              <w:pStyle w:val="Tabletext"/>
              <w:tabs>
                <w:tab w:val="center" w:leader="dot" w:pos="2268"/>
              </w:tabs>
              <w:rPr>
                <w:sz w:val="16"/>
                <w:szCs w:val="16"/>
              </w:rPr>
            </w:pPr>
          </w:p>
        </w:tc>
        <w:tc>
          <w:tcPr>
            <w:tcW w:w="4537" w:type="dxa"/>
          </w:tcPr>
          <w:p w14:paraId="5EC418D1" w14:textId="77777777" w:rsidR="00803881" w:rsidRPr="0038709E" w:rsidRDefault="00803881" w:rsidP="00803881">
            <w:pPr>
              <w:pStyle w:val="Tabletext"/>
              <w:tabs>
                <w:tab w:val="center" w:leader="dot" w:pos="2268"/>
              </w:tabs>
              <w:rPr>
                <w:sz w:val="16"/>
                <w:szCs w:val="16"/>
              </w:rPr>
            </w:pPr>
            <w:r w:rsidRPr="0038709E">
              <w:rPr>
                <w:sz w:val="16"/>
                <w:szCs w:val="16"/>
              </w:rPr>
              <w:t>am. No. 123, 2000; No. 59, 2009</w:t>
            </w:r>
          </w:p>
        </w:tc>
      </w:tr>
      <w:tr w:rsidR="00803881" w:rsidRPr="0038709E" w14:paraId="013316A3" w14:textId="77777777" w:rsidTr="00B942B9">
        <w:trPr>
          <w:cantSplit/>
        </w:trPr>
        <w:tc>
          <w:tcPr>
            <w:tcW w:w="2551" w:type="dxa"/>
          </w:tcPr>
          <w:p w14:paraId="23290F9F" w14:textId="77777777" w:rsidR="00803881" w:rsidRPr="0038709E" w:rsidRDefault="00803881" w:rsidP="00803881">
            <w:pPr>
              <w:pStyle w:val="Tabletext"/>
              <w:tabs>
                <w:tab w:val="center" w:leader="dot" w:pos="2268"/>
              </w:tabs>
              <w:rPr>
                <w:sz w:val="16"/>
                <w:szCs w:val="16"/>
              </w:rPr>
            </w:pPr>
            <w:r w:rsidRPr="0038709E">
              <w:rPr>
                <w:sz w:val="16"/>
                <w:szCs w:val="16"/>
              </w:rPr>
              <w:t>ss. 10.46, 10.47</w:t>
            </w:r>
            <w:r w:rsidRPr="0038709E">
              <w:rPr>
                <w:sz w:val="16"/>
                <w:szCs w:val="16"/>
              </w:rPr>
              <w:tab/>
            </w:r>
          </w:p>
        </w:tc>
        <w:tc>
          <w:tcPr>
            <w:tcW w:w="4537" w:type="dxa"/>
          </w:tcPr>
          <w:p w14:paraId="7949043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F8D7EF7" w14:textId="77777777" w:rsidTr="00B942B9">
        <w:trPr>
          <w:cantSplit/>
        </w:trPr>
        <w:tc>
          <w:tcPr>
            <w:tcW w:w="2551" w:type="dxa"/>
          </w:tcPr>
          <w:p w14:paraId="1FF8134E" w14:textId="77777777" w:rsidR="00803881" w:rsidRPr="0038709E" w:rsidRDefault="00803881" w:rsidP="00803881">
            <w:pPr>
              <w:pStyle w:val="Tabletext"/>
              <w:tabs>
                <w:tab w:val="center" w:leader="dot" w:pos="2268"/>
              </w:tabs>
              <w:rPr>
                <w:sz w:val="16"/>
                <w:szCs w:val="16"/>
              </w:rPr>
            </w:pPr>
          </w:p>
        </w:tc>
        <w:tc>
          <w:tcPr>
            <w:tcW w:w="4537" w:type="dxa"/>
          </w:tcPr>
          <w:p w14:paraId="0B0951A3"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3774283A" w14:textId="77777777" w:rsidTr="00B942B9">
        <w:trPr>
          <w:cantSplit/>
        </w:trPr>
        <w:tc>
          <w:tcPr>
            <w:tcW w:w="2551" w:type="dxa"/>
          </w:tcPr>
          <w:p w14:paraId="724CBA62" w14:textId="77777777" w:rsidR="00803881" w:rsidRPr="0038709E" w:rsidRDefault="00803881" w:rsidP="00803881">
            <w:pPr>
              <w:pStyle w:val="Tabletext"/>
              <w:tabs>
                <w:tab w:val="center" w:leader="dot" w:pos="2268"/>
              </w:tabs>
              <w:rPr>
                <w:sz w:val="16"/>
                <w:szCs w:val="16"/>
              </w:rPr>
            </w:pPr>
            <w:r w:rsidRPr="0038709E">
              <w:rPr>
                <w:sz w:val="16"/>
                <w:szCs w:val="16"/>
              </w:rPr>
              <w:t>s. 10.48</w:t>
            </w:r>
            <w:r w:rsidRPr="0038709E">
              <w:rPr>
                <w:sz w:val="16"/>
                <w:szCs w:val="16"/>
              </w:rPr>
              <w:tab/>
            </w:r>
          </w:p>
        </w:tc>
        <w:tc>
          <w:tcPr>
            <w:tcW w:w="4537" w:type="dxa"/>
          </w:tcPr>
          <w:p w14:paraId="0497325F"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9E9EC24" w14:textId="77777777" w:rsidTr="00B942B9">
        <w:trPr>
          <w:cantSplit/>
        </w:trPr>
        <w:tc>
          <w:tcPr>
            <w:tcW w:w="2551" w:type="dxa"/>
          </w:tcPr>
          <w:p w14:paraId="7E37F802" w14:textId="77777777" w:rsidR="00803881" w:rsidRPr="0038709E" w:rsidRDefault="00803881" w:rsidP="00803881">
            <w:pPr>
              <w:pStyle w:val="Tabletext"/>
              <w:tabs>
                <w:tab w:val="center" w:leader="dot" w:pos="2268"/>
              </w:tabs>
              <w:rPr>
                <w:sz w:val="16"/>
                <w:szCs w:val="16"/>
              </w:rPr>
            </w:pPr>
          </w:p>
        </w:tc>
        <w:tc>
          <w:tcPr>
            <w:tcW w:w="4537" w:type="dxa"/>
          </w:tcPr>
          <w:p w14:paraId="443254BF"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646B0F93" w14:textId="77777777" w:rsidTr="00B942B9">
        <w:trPr>
          <w:cantSplit/>
        </w:trPr>
        <w:tc>
          <w:tcPr>
            <w:tcW w:w="2551" w:type="dxa"/>
          </w:tcPr>
          <w:p w14:paraId="7E15093A" w14:textId="77777777" w:rsidR="00803881" w:rsidRPr="0038709E" w:rsidRDefault="00803881" w:rsidP="00803881">
            <w:pPr>
              <w:pStyle w:val="Tabletext"/>
              <w:tabs>
                <w:tab w:val="center" w:leader="dot" w:pos="2268"/>
              </w:tabs>
              <w:rPr>
                <w:sz w:val="16"/>
                <w:szCs w:val="16"/>
              </w:rPr>
            </w:pPr>
            <w:r w:rsidRPr="0038709E">
              <w:rPr>
                <w:sz w:val="16"/>
                <w:szCs w:val="16"/>
              </w:rPr>
              <w:t>s. 10.49</w:t>
            </w:r>
            <w:r w:rsidRPr="0038709E">
              <w:rPr>
                <w:sz w:val="16"/>
                <w:szCs w:val="16"/>
              </w:rPr>
              <w:tab/>
            </w:r>
          </w:p>
        </w:tc>
        <w:tc>
          <w:tcPr>
            <w:tcW w:w="4537" w:type="dxa"/>
          </w:tcPr>
          <w:p w14:paraId="080FE258"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D5F0FF9" w14:textId="77777777" w:rsidTr="00B942B9">
        <w:trPr>
          <w:cantSplit/>
        </w:trPr>
        <w:tc>
          <w:tcPr>
            <w:tcW w:w="2551" w:type="dxa"/>
          </w:tcPr>
          <w:p w14:paraId="7A4170C9" w14:textId="204CE958" w:rsidR="00803881" w:rsidRPr="0038709E" w:rsidRDefault="00803881" w:rsidP="00803881">
            <w:pPr>
              <w:pStyle w:val="Tabletext"/>
              <w:tabs>
                <w:tab w:val="center" w:leader="dot" w:pos="2268"/>
              </w:tabs>
              <w:rPr>
                <w:sz w:val="16"/>
                <w:szCs w:val="16"/>
              </w:rPr>
            </w:pPr>
            <w:r w:rsidRPr="0038709E">
              <w:rPr>
                <w:sz w:val="16"/>
                <w:szCs w:val="16"/>
              </w:rPr>
              <w:t>s 10.49A</w:t>
            </w:r>
            <w:r w:rsidRPr="0038709E">
              <w:rPr>
                <w:sz w:val="16"/>
                <w:szCs w:val="16"/>
              </w:rPr>
              <w:tab/>
            </w:r>
          </w:p>
        </w:tc>
        <w:tc>
          <w:tcPr>
            <w:tcW w:w="4537" w:type="dxa"/>
          </w:tcPr>
          <w:p w14:paraId="3B90CEEC" w14:textId="1709B3E0"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2C6A8812" w14:textId="77777777" w:rsidTr="00B942B9">
        <w:trPr>
          <w:cantSplit/>
        </w:trPr>
        <w:tc>
          <w:tcPr>
            <w:tcW w:w="2551" w:type="dxa"/>
          </w:tcPr>
          <w:p w14:paraId="495ECA71" w14:textId="77777777" w:rsidR="00803881" w:rsidRPr="0038709E" w:rsidRDefault="00803881" w:rsidP="00803881">
            <w:pPr>
              <w:pStyle w:val="Tabletext"/>
              <w:tabs>
                <w:tab w:val="center" w:leader="dot" w:pos="2268"/>
              </w:tabs>
              <w:rPr>
                <w:sz w:val="16"/>
                <w:szCs w:val="16"/>
              </w:rPr>
            </w:pPr>
          </w:p>
        </w:tc>
        <w:tc>
          <w:tcPr>
            <w:tcW w:w="4537" w:type="dxa"/>
          </w:tcPr>
          <w:p w14:paraId="54892558" w14:textId="0360E65D"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49565DF6" w14:textId="77777777" w:rsidTr="00B942B9">
        <w:trPr>
          <w:cantSplit/>
        </w:trPr>
        <w:tc>
          <w:tcPr>
            <w:tcW w:w="2551" w:type="dxa"/>
          </w:tcPr>
          <w:p w14:paraId="02F48DF1" w14:textId="77777777" w:rsidR="00803881" w:rsidRPr="0038709E" w:rsidRDefault="00803881" w:rsidP="00803881">
            <w:pPr>
              <w:pStyle w:val="Tabletext"/>
              <w:tabs>
                <w:tab w:val="center" w:leader="dot" w:pos="2268"/>
              </w:tabs>
              <w:rPr>
                <w:sz w:val="16"/>
                <w:szCs w:val="16"/>
              </w:rPr>
            </w:pPr>
            <w:r w:rsidRPr="0038709E">
              <w:rPr>
                <w:b/>
                <w:sz w:val="16"/>
                <w:szCs w:val="16"/>
              </w:rPr>
              <w:t>Division 9</w:t>
            </w:r>
          </w:p>
        </w:tc>
        <w:tc>
          <w:tcPr>
            <w:tcW w:w="4537" w:type="dxa"/>
          </w:tcPr>
          <w:p w14:paraId="7AF5F8CA" w14:textId="77777777" w:rsidR="00803881" w:rsidRPr="0038709E" w:rsidRDefault="00803881" w:rsidP="00803881">
            <w:pPr>
              <w:pStyle w:val="Tabletext"/>
              <w:tabs>
                <w:tab w:val="center" w:leader="dot" w:pos="2268"/>
              </w:tabs>
              <w:rPr>
                <w:sz w:val="16"/>
                <w:szCs w:val="16"/>
              </w:rPr>
            </w:pPr>
          </w:p>
        </w:tc>
      </w:tr>
      <w:tr w:rsidR="00803881" w:rsidRPr="0038709E" w14:paraId="25D136DF" w14:textId="77777777" w:rsidTr="00B942B9">
        <w:trPr>
          <w:cantSplit/>
        </w:trPr>
        <w:tc>
          <w:tcPr>
            <w:tcW w:w="2551" w:type="dxa"/>
          </w:tcPr>
          <w:p w14:paraId="115F8B99" w14:textId="77777777" w:rsidR="00803881" w:rsidRPr="0038709E" w:rsidRDefault="00803881" w:rsidP="00803881">
            <w:pPr>
              <w:pStyle w:val="Tabletext"/>
              <w:tabs>
                <w:tab w:val="center" w:leader="dot" w:pos="2268"/>
              </w:tabs>
              <w:rPr>
                <w:sz w:val="16"/>
                <w:szCs w:val="16"/>
              </w:rPr>
            </w:pPr>
            <w:r w:rsidRPr="0038709E">
              <w:rPr>
                <w:sz w:val="16"/>
                <w:szCs w:val="16"/>
              </w:rPr>
              <w:t>s. 10.50–10.53</w:t>
            </w:r>
            <w:r w:rsidRPr="0038709E">
              <w:rPr>
                <w:sz w:val="16"/>
                <w:szCs w:val="16"/>
              </w:rPr>
              <w:tab/>
            </w:r>
          </w:p>
        </w:tc>
        <w:tc>
          <w:tcPr>
            <w:tcW w:w="4537" w:type="dxa"/>
          </w:tcPr>
          <w:p w14:paraId="197B2F45"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AAA4BDA" w14:textId="77777777" w:rsidTr="00B942B9">
        <w:trPr>
          <w:cantSplit/>
        </w:trPr>
        <w:tc>
          <w:tcPr>
            <w:tcW w:w="2551" w:type="dxa"/>
          </w:tcPr>
          <w:p w14:paraId="6632C374" w14:textId="77777777" w:rsidR="00803881" w:rsidRPr="0038709E" w:rsidRDefault="00803881" w:rsidP="00803881">
            <w:pPr>
              <w:pStyle w:val="Tabletext"/>
              <w:tabs>
                <w:tab w:val="center" w:leader="dot" w:pos="2268"/>
              </w:tabs>
              <w:rPr>
                <w:sz w:val="16"/>
                <w:szCs w:val="16"/>
              </w:rPr>
            </w:pPr>
          </w:p>
        </w:tc>
        <w:tc>
          <w:tcPr>
            <w:tcW w:w="4537" w:type="dxa"/>
          </w:tcPr>
          <w:p w14:paraId="44812D0E"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63DC8F06" w14:textId="77777777" w:rsidTr="00B942B9">
        <w:trPr>
          <w:cantSplit/>
        </w:trPr>
        <w:tc>
          <w:tcPr>
            <w:tcW w:w="2551" w:type="dxa"/>
          </w:tcPr>
          <w:p w14:paraId="622CB4E6" w14:textId="481DB92A"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0</w:t>
            </w:r>
          </w:p>
        </w:tc>
        <w:tc>
          <w:tcPr>
            <w:tcW w:w="4537" w:type="dxa"/>
          </w:tcPr>
          <w:p w14:paraId="6824B910" w14:textId="77777777" w:rsidR="00803881" w:rsidRPr="0038709E" w:rsidRDefault="00803881" w:rsidP="00803881">
            <w:pPr>
              <w:pStyle w:val="Tabletext"/>
              <w:tabs>
                <w:tab w:val="center" w:leader="dot" w:pos="2268"/>
              </w:tabs>
              <w:rPr>
                <w:sz w:val="16"/>
                <w:szCs w:val="16"/>
              </w:rPr>
            </w:pPr>
          </w:p>
        </w:tc>
      </w:tr>
      <w:tr w:rsidR="00803881" w:rsidRPr="0038709E" w14:paraId="0731423D" w14:textId="77777777" w:rsidTr="00B942B9">
        <w:trPr>
          <w:cantSplit/>
        </w:trPr>
        <w:tc>
          <w:tcPr>
            <w:tcW w:w="2551" w:type="dxa"/>
          </w:tcPr>
          <w:p w14:paraId="1F67CED2" w14:textId="77777777" w:rsidR="00803881" w:rsidRPr="0038709E" w:rsidRDefault="00803881" w:rsidP="00803881">
            <w:pPr>
              <w:pStyle w:val="Tabletext"/>
              <w:tabs>
                <w:tab w:val="center" w:leader="dot" w:pos="2268"/>
              </w:tabs>
              <w:rPr>
                <w:sz w:val="16"/>
                <w:szCs w:val="16"/>
              </w:rPr>
            </w:pPr>
            <w:r w:rsidRPr="0038709E">
              <w:rPr>
                <w:sz w:val="16"/>
                <w:szCs w:val="16"/>
              </w:rPr>
              <w:t>s. 10.54</w:t>
            </w:r>
            <w:r w:rsidRPr="0038709E">
              <w:rPr>
                <w:sz w:val="16"/>
                <w:szCs w:val="16"/>
              </w:rPr>
              <w:tab/>
            </w:r>
          </w:p>
        </w:tc>
        <w:tc>
          <w:tcPr>
            <w:tcW w:w="4537" w:type="dxa"/>
          </w:tcPr>
          <w:p w14:paraId="6C760882"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66D52EC" w14:textId="77777777" w:rsidTr="00B942B9">
        <w:trPr>
          <w:cantSplit/>
        </w:trPr>
        <w:tc>
          <w:tcPr>
            <w:tcW w:w="2551" w:type="dxa"/>
          </w:tcPr>
          <w:p w14:paraId="07C6DDEE" w14:textId="77777777" w:rsidR="00803881" w:rsidRPr="0038709E" w:rsidRDefault="00803881" w:rsidP="00803881">
            <w:pPr>
              <w:pStyle w:val="Tabletext"/>
              <w:tabs>
                <w:tab w:val="center" w:leader="dot" w:pos="2268"/>
              </w:tabs>
              <w:rPr>
                <w:sz w:val="16"/>
                <w:szCs w:val="16"/>
              </w:rPr>
            </w:pPr>
            <w:r w:rsidRPr="0038709E">
              <w:rPr>
                <w:sz w:val="16"/>
                <w:szCs w:val="16"/>
              </w:rPr>
              <w:t>ss. 10.55, 10.56</w:t>
            </w:r>
            <w:r w:rsidRPr="0038709E">
              <w:rPr>
                <w:sz w:val="16"/>
                <w:szCs w:val="16"/>
              </w:rPr>
              <w:tab/>
            </w:r>
          </w:p>
        </w:tc>
        <w:tc>
          <w:tcPr>
            <w:tcW w:w="4537" w:type="dxa"/>
          </w:tcPr>
          <w:p w14:paraId="733C96AD"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41F5E353" w14:textId="77777777" w:rsidTr="00B942B9">
        <w:trPr>
          <w:cantSplit/>
        </w:trPr>
        <w:tc>
          <w:tcPr>
            <w:tcW w:w="2551" w:type="dxa"/>
          </w:tcPr>
          <w:p w14:paraId="5B130D1C" w14:textId="77777777" w:rsidR="00803881" w:rsidRPr="0038709E" w:rsidRDefault="00803881" w:rsidP="00803881">
            <w:pPr>
              <w:pStyle w:val="Tabletext"/>
              <w:tabs>
                <w:tab w:val="center" w:leader="dot" w:pos="2268"/>
              </w:tabs>
              <w:rPr>
                <w:sz w:val="16"/>
                <w:szCs w:val="16"/>
              </w:rPr>
            </w:pPr>
          </w:p>
        </w:tc>
        <w:tc>
          <w:tcPr>
            <w:tcW w:w="4537" w:type="dxa"/>
          </w:tcPr>
          <w:p w14:paraId="04EAE23D"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1C2B750F" w14:textId="77777777" w:rsidTr="00B942B9">
        <w:trPr>
          <w:cantSplit/>
        </w:trPr>
        <w:tc>
          <w:tcPr>
            <w:tcW w:w="2551" w:type="dxa"/>
          </w:tcPr>
          <w:p w14:paraId="111EC497" w14:textId="77777777" w:rsidR="00803881" w:rsidRPr="0038709E" w:rsidRDefault="00803881" w:rsidP="00803881">
            <w:pPr>
              <w:pStyle w:val="Tabletext"/>
              <w:tabs>
                <w:tab w:val="center" w:leader="dot" w:pos="2268"/>
              </w:tabs>
              <w:rPr>
                <w:sz w:val="16"/>
                <w:szCs w:val="16"/>
              </w:rPr>
            </w:pPr>
            <w:r w:rsidRPr="0038709E">
              <w:rPr>
                <w:sz w:val="16"/>
                <w:szCs w:val="16"/>
              </w:rPr>
              <w:t>s. 10.57</w:t>
            </w:r>
            <w:r w:rsidRPr="0038709E">
              <w:rPr>
                <w:sz w:val="16"/>
                <w:szCs w:val="16"/>
              </w:rPr>
              <w:tab/>
            </w:r>
          </w:p>
        </w:tc>
        <w:tc>
          <w:tcPr>
            <w:tcW w:w="4537" w:type="dxa"/>
          </w:tcPr>
          <w:p w14:paraId="64689BBC"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A5FB3AA" w14:textId="77777777" w:rsidTr="00B942B9">
        <w:trPr>
          <w:cantSplit/>
        </w:trPr>
        <w:tc>
          <w:tcPr>
            <w:tcW w:w="2551" w:type="dxa"/>
          </w:tcPr>
          <w:p w14:paraId="4A367A4B" w14:textId="77777777" w:rsidR="00803881" w:rsidRPr="0038709E" w:rsidRDefault="00803881" w:rsidP="00803881">
            <w:pPr>
              <w:pStyle w:val="Tabletext"/>
              <w:tabs>
                <w:tab w:val="center" w:leader="dot" w:pos="2268"/>
              </w:tabs>
              <w:rPr>
                <w:sz w:val="16"/>
                <w:szCs w:val="16"/>
              </w:rPr>
            </w:pPr>
            <w:r w:rsidRPr="0038709E">
              <w:rPr>
                <w:sz w:val="16"/>
                <w:szCs w:val="16"/>
              </w:rPr>
              <w:t>s. 10.58</w:t>
            </w:r>
            <w:r w:rsidRPr="0038709E">
              <w:rPr>
                <w:sz w:val="16"/>
                <w:szCs w:val="16"/>
              </w:rPr>
              <w:tab/>
            </w:r>
          </w:p>
        </w:tc>
        <w:tc>
          <w:tcPr>
            <w:tcW w:w="4537" w:type="dxa"/>
          </w:tcPr>
          <w:p w14:paraId="26FE71C7"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0F18A77" w14:textId="77777777" w:rsidTr="00B942B9">
        <w:trPr>
          <w:cantSplit/>
        </w:trPr>
        <w:tc>
          <w:tcPr>
            <w:tcW w:w="2551" w:type="dxa"/>
          </w:tcPr>
          <w:p w14:paraId="147C4878" w14:textId="77777777" w:rsidR="00803881" w:rsidRPr="0038709E" w:rsidRDefault="00803881" w:rsidP="00803881">
            <w:pPr>
              <w:pStyle w:val="Tabletext"/>
              <w:tabs>
                <w:tab w:val="center" w:leader="dot" w:pos="2268"/>
              </w:tabs>
              <w:rPr>
                <w:sz w:val="16"/>
                <w:szCs w:val="16"/>
              </w:rPr>
            </w:pPr>
          </w:p>
        </w:tc>
        <w:tc>
          <w:tcPr>
            <w:tcW w:w="4537" w:type="dxa"/>
          </w:tcPr>
          <w:p w14:paraId="7EF4D08C"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3EF081BD" w14:textId="77777777" w:rsidTr="00B942B9">
        <w:trPr>
          <w:cantSplit/>
        </w:trPr>
        <w:tc>
          <w:tcPr>
            <w:tcW w:w="2551" w:type="dxa"/>
          </w:tcPr>
          <w:p w14:paraId="61AB1F0B" w14:textId="607E8902" w:rsidR="00803881" w:rsidRPr="0038709E" w:rsidRDefault="00803881" w:rsidP="00803881">
            <w:pPr>
              <w:pStyle w:val="Tabletext"/>
              <w:tabs>
                <w:tab w:val="center" w:leader="dot" w:pos="2268"/>
              </w:tabs>
              <w:rPr>
                <w:sz w:val="16"/>
                <w:szCs w:val="16"/>
              </w:rPr>
            </w:pPr>
            <w:r w:rsidRPr="0038709E">
              <w:rPr>
                <w:sz w:val="16"/>
                <w:szCs w:val="16"/>
              </w:rPr>
              <w:t>s 10.59</w:t>
            </w:r>
            <w:r w:rsidRPr="0038709E">
              <w:rPr>
                <w:sz w:val="16"/>
                <w:szCs w:val="16"/>
              </w:rPr>
              <w:tab/>
            </w:r>
          </w:p>
        </w:tc>
        <w:tc>
          <w:tcPr>
            <w:tcW w:w="4537" w:type="dxa"/>
          </w:tcPr>
          <w:p w14:paraId="7CD2D2DE" w14:textId="3FD453D8"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0372740" w14:textId="77777777" w:rsidTr="00B942B9">
        <w:trPr>
          <w:cantSplit/>
        </w:trPr>
        <w:tc>
          <w:tcPr>
            <w:tcW w:w="2551" w:type="dxa"/>
          </w:tcPr>
          <w:p w14:paraId="50653E47" w14:textId="28BF964F" w:rsidR="00803881" w:rsidRPr="0038709E" w:rsidRDefault="00803881" w:rsidP="00803881">
            <w:pPr>
              <w:pStyle w:val="Tabletext"/>
              <w:tabs>
                <w:tab w:val="center" w:leader="dot" w:pos="2268"/>
              </w:tabs>
              <w:rPr>
                <w:sz w:val="16"/>
                <w:szCs w:val="16"/>
              </w:rPr>
            </w:pPr>
            <w:r w:rsidRPr="0038709E">
              <w:rPr>
                <w:sz w:val="16"/>
                <w:szCs w:val="16"/>
              </w:rPr>
              <w:t>s 10.60</w:t>
            </w:r>
            <w:r w:rsidRPr="0038709E">
              <w:rPr>
                <w:sz w:val="16"/>
                <w:szCs w:val="16"/>
              </w:rPr>
              <w:tab/>
            </w:r>
          </w:p>
        </w:tc>
        <w:tc>
          <w:tcPr>
            <w:tcW w:w="4537" w:type="dxa"/>
          </w:tcPr>
          <w:p w14:paraId="5713086D" w14:textId="0BE5BA45"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464B273" w14:textId="77777777" w:rsidTr="00B942B9">
        <w:trPr>
          <w:cantSplit/>
        </w:trPr>
        <w:tc>
          <w:tcPr>
            <w:tcW w:w="2551" w:type="dxa"/>
          </w:tcPr>
          <w:p w14:paraId="68A38A91" w14:textId="77777777" w:rsidR="00803881" w:rsidRPr="0038709E" w:rsidRDefault="00803881" w:rsidP="00803881">
            <w:pPr>
              <w:pStyle w:val="Tabletext"/>
              <w:tabs>
                <w:tab w:val="center" w:leader="dot" w:pos="2268"/>
              </w:tabs>
              <w:rPr>
                <w:sz w:val="16"/>
                <w:szCs w:val="16"/>
              </w:rPr>
            </w:pPr>
          </w:p>
        </w:tc>
        <w:tc>
          <w:tcPr>
            <w:tcW w:w="4537" w:type="dxa"/>
          </w:tcPr>
          <w:p w14:paraId="6507B983" w14:textId="49F96A97"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0376DE7C" w14:textId="77777777" w:rsidTr="00B942B9">
        <w:trPr>
          <w:cantSplit/>
        </w:trPr>
        <w:tc>
          <w:tcPr>
            <w:tcW w:w="2551" w:type="dxa"/>
          </w:tcPr>
          <w:p w14:paraId="5CBFDC02" w14:textId="5F4ECFAF"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1</w:t>
            </w:r>
          </w:p>
        </w:tc>
        <w:tc>
          <w:tcPr>
            <w:tcW w:w="4537" w:type="dxa"/>
          </w:tcPr>
          <w:p w14:paraId="476832EF" w14:textId="77777777" w:rsidR="00803881" w:rsidRPr="0038709E" w:rsidRDefault="00803881" w:rsidP="00803881">
            <w:pPr>
              <w:pStyle w:val="Tabletext"/>
              <w:tabs>
                <w:tab w:val="center" w:leader="dot" w:pos="2268"/>
              </w:tabs>
              <w:rPr>
                <w:sz w:val="16"/>
                <w:szCs w:val="16"/>
              </w:rPr>
            </w:pPr>
          </w:p>
        </w:tc>
      </w:tr>
      <w:tr w:rsidR="00803881" w:rsidRPr="0038709E" w14:paraId="2DCF3D7D" w14:textId="77777777" w:rsidTr="00B942B9">
        <w:trPr>
          <w:cantSplit/>
        </w:trPr>
        <w:tc>
          <w:tcPr>
            <w:tcW w:w="2551" w:type="dxa"/>
          </w:tcPr>
          <w:p w14:paraId="0241DE7E" w14:textId="77777777" w:rsidR="00803881" w:rsidRPr="0038709E" w:rsidRDefault="00803881" w:rsidP="00803881">
            <w:pPr>
              <w:pStyle w:val="Tabletext"/>
              <w:tabs>
                <w:tab w:val="center" w:leader="dot" w:pos="2268"/>
              </w:tabs>
              <w:rPr>
                <w:sz w:val="16"/>
                <w:szCs w:val="16"/>
              </w:rPr>
            </w:pPr>
            <w:r w:rsidRPr="0038709E">
              <w:rPr>
                <w:sz w:val="16"/>
                <w:szCs w:val="16"/>
              </w:rPr>
              <w:t>s. 10.61</w:t>
            </w:r>
            <w:r w:rsidRPr="0038709E">
              <w:rPr>
                <w:sz w:val="16"/>
                <w:szCs w:val="16"/>
              </w:rPr>
              <w:tab/>
            </w:r>
          </w:p>
        </w:tc>
        <w:tc>
          <w:tcPr>
            <w:tcW w:w="4537" w:type="dxa"/>
          </w:tcPr>
          <w:p w14:paraId="34013807"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D993D84" w14:textId="77777777" w:rsidTr="00B942B9">
        <w:trPr>
          <w:cantSplit/>
        </w:trPr>
        <w:tc>
          <w:tcPr>
            <w:tcW w:w="2551" w:type="dxa"/>
          </w:tcPr>
          <w:p w14:paraId="02769FD5" w14:textId="77777777" w:rsidR="00803881" w:rsidRPr="0038709E" w:rsidRDefault="00803881" w:rsidP="00803881">
            <w:pPr>
              <w:pStyle w:val="Tabletext"/>
              <w:tabs>
                <w:tab w:val="center" w:leader="dot" w:pos="2268"/>
              </w:tabs>
              <w:rPr>
                <w:sz w:val="16"/>
                <w:szCs w:val="16"/>
              </w:rPr>
            </w:pPr>
            <w:r w:rsidRPr="0038709E">
              <w:rPr>
                <w:sz w:val="16"/>
                <w:szCs w:val="16"/>
              </w:rPr>
              <w:t>s. 10.62</w:t>
            </w:r>
            <w:r w:rsidRPr="0038709E">
              <w:rPr>
                <w:sz w:val="16"/>
                <w:szCs w:val="16"/>
              </w:rPr>
              <w:tab/>
            </w:r>
          </w:p>
        </w:tc>
        <w:tc>
          <w:tcPr>
            <w:tcW w:w="4537" w:type="dxa"/>
          </w:tcPr>
          <w:p w14:paraId="1BDE636E"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4C3F6AC" w14:textId="77777777" w:rsidTr="00B942B9">
        <w:trPr>
          <w:cantSplit/>
        </w:trPr>
        <w:tc>
          <w:tcPr>
            <w:tcW w:w="2551" w:type="dxa"/>
          </w:tcPr>
          <w:p w14:paraId="3AD9D788" w14:textId="77777777" w:rsidR="00803881" w:rsidRPr="0038709E" w:rsidRDefault="00803881" w:rsidP="00803881">
            <w:pPr>
              <w:pStyle w:val="Tabletext"/>
              <w:tabs>
                <w:tab w:val="center" w:leader="dot" w:pos="2268"/>
              </w:tabs>
              <w:rPr>
                <w:sz w:val="16"/>
                <w:szCs w:val="16"/>
              </w:rPr>
            </w:pPr>
          </w:p>
        </w:tc>
        <w:tc>
          <w:tcPr>
            <w:tcW w:w="4537" w:type="dxa"/>
          </w:tcPr>
          <w:p w14:paraId="522E496F"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3ECC351C" w14:textId="77777777" w:rsidTr="00B942B9">
        <w:trPr>
          <w:cantSplit/>
        </w:trPr>
        <w:tc>
          <w:tcPr>
            <w:tcW w:w="2551" w:type="dxa"/>
          </w:tcPr>
          <w:p w14:paraId="7CDB0C08" w14:textId="77777777" w:rsidR="00803881" w:rsidRPr="0038709E" w:rsidRDefault="00803881" w:rsidP="00803881">
            <w:pPr>
              <w:pStyle w:val="Tabletext"/>
              <w:tabs>
                <w:tab w:val="center" w:leader="dot" w:pos="2268"/>
              </w:tabs>
              <w:rPr>
                <w:sz w:val="16"/>
                <w:szCs w:val="16"/>
              </w:rPr>
            </w:pPr>
            <w:r w:rsidRPr="0038709E">
              <w:rPr>
                <w:sz w:val="16"/>
                <w:szCs w:val="16"/>
              </w:rPr>
              <w:t>ss. 10.63, 10.64</w:t>
            </w:r>
            <w:r w:rsidRPr="0038709E">
              <w:rPr>
                <w:sz w:val="16"/>
                <w:szCs w:val="16"/>
              </w:rPr>
              <w:tab/>
            </w:r>
          </w:p>
        </w:tc>
        <w:tc>
          <w:tcPr>
            <w:tcW w:w="4537" w:type="dxa"/>
          </w:tcPr>
          <w:p w14:paraId="7A699028"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68F4E9D0" w14:textId="77777777" w:rsidTr="00B942B9">
        <w:trPr>
          <w:cantSplit/>
        </w:trPr>
        <w:tc>
          <w:tcPr>
            <w:tcW w:w="2551" w:type="dxa"/>
          </w:tcPr>
          <w:p w14:paraId="3B1E4046" w14:textId="77777777" w:rsidR="00803881" w:rsidRPr="0038709E" w:rsidRDefault="00803881" w:rsidP="00803881">
            <w:pPr>
              <w:pStyle w:val="Tabletext"/>
              <w:tabs>
                <w:tab w:val="center" w:leader="dot" w:pos="2268"/>
              </w:tabs>
              <w:rPr>
                <w:sz w:val="16"/>
                <w:szCs w:val="16"/>
              </w:rPr>
            </w:pPr>
          </w:p>
        </w:tc>
        <w:tc>
          <w:tcPr>
            <w:tcW w:w="4537" w:type="dxa"/>
          </w:tcPr>
          <w:p w14:paraId="129493C0"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601906AF" w14:textId="77777777" w:rsidTr="00B942B9">
        <w:trPr>
          <w:cantSplit/>
        </w:trPr>
        <w:tc>
          <w:tcPr>
            <w:tcW w:w="2551" w:type="dxa"/>
          </w:tcPr>
          <w:p w14:paraId="16BAD231" w14:textId="2C999361" w:rsidR="00803881" w:rsidRPr="0038709E" w:rsidRDefault="00803881" w:rsidP="00803881">
            <w:pPr>
              <w:pStyle w:val="Tabletext"/>
              <w:tabs>
                <w:tab w:val="center" w:leader="dot" w:pos="2268"/>
              </w:tabs>
              <w:rPr>
                <w:sz w:val="16"/>
                <w:szCs w:val="16"/>
              </w:rPr>
            </w:pPr>
            <w:r w:rsidRPr="0038709E">
              <w:rPr>
                <w:sz w:val="16"/>
                <w:szCs w:val="16"/>
              </w:rPr>
              <w:t>s 10.65</w:t>
            </w:r>
            <w:r w:rsidRPr="0038709E">
              <w:rPr>
                <w:sz w:val="16"/>
                <w:szCs w:val="16"/>
              </w:rPr>
              <w:tab/>
            </w:r>
          </w:p>
        </w:tc>
        <w:tc>
          <w:tcPr>
            <w:tcW w:w="4537" w:type="dxa"/>
          </w:tcPr>
          <w:p w14:paraId="181E5E6C" w14:textId="0140E8A5"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B781722" w14:textId="77777777" w:rsidTr="00B942B9">
        <w:trPr>
          <w:cantSplit/>
        </w:trPr>
        <w:tc>
          <w:tcPr>
            <w:tcW w:w="2551" w:type="dxa"/>
          </w:tcPr>
          <w:p w14:paraId="0C65E2C7" w14:textId="77777777" w:rsidR="00803881" w:rsidRPr="0038709E" w:rsidRDefault="00803881" w:rsidP="00803881">
            <w:pPr>
              <w:pStyle w:val="Tabletext"/>
              <w:tabs>
                <w:tab w:val="center" w:leader="dot" w:pos="2268"/>
              </w:tabs>
              <w:rPr>
                <w:sz w:val="16"/>
                <w:szCs w:val="16"/>
              </w:rPr>
            </w:pPr>
          </w:p>
        </w:tc>
        <w:tc>
          <w:tcPr>
            <w:tcW w:w="4537" w:type="dxa"/>
          </w:tcPr>
          <w:p w14:paraId="3BB9A191" w14:textId="53B3A14A"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226E21AF" w14:textId="77777777" w:rsidTr="00B942B9">
        <w:trPr>
          <w:cantSplit/>
        </w:trPr>
        <w:tc>
          <w:tcPr>
            <w:tcW w:w="2551" w:type="dxa"/>
          </w:tcPr>
          <w:p w14:paraId="3B226348" w14:textId="77777777" w:rsidR="00803881" w:rsidRPr="0038709E" w:rsidRDefault="00803881" w:rsidP="00803881">
            <w:pPr>
              <w:pStyle w:val="Tabletext"/>
              <w:tabs>
                <w:tab w:val="center" w:leader="dot" w:pos="2268"/>
              </w:tabs>
              <w:rPr>
                <w:sz w:val="16"/>
                <w:szCs w:val="16"/>
              </w:rPr>
            </w:pPr>
            <w:r w:rsidRPr="0038709E">
              <w:rPr>
                <w:sz w:val="16"/>
                <w:szCs w:val="16"/>
              </w:rPr>
              <w:t>ss. 10.66, 10.67</w:t>
            </w:r>
            <w:r w:rsidRPr="0038709E">
              <w:rPr>
                <w:sz w:val="16"/>
                <w:szCs w:val="16"/>
              </w:rPr>
              <w:tab/>
            </w:r>
          </w:p>
        </w:tc>
        <w:tc>
          <w:tcPr>
            <w:tcW w:w="4537" w:type="dxa"/>
          </w:tcPr>
          <w:p w14:paraId="314796BA"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8B67DEC" w14:textId="77777777" w:rsidTr="00B942B9">
        <w:trPr>
          <w:cantSplit/>
        </w:trPr>
        <w:tc>
          <w:tcPr>
            <w:tcW w:w="2551" w:type="dxa"/>
          </w:tcPr>
          <w:p w14:paraId="760EEE51" w14:textId="77777777" w:rsidR="00803881" w:rsidRPr="0038709E" w:rsidRDefault="00803881" w:rsidP="00803881">
            <w:pPr>
              <w:pStyle w:val="Tabletext"/>
              <w:tabs>
                <w:tab w:val="center" w:leader="dot" w:pos="2268"/>
              </w:tabs>
              <w:rPr>
                <w:sz w:val="16"/>
                <w:szCs w:val="16"/>
              </w:rPr>
            </w:pPr>
          </w:p>
        </w:tc>
        <w:tc>
          <w:tcPr>
            <w:tcW w:w="4537" w:type="dxa"/>
          </w:tcPr>
          <w:p w14:paraId="35D99F06"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20F924A7" w14:textId="77777777" w:rsidTr="00B942B9">
        <w:trPr>
          <w:cantSplit/>
        </w:trPr>
        <w:tc>
          <w:tcPr>
            <w:tcW w:w="2551" w:type="dxa"/>
          </w:tcPr>
          <w:p w14:paraId="0C09B149" w14:textId="3E0731D0" w:rsidR="00803881" w:rsidRPr="0038709E" w:rsidRDefault="009C2DBD" w:rsidP="00803881">
            <w:pPr>
              <w:pStyle w:val="Tabletext"/>
              <w:keepNext/>
              <w:tabs>
                <w:tab w:val="center" w:leader="dot" w:pos="2268"/>
              </w:tabs>
              <w:rPr>
                <w:sz w:val="16"/>
                <w:szCs w:val="16"/>
              </w:rPr>
            </w:pPr>
            <w:r w:rsidRPr="0038709E">
              <w:rPr>
                <w:b/>
                <w:sz w:val="16"/>
                <w:szCs w:val="16"/>
              </w:rPr>
              <w:t>Division 1</w:t>
            </w:r>
            <w:r w:rsidR="00803881" w:rsidRPr="0038709E">
              <w:rPr>
                <w:b/>
                <w:sz w:val="16"/>
                <w:szCs w:val="16"/>
              </w:rPr>
              <w:t>2</w:t>
            </w:r>
          </w:p>
        </w:tc>
        <w:tc>
          <w:tcPr>
            <w:tcW w:w="4537" w:type="dxa"/>
          </w:tcPr>
          <w:p w14:paraId="6AE2FC62" w14:textId="77777777" w:rsidR="00803881" w:rsidRPr="0038709E" w:rsidRDefault="00803881" w:rsidP="00803881">
            <w:pPr>
              <w:pStyle w:val="Tabletext"/>
              <w:keepNext/>
              <w:tabs>
                <w:tab w:val="center" w:leader="dot" w:pos="2268"/>
              </w:tabs>
              <w:rPr>
                <w:sz w:val="16"/>
                <w:szCs w:val="16"/>
              </w:rPr>
            </w:pPr>
          </w:p>
        </w:tc>
      </w:tr>
      <w:tr w:rsidR="00803881" w:rsidRPr="0038709E" w14:paraId="05FE5BC1" w14:textId="77777777" w:rsidTr="00B942B9">
        <w:trPr>
          <w:cantSplit/>
        </w:trPr>
        <w:tc>
          <w:tcPr>
            <w:tcW w:w="2551" w:type="dxa"/>
          </w:tcPr>
          <w:p w14:paraId="10FFE79F" w14:textId="77777777" w:rsidR="00803881" w:rsidRPr="0038709E" w:rsidRDefault="00803881" w:rsidP="00803881">
            <w:pPr>
              <w:pStyle w:val="Tabletext"/>
              <w:tabs>
                <w:tab w:val="center" w:leader="dot" w:pos="2268"/>
              </w:tabs>
              <w:rPr>
                <w:sz w:val="16"/>
                <w:szCs w:val="16"/>
              </w:rPr>
            </w:pPr>
            <w:r w:rsidRPr="0038709E">
              <w:rPr>
                <w:sz w:val="16"/>
                <w:szCs w:val="16"/>
              </w:rPr>
              <w:t>s 10.68</w:t>
            </w:r>
            <w:r w:rsidRPr="0038709E">
              <w:rPr>
                <w:sz w:val="16"/>
                <w:szCs w:val="16"/>
              </w:rPr>
              <w:tab/>
            </w:r>
          </w:p>
        </w:tc>
        <w:tc>
          <w:tcPr>
            <w:tcW w:w="4537" w:type="dxa"/>
          </w:tcPr>
          <w:p w14:paraId="4465872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F87D573" w14:textId="77777777" w:rsidTr="00B942B9">
        <w:trPr>
          <w:cantSplit/>
        </w:trPr>
        <w:tc>
          <w:tcPr>
            <w:tcW w:w="2551" w:type="dxa"/>
          </w:tcPr>
          <w:p w14:paraId="0A12AF44" w14:textId="77777777" w:rsidR="00803881" w:rsidRPr="0038709E" w:rsidRDefault="00803881" w:rsidP="00803881">
            <w:pPr>
              <w:pStyle w:val="Tabletext"/>
              <w:tabs>
                <w:tab w:val="center" w:leader="dot" w:pos="2268"/>
              </w:tabs>
              <w:rPr>
                <w:sz w:val="16"/>
                <w:szCs w:val="16"/>
              </w:rPr>
            </w:pPr>
          </w:p>
        </w:tc>
        <w:tc>
          <w:tcPr>
            <w:tcW w:w="4537" w:type="dxa"/>
            <w:hideMark/>
          </w:tcPr>
          <w:p w14:paraId="09DA875E" w14:textId="77777777" w:rsidR="00803881" w:rsidRPr="0038709E" w:rsidRDefault="00803881" w:rsidP="00803881">
            <w:pPr>
              <w:pStyle w:val="Tabletext"/>
              <w:tabs>
                <w:tab w:val="center" w:leader="dot" w:pos="2268"/>
              </w:tabs>
              <w:rPr>
                <w:sz w:val="16"/>
                <w:szCs w:val="16"/>
              </w:rPr>
            </w:pPr>
            <w:r w:rsidRPr="0038709E">
              <w:rPr>
                <w:sz w:val="16"/>
                <w:szCs w:val="16"/>
              </w:rPr>
              <w:t>am No 4, 2016; No 61, 2016</w:t>
            </w:r>
          </w:p>
        </w:tc>
      </w:tr>
      <w:tr w:rsidR="00803881" w:rsidRPr="0038709E" w14:paraId="7618D4F4" w14:textId="77777777" w:rsidTr="00B942B9">
        <w:trPr>
          <w:cantSplit/>
        </w:trPr>
        <w:tc>
          <w:tcPr>
            <w:tcW w:w="2551" w:type="dxa"/>
          </w:tcPr>
          <w:p w14:paraId="39146E60" w14:textId="77777777" w:rsidR="00803881" w:rsidRPr="0038709E" w:rsidRDefault="00803881" w:rsidP="00803881">
            <w:pPr>
              <w:pStyle w:val="Tabletext"/>
              <w:tabs>
                <w:tab w:val="center" w:leader="dot" w:pos="2268"/>
              </w:tabs>
              <w:rPr>
                <w:sz w:val="16"/>
                <w:szCs w:val="16"/>
              </w:rPr>
            </w:pPr>
            <w:r w:rsidRPr="0038709E">
              <w:rPr>
                <w:sz w:val="16"/>
                <w:szCs w:val="16"/>
              </w:rPr>
              <w:t>s 10.69</w:t>
            </w:r>
            <w:r w:rsidRPr="0038709E">
              <w:rPr>
                <w:sz w:val="16"/>
                <w:szCs w:val="16"/>
              </w:rPr>
              <w:tab/>
            </w:r>
          </w:p>
        </w:tc>
        <w:tc>
          <w:tcPr>
            <w:tcW w:w="4537" w:type="dxa"/>
          </w:tcPr>
          <w:p w14:paraId="5FDB2B4B"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DE2CD4F" w14:textId="77777777" w:rsidTr="00B942B9">
        <w:trPr>
          <w:cantSplit/>
        </w:trPr>
        <w:tc>
          <w:tcPr>
            <w:tcW w:w="2551" w:type="dxa"/>
          </w:tcPr>
          <w:p w14:paraId="31AE8662" w14:textId="77777777" w:rsidR="00803881" w:rsidRPr="0038709E" w:rsidRDefault="00803881" w:rsidP="00803881">
            <w:pPr>
              <w:pStyle w:val="Tabletext"/>
              <w:tabs>
                <w:tab w:val="center" w:leader="dot" w:pos="2268"/>
              </w:tabs>
              <w:rPr>
                <w:sz w:val="16"/>
                <w:szCs w:val="16"/>
              </w:rPr>
            </w:pPr>
            <w:r w:rsidRPr="0038709E">
              <w:rPr>
                <w:sz w:val="16"/>
                <w:szCs w:val="16"/>
              </w:rPr>
              <w:t>s 10.70</w:t>
            </w:r>
            <w:r w:rsidRPr="0038709E">
              <w:rPr>
                <w:sz w:val="16"/>
                <w:szCs w:val="16"/>
              </w:rPr>
              <w:tab/>
            </w:r>
          </w:p>
        </w:tc>
        <w:tc>
          <w:tcPr>
            <w:tcW w:w="4537" w:type="dxa"/>
          </w:tcPr>
          <w:p w14:paraId="0F662D41"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C439EC6" w14:textId="77777777" w:rsidTr="00B942B9">
        <w:trPr>
          <w:cantSplit/>
        </w:trPr>
        <w:tc>
          <w:tcPr>
            <w:tcW w:w="2551" w:type="dxa"/>
          </w:tcPr>
          <w:p w14:paraId="60EB4077" w14:textId="77777777" w:rsidR="00803881" w:rsidRPr="0038709E" w:rsidRDefault="00803881" w:rsidP="00803881">
            <w:pPr>
              <w:pStyle w:val="Tabletext"/>
              <w:tabs>
                <w:tab w:val="center" w:leader="dot" w:pos="2268"/>
              </w:tabs>
              <w:rPr>
                <w:sz w:val="16"/>
                <w:szCs w:val="16"/>
              </w:rPr>
            </w:pPr>
            <w:r w:rsidRPr="0038709E">
              <w:rPr>
                <w:sz w:val="16"/>
                <w:szCs w:val="16"/>
              </w:rPr>
              <w:t>s 10.71</w:t>
            </w:r>
            <w:r w:rsidRPr="0038709E">
              <w:rPr>
                <w:sz w:val="16"/>
                <w:szCs w:val="16"/>
              </w:rPr>
              <w:tab/>
            </w:r>
          </w:p>
        </w:tc>
        <w:tc>
          <w:tcPr>
            <w:tcW w:w="4537" w:type="dxa"/>
          </w:tcPr>
          <w:p w14:paraId="3C14FD3B"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99ABB23" w14:textId="77777777" w:rsidTr="00B942B9">
        <w:trPr>
          <w:cantSplit/>
        </w:trPr>
        <w:tc>
          <w:tcPr>
            <w:tcW w:w="2551" w:type="dxa"/>
          </w:tcPr>
          <w:p w14:paraId="192EB958" w14:textId="77777777" w:rsidR="00803881" w:rsidRPr="0038709E" w:rsidRDefault="00803881" w:rsidP="00803881">
            <w:pPr>
              <w:pStyle w:val="Tabletext"/>
              <w:tabs>
                <w:tab w:val="center" w:leader="dot" w:pos="2268"/>
              </w:tabs>
              <w:rPr>
                <w:sz w:val="16"/>
                <w:szCs w:val="16"/>
              </w:rPr>
            </w:pPr>
            <w:r w:rsidRPr="0038709E">
              <w:rPr>
                <w:sz w:val="16"/>
                <w:szCs w:val="16"/>
              </w:rPr>
              <w:t>s 10.72</w:t>
            </w:r>
            <w:r w:rsidRPr="0038709E">
              <w:rPr>
                <w:sz w:val="16"/>
                <w:szCs w:val="16"/>
              </w:rPr>
              <w:tab/>
            </w:r>
          </w:p>
        </w:tc>
        <w:tc>
          <w:tcPr>
            <w:tcW w:w="4537" w:type="dxa"/>
          </w:tcPr>
          <w:p w14:paraId="30892D47"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301025A" w14:textId="77777777" w:rsidTr="00B942B9">
        <w:trPr>
          <w:cantSplit/>
        </w:trPr>
        <w:tc>
          <w:tcPr>
            <w:tcW w:w="2551" w:type="dxa"/>
          </w:tcPr>
          <w:p w14:paraId="6009E5FC" w14:textId="13969782" w:rsidR="00803881" w:rsidRPr="0038709E" w:rsidRDefault="009C2DBD" w:rsidP="00803881">
            <w:pPr>
              <w:pStyle w:val="Tabletext"/>
              <w:keepNext/>
              <w:tabs>
                <w:tab w:val="center" w:leader="dot" w:pos="2268"/>
              </w:tabs>
              <w:rPr>
                <w:sz w:val="16"/>
                <w:szCs w:val="16"/>
              </w:rPr>
            </w:pPr>
            <w:r w:rsidRPr="0038709E">
              <w:rPr>
                <w:b/>
                <w:sz w:val="16"/>
                <w:szCs w:val="16"/>
              </w:rPr>
              <w:t>Division 1</w:t>
            </w:r>
            <w:r w:rsidR="00803881" w:rsidRPr="0038709E">
              <w:rPr>
                <w:b/>
                <w:sz w:val="16"/>
                <w:szCs w:val="16"/>
              </w:rPr>
              <w:t>2A</w:t>
            </w:r>
          </w:p>
        </w:tc>
        <w:tc>
          <w:tcPr>
            <w:tcW w:w="4537" w:type="dxa"/>
          </w:tcPr>
          <w:p w14:paraId="76C8DE31" w14:textId="77777777" w:rsidR="00803881" w:rsidRPr="0038709E" w:rsidRDefault="00803881" w:rsidP="00803881">
            <w:pPr>
              <w:pStyle w:val="Tabletext"/>
              <w:tabs>
                <w:tab w:val="center" w:leader="dot" w:pos="2268"/>
              </w:tabs>
              <w:rPr>
                <w:sz w:val="16"/>
                <w:szCs w:val="16"/>
              </w:rPr>
            </w:pPr>
          </w:p>
        </w:tc>
      </w:tr>
      <w:tr w:rsidR="00803881" w:rsidRPr="0038709E" w14:paraId="10068F46" w14:textId="77777777" w:rsidTr="00B942B9">
        <w:trPr>
          <w:cantSplit/>
        </w:trPr>
        <w:tc>
          <w:tcPr>
            <w:tcW w:w="2551" w:type="dxa"/>
          </w:tcPr>
          <w:p w14:paraId="28C3F69C" w14:textId="6F44A375" w:rsidR="00803881" w:rsidRPr="0038709E" w:rsidRDefault="00803881" w:rsidP="00803881">
            <w:pPr>
              <w:pStyle w:val="Tabletext"/>
              <w:tabs>
                <w:tab w:val="center" w:leader="dot" w:pos="2268"/>
              </w:tabs>
              <w:rPr>
                <w:sz w:val="16"/>
                <w:szCs w:val="16"/>
              </w:rPr>
            </w:pPr>
            <w:r w:rsidRPr="0038709E">
              <w:rPr>
                <w:sz w:val="16"/>
                <w:szCs w:val="16"/>
              </w:rPr>
              <w:t>Div. 12A of Part X</w:t>
            </w:r>
            <w:r w:rsidRPr="0038709E">
              <w:rPr>
                <w:sz w:val="16"/>
                <w:szCs w:val="16"/>
              </w:rPr>
              <w:tab/>
            </w:r>
          </w:p>
        </w:tc>
        <w:tc>
          <w:tcPr>
            <w:tcW w:w="4537" w:type="dxa"/>
          </w:tcPr>
          <w:p w14:paraId="00D89631"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44A4AE65" w14:textId="77777777" w:rsidTr="00B942B9">
        <w:trPr>
          <w:cantSplit/>
        </w:trPr>
        <w:tc>
          <w:tcPr>
            <w:tcW w:w="2551" w:type="dxa"/>
          </w:tcPr>
          <w:p w14:paraId="66B3301E" w14:textId="77777777" w:rsidR="00803881" w:rsidRPr="0038709E" w:rsidRDefault="00803881" w:rsidP="00803881">
            <w:pPr>
              <w:pStyle w:val="Tabletext"/>
              <w:tabs>
                <w:tab w:val="center" w:leader="dot" w:pos="2268"/>
              </w:tabs>
              <w:rPr>
                <w:sz w:val="16"/>
                <w:szCs w:val="16"/>
              </w:rPr>
            </w:pPr>
            <w:r w:rsidRPr="0038709E">
              <w:rPr>
                <w:sz w:val="16"/>
                <w:szCs w:val="16"/>
              </w:rPr>
              <w:t>s. 10.72A</w:t>
            </w:r>
            <w:r w:rsidRPr="0038709E">
              <w:rPr>
                <w:sz w:val="16"/>
                <w:szCs w:val="16"/>
              </w:rPr>
              <w:tab/>
            </w:r>
          </w:p>
        </w:tc>
        <w:tc>
          <w:tcPr>
            <w:tcW w:w="4537" w:type="dxa"/>
          </w:tcPr>
          <w:p w14:paraId="0349E361"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26E8F027" w14:textId="77777777" w:rsidTr="00B942B9">
        <w:trPr>
          <w:cantSplit/>
        </w:trPr>
        <w:tc>
          <w:tcPr>
            <w:tcW w:w="2551" w:type="dxa"/>
          </w:tcPr>
          <w:p w14:paraId="7CC32E55" w14:textId="77777777" w:rsidR="00803881" w:rsidRPr="0038709E" w:rsidRDefault="00803881" w:rsidP="00803881">
            <w:pPr>
              <w:pStyle w:val="Tabletext"/>
              <w:tabs>
                <w:tab w:val="center" w:leader="dot" w:pos="2268"/>
              </w:tabs>
              <w:rPr>
                <w:sz w:val="16"/>
                <w:szCs w:val="16"/>
              </w:rPr>
            </w:pPr>
          </w:p>
        </w:tc>
        <w:tc>
          <w:tcPr>
            <w:tcW w:w="4537" w:type="dxa"/>
          </w:tcPr>
          <w:p w14:paraId="66D57B52" w14:textId="77777777" w:rsidR="00803881" w:rsidRPr="0038709E" w:rsidRDefault="00803881" w:rsidP="00803881">
            <w:pPr>
              <w:pStyle w:val="Tabletext"/>
              <w:tabs>
                <w:tab w:val="center" w:leader="dot" w:pos="2268"/>
              </w:tabs>
              <w:rPr>
                <w:sz w:val="16"/>
                <w:szCs w:val="16"/>
              </w:rPr>
            </w:pPr>
            <w:r w:rsidRPr="0038709E">
              <w:rPr>
                <w:sz w:val="16"/>
                <w:szCs w:val="16"/>
              </w:rPr>
              <w:t>am. No. 123, 2000; No. 109, 2006; No 126, 2015</w:t>
            </w:r>
          </w:p>
        </w:tc>
      </w:tr>
      <w:tr w:rsidR="00803881" w:rsidRPr="0038709E" w14:paraId="376D90A3" w14:textId="77777777" w:rsidTr="00B942B9">
        <w:trPr>
          <w:cantSplit/>
        </w:trPr>
        <w:tc>
          <w:tcPr>
            <w:tcW w:w="2551" w:type="dxa"/>
          </w:tcPr>
          <w:p w14:paraId="5151C934" w14:textId="77777777" w:rsidR="00803881" w:rsidRPr="0038709E" w:rsidRDefault="00803881" w:rsidP="00803881">
            <w:pPr>
              <w:pStyle w:val="Tabletext"/>
              <w:tabs>
                <w:tab w:val="center" w:leader="dot" w:pos="2268"/>
              </w:tabs>
              <w:rPr>
                <w:sz w:val="16"/>
                <w:szCs w:val="16"/>
              </w:rPr>
            </w:pPr>
            <w:r w:rsidRPr="0038709E">
              <w:rPr>
                <w:sz w:val="16"/>
                <w:szCs w:val="16"/>
              </w:rPr>
              <w:t>ss. 10.72B–10.72D</w:t>
            </w:r>
            <w:r w:rsidRPr="0038709E">
              <w:rPr>
                <w:sz w:val="16"/>
                <w:szCs w:val="16"/>
              </w:rPr>
              <w:tab/>
            </w:r>
          </w:p>
        </w:tc>
        <w:tc>
          <w:tcPr>
            <w:tcW w:w="4537" w:type="dxa"/>
          </w:tcPr>
          <w:p w14:paraId="49A0C334"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4B4726D3" w14:textId="77777777" w:rsidTr="00B942B9">
        <w:trPr>
          <w:cantSplit/>
        </w:trPr>
        <w:tc>
          <w:tcPr>
            <w:tcW w:w="2551" w:type="dxa"/>
          </w:tcPr>
          <w:p w14:paraId="01528287" w14:textId="761EBC25" w:rsidR="00803881" w:rsidRPr="0038709E" w:rsidRDefault="009C2DBD" w:rsidP="000572F4">
            <w:pPr>
              <w:pStyle w:val="Tabletext"/>
              <w:keepNext/>
              <w:tabs>
                <w:tab w:val="center" w:leader="dot" w:pos="2268"/>
              </w:tabs>
              <w:rPr>
                <w:sz w:val="16"/>
                <w:szCs w:val="16"/>
              </w:rPr>
            </w:pPr>
            <w:r w:rsidRPr="0038709E">
              <w:rPr>
                <w:b/>
                <w:sz w:val="16"/>
                <w:szCs w:val="16"/>
              </w:rPr>
              <w:t>Division 1</w:t>
            </w:r>
            <w:r w:rsidR="00803881" w:rsidRPr="0038709E">
              <w:rPr>
                <w:b/>
                <w:sz w:val="16"/>
                <w:szCs w:val="16"/>
              </w:rPr>
              <w:t>3</w:t>
            </w:r>
          </w:p>
        </w:tc>
        <w:tc>
          <w:tcPr>
            <w:tcW w:w="4537" w:type="dxa"/>
          </w:tcPr>
          <w:p w14:paraId="55662931" w14:textId="77777777" w:rsidR="00803881" w:rsidRPr="0038709E" w:rsidRDefault="00803881" w:rsidP="00803881">
            <w:pPr>
              <w:pStyle w:val="Tabletext"/>
              <w:tabs>
                <w:tab w:val="center" w:leader="dot" w:pos="2268"/>
              </w:tabs>
              <w:rPr>
                <w:sz w:val="16"/>
                <w:szCs w:val="16"/>
              </w:rPr>
            </w:pPr>
          </w:p>
        </w:tc>
      </w:tr>
      <w:tr w:rsidR="00803881" w:rsidRPr="0038709E" w14:paraId="61E5C1DF" w14:textId="77777777" w:rsidTr="00B942B9">
        <w:trPr>
          <w:cantSplit/>
        </w:trPr>
        <w:tc>
          <w:tcPr>
            <w:tcW w:w="2551" w:type="dxa"/>
          </w:tcPr>
          <w:p w14:paraId="03A952C9" w14:textId="77777777" w:rsidR="00803881" w:rsidRPr="0038709E" w:rsidRDefault="00803881" w:rsidP="00803881">
            <w:pPr>
              <w:pStyle w:val="Tabletext"/>
              <w:tabs>
                <w:tab w:val="center" w:leader="dot" w:pos="2268"/>
              </w:tabs>
              <w:rPr>
                <w:sz w:val="16"/>
                <w:szCs w:val="16"/>
              </w:rPr>
            </w:pPr>
            <w:r w:rsidRPr="0038709E">
              <w:rPr>
                <w:sz w:val="16"/>
                <w:szCs w:val="16"/>
              </w:rPr>
              <w:t>ss. 10.73–10.76</w:t>
            </w:r>
            <w:r w:rsidRPr="0038709E">
              <w:rPr>
                <w:sz w:val="16"/>
                <w:szCs w:val="16"/>
              </w:rPr>
              <w:tab/>
            </w:r>
          </w:p>
        </w:tc>
        <w:tc>
          <w:tcPr>
            <w:tcW w:w="4537" w:type="dxa"/>
          </w:tcPr>
          <w:p w14:paraId="11D98C3D"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9FD9C4F" w14:textId="77777777" w:rsidTr="00B942B9">
        <w:trPr>
          <w:cantSplit/>
        </w:trPr>
        <w:tc>
          <w:tcPr>
            <w:tcW w:w="2551" w:type="dxa"/>
          </w:tcPr>
          <w:p w14:paraId="464B6D51" w14:textId="61414B6A"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4</w:t>
            </w:r>
          </w:p>
        </w:tc>
        <w:tc>
          <w:tcPr>
            <w:tcW w:w="4537" w:type="dxa"/>
          </w:tcPr>
          <w:p w14:paraId="56AD8614" w14:textId="77777777" w:rsidR="00803881" w:rsidRPr="0038709E" w:rsidRDefault="00803881" w:rsidP="00803881">
            <w:pPr>
              <w:pStyle w:val="Tabletext"/>
              <w:tabs>
                <w:tab w:val="center" w:leader="dot" w:pos="2268"/>
              </w:tabs>
              <w:rPr>
                <w:sz w:val="16"/>
                <w:szCs w:val="16"/>
              </w:rPr>
            </w:pPr>
          </w:p>
        </w:tc>
      </w:tr>
      <w:tr w:rsidR="00803881" w:rsidRPr="0038709E" w14:paraId="6E4BA082" w14:textId="77777777" w:rsidTr="00B942B9">
        <w:trPr>
          <w:cantSplit/>
        </w:trPr>
        <w:tc>
          <w:tcPr>
            <w:tcW w:w="2551" w:type="dxa"/>
          </w:tcPr>
          <w:p w14:paraId="716263E1" w14:textId="77777777" w:rsidR="00803881" w:rsidRPr="0038709E" w:rsidRDefault="00803881" w:rsidP="00803881">
            <w:pPr>
              <w:pStyle w:val="Tabletext"/>
              <w:tabs>
                <w:tab w:val="center" w:leader="dot" w:pos="2268"/>
              </w:tabs>
              <w:rPr>
                <w:sz w:val="16"/>
                <w:szCs w:val="16"/>
              </w:rPr>
            </w:pPr>
            <w:r w:rsidRPr="0038709E">
              <w:rPr>
                <w:sz w:val="16"/>
                <w:szCs w:val="16"/>
              </w:rPr>
              <w:t>ss. 10.77–10.79</w:t>
            </w:r>
            <w:r w:rsidRPr="0038709E">
              <w:rPr>
                <w:sz w:val="16"/>
                <w:szCs w:val="16"/>
              </w:rPr>
              <w:tab/>
            </w:r>
          </w:p>
        </w:tc>
        <w:tc>
          <w:tcPr>
            <w:tcW w:w="4537" w:type="dxa"/>
          </w:tcPr>
          <w:p w14:paraId="669E9F21"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8585556" w14:textId="77777777" w:rsidTr="00B942B9">
        <w:trPr>
          <w:cantSplit/>
        </w:trPr>
        <w:tc>
          <w:tcPr>
            <w:tcW w:w="2551" w:type="dxa"/>
          </w:tcPr>
          <w:p w14:paraId="66598E2A" w14:textId="77777777" w:rsidR="00803881" w:rsidRPr="0038709E" w:rsidRDefault="00803881" w:rsidP="00803881">
            <w:pPr>
              <w:pStyle w:val="Tabletext"/>
              <w:tabs>
                <w:tab w:val="center" w:leader="dot" w:pos="2268"/>
              </w:tabs>
              <w:rPr>
                <w:sz w:val="16"/>
                <w:szCs w:val="16"/>
              </w:rPr>
            </w:pPr>
            <w:r w:rsidRPr="0038709E">
              <w:rPr>
                <w:sz w:val="16"/>
                <w:szCs w:val="16"/>
              </w:rPr>
              <w:t>s. 10.80</w:t>
            </w:r>
            <w:r w:rsidRPr="0038709E">
              <w:rPr>
                <w:sz w:val="16"/>
                <w:szCs w:val="16"/>
              </w:rPr>
              <w:tab/>
            </w:r>
          </w:p>
        </w:tc>
        <w:tc>
          <w:tcPr>
            <w:tcW w:w="4537" w:type="dxa"/>
          </w:tcPr>
          <w:p w14:paraId="14AFD3AD"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DC70E23" w14:textId="77777777" w:rsidTr="00B942B9">
        <w:trPr>
          <w:cantSplit/>
        </w:trPr>
        <w:tc>
          <w:tcPr>
            <w:tcW w:w="2551" w:type="dxa"/>
          </w:tcPr>
          <w:p w14:paraId="2FCE94A4" w14:textId="77777777" w:rsidR="00803881" w:rsidRPr="0038709E" w:rsidRDefault="00803881" w:rsidP="00803881">
            <w:pPr>
              <w:pStyle w:val="Tabletext"/>
              <w:tabs>
                <w:tab w:val="center" w:leader="dot" w:pos="2268"/>
              </w:tabs>
              <w:rPr>
                <w:sz w:val="16"/>
                <w:szCs w:val="16"/>
              </w:rPr>
            </w:pPr>
          </w:p>
        </w:tc>
        <w:tc>
          <w:tcPr>
            <w:tcW w:w="4537" w:type="dxa"/>
          </w:tcPr>
          <w:p w14:paraId="23292D99" w14:textId="77777777" w:rsidR="00803881" w:rsidRPr="0038709E" w:rsidRDefault="00803881" w:rsidP="00803881">
            <w:pPr>
              <w:pStyle w:val="Tabletext"/>
              <w:tabs>
                <w:tab w:val="center" w:leader="dot" w:pos="2268"/>
              </w:tabs>
              <w:rPr>
                <w:sz w:val="16"/>
                <w:szCs w:val="16"/>
              </w:rPr>
            </w:pPr>
            <w:r w:rsidRPr="0038709E">
              <w:rPr>
                <w:sz w:val="16"/>
                <w:szCs w:val="16"/>
              </w:rPr>
              <w:t>am. No. 146, 1999</w:t>
            </w:r>
          </w:p>
        </w:tc>
      </w:tr>
      <w:tr w:rsidR="00803881" w:rsidRPr="0038709E" w14:paraId="00B28BFB" w14:textId="77777777" w:rsidTr="00B942B9">
        <w:trPr>
          <w:cantSplit/>
        </w:trPr>
        <w:tc>
          <w:tcPr>
            <w:tcW w:w="2551" w:type="dxa"/>
          </w:tcPr>
          <w:p w14:paraId="58764076" w14:textId="77777777" w:rsidR="00803881" w:rsidRPr="0038709E" w:rsidRDefault="00803881" w:rsidP="00803881">
            <w:pPr>
              <w:pStyle w:val="Tabletext"/>
              <w:tabs>
                <w:tab w:val="center" w:leader="dot" w:pos="2268"/>
              </w:tabs>
              <w:rPr>
                <w:sz w:val="16"/>
                <w:szCs w:val="16"/>
              </w:rPr>
            </w:pPr>
            <w:r w:rsidRPr="0038709E">
              <w:rPr>
                <w:sz w:val="16"/>
                <w:szCs w:val="16"/>
              </w:rPr>
              <w:t>s. 10.81</w:t>
            </w:r>
            <w:r w:rsidRPr="0038709E">
              <w:rPr>
                <w:sz w:val="16"/>
                <w:szCs w:val="16"/>
              </w:rPr>
              <w:tab/>
            </w:r>
          </w:p>
        </w:tc>
        <w:tc>
          <w:tcPr>
            <w:tcW w:w="4537" w:type="dxa"/>
          </w:tcPr>
          <w:p w14:paraId="4B93D080"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6433874E" w14:textId="77777777" w:rsidTr="00B942B9">
        <w:trPr>
          <w:cantSplit/>
        </w:trPr>
        <w:tc>
          <w:tcPr>
            <w:tcW w:w="2551" w:type="dxa"/>
          </w:tcPr>
          <w:p w14:paraId="5CB0C89D" w14:textId="77777777" w:rsidR="00803881" w:rsidRPr="0038709E" w:rsidRDefault="00803881" w:rsidP="00803881">
            <w:pPr>
              <w:pStyle w:val="Tabletext"/>
              <w:tabs>
                <w:tab w:val="center" w:leader="dot" w:pos="2268"/>
              </w:tabs>
              <w:rPr>
                <w:sz w:val="16"/>
                <w:szCs w:val="16"/>
              </w:rPr>
            </w:pPr>
          </w:p>
        </w:tc>
        <w:tc>
          <w:tcPr>
            <w:tcW w:w="4537" w:type="dxa"/>
          </w:tcPr>
          <w:p w14:paraId="050D243A"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7679AE47" w14:textId="77777777" w:rsidTr="00B942B9">
        <w:trPr>
          <w:cantSplit/>
        </w:trPr>
        <w:tc>
          <w:tcPr>
            <w:tcW w:w="2551" w:type="dxa"/>
          </w:tcPr>
          <w:p w14:paraId="27DAAB0E" w14:textId="77777777" w:rsidR="00803881" w:rsidRPr="0038709E" w:rsidRDefault="00803881" w:rsidP="00803881">
            <w:pPr>
              <w:pStyle w:val="Tabletext"/>
              <w:tabs>
                <w:tab w:val="center" w:leader="dot" w:pos="2268"/>
              </w:tabs>
              <w:rPr>
                <w:sz w:val="16"/>
                <w:szCs w:val="16"/>
              </w:rPr>
            </w:pPr>
            <w:r w:rsidRPr="0038709E">
              <w:rPr>
                <w:sz w:val="16"/>
                <w:szCs w:val="16"/>
              </w:rPr>
              <w:t>s. 10.82</w:t>
            </w:r>
            <w:r w:rsidRPr="0038709E">
              <w:rPr>
                <w:sz w:val="16"/>
                <w:szCs w:val="16"/>
              </w:rPr>
              <w:tab/>
            </w:r>
          </w:p>
        </w:tc>
        <w:tc>
          <w:tcPr>
            <w:tcW w:w="4537" w:type="dxa"/>
          </w:tcPr>
          <w:p w14:paraId="0AE10B43"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2E7F6C59" w14:textId="77777777" w:rsidTr="00B942B9">
        <w:trPr>
          <w:cantSplit/>
        </w:trPr>
        <w:tc>
          <w:tcPr>
            <w:tcW w:w="2551" w:type="dxa"/>
          </w:tcPr>
          <w:p w14:paraId="351FC8B0" w14:textId="41FACA21"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4A</w:t>
            </w:r>
          </w:p>
        </w:tc>
        <w:tc>
          <w:tcPr>
            <w:tcW w:w="4537" w:type="dxa"/>
          </w:tcPr>
          <w:p w14:paraId="1F62DB2F" w14:textId="77777777" w:rsidR="00803881" w:rsidRPr="0038709E" w:rsidRDefault="00803881" w:rsidP="00803881">
            <w:pPr>
              <w:pStyle w:val="Tabletext"/>
              <w:tabs>
                <w:tab w:val="center" w:leader="dot" w:pos="2268"/>
              </w:tabs>
              <w:rPr>
                <w:sz w:val="16"/>
                <w:szCs w:val="16"/>
              </w:rPr>
            </w:pPr>
          </w:p>
        </w:tc>
      </w:tr>
      <w:tr w:rsidR="00803881" w:rsidRPr="0038709E" w14:paraId="05FBAAB2" w14:textId="77777777" w:rsidTr="00B942B9">
        <w:trPr>
          <w:cantSplit/>
        </w:trPr>
        <w:tc>
          <w:tcPr>
            <w:tcW w:w="2551" w:type="dxa"/>
          </w:tcPr>
          <w:p w14:paraId="696C56BD" w14:textId="21882D13" w:rsidR="00803881" w:rsidRPr="0038709E" w:rsidRDefault="00803881" w:rsidP="00803881">
            <w:pPr>
              <w:pStyle w:val="Tabletext"/>
              <w:tabs>
                <w:tab w:val="center" w:leader="dot" w:pos="2268"/>
              </w:tabs>
              <w:rPr>
                <w:sz w:val="16"/>
                <w:szCs w:val="16"/>
              </w:rPr>
            </w:pPr>
            <w:r w:rsidRPr="0038709E">
              <w:rPr>
                <w:sz w:val="16"/>
                <w:szCs w:val="16"/>
              </w:rPr>
              <w:t>Div. 14A of Part X</w:t>
            </w:r>
            <w:r w:rsidRPr="0038709E">
              <w:rPr>
                <w:sz w:val="16"/>
                <w:szCs w:val="16"/>
              </w:rPr>
              <w:tab/>
            </w:r>
          </w:p>
        </w:tc>
        <w:tc>
          <w:tcPr>
            <w:tcW w:w="4537" w:type="dxa"/>
          </w:tcPr>
          <w:p w14:paraId="7C488AA4"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541C1463" w14:textId="77777777" w:rsidTr="00B942B9">
        <w:trPr>
          <w:cantSplit/>
        </w:trPr>
        <w:tc>
          <w:tcPr>
            <w:tcW w:w="2551" w:type="dxa"/>
          </w:tcPr>
          <w:p w14:paraId="22D01E8C" w14:textId="77777777" w:rsidR="00803881" w:rsidRPr="0038709E" w:rsidRDefault="00803881" w:rsidP="00803881">
            <w:pPr>
              <w:pStyle w:val="Tabletext"/>
              <w:tabs>
                <w:tab w:val="center" w:leader="dot" w:pos="2268"/>
              </w:tabs>
              <w:rPr>
                <w:sz w:val="16"/>
                <w:szCs w:val="16"/>
              </w:rPr>
            </w:pPr>
            <w:r w:rsidRPr="0038709E">
              <w:rPr>
                <w:sz w:val="16"/>
                <w:szCs w:val="16"/>
              </w:rPr>
              <w:t>ss. 10.82A–10.82C</w:t>
            </w:r>
            <w:r w:rsidRPr="0038709E">
              <w:rPr>
                <w:sz w:val="16"/>
                <w:szCs w:val="16"/>
              </w:rPr>
              <w:tab/>
            </w:r>
          </w:p>
        </w:tc>
        <w:tc>
          <w:tcPr>
            <w:tcW w:w="4537" w:type="dxa"/>
          </w:tcPr>
          <w:p w14:paraId="253096F6"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366974D3" w14:textId="77777777" w:rsidTr="00B942B9">
        <w:trPr>
          <w:cantSplit/>
        </w:trPr>
        <w:tc>
          <w:tcPr>
            <w:tcW w:w="2551" w:type="dxa"/>
          </w:tcPr>
          <w:p w14:paraId="5446FC92" w14:textId="3E2962B3"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4B</w:t>
            </w:r>
          </w:p>
        </w:tc>
        <w:tc>
          <w:tcPr>
            <w:tcW w:w="4537" w:type="dxa"/>
          </w:tcPr>
          <w:p w14:paraId="42544860" w14:textId="77777777" w:rsidR="00803881" w:rsidRPr="0038709E" w:rsidRDefault="00803881" w:rsidP="00803881">
            <w:pPr>
              <w:pStyle w:val="Tabletext"/>
              <w:tabs>
                <w:tab w:val="center" w:leader="dot" w:pos="2268"/>
              </w:tabs>
              <w:rPr>
                <w:sz w:val="16"/>
                <w:szCs w:val="16"/>
              </w:rPr>
            </w:pPr>
          </w:p>
        </w:tc>
      </w:tr>
      <w:tr w:rsidR="00803881" w:rsidRPr="0038709E" w14:paraId="18D786C6" w14:textId="77777777" w:rsidTr="00B942B9">
        <w:trPr>
          <w:cantSplit/>
        </w:trPr>
        <w:tc>
          <w:tcPr>
            <w:tcW w:w="2551" w:type="dxa"/>
          </w:tcPr>
          <w:p w14:paraId="06B3965A" w14:textId="32034580" w:rsidR="00803881" w:rsidRPr="0038709E" w:rsidRDefault="00803881" w:rsidP="00803881">
            <w:pPr>
              <w:pStyle w:val="Tabletext"/>
              <w:tabs>
                <w:tab w:val="center" w:leader="dot" w:pos="2268"/>
              </w:tabs>
              <w:rPr>
                <w:sz w:val="16"/>
                <w:szCs w:val="16"/>
              </w:rPr>
            </w:pPr>
            <w:r w:rsidRPr="0038709E">
              <w:rPr>
                <w:sz w:val="16"/>
                <w:szCs w:val="16"/>
              </w:rPr>
              <w:t>Div. 14B of Part X</w:t>
            </w:r>
            <w:r w:rsidRPr="0038709E">
              <w:rPr>
                <w:sz w:val="16"/>
                <w:szCs w:val="16"/>
              </w:rPr>
              <w:tab/>
            </w:r>
          </w:p>
        </w:tc>
        <w:tc>
          <w:tcPr>
            <w:tcW w:w="4537" w:type="dxa"/>
          </w:tcPr>
          <w:p w14:paraId="329BAA0D"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2372EF54" w14:textId="77777777" w:rsidTr="00B942B9">
        <w:trPr>
          <w:cantSplit/>
        </w:trPr>
        <w:tc>
          <w:tcPr>
            <w:tcW w:w="2551" w:type="dxa"/>
          </w:tcPr>
          <w:p w14:paraId="1F5A0970" w14:textId="77777777" w:rsidR="00803881" w:rsidRPr="0038709E" w:rsidRDefault="00803881" w:rsidP="00803881">
            <w:pPr>
              <w:pStyle w:val="Tabletext"/>
              <w:tabs>
                <w:tab w:val="center" w:leader="dot" w:pos="2268"/>
              </w:tabs>
              <w:rPr>
                <w:sz w:val="16"/>
                <w:szCs w:val="16"/>
              </w:rPr>
            </w:pPr>
            <w:r w:rsidRPr="0038709E">
              <w:rPr>
                <w:sz w:val="16"/>
                <w:szCs w:val="16"/>
              </w:rPr>
              <w:t>ss. 10.82D–10.82G</w:t>
            </w:r>
            <w:r w:rsidRPr="0038709E">
              <w:rPr>
                <w:sz w:val="16"/>
                <w:szCs w:val="16"/>
              </w:rPr>
              <w:tab/>
            </w:r>
          </w:p>
        </w:tc>
        <w:tc>
          <w:tcPr>
            <w:tcW w:w="4537" w:type="dxa"/>
          </w:tcPr>
          <w:p w14:paraId="5C28C74E" w14:textId="77777777" w:rsidR="00803881" w:rsidRPr="0038709E" w:rsidRDefault="00803881" w:rsidP="00803881">
            <w:pPr>
              <w:pStyle w:val="Tabletext"/>
              <w:tabs>
                <w:tab w:val="center" w:leader="dot" w:pos="2268"/>
              </w:tabs>
              <w:rPr>
                <w:sz w:val="16"/>
                <w:szCs w:val="16"/>
              </w:rPr>
            </w:pPr>
            <w:r w:rsidRPr="0038709E">
              <w:rPr>
                <w:sz w:val="16"/>
                <w:szCs w:val="16"/>
              </w:rPr>
              <w:t>ad. No. 123, 2000</w:t>
            </w:r>
          </w:p>
        </w:tc>
      </w:tr>
      <w:tr w:rsidR="00803881" w:rsidRPr="0038709E" w14:paraId="0D16E43F" w14:textId="77777777" w:rsidTr="00B942B9">
        <w:trPr>
          <w:cantSplit/>
        </w:trPr>
        <w:tc>
          <w:tcPr>
            <w:tcW w:w="2551" w:type="dxa"/>
          </w:tcPr>
          <w:p w14:paraId="0B5423E3" w14:textId="54B2B2EF"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5</w:t>
            </w:r>
          </w:p>
        </w:tc>
        <w:tc>
          <w:tcPr>
            <w:tcW w:w="4537" w:type="dxa"/>
          </w:tcPr>
          <w:p w14:paraId="35F1820C" w14:textId="77777777" w:rsidR="00803881" w:rsidRPr="0038709E" w:rsidRDefault="00803881" w:rsidP="00803881">
            <w:pPr>
              <w:pStyle w:val="Tabletext"/>
              <w:tabs>
                <w:tab w:val="center" w:leader="dot" w:pos="2268"/>
              </w:tabs>
              <w:rPr>
                <w:sz w:val="16"/>
                <w:szCs w:val="16"/>
              </w:rPr>
            </w:pPr>
          </w:p>
        </w:tc>
      </w:tr>
      <w:tr w:rsidR="00803881" w:rsidRPr="0038709E" w14:paraId="56E95F8B" w14:textId="77777777" w:rsidTr="00B942B9">
        <w:trPr>
          <w:cantSplit/>
        </w:trPr>
        <w:tc>
          <w:tcPr>
            <w:tcW w:w="2551" w:type="dxa"/>
          </w:tcPr>
          <w:p w14:paraId="423F0F37" w14:textId="77777777" w:rsidR="00803881" w:rsidRPr="0038709E" w:rsidRDefault="00803881" w:rsidP="00803881">
            <w:pPr>
              <w:pStyle w:val="Tabletext"/>
              <w:tabs>
                <w:tab w:val="center" w:leader="dot" w:pos="2268"/>
              </w:tabs>
              <w:rPr>
                <w:sz w:val="16"/>
                <w:szCs w:val="16"/>
              </w:rPr>
            </w:pPr>
            <w:r w:rsidRPr="0038709E">
              <w:rPr>
                <w:sz w:val="16"/>
                <w:szCs w:val="16"/>
              </w:rPr>
              <w:t>s 10.83</w:t>
            </w:r>
            <w:r w:rsidRPr="0038709E">
              <w:rPr>
                <w:sz w:val="16"/>
                <w:szCs w:val="16"/>
              </w:rPr>
              <w:tab/>
            </w:r>
          </w:p>
        </w:tc>
        <w:tc>
          <w:tcPr>
            <w:tcW w:w="4537" w:type="dxa"/>
          </w:tcPr>
          <w:p w14:paraId="0837920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E17E592" w14:textId="77777777" w:rsidTr="00B942B9">
        <w:trPr>
          <w:cantSplit/>
        </w:trPr>
        <w:tc>
          <w:tcPr>
            <w:tcW w:w="2551" w:type="dxa"/>
          </w:tcPr>
          <w:p w14:paraId="52034B42" w14:textId="77777777" w:rsidR="00803881" w:rsidRPr="0038709E" w:rsidRDefault="00803881" w:rsidP="00803881">
            <w:pPr>
              <w:pStyle w:val="Tabletext"/>
              <w:tabs>
                <w:tab w:val="center" w:leader="dot" w:pos="2268"/>
              </w:tabs>
              <w:rPr>
                <w:sz w:val="16"/>
                <w:szCs w:val="16"/>
              </w:rPr>
            </w:pPr>
            <w:r w:rsidRPr="0038709E">
              <w:rPr>
                <w:sz w:val="16"/>
                <w:szCs w:val="16"/>
              </w:rPr>
              <w:t>s 10.84</w:t>
            </w:r>
            <w:r w:rsidRPr="0038709E">
              <w:rPr>
                <w:sz w:val="16"/>
                <w:szCs w:val="16"/>
              </w:rPr>
              <w:tab/>
            </w:r>
          </w:p>
        </w:tc>
        <w:tc>
          <w:tcPr>
            <w:tcW w:w="4537" w:type="dxa"/>
          </w:tcPr>
          <w:p w14:paraId="636B152A"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1387880D" w14:textId="77777777" w:rsidTr="00B942B9">
        <w:trPr>
          <w:cantSplit/>
        </w:trPr>
        <w:tc>
          <w:tcPr>
            <w:tcW w:w="2551" w:type="dxa"/>
          </w:tcPr>
          <w:p w14:paraId="42008324" w14:textId="77777777" w:rsidR="00803881" w:rsidRPr="0038709E" w:rsidRDefault="00803881" w:rsidP="00803881">
            <w:pPr>
              <w:pStyle w:val="Tabletext"/>
              <w:tabs>
                <w:tab w:val="center" w:leader="dot" w:pos="2268"/>
              </w:tabs>
              <w:rPr>
                <w:sz w:val="16"/>
                <w:szCs w:val="16"/>
              </w:rPr>
            </w:pPr>
          </w:p>
        </w:tc>
        <w:tc>
          <w:tcPr>
            <w:tcW w:w="4537" w:type="dxa"/>
          </w:tcPr>
          <w:p w14:paraId="28B3C489" w14:textId="2EC52409" w:rsidR="00803881" w:rsidRPr="0038709E" w:rsidRDefault="00803881" w:rsidP="00803881">
            <w:pPr>
              <w:pStyle w:val="Tabletext"/>
              <w:tabs>
                <w:tab w:val="center" w:leader="dot" w:pos="2268"/>
              </w:tabs>
              <w:rPr>
                <w:sz w:val="16"/>
                <w:szCs w:val="16"/>
              </w:rPr>
            </w:pPr>
            <w:r w:rsidRPr="0038709E">
              <w:rPr>
                <w:sz w:val="16"/>
                <w:szCs w:val="16"/>
              </w:rPr>
              <w:t>am No 38, 2024</w:t>
            </w:r>
          </w:p>
        </w:tc>
      </w:tr>
      <w:tr w:rsidR="00803881" w:rsidRPr="0038709E" w14:paraId="5B363740" w14:textId="77777777" w:rsidTr="00B942B9">
        <w:trPr>
          <w:cantSplit/>
        </w:trPr>
        <w:tc>
          <w:tcPr>
            <w:tcW w:w="2551" w:type="dxa"/>
          </w:tcPr>
          <w:p w14:paraId="15CEC871" w14:textId="77777777" w:rsidR="00803881" w:rsidRPr="0038709E" w:rsidRDefault="00803881" w:rsidP="00803881">
            <w:pPr>
              <w:pStyle w:val="Tabletext"/>
              <w:tabs>
                <w:tab w:val="center" w:leader="dot" w:pos="2268"/>
              </w:tabs>
              <w:rPr>
                <w:sz w:val="16"/>
                <w:szCs w:val="16"/>
              </w:rPr>
            </w:pPr>
            <w:r w:rsidRPr="0038709E">
              <w:rPr>
                <w:sz w:val="16"/>
                <w:szCs w:val="16"/>
              </w:rPr>
              <w:t>s 10.85</w:t>
            </w:r>
            <w:r w:rsidRPr="0038709E">
              <w:rPr>
                <w:sz w:val="16"/>
                <w:szCs w:val="16"/>
              </w:rPr>
              <w:tab/>
            </w:r>
          </w:p>
        </w:tc>
        <w:tc>
          <w:tcPr>
            <w:tcW w:w="4537" w:type="dxa"/>
          </w:tcPr>
          <w:p w14:paraId="38EC4595"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EFAB6EA" w14:textId="77777777" w:rsidTr="00B942B9">
        <w:trPr>
          <w:cantSplit/>
        </w:trPr>
        <w:tc>
          <w:tcPr>
            <w:tcW w:w="2551" w:type="dxa"/>
          </w:tcPr>
          <w:p w14:paraId="707AF30E" w14:textId="77777777" w:rsidR="00803881" w:rsidRPr="0038709E" w:rsidRDefault="00803881" w:rsidP="00803881">
            <w:pPr>
              <w:pStyle w:val="Tabletext"/>
              <w:tabs>
                <w:tab w:val="center" w:leader="dot" w:pos="2268"/>
              </w:tabs>
              <w:rPr>
                <w:sz w:val="16"/>
                <w:szCs w:val="16"/>
              </w:rPr>
            </w:pPr>
          </w:p>
        </w:tc>
        <w:tc>
          <w:tcPr>
            <w:tcW w:w="4537" w:type="dxa"/>
          </w:tcPr>
          <w:p w14:paraId="37CB57F9" w14:textId="118331BF" w:rsidR="00803881" w:rsidRPr="0038709E" w:rsidRDefault="00803881" w:rsidP="00803881">
            <w:pPr>
              <w:pStyle w:val="Tabletext"/>
              <w:tabs>
                <w:tab w:val="center" w:leader="dot" w:pos="2268"/>
              </w:tabs>
              <w:rPr>
                <w:sz w:val="16"/>
                <w:szCs w:val="16"/>
              </w:rPr>
            </w:pPr>
            <w:r w:rsidRPr="0038709E">
              <w:rPr>
                <w:sz w:val="16"/>
                <w:szCs w:val="16"/>
              </w:rPr>
              <w:t>am No 38, 2024</w:t>
            </w:r>
          </w:p>
        </w:tc>
      </w:tr>
      <w:tr w:rsidR="00803881" w:rsidRPr="0038709E" w14:paraId="3221F18F" w14:textId="77777777" w:rsidTr="00B942B9">
        <w:trPr>
          <w:cantSplit/>
        </w:trPr>
        <w:tc>
          <w:tcPr>
            <w:tcW w:w="2551" w:type="dxa"/>
          </w:tcPr>
          <w:p w14:paraId="49F26F16" w14:textId="77777777" w:rsidR="00803881" w:rsidRPr="0038709E" w:rsidRDefault="00803881" w:rsidP="00803881">
            <w:pPr>
              <w:pStyle w:val="Tabletext"/>
              <w:tabs>
                <w:tab w:val="center" w:leader="dot" w:pos="2268"/>
              </w:tabs>
              <w:rPr>
                <w:sz w:val="16"/>
                <w:szCs w:val="16"/>
              </w:rPr>
            </w:pPr>
            <w:r w:rsidRPr="0038709E">
              <w:rPr>
                <w:sz w:val="16"/>
                <w:szCs w:val="16"/>
              </w:rPr>
              <w:t>s 10.86</w:t>
            </w:r>
            <w:r w:rsidRPr="0038709E">
              <w:rPr>
                <w:sz w:val="16"/>
                <w:szCs w:val="16"/>
              </w:rPr>
              <w:tab/>
            </w:r>
          </w:p>
        </w:tc>
        <w:tc>
          <w:tcPr>
            <w:tcW w:w="4537" w:type="dxa"/>
          </w:tcPr>
          <w:p w14:paraId="749C7ADA"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670DC872" w14:textId="77777777" w:rsidTr="00B942B9">
        <w:trPr>
          <w:cantSplit/>
        </w:trPr>
        <w:tc>
          <w:tcPr>
            <w:tcW w:w="2551" w:type="dxa"/>
          </w:tcPr>
          <w:p w14:paraId="5B3CD83C" w14:textId="77777777" w:rsidR="00803881" w:rsidRPr="0038709E" w:rsidRDefault="00803881" w:rsidP="00803881">
            <w:pPr>
              <w:pStyle w:val="Tabletext"/>
              <w:tabs>
                <w:tab w:val="center" w:leader="dot" w:pos="2268"/>
              </w:tabs>
              <w:rPr>
                <w:sz w:val="16"/>
                <w:szCs w:val="16"/>
              </w:rPr>
            </w:pPr>
          </w:p>
        </w:tc>
        <w:tc>
          <w:tcPr>
            <w:tcW w:w="4537" w:type="dxa"/>
          </w:tcPr>
          <w:p w14:paraId="4840551B" w14:textId="77777777" w:rsidR="00803881" w:rsidRPr="0038709E" w:rsidRDefault="00803881" w:rsidP="00803881">
            <w:pPr>
              <w:pStyle w:val="Tabletext"/>
              <w:tabs>
                <w:tab w:val="center" w:leader="dot" w:pos="2268"/>
              </w:tabs>
              <w:rPr>
                <w:sz w:val="16"/>
                <w:szCs w:val="16"/>
              </w:rPr>
            </w:pPr>
            <w:r w:rsidRPr="0038709E">
              <w:rPr>
                <w:sz w:val="16"/>
                <w:szCs w:val="16"/>
              </w:rPr>
              <w:t>ed C105</w:t>
            </w:r>
          </w:p>
        </w:tc>
      </w:tr>
      <w:tr w:rsidR="00803881" w:rsidRPr="0038709E" w14:paraId="6E9D51B5" w14:textId="77777777" w:rsidTr="00B942B9">
        <w:trPr>
          <w:cantSplit/>
        </w:trPr>
        <w:tc>
          <w:tcPr>
            <w:tcW w:w="2551" w:type="dxa"/>
          </w:tcPr>
          <w:p w14:paraId="16CF9CE0" w14:textId="77777777" w:rsidR="00803881" w:rsidRPr="0038709E" w:rsidRDefault="00803881" w:rsidP="00803881">
            <w:pPr>
              <w:pStyle w:val="Tabletext"/>
              <w:tabs>
                <w:tab w:val="center" w:leader="dot" w:pos="2268"/>
              </w:tabs>
              <w:rPr>
                <w:sz w:val="16"/>
                <w:szCs w:val="16"/>
              </w:rPr>
            </w:pPr>
            <w:r w:rsidRPr="0038709E">
              <w:rPr>
                <w:sz w:val="16"/>
                <w:szCs w:val="16"/>
              </w:rPr>
              <w:t>ss. 10.87, 10.88</w:t>
            </w:r>
            <w:r w:rsidRPr="0038709E">
              <w:rPr>
                <w:sz w:val="16"/>
                <w:szCs w:val="16"/>
              </w:rPr>
              <w:tab/>
            </w:r>
          </w:p>
        </w:tc>
        <w:tc>
          <w:tcPr>
            <w:tcW w:w="4537" w:type="dxa"/>
          </w:tcPr>
          <w:p w14:paraId="35C20096"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73C53208" w14:textId="77777777" w:rsidTr="00B942B9">
        <w:trPr>
          <w:cantSplit/>
        </w:trPr>
        <w:tc>
          <w:tcPr>
            <w:tcW w:w="2551" w:type="dxa"/>
          </w:tcPr>
          <w:p w14:paraId="24547714" w14:textId="77777777" w:rsidR="00803881" w:rsidRPr="0038709E" w:rsidRDefault="00803881" w:rsidP="00803881">
            <w:pPr>
              <w:pStyle w:val="Tabletext"/>
              <w:tabs>
                <w:tab w:val="center" w:leader="dot" w:pos="2268"/>
              </w:tabs>
              <w:rPr>
                <w:sz w:val="16"/>
                <w:szCs w:val="16"/>
              </w:rPr>
            </w:pPr>
          </w:p>
        </w:tc>
        <w:tc>
          <w:tcPr>
            <w:tcW w:w="4537" w:type="dxa"/>
          </w:tcPr>
          <w:p w14:paraId="57690A83" w14:textId="77777777" w:rsidR="00803881" w:rsidRPr="0038709E" w:rsidRDefault="00803881" w:rsidP="00803881">
            <w:pPr>
              <w:pStyle w:val="Tabletext"/>
              <w:tabs>
                <w:tab w:val="center" w:leader="dot" w:pos="2268"/>
              </w:tabs>
              <w:rPr>
                <w:sz w:val="16"/>
                <w:szCs w:val="16"/>
              </w:rPr>
            </w:pPr>
            <w:r w:rsidRPr="0038709E">
              <w:rPr>
                <w:sz w:val="16"/>
                <w:szCs w:val="16"/>
              </w:rPr>
              <w:t>am. No. 123, 2000</w:t>
            </w:r>
          </w:p>
        </w:tc>
      </w:tr>
      <w:tr w:rsidR="00803881" w:rsidRPr="0038709E" w14:paraId="0CABC675" w14:textId="77777777" w:rsidTr="00B942B9">
        <w:trPr>
          <w:cantSplit/>
        </w:trPr>
        <w:tc>
          <w:tcPr>
            <w:tcW w:w="2551" w:type="dxa"/>
          </w:tcPr>
          <w:p w14:paraId="6F1D5311" w14:textId="77777777" w:rsidR="00803881" w:rsidRPr="0038709E" w:rsidRDefault="00803881" w:rsidP="00803881">
            <w:pPr>
              <w:pStyle w:val="Tabletext"/>
              <w:tabs>
                <w:tab w:val="center" w:leader="dot" w:pos="2268"/>
              </w:tabs>
              <w:rPr>
                <w:sz w:val="16"/>
                <w:szCs w:val="16"/>
              </w:rPr>
            </w:pPr>
            <w:r w:rsidRPr="0038709E">
              <w:rPr>
                <w:sz w:val="16"/>
                <w:szCs w:val="16"/>
              </w:rPr>
              <w:t>s. 10.89</w:t>
            </w:r>
            <w:r w:rsidRPr="0038709E">
              <w:rPr>
                <w:sz w:val="16"/>
                <w:szCs w:val="16"/>
              </w:rPr>
              <w:tab/>
            </w:r>
          </w:p>
        </w:tc>
        <w:tc>
          <w:tcPr>
            <w:tcW w:w="4537" w:type="dxa"/>
          </w:tcPr>
          <w:p w14:paraId="53089E3F"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5559DA09" w14:textId="77777777" w:rsidTr="00B942B9">
        <w:trPr>
          <w:cantSplit/>
        </w:trPr>
        <w:tc>
          <w:tcPr>
            <w:tcW w:w="2551" w:type="dxa"/>
          </w:tcPr>
          <w:p w14:paraId="34E93BBD" w14:textId="77777777" w:rsidR="00803881" w:rsidRPr="0038709E" w:rsidRDefault="00803881" w:rsidP="00803881">
            <w:pPr>
              <w:pStyle w:val="Tabletext"/>
              <w:tabs>
                <w:tab w:val="center" w:leader="dot" w:pos="2268"/>
              </w:tabs>
              <w:rPr>
                <w:sz w:val="16"/>
                <w:szCs w:val="16"/>
              </w:rPr>
            </w:pPr>
            <w:r w:rsidRPr="0038709E">
              <w:rPr>
                <w:sz w:val="16"/>
                <w:szCs w:val="16"/>
              </w:rPr>
              <w:t>s. 10.90</w:t>
            </w:r>
            <w:r w:rsidRPr="0038709E">
              <w:rPr>
                <w:sz w:val="16"/>
                <w:szCs w:val="16"/>
              </w:rPr>
              <w:tab/>
            </w:r>
          </w:p>
        </w:tc>
        <w:tc>
          <w:tcPr>
            <w:tcW w:w="4537" w:type="dxa"/>
          </w:tcPr>
          <w:p w14:paraId="72A59534"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ADEEB22" w14:textId="77777777" w:rsidTr="00B942B9">
        <w:trPr>
          <w:cantSplit/>
        </w:trPr>
        <w:tc>
          <w:tcPr>
            <w:tcW w:w="2551" w:type="dxa"/>
          </w:tcPr>
          <w:p w14:paraId="730E65B5" w14:textId="77777777" w:rsidR="00803881" w:rsidRPr="0038709E" w:rsidRDefault="00803881" w:rsidP="00803881">
            <w:pPr>
              <w:pStyle w:val="Tabletext"/>
              <w:tabs>
                <w:tab w:val="center" w:leader="dot" w:pos="2268"/>
              </w:tabs>
              <w:rPr>
                <w:sz w:val="16"/>
                <w:szCs w:val="16"/>
              </w:rPr>
            </w:pPr>
          </w:p>
        </w:tc>
        <w:tc>
          <w:tcPr>
            <w:tcW w:w="4537" w:type="dxa"/>
          </w:tcPr>
          <w:p w14:paraId="0A60B3D0" w14:textId="77777777" w:rsidR="00803881" w:rsidRPr="0038709E" w:rsidRDefault="00803881" w:rsidP="00803881">
            <w:pPr>
              <w:pStyle w:val="Tabletext"/>
              <w:tabs>
                <w:tab w:val="center" w:leader="dot" w:pos="2268"/>
              </w:tabs>
              <w:rPr>
                <w:sz w:val="16"/>
                <w:szCs w:val="16"/>
              </w:rPr>
            </w:pPr>
            <w:r w:rsidRPr="0038709E">
              <w:rPr>
                <w:sz w:val="16"/>
                <w:szCs w:val="16"/>
              </w:rPr>
              <w:t>am. No. 173, 1991; No. 123, 2000</w:t>
            </w:r>
          </w:p>
        </w:tc>
      </w:tr>
      <w:tr w:rsidR="00803881" w:rsidRPr="0038709E" w14:paraId="12C2D796" w14:textId="77777777" w:rsidTr="00B942B9">
        <w:trPr>
          <w:cantSplit/>
        </w:trPr>
        <w:tc>
          <w:tcPr>
            <w:tcW w:w="2551" w:type="dxa"/>
          </w:tcPr>
          <w:p w14:paraId="14EF5683" w14:textId="77777777" w:rsidR="00803881" w:rsidRPr="0038709E" w:rsidRDefault="00803881" w:rsidP="00803881">
            <w:pPr>
              <w:pStyle w:val="Tabletext"/>
              <w:tabs>
                <w:tab w:val="center" w:leader="dot" w:pos="2268"/>
              </w:tabs>
              <w:rPr>
                <w:sz w:val="16"/>
                <w:szCs w:val="16"/>
              </w:rPr>
            </w:pPr>
            <w:r w:rsidRPr="0038709E">
              <w:rPr>
                <w:sz w:val="16"/>
                <w:szCs w:val="16"/>
              </w:rPr>
              <w:t>s. 10.91</w:t>
            </w:r>
            <w:r w:rsidRPr="0038709E">
              <w:rPr>
                <w:sz w:val="16"/>
                <w:szCs w:val="16"/>
              </w:rPr>
              <w:tab/>
            </w:r>
          </w:p>
        </w:tc>
        <w:tc>
          <w:tcPr>
            <w:tcW w:w="4537" w:type="dxa"/>
          </w:tcPr>
          <w:p w14:paraId="3CD6AD4A"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3334A9BA" w14:textId="77777777" w:rsidTr="00B942B9">
        <w:trPr>
          <w:cantSplit/>
        </w:trPr>
        <w:tc>
          <w:tcPr>
            <w:tcW w:w="2551" w:type="dxa"/>
          </w:tcPr>
          <w:p w14:paraId="57D557F4" w14:textId="77777777" w:rsidR="00803881" w:rsidRPr="0038709E" w:rsidRDefault="00803881" w:rsidP="00803881">
            <w:pPr>
              <w:pStyle w:val="Tabletext"/>
              <w:tabs>
                <w:tab w:val="center" w:leader="dot" w:pos="2268"/>
              </w:tabs>
              <w:rPr>
                <w:sz w:val="16"/>
                <w:szCs w:val="16"/>
              </w:rPr>
            </w:pPr>
          </w:p>
        </w:tc>
        <w:tc>
          <w:tcPr>
            <w:tcW w:w="4537" w:type="dxa"/>
          </w:tcPr>
          <w:p w14:paraId="2E9C09E7" w14:textId="77777777" w:rsidR="00803881" w:rsidRPr="0038709E" w:rsidRDefault="00803881" w:rsidP="00803881">
            <w:pPr>
              <w:pStyle w:val="Tabletext"/>
              <w:tabs>
                <w:tab w:val="center" w:leader="dot" w:pos="2268"/>
              </w:tabs>
              <w:rPr>
                <w:sz w:val="16"/>
                <w:szCs w:val="16"/>
              </w:rPr>
            </w:pPr>
            <w:r w:rsidRPr="0038709E">
              <w:rPr>
                <w:sz w:val="16"/>
                <w:szCs w:val="16"/>
              </w:rPr>
              <w:t>am. No. 131, 2006</w:t>
            </w:r>
          </w:p>
        </w:tc>
      </w:tr>
      <w:tr w:rsidR="00803881" w:rsidRPr="0038709E" w14:paraId="6FDAE7E2" w14:textId="77777777" w:rsidTr="00B942B9">
        <w:trPr>
          <w:cantSplit/>
        </w:trPr>
        <w:tc>
          <w:tcPr>
            <w:tcW w:w="2551" w:type="dxa"/>
          </w:tcPr>
          <w:p w14:paraId="06601100" w14:textId="77777777" w:rsidR="00803881" w:rsidRPr="0038709E" w:rsidRDefault="00803881" w:rsidP="00803881">
            <w:pPr>
              <w:pStyle w:val="Tabletext"/>
              <w:tabs>
                <w:tab w:val="center" w:leader="dot" w:pos="2268"/>
              </w:tabs>
              <w:rPr>
                <w:sz w:val="16"/>
                <w:szCs w:val="16"/>
              </w:rPr>
            </w:pPr>
            <w:r w:rsidRPr="0038709E">
              <w:rPr>
                <w:sz w:val="16"/>
                <w:szCs w:val="16"/>
              </w:rPr>
              <w:t>ss. 10.92, 10.93</w:t>
            </w:r>
            <w:r w:rsidRPr="0038709E">
              <w:rPr>
                <w:sz w:val="16"/>
                <w:szCs w:val="16"/>
              </w:rPr>
              <w:tab/>
            </w:r>
          </w:p>
        </w:tc>
        <w:tc>
          <w:tcPr>
            <w:tcW w:w="4537" w:type="dxa"/>
          </w:tcPr>
          <w:p w14:paraId="2E78EAF8" w14:textId="77777777" w:rsidR="00803881" w:rsidRPr="0038709E" w:rsidRDefault="00803881" w:rsidP="00803881">
            <w:pPr>
              <w:pStyle w:val="Tabletext"/>
              <w:tabs>
                <w:tab w:val="center" w:leader="dot" w:pos="2268"/>
              </w:tabs>
              <w:rPr>
                <w:sz w:val="16"/>
                <w:szCs w:val="16"/>
              </w:rPr>
            </w:pPr>
            <w:r w:rsidRPr="0038709E">
              <w:rPr>
                <w:sz w:val="16"/>
                <w:szCs w:val="16"/>
              </w:rPr>
              <w:t>ad. No. 34, 1989</w:t>
            </w:r>
          </w:p>
        </w:tc>
      </w:tr>
      <w:tr w:rsidR="00803881" w:rsidRPr="0038709E" w14:paraId="0F8D4FD5" w14:textId="77777777" w:rsidTr="00B942B9">
        <w:trPr>
          <w:cantSplit/>
        </w:trPr>
        <w:tc>
          <w:tcPr>
            <w:tcW w:w="2551" w:type="dxa"/>
          </w:tcPr>
          <w:p w14:paraId="3BFEC75B" w14:textId="77777777" w:rsidR="00803881" w:rsidRPr="0038709E" w:rsidRDefault="00803881" w:rsidP="00803881">
            <w:pPr>
              <w:pStyle w:val="Tabletext"/>
              <w:tabs>
                <w:tab w:val="center" w:leader="dot" w:pos="2268"/>
              </w:tabs>
              <w:rPr>
                <w:sz w:val="16"/>
                <w:szCs w:val="16"/>
              </w:rPr>
            </w:pPr>
          </w:p>
        </w:tc>
        <w:tc>
          <w:tcPr>
            <w:tcW w:w="4537" w:type="dxa"/>
          </w:tcPr>
          <w:p w14:paraId="3832CA72" w14:textId="77777777" w:rsidR="00803881" w:rsidRPr="0038709E" w:rsidRDefault="00803881" w:rsidP="00803881">
            <w:pPr>
              <w:pStyle w:val="Tabletext"/>
              <w:tabs>
                <w:tab w:val="center" w:leader="dot" w:pos="2268"/>
              </w:tabs>
              <w:rPr>
                <w:sz w:val="16"/>
                <w:szCs w:val="16"/>
              </w:rPr>
            </w:pPr>
            <w:r w:rsidRPr="0038709E">
              <w:rPr>
                <w:sz w:val="16"/>
                <w:szCs w:val="16"/>
              </w:rPr>
              <w:t>rep. No. 123, 2000</w:t>
            </w:r>
          </w:p>
        </w:tc>
      </w:tr>
      <w:tr w:rsidR="00803881" w:rsidRPr="0038709E" w14:paraId="5153A604" w14:textId="77777777" w:rsidTr="00B942B9">
        <w:trPr>
          <w:cantSplit/>
        </w:trPr>
        <w:tc>
          <w:tcPr>
            <w:tcW w:w="2551" w:type="dxa"/>
          </w:tcPr>
          <w:p w14:paraId="3B3C5EBE" w14:textId="77777777" w:rsidR="00803881" w:rsidRPr="0038709E" w:rsidRDefault="00803881" w:rsidP="00803881">
            <w:pPr>
              <w:pStyle w:val="Tabletext"/>
              <w:tabs>
                <w:tab w:val="center" w:leader="dot" w:pos="2268"/>
              </w:tabs>
              <w:rPr>
                <w:sz w:val="16"/>
                <w:szCs w:val="16"/>
              </w:rPr>
            </w:pPr>
            <w:r w:rsidRPr="0038709E">
              <w:rPr>
                <w:sz w:val="16"/>
                <w:szCs w:val="16"/>
              </w:rPr>
              <w:t>ss. 120–129</w:t>
            </w:r>
            <w:r w:rsidRPr="0038709E">
              <w:rPr>
                <w:sz w:val="16"/>
                <w:szCs w:val="16"/>
              </w:rPr>
              <w:tab/>
            </w:r>
          </w:p>
        </w:tc>
        <w:tc>
          <w:tcPr>
            <w:tcW w:w="4537" w:type="dxa"/>
          </w:tcPr>
          <w:p w14:paraId="160B79FD"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62DF84A8" w14:textId="77777777" w:rsidTr="00B942B9">
        <w:trPr>
          <w:cantSplit/>
        </w:trPr>
        <w:tc>
          <w:tcPr>
            <w:tcW w:w="2551" w:type="dxa"/>
          </w:tcPr>
          <w:p w14:paraId="1114CFC2" w14:textId="60EA991A" w:rsidR="00803881" w:rsidRPr="0038709E" w:rsidRDefault="00803881" w:rsidP="00803881">
            <w:pPr>
              <w:pStyle w:val="Tabletext"/>
              <w:tabs>
                <w:tab w:val="center" w:leader="dot" w:pos="2268"/>
              </w:tabs>
              <w:rPr>
                <w:sz w:val="16"/>
                <w:szCs w:val="16"/>
              </w:rPr>
            </w:pPr>
            <w:r w:rsidRPr="0038709E">
              <w:rPr>
                <w:b/>
                <w:sz w:val="16"/>
                <w:szCs w:val="16"/>
              </w:rPr>
              <w:t>Part XI</w:t>
            </w:r>
          </w:p>
        </w:tc>
        <w:tc>
          <w:tcPr>
            <w:tcW w:w="4537" w:type="dxa"/>
          </w:tcPr>
          <w:p w14:paraId="6672F2F5" w14:textId="77777777" w:rsidR="00803881" w:rsidRPr="0038709E" w:rsidRDefault="00803881" w:rsidP="00803881">
            <w:pPr>
              <w:pStyle w:val="Tabletext"/>
              <w:tabs>
                <w:tab w:val="center" w:leader="dot" w:pos="2268"/>
              </w:tabs>
              <w:rPr>
                <w:sz w:val="16"/>
                <w:szCs w:val="16"/>
              </w:rPr>
            </w:pPr>
          </w:p>
        </w:tc>
      </w:tr>
      <w:tr w:rsidR="00803881" w:rsidRPr="0038709E" w14:paraId="6C986C61" w14:textId="77777777" w:rsidTr="00B942B9">
        <w:trPr>
          <w:cantSplit/>
        </w:trPr>
        <w:tc>
          <w:tcPr>
            <w:tcW w:w="2551" w:type="dxa"/>
          </w:tcPr>
          <w:p w14:paraId="33F11133" w14:textId="60159606" w:rsidR="00803881" w:rsidRPr="0038709E" w:rsidRDefault="00803881" w:rsidP="00803881">
            <w:pPr>
              <w:pStyle w:val="Tabletext"/>
              <w:tabs>
                <w:tab w:val="center" w:leader="dot" w:pos="2268"/>
              </w:tabs>
              <w:rPr>
                <w:sz w:val="16"/>
                <w:szCs w:val="16"/>
              </w:rPr>
            </w:pPr>
            <w:r w:rsidRPr="0038709E">
              <w:rPr>
                <w:sz w:val="16"/>
                <w:szCs w:val="16"/>
              </w:rPr>
              <w:t>Part XI</w:t>
            </w:r>
            <w:r w:rsidRPr="0038709E">
              <w:rPr>
                <w:sz w:val="16"/>
                <w:szCs w:val="16"/>
              </w:rPr>
              <w:tab/>
            </w:r>
          </w:p>
        </w:tc>
        <w:tc>
          <w:tcPr>
            <w:tcW w:w="4537" w:type="dxa"/>
          </w:tcPr>
          <w:p w14:paraId="422DA825" w14:textId="77777777" w:rsidR="00803881" w:rsidRPr="0038709E" w:rsidRDefault="00803881" w:rsidP="00803881">
            <w:pPr>
              <w:pStyle w:val="Tabletext"/>
              <w:tabs>
                <w:tab w:val="center" w:leader="dot" w:pos="2268"/>
              </w:tabs>
              <w:rPr>
                <w:sz w:val="16"/>
                <w:szCs w:val="16"/>
              </w:rPr>
            </w:pPr>
            <w:r w:rsidRPr="0038709E">
              <w:rPr>
                <w:sz w:val="16"/>
                <w:szCs w:val="16"/>
              </w:rPr>
              <w:t>rep. No. 88, 1995</w:t>
            </w:r>
          </w:p>
        </w:tc>
      </w:tr>
      <w:tr w:rsidR="00803881" w:rsidRPr="0038709E" w14:paraId="55519B50" w14:textId="77777777" w:rsidTr="00B942B9">
        <w:trPr>
          <w:cantSplit/>
        </w:trPr>
        <w:tc>
          <w:tcPr>
            <w:tcW w:w="2551" w:type="dxa"/>
          </w:tcPr>
          <w:p w14:paraId="2E82B662" w14:textId="77777777" w:rsidR="00803881" w:rsidRPr="0038709E" w:rsidRDefault="00803881" w:rsidP="00803881">
            <w:pPr>
              <w:pStyle w:val="Tabletext"/>
              <w:tabs>
                <w:tab w:val="center" w:leader="dot" w:pos="2268"/>
              </w:tabs>
              <w:rPr>
                <w:sz w:val="16"/>
                <w:szCs w:val="16"/>
              </w:rPr>
            </w:pPr>
          </w:p>
        </w:tc>
        <w:tc>
          <w:tcPr>
            <w:tcW w:w="4537" w:type="dxa"/>
          </w:tcPr>
          <w:p w14:paraId="679B8BDD"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0E30E12A" w14:textId="77777777" w:rsidTr="00B942B9">
        <w:trPr>
          <w:cantSplit/>
        </w:trPr>
        <w:tc>
          <w:tcPr>
            <w:tcW w:w="2551" w:type="dxa"/>
          </w:tcPr>
          <w:p w14:paraId="36C039D5" w14:textId="77777777" w:rsidR="00803881" w:rsidRPr="0038709E" w:rsidRDefault="00803881" w:rsidP="00803881">
            <w:pPr>
              <w:pStyle w:val="Tabletext"/>
              <w:tabs>
                <w:tab w:val="center" w:leader="dot" w:pos="2268"/>
              </w:tabs>
              <w:rPr>
                <w:sz w:val="16"/>
                <w:szCs w:val="16"/>
              </w:rPr>
            </w:pPr>
          </w:p>
        </w:tc>
        <w:tc>
          <w:tcPr>
            <w:tcW w:w="4537" w:type="dxa"/>
          </w:tcPr>
          <w:p w14:paraId="07777E31"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D5834F9" w14:textId="77777777" w:rsidTr="00B942B9">
        <w:trPr>
          <w:cantSplit/>
        </w:trPr>
        <w:tc>
          <w:tcPr>
            <w:tcW w:w="2551" w:type="dxa"/>
          </w:tcPr>
          <w:p w14:paraId="043AC70D" w14:textId="7182A705"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5DF2F970" w14:textId="77777777" w:rsidR="00803881" w:rsidRPr="0038709E" w:rsidRDefault="00803881" w:rsidP="00803881">
            <w:pPr>
              <w:pStyle w:val="Tabletext"/>
              <w:tabs>
                <w:tab w:val="center" w:leader="dot" w:pos="2268"/>
              </w:tabs>
              <w:rPr>
                <w:sz w:val="16"/>
                <w:szCs w:val="16"/>
              </w:rPr>
            </w:pPr>
          </w:p>
        </w:tc>
      </w:tr>
      <w:tr w:rsidR="00803881" w:rsidRPr="0038709E" w14:paraId="73B348EC" w14:textId="77777777" w:rsidTr="00B942B9">
        <w:trPr>
          <w:cantSplit/>
        </w:trPr>
        <w:tc>
          <w:tcPr>
            <w:tcW w:w="2551" w:type="dxa"/>
          </w:tcPr>
          <w:p w14:paraId="4BF514E4" w14:textId="77777777" w:rsidR="00803881" w:rsidRPr="0038709E" w:rsidRDefault="00803881" w:rsidP="00803881">
            <w:pPr>
              <w:pStyle w:val="Tabletext"/>
              <w:tabs>
                <w:tab w:val="center" w:leader="dot" w:pos="2268"/>
              </w:tabs>
              <w:rPr>
                <w:sz w:val="16"/>
                <w:szCs w:val="16"/>
              </w:rPr>
            </w:pPr>
            <w:r w:rsidRPr="0038709E">
              <w:rPr>
                <w:sz w:val="16"/>
                <w:szCs w:val="16"/>
              </w:rPr>
              <w:t>s 130</w:t>
            </w:r>
            <w:r w:rsidRPr="0038709E">
              <w:rPr>
                <w:sz w:val="16"/>
                <w:szCs w:val="16"/>
              </w:rPr>
              <w:tab/>
            </w:r>
          </w:p>
        </w:tc>
        <w:tc>
          <w:tcPr>
            <w:tcW w:w="4537" w:type="dxa"/>
          </w:tcPr>
          <w:p w14:paraId="142F3FE7"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0C890122" w14:textId="77777777" w:rsidTr="00B942B9">
        <w:trPr>
          <w:cantSplit/>
        </w:trPr>
        <w:tc>
          <w:tcPr>
            <w:tcW w:w="2551" w:type="dxa"/>
          </w:tcPr>
          <w:p w14:paraId="400174EE" w14:textId="77777777" w:rsidR="00803881" w:rsidRPr="0038709E" w:rsidRDefault="00803881" w:rsidP="00803881">
            <w:pPr>
              <w:pStyle w:val="Tabletext"/>
              <w:tabs>
                <w:tab w:val="center" w:leader="dot" w:pos="2268"/>
              </w:tabs>
              <w:rPr>
                <w:sz w:val="16"/>
                <w:szCs w:val="16"/>
              </w:rPr>
            </w:pPr>
          </w:p>
        </w:tc>
        <w:tc>
          <w:tcPr>
            <w:tcW w:w="4537" w:type="dxa"/>
          </w:tcPr>
          <w:p w14:paraId="12EF9738"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0393E06F" w14:textId="77777777" w:rsidTr="00B942B9">
        <w:trPr>
          <w:cantSplit/>
        </w:trPr>
        <w:tc>
          <w:tcPr>
            <w:tcW w:w="2551" w:type="dxa"/>
          </w:tcPr>
          <w:p w14:paraId="7EFD3B42" w14:textId="77777777" w:rsidR="00803881" w:rsidRPr="0038709E" w:rsidRDefault="00803881" w:rsidP="00803881">
            <w:pPr>
              <w:pStyle w:val="Tabletext"/>
              <w:tabs>
                <w:tab w:val="center" w:leader="dot" w:pos="2268"/>
              </w:tabs>
              <w:rPr>
                <w:sz w:val="16"/>
                <w:szCs w:val="16"/>
              </w:rPr>
            </w:pPr>
          </w:p>
        </w:tc>
        <w:tc>
          <w:tcPr>
            <w:tcW w:w="4537" w:type="dxa"/>
          </w:tcPr>
          <w:p w14:paraId="53D73EDF"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7E12BC40" w14:textId="77777777" w:rsidTr="00B942B9">
        <w:trPr>
          <w:cantSplit/>
        </w:trPr>
        <w:tc>
          <w:tcPr>
            <w:tcW w:w="2551" w:type="dxa"/>
          </w:tcPr>
          <w:p w14:paraId="5B15B99F" w14:textId="77777777" w:rsidR="00803881" w:rsidRPr="0038709E" w:rsidRDefault="00803881" w:rsidP="00803881">
            <w:pPr>
              <w:pStyle w:val="Tabletext"/>
              <w:tabs>
                <w:tab w:val="center" w:leader="dot" w:pos="2268"/>
              </w:tabs>
              <w:rPr>
                <w:sz w:val="16"/>
                <w:szCs w:val="16"/>
              </w:rPr>
            </w:pPr>
          </w:p>
        </w:tc>
        <w:tc>
          <w:tcPr>
            <w:tcW w:w="4537" w:type="dxa"/>
          </w:tcPr>
          <w:p w14:paraId="6B7EE48C" w14:textId="57BCBDA4" w:rsidR="00803881" w:rsidRPr="0038709E" w:rsidRDefault="00803881" w:rsidP="00803881">
            <w:pPr>
              <w:pStyle w:val="Tabletext"/>
              <w:tabs>
                <w:tab w:val="center" w:leader="dot" w:pos="2268"/>
              </w:tabs>
              <w:rPr>
                <w:sz w:val="16"/>
                <w:szCs w:val="16"/>
              </w:rPr>
            </w:pPr>
            <w:r w:rsidRPr="0038709E">
              <w:rPr>
                <w:sz w:val="16"/>
                <w:szCs w:val="16"/>
              </w:rPr>
              <w:t>am No 24, 2016; No 13, 2021; No 119, 2023</w:t>
            </w:r>
          </w:p>
        </w:tc>
      </w:tr>
      <w:tr w:rsidR="00803881" w:rsidRPr="0038709E" w14:paraId="2CB003E4" w14:textId="77777777" w:rsidTr="00B942B9">
        <w:trPr>
          <w:cantSplit/>
        </w:trPr>
        <w:tc>
          <w:tcPr>
            <w:tcW w:w="2551" w:type="dxa"/>
          </w:tcPr>
          <w:p w14:paraId="2FCCEAF2" w14:textId="77777777" w:rsidR="00803881" w:rsidRPr="0038709E" w:rsidRDefault="00803881" w:rsidP="00803881">
            <w:pPr>
              <w:pStyle w:val="Tabletext"/>
              <w:tabs>
                <w:tab w:val="center" w:leader="dot" w:pos="2268"/>
              </w:tabs>
              <w:rPr>
                <w:sz w:val="16"/>
                <w:szCs w:val="16"/>
              </w:rPr>
            </w:pPr>
            <w:r w:rsidRPr="0038709E">
              <w:rPr>
                <w:sz w:val="16"/>
                <w:szCs w:val="16"/>
              </w:rPr>
              <w:t>s. 130A</w:t>
            </w:r>
            <w:r w:rsidRPr="0038709E">
              <w:rPr>
                <w:sz w:val="16"/>
                <w:szCs w:val="16"/>
              </w:rPr>
              <w:tab/>
            </w:r>
          </w:p>
        </w:tc>
        <w:tc>
          <w:tcPr>
            <w:tcW w:w="4537" w:type="dxa"/>
          </w:tcPr>
          <w:p w14:paraId="635E1DF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07EB168" w14:textId="77777777" w:rsidTr="00B942B9">
        <w:trPr>
          <w:cantSplit/>
        </w:trPr>
        <w:tc>
          <w:tcPr>
            <w:tcW w:w="2551" w:type="dxa"/>
          </w:tcPr>
          <w:p w14:paraId="77920B08" w14:textId="7AECCB1A"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38BE1D81" w14:textId="77777777" w:rsidR="00803881" w:rsidRPr="0038709E" w:rsidRDefault="00803881" w:rsidP="00803881">
            <w:pPr>
              <w:pStyle w:val="Tabletext"/>
              <w:tabs>
                <w:tab w:val="center" w:leader="dot" w:pos="2268"/>
              </w:tabs>
              <w:rPr>
                <w:sz w:val="16"/>
                <w:szCs w:val="16"/>
              </w:rPr>
            </w:pPr>
          </w:p>
        </w:tc>
      </w:tr>
      <w:tr w:rsidR="00803881" w:rsidRPr="0038709E" w14:paraId="4C82E0D3" w14:textId="77777777" w:rsidTr="00B942B9">
        <w:trPr>
          <w:cantSplit/>
        </w:trPr>
        <w:tc>
          <w:tcPr>
            <w:tcW w:w="2551" w:type="dxa"/>
          </w:tcPr>
          <w:p w14:paraId="4768D0ED"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1B23EE8A" w14:textId="77777777" w:rsidR="00803881" w:rsidRPr="0038709E" w:rsidRDefault="00803881" w:rsidP="00803881">
            <w:pPr>
              <w:pStyle w:val="Tabletext"/>
              <w:tabs>
                <w:tab w:val="center" w:leader="dot" w:pos="2268"/>
              </w:tabs>
              <w:rPr>
                <w:sz w:val="16"/>
                <w:szCs w:val="16"/>
              </w:rPr>
            </w:pPr>
          </w:p>
        </w:tc>
      </w:tr>
      <w:tr w:rsidR="00803881" w:rsidRPr="0038709E" w14:paraId="286BDA97" w14:textId="77777777" w:rsidTr="00B942B9">
        <w:trPr>
          <w:cantSplit/>
        </w:trPr>
        <w:tc>
          <w:tcPr>
            <w:tcW w:w="2551" w:type="dxa"/>
          </w:tcPr>
          <w:p w14:paraId="53F7DD70" w14:textId="77777777" w:rsidR="00803881" w:rsidRPr="0038709E" w:rsidRDefault="00803881" w:rsidP="00803881">
            <w:pPr>
              <w:pStyle w:val="Tabletext"/>
              <w:tabs>
                <w:tab w:val="center" w:leader="dot" w:pos="2268"/>
              </w:tabs>
              <w:rPr>
                <w:sz w:val="16"/>
                <w:szCs w:val="16"/>
              </w:rPr>
            </w:pPr>
            <w:r w:rsidRPr="0038709E">
              <w:rPr>
                <w:sz w:val="16"/>
                <w:szCs w:val="16"/>
              </w:rPr>
              <w:t>s. 131</w:t>
            </w:r>
            <w:r w:rsidRPr="0038709E">
              <w:rPr>
                <w:sz w:val="16"/>
                <w:szCs w:val="16"/>
              </w:rPr>
              <w:tab/>
            </w:r>
          </w:p>
        </w:tc>
        <w:tc>
          <w:tcPr>
            <w:tcW w:w="4537" w:type="dxa"/>
          </w:tcPr>
          <w:p w14:paraId="66F6E2E8"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6ACD297A" w14:textId="77777777" w:rsidTr="00B942B9">
        <w:trPr>
          <w:cantSplit/>
        </w:trPr>
        <w:tc>
          <w:tcPr>
            <w:tcW w:w="2551" w:type="dxa"/>
          </w:tcPr>
          <w:p w14:paraId="4CAD9371" w14:textId="77777777" w:rsidR="00803881" w:rsidRPr="0038709E" w:rsidRDefault="00803881" w:rsidP="00803881">
            <w:pPr>
              <w:pStyle w:val="Tabletext"/>
              <w:tabs>
                <w:tab w:val="center" w:leader="dot" w:pos="2268"/>
              </w:tabs>
              <w:rPr>
                <w:sz w:val="16"/>
                <w:szCs w:val="16"/>
              </w:rPr>
            </w:pPr>
          </w:p>
        </w:tc>
        <w:tc>
          <w:tcPr>
            <w:tcW w:w="4537" w:type="dxa"/>
          </w:tcPr>
          <w:p w14:paraId="39FE45EB"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29585A32" w14:textId="77777777" w:rsidTr="00B942B9">
        <w:trPr>
          <w:cantSplit/>
        </w:trPr>
        <w:tc>
          <w:tcPr>
            <w:tcW w:w="2551" w:type="dxa"/>
          </w:tcPr>
          <w:p w14:paraId="5BBD16BE" w14:textId="77777777" w:rsidR="00803881" w:rsidRPr="0038709E" w:rsidRDefault="00803881" w:rsidP="00803881">
            <w:pPr>
              <w:pStyle w:val="Tabletext"/>
              <w:tabs>
                <w:tab w:val="center" w:leader="dot" w:pos="2268"/>
              </w:tabs>
              <w:rPr>
                <w:sz w:val="16"/>
                <w:szCs w:val="16"/>
              </w:rPr>
            </w:pPr>
          </w:p>
        </w:tc>
        <w:tc>
          <w:tcPr>
            <w:tcW w:w="4537" w:type="dxa"/>
          </w:tcPr>
          <w:p w14:paraId="001E66BF"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3F5ACD0A" w14:textId="77777777" w:rsidTr="00B942B9">
        <w:trPr>
          <w:cantSplit/>
        </w:trPr>
        <w:tc>
          <w:tcPr>
            <w:tcW w:w="2551" w:type="dxa"/>
          </w:tcPr>
          <w:p w14:paraId="3D88FB78" w14:textId="77777777" w:rsidR="00803881" w:rsidRPr="0038709E" w:rsidRDefault="00803881" w:rsidP="00803881">
            <w:pPr>
              <w:pStyle w:val="Tabletext"/>
              <w:tabs>
                <w:tab w:val="center" w:leader="dot" w:pos="2268"/>
              </w:tabs>
              <w:rPr>
                <w:sz w:val="16"/>
                <w:szCs w:val="16"/>
              </w:rPr>
            </w:pPr>
          </w:p>
        </w:tc>
        <w:tc>
          <w:tcPr>
            <w:tcW w:w="4537" w:type="dxa"/>
          </w:tcPr>
          <w:p w14:paraId="4B240183" w14:textId="77777777" w:rsidR="00803881" w:rsidRPr="0038709E" w:rsidRDefault="00803881" w:rsidP="00803881">
            <w:pPr>
              <w:pStyle w:val="Tabletext"/>
              <w:tabs>
                <w:tab w:val="center" w:leader="dot" w:pos="2268"/>
              </w:tabs>
              <w:rPr>
                <w:sz w:val="16"/>
                <w:szCs w:val="16"/>
              </w:rPr>
            </w:pPr>
            <w:r w:rsidRPr="0038709E">
              <w:rPr>
                <w:sz w:val="16"/>
                <w:szCs w:val="16"/>
              </w:rPr>
              <w:t>am. No. 184, 2011; No 114, 2017; No 132, 2018</w:t>
            </w:r>
          </w:p>
        </w:tc>
      </w:tr>
      <w:tr w:rsidR="00803881" w:rsidRPr="0038709E" w14:paraId="2163C6EE" w14:textId="77777777" w:rsidTr="00B942B9">
        <w:trPr>
          <w:cantSplit/>
        </w:trPr>
        <w:tc>
          <w:tcPr>
            <w:tcW w:w="2551" w:type="dxa"/>
          </w:tcPr>
          <w:p w14:paraId="1978D94B" w14:textId="77777777" w:rsidR="00803881" w:rsidRPr="0038709E" w:rsidRDefault="00803881" w:rsidP="00803881">
            <w:pPr>
              <w:pStyle w:val="Tabletext"/>
              <w:tabs>
                <w:tab w:val="center" w:leader="dot" w:pos="2268"/>
              </w:tabs>
              <w:rPr>
                <w:sz w:val="16"/>
                <w:szCs w:val="16"/>
              </w:rPr>
            </w:pPr>
            <w:r w:rsidRPr="0038709E">
              <w:rPr>
                <w:sz w:val="16"/>
                <w:szCs w:val="16"/>
              </w:rPr>
              <w:t>s 131A</w:t>
            </w:r>
            <w:r w:rsidRPr="0038709E">
              <w:rPr>
                <w:sz w:val="16"/>
                <w:szCs w:val="16"/>
              </w:rPr>
              <w:tab/>
            </w:r>
          </w:p>
        </w:tc>
        <w:tc>
          <w:tcPr>
            <w:tcW w:w="4537" w:type="dxa"/>
          </w:tcPr>
          <w:p w14:paraId="4C34D1D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05F7383" w14:textId="77777777" w:rsidTr="00B942B9">
        <w:trPr>
          <w:cantSplit/>
        </w:trPr>
        <w:tc>
          <w:tcPr>
            <w:tcW w:w="2551" w:type="dxa"/>
          </w:tcPr>
          <w:p w14:paraId="0BD3626B" w14:textId="77777777" w:rsidR="00803881" w:rsidRPr="0038709E" w:rsidRDefault="00803881" w:rsidP="00803881">
            <w:pPr>
              <w:pStyle w:val="Tabletext"/>
              <w:tabs>
                <w:tab w:val="center" w:leader="dot" w:pos="2268"/>
              </w:tabs>
              <w:rPr>
                <w:sz w:val="16"/>
                <w:szCs w:val="16"/>
              </w:rPr>
            </w:pPr>
          </w:p>
        </w:tc>
        <w:tc>
          <w:tcPr>
            <w:tcW w:w="4537" w:type="dxa"/>
          </w:tcPr>
          <w:p w14:paraId="47736110" w14:textId="77777777" w:rsidR="00803881" w:rsidRPr="0038709E" w:rsidRDefault="00803881" w:rsidP="00803881">
            <w:pPr>
              <w:pStyle w:val="Tabletext"/>
              <w:tabs>
                <w:tab w:val="center" w:leader="dot" w:pos="2268"/>
              </w:tabs>
              <w:rPr>
                <w:sz w:val="16"/>
                <w:szCs w:val="16"/>
              </w:rPr>
            </w:pPr>
            <w:r w:rsidRPr="0038709E">
              <w:rPr>
                <w:sz w:val="16"/>
                <w:szCs w:val="16"/>
              </w:rPr>
              <w:t>am No 133, 2018</w:t>
            </w:r>
          </w:p>
        </w:tc>
      </w:tr>
      <w:tr w:rsidR="00803881" w:rsidRPr="0038709E" w14:paraId="60B3EA1F" w14:textId="77777777" w:rsidTr="00B942B9">
        <w:trPr>
          <w:cantSplit/>
        </w:trPr>
        <w:tc>
          <w:tcPr>
            <w:tcW w:w="2551" w:type="dxa"/>
          </w:tcPr>
          <w:p w14:paraId="58DF341E" w14:textId="77777777" w:rsidR="00803881" w:rsidRPr="0038709E" w:rsidRDefault="00803881" w:rsidP="00803881">
            <w:pPr>
              <w:pStyle w:val="Tabletext"/>
              <w:tabs>
                <w:tab w:val="center" w:leader="dot" w:pos="2268"/>
              </w:tabs>
              <w:rPr>
                <w:sz w:val="16"/>
                <w:szCs w:val="16"/>
              </w:rPr>
            </w:pPr>
            <w:r w:rsidRPr="0038709E">
              <w:rPr>
                <w:sz w:val="16"/>
                <w:szCs w:val="16"/>
              </w:rPr>
              <w:t>s 131B</w:t>
            </w:r>
            <w:r w:rsidRPr="0038709E">
              <w:rPr>
                <w:sz w:val="16"/>
                <w:szCs w:val="16"/>
              </w:rPr>
              <w:tab/>
            </w:r>
          </w:p>
        </w:tc>
        <w:tc>
          <w:tcPr>
            <w:tcW w:w="4537" w:type="dxa"/>
          </w:tcPr>
          <w:p w14:paraId="05DF405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94D51B6" w14:textId="77777777" w:rsidTr="00B942B9">
        <w:trPr>
          <w:cantSplit/>
        </w:trPr>
        <w:tc>
          <w:tcPr>
            <w:tcW w:w="2551" w:type="dxa"/>
          </w:tcPr>
          <w:p w14:paraId="7129A104" w14:textId="77777777" w:rsidR="00803881" w:rsidRPr="0038709E" w:rsidRDefault="00803881" w:rsidP="00803881">
            <w:pPr>
              <w:pStyle w:val="Tabletext"/>
              <w:tabs>
                <w:tab w:val="center" w:leader="dot" w:pos="2268"/>
              </w:tabs>
              <w:rPr>
                <w:sz w:val="16"/>
                <w:szCs w:val="16"/>
              </w:rPr>
            </w:pPr>
            <w:r w:rsidRPr="0038709E">
              <w:rPr>
                <w:sz w:val="16"/>
                <w:szCs w:val="16"/>
              </w:rPr>
              <w:t>s 131C</w:t>
            </w:r>
            <w:r w:rsidRPr="0038709E">
              <w:rPr>
                <w:sz w:val="16"/>
                <w:szCs w:val="16"/>
              </w:rPr>
              <w:tab/>
            </w:r>
          </w:p>
        </w:tc>
        <w:tc>
          <w:tcPr>
            <w:tcW w:w="4537" w:type="dxa"/>
          </w:tcPr>
          <w:p w14:paraId="65131D0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F6EE837" w14:textId="77777777" w:rsidTr="00B942B9">
        <w:trPr>
          <w:cantSplit/>
        </w:trPr>
        <w:tc>
          <w:tcPr>
            <w:tcW w:w="2551" w:type="dxa"/>
          </w:tcPr>
          <w:p w14:paraId="1644877D"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5E0E8E1D" w14:textId="77777777" w:rsidR="00803881" w:rsidRPr="0038709E" w:rsidRDefault="00803881" w:rsidP="00803881">
            <w:pPr>
              <w:pStyle w:val="Tabletext"/>
              <w:tabs>
                <w:tab w:val="center" w:leader="dot" w:pos="2268"/>
              </w:tabs>
              <w:rPr>
                <w:sz w:val="16"/>
                <w:szCs w:val="16"/>
              </w:rPr>
            </w:pPr>
          </w:p>
        </w:tc>
      </w:tr>
      <w:tr w:rsidR="00803881" w:rsidRPr="0038709E" w14:paraId="30B62B86" w14:textId="77777777" w:rsidTr="00B942B9">
        <w:trPr>
          <w:cantSplit/>
        </w:trPr>
        <w:tc>
          <w:tcPr>
            <w:tcW w:w="2551" w:type="dxa"/>
          </w:tcPr>
          <w:p w14:paraId="0CCF8596" w14:textId="77777777" w:rsidR="00803881" w:rsidRPr="0038709E" w:rsidRDefault="00803881" w:rsidP="00803881">
            <w:pPr>
              <w:pStyle w:val="Tabletext"/>
              <w:tabs>
                <w:tab w:val="center" w:leader="dot" w:pos="2268"/>
              </w:tabs>
              <w:rPr>
                <w:sz w:val="16"/>
                <w:szCs w:val="16"/>
              </w:rPr>
            </w:pPr>
            <w:r w:rsidRPr="0038709E">
              <w:rPr>
                <w:sz w:val="16"/>
                <w:szCs w:val="16"/>
              </w:rPr>
              <w:t>s 131D</w:t>
            </w:r>
            <w:r w:rsidRPr="0038709E">
              <w:rPr>
                <w:sz w:val="16"/>
                <w:szCs w:val="16"/>
              </w:rPr>
              <w:tab/>
            </w:r>
          </w:p>
        </w:tc>
        <w:tc>
          <w:tcPr>
            <w:tcW w:w="4537" w:type="dxa"/>
          </w:tcPr>
          <w:p w14:paraId="10448BD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66672A3" w14:textId="77777777" w:rsidTr="00B942B9">
        <w:trPr>
          <w:cantSplit/>
        </w:trPr>
        <w:tc>
          <w:tcPr>
            <w:tcW w:w="2551" w:type="dxa"/>
          </w:tcPr>
          <w:p w14:paraId="57B07AC9" w14:textId="77777777" w:rsidR="00803881" w:rsidRPr="0038709E" w:rsidRDefault="00803881" w:rsidP="00803881">
            <w:pPr>
              <w:pStyle w:val="Tabletext"/>
              <w:tabs>
                <w:tab w:val="center" w:leader="dot" w:pos="2268"/>
              </w:tabs>
              <w:rPr>
                <w:sz w:val="16"/>
                <w:szCs w:val="16"/>
              </w:rPr>
            </w:pPr>
            <w:r w:rsidRPr="0038709E">
              <w:rPr>
                <w:sz w:val="16"/>
                <w:szCs w:val="16"/>
              </w:rPr>
              <w:t>s 131E</w:t>
            </w:r>
            <w:r w:rsidRPr="0038709E">
              <w:rPr>
                <w:sz w:val="16"/>
                <w:szCs w:val="16"/>
              </w:rPr>
              <w:tab/>
            </w:r>
          </w:p>
        </w:tc>
        <w:tc>
          <w:tcPr>
            <w:tcW w:w="4537" w:type="dxa"/>
          </w:tcPr>
          <w:p w14:paraId="2863595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5454E85" w14:textId="77777777" w:rsidTr="00B942B9">
        <w:trPr>
          <w:cantSplit/>
        </w:trPr>
        <w:tc>
          <w:tcPr>
            <w:tcW w:w="2551" w:type="dxa"/>
          </w:tcPr>
          <w:p w14:paraId="23489482" w14:textId="77777777" w:rsidR="00803881" w:rsidRPr="0038709E" w:rsidRDefault="00803881" w:rsidP="00803881">
            <w:pPr>
              <w:pStyle w:val="Tabletext"/>
              <w:tabs>
                <w:tab w:val="center" w:leader="dot" w:pos="2268"/>
              </w:tabs>
              <w:rPr>
                <w:sz w:val="16"/>
                <w:szCs w:val="16"/>
              </w:rPr>
            </w:pPr>
          </w:p>
        </w:tc>
        <w:tc>
          <w:tcPr>
            <w:tcW w:w="4537" w:type="dxa"/>
          </w:tcPr>
          <w:p w14:paraId="32760908" w14:textId="11E9E750" w:rsidR="00803881" w:rsidRPr="0038709E" w:rsidRDefault="00803881" w:rsidP="00803881">
            <w:pPr>
              <w:pStyle w:val="Tabletext"/>
              <w:tabs>
                <w:tab w:val="center" w:leader="dot" w:pos="2268"/>
              </w:tabs>
              <w:rPr>
                <w:sz w:val="16"/>
                <w:szCs w:val="16"/>
              </w:rPr>
            </w:pPr>
            <w:r w:rsidRPr="0038709E">
              <w:rPr>
                <w:sz w:val="16"/>
                <w:szCs w:val="16"/>
              </w:rPr>
              <w:t>am No 126, 2015; No 136, 2024</w:t>
            </w:r>
          </w:p>
        </w:tc>
      </w:tr>
      <w:tr w:rsidR="00803881" w:rsidRPr="0038709E" w14:paraId="0F037390" w14:textId="77777777" w:rsidTr="00B942B9">
        <w:trPr>
          <w:cantSplit/>
        </w:trPr>
        <w:tc>
          <w:tcPr>
            <w:tcW w:w="2551" w:type="dxa"/>
          </w:tcPr>
          <w:p w14:paraId="7EE2439E" w14:textId="77777777" w:rsidR="00803881" w:rsidRPr="0038709E" w:rsidRDefault="00803881" w:rsidP="00803881">
            <w:pPr>
              <w:pStyle w:val="Tabletext"/>
              <w:tabs>
                <w:tab w:val="center" w:leader="dot" w:pos="2268"/>
              </w:tabs>
              <w:rPr>
                <w:sz w:val="16"/>
                <w:szCs w:val="16"/>
              </w:rPr>
            </w:pPr>
            <w:r w:rsidRPr="0038709E">
              <w:rPr>
                <w:sz w:val="16"/>
                <w:szCs w:val="16"/>
              </w:rPr>
              <w:t>s 131F</w:t>
            </w:r>
            <w:r w:rsidRPr="0038709E">
              <w:rPr>
                <w:sz w:val="16"/>
                <w:szCs w:val="16"/>
              </w:rPr>
              <w:tab/>
            </w:r>
          </w:p>
        </w:tc>
        <w:tc>
          <w:tcPr>
            <w:tcW w:w="4537" w:type="dxa"/>
          </w:tcPr>
          <w:p w14:paraId="4948F59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BAF14D3" w14:textId="77777777" w:rsidTr="00B942B9">
        <w:trPr>
          <w:cantSplit/>
        </w:trPr>
        <w:tc>
          <w:tcPr>
            <w:tcW w:w="2551" w:type="dxa"/>
          </w:tcPr>
          <w:p w14:paraId="12750187" w14:textId="77777777" w:rsidR="00803881" w:rsidRPr="0038709E" w:rsidRDefault="00803881" w:rsidP="00803881">
            <w:pPr>
              <w:pStyle w:val="Tabletext"/>
              <w:tabs>
                <w:tab w:val="center" w:leader="dot" w:pos="2268"/>
              </w:tabs>
              <w:rPr>
                <w:sz w:val="16"/>
                <w:szCs w:val="16"/>
              </w:rPr>
            </w:pPr>
            <w:r w:rsidRPr="0038709E">
              <w:rPr>
                <w:sz w:val="16"/>
                <w:szCs w:val="16"/>
              </w:rPr>
              <w:t>s 131G</w:t>
            </w:r>
            <w:r w:rsidRPr="0038709E">
              <w:rPr>
                <w:sz w:val="16"/>
                <w:szCs w:val="16"/>
              </w:rPr>
              <w:tab/>
            </w:r>
          </w:p>
        </w:tc>
        <w:tc>
          <w:tcPr>
            <w:tcW w:w="4537" w:type="dxa"/>
          </w:tcPr>
          <w:p w14:paraId="2DC863F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3319B72" w14:textId="77777777" w:rsidTr="00B942B9">
        <w:trPr>
          <w:cantSplit/>
        </w:trPr>
        <w:tc>
          <w:tcPr>
            <w:tcW w:w="2551" w:type="dxa"/>
          </w:tcPr>
          <w:p w14:paraId="06BEE1A9" w14:textId="12A7ABE9"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63E3BF5F" w14:textId="77777777" w:rsidR="00803881" w:rsidRPr="0038709E" w:rsidRDefault="00803881" w:rsidP="00803881">
            <w:pPr>
              <w:pStyle w:val="Tabletext"/>
              <w:tabs>
                <w:tab w:val="center" w:leader="dot" w:pos="2268"/>
              </w:tabs>
              <w:rPr>
                <w:sz w:val="16"/>
                <w:szCs w:val="16"/>
              </w:rPr>
            </w:pPr>
          </w:p>
        </w:tc>
      </w:tr>
      <w:tr w:rsidR="00803881" w:rsidRPr="0038709E" w14:paraId="16C3769F" w14:textId="77777777" w:rsidTr="00B942B9">
        <w:trPr>
          <w:cantSplit/>
        </w:trPr>
        <w:tc>
          <w:tcPr>
            <w:tcW w:w="2551" w:type="dxa"/>
          </w:tcPr>
          <w:p w14:paraId="11252887"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59907ACA" w14:textId="77777777" w:rsidR="00803881" w:rsidRPr="0038709E" w:rsidRDefault="00803881" w:rsidP="00803881">
            <w:pPr>
              <w:pStyle w:val="Tabletext"/>
              <w:tabs>
                <w:tab w:val="center" w:leader="dot" w:pos="2268"/>
              </w:tabs>
              <w:rPr>
                <w:sz w:val="16"/>
                <w:szCs w:val="16"/>
              </w:rPr>
            </w:pPr>
          </w:p>
        </w:tc>
      </w:tr>
      <w:tr w:rsidR="00803881" w:rsidRPr="0038709E" w14:paraId="63E48850" w14:textId="77777777" w:rsidTr="00B942B9">
        <w:trPr>
          <w:cantSplit/>
        </w:trPr>
        <w:tc>
          <w:tcPr>
            <w:tcW w:w="2551" w:type="dxa"/>
          </w:tcPr>
          <w:p w14:paraId="63AA6011" w14:textId="77777777" w:rsidR="00803881" w:rsidRPr="0038709E" w:rsidRDefault="00803881" w:rsidP="00803881">
            <w:pPr>
              <w:pStyle w:val="Tabletext"/>
              <w:tabs>
                <w:tab w:val="center" w:leader="dot" w:pos="2268"/>
              </w:tabs>
              <w:rPr>
                <w:sz w:val="16"/>
                <w:szCs w:val="16"/>
              </w:rPr>
            </w:pPr>
            <w:r w:rsidRPr="0038709E">
              <w:rPr>
                <w:sz w:val="16"/>
                <w:szCs w:val="16"/>
              </w:rPr>
              <w:t>s. 132</w:t>
            </w:r>
            <w:r w:rsidRPr="0038709E">
              <w:rPr>
                <w:sz w:val="16"/>
                <w:szCs w:val="16"/>
              </w:rPr>
              <w:tab/>
            </w:r>
          </w:p>
        </w:tc>
        <w:tc>
          <w:tcPr>
            <w:tcW w:w="4537" w:type="dxa"/>
          </w:tcPr>
          <w:p w14:paraId="1A344FC2"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0D5A71F0" w14:textId="77777777" w:rsidTr="00B942B9">
        <w:trPr>
          <w:cantSplit/>
        </w:trPr>
        <w:tc>
          <w:tcPr>
            <w:tcW w:w="2551" w:type="dxa"/>
          </w:tcPr>
          <w:p w14:paraId="514E3FCD" w14:textId="77777777" w:rsidR="00803881" w:rsidRPr="0038709E" w:rsidRDefault="00803881" w:rsidP="00803881">
            <w:pPr>
              <w:pStyle w:val="Tabletext"/>
              <w:tabs>
                <w:tab w:val="center" w:leader="dot" w:pos="2268"/>
              </w:tabs>
              <w:rPr>
                <w:sz w:val="16"/>
                <w:szCs w:val="16"/>
              </w:rPr>
            </w:pPr>
          </w:p>
        </w:tc>
        <w:tc>
          <w:tcPr>
            <w:tcW w:w="4537" w:type="dxa"/>
          </w:tcPr>
          <w:p w14:paraId="41F2740A"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65CAF7BC" w14:textId="77777777" w:rsidTr="00B942B9">
        <w:trPr>
          <w:cantSplit/>
        </w:trPr>
        <w:tc>
          <w:tcPr>
            <w:tcW w:w="2551" w:type="dxa"/>
          </w:tcPr>
          <w:p w14:paraId="61D1B08B" w14:textId="77777777" w:rsidR="00803881" w:rsidRPr="0038709E" w:rsidRDefault="00803881" w:rsidP="00803881">
            <w:pPr>
              <w:pStyle w:val="Tabletext"/>
              <w:tabs>
                <w:tab w:val="center" w:leader="dot" w:pos="2268"/>
              </w:tabs>
              <w:rPr>
                <w:sz w:val="16"/>
                <w:szCs w:val="16"/>
              </w:rPr>
            </w:pPr>
          </w:p>
        </w:tc>
        <w:tc>
          <w:tcPr>
            <w:tcW w:w="4537" w:type="dxa"/>
          </w:tcPr>
          <w:p w14:paraId="446EB2B7"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10FD0147" w14:textId="77777777" w:rsidTr="00B942B9">
        <w:trPr>
          <w:cantSplit/>
        </w:trPr>
        <w:tc>
          <w:tcPr>
            <w:tcW w:w="2551" w:type="dxa"/>
          </w:tcPr>
          <w:p w14:paraId="368EDEA9" w14:textId="77777777" w:rsidR="00803881" w:rsidRPr="0038709E" w:rsidRDefault="00803881" w:rsidP="00803881">
            <w:pPr>
              <w:pStyle w:val="Tabletext"/>
              <w:tabs>
                <w:tab w:val="center" w:leader="dot" w:pos="2268"/>
              </w:tabs>
              <w:rPr>
                <w:sz w:val="16"/>
                <w:szCs w:val="16"/>
              </w:rPr>
            </w:pPr>
            <w:r w:rsidRPr="0038709E">
              <w:rPr>
                <w:sz w:val="16"/>
                <w:szCs w:val="16"/>
              </w:rPr>
              <w:t>ss. 132A–132D</w:t>
            </w:r>
            <w:r w:rsidRPr="0038709E">
              <w:rPr>
                <w:sz w:val="16"/>
                <w:szCs w:val="16"/>
              </w:rPr>
              <w:tab/>
            </w:r>
          </w:p>
        </w:tc>
        <w:tc>
          <w:tcPr>
            <w:tcW w:w="4537" w:type="dxa"/>
          </w:tcPr>
          <w:p w14:paraId="2200BA6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B876F8B" w14:textId="77777777" w:rsidTr="00B942B9">
        <w:trPr>
          <w:cantSplit/>
        </w:trPr>
        <w:tc>
          <w:tcPr>
            <w:tcW w:w="2551" w:type="dxa"/>
          </w:tcPr>
          <w:p w14:paraId="5526C92C"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4C0088A8" w14:textId="77777777" w:rsidR="00803881" w:rsidRPr="0038709E" w:rsidRDefault="00803881" w:rsidP="00803881">
            <w:pPr>
              <w:pStyle w:val="Tabletext"/>
              <w:tabs>
                <w:tab w:val="center" w:leader="dot" w:pos="2268"/>
              </w:tabs>
              <w:rPr>
                <w:sz w:val="16"/>
                <w:szCs w:val="16"/>
              </w:rPr>
            </w:pPr>
          </w:p>
        </w:tc>
      </w:tr>
      <w:tr w:rsidR="00803881" w:rsidRPr="0038709E" w14:paraId="11EC6FC9" w14:textId="77777777" w:rsidTr="00B942B9">
        <w:trPr>
          <w:cantSplit/>
        </w:trPr>
        <w:tc>
          <w:tcPr>
            <w:tcW w:w="2551" w:type="dxa"/>
          </w:tcPr>
          <w:p w14:paraId="25CF1186" w14:textId="77777777" w:rsidR="00803881" w:rsidRPr="0038709E" w:rsidRDefault="00803881" w:rsidP="00803881">
            <w:pPr>
              <w:pStyle w:val="Tabletext"/>
              <w:tabs>
                <w:tab w:val="center" w:leader="dot" w:pos="2268"/>
              </w:tabs>
              <w:rPr>
                <w:sz w:val="16"/>
                <w:szCs w:val="16"/>
              </w:rPr>
            </w:pPr>
            <w:r w:rsidRPr="0038709E">
              <w:rPr>
                <w:sz w:val="16"/>
                <w:szCs w:val="16"/>
              </w:rPr>
              <w:t>ss. 132E–132G</w:t>
            </w:r>
            <w:r w:rsidRPr="0038709E">
              <w:rPr>
                <w:sz w:val="16"/>
                <w:szCs w:val="16"/>
              </w:rPr>
              <w:tab/>
            </w:r>
          </w:p>
        </w:tc>
        <w:tc>
          <w:tcPr>
            <w:tcW w:w="4537" w:type="dxa"/>
          </w:tcPr>
          <w:p w14:paraId="13DFF5F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7B7CD6A" w14:textId="77777777" w:rsidTr="00B942B9">
        <w:trPr>
          <w:cantSplit/>
        </w:trPr>
        <w:tc>
          <w:tcPr>
            <w:tcW w:w="2551" w:type="dxa"/>
          </w:tcPr>
          <w:p w14:paraId="36891E14"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4553B79D" w14:textId="77777777" w:rsidR="00803881" w:rsidRPr="0038709E" w:rsidRDefault="00803881" w:rsidP="00803881">
            <w:pPr>
              <w:pStyle w:val="Tabletext"/>
              <w:tabs>
                <w:tab w:val="center" w:leader="dot" w:pos="2268"/>
              </w:tabs>
              <w:rPr>
                <w:sz w:val="16"/>
                <w:szCs w:val="16"/>
              </w:rPr>
            </w:pPr>
          </w:p>
        </w:tc>
      </w:tr>
      <w:tr w:rsidR="00803881" w:rsidRPr="0038709E" w14:paraId="4DA30FD7" w14:textId="77777777" w:rsidTr="00B942B9">
        <w:trPr>
          <w:cantSplit/>
        </w:trPr>
        <w:tc>
          <w:tcPr>
            <w:tcW w:w="2551" w:type="dxa"/>
          </w:tcPr>
          <w:p w14:paraId="21502B02" w14:textId="77777777" w:rsidR="00803881" w:rsidRPr="0038709E" w:rsidRDefault="00803881" w:rsidP="00803881">
            <w:pPr>
              <w:pStyle w:val="Tabletext"/>
              <w:tabs>
                <w:tab w:val="center" w:leader="dot" w:pos="2268"/>
              </w:tabs>
              <w:rPr>
                <w:sz w:val="16"/>
                <w:szCs w:val="16"/>
              </w:rPr>
            </w:pPr>
            <w:r w:rsidRPr="0038709E">
              <w:rPr>
                <w:sz w:val="16"/>
                <w:szCs w:val="16"/>
              </w:rPr>
              <w:t>s. 132H</w:t>
            </w:r>
            <w:r w:rsidRPr="0038709E">
              <w:rPr>
                <w:sz w:val="16"/>
                <w:szCs w:val="16"/>
              </w:rPr>
              <w:tab/>
            </w:r>
          </w:p>
        </w:tc>
        <w:tc>
          <w:tcPr>
            <w:tcW w:w="4537" w:type="dxa"/>
          </w:tcPr>
          <w:p w14:paraId="1B8EBAD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028A34F" w14:textId="77777777" w:rsidTr="00B942B9">
        <w:trPr>
          <w:cantSplit/>
        </w:trPr>
        <w:tc>
          <w:tcPr>
            <w:tcW w:w="2551" w:type="dxa"/>
          </w:tcPr>
          <w:p w14:paraId="03A3925C"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35329270" w14:textId="77777777" w:rsidR="00803881" w:rsidRPr="0038709E" w:rsidRDefault="00803881" w:rsidP="00803881">
            <w:pPr>
              <w:pStyle w:val="Tabletext"/>
              <w:tabs>
                <w:tab w:val="center" w:leader="dot" w:pos="2268"/>
              </w:tabs>
              <w:rPr>
                <w:sz w:val="16"/>
                <w:szCs w:val="16"/>
              </w:rPr>
            </w:pPr>
          </w:p>
        </w:tc>
      </w:tr>
      <w:tr w:rsidR="00803881" w:rsidRPr="0038709E" w14:paraId="3F5F692B" w14:textId="77777777" w:rsidTr="00B942B9">
        <w:trPr>
          <w:cantSplit/>
        </w:trPr>
        <w:tc>
          <w:tcPr>
            <w:tcW w:w="2551" w:type="dxa"/>
          </w:tcPr>
          <w:p w14:paraId="620DF89F" w14:textId="77777777" w:rsidR="00803881" w:rsidRPr="0038709E" w:rsidRDefault="00803881" w:rsidP="00803881">
            <w:pPr>
              <w:pStyle w:val="Tabletext"/>
              <w:tabs>
                <w:tab w:val="center" w:leader="dot" w:pos="2268"/>
              </w:tabs>
              <w:rPr>
                <w:sz w:val="16"/>
                <w:szCs w:val="16"/>
              </w:rPr>
            </w:pPr>
            <w:r w:rsidRPr="0038709E">
              <w:rPr>
                <w:sz w:val="16"/>
                <w:szCs w:val="16"/>
              </w:rPr>
              <w:t>ss. 132J, 132K</w:t>
            </w:r>
            <w:r w:rsidRPr="0038709E">
              <w:rPr>
                <w:sz w:val="16"/>
                <w:szCs w:val="16"/>
              </w:rPr>
              <w:tab/>
            </w:r>
          </w:p>
        </w:tc>
        <w:tc>
          <w:tcPr>
            <w:tcW w:w="4537" w:type="dxa"/>
          </w:tcPr>
          <w:p w14:paraId="4D07CD6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5C515CD" w14:textId="77777777" w:rsidTr="00B942B9">
        <w:trPr>
          <w:cantSplit/>
        </w:trPr>
        <w:tc>
          <w:tcPr>
            <w:tcW w:w="2551" w:type="dxa"/>
          </w:tcPr>
          <w:p w14:paraId="4A52696B" w14:textId="31F2704E"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56A2FCB2" w14:textId="77777777" w:rsidR="00803881" w:rsidRPr="0038709E" w:rsidRDefault="00803881" w:rsidP="00803881">
            <w:pPr>
              <w:pStyle w:val="Tabletext"/>
              <w:tabs>
                <w:tab w:val="center" w:leader="dot" w:pos="2268"/>
              </w:tabs>
              <w:rPr>
                <w:sz w:val="16"/>
                <w:szCs w:val="16"/>
              </w:rPr>
            </w:pPr>
          </w:p>
        </w:tc>
      </w:tr>
      <w:tr w:rsidR="00803881" w:rsidRPr="0038709E" w14:paraId="06EC290C" w14:textId="77777777" w:rsidTr="00B942B9">
        <w:trPr>
          <w:cantSplit/>
        </w:trPr>
        <w:tc>
          <w:tcPr>
            <w:tcW w:w="2551" w:type="dxa"/>
          </w:tcPr>
          <w:p w14:paraId="34E22AD9"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63928459" w14:textId="77777777" w:rsidR="00803881" w:rsidRPr="0038709E" w:rsidRDefault="00803881" w:rsidP="00803881">
            <w:pPr>
              <w:pStyle w:val="Tabletext"/>
              <w:tabs>
                <w:tab w:val="center" w:leader="dot" w:pos="2268"/>
              </w:tabs>
              <w:rPr>
                <w:sz w:val="16"/>
                <w:szCs w:val="16"/>
              </w:rPr>
            </w:pPr>
          </w:p>
        </w:tc>
      </w:tr>
      <w:tr w:rsidR="00803881" w:rsidRPr="0038709E" w14:paraId="2BB0ADA4" w14:textId="77777777" w:rsidTr="00B942B9">
        <w:trPr>
          <w:cantSplit/>
        </w:trPr>
        <w:tc>
          <w:tcPr>
            <w:tcW w:w="2551" w:type="dxa"/>
          </w:tcPr>
          <w:p w14:paraId="2CEF5540" w14:textId="77777777" w:rsidR="00803881" w:rsidRPr="0038709E" w:rsidRDefault="00803881" w:rsidP="00803881">
            <w:pPr>
              <w:pStyle w:val="Tabletext"/>
              <w:tabs>
                <w:tab w:val="center" w:leader="dot" w:pos="2268"/>
              </w:tabs>
              <w:rPr>
                <w:sz w:val="16"/>
                <w:szCs w:val="16"/>
              </w:rPr>
            </w:pPr>
            <w:r w:rsidRPr="0038709E">
              <w:rPr>
                <w:sz w:val="16"/>
                <w:szCs w:val="16"/>
              </w:rPr>
              <w:t>s. 133</w:t>
            </w:r>
            <w:r w:rsidRPr="0038709E">
              <w:rPr>
                <w:sz w:val="16"/>
                <w:szCs w:val="16"/>
              </w:rPr>
              <w:tab/>
            </w:r>
          </w:p>
        </w:tc>
        <w:tc>
          <w:tcPr>
            <w:tcW w:w="4537" w:type="dxa"/>
          </w:tcPr>
          <w:p w14:paraId="74A65250"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3FAD8479" w14:textId="77777777" w:rsidTr="00B942B9">
        <w:trPr>
          <w:cantSplit/>
        </w:trPr>
        <w:tc>
          <w:tcPr>
            <w:tcW w:w="2551" w:type="dxa"/>
          </w:tcPr>
          <w:p w14:paraId="340239AE" w14:textId="77777777" w:rsidR="00803881" w:rsidRPr="0038709E" w:rsidRDefault="00803881" w:rsidP="00803881">
            <w:pPr>
              <w:pStyle w:val="Tabletext"/>
              <w:tabs>
                <w:tab w:val="center" w:leader="dot" w:pos="2268"/>
              </w:tabs>
              <w:rPr>
                <w:sz w:val="16"/>
                <w:szCs w:val="16"/>
              </w:rPr>
            </w:pPr>
          </w:p>
        </w:tc>
        <w:tc>
          <w:tcPr>
            <w:tcW w:w="4537" w:type="dxa"/>
          </w:tcPr>
          <w:p w14:paraId="546B9E87"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22FF4C0C" w14:textId="77777777" w:rsidTr="00B942B9">
        <w:trPr>
          <w:cantSplit/>
        </w:trPr>
        <w:tc>
          <w:tcPr>
            <w:tcW w:w="2551" w:type="dxa"/>
          </w:tcPr>
          <w:p w14:paraId="7EBFF137" w14:textId="77777777" w:rsidR="00803881" w:rsidRPr="0038709E" w:rsidRDefault="00803881" w:rsidP="00803881">
            <w:pPr>
              <w:pStyle w:val="Tabletext"/>
              <w:tabs>
                <w:tab w:val="center" w:leader="dot" w:pos="2268"/>
              </w:tabs>
              <w:rPr>
                <w:sz w:val="16"/>
                <w:szCs w:val="16"/>
              </w:rPr>
            </w:pPr>
          </w:p>
        </w:tc>
        <w:tc>
          <w:tcPr>
            <w:tcW w:w="4537" w:type="dxa"/>
          </w:tcPr>
          <w:p w14:paraId="2495D453"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54B20C4A" w14:textId="77777777" w:rsidTr="00B942B9">
        <w:trPr>
          <w:cantSplit/>
        </w:trPr>
        <w:tc>
          <w:tcPr>
            <w:tcW w:w="2551" w:type="dxa"/>
          </w:tcPr>
          <w:p w14:paraId="37151E4F" w14:textId="3C6D1E6B" w:rsidR="00803881" w:rsidRPr="0038709E" w:rsidRDefault="00803881" w:rsidP="00803881">
            <w:pPr>
              <w:pStyle w:val="Tabletext"/>
              <w:tabs>
                <w:tab w:val="center" w:leader="dot" w:pos="2268"/>
              </w:tabs>
              <w:rPr>
                <w:sz w:val="16"/>
                <w:szCs w:val="16"/>
              </w:rPr>
            </w:pPr>
            <w:r w:rsidRPr="0038709E">
              <w:rPr>
                <w:sz w:val="16"/>
                <w:szCs w:val="16"/>
              </w:rPr>
              <w:t>s 133A</w:t>
            </w:r>
            <w:r w:rsidRPr="0038709E">
              <w:rPr>
                <w:sz w:val="16"/>
                <w:szCs w:val="16"/>
              </w:rPr>
              <w:tab/>
            </w:r>
          </w:p>
        </w:tc>
        <w:tc>
          <w:tcPr>
            <w:tcW w:w="4537" w:type="dxa"/>
          </w:tcPr>
          <w:p w14:paraId="40388E26" w14:textId="1487B268"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9629CC4" w14:textId="77777777" w:rsidTr="00B942B9">
        <w:trPr>
          <w:cantSplit/>
        </w:trPr>
        <w:tc>
          <w:tcPr>
            <w:tcW w:w="2551" w:type="dxa"/>
          </w:tcPr>
          <w:p w14:paraId="241C0EA2" w14:textId="77777777" w:rsidR="00803881" w:rsidRPr="0038709E" w:rsidRDefault="00803881" w:rsidP="00803881">
            <w:pPr>
              <w:pStyle w:val="Tabletext"/>
              <w:tabs>
                <w:tab w:val="center" w:leader="dot" w:pos="2268"/>
              </w:tabs>
              <w:rPr>
                <w:sz w:val="16"/>
                <w:szCs w:val="16"/>
              </w:rPr>
            </w:pPr>
          </w:p>
        </w:tc>
        <w:tc>
          <w:tcPr>
            <w:tcW w:w="4537" w:type="dxa"/>
          </w:tcPr>
          <w:p w14:paraId="636A2036" w14:textId="1BD1BBEE" w:rsidR="00803881" w:rsidRPr="0038709E" w:rsidRDefault="00803881" w:rsidP="00803881">
            <w:pPr>
              <w:pStyle w:val="Tabletext"/>
              <w:tabs>
                <w:tab w:val="center" w:leader="dot" w:pos="2268"/>
              </w:tabs>
              <w:rPr>
                <w:sz w:val="16"/>
                <w:szCs w:val="16"/>
              </w:rPr>
            </w:pPr>
            <w:r w:rsidRPr="0038709E">
              <w:rPr>
                <w:sz w:val="16"/>
                <w:szCs w:val="16"/>
              </w:rPr>
              <w:t>am No 74, 2023</w:t>
            </w:r>
          </w:p>
        </w:tc>
      </w:tr>
      <w:tr w:rsidR="00803881" w:rsidRPr="0038709E" w14:paraId="72FA8208" w14:textId="77777777" w:rsidTr="00B942B9">
        <w:trPr>
          <w:cantSplit/>
        </w:trPr>
        <w:tc>
          <w:tcPr>
            <w:tcW w:w="2551" w:type="dxa"/>
          </w:tcPr>
          <w:p w14:paraId="4D8E4D78"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673EE595" w14:textId="77777777" w:rsidR="00803881" w:rsidRPr="0038709E" w:rsidRDefault="00803881" w:rsidP="00803881">
            <w:pPr>
              <w:pStyle w:val="Tabletext"/>
              <w:tabs>
                <w:tab w:val="center" w:leader="dot" w:pos="2268"/>
              </w:tabs>
              <w:rPr>
                <w:sz w:val="16"/>
                <w:szCs w:val="16"/>
              </w:rPr>
            </w:pPr>
          </w:p>
        </w:tc>
      </w:tr>
      <w:tr w:rsidR="00803881" w:rsidRPr="0038709E" w14:paraId="1D333515" w14:textId="77777777" w:rsidTr="00B942B9">
        <w:trPr>
          <w:cantSplit/>
        </w:trPr>
        <w:tc>
          <w:tcPr>
            <w:tcW w:w="2551" w:type="dxa"/>
          </w:tcPr>
          <w:p w14:paraId="0F5B653F" w14:textId="77777777" w:rsidR="00803881" w:rsidRPr="0038709E" w:rsidRDefault="00803881" w:rsidP="00803881">
            <w:pPr>
              <w:pStyle w:val="Tabletext"/>
              <w:tabs>
                <w:tab w:val="center" w:leader="dot" w:pos="2268"/>
              </w:tabs>
              <w:rPr>
                <w:sz w:val="16"/>
                <w:szCs w:val="16"/>
              </w:rPr>
            </w:pPr>
            <w:r w:rsidRPr="0038709E">
              <w:rPr>
                <w:sz w:val="16"/>
                <w:szCs w:val="16"/>
              </w:rPr>
              <w:t>ss. 133B, 133C</w:t>
            </w:r>
            <w:r w:rsidRPr="0038709E">
              <w:rPr>
                <w:sz w:val="16"/>
                <w:szCs w:val="16"/>
              </w:rPr>
              <w:tab/>
            </w:r>
          </w:p>
        </w:tc>
        <w:tc>
          <w:tcPr>
            <w:tcW w:w="4537" w:type="dxa"/>
          </w:tcPr>
          <w:p w14:paraId="4047CA9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978C57D" w14:textId="77777777" w:rsidTr="00B942B9">
        <w:trPr>
          <w:cantSplit/>
        </w:trPr>
        <w:tc>
          <w:tcPr>
            <w:tcW w:w="2551" w:type="dxa"/>
          </w:tcPr>
          <w:p w14:paraId="50882BA3"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12FEF139" w14:textId="77777777" w:rsidR="00803881" w:rsidRPr="0038709E" w:rsidRDefault="00803881" w:rsidP="00803881">
            <w:pPr>
              <w:pStyle w:val="Tabletext"/>
              <w:tabs>
                <w:tab w:val="center" w:leader="dot" w:pos="2268"/>
              </w:tabs>
              <w:rPr>
                <w:sz w:val="16"/>
                <w:szCs w:val="16"/>
              </w:rPr>
            </w:pPr>
          </w:p>
        </w:tc>
      </w:tr>
      <w:tr w:rsidR="00803881" w:rsidRPr="0038709E" w14:paraId="255B1C1C" w14:textId="77777777" w:rsidTr="00B942B9">
        <w:trPr>
          <w:cantSplit/>
        </w:trPr>
        <w:tc>
          <w:tcPr>
            <w:tcW w:w="2551" w:type="dxa"/>
          </w:tcPr>
          <w:p w14:paraId="093D2594" w14:textId="77777777" w:rsidR="00803881" w:rsidRPr="0038709E" w:rsidRDefault="00803881" w:rsidP="00803881">
            <w:pPr>
              <w:pStyle w:val="Tabletext"/>
              <w:tabs>
                <w:tab w:val="center" w:leader="dot" w:pos="2268"/>
              </w:tabs>
              <w:rPr>
                <w:sz w:val="16"/>
                <w:szCs w:val="16"/>
              </w:rPr>
            </w:pPr>
            <w:r w:rsidRPr="0038709E">
              <w:rPr>
                <w:sz w:val="16"/>
                <w:szCs w:val="16"/>
              </w:rPr>
              <w:t>s 133D</w:t>
            </w:r>
            <w:r w:rsidRPr="0038709E">
              <w:rPr>
                <w:sz w:val="16"/>
                <w:szCs w:val="16"/>
              </w:rPr>
              <w:tab/>
            </w:r>
          </w:p>
        </w:tc>
        <w:tc>
          <w:tcPr>
            <w:tcW w:w="4537" w:type="dxa"/>
          </w:tcPr>
          <w:p w14:paraId="09D7581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6F7041A" w14:textId="77777777" w:rsidTr="00B942B9">
        <w:trPr>
          <w:cantSplit/>
        </w:trPr>
        <w:tc>
          <w:tcPr>
            <w:tcW w:w="2551" w:type="dxa"/>
          </w:tcPr>
          <w:p w14:paraId="33522907" w14:textId="77777777" w:rsidR="00803881" w:rsidRPr="0038709E" w:rsidRDefault="00803881" w:rsidP="00803881">
            <w:pPr>
              <w:pStyle w:val="Tabletext"/>
              <w:tabs>
                <w:tab w:val="center" w:leader="dot" w:pos="2268"/>
              </w:tabs>
              <w:rPr>
                <w:sz w:val="16"/>
                <w:szCs w:val="16"/>
              </w:rPr>
            </w:pPr>
          </w:p>
        </w:tc>
        <w:tc>
          <w:tcPr>
            <w:tcW w:w="4537" w:type="dxa"/>
          </w:tcPr>
          <w:p w14:paraId="71FCB6A0"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75082862" w14:textId="77777777" w:rsidTr="00B942B9">
        <w:trPr>
          <w:cantSplit/>
        </w:trPr>
        <w:tc>
          <w:tcPr>
            <w:tcW w:w="2551" w:type="dxa"/>
          </w:tcPr>
          <w:p w14:paraId="4D65032E" w14:textId="77777777" w:rsidR="00803881" w:rsidRPr="0038709E" w:rsidRDefault="00803881" w:rsidP="00803881">
            <w:pPr>
              <w:pStyle w:val="Tabletext"/>
              <w:tabs>
                <w:tab w:val="center" w:leader="dot" w:pos="2268"/>
              </w:tabs>
              <w:rPr>
                <w:sz w:val="16"/>
                <w:szCs w:val="16"/>
              </w:rPr>
            </w:pPr>
            <w:r w:rsidRPr="0038709E">
              <w:rPr>
                <w:sz w:val="16"/>
                <w:szCs w:val="16"/>
              </w:rPr>
              <w:t>s 133E</w:t>
            </w:r>
            <w:r w:rsidRPr="0038709E">
              <w:rPr>
                <w:sz w:val="16"/>
                <w:szCs w:val="16"/>
              </w:rPr>
              <w:tab/>
            </w:r>
          </w:p>
        </w:tc>
        <w:tc>
          <w:tcPr>
            <w:tcW w:w="4537" w:type="dxa"/>
          </w:tcPr>
          <w:p w14:paraId="3737DC3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9E60165" w14:textId="77777777" w:rsidTr="00B942B9">
        <w:trPr>
          <w:cantSplit/>
        </w:trPr>
        <w:tc>
          <w:tcPr>
            <w:tcW w:w="2551" w:type="dxa"/>
          </w:tcPr>
          <w:p w14:paraId="550221D9" w14:textId="77777777" w:rsidR="00803881" w:rsidRPr="0038709E" w:rsidRDefault="00803881" w:rsidP="00803881">
            <w:pPr>
              <w:pStyle w:val="Tabletext"/>
              <w:tabs>
                <w:tab w:val="center" w:leader="dot" w:pos="2268"/>
              </w:tabs>
              <w:rPr>
                <w:sz w:val="16"/>
                <w:szCs w:val="16"/>
              </w:rPr>
            </w:pPr>
            <w:r w:rsidRPr="0038709E">
              <w:rPr>
                <w:sz w:val="16"/>
                <w:szCs w:val="16"/>
              </w:rPr>
              <w:t>s 133F</w:t>
            </w:r>
            <w:r w:rsidRPr="0038709E">
              <w:rPr>
                <w:sz w:val="16"/>
                <w:szCs w:val="16"/>
              </w:rPr>
              <w:tab/>
            </w:r>
          </w:p>
        </w:tc>
        <w:tc>
          <w:tcPr>
            <w:tcW w:w="4537" w:type="dxa"/>
          </w:tcPr>
          <w:p w14:paraId="4DD9718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DA001DE" w14:textId="77777777" w:rsidTr="00B942B9">
        <w:trPr>
          <w:cantSplit/>
        </w:trPr>
        <w:tc>
          <w:tcPr>
            <w:tcW w:w="2551" w:type="dxa"/>
          </w:tcPr>
          <w:p w14:paraId="77D04AFE" w14:textId="77777777" w:rsidR="00803881" w:rsidRPr="0038709E" w:rsidRDefault="00803881" w:rsidP="00803881">
            <w:pPr>
              <w:pStyle w:val="Tabletext"/>
              <w:tabs>
                <w:tab w:val="center" w:leader="dot" w:pos="2268"/>
              </w:tabs>
              <w:rPr>
                <w:sz w:val="16"/>
                <w:szCs w:val="16"/>
              </w:rPr>
            </w:pPr>
            <w:r w:rsidRPr="0038709E">
              <w:rPr>
                <w:sz w:val="16"/>
                <w:szCs w:val="16"/>
              </w:rPr>
              <w:t>s 133G</w:t>
            </w:r>
            <w:r w:rsidRPr="0038709E">
              <w:rPr>
                <w:sz w:val="16"/>
                <w:szCs w:val="16"/>
              </w:rPr>
              <w:tab/>
            </w:r>
          </w:p>
        </w:tc>
        <w:tc>
          <w:tcPr>
            <w:tcW w:w="4537" w:type="dxa"/>
          </w:tcPr>
          <w:p w14:paraId="0CD9E12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FF00410" w14:textId="77777777" w:rsidTr="00B942B9">
        <w:trPr>
          <w:cantSplit/>
        </w:trPr>
        <w:tc>
          <w:tcPr>
            <w:tcW w:w="2551" w:type="dxa"/>
          </w:tcPr>
          <w:p w14:paraId="1E7473EC"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D</w:t>
            </w:r>
          </w:p>
        </w:tc>
        <w:tc>
          <w:tcPr>
            <w:tcW w:w="4537" w:type="dxa"/>
          </w:tcPr>
          <w:p w14:paraId="748FE924" w14:textId="77777777" w:rsidR="00803881" w:rsidRPr="0038709E" w:rsidRDefault="00803881" w:rsidP="00803881">
            <w:pPr>
              <w:pStyle w:val="Tabletext"/>
              <w:tabs>
                <w:tab w:val="center" w:leader="dot" w:pos="2268"/>
              </w:tabs>
              <w:rPr>
                <w:sz w:val="16"/>
                <w:szCs w:val="16"/>
              </w:rPr>
            </w:pPr>
          </w:p>
        </w:tc>
      </w:tr>
      <w:tr w:rsidR="00803881" w:rsidRPr="0038709E" w14:paraId="357FAE2E" w14:textId="77777777" w:rsidTr="00B942B9">
        <w:trPr>
          <w:cantSplit/>
        </w:trPr>
        <w:tc>
          <w:tcPr>
            <w:tcW w:w="2551" w:type="dxa"/>
          </w:tcPr>
          <w:p w14:paraId="45D8A890" w14:textId="77777777" w:rsidR="00803881" w:rsidRPr="0038709E" w:rsidRDefault="00803881" w:rsidP="00803881">
            <w:pPr>
              <w:pStyle w:val="Tabletext"/>
              <w:tabs>
                <w:tab w:val="center" w:leader="dot" w:pos="2268"/>
              </w:tabs>
              <w:rPr>
                <w:sz w:val="16"/>
                <w:szCs w:val="16"/>
              </w:rPr>
            </w:pPr>
            <w:r w:rsidRPr="0038709E">
              <w:rPr>
                <w:sz w:val="16"/>
                <w:szCs w:val="16"/>
              </w:rPr>
              <w:t>s. 133H</w:t>
            </w:r>
            <w:r w:rsidRPr="0038709E">
              <w:rPr>
                <w:sz w:val="16"/>
                <w:szCs w:val="16"/>
              </w:rPr>
              <w:tab/>
            </w:r>
          </w:p>
        </w:tc>
        <w:tc>
          <w:tcPr>
            <w:tcW w:w="4537" w:type="dxa"/>
          </w:tcPr>
          <w:p w14:paraId="23C7727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24C3C88" w14:textId="77777777" w:rsidTr="00B942B9">
        <w:trPr>
          <w:cantSplit/>
        </w:trPr>
        <w:tc>
          <w:tcPr>
            <w:tcW w:w="2551" w:type="dxa"/>
          </w:tcPr>
          <w:p w14:paraId="7E49D7D9" w14:textId="77777777" w:rsidR="00803881" w:rsidRPr="0038709E" w:rsidRDefault="00803881" w:rsidP="00803881">
            <w:pPr>
              <w:pStyle w:val="Tabletext"/>
              <w:tabs>
                <w:tab w:val="center" w:leader="dot" w:pos="2268"/>
              </w:tabs>
              <w:rPr>
                <w:sz w:val="16"/>
                <w:szCs w:val="16"/>
              </w:rPr>
            </w:pPr>
            <w:r w:rsidRPr="0038709E">
              <w:rPr>
                <w:sz w:val="16"/>
                <w:szCs w:val="16"/>
              </w:rPr>
              <w:t>s. 133J</w:t>
            </w:r>
            <w:r w:rsidRPr="0038709E">
              <w:rPr>
                <w:sz w:val="16"/>
                <w:szCs w:val="16"/>
              </w:rPr>
              <w:tab/>
            </w:r>
          </w:p>
        </w:tc>
        <w:tc>
          <w:tcPr>
            <w:tcW w:w="4537" w:type="dxa"/>
          </w:tcPr>
          <w:p w14:paraId="71EAA86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CD58878" w14:textId="77777777" w:rsidTr="00B942B9">
        <w:trPr>
          <w:cantSplit/>
        </w:trPr>
        <w:tc>
          <w:tcPr>
            <w:tcW w:w="2551" w:type="dxa"/>
          </w:tcPr>
          <w:p w14:paraId="51BB0CA4" w14:textId="3DFA147B" w:rsidR="00803881" w:rsidRPr="0038709E" w:rsidRDefault="009C2DBD" w:rsidP="00803881">
            <w:pPr>
              <w:pStyle w:val="Tabletext"/>
              <w:tabs>
                <w:tab w:val="center" w:leader="dot" w:pos="2268"/>
              </w:tabs>
              <w:rPr>
                <w:sz w:val="16"/>
                <w:szCs w:val="16"/>
              </w:rPr>
            </w:pPr>
            <w:r w:rsidRPr="0038709E">
              <w:rPr>
                <w:b/>
                <w:sz w:val="16"/>
                <w:szCs w:val="16"/>
              </w:rPr>
              <w:t>Division 5</w:t>
            </w:r>
          </w:p>
        </w:tc>
        <w:tc>
          <w:tcPr>
            <w:tcW w:w="4537" w:type="dxa"/>
          </w:tcPr>
          <w:p w14:paraId="0FE0C440" w14:textId="77777777" w:rsidR="00803881" w:rsidRPr="0038709E" w:rsidRDefault="00803881" w:rsidP="00803881">
            <w:pPr>
              <w:pStyle w:val="Tabletext"/>
              <w:tabs>
                <w:tab w:val="center" w:leader="dot" w:pos="2268"/>
              </w:tabs>
              <w:rPr>
                <w:sz w:val="16"/>
                <w:szCs w:val="16"/>
              </w:rPr>
            </w:pPr>
          </w:p>
        </w:tc>
      </w:tr>
      <w:tr w:rsidR="00803881" w:rsidRPr="0038709E" w14:paraId="2968BF98" w14:textId="77777777" w:rsidTr="00B942B9">
        <w:trPr>
          <w:cantSplit/>
        </w:trPr>
        <w:tc>
          <w:tcPr>
            <w:tcW w:w="2551" w:type="dxa"/>
          </w:tcPr>
          <w:p w14:paraId="66E1266E" w14:textId="2F6A8A75" w:rsidR="00803881" w:rsidRPr="0038709E" w:rsidRDefault="00803881" w:rsidP="00803881">
            <w:pPr>
              <w:pStyle w:val="Tabletext"/>
              <w:tabs>
                <w:tab w:val="center" w:leader="dot" w:pos="2268"/>
              </w:tabs>
              <w:rPr>
                <w:sz w:val="16"/>
                <w:szCs w:val="16"/>
              </w:rPr>
            </w:pPr>
            <w:r w:rsidRPr="0038709E">
              <w:rPr>
                <w:sz w:val="16"/>
                <w:szCs w:val="16"/>
              </w:rPr>
              <w:t>s 134</w:t>
            </w:r>
            <w:r w:rsidRPr="0038709E">
              <w:rPr>
                <w:sz w:val="16"/>
                <w:szCs w:val="16"/>
              </w:rPr>
              <w:tab/>
            </w:r>
          </w:p>
        </w:tc>
        <w:tc>
          <w:tcPr>
            <w:tcW w:w="4537" w:type="dxa"/>
          </w:tcPr>
          <w:p w14:paraId="668C24B2" w14:textId="1F07BACD"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22CF1C7E" w14:textId="77777777" w:rsidTr="00B942B9">
        <w:trPr>
          <w:cantSplit/>
        </w:trPr>
        <w:tc>
          <w:tcPr>
            <w:tcW w:w="2551" w:type="dxa"/>
          </w:tcPr>
          <w:p w14:paraId="328AF885" w14:textId="77777777" w:rsidR="00803881" w:rsidRPr="0038709E" w:rsidRDefault="00803881" w:rsidP="00803881">
            <w:pPr>
              <w:pStyle w:val="Tabletext"/>
              <w:tabs>
                <w:tab w:val="center" w:leader="dot" w:pos="2268"/>
              </w:tabs>
              <w:rPr>
                <w:sz w:val="16"/>
                <w:szCs w:val="16"/>
              </w:rPr>
            </w:pPr>
          </w:p>
        </w:tc>
        <w:tc>
          <w:tcPr>
            <w:tcW w:w="4537" w:type="dxa"/>
          </w:tcPr>
          <w:p w14:paraId="186CD90A" w14:textId="5B020B09"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42B77B60" w14:textId="77777777" w:rsidTr="00B942B9">
        <w:trPr>
          <w:cantSplit/>
        </w:trPr>
        <w:tc>
          <w:tcPr>
            <w:tcW w:w="2551" w:type="dxa"/>
          </w:tcPr>
          <w:p w14:paraId="7E84C8AA" w14:textId="77777777" w:rsidR="00803881" w:rsidRPr="0038709E" w:rsidRDefault="00803881" w:rsidP="00803881">
            <w:pPr>
              <w:pStyle w:val="Tabletext"/>
              <w:tabs>
                <w:tab w:val="center" w:leader="dot" w:pos="2268"/>
              </w:tabs>
              <w:rPr>
                <w:sz w:val="16"/>
                <w:szCs w:val="16"/>
              </w:rPr>
            </w:pPr>
          </w:p>
        </w:tc>
        <w:tc>
          <w:tcPr>
            <w:tcW w:w="4537" w:type="dxa"/>
          </w:tcPr>
          <w:p w14:paraId="4713191E" w14:textId="1CFF8FD6"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253A5C41" w14:textId="77777777" w:rsidTr="00B942B9">
        <w:trPr>
          <w:cantSplit/>
        </w:trPr>
        <w:tc>
          <w:tcPr>
            <w:tcW w:w="2551" w:type="dxa"/>
          </w:tcPr>
          <w:p w14:paraId="1A439C28" w14:textId="77777777" w:rsidR="00803881" w:rsidRPr="0038709E" w:rsidRDefault="00803881" w:rsidP="00803881">
            <w:pPr>
              <w:pStyle w:val="Tabletext"/>
              <w:tabs>
                <w:tab w:val="center" w:leader="dot" w:pos="2268"/>
              </w:tabs>
              <w:rPr>
                <w:sz w:val="16"/>
                <w:szCs w:val="16"/>
              </w:rPr>
            </w:pPr>
          </w:p>
        </w:tc>
        <w:tc>
          <w:tcPr>
            <w:tcW w:w="4537" w:type="dxa"/>
          </w:tcPr>
          <w:p w14:paraId="2ECA62BB" w14:textId="582C72D9" w:rsidR="00803881" w:rsidRPr="0038709E" w:rsidRDefault="00803881" w:rsidP="00803881">
            <w:pPr>
              <w:pStyle w:val="Tabletext"/>
              <w:tabs>
                <w:tab w:val="center" w:leader="dot" w:pos="2268"/>
              </w:tabs>
              <w:rPr>
                <w:sz w:val="16"/>
                <w:szCs w:val="16"/>
              </w:rPr>
            </w:pPr>
            <w:r w:rsidRPr="0038709E">
              <w:rPr>
                <w:sz w:val="16"/>
                <w:szCs w:val="16"/>
              </w:rPr>
              <w:t>am No 136, 2024</w:t>
            </w:r>
          </w:p>
        </w:tc>
      </w:tr>
      <w:tr w:rsidR="00803881" w:rsidRPr="0038709E" w14:paraId="31EDED6D" w14:textId="77777777" w:rsidTr="00B942B9">
        <w:trPr>
          <w:cantSplit/>
        </w:trPr>
        <w:tc>
          <w:tcPr>
            <w:tcW w:w="2551" w:type="dxa"/>
          </w:tcPr>
          <w:p w14:paraId="5D607B87" w14:textId="77777777" w:rsidR="00803881" w:rsidRPr="0038709E" w:rsidRDefault="00803881" w:rsidP="00803881">
            <w:pPr>
              <w:pStyle w:val="Tabletext"/>
              <w:tabs>
                <w:tab w:val="center" w:leader="dot" w:pos="2268"/>
              </w:tabs>
              <w:rPr>
                <w:sz w:val="16"/>
                <w:szCs w:val="16"/>
              </w:rPr>
            </w:pPr>
          </w:p>
        </w:tc>
        <w:tc>
          <w:tcPr>
            <w:tcW w:w="4537" w:type="dxa"/>
          </w:tcPr>
          <w:p w14:paraId="596FD291" w14:textId="2837F4E4" w:rsidR="00803881" w:rsidRPr="0038709E" w:rsidRDefault="00803881" w:rsidP="00803881">
            <w:pPr>
              <w:pStyle w:val="Tabletext"/>
              <w:tabs>
                <w:tab w:val="center" w:leader="dot" w:pos="2268"/>
              </w:tabs>
              <w:rPr>
                <w:sz w:val="16"/>
                <w:szCs w:val="16"/>
              </w:rPr>
            </w:pPr>
            <w:r w:rsidRPr="0038709E">
              <w:rPr>
                <w:sz w:val="16"/>
                <w:szCs w:val="16"/>
              </w:rPr>
              <w:t>ed C156</w:t>
            </w:r>
          </w:p>
        </w:tc>
      </w:tr>
      <w:tr w:rsidR="00803881" w:rsidRPr="0038709E" w14:paraId="18860D33" w14:textId="77777777" w:rsidTr="00B942B9">
        <w:trPr>
          <w:cantSplit/>
        </w:trPr>
        <w:tc>
          <w:tcPr>
            <w:tcW w:w="2551" w:type="dxa"/>
          </w:tcPr>
          <w:p w14:paraId="1404E5CC" w14:textId="77777777" w:rsidR="00803881" w:rsidRPr="0038709E" w:rsidRDefault="00803881" w:rsidP="00803881">
            <w:pPr>
              <w:pStyle w:val="Tabletext"/>
              <w:tabs>
                <w:tab w:val="center" w:leader="dot" w:pos="2268"/>
              </w:tabs>
              <w:rPr>
                <w:sz w:val="16"/>
                <w:szCs w:val="16"/>
              </w:rPr>
            </w:pPr>
            <w:r w:rsidRPr="0038709E">
              <w:rPr>
                <w:sz w:val="16"/>
                <w:szCs w:val="16"/>
              </w:rPr>
              <w:t>s 134A</w:t>
            </w:r>
            <w:r w:rsidRPr="0038709E">
              <w:rPr>
                <w:sz w:val="16"/>
                <w:szCs w:val="16"/>
              </w:rPr>
              <w:tab/>
            </w:r>
          </w:p>
        </w:tc>
        <w:tc>
          <w:tcPr>
            <w:tcW w:w="4537" w:type="dxa"/>
          </w:tcPr>
          <w:p w14:paraId="1AF0875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8D7EBD0" w14:textId="77777777" w:rsidTr="00B942B9">
        <w:trPr>
          <w:cantSplit/>
        </w:trPr>
        <w:tc>
          <w:tcPr>
            <w:tcW w:w="2551" w:type="dxa"/>
          </w:tcPr>
          <w:p w14:paraId="69B50E27" w14:textId="77777777" w:rsidR="00803881" w:rsidRPr="0038709E" w:rsidRDefault="00803881" w:rsidP="00803881">
            <w:pPr>
              <w:pStyle w:val="Tabletext"/>
              <w:tabs>
                <w:tab w:val="center" w:leader="dot" w:pos="2268"/>
              </w:tabs>
              <w:rPr>
                <w:sz w:val="16"/>
                <w:szCs w:val="16"/>
              </w:rPr>
            </w:pPr>
          </w:p>
        </w:tc>
        <w:tc>
          <w:tcPr>
            <w:tcW w:w="4537" w:type="dxa"/>
          </w:tcPr>
          <w:p w14:paraId="61ECE9F3" w14:textId="77777777" w:rsidR="00803881" w:rsidRPr="0038709E" w:rsidRDefault="00803881" w:rsidP="00803881">
            <w:pPr>
              <w:pStyle w:val="Tabletext"/>
              <w:tabs>
                <w:tab w:val="center" w:leader="dot" w:pos="2268"/>
              </w:tabs>
              <w:rPr>
                <w:sz w:val="16"/>
                <w:szCs w:val="16"/>
              </w:rPr>
            </w:pPr>
            <w:r w:rsidRPr="0038709E">
              <w:rPr>
                <w:sz w:val="16"/>
                <w:szCs w:val="16"/>
              </w:rPr>
              <w:t>am No 133, 2018</w:t>
            </w:r>
          </w:p>
        </w:tc>
      </w:tr>
      <w:tr w:rsidR="00803881" w:rsidRPr="0038709E" w14:paraId="42F98090" w14:textId="77777777" w:rsidTr="00B942B9">
        <w:trPr>
          <w:cantSplit/>
        </w:trPr>
        <w:tc>
          <w:tcPr>
            <w:tcW w:w="2551" w:type="dxa"/>
          </w:tcPr>
          <w:p w14:paraId="6E7E70E9" w14:textId="77777777" w:rsidR="00803881" w:rsidRPr="0038709E" w:rsidRDefault="00803881" w:rsidP="00803881">
            <w:pPr>
              <w:pStyle w:val="Tabletext"/>
              <w:tabs>
                <w:tab w:val="center" w:leader="dot" w:pos="2268"/>
              </w:tabs>
              <w:rPr>
                <w:sz w:val="16"/>
                <w:szCs w:val="16"/>
              </w:rPr>
            </w:pPr>
            <w:r w:rsidRPr="0038709E">
              <w:rPr>
                <w:sz w:val="16"/>
                <w:szCs w:val="16"/>
              </w:rPr>
              <w:t>s 134B</w:t>
            </w:r>
            <w:r w:rsidRPr="0038709E">
              <w:rPr>
                <w:sz w:val="16"/>
                <w:szCs w:val="16"/>
              </w:rPr>
              <w:tab/>
            </w:r>
          </w:p>
        </w:tc>
        <w:tc>
          <w:tcPr>
            <w:tcW w:w="4537" w:type="dxa"/>
          </w:tcPr>
          <w:p w14:paraId="03BE9F7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D1E8204" w14:textId="77777777" w:rsidTr="00B942B9">
        <w:trPr>
          <w:cantSplit/>
        </w:trPr>
        <w:tc>
          <w:tcPr>
            <w:tcW w:w="2551" w:type="dxa"/>
          </w:tcPr>
          <w:p w14:paraId="78C5DB57" w14:textId="77777777" w:rsidR="00803881" w:rsidRPr="0038709E" w:rsidRDefault="00803881" w:rsidP="00803881">
            <w:pPr>
              <w:pStyle w:val="Tabletext"/>
              <w:tabs>
                <w:tab w:val="center" w:leader="dot" w:pos="2268"/>
              </w:tabs>
              <w:rPr>
                <w:sz w:val="16"/>
                <w:szCs w:val="16"/>
              </w:rPr>
            </w:pPr>
            <w:r w:rsidRPr="0038709E">
              <w:rPr>
                <w:sz w:val="16"/>
                <w:szCs w:val="16"/>
              </w:rPr>
              <w:t>s 134C</w:t>
            </w:r>
            <w:r w:rsidRPr="0038709E">
              <w:rPr>
                <w:sz w:val="16"/>
                <w:szCs w:val="16"/>
              </w:rPr>
              <w:tab/>
            </w:r>
          </w:p>
        </w:tc>
        <w:tc>
          <w:tcPr>
            <w:tcW w:w="4537" w:type="dxa"/>
          </w:tcPr>
          <w:p w14:paraId="597CA04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408C9CC" w14:textId="77777777" w:rsidTr="00B942B9">
        <w:trPr>
          <w:cantSplit/>
        </w:trPr>
        <w:tc>
          <w:tcPr>
            <w:tcW w:w="2551" w:type="dxa"/>
          </w:tcPr>
          <w:p w14:paraId="366E9757" w14:textId="77777777" w:rsidR="00803881" w:rsidRPr="0038709E" w:rsidRDefault="00803881" w:rsidP="00803881">
            <w:pPr>
              <w:pStyle w:val="Tabletext"/>
              <w:tabs>
                <w:tab w:val="center" w:leader="dot" w:pos="2268"/>
              </w:tabs>
              <w:rPr>
                <w:sz w:val="16"/>
                <w:szCs w:val="16"/>
              </w:rPr>
            </w:pPr>
          </w:p>
        </w:tc>
        <w:tc>
          <w:tcPr>
            <w:tcW w:w="4537" w:type="dxa"/>
          </w:tcPr>
          <w:p w14:paraId="4BB0ADCF" w14:textId="77777777" w:rsidR="00803881" w:rsidRPr="0038709E" w:rsidRDefault="00803881" w:rsidP="00803881">
            <w:pPr>
              <w:pStyle w:val="Tabletext"/>
              <w:tabs>
                <w:tab w:val="center" w:leader="dot" w:pos="2268"/>
              </w:tabs>
              <w:rPr>
                <w:sz w:val="16"/>
                <w:szCs w:val="16"/>
              </w:rPr>
            </w:pPr>
            <w:r w:rsidRPr="0038709E">
              <w:rPr>
                <w:sz w:val="16"/>
                <w:szCs w:val="16"/>
              </w:rPr>
              <w:t>am No 133, 2018</w:t>
            </w:r>
          </w:p>
        </w:tc>
      </w:tr>
      <w:tr w:rsidR="00803881" w:rsidRPr="0038709E" w14:paraId="0004E401" w14:textId="77777777" w:rsidTr="00B942B9">
        <w:trPr>
          <w:cantSplit/>
        </w:trPr>
        <w:tc>
          <w:tcPr>
            <w:tcW w:w="2551" w:type="dxa"/>
          </w:tcPr>
          <w:p w14:paraId="70326AA7" w14:textId="77777777" w:rsidR="00803881" w:rsidRPr="0038709E" w:rsidRDefault="00803881" w:rsidP="00803881">
            <w:pPr>
              <w:pStyle w:val="Tabletext"/>
              <w:tabs>
                <w:tab w:val="center" w:leader="dot" w:pos="2268"/>
              </w:tabs>
              <w:rPr>
                <w:sz w:val="16"/>
                <w:szCs w:val="16"/>
              </w:rPr>
            </w:pPr>
            <w:r w:rsidRPr="0038709E">
              <w:rPr>
                <w:sz w:val="16"/>
                <w:szCs w:val="16"/>
              </w:rPr>
              <w:t>s 134D</w:t>
            </w:r>
            <w:r w:rsidRPr="0038709E">
              <w:rPr>
                <w:sz w:val="16"/>
                <w:szCs w:val="16"/>
              </w:rPr>
              <w:tab/>
            </w:r>
          </w:p>
        </w:tc>
        <w:tc>
          <w:tcPr>
            <w:tcW w:w="4537" w:type="dxa"/>
          </w:tcPr>
          <w:p w14:paraId="593276D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435B41A" w14:textId="77777777" w:rsidTr="00B942B9">
        <w:trPr>
          <w:cantSplit/>
        </w:trPr>
        <w:tc>
          <w:tcPr>
            <w:tcW w:w="2551" w:type="dxa"/>
          </w:tcPr>
          <w:p w14:paraId="56ABB70E" w14:textId="77777777" w:rsidR="00803881" w:rsidRPr="0038709E" w:rsidRDefault="00803881" w:rsidP="00803881">
            <w:pPr>
              <w:pStyle w:val="Tabletext"/>
              <w:tabs>
                <w:tab w:val="center" w:leader="dot" w:pos="2268"/>
              </w:tabs>
              <w:rPr>
                <w:sz w:val="16"/>
                <w:szCs w:val="16"/>
              </w:rPr>
            </w:pPr>
            <w:r w:rsidRPr="0038709E">
              <w:rPr>
                <w:sz w:val="16"/>
                <w:szCs w:val="16"/>
              </w:rPr>
              <w:t>s 134E</w:t>
            </w:r>
            <w:r w:rsidRPr="0038709E">
              <w:rPr>
                <w:sz w:val="16"/>
                <w:szCs w:val="16"/>
              </w:rPr>
              <w:tab/>
            </w:r>
          </w:p>
        </w:tc>
        <w:tc>
          <w:tcPr>
            <w:tcW w:w="4537" w:type="dxa"/>
          </w:tcPr>
          <w:p w14:paraId="149A72E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85FE40E" w14:textId="77777777" w:rsidTr="00B942B9">
        <w:trPr>
          <w:cantSplit/>
        </w:trPr>
        <w:tc>
          <w:tcPr>
            <w:tcW w:w="2551" w:type="dxa"/>
          </w:tcPr>
          <w:p w14:paraId="1B4AE9D1" w14:textId="77777777" w:rsidR="00803881" w:rsidRPr="0038709E" w:rsidRDefault="00803881" w:rsidP="00803881">
            <w:pPr>
              <w:pStyle w:val="Tabletext"/>
              <w:tabs>
                <w:tab w:val="center" w:leader="dot" w:pos="2268"/>
              </w:tabs>
              <w:rPr>
                <w:sz w:val="16"/>
                <w:szCs w:val="16"/>
              </w:rPr>
            </w:pPr>
            <w:r w:rsidRPr="0038709E">
              <w:rPr>
                <w:sz w:val="16"/>
                <w:szCs w:val="16"/>
              </w:rPr>
              <w:t>s 134F</w:t>
            </w:r>
            <w:r w:rsidRPr="0038709E">
              <w:rPr>
                <w:sz w:val="16"/>
                <w:szCs w:val="16"/>
              </w:rPr>
              <w:tab/>
            </w:r>
          </w:p>
        </w:tc>
        <w:tc>
          <w:tcPr>
            <w:tcW w:w="4537" w:type="dxa"/>
          </w:tcPr>
          <w:p w14:paraId="23F8BC6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A10C658" w14:textId="77777777" w:rsidTr="00B942B9">
        <w:trPr>
          <w:cantSplit/>
        </w:trPr>
        <w:tc>
          <w:tcPr>
            <w:tcW w:w="2551" w:type="dxa"/>
          </w:tcPr>
          <w:p w14:paraId="31BCA881" w14:textId="77777777" w:rsidR="00803881" w:rsidRPr="0038709E" w:rsidRDefault="00803881" w:rsidP="00803881">
            <w:pPr>
              <w:pStyle w:val="Tabletext"/>
              <w:tabs>
                <w:tab w:val="center" w:leader="dot" w:pos="2268"/>
              </w:tabs>
              <w:rPr>
                <w:sz w:val="16"/>
                <w:szCs w:val="16"/>
              </w:rPr>
            </w:pPr>
            <w:r w:rsidRPr="0038709E">
              <w:rPr>
                <w:sz w:val="16"/>
                <w:szCs w:val="16"/>
              </w:rPr>
              <w:t>s 134G</w:t>
            </w:r>
            <w:r w:rsidRPr="0038709E">
              <w:rPr>
                <w:sz w:val="16"/>
                <w:szCs w:val="16"/>
              </w:rPr>
              <w:tab/>
            </w:r>
          </w:p>
        </w:tc>
        <w:tc>
          <w:tcPr>
            <w:tcW w:w="4537" w:type="dxa"/>
          </w:tcPr>
          <w:p w14:paraId="2D99384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B1E0E67" w14:textId="77777777" w:rsidTr="00B942B9">
        <w:trPr>
          <w:cantSplit/>
        </w:trPr>
        <w:tc>
          <w:tcPr>
            <w:tcW w:w="2551" w:type="dxa"/>
          </w:tcPr>
          <w:p w14:paraId="209613E8" w14:textId="2ADF1A18" w:rsidR="00803881" w:rsidRPr="0038709E" w:rsidRDefault="009C2DBD" w:rsidP="00803881">
            <w:pPr>
              <w:pStyle w:val="Tabletext"/>
              <w:keepNext/>
              <w:tabs>
                <w:tab w:val="center" w:leader="dot" w:pos="2268"/>
              </w:tabs>
              <w:rPr>
                <w:sz w:val="16"/>
                <w:szCs w:val="16"/>
              </w:rPr>
            </w:pPr>
            <w:r w:rsidRPr="0038709E">
              <w:rPr>
                <w:b/>
                <w:sz w:val="16"/>
                <w:szCs w:val="16"/>
              </w:rPr>
              <w:t>Division 6</w:t>
            </w:r>
          </w:p>
        </w:tc>
        <w:tc>
          <w:tcPr>
            <w:tcW w:w="4537" w:type="dxa"/>
          </w:tcPr>
          <w:p w14:paraId="38868160" w14:textId="77777777" w:rsidR="00803881" w:rsidRPr="0038709E" w:rsidRDefault="00803881" w:rsidP="00803881">
            <w:pPr>
              <w:pStyle w:val="Tabletext"/>
              <w:tabs>
                <w:tab w:val="center" w:leader="dot" w:pos="2268"/>
              </w:tabs>
              <w:rPr>
                <w:sz w:val="16"/>
                <w:szCs w:val="16"/>
              </w:rPr>
            </w:pPr>
          </w:p>
        </w:tc>
      </w:tr>
      <w:tr w:rsidR="00803881" w:rsidRPr="0038709E" w14:paraId="35AC65B5" w14:textId="77777777" w:rsidTr="00B942B9">
        <w:trPr>
          <w:cantSplit/>
        </w:trPr>
        <w:tc>
          <w:tcPr>
            <w:tcW w:w="2551" w:type="dxa"/>
          </w:tcPr>
          <w:p w14:paraId="6B1B46AE"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10736312" w14:textId="77777777" w:rsidR="00803881" w:rsidRPr="0038709E" w:rsidRDefault="00803881" w:rsidP="00803881">
            <w:pPr>
              <w:pStyle w:val="Tabletext"/>
              <w:tabs>
                <w:tab w:val="center" w:leader="dot" w:pos="2268"/>
              </w:tabs>
              <w:rPr>
                <w:sz w:val="16"/>
                <w:szCs w:val="16"/>
              </w:rPr>
            </w:pPr>
          </w:p>
        </w:tc>
      </w:tr>
      <w:tr w:rsidR="00803881" w:rsidRPr="0038709E" w14:paraId="64168433" w14:textId="77777777" w:rsidTr="00B942B9">
        <w:trPr>
          <w:cantSplit/>
        </w:trPr>
        <w:tc>
          <w:tcPr>
            <w:tcW w:w="2551" w:type="dxa"/>
          </w:tcPr>
          <w:p w14:paraId="31C6A520" w14:textId="77777777" w:rsidR="00803881" w:rsidRPr="0038709E" w:rsidRDefault="00803881" w:rsidP="00803881">
            <w:pPr>
              <w:pStyle w:val="Tabletext"/>
              <w:tabs>
                <w:tab w:val="center" w:leader="dot" w:pos="2268"/>
              </w:tabs>
              <w:rPr>
                <w:sz w:val="16"/>
                <w:szCs w:val="16"/>
              </w:rPr>
            </w:pPr>
            <w:r w:rsidRPr="0038709E">
              <w:rPr>
                <w:sz w:val="16"/>
                <w:szCs w:val="16"/>
              </w:rPr>
              <w:t>s. 135</w:t>
            </w:r>
            <w:r w:rsidRPr="0038709E">
              <w:rPr>
                <w:sz w:val="16"/>
                <w:szCs w:val="16"/>
              </w:rPr>
              <w:tab/>
            </w:r>
          </w:p>
        </w:tc>
        <w:tc>
          <w:tcPr>
            <w:tcW w:w="4537" w:type="dxa"/>
          </w:tcPr>
          <w:p w14:paraId="2CB98455"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3DB66F8E" w14:textId="77777777" w:rsidTr="00B942B9">
        <w:trPr>
          <w:cantSplit/>
        </w:trPr>
        <w:tc>
          <w:tcPr>
            <w:tcW w:w="2551" w:type="dxa"/>
          </w:tcPr>
          <w:p w14:paraId="4EDA71C4" w14:textId="77777777" w:rsidR="00803881" w:rsidRPr="0038709E" w:rsidRDefault="00803881" w:rsidP="00803881">
            <w:pPr>
              <w:pStyle w:val="Tabletext"/>
              <w:tabs>
                <w:tab w:val="center" w:leader="dot" w:pos="2268"/>
              </w:tabs>
              <w:rPr>
                <w:sz w:val="16"/>
                <w:szCs w:val="16"/>
              </w:rPr>
            </w:pPr>
          </w:p>
        </w:tc>
        <w:tc>
          <w:tcPr>
            <w:tcW w:w="4537" w:type="dxa"/>
          </w:tcPr>
          <w:p w14:paraId="2D4B52DB"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2046C6C7" w14:textId="77777777" w:rsidTr="00B942B9">
        <w:trPr>
          <w:cantSplit/>
        </w:trPr>
        <w:tc>
          <w:tcPr>
            <w:tcW w:w="2551" w:type="dxa"/>
          </w:tcPr>
          <w:p w14:paraId="1AE265D1" w14:textId="77777777" w:rsidR="00803881" w:rsidRPr="0038709E" w:rsidRDefault="00803881" w:rsidP="00803881">
            <w:pPr>
              <w:pStyle w:val="Tabletext"/>
              <w:tabs>
                <w:tab w:val="center" w:leader="dot" w:pos="2268"/>
              </w:tabs>
              <w:rPr>
                <w:sz w:val="16"/>
                <w:szCs w:val="16"/>
              </w:rPr>
            </w:pPr>
          </w:p>
        </w:tc>
        <w:tc>
          <w:tcPr>
            <w:tcW w:w="4537" w:type="dxa"/>
          </w:tcPr>
          <w:p w14:paraId="7A68C47C"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143FA6F1" w14:textId="77777777" w:rsidTr="00B942B9">
        <w:trPr>
          <w:cantSplit/>
        </w:trPr>
        <w:tc>
          <w:tcPr>
            <w:tcW w:w="2551" w:type="dxa"/>
          </w:tcPr>
          <w:p w14:paraId="56449257" w14:textId="77777777" w:rsidR="00803881" w:rsidRPr="0038709E" w:rsidRDefault="00803881" w:rsidP="00803881">
            <w:pPr>
              <w:pStyle w:val="Tabletext"/>
              <w:tabs>
                <w:tab w:val="center" w:leader="dot" w:pos="2268"/>
              </w:tabs>
              <w:rPr>
                <w:sz w:val="16"/>
                <w:szCs w:val="16"/>
              </w:rPr>
            </w:pPr>
            <w:r w:rsidRPr="0038709E">
              <w:rPr>
                <w:sz w:val="16"/>
                <w:szCs w:val="16"/>
              </w:rPr>
              <w:t>ss. 135A–135G</w:t>
            </w:r>
            <w:r w:rsidRPr="0038709E">
              <w:rPr>
                <w:sz w:val="16"/>
                <w:szCs w:val="16"/>
              </w:rPr>
              <w:tab/>
            </w:r>
          </w:p>
        </w:tc>
        <w:tc>
          <w:tcPr>
            <w:tcW w:w="4537" w:type="dxa"/>
          </w:tcPr>
          <w:p w14:paraId="1FAEE97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7A07037" w14:textId="77777777" w:rsidTr="00B942B9">
        <w:trPr>
          <w:cantSplit/>
        </w:trPr>
        <w:tc>
          <w:tcPr>
            <w:tcW w:w="2551" w:type="dxa"/>
          </w:tcPr>
          <w:p w14:paraId="68F4392D"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7C425414" w14:textId="77777777" w:rsidR="00803881" w:rsidRPr="0038709E" w:rsidRDefault="00803881" w:rsidP="00803881">
            <w:pPr>
              <w:pStyle w:val="Tabletext"/>
              <w:tabs>
                <w:tab w:val="center" w:leader="dot" w:pos="2268"/>
              </w:tabs>
              <w:rPr>
                <w:sz w:val="16"/>
                <w:szCs w:val="16"/>
              </w:rPr>
            </w:pPr>
          </w:p>
        </w:tc>
      </w:tr>
      <w:tr w:rsidR="00803881" w:rsidRPr="0038709E" w14:paraId="3BDDDC9E" w14:textId="77777777" w:rsidTr="00B942B9">
        <w:trPr>
          <w:cantSplit/>
        </w:trPr>
        <w:tc>
          <w:tcPr>
            <w:tcW w:w="2551" w:type="dxa"/>
          </w:tcPr>
          <w:p w14:paraId="00FDA5A8" w14:textId="77777777" w:rsidR="00803881" w:rsidRPr="0038709E" w:rsidRDefault="00803881" w:rsidP="00803881">
            <w:pPr>
              <w:pStyle w:val="Tabletext"/>
              <w:tabs>
                <w:tab w:val="center" w:leader="dot" w:pos="2268"/>
              </w:tabs>
              <w:rPr>
                <w:sz w:val="16"/>
                <w:szCs w:val="16"/>
              </w:rPr>
            </w:pPr>
            <w:r w:rsidRPr="0038709E">
              <w:rPr>
                <w:sz w:val="16"/>
                <w:szCs w:val="16"/>
              </w:rPr>
              <w:t>s. 135H</w:t>
            </w:r>
            <w:r w:rsidRPr="0038709E">
              <w:rPr>
                <w:sz w:val="16"/>
                <w:szCs w:val="16"/>
              </w:rPr>
              <w:tab/>
            </w:r>
          </w:p>
        </w:tc>
        <w:tc>
          <w:tcPr>
            <w:tcW w:w="4537" w:type="dxa"/>
          </w:tcPr>
          <w:p w14:paraId="1DC8CFF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2D80B5C" w14:textId="77777777" w:rsidTr="00B942B9">
        <w:trPr>
          <w:cantSplit/>
        </w:trPr>
        <w:tc>
          <w:tcPr>
            <w:tcW w:w="2551" w:type="dxa"/>
          </w:tcPr>
          <w:p w14:paraId="496561BE" w14:textId="77777777" w:rsidR="00803881" w:rsidRPr="0038709E" w:rsidRDefault="00803881" w:rsidP="00803881">
            <w:pPr>
              <w:pStyle w:val="Tabletext"/>
              <w:tabs>
                <w:tab w:val="center" w:leader="dot" w:pos="2268"/>
              </w:tabs>
              <w:rPr>
                <w:sz w:val="16"/>
                <w:szCs w:val="16"/>
              </w:rPr>
            </w:pPr>
            <w:r w:rsidRPr="0038709E">
              <w:rPr>
                <w:sz w:val="16"/>
                <w:szCs w:val="16"/>
              </w:rPr>
              <w:t>s. 135J</w:t>
            </w:r>
            <w:r w:rsidRPr="0038709E">
              <w:rPr>
                <w:sz w:val="16"/>
                <w:szCs w:val="16"/>
              </w:rPr>
              <w:tab/>
            </w:r>
          </w:p>
        </w:tc>
        <w:tc>
          <w:tcPr>
            <w:tcW w:w="4537" w:type="dxa"/>
          </w:tcPr>
          <w:p w14:paraId="51638AF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4C7FE24" w14:textId="77777777" w:rsidTr="00B942B9">
        <w:trPr>
          <w:cantSplit/>
        </w:trPr>
        <w:tc>
          <w:tcPr>
            <w:tcW w:w="2551" w:type="dxa"/>
          </w:tcPr>
          <w:p w14:paraId="6538C780"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4E4A55BC" w14:textId="77777777" w:rsidR="00803881" w:rsidRPr="0038709E" w:rsidRDefault="00803881" w:rsidP="00803881">
            <w:pPr>
              <w:pStyle w:val="Tabletext"/>
              <w:tabs>
                <w:tab w:val="center" w:leader="dot" w:pos="2268"/>
              </w:tabs>
              <w:rPr>
                <w:sz w:val="16"/>
                <w:szCs w:val="16"/>
              </w:rPr>
            </w:pPr>
          </w:p>
        </w:tc>
      </w:tr>
      <w:tr w:rsidR="00803881" w:rsidRPr="0038709E" w14:paraId="05054589" w14:textId="77777777" w:rsidTr="00B942B9">
        <w:trPr>
          <w:cantSplit/>
        </w:trPr>
        <w:tc>
          <w:tcPr>
            <w:tcW w:w="2551" w:type="dxa"/>
          </w:tcPr>
          <w:p w14:paraId="576D73AF" w14:textId="77777777" w:rsidR="00803881" w:rsidRPr="0038709E" w:rsidRDefault="00803881" w:rsidP="00803881">
            <w:pPr>
              <w:pStyle w:val="Tabletext"/>
              <w:tabs>
                <w:tab w:val="center" w:leader="dot" w:pos="2268"/>
              </w:tabs>
              <w:rPr>
                <w:sz w:val="16"/>
                <w:szCs w:val="16"/>
              </w:rPr>
            </w:pPr>
            <w:r w:rsidRPr="0038709E">
              <w:rPr>
                <w:sz w:val="16"/>
                <w:szCs w:val="16"/>
              </w:rPr>
              <w:t>ss. 135K–135N</w:t>
            </w:r>
            <w:r w:rsidRPr="0038709E">
              <w:rPr>
                <w:sz w:val="16"/>
                <w:szCs w:val="16"/>
              </w:rPr>
              <w:tab/>
            </w:r>
          </w:p>
        </w:tc>
        <w:tc>
          <w:tcPr>
            <w:tcW w:w="4537" w:type="dxa"/>
          </w:tcPr>
          <w:p w14:paraId="1CFBDAC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2367A15" w14:textId="77777777" w:rsidTr="00B942B9">
        <w:trPr>
          <w:cantSplit/>
        </w:trPr>
        <w:tc>
          <w:tcPr>
            <w:tcW w:w="2551" w:type="dxa"/>
          </w:tcPr>
          <w:p w14:paraId="36495D8E" w14:textId="77777777" w:rsidR="00803881" w:rsidRPr="0038709E" w:rsidRDefault="00803881" w:rsidP="00803881">
            <w:pPr>
              <w:pStyle w:val="Tabletext"/>
              <w:tabs>
                <w:tab w:val="center" w:leader="dot" w:pos="2268"/>
              </w:tabs>
              <w:rPr>
                <w:sz w:val="16"/>
                <w:szCs w:val="16"/>
              </w:rPr>
            </w:pPr>
            <w:r w:rsidRPr="0038709E">
              <w:rPr>
                <w:sz w:val="16"/>
                <w:szCs w:val="16"/>
              </w:rPr>
              <w:t>s. 135P</w:t>
            </w:r>
            <w:r w:rsidRPr="0038709E">
              <w:rPr>
                <w:sz w:val="16"/>
                <w:szCs w:val="16"/>
              </w:rPr>
              <w:tab/>
            </w:r>
          </w:p>
        </w:tc>
        <w:tc>
          <w:tcPr>
            <w:tcW w:w="4537" w:type="dxa"/>
          </w:tcPr>
          <w:p w14:paraId="3796E0A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94E2EDF" w14:textId="77777777" w:rsidTr="00B942B9">
        <w:trPr>
          <w:cantSplit/>
        </w:trPr>
        <w:tc>
          <w:tcPr>
            <w:tcW w:w="2551" w:type="dxa"/>
          </w:tcPr>
          <w:p w14:paraId="6EF64FAB"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D</w:t>
            </w:r>
          </w:p>
        </w:tc>
        <w:tc>
          <w:tcPr>
            <w:tcW w:w="4537" w:type="dxa"/>
          </w:tcPr>
          <w:p w14:paraId="7A5B3D5E" w14:textId="77777777" w:rsidR="00803881" w:rsidRPr="0038709E" w:rsidRDefault="00803881" w:rsidP="00803881">
            <w:pPr>
              <w:pStyle w:val="Tabletext"/>
              <w:keepNext/>
              <w:tabs>
                <w:tab w:val="center" w:leader="dot" w:pos="2268"/>
              </w:tabs>
              <w:rPr>
                <w:sz w:val="16"/>
                <w:szCs w:val="16"/>
              </w:rPr>
            </w:pPr>
          </w:p>
        </w:tc>
      </w:tr>
      <w:tr w:rsidR="00803881" w:rsidRPr="0038709E" w14:paraId="7E1245A3" w14:textId="77777777" w:rsidTr="00B942B9">
        <w:trPr>
          <w:cantSplit/>
        </w:trPr>
        <w:tc>
          <w:tcPr>
            <w:tcW w:w="2551" w:type="dxa"/>
          </w:tcPr>
          <w:p w14:paraId="6768CDE4" w14:textId="77777777" w:rsidR="00803881" w:rsidRPr="0038709E" w:rsidRDefault="00803881" w:rsidP="00803881">
            <w:pPr>
              <w:pStyle w:val="Tabletext"/>
              <w:tabs>
                <w:tab w:val="center" w:leader="dot" w:pos="2268"/>
              </w:tabs>
              <w:rPr>
                <w:sz w:val="16"/>
                <w:szCs w:val="16"/>
              </w:rPr>
            </w:pPr>
            <w:r w:rsidRPr="0038709E">
              <w:rPr>
                <w:sz w:val="16"/>
                <w:szCs w:val="16"/>
              </w:rPr>
              <w:t>ss. 135Q, 135R</w:t>
            </w:r>
            <w:r w:rsidRPr="0038709E">
              <w:rPr>
                <w:sz w:val="16"/>
                <w:szCs w:val="16"/>
              </w:rPr>
              <w:tab/>
            </w:r>
          </w:p>
        </w:tc>
        <w:tc>
          <w:tcPr>
            <w:tcW w:w="4537" w:type="dxa"/>
          </w:tcPr>
          <w:p w14:paraId="3AAF9C7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C4378F6" w14:textId="77777777" w:rsidTr="00B942B9">
        <w:trPr>
          <w:cantSplit/>
        </w:trPr>
        <w:tc>
          <w:tcPr>
            <w:tcW w:w="2551" w:type="dxa"/>
          </w:tcPr>
          <w:p w14:paraId="1E067833"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E</w:t>
            </w:r>
          </w:p>
        </w:tc>
        <w:tc>
          <w:tcPr>
            <w:tcW w:w="4537" w:type="dxa"/>
          </w:tcPr>
          <w:p w14:paraId="793E0B46" w14:textId="77777777" w:rsidR="00803881" w:rsidRPr="0038709E" w:rsidRDefault="00803881" w:rsidP="00803881">
            <w:pPr>
              <w:pStyle w:val="Tabletext"/>
              <w:tabs>
                <w:tab w:val="center" w:leader="dot" w:pos="2268"/>
              </w:tabs>
              <w:rPr>
                <w:sz w:val="16"/>
                <w:szCs w:val="16"/>
              </w:rPr>
            </w:pPr>
          </w:p>
        </w:tc>
      </w:tr>
      <w:tr w:rsidR="00803881" w:rsidRPr="0038709E" w14:paraId="6954B49C" w14:textId="77777777" w:rsidTr="00B942B9">
        <w:trPr>
          <w:cantSplit/>
        </w:trPr>
        <w:tc>
          <w:tcPr>
            <w:tcW w:w="2551" w:type="dxa"/>
          </w:tcPr>
          <w:p w14:paraId="23844B03" w14:textId="77777777" w:rsidR="00803881" w:rsidRPr="0038709E" w:rsidRDefault="00803881" w:rsidP="00803881">
            <w:pPr>
              <w:pStyle w:val="Tabletext"/>
              <w:tabs>
                <w:tab w:val="center" w:leader="dot" w:pos="2268"/>
              </w:tabs>
              <w:rPr>
                <w:sz w:val="16"/>
                <w:szCs w:val="16"/>
              </w:rPr>
            </w:pPr>
            <w:r w:rsidRPr="0038709E">
              <w:rPr>
                <w:sz w:val="16"/>
                <w:szCs w:val="16"/>
              </w:rPr>
              <w:t>ss. 135S–135Y</w:t>
            </w:r>
            <w:r w:rsidRPr="0038709E">
              <w:rPr>
                <w:sz w:val="16"/>
                <w:szCs w:val="16"/>
              </w:rPr>
              <w:tab/>
            </w:r>
          </w:p>
        </w:tc>
        <w:tc>
          <w:tcPr>
            <w:tcW w:w="4537" w:type="dxa"/>
          </w:tcPr>
          <w:p w14:paraId="253E7D2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DAB9262" w14:textId="77777777" w:rsidTr="00B942B9">
        <w:trPr>
          <w:cantSplit/>
        </w:trPr>
        <w:tc>
          <w:tcPr>
            <w:tcW w:w="2551" w:type="dxa"/>
          </w:tcPr>
          <w:p w14:paraId="71A1A447" w14:textId="77777777" w:rsidR="00803881" w:rsidRPr="0038709E" w:rsidRDefault="00803881" w:rsidP="00803881">
            <w:pPr>
              <w:pStyle w:val="Tabletext"/>
              <w:tabs>
                <w:tab w:val="center" w:leader="dot" w:pos="2268"/>
              </w:tabs>
              <w:rPr>
                <w:sz w:val="16"/>
                <w:szCs w:val="16"/>
              </w:rPr>
            </w:pPr>
            <w:r w:rsidRPr="0038709E">
              <w:rPr>
                <w:b/>
                <w:sz w:val="16"/>
                <w:szCs w:val="16"/>
              </w:rPr>
              <w:t>Subdivision F</w:t>
            </w:r>
          </w:p>
        </w:tc>
        <w:tc>
          <w:tcPr>
            <w:tcW w:w="4537" w:type="dxa"/>
          </w:tcPr>
          <w:p w14:paraId="61282F4D" w14:textId="77777777" w:rsidR="00803881" w:rsidRPr="0038709E" w:rsidRDefault="00803881" w:rsidP="00803881">
            <w:pPr>
              <w:pStyle w:val="Tabletext"/>
              <w:tabs>
                <w:tab w:val="center" w:leader="dot" w:pos="2268"/>
              </w:tabs>
              <w:rPr>
                <w:sz w:val="16"/>
                <w:szCs w:val="16"/>
              </w:rPr>
            </w:pPr>
          </w:p>
        </w:tc>
      </w:tr>
      <w:tr w:rsidR="00803881" w:rsidRPr="0038709E" w14:paraId="0A7C5849" w14:textId="77777777" w:rsidTr="00B942B9">
        <w:trPr>
          <w:cantSplit/>
        </w:trPr>
        <w:tc>
          <w:tcPr>
            <w:tcW w:w="2551" w:type="dxa"/>
          </w:tcPr>
          <w:p w14:paraId="1A1BABA5" w14:textId="77777777" w:rsidR="00803881" w:rsidRPr="0038709E" w:rsidRDefault="00803881" w:rsidP="00803881">
            <w:pPr>
              <w:pStyle w:val="Tabletext"/>
              <w:tabs>
                <w:tab w:val="center" w:leader="dot" w:pos="2268"/>
              </w:tabs>
              <w:rPr>
                <w:sz w:val="16"/>
                <w:szCs w:val="16"/>
              </w:rPr>
            </w:pPr>
            <w:r w:rsidRPr="0038709E">
              <w:rPr>
                <w:sz w:val="16"/>
                <w:szCs w:val="16"/>
              </w:rPr>
              <w:t>s. 135Z</w:t>
            </w:r>
            <w:r w:rsidRPr="0038709E">
              <w:rPr>
                <w:sz w:val="16"/>
                <w:szCs w:val="16"/>
              </w:rPr>
              <w:tab/>
            </w:r>
          </w:p>
        </w:tc>
        <w:tc>
          <w:tcPr>
            <w:tcW w:w="4537" w:type="dxa"/>
          </w:tcPr>
          <w:p w14:paraId="32949DF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9FEDB67" w14:textId="77777777" w:rsidTr="00B942B9">
        <w:trPr>
          <w:cantSplit/>
        </w:trPr>
        <w:tc>
          <w:tcPr>
            <w:tcW w:w="2551" w:type="dxa"/>
          </w:tcPr>
          <w:p w14:paraId="5F53964D" w14:textId="77777777" w:rsidR="00803881" w:rsidRPr="0038709E" w:rsidRDefault="00803881" w:rsidP="00803881">
            <w:pPr>
              <w:pStyle w:val="Tabletext"/>
              <w:tabs>
                <w:tab w:val="center" w:leader="dot" w:pos="2268"/>
              </w:tabs>
              <w:rPr>
                <w:sz w:val="16"/>
                <w:szCs w:val="16"/>
              </w:rPr>
            </w:pPr>
            <w:r w:rsidRPr="0038709E">
              <w:rPr>
                <w:sz w:val="16"/>
                <w:szCs w:val="16"/>
              </w:rPr>
              <w:t>s. 136</w:t>
            </w:r>
            <w:r w:rsidRPr="0038709E">
              <w:rPr>
                <w:sz w:val="16"/>
                <w:szCs w:val="16"/>
              </w:rPr>
              <w:tab/>
            </w:r>
          </w:p>
        </w:tc>
        <w:tc>
          <w:tcPr>
            <w:tcW w:w="4537" w:type="dxa"/>
          </w:tcPr>
          <w:p w14:paraId="24B9E124"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4C48C730" w14:textId="77777777" w:rsidTr="00B942B9">
        <w:trPr>
          <w:cantSplit/>
        </w:trPr>
        <w:tc>
          <w:tcPr>
            <w:tcW w:w="2551" w:type="dxa"/>
          </w:tcPr>
          <w:p w14:paraId="1133B02C" w14:textId="77777777" w:rsidR="00803881" w:rsidRPr="0038709E" w:rsidRDefault="00803881" w:rsidP="00803881">
            <w:pPr>
              <w:pStyle w:val="Tabletext"/>
              <w:tabs>
                <w:tab w:val="center" w:leader="dot" w:pos="2268"/>
              </w:tabs>
              <w:rPr>
                <w:sz w:val="16"/>
                <w:szCs w:val="16"/>
              </w:rPr>
            </w:pPr>
          </w:p>
        </w:tc>
        <w:tc>
          <w:tcPr>
            <w:tcW w:w="4537" w:type="dxa"/>
          </w:tcPr>
          <w:p w14:paraId="06FA52D7"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4E51CF29" w14:textId="77777777" w:rsidTr="00B942B9">
        <w:trPr>
          <w:cantSplit/>
        </w:trPr>
        <w:tc>
          <w:tcPr>
            <w:tcW w:w="2551" w:type="dxa"/>
          </w:tcPr>
          <w:p w14:paraId="1F0E6869" w14:textId="77777777" w:rsidR="00803881" w:rsidRPr="0038709E" w:rsidRDefault="00803881" w:rsidP="00803881">
            <w:pPr>
              <w:pStyle w:val="Tabletext"/>
              <w:tabs>
                <w:tab w:val="center" w:leader="dot" w:pos="2268"/>
              </w:tabs>
              <w:rPr>
                <w:sz w:val="16"/>
                <w:szCs w:val="16"/>
              </w:rPr>
            </w:pPr>
          </w:p>
        </w:tc>
        <w:tc>
          <w:tcPr>
            <w:tcW w:w="4537" w:type="dxa"/>
          </w:tcPr>
          <w:p w14:paraId="06C8542C"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0EB3818" w14:textId="77777777" w:rsidTr="00B942B9">
        <w:trPr>
          <w:cantSplit/>
        </w:trPr>
        <w:tc>
          <w:tcPr>
            <w:tcW w:w="2551" w:type="dxa"/>
          </w:tcPr>
          <w:p w14:paraId="3385340F" w14:textId="77777777" w:rsidR="00803881" w:rsidRPr="0038709E" w:rsidRDefault="00803881" w:rsidP="00803881">
            <w:pPr>
              <w:pStyle w:val="Tabletext"/>
              <w:tabs>
                <w:tab w:val="center" w:leader="dot" w:pos="2268"/>
              </w:tabs>
              <w:rPr>
                <w:sz w:val="16"/>
                <w:szCs w:val="16"/>
              </w:rPr>
            </w:pPr>
            <w:r w:rsidRPr="0038709E">
              <w:rPr>
                <w:sz w:val="16"/>
                <w:szCs w:val="16"/>
              </w:rPr>
              <w:t>s. 136A</w:t>
            </w:r>
            <w:r w:rsidRPr="0038709E">
              <w:rPr>
                <w:sz w:val="16"/>
                <w:szCs w:val="16"/>
              </w:rPr>
              <w:tab/>
            </w:r>
          </w:p>
        </w:tc>
        <w:tc>
          <w:tcPr>
            <w:tcW w:w="4537" w:type="dxa"/>
          </w:tcPr>
          <w:p w14:paraId="182AE6F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E5B2A27" w14:textId="77777777" w:rsidTr="00B942B9">
        <w:trPr>
          <w:cantSplit/>
        </w:trPr>
        <w:tc>
          <w:tcPr>
            <w:tcW w:w="2551" w:type="dxa"/>
          </w:tcPr>
          <w:p w14:paraId="1AD3CA8F" w14:textId="77777777" w:rsidR="00803881" w:rsidRPr="0038709E" w:rsidRDefault="00803881" w:rsidP="00803881">
            <w:pPr>
              <w:pStyle w:val="Tabletext"/>
              <w:tabs>
                <w:tab w:val="center" w:leader="dot" w:pos="2268"/>
              </w:tabs>
              <w:rPr>
                <w:sz w:val="16"/>
                <w:szCs w:val="16"/>
              </w:rPr>
            </w:pPr>
            <w:r w:rsidRPr="0038709E">
              <w:rPr>
                <w:b/>
                <w:sz w:val="16"/>
                <w:szCs w:val="16"/>
              </w:rPr>
              <w:t>Subdivision G</w:t>
            </w:r>
          </w:p>
        </w:tc>
        <w:tc>
          <w:tcPr>
            <w:tcW w:w="4537" w:type="dxa"/>
          </w:tcPr>
          <w:p w14:paraId="4A0EA19F" w14:textId="77777777" w:rsidR="00803881" w:rsidRPr="0038709E" w:rsidRDefault="00803881" w:rsidP="00803881">
            <w:pPr>
              <w:pStyle w:val="Tabletext"/>
              <w:tabs>
                <w:tab w:val="center" w:leader="dot" w:pos="2268"/>
              </w:tabs>
              <w:rPr>
                <w:sz w:val="16"/>
                <w:szCs w:val="16"/>
              </w:rPr>
            </w:pPr>
          </w:p>
        </w:tc>
      </w:tr>
      <w:tr w:rsidR="00803881" w:rsidRPr="0038709E" w14:paraId="38617F78" w14:textId="77777777" w:rsidTr="00B942B9">
        <w:trPr>
          <w:cantSplit/>
        </w:trPr>
        <w:tc>
          <w:tcPr>
            <w:tcW w:w="2551" w:type="dxa"/>
          </w:tcPr>
          <w:p w14:paraId="7A6CE864" w14:textId="77777777" w:rsidR="00803881" w:rsidRPr="0038709E" w:rsidRDefault="00803881" w:rsidP="00803881">
            <w:pPr>
              <w:pStyle w:val="Tabletext"/>
              <w:tabs>
                <w:tab w:val="center" w:leader="dot" w:pos="2268"/>
              </w:tabs>
              <w:rPr>
                <w:sz w:val="16"/>
                <w:szCs w:val="16"/>
              </w:rPr>
            </w:pPr>
            <w:r w:rsidRPr="0038709E">
              <w:rPr>
                <w:sz w:val="16"/>
                <w:szCs w:val="16"/>
              </w:rPr>
              <w:t>s. 136B</w:t>
            </w:r>
            <w:r w:rsidRPr="0038709E">
              <w:rPr>
                <w:sz w:val="16"/>
                <w:szCs w:val="16"/>
              </w:rPr>
              <w:tab/>
            </w:r>
          </w:p>
        </w:tc>
        <w:tc>
          <w:tcPr>
            <w:tcW w:w="4537" w:type="dxa"/>
          </w:tcPr>
          <w:p w14:paraId="3F1C367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0292090" w14:textId="77777777" w:rsidTr="00B942B9">
        <w:trPr>
          <w:cantSplit/>
        </w:trPr>
        <w:tc>
          <w:tcPr>
            <w:tcW w:w="2551" w:type="dxa"/>
          </w:tcPr>
          <w:p w14:paraId="0F63E016" w14:textId="74401993" w:rsidR="00803881" w:rsidRPr="0038709E" w:rsidRDefault="009C2DBD" w:rsidP="00803881">
            <w:pPr>
              <w:pStyle w:val="Tabletext"/>
              <w:tabs>
                <w:tab w:val="center" w:leader="dot" w:pos="2268"/>
              </w:tabs>
              <w:rPr>
                <w:sz w:val="16"/>
                <w:szCs w:val="16"/>
              </w:rPr>
            </w:pPr>
            <w:r w:rsidRPr="0038709E">
              <w:rPr>
                <w:b/>
                <w:sz w:val="16"/>
                <w:szCs w:val="16"/>
              </w:rPr>
              <w:t>Division 7</w:t>
            </w:r>
          </w:p>
        </w:tc>
        <w:tc>
          <w:tcPr>
            <w:tcW w:w="4537" w:type="dxa"/>
          </w:tcPr>
          <w:p w14:paraId="05985608" w14:textId="77777777" w:rsidR="00803881" w:rsidRPr="0038709E" w:rsidRDefault="00803881" w:rsidP="00803881">
            <w:pPr>
              <w:pStyle w:val="Tabletext"/>
              <w:tabs>
                <w:tab w:val="center" w:leader="dot" w:pos="2268"/>
              </w:tabs>
              <w:rPr>
                <w:sz w:val="16"/>
                <w:szCs w:val="16"/>
              </w:rPr>
            </w:pPr>
          </w:p>
        </w:tc>
      </w:tr>
      <w:tr w:rsidR="00803881" w:rsidRPr="0038709E" w14:paraId="27F9872D" w14:textId="77777777" w:rsidTr="00B942B9">
        <w:trPr>
          <w:cantSplit/>
        </w:trPr>
        <w:tc>
          <w:tcPr>
            <w:tcW w:w="2551" w:type="dxa"/>
          </w:tcPr>
          <w:p w14:paraId="04D2FBDF" w14:textId="77777777" w:rsidR="00803881" w:rsidRPr="0038709E" w:rsidRDefault="00803881" w:rsidP="00803881">
            <w:pPr>
              <w:pStyle w:val="Tabletext"/>
              <w:tabs>
                <w:tab w:val="center" w:leader="dot" w:pos="2268"/>
              </w:tabs>
              <w:rPr>
                <w:sz w:val="16"/>
                <w:szCs w:val="16"/>
              </w:rPr>
            </w:pPr>
            <w:r w:rsidRPr="0038709E">
              <w:rPr>
                <w:sz w:val="16"/>
                <w:szCs w:val="16"/>
              </w:rPr>
              <w:t>s 137</w:t>
            </w:r>
            <w:r w:rsidRPr="0038709E">
              <w:rPr>
                <w:sz w:val="16"/>
                <w:szCs w:val="16"/>
              </w:rPr>
              <w:tab/>
            </w:r>
          </w:p>
        </w:tc>
        <w:tc>
          <w:tcPr>
            <w:tcW w:w="4537" w:type="dxa"/>
          </w:tcPr>
          <w:p w14:paraId="2D155F66" w14:textId="77777777" w:rsidR="00803881" w:rsidRPr="0038709E" w:rsidRDefault="00803881" w:rsidP="00803881">
            <w:pPr>
              <w:pStyle w:val="Tabletext"/>
              <w:tabs>
                <w:tab w:val="center" w:leader="dot" w:pos="2268"/>
              </w:tabs>
              <w:rPr>
                <w:sz w:val="16"/>
                <w:szCs w:val="16"/>
              </w:rPr>
            </w:pPr>
            <w:r w:rsidRPr="0038709E">
              <w:rPr>
                <w:sz w:val="16"/>
                <w:szCs w:val="16"/>
              </w:rPr>
              <w:t>am No 88, 1976</w:t>
            </w:r>
          </w:p>
        </w:tc>
      </w:tr>
      <w:tr w:rsidR="00803881" w:rsidRPr="0038709E" w14:paraId="572EEDF0" w14:textId="77777777" w:rsidTr="00B942B9">
        <w:trPr>
          <w:cantSplit/>
        </w:trPr>
        <w:tc>
          <w:tcPr>
            <w:tcW w:w="2551" w:type="dxa"/>
          </w:tcPr>
          <w:p w14:paraId="2AC388E3" w14:textId="77777777" w:rsidR="00803881" w:rsidRPr="0038709E" w:rsidRDefault="00803881" w:rsidP="00803881">
            <w:pPr>
              <w:pStyle w:val="Tabletext"/>
              <w:tabs>
                <w:tab w:val="center" w:leader="dot" w:pos="2268"/>
              </w:tabs>
              <w:rPr>
                <w:sz w:val="16"/>
                <w:szCs w:val="16"/>
              </w:rPr>
            </w:pPr>
          </w:p>
        </w:tc>
        <w:tc>
          <w:tcPr>
            <w:tcW w:w="4537" w:type="dxa"/>
          </w:tcPr>
          <w:p w14:paraId="2A674781"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76BB8C47" w14:textId="77777777" w:rsidTr="00B942B9">
        <w:trPr>
          <w:cantSplit/>
        </w:trPr>
        <w:tc>
          <w:tcPr>
            <w:tcW w:w="2551" w:type="dxa"/>
          </w:tcPr>
          <w:p w14:paraId="3E6AF45E" w14:textId="77777777" w:rsidR="00803881" w:rsidRPr="0038709E" w:rsidRDefault="00803881" w:rsidP="00803881">
            <w:pPr>
              <w:pStyle w:val="Tabletext"/>
              <w:tabs>
                <w:tab w:val="center" w:leader="dot" w:pos="2268"/>
              </w:tabs>
              <w:rPr>
                <w:sz w:val="16"/>
                <w:szCs w:val="16"/>
              </w:rPr>
            </w:pPr>
          </w:p>
        </w:tc>
        <w:tc>
          <w:tcPr>
            <w:tcW w:w="4537" w:type="dxa"/>
          </w:tcPr>
          <w:p w14:paraId="282D8E5F"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091B9252" w14:textId="77777777" w:rsidTr="00B942B9">
        <w:trPr>
          <w:cantSplit/>
        </w:trPr>
        <w:tc>
          <w:tcPr>
            <w:tcW w:w="2551" w:type="dxa"/>
          </w:tcPr>
          <w:p w14:paraId="140181B9" w14:textId="77777777" w:rsidR="00803881" w:rsidRPr="0038709E" w:rsidRDefault="00803881" w:rsidP="00803881">
            <w:pPr>
              <w:pStyle w:val="Tabletext"/>
              <w:tabs>
                <w:tab w:val="center" w:leader="dot" w:pos="2268"/>
              </w:tabs>
              <w:rPr>
                <w:sz w:val="16"/>
                <w:szCs w:val="16"/>
              </w:rPr>
            </w:pPr>
          </w:p>
        </w:tc>
        <w:tc>
          <w:tcPr>
            <w:tcW w:w="4537" w:type="dxa"/>
          </w:tcPr>
          <w:p w14:paraId="18DA487D"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98269AB" w14:textId="77777777" w:rsidTr="00B942B9">
        <w:trPr>
          <w:cantSplit/>
        </w:trPr>
        <w:tc>
          <w:tcPr>
            <w:tcW w:w="2551" w:type="dxa"/>
          </w:tcPr>
          <w:p w14:paraId="01C8FC08" w14:textId="77777777" w:rsidR="00803881" w:rsidRPr="0038709E" w:rsidRDefault="00803881" w:rsidP="00803881">
            <w:pPr>
              <w:pStyle w:val="Tabletext"/>
              <w:tabs>
                <w:tab w:val="center" w:leader="dot" w:pos="2268"/>
              </w:tabs>
              <w:rPr>
                <w:sz w:val="16"/>
                <w:szCs w:val="16"/>
              </w:rPr>
            </w:pPr>
          </w:p>
        </w:tc>
        <w:tc>
          <w:tcPr>
            <w:tcW w:w="4537" w:type="dxa"/>
          </w:tcPr>
          <w:p w14:paraId="167960C7" w14:textId="77777777" w:rsidR="00803881" w:rsidRPr="0038709E" w:rsidRDefault="00803881" w:rsidP="00803881">
            <w:pPr>
              <w:pStyle w:val="Tabletext"/>
              <w:tabs>
                <w:tab w:val="center" w:leader="dot" w:pos="2268"/>
              </w:tabs>
              <w:rPr>
                <w:sz w:val="16"/>
                <w:szCs w:val="16"/>
              </w:rPr>
            </w:pPr>
            <w:r w:rsidRPr="0038709E">
              <w:rPr>
                <w:sz w:val="16"/>
                <w:szCs w:val="16"/>
              </w:rPr>
              <w:t>am No 154, 2020</w:t>
            </w:r>
          </w:p>
        </w:tc>
      </w:tr>
      <w:tr w:rsidR="00803881" w:rsidRPr="0038709E" w14:paraId="2C8B676D" w14:textId="77777777" w:rsidTr="00B942B9">
        <w:trPr>
          <w:cantSplit/>
        </w:trPr>
        <w:tc>
          <w:tcPr>
            <w:tcW w:w="2551" w:type="dxa"/>
          </w:tcPr>
          <w:p w14:paraId="2B1C9885" w14:textId="77777777" w:rsidR="00803881" w:rsidRPr="0038709E" w:rsidRDefault="00803881" w:rsidP="00803881">
            <w:pPr>
              <w:pStyle w:val="Tabletext"/>
              <w:keepNext/>
              <w:tabs>
                <w:tab w:val="center" w:leader="dot" w:pos="2268"/>
              </w:tabs>
              <w:rPr>
                <w:sz w:val="16"/>
                <w:szCs w:val="16"/>
              </w:rPr>
            </w:pPr>
            <w:r w:rsidRPr="0038709E">
              <w:rPr>
                <w:sz w:val="16"/>
                <w:szCs w:val="16"/>
              </w:rPr>
              <w:t>s 137A</w:t>
            </w:r>
            <w:r w:rsidRPr="0038709E">
              <w:rPr>
                <w:sz w:val="16"/>
                <w:szCs w:val="16"/>
              </w:rPr>
              <w:tab/>
            </w:r>
          </w:p>
        </w:tc>
        <w:tc>
          <w:tcPr>
            <w:tcW w:w="4537" w:type="dxa"/>
          </w:tcPr>
          <w:p w14:paraId="0313E02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DE3C516" w14:textId="77777777" w:rsidTr="00B942B9">
        <w:trPr>
          <w:cantSplit/>
        </w:trPr>
        <w:tc>
          <w:tcPr>
            <w:tcW w:w="2551" w:type="dxa"/>
          </w:tcPr>
          <w:p w14:paraId="7B0B94F7" w14:textId="77777777" w:rsidR="00803881" w:rsidRPr="0038709E" w:rsidRDefault="00803881" w:rsidP="00803881">
            <w:pPr>
              <w:pStyle w:val="Tabletext"/>
              <w:tabs>
                <w:tab w:val="center" w:leader="dot" w:pos="2268"/>
              </w:tabs>
              <w:rPr>
                <w:sz w:val="16"/>
                <w:szCs w:val="16"/>
              </w:rPr>
            </w:pPr>
            <w:r w:rsidRPr="0038709E">
              <w:rPr>
                <w:sz w:val="16"/>
                <w:szCs w:val="16"/>
              </w:rPr>
              <w:t>s 137B</w:t>
            </w:r>
            <w:r w:rsidRPr="0038709E">
              <w:rPr>
                <w:sz w:val="16"/>
                <w:szCs w:val="16"/>
              </w:rPr>
              <w:tab/>
            </w:r>
          </w:p>
        </w:tc>
        <w:tc>
          <w:tcPr>
            <w:tcW w:w="4537" w:type="dxa"/>
          </w:tcPr>
          <w:p w14:paraId="065ECCC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263208D" w14:textId="77777777" w:rsidTr="00B942B9">
        <w:trPr>
          <w:cantSplit/>
        </w:trPr>
        <w:tc>
          <w:tcPr>
            <w:tcW w:w="2551" w:type="dxa"/>
          </w:tcPr>
          <w:p w14:paraId="260CDD6C" w14:textId="77777777" w:rsidR="00803881" w:rsidRPr="0038709E" w:rsidRDefault="00803881" w:rsidP="00803881">
            <w:pPr>
              <w:pStyle w:val="Tabletext"/>
              <w:tabs>
                <w:tab w:val="center" w:leader="dot" w:pos="2268"/>
              </w:tabs>
              <w:rPr>
                <w:sz w:val="16"/>
                <w:szCs w:val="16"/>
              </w:rPr>
            </w:pPr>
            <w:r w:rsidRPr="0038709E">
              <w:rPr>
                <w:sz w:val="16"/>
                <w:szCs w:val="16"/>
              </w:rPr>
              <w:t>s 137C</w:t>
            </w:r>
            <w:r w:rsidRPr="0038709E">
              <w:rPr>
                <w:sz w:val="16"/>
                <w:szCs w:val="16"/>
              </w:rPr>
              <w:tab/>
            </w:r>
          </w:p>
        </w:tc>
        <w:tc>
          <w:tcPr>
            <w:tcW w:w="4537" w:type="dxa"/>
          </w:tcPr>
          <w:p w14:paraId="5697389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A2602C0" w14:textId="77777777" w:rsidTr="00B942B9">
        <w:trPr>
          <w:cantSplit/>
        </w:trPr>
        <w:tc>
          <w:tcPr>
            <w:tcW w:w="2551" w:type="dxa"/>
          </w:tcPr>
          <w:p w14:paraId="2FE461F8" w14:textId="77777777" w:rsidR="00803881" w:rsidRPr="0038709E" w:rsidRDefault="00803881" w:rsidP="00803881">
            <w:pPr>
              <w:pStyle w:val="Tabletext"/>
              <w:tabs>
                <w:tab w:val="center" w:leader="dot" w:pos="2268"/>
              </w:tabs>
              <w:rPr>
                <w:sz w:val="16"/>
                <w:szCs w:val="16"/>
              </w:rPr>
            </w:pPr>
            <w:r w:rsidRPr="0038709E">
              <w:rPr>
                <w:sz w:val="16"/>
                <w:szCs w:val="16"/>
              </w:rPr>
              <w:t>s 137D</w:t>
            </w:r>
            <w:r w:rsidRPr="0038709E">
              <w:rPr>
                <w:sz w:val="16"/>
                <w:szCs w:val="16"/>
              </w:rPr>
              <w:tab/>
            </w:r>
          </w:p>
        </w:tc>
        <w:tc>
          <w:tcPr>
            <w:tcW w:w="4537" w:type="dxa"/>
          </w:tcPr>
          <w:p w14:paraId="678F290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EE32A3A" w14:textId="77777777" w:rsidTr="00B942B9">
        <w:trPr>
          <w:cantSplit/>
        </w:trPr>
        <w:tc>
          <w:tcPr>
            <w:tcW w:w="2551" w:type="dxa"/>
          </w:tcPr>
          <w:p w14:paraId="1F4480B4" w14:textId="77777777" w:rsidR="00803881" w:rsidRPr="0038709E" w:rsidRDefault="00803881" w:rsidP="00803881">
            <w:pPr>
              <w:pStyle w:val="Tabletext"/>
              <w:tabs>
                <w:tab w:val="center" w:leader="dot" w:pos="2268"/>
              </w:tabs>
              <w:rPr>
                <w:sz w:val="16"/>
                <w:szCs w:val="16"/>
              </w:rPr>
            </w:pPr>
          </w:p>
        </w:tc>
        <w:tc>
          <w:tcPr>
            <w:tcW w:w="4537" w:type="dxa"/>
          </w:tcPr>
          <w:p w14:paraId="220A4419" w14:textId="77777777" w:rsidR="00803881" w:rsidRPr="0038709E" w:rsidRDefault="00803881" w:rsidP="00803881">
            <w:pPr>
              <w:pStyle w:val="Tabletext"/>
              <w:tabs>
                <w:tab w:val="center" w:leader="dot" w:pos="2268"/>
              </w:tabs>
              <w:rPr>
                <w:sz w:val="16"/>
                <w:szCs w:val="16"/>
              </w:rPr>
            </w:pPr>
            <w:r w:rsidRPr="0038709E">
              <w:rPr>
                <w:sz w:val="16"/>
                <w:szCs w:val="16"/>
              </w:rPr>
              <w:t>am No 147, 2015</w:t>
            </w:r>
          </w:p>
        </w:tc>
      </w:tr>
      <w:tr w:rsidR="00803881" w:rsidRPr="0038709E" w14:paraId="6437EE46" w14:textId="77777777" w:rsidTr="00B942B9">
        <w:trPr>
          <w:cantSplit/>
        </w:trPr>
        <w:tc>
          <w:tcPr>
            <w:tcW w:w="2551" w:type="dxa"/>
          </w:tcPr>
          <w:p w14:paraId="6BD7E748" w14:textId="77777777" w:rsidR="00803881" w:rsidRPr="0038709E" w:rsidRDefault="00803881" w:rsidP="00803881">
            <w:pPr>
              <w:pStyle w:val="Tabletext"/>
              <w:tabs>
                <w:tab w:val="center" w:leader="dot" w:pos="2268"/>
              </w:tabs>
              <w:rPr>
                <w:sz w:val="16"/>
                <w:szCs w:val="16"/>
              </w:rPr>
            </w:pPr>
          </w:p>
        </w:tc>
        <w:tc>
          <w:tcPr>
            <w:tcW w:w="4537" w:type="dxa"/>
          </w:tcPr>
          <w:p w14:paraId="54D0AADE" w14:textId="77777777" w:rsidR="00803881" w:rsidRPr="0038709E" w:rsidRDefault="00803881" w:rsidP="00803881">
            <w:pPr>
              <w:pStyle w:val="Tabletext"/>
              <w:tabs>
                <w:tab w:val="center" w:leader="dot" w:pos="2268"/>
              </w:tabs>
              <w:rPr>
                <w:sz w:val="16"/>
                <w:szCs w:val="16"/>
              </w:rPr>
            </w:pPr>
            <w:r w:rsidRPr="0038709E">
              <w:rPr>
                <w:sz w:val="16"/>
                <w:szCs w:val="16"/>
              </w:rPr>
              <w:t>rs No 54, 2022</w:t>
            </w:r>
          </w:p>
        </w:tc>
      </w:tr>
      <w:tr w:rsidR="00803881" w:rsidRPr="0038709E" w14:paraId="3486EB5A" w14:textId="77777777" w:rsidTr="00B942B9">
        <w:trPr>
          <w:cantSplit/>
        </w:trPr>
        <w:tc>
          <w:tcPr>
            <w:tcW w:w="2551" w:type="dxa"/>
          </w:tcPr>
          <w:p w14:paraId="50BCD549" w14:textId="77777777" w:rsidR="00803881" w:rsidRPr="0038709E" w:rsidRDefault="00803881" w:rsidP="00803881">
            <w:pPr>
              <w:pStyle w:val="Tabletext"/>
              <w:tabs>
                <w:tab w:val="center" w:leader="dot" w:pos="2268"/>
              </w:tabs>
              <w:rPr>
                <w:sz w:val="16"/>
                <w:szCs w:val="16"/>
              </w:rPr>
            </w:pPr>
            <w:r w:rsidRPr="0038709E">
              <w:rPr>
                <w:sz w:val="16"/>
                <w:szCs w:val="16"/>
              </w:rPr>
              <w:t>s 137E</w:t>
            </w:r>
            <w:r w:rsidRPr="0038709E">
              <w:rPr>
                <w:sz w:val="16"/>
                <w:szCs w:val="16"/>
              </w:rPr>
              <w:tab/>
            </w:r>
          </w:p>
        </w:tc>
        <w:tc>
          <w:tcPr>
            <w:tcW w:w="4537" w:type="dxa"/>
          </w:tcPr>
          <w:p w14:paraId="774F33E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F88A0E0" w14:textId="77777777" w:rsidTr="00B942B9">
        <w:trPr>
          <w:cantSplit/>
        </w:trPr>
        <w:tc>
          <w:tcPr>
            <w:tcW w:w="2551" w:type="dxa"/>
          </w:tcPr>
          <w:p w14:paraId="36FFABA5" w14:textId="77777777" w:rsidR="00803881" w:rsidRPr="0038709E" w:rsidRDefault="00803881" w:rsidP="00803881">
            <w:pPr>
              <w:pStyle w:val="Tabletext"/>
              <w:tabs>
                <w:tab w:val="center" w:leader="dot" w:pos="2268"/>
              </w:tabs>
              <w:rPr>
                <w:sz w:val="16"/>
                <w:szCs w:val="16"/>
              </w:rPr>
            </w:pPr>
            <w:r w:rsidRPr="0038709E">
              <w:rPr>
                <w:sz w:val="16"/>
                <w:szCs w:val="16"/>
              </w:rPr>
              <w:t>s 137F</w:t>
            </w:r>
            <w:r w:rsidRPr="0038709E">
              <w:rPr>
                <w:sz w:val="16"/>
                <w:szCs w:val="16"/>
              </w:rPr>
              <w:tab/>
            </w:r>
          </w:p>
        </w:tc>
        <w:tc>
          <w:tcPr>
            <w:tcW w:w="4537" w:type="dxa"/>
          </w:tcPr>
          <w:p w14:paraId="0968AB8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8CB212F" w14:textId="77777777" w:rsidTr="00B942B9">
        <w:trPr>
          <w:cantSplit/>
        </w:trPr>
        <w:tc>
          <w:tcPr>
            <w:tcW w:w="2551" w:type="dxa"/>
          </w:tcPr>
          <w:p w14:paraId="07907484" w14:textId="77777777" w:rsidR="00803881" w:rsidRPr="0038709E" w:rsidRDefault="00803881" w:rsidP="00803881">
            <w:pPr>
              <w:pStyle w:val="Tabletext"/>
              <w:tabs>
                <w:tab w:val="center" w:leader="dot" w:pos="2268"/>
              </w:tabs>
              <w:rPr>
                <w:sz w:val="16"/>
                <w:szCs w:val="16"/>
              </w:rPr>
            </w:pPr>
          </w:p>
        </w:tc>
        <w:tc>
          <w:tcPr>
            <w:tcW w:w="4537" w:type="dxa"/>
          </w:tcPr>
          <w:p w14:paraId="4BD295D6"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69C20A45" w14:textId="77777777" w:rsidTr="00B942B9">
        <w:trPr>
          <w:cantSplit/>
        </w:trPr>
        <w:tc>
          <w:tcPr>
            <w:tcW w:w="2551" w:type="dxa"/>
          </w:tcPr>
          <w:p w14:paraId="53C4FE3C" w14:textId="77777777" w:rsidR="00803881" w:rsidRPr="0038709E" w:rsidRDefault="00803881" w:rsidP="00803881">
            <w:pPr>
              <w:pStyle w:val="Tabletext"/>
              <w:tabs>
                <w:tab w:val="center" w:leader="dot" w:pos="2268"/>
              </w:tabs>
              <w:rPr>
                <w:sz w:val="16"/>
                <w:szCs w:val="16"/>
              </w:rPr>
            </w:pPr>
            <w:r w:rsidRPr="0038709E">
              <w:rPr>
                <w:sz w:val="16"/>
                <w:szCs w:val="16"/>
              </w:rPr>
              <w:t>s 137G</w:t>
            </w:r>
            <w:r w:rsidRPr="0038709E">
              <w:rPr>
                <w:sz w:val="16"/>
                <w:szCs w:val="16"/>
              </w:rPr>
              <w:tab/>
            </w:r>
          </w:p>
        </w:tc>
        <w:tc>
          <w:tcPr>
            <w:tcW w:w="4537" w:type="dxa"/>
          </w:tcPr>
          <w:p w14:paraId="475A2EC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E93BD45" w14:textId="77777777" w:rsidTr="00B942B9">
        <w:trPr>
          <w:cantSplit/>
        </w:trPr>
        <w:tc>
          <w:tcPr>
            <w:tcW w:w="2551" w:type="dxa"/>
          </w:tcPr>
          <w:p w14:paraId="5410E1D1" w14:textId="77777777" w:rsidR="00803881" w:rsidRPr="0038709E" w:rsidRDefault="00803881" w:rsidP="00803881">
            <w:pPr>
              <w:pStyle w:val="Tabletext"/>
              <w:tabs>
                <w:tab w:val="center" w:leader="dot" w:pos="2268"/>
              </w:tabs>
              <w:rPr>
                <w:sz w:val="16"/>
                <w:szCs w:val="16"/>
              </w:rPr>
            </w:pPr>
            <w:r w:rsidRPr="0038709E">
              <w:rPr>
                <w:sz w:val="16"/>
                <w:szCs w:val="16"/>
              </w:rPr>
              <w:t>s 137H</w:t>
            </w:r>
            <w:r w:rsidRPr="0038709E">
              <w:rPr>
                <w:sz w:val="16"/>
                <w:szCs w:val="16"/>
              </w:rPr>
              <w:tab/>
            </w:r>
          </w:p>
        </w:tc>
        <w:tc>
          <w:tcPr>
            <w:tcW w:w="4537" w:type="dxa"/>
          </w:tcPr>
          <w:p w14:paraId="26B3E63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4FF982C" w14:textId="77777777" w:rsidTr="00B942B9">
        <w:trPr>
          <w:cantSplit/>
        </w:trPr>
        <w:tc>
          <w:tcPr>
            <w:tcW w:w="2551" w:type="dxa"/>
          </w:tcPr>
          <w:p w14:paraId="64D0F27B" w14:textId="77777777" w:rsidR="00803881" w:rsidRPr="0038709E" w:rsidRDefault="00803881" w:rsidP="00803881">
            <w:pPr>
              <w:pStyle w:val="Tabletext"/>
              <w:tabs>
                <w:tab w:val="center" w:leader="dot" w:pos="2268"/>
              </w:tabs>
              <w:rPr>
                <w:sz w:val="16"/>
                <w:szCs w:val="16"/>
              </w:rPr>
            </w:pPr>
          </w:p>
        </w:tc>
        <w:tc>
          <w:tcPr>
            <w:tcW w:w="4537" w:type="dxa"/>
          </w:tcPr>
          <w:p w14:paraId="3EF34089" w14:textId="77777777" w:rsidR="00803881" w:rsidRPr="0038709E" w:rsidRDefault="00803881" w:rsidP="00803881">
            <w:pPr>
              <w:pStyle w:val="Tabletext"/>
              <w:tabs>
                <w:tab w:val="center" w:leader="dot" w:pos="2268"/>
              </w:tabs>
              <w:rPr>
                <w:sz w:val="16"/>
                <w:szCs w:val="16"/>
              </w:rPr>
            </w:pPr>
            <w:r w:rsidRPr="0038709E">
              <w:rPr>
                <w:sz w:val="16"/>
                <w:szCs w:val="16"/>
              </w:rPr>
              <w:t>am No 132, 2018; No 54, 2022</w:t>
            </w:r>
          </w:p>
        </w:tc>
      </w:tr>
      <w:tr w:rsidR="00803881" w:rsidRPr="0038709E" w14:paraId="5971CA19" w14:textId="77777777" w:rsidTr="00B942B9">
        <w:trPr>
          <w:cantSplit/>
        </w:trPr>
        <w:tc>
          <w:tcPr>
            <w:tcW w:w="2551" w:type="dxa"/>
          </w:tcPr>
          <w:p w14:paraId="2C7D7FA4" w14:textId="77777777" w:rsidR="00803881" w:rsidRPr="0038709E" w:rsidRDefault="00803881" w:rsidP="00803881">
            <w:pPr>
              <w:pStyle w:val="Tabletext"/>
              <w:tabs>
                <w:tab w:val="center" w:leader="dot" w:pos="2268"/>
              </w:tabs>
              <w:rPr>
                <w:sz w:val="16"/>
                <w:szCs w:val="16"/>
              </w:rPr>
            </w:pPr>
            <w:r w:rsidRPr="0038709E">
              <w:rPr>
                <w:b/>
                <w:sz w:val="16"/>
                <w:szCs w:val="16"/>
              </w:rPr>
              <w:t>Division 8</w:t>
            </w:r>
          </w:p>
        </w:tc>
        <w:tc>
          <w:tcPr>
            <w:tcW w:w="4537" w:type="dxa"/>
          </w:tcPr>
          <w:p w14:paraId="65967E22" w14:textId="77777777" w:rsidR="00803881" w:rsidRPr="0038709E" w:rsidRDefault="00803881" w:rsidP="00803881">
            <w:pPr>
              <w:pStyle w:val="Tabletext"/>
              <w:tabs>
                <w:tab w:val="center" w:leader="dot" w:pos="2268"/>
              </w:tabs>
              <w:rPr>
                <w:sz w:val="16"/>
                <w:szCs w:val="16"/>
              </w:rPr>
            </w:pPr>
          </w:p>
        </w:tc>
      </w:tr>
      <w:tr w:rsidR="00803881" w:rsidRPr="0038709E" w14:paraId="1DEDFD05" w14:textId="77777777" w:rsidTr="00B942B9">
        <w:trPr>
          <w:cantSplit/>
        </w:trPr>
        <w:tc>
          <w:tcPr>
            <w:tcW w:w="2551" w:type="dxa"/>
          </w:tcPr>
          <w:p w14:paraId="7D63028F" w14:textId="77777777" w:rsidR="00803881" w:rsidRPr="0038709E" w:rsidRDefault="00803881" w:rsidP="00803881">
            <w:pPr>
              <w:pStyle w:val="Tabletext"/>
              <w:tabs>
                <w:tab w:val="center" w:leader="dot" w:pos="2268"/>
              </w:tabs>
              <w:rPr>
                <w:sz w:val="16"/>
                <w:szCs w:val="16"/>
              </w:rPr>
            </w:pPr>
            <w:r w:rsidRPr="0038709E">
              <w:rPr>
                <w:sz w:val="16"/>
                <w:szCs w:val="16"/>
              </w:rPr>
              <w:t>s 138</w:t>
            </w:r>
            <w:r w:rsidRPr="0038709E">
              <w:rPr>
                <w:sz w:val="16"/>
                <w:szCs w:val="16"/>
              </w:rPr>
              <w:tab/>
            </w:r>
          </w:p>
        </w:tc>
        <w:tc>
          <w:tcPr>
            <w:tcW w:w="4537" w:type="dxa"/>
          </w:tcPr>
          <w:p w14:paraId="5A663437"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736A39F1" w14:textId="77777777" w:rsidTr="00B942B9">
        <w:trPr>
          <w:cantSplit/>
        </w:trPr>
        <w:tc>
          <w:tcPr>
            <w:tcW w:w="2551" w:type="dxa"/>
          </w:tcPr>
          <w:p w14:paraId="4E1076E4" w14:textId="77777777" w:rsidR="00803881" w:rsidRPr="0038709E" w:rsidRDefault="00803881" w:rsidP="00803881">
            <w:pPr>
              <w:pStyle w:val="Tabletext"/>
              <w:tabs>
                <w:tab w:val="center" w:leader="dot" w:pos="2268"/>
              </w:tabs>
              <w:rPr>
                <w:sz w:val="16"/>
                <w:szCs w:val="16"/>
              </w:rPr>
            </w:pPr>
          </w:p>
        </w:tc>
        <w:tc>
          <w:tcPr>
            <w:tcW w:w="4537" w:type="dxa"/>
          </w:tcPr>
          <w:p w14:paraId="68ADED01"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52142218" w14:textId="77777777" w:rsidTr="00B942B9">
        <w:trPr>
          <w:cantSplit/>
        </w:trPr>
        <w:tc>
          <w:tcPr>
            <w:tcW w:w="2551" w:type="dxa"/>
          </w:tcPr>
          <w:p w14:paraId="4D3DD90C" w14:textId="77777777" w:rsidR="00803881" w:rsidRPr="0038709E" w:rsidRDefault="00803881" w:rsidP="00803881">
            <w:pPr>
              <w:pStyle w:val="Tabletext"/>
              <w:tabs>
                <w:tab w:val="center" w:leader="dot" w:pos="2268"/>
              </w:tabs>
              <w:rPr>
                <w:sz w:val="16"/>
                <w:szCs w:val="16"/>
              </w:rPr>
            </w:pPr>
          </w:p>
        </w:tc>
        <w:tc>
          <w:tcPr>
            <w:tcW w:w="4537" w:type="dxa"/>
          </w:tcPr>
          <w:p w14:paraId="58BC7CFF"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EBA9931" w14:textId="77777777" w:rsidTr="00B942B9">
        <w:trPr>
          <w:cantSplit/>
        </w:trPr>
        <w:tc>
          <w:tcPr>
            <w:tcW w:w="2551" w:type="dxa"/>
          </w:tcPr>
          <w:p w14:paraId="696CDC4A" w14:textId="77777777" w:rsidR="00803881" w:rsidRPr="0038709E" w:rsidRDefault="00803881" w:rsidP="00803881">
            <w:pPr>
              <w:pStyle w:val="Tabletext"/>
              <w:tabs>
                <w:tab w:val="center" w:leader="dot" w:pos="2268"/>
              </w:tabs>
              <w:rPr>
                <w:sz w:val="16"/>
                <w:szCs w:val="16"/>
              </w:rPr>
            </w:pPr>
          </w:p>
        </w:tc>
        <w:tc>
          <w:tcPr>
            <w:tcW w:w="4537" w:type="dxa"/>
          </w:tcPr>
          <w:p w14:paraId="104C0077" w14:textId="77777777" w:rsidR="00803881" w:rsidRPr="0038709E" w:rsidRDefault="00803881" w:rsidP="00803881">
            <w:pPr>
              <w:pStyle w:val="Tabletext"/>
              <w:tabs>
                <w:tab w:val="center" w:leader="dot" w:pos="2268"/>
              </w:tabs>
              <w:rPr>
                <w:sz w:val="16"/>
                <w:szCs w:val="16"/>
              </w:rPr>
            </w:pPr>
            <w:r w:rsidRPr="0038709E">
              <w:rPr>
                <w:sz w:val="16"/>
                <w:szCs w:val="16"/>
              </w:rPr>
              <w:t>am No 13, 2013; No 13, 2021</w:t>
            </w:r>
          </w:p>
        </w:tc>
      </w:tr>
      <w:tr w:rsidR="00803881" w:rsidRPr="0038709E" w14:paraId="19633BBF" w14:textId="77777777" w:rsidTr="00B942B9">
        <w:trPr>
          <w:cantSplit/>
        </w:trPr>
        <w:tc>
          <w:tcPr>
            <w:tcW w:w="2551" w:type="dxa"/>
          </w:tcPr>
          <w:p w14:paraId="6793BCF9" w14:textId="77777777" w:rsidR="00803881" w:rsidRPr="0038709E" w:rsidRDefault="00803881" w:rsidP="00803881">
            <w:pPr>
              <w:pStyle w:val="Tabletext"/>
              <w:tabs>
                <w:tab w:val="center" w:leader="dot" w:pos="2268"/>
              </w:tabs>
              <w:rPr>
                <w:sz w:val="16"/>
                <w:szCs w:val="16"/>
              </w:rPr>
            </w:pPr>
            <w:r w:rsidRPr="0038709E">
              <w:rPr>
                <w:sz w:val="16"/>
                <w:szCs w:val="16"/>
              </w:rPr>
              <w:t>s 138A</w:t>
            </w:r>
            <w:r w:rsidRPr="0038709E">
              <w:rPr>
                <w:sz w:val="16"/>
                <w:szCs w:val="16"/>
              </w:rPr>
              <w:tab/>
            </w:r>
          </w:p>
        </w:tc>
        <w:tc>
          <w:tcPr>
            <w:tcW w:w="4537" w:type="dxa"/>
          </w:tcPr>
          <w:p w14:paraId="29C583E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2FB93E6" w14:textId="77777777" w:rsidTr="00B942B9">
        <w:trPr>
          <w:cantSplit/>
        </w:trPr>
        <w:tc>
          <w:tcPr>
            <w:tcW w:w="2551" w:type="dxa"/>
          </w:tcPr>
          <w:p w14:paraId="0EF7D2A6" w14:textId="77777777" w:rsidR="00803881" w:rsidRPr="0038709E" w:rsidRDefault="00803881" w:rsidP="00803881">
            <w:pPr>
              <w:pStyle w:val="Tabletext"/>
              <w:tabs>
                <w:tab w:val="center" w:leader="dot" w:pos="2268"/>
              </w:tabs>
              <w:rPr>
                <w:sz w:val="16"/>
                <w:szCs w:val="16"/>
              </w:rPr>
            </w:pPr>
          </w:p>
        </w:tc>
        <w:tc>
          <w:tcPr>
            <w:tcW w:w="4537" w:type="dxa"/>
          </w:tcPr>
          <w:p w14:paraId="5458EFFD" w14:textId="77777777" w:rsidR="00803881" w:rsidRPr="0038709E" w:rsidRDefault="00803881" w:rsidP="00803881">
            <w:pPr>
              <w:pStyle w:val="Tabletext"/>
              <w:tabs>
                <w:tab w:val="center" w:leader="dot" w:pos="2268"/>
              </w:tabs>
              <w:rPr>
                <w:sz w:val="16"/>
                <w:szCs w:val="16"/>
              </w:rPr>
            </w:pPr>
            <w:r w:rsidRPr="0038709E">
              <w:rPr>
                <w:sz w:val="16"/>
                <w:szCs w:val="16"/>
              </w:rPr>
              <w:t>am No 13, 2013; No 13, 2021</w:t>
            </w:r>
          </w:p>
        </w:tc>
      </w:tr>
      <w:tr w:rsidR="00803881" w:rsidRPr="0038709E" w14:paraId="65C945A5" w14:textId="77777777" w:rsidTr="00B942B9">
        <w:trPr>
          <w:cantSplit/>
        </w:trPr>
        <w:tc>
          <w:tcPr>
            <w:tcW w:w="2551" w:type="dxa"/>
          </w:tcPr>
          <w:p w14:paraId="3865DA56" w14:textId="77777777" w:rsidR="00803881" w:rsidRPr="0038709E" w:rsidRDefault="00803881" w:rsidP="00803881">
            <w:pPr>
              <w:pStyle w:val="Tabletext"/>
              <w:tabs>
                <w:tab w:val="center" w:leader="dot" w:pos="2268"/>
              </w:tabs>
              <w:rPr>
                <w:sz w:val="16"/>
                <w:szCs w:val="16"/>
              </w:rPr>
            </w:pPr>
            <w:r w:rsidRPr="0038709E">
              <w:rPr>
                <w:sz w:val="16"/>
                <w:szCs w:val="16"/>
              </w:rPr>
              <w:t>s. 138B</w:t>
            </w:r>
            <w:r w:rsidRPr="0038709E">
              <w:rPr>
                <w:sz w:val="16"/>
                <w:szCs w:val="16"/>
              </w:rPr>
              <w:tab/>
            </w:r>
          </w:p>
        </w:tc>
        <w:tc>
          <w:tcPr>
            <w:tcW w:w="4537" w:type="dxa"/>
          </w:tcPr>
          <w:p w14:paraId="3675F1C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D8C3B20" w14:textId="77777777" w:rsidTr="00B942B9">
        <w:trPr>
          <w:cantSplit/>
        </w:trPr>
        <w:tc>
          <w:tcPr>
            <w:tcW w:w="2551" w:type="dxa"/>
          </w:tcPr>
          <w:p w14:paraId="7581A96C" w14:textId="77777777" w:rsidR="00803881" w:rsidRPr="0038709E" w:rsidRDefault="00803881" w:rsidP="00803881">
            <w:pPr>
              <w:pStyle w:val="Tabletext"/>
              <w:tabs>
                <w:tab w:val="center" w:leader="dot" w:pos="2268"/>
              </w:tabs>
              <w:rPr>
                <w:sz w:val="16"/>
                <w:szCs w:val="16"/>
              </w:rPr>
            </w:pPr>
          </w:p>
        </w:tc>
        <w:tc>
          <w:tcPr>
            <w:tcW w:w="4537" w:type="dxa"/>
          </w:tcPr>
          <w:p w14:paraId="0A4D9650"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2C18965D" w14:textId="77777777" w:rsidTr="00B942B9">
        <w:trPr>
          <w:cantSplit/>
        </w:trPr>
        <w:tc>
          <w:tcPr>
            <w:tcW w:w="2551" w:type="dxa"/>
          </w:tcPr>
          <w:p w14:paraId="67C52013" w14:textId="77777777" w:rsidR="00803881" w:rsidRPr="0038709E" w:rsidRDefault="00803881" w:rsidP="00803881">
            <w:pPr>
              <w:pStyle w:val="Tabletext"/>
              <w:tabs>
                <w:tab w:val="center" w:leader="dot" w:pos="2268"/>
              </w:tabs>
              <w:rPr>
                <w:sz w:val="16"/>
                <w:szCs w:val="16"/>
              </w:rPr>
            </w:pPr>
            <w:r w:rsidRPr="0038709E">
              <w:rPr>
                <w:sz w:val="16"/>
                <w:szCs w:val="16"/>
              </w:rPr>
              <w:t>s. 138C</w:t>
            </w:r>
            <w:r w:rsidRPr="0038709E">
              <w:rPr>
                <w:sz w:val="16"/>
                <w:szCs w:val="16"/>
              </w:rPr>
              <w:tab/>
            </w:r>
          </w:p>
        </w:tc>
        <w:tc>
          <w:tcPr>
            <w:tcW w:w="4537" w:type="dxa"/>
          </w:tcPr>
          <w:p w14:paraId="106C76D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FA3CDAC" w14:textId="77777777" w:rsidTr="00B942B9">
        <w:trPr>
          <w:cantSplit/>
        </w:trPr>
        <w:tc>
          <w:tcPr>
            <w:tcW w:w="2551" w:type="dxa"/>
          </w:tcPr>
          <w:p w14:paraId="464D295A" w14:textId="77777777" w:rsidR="00803881" w:rsidRPr="0038709E" w:rsidRDefault="00803881" w:rsidP="00803881">
            <w:pPr>
              <w:pStyle w:val="Tabletext"/>
              <w:tabs>
                <w:tab w:val="center" w:leader="dot" w:pos="2268"/>
              </w:tabs>
              <w:rPr>
                <w:sz w:val="16"/>
                <w:szCs w:val="16"/>
              </w:rPr>
            </w:pPr>
          </w:p>
        </w:tc>
        <w:tc>
          <w:tcPr>
            <w:tcW w:w="4537" w:type="dxa"/>
          </w:tcPr>
          <w:p w14:paraId="19384B0C"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40DF2DEE" w14:textId="77777777" w:rsidTr="00B942B9">
        <w:trPr>
          <w:cantSplit/>
        </w:trPr>
        <w:tc>
          <w:tcPr>
            <w:tcW w:w="2551" w:type="dxa"/>
          </w:tcPr>
          <w:p w14:paraId="6A160FCE" w14:textId="77777777" w:rsidR="00803881" w:rsidRPr="0038709E" w:rsidRDefault="00803881" w:rsidP="00803881">
            <w:pPr>
              <w:pStyle w:val="Tabletext"/>
              <w:tabs>
                <w:tab w:val="center" w:leader="dot" w:pos="2268"/>
              </w:tabs>
              <w:rPr>
                <w:sz w:val="16"/>
                <w:szCs w:val="16"/>
              </w:rPr>
            </w:pPr>
            <w:r w:rsidRPr="0038709E">
              <w:rPr>
                <w:sz w:val="16"/>
                <w:szCs w:val="16"/>
              </w:rPr>
              <w:t>s. 138D</w:t>
            </w:r>
            <w:r w:rsidRPr="0038709E">
              <w:rPr>
                <w:sz w:val="16"/>
                <w:szCs w:val="16"/>
              </w:rPr>
              <w:tab/>
            </w:r>
          </w:p>
        </w:tc>
        <w:tc>
          <w:tcPr>
            <w:tcW w:w="4537" w:type="dxa"/>
          </w:tcPr>
          <w:p w14:paraId="6B69473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9A5FD83" w14:textId="77777777" w:rsidTr="00B942B9">
        <w:trPr>
          <w:cantSplit/>
        </w:trPr>
        <w:tc>
          <w:tcPr>
            <w:tcW w:w="2551" w:type="dxa"/>
          </w:tcPr>
          <w:p w14:paraId="4CF1C89F" w14:textId="77777777" w:rsidR="00803881" w:rsidRPr="0038709E" w:rsidRDefault="00803881" w:rsidP="00803881">
            <w:pPr>
              <w:pStyle w:val="Tabletext"/>
              <w:tabs>
                <w:tab w:val="center" w:leader="dot" w:pos="2268"/>
              </w:tabs>
              <w:rPr>
                <w:sz w:val="16"/>
                <w:szCs w:val="16"/>
              </w:rPr>
            </w:pPr>
          </w:p>
        </w:tc>
        <w:tc>
          <w:tcPr>
            <w:tcW w:w="4537" w:type="dxa"/>
          </w:tcPr>
          <w:p w14:paraId="72AA4856"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0F26A902" w14:textId="77777777" w:rsidTr="00B942B9">
        <w:trPr>
          <w:cantSplit/>
        </w:trPr>
        <w:tc>
          <w:tcPr>
            <w:tcW w:w="2551" w:type="dxa"/>
          </w:tcPr>
          <w:p w14:paraId="3FFB3E37" w14:textId="77777777" w:rsidR="00803881" w:rsidRPr="0038709E" w:rsidRDefault="00803881" w:rsidP="00803881">
            <w:pPr>
              <w:pStyle w:val="Tabletext"/>
              <w:tabs>
                <w:tab w:val="center" w:leader="dot" w:pos="2268"/>
              </w:tabs>
              <w:rPr>
                <w:sz w:val="16"/>
                <w:szCs w:val="16"/>
              </w:rPr>
            </w:pPr>
            <w:r w:rsidRPr="0038709E">
              <w:rPr>
                <w:sz w:val="16"/>
                <w:szCs w:val="16"/>
              </w:rPr>
              <w:t>s 138E</w:t>
            </w:r>
            <w:r w:rsidRPr="0038709E">
              <w:rPr>
                <w:sz w:val="16"/>
                <w:szCs w:val="16"/>
              </w:rPr>
              <w:tab/>
            </w:r>
          </w:p>
        </w:tc>
        <w:tc>
          <w:tcPr>
            <w:tcW w:w="4537" w:type="dxa"/>
          </w:tcPr>
          <w:p w14:paraId="248EA39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BE36C8F" w14:textId="77777777" w:rsidTr="00B942B9">
        <w:trPr>
          <w:cantSplit/>
        </w:trPr>
        <w:tc>
          <w:tcPr>
            <w:tcW w:w="2551" w:type="dxa"/>
          </w:tcPr>
          <w:p w14:paraId="592E5A56" w14:textId="77777777" w:rsidR="00803881" w:rsidRPr="0038709E" w:rsidRDefault="00803881" w:rsidP="00803881">
            <w:pPr>
              <w:pStyle w:val="Tabletext"/>
              <w:tabs>
                <w:tab w:val="center" w:leader="dot" w:pos="2268"/>
              </w:tabs>
              <w:rPr>
                <w:sz w:val="16"/>
                <w:szCs w:val="16"/>
              </w:rPr>
            </w:pPr>
          </w:p>
        </w:tc>
        <w:tc>
          <w:tcPr>
            <w:tcW w:w="4537" w:type="dxa"/>
          </w:tcPr>
          <w:p w14:paraId="624C8050" w14:textId="77777777" w:rsidR="00803881" w:rsidRPr="0038709E" w:rsidRDefault="00803881" w:rsidP="00803881">
            <w:pPr>
              <w:pStyle w:val="Tabletext"/>
              <w:tabs>
                <w:tab w:val="center" w:leader="dot" w:pos="2268"/>
              </w:tabs>
              <w:rPr>
                <w:sz w:val="16"/>
                <w:szCs w:val="16"/>
              </w:rPr>
            </w:pPr>
            <w:r w:rsidRPr="0038709E">
              <w:rPr>
                <w:sz w:val="16"/>
                <w:szCs w:val="16"/>
              </w:rPr>
              <w:t>am No 114, 2017; No 13, 2021</w:t>
            </w:r>
          </w:p>
        </w:tc>
      </w:tr>
      <w:tr w:rsidR="00803881" w:rsidRPr="0038709E" w14:paraId="7B0DF0B5" w14:textId="77777777" w:rsidTr="00B942B9">
        <w:trPr>
          <w:cantSplit/>
        </w:trPr>
        <w:tc>
          <w:tcPr>
            <w:tcW w:w="2551" w:type="dxa"/>
          </w:tcPr>
          <w:p w14:paraId="4EC86837" w14:textId="77777777" w:rsidR="00803881" w:rsidRPr="0038709E" w:rsidRDefault="00803881" w:rsidP="00803881">
            <w:pPr>
              <w:pStyle w:val="Tabletext"/>
              <w:tabs>
                <w:tab w:val="center" w:leader="dot" w:pos="2268"/>
              </w:tabs>
              <w:rPr>
                <w:sz w:val="16"/>
                <w:szCs w:val="16"/>
              </w:rPr>
            </w:pPr>
            <w:r w:rsidRPr="0038709E">
              <w:rPr>
                <w:b/>
                <w:sz w:val="16"/>
                <w:szCs w:val="16"/>
              </w:rPr>
              <w:t>Division 9</w:t>
            </w:r>
          </w:p>
        </w:tc>
        <w:tc>
          <w:tcPr>
            <w:tcW w:w="4537" w:type="dxa"/>
          </w:tcPr>
          <w:p w14:paraId="7952DDA5" w14:textId="77777777" w:rsidR="00803881" w:rsidRPr="0038709E" w:rsidRDefault="00803881" w:rsidP="00803881">
            <w:pPr>
              <w:pStyle w:val="Tabletext"/>
              <w:tabs>
                <w:tab w:val="center" w:leader="dot" w:pos="2268"/>
              </w:tabs>
              <w:rPr>
                <w:sz w:val="16"/>
                <w:szCs w:val="16"/>
              </w:rPr>
            </w:pPr>
          </w:p>
        </w:tc>
      </w:tr>
      <w:tr w:rsidR="00803881" w:rsidRPr="0038709E" w14:paraId="465B6B34" w14:textId="77777777" w:rsidTr="00B942B9">
        <w:trPr>
          <w:cantSplit/>
        </w:trPr>
        <w:tc>
          <w:tcPr>
            <w:tcW w:w="2551" w:type="dxa"/>
          </w:tcPr>
          <w:p w14:paraId="60D85400" w14:textId="77777777" w:rsidR="00803881" w:rsidRPr="0038709E" w:rsidRDefault="00803881" w:rsidP="00803881">
            <w:pPr>
              <w:pStyle w:val="Tabletext"/>
              <w:tabs>
                <w:tab w:val="center" w:leader="dot" w:pos="2268"/>
              </w:tabs>
              <w:rPr>
                <w:sz w:val="16"/>
                <w:szCs w:val="16"/>
              </w:rPr>
            </w:pPr>
            <w:r w:rsidRPr="0038709E">
              <w:rPr>
                <w:sz w:val="16"/>
                <w:szCs w:val="16"/>
              </w:rPr>
              <w:t>s. 139</w:t>
            </w:r>
            <w:r w:rsidRPr="0038709E">
              <w:rPr>
                <w:sz w:val="16"/>
                <w:szCs w:val="16"/>
              </w:rPr>
              <w:tab/>
            </w:r>
          </w:p>
        </w:tc>
        <w:tc>
          <w:tcPr>
            <w:tcW w:w="4537" w:type="dxa"/>
          </w:tcPr>
          <w:p w14:paraId="661B74C4"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3A0EDB23" w14:textId="77777777" w:rsidTr="00B942B9">
        <w:trPr>
          <w:cantSplit/>
        </w:trPr>
        <w:tc>
          <w:tcPr>
            <w:tcW w:w="2551" w:type="dxa"/>
          </w:tcPr>
          <w:p w14:paraId="3C2C883A" w14:textId="77777777" w:rsidR="00803881" w:rsidRPr="0038709E" w:rsidRDefault="00803881" w:rsidP="00803881">
            <w:pPr>
              <w:pStyle w:val="Tabletext"/>
              <w:tabs>
                <w:tab w:val="center" w:leader="dot" w:pos="2268"/>
              </w:tabs>
              <w:rPr>
                <w:sz w:val="16"/>
                <w:szCs w:val="16"/>
              </w:rPr>
            </w:pPr>
          </w:p>
        </w:tc>
        <w:tc>
          <w:tcPr>
            <w:tcW w:w="4537" w:type="dxa"/>
          </w:tcPr>
          <w:p w14:paraId="1372E6D9"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3F60EB83" w14:textId="77777777" w:rsidTr="00B942B9">
        <w:trPr>
          <w:cantSplit/>
        </w:trPr>
        <w:tc>
          <w:tcPr>
            <w:tcW w:w="2551" w:type="dxa"/>
          </w:tcPr>
          <w:p w14:paraId="66F9B26B" w14:textId="77777777" w:rsidR="00803881" w:rsidRPr="0038709E" w:rsidRDefault="00803881" w:rsidP="00803881">
            <w:pPr>
              <w:pStyle w:val="Tabletext"/>
              <w:tabs>
                <w:tab w:val="center" w:leader="dot" w:pos="2268"/>
              </w:tabs>
              <w:rPr>
                <w:sz w:val="16"/>
                <w:szCs w:val="16"/>
              </w:rPr>
            </w:pPr>
          </w:p>
        </w:tc>
        <w:tc>
          <w:tcPr>
            <w:tcW w:w="4537" w:type="dxa"/>
          </w:tcPr>
          <w:p w14:paraId="143E9182"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7BF840E5" w14:textId="77777777" w:rsidTr="00B942B9">
        <w:trPr>
          <w:cantSplit/>
        </w:trPr>
        <w:tc>
          <w:tcPr>
            <w:tcW w:w="2551" w:type="dxa"/>
          </w:tcPr>
          <w:p w14:paraId="0437DEC7" w14:textId="77777777" w:rsidR="00803881" w:rsidRPr="0038709E" w:rsidRDefault="00803881" w:rsidP="00803881">
            <w:pPr>
              <w:pStyle w:val="Tabletext"/>
              <w:tabs>
                <w:tab w:val="center" w:leader="dot" w:pos="2268"/>
              </w:tabs>
              <w:rPr>
                <w:sz w:val="16"/>
                <w:szCs w:val="16"/>
              </w:rPr>
            </w:pPr>
            <w:r w:rsidRPr="0038709E">
              <w:rPr>
                <w:sz w:val="16"/>
                <w:szCs w:val="16"/>
              </w:rPr>
              <w:t>s. 139A</w:t>
            </w:r>
            <w:r w:rsidRPr="0038709E">
              <w:rPr>
                <w:sz w:val="16"/>
                <w:szCs w:val="16"/>
              </w:rPr>
              <w:tab/>
            </w:r>
          </w:p>
        </w:tc>
        <w:tc>
          <w:tcPr>
            <w:tcW w:w="4537" w:type="dxa"/>
          </w:tcPr>
          <w:p w14:paraId="6E6A382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3B26741" w14:textId="77777777" w:rsidTr="00B942B9">
        <w:trPr>
          <w:cantSplit/>
        </w:trPr>
        <w:tc>
          <w:tcPr>
            <w:tcW w:w="2551" w:type="dxa"/>
          </w:tcPr>
          <w:p w14:paraId="7DDE9B95" w14:textId="77777777" w:rsidR="00803881" w:rsidRPr="0038709E" w:rsidRDefault="00803881" w:rsidP="00803881">
            <w:pPr>
              <w:pStyle w:val="Tabletext"/>
              <w:tabs>
                <w:tab w:val="center" w:leader="dot" w:pos="2268"/>
              </w:tabs>
              <w:rPr>
                <w:sz w:val="16"/>
                <w:szCs w:val="16"/>
              </w:rPr>
            </w:pPr>
            <w:r w:rsidRPr="0038709E">
              <w:rPr>
                <w:sz w:val="16"/>
                <w:szCs w:val="16"/>
              </w:rPr>
              <w:t>s. 139B</w:t>
            </w:r>
            <w:r w:rsidRPr="0038709E">
              <w:rPr>
                <w:sz w:val="16"/>
                <w:szCs w:val="16"/>
              </w:rPr>
              <w:tab/>
            </w:r>
          </w:p>
        </w:tc>
        <w:tc>
          <w:tcPr>
            <w:tcW w:w="4537" w:type="dxa"/>
          </w:tcPr>
          <w:p w14:paraId="60038FD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F156E6E" w14:textId="77777777" w:rsidTr="00B942B9">
        <w:trPr>
          <w:cantSplit/>
        </w:trPr>
        <w:tc>
          <w:tcPr>
            <w:tcW w:w="2551" w:type="dxa"/>
          </w:tcPr>
          <w:p w14:paraId="6E2FDFE8" w14:textId="77777777" w:rsidR="00803881" w:rsidRPr="0038709E" w:rsidRDefault="00803881" w:rsidP="00803881">
            <w:pPr>
              <w:pStyle w:val="Tabletext"/>
              <w:tabs>
                <w:tab w:val="center" w:leader="dot" w:pos="2268"/>
              </w:tabs>
              <w:rPr>
                <w:sz w:val="16"/>
                <w:szCs w:val="16"/>
              </w:rPr>
            </w:pPr>
            <w:r w:rsidRPr="0038709E">
              <w:rPr>
                <w:sz w:val="16"/>
                <w:szCs w:val="16"/>
              </w:rPr>
              <w:t>s. 139C</w:t>
            </w:r>
            <w:r w:rsidRPr="0038709E">
              <w:rPr>
                <w:sz w:val="16"/>
                <w:szCs w:val="16"/>
              </w:rPr>
              <w:tab/>
            </w:r>
          </w:p>
        </w:tc>
        <w:tc>
          <w:tcPr>
            <w:tcW w:w="4537" w:type="dxa"/>
          </w:tcPr>
          <w:p w14:paraId="3DADC96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3993EBA" w14:textId="77777777" w:rsidTr="00B942B9">
        <w:trPr>
          <w:cantSplit/>
        </w:trPr>
        <w:tc>
          <w:tcPr>
            <w:tcW w:w="2551" w:type="dxa"/>
          </w:tcPr>
          <w:p w14:paraId="043A5A44" w14:textId="77777777" w:rsidR="00803881" w:rsidRPr="0038709E" w:rsidRDefault="00803881" w:rsidP="00803881">
            <w:pPr>
              <w:pStyle w:val="Tabletext"/>
              <w:tabs>
                <w:tab w:val="center" w:leader="dot" w:pos="2268"/>
              </w:tabs>
              <w:rPr>
                <w:sz w:val="16"/>
                <w:szCs w:val="16"/>
              </w:rPr>
            </w:pPr>
          </w:p>
        </w:tc>
        <w:tc>
          <w:tcPr>
            <w:tcW w:w="4537" w:type="dxa"/>
          </w:tcPr>
          <w:p w14:paraId="4DA5902F" w14:textId="77777777" w:rsidR="00803881" w:rsidRPr="0038709E" w:rsidRDefault="00803881" w:rsidP="00803881">
            <w:pPr>
              <w:pStyle w:val="Tabletext"/>
              <w:tabs>
                <w:tab w:val="center" w:leader="dot" w:pos="2268"/>
              </w:tabs>
              <w:rPr>
                <w:sz w:val="16"/>
                <w:szCs w:val="16"/>
              </w:rPr>
            </w:pPr>
            <w:r w:rsidRPr="0038709E">
              <w:rPr>
                <w:sz w:val="16"/>
                <w:szCs w:val="16"/>
              </w:rPr>
              <w:t>am. No. 136, 2012</w:t>
            </w:r>
          </w:p>
        </w:tc>
      </w:tr>
      <w:tr w:rsidR="00803881" w:rsidRPr="0038709E" w14:paraId="3E6D1EBC" w14:textId="77777777" w:rsidTr="00B942B9">
        <w:trPr>
          <w:cantSplit/>
        </w:trPr>
        <w:tc>
          <w:tcPr>
            <w:tcW w:w="2551" w:type="dxa"/>
          </w:tcPr>
          <w:p w14:paraId="090855BE" w14:textId="77777777" w:rsidR="00803881" w:rsidRPr="0038709E" w:rsidRDefault="00803881" w:rsidP="00803881">
            <w:pPr>
              <w:pStyle w:val="Tabletext"/>
              <w:tabs>
                <w:tab w:val="center" w:leader="dot" w:pos="2268"/>
              </w:tabs>
              <w:rPr>
                <w:sz w:val="16"/>
                <w:szCs w:val="16"/>
              </w:rPr>
            </w:pPr>
            <w:r w:rsidRPr="0038709E">
              <w:rPr>
                <w:sz w:val="16"/>
                <w:szCs w:val="16"/>
              </w:rPr>
              <w:t>s. 139D</w:t>
            </w:r>
            <w:r w:rsidRPr="0038709E">
              <w:rPr>
                <w:sz w:val="16"/>
                <w:szCs w:val="16"/>
              </w:rPr>
              <w:tab/>
            </w:r>
          </w:p>
        </w:tc>
        <w:tc>
          <w:tcPr>
            <w:tcW w:w="4537" w:type="dxa"/>
          </w:tcPr>
          <w:p w14:paraId="1FCE0A4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1F7A768" w14:textId="77777777" w:rsidTr="00B942B9">
        <w:trPr>
          <w:cantSplit/>
        </w:trPr>
        <w:tc>
          <w:tcPr>
            <w:tcW w:w="2551" w:type="dxa"/>
          </w:tcPr>
          <w:p w14:paraId="7B40DD12" w14:textId="77777777" w:rsidR="00803881" w:rsidRPr="0038709E" w:rsidRDefault="00803881" w:rsidP="00803881">
            <w:pPr>
              <w:pStyle w:val="Tabletext"/>
              <w:tabs>
                <w:tab w:val="center" w:leader="dot" w:pos="2268"/>
              </w:tabs>
              <w:rPr>
                <w:sz w:val="16"/>
                <w:szCs w:val="16"/>
              </w:rPr>
            </w:pPr>
            <w:r w:rsidRPr="0038709E">
              <w:rPr>
                <w:sz w:val="16"/>
                <w:szCs w:val="16"/>
              </w:rPr>
              <w:t>s. 139DA</w:t>
            </w:r>
            <w:r w:rsidRPr="0038709E">
              <w:rPr>
                <w:sz w:val="16"/>
                <w:szCs w:val="16"/>
              </w:rPr>
              <w:tab/>
            </w:r>
          </w:p>
        </w:tc>
        <w:tc>
          <w:tcPr>
            <w:tcW w:w="4537" w:type="dxa"/>
          </w:tcPr>
          <w:p w14:paraId="026E066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71E85B7" w14:textId="77777777" w:rsidTr="00B942B9">
        <w:trPr>
          <w:cantSplit/>
        </w:trPr>
        <w:tc>
          <w:tcPr>
            <w:tcW w:w="2551" w:type="dxa"/>
          </w:tcPr>
          <w:p w14:paraId="24DE1767" w14:textId="77777777" w:rsidR="00803881" w:rsidRPr="0038709E" w:rsidRDefault="00803881" w:rsidP="00803881">
            <w:pPr>
              <w:pStyle w:val="Tabletext"/>
              <w:tabs>
                <w:tab w:val="center" w:leader="dot" w:pos="2268"/>
              </w:tabs>
              <w:rPr>
                <w:sz w:val="16"/>
                <w:szCs w:val="16"/>
              </w:rPr>
            </w:pPr>
            <w:r w:rsidRPr="0038709E">
              <w:rPr>
                <w:sz w:val="16"/>
                <w:szCs w:val="16"/>
              </w:rPr>
              <w:t>s 139E</w:t>
            </w:r>
            <w:r w:rsidRPr="0038709E">
              <w:rPr>
                <w:sz w:val="16"/>
                <w:szCs w:val="16"/>
              </w:rPr>
              <w:tab/>
            </w:r>
          </w:p>
        </w:tc>
        <w:tc>
          <w:tcPr>
            <w:tcW w:w="4537" w:type="dxa"/>
          </w:tcPr>
          <w:p w14:paraId="773493F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994D166" w14:textId="77777777" w:rsidTr="00B942B9">
        <w:trPr>
          <w:cantSplit/>
        </w:trPr>
        <w:tc>
          <w:tcPr>
            <w:tcW w:w="2551" w:type="dxa"/>
          </w:tcPr>
          <w:p w14:paraId="28FC7C7F" w14:textId="77777777" w:rsidR="00803881" w:rsidRPr="0038709E" w:rsidRDefault="00803881" w:rsidP="00803881">
            <w:pPr>
              <w:pStyle w:val="Tabletext"/>
              <w:tabs>
                <w:tab w:val="center" w:leader="dot" w:pos="2268"/>
              </w:tabs>
              <w:rPr>
                <w:sz w:val="16"/>
                <w:szCs w:val="16"/>
              </w:rPr>
            </w:pPr>
            <w:r w:rsidRPr="0038709E">
              <w:rPr>
                <w:sz w:val="16"/>
                <w:szCs w:val="16"/>
              </w:rPr>
              <w:t>s 139F</w:t>
            </w:r>
            <w:r w:rsidRPr="0038709E">
              <w:rPr>
                <w:sz w:val="16"/>
                <w:szCs w:val="16"/>
              </w:rPr>
              <w:tab/>
            </w:r>
          </w:p>
        </w:tc>
        <w:tc>
          <w:tcPr>
            <w:tcW w:w="4537" w:type="dxa"/>
          </w:tcPr>
          <w:p w14:paraId="7940E4C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9551D75" w14:textId="77777777" w:rsidTr="00B942B9">
        <w:trPr>
          <w:cantSplit/>
        </w:trPr>
        <w:tc>
          <w:tcPr>
            <w:tcW w:w="2551" w:type="dxa"/>
          </w:tcPr>
          <w:p w14:paraId="6D3217AF" w14:textId="77777777" w:rsidR="00803881" w:rsidRPr="0038709E" w:rsidRDefault="00803881" w:rsidP="00803881">
            <w:pPr>
              <w:pStyle w:val="Tabletext"/>
              <w:tabs>
                <w:tab w:val="center" w:leader="dot" w:pos="2268"/>
              </w:tabs>
              <w:rPr>
                <w:sz w:val="16"/>
                <w:szCs w:val="16"/>
              </w:rPr>
            </w:pPr>
            <w:r w:rsidRPr="0038709E">
              <w:rPr>
                <w:sz w:val="16"/>
                <w:szCs w:val="16"/>
              </w:rPr>
              <w:t>s 139G</w:t>
            </w:r>
            <w:r w:rsidRPr="0038709E">
              <w:rPr>
                <w:sz w:val="16"/>
                <w:szCs w:val="16"/>
              </w:rPr>
              <w:tab/>
            </w:r>
          </w:p>
        </w:tc>
        <w:tc>
          <w:tcPr>
            <w:tcW w:w="4537" w:type="dxa"/>
          </w:tcPr>
          <w:p w14:paraId="35C3886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B2AA6B0" w14:textId="77777777" w:rsidTr="00B942B9">
        <w:trPr>
          <w:cantSplit/>
        </w:trPr>
        <w:tc>
          <w:tcPr>
            <w:tcW w:w="2551" w:type="dxa"/>
          </w:tcPr>
          <w:p w14:paraId="4157C7E7" w14:textId="77777777" w:rsidR="00803881" w:rsidRPr="0038709E" w:rsidRDefault="00803881" w:rsidP="00803881">
            <w:pPr>
              <w:pStyle w:val="Tabletext"/>
              <w:tabs>
                <w:tab w:val="center" w:leader="dot" w:pos="2268"/>
              </w:tabs>
              <w:rPr>
                <w:sz w:val="16"/>
                <w:szCs w:val="16"/>
              </w:rPr>
            </w:pPr>
          </w:p>
        </w:tc>
        <w:tc>
          <w:tcPr>
            <w:tcW w:w="4537" w:type="dxa"/>
          </w:tcPr>
          <w:p w14:paraId="5F9CBDCF"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7573D6B9" w14:textId="77777777" w:rsidTr="00B942B9">
        <w:trPr>
          <w:cantSplit/>
        </w:trPr>
        <w:tc>
          <w:tcPr>
            <w:tcW w:w="2551" w:type="dxa"/>
          </w:tcPr>
          <w:p w14:paraId="4E496469" w14:textId="4776125F" w:rsidR="00803881" w:rsidRPr="0038709E" w:rsidRDefault="00803881" w:rsidP="00803881">
            <w:pPr>
              <w:pStyle w:val="Tabletext"/>
              <w:tabs>
                <w:tab w:val="center" w:leader="dot" w:pos="2268"/>
              </w:tabs>
              <w:rPr>
                <w:sz w:val="16"/>
                <w:szCs w:val="16"/>
              </w:rPr>
            </w:pPr>
            <w:r w:rsidRPr="0038709E">
              <w:rPr>
                <w:b/>
                <w:sz w:val="16"/>
                <w:szCs w:val="16"/>
              </w:rPr>
              <w:t>Part XIAA</w:t>
            </w:r>
          </w:p>
        </w:tc>
        <w:tc>
          <w:tcPr>
            <w:tcW w:w="4537" w:type="dxa"/>
          </w:tcPr>
          <w:p w14:paraId="709DEC01" w14:textId="77777777" w:rsidR="00803881" w:rsidRPr="0038709E" w:rsidRDefault="00803881" w:rsidP="00803881">
            <w:pPr>
              <w:pStyle w:val="Tabletext"/>
              <w:tabs>
                <w:tab w:val="center" w:leader="dot" w:pos="2268"/>
              </w:tabs>
              <w:rPr>
                <w:sz w:val="16"/>
                <w:szCs w:val="16"/>
              </w:rPr>
            </w:pPr>
          </w:p>
        </w:tc>
      </w:tr>
      <w:tr w:rsidR="00803881" w:rsidRPr="0038709E" w14:paraId="1924BA3C" w14:textId="77777777" w:rsidTr="00B942B9">
        <w:trPr>
          <w:cantSplit/>
        </w:trPr>
        <w:tc>
          <w:tcPr>
            <w:tcW w:w="2551" w:type="dxa"/>
          </w:tcPr>
          <w:p w14:paraId="78017ADA" w14:textId="2F1C43E5" w:rsidR="00803881" w:rsidRPr="0038709E" w:rsidRDefault="00803881" w:rsidP="00803881">
            <w:pPr>
              <w:pStyle w:val="Tabletext"/>
              <w:tabs>
                <w:tab w:val="center" w:leader="dot" w:pos="2268"/>
              </w:tabs>
              <w:rPr>
                <w:sz w:val="16"/>
                <w:szCs w:val="16"/>
              </w:rPr>
            </w:pPr>
            <w:r w:rsidRPr="0038709E">
              <w:rPr>
                <w:sz w:val="16"/>
                <w:szCs w:val="16"/>
              </w:rPr>
              <w:t>Part XIAA</w:t>
            </w:r>
            <w:r w:rsidRPr="0038709E">
              <w:rPr>
                <w:sz w:val="16"/>
                <w:szCs w:val="16"/>
              </w:rPr>
              <w:tab/>
            </w:r>
          </w:p>
        </w:tc>
        <w:tc>
          <w:tcPr>
            <w:tcW w:w="4537" w:type="dxa"/>
          </w:tcPr>
          <w:p w14:paraId="6BD302F1"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575A345F" w14:textId="77777777" w:rsidTr="00B942B9">
        <w:trPr>
          <w:cantSplit/>
        </w:trPr>
        <w:tc>
          <w:tcPr>
            <w:tcW w:w="2551" w:type="dxa"/>
          </w:tcPr>
          <w:p w14:paraId="31094BD1" w14:textId="77777777" w:rsidR="00803881" w:rsidRPr="0038709E" w:rsidRDefault="00803881" w:rsidP="00803881">
            <w:pPr>
              <w:pStyle w:val="Tabletext"/>
              <w:tabs>
                <w:tab w:val="center" w:leader="dot" w:pos="2268"/>
              </w:tabs>
              <w:rPr>
                <w:sz w:val="16"/>
                <w:szCs w:val="16"/>
              </w:rPr>
            </w:pPr>
          </w:p>
        </w:tc>
        <w:tc>
          <w:tcPr>
            <w:tcW w:w="4537" w:type="dxa"/>
          </w:tcPr>
          <w:p w14:paraId="4CAE575C"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4D747025" w14:textId="77777777" w:rsidTr="00B942B9">
        <w:trPr>
          <w:cantSplit/>
        </w:trPr>
        <w:tc>
          <w:tcPr>
            <w:tcW w:w="2551" w:type="dxa"/>
          </w:tcPr>
          <w:p w14:paraId="3A97F315" w14:textId="77777777" w:rsidR="00803881" w:rsidRPr="0038709E" w:rsidRDefault="00803881" w:rsidP="00803881">
            <w:pPr>
              <w:pStyle w:val="Tabletext"/>
              <w:tabs>
                <w:tab w:val="center" w:leader="dot" w:pos="2268"/>
              </w:tabs>
              <w:rPr>
                <w:sz w:val="16"/>
                <w:szCs w:val="16"/>
              </w:rPr>
            </w:pPr>
          </w:p>
        </w:tc>
        <w:tc>
          <w:tcPr>
            <w:tcW w:w="4537" w:type="dxa"/>
          </w:tcPr>
          <w:p w14:paraId="72554CE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C557866" w14:textId="77777777" w:rsidTr="00B942B9">
        <w:trPr>
          <w:cantSplit/>
        </w:trPr>
        <w:tc>
          <w:tcPr>
            <w:tcW w:w="2551" w:type="dxa"/>
          </w:tcPr>
          <w:p w14:paraId="06FF0BB2" w14:textId="77777777" w:rsidR="00803881" w:rsidRPr="0038709E" w:rsidRDefault="00803881" w:rsidP="00803881">
            <w:pPr>
              <w:pStyle w:val="Tabletext"/>
              <w:tabs>
                <w:tab w:val="center" w:leader="dot" w:pos="2268"/>
              </w:tabs>
              <w:rPr>
                <w:sz w:val="16"/>
                <w:szCs w:val="16"/>
              </w:rPr>
            </w:pPr>
            <w:r w:rsidRPr="0038709E">
              <w:rPr>
                <w:sz w:val="16"/>
                <w:szCs w:val="16"/>
              </w:rPr>
              <w:t>s. 140</w:t>
            </w:r>
            <w:r w:rsidRPr="0038709E">
              <w:rPr>
                <w:sz w:val="16"/>
                <w:szCs w:val="16"/>
              </w:rPr>
              <w:tab/>
            </w:r>
          </w:p>
        </w:tc>
        <w:tc>
          <w:tcPr>
            <w:tcW w:w="4537" w:type="dxa"/>
          </w:tcPr>
          <w:p w14:paraId="01704D63" w14:textId="77777777" w:rsidR="00803881" w:rsidRPr="0038709E" w:rsidRDefault="00803881" w:rsidP="00803881">
            <w:pPr>
              <w:pStyle w:val="Tabletext"/>
              <w:tabs>
                <w:tab w:val="center" w:leader="dot" w:pos="2268"/>
              </w:tabs>
              <w:rPr>
                <w:sz w:val="16"/>
                <w:szCs w:val="16"/>
              </w:rPr>
            </w:pPr>
            <w:r w:rsidRPr="0038709E">
              <w:rPr>
                <w:sz w:val="16"/>
                <w:szCs w:val="16"/>
              </w:rPr>
              <w:t>am. No. 88, 1976</w:t>
            </w:r>
          </w:p>
        </w:tc>
      </w:tr>
      <w:tr w:rsidR="00803881" w:rsidRPr="0038709E" w14:paraId="38A9E0DA" w14:textId="77777777" w:rsidTr="00B942B9">
        <w:trPr>
          <w:cantSplit/>
        </w:trPr>
        <w:tc>
          <w:tcPr>
            <w:tcW w:w="2551" w:type="dxa"/>
          </w:tcPr>
          <w:p w14:paraId="05F8CC0F" w14:textId="77777777" w:rsidR="00803881" w:rsidRPr="0038709E" w:rsidRDefault="00803881" w:rsidP="00803881">
            <w:pPr>
              <w:pStyle w:val="Tabletext"/>
              <w:tabs>
                <w:tab w:val="center" w:leader="dot" w:pos="2268"/>
              </w:tabs>
              <w:rPr>
                <w:sz w:val="16"/>
                <w:szCs w:val="16"/>
              </w:rPr>
            </w:pPr>
          </w:p>
        </w:tc>
        <w:tc>
          <w:tcPr>
            <w:tcW w:w="4537" w:type="dxa"/>
          </w:tcPr>
          <w:p w14:paraId="34B902B6"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7421B809" w14:textId="77777777" w:rsidTr="00B942B9">
        <w:trPr>
          <w:cantSplit/>
        </w:trPr>
        <w:tc>
          <w:tcPr>
            <w:tcW w:w="2551" w:type="dxa"/>
          </w:tcPr>
          <w:p w14:paraId="6823D1C7" w14:textId="77777777" w:rsidR="00803881" w:rsidRPr="0038709E" w:rsidRDefault="00803881" w:rsidP="00803881">
            <w:pPr>
              <w:pStyle w:val="Tabletext"/>
              <w:tabs>
                <w:tab w:val="center" w:leader="dot" w:pos="2268"/>
              </w:tabs>
              <w:rPr>
                <w:sz w:val="16"/>
                <w:szCs w:val="16"/>
              </w:rPr>
            </w:pPr>
          </w:p>
        </w:tc>
        <w:tc>
          <w:tcPr>
            <w:tcW w:w="4537" w:type="dxa"/>
          </w:tcPr>
          <w:p w14:paraId="41339D2E"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69414F40" w14:textId="77777777" w:rsidTr="00B942B9">
        <w:trPr>
          <w:cantSplit/>
        </w:trPr>
        <w:tc>
          <w:tcPr>
            <w:tcW w:w="2551" w:type="dxa"/>
          </w:tcPr>
          <w:p w14:paraId="4C9E38AA" w14:textId="77777777" w:rsidR="00803881" w:rsidRPr="0038709E" w:rsidRDefault="00803881" w:rsidP="00803881">
            <w:pPr>
              <w:pStyle w:val="Tabletext"/>
              <w:tabs>
                <w:tab w:val="center" w:leader="dot" w:pos="2268"/>
              </w:tabs>
              <w:rPr>
                <w:sz w:val="16"/>
                <w:szCs w:val="16"/>
              </w:rPr>
            </w:pPr>
          </w:p>
        </w:tc>
        <w:tc>
          <w:tcPr>
            <w:tcW w:w="4537" w:type="dxa"/>
          </w:tcPr>
          <w:p w14:paraId="6CF0B449"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5AE96031" w14:textId="77777777" w:rsidTr="00B942B9">
        <w:trPr>
          <w:cantSplit/>
        </w:trPr>
        <w:tc>
          <w:tcPr>
            <w:tcW w:w="2551" w:type="dxa"/>
          </w:tcPr>
          <w:p w14:paraId="098A3879" w14:textId="77777777" w:rsidR="00803881" w:rsidRPr="0038709E" w:rsidRDefault="00803881" w:rsidP="00803881">
            <w:pPr>
              <w:pStyle w:val="Tabletext"/>
              <w:tabs>
                <w:tab w:val="center" w:leader="dot" w:pos="2268"/>
              </w:tabs>
              <w:rPr>
                <w:sz w:val="16"/>
                <w:szCs w:val="16"/>
              </w:rPr>
            </w:pPr>
            <w:r w:rsidRPr="0038709E">
              <w:rPr>
                <w:sz w:val="16"/>
                <w:szCs w:val="16"/>
              </w:rPr>
              <w:t>ss. 140A–140H</w:t>
            </w:r>
            <w:r w:rsidRPr="0038709E">
              <w:rPr>
                <w:sz w:val="16"/>
                <w:szCs w:val="16"/>
              </w:rPr>
              <w:tab/>
            </w:r>
          </w:p>
        </w:tc>
        <w:tc>
          <w:tcPr>
            <w:tcW w:w="4537" w:type="dxa"/>
          </w:tcPr>
          <w:p w14:paraId="16A534D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00958D9" w14:textId="77777777" w:rsidTr="00B942B9">
        <w:trPr>
          <w:cantSplit/>
        </w:trPr>
        <w:tc>
          <w:tcPr>
            <w:tcW w:w="2551" w:type="dxa"/>
          </w:tcPr>
          <w:p w14:paraId="461C1F34" w14:textId="77777777" w:rsidR="00803881" w:rsidRPr="0038709E" w:rsidRDefault="00803881" w:rsidP="00803881">
            <w:pPr>
              <w:pStyle w:val="Tabletext"/>
              <w:tabs>
                <w:tab w:val="center" w:leader="dot" w:pos="2268"/>
              </w:tabs>
              <w:rPr>
                <w:sz w:val="16"/>
                <w:szCs w:val="16"/>
              </w:rPr>
            </w:pPr>
            <w:r w:rsidRPr="0038709E">
              <w:rPr>
                <w:sz w:val="16"/>
                <w:szCs w:val="16"/>
              </w:rPr>
              <w:t>ss. 140J, 140K</w:t>
            </w:r>
            <w:r w:rsidRPr="0038709E">
              <w:rPr>
                <w:sz w:val="16"/>
                <w:szCs w:val="16"/>
              </w:rPr>
              <w:tab/>
            </w:r>
          </w:p>
        </w:tc>
        <w:tc>
          <w:tcPr>
            <w:tcW w:w="4537" w:type="dxa"/>
          </w:tcPr>
          <w:p w14:paraId="3FE5DAD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414E7C5" w14:textId="77777777" w:rsidTr="00B942B9">
        <w:trPr>
          <w:cantSplit/>
        </w:trPr>
        <w:tc>
          <w:tcPr>
            <w:tcW w:w="2551" w:type="dxa"/>
          </w:tcPr>
          <w:p w14:paraId="31A26881" w14:textId="77777777" w:rsidR="00803881" w:rsidRPr="0038709E" w:rsidRDefault="00803881" w:rsidP="00803881">
            <w:pPr>
              <w:pStyle w:val="Tabletext"/>
              <w:tabs>
                <w:tab w:val="center" w:leader="dot" w:pos="2268"/>
              </w:tabs>
              <w:rPr>
                <w:sz w:val="16"/>
                <w:szCs w:val="16"/>
              </w:rPr>
            </w:pPr>
            <w:r w:rsidRPr="0038709E">
              <w:rPr>
                <w:sz w:val="16"/>
                <w:szCs w:val="16"/>
              </w:rPr>
              <w:t>ss. 141–143</w:t>
            </w:r>
            <w:r w:rsidRPr="0038709E">
              <w:rPr>
                <w:sz w:val="16"/>
                <w:szCs w:val="16"/>
              </w:rPr>
              <w:tab/>
            </w:r>
          </w:p>
        </w:tc>
        <w:tc>
          <w:tcPr>
            <w:tcW w:w="4537" w:type="dxa"/>
          </w:tcPr>
          <w:p w14:paraId="3E8FF774"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72E78D57" w14:textId="77777777" w:rsidTr="00B942B9">
        <w:trPr>
          <w:cantSplit/>
        </w:trPr>
        <w:tc>
          <w:tcPr>
            <w:tcW w:w="2551" w:type="dxa"/>
          </w:tcPr>
          <w:p w14:paraId="210C471C" w14:textId="77777777" w:rsidR="00803881" w:rsidRPr="0038709E" w:rsidRDefault="00803881" w:rsidP="00803881">
            <w:pPr>
              <w:pStyle w:val="Tabletext"/>
              <w:tabs>
                <w:tab w:val="center" w:leader="dot" w:pos="2268"/>
              </w:tabs>
              <w:rPr>
                <w:sz w:val="16"/>
                <w:szCs w:val="16"/>
              </w:rPr>
            </w:pPr>
          </w:p>
        </w:tc>
        <w:tc>
          <w:tcPr>
            <w:tcW w:w="4537" w:type="dxa"/>
          </w:tcPr>
          <w:p w14:paraId="6F10CF24"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73C70129" w14:textId="77777777" w:rsidTr="00B942B9">
        <w:trPr>
          <w:cantSplit/>
        </w:trPr>
        <w:tc>
          <w:tcPr>
            <w:tcW w:w="2551" w:type="dxa"/>
          </w:tcPr>
          <w:p w14:paraId="382626C9" w14:textId="77777777" w:rsidR="00803881" w:rsidRPr="0038709E" w:rsidRDefault="00803881" w:rsidP="00803881">
            <w:pPr>
              <w:pStyle w:val="Tabletext"/>
              <w:tabs>
                <w:tab w:val="center" w:leader="dot" w:pos="2268"/>
              </w:tabs>
              <w:rPr>
                <w:sz w:val="16"/>
                <w:szCs w:val="16"/>
              </w:rPr>
            </w:pPr>
          </w:p>
        </w:tc>
        <w:tc>
          <w:tcPr>
            <w:tcW w:w="4537" w:type="dxa"/>
          </w:tcPr>
          <w:p w14:paraId="2AAAC151" w14:textId="77777777" w:rsidR="00803881" w:rsidRPr="0038709E" w:rsidRDefault="00803881" w:rsidP="00803881">
            <w:pPr>
              <w:pStyle w:val="Tabletext"/>
              <w:tabs>
                <w:tab w:val="center" w:leader="dot" w:pos="2268"/>
              </w:tabs>
              <w:rPr>
                <w:sz w:val="16"/>
                <w:szCs w:val="16"/>
              </w:rPr>
            </w:pPr>
            <w:r w:rsidRPr="0038709E">
              <w:rPr>
                <w:sz w:val="16"/>
                <w:szCs w:val="16"/>
              </w:rPr>
              <w:t>rep. No. 103, 2010</w:t>
            </w:r>
          </w:p>
        </w:tc>
      </w:tr>
      <w:tr w:rsidR="00803881" w:rsidRPr="0038709E" w14:paraId="2AC7CAE0" w14:textId="77777777" w:rsidTr="00B942B9">
        <w:trPr>
          <w:cantSplit/>
        </w:trPr>
        <w:tc>
          <w:tcPr>
            <w:tcW w:w="2551" w:type="dxa"/>
          </w:tcPr>
          <w:p w14:paraId="34847FB3" w14:textId="77777777" w:rsidR="00803881" w:rsidRPr="0038709E" w:rsidRDefault="00803881" w:rsidP="00803881">
            <w:pPr>
              <w:pStyle w:val="Tabletext"/>
              <w:tabs>
                <w:tab w:val="center" w:leader="dot" w:pos="2268"/>
              </w:tabs>
              <w:rPr>
                <w:sz w:val="16"/>
                <w:szCs w:val="16"/>
              </w:rPr>
            </w:pPr>
            <w:r w:rsidRPr="0038709E">
              <w:rPr>
                <w:sz w:val="16"/>
                <w:szCs w:val="16"/>
              </w:rPr>
              <w:t>ss. 144–146</w:t>
            </w:r>
            <w:r w:rsidRPr="0038709E">
              <w:rPr>
                <w:sz w:val="16"/>
                <w:szCs w:val="16"/>
              </w:rPr>
              <w:tab/>
            </w:r>
          </w:p>
        </w:tc>
        <w:tc>
          <w:tcPr>
            <w:tcW w:w="4537" w:type="dxa"/>
          </w:tcPr>
          <w:p w14:paraId="5A23CEF7"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0B693C84" w14:textId="77777777" w:rsidTr="00B942B9">
        <w:trPr>
          <w:cantSplit/>
        </w:trPr>
        <w:tc>
          <w:tcPr>
            <w:tcW w:w="2551" w:type="dxa"/>
          </w:tcPr>
          <w:p w14:paraId="4DBEB17D" w14:textId="77777777" w:rsidR="00803881" w:rsidRPr="0038709E" w:rsidRDefault="00803881" w:rsidP="00803881">
            <w:pPr>
              <w:pStyle w:val="Tabletext"/>
              <w:tabs>
                <w:tab w:val="center" w:leader="dot" w:pos="2268"/>
              </w:tabs>
              <w:rPr>
                <w:sz w:val="16"/>
                <w:szCs w:val="16"/>
              </w:rPr>
            </w:pPr>
            <w:r w:rsidRPr="0038709E">
              <w:rPr>
                <w:sz w:val="16"/>
                <w:szCs w:val="16"/>
              </w:rPr>
              <w:t>ss. 147, 148</w:t>
            </w:r>
            <w:r w:rsidRPr="0038709E">
              <w:rPr>
                <w:sz w:val="16"/>
                <w:szCs w:val="16"/>
              </w:rPr>
              <w:tab/>
            </w:r>
          </w:p>
        </w:tc>
        <w:tc>
          <w:tcPr>
            <w:tcW w:w="4537" w:type="dxa"/>
          </w:tcPr>
          <w:p w14:paraId="27ABF881" w14:textId="77777777" w:rsidR="00803881" w:rsidRPr="0038709E" w:rsidRDefault="00803881" w:rsidP="00803881">
            <w:pPr>
              <w:pStyle w:val="Tabletext"/>
              <w:tabs>
                <w:tab w:val="center" w:leader="dot" w:pos="2268"/>
              </w:tabs>
              <w:rPr>
                <w:sz w:val="16"/>
                <w:szCs w:val="16"/>
              </w:rPr>
            </w:pPr>
            <w:r w:rsidRPr="0038709E">
              <w:rPr>
                <w:sz w:val="16"/>
                <w:szCs w:val="16"/>
              </w:rPr>
              <w:t>rep. No. 88, 1995</w:t>
            </w:r>
          </w:p>
        </w:tc>
      </w:tr>
      <w:tr w:rsidR="00803881" w:rsidRPr="0038709E" w14:paraId="4449A18A" w14:textId="77777777" w:rsidTr="00B942B9">
        <w:trPr>
          <w:cantSplit/>
        </w:trPr>
        <w:tc>
          <w:tcPr>
            <w:tcW w:w="2551" w:type="dxa"/>
          </w:tcPr>
          <w:p w14:paraId="5F434AA6" w14:textId="77777777" w:rsidR="00803881" w:rsidRPr="0038709E" w:rsidRDefault="00803881" w:rsidP="00803881">
            <w:pPr>
              <w:pStyle w:val="Tabletext"/>
              <w:tabs>
                <w:tab w:val="center" w:leader="dot" w:pos="2268"/>
              </w:tabs>
              <w:rPr>
                <w:sz w:val="16"/>
                <w:szCs w:val="16"/>
              </w:rPr>
            </w:pPr>
            <w:r w:rsidRPr="0038709E">
              <w:rPr>
                <w:sz w:val="16"/>
                <w:szCs w:val="16"/>
              </w:rPr>
              <w:t>s. 149</w:t>
            </w:r>
            <w:r w:rsidRPr="0038709E">
              <w:rPr>
                <w:sz w:val="16"/>
                <w:szCs w:val="16"/>
              </w:rPr>
              <w:tab/>
            </w:r>
          </w:p>
        </w:tc>
        <w:tc>
          <w:tcPr>
            <w:tcW w:w="4537" w:type="dxa"/>
          </w:tcPr>
          <w:p w14:paraId="3393B313" w14:textId="77777777" w:rsidR="00803881" w:rsidRPr="0038709E" w:rsidRDefault="00803881" w:rsidP="00803881">
            <w:pPr>
              <w:pStyle w:val="Tabletext"/>
              <w:tabs>
                <w:tab w:val="center" w:leader="dot" w:pos="2268"/>
              </w:tabs>
              <w:rPr>
                <w:sz w:val="16"/>
                <w:szCs w:val="16"/>
              </w:rPr>
            </w:pPr>
            <w:r w:rsidRPr="0038709E">
              <w:rPr>
                <w:sz w:val="16"/>
                <w:szCs w:val="16"/>
              </w:rPr>
              <w:t>am. No. 88, 1976; No. 81, 1977</w:t>
            </w:r>
          </w:p>
        </w:tc>
      </w:tr>
      <w:tr w:rsidR="00803881" w:rsidRPr="0038709E" w14:paraId="1B0B1AD2" w14:textId="77777777" w:rsidTr="00B942B9">
        <w:trPr>
          <w:cantSplit/>
        </w:trPr>
        <w:tc>
          <w:tcPr>
            <w:tcW w:w="2551" w:type="dxa"/>
          </w:tcPr>
          <w:p w14:paraId="57C70977" w14:textId="77777777" w:rsidR="00803881" w:rsidRPr="0038709E" w:rsidRDefault="00803881" w:rsidP="00803881">
            <w:pPr>
              <w:pStyle w:val="Tabletext"/>
              <w:tabs>
                <w:tab w:val="center" w:leader="dot" w:pos="2268"/>
              </w:tabs>
              <w:rPr>
                <w:sz w:val="16"/>
                <w:szCs w:val="16"/>
              </w:rPr>
            </w:pPr>
          </w:p>
        </w:tc>
        <w:tc>
          <w:tcPr>
            <w:tcW w:w="4537" w:type="dxa"/>
          </w:tcPr>
          <w:p w14:paraId="09C30E5F" w14:textId="77777777" w:rsidR="00803881" w:rsidRPr="0038709E" w:rsidRDefault="00803881" w:rsidP="00803881">
            <w:pPr>
              <w:pStyle w:val="Tabletext"/>
              <w:tabs>
                <w:tab w:val="center" w:leader="dot" w:pos="2268"/>
              </w:tabs>
              <w:rPr>
                <w:sz w:val="16"/>
                <w:szCs w:val="16"/>
              </w:rPr>
            </w:pPr>
            <w:r w:rsidRPr="0038709E">
              <w:rPr>
                <w:sz w:val="16"/>
                <w:szCs w:val="16"/>
              </w:rPr>
              <w:t>rep. No. 88, 1995</w:t>
            </w:r>
          </w:p>
        </w:tc>
      </w:tr>
      <w:tr w:rsidR="00803881" w:rsidRPr="0038709E" w14:paraId="5A7819E9" w14:textId="77777777" w:rsidTr="00B942B9">
        <w:trPr>
          <w:cantSplit/>
        </w:trPr>
        <w:tc>
          <w:tcPr>
            <w:tcW w:w="2551" w:type="dxa"/>
          </w:tcPr>
          <w:p w14:paraId="1410A8A2" w14:textId="77777777" w:rsidR="00803881" w:rsidRPr="0038709E" w:rsidRDefault="00803881" w:rsidP="00803881">
            <w:pPr>
              <w:pStyle w:val="Tabletext"/>
              <w:tabs>
                <w:tab w:val="center" w:leader="dot" w:pos="2268"/>
              </w:tabs>
              <w:rPr>
                <w:sz w:val="16"/>
                <w:szCs w:val="16"/>
              </w:rPr>
            </w:pPr>
            <w:r w:rsidRPr="0038709E">
              <w:rPr>
                <w:sz w:val="16"/>
                <w:szCs w:val="16"/>
              </w:rPr>
              <w:t>s. 150</w:t>
            </w:r>
            <w:r w:rsidRPr="0038709E">
              <w:rPr>
                <w:sz w:val="16"/>
                <w:szCs w:val="16"/>
              </w:rPr>
              <w:tab/>
            </w:r>
          </w:p>
        </w:tc>
        <w:tc>
          <w:tcPr>
            <w:tcW w:w="4537" w:type="dxa"/>
          </w:tcPr>
          <w:p w14:paraId="5E22071F" w14:textId="77777777" w:rsidR="00803881" w:rsidRPr="0038709E" w:rsidRDefault="00803881" w:rsidP="00803881">
            <w:pPr>
              <w:pStyle w:val="Tabletext"/>
              <w:tabs>
                <w:tab w:val="center" w:leader="dot" w:pos="2268"/>
              </w:tabs>
              <w:rPr>
                <w:sz w:val="16"/>
                <w:szCs w:val="16"/>
              </w:rPr>
            </w:pPr>
            <w:r w:rsidRPr="0038709E">
              <w:rPr>
                <w:sz w:val="16"/>
                <w:szCs w:val="16"/>
              </w:rPr>
              <w:t>rep. No. 173, 1991</w:t>
            </w:r>
          </w:p>
        </w:tc>
      </w:tr>
      <w:tr w:rsidR="00803881" w:rsidRPr="0038709E" w14:paraId="25BDD8E5" w14:textId="77777777" w:rsidTr="00B942B9">
        <w:trPr>
          <w:cantSplit/>
        </w:trPr>
        <w:tc>
          <w:tcPr>
            <w:tcW w:w="2551" w:type="dxa"/>
          </w:tcPr>
          <w:p w14:paraId="4C86DDD4" w14:textId="4F210DC8" w:rsidR="00803881" w:rsidRPr="0038709E" w:rsidRDefault="00803881" w:rsidP="00803881">
            <w:pPr>
              <w:pStyle w:val="Tabletext"/>
              <w:tabs>
                <w:tab w:val="center" w:leader="dot" w:pos="2268"/>
              </w:tabs>
              <w:rPr>
                <w:sz w:val="16"/>
                <w:szCs w:val="16"/>
              </w:rPr>
            </w:pPr>
            <w:r w:rsidRPr="0038709E">
              <w:rPr>
                <w:b/>
                <w:sz w:val="16"/>
                <w:szCs w:val="16"/>
              </w:rPr>
              <w:t>Part XIA</w:t>
            </w:r>
          </w:p>
        </w:tc>
        <w:tc>
          <w:tcPr>
            <w:tcW w:w="4537" w:type="dxa"/>
          </w:tcPr>
          <w:p w14:paraId="6CF8F437" w14:textId="77777777" w:rsidR="00803881" w:rsidRPr="0038709E" w:rsidRDefault="00803881" w:rsidP="00803881">
            <w:pPr>
              <w:pStyle w:val="Tabletext"/>
              <w:tabs>
                <w:tab w:val="center" w:leader="dot" w:pos="2268"/>
              </w:tabs>
              <w:rPr>
                <w:sz w:val="16"/>
                <w:szCs w:val="16"/>
              </w:rPr>
            </w:pPr>
          </w:p>
        </w:tc>
      </w:tr>
      <w:tr w:rsidR="00803881" w:rsidRPr="0038709E" w14:paraId="61A3EF6A" w14:textId="77777777" w:rsidTr="00B942B9">
        <w:trPr>
          <w:cantSplit/>
        </w:trPr>
        <w:tc>
          <w:tcPr>
            <w:tcW w:w="2551" w:type="dxa"/>
          </w:tcPr>
          <w:p w14:paraId="7F3686DB" w14:textId="1088ABC0" w:rsidR="00803881" w:rsidRPr="0038709E" w:rsidRDefault="00803881" w:rsidP="00803881">
            <w:pPr>
              <w:pStyle w:val="Tabletext"/>
              <w:tabs>
                <w:tab w:val="center" w:leader="dot" w:pos="2268"/>
              </w:tabs>
              <w:rPr>
                <w:sz w:val="16"/>
                <w:szCs w:val="16"/>
              </w:rPr>
            </w:pPr>
            <w:r w:rsidRPr="0038709E">
              <w:rPr>
                <w:sz w:val="16"/>
                <w:szCs w:val="16"/>
              </w:rPr>
              <w:t>Part XIA</w:t>
            </w:r>
            <w:r w:rsidRPr="0038709E">
              <w:rPr>
                <w:sz w:val="16"/>
                <w:szCs w:val="16"/>
              </w:rPr>
              <w:tab/>
            </w:r>
          </w:p>
        </w:tc>
        <w:tc>
          <w:tcPr>
            <w:tcW w:w="4537" w:type="dxa"/>
          </w:tcPr>
          <w:p w14:paraId="69E06C34"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4A811EFF" w14:textId="77777777" w:rsidTr="00B942B9">
        <w:trPr>
          <w:cantSplit/>
        </w:trPr>
        <w:tc>
          <w:tcPr>
            <w:tcW w:w="2551" w:type="dxa"/>
          </w:tcPr>
          <w:p w14:paraId="69249E41" w14:textId="77777777" w:rsidR="00803881" w:rsidRPr="0038709E" w:rsidRDefault="00803881" w:rsidP="00803881">
            <w:pPr>
              <w:pStyle w:val="Tabletext"/>
              <w:tabs>
                <w:tab w:val="center" w:leader="dot" w:pos="2268"/>
              </w:tabs>
              <w:rPr>
                <w:sz w:val="16"/>
                <w:szCs w:val="16"/>
              </w:rPr>
            </w:pPr>
            <w:r w:rsidRPr="0038709E">
              <w:rPr>
                <w:sz w:val="16"/>
                <w:szCs w:val="16"/>
              </w:rPr>
              <w:t>s. 150A</w:t>
            </w:r>
            <w:r w:rsidRPr="0038709E">
              <w:rPr>
                <w:sz w:val="16"/>
                <w:szCs w:val="16"/>
              </w:rPr>
              <w:tab/>
            </w:r>
          </w:p>
        </w:tc>
        <w:tc>
          <w:tcPr>
            <w:tcW w:w="4537" w:type="dxa"/>
          </w:tcPr>
          <w:p w14:paraId="3CD82145"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5C7608C8" w14:textId="77777777" w:rsidTr="00B942B9">
        <w:trPr>
          <w:cantSplit/>
        </w:trPr>
        <w:tc>
          <w:tcPr>
            <w:tcW w:w="2551" w:type="dxa"/>
          </w:tcPr>
          <w:p w14:paraId="568EE8B0" w14:textId="77777777" w:rsidR="00803881" w:rsidRPr="0038709E" w:rsidRDefault="00803881" w:rsidP="00803881">
            <w:pPr>
              <w:pStyle w:val="Tabletext"/>
              <w:tabs>
                <w:tab w:val="center" w:leader="dot" w:pos="2268"/>
              </w:tabs>
              <w:rPr>
                <w:sz w:val="16"/>
                <w:szCs w:val="16"/>
              </w:rPr>
            </w:pPr>
          </w:p>
        </w:tc>
        <w:tc>
          <w:tcPr>
            <w:tcW w:w="4537" w:type="dxa"/>
          </w:tcPr>
          <w:p w14:paraId="43818FCA" w14:textId="77777777" w:rsidR="00803881" w:rsidRPr="0038709E" w:rsidRDefault="00803881" w:rsidP="00803881">
            <w:pPr>
              <w:pStyle w:val="Tabletext"/>
              <w:tabs>
                <w:tab w:val="center" w:leader="dot" w:pos="2268"/>
              </w:tabs>
              <w:rPr>
                <w:sz w:val="16"/>
                <w:szCs w:val="16"/>
              </w:rPr>
            </w:pPr>
            <w:r w:rsidRPr="0038709E">
              <w:rPr>
                <w:sz w:val="16"/>
                <w:szCs w:val="16"/>
              </w:rPr>
              <w:t>am. No. 61, 1999; No. 131, 2006; No. 44, 2010</w:t>
            </w:r>
          </w:p>
        </w:tc>
      </w:tr>
      <w:tr w:rsidR="00803881" w:rsidRPr="0038709E" w14:paraId="16759B4C" w14:textId="77777777" w:rsidTr="00B942B9">
        <w:trPr>
          <w:cantSplit/>
        </w:trPr>
        <w:tc>
          <w:tcPr>
            <w:tcW w:w="2551" w:type="dxa"/>
          </w:tcPr>
          <w:p w14:paraId="2055767A" w14:textId="6D7CE28C" w:rsidR="00803881" w:rsidRPr="0038709E" w:rsidRDefault="00803881" w:rsidP="00803881">
            <w:pPr>
              <w:pStyle w:val="Tabletext"/>
              <w:tabs>
                <w:tab w:val="center" w:leader="dot" w:pos="2268"/>
              </w:tabs>
              <w:rPr>
                <w:sz w:val="16"/>
                <w:szCs w:val="16"/>
              </w:rPr>
            </w:pPr>
            <w:r w:rsidRPr="0038709E">
              <w:rPr>
                <w:sz w:val="16"/>
                <w:szCs w:val="16"/>
              </w:rPr>
              <w:t>s 150B</w:t>
            </w:r>
            <w:r w:rsidRPr="0038709E">
              <w:rPr>
                <w:sz w:val="16"/>
                <w:szCs w:val="16"/>
              </w:rPr>
              <w:tab/>
            </w:r>
          </w:p>
        </w:tc>
        <w:tc>
          <w:tcPr>
            <w:tcW w:w="4537" w:type="dxa"/>
          </w:tcPr>
          <w:p w14:paraId="09AEEAE2" w14:textId="12BE5089"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20C1BCDB" w14:textId="77777777" w:rsidTr="00B942B9">
        <w:trPr>
          <w:cantSplit/>
        </w:trPr>
        <w:tc>
          <w:tcPr>
            <w:tcW w:w="2551" w:type="dxa"/>
          </w:tcPr>
          <w:p w14:paraId="18C7AFEF" w14:textId="1E21B451" w:rsidR="00803881" w:rsidRPr="0038709E" w:rsidRDefault="00803881" w:rsidP="00803881">
            <w:pPr>
              <w:pStyle w:val="Tabletext"/>
              <w:tabs>
                <w:tab w:val="center" w:leader="dot" w:pos="2268"/>
              </w:tabs>
              <w:rPr>
                <w:sz w:val="16"/>
                <w:szCs w:val="16"/>
              </w:rPr>
            </w:pPr>
            <w:r w:rsidRPr="0038709E">
              <w:rPr>
                <w:sz w:val="16"/>
                <w:szCs w:val="16"/>
              </w:rPr>
              <w:t>s 150C</w:t>
            </w:r>
            <w:r w:rsidRPr="0038709E">
              <w:rPr>
                <w:sz w:val="16"/>
                <w:szCs w:val="16"/>
              </w:rPr>
              <w:tab/>
            </w:r>
          </w:p>
        </w:tc>
        <w:tc>
          <w:tcPr>
            <w:tcW w:w="4537" w:type="dxa"/>
          </w:tcPr>
          <w:p w14:paraId="3FB513B4" w14:textId="5C58D8D6"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6D0C93DB" w14:textId="77777777" w:rsidTr="00B942B9">
        <w:trPr>
          <w:cantSplit/>
        </w:trPr>
        <w:tc>
          <w:tcPr>
            <w:tcW w:w="2551" w:type="dxa"/>
          </w:tcPr>
          <w:p w14:paraId="4D585E2C" w14:textId="77777777" w:rsidR="00803881" w:rsidRPr="0038709E" w:rsidRDefault="00803881" w:rsidP="00803881">
            <w:pPr>
              <w:pStyle w:val="Tabletext"/>
              <w:tabs>
                <w:tab w:val="center" w:leader="dot" w:pos="2268"/>
              </w:tabs>
              <w:rPr>
                <w:sz w:val="16"/>
                <w:szCs w:val="16"/>
              </w:rPr>
            </w:pPr>
          </w:p>
        </w:tc>
        <w:tc>
          <w:tcPr>
            <w:tcW w:w="4537" w:type="dxa"/>
          </w:tcPr>
          <w:p w14:paraId="522192E1" w14:textId="41B8006A"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71926C38" w14:textId="77777777" w:rsidTr="00B942B9">
        <w:trPr>
          <w:cantSplit/>
        </w:trPr>
        <w:tc>
          <w:tcPr>
            <w:tcW w:w="2551" w:type="dxa"/>
          </w:tcPr>
          <w:p w14:paraId="16841DBE" w14:textId="77777777" w:rsidR="00803881" w:rsidRPr="0038709E" w:rsidRDefault="00803881" w:rsidP="00803881">
            <w:pPr>
              <w:pStyle w:val="Tabletext"/>
              <w:tabs>
                <w:tab w:val="center" w:leader="dot" w:pos="2268"/>
              </w:tabs>
              <w:rPr>
                <w:sz w:val="16"/>
                <w:szCs w:val="16"/>
              </w:rPr>
            </w:pPr>
            <w:r w:rsidRPr="0038709E">
              <w:rPr>
                <w:sz w:val="16"/>
                <w:szCs w:val="16"/>
              </w:rPr>
              <w:t>s. 150D</w:t>
            </w:r>
            <w:r w:rsidRPr="0038709E">
              <w:rPr>
                <w:sz w:val="16"/>
                <w:szCs w:val="16"/>
              </w:rPr>
              <w:tab/>
            </w:r>
          </w:p>
        </w:tc>
        <w:tc>
          <w:tcPr>
            <w:tcW w:w="4537" w:type="dxa"/>
          </w:tcPr>
          <w:p w14:paraId="6575C1A3"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733F25D8" w14:textId="77777777" w:rsidTr="00B942B9">
        <w:trPr>
          <w:cantSplit/>
        </w:trPr>
        <w:tc>
          <w:tcPr>
            <w:tcW w:w="2551" w:type="dxa"/>
          </w:tcPr>
          <w:p w14:paraId="194E90AA" w14:textId="77777777" w:rsidR="00803881" w:rsidRPr="0038709E" w:rsidRDefault="00803881" w:rsidP="00803881">
            <w:pPr>
              <w:pStyle w:val="Tabletext"/>
              <w:tabs>
                <w:tab w:val="center" w:leader="dot" w:pos="2268"/>
              </w:tabs>
              <w:rPr>
                <w:sz w:val="16"/>
                <w:szCs w:val="16"/>
              </w:rPr>
            </w:pPr>
          </w:p>
        </w:tc>
        <w:tc>
          <w:tcPr>
            <w:tcW w:w="4537" w:type="dxa"/>
          </w:tcPr>
          <w:p w14:paraId="76108805" w14:textId="77777777" w:rsidR="00803881" w:rsidRPr="0038709E" w:rsidRDefault="00803881" w:rsidP="00803881">
            <w:pPr>
              <w:pStyle w:val="Tabletext"/>
              <w:tabs>
                <w:tab w:val="center" w:leader="dot" w:pos="2268"/>
              </w:tabs>
              <w:rPr>
                <w:sz w:val="16"/>
                <w:szCs w:val="16"/>
              </w:rPr>
            </w:pPr>
            <w:r w:rsidRPr="0038709E">
              <w:rPr>
                <w:sz w:val="16"/>
                <w:szCs w:val="16"/>
              </w:rPr>
              <w:t>am. No. 57, 2000</w:t>
            </w:r>
          </w:p>
        </w:tc>
      </w:tr>
      <w:tr w:rsidR="00803881" w:rsidRPr="0038709E" w14:paraId="22B68979" w14:textId="77777777" w:rsidTr="00B942B9">
        <w:trPr>
          <w:cantSplit/>
        </w:trPr>
        <w:tc>
          <w:tcPr>
            <w:tcW w:w="2551" w:type="dxa"/>
          </w:tcPr>
          <w:p w14:paraId="589BBD63" w14:textId="77777777" w:rsidR="00803881" w:rsidRPr="0038709E" w:rsidRDefault="00803881" w:rsidP="00803881">
            <w:pPr>
              <w:pStyle w:val="Tabletext"/>
              <w:tabs>
                <w:tab w:val="center" w:leader="dot" w:pos="2268"/>
              </w:tabs>
              <w:rPr>
                <w:sz w:val="16"/>
                <w:szCs w:val="16"/>
              </w:rPr>
            </w:pPr>
            <w:r w:rsidRPr="0038709E">
              <w:rPr>
                <w:sz w:val="16"/>
                <w:szCs w:val="16"/>
              </w:rPr>
              <w:t>s. 150E</w:t>
            </w:r>
            <w:r w:rsidRPr="0038709E">
              <w:rPr>
                <w:sz w:val="16"/>
                <w:szCs w:val="16"/>
              </w:rPr>
              <w:tab/>
            </w:r>
          </w:p>
        </w:tc>
        <w:tc>
          <w:tcPr>
            <w:tcW w:w="4537" w:type="dxa"/>
          </w:tcPr>
          <w:p w14:paraId="69BD6AC9"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2A2E9970" w14:textId="77777777" w:rsidTr="00B942B9">
        <w:trPr>
          <w:cantSplit/>
        </w:trPr>
        <w:tc>
          <w:tcPr>
            <w:tcW w:w="2551" w:type="dxa"/>
          </w:tcPr>
          <w:p w14:paraId="4FC4A260" w14:textId="77777777" w:rsidR="00803881" w:rsidRPr="0038709E" w:rsidRDefault="00803881" w:rsidP="00803881">
            <w:pPr>
              <w:pStyle w:val="Tabletext"/>
              <w:tabs>
                <w:tab w:val="center" w:leader="dot" w:pos="2268"/>
              </w:tabs>
              <w:rPr>
                <w:sz w:val="16"/>
                <w:szCs w:val="16"/>
              </w:rPr>
            </w:pPr>
            <w:r w:rsidRPr="0038709E">
              <w:rPr>
                <w:sz w:val="16"/>
                <w:szCs w:val="16"/>
              </w:rPr>
              <w:t>s. 150F</w:t>
            </w:r>
            <w:r w:rsidRPr="0038709E">
              <w:rPr>
                <w:sz w:val="16"/>
                <w:szCs w:val="16"/>
              </w:rPr>
              <w:tab/>
            </w:r>
          </w:p>
        </w:tc>
        <w:tc>
          <w:tcPr>
            <w:tcW w:w="4537" w:type="dxa"/>
          </w:tcPr>
          <w:p w14:paraId="4596184A"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389225DA" w14:textId="77777777" w:rsidTr="00B942B9">
        <w:trPr>
          <w:cantSplit/>
        </w:trPr>
        <w:tc>
          <w:tcPr>
            <w:tcW w:w="2551" w:type="dxa"/>
          </w:tcPr>
          <w:p w14:paraId="58C12D43" w14:textId="77777777" w:rsidR="00803881" w:rsidRPr="0038709E" w:rsidRDefault="00803881" w:rsidP="00803881">
            <w:pPr>
              <w:pStyle w:val="Tabletext"/>
              <w:tabs>
                <w:tab w:val="center" w:leader="dot" w:pos="2268"/>
              </w:tabs>
              <w:rPr>
                <w:sz w:val="16"/>
                <w:szCs w:val="16"/>
              </w:rPr>
            </w:pPr>
          </w:p>
        </w:tc>
        <w:tc>
          <w:tcPr>
            <w:tcW w:w="4537" w:type="dxa"/>
          </w:tcPr>
          <w:p w14:paraId="05F23970" w14:textId="77777777" w:rsidR="00803881" w:rsidRPr="0038709E" w:rsidRDefault="00803881" w:rsidP="00803881">
            <w:pPr>
              <w:pStyle w:val="Tabletext"/>
              <w:tabs>
                <w:tab w:val="center" w:leader="dot" w:pos="2268"/>
              </w:tabs>
              <w:rPr>
                <w:sz w:val="16"/>
                <w:szCs w:val="16"/>
              </w:rPr>
            </w:pPr>
            <w:r w:rsidRPr="0038709E">
              <w:rPr>
                <w:sz w:val="16"/>
                <w:szCs w:val="16"/>
              </w:rPr>
              <w:t>rs. No. 131, 2006</w:t>
            </w:r>
          </w:p>
        </w:tc>
      </w:tr>
      <w:tr w:rsidR="00803881" w:rsidRPr="0038709E" w14:paraId="330BB2CE" w14:textId="77777777" w:rsidTr="00B942B9">
        <w:trPr>
          <w:cantSplit/>
        </w:trPr>
        <w:tc>
          <w:tcPr>
            <w:tcW w:w="2551" w:type="dxa"/>
          </w:tcPr>
          <w:p w14:paraId="59C2DD75" w14:textId="77777777" w:rsidR="00803881" w:rsidRPr="0038709E" w:rsidRDefault="00803881" w:rsidP="00803881">
            <w:pPr>
              <w:pStyle w:val="Tabletext"/>
              <w:tabs>
                <w:tab w:val="center" w:leader="dot" w:pos="2268"/>
              </w:tabs>
              <w:rPr>
                <w:sz w:val="16"/>
                <w:szCs w:val="16"/>
              </w:rPr>
            </w:pPr>
            <w:r w:rsidRPr="0038709E">
              <w:rPr>
                <w:sz w:val="16"/>
                <w:szCs w:val="16"/>
              </w:rPr>
              <w:t>s 150FA</w:t>
            </w:r>
            <w:r w:rsidRPr="0038709E">
              <w:rPr>
                <w:sz w:val="16"/>
                <w:szCs w:val="16"/>
              </w:rPr>
              <w:tab/>
            </w:r>
          </w:p>
        </w:tc>
        <w:tc>
          <w:tcPr>
            <w:tcW w:w="4537" w:type="dxa"/>
          </w:tcPr>
          <w:p w14:paraId="23B6B35D"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23D6A42" w14:textId="77777777" w:rsidTr="00B942B9">
        <w:trPr>
          <w:cantSplit/>
        </w:trPr>
        <w:tc>
          <w:tcPr>
            <w:tcW w:w="2551" w:type="dxa"/>
          </w:tcPr>
          <w:p w14:paraId="771504AE" w14:textId="77777777" w:rsidR="00803881" w:rsidRPr="0038709E" w:rsidRDefault="00803881" w:rsidP="00803881">
            <w:pPr>
              <w:pStyle w:val="Tabletext"/>
              <w:tabs>
                <w:tab w:val="center" w:leader="dot" w:pos="2268"/>
              </w:tabs>
              <w:rPr>
                <w:sz w:val="16"/>
                <w:szCs w:val="16"/>
              </w:rPr>
            </w:pPr>
          </w:p>
        </w:tc>
        <w:tc>
          <w:tcPr>
            <w:tcW w:w="4537" w:type="dxa"/>
          </w:tcPr>
          <w:p w14:paraId="7C6177CA" w14:textId="0F3D0853"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075CB0BF" w14:textId="77777777" w:rsidTr="00B942B9">
        <w:trPr>
          <w:cantSplit/>
        </w:trPr>
        <w:tc>
          <w:tcPr>
            <w:tcW w:w="2551" w:type="dxa"/>
          </w:tcPr>
          <w:p w14:paraId="3010F5E5" w14:textId="37E2C0D0" w:rsidR="00803881" w:rsidRPr="0038709E" w:rsidRDefault="00803881" w:rsidP="00803881">
            <w:pPr>
              <w:pStyle w:val="Tabletext"/>
              <w:tabs>
                <w:tab w:val="center" w:leader="dot" w:pos="2268"/>
              </w:tabs>
              <w:rPr>
                <w:sz w:val="16"/>
                <w:szCs w:val="16"/>
              </w:rPr>
            </w:pPr>
            <w:r w:rsidRPr="0038709E">
              <w:rPr>
                <w:sz w:val="16"/>
                <w:szCs w:val="16"/>
              </w:rPr>
              <w:t>s 150FAA</w:t>
            </w:r>
            <w:r w:rsidRPr="0038709E">
              <w:rPr>
                <w:sz w:val="16"/>
                <w:szCs w:val="16"/>
              </w:rPr>
              <w:tab/>
            </w:r>
          </w:p>
        </w:tc>
        <w:tc>
          <w:tcPr>
            <w:tcW w:w="4537" w:type="dxa"/>
          </w:tcPr>
          <w:p w14:paraId="15B622AB" w14:textId="5EE31D29"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3A09E06" w14:textId="77777777" w:rsidTr="00B942B9">
        <w:trPr>
          <w:cantSplit/>
        </w:trPr>
        <w:tc>
          <w:tcPr>
            <w:tcW w:w="2551" w:type="dxa"/>
          </w:tcPr>
          <w:p w14:paraId="62D74F44" w14:textId="77777777" w:rsidR="00803881" w:rsidRPr="0038709E" w:rsidRDefault="00803881" w:rsidP="00803881">
            <w:pPr>
              <w:pStyle w:val="Tabletext"/>
              <w:tabs>
                <w:tab w:val="center" w:leader="dot" w:pos="2268"/>
              </w:tabs>
              <w:rPr>
                <w:sz w:val="16"/>
                <w:szCs w:val="16"/>
              </w:rPr>
            </w:pPr>
            <w:r w:rsidRPr="0038709E">
              <w:rPr>
                <w:sz w:val="16"/>
                <w:szCs w:val="16"/>
              </w:rPr>
              <w:t>s 150FB</w:t>
            </w:r>
            <w:r w:rsidRPr="0038709E">
              <w:rPr>
                <w:sz w:val="16"/>
                <w:szCs w:val="16"/>
              </w:rPr>
              <w:tab/>
            </w:r>
          </w:p>
        </w:tc>
        <w:tc>
          <w:tcPr>
            <w:tcW w:w="4537" w:type="dxa"/>
          </w:tcPr>
          <w:p w14:paraId="7908DA03"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6E67E2E" w14:textId="77777777" w:rsidTr="00B942B9">
        <w:trPr>
          <w:cantSplit/>
        </w:trPr>
        <w:tc>
          <w:tcPr>
            <w:tcW w:w="2551" w:type="dxa"/>
          </w:tcPr>
          <w:p w14:paraId="23DB2C9D" w14:textId="77777777" w:rsidR="00803881" w:rsidRPr="0038709E" w:rsidRDefault="00803881" w:rsidP="00803881">
            <w:pPr>
              <w:pStyle w:val="Tabletext"/>
              <w:tabs>
                <w:tab w:val="center" w:leader="dot" w:pos="2268"/>
              </w:tabs>
              <w:rPr>
                <w:sz w:val="16"/>
                <w:szCs w:val="16"/>
              </w:rPr>
            </w:pPr>
            <w:r w:rsidRPr="0038709E">
              <w:rPr>
                <w:sz w:val="16"/>
                <w:szCs w:val="16"/>
              </w:rPr>
              <w:t>ss. 150G–150I</w:t>
            </w:r>
            <w:r w:rsidRPr="0038709E">
              <w:rPr>
                <w:sz w:val="16"/>
                <w:szCs w:val="16"/>
              </w:rPr>
              <w:tab/>
            </w:r>
          </w:p>
        </w:tc>
        <w:tc>
          <w:tcPr>
            <w:tcW w:w="4537" w:type="dxa"/>
          </w:tcPr>
          <w:p w14:paraId="2A4B541C"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7EB6D379" w14:textId="77777777" w:rsidTr="00B942B9">
        <w:trPr>
          <w:cantSplit/>
        </w:trPr>
        <w:tc>
          <w:tcPr>
            <w:tcW w:w="2551" w:type="dxa"/>
          </w:tcPr>
          <w:p w14:paraId="7383738A" w14:textId="00D036F1" w:rsidR="00803881" w:rsidRPr="0038709E" w:rsidRDefault="00803881" w:rsidP="00803881">
            <w:pPr>
              <w:pStyle w:val="Tabletext"/>
              <w:tabs>
                <w:tab w:val="center" w:leader="dot" w:pos="2268"/>
              </w:tabs>
              <w:rPr>
                <w:sz w:val="16"/>
                <w:szCs w:val="16"/>
              </w:rPr>
            </w:pPr>
            <w:r w:rsidRPr="0038709E">
              <w:rPr>
                <w:sz w:val="16"/>
                <w:szCs w:val="16"/>
              </w:rPr>
              <w:t>s 150J</w:t>
            </w:r>
            <w:r w:rsidRPr="0038709E">
              <w:rPr>
                <w:sz w:val="16"/>
                <w:szCs w:val="16"/>
              </w:rPr>
              <w:tab/>
            </w:r>
          </w:p>
        </w:tc>
        <w:tc>
          <w:tcPr>
            <w:tcW w:w="4537" w:type="dxa"/>
          </w:tcPr>
          <w:p w14:paraId="14F46441" w14:textId="7EF282DB"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18EFF3B9" w14:textId="77777777" w:rsidTr="00B942B9">
        <w:trPr>
          <w:cantSplit/>
        </w:trPr>
        <w:tc>
          <w:tcPr>
            <w:tcW w:w="2551" w:type="dxa"/>
          </w:tcPr>
          <w:p w14:paraId="46DBBC32" w14:textId="77777777" w:rsidR="00803881" w:rsidRPr="0038709E" w:rsidRDefault="00803881" w:rsidP="00803881">
            <w:pPr>
              <w:pStyle w:val="Tabletext"/>
              <w:tabs>
                <w:tab w:val="center" w:leader="dot" w:pos="2268"/>
              </w:tabs>
              <w:rPr>
                <w:sz w:val="16"/>
                <w:szCs w:val="16"/>
              </w:rPr>
            </w:pPr>
          </w:p>
        </w:tc>
        <w:tc>
          <w:tcPr>
            <w:tcW w:w="4537" w:type="dxa"/>
          </w:tcPr>
          <w:p w14:paraId="76CFB216" w14:textId="7E15A133" w:rsidR="00803881" w:rsidRPr="0038709E" w:rsidRDefault="00803881" w:rsidP="00803881">
            <w:pPr>
              <w:pStyle w:val="Tabletext"/>
              <w:tabs>
                <w:tab w:val="center" w:leader="dot" w:pos="2268"/>
              </w:tabs>
              <w:rPr>
                <w:sz w:val="16"/>
                <w:szCs w:val="16"/>
              </w:rPr>
            </w:pPr>
            <w:r w:rsidRPr="0038709E">
              <w:rPr>
                <w:sz w:val="16"/>
                <w:szCs w:val="16"/>
              </w:rPr>
              <w:t>am. No. 131, 2006; No 114, 2017; No 137, 2024</w:t>
            </w:r>
          </w:p>
        </w:tc>
      </w:tr>
      <w:tr w:rsidR="00803881" w:rsidRPr="0038709E" w14:paraId="7E2097AA" w14:textId="77777777" w:rsidTr="00B942B9">
        <w:trPr>
          <w:cantSplit/>
        </w:trPr>
        <w:tc>
          <w:tcPr>
            <w:tcW w:w="2551" w:type="dxa"/>
          </w:tcPr>
          <w:p w14:paraId="4865D241" w14:textId="77777777" w:rsidR="00803881" w:rsidRPr="0038709E" w:rsidRDefault="00803881" w:rsidP="00803881">
            <w:pPr>
              <w:pStyle w:val="Tabletext"/>
              <w:tabs>
                <w:tab w:val="center" w:leader="dot" w:pos="2268"/>
              </w:tabs>
              <w:rPr>
                <w:sz w:val="16"/>
                <w:szCs w:val="16"/>
              </w:rPr>
            </w:pPr>
            <w:r w:rsidRPr="0038709E">
              <w:rPr>
                <w:sz w:val="16"/>
                <w:szCs w:val="16"/>
              </w:rPr>
              <w:t>s. 150K</w:t>
            </w:r>
            <w:r w:rsidRPr="0038709E">
              <w:rPr>
                <w:sz w:val="16"/>
                <w:szCs w:val="16"/>
              </w:rPr>
              <w:tab/>
            </w:r>
          </w:p>
        </w:tc>
        <w:tc>
          <w:tcPr>
            <w:tcW w:w="4537" w:type="dxa"/>
          </w:tcPr>
          <w:p w14:paraId="053FDD7C"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066473D9" w14:textId="77777777" w:rsidTr="00B942B9">
        <w:trPr>
          <w:cantSplit/>
        </w:trPr>
        <w:tc>
          <w:tcPr>
            <w:tcW w:w="2551" w:type="dxa"/>
          </w:tcPr>
          <w:p w14:paraId="436748BF" w14:textId="77777777" w:rsidR="00803881" w:rsidRPr="0038709E" w:rsidRDefault="00803881" w:rsidP="00803881">
            <w:pPr>
              <w:pStyle w:val="Tabletext"/>
              <w:tabs>
                <w:tab w:val="center" w:leader="dot" w:pos="2268"/>
              </w:tabs>
              <w:rPr>
                <w:sz w:val="16"/>
                <w:szCs w:val="16"/>
              </w:rPr>
            </w:pPr>
            <w:r w:rsidRPr="0038709E">
              <w:rPr>
                <w:sz w:val="16"/>
                <w:szCs w:val="16"/>
              </w:rPr>
              <w:t>ss. 150L–150N</w:t>
            </w:r>
            <w:r w:rsidRPr="0038709E">
              <w:rPr>
                <w:sz w:val="16"/>
                <w:szCs w:val="16"/>
              </w:rPr>
              <w:tab/>
            </w:r>
          </w:p>
        </w:tc>
        <w:tc>
          <w:tcPr>
            <w:tcW w:w="4537" w:type="dxa"/>
          </w:tcPr>
          <w:p w14:paraId="6C5EA81E"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1F0E7EC8" w14:textId="77777777" w:rsidTr="00B942B9">
        <w:trPr>
          <w:cantSplit/>
        </w:trPr>
        <w:tc>
          <w:tcPr>
            <w:tcW w:w="2551" w:type="dxa"/>
          </w:tcPr>
          <w:p w14:paraId="56BD0381" w14:textId="77777777" w:rsidR="00803881" w:rsidRPr="0038709E" w:rsidRDefault="00803881" w:rsidP="00803881">
            <w:pPr>
              <w:pStyle w:val="Tabletext"/>
              <w:tabs>
                <w:tab w:val="center" w:leader="dot" w:pos="2268"/>
              </w:tabs>
              <w:rPr>
                <w:sz w:val="16"/>
                <w:szCs w:val="16"/>
              </w:rPr>
            </w:pPr>
          </w:p>
        </w:tc>
        <w:tc>
          <w:tcPr>
            <w:tcW w:w="4537" w:type="dxa"/>
          </w:tcPr>
          <w:p w14:paraId="2C3C4421"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62E2F7E6" w14:textId="77777777" w:rsidTr="00B942B9">
        <w:trPr>
          <w:cantSplit/>
        </w:trPr>
        <w:tc>
          <w:tcPr>
            <w:tcW w:w="2551" w:type="dxa"/>
          </w:tcPr>
          <w:p w14:paraId="0A227B80" w14:textId="77777777" w:rsidR="00803881" w:rsidRPr="0038709E" w:rsidRDefault="00803881" w:rsidP="00803881">
            <w:pPr>
              <w:pStyle w:val="Tabletext"/>
              <w:tabs>
                <w:tab w:val="center" w:leader="dot" w:pos="2268"/>
              </w:tabs>
              <w:rPr>
                <w:sz w:val="16"/>
                <w:szCs w:val="16"/>
              </w:rPr>
            </w:pPr>
            <w:r w:rsidRPr="0038709E">
              <w:rPr>
                <w:sz w:val="16"/>
                <w:szCs w:val="16"/>
              </w:rPr>
              <w:t>s. 150O</w:t>
            </w:r>
            <w:r w:rsidRPr="0038709E">
              <w:rPr>
                <w:sz w:val="16"/>
                <w:szCs w:val="16"/>
              </w:rPr>
              <w:tab/>
            </w:r>
          </w:p>
        </w:tc>
        <w:tc>
          <w:tcPr>
            <w:tcW w:w="4537" w:type="dxa"/>
          </w:tcPr>
          <w:p w14:paraId="67E8A3DB"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1A1B41CA" w14:textId="77777777" w:rsidTr="00B942B9">
        <w:trPr>
          <w:cantSplit/>
        </w:trPr>
        <w:tc>
          <w:tcPr>
            <w:tcW w:w="2551" w:type="dxa"/>
          </w:tcPr>
          <w:p w14:paraId="384D2F9C" w14:textId="77777777" w:rsidR="00803881" w:rsidRPr="0038709E" w:rsidRDefault="00803881" w:rsidP="00803881">
            <w:pPr>
              <w:pStyle w:val="Tabletext"/>
              <w:tabs>
                <w:tab w:val="center" w:leader="dot" w:pos="2268"/>
              </w:tabs>
              <w:rPr>
                <w:sz w:val="16"/>
                <w:szCs w:val="16"/>
              </w:rPr>
            </w:pPr>
          </w:p>
        </w:tc>
        <w:tc>
          <w:tcPr>
            <w:tcW w:w="4537" w:type="dxa"/>
          </w:tcPr>
          <w:p w14:paraId="04285396" w14:textId="77777777" w:rsidR="00803881" w:rsidRPr="0038709E" w:rsidRDefault="00803881" w:rsidP="00803881">
            <w:pPr>
              <w:pStyle w:val="Tabletext"/>
              <w:tabs>
                <w:tab w:val="center" w:leader="dot" w:pos="2268"/>
              </w:tabs>
              <w:rPr>
                <w:sz w:val="16"/>
                <w:szCs w:val="16"/>
              </w:rPr>
            </w:pPr>
            <w:r w:rsidRPr="0038709E">
              <w:rPr>
                <w:sz w:val="16"/>
                <w:szCs w:val="16"/>
              </w:rPr>
              <w:t>am. No. 57, 2000</w:t>
            </w:r>
          </w:p>
        </w:tc>
      </w:tr>
      <w:tr w:rsidR="00803881" w:rsidRPr="0038709E" w14:paraId="0F2F708A" w14:textId="77777777" w:rsidTr="00B942B9">
        <w:trPr>
          <w:cantSplit/>
        </w:trPr>
        <w:tc>
          <w:tcPr>
            <w:tcW w:w="2551" w:type="dxa"/>
          </w:tcPr>
          <w:p w14:paraId="22B7A0E0" w14:textId="77777777" w:rsidR="00803881" w:rsidRPr="0038709E" w:rsidRDefault="00803881" w:rsidP="00803881">
            <w:pPr>
              <w:pStyle w:val="Tabletext"/>
              <w:tabs>
                <w:tab w:val="center" w:leader="dot" w:pos="2268"/>
              </w:tabs>
              <w:rPr>
                <w:sz w:val="16"/>
                <w:szCs w:val="16"/>
              </w:rPr>
            </w:pPr>
          </w:p>
        </w:tc>
        <w:tc>
          <w:tcPr>
            <w:tcW w:w="4537" w:type="dxa"/>
          </w:tcPr>
          <w:p w14:paraId="79A37794"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1D9FACED" w14:textId="77777777" w:rsidTr="00B942B9">
        <w:trPr>
          <w:cantSplit/>
        </w:trPr>
        <w:tc>
          <w:tcPr>
            <w:tcW w:w="2551" w:type="dxa"/>
          </w:tcPr>
          <w:p w14:paraId="29FD16B5" w14:textId="77777777" w:rsidR="00803881" w:rsidRPr="0038709E" w:rsidRDefault="00803881" w:rsidP="00803881">
            <w:pPr>
              <w:pStyle w:val="Tabletext"/>
              <w:tabs>
                <w:tab w:val="center" w:leader="dot" w:pos="2268"/>
              </w:tabs>
              <w:rPr>
                <w:sz w:val="16"/>
                <w:szCs w:val="16"/>
              </w:rPr>
            </w:pPr>
            <w:r w:rsidRPr="0038709E">
              <w:rPr>
                <w:sz w:val="16"/>
                <w:szCs w:val="16"/>
              </w:rPr>
              <w:t>ss. 150P–150T</w:t>
            </w:r>
            <w:r w:rsidRPr="0038709E">
              <w:rPr>
                <w:sz w:val="16"/>
                <w:szCs w:val="16"/>
              </w:rPr>
              <w:tab/>
            </w:r>
          </w:p>
        </w:tc>
        <w:tc>
          <w:tcPr>
            <w:tcW w:w="4537" w:type="dxa"/>
          </w:tcPr>
          <w:p w14:paraId="6D5CD68C"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530C01F4" w14:textId="77777777" w:rsidTr="00B942B9">
        <w:trPr>
          <w:cantSplit/>
        </w:trPr>
        <w:tc>
          <w:tcPr>
            <w:tcW w:w="2551" w:type="dxa"/>
          </w:tcPr>
          <w:p w14:paraId="11B9C183" w14:textId="77777777" w:rsidR="00803881" w:rsidRPr="0038709E" w:rsidRDefault="00803881" w:rsidP="00803881">
            <w:pPr>
              <w:pStyle w:val="Tabletext"/>
              <w:tabs>
                <w:tab w:val="center" w:leader="dot" w:pos="2268"/>
              </w:tabs>
              <w:rPr>
                <w:sz w:val="16"/>
                <w:szCs w:val="16"/>
              </w:rPr>
            </w:pPr>
          </w:p>
        </w:tc>
        <w:tc>
          <w:tcPr>
            <w:tcW w:w="4537" w:type="dxa"/>
          </w:tcPr>
          <w:p w14:paraId="1E418806"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215DC4B2" w14:textId="77777777" w:rsidTr="00B942B9">
        <w:trPr>
          <w:cantSplit/>
        </w:trPr>
        <w:tc>
          <w:tcPr>
            <w:tcW w:w="2551" w:type="dxa"/>
          </w:tcPr>
          <w:p w14:paraId="0EB3DB30" w14:textId="77777777" w:rsidR="00803881" w:rsidRPr="0038709E" w:rsidRDefault="00803881" w:rsidP="00803881">
            <w:pPr>
              <w:pStyle w:val="Tabletext"/>
              <w:tabs>
                <w:tab w:val="center" w:leader="dot" w:pos="2268"/>
              </w:tabs>
              <w:rPr>
                <w:sz w:val="16"/>
                <w:szCs w:val="16"/>
              </w:rPr>
            </w:pPr>
            <w:r w:rsidRPr="0038709E">
              <w:rPr>
                <w:sz w:val="16"/>
                <w:szCs w:val="16"/>
              </w:rPr>
              <w:t>s. 151</w:t>
            </w:r>
            <w:r w:rsidRPr="0038709E">
              <w:rPr>
                <w:sz w:val="16"/>
                <w:szCs w:val="16"/>
              </w:rPr>
              <w:tab/>
            </w:r>
          </w:p>
        </w:tc>
        <w:tc>
          <w:tcPr>
            <w:tcW w:w="4537" w:type="dxa"/>
          </w:tcPr>
          <w:p w14:paraId="24EC8958" w14:textId="77777777" w:rsidR="00803881" w:rsidRPr="0038709E" w:rsidRDefault="00803881" w:rsidP="00803881">
            <w:pPr>
              <w:pStyle w:val="Tabletext"/>
              <w:tabs>
                <w:tab w:val="center" w:leader="dot" w:pos="2268"/>
              </w:tabs>
              <w:rPr>
                <w:sz w:val="16"/>
                <w:szCs w:val="16"/>
              </w:rPr>
            </w:pPr>
            <w:r w:rsidRPr="0038709E">
              <w:rPr>
                <w:sz w:val="16"/>
                <w:szCs w:val="16"/>
              </w:rPr>
              <w:t>rep. No. 173, 1991</w:t>
            </w:r>
          </w:p>
        </w:tc>
      </w:tr>
      <w:tr w:rsidR="00803881" w:rsidRPr="0038709E" w14:paraId="3DF3C36D" w14:textId="77777777" w:rsidTr="00B942B9">
        <w:trPr>
          <w:cantSplit/>
        </w:trPr>
        <w:tc>
          <w:tcPr>
            <w:tcW w:w="2551" w:type="dxa"/>
          </w:tcPr>
          <w:p w14:paraId="77FA5C1F" w14:textId="0C90A45E" w:rsidR="00803881" w:rsidRPr="0038709E" w:rsidRDefault="00803881" w:rsidP="00803881">
            <w:pPr>
              <w:pStyle w:val="Tabletext"/>
              <w:tabs>
                <w:tab w:val="center" w:leader="dot" w:pos="2268"/>
              </w:tabs>
              <w:rPr>
                <w:b/>
                <w:bCs/>
                <w:sz w:val="16"/>
                <w:szCs w:val="16"/>
              </w:rPr>
            </w:pPr>
            <w:r w:rsidRPr="0038709E">
              <w:rPr>
                <w:b/>
                <w:bCs/>
                <w:sz w:val="16"/>
                <w:szCs w:val="16"/>
              </w:rPr>
              <w:t>Chapter 7</w:t>
            </w:r>
          </w:p>
        </w:tc>
        <w:tc>
          <w:tcPr>
            <w:tcW w:w="4537" w:type="dxa"/>
          </w:tcPr>
          <w:p w14:paraId="5AAD1B0E" w14:textId="77777777" w:rsidR="00803881" w:rsidRPr="0038709E" w:rsidRDefault="00803881" w:rsidP="00803881">
            <w:pPr>
              <w:pStyle w:val="Tabletext"/>
              <w:tabs>
                <w:tab w:val="center" w:leader="dot" w:pos="2268"/>
              </w:tabs>
              <w:rPr>
                <w:sz w:val="16"/>
                <w:szCs w:val="16"/>
              </w:rPr>
            </w:pPr>
          </w:p>
        </w:tc>
      </w:tr>
      <w:tr w:rsidR="00803881" w:rsidRPr="0038709E" w14:paraId="0021C57E" w14:textId="77777777" w:rsidTr="00B942B9">
        <w:trPr>
          <w:cantSplit/>
        </w:trPr>
        <w:tc>
          <w:tcPr>
            <w:tcW w:w="2551" w:type="dxa"/>
          </w:tcPr>
          <w:p w14:paraId="512AD581" w14:textId="6E60AB8E" w:rsidR="00803881" w:rsidRPr="0038709E" w:rsidRDefault="00803881" w:rsidP="00803881">
            <w:pPr>
              <w:pStyle w:val="Tabletext"/>
              <w:tabs>
                <w:tab w:val="center" w:leader="dot" w:pos="2268"/>
              </w:tabs>
              <w:rPr>
                <w:sz w:val="16"/>
                <w:szCs w:val="16"/>
              </w:rPr>
            </w:pPr>
            <w:r w:rsidRPr="0038709E">
              <w:rPr>
                <w:sz w:val="16"/>
                <w:szCs w:val="16"/>
              </w:rPr>
              <w:t>Chapter 7 heading</w:t>
            </w:r>
            <w:r w:rsidRPr="0038709E">
              <w:rPr>
                <w:sz w:val="16"/>
                <w:szCs w:val="16"/>
              </w:rPr>
              <w:tab/>
            </w:r>
          </w:p>
        </w:tc>
        <w:tc>
          <w:tcPr>
            <w:tcW w:w="4537" w:type="dxa"/>
          </w:tcPr>
          <w:p w14:paraId="734D8630" w14:textId="6DD78EA3"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1F2B245" w14:textId="77777777" w:rsidTr="00B942B9">
        <w:trPr>
          <w:cantSplit/>
        </w:trPr>
        <w:tc>
          <w:tcPr>
            <w:tcW w:w="2551" w:type="dxa"/>
          </w:tcPr>
          <w:p w14:paraId="254F9E55" w14:textId="1875D190" w:rsidR="00803881" w:rsidRPr="0038709E" w:rsidRDefault="00803881" w:rsidP="00803881">
            <w:pPr>
              <w:pStyle w:val="Tabletext"/>
              <w:keepNext/>
              <w:tabs>
                <w:tab w:val="center" w:leader="dot" w:pos="2268"/>
              </w:tabs>
              <w:rPr>
                <w:sz w:val="16"/>
                <w:szCs w:val="16"/>
              </w:rPr>
            </w:pPr>
            <w:r w:rsidRPr="0038709E">
              <w:rPr>
                <w:b/>
                <w:sz w:val="16"/>
                <w:szCs w:val="16"/>
              </w:rPr>
              <w:t>Part XIB</w:t>
            </w:r>
          </w:p>
        </w:tc>
        <w:tc>
          <w:tcPr>
            <w:tcW w:w="4537" w:type="dxa"/>
          </w:tcPr>
          <w:p w14:paraId="7A79E929" w14:textId="77777777" w:rsidR="00803881" w:rsidRPr="0038709E" w:rsidRDefault="00803881" w:rsidP="00803881">
            <w:pPr>
              <w:pStyle w:val="Tabletext"/>
              <w:tabs>
                <w:tab w:val="center" w:leader="dot" w:pos="2268"/>
              </w:tabs>
              <w:rPr>
                <w:sz w:val="16"/>
                <w:szCs w:val="16"/>
              </w:rPr>
            </w:pPr>
          </w:p>
        </w:tc>
      </w:tr>
      <w:tr w:rsidR="00803881" w:rsidRPr="0038709E" w14:paraId="11E47F81" w14:textId="77777777" w:rsidTr="00B942B9">
        <w:trPr>
          <w:cantSplit/>
        </w:trPr>
        <w:tc>
          <w:tcPr>
            <w:tcW w:w="2551" w:type="dxa"/>
          </w:tcPr>
          <w:p w14:paraId="46ADDBF4" w14:textId="2E0AC321" w:rsidR="00803881" w:rsidRPr="0038709E" w:rsidRDefault="00803881" w:rsidP="00803881">
            <w:pPr>
              <w:pStyle w:val="Tabletext"/>
              <w:tabs>
                <w:tab w:val="center" w:leader="dot" w:pos="2268"/>
              </w:tabs>
              <w:rPr>
                <w:sz w:val="16"/>
                <w:szCs w:val="16"/>
              </w:rPr>
            </w:pPr>
            <w:r w:rsidRPr="0038709E">
              <w:rPr>
                <w:sz w:val="16"/>
                <w:szCs w:val="16"/>
              </w:rPr>
              <w:t>Part XIB</w:t>
            </w:r>
            <w:r w:rsidRPr="0038709E">
              <w:rPr>
                <w:sz w:val="16"/>
                <w:szCs w:val="16"/>
              </w:rPr>
              <w:tab/>
            </w:r>
          </w:p>
        </w:tc>
        <w:tc>
          <w:tcPr>
            <w:tcW w:w="4537" w:type="dxa"/>
          </w:tcPr>
          <w:p w14:paraId="16DC062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059A67A" w14:textId="77777777" w:rsidTr="00B942B9">
        <w:trPr>
          <w:cantSplit/>
        </w:trPr>
        <w:tc>
          <w:tcPr>
            <w:tcW w:w="2551" w:type="dxa"/>
          </w:tcPr>
          <w:p w14:paraId="05FC24F9" w14:textId="27751040"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35232545" w14:textId="77777777" w:rsidR="00803881" w:rsidRPr="0038709E" w:rsidRDefault="00803881" w:rsidP="00803881">
            <w:pPr>
              <w:pStyle w:val="Tabletext"/>
              <w:tabs>
                <w:tab w:val="center" w:leader="dot" w:pos="2268"/>
              </w:tabs>
              <w:rPr>
                <w:sz w:val="16"/>
                <w:szCs w:val="16"/>
              </w:rPr>
            </w:pPr>
          </w:p>
        </w:tc>
      </w:tr>
      <w:tr w:rsidR="00803881" w:rsidRPr="0038709E" w14:paraId="19D1C181" w14:textId="77777777" w:rsidTr="00B942B9">
        <w:trPr>
          <w:cantSplit/>
        </w:trPr>
        <w:tc>
          <w:tcPr>
            <w:tcW w:w="2551" w:type="dxa"/>
          </w:tcPr>
          <w:p w14:paraId="2A546B11" w14:textId="77777777" w:rsidR="00803881" w:rsidRPr="0038709E" w:rsidRDefault="00803881" w:rsidP="00803881">
            <w:pPr>
              <w:pStyle w:val="Tabletext"/>
              <w:tabs>
                <w:tab w:val="center" w:leader="dot" w:pos="2268"/>
              </w:tabs>
              <w:rPr>
                <w:sz w:val="16"/>
                <w:szCs w:val="16"/>
              </w:rPr>
            </w:pPr>
            <w:r w:rsidRPr="0038709E">
              <w:rPr>
                <w:sz w:val="16"/>
                <w:szCs w:val="16"/>
              </w:rPr>
              <w:t>s 151AA</w:t>
            </w:r>
            <w:r w:rsidRPr="0038709E">
              <w:rPr>
                <w:sz w:val="16"/>
                <w:szCs w:val="16"/>
              </w:rPr>
              <w:tab/>
            </w:r>
          </w:p>
        </w:tc>
        <w:tc>
          <w:tcPr>
            <w:tcW w:w="4537" w:type="dxa"/>
          </w:tcPr>
          <w:p w14:paraId="039C2F5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99A2152" w14:textId="77777777" w:rsidTr="00B942B9">
        <w:trPr>
          <w:cantSplit/>
        </w:trPr>
        <w:tc>
          <w:tcPr>
            <w:tcW w:w="2551" w:type="dxa"/>
          </w:tcPr>
          <w:p w14:paraId="1EF9269D" w14:textId="77777777" w:rsidR="00803881" w:rsidRPr="0038709E" w:rsidRDefault="00803881" w:rsidP="00803881">
            <w:pPr>
              <w:pStyle w:val="Tabletext"/>
              <w:tabs>
                <w:tab w:val="center" w:leader="dot" w:pos="2268"/>
              </w:tabs>
              <w:rPr>
                <w:sz w:val="16"/>
                <w:szCs w:val="16"/>
              </w:rPr>
            </w:pPr>
          </w:p>
        </w:tc>
        <w:tc>
          <w:tcPr>
            <w:tcW w:w="4537" w:type="dxa"/>
          </w:tcPr>
          <w:p w14:paraId="574B2A14" w14:textId="77777777" w:rsidR="00803881" w:rsidRPr="0038709E" w:rsidRDefault="00803881" w:rsidP="00803881">
            <w:pPr>
              <w:pStyle w:val="Tabletext"/>
              <w:tabs>
                <w:tab w:val="center" w:leader="dot" w:pos="2268"/>
              </w:tabs>
              <w:rPr>
                <w:sz w:val="16"/>
                <w:szCs w:val="16"/>
              </w:rPr>
            </w:pPr>
            <w:r w:rsidRPr="0038709E">
              <w:rPr>
                <w:sz w:val="16"/>
                <w:szCs w:val="16"/>
              </w:rPr>
              <w:t>am No 52, 1999; No 140, 2002; No 120, 2019</w:t>
            </w:r>
          </w:p>
        </w:tc>
      </w:tr>
      <w:tr w:rsidR="00803881" w:rsidRPr="0038709E" w14:paraId="485EBBD4" w14:textId="77777777" w:rsidTr="00B942B9">
        <w:trPr>
          <w:cantSplit/>
        </w:trPr>
        <w:tc>
          <w:tcPr>
            <w:tcW w:w="2551" w:type="dxa"/>
          </w:tcPr>
          <w:p w14:paraId="28FD41C0" w14:textId="77777777" w:rsidR="00803881" w:rsidRPr="0038709E" w:rsidRDefault="00803881" w:rsidP="00803881">
            <w:pPr>
              <w:pStyle w:val="Tabletext"/>
              <w:tabs>
                <w:tab w:val="center" w:leader="dot" w:pos="2268"/>
              </w:tabs>
              <w:rPr>
                <w:sz w:val="16"/>
                <w:szCs w:val="16"/>
              </w:rPr>
            </w:pPr>
            <w:r w:rsidRPr="0038709E">
              <w:rPr>
                <w:sz w:val="16"/>
                <w:szCs w:val="16"/>
              </w:rPr>
              <w:t>s 151AB</w:t>
            </w:r>
            <w:r w:rsidRPr="0038709E">
              <w:rPr>
                <w:sz w:val="16"/>
                <w:szCs w:val="16"/>
              </w:rPr>
              <w:tab/>
            </w:r>
          </w:p>
        </w:tc>
        <w:tc>
          <w:tcPr>
            <w:tcW w:w="4537" w:type="dxa"/>
          </w:tcPr>
          <w:p w14:paraId="16D0191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947C239" w14:textId="77777777" w:rsidTr="00B942B9">
        <w:trPr>
          <w:cantSplit/>
        </w:trPr>
        <w:tc>
          <w:tcPr>
            <w:tcW w:w="2551" w:type="dxa"/>
          </w:tcPr>
          <w:p w14:paraId="75588A41" w14:textId="77777777" w:rsidR="00803881" w:rsidRPr="0038709E" w:rsidRDefault="00803881" w:rsidP="00803881">
            <w:pPr>
              <w:pStyle w:val="Tabletext"/>
              <w:tabs>
                <w:tab w:val="center" w:leader="dot" w:pos="2268"/>
              </w:tabs>
              <w:rPr>
                <w:sz w:val="16"/>
                <w:szCs w:val="16"/>
              </w:rPr>
            </w:pPr>
          </w:p>
        </w:tc>
        <w:tc>
          <w:tcPr>
            <w:tcW w:w="4537" w:type="dxa"/>
          </w:tcPr>
          <w:p w14:paraId="60BCE270" w14:textId="41464DB1" w:rsidR="00803881" w:rsidRPr="0038709E" w:rsidRDefault="00803881" w:rsidP="00803881">
            <w:pPr>
              <w:pStyle w:val="Tabletext"/>
              <w:tabs>
                <w:tab w:val="center" w:leader="dot" w:pos="2268"/>
              </w:tabs>
              <w:rPr>
                <w:sz w:val="16"/>
                <w:szCs w:val="16"/>
              </w:rPr>
            </w:pPr>
            <w:r w:rsidRPr="0038709E">
              <w:rPr>
                <w:sz w:val="16"/>
                <w:szCs w:val="16"/>
              </w:rPr>
              <w:t>am No 52, 1999; No 140, 2002; No 45, 2005; No 23, 2011; No 120, 2019</w:t>
            </w:r>
            <w:r w:rsidR="00744152" w:rsidRPr="0038709E">
              <w:rPr>
                <w:sz w:val="16"/>
                <w:szCs w:val="16"/>
              </w:rPr>
              <w:t>; No 15, 2025</w:t>
            </w:r>
          </w:p>
        </w:tc>
      </w:tr>
      <w:tr w:rsidR="00803881" w:rsidRPr="0038709E" w14:paraId="01CA31A7" w14:textId="77777777" w:rsidTr="00B942B9">
        <w:trPr>
          <w:cantSplit/>
        </w:trPr>
        <w:tc>
          <w:tcPr>
            <w:tcW w:w="2551" w:type="dxa"/>
          </w:tcPr>
          <w:p w14:paraId="60F2CEE2" w14:textId="77777777" w:rsidR="00803881" w:rsidRPr="0038709E" w:rsidRDefault="00803881" w:rsidP="00803881">
            <w:pPr>
              <w:pStyle w:val="Tabletext"/>
              <w:tabs>
                <w:tab w:val="center" w:leader="dot" w:pos="2268"/>
              </w:tabs>
              <w:rPr>
                <w:sz w:val="16"/>
                <w:szCs w:val="16"/>
              </w:rPr>
            </w:pPr>
            <w:r w:rsidRPr="0038709E">
              <w:rPr>
                <w:sz w:val="16"/>
                <w:szCs w:val="16"/>
              </w:rPr>
              <w:t>s. 151AC</w:t>
            </w:r>
            <w:r w:rsidRPr="0038709E">
              <w:rPr>
                <w:sz w:val="16"/>
                <w:szCs w:val="16"/>
              </w:rPr>
              <w:tab/>
            </w:r>
          </w:p>
        </w:tc>
        <w:tc>
          <w:tcPr>
            <w:tcW w:w="4537" w:type="dxa"/>
          </w:tcPr>
          <w:p w14:paraId="5DF7AD8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D4E442C" w14:textId="77777777" w:rsidTr="00B942B9">
        <w:trPr>
          <w:cantSplit/>
        </w:trPr>
        <w:tc>
          <w:tcPr>
            <w:tcW w:w="2551" w:type="dxa"/>
          </w:tcPr>
          <w:p w14:paraId="44DF79F5" w14:textId="77777777" w:rsidR="00803881" w:rsidRPr="0038709E" w:rsidRDefault="00803881" w:rsidP="00803881">
            <w:pPr>
              <w:pStyle w:val="Tabletext"/>
              <w:tabs>
                <w:tab w:val="center" w:leader="dot" w:pos="2268"/>
              </w:tabs>
              <w:rPr>
                <w:sz w:val="16"/>
                <w:szCs w:val="16"/>
              </w:rPr>
            </w:pPr>
          </w:p>
        </w:tc>
        <w:tc>
          <w:tcPr>
            <w:tcW w:w="4537" w:type="dxa"/>
          </w:tcPr>
          <w:p w14:paraId="4C567EE0" w14:textId="77777777" w:rsidR="00803881" w:rsidRPr="0038709E" w:rsidRDefault="00803881" w:rsidP="00803881">
            <w:pPr>
              <w:pStyle w:val="Tabletext"/>
              <w:tabs>
                <w:tab w:val="center" w:leader="dot" w:pos="2268"/>
              </w:tabs>
              <w:rPr>
                <w:sz w:val="16"/>
                <w:szCs w:val="16"/>
              </w:rPr>
            </w:pPr>
            <w:r w:rsidRPr="0038709E">
              <w:rPr>
                <w:sz w:val="16"/>
                <w:szCs w:val="16"/>
              </w:rPr>
              <w:t>am No 33, 2016</w:t>
            </w:r>
          </w:p>
        </w:tc>
      </w:tr>
      <w:tr w:rsidR="00803881" w:rsidRPr="0038709E" w14:paraId="35E76CFA" w14:textId="77777777" w:rsidTr="00B942B9">
        <w:trPr>
          <w:cantSplit/>
        </w:trPr>
        <w:tc>
          <w:tcPr>
            <w:tcW w:w="2551" w:type="dxa"/>
          </w:tcPr>
          <w:p w14:paraId="2E9A1BEF" w14:textId="77777777" w:rsidR="00803881" w:rsidRPr="0038709E" w:rsidRDefault="00803881" w:rsidP="00803881">
            <w:pPr>
              <w:pStyle w:val="Tabletext"/>
              <w:tabs>
                <w:tab w:val="center" w:leader="dot" w:pos="2268"/>
              </w:tabs>
              <w:rPr>
                <w:sz w:val="16"/>
                <w:szCs w:val="16"/>
              </w:rPr>
            </w:pPr>
            <w:r w:rsidRPr="0038709E">
              <w:rPr>
                <w:sz w:val="16"/>
                <w:szCs w:val="16"/>
              </w:rPr>
              <w:t>s. 151AD</w:t>
            </w:r>
            <w:r w:rsidRPr="0038709E">
              <w:rPr>
                <w:sz w:val="16"/>
                <w:szCs w:val="16"/>
              </w:rPr>
              <w:tab/>
            </w:r>
          </w:p>
        </w:tc>
        <w:tc>
          <w:tcPr>
            <w:tcW w:w="4537" w:type="dxa"/>
          </w:tcPr>
          <w:p w14:paraId="692E726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9876DB2" w14:textId="77777777" w:rsidTr="00B942B9">
        <w:trPr>
          <w:cantSplit/>
        </w:trPr>
        <w:tc>
          <w:tcPr>
            <w:tcW w:w="2551" w:type="dxa"/>
          </w:tcPr>
          <w:p w14:paraId="0A4C75F6" w14:textId="77777777" w:rsidR="00803881" w:rsidRPr="0038709E" w:rsidRDefault="00803881" w:rsidP="00803881">
            <w:pPr>
              <w:pStyle w:val="Tabletext"/>
              <w:tabs>
                <w:tab w:val="center" w:leader="dot" w:pos="2268"/>
              </w:tabs>
              <w:rPr>
                <w:sz w:val="16"/>
                <w:szCs w:val="16"/>
              </w:rPr>
            </w:pPr>
            <w:r w:rsidRPr="0038709E">
              <w:rPr>
                <w:sz w:val="16"/>
                <w:szCs w:val="16"/>
              </w:rPr>
              <w:t>s. 151AE</w:t>
            </w:r>
            <w:r w:rsidRPr="0038709E">
              <w:rPr>
                <w:sz w:val="16"/>
                <w:szCs w:val="16"/>
              </w:rPr>
              <w:tab/>
            </w:r>
          </w:p>
        </w:tc>
        <w:tc>
          <w:tcPr>
            <w:tcW w:w="4537" w:type="dxa"/>
          </w:tcPr>
          <w:p w14:paraId="3256084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05B18CF" w14:textId="77777777" w:rsidTr="00B942B9">
        <w:trPr>
          <w:cantSplit/>
        </w:trPr>
        <w:tc>
          <w:tcPr>
            <w:tcW w:w="2551" w:type="dxa"/>
          </w:tcPr>
          <w:p w14:paraId="4B881576" w14:textId="77777777" w:rsidR="00803881" w:rsidRPr="0038709E" w:rsidRDefault="00803881" w:rsidP="00803881">
            <w:pPr>
              <w:pStyle w:val="Tabletext"/>
              <w:tabs>
                <w:tab w:val="center" w:leader="dot" w:pos="2268"/>
              </w:tabs>
              <w:rPr>
                <w:sz w:val="16"/>
                <w:szCs w:val="16"/>
              </w:rPr>
            </w:pPr>
            <w:r w:rsidRPr="0038709E">
              <w:rPr>
                <w:sz w:val="16"/>
                <w:szCs w:val="16"/>
              </w:rPr>
              <w:t>s. 151AF</w:t>
            </w:r>
            <w:r w:rsidRPr="0038709E">
              <w:rPr>
                <w:sz w:val="16"/>
                <w:szCs w:val="16"/>
              </w:rPr>
              <w:tab/>
            </w:r>
          </w:p>
        </w:tc>
        <w:tc>
          <w:tcPr>
            <w:tcW w:w="4537" w:type="dxa"/>
          </w:tcPr>
          <w:p w14:paraId="3EAC3AD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6B095CA" w14:textId="77777777" w:rsidTr="00B942B9">
        <w:trPr>
          <w:cantSplit/>
        </w:trPr>
        <w:tc>
          <w:tcPr>
            <w:tcW w:w="2551" w:type="dxa"/>
          </w:tcPr>
          <w:p w14:paraId="71D3A5F2" w14:textId="77777777" w:rsidR="00803881" w:rsidRPr="0038709E" w:rsidRDefault="00803881" w:rsidP="00803881">
            <w:pPr>
              <w:pStyle w:val="Tabletext"/>
              <w:tabs>
                <w:tab w:val="center" w:leader="dot" w:pos="2268"/>
              </w:tabs>
              <w:rPr>
                <w:sz w:val="16"/>
                <w:szCs w:val="16"/>
              </w:rPr>
            </w:pPr>
          </w:p>
        </w:tc>
        <w:tc>
          <w:tcPr>
            <w:tcW w:w="4537" w:type="dxa"/>
          </w:tcPr>
          <w:p w14:paraId="5F9232B8"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2C022296" w14:textId="77777777" w:rsidTr="00B942B9">
        <w:trPr>
          <w:cantSplit/>
        </w:trPr>
        <w:tc>
          <w:tcPr>
            <w:tcW w:w="2551" w:type="dxa"/>
          </w:tcPr>
          <w:p w14:paraId="3F6F0ACC" w14:textId="77777777" w:rsidR="00803881" w:rsidRPr="0038709E" w:rsidRDefault="00803881" w:rsidP="00803881">
            <w:pPr>
              <w:pStyle w:val="Tabletext"/>
              <w:tabs>
                <w:tab w:val="center" w:leader="dot" w:pos="2268"/>
              </w:tabs>
              <w:rPr>
                <w:sz w:val="16"/>
                <w:szCs w:val="16"/>
              </w:rPr>
            </w:pPr>
            <w:r w:rsidRPr="0038709E">
              <w:rPr>
                <w:sz w:val="16"/>
                <w:szCs w:val="16"/>
              </w:rPr>
              <w:t>s. 151AG</w:t>
            </w:r>
            <w:r w:rsidRPr="0038709E">
              <w:rPr>
                <w:sz w:val="16"/>
                <w:szCs w:val="16"/>
              </w:rPr>
              <w:tab/>
            </w:r>
          </w:p>
        </w:tc>
        <w:tc>
          <w:tcPr>
            <w:tcW w:w="4537" w:type="dxa"/>
          </w:tcPr>
          <w:p w14:paraId="21FE1897"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571ED7B" w14:textId="77777777" w:rsidTr="00B942B9">
        <w:trPr>
          <w:cantSplit/>
        </w:trPr>
        <w:tc>
          <w:tcPr>
            <w:tcW w:w="2551" w:type="dxa"/>
          </w:tcPr>
          <w:p w14:paraId="68F5A424" w14:textId="77777777" w:rsidR="00803881" w:rsidRPr="0038709E" w:rsidRDefault="00803881" w:rsidP="00803881">
            <w:pPr>
              <w:pStyle w:val="Tabletext"/>
              <w:tabs>
                <w:tab w:val="center" w:leader="dot" w:pos="2268"/>
              </w:tabs>
              <w:rPr>
                <w:sz w:val="16"/>
                <w:szCs w:val="16"/>
              </w:rPr>
            </w:pPr>
            <w:r w:rsidRPr="0038709E">
              <w:rPr>
                <w:sz w:val="16"/>
                <w:szCs w:val="16"/>
              </w:rPr>
              <w:t>s. 151AH</w:t>
            </w:r>
            <w:r w:rsidRPr="0038709E">
              <w:rPr>
                <w:sz w:val="16"/>
                <w:szCs w:val="16"/>
              </w:rPr>
              <w:tab/>
            </w:r>
          </w:p>
        </w:tc>
        <w:tc>
          <w:tcPr>
            <w:tcW w:w="4537" w:type="dxa"/>
          </w:tcPr>
          <w:p w14:paraId="32A6D62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1473A6C" w14:textId="77777777" w:rsidTr="00B942B9">
        <w:trPr>
          <w:cantSplit/>
        </w:trPr>
        <w:tc>
          <w:tcPr>
            <w:tcW w:w="2551" w:type="dxa"/>
          </w:tcPr>
          <w:p w14:paraId="3EB06FAF" w14:textId="77777777" w:rsidR="00803881" w:rsidRPr="0038709E" w:rsidRDefault="00803881" w:rsidP="00803881">
            <w:pPr>
              <w:pStyle w:val="Tabletext"/>
              <w:tabs>
                <w:tab w:val="center" w:leader="dot" w:pos="2268"/>
              </w:tabs>
              <w:rPr>
                <w:sz w:val="16"/>
                <w:szCs w:val="16"/>
              </w:rPr>
            </w:pPr>
          </w:p>
        </w:tc>
        <w:tc>
          <w:tcPr>
            <w:tcW w:w="4537" w:type="dxa"/>
          </w:tcPr>
          <w:p w14:paraId="11B96AE9" w14:textId="77777777" w:rsidR="00803881" w:rsidRPr="0038709E" w:rsidRDefault="00803881" w:rsidP="00803881">
            <w:pPr>
              <w:pStyle w:val="Tabletext"/>
              <w:tabs>
                <w:tab w:val="center" w:leader="dot" w:pos="2268"/>
              </w:tabs>
              <w:rPr>
                <w:sz w:val="16"/>
                <w:szCs w:val="16"/>
              </w:rPr>
            </w:pPr>
            <w:r w:rsidRPr="0038709E">
              <w:rPr>
                <w:sz w:val="16"/>
                <w:szCs w:val="16"/>
              </w:rPr>
              <w:t>am. No. 159, 2007</w:t>
            </w:r>
          </w:p>
        </w:tc>
      </w:tr>
      <w:tr w:rsidR="00803881" w:rsidRPr="0038709E" w14:paraId="30D80B61" w14:textId="77777777" w:rsidTr="00B942B9">
        <w:trPr>
          <w:cantSplit/>
        </w:trPr>
        <w:tc>
          <w:tcPr>
            <w:tcW w:w="2551" w:type="dxa"/>
          </w:tcPr>
          <w:p w14:paraId="7499098A" w14:textId="6D3F0D0C" w:rsidR="00803881" w:rsidRPr="0038709E" w:rsidRDefault="00803881" w:rsidP="00803881">
            <w:pPr>
              <w:pStyle w:val="Tabletext"/>
              <w:tabs>
                <w:tab w:val="center" w:leader="dot" w:pos="2268"/>
              </w:tabs>
              <w:rPr>
                <w:sz w:val="16"/>
                <w:szCs w:val="16"/>
              </w:rPr>
            </w:pPr>
            <w:r w:rsidRPr="0038709E">
              <w:rPr>
                <w:sz w:val="16"/>
                <w:szCs w:val="16"/>
              </w:rPr>
              <w:t>s 151AI</w:t>
            </w:r>
            <w:r w:rsidRPr="0038709E">
              <w:rPr>
                <w:sz w:val="16"/>
                <w:szCs w:val="16"/>
              </w:rPr>
              <w:tab/>
            </w:r>
          </w:p>
        </w:tc>
        <w:tc>
          <w:tcPr>
            <w:tcW w:w="4537" w:type="dxa"/>
          </w:tcPr>
          <w:p w14:paraId="2E0FD7D6" w14:textId="4615D86B"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6179F2D" w14:textId="77777777" w:rsidTr="00B942B9">
        <w:trPr>
          <w:cantSplit/>
        </w:trPr>
        <w:tc>
          <w:tcPr>
            <w:tcW w:w="2551" w:type="dxa"/>
          </w:tcPr>
          <w:p w14:paraId="5663F078" w14:textId="77777777" w:rsidR="00803881" w:rsidRPr="0038709E" w:rsidRDefault="00803881" w:rsidP="00803881">
            <w:pPr>
              <w:pStyle w:val="Tabletext"/>
              <w:tabs>
                <w:tab w:val="center" w:leader="dot" w:pos="2268"/>
              </w:tabs>
              <w:rPr>
                <w:sz w:val="16"/>
                <w:szCs w:val="16"/>
              </w:rPr>
            </w:pPr>
          </w:p>
        </w:tc>
        <w:tc>
          <w:tcPr>
            <w:tcW w:w="4537" w:type="dxa"/>
          </w:tcPr>
          <w:p w14:paraId="530D08CE" w14:textId="6A433703"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4B6CD190" w14:textId="77777777" w:rsidTr="00B942B9">
        <w:trPr>
          <w:cantSplit/>
        </w:trPr>
        <w:tc>
          <w:tcPr>
            <w:tcW w:w="2551" w:type="dxa"/>
          </w:tcPr>
          <w:p w14:paraId="6B394B86" w14:textId="3CB829FC"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101331DE" w14:textId="77777777" w:rsidR="00803881" w:rsidRPr="0038709E" w:rsidRDefault="00803881" w:rsidP="00803881">
            <w:pPr>
              <w:pStyle w:val="Tabletext"/>
              <w:tabs>
                <w:tab w:val="center" w:leader="dot" w:pos="2268"/>
              </w:tabs>
              <w:rPr>
                <w:sz w:val="16"/>
                <w:szCs w:val="16"/>
              </w:rPr>
            </w:pPr>
          </w:p>
        </w:tc>
      </w:tr>
      <w:tr w:rsidR="00803881" w:rsidRPr="0038709E" w14:paraId="662A16E2" w14:textId="77777777" w:rsidTr="00B942B9">
        <w:trPr>
          <w:cantSplit/>
        </w:trPr>
        <w:tc>
          <w:tcPr>
            <w:tcW w:w="2551" w:type="dxa"/>
          </w:tcPr>
          <w:p w14:paraId="28B058D5" w14:textId="77777777" w:rsidR="00803881" w:rsidRPr="0038709E" w:rsidRDefault="00803881" w:rsidP="00803881">
            <w:pPr>
              <w:pStyle w:val="Tabletext"/>
              <w:tabs>
                <w:tab w:val="center" w:leader="dot" w:pos="2268"/>
              </w:tabs>
              <w:rPr>
                <w:sz w:val="16"/>
                <w:szCs w:val="16"/>
              </w:rPr>
            </w:pPr>
            <w:r w:rsidRPr="0038709E">
              <w:rPr>
                <w:sz w:val="16"/>
                <w:szCs w:val="16"/>
              </w:rPr>
              <w:t>s. 151AJ</w:t>
            </w:r>
            <w:r w:rsidRPr="0038709E">
              <w:rPr>
                <w:sz w:val="16"/>
                <w:szCs w:val="16"/>
              </w:rPr>
              <w:tab/>
            </w:r>
          </w:p>
        </w:tc>
        <w:tc>
          <w:tcPr>
            <w:tcW w:w="4537" w:type="dxa"/>
          </w:tcPr>
          <w:p w14:paraId="104C9CD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2B0E203" w14:textId="77777777" w:rsidTr="00B942B9">
        <w:trPr>
          <w:cantSplit/>
        </w:trPr>
        <w:tc>
          <w:tcPr>
            <w:tcW w:w="2551" w:type="dxa"/>
          </w:tcPr>
          <w:p w14:paraId="77BCC513" w14:textId="77777777" w:rsidR="00803881" w:rsidRPr="0038709E" w:rsidRDefault="00803881" w:rsidP="00803881">
            <w:pPr>
              <w:pStyle w:val="Tabletext"/>
              <w:tabs>
                <w:tab w:val="center" w:leader="dot" w:pos="2268"/>
              </w:tabs>
              <w:rPr>
                <w:sz w:val="16"/>
                <w:szCs w:val="16"/>
              </w:rPr>
            </w:pPr>
          </w:p>
        </w:tc>
        <w:tc>
          <w:tcPr>
            <w:tcW w:w="4537" w:type="dxa"/>
          </w:tcPr>
          <w:p w14:paraId="1FE1561A" w14:textId="77777777" w:rsidR="00803881" w:rsidRPr="0038709E" w:rsidRDefault="00803881" w:rsidP="00803881">
            <w:pPr>
              <w:pStyle w:val="Tabletext"/>
              <w:tabs>
                <w:tab w:val="center" w:leader="dot" w:pos="2268"/>
              </w:tabs>
              <w:rPr>
                <w:sz w:val="16"/>
                <w:szCs w:val="16"/>
              </w:rPr>
            </w:pPr>
            <w:r w:rsidRPr="0038709E">
              <w:rPr>
                <w:sz w:val="16"/>
                <w:szCs w:val="16"/>
              </w:rPr>
              <w:t>am. No. 200, 1997; No. 52, 1999; No. 131, 2006; No. 159, 2007; No. 59, 2009; No. 140, 2010; No. 23, 2011; No 87, 2017</w:t>
            </w:r>
          </w:p>
        </w:tc>
      </w:tr>
      <w:tr w:rsidR="00803881" w:rsidRPr="0038709E" w14:paraId="482C2C4B" w14:textId="77777777" w:rsidTr="00B942B9">
        <w:trPr>
          <w:cantSplit/>
        </w:trPr>
        <w:tc>
          <w:tcPr>
            <w:tcW w:w="2551" w:type="dxa"/>
          </w:tcPr>
          <w:p w14:paraId="76DB5A43" w14:textId="0EFAB94D" w:rsidR="00803881" w:rsidRPr="0038709E" w:rsidRDefault="00803881" w:rsidP="00803881">
            <w:pPr>
              <w:pStyle w:val="Tabletext"/>
              <w:tabs>
                <w:tab w:val="center" w:leader="dot" w:pos="2268"/>
              </w:tabs>
              <w:rPr>
                <w:sz w:val="16"/>
                <w:szCs w:val="16"/>
              </w:rPr>
            </w:pPr>
            <w:r w:rsidRPr="0038709E">
              <w:rPr>
                <w:sz w:val="16"/>
                <w:szCs w:val="16"/>
              </w:rPr>
              <w:t>s 151AK</w:t>
            </w:r>
            <w:r w:rsidRPr="0038709E">
              <w:rPr>
                <w:sz w:val="16"/>
                <w:szCs w:val="16"/>
              </w:rPr>
              <w:tab/>
            </w:r>
          </w:p>
        </w:tc>
        <w:tc>
          <w:tcPr>
            <w:tcW w:w="4537" w:type="dxa"/>
          </w:tcPr>
          <w:p w14:paraId="5822BFFD" w14:textId="3ABF9BF1"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0453559" w14:textId="77777777" w:rsidTr="00B942B9">
        <w:trPr>
          <w:cantSplit/>
        </w:trPr>
        <w:tc>
          <w:tcPr>
            <w:tcW w:w="2551" w:type="dxa"/>
          </w:tcPr>
          <w:p w14:paraId="07BD736D" w14:textId="77777777" w:rsidR="00803881" w:rsidRPr="0038709E" w:rsidRDefault="00803881" w:rsidP="00803881">
            <w:pPr>
              <w:pStyle w:val="Tabletext"/>
              <w:tabs>
                <w:tab w:val="center" w:leader="dot" w:pos="2268"/>
              </w:tabs>
              <w:rPr>
                <w:sz w:val="16"/>
                <w:szCs w:val="16"/>
              </w:rPr>
            </w:pPr>
          </w:p>
        </w:tc>
        <w:tc>
          <w:tcPr>
            <w:tcW w:w="4537" w:type="dxa"/>
          </w:tcPr>
          <w:p w14:paraId="0A01C091" w14:textId="63F2C3CD"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219F2C5B" w14:textId="77777777" w:rsidTr="00B942B9">
        <w:trPr>
          <w:cantSplit/>
        </w:trPr>
        <w:tc>
          <w:tcPr>
            <w:tcW w:w="2551" w:type="dxa"/>
          </w:tcPr>
          <w:p w14:paraId="61AC1BDA" w14:textId="11263AE5"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22B55589" w14:textId="77777777" w:rsidR="00803881" w:rsidRPr="0038709E" w:rsidRDefault="00803881" w:rsidP="00803881">
            <w:pPr>
              <w:pStyle w:val="Tabletext"/>
              <w:tabs>
                <w:tab w:val="center" w:leader="dot" w:pos="2268"/>
              </w:tabs>
              <w:rPr>
                <w:sz w:val="16"/>
                <w:szCs w:val="16"/>
              </w:rPr>
            </w:pPr>
          </w:p>
        </w:tc>
      </w:tr>
      <w:tr w:rsidR="00803881" w:rsidRPr="0038709E" w14:paraId="4D5E5C6D" w14:textId="77777777" w:rsidTr="00B942B9">
        <w:trPr>
          <w:cantSplit/>
        </w:trPr>
        <w:tc>
          <w:tcPr>
            <w:tcW w:w="2551" w:type="dxa"/>
          </w:tcPr>
          <w:p w14:paraId="727572C0"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A</w:t>
            </w:r>
          </w:p>
        </w:tc>
        <w:tc>
          <w:tcPr>
            <w:tcW w:w="4537" w:type="dxa"/>
          </w:tcPr>
          <w:p w14:paraId="1EC02BD5" w14:textId="77777777" w:rsidR="00803881" w:rsidRPr="0038709E" w:rsidRDefault="00803881" w:rsidP="00803881">
            <w:pPr>
              <w:pStyle w:val="Tabletext"/>
              <w:tabs>
                <w:tab w:val="center" w:leader="dot" w:pos="2268"/>
              </w:tabs>
              <w:rPr>
                <w:sz w:val="16"/>
                <w:szCs w:val="16"/>
              </w:rPr>
            </w:pPr>
          </w:p>
        </w:tc>
      </w:tr>
      <w:tr w:rsidR="00803881" w:rsidRPr="0038709E" w14:paraId="7A785B9A" w14:textId="77777777" w:rsidTr="00B942B9">
        <w:trPr>
          <w:cantSplit/>
        </w:trPr>
        <w:tc>
          <w:tcPr>
            <w:tcW w:w="2551" w:type="dxa"/>
          </w:tcPr>
          <w:p w14:paraId="380C9777" w14:textId="77777777" w:rsidR="00803881" w:rsidRPr="0038709E" w:rsidRDefault="00803881" w:rsidP="00803881">
            <w:pPr>
              <w:pStyle w:val="Tabletext"/>
              <w:tabs>
                <w:tab w:val="center" w:leader="dot" w:pos="2268"/>
              </w:tabs>
              <w:rPr>
                <w:sz w:val="16"/>
                <w:szCs w:val="16"/>
              </w:rPr>
            </w:pPr>
            <w:r w:rsidRPr="0038709E">
              <w:rPr>
                <w:sz w:val="16"/>
                <w:szCs w:val="16"/>
              </w:rPr>
              <w:t>s. 151AKA</w:t>
            </w:r>
            <w:r w:rsidRPr="0038709E">
              <w:rPr>
                <w:sz w:val="16"/>
                <w:szCs w:val="16"/>
              </w:rPr>
              <w:tab/>
            </w:r>
          </w:p>
        </w:tc>
        <w:tc>
          <w:tcPr>
            <w:tcW w:w="4537" w:type="dxa"/>
          </w:tcPr>
          <w:p w14:paraId="561B9036"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1C252199" w14:textId="77777777" w:rsidTr="00B942B9">
        <w:trPr>
          <w:cantSplit/>
        </w:trPr>
        <w:tc>
          <w:tcPr>
            <w:tcW w:w="2551" w:type="dxa"/>
          </w:tcPr>
          <w:p w14:paraId="765F2A0A" w14:textId="77777777" w:rsidR="00803881" w:rsidRPr="0038709E" w:rsidRDefault="00803881" w:rsidP="00803881">
            <w:pPr>
              <w:pStyle w:val="Tabletext"/>
              <w:tabs>
                <w:tab w:val="center" w:leader="dot" w:pos="2268"/>
              </w:tabs>
              <w:rPr>
                <w:sz w:val="16"/>
                <w:szCs w:val="16"/>
              </w:rPr>
            </w:pPr>
          </w:p>
        </w:tc>
        <w:tc>
          <w:tcPr>
            <w:tcW w:w="4537" w:type="dxa"/>
          </w:tcPr>
          <w:p w14:paraId="3BDCAEA7" w14:textId="77777777" w:rsidR="00803881" w:rsidRPr="0038709E" w:rsidRDefault="00803881" w:rsidP="00803881">
            <w:pPr>
              <w:pStyle w:val="Tabletext"/>
              <w:tabs>
                <w:tab w:val="center" w:leader="dot" w:pos="2268"/>
              </w:tabs>
              <w:rPr>
                <w:sz w:val="16"/>
                <w:szCs w:val="16"/>
              </w:rPr>
            </w:pPr>
            <w:r w:rsidRPr="0038709E">
              <w:rPr>
                <w:sz w:val="16"/>
                <w:szCs w:val="16"/>
              </w:rPr>
              <w:t>am. No. 140, 2002; No. 140, 2010</w:t>
            </w:r>
          </w:p>
        </w:tc>
      </w:tr>
      <w:tr w:rsidR="00803881" w:rsidRPr="0038709E" w14:paraId="69C09A25" w14:textId="77777777" w:rsidTr="00B942B9">
        <w:trPr>
          <w:cantSplit/>
        </w:trPr>
        <w:tc>
          <w:tcPr>
            <w:tcW w:w="2551" w:type="dxa"/>
          </w:tcPr>
          <w:p w14:paraId="5786B7C2" w14:textId="77777777" w:rsidR="00803881" w:rsidRPr="0038709E" w:rsidRDefault="00803881" w:rsidP="00803881">
            <w:pPr>
              <w:pStyle w:val="Tabletext"/>
              <w:tabs>
                <w:tab w:val="center" w:leader="dot" w:pos="2268"/>
              </w:tabs>
              <w:rPr>
                <w:sz w:val="16"/>
                <w:szCs w:val="16"/>
              </w:rPr>
            </w:pPr>
            <w:r w:rsidRPr="0038709E">
              <w:rPr>
                <w:sz w:val="16"/>
                <w:szCs w:val="16"/>
              </w:rPr>
              <w:t>s. 151AL</w:t>
            </w:r>
            <w:r w:rsidRPr="0038709E">
              <w:rPr>
                <w:sz w:val="16"/>
                <w:szCs w:val="16"/>
              </w:rPr>
              <w:tab/>
            </w:r>
          </w:p>
        </w:tc>
        <w:tc>
          <w:tcPr>
            <w:tcW w:w="4537" w:type="dxa"/>
          </w:tcPr>
          <w:p w14:paraId="66446AC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F44F1CC" w14:textId="77777777" w:rsidTr="00B942B9">
        <w:trPr>
          <w:cantSplit/>
        </w:trPr>
        <w:tc>
          <w:tcPr>
            <w:tcW w:w="2551" w:type="dxa"/>
          </w:tcPr>
          <w:p w14:paraId="1CE67F72" w14:textId="77777777" w:rsidR="00803881" w:rsidRPr="0038709E" w:rsidRDefault="00803881" w:rsidP="00803881">
            <w:pPr>
              <w:pStyle w:val="Tabletext"/>
              <w:tabs>
                <w:tab w:val="center" w:leader="dot" w:pos="2268"/>
              </w:tabs>
              <w:rPr>
                <w:sz w:val="16"/>
                <w:szCs w:val="16"/>
              </w:rPr>
            </w:pPr>
          </w:p>
        </w:tc>
        <w:tc>
          <w:tcPr>
            <w:tcW w:w="4537" w:type="dxa"/>
          </w:tcPr>
          <w:p w14:paraId="51B3F182" w14:textId="77777777" w:rsidR="00803881" w:rsidRPr="0038709E" w:rsidRDefault="00803881" w:rsidP="00803881">
            <w:pPr>
              <w:pStyle w:val="Tabletext"/>
              <w:tabs>
                <w:tab w:val="center" w:leader="dot" w:pos="2268"/>
              </w:tabs>
              <w:rPr>
                <w:sz w:val="16"/>
                <w:szCs w:val="16"/>
              </w:rPr>
            </w:pPr>
            <w:r w:rsidRPr="0038709E">
              <w:rPr>
                <w:sz w:val="16"/>
                <w:szCs w:val="16"/>
              </w:rPr>
              <w:t>am. No. 200, 1997; No. 52, 1999</w:t>
            </w:r>
          </w:p>
        </w:tc>
      </w:tr>
      <w:tr w:rsidR="00803881" w:rsidRPr="0038709E" w14:paraId="77BFB883" w14:textId="77777777" w:rsidTr="00B942B9">
        <w:trPr>
          <w:cantSplit/>
        </w:trPr>
        <w:tc>
          <w:tcPr>
            <w:tcW w:w="2551" w:type="dxa"/>
          </w:tcPr>
          <w:p w14:paraId="12FD1CB1" w14:textId="77777777" w:rsidR="00803881" w:rsidRPr="0038709E" w:rsidRDefault="00803881" w:rsidP="00803881">
            <w:pPr>
              <w:pStyle w:val="Tabletext"/>
              <w:tabs>
                <w:tab w:val="center" w:leader="dot" w:pos="2268"/>
              </w:tabs>
              <w:rPr>
                <w:sz w:val="16"/>
                <w:szCs w:val="16"/>
              </w:rPr>
            </w:pPr>
            <w:r w:rsidRPr="0038709E">
              <w:rPr>
                <w:sz w:val="16"/>
                <w:szCs w:val="16"/>
              </w:rPr>
              <w:t>s. 151AM</w:t>
            </w:r>
            <w:r w:rsidRPr="0038709E">
              <w:rPr>
                <w:sz w:val="16"/>
                <w:szCs w:val="16"/>
              </w:rPr>
              <w:tab/>
            </w:r>
          </w:p>
        </w:tc>
        <w:tc>
          <w:tcPr>
            <w:tcW w:w="4537" w:type="dxa"/>
          </w:tcPr>
          <w:p w14:paraId="1342764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7186C37" w14:textId="77777777" w:rsidTr="00B942B9">
        <w:trPr>
          <w:cantSplit/>
        </w:trPr>
        <w:tc>
          <w:tcPr>
            <w:tcW w:w="2551" w:type="dxa"/>
          </w:tcPr>
          <w:p w14:paraId="11166112" w14:textId="77777777" w:rsidR="00803881" w:rsidRPr="0038709E" w:rsidRDefault="00803881" w:rsidP="00803881">
            <w:pPr>
              <w:pStyle w:val="Tabletext"/>
              <w:tabs>
                <w:tab w:val="center" w:leader="dot" w:pos="2268"/>
              </w:tabs>
              <w:rPr>
                <w:sz w:val="16"/>
                <w:szCs w:val="16"/>
              </w:rPr>
            </w:pPr>
          </w:p>
        </w:tc>
        <w:tc>
          <w:tcPr>
            <w:tcW w:w="4537" w:type="dxa"/>
          </w:tcPr>
          <w:p w14:paraId="22969D2C" w14:textId="77777777" w:rsidR="00803881" w:rsidRPr="0038709E" w:rsidRDefault="00803881" w:rsidP="00803881">
            <w:pPr>
              <w:pStyle w:val="Tabletext"/>
              <w:tabs>
                <w:tab w:val="center" w:leader="dot" w:pos="2268"/>
              </w:tabs>
              <w:rPr>
                <w:sz w:val="16"/>
                <w:szCs w:val="16"/>
              </w:rPr>
            </w:pPr>
            <w:r w:rsidRPr="0038709E">
              <w:rPr>
                <w:sz w:val="16"/>
                <w:szCs w:val="16"/>
              </w:rPr>
              <w:t>am. No. 200, 1997</w:t>
            </w:r>
          </w:p>
        </w:tc>
      </w:tr>
      <w:tr w:rsidR="00803881" w:rsidRPr="0038709E" w14:paraId="3664622F" w14:textId="77777777" w:rsidTr="00B942B9">
        <w:trPr>
          <w:cantSplit/>
        </w:trPr>
        <w:tc>
          <w:tcPr>
            <w:tcW w:w="2551" w:type="dxa"/>
          </w:tcPr>
          <w:p w14:paraId="4EFC3B8B" w14:textId="77777777" w:rsidR="00803881" w:rsidRPr="0038709E" w:rsidRDefault="00803881" w:rsidP="00803881">
            <w:pPr>
              <w:pStyle w:val="Tabletext"/>
              <w:tabs>
                <w:tab w:val="center" w:leader="dot" w:pos="2268"/>
              </w:tabs>
              <w:rPr>
                <w:sz w:val="16"/>
                <w:szCs w:val="16"/>
              </w:rPr>
            </w:pPr>
            <w:r w:rsidRPr="0038709E">
              <w:rPr>
                <w:sz w:val="16"/>
                <w:szCs w:val="16"/>
              </w:rPr>
              <w:t>s. 151AN</w:t>
            </w:r>
            <w:r w:rsidRPr="0038709E">
              <w:rPr>
                <w:sz w:val="16"/>
                <w:szCs w:val="16"/>
              </w:rPr>
              <w:tab/>
            </w:r>
          </w:p>
        </w:tc>
        <w:tc>
          <w:tcPr>
            <w:tcW w:w="4537" w:type="dxa"/>
          </w:tcPr>
          <w:p w14:paraId="3D851AD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3D318BB" w14:textId="77777777" w:rsidTr="00B942B9">
        <w:trPr>
          <w:cantSplit/>
        </w:trPr>
        <w:tc>
          <w:tcPr>
            <w:tcW w:w="2551" w:type="dxa"/>
          </w:tcPr>
          <w:p w14:paraId="44176D01" w14:textId="77777777" w:rsidR="00803881" w:rsidRPr="0038709E" w:rsidRDefault="00803881" w:rsidP="00803881">
            <w:pPr>
              <w:pStyle w:val="Tabletext"/>
              <w:tabs>
                <w:tab w:val="center" w:leader="dot" w:pos="2268"/>
              </w:tabs>
              <w:rPr>
                <w:sz w:val="16"/>
                <w:szCs w:val="16"/>
              </w:rPr>
            </w:pPr>
          </w:p>
        </w:tc>
        <w:tc>
          <w:tcPr>
            <w:tcW w:w="4537" w:type="dxa"/>
          </w:tcPr>
          <w:p w14:paraId="51BDA796" w14:textId="77777777" w:rsidR="00803881" w:rsidRPr="0038709E" w:rsidRDefault="00803881" w:rsidP="00803881">
            <w:pPr>
              <w:pStyle w:val="Tabletext"/>
              <w:tabs>
                <w:tab w:val="center" w:leader="dot" w:pos="2268"/>
              </w:tabs>
              <w:rPr>
                <w:sz w:val="16"/>
                <w:szCs w:val="16"/>
              </w:rPr>
            </w:pPr>
            <w:r w:rsidRPr="0038709E">
              <w:rPr>
                <w:sz w:val="16"/>
                <w:szCs w:val="16"/>
              </w:rPr>
              <w:t>am. No. 200, 1997; No. 52, 1999</w:t>
            </w:r>
          </w:p>
        </w:tc>
      </w:tr>
      <w:tr w:rsidR="00803881" w:rsidRPr="0038709E" w14:paraId="3DE6B4DF" w14:textId="77777777" w:rsidTr="00B942B9">
        <w:trPr>
          <w:cantSplit/>
        </w:trPr>
        <w:tc>
          <w:tcPr>
            <w:tcW w:w="2551" w:type="dxa"/>
          </w:tcPr>
          <w:p w14:paraId="0468A5B7" w14:textId="77777777" w:rsidR="00803881" w:rsidRPr="0038709E" w:rsidRDefault="00803881" w:rsidP="00803881">
            <w:pPr>
              <w:pStyle w:val="Tabletext"/>
              <w:tabs>
                <w:tab w:val="center" w:leader="dot" w:pos="2268"/>
              </w:tabs>
              <w:rPr>
                <w:sz w:val="16"/>
                <w:szCs w:val="16"/>
              </w:rPr>
            </w:pPr>
            <w:r w:rsidRPr="0038709E">
              <w:rPr>
                <w:sz w:val="16"/>
                <w:szCs w:val="16"/>
              </w:rPr>
              <w:t>s. 151AO</w:t>
            </w:r>
            <w:r w:rsidRPr="0038709E">
              <w:rPr>
                <w:sz w:val="16"/>
                <w:szCs w:val="16"/>
              </w:rPr>
              <w:tab/>
            </w:r>
          </w:p>
        </w:tc>
        <w:tc>
          <w:tcPr>
            <w:tcW w:w="4537" w:type="dxa"/>
          </w:tcPr>
          <w:p w14:paraId="3DAA009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1275347" w14:textId="77777777" w:rsidTr="00B942B9">
        <w:trPr>
          <w:cantSplit/>
        </w:trPr>
        <w:tc>
          <w:tcPr>
            <w:tcW w:w="2551" w:type="dxa"/>
          </w:tcPr>
          <w:p w14:paraId="56B59212" w14:textId="77777777" w:rsidR="00803881" w:rsidRPr="0038709E" w:rsidRDefault="00803881" w:rsidP="00803881">
            <w:pPr>
              <w:pStyle w:val="Tabletext"/>
              <w:tabs>
                <w:tab w:val="center" w:leader="dot" w:pos="2268"/>
              </w:tabs>
              <w:rPr>
                <w:sz w:val="16"/>
                <w:szCs w:val="16"/>
              </w:rPr>
            </w:pPr>
          </w:p>
        </w:tc>
        <w:tc>
          <w:tcPr>
            <w:tcW w:w="4537" w:type="dxa"/>
          </w:tcPr>
          <w:p w14:paraId="0EB1AC30"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3045EB58" w14:textId="77777777" w:rsidTr="00B942B9">
        <w:trPr>
          <w:cantSplit/>
        </w:trPr>
        <w:tc>
          <w:tcPr>
            <w:tcW w:w="2551" w:type="dxa"/>
          </w:tcPr>
          <w:p w14:paraId="6CB29A37" w14:textId="77777777" w:rsidR="00803881" w:rsidRPr="0038709E" w:rsidRDefault="00803881" w:rsidP="00803881">
            <w:pPr>
              <w:pStyle w:val="Tabletext"/>
              <w:tabs>
                <w:tab w:val="center" w:leader="dot" w:pos="2268"/>
              </w:tabs>
              <w:rPr>
                <w:sz w:val="16"/>
                <w:szCs w:val="16"/>
              </w:rPr>
            </w:pPr>
            <w:r w:rsidRPr="0038709E">
              <w:rPr>
                <w:sz w:val="16"/>
                <w:szCs w:val="16"/>
              </w:rPr>
              <w:t>ss. 151AOA, 151AOB</w:t>
            </w:r>
            <w:r w:rsidRPr="0038709E">
              <w:rPr>
                <w:sz w:val="16"/>
                <w:szCs w:val="16"/>
              </w:rPr>
              <w:tab/>
            </w:r>
          </w:p>
        </w:tc>
        <w:tc>
          <w:tcPr>
            <w:tcW w:w="4537" w:type="dxa"/>
          </w:tcPr>
          <w:p w14:paraId="1AD31E81"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6B875330" w14:textId="77777777" w:rsidTr="00B942B9">
        <w:trPr>
          <w:cantSplit/>
        </w:trPr>
        <w:tc>
          <w:tcPr>
            <w:tcW w:w="2551" w:type="dxa"/>
          </w:tcPr>
          <w:p w14:paraId="05625674" w14:textId="77777777" w:rsidR="00803881" w:rsidRPr="0038709E" w:rsidRDefault="00803881" w:rsidP="00803881">
            <w:pPr>
              <w:pStyle w:val="Tabletext"/>
              <w:tabs>
                <w:tab w:val="center" w:leader="dot" w:pos="2268"/>
              </w:tabs>
              <w:rPr>
                <w:sz w:val="16"/>
                <w:szCs w:val="16"/>
              </w:rPr>
            </w:pPr>
            <w:r w:rsidRPr="0038709E">
              <w:rPr>
                <w:sz w:val="16"/>
                <w:szCs w:val="16"/>
              </w:rPr>
              <w:t>s. 151AP</w:t>
            </w:r>
            <w:r w:rsidRPr="0038709E">
              <w:rPr>
                <w:sz w:val="16"/>
                <w:szCs w:val="16"/>
              </w:rPr>
              <w:tab/>
            </w:r>
          </w:p>
        </w:tc>
        <w:tc>
          <w:tcPr>
            <w:tcW w:w="4537" w:type="dxa"/>
          </w:tcPr>
          <w:p w14:paraId="289B5E8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045D870" w14:textId="77777777" w:rsidTr="00B942B9">
        <w:trPr>
          <w:cantSplit/>
        </w:trPr>
        <w:tc>
          <w:tcPr>
            <w:tcW w:w="2551" w:type="dxa"/>
          </w:tcPr>
          <w:p w14:paraId="418F3DF7" w14:textId="77777777" w:rsidR="00803881" w:rsidRPr="0038709E" w:rsidDel="000420B6" w:rsidRDefault="00803881" w:rsidP="00803881">
            <w:pPr>
              <w:pStyle w:val="Tabletext"/>
              <w:tabs>
                <w:tab w:val="center" w:leader="dot" w:pos="2268"/>
              </w:tabs>
              <w:rPr>
                <w:sz w:val="16"/>
                <w:szCs w:val="16"/>
              </w:rPr>
            </w:pPr>
          </w:p>
        </w:tc>
        <w:tc>
          <w:tcPr>
            <w:tcW w:w="4537" w:type="dxa"/>
          </w:tcPr>
          <w:p w14:paraId="2F490B5E"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100D4183" w14:textId="77777777" w:rsidTr="00B942B9">
        <w:trPr>
          <w:cantSplit/>
        </w:trPr>
        <w:tc>
          <w:tcPr>
            <w:tcW w:w="2551" w:type="dxa"/>
          </w:tcPr>
          <w:p w14:paraId="328CF883" w14:textId="77777777" w:rsidR="00803881" w:rsidRPr="0038709E" w:rsidRDefault="00803881" w:rsidP="00803881">
            <w:pPr>
              <w:pStyle w:val="Tabletext"/>
              <w:tabs>
                <w:tab w:val="center" w:leader="dot" w:pos="2268"/>
              </w:tabs>
              <w:rPr>
                <w:sz w:val="16"/>
                <w:szCs w:val="16"/>
              </w:rPr>
            </w:pPr>
            <w:r w:rsidRPr="0038709E">
              <w:rPr>
                <w:sz w:val="16"/>
                <w:szCs w:val="16"/>
              </w:rPr>
              <w:t>s. 151AQ</w:t>
            </w:r>
            <w:r w:rsidRPr="0038709E">
              <w:rPr>
                <w:sz w:val="16"/>
                <w:szCs w:val="16"/>
              </w:rPr>
              <w:tab/>
            </w:r>
          </w:p>
        </w:tc>
        <w:tc>
          <w:tcPr>
            <w:tcW w:w="4537" w:type="dxa"/>
          </w:tcPr>
          <w:p w14:paraId="6526796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2E00076" w14:textId="77777777" w:rsidTr="00B942B9">
        <w:trPr>
          <w:cantSplit/>
        </w:trPr>
        <w:tc>
          <w:tcPr>
            <w:tcW w:w="2551" w:type="dxa"/>
          </w:tcPr>
          <w:p w14:paraId="6796FC2E" w14:textId="77777777" w:rsidR="00803881" w:rsidRPr="0038709E" w:rsidRDefault="00803881" w:rsidP="00803881">
            <w:pPr>
              <w:pStyle w:val="Tabletext"/>
              <w:tabs>
                <w:tab w:val="center" w:leader="dot" w:pos="2268"/>
              </w:tabs>
              <w:rPr>
                <w:sz w:val="16"/>
                <w:szCs w:val="16"/>
              </w:rPr>
            </w:pPr>
            <w:r w:rsidRPr="0038709E">
              <w:rPr>
                <w:sz w:val="16"/>
                <w:szCs w:val="16"/>
              </w:rPr>
              <w:t>s 151AQA</w:t>
            </w:r>
            <w:r w:rsidRPr="0038709E">
              <w:rPr>
                <w:sz w:val="16"/>
                <w:szCs w:val="16"/>
              </w:rPr>
              <w:tab/>
            </w:r>
          </w:p>
        </w:tc>
        <w:tc>
          <w:tcPr>
            <w:tcW w:w="4537" w:type="dxa"/>
          </w:tcPr>
          <w:p w14:paraId="26555664"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2459D31D" w14:textId="77777777" w:rsidTr="00B942B9">
        <w:trPr>
          <w:cantSplit/>
        </w:trPr>
        <w:tc>
          <w:tcPr>
            <w:tcW w:w="2551" w:type="dxa"/>
          </w:tcPr>
          <w:p w14:paraId="567E894E" w14:textId="77777777" w:rsidR="00803881" w:rsidRPr="0038709E" w:rsidRDefault="00803881" w:rsidP="00803881">
            <w:pPr>
              <w:pStyle w:val="Tabletext"/>
              <w:tabs>
                <w:tab w:val="center" w:leader="dot" w:pos="2268"/>
              </w:tabs>
              <w:rPr>
                <w:sz w:val="16"/>
                <w:szCs w:val="16"/>
              </w:rPr>
            </w:pPr>
          </w:p>
        </w:tc>
        <w:tc>
          <w:tcPr>
            <w:tcW w:w="4537" w:type="dxa"/>
          </w:tcPr>
          <w:p w14:paraId="4F665864" w14:textId="77777777" w:rsidR="00803881" w:rsidRPr="0038709E" w:rsidRDefault="00803881" w:rsidP="00803881">
            <w:pPr>
              <w:pStyle w:val="Tabletext"/>
              <w:tabs>
                <w:tab w:val="center" w:leader="dot" w:pos="2268"/>
              </w:tabs>
              <w:rPr>
                <w:sz w:val="16"/>
                <w:szCs w:val="16"/>
              </w:rPr>
            </w:pPr>
            <w:r w:rsidRPr="0038709E">
              <w:rPr>
                <w:sz w:val="16"/>
                <w:szCs w:val="16"/>
              </w:rPr>
              <w:t>am No 194, 1999; No 13, 2013; No 13, 2021</w:t>
            </w:r>
          </w:p>
        </w:tc>
      </w:tr>
      <w:tr w:rsidR="00803881" w:rsidRPr="0038709E" w14:paraId="001D87D4" w14:textId="77777777" w:rsidTr="00B942B9">
        <w:trPr>
          <w:cantSplit/>
        </w:trPr>
        <w:tc>
          <w:tcPr>
            <w:tcW w:w="2551" w:type="dxa"/>
          </w:tcPr>
          <w:p w14:paraId="2504D0C2" w14:textId="77777777" w:rsidR="00803881" w:rsidRPr="0038709E" w:rsidRDefault="00803881" w:rsidP="00803881">
            <w:pPr>
              <w:pStyle w:val="Tabletext"/>
              <w:tabs>
                <w:tab w:val="center" w:leader="dot" w:pos="2268"/>
              </w:tabs>
              <w:rPr>
                <w:sz w:val="16"/>
                <w:szCs w:val="16"/>
              </w:rPr>
            </w:pPr>
            <w:r w:rsidRPr="0038709E">
              <w:rPr>
                <w:sz w:val="16"/>
                <w:szCs w:val="16"/>
              </w:rPr>
              <w:t>s. 151AQB</w:t>
            </w:r>
            <w:r w:rsidRPr="0038709E">
              <w:rPr>
                <w:sz w:val="16"/>
                <w:szCs w:val="16"/>
              </w:rPr>
              <w:tab/>
            </w:r>
          </w:p>
        </w:tc>
        <w:tc>
          <w:tcPr>
            <w:tcW w:w="4537" w:type="dxa"/>
          </w:tcPr>
          <w:p w14:paraId="44C9786B"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4BCBB304" w14:textId="77777777" w:rsidTr="00B942B9">
        <w:trPr>
          <w:cantSplit/>
        </w:trPr>
        <w:tc>
          <w:tcPr>
            <w:tcW w:w="2551" w:type="dxa"/>
          </w:tcPr>
          <w:p w14:paraId="07F07329" w14:textId="77777777" w:rsidR="00803881" w:rsidRPr="0038709E" w:rsidRDefault="00803881" w:rsidP="00803881">
            <w:pPr>
              <w:pStyle w:val="Tabletext"/>
              <w:tabs>
                <w:tab w:val="center" w:leader="dot" w:pos="2268"/>
              </w:tabs>
              <w:rPr>
                <w:sz w:val="16"/>
                <w:szCs w:val="16"/>
              </w:rPr>
            </w:pPr>
          </w:p>
        </w:tc>
        <w:tc>
          <w:tcPr>
            <w:tcW w:w="4537" w:type="dxa"/>
          </w:tcPr>
          <w:p w14:paraId="2E7EA6A4" w14:textId="77777777" w:rsidR="00803881" w:rsidRPr="0038709E" w:rsidRDefault="00803881" w:rsidP="00803881">
            <w:pPr>
              <w:pStyle w:val="Tabletext"/>
              <w:tabs>
                <w:tab w:val="center" w:leader="dot" w:pos="2268"/>
              </w:tabs>
              <w:rPr>
                <w:sz w:val="16"/>
                <w:szCs w:val="16"/>
              </w:rPr>
            </w:pPr>
            <w:r w:rsidRPr="0038709E">
              <w:rPr>
                <w:sz w:val="16"/>
                <w:szCs w:val="16"/>
              </w:rPr>
              <w:t>am. No. 46, 2001; No. 140, 2002</w:t>
            </w:r>
          </w:p>
        </w:tc>
      </w:tr>
      <w:tr w:rsidR="00803881" w:rsidRPr="0038709E" w14:paraId="44C21920" w14:textId="77777777" w:rsidTr="00B942B9">
        <w:trPr>
          <w:cantSplit/>
        </w:trPr>
        <w:tc>
          <w:tcPr>
            <w:tcW w:w="2551" w:type="dxa"/>
          </w:tcPr>
          <w:p w14:paraId="609F7C0D" w14:textId="77777777" w:rsidR="00803881" w:rsidRPr="0038709E" w:rsidRDefault="00803881" w:rsidP="00803881">
            <w:pPr>
              <w:pStyle w:val="Tabletext"/>
              <w:tabs>
                <w:tab w:val="center" w:leader="dot" w:pos="2268"/>
              </w:tabs>
              <w:rPr>
                <w:sz w:val="16"/>
                <w:szCs w:val="16"/>
              </w:rPr>
            </w:pPr>
            <w:r w:rsidRPr="0038709E">
              <w:rPr>
                <w:sz w:val="16"/>
                <w:szCs w:val="16"/>
              </w:rPr>
              <w:t>s. 151AR</w:t>
            </w:r>
            <w:r w:rsidRPr="0038709E">
              <w:rPr>
                <w:sz w:val="16"/>
                <w:szCs w:val="16"/>
              </w:rPr>
              <w:tab/>
            </w:r>
          </w:p>
        </w:tc>
        <w:tc>
          <w:tcPr>
            <w:tcW w:w="4537" w:type="dxa"/>
          </w:tcPr>
          <w:p w14:paraId="6166EDE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17CD06D" w14:textId="77777777" w:rsidTr="00B942B9">
        <w:trPr>
          <w:cantSplit/>
        </w:trPr>
        <w:tc>
          <w:tcPr>
            <w:tcW w:w="2551" w:type="dxa"/>
          </w:tcPr>
          <w:p w14:paraId="654AC8C6" w14:textId="77777777" w:rsidR="00803881" w:rsidRPr="0038709E" w:rsidRDefault="00803881" w:rsidP="00CF7B8A">
            <w:pPr>
              <w:pStyle w:val="Tabletext"/>
              <w:keepNext/>
              <w:tabs>
                <w:tab w:val="center" w:leader="dot" w:pos="2268"/>
              </w:tabs>
              <w:rPr>
                <w:sz w:val="16"/>
                <w:szCs w:val="16"/>
              </w:rPr>
            </w:pPr>
            <w:r w:rsidRPr="0038709E">
              <w:rPr>
                <w:b/>
                <w:sz w:val="16"/>
                <w:szCs w:val="16"/>
              </w:rPr>
              <w:t>Subdivision B</w:t>
            </w:r>
          </w:p>
        </w:tc>
        <w:tc>
          <w:tcPr>
            <w:tcW w:w="4537" w:type="dxa"/>
          </w:tcPr>
          <w:p w14:paraId="01054035" w14:textId="77777777" w:rsidR="00803881" w:rsidRPr="0038709E" w:rsidRDefault="00803881" w:rsidP="00803881">
            <w:pPr>
              <w:pStyle w:val="Tabletext"/>
              <w:tabs>
                <w:tab w:val="center" w:leader="dot" w:pos="2268"/>
              </w:tabs>
              <w:rPr>
                <w:sz w:val="16"/>
                <w:szCs w:val="16"/>
              </w:rPr>
            </w:pPr>
          </w:p>
        </w:tc>
      </w:tr>
      <w:tr w:rsidR="00803881" w:rsidRPr="0038709E" w14:paraId="7E5FB096" w14:textId="77777777" w:rsidTr="00B942B9">
        <w:trPr>
          <w:cantSplit/>
        </w:trPr>
        <w:tc>
          <w:tcPr>
            <w:tcW w:w="2551" w:type="dxa"/>
          </w:tcPr>
          <w:p w14:paraId="6C54AEA7" w14:textId="77777777" w:rsidR="00803881" w:rsidRPr="0038709E" w:rsidRDefault="00803881" w:rsidP="00803881">
            <w:pPr>
              <w:pStyle w:val="Tabletext"/>
              <w:tabs>
                <w:tab w:val="center" w:leader="dot" w:pos="2268"/>
              </w:tabs>
              <w:rPr>
                <w:sz w:val="16"/>
                <w:szCs w:val="16"/>
              </w:rPr>
            </w:pPr>
            <w:r w:rsidRPr="0038709E">
              <w:rPr>
                <w:sz w:val="16"/>
                <w:szCs w:val="16"/>
              </w:rPr>
              <w:t>ss. 151AS, 151AT</w:t>
            </w:r>
            <w:r w:rsidRPr="0038709E">
              <w:rPr>
                <w:sz w:val="16"/>
                <w:szCs w:val="16"/>
              </w:rPr>
              <w:tab/>
            </w:r>
          </w:p>
        </w:tc>
        <w:tc>
          <w:tcPr>
            <w:tcW w:w="4537" w:type="dxa"/>
          </w:tcPr>
          <w:p w14:paraId="07BD25CC"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27FAC0E" w14:textId="77777777" w:rsidTr="00B942B9">
        <w:trPr>
          <w:cantSplit/>
        </w:trPr>
        <w:tc>
          <w:tcPr>
            <w:tcW w:w="2551" w:type="dxa"/>
          </w:tcPr>
          <w:p w14:paraId="38067483" w14:textId="77777777" w:rsidR="00803881" w:rsidRPr="0038709E" w:rsidRDefault="00803881" w:rsidP="00803881">
            <w:pPr>
              <w:pStyle w:val="Tabletext"/>
              <w:tabs>
                <w:tab w:val="center" w:leader="dot" w:pos="2268"/>
              </w:tabs>
              <w:rPr>
                <w:sz w:val="16"/>
                <w:szCs w:val="16"/>
              </w:rPr>
            </w:pPr>
            <w:r w:rsidRPr="0038709E">
              <w:rPr>
                <w:sz w:val="16"/>
                <w:szCs w:val="16"/>
              </w:rPr>
              <w:t>s. 151AU</w:t>
            </w:r>
            <w:r w:rsidRPr="0038709E">
              <w:rPr>
                <w:sz w:val="16"/>
                <w:szCs w:val="16"/>
              </w:rPr>
              <w:tab/>
            </w:r>
          </w:p>
        </w:tc>
        <w:tc>
          <w:tcPr>
            <w:tcW w:w="4537" w:type="dxa"/>
          </w:tcPr>
          <w:p w14:paraId="6AB08F8B"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42395F47" w14:textId="77777777" w:rsidTr="00B942B9">
        <w:trPr>
          <w:cantSplit/>
        </w:trPr>
        <w:tc>
          <w:tcPr>
            <w:tcW w:w="2551" w:type="dxa"/>
          </w:tcPr>
          <w:p w14:paraId="46F83F6C" w14:textId="77777777" w:rsidR="00803881" w:rsidRPr="0038709E" w:rsidRDefault="00803881" w:rsidP="00803881">
            <w:pPr>
              <w:pStyle w:val="Tabletext"/>
              <w:tabs>
                <w:tab w:val="center" w:leader="dot" w:pos="2268"/>
              </w:tabs>
              <w:rPr>
                <w:sz w:val="16"/>
                <w:szCs w:val="16"/>
              </w:rPr>
            </w:pPr>
            <w:r w:rsidRPr="0038709E">
              <w:rPr>
                <w:sz w:val="16"/>
                <w:szCs w:val="16"/>
              </w:rPr>
              <w:t>ss. 151AV–151AX</w:t>
            </w:r>
            <w:r w:rsidRPr="0038709E">
              <w:rPr>
                <w:sz w:val="16"/>
                <w:szCs w:val="16"/>
              </w:rPr>
              <w:tab/>
            </w:r>
          </w:p>
        </w:tc>
        <w:tc>
          <w:tcPr>
            <w:tcW w:w="4537" w:type="dxa"/>
          </w:tcPr>
          <w:p w14:paraId="3CA5DDC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7A4FFBB" w14:textId="77777777" w:rsidTr="00B942B9">
        <w:trPr>
          <w:cantSplit/>
        </w:trPr>
        <w:tc>
          <w:tcPr>
            <w:tcW w:w="2551" w:type="dxa"/>
          </w:tcPr>
          <w:p w14:paraId="2E08EDAD" w14:textId="77777777" w:rsidR="00803881" w:rsidRPr="0038709E" w:rsidRDefault="00803881" w:rsidP="00803881">
            <w:pPr>
              <w:pStyle w:val="Tabletext"/>
              <w:tabs>
                <w:tab w:val="center" w:leader="dot" w:pos="2268"/>
              </w:tabs>
              <w:rPr>
                <w:sz w:val="16"/>
                <w:szCs w:val="16"/>
              </w:rPr>
            </w:pPr>
            <w:r w:rsidRPr="0038709E">
              <w:rPr>
                <w:sz w:val="16"/>
                <w:szCs w:val="16"/>
              </w:rPr>
              <w:t>s. 151AY</w:t>
            </w:r>
            <w:r w:rsidRPr="0038709E">
              <w:rPr>
                <w:sz w:val="16"/>
                <w:szCs w:val="16"/>
              </w:rPr>
              <w:tab/>
            </w:r>
          </w:p>
        </w:tc>
        <w:tc>
          <w:tcPr>
            <w:tcW w:w="4537" w:type="dxa"/>
          </w:tcPr>
          <w:p w14:paraId="2792D93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B3463A7" w14:textId="77777777" w:rsidTr="00B942B9">
        <w:trPr>
          <w:cantSplit/>
        </w:trPr>
        <w:tc>
          <w:tcPr>
            <w:tcW w:w="2551" w:type="dxa"/>
          </w:tcPr>
          <w:p w14:paraId="1FF38B77" w14:textId="77777777" w:rsidR="00803881" w:rsidRPr="0038709E" w:rsidRDefault="00803881" w:rsidP="00803881">
            <w:pPr>
              <w:pStyle w:val="Tabletext"/>
              <w:tabs>
                <w:tab w:val="center" w:leader="dot" w:pos="2268"/>
              </w:tabs>
              <w:rPr>
                <w:sz w:val="16"/>
                <w:szCs w:val="16"/>
              </w:rPr>
            </w:pPr>
          </w:p>
        </w:tc>
        <w:tc>
          <w:tcPr>
            <w:tcW w:w="4537" w:type="dxa"/>
          </w:tcPr>
          <w:p w14:paraId="5D3A2899" w14:textId="77777777" w:rsidR="00803881" w:rsidRPr="0038709E" w:rsidRDefault="00803881" w:rsidP="00803881">
            <w:pPr>
              <w:pStyle w:val="Tabletext"/>
              <w:tabs>
                <w:tab w:val="center" w:leader="dot" w:pos="2268"/>
              </w:tabs>
              <w:rPr>
                <w:sz w:val="16"/>
                <w:szCs w:val="16"/>
              </w:rPr>
            </w:pPr>
            <w:r w:rsidRPr="0038709E">
              <w:rPr>
                <w:sz w:val="16"/>
                <w:szCs w:val="16"/>
              </w:rPr>
              <w:t>am. No. 131, 2006; No. 59, 2009</w:t>
            </w:r>
          </w:p>
        </w:tc>
      </w:tr>
      <w:tr w:rsidR="00803881" w:rsidRPr="0038709E" w14:paraId="3CBFBF75" w14:textId="77777777" w:rsidTr="00B942B9">
        <w:trPr>
          <w:cantSplit/>
        </w:trPr>
        <w:tc>
          <w:tcPr>
            <w:tcW w:w="2551" w:type="dxa"/>
          </w:tcPr>
          <w:p w14:paraId="43DFD0FD" w14:textId="77777777" w:rsidR="00803881" w:rsidRPr="0038709E" w:rsidRDefault="00803881" w:rsidP="00803881">
            <w:pPr>
              <w:pStyle w:val="Tabletext"/>
              <w:tabs>
                <w:tab w:val="center" w:leader="dot" w:pos="2268"/>
              </w:tabs>
              <w:rPr>
                <w:sz w:val="16"/>
                <w:szCs w:val="16"/>
              </w:rPr>
            </w:pPr>
            <w:r w:rsidRPr="0038709E">
              <w:rPr>
                <w:sz w:val="16"/>
                <w:szCs w:val="16"/>
              </w:rPr>
              <w:t>s. 151AZ</w:t>
            </w:r>
            <w:r w:rsidRPr="0038709E">
              <w:rPr>
                <w:sz w:val="16"/>
                <w:szCs w:val="16"/>
              </w:rPr>
              <w:tab/>
            </w:r>
          </w:p>
        </w:tc>
        <w:tc>
          <w:tcPr>
            <w:tcW w:w="4537" w:type="dxa"/>
          </w:tcPr>
          <w:p w14:paraId="7C61532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4020747" w14:textId="77777777" w:rsidTr="00B942B9">
        <w:trPr>
          <w:cantSplit/>
        </w:trPr>
        <w:tc>
          <w:tcPr>
            <w:tcW w:w="2551" w:type="dxa"/>
          </w:tcPr>
          <w:p w14:paraId="2320BFA7" w14:textId="77777777" w:rsidR="00803881" w:rsidRPr="0038709E" w:rsidRDefault="00803881" w:rsidP="00803881">
            <w:pPr>
              <w:pStyle w:val="Tabletext"/>
              <w:tabs>
                <w:tab w:val="center" w:leader="dot" w:pos="2268"/>
              </w:tabs>
              <w:rPr>
                <w:sz w:val="16"/>
                <w:szCs w:val="16"/>
              </w:rPr>
            </w:pPr>
            <w:r w:rsidRPr="0038709E">
              <w:rPr>
                <w:sz w:val="16"/>
                <w:szCs w:val="16"/>
              </w:rPr>
              <w:t>s. 151BA</w:t>
            </w:r>
            <w:r w:rsidRPr="0038709E">
              <w:rPr>
                <w:sz w:val="16"/>
                <w:szCs w:val="16"/>
              </w:rPr>
              <w:tab/>
            </w:r>
          </w:p>
        </w:tc>
        <w:tc>
          <w:tcPr>
            <w:tcW w:w="4537" w:type="dxa"/>
          </w:tcPr>
          <w:p w14:paraId="3A651C7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F136AA8" w14:textId="77777777" w:rsidTr="00B942B9">
        <w:trPr>
          <w:cantSplit/>
        </w:trPr>
        <w:tc>
          <w:tcPr>
            <w:tcW w:w="2551" w:type="dxa"/>
          </w:tcPr>
          <w:p w14:paraId="6CDE06E8" w14:textId="77777777" w:rsidR="00803881" w:rsidRPr="0038709E" w:rsidRDefault="00803881" w:rsidP="00803881">
            <w:pPr>
              <w:pStyle w:val="Tabletext"/>
              <w:tabs>
                <w:tab w:val="center" w:leader="dot" w:pos="2268"/>
              </w:tabs>
              <w:rPr>
                <w:sz w:val="16"/>
                <w:szCs w:val="16"/>
              </w:rPr>
            </w:pPr>
            <w:r w:rsidRPr="0038709E">
              <w:rPr>
                <w:sz w:val="16"/>
                <w:szCs w:val="16"/>
              </w:rPr>
              <w:t>s. 151BB</w:t>
            </w:r>
            <w:r w:rsidRPr="0038709E">
              <w:rPr>
                <w:sz w:val="16"/>
                <w:szCs w:val="16"/>
              </w:rPr>
              <w:tab/>
            </w:r>
          </w:p>
        </w:tc>
        <w:tc>
          <w:tcPr>
            <w:tcW w:w="4537" w:type="dxa"/>
          </w:tcPr>
          <w:p w14:paraId="1CBBE38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77EF814" w14:textId="77777777" w:rsidTr="00B942B9">
        <w:trPr>
          <w:cantSplit/>
        </w:trPr>
        <w:tc>
          <w:tcPr>
            <w:tcW w:w="2551" w:type="dxa"/>
          </w:tcPr>
          <w:p w14:paraId="56EFA1F8" w14:textId="77777777" w:rsidR="00803881" w:rsidRPr="0038709E" w:rsidRDefault="00803881" w:rsidP="00803881">
            <w:pPr>
              <w:pStyle w:val="Tabletext"/>
              <w:tabs>
                <w:tab w:val="center" w:leader="dot" w:pos="2268"/>
              </w:tabs>
              <w:rPr>
                <w:sz w:val="16"/>
                <w:szCs w:val="16"/>
              </w:rPr>
            </w:pPr>
            <w:r w:rsidRPr="0038709E">
              <w:rPr>
                <w:sz w:val="16"/>
                <w:szCs w:val="16"/>
              </w:rPr>
              <w:t>s. 151BC</w:t>
            </w:r>
            <w:r w:rsidRPr="0038709E">
              <w:rPr>
                <w:sz w:val="16"/>
                <w:szCs w:val="16"/>
              </w:rPr>
              <w:tab/>
            </w:r>
          </w:p>
        </w:tc>
        <w:tc>
          <w:tcPr>
            <w:tcW w:w="4537" w:type="dxa"/>
          </w:tcPr>
          <w:p w14:paraId="4225998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346ABDA" w14:textId="77777777" w:rsidTr="00B942B9">
        <w:trPr>
          <w:cantSplit/>
        </w:trPr>
        <w:tc>
          <w:tcPr>
            <w:tcW w:w="2551" w:type="dxa"/>
          </w:tcPr>
          <w:p w14:paraId="1CFFE7AB" w14:textId="77777777" w:rsidR="00803881" w:rsidRPr="0038709E" w:rsidRDefault="00803881" w:rsidP="00803881">
            <w:pPr>
              <w:pStyle w:val="Tabletext"/>
              <w:tabs>
                <w:tab w:val="center" w:leader="dot" w:pos="2268"/>
              </w:tabs>
              <w:rPr>
                <w:sz w:val="16"/>
                <w:szCs w:val="16"/>
              </w:rPr>
            </w:pPr>
          </w:p>
        </w:tc>
        <w:tc>
          <w:tcPr>
            <w:tcW w:w="4537" w:type="dxa"/>
          </w:tcPr>
          <w:p w14:paraId="20673AC7" w14:textId="77777777" w:rsidR="00803881" w:rsidRPr="0038709E" w:rsidRDefault="00803881" w:rsidP="00803881">
            <w:pPr>
              <w:pStyle w:val="Tabletext"/>
              <w:tabs>
                <w:tab w:val="center" w:leader="dot" w:pos="2268"/>
              </w:tabs>
              <w:rPr>
                <w:sz w:val="16"/>
                <w:szCs w:val="16"/>
              </w:rPr>
            </w:pPr>
            <w:r w:rsidRPr="0038709E">
              <w:rPr>
                <w:sz w:val="16"/>
                <w:szCs w:val="16"/>
              </w:rPr>
              <w:t>am. No. 169, 2012; No 87, 2017</w:t>
            </w:r>
          </w:p>
        </w:tc>
      </w:tr>
      <w:tr w:rsidR="00803881" w:rsidRPr="0038709E" w14:paraId="446310CA" w14:textId="77777777" w:rsidTr="00B942B9">
        <w:trPr>
          <w:cantSplit/>
        </w:trPr>
        <w:tc>
          <w:tcPr>
            <w:tcW w:w="2551" w:type="dxa"/>
          </w:tcPr>
          <w:p w14:paraId="393B8F94" w14:textId="77777777" w:rsidR="00803881" w:rsidRPr="0038709E" w:rsidRDefault="00803881" w:rsidP="00803881">
            <w:pPr>
              <w:pStyle w:val="Tabletext"/>
              <w:tabs>
                <w:tab w:val="center" w:leader="dot" w:pos="2268"/>
              </w:tabs>
              <w:rPr>
                <w:sz w:val="16"/>
                <w:szCs w:val="16"/>
              </w:rPr>
            </w:pPr>
            <w:r w:rsidRPr="0038709E">
              <w:rPr>
                <w:sz w:val="16"/>
                <w:szCs w:val="16"/>
              </w:rPr>
              <w:t>s. 151BD</w:t>
            </w:r>
            <w:r w:rsidRPr="0038709E">
              <w:rPr>
                <w:sz w:val="16"/>
                <w:szCs w:val="16"/>
              </w:rPr>
              <w:tab/>
            </w:r>
          </w:p>
        </w:tc>
        <w:tc>
          <w:tcPr>
            <w:tcW w:w="4537" w:type="dxa"/>
          </w:tcPr>
          <w:p w14:paraId="3D00023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81A13E1" w14:textId="77777777" w:rsidTr="00B942B9">
        <w:trPr>
          <w:cantSplit/>
        </w:trPr>
        <w:tc>
          <w:tcPr>
            <w:tcW w:w="2551" w:type="dxa"/>
          </w:tcPr>
          <w:p w14:paraId="2787F06C" w14:textId="77777777" w:rsidR="00803881" w:rsidRPr="0038709E" w:rsidRDefault="00803881" w:rsidP="00803881">
            <w:pPr>
              <w:pStyle w:val="Tabletext"/>
              <w:tabs>
                <w:tab w:val="center" w:leader="dot" w:pos="2268"/>
              </w:tabs>
              <w:rPr>
                <w:sz w:val="16"/>
                <w:szCs w:val="16"/>
              </w:rPr>
            </w:pPr>
            <w:r w:rsidRPr="0038709E">
              <w:rPr>
                <w:sz w:val="16"/>
                <w:szCs w:val="16"/>
              </w:rPr>
              <w:t>s. 151BE</w:t>
            </w:r>
            <w:r w:rsidRPr="0038709E">
              <w:rPr>
                <w:sz w:val="16"/>
                <w:szCs w:val="16"/>
              </w:rPr>
              <w:tab/>
            </w:r>
          </w:p>
        </w:tc>
        <w:tc>
          <w:tcPr>
            <w:tcW w:w="4537" w:type="dxa"/>
          </w:tcPr>
          <w:p w14:paraId="251F2D5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2047747" w14:textId="77777777" w:rsidTr="00B942B9">
        <w:trPr>
          <w:cantSplit/>
        </w:trPr>
        <w:tc>
          <w:tcPr>
            <w:tcW w:w="2551" w:type="dxa"/>
          </w:tcPr>
          <w:p w14:paraId="5B7972F5" w14:textId="77777777" w:rsidR="00803881" w:rsidRPr="0038709E" w:rsidRDefault="00803881" w:rsidP="00803881">
            <w:pPr>
              <w:pStyle w:val="Tabletext"/>
              <w:tabs>
                <w:tab w:val="center" w:leader="dot" w:pos="2268"/>
              </w:tabs>
              <w:rPr>
                <w:sz w:val="16"/>
                <w:szCs w:val="16"/>
              </w:rPr>
            </w:pPr>
            <w:r w:rsidRPr="0038709E">
              <w:rPr>
                <w:sz w:val="16"/>
                <w:szCs w:val="16"/>
              </w:rPr>
              <w:t>s. 151BF</w:t>
            </w:r>
            <w:r w:rsidRPr="0038709E">
              <w:rPr>
                <w:sz w:val="16"/>
                <w:szCs w:val="16"/>
              </w:rPr>
              <w:tab/>
            </w:r>
          </w:p>
        </w:tc>
        <w:tc>
          <w:tcPr>
            <w:tcW w:w="4537" w:type="dxa"/>
          </w:tcPr>
          <w:p w14:paraId="5D3C012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3FFAC0A" w14:textId="77777777" w:rsidTr="00B942B9">
        <w:trPr>
          <w:cantSplit/>
        </w:trPr>
        <w:tc>
          <w:tcPr>
            <w:tcW w:w="2551" w:type="dxa"/>
          </w:tcPr>
          <w:p w14:paraId="6060B748" w14:textId="77777777" w:rsidR="00803881" w:rsidRPr="0038709E" w:rsidRDefault="00803881" w:rsidP="00803881">
            <w:pPr>
              <w:pStyle w:val="Tabletext"/>
              <w:tabs>
                <w:tab w:val="center" w:leader="dot" w:pos="2268"/>
              </w:tabs>
              <w:rPr>
                <w:sz w:val="16"/>
                <w:szCs w:val="16"/>
              </w:rPr>
            </w:pPr>
            <w:r w:rsidRPr="0038709E">
              <w:rPr>
                <w:sz w:val="16"/>
                <w:szCs w:val="16"/>
              </w:rPr>
              <w:t>s. 151BG</w:t>
            </w:r>
            <w:r w:rsidRPr="0038709E">
              <w:rPr>
                <w:sz w:val="16"/>
                <w:szCs w:val="16"/>
              </w:rPr>
              <w:tab/>
            </w:r>
          </w:p>
        </w:tc>
        <w:tc>
          <w:tcPr>
            <w:tcW w:w="4537" w:type="dxa"/>
          </w:tcPr>
          <w:p w14:paraId="796432D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5AF908F" w14:textId="77777777" w:rsidTr="00B942B9">
        <w:trPr>
          <w:cantSplit/>
        </w:trPr>
        <w:tc>
          <w:tcPr>
            <w:tcW w:w="2551" w:type="dxa"/>
          </w:tcPr>
          <w:p w14:paraId="5277C330" w14:textId="77777777" w:rsidR="00803881" w:rsidRPr="0038709E" w:rsidRDefault="00803881" w:rsidP="00803881">
            <w:pPr>
              <w:pStyle w:val="Tabletext"/>
              <w:tabs>
                <w:tab w:val="center" w:leader="dot" w:pos="2268"/>
              </w:tabs>
              <w:rPr>
                <w:sz w:val="16"/>
                <w:szCs w:val="16"/>
              </w:rPr>
            </w:pPr>
            <w:r w:rsidRPr="0038709E">
              <w:rPr>
                <w:sz w:val="16"/>
                <w:szCs w:val="16"/>
              </w:rPr>
              <w:t>s. 151BH</w:t>
            </w:r>
            <w:r w:rsidRPr="0038709E">
              <w:rPr>
                <w:sz w:val="16"/>
                <w:szCs w:val="16"/>
              </w:rPr>
              <w:tab/>
            </w:r>
          </w:p>
        </w:tc>
        <w:tc>
          <w:tcPr>
            <w:tcW w:w="4537" w:type="dxa"/>
          </w:tcPr>
          <w:p w14:paraId="5787F42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6D7ACDB" w14:textId="77777777" w:rsidTr="00B942B9">
        <w:trPr>
          <w:cantSplit/>
        </w:trPr>
        <w:tc>
          <w:tcPr>
            <w:tcW w:w="2551" w:type="dxa"/>
          </w:tcPr>
          <w:p w14:paraId="0B497D7E" w14:textId="77777777" w:rsidR="00803881" w:rsidRPr="0038709E" w:rsidRDefault="00803881" w:rsidP="00803881">
            <w:pPr>
              <w:pStyle w:val="Tabletext"/>
              <w:tabs>
                <w:tab w:val="center" w:leader="dot" w:pos="2268"/>
              </w:tabs>
              <w:rPr>
                <w:sz w:val="16"/>
                <w:szCs w:val="16"/>
              </w:rPr>
            </w:pPr>
            <w:r w:rsidRPr="0038709E">
              <w:rPr>
                <w:sz w:val="16"/>
                <w:szCs w:val="16"/>
              </w:rPr>
              <w:t>s. 151BI</w:t>
            </w:r>
            <w:r w:rsidRPr="0038709E">
              <w:rPr>
                <w:sz w:val="16"/>
                <w:szCs w:val="16"/>
              </w:rPr>
              <w:tab/>
            </w:r>
          </w:p>
        </w:tc>
        <w:tc>
          <w:tcPr>
            <w:tcW w:w="4537" w:type="dxa"/>
          </w:tcPr>
          <w:p w14:paraId="1D5FFF7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D0C16DB" w14:textId="77777777" w:rsidTr="00B942B9">
        <w:trPr>
          <w:cantSplit/>
        </w:trPr>
        <w:tc>
          <w:tcPr>
            <w:tcW w:w="2551" w:type="dxa"/>
          </w:tcPr>
          <w:p w14:paraId="1B0F0B61" w14:textId="77777777" w:rsidR="00803881" w:rsidRPr="0038709E" w:rsidRDefault="00803881" w:rsidP="00803881">
            <w:pPr>
              <w:pStyle w:val="Tabletext"/>
              <w:tabs>
                <w:tab w:val="center" w:leader="dot" w:pos="2268"/>
              </w:tabs>
              <w:rPr>
                <w:sz w:val="16"/>
                <w:szCs w:val="16"/>
              </w:rPr>
            </w:pPr>
          </w:p>
        </w:tc>
        <w:tc>
          <w:tcPr>
            <w:tcW w:w="4537" w:type="dxa"/>
          </w:tcPr>
          <w:p w14:paraId="2B343619" w14:textId="77777777" w:rsidR="00803881" w:rsidRPr="0038709E" w:rsidRDefault="00803881" w:rsidP="00803881">
            <w:pPr>
              <w:pStyle w:val="Tabletext"/>
              <w:tabs>
                <w:tab w:val="center" w:leader="dot" w:pos="2268"/>
              </w:tabs>
              <w:rPr>
                <w:sz w:val="16"/>
                <w:szCs w:val="16"/>
              </w:rPr>
            </w:pPr>
            <w:r w:rsidRPr="0038709E">
              <w:rPr>
                <w:sz w:val="16"/>
                <w:szCs w:val="16"/>
              </w:rPr>
              <w:t>rep. No. 146, 2001</w:t>
            </w:r>
          </w:p>
        </w:tc>
      </w:tr>
      <w:tr w:rsidR="00803881" w:rsidRPr="0038709E" w14:paraId="7340976C" w14:textId="77777777" w:rsidTr="00B942B9">
        <w:trPr>
          <w:cantSplit/>
        </w:trPr>
        <w:tc>
          <w:tcPr>
            <w:tcW w:w="2551" w:type="dxa"/>
          </w:tcPr>
          <w:p w14:paraId="23D584C2"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5152DEF7" w14:textId="77777777" w:rsidR="00803881" w:rsidRPr="0038709E" w:rsidRDefault="00803881" w:rsidP="00803881">
            <w:pPr>
              <w:pStyle w:val="Tabletext"/>
              <w:tabs>
                <w:tab w:val="center" w:leader="dot" w:pos="2268"/>
              </w:tabs>
              <w:rPr>
                <w:sz w:val="16"/>
                <w:szCs w:val="16"/>
              </w:rPr>
            </w:pPr>
          </w:p>
        </w:tc>
      </w:tr>
      <w:tr w:rsidR="00803881" w:rsidRPr="0038709E" w14:paraId="3091C30F" w14:textId="77777777" w:rsidTr="00B942B9">
        <w:trPr>
          <w:cantSplit/>
        </w:trPr>
        <w:tc>
          <w:tcPr>
            <w:tcW w:w="2551" w:type="dxa"/>
          </w:tcPr>
          <w:p w14:paraId="0FFE0771" w14:textId="77777777" w:rsidR="00803881" w:rsidRPr="0038709E" w:rsidRDefault="00803881" w:rsidP="00803881">
            <w:pPr>
              <w:pStyle w:val="Tabletext"/>
              <w:tabs>
                <w:tab w:val="center" w:leader="dot" w:pos="2268"/>
              </w:tabs>
              <w:rPr>
                <w:sz w:val="16"/>
                <w:szCs w:val="16"/>
              </w:rPr>
            </w:pPr>
            <w:r w:rsidRPr="0038709E">
              <w:rPr>
                <w:sz w:val="16"/>
                <w:szCs w:val="16"/>
              </w:rPr>
              <w:t>s. 151BJ</w:t>
            </w:r>
            <w:r w:rsidRPr="0038709E">
              <w:rPr>
                <w:sz w:val="16"/>
                <w:szCs w:val="16"/>
              </w:rPr>
              <w:tab/>
            </w:r>
          </w:p>
        </w:tc>
        <w:tc>
          <w:tcPr>
            <w:tcW w:w="4537" w:type="dxa"/>
          </w:tcPr>
          <w:p w14:paraId="1F70419C"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9FC41CD" w14:textId="77777777" w:rsidTr="00B942B9">
        <w:trPr>
          <w:cantSplit/>
        </w:trPr>
        <w:tc>
          <w:tcPr>
            <w:tcW w:w="2551" w:type="dxa"/>
          </w:tcPr>
          <w:p w14:paraId="62F4D191" w14:textId="57D1EC91" w:rsidR="00803881" w:rsidRPr="0038709E" w:rsidRDefault="009C2DBD" w:rsidP="00803881">
            <w:pPr>
              <w:pStyle w:val="Tabletext"/>
              <w:tabs>
                <w:tab w:val="center" w:leader="dot" w:pos="2268"/>
              </w:tabs>
              <w:rPr>
                <w:sz w:val="16"/>
                <w:szCs w:val="16"/>
              </w:rPr>
            </w:pPr>
            <w:r w:rsidRPr="0038709E">
              <w:rPr>
                <w:sz w:val="16"/>
                <w:szCs w:val="16"/>
              </w:rPr>
              <w:t>Division 4</w:t>
            </w:r>
            <w:r w:rsidR="00803881" w:rsidRPr="0038709E">
              <w:rPr>
                <w:sz w:val="16"/>
                <w:szCs w:val="16"/>
              </w:rPr>
              <w:tab/>
            </w:r>
          </w:p>
        </w:tc>
        <w:tc>
          <w:tcPr>
            <w:tcW w:w="4537" w:type="dxa"/>
          </w:tcPr>
          <w:p w14:paraId="65188D94"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031F599E" w14:textId="77777777" w:rsidTr="00B942B9">
        <w:trPr>
          <w:cantSplit/>
        </w:trPr>
        <w:tc>
          <w:tcPr>
            <w:tcW w:w="2551" w:type="dxa"/>
          </w:tcPr>
          <w:p w14:paraId="5D7549E9" w14:textId="77777777" w:rsidR="00803881" w:rsidRPr="0038709E" w:rsidRDefault="00803881" w:rsidP="00803881">
            <w:pPr>
              <w:pStyle w:val="Tabletext"/>
              <w:tabs>
                <w:tab w:val="center" w:leader="dot" w:pos="2268"/>
              </w:tabs>
              <w:rPr>
                <w:sz w:val="16"/>
                <w:szCs w:val="16"/>
              </w:rPr>
            </w:pPr>
            <w:r w:rsidRPr="0038709E">
              <w:rPr>
                <w:sz w:val="16"/>
                <w:szCs w:val="16"/>
              </w:rPr>
              <w:t>s 151BK</w:t>
            </w:r>
            <w:r w:rsidRPr="0038709E">
              <w:rPr>
                <w:sz w:val="16"/>
                <w:szCs w:val="16"/>
              </w:rPr>
              <w:tab/>
            </w:r>
          </w:p>
        </w:tc>
        <w:tc>
          <w:tcPr>
            <w:tcW w:w="4537" w:type="dxa"/>
          </w:tcPr>
          <w:p w14:paraId="77A153F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994E360" w14:textId="77777777" w:rsidTr="00B942B9">
        <w:trPr>
          <w:cantSplit/>
        </w:trPr>
        <w:tc>
          <w:tcPr>
            <w:tcW w:w="2551" w:type="dxa"/>
          </w:tcPr>
          <w:p w14:paraId="64BDB413" w14:textId="77777777" w:rsidR="00803881" w:rsidRPr="0038709E" w:rsidRDefault="00803881" w:rsidP="00803881">
            <w:pPr>
              <w:pStyle w:val="Tabletext"/>
              <w:tabs>
                <w:tab w:val="center" w:leader="dot" w:pos="2268"/>
              </w:tabs>
              <w:rPr>
                <w:sz w:val="16"/>
                <w:szCs w:val="16"/>
              </w:rPr>
            </w:pPr>
          </w:p>
        </w:tc>
        <w:tc>
          <w:tcPr>
            <w:tcW w:w="4537" w:type="dxa"/>
          </w:tcPr>
          <w:p w14:paraId="5CB22727"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1BBBBDE0" w14:textId="77777777" w:rsidTr="00B942B9">
        <w:trPr>
          <w:cantSplit/>
        </w:trPr>
        <w:tc>
          <w:tcPr>
            <w:tcW w:w="2551" w:type="dxa"/>
          </w:tcPr>
          <w:p w14:paraId="1FE3BC68" w14:textId="77777777" w:rsidR="00803881" w:rsidRPr="0038709E" w:rsidRDefault="00803881" w:rsidP="00803881">
            <w:pPr>
              <w:pStyle w:val="Tabletext"/>
              <w:tabs>
                <w:tab w:val="center" w:leader="dot" w:pos="2268"/>
              </w:tabs>
              <w:rPr>
                <w:sz w:val="16"/>
                <w:szCs w:val="16"/>
              </w:rPr>
            </w:pPr>
            <w:r w:rsidRPr="0038709E">
              <w:rPr>
                <w:sz w:val="16"/>
                <w:szCs w:val="16"/>
              </w:rPr>
              <w:t>s 151BL</w:t>
            </w:r>
            <w:r w:rsidRPr="0038709E">
              <w:rPr>
                <w:sz w:val="16"/>
                <w:szCs w:val="16"/>
              </w:rPr>
              <w:tab/>
            </w:r>
          </w:p>
        </w:tc>
        <w:tc>
          <w:tcPr>
            <w:tcW w:w="4537" w:type="dxa"/>
          </w:tcPr>
          <w:p w14:paraId="7EBFB62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5227475" w14:textId="77777777" w:rsidTr="00B942B9">
        <w:trPr>
          <w:cantSplit/>
        </w:trPr>
        <w:tc>
          <w:tcPr>
            <w:tcW w:w="2551" w:type="dxa"/>
          </w:tcPr>
          <w:p w14:paraId="0C700DC6" w14:textId="77777777" w:rsidR="00803881" w:rsidRPr="0038709E" w:rsidRDefault="00803881" w:rsidP="00803881">
            <w:pPr>
              <w:pStyle w:val="Tabletext"/>
              <w:tabs>
                <w:tab w:val="center" w:leader="dot" w:pos="2268"/>
              </w:tabs>
              <w:rPr>
                <w:sz w:val="16"/>
                <w:szCs w:val="16"/>
              </w:rPr>
            </w:pPr>
          </w:p>
        </w:tc>
        <w:tc>
          <w:tcPr>
            <w:tcW w:w="4537" w:type="dxa"/>
          </w:tcPr>
          <w:p w14:paraId="41CD1EC6"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120455B7" w14:textId="77777777" w:rsidTr="00B942B9">
        <w:trPr>
          <w:cantSplit/>
        </w:trPr>
        <w:tc>
          <w:tcPr>
            <w:tcW w:w="2551" w:type="dxa"/>
          </w:tcPr>
          <w:p w14:paraId="45DAA73D" w14:textId="77777777" w:rsidR="00803881" w:rsidRPr="0038709E" w:rsidRDefault="00803881" w:rsidP="00803881">
            <w:pPr>
              <w:pStyle w:val="Tabletext"/>
              <w:tabs>
                <w:tab w:val="center" w:leader="dot" w:pos="2268"/>
              </w:tabs>
              <w:rPr>
                <w:sz w:val="16"/>
                <w:szCs w:val="16"/>
              </w:rPr>
            </w:pPr>
            <w:r w:rsidRPr="0038709E">
              <w:rPr>
                <w:sz w:val="16"/>
                <w:szCs w:val="16"/>
              </w:rPr>
              <w:t>s 151BM</w:t>
            </w:r>
            <w:r w:rsidRPr="0038709E">
              <w:rPr>
                <w:sz w:val="16"/>
                <w:szCs w:val="16"/>
              </w:rPr>
              <w:tab/>
            </w:r>
          </w:p>
        </w:tc>
        <w:tc>
          <w:tcPr>
            <w:tcW w:w="4537" w:type="dxa"/>
          </w:tcPr>
          <w:p w14:paraId="704E970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C4E32EC" w14:textId="77777777" w:rsidTr="00B942B9">
        <w:trPr>
          <w:cantSplit/>
        </w:trPr>
        <w:tc>
          <w:tcPr>
            <w:tcW w:w="2551" w:type="dxa"/>
          </w:tcPr>
          <w:p w14:paraId="4B58F844" w14:textId="77777777" w:rsidR="00803881" w:rsidRPr="0038709E" w:rsidRDefault="00803881" w:rsidP="00803881">
            <w:pPr>
              <w:pStyle w:val="Tabletext"/>
              <w:tabs>
                <w:tab w:val="center" w:leader="dot" w:pos="2268"/>
              </w:tabs>
              <w:rPr>
                <w:sz w:val="16"/>
                <w:szCs w:val="16"/>
              </w:rPr>
            </w:pPr>
          </w:p>
        </w:tc>
        <w:tc>
          <w:tcPr>
            <w:tcW w:w="4537" w:type="dxa"/>
          </w:tcPr>
          <w:p w14:paraId="2F3917AE"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08A572AD" w14:textId="77777777" w:rsidTr="00B942B9">
        <w:trPr>
          <w:cantSplit/>
        </w:trPr>
        <w:tc>
          <w:tcPr>
            <w:tcW w:w="2551" w:type="dxa"/>
          </w:tcPr>
          <w:p w14:paraId="1F0450DE" w14:textId="77777777" w:rsidR="00803881" w:rsidRPr="0038709E" w:rsidRDefault="00803881" w:rsidP="00803881">
            <w:pPr>
              <w:pStyle w:val="Tabletext"/>
              <w:tabs>
                <w:tab w:val="center" w:leader="dot" w:pos="2268"/>
              </w:tabs>
              <w:rPr>
                <w:sz w:val="16"/>
                <w:szCs w:val="16"/>
              </w:rPr>
            </w:pPr>
            <w:r w:rsidRPr="0038709E">
              <w:rPr>
                <w:sz w:val="16"/>
                <w:szCs w:val="16"/>
              </w:rPr>
              <w:t>s 151BN</w:t>
            </w:r>
            <w:r w:rsidRPr="0038709E">
              <w:rPr>
                <w:sz w:val="16"/>
                <w:szCs w:val="16"/>
              </w:rPr>
              <w:tab/>
            </w:r>
          </w:p>
        </w:tc>
        <w:tc>
          <w:tcPr>
            <w:tcW w:w="4537" w:type="dxa"/>
          </w:tcPr>
          <w:p w14:paraId="039F12E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FE7F5F5" w14:textId="77777777" w:rsidTr="00B942B9">
        <w:trPr>
          <w:cantSplit/>
        </w:trPr>
        <w:tc>
          <w:tcPr>
            <w:tcW w:w="2551" w:type="dxa"/>
          </w:tcPr>
          <w:p w14:paraId="4E2D1E41" w14:textId="77777777" w:rsidR="00803881" w:rsidRPr="0038709E" w:rsidRDefault="00803881" w:rsidP="00803881">
            <w:pPr>
              <w:pStyle w:val="Tabletext"/>
              <w:tabs>
                <w:tab w:val="center" w:leader="dot" w:pos="2268"/>
              </w:tabs>
              <w:rPr>
                <w:sz w:val="16"/>
                <w:szCs w:val="16"/>
              </w:rPr>
            </w:pPr>
          </w:p>
        </w:tc>
        <w:tc>
          <w:tcPr>
            <w:tcW w:w="4537" w:type="dxa"/>
          </w:tcPr>
          <w:p w14:paraId="33EE816D"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224EFCF6" w14:textId="77777777" w:rsidTr="00B942B9">
        <w:trPr>
          <w:cantSplit/>
        </w:trPr>
        <w:tc>
          <w:tcPr>
            <w:tcW w:w="2551" w:type="dxa"/>
          </w:tcPr>
          <w:p w14:paraId="60D39D28" w14:textId="77777777" w:rsidR="00803881" w:rsidRPr="0038709E" w:rsidRDefault="00803881" w:rsidP="00803881">
            <w:pPr>
              <w:pStyle w:val="Tabletext"/>
              <w:tabs>
                <w:tab w:val="center" w:leader="dot" w:pos="2268"/>
              </w:tabs>
              <w:rPr>
                <w:sz w:val="16"/>
                <w:szCs w:val="16"/>
              </w:rPr>
            </w:pPr>
            <w:r w:rsidRPr="0038709E">
              <w:rPr>
                <w:sz w:val="16"/>
                <w:szCs w:val="16"/>
              </w:rPr>
              <w:t>s 151BO</w:t>
            </w:r>
            <w:r w:rsidRPr="0038709E">
              <w:rPr>
                <w:sz w:val="16"/>
                <w:szCs w:val="16"/>
              </w:rPr>
              <w:tab/>
            </w:r>
          </w:p>
        </w:tc>
        <w:tc>
          <w:tcPr>
            <w:tcW w:w="4537" w:type="dxa"/>
          </w:tcPr>
          <w:p w14:paraId="3140E99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D7610D9" w14:textId="77777777" w:rsidTr="00B942B9">
        <w:trPr>
          <w:cantSplit/>
        </w:trPr>
        <w:tc>
          <w:tcPr>
            <w:tcW w:w="2551" w:type="dxa"/>
          </w:tcPr>
          <w:p w14:paraId="4B4B2370" w14:textId="77777777" w:rsidR="00803881" w:rsidRPr="0038709E" w:rsidRDefault="00803881" w:rsidP="00803881">
            <w:pPr>
              <w:pStyle w:val="Tabletext"/>
              <w:tabs>
                <w:tab w:val="center" w:leader="dot" w:pos="2268"/>
              </w:tabs>
              <w:rPr>
                <w:sz w:val="16"/>
                <w:szCs w:val="16"/>
              </w:rPr>
            </w:pPr>
          </w:p>
        </w:tc>
        <w:tc>
          <w:tcPr>
            <w:tcW w:w="4537" w:type="dxa"/>
          </w:tcPr>
          <w:p w14:paraId="1C9B50C3"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110B48BE" w14:textId="77777777" w:rsidTr="00B942B9">
        <w:trPr>
          <w:cantSplit/>
        </w:trPr>
        <w:tc>
          <w:tcPr>
            <w:tcW w:w="2551" w:type="dxa"/>
          </w:tcPr>
          <w:p w14:paraId="05711DAB" w14:textId="77777777" w:rsidR="00803881" w:rsidRPr="0038709E" w:rsidRDefault="00803881" w:rsidP="00803881">
            <w:pPr>
              <w:pStyle w:val="Tabletext"/>
              <w:tabs>
                <w:tab w:val="center" w:leader="dot" w:pos="2268"/>
              </w:tabs>
              <w:rPr>
                <w:sz w:val="16"/>
                <w:szCs w:val="16"/>
              </w:rPr>
            </w:pPr>
            <w:r w:rsidRPr="0038709E">
              <w:rPr>
                <w:sz w:val="16"/>
                <w:szCs w:val="16"/>
              </w:rPr>
              <w:t>s 151BP</w:t>
            </w:r>
            <w:r w:rsidRPr="0038709E">
              <w:rPr>
                <w:sz w:val="16"/>
                <w:szCs w:val="16"/>
              </w:rPr>
              <w:tab/>
            </w:r>
          </w:p>
        </w:tc>
        <w:tc>
          <w:tcPr>
            <w:tcW w:w="4537" w:type="dxa"/>
          </w:tcPr>
          <w:p w14:paraId="5F8BCB8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7A5267A" w14:textId="77777777" w:rsidTr="00B942B9">
        <w:trPr>
          <w:cantSplit/>
        </w:trPr>
        <w:tc>
          <w:tcPr>
            <w:tcW w:w="2551" w:type="dxa"/>
          </w:tcPr>
          <w:p w14:paraId="78F266EE" w14:textId="77777777" w:rsidR="00803881" w:rsidRPr="0038709E" w:rsidRDefault="00803881" w:rsidP="00803881">
            <w:pPr>
              <w:pStyle w:val="Tabletext"/>
              <w:tabs>
                <w:tab w:val="center" w:leader="dot" w:pos="2268"/>
              </w:tabs>
              <w:rPr>
                <w:sz w:val="16"/>
                <w:szCs w:val="16"/>
              </w:rPr>
            </w:pPr>
          </w:p>
        </w:tc>
        <w:tc>
          <w:tcPr>
            <w:tcW w:w="4537" w:type="dxa"/>
          </w:tcPr>
          <w:p w14:paraId="0663A45D"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4D067A7D" w14:textId="77777777" w:rsidTr="00B942B9">
        <w:trPr>
          <w:cantSplit/>
        </w:trPr>
        <w:tc>
          <w:tcPr>
            <w:tcW w:w="2551" w:type="dxa"/>
          </w:tcPr>
          <w:p w14:paraId="55C1F3FB" w14:textId="77777777" w:rsidR="00803881" w:rsidRPr="0038709E" w:rsidRDefault="00803881" w:rsidP="00803881">
            <w:pPr>
              <w:pStyle w:val="Tabletext"/>
              <w:tabs>
                <w:tab w:val="center" w:leader="dot" w:pos="2268"/>
              </w:tabs>
              <w:rPr>
                <w:sz w:val="16"/>
                <w:szCs w:val="16"/>
              </w:rPr>
            </w:pPr>
            <w:r w:rsidRPr="0038709E">
              <w:rPr>
                <w:sz w:val="16"/>
                <w:szCs w:val="16"/>
              </w:rPr>
              <w:t>s 151BQ</w:t>
            </w:r>
            <w:r w:rsidRPr="0038709E">
              <w:rPr>
                <w:sz w:val="16"/>
                <w:szCs w:val="16"/>
              </w:rPr>
              <w:tab/>
            </w:r>
          </w:p>
        </w:tc>
        <w:tc>
          <w:tcPr>
            <w:tcW w:w="4537" w:type="dxa"/>
          </w:tcPr>
          <w:p w14:paraId="0CB9BFF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F82BB31" w14:textId="77777777" w:rsidTr="00B942B9">
        <w:trPr>
          <w:cantSplit/>
        </w:trPr>
        <w:tc>
          <w:tcPr>
            <w:tcW w:w="2551" w:type="dxa"/>
          </w:tcPr>
          <w:p w14:paraId="0C95EEBF" w14:textId="77777777" w:rsidR="00803881" w:rsidRPr="0038709E" w:rsidRDefault="00803881" w:rsidP="00803881">
            <w:pPr>
              <w:pStyle w:val="Tabletext"/>
              <w:tabs>
                <w:tab w:val="center" w:leader="dot" w:pos="2268"/>
              </w:tabs>
              <w:rPr>
                <w:sz w:val="16"/>
                <w:szCs w:val="16"/>
              </w:rPr>
            </w:pPr>
          </w:p>
        </w:tc>
        <w:tc>
          <w:tcPr>
            <w:tcW w:w="4537" w:type="dxa"/>
          </w:tcPr>
          <w:p w14:paraId="6EF4C6FD"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3DAE97CA" w14:textId="77777777" w:rsidTr="00B942B9">
        <w:trPr>
          <w:cantSplit/>
        </w:trPr>
        <w:tc>
          <w:tcPr>
            <w:tcW w:w="2551" w:type="dxa"/>
          </w:tcPr>
          <w:p w14:paraId="15541434" w14:textId="77777777" w:rsidR="00803881" w:rsidRPr="0038709E" w:rsidRDefault="00803881" w:rsidP="00803881">
            <w:pPr>
              <w:pStyle w:val="Tabletext"/>
              <w:tabs>
                <w:tab w:val="center" w:leader="dot" w:pos="2268"/>
              </w:tabs>
              <w:rPr>
                <w:sz w:val="16"/>
                <w:szCs w:val="16"/>
              </w:rPr>
            </w:pPr>
            <w:r w:rsidRPr="0038709E">
              <w:rPr>
                <w:sz w:val="16"/>
                <w:szCs w:val="16"/>
              </w:rPr>
              <w:t>s 151BR</w:t>
            </w:r>
            <w:r w:rsidRPr="0038709E">
              <w:rPr>
                <w:sz w:val="16"/>
                <w:szCs w:val="16"/>
              </w:rPr>
              <w:tab/>
            </w:r>
          </w:p>
        </w:tc>
        <w:tc>
          <w:tcPr>
            <w:tcW w:w="4537" w:type="dxa"/>
          </w:tcPr>
          <w:p w14:paraId="5597DAB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55F3A70" w14:textId="77777777" w:rsidTr="00B942B9">
        <w:trPr>
          <w:cantSplit/>
        </w:trPr>
        <w:tc>
          <w:tcPr>
            <w:tcW w:w="2551" w:type="dxa"/>
          </w:tcPr>
          <w:p w14:paraId="6E01FD24" w14:textId="77777777" w:rsidR="00803881" w:rsidRPr="0038709E" w:rsidRDefault="00803881" w:rsidP="00803881">
            <w:pPr>
              <w:pStyle w:val="Tabletext"/>
              <w:tabs>
                <w:tab w:val="center" w:leader="dot" w:pos="2268"/>
              </w:tabs>
              <w:rPr>
                <w:sz w:val="16"/>
                <w:szCs w:val="16"/>
              </w:rPr>
            </w:pPr>
          </w:p>
        </w:tc>
        <w:tc>
          <w:tcPr>
            <w:tcW w:w="4537" w:type="dxa"/>
          </w:tcPr>
          <w:p w14:paraId="5D594955"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3F90F967" w14:textId="77777777" w:rsidTr="00B942B9">
        <w:trPr>
          <w:cantSplit/>
        </w:trPr>
        <w:tc>
          <w:tcPr>
            <w:tcW w:w="2551" w:type="dxa"/>
          </w:tcPr>
          <w:p w14:paraId="7151BE7D" w14:textId="77777777" w:rsidR="00803881" w:rsidRPr="0038709E" w:rsidRDefault="00803881" w:rsidP="00803881">
            <w:pPr>
              <w:pStyle w:val="Tabletext"/>
              <w:tabs>
                <w:tab w:val="center" w:leader="dot" w:pos="2268"/>
              </w:tabs>
              <w:rPr>
                <w:sz w:val="16"/>
                <w:szCs w:val="16"/>
              </w:rPr>
            </w:pPr>
            <w:r w:rsidRPr="0038709E">
              <w:rPr>
                <w:sz w:val="16"/>
                <w:szCs w:val="16"/>
              </w:rPr>
              <w:t>s. 151BS</w:t>
            </w:r>
            <w:r w:rsidRPr="0038709E">
              <w:rPr>
                <w:sz w:val="16"/>
                <w:szCs w:val="16"/>
              </w:rPr>
              <w:tab/>
            </w:r>
          </w:p>
        </w:tc>
        <w:tc>
          <w:tcPr>
            <w:tcW w:w="4537" w:type="dxa"/>
          </w:tcPr>
          <w:p w14:paraId="6805BF8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1C24CBE" w14:textId="77777777" w:rsidTr="00B942B9">
        <w:trPr>
          <w:cantSplit/>
        </w:trPr>
        <w:tc>
          <w:tcPr>
            <w:tcW w:w="2551" w:type="dxa"/>
          </w:tcPr>
          <w:p w14:paraId="37BCC514" w14:textId="77777777" w:rsidR="00803881" w:rsidRPr="0038709E" w:rsidRDefault="00803881" w:rsidP="00803881">
            <w:pPr>
              <w:pStyle w:val="Tabletext"/>
              <w:tabs>
                <w:tab w:val="center" w:leader="dot" w:pos="2268"/>
              </w:tabs>
              <w:rPr>
                <w:sz w:val="16"/>
                <w:szCs w:val="16"/>
              </w:rPr>
            </w:pPr>
          </w:p>
        </w:tc>
        <w:tc>
          <w:tcPr>
            <w:tcW w:w="4537" w:type="dxa"/>
          </w:tcPr>
          <w:p w14:paraId="5FE14FE1" w14:textId="77777777" w:rsidR="00803881" w:rsidRPr="0038709E" w:rsidRDefault="00803881" w:rsidP="00803881">
            <w:pPr>
              <w:pStyle w:val="Tabletext"/>
              <w:tabs>
                <w:tab w:val="center" w:leader="dot" w:pos="2268"/>
              </w:tabs>
              <w:rPr>
                <w:sz w:val="16"/>
                <w:szCs w:val="16"/>
              </w:rPr>
            </w:pPr>
            <w:r w:rsidRPr="0038709E">
              <w:rPr>
                <w:sz w:val="16"/>
                <w:szCs w:val="16"/>
              </w:rPr>
              <w:t>rep. No. 146, 2001</w:t>
            </w:r>
          </w:p>
        </w:tc>
      </w:tr>
      <w:tr w:rsidR="00803881" w:rsidRPr="0038709E" w14:paraId="620658BE" w14:textId="77777777" w:rsidTr="00B942B9">
        <w:trPr>
          <w:cantSplit/>
        </w:trPr>
        <w:tc>
          <w:tcPr>
            <w:tcW w:w="2551" w:type="dxa"/>
          </w:tcPr>
          <w:p w14:paraId="76070557" w14:textId="77777777" w:rsidR="00803881" w:rsidRPr="0038709E" w:rsidRDefault="00803881" w:rsidP="00803881">
            <w:pPr>
              <w:pStyle w:val="Tabletext"/>
              <w:tabs>
                <w:tab w:val="center" w:leader="dot" w:pos="2268"/>
              </w:tabs>
              <w:rPr>
                <w:sz w:val="16"/>
                <w:szCs w:val="16"/>
              </w:rPr>
            </w:pPr>
            <w:r w:rsidRPr="0038709E">
              <w:rPr>
                <w:sz w:val="16"/>
                <w:szCs w:val="16"/>
              </w:rPr>
              <w:t>s 151BT</w:t>
            </w:r>
            <w:r w:rsidRPr="0038709E">
              <w:rPr>
                <w:sz w:val="16"/>
                <w:szCs w:val="16"/>
              </w:rPr>
              <w:tab/>
            </w:r>
          </w:p>
        </w:tc>
        <w:tc>
          <w:tcPr>
            <w:tcW w:w="4537" w:type="dxa"/>
          </w:tcPr>
          <w:p w14:paraId="0664BF2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ED66BF2" w14:textId="77777777" w:rsidTr="00B942B9">
        <w:trPr>
          <w:cantSplit/>
        </w:trPr>
        <w:tc>
          <w:tcPr>
            <w:tcW w:w="2551" w:type="dxa"/>
          </w:tcPr>
          <w:p w14:paraId="28874A7D" w14:textId="77777777" w:rsidR="00803881" w:rsidRPr="0038709E" w:rsidRDefault="00803881" w:rsidP="00803881">
            <w:pPr>
              <w:pStyle w:val="Tabletext"/>
              <w:tabs>
                <w:tab w:val="center" w:leader="dot" w:pos="2268"/>
              </w:tabs>
              <w:rPr>
                <w:sz w:val="16"/>
                <w:szCs w:val="16"/>
              </w:rPr>
            </w:pPr>
          </w:p>
        </w:tc>
        <w:tc>
          <w:tcPr>
            <w:tcW w:w="4537" w:type="dxa"/>
          </w:tcPr>
          <w:p w14:paraId="6941729A"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52CD4112" w14:textId="77777777" w:rsidTr="00B942B9">
        <w:trPr>
          <w:cantSplit/>
        </w:trPr>
        <w:tc>
          <w:tcPr>
            <w:tcW w:w="2551" w:type="dxa"/>
          </w:tcPr>
          <w:p w14:paraId="52F7C8E7" w14:textId="4F3AAEA3" w:rsidR="00803881" w:rsidRPr="0038709E" w:rsidRDefault="009C2DBD" w:rsidP="00803881">
            <w:pPr>
              <w:pStyle w:val="Tabletext"/>
              <w:tabs>
                <w:tab w:val="center" w:leader="dot" w:pos="2268"/>
              </w:tabs>
              <w:rPr>
                <w:sz w:val="16"/>
                <w:szCs w:val="16"/>
              </w:rPr>
            </w:pPr>
            <w:r w:rsidRPr="0038709E">
              <w:rPr>
                <w:sz w:val="16"/>
                <w:szCs w:val="16"/>
              </w:rPr>
              <w:t>Division 5</w:t>
            </w:r>
            <w:r w:rsidR="00803881" w:rsidRPr="0038709E">
              <w:rPr>
                <w:sz w:val="16"/>
                <w:szCs w:val="16"/>
              </w:rPr>
              <w:tab/>
            </w:r>
          </w:p>
        </w:tc>
        <w:tc>
          <w:tcPr>
            <w:tcW w:w="4537" w:type="dxa"/>
          </w:tcPr>
          <w:p w14:paraId="06E32348"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624FD46C" w14:textId="77777777" w:rsidTr="00B942B9">
        <w:trPr>
          <w:cantSplit/>
        </w:trPr>
        <w:tc>
          <w:tcPr>
            <w:tcW w:w="2551" w:type="dxa"/>
          </w:tcPr>
          <w:p w14:paraId="2746270F" w14:textId="77777777" w:rsidR="00803881" w:rsidRPr="0038709E" w:rsidRDefault="00803881" w:rsidP="00803881">
            <w:pPr>
              <w:pStyle w:val="Tabletext"/>
              <w:tabs>
                <w:tab w:val="center" w:leader="dot" w:pos="2268"/>
              </w:tabs>
              <w:rPr>
                <w:sz w:val="16"/>
                <w:szCs w:val="16"/>
              </w:rPr>
            </w:pPr>
            <w:r w:rsidRPr="0038709E">
              <w:rPr>
                <w:sz w:val="16"/>
                <w:szCs w:val="16"/>
              </w:rPr>
              <w:t>s 151BTA</w:t>
            </w:r>
            <w:r w:rsidRPr="0038709E">
              <w:rPr>
                <w:sz w:val="16"/>
                <w:szCs w:val="16"/>
              </w:rPr>
              <w:tab/>
            </w:r>
          </w:p>
        </w:tc>
        <w:tc>
          <w:tcPr>
            <w:tcW w:w="4537" w:type="dxa"/>
          </w:tcPr>
          <w:p w14:paraId="495523E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C3F65B5" w14:textId="77777777" w:rsidTr="00B942B9">
        <w:trPr>
          <w:cantSplit/>
        </w:trPr>
        <w:tc>
          <w:tcPr>
            <w:tcW w:w="2551" w:type="dxa"/>
          </w:tcPr>
          <w:p w14:paraId="2B951C36" w14:textId="77777777" w:rsidR="00803881" w:rsidRPr="0038709E" w:rsidRDefault="00803881" w:rsidP="00803881">
            <w:pPr>
              <w:pStyle w:val="Tabletext"/>
              <w:tabs>
                <w:tab w:val="center" w:leader="dot" w:pos="2268"/>
              </w:tabs>
              <w:rPr>
                <w:sz w:val="16"/>
                <w:szCs w:val="16"/>
              </w:rPr>
            </w:pPr>
          </w:p>
        </w:tc>
        <w:tc>
          <w:tcPr>
            <w:tcW w:w="4537" w:type="dxa"/>
          </w:tcPr>
          <w:p w14:paraId="12680974" w14:textId="77777777" w:rsidR="00803881" w:rsidRPr="0038709E" w:rsidRDefault="00803881" w:rsidP="00803881">
            <w:pPr>
              <w:pStyle w:val="Tabletext"/>
              <w:tabs>
                <w:tab w:val="center" w:leader="dot" w:pos="2268"/>
              </w:tabs>
              <w:rPr>
                <w:sz w:val="16"/>
                <w:szCs w:val="16"/>
              </w:rPr>
            </w:pPr>
            <w:r w:rsidRPr="0038709E">
              <w:rPr>
                <w:sz w:val="16"/>
                <w:szCs w:val="16"/>
              </w:rPr>
              <w:t>am No 146, 2001; No 140, 2010</w:t>
            </w:r>
          </w:p>
        </w:tc>
      </w:tr>
      <w:tr w:rsidR="00803881" w:rsidRPr="0038709E" w14:paraId="028DCEB3" w14:textId="77777777" w:rsidTr="00B942B9">
        <w:trPr>
          <w:cantSplit/>
        </w:trPr>
        <w:tc>
          <w:tcPr>
            <w:tcW w:w="2551" w:type="dxa"/>
          </w:tcPr>
          <w:p w14:paraId="672D9DEE" w14:textId="77777777" w:rsidR="00803881" w:rsidRPr="0038709E" w:rsidRDefault="00803881" w:rsidP="00803881">
            <w:pPr>
              <w:pStyle w:val="Tabletext"/>
              <w:tabs>
                <w:tab w:val="center" w:leader="dot" w:pos="2268"/>
              </w:tabs>
              <w:rPr>
                <w:sz w:val="16"/>
                <w:szCs w:val="16"/>
              </w:rPr>
            </w:pPr>
          </w:p>
        </w:tc>
        <w:tc>
          <w:tcPr>
            <w:tcW w:w="4537" w:type="dxa"/>
          </w:tcPr>
          <w:p w14:paraId="5C1090BF"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2BB86F8A" w14:textId="77777777" w:rsidTr="00B942B9">
        <w:trPr>
          <w:cantSplit/>
        </w:trPr>
        <w:tc>
          <w:tcPr>
            <w:tcW w:w="2551" w:type="dxa"/>
          </w:tcPr>
          <w:p w14:paraId="153F5E4E" w14:textId="25F4F8AB" w:rsidR="00803881" w:rsidRPr="0038709E" w:rsidRDefault="009C2DBD" w:rsidP="00803881">
            <w:pPr>
              <w:pStyle w:val="Tabletext"/>
              <w:keepNext/>
              <w:tabs>
                <w:tab w:val="center" w:leader="dot" w:pos="2268"/>
              </w:tabs>
              <w:rPr>
                <w:sz w:val="16"/>
                <w:szCs w:val="16"/>
              </w:rPr>
            </w:pPr>
            <w:r w:rsidRPr="0038709E">
              <w:rPr>
                <w:b/>
                <w:sz w:val="16"/>
                <w:szCs w:val="16"/>
              </w:rPr>
              <w:t>Division 6</w:t>
            </w:r>
          </w:p>
        </w:tc>
        <w:tc>
          <w:tcPr>
            <w:tcW w:w="4537" w:type="dxa"/>
          </w:tcPr>
          <w:p w14:paraId="3B118F6F" w14:textId="77777777" w:rsidR="00803881" w:rsidRPr="0038709E" w:rsidRDefault="00803881" w:rsidP="00803881">
            <w:pPr>
              <w:pStyle w:val="Tabletext"/>
              <w:tabs>
                <w:tab w:val="center" w:leader="dot" w:pos="2268"/>
              </w:tabs>
              <w:rPr>
                <w:sz w:val="16"/>
                <w:szCs w:val="16"/>
              </w:rPr>
            </w:pPr>
          </w:p>
        </w:tc>
      </w:tr>
      <w:tr w:rsidR="00803881" w:rsidRPr="0038709E" w14:paraId="6FBBC86F" w14:textId="77777777" w:rsidTr="00B942B9">
        <w:trPr>
          <w:cantSplit/>
        </w:trPr>
        <w:tc>
          <w:tcPr>
            <w:tcW w:w="2551" w:type="dxa"/>
          </w:tcPr>
          <w:p w14:paraId="5D9BCF48" w14:textId="2ADBE8EE" w:rsidR="00803881" w:rsidRPr="0038709E" w:rsidRDefault="00803881" w:rsidP="00803881">
            <w:pPr>
              <w:pStyle w:val="Tabletext"/>
              <w:tabs>
                <w:tab w:val="center" w:leader="dot" w:pos="2268"/>
              </w:tabs>
              <w:rPr>
                <w:sz w:val="16"/>
                <w:szCs w:val="16"/>
              </w:rPr>
            </w:pPr>
            <w:r w:rsidRPr="0038709E">
              <w:rPr>
                <w:sz w:val="16"/>
                <w:szCs w:val="16"/>
              </w:rPr>
              <w:t>Heading to Div. 6 of</w:t>
            </w:r>
            <w:r w:rsidRPr="0038709E">
              <w:rPr>
                <w:sz w:val="16"/>
                <w:szCs w:val="16"/>
              </w:rPr>
              <w:tab/>
            </w:r>
            <w:r w:rsidRPr="0038709E">
              <w:rPr>
                <w:sz w:val="16"/>
                <w:szCs w:val="16"/>
              </w:rPr>
              <w:br/>
              <w:t>Part XIB</w:t>
            </w:r>
          </w:p>
        </w:tc>
        <w:tc>
          <w:tcPr>
            <w:tcW w:w="4537" w:type="dxa"/>
          </w:tcPr>
          <w:p w14:paraId="3D6BE84E" w14:textId="77777777" w:rsidR="00803881" w:rsidRPr="0038709E" w:rsidRDefault="00803881" w:rsidP="00803881">
            <w:pPr>
              <w:pStyle w:val="Tabletext"/>
              <w:tabs>
                <w:tab w:val="center" w:leader="dot" w:pos="2268"/>
              </w:tabs>
              <w:rPr>
                <w:sz w:val="16"/>
                <w:szCs w:val="16"/>
              </w:rPr>
            </w:pPr>
            <w:r w:rsidRPr="0038709E">
              <w:rPr>
                <w:sz w:val="16"/>
                <w:szCs w:val="16"/>
              </w:rPr>
              <w:t>rs. No. 52, 1999</w:t>
            </w:r>
          </w:p>
        </w:tc>
      </w:tr>
      <w:tr w:rsidR="00803881" w:rsidRPr="0038709E" w14:paraId="6B61C41E" w14:textId="77777777" w:rsidTr="00B942B9">
        <w:trPr>
          <w:cantSplit/>
        </w:trPr>
        <w:tc>
          <w:tcPr>
            <w:tcW w:w="2551" w:type="dxa"/>
          </w:tcPr>
          <w:p w14:paraId="12052AD6" w14:textId="77777777" w:rsidR="00803881" w:rsidRPr="0038709E" w:rsidRDefault="00803881" w:rsidP="00803881">
            <w:pPr>
              <w:pStyle w:val="Tabletext"/>
              <w:tabs>
                <w:tab w:val="center" w:leader="dot" w:pos="2268"/>
              </w:tabs>
              <w:rPr>
                <w:sz w:val="16"/>
                <w:szCs w:val="16"/>
              </w:rPr>
            </w:pPr>
            <w:r w:rsidRPr="0038709E">
              <w:rPr>
                <w:sz w:val="16"/>
                <w:szCs w:val="16"/>
              </w:rPr>
              <w:t>s 151BU</w:t>
            </w:r>
            <w:r w:rsidRPr="0038709E">
              <w:rPr>
                <w:sz w:val="16"/>
                <w:szCs w:val="16"/>
              </w:rPr>
              <w:tab/>
            </w:r>
          </w:p>
        </w:tc>
        <w:tc>
          <w:tcPr>
            <w:tcW w:w="4537" w:type="dxa"/>
          </w:tcPr>
          <w:p w14:paraId="6B49056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9563E37" w14:textId="77777777" w:rsidTr="00B942B9">
        <w:trPr>
          <w:cantSplit/>
        </w:trPr>
        <w:tc>
          <w:tcPr>
            <w:tcW w:w="2551" w:type="dxa"/>
          </w:tcPr>
          <w:p w14:paraId="20ADA29E" w14:textId="77777777" w:rsidR="00803881" w:rsidRPr="0038709E" w:rsidRDefault="00803881" w:rsidP="00803881">
            <w:pPr>
              <w:pStyle w:val="Tabletext"/>
              <w:tabs>
                <w:tab w:val="center" w:leader="dot" w:pos="2268"/>
              </w:tabs>
              <w:rPr>
                <w:sz w:val="16"/>
                <w:szCs w:val="16"/>
              </w:rPr>
            </w:pPr>
          </w:p>
        </w:tc>
        <w:tc>
          <w:tcPr>
            <w:tcW w:w="4537" w:type="dxa"/>
          </w:tcPr>
          <w:p w14:paraId="40445AA5" w14:textId="7833D935" w:rsidR="00803881" w:rsidRPr="0038709E" w:rsidRDefault="00803881" w:rsidP="00803881">
            <w:pPr>
              <w:pStyle w:val="Tabletext"/>
              <w:tabs>
                <w:tab w:val="center" w:leader="dot" w:pos="2268"/>
              </w:tabs>
              <w:rPr>
                <w:sz w:val="16"/>
                <w:szCs w:val="16"/>
              </w:rPr>
            </w:pPr>
            <w:r w:rsidRPr="0038709E">
              <w:rPr>
                <w:sz w:val="16"/>
                <w:szCs w:val="16"/>
              </w:rPr>
              <w:t>am No 52, 1999; No 23, 2011; No 120, 2019; No 47, 2020; No 140, 2021; No 76 2023</w:t>
            </w:r>
          </w:p>
        </w:tc>
      </w:tr>
      <w:tr w:rsidR="00803881" w:rsidRPr="0038709E" w14:paraId="521D3407" w14:textId="77777777" w:rsidTr="00B942B9">
        <w:trPr>
          <w:cantSplit/>
        </w:trPr>
        <w:tc>
          <w:tcPr>
            <w:tcW w:w="2551" w:type="dxa"/>
          </w:tcPr>
          <w:p w14:paraId="1C9D8864" w14:textId="77777777" w:rsidR="00803881" w:rsidRPr="0038709E" w:rsidRDefault="00803881" w:rsidP="00803881">
            <w:pPr>
              <w:pStyle w:val="Tabletext"/>
              <w:tabs>
                <w:tab w:val="center" w:leader="dot" w:pos="2268"/>
              </w:tabs>
              <w:rPr>
                <w:sz w:val="16"/>
                <w:szCs w:val="16"/>
              </w:rPr>
            </w:pPr>
            <w:r w:rsidRPr="0038709E">
              <w:rPr>
                <w:sz w:val="16"/>
                <w:szCs w:val="16"/>
              </w:rPr>
              <w:t>s 151BUAA</w:t>
            </w:r>
            <w:r w:rsidRPr="0038709E">
              <w:rPr>
                <w:sz w:val="16"/>
                <w:szCs w:val="16"/>
              </w:rPr>
              <w:tab/>
            </w:r>
          </w:p>
        </w:tc>
        <w:tc>
          <w:tcPr>
            <w:tcW w:w="4537" w:type="dxa"/>
          </w:tcPr>
          <w:p w14:paraId="628637F2"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4FAA892D" w14:textId="77777777" w:rsidTr="00B942B9">
        <w:trPr>
          <w:cantSplit/>
        </w:trPr>
        <w:tc>
          <w:tcPr>
            <w:tcW w:w="2551" w:type="dxa"/>
          </w:tcPr>
          <w:p w14:paraId="4561C6B6" w14:textId="77777777" w:rsidR="00803881" w:rsidRPr="0038709E" w:rsidRDefault="00803881" w:rsidP="00803881">
            <w:pPr>
              <w:pStyle w:val="Tabletext"/>
              <w:tabs>
                <w:tab w:val="center" w:leader="dot" w:pos="2268"/>
              </w:tabs>
              <w:rPr>
                <w:sz w:val="16"/>
                <w:szCs w:val="16"/>
              </w:rPr>
            </w:pPr>
          </w:p>
        </w:tc>
        <w:tc>
          <w:tcPr>
            <w:tcW w:w="4537" w:type="dxa"/>
          </w:tcPr>
          <w:p w14:paraId="5311099C" w14:textId="77777777" w:rsidR="00803881" w:rsidRPr="0038709E" w:rsidRDefault="00803881" w:rsidP="00803881">
            <w:pPr>
              <w:pStyle w:val="Tabletext"/>
              <w:tabs>
                <w:tab w:val="center" w:leader="dot" w:pos="2268"/>
              </w:tabs>
              <w:rPr>
                <w:sz w:val="16"/>
                <w:szCs w:val="16"/>
              </w:rPr>
            </w:pPr>
            <w:r w:rsidRPr="0038709E">
              <w:rPr>
                <w:sz w:val="16"/>
                <w:szCs w:val="16"/>
              </w:rPr>
              <w:t>am. No. 46, 2011; No 10, 2015; No 126, 2015</w:t>
            </w:r>
          </w:p>
        </w:tc>
      </w:tr>
      <w:tr w:rsidR="00803881" w:rsidRPr="0038709E" w14:paraId="7E8D7B50" w14:textId="77777777" w:rsidTr="00B942B9">
        <w:trPr>
          <w:cantSplit/>
        </w:trPr>
        <w:tc>
          <w:tcPr>
            <w:tcW w:w="2551" w:type="dxa"/>
          </w:tcPr>
          <w:p w14:paraId="5C5D6594" w14:textId="77777777" w:rsidR="00803881" w:rsidRPr="0038709E" w:rsidRDefault="00803881" w:rsidP="00803881">
            <w:pPr>
              <w:pStyle w:val="Tabletext"/>
              <w:tabs>
                <w:tab w:val="center" w:leader="dot" w:pos="2268"/>
              </w:tabs>
              <w:rPr>
                <w:sz w:val="16"/>
                <w:szCs w:val="16"/>
              </w:rPr>
            </w:pPr>
            <w:r w:rsidRPr="0038709E">
              <w:rPr>
                <w:sz w:val="16"/>
                <w:szCs w:val="16"/>
              </w:rPr>
              <w:t>s. 151BUAAA</w:t>
            </w:r>
            <w:r w:rsidRPr="0038709E">
              <w:rPr>
                <w:sz w:val="16"/>
                <w:szCs w:val="16"/>
              </w:rPr>
              <w:tab/>
            </w:r>
          </w:p>
        </w:tc>
        <w:tc>
          <w:tcPr>
            <w:tcW w:w="4537" w:type="dxa"/>
          </w:tcPr>
          <w:p w14:paraId="060EBDA1"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2397BFF7" w14:textId="77777777" w:rsidTr="00B942B9">
        <w:trPr>
          <w:cantSplit/>
        </w:trPr>
        <w:tc>
          <w:tcPr>
            <w:tcW w:w="2551" w:type="dxa"/>
          </w:tcPr>
          <w:p w14:paraId="14C0A440" w14:textId="77777777" w:rsidR="00803881" w:rsidRPr="0038709E" w:rsidRDefault="00803881" w:rsidP="00803881">
            <w:pPr>
              <w:pStyle w:val="Tabletext"/>
              <w:tabs>
                <w:tab w:val="center" w:leader="dot" w:pos="2268"/>
              </w:tabs>
              <w:rPr>
                <w:sz w:val="16"/>
                <w:szCs w:val="16"/>
              </w:rPr>
            </w:pPr>
          </w:p>
        </w:tc>
        <w:tc>
          <w:tcPr>
            <w:tcW w:w="4537" w:type="dxa"/>
          </w:tcPr>
          <w:p w14:paraId="3D69EC3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9B768F8" w14:textId="77777777" w:rsidTr="00B942B9">
        <w:trPr>
          <w:cantSplit/>
        </w:trPr>
        <w:tc>
          <w:tcPr>
            <w:tcW w:w="2551" w:type="dxa"/>
          </w:tcPr>
          <w:p w14:paraId="0FAC333C" w14:textId="77777777" w:rsidR="00803881" w:rsidRPr="0038709E" w:rsidRDefault="00803881" w:rsidP="00803881">
            <w:pPr>
              <w:pStyle w:val="Tabletext"/>
              <w:tabs>
                <w:tab w:val="center" w:leader="dot" w:pos="2268"/>
              </w:tabs>
              <w:rPr>
                <w:sz w:val="16"/>
                <w:szCs w:val="16"/>
              </w:rPr>
            </w:pPr>
            <w:r w:rsidRPr="0038709E">
              <w:rPr>
                <w:sz w:val="16"/>
                <w:szCs w:val="16"/>
              </w:rPr>
              <w:t>s. 151BUAB</w:t>
            </w:r>
            <w:r w:rsidRPr="0038709E">
              <w:rPr>
                <w:sz w:val="16"/>
                <w:szCs w:val="16"/>
              </w:rPr>
              <w:tab/>
            </w:r>
          </w:p>
        </w:tc>
        <w:tc>
          <w:tcPr>
            <w:tcW w:w="4537" w:type="dxa"/>
          </w:tcPr>
          <w:p w14:paraId="5C3649BB"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7D606EE5" w14:textId="77777777" w:rsidTr="00B942B9">
        <w:trPr>
          <w:cantSplit/>
        </w:trPr>
        <w:tc>
          <w:tcPr>
            <w:tcW w:w="2551" w:type="dxa"/>
          </w:tcPr>
          <w:p w14:paraId="7C42CA5B" w14:textId="77777777" w:rsidR="00803881" w:rsidRPr="0038709E" w:rsidRDefault="00803881" w:rsidP="00803881">
            <w:pPr>
              <w:pStyle w:val="Tabletext"/>
              <w:tabs>
                <w:tab w:val="center" w:leader="dot" w:pos="2268"/>
              </w:tabs>
              <w:rPr>
                <w:sz w:val="16"/>
                <w:szCs w:val="16"/>
              </w:rPr>
            </w:pPr>
            <w:r w:rsidRPr="0038709E">
              <w:rPr>
                <w:sz w:val="16"/>
                <w:szCs w:val="16"/>
              </w:rPr>
              <w:t>s 151BUA</w:t>
            </w:r>
            <w:r w:rsidRPr="0038709E">
              <w:rPr>
                <w:sz w:val="16"/>
                <w:szCs w:val="16"/>
              </w:rPr>
              <w:tab/>
            </w:r>
          </w:p>
        </w:tc>
        <w:tc>
          <w:tcPr>
            <w:tcW w:w="4537" w:type="dxa"/>
          </w:tcPr>
          <w:p w14:paraId="295A0437"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53511882" w14:textId="77777777" w:rsidTr="00B942B9">
        <w:trPr>
          <w:cantSplit/>
        </w:trPr>
        <w:tc>
          <w:tcPr>
            <w:tcW w:w="2551" w:type="dxa"/>
          </w:tcPr>
          <w:p w14:paraId="778B3AE1" w14:textId="77777777" w:rsidR="00803881" w:rsidRPr="0038709E" w:rsidRDefault="00803881" w:rsidP="00803881">
            <w:pPr>
              <w:pStyle w:val="Tabletext"/>
              <w:tabs>
                <w:tab w:val="center" w:leader="dot" w:pos="2268"/>
              </w:tabs>
              <w:rPr>
                <w:sz w:val="16"/>
                <w:szCs w:val="16"/>
              </w:rPr>
            </w:pPr>
          </w:p>
        </w:tc>
        <w:tc>
          <w:tcPr>
            <w:tcW w:w="4537" w:type="dxa"/>
          </w:tcPr>
          <w:p w14:paraId="335EB4F6" w14:textId="150FDF6E" w:rsidR="00803881" w:rsidRPr="0038709E" w:rsidRDefault="00803881" w:rsidP="00803881">
            <w:pPr>
              <w:pStyle w:val="Tabletext"/>
              <w:tabs>
                <w:tab w:val="center" w:leader="dot" w:pos="2268"/>
              </w:tabs>
              <w:rPr>
                <w:sz w:val="16"/>
                <w:szCs w:val="16"/>
                <w:u w:val="single"/>
              </w:rPr>
            </w:pPr>
            <w:r w:rsidRPr="0038709E">
              <w:rPr>
                <w:sz w:val="16"/>
                <w:szCs w:val="16"/>
              </w:rPr>
              <w:t>am No 52, 1999; No 146, 2001; No 23, 2011; No 46, 2011; No 4, 2016; No 47, 2020; No 140, 2021</w:t>
            </w:r>
          </w:p>
        </w:tc>
      </w:tr>
      <w:tr w:rsidR="00803881" w:rsidRPr="0038709E" w14:paraId="45F7E456" w14:textId="77777777" w:rsidTr="00B942B9">
        <w:trPr>
          <w:cantSplit/>
        </w:trPr>
        <w:tc>
          <w:tcPr>
            <w:tcW w:w="2551" w:type="dxa"/>
          </w:tcPr>
          <w:p w14:paraId="69261694" w14:textId="77777777" w:rsidR="00803881" w:rsidRPr="0038709E" w:rsidRDefault="00803881" w:rsidP="00803881">
            <w:pPr>
              <w:pStyle w:val="Tabletext"/>
              <w:tabs>
                <w:tab w:val="center" w:leader="dot" w:pos="2268"/>
              </w:tabs>
              <w:rPr>
                <w:sz w:val="16"/>
                <w:szCs w:val="16"/>
              </w:rPr>
            </w:pPr>
            <w:r w:rsidRPr="0038709E">
              <w:rPr>
                <w:sz w:val="16"/>
                <w:szCs w:val="16"/>
              </w:rPr>
              <w:t>s 151BUB</w:t>
            </w:r>
            <w:r w:rsidRPr="0038709E">
              <w:rPr>
                <w:sz w:val="16"/>
                <w:szCs w:val="16"/>
              </w:rPr>
              <w:tab/>
            </w:r>
          </w:p>
        </w:tc>
        <w:tc>
          <w:tcPr>
            <w:tcW w:w="4537" w:type="dxa"/>
          </w:tcPr>
          <w:p w14:paraId="753D266C"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4477BADC" w14:textId="77777777" w:rsidTr="00B942B9">
        <w:trPr>
          <w:cantSplit/>
        </w:trPr>
        <w:tc>
          <w:tcPr>
            <w:tcW w:w="2551" w:type="dxa"/>
          </w:tcPr>
          <w:p w14:paraId="51FF8EAF" w14:textId="77777777" w:rsidR="00803881" w:rsidRPr="0038709E" w:rsidRDefault="00803881" w:rsidP="00803881">
            <w:pPr>
              <w:pStyle w:val="Tabletext"/>
              <w:tabs>
                <w:tab w:val="center" w:leader="dot" w:pos="2268"/>
              </w:tabs>
              <w:rPr>
                <w:sz w:val="16"/>
                <w:szCs w:val="16"/>
              </w:rPr>
            </w:pPr>
          </w:p>
        </w:tc>
        <w:tc>
          <w:tcPr>
            <w:tcW w:w="4537" w:type="dxa"/>
          </w:tcPr>
          <w:p w14:paraId="5411A870" w14:textId="157DC7D9" w:rsidR="00803881" w:rsidRPr="0038709E" w:rsidRDefault="00803881" w:rsidP="00803881">
            <w:pPr>
              <w:pStyle w:val="Tabletext"/>
              <w:tabs>
                <w:tab w:val="center" w:leader="dot" w:pos="2268"/>
              </w:tabs>
              <w:rPr>
                <w:sz w:val="16"/>
                <w:szCs w:val="16"/>
              </w:rPr>
            </w:pPr>
            <w:r w:rsidRPr="0038709E">
              <w:rPr>
                <w:sz w:val="16"/>
                <w:szCs w:val="16"/>
              </w:rPr>
              <w:t>am No 52, 1999; No 146, 2001; No 23, 2011; No 46, 2011; No 4, 2016; No 47, 2020; No 140, 2021</w:t>
            </w:r>
          </w:p>
        </w:tc>
      </w:tr>
      <w:tr w:rsidR="00803881" w:rsidRPr="0038709E" w14:paraId="59FE5470" w14:textId="77777777" w:rsidTr="00B942B9">
        <w:trPr>
          <w:cantSplit/>
        </w:trPr>
        <w:tc>
          <w:tcPr>
            <w:tcW w:w="2551" w:type="dxa"/>
          </w:tcPr>
          <w:p w14:paraId="40487286" w14:textId="77777777" w:rsidR="00803881" w:rsidRPr="0038709E" w:rsidRDefault="00803881" w:rsidP="00803881">
            <w:pPr>
              <w:pStyle w:val="Tabletext"/>
              <w:tabs>
                <w:tab w:val="center" w:leader="dot" w:pos="2268"/>
              </w:tabs>
              <w:rPr>
                <w:sz w:val="16"/>
                <w:szCs w:val="16"/>
              </w:rPr>
            </w:pPr>
            <w:r w:rsidRPr="0038709E">
              <w:rPr>
                <w:sz w:val="16"/>
                <w:szCs w:val="16"/>
              </w:rPr>
              <w:t>s 151BUC</w:t>
            </w:r>
            <w:r w:rsidRPr="0038709E">
              <w:rPr>
                <w:sz w:val="16"/>
                <w:szCs w:val="16"/>
              </w:rPr>
              <w:tab/>
            </w:r>
          </w:p>
        </w:tc>
        <w:tc>
          <w:tcPr>
            <w:tcW w:w="4537" w:type="dxa"/>
          </w:tcPr>
          <w:p w14:paraId="365E4809"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11DF011B" w14:textId="77777777" w:rsidTr="00B942B9">
        <w:trPr>
          <w:cantSplit/>
        </w:trPr>
        <w:tc>
          <w:tcPr>
            <w:tcW w:w="2551" w:type="dxa"/>
          </w:tcPr>
          <w:p w14:paraId="0CFA3E5B" w14:textId="77777777" w:rsidR="00803881" w:rsidRPr="0038709E" w:rsidRDefault="00803881" w:rsidP="00803881">
            <w:pPr>
              <w:pStyle w:val="Tabletext"/>
              <w:tabs>
                <w:tab w:val="center" w:leader="dot" w:pos="2268"/>
              </w:tabs>
              <w:rPr>
                <w:sz w:val="16"/>
                <w:szCs w:val="16"/>
              </w:rPr>
            </w:pPr>
          </w:p>
        </w:tc>
        <w:tc>
          <w:tcPr>
            <w:tcW w:w="4537" w:type="dxa"/>
          </w:tcPr>
          <w:p w14:paraId="7736F196" w14:textId="4D7D1922" w:rsidR="00803881" w:rsidRPr="0038709E" w:rsidRDefault="00803881" w:rsidP="00803881">
            <w:pPr>
              <w:pStyle w:val="Tabletext"/>
              <w:tabs>
                <w:tab w:val="center" w:leader="dot" w:pos="2268"/>
              </w:tabs>
              <w:rPr>
                <w:sz w:val="16"/>
                <w:szCs w:val="16"/>
              </w:rPr>
            </w:pPr>
            <w:r w:rsidRPr="0038709E">
              <w:rPr>
                <w:sz w:val="16"/>
                <w:szCs w:val="16"/>
              </w:rPr>
              <w:t>am No 52, 1999; No 146, 2001; No 23, 2011; No 46, 2011; No 4, 2016; No 47, 2020; No 140, 2021</w:t>
            </w:r>
          </w:p>
        </w:tc>
      </w:tr>
      <w:tr w:rsidR="00803881" w:rsidRPr="0038709E" w14:paraId="694C4A1F" w14:textId="77777777" w:rsidTr="00B942B9">
        <w:trPr>
          <w:cantSplit/>
        </w:trPr>
        <w:tc>
          <w:tcPr>
            <w:tcW w:w="2551" w:type="dxa"/>
          </w:tcPr>
          <w:p w14:paraId="333A14CB" w14:textId="77777777" w:rsidR="00803881" w:rsidRPr="0038709E" w:rsidRDefault="00803881" w:rsidP="00803881">
            <w:pPr>
              <w:pStyle w:val="Tabletext"/>
              <w:tabs>
                <w:tab w:val="center" w:leader="dot" w:pos="2268"/>
              </w:tabs>
              <w:rPr>
                <w:sz w:val="16"/>
                <w:szCs w:val="16"/>
              </w:rPr>
            </w:pPr>
            <w:r w:rsidRPr="0038709E">
              <w:rPr>
                <w:sz w:val="16"/>
                <w:szCs w:val="16"/>
              </w:rPr>
              <w:t>s. 151BUD</w:t>
            </w:r>
            <w:r w:rsidRPr="0038709E">
              <w:rPr>
                <w:sz w:val="16"/>
                <w:szCs w:val="16"/>
              </w:rPr>
              <w:tab/>
            </w:r>
          </w:p>
        </w:tc>
        <w:tc>
          <w:tcPr>
            <w:tcW w:w="4537" w:type="dxa"/>
          </w:tcPr>
          <w:p w14:paraId="563C7B1F"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71999DF1" w14:textId="77777777" w:rsidTr="00B942B9">
        <w:trPr>
          <w:cantSplit/>
        </w:trPr>
        <w:tc>
          <w:tcPr>
            <w:tcW w:w="2551" w:type="dxa"/>
          </w:tcPr>
          <w:p w14:paraId="2EC47CC0" w14:textId="77777777" w:rsidR="00803881" w:rsidRPr="0038709E" w:rsidRDefault="00803881" w:rsidP="00803881">
            <w:pPr>
              <w:pStyle w:val="Tabletext"/>
              <w:tabs>
                <w:tab w:val="center" w:leader="dot" w:pos="2268"/>
              </w:tabs>
              <w:rPr>
                <w:sz w:val="16"/>
                <w:szCs w:val="16"/>
              </w:rPr>
            </w:pPr>
          </w:p>
        </w:tc>
        <w:tc>
          <w:tcPr>
            <w:tcW w:w="4537" w:type="dxa"/>
          </w:tcPr>
          <w:p w14:paraId="42F2A465" w14:textId="77777777" w:rsidR="00803881" w:rsidRPr="0038709E" w:rsidRDefault="00803881" w:rsidP="00803881">
            <w:pPr>
              <w:pStyle w:val="Tabletext"/>
              <w:tabs>
                <w:tab w:val="center" w:leader="dot" w:pos="2268"/>
              </w:tabs>
              <w:rPr>
                <w:sz w:val="16"/>
                <w:szCs w:val="16"/>
              </w:rPr>
            </w:pPr>
            <w:r w:rsidRPr="0038709E">
              <w:rPr>
                <w:sz w:val="16"/>
                <w:szCs w:val="16"/>
              </w:rPr>
              <w:t>am No 46, 2011; No 103, 2013; No 126, 2015</w:t>
            </w:r>
          </w:p>
        </w:tc>
      </w:tr>
      <w:tr w:rsidR="00803881" w:rsidRPr="0038709E" w14:paraId="558E426C" w14:textId="77777777" w:rsidTr="00B942B9">
        <w:trPr>
          <w:cantSplit/>
        </w:trPr>
        <w:tc>
          <w:tcPr>
            <w:tcW w:w="2551" w:type="dxa"/>
          </w:tcPr>
          <w:p w14:paraId="2D4D0BEE" w14:textId="77777777" w:rsidR="00803881" w:rsidRPr="0038709E" w:rsidRDefault="00803881" w:rsidP="00803881">
            <w:pPr>
              <w:pStyle w:val="Tabletext"/>
              <w:tabs>
                <w:tab w:val="center" w:leader="dot" w:pos="2268"/>
              </w:tabs>
              <w:rPr>
                <w:sz w:val="16"/>
                <w:szCs w:val="16"/>
              </w:rPr>
            </w:pPr>
            <w:r w:rsidRPr="0038709E">
              <w:rPr>
                <w:sz w:val="16"/>
                <w:szCs w:val="16"/>
              </w:rPr>
              <w:t>s. 151BUDA</w:t>
            </w:r>
            <w:r w:rsidRPr="0038709E">
              <w:rPr>
                <w:sz w:val="16"/>
                <w:szCs w:val="16"/>
              </w:rPr>
              <w:tab/>
            </w:r>
          </w:p>
        </w:tc>
        <w:tc>
          <w:tcPr>
            <w:tcW w:w="4537" w:type="dxa"/>
          </w:tcPr>
          <w:p w14:paraId="7FCF7A28"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160BD88C" w14:textId="77777777" w:rsidTr="00B942B9">
        <w:trPr>
          <w:cantSplit/>
        </w:trPr>
        <w:tc>
          <w:tcPr>
            <w:tcW w:w="2551" w:type="dxa"/>
          </w:tcPr>
          <w:p w14:paraId="4D9706AB" w14:textId="77777777" w:rsidR="00803881" w:rsidRPr="0038709E" w:rsidRDefault="00803881" w:rsidP="00803881">
            <w:pPr>
              <w:pStyle w:val="Tabletext"/>
              <w:tabs>
                <w:tab w:val="center" w:leader="dot" w:pos="2268"/>
              </w:tabs>
              <w:rPr>
                <w:sz w:val="16"/>
                <w:szCs w:val="16"/>
              </w:rPr>
            </w:pPr>
          </w:p>
        </w:tc>
        <w:tc>
          <w:tcPr>
            <w:tcW w:w="4537" w:type="dxa"/>
          </w:tcPr>
          <w:p w14:paraId="35E7BB5E" w14:textId="77777777" w:rsidR="00803881" w:rsidRPr="0038709E" w:rsidRDefault="00803881" w:rsidP="00803881">
            <w:pPr>
              <w:pStyle w:val="Tabletext"/>
              <w:tabs>
                <w:tab w:val="center" w:leader="dot" w:pos="2268"/>
              </w:tabs>
              <w:rPr>
                <w:sz w:val="16"/>
                <w:szCs w:val="16"/>
              </w:rPr>
            </w:pPr>
            <w:r w:rsidRPr="0038709E">
              <w:rPr>
                <w:sz w:val="16"/>
                <w:szCs w:val="16"/>
              </w:rPr>
              <w:t>am. No. 46, 2011; No 4, 2016</w:t>
            </w:r>
          </w:p>
        </w:tc>
      </w:tr>
      <w:tr w:rsidR="00803881" w:rsidRPr="0038709E" w14:paraId="15824D1B" w14:textId="77777777" w:rsidTr="00B942B9">
        <w:trPr>
          <w:cantSplit/>
        </w:trPr>
        <w:tc>
          <w:tcPr>
            <w:tcW w:w="2551" w:type="dxa"/>
          </w:tcPr>
          <w:p w14:paraId="5F7F2CB4" w14:textId="77777777" w:rsidR="00803881" w:rsidRPr="0038709E" w:rsidRDefault="00803881" w:rsidP="00803881">
            <w:pPr>
              <w:pStyle w:val="Tabletext"/>
              <w:tabs>
                <w:tab w:val="center" w:leader="dot" w:pos="2268"/>
              </w:tabs>
              <w:rPr>
                <w:sz w:val="16"/>
                <w:szCs w:val="16"/>
              </w:rPr>
            </w:pPr>
            <w:r w:rsidRPr="0038709E">
              <w:rPr>
                <w:sz w:val="16"/>
                <w:szCs w:val="16"/>
              </w:rPr>
              <w:t>s. 151BUDB</w:t>
            </w:r>
            <w:r w:rsidRPr="0038709E">
              <w:rPr>
                <w:sz w:val="16"/>
                <w:szCs w:val="16"/>
              </w:rPr>
              <w:tab/>
            </w:r>
          </w:p>
        </w:tc>
        <w:tc>
          <w:tcPr>
            <w:tcW w:w="4537" w:type="dxa"/>
          </w:tcPr>
          <w:p w14:paraId="2CE2D7EC"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14A1D1AC" w14:textId="77777777" w:rsidTr="00B942B9">
        <w:trPr>
          <w:cantSplit/>
        </w:trPr>
        <w:tc>
          <w:tcPr>
            <w:tcW w:w="2551" w:type="dxa"/>
          </w:tcPr>
          <w:p w14:paraId="42D4CC84" w14:textId="77777777" w:rsidR="00803881" w:rsidRPr="0038709E" w:rsidRDefault="00803881" w:rsidP="00803881">
            <w:pPr>
              <w:pStyle w:val="Tabletext"/>
              <w:tabs>
                <w:tab w:val="center" w:leader="dot" w:pos="2268"/>
              </w:tabs>
              <w:rPr>
                <w:sz w:val="16"/>
                <w:szCs w:val="16"/>
              </w:rPr>
            </w:pPr>
          </w:p>
        </w:tc>
        <w:tc>
          <w:tcPr>
            <w:tcW w:w="4537" w:type="dxa"/>
          </w:tcPr>
          <w:p w14:paraId="78B6B745" w14:textId="77777777" w:rsidR="00803881" w:rsidRPr="0038709E" w:rsidRDefault="00803881" w:rsidP="00803881">
            <w:pPr>
              <w:pStyle w:val="Tabletext"/>
              <w:tabs>
                <w:tab w:val="center" w:leader="dot" w:pos="2268"/>
              </w:tabs>
              <w:rPr>
                <w:sz w:val="16"/>
                <w:szCs w:val="16"/>
              </w:rPr>
            </w:pPr>
            <w:r w:rsidRPr="0038709E">
              <w:rPr>
                <w:sz w:val="16"/>
                <w:szCs w:val="16"/>
              </w:rPr>
              <w:t>am. No. 46, 2011; No 4, 2016</w:t>
            </w:r>
          </w:p>
        </w:tc>
      </w:tr>
      <w:tr w:rsidR="00803881" w:rsidRPr="0038709E" w14:paraId="085F2738" w14:textId="77777777" w:rsidTr="00B942B9">
        <w:trPr>
          <w:cantSplit/>
        </w:trPr>
        <w:tc>
          <w:tcPr>
            <w:tcW w:w="2551" w:type="dxa"/>
          </w:tcPr>
          <w:p w14:paraId="1EF573DA" w14:textId="77777777" w:rsidR="00803881" w:rsidRPr="0038709E" w:rsidRDefault="00803881" w:rsidP="00803881">
            <w:pPr>
              <w:pStyle w:val="Tabletext"/>
              <w:tabs>
                <w:tab w:val="center" w:leader="dot" w:pos="2268"/>
              </w:tabs>
              <w:rPr>
                <w:sz w:val="16"/>
                <w:szCs w:val="16"/>
              </w:rPr>
            </w:pPr>
            <w:r w:rsidRPr="0038709E">
              <w:rPr>
                <w:sz w:val="16"/>
                <w:szCs w:val="16"/>
              </w:rPr>
              <w:t>s. 151BUDC</w:t>
            </w:r>
            <w:r w:rsidRPr="0038709E">
              <w:rPr>
                <w:sz w:val="16"/>
                <w:szCs w:val="16"/>
              </w:rPr>
              <w:tab/>
            </w:r>
          </w:p>
        </w:tc>
        <w:tc>
          <w:tcPr>
            <w:tcW w:w="4537" w:type="dxa"/>
          </w:tcPr>
          <w:p w14:paraId="496A26CB"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5411E2A7" w14:textId="77777777" w:rsidTr="00B942B9">
        <w:trPr>
          <w:cantSplit/>
        </w:trPr>
        <w:tc>
          <w:tcPr>
            <w:tcW w:w="2551" w:type="dxa"/>
          </w:tcPr>
          <w:p w14:paraId="45705148" w14:textId="77777777" w:rsidR="00803881" w:rsidRPr="0038709E" w:rsidRDefault="00803881" w:rsidP="00803881">
            <w:pPr>
              <w:pStyle w:val="Tabletext"/>
              <w:tabs>
                <w:tab w:val="center" w:leader="dot" w:pos="2268"/>
              </w:tabs>
              <w:rPr>
                <w:sz w:val="16"/>
                <w:szCs w:val="16"/>
              </w:rPr>
            </w:pPr>
          </w:p>
        </w:tc>
        <w:tc>
          <w:tcPr>
            <w:tcW w:w="4537" w:type="dxa"/>
          </w:tcPr>
          <w:p w14:paraId="00EB0B01" w14:textId="77777777" w:rsidR="00803881" w:rsidRPr="0038709E" w:rsidRDefault="00803881" w:rsidP="00803881">
            <w:pPr>
              <w:pStyle w:val="Tabletext"/>
              <w:tabs>
                <w:tab w:val="center" w:leader="dot" w:pos="2268"/>
              </w:tabs>
              <w:rPr>
                <w:sz w:val="16"/>
                <w:szCs w:val="16"/>
              </w:rPr>
            </w:pPr>
            <w:r w:rsidRPr="0038709E">
              <w:rPr>
                <w:sz w:val="16"/>
                <w:szCs w:val="16"/>
              </w:rPr>
              <w:t>am. No. 46, 2011; No 4, 2016</w:t>
            </w:r>
          </w:p>
        </w:tc>
      </w:tr>
      <w:tr w:rsidR="00803881" w:rsidRPr="0038709E" w14:paraId="6AE84693" w14:textId="77777777" w:rsidTr="00B942B9">
        <w:trPr>
          <w:cantSplit/>
        </w:trPr>
        <w:tc>
          <w:tcPr>
            <w:tcW w:w="2551" w:type="dxa"/>
          </w:tcPr>
          <w:p w14:paraId="4D3110D6" w14:textId="77777777" w:rsidR="00803881" w:rsidRPr="0038709E" w:rsidRDefault="00803881" w:rsidP="00803881">
            <w:pPr>
              <w:pStyle w:val="Tabletext"/>
              <w:tabs>
                <w:tab w:val="center" w:leader="dot" w:pos="2268"/>
              </w:tabs>
              <w:rPr>
                <w:sz w:val="16"/>
                <w:szCs w:val="16"/>
              </w:rPr>
            </w:pPr>
            <w:r w:rsidRPr="0038709E">
              <w:rPr>
                <w:sz w:val="16"/>
                <w:szCs w:val="16"/>
              </w:rPr>
              <w:t>s. 151BUE</w:t>
            </w:r>
            <w:r w:rsidRPr="0038709E">
              <w:rPr>
                <w:sz w:val="16"/>
                <w:szCs w:val="16"/>
              </w:rPr>
              <w:tab/>
            </w:r>
          </w:p>
        </w:tc>
        <w:tc>
          <w:tcPr>
            <w:tcW w:w="4537" w:type="dxa"/>
          </w:tcPr>
          <w:p w14:paraId="6E5FC3D2"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4F34D0E0" w14:textId="77777777" w:rsidTr="00B942B9">
        <w:trPr>
          <w:cantSplit/>
        </w:trPr>
        <w:tc>
          <w:tcPr>
            <w:tcW w:w="2551" w:type="dxa"/>
          </w:tcPr>
          <w:p w14:paraId="6BE855D5" w14:textId="77777777" w:rsidR="00803881" w:rsidRPr="0038709E" w:rsidRDefault="00803881" w:rsidP="00803881">
            <w:pPr>
              <w:pStyle w:val="Tabletext"/>
              <w:tabs>
                <w:tab w:val="center" w:leader="dot" w:pos="2268"/>
              </w:tabs>
              <w:rPr>
                <w:sz w:val="16"/>
                <w:szCs w:val="16"/>
              </w:rPr>
            </w:pPr>
          </w:p>
        </w:tc>
        <w:tc>
          <w:tcPr>
            <w:tcW w:w="4537" w:type="dxa"/>
          </w:tcPr>
          <w:p w14:paraId="4B31C3E4"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64D700BD" w14:textId="77777777" w:rsidTr="00B942B9">
        <w:trPr>
          <w:cantSplit/>
        </w:trPr>
        <w:tc>
          <w:tcPr>
            <w:tcW w:w="2551" w:type="dxa"/>
          </w:tcPr>
          <w:p w14:paraId="383E136B" w14:textId="77777777" w:rsidR="00803881" w:rsidRPr="0038709E" w:rsidRDefault="00803881" w:rsidP="00803881">
            <w:pPr>
              <w:pStyle w:val="Tabletext"/>
              <w:tabs>
                <w:tab w:val="center" w:leader="dot" w:pos="2268"/>
              </w:tabs>
              <w:rPr>
                <w:sz w:val="16"/>
                <w:szCs w:val="16"/>
              </w:rPr>
            </w:pPr>
            <w:r w:rsidRPr="0038709E">
              <w:rPr>
                <w:sz w:val="16"/>
                <w:szCs w:val="16"/>
              </w:rPr>
              <w:t>s. 151BUF</w:t>
            </w:r>
            <w:r w:rsidRPr="0038709E">
              <w:rPr>
                <w:sz w:val="16"/>
                <w:szCs w:val="16"/>
              </w:rPr>
              <w:tab/>
            </w:r>
          </w:p>
        </w:tc>
        <w:tc>
          <w:tcPr>
            <w:tcW w:w="4537" w:type="dxa"/>
          </w:tcPr>
          <w:p w14:paraId="407BB4E1"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02A255B5" w14:textId="77777777" w:rsidTr="00B942B9">
        <w:trPr>
          <w:cantSplit/>
        </w:trPr>
        <w:tc>
          <w:tcPr>
            <w:tcW w:w="2551" w:type="dxa"/>
          </w:tcPr>
          <w:p w14:paraId="27444D2B" w14:textId="77777777" w:rsidR="00803881" w:rsidRPr="0038709E" w:rsidRDefault="00803881" w:rsidP="00803881">
            <w:pPr>
              <w:pStyle w:val="Tabletext"/>
              <w:tabs>
                <w:tab w:val="center" w:leader="dot" w:pos="2268"/>
              </w:tabs>
              <w:rPr>
                <w:sz w:val="16"/>
                <w:szCs w:val="16"/>
              </w:rPr>
            </w:pPr>
            <w:r w:rsidRPr="0038709E">
              <w:rPr>
                <w:sz w:val="16"/>
                <w:szCs w:val="16"/>
              </w:rPr>
              <w:t>s. 151BV</w:t>
            </w:r>
            <w:r w:rsidRPr="0038709E">
              <w:rPr>
                <w:sz w:val="16"/>
                <w:szCs w:val="16"/>
              </w:rPr>
              <w:tab/>
            </w:r>
          </w:p>
        </w:tc>
        <w:tc>
          <w:tcPr>
            <w:tcW w:w="4537" w:type="dxa"/>
          </w:tcPr>
          <w:p w14:paraId="025143C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8C36501" w14:textId="77777777" w:rsidTr="00B942B9">
        <w:trPr>
          <w:cantSplit/>
        </w:trPr>
        <w:tc>
          <w:tcPr>
            <w:tcW w:w="2551" w:type="dxa"/>
          </w:tcPr>
          <w:p w14:paraId="28BEB283" w14:textId="77777777" w:rsidR="00803881" w:rsidRPr="0038709E" w:rsidRDefault="00803881" w:rsidP="00803881">
            <w:pPr>
              <w:pStyle w:val="Tabletext"/>
              <w:tabs>
                <w:tab w:val="center" w:leader="dot" w:pos="2268"/>
              </w:tabs>
              <w:rPr>
                <w:sz w:val="16"/>
                <w:szCs w:val="16"/>
              </w:rPr>
            </w:pPr>
          </w:p>
        </w:tc>
        <w:tc>
          <w:tcPr>
            <w:tcW w:w="4537" w:type="dxa"/>
          </w:tcPr>
          <w:p w14:paraId="36D30714" w14:textId="77777777" w:rsidR="00803881" w:rsidRPr="0038709E" w:rsidRDefault="00803881" w:rsidP="00803881">
            <w:pPr>
              <w:pStyle w:val="Tabletext"/>
              <w:tabs>
                <w:tab w:val="center" w:leader="dot" w:pos="2268"/>
              </w:tabs>
              <w:rPr>
                <w:sz w:val="16"/>
                <w:szCs w:val="16"/>
              </w:rPr>
            </w:pPr>
            <w:r w:rsidRPr="0038709E">
              <w:rPr>
                <w:sz w:val="16"/>
                <w:szCs w:val="16"/>
              </w:rPr>
              <w:t>am. No. 146, 2001; No 4, 2016</w:t>
            </w:r>
          </w:p>
        </w:tc>
      </w:tr>
      <w:tr w:rsidR="00803881" w:rsidRPr="0038709E" w14:paraId="26080A90" w14:textId="77777777" w:rsidTr="00B942B9">
        <w:trPr>
          <w:cantSplit/>
        </w:trPr>
        <w:tc>
          <w:tcPr>
            <w:tcW w:w="2551" w:type="dxa"/>
          </w:tcPr>
          <w:p w14:paraId="5B06AFED" w14:textId="67B36F05" w:rsidR="00803881" w:rsidRPr="0038709E" w:rsidRDefault="009C2DBD" w:rsidP="00803881">
            <w:pPr>
              <w:pStyle w:val="Tabletext"/>
              <w:tabs>
                <w:tab w:val="center" w:leader="dot" w:pos="2268"/>
              </w:tabs>
              <w:rPr>
                <w:sz w:val="16"/>
                <w:szCs w:val="16"/>
              </w:rPr>
            </w:pPr>
            <w:r w:rsidRPr="0038709E">
              <w:rPr>
                <w:b/>
                <w:sz w:val="16"/>
                <w:szCs w:val="16"/>
              </w:rPr>
              <w:t>Division 7</w:t>
            </w:r>
          </w:p>
        </w:tc>
        <w:tc>
          <w:tcPr>
            <w:tcW w:w="4537" w:type="dxa"/>
          </w:tcPr>
          <w:p w14:paraId="2A980BC3" w14:textId="77777777" w:rsidR="00803881" w:rsidRPr="0038709E" w:rsidRDefault="00803881" w:rsidP="00803881">
            <w:pPr>
              <w:pStyle w:val="Tabletext"/>
              <w:tabs>
                <w:tab w:val="center" w:leader="dot" w:pos="2268"/>
              </w:tabs>
              <w:rPr>
                <w:sz w:val="16"/>
                <w:szCs w:val="16"/>
              </w:rPr>
            </w:pPr>
          </w:p>
        </w:tc>
      </w:tr>
      <w:tr w:rsidR="00803881" w:rsidRPr="0038709E" w14:paraId="633DC0BC" w14:textId="77777777" w:rsidTr="00B942B9">
        <w:trPr>
          <w:cantSplit/>
        </w:trPr>
        <w:tc>
          <w:tcPr>
            <w:tcW w:w="2551" w:type="dxa"/>
          </w:tcPr>
          <w:p w14:paraId="1D89FE2C" w14:textId="2BBB4285" w:rsidR="00803881" w:rsidRPr="0038709E" w:rsidRDefault="009C2DBD" w:rsidP="00803881">
            <w:pPr>
              <w:pStyle w:val="Tabletext"/>
              <w:tabs>
                <w:tab w:val="center" w:leader="dot" w:pos="2268"/>
              </w:tabs>
              <w:rPr>
                <w:sz w:val="16"/>
                <w:szCs w:val="16"/>
              </w:rPr>
            </w:pPr>
            <w:r w:rsidRPr="0038709E">
              <w:rPr>
                <w:sz w:val="16"/>
                <w:szCs w:val="16"/>
              </w:rPr>
              <w:t>Division 7</w:t>
            </w:r>
            <w:r w:rsidR="00803881" w:rsidRPr="0038709E">
              <w:rPr>
                <w:sz w:val="16"/>
                <w:szCs w:val="16"/>
              </w:rPr>
              <w:t xml:space="preserve"> heading</w:t>
            </w:r>
            <w:r w:rsidR="00803881" w:rsidRPr="0038709E">
              <w:rPr>
                <w:sz w:val="16"/>
                <w:szCs w:val="16"/>
              </w:rPr>
              <w:tab/>
            </w:r>
          </w:p>
        </w:tc>
        <w:tc>
          <w:tcPr>
            <w:tcW w:w="4537" w:type="dxa"/>
          </w:tcPr>
          <w:p w14:paraId="51E898E1" w14:textId="77777777" w:rsidR="00803881" w:rsidRPr="0038709E" w:rsidRDefault="00803881" w:rsidP="00803881">
            <w:pPr>
              <w:pStyle w:val="Tabletext"/>
              <w:tabs>
                <w:tab w:val="center" w:leader="dot" w:pos="2268"/>
              </w:tabs>
              <w:rPr>
                <w:sz w:val="16"/>
                <w:szCs w:val="16"/>
              </w:rPr>
            </w:pPr>
            <w:r w:rsidRPr="0038709E">
              <w:rPr>
                <w:sz w:val="16"/>
                <w:szCs w:val="16"/>
              </w:rPr>
              <w:t>rs No 52, 1999; No 120, 2019</w:t>
            </w:r>
          </w:p>
        </w:tc>
      </w:tr>
      <w:tr w:rsidR="00803881" w:rsidRPr="0038709E" w14:paraId="1BACD391" w14:textId="77777777" w:rsidTr="00B942B9">
        <w:trPr>
          <w:cantSplit/>
        </w:trPr>
        <w:tc>
          <w:tcPr>
            <w:tcW w:w="2551" w:type="dxa"/>
          </w:tcPr>
          <w:p w14:paraId="5317D3B2" w14:textId="77777777" w:rsidR="00803881" w:rsidRPr="0038709E" w:rsidRDefault="00803881" w:rsidP="00803881">
            <w:pPr>
              <w:pStyle w:val="Tabletext"/>
              <w:tabs>
                <w:tab w:val="center" w:leader="dot" w:pos="2268"/>
              </w:tabs>
              <w:rPr>
                <w:sz w:val="16"/>
                <w:szCs w:val="16"/>
              </w:rPr>
            </w:pPr>
            <w:r w:rsidRPr="0038709E">
              <w:rPr>
                <w:sz w:val="16"/>
                <w:szCs w:val="16"/>
              </w:rPr>
              <w:t>s 151BW</w:t>
            </w:r>
            <w:r w:rsidRPr="0038709E">
              <w:rPr>
                <w:sz w:val="16"/>
                <w:szCs w:val="16"/>
              </w:rPr>
              <w:tab/>
            </w:r>
          </w:p>
        </w:tc>
        <w:tc>
          <w:tcPr>
            <w:tcW w:w="4537" w:type="dxa"/>
          </w:tcPr>
          <w:p w14:paraId="542146F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EF76578" w14:textId="77777777" w:rsidTr="00B942B9">
        <w:trPr>
          <w:cantSplit/>
        </w:trPr>
        <w:tc>
          <w:tcPr>
            <w:tcW w:w="2551" w:type="dxa"/>
          </w:tcPr>
          <w:p w14:paraId="503D26FC" w14:textId="77777777" w:rsidR="00803881" w:rsidRPr="0038709E" w:rsidRDefault="00803881" w:rsidP="00803881">
            <w:pPr>
              <w:pStyle w:val="Tabletext"/>
              <w:tabs>
                <w:tab w:val="center" w:leader="dot" w:pos="2268"/>
              </w:tabs>
              <w:rPr>
                <w:sz w:val="16"/>
                <w:szCs w:val="16"/>
              </w:rPr>
            </w:pPr>
          </w:p>
        </w:tc>
        <w:tc>
          <w:tcPr>
            <w:tcW w:w="4537" w:type="dxa"/>
          </w:tcPr>
          <w:p w14:paraId="550D6C0F" w14:textId="77777777" w:rsidR="00803881" w:rsidRPr="0038709E" w:rsidRDefault="00803881" w:rsidP="00803881">
            <w:pPr>
              <w:pStyle w:val="Tabletext"/>
              <w:tabs>
                <w:tab w:val="center" w:leader="dot" w:pos="2268"/>
              </w:tabs>
              <w:rPr>
                <w:sz w:val="16"/>
                <w:szCs w:val="16"/>
              </w:rPr>
            </w:pPr>
            <w:r w:rsidRPr="0038709E">
              <w:rPr>
                <w:sz w:val="16"/>
                <w:szCs w:val="16"/>
              </w:rPr>
              <w:t>am No 52, 1999; No 120, 2019</w:t>
            </w:r>
          </w:p>
        </w:tc>
      </w:tr>
      <w:tr w:rsidR="00803881" w:rsidRPr="0038709E" w14:paraId="180B21A9" w14:textId="77777777" w:rsidTr="00B942B9">
        <w:trPr>
          <w:cantSplit/>
        </w:trPr>
        <w:tc>
          <w:tcPr>
            <w:tcW w:w="2551" w:type="dxa"/>
          </w:tcPr>
          <w:p w14:paraId="73FCAD9E" w14:textId="77777777" w:rsidR="00803881" w:rsidRPr="0038709E" w:rsidRDefault="00803881" w:rsidP="00803881">
            <w:pPr>
              <w:pStyle w:val="Tabletext"/>
              <w:tabs>
                <w:tab w:val="center" w:leader="dot" w:pos="2268"/>
              </w:tabs>
              <w:rPr>
                <w:sz w:val="16"/>
                <w:szCs w:val="16"/>
              </w:rPr>
            </w:pPr>
            <w:r w:rsidRPr="0038709E">
              <w:rPr>
                <w:sz w:val="16"/>
                <w:szCs w:val="16"/>
              </w:rPr>
              <w:t>s 151BX</w:t>
            </w:r>
            <w:r w:rsidRPr="0038709E">
              <w:rPr>
                <w:sz w:val="16"/>
                <w:szCs w:val="16"/>
              </w:rPr>
              <w:tab/>
            </w:r>
          </w:p>
        </w:tc>
        <w:tc>
          <w:tcPr>
            <w:tcW w:w="4537" w:type="dxa"/>
          </w:tcPr>
          <w:p w14:paraId="3F9D7E8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8C89CDA" w14:textId="77777777" w:rsidTr="00B942B9">
        <w:trPr>
          <w:cantSplit/>
        </w:trPr>
        <w:tc>
          <w:tcPr>
            <w:tcW w:w="2551" w:type="dxa"/>
          </w:tcPr>
          <w:p w14:paraId="7E172177" w14:textId="77777777" w:rsidR="00803881" w:rsidRPr="0038709E" w:rsidRDefault="00803881" w:rsidP="00803881">
            <w:pPr>
              <w:pStyle w:val="Tabletext"/>
              <w:tabs>
                <w:tab w:val="center" w:leader="dot" w:pos="2268"/>
              </w:tabs>
              <w:rPr>
                <w:sz w:val="16"/>
                <w:szCs w:val="16"/>
              </w:rPr>
            </w:pPr>
          </w:p>
        </w:tc>
        <w:tc>
          <w:tcPr>
            <w:tcW w:w="4537" w:type="dxa"/>
          </w:tcPr>
          <w:p w14:paraId="586BC099" w14:textId="77777777" w:rsidR="00803881" w:rsidRPr="0038709E" w:rsidRDefault="00803881" w:rsidP="00803881">
            <w:pPr>
              <w:pStyle w:val="Tabletext"/>
              <w:tabs>
                <w:tab w:val="center" w:leader="dot" w:pos="2268"/>
              </w:tabs>
              <w:rPr>
                <w:sz w:val="16"/>
                <w:szCs w:val="16"/>
              </w:rPr>
            </w:pPr>
            <w:r w:rsidRPr="0038709E">
              <w:rPr>
                <w:sz w:val="16"/>
                <w:szCs w:val="16"/>
              </w:rPr>
              <w:t>am No 52, 1999; No 119, 2005; No 120, 2019; No 54, 2022</w:t>
            </w:r>
          </w:p>
        </w:tc>
      </w:tr>
      <w:tr w:rsidR="00803881" w:rsidRPr="0038709E" w14:paraId="7929DAB3" w14:textId="77777777" w:rsidTr="00B942B9">
        <w:trPr>
          <w:cantSplit/>
        </w:trPr>
        <w:tc>
          <w:tcPr>
            <w:tcW w:w="2551" w:type="dxa"/>
          </w:tcPr>
          <w:p w14:paraId="033626EC" w14:textId="77777777" w:rsidR="00803881" w:rsidRPr="0038709E" w:rsidRDefault="00803881" w:rsidP="00803881">
            <w:pPr>
              <w:pStyle w:val="Tabletext"/>
              <w:tabs>
                <w:tab w:val="center" w:leader="dot" w:pos="2268"/>
              </w:tabs>
              <w:rPr>
                <w:sz w:val="16"/>
                <w:szCs w:val="16"/>
              </w:rPr>
            </w:pPr>
            <w:r w:rsidRPr="0038709E">
              <w:rPr>
                <w:sz w:val="16"/>
                <w:szCs w:val="16"/>
              </w:rPr>
              <w:t>s. 151BY</w:t>
            </w:r>
            <w:r w:rsidRPr="0038709E">
              <w:rPr>
                <w:sz w:val="16"/>
                <w:szCs w:val="16"/>
              </w:rPr>
              <w:tab/>
            </w:r>
          </w:p>
        </w:tc>
        <w:tc>
          <w:tcPr>
            <w:tcW w:w="4537" w:type="dxa"/>
          </w:tcPr>
          <w:p w14:paraId="4F7FE96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02BAA66" w14:textId="77777777" w:rsidTr="00B942B9">
        <w:trPr>
          <w:cantSplit/>
        </w:trPr>
        <w:tc>
          <w:tcPr>
            <w:tcW w:w="2551" w:type="dxa"/>
          </w:tcPr>
          <w:p w14:paraId="55B80468" w14:textId="77777777" w:rsidR="00803881" w:rsidRPr="0038709E" w:rsidRDefault="00803881" w:rsidP="00803881">
            <w:pPr>
              <w:pStyle w:val="Tabletext"/>
              <w:tabs>
                <w:tab w:val="center" w:leader="dot" w:pos="2268"/>
              </w:tabs>
              <w:rPr>
                <w:sz w:val="16"/>
                <w:szCs w:val="16"/>
              </w:rPr>
            </w:pPr>
          </w:p>
        </w:tc>
        <w:tc>
          <w:tcPr>
            <w:tcW w:w="4537" w:type="dxa"/>
          </w:tcPr>
          <w:p w14:paraId="0F8DDB88"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494540A8" w14:textId="77777777" w:rsidTr="00B942B9">
        <w:trPr>
          <w:cantSplit/>
        </w:trPr>
        <w:tc>
          <w:tcPr>
            <w:tcW w:w="2551" w:type="dxa"/>
          </w:tcPr>
          <w:p w14:paraId="3634FB86" w14:textId="77777777" w:rsidR="00803881" w:rsidRPr="0038709E" w:rsidRDefault="00803881" w:rsidP="00803881">
            <w:pPr>
              <w:pStyle w:val="Tabletext"/>
              <w:tabs>
                <w:tab w:val="center" w:leader="dot" w:pos="2268"/>
              </w:tabs>
              <w:rPr>
                <w:sz w:val="16"/>
                <w:szCs w:val="16"/>
              </w:rPr>
            </w:pPr>
            <w:r w:rsidRPr="0038709E">
              <w:rPr>
                <w:sz w:val="16"/>
                <w:szCs w:val="16"/>
              </w:rPr>
              <w:t>s 151BZ</w:t>
            </w:r>
            <w:r w:rsidRPr="0038709E">
              <w:rPr>
                <w:sz w:val="16"/>
                <w:szCs w:val="16"/>
              </w:rPr>
              <w:tab/>
            </w:r>
          </w:p>
        </w:tc>
        <w:tc>
          <w:tcPr>
            <w:tcW w:w="4537" w:type="dxa"/>
          </w:tcPr>
          <w:p w14:paraId="29A20FC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5B4F6C2" w14:textId="77777777" w:rsidTr="00B942B9">
        <w:trPr>
          <w:cantSplit/>
        </w:trPr>
        <w:tc>
          <w:tcPr>
            <w:tcW w:w="2551" w:type="dxa"/>
          </w:tcPr>
          <w:p w14:paraId="00CE3950" w14:textId="77777777" w:rsidR="00803881" w:rsidRPr="0038709E" w:rsidRDefault="00803881" w:rsidP="00803881">
            <w:pPr>
              <w:pStyle w:val="Tabletext"/>
              <w:tabs>
                <w:tab w:val="center" w:leader="dot" w:pos="2268"/>
              </w:tabs>
              <w:rPr>
                <w:sz w:val="16"/>
                <w:szCs w:val="16"/>
              </w:rPr>
            </w:pPr>
          </w:p>
        </w:tc>
        <w:tc>
          <w:tcPr>
            <w:tcW w:w="4537" w:type="dxa"/>
          </w:tcPr>
          <w:p w14:paraId="02796218" w14:textId="77777777" w:rsidR="00803881" w:rsidRPr="0038709E" w:rsidRDefault="00803881" w:rsidP="00803881">
            <w:pPr>
              <w:pStyle w:val="Tabletext"/>
              <w:tabs>
                <w:tab w:val="center" w:leader="dot" w:pos="2268"/>
              </w:tabs>
              <w:rPr>
                <w:sz w:val="16"/>
                <w:szCs w:val="16"/>
              </w:rPr>
            </w:pPr>
            <w:r w:rsidRPr="0038709E">
              <w:rPr>
                <w:sz w:val="16"/>
                <w:szCs w:val="16"/>
              </w:rPr>
              <w:t>am No 52, 1999; No 146, 2001; No 59, 2009; No 120, 2019</w:t>
            </w:r>
          </w:p>
        </w:tc>
      </w:tr>
      <w:tr w:rsidR="00803881" w:rsidRPr="0038709E" w14:paraId="4E6A694B" w14:textId="77777777" w:rsidTr="00B942B9">
        <w:trPr>
          <w:cantSplit/>
        </w:trPr>
        <w:tc>
          <w:tcPr>
            <w:tcW w:w="2551" w:type="dxa"/>
          </w:tcPr>
          <w:p w14:paraId="0A6B2CC2" w14:textId="77777777" w:rsidR="00803881" w:rsidRPr="0038709E" w:rsidRDefault="00803881" w:rsidP="00803881">
            <w:pPr>
              <w:pStyle w:val="Tabletext"/>
              <w:tabs>
                <w:tab w:val="center" w:leader="dot" w:pos="2268"/>
              </w:tabs>
              <w:rPr>
                <w:sz w:val="16"/>
                <w:szCs w:val="16"/>
              </w:rPr>
            </w:pPr>
            <w:r w:rsidRPr="0038709E">
              <w:rPr>
                <w:sz w:val="16"/>
                <w:szCs w:val="16"/>
              </w:rPr>
              <w:t>s 151CA</w:t>
            </w:r>
            <w:r w:rsidRPr="0038709E">
              <w:rPr>
                <w:sz w:val="16"/>
                <w:szCs w:val="16"/>
              </w:rPr>
              <w:tab/>
            </w:r>
          </w:p>
        </w:tc>
        <w:tc>
          <w:tcPr>
            <w:tcW w:w="4537" w:type="dxa"/>
          </w:tcPr>
          <w:p w14:paraId="4CA0C31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7075FC0" w14:textId="77777777" w:rsidTr="00B942B9">
        <w:trPr>
          <w:cantSplit/>
        </w:trPr>
        <w:tc>
          <w:tcPr>
            <w:tcW w:w="2551" w:type="dxa"/>
          </w:tcPr>
          <w:p w14:paraId="63563005" w14:textId="77777777" w:rsidR="00803881" w:rsidRPr="0038709E" w:rsidRDefault="00803881" w:rsidP="00803881">
            <w:pPr>
              <w:pStyle w:val="Tabletext"/>
              <w:tabs>
                <w:tab w:val="center" w:leader="dot" w:pos="2268"/>
              </w:tabs>
              <w:rPr>
                <w:sz w:val="16"/>
                <w:szCs w:val="16"/>
              </w:rPr>
            </w:pPr>
          </w:p>
        </w:tc>
        <w:tc>
          <w:tcPr>
            <w:tcW w:w="4537" w:type="dxa"/>
          </w:tcPr>
          <w:p w14:paraId="7C7D1E7B" w14:textId="77777777" w:rsidR="00803881" w:rsidRPr="0038709E" w:rsidRDefault="00803881" w:rsidP="00803881">
            <w:pPr>
              <w:pStyle w:val="Tabletext"/>
              <w:tabs>
                <w:tab w:val="center" w:leader="dot" w:pos="2268"/>
              </w:tabs>
              <w:rPr>
                <w:sz w:val="16"/>
                <w:szCs w:val="16"/>
              </w:rPr>
            </w:pPr>
            <w:r w:rsidRPr="0038709E">
              <w:rPr>
                <w:sz w:val="16"/>
                <w:szCs w:val="16"/>
              </w:rPr>
              <w:t>am No 52, 1999; No 120, 2019</w:t>
            </w:r>
          </w:p>
        </w:tc>
      </w:tr>
      <w:tr w:rsidR="00803881" w:rsidRPr="0038709E" w14:paraId="0CF5A970" w14:textId="77777777" w:rsidTr="00B942B9">
        <w:trPr>
          <w:cantSplit/>
        </w:trPr>
        <w:tc>
          <w:tcPr>
            <w:tcW w:w="2551" w:type="dxa"/>
          </w:tcPr>
          <w:p w14:paraId="20F12763" w14:textId="77777777" w:rsidR="00803881" w:rsidRPr="0038709E" w:rsidRDefault="00803881" w:rsidP="00803881">
            <w:pPr>
              <w:pStyle w:val="Tabletext"/>
              <w:tabs>
                <w:tab w:val="center" w:leader="dot" w:pos="2268"/>
              </w:tabs>
              <w:rPr>
                <w:sz w:val="16"/>
                <w:szCs w:val="16"/>
              </w:rPr>
            </w:pPr>
            <w:r w:rsidRPr="0038709E">
              <w:rPr>
                <w:sz w:val="16"/>
                <w:szCs w:val="16"/>
              </w:rPr>
              <w:t>s 151CB</w:t>
            </w:r>
            <w:r w:rsidRPr="0038709E">
              <w:rPr>
                <w:sz w:val="16"/>
                <w:szCs w:val="16"/>
              </w:rPr>
              <w:tab/>
            </w:r>
          </w:p>
        </w:tc>
        <w:tc>
          <w:tcPr>
            <w:tcW w:w="4537" w:type="dxa"/>
          </w:tcPr>
          <w:p w14:paraId="5E80C44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53298CF" w14:textId="77777777" w:rsidTr="00B942B9">
        <w:trPr>
          <w:cantSplit/>
        </w:trPr>
        <w:tc>
          <w:tcPr>
            <w:tcW w:w="2551" w:type="dxa"/>
          </w:tcPr>
          <w:p w14:paraId="4771ED87" w14:textId="77777777" w:rsidR="00803881" w:rsidRPr="0038709E" w:rsidRDefault="00803881" w:rsidP="00803881">
            <w:pPr>
              <w:pStyle w:val="Tabletext"/>
              <w:tabs>
                <w:tab w:val="center" w:leader="dot" w:pos="2268"/>
              </w:tabs>
              <w:rPr>
                <w:sz w:val="16"/>
                <w:szCs w:val="16"/>
              </w:rPr>
            </w:pPr>
          </w:p>
        </w:tc>
        <w:tc>
          <w:tcPr>
            <w:tcW w:w="4537" w:type="dxa"/>
          </w:tcPr>
          <w:p w14:paraId="78B22496"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5E26343B" w14:textId="77777777" w:rsidTr="00B942B9">
        <w:trPr>
          <w:cantSplit/>
        </w:trPr>
        <w:tc>
          <w:tcPr>
            <w:tcW w:w="2551" w:type="dxa"/>
          </w:tcPr>
          <w:p w14:paraId="611D2306" w14:textId="77777777" w:rsidR="00803881" w:rsidRPr="0038709E" w:rsidRDefault="00803881" w:rsidP="00803881">
            <w:pPr>
              <w:pStyle w:val="Tabletext"/>
              <w:tabs>
                <w:tab w:val="center" w:leader="dot" w:pos="2268"/>
              </w:tabs>
              <w:rPr>
                <w:sz w:val="16"/>
                <w:szCs w:val="16"/>
              </w:rPr>
            </w:pPr>
            <w:r w:rsidRPr="0038709E">
              <w:rPr>
                <w:sz w:val="16"/>
                <w:szCs w:val="16"/>
              </w:rPr>
              <w:t>s 151CC</w:t>
            </w:r>
            <w:r w:rsidRPr="0038709E">
              <w:rPr>
                <w:sz w:val="16"/>
                <w:szCs w:val="16"/>
              </w:rPr>
              <w:tab/>
            </w:r>
          </w:p>
        </w:tc>
        <w:tc>
          <w:tcPr>
            <w:tcW w:w="4537" w:type="dxa"/>
          </w:tcPr>
          <w:p w14:paraId="35D5979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4EB725F" w14:textId="77777777" w:rsidTr="00B942B9">
        <w:trPr>
          <w:cantSplit/>
        </w:trPr>
        <w:tc>
          <w:tcPr>
            <w:tcW w:w="2551" w:type="dxa"/>
          </w:tcPr>
          <w:p w14:paraId="7AAE9F3C" w14:textId="77777777" w:rsidR="00803881" w:rsidRPr="0038709E" w:rsidRDefault="00803881" w:rsidP="00803881">
            <w:pPr>
              <w:pStyle w:val="Tabletext"/>
              <w:tabs>
                <w:tab w:val="center" w:leader="dot" w:pos="2268"/>
              </w:tabs>
              <w:rPr>
                <w:sz w:val="16"/>
                <w:szCs w:val="16"/>
              </w:rPr>
            </w:pPr>
          </w:p>
        </w:tc>
        <w:tc>
          <w:tcPr>
            <w:tcW w:w="4537" w:type="dxa"/>
          </w:tcPr>
          <w:p w14:paraId="181FBEE7"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029CA193" w14:textId="77777777" w:rsidTr="00B942B9">
        <w:trPr>
          <w:cantSplit/>
        </w:trPr>
        <w:tc>
          <w:tcPr>
            <w:tcW w:w="2551" w:type="dxa"/>
          </w:tcPr>
          <w:p w14:paraId="278F60CF" w14:textId="77777777" w:rsidR="00803881" w:rsidRPr="0038709E" w:rsidRDefault="00803881" w:rsidP="00803881">
            <w:pPr>
              <w:pStyle w:val="Tabletext"/>
              <w:tabs>
                <w:tab w:val="center" w:leader="dot" w:pos="2268"/>
              </w:tabs>
              <w:rPr>
                <w:sz w:val="16"/>
                <w:szCs w:val="16"/>
              </w:rPr>
            </w:pPr>
            <w:r w:rsidRPr="0038709E">
              <w:rPr>
                <w:sz w:val="16"/>
                <w:szCs w:val="16"/>
              </w:rPr>
              <w:t>s 151CD</w:t>
            </w:r>
            <w:r w:rsidRPr="0038709E">
              <w:rPr>
                <w:sz w:val="16"/>
                <w:szCs w:val="16"/>
              </w:rPr>
              <w:tab/>
            </w:r>
          </w:p>
        </w:tc>
        <w:tc>
          <w:tcPr>
            <w:tcW w:w="4537" w:type="dxa"/>
          </w:tcPr>
          <w:p w14:paraId="4281A4D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677EFB7" w14:textId="77777777" w:rsidTr="00B942B9">
        <w:trPr>
          <w:cantSplit/>
        </w:trPr>
        <w:tc>
          <w:tcPr>
            <w:tcW w:w="2551" w:type="dxa"/>
          </w:tcPr>
          <w:p w14:paraId="4DEF27FE" w14:textId="77777777" w:rsidR="00803881" w:rsidRPr="0038709E" w:rsidRDefault="00803881" w:rsidP="00803881">
            <w:pPr>
              <w:pStyle w:val="Tabletext"/>
              <w:tabs>
                <w:tab w:val="center" w:leader="dot" w:pos="2268"/>
              </w:tabs>
              <w:rPr>
                <w:sz w:val="16"/>
                <w:szCs w:val="16"/>
              </w:rPr>
            </w:pPr>
          </w:p>
        </w:tc>
        <w:tc>
          <w:tcPr>
            <w:tcW w:w="4537" w:type="dxa"/>
          </w:tcPr>
          <w:p w14:paraId="6ADE1FD4" w14:textId="77777777" w:rsidR="00803881" w:rsidRPr="0038709E" w:rsidRDefault="00803881" w:rsidP="00803881">
            <w:pPr>
              <w:pStyle w:val="Tabletext"/>
              <w:tabs>
                <w:tab w:val="center" w:leader="dot" w:pos="2268"/>
              </w:tabs>
              <w:rPr>
                <w:sz w:val="16"/>
                <w:szCs w:val="16"/>
              </w:rPr>
            </w:pPr>
            <w:r w:rsidRPr="0038709E">
              <w:rPr>
                <w:sz w:val="16"/>
                <w:szCs w:val="16"/>
              </w:rPr>
              <w:t>am No 120, 2019</w:t>
            </w:r>
          </w:p>
        </w:tc>
      </w:tr>
      <w:tr w:rsidR="00803881" w:rsidRPr="0038709E" w14:paraId="4C9EB264" w14:textId="77777777" w:rsidTr="00B942B9">
        <w:trPr>
          <w:cantSplit/>
        </w:trPr>
        <w:tc>
          <w:tcPr>
            <w:tcW w:w="2551" w:type="dxa"/>
          </w:tcPr>
          <w:p w14:paraId="2234284F" w14:textId="77777777" w:rsidR="00803881" w:rsidRPr="0038709E" w:rsidRDefault="00803881" w:rsidP="00803881">
            <w:pPr>
              <w:pStyle w:val="Tabletext"/>
              <w:tabs>
                <w:tab w:val="center" w:leader="dot" w:pos="2268"/>
              </w:tabs>
              <w:rPr>
                <w:sz w:val="16"/>
                <w:szCs w:val="16"/>
              </w:rPr>
            </w:pPr>
            <w:r w:rsidRPr="0038709E">
              <w:rPr>
                <w:sz w:val="16"/>
                <w:szCs w:val="16"/>
              </w:rPr>
              <w:t>s. 151CE</w:t>
            </w:r>
            <w:r w:rsidRPr="0038709E">
              <w:rPr>
                <w:sz w:val="16"/>
                <w:szCs w:val="16"/>
              </w:rPr>
              <w:tab/>
            </w:r>
          </w:p>
        </w:tc>
        <w:tc>
          <w:tcPr>
            <w:tcW w:w="4537" w:type="dxa"/>
          </w:tcPr>
          <w:p w14:paraId="45FB169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1CFE348" w14:textId="77777777" w:rsidTr="00B942B9">
        <w:trPr>
          <w:cantSplit/>
        </w:trPr>
        <w:tc>
          <w:tcPr>
            <w:tcW w:w="2551" w:type="dxa"/>
          </w:tcPr>
          <w:p w14:paraId="7F2E72C0" w14:textId="77777777" w:rsidR="00803881" w:rsidRPr="0038709E" w:rsidRDefault="00803881" w:rsidP="00803881">
            <w:pPr>
              <w:pStyle w:val="Tabletext"/>
              <w:tabs>
                <w:tab w:val="center" w:leader="dot" w:pos="2268"/>
              </w:tabs>
              <w:rPr>
                <w:sz w:val="16"/>
                <w:szCs w:val="16"/>
              </w:rPr>
            </w:pPr>
          </w:p>
        </w:tc>
        <w:tc>
          <w:tcPr>
            <w:tcW w:w="4537" w:type="dxa"/>
          </w:tcPr>
          <w:p w14:paraId="33F53A71"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2D8DB8D7" w14:textId="77777777" w:rsidTr="00B942B9">
        <w:trPr>
          <w:cantSplit/>
        </w:trPr>
        <w:tc>
          <w:tcPr>
            <w:tcW w:w="2551" w:type="dxa"/>
          </w:tcPr>
          <w:p w14:paraId="7F4F2003" w14:textId="77777777" w:rsidR="00803881" w:rsidRPr="0038709E" w:rsidRDefault="00803881" w:rsidP="00803881">
            <w:pPr>
              <w:pStyle w:val="Tabletext"/>
              <w:tabs>
                <w:tab w:val="center" w:leader="dot" w:pos="2268"/>
              </w:tabs>
              <w:rPr>
                <w:sz w:val="16"/>
                <w:szCs w:val="16"/>
              </w:rPr>
            </w:pPr>
            <w:r w:rsidRPr="0038709E">
              <w:rPr>
                <w:sz w:val="16"/>
                <w:szCs w:val="16"/>
              </w:rPr>
              <w:t>s. 151CF</w:t>
            </w:r>
            <w:r w:rsidRPr="0038709E">
              <w:rPr>
                <w:sz w:val="16"/>
                <w:szCs w:val="16"/>
              </w:rPr>
              <w:tab/>
            </w:r>
          </w:p>
        </w:tc>
        <w:tc>
          <w:tcPr>
            <w:tcW w:w="4537" w:type="dxa"/>
          </w:tcPr>
          <w:p w14:paraId="198C11A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FCD0A03" w14:textId="77777777" w:rsidTr="00B942B9">
        <w:trPr>
          <w:cantSplit/>
        </w:trPr>
        <w:tc>
          <w:tcPr>
            <w:tcW w:w="2551" w:type="dxa"/>
          </w:tcPr>
          <w:p w14:paraId="30F8D80A" w14:textId="77777777" w:rsidR="00803881" w:rsidRPr="0038709E" w:rsidRDefault="00803881" w:rsidP="00803881">
            <w:pPr>
              <w:pStyle w:val="Tabletext"/>
              <w:keepNext/>
              <w:tabs>
                <w:tab w:val="center" w:leader="dot" w:pos="2268"/>
              </w:tabs>
              <w:rPr>
                <w:sz w:val="16"/>
                <w:szCs w:val="16"/>
              </w:rPr>
            </w:pPr>
            <w:r w:rsidRPr="0038709E">
              <w:rPr>
                <w:b/>
                <w:sz w:val="16"/>
                <w:szCs w:val="16"/>
              </w:rPr>
              <w:t>Division 8</w:t>
            </w:r>
          </w:p>
        </w:tc>
        <w:tc>
          <w:tcPr>
            <w:tcW w:w="4537" w:type="dxa"/>
          </w:tcPr>
          <w:p w14:paraId="5584B97E" w14:textId="77777777" w:rsidR="00803881" w:rsidRPr="0038709E" w:rsidRDefault="00803881" w:rsidP="00803881">
            <w:pPr>
              <w:pStyle w:val="Tabletext"/>
              <w:tabs>
                <w:tab w:val="center" w:leader="dot" w:pos="2268"/>
              </w:tabs>
              <w:rPr>
                <w:sz w:val="16"/>
                <w:szCs w:val="16"/>
              </w:rPr>
            </w:pPr>
          </w:p>
        </w:tc>
      </w:tr>
      <w:tr w:rsidR="00803881" w:rsidRPr="0038709E" w14:paraId="5C9DCB67" w14:textId="77777777" w:rsidTr="00B942B9">
        <w:trPr>
          <w:cantSplit/>
        </w:trPr>
        <w:tc>
          <w:tcPr>
            <w:tcW w:w="2551" w:type="dxa"/>
          </w:tcPr>
          <w:p w14:paraId="5805FCDD" w14:textId="77777777" w:rsidR="00803881" w:rsidRPr="0038709E" w:rsidRDefault="00803881" w:rsidP="00803881">
            <w:pPr>
              <w:pStyle w:val="Tabletext"/>
              <w:tabs>
                <w:tab w:val="center" w:leader="dot" w:pos="2268"/>
              </w:tabs>
              <w:rPr>
                <w:sz w:val="16"/>
                <w:szCs w:val="16"/>
              </w:rPr>
            </w:pPr>
            <w:r w:rsidRPr="0038709E">
              <w:rPr>
                <w:sz w:val="16"/>
                <w:szCs w:val="16"/>
              </w:rPr>
              <w:t>s. 151CG</w:t>
            </w:r>
            <w:r w:rsidRPr="0038709E">
              <w:rPr>
                <w:sz w:val="16"/>
                <w:szCs w:val="16"/>
              </w:rPr>
              <w:tab/>
            </w:r>
          </w:p>
        </w:tc>
        <w:tc>
          <w:tcPr>
            <w:tcW w:w="4537" w:type="dxa"/>
          </w:tcPr>
          <w:p w14:paraId="78C29A1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2A7F5D5" w14:textId="77777777" w:rsidTr="00B942B9">
        <w:trPr>
          <w:cantSplit/>
        </w:trPr>
        <w:tc>
          <w:tcPr>
            <w:tcW w:w="2551" w:type="dxa"/>
          </w:tcPr>
          <w:p w14:paraId="2C911C0A" w14:textId="77777777" w:rsidR="00803881" w:rsidRPr="0038709E" w:rsidRDefault="00803881" w:rsidP="00803881">
            <w:pPr>
              <w:pStyle w:val="Tabletext"/>
              <w:tabs>
                <w:tab w:val="center" w:leader="dot" w:pos="2268"/>
              </w:tabs>
              <w:rPr>
                <w:sz w:val="16"/>
                <w:szCs w:val="16"/>
              </w:rPr>
            </w:pPr>
            <w:r w:rsidRPr="0038709E">
              <w:rPr>
                <w:b/>
                <w:sz w:val="16"/>
                <w:szCs w:val="16"/>
              </w:rPr>
              <w:t>Division 9</w:t>
            </w:r>
          </w:p>
        </w:tc>
        <w:tc>
          <w:tcPr>
            <w:tcW w:w="4537" w:type="dxa"/>
          </w:tcPr>
          <w:p w14:paraId="55ED7B81" w14:textId="77777777" w:rsidR="00803881" w:rsidRPr="0038709E" w:rsidRDefault="00803881" w:rsidP="00803881">
            <w:pPr>
              <w:pStyle w:val="Tabletext"/>
              <w:tabs>
                <w:tab w:val="center" w:leader="dot" w:pos="2268"/>
              </w:tabs>
              <w:rPr>
                <w:sz w:val="16"/>
                <w:szCs w:val="16"/>
              </w:rPr>
            </w:pPr>
          </w:p>
        </w:tc>
      </w:tr>
      <w:tr w:rsidR="00803881" w:rsidRPr="0038709E" w14:paraId="2A021169" w14:textId="77777777" w:rsidTr="00B942B9">
        <w:trPr>
          <w:cantSplit/>
        </w:trPr>
        <w:tc>
          <w:tcPr>
            <w:tcW w:w="2551" w:type="dxa"/>
          </w:tcPr>
          <w:p w14:paraId="508EAA6B" w14:textId="77777777" w:rsidR="00803881" w:rsidRPr="0038709E" w:rsidRDefault="00803881" w:rsidP="00803881">
            <w:pPr>
              <w:pStyle w:val="Tabletext"/>
              <w:tabs>
                <w:tab w:val="center" w:leader="dot" w:pos="2268"/>
              </w:tabs>
              <w:rPr>
                <w:sz w:val="16"/>
                <w:szCs w:val="16"/>
              </w:rPr>
            </w:pPr>
            <w:r w:rsidRPr="0038709E">
              <w:rPr>
                <w:sz w:val="16"/>
                <w:szCs w:val="16"/>
              </w:rPr>
              <w:t>s. 151CH</w:t>
            </w:r>
            <w:r w:rsidRPr="0038709E">
              <w:rPr>
                <w:sz w:val="16"/>
                <w:szCs w:val="16"/>
              </w:rPr>
              <w:tab/>
            </w:r>
          </w:p>
        </w:tc>
        <w:tc>
          <w:tcPr>
            <w:tcW w:w="4537" w:type="dxa"/>
          </w:tcPr>
          <w:p w14:paraId="0C2CB40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0F7A08F" w14:textId="77777777" w:rsidTr="00B942B9">
        <w:trPr>
          <w:cantSplit/>
        </w:trPr>
        <w:tc>
          <w:tcPr>
            <w:tcW w:w="2551" w:type="dxa"/>
          </w:tcPr>
          <w:p w14:paraId="2C629F78" w14:textId="1EE1FF17" w:rsidR="00803881" w:rsidRPr="0038709E" w:rsidRDefault="009C2DBD" w:rsidP="00803881">
            <w:pPr>
              <w:pStyle w:val="Tabletext"/>
              <w:keepNext/>
              <w:tabs>
                <w:tab w:val="center" w:leader="dot" w:pos="2268"/>
              </w:tabs>
              <w:rPr>
                <w:sz w:val="16"/>
                <w:szCs w:val="16"/>
              </w:rPr>
            </w:pPr>
            <w:r w:rsidRPr="0038709E">
              <w:rPr>
                <w:b/>
                <w:sz w:val="16"/>
                <w:szCs w:val="16"/>
              </w:rPr>
              <w:t>Division 1</w:t>
            </w:r>
            <w:r w:rsidR="00803881" w:rsidRPr="0038709E">
              <w:rPr>
                <w:b/>
                <w:sz w:val="16"/>
                <w:szCs w:val="16"/>
              </w:rPr>
              <w:t>0</w:t>
            </w:r>
          </w:p>
        </w:tc>
        <w:tc>
          <w:tcPr>
            <w:tcW w:w="4537" w:type="dxa"/>
          </w:tcPr>
          <w:p w14:paraId="5E8C8C85" w14:textId="77777777" w:rsidR="00803881" w:rsidRPr="0038709E" w:rsidRDefault="00803881" w:rsidP="00803881">
            <w:pPr>
              <w:pStyle w:val="Tabletext"/>
              <w:tabs>
                <w:tab w:val="center" w:leader="dot" w:pos="2268"/>
              </w:tabs>
              <w:rPr>
                <w:sz w:val="16"/>
                <w:szCs w:val="16"/>
              </w:rPr>
            </w:pPr>
          </w:p>
        </w:tc>
      </w:tr>
      <w:tr w:rsidR="00803881" w:rsidRPr="0038709E" w14:paraId="71EBA6A5" w14:textId="77777777" w:rsidTr="00B942B9">
        <w:trPr>
          <w:cantSplit/>
        </w:trPr>
        <w:tc>
          <w:tcPr>
            <w:tcW w:w="2551" w:type="dxa"/>
          </w:tcPr>
          <w:p w14:paraId="46D76A69" w14:textId="77777777" w:rsidR="00803881" w:rsidRPr="0038709E" w:rsidRDefault="00803881" w:rsidP="00803881">
            <w:pPr>
              <w:pStyle w:val="Tabletext"/>
              <w:tabs>
                <w:tab w:val="center" w:leader="dot" w:pos="2268"/>
              </w:tabs>
              <w:rPr>
                <w:sz w:val="16"/>
                <w:szCs w:val="16"/>
              </w:rPr>
            </w:pPr>
            <w:r w:rsidRPr="0038709E">
              <w:rPr>
                <w:sz w:val="16"/>
                <w:szCs w:val="16"/>
              </w:rPr>
              <w:t>s 151CI</w:t>
            </w:r>
            <w:r w:rsidRPr="0038709E">
              <w:rPr>
                <w:sz w:val="16"/>
                <w:szCs w:val="16"/>
              </w:rPr>
              <w:tab/>
            </w:r>
          </w:p>
        </w:tc>
        <w:tc>
          <w:tcPr>
            <w:tcW w:w="4537" w:type="dxa"/>
          </w:tcPr>
          <w:p w14:paraId="511A1D87"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E4968AF" w14:textId="77777777" w:rsidTr="00B942B9">
        <w:trPr>
          <w:cantSplit/>
        </w:trPr>
        <w:tc>
          <w:tcPr>
            <w:tcW w:w="2551" w:type="dxa"/>
          </w:tcPr>
          <w:p w14:paraId="786509A4" w14:textId="77777777" w:rsidR="00803881" w:rsidRPr="0038709E" w:rsidRDefault="00803881" w:rsidP="00803881">
            <w:pPr>
              <w:pStyle w:val="Tabletext"/>
              <w:tabs>
                <w:tab w:val="center" w:leader="dot" w:pos="2268"/>
              </w:tabs>
              <w:rPr>
                <w:sz w:val="16"/>
                <w:szCs w:val="16"/>
              </w:rPr>
            </w:pPr>
          </w:p>
        </w:tc>
        <w:tc>
          <w:tcPr>
            <w:tcW w:w="4537" w:type="dxa"/>
          </w:tcPr>
          <w:p w14:paraId="572FC29A" w14:textId="77777777" w:rsidR="00803881" w:rsidRPr="0038709E" w:rsidRDefault="00803881" w:rsidP="00803881">
            <w:pPr>
              <w:pStyle w:val="Tabletext"/>
              <w:tabs>
                <w:tab w:val="center" w:leader="dot" w:pos="2268"/>
              </w:tabs>
              <w:rPr>
                <w:sz w:val="16"/>
                <w:szCs w:val="16"/>
              </w:rPr>
            </w:pPr>
            <w:r w:rsidRPr="0038709E">
              <w:rPr>
                <w:sz w:val="16"/>
                <w:szCs w:val="16"/>
              </w:rPr>
              <w:t>am No 52, 1999; No 120, 2019</w:t>
            </w:r>
          </w:p>
        </w:tc>
      </w:tr>
      <w:tr w:rsidR="00803881" w:rsidRPr="0038709E" w14:paraId="24F00CF6" w14:textId="77777777" w:rsidTr="00B942B9">
        <w:trPr>
          <w:cantSplit/>
        </w:trPr>
        <w:tc>
          <w:tcPr>
            <w:tcW w:w="2551" w:type="dxa"/>
          </w:tcPr>
          <w:p w14:paraId="4141DA24" w14:textId="77777777" w:rsidR="00803881" w:rsidRPr="0038709E" w:rsidRDefault="00803881" w:rsidP="00803881">
            <w:pPr>
              <w:pStyle w:val="Tabletext"/>
              <w:tabs>
                <w:tab w:val="center" w:leader="dot" w:pos="2268"/>
              </w:tabs>
              <w:rPr>
                <w:sz w:val="16"/>
                <w:szCs w:val="16"/>
              </w:rPr>
            </w:pPr>
            <w:r w:rsidRPr="0038709E">
              <w:rPr>
                <w:sz w:val="16"/>
                <w:szCs w:val="16"/>
              </w:rPr>
              <w:t>s 151CJ</w:t>
            </w:r>
            <w:r w:rsidRPr="0038709E">
              <w:rPr>
                <w:sz w:val="16"/>
                <w:szCs w:val="16"/>
              </w:rPr>
              <w:tab/>
            </w:r>
          </w:p>
        </w:tc>
        <w:tc>
          <w:tcPr>
            <w:tcW w:w="4537" w:type="dxa"/>
          </w:tcPr>
          <w:p w14:paraId="165A656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1B77CBA" w14:textId="77777777" w:rsidTr="00B942B9">
        <w:trPr>
          <w:cantSplit/>
        </w:trPr>
        <w:tc>
          <w:tcPr>
            <w:tcW w:w="2551" w:type="dxa"/>
          </w:tcPr>
          <w:p w14:paraId="282E013A" w14:textId="77777777" w:rsidR="00803881" w:rsidRPr="0038709E" w:rsidDel="0052545A" w:rsidRDefault="00803881" w:rsidP="00803881">
            <w:pPr>
              <w:pStyle w:val="Tabletext"/>
              <w:tabs>
                <w:tab w:val="center" w:leader="dot" w:pos="2268"/>
              </w:tabs>
              <w:rPr>
                <w:sz w:val="16"/>
                <w:szCs w:val="16"/>
              </w:rPr>
            </w:pPr>
          </w:p>
        </w:tc>
        <w:tc>
          <w:tcPr>
            <w:tcW w:w="4537" w:type="dxa"/>
          </w:tcPr>
          <w:p w14:paraId="07F1C8F8" w14:textId="77777777" w:rsidR="00803881" w:rsidRPr="0038709E" w:rsidRDefault="00803881" w:rsidP="00803881">
            <w:pPr>
              <w:pStyle w:val="Tabletext"/>
              <w:tabs>
                <w:tab w:val="center" w:leader="dot" w:pos="2268"/>
              </w:tabs>
              <w:rPr>
                <w:sz w:val="16"/>
                <w:szCs w:val="16"/>
              </w:rPr>
            </w:pPr>
            <w:r w:rsidRPr="0038709E">
              <w:rPr>
                <w:sz w:val="16"/>
                <w:szCs w:val="16"/>
              </w:rPr>
              <w:t>am No 140, 2002; No 120, 2019</w:t>
            </w:r>
          </w:p>
        </w:tc>
      </w:tr>
      <w:tr w:rsidR="00803881" w:rsidRPr="0038709E" w14:paraId="0945EF87" w14:textId="77777777" w:rsidTr="00B942B9">
        <w:trPr>
          <w:cantSplit/>
        </w:trPr>
        <w:tc>
          <w:tcPr>
            <w:tcW w:w="2551" w:type="dxa"/>
          </w:tcPr>
          <w:p w14:paraId="5738D2F8" w14:textId="77777777" w:rsidR="00803881" w:rsidRPr="0038709E" w:rsidRDefault="00803881" w:rsidP="00803881">
            <w:pPr>
              <w:pStyle w:val="Tabletext"/>
              <w:tabs>
                <w:tab w:val="center" w:leader="dot" w:pos="2268"/>
              </w:tabs>
              <w:rPr>
                <w:sz w:val="16"/>
                <w:szCs w:val="16"/>
              </w:rPr>
            </w:pPr>
            <w:r w:rsidRPr="0038709E">
              <w:rPr>
                <w:sz w:val="16"/>
                <w:szCs w:val="16"/>
              </w:rPr>
              <w:t>s. 151CK</w:t>
            </w:r>
            <w:r w:rsidRPr="0038709E">
              <w:rPr>
                <w:sz w:val="16"/>
                <w:szCs w:val="16"/>
              </w:rPr>
              <w:tab/>
            </w:r>
          </w:p>
        </w:tc>
        <w:tc>
          <w:tcPr>
            <w:tcW w:w="4537" w:type="dxa"/>
          </w:tcPr>
          <w:p w14:paraId="3A02676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48F2147" w14:textId="77777777" w:rsidTr="00B942B9">
        <w:trPr>
          <w:cantSplit/>
        </w:trPr>
        <w:tc>
          <w:tcPr>
            <w:tcW w:w="2551" w:type="dxa"/>
          </w:tcPr>
          <w:p w14:paraId="5B02D35A" w14:textId="31672C18"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1</w:t>
            </w:r>
          </w:p>
        </w:tc>
        <w:tc>
          <w:tcPr>
            <w:tcW w:w="4537" w:type="dxa"/>
          </w:tcPr>
          <w:p w14:paraId="1672FE36" w14:textId="77777777" w:rsidR="00803881" w:rsidRPr="0038709E" w:rsidRDefault="00803881" w:rsidP="00803881">
            <w:pPr>
              <w:pStyle w:val="Tabletext"/>
              <w:tabs>
                <w:tab w:val="center" w:leader="dot" w:pos="2268"/>
              </w:tabs>
              <w:rPr>
                <w:sz w:val="16"/>
                <w:szCs w:val="16"/>
              </w:rPr>
            </w:pPr>
          </w:p>
        </w:tc>
      </w:tr>
      <w:tr w:rsidR="00803881" w:rsidRPr="0038709E" w14:paraId="417EFCDE" w14:textId="77777777" w:rsidTr="00B942B9">
        <w:trPr>
          <w:cantSplit/>
        </w:trPr>
        <w:tc>
          <w:tcPr>
            <w:tcW w:w="2551" w:type="dxa"/>
          </w:tcPr>
          <w:p w14:paraId="11FC7B76" w14:textId="77777777" w:rsidR="00803881" w:rsidRPr="0038709E" w:rsidRDefault="00803881" w:rsidP="00803881">
            <w:pPr>
              <w:pStyle w:val="Tabletext"/>
              <w:tabs>
                <w:tab w:val="center" w:leader="dot" w:pos="2268"/>
              </w:tabs>
              <w:rPr>
                <w:sz w:val="16"/>
                <w:szCs w:val="16"/>
              </w:rPr>
            </w:pPr>
            <w:r w:rsidRPr="0038709E">
              <w:rPr>
                <w:sz w:val="16"/>
                <w:szCs w:val="16"/>
              </w:rPr>
              <w:t>s 151CL</w:t>
            </w:r>
            <w:r w:rsidRPr="0038709E">
              <w:rPr>
                <w:sz w:val="16"/>
                <w:szCs w:val="16"/>
              </w:rPr>
              <w:tab/>
            </w:r>
          </w:p>
        </w:tc>
        <w:tc>
          <w:tcPr>
            <w:tcW w:w="4537" w:type="dxa"/>
          </w:tcPr>
          <w:p w14:paraId="1E19091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6A954F5" w14:textId="77777777" w:rsidTr="00B942B9">
        <w:trPr>
          <w:cantSplit/>
        </w:trPr>
        <w:tc>
          <w:tcPr>
            <w:tcW w:w="2551" w:type="dxa"/>
          </w:tcPr>
          <w:p w14:paraId="3FB7A2FF" w14:textId="77777777" w:rsidR="00803881" w:rsidRPr="0038709E" w:rsidRDefault="00803881" w:rsidP="00803881">
            <w:pPr>
              <w:pStyle w:val="Tabletext"/>
              <w:tabs>
                <w:tab w:val="center" w:leader="dot" w:pos="2268"/>
              </w:tabs>
              <w:rPr>
                <w:sz w:val="16"/>
                <w:szCs w:val="16"/>
              </w:rPr>
            </w:pPr>
          </w:p>
        </w:tc>
        <w:tc>
          <w:tcPr>
            <w:tcW w:w="4537" w:type="dxa"/>
          </w:tcPr>
          <w:p w14:paraId="02F4DC05" w14:textId="77777777" w:rsidR="00803881" w:rsidRPr="0038709E" w:rsidRDefault="00803881" w:rsidP="00803881">
            <w:pPr>
              <w:pStyle w:val="Tabletext"/>
              <w:tabs>
                <w:tab w:val="center" w:leader="dot" w:pos="2268"/>
              </w:tabs>
              <w:rPr>
                <w:sz w:val="16"/>
                <w:szCs w:val="16"/>
              </w:rPr>
            </w:pPr>
            <w:r w:rsidRPr="0038709E">
              <w:rPr>
                <w:sz w:val="16"/>
                <w:szCs w:val="16"/>
              </w:rPr>
              <w:t>am No 120, 2019</w:t>
            </w:r>
          </w:p>
        </w:tc>
      </w:tr>
      <w:tr w:rsidR="00803881" w:rsidRPr="0038709E" w14:paraId="150E9069" w14:textId="77777777" w:rsidTr="00B942B9">
        <w:trPr>
          <w:cantSplit/>
        </w:trPr>
        <w:tc>
          <w:tcPr>
            <w:tcW w:w="2551" w:type="dxa"/>
          </w:tcPr>
          <w:p w14:paraId="292CE3C5" w14:textId="263E06E5" w:rsidR="00803881" w:rsidRPr="0038709E" w:rsidRDefault="009C2DBD" w:rsidP="00803881">
            <w:pPr>
              <w:pStyle w:val="Tabletext"/>
              <w:keepNext/>
              <w:tabs>
                <w:tab w:val="center" w:leader="dot" w:pos="2268"/>
              </w:tabs>
              <w:rPr>
                <w:sz w:val="16"/>
                <w:szCs w:val="16"/>
              </w:rPr>
            </w:pPr>
            <w:r w:rsidRPr="0038709E">
              <w:rPr>
                <w:b/>
                <w:sz w:val="16"/>
                <w:szCs w:val="16"/>
              </w:rPr>
              <w:t>Division 1</w:t>
            </w:r>
            <w:r w:rsidR="00803881" w:rsidRPr="0038709E">
              <w:rPr>
                <w:b/>
                <w:sz w:val="16"/>
                <w:szCs w:val="16"/>
              </w:rPr>
              <w:t>2</w:t>
            </w:r>
          </w:p>
        </w:tc>
        <w:tc>
          <w:tcPr>
            <w:tcW w:w="4537" w:type="dxa"/>
          </w:tcPr>
          <w:p w14:paraId="3A2ABFD8" w14:textId="77777777" w:rsidR="00803881" w:rsidRPr="0038709E" w:rsidRDefault="00803881" w:rsidP="00803881">
            <w:pPr>
              <w:pStyle w:val="Tabletext"/>
              <w:tabs>
                <w:tab w:val="center" w:leader="dot" w:pos="2268"/>
              </w:tabs>
              <w:rPr>
                <w:sz w:val="16"/>
                <w:szCs w:val="16"/>
              </w:rPr>
            </w:pPr>
          </w:p>
        </w:tc>
      </w:tr>
      <w:tr w:rsidR="00803881" w:rsidRPr="0038709E" w14:paraId="07E631C6" w14:textId="77777777" w:rsidTr="00B942B9">
        <w:trPr>
          <w:cantSplit/>
        </w:trPr>
        <w:tc>
          <w:tcPr>
            <w:tcW w:w="2551" w:type="dxa"/>
          </w:tcPr>
          <w:p w14:paraId="6AC6BA26" w14:textId="77777777" w:rsidR="00803881" w:rsidRPr="0038709E" w:rsidRDefault="00803881" w:rsidP="00803881">
            <w:pPr>
              <w:pStyle w:val="Tabletext"/>
              <w:tabs>
                <w:tab w:val="center" w:leader="dot" w:pos="2268"/>
              </w:tabs>
              <w:rPr>
                <w:sz w:val="16"/>
                <w:szCs w:val="16"/>
              </w:rPr>
            </w:pPr>
            <w:r w:rsidRPr="0038709E">
              <w:rPr>
                <w:sz w:val="16"/>
                <w:szCs w:val="16"/>
              </w:rPr>
              <w:t>s 151CM</w:t>
            </w:r>
            <w:r w:rsidRPr="0038709E">
              <w:rPr>
                <w:sz w:val="16"/>
                <w:szCs w:val="16"/>
              </w:rPr>
              <w:tab/>
            </w:r>
          </w:p>
        </w:tc>
        <w:tc>
          <w:tcPr>
            <w:tcW w:w="4537" w:type="dxa"/>
          </w:tcPr>
          <w:p w14:paraId="64E031D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7495B3D" w14:textId="77777777" w:rsidTr="00B942B9">
        <w:trPr>
          <w:cantSplit/>
        </w:trPr>
        <w:tc>
          <w:tcPr>
            <w:tcW w:w="2551" w:type="dxa"/>
          </w:tcPr>
          <w:p w14:paraId="251032C7" w14:textId="77777777" w:rsidR="00803881" w:rsidRPr="0038709E" w:rsidRDefault="00803881" w:rsidP="00803881">
            <w:pPr>
              <w:pStyle w:val="Tabletext"/>
              <w:tabs>
                <w:tab w:val="center" w:leader="dot" w:pos="2268"/>
              </w:tabs>
              <w:rPr>
                <w:sz w:val="16"/>
                <w:szCs w:val="16"/>
              </w:rPr>
            </w:pPr>
          </w:p>
        </w:tc>
        <w:tc>
          <w:tcPr>
            <w:tcW w:w="4537" w:type="dxa"/>
          </w:tcPr>
          <w:p w14:paraId="7978B875" w14:textId="77777777" w:rsidR="00803881" w:rsidRPr="0038709E" w:rsidRDefault="00803881" w:rsidP="00803881">
            <w:pPr>
              <w:pStyle w:val="Tabletext"/>
              <w:tabs>
                <w:tab w:val="center" w:leader="dot" w:pos="2268"/>
              </w:tabs>
              <w:rPr>
                <w:sz w:val="16"/>
                <w:szCs w:val="16"/>
              </w:rPr>
            </w:pPr>
            <w:r w:rsidRPr="0038709E">
              <w:rPr>
                <w:sz w:val="16"/>
                <w:szCs w:val="16"/>
              </w:rPr>
              <w:t>am No 52, 1999; No 46, 2001; No 111, 2009; No 38, 2015; No 120, 2019</w:t>
            </w:r>
          </w:p>
        </w:tc>
      </w:tr>
      <w:tr w:rsidR="00803881" w:rsidRPr="0038709E" w14:paraId="0B227C1E" w14:textId="77777777" w:rsidTr="00B942B9">
        <w:trPr>
          <w:cantSplit/>
        </w:trPr>
        <w:tc>
          <w:tcPr>
            <w:tcW w:w="2551" w:type="dxa"/>
          </w:tcPr>
          <w:p w14:paraId="443DFB04" w14:textId="4637BF24"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2A</w:t>
            </w:r>
          </w:p>
        </w:tc>
        <w:tc>
          <w:tcPr>
            <w:tcW w:w="4537" w:type="dxa"/>
          </w:tcPr>
          <w:p w14:paraId="18D3A9B6" w14:textId="77777777" w:rsidR="00803881" w:rsidRPr="0038709E" w:rsidRDefault="00803881" w:rsidP="00803881">
            <w:pPr>
              <w:pStyle w:val="Tabletext"/>
              <w:tabs>
                <w:tab w:val="center" w:leader="dot" w:pos="2268"/>
              </w:tabs>
              <w:rPr>
                <w:sz w:val="16"/>
                <w:szCs w:val="16"/>
              </w:rPr>
            </w:pPr>
          </w:p>
        </w:tc>
      </w:tr>
      <w:tr w:rsidR="00803881" w:rsidRPr="0038709E" w14:paraId="127B4476" w14:textId="77777777" w:rsidTr="00B942B9">
        <w:trPr>
          <w:cantSplit/>
        </w:trPr>
        <w:tc>
          <w:tcPr>
            <w:tcW w:w="2551" w:type="dxa"/>
          </w:tcPr>
          <w:p w14:paraId="45004BF0" w14:textId="45A695A6" w:rsidR="00803881" w:rsidRPr="0038709E" w:rsidRDefault="00803881" w:rsidP="00803881">
            <w:pPr>
              <w:pStyle w:val="Tabletext"/>
              <w:tabs>
                <w:tab w:val="center" w:leader="dot" w:pos="2268"/>
              </w:tabs>
              <w:rPr>
                <w:sz w:val="16"/>
                <w:szCs w:val="16"/>
              </w:rPr>
            </w:pPr>
            <w:r w:rsidRPr="0038709E">
              <w:rPr>
                <w:sz w:val="16"/>
                <w:szCs w:val="16"/>
              </w:rPr>
              <w:t>Div. 12A of Part XIB</w:t>
            </w:r>
            <w:r w:rsidRPr="0038709E">
              <w:rPr>
                <w:sz w:val="16"/>
                <w:szCs w:val="16"/>
              </w:rPr>
              <w:tab/>
            </w:r>
          </w:p>
        </w:tc>
        <w:tc>
          <w:tcPr>
            <w:tcW w:w="4537" w:type="dxa"/>
          </w:tcPr>
          <w:p w14:paraId="376E0324"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61F181F2" w14:textId="77777777" w:rsidTr="00B942B9">
        <w:trPr>
          <w:cantSplit/>
        </w:trPr>
        <w:tc>
          <w:tcPr>
            <w:tcW w:w="2551" w:type="dxa"/>
          </w:tcPr>
          <w:p w14:paraId="1DFE282E" w14:textId="77777777" w:rsidR="00803881" w:rsidRPr="0038709E" w:rsidRDefault="00803881" w:rsidP="00803881">
            <w:pPr>
              <w:pStyle w:val="Tabletext"/>
              <w:tabs>
                <w:tab w:val="center" w:leader="dot" w:pos="2268"/>
              </w:tabs>
              <w:rPr>
                <w:sz w:val="16"/>
                <w:szCs w:val="16"/>
              </w:rPr>
            </w:pPr>
            <w:r w:rsidRPr="0038709E">
              <w:rPr>
                <w:sz w:val="16"/>
                <w:szCs w:val="16"/>
              </w:rPr>
              <w:t>s 151CMA</w:t>
            </w:r>
            <w:r w:rsidRPr="0038709E">
              <w:rPr>
                <w:sz w:val="16"/>
                <w:szCs w:val="16"/>
              </w:rPr>
              <w:tab/>
            </w:r>
          </w:p>
        </w:tc>
        <w:tc>
          <w:tcPr>
            <w:tcW w:w="4537" w:type="dxa"/>
          </w:tcPr>
          <w:p w14:paraId="3A5820DD"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10E17836" w14:textId="77777777" w:rsidTr="00B942B9">
        <w:trPr>
          <w:cantSplit/>
        </w:trPr>
        <w:tc>
          <w:tcPr>
            <w:tcW w:w="2551" w:type="dxa"/>
          </w:tcPr>
          <w:p w14:paraId="0912FB95" w14:textId="77777777" w:rsidR="00803881" w:rsidRPr="0038709E" w:rsidRDefault="00803881" w:rsidP="00803881">
            <w:pPr>
              <w:pStyle w:val="Tabletext"/>
              <w:tabs>
                <w:tab w:val="center" w:leader="dot" w:pos="2268"/>
              </w:tabs>
              <w:rPr>
                <w:sz w:val="16"/>
                <w:szCs w:val="16"/>
              </w:rPr>
            </w:pPr>
          </w:p>
        </w:tc>
        <w:tc>
          <w:tcPr>
            <w:tcW w:w="4537" w:type="dxa"/>
          </w:tcPr>
          <w:p w14:paraId="384A2E5D" w14:textId="77777777" w:rsidR="00803881" w:rsidRPr="0038709E" w:rsidRDefault="00803881" w:rsidP="00803881">
            <w:pPr>
              <w:pStyle w:val="Tabletext"/>
              <w:tabs>
                <w:tab w:val="center" w:leader="dot" w:pos="2268"/>
              </w:tabs>
              <w:rPr>
                <w:sz w:val="16"/>
                <w:szCs w:val="16"/>
              </w:rPr>
            </w:pPr>
            <w:r w:rsidRPr="0038709E">
              <w:rPr>
                <w:sz w:val="16"/>
                <w:szCs w:val="16"/>
              </w:rPr>
              <w:t>am No 10, 2015</w:t>
            </w:r>
          </w:p>
        </w:tc>
      </w:tr>
      <w:tr w:rsidR="00803881" w:rsidRPr="0038709E" w14:paraId="40A6B5A7" w14:textId="77777777" w:rsidTr="00B942B9">
        <w:trPr>
          <w:cantSplit/>
        </w:trPr>
        <w:tc>
          <w:tcPr>
            <w:tcW w:w="2551" w:type="dxa"/>
          </w:tcPr>
          <w:p w14:paraId="34CD5B9A" w14:textId="77777777" w:rsidR="00803881" w:rsidRPr="0038709E" w:rsidRDefault="00803881" w:rsidP="00803881">
            <w:pPr>
              <w:pStyle w:val="Tabletext"/>
              <w:tabs>
                <w:tab w:val="center" w:leader="dot" w:pos="2268"/>
              </w:tabs>
              <w:rPr>
                <w:sz w:val="16"/>
                <w:szCs w:val="16"/>
              </w:rPr>
            </w:pPr>
            <w:r w:rsidRPr="0038709E">
              <w:rPr>
                <w:sz w:val="16"/>
                <w:szCs w:val="16"/>
              </w:rPr>
              <w:t>s 151CMB</w:t>
            </w:r>
            <w:r w:rsidRPr="0038709E">
              <w:rPr>
                <w:sz w:val="16"/>
                <w:szCs w:val="16"/>
              </w:rPr>
              <w:tab/>
            </w:r>
          </w:p>
        </w:tc>
        <w:tc>
          <w:tcPr>
            <w:tcW w:w="4537" w:type="dxa"/>
          </w:tcPr>
          <w:p w14:paraId="453FEE53" w14:textId="77777777" w:rsidR="00803881" w:rsidRPr="0038709E" w:rsidRDefault="00803881" w:rsidP="00803881">
            <w:pPr>
              <w:pStyle w:val="Tabletext"/>
              <w:tabs>
                <w:tab w:val="center" w:leader="dot" w:pos="2268"/>
              </w:tabs>
            </w:pPr>
            <w:r w:rsidRPr="0038709E">
              <w:rPr>
                <w:sz w:val="16"/>
                <w:szCs w:val="16"/>
              </w:rPr>
              <w:t>ad. No. 52, 1999</w:t>
            </w:r>
          </w:p>
        </w:tc>
      </w:tr>
      <w:tr w:rsidR="00803881" w:rsidRPr="0038709E" w14:paraId="3EA42F94" w14:textId="77777777" w:rsidTr="00B942B9">
        <w:trPr>
          <w:cantSplit/>
        </w:trPr>
        <w:tc>
          <w:tcPr>
            <w:tcW w:w="2551" w:type="dxa"/>
          </w:tcPr>
          <w:p w14:paraId="569396CB" w14:textId="77777777" w:rsidR="00803881" w:rsidRPr="0038709E" w:rsidRDefault="00803881" w:rsidP="00803881">
            <w:pPr>
              <w:pStyle w:val="Tabletext"/>
              <w:tabs>
                <w:tab w:val="center" w:leader="dot" w:pos="2268"/>
              </w:tabs>
              <w:rPr>
                <w:sz w:val="16"/>
                <w:szCs w:val="16"/>
              </w:rPr>
            </w:pPr>
          </w:p>
        </w:tc>
        <w:tc>
          <w:tcPr>
            <w:tcW w:w="4537" w:type="dxa"/>
          </w:tcPr>
          <w:p w14:paraId="770CBC64" w14:textId="77777777" w:rsidR="00803881" w:rsidRPr="0038709E" w:rsidRDefault="00803881" w:rsidP="00803881">
            <w:pPr>
              <w:pStyle w:val="Tabletext"/>
              <w:tabs>
                <w:tab w:val="center" w:leader="dot" w:pos="2268"/>
              </w:tabs>
              <w:rPr>
                <w:sz w:val="16"/>
                <w:szCs w:val="16"/>
              </w:rPr>
            </w:pPr>
            <w:r w:rsidRPr="0038709E">
              <w:rPr>
                <w:sz w:val="16"/>
                <w:szCs w:val="16"/>
              </w:rPr>
              <w:t>am No 10, 2015</w:t>
            </w:r>
          </w:p>
        </w:tc>
      </w:tr>
      <w:tr w:rsidR="00803881" w:rsidRPr="0038709E" w14:paraId="226D6685" w14:textId="77777777" w:rsidTr="00B942B9">
        <w:trPr>
          <w:cantSplit/>
        </w:trPr>
        <w:tc>
          <w:tcPr>
            <w:tcW w:w="2551" w:type="dxa"/>
          </w:tcPr>
          <w:p w14:paraId="3BC2264B" w14:textId="77777777" w:rsidR="00803881" w:rsidRPr="0038709E" w:rsidRDefault="00803881" w:rsidP="00803881">
            <w:pPr>
              <w:pStyle w:val="Tabletext"/>
              <w:tabs>
                <w:tab w:val="center" w:leader="dot" w:pos="2268"/>
              </w:tabs>
              <w:rPr>
                <w:sz w:val="16"/>
                <w:szCs w:val="16"/>
              </w:rPr>
            </w:pPr>
            <w:r w:rsidRPr="0038709E">
              <w:rPr>
                <w:sz w:val="16"/>
                <w:szCs w:val="16"/>
              </w:rPr>
              <w:t>s 151CMC</w:t>
            </w:r>
            <w:r w:rsidRPr="0038709E">
              <w:rPr>
                <w:sz w:val="16"/>
                <w:szCs w:val="16"/>
              </w:rPr>
              <w:tab/>
            </w:r>
          </w:p>
        </w:tc>
        <w:tc>
          <w:tcPr>
            <w:tcW w:w="4537" w:type="dxa"/>
          </w:tcPr>
          <w:p w14:paraId="2243E9CF" w14:textId="77777777" w:rsidR="00803881" w:rsidRPr="0038709E" w:rsidRDefault="00803881" w:rsidP="00803881">
            <w:pPr>
              <w:pStyle w:val="Tabletext"/>
              <w:tabs>
                <w:tab w:val="center" w:leader="dot" w:pos="2268"/>
              </w:tabs>
            </w:pPr>
            <w:r w:rsidRPr="0038709E">
              <w:rPr>
                <w:sz w:val="16"/>
                <w:szCs w:val="16"/>
              </w:rPr>
              <w:t>ad. No. 52, 1999</w:t>
            </w:r>
          </w:p>
        </w:tc>
      </w:tr>
      <w:tr w:rsidR="00803881" w:rsidRPr="0038709E" w14:paraId="4A432FE8" w14:textId="77777777" w:rsidTr="00B942B9">
        <w:trPr>
          <w:cantSplit/>
        </w:trPr>
        <w:tc>
          <w:tcPr>
            <w:tcW w:w="2551" w:type="dxa"/>
          </w:tcPr>
          <w:p w14:paraId="5A02B842" w14:textId="77777777" w:rsidR="00803881" w:rsidRPr="0038709E" w:rsidRDefault="00803881" w:rsidP="00803881">
            <w:pPr>
              <w:pStyle w:val="Tabletext"/>
              <w:tabs>
                <w:tab w:val="center" w:leader="dot" w:pos="2268"/>
              </w:tabs>
              <w:rPr>
                <w:sz w:val="16"/>
                <w:szCs w:val="16"/>
              </w:rPr>
            </w:pPr>
          </w:p>
        </w:tc>
        <w:tc>
          <w:tcPr>
            <w:tcW w:w="4537" w:type="dxa"/>
          </w:tcPr>
          <w:p w14:paraId="3563A1CE" w14:textId="77777777" w:rsidR="00803881" w:rsidRPr="0038709E" w:rsidRDefault="00803881" w:rsidP="00803881">
            <w:pPr>
              <w:pStyle w:val="Tabletext"/>
              <w:tabs>
                <w:tab w:val="center" w:leader="dot" w:pos="2268"/>
              </w:tabs>
              <w:rPr>
                <w:sz w:val="16"/>
                <w:szCs w:val="16"/>
              </w:rPr>
            </w:pPr>
            <w:r w:rsidRPr="0038709E">
              <w:rPr>
                <w:sz w:val="16"/>
                <w:szCs w:val="16"/>
              </w:rPr>
              <w:t>am No 10, 2015</w:t>
            </w:r>
          </w:p>
        </w:tc>
      </w:tr>
      <w:tr w:rsidR="00803881" w:rsidRPr="0038709E" w14:paraId="270F505E" w14:textId="77777777" w:rsidTr="00B942B9">
        <w:trPr>
          <w:cantSplit/>
        </w:trPr>
        <w:tc>
          <w:tcPr>
            <w:tcW w:w="2551" w:type="dxa"/>
          </w:tcPr>
          <w:p w14:paraId="0E91A97B" w14:textId="6E8AC009"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3</w:t>
            </w:r>
            <w:r w:rsidR="00803881" w:rsidRPr="0038709E">
              <w:rPr>
                <w:sz w:val="16"/>
                <w:szCs w:val="16"/>
              </w:rPr>
              <w:tab/>
            </w:r>
          </w:p>
        </w:tc>
        <w:tc>
          <w:tcPr>
            <w:tcW w:w="4537" w:type="dxa"/>
          </w:tcPr>
          <w:p w14:paraId="051F9121" w14:textId="77777777" w:rsidR="00803881" w:rsidRPr="0038709E" w:rsidRDefault="00803881" w:rsidP="00803881">
            <w:pPr>
              <w:pStyle w:val="Tabletext"/>
              <w:tabs>
                <w:tab w:val="center" w:leader="dot" w:pos="2268"/>
              </w:tabs>
              <w:rPr>
                <w:sz w:val="16"/>
                <w:szCs w:val="16"/>
              </w:rPr>
            </w:pPr>
            <w:r w:rsidRPr="0038709E">
              <w:rPr>
                <w:sz w:val="16"/>
                <w:szCs w:val="16"/>
              </w:rPr>
              <w:t>rep No 109, 2014</w:t>
            </w:r>
          </w:p>
        </w:tc>
      </w:tr>
      <w:tr w:rsidR="00803881" w:rsidRPr="0038709E" w14:paraId="41A30A3F" w14:textId="77777777" w:rsidTr="00B942B9">
        <w:trPr>
          <w:cantSplit/>
        </w:trPr>
        <w:tc>
          <w:tcPr>
            <w:tcW w:w="2551" w:type="dxa"/>
          </w:tcPr>
          <w:p w14:paraId="118AF487" w14:textId="77777777" w:rsidR="00803881" w:rsidRPr="0038709E" w:rsidRDefault="00803881" w:rsidP="00803881">
            <w:pPr>
              <w:pStyle w:val="Tabletext"/>
              <w:tabs>
                <w:tab w:val="center" w:leader="dot" w:pos="2268"/>
              </w:tabs>
              <w:rPr>
                <w:sz w:val="16"/>
                <w:szCs w:val="16"/>
              </w:rPr>
            </w:pPr>
            <w:r w:rsidRPr="0038709E">
              <w:rPr>
                <w:sz w:val="16"/>
                <w:szCs w:val="16"/>
              </w:rPr>
              <w:t>s. 151CN</w:t>
            </w:r>
            <w:r w:rsidRPr="0038709E">
              <w:rPr>
                <w:sz w:val="16"/>
                <w:szCs w:val="16"/>
              </w:rPr>
              <w:tab/>
            </w:r>
          </w:p>
        </w:tc>
        <w:tc>
          <w:tcPr>
            <w:tcW w:w="4537" w:type="dxa"/>
          </w:tcPr>
          <w:p w14:paraId="1AD3925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4E0C18B" w14:textId="77777777" w:rsidTr="00B942B9">
        <w:trPr>
          <w:cantSplit/>
        </w:trPr>
        <w:tc>
          <w:tcPr>
            <w:tcW w:w="2551" w:type="dxa"/>
          </w:tcPr>
          <w:p w14:paraId="26CCF485" w14:textId="77777777" w:rsidR="00803881" w:rsidRPr="0038709E" w:rsidRDefault="00803881" w:rsidP="00803881">
            <w:pPr>
              <w:pStyle w:val="Tabletext"/>
              <w:tabs>
                <w:tab w:val="center" w:leader="dot" w:pos="2268"/>
              </w:tabs>
              <w:rPr>
                <w:sz w:val="16"/>
                <w:szCs w:val="16"/>
              </w:rPr>
            </w:pPr>
          </w:p>
        </w:tc>
        <w:tc>
          <w:tcPr>
            <w:tcW w:w="4537" w:type="dxa"/>
          </w:tcPr>
          <w:p w14:paraId="1FCD5FCB" w14:textId="77777777" w:rsidR="00803881" w:rsidRPr="0038709E" w:rsidRDefault="00803881" w:rsidP="00803881">
            <w:pPr>
              <w:pStyle w:val="Tabletext"/>
              <w:tabs>
                <w:tab w:val="center" w:leader="dot" w:pos="2268"/>
              </w:tabs>
              <w:rPr>
                <w:sz w:val="16"/>
                <w:szCs w:val="16"/>
              </w:rPr>
            </w:pPr>
            <w:r w:rsidRPr="0038709E">
              <w:rPr>
                <w:sz w:val="16"/>
                <w:szCs w:val="16"/>
              </w:rPr>
              <w:t>rep No 109, 2014</w:t>
            </w:r>
          </w:p>
        </w:tc>
      </w:tr>
      <w:tr w:rsidR="00C41C4E" w:rsidRPr="0038709E" w14:paraId="64078CCD" w14:textId="77777777" w:rsidTr="00B942B9">
        <w:trPr>
          <w:cantSplit/>
        </w:trPr>
        <w:tc>
          <w:tcPr>
            <w:tcW w:w="2551" w:type="dxa"/>
          </w:tcPr>
          <w:p w14:paraId="0093A0EA" w14:textId="67BA5939" w:rsidR="00C41C4E" w:rsidRPr="004000D2" w:rsidRDefault="00C41C4E" w:rsidP="00803881">
            <w:pPr>
              <w:pStyle w:val="Tabletext"/>
              <w:tabs>
                <w:tab w:val="center" w:leader="dot" w:pos="2268"/>
              </w:tabs>
              <w:rPr>
                <w:b/>
                <w:bCs/>
                <w:sz w:val="16"/>
                <w:szCs w:val="16"/>
              </w:rPr>
            </w:pPr>
            <w:r w:rsidRPr="004000D2">
              <w:rPr>
                <w:b/>
                <w:bCs/>
                <w:sz w:val="16"/>
                <w:szCs w:val="16"/>
              </w:rPr>
              <w:t>Division 14</w:t>
            </w:r>
          </w:p>
        </w:tc>
        <w:tc>
          <w:tcPr>
            <w:tcW w:w="4537" w:type="dxa"/>
          </w:tcPr>
          <w:p w14:paraId="3A90E755" w14:textId="77777777" w:rsidR="00C41C4E" w:rsidRPr="0038709E" w:rsidRDefault="00C41C4E" w:rsidP="00803881">
            <w:pPr>
              <w:pStyle w:val="Tabletext"/>
              <w:tabs>
                <w:tab w:val="center" w:leader="dot" w:pos="2268"/>
              </w:tabs>
              <w:rPr>
                <w:sz w:val="16"/>
                <w:szCs w:val="16"/>
              </w:rPr>
            </w:pPr>
          </w:p>
        </w:tc>
      </w:tr>
      <w:tr w:rsidR="00803881" w:rsidRPr="0038709E" w14:paraId="50E2E378" w14:textId="77777777" w:rsidTr="00B942B9">
        <w:trPr>
          <w:cantSplit/>
        </w:trPr>
        <w:tc>
          <w:tcPr>
            <w:tcW w:w="2551" w:type="dxa"/>
          </w:tcPr>
          <w:p w14:paraId="5D6DC052" w14:textId="08D20470"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4</w:t>
            </w:r>
            <w:r w:rsidR="00803881" w:rsidRPr="0038709E">
              <w:rPr>
                <w:sz w:val="16"/>
                <w:szCs w:val="16"/>
              </w:rPr>
              <w:tab/>
            </w:r>
          </w:p>
        </w:tc>
        <w:tc>
          <w:tcPr>
            <w:tcW w:w="4537" w:type="dxa"/>
          </w:tcPr>
          <w:p w14:paraId="5677E6ED"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750FF05F" w14:textId="77777777" w:rsidTr="00B942B9">
        <w:trPr>
          <w:cantSplit/>
        </w:trPr>
        <w:tc>
          <w:tcPr>
            <w:tcW w:w="2551" w:type="dxa"/>
          </w:tcPr>
          <w:p w14:paraId="2B3D567A" w14:textId="77777777" w:rsidR="00803881" w:rsidRPr="0038709E" w:rsidRDefault="00803881" w:rsidP="00803881">
            <w:pPr>
              <w:pStyle w:val="Tabletext"/>
              <w:tabs>
                <w:tab w:val="center" w:leader="dot" w:pos="2268"/>
              </w:tabs>
              <w:rPr>
                <w:sz w:val="16"/>
                <w:szCs w:val="16"/>
              </w:rPr>
            </w:pPr>
          </w:p>
        </w:tc>
        <w:tc>
          <w:tcPr>
            <w:tcW w:w="4537" w:type="dxa"/>
          </w:tcPr>
          <w:p w14:paraId="6B2B3EAA"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5F7F8B10" w14:textId="77777777" w:rsidTr="00B942B9">
        <w:trPr>
          <w:cantSplit/>
        </w:trPr>
        <w:tc>
          <w:tcPr>
            <w:tcW w:w="2551" w:type="dxa"/>
          </w:tcPr>
          <w:p w14:paraId="7F856D03" w14:textId="77777777" w:rsidR="00803881" w:rsidRPr="0038709E" w:rsidRDefault="00803881" w:rsidP="00803881">
            <w:pPr>
              <w:pStyle w:val="Tabletext"/>
              <w:tabs>
                <w:tab w:val="center" w:leader="dot" w:pos="2268"/>
              </w:tabs>
              <w:rPr>
                <w:sz w:val="16"/>
                <w:szCs w:val="16"/>
              </w:rPr>
            </w:pPr>
          </w:p>
        </w:tc>
        <w:tc>
          <w:tcPr>
            <w:tcW w:w="4537" w:type="dxa"/>
          </w:tcPr>
          <w:p w14:paraId="3CB3F9B6" w14:textId="77777777" w:rsidR="00803881" w:rsidRPr="0038709E" w:rsidRDefault="00803881" w:rsidP="00803881">
            <w:pPr>
              <w:pStyle w:val="Tabletext"/>
              <w:tabs>
                <w:tab w:val="center" w:leader="dot" w:pos="2268"/>
              </w:tabs>
              <w:rPr>
                <w:sz w:val="16"/>
                <w:szCs w:val="16"/>
                <w:u w:val="single"/>
              </w:rPr>
            </w:pPr>
            <w:r w:rsidRPr="0038709E">
              <w:rPr>
                <w:sz w:val="16"/>
                <w:szCs w:val="16"/>
              </w:rPr>
              <w:t xml:space="preserve">rs </w:t>
            </w:r>
            <w:r w:rsidRPr="0038709E">
              <w:rPr>
                <w:sz w:val="16"/>
                <w:szCs w:val="16"/>
                <w:u w:val="single"/>
              </w:rPr>
              <w:t>No 140, 2010</w:t>
            </w:r>
          </w:p>
        </w:tc>
      </w:tr>
      <w:tr w:rsidR="00803881" w:rsidRPr="0038709E" w14:paraId="6EA0319E" w14:textId="77777777" w:rsidTr="00B942B9">
        <w:trPr>
          <w:cantSplit/>
        </w:trPr>
        <w:tc>
          <w:tcPr>
            <w:tcW w:w="2551" w:type="dxa"/>
          </w:tcPr>
          <w:p w14:paraId="3B06DDBF" w14:textId="77777777" w:rsidR="00803881" w:rsidRPr="0038709E" w:rsidRDefault="00803881" w:rsidP="00803881">
            <w:pPr>
              <w:pStyle w:val="Tabletext"/>
              <w:tabs>
                <w:tab w:val="center" w:leader="dot" w:pos="2268"/>
              </w:tabs>
              <w:rPr>
                <w:sz w:val="16"/>
                <w:szCs w:val="16"/>
              </w:rPr>
            </w:pPr>
            <w:r w:rsidRPr="0038709E">
              <w:rPr>
                <w:sz w:val="16"/>
                <w:szCs w:val="16"/>
              </w:rPr>
              <w:t>s. 151CP</w:t>
            </w:r>
            <w:r w:rsidRPr="0038709E">
              <w:rPr>
                <w:sz w:val="16"/>
                <w:szCs w:val="16"/>
              </w:rPr>
              <w:tab/>
            </w:r>
          </w:p>
        </w:tc>
        <w:tc>
          <w:tcPr>
            <w:tcW w:w="4537" w:type="dxa"/>
          </w:tcPr>
          <w:p w14:paraId="1175C8AC"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50E86FA7" w14:textId="77777777" w:rsidTr="00B942B9">
        <w:trPr>
          <w:cantSplit/>
        </w:trPr>
        <w:tc>
          <w:tcPr>
            <w:tcW w:w="2551" w:type="dxa"/>
          </w:tcPr>
          <w:p w14:paraId="129C7103" w14:textId="77777777" w:rsidR="00803881" w:rsidRPr="0038709E" w:rsidRDefault="00803881" w:rsidP="00803881">
            <w:pPr>
              <w:pStyle w:val="Tabletext"/>
              <w:tabs>
                <w:tab w:val="center" w:leader="dot" w:pos="2268"/>
              </w:tabs>
              <w:rPr>
                <w:sz w:val="16"/>
                <w:szCs w:val="16"/>
              </w:rPr>
            </w:pPr>
          </w:p>
        </w:tc>
        <w:tc>
          <w:tcPr>
            <w:tcW w:w="4537" w:type="dxa"/>
          </w:tcPr>
          <w:p w14:paraId="16A84840"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46DF0EC" w14:textId="77777777" w:rsidTr="00B942B9">
        <w:trPr>
          <w:cantSplit/>
        </w:trPr>
        <w:tc>
          <w:tcPr>
            <w:tcW w:w="2551" w:type="dxa"/>
          </w:tcPr>
          <w:p w14:paraId="0010408C" w14:textId="77777777" w:rsidR="00803881" w:rsidRPr="0038709E" w:rsidRDefault="00803881" w:rsidP="00803881">
            <w:pPr>
              <w:pStyle w:val="Tabletext"/>
              <w:tabs>
                <w:tab w:val="center" w:leader="dot" w:pos="2268"/>
              </w:tabs>
              <w:rPr>
                <w:sz w:val="16"/>
                <w:szCs w:val="16"/>
              </w:rPr>
            </w:pPr>
          </w:p>
        </w:tc>
        <w:tc>
          <w:tcPr>
            <w:tcW w:w="4537" w:type="dxa"/>
          </w:tcPr>
          <w:p w14:paraId="0A88FD66" w14:textId="77777777" w:rsidR="00803881" w:rsidRPr="0038709E" w:rsidRDefault="00803881" w:rsidP="00803881">
            <w:pPr>
              <w:pStyle w:val="Tabletext"/>
              <w:tabs>
                <w:tab w:val="center" w:leader="dot" w:pos="2268"/>
              </w:tabs>
              <w:rPr>
                <w:sz w:val="16"/>
                <w:szCs w:val="16"/>
                <w:u w:val="single"/>
              </w:rPr>
            </w:pPr>
            <w:r w:rsidRPr="0038709E">
              <w:rPr>
                <w:sz w:val="16"/>
                <w:szCs w:val="16"/>
              </w:rPr>
              <w:t xml:space="preserve">rs </w:t>
            </w:r>
            <w:r w:rsidRPr="0038709E">
              <w:rPr>
                <w:sz w:val="16"/>
                <w:szCs w:val="16"/>
                <w:u w:val="single"/>
              </w:rPr>
              <w:t>No 140, 2010</w:t>
            </w:r>
          </w:p>
        </w:tc>
      </w:tr>
      <w:tr w:rsidR="00803881" w:rsidRPr="0038709E" w14:paraId="0DACC0B0" w14:textId="77777777" w:rsidTr="00B942B9">
        <w:trPr>
          <w:cantSplit/>
        </w:trPr>
        <w:tc>
          <w:tcPr>
            <w:tcW w:w="2551" w:type="dxa"/>
          </w:tcPr>
          <w:p w14:paraId="48C05E13" w14:textId="4B85E75E" w:rsidR="00803881" w:rsidRPr="0038709E" w:rsidRDefault="009C2DBD" w:rsidP="00803881">
            <w:pPr>
              <w:pStyle w:val="Tabletext"/>
              <w:keepNext/>
              <w:tabs>
                <w:tab w:val="center" w:leader="dot" w:pos="2268"/>
              </w:tabs>
              <w:rPr>
                <w:sz w:val="16"/>
                <w:szCs w:val="16"/>
              </w:rPr>
            </w:pPr>
            <w:r w:rsidRPr="0038709E">
              <w:rPr>
                <w:b/>
                <w:sz w:val="16"/>
                <w:szCs w:val="16"/>
              </w:rPr>
              <w:t>Division 1</w:t>
            </w:r>
            <w:r w:rsidR="00803881" w:rsidRPr="0038709E">
              <w:rPr>
                <w:b/>
                <w:sz w:val="16"/>
                <w:szCs w:val="16"/>
              </w:rPr>
              <w:t>5</w:t>
            </w:r>
          </w:p>
        </w:tc>
        <w:tc>
          <w:tcPr>
            <w:tcW w:w="4537" w:type="dxa"/>
          </w:tcPr>
          <w:p w14:paraId="16E5EC73" w14:textId="77777777" w:rsidR="00803881" w:rsidRPr="0038709E" w:rsidRDefault="00803881" w:rsidP="00803881">
            <w:pPr>
              <w:pStyle w:val="Tabletext"/>
              <w:tabs>
                <w:tab w:val="center" w:leader="dot" w:pos="2268"/>
              </w:tabs>
              <w:rPr>
                <w:sz w:val="16"/>
                <w:szCs w:val="16"/>
              </w:rPr>
            </w:pPr>
          </w:p>
        </w:tc>
      </w:tr>
      <w:tr w:rsidR="00803881" w:rsidRPr="0038709E" w14:paraId="7E3A95DA" w14:textId="77777777" w:rsidTr="00B942B9">
        <w:trPr>
          <w:cantSplit/>
        </w:trPr>
        <w:tc>
          <w:tcPr>
            <w:tcW w:w="2551" w:type="dxa"/>
          </w:tcPr>
          <w:p w14:paraId="0AFF6BE5" w14:textId="76451502"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5 heading</w:t>
            </w:r>
            <w:r w:rsidR="00803881" w:rsidRPr="0038709E">
              <w:rPr>
                <w:sz w:val="16"/>
                <w:szCs w:val="16"/>
              </w:rPr>
              <w:tab/>
            </w:r>
          </w:p>
        </w:tc>
        <w:tc>
          <w:tcPr>
            <w:tcW w:w="4537" w:type="dxa"/>
          </w:tcPr>
          <w:p w14:paraId="03DADC1A" w14:textId="77777777" w:rsidR="00803881" w:rsidRPr="0038709E" w:rsidRDefault="00803881" w:rsidP="00803881">
            <w:pPr>
              <w:pStyle w:val="Tabletext"/>
              <w:tabs>
                <w:tab w:val="center" w:leader="dot" w:pos="2268"/>
              </w:tabs>
              <w:rPr>
                <w:sz w:val="16"/>
                <w:szCs w:val="16"/>
              </w:rPr>
            </w:pPr>
            <w:r w:rsidRPr="0038709E">
              <w:rPr>
                <w:sz w:val="16"/>
                <w:szCs w:val="16"/>
              </w:rPr>
              <w:t>am No 140, 2021</w:t>
            </w:r>
          </w:p>
        </w:tc>
      </w:tr>
      <w:tr w:rsidR="00803881" w:rsidRPr="0038709E" w14:paraId="622BF5DC" w14:textId="77777777" w:rsidTr="00B942B9">
        <w:trPr>
          <w:cantSplit/>
        </w:trPr>
        <w:tc>
          <w:tcPr>
            <w:tcW w:w="2551" w:type="dxa"/>
          </w:tcPr>
          <w:p w14:paraId="3768C94C" w14:textId="6D9EB124"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5</w:t>
            </w:r>
            <w:r w:rsidR="00803881" w:rsidRPr="0038709E">
              <w:rPr>
                <w:sz w:val="16"/>
                <w:szCs w:val="16"/>
              </w:rPr>
              <w:tab/>
            </w:r>
          </w:p>
        </w:tc>
        <w:tc>
          <w:tcPr>
            <w:tcW w:w="4537" w:type="dxa"/>
          </w:tcPr>
          <w:p w14:paraId="49FF4CA3" w14:textId="09CC0E13"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16140417" w14:textId="77777777" w:rsidTr="00B942B9">
        <w:trPr>
          <w:cantSplit/>
        </w:trPr>
        <w:tc>
          <w:tcPr>
            <w:tcW w:w="2551" w:type="dxa"/>
          </w:tcPr>
          <w:p w14:paraId="45447065" w14:textId="5A43A745" w:rsidR="00803881" w:rsidRPr="0038709E" w:rsidRDefault="00803881" w:rsidP="00803881">
            <w:pPr>
              <w:pStyle w:val="Tabletext"/>
              <w:tabs>
                <w:tab w:val="center" w:leader="dot" w:pos="2268"/>
              </w:tabs>
              <w:rPr>
                <w:sz w:val="16"/>
                <w:szCs w:val="16"/>
              </w:rPr>
            </w:pPr>
            <w:r w:rsidRPr="0038709E">
              <w:rPr>
                <w:sz w:val="16"/>
                <w:szCs w:val="16"/>
              </w:rPr>
              <w:t>s 151CMD</w:t>
            </w:r>
            <w:r w:rsidRPr="0038709E">
              <w:rPr>
                <w:sz w:val="16"/>
                <w:szCs w:val="16"/>
              </w:rPr>
              <w:tab/>
            </w:r>
          </w:p>
        </w:tc>
        <w:tc>
          <w:tcPr>
            <w:tcW w:w="4537" w:type="dxa"/>
          </w:tcPr>
          <w:p w14:paraId="6D98B2E6" w14:textId="038924DA" w:rsidR="00803881" w:rsidRPr="0038709E" w:rsidRDefault="00803881" w:rsidP="00803881">
            <w:pPr>
              <w:pStyle w:val="Tabletext"/>
              <w:tabs>
                <w:tab w:val="center" w:leader="dot" w:pos="2268"/>
              </w:tabs>
              <w:rPr>
                <w:sz w:val="16"/>
                <w:szCs w:val="16"/>
              </w:rPr>
            </w:pPr>
            <w:r w:rsidRPr="0038709E">
              <w:rPr>
                <w:sz w:val="16"/>
                <w:szCs w:val="16"/>
              </w:rPr>
              <w:t>ad No 140, 2021</w:t>
            </w:r>
          </w:p>
        </w:tc>
      </w:tr>
      <w:tr w:rsidR="00803881" w:rsidRPr="0038709E" w14:paraId="12C83DC5" w14:textId="77777777" w:rsidTr="00B942B9">
        <w:trPr>
          <w:cantSplit/>
        </w:trPr>
        <w:tc>
          <w:tcPr>
            <w:tcW w:w="2551" w:type="dxa"/>
          </w:tcPr>
          <w:p w14:paraId="4B83E14C" w14:textId="3CCC09EC" w:rsidR="00803881" w:rsidRPr="0038709E" w:rsidRDefault="00803881" w:rsidP="00803881">
            <w:pPr>
              <w:pStyle w:val="Tabletext"/>
              <w:tabs>
                <w:tab w:val="center" w:leader="dot" w:pos="2268"/>
              </w:tabs>
              <w:rPr>
                <w:sz w:val="16"/>
                <w:szCs w:val="16"/>
              </w:rPr>
            </w:pPr>
            <w:r w:rsidRPr="0038709E">
              <w:rPr>
                <w:sz w:val="16"/>
                <w:szCs w:val="16"/>
              </w:rPr>
              <w:t>s 151CQ</w:t>
            </w:r>
            <w:r w:rsidRPr="0038709E">
              <w:rPr>
                <w:sz w:val="16"/>
                <w:szCs w:val="16"/>
              </w:rPr>
              <w:tab/>
            </w:r>
          </w:p>
        </w:tc>
        <w:tc>
          <w:tcPr>
            <w:tcW w:w="4537" w:type="dxa"/>
          </w:tcPr>
          <w:p w14:paraId="1D66FB6D" w14:textId="3B6F10A4"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2F3A5E2" w14:textId="77777777" w:rsidTr="00B942B9">
        <w:trPr>
          <w:cantSplit/>
        </w:trPr>
        <w:tc>
          <w:tcPr>
            <w:tcW w:w="2551" w:type="dxa"/>
          </w:tcPr>
          <w:p w14:paraId="7258584E" w14:textId="77777777" w:rsidR="00803881" w:rsidRPr="0038709E" w:rsidRDefault="00803881" w:rsidP="00803881">
            <w:pPr>
              <w:pStyle w:val="Tabletext"/>
              <w:tabs>
                <w:tab w:val="center" w:leader="dot" w:pos="2268"/>
              </w:tabs>
              <w:rPr>
                <w:sz w:val="16"/>
                <w:szCs w:val="16"/>
              </w:rPr>
            </w:pPr>
          </w:p>
        </w:tc>
        <w:tc>
          <w:tcPr>
            <w:tcW w:w="4537" w:type="dxa"/>
          </w:tcPr>
          <w:p w14:paraId="42409728" w14:textId="499A776F" w:rsidR="00803881" w:rsidRPr="0038709E" w:rsidRDefault="00803881" w:rsidP="00803881">
            <w:pPr>
              <w:pStyle w:val="Tabletext"/>
              <w:tabs>
                <w:tab w:val="center" w:leader="dot" w:pos="2268"/>
              </w:tabs>
              <w:rPr>
                <w:sz w:val="16"/>
                <w:szCs w:val="16"/>
              </w:rPr>
            </w:pPr>
            <w:r w:rsidRPr="0038709E">
              <w:rPr>
                <w:sz w:val="16"/>
                <w:szCs w:val="16"/>
              </w:rPr>
              <w:t>am No 140, 2021</w:t>
            </w:r>
          </w:p>
        </w:tc>
      </w:tr>
      <w:tr w:rsidR="00803881" w:rsidRPr="0038709E" w14:paraId="3635FB62" w14:textId="77777777" w:rsidTr="00B942B9">
        <w:trPr>
          <w:cantSplit/>
        </w:trPr>
        <w:tc>
          <w:tcPr>
            <w:tcW w:w="2551" w:type="dxa"/>
          </w:tcPr>
          <w:p w14:paraId="26F678BF" w14:textId="716F8F7D"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6</w:t>
            </w:r>
          </w:p>
        </w:tc>
        <w:tc>
          <w:tcPr>
            <w:tcW w:w="4537" w:type="dxa"/>
          </w:tcPr>
          <w:p w14:paraId="58830A7B" w14:textId="77777777" w:rsidR="00803881" w:rsidRPr="0038709E" w:rsidRDefault="00803881" w:rsidP="00803881">
            <w:pPr>
              <w:pStyle w:val="Tabletext"/>
              <w:tabs>
                <w:tab w:val="center" w:leader="dot" w:pos="2268"/>
              </w:tabs>
              <w:rPr>
                <w:sz w:val="16"/>
                <w:szCs w:val="16"/>
              </w:rPr>
            </w:pPr>
          </w:p>
        </w:tc>
      </w:tr>
      <w:tr w:rsidR="00803881" w:rsidRPr="0038709E" w14:paraId="7EF7FDD6" w14:textId="77777777" w:rsidTr="00B942B9">
        <w:trPr>
          <w:cantSplit/>
        </w:trPr>
        <w:tc>
          <w:tcPr>
            <w:tcW w:w="2551" w:type="dxa"/>
          </w:tcPr>
          <w:p w14:paraId="4FF9AB41" w14:textId="67AAB20F" w:rsidR="00803881" w:rsidRPr="0038709E" w:rsidRDefault="00803881" w:rsidP="00803881">
            <w:pPr>
              <w:pStyle w:val="Tabletext"/>
              <w:tabs>
                <w:tab w:val="center" w:leader="dot" w:pos="2268"/>
              </w:tabs>
              <w:rPr>
                <w:sz w:val="16"/>
                <w:szCs w:val="16"/>
              </w:rPr>
            </w:pPr>
            <w:r w:rsidRPr="0038709E">
              <w:rPr>
                <w:sz w:val="16"/>
                <w:szCs w:val="16"/>
              </w:rPr>
              <w:t>Div. 16 of Part XIB</w:t>
            </w:r>
            <w:r w:rsidRPr="0038709E">
              <w:rPr>
                <w:sz w:val="16"/>
                <w:szCs w:val="16"/>
              </w:rPr>
              <w:tab/>
            </w:r>
          </w:p>
        </w:tc>
        <w:tc>
          <w:tcPr>
            <w:tcW w:w="4537" w:type="dxa"/>
          </w:tcPr>
          <w:p w14:paraId="382BAF7C"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127EB216" w14:textId="77777777" w:rsidTr="00B942B9">
        <w:trPr>
          <w:cantSplit/>
        </w:trPr>
        <w:tc>
          <w:tcPr>
            <w:tcW w:w="2551" w:type="dxa"/>
          </w:tcPr>
          <w:p w14:paraId="0AD1FA20" w14:textId="77777777" w:rsidR="00803881" w:rsidRPr="0038709E" w:rsidRDefault="00803881" w:rsidP="00803881">
            <w:pPr>
              <w:pStyle w:val="Tabletext"/>
              <w:tabs>
                <w:tab w:val="center" w:leader="dot" w:pos="2268"/>
              </w:tabs>
              <w:rPr>
                <w:sz w:val="16"/>
                <w:szCs w:val="16"/>
              </w:rPr>
            </w:pPr>
            <w:r w:rsidRPr="0038709E">
              <w:rPr>
                <w:sz w:val="16"/>
                <w:szCs w:val="16"/>
              </w:rPr>
              <w:t>s. 151DA</w:t>
            </w:r>
            <w:r w:rsidRPr="0038709E">
              <w:rPr>
                <w:sz w:val="16"/>
                <w:szCs w:val="16"/>
              </w:rPr>
              <w:tab/>
            </w:r>
          </w:p>
        </w:tc>
        <w:tc>
          <w:tcPr>
            <w:tcW w:w="4537" w:type="dxa"/>
          </w:tcPr>
          <w:p w14:paraId="34754902"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7C221F12" w14:textId="77777777" w:rsidTr="00B942B9">
        <w:trPr>
          <w:cantSplit/>
        </w:trPr>
        <w:tc>
          <w:tcPr>
            <w:tcW w:w="2551" w:type="dxa"/>
          </w:tcPr>
          <w:p w14:paraId="2182C019" w14:textId="539C28DB" w:rsidR="00803881" w:rsidRPr="0038709E" w:rsidRDefault="00803881" w:rsidP="00803881">
            <w:pPr>
              <w:pStyle w:val="Tabletext"/>
              <w:tabs>
                <w:tab w:val="center" w:leader="dot" w:pos="2268"/>
              </w:tabs>
              <w:rPr>
                <w:sz w:val="16"/>
                <w:szCs w:val="16"/>
              </w:rPr>
            </w:pPr>
            <w:r w:rsidRPr="0038709E">
              <w:rPr>
                <w:sz w:val="16"/>
                <w:szCs w:val="16"/>
              </w:rPr>
              <w:t>s 151DB</w:t>
            </w:r>
            <w:r w:rsidRPr="0038709E">
              <w:rPr>
                <w:sz w:val="16"/>
                <w:szCs w:val="16"/>
              </w:rPr>
              <w:tab/>
            </w:r>
          </w:p>
        </w:tc>
        <w:tc>
          <w:tcPr>
            <w:tcW w:w="4537" w:type="dxa"/>
          </w:tcPr>
          <w:p w14:paraId="30104B36" w14:textId="4F1BDD59"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352130A9" w14:textId="77777777" w:rsidTr="00B942B9">
        <w:trPr>
          <w:cantSplit/>
        </w:trPr>
        <w:tc>
          <w:tcPr>
            <w:tcW w:w="2551" w:type="dxa"/>
          </w:tcPr>
          <w:p w14:paraId="6B6968E3" w14:textId="77777777" w:rsidR="00803881" w:rsidRPr="0038709E" w:rsidRDefault="00803881" w:rsidP="00803881">
            <w:pPr>
              <w:pStyle w:val="Tabletext"/>
              <w:tabs>
                <w:tab w:val="center" w:leader="dot" w:pos="2268"/>
              </w:tabs>
              <w:rPr>
                <w:sz w:val="16"/>
                <w:szCs w:val="16"/>
              </w:rPr>
            </w:pPr>
          </w:p>
        </w:tc>
        <w:tc>
          <w:tcPr>
            <w:tcW w:w="4537" w:type="dxa"/>
          </w:tcPr>
          <w:p w14:paraId="45E9CB18" w14:textId="18F2104A" w:rsidR="00803881" w:rsidRPr="0038709E" w:rsidRDefault="00803881" w:rsidP="00803881">
            <w:pPr>
              <w:pStyle w:val="Tabletext"/>
              <w:tabs>
                <w:tab w:val="center" w:leader="dot" w:pos="2268"/>
              </w:tabs>
              <w:rPr>
                <w:sz w:val="16"/>
                <w:szCs w:val="16"/>
                <w:u w:val="single"/>
              </w:rPr>
            </w:pPr>
            <w:r w:rsidRPr="0038709E">
              <w:rPr>
                <w:sz w:val="16"/>
                <w:szCs w:val="16"/>
              </w:rPr>
              <w:t>am No 76 2023</w:t>
            </w:r>
          </w:p>
        </w:tc>
      </w:tr>
      <w:tr w:rsidR="00803881" w:rsidRPr="0038709E" w14:paraId="7DC55E92" w14:textId="77777777" w:rsidTr="00B942B9">
        <w:trPr>
          <w:cantSplit/>
        </w:trPr>
        <w:tc>
          <w:tcPr>
            <w:tcW w:w="2551" w:type="dxa"/>
          </w:tcPr>
          <w:p w14:paraId="55A69764" w14:textId="77777777" w:rsidR="00803881" w:rsidRPr="0038709E" w:rsidRDefault="00803881" w:rsidP="00803881">
            <w:pPr>
              <w:pStyle w:val="Tabletext"/>
              <w:tabs>
                <w:tab w:val="center" w:leader="dot" w:pos="2268"/>
              </w:tabs>
              <w:rPr>
                <w:sz w:val="16"/>
                <w:szCs w:val="16"/>
              </w:rPr>
            </w:pPr>
            <w:r w:rsidRPr="0038709E">
              <w:rPr>
                <w:sz w:val="16"/>
                <w:szCs w:val="16"/>
              </w:rPr>
              <w:t>s. 151DC</w:t>
            </w:r>
            <w:r w:rsidRPr="0038709E">
              <w:rPr>
                <w:sz w:val="16"/>
                <w:szCs w:val="16"/>
              </w:rPr>
              <w:tab/>
            </w:r>
          </w:p>
        </w:tc>
        <w:tc>
          <w:tcPr>
            <w:tcW w:w="4537" w:type="dxa"/>
          </w:tcPr>
          <w:p w14:paraId="730ABB6E"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1693CB1F" w14:textId="77777777" w:rsidTr="00B942B9">
        <w:trPr>
          <w:cantSplit/>
        </w:trPr>
        <w:tc>
          <w:tcPr>
            <w:tcW w:w="2551" w:type="dxa"/>
          </w:tcPr>
          <w:p w14:paraId="17CA11BC" w14:textId="77777777" w:rsidR="00803881" w:rsidRPr="0038709E" w:rsidRDefault="00803881" w:rsidP="00803881">
            <w:pPr>
              <w:pStyle w:val="Tabletext"/>
              <w:tabs>
                <w:tab w:val="center" w:leader="dot" w:pos="2268"/>
              </w:tabs>
              <w:rPr>
                <w:sz w:val="16"/>
                <w:szCs w:val="16"/>
              </w:rPr>
            </w:pPr>
          </w:p>
        </w:tc>
        <w:tc>
          <w:tcPr>
            <w:tcW w:w="4537" w:type="dxa"/>
          </w:tcPr>
          <w:p w14:paraId="3E17152A" w14:textId="77777777" w:rsidR="00803881" w:rsidRPr="0038709E" w:rsidRDefault="00803881" w:rsidP="00803881">
            <w:pPr>
              <w:pStyle w:val="Tabletext"/>
              <w:tabs>
                <w:tab w:val="center" w:leader="dot" w:pos="2268"/>
              </w:tabs>
              <w:rPr>
                <w:sz w:val="16"/>
                <w:szCs w:val="16"/>
              </w:rPr>
            </w:pPr>
            <w:r w:rsidRPr="0038709E">
              <w:rPr>
                <w:sz w:val="16"/>
                <w:szCs w:val="16"/>
              </w:rPr>
              <w:t>rep No 109, 2014</w:t>
            </w:r>
          </w:p>
        </w:tc>
      </w:tr>
      <w:tr w:rsidR="00803881" w:rsidRPr="0038709E" w14:paraId="09679FAD" w14:textId="77777777" w:rsidTr="00B942B9">
        <w:trPr>
          <w:cantSplit/>
        </w:trPr>
        <w:tc>
          <w:tcPr>
            <w:tcW w:w="2551" w:type="dxa"/>
          </w:tcPr>
          <w:p w14:paraId="3EE41617" w14:textId="77777777" w:rsidR="00803881" w:rsidRPr="0038709E" w:rsidRDefault="00803881" w:rsidP="00803881">
            <w:pPr>
              <w:pStyle w:val="Tabletext"/>
              <w:tabs>
                <w:tab w:val="center" w:leader="dot" w:pos="2268"/>
              </w:tabs>
              <w:rPr>
                <w:sz w:val="16"/>
                <w:szCs w:val="16"/>
              </w:rPr>
            </w:pPr>
            <w:r w:rsidRPr="0038709E">
              <w:rPr>
                <w:sz w:val="16"/>
                <w:szCs w:val="16"/>
              </w:rPr>
              <w:t>s. 151DD</w:t>
            </w:r>
            <w:r w:rsidRPr="0038709E">
              <w:rPr>
                <w:sz w:val="16"/>
                <w:szCs w:val="16"/>
              </w:rPr>
              <w:tab/>
            </w:r>
          </w:p>
        </w:tc>
        <w:tc>
          <w:tcPr>
            <w:tcW w:w="4537" w:type="dxa"/>
          </w:tcPr>
          <w:p w14:paraId="4F30422D"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7EA0FB08" w14:textId="77777777" w:rsidTr="00B942B9">
        <w:trPr>
          <w:cantSplit/>
        </w:trPr>
        <w:tc>
          <w:tcPr>
            <w:tcW w:w="2551" w:type="dxa"/>
          </w:tcPr>
          <w:p w14:paraId="676575D4" w14:textId="77777777" w:rsidR="00803881" w:rsidRPr="0038709E" w:rsidRDefault="00803881" w:rsidP="00803881">
            <w:pPr>
              <w:pStyle w:val="Tabletext"/>
              <w:tabs>
                <w:tab w:val="center" w:leader="dot" w:pos="2268"/>
              </w:tabs>
              <w:rPr>
                <w:sz w:val="16"/>
                <w:szCs w:val="16"/>
              </w:rPr>
            </w:pPr>
          </w:p>
        </w:tc>
        <w:tc>
          <w:tcPr>
            <w:tcW w:w="4537" w:type="dxa"/>
          </w:tcPr>
          <w:p w14:paraId="3A6638E2" w14:textId="77777777" w:rsidR="00803881" w:rsidRPr="0038709E" w:rsidRDefault="00803881" w:rsidP="00803881">
            <w:pPr>
              <w:pStyle w:val="Tabletext"/>
              <w:tabs>
                <w:tab w:val="center" w:leader="dot" w:pos="2268"/>
              </w:tabs>
              <w:rPr>
                <w:sz w:val="16"/>
                <w:szCs w:val="16"/>
              </w:rPr>
            </w:pPr>
            <w:r w:rsidRPr="0038709E">
              <w:rPr>
                <w:sz w:val="16"/>
                <w:szCs w:val="16"/>
              </w:rPr>
              <w:t>rep No 109, 2014</w:t>
            </w:r>
          </w:p>
        </w:tc>
      </w:tr>
      <w:tr w:rsidR="00803881" w:rsidRPr="0038709E" w14:paraId="7B414A9B" w14:textId="77777777" w:rsidTr="00B942B9">
        <w:trPr>
          <w:cantSplit/>
        </w:trPr>
        <w:tc>
          <w:tcPr>
            <w:tcW w:w="2551" w:type="dxa"/>
          </w:tcPr>
          <w:p w14:paraId="00CB664F" w14:textId="77777777" w:rsidR="00803881" w:rsidRPr="0038709E" w:rsidRDefault="00803881" w:rsidP="00803881">
            <w:pPr>
              <w:pStyle w:val="Tabletext"/>
              <w:tabs>
                <w:tab w:val="center" w:leader="dot" w:pos="2268"/>
              </w:tabs>
              <w:rPr>
                <w:sz w:val="16"/>
                <w:szCs w:val="16"/>
              </w:rPr>
            </w:pPr>
            <w:r w:rsidRPr="0038709E">
              <w:rPr>
                <w:sz w:val="16"/>
                <w:szCs w:val="16"/>
              </w:rPr>
              <w:t>s. 152</w:t>
            </w:r>
            <w:r w:rsidRPr="0038709E">
              <w:rPr>
                <w:sz w:val="16"/>
                <w:szCs w:val="16"/>
              </w:rPr>
              <w:tab/>
            </w:r>
          </w:p>
        </w:tc>
        <w:tc>
          <w:tcPr>
            <w:tcW w:w="4537" w:type="dxa"/>
          </w:tcPr>
          <w:p w14:paraId="162096AE" w14:textId="77777777" w:rsidR="00803881" w:rsidRPr="0038709E" w:rsidRDefault="00803881" w:rsidP="00803881">
            <w:pPr>
              <w:pStyle w:val="Tabletext"/>
              <w:tabs>
                <w:tab w:val="center" w:leader="dot" w:pos="2268"/>
              </w:tabs>
              <w:rPr>
                <w:sz w:val="16"/>
                <w:szCs w:val="16"/>
              </w:rPr>
            </w:pPr>
            <w:r w:rsidRPr="0038709E">
              <w:rPr>
                <w:sz w:val="16"/>
                <w:szCs w:val="16"/>
              </w:rPr>
              <w:t>rep. No. 173, 1991</w:t>
            </w:r>
          </w:p>
        </w:tc>
      </w:tr>
      <w:tr w:rsidR="00803881" w:rsidRPr="0038709E" w14:paraId="3CF6A114" w14:textId="77777777" w:rsidTr="00B942B9">
        <w:trPr>
          <w:cantSplit/>
        </w:trPr>
        <w:tc>
          <w:tcPr>
            <w:tcW w:w="2551" w:type="dxa"/>
          </w:tcPr>
          <w:p w14:paraId="12D806E6" w14:textId="6B1201FE" w:rsidR="00803881" w:rsidRPr="0038709E" w:rsidRDefault="00803881" w:rsidP="00803881">
            <w:pPr>
              <w:pStyle w:val="Tabletext"/>
              <w:tabs>
                <w:tab w:val="center" w:leader="dot" w:pos="2268"/>
              </w:tabs>
              <w:rPr>
                <w:sz w:val="16"/>
                <w:szCs w:val="16"/>
              </w:rPr>
            </w:pPr>
            <w:r w:rsidRPr="0038709E">
              <w:rPr>
                <w:b/>
                <w:sz w:val="16"/>
                <w:szCs w:val="16"/>
              </w:rPr>
              <w:t>Part XIC</w:t>
            </w:r>
          </w:p>
        </w:tc>
        <w:tc>
          <w:tcPr>
            <w:tcW w:w="4537" w:type="dxa"/>
          </w:tcPr>
          <w:p w14:paraId="048D54B0" w14:textId="77777777" w:rsidR="00803881" w:rsidRPr="0038709E" w:rsidRDefault="00803881" w:rsidP="00803881">
            <w:pPr>
              <w:pStyle w:val="Tabletext"/>
              <w:tabs>
                <w:tab w:val="center" w:leader="dot" w:pos="2268"/>
              </w:tabs>
              <w:rPr>
                <w:sz w:val="16"/>
                <w:szCs w:val="16"/>
              </w:rPr>
            </w:pPr>
          </w:p>
        </w:tc>
      </w:tr>
      <w:tr w:rsidR="00803881" w:rsidRPr="0038709E" w14:paraId="1B1B6AD4" w14:textId="77777777" w:rsidTr="00B942B9">
        <w:trPr>
          <w:cantSplit/>
        </w:trPr>
        <w:tc>
          <w:tcPr>
            <w:tcW w:w="2551" w:type="dxa"/>
          </w:tcPr>
          <w:p w14:paraId="5C8E5E7F" w14:textId="2B16FCA4" w:rsidR="00803881" w:rsidRPr="0038709E" w:rsidRDefault="00803881" w:rsidP="00803881">
            <w:pPr>
              <w:pStyle w:val="Tabletext"/>
              <w:tabs>
                <w:tab w:val="center" w:leader="dot" w:pos="2268"/>
              </w:tabs>
              <w:rPr>
                <w:sz w:val="16"/>
                <w:szCs w:val="16"/>
              </w:rPr>
            </w:pPr>
            <w:r w:rsidRPr="0038709E">
              <w:rPr>
                <w:sz w:val="16"/>
                <w:szCs w:val="16"/>
              </w:rPr>
              <w:t>Part XIC</w:t>
            </w:r>
            <w:r w:rsidRPr="0038709E">
              <w:rPr>
                <w:sz w:val="16"/>
                <w:szCs w:val="16"/>
              </w:rPr>
              <w:tab/>
            </w:r>
          </w:p>
        </w:tc>
        <w:tc>
          <w:tcPr>
            <w:tcW w:w="4537" w:type="dxa"/>
          </w:tcPr>
          <w:p w14:paraId="5CCC0CF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274C586" w14:textId="77777777" w:rsidTr="00B942B9">
        <w:trPr>
          <w:cantSplit/>
        </w:trPr>
        <w:tc>
          <w:tcPr>
            <w:tcW w:w="2551" w:type="dxa"/>
          </w:tcPr>
          <w:p w14:paraId="05DE18D7" w14:textId="48A619A5"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346BB112" w14:textId="77777777" w:rsidR="00803881" w:rsidRPr="0038709E" w:rsidRDefault="00803881" w:rsidP="00803881">
            <w:pPr>
              <w:pStyle w:val="Tabletext"/>
              <w:tabs>
                <w:tab w:val="center" w:leader="dot" w:pos="2268"/>
              </w:tabs>
              <w:rPr>
                <w:sz w:val="16"/>
                <w:szCs w:val="16"/>
              </w:rPr>
            </w:pPr>
          </w:p>
        </w:tc>
      </w:tr>
      <w:tr w:rsidR="00803881" w:rsidRPr="0038709E" w14:paraId="193D3CC4" w14:textId="77777777" w:rsidTr="00B942B9">
        <w:trPr>
          <w:cantSplit/>
        </w:trPr>
        <w:tc>
          <w:tcPr>
            <w:tcW w:w="2551" w:type="dxa"/>
          </w:tcPr>
          <w:p w14:paraId="74CA722E" w14:textId="77777777" w:rsidR="00803881" w:rsidRPr="0038709E" w:rsidRDefault="00803881" w:rsidP="00803881">
            <w:pPr>
              <w:pStyle w:val="Tabletext"/>
              <w:tabs>
                <w:tab w:val="center" w:leader="dot" w:pos="2268"/>
              </w:tabs>
              <w:rPr>
                <w:sz w:val="16"/>
                <w:szCs w:val="16"/>
              </w:rPr>
            </w:pPr>
            <w:r w:rsidRPr="0038709E">
              <w:rPr>
                <w:sz w:val="16"/>
                <w:szCs w:val="16"/>
              </w:rPr>
              <w:t>s. 152AA</w:t>
            </w:r>
            <w:r w:rsidRPr="0038709E">
              <w:rPr>
                <w:sz w:val="16"/>
                <w:szCs w:val="16"/>
              </w:rPr>
              <w:tab/>
            </w:r>
          </w:p>
        </w:tc>
        <w:tc>
          <w:tcPr>
            <w:tcW w:w="4537" w:type="dxa"/>
          </w:tcPr>
          <w:p w14:paraId="158B3A0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CC529C9" w14:textId="77777777" w:rsidTr="00B942B9">
        <w:trPr>
          <w:cantSplit/>
        </w:trPr>
        <w:tc>
          <w:tcPr>
            <w:tcW w:w="2551" w:type="dxa"/>
          </w:tcPr>
          <w:p w14:paraId="5D50DD1B" w14:textId="77777777" w:rsidR="00803881" w:rsidRPr="0038709E" w:rsidRDefault="00803881" w:rsidP="00803881">
            <w:pPr>
              <w:pStyle w:val="Tabletext"/>
              <w:tabs>
                <w:tab w:val="center" w:leader="dot" w:pos="2268"/>
              </w:tabs>
              <w:rPr>
                <w:sz w:val="16"/>
                <w:szCs w:val="16"/>
              </w:rPr>
            </w:pPr>
          </w:p>
        </w:tc>
        <w:tc>
          <w:tcPr>
            <w:tcW w:w="4537" w:type="dxa"/>
          </w:tcPr>
          <w:p w14:paraId="023F2D9A" w14:textId="77777777" w:rsidR="00803881" w:rsidRPr="0038709E" w:rsidRDefault="00803881" w:rsidP="00803881">
            <w:pPr>
              <w:pStyle w:val="Tabletext"/>
              <w:tabs>
                <w:tab w:val="center" w:leader="dot" w:pos="2268"/>
              </w:tabs>
              <w:rPr>
                <w:sz w:val="16"/>
                <w:szCs w:val="16"/>
              </w:rPr>
            </w:pPr>
            <w:r w:rsidRPr="0038709E">
              <w:rPr>
                <w:sz w:val="16"/>
                <w:szCs w:val="16"/>
              </w:rPr>
              <w:t>am. No. 140, 2002; No. 140, 2010; No. 23, 2011</w:t>
            </w:r>
          </w:p>
        </w:tc>
      </w:tr>
      <w:tr w:rsidR="00803881" w:rsidRPr="0038709E" w14:paraId="4014DF5A" w14:textId="77777777" w:rsidTr="00B942B9">
        <w:trPr>
          <w:cantSplit/>
        </w:trPr>
        <w:tc>
          <w:tcPr>
            <w:tcW w:w="2551" w:type="dxa"/>
          </w:tcPr>
          <w:p w14:paraId="42E0F0BE" w14:textId="77777777" w:rsidR="00803881" w:rsidRPr="0038709E" w:rsidRDefault="00803881" w:rsidP="00803881">
            <w:pPr>
              <w:pStyle w:val="Tabletext"/>
              <w:tabs>
                <w:tab w:val="center" w:leader="dot" w:pos="2268"/>
              </w:tabs>
              <w:rPr>
                <w:sz w:val="16"/>
                <w:szCs w:val="16"/>
              </w:rPr>
            </w:pPr>
            <w:r w:rsidRPr="0038709E">
              <w:rPr>
                <w:sz w:val="16"/>
                <w:szCs w:val="16"/>
              </w:rPr>
              <w:t>s. 152AB</w:t>
            </w:r>
            <w:r w:rsidRPr="0038709E">
              <w:rPr>
                <w:sz w:val="16"/>
                <w:szCs w:val="16"/>
              </w:rPr>
              <w:tab/>
            </w:r>
          </w:p>
        </w:tc>
        <w:tc>
          <w:tcPr>
            <w:tcW w:w="4537" w:type="dxa"/>
          </w:tcPr>
          <w:p w14:paraId="4A80890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98B0C88" w14:textId="77777777" w:rsidTr="00B942B9">
        <w:trPr>
          <w:cantSplit/>
        </w:trPr>
        <w:tc>
          <w:tcPr>
            <w:tcW w:w="2551" w:type="dxa"/>
          </w:tcPr>
          <w:p w14:paraId="7BC9606D" w14:textId="77777777" w:rsidR="00803881" w:rsidRPr="0038709E" w:rsidRDefault="00803881" w:rsidP="00803881">
            <w:pPr>
              <w:pStyle w:val="Tabletext"/>
              <w:tabs>
                <w:tab w:val="center" w:leader="dot" w:pos="2268"/>
              </w:tabs>
              <w:rPr>
                <w:sz w:val="16"/>
                <w:szCs w:val="16"/>
              </w:rPr>
            </w:pPr>
          </w:p>
        </w:tc>
        <w:tc>
          <w:tcPr>
            <w:tcW w:w="4537" w:type="dxa"/>
          </w:tcPr>
          <w:p w14:paraId="7785228A" w14:textId="77777777" w:rsidR="00803881" w:rsidRPr="0038709E" w:rsidRDefault="00803881" w:rsidP="00803881">
            <w:pPr>
              <w:pStyle w:val="Tabletext"/>
              <w:tabs>
                <w:tab w:val="center" w:leader="dot" w:pos="2268"/>
              </w:tabs>
              <w:rPr>
                <w:sz w:val="16"/>
                <w:szCs w:val="16"/>
              </w:rPr>
            </w:pPr>
            <w:r w:rsidRPr="0038709E">
              <w:rPr>
                <w:sz w:val="16"/>
                <w:szCs w:val="16"/>
              </w:rPr>
              <w:t>am. No. 119, 2005</w:t>
            </w:r>
          </w:p>
        </w:tc>
      </w:tr>
      <w:tr w:rsidR="00803881" w:rsidRPr="0038709E" w14:paraId="72418AAC" w14:textId="77777777" w:rsidTr="00B942B9">
        <w:trPr>
          <w:cantSplit/>
        </w:trPr>
        <w:tc>
          <w:tcPr>
            <w:tcW w:w="2551" w:type="dxa"/>
          </w:tcPr>
          <w:p w14:paraId="766C95BE" w14:textId="77777777" w:rsidR="00803881" w:rsidRPr="0038709E" w:rsidRDefault="00803881" w:rsidP="00803881">
            <w:pPr>
              <w:pStyle w:val="Tabletext"/>
              <w:tabs>
                <w:tab w:val="center" w:leader="dot" w:pos="2268"/>
              </w:tabs>
              <w:rPr>
                <w:sz w:val="16"/>
                <w:szCs w:val="16"/>
              </w:rPr>
            </w:pPr>
            <w:r w:rsidRPr="0038709E">
              <w:rPr>
                <w:sz w:val="16"/>
                <w:szCs w:val="16"/>
              </w:rPr>
              <w:t>s 152AC</w:t>
            </w:r>
            <w:r w:rsidRPr="0038709E">
              <w:rPr>
                <w:sz w:val="16"/>
                <w:szCs w:val="16"/>
              </w:rPr>
              <w:tab/>
            </w:r>
          </w:p>
        </w:tc>
        <w:tc>
          <w:tcPr>
            <w:tcW w:w="4537" w:type="dxa"/>
          </w:tcPr>
          <w:p w14:paraId="3EB9A02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9696458" w14:textId="77777777" w:rsidTr="00B942B9">
        <w:trPr>
          <w:cantSplit/>
        </w:trPr>
        <w:tc>
          <w:tcPr>
            <w:tcW w:w="2551" w:type="dxa"/>
          </w:tcPr>
          <w:p w14:paraId="5771E384" w14:textId="77777777" w:rsidR="00803881" w:rsidRPr="0038709E" w:rsidRDefault="00803881" w:rsidP="00803881">
            <w:pPr>
              <w:pStyle w:val="Tabletext"/>
              <w:tabs>
                <w:tab w:val="center" w:leader="dot" w:pos="2268"/>
              </w:tabs>
              <w:rPr>
                <w:sz w:val="16"/>
                <w:szCs w:val="16"/>
              </w:rPr>
            </w:pPr>
          </w:p>
        </w:tc>
        <w:tc>
          <w:tcPr>
            <w:tcW w:w="4537" w:type="dxa"/>
          </w:tcPr>
          <w:p w14:paraId="473222AF" w14:textId="3CAED405" w:rsidR="00803881" w:rsidRPr="0038709E" w:rsidRDefault="00803881" w:rsidP="00803881">
            <w:pPr>
              <w:pStyle w:val="Tabletext"/>
              <w:tabs>
                <w:tab w:val="center" w:leader="dot" w:pos="2268"/>
              </w:tabs>
              <w:rPr>
                <w:sz w:val="16"/>
                <w:szCs w:val="16"/>
              </w:rPr>
            </w:pPr>
            <w:r w:rsidRPr="0038709E">
              <w:rPr>
                <w:sz w:val="16"/>
                <w:szCs w:val="16"/>
              </w:rPr>
              <w:t>am No 52, 1999; No 140, 2002; No 45, 2005; No 119, 2005; No 140, 2010; No 23, 2011; No 109, 2014; No 47, 2020</w:t>
            </w:r>
            <w:r w:rsidR="0063368F" w:rsidRPr="0038709E">
              <w:rPr>
                <w:sz w:val="16"/>
                <w:szCs w:val="16"/>
              </w:rPr>
              <w:t>; No 15, 2025</w:t>
            </w:r>
          </w:p>
        </w:tc>
      </w:tr>
      <w:tr w:rsidR="00803881" w:rsidRPr="0038709E" w14:paraId="5A034622" w14:textId="77777777" w:rsidTr="00B942B9">
        <w:trPr>
          <w:cantSplit/>
        </w:trPr>
        <w:tc>
          <w:tcPr>
            <w:tcW w:w="2551" w:type="dxa"/>
          </w:tcPr>
          <w:p w14:paraId="0B3B7CD5" w14:textId="77777777" w:rsidR="00803881" w:rsidRPr="0038709E" w:rsidRDefault="00803881" w:rsidP="00803881">
            <w:pPr>
              <w:pStyle w:val="Tabletext"/>
              <w:tabs>
                <w:tab w:val="center" w:leader="dot" w:pos="2268"/>
              </w:tabs>
              <w:rPr>
                <w:sz w:val="16"/>
                <w:szCs w:val="16"/>
              </w:rPr>
            </w:pPr>
            <w:r w:rsidRPr="0038709E">
              <w:rPr>
                <w:sz w:val="16"/>
                <w:szCs w:val="16"/>
              </w:rPr>
              <w:t>s. 152AD</w:t>
            </w:r>
            <w:r w:rsidRPr="0038709E">
              <w:rPr>
                <w:sz w:val="16"/>
                <w:szCs w:val="16"/>
              </w:rPr>
              <w:tab/>
            </w:r>
          </w:p>
        </w:tc>
        <w:tc>
          <w:tcPr>
            <w:tcW w:w="4537" w:type="dxa"/>
          </w:tcPr>
          <w:p w14:paraId="0430AA5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34804E8" w14:textId="77777777" w:rsidTr="00B942B9">
        <w:trPr>
          <w:cantSplit/>
        </w:trPr>
        <w:tc>
          <w:tcPr>
            <w:tcW w:w="2551" w:type="dxa"/>
          </w:tcPr>
          <w:p w14:paraId="4AA67C97" w14:textId="77777777" w:rsidR="00803881" w:rsidRPr="0038709E" w:rsidRDefault="00803881" w:rsidP="00803881">
            <w:pPr>
              <w:pStyle w:val="Tabletext"/>
              <w:tabs>
                <w:tab w:val="center" w:leader="dot" w:pos="2268"/>
              </w:tabs>
              <w:rPr>
                <w:sz w:val="16"/>
                <w:szCs w:val="16"/>
              </w:rPr>
            </w:pPr>
            <w:r w:rsidRPr="0038709E">
              <w:rPr>
                <w:sz w:val="16"/>
                <w:szCs w:val="16"/>
              </w:rPr>
              <w:t>s. 152AE</w:t>
            </w:r>
            <w:r w:rsidRPr="0038709E">
              <w:rPr>
                <w:sz w:val="16"/>
                <w:szCs w:val="16"/>
              </w:rPr>
              <w:tab/>
            </w:r>
          </w:p>
        </w:tc>
        <w:tc>
          <w:tcPr>
            <w:tcW w:w="4537" w:type="dxa"/>
          </w:tcPr>
          <w:p w14:paraId="7006787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9BA0BE9" w14:textId="77777777" w:rsidTr="00B942B9">
        <w:trPr>
          <w:cantSplit/>
        </w:trPr>
        <w:tc>
          <w:tcPr>
            <w:tcW w:w="2551" w:type="dxa"/>
          </w:tcPr>
          <w:p w14:paraId="3CF12168" w14:textId="77777777" w:rsidR="00803881" w:rsidRPr="0038709E" w:rsidRDefault="00803881" w:rsidP="00803881">
            <w:pPr>
              <w:pStyle w:val="Tabletext"/>
              <w:tabs>
                <w:tab w:val="center" w:leader="dot" w:pos="2268"/>
              </w:tabs>
              <w:rPr>
                <w:sz w:val="16"/>
                <w:szCs w:val="16"/>
              </w:rPr>
            </w:pPr>
          </w:p>
        </w:tc>
        <w:tc>
          <w:tcPr>
            <w:tcW w:w="4537" w:type="dxa"/>
          </w:tcPr>
          <w:p w14:paraId="099B668E" w14:textId="77777777" w:rsidR="00803881" w:rsidRPr="0038709E" w:rsidRDefault="00803881" w:rsidP="00803881">
            <w:pPr>
              <w:pStyle w:val="Tabletext"/>
              <w:tabs>
                <w:tab w:val="center" w:leader="dot" w:pos="2268"/>
              </w:tabs>
              <w:rPr>
                <w:sz w:val="16"/>
                <w:szCs w:val="16"/>
              </w:rPr>
            </w:pPr>
            <w:r w:rsidRPr="0038709E">
              <w:rPr>
                <w:sz w:val="16"/>
                <w:szCs w:val="16"/>
              </w:rPr>
              <w:t>am No 33, 2016</w:t>
            </w:r>
          </w:p>
        </w:tc>
      </w:tr>
      <w:tr w:rsidR="00803881" w:rsidRPr="0038709E" w14:paraId="3367D09E" w14:textId="77777777" w:rsidTr="00B942B9">
        <w:trPr>
          <w:cantSplit/>
        </w:trPr>
        <w:tc>
          <w:tcPr>
            <w:tcW w:w="2551" w:type="dxa"/>
          </w:tcPr>
          <w:p w14:paraId="6167B791" w14:textId="77777777" w:rsidR="00803881" w:rsidRPr="0038709E" w:rsidRDefault="00803881" w:rsidP="00803881">
            <w:pPr>
              <w:pStyle w:val="Tabletext"/>
              <w:tabs>
                <w:tab w:val="center" w:leader="dot" w:pos="2268"/>
              </w:tabs>
              <w:rPr>
                <w:sz w:val="16"/>
                <w:szCs w:val="16"/>
              </w:rPr>
            </w:pPr>
            <w:r w:rsidRPr="0038709E">
              <w:rPr>
                <w:sz w:val="16"/>
                <w:szCs w:val="16"/>
              </w:rPr>
              <w:t>s. 152AF</w:t>
            </w:r>
            <w:r w:rsidRPr="0038709E">
              <w:rPr>
                <w:sz w:val="16"/>
                <w:szCs w:val="16"/>
              </w:rPr>
              <w:tab/>
            </w:r>
          </w:p>
        </w:tc>
        <w:tc>
          <w:tcPr>
            <w:tcW w:w="4537" w:type="dxa"/>
          </w:tcPr>
          <w:p w14:paraId="62FA324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0BF70AE" w14:textId="77777777" w:rsidTr="00B942B9">
        <w:trPr>
          <w:cantSplit/>
        </w:trPr>
        <w:tc>
          <w:tcPr>
            <w:tcW w:w="2551" w:type="dxa"/>
          </w:tcPr>
          <w:p w14:paraId="30BB1CC9" w14:textId="77777777" w:rsidR="00803881" w:rsidRPr="0038709E" w:rsidRDefault="00803881" w:rsidP="00803881">
            <w:pPr>
              <w:pStyle w:val="Tabletext"/>
              <w:tabs>
                <w:tab w:val="center" w:leader="dot" w:pos="2268"/>
              </w:tabs>
              <w:rPr>
                <w:sz w:val="16"/>
                <w:szCs w:val="16"/>
              </w:rPr>
            </w:pPr>
          </w:p>
        </w:tc>
        <w:tc>
          <w:tcPr>
            <w:tcW w:w="4537" w:type="dxa"/>
          </w:tcPr>
          <w:p w14:paraId="154C0744"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15A69BA2" w14:textId="77777777" w:rsidTr="00B942B9">
        <w:trPr>
          <w:cantSplit/>
        </w:trPr>
        <w:tc>
          <w:tcPr>
            <w:tcW w:w="2551" w:type="dxa"/>
          </w:tcPr>
          <w:p w14:paraId="6B5286CB" w14:textId="77777777" w:rsidR="00803881" w:rsidRPr="0038709E" w:rsidRDefault="00803881" w:rsidP="00803881">
            <w:pPr>
              <w:pStyle w:val="Tabletext"/>
              <w:tabs>
                <w:tab w:val="center" w:leader="dot" w:pos="2268"/>
              </w:tabs>
              <w:rPr>
                <w:sz w:val="16"/>
                <w:szCs w:val="16"/>
              </w:rPr>
            </w:pPr>
            <w:r w:rsidRPr="0038709E">
              <w:rPr>
                <w:sz w:val="16"/>
                <w:szCs w:val="16"/>
              </w:rPr>
              <w:t>s. 152AG</w:t>
            </w:r>
            <w:r w:rsidRPr="0038709E">
              <w:rPr>
                <w:sz w:val="16"/>
                <w:szCs w:val="16"/>
              </w:rPr>
              <w:tab/>
            </w:r>
          </w:p>
        </w:tc>
        <w:tc>
          <w:tcPr>
            <w:tcW w:w="4537" w:type="dxa"/>
          </w:tcPr>
          <w:p w14:paraId="580A13CE"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4AB9707" w14:textId="77777777" w:rsidTr="00B942B9">
        <w:trPr>
          <w:cantSplit/>
        </w:trPr>
        <w:tc>
          <w:tcPr>
            <w:tcW w:w="2551" w:type="dxa"/>
          </w:tcPr>
          <w:p w14:paraId="33AD4881" w14:textId="77777777" w:rsidR="00803881" w:rsidRPr="0038709E" w:rsidRDefault="00803881" w:rsidP="00803881">
            <w:pPr>
              <w:pStyle w:val="Tabletext"/>
              <w:tabs>
                <w:tab w:val="center" w:leader="dot" w:pos="2268"/>
              </w:tabs>
              <w:rPr>
                <w:sz w:val="16"/>
                <w:szCs w:val="16"/>
              </w:rPr>
            </w:pPr>
          </w:p>
        </w:tc>
        <w:tc>
          <w:tcPr>
            <w:tcW w:w="4537" w:type="dxa"/>
          </w:tcPr>
          <w:p w14:paraId="19C34E9D"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055887C0" w14:textId="77777777" w:rsidTr="00B942B9">
        <w:trPr>
          <w:cantSplit/>
        </w:trPr>
        <w:tc>
          <w:tcPr>
            <w:tcW w:w="2551" w:type="dxa"/>
          </w:tcPr>
          <w:p w14:paraId="75CDD802" w14:textId="77777777" w:rsidR="00803881" w:rsidRPr="0038709E" w:rsidRDefault="00803881" w:rsidP="00803881">
            <w:pPr>
              <w:pStyle w:val="Tabletext"/>
              <w:tabs>
                <w:tab w:val="center" w:leader="dot" w:pos="2268"/>
              </w:tabs>
              <w:rPr>
                <w:sz w:val="16"/>
                <w:szCs w:val="16"/>
              </w:rPr>
            </w:pPr>
            <w:r w:rsidRPr="0038709E">
              <w:rPr>
                <w:sz w:val="16"/>
                <w:szCs w:val="16"/>
              </w:rPr>
              <w:t>s 152AGA</w:t>
            </w:r>
            <w:r w:rsidRPr="0038709E">
              <w:rPr>
                <w:sz w:val="16"/>
                <w:szCs w:val="16"/>
              </w:rPr>
              <w:tab/>
            </w:r>
          </w:p>
        </w:tc>
        <w:tc>
          <w:tcPr>
            <w:tcW w:w="4537" w:type="dxa"/>
          </w:tcPr>
          <w:p w14:paraId="74E4B74A"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3A4E73F0" w14:textId="77777777" w:rsidTr="00B942B9">
        <w:trPr>
          <w:cantSplit/>
        </w:trPr>
        <w:tc>
          <w:tcPr>
            <w:tcW w:w="2551" w:type="dxa"/>
          </w:tcPr>
          <w:p w14:paraId="305C7996" w14:textId="77777777" w:rsidR="00803881" w:rsidRPr="0038709E" w:rsidRDefault="00803881" w:rsidP="00803881">
            <w:pPr>
              <w:pStyle w:val="Tabletext"/>
              <w:tabs>
                <w:tab w:val="center" w:leader="dot" w:pos="2268"/>
              </w:tabs>
              <w:rPr>
                <w:sz w:val="16"/>
                <w:szCs w:val="16"/>
              </w:rPr>
            </w:pPr>
          </w:p>
        </w:tc>
        <w:tc>
          <w:tcPr>
            <w:tcW w:w="4537" w:type="dxa"/>
          </w:tcPr>
          <w:p w14:paraId="66B1491B" w14:textId="77777777" w:rsidR="00803881" w:rsidRPr="0038709E" w:rsidRDefault="00803881" w:rsidP="00803881">
            <w:pPr>
              <w:pStyle w:val="Tabletext"/>
              <w:tabs>
                <w:tab w:val="center" w:leader="dot" w:pos="2268"/>
              </w:tabs>
              <w:rPr>
                <w:sz w:val="16"/>
                <w:szCs w:val="16"/>
              </w:rPr>
            </w:pPr>
            <w:r w:rsidRPr="0038709E">
              <w:rPr>
                <w:sz w:val="16"/>
                <w:szCs w:val="16"/>
              </w:rPr>
              <w:t>am No 136, 2012</w:t>
            </w:r>
          </w:p>
        </w:tc>
      </w:tr>
      <w:tr w:rsidR="00803881" w:rsidRPr="0038709E" w14:paraId="04CFDA10" w14:textId="77777777" w:rsidTr="00B942B9">
        <w:trPr>
          <w:cantSplit/>
        </w:trPr>
        <w:tc>
          <w:tcPr>
            <w:tcW w:w="2551" w:type="dxa"/>
          </w:tcPr>
          <w:p w14:paraId="6EC2A3F0" w14:textId="77777777" w:rsidR="00803881" w:rsidRPr="0038709E" w:rsidRDefault="00803881" w:rsidP="00803881">
            <w:pPr>
              <w:pStyle w:val="Tabletext"/>
              <w:tabs>
                <w:tab w:val="center" w:leader="dot" w:pos="2268"/>
              </w:tabs>
              <w:rPr>
                <w:sz w:val="16"/>
                <w:szCs w:val="16"/>
              </w:rPr>
            </w:pPr>
          </w:p>
        </w:tc>
        <w:tc>
          <w:tcPr>
            <w:tcW w:w="4537" w:type="dxa"/>
          </w:tcPr>
          <w:p w14:paraId="3C1821A7" w14:textId="77777777" w:rsidR="00803881" w:rsidRPr="0038709E" w:rsidRDefault="00803881" w:rsidP="00803881">
            <w:pPr>
              <w:pStyle w:val="Tabletext"/>
              <w:tabs>
                <w:tab w:val="center" w:leader="dot" w:pos="2268"/>
              </w:tabs>
              <w:rPr>
                <w:sz w:val="16"/>
                <w:szCs w:val="16"/>
              </w:rPr>
            </w:pPr>
            <w:r w:rsidRPr="0038709E">
              <w:rPr>
                <w:sz w:val="16"/>
                <w:szCs w:val="16"/>
              </w:rPr>
              <w:t>rep No 47, 2020</w:t>
            </w:r>
          </w:p>
        </w:tc>
      </w:tr>
      <w:tr w:rsidR="00803881" w:rsidRPr="0038709E" w14:paraId="65B9B5CF" w14:textId="77777777" w:rsidTr="00B942B9">
        <w:trPr>
          <w:cantSplit/>
        </w:trPr>
        <w:tc>
          <w:tcPr>
            <w:tcW w:w="2551" w:type="dxa"/>
          </w:tcPr>
          <w:p w14:paraId="34ED5BD9" w14:textId="77777777" w:rsidR="00803881" w:rsidRPr="0038709E" w:rsidRDefault="00803881" w:rsidP="00803881">
            <w:pPr>
              <w:pStyle w:val="Tabletext"/>
              <w:tabs>
                <w:tab w:val="center" w:leader="dot" w:pos="2268"/>
              </w:tabs>
              <w:rPr>
                <w:sz w:val="16"/>
                <w:szCs w:val="16"/>
              </w:rPr>
            </w:pPr>
            <w:r w:rsidRPr="0038709E">
              <w:rPr>
                <w:sz w:val="16"/>
                <w:szCs w:val="16"/>
              </w:rPr>
              <w:t>s. 152AH</w:t>
            </w:r>
            <w:r w:rsidRPr="0038709E">
              <w:rPr>
                <w:sz w:val="16"/>
                <w:szCs w:val="16"/>
              </w:rPr>
              <w:tab/>
            </w:r>
          </w:p>
        </w:tc>
        <w:tc>
          <w:tcPr>
            <w:tcW w:w="4537" w:type="dxa"/>
          </w:tcPr>
          <w:p w14:paraId="10E96AF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6E8C2D7" w14:textId="77777777" w:rsidTr="00B942B9">
        <w:trPr>
          <w:cantSplit/>
        </w:trPr>
        <w:tc>
          <w:tcPr>
            <w:tcW w:w="2551" w:type="dxa"/>
          </w:tcPr>
          <w:p w14:paraId="2080C0DC" w14:textId="77777777" w:rsidR="00803881" w:rsidRPr="0038709E" w:rsidRDefault="00803881" w:rsidP="00803881">
            <w:pPr>
              <w:pStyle w:val="Tabletext"/>
              <w:tabs>
                <w:tab w:val="center" w:leader="dot" w:pos="2268"/>
              </w:tabs>
              <w:rPr>
                <w:sz w:val="16"/>
                <w:szCs w:val="16"/>
              </w:rPr>
            </w:pPr>
            <w:r w:rsidRPr="0038709E">
              <w:rPr>
                <w:sz w:val="16"/>
                <w:szCs w:val="16"/>
              </w:rPr>
              <w:t>s. 152AI</w:t>
            </w:r>
            <w:r w:rsidRPr="0038709E">
              <w:rPr>
                <w:sz w:val="16"/>
                <w:szCs w:val="16"/>
              </w:rPr>
              <w:tab/>
            </w:r>
          </w:p>
        </w:tc>
        <w:tc>
          <w:tcPr>
            <w:tcW w:w="4537" w:type="dxa"/>
          </w:tcPr>
          <w:p w14:paraId="067378AA"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9B9EF5C" w14:textId="77777777" w:rsidTr="00B942B9">
        <w:trPr>
          <w:cantSplit/>
        </w:trPr>
        <w:tc>
          <w:tcPr>
            <w:tcW w:w="2551" w:type="dxa"/>
          </w:tcPr>
          <w:p w14:paraId="7A87649B" w14:textId="77777777" w:rsidR="00803881" w:rsidRPr="0038709E" w:rsidRDefault="00803881" w:rsidP="00803881">
            <w:pPr>
              <w:pStyle w:val="Tabletext"/>
              <w:tabs>
                <w:tab w:val="center" w:leader="dot" w:pos="2268"/>
              </w:tabs>
              <w:rPr>
                <w:sz w:val="16"/>
                <w:szCs w:val="16"/>
              </w:rPr>
            </w:pPr>
          </w:p>
        </w:tc>
        <w:tc>
          <w:tcPr>
            <w:tcW w:w="4537" w:type="dxa"/>
          </w:tcPr>
          <w:p w14:paraId="372B787C"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71AF565D" w14:textId="77777777" w:rsidTr="00B942B9">
        <w:trPr>
          <w:cantSplit/>
        </w:trPr>
        <w:tc>
          <w:tcPr>
            <w:tcW w:w="2551" w:type="dxa"/>
          </w:tcPr>
          <w:p w14:paraId="0D206CC0" w14:textId="77777777" w:rsidR="00803881" w:rsidRPr="0038709E" w:rsidRDefault="00803881" w:rsidP="00803881">
            <w:pPr>
              <w:pStyle w:val="Tabletext"/>
              <w:tabs>
                <w:tab w:val="center" w:leader="dot" w:pos="2268"/>
              </w:tabs>
              <w:rPr>
                <w:sz w:val="16"/>
                <w:szCs w:val="16"/>
              </w:rPr>
            </w:pPr>
          </w:p>
        </w:tc>
        <w:tc>
          <w:tcPr>
            <w:tcW w:w="4537" w:type="dxa"/>
          </w:tcPr>
          <w:p w14:paraId="2FF8AA70"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551453DC" w14:textId="77777777" w:rsidTr="00B942B9">
        <w:trPr>
          <w:cantSplit/>
        </w:trPr>
        <w:tc>
          <w:tcPr>
            <w:tcW w:w="2551" w:type="dxa"/>
          </w:tcPr>
          <w:p w14:paraId="6E911928" w14:textId="1A42968A" w:rsidR="00803881" w:rsidRPr="0038709E" w:rsidRDefault="00803881" w:rsidP="00803881">
            <w:pPr>
              <w:pStyle w:val="Tabletext"/>
              <w:tabs>
                <w:tab w:val="center" w:leader="dot" w:pos="2268"/>
              </w:tabs>
              <w:rPr>
                <w:sz w:val="16"/>
                <w:szCs w:val="16"/>
              </w:rPr>
            </w:pPr>
            <w:r w:rsidRPr="0038709E">
              <w:rPr>
                <w:sz w:val="16"/>
                <w:szCs w:val="16"/>
              </w:rPr>
              <w:t>s 152AJ</w:t>
            </w:r>
            <w:r w:rsidRPr="0038709E">
              <w:rPr>
                <w:sz w:val="16"/>
                <w:szCs w:val="16"/>
              </w:rPr>
              <w:tab/>
            </w:r>
          </w:p>
        </w:tc>
        <w:tc>
          <w:tcPr>
            <w:tcW w:w="4537" w:type="dxa"/>
          </w:tcPr>
          <w:p w14:paraId="4F7EF89C" w14:textId="7374992D"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B892B33" w14:textId="77777777" w:rsidTr="00B942B9">
        <w:trPr>
          <w:cantSplit/>
        </w:trPr>
        <w:tc>
          <w:tcPr>
            <w:tcW w:w="2551" w:type="dxa"/>
          </w:tcPr>
          <w:p w14:paraId="49FA82BD" w14:textId="1C6EF219" w:rsidR="00803881" w:rsidRPr="0038709E" w:rsidRDefault="00803881" w:rsidP="00803881">
            <w:pPr>
              <w:pStyle w:val="Tabletext"/>
              <w:tabs>
                <w:tab w:val="center" w:leader="dot" w:pos="2268"/>
              </w:tabs>
              <w:rPr>
                <w:sz w:val="16"/>
                <w:szCs w:val="16"/>
              </w:rPr>
            </w:pPr>
            <w:r w:rsidRPr="0038709E">
              <w:rPr>
                <w:sz w:val="16"/>
                <w:szCs w:val="16"/>
              </w:rPr>
              <w:t>s 152AK</w:t>
            </w:r>
            <w:r w:rsidRPr="0038709E">
              <w:rPr>
                <w:sz w:val="16"/>
                <w:szCs w:val="16"/>
              </w:rPr>
              <w:tab/>
            </w:r>
          </w:p>
        </w:tc>
        <w:tc>
          <w:tcPr>
            <w:tcW w:w="4537" w:type="dxa"/>
          </w:tcPr>
          <w:p w14:paraId="2A766839" w14:textId="730754C8"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270AA90" w14:textId="77777777" w:rsidTr="00B942B9">
        <w:trPr>
          <w:cantSplit/>
        </w:trPr>
        <w:tc>
          <w:tcPr>
            <w:tcW w:w="2551" w:type="dxa"/>
          </w:tcPr>
          <w:p w14:paraId="5CA670B1" w14:textId="77777777" w:rsidR="00803881" w:rsidRPr="0038709E" w:rsidRDefault="00803881" w:rsidP="00803881">
            <w:pPr>
              <w:pStyle w:val="Tabletext"/>
              <w:tabs>
                <w:tab w:val="center" w:leader="dot" w:pos="2268"/>
              </w:tabs>
              <w:rPr>
                <w:sz w:val="16"/>
                <w:szCs w:val="16"/>
              </w:rPr>
            </w:pPr>
          </w:p>
        </w:tc>
        <w:tc>
          <w:tcPr>
            <w:tcW w:w="4537" w:type="dxa"/>
          </w:tcPr>
          <w:p w14:paraId="783E2079" w14:textId="693AB159" w:rsidR="00803881" w:rsidRPr="0038709E" w:rsidRDefault="00803881" w:rsidP="00803881">
            <w:pPr>
              <w:pStyle w:val="Tabletext"/>
              <w:tabs>
                <w:tab w:val="center" w:leader="dot" w:pos="2268"/>
              </w:tabs>
              <w:rPr>
                <w:sz w:val="16"/>
                <w:szCs w:val="16"/>
                <w:u w:val="single"/>
              </w:rPr>
            </w:pPr>
            <w:r w:rsidRPr="0038709E">
              <w:rPr>
                <w:sz w:val="16"/>
                <w:szCs w:val="16"/>
              </w:rPr>
              <w:t>am No 137, 2024</w:t>
            </w:r>
          </w:p>
        </w:tc>
      </w:tr>
      <w:tr w:rsidR="00803881" w:rsidRPr="0038709E" w14:paraId="415FD3CF" w14:textId="77777777" w:rsidTr="00B942B9">
        <w:trPr>
          <w:cantSplit/>
        </w:trPr>
        <w:tc>
          <w:tcPr>
            <w:tcW w:w="2551" w:type="dxa"/>
          </w:tcPr>
          <w:p w14:paraId="07E1FAF0" w14:textId="3B7E6C8F"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03647EC4" w14:textId="77777777" w:rsidR="00803881" w:rsidRPr="0038709E" w:rsidRDefault="00803881" w:rsidP="00803881">
            <w:pPr>
              <w:pStyle w:val="Tabletext"/>
              <w:tabs>
                <w:tab w:val="center" w:leader="dot" w:pos="2268"/>
              </w:tabs>
              <w:rPr>
                <w:sz w:val="16"/>
                <w:szCs w:val="16"/>
              </w:rPr>
            </w:pPr>
          </w:p>
        </w:tc>
      </w:tr>
      <w:tr w:rsidR="00803881" w:rsidRPr="0038709E" w14:paraId="675E09D1" w14:textId="77777777" w:rsidTr="00B942B9">
        <w:trPr>
          <w:cantSplit/>
        </w:trPr>
        <w:tc>
          <w:tcPr>
            <w:tcW w:w="2551" w:type="dxa"/>
          </w:tcPr>
          <w:p w14:paraId="144D854B" w14:textId="77777777" w:rsidR="00803881" w:rsidRPr="0038709E" w:rsidRDefault="00803881" w:rsidP="00803881">
            <w:pPr>
              <w:pStyle w:val="Tabletext"/>
              <w:tabs>
                <w:tab w:val="center" w:leader="dot" w:pos="2268"/>
              </w:tabs>
              <w:rPr>
                <w:sz w:val="16"/>
                <w:szCs w:val="16"/>
              </w:rPr>
            </w:pPr>
            <w:r w:rsidRPr="0038709E">
              <w:rPr>
                <w:sz w:val="16"/>
                <w:szCs w:val="16"/>
              </w:rPr>
              <w:t>s 152AL</w:t>
            </w:r>
            <w:r w:rsidRPr="0038709E">
              <w:rPr>
                <w:sz w:val="16"/>
                <w:szCs w:val="16"/>
              </w:rPr>
              <w:tab/>
            </w:r>
          </w:p>
        </w:tc>
        <w:tc>
          <w:tcPr>
            <w:tcW w:w="4537" w:type="dxa"/>
          </w:tcPr>
          <w:p w14:paraId="7CFF409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6A43116" w14:textId="77777777" w:rsidTr="00B942B9">
        <w:trPr>
          <w:cantSplit/>
        </w:trPr>
        <w:tc>
          <w:tcPr>
            <w:tcW w:w="2551" w:type="dxa"/>
          </w:tcPr>
          <w:p w14:paraId="1DAB87D8" w14:textId="77777777" w:rsidR="00803881" w:rsidRPr="0038709E" w:rsidRDefault="00803881" w:rsidP="00803881">
            <w:pPr>
              <w:pStyle w:val="Tabletext"/>
              <w:tabs>
                <w:tab w:val="center" w:leader="dot" w:pos="2268"/>
              </w:tabs>
              <w:rPr>
                <w:sz w:val="16"/>
                <w:szCs w:val="16"/>
              </w:rPr>
            </w:pPr>
          </w:p>
        </w:tc>
        <w:tc>
          <w:tcPr>
            <w:tcW w:w="4537" w:type="dxa"/>
          </w:tcPr>
          <w:p w14:paraId="5887390B" w14:textId="77777777" w:rsidR="00803881" w:rsidRPr="0038709E" w:rsidRDefault="00803881" w:rsidP="00803881">
            <w:pPr>
              <w:pStyle w:val="Tabletext"/>
              <w:tabs>
                <w:tab w:val="center" w:leader="dot" w:pos="2268"/>
              </w:tabs>
              <w:rPr>
                <w:sz w:val="16"/>
                <w:szCs w:val="16"/>
              </w:rPr>
            </w:pPr>
            <w:r w:rsidRPr="0038709E">
              <w:rPr>
                <w:sz w:val="16"/>
                <w:szCs w:val="16"/>
              </w:rPr>
              <w:t>am No 140, 2002; No 7, 2008; No 23, 2011; No 126, 2015; No 47, 2020</w:t>
            </w:r>
          </w:p>
        </w:tc>
      </w:tr>
      <w:tr w:rsidR="00803881" w:rsidRPr="0038709E" w14:paraId="4023C9B7" w14:textId="77777777" w:rsidTr="00B942B9">
        <w:trPr>
          <w:cantSplit/>
        </w:trPr>
        <w:tc>
          <w:tcPr>
            <w:tcW w:w="2551" w:type="dxa"/>
          </w:tcPr>
          <w:p w14:paraId="73FC0DE1" w14:textId="77777777" w:rsidR="00803881" w:rsidRPr="0038709E" w:rsidRDefault="00803881" w:rsidP="00803881">
            <w:pPr>
              <w:pStyle w:val="Tabletext"/>
              <w:tabs>
                <w:tab w:val="center" w:leader="dot" w:pos="2268"/>
              </w:tabs>
              <w:rPr>
                <w:sz w:val="16"/>
                <w:szCs w:val="16"/>
              </w:rPr>
            </w:pPr>
            <w:r w:rsidRPr="0038709E">
              <w:rPr>
                <w:sz w:val="16"/>
                <w:szCs w:val="16"/>
              </w:rPr>
              <w:t>s 152ALA</w:t>
            </w:r>
            <w:r w:rsidRPr="0038709E">
              <w:rPr>
                <w:sz w:val="16"/>
                <w:szCs w:val="16"/>
              </w:rPr>
              <w:tab/>
            </w:r>
          </w:p>
        </w:tc>
        <w:tc>
          <w:tcPr>
            <w:tcW w:w="4537" w:type="dxa"/>
          </w:tcPr>
          <w:p w14:paraId="27AD585E"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0136D9A1" w14:textId="77777777" w:rsidTr="00B942B9">
        <w:trPr>
          <w:cantSplit/>
        </w:trPr>
        <w:tc>
          <w:tcPr>
            <w:tcW w:w="2551" w:type="dxa"/>
          </w:tcPr>
          <w:p w14:paraId="37FE5AD5" w14:textId="77777777" w:rsidR="00803881" w:rsidRPr="0038709E" w:rsidRDefault="00803881" w:rsidP="00803881">
            <w:pPr>
              <w:pStyle w:val="Tabletext"/>
              <w:tabs>
                <w:tab w:val="center" w:leader="dot" w:pos="2268"/>
              </w:tabs>
              <w:rPr>
                <w:sz w:val="16"/>
                <w:szCs w:val="16"/>
              </w:rPr>
            </w:pPr>
          </w:p>
        </w:tc>
        <w:tc>
          <w:tcPr>
            <w:tcW w:w="4537" w:type="dxa"/>
          </w:tcPr>
          <w:p w14:paraId="33EF5FB1" w14:textId="77777777" w:rsidR="00803881" w:rsidRPr="0038709E" w:rsidRDefault="00803881" w:rsidP="00803881">
            <w:pPr>
              <w:pStyle w:val="Tabletext"/>
              <w:tabs>
                <w:tab w:val="center" w:leader="dot" w:pos="2268"/>
              </w:tabs>
              <w:rPr>
                <w:sz w:val="16"/>
                <w:szCs w:val="16"/>
              </w:rPr>
            </w:pPr>
            <w:r w:rsidRPr="0038709E">
              <w:rPr>
                <w:sz w:val="16"/>
                <w:szCs w:val="16"/>
              </w:rPr>
              <w:t>am No 7, 2008; No 140, 2010; No 23, 2011; No 126, 2015; No 47, 2020</w:t>
            </w:r>
          </w:p>
        </w:tc>
      </w:tr>
      <w:tr w:rsidR="00803881" w:rsidRPr="0038709E" w14:paraId="01840D0F" w14:textId="77777777" w:rsidTr="00B942B9">
        <w:trPr>
          <w:cantSplit/>
        </w:trPr>
        <w:tc>
          <w:tcPr>
            <w:tcW w:w="2551" w:type="dxa"/>
          </w:tcPr>
          <w:p w14:paraId="30479E2D" w14:textId="77777777" w:rsidR="00803881" w:rsidRPr="0038709E" w:rsidRDefault="00803881" w:rsidP="00803881">
            <w:pPr>
              <w:pStyle w:val="Tabletext"/>
              <w:tabs>
                <w:tab w:val="center" w:leader="dot" w:pos="2268"/>
              </w:tabs>
              <w:rPr>
                <w:sz w:val="16"/>
                <w:szCs w:val="16"/>
              </w:rPr>
            </w:pPr>
            <w:r w:rsidRPr="0038709E">
              <w:rPr>
                <w:sz w:val="16"/>
                <w:szCs w:val="16"/>
              </w:rPr>
              <w:t>s. 152AM</w:t>
            </w:r>
            <w:r w:rsidRPr="0038709E">
              <w:rPr>
                <w:sz w:val="16"/>
                <w:szCs w:val="16"/>
              </w:rPr>
              <w:tab/>
            </w:r>
          </w:p>
        </w:tc>
        <w:tc>
          <w:tcPr>
            <w:tcW w:w="4537" w:type="dxa"/>
          </w:tcPr>
          <w:p w14:paraId="468BF007"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68A7AAD" w14:textId="77777777" w:rsidTr="00B942B9">
        <w:trPr>
          <w:cantSplit/>
        </w:trPr>
        <w:tc>
          <w:tcPr>
            <w:tcW w:w="2551" w:type="dxa"/>
          </w:tcPr>
          <w:p w14:paraId="41F59F6A" w14:textId="77777777" w:rsidR="00803881" w:rsidRPr="0038709E" w:rsidRDefault="00803881" w:rsidP="00803881">
            <w:pPr>
              <w:pStyle w:val="Tabletext"/>
              <w:tabs>
                <w:tab w:val="center" w:leader="dot" w:pos="2268"/>
              </w:tabs>
              <w:rPr>
                <w:sz w:val="16"/>
                <w:szCs w:val="16"/>
              </w:rPr>
            </w:pPr>
          </w:p>
        </w:tc>
        <w:tc>
          <w:tcPr>
            <w:tcW w:w="4537" w:type="dxa"/>
          </w:tcPr>
          <w:p w14:paraId="06F16A5F" w14:textId="77777777" w:rsidR="00803881" w:rsidRPr="0038709E" w:rsidRDefault="00803881" w:rsidP="00803881">
            <w:pPr>
              <w:pStyle w:val="Tabletext"/>
              <w:tabs>
                <w:tab w:val="center" w:leader="dot" w:pos="2268"/>
              </w:tabs>
              <w:rPr>
                <w:sz w:val="16"/>
                <w:szCs w:val="16"/>
              </w:rPr>
            </w:pPr>
            <w:r w:rsidRPr="0038709E">
              <w:rPr>
                <w:sz w:val="16"/>
                <w:szCs w:val="16"/>
              </w:rPr>
              <w:t>am. No. 140, 2002; No. 45, 2005; No. 140, 2010; No. 23, 2011</w:t>
            </w:r>
          </w:p>
        </w:tc>
      </w:tr>
      <w:tr w:rsidR="00803881" w:rsidRPr="0038709E" w14:paraId="1E1034CE" w14:textId="77777777" w:rsidTr="00B942B9">
        <w:trPr>
          <w:cantSplit/>
        </w:trPr>
        <w:tc>
          <w:tcPr>
            <w:tcW w:w="2551" w:type="dxa"/>
          </w:tcPr>
          <w:p w14:paraId="39913995" w14:textId="77777777" w:rsidR="00803881" w:rsidRPr="0038709E" w:rsidRDefault="00803881" w:rsidP="00803881">
            <w:pPr>
              <w:pStyle w:val="Tabletext"/>
              <w:tabs>
                <w:tab w:val="center" w:leader="dot" w:pos="2268"/>
              </w:tabs>
              <w:rPr>
                <w:sz w:val="16"/>
                <w:szCs w:val="16"/>
              </w:rPr>
            </w:pPr>
            <w:r w:rsidRPr="0038709E">
              <w:rPr>
                <w:sz w:val="16"/>
                <w:szCs w:val="16"/>
              </w:rPr>
              <w:t>s. 152AN</w:t>
            </w:r>
            <w:r w:rsidRPr="0038709E">
              <w:rPr>
                <w:sz w:val="16"/>
                <w:szCs w:val="16"/>
              </w:rPr>
              <w:tab/>
            </w:r>
          </w:p>
        </w:tc>
        <w:tc>
          <w:tcPr>
            <w:tcW w:w="4537" w:type="dxa"/>
          </w:tcPr>
          <w:p w14:paraId="135AD0F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30F7A9B" w14:textId="77777777" w:rsidTr="00B942B9">
        <w:trPr>
          <w:cantSplit/>
        </w:trPr>
        <w:tc>
          <w:tcPr>
            <w:tcW w:w="2551" w:type="dxa"/>
          </w:tcPr>
          <w:p w14:paraId="6EC693D5" w14:textId="77777777" w:rsidR="00803881" w:rsidRPr="0038709E" w:rsidRDefault="00803881" w:rsidP="00803881">
            <w:pPr>
              <w:pStyle w:val="Tabletext"/>
              <w:tabs>
                <w:tab w:val="center" w:leader="dot" w:pos="2268"/>
              </w:tabs>
              <w:rPr>
                <w:sz w:val="16"/>
                <w:szCs w:val="16"/>
              </w:rPr>
            </w:pPr>
          </w:p>
        </w:tc>
        <w:tc>
          <w:tcPr>
            <w:tcW w:w="4537" w:type="dxa"/>
          </w:tcPr>
          <w:p w14:paraId="532239C7" w14:textId="77777777" w:rsidR="00803881" w:rsidRPr="0038709E" w:rsidRDefault="00803881" w:rsidP="00803881">
            <w:pPr>
              <w:pStyle w:val="Tabletext"/>
              <w:tabs>
                <w:tab w:val="center" w:leader="dot" w:pos="2268"/>
              </w:tabs>
              <w:rPr>
                <w:sz w:val="16"/>
                <w:szCs w:val="16"/>
              </w:rPr>
            </w:pPr>
            <w:r w:rsidRPr="0038709E">
              <w:rPr>
                <w:sz w:val="16"/>
                <w:szCs w:val="16"/>
              </w:rPr>
              <w:t>am. No. 52, 1999; No. 140, 2002; No. 23, 2011</w:t>
            </w:r>
          </w:p>
        </w:tc>
      </w:tr>
      <w:tr w:rsidR="00803881" w:rsidRPr="0038709E" w14:paraId="51BD3634" w14:textId="77777777" w:rsidTr="00B942B9">
        <w:trPr>
          <w:cantSplit/>
        </w:trPr>
        <w:tc>
          <w:tcPr>
            <w:tcW w:w="2551" w:type="dxa"/>
          </w:tcPr>
          <w:p w14:paraId="63DF7B0D" w14:textId="77777777" w:rsidR="00803881" w:rsidRPr="0038709E" w:rsidRDefault="00803881" w:rsidP="00803881">
            <w:pPr>
              <w:pStyle w:val="Tabletext"/>
              <w:tabs>
                <w:tab w:val="center" w:leader="dot" w:pos="2268"/>
              </w:tabs>
              <w:rPr>
                <w:sz w:val="16"/>
                <w:szCs w:val="16"/>
              </w:rPr>
            </w:pPr>
            <w:r w:rsidRPr="0038709E">
              <w:rPr>
                <w:sz w:val="16"/>
                <w:szCs w:val="16"/>
              </w:rPr>
              <w:t>s 152AO</w:t>
            </w:r>
            <w:r w:rsidRPr="0038709E">
              <w:rPr>
                <w:sz w:val="16"/>
                <w:szCs w:val="16"/>
              </w:rPr>
              <w:tab/>
            </w:r>
          </w:p>
        </w:tc>
        <w:tc>
          <w:tcPr>
            <w:tcW w:w="4537" w:type="dxa"/>
          </w:tcPr>
          <w:p w14:paraId="0F808D6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D785914" w14:textId="77777777" w:rsidTr="00B942B9">
        <w:trPr>
          <w:cantSplit/>
        </w:trPr>
        <w:tc>
          <w:tcPr>
            <w:tcW w:w="2551" w:type="dxa"/>
          </w:tcPr>
          <w:p w14:paraId="62D552EA" w14:textId="77777777" w:rsidR="00803881" w:rsidRPr="0038709E" w:rsidRDefault="00803881" w:rsidP="00803881">
            <w:pPr>
              <w:pStyle w:val="Tabletext"/>
              <w:tabs>
                <w:tab w:val="center" w:leader="dot" w:pos="2268"/>
              </w:tabs>
              <w:rPr>
                <w:sz w:val="16"/>
                <w:szCs w:val="16"/>
              </w:rPr>
            </w:pPr>
          </w:p>
        </w:tc>
        <w:tc>
          <w:tcPr>
            <w:tcW w:w="4537" w:type="dxa"/>
          </w:tcPr>
          <w:p w14:paraId="2CDAB5AC"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 No 23, 2011; No 47, 2020</w:t>
            </w:r>
          </w:p>
        </w:tc>
      </w:tr>
      <w:tr w:rsidR="00803881" w:rsidRPr="0038709E" w14:paraId="662E83FD" w14:textId="77777777" w:rsidTr="00B942B9">
        <w:trPr>
          <w:cantSplit/>
        </w:trPr>
        <w:tc>
          <w:tcPr>
            <w:tcW w:w="2551" w:type="dxa"/>
          </w:tcPr>
          <w:p w14:paraId="6CFE4D0C" w14:textId="77777777" w:rsidR="00803881" w:rsidRPr="0038709E" w:rsidRDefault="00803881" w:rsidP="00803881">
            <w:pPr>
              <w:pStyle w:val="Tabletext"/>
              <w:tabs>
                <w:tab w:val="center" w:leader="dot" w:pos="2268"/>
              </w:tabs>
              <w:rPr>
                <w:sz w:val="16"/>
                <w:szCs w:val="16"/>
              </w:rPr>
            </w:pPr>
            <w:r w:rsidRPr="0038709E">
              <w:rPr>
                <w:sz w:val="16"/>
                <w:szCs w:val="16"/>
              </w:rPr>
              <w:t>s. 152AP</w:t>
            </w:r>
            <w:r w:rsidRPr="0038709E">
              <w:rPr>
                <w:sz w:val="16"/>
                <w:szCs w:val="16"/>
              </w:rPr>
              <w:tab/>
            </w:r>
          </w:p>
        </w:tc>
        <w:tc>
          <w:tcPr>
            <w:tcW w:w="4537" w:type="dxa"/>
          </w:tcPr>
          <w:p w14:paraId="72DEBE1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E6F2274" w14:textId="77777777" w:rsidTr="00B942B9">
        <w:trPr>
          <w:cantSplit/>
        </w:trPr>
        <w:tc>
          <w:tcPr>
            <w:tcW w:w="2551" w:type="dxa"/>
          </w:tcPr>
          <w:p w14:paraId="218A7DD1" w14:textId="77777777" w:rsidR="00803881" w:rsidRPr="0038709E" w:rsidRDefault="00803881" w:rsidP="00803881">
            <w:pPr>
              <w:pStyle w:val="Tabletext"/>
              <w:tabs>
                <w:tab w:val="center" w:leader="dot" w:pos="2268"/>
              </w:tabs>
              <w:rPr>
                <w:sz w:val="16"/>
                <w:szCs w:val="16"/>
              </w:rPr>
            </w:pPr>
          </w:p>
        </w:tc>
        <w:tc>
          <w:tcPr>
            <w:tcW w:w="4537" w:type="dxa"/>
          </w:tcPr>
          <w:p w14:paraId="59098CE5"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4E8948F8" w14:textId="77777777" w:rsidTr="00B942B9">
        <w:trPr>
          <w:cantSplit/>
        </w:trPr>
        <w:tc>
          <w:tcPr>
            <w:tcW w:w="2551" w:type="dxa"/>
          </w:tcPr>
          <w:p w14:paraId="6889A03E" w14:textId="77777777" w:rsidR="00803881" w:rsidRPr="0038709E" w:rsidRDefault="00803881" w:rsidP="00803881">
            <w:pPr>
              <w:pStyle w:val="Tabletext"/>
              <w:tabs>
                <w:tab w:val="center" w:leader="dot" w:pos="2268"/>
              </w:tabs>
              <w:rPr>
                <w:sz w:val="16"/>
                <w:szCs w:val="16"/>
              </w:rPr>
            </w:pPr>
            <w:r w:rsidRPr="0038709E">
              <w:rPr>
                <w:sz w:val="16"/>
                <w:szCs w:val="16"/>
              </w:rPr>
              <w:t>s. 152AQ</w:t>
            </w:r>
            <w:r w:rsidRPr="0038709E">
              <w:rPr>
                <w:sz w:val="16"/>
                <w:szCs w:val="16"/>
              </w:rPr>
              <w:tab/>
            </w:r>
          </w:p>
        </w:tc>
        <w:tc>
          <w:tcPr>
            <w:tcW w:w="4537" w:type="dxa"/>
          </w:tcPr>
          <w:p w14:paraId="02D55E2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CA668DC" w14:textId="77777777" w:rsidTr="00B942B9">
        <w:trPr>
          <w:cantSplit/>
        </w:trPr>
        <w:tc>
          <w:tcPr>
            <w:tcW w:w="2551" w:type="dxa"/>
          </w:tcPr>
          <w:p w14:paraId="03C12D4A" w14:textId="77777777" w:rsidR="00803881" w:rsidRPr="0038709E" w:rsidRDefault="00803881" w:rsidP="00803881">
            <w:pPr>
              <w:pStyle w:val="Tabletext"/>
              <w:tabs>
                <w:tab w:val="center" w:leader="dot" w:pos="2268"/>
              </w:tabs>
              <w:rPr>
                <w:sz w:val="16"/>
                <w:szCs w:val="16"/>
              </w:rPr>
            </w:pPr>
          </w:p>
        </w:tc>
        <w:tc>
          <w:tcPr>
            <w:tcW w:w="4537" w:type="dxa"/>
          </w:tcPr>
          <w:p w14:paraId="24F3162C" w14:textId="77777777" w:rsidR="00803881" w:rsidRPr="0038709E" w:rsidRDefault="00803881" w:rsidP="00803881">
            <w:pPr>
              <w:pStyle w:val="Tabletext"/>
              <w:tabs>
                <w:tab w:val="center" w:leader="dot" w:pos="2268"/>
              </w:tabs>
              <w:rPr>
                <w:sz w:val="16"/>
                <w:szCs w:val="16"/>
              </w:rPr>
            </w:pPr>
            <w:r w:rsidRPr="0038709E">
              <w:rPr>
                <w:sz w:val="16"/>
                <w:szCs w:val="16"/>
              </w:rPr>
              <w:t>am. No. 140, 2002; No. 140, 2010; No. 23, 2011</w:t>
            </w:r>
          </w:p>
        </w:tc>
      </w:tr>
      <w:tr w:rsidR="00803881" w:rsidRPr="0038709E" w14:paraId="48FA1FDD" w14:textId="77777777" w:rsidTr="00B942B9">
        <w:trPr>
          <w:cantSplit/>
        </w:trPr>
        <w:tc>
          <w:tcPr>
            <w:tcW w:w="2551" w:type="dxa"/>
          </w:tcPr>
          <w:p w14:paraId="37116F5A" w14:textId="77777777" w:rsidR="00803881" w:rsidRPr="0038709E" w:rsidRDefault="00803881" w:rsidP="00803881">
            <w:pPr>
              <w:pStyle w:val="Tabletext"/>
              <w:tabs>
                <w:tab w:val="center" w:leader="dot" w:pos="2268"/>
              </w:tabs>
              <w:rPr>
                <w:sz w:val="16"/>
                <w:szCs w:val="16"/>
              </w:rPr>
            </w:pPr>
            <w:r w:rsidRPr="0038709E">
              <w:rPr>
                <w:sz w:val="16"/>
                <w:szCs w:val="16"/>
              </w:rPr>
              <w:t>s. 152AQA</w:t>
            </w:r>
            <w:r w:rsidRPr="0038709E">
              <w:rPr>
                <w:sz w:val="16"/>
                <w:szCs w:val="16"/>
              </w:rPr>
              <w:tab/>
            </w:r>
          </w:p>
        </w:tc>
        <w:tc>
          <w:tcPr>
            <w:tcW w:w="4537" w:type="dxa"/>
          </w:tcPr>
          <w:p w14:paraId="32E9A8B6"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3904957D" w14:textId="77777777" w:rsidTr="00B942B9">
        <w:trPr>
          <w:cantSplit/>
        </w:trPr>
        <w:tc>
          <w:tcPr>
            <w:tcW w:w="2551" w:type="dxa"/>
          </w:tcPr>
          <w:p w14:paraId="3EA541A5" w14:textId="77777777" w:rsidR="00803881" w:rsidRPr="0038709E" w:rsidRDefault="00803881" w:rsidP="00803881">
            <w:pPr>
              <w:pStyle w:val="Tabletext"/>
              <w:tabs>
                <w:tab w:val="center" w:leader="dot" w:pos="2268"/>
              </w:tabs>
              <w:rPr>
                <w:sz w:val="16"/>
                <w:szCs w:val="16"/>
              </w:rPr>
            </w:pPr>
          </w:p>
        </w:tc>
        <w:tc>
          <w:tcPr>
            <w:tcW w:w="4537" w:type="dxa"/>
          </w:tcPr>
          <w:p w14:paraId="64D4210B"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1E3FEEA4" w14:textId="77777777" w:rsidTr="00B942B9">
        <w:trPr>
          <w:cantSplit/>
        </w:trPr>
        <w:tc>
          <w:tcPr>
            <w:tcW w:w="2551" w:type="dxa"/>
          </w:tcPr>
          <w:p w14:paraId="7FE7A4DD" w14:textId="77777777" w:rsidR="00803881" w:rsidRPr="0038709E" w:rsidRDefault="00803881" w:rsidP="00803881">
            <w:pPr>
              <w:pStyle w:val="Tabletext"/>
              <w:tabs>
                <w:tab w:val="center" w:leader="dot" w:pos="2268"/>
              </w:tabs>
              <w:rPr>
                <w:sz w:val="16"/>
                <w:szCs w:val="16"/>
              </w:rPr>
            </w:pPr>
          </w:p>
        </w:tc>
        <w:tc>
          <w:tcPr>
            <w:tcW w:w="4537" w:type="dxa"/>
          </w:tcPr>
          <w:p w14:paraId="74ACA4EC"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8691641" w14:textId="77777777" w:rsidTr="00B942B9">
        <w:trPr>
          <w:cantSplit/>
        </w:trPr>
        <w:tc>
          <w:tcPr>
            <w:tcW w:w="2551" w:type="dxa"/>
          </w:tcPr>
          <w:p w14:paraId="15B2DBA1" w14:textId="77777777" w:rsidR="00803881" w:rsidRPr="0038709E" w:rsidRDefault="00803881" w:rsidP="00803881">
            <w:pPr>
              <w:pStyle w:val="Tabletext"/>
              <w:tabs>
                <w:tab w:val="center" w:leader="dot" w:pos="2268"/>
              </w:tabs>
              <w:rPr>
                <w:sz w:val="16"/>
                <w:szCs w:val="16"/>
              </w:rPr>
            </w:pPr>
            <w:r w:rsidRPr="0038709E">
              <w:rPr>
                <w:sz w:val="16"/>
                <w:szCs w:val="16"/>
              </w:rPr>
              <w:t>s. 152AQB</w:t>
            </w:r>
            <w:r w:rsidRPr="0038709E">
              <w:rPr>
                <w:sz w:val="16"/>
                <w:szCs w:val="16"/>
              </w:rPr>
              <w:tab/>
            </w:r>
          </w:p>
        </w:tc>
        <w:tc>
          <w:tcPr>
            <w:tcW w:w="4537" w:type="dxa"/>
          </w:tcPr>
          <w:p w14:paraId="09A05EFF"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2729E4CC" w14:textId="77777777" w:rsidTr="00B942B9">
        <w:trPr>
          <w:cantSplit/>
        </w:trPr>
        <w:tc>
          <w:tcPr>
            <w:tcW w:w="2551" w:type="dxa"/>
          </w:tcPr>
          <w:p w14:paraId="2287AF9B" w14:textId="77777777" w:rsidR="00803881" w:rsidRPr="0038709E" w:rsidRDefault="00803881" w:rsidP="00803881">
            <w:pPr>
              <w:pStyle w:val="Tabletext"/>
              <w:tabs>
                <w:tab w:val="center" w:leader="dot" w:pos="2268"/>
              </w:tabs>
              <w:rPr>
                <w:sz w:val="16"/>
                <w:szCs w:val="16"/>
              </w:rPr>
            </w:pPr>
          </w:p>
        </w:tc>
        <w:tc>
          <w:tcPr>
            <w:tcW w:w="4537" w:type="dxa"/>
          </w:tcPr>
          <w:p w14:paraId="4A6887AD" w14:textId="77777777" w:rsidR="00803881" w:rsidRPr="0038709E" w:rsidRDefault="00803881" w:rsidP="00803881">
            <w:pPr>
              <w:pStyle w:val="Tabletext"/>
              <w:tabs>
                <w:tab w:val="center" w:leader="dot" w:pos="2268"/>
              </w:tabs>
              <w:rPr>
                <w:sz w:val="16"/>
                <w:szCs w:val="16"/>
              </w:rPr>
            </w:pPr>
            <w:r w:rsidRPr="0038709E">
              <w:rPr>
                <w:sz w:val="16"/>
                <w:szCs w:val="16"/>
              </w:rPr>
              <w:t>am. No. 45, 2005</w:t>
            </w:r>
          </w:p>
        </w:tc>
      </w:tr>
      <w:tr w:rsidR="00803881" w:rsidRPr="0038709E" w14:paraId="22E3B7BF" w14:textId="77777777" w:rsidTr="00B942B9">
        <w:trPr>
          <w:cantSplit/>
        </w:trPr>
        <w:tc>
          <w:tcPr>
            <w:tcW w:w="2551" w:type="dxa"/>
          </w:tcPr>
          <w:p w14:paraId="0D3B1DA2" w14:textId="77777777" w:rsidR="00803881" w:rsidRPr="0038709E" w:rsidRDefault="00803881" w:rsidP="00803881">
            <w:pPr>
              <w:pStyle w:val="Tabletext"/>
              <w:tabs>
                <w:tab w:val="center" w:leader="dot" w:pos="2268"/>
              </w:tabs>
              <w:rPr>
                <w:sz w:val="16"/>
                <w:szCs w:val="16"/>
              </w:rPr>
            </w:pPr>
          </w:p>
        </w:tc>
        <w:tc>
          <w:tcPr>
            <w:tcW w:w="4537" w:type="dxa"/>
          </w:tcPr>
          <w:p w14:paraId="2FEC9A2F"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362E9D2" w14:textId="77777777" w:rsidTr="00B942B9">
        <w:trPr>
          <w:cantSplit/>
        </w:trPr>
        <w:tc>
          <w:tcPr>
            <w:tcW w:w="2551" w:type="dxa"/>
          </w:tcPr>
          <w:p w14:paraId="150CD67B" w14:textId="77777777" w:rsidR="00803881" w:rsidRPr="0038709E" w:rsidRDefault="00803881" w:rsidP="00803881">
            <w:pPr>
              <w:pStyle w:val="Tabletext"/>
              <w:tabs>
                <w:tab w:val="center" w:leader="dot" w:pos="2268"/>
              </w:tabs>
              <w:rPr>
                <w:sz w:val="16"/>
                <w:szCs w:val="16"/>
              </w:rPr>
            </w:pPr>
            <w:r w:rsidRPr="0038709E">
              <w:rPr>
                <w:sz w:val="16"/>
                <w:szCs w:val="16"/>
              </w:rPr>
              <w:t>s. 152AQC</w:t>
            </w:r>
            <w:r w:rsidRPr="0038709E">
              <w:rPr>
                <w:sz w:val="16"/>
                <w:szCs w:val="16"/>
              </w:rPr>
              <w:tab/>
            </w:r>
          </w:p>
        </w:tc>
        <w:tc>
          <w:tcPr>
            <w:tcW w:w="4537" w:type="dxa"/>
          </w:tcPr>
          <w:p w14:paraId="288CFA16" w14:textId="77777777" w:rsidR="00803881" w:rsidRPr="0038709E" w:rsidRDefault="00803881" w:rsidP="00803881">
            <w:pPr>
              <w:pStyle w:val="Tabletext"/>
              <w:tabs>
                <w:tab w:val="center" w:leader="dot" w:pos="2268"/>
              </w:tabs>
              <w:rPr>
                <w:sz w:val="16"/>
                <w:szCs w:val="16"/>
              </w:rPr>
            </w:pPr>
            <w:r w:rsidRPr="0038709E">
              <w:rPr>
                <w:sz w:val="16"/>
                <w:szCs w:val="16"/>
              </w:rPr>
              <w:t>ad. No. 7, 2008</w:t>
            </w:r>
          </w:p>
        </w:tc>
      </w:tr>
      <w:tr w:rsidR="00803881" w:rsidRPr="0038709E" w14:paraId="508AE4D8" w14:textId="77777777" w:rsidTr="00B942B9">
        <w:trPr>
          <w:cantSplit/>
        </w:trPr>
        <w:tc>
          <w:tcPr>
            <w:tcW w:w="2551" w:type="dxa"/>
          </w:tcPr>
          <w:p w14:paraId="44B0F03C" w14:textId="6A805D1C"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52FD0A8F" w14:textId="77777777" w:rsidR="00803881" w:rsidRPr="0038709E" w:rsidRDefault="00803881" w:rsidP="00803881">
            <w:pPr>
              <w:pStyle w:val="Tabletext"/>
              <w:tabs>
                <w:tab w:val="center" w:leader="dot" w:pos="2268"/>
              </w:tabs>
              <w:rPr>
                <w:sz w:val="16"/>
                <w:szCs w:val="16"/>
              </w:rPr>
            </w:pPr>
          </w:p>
        </w:tc>
      </w:tr>
      <w:tr w:rsidR="00803881" w:rsidRPr="0038709E" w14:paraId="3F5AEF3D" w14:textId="77777777" w:rsidTr="00B942B9">
        <w:trPr>
          <w:cantSplit/>
        </w:trPr>
        <w:tc>
          <w:tcPr>
            <w:tcW w:w="2551" w:type="dxa"/>
          </w:tcPr>
          <w:p w14:paraId="7B7A0496"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A</w:t>
            </w:r>
          </w:p>
        </w:tc>
        <w:tc>
          <w:tcPr>
            <w:tcW w:w="4537" w:type="dxa"/>
          </w:tcPr>
          <w:p w14:paraId="130EF1B2" w14:textId="77777777" w:rsidR="00803881" w:rsidRPr="0038709E" w:rsidRDefault="00803881" w:rsidP="00803881">
            <w:pPr>
              <w:pStyle w:val="Tabletext"/>
              <w:tabs>
                <w:tab w:val="center" w:leader="dot" w:pos="2268"/>
              </w:tabs>
              <w:rPr>
                <w:sz w:val="16"/>
                <w:szCs w:val="16"/>
              </w:rPr>
            </w:pPr>
          </w:p>
        </w:tc>
      </w:tr>
      <w:tr w:rsidR="00803881" w:rsidRPr="0038709E" w14:paraId="1D3CC2FC" w14:textId="77777777" w:rsidTr="00B942B9">
        <w:trPr>
          <w:cantSplit/>
        </w:trPr>
        <w:tc>
          <w:tcPr>
            <w:tcW w:w="2551" w:type="dxa"/>
          </w:tcPr>
          <w:p w14:paraId="1E98CC22" w14:textId="51EAE9DE" w:rsidR="00803881" w:rsidRPr="0038709E" w:rsidRDefault="00803881" w:rsidP="00803881">
            <w:pPr>
              <w:pStyle w:val="Tabletext"/>
              <w:tabs>
                <w:tab w:val="center" w:leader="dot" w:pos="2268"/>
              </w:tabs>
              <w:rPr>
                <w:sz w:val="16"/>
                <w:szCs w:val="16"/>
              </w:rPr>
            </w:pPr>
            <w:r w:rsidRPr="0038709E">
              <w:rPr>
                <w:sz w:val="16"/>
                <w:szCs w:val="16"/>
              </w:rPr>
              <w:t>Heading to Subdiv. A of</w:t>
            </w:r>
            <w:r w:rsidRPr="0038709E">
              <w:rPr>
                <w:sz w:val="16"/>
                <w:szCs w:val="16"/>
              </w:rPr>
              <w:tab/>
            </w:r>
            <w:r w:rsidRPr="0038709E">
              <w:rPr>
                <w:sz w:val="16"/>
                <w:szCs w:val="16"/>
              </w:rPr>
              <w:br/>
              <w:t>Div. 3 of Part XIC</w:t>
            </w:r>
          </w:p>
        </w:tc>
        <w:tc>
          <w:tcPr>
            <w:tcW w:w="4537" w:type="dxa"/>
          </w:tcPr>
          <w:p w14:paraId="66DBE713"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165A7517" w14:textId="77777777" w:rsidTr="00B942B9">
        <w:trPr>
          <w:cantSplit/>
        </w:trPr>
        <w:tc>
          <w:tcPr>
            <w:tcW w:w="2551" w:type="dxa"/>
          </w:tcPr>
          <w:p w14:paraId="3F10F36C" w14:textId="56AAF914" w:rsidR="00803881" w:rsidRPr="0038709E" w:rsidRDefault="00803881" w:rsidP="00803881">
            <w:pPr>
              <w:pStyle w:val="Tabletext"/>
              <w:tabs>
                <w:tab w:val="center" w:leader="dot" w:pos="2268"/>
              </w:tabs>
              <w:rPr>
                <w:sz w:val="16"/>
                <w:szCs w:val="16"/>
              </w:rPr>
            </w:pPr>
            <w:r w:rsidRPr="0038709E">
              <w:rPr>
                <w:sz w:val="16"/>
                <w:szCs w:val="16"/>
              </w:rPr>
              <w:t>s 152AR</w:t>
            </w:r>
            <w:r w:rsidRPr="0038709E">
              <w:rPr>
                <w:sz w:val="16"/>
                <w:szCs w:val="16"/>
              </w:rPr>
              <w:tab/>
            </w:r>
          </w:p>
        </w:tc>
        <w:tc>
          <w:tcPr>
            <w:tcW w:w="4537" w:type="dxa"/>
          </w:tcPr>
          <w:p w14:paraId="085740B8" w14:textId="5A48AEE1"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5E7DC91" w14:textId="77777777" w:rsidTr="00B942B9">
        <w:trPr>
          <w:cantSplit/>
        </w:trPr>
        <w:tc>
          <w:tcPr>
            <w:tcW w:w="2551" w:type="dxa"/>
          </w:tcPr>
          <w:p w14:paraId="274AA735" w14:textId="77777777" w:rsidR="00803881" w:rsidRPr="0038709E" w:rsidRDefault="00803881" w:rsidP="00803881">
            <w:pPr>
              <w:pStyle w:val="Tabletext"/>
              <w:tabs>
                <w:tab w:val="center" w:leader="dot" w:pos="2268"/>
              </w:tabs>
              <w:rPr>
                <w:sz w:val="16"/>
                <w:szCs w:val="16"/>
              </w:rPr>
            </w:pPr>
          </w:p>
        </w:tc>
        <w:tc>
          <w:tcPr>
            <w:tcW w:w="4537" w:type="dxa"/>
          </w:tcPr>
          <w:p w14:paraId="75FD6A67" w14:textId="1CB76F0F" w:rsidR="00803881" w:rsidRPr="0038709E" w:rsidRDefault="00803881" w:rsidP="00803881">
            <w:pPr>
              <w:pStyle w:val="Tabletext"/>
              <w:tabs>
                <w:tab w:val="center" w:leader="dot" w:pos="2268"/>
              </w:tabs>
              <w:rPr>
                <w:sz w:val="16"/>
                <w:szCs w:val="16"/>
              </w:rPr>
            </w:pPr>
            <w:r w:rsidRPr="0038709E">
              <w:rPr>
                <w:sz w:val="16"/>
                <w:szCs w:val="16"/>
              </w:rPr>
              <w:t>am No 140, 2002; No 140, 2010; No 23, 2011; No 46, 2011; No 126, 2015; No 140, 2021</w:t>
            </w:r>
          </w:p>
        </w:tc>
      </w:tr>
      <w:tr w:rsidR="00803881" w:rsidRPr="0038709E" w14:paraId="504EF6A9" w14:textId="77777777" w:rsidTr="00B942B9">
        <w:trPr>
          <w:cantSplit/>
        </w:trPr>
        <w:tc>
          <w:tcPr>
            <w:tcW w:w="2551" w:type="dxa"/>
          </w:tcPr>
          <w:p w14:paraId="7B0576EC" w14:textId="77777777" w:rsidR="00803881" w:rsidRPr="0038709E" w:rsidRDefault="00803881" w:rsidP="00803881">
            <w:pPr>
              <w:pStyle w:val="Tabletext"/>
              <w:tabs>
                <w:tab w:val="center" w:leader="dot" w:pos="2268"/>
              </w:tabs>
              <w:rPr>
                <w:sz w:val="16"/>
                <w:szCs w:val="16"/>
              </w:rPr>
            </w:pPr>
            <w:r w:rsidRPr="0038709E">
              <w:rPr>
                <w:sz w:val="16"/>
                <w:szCs w:val="16"/>
              </w:rPr>
              <w:t>s 152ARA</w:t>
            </w:r>
            <w:r w:rsidRPr="0038709E">
              <w:rPr>
                <w:sz w:val="16"/>
                <w:szCs w:val="16"/>
              </w:rPr>
              <w:tab/>
            </w:r>
          </w:p>
        </w:tc>
        <w:tc>
          <w:tcPr>
            <w:tcW w:w="4537" w:type="dxa"/>
          </w:tcPr>
          <w:p w14:paraId="1BB02A2E"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7D040B96" w14:textId="77777777" w:rsidTr="00B942B9">
        <w:trPr>
          <w:cantSplit/>
        </w:trPr>
        <w:tc>
          <w:tcPr>
            <w:tcW w:w="2551" w:type="dxa"/>
          </w:tcPr>
          <w:p w14:paraId="005983F8" w14:textId="77777777" w:rsidR="00803881" w:rsidRPr="0038709E" w:rsidRDefault="00803881" w:rsidP="00803881">
            <w:pPr>
              <w:pStyle w:val="Tabletext"/>
              <w:tabs>
                <w:tab w:val="center" w:leader="dot" w:pos="2268"/>
              </w:tabs>
              <w:rPr>
                <w:sz w:val="16"/>
                <w:szCs w:val="16"/>
              </w:rPr>
            </w:pPr>
          </w:p>
        </w:tc>
        <w:tc>
          <w:tcPr>
            <w:tcW w:w="4537" w:type="dxa"/>
          </w:tcPr>
          <w:p w14:paraId="05287B04" w14:textId="77777777" w:rsidR="00803881" w:rsidRPr="0038709E" w:rsidRDefault="00803881" w:rsidP="00803881">
            <w:pPr>
              <w:pStyle w:val="Tabletext"/>
              <w:tabs>
                <w:tab w:val="center" w:leader="dot" w:pos="2268"/>
              </w:tabs>
              <w:rPr>
                <w:sz w:val="16"/>
                <w:szCs w:val="16"/>
              </w:rPr>
            </w:pPr>
            <w:r w:rsidRPr="0038709E">
              <w:rPr>
                <w:sz w:val="16"/>
                <w:szCs w:val="16"/>
              </w:rPr>
              <w:t>rep No 47, 2020</w:t>
            </w:r>
          </w:p>
        </w:tc>
      </w:tr>
      <w:tr w:rsidR="00803881" w:rsidRPr="0038709E" w14:paraId="02AE0ABA" w14:textId="77777777" w:rsidTr="00B942B9">
        <w:trPr>
          <w:cantSplit/>
        </w:trPr>
        <w:tc>
          <w:tcPr>
            <w:tcW w:w="2551" w:type="dxa"/>
          </w:tcPr>
          <w:p w14:paraId="1F3D7E7A" w14:textId="77777777" w:rsidR="00803881" w:rsidRPr="0038709E" w:rsidRDefault="00803881" w:rsidP="00803881">
            <w:pPr>
              <w:pStyle w:val="Tabletext"/>
              <w:keepNext/>
              <w:tabs>
                <w:tab w:val="center" w:leader="dot" w:pos="2268"/>
              </w:tabs>
              <w:rPr>
                <w:sz w:val="16"/>
                <w:szCs w:val="16"/>
              </w:rPr>
            </w:pPr>
            <w:r w:rsidRPr="0038709E">
              <w:rPr>
                <w:sz w:val="16"/>
                <w:szCs w:val="16"/>
              </w:rPr>
              <w:t>s 152ARB</w:t>
            </w:r>
            <w:r w:rsidRPr="0038709E">
              <w:rPr>
                <w:sz w:val="16"/>
                <w:szCs w:val="16"/>
              </w:rPr>
              <w:tab/>
            </w:r>
          </w:p>
        </w:tc>
        <w:tc>
          <w:tcPr>
            <w:tcW w:w="4537" w:type="dxa"/>
          </w:tcPr>
          <w:p w14:paraId="1529E11E"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4684597D" w14:textId="77777777" w:rsidTr="00B942B9">
        <w:trPr>
          <w:cantSplit/>
        </w:trPr>
        <w:tc>
          <w:tcPr>
            <w:tcW w:w="2551" w:type="dxa"/>
          </w:tcPr>
          <w:p w14:paraId="69DE3857" w14:textId="77777777" w:rsidR="00803881" w:rsidRPr="0038709E" w:rsidRDefault="00803881" w:rsidP="00803881">
            <w:pPr>
              <w:pStyle w:val="Tabletext"/>
              <w:tabs>
                <w:tab w:val="center" w:leader="dot" w:pos="2268"/>
              </w:tabs>
              <w:rPr>
                <w:sz w:val="16"/>
                <w:szCs w:val="16"/>
              </w:rPr>
            </w:pPr>
          </w:p>
        </w:tc>
        <w:tc>
          <w:tcPr>
            <w:tcW w:w="4537" w:type="dxa"/>
          </w:tcPr>
          <w:p w14:paraId="0D245959" w14:textId="77777777" w:rsidR="00803881" w:rsidRPr="0038709E" w:rsidRDefault="00803881" w:rsidP="00803881">
            <w:pPr>
              <w:pStyle w:val="Tabletext"/>
              <w:tabs>
                <w:tab w:val="center" w:leader="dot" w:pos="2268"/>
              </w:tabs>
              <w:rPr>
                <w:sz w:val="16"/>
                <w:szCs w:val="16"/>
              </w:rPr>
            </w:pPr>
            <w:r w:rsidRPr="0038709E">
              <w:rPr>
                <w:sz w:val="16"/>
                <w:szCs w:val="16"/>
              </w:rPr>
              <w:t>rep No 47, 2020</w:t>
            </w:r>
          </w:p>
        </w:tc>
      </w:tr>
      <w:tr w:rsidR="00803881" w:rsidRPr="0038709E" w14:paraId="0F478F40" w14:textId="77777777" w:rsidTr="00B942B9">
        <w:trPr>
          <w:cantSplit/>
        </w:trPr>
        <w:tc>
          <w:tcPr>
            <w:tcW w:w="2551" w:type="dxa"/>
          </w:tcPr>
          <w:p w14:paraId="5E69E60D" w14:textId="77777777" w:rsidR="00803881" w:rsidRPr="0038709E" w:rsidRDefault="00803881" w:rsidP="00803881">
            <w:pPr>
              <w:pStyle w:val="Tabletext"/>
              <w:tabs>
                <w:tab w:val="center" w:leader="dot" w:pos="2268"/>
              </w:tabs>
              <w:rPr>
                <w:sz w:val="16"/>
                <w:szCs w:val="16"/>
              </w:rPr>
            </w:pPr>
            <w:r w:rsidRPr="0038709E">
              <w:rPr>
                <w:sz w:val="16"/>
                <w:szCs w:val="16"/>
              </w:rPr>
              <w:t>s. 152AS</w:t>
            </w:r>
            <w:r w:rsidRPr="0038709E">
              <w:rPr>
                <w:sz w:val="16"/>
                <w:szCs w:val="16"/>
              </w:rPr>
              <w:tab/>
            </w:r>
          </w:p>
        </w:tc>
        <w:tc>
          <w:tcPr>
            <w:tcW w:w="4537" w:type="dxa"/>
          </w:tcPr>
          <w:p w14:paraId="1FAB722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E922F7F" w14:textId="77777777" w:rsidTr="00B942B9">
        <w:trPr>
          <w:cantSplit/>
        </w:trPr>
        <w:tc>
          <w:tcPr>
            <w:tcW w:w="2551" w:type="dxa"/>
          </w:tcPr>
          <w:p w14:paraId="474F437F" w14:textId="77777777" w:rsidR="00803881" w:rsidRPr="0038709E" w:rsidRDefault="00803881" w:rsidP="00803881">
            <w:pPr>
              <w:pStyle w:val="Tabletext"/>
              <w:tabs>
                <w:tab w:val="center" w:leader="dot" w:pos="2268"/>
              </w:tabs>
              <w:rPr>
                <w:sz w:val="16"/>
                <w:szCs w:val="16"/>
              </w:rPr>
            </w:pPr>
          </w:p>
        </w:tc>
        <w:tc>
          <w:tcPr>
            <w:tcW w:w="4537" w:type="dxa"/>
          </w:tcPr>
          <w:p w14:paraId="46DD3049"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w:t>
            </w:r>
          </w:p>
        </w:tc>
      </w:tr>
      <w:tr w:rsidR="00803881" w:rsidRPr="0038709E" w14:paraId="083AD200" w14:textId="77777777" w:rsidTr="00B942B9">
        <w:trPr>
          <w:cantSplit/>
        </w:trPr>
        <w:tc>
          <w:tcPr>
            <w:tcW w:w="2551" w:type="dxa"/>
          </w:tcPr>
          <w:p w14:paraId="3934DFD9" w14:textId="77777777" w:rsidR="00803881" w:rsidRPr="0038709E" w:rsidRDefault="00803881" w:rsidP="00803881">
            <w:pPr>
              <w:pStyle w:val="Tabletext"/>
              <w:tabs>
                <w:tab w:val="center" w:leader="dot" w:pos="2268"/>
              </w:tabs>
              <w:rPr>
                <w:sz w:val="16"/>
                <w:szCs w:val="16"/>
              </w:rPr>
            </w:pPr>
          </w:p>
        </w:tc>
        <w:tc>
          <w:tcPr>
            <w:tcW w:w="4537" w:type="dxa"/>
          </w:tcPr>
          <w:p w14:paraId="3C7C50F6"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290A4D5" w14:textId="77777777" w:rsidTr="00B942B9">
        <w:trPr>
          <w:cantSplit/>
        </w:trPr>
        <w:tc>
          <w:tcPr>
            <w:tcW w:w="2551" w:type="dxa"/>
          </w:tcPr>
          <w:p w14:paraId="5396FB4D" w14:textId="77777777" w:rsidR="00803881" w:rsidRPr="0038709E" w:rsidRDefault="00803881" w:rsidP="00803881">
            <w:pPr>
              <w:pStyle w:val="Tabletext"/>
              <w:tabs>
                <w:tab w:val="center" w:leader="dot" w:pos="2268"/>
              </w:tabs>
              <w:rPr>
                <w:sz w:val="16"/>
                <w:szCs w:val="16"/>
              </w:rPr>
            </w:pPr>
            <w:r w:rsidRPr="0038709E">
              <w:rPr>
                <w:sz w:val="16"/>
                <w:szCs w:val="16"/>
              </w:rPr>
              <w:t>s. 152ASA</w:t>
            </w:r>
            <w:r w:rsidRPr="0038709E">
              <w:rPr>
                <w:sz w:val="16"/>
                <w:szCs w:val="16"/>
              </w:rPr>
              <w:tab/>
            </w:r>
          </w:p>
        </w:tc>
        <w:tc>
          <w:tcPr>
            <w:tcW w:w="4537" w:type="dxa"/>
          </w:tcPr>
          <w:p w14:paraId="6233A6BE"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31A38289" w14:textId="77777777" w:rsidTr="00B942B9">
        <w:trPr>
          <w:cantSplit/>
        </w:trPr>
        <w:tc>
          <w:tcPr>
            <w:tcW w:w="2551" w:type="dxa"/>
          </w:tcPr>
          <w:p w14:paraId="3210691B" w14:textId="77777777" w:rsidR="00803881" w:rsidRPr="0038709E" w:rsidRDefault="00803881" w:rsidP="00803881">
            <w:pPr>
              <w:pStyle w:val="Tabletext"/>
              <w:tabs>
                <w:tab w:val="center" w:leader="dot" w:pos="2268"/>
              </w:tabs>
              <w:rPr>
                <w:sz w:val="16"/>
                <w:szCs w:val="16"/>
              </w:rPr>
            </w:pPr>
          </w:p>
        </w:tc>
        <w:tc>
          <w:tcPr>
            <w:tcW w:w="4537" w:type="dxa"/>
          </w:tcPr>
          <w:p w14:paraId="3A9CEFAD" w14:textId="77777777" w:rsidR="00803881" w:rsidRPr="0038709E" w:rsidRDefault="00803881" w:rsidP="00803881">
            <w:pPr>
              <w:pStyle w:val="Tabletext"/>
              <w:tabs>
                <w:tab w:val="center" w:leader="dot" w:pos="2268"/>
              </w:tabs>
              <w:rPr>
                <w:sz w:val="16"/>
                <w:szCs w:val="16"/>
              </w:rPr>
            </w:pPr>
            <w:r w:rsidRPr="0038709E">
              <w:rPr>
                <w:sz w:val="16"/>
                <w:szCs w:val="16"/>
              </w:rPr>
              <w:t>am. No. 119, 2005; No. 140, 2010; No. 23, 2011</w:t>
            </w:r>
          </w:p>
        </w:tc>
      </w:tr>
      <w:tr w:rsidR="00803881" w:rsidRPr="0038709E" w14:paraId="0F63ED63" w14:textId="77777777" w:rsidTr="00B942B9">
        <w:trPr>
          <w:cantSplit/>
        </w:trPr>
        <w:tc>
          <w:tcPr>
            <w:tcW w:w="2551" w:type="dxa"/>
          </w:tcPr>
          <w:p w14:paraId="68D38E92" w14:textId="77777777" w:rsidR="00803881" w:rsidRPr="0038709E" w:rsidRDefault="00803881" w:rsidP="00803881">
            <w:pPr>
              <w:pStyle w:val="Tabletext"/>
              <w:tabs>
                <w:tab w:val="center" w:leader="dot" w:pos="2268"/>
              </w:tabs>
              <w:rPr>
                <w:sz w:val="16"/>
                <w:szCs w:val="16"/>
              </w:rPr>
            </w:pPr>
            <w:r w:rsidRPr="0038709E">
              <w:rPr>
                <w:sz w:val="16"/>
                <w:szCs w:val="16"/>
              </w:rPr>
              <w:t>s. 152AT</w:t>
            </w:r>
            <w:r w:rsidRPr="0038709E">
              <w:rPr>
                <w:sz w:val="16"/>
                <w:szCs w:val="16"/>
              </w:rPr>
              <w:tab/>
            </w:r>
          </w:p>
        </w:tc>
        <w:tc>
          <w:tcPr>
            <w:tcW w:w="4537" w:type="dxa"/>
          </w:tcPr>
          <w:p w14:paraId="171157D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A101AB4" w14:textId="77777777" w:rsidTr="00B942B9">
        <w:trPr>
          <w:cantSplit/>
        </w:trPr>
        <w:tc>
          <w:tcPr>
            <w:tcW w:w="2551" w:type="dxa"/>
          </w:tcPr>
          <w:p w14:paraId="0796A25F" w14:textId="77777777" w:rsidR="00803881" w:rsidRPr="0038709E" w:rsidRDefault="00803881" w:rsidP="00803881">
            <w:pPr>
              <w:pStyle w:val="Tabletext"/>
              <w:tabs>
                <w:tab w:val="center" w:leader="dot" w:pos="2268"/>
              </w:tabs>
              <w:rPr>
                <w:sz w:val="16"/>
                <w:szCs w:val="16"/>
              </w:rPr>
            </w:pPr>
          </w:p>
        </w:tc>
        <w:tc>
          <w:tcPr>
            <w:tcW w:w="4537" w:type="dxa"/>
          </w:tcPr>
          <w:p w14:paraId="38DFBADA"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 No. 8, 2010</w:t>
            </w:r>
          </w:p>
        </w:tc>
      </w:tr>
      <w:tr w:rsidR="00803881" w:rsidRPr="0038709E" w14:paraId="5485F095" w14:textId="77777777" w:rsidTr="00B942B9">
        <w:trPr>
          <w:cantSplit/>
        </w:trPr>
        <w:tc>
          <w:tcPr>
            <w:tcW w:w="2551" w:type="dxa"/>
          </w:tcPr>
          <w:p w14:paraId="56DD5F9A" w14:textId="77777777" w:rsidR="00803881" w:rsidRPr="0038709E" w:rsidRDefault="00803881" w:rsidP="00803881">
            <w:pPr>
              <w:pStyle w:val="Tabletext"/>
              <w:tabs>
                <w:tab w:val="center" w:leader="dot" w:pos="2268"/>
              </w:tabs>
              <w:rPr>
                <w:sz w:val="16"/>
                <w:szCs w:val="16"/>
              </w:rPr>
            </w:pPr>
          </w:p>
        </w:tc>
        <w:tc>
          <w:tcPr>
            <w:tcW w:w="4537" w:type="dxa"/>
          </w:tcPr>
          <w:p w14:paraId="05A98CA9"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363370F" w14:textId="77777777" w:rsidTr="00B942B9">
        <w:trPr>
          <w:cantSplit/>
        </w:trPr>
        <w:tc>
          <w:tcPr>
            <w:tcW w:w="2551" w:type="dxa"/>
          </w:tcPr>
          <w:p w14:paraId="316B5F05" w14:textId="77777777" w:rsidR="00803881" w:rsidRPr="0038709E" w:rsidRDefault="00803881" w:rsidP="00803881">
            <w:pPr>
              <w:pStyle w:val="Tabletext"/>
              <w:tabs>
                <w:tab w:val="center" w:leader="dot" w:pos="2268"/>
              </w:tabs>
              <w:rPr>
                <w:sz w:val="16"/>
                <w:szCs w:val="16"/>
              </w:rPr>
            </w:pPr>
            <w:r w:rsidRPr="0038709E">
              <w:rPr>
                <w:sz w:val="16"/>
                <w:szCs w:val="16"/>
              </w:rPr>
              <w:t>s. 152ATA</w:t>
            </w:r>
            <w:r w:rsidRPr="0038709E">
              <w:rPr>
                <w:sz w:val="16"/>
                <w:szCs w:val="16"/>
              </w:rPr>
              <w:tab/>
            </w:r>
          </w:p>
        </w:tc>
        <w:tc>
          <w:tcPr>
            <w:tcW w:w="4537" w:type="dxa"/>
          </w:tcPr>
          <w:p w14:paraId="7F2902F4"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31322655" w14:textId="77777777" w:rsidTr="00B942B9">
        <w:trPr>
          <w:cantSplit/>
        </w:trPr>
        <w:tc>
          <w:tcPr>
            <w:tcW w:w="2551" w:type="dxa"/>
          </w:tcPr>
          <w:p w14:paraId="7044345B" w14:textId="77777777" w:rsidR="00803881" w:rsidRPr="0038709E" w:rsidRDefault="00803881" w:rsidP="00803881">
            <w:pPr>
              <w:pStyle w:val="Tabletext"/>
              <w:tabs>
                <w:tab w:val="center" w:leader="dot" w:pos="2268"/>
              </w:tabs>
              <w:rPr>
                <w:sz w:val="16"/>
                <w:szCs w:val="16"/>
              </w:rPr>
            </w:pPr>
          </w:p>
        </w:tc>
        <w:tc>
          <w:tcPr>
            <w:tcW w:w="4537" w:type="dxa"/>
          </w:tcPr>
          <w:p w14:paraId="03997535" w14:textId="77777777" w:rsidR="00803881" w:rsidRPr="0038709E" w:rsidRDefault="00803881" w:rsidP="00803881">
            <w:pPr>
              <w:pStyle w:val="Tabletext"/>
              <w:tabs>
                <w:tab w:val="center" w:leader="dot" w:pos="2268"/>
              </w:tabs>
              <w:rPr>
                <w:sz w:val="16"/>
                <w:szCs w:val="16"/>
              </w:rPr>
            </w:pPr>
            <w:r w:rsidRPr="0038709E">
              <w:rPr>
                <w:sz w:val="16"/>
                <w:szCs w:val="16"/>
              </w:rPr>
              <w:t>am. No. 119, 2005; Nos. 8 and 140, 2010; No. 23, 2011</w:t>
            </w:r>
          </w:p>
        </w:tc>
      </w:tr>
      <w:tr w:rsidR="00803881" w:rsidRPr="0038709E" w14:paraId="712591F2" w14:textId="77777777" w:rsidTr="00B942B9">
        <w:trPr>
          <w:cantSplit/>
        </w:trPr>
        <w:tc>
          <w:tcPr>
            <w:tcW w:w="2551" w:type="dxa"/>
          </w:tcPr>
          <w:p w14:paraId="6BF54792" w14:textId="77777777" w:rsidR="00803881" w:rsidRPr="0038709E" w:rsidRDefault="00803881" w:rsidP="00803881">
            <w:pPr>
              <w:pStyle w:val="Tabletext"/>
              <w:tabs>
                <w:tab w:val="center" w:leader="dot" w:pos="2268"/>
              </w:tabs>
              <w:rPr>
                <w:sz w:val="16"/>
                <w:szCs w:val="16"/>
              </w:rPr>
            </w:pPr>
            <w:r w:rsidRPr="0038709E">
              <w:rPr>
                <w:sz w:val="16"/>
                <w:szCs w:val="16"/>
              </w:rPr>
              <w:t>s. 152AU</w:t>
            </w:r>
            <w:r w:rsidRPr="0038709E">
              <w:rPr>
                <w:sz w:val="16"/>
                <w:szCs w:val="16"/>
              </w:rPr>
              <w:tab/>
            </w:r>
          </w:p>
        </w:tc>
        <w:tc>
          <w:tcPr>
            <w:tcW w:w="4537" w:type="dxa"/>
          </w:tcPr>
          <w:p w14:paraId="3BC78AD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279F8F2" w14:textId="77777777" w:rsidTr="00B942B9">
        <w:trPr>
          <w:cantSplit/>
        </w:trPr>
        <w:tc>
          <w:tcPr>
            <w:tcW w:w="2551" w:type="dxa"/>
          </w:tcPr>
          <w:p w14:paraId="495CF430" w14:textId="77777777" w:rsidR="00803881" w:rsidRPr="0038709E" w:rsidRDefault="00803881" w:rsidP="00803881">
            <w:pPr>
              <w:pStyle w:val="Tabletext"/>
              <w:tabs>
                <w:tab w:val="center" w:leader="dot" w:pos="2268"/>
              </w:tabs>
              <w:rPr>
                <w:sz w:val="16"/>
                <w:szCs w:val="16"/>
              </w:rPr>
            </w:pPr>
          </w:p>
        </w:tc>
        <w:tc>
          <w:tcPr>
            <w:tcW w:w="4537" w:type="dxa"/>
          </w:tcPr>
          <w:p w14:paraId="0E10B845"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 No. 140, 2010</w:t>
            </w:r>
          </w:p>
        </w:tc>
      </w:tr>
      <w:tr w:rsidR="00803881" w:rsidRPr="0038709E" w14:paraId="223DECF2" w14:textId="77777777" w:rsidTr="00B942B9">
        <w:trPr>
          <w:cantSplit/>
        </w:trPr>
        <w:tc>
          <w:tcPr>
            <w:tcW w:w="2551" w:type="dxa"/>
          </w:tcPr>
          <w:p w14:paraId="0C503981" w14:textId="77777777" w:rsidR="00803881" w:rsidRPr="0038709E" w:rsidRDefault="00803881" w:rsidP="00803881">
            <w:pPr>
              <w:pStyle w:val="Tabletext"/>
              <w:tabs>
                <w:tab w:val="center" w:leader="dot" w:pos="2268"/>
              </w:tabs>
              <w:rPr>
                <w:sz w:val="16"/>
                <w:szCs w:val="16"/>
              </w:rPr>
            </w:pPr>
            <w:r w:rsidRPr="0038709E">
              <w:rPr>
                <w:sz w:val="16"/>
                <w:szCs w:val="16"/>
              </w:rPr>
              <w:t>s. 152AV</w:t>
            </w:r>
            <w:r w:rsidRPr="0038709E">
              <w:rPr>
                <w:sz w:val="16"/>
                <w:szCs w:val="16"/>
              </w:rPr>
              <w:tab/>
            </w:r>
          </w:p>
        </w:tc>
        <w:tc>
          <w:tcPr>
            <w:tcW w:w="4537" w:type="dxa"/>
          </w:tcPr>
          <w:p w14:paraId="7CBAB85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784EFE5" w14:textId="77777777" w:rsidTr="00B942B9">
        <w:trPr>
          <w:cantSplit/>
        </w:trPr>
        <w:tc>
          <w:tcPr>
            <w:tcW w:w="2551" w:type="dxa"/>
          </w:tcPr>
          <w:p w14:paraId="3CB7BA95" w14:textId="77777777" w:rsidR="00803881" w:rsidRPr="0038709E" w:rsidRDefault="00803881" w:rsidP="00803881">
            <w:pPr>
              <w:pStyle w:val="Tabletext"/>
              <w:tabs>
                <w:tab w:val="center" w:leader="dot" w:pos="2268"/>
              </w:tabs>
              <w:rPr>
                <w:sz w:val="16"/>
                <w:szCs w:val="16"/>
              </w:rPr>
            </w:pPr>
          </w:p>
        </w:tc>
        <w:tc>
          <w:tcPr>
            <w:tcW w:w="4537" w:type="dxa"/>
          </w:tcPr>
          <w:p w14:paraId="6F7DC895"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61C1F97D" w14:textId="77777777" w:rsidTr="00B942B9">
        <w:trPr>
          <w:cantSplit/>
        </w:trPr>
        <w:tc>
          <w:tcPr>
            <w:tcW w:w="2551" w:type="dxa"/>
          </w:tcPr>
          <w:p w14:paraId="51F3F018" w14:textId="77777777" w:rsidR="00803881" w:rsidRPr="0038709E" w:rsidRDefault="00803881" w:rsidP="00803881">
            <w:pPr>
              <w:pStyle w:val="Tabletext"/>
              <w:tabs>
                <w:tab w:val="center" w:leader="dot" w:pos="2268"/>
              </w:tabs>
              <w:rPr>
                <w:sz w:val="16"/>
                <w:szCs w:val="16"/>
              </w:rPr>
            </w:pPr>
          </w:p>
        </w:tc>
        <w:tc>
          <w:tcPr>
            <w:tcW w:w="4537" w:type="dxa"/>
          </w:tcPr>
          <w:p w14:paraId="164EA2A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1EF65D1" w14:textId="77777777" w:rsidTr="00B942B9">
        <w:trPr>
          <w:cantSplit/>
        </w:trPr>
        <w:tc>
          <w:tcPr>
            <w:tcW w:w="2551" w:type="dxa"/>
          </w:tcPr>
          <w:p w14:paraId="698D2C0A" w14:textId="77777777" w:rsidR="00803881" w:rsidRPr="0038709E" w:rsidRDefault="00803881" w:rsidP="00803881">
            <w:pPr>
              <w:pStyle w:val="Tabletext"/>
              <w:tabs>
                <w:tab w:val="center" w:leader="dot" w:pos="2268"/>
              </w:tabs>
              <w:rPr>
                <w:sz w:val="16"/>
                <w:szCs w:val="16"/>
              </w:rPr>
            </w:pPr>
            <w:r w:rsidRPr="0038709E">
              <w:rPr>
                <w:sz w:val="16"/>
                <w:szCs w:val="16"/>
              </w:rPr>
              <w:t>s. 152AW</w:t>
            </w:r>
            <w:r w:rsidRPr="0038709E">
              <w:rPr>
                <w:sz w:val="16"/>
                <w:szCs w:val="16"/>
              </w:rPr>
              <w:tab/>
            </w:r>
          </w:p>
        </w:tc>
        <w:tc>
          <w:tcPr>
            <w:tcW w:w="4537" w:type="dxa"/>
          </w:tcPr>
          <w:p w14:paraId="67DF709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C1D680F" w14:textId="77777777" w:rsidTr="00B942B9">
        <w:trPr>
          <w:cantSplit/>
        </w:trPr>
        <w:tc>
          <w:tcPr>
            <w:tcW w:w="2551" w:type="dxa"/>
          </w:tcPr>
          <w:p w14:paraId="5821BA4C" w14:textId="77777777" w:rsidR="00803881" w:rsidRPr="0038709E" w:rsidRDefault="00803881" w:rsidP="00803881">
            <w:pPr>
              <w:pStyle w:val="Tabletext"/>
              <w:tabs>
                <w:tab w:val="center" w:leader="dot" w:pos="2268"/>
              </w:tabs>
              <w:rPr>
                <w:sz w:val="16"/>
                <w:szCs w:val="16"/>
              </w:rPr>
            </w:pPr>
          </w:p>
        </w:tc>
        <w:tc>
          <w:tcPr>
            <w:tcW w:w="4537" w:type="dxa"/>
          </w:tcPr>
          <w:p w14:paraId="20F4D85F" w14:textId="77777777" w:rsidR="00803881" w:rsidRPr="0038709E" w:rsidRDefault="00803881" w:rsidP="00803881">
            <w:pPr>
              <w:pStyle w:val="Tabletext"/>
              <w:tabs>
                <w:tab w:val="center" w:leader="dot" w:pos="2268"/>
              </w:tabs>
              <w:rPr>
                <w:sz w:val="16"/>
                <w:szCs w:val="16"/>
              </w:rPr>
            </w:pPr>
            <w:r w:rsidRPr="0038709E">
              <w:rPr>
                <w:sz w:val="16"/>
                <w:szCs w:val="16"/>
              </w:rPr>
              <w:t>rs. No. 140, 2002</w:t>
            </w:r>
          </w:p>
        </w:tc>
      </w:tr>
      <w:tr w:rsidR="00803881" w:rsidRPr="0038709E" w14:paraId="00D41B9F" w14:textId="77777777" w:rsidTr="00B942B9">
        <w:trPr>
          <w:cantSplit/>
        </w:trPr>
        <w:tc>
          <w:tcPr>
            <w:tcW w:w="2551" w:type="dxa"/>
          </w:tcPr>
          <w:p w14:paraId="3F2E0674" w14:textId="77777777" w:rsidR="00803881" w:rsidRPr="0038709E" w:rsidRDefault="00803881" w:rsidP="00803881">
            <w:pPr>
              <w:pStyle w:val="Tabletext"/>
              <w:tabs>
                <w:tab w:val="center" w:leader="dot" w:pos="2268"/>
              </w:tabs>
              <w:rPr>
                <w:sz w:val="16"/>
                <w:szCs w:val="16"/>
              </w:rPr>
            </w:pPr>
          </w:p>
        </w:tc>
        <w:tc>
          <w:tcPr>
            <w:tcW w:w="4537" w:type="dxa"/>
          </w:tcPr>
          <w:p w14:paraId="63BA657B"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435662F1" w14:textId="77777777" w:rsidTr="00B942B9">
        <w:trPr>
          <w:cantSplit/>
        </w:trPr>
        <w:tc>
          <w:tcPr>
            <w:tcW w:w="2551" w:type="dxa"/>
          </w:tcPr>
          <w:p w14:paraId="64344082" w14:textId="77777777" w:rsidR="00803881" w:rsidRPr="0038709E" w:rsidRDefault="00803881" w:rsidP="00803881">
            <w:pPr>
              <w:pStyle w:val="Tabletext"/>
              <w:tabs>
                <w:tab w:val="center" w:leader="dot" w:pos="2268"/>
              </w:tabs>
              <w:rPr>
                <w:sz w:val="16"/>
                <w:szCs w:val="16"/>
              </w:rPr>
            </w:pPr>
          </w:p>
        </w:tc>
        <w:tc>
          <w:tcPr>
            <w:tcW w:w="4537" w:type="dxa"/>
          </w:tcPr>
          <w:p w14:paraId="439B9956"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05EBBA3" w14:textId="77777777" w:rsidTr="00B942B9">
        <w:trPr>
          <w:cantSplit/>
        </w:trPr>
        <w:tc>
          <w:tcPr>
            <w:tcW w:w="2551" w:type="dxa"/>
          </w:tcPr>
          <w:p w14:paraId="641E8433" w14:textId="77777777" w:rsidR="00803881" w:rsidRPr="0038709E" w:rsidRDefault="00803881" w:rsidP="00803881">
            <w:pPr>
              <w:pStyle w:val="Tabletext"/>
              <w:tabs>
                <w:tab w:val="center" w:leader="dot" w:pos="2268"/>
              </w:tabs>
              <w:rPr>
                <w:sz w:val="16"/>
                <w:szCs w:val="16"/>
              </w:rPr>
            </w:pPr>
            <w:r w:rsidRPr="0038709E">
              <w:rPr>
                <w:sz w:val="16"/>
                <w:szCs w:val="16"/>
              </w:rPr>
              <w:t>s. 152AX</w:t>
            </w:r>
            <w:r w:rsidRPr="0038709E">
              <w:rPr>
                <w:sz w:val="16"/>
                <w:szCs w:val="16"/>
              </w:rPr>
              <w:tab/>
            </w:r>
          </w:p>
        </w:tc>
        <w:tc>
          <w:tcPr>
            <w:tcW w:w="4537" w:type="dxa"/>
          </w:tcPr>
          <w:p w14:paraId="01C291C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38A777E" w14:textId="77777777" w:rsidTr="00B942B9">
        <w:trPr>
          <w:cantSplit/>
        </w:trPr>
        <w:tc>
          <w:tcPr>
            <w:tcW w:w="2551" w:type="dxa"/>
          </w:tcPr>
          <w:p w14:paraId="6D510EDE" w14:textId="77777777" w:rsidR="00803881" w:rsidRPr="0038709E" w:rsidRDefault="00803881" w:rsidP="00803881">
            <w:pPr>
              <w:pStyle w:val="Tabletext"/>
              <w:tabs>
                <w:tab w:val="center" w:leader="dot" w:pos="2268"/>
              </w:tabs>
              <w:rPr>
                <w:sz w:val="16"/>
                <w:szCs w:val="16"/>
              </w:rPr>
            </w:pPr>
          </w:p>
        </w:tc>
        <w:tc>
          <w:tcPr>
            <w:tcW w:w="4537" w:type="dxa"/>
          </w:tcPr>
          <w:p w14:paraId="59B44366"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11573E54" w14:textId="77777777" w:rsidTr="00B942B9">
        <w:trPr>
          <w:cantSplit/>
        </w:trPr>
        <w:tc>
          <w:tcPr>
            <w:tcW w:w="2551" w:type="dxa"/>
          </w:tcPr>
          <w:p w14:paraId="22171C01" w14:textId="77777777" w:rsidR="00803881" w:rsidRPr="0038709E" w:rsidRDefault="00803881" w:rsidP="00803881">
            <w:pPr>
              <w:pStyle w:val="Tabletext"/>
              <w:tabs>
                <w:tab w:val="center" w:leader="dot" w:pos="2268"/>
              </w:tabs>
              <w:rPr>
                <w:sz w:val="16"/>
                <w:szCs w:val="16"/>
              </w:rPr>
            </w:pPr>
          </w:p>
        </w:tc>
        <w:tc>
          <w:tcPr>
            <w:tcW w:w="4537" w:type="dxa"/>
          </w:tcPr>
          <w:p w14:paraId="6B9A1652"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E927D2F" w14:textId="77777777" w:rsidTr="00B942B9">
        <w:trPr>
          <w:cantSplit/>
        </w:trPr>
        <w:tc>
          <w:tcPr>
            <w:tcW w:w="2551" w:type="dxa"/>
          </w:tcPr>
          <w:p w14:paraId="5AFEDDC7" w14:textId="77777777" w:rsidR="00803881" w:rsidRPr="0038709E" w:rsidRDefault="00803881" w:rsidP="00803881">
            <w:pPr>
              <w:pStyle w:val="Tabletext"/>
              <w:tabs>
                <w:tab w:val="center" w:leader="dot" w:pos="2268"/>
              </w:tabs>
              <w:rPr>
                <w:sz w:val="16"/>
                <w:szCs w:val="16"/>
              </w:rPr>
            </w:pPr>
            <w:r w:rsidRPr="0038709E">
              <w:rPr>
                <w:sz w:val="16"/>
                <w:szCs w:val="16"/>
              </w:rPr>
              <w:t>s. 152AXA</w:t>
            </w:r>
            <w:r w:rsidRPr="0038709E">
              <w:rPr>
                <w:sz w:val="16"/>
                <w:szCs w:val="16"/>
              </w:rPr>
              <w:tab/>
            </w:r>
          </w:p>
        </w:tc>
        <w:tc>
          <w:tcPr>
            <w:tcW w:w="4537" w:type="dxa"/>
          </w:tcPr>
          <w:p w14:paraId="7E8EFD25"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106B8BD5" w14:textId="77777777" w:rsidTr="00B942B9">
        <w:trPr>
          <w:cantSplit/>
        </w:trPr>
        <w:tc>
          <w:tcPr>
            <w:tcW w:w="2551" w:type="dxa"/>
          </w:tcPr>
          <w:p w14:paraId="64D960F1" w14:textId="77777777" w:rsidR="00803881" w:rsidRPr="0038709E" w:rsidRDefault="00803881" w:rsidP="00803881">
            <w:pPr>
              <w:pStyle w:val="Tabletext"/>
              <w:tabs>
                <w:tab w:val="center" w:leader="dot" w:pos="2268"/>
              </w:tabs>
              <w:rPr>
                <w:sz w:val="16"/>
                <w:szCs w:val="16"/>
              </w:rPr>
            </w:pPr>
          </w:p>
        </w:tc>
        <w:tc>
          <w:tcPr>
            <w:tcW w:w="4537" w:type="dxa"/>
          </w:tcPr>
          <w:p w14:paraId="0268FAD6"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07B5C92D" w14:textId="77777777" w:rsidTr="00B942B9">
        <w:trPr>
          <w:cantSplit/>
        </w:trPr>
        <w:tc>
          <w:tcPr>
            <w:tcW w:w="2551" w:type="dxa"/>
          </w:tcPr>
          <w:p w14:paraId="08E024AE"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19EBD778" w14:textId="77777777" w:rsidR="00803881" w:rsidRPr="0038709E" w:rsidRDefault="00803881" w:rsidP="00803881">
            <w:pPr>
              <w:pStyle w:val="Tabletext"/>
              <w:tabs>
                <w:tab w:val="center" w:leader="dot" w:pos="2268"/>
              </w:tabs>
              <w:rPr>
                <w:sz w:val="16"/>
                <w:szCs w:val="16"/>
              </w:rPr>
            </w:pPr>
          </w:p>
        </w:tc>
      </w:tr>
      <w:tr w:rsidR="00803881" w:rsidRPr="0038709E" w14:paraId="3FDA7B85" w14:textId="77777777" w:rsidTr="00B942B9">
        <w:trPr>
          <w:cantSplit/>
        </w:trPr>
        <w:tc>
          <w:tcPr>
            <w:tcW w:w="2551" w:type="dxa"/>
          </w:tcPr>
          <w:p w14:paraId="63F367C3" w14:textId="6C4B673D" w:rsidR="00803881" w:rsidRPr="0038709E" w:rsidRDefault="00803881" w:rsidP="00803881">
            <w:pPr>
              <w:pStyle w:val="Tabletext"/>
              <w:tabs>
                <w:tab w:val="center" w:leader="dot" w:pos="2268"/>
              </w:tabs>
              <w:rPr>
                <w:sz w:val="16"/>
                <w:szCs w:val="16"/>
              </w:rPr>
            </w:pPr>
            <w:r w:rsidRPr="0038709E">
              <w:rPr>
                <w:sz w:val="16"/>
                <w:szCs w:val="16"/>
              </w:rPr>
              <w:t>Subdiv. B of Div. 3 of</w:t>
            </w:r>
            <w:r w:rsidRPr="0038709E">
              <w:rPr>
                <w:sz w:val="16"/>
                <w:szCs w:val="16"/>
              </w:rPr>
              <w:tab/>
            </w:r>
            <w:r w:rsidRPr="0038709E">
              <w:rPr>
                <w:sz w:val="16"/>
                <w:szCs w:val="16"/>
              </w:rPr>
              <w:br/>
              <w:t>Part XIC</w:t>
            </w:r>
          </w:p>
        </w:tc>
        <w:tc>
          <w:tcPr>
            <w:tcW w:w="4537" w:type="dxa"/>
          </w:tcPr>
          <w:p w14:paraId="0BE08852"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2F236227" w14:textId="77777777" w:rsidTr="00B942B9">
        <w:trPr>
          <w:cantSplit/>
        </w:trPr>
        <w:tc>
          <w:tcPr>
            <w:tcW w:w="2551" w:type="dxa"/>
          </w:tcPr>
          <w:p w14:paraId="3BC16CF7" w14:textId="77777777" w:rsidR="00803881" w:rsidRPr="0038709E" w:rsidRDefault="00803881" w:rsidP="00803881">
            <w:pPr>
              <w:pStyle w:val="Tabletext"/>
              <w:tabs>
                <w:tab w:val="center" w:leader="dot" w:pos="2268"/>
              </w:tabs>
              <w:rPr>
                <w:sz w:val="16"/>
                <w:szCs w:val="16"/>
              </w:rPr>
            </w:pPr>
            <w:r w:rsidRPr="0038709E">
              <w:rPr>
                <w:sz w:val="16"/>
                <w:szCs w:val="16"/>
              </w:rPr>
              <w:t>ss. 152AXB–152AXD</w:t>
            </w:r>
            <w:r w:rsidRPr="0038709E">
              <w:rPr>
                <w:sz w:val="16"/>
                <w:szCs w:val="16"/>
              </w:rPr>
              <w:tab/>
            </w:r>
          </w:p>
        </w:tc>
        <w:tc>
          <w:tcPr>
            <w:tcW w:w="4537" w:type="dxa"/>
          </w:tcPr>
          <w:p w14:paraId="067E1CCC"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71D519D5" w14:textId="77777777" w:rsidTr="00B942B9">
        <w:trPr>
          <w:cantSplit/>
        </w:trPr>
        <w:tc>
          <w:tcPr>
            <w:tcW w:w="2551" w:type="dxa"/>
          </w:tcPr>
          <w:p w14:paraId="7B7933CD"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C</w:t>
            </w:r>
          </w:p>
        </w:tc>
        <w:tc>
          <w:tcPr>
            <w:tcW w:w="4537" w:type="dxa"/>
          </w:tcPr>
          <w:p w14:paraId="73C5442B" w14:textId="77777777" w:rsidR="00803881" w:rsidRPr="0038709E" w:rsidRDefault="00803881" w:rsidP="00803881">
            <w:pPr>
              <w:pStyle w:val="Tabletext"/>
              <w:tabs>
                <w:tab w:val="center" w:leader="dot" w:pos="2268"/>
              </w:tabs>
              <w:rPr>
                <w:sz w:val="16"/>
                <w:szCs w:val="16"/>
              </w:rPr>
            </w:pPr>
          </w:p>
        </w:tc>
      </w:tr>
      <w:tr w:rsidR="00803881" w:rsidRPr="0038709E" w14:paraId="0463FA0B" w14:textId="77777777" w:rsidTr="00B942B9">
        <w:trPr>
          <w:cantSplit/>
        </w:trPr>
        <w:tc>
          <w:tcPr>
            <w:tcW w:w="2551" w:type="dxa"/>
          </w:tcPr>
          <w:p w14:paraId="174CF618" w14:textId="46ED9242" w:rsidR="00803881" w:rsidRPr="0038709E" w:rsidRDefault="00803881" w:rsidP="00803881">
            <w:pPr>
              <w:pStyle w:val="Tabletext"/>
              <w:tabs>
                <w:tab w:val="center" w:leader="dot" w:pos="2268"/>
              </w:tabs>
              <w:rPr>
                <w:sz w:val="16"/>
                <w:szCs w:val="16"/>
              </w:rPr>
            </w:pPr>
            <w:r w:rsidRPr="0038709E">
              <w:rPr>
                <w:sz w:val="16"/>
                <w:szCs w:val="16"/>
              </w:rPr>
              <w:t>Heading to Subdiv. C of</w:t>
            </w:r>
            <w:r w:rsidRPr="0038709E">
              <w:rPr>
                <w:sz w:val="16"/>
                <w:szCs w:val="16"/>
              </w:rPr>
              <w:tab/>
            </w:r>
            <w:r w:rsidRPr="0038709E">
              <w:rPr>
                <w:sz w:val="16"/>
                <w:szCs w:val="16"/>
              </w:rPr>
              <w:br/>
              <w:t>Div. 3 of Part XIC</w:t>
            </w:r>
          </w:p>
        </w:tc>
        <w:tc>
          <w:tcPr>
            <w:tcW w:w="4537" w:type="dxa"/>
          </w:tcPr>
          <w:p w14:paraId="7E89B7FA"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0199FF33" w14:textId="77777777" w:rsidTr="00B942B9">
        <w:trPr>
          <w:cantSplit/>
        </w:trPr>
        <w:tc>
          <w:tcPr>
            <w:tcW w:w="2551" w:type="dxa"/>
          </w:tcPr>
          <w:p w14:paraId="0A7C342B" w14:textId="77777777" w:rsidR="00803881" w:rsidRPr="0038709E" w:rsidRDefault="00803881" w:rsidP="00803881">
            <w:pPr>
              <w:pStyle w:val="Tabletext"/>
              <w:tabs>
                <w:tab w:val="center" w:leader="dot" w:pos="2268"/>
              </w:tabs>
              <w:rPr>
                <w:sz w:val="16"/>
                <w:szCs w:val="16"/>
              </w:rPr>
            </w:pPr>
            <w:r w:rsidRPr="0038709E">
              <w:rPr>
                <w:sz w:val="16"/>
                <w:szCs w:val="16"/>
              </w:rPr>
              <w:t>s. 152AY</w:t>
            </w:r>
            <w:r w:rsidRPr="0038709E">
              <w:rPr>
                <w:sz w:val="16"/>
                <w:szCs w:val="16"/>
              </w:rPr>
              <w:tab/>
            </w:r>
          </w:p>
        </w:tc>
        <w:tc>
          <w:tcPr>
            <w:tcW w:w="4537" w:type="dxa"/>
          </w:tcPr>
          <w:p w14:paraId="59EA03A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5D16CAC" w14:textId="77777777" w:rsidTr="00B942B9">
        <w:trPr>
          <w:cantSplit/>
        </w:trPr>
        <w:tc>
          <w:tcPr>
            <w:tcW w:w="2551" w:type="dxa"/>
          </w:tcPr>
          <w:p w14:paraId="0BDFF47D" w14:textId="77777777" w:rsidR="00803881" w:rsidRPr="0038709E" w:rsidRDefault="00803881" w:rsidP="00803881">
            <w:pPr>
              <w:pStyle w:val="Tabletext"/>
              <w:tabs>
                <w:tab w:val="center" w:leader="dot" w:pos="2268"/>
              </w:tabs>
              <w:rPr>
                <w:sz w:val="16"/>
                <w:szCs w:val="16"/>
              </w:rPr>
            </w:pPr>
          </w:p>
        </w:tc>
        <w:tc>
          <w:tcPr>
            <w:tcW w:w="4537" w:type="dxa"/>
          </w:tcPr>
          <w:p w14:paraId="29B3124A" w14:textId="77777777" w:rsidR="00803881" w:rsidRPr="0038709E" w:rsidRDefault="00803881" w:rsidP="00803881">
            <w:pPr>
              <w:pStyle w:val="Tabletext"/>
              <w:tabs>
                <w:tab w:val="center" w:leader="dot" w:pos="2268"/>
              </w:tabs>
              <w:rPr>
                <w:sz w:val="16"/>
                <w:szCs w:val="16"/>
              </w:rPr>
            </w:pPr>
            <w:r w:rsidRPr="0038709E">
              <w:rPr>
                <w:sz w:val="16"/>
                <w:szCs w:val="16"/>
              </w:rPr>
              <w:t>rs. No. 140, 2010</w:t>
            </w:r>
          </w:p>
        </w:tc>
      </w:tr>
      <w:tr w:rsidR="00803881" w:rsidRPr="0038709E" w14:paraId="533CDB21" w14:textId="77777777" w:rsidTr="00B942B9">
        <w:trPr>
          <w:cantSplit/>
        </w:trPr>
        <w:tc>
          <w:tcPr>
            <w:tcW w:w="2551" w:type="dxa"/>
          </w:tcPr>
          <w:p w14:paraId="5E42E520" w14:textId="77777777" w:rsidR="00803881" w:rsidRPr="0038709E" w:rsidRDefault="00803881" w:rsidP="00803881">
            <w:pPr>
              <w:pStyle w:val="Tabletext"/>
              <w:tabs>
                <w:tab w:val="center" w:leader="dot" w:pos="2268"/>
              </w:tabs>
              <w:rPr>
                <w:sz w:val="16"/>
                <w:szCs w:val="16"/>
              </w:rPr>
            </w:pPr>
            <w:r w:rsidRPr="0038709E">
              <w:rPr>
                <w:sz w:val="16"/>
                <w:szCs w:val="16"/>
              </w:rPr>
              <w:t>s. 152AYA</w:t>
            </w:r>
            <w:r w:rsidRPr="0038709E">
              <w:rPr>
                <w:sz w:val="16"/>
                <w:szCs w:val="16"/>
              </w:rPr>
              <w:tab/>
            </w:r>
          </w:p>
        </w:tc>
        <w:tc>
          <w:tcPr>
            <w:tcW w:w="4537" w:type="dxa"/>
          </w:tcPr>
          <w:p w14:paraId="475CEEAA"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4CB90309" w14:textId="77777777" w:rsidTr="00B942B9">
        <w:trPr>
          <w:cantSplit/>
        </w:trPr>
        <w:tc>
          <w:tcPr>
            <w:tcW w:w="2551" w:type="dxa"/>
          </w:tcPr>
          <w:p w14:paraId="60AF65FD" w14:textId="77777777" w:rsidR="00803881" w:rsidRPr="0038709E" w:rsidRDefault="00803881" w:rsidP="00803881">
            <w:pPr>
              <w:pStyle w:val="Tabletext"/>
              <w:tabs>
                <w:tab w:val="center" w:leader="dot" w:pos="2268"/>
              </w:tabs>
              <w:rPr>
                <w:sz w:val="16"/>
                <w:szCs w:val="16"/>
              </w:rPr>
            </w:pPr>
            <w:r w:rsidRPr="0038709E">
              <w:rPr>
                <w:sz w:val="16"/>
                <w:szCs w:val="16"/>
              </w:rPr>
              <w:t>s 152AZ</w:t>
            </w:r>
            <w:r w:rsidRPr="0038709E">
              <w:rPr>
                <w:sz w:val="16"/>
                <w:szCs w:val="16"/>
              </w:rPr>
              <w:tab/>
            </w:r>
          </w:p>
        </w:tc>
        <w:tc>
          <w:tcPr>
            <w:tcW w:w="4537" w:type="dxa"/>
          </w:tcPr>
          <w:p w14:paraId="43E8956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A03AC54" w14:textId="77777777" w:rsidTr="00B942B9">
        <w:trPr>
          <w:cantSplit/>
        </w:trPr>
        <w:tc>
          <w:tcPr>
            <w:tcW w:w="2551" w:type="dxa"/>
          </w:tcPr>
          <w:p w14:paraId="70B64FF3" w14:textId="77777777" w:rsidR="00803881" w:rsidRPr="0038709E" w:rsidRDefault="00803881" w:rsidP="00803881">
            <w:pPr>
              <w:pStyle w:val="Tabletext"/>
              <w:tabs>
                <w:tab w:val="center" w:leader="dot" w:pos="2268"/>
              </w:tabs>
              <w:rPr>
                <w:sz w:val="16"/>
                <w:szCs w:val="16"/>
              </w:rPr>
            </w:pPr>
          </w:p>
        </w:tc>
        <w:tc>
          <w:tcPr>
            <w:tcW w:w="4537" w:type="dxa"/>
          </w:tcPr>
          <w:p w14:paraId="1D261BC2" w14:textId="77777777" w:rsidR="00803881" w:rsidRPr="0038709E" w:rsidRDefault="00803881" w:rsidP="00803881">
            <w:pPr>
              <w:pStyle w:val="Tabletext"/>
              <w:tabs>
                <w:tab w:val="center" w:leader="dot" w:pos="2268"/>
              </w:tabs>
              <w:rPr>
                <w:sz w:val="16"/>
                <w:szCs w:val="16"/>
              </w:rPr>
            </w:pPr>
            <w:r w:rsidRPr="0038709E">
              <w:rPr>
                <w:sz w:val="16"/>
                <w:szCs w:val="16"/>
              </w:rPr>
              <w:t>am No 52, 1999; No 23, 2011; No 47, 2020</w:t>
            </w:r>
          </w:p>
        </w:tc>
      </w:tr>
      <w:tr w:rsidR="00803881" w:rsidRPr="0038709E" w14:paraId="1EBB83A2" w14:textId="77777777" w:rsidTr="00B942B9">
        <w:trPr>
          <w:cantSplit/>
        </w:trPr>
        <w:tc>
          <w:tcPr>
            <w:tcW w:w="2551" w:type="dxa"/>
          </w:tcPr>
          <w:p w14:paraId="59F6FDF6" w14:textId="77777777" w:rsidR="00803881" w:rsidRPr="0038709E" w:rsidRDefault="00803881" w:rsidP="00803881">
            <w:pPr>
              <w:pStyle w:val="Tabletext"/>
              <w:tabs>
                <w:tab w:val="center" w:leader="dot" w:pos="2268"/>
              </w:tabs>
              <w:rPr>
                <w:sz w:val="16"/>
                <w:szCs w:val="16"/>
              </w:rPr>
            </w:pPr>
            <w:r w:rsidRPr="0038709E">
              <w:rPr>
                <w:sz w:val="16"/>
                <w:szCs w:val="16"/>
              </w:rPr>
              <w:t>s 152BA</w:t>
            </w:r>
            <w:r w:rsidRPr="0038709E">
              <w:rPr>
                <w:sz w:val="16"/>
                <w:szCs w:val="16"/>
              </w:rPr>
              <w:tab/>
            </w:r>
          </w:p>
        </w:tc>
        <w:tc>
          <w:tcPr>
            <w:tcW w:w="4537" w:type="dxa"/>
          </w:tcPr>
          <w:p w14:paraId="7379B25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3410444" w14:textId="77777777" w:rsidTr="00B942B9">
        <w:trPr>
          <w:cantSplit/>
        </w:trPr>
        <w:tc>
          <w:tcPr>
            <w:tcW w:w="2551" w:type="dxa"/>
          </w:tcPr>
          <w:p w14:paraId="1AB59108" w14:textId="77777777" w:rsidR="00803881" w:rsidRPr="0038709E" w:rsidRDefault="00803881" w:rsidP="00803881">
            <w:pPr>
              <w:pStyle w:val="Tabletext"/>
              <w:tabs>
                <w:tab w:val="center" w:leader="dot" w:pos="2268"/>
              </w:tabs>
              <w:rPr>
                <w:sz w:val="16"/>
                <w:szCs w:val="16"/>
              </w:rPr>
            </w:pPr>
          </w:p>
        </w:tc>
        <w:tc>
          <w:tcPr>
            <w:tcW w:w="4537" w:type="dxa"/>
          </w:tcPr>
          <w:p w14:paraId="428995B4" w14:textId="77777777" w:rsidR="00803881" w:rsidRPr="0038709E" w:rsidRDefault="00803881" w:rsidP="00803881">
            <w:pPr>
              <w:pStyle w:val="Tabletext"/>
              <w:tabs>
                <w:tab w:val="center" w:leader="dot" w:pos="2268"/>
              </w:tabs>
              <w:rPr>
                <w:sz w:val="16"/>
                <w:szCs w:val="16"/>
              </w:rPr>
            </w:pPr>
            <w:r w:rsidRPr="0038709E">
              <w:rPr>
                <w:sz w:val="16"/>
                <w:szCs w:val="16"/>
              </w:rPr>
              <w:t>am No 52, 1999; No 23, 2011; No 47, 2020</w:t>
            </w:r>
          </w:p>
        </w:tc>
      </w:tr>
      <w:tr w:rsidR="00803881" w:rsidRPr="0038709E" w14:paraId="67AC2424" w14:textId="77777777" w:rsidTr="00B942B9">
        <w:trPr>
          <w:cantSplit/>
        </w:trPr>
        <w:tc>
          <w:tcPr>
            <w:tcW w:w="2551" w:type="dxa"/>
          </w:tcPr>
          <w:p w14:paraId="604D716E" w14:textId="77777777" w:rsidR="00803881" w:rsidRPr="0038709E" w:rsidRDefault="00803881" w:rsidP="00803881">
            <w:pPr>
              <w:pStyle w:val="Tabletext"/>
              <w:tabs>
                <w:tab w:val="center" w:leader="dot" w:pos="2268"/>
              </w:tabs>
              <w:rPr>
                <w:sz w:val="16"/>
                <w:szCs w:val="16"/>
              </w:rPr>
            </w:pPr>
            <w:r w:rsidRPr="0038709E">
              <w:rPr>
                <w:sz w:val="16"/>
                <w:szCs w:val="16"/>
              </w:rPr>
              <w:t>s 152BB</w:t>
            </w:r>
            <w:r w:rsidRPr="0038709E">
              <w:rPr>
                <w:sz w:val="16"/>
                <w:szCs w:val="16"/>
              </w:rPr>
              <w:tab/>
            </w:r>
          </w:p>
        </w:tc>
        <w:tc>
          <w:tcPr>
            <w:tcW w:w="4537" w:type="dxa"/>
          </w:tcPr>
          <w:p w14:paraId="160562CE"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D9A7310" w14:textId="77777777" w:rsidTr="00B942B9">
        <w:trPr>
          <w:cantSplit/>
        </w:trPr>
        <w:tc>
          <w:tcPr>
            <w:tcW w:w="2551" w:type="dxa"/>
          </w:tcPr>
          <w:p w14:paraId="51F378D5" w14:textId="77777777" w:rsidR="00803881" w:rsidRPr="0038709E" w:rsidRDefault="00803881" w:rsidP="00803881">
            <w:pPr>
              <w:pStyle w:val="Tabletext"/>
              <w:tabs>
                <w:tab w:val="center" w:leader="dot" w:pos="2268"/>
              </w:tabs>
              <w:rPr>
                <w:sz w:val="16"/>
                <w:szCs w:val="16"/>
              </w:rPr>
            </w:pPr>
          </w:p>
        </w:tc>
        <w:tc>
          <w:tcPr>
            <w:tcW w:w="4537" w:type="dxa"/>
          </w:tcPr>
          <w:p w14:paraId="046F519C" w14:textId="77777777" w:rsidR="00803881" w:rsidRPr="0038709E" w:rsidRDefault="00803881" w:rsidP="00803881">
            <w:pPr>
              <w:pStyle w:val="Tabletext"/>
              <w:tabs>
                <w:tab w:val="center" w:leader="dot" w:pos="2268"/>
              </w:tabs>
              <w:rPr>
                <w:sz w:val="16"/>
                <w:szCs w:val="16"/>
              </w:rPr>
            </w:pPr>
            <w:r w:rsidRPr="0038709E">
              <w:rPr>
                <w:sz w:val="16"/>
                <w:szCs w:val="16"/>
              </w:rPr>
              <w:t>am No 52, 1999; No 119, 2005; No 23, 2011; No 47, 2020</w:t>
            </w:r>
          </w:p>
        </w:tc>
      </w:tr>
      <w:tr w:rsidR="00803881" w:rsidRPr="0038709E" w14:paraId="0D5E8B3A" w14:textId="77777777" w:rsidTr="00B942B9">
        <w:trPr>
          <w:cantSplit/>
        </w:trPr>
        <w:tc>
          <w:tcPr>
            <w:tcW w:w="2551" w:type="dxa"/>
          </w:tcPr>
          <w:p w14:paraId="693CF8CA" w14:textId="77777777" w:rsidR="00803881" w:rsidRPr="0038709E" w:rsidRDefault="00803881" w:rsidP="00803881">
            <w:pPr>
              <w:pStyle w:val="Tabletext"/>
              <w:tabs>
                <w:tab w:val="center" w:leader="dot" w:pos="2268"/>
              </w:tabs>
              <w:rPr>
                <w:sz w:val="16"/>
                <w:szCs w:val="16"/>
              </w:rPr>
            </w:pPr>
            <w:r w:rsidRPr="0038709E">
              <w:rPr>
                <w:sz w:val="16"/>
                <w:szCs w:val="16"/>
              </w:rPr>
              <w:t>s. 152BBAA</w:t>
            </w:r>
            <w:r w:rsidRPr="0038709E">
              <w:rPr>
                <w:sz w:val="16"/>
                <w:szCs w:val="16"/>
              </w:rPr>
              <w:tab/>
            </w:r>
          </w:p>
        </w:tc>
        <w:tc>
          <w:tcPr>
            <w:tcW w:w="4537" w:type="dxa"/>
          </w:tcPr>
          <w:p w14:paraId="63213E43"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36596812" w14:textId="77777777" w:rsidTr="00B942B9">
        <w:trPr>
          <w:cantSplit/>
        </w:trPr>
        <w:tc>
          <w:tcPr>
            <w:tcW w:w="2551" w:type="dxa"/>
          </w:tcPr>
          <w:p w14:paraId="7F0FDF59" w14:textId="77777777" w:rsidR="00803881" w:rsidRPr="0038709E" w:rsidRDefault="00803881" w:rsidP="00803881">
            <w:pPr>
              <w:pStyle w:val="Tabletext"/>
              <w:tabs>
                <w:tab w:val="center" w:leader="dot" w:pos="2268"/>
              </w:tabs>
              <w:rPr>
                <w:sz w:val="16"/>
                <w:szCs w:val="16"/>
              </w:rPr>
            </w:pPr>
          </w:p>
        </w:tc>
        <w:tc>
          <w:tcPr>
            <w:tcW w:w="4537" w:type="dxa"/>
          </w:tcPr>
          <w:p w14:paraId="1EF84AC7"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0F8E6B43" w14:textId="77777777" w:rsidTr="00B942B9">
        <w:trPr>
          <w:cantSplit/>
        </w:trPr>
        <w:tc>
          <w:tcPr>
            <w:tcW w:w="2551" w:type="dxa"/>
          </w:tcPr>
          <w:p w14:paraId="1EFA41B9" w14:textId="77777777" w:rsidR="00803881" w:rsidRPr="0038709E" w:rsidRDefault="00803881" w:rsidP="00803881">
            <w:pPr>
              <w:pStyle w:val="Tabletext"/>
              <w:tabs>
                <w:tab w:val="center" w:leader="dot" w:pos="2268"/>
              </w:tabs>
              <w:rPr>
                <w:sz w:val="16"/>
                <w:szCs w:val="16"/>
              </w:rPr>
            </w:pPr>
            <w:r w:rsidRPr="0038709E">
              <w:rPr>
                <w:sz w:val="16"/>
                <w:szCs w:val="16"/>
              </w:rPr>
              <w:t>ss. 152BBA, 152BBB</w:t>
            </w:r>
            <w:r w:rsidRPr="0038709E">
              <w:rPr>
                <w:sz w:val="16"/>
                <w:szCs w:val="16"/>
              </w:rPr>
              <w:tab/>
            </w:r>
          </w:p>
        </w:tc>
        <w:tc>
          <w:tcPr>
            <w:tcW w:w="4537" w:type="dxa"/>
          </w:tcPr>
          <w:p w14:paraId="01B81F1E"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73FCB365" w14:textId="77777777" w:rsidTr="00B942B9">
        <w:trPr>
          <w:cantSplit/>
        </w:trPr>
        <w:tc>
          <w:tcPr>
            <w:tcW w:w="2551" w:type="dxa"/>
          </w:tcPr>
          <w:p w14:paraId="65B5A702" w14:textId="77777777" w:rsidR="00803881" w:rsidRPr="0038709E" w:rsidRDefault="00803881" w:rsidP="00803881">
            <w:pPr>
              <w:pStyle w:val="Tabletext"/>
              <w:tabs>
                <w:tab w:val="center" w:leader="dot" w:pos="2268"/>
              </w:tabs>
              <w:rPr>
                <w:sz w:val="16"/>
                <w:szCs w:val="16"/>
              </w:rPr>
            </w:pPr>
            <w:r w:rsidRPr="0038709E">
              <w:rPr>
                <w:sz w:val="16"/>
                <w:szCs w:val="16"/>
              </w:rPr>
              <w:t>s. 152BBC</w:t>
            </w:r>
            <w:r w:rsidRPr="0038709E">
              <w:rPr>
                <w:sz w:val="16"/>
                <w:szCs w:val="16"/>
              </w:rPr>
              <w:tab/>
            </w:r>
          </w:p>
        </w:tc>
        <w:tc>
          <w:tcPr>
            <w:tcW w:w="4537" w:type="dxa"/>
          </w:tcPr>
          <w:p w14:paraId="04D4D504"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75EE4FEB" w14:textId="77777777" w:rsidTr="00B942B9">
        <w:trPr>
          <w:cantSplit/>
        </w:trPr>
        <w:tc>
          <w:tcPr>
            <w:tcW w:w="2551" w:type="dxa"/>
          </w:tcPr>
          <w:p w14:paraId="407B2BB1" w14:textId="77777777" w:rsidR="00803881" w:rsidRPr="0038709E" w:rsidRDefault="00803881" w:rsidP="00803881">
            <w:pPr>
              <w:pStyle w:val="Tabletext"/>
              <w:tabs>
                <w:tab w:val="center" w:leader="dot" w:pos="2268"/>
              </w:tabs>
              <w:rPr>
                <w:sz w:val="16"/>
                <w:szCs w:val="16"/>
              </w:rPr>
            </w:pPr>
          </w:p>
        </w:tc>
        <w:tc>
          <w:tcPr>
            <w:tcW w:w="4537" w:type="dxa"/>
          </w:tcPr>
          <w:p w14:paraId="504804D5"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7105E700" w14:textId="77777777" w:rsidTr="00B942B9">
        <w:trPr>
          <w:cantSplit/>
        </w:trPr>
        <w:tc>
          <w:tcPr>
            <w:tcW w:w="2551" w:type="dxa"/>
          </w:tcPr>
          <w:p w14:paraId="527CE3D4" w14:textId="77777777" w:rsidR="00803881" w:rsidRPr="0038709E" w:rsidRDefault="00803881" w:rsidP="00803881">
            <w:pPr>
              <w:pStyle w:val="Tabletext"/>
              <w:tabs>
                <w:tab w:val="center" w:leader="dot" w:pos="2268"/>
              </w:tabs>
              <w:rPr>
                <w:sz w:val="16"/>
                <w:szCs w:val="16"/>
              </w:rPr>
            </w:pPr>
            <w:r w:rsidRPr="0038709E">
              <w:rPr>
                <w:sz w:val="16"/>
                <w:szCs w:val="16"/>
              </w:rPr>
              <w:t>s. 152BBD</w:t>
            </w:r>
            <w:r w:rsidRPr="0038709E">
              <w:rPr>
                <w:sz w:val="16"/>
                <w:szCs w:val="16"/>
              </w:rPr>
              <w:tab/>
            </w:r>
          </w:p>
        </w:tc>
        <w:tc>
          <w:tcPr>
            <w:tcW w:w="4537" w:type="dxa"/>
          </w:tcPr>
          <w:p w14:paraId="1C3D26CA"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4CDF44C1" w14:textId="77777777" w:rsidTr="00B942B9">
        <w:trPr>
          <w:cantSplit/>
        </w:trPr>
        <w:tc>
          <w:tcPr>
            <w:tcW w:w="2551" w:type="dxa"/>
          </w:tcPr>
          <w:p w14:paraId="0A7BE01E" w14:textId="77777777" w:rsidR="00803881" w:rsidRPr="0038709E" w:rsidRDefault="00803881" w:rsidP="00803881">
            <w:pPr>
              <w:pStyle w:val="Tabletext"/>
              <w:tabs>
                <w:tab w:val="center" w:leader="dot" w:pos="2268"/>
              </w:tabs>
              <w:rPr>
                <w:sz w:val="16"/>
                <w:szCs w:val="16"/>
              </w:rPr>
            </w:pPr>
          </w:p>
        </w:tc>
        <w:tc>
          <w:tcPr>
            <w:tcW w:w="4537" w:type="dxa"/>
          </w:tcPr>
          <w:p w14:paraId="4D518EC7"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4FA90D5C" w14:textId="77777777" w:rsidTr="00B942B9">
        <w:trPr>
          <w:cantSplit/>
        </w:trPr>
        <w:tc>
          <w:tcPr>
            <w:tcW w:w="2551" w:type="dxa"/>
          </w:tcPr>
          <w:p w14:paraId="2C5D7F80" w14:textId="1D9C73C5" w:rsidR="00803881" w:rsidRPr="0038709E" w:rsidRDefault="009C2DBD" w:rsidP="00803881">
            <w:pPr>
              <w:pStyle w:val="Tabletext"/>
              <w:keepNext/>
              <w:tabs>
                <w:tab w:val="center" w:leader="dot" w:pos="2268"/>
              </w:tabs>
              <w:rPr>
                <w:sz w:val="16"/>
                <w:szCs w:val="16"/>
              </w:rPr>
            </w:pPr>
            <w:r w:rsidRPr="0038709E">
              <w:rPr>
                <w:b/>
                <w:sz w:val="16"/>
                <w:szCs w:val="16"/>
              </w:rPr>
              <w:t>Division 4</w:t>
            </w:r>
          </w:p>
        </w:tc>
        <w:tc>
          <w:tcPr>
            <w:tcW w:w="4537" w:type="dxa"/>
          </w:tcPr>
          <w:p w14:paraId="19F10DBF" w14:textId="77777777" w:rsidR="00803881" w:rsidRPr="0038709E" w:rsidRDefault="00803881" w:rsidP="00803881">
            <w:pPr>
              <w:pStyle w:val="Tabletext"/>
              <w:tabs>
                <w:tab w:val="center" w:leader="dot" w:pos="2268"/>
              </w:tabs>
              <w:rPr>
                <w:sz w:val="16"/>
                <w:szCs w:val="16"/>
              </w:rPr>
            </w:pPr>
          </w:p>
        </w:tc>
      </w:tr>
      <w:tr w:rsidR="00803881" w:rsidRPr="0038709E" w14:paraId="5ADC62F8" w14:textId="77777777" w:rsidTr="00B942B9">
        <w:trPr>
          <w:cantSplit/>
        </w:trPr>
        <w:tc>
          <w:tcPr>
            <w:tcW w:w="2551" w:type="dxa"/>
          </w:tcPr>
          <w:p w14:paraId="23726C5F" w14:textId="56BD03DD" w:rsidR="00803881" w:rsidRPr="0038709E" w:rsidRDefault="00803881" w:rsidP="00803881">
            <w:pPr>
              <w:pStyle w:val="Tabletext"/>
              <w:tabs>
                <w:tab w:val="center" w:leader="dot" w:pos="2268"/>
              </w:tabs>
              <w:rPr>
                <w:sz w:val="16"/>
                <w:szCs w:val="16"/>
              </w:rPr>
            </w:pPr>
            <w:r w:rsidRPr="0038709E">
              <w:rPr>
                <w:sz w:val="16"/>
                <w:szCs w:val="16"/>
              </w:rPr>
              <w:t>Div. 4 of Part XIC</w:t>
            </w:r>
            <w:r w:rsidRPr="0038709E">
              <w:rPr>
                <w:sz w:val="16"/>
                <w:szCs w:val="16"/>
              </w:rPr>
              <w:tab/>
            </w:r>
          </w:p>
        </w:tc>
        <w:tc>
          <w:tcPr>
            <w:tcW w:w="4537" w:type="dxa"/>
          </w:tcPr>
          <w:p w14:paraId="77B44C34" w14:textId="77777777" w:rsidR="00803881" w:rsidRPr="0038709E" w:rsidRDefault="00803881" w:rsidP="00803881">
            <w:pPr>
              <w:pStyle w:val="Tabletext"/>
              <w:tabs>
                <w:tab w:val="center" w:leader="dot" w:pos="2268"/>
              </w:tabs>
              <w:rPr>
                <w:sz w:val="16"/>
                <w:szCs w:val="16"/>
              </w:rPr>
            </w:pPr>
            <w:r w:rsidRPr="0038709E">
              <w:rPr>
                <w:sz w:val="16"/>
                <w:szCs w:val="16"/>
              </w:rPr>
              <w:t>rs. No. 140, 2010</w:t>
            </w:r>
          </w:p>
        </w:tc>
      </w:tr>
      <w:tr w:rsidR="00803881" w:rsidRPr="0038709E" w14:paraId="3068C3EB" w14:textId="77777777" w:rsidTr="00B942B9">
        <w:trPr>
          <w:cantSplit/>
        </w:trPr>
        <w:tc>
          <w:tcPr>
            <w:tcW w:w="2551" w:type="dxa"/>
          </w:tcPr>
          <w:p w14:paraId="53CDBC81"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A</w:t>
            </w:r>
          </w:p>
        </w:tc>
        <w:tc>
          <w:tcPr>
            <w:tcW w:w="4537" w:type="dxa"/>
          </w:tcPr>
          <w:p w14:paraId="16C576BC" w14:textId="77777777" w:rsidR="00803881" w:rsidRPr="0038709E" w:rsidRDefault="00803881" w:rsidP="00803881">
            <w:pPr>
              <w:pStyle w:val="Tabletext"/>
              <w:tabs>
                <w:tab w:val="center" w:leader="dot" w:pos="2268"/>
              </w:tabs>
              <w:rPr>
                <w:sz w:val="16"/>
                <w:szCs w:val="16"/>
              </w:rPr>
            </w:pPr>
          </w:p>
        </w:tc>
      </w:tr>
      <w:tr w:rsidR="00803881" w:rsidRPr="0038709E" w14:paraId="5D1F5118" w14:textId="77777777" w:rsidTr="00B942B9">
        <w:trPr>
          <w:cantSplit/>
        </w:trPr>
        <w:tc>
          <w:tcPr>
            <w:tcW w:w="2551" w:type="dxa"/>
          </w:tcPr>
          <w:p w14:paraId="3E30DBFF" w14:textId="309D6B83" w:rsidR="00803881" w:rsidRPr="0038709E" w:rsidRDefault="00803881" w:rsidP="00803881">
            <w:pPr>
              <w:pStyle w:val="Tabletext"/>
              <w:tabs>
                <w:tab w:val="center" w:leader="dot" w:pos="2268"/>
              </w:tabs>
              <w:rPr>
                <w:sz w:val="16"/>
                <w:szCs w:val="16"/>
              </w:rPr>
            </w:pPr>
            <w:r w:rsidRPr="0038709E">
              <w:rPr>
                <w:sz w:val="16"/>
                <w:szCs w:val="16"/>
              </w:rPr>
              <w:t>Subdiv. A of Div. 4 of</w:t>
            </w:r>
            <w:r w:rsidRPr="0038709E">
              <w:rPr>
                <w:sz w:val="16"/>
                <w:szCs w:val="16"/>
              </w:rPr>
              <w:tab/>
            </w:r>
            <w:r w:rsidRPr="0038709E">
              <w:rPr>
                <w:sz w:val="16"/>
                <w:szCs w:val="16"/>
              </w:rPr>
              <w:br/>
              <w:t>Part XIC</w:t>
            </w:r>
          </w:p>
        </w:tc>
        <w:tc>
          <w:tcPr>
            <w:tcW w:w="4537" w:type="dxa"/>
          </w:tcPr>
          <w:p w14:paraId="7374A65E"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r w:rsidRPr="0038709E">
              <w:rPr>
                <w:sz w:val="16"/>
                <w:szCs w:val="16"/>
              </w:rPr>
              <w:br/>
              <w:t>ad. No. 140, 2010</w:t>
            </w:r>
          </w:p>
        </w:tc>
      </w:tr>
      <w:tr w:rsidR="00803881" w:rsidRPr="0038709E" w14:paraId="294ED108" w14:textId="77777777" w:rsidTr="00B942B9">
        <w:trPr>
          <w:cantSplit/>
        </w:trPr>
        <w:tc>
          <w:tcPr>
            <w:tcW w:w="2551" w:type="dxa"/>
          </w:tcPr>
          <w:p w14:paraId="1576E3C2" w14:textId="77777777" w:rsidR="00803881" w:rsidRPr="0038709E" w:rsidRDefault="00803881" w:rsidP="00803881">
            <w:pPr>
              <w:pStyle w:val="Tabletext"/>
              <w:tabs>
                <w:tab w:val="center" w:leader="dot" w:pos="2268"/>
              </w:tabs>
              <w:rPr>
                <w:sz w:val="16"/>
                <w:szCs w:val="16"/>
              </w:rPr>
            </w:pPr>
            <w:r w:rsidRPr="0038709E">
              <w:rPr>
                <w:sz w:val="16"/>
                <w:szCs w:val="16"/>
              </w:rPr>
              <w:t>s 152BC</w:t>
            </w:r>
            <w:r w:rsidRPr="0038709E">
              <w:rPr>
                <w:sz w:val="16"/>
                <w:szCs w:val="16"/>
              </w:rPr>
              <w:tab/>
            </w:r>
          </w:p>
        </w:tc>
        <w:tc>
          <w:tcPr>
            <w:tcW w:w="4537" w:type="dxa"/>
          </w:tcPr>
          <w:p w14:paraId="0D0C3B6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1269327" w14:textId="77777777" w:rsidTr="00B942B9">
        <w:trPr>
          <w:cantSplit/>
        </w:trPr>
        <w:tc>
          <w:tcPr>
            <w:tcW w:w="2551" w:type="dxa"/>
          </w:tcPr>
          <w:p w14:paraId="4FB5DCBF" w14:textId="77777777" w:rsidR="00803881" w:rsidRPr="0038709E" w:rsidRDefault="00803881" w:rsidP="00803881">
            <w:pPr>
              <w:pStyle w:val="Tabletext"/>
              <w:tabs>
                <w:tab w:val="center" w:leader="dot" w:pos="2268"/>
              </w:tabs>
              <w:rPr>
                <w:sz w:val="16"/>
                <w:szCs w:val="16"/>
              </w:rPr>
            </w:pPr>
          </w:p>
        </w:tc>
        <w:tc>
          <w:tcPr>
            <w:tcW w:w="4537" w:type="dxa"/>
          </w:tcPr>
          <w:p w14:paraId="0EE2781C"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18774A0A" w14:textId="77777777" w:rsidTr="00B942B9">
        <w:trPr>
          <w:cantSplit/>
        </w:trPr>
        <w:tc>
          <w:tcPr>
            <w:tcW w:w="2551" w:type="dxa"/>
          </w:tcPr>
          <w:p w14:paraId="5FE815DC" w14:textId="77777777" w:rsidR="00803881" w:rsidRPr="0038709E" w:rsidRDefault="00803881" w:rsidP="00803881">
            <w:pPr>
              <w:pStyle w:val="Tabletext"/>
              <w:tabs>
                <w:tab w:val="center" w:leader="dot" w:pos="2268"/>
              </w:tabs>
              <w:rPr>
                <w:sz w:val="16"/>
                <w:szCs w:val="16"/>
              </w:rPr>
            </w:pPr>
          </w:p>
        </w:tc>
        <w:tc>
          <w:tcPr>
            <w:tcW w:w="4537" w:type="dxa"/>
          </w:tcPr>
          <w:p w14:paraId="659B78D4"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A2D99C9" w14:textId="77777777" w:rsidTr="00B942B9">
        <w:trPr>
          <w:cantSplit/>
        </w:trPr>
        <w:tc>
          <w:tcPr>
            <w:tcW w:w="2551" w:type="dxa"/>
          </w:tcPr>
          <w:p w14:paraId="33602020" w14:textId="77777777" w:rsidR="00803881" w:rsidRPr="0038709E" w:rsidRDefault="00803881" w:rsidP="00803881">
            <w:pPr>
              <w:pStyle w:val="Tabletext"/>
              <w:tabs>
                <w:tab w:val="center" w:leader="dot" w:pos="2268"/>
              </w:tabs>
              <w:rPr>
                <w:sz w:val="16"/>
                <w:szCs w:val="16"/>
              </w:rPr>
            </w:pPr>
          </w:p>
        </w:tc>
        <w:tc>
          <w:tcPr>
            <w:tcW w:w="4537" w:type="dxa"/>
          </w:tcPr>
          <w:p w14:paraId="09BD31D6" w14:textId="77777777" w:rsidR="00803881" w:rsidRPr="0038709E" w:rsidRDefault="00803881" w:rsidP="00803881">
            <w:pPr>
              <w:pStyle w:val="Tabletext"/>
              <w:tabs>
                <w:tab w:val="center" w:leader="dot" w:pos="2268"/>
              </w:tabs>
              <w:rPr>
                <w:sz w:val="16"/>
                <w:szCs w:val="16"/>
              </w:rPr>
            </w:pPr>
            <w:r w:rsidRPr="0038709E">
              <w:rPr>
                <w:sz w:val="16"/>
                <w:szCs w:val="16"/>
              </w:rPr>
              <w:t>am No 23, 2011; No 136, 2012; No 47, 2020</w:t>
            </w:r>
          </w:p>
        </w:tc>
      </w:tr>
      <w:tr w:rsidR="00803881" w:rsidRPr="0038709E" w14:paraId="04907B2E" w14:textId="77777777" w:rsidTr="00B942B9">
        <w:trPr>
          <w:cantSplit/>
        </w:trPr>
        <w:tc>
          <w:tcPr>
            <w:tcW w:w="2551" w:type="dxa"/>
          </w:tcPr>
          <w:p w14:paraId="027192F5" w14:textId="77777777" w:rsidR="00803881" w:rsidRPr="0038709E" w:rsidRDefault="00803881" w:rsidP="00803881">
            <w:pPr>
              <w:pStyle w:val="Tabletext"/>
              <w:tabs>
                <w:tab w:val="center" w:leader="dot" w:pos="2268"/>
              </w:tabs>
              <w:rPr>
                <w:sz w:val="16"/>
                <w:szCs w:val="16"/>
              </w:rPr>
            </w:pPr>
            <w:r w:rsidRPr="0038709E">
              <w:rPr>
                <w:sz w:val="16"/>
                <w:szCs w:val="16"/>
              </w:rPr>
              <w:t>s. 152BCA</w:t>
            </w:r>
            <w:r w:rsidRPr="0038709E">
              <w:rPr>
                <w:sz w:val="16"/>
                <w:szCs w:val="16"/>
              </w:rPr>
              <w:tab/>
            </w:r>
          </w:p>
        </w:tc>
        <w:tc>
          <w:tcPr>
            <w:tcW w:w="4537" w:type="dxa"/>
          </w:tcPr>
          <w:p w14:paraId="5A1F79CC"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5CC9BBF" w14:textId="77777777" w:rsidTr="00B942B9">
        <w:trPr>
          <w:cantSplit/>
        </w:trPr>
        <w:tc>
          <w:tcPr>
            <w:tcW w:w="2551" w:type="dxa"/>
          </w:tcPr>
          <w:p w14:paraId="35D245B0" w14:textId="77777777" w:rsidR="00803881" w:rsidRPr="0038709E" w:rsidRDefault="00803881" w:rsidP="00803881">
            <w:pPr>
              <w:pStyle w:val="Tabletext"/>
              <w:tabs>
                <w:tab w:val="center" w:leader="dot" w:pos="2268"/>
              </w:tabs>
              <w:rPr>
                <w:sz w:val="16"/>
                <w:szCs w:val="16"/>
              </w:rPr>
            </w:pPr>
            <w:r w:rsidRPr="0038709E">
              <w:rPr>
                <w:sz w:val="16"/>
                <w:szCs w:val="16"/>
              </w:rPr>
              <w:t>s 152BCB</w:t>
            </w:r>
            <w:r w:rsidRPr="0038709E">
              <w:rPr>
                <w:sz w:val="16"/>
                <w:szCs w:val="16"/>
              </w:rPr>
              <w:tab/>
            </w:r>
          </w:p>
        </w:tc>
        <w:tc>
          <w:tcPr>
            <w:tcW w:w="4537" w:type="dxa"/>
          </w:tcPr>
          <w:p w14:paraId="5EC850B2"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07F1E251" w14:textId="77777777" w:rsidTr="00B942B9">
        <w:trPr>
          <w:cantSplit/>
        </w:trPr>
        <w:tc>
          <w:tcPr>
            <w:tcW w:w="2551" w:type="dxa"/>
          </w:tcPr>
          <w:p w14:paraId="557FDB7B" w14:textId="77777777" w:rsidR="00803881" w:rsidRPr="0038709E" w:rsidRDefault="00803881" w:rsidP="00803881">
            <w:pPr>
              <w:pStyle w:val="Tabletext"/>
              <w:tabs>
                <w:tab w:val="center" w:leader="dot" w:pos="2268"/>
              </w:tabs>
              <w:rPr>
                <w:sz w:val="16"/>
                <w:szCs w:val="16"/>
              </w:rPr>
            </w:pPr>
          </w:p>
        </w:tc>
        <w:tc>
          <w:tcPr>
            <w:tcW w:w="4537" w:type="dxa"/>
          </w:tcPr>
          <w:p w14:paraId="2513E982" w14:textId="645AB3A5" w:rsidR="00803881" w:rsidRPr="0038709E" w:rsidRDefault="00803881" w:rsidP="00803881">
            <w:pPr>
              <w:pStyle w:val="Tabletext"/>
              <w:tabs>
                <w:tab w:val="center" w:leader="dot" w:pos="2268"/>
              </w:tabs>
              <w:rPr>
                <w:sz w:val="16"/>
                <w:szCs w:val="16"/>
              </w:rPr>
            </w:pPr>
            <w:r w:rsidRPr="0038709E">
              <w:rPr>
                <w:sz w:val="16"/>
                <w:szCs w:val="16"/>
              </w:rPr>
              <w:t>am No 23, 2011; No 47, 2020; No 140, 2021</w:t>
            </w:r>
          </w:p>
        </w:tc>
      </w:tr>
      <w:tr w:rsidR="00803881" w:rsidRPr="0038709E" w14:paraId="5BC815A7" w14:textId="77777777" w:rsidTr="00B942B9">
        <w:trPr>
          <w:cantSplit/>
        </w:trPr>
        <w:tc>
          <w:tcPr>
            <w:tcW w:w="2551" w:type="dxa"/>
          </w:tcPr>
          <w:p w14:paraId="6583F8D8" w14:textId="77777777" w:rsidR="00803881" w:rsidRPr="0038709E" w:rsidRDefault="00803881" w:rsidP="00803881">
            <w:pPr>
              <w:pStyle w:val="Tabletext"/>
              <w:tabs>
                <w:tab w:val="center" w:leader="dot" w:pos="2268"/>
              </w:tabs>
              <w:rPr>
                <w:sz w:val="16"/>
                <w:szCs w:val="16"/>
              </w:rPr>
            </w:pPr>
            <w:r w:rsidRPr="0038709E">
              <w:rPr>
                <w:sz w:val="16"/>
                <w:szCs w:val="16"/>
              </w:rPr>
              <w:t>s. 152BCC</w:t>
            </w:r>
            <w:r w:rsidRPr="0038709E">
              <w:rPr>
                <w:sz w:val="16"/>
                <w:szCs w:val="16"/>
              </w:rPr>
              <w:tab/>
            </w:r>
          </w:p>
        </w:tc>
        <w:tc>
          <w:tcPr>
            <w:tcW w:w="4537" w:type="dxa"/>
          </w:tcPr>
          <w:p w14:paraId="12EE51E2"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1BC552F2" w14:textId="77777777" w:rsidTr="00B942B9">
        <w:trPr>
          <w:cantSplit/>
        </w:trPr>
        <w:tc>
          <w:tcPr>
            <w:tcW w:w="2551" w:type="dxa"/>
          </w:tcPr>
          <w:p w14:paraId="25F39D9B" w14:textId="77777777" w:rsidR="00803881" w:rsidRPr="0038709E" w:rsidRDefault="00803881" w:rsidP="00803881">
            <w:pPr>
              <w:pStyle w:val="Tabletext"/>
              <w:tabs>
                <w:tab w:val="center" w:leader="dot" w:pos="2268"/>
              </w:tabs>
              <w:rPr>
                <w:sz w:val="16"/>
                <w:szCs w:val="16"/>
              </w:rPr>
            </w:pPr>
            <w:r w:rsidRPr="0038709E">
              <w:rPr>
                <w:sz w:val="16"/>
                <w:szCs w:val="16"/>
              </w:rPr>
              <w:t>s 152BCCA</w:t>
            </w:r>
            <w:r w:rsidRPr="0038709E">
              <w:rPr>
                <w:sz w:val="16"/>
                <w:szCs w:val="16"/>
              </w:rPr>
              <w:tab/>
            </w:r>
          </w:p>
        </w:tc>
        <w:tc>
          <w:tcPr>
            <w:tcW w:w="4537" w:type="dxa"/>
          </w:tcPr>
          <w:p w14:paraId="0DF21968" w14:textId="576B47C6"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1D13FEEE" w14:textId="77777777" w:rsidTr="00B942B9">
        <w:trPr>
          <w:cantSplit/>
        </w:trPr>
        <w:tc>
          <w:tcPr>
            <w:tcW w:w="2551" w:type="dxa"/>
          </w:tcPr>
          <w:p w14:paraId="64D4D702" w14:textId="77777777" w:rsidR="00803881" w:rsidRPr="0038709E" w:rsidRDefault="00803881" w:rsidP="00803881">
            <w:pPr>
              <w:pStyle w:val="Tabletext"/>
              <w:tabs>
                <w:tab w:val="center" w:leader="dot" w:pos="2268"/>
              </w:tabs>
              <w:rPr>
                <w:sz w:val="16"/>
                <w:szCs w:val="16"/>
              </w:rPr>
            </w:pPr>
          </w:p>
        </w:tc>
        <w:tc>
          <w:tcPr>
            <w:tcW w:w="4537" w:type="dxa"/>
          </w:tcPr>
          <w:p w14:paraId="54495A24" w14:textId="2139B813" w:rsidR="00803881" w:rsidRPr="0038709E" w:rsidRDefault="00803881" w:rsidP="00803881">
            <w:pPr>
              <w:pStyle w:val="Tabletext"/>
              <w:tabs>
                <w:tab w:val="center" w:leader="dot" w:pos="2268"/>
              </w:tabs>
              <w:rPr>
                <w:sz w:val="16"/>
                <w:szCs w:val="16"/>
              </w:rPr>
            </w:pPr>
            <w:r w:rsidRPr="0038709E">
              <w:rPr>
                <w:sz w:val="16"/>
                <w:szCs w:val="16"/>
              </w:rPr>
              <w:t>am No 140, 2021</w:t>
            </w:r>
          </w:p>
        </w:tc>
      </w:tr>
      <w:tr w:rsidR="00803881" w:rsidRPr="0038709E" w14:paraId="690E546B" w14:textId="77777777" w:rsidTr="00B942B9">
        <w:trPr>
          <w:cantSplit/>
        </w:trPr>
        <w:tc>
          <w:tcPr>
            <w:tcW w:w="2551" w:type="dxa"/>
          </w:tcPr>
          <w:p w14:paraId="7C0BCF2C" w14:textId="77777777" w:rsidR="00803881" w:rsidRPr="0038709E" w:rsidRDefault="00803881" w:rsidP="00803881">
            <w:pPr>
              <w:pStyle w:val="Tabletext"/>
              <w:tabs>
                <w:tab w:val="center" w:leader="dot" w:pos="2268"/>
              </w:tabs>
              <w:rPr>
                <w:sz w:val="16"/>
                <w:szCs w:val="16"/>
              </w:rPr>
            </w:pPr>
            <w:r w:rsidRPr="0038709E">
              <w:rPr>
                <w:sz w:val="16"/>
                <w:szCs w:val="16"/>
              </w:rPr>
              <w:t>s 152BCCB</w:t>
            </w:r>
            <w:r w:rsidRPr="0038709E">
              <w:rPr>
                <w:sz w:val="16"/>
                <w:szCs w:val="16"/>
              </w:rPr>
              <w:tab/>
            </w:r>
          </w:p>
        </w:tc>
        <w:tc>
          <w:tcPr>
            <w:tcW w:w="4537" w:type="dxa"/>
          </w:tcPr>
          <w:p w14:paraId="6C17D334" w14:textId="77777777" w:rsidR="00803881" w:rsidRPr="0038709E" w:rsidRDefault="00803881" w:rsidP="00803881">
            <w:pPr>
              <w:pStyle w:val="Tabletext"/>
              <w:tabs>
                <w:tab w:val="center" w:leader="dot" w:pos="2268"/>
              </w:tabs>
              <w:rPr>
                <w:sz w:val="16"/>
                <w:szCs w:val="16"/>
              </w:rPr>
            </w:pPr>
            <w:r w:rsidRPr="0038709E">
              <w:rPr>
                <w:sz w:val="16"/>
                <w:szCs w:val="16"/>
              </w:rPr>
              <w:t>ad No 47, 2020</w:t>
            </w:r>
          </w:p>
        </w:tc>
      </w:tr>
      <w:tr w:rsidR="00803881" w:rsidRPr="0038709E" w14:paraId="25E1E318" w14:textId="77777777" w:rsidTr="00B942B9">
        <w:trPr>
          <w:cantSplit/>
        </w:trPr>
        <w:tc>
          <w:tcPr>
            <w:tcW w:w="2551" w:type="dxa"/>
          </w:tcPr>
          <w:p w14:paraId="725F2349" w14:textId="77777777" w:rsidR="00803881" w:rsidRPr="0038709E" w:rsidRDefault="00803881" w:rsidP="00803881">
            <w:pPr>
              <w:pStyle w:val="Tabletext"/>
              <w:tabs>
                <w:tab w:val="center" w:leader="dot" w:pos="2268"/>
              </w:tabs>
              <w:rPr>
                <w:sz w:val="16"/>
                <w:szCs w:val="16"/>
              </w:rPr>
            </w:pPr>
          </w:p>
        </w:tc>
        <w:tc>
          <w:tcPr>
            <w:tcW w:w="4537" w:type="dxa"/>
          </w:tcPr>
          <w:p w14:paraId="46D9A027" w14:textId="41E8D43B" w:rsidR="00803881" w:rsidRPr="0038709E" w:rsidRDefault="00803881" w:rsidP="00803881">
            <w:pPr>
              <w:pStyle w:val="Tabletext"/>
              <w:tabs>
                <w:tab w:val="center" w:leader="dot" w:pos="2268"/>
              </w:tabs>
              <w:rPr>
                <w:sz w:val="16"/>
                <w:szCs w:val="16"/>
              </w:rPr>
            </w:pPr>
            <w:r w:rsidRPr="0038709E">
              <w:rPr>
                <w:sz w:val="16"/>
                <w:szCs w:val="16"/>
              </w:rPr>
              <w:t>am No 36, 2024</w:t>
            </w:r>
          </w:p>
        </w:tc>
      </w:tr>
      <w:tr w:rsidR="00803881" w:rsidRPr="0038709E" w14:paraId="2A9A8FAA" w14:textId="77777777" w:rsidTr="00B942B9">
        <w:trPr>
          <w:cantSplit/>
        </w:trPr>
        <w:tc>
          <w:tcPr>
            <w:tcW w:w="2551" w:type="dxa"/>
          </w:tcPr>
          <w:p w14:paraId="65C987AD" w14:textId="77777777" w:rsidR="00803881" w:rsidRPr="0038709E" w:rsidRDefault="00803881" w:rsidP="00803881">
            <w:pPr>
              <w:pStyle w:val="Tabletext"/>
              <w:tabs>
                <w:tab w:val="center" w:leader="dot" w:pos="2268"/>
              </w:tabs>
              <w:rPr>
                <w:sz w:val="16"/>
                <w:szCs w:val="16"/>
              </w:rPr>
            </w:pPr>
            <w:r w:rsidRPr="0038709E">
              <w:rPr>
                <w:sz w:val="16"/>
                <w:szCs w:val="16"/>
              </w:rPr>
              <w:t>ss. 152BCD, 152BCE</w:t>
            </w:r>
            <w:r w:rsidRPr="0038709E">
              <w:rPr>
                <w:sz w:val="16"/>
                <w:szCs w:val="16"/>
              </w:rPr>
              <w:tab/>
            </w:r>
          </w:p>
        </w:tc>
        <w:tc>
          <w:tcPr>
            <w:tcW w:w="4537" w:type="dxa"/>
          </w:tcPr>
          <w:p w14:paraId="7F66ECE2"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63FB1C38" w14:textId="77777777" w:rsidTr="00B942B9">
        <w:trPr>
          <w:cantSplit/>
        </w:trPr>
        <w:tc>
          <w:tcPr>
            <w:tcW w:w="2551" w:type="dxa"/>
          </w:tcPr>
          <w:p w14:paraId="06864673" w14:textId="77777777" w:rsidR="00803881" w:rsidRPr="0038709E" w:rsidRDefault="00803881" w:rsidP="00803881">
            <w:pPr>
              <w:pStyle w:val="Tabletext"/>
              <w:tabs>
                <w:tab w:val="center" w:leader="dot" w:pos="2268"/>
              </w:tabs>
              <w:rPr>
                <w:sz w:val="16"/>
                <w:szCs w:val="16"/>
              </w:rPr>
            </w:pPr>
            <w:r w:rsidRPr="0038709E">
              <w:rPr>
                <w:sz w:val="16"/>
                <w:szCs w:val="16"/>
              </w:rPr>
              <w:t>s. 152BCF</w:t>
            </w:r>
            <w:r w:rsidRPr="0038709E">
              <w:rPr>
                <w:sz w:val="16"/>
                <w:szCs w:val="16"/>
              </w:rPr>
              <w:tab/>
            </w:r>
          </w:p>
        </w:tc>
        <w:tc>
          <w:tcPr>
            <w:tcW w:w="4537" w:type="dxa"/>
          </w:tcPr>
          <w:p w14:paraId="68496D83"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7B526D6" w14:textId="77777777" w:rsidTr="00B942B9">
        <w:trPr>
          <w:cantSplit/>
        </w:trPr>
        <w:tc>
          <w:tcPr>
            <w:tcW w:w="2551" w:type="dxa"/>
          </w:tcPr>
          <w:p w14:paraId="3376842F" w14:textId="77777777" w:rsidR="00803881" w:rsidRPr="0038709E" w:rsidRDefault="00803881" w:rsidP="00803881">
            <w:pPr>
              <w:pStyle w:val="Tabletext"/>
              <w:tabs>
                <w:tab w:val="center" w:leader="dot" w:pos="2268"/>
              </w:tabs>
              <w:rPr>
                <w:sz w:val="16"/>
                <w:szCs w:val="16"/>
              </w:rPr>
            </w:pPr>
          </w:p>
        </w:tc>
        <w:tc>
          <w:tcPr>
            <w:tcW w:w="4537" w:type="dxa"/>
          </w:tcPr>
          <w:p w14:paraId="64B9D1DE"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3585770D" w14:textId="77777777" w:rsidTr="00B942B9">
        <w:trPr>
          <w:cantSplit/>
        </w:trPr>
        <w:tc>
          <w:tcPr>
            <w:tcW w:w="2551" w:type="dxa"/>
          </w:tcPr>
          <w:p w14:paraId="0B9FBCE2" w14:textId="77777777" w:rsidR="00803881" w:rsidRPr="0038709E" w:rsidRDefault="00803881" w:rsidP="00803881">
            <w:pPr>
              <w:pStyle w:val="Tabletext"/>
              <w:tabs>
                <w:tab w:val="center" w:leader="dot" w:pos="2268"/>
              </w:tabs>
              <w:rPr>
                <w:sz w:val="16"/>
                <w:szCs w:val="16"/>
              </w:rPr>
            </w:pPr>
            <w:r w:rsidRPr="0038709E">
              <w:rPr>
                <w:sz w:val="16"/>
                <w:szCs w:val="16"/>
              </w:rPr>
              <w:t>s. 152BCG</w:t>
            </w:r>
            <w:r w:rsidRPr="0038709E">
              <w:rPr>
                <w:sz w:val="16"/>
                <w:szCs w:val="16"/>
              </w:rPr>
              <w:tab/>
            </w:r>
          </w:p>
        </w:tc>
        <w:tc>
          <w:tcPr>
            <w:tcW w:w="4537" w:type="dxa"/>
          </w:tcPr>
          <w:p w14:paraId="0A1DD51D"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565DAFD4" w14:textId="77777777" w:rsidTr="00B942B9">
        <w:trPr>
          <w:cantSplit/>
        </w:trPr>
        <w:tc>
          <w:tcPr>
            <w:tcW w:w="2551" w:type="dxa"/>
          </w:tcPr>
          <w:p w14:paraId="5C350C6E" w14:textId="77777777" w:rsidR="00803881" w:rsidRPr="0038709E" w:rsidRDefault="00803881" w:rsidP="00803881">
            <w:pPr>
              <w:pStyle w:val="Tabletext"/>
              <w:tabs>
                <w:tab w:val="center" w:leader="dot" w:pos="2268"/>
              </w:tabs>
              <w:rPr>
                <w:sz w:val="16"/>
                <w:szCs w:val="16"/>
              </w:rPr>
            </w:pPr>
            <w:r w:rsidRPr="0038709E">
              <w:rPr>
                <w:sz w:val="16"/>
                <w:szCs w:val="16"/>
              </w:rPr>
              <w:t>s. 152BCGA</w:t>
            </w:r>
            <w:r w:rsidRPr="0038709E">
              <w:rPr>
                <w:sz w:val="16"/>
                <w:szCs w:val="16"/>
              </w:rPr>
              <w:tab/>
            </w:r>
          </w:p>
        </w:tc>
        <w:tc>
          <w:tcPr>
            <w:tcW w:w="4537" w:type="dxa"/>
          </w:tcPr>
          <w:p w14:paraId="7A2AC893"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1E658605" w14:textId="77777777" w:rsidTr="00B942B9">
        <w:trPr>
          <w:cantSplit/>
        </w:trPr>
        <w:tc>
          <w:tcPr>
            <w:tcW w:w="2551" w:type="dxa"/>
          </w:tcPr>
          <w:p w14:paraId="632F3EBE"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2686D9FD" w14:textId="77777777" w:rsidR="00803881" w:rsidRPr="0038709E" w:rsidRDefault="00803881" w:rsidP="00803881">
            <w:pPr>
              <w:pStyle w:val="Tabletext"/>
              <w:tabs>
                <w:tab w:val="center" w:leader="dot" w:pos="2268"/>
              </w:tabs>
              <w:rPr>
                <w:sz w:val="16"/>
                <w:szCs w:val="16"/>
              </w:rPr>
            </w:pPr>
          </w:p>
        </w:tc>
      </w:tr>
      <w:tr w:rsidR="00803881" w:rsidRPr="0038709E" w14:paraId="7B38E4A8" w14:textId="77777777" w:rsidTr="00B942B9">
        <w:trPr>
          <w:cantSplit/>
        </w:trPr>
        <w:tc>
          <w:tcPr>
            <w:tcW w:w="2551" w:type="dxa"/>
          </w:tcPr>
          <w:p w14:paraId="37D32FC1" w14:textId="00D81EBB" w:rsidR="00803881" w:rsidRPr="0038709E" w:rsidRDefault="00803881" w:rsidP="00803881">
            <w:pPr>
              <w:pStyle w:val="Tabletext"/>
              <w:tabs>
                <w:tab w:val="center" w:leader="dot" w:pos="2268"/>
              </w:tabs>
              <w:rPr>
                <w:sz w:val="16"/>
                <w:szCs w:val="16"/>
              </w:rPr>
            </w:pPr>
            <w:r w:rsidRPr="0038709E">
              <w:rPr>
                <w:sz w:val="16"/>
                <w:szCs w:val="16"/>
              </w:rPr>
              <w:t>Heading to Subdiv. B of</w:t>
            </w:r>
            <w:r w:rsidRPr="0038709E">
              <w:rPr>
                <w:sz w:val="16"/>
                <w:szCs w:val="16"/>
              </w:rPr>
              <w:tab/>
            </w:r>
            <w:r w:rsidRPr="0038709E">
              <w:rPr>
                <w:sz w:val="16"/>
                <w:szCs w:val="16"/>
              </w:rPr>
              <w:br/>
              <w:t>Div. 4 of Part XIC</w:t>
            </w:r>
          </w:p>
        </w:tc>
        <w:tc>
          <w:tcPr>
            <w:tcW w:w="4537" w:type="dxa"/>
          </w:tcPr>
          <w:p w14:paraId="3BDBD2F5"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r w:rsidRPr="0038709E">
              <w:rPr>
                <w:sz w:val="16"/>
                <w:szCs w:val="16"/>
              </w:rPr>
              <w:br/>
              <w:t>ad. No. 140, 2010</w:t>
            </w:r>
          </w:p>
        </w:tc>
      </w:tr>
      <w:tr w:rsidR="00803881" w:rsidRPr="0038709E" w14:paraId="595A2C40" w14:textId="77777777" w:rsidTr="00B942B9">
        <w:trPr>
          <w:cantSplit/>
        </w:trPr>
        <w:tc>
          <w:tcPr>
            <w:tcW w:w="2551" w:type="dxa"/>
          </w:tcPr>
          <w:p w14:paraId="50A8F133" w14:textId="77777777" w:rsidR="00803881" w:rsidRPr="0038709E" w:rsidRDefault="00803881" w:rsidP="00803881">
            <w:pPr>
              <w:pStyle w:val="Tabletext"/>
              <w:tabs>
                <w:tab w:val="center" w:leader="dot" w:pos="2268"/>
              </w:tabs>
              <w:rPr>
                <w:sz w:val="16"/>
                <w:szCs w:val="16"/>
              </w:rPr>
            </w:pPr>
            <w:r w:rsidRPr="0038709E">
              <w:rPr>
                <w:sz w:val="16"/>
                <w:szCs w:val="16"/>
              </w:rPr>
              <w:t>ss. 152BCH–152BCJ</w:t>
            </w:r>
            <w:r w:rsidRPr="0038709E">
              <w:rPr>
                <w:sz w:val="16"/>
                <w:szCs w:val="16"/>
              </w:rPr>
              <w:tab/>
            </w:r>
          </w:p>
        </w:tc>
        <w:tc>
          <w:tcPr>
            <w:tcW w:w="4537" w:type="dxa"/>
          </w:tcPr>
          <w:p w14:paraId="7C3A0837"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AA71318" w14:textId="77777777" w:rsidTr="00B942B9">
        <w:trPr>
          <w:cantSplit/>
        </w:trPr>
        <w:tc>
          <w:tcPr>
            <w:tcW w:w="2551" w:type="dxa"/>
          </w:tcPr>
          <w:p w14:paraId="73608045" w14:textId="77777777" w:rsidR="00803881" w:rsidRPr="0038709E" w:rsidRDefault="00803881" w:rsidP="00803881">
            <w:pPr>
              <w:pStyle w:val="Tabletext"/>
              <w:tabs>
                <w:tab w:val="center" w:leader="dot" w:pos="2268"/>
              </w:tabs>
              <w:rPr>
                <w:sz w:val="16"/>
                <w:szCs w:val="16"/>
              </w:rPr>
            </w:pPr>
            <w:r w:rsidRPr="0038709E">
              <w:rPr>
                <w:sz w:val="16"/>
                <w:szCs w:val="16"/>
              </w:rPr>
              <w:t>s. 152BCK</w:t>
            </w:r>
            <w:r w:rsidRPr="0038709E">
              <w:rPr>
                <w:sz w:val="16"/>
                <w:szCs w:val="16"/>
              </w:rPr>
              <w:tab/>
            </w:r>
          </w:p>
        </w:tc>
        <w:tc>
          <w:tcPr>
            <w:tcW w:w="4537" w:type="dxa"/>
          </w:tcPr>
          <w:p w14:paraId="5825BBEB"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673B5FC0" w14:textId="77777777" w:rsidTr="00B942B9">
        <w:trPr>
          <w:cantSplit/>
        </w:trPr>
        <w:tc>
          <w:tcPr>
            <w:tcW w:w="2551" w:type="dxa"/>
          </w:tcPr>
          <w:p w14:paraId="369448B3" w14:textId="77777777" w:rsidR="00803881" w:rsidRPr="0038709E" w:rsidRDefault="00803881" w:rsidP="00803881">
            <w:pPr>
              <w:pStyle w:val="Tabletext"/>
              <w:tabs>
                <w:tab w:val="center" w:leader="dot" w:pos="2268"/>
              </w:tabs>
              <w:rPr>
                <w:sz w:val="16"/>
                <w:szCs w:val="16"/>
              </w:rPr>
            </w:pPr>
          </w:p>
        </w:tc>
        <w:tc>
          <w:tcPr>
            <w:tcW w:w="4537" w:type="dxa"/>
          </w:tcPr>
          <w:p w14:paraId="71B5D1B7"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62C91497" w14:textId="77777777" w:rsidTr="00B942B9">
        <w:trPr>
          <w:cantSplit/>
        </w:trPr>
        <w:tc>
          <w:tcPr>
            <w:tcW w:w="2551" w:type="dxa"/>
          </w:tcPr>
          <w:p w14:paraId="6BD535C5" w14:textId="77777777" w:rsidR="00803881" w:rsidRPr="0038709E" w:rsidRDefault="00803881" w:rsidP="000572F4">
            <w:pPr>
              <w:pStyle w:val="Tabletext"/>
              <w:keepNext/>
              <w:tabs>
                <w:tab w:val="center" w:leader="dot" w:pos="2268"/>
              </w:tabs>
              <w:rPr>
                <w:sz w:val="16"/>
                <w:szCs w:val="16"/>
              </w:rPr>
            </w:pPr>
            <w:r w:rsidRPr="0038709E">
              <w:rPr>
                <w:b/>
                <w:sz w:val="16"/>
                <w:szCs w:val="16"/>
              </w:rPr>
              <w:t>Subdivision C</w:t>
            </w:r>
          </w:p>
        </w:tc>
        <w:tc>
          <w:tcPr>
            <w:tcW w:w="4537" w:type="dxa"/>
          </w:tcPr>
          <w:p w14:paraId="6D7CAB6B" w14:textId="77777777" w:rsidR="00803881" w:rsidRPr="0038709E" w:rsidRDefault="00803881" w:rsidP="00803881">
            <w:pPr>
              <w:pStyle w:val="Tabletext"/>
              <w:tabs>
                <w:tab w:val="center" w:leader="dot" w:pos="2268"/>
              </w:tabs>
              <w:rPr>
                <w:sz w:val="16"/>
                <w:szCs w:val="16"/>
              </w:rPr>
            </w:pPr>
          </w:p>
        </w:tc>
      </w:tr>
      <w:tr w:rsidR="00803881" w:rsidRPr="0038709E" w14:paraId="6BD7D124" w14:textId="77777777" w:rsidTr="00B942B9">
        <w:trPr>
          <w:cantSplit/>
        </w:trPr>
        <w:tc>
          <w:tcPr>
            <w:tcW w:w="2551" w:type="dxa"/>
          </w:tcPr>
          <w:p w14:paraId="5727D446" w14:textId="1F8F212C" w:rsidR="00803881" w:rsidRPr="0038709E" w:rsidRDefault="00803881" w:rsidP="00803881">
            <w:pPr>
              <w:pStyle w:val="Tabletext"/>
              <w:tabs>
                <w:tab w:val="center" w:leader="dot" w:pos="2268"/>
              </w:tabs>
              <w:rPr>
                <w:sz w:val="16"/>
                <w:szCs w:val="16"/>
              </w:rPr>
            </w:pPr>
            <w:r w:rsidRPr="0038709E">
              <w:rPr>
                <w:sz w:val="16"/>
                <w:szCs w:val="16"/>
              </w:rPr>
              <w:t>Subdiv. C of Div. 4 of</w:t>
            </w:r>
            <w:r w:rsidRPr="0038709E">
              <w:rPr>
                <w:sz w:val="16"/>
                <w:szCs w:val="16"/>
              </w:rPr>
              <w:tab/>
            </w:r>
            <w:r w:rsidRPr="0038709E">
              <w:rPr>
                <w:sz w:val="16"/>
                <w:szCs w:val="16"/>
              </w:rPr>
              <w:br/>
              <w:t>Part XIC</w:t>
            </w:r>
          </w:p>
        </w:tc>
        <w:tc>
          <w:tcPr>
            <w:tcW w:w="4537" w:type="dxa"/>
          </w:tcPr>
          <w:p w14:paraId="2E075F17"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r w:rsidRPr="0038709E">
              <w:rPr>
                <w:sz w:val="16"/>
                <w:szCs w:val="16"/>
              </w:rPr>
              <w:br/>
              <w:t>ad. No. 140, 2010</w:t>
            </w:r>
          </w:p>
        </w:tc>
      </w:tr>
      <w:tr w:rsidR="00803881" w:rsidRPr="0038709E" w14:paraId="7F397CD8" w14:textId="77777777" w:rsidTr="00B942B9">
        <w:trPr>
          <w:cantSplit/>
        </w:trPr>
        <w:tc>
          <w:tcPr>
            <w:tcW w:w="2551" w:type="dxa"/>
          </w:tcPr>
          <w:p w14:paraId="517F3F79" w14:textId="77777777" w:rsidR="00803881" w:rsidRPr="0038709E" w:rsidRDefault="00803881" w:rsidP="00803881">
            <w:pPr>
              <w:pStyle w:val="Tabletext"/>
              <w:tabs>
                <w:tab w:val="center" w:leader="dot" w:pos="2268"/>
              </w:tabs>
              <w:rPr>
                <w:sz w:val="16"/>
                <w:szCs w:val="16"/>
              </w:rPr>
            </w:pPr>
            <w:r w:rsidRPr="0038709E">
              <w:rPr>
                <w:sz w:val="16"/>
                <w:szCs w:val="16"/>
              </w:rPr>
              <w:t>s. 152BCN</w:t>
            </w:r>
            <w:r w:rsidRPr="0038709E">
              <w:rPr>
                <w:sz w:val="16"/>
                <w:szCs w:val="16"/>
              </w:rPr>
              <w:tab/>
            </w:r>
          </w:p>
        </w:tc>
        <w:tc>
          <w:tcPr>
            <w:tcW w:w="4537" w:type="dxa"/>
          </w:tcPr>
          <w:p w14:paraId="19B2E64B"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09574805" w14:textId="77777777" w:rsidTr="00B942B9">
        <w:trPr>
          <w:cantSplit/>
        </w:trPr>
        <w:tc>
          <w:tcPr>
            <w:tcW w:w="2551" w:type="dxa"/>
          </w:tcPr>
          <w:p w14:paraId="5B77741C"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D</w:t>
            </w:r>
          </w:p>
        </w:tc>
        <w:tc>
          <w:tcPr>
            <w:tcW w:w="4537" w:type="dxa"/>
          </w:tcPr>
          <w:p w14:paraId="10AE49F0" w14:textId="77777777" w:rsidR="00803881" w:rsidRPr="0038709E" w:rsidRDefault="00803881" w:rsidP="00803881">
            <w:pPr>
              <w:pStyle w:val="Tabletext"/>
              <w:tabs>
                <w:tab w:val="center" w:leader="dot" w:pos="2268"/>
              </w:tabs>
              <w:rPr>
                <w:sz w:val="16"/>
                <w:szCs w:val="16"/>
              </w:rPr>
            </w:pPr>
          </w:p>
        </w:tc>
      </w:tr>
      <w:tr w:rsidR="00803881" w:rsidRPr="0038709E" w14:paraId="131DCBF9" w14:textId="77777777" w:rsidTr="00B942B9">
        <w:trPr>
          <w:cantSplit/>
        </w:trPr>
        <w:tc>
          <w:tcPr>
            <w:tcW w:w="2551" w:type="dxa"/>
          </w:tcPr>
          <w:p w14:paraId="74729465" w14:textId="61AFD523" w:rsidR="00803881" w:rsidRPr="0038709E" w:rsidRDefault="00803881" w:rsidP="00803881">
            <w:pPr>
              <w:pStyle w:val="Tabletext"/>
              <w:tabs>
                <w:tab w:val="center" w:leader="dot" w:pos="2268"/>
              </w:tabs>
              <w:rPr>
                <w:sz w:val="16"/>
                <w:szCs w:val="16"/>
              </w:rPr>
            </w:pPr>
            <w:r w:rsidRPr="0038709E">
              <w:rPr>
                <w:sz w:val="16"/>
                <w:szCs w:val="16"/>
              </w:rPr>
              <w:t>Heading to Subdiv. D of</w:t>
            </w:r>
            <w:r w:rsidRPr="0038709E">
              <w:rPr>
                <w:sz w:val="16"/>
                <w:szCs w:val="16"/>
              </w:rPr>
              <w:tab/>
            </w:r>
            <w:r w:rsidRPr="0038709E">
              <w:rPr>
                <w:sz w:val="16"/>
                <w:szCs w:val="16"/>
              </w:rPr>
              <w:br/>
              <w:t>Div. 4 of Part XIC</w:t>
            </w:r>
          </w:p>
        </w:tc>
        <w:tc>
          <w:tcPr>
            <w:tcW w:w="4537" w:type="dxa"/>
          </w:tcPr>
          <w:p w14:paraId="6AB3E9D0"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r w:rsidRPr="0038709E">
              <w:rPr>
                <w:sz w:val="16"/>
                <w:szCs w:val="16"/>
              </w:rPr>
              <w:br/>
              <w:t>ad. No. 140, 2010</w:t>
            </w:r>
          </w:p>
        </w:tc>
      </w:tr>
      <w:tr w:rsidR="00803881" w:rsidRPr="0038709E" w14:paraId="6F536286" w14:textId="77777777" w:rsidTr="00B942B9">
        <w:trPr>
          <w:cantSplit/>
        </w:trPr>
        <w:tc>
          <w:tcPr>
            <w:tcW w:w="2551" w:type="dxa"/>
          </w:tcPr>
          <w:p w14:paraId="7926C926" w14:textId="77777777" w:rsidR="00803881" w:rsidRPr="0038709E" w:rsidRDefault="00803881" w:rsidP="00803881">
            <w:pPr>
              <w:pStyle w:val="Tabletext"/>
              <w:tabs>
                <w:tab w:val="center" w:leader="dot" w:pos="2268"/>
              </w:tabs>
              <w:rPr>
                <w:sz w:val="16"/>
                <w:szCs w:val="16"/>
              </w:rPr>
            </w:pPr>
            <w:r w:rsidRPr="0038709E">
              <w:rPr>
                <w:sz w:val="16"/>
                <w:szCs w:val="16"/>
              </w:rPr>
              <w:t>ss. 152BCO, 152BCP</w:t>
            </w:r>
            <w:r w:rsidRPr="0038709E">
              <w:rPr>
                <w:sz w:val="16"/>
                <w:szCs w:val="16"/>
              </w:rPr>
              <w:tab/>
            </w:r>
          </w:p>
        </w:tc>
        <w:tc>
          <w:tcPr>
            <w:tcW w:w="4537" w:type="dxa"/>
          </w:tcPr>
          <w:p w14:paraId="5FFFB1C3"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274BF1C8" w14:textId="77777777" w:rsidTr="00B942B9">
        <w:trPr>
          <w:cantSplit/>
        </w:trPr>
        <w:tc>
          <w:tcPr>
            <w:tcW w:w="2551" w:type="dxa"/>
          </w:tcPr>
          <w:p w14:paraId="6CF7A2F7" w14:textId="77777777" w:rsidR="00803881" w:rsidRPr="0038709E" w:rsidRDefault="00803881" w:rsidP="00803881">
            <w:pPr>
              <w:pStyle w:val="Tabletext"/>
              <w:tabs>
                <w:tab w:val="center" w:leader="dot" w:pos="2268"/>
              </w:tabs>
              <w:rPr>
                <w:sz w:val="16"/>
                <w:szCs w:val="16"/>
              </w:rPr>
            </w:pPr>
            <w:r w:rsidRPr="0038709E">
              <w:rPr>
                <w:b/>
                <w:sz w:val="16"/>
                <w:szCs w:val="16"/>
              </w:rPr>
              <w:t>Subdivision E</w:t>
            </w:r>
          </w:p>
        </w:tc>
        <w:tc>
          <w:tcPr>
            <w:tcW w:w="4537" w:type="dxa"/>
          </w:tcPr>
          <w:p w14:paraId="7333DA55" w14:textId="77777777" w:rsidR="00803881" w:rsidRPr="0038709E" w:rsidRDefault="00803881" w:rsidP="00803881">
            <w:pPr>
              <w:pStyle w:val="Tabletext"/>
              <w:tabs>
                <w:tab w:val="center" w:leader="dot" w:pos="2268"/>
              </w:tabs>
              <w:rPr>
                <w:sz w:val="16"/>
                <w:szCs w:val="16"/>
              </w:rPr>
            </w:pPr>
          </w:p>
        </w:tc>
      </w:tr>
      <w:tr w:rsidR="00803881" w:rsidRPr="0038709E" w14:paraId="5CC20033" w14:textId="77777777" w:rsidTr="00B942B9">
        <w:trPr>
          <w:cantSplit/>
        </w:trPr>
        <w:tc>
          <w:tcPr>
            <w:tcW w:w="2551" w:type="dxa"/>
          </w:tcPr>
          <w:p w14:paraId="278745B9" w14:textId="77777777" w:rsidR="00803881" w:rsidRPr="0038709E" w:rsidRDefault="00803881" w:rsidP="00803881">
            <w:pPr>
              <w:pStyle w:val="Tabletext"/>
              <w:tabs>
                <w:tab w:val="center" w:leader="dot" w:pos="2268"/>
              </w:tabs>
              <w:rPr>
                <w:sz w:val="16"/>
                <w:szCs w:val="16"/>
              </w:rPr>
            </w:pPr>
            <w:r w:rsidRPr="0038709E">
              <w:rPr>
                <w:sz w:val="16"/>
                <w:szCs w:val="16"/>
              </w:rPr>
              <w:t>ss. 152BCQ–152BCV</w:t>
            </w:r>
            <w:r w:rsidRPr="0038709E">
              <w:rPr>
                <w:sz w:val="16"/>
                <w:szCs w:val="16"/>
              </w:rPr>
              <w:tab/>
            </w:r>
          </w:p>
        </w:tc>
        <w:tc>
          <w:tcPr>
            <w:tcW w:w="4537" w:type="dxa"/>
          </w:tcPr>
          <w:p w14:paraId="0B8A894D"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DB8B9C4" w14:textId="77777777" w:rsidTr="00B942B9">
        <w:trPr>
          <w:cantSplit/>
        </w:trPr>
        <w:tc>
          <w:tcPr>
            <w:tcW w:w="2551" w:type="dxa"/>
          </w:tcPr>
          <w:p w14:paraId="198E8B55" w14:textId="77777777" w:rsidR="00803881" w:rsidRPr="0038709E" w:rsidRDefault="00803881" w:rsidP="00803881">
            <w:pPr>
              <w:pStyle w:val="Tabletext"/>
              <w:tabs>
                <w:tab w:val="center" w:leader="dot" w:pos="2268"/>
              </w:tabs>
              <w:rPr>
                <w:sz w:val="16"/>
                <w:szCs w:val="16"/>
              </w:rPr>
            </w:pPr>
            <w:r w:rsidRPr="0038709E">
              <w:rPr>
                <w:b/>
                <w:sz w:val="16"/>
                <w:szCs w:val="16"/>
              </w:rPr>
              <w:t>Subdivision F</w:t>
            </w:r>
          </w:p>
        </w:tc>
        <w:tc>
          <w:tcPr>
            <w:tcW w:w="4537" w:type="dxa"/>
          </w:tcPr>
          <w:p w14:paraId="0C83F773" w14:textId="77777777" w:rsidR="00803881" w:rsidRPr="0038709E" w:rsidRDefault="00803881" w:rsidP="00803881">
            <w:pPr>
              <w:pStyle w:val="Tabletext"/>
              <w:tabs>
                <w:tab w:val="center" w:leader="dot" w:pos="2268"/>
              </w:tabs>
              <w:rPr>
                <w:sz w:val="16"/>
                <w:szCs w:val="16"/>
              </w:rPr>
            </w:pPr>
          </w:p>
        </w:tc>
      </w:tr>
      <w:tr w:rsidR="00803881" w:rsidRPr="0038709E" w14:paraId="5A1330D7" w14:textId="77777777" w:rsidTr="00B942B9">
        <w:trPr>
          <w:cantSplit/>
        </w:trPr>
        <w:tc>
          <w:tcPr>
            <w:tcW w:w="2551" w:type="dxa"/>
          </w:tcPr>
          <w:p w14:paraId="72BB5683" w14:textId="77777777" w:rsidR="00803881" w:rsidRPr="0038709E" w:rsidRDefault="00803881" w:rsidP="00803881">
            <w:pPr>
              <w:pStyle w:val="Tabletext"/>
              <w:tabs>
                <w:tab w:val="center" w:leader="dot" w:pos="2268"/>
              </w:tabs>
              <w:rPr>
                <w:sz w:val="16"/>
                <w:szCs w:val="16"/>
              </w:rPr>
            </w:pPr>
            <w:r w:rsidRPr="0038709E">
              <w:rPr>
                <w:sz w:val="16"/>
                <w:szCs w:val="16"/>
              </w:rPr>
              <w:t>s. 152BCW</w:t>
            </w:r>
            <w:r w:rsidRPr="0038709E">
              <w:rPr>
                <w:sz w:val="16"/>
                <w:szCs w:val="16"/>
              </w:rPr>
              <w:tab/>
            </w:r>
          </w:p>
        </w:tc>
        <w:tc>
          <w:tcPr>
            <w:tcW w:w="4537" w:type="dxa"/>
          </w:tcPr>
          <w:p w14:paraId="17F2D647"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02BCD892" w14:textId="77777777" w:rsidTr="00B942B9">
        <w:trPr>
          <w:cantSplit/>
        </w:trPr>
        <w:tc>
          <w:tcPr>
            <w:tcW w:w="2551" w:type="dxa"/>
          </w:tcPr>
          <w:p w14:paraId="2D459A26" w14:textId="5063E072" w:rsidR="00803881" w:rsidRPr="0038709E" w:rsidRDefault="009C2DBD" w:rsidP="00803881">
            <w:pPr>
              <w:pStyle w:val="Tabletext"/>
              <w:keepNext/>
              <w:tabs>
                <w:tab w:val="center" w:leader="dot" w:pos="2268"/>
              </w:tabs>
              <w:rPr>
                <w:sz w:val="16"/>
                <w:szCs w:val="16"/>
              </w:rPr>
            </w:pPr>
            <w:r w:rsidRPr="0038709E">
              <w:rPr>
                <w:b/>
                <w:sz w:val="16"/>
                <w:szCs w:val="16"/>
              </w:rPr>
              <w:t>Division 4</w:t>
            </w:r>
            <w:r w:rsidR="00803881" w:rsidRPr="0038709E">
              <w:rPr>
                <w:b/>
                <w:sz w:val="16"/>
                <w:szCs w:val="16"/>
              </w:rPr>
              <w:t>A</w:t>
            </w:r>
          </w:p>
        </w:tc>
        <w:tc>
          <w:tcPr>
            <w:tcW w:w="4537" w:type="dxa"/>
          </w:tcPr>
          <w:p w14:paraId="623768D0" w14:textId="77777777" w:rsidR="00803881" w:rsidRPr="0038709E" w:rsidRDefault="00803881" w:rsidP="00803881">
            <w:pPr>
              <w:pStyle w:val="Tabletext"/>
              <w:keepNext/>
              <w:tabs>
                <w:tab w:val="center" w:leader="dot" w:pos="2268"/>
              </w:tabs>
              <w:rPr>
                <w:sz w:val="16"/>
                <w:szCs w:val="16"/>
              </w:rPr>
            </w:pPr>
          </w:p>
        </w:tc>
      </w:tr>
      <w:tr w:rsidR="00803881" w:rsidRPr="0038709E" w14:paraId="6FA57BD3" w14:textId="77777777" w:rsidTr="00B942B9">
        <w:trPr>
          <w:cantSplit/>
        </w:trPr>
        <w:tc>
          <w:tcPr>
            <w:tcW w:w="2551" w:type="dxa"/>
          </w:tcPr>
          <w:p w14:paraId="21CD06D3" w14:textId="139BD453" w:rsidR="00803881" w:rsidRPr="0038709E" w:rsidRDefault="00803881" w:rsidP="00803881">
            <w:pPr>
              <w:pStyle w:val="Tabletext"/>
              <w:tabs>
                <w:tab w:val="center" w:leader="dot" w:pos="2268"/>
              </w:tabs>
              <w:rPr>
                <w:sz w:val="16"/>
                <w:szCs w:val="16"/>
              </w:rPr>
            </w:pPr>
            <w:r w:rsidRPr="0038709E">
              <w:rPr>
                <w:sz w:val="16"/>
                <w:szCs w:val="16"/>
              </w:rPr>
              <w:t>Div. 4A of Part XIC</w:t>
            </w:r>
            <w:r w:rsidRPr="0038709E">
              <w:rPr>
                <w:sz w:val="16"/>
                <w:szCs w:val="16"/>
              </w:rPr>
              <w:tab/>
            </w:r>
          </w:p>
        </w:tc>
        <w:tc>
          <w:tcPr>
            <w:tcW w:w="4537" w:type="dxa"/>
          </w:tcPr>
          <w:p w14:paraId="518B7F75"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944AC70" w14:textId="77777777" w:rsidTr="00B942B9">
        <w:trPr>
          <w:cantSplit/>
        </w:trPr>
        <w:tc>
          <w:tcPr>
            <w:tcW w:w="2551" w:type="dxa"/>
          </w:tcPr>
          <w:p w14:paraId="3A8C4311"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31F5AEEE" w14:textId="77777777" w:rsidR="00803881" w:rsidRPr="0038709E" w:rsidRDefault="00803881" w:rsidP="00803881">
            <w:pPr>
              <w:pStyle w:val="Tabletext"/>
              <w:tabs>
                <w:tab w:val="center" w:leader="dot" w:pos="2268"/>
              </w:tabs>
              <w:rPr>
                <w:sz w:val="16"/>
                <w:szCs w:val="16"/>
              </w:rPr>
            </w:pPr>
          </w:p>
        </w:tc>
      </w:tr>
      <w:tr w:rsidR="00803881" w:rsidRPr="0038709E" w14:paraId="6D621197" w14:textId="77777777" w:rsidTr="00B942B9">
        <w:trPr>
          <w:cantSplit/>
        </w:trPr>
        <w:tc>
          <w:tcPr>
            <w:tcW w:w="2551" w:type="dxa"/>
          </w:tcPr>
          <w:p w14:paraId="1A982593" w14:textId="77777777" w:rsidR="00803881" w:rsidRPr="0038709E" w:rsidRDefault="00803881" w:rsidP="00803881">
            <w:pPr>
              <w:pStyle w:val="Tabletext"/>
              <w:tabs>
                <w:tab w:val="center" w:leader="dot" w:pos="2268"/>
              </w:tabs>
              <w:rPr>
                <w:sz w:val="16"/>
                <w:szCs w:val="16"/>
              </w:rPr>
            </w:pPr>
            <w:r w:rsidRPr="0038709E">
              <w:rPr>
                <w:sz w:val="16"/>
                <w:szCs w:val="16"/>
              </w:rPr>
              <w:t>s. 152BD</w:t>
            </w:r>
            <w:r w:rsidRPr="0038709E">
              <w:rPr>
                <w:sz w:val="16"/>
                <w:szCs w:val="16"/>
              </w:rPr>
              <w:tab/>
            </w:r>
          </w:p>
        </w:tc>
        <w:tc>
          <w:tcPr>
            <w:tcW w:w="4537" w:type="dxa"/>
          </w:tcPr>
          <w:p w14:paraId="59E6268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EEFACEE" w14:textId="77777777" w:rsidTr="00B942B9">
        <w:trPr>
          <w:cantSplit/>
        </w:trPr>
        <w:tc>
          <w:tcPr>
            <w:tcW w:w="2551" w:type="dxa"/>
          </w:tcPr>
          <w:p w14:paraId="6649BF4B" w14:textId="77777777" w:rsidR="00803881" w:rsidRPr="0038709E" w:rsidRDefault="00803881" w:rsidP="00803881">
            <w:pPr>
              <w:pStyle w:val="Tabletext"/>
              <w:tabs>
                <w:tab w:val="center" w:leader="dot" w:pos="2268"/>
              </w:tabs>
              <w:rPr>
                <w:sz w:val="16"/>
                <w:szCs w:val="16"/>
              </w:rPr>
            </w:pPr>
          </w:p>
        </w:tc>
        <w:tc>
          <w:tcPr>
            <w:tcW w:w="4537" w:type="dxa"/>
          </w:tcPr>
          <w:p w14:paraId="363CA0C0"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76C4EF0F" w14:textId="77777777" w:rsidTr="00B942B9">
        <w:trPr>
          <w:cantSplit/>
        </w:trPr>
        <w:tc>
          <w:tcPr>
            <w:tcW w:w="2551" w:type="dxa"/>
          </w:tcPr>
          <w:p w14:paraId="5BCA15BA" w14:textId="77777777" w:rsidR="00803881" w:rsidRPr="0038709E" w:rsidRDefault="00803881" w:rsidP="00803881">
            <w:pPr>
              <w:pStyle w:val="Tabletext"/>
              <w:tabs>
                <w:tab w:val="center" w:leader="dot" w:pos="2268"/>
              </w:tabs>
              <w:rPr>
                <w:sz w:val="16"/>
                <w:szCs w:val="16"/>
              </w:rPr>
            </w:pPr>
          </w:p>
        </w:tc>
        <w:tc>
          <w:tcPr>
            <w:tcW w:w="4537" w:type="dxa"/>
          </w:tcPr>
          <w:p w14:paraId="72B076A8"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174D15E" w14:textId="77777777" w:rsidTr="00B942B9">
        <w:trPr>
          <w:cantSplit/>
        </w:trPr>
        <w:tc>
          <w:tcPr>
            <w:tcW w:w="2551" w:type="dxa"/>
          </w:tcPr>
          <w:p w14:paraId="7C13FF2B" w14:textId="77777777" w:rsidR="00803881" w:rsidRPr="0038709E" w:rsidRDefault="00803881" w:rsidP="00803881">
            <w:pPr>
              <w:pStyle w:val="Tabletext"/>
              <w:tabs>
                <w:tab w:val="center" w:leader="dot" w:pos="2268"/>
              </w:tabs>
              <w:rPr>
                <w:sz w:val="16"/>
                <w:szCs w:val="16"/>
              </w:rPr>
            </w:pPr>
          </w:p>
        </w:tc>
        <w:tc>
          <w:tcPr>
            <w:tcW w:w="4537" w:type="dxa"/>
          </w:tcPr>
          <w:p w14:paraId="2631040B"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10371183" w14:textId="77777777" w:rsidTr="00B942B9">
        <w:trPr>
          <w:cantSplit/>
        </w:trPr>
        <w:tc>
          <w:tcPr>
            <w:tcW w:w="2551" w:type="dxa"/>
          </w:tcPr>
          <w:p w14:paraId="3990E5E8" w14:textId="77777777" w:rsidR="00803881" w:rsidRPr="0038709E" w:rsidRDefault="00803881" w:rsidP="00803881">
            <w:pPr>
              <w:pStyle w:val="Tabletext"/>
              <w:tabs>
                <w:tab w:val="center" w:leader="dot" w:pos="2268"/>
              </w:tabs>
              <w:rPr>
                <w:sz w:val="16"/>
                <w:szCs w:val="16"/>
              </w:rPr>
            </w:pPr>
            <w:r w:rsidRPr="0038709E">
              <w:rPr>
                <w:sz w:val="16"/>
                <w:szCs w:val="16"/>
              </w:rPr>
              <w:t>s. 152BDAA</w:t>
            </w:r>
            <w:r w:rsidRPr="0038709E">
              <w:rPr>
                <w:sz w:val="16"/>
                <w:szCs w:val="16"/>
              </w:rPr>
              <w:tab/>
            </w:r>
          </w:p>
        </w:tc>
        <w:tc>
          <w:tcPr>
            <w:tcW w:w="4537" w:type="dxa"/>
          </w:tcPr>
          <w:p w14:paraId="06D0B832"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23417119" w14:textId="77777777" w:rsidTr="00B942B9">
        <w:trPr>
          <w:cantSplit/>
        </w:trPr>
        <w:tc>
          <w:tcPr>
            <w:tcW w:w="2551" w:type="dxa"/>
          </w:tcPr>
          <w:p w14:paraId="2BA77CAC" w14:textId="77777777" w:rsidR="00803881" w:rsidRPr="0038709E" w:rsidRDefault="00803881" w:rsidP="00803881">
            <w:pPr>
              <w:pStyle w:val="Tabletext"/>
              <w:tabs>
                <w:tab w:val="center" w:leader="dot" w:pos="2268"/>
              </w:tabs>
              <w:rPr>
                <w:sz w:val="16"/>
                <w:szCs w:val="16"/>
              </w:rPr>
            </w:pPr>
            <w:r w:rsidRPr="0038709E">
              <w:rPr>
                <w:sz w:val="16"/>
                <w:szCs w:val="16"/>
              </w:rPr>
              <w:t>s 152BDA</w:t>
            </w:r>
            <w:r w:rsidRPr="0038709E">
              <w:rPr>
                <w:sz w:val="16"/>
                <w:szCs w:val="16"/>
              </w:rPr>
              <w:tab/>
            </w:r>
          </w:p>
        </w:tc>
        <w:tc>
          <w:tcPr>
            <w:tcW w:w="4537" w:type="dxa"/>
          </w:tcPr>
          <w:p w14:paraId="5366A129"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26BF097B" w14:textId="77777777" w:rsidTr="00B942B9">
        <w:trPr>
          <w:cantSplit/>
        </w:trPr>
        <w:tc>
          <w:tcPr>
            <w:tcW w:w="2551" w:type="dxa"/>
          </w:tcPr>
          <w:p w14:paraId="209C7F56" w14:textId="77777777" w:rsidR="00803881" w:rsidRPr="0038709E" w:rsidRDefault="00803881" w:rsidP="00803881">
            <w:pPr>
              <w:pStyle w:val="Tabletext"/>
              <w:tabs>
                <w:tab w:val="center" w:leader="dot" w:pos="2268"/>
              </w:tabs>
              <w:rPr>
                <w:sz w:val="16"/>
                <w:szCs w:val="16"/>
              </w:rPr>
            </w:pPr>
          </w:p>
        </w:tc>
        <w:tc>
          <w:tcPr>
            <w:tcW w:w="4537" w:type="dxa"/>
          </w:tcPr>
          <w:p w14:paraId="2ECDC303" w14:textId="08CE18BD" w:rsidR="00803881" w:rsidRPr="0038709E" w:rsidRDefault="00803881" w:rsidP="00803881">
            <w:pPr>
              <w:pStyle w:val="Tabletext"/>
              <w:tabs>
                <w:tab w:val="center" w:leader="dot" w:pos="2268"/>
              </w:tabs>
              <w:rPr>
                <w:sz w:val="16"/>
                <w:szCs w:val="16"/>
              </w:rPr>
            </w:pPr>
            <w:r w:rsidRPr="0038709E">
              <w:rPr>
                <w:sz w:val="16"/>
                <w:szCs w:val="16"/>
              </w:rPr>
              <w:t>am No 23, 2011; No 47, 2020; No 140, 2021</w:t>
            </w:r>
          </w:p>
        </w:tc>
      </w:tr>
      <w:tr w:rsidR="00803881" w:rsidRPr="0038709E" w14:paraId="24EA47AD" w14:textId="77777777" w:rsidTr="00B942B9">
        <w:trPr>
          <w:cantSplit/>
        </w:trPr>
        <w:tc>
          <w:tcPr>
            <w:tcW w:w="2551" w:type="dxa"/>
          </w:tcPr>
          <w:p w14:paraId="09DB80CA" w14:textId="77777777" w:rsidR="00803881" w:rsidRPr="0038709E" w:rsidRDefault="00803881" w:rsidP="00803881">
            <w:pPr>
              <w:pStyle w:val="Tabletext"/>
              <w:tabs>
                <w:tab w:val="center" w:leader="dot" w:pos="2268"/>
              </w:tabs>
              <w:rPr>
                <w:sz w:val="16"/>
                <w:szCs w:val="16"/>
              </w:rPr>
            </w:pPr>
            <w:r w:rsidRPr="0038709E">
              <w:rPr>
                <w:sz w:val="16"/>
                <w:szCs w:val="16"/>
              </w:rPr>
              <w:t>ss. 152BDB, 152BDC</w:t>
            </w:r>
            <w:r w:rsidRPr="0038709E">
              <w:rPr>
                <w:sz w:val="16"/>
                <w:szCs w:val="16"/>
              </w:rPr>
              <w:tab/>
            </w:r>
          </w:p>
        </w:tc>
        <w:tc>
          <w:tcPr>
            <w:tcW w:w="4537" w:type="dxa"/>
          </w:tcPr>
          <w:p w14:paraId="44E87556"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5CB7F3F7" w14:textId="77777777" w:rsidTr="00B942B9">
        <w:trPr>
          <w:cantSplit/>
        </w:trPr>
        <w:tc>
          <w:tcPr>
            <w:tcW w:w="2551" w:type="dxa"/>
          </w:tcPr>
          <w:p w14:paraId="4ACC6CBF" w14:textId="6F3EC0DA" w:rsidR="00803881" w:rsidRPr="0038709E" w:rsidRDefault="00803881" w:rsidP="00803881">
            <w:pPr>
              <w:pStyle w:val="Tabletext"/>
              <w:tabs>
                <w:tab w:val="center" w:leader="dot" w:pos="2268"/>
              </w:tabs>
              <w:rPr>
                <w:sz w:val="16"/>
                <w:szCs w:val="16"/>
              </w:rPr>
            </w:pPr>
            <w:r w:rsidRPr="0038709E">
              <w:rPr>
                <w:sz w:val="16"/>
                <w:szCs w:val="16"/>
              </w:rPr>
              <w:t>s 152BDCA</w:t>
            </w:r>
            <w:r w:rsidRPr="0038709E">
              <w:rPr>
                <w:sz w:val="16"/>
                <w:szCs w:val="16"/>
              </w:rPr>
              <w:tab/>
            </w:r>
          </w:p>
        </w:tc>
        <w:tc>
          <w:tcPr>
            <w:tcW w:w="4537" w:type="dxa"/>
          </w:tcPr>
          <w:p w14:paraId="1F74BE5F" w14:textId="2A3A467F"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E0173B1" w14:textId="77777777" w:rsidTr="00B942B9">
        <w:trPr>
          <w:cantSplit/>
        </w:trPr>
        <w:tc>
          <w:tcPr>
            <w:tcW w:w="2551" w:type="dxa"/>
          </w:tcPr>
          <w:p w14:paraId="101F66C7" w14:textId="77777777" w:rsidR="00803881" w:rsidRPr="0038709E" w:rsidRDefault="00803881" w:rsidP="00803881">
            <w:pPr>
              <w:pStyle w:val="Tabletext"/>
              <w:tabs>
                <w:tab w:val="center" w:leader="dot" w:pos="2268"/>
              </w:tabs>
              <w:rPr>
                <w:sz w:val="16"/>
                <w:szCs w:val="16"/>
              </w:rPr>
            </w:pPr>
          </w:p>
        </w:tc>
        <w:tc>
          <w:tcPr>
            <w:tcW w:w="4537" w:type="dxa"/>
          </w:tcPr>
          <w:p w14:paraId="1FB6AC6C" w14:textId="1A898D66" w:rsidR="00803881" w:rsidRPr="0038709E" w:rsidRDefault="00803881" w:rsidP="00803881">
            <w:pPr>
              <w:pStyle w:val="Tabletext"/>
              <w:tabs>
                <w:tab w:val="center" w:leader="dot" w:pos="2268"/>
              </w:tabs>
              <w:rPr>
                <w:sz w:val="16"/>
                <w:szCs w:val="16"/>
              </w:rPr>
            </w:pPr>
            <w:r w:rsidRPr="0038709E">
              <w:rPr>
                <w:sz w:val="16"/>
                <w:szCs w:val="16"/>
              </w:rPr>
              <w:t>am No 140, 2021</w:t>
            </w:r>
          </w:p>
        </w:tc>
      </w:tr>
      <w:tr w:rsidR="00803881" w:rsidRPr="0038709E" w14:paraId="206D3C12" w14:textId="77777777" w:rsidTr="00B942B9">
        <w:trPr>
          <w:cantSplit/>
        </w:trPr>
        <w:tc>
          <w:tcPr>
            <w:tcW w:w="2551" w:type="dxa"/>
          </w:tcPr>
          <w:p w14:paraId="18172014" w14:textId="77777777" w:rsidR="00803881" w:rsidRPr="0038709E" w:rsidRDefault="00803881" w:rsidP="00803881">
            <w:pPr>
              <w:pStyle w:val="Tabletext"/>
              <w:tabs>
                <w:tab w:val="center" w:leader="dot" w:pos="2268"/>
              </w:tabs>
              <w:rPr>
                <w:sz w:val="16"/>
                <w:szCs w:val="16"/>
              </w:rPr>
            </w:pPr>
            <w:r w:rsidRPr="0038709E">
              <w:rPr>
                <w:sz w:val="16"/>
                <w:szCs w:val="16"/>
              </w:rPr>
              <w:t>s 152BDCB</w:t>
            </w:r>
            <w:r w:rsidRPr="0038709E">
              <w:rPr>
                <w:sz w:val="16"/>
                <w:szCs w:val="16"/>
              </w:rPr>
              <w:tab/>
            </w:r>
          </w:p>
        </w:tc>
        <w:tc>
          <w:tcPr>
            <w:tcW w:w="4537" w:type="dxa"/>
          </w:tcPr>
          <w:p w14:paraId="4A364E78" w14:textId="77777777" w:rsidR="00803881" w:rsidRPr="0038709E" w:rsidRDefault="00803881" w:rsidP="00803881">
            <w:pPr>
              <w:pStyle w:val="Tabletext"/>
              <w:tabs>
                <w:tab w:val="center" w:leader="dot" w:pos="2268"/>
              </w:tabs>
              <w:rPr>
                <w:sz w:val="16"/>
                <w:szCs w:val="16"/>
              </w:rPr>
            </w:pPr>
            <w:r w:rsidRPr="0038709E">
              <w:rPr>
                <w:sz w:val="16"/>
                <w:szCs w:val="16"/>
              </w:rPr>
              <w:t>ad No 47, 2020</w:t>
            </w:r>
          </w:p>
        </w:tc>
      </w:tr>
      <w:tr w:rsidR="00803881" w:rsidRPr="0038709E" w14:paraId="48FA7B3F" w14:textId="77777777" w:rsidTr="00B942B9">
        <w:trPr>
          <w:cantSplit/>
        </w:trPr>
        <w:tc>
          <w:tcPr>
            <w:tcW w:w="2551" w:type="dxa"/>
          </w:tcPr>
          <w:p w14:paraId="548C3F5A" w14:textId="77777777" w:rsidR="00803881" w:rsidRPr="0038709E" w:rsidRDefault="00803881" w:rsidP="00803881">
            <w:pPr>
              <w:pStyle w:val="Tabletext"/>
              <w:tabs>
                <w:tab w:val="center" w:leader="dot" w:pos="2268"/>
              </w:tabs>
              <w:rPr>
                <w:sz w:val="16"/>
                <w:szCs w:val="16"/>
              </w:rPr>
            </w:pPr>
          </w:p>
        </w:tc>
        <w:tc>
          <w:tcPr>
            <w:tcW w:w="4537" w:type="dxa"/>
          </w:tcPr>
          <w:p w14:paraId="2367321E" w14:textId="4421AA65" w:rsidR="00803881" w:rsidRPr="0038709E" w:rsidRDefault="00803881" w:rsidP="00803881">
            <w:pPr>
              <w:pStyle w:val="Tabletext"/>
              <w:tabs>
                <w:tab w:val="center" w:leader="dot" w:pos="2268"/>
              </w:tabs>
              <w:rPr>
                <w:sz w:val="16"/>
                <w:szCs w:val="16"/>
              </w:rPr>
            </w:pPr>
            <w:r w:rsidRPr="0038709E">
              <w:rPr>
                <w:sz w:val="16"/>
                <w:szCs w:val="16"/>
              </w:rPr>
              <w:t>am No 36, 2024</w:t>
            </w:r>
          </w:p>
        </w:tc>
      </w:tr>
      <w:tr w:rsidR="00803881" w:rsidRPr="0038709E" w14:paraId="1EE859C9" w14:textId="77777777" w:rsidTr="00B942B9">
        <w:trPr>
          <w:cantSplit/>
        </w:trPr>
        <w:tc>
          <w:tcPr>
            <w:tcW w:w="2551" w:type="dxa"/>
          </w:tcPr>
          <w:p w14:paraId="19A6364A" w14:textId="77777777" w:rsidR="00803881" w:rsidRPr="0038709E" w:rsidRDefault="00803881" w:rsidP="00803881">
            <w:pPr>
              <w:pStyle w:val="Tabletext"/>
              <w:tabs>
                <w:tab w:val="center" w:leader="dot" w:pos="2268"/>
              </w:tabs>
              <w:rPr>
                <w:sz w:val="16"/>
                <w:szCs w:val="16"/>
              </w:rPr>
            </w:pPr>
            <w:r w:rsidRPr="0038709E">
              <w:rPr>
                <w:sz w:val="16"/>
                <w:szCs w:val="16"/>
              </w:rPr>
              <w:t>ss. 152BDD, 152BDE</w:t>
            </w:r>
            <w:r w:rsidRPr="0038709E">
              <w:rPr>
                <w:sz w:val="16"/>
                <w:szCs w:val="16"/>
              </w:rPr>
              <w:tab/>
            </w:r>
          </w:p>
        </w:tc>
        <w:tc>
          <w:tcPr>
            <w:tcW w:w="4537" w:type="dxa"/>
          </w:tcPr>
          <w:p w14:paraId="187D6DC2"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A701860" w14:textId="77777777" w:rsidTr="00B942B9">
        <w:trPr>
          <w:cantSplit/>
        </w:trPr>
        <w:tc>
          <w:tcPr>
            <w:tcW w:w="2551" w:type="dxa"/>
          </w:tcPr>
          <w:p w14:paraId="52C9313C" w14:textId="77777777" w:rsidR="00803881" w:rsidRPr="0038709E" w:rsidRDefault="00803881" w:rsidP="00803881">
            <w:pPr>
              <w:pStyle w:val="Tabletext"/>
              <w:tabs>
                <w:tab w:val="center" w:leader="dot" w:pos="2268"/>
              </w:tabs>
              <w:rPr>
                <w:sz w:val="16"/>
                <w:szCs w:val="16"/>
              </w:rPr>
            </w:pPr>
            <w:r w:rsidRPr="0038709E">
              <w:rPr>
                <w:sz w:val="16"/>
                <w:szCs w:val="16"/>
              </w:rPr>
              <w:t>s. 152BDEA</w:t>
            </w:r>
            <w:r w:rsidRPr="0038709E">
              <w:rPr>
                <w:sz w:val="16"/>
                <w:szCs w:val="16"/>
              </w:rPr>
              <w:tab/>
            </w:r>
          </w:p>
        </w:tc>
        <w:tc>
          <w:tcPr>
            <w:tcW w:w="4537" w:type="dxa"/>
          </w:tcPr>
          <w:p w14:paraId="0B72B400"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15D6C36B" w14:textId="77777777" w:rsidTr="00B942B9">
        <w:trPr>
          <w:cantSplit/>
        </w:trPr>
        <w:tc>
          <w:tcPr>
            <w:tcW w:w="2551" w:type="dxa"/>
          </w:tcPr>
          <w:p w14:paraId="4963F371"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1A7F045A" w14:textId="77777777" w:rsidR="00803881" w:rsidRPr="0038709E" w:rsidRDefault="00803881" w:rsidP="00803881">
            <w:pPr>
              <w:pStyle w:val="Tabletext"/>
              <w:tabs>
                <w:tab w:val="center" w:leader="dot" w:pos="2268"/>
              </w:tabs>
              <w:rPr>
                <w:sz w:val="16"/>
                <w:szCs w:val="16"/>
              </w:rPr>
            </w:pPr>
          </w:p>
        </w:tc>
      </w:tr>
      <w:tr w:rsidR="00803881" w:rsidRPr="0038709E" w14:paraId="3333752A" w14:textId="77777777" w:rsidTr="00B942B9">
        <w:trPr>
          <w:cantSplit/>
        </w:trPr>
        <w:tc>
          <w:tcPr>
            <w:tcW w:w="2551" w:type="dxa"/>
          </w:tcPr>
          <w:p w14:paraId="6B13A7BA" w14:textId="77777777" w:rsidR="00803881" w:rsidRPr="0038709E" w:rsidRDefault="00803881" w:rsidP="00803881">
            <w:pPr>
              <w:pStyle w:val="Tabletext"/>
              <w:tabs>
                <w:tab w:val="center" w:leader="dot" w:pos="2268"/>
              </w:tabs>
              <w:rPr>
                <w:sz w:val="16"/>
                <w:szCs w:val="16"/>
              </w:rPr>
            </w:pPr>
            <w:r w:rsidRPr="0038709E">
              <w:rPr>
                <w:sz w:val="16"/>
                <w:szCs w:val="16"/>
              </w:rPr>
              <w:t>ss. 152BDF, 152BDG</w:t>
            </w:r>
            <w:r w:rsidRPr="0038709E">
              <w:rPr>
                <w:sz w:val="16"/>
                <w:szCs w:val="16"/>
              </w:rPr>
              <w:tab/>
            </w:r>
          </w:p>
        </w:tc>
        <w:tc>
          <w:tcPr>
            <w:tcW w:w="4537" w:type="dxa"/>
          </w:tcPr>
          <w:p w14:paraId="6C166BD3"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7FB4DB3E" w14:textId="77777777" w:rsidTr="00B942B9">
        <w:trPr>
          <w:cantSplit/>
        </w:trPr>
        <w:tc>
          <w:tcPr>
            <w:tcW w:w="2551" w:type="dxa"/>
          </w:tcPr>
          <w:p w14:paraId="58229B4E"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42ACF161" w14:textId="77777777" w:rsidR="00803881" w:rsidRPr="0038709E" w:rsidRDefault="00803881" w:rsidP="00803881">
            <w:pPr>
              <w:pStyle w:val="Tabletext"/>
              <w:tabs>
                <w:tab w:val="center" w:leader="dot" w:pos="2268"/>
              </w:tabs>
              <w:rPr>
                <w:sz w:val="16"/>
                <w:szCs w:val="16"/>
              </w:rPr>
            </w:pPr>
          </w:p>
        </w:tc>
      </w:tr>
      <w:tr w:rsidR="00803881" w:rsidRPr="0038709E" w14:paraId="6BE2739F" w14:textId="77777777" w:rsidTr="00B942B9">
        <w:trPr>
          <w:cantSplit/>
        </w:trPr>
        <w:tc>
          <w:tcPr>
            <w:tcW w:w="2551" w:type="dxa"/>
          </w:tcPr>
          <w:p w14:paraId="584BE4E4" w14:textId="77777777" w:rsidR="00803881" w:rsidRPr="0038709E" w:rsidRDefault="00803881" w:rsidP="00803881">
            <w:pPr>
              <w:pStyle w:val="Tabletext"/>
              <w:tabs>
                <w:tab w:val="center" w:leader="dot" w:pos="2268"/>
              </w:tabs>
              <w:rPr>
                <w:sz w:val="16"/>
                <w:szCs w:val="16"/>
              </w:rPr>
            </w:pPr>
            <w:r w:rsidRPr="0038709E">
              <w:rPr>
                <w:sz w:val="16"/>
                <w:szCs w:val="16"/>
              </w:rPr>
              <w:t>ss. 152BDH–152BDM</w:t>
            </w:r>
            <w:r w:rsidRPr="0038709E">
              <w:rPr>
                <w:sz w:val="16"/>
                <w:szCs w:val="16"/>
              </w:rPr>
              <w:tab/>
            </w:r>
          </w:p>
        </w:tc>
        <w:tc>
          <w:tcPr>
            <w:tcW w:w="4537" w:type="dxa"/>
          </w:tcPr>
          <w:p w14:paraId="7298D2F8"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05F9C2EA" w14:textId="77777777" w:rsidTr="00B942B9">
        <w:trPr>
          <w:cantSplit/>
        </w:trPr>
        <w:tc>
          <w:tcPr>
            <w:tcW w:w="2551" w:type="dxa"/>
          </w:tcPr>
          <w:p w14:paraId="697A7A98"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D</w:t>
            </w:r>
          </w:p>
        </w:tc>
        <w:tc>
          <w:tcPr>
            <w:tcW w:w="4537" w:type="dxa"/>
          </w:tcPr>
          <w:p w14:paraId="1ABDFF59" w14:textId="77777777" w:rsidR="00803881" w:rsidRPr="0038709E" w:rsidRDefault="00803881" w:rsidP="00803881">
            <w:pPr>
              <w:pStyle w:val="Tabletext"/>
              <w:tabs>
                <w:tab w:val="center" w:leader="dot" w:pos="2268"/>
              </w:tabs>
              <w:rPr>
                <w:sz w:val="16"/>
                <w:szCs w:val="16"/>
              </w:rPr>
            </w:pPr>
          </w:p>
        </w:tc>
      </w:tr>
      <w:tr w:rsidR="00803881" w:rsidRPr="0038709E" w14:paraId="729CBF75" w14:textId="77777777" w:rsidTr="00B942B9">
        <w:trPr>
          <w:cantSplit/>
        </w:trPr>
        <w:tc>
          <w:tcPr>
            <w:tcW w:w="2551" w:type="dxa"/>
          </w:tcPr>
          <w:p w14:paraId="59B74CB8" w14:textId="77777777" w:rsidR="00803881" w:rsidRPr="0038709E" w:rsidRDefault="00803881" w:rsidP="00803881">
            <w:pPr>
              <w:pStyle w:val="Tabletext"/>
              <w:tabs>
                <w:tab w:val="center" w:leader="dot" w:pos="2268"/>
              </w:tabs>
              <w:rPr>
                <w:sz w:val="16"/>
                <w:szCs w:val="16"/>
              </w:rPr>
            </w:pPr>
            <w:r w:rsidRPr="0038709E">
              <w:rPr>
                <w:sz w:val="16"/>
                <w:szCs w:val="16"/>
              </w:rPr>
              <w:t>s. 152BDN</w:t>
            </w:r>
            <w:r w:rsidRPr="0038709E">
              <w:rPr>
                <w:sz w:val="16"/>
                <w:szCs w:val="16"/>
              </w:rPr>
              <w:tab/>
            </w:r>
          </w:p>
        </w:tc>
        <w:tc>
          <w:tcPr>
            <w:tcW w:w="4537" w:type="dxa"/>
          </w:tcPr>
          <w:p w14:paraId="68071425"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2E1745C5" w14:textId="77777777" w:rsidTr="00B942B9">
        <w:trPr>
          <w:cantSplit/>
        </w:trPr>
        <w:tc>
          <w:tcPr>
            <w:tcW w:w="2551" w:type="dxa"/>
          </w:tcPr>
          <w:p w14:paraId="0269DA8D" w14:textId="61EA9A65" w:rsidR="00803881" w:rsidRPr="0038709E" w:rsidRDefault="009C2DBD" w:rsidP="00803881">
            <w:pPr>
              <w:pStyle w:val="Tabletext"/>
              <w:keepNext/>
              <w:tabs>
                <w:tab w:val="center" w:leader="dot" w:pos="2268"/>
              </w:tabs>
              <w:rPr>
                <w:sz w:val="16"/>
                <w:szCs w:val="16"/>
              </w:rPr>
            </w:pPr>
            <w:r w:rsidRPr="0038709E">
              <w:rPr>
                <w:b/>
                <w:sz w:val="16"/>
                <w:szCs w:val="16"/>
              </w:rPr>
              <w:t>Division 4</w:t>
            </w:r>
            <w:r w:rsidR="00803881" w:rsidRPr="0038709E">
              <w:rPr>
                <w:b/>
                <w:sz w:val="16"/>
                <w:szCs w:val="16"/>
              </w:rPr>
              <w:t>B</w:t>
            </w:r>
          </w:p>
        </w:tc>
        <w:tc>
          <w:tcPr>
            <w:tcW w:w="4537" w:type="dxa"/>
          </w:tcPr>
          <w:p w14:paraId="31F20E31" w14:textId="77777777" w:rsidR="00803881" w:rsidRPr="0038709E" w:rsidRDefault="00803881" w:rsidP="00803881">
            <w:pPr>
              <w:pStyle w:val="Tabletext"/>
              <w:tabs>
                <w:tab w:val="center" w:leader="dot" w:pos="2268"/>
              </w:tabs>
              <w:rPr>
                <w:sz w:val="16"/>
                <w:szCs w:val="16"/>
              </w:rPr>
            </w:pPr>
          </w:p>
        </w:tc>
      </w:tr>
      <w:tr w:rsidR="00803881" w:rsidRPr="0038709E" w14:paraId="14C2E92C" w14:textId="77777777" w:rsidTr="00B942B9">
        <w:trPr>
          <w:cantSplit/>
        </w:trPr>
        <w:tc>
          <w:tcPr>
            <w:tcW w:w="2551" w:type="dxa"/>
          </w:tcPr>
          <w:p w14:paraId="4DDC6A7C" w14:textId="4A8CE636" w:rsidR="00803881" w:rsidRPr="0038709E" w:rsidRDefault="00803881" w:rsidP="00803881">
            <w:pPr>
              <w:pStyle w:val="Tabletext"/>
              <w:tabs>
                <w:tab w:val="center" w:leader="dot" w:pos="2268"/>
              </w:tabs>
              <w:rPr>
                <w:sz w:val="16"/>
                <w:szCs w:val="16"/>
              </w:rPr>
            </w:pPr>
            <w:r w:rsidRPr="0038709E">
              <w:rPr>
                <w:sz w:val="16"/>
                <w:szCs w:val="16"/>
              </w:rPr>
              <w:t>Div. 4B of Part XIC</w:t>
            </w:r>
            <w:r w:rsidRPr="0038709E">
              <w:rPr>
                <w:sz w:val="16"/>
                <w:szCs w:val="16"/>
              </w:rPr>
              <w:tab/>
            </w:r>
          </w:p>
        </w:tc>
        <w:tc>
          <w:tcPr>
            <w:tcW w:w="4537" w:type="dxa"/>
          </w:tcPr>
          <w:p w14:paraId="1BEE01AC"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C1DBFAD" w14:textId="77777777" w:rsidTr="00B942B9">
        <w:trPr>
          <w:cantSplit/>
        </w:trPr>
        <w:tc>
          <w:tcPr>
            <w:tcW w:w="2551" w:type="dxa"/>
          </w:tcPr>
          <w:p w14:paraId="1477ED9E" w14:textId="77777777" w:rsidR="00803881" w:rsidRPr="0038709E" w:rsidRDefault="00803881" w:rsidP="00803881">
            <w:pPr>
              <w:pStyle w:val="Tabletext"/>
              <w:tabs>
                <w:tab w:val="center" w:leader="dot" w:pos="2268"/>
              </w:tabs>
              <w:rPr>
                <w:sz w:val="16"/>
                <w:szCs w:val="16"/>
              </w:rPr>
            </w:pPr>
            <w:r w:rsidRPr="0038709E">
              <w:rPr>
                <w:sz w:val="16"/>
                <w:szCs w:val="16"/>
              </w:rPr>
              <w:t>s 152BE</w:t>
            </w:r>
            <w:r w:rsidRPr="0038709E">
              <w:rPr>
                <w:sz w:val="16"/>
                <w:szCs w:val="16"/>
              </w:rPr>
              <w:tab/>
            </w:r>
          </w:p>
        </w:tc>
        <w:tc>
          <w:tcPr>
            <w:tcW w:w="4537" w:type="dxa"/>
          </w:tcPr>
          <w:p w14:paraId="57E3757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C024BCE" w14:textId="77777777" w:rsidTr="00B942B9">
        <w:trPr>
          <w:cantSplit/>
        </w:trPr>
        <w:tc>
          <w:tcPr>
            <w:tcW w:w="2551" w:type="dxa"/>
          </w:tcPr>
          <w:p w14:paraId="2C4F3634" w14:textId="77777777" w:rsidR="00803881" w:rsidRPr="0038709E" w:rsidRDefault="00803881" w:rsidP="00803881">
            <w:pPr>
              <w:pStyle w:val="Tabletext"/>
              <w:tabs>
                <w:tab w:val="center" w:leader="dot" w:pos="2268"/>
              </w:tabs>
              <w:rPr>
                <w:sz w:val="16"/>
                <w:szCs w:val="16"/>
              </w:rPr>
            </w:pPr>
          </w:p>
        </w:tc>
        <w:tc>
          <w:tcPr>
            <w:tcW w:w="4537" w:type="dxa"/>
          </w:tcPr>
          <w:p w14:paraId="75DF2102"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45987251" w14:textId="77777777" w:rsidTr="00B942B9">
        <w:trPr>
          <w:cantSplit/>
        </w:trPr>
        <w:tc>
          <w:tcPr>
            <w:tcW w:w="2551" w:type="dxa"/>
          </w:tcPr>
          <w:p w14:paraId="4F22DDE6" w14:textId="77777777" w:rsidR="00803881" w:rsidRPr="0038709E" w:rsidRDefault="00803881" w:rsidP="00803881">
            <w:pPr>
              <w:pStyle w:val="Tabletext"/>
              <w:tabs>
                <w:tab w:val="center" w:leader="dot" w:pos="2268"/>
              </w:tabs>
              <w:rPr>
                <w:sz w:val="16"/>
                <w:szCs w:val="16"/>
              </w:rPr>
            </w:pPr>
          </w:p>
        </w:tc>
        <w:tc>
          <w:tcPr>
            <w:tcW w:w="4537" w:type="dxa"/>
          </w:tcPr>
          <w:p w14:paraId="07A7A603"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9CA6459" w14:textId="77777777" w:rsidTr="00B942B9">
        <w:trPr>
          <w:cantSplit/>
        </w:trPr>
        <w:tc>
          <w:tcPr>
            <w:tcW w:w="2551" w:type="dxa"/>
          </w:tcPr>
          <w:p w14:paraId="0466743B" w14:textId="77777777" w:rsidR="00803881" w:rsidRPr="0038709E" w:rsidRDefault="00803881" w:rsidP="00803881">
            <w:pPr>
              <w:pStyle w:val="Tabletext"/>
              <w:tabs>
                <w:tab w:val="center" w:leader="dot" w:pos="2268"/>
              </w:tabs>
              <w:rPr>
                <w:sz w:val="16"/>
                <w:szCs w:val="16"/>
              </w:rPr>
            </w:pPr>
          </w:p>
        </w:tc>
        <w:tc>
          <w:tcPr>
            <w:tcW w:w="4537" w:type="dxa"/>
          </w:tcPr>
          <w:p w14:paraId="6985B700" w14:textId="77777777" w:rsidR="00803881" w:rsidRPr="0038709E" w:rsidRDefault="00803881" w:rsidP="00803881">
            <w:pPr>
              <w:pStyle w:val="Tabletext"/>
              <w:tabs>
                <w:tab w:val="center" w:leader="dot" w:pos="2268"/>
              </w:tabs>
              <w:rPr>
                <w:sz w:val="16"/>
                <w:szCs w:val="16"/>
              </w:rPr>
            </w:pPr>
            <w:r w:rsidRPr="0038709E">
              <w:rPr>
                <w:sz w:val="16"/>
                <w:szCs w:val="16"/>
              </w:rPr>
              <w:t>am No 23, 2011; No 47, 2020</w:t>
            </w:r>
          </w:p>
        </w:tc>
      </w:tr>
      <w:tr w:rsidR="00803881" w:rsidRPr="0038709E" w14:paraId="0552B5C7" w14:textId="77777777" w:rsidTr="00B942B9">
        <w:trPr>
          <w:cantSplit/>
        </w:trPr>
        <w:tc>
          <w:tcPr>
            <w:tcW w:w="2551" w:type="dxa"/>
          </w:tcPr>
          <w:p w14:paraId="74789301" w14:textId="77777777" w:rsidR="00803881" w:rsidRPr="0038709E" w:rsidRDefault="00803881" w:rsidP="00803881">
            <w:pPr>
              <w:pStyle w:val="Tabletext"/>
              <w:tabs>
                <w:tab w:val="center" w:leader="dot" w:pos="2268"/>
              </w:tabs>
              <w:rPr>
                <w:sz w:val="16"/>
                <w:szCs w:val="16"/>
              </w:rPr>
            </w:pPr>
            <w:r w:rsidRPr="0038709E">
              <w:rPr>
                <w:sz w:val="16"/>
                <w:szCs w:val="16"/>
              </w:rPr>
              <w:t>s 152BEA</w:t>
            </w:r>
            <w:r w:rsidRPr="0038709E">
              <w:rPr>
                <w:sz w:val="16"/>
                <w:szCs w:val="16"/>
              </w:rPr>
              <w:tab/>
            </w:r>
          </w:p>
        </w:tc>
        <w:tc>
          <w:tcPr>
            <w:tcW w:w="4537" w:type="dxa"/>
          </w:tcPr>
          <w:p w14:paraId="50AC840D"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2FE6137" w14:textId="77777777" w:rsidTr="00B942B9">
        <w:trPr>
          <w:cantSplit/>
        </w:trPr>
        <w:tc>
          <w:tcPr>
            <w:tcW w:w="2551" w:type="dxa"/>
          </w:tcPr>
          <w:p w14:paraId="5114389B" w14:textId="77777777" w:rsidR="00803881" w:rsidRPr="0038709E" w:rsidRDefault="00803881" w:rsidP="00803881">
            <w:pPr>
              <w:pStyle w:val="Tabletext"/>
              <w:tabs>
                <w:tab w:val="center" w:leader="dot" w:pos="2268"/>
              </w:tabs>
              <w:rPr>
                <w:sz w:val="16"/>
                <w:szCs w:val="16"/>
              </w:rPr>
            </w:pPr>
          </w:p>
        </w:tc>
        <w:tc>
          <w:tcPr>
            <w:tcW w:w="4537" w:type="dxa"/>
          </w:tcPr>
          <w:p w14:paraId="0FCC7DAF" w14:textId="77777777" w:rsidR="00803881" w:rsidRPr="0038709E" w:rsidRDefault="00803881" w:rsidP="00803881">
            <w:pPr>
              <w:pStyle w:val="Tabletext"/>
              <w:tabs>
                <w:tab w:val="center" w:leader="dot" w:pos="2268"/>
              </w:tabs>
              <w:rPr>
                <w:sz w:val="16"/>
                <w:szCs w:val="16"/>
              </w:rPr>
            </w:pPr>
            <w:r w:rsidRPr="0038709E">
              <w:rPr>
                <w:sz w:val="16"/>
                <w:szCs w:val="16"/>
              </w:rPr>
              <w:t>rs No 109, 2014</w:t>
            </w:r>
          </w:p>
        </w:tc>
      </w:tr>
      <w:tr w:rsidR="00803881" w:rsidRPr="0038709E" w14:paraId="7C80C010" w14:textId="77777777" w:rsidTr="00B942B9">
        <w:trPr>
          <w:cantSplit/>
        </w:trPr>
        <w:tc>
          <w:tcPr>
            <w:tcW w:w="2551" w:type="dxa"/>
          </w:tcPr>
          <w:p w14:paraId="63E44F20" w14:textId="77777777" w:rsidR="00803881" w:rsidRPr="0038709E" w:rsidRDefault="00803881" w:rsidP="00803881">
            <w:pPr>
              <w:pStyle w:val="Tabletext"/>
              <w:tabs>
                <w:tab w:val="center" w:leader="dot" w:pos="2268"/>
              </w:tabs>
              <w:rPr>
                <w:sz w:val="16"/>
                <w:szCs w:val="16"/>
              </w:rPr>
            </w:pPr>
            <w:r w:rsidRPr="0038709E">
              <w:rPr>
                <w:sz w:val="16"/>
                <w:szCs w:val="16"/>
              </w:rPr>
              <w:t>s 152BEB</w:t>
            </w:r>
            <w:r w:rsidRPr="0038709E">
              <w:rPr>
                <w:sz w:val="16"/>
                <w:szCs w:val="16"/>
              </w:rPr>
              <w:tab/>
            </w:r>
          </w:p>
        </w:tc>
        <w:tc>
          <w:tcPr>
            <w:tcW w:w="4537" w:type="dxa"/>
          </w:tcPr>
          <w:p w14:paraId="48BC57CA"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0068D69C" w14:textId="77777777" w:rsidTr="00B942B9">
        <w:trPr>
          <w:cantSplit/>
        </w:trPr>
        <w:tc>
          <w:tcPr>
            <w:tcW w:w="2551" w:type="dxa"/>
          </w:tcPr>
          <w:p w14:paraId="7255244A" w14:textId="77777777" w:rsidR="00803881" w:rsidRPr="0038709E" w:rsidRDefault="00803881" w:rsidP="00803881">
            <w:pPr>
              <w:pStyle w:val="Tabletext"/>
              <w:tabs>
                <w:tab w:val="center" w:leader="dot" w:pos="2268"/>
              </w:tabs>
              <w:rPr>
                <w:sz w:val="16"/>
                <w:szCs w:val="16"/>
              </w:rPr>
            </w:pPr>
          </w:p>
        </w:tc>
        <w:tc>
          <w:tcPr>
            <w:tcW w:w="4537" w:type="dxa"/>
          </w:tcPr>
          <w:p w14:paraId="475E1C19" w14:textId="77777777" w:rsidR="00803881" w:rsidRPr="0038709E" w:rsidRDefault="00803881" w:rsidP="00803881">
            <w:pPr>
              <w:pStyle w:val="Tabletext"/>
              <w:tabs>
                <w:tab w:val="center" w:leader="dot" w:pos="2268"/>
              </w:tabs>
              <w:rPr>
                <w:sz w:val="16"/>
                <w:szCs w:val="16"/>
              </w:rPr>
            </w:pPr>
            <w:r w:rsidRPr="0038709E">
              <w:rPr>
                <w:sz w:val="16"/>
                <w:szCs w:val="16"/>
              </w:rPr>
              <w:t>rs No 109, 2014</w:t>
            </w:r>
          </w:p>
        </w:tc>
      </w:tr>
      <w:tr w:rsidR="00803881" w:rsidRPr="0038709E" w14:paraId="1AEF7274" w14:textId="77777777" w:rsidTr="00B942B9">
        <w:trPr>
          <w:cantSplit/>
        </w:trPr>
        <w:tc>
          <w:tcPr>
            <w:tcW w:w="2551" w:type="dxa"/>
          </w:tcPr>
          <w:p w14:paraId="50FDC4E2" w14:textId="77777777" w:rsidR="00803881" w:rsidRPr="0038709E" w:rsidRDefault="00803881" w:rsidP="00803881">
            <w:pPr>
              <w:pStyle w:val="Tabletext"/>
              <w:tabs>
                <w:tab w:val="center" w:leader="dot" w:pos="2268"/>
              </w:tabs>
              <w:rPr>
                <w:sz w:val="16"/>
                <w:szCs w:val="16"/>
              </w:rPr>
            </w:pPr>
            <w:r w:rsidRPr="0038709E">
              <w:rPr>
                <w:sz w:val="16"/>
                <w:szCs w:val="16"/>
              </w:rPr>
              <w:t>s 152BEBA</w:t>
            </w:r>
            <w:r w:rsidRPr="0038709E">
              <w:rPr>
                <w:sz w:val="16"/>
                <w:szCs w:val="16"/>
              </w:rPr>
              <w:tab/>
            </w:r>
          </w:p>
        </w:tc>
        <w:tc>
          <w:tcPr>
            <w:tcW w:w="4537" w:type="dxa"/>
          </w:tcPr>
          <w:p w14:paraId="3277045F"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25074ED4" w14:textId="77777777" w:rsidTr="00B942B9">
        <w:trPr>
          <w:cantSplit/>
        </w:trPr>
        <w:tc>
          <w:tcPr>
            <w:tcW w:w="2551" w:type="dxa"/>
          </w:tcPr>
          <w:p w14:paraId="6F06799F" w14:textId="77777777" w:rsidR="00803881" w:rsidRPr="0038709E" w:rsidRDefault="00803881" w:rsidP="00803881">
            <w:pPr>
              <w:pStyle w:val="Tabletext"/>
              <w:tabs>
                <w:tab w:val="center" w:leader="dot" w:pos="2268"/>
              </w:tabs>
              <w:rPr>
                <w:sz w:val="16"/>
                <w:szCs w:val="16"/>
              </w:rPr>
            </w:pPr>
            <w:r w:rsidRPr="0038709E">
              <w:rPr>
                <w:sz w:val="16"/>
                <w:szCs w:val="16"/>
              </w:rPr>
              <w:t>s 152BEBB</w:t>
            </w:r>
            <w:r w:rsidRPr="0038709E">
              <w:rPr>
                <w:sz w:val="16"/>
                <w:szCs w:val="16"/>
              </w:rPr>
              <w:tab/>
            </w:r>
          </w:p>
        </w:tc>
        <w:tc>
          <w:tcPr>
            <w:tcW w:w="4537" w:type="dxa"/>
          </w:tcPr>
          <w:p w14:paraId="6674AC6A"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2E1FDA2B" w14:textId="77777777" w:rsidTr="00B942B9">
        <w:trPr>
          <w:cantSplit/>
        </w:trPr>
        <w:tc>
          <w:tcPr>
            <w:tcW w:w="2551" w:type="dxa"/>
          </w:tcPr>
          <w:p w14:paraId="2467D935" w14:textId="77777777" w:rsidR="00803881" w:rsidRPr="0038709E" w:rsidRDefault="00803881" w:rsidP="00803881">
            <w:pPr>
              <w:pStyle w:val="Tabletext"/>
              <w:tabs>
                <w:tab w:val="center" w:leader="dot" w:pos="2268"/>
              </w:tabs>
              <w:rPr>
                <w:sz w:val="16"/>
                <w:szCs w:val="16"/>
              </w:rPr>
            </w:pPr>
            <w:r w:rsidRPr="0038709E">
              <w:rPr>
                <w:sz w:val="16"/>
                <w:szCs w:val="16"/>
              </w:rPr>
              <w:t>s 152BEBC</w:t>
            </w:r>
            <w:r w:rsidRPr="0038709E">
              <w:rPr>
                <w:sz w:val="16"/>
                <w:szCs w:val="16"/>
              </w:rPr>
              <w:tab/>
            </w:r>
          </w:p>
        </w:tc>
        <w:tc>
          <w:tcPr>
            <w:tcW w:w="4537" w:type="dxa"/>
          </w:tcPr>
          <w:p w14:paraId="3F0496F4"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15DE0747" w14:textId="77777777" w:rsidTr="00B942B9">
        <w:trPr>
          <w:cantSplit/>
        </w:trPr>
        <w:tc>
          <w:tcPr>
            <w:tcW w:w="2551" w:type="dxa"/>
          </w:tcPr>
          <w:p w14:paraId="1701810F" w14:textId="77777777" w:rsidR="00803881" w:rsidRPr="0038709E" w:rsidRDefault="00803881" w:rsidP="00803881">
            <w:pPr>
              <w:pStyle w:val="Tabletext"/>
              <w:tabs>
                <w:tab w:val="center" w:leader="dot" w:pos="2268"/>
              </w:tabs>
              <w:rPr>
                <w:sz w:val="16"/>
                <w:szCs w:val="16"/>
              </w:rPr>
            </w:pPr>
            <w:r w:rsidRPr="0038709E">
              <w:rPr>
                <w:sz w:val="16"/>
                <w:szCs w:val="16"/>
              </w:rPr>
              <w:t>s 152BEBD</w:t>
            </w:r>
            <w:r w:rsidRPr="0038709E">
              <w:rPr>
                <w:sz w:val="16"/>
                <w:szCs w:val="16"/>
              </w:rPr>
              <w:tab/>
            </w:r>
          </w:p>
        </w:tc>
        <w:tc>
          <w:tcPr>
            <w:tcW w:w="4537" w:type="dxa"/>
          </w:tcPr>
          <w:p w14:paraId="2FC0E355"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11404EC3" w14:textId="77777777" w:rsidTr="00B942B9">
        <w:trPr>
          <w:cantSplit/>
        </w:trPr>
        <w:tc>
          <w:tcPr>
            <w:tcW w:w="2551" w:type="dxa"/>
          </w:tcPr>
          <w:p w14:paraId="01C9E8A4" w14:textId="77777777" w:rsidR="00803881" w:rsidRPr="0038709E" w:rsidRDefault="00803881" w:rsidP="00803881">
            <w:pPr>
              <w:pStyle w:val="Tabletext"/>
              <w:tabs>
                <w:tab w:val="center" w:leader="dot" w:pos="2268"/>
              </w:tabs>
              <w:rPr>
                <w:sz w:val="16"/>
                <w:szCs w:val="16"/>
              </w:rPr>
            </w:pPr>
            <w:r w:rsidRPr="0038709E">
              <w:rPr>
                <w:sz w:val="16"/>
                <w:szCs w:val="16"/>
              </w:rPr>
              <w:t>s 152BEBE</w:t>
            </w:r>
            <w:r w:rsidRPr="0038709E">
              <w:rPr>
                <w:sz w:val="16"/>
                <w:szCs w:val="16"/>
              </w:rPr>
              <w:tab/>
            </w:r>
          </w:p>
        </w:tc>
        <w:tc>
          <w:tcPr>
            <w:tcW w:w="4537" w:type="dxa"/>
          </w:tcPr>
          <w:p w14:paraId="39EE97BF"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5FB84E70" w14:textId="77777777" w:rsidTr="00B942B9">
        <w:trPr>
          <w:cantSplit/>
        </w:trPr>
        <w:tc>
          <w:tcPr>
            <w:tcW w:w="2551" w:type="dxa"/>
          </w:tcPr>
          <w:p w14:paraId="6B1A472F" w14:textId="77777777" w:rsidR="00803881" w:rsidRPr="0038709E" w:rsidRDefault="00803881" w:rsidP="00803881">
            <w:pPr>
              <w:pStyle w:val="Tabletext"/>
              <w:tabs>
                <w:tab w:val="center" w:leader="dot" w:pos="2268"/>
              </w:tabs>
              <w:rPr>
                <w:sz w:val="16"/>
                <w:szCs w:val="16"/>
              </w:rPr>
            </w:pPr>
          </w:p>
        </w:tc>
        <w:tc>
          <w:tcPr>
            <w:tcW w:w="4537" w:type="dxa"/>
          </w:tcPr>
          <w:p w14:paraId="6A29C6B0" w14:textId="77777777" w:rsidR="00803881" w:rsidRPr="0038709E" w:rsidRDefault="00803881" w:rsidP="00803881">
            <w:pPr>
              <w:pStyle w:val="Tabletext"/>
              <w:tabs>
                <w:tab w:val="center" w:leader="dot" w:pos="2268"/>
              </w:tabs>
              <w:rPr>
                <w:sz w:val="16"/>
                <w:szCs w:val="16"/>
              </w:rPr>
            </w:pPr>
            <w:r w:rsidRPr="0038709E">
              <w:rPr>
                <w:sz w:val="16"/>
                <w:szCs w:val="16"/>
              </w:rPr>
              <w:t>rep No 47, 2020</w:t>
            </w:r>
          </w:p>
        </w:tc>
      </w:tr>
      <w:tr w:rsidR="00803881" w:rsidRPr="0038709E" w14:paraId="56B0231D" w14:textId="77777777" w:rsidTr="00B942B9">
        <w:trPr>
          <w:cantSplit/>
        </w:trPr>
        <w:tc>
          <w:tcPr>
            <w:tcW w:w="2551" w:type="dxa"/>
          </w:tcPr>
          <w:p w14:paraId="3CA60C3C" w14:textId="77777777" w:rsidR="00803881" w:rsidRPr="0038709E" w:rsidRDefault="00803881" w:rsidP="00803881">
            <w:pPr>
              <w:pStyle w:val="Tabletext"/>
              <w:tabs>
                <w:tab w:val="center" w:leader="dot" w:pos="2268"/>
              </w:tabs>
              <w:rPr>
                <w:sz w:val="16"/>
                <w:szCs w:val="16"/>
              </w:rPr>
            </w:pPr>
            <w:r w:rsidRPr="0038709E">
              <w:rPr>
                <w:sz w:val="16"/>
                <w:szCs w:val="16"/>
              </w:rPr>
              <w:t>s 152BEBF</w:t>
            </w:r>
            <w:r w:rsidRPr="0038709E">
              <w:rPr>
                <w:sz w:val="16"/>
                <w:szCs w:val="16"/>
              </w:rPr>
              <w:tab/>
            </w:r>
          </w:p>
        </w:tc>
        <w:tc>
          <w:tcPr>
            <w:tcW w:w="4537" w:type="dxa"/>
          </w:tcPr>
          <w:p w14:paraId="493022B4"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7956EA60" w14:textId="77777777" w:rsidTr="00B942B9">
        <w:trPr>
          <w:cantSplit/>
        </w:trPr>
        <w:tc>
          <w:tcPr>
            <w:tcW w:w="2551" w:type="dxa"/>
          </w:tcPr>
          <w:p w14:paraId="3E3FF391" w14:textId="77777777" w:rsidR="00803881" w:rsidRPr="0038709E" w:rsidRDefault="00803881" w:rsidP="00803881">
            <w:pPr>
              <w:pStyle w:val="Tabletext"/>
              <w:tabs>
                <w:tab w:val="center" w:leader="dot" w:pos="2268"/>
              </w:tabs>
              <w:rPr>
                <w:sz w:val="16"/>
                <w:szCs w:val="16"/>
              </w:rPr>
            </w:pPr>
          </w:p>
        </w:tc>
        <w:tc>
          <w:tcPr>
            <w:tcW w:w="4537" w:type="dxa"/>
          </w:tcPr>
          <w:p w14:paraId="366FC7F6" w14:textId="77777777" w:rsidR="00803881" w:rsidRPr="0038709E" w:rsidRDefault="00803881" w:rsidP="00803881">
            <w:pPr>
              <w:pStyle w:val="Tabletext"/>
              <w:tabs>
                <w:tab w:val="center" w:leader="dot" w:pos="2268"/>
              </w:tabs>
              <w:rPr>
                <w:sz w:val="16"/>
                <w:szCs w:val="16"/>
              </w:rPr>
            </w:pPr>
            <w:r w:rsidRPr="0038709E">
              <w:rPr>
                <w:sz w:val="16"/>
                <w:szCs w:val="16"/>
              </w:rPr>
              <w:t>rep No 47, 2020</w:t>
            </w:r>
          </w:p>
        </w:tc>
      </w:tr>
      <w:tr w:rsidR="00803881" w:rsidRPr="0038709E" w14:paraId="637D0E27" w14:textId="77777777" w:rsidTr="00B942B9">
        <w:trPr>
          <w:cantSplit/>
        </w:trPr>
        <w:tc>
          <w:tcPr>
            <w:tcW w:w="2551" w:type="dxa"/>
          </w:tcPr>
          <w:p w14:paraId="166A660E" w14:textId="77777777" w:rsidR="00803881" w:rsidRPr="0038709E" w:rsidRDefault="00803881" w:rsidP="00803881">
            <w:pPr>
              <w:pStyle w:val="Tabletext"/>
              <w:tabs>
                <w:tab w:val="center" w:leader="dot" w:pos="2268"/>
              </w:tabs>
              <w:rPr>
                <w:sz w:val="16"/>
                <w:szCs w:val="16"/>
              </w:rPr>
            </w:pPr>
            <w:r w:rsidRPr="0038709E">
              <w:rPr>
                <w:sz w:val="16"/>
                <w:szCs w:val="16"/>
              </w:rPr>
              <w:t>s 152BEBG</w:t>
            </w:r>
            <w:r w:rsidRPr="0038709E">
              <w:rPr>
                <w:sz w:val="16"/>
                <w:szCs w:val="16"/>
              </w:rPr>
              <w:tab/>
            </w:r>
          </w:p>
        </w:tc>
        <w:tc>
          <w:tcPr>
            <w:tcW w:w="4537" w:type="dxa"/>
          </w:tcPr>
          <w:p w14:paraId="0AD9E043"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34DF9E4E" w14:textId="77777777" w:rsidTr="00B942B9">
        <w:trPr>
          <w:cantSplit/>
        </w:trPr>
        <w:tc>
          <w:tcPr>
            <w:tcW w:w="2551" w:type="dxa"/>
          </w:tcPr>
          <w:p w14:paraId="4F94E7A0" w14:textId="77777777" w:rsidR="00803881" w:rsidRPr="0038709E" w:rsidRDefault="00803881" w:rsidP="00803881">
            <w:pPr>
              <w:pStyle w:val="Tabletext"/>
              <w:tabs>
                <w:tab w:val="center" w:leader="dot" w:pos="2268"/>
              </w:tabs>
              <w:rPr>
                <w:sz w:val="16"/>
                <w:szCs w:val="16"/>
              </w:rPr>
            </w:pPr>
          </w:p>
        </w:tc>
        <w:tc>
          <w:tcPr>
            <w:tcW w:w="4537" w:type="dxa"/>
          </w:tcPr>
          <w:p w14:paraId="1E86CFD3" w14:textId="77777777" w:rsidR="00803881" w:rsidRPr="0038709E" w:rsidRDefault="00803881" w:rsidP="00803881">
            <w:pPr>
              <w:pStyle w:val="Tabletext"/>
              <w:tabs>
                <w:tab w:val="center" w:leader="dot" w:pos="2268"/>
              </w:tabs>
              <w:rPr>
                <w:sz w:val="16"/>
                <w:szCs w:val="16"/>
              </w:rPr>
            </w:pPr>
            <w:r w:rsidRPr="0038709E">
              <w:rPr>
                <w:sz w:val="16"/>
                <w:szCs w:val="16"/>
              </w:rPr>
              <w:t>rep No 47, 2020</w:t>
            </w:r>
          </w:p>
        </w:tc>
      </w:tr>
      <w:tr w:rsidR="00803881" w:rsidRPr="0038709E" w14:paraId="18E8E161" w14:textId="77777777" w:rsidTr="00B942B9">
        <w:trPr>
          <w:cantSplit/>
        </w:trPr>
        <w:tc>
          <w:tcPr>
            <w:tcW w:w="2551" w:type="dxa"/>
          </w:tcPr>
          <w:p w14:paraId="01C8E936" w14:textId="77777777" w:rsidR="00803881" w:rsidRPr="0038709E" w:rsidRDefault="00803881" w:rsidP="00803881">
            <w:pPr>
              <w:pStyle w:val="Tabletext"/>
              <w:tabs>
                <w:tab w:val="center" w:leader="dot" w:pos="2268"/>
              </w:tabs>
              <w:rPr>
                <w:sz w:val="16"/>
                <w:szCs w:val="16"/>
              </w:rPr>
            </w:pPr>
            <w:r w:rsidRPr="0038709E">
              <w:rPr>
                <w:sz w:val="16"/>
                <w:szCs w:val="16"/>
              </w:rPr>
              <w:t>s 152BEBH</w:t>
            </w:r>
            <w:r w:rsidRPr="0038709E">
              <w:rPr>
                <w:sz w:val="16"/>
                <w:szCs w:val="16"/>
              </w:rPr>
              <w:tab/>
            </w:r>
          </w:p>
        </w:tc>
        <w:tc>
          <w:tcPr>
            <w:tcW w:w="4537" w:type="dxa"/>
          </w:tcPr>
          <w:p w14:paraId="13A76C0D" w14:textId="77777777" w:rsidR="00803881" w:rsidRPr="0038709E" w:rsidRDefault="00803881" w:rsidP="00803881">
            <w:pPr>
              <w:pStyle w:val="Tabletext"/>
              <w:tabs>
                <w:tab w:val="center" w:leader="dot" w:pos="2268"/>
              </w:tabs>
              <w:rPr>
                <w:sz w:val="16"/>
                <w:szCs w:val="16"/>
              </w:rPr>
            </w:pPr>
            <w:r w:rsidRPr="0038709E">
              <w:rPr>
                <w:sz w:val="16"/>
                <w:szCs w:val="16"/>
              </w:rPr>
              <w:t>ad No 47, 2020</w:t>
            </w:r>
          </w:p>
        </w:tc>
      </w:tr>
      <w:tr w:rsidR="00803881" w:rsidRPr="0038709E" w14:paraId="6DE0DB0B" w14:textId="77777777" w:rsidTr="00B942B9">
        <w:trPr>
          <w:cantSplit/>
        </w:trPr>
        <w:tc>
          <w:tcPr>
            <w:tcW w:w="2551" w:type="dxa"/>
          </w:tcPr>
          <w:p w14:paraId="7E305F28" w14:textId="77777777" w:rsidR="00803881" w:rsidRPr="0038709E" w:rsidRDefault="00803881" w:rsidP="00803881">
            <w:pPr>
              <w:pStyle w:val="Tabletext"/>
              <w:tabs>
                <w:tab w:val="center" w:leader="dot" w:pos="2268"/>
              </w:tabs>
              <w:rPr>
                <w:sz w:val="16"/>
                <w:szCs w:val="16"/>
              </w:rPr>
            </w:pPr>
          </w:p>
        </w:tc>
        <w:tc>
          <w:tcPr>
            <w:tcW w:w="4537" w:type="dxa"/>
          </w:tcPr>
          <w:p w14:paraId="20BF81BC" w14:textId="250544B9" w:rsidR="00803881" w:rsidRPr="0038709E" w:rsidRDefault="00803881" w:rsidP="00803881">
            <w:pPr>
              <w:pStyle w:val="Tabletext"/>
              <w:tabs>
                <w:tab w:val="center" w:leader="dot" w:pos="2268"/>
              </w:tabs>
              <w:rPr>
                <w:sz w:val="16"/>
                <w:szCs w:val="16"/>
              </w:rPr>
            </w:pPr>
            <w:r w:rsidRPr="0038709E">
              <w:rPr>
                <w:sz w:val="16"/>
                <w:szCs w:val="16"/>
              </w:rPr>
              <w:t>am No 36, 2024</w:t>
            </w:r>
          </w:p>
        </w:tc>
      </w:tr>
      <w:tr w:rsidR="00803881" w:rsidRPr="0038709E" w14:paraId="31A408CD" w14:textId="77777777" w:rsidTr="00B942B9">
        <w:trPr>
          <w:cantSplit/>
        </w:trPr>
        <w:tc>
          <w:tcPr>
            <w:tcW w:w="2551" w:type="dxa"/>
          </w:tcPr>
          <w:p w14:paraId="391B08A0" w14:textId="77777777" w:rsidR="00803881" w:rsidRPr="0038709E" w:rsidRDefault="00803881" w:rsidP="00803881">
            <w:pPr>
              <w:pStyle w:val="Tabletext"/>
              <w:tabs>
                <w:tab w:val="center" w:leader="dot" w:pos="2268"/>
              </w:tabs>
              <w:rPr>
                <w:sz w:val="16"/>
                <w:szCs w:val="16"/>
              </w:rPr>
            </w:pPr>
            <w:r w:rsidRPr="0038709E">
              <w:rPr>
                <w:sz w:val="16"/>
                <w:szCs w:val="16"/>
              </w:rPr>
              <w:t>s 152BEBI</w:t>
            </w:r>
            <w:r w:rsidRPr="0038709E">
              <w:rPr>
                <w:sz w:val="16"/>
                <w:szCs w:val="16"/>
              </w:rPr>
              <w:tab/>
            </w:r>
          </w:p>
        </w:tc>
        <w:tc>
          <w:tcPr>
            <w:tcW w:w="4537" w:type="dxa"/>
          </w:tcPr>
          <w:p w14:paraId="5D26B96A" w14:textId="77777777" w:rsidR="00803881" w:rsidRPr="0038709E" w:rsidRDefault="00803881" w:rsidP="00803881">
            <w:pPr>
              <w:pStyle w:val="Tabletext"/>
              <w:tabs>
                <w:tab w:val="center" w:leader="dot" w:pos="2268"/>
              </w:tabs>
              <w:rPr>
                <w:sz w:val="16"/>
                <w:szCs w:val="16"/>
              </w:rPr>
            </w:pPr>
            <w:r w:rsidRPr="0038709E">
              <w:rPr>
                <w:sz w:val="16"/>
                <w:szCs w:val="16"/>
              </w:rPr>
              <w:t>ad No 47, 2020</w:t>
            </w:r>
          </w:p>
        </w:tc>
      </w:tr>
      <w:tr w:rsidR="00803881" w:rsidRPr="0038709E" w14:paraId="039789F5" w14:textId="77777777" w:rsidTr="00B942B9">
        <w:trPr>
          <w:cantSplit/>
        </w:trPr>
        <w:tc>
          <w:tcPr>
            <w:tcW w:w="2551" w:type="dxa"/>
          </w:tcPr>
          <w:p w14:paraId="7CF26C85" w14:textId="77777777" w:rsidR="00803881" w:rsidRPr="0038709E" w:rsidRDefault="00803881" w:rsidP="00803881">
            <w:pPr>
              <w:pStyle w:val="Tabletext"/>
              <w:tabs>
                <w:tab w:val="center" w:leader="dot" w:pos="2268"/>
              </w:tabs>
              <w:rPr>
                <w:sz w:val="16"/>
                <w:szCs w:val="16"/>
              </w:rPr>
            </w:pPr>
            <w:r w:rsidRPr="0038709E">
              <w:rPr>
                <w:sz w:val="16"/>
                <w:szCs w:val="16"/>
              </w:rPr>
              <w:t>s 152BEC</w:t>
            </w:r>
            <w:r w:rsidRPr="0038709E">
              <w:rPr>
                <w:sz w:val="16"/>
                <w:szCs w:val="16"/>
              </w:rPr>
              <w:tab/>
            </w:r>
          </w:p>
        </w:tc>
        <w:tc>
          <w:tcPr>
            <w:tcW w:w="4537" w:type="dxa"/>
          </w:tcPr>
          <w:p w14:paraId="7B3A3887"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7968E493" w14:textId="77777777" w:rsidTr="00B942B9">
        <w:trPr>
          <w:cantSplit/>
        </w:trPr>
        <w:tc>
          <w:tcPr>
            <w:tcW w:w="2551" w:type="dxa"/>
          </w:tcPr>
          <w:p w14:paraId="679439AB" w14:textId="77777777" w:rsidR="00803881" w:rsidRPr="0038709E" w:rsidRDefault="00803881" w:rsidP="00803881">
            <w:pPr>
              <w:pStyle w:val="Tabletext"/>
              <w:tabs>
                <w:tab w:val="center" w:leader="dot" w:pos="2268"/>
              </w:tabs>
              <w:rPr>
                <w:sz w:val="16"/>
                <w:szCs w:val="16"/>
              </w:rPr>
            </w:pPr>
          </w:p>
        </w:tc>
        <w:tc>
          <w:tcPr>
            <w:tcW w:w="4537" w:type="dxa"/>
          </w:tcPr>
          <w:p w14:paraId="3C7541C5" w14:textId="77777777" w:rsidR="00803881" w:rsidRPr="0038709E" w:rsidRDefault="00803881" w:rsidP="00803881">
            <w:pPr>
              <w:pStyle w:val="Tabletext"/>
              <w:tabs>
                <w:tab w:val="center" w:leader="dot" w:pos="2268"/>
              </w:tabs>
              <w:rPr>
                <w:sz w:val="16"/>
                <w:szCs w:val="16"/>
              </w:rPr>
            </w:pPr>
            <w:r w:rsidRPr="0038709E">
              <w:rPr>
                <w:sz w:val="16"/>
                <w:szCs w:val="16"/>
              </w:rPr>
              <w:t>am No 23, 2011; No 47, 2020</w:t>
            </w:r>
          </w:p>
        </w:tc>
      </w:tr>
      <w:tr w:rsidR="00803881" w:rsidRPr="0038709E" w14:paraId="0B57C928" w14:textId="77777777" w:rsidTr="00B942B9">
        <w:trPr>
          <w:cantSplit/>
        </w:trPr>
        <w:tc>
          <w:tcPr>
            <w:tcW w:w="2551" w:type="dxa"/>
          </w:tcPr>
          <w:p w14:paraId="4815DC94" w14:textId="77777777" w:rsidR="00803881" w:rsidRPr="0038709E" w:rsidRDefault="00803881" w:rsidP="00803881">
            <w:pPr>
              <w:pStyle w:val="Tabletext"/>
              <w:tabs>
                <w:tab w:val="center" w:leader="dot" w:pos="2268"/>
              </w:tabs>
              <w:rPr>
                <w:sz w:val="16"/>
                <w:szCs w:val="16"/>
              </w:rPr>
            </w:pPr>
            <w:r w:rsidRPr="0038709E">
              <w:rPr>
                <w:sz w:val="16"/>
                <w:szCs w:val="16"/>
              </w:rPr>
              <w:t>s 152BED</w:t>
            </w:r>
            <w:r w:rsidRPr="0038709E">
              <w:rPr>
                <w:sz w:val="16"/>
                <w:szCs w:val="16"/>
              </w:rPr>
              <w:tab/>
            </w:r>
          </w:p>
        </w:tc>
        <w:tc>
          <w:tcPr>
            <w:tcW w:w="4537" w:type="dxa"/>
          </w:tcPr>
          <w:p w14:paraId="09BBF94E"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72697D48" w14:textId="77777777" w:rsidTr="00B942B9">
        <w:trPr>
          <w:cantSplit/>
        </w:trPr>
        <w:tc>
          <w:tcPr>
            <w:tcW w:w="2551" w:type="dxa"/>
          </w:tcPr>
          <w:p w14:paraId="41CCB043" w14:textId="77777777" w:rsidR="00803881" w:rsidRPr="0038709E" w:rsidRDefault="00803881" w:rsidP="00803881">
            <w:pPr>
              <w:pStyle w:val="Tabletext"/>
              <w:tabs>
                <w:tab w:val="center" w:leader="dot" w:pos="2268"/>
              </w:tabs>
              <w:rPr>
                <w:sz w:val="16"/>
                <w:szCs w:val="16"/>
              </w:rPr>
            </w:pPr>
          </w:p>
        </w:tc>
        <w:tc>
          <w:tcPr>
            <w:tcW w:w="4537" w:type="dxa"/>
          </w:tcPr>
          <w:p w14:paraId="6492E509" w14:textId="77777777" w:rsidR="00803881" w:rsidRPr="0038709E" w:rsidRDefault="00803881" w:rsidP="00803881">
            <w:pPr>
              <w:pStyle w:val="Tabletext"/>
              <w:tabs>
                <w:tab w:val="center" w:leader="dot" w:pos="2268"/>
              </w:tabs>
              <w:rPr>
                <w:sz w:val="16"/>
                <w:szCs w:val="16"/>
              </w:rPr>
            </w:pPr>
            <w:r w:rsidRPr="0038709E">
              <w:rPr>
                <w:sz w:val="16"/>
                <w:szCs w:val="16"/>
              </w:rPr>
              <w:t>am No 23, 2011; No 47, 2020</w:t>
            </w:r>
          </w:p>
        </w:tc>
      </w:tr>
      <w:tr w:rsidR="00803881" w:rsidRPr="0038709E" w14:paraId="0FB51405" w14:textId="77777777" w:rsidTr="00B942B9">
        <w:trPr>
          <w:cantSplit/>
        </w:trPr>
        <w:tc>
          <w:tcPr>
            <w:tcW w:w="2551" w:type="dxa"/>
          </w:tcPr>
          <w:p w14:paraId="53F82C64" w14:textId="77777777" w:rsidR="00803881" w:rsidRPr="0038709E" w:rsidRDefault="00803881" w:rsidP="00803881">
            <w:pPr>
              <w:pStyle w:val="Tabletext"/>
              <w:tabs>
                <w:tab w:val="center" w:leader="dot" w:pos="2268"/>
              </w:tabs>
              <w:rPr>
                <w:sz w:val="16"/>
                <w:szCs w:val="16"/>
              </w:rPr>
            </w:pPr>
            <w:r w:rsidRPr="0038709E">
              <w:rPr>
                <w:sz w:val="16"/>
                <w:szCs w:val="16"/>
              </w:rPr>
              <w:t>ss. 152BF–152BI</w:t>
            </w:r>
            <w:r w:rsidRPr="0038709E">
              <w:rPr>
                <w:sz w:val="16"/>
                <w:szCs w:val="16"/>
              </w:rPr>
              <w:tab/>
            </w:r>
          </w:p>
        </w:tc>
        <w:tc>
          <w:tcPr>
            <w:tcW w:w="4537" w:type="dxa"/>
          </w:tcPr>
          <w:p w14:paraId="72CBCE4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10B4566" w14:textId="77777777" w:rsidTr="00B942B9">
        <w:trPr>
          <w:cantSplit/>
        </w:trPr>
        <w:tc>
          <w:tcPr>
            <w:tcW w:w="2551" w:type="dxa"/>
          </w:tcPr>
          <w:p w14:paraId="30CDCD79" w14:textId="77777777" w:rsidR="00803881" w:rsidRPr="0038709E" w:rsidRDefault="00803881" w:rsidP="00803881">
            <w:pPr>
              <w:pStyle w:val="Tabletext"/>
              <w:tabs>
                <w:tab w:val="center" w:leader="dot" w:pos="2268"/>
              </w:tabs>
              <w:rPr>
                <w:sz w:val="16"/>
                <w:szCs w:val="16"/>
              </w:rPr>
            </w:pPr>
          </w:p>
        </w:tc>
        <w:tc>
          <w:tcPr>
            <w:tcW w:w="4537" w:type="dxa"/>
          </w:tcPr>
          <w:p w14:paraId="625063A3"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74A115BE" w14:textId="77777777" w:rsidTr="00B942B9">
        <w:trPr>
          <w:cantSplit/>
        </w:trPr>
        <w:tc>
          <w:tcPr>
            <w:tcW w:w="2551" w:type="dxa"/>
          </w:tcPr>
          <w:p w14:paraId="68722415" w14:textId="77777777" w:rsidR="00803881" w:rsidRPr="0038709E" w:rsidRDefault="00803881" w:rsidP="00803881">
            <w:pPr>
              <w:pStyle w:val="Tabletext"/>
              <w:tabs>
                <w:tab w:val="center" w:leader="dot" w:pos="2268"/>
              </w:tabs>
              <w:rPr>
                <w:sz w:val="16"/>
                <w:szCs w:val="16"/>
              </w:rPr>
            </w:pPr>
            <w:r w:rsidRPr="0038709E">
              <w:rPr>
                <w:sz w:val="16"/>
                <w:szCs w:val="16"/>
              </w:rPr>
              <w:t>s. 152BJ</w:t>
            </w:r>
            <w:r w:rsidRPr="0038709E">
              <w:rPr>
                <w:sz w:val="16"/>
                <w:szCs w:val="16"/>
              </w:rPr>
              <w:tab/>
            </w:r>
          </w:p>
        </w:tc>
        <w:tc>
          <w:tcPr>
            <w:tcW w:w="4537" w:type="dxa"/>
          </w:tcPr>
          <w:p w14:paraId="7DDF252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81EBA68" w14:textId="77777777" w:rsidTr="00B942B9">
        <w:trPr>
          <w:cantSplit/>
        </w:trPr>
        <w:tc>
          <w:tcPr>
            <w:tcW w:w="2551" w:type="dxa"/>
          </w:tcPr>
          <w:p w14:paraId="62CC0C70" w14:textId="77777777" w:rsidR="00803881" w:rsidRPr="0038709E" w:rsidRDefault="00803881" w:rsidP="00803881">
            <w:pPr>
              <w:pStyle w:val="Tabletext"/>
              <w:tabs>
                <w:tab w:val="center" w:leader="dot" w:pos="2268"/>
              </w:tabs>
              <w:rPr>
                <w:sz w:val="16"/>
                <w:szCs w:val="16"/>
              </w:rPr>
            </w:pPr>
          </w:p>
        </w:tc>
        <w:tc>
          <w:tcPr>
            <w:tcW w:w="4537" w:type="dxa"/>
          </w:tcPr>
          <w:p w14:paraId="49060C9D" w14:textId="77777777" w:rsidR="00803881" w:rsidRPr="0038709E" w:rsidRDefault="00803881" w:rsidP="00803881">
            <w:pPr>
              <w:pStyle w:val="Tabletext"/>
              <w:tabs>
                <w:tab w:val="center" w:leader="dot" w:pos="2268"/>
              </w:tabs>
              <w:rPr>
                <w:sz w:val="16"/>
                <w:szCs w:val="16"/>
              </w:rPr>
            </w:pPr>
            <w:r w:rsidRPr="0038709E">
              <w:rPr>
                <w:sz w:val="16"/>
                <w:szCs w:val="16"/>
              </w:rPr>
              <w:t>rs. No. 140, 2002</w:t>
            </w:r>
          </w:p>
        </w:tc>
      </w:tr>
      <w:tr w:rsidR="00803881" w:rsidRPr="0038709E" w14:paraId="421F9549" w14:textId="77777777" w:rsidTr="00B942B9">
        <w:trPr>
          <w:cantSplit/>
        </w:trPr>
        <w:tc>
          <w:tcPr>
            <w:tcW w:w="2551" w:type="dxa"/>
          </w:tcPr>
          <w:p w14:paraId="1DE1D351" w14:textId="77777777" w:rsidR="00803881" w:rsidRPr="0038709E" w:rsidRDefault="00803881" w:rsidP="00803881">
            <w:pPr>
              <w:pStyle w:val="Tabletext"/>
              <w:tabs>
                <w:tab w:val="center" w:leader="dot" w:pos="2268"/>
              </w:tabs>
              <w:rPr>
                <w:sz w:val="16"/>
                <w:szCs w:val="16"/>
              </w:rPr>
            </w:pPr>
          </w:p>
        </w:tc>
        <w:tc>
          <w:tcPr>
            <w:tcW w:w="4537" w:type="dxa"/>
          </w:tcPr>
          <w:p w14:paraId="7B74925B"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1431EEB" w14:textId="77777777" w:rsidTr="00B942B9">
        <w:trPr>
          <w:cantSplit/>
        </w:trPr>
        <w:tc>
          <w:tcPr>
            <w:tcW w:w="2551" w:type="dxa"/>
          </w:tcPr>
          <w:p w14:paraId="50AEDE78" w14:textId="77777777" w:rsidR="00803881" w:rsidRPr="0038709E" w:rsidRDefault="00803881" w:rsidP="00803881">
            <w:pPr>
              <w:pStyle w:val="Tabletext"/>
              <w:tabs>
                <w:tab w:val="center" w:leader="dot" w:pos="2268"/>
              </w:tabs>
              <w:rPr>
                <w:sz w:val="16"/>
                <w:szCs w:val="16"/>
              </w:rPr>
            </w:pPr>
            <w:r w:rsidRPr="0038709E">
              <w:rPr>
                <w:sz w:val="16"/>
                <w:szCs w:val="16"/>
              </w:rPr>
              <w:t>s. 152BK</w:t>
            </w:r>
            <w:r w:rsidRPr="0038709E">
              <w:rPr>
                <w:sz w:val="16"/>
                <w:szCs w:val="16"/>
              </w:rPr>
              <w:tab/>
            </w:r>
          </w:p>
        </w:tc>
        <w:tc>
          <w:tcPr>
            <w:tcW w:w="4537" w:type="dxa"/>
          </w:tcPr>
          <w:p w14:paraId="5F99905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3F67545" w14:textId="77777777" w:rsidTr="00B942B9">
        <w:trPr>
          <w:cantSplit/>
        </w:trPr>
        <w:tc>
          <w:tcPr>
            <w:tcW w:w="2551" w:type="dxa"/>
          </w:tcPr>
          <w:p w14:paraId="2705D186" w14:textId="77777777" w:rsidR="00803881" w:rsidRPr="0038709E" w:rsidRDefault="00803881" w:rsidP="00803881">
            <w:pPr>
              <w:pStyle w:val="Tabletext"/>
              <w:tabs>
                <w:tab w:val="center" w:leader="dot" w:pos="2268"/>
              </w:tabs>
              <w:rPr>
                <w:sz w:val="16"/>
                <w:szCs w:val="16"/>
              </w:rPr>
            </w:pPr>
          </w:p>
        </w:tc>
        <w:tc>
          <w:tcPr>
            <w:tcW w:w="4537" w:type="dxa"/>
          </w:tcPr>
          <w:p w14:paraId="2543C558"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5B34040E" w14:textId="77777777" w:rsidTr="00B942B9">
        <w:trPr>
          <w:cantSplit/>
        </w:trPr>
        <w:tc>
          <w:tcPr>
            <w:tcW w:w="2551" w:type="dxa"/>
          </w:tcPr>
          <w:p w14:paraId="10FDA9AB" w14:textId="77777777" w:rsidR="00803881" w:rsidRPr="0038709E" w:rsidRDefault="00803881" w:rsidP="00803881">
            <w:pPr>
              <w:pStyle w:val="Tabletext"/>
              <w:tabs>
                <w:tab w:val="center" w:leader="dot" w:pos="2268"/>
              </w:tabs>
              <w:rPr>
                <w:sz w:val="16"/>
                <w:szCs w:val="16"/>
              </w:rPr>
            </w:pPr>
          </w:p>
        </w:tc>
        <w:tc>
          <w:tcPr>
            <w:tcW w:w="4537" w:type="dxa"/>
          </w:tcPr>
          <w:p w14:paraId="6E62B12D"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CE5B31F" w14:textId="77777777" w:rsidTr="00B942B9">
        <w:trPr>
          <w:cantSplit/>
        </w:trPr>
        <w:tc>
          <w:tcPr>
            <w:tcW w:w="2551" w:type="dxa"/>
          </w:tcPr>
          <w:p w14:paraId="758C7EE6" w14:textId="77777777" w:rsidR="00803881" w:rsidRPr="0038709E" w:rsidRDefault="00803881" w:rsidP="00803881">
            <w:pPr>
              <w:pStyle w:val="Tabletext"/>
              <w:tabs>
                <w:tab w:val="center" w:leader="dot" w:pos="2268"/>
              </w:tabs>
              <w:rPr>
                <w:sz w:val="16"/>
                <w:szCs w:val="16"/>
              </w:rPr>
            </w:pPr>
            <w:r w:rsidRPr="0038709E">
              <w:rPr>
                <w:sz w:val="16"/>
                <w:szCs w:val="16"/>
              </w:rPr>
              <w:t>s. 152BL</w:t>
            </w:r>
            <w:r w:rsidRPr="0038709E">
              <w:rPr>
                <w:sz w:val="16"/>
                <w:szCs w:val="16"/>
              </w:rPr>
              <w:tab/>
            </w:r>
          </w:p>
        </w:tc>
        <w:tc>
          <w:tcPr>
            <w:tcW w:w="4537" w:type="dxa"/>
          </w:tcPr>
          <w:p w14:paraId="29ED3A6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46F8CE1" w14:textId="77777777" w:rsidTr="00B942B9">
        <w:trPr>
          <w:cantSplit/>
        </w:trPr>
        <w:tc>
          <w:tcPr>
            <w:tcW w:w="2551" w:type="dxa"/>
          </w:tcPr>
          <w:p w14:paraId="631566DB" w14:textId="77777777" w:rsidR="00803881" w:rsidRPr="0038709E" w:rsidRDefault="00803881" w:rsidP="00803881">
            <w:pPr>
              <w:pStyle w:val="Tabletext"/>
              <w:tabs>
                <w:tab w:val="center" w:leader="dot" w:pos="2268"/>
              </w:tabs>
              <w:rPr>
                <w:sz w:val="16"/>
                <w:szCs w:val="16"/>
              </w:rPr>
            </w:pPr>
          </w:p>
        </w:tc>
        <w:tc>
          <w:tcPr>
            <w:tcW w:w="4537" w:type="dxa"/>
          </w:tcPr>
          <w:p w14:paraId="4717BB0C"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37E01709" w14:textId="77777777" w:rsidTr="00B942B9">
        <w:trPr>
          <w:cantSplit/>
        </w:trPr>
        <w:tc>
          <w:tcPr>
            <w:tcW w:w="2551" w:type="dxa"/>
          </w:tcPr>
          <w:p w14:paraId="767C858D" w14:textId="77777777" w:rsidR="00803881" w:rsidRPr="0038709E" w:rsidRDefault="00803881" w:rsidP="00803881">
            <w:pPr>
              <w:pStyle w:val="Tabletext"/>
              <w:tabs>
                <w:tab w:val="center" w:leader="dot" w:pos="2268"/>
              </w:tabs>
              <w:rPr>
                <w:sz w:val="16"/>
                <w:szCs w:val="16"/>
              </w:rPr>
            </w:pPr>
          </w:p>
        </w:tc>
        <w:tc>
          <w:tcPr>
            <w:tcW w:w="4537" w:type="dxa"/>
          </w:tcPr>
          <w:p w14:paraId="221C6F21"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75EE0A8" w14:textId="77777777" w:rsidTr="00B942B9">
        <w:trPr>
          <w:cantSplit/>
        </w:trPr>
        <w:tc>
          <w:tcPr>
            <w:tcW w:w="2551" w:type="dxa"/>
          </w:tcPr>
          <w:p w14:paraId="2AE08A24" w14:textId="77777777" w:rsidR="00803881" w:rsidRPr="0038709E" w:rsidRDefault="00803881" w:rsidP="00803881">
            <w:pPr>
              <w:pStyle w:val="Tabletext"/>
              <w:tabs>
                <w:tab w:val="center" w:leader="dot" w:pos="2268"/>
              </w:tabs>
              <w:rPr>
                <w:sz w:val="16"/>
                <w:szCs w:val="16"/>
              </w:rPr>
            </w:pPr>
            <w:r w:rsidRPr="0038709E">
              <w:rPr>
                <w:sz w:val="16"/>
                <w:szCs w:val="16"/>
              </w:rPr>
              <w:t>s. 152BM</w:t>
            </w:r>
            <w:r w:rsidRPr="0038709E">
              <w:rPr>
                <w:sz w:val="16"/>
                <w:szCs w:val="16"/>
              </w:rPr>
              <w:tab/>
            </w:r>
          </w:p>
        </w:tc>
        <w:tc>
          <w:tcPr>
            <w:tcW w:w="4537" w:type="dxa"/>
          </w:tcPr>
          <w:p w14:paraId="032040B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0EA572C" w14:textId="77777777" w:rsidTr="00B942B9">
        <w:trPr>
          <w:cantSplit/>
        </w:trPr>
        <w:tc>
          <w:tcPr>
            <w:tcW w:w="2551" w:type="dxa"/>
          </w:tcPr>
          <w:p w14:paraId="5DDD4767" w14:textId="77777777" w:rsidR="00803881" w:rsidRPr="0038709E" w:rsidRDefault="00803881" w:rsidP="00803881">
            <w:pPr>
              <w:pStyle w:val="Tabletext"/>
              <w:tabs>
                <w:tab w:val="center" w:leader="dot" w:pos="2268"/>
              </w:tabs>
              <w:rPr>
                <w:sz w:val="16"/>
                <w:szCs w:val="16"/>
              </w:rPr>
            </w:pPr>
          </w:p>
        </w:tc>
        <w:tc>
          <w:tcPr>
            <w:tcW w:w="4537" w:type="dxa"/>
          </w:tcPr>
          <w:p w14:paraId="0D0917FF" w14:textId="77777777" w:rsidR="00803881" w:rsidRPr="0038709E" w:rsidRDefault="00803881" w:rsidP="00803881">
            <w:pPr>
              <w:pStyle w:val="Tabletext"/>
              <w:tabs>
                <w:tab w:val="center" w:leader="dot" w:pos="2268"/>
              </w:tabs>
              <w:rPr>
                <w:sz w:val="16"/>
                <w:szCs w:val="16"/>
              </w:rPr>
            </w:pPr>
            <w:r w:rsidRPr="0038709E">
              <w:rPr>
                <w:sz w:val="16"/>
                <w:szCs w:val="16"/>
              </w:rPr>
              <w:t>am. No. 140, 2002; No. 45, 2005</w:t>
            </w:r>
          </w:p>
        </w:tc>
      </w:tr>
      <w:tr w:rsidR="00803881" w:rsidRPr="0038709E" w14:paraId="3E7DBE09" w14:textId="77777777" w:rsidTr="00B942B9">
        <w:trPr>
          <w:cantSplit/>
        </w:trPr>
        <w:tc>
          <w:tcPr>
            <w:tcW w:w="2551" w:type="dxa"/>
          </w:tcPr>
          <w:p w14:paraId="291EFC0B" w14:textId="77777777" w:rsidR="00803881" w:rsidRPr="0038709E" w:rsidRDefault="00803881" w:rsidP="00803881">
            <w:pPr>
              <w:pStyle w:val="Tabletext"/>
              <w:tabs>
                <w:tab w:val="center" w:leader="dot" w:pos="2268"/>
              </w:tabs>
              <w:rPr>
                <w:sz w:val="16"/>
                <w:szCs w:val="16"/>
              </w:rPr>
            </w:pPr>
          </w:p>
        </w:tc>
        <w:tc>
          <w:tcPr>
            <w:tcW w:w="4537" w:type="dxa"/>
          </w:tcPr>
          <w:p w14:paraId="24B7E94C"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D753D61" w14:textId="77777777" w:rsidTr="00B942B9">
        <w:trPr>
          <w:cantSplit/>
        </w:trPr>
        <w:tc>
          <w:tcPr>
            <w:tcW w:w="2551" w:type="dxa"/>
          </w:tcPr>
          <w:p w14:paraId="78F0264C" w14:textId="77777777" w:rsidR="00803881" w:rsidRPr="0038709E" w:rsidRDefault="00803881" w:rsidP="00803881">
            <w:pPr>
              <w:pStyle w:val="Tabletext"/>
              <w:tabs>
                <w:tab w:val="center" w:leader="dot" w:pos="2268"/>
              </w:tabs>
              <w:rPr>
                <w:sz w:val="16"/>
                <w:szCs w:val="16"/>
              </w:rPr>
            </w:pPr>
            <w:r w:rsidRPr="0038709E">
              <w:rPr>
                <w:sz w:val="16"/>
                <w:szCs w:val="16"/>
              </w:rPr>
              <w:t>s. 152BN</w:t>
            </w:r>
            <w:r w:rsidRPr="0038709E">
              <w:rPr>
                <w:sz w:val="16"/>
                <w:szCs w:val="16"/>
              </w:rPr>
              <w:tab/>
            </w:r>
          </w:p>
        </w:tc>
        <w:tc>
          <w:tcPr>
            <w:tcW w:w="4537" w:type="dxa"/>
          </w:tcPr>
          <w:p w14:paraId="2FFA394E"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1C21A9D" w14:textId="77777777" w:rsidTr="00B942B9">
        <w:trPr>
          <w:cantSplit/>
        </w:trPr>
        <w:tc>
          <w:tcPr>
            <w:tcW w:w="2551" w:type="dxa"/>
          </w:tcPr>
          <w:p w14:paraId="05C07621" w14:textId="77777777" w:rsidR="00803881" w:rsidRPr="0038709E" w:rsidRDefault="00803881" w:rsidP="00803881">
            <w:pPr>
              <w:pStyle w:val="Tabletext"/>
              <w:tabs>
                <w:tab w:val="center" w:leader="dot" w:pos="2268"/>
              </w:tabs>
              <w:rPr>
                <w:sz w:val="16"/>
                <w:szCs w:val="16"/>
              </w:rPr>
            </w:pPr>
          </w:p>
        </w:tc>
        <w:tc>
          <w:tcPr>
            <w:tcW w:w="4537" w:type="dxa"/>
          </w:tcPr>
          <w:p w14:paraId="438072D4" w14:textId="77777777" w:rsidR="00803881" w:rsidRPr="0038709E" w:rsidRDefault="00803881" w:rsidP="00803881">
            <w:pPr>
              <w:pStyle w:val="Tabletext"/>
              <w:tabs>
                <w:tab w:val="center" w:leader="dot" w:pos="2268"/>
              </w:tabs>
              <w:rPr>
                <w:sz w:val="16"/>
                <w:szCs w:val="16"/>
              </w:rPr>
            </w:pPr>
            <w:r w:rsidRPr="0038709E">
              <w:rPr>
                <w:sz w:val="16"/>
                <w:szCs w:val="16"/>
              </w:rPr>
              <w:t>am. No. 140, 2002; No. 45, 2005</w:t>
            </w:r>
          </w:p>
        </w:tc>
      </w:tr>
      <w:tr w:rsidR="00803881" w:rsidRPr="0038709E" w14:paraId="0409C016" w14:textId="77777777" w:rsidTr="00B942B9">
        <w:trPr>
          <w:cantSplit/>
        </w:trPr>
        <w:tc>
          <w:tcPr>
            <w:tcW w:w="2551" w:type="dxa"/>
          </w:tcPr>
          <w:p w14:paraId="7E83CC94" w14:textId="77777777" w:rsidR="00803881" w:rsidRPr="0038709E" w:rsidRDefault="00803881" w:rsidP="00803881">
            <w:pPr>
              <w:pStyle w:val="Tabletext"/>
              <w:tabs>
                <w:tab w:val="center" w:leader="dot" w:pos="2268"/>
              </w:tabs>
              <w:rPr>
                <w:sz w:val="16"/>
                <w:szCs w:val="16"/>
              </w:rPr>
            </w:pPr>
          </w:p>
        </w:tc>
        <w:tc>
          <w:tcPr>
            <w:tcW w:w="4537" w:type="dxa"/>
          </w:tcPr>
          <w:p w14:paraId="214C37EA"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58D5AA5" w14:textId="77777777" w:rsidTr="00B942B9">
        <w:trPr>
          <w:cantSplit/>
        </w:trPr>
        <w:tc>
          <w:tcPr>
            <w:tcW w:w="2551" w:type="dxa"/>
          </w:tcPr>
          <w:p w14:paraId="051AC8B0" w14:textId="77777777" w:rsidR="00803881" w:rsidRPr="0038709E" w:rsidRDefault="00803881" w:rsidP="00803881">
            <w:pPr>
              <w:pStyle w:val="Tabletext"/>
              <w:tabs>
                <w:tab w:val="center" w:leader="dot" w:pos="2268"/>
              </w:tabs>
              <w:rPr>
                <w:sz w:val="16"/>
                <w:szCs w:val="16"/>
              </w:rPr>
            </w:pPr>
            <w:r w:rsidRPr="0038709E">
              <w:rPr>
                <w:sz w:val="16"/>
                <w:szCs w:val="16"/>
              </w:rPr>
              <w:t>s. 152BO</w:t>
            </w:r>
            <w:r w:rsidRPr="0038709E">
              <w:rPr>
                <w:sz w:val="16"/>
                <w:szCs w:val="16"/>
              </w:rPr>
              <w:tab/>
            </w:r>
          </w:p>
        </w:tc>
        <w:tc>
          <w:tcPr>
            <w:tcW w:w="4537" w:type="dxa"/>
          </w:tcPr>
          <w:p w14:paraId="6F91C05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rsidDel="008D524D" w14:paraId="206D7C98" w14:textId="77777777" w:rsidTr="00B942B9">
        <w:trPr>
          <w:cantSplit/>
        </w:trPr>
        <w:tc>
          <w:tcPr>
            <w:tcW w:w="2551" w:type="dxa"/>
          </w:tcPr>
          <w:p w14:paraId="5ADB41E2" w14:textId="77777777" w:rsidR="00803881" w:rsidRPr="0038709E" w:rsidDel="008D524D" w:rsidRDefault="00803881" w:rsidP="00803881">
            <w:pPr>
              <w:pStyle w:val="Tabletext"/>
              <w:tabs>
                <w:tab w:val="center" w:leader="dot" w:pos="2268"/>
              </w:tabs>
              <w:rPr>
                <w:sz w:val="16"/>
                <w:szCs w:val="16"/>
              </w:rPr>
            </w:pPr>
          </w:p>
        </w:tc>
        <w:tc>
          <w:tcPr>
            <w:tcW w:w="4537" w:type="dxa"/>
          </w:tcPr>
          <w:p w14:paraId="287B620E" w14:textId="77777777" w:rsidR="00803881" w:rsidRPr="0038709E" w:rsidDel="008D524D"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02C4D808" w14:textId="77777777" w:rsidTr="00B942B9">
        <w:trPr>
          <w:cantSplit/>
        </w:trPr>
        <w:tc>
          <w:tcPr>
            <w:tcW w:w="2551" w:type="dxa"/>
          </w:tcPr>
          <w:p w14:paraId="23518DF7" w14:textId="77777777" w:rsidR="00803881" w:rsidRPr="0038709E" w:rsidRDefault="00803881" w:rsidP="00803881">
            <w:pPr>
              <w:pStyle w:val="Tabletext"/>
              <w:tabs>
                <w:tab w:val="center" w:leader="dot" w:pos="2268"/>
              </w:tabs>
              <w:rPr>
                <w:sz w:val="16"/>
                <w:szCs w:val="16"/>
              </w:rPr>
            </w:pPr>
            <w:r w:rsidRPr="0038709E">
              <w:rPr>
                <w:sz w:val="16"/>
                <w:szCs w:val="16"/>
              </w:rPr>
              <w:t>s 152BP</w:t>
            </w:r>
            <w:r w:rsidRPr="0038709E">
              <w:rPr>
                <w:sz w:val="16"/>
                <w:szCs w:val="16"/>
              </w:rPr>
              <w:tab/>
            </w:r>
          </w:p>
        </w:tc>
        <w:tc>
          <w:tcPr>
            <w:tcW w:w="4537" w:type="dxa"/>
          </w:tcPr>
          <w:p w14:paraId="0ABFFFC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C7BD0B9" w14:textId="77777777" w:rsidTr="00B942B9">
        <w:trPr>
          <w:cantSplit/>
        </w:trPr>
        <w:tc>
          <w:tcPr>
            <w:tcW w:w="2551" w:type="dxa"/>
          </w:tcPr>
          <w:p w14:paraId="54A050BE" w14:textId="77777777" w:rsidR="00803881" w:rsidRPr="0038709E" w:rsidRDefault="00803881" w:rsidP="00803881">
            <w:pPr>
              <w:pStyle w:val="Tabletext"/>
              <w:tabs>
                <w:tab w:val="center" w:leader="dot" w:pos="2268"/>
              </w:tabs>
              <w:rPr>
                <w:sz w:val="16"/>
                <w:szCs w:val="16"/>
              </w:rPr>
            </w:pPr>
          </w:p>
        </w:tc>
        <w:tc>
          <w:tcPr>
            <w:tcW w:w="4537" w:type="dxa"/>
          </w:tcPr>
          <w:p w14:paraId="25467ED1"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7F8FEB01" w14:textId="77777777" w:rsidTr="00B942B9">
        <w:trPr>
          <w:cantSplit/>
        </w:trPr>
        <w:tc>
          <w:tcPr>
            <w:tcW w:w="2551" w:type="dxa"/>
          </w:tcPr>
          <w:p w14:paraId="550316E8" w14:textId="77777777" w:rsidR="00803881" w:rsidRPr="0038709E" w:rsidRDefault="00803881" w:rsidP="00803881">
            <w:pPr>
              <w:pStyle w:val="Tabletext"/>
              <w:tabs>
                <w:tab w:val="center" w:leader="dot" w:pos="2268"/>
              </w:tabs>
              <w:rPr>
                <w:sz w:val="16"/>
                <w:szCs w:val="16"/>
              </w:rPr>
            </w:pPr>
            <w:r w:rsidRPr="0038709E">
              <w:rPr>
                <w:sz w:val="16"/>
                <w:szCs w:val="16"/>
              </w:rPr>
              <w:t>s 152BQ</w:t>
            </w:r>
            <w:r w:rsidRPr="0038709E">
              <w:rPr>
                <w:sz w:val="16"/>
                <w:szCs w:val="16"/>
              </w:rPr>
              <w:tab/>
            </w:r>
          </w:p>
        </w:tc>
        <w:tc>
          <w:tcPr>
            <w:tcW w:w="4537" w:type="dxa"/>
          </w:tcPr>
          <w:p w14:paraId="7292A9F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ABB2A08" w14:textId="77777777" w:rsidTr="00B942B9">
        <w:trPr>
          <w:cantSplit/>
        </w:trPr>
        <w:tc>
          <w:tcPr>
            <w:tcW w:w="2551" w:type="dxa"/>
          </w:tcPr>
          <w:p w14:paraId="4F378A10" w14:textId="77777777" w:rsidR="00803881" w:rsidRPr="0038709E" w:rsidRDefault="00803881" w:rsidP="00803881">
            <w:pPr>
              <w:pStyle w:val="Tabletext"/>
              <w:tabs>
                <w:tab w:val="center" w:leader="dot" w:pos="2268"/>
              </w:tabs>
              <w:rPr>
                <w:sz w:val="16"/>
                <w:szCs w:val="16"/>
              </w:rPr>
            </w:pPr>
          </w:p>
        </w:tc>
        <w:tc>
          <w:tcPr>
            <w:tcW w:w="4537" w:type="dxa"/>
          </w:tcPr>
          <w:p w14:paraId="20B855AA"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11FF9E00" w14:textId="77777777" w:rsidTr="00B942B9">
        <w:trPr>
          <w:cantSplit/>
        </w:trPr>
        <w:tc>
          <w:tcPr>
            <w:tcW w:w="2551" w:type="dxa"/>
          </w:tcPr>
          <w:p w14:paraId="5948557D" w14:textId="77777777" w:rsidR="00803881" w:rsidRPr="0038709E" w:rsidRDefault="00803881" w:rsidP="00803881">
            <w:pPr>
              <w:pStyle w:val="Tabletext"/>
              <w:tabs>
                <w:tab w:val="center" w:leader="dot" w:pos="2268"/>
              </w:tabs>
              <w:rPr>
                <w:sz w:val="16"/>
                <w:szCs w:val="16"/>
              </w:rPr>
            </w:pPr>
            <w:r w:rsidRPr="0038709E">
              <w:rPr>
                <w:sz w:val="16"/>
                <w:szCs w:val="16"/>
              </w:rPr>
              <w:t>s. 152BR</w:t>
            </w:r>
            <w:r w:rsidRPr="0038709E">
              <w:rPr>
                <w:sz w:val="16"/>
                <w:szCs w:val="16"/>
              </w:rPr>
              <w:tab/>
            </w:r>
          </w:p>
        </w:tc>
        <w:tc>
          <w:tcPr>
            <w:tcW w:w="4537" w:type="dxa"/>
          </w:tcPr>
          <w:p w14:paraId="47047B6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7E6A569" w14:textId="77777777" w:rsidTr="00B942B9">
        <w:trPr>
          <w:cantSplit/>
        </w:trPr>
        <w:tc>
          <w:tcPr>
            <w:tcW w:w="2551" w:type="dxa"/>
          </w:tcPr>
          <w:p w14:paraId="165D2F95" w14:textId="77777777" w:rsidR="00803881" w:rsidRPr="0038709E" w:rsidRDefault="00803881" w:rsidP="00803881">
            <w:pPr>
              <w:pStyle w:val="Tabletext"/>
              <w:tabs>
                <w:tab w:val="center" w:leader="dot" w:pos="2268"/>
              </w:tabs>
              <w:rPr>
                <w:sz w:val="16"/>
                <w:szCs w:val="16"/>
              </w:rPr>
            </w:pPr>
          </w:p>
        </w:tc>
        <w:tc>
          <w:tcPr>
            <w:tcW w:w="4537" w:type="dxa"/>
          </w:tcPr>
          <w:p w14:paraId="0FF728D8"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29053C5A" w14:textId="77777777" w:rsidTr="00B942B9">
        <w:trPr>
          <w:cantSplit/>
        </w:trPr>
        <w:tc>
          <w:tcPr>
            <w:tcW w:w="2551" w:type="dxa"/>
          </w:tcPr>
          <w:p w14:paraId="066476CE" w14:textId="77777777" w:rsidR="00803881" w:rsidRPr="0038709E" w:rsidRDefault="00803881" w:rsidP="00803881">
            <w:pPr>
              <w:pStyle w:val="Tabletext"/>
              <w:tabs>
                <w:tab w:val="center" w:leader="dot" w:pos="2268"/>
              </w:tabs>
              <w:rPr>
                <w:sz w:val="16"/>
                <w:szCs w:val="16"/>
              </w:rPr>
            </w:pPr>
          </w:p>
        </w:tc>
        <w:tc>
          <w:tcPr>
            <w:tcW w:w="4537" w:type="dxa"/>
          </w:tcPr>
          <w:p w14:paraId="572E5F2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08D8883" w14:textId="77777777" w:rsidTr="00B942B9">
        <w:trPr>
          <w:cantSplit/>
        </w:trPr>
        <w:tc>
          <w:tcPr>
            <w:tcW w:w="2551" w:type="dxa"/>
          </w:tcPr>
          <w:p w14:paraId="48E912B9" w14:textId="5AC8E6F4" w:rsidR="00803881" w:rsidRPr="0038709E" w:rsidRDefault="009C2DBD" w:rsidP="00803881">
            <w:pPr>
              <w:pStyle w:val="Tabletext"/>
              <w:tabs>
                <w:tab w:val="center" w:leader="dot" w:pos="2268"/>
              </w:tabs>
              <w:rPr>
                <w:sz w:val="16"/>
                <w:szCs w:val="16"/>
              </w:rPr>
            </w:pPr>
            <w:r w:rsidRPr="0038709E">
              <w:rPr>
                <w:b/>
                <w:sz w:val="16"/>
                <w:szCs w:val="16"/>
              </w:rPr>
              <w:t>Division 5</w:t>
            </w:r>
          </w:p>
        </w:tc>
        <w:tc>
          <w:tcPr>
            <w:tcW w:w="4537" w:type="dxa"/>
          </w:tcPr>
          <w:p w14:paraId="30802EBB" w14:textId="77777777" w:rsidR="00803881" w:rsidRPr="0038709E" w:rsidRDefault="00803881" w:rsidP="00803881">
            <w:pPr>
              <w:pStyle w:val="Tabletext"/>
              <w:tabs>
                <w:tab w:val="center" w:leader="dot" w:pos="2268"/>
              </w:tabs>
              <w:rPr>
                <w:sz w:val="16"/>
                <w:szCs w:val="16"/>
              </w:rPr>
            </w:pPr>
          </w:p>
        </w:tc>
      </w:tr>
      <w:tr w:rsidR="00803881" w:rsidRPr="0038709E" w:rsidDel="001B1B5D" w14:paraId="28626494" w14:textId="77777777" w:rsidTr="00B942B9">
        <w:trPr>
          <w:cantSplit/>
        </w:trPr>
        <w:tc>
          <w:tcPr>
            <w:tcW w:w="2551" w:type="dxa"/>
          </w:tcPr>
          <w:p w14:paraId="10BAD57F" w14:textId="38D9DB8D" w:rsidR="00803881" w:rsidRPr="0038709E" w:rsidDel="001B1B5D" w:rsidRDefault="00803881" w:rsidP="00803881">
            <w:pPr>
              <w:pStyle w:val="Tabletext"/>
              <w:tabs>
                <w:tab w:val="center" w:leader="dot" w:pos="2268"/>
              </w:tabs>
              <w:rPr>
                <w:sz w:val="16"/>
                <w:szCs w:val="16"/>
              </w:rPr>
            </w:pPr>
            <w:r w:rsidRPr="0038709E">
              <w:rPr>
                <w:sz w:val="16"/>
                <w:szCs w:val="16"/>
              </w:rPr>
              <w:t>Heading to Subdiv. A of</w:t>
            </w:r>
            <w:r w:rsidRPr="0038709E">
              <w:rPr>
                <w:sz w:val="16"/>
                <w:szCs w:val="16"/>
              </w:rPr>
              <w:tab/>
            </w:r>
            <w:r w:rsidRPr="0038709E">
              <w:rPr>
                <w:sz w:val="16"/>
                <w:szCs w:val="16"/>
              </w:rPr>
              <w:br/>
              <w:t>Div. 5 of Part XIC</w:t>
            </w:r>
          </w:p>
        </w:tc>
        <w:tc>
          <w:tcPr>
            <w:tcW w:w="4537" w:type="dxa"/>
          </w:tcPr>
          <w:p w14:paraId="6A9D1CAF"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140, 2002</w:t>
            </w:r>
            <w:r w:rsidRPr="0038709E">
              <w:rPr>
                <w:sz w:val="16"/>
                <w:szCs w:val="16"/>
              </w:rPr>
              <w:br/>
              <w:t>rep. No. 140, 2010</w:t>
            </w:r>
          </w:p>
        </w:tc>
      </w:tr>
      <w:tr w:rsidR="00803881" w:rsidRPr="0038709E" w14:paraId="01DCAD3F" w14:textId="77777777" w:rsidTr="00B942B9">
        <w:trPr>
          <w:cantSplit/>
        </w:trPr>
        <w:tc>
          <w:tcPr>
            <w:tcW w:w="2551" w:type="dxa"/>
          </w:tcPr>
          <w:p w14:paraId="61B95708" w14:textId="60BB959A" w:rsidR="00803881" w:rsidRPr="0038709E" w:rsidRDefault="00803881" w:rsidP="00803881">
            <w:pPr>
              <w:pStyle w:val="Tabletext"/>
              <w:tabs>
                <w:tab w:val="center" w:leader="dot" w:pos="2268"/>
              </w:tabs>
              <w:rPr>
                <w:sz w:val="16"/>
                <w:szCs w:val="16"/>
              </w:rPr>
            </w:pPr>
            <w:r w:rsidRPr="0038709E">
              <w:rPr>
                <w:sz w:val="16"/>
                <w:szCs w:val="16"/>
              </w:rPr>
              <w:t>Subdiv. A of Div. 5 of</w:t>
            </w:r>
            <w:r w:rsidRPr="0038709E">
              <w:rPr>
                <w:sz w:val="16"/>
                <w:szCs w:val="16"/>
              </w:rPr>
              <w:tab/>
            </w:r>
            <w:r w:rsidRPr="0038709E">
              <w:rPr>
                <w:sz w:val="16"/>
                <w:szCs w:val="16"/>
              </w:rPr>
              <w:br/>
              <w:t>Part XIC</w:t>
            </w:r>
          </w:p>
        </w:tc>
        <w:tc>
          <w:tcPr>
            <w:tcW w:w="4537" w:type="dxa"/>
          </w:tcPr>
          <w:p w14:paraId="1E4CC2DF"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1B1B5D" w14:paraId="5337BD33" w14:textId="77777777" w:rsidTr="00B942B9">
        <w:trPr>
          <w:cantSplit/>
        </w:trPr>
        <w:tc>
          <w:tcPr>
            <w:tcW w:w="2551" w:type="dxa"/>
          </w:tcPr>
          <w:p w14:paraId="09EF0143" w14:textId="77777777" w:rsidR="00803881" w:rsidRPr="0038709E" w:rsidDel="001B1B5D" w:rsidRDefault="00803881" w:rsidP="00803881">
            <w:pPr>
              <w:pStyle w:val="Tabletext"/>
              <w:tabs>
                <w:tab w:val="center" w:leader="dot" w:pos="2268"/>
              </w:tabs>
              <w:rPr>
                <w:sz w:val="16"/>
                <w:szCs w:val="16"/>
              </w:rPr>
            </w:pPr>
            <w:r w:rsidRPr="0038709E">
              <w:rPr>
                <w:sz w:val="16"/>
                <w:szCs w:val="16"/>
              </w:rPr>
              <w:t>s. 152BS</w:t>
            </w:r>
            <w:r w:rsidRPr="0038709E">
              <w:rPr>
                <w:sz w:val="16"/>
                <w:szCs w:val="16"/>
              </w:rPr>
              <w:tab/>
            </w:r>
          </w:p>
        </w:tc>
        <w:tc>
          <w:tcPr>
            <w:tcW w:w="4537" w:type="dxa"/>
          </w:tcPr>
          <w:p w14:paraId="311023BC"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A8A68C3" w14:textId="77777777" w:rsidTr="00B942B9">
        <w:trPr>
          <w:cantSplit/>
        </w:trPr>
        <w:tc>
          <w:tcPr>
            <w:tcW w:w="2551" w:type="dxa"/>
          </w:tcPr>
          <w:p w14:paraId="1C623D49" w14:textId="77777777" w:rsidR="00803881" w:rsidRPr="0038709E" w:rsidRDefault="00803881" w:rsidP="00803881">
            <w:pPr>
              <w:pStyle w:val="Tabletext"/>
              <w:tabs>
                <w:tab w:val="center" w:leader="dot" w:pos="2268"/>
              </w:tabs>
              <w:rPr>
                <w:sz w:val="16"/>
                <w:szCs w:val="16"/>
              </w:rPr>
            </w:pPr>
          </w:p>
        </w:tc>
        <w:tc>
          <w:tcPr>
            <w:tcW w:w="4537" w:type="dxa"/>
          </w:tcPr>
          <w:p w14:paraId="7FD5DCF4"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7CD4DF5D" w14:textId="77777777" w:rsidTr="00B942B9">
        <w:trPr>
          <w:cantSplit/>
        </w:trPr>
        <w:tc>
          <w:tcPr>
            <w:tcW w:w="2551" w:type="dxa"/>
          </w:tcPr>
          <w:p w14:paraId="3AE1DEE0" w14:textId="77777777" w:rsidR="00803881" w:rsidRPr="0038709E" w:rsidRDefault="00803881" w:rsidP="00803881">
            <w:pPr>
              <w:pStyle w:val="Tabletext"/>
              <w:tabs>
                <w:tab w:val="center" w:leader="dot" w:pos="2268"/>
              </w:tabs>
              <w:rPr>
                <w:sz w:val="16"/>
                <w:szCs w:val="16"/>
              </w:rPr>
            </w:pPr>
          </w:p>
        </w:tc>
        <w:tc>
          <w:tcPr>
            <w:tcW w:w="4537" w:type="dxa"/>
          </w:tcPr>
          <w:p w14:paraId="06300FA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1B1B5D" w14:paraId="63ADD2D9" w14:textId="77777777" w:rsidTr="00B942B9">
        <w:trPr>
          <w:cantSplit/>
        </w:trPr>
        <w:tc>
          <w:tcPr>
            <w:tcW w:w="2551" w:type="dxa"/>
          </w:tcPr>
          <w:p w14:paraId="0D89FC5B" w14:textId="77777777" w:rsidR="00803881" w:rsidRPr="0038709E" w:rsidDel="001B1B5D" w:rsidRDefault="00803881" w:rsidP="00803881">
            <w:pPr>
              <w:pStyle w:val="Tabletext"/>
              <w:tabs>
                <w:tab w:val="center" w:leader="dot" w:pos="2268"/>
              </w:tabs>
              <w:rPr>
                <w:sz w:val="16"/>
                <w:szCs w:val="16"/>
              </w:rPr>
            </w:pPr>
            <w:r w:rsidRPr="0038709E">
              <w:rPr>
                <w:sz w:val="16"/>
                <w:szCs w:val="16"/>
              </w:rPr>
              <w:t>s. 152BT</w:t>
            </w:r>
            <w:r w:rsidRPr="0038709E">
              <w:rPr>
                <w:sz w:val="16"/>
                <w:szCs w:val="16"/>
              </w:rPr>
              <w:tab/>
            </w:r>
          </w:p>
        </w:tc>
        <w:tc>
          <w:tcPr>
            <w:tcW w:w="4537" w:type="dxa"/>
          </w:tcPr>
          <w:p w14:paraId="01A2F56C"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5202CBE" w14:textId="77777777" w:rsidTr="00B942B9">
        <w:trPr>
          <w:cantSplit/>
        </w:trPr>
        <w:tc>
          <w:tcPr>
            <w:tcW w:w="2551" w:type="dxa"/>
          </w:tcPr>
          <w:p w14:paraId="1E7ECBE4" w14:textId="77777777" w:rsidR="00803881" w:rsidRPr="0038709E" w:rsidRDefault="00803881" w:rsidP="00803881">
            <w:pPr>
              <w:pStyle w:val="Tabletext"/>
              <w:tabs>
                <w:tab w:val="center" w:leader="dot" w:pos="2268"/>
              </w:tabs>
              <w:rPr>
                <w:sz w:val="16"/>
                <w:szCs w:val="16"/>
              </w:rPr>
            </w:pPr>
          </w:p>
        </w:tc>
        <w:tc>
          <w:tcPr>
            <w:tcW w:w="4537" w:type="dxa"/>
          </w:tcPr>
          <w:p w14:paraId="0160AED7"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w:t>
            </w:r>
          </w:p>
        </w:tc>
      </w:tr>
      <w:tr w:rsidR="00803881" w:rsidRPr="0038709E" w14:paraId="510185C0" w14:textId="77777777" w:rsidTr="00B942B9">
        <w:trPr>
          <w:cantSplit/>
        </w:trPr>
        <w:tc>
          <w:tcPr>
            <w:tcW w:w="2551" w:type="dxa"/>
          </w:tcPr>
          <w:p w14:paraId="6E616F88" w14:textId="77777777" w:rsidR="00803881" w:rsidRPr="0038709E" w:rsidRDefault="00803881" w:rsidP="00803881">
            <w:pPr>
              <w:pStyle w:val="Tabletext"/>
              <w:tabs>
                <w:tab w:val="center" w:leader="dot" w:pos="2268"/>
              </w:tabs>
              <w:rPr>
                <w:sz w:val="16"/>
                <w:szCs w:val="16"/>
              </w:rPr>
            </w:pPr>
          </w:p>
        </w:tc>
        <w:tc>
          <w:tcPr>
            <w:tcW w:w="4537" w:type="dxa"/>
          </w:tcPr>
          <w:p w14:paraId="2B009930"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1B1B5D" w14:paraId="0F6AED36" w14:textId="77777777" w:rsidTr="00B942B9">
        <w:trPr>
          <w:cantSplit/>
        </w:trPr>
        <w:tc>
          <w:tcPr>
            <w:tcW w:w="2551" w:type="dxa"/>
          </w:tcPr>
          <w:p w14:paraId="4275033F" w14:textId="77777777" w:rsidR="00803881" w:rsidRPr="0038709E" w:rsidDel="001B1B5D" w:rsidRDefault="00803881" w:rsidP="00803881">
            <w:pPr>
              <w:pStyle w:val="Tabletext"/>
              <w:tabs>
                <w:tab w:val="center" w:leader="dot" w:pos="2268"/>
              </w:tabs>
              <w:rPr>
                <w:sz w:val="16"/>
                <w:szCs w:val="16"/>
              </w:rPr>
            </w:pPr>
            <w:r w:rsidRPr="0038709E">
              <w:rPr>
                <w:sz w:val="16"/>
                <w:szCs w:val="16"/>
              </w:rPr>
              <w:t>s. 152BU</w:t>
            </w:r>
            <w:r w:rsidRPr="0038709E">
              <w:rPr>
                <w:sz w:val="16"/>
                <w:szCs w:val="16"/>
              </w:rPr>
              <w:tab/>
            </w:r>
          </w:p>
        </w:tc>
        <w:tc>
          <w:tcPr>
            <w:tcW w:w="4537" w:type="dxa"/>
          </w:tcPr>
          <w:p w14:paraId="1E0A6254"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D66A881" w14:textId="77777777" w:rsidTr="00B942B9">
        <w:trPr>
          <w:cantSplit/>
        </w:trPr>
        <w:tc>
          <w:tcPr>
            <w:tcW w:w="2551" w:type="dxa"/>
          </w:tcPr>
          <w:p w14:paraId="141AE90B" w14:textId="77777777" w:rsidR="00803881" w:rsidRPr="0038709E" w:rsidRDefault="00803881" w:rsidP="00803881">
            <w:pPr>
              <w:pStyle w:val="Tabletext"/>
              <w:tabs>
                <w:tab w:val="center" w:leader="dot" w:pos="2268"/>
              </w:tabs>
              <w:rPr>
                <w:sz w:val="16"/>
                <w:szCs w:val="16"/>
              </w:rPr>
            </w:pPr>
          </w:p>
        </w:tc>
        <w:tc>
          <w:tcPr>
            <w:tcW w:w="4537" w:type="dxa"/>
          </w:tcPr>
          <w:p w14:paraId="676AF5DA"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 No. 8, 2010</w:t>
            </w:r>
          </w:p>
        </w:tc>
      </w:tr>
      <w:tr w:rsidR="00803881" w:rsidRPr="0038709E" w14:paraId="046FFF0D" w14:textId="77777777" w:rsidTr="00B942B9">
        <w:trPr>
          <w:cantSplit/>
        </w:trPr>
        <w:tc>
          <w:tcPr>
            <w:tcW w:w="2551" w:type="dxa"/>
          </w:tcPr>
          <w:p w14:paraId="365B1D74" w14:textId="77777777" w:rsidR="00803881" w:rsidRPr="0038709E" w:rsidRDefault="00803881" w:rsidP="00803881">
            <w:pPr>
              <w:pStyle w:val="Tabletext"/>
              <w:tabs>
                <w:tab w:val="center" w:leader="dot" w:pos="2268"/>
              </w:tabs>
              <w:rPr>
                <w:sz w:val="16"/>
                <w:szCs w:val="16"/>
              </w:rPr>
            </w:pPr>
          </w:p>
        </w:tc>
        <w:tc>
          <w:tcPr>
            <w:tcW w:w="4537" w:type="dxa"/>
          </w:tcPr>
          <w:p w14:paraId="6085B4A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1B1B5D" w14:paraId="3FB3B62D" w14:textId="77777777" w:rsidTr="00B942B9">
        <w:trPr>
          <w:cantSplit/>
        </w:trPr>
        <w:tc>
          <w:tcPr>
            <w:tcW w:w="2551" w:type="dxa"/>
          </w:tcPr>
          <w:p w14:paraId="579858C8" w14:textId="77777777" w:rsidR="00803881" w:rsidRPr="0038709E" w:rsidDel="001B1B5D" w:rsidRDefault="00803881" w:rsidP="00803881">
            <w:pPr>
              <w:pStyle w:val="Tabletext"/>
              <w:tabs>
                <w:tab w:val="center" w:leader="dot" w:pos="2268"/>
              </w:tabs>
              <w:rPr>
                <w:sz w:val="16"/>
                <w:szCs w:val="16"/>
              </w:rPr>
            </w:pPr>
            <w:r w:rsidRPr="0038709E">
              <w:rPr>
                <w:sz w:val="16"/>
                <w:szCs w:val="16"/>
              </w:rPr>
              <w:t>ss. 152BV–152BX</w:t>
            </w:r>
            <w:r w:rsidRPr="0038709E">
              <w:rPr>
                <w:sz w:val="16"/>
                <w:szCs w:val="16"/>
              </w:rPr>
              <w:tab/>
            </w:r>
          </w:p>
        </w:tc>
        <w:tc>
          <w:tcPr>
            <w:tcW w:w="4537" w:type="dxa"/>
          </w:tcPr>
          <w:p w14:paraId="0A92E04E"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1D989D5" w14:textId="77777777" w:rsidTr="00B942B9">
        <w:trPr>
          <w:cantSplit/>
        </w:trPr>
        <w:tc>
          <w:tcPr>
            <w:tcW w:w="2551" w:type="dxa"/>
          </w:tcPr>
          <w:p w14:paraId="6C60ABC5" w14:textId="77777777" w:rsidR="00803881" w:rsidRPr="0038709E" w:rsidRDefault="00803881" w:rsidP="00803881">
            <w:pPr>
              <w:pStyle w:val="Tabletext"/>
              <w:tabs>
                <w:tab w:val="center" w:leader="dot" w:pos="2268"/>
              </w:tabs>
              <w:rPr>
                <w:sz w:val="16"/>
                <w:szCs w:val="16"/>
              </w:rPr>
            </w:pPr>
          </w:p>
        </w:tc>
        <w:tc>
          <w:tcPr>
            <w:tcW w:w="4537" w:type="dxa"/>
          </w:tcPr>
          <w:p w14:paraId="53AA9316"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7115DBA6" w14:textId="77777777" w:rsidTr="00B942B9">
        <w:trPr>
          <w:cantSplit/>
        </w:trPr>
        <w:tc>
          <w:tcPr>
            <w:tcW w:w="2551" w:type="dxa"/>
          </w:tcPr>
          <w:p w14:paraId="21899E3A" w14:textId="77777777" w:rsidR="00803881" w:rsidRPr="0038709E" w:rsidRDefault="00803881" w:rsidP="00803881">
            <w:pPr>
              <w:pStyle w:val="Tabletext"/>
              <w:tabs>
                <w:tab w:val="center" w:leader="dot" w:pos="2268"/>
              </w:tabs>
              <w:rPr>
                <w:sz w:val="16"/>
                <w:szCs w:val="16"/>
              </w:rPr>
            </w:pPr>
          </w:p>
        </w:tc>
        <w:tc>
          <w:tcPr>
            <w:tcW w:w="4537" w:type="dxa"/>
          </w:tcPr>
          <w:p w14:paraId="3787D57D"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1B1B5D" w14:paraId="17ECB2D1" w14:textId="77777777" w:rsidTr="00B942B9">
        <w:trPr>
          <w:cantSplit/>
        </w:trPr>
        <w:tc>
          <w:tcPr>
            <w:tcW w:w="2551" w:type="dxa"/>
          </w:tcPr>
          <w:p w14:paraId="6E9854D4" w14:textId="77777777" w:rsidR="00803881" w:rsidRPr="0038709E" w:rsidDel="001B1B5D" w:rsidRDefault="00803881" w:rsidP="00803881">
            <w:pPr>
              <w:pStyle w:val="Tabletext"/>
              <w:tabs>
                <w:tab w:val="center" w:leader="dot" w:pos="2268"/>
              </w:tabs>
              <w:rPr>
                <w:sz w:val="16"/>
                <w:szCs w:val="16"/>
              </w:rPr>
            </w:pPr>
            <w:r w:rsidRPr="0038709E">
              <w:rPr>
                <w:sz w:val="16"/>
                <w:szCs w:val="16"/>
              </w:rPr>
              <w:t>s. 152BY</w:t>
            </w:r>
            <w:r w:rsidRPr="0038709E">
              <w:rPr>
                <w:sz w:val="16"/>
                <w:szCs w:val="16"/>
              </w:rPr>
              <w:tab/>
            </w:r>
          </w:p>
        </w:tc>
        <w:tc>
          <w:tcPr>
            <w:tcW w:w="4537" w:type="dxa"/>
          </w:tcPr>
          <w:p w14:paraId="64FB4E03"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A72C54F" w14:textId="77777777" w:rsidTr="00B942B9">
        <w:trPr>
          <w:cantSplit/>
        </w:trPr>
        <w:tc>
          <w:tcPr>
            <w:tcW w:w="2551" w:type="dxa"/>
          </w:tcPr>
          <w:p w14:paraId="6E94BAB7" w14:textId="77777777" w:rsidR="00803881" w:rsidRPr="0038709E" w:rsidRDefault="00803881" w:rsidP="00803881">
            <w:pPr>
              <w:pStyle w:val="Tabletext"/>
              <w:tabs>
                <w:tab w:val="center" w:leader="dot" w:pos="2268"/>
              </w:tabs>
              <w:rPr>
                <w:sz w:val="16"/>
                <w:szCs w:val="16"/>
              </w:rPr>
            </w:pPr>
          </w:p>
        </w:tc>
        <w:tc>
          <w:tcPr>
            <w:tcW w:w="4537" w:type="dxa"/>
          </w:tcPr>
          <w:p w14:paraId="5ACBE08F"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 No. 8, 2010</w:t>
            </w:r>
          </w:p>
        </w:tc>
      </w:tr>
      <w:tr w:rsidR="00803881" w:rsidRPr="0038709E" w14:paraId="0471C271" w14:textId="77777777" w:rsidTr="00B942B9">
        <w:trPr>
          <w:cantSplit/>
        </w:trPr>
        <w:tc>
          <w:tcPr>
            <w:tcW w:w="2551" w:type="dxa"/>
          </w:tcPr>
          <w:p w14:paraId="00084F1B" w14:textId="77777777" w:rsidR="00803881" w:rsidRPr="0038709E" w:rsidRDefault="00803881" w:rsidP="00803881">
            <w:pPr>
              <w:pStyle w:val="Tabletext"/>
              <w:tabs>
                <w:tab w:val="center" w:leader="dot" w:pos="2268"/>
              </w:tabs>
              <w:rPr>
                <w:sz w:val="16"/>
                <w:szCs w:val="16"/>
              </w:rPr>
            </w:pPr>
          </w:p>
        </w:tc>
        <w:tc>
          <w:tcPr>
            <w:tcW w:w="4537" w:type="dxa"/>
          </w:tcPr>
          <w:p w14:paraId="59CF656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1B1B5D" w14:paraId="214A8FEE" w14:textId="77777777" w:rsidTr="00B942B9">
        <w:trPr>
          <w:cantSplit/>
        </w:trPr>
        <w:tc>
          <w:tcPr>
            <w:tcW w:w="2551" w:type="dxa"/>
          </w:tcPr>
          <w:p w14:paraId="1B3D15A3" w14:textId="77777777" w:rsidR="00803881" w:rsidRPr="0038709E" w:rsidDel="001B1B5D" w:rsidRDefault="00803881" w:rsidP="00803881">
            <w:pPr>
              <w:pStyle w:val="Tabletext"/>
              <w:tabs>
                <w:tab w:val="center" w:leader="dot" w:pos="2268"/>
              </w:tabs>
              <w:rPr>
                <w:sz w:val="16"/>
                <w:szCs w:val="16"/>
              </w:rPr>
            </w:pPr>
            <w:r w:rsidRPr="0038709E">
              <w:rPr>
                <w:sz w:val="16"/>
                <w:szCs w:val="16"/>
              </w:rPr>
              <w:t>s. 152BZ</w:t>
            </w:r>
            <w:r w:rsidRPr="0038709E">
              <w:rPr>
                <w:sz w:val="16"/>
                <w:szCs w:val="16"/>
              </w:rPr>
              <w:tab/>
            </w:r>
          </w:p>
        </w:tc>
        <w:tc>
          <w:tcPr>
            <w:tcW w:w="4537" w:type="dxa"/>
          </w:tcPr>
          <w:p w14:paraId="1173C49E" w14:textId="77777777" w:rsidR="00803881" w:rsidRPr="0038709E" w:rsidDel="001B1B5D"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BE47698" w14:textId="77777777" w:rsidTr="00B942B9">
        <w:trPr>
          <w:cantSplit/>
        </w:trPr>
        <w:tc>
          <w:tcPr>
            <w:tcW w:w="2551" w:type="dxa"/>
          </w:tcPr>
          <w:p w14:paraId="44806F95" w14:textId="77777777" w:rsidR="00803881" w:rsidRPr="0038709E" w:rsidRDefault="00803881" w:rsidP="00803881">
            <w:pPr>
              <w:pStyle w:val="Tabletext"/>
              <w:tabs>
                <w:tab w:val="center" w:leader="dot" w:pos="2268"/>
              </w:tabs>
              <w:rPr>
                <w:sz w:val="16"/>
                <w:szCs w:val="16"/>
              </w:rPr>
            </w:pPr>
          </w:p>
        </w:tc>
        <w:tc>
          <w:tcPr>
            <w:tcW w:w="4537" w:type="dxa"/>
          </w:tcPr>
          <w:p w14:paraId="0E4583F8"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w:t>
            </w:r>
          </w:p>
        </w:tc>
      </w:tr>
      <w:tr w:rsidR="00803881" w:rsidRPr="0038709E" w14:paraId="221807EE" w14:textId="77777777" w:rsidTr="00B942B9">
        <w:trPr>
          <w:cantSplit/>
        </w:trPr>
        <w:tc>
          <w:tcPr>
            <w:tcW w:w="2551" w:type="dxa"/>
          </w:tcPr>
          <w:p w14:paraId="26A67339" w14:textId="77777777" w:rsidR="00803881" w:rsidRPr="0038709E" w:rsidRDefault="00803881" w:rsidP="00803881">
            <w:pPr>
              <w:pStyle w:val="Tabletext"/>
              <w:tabs>
                <w:tab w:val="center" w:leader="dot" w:pos="2268"/>
              </w:tabs>
              <w:rPr>
                <w:sz w:val="16"/>
                <w:szCs w:val="16"/>
              </w:rPr>
            </w:pPr>
          </w:p>
        </w:tc>
        <w:tc>
          <w:tcPr>
            <w:tcW w:w="4537" w:type="dxa"/>
          </w:tcPr>
          <w:p w14:paraId="5A9F088E"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6E34EAC" w14:textId="77777777" w:rsidTr="00B942B9">
        <w:trPr>
          <w:cantSplit/>
        </w:trPr>
        <w:tc>
          <w:tcPr>
            <w:tcW w:w="2551" w:type="dxa"/>
          </w:tcPr>
          <w:p w14:paraId="0EF4EEDC" w14:textId="77777777" w:rsidR="00803881" w:rsidRPr="0038709E" w:rsidRDefault="00803881" w:rsidP="00803881">
            <w:pPr>
              <w:pStyle w:val="Tabletext"/>
              <w:tabs>
                <w:tab w:val="center" w:leader="dot" w:pos="2268"/>
              </w:tabs>
              <w:rPr>
                <w:sz w:val="16"/>
                <w:szCs w:val="16"/>
              </w:rPr>
            </w:pPr>
            <w:r w:rsidRPr="0038709E">
              <w:rPr>
                <w:sz w:val="16"/>
                <w:szCs w:val="16"/>
              </w:rPr>
              <w:t>ss. 152CA, 152CB</w:t>
            </w:r>
            <w:r w:rsidRPr="0038709E">
              <w:rPr>
                <w:sz w:val="16"/>
                <w:szCs w:val="16"/>
              </w:rPr>
              <w:tab/>
            </w:r>
          </w:p>
        </w:tc>
        <w:tc>
          <w:tcPr>
            <w:tcW w:w="4537" w:type="dxa"/>
          </w:tcPr>
          <w:p w14:paraId="657C26A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BD680CD" w14:textId="77777777" w:rsidTr="00B942B9">
        <w:trPr>
          <w:cantSplit/>
        </w:trPr>
        <w:tc>
          <w:tcPr>
            <w:tcW w:w="2551" w:type="dxa"/>
          </w:tcPr>
          <w:p w14:paraId="394E084F" w14:textId="77777777" w:rsidR="00803881" w:rsidRPr="0038709E" w:rsidRDefault="00803881" w:rsidP="00803881">
            <w:pPr>
              <w:pStyle w:val="Tabletext"/>
              <w:tabs>
                <w:tab w:val="center" w:leader="dot" w:pos="2268"/>
              </w:tabs>
              <w:rPr>
                <w:sz w:val="16"/>
                <w:szCs w:val="16"/>
              </w:rPr>
            </w:pPr>
          </w:p>
        </w:tc>
        <w:tc>
          <w:tcPr>
            <w:tcW w:w="4537" w:type="dxa"/>
          </w:tcPr>
          <w:p w14:paraId="01A180CA"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0C6FE994" w14:textId="77777777" w:rsidTr="00B942B9">
        <w:trPr>
          <w:cantSplit/>
        </w:trPr>
        <w:tc>
          <w:tcPr>
            <w:tcW w:w="2551" w:type="dxa"/>
          </w:tcPr>
          <w:p w14:paraId="5F1813E3" w14:textId="77777777" w:rsidR="00803881" w:rsidRPr="0038709E" w:rsidRDefault="00803881" w:rsidP="00803881">
            <w:pPr>
              <w:pStyle w:val="Tabletext"/>
              <w:tabs>
                <w:tab w:val="center" w:leader="dot" w:pos="2268"/>
              </w:tabs>
              <w:rPr>
                <w:sz w:val="16"/>
                <w:szCs w:val="16"/>
              </w:rPr>
            </w:pPr>
          </w:p>
        </w:tc>
        <w:tc>
          <w:tcPr>
            <w:tcW w:w="4537" w:type="dxa"/>
          </w:tcPr>
          <w:p w14:paraId="39BFC18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1F27159" w14:textId="77777777" w:rsidTr="00B942B9">
        <w:trPr>
          <w:cantSplit/>
        </w:trPr>
        <w:tc>
          <w:tcPr>
            <w:tcW w:w="2551" w:type="dxa"/>
          </w:tcPr>
          <w:p w14:paraId="3C609993"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60F068D4" w14:textId="77777777" w:rsidR="00803881" w:rsidRPr="0038709E" w:rsidRDefault="00803881" w:rsidP="00803881">
            <w:pPr>
              <w:pStyle w:val="Tabletext"/>
              <w:tabs>
                <w:tab w:val="center" w:leader="dot" w:pos="2268"/>
              </w:tabs>
              <w:rPr>
                <w:sz w:val="16"/>
                <w:szCs w:val="16"/>
              </w:rPr>
            </w:pPr>
          </w:p>
        </w:tc>
      </w:tr>
      <w:tr w:rsidR="00803881" w:rsidRPr="0038709E" w14:paraId="18814945" w14:textId="77777777" w:rsidTr="00B942B9">
        <w:trPr>
          <w:cantSplit/>
        </w:trPr>
        <w:tc>
          <w:tcPr>
            <w:tcW w:w="2551" w:type="dxa"/>
          </w:tcPr>
          <w:p w14:paraId="4CF31F20" w14:textId="6C15D3FE" w:rsidR="00803881" w:rsidRPr="0038709E" w:rsidRDefault="00803881" w:rsidP="00803881">
            <w:pPr>
              <w:pStyle w:val="Tabletext"/>
              <w:tabs>
                <w:tab w:val="center" w:leader="dot" w:pos="2268"/>
              </w:tabs>
              <w:rPr>
                <w:sz w:val="16"/>
                <w:szCs w:val="16"/>
              </w:rPr>
            </w:pPr>
            <w:r w:rsidRPr="0038709E">
              <w:rPr>
                <w:sz w:val="16"/>
                <w:szCs w:val="16"/>
              </w:rPr>
              <w:t>Subdiv. B of Div. 5 of</w:t>
            </w:r>
            <w:r w:rsidRPr="0038709E">
              <w:rPr>
                <w:sz w:val="16"/>
                <w:szCs w:val="16"/>
              </w:rPr>
              <w:tab/>
            </w:r>
            <w:r w:rsidRPr="0038709E">
              <w:rPr>
                <w:sz w:val="16"/>
                <w:szCs w:val="16"/>
              </w:rPr>
              <w:br/>
              <w:t>Part XIC</w:t>
            </w:r>
          </w:p>
        </w:tc>
        <w:tc>
          <w:tcPr>
            <w:tcW w:w="4537" w:type="dxa"/>
          </w:tcPr>
          <w:p w14:paraId="25FDE685"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07B54782" w14:textId="77777777" w:rsidTr="00B942B9">
        <w:trPr>
          <w:cantSplit/>
        </w:trPr>
        <w:tc>
          <w:tcPr>
            <w:tcW w:w="2551" w:type="dxa"/>
          </w:tcPr>
          <w:p w14:paraId="32E4A473" w14:textId="77777777" w:rsidR="00803881" w:rsidRPr="0038709E" w:rsidRDefault="00803881" w:rsidP="00803881">
            <w:pPr>
              <w:pStyle w:val="Tabletext"/>
              <w:tabs>
                <w:tab w:val="center" w:leader="dot" w:pos="2268"/>
              </w:tabs>
              <w:rPr>
                <w:sz w:val="16"/>
                <w:szCs w:val="16"/>
              </w:rPr>
            </w:pPr>
            <w:r w:rsidRPr="0038709E">
              <w:rPr>
                <w:sz w:val="16"/>
                <w:szCs w:val="16"/>
              </w:rPr>
              <w:t>s. 152CBA</w:t>
            </w:r>
            <w:r w:rsidRPr="0038709E">
              <w:rPr>
                <w:sz w:val="16"/>
                <w:szCs w:val="16"/>
              </w:rPr>
              <w:tab/>
            </w:r>
          </w:p>
        </w:tc>
        <w:tc>
          <w:tcPr>
            <w:tcW w:w="4537" w:type="dxa"/>
          </w:tcPr>
          <w:p w14:paraId="08859517"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174BD797" w14:textId="77777777" w:rsidTr="00B942B9">
        <w:trPr>
          <w:cantSplit/>
        </w:trPr>
        <w:tc>
          <w:tcPr>
            <w:tcW w:w="2551" w:type="dxa"/>
          </w:tcPr>
          <w:p w14:paraId="508509E3" w14:textId="77777777" w:rsidR="00803881" w:rsidRPr="0038709E" w:rsidRDefault="00803881" w:rsidP="00803881">
            <w:pPr>
              <w:pStyle w:val="Tabletext"/>
              <w:tabs>
                <w:tab w:val="center" w:leader="dot" w:pos="2268"/>
              </w:tabs>
              <w:rPr>
                <w:sz w:val="16"/>
                <w:szCs w:val="16"/>
              </w:rPr>
            </w:pPr>
          </w:p>
        </w:tc>
        <w:tc>
          <w:tcPr>
            <w:tcW w:w="4537" w:type="dxa"/>
          </w:tcPr>
          <w:p w14:paraId="1AD92421" w14:textId="77777777" w:rsidR="00803881" w:rsidRPr="0038709E" w:rsidRDefault="00803881" w:rsidP="00803881">
            <w:pPr>
              <w:pStyle w:val="Tabletext"/>
              <w:tabs>
                <w:tab w:val="center" w:leader="dot" w:pos="2268"/>
              </w:tabs>
              <w:rPr>
                <w:sz w:val="16"/>
                <w:szCs w:val="16"/>
              </w:rPr>
            </w:pPr>
            <w:r w:rsidRPr="0038709E">
              <w:rPr>
                <w:sz w:val="16"/>
                <w:szCs w:val="16"/>
              </w:rPr>
              <w:t>am. No. 140, 2010; No. 23, 2011</w:t>
            </w:r>
          </w:p>
        </w:tc>
      </w:tr>
      <w:tr w:rsidR="00803881" w:rsidRPr="0038709E" w14:paraId="1277C471" w14:textId="77777777" w:rsidTr="00B942B9">
        <w:trPr>
          <w:cantSplit/>
        </w:trPr>
        <w:tc>
          <w:tcPr>
            <w:tcW w:w="2551" w:type="dxa"/>
          </w:tcPr>
          <w:p w14:paraId="539A67EA" w14:textId="77777777" w:rsidR="00803881" w:rsidRPr="0038709E" w:rsidRDefault="00803881" w:rsidP="00803881">
            <w:pPr>
              <w:pStyle w:val="Tabletext"/>
              <w:tabs>
                <w:tab w:val="center" w:leader="dot" w:pos="2268"/>
              </w:tabs>
              <w:rPr>
                <w:sz w:val="16"/>
                <w:szCs w:val="16"/>
              </w:rPr>
            </w:pPr>
            <w:r w:rsidRPr="0038709E">
              <w:rPr>
                <w:sz w:val="16"/>
                <w:szCs w:val="16"/>
              </w:rPr>
              <w:t>s. 152CBAA</w:t>
            </w:r>
            <w:r w:rsidRPr="0038709E">
              <w:rPr>
                <w:sz w:val="16"/>
                <w:szCs w:val="16"/>
              </w:rPr>
              <w:tab/>
            </w:r>
          </w:p>
        </w:tc>
        <w:tc>
          <w:tcPr>
            <w:tcW w:w="4537" w:type="dxa"/>
          </w:tcPr>
          <w:p w14:paraId="65914E5A"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6E5192F5" w14:textId="77777777" w:rsidTr="00B942B9">
        <w:trPr>
          <w:cantSplit/>
        </w:trPr>
        <w:tc>
          <w:tcPr>
            <w:tcW w:w="2551" w:type="dxa"/>
          </w:tcPr>
          <w:p w14:paraId="17B7CC30" w14:textId="77777777" w:rsidR="00803881" w:rsidRPr="0038709E" w:rsidRDefault="00803881" w:rsidP="00803881">
            <w:pPr>
              <w:pStyle w:val="Tabletext"/>
              <w:tabs>
                <w:tab w:val="center" w:leader="dot" w:pos="2268"/>
              </w:tabs>
              <w:rPr>
                <w:sz w:val="16"/>
                <w:szCs w:val="16"/>
              </w:rPr>
            </w:pPr>
            <w:r w:rsidRPr="0038709E">
              <w:rPr>
                <w:sz w:val="16"/>
                <w:szCs w:val="16"/>
              </w:rPr>
              <w:t>s. 152CBB</w:t>
            </w:r>
            <w:r w:rsidRPr="0038709E">
              <w:rPr>
                <w:sz w:val="16"/>
                <w:szCs w:val="16"/>
              </w:rPr>
              <w:tab/>
            </w:r>
          </w:p>
        </w:tc>
        <w:tc>
          <w:tcPr>
            <w:tcW w:w="4537" w:type="dxa"/>
          </w:tcPr>
          <w:p w14:paraId="01211C91"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65754EFA" w14:textId="77777777" w:rsidTr="00B942B9">
        <w:trPr>
          <w:cantSplit/>
        </w:trPr>
        <w:tc>
          <w:tcPr>
            <w:tcW w:w="2551" w:type="dxa"/>
          </w:tcPr>
          <w:p w14:paraId="4A7FA842" w14:textId="77777777" w:rsidR="00803881" w:rsidRPr="0038709E" w:rsidRDefault="00803881" w:rsidP="00803881">
            <w:pPr>
              <w:pStyle w:val="Tabletext"/>
              <w:tabs>
                <w:tab w:val="center" w:leader="dot" w:pos="2268"/>
              </w:tabs>
              <w:rPr>
                <w:sz w:val="16"/>
                <w:szCs w:val="16"/>
              </w:rPr>
            </w:pPr>
          </w:p>
        </w:tc>
        <w:tc>
          <w:tcPr>
            <w:tcW w:w="4537" w:type="dxa"/>
          </w:tcPr>
          <w:p w14:paraId="1E66B688" w14:textId="77777777" w:rsidR="00803881" w:rsidRPr="0038709E" w:rsidRDefault="00803881" w:rsidP="00803881">
            <w:pPr>
              <w:pStyle w:val="Tabletext"/>
              <w:tabs>
                <w:tab w:val="center" w:leader="dot" w:pos="2268"/>
              </w:tabs>
              <w:rPr>
                <w:sz w:val="16"/>
                <w:szCs w:val="16"/>
              </w:rPr>
            </w:pPr>
            <w:r w:rsidRPr="0038709E">
              <w:rPr>
                <w:sz w:val="16"/>
                <w:szCs w:val="16"/>
              </w:rPr>
              <w:t>am. No. 119, 2005</w:t>
            </w:r>
          </w:p>
        </w:tc>
      </w:tr>
      <w:tr w:rsidR="00803881" w:rsidRPr="0038709E" w14:paraId="3E47460D" w14:textId="77777777" w:rsidTr="00B942B9">
        <w:trPr>
          <w:cantSplit/>
        </w:trPr>
        <w:tc>
          <w:tcPr>
            <w:tcW w:w="2551" w:type="dxa"/>
          </w:tcPr>
          <w:p w14:paraId="6063C946" w14:textId="77777777" w:rsidR="00803881" w:rsidRPr="0038709E" w:rsidRDefault="00803881" w:rsidP="00803881">
            <w:pPr>
              <w:pStyle w:val="Tabletext"/>
              <w:tabs>
                <w:tab w:val="center" w:leader="dot" w:pos="2268"/>
              </w:tabs>
              <w:rPr>
                <w:sz w:val="16"/>
                <w:szCs w:val="16"/>
              </w:rPr>
            </w:pPr>
            <w:r w:rsidRPr="0038709E">
              <w:rPr>
                <w:sz w:val="16"/>
                <w:szCs w:val="16"/>
              </w:rPr>
              <w:t>s. 152CBC</w:t>
            </w:r>
            <w:r w:rsidRPr="0038709E">
              <w:rPr>
                <w:sz w:val="16"/>
                <w:szCs w:val="16"/>
              </w:rPr>
              <w:tab/>
            </w:r>
          </w:p>
        </w:tc>
        <w:tc>
          <w:tcPr>
            <w:tcW w:w="4537" w:type="dxa"/>
          </w:tcPr>
          <w:p w14:paraId="6F2D7751"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0EB28422" w14:textId="77777777" w:rsidTr="00B942B9">
        <w:trPr>
          <w:cantSplit/>
        </w:trPr>
        <w:tc>
          <w:tcPr>
            <w:tcW w:w="2551" w:type="dxa"/>
          </w:tcPr>
          <w:p w14:paraId="4F5742A7" w14:textId="77777777" w:rsidR="00803881" w:rsidRPr="0038709E" w:rsidRDefault="00803881" w:rsidP="00803881">
            <w:pPr>
              <w:pStyle w:val="Tabletext"/>
              <w:tabs>
                <w:tab w:val="center" w:leader="dot" w:pos="2268"/>
              </w:tabs>
              <w:rPr>
                <w:sz w:val="16"/>
                <w:szCs w:val="16"/>
              </w:rPr>
            </w:pPr>
          </w:p>
        </w:tc>
        <w:tc>
          <w:tcPr>
            <w:tcW w:w="4537" w:type="dxa"/>
          </w:tcPr>
          <w:p w14:paraId="61A4EA04" w14:textId="77777777" w:rsidR="00803881" w:rsidRPr="0038709E" w:rsidRDefault="00803881" w:rsidP="00803881">
            <w:pPr>
              <w:pStyle w:val="Tabletext"/>
              <w:tabs>
                <w:tab w:val="center" w:leader="dot" w:pos="2268"/>
              </w:tabs>
              <w:rPr>
                <w:sz w:val="16"/>
                <w:szCs w:val="16"/>
              </w:rPr>
            </w:pPr>
            <w:r w:rsidRPr="0038709E">
              <w:rPr>
                <w:sz w:val="16"/>
                <w:szCs w:val="16"/>
              </w:rPr>
              <w:t>am. No. 119, 2005; Nos. 8 and 140, 2010</w:t>
            </w:r>
          </w:p>
        </w:tc>
      </w:tr>
      <w:tr w:rsidR="00803881" w:rsidRPr="0038709E" w14:paraId="4923264A" w14:textId="77777777" w:rsidTr="00B942B9">
        <w:trPr>
          <w:cantSplit/>
        </w:trPr>
        <w:tc>
          <w:tcPr>
            <w:tcW w:w="2551" w:type="dxa"/>
          </w:tcPr>
          <w:p w14:paraId="7183B64F" w14:textId="77777777" w:rsidR="00803881" w:rsidRPr="0038709E" w:rsidRDefault="00803881" w:rsidP="00803881">
            <w:pPr>
              <w:pStyle w:val="Tabletext"/>
              <w:tabs>
                <w:tab w:val="center" w:leader="dot" w:pos="2268"/>
              </w:tabs>
              <w:rPr>
                <w:sz w:val="16"/>
                <w:szCs w:val="16"/>
              </w:rPr>
            </w:pPr>
            <w:r w:rsidRPr="0038709E">
              <w:rPr>
                <w:sz w:val="16"/>
                <w:szCs w:val="16"/>
              </w:rPr>
              <w:t>s. 152CBCA</w:t>
            </w:r>
            <w:r w:rsidRPr="0038709E">
              <w:rPr>
                <w:sz w:val="16"/>
                <w:szCs w:val="16"/>
              </w:rPr>
              <w:tab/>
            </w:r>
          </w:p>
        </w:tc>
        <w:tc>
          <w:tcPr>
            <w:tcW w:w="4537" w:type="dxa"/>
          </w:tcPr>
          <w:p w14:paraId="64F5EA1C"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03DD5B5C" w14:textId="77777777" w:rsidTr="00B942B9">
        <w:trPr>
          <w:cantSplit/>
        </w:trPr>
        <w:tc>
          <w:tcPr>
            <w:tcW w:w="2551" w:type="dxa"/>
          </w:tcPr>
          <w:p w14:paraId="6480B0DC" w14:textId="77777777" w:rsidR="00803881" w:rsidRPr="0038709E" w:rsidRDefault="00803881" w:rsidP="00803881">
            <w:pPr>
              <w:pStyle w:val="Tabletext"/>
              <w:tabs>
                <w:tab w:val="center" w:leader="dot" w:pos="2268"/>
              </w:tabs>
              <w:rPr>
                <w:sz w:val="16"/>
                <w:szCs w:val="16"/>
              </w:rPr>
            </w:pPr>
            <w:r w:rsidRPr="0038709E">
              <w:rPr>
                <w:sz w:val="16"/>
                <w:szCs w:val="16"/>
              </w:rPr>
              <w:t>s. 152CBD</w:t>
            </w:r>
            <w:r w:rsidRPr="0038709E">
              <w:rPr>
                <w:sz w:val="16"/>
                <w:szCs w:val="16"/>
              </w:rPr>
              <w:tab/>
            </w:r>
          </w:p>
        </w:tc>
        <w:tc>
          <w:tcPr>
            <w:tcW w:w="4537" w:type="dxa"/>
          </w:tcPr>
          <w:p w14:paraId="380DC8CE"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3D740895" w14:textId="77777777" w:rsidTr="00B942B9">
        <w:trPr>
          <w:cantSplit/>
        </w:trPr>
        <w:tc>
          <w:tcPr>
            <w:tcW w:w="2551" w:type="dxa"/>
          </w:tcPr>
          <w:p w14:paraId="5E0687B3" w14:textId="77777777" w:rsidR="00803881" w:rsidRPr="0038709E" w:rsidRDefault="00803881" w:rsidP="00803881">
            <w:pPr>
              <w:pStyle w:val="Tabletext"/>
              <w:tabs>
                <w:tab w:val="center" w:leader="dot" w:pos="2268"/>
              </w:tabs>
              <w:rPr>
                <w:sz w:val="16"/>
                <w:szCs w:val="16"/>
              </w:rPr>
            </w:pPr>
          </w:p>
        </w:tc>
        <w:tc>
          <w:tcPr>
            <w:tcW w:w="4537" w:type="dxa"/>
          </w:tcPr>
          <w:p w14:paraId="3B90CF78" w14:textId="77777777" w:rsidR="00803881" w:rsidRPr="0038709E" w:rsidRDefault="00803881" w:rsidP="00803881">
            <w:pPr>
              <w:pStyle w:val="Tabletext"/>
              <w:tabs>
                <w:tab w:val="center" w:leader="dot" w:pos="2268"/>
              </w:tabs>
              <w:rPr>
                <w:sz w:val="16"/>
                <w:szCs w:val="16"/>
              </w:rPr>
            </w:pPr>
            <w:r w:rsidRPr="0038709E">
              <w:rPr>
                <w:sz w:val="16"/>
                <w:szCs w:val="16"/>
              </w:rPr>
              <w:t>am. No. 140, 2010; No. 23, 2011</w:t>
            </w:r>
          </w:p>
        </w:tc>
      </w:tr>
      <w:tr w:rsidR="00803881" w:rsidRPr="0038709E" w14:paraId="5E1DBE2C" w14:textId="77777777" w:rsidTr="00B942B9">
        <w:trPr>
          <w:cantSplit/>
        </w:trPr>
        <w:tc>
          <w:tcPr>
            <w:tcW w:w="2551" w:type="dxa"/>
          </w:tcPr>
          <w:p w14:paraId="277A1BBD" w14:textId="77777777" w:rsidR="00803881" w:rsidRPr="0038709E" w:rsidRDefault="00803881" w:rsidP="00803881">
            <w:pPr>
              <w:pStyle w:val="Tabletext"/>
              <w:tabs>
                <w:tab w:val="center" w:leader="dot" w:pos="2268"/>
              </w:tabs>
              <w:rPr>
                <w:sz w:val="16"/>
                <w:szCs w:val="16"/>
              </w:rPr>
            </w:pPr>
            <w:r w:rsidRPr="0038709E">
              <w:rPr>
                <w:sz w:val="16"/>
                <w:szCs w:val="16"/>
              </w:rPr>
              <w:t>s. 152CBDA</w:t>
            </w:r>
            <w:r w:rsidRPr="0038709E">
              <w:rPr>
                <w:sz w:val="16"/>
                <w:szCs w:val="16"/>
              </w:rPr>
              <w:tab/>
            </w:r>
          </w:p>
        </w:tc>
        <w:tc>
          <w:tcPr>
            <w:tcW w:w="4537" w:type="dxa"/>
          </w:tcPr>
          <w:p w14:paraId="1286F2D0"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3ED68B65" w14:textId="77777777" w:rsidTr="00B942B9">
        <w:trPr>
          <w:cantSplit/>
        </w:trPr>
        <w:tc>
          <w:tcPr>
            <w:tcW w:w="2551" w:type="dxa"/>
          </w:tcPr>
          <w:p w14:paraId="3615890F" w14:textId="77777777" w:rsidR="00803881" w:rsidRPr="0038709E" w:rsidRDefault="00803881" w:rsidP="00803881">
            <w:pPr>
              <w:pStyle w:val="Tabletext"/>
              <w:tabs>
                <w:tab w:val="center" w:leader="dot" w:pos="2268"/>
              </w:tabs>
              <w:rPr>
                <w:sz w:val="16"/>
                <w:szCs w:val="16"/>
              </w:rPr>
            </w:pPr>
            <w:r w:rsidRPr="0038709E">
              <w:rPr>
                <w:sz w:val="16"/>
                <w:szCs w:val="16"/>
              </w:rPr>
              <w:t>s. 152CBE</w:t>
            </w:r>
            <w:r w:rsidRPr="0038709E">
              <w:rPr>
                <w:sz w:val="16"/>
                <w:szCs w:val="16"/>
              </w:rPr>
              <w:tab/>
            </w:r>
          </w:p>
        </w:tc>
        <w:tc>
          <w:tcPr>
            <w:tcW w:w="4537" w:type="dxa"/>
          </w:tcPr>
          <w:p w14:paraId="7337CD94"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31CB5DB8" w14:textId="77777777" w:rsidTr="00B942B9">
        <w:trPr>
          <w:cantSplit/>
        </w:trPr>
        <w:tc>
          <w:tcPr>
            <w:tcW w:w="2551" w:type="dxa"/>
          </w:tcPr>
          <w:p w14:paraId="47AE796F" w14:textId="77777777" w:rsidR="00803881" w:rsidRPr="0038709E" w:rsidRDefault="00803881" w:rsidP="00803881">
            <w:pPr>
              <w:pStyle w:val="Tabletext"/>
              <w:tabs>
                <w:tab w:val="center" w:leader="dot" w:pos="2268"/>
              </w:tabs>
              <w:rPr>
                <w:sz w:val="16"/>
                <w:szCs w:val="16"/>
              </w:rPr>
            </w:pPr>
            <w:r w:rsidRPr="0038709E">
              <w:rPr>
                <w:sz w:val="16"/>
                <w:szCs w:val="16"/>
              </w:rPr>
              <w:t>s. 152CBF</w:t>
            </w:r>
            <w:r w:rsidRPr="0038709E">
              <w:rPr>
                <w:sz w:val="16"/>
                <w:szCs w:val="16"/>
              </w:rPr>
              <w:tab/>
            </w:r>
          </w:p>
        </w:tc>
        <w:tc>
          <w:tcPr>
            <w:tcW w:w="4537" w:type="dxa"/>
          </w:tcPr>
          <w:p w14:paraId="0B7565B4"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6FDCE087" w14:textId="77777777" w:rsidTr="00B942B9">
        <w:trPr>
          <w:cantSplit/>
        </w:trPr>
        <w:tc>
          <w:tcPr>
            <w:tcW w:w="2551" w:type="dxa"/>
          </w:tcPr>
          <w:p w14:paraId="61D71F94" w14:textId="77777777" w:rsidR="00803881" w:rsidRPr="0038709E" w:rsidRDefault="00803881" w:rsidP="00803881">
            <w:pPr>
              <w:pStyle w:val="Tabletext"/>
              <w:tabs>
                <w:tab w:val="center" w:leader="dot" w:pos="2268"/>
              </w:tabs>
              <w:rPr>
                <w:sz w:val="16"/>
                <w:szCs w:val="16"/>
              </w:rPr>
            </w:pPr>
          </w:p>
        </w:tc>
        <w:tc>
          <w:tcPr>
            <w:tcW w:w="4537" w:type="dxa"/>
          </w:tcPr>
          <w:p w14:paraId="14E35266"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7B22F27C" w14:textId="77777777" w:rsidTr="00B942B9">
        <w:trPr>
          <w:cantSplit/>
        </w:trPr>
        <w:tc>
          <w:tcPr>
            <w:tcW w:w="2551" w:type="dxa"/>
          </w:tcPr>
          <w:p w14:paraId="079E9435" w14:textId="77777777" w:rsidR="00803881" w:rsidRPr="0038709E" w:rsidRDefault="00803881" w:rsidP="00803881">
            <w:pPr>
              <w:pStyle w:val="Tabletext"/>
              <w:tabs>
                <w:tab w:val="center" w:leader="dot" w:pos="2268"/>
              </w:tabs>
              <w:rPr>
                <w:sz w:val="16"/>
                <w:szCs w:val="16"/>
              </w:rPr>
            </w:pPr>
            <w:r w:rsidRPr="0038709E">
              <w:rPr>
                <w:sz w:val="16"/>
                <w:szCs w:val="16"/>
              </w:rPr>
              <w:t>s. 152CBG</w:t>
            </w:r>
            <w:r w:rsidRPr="0038709E">
              <w:rPr>
                <w:sz w:val="16"/>
                <w:szCs w:val="16"/>
              </w:rPr>
              <w:tab/>
            </w:r>
          </w:p>
        </w:tc>
        <w:tc>
          <w:tcPr>
            <w:tcW w:w="4537" w:type="dxa"/>
          </w:tcPr>
          <w:p w14:paraId="69A85DCA"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5A1D185D" w14:textId="77777777" w:rsidTr="00B942B9">
        <w:trPr>
          <w:cantSplit/>
        </w:trPr>
        <w:tc>
          <w:tcPr>
            <w:tcW w:w="2551" w:type="dxa"/>
          </w:tcPr>
          <w:p w14:paraId="06BD72AA" w14:textId="77777777" w:rsidR="00803881" w:rsidRPr="0038709E" w:rsidRDefault="00803881" w:rsidP="00803881">
            <w:pPr>
              <w:pStyle w:val="Tabletext"/>
              <w:tabs>
                <w:tab w:val="center" w:leader="dot" w:pos="2268"/>
              </w:tabs>
              <w:rPr>
                <w:sz w:val="16"/>
                <w:szCs w:val="16"/>
              </w:rPr>
            </w:pPr>
          </w:p>
        </w:tc>
        <w:tc>
          <w:tcPr>
            <w:tcW w:w="4537" w:type="dxa"/>
          </w:tcPr>
          <w:p w14:paraId="2CE4A1BA" w14:textId="77777777" w:rsidR="00803881" w:rsidRPr="0038709E" w:rsidRDefault="00803881" w:rsidP="00803881">
            <w:pPr>
              <w:pStyle w:val="Tabletext"/>
              <w:tabs>
                <w:tab w:val="center" w:leader="dot" w:pos="2268"/>
              </w:tabs>
              <w:rPr>
                <w:sz w:val="16"/>
                <w:szCs w:val="16"/>
              </w:rPr>
            </w:pPr>
            <w:r w:rsidRPr="0038709E">
              <w:rPr>
                <w:sz w:val="16"/>
                <w:szCs w:val="16"/>
              </w:rPr>
              <w:t>am. No. 119, 2005; Nos. 8 and 140, 2010</w:t>
            </w:r>
          </w:p>
        </w:tc>
      </w:tr>
      <w:tr w:rsidR="00803881" w:rsidRPr="0038709E" w14:paraId="0542B258" w14:textId="77777777" w:rsidTr="00B942B9">
        <w:trPr>
          <w:cantSplit/>
        </w:trPr>
        <w:tc>
          <w:tcPr>
            <w:tcW w:w="2551" w:type="dxa"/>
          </w:tcPr>
          <w:p w14:paraId="293C7FAE" w14:textId="77777777" w:rsidR="00803881" w:rsidRPr="0038709E" w:rsidRDefault="00803881" w:rsidP="00803881">
            <w:pPr>
              <w:pStyle w:val="Tabletext"/>
              <w:tabs>
                <w:tab w:val="center" w:leader="dot" w:pos="2268"/>
              </w:tabs>
              <w:rPr>
                <w:sz w:val="16"/>
                <w:szCs w:val="16"/>
              </w:rPr>
            </w:pPr>
            <w:r w:rsidRPr="0038709E">
              <w:rPr>
                <w:sz w:val="16"/>
                <w:szCs w:val="16"/>
              </w:rPr>
              <w:t>s. 152CBH</w:t>
            </w:r>
            <w:r w:rsidRPr="0038709E">
              <w:rPr>
                <w:sz w:val="16"/>
                <w:szCs w:val="16"/>
              </w:rPr>
              <w:tab/>
            </w:r>
          </w:p>
        </w:tc>
        <w:tc>
          <w:tcPr>
            <w:tcW w:w="4537" w:type="dxa"/>
          </w:tcPr>
          <w:p w14:paraId="10FAEC2A"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59EEAA90" w14:textId="77777777" w:rsidTr="00B942B9">
        <w:trPr>
          <w:cantSplit/>
        </w:trPr>
        <w:tc>
          <w:tcPr>
            <w:tcW w:w="2551" w:type="dxa"/>
          </w:tcPr>
          <w:p w14:paraId="6AC09E73" w14:textId="77777777" w:rsidR="00803881" w:rsidRPr="0038709E" w:rsidRDefault="00803881" w:rsidP="00803881">
            <w:pPr>
              <w:pStyle w:val="Tabletext"/>
              <w:tabs>
                <w:tab w:val="center" w:leader="dot" w:pos="2268"/>
              </w:tabs>
              <w:rPr>
                <w:sz w:val="16"/>
                <w:szCs w:val="16"/>
              </w:rPr>
            </w:pPr>
          </w:p>
        </w:tc>
        <w:tc>
          <w:tcPr>
            <w:tcW w:w="4537" w:type="dxa"/>
          </w:tcPr>
          <w:p w14:paraId="7A8BA2BA" w14:textId="77777777" w:rsidR="00803881" w:rsidRPr="0038709E" w:rsidRDefault="00803881" w:rsidP="00803881">
            <w:pPr>
              <w:pStyle w:val="Tabletext"/>
              <w:tabs>
                <w:tab w:val="center" w:leader="dot" w:pos="2268"/>
              </w:tabs>
              <w:rPr>
                <w:sz w:val="16"/>
                <w:szCs w:val="16"/>
              </w:rPr>
            </w:pPr>
            <w:r w:rsidRPr="0038709E">
              <w:rPr>
                <w:sz w:val="16"/>
                <w:szCs w:val="16"/>
              </w:rPr>
              <w:t>am. No. 119, 2005</w:t>
            </w:r>
          </w:p>
        </w:tc>
      </w:tr>
      <w:tr w:rsidR="00803881" w:rsidRPr="0038709E" w14:paraId="61A7F34E" w14:textId="77777777" w:rsidTr="00B942B9">
        <w:trPr>
          <w:cantSplit/>
        </w:trPr>
        <w:tc>
          <w:tcPr>
            <w:tcW w:w="2551" w:type="dxa"/>
          </w:tcPr>
          <w:p w14:paraId="34122CDB" w14:textId="77777777" w:rsidR="00803881" w:rsidRPr="0038709E" w:rsidRDefault="00803881" w:rsidP="00803881">
            <w:pPr>
              <w:pStyle w:val="Tabletext"/>
              <w:tabs>
                <w:tab w:val="center" w:leader="dot" w:pos="2268"/>
              </w:tabs>
              <w:rPr>
                <w:sz w:val="16"/>
                <w:szCs w:val="16"/>
              </w:rPr>
            </w:pPr>
            <w:r w:rsidRPr="0038709E">
              <w:rPr>
                <w:sz w:val="16"/>
                <w:szCs w:val="16"/>
              </w:rPr>
              <w:t>s. 152CBI</w:t>
            </w:r>
            <w:r w:rsidRPr="0038709E">
              <w:rPr>
                <w:sz w:val="16"/>
                <w:szCs w:val="16"/>
              </w:rPr>
              <w:tab/>
            </w:r>
          </w:p>
        </w:tc>
        <w:tc>
          <w:tcPr>
            <w:tcW w:w="4537" w:type="dxa"/>
          </w:tcPr>
          <w:p w14:paraId="384F9F88"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1D7DAD3B" w14:textId="77777777" w:rsidTr="00B942B9">
        <w:trPr>
          <w:cantSplit/>
        </w:trPr>
        <w:tc>
          <w:tcPr>
            <w:tcW w:w="2551" w:type="dxa"/>
          </w:tcPr>
          <w:p w14:paraId="032DDB72" w14:textId="77777777" w:rsidR="00803881" w:rsidRPr="0038709E" w:rsidRDefault="00803881" w:rsidP="00803881">
            <w:pPr>
              <w:pStyle w:val="Tabletext"/>
              <w:tabs>
                <w:tab w:val="center" w:leader="dot" w:pos="2268"/>
              </w:tabs>
              <w:rPr>
                <w:sz w:val="16"/>
                <w:szCs w:val="16"/>
              </w:rPr>
            </w:pPr>
          </w:p>
        </w:tc>
        <w:tc>
          <w:tcPr>
            <w:tcW w:w="4537" w:type="dxa"/>
          </w:tcPr>
          <w:p w14:paraId="11484B4E"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0B24725C" w14:textId="77777777" w:rsidTr="00B942B9">
        <w:trPr>
          <w:cantSplit/>
        </w:trPr>
        <w:tc>
          <w:tcPr>
            <w:tcW w:w="2551" w:type="dxa"/>
          </w:tcPr>
          <w:p w14:paraId="796B7C42" w14:textId="77777777" w:rsidR="00803881" w:rsidRPr="0038709E" w:rsidRDefault="00803881" w:rsidP="00803881">
            <w:pPr>
              <w:pStyle w:val="Tabletext"/>
              <w:tabs>
                <w:tab w:val="center" w:leader="dot" w:pos="2268"/>
              </w:tabs>
              <w:rPr>
                <w:sz w:val="16"/>
                <w:szCs w:val="16"/>
              </w:rPr>
            </w:pPr>
            <w:r w:rsidRPr="0038709E">
              <w:rPr>
                <w:sz w:val="16"/>
                <w:szCs w:val="16"/>
              </w:rPr>
              <w:t>ss. 152CBIA–152CBIC</w:t>
            </w:r>
            <w:r w:rsidRPr="0038709E">
              <w:rPr>
                <w:sz w:val="16"/>
                <w:szCs w:val="16"/>
              </w:rPr>
              <w:tab/>
            </w:r>
          </w:p>
        </w:tc>
        <w:tc>
          <w:tcPr>
            <w:tcW w:w="4537" w:type="dxa"/>
          </w:tcPr>
          <w:p w14:paraId="2B8AE949"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21A3D083" w14:textId="77777777" w:rsidTr="00B942B9">
        <w:trPr>
          <w:cantSplit/>
        </w:trPr>
        <w:tc>
          <w:tcPr>
            <w:tcW w:w="2551" w:type="dxa"/>
          </w:tcPr>
          <w:p w14:paraId="1043E8ED" w14:textId="77777777" w:rsidR="00803881" w:rsidRPr="0038709E" w:rsidRDefault="00803881" w:rsidP="00803881">
            <w:pPr>
              <w:pStyle w:val="Tabletext"/>
              <w:tabs>
                <w:tab w:val="center" w:leader="dot" w:pos="2268"/>
              </w:tabs>
              <w:rPr>
                <w:sz w:val="16"/>
                <w:szCs w:val="16"/>
              </w:rPr>
            </w:pPr>
            <w:r w:rsidRPr="0038709E">
              <w:rPr>
                <w:sz w:val="16"/>
                <w:szCs w:val="16"/>
              </w:rPr>
              <w:t>s 152CBID</w:t>
            </w:r>
            <w:r w:rsidRPr="0038709E">
              <w:rPr>
                <w:sz w:val="16"/>
                <w:szCs w:val="16"/>
              </w:rPr>
              <w:tab/>
            </w:r>
          </w:p>
        </w:tc>
        <w:tc>
          <w:tcPr>
            <w:tcW w:w="4537" w:type="dxa"/>
          </w:tcPr>
          <w:p w14:paraId="184B73BD" w14:textId="77777777" w:rsidR="00803881" w:rsidRPr="0038709E" w:rsidRDefault="00803881" w:rsidP="00803881">
            <w:pPr>
              <w:pStyle w:val="Tabletext"/>
              <w:tabs>
                <w:tab w:val="center" w:leader="dot" w:pos="2268"/>
              </w:tabs>
              <w:rPr>
                <w:sz w:val="16"/>
                <w:szCs w:val="16"/>
              </w:rPr>
            </w:pPr>
            <w:r w:rsidRPr="0038709E">
              <w:rPr>
                <w:sz w:val="16"/>
                <w:szCs w:val="16"/>
              </w:rPr>
              <w:t>ad No 47, 2020</w:t>
            </w:r>
          </w:p>
        </w:tc>
      </w:tr>
      <w:tr w:rsidR="00803881" w:rsidRPr="0038709E" w14:paraId="591F03F4" w14:textId="77777777" w:rsidTr="00B942B9">
        <w:trPr>
          <w:cantSplit/>
        </w:trPr>
        <w:tc>
          <w:tcPr>
            <w:tcW w:w="2551" w:type="dxa"/>
          </w:tcPr>
          <w:p w14:paraId="5BAA03D5" w14:textId="77777777" w:rsidR="00803881" w:rsidRPr="0038709E" w:rsidRDefault="00803881" w:rsidP="00803881">
            <w:pPr>
              <w:pStyle w:val="Tabletext"/>
              <w:tabs>
                <w:tab w:val="center" w:leader="dot" w:pos="2268"/>
              </w:tabs>
              <w:rPr>
                <w:sz w:val="16"/>
                <w:szCs w:val="16"/>
              </w:rPr>
            </w:pPr>
          </w:p>
        </w:tc>
        <w:tc>
          <w:tcPr>
            <w:tcW w:w="4537" w:type="dxa"/>
          </w:tcPr>
          <w:p w14:paraId="2461DB19" w14:textId="6C953CE0" w:rsidR="00803881" w:rsidRPr="0038709E" w:rsidRDefault="00803881" w:rsidP="00803881">
            <w:pPr>
              <w:pStyle w:val="Tabletext"/>
              <w:tabs>
                <w:tab w:val="center" w:leader="dot" w:pos="2268"/>
              </w:tabs>
              <w:rPr>
                <w:sz w:val="16"/>
                <w:szCs w:val="16"/>
              </w:rPr>
            </w:pPr>
            <w:r w:rsidRPr="0038709E">
              <w:rPr>
                <w:sz w:val="16"/>
                <w:szCs w:val="16"/>
              </w:rPr>
              <w:t>am No 36, 2024</w:t>
            </w:r>
          </w:p>
        </w:tc>
      </w:tr>
      <w:tr w:rsidR="00803881" w:rsidRPr="0038709E" w14:paraId="42E6AE69" w14:textId="77777777" w:rsidTr="00B942B9">
        <w:trPr>
          <w:cantSplit/>
        </w:trPr>
        <w:tc>
          <w:tcPr>
            <w:tcW w:w="2551" w:type="dxa"/>
          </w:tcPr>
          <w:p w14:paraId="2482E392" w14:textId="77777777" w:rsidR="00803881" w:rsidRPr="0038709E" w:rsidRDefault="00803881" w:rsidP="00803881">
            <w:pPr>
              <w:pStyle w:val="Tabletext"/>
              <w:tabs>
                <w:tab w:val="center" w:leader="dot" w:pos="2268"/>
              </w:tabs>
              <w:rPr>
                <w:sz w:val="16"/>
                <w:szCs w:val="16"/>
              </w:rPr>
            </w:pPr>
            <w:r w:rsidRPr="0038709E">
              <w:rPr>
                <w:sz w:val="16"/>
                <w:szCs w:val="16"/>
              </w:rPr>
              <w:t>s. 152CBJ</w:t>
            </w:r>
            <w:r w:rsidRPr="0038709E">
              <w:rPr>
                <w:sz w:val="16"/>
                <w:szCs w:val="16"/>
              </w:rPr>
              <w:tab/>
            </w:r>
          </w:p>
        </w:tc>
        <w:tc>
          <w:tcPr>
            <w:tcW w:w="4537" w:type="dxa"/>
          </w:tcPr>
          <w:p w14:paraId="4C61116F"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2553479E" w14:textId="77777777" w:rsidTr="00B942B9">
        <w:trPr>
          <w:cantSplit/>
        </w:trPr>
        <w:tc>
          <w:tcPr>
            <w:tcW w:w="2551" w:type="dxa"/>
          </w:tcPr>
          <w:p w14:paraId="26BDB8E1"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C</w:t>
            </w:r>
          </w:p>
        </w:tc>
        <w:tc>
          <w:tcPr>
            <w:tcW w:w="4537" w:type="dxa"/>
          </w:tcPr>
          <w:p w14:paraId="576A5532" w14:textId="77777777" w:rsidR="00803881" w:rsidRPr="0038709E" w:rsidRDefault="00803881" w:rsidP="00803881">
            <w:pPr>
              <w:pStyle w:val="Tabletext"/>
              <w:tabs>
                <w:tab w:val="center" w:leader="dot" w:pos="2268"/>
              </w:tabs>
              <w:rPr>
                <w:sz w:val="16"/>
                <w:szCs w:val="16"/>
              </w:rPr>
            </w:pPr>
          </w:p>
        </w:tc>
      </w:tr>
      <w:tr w:rsidR="00803881" w:rsidRPr="0038709E" w14:paraId="204A3829" w14:textId="77777777" w:rsidTr="00B942B9">
        <w:trPr>
          <w:cantSplit/>
        </w:trPr>
        <w:tc>
          <w:tcPr>
            <w:tcW w:w="2551" w:type="dxa"/>
          </w:tcPr>
          <w:p w14:paraId="06EF33D2" w14:textId="77435D15" w:rsidR="00803881" w:rsidRPr="0038709E" w:rsidRDefault="00803881" w:rsidP="00803881">
            <w:pPr>
              <w:pStyle w:val="Tabletext"/>
              <w:tabs>
                <w:tab w:val="center" w:leader="dot" w:pos="2268"/>
              </w:tabs>
              <w:rPr>
                <w:sz w:val="16"/>
                <w:szCs w:val="16"/>
              </w:rPr>
            </w:pPr>
            <w:r w:rsidRPr="0038709E">
              <w:rPr>
                <w:sz w:val="16"/>
                <w:szCs w:val="16"/>
              </w:rPr>
              <w:t>Heading to Subdiv. C of</w:t>
            </w:r>
            <w:r w:rsidRPr="0038709E">
              <w:rPr>
                <w:sz w:val="16"/>
                <w:szCs w:val="16"/>
              </w:rPr>
              <w:tab/>
            </w:r>
            <w:r w:rsidRPr="0038709E">
              <w:rPr>
                <w:sz w:val="16"/>
                <w:szCs w:val="16"/>
              </w:rPr>
              <w:br/>
              <w:t>Div. 5 of Part XIC</w:t>
            </w:r>
          </w:p>
        </w:tc>
        <w:tc>
          <w:tcPr>
            <w:tcW w:w="4537" w:type="dxa"/>
          </w:tcPr>
          <w:p w14:paraId="21A3B457"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1997C777" w14:textId="77777777" w:rsidTr="00B942B9">
        <w:trPr>
          <w:cantSplit/>
        </w:trPr>
        <w:tc>
          <w:tcPr>
            <w:tcW w:w="2551" w:type="dxa"/>
          </w:tcPr>
          <w:p w14:paraId="5A594C78" w14:textId="77777777" w:rsidR="00803881" w:rsidRPr="0038709E" w:rsidRDefault="00803881" w:rsidP="00803881">
            <w:pPr>
              <w:pStyle w:val="Tabletext"/>
              <w:tabs>
                <w:tab w:val="center" w:leader="dot" w:pos="2268"/>
              </w:tabs>
              <w:rPr>
                <w:sz w:val="16"/>
                <w:szCs w:val="16"/>
              </w:rPr>
            </w:pPr>
            <w:r w:rsidRPr="0038709E">
              <w:rPr>
                <w:sz w:val="16"/>
                <w:szCs w:val="16"/>
              </w:rPr>
              <w:t>s. 152CC</w:t>
            </w:r>
            <w:r w:rsidRPr="0038709E">
              <w:rPr>
                <w:sz w:val="16"/>
                <w:szCs w:val="16"/>
              </w:rPr>
              <w:tab/>
            </w:r>
          </w:p>
        </w:tc>
        <w:tc>
          <w:tcPr>
            <w:tcW w:w="4537" w:type="dxa"/>
          </w:tcPr>
          <w:p w14:paraId="2ED76DB0"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ED18306" w14:textId="77777777" w:rsidTr="00B942B9">
        <w:trPr>
          <w:cantSplit/>
        </w:trPr>
        <w:tc>
          <w:tcPr>
            <w:tcW w:w="2551" w:type="dxa"/>
          </w:tcPr>
          <w:p w14:paraId="6ECBE17E" w14:textId="77777777" w:rsidR="00803881" w:rsidRPr="0038709E" w:rsidRDefault="00803881" w:rsidP="00803881">
            <w:pPr>
              <w:pStyle w:val="Tabletext"/>
              <w:tabs>
                <w:tab w:val="center" w:leader="dot" w:pos="2268"/>
              </w:tabs>
              <w:rPr>
                <w:sz w:val="16"/>
                <w:szCs w:val="16"/>
              </w:rPr>
            </w:pPr>
          </w:p>
        </w:tc>
        <w:tc>
          <w:tcPr>
            <w:tcW w:w="4537" w:type="dxa"/>
          </w:tcPr>
          <w:p w14:paraId="1E9680A2"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09A696C4" w14:textId="77777777" w:rsidTr="00B942B9">
        <w:trPr>
          <w:cantSplit/>
        </w:trPr>
        <w:tc>
          <w:tcPr>
            <w:tcW w:w="2551" w:type="dxa"/>
          </w:tcPr>
          <w:p w14:paraId="169C2B30" w14:textId="77777777" w:rsidR="00803881" w:rsidRPr="0038709E" w:rsidRDefault="00803881" w:rsidP="00803881">
            <w:pPr>
              <w:pStyle w:val="Tabletext"/>
              <w:tabs>
                <w:tab w:val="center" w:leader="dot" w:pos="2268"/>
              </w:tabs>
              <w:rPr>
                <w:sz w:val="16"/>
                <w:szCs w:val="16"/>
              </w:rPr>
            </w:pPr>
            <w:r w:rsidRPr="0038709E">
              <w:rPr>
                <w:sz w:val="16"/>
                <w:szCs w:val="16"/>
              </w:rPr>
              <w:t>s. 152CD</w:t>
            </w:r>
            <w:r w:rsidRPr="0038709E">
              <w:rPr>
                <w:sz w:val="16"/>
                <w:szCs w:val="16"/>
              </w:rPr>
              <w:tab/>
            </w:r>
          </w:p>
        </w:tc>
        <w:tc>
          <w:tcPr>
            <w:tcW w:w="4537" w:type="dxa"/>
          </w:tcPr>
          <w:p w14:paraId="0031982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6DED787" w14:textId="77777777" w:rsidTr="00B942B9">
        <w:trPr>
          <w:cantSplit/>
        </w:trPr>
        <w:tc>
          <w:tcPr>
            <w:tcW w:w="2551" w:type="dxa"/>
          </w:tcPr>
          <w:p w14:paraId="56F29014" w14:textId="77777777" w:rsidR="00803881" w:rsidRPr="0038709E" w:rsidRDefault="00803881" w:rsidP="00803881">
            <w:pPr>
              <w:pStyle w:val="Tabletext"/>
              <w:tabs>
                <w:tab w:val="center" w:leader="dot" w:pos="2268"/>
              </w:tabs>
              <w:rPr>
                <w:sz w:val="16"/>
                <w:szCs w:val="16"/>
              </w:rPr>
            </w:pPr>
          </w:p>
        </w:tc>
        <w:tc>
          <w:tcPr>
            <w:tcW w:w="4537" w:type="dxa"/>
          </w:tcPr>
          <w:p w14:paraId="328E444C"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65CE64C3" w14:textId="77777777" w:rsidTr="00B942B9">
        <w:trPr>
          <w:cantSplit/>
        </w:trPr>
        <w:tc>
          <w:tcPr>
            <w:tcW w:w="2551" w:type="dxa"/>
          </w:tcPr>
          <w:p w14:paraId="7DFF0731" w14:textId="77777777" w:rsidR="00803881" w:rsidRPr="0038709E" w:rsidRDefault="00803881" w:rsidP="00803881">
            <w:pPr>
              <w:pStyle w:val="Tabletext"/>
              <w:tabs>
                <w:tab w:val="center" w:leader="dot" w:pos="2268"/>
              </w:tabs>
              <w:rPr>
                <w:sz w:val="16"/>
                <w:szCs w:val="16"/>
              </w:rPr>
            </w:pPr>
            <w:r w:rsidRPr="0038709E">
              <w:rPr>
                <w:sz w:val="16"/>
                <w:szCs w:val="16"/>
              </w:rPr>
              <w:t>s. 152CDA</w:t>
            </w:r>
            <w:r w:rsidRPr="0038709E">
              <w:rPr>
                <w:sz w:val="16"/>
                <w:szCs w:val="16"/>
              </w:rPr>
              <w:tab/>
            </w:r>
          </w:p>
        </w:tc>
        <w:tc>
          <w:tcPr>
            <w:tcW w:w="4537" w:type="dxa"/>
          </w:tcPr>
          <w:p w14:paraId="3BC3E8FF"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49C5A73D" w14:textId="77777777" w:rsidTr="00B942B9">
        <w:trPr>
          <w:cantSplit/>
        </w:trPr>
        <w:tc>
          <w:tcPr>
            <w:tcW w:w="2551" w:type="dxa"/>
          </w:tcPr>
          <w:p w14:paraId="39FC7CC9" w14:textId="77777777" w:rsidR="00803881" w:rsidRPr="0038709E" w:rsidRDefault="00803881" w:rsidP="00803881">
            <w:pPr>
              <w:pStyle w:val="Tabletext"/>
              <w:tabs>
                <w:tab w:val="center" w:leader="dot" w:pos="2268"/>
              </w:tabs>
              <w:rPr>
                <w:sz w:val="16"/>
                <w:szCs w:val="16"/>
              </w:rPr>
            </w:pPr>
            <w:r w:rsidRPr="0038709E">
              <w:rPr>
                <w:sz w:val="16"/>
                <w:szCs w:val="16"/>
              </w:rPr>
              <w:t>s. 152CE</w:t>
            </w:r>
            <w:r w:rsidRPr="0038709E">
              <w:rPr>
                <w:sz w:val="16"/>
                <w:szCs w:val="16"/>
              </w:rPr>
              <w:tab/>
            </w:r>
          </w:p>
        </w:tc>
        <w:tc>
          <w:tcPr>
            <w:tcW w:w="4537" w:type="dxa"/>
          </w:tcPr>
          <w:p w14:paraId="264BECBC"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D89E57D" w14:textId="77777777" w:rsidTr="00B942B9">
        <w:trPr>
          <w:cantSplit/>
        </w:trPr>
        <w:tc>
          <w:tcPr>
            <w:tcW w:w="2551" w:type="dxa"/>
          </w:tcPr>
          <w:p w14:paraId="3EAD98D1" w14:textId="77777777" w:rsidR="00803881" w:rsidRPr="0038709E" w:rsidRDefault="00803881" w:rsidP="00803881">
            <w:pPr>
              <w:pStyle w:val="Tabletext"/>
              <w:tabs>
                <w:tab w:val="center" w:leader="dot" w:pos="2268"/>
              </w:tabs>
              <w:rPr>
                <w:sz w:val="16"/>
                <w:szCs w:val="16"/>
              </w:rPr>
            </w:pPr>
          </w:p>
        </w:tc>
        <w:tc>
          <w:tcPr>
            <w:tcW w:w="4537" w:type="dxa"/>
          </w:tcPr>
          <w:p w14:paraId="24CC529C"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33F4F637" w14:textId="77777777" w:rsidTr="00B942B9">
        <w:trPr>
          <w:cantSplit/>
        </w:trPr>
        <w:tc>
          <w:tcPr>
            <w:tcW w:w="2551" w:type="dxa"/>
          </w:tcPr>
          <w:p w14:paraId="3E35DCCE" w14:textId="77777777" w:rsidR="00803881" w:rsidRPr="0038709E" w:rsidRDefault="00803881" w:rsidP="00803881">
            <w:pPr>
              <w:pStyle w:val="Tabletext"/>
              <w:tabs>
                <w:tab w:val="center" w:leader="dot" w:pos="2268"/>
              </w:tabs>
              <w:rPr>
                <w:sz w:val="16"/>
                <w:szCs w:val="16"/>
              </w:rPr>
            </w:pPr>
          </w:p>
        </w:tc>
        <w:tc>
          <w:tcPr>
            <w:tcW w:w="4537" w:type="dxa"/>
          </w:tcPr>
          <w:p w14:paraId="33648FFF"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12782919" w14:textId="77777777" w:rsidTr="00B942B9">
        <w:trPr>
          <w:cantSplit/>
        </w:trPr>
        <w:tc>
          <w:tcPr>
            <w:tcW w:w="2551" w:type="dxa"/>
          </w:tcPr>
          <w:p w14:paraId="579667E2" w14:textId="77777777" w:rsidR="00803881" w:rsidRPr="0038709E" w:rsidRDefault="00803881" w:rsidP="00803881">
            <w:pPr>
              <w:pStyle w:val="Tabletext"/>
              <w:tabs>
                <w:tab w:val="center" w:leader="dot" w:pos="2268"/>
              </w:tabs>
              <w:rPr>
                <w:sz w:val="16"/>
                <w:szCs w:val="16"/>
              </w:rPr>
            </w:pPr>
            <w:r w:rsidRPr="0038709E">
              <w:rPr>
                <w:sz w:val="16"/>
                <w:szCs w:val="16"/>
              </w:rPr>
              <w:t>s. 152CF</w:t>
            </w:r>
            <w:r w:rsidRPr="0038709E">
              <w:rPr>
                <w:sz w:val="16"/>
                <w:szCs w:val="16"/>
              </w:rPr>
              <w:tab/>
            </w:r>
          </w:p>
        </w:tc>
        <w:tc>
          <w:tcPr>
            <w:tcW w:w="4537" w:type="dxa"/>
          </w:tcPr>
          <w:p w14:paraId="401C230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E9CA3D2" w14:textId="77777777" w:rsidTr="00B942B9">
        <w:trPr>
          <w:cantSplit/>
        </w:trPr>
        <w:tc>
          <w:tcPr>
            <w:tcW w:w="2551" w:type="dxa"/>
          </w:tcPr>
          <w:p w14:paraId="26CD52FD" w14:textId="77777777" w:rsidR="00803881" w:rsidRPr="0038709E" w:rsidRDefault="00803881" w:rsidP="00803881">
            <w:pPr>
              <w:pStyle w:val="Tabletext"/>
              <w:tabs>
                <w:tab w:val="center" w:leader="dot" w:pos="2268"/>
              </w:tabs>
              <w:rPr>
                <w:sz w:val="16"/>
                <w:szCs w:val="16"/>
              </w:rPr>
            </w:pPr>
          </w:p>
        </w:tc>
        <w:tc>
          <w:tcPr>
            <w:tcW w:w="4537" w:type="dxa"/>
          </w:tcPr>
          <w:p w14:paraId="2DF58283" w14:textId="77777777" w:rsidR="00803881" w:rsidRPr="0038709E" w:rsidRDefault="00803881" w:rsidP="00803881">
            <w:pPr>
              <w:pStyle w:val="Tabletext"/>
              <w:tabs>
                <w:tab w:val="center" w:leader="dot" w:pos="2268"/>
              </w:tabs>
              <w:rPr>
                <w:sz w:val="16"/>
                <w:szCs w:val="16"/>
              </w:rPr>
            </w:pPr>
            <w:r w:rsidRPr="0038709E">
              <w:rPr>
                <w:sz w:val="16"/>
                <w:szCs w:val="16"/>
              </w:rPr>
              <w:t>rs. No. 140, 2002</w:t>
            </w:r>
          </w:p>
        </w:tc>
      </w:tr>
      <w:tr w:rsidR="00803881" w:rsidRPr="0038709E" w14:paraId="2797171A" w14:textId="77777777" w:rsidTr="00B942B9">
        <w:trPr>
          <w:cantSplit/>
        </w:trPr>
        <w:tc>
          <w:tcPr>
            <w:tcW w:w="2551" w:type="dxa"/>
          </w:tcPr>
          <w:p w14:paraId="1A458D07" w14:textId="77777777" w:rsidR="00803881" w:rsidRPr="0038709E" w:rsidRDefault="00803881" w:rsidP="00803881">
            <w:pPr>
              <w:pStyle w:val="Tabletext"/>
              <w:tabs>
                <w:tab w:val="center" w:leader="dot" w:pos="2268"/>
              </w:tabs>
              <w:rPr>
                <w:sz w:val="16"/>
                <w:szCs w:val="16"/>
              </w:rPr>
            </w:pPr>
          </w:p>
        </w:tc>
        <w:tc>
          <w:tcPr>
            <w:tcW w:w="4537" w:type="dxa"/>
          </w:tcPr>
          <w:p w14:paraId="794001EF"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78EA2594" w14:textId="77777777" w:rsidTr="00B942B9">
        <w:trPr>
          <w:cantSplit/>
        </w:trPr>
        <w:tc>
          <w:tcPr>
            <w:tcW w:w="2551" w:type="dxa"/>
          </w:tcPr>
          <w:p w14:paraId="6A5DFBDC" w14:textId="77777777" w:rsidR="00803881" w:rsidRPr="0038709E" w:rsidRDefault="00803881" w:rsidP="00803881">
            <w:pPr>
              <w:pStyle w:val="Tabletext"/>
              <w:tabs>
                <w:tab w:val="center" w:leader="dot" w:pos="2268"/>
              </w:tabs>
              <w:rPr>
                <w:sz w:val="16"/>
                <w:szCs w:val="16"/>
              </w:rPr>
            </w:pPr>
          </w:p>
        </w:tc>
        <w:tc>
          <w:tcPr>
            <w:tcW w:w="4537" w:type="dxa"/>
          </w:tcPr>
          <w:p w14:paraId="329428B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63D8A51" w14:textId="77777777" w:rsidTr="00B942B9">
        <w:trPr>
          <w:cantSplit/>
        </w:trPr>
        <w:tc>
          <w:tcPr>
            <w:tcW w:w="2551" w:type="dxa"/>
          </w:tcPr>
          <w:p w14:paraId="49B094B4" w14:textId="77777777" w:rsidR="00803881" w:rsidRPr="0038709E" w:rsidRDefault="00803881" w:rsidP="00803881">
            <w:pPr>
              <w:pStyle w:val="Tabletext"/>
              <w:tabs>
                <w:tab w:val="center" w:leader="dot" w:pos="2268"/>
              </w:tabs>
              <w:rPr>
                <w:sz w:val="16"/>
                <w:szCs w:val="16"/>
              </w:rPr>
            </w:pPr>
            <w:r w:rsidRPr="0038709E">
              <w:rPr>
                <w:sz w:val="16"/>
                <w:szCs w:val="16"/>
              </w:rPr>
              <w:t>s. 152CG</w:t>
            </w:r>
            <w:r w:rsidRPr="0038709E">
              <w:rPr>
                <w:sz w:val="16"/>
                <w:szCs w:val="16"/>
              </w:rPr>
              <w:tab/>
            </w:r>
          </w:p>
        </w:tc>
        <w:tc>
          <w:tcPr>
            <w:tcW w:w="4537" w:type="dxa"/>
          </w:tcPr>
          <w:p w14:paraId="164593A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DB52129" w14:textId="77777777" w:rsidTr="00B942B9">
        <w:trPr>
          <w:cantSplit/>
        </w:trPr>
        <w:tc>
          <w:tcPr>
            <w:tcW w:w="2551" w:type="dxa"/>
          </w:tcPr>
          <w:p w14:paraId="01EFFE73" w14:textId="77777777" w:rsidR="00803881" w:rsidRPr="0038709E" w:rsidRDefault="00803881" w:rsidP="00803881">
            <w:pPr>
              <w:pStyle w:val="Tabletext"/>
              <w:tabs>
                <w:tab w:val="center" w:leader="dot" w:pos="2268"/>
              </w:tabs>
              <w:rPr>
                <w:sz w:val="16"/>
                <w:szCs w:val="16"/>
              </w:rPr>
            </w:pPr>
          </w:p>
        </w:tc>
        <w:tc>
          <w:tcPr>
            <w:tcW w:w="4537" w:type="dxa"/>
          </w:tcPr>
          <w:p w14:paraId="6F013E04"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63515A5E" w14:textId="77777777" w:rsidTr="00B942B9">
        <w:trPr>
          <w:cantSplit/>
        </w:trPr>
        <w:tc>
          <w:tcPr>
            <w:tcW w:w="2551" w:type="dxa"/>
          </w:tcPr>
          <w:p w14:paraId="48C5D61F" w14:textId="77777777" w:rsidR="00803881" w:rsidRPr="0038709E" w:rsidRDefault="00803881" w:rsidP="00803881">
            <w:pPr>
              <w:pStyle w:val="Tabletext"/>
              <w:tabs>
                <w:tab w:val="center" w:leader="dot" w:pos="2268"/>
              </w:tabs>
              <w:rPr>
                <w:sz w:val="16"/>
                <w:szCs w:val="16"/>
              </w:rPr>
            </w:pPr>
          </w:p>
        </w:tc>
        <w:tc>
          <w:tcPr>
            <w:tcW w:w="4537" w:type="dxa"/>
          </w:tcPr>
          <w:p w14:paraId="68B42DE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EC4DF04" w14:textId="77777777" w:rsidTr="00B942B9">
        <w:trPr>
          <w:cantSplit/>
        </w:trPr>
        <w:tc>
          <w:tcPr>
            <w:tcW w:w="2551" w:type="dxa"/>
          </w:tcPr>
          <w:p w14:paraId="4304C07C" w14:textId="77777777" w:rsidR="00803881" w:rsidRPr="0038709E" w:rsidRDefault="00803881" w:rsidP="00803881">
            <w:pPr>
              <w:pStyle w:val="Tabletext"/>
              <w:tabs>
                <w:tab w:val="center" w:leader="dot" w:pos="2268"/>
              </w:tabs>
              <w:rPr>
                <w:sz w:val="16"/>
                <w:szCs w:val="16"/>
              </w:rPr>
            </w:pPr>
            <w:r w:rsidRPr="0038709E">
              <w:rPr>
                <w:sz w:val="16"/>
                <w:szCs w:val="16"/>
              </w:rPr>
              <w:t>ss. 152CGA, 152CGB</w:t>
            </w:r>
            <w:r w:rsidRPr="0038709E">
              <w:rPr>
                <w:sz w:val="16"/>
                <w:szCs w:val="16"/>
              </w:rPr>
              <w:tab/>
            </w:r>
          </w:p>
        </w:tc>
        <w:tc>
          <w:tcPr>
            <w:tcW w:w="4537" w:type="dxa"/>
          </w:tcPr>
          <w:p w14:paraId="285923F3"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4128F705" w14:textId="77777777" w:rsidTr="00B942B9">
        <w:trPr>
          <w:cantSplit/>
        </w:trPr>
        <w:tc>
          <w:tcPr>
            <w:tcW w:w="2551" w:type="dxa"/>
          </w:tcPr>
          <w:p w14:paraId="61AC9011" w14:textId="77777777" w:rsidR="00803881" w:rsidRPr="0038709E" w:rsidRDefault="00803881" w:rsidP="00803881">
            <w:pPr>
              <w:pStyle w:val="Tabletext"/>
              <w:tabs>
                <w:tab w:val="center" w:leader="dot" w:pos="2268"/>
              </w:tabs>
              <w:rPr>
                <w:sz w:val="16"/>
                <w:szCs w:val="16"/>
              </w:rPr>
            </w:pPr>
          </w:p>
        </w:tc>
        <w:tc>
          <w:tcPr>
            <w:tcW w:w="4537" w:type="dxa"/>
          </w:tcPr>
          <w:p w14:paraId="341FC081"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2E94BA0" w14:textId="77777777" w:rsidTr="00B942B9">
        <w:trPr>
          <w:cantSplit/>
        </w:trPr>
        <w:tc>
          <w:tcPr>
            <w:tcW w:w="2551" w:type="dxa"/>
          </w:tcPr>
          <w:p w14:paraId="5B9952B5" w14:textId="59D6327C" w:rsidR="00803881" w:rsidRPr="0038709E" w:rsidRDefault="009C2DBD" w:rsidP="00803881">
            <w:pPr>
              <w:pStyle w:val="Tabletext"/>
              <w:tabs>
                <w:tab w:val="center" w:leader="dot" w:pos="2268"/>
              </w:tabs>
              <w:rPr>
                <w:sz w:val="16"/>
                <w:szCs w:val="16"/>
              </w:rPr>
            </w:pPr>
            <w:r w:rsidRPr="0038709E">
              <w:rPr>
                <w:b/>
                <w:sz w:val="16"/>
                <w:szCs w:val="16"/>
              </w:rPr>
              <w:t>Division 6</w:t>
            </w:r>
          </w:p>
        </w:tc>
        <w:tc>
          <w:tcPr>
            <w:tcW w:w="4537" w:type="dxa"/>
          </w:tcPr>
          <w:p w14:paraId="2406C611" w14:textId="77777777" w:rsidR="00803881" w:rsidRPr="0038709E" w:rsidRDefault="00803881" w:rsidP="00803881">
            <w:pPr>
              <w:pStyle w:val="Tabletext"/>
              <w:tabs>
                <w:tab w:val="center" w:leader="dot" w:pos="2268"/>
              </w:tabs>
              <w:rPr>
                <w:sz w:val="16"/>
                <w:szCs w:val="16"/>
              </w:rPr>
            </w:pPr>
          </w:p>
        </w:tc>
      </w:tr>
      <w:tr w:rsidR="00803881" w:rsidRPr="0038709E" w14:paraId="1C47E8F9" w14:textId="77777777" w:rsidTr="00B942B9">
        <w:trPr>
          <w:cantSplit/>
        </w:trPr>
        <w:tc>
          <w:tcPr>
            <w:tcW w:w="2551" w:type="dxa"/>
          </w:tcPr>
          <w:p w14:paraId="3B06FD9C" w14:textId="77777777" w:rsidR="00803881" w:rsidRPr="0038709E" w:rsidRDefault="00803881" w:rsidP="00803881">
            <w:pPr>
              <w:pStyle w:val="Tabletext"/>
              <w:tabs>
                <w:tab w:val="center" w:leader="dot" w:pos="2268"/>
              </w:tabs>
              <w:rPr>
                <w:sz w:val="16"/>
                <w:szCs w:val="16"/>
              </w:rPr>
            </w:pPr>
            <w:r w:rsidRPr="0038709E">
              <w:rPr>
                <w:sz w:val="16"/>
                <w:szCs w:val="16"/>
              </w:rPr>
              <w:t>s. 152CH</w:t>
            </w:r>
            <w:r w:rsidRPr="0038709E">
              <w:rPr>
                <w:sz w:val="16"/>
                <w:szCs w:val="16"/>
              </w:rPr>
              <w:tab/>
            </w:r>
          </w:p>
        </w:tc>
        <w:tc>
          <w:tcPr>
            <w:tcW w:w="4537" w:type="dxa"/>
          </w:tcPr>
          <w:p w14:paraId="163C244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5DF6B57" w14:textId="77777777" w:rsidTr="00B942B9">
        <w:trPr>
          <w:cantSplit/>
        </w:trPr>
        <w:tc>
          <w:tcPr>
            <w:tcW w:w="2551" w:type="dxa"/>
          </w:tcPr>
          <w:p w14:paraId="0DC148A4" w14:textId="77777777" w:rsidR="00803881" w:rsidRPr="0038709E" w:rsidRDefault="00803881" w:rsidP="00803881">
            <w:pPr>
              <w:pStyle w:val="Tabletext"/>
              <w:tabs>
                <w:tab w:val="center" w:leader="dot" w:pos="2268"/>
              </w:tabs>
              <w:rPr>
                <w:sz w:val="16"/>
                <w:szCs w:val="16"/>
              </w:rPr>
            </w:pPr>
          </w:p>
        </w:tc>
        <w:tc>
          <w:tcPr>
            <w:tcW w:w="4537" w:type="dxa"/>
          </w:tcPr>
          <w:p w14:paraId="4B0C6730" w14:textId="77777777" w:rsidR="00803881" w:rsidRPr="0038709E" w:rsidRDefault="00803881" w:rsidP="00803881">
            <w:pPr>
              <w:pStyle w:val="Tabletext"/>
              <w:tabs>
                <w:tab w:val="center" w:leader="dot" w:pos="2268"/>
              </w:tabs>
              <w:rPr>
                <w:sz w:val="16"/>
                <w:szCs w:val="16"/>
              </w:rPr>
            </w:pPr>
            <w:r w:rsidRPr="0038709E">
              <w:rPr>
                <w:sz w:val="16"/>
                <w:szCs w:val="16"/>
              </w:rPr>
              <w:t>am. No. 140, 2002; No. 140, 2010; No. 103, 2013</w:t>
            </w:r>
          </w:p>
        </w:tc>
      </w:tr>
      <w:tr w:rsidR="00803881" w:rsidRPr="0038709E" w14:paraId="66F14562" w14:textId="77777777" w:rsidTr="00B942B9">
        <w:trPr>
          <w:cantSplit/>
        </w:trPr>
        <w:tc>
          <w:tcPr>
            <w:tcW w:w="2551" w:type="dxa"/>
          </w:tcPr>
          <w:p w14:paraId="5725A658" w14:textId="77777777" w:rsidR="00803881" w:rsidRPr="0038709E" w:rsidRDefault="00803881" w:rsidP="00803881">
            <w:pPr>
              <w:pStyle w:val="Tabletext"/>
              <w:tabs>
                <w:tab w:val="center" w:leader="dot" w:pos="2268"/>
              </w:tabs>
              <w:rPr>
                <w:sz w:val="16"/>
                <w:szCs w:val="16"/>
              </w:rPr>
            </w:pPr>
            <w:r w:rsidRPr="0038709E">
              <w:rPr>
                <w:sz w:val="16"/>
                <w:szCs w:val="16"/>
              </w:rPr>
              <w:t>s. 152CI</w:t>
            </w:r>
            <w:r w:rsidRPr="0038709E">
              <w:rPr>
                <w:sz w:val="16"/>
                <w:szCs w:val="16"/>
              </w:rPr>
              <w:tab/>
            </w:r>
          </w:p>
        </w:tc>
        <w:tc>
          <w:tcPr>
            <w:tcW w:w="4537" w:type="dxa"/>
          </w:tcPr>
          <w:p w14:paraId="5A6B719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3CCAEA1" w14:textId="77777777" w:rsidTr="00B942B9">
        <w:trPr>
          <w:cantSplit/>
        </w:trPr>
        <w:tc>
          <w:tcPr>
            <w:tcW w:w="2551" w:type="dxa"/>
          </w:tcPr>
          <w:p w14:paraId="50FF9BCA" w14:textId="77777777" w:rsidR="00803881" w:rsidRPr="0038709E" w:rsidRDefault="00803881" w:rsidP="00803881">
            <w:pPr>
              <w:pStyle w:val="Tabletext"/>
              <w:tabs>
                <w:tab w:val="center" w:leader="dot" w:pos="2268"/>
              </w:tabs>
              <w:rPr>
                <w:sz w:val="16"/>
                <w:szCs w:val="16"/>
              </w:rPr>
            </w:pPr>
          </w:p>
        </w:tc>
        <w:tc>
          <w:tcPr>
            <w:tcW w:w="4537" w:type="dxa"/>
          </w:tcPr>
          <w:p w14:paraId="79087064" w14:textId="77777777" w:rsidR="00803881" w:rsidRPr="0038709E" w:rsidRDefault="00803881" w:rsidP="00803881">
            <w:pPr>
              <w:pStyle w:val="Tabletext"/>
              <w:tabs>
                <w:tab w:val="center" w:leader="dot" w:pos="2268"/>
              </w:tabs>
              <w:rPr>
                <w:sz w:val="16"/>
                <w:szCs w:val="16"/>
              </w:rPr>
            </w:pPr>
            <w:r w:rsidRPr="0038709E">
              <w:rPr>
                <w:sz w:val="16"/>
                <w:szCs w:val="16"/>
              </w:rPr>
              <w:t>am. No. 140, 2002; No. 140, 2010</w:t>
            </w:r>
          </w:p>
        </w:tc>
      </w:tr>
      <w:tr w:rsidR="00803881" w:rsidRPr="0038709E" w14:paraId="3EAE09FA" w14:textId="77777777" w:rsidTr="00B942B9">
        <w:trPr>
          <w:cantSplit/>
        </w:trPr>
        <w:tc>
          <w:tcPr>
            <w:tcW w:w="2551" w:type="dxa"/>
          </w:tcPr>
          <w:p w14:paraId="6E542B88" w14:textId="77777777" w:rsidR="00803881" w:rsidRPr="0038709E" w:rsidRDefault="00803881" w:rsidP="00803881">
            <w:pPr>
              <w:pStyle w:val="Tabletext"/>
              <w:tabs>
                <w:tab w:val="center" w:leader="dot" w:pos="2268"/>
              </w:tabs>
              <w:rPr>
                <w:sz w:val="16"/>
                <w:szCs w:val="16"/>
              </w:rPr>
            </w:pPr>
            <w:r w:rsidRPr="0038709E">
              <w:rPr>
                <w:sz w:val="16"/>
                <w:szCs w:val="16"/>
              </w:rPr>
              <w:t>s. 152CJ</w:t>
            </w:r>
            <w:r w:rsidRPr="0038709E">
              <w:rPr>
                <w:sz w:val="16"/>
                <w:szCs w:val="16"/>
              </w:rPr>
              <w:tab/>
            </w:r>
          </w:p>
        </w:tc>
        <w:tc>
          <w:tcPr>
            <w:tcW w:w="4537" w:type="dxa"/>
          </w:tcPr>
          <w:p w14:paraId="2E16E077"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EEA4929" w14:textId="77777777" w:rsidTr="00B942B9">
        <w:trPr>
          <w:cantSplit/>
        </w:trPr>
        <w:tc>
          <w:tcPr>
            <w:tcW w:w="2551" w:type="dxa"/>
          </w:tcPr>
          <w:p w14:paraId="35C18002" w14:textId="77777777" w:rsidR="00803881" w:rsidRPr="0038709E" w:rsidRDefault="00803881" w:rsidP="00803881">
            <w:pPr>
              <w:pStyle w:val="Tabletext"/>
              <w:tabs>
                <w:tab w:val="center" w:leader="dot" w:pos="2268"/>
              </w:tabs>
              <w:rPr>
                <w:sz w:val="16"/>
                <w:szCs w:val="16"/>
              </w:rPr>
            </w:pPr>
          </w:p>
        </w:tc>
        <w:tc>
          <w:tcPr>
            <w:tcW w:w="4537" w:type="dxa"/>
          </w:tcPr>
          <w:p w14:paraId="5B588B71"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31EAF65F" w14:textId="77777777" w:rsidTr="00B942B9">
        <w:trPr>
          <w:cantSplit/>
        </w:trPr>
        <w:tc>
          <w:tcPr>
            <w:tcW w:w="2551" w:type="dxa"/>
          </w:tcPr>
          <w:p w14:paraId="2D05A54E" w14:textId="1B3E600B" w:rsidR="00803881" w:rsidRPr="0038709E" w:rsidRDefault="009C2DBD" w:rsidP="00803881">
            <w:pPr>
              <w:pStyle w:val="Tabletext"/>
              <w:tabs>
                <w:tab w:val="center" w:leader="dot" w:pos="2268"/>
              </w:tabs>
              <w:rPr>
                <w:sz w:val="16"/>
                <w:szCs w:val="16"/>
              </w:rPr>
            </w:pPr>
            <w:r w:rsidRPr="0038709E">
              <w:rPr>
                <w:b/>
                <w:sz w:val="16"/>
                <w:szCs w:val="16"/>
              </w:rPr>
              <w:t>Division 6</w:t>
            </w:r>
            <w:r w:rsidR="00803881" w:rsidRPr="0038709E">
              <w:rPr>
                <w:b/>
                <w:sz w:val="16"/>
                <w:szCs w:val="16"/>
              </w:rPr>
              <w:t>A</w:t>
            </w:r>
          </w:p>
        </w:tc>
        <w:tc>
          <w:tcPr>
            <w:tcW w:w="4537" w:type="dxa"/>
          </w:tcPr>
          <w:p w14:paraId="4CA35B1B" w14:textId="77777777" w:rsidR="00803881" w:rsidRPr="0038709E" w:rsidRDefault="00803881" w:rsidP="00803881">
            <w:pPr>
              <w:pStyle w:val="Tabletext"/>
              <w:tabs>
                <w:tab w:val="center" w:leader="dot" w:pos="2268"/>
              </w:tabs>
              <w:rPr>
                <w:sz w:val="16"/>
                <w:szCs w:val="16"/>
              </w:rPr>
            </w:pPr>
          </w:p>
        </w:tc>
      </w:tr>
      <w:tr w:rsidR="00803881" w:rsidRPr="0038709E" w14:paraId="1792E782" w14:textId="77777777" w:rsidTr="00B942B9">
        <w:trPr>
          <w:cantSplit/>
        </w:trPr>
        <w:tc>
          <w:tcPr>
            <w:tcW w:w="2551" w:type="dxa"/>
          </w:tcPr>
          <w:p w14:paraId="1DFA7301" w14:textId="171B1E4E" w:rsidR="00803881" w:rsidRPr="0038709E" w:rsidRDefault="00803881" w:rsidP="00803881">
            <w:pPr>
              <w:pStyle w:val="Tabletext"/>
              <w:tabs>
                <w:tab w:val="center" w:leader="dot" w:pos="2268"/>
              </w:tabs>
              <w:rPr>
                <w:sz w:val="16"/>
                <w:szCs w:val="16"/>
              </w:rPr>
            </w:pPr>
            <w:r w:rsidRPr="0038709E">
              <w:rPr>
                <w:sz w:val="16"/>
                <w:szCs w:val="16"/>
              </w:rPr>
              <w:t>Div. 6A of Part XIC</w:t>
            </w:r>
            <w:r w:rsidRPr="0038709E">
              <w:rPr>
                <w:sz w:val="16"/>
                <w:szCs w:val="16"/>
              </w:rPr>
              <w:tab/>
            </w:r>
          </w:p>
        </w:tc>
        <w:tc>
          <w:tcPr>
            <w:tcW w:w="4537" w:type="dxa"/>
          </w:tcPr>
          <w:p w14:paraId="2C1AB4B2"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63A71015" w14:textId="77777777" w:rsidTr="00B942B9">
        <w:trPr>
          <w:cantSplit/>
        </w:trPr>
        <w:tc>
          <w:tcPr>
            <w:tcW w:w="2551" w:type="dxa"/>
          </w:tcPr>
          <w:p w14:paraId="79C82DB4" w14:textId="77777777" w:rsidR="00803881" w:rsidRPr="0038709E" w:rsidRDefault="00803881" w:rsidP="00803881">
            <w:pPr>
              <w:pStyle w:val="Tabletext"/>
              <w:tabs>
                <w:tab w:val="center" w:leader="dot" w:pos="2268"/>
              </w:tabs>
              <w:rPr>
                <w:sz w:val="16"/>
                <w:szCs w:val="16"/>
              </w:rPr>
            </w:pPr>
            <w:r w:rsidRPr="0038709E">
              <w:rPr>
                <w:sz w:val="16"/>
                <w:szCs w:val="16"/>
              </w:rPr>
              <w:t>ss. 152CJA–152CJG</w:t>
            </w:r>
            <w:r w:rsidRPr="0038709E">
              <w:rPr>
                <w:sz w:val="16"/>
                <w:szCs w:val="16"/>
              </w:rPr>
              <w:tab/>
            </w:r>
          </w:p>
        </w:tc>
        <w:tc>
          <w:tcPr>
            <w:tcW w:w="4537" w:type="dxa"/>
          </w:tcPr>
          <w:p w14:paraId="0F8E5D89"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40C808DE" w14:textId="77777777" w:rsidTr="00B942B9">
        <w:trPr>
          <w:cantSplit/>
        </w:trPr>
        <w:tc>
          <w:tcPr>
            <w:tcW w:w="2551" w:type="dxa"/>
          </w:tcPr>
          <w:p w14:paraId="1B20E221" w14:textId="22FFB623" w:rsidR="00803881" w:rsidRPr="0038709E" w:rsidRDefault="009C2DBD" w:rsidP="00803881">
            <w:pPr>
              <w:pStyle w:val="Tabletext"/>
              <w:keepNext/>
              <w:tabs>
                <w:tab w:val="center" w:leader="dot" w:pos="2268"/>
              </w:tabs>
              <w:rPr>
                <w:sz w:val="16"/>
                <w:szCs w:val="16"/>
              </w:rPr>
            </w:pPr>
            <w:r w:rsidRPr="0038709E">
              <w:rPr>
                <w:b/>
                <w:sz w:val="16"/>
                <w:szCs w:val="16"/>
              </w:rPr>
              <w:t>Division 6</w:t>
            </w:r>
            <w:r w:rsidR="00803881" w:rsidRPr="0038709E">
              <w:rPr>
                <w:b/>
                <w:sz w:val="16"/>
                <w:szCs w:val="16"/>
              </w:rPr>
              <w:t>B</w:t>
            </w:r>
          </w:p>
        </w:tc>
        <w:tc>
          <w:tcPr>
            <w:tcW w:w="4537" w:type="dxa"/>
          </w:tcPr>
          <w:p w14:paraId="578FC010" w14:textId="77777777" w:rsidR="00803881" w:rsidRPr="0038709E" w:rsidRDefault="00803881" w:rsidP="00803881">
            <w:pPr>
              <w:pStyle w:val="Tabletext"/>
              <w:tabs>
                <w:tab w:val="center" w:leader="dot" w:pos="2268"/>
              </w:tabs>
              <w:rPr>
                <w:sz w:val="16"/>
                <w:szCs w:val="16"/>
              </w:rPr>
            </w:pPr>
          </w:p>
        </w:tc>
      </w:tr>
      <w:tr w:rsidR="00803881" w:rsidRPr="0038709E" w14:paraId="7A1F3ACD" w14:textId="77777777" w:rsidTr="00B942B9">
        <w:trPr>
          <w:cantSplit/>
        </w:trPr>
        <w:tc>
          <w:tcPr>
            <w:tcW w:w="2551" w:type="dxa"/>
          </w:tcPr>
          <w:p w14:paraId="55090B6F" w14:textId="1F18EBFE" w:rsidR="00803881" w:rsidRPr="0038709E" w:rsidRDefault="00803881" w:rsidP="00803881">
            <w:pPr>
              <w:pStyle w:val="Tabletext"/>
              <w:tabs>
                <w:tab w:val="center" w:leader="dot" w:pos="2268"/>
              </w:tabs>
              <w:rPr>
                <w:sz w:val="16"/>
                <w:szCs w:val="16"/>
              </w:rPr>
            </w:pPr>
            <w:r w:rsidRPr="0038709E">
              <w:rPr>
                <w:sz w:val="16"/>
                <w:szCs w:val="16"/>
              </w:rPr>
              <w:t>Div. 6B of Part XIC</w:t>
            </w:r>
            <w:r w:rsidRPr="0038709E">
              <w:rPr>
                <w:sz w:val="16"/>
                <w:szCs w:val="16"/>
              </w:rPr>
              <w:tab/>
            </w:r>
          </w:p>
        </w:tc>
        <w:tc>
          <w:tcPr>
            <w:tcW w:w="4537" w:type="dxa"/>
          </w:tcPr>
          <w:p w14:paraId="5708728C"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07D3C24C" w14:textId="77777777" w:rsidTr="00B942B9">
        <w:trPr>
          <w:cantSplit/>
        </w:trPr>
        <w:tc>
          <w:tcPr>
            <w:tcW w:w="2551" w:type="dxa"/>
          </w:tcPr>
          <w:p w14:paraId="1B1FB16D" w14:textId="77777777" w:rsidR="00803881" w:rsidRPr="0038709E" w:rsidRDefault="00803881" w:rsidP="00803881">
            <w:pPr>
              <w:pStyle w:val="Tabletext"/>
              <w:tabs>
                <w:tab w:val="center" w:leader="dot" w:pos="2268"/>
              </w:tabs>
              <w:rPr>
                <w:sz w:val="16"/>
                <w:szCs w:val="16"/>
              </w:rPr>
            </w:pPr>
            <w:r w:rsidRPr="0038709E">
              <w:rPr>
                <w:sz w:val="16"/>
                <w:szCs w:val="16"/>
              </w:rPr>
              <w:t>s 152CJH</w:t>
            </w:r>
            <w:r w:rsidRPr="0038709E">
              <w:rPr>
                <w:sz w:val="16"/>
                <w:szCs w:val="16"/>
              </w:rPr>
              <w:tab/>
            </w:r>
          </w:p>
        </w:tc>
        <w:tc>
          <w:tcPr>
            <w:tcW w:w="4537" w:type="dxa"/>
          </w:tcPr>
          <w:p w14:paraId="29E66C41" w14:textId="77777777" w:rsidR="00803881" w:rsidRPr="0038709E" w:rsidRDefault="00803881" w:rsidP="00803881">
            <w:pPr>
              <w:pStyle w:val="Tabletext"/>
              <w:tabs>
                <w:tab w:val="center" w:leader="dot" w:pos="2268"/>
              </w:tabs>
              <w:rPr>
                <w:sz w:val="16"/>
                <w:szCs w:val="16"/>
              </w:rPr>
            </w:pPr>
            <w:r w:rsidRPr="0038709E">
              <w:rPr>
                <w:sz w:val="16"/>
                <w:szCs w:val="16"/>
              </w:rPr>
              <w:t>ad No 23, 2011</w:t>
            </w:r>
          </w:p>
        </w:tc>
      </w:tr>
      <w:tr w:rsidR="00803881" w:rsidRPr="0038709E" w14:paraId="3FDB3E6F" w14:textId="77777777" w:rsidTr="00B942B9">
        <w:trPr>
          <w:cantSplit/>
        </w:trPr>
        <w:tc>
          <w:tcPr>
            <w:tcW w:w="2551" w:type="dxa"/>
          </w:tcPr>
          <w:p w14:paraId="61D1986D" w14:textId="77777777" w:rsidR="00803881" w:rsidRPr="0038709E" w:rsidRDefault="00803881" w:rsidP="00803881">
            <w:pPr>
              <w:pStyle w:val="Tabletext"/>
              <w:tabs>
                <w:tab w:val="center" w:leader="dot" w:pos="2268"/>
              </w:tabs>
              <w:rPr>
                <w:sz w:val="16"/>
                <w:szCs w:val="16"/>
              </w:rPr>
            </w:pPr>
          </w:p>
        </w:tc>
        <w:tc>
          <w:tcPr>
            <w:tcW w:w="4537" w:type="dxa"/>
          </w:tcPr>
          <w:p w14:paraId="40D17DFE" w14:textId="77777777" w:rsidR="00803881" w:rsidRPr="0038709E" w:rsidRDefault="00803881" w:rsidP="00803881">
            <w:pPr>
              <w:pStyle w:val="Tabletext"/>
              <w:tabs>
                <w:tab w:val="center" w:leader="dot" w:pos="2268"/>
              </w:tabs>
              <w:rPr>
                <w:sz w:val="16"/>
                <w:szCs w:val="16"/>
              </w:rPr>
            </w:pPr>
            <w:r w:rsidRPr="0038709E">
              <w:rPr>
                <w:sz w:val="16"/>
                <w:szCs w:val="16"/>
              </w:rPr>
              <w:t>am No 23, 2011; No 47, 2020</w:t>
            </w:r>
          </w:p>
        </w:tc>
      </w:tr>
      <w:tr w:rsidR="00803881" w:rsidRPr="0038709E" w14:paraId="3D050B34" w14:textId="77777777" w:rsidTr="00B942B9">
        <w:trPr>
          <w:cantSplit/>
        </w:trPr>
        <w:tc>
          <w:tcPr>
            <w:tcW w:w="2551" w:type="dxa"/>
          </w:tcPr>
          <w:p w14:paraId="58F6F4E6" w14:textId="26D9B0CD" w:rsidR="00803881" w:rsidRPr="0038709E" w:rsidRDefault="009C2DBD" w:rsidP="00803881">
            <w:pPr>
              <w:pStyle w:val="Tabletext"/>
              <w:keepNext/>
              <w:tabs>
                <w:tab w:val="center" w:leader="dot" w:pos="2268"/>
              </w:tabs>
              <w:rPr>
                <w:sz w:val="16"/>
                <w:szCs w:val="16"/>
              </w:rPr>
            </w:pPr>
            <w:r w:rsidRPr="0038709E">
              <w:rPr>
                <w:b/>
                <w:sz w:val="16"/>
                <w:szCs w:val="16"/>
              </w:rPr>
              <w:t>Division 7</w:t>
            </w:r>
          </w:p>
        </w:tc>
        <w:tc>
          <w:tcPr>
            <w:tcW w:w="4537" w:type="dxa"/>
          </w:tcPr>
          <w:p w14:paraId="151E0DD3" w14:textId="77777777" w:rsidR="00803881" w:rsidRPr="0038709E" w:rsidRDefault="00803881" w:rsidP="00803881">
            <w:pPr>
              <w:pStyle w:val="Tabletext"/>
              <w:tabs>
                <w:tab w:val="center" w:leader="dot" w:pos="2268"/>
              </w:tabs>
              <w:rPr>
                <w:sz w:val="16"/>
                <w:szCs w:val="16"/>
              </w:rPr>
            </w:pPr>
          </w:p>
        </w:tc>
      </w:tr>
      <w:tr w:rsidR="00803881" w:rsidRPr="0038709E" w14:paraId="33778B73" w14:textId="77777777" w:rsidTr="00B942B9">
        <w:trPr>
          <w:cantSplit/>
        </w:trPr>
        <w:tc>
          <w:tcPr>
            <w:tcW w:w="2551" w:type="dxa"/>
          </w:tcPr>
          <w:p w14:paraId="058BA289" w14:textId="77777777" w:rsidR="00803881" w:rsidRPr="0038709E" w:rsidRDefault="00803881" w:rsidP="00803881">
            <w:pPr>
              <w:pStyle w:val="Tabletext"/>
              <w:tabs>
                <w:tab w:val="center" w:leader="dot" w:pos="2268"/>
              </w:tabs>
              <w:rPr>
                <w:sz w:val="16"/>
                <w:szCs w:val="16"/>
              </w:rPr>
            </w:pPr>
            <w:r w:rsidRPr="0038709E">
              <w:rPr>
                <w:sz w:val="16"/>
                <w:szCs w:val="16"/>
              </w:rPr>
              <w:t>s. 152CK</w:t>
            </w:r>
            <w:r w:rsidRPr="0038709E">
              <w:rPr>
                <w:sz w:val="16"/>
                <w:szCs w:val="16"/>
              </w:rPr>
              <w:tab/>
            </w:r>
          </w:p>
        </w:tc>
        <w:tc>
          <w:tcPr>
            <w:tcW w:w="4537" w:type="dxa"/>
          </w:tcPr>
          <w:p w14:paraId="58E710AC"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995AE9F" w14:textId="77777777" w:rsidTr="00B942B9">
        <w:trPr>
          <w:cantSplit/>
        </w:trPr>
        <w:tc>
          <w:tcPr>
            <w:tcW w:w="2551" w:type="dxa"/>
          </w:tcPr>
          <w:p w14:paraId="0C2D8303" w14:textId="77777777" w:rsidR="00803881" w:rsidRPr="0038709E" w:rsidRDefault="00803881" w:rsidP="00803881">
            <w:pPr>
              <w:pStyle w:val="Tabletext"/>
              <w:tabs>
                <w:tab w:val="center" w:leader="dot" w:pos="2268"/>
              </w:tabs>
              <w:rPr>
                <w:sz w:val="16"/>
                <w:szCs w:val="16"/>
              </w:rPr>
            </w:pPr>
          </w:p>
        </w:tc>
        <w:tc>
          <w:tcPr>
            <w:tcW w:w="4537" w:type="dxa"/>
          </w:tcPr>
          <w:p w14:paraId="4907C176" w14:textId="77777777" w:rsidR="00803881" w:rsidRPr="0038709E" w:rsidRDefault="00803881" w:rsidP="00803881">
            <w:pPr>
              <w:pStyle w:val="Tabletext"/>
              <w:tabs>
                <w:tab w:val="center" w:leader="dot" w:pos="2268"/>
              </w:tabs>
              <w:rPr>
                <w:sz w:val="16"/>
                <w:szCs w:val="16"/>
              </w:rPr>
            </w:pPr>
            <w:r w:rsidRPr="0038709E">
              <w:rPr>
                <w:sz w:val="16"/>
                <w:szCs w:val="16"/>
              </w:rPr>
              <w:t>am. No. 140, 2002; No. 23, 2011</w:t>
            </w:r>
          </w:p>
        </w:tc>
      </w:tr>
      <w:tr w:rsidR="00803881" w:rsidRPr="0038709E" w14:paraId="48372844" w14:textId="77777777" w:rsidTr="00B942B9">
        <w:trPr>
          <w:cantSplit/>
        </w:trPr>
        <w:tc>
          <w:tcPr>
            <w:tcW w:w="2551" w:type="dxa"/>
          </w:tcPr>
          <w:p w14:paraId="0E58F30A" w14:textId="2D8D0F8A" w:rsidR="00803881" w:rsidRPr="0038709E" w:rsidRDefault="00803881" w:rsidP="00803881">
            <w:pPr>
              <w:pStyle w:val="Tabletext"/>
              <w:tabs>
                <w:tab w:val="center" w:leader="dot" w:pos="2268"/>
              </w:tabs>
              <w:rPr>
                <w:sz w:val="16"/>
                <w:szCs w:val="16"/>
              </w:rPr>
            </w:pPr>
            <w:r w:rsidRPr="0038709E">
              <w:rPr>
                <w:sz w:val="16"/>
                <w:szCs w:val="16"/>
              </w:rPr>
              <w:t>Div. 8 of Part XIC</w:t>
            </w:r>
            <w:r w:rsidRPr="0038709E">
              <w:rPr>
                <w:sz w:val="16"/>
                <w:szCs w:val="16"/>
              </w:rPr>
              <w:tab/>
            </w:r>
          </w:p>
        </w:tc>
        <w:tc>
          <w:tcPr>
            <w:tcW w:w="4537" w:type="dxa"/>
          </w:tcPr>
          <w:p w14:paraId="057081FB"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BC1994C" w14:textId="77777777" w:rsidTr="00B942B9">
        <w:trPr>
          <w:cantSplit/>
        </w:trPr>
        <w:tc>
          <w:tcPr>
            <w:tcW w:w="2551" w:type="dxa"/>
          </w:tcPr>
          <w:p w14:paraId="07108762" w14:textId="77777777" w:rsidR="00803881" w:rsidRPr="0038709E" w:rsidRDefault="00803881" w:rsidP="00803881">
            <w:pPr>
              <w:pStyle w:val="Tabletext"/>
              <w:tabs>
                <w:tab w:val="center" w:leader="dot" w:pos="2268"/>
              </w:tabs>
              <w:rPr>
                <w:sz w:val="16"/>
                <w:szCs w:val="16"/>
              </w:rPr>
            </w:pPr>
            <w:r w:rsidRPr="0038709E">
              <w:rPr>
                <w:sz w:val="16"/>
                <w:szCs w:val="16"/>
              </w:rPr>
              <w:t>s. 152CL</w:t>
            </w:r>
            <w:r w:rsidRPr="0038709E">
              <w:rPr>
                <w:sz w:val="16"/>
                <w:szCs w:val="16"/>
              </w:rPr>
              <w:tab/>
            </w:r>
          </w:p>
        </w:tc>
        <w:tc>
          <w:tcPr>
            <w:tcW w:w="4537" w:type="dxa"/>
          </w:tcPr>
          <w:p w14:paraId="2026637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549A280" w14:textId="77777777" w:rsidTr="00B942B9">
        <w:trPr>
          <w:cantSplit/>
        </w:trPr>
        <w:tc>
          <w:tcPr>
            <w:tcW w:w="2551" w:type="dxa"/>
          </w:tcPr>
          <w:p w14:paraId="4D23021A" w14:textId="77777777" w:rsidR="00803881" w:rsidRPr="0038709E" w:rsidRDefault="00803881" w:rsidP="00803881">
            <w:pPr>
              <w:pStyle w:val="Tabletext"/>
              <w:tabs>
                <w:tab w:val="center" w:leader="dot" w:pos="2268"/>
              </w:tabs>
              <w:rPr>
                <w:sz w:val="16"/>
                <w:szCs w:val="16"/>
              </w:rPr>
            </w:pPr>
          </w:p>
        </w:tc>
        <w:tc>
          <w:tcPr>
            <w:tcW w:w="4537" w:type="dxa"/>
          </w:tcPr>
          <w:p w14:paraId="53148546"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7AFE4D55" w14:textId="77777777" w:rsidTr="00B942B9">
        <w:trPr>
          <w:cantSplit/>
        </w:trPr>
        <w:tc>
          <w:tcPr>
            <w:tcW w:w="2551" w:type="dxa"/>
          </w:tcPr>
          <w:p w14:paraId="04EBDAB3" w14:textId="77777777" w:rsidR="00803881" w:rsidRPr="0038709E" w:rsidRDefault="00803881" w:rsidP="00803881">
            <w:pPr>
              <w:pStyle w:val="Tabletext"/>
              <w:tabs>
                <w:tab w:val="center" w:leader="dot" w:pos="2268"/>
              </w:tabs>
              <w:rPr>
                <w:sz w:val="16"/>
                <w:szCs w:val="16"/>
              </w:rPr>
            </w:pPr>
          </w:p>
        </w:tc>
        <w:tc>
          <w:tcPr>
            <w:tcW w:w="4537" w:type="dxa"/>
          </w:tcPr>
          <w:p w14:paraId="6731C27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B5D7AD5" w14:textId="77777777" w:rsidTr="00B942B9">
        <w:trPr>
          <w:cantSplit/>
        </w:trPr>
        <w:tc>
          <w:tcPr>
            <w:tcW w:w="2551" w:type="dxa"/>
          </w:tcPr>
          <w:p w14:paraId="08E9AA9F" w14:textId="77777777" w:rsidR="00803881" w:rsidRPr="0038709E" w:rsidRDefault="00803881" w:rsidP="00803881">
            <w:pPr>
              <w:pStyle w:val="Tabletext"/>
              <w:tabs>
                <w:tab w:val="center" w:leader="dot" w:pos="2268"/>
              </w:tabs>
              <w:rPr>
                <w:sz w:val="16"/>
                <w:szCs w:val="16"/>
              </w:rPr>
            </w:pPr>
            <w:r w:rsidRPr="0038709E">
              <w:rPr>
                <w:sz w:val="16"/>
                <w:szCs w:val="16"/>
              </w:rPr>
              <w:t>s. 152CLA</w:t>
            </w:r>
            <w:r w:rsidRPr="0038709E">
              <w:rPr>
                <w:sz w:val="16"/>
                <w:szCs w:val="16"/>
              </w:rPr>
              <w:tab/>
            </w:r>
          </w:p>
        </w:tc>
        <w:tc>
          <w:tcPr>
            <w:tcW w:w="4537" w:type="dxa"/>
          </w:tcPr>
          <w:p w14:paraId="0743493E"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1EDAA480" w14:textId="77777777" w:rsidTr="00B942B9">
        <w:trPr>
          <w:cantSplit/>
        </w:trPr>
        <w:tc>
          <w:tcPr>
            <w:tcW w:w="2551" w:type="dxa"/>
          </w:tcPr>
          <w:p w14:paraId="0C3E16C6" w14:textId="77777777" w:rsidR="00803881" w:rsidRPr="0038709E" w:rsidRDefault="00803881" w:rsidP="00803881">
            <w:pPr>
              <w:pStyle w:val="Tabletext"/>
              <w:tabs>
                <w:tab w:val="center" w:leader="dot" w:pos="2268"/>
              </w:tabs>
              <w:rPr>
                <w:sz w:val="16"/>
                <w:szCs w:val="16"/>
              </w:rPr>
            </w:pPr>
          </w:p>
        </w:tc>
        <w:tc>
          <w:tcPr>
            <w:tcW w:w="4537" w:type="dxa"/>
          </w:tcPr>
          <w:p w14:paraId="44FC51CB" w14:textId="77777777" w:rsidR="00803881" w:rsidRPr="0038709E" w:rsidRDefault="00803881" w:rsidP="00803881">
            <w:pPr>
              <w:pStyle w:val="Tabletext"/>
              <w:tabs>
                <w:tab w:val="center" w:leader="dot" w:pos="2268"/>
              </w:tabs>
              <w:rPr>
                <w:sz w:val="16"/>
                <w:szCs w:val="16"/>
              </w:rPr>
            </w:pPr>
            <w:r w:rsidRPr="0038709E">
              <w:rPr>
                <w:sz w:val="16"/>
                <w:szCs w:val="16"/>
              </w:rPr>
              <w:t>am. No. 140, 2002; No. 119, 2005; No. 8, 2010</w:t>
            </w:r>
          </w:p>
        </w:tc>
      </w:tr>
      <w:tr w:rsidR="00803881" w:rsidRPr="0038709E" w14:paraId="198F026A" w14:textId="77777777" w:rsidTr="00B942B9">
        <w:trPr>
          <w:cantSplit/>
        </w:trPr>
        <w:tc>
          <w:tcPr>
            <w:tcW w:w="2551" w:type="dxa"/>
          </w:tcPr>
          <w:p w14:paraId="44E58E7A" w14:textId="77777777" w:rsidR="00803881" w:rsidRPr="0038709E" w:rsidRDefault="00803881" w:rsidP="00803881">
            <w:pPr>
              <w:pStyle w:val="Tabletext"/>
              <w:tabs>
                <w:tab w:val="center" w:leader="dot" w:pos="2268"/>
              </w:tabs>
              <w:rPr>
                <w:sz w:val="16"/>
                <w:szCs w:val="16"/>
              </w:rPr>
            </w:pPr>
          </w:p>
        </w:tc>
        <w:tc>
          <w:tcPr>
            <w:tcW w:w="4537" w:type="dxa"/>
          </w:tcPr>
          <w:p w14:paraId="3597BF34"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CF93BDB" w14:textId="77777777" w:rsidTr="00B942B9">
        <w:trPr>
          <w:cantSplit/>
        </w:trPr>
        <w:tc>
          <w:tcPr>
            <w:tcW w:w="2551" w:type="dxa"/>
          </w:tcPr>
          <w:p w14:paraId="1E5C4BCA" w14:textId="77777777" w:rsidR="00803881" w:rsidRPr="0038709E" w:rsidRDefault="00803881" w:rsidP="00803881">
            <w:pPr>
              <w:pStyle w:val="Tabletext"/>
              <w:tabs>
                <w:tab w:val="center" w:leader="dot" w:pos="2268"/>
              </w:tabs>
              <w:rPr>
                <w:sz w:val="16"/>
                <w:szCs w:val="16"/>
              </w:rPr>
            </w:pPr>
            <w:r w:rsidRPr="0038709E">
              <w:rPr>
                <w:sz w:val="16"/>
                <w:szCs w:val="16"/>
              </w:rPr>
              <w:t>s. 152CM</w:t>
            </w:r>
            <w:r w:rsidRPr="0038709E">
              <w:rPr>
                <w:sz w:val="16"/>
                <w:szCs w:val="16"/>
              </w:rPr>
              <w:tab/>
            </w:r>
          </w:p>
        </w:tc>
        <w:tc>
          <w:tcPr>
            <w:tcW w:w="4537" w:type="dxa"/>
          </w:tcPr>
          <w:p w14:paraId="55D44F7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6786E8A" w14:textId="77777777" w:rsidTr="00B942B9">
        <w:trPr>
          <w:cantSplit/>
        </w:trPr>
        <w:tc>
          <w:tcPr>
            <w:tcW w:w="2551" w:type="dxa"/>
          </w:tcPr>
          <w:p w14:paraId="107A202C" w14:textId="77777777" w:rsidR="00803881" w:rsidRPr="0038709E" w:rsidRDefault="00803881" w:rsidP="00803881">
            <w:pPr>
              <w:pStyle w:val="Tabletext"/>
              <w:tabs>
                <w:tab w:val="center" w:leader="dot" w:pos="2268"/>
              </w:tabs>
              <w:rPr>
                <w:sz w:val="16"/>
                <w:szCs w:val="16"/>
              </w:rPr>
            </w:pPr>
          </w:p>
        </w:tc>
        <w:tc>
          <w:tcPr>
            <w:tcW w:w="4537" w:type="dxa"/>
          </w:tcPr>
          <w:p w14:paraId="3830E2C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7DF6D3A" w14:textId="77777777" w:rsidTr="00B942B9">
        <w:trPr>
          <w:cantSplit/>
        </w:trPr>
        <w:tc>
          <w:tcPr>
            <w:tcW w:w="2551" w:type="dxa"/>
          </w:tcPr>
          <w:p w14:paraId="15358F35" w14:textId="77777777" w:rsidR="00803881" w:rsidRPr="0038709E" w:rsidRDefault="00803881" w:rsidP="00803881">
            <w:pPr>
              <w:pStyle w:val="Tabletext"/>
              <w:tabs>
                <w:tab w:val="center" w:leader="dot" w:pos="2268"/>
              </w:tabs>
              <w:rPr>
                <w:sz w:val="16"/>
                <w:szCs w:val="16"/>
              </w:rPr>
            </w:pPr>
            <w:r w:rsidRPr="0038709E">
              <w:rPr>
                <w:sz w:val="16"/>
                <w:szCs w:val="16"/>
              </w:rPr>
              <w:t>s. 152CN</w:t>
            </w:r>
            <w:r w:rsidRPr="0038709E">
              <w:rPr>
                <w:sz w:val="16"/>
                <w:szCs w:val="16"/>
              </w:rPr>
              <w:tab/>
            </w:r>
          </w:p>
        </w:tc>
        <w:tc>
          <w:tcPr>
            <w:tcW w:w="4537" w:type="dxa"/>
          </w:tcPr>
          <w:p w14:paraId="42C3AD6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C828D02" w14:textId="77777777" w:rsidTr="00B942B9">
        <w:trPr>
          <w:cantSplit/>
        </w:trPr>
        <w:tc>
          <w:tcPr>
            <w:tcW w:w="2551" w:type="dxa"/>
          </w:tcPr>
          <w:p w14:paraId="016E481B" w14:textId="77777777" w:rsidR="00803881" w:rsidRPr="0038709E" w:rsidRDefault="00803881" w:rsidP="00803881">
            <w:pPr>
              <w:pStyle w:val="Tabletext"/>
              <w:tabs>
                <w:tab w:val="center" w:leader="dot" w:pos="2268"/>
              </w:tabs>
              <w:rPr>
                <w:sz w:val="16"/>
                <w:szCs w:val="16"/>
              </w:rPr>
            </w:pPr>
          </w:p>
        </w:tc>
        <w:tc>
          <w:tcPr>
            <w:tcW w:w="4537" w:type="dxa"/>
          </w:tcPr>
          <w:p w14:paraId="7ED0D4D9" w14:textId="77777777" w:rsidR="00803881" w:rsidRPr="0038709E" w:rsidRDefault="00803881" w:rsidP="00803881">
            <w:pPr>
              <w:pStyle w:val="Tabletext"/>
              <w:tabs>
                <w:tab w:val="center" w:leader="dot" w:pos="2268"/>
              </w:tabs>
              <w:rPr>
                <w:sz w:val="16"/>
                <w:szCs w:val="16"/>
              </w:rPr>
            </w:pPr>
            <w:r w:rsidRPr="0038709E">
              <w:rPr>
                <w:sz w:val="16"/>
                <w:szCs w:val="16"/>
              </w:rPr>
              <w:t>am. No. 52, 1999; No. 124, 2001</w:t>
            </w:r>
          </w:p>
        </w:tc>
      </w:tr>
      <w:tr w:rsidR="00803881" w:rsidRPr="0038709E" w14:paraId="135C3EB0" w14:textId="77777777" w:rsidTr="00B942B9">
        <w:trPr>
          <w:cantSplit/>
        </w:trPr>
        <w:tc>
          <w:tcPr>
            <w:tcW w:w="2551" w:type="dxa"/>
          </w:tcPr>
          <w:p w14:paraId="276854A1" w14:textId="77777777" w:rsidR="00803881" w:rsidRPr="0038709E" w:rsidRDefault="00803881" w:rsidP="00803881">
            <w:pPr>
              <w:pStyle w:val="Tabletext"/>
              <w:tabs>
                <w:tab w:val="center" w:leader="dot" w:pos="2268"/>
              </w:tabs>
              <w:rPr>
                <w:sz w:val="16"/>
                <w:szCs w:val="16"/>
              </w:rPr>
            </w:pPr>
          </w:p>
        </w:tc>
        <w:tc>
          <w:tcPr>
            <w:tcW w:w="4537" w:type="dxa"/>
          </w:tcPr>
          <w:p w14:paraId="6883623A"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A66C1E6" w14:textId="77777777" w:rsidTr="00B942B9">
        <w:trPr>
          <w:cantSplit/>
        </w:trPr>
        <w:tc>
          <w:tcPr>
            <w:tcW w:w="2551" w:type="dxa"/>
          </w:tcPr>
          <w:p w14:paraId="54DDA3D4" w14:textId="77777777" w:rsidR="00803881" w:rsidRPr="0038709E" w:rsidRDefault="00803881" w:rsidP="00803881">
            <w:pPr>
              <w:pStyle w:val="Tabletext"/>
              <w:tabs>
                <w:tab w:val="center" w:leader="dot" w:pos="2268"/>
              </w:tabs>
              <w:rPr>
                <w:sz w:val="16"/>
                <w:szCs w:val="16"/>
              </w:rPr>
            </w:pPr>
            <w:r w:rsidRPr="0038709E">
              <w:rPr>
                <w:sz w:val="16"/>
                <w:szCs w:val="16"/>
              </w:rPr>
              <w:t>ss. 152CO, 152CP</w:t>
            </w:r>
            <w:r w:rsidRPr="0038709E">
              <w:rPr>
                <w:sz w:val="16"/>
                <w:szCs w:val="16"/>
              </w:rPr>
              <w:tab/>
            </w:r>
          </w:p>
        </w:tc>
        <w:tc>
          <w:tcPr>
            <w:tcW w:w="4537" w:type="dxa"/>
          </w:tcPr>
          <w:p w14:paraId="55E2D73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AC20801" w14:textId="77777777" w:rsidTr="00B942B9">
        <w:trPr>
          <w:cantSplit/>
        </w:trPr>
        <w:tc>
          <w:tcPr>
            <w:tcW w:w="2551" w:type="dxa"/>
          </w:tcPr>
          <w:p w14:paraId="532996DB" w14:textId="77777777" w:rsidR="00803881" w:rsidRPr="0038709E" w:rsidRDefault="00803881" w:rsidP="00803881">
            <w:pPr>
              <w:pStyle w:val="Tabletext"/>
              <w:tabs>
                <w:tab w:val="center" w:leader="dot" w:pos="2268"/>
              </w:tabs>
              <w:rPr>
                <w:sz w:val="16"/>
                <w:szCs w:val="16"/>
              </w:rPr>
            </w:pPr>
          </w:p>
        </w:tc>
        <w:tc>
          <w:tcPr>
            <w:tcW w:w="4537" w:type="dxa"/>
          </w:tcPr>
          <w:p w14:paraId="7D8D2499"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1052214A" w14:textId="77777777" w:rsidTr="00B942B9">
        <w:trPr>
          <w:cantSplit/>
        </w:trPr>
        <w:tc>
          <w:tcPr>
            <w:tcW w:w="2551" w:type="dxa"/>
          </w:tcPr>
          <w:p w14:paraId="70B9E31B" w14:textId="77777777" w:rsidR="00803881" w:rsidRPr="0038709E" w:rsidRDefault="00803881" w:rsidP="00803881">
            <w:pPr>
              <w:pStyle w:val="Tabletext"/>
              <w:tabs>
                <w:tab w:val="center" w:leader="dot" w:pos="2268"/>
              </w:tabs>
              <w:rPr>
                <w:sz w:val="16"/>
                <w:szCs w:val="16"/>
              </w:rPr>
            </w:pPr>
            <w:r w:rsidRPr="0038709E">
              <w:rPr>
                <w:sz w:val="16"/>
                <w:szCs w:val="16"/>
              </w:rPr>
              <w:t>s. 152CPA</w:t>
            </w:r>
            <w:r w:rsidRPr="0038709E">
              <w:rPr>
                <w:sz w:val="16"/>
                <w:szCs w:val="16"/>
              </w:rPr>
              <w:tab/>
            </w:r>
          </w:p>
        </w:tc>
        <w:tc>
          <w:tcPr>
            <w:tcW w:w="4537" w:type="dxa"/>
          </w:tcPr>
          <w:p w14:paraId="264A6D5C"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12C4F7EA" w14:textId="77777777" w:rsidTr="00B942B9">
        <w:trPr>
          <w:cantSplit/>
        </w:trPr>
        <w:tc>
          <w:tcPr>
            <w:tcW w:w="2551" w:type="dxa"/>
          </w:tcPr>
          <w:p w14:paraId="39D3D692" w14:textId="77777777" w:rsidR="00803881" w:rsidRPr="0038709E" w:rsidRDefault="00803881" w:rsidP="00803881">
            <w:pPr>
              <w:pStyle w:val="Tabletext"/>
              <w:tabs>
                <w:tab w:val="center" w:leader="dot" w:pos="2268"/>
              </w:tabs>
              <w:rPr>
                <w:sz w:val="16"/>
                <w:szCs w:val="16"/>
              </w:rPr>
            </w:pPr>
          </w:p>
        </w:tc>
        <w:tc>
          <w:tcPr>
            <w:tcW w:w="4537" w:type="dxa"/>
          </w:tcPr>
          <w:p w14:paraId="0EDB6BD8" w14:textId="77777777" w:rsidR="00803881" w:rsidRPr="0038709E" w:rsidRDefault="00803881" w:rsidP="00803881">
            <w:pPr>
              <w:pStyle w:val="Tabletext"/>
              <w:tabs>
                <w:tab w:val="center" w:leader="dot" w:pos="2268"/>
              </w:tabs>
              <w:rPr>
                <w:sz w:val="16"/>
                <w:szCs w:val="16"/>
              </w:rPr>
            </w:pPr>
            <w:r w:rsidRPr="0038709E">
              <w:rPr>
                <w:sz w:val="16"/>
                <w:szCs w:val="16"/>
              </w:rPr>
              <w:t>am. No. 124, 2001; No. 119, 2005</w:t>
            </w:r>
          </w:p>
        </w:tc>
      </w:tr>
      <w:tr w:rsidR="00803881" w:rsidRPr="0038709E" w14:paraId="3272232F" w14:textId="77777777" w:rsidTr="00B942B9">
        <w:trPr>
          <w:cantSplit/>
        </w:trPr>
        <w:tc>
          <w:tcPr>
            <w:tcW w:w="2551" w:type="dxa"/>
          </w:tcPr>
          <w:p w14:paraId="2967998F" w14:textId="77777777" w:rsidR="00803881" w:rsidRPr="0038709E" w:rsidRDefault="00803881" w:rsidP="00803881">
            <w:pPr>
              <w:pStyle w:val="Tabletext"/>
              <w:tabs>
                <w:tab w:val="center" w:leader="dot" w:pos="2268"/>
              </w:tabs>
              <w:rPr>
                <w:sz w:val="16"/>
                <w:szCs w:val="16"/>
              </w:rPr>
            </w:pPr>
          </w:p>
        </w:tc>
        <w:tc>
          <w:tcPr>
            <w:tcW w:w="4537" w:type="dxa"/>
          </w:tcPr>
          <w:p w14:paraId="067ADCB8"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116FE3E" w14:textId="77777777" w:rsidTr="00B942B9">
        <w:trPr>
          <w:cantSplit/>
        </w:trPr>
        <w:tc>
          <w:tcPr>
            <w:tcW w:w="2551" w:type="dxa"/>
          </w:tcPr>
          <w:p w14:paraId="5FBC9F95" w14:textId="77777777" w:rsidR="00803881" w:rsidRPr="0038709E" w:rsidRDefault="00803881" w:rsidP="00803881">
            <w:pPr>
              <w:pStyle w:val="Tabletext"/>
              <w:tabs>
                <w:tab w:val="center" w:leader="dot" w:pos="2268"/>
              </w:tabs>
              <w:rPr>
                <w:sz w:val="16"/>
                <w:szCs w:val="16"/>
              </w:rPr>
            </w:pPr>
            <w:r w:rsidRPr="0038709E">
              <w:rPr>
                <w:sz w:val="16"/>
                <w:szCs w:val="16"/>
              </w:rPr>
              <w:t>s. 152CQ</w:t>
            </w:r>
            <w:r w:rsidRPr="0038709E">
              <w:rPr>
                <w:sz w:val="16"/>
                <w:szCs w:val="16"/>
              </w:rPr>
              <w:tab/>
            </w:r>
          </w:p>
        </w:tc>
        <w:tc>
          <w:tcPr>
            <w:tcW w:w="4537" w:type="dxa"/>
          </w:tcPr>
          <w:p w14:paraId="62430B57"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016F30E" w14:textId="77777777" w:rsidTr="00B942B9">
        <w:trPr>
          <w:cantSplit/>
        </w:trPr>
        <w:tc>
          <w:tcPr>
            <w:tcW w:w="2551" w:type="dxa"/>
          </w:tcPr>
          <w:p w14:paraId="2A24711C" w14:textId="77777777" w:rsidR="00803881" w:rsidRPr="0038709E" w:rsidRDefault="00803881" w:rsidP="00803881">
            <w:pPr>
              <w:pStyle w:val="Tabletext"/>
              <w:tabs>
                <w:tab w:val="center" w:leader="dot" w:pos="2268"/>
              </w:tabs>
              <w:rPr>
                <w:sz w:val="16"/>
                <w:szCs w:val="16"/>
              </w:rPr>
            </w:pPr>
          </w:p>
        </w:tc>
        <w:tc>
          <w:tcPr>
            <w:tcW w:w="4537" w:type="dxa"/>
          </w:tcPr>
          <w:p w14:paraId="5313F7D1"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7B583EAE" w14:textId="77777777" w:rsidTr="00B942B9">
        <w:trPr>
          <w:cantSplit/>
        </w:trPr>
        <w:tc>
          <w:tcPr>
            <w:tcW w:w="2551" w:type="dxa"/>
          </w:tcPr>
          <w:p w14:paraId="4B7729AA" w14:textId="77777777" w:rsidR="00803881" w:rsidRPr="0038709E" w:rsidRDefault="00803881" w:rsidP="00803881">
            <w:pPr>
              <w:pStyle w:val="Tabletext"/>
              <w:tabs>
                <w:tab w:val="center" w:leader="dot" w:pos="2268"/>
              </w:tabs>
              <w:rPr>
                <w:sz w:val="16"/>
                <w:szCs w:val="16"/>
              </w:rPr>
            </w:pPr>
          </w:p>
        </w:tc>
        <w:tc>
          <w:tcPr>
            <w:tcW w:w="4537" w:type="dxa"/>
          </w:tcPr>
          <w:p w14:paraId="358646D6"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6B0CA96" w14:textId="77777777" w:rsidTr="00B942B9">
        <w:trPr>
          <w:cantSplit/>
        </w:trPr>
        <w:tc>
          <w:tcPr>
            <w:tcW w:w="2551" w:type="dxa"/>
          </w:tcPr>
          <w:p w14:paraId="0369893C" w14:textId="77777777" w:rsidR="00803881" w:rsidRPr="0038709E" w:rsidRDefault="00803881" w:rsidP="00803881">
            <w:pPr>
              <w:pStyle w:val="Tabletext"/>
              <w:tabs>
                <w:tab w:val="center" w:leader="dot" w:pos="2268"/>
              </w:tabs>
              <w:rPr>
                <w:sz w:val="16"/>
                <w:szCs w:val="16"/>
              </w:rPr>
            </w:pPr>
            <w:r w:rsidRPr="0038709E">
              <w:rPr>
                <w:sz w:val="16"/>
                <w:szCs w:val="16"/>
              </w:rPr>
              <w:t>s. 152CR</w:t>
            </w:r>
            <w:r w:rsidRPr="0038709E">
              <w:rPr>
                <w:sz w:val="16"/>
                <w:szCs w:val="16"/>
              </w:rPr>
              <w:tab/>
            </w:r>
          </w:p>
        </w:tc>
        <w:tc>
          <w:tcPr>
            <w:tcW w:w="4537" w:type="dxa"/>
          </w:tcPr>
          <w:p w14:paraId="02C2653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69FB017" w14:textId="77777777" w:rsidTr="00B942B9">
        <w:trPr>
          <w:cantSplit/>
        </w:trPr>
        <w:tc>
          <w:tcPr>
            <w:tcW w:w="2551" w:type="dxa"/>
          </w:tcPr>
          <w:p w14:paraId="7758C8C3" w14:textId="77777777" w:rsidR="00803881" w:rsidRPr="0038709E" w:rsidRDefault="00803881" w:rsidP="00803881">
            <w:pPr>
              <w:pStyle w:val="Tabletext"/>
              <w:tabs>
                <w:tab w:val="center" w:leader="dot" w:pos="2268"/>
              </w:tabs>
              <w:rPr>
                <w:sz w:val="16"/>
                <w:szCs w:val="16"/>
              </w:rPr>
            </w:pPr>
          </w:p>
        </w:tc>
        <w:tc>
          <w:tcPr>
            <w:tcW w:w="4537" w:type="dxa"/>
          </w:tcPr>
          <w:p w14:paraId="241AE3BE"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0B9C0F2B" w14:textId="77777777" w:rsidTr="00B942B9">
        <w:trPr>
          <w:cantSplit/>
        </w:trPr>
        <w:tc>
          <w:tcPr>
            <w:tcW w:w="2551" w:type="dxa"/>
          </w:tcPr>
          <w:p w14:paraId="27332172" w14:textId="77777777" w:rsidR="00803881" w:rsidRPr="0038709E" w:rsidRDefault="00803881" w:rsidP="00803881">
            <w:pPr>
              <w:pStyle w:val="Tabletext"/>
              <w:tabs>
                <w:tab w:val="center" w:leader="dot" w:pos="2268"/>
              </w:tabs>
              <w:rPr>
                <w:sz w:val="16"/>
                <w:szCs w:val="16"/>
              </w:rPr>
            </w:pPr>
          </w:p>
        </w:tc>
        <w:tc>
          <w:tcPr>
            <w:tcW w:w="4537" w:type="dxa"/>
          </w:tcPr>
          <w:p w14:paraId="6F96EA01"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D6019D7" w14:textId="77777777" w:rsidTr="00B942B9">
        <w:trPr>
          <w:cantSplit/>
        </w:trPr>
        <w:tc>
          <w:tcPr>
            <w:tcW w:w="2551" w:type="dxa"/>
          </w:tcPr>
          <w:p w14:paraId="7CFEA030" w14:textId="77777777" w:rsidR="00803881" w:rsidRPr="0038709E" w:rsidRDefault="00803881" w:rsidP="00803881">
            <w:pPr>
              <w:pStyle w:val="Tabletext"/>
              <w:tabs>
                <w:tab w:val="center" w:leader="dot" w:pos="2268"/>
              </w:tabs>
              <w:rPr>
                <w:sz w:val="16"/>
                <w:szCs w:val="16"/>
              </w:rPr>
            </w:pPr>
            <w:r w:rsidRPr="0038709E">
              <w:rPr>
                <w:sz w:val="16"/>
                <w:szCs w:val="16"/>
              </w:rPr>
              <w:t>s. 152CRA</w:t>
            </w:r>
            <w:r w:rsidRPr="0038709E">
              <w:rPr>
                <w:sz w:val="16"/>
                <w:szCs w:val="16"/>
              </w:rPr>
              <w:tab/>
            </w:r>
          </w:p>
        </w:tc>
        <w:tc>
          <w:tcPr>
            <w:tcW w:w="4537" w:type="dxa"/>
          </w:tcPr>
          <w:p w14:paraId="4F543AC9"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5881BA31" w14:textId="77777777" w:rsidTr="00B942B9">
        <w:trPr>
          <w:cantSplit/>
        </w:trPr>
        <w:tc>
          <w:tcPr>
            <w:tcW w:w="2551" w:type="dxa"/>
          </w:tcPr>
          <w:p w14:paraId="1ACC51BB" w14:textId="77777777" w:rsidR="00803881" w:rsidRPr="0038709E" w:rsidRDefault="00803881" w:rsidP="00803881">
            <w:pPr>
              <w:pStyle w:val="Tabletext"/>
              <w:tabs>
                <w:tab w:val="center" w:leader="dot" w:pos="2268"/>
              </w:tabs>
              <w:rPr>
                <w:sz w:val="16"/>
                <w:szCs w:val="16"/>
              </w:rPr>
            </w:pPr>
          </w:p>
        </w:tc>
        <w:tc>
          <w:tcPr>
            <w:tcW w:w="4537" w:type="dxa"/>
          </w:tcPr>
          <w:p w14:paraId="2B6839E4"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CCAA55D" w14:textId="77777777" w:rsidTr="00B942B9">
        <w:trPr>
          <w:cantSplit/>
        </w:trPr>
        <w:tc>
          <w:tcPr>
            <w:tcW w:w="2551" w:type="dxa"/>
          </w:tcPr>
          <w:p w14:paraId="03D0C5E4" w14:textId="77777777" w:rsidR="00803881" w:rsidRPr="0038709E" w:rsidRDefault="00803881" w:rsidP="00803881">
            <w:pPr>
              <w:pStyle w:val="Tabletext"/>
              <w:tabs>
                <w:tab w:val="center" w:leader="dot" w:pos="2268"/>
              </w:tabs>
              <w:rPr>
                <w:sz w:val="16"/>
                <w:szCs w:val="16"/>
              </w:rPr>
            </w:pPr>
            <w:r w:rsidRPr="0038709E">
              <w:rPr>
                <w:sz w:val="16"/>
                <w:szCs w:val="16"/>
              </w:rPr>
              <w:t>s. 152CS</w:t>
            </w:r>
            <w:r w:rsidRPr="0038709E">
              <w:rPr>
                <w:sz w:val="16"/>
                <w:szCs w:val="16"/>
              </w:rPr>
              <w:tab/>
            </w:r>
          </w:p>
        </w:tc>
        <w:tc>
          <w:tcPr>
            <w:tcW w:w="4537" w:type="dxa"/>
          </w:tcPr>
          <w:p w14:paraId="7B44785E"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D07C4EB" w14:textId="77777777" w:rsidTr="00B942B9">
        <w:trPr>
          <w:cantSplit/>
        </w:trPr>
        <w:tc>
          <w:tcPr>
            <w:tcW w:w="2551" w:type="dxa"/>
          </w:tcPr>
          <w:p w14:paraId="553693F6" w14:textId="77777777" w:rsidR="00803881" w:rsidRPr="0038709E" w:rsidRDefault="00803881" w:rsidP="00803881">
            <w:pPr>
              <w:pStyle w:val="Tabletext"/>
              <w:tabs>
                <w:tab w:val="center" w:leader="dot" w:pos="2268"/>
              </w:tabs>
              <w:rPr>
                <w:sz w:val="16"/>
                <w:szCs w:val="16"/>
              </w:rPr>
            </w:pPr>
          </w:p>
        </w:tc>
        <w:tc>
          <w:tcPr>
            <w:tcW w:w="4537" w:type="dxa"/>
          </w:tcPr>
          <w:p w14:paraId="29D72088"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CB55F7A" w14:textId="77777777" w:rsidTr="00B942B9">
        <w:trPr>
          <w:cantSplit/>
        </w:trPr>
        <w:tc>
          <w:tcPr>
            <w:tcW w:w="2551" w:type="dxa"/>
          </w:tcPr>
          <w:p w14:paraId="6E1A3818" w14:textId="77777777" w:rsidR="00803881" w:rsidRPr="0038709E" w:rsidRDefault="00803881" w:rsidP="00803881">
            <w:pPr>
              <w:pStyle w:val="Tabletext"/>
              <w:tabs>
                <w:tab w:val="center" w:leader="dot" w:pos="2268"/>
              </w:tabs>
              <w:rPr>
                <w:sz w:val="16"/>
                <w:szCs w:val="16"/>
              </w:rPr>
            </w:pPr>
            <w:r w:rsidRPr="0038709E">
              <w:rPr>
                <w:sz w:val="16"/>
                <w:szCs w:val="16"/>
              </w:rPr>
              <w:t>s. 152CT</w:t>
            </w:r>
            <w:r w:rsidRPr="0038709E">
              <w:rPr>
                <w:sz w:val="16"/>
                <w:szCs w:val="16"/>
              </w:rPr>
              <w:tab/>
            </w:r>
          </w:p>
        </w:tc>
        <w:tc>
          <w:tcPr>
            <w:tcW w:w="4537" w:type="dxa"/>
          </w:tcPr>
          <w:p w14:paraId="7EE6F0EB"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AE38D55" w14:textId="77777777" w:rsidTr="00B942B9">
        <w:trPr>
          <w:cantSplit/>
        </w:trPr>
        <w:tc>
          <w:tcPr>
            <w:tcW w:w="2551" w:type="dxa"/>
          </w:tcPr>
          <w:p w14:paraId="551CD21E" w14:textId="77777777" w:rsidR="00803881" w:rsidRPr="0038709E" w:rsidRDefault="00803881" w:rsidP="00803881">
            <w:pPr>
              <w:pStyle w:val="Tabletext"/>
              <w:tabs>
                <w:tab w:val="center" w:leader="dot" w:pos="2268"/>
              </w:tabs>
              <w:rPr>
                <w:sz w:val="16"/>
                <w:szCs w:val="16"/>
              </w:rPr>
            </w:pPr>
          </w:p>
        </w:tc>
        <w:tc>
          <w:tcPr>
            <w:tcW w:w="4537" w:type="dxa"/>
          </w:tcPr>
          <w:p w14:paraId="4DB59A0C" w14:textId="77777777" w:rsidR="00803881" w:rsidRPr="0038709E" w:rsidRDefault="00803881" w:rsidP="00803881">
            <w:pPr>
              <w:pStyle w:val="Tabletext"/>
              <w:tabs>
                <w:tab w:val="center" w:leader="dot" w:pos="2268"/>
              </w:tabs>
              <w:rPr>
                <w:sz w:val="16"/>
                <w:szCs w:val="16"/>
              </w:rPr>
            </w:pPr>
            <w:r w:rsidRPr="0038709E">
              <w:rPr>
                <w:sz w:val="16"/>
                <w:szCs w:val="16"/>
              </w:rPr>
              <w:t>am. No. 200, 1997; No. 52, 1999</w:t>
            </w:r>
          </w:p>
        </w:tc>
      </w:tr>
      <w:tr w:rsidR="00803881" w:rsidRPr="0038709E" w14:paraId="13569F33" w14:textId="77777777" w:rsidTr="00B942B9">
        <w:trPr>
          <w:cantSplit/>
        </w:trPr>
        <w:tc>
          <w:tcPr>
            <w:tcW w:w="2551" w:type="dxa"/>
          </w:tcPr>
          <w:p w14:paraId="16B1E0F4" w14:textId="77777777" w:rsidR="00803881" w:rsidRPr="0038709E" w:rsidRDefault="00803881" w:rsidP="00803881">
            <w:pPr>
              <w:pStyle w:val="Tabletext"/>
              <w:tabs>
                <w:tab w:val="center" w:leader="dot" w:pos="2268"/>
              </w:tabs>
              <w:rPr>
                <w:sz w:val="16"/>
                <w:szCs w:val="16"/>
              </w:rPr>
            </w:pPr>
          </w:p>
        </w:tc>
        <w:tc>
          <w:tcPr>
            <w:tcW w:w="4537" w:type="dxa"/>
          </w:tcPr>
          <w:p w14:paraId="410FB9C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7747EE7" w14:textId="77777777" w:rsidTr="00B942B9">
        <w:trPr>
          <w:cantSplit/>
        </w:trPr>
        <w:tc>
          <w:tcPr>
            <w:tcW w:w="2551" w:type="dxa"/>
          </w:tcPr>
          <w:p w14:paraId="7D2618D4" w14:textId="77777777" w:rsidR="00803881" w:rsidRPr="0038709E" w:rsidRDefault="00803881" w:rsidP="00803881">
            <w:pPr>
              <w:pStyle w:val="Tabletext"/>
              <w:tabs>
                <w:tab w:val="center" w:leader="dot" w:pos="2268"/>
              </w:tabs>
              <w:rPr>
                <w:sz w:val="16"/>
                <w:szCs w:val="16"/>
              </w:rPr>
            </w:pPr>
            <w:r w:rsidRPr="0038709E">
              <w:rPr>
                <w:sz w:val="16"/>
                <w:szCs w:val="16"/>
              </w:rPr>
              <w:t>s. 152CU</w:t>
            </w:r>
            <w:r w:rsidRPr="0038709E">
              <w:rPr>
                <w:sz w:val="16"/>
                <w:szCs w:val="16"/>
              </w:rPr>
              <w:tab/>
            </w:r>
          </w:p>
        </w:tc>
        <w:tc>
          <w:tcPr>
            <w:tcW w:w="4537" w:type="dxa"/>
          </w:tcPr>
          <w:p w14:paraId="39936AC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0DC6CEC" w14:textId="77777777" w:rsidTr="00B942B9">
        <w:trPr>
          <w:cantSplit/>
        </w:trPr>
        <w:tc>
          <w:tcPr>
            <w:tcW w:w="2551" w:type="dxa"/>
          </w:tcPr>
          <w:p w14:paraId="7B35549B" w14:textId="77777777" w:rsidR="00803881" w:rsidRPr="0038709E" w:rsidRDefault="00803881" w:rsidP="00803881">
            <w:pPr>
              <w:pStyle w:val="Tabletext"/>
              <w:tabs>
                <w:tab w:val="center" w:leader="dot" w:pos="2268"/>
              </w:tabs>
              <w:rPr>
                <w:sz w:val="16"/>
                <w:szCs w:val="16"/>
              </w:rPr>
            </w:pPr>
          </w:p>
        </w:tc>
        <w:tc>
          <w:tcPr>
            <w:tcW w:w="4537" w:type="dxa"/>
          </w:tcPr>
          <w:p w14:paraId="47FBC5B4"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7FEA047" w14:textId="77777777" w:rsidTr="00B942B9">
        <w:trPr>
          <w:cantSplit/>
        </w:trPr>
        <w:tc>
          <w:tcPr>
            <w:tcW w:w="2551" w:type="dxa"/>
          </w:tcPr>
          <w:p w14:paraId="434B6E1B" w14:textId="77777777" w:rsidR="00803881" w:rsidRPr="0038709E" w:rsidRDefault="00803881" w:rsidP="00803881">
            <w:pPr>
              <w:pStyle w:val="Tabletext"/>
              <w:tabs>
                <w:tab w:val="center" w:leader="dot" w:pos="2268"/>
              </w:tabs>
              <w:rPr>
                <w:sz w:val="16"/>
                <w:szCs w:val="16"/>
              </w:rPr>
            </w:pPr>
            <w:r w:rsidRPr="0038709E">
              <w:rPr>
                <w:sz w:val="16"/>
                <w:szCs w:val="16"/>
              </w:rPr>
              <w:t>s. 152CV</w:t>
            </w:r>
            <w:r w:rsidRPr="0038709E">
              <w:rPr>
                <w:sz w:val="16"/>
                <w:szCs w:val="16"/>
              </w:rPr>
              <w:tab/>
            </w:r>
          </w:p>
        </w:tc>
        <w:tc>
          <w:tcPr>
            <w:tcW w:w="4537" w:type="dxa"/>
          </w:tcPr>
          <w:p w14:paraId="3FCBC98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ED6D3EC" w14:textId="77777777" w:rsidTr="00B942B9">
        <w:trPr>
          <w:cantSplit/>
        </w:trPr>
        <w:tc>
          <w:tcPr>
            <w:tcW w:w="2551" w:type="dxa"/>
          </w:tcPr>
          <w:p w14:paraId="4E5776AB" w14:textId="77777777" w:rsidR="00803881" w:rsidRPr="0038709E" w:rsidRDefault="00803881" w:rsidP="00803881">
            <w:pPr>
              <w:pStyle w:val="Tabletext"/>
              <w:tabs>
                <w:tab w:val="center" w:leader="dot" w:pos="2268"/>
              </w:tabs>
              <w:rPr>
                <w:sz w:val="16"/>
                <w:szCs w:val="16"/>
              </w:rPr>
            </w:pPr>
          </w:p>
        </w:tc>
        <w:tc>
          <w:tcPr>
            <w:tcW w:w="4537" w:type="dxa"/>
          </w:tcPr>
          <w:p w14:paraId="0C7064C7" w14:textId="77777777" w:rsidR="00803881" w:rsidRPr="0038709E" w:rsidRDefault="00803881" w:rsidP="00803881">
            <w:pPr>
              <w:pStyle w:val="Tabletext"/>
              <w:tabs>
                <w:tab w:val="center" w:leader="dot" w:pos="2268"/>
              </w:tabs>
              <w:rPr>
                <w:sz w:val="16"/>
                <w:szCs w:val="16"/>
              </w:rPr>
            </w:pPr>
            <w:r w:rsidRPr="0038709E">
              <w:rPr>
                <w:sz w:val="16"/>
                <w:szCs w:val="16"/>
              </w:rPr>
              <w:t>am. No. 52, 1999; No. 124, 2001</w:t>
            </w:r>
          </w:p>
        </w:tc>
      </w:tr>
      <w:tr w:rsidR="00803881" w:rsidRPr="0038709E" w14:paraId="729FF4A1" w14:textId="77777777" w:rsidTr="00B942B9">
        <w:trPr>
          <w:cantSplit/>
        </w:trPr>
        <w:tc>
          <w:tcPr>
            <w:tcW w:w="2551" w:type="dxa"/>
          </w:tcPr>
          <w:p w14:paraId="228CF654" w14:textId="77777777" w:rsidR="00803881" w:rsidRPr="0038709E" w:rsidRDefault="00803881" w:rsidP="00803881">
            <w:pPr>
              <w:pStyle w:val="Tabletext"/>
              <w:tabs>
                <w:tab w:val="center" w:leader="dot" w:pos="2268"/>
              </w:tabs>
              <w:rPr>
                <w:sz w:val="16"/>
                <w:szCs w:val="16"/>
              </w:rPr>
            </w:pPr>
          </w:p>
        </w:tc>
        <w:tc>
          <w:tcPr>
            <w:tcW w:w="4537" w:type="dxa"/>
          </w:tcPr>
          <w:p w14:paraId="14D2B61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EC7B063" w14:textId="77777777" w:rsidTr="00B942B9">
        <w:trPr>
          <w:cantSplit/>
        </w:trPr>
        <w:tc>
          <w:tcPr>
            <w:tcW w:w="2551" w:type="dxa"/>
          </w:tcPr>
          <w:p w14:paraId="7D78BCBF" w14:textId="77777777" w:rsidR="00803881" w:rsidRPr="0038709E" w:rsidRDefault="00803881" w:rsidP="00803881">
            <w:pPr>
              <w:pStyle w:val="Tabletext"/>
              <w:tabs>
                <w:tab w:val="center" w:leader="dot" w:pos="2268"/>
              </w:tabs>
              <w:rPr>
                <w:sz w:val="16"/>
                <w:szCs w:val="16"/>
              </w:rPr>
            </w:pPr>
            <w:r w:rsidRPr="0038709E">
              <w:rPr>
                <w:sz w:val="16"/>
                <w:szCs w:val="16"/>
              </w:rPr>
              <w:t>s. 152CW</w:t>
            </w:r>
            <w:r w:rsidRPr="0038709E">
              <w:rPr>
                <w:sz w:val="16"/>
                <w:szCs w:val="16"/>
              </w:rPr>
              <w:tab/>
            </w:r>
          </w:p>
        </w:tc>
        <w:tc>
          <w:tcPr>
            <w:tcW w:w="4537" w:type="dxa"/>
          </w:tcPr>
          <w:p w14:paraId="1BEDD9C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77F7C5B" w14:textId="77777777" w:rsidTr="00B942B9">
        <w:trPr>
          <w:cantSplit/>
        </w:trPr>
        <w:tc>
          <w:tcPr>
            <w:tcW w:w="2551" w:type="dxa"/>
          </w:tcPr>
          <w:p w14:paraId="1DC66F54" w14:textId="77777777" w:rsidR="00803881" w:rsidRPr="0038709E" w:rsidRDefault="00803881" w:rsidP="00803881">
            <w:pPr>
              <w:pStyle w:val="Tabletext"/>
              <w:tabs>
                <w:tab w:val="center" w:leader="dot" w:pos="2268"/>
              </w:tabs>
              <w:rPr>
                <w:sz w:val="16"/>
                <w:szCs w:val="16"/>
              </w:rPr>
            </w:pPr>
          </w:p>
        </w:tc>
        <w:tc>
          <w:tcPr>
            <w:tcW w:w="4537" w:type="dxa"/>
          </w:tcPr>
          <w:p w14:paraId="60A9A72E" w14:textId="77777777" w:rsidR="00803881" w:rsidRPr="0038709E" w:rsidRDefault="00803881" w:rsidP="00803881">
            <w:pPr>
              <w:pStyle w:val="Tabletext"/>
              <w:tabs>
                <w:tab w:val="center" w:leader="dot" w:pos="2268"/>
              </w:tabs>
              <w:rPr>
                <w:sz w:val="16"/>
                <w:szCs w:val="16"/>
              </w:rPr>
            </w:pPr>
            <w:r w:rsidRPr="0038709E">
              <w:rPr>
                <w:sz w:val="16"/>
                <w:szCs w:val="16"/>
              </w:rPr>
              <w:t>rs. No. 124, 2001</w:t>
            </w:r>
          </w:p>
        </w:tc>
      </w:tr>
      <w:tr w:rsidR="00803881" w:rsidRPr="0038709E" w14:paraId="3D2A1640" w14:textId="77777777" w:rsidTr="00B942B9">
        <w:trPr>
          <w:cantSplit/>
        </w:trPr>
        <w:tc>
          <w:tcPr>
            <w:tcW w:w="2551" w:type="dxa"/>
          </w:tcPr>
          <w:p w14:paraId="20D29770" w14:textId="77777777" w:rsidR="00803881" w:rsidRPr="0038709E" w:rsidRDefault="00803881" w:rsidP="00803881">
            <w:pPr>
              <w:pStyle w:val="Tabletext"/>
              <w:tabs>
                <w:tab w:val="center" w:leader="dot" w:pos="2268"/>
              </w:tabs>
              <w:rPr>
                <w:sz w:val="16"/>
                <w:szCs w:val="16"/>
              </w:rPr>
            </w:pPr>
          </w:p>
        </w:tc>
        <w:tc>
          <w:tcPr>
            <w:tcW w:w="4537" w:type="dxa"/>
          </w:tcPr>
          <w:p w14:paraId="4A08582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CA04DC9" w14:textId="77777777" w:rsidTr="00B942B9">
        <w:trPr>
          <w:cantSplit/>
        </w:trPr>
        <w:tc>
          <w:tcPr>
            <w:tcW w:w="2551" w:type="dxa"/>
          </w:tcPr>
          <w:p w14:paraId="12A45F6F" w14:textId="77777777" w:rsidR="00803881" w:rsidRPr="0038709E" w:rsidRDefault="00803881" w:rsidP="00803881">
            <w:pPr>
              <w:pStyle w:val="Tabletext"/>
              <w:tabs>
                <w:tab w:val="center" w:leader="dot" w:pos="2268"/>
              </w:tabs>
              <w:rPr>
                <w:sz w:val="16"/>
                <w:szCs w:val="16"/>
              </w:rPr>
            </w:pPr>
            <w:r w:rsidRPr="0038709E">
              <w:rPr>
                <w:sz w:val="16"/>
                <w:szCs w:val="16"/>
              </w:rPr>
              <w:t>s. 152CWA</w:t>
            </w:r>
            <w:r w:rsidRPr="0038709E">
              <w:rPr>
                <w:sz w:val="16"/>
                <w:szCs w:val="16"/>
              </w:rPr>
              <w:tab/>
            </w:r>
          </w:p>
        </w:tc>
        <w:tc>
          <w:tcPr>
            <w:tcW w:w="4537" w:type="dxa"/>
          </w:tcPr>
          <w:p w14:paraId="46EDD20E" w14:textId="77777777" w:rsidR="00803881" w:rsidRPr="0038709E" w:rsidRDefault="00803881" w:rsidP="00803881">
            <w:pPr>
              <w:pStyle w:val="Tabletext"/>
              <w:tabs>
                <w:tab w:val="center" w:leader="dot" w:pos="2268"/>
              </w:tabs>
              <w:rPr>
                <w:sz w:val="16"/>
                <w:szCs w:val="16"/>
              </w:rPr>
            </w:pPr>
            <w:r w:rsidRPr="0038709E">
              <w:rPr>
                <w:sz w:val="16"/>
                <w:szCs w:val="16"/>
              </w:rPr>
              <w:t>ad. No. 46, 2001</w:t>
            </w:r>
          </w:p>
        </w:tc>
      </w:tr>
      <w:tr w:rsidR="00803881" w:rsidRPr="0038709E" w14:paraId="1E5111DB" w14:textId="77777777" w:rsidTr="00B942B9">
        <w:trPr>
          <w:cantSplit/>
        </w:trPr>
        <w:tc>
          <w:tcPr>
            <w:tcW w:w="2551" w:type="dxa"/>
          </w:tcPr>
          <w:p w14:paraId="1CD4E4AC" w14:textId="77777777" w:rsidR="00803881" w:rsidRPr="0038709E" w:rsidRDefault="00803881" w:rsidP="00803881">
            <w:pPr>
              <w:pStyle w:val="Tabletext"/>
              <w:tabs>
                <w:tab w:val="center" w:leader="dot" w:pos="2268"/>
              </w:tabs>
              <w:rPr>
                <w:sz w:val="16"/>
                <w:szCs w:val="16"/>
              </w:rPr>
            </w:pPr>
          </w:p>
        </w:tc>
        <w:tc>
          <w:tcPr>
            <w:tcW w:w="4537" w:type="dxa"/>
          </w:tcPr>
          <w:p w14:paraId="2E556D5B" w14:textId="77777777" w:rsidR="00803881" w:rsidRPr="0038709E" w:rsidRDefault="00803881" w:rsidP="00803881">
            <w:pPr>
              <w:pStyle w:val="Tabletext"/>
              <w:tabs>
                <w:tab w:val="center" w:leader="dot" w:pos="2268"/>
              </w:tabs>
              <w:rPr>
                <w:sz w:val="16"/>
                <w:szCs w:val="16"/>
              </w:rPr>
            </w:pPr>
            <w:r w:rsidRPr="0038709E">
              <w:rPr>
                <w:sz w:val="16"/>
                <w:szCs w:val="16"/>
              </w:rPr>
              <w:t>rs. No. 124, 2001</w:t>
            </w:r>
          </w:p>
        </w:tc>
      </w:tr>
      <w:tr w:rsidR="00803881" w:rsidRPr="0038709E" w14:paraId="69576E24" w14:textId="77777777" w:rsidTr="00B942B9">
        <w:trPr>
          <w:cantSplit/>
        </w:trPr>
        <w:tc>
          <w:tcPr>
            <w:tcW w:w="2551" w:type="dxa"/>
          </w:tcPr>
          <w:p w14:paraId="2726B136" w14:textId="77777777" w:rsidR="00803881" w:rsidRPr="0038709E" w:rsidRDefault="00803881" w:rsidP="00803881">
            <w:pPr>
              <w:pStyle w:val="Tabletext"/>
              <w:tabs>
                <w:tab w:val="center" w:leader="dot" w:pos="2268"/>
              </w:tabs>
              <w:rPr>
                <w:sz w:val="16"/>
                <w:szCs w:val="16"/>
              </w:rPr>
            </w:pPr>
          </w:p>
        </w:tc>
        <w:tc>
          <w:tcPr>
            <w:tcW w:w="4537" w:type="dxa"/>
          </w:tcPr>
          <w:p w14:paraId="1269365E"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5A6835E" w14:textId="77777777" w:rsidTr="00B942B9">
        <w:trPr>
          <w:cantSplit/>
        </w:trPr>
        <w:tc>
          <w:tcPr>
            <w:tcW w:w="2551" w:type="dxa"/>
          </w:tcPr>
          <w:p w14:paraId="5A294B8B" w14:textId="77777777" w:rsidR="00803881" w:rsidRPr="0038709E" w:rsidRDefault="00803881" w:rsidP="00803881">
            <w:pPr>
              <w:pStyle w:val="Tabletext"/>
              <w:tabs>
                <w:tab w:val="center" w:leader="dot" w:pos="2268"/>
              </w:tabs>
              <w:rPr>
                <w:sz w:val="16"/>
                <w:szCs w:val="16"/>
              </w:rPr>
            </w:pPr>
            <w:r w:rsidRPr="0038709E">
              <w:rPr>
                <w:sz w:val="16"/>
                <w:szCs w:val="16"/>
              </w:rPr>
              <w:t>s. 152CX</w:t>
            </w:r>
            <w:r w:rsidRPr="0038709E">
              <w:rPr>
                <w:sz w:val="16"/>
                <w:szCs w:val="16"/>
              </w:rPr>
              <w:tab/>
            </w:r>
          </w:p>
        </w:tc>
        <w:tc>
          <w:tcPr>
            <w:tcW w:w="4537" w:type="dxa"/>
          </w:tcPr>
          <w:p w14:paraId="7D4405FC"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201DE34" w14:textId="77777777" w:rsidTr="00B942B9">
        <w:trPr>
          <w:cantSplit/>
        </w:trPr>
        <w:tc>
          <w:tcPr>
            <w:tcW w:w="2551" w:type="dxa"/>
          </w:tcPr>
          <w:p w14:paraId="500A7980" w14:textId="77777777" w:rsidR="00803881" w:rsidRPr="0038709E" w:rsidRDefault="00803881" w:rsidP="00803881">
            <w:pPr>
              <w:pStyle w:val="Tabletext"/>
              <w:tabs>
                <w:tab w:val="center" w:leader="dot" w:pos="2268"/>
              </w:tabs>
              <w:rPr>
                <w:sz w:val="16"/>
                <w:szCs w:val="16"/>
              </w:rPr>
            </w:pPr>
          </w:p>
        </w:tc>
        <w:tc>
          <w:tcPr>
            <w:tcW w:w="4537" w:type="dxa"/>
          </w:tcPr>
          <w:p w14:paraId="3CE400DC" w14:textId="77777777" w:rsidR="00803881" w:rsidRPr="0038709E" w:rsidRDefault="00803881" w:rsidP="00803881">
            <w:pPr>
              <w:pStyle w:val="Tabletext"/>
              <w:tabs>
                <w:tab w:val="center" w:leader="dot" w:pos="2268"/>
              </w:tabs>
              <w:rPr>
                <w:sz w:val="16"/>
                <w:szCs w:val="16"/>
              </w:rPr>
            </w:pPr>
            <w:r w:rsidRPr="0038709E">
              <w:rPr>
                <w:sz w:val="16"/>
                <w:szCs w:val="16"/>
              </w:rPr>
              <w:t>am. No. 124, 2001</w:t>
            </w:r>
          </w:p>
        </w:tc>
      </w:tr>
      <w:tr w:rsidR="00803881" w:rsidRPr="0038709E" w14:paraId="474BAE25" w14:textId="77777777" w:rsidTr="00B942B9">
        <w:trPr>
          <w:cantSplit/>
        </w:trPr>
        <w:tc>
          <w:tcPr>
            <w:tcW w:w="2551" w:type="dxa"/>
          </w:tcPr>
          <w:p w14:paraId="6CB6220B" w14:textId="77777777" w:rsidR="00803881" w:rsidRPr="0038709E" w:rsidRDefault="00803881" w:rsidP="00803881">
            <w:pPr>
              <w:pStyle w:val="Tabletext"/>
              <w:tabs>
                <w:tab w:val="center" w:leader="dot" w:pos="2268"/>
              </w:tabs>
              <w:rPr>
                <w:sz w:val="16"/>
                <w:szCs w:val="16"/>
              </w:rPr>
            </w:pPr>
          </w:p>
        </w:tc>
        <w:tc>
          <w:tcPr>
            <w:tcW w:w="4537" w:type="dxa"/>
          </w:tcPr>
          <w:p w14:paraId="2244DFD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197EDE22" w14:textId="77777777" w:rsidTr="00B942B9">
        <w:trPr>
          <w:cantSplit/>
        </w:trPr>
        <w:tc>
          <w:tcPr>
            <w:tcW w:w="2551" w:type="dxa"/>
          </w:tcPr>
          <w:p w14:paraId="3D648B05" w14:textId="77777777" w:rsidR="00803881" w:rsidRPr="0038709E" w:rsidRDefault="00803881" w:rsidP="00803881">
            <w:pPr>
              <w:pStyle w:val="Tabletext"/>
              <w:tabs>
                <w:tab w:val="center" w:leader="dot" w:pos="2268"/>
              </w:tabs>
              <w:rPr>
                <w:sz w:val="16"/>
                <w:szCs w:val="16"/>
              </w:rPr>
            </w:pPr>
            <w:r w:rsidRPr="0038709E">
              <w:rPr>
                <w:sz w:val="16"/>
                <w:szCs w:val="16"/>
              </w:rPr>
              <w:t>s 152CY</w:t>
            </w:r>
            <w:r w:rsidRPr="0038709E">
              <w:rPr>
                <w:sz w:val="16"/>
                <w:szCs w:val="16"/>
              </w:rPr>
              <w:tab/>
            </w:r>
          </w:p>
        </w:tc>
        <w:tc>
          <w:tcPr>
            <w:tcW w:w="4537" w:type="dxa"/>
          </w:tcPr>
          <w:p w14:paraId="553626E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9C9DFF8" w14:textId="77777777" w:rsidTr="00B942B9">
        <w:trPr>
          <w:cantSplit/>
        </w:trPr>
        <w:tc>
          <w:tcPr>
            <w:tcW w:w="2551" w:type="dxa"/>
          </w:tcPr>
          <w:p w14:paraId="331C8802" w14:textId="77777777" w:rsidR="00803881" w:rsidRPr="0038709E" w:rsidRDefault="00803881" w:rsidP="00803881">
            <w:pPr>
              <w:pStyle w:val="Tabletext"/>
              <w:tabs>
                <w:tab w:val="center" w:leader="dot" w:pos="2268"/>
              </w:tabs>
              <w:rPr>
                <w:sz w:val="16"/>
                <w:szCs w:val="16"/>
              </w:rPr>
            </w:pPr>
          </w:p>
        </w:tc>
        <w:tc>
          <w:tcPr>
            <w:tcW w:w="4537" w:type="dxa"/>
          </w:tcPr>
          <w:p w14:paraId="689A7D68"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A9E6293" w14:textId="77777777" w:rsidTr="00B942B9">
        <w:trPr>
          <w:cantSplit/>
        </w:trPr>
        <w:tc>
          <w:tcPr>
            <w:tcW w:w="2551" w:type="dxa"/>
          </w:tcPr>
          <w:p w14:paraId="20A1D0C3" w14:textId="77777777" w:rsidR="00803881" w:rsidRPr="0038709E" w:rsidRDefault="00803881" w:rsidP="00803881">
            <w:pPr>
              <w:pStyle w:val="Tabletext"/>
              <w:tabs>
                <w:tab w:val="center" w:leader="dot" w:pos="2268"/>
              </w:tabs>
              <w:rPr>
                <w:sz w:val="16"/>
                <w:szCs w:val="16"/>
              </w:rPr>
            </w:pPr>
            <w:r w:rsidRPr="0038709E">
              <w:rPr>
                <w:sz w:val="16"/>
                <w:szCs w:val="16"/>
              </w:rPr>
              <w:t>s 152CZ</w:t>
            </w:r>
            <w:r w:rsidRPr="0038709E">
              <w:rPr>
                <w:sz w:val="16"/>
                <w:szCs w:val="16"/>
              </w:rPr>
              <w:tab/>
            </w:r>
          </w:p>
        </w:tc>
        <w:tc>
          <w:tcPr>
            <w:tcW w:w="4537" w:type="dxa"/>
          </w:tcPr>
          <w:p w14:paraId="7AD28DFF"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9A6A28F" w14:textId="77777777" w:rsidTr="00B942B9">
        <w:trPr>
          <w:cantSplit/>
        </w:trPr>
        <w:tc>
          <w:tcPr>
            <w:tcW w:w="2551" w:type="dxa"/>
          </w:tcPr>
          <w:p w14:paraId="293893D2" w14:textId="77777777" w:rsidR="00803881" w:rsidRPr="0038709E" w:rsidRDefault="00803881" w:rsidP="00803881">
            <w:pPr>
              <w:pStyle w:val="Tabletext"/>
              <w:tabs>
                <w:tab w:val="center" w:leader="dot" w:pos="2268"/>
              </w:tabs>
              <w:rPr>
                <w:sz w:val="16"/>
                <w:szCs w:val="16"/>
              </w:rPr>
            </w:pPr>
          </w:p>
        </w:tc>
        <w:tc>
          <w:tcPr>
            <w:tcW w:w="4537" w:type="dxa"/>
          </w:tcPr>
          <w:p w14:paraId="7A8BA0D9" w14:textId="77777777" w:rsidR="00803881" w:rsidRPr="0038709E" w:rsidRDefault="00803881" w:rsidP="00803881">
            <w:pPr>
              <w:pStyle w:val="Tabletext"/>
              <w:tabs>
                <w:tab w:val="center" w:leader="dot" w:pos="2268"/>
              </w:tabs>
              <w:rPr>
                <w:sz w:val="16"/>
                <w:szCs w:val="16"/>
              </w:rPr>
            </w:pPr>
            <w:r w:rsidRPr="0038709E">
              <w:rPr>
                <w:sz w:val="16"/>
                <w:szCs w:val="16"/>
              </w:rPr>
              <w:t>am. No. 124, 2001</w:t>
            </w:r>
          </w:p>
        </w:tc>
      </w:tr>
      <w:tr w:rsidR="00803881" w:rsidRPr="0038709E" w14:paraId="297EF9DE" w14:textId="77777777" w:rsidTr="00B942B9">
        <w:trPr>
          <w:cantSplit/>
        </w:trPr>
        <w:tc>
          <w:tcPr>
            <w:tcW w:w="2551" w:type="dxa"/>
          </w:tcPr>
          <w:p w14:paraId="68B7405B" w14:textId="77777777" w:rsidR="00803881" w:rsidRPr="0038709E" w:rsidRDefault="00803881" w:rsidP="00803881">
            <w:pPr>
              <w:pStyle w:val="Tabletext"/>
              <w:tabs>
                <w:tab w:val="center" w:leader="dot" w:pos="2268"/>
              </w:tabs>
              <w:rPr>
                <w:sz w:val="16"/>
                <w:szCs w:val="16"/>
              </w:rPr>
            </w:pPr>
          </w:p>
        </w:tc>
        <w:tc>
          <w:tcPr>
            <w:tcW w:w="4537" w:type="dxa"/>
          </w:tcPr>
          <w:p w14:paraId="592CDF4A"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FFD36D6" w14:textId="77777777" w:rsidTr="00B942B9">
        <w:trPr>
          <w:cantSplit/>
        </w:trPr>
        <w:tc>
          <w:tcPr>
            <w:tcW w:w="2551" w:type="dxa"/>
          </w:tcPr>
          <w:p w14:paraId="07448747" w14:textId="77777777" w:rsidR="00803881" w:rsidRPr="0038709E" w:rsidRDefault="00803881" w:rsidP="00803881">
            <w:pPr>
              <w:pStyle w:val="Tabletext"/>
              <w:tabs>
                <w:tab w:val="center" w:leader="dot" w:pos="2268"/>
              </w:tabs>
              <w:rPr>
                <w:sz w:val="16"/>
                <w:szCs w:val="16"/>
              </w:rPr>
            </w:pPr>
            <w:r w:rsidRPr="0038709E">
              <w:rPr>
                <w:sz w:val="16"/>
                <w:szCs w:val="16"/>
              </w:rPr>
              <w:t>s. 152DA</w:t>
            </w:r>
            <w:r w:rsidRPr="0038709E">
              <w:rPr>
                <w:sz w:val="16"/>
                <w:szCs w:val="16"/>
              </w:rPr>
              <w:tab/>
            </w:r>
          </w:p>
        </w:tc>
        <w:tc>
          <w:tcPr>
            <w:tcW w:w="4537" w:type="dxa"/>
          </w:tcPr>
          <w:p w14:paraId="6B06692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39165A1" w14:textId="77777777" w:rsidTr="00B942B9">
        <w:trPr>
          <w:cantSplit/>
        </w:trPr>
        <w:tc>
          <w:tcPr>
            <w:tcW w:w="2551" w:type="dxa"/>
          </w:tcPr>
          <w:p w14:paraId="602DB424" w14:textId="77777777" w:rsidR="00803881" w:rsidRPr="0038709E" w:rsidRDefault="00803881" w:rsidP="00803881">
            <w:pPr>
              <w:pStyle w:val="Tabletext"/>
              <w:tabs>
                <w:tab w:val="center" w:leader="dot" w:pos="2268"/>
              </w:tabs>
              <w:rPr>
                <w:sz w:val="16"/>
                <w:szCs w:val="16"/>
              </w:rPr>
            </w:pPr>
          </w:p>
        </w:tc>
        <w:tc>
          <w:tcPr>
            <w:tcW w:w="4537" w:type="dxa"/>
          </w:tcPr>
          <w:p w14:paraId="5464A16B"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5A590A2C" w14:textId="77777777" w:rsidTr="00B942B9">
        <w:trPr>
          <w:cantSplit/>
        </w:trPr>
        <w:tc>
          <w:tcPr>
            <w:tcW w:w="2551" w:type="dxa"/>
          </w:tcPr>
          <w:p w14:paraId="6BF4B092" w14:textId="77777777" w:rsidR="00803881" w:rsidRPr="0038709E" w:rsidRDefault="00803881" w:rsidP="00803881">
            <w:pPr>
              <w:pStyle w:val="Tabletext"/>
              <w:tabs>
                <w:tab w:val="center" w:leader="dot" w:pos="2268"/>
              </w:tabs>
              <w:rPr>
                <w:sz w:val="16"/>
                <w:szCs w:val="16"/>
              </w:rPr>
            </w:pPr>
            <w:r w:rsidRPr="0038709E">
              <w:rPr>
                <w:sz w:val="16"/>
                <w:szCs w:val="16"/>
              </w:rPr>
              <w:t>s. 152DB</w:t>
            </w:r>
            <w:r w:rsidRPr="0038709E">
              <w:rPr>
                <w:sz w:val="16"/>
                <w:szCs w:val="16"/>
              </w:rPr>
              <w:tab/>
            </w:r>
          </w:p>
        </w:tc>
        <w:tc>
          <w:tcPr>
            <w:tcW w:w="4537" w:type="dxa"/>
          </w:tcPr>
          <w:p w14:paraId="2526BE2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FBE8D39" w14:textId="77777777" w:rsidTr="00B942B9">
        <w:trPr>
          <w:cantSplit/>
        </w:trPr>
        <w:tc>
          <w:tcPr>
            <w:tcW w:w="2551" w:type="dxa"/>
          </w:tcPr>
          <w:p w14:paraId="24E82270" w14:textId="77777777" w:rsidR="00803881" w:rsidRPr="0038709E" w:rsidRDefault="00803881" w:rsidP="00803881">
            <w:pPr>
              <w:pStyle w:val="Tabletext"/>
              <w:tabs>
                <w:tab w:val="center" w:leader="dot" w:pos="2268"/>
              </w:tabs>
              <w:rPr>
                <w:sz w:val="16"/>
                <w:szCs w:val="16"/>
              </w:rPr>
            </w:pPr>
          </w:p>
        </w:tc>
        <w:tc>
          <w:tcPr>
            <w:tcW w:w="4537" w:type="dxa"/>
          </w:tcPr>
          <w:p w14:paraId="787DDE1A" w14:textId="77777777" w:rsidR="00803881" w:rsidRPr="0038709E" w:rsidRDefault="00803881" w:rsidP="00803881">
            <w:pPr>
              <w:pStyle w:val="Tabletext"/>
              <w:tabs>
                <w:tab w:val="center" w:leader="dot" w:pos="2268"/>
              </w:tabs>
              <w:rPr>
                <w:sz w:val="16"/>
                <w:szCs w:val="16"/>
              </w:rPr>
            </w:pPr>
            <w:r w:rsidRPr="0038709E">
              <w:rPr>
                <w:sz w:val="16"/>
                <w:szCs w:val="16"/>
              </w:rPr>
              <w:t>am. No. 124, 2001; No. 119, 2005</w:t>
            </w:r>
          </w:p>
        </w:tc>
      </w:tr>
      <w:tr w:rsidR="00803881" w:rsidRPr="0038709E" w14:paraId="29143A1A" w14:textId="77777777" w:rsidTr="00B942B9">
        <w:trPr>
          <w:cantSplit/>
        </w:trPr>
        <w:tc>
          <w:tcPr>
            <w:tcW w:w="2551" w:type="dxa"/>
          </w:tcPr>
          <w:p w14:paraId="1C3C8E43" w14:textId="77777777" w:rsidR="00803881" w:rsidRPr="0038709E" w:rsidRDefault="00803881" w:rsidP="00803881">
            <w:pPr>
              <w:pStyle w:val="Tabletext"/>
              <w:tabs>
                <w:tab w:val="center" w:leader="dot" w:pos="2268"/>
              </w:tabs>
              <w:rPr>
                <w:sz w:val="16"/>
                <w:szCs w:val="16"/>
              </w:rPr>
            </w:pPr>
          </w:p>
        </w:tc>
        <w:tc>
          <w:tcPr>
            <w:tcW w:w="4537" w:type="dxa"/>
          </w:tcPr>
          <w:p w14:paraId="5A2A6FEA"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4D74EB2" w14:textId="77777777" w:rsidTr="00B942B9">
        <w:trPr>
          <w:cantSplit/>
        </w:trPr>
        <w:tc>
          <w:tcPr>
            <w:tcW w:w="2551" w:type="dxa"/>
          </w:tcPr>
          <w:p w14:paraId="0805C5F9" w14:textId="77777777" w:rsidR="00803881" w:rsidRPr="0038709E" w:rsidRDefault="00803881" w:rsidP="00803881">
            <w:pPr>
              <w:pStyle w:val="Tabletext"/>
              <w:tabs>
                <w:tab w:val="center" w:leader="dot" w:pos="2268"/>
              </w:tabs>
              <w:rPr>
                <w:sz w:val="16"/>
                <w:szCs w:val="16"/>
              </w:rPr>
            </w:pPr>
            <w:r w:rsidRPr="0038709E">
              <w:rPr>
                <w:sz w:val="16"/>
                <w:szCs w:val="16"/>
              </w:rPr>
              <w:t>s. 152DBA</w:t>
            </w:r>
            <w:r w:rsidRPr="0038709E">
              <w:rPr>
                <w:sz w:val="16"/>
                <w:szCs w:val="16"/>
              </w:rPr>
              <w:tab/>
            </w:r>
          </w:p>
        </w:tc>
        <w:tc>
          <w:tcPr>
            <w:tcW w:w="4537" w:type="dxa"/>
          </w:tcPr>
          <w:p w14:paraId="6088A2B8"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24BFBA97" w14:textId="77777777" w:rsidTr="00B942B9">
        <w:trPr>
          <w:cantSplit/>
        </w:trPr>
        <w:tc>
          <w:tcPr>
            <w:tcW w:w="2551" w:type="dxa"/>
          </w:tcPr>
          <w:p w14:paraId="02F30B6A" w14:textId="77777777" w:rsidR="00803881" w:rsidRPr="0038709E" w:rsidRDefault="00803881" w:rsidP="00803881">
            <w:pPr>
              <w:pStyle w:val="Tabletext"/>
              <w:tabs>
                <w:tab w:val="center" w:leader="dot" w:pos="2268"/>
              </w:tabs>
              <w:rPr>
                <w:sz w:val="16"/>
                <w:szCs w:val="16"/>
              </w:rPr>
            </w:pPr>
          </w:p>
        </w:tc>
        <w:tc>
          <w:tcPr>
            <w:tcW w:w="4537" w:type="dxa"/>
          </w:tcPr>
          <w:p w14:paraId="410981A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1F043AA" w14:textId="77777777" w:rsidTr="00B942B9">
        <w:trPr>
          <w:cantSplit/>
        </w:trPr>
        <w:tc>
          <w:tcPr>
            <w:tcW w:w="2551" w:type="dxa"/>
          </w:tcPr>
          <w:p w14:paraId="6A65F1F1" w14:textId="77777777" w:rsidR="00803881" w:rsidRPr="0038709E" w:rsidRDefault="00803881" w:rsidP="00803881">
            <w:pPr>
              <w:pStyle w:val="Tabletext"/>
              <w:tabs>
                <w:tab w:val="center" w:leader="dot" w:pos="2268"/>
              </w:tabs>
              <w:rPr>
                <w:sz w:val="16"/>
                <w:szCs w:val="16"/>
              </w:rPr>
            </w:pPr>
            <w:r w:rsidRPr="0038709E">
              <w:rPr>
                <w:sz w:val="16"/>
                <w:szCs w:val="16"/>
              </w:rPr>
              <w:t>ss. 152DC, 152DD</w:t>
            </w:r>
            <w:r w:rsidRPr="0038709E">
              <w:rPr>
                <w:sz w:val="16"/>
                <w:szCs w:val="16"/>
              </w:rPr>
              <w:tab/>
            </w:r>
          </w:p>
        </w:tc>
        <w:tc>
          <w:tcPr>
            <w:tcW w:w="4537" w:type="dxa"/>
          </w:tcPr>
          <w:p w14:paraId="63FFA88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B892032" w14:textId="77777777" w:rsidTr="00B942B9">
        <w:trPr>
          <w:cantSplit/>
        </w:trPr>
        <w:tc>
          <w:tcPr>
            <w:tcW w:w="2551" w:type="dxa"/>
          </w:tcPr>
          <w:p w14:paraId="5960B2B0" w14:textId="77777777" w:rsidR="00803881" w:rsidRPr="0038709E" w:rsidRDefault="00803881" w:rsidP="00803881">
            <w:pPr>
              <w:pStyle w:val="Tabletext"/>
              <w:tabs>
                <w:tab w:val="center" w:leader="dot" w:pos="2268"/>
              </w:tabs>
              <w:rPr>
                <w:sz w:val="16"/>
                <w:szCs w:val="16"/>
              </w:rPr>
            </w:pPr>
          </w:p>
        </w:tc>
        <w:tc>
          <w:tcPr>
            <w:tcW w:w="4537" w:type="dxa"/>
          </w:tcPr>
          <w:p w14:paraId="6DB3F349"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5F8AE46F" w14:textId="77777777" w:rsidTr="00B942B9">
        <w:trPr>
          <w:cantSplit/>
        </w:trPr>
        <w:tc>
          <w:tcPr>
            <w:tcW w:w="2551" w:type="dxa"/>
          </w:tcPr>
          <w:p w14:paraId="46A4EE90" w14:textId="77777777" w:rsidR="00803881" w:rsidRPr="0038709E" w:rsidRDefault="00803881" w:rsidP="00803881">
            <w:pPr>
              <w:pStyle w:val="Tabletext"/>
              <w:tabs>
                <w:tab w:val="center" w:leader="dot" w:pos="2268"/>
              </w:tabs>
              <w:rPr>
                <w:sz w:val="16"/>
                <w:szCs w:val="16"/>
              </w:rPr>
            </w:pPr>
            <w:r w:rsidRPr="0038709E">
              <w:rPr>
                <w:sz w:val="16"/>
                <w:szCs w:val="16"/>
              </w:rPr>
              <w:t>ss. 152DE–152DG</w:t>
            </w:r>
            <w:r w:rsidRPr="0038709E">
              <w:rPr>
                <w:sz w:val="16"/>
                <w:szCs w:val="16"/>
              </w:rPr>
              <w:tab/>
            </w:r>
          </w:p>
        </w:tc>
        <w:tc>
          <w:tcPr>
            <w:tcW w:w="4537" w:type="dxa"/>
          </w:tcPr>
          <w:p w14:paraId="4060E05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198F5BCC" w14:textId="77777777" w:rsidTr="00B942B9">
        <w:trPr>
          <w:cantSplit/>
        </w:trPr>
        <w:tc>
          <w:tcPr>
            <w:tcW w:w="2551" w:type="dxa"/>
          </w:tcPr>
          <w:p w14:paraId="6E6A6212" w14:textId="77777777" w:rsidR="00803881" w:rsidRPr="0038709E" w:rsidRDefault="00803881" w:rsidP="00803881">
            <w:pPr>
              <w:pStyle w:val="Tabletext"/>
              <w:tabs>
                <w:tab w:val="center" w:leader="dot" w:pos="2268"/>
              </w:tabs>
              <w:rPr>
                <w:sz w:val="16"/>
                <w:szCs w:val="16"/>
              </w:rPr>
            </w:pPr>
          </w:p>
        </w:tc>
        <w:tc>
          <w:tcPr>
            <w:tcW w:w="4537" w:type="dxa"/>
          </w:tcPr>
          <w:p w14:paraId="02412E06" w14:textId="77777777" w:rsidR="00803881" w:rsidRPr="0038709E" w:rsidRDefault="00803881" w:rsidP="00803881">
            <w:pPr>
              <w:pStyle w:val="Tabletext"/>
              <w:tabs>
                <w:tab w:val="center" w:leader="dot" w:pos="2268"/>
              </w:tabs>
              <w:rPr>
                <w:sz w:val="16"/>
                <w:szCs w:val="16"/>
              </w:rPr>
            </w:pPr>
            <w:r w:rsidRPr="0038709E">
              <w:rPr>
                <w:sz w:val="16"/>
                <w:szCs w:val="16"/>
              </w:rPr>
              <w:t>am. No. 146, 2001</w:t>
            </w:r>
          </w:p>
        </w:tc>
      </w:tr>
      <w:tr w:rsidR="00803881" w:rsidRPr="0038709E" w14:paraId="6D6A4306" w14:textId="77777777" w:rsidTr="00B942B9">
        <w:trPr>
          <w:cantSplit/>
        </w:trPr>
        <w:tc>
          <w:tcPr>
            <w:tcW w:w="2551" w:type="dxa"/>
          </w:tcPr>
          <w:p w14:paraId="2BC15CC2" w14:textId="77777777" w:rsidR="00803881" w:rsidRPr="0038709E" w:rsidRDefault="00803881" w:rsidP="00803881">
            <w:pPr>
              <w:pStyle w:val="Tabletext"/>
              <w:tabs>
                <w:tab w:val="center" w:leader="dot" w:pos="2268"/>
              </w:tabs>
              <w:rPr>
                <w:sz w:val="16"/>
                <w:szCs w:val="16"/>
              </w:rPr>
            </w:pPr>
          </w:p>
        </w:tc>
        <w:tc>
          <w:tcPr>
            <w:tcW w:w="4537" w:type="dxa"/>
          </w:tcPr>
          <w:p w14:paraId="34103912"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3D62EF5" w14:textId="77777777" w:rsidTr="00B942B9">
        <w:trPr>
          <w:cantSplit/>
        </w:trPr>
        <w:tc>
          <w:tcPr>
            <w:tcW w:w="2551" w:type="dxa"/>
          </w:tcPr>
          <w:p w14:paraId="209A3511" w14:textId="77777777" w:rsidR="00803881" w:rsidRPr="0038709E" w:rsidRDefault="00803881" w:rsidP="00803881">
            <w:pPr>
              <w:pStyle w:val="Tabletext"/>
              <w:tabs>
                <w:tab w:val="center" w:leader="dot" w:pos="2268"/>
              </w:tabs>
              <w:rPr>
                <w:sz w:val="16"/>
                <w:szCs w:val="16"/>
              </w:rPr>
            </w:pPr>
            <w:r w:rsidRPr="0038709E">
              <w:rPr>
                <w:sz w:val="16"/>
                <w:szCs w:val="16"/>
              </w:rPr>
              <w:t>ss. 152DH–152DJ</w:t>
            </w:r>
            <w:r w:rsidRPr="0038709E">
              <w:rPr>
                <w:sz w:val="16"/>
                <w:szCs w:val="16"/>
              </w:rPr>
              <w:tab/>
            </w:r>
          </w:p>
        </w:tc>
        <w:tc>
          <w:tcPr>
            <w:tcW w:w="4537" w:type="dxa"/>
          </w:tcPr>
          <w:p w14:paraId="56F298A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77FBE1F" w14:textId="77777777" w:rsidTr="00B942B9">
        <w:trPr>
          <w:cantSplit/>
        </w:trPr>
        <w:tc>
          <w:tcPr>
            <w:tcW w:w="2551" w:type="dxa"/>
          </w:tcPr>
          <w:p w14:paraId="3AD43802" w14:textId="77777777" w:rsidR="00803881" w:rsidRPr="0038709E" w:rsidRDefault="00803881" w:rsidP="00803881">
            <w:pPr>
              <w:pStyle w:val="Tabletext"/>
              <w:tabs>
                <w:tab w:val="center" w:leader="dot" w:pos="2268"/>
              </w:tabs>
              <w:rPr>
                <w:sz w:val="16"/>
                <w:szCs w:val="16"/>
              </w:rPr>
            </w:pPr>
          </w:p>
        </w:tc>
        <w:tc>
          <w:tcPr>
            <w:tcW w:w="4537" w:type="dxa"/>
          </w:tcPr>
          <w:p w14:paraId="7A7577BE"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5E6D564" w14:textId="77777777" w:rsidTr="00B942B9">
        <w:trPr>
          <w:cantSplit/>
        </w:trPr>
        <w:tc>
          <w:tcPr>
            <w:tcW w:w="2551" w:type="dxa"/>
          </w:tcPr>
          <w:p w14:paraId="4AAD55BF" w14:textId="77777777" w:rsidR="00803881" w:rsidRPr="0038709E" w:rsidRDefault="00803881" w:rsidP="00803881">
            <w:pPr>
              <w:pStyle w:val="Tabletext"/>
              <w:tabs>
                <w:tab w:val="center" w:leader="dot" w:pos="2268"/>
              </w:tabs>
              <w:rPr>
                <w:sz w:val="16"/>
                <w:szCs w:val="16"/>
              </w:rPr>
            </w:pPr>
            <w:r w:rsidRPr="0038709E">
              <w:rPr>
                <w:sz w:val="16"/>
                <w:szCs w:val="16"/>
              </w:rPr>
              <w:t>s. 152DK</w:t>
            </w:r>
            <w:r w:rsidRPr="0038709E">
              <w:rPr>
                <w:sz w:val="16"/>
                <w:szCs w:val="16"/>
              </w:rPr>
              <w:tab/>
            </w:r>
          </w:p>
        </w:tc>
        <w:tc>
          <w:tcPr>
            <w:tcW w:w="4537" w:type="dxa"/>
          </w:tcPr>
          <w:p w14:paraId="76BF59D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13C8319" w14:textId="77777777" w:rsidTr="00B942B9">
        <w:trPr>
          <w:cantSplit/>
        </w:trPr>
        <w:tc>
          <w:tcPr>
            <w:tcW w:w="2551" w:type="dxa"/>
          </w:tcPr>
          <w:p w14:paraId="23952509" w14:textId="77777777" w:rsidR="00803881" w:rsidRPr="0038709E" w:rsidRDefault="00803881" w:rsidP="00803881">
            <w:pPr>
              <w:pStyle w:val="Tabletext"/>
              <w:tabs>
                <w:tab w:val="center" w:leader="dot" w:pos="2268"/>
              </w:tabs>
              <w:rPr>
                <w:sz w:val="16"/>
                <w:szCs w:val="16"/>
              </w:rPr>
            </w:pPr>
          </w:p>
        </w:tc>
        <w:tc>
          <w:tcPr>
            <w:tcW w:w="4537" w:type="dxa"/>
          </w:tcPr>
          <w:p w14:paraId="2BBA9D97" w14:textId="77777777" w:rsidR="00803881" w:rsidRPr="0038709E" w:rsidRDefault="00803881" w:rsidP="00803881">
            <w:pPr>
              <w:pStyle w:val="Tabletext"/>
              <w:tabs>
                <w:tab w:val="center" w:leader="dot" w:pos="2268"/>
              </w:tabs>
              <w:rPr>
                <w:sz w:val="16"/>
                <w:szCs w:val="16"/>
              </w:rPr>
            </w:pPr>
            <w:r w:rsidRPr="0038709E">
              <w:rPr>
                <w:sz w:val="16"/>
                <w:szCs w:val="16"/>
              </w:rPr>
              <w:t>am. No. 119, 2005</w:t>
            </w:r>
          </w:p>
        </w:tc>
      </w:tr>
      <w:tr w:rsidR="00803881" w:rsidRPr="0038709E" w14:paraId="5C925C87" w14:textId="77777777" w:rsidTr="00B942B9">
        <w:trPr>
          <w:cantSplit/>
        </w:trPr>
        <w:tc>
          <w:tcPr>
            <w:tcW w:w="2551" w:type="dxa"/>
          </w:tcPr>
          <w:p w14:paraId="797E165E" w14:textId="77777777" w:rsidR="00803881" w:rsidRPr="0038709E" w:rsidRDefault="00803881" w:rsidP="00803881">
            <w:pPr>
              <w:pStyle w:val="Tabletext"/>
              <w:tabs>
                <w:tab w:val="center" w:leader="dot" w:pos="2268"/>
              </w:tabs>
              <w:rPr>
                <w:sz w:val="16"/>
                <w:szCs w:val="16"/>
              </w:rPr>
            </w:pPr>
          </w:p>
        </w:tc>
        <w:tc>
          <w:tcPr>
            <w:tcW w:w="4537" w:type="dxa"/>
          </w:tcPr>
          <w:p w14:paraId="752D0E81"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02233D7E" w14:textId="77777777" w:rsidTr="00B942B9">
        <w:trPr>
          <w:cantSplit/>
        </w:trPr>
        <w:tc>
          <w:tcPr>
            <w:tcW w:w="2551" w:type="dxa"/>
          </w:tcPr>
          <w:p w14:paraId="75F49602" w14:textId="77777777" w:rsidR="00803881" w:rsidRPr="0038709E" w:rsidRDefault="00803881" w:rsidP="00803881">
            <w:pPr>
              <w:pStyle w:val="Tabletext"/>
              <w:tabs>
                <w:tab w:val="center" w:leader="dot" w:pos="2268"/>
              </w:tabs>
              <w:rPr>
                <w:sz w:val="16"/>
                <w:szCs w:val="16"/>
              </w:rPr>
            </w:pPr>
            <w:r w:rsidRPr="0038709E">
              <w:rPr>
                <w:sz w:val="16"/>
                <w:szCs w:val="16"/>
              </w:rPr>
              <w:t>ss. 152DL, 152DM</w:t>
            </w:r>
            <w:r w:rsidRPr="0038709E">
              <w:rPr>
                <w:sz w:val="16"/>
                <w:szCs w:val="16"/>
              </w:rPr>
              <w:tab/>
            </w:r>
          </w:p>
        </w:tc>
        <w:tc>
          <w:tcPr>
            <w:tcW w:w="4537" w:type="dxa"/>
          </w:tcPr>
          <w:p w14:paraId="432BCB4E"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5B9F08D9" w14:textId="77777777" w:rsidTr="00B942B9">
        <w:trPr>
          <w:cantSplit/>
        </w:trPr>
        <w:tc>
          <w:tcPr>
            <w:tcW w:w="2551" w:type="dxa"/>
          </w:tcPr>
          <w:p w14:paraId="1CFAA932" w14:textId="77777777" w:rsidR="00803881" w:rsidRPr="0038709E" w:rsidRDefault="00803881" w:rsidP="00803881">
            <w:pPr>
              <w:pStyle w:val="Tabletext"/>
              <w:tabs>
                <w:tab w:val="center" w:leader="dot" w:pos="2268"/>
              </w:tabs>
              <w:rPr>
                <w:sz w:val="16"/>
                <w:szCs w:val="16"/>
              </w:rPr>
            </w:pPr>
          </w:p>
        </w:tc>
        <w:tc>
          <w:tcPr>
            <w:tcW w:w="4537" w:type="dxa"/>
          </w:tcPr>
          <w:p w14:paraId="5739B34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0F9D3DE" w14:textId="77777777" w:rsidTr="00B942B9">
        <w:trPr>
          <w:cantSplit/>
        </w:trPr>
        <w:tc>
          <w:tcPr>
            <w:tcW w:w="2551" w:type="dxa"/>
          </w:tcPr>
          <w:p w14:paraId="7F23622B" w14:textId="77777777" w:rsidR="00803881" w:rsidRPr="0038709E" w:rsidRDefault="00803881" w:rsidP="00803881">
            <w:pPr>
              <w:pStyle w:val="Tabletext"/>
              <w:tabs>
                <w:tab w:val="center" w:leader="dot" w:pos="2268"/>
              </w:tabs>
              <w:rPr>
                <w:sz w:val="16"/>
                <w:szCs w:val="16"/>
              </w:rPr>
            </w:pPr>
            <w:r w:rsidRPr="0038709E">
              <w:rPr>
                <w:sz w:val="16"/>
                <w:szCs w:val="16"/>
              </w:rPr>
              <w:t>s. 152DMA</w:t>
            </w:r>
            <w:r w:rsidRPr="0038709E">
              <w:rPr>
                <w:sz w:val="16"/>
                <w:szCs w:val="16"/>
              </w:rPr>
              <w:tab/>
            </w:r>
          </w:p>
        </w:tc>
        <w:tc>
          <w:tcPr>
            <w:tcW w:w="4537" w:type="dxa"/>
          </w:tcPr>
          <w:p w14:paraId="0B79F6B2"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7BB8ED2D" w14:textId="77777777" w:rsidTr="00B942B9">
        <w:trPr>
          <w:cantSplit/>
        </w:trPr>
        <w:tc>
          <w:tcPr>
            <w:tcW w:w="2551" w:type="dxa"/>
          </w:tcPr>
          <w:p w14:paraId="6B41D73E" w14:textId="77777777" w:rsidR="00803881" w:rsidRPr="0038709E" w:rsidRDefault="00803881" w:rsidP="00803881">
            <w:pPr>
              <w:pStyle w:val="Tabletext"/>
              <w:tabs>
                <w:tab w:val="center" w:leader="dot" w:pos="2268"/>
              </w:tabs>
              <w:rPr>
                <w:sz w:val="16"/>
                <w:szCs w:val="16"/>
              </w:rPr>
            </w:pPr>
          </w:p>
        </w:tc>
        <w:tc>
          <w:tcPr>
            <w:tcW w:w="4537" w:type="dxa"/>
          </w:tcPr>
          <w:p w14:paraId="57EB5F6E" w14:textId="77777777" w:rsidR="00803881" w:rsidRPr="0038709E" w:rsidRDefault="00803881" w:rsidP="00803881">
            <w:pPr>
              <w:pStyle w:val="Tabletext"/>
              <w:tabs>
                <w:tab w:val="center" w:leader="dot" w:pos="2268"/>
              </w:tabs>
              <w:rPr>
                <w:sz w:val="16"/>
                <w:szCs w:val="16"/>
              </w:rPr>
            </w:pPr>
            <w:r w:rsidRPr="0038709E">
              <w:rPr>
                <w:sz w:val="16"/>
                <w:szCs w:val="16"/>
              </w:rPr>
              <w:t>am. No. 119, 2005</w:t>
            </w:r>
          </w:p>
        </w:tc>
      </w:tr>
      <w:tr w:rsidR="00803881" w:rsidRPr="0038709E" w14:paraId="783B967F" w14:textId="77777777" w:rsidTr="00B942B9">
        <w:trPr>
          <w:cantSplit/>
        </w:trPr>
        <w:tc>
          <w:tcPr>
            <w:tcW w:w="2551" w:type="dxa"/>
          </w:tcPr>
          <w:p w14:paraId="006FDEF9" w14:textId="77777777" w:rsidR="00803881" w:rsidRPr="0038709E" w:rsidRDefault="00803881" w:rsidP="00803881">
            <w:pPr>
              <w:pStyle w:val="Tabletext"/>
              <w:tabs>
                <w:tab w:val="center" w:leader="dot" w:pos="2268"/>
              </w:tabs>
              <w:rPr>
                <w:sz w:val="16"/>
                <w:szCs w:val="16"/>
              </w:rPr>
            </w:pPr>
          </w:p>
        </w:tc>
        <w:tc>
          <w:tcPr>
            <w:tcW w:w="4537" w:type="dxa"/>
          </w:tcPr>
          <w:p w14:paraId="5EC9A13D"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AF0A608" w14:textId="77777777" w:rsidTr="00B942B9">
        <w:trPr>
          <w:cantSplit/>
        </w:trPr>
        <w:tc>
          <w:tcPr>
            <w:tcW w:w="2551" w:type="dxa"/>
          </w:tcPr>
          <w:p w14:paraId="21097CAD" w14:textId="77777777" w:rsidR="00803881" w:rsidRPr="0038709E" w:rsidRDefault="00803881" w:rsidP="00803881">
            <w:pPr>
              <w:pStyle w:val="Tabletext"/>
              <w:tabs>
                <w:tab w:val="center" w:leader="dot" w:pos="2268"/>
              </w:tabs>
              <w:rPr>
                <w:sz w:val="16"/>
                <w:szCs w:val="16"/>
              </w:rPr>
            </w:pPr>
            <w:r w:rsidRPr="0038709E">
              <w:rPr>
                <w:sz w:val="16"/>
                <w:szCs w:val="16"/>
              </w:rPr>
              <w:t>s. 152DN</w:t>
            </w:r>
            <w:r w:rsidRPr="0038709E">
              <w:rPr>
                <w:sz w:val="16"/>
                <w:szCs w:val="16"/>
              </w:rPr>
              <w:tab/>
            </w:r>
          </w:p>
        </w:tc>
        <w:tc>
          <w:tcPr>
            <w:tcW w:w="4537" w:type="dxa"/>
          </w:tcPr>
          <w:p w14:paraId="0400BA1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9B12F5A" w14:textId="77777777" w:rsidTr="00B942B9">
        <w:trPr>
          <w:cantSplit/>
        </w:trPr>
        <w:tc>
          <w:tcPr>
            <w:tcW w:w="2551" w:type="dxa"/>
          </w:tcPr>
          <w:p w14:paraId="6D1E3CEC" w14:textId="77777777" w:rsidR="00803881" w:rsidRPr="0038709E" w:rsidRDefault="00803881" w:rsidP="00803881">
            <w:pPr>
              <w:pStyle w:val="Tabletext"/>
              <w:tabs>
                <w:tab w:val="center" w:leader="dot" w:pos="2268"/>
              </w:tabs>
              <w:rPr>
                <w:sz w:val="16"/>
                <w:szCs w:val="16"/>
              </w:rPr>
            </w:pPr>
          </w:p>
        </w:tc>
        <w:tc>
          <w:tcPr>
            <w:tcW w:w="4537" w:type="dxa"/>
          </w:tcPr>
          <w:p w14:paraId="3C141688" w14:textId="77777777" w:rsidR="00803881" w:rsidRPr="0038709E" w:rsidRDefault="00803881" w:rsidP="00803881">
            <w:pPr>
              <w:pStyle w:val="Tabletext"/>
              <w:tabs>
                <w:tab w:val="center" w:leader="dot" w:pos="2268"/>
              </w:tabs>
              <w:rPr>
                <w:sz w:val="16"/>
                <w:szCs w:val="16"/>
              </w:rPr>
            </w:pPr>
            <w:r w:rsidRPr="0038709E">
              <w:rPr>
                <w:sz w:val="16"/>
                <w:szCs w:val="16"/>
              </w:rPr>
              <w:t>rs. No. 52, 1999</w:t>
            </w:r>
          </w:p>
        </w:tc>
      </w:tr>
      <w:tr w:rsidR="00803881" w:rsidRPr="0038709E" w14:paraId="4AF03711" w14:textId="77777777" w:rsidTr="00B942B9">
        <w:trPr>
          <w:cantSplit/>
        </w:trPr>
        <w:tc>
          <w:tcPr>
            <w:tcW w:w="2551" w:type="dxa"/>
          </w:tcPr>
          <w:p w14:paraId="4D7288A1" w14:textId="77777777" w:rsidR="00803881" w:rsidRPr="0038709E" w:rsidRDefault="00803881" w:rsidP="00803881">
            <w:pPr>
              <w:pStyle w:val="Tabletext"/>
              <w:tabs>
                <w:tab w:val="center" w:leader="dot" w:pos="2268"/>
              </w:tabs>
              <w:rPr>
                <w:sz w:val="16"/>
                <w:szCs w:val="16"/>
              </w:rPr>
            </w:pPr>
          </w:p>
        </w:tc>
        <w:tc>
          <w:tcPr>
            <w:tcW w:w="4537" w:type="dxa"/>
          </w:tcPr>
          <w:p w14:paraId="3DF068C6"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77ACBB28" w14:textId="77777777" w:rsidTr="00B942B9">
        <w:trPr>
          <w:cantSplit/>
        </w:trPr>
        <w:tc>
          <w:tcPr>
            <w:tcW w:w="2551" w:type="dxa"/>
          </w:tcPr>
          <w:p w14:paraId="7C7D576C" w14:textId="77777777" w:rsidR="00803881" w:rsidRPr="0038709E" w:rsidRDefault="00803881" w:rsidP="00803881">
            <w:pPr>
              <w:pStyle w:val="Tabletext"/>
              <w:tabs>
                <w:tab w:val="center" w:leader="dot" w:pos="2268"/>
              </w:tabs>
              <w:rPr>
                <w:sz w:val="16"/>
                <w:szCs w:val="16"/>
              </w:rPr>
            </w:pPr>
          </w:p>
        </w:tc>
        <w:tc>
          <w:tcPr>
            <w:tcW w:w="4537" w:type="dxa"/>
          </w:tcPr>
          <w:p w14:paraId="6F8FB8AD"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67262BD9" w14:textId="77777777" w:rsidTr="00B942B9">
        <w:trPr>
          <w:cantSplit/>
        </w:trPr>
        <w:tc>
          <w:tcPr>
            <w:tcW w:w="2551" w:type="dxa"/>
          </w:tcPr>
          <w:p w14:paraId="3894E68B" w14:textId="77777777" w:rsidR="00803881" w:rsidRPr="0038709E" w:rsidRDefault="00803881" w:rsidP="00803881">
            <w:pPr>
              <w:pStyle w:val="Tabletext"/>
              <w:tabs>
                <w:tab w:val="center" w:leader="dot" w:pos="2268"/>
              </w:tabs>
              <w:rPr>
                <w:sz w:val="16"/>
                <w:szCs w:val="16"/>
              </w:rPr>
            </w:pPr>
            <w:r w:rsidRPr="0038709E">
              <w:rPr>
                <w:sz w:val="16"/>
                <w:szCs w:val="16"/>
              </w:rPr>
              <w:t>s. 152DNA</w:t>
            </w:r>
            <w:r w:rsidRPr="0038709E">
              <w:rPr>
                <w:sz w:val="16"/>
                <w:szCs w:val="16"/>
              </w:rPr>
              <w:tab/>
            </w:r>
          </w:p>
        </w:tc>
        <w:tc>
          <w:tcPr>
            <w:tcW w:w="4537" w:type="dxa"/>
          </w:tcPr>
          <w:p w14:paraId="435D2376"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4FE1DC67" w14:textId="77777777" w:rsidTr="00B942B9">
        <w:trPr>
          <w:cantSplit/>
        </w:trPr>
        <w:tc>
          <w:tcPr>
            <w:tcW w:w="2551" w:type="dxa"/>
          </w:tcPr>
          <w:p w14:paraId="3E6D16B3" w14:textId="77777777" w:rsidR="00803881" w:rsidRPr="0038709E" w:rsidRDefault="00803881" w:rsidP="00803881">
            <w:pPr>
              <w:pStyle w:val="Tabletext"/>
              <w:tabs>
                <w:tab w:val="center" w:leader="dot" w:pos="2268"/>
              </w:tabs>
              <w:rPr>
                <w:sz w:val="16"/>
                <w:szCs w:val="16"/>
              </w:rPr>
            </w:pPr>
          </w:p>
        </w:tc>
        <w:tc>
          <w:tcPr>
            <w:tcW w:w="4537" w:type="dxa"/>
          </w:tcPr>
          <w:p w14:paraId="7A0C95F5" w14:textId="77777777" w:rsidR="00803881" w:rsidRPr="0038709E" w:rsidRDefault="00803881" w:rsidP="00803881">
            <w:pPr>
              <w:pStyle w:val="Tabletext"/>
              <w:tabs>
                <w:tab w:val="center" w:leader="dot" w:pos="2268"/>
              </w:tabs>
              <w:rPr>
                <w:sz w:val="16"/>
                <w:szCs w:val="16"/>
              </w:rPr>
            </w:pPr>
            <w:r w:rsidRPr="0038709E">
              <w:rPr>
                <w:sz w:val="16"/>
                <w:szCs w:val="16"/>
              </w:rPr>
              <w:t>am. No. 124, 2001; No. 140, 2002; No. 8, 2010</w:t>
            </w:r>
          </w:p>
        </w:tc>
      </w:tr>
      <w:tr w:rsidR="00803881" w:rsidRPr="0038709E" w14:paraId="2D26D1E2" w14:textId="77777777" w:rsidTr="00B942B9">
        <w:trPr>
          <w:cantSplit/>
        </w:trPr>
        <w:tc>
          <w:tcPr>
            <w:tcW w:w="2551" w:type="dxa"/>
          </w:tcPr>
          <w:p w14:paraId="26D133C3" w14:textId="77777777" w:rsidR="00803881" w:rsidRPr="0038709E" w:rsidRDefault="00803881" w:rsidP="00803881">
            <w:pPr>
              <w:pStyle w:val="Tabletext"/>
              <w:tabs>
                <w:tab w:val="center" w:leader="dot" w:pos="2268"/>
              </w:tabs>
              <w:rPr>
                <w:sz w:val="16"/>
                <w:szCs w:val="16"/>
              </w:rPr>
            </w:pPr>
          </w:p>
        </w:tc>
        <w:tc>
          <w:tcPr>
            <w:tcW w:w="4537" w:type="dxa"/>
          </w:tcPr>
          <w:p w14:paraId="42BB793C"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D0580FA" w14:textId="77777777" w:rsidTr="00B942B9">
        <w:trPr>
          <w:cantSplit/>
        </w:trPr>
        <w:tc>
          <w:tcPr>
            <w:tcW w:w="2551" w:type="dxa"/>
          </w:tcPr>
          <w:p w14:paraId="454E91D5" w14:textId="77777777" w:rsidR="00803881" w:rsidRPr="0038709E" w:rsidRDefault="00803881" w:rsidP="00803881">
            <w:pPr>
              <w:pStyle w:val="Tabletext"/>
              <w:tabs>
                <w:tab w:val="center" w:leader="dot" w:pos="2268"/>
              </w:tabs>
              <w:rPr>
                <w:sz w:val="16"/>
                <w:szCs w:val="16"/>
              </w:rPr>
            </w:pPr>
            <w:r w:rsidRPr="0038709E">
              <w:rPr>
                <w:sz w:val="16"/>
                <w:szCs w:val="16"/>
              </w:rPr>
              <w:t>s. 152DNB</w:t>
            </w:r>
            <w:r w:rsidRPr="0038709E">
              <w:rPr>
                <w:sz w:val="16"/>
                <w:szCs w:val="16"/>
              </w:rPr>
              <w:tab/>
            </w:r>
          </w:p>
        </w:tc>
        <w:tc>
          <w:tcPr>
            <w:tcW w:w="4537" w:type="dxa"/>
          </w:tcPr>
          <w:p w14:paraId="723D8433" w14:textId="77777777" w:rsidR="00803881" w:rsidRPr="0038709E" w:rsidRDefault="00803881" w:rsidP="00803881">
            <w:pPr>
              <w:pStyle w:val="Tabletext"/>
              <w:tabs>
                <w:tab w:val="center" w:leader="dot" w:pos="2268"/>
              </w:tabs>
              <w:rPr>
                <w:sz w:val="16"/>
                <w:szCs w:val="16"/>
              </w:rPr>
            </w:pPr>
            <w:r w:rsidRPr="0038709E">
              <w:rPr>
                <w:sz w:val="16"/>
                <w:szCs w:val="16"/>
              </w:rPr>
              <w:t>ad. No. 52, 1999</w:t>
            </w:r>
          </w:p>
        </w:tc>
      </w:tr>
      <w:tr w:rsidR="00803881" w:rsidRPr="0038709E" w14:paraId="53C9D2C2" w14:textId="77777777" w:rsidTr="00B942B9">
        <w:trPr>
          <w:cantSplit/>
        </w:trPr>
        <w:tc>
          <w:tcPr>
            <w:tcW w:w="2551" w:type="dxa"/>
          </w:tcPr>
          <w:p w14:paraId="1731D8C1" w14:textId="77777777" w:rsidR="00803881" w:rsidRPr="0038709E" w:rsidRDefault="00803881" w:rsidP="00803881">
            <w:pPr>
              <w:pStyle w:val="Tabletext"/>
              <w:tabs>
                <w:tab w:val="center" w:leader="dot" w:pos="2268"/>
              </w:tabs>
              <w:rPr>
                <w:sz w:val="16"/>
                <w:szCs w:val="16"/>
              </w:rPr>
            </w:pPr>
          </w:p>
        </w:tc>
        <w:tc>
          <w:tcPr>
            <w:tcW w:w="4537" w:type="dxa"/>
          </w:tcPr>
          <w:p w14:paraId="6E552719" w14:textId="77777777" w:rsidR="00803881" w:rsidRPr="0038709E" w:rsidRDefault="00803881" w:rsidP="00803881">
            <w:pPr>
              <w:pStyle w:val="Tabletext"/>
              <w:tabs>
                <w:tab w:val="center" w:leader="dot" w:pos="2268"/>
              </w:tabs>
              <w:rPr>
                <w:sz w:val="16"/>
                <w:szCs w:val="16"/>
              </w:rPr>
            </w:pPr>
            <w:r w:rsidRPr="0038709E">
              <w:rPr>
                <w:sz w:val="16"/>
                <w:szCs w:val="16"/>
              </w:rPr>
              <w:t>am. No. 194, 1999</w:t>
            </w:r>
          </w:p>
        </w:tc>
      </w:tr>
      <w:tr w:rsidR="00803881" w:rsidRPr="0038709E" w14:paraId="20FEE140" w14:textId="77777777" w:rsidTr="00B942B9">
        <w:trPr>
          <w:cantSplit/>
        </w:trPr>
        <w:tc>
          <w:tcPr>
            <w:tcW w:w="2551" w:type="dxa"/>
          </w:tcPr>
          <w:p w14:paraId="00A72CE1" w14:textId="77777777" w:rsidR="00803881" w:rsidRPr="0038709E" w:rsidRDefault="00803881" w:rsidP="00803881">
            <w:pPr>
              <w:pStyle w:val="Tabletext"/>
              <w:tabs>
                <w:tab w:val="center" w:leader="dot" w:pos="2268"/>
              </w:tabs>
              <w:rPr>
                <w:sz w:val="16"/>
                <w:szCs w:val="16"/>
              </w:rPr>
            </w:pPr>
          </w:p>
        </w:tc>
        <w:tc>
          <w:tcPr>
            <w:tcW w:w="4537" w:type="dxa"/>
          </w:tcPr>
          <w:p w14:paraId="28716365"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CFE4A1C" w14:textId="77777777" w:rsidTr="00B942B9">
        <w:trPr>
          <w:cantSplit/>
        </w:trPr>
        <w:tc>
          <w:tcPr>
            <w:tcW w:w="2551" w:type="dxa"/>
          </w:tcPr>
          <w:p w14:paraId="6D142522" w14:textId="77777777" w:rsidR="00803881" w:rsidRPr="0038709E" w:rsidRDefault="00803881" w:rsidP="00803881">
            <w:pPr>
              <w:pStyle w:val="Tabletext"/>
              <w:tabs>
                <w:tab w:val="center" w:leader="dot" w:pos="2268"/>
              </w:tabs>
              <w:rPr>
                <w:sz w:val="16"/>
                <w:szCs w:val="16"/>
              </w:rPr>
            </w:pPr>
            <w:r w:rsidRPr="0038709E">
              <w:rPr>
                <w:sz w:val="16"/>
                <w:szCs w:val="16"/>
              </w:rPr>
              <w:t>s. 152DNC</w:t>
            </w:r>
            <w:r w:rsidRPr="0038709E">
              <w:rPr>
                <w:sz w:val="16"/>
                <w:szCs w:val="16"/>
              </w:rPr>
              <w:tab/>
            </w:r>
          </w:p>
        </w:tc>
        <w:tc>
          <w:tcPr>
            <w:tcW w:w="4537" w:type="dxa"/>
          </w:tcPr>
          <w:p w14:paraId="38E1797C" w14:textId="77777777" w:rsidR="00803881" w:rsidRPr="0038709E" w:rsidRDefault="00803881" w:rsidP="00803881">
            <w:pPr>
              <w:pStyle w:val="Tabletext"/>
              <w:tabs>
                <w:tab w:val="center" w:leader="dot" w:pos="2268"/>
              </w:tabs>
              <w:rPr>
                <w:sz w:val="16"/>
                <w:szCs w:val="16"/>
              </w:rPr>
            </w:pPr>
            <w:r w:rsidRPr="0038709E">
              <w:rPr>
                <w:sz w:val="16"/>
                <w:szCs w:val="16"/>
              </w:rPr>
              <w:t>ad. No. 140, 2002</w:t>
            </w:r>
          </w:p>
        </w:tc>
      </w:tr>
      <w:tr w:rsidR="00803881" w:rsidRPr="0038709E" w14:paraId="4EBBC149" w14:textId="77777777" w:rsidTr="00B942B9">
        <w:trPr>
          <w:cantSplit/>
        </w:trPr>
        <w:tc>
          <w:tcPr>
            <w:tcW w:w="2551" w:type="dxa"/>
          </w:tcPr>
          <w:p w14:paraId="026DF9A1" w14:textId="77777777" w:rsidR="00803881" w:rsidRPr="0038709E" w:rsidRDefault="00803881" w:rsidP="00803881">
            <w:pPr>
              <w:pStyle w:val="Tabletext"/>
              <w:tabs>
                <w:tab w:val="center" w:leader="dot" w:pos="2268"/>
              </w:tabs>
              <w:rPr>
                <w:sz w:val="16"/>
                <w:szCs w:val="16"/>
              </w:rPr>
            </w:pPr>
          </w:p>
        </w:tc>
        <w:tc>
          <w:tcPr>
            <w:tcW w:w="4537" w:type="dxa"/>
          </w:tcPr>
          <w:p w14:paraId="500E46B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rsidDel="00640237" w14:paraId="755100B6" w14:textId="77777777" w:rsidTr="00B942B9">
        <w:trPr>
          <w:cantSplit/>
        </w:trPr>
        <w:tc>
          <w:tcPr>
            <w:tcW w:w="2551" w:type="dxa"/>
          </w:tcPr>
          <w:p w14:paraId="13F2E018" w14:textId="0857FE7B" w:rsidR="00803881" w:rsidRPr="0038709E" w:rsidDel="00640237" w:rsidRDefault="00803881" w:rsidP="00803881">
            <w:pPr>
              <w:pStyle w:val="Tabletext"/>
              <w:tabs>
                <w:tab w:val="center" w:leader="dot" w:pos="2268"/>
              </w:tabs>
              <w:rPr>
                <w:sz w:val="16"/>
                <w:szCs w:val="16"/>
              </w:rPr>
            </w:pPr>
            <w:r w:rsidRPr="0038709E">
              <w:rPr>
                <w:sz w:val="16"/>
                <w:szCs w:val="16"/>
              </w:rPr>
              <w:t>Subdiv. F of Div. 8 of</w:t>
            </w:r>
            <w:r w:rsidRPr="0038709E">
              <w:rPr>
                <w:sz w:val="16"/>
                <w:szCs w:val="16"/>
              </w:rPr>
              <w:tab/>
            </w:r>
            <w:r w:rsidRPr="0038709E">
              <w:rPr>
                <w:sz w:val="16"/>
                <w:szCs w:val="16"/>
              </w:rPr>
              <w:br/>
              <w:t>Part XIC</w:t>
            </w:r>
          </w:p>
        </w:tc>
        <w:tc>
          <w:tcPr>
            <w:tcW w:w="4537" w:type="dxa"/>
          </w:tcPr>
          <w:p w14:paraId="678BB2A3" w14:textId="77777777" w:rsidR="00803881" w:rsidRPr="0038709E" w:rsidDel="00640237"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64EF3B1F" w14:textId="77777777" w:rsidTr="00B942B9">
        <w:trPr>
          <w:cantSplit/>
        </w:trPr>
        <w:tc>
          <w:tcPr>
            <w:tcW w:w="2551" w:type="dxa"/>
          </w:tcPr>
          <w:p w14:paraId="3F953CBB" w14:textId="77777777" w:rsidR="00803881" w:rsidRPr="0038709E" w:rsidRDefault="00803881" w:rsidP="00803881">
            <w:pPr>
              <w:pStyle w:val="Tabletext"/>
              <w:tabs>
                <w:tab w:val="center" w:leader="dot" w:pos="2268"/>
              </w:tabs>
              <w:rPr>
                <w:sz w:val="16"/>
                <w:szCs w:val="16"/>
              </w:rPr>
            </w:pPr>
            <w:r w:rsidRPr="0038709E">
              <w:rPr>
                <w:sz w:val="16"/>
                <w:szCs w:val="16"/>
              </w:rPr>
              <w:t>s. 152DO</w:t>
            </w:r>
            <w:r w:rsidRPr="0038709E">
              <w:rPr>
                <w:sz w:val="16"/>
                <w:szCs w:val="16"/>
              </w:rPr>
              <w:tab/>
            </w:r>
          </w:p>
        </w:tc>
        <w:tc>
          <w:tcPr>
            <w:tcW w:w="4537" w:type="dxa"/>
          </w:tcPr>
          <w:p w14:paraId="5B479A17"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B6DAA43" w14:textId="77777777" w:rsidTr="00B942B9">
        <w:trPr>
          <w:cantSplit/>
        </w:trPr>
        <w:tc>
          <w:tcPr>
            <w:tcW w:w="2551" w:type="dxa"/>
          </w:tcPr>
          <w:p w14:paraId="48BBFB23" w14:textId="77777777" w:rsidR="00803881" w:rsidRPr="0038709E" w:rsidRDefault="00803881" w:rsidP="00803881">
            <w:pPr>
              <w:pStyle w:val="Tabletext"/>
              <w:tabs>
                <w:tab w:val="center" w:leader="dot" w:pos="2268"/>
              </w:tabs>
              <w:rPr>
                <w:sz w:val="16"/>
                <w:szCs w:val="16"/>
              </w:rPr>
            </w:pPr>
          </w:p>
        </w:tc>
        <w:tc>
          <w:tcPr>
            <w:tcW w:w="4537" w:type="dxa"/>
          </w:tcPr>
          <w:p w14:paraId="6E9E569D" w14:textId="77777777" w:rsidR="00803881" w:rsidRPr="0038709E" w:rsidRDefault="00803881" w:rsidP="00803881">
            <w:pPr>
              <w:pStyle w:val="Tabletext"/>
              <w:tabs>
                <w:tab w:val="center" w:leader="dot" w:pos="2268"/>
              </w:tabs>
              <w:rPr>
                <w:sz w:val="16"/>
                <w:szCs w:val="16"/>
              </w:rPr>
            </w:pPr>
            <w:r w:rsidRPr="0038709E">
              <w:rPr>
                <w:sz w:val="16"/>
                <w:szCs w:val="16"/>
              </w:rPr>
              <w:t>am. No. 52, 1999; No. 124, 2001</w:t>
            </w:r>
          </w:p>
        </w:tc>
      </w:tr>
      <w:tr w:rsidR="00803881" w:rsidRPr="0038709E" w14:paraId="49A65EB0" w14:textId="77777777" w:rsidTr="00B942B9">
        <w:trPr>
          <w:cantSplit/>
        </w:trPr>
        <w:tc>
          <w:tcPr>
            <w:tcW w:w="2551" w:type="dxa"/>
          </w:tcPr>
          <w:p w14:paraId="4929B577" w14:textId="77777777" w:rsidR="00803881" w:rsidRPr="0038709E" w:rsidRDefault="00803881" w:rsidP="00803881">
            <w:pPr>
              <w:pStyle w:val="Tabletext"/>
              <w:tabs>
                <w:tab w:val="center" w:leader="dot" w:pos="2268"/>
              </w:tabs>
              <w:rPr>
                <w:sz w:val="16"/>
                <w:szCs w:val="16"/>
              </w:rPr>
            </w:pPr>
          </w:p>
        </w:tc>
        <w:tc>
          <w:tcPr>
            <w:tcW w:w="4537" w:type="dxa"/>
          </w:tcPr>
          <w:p w14:paraId="60236A00"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01B5E682" w14:textId="77777777" w:rsidTr="00B942B9">
        <w:trPr>
          <w:cantSplit/>
        </w:trPr>
        <w:tc>
          <w:tcPr>
            <w:tcW w:w="2551" w:type="dxa"/>
          </w:tcPr>
          <w:p w14:paraId="0E8B53DE" w14:textId="77777777" w:rsidR="00803881" w:rsidRPr="0038709E" w:rsidRDefault="00803881" w:rsidP="00803881">
            <w:pPr>
              <w:pStyle w:val="Tabletext"/>
              <w:tabs>
                <w:tab w:val="center" w:leader="dot" w:pos="2268"/>
              </w:tabs>
              <w:rPr>
                <w:sz w:val="16"/>
                <w:szCs w:val="16"/>
              </w:rPr>
            </w:pPr>
            <w:r w:rsidRPr="0038709E">
              <w:rPr>
                <w:sz w:val="16"/>
                <w:szCs w:val="16"/>
              </w:rPr>
              <w:t>s. 152DOA</w:t>
            </w:r>
            <w:r w:rsidRPr="0038709E">
              <w:rPr>
                <w:sz w:val="16"/>
                <w:szCs w:val="16"/>
              </w:rPr>
              <w:tab/>
            </w:r>
          </w:p>
        </w:tc>
        <w:tc>
          <w:tcPr>
            <w:tcW w:w="4537" w:type="dxa"/>
          </w:tcPr>
          <w:p w14:paraId="121D1B88"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57784D1D" w14:textId="77777777" w:rsidTr="00B942B9">
        <w:trPr>
          <w:cantSplit/>
        </w:trPr>
        <w:tc>
          <w:tcPr>
            <w:tcW w:w="2551" w:type="dxa"/>
          </w:tcPr>
          <w:p w14:paraId="3A58C23F" w14:textId="77777777" w:rsidR="00803881" w:rsidRPr="0038709E" w:rsidRDefault="00803881" w:rsidP="00803881">
            <w:pPr>
              <w:pStyle w:val="Tabletext"/>
              <w:tabs>
                <w:tab w:val="center" w:leader="dot" w:pos="2268"/>
              </w:tabs>
              <w:rPr>
                <w:sz w:val="16"/>
                <w:szCs w:val="16"/>
              </w:rPr>
            </w:pPr>
          </w:p>
        </w:tc>
        <w:tc>
          <w:tcPr>
            <w:tcW w:w="4537" w:type="dxa"/>
          </w:tcPr>
          <w:p w14:paraId="7A20CD7E"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410F30C1" w14:textId="77777777" w:rsidTr="00B942B9">
        <w:trPr>
          <w:cantSplit/>
        </w:trPr>
        <w:tc>
          <w:tcPr>
            <w:tcW w:w="2551" w:type="dxa"/>
          </w:tcPr>
          <w:p w14:paraId="3D333291" w14:textId="77777777" w:rsidR="00803881" w:rsidRPr="0038709E" w:rsidRDefault="00803881" w:rsidP="00803881">
            <w:pPr>
              <w:pStyle w:val="Tabletext"/>
              <w:tabs>
                <w:tab w:val="center" w:leader="dot" w:pos="2268"/>
              </w:tabs>
              <w:rPr>
                <w:sz w:val="16"/>
                <w:szCs w:val="16"/>
              </w:rPr>
            </w:pPr>
            <w:r w:rsidRPr="0038709E">
              <w:rPr>
                <w:sz w:val="16"/>
                <w:szCs w:val="16"/>
              </w:rPr>
              <w:t>s. 152DP</w:t>
            </w:r>
            <w:r w:rsidRPr="0038709E">
              <w:rPr>
                <w:sz w:val="16"/>
                <w:szCs w:val="16"/>
              </w:rPr>
              <w:tab/>
            </w:r>
          </w:p>
        </w:tc>
        <w:tc>
          <w:tcPr>
            <w:tcW w:w="4537" w:type="dxa"/>
          </w:tcPr>
          <w:p w14:paraId="7027C721"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9751DCB" w14:textId="77777777" w:rsidTr="00B942B9">
        <w:trPr>
          <w:cantSplit/>
        </w:trPr>
        <w:tc>
          <w:tcPr>
            <w:tcW w:w="2551" w:type="dxa"/>
          </w:tcPr>
          <w:p w14:paraId="7ECE2803" w14:textId="77777777" w:rsidR="00803881" w:rsidRPr="0038709E" w:rsidRDefault="00803881" w:rsidP="00803881">
            <w:pPr>
              <w:pStyle w:val="Tabletext"/>
              <w:tabs>
                <w:tab w:val="center" w:leader="dot" w:pos="2268"/>
              </w:tabs>
              <w:rPr>
                <w:sz w:val="16"/>
                <w:szCs w:val="16"/>
              </w:rPr>
            </w:pPr>
          </w:p>
        </w:tc>
        <w:tc>
          <w:tcPr>
            <w:tcW w:w="4537" w:type="dxa"/>
          </w:tcPr>
          <w:p w14:paraId="45E1FB5E"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376E7B60" w14:textId="77777777" w:rsidTr="00B942B9">
        <w:trPr>
          <w:cantSplit/>
        </w:trPr>
        <w:tc>
          <w:tcPr>
            <w:tcW w:w="2551" w:type="dxa"/>
          </w:tcPr>
          <w:p w14:paraId="6D04A3A6" w14:textId="77777777" w:rsidR="00803881" w:rsidRPr="0038709E" w:rsidRDefault="00803881" w:rsidP="00803881">
            <w:pPr>
              <w:pStyle w:val="Tabletext"/>
              <w:tabs>
                <w:tab w:val="center" w:leader="dot" w:pos="2268"/>
              </w:tabs>
              <w:rPr>
                <w:sz w:val="16"/>
                <w:szCs w:val="16"/>
              </w:rPr>
            </w:pPr>
            <w:r w:rsidRPr="0038709E">
              <w:rPr>
                <w:sz w:val="16"/>
                <w:szCs w:val="16"/>
              </w:rPr>
              <w:t>s. 152DPA</w:t>
            </w:r>
            <w:r w:rsidRPr="0038709E">
              <w:rPr>
                <w:sz w:val="16"/>
                <w:szCs w:val="16"/>
              </w:rPr>
              <w:tab/>
            </w:r>
          </w:p>
        </w:tc>
        <w:tc>
          <w:tcPr>
            <w:tcW w:w="4537" w:type="dxa"/>
          </w:tcPr>
          <w:p w14:paraId="66070C44"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48E1ECAF" w14:textId="77777777" w:rsidTr="00B942B9">
        <w:trPr>
          <w:cantSplit/>
        </w:trPr>
        <w:tc>
          <w:tcPr>
            <w:tcW w:w="2551" w:type="dxa"/>
          </w:tcPr>
          <w:p w14:paraId="247FD038" w14:textId="77777777" w:rsidR="00803881" w:rsidRPr="0038709E" w:rsidRDefault="00803881" w:rsidP="00803881">
            <w:pPr>
              <w:pStyle w:val="Tabletext"/>
              <w:tabs>
                <w:tab w:val="center" w:leader="dot" w:pos="2268"/>
              </w:tabs>
              <w:rPr>
                <w:sz w:val="16"/>
                <w:szCs w:val="16"/>
              </w:rPr>
            </w:pPr>
          </w:p>
        </w:tc>
        <w:tc>
          <w:tcPr>
            <w:tcW w:w="4537" w:type="dxa"/>
          </w:tcPr>
          <w:p w14:paraId="5663AC9D"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7BABA6C1" w14:textId="77777777" w:rsidTr="00B942B9">
        <w:trPr>
          <w:cantSplit/>
        </w:trPr>
        <w:tc>
          <w:tcPr>
            <w:tcW w:w="2551" w:type="dxa"/>
          </w:tcPr>
          <w:p w14:paraId="1E41D3C3" w14:textId="77777777" w:rsidR="00803881" w:rsidRPr="0038709E" w:rsidRDefault="00803881" w:rsidP="00803881">
            <w:pPr>
              <w:pStyle w:val="Tabletext"/>
              <w:tabs>
                <w:tab w:val="center" w:leader="dot" w:pos="2268"/>
              </w:tabs>
              <w:rPr>
                <w:sz w:val="16"/>
                <w:szCs w:val="16"/>
              </w:rPr>
            </w:pPr>
            <w:r w:rsidRPr="0038709E">
              <w:rPr>
                <w:sz w:val="16"/>
                <w:szCs w:val="16"/>
              </w:rPr>
              <w:t>s. 152DQ</w:t>
            </w:r>
            <w:r w:rsidRPr="0038709E">
              <w:rPr>
                <w:sz w:val="16"/>
                <w:szCs w:val="16"/>
              </w:rPr>
              <w:tab/>
            </w:r>
          </w:p>
        </w:tc>
        <w:tc>
          <w:tcPr>
            <w:tcW w:w="4537" w:type="dxa"/>
          </w:tcPr>
          <w:p w14:paraId="5E659FA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FD7BA73" w14:textId="77777777" w:rsidTr="00B942B9">
        <w:trPr>
          <w:cantSplit/>
        </w:trPr>
        <w:tc>
          <w:tcPr>
            <w:tcW w:w="2551" w:type="dxa"/>
          </w:tcPr>
          <w:p w14:paraId="0329446F" w14:textId="77777777" w:rsidR="00803881" w:rsidRPr="0038709E" w:rsidRDefault="00803881" w:rsidP="00803881">
            <w:pPr>
              <w:pStyle w:val="Tabletext"/>
              <w:tabs>
                <w:tab w:val="center" w:leader="dot" w:pos="2268"/>
              </w:tabs>
              <w:rPr>
                <w:sz w:val="16"/>
                <w:szCs w:val="16"/>
              </w:rPr>
            </w:pPr>
          </w:p>
        </w:tc>
        <w:tc>
          <w:tcPr>
            <w:tcW w:w="4537" w:type="dxa"/>
          </w:tcPr>
          <w:p w14:paraId="613315C9"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3F086189" w14:textId="77777777" w:rsidTr="00B942B9">
        <w:trPr>
          <w:cantSplit/>
        </w:trPr>
        <w:tc>
          <w:tcPr>
            <w:tcW w:w="2551" w:type="dxa"/>
          </w:tcPr>
          <w:p w14:paraId="1218DD58" w14:textId="77777777" w:rsidR="00803881" w:rsidRPr="0038709E" w:rsidRDefault="00803881" w:rsidP="00803881">
            <w:pPr>
              <w:pStyle w:val="Tabletext"/>
              <w:tabs>
                <w:tab w:val="center" w:leader="dot" w:pos="2268"/>
              </w:tabs>
              <w:rPr>
                <w:sz w:val="16"/>
                <w:szCs w:val="16"/>
              </w:rPr>
            </w:pPr>
            <w:r w:rsidRPr="0038709E">
              <w:rPr>
                <w:sz w:val="16"/>
                <w:szCs w:val="16"/>
              </w:rPr>
              <w:t>s. 152DR</w:t>
            </w:r>
            <w:r w:rsidRPr="0038709E">
              <w:rPr>
                <w:sz w:val="16"/>
                <w:szCs w:val="16"/>
              </w:rPr>
              <w:tab/>
            </w:r>
          </w:p>
        </w:tc>
        <w:tc>
          <w:tcPr>
            <w:tcW w:w="4537" w:type="dxa"/>
          </w:tcPr>
          <w:p w14:paraId="5EF02D5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0B148E33" w14:textId="77777777" w:rsidTr="00B942B9">
        <w:trPr>
          <w:cantSplit/>
        </w:trPr>
        <w:tc>
          <w:tcPr>
            <w:tcW w:w="2551" w:type="dxa"/>
          </w:tcPr>
          <w:p w14:paraId="3F929312" w14:textId="77777777" w:rsidR="00803881" w:rsidRPr="0038709E" w:rsidRDefault="00803881" w:rsidP="00803881">
            <w:pPr>
              <w:pStyle w:val="Tabletext"/>
              <w:tabs>
                <w:tab w:val="center" w:leader="dot" w:pos="2268"/>
              </w:tabs>
              <w:rPr>
                <w:sz w:val="16"/>
                <w:szCs w:val="16"/>
              </w:rPr>
            </w:pPr>
          </w:p>
        </w:tc>
        <w:tc>
          <w:tcPr>
            <w:tcW w:w="4537" w:type="dxa"/>
          </w:tcPr>
          <w:p w14:paraId="7520EC42" w14:textId="77777777" w:rsidR="00803881" w:rsidRPr="0038709E" w:rsidRDefault="00803881" w:rsidP="00803881">
            <w:pPr>
              <w:pStyle w:val="Tabletext"/>
              <w:tabs>
                <w:tab w:val="center" w:leader="dot" w:pos="2268"/>
              </w:tabs>
              <w:rPr>
                <w:sz w:val="16"/>
                <w:szCs w:val="16"/>
              </w:rPr>
            </w:pPr>
            <w:r w:rsidRPr="0038709E">
              <w:rPr>
                <w:sz w:val="16"/>
                <w:szCs w:val="16"/>
              </w:rPr>
              <w:t>rs. No. 124, 2001</w:t>
            </w:r>
          </w:p>
        </w:tc>
      </w:tr>
      <w:tr w:rsidR="00803881" w:rsidRPr="0038709E" w14:paraId="2F5D85BA" w14:textId="77777777" w:rsidTr="00B942B9">
        <w:trPr>
          <w:cantSplit/>
        </w:trPr>
        <w:tc>
          <w:tcPr>
            <w:tcW w:w="2551" w:type="dxa"/>
          </w:tcPr>
          <w:p w14:paraId="2E9FF57F" w14:textId="77777777" w:rsidR="00803881" w:rsidRPr="0038709E" w:rsidRDefault="00803881" w:rsidP="00803881">
            <w:pPr>
              <w:pStyle w:val="Tabletext"/>
              <w:tabs>
                <w:tab w:val="center" w:leader="dot" w:pos="2268"/>
              </w:tabs>
              <w:rPr>
                <w:sz w:val="16"/>
                <w:szCs w:val="16"/>
              </w:rPr>
            </w:pPr>
          </w:p>
        </w:tc>
        <w:tc>
          <w:tcPr>
            <w:tcW w:w="4537" w:type="dxa"/>
          </w:tcPr>
          <w:p w14:paraId="4999E11A"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47D42A93" w14:textId="77777777" w:rsidTr="00B942B9">
        <w:trPr>
          <w:cantSplit/>
        </w:trPr>
        <w:tc>
          <w:tcPr>
            <w:tcW w:w="2551" w:type="dxa"/>
          </w:tcPr>
          <w:p w14:paraId="31DFFDE6" w14:textId="77777777" w:rsidR="00803881" w:rsidRPr="0038709E" w:rsidRDefault="00803881" w:rsidP="00803881">
            <w:pPr>
              <w:pStyle w:val="Tabletext"/>
              <w:tabs>
                <w:tab w:val="center" w:leader="dot" w:pos="2268"/>
              </w:tabs>
              <w:rPr>
                <w:sz w:val="16"/>
                <w:szCs w:val="16"/>
              </w:rPr>
            </w:pPr>
            <w:r w:rsidRPr="0038709E">
              <w:rPr>
                <w:sz w:val="16"/>
                <w:szCs w:val="16"/>
              </w:rPr>
              <w:t>s. 152DS</w:t>
            </w:r>
            <w:r w:rsidRPr="0038709E">
              <w:rPr>
                <w:sz w:val="16"/>
                <w:szCs w:val="16"/>
              </w:rPr>
              <w:tab/>
            </w:r>
          </w:p>
        </w:tc>
        <w:tc>
          <w:tcPr>
            <w:tcW w:w="4537" w:type="dxa"/>
          </w:tcPr>
          <w:p w14:paraId="791C256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F9FE29D" w14:textId="77777777" w:rsidTr="00B942B9">
        <w:trPr>
          <w:cantSplit/>
        </w:trPr>
        <w:tc>
          <w:tcPr>
            <w:tcW w:w="2551" w:type="dxa"/>
          </w:tcPr>
          <w:p w14:paraId="317225F1" w14:textId="77777777" w:rsidR="00803881" w:rsidRPr="0038709E" w:rsidRDefault="00803881" w:rsidP="00803881">
            <w:pPr>
              <w:pStyle w:val="Tabletext"/>
              <w:tabs>
                <w:tab w:val="center" w:leader="dot" w:pos="2268"/>
              </w:tabs>
              <w:rPr>
                <w:sz w:val="16"/>
                <w:szCs w:val="16"/>
              </w:rPr>
            </w:pPr>
          </w:p>
        </w:tc>
        <w:tc>
          <w:tcPr>
            <w:tcW w:w="4537" w:type="dxa"/>
          </w:tcPr>
          <w:p w14:paraId="03264E8B" w14:textId="77777777" w:rsidR="00803881" w:rsidRPr="0038709E" w:rsidRDefault="00803881" w:rsidP="00803881">
            <w:pPr>
              <w:pStyle w:val="Tabletext"/>
              <w:tabs>
                <w:tab w:val="center" w:leader="dot" w:pos="2268"/>
              </w:tabs>
              <w:rPr>
                <w:sz w:val="16"/>
                <w:szCs w:val="16"/>
              </w:rPr>
            </w:pPr>
            <w:r w:rsidRPr="0038709E">
              <w:rPr>
                <w:sz w:val="16"/>
                <w:szCs w:val="16"/>
              </w:rPr>
              <w:t>rep. No. 140, 2002</w:t>
            </w:r>
          </w:p>
        </w:tc>
      </w:tr>
      <w:tr w:rsidR="00803881" w:rsidRPr="0038709E" w14:paraId="59E2DE34" w14:textId="77777777" w:rsidTr="00B942B9">
        <w:trPr>
          <w:cantSplit/>
        </w:trPr>
        <w:tc>
          <w:tcPr>
            <w:tcW w:w="2551" w:type="dxa"/>
          </w:tcPr>
          <w:p w14:paraId="63C5A31C" w14:textId="77777777" w:rsidR="00803881" w:rsidRPr="0038709E" w:rsidRDefault="00803881" w:rsidP="00803881">
            <w:pPr>
              <w:pStyle w:val="Tabletext"/>
              <w:tabs>
                <w:tab w:val="center" w:leader="dot" w:pos="2268"/>
              </w:tabs>
              <w:rPr>
                <w:sz w:val="16"/>
                <w:szCs w:val="16"/>
              </w:rPr>
            </w:pPr>
            <w:r w:rsidRPr="0038709E">
              <w:rPr>
                <w:sz w:val="16"/>
                <w:szCs w:val="16"/>
              </w:rPr>
              <w:t>s. 152DT</w:t>
            </w:r>
            <w:r w:rsidRPr="0038709E">
              <w:rPr>
                <w:sz w:val="16"/>
                <w:szCs w:val="16"/>
              </w:rPr>
              <w:tab/>
            </w:r>
          </w:p>
        </w:tc>
        <w:tc>
          <w:tcPr>
            <w:tcW w:w="4537" w:type="dxa"/>
          </w:tcPr>
          <w:p w14:paraId="300F66AE"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DB0ACC9" w14:textId="77777777" w:rsidTr="00B942B9">
        <w:trPr>
          <w:cantSplit/>
        </w:trPr>
        <w:tc>
          <w:tcPr>
            <w:tcW w:w="2551" w:type="dxa"/>
          </w:tcPr>
          <w:p w14:paraId="6F73452F" w14:textId="77777777" w:rsidR="00803881" w:rsidRPr="0038709E" w:rsidRDefault="00803881" w:rsidP="00803881">
            <w:pPr>
              <w:pStyle w:val="Tabletext"/>
              <w:tabs>
                <w:tab w:val="center" w:leader="dot" w:pos="2268"/>
              </w:tabs>
              <w:rPr>
                <w:sz w:val="16"/>
                <w:szCs w:val="16"/>
              </w:rPr>
            </w:pPr>
          </w:p>
        </w:tc>
        <w:tc>
          <w:tcPr>
            <w:tcW w:w="4537" w:type="dxa"/>
          </w:tcPr>
          <w:p w14:paraId="3432032D"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0E89E0DE" w14:textId="77777777" w:rsidTr="00B942B9">
        <w:trPr>
          <w:cantSplit/>
        </w:trPr>
        <w:tc>
          <w:tcPr>
            <w:tcW w:w="2551" w:type="dxa"/>
          </w:tcPr>
          <w:p w14:paraId="7DE19A3F" w14:textId="77777777" w:rsidR="00803881" w:rsidRPr="0038709E" w:rsidRDefault="00803881" w:rsidP="00803881">
            <w:pPr>
              <w:pStyle w:val="Tabletext"/>
              <w:tabs>
                <w:tab w:val="center" w:leader="dot" w:pos="2268"/>
              </w:tabs>
              <w:rPr>
                <w:sz w:val="16"/>
                <w:szCs w:val="16"/>
              </w:rPr>
            </w:pPr>
          </w:p>
        </w:tc>
        <w:tc>
          <w:tcPr>
            <w:tcW w:w="4537" w:type="dxa"/>
          </w:tcPr>
          <w:p w14:paraId="52E74D36"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2511DEE" w14:textId="77777777" w:rsidTr="00B942B9">
        <w:trPr>
          <w:cantSplit/>
        </w:trPr>
        <w:tc>
          <w:tcPr>
            <w:tcW w:w="2551" w:type="dxa"/>
          </w:tcPr>
          <w:p w14:paraId="5A846CBA" w14:textId="77777777" w:rsidR="00803881" w:rsidRPr="0038709E" w:rsidRDefault="00803881" w:rsidP="00803881">
            <w:pPr>
              <w:pStyle w:val="Tabletext"/>
              <w:tabs>
                <w:tab w:val="center" w:leader="dot" w:pos="2268"/>
              </w:tabs>
              <w:rPr>
                <w:sz w:val="16"/>
                <w:szCs w:val="16"/>
              </w:rPr>
            </w:pPr>
            <w:r w:rsidRPr="0038709E">
              <w:rPr>
                <w:sz w:val="16"/>
                <w:szCs w:val="16"/>
              </w:rPr>
              <w:t>s. 152DU</w:t>
            </w:r>
            <w:r w:rsidRPr="0038709E">
              <w:rPr>
                <w:sz w:val="16"/>
                <w:szCs w:val="16"/>
              </w:rPr>
              <w:tab/>
            </w:r>
          </w:p>
        </w:tc>
        <w:tc>
          <w:tcPr>
            <w:tcW w:w="4537" w:type="dxa"/>
          </w:tcPr>
          <w:p w14:paraId="254C11BC"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635C9C6" w14:textId="77777777" w:rsidTr="00B942B9">
        <w:trPr>
          <w:cantSplit/>
        </w:trPr>
        <w:tc>
          <w:tcPr>
            <w:tcW w:w="2551" w:type="dxa"/>
          </w:tcPr>
          <w:p w14:paraId="2CF61BFD" w14:textId="77777777" w:rsidR="00803881" w:rsidRPr="0038709E" w:rsidRDefault="00803881" w:rsidP="00803881">
            <w:pPr>
              <w:pStyle w:val="Tabletext"/>
              <w:tabs>
                <w:tab w:val="center" w:leader="dot" w:pos="2268"/>
              </w:tabs>
              <w:rPr>
                <w:sz w:val="16"/>
                <w:szCs w:val="16"/>
              </w:rPr>
            </w:pPr>
          </w:p>
        </w:tc>
        <w:tc>
          <w:tcPr>
            <w:tcW w:w="4537" w:type="dxa"/>
          </w:tcPr>
          <w:p w14:paraId="789C7B5E" w14:textId="77777777" w:rsidR="00803881" w:rsidRPr="0038709E" w:rsidRDefault="00803881" w:rsidP="00803881">
            <w:pPr>
              <w:pStyle w:val="Tabletext"/>
              <w:tabs>
                <w:tab w:val="center" w:leader="dot" w:pos="2268"/>
              </w:tabs>
              <w:rPr>
                <w:sz w:val="16"/>
                <w:szCs w:val="16"/>
              </w:rPr>
            </w:pPr>
            <w:r w:rsidRPr="0038709E">
              <w:rPr>
                <w:sz w:val="16"/>
                <w:szCs w:val="16"/>
              </w:rPr>
              <w:t>am. No. 52, 1999</w:t>
            </w:r>
          </w:p>
        </w:tc>
      </w:tr>
      <w:tr w:rsidR="00803881" w:rsidRPr="0038709E" w14:paraId="17B9B641" w14:textId="77777777" w:rsidTr="00B942B9">
        <w:trPr>
          <w:cantSplit/>
        </w:trPr>
        <w:tc>
          <w:tcPr>
            <w:tcW w:w="2551" w:type="dxa"/>
          </w:tcPr>
          <w:p w14:paraId="788A77E2" w14:textId="77777777" w:rsidR="00803881" w:rsidRPr="0038709E" w:rsidRDefault="00803881" w:rsidP="00803881">
            <w:pPr>
              <w:pStyle w:val="Tabletext"/>
              <w:tabs>
                <w:tab w:val="center" w:leader="dot" w:pos="2268"/>
              </w:tabs>
              <w:rPr>
                <w:sz w:val="16"/>
                <w:szCs w:val="16"/>
              </w:rPr>
            </w:pPr>
          </w:p>
        </w:tc>
        <w:tc>
          <w:tcPr>
            <w:tcW w:w="4537" w:type="dxa"/>
          </w:tcPr>
          <w:p w14:paraId="732619D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3AA24742" w14:textId="77777777" w:rsidTr="00B942B9">
        <w:trPr>
          <w:cantSplit/>
        </w:trPr>
        <w:tc>
          <w:tcPr>
            <w:tcW w:w="2551" w:type="dxa"/>
          </w:tcPr>
          <w:p w14:paraId="4A91A62B" w14:textId="77777777" w:rsidR="00803881" w:rsidRPr="0038709E" w:rsidRDefault="00803881" w:rsidP="00803881">
            <w:pPr>
              <w:pStyle w:val="Tabletext"/>
              <w:tabs>
                <w:tab w:val="center" w:leader="dot" w:pos="2268"/>
              </w:tabs>
              <w:rPr>
                <w:sz w:val="16"/>
                <w:szCs w:val="16"/>
              </w:rPr>
            </w:pPr>
            <w:r w:rsidRPr="0038709E">
              <w:rPr>
                <w:sz w:val="16"/>
                <w:szCs w:val="16"/>
              </w:rPr>
              <w:t>ss. 152DV–152DZ</w:t>
            </w:r>
            <w:r w:rsidRPr="0038709E">
              <w:rPr>
                <w:sz w:val="16"/>
                <w:szCs w:val="16"/>
              </w:rPr>
              <w:tab/>
            </w:r>
          </w:p>
        </w:tc>
        <w:tc>
          <w:tcPr>
            <w:tcW w:w="4537" w:type="dxa"/>
          </w:tcPr>
          <w:p w14:paraId="50A08F32"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EDCD08E" w14:textId="77777777" w:rsidTr="00B942B9">
        <w:trPr>
          <w:cantSplit/>
        </w:trPr>
        <w:tc>
          <w:tcPr>
            <w:tcW w:w="2551" w:type="dxa"/>
          </w:tcPr>
          <w:p w14:paraId="7E947D7F" w14:textId="77777777" w:rsidR="00803881" w:rsidRPr="0038709E" w:rsidRDefault="00803881" w:rsidP="00803881">
            <w:pPr>
              <w:pStyle w:val="Tabletext"/>
              <w:tabs>
                <w:tab w:val="center" w:leader="dot" w:pos="2268"/>
              </w:tabs>
              <w:rPr>
                <w:sz w:val="16"/>
                <w:szCs w:val="16"/>
              </w:rPr>
            </w:pPr>
          </w:p>
        </w:tc>
        <w:tc>
          <w:tcPr>
            <w:tcW w:w="4537" w:type="dxa"/>
          </w:tcPr>
          <w:p w14:paraId="219F7F21"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F66B3A3" w14:textId="77777777" w:rsidTr="00B942B9">
        <w:trPr>
          <w:cantSplit/>
        </w:trPr>
        <w:tc>
          <w:tcPr>
            <w:tcW w:w="2551" w:type="dxa"/>
          </w:tcPr>
          <w:p w14:paraId="7839C0EF" w14:textId="77777777" w:rsidR="00803881" w:rsidRPr="0038709E" w:rsidRDefault="00803881" w:rsidP="00803881">
            <w:pPr>
              <w:pStyle w:val="Tabletext"/>
              <w:tabs>
                <w:tab w:val="center" w:leader="dot" w:pos="2268"/>
              </w:tabs>
              <w:rPr>
                <w:sz w:val="16"/>
                <w:szCs w:val="16"/>
              </w:rPr>
            </w:pPr>
            <w:r w:rsidRPr="0038709E">
              <w:rPr>
                <w:sz w:val="16"/>
                <w:szCs w:val="16"/>
              </w:rPr>
              <w:t>s. 152EA</w:t>
            </w:r>
            <w:r w:rsidRPr="0038709E">
              <w:rPr>
                <w:sz w:val="16"/>
                <w:szCs w:val="16"/>
              </w:rPr>
              <w:tab/>
            </w:r>
          </w:p>
        </w:tc>
        <w:tc>
          <w:tcPr>
            <w:tcW w:w="4537" w:type="dxa"/>
          </w:tcPr>
          <w:p w14:paraId="5AAB79A6"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96B1B3A" w14:textId="77777777" w:rsidTr="00B942B9">
        <w:trPr>
          <w:cantSplit/>
        </w:trPr>
        <w:tc>
          <w:tcPr>
            <w:tcW w:w="2551" w:type="dxa"/>
          </w:tcPr>
          <w:p w14:paraId="2206685B" w14:textId="77777777" w:rsidR="00803881" w:rsidRPr="0038709E" w:rsidRDefault="00803881" w:rsidP="00803881">
            <w:pPr>
              <w:pStyle w:val="Tabletext"/>
              <w:tabs>
                <w:tab w:val="center" w:leader="dot" w:pos="2268"/>
              </w:tabs>
              <w:rPr>
                <w:sz w:val="16"/>
                <w:szCs w:val="16"/>
              </w:rPr>
            </w:pPr>
          </w:p>
        </w:tc>
        <w:tc>
          <w:tcPr>
            <w:tcW w:w="4537" w:type="dxa"/>
          </w:tcPr>
          <w:p w14:paraId="6ADE3383"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480CBEA5" w14:textId="77777777" w:rsidTr="00B942B9">
        <w:trPr>
          <w:cantSplit/>
        </w:trPr>
        <w:tc>
          <w:tcPr>
            <w:tcW w:w="2551" w:type="dxa"/>
          </w:tcPr>
          <w:p w14:paraId="4D007CFA" w14:textId="77777777" w:rsidR="00803881" w:rsidRPr="0038709E" w:rsidRDefault="00803881" w:rsidP="00803881">
            <w:pPr>
              <w:pStyle w:val="Tabletext"/>
              <w:tabs>
                <w:tab w:val="center" w:leader="dot" w:pos="2268"/>
              </w:tabs>
              <w:rPr>
                <w:sz w:val="16"/>
                <w:szCs w:val="16"/>
              </w:rPr>
            </w:pPr>
            <w:r w:rsidRPr="0038709E">
              <w:rPr>
                <w:sz w:val="16"/>
                <w:szCs w:val="16"/>
              </w:rPr>
              <w:t>s. 152EAA</w:t>
            </w:r>
            <w:r w:rsidRPr="0038709E">
              <w:rPr>
                <w:sz w:val="16"/>
                <w:szCs w:val="16"/>
              </w:rPr>
              <w:tab/>
            </w:r>
          </w:p>
        </w:tc>
        <w:tc>
          <w:tcPr>
            <w:tcW w:w="4537" w:type="dxa"/>
          </w:tcPr>
          <w:p w14:paraId="26C754CB" w14:textId="77777777" w:rsidR="00803881" w:rsidRPr="0038709E" w:rsidRDefault="00803881" w:rsidP="00803881">
            <w:pPr>
              <w:pStyle w:val="Tabletext"/>
              <w:tabs>
                <w:tab w:val="center" w:leader="dot" w:pos="2268"/>
              </w:tabs>
              <w:rPr>
                <w:sz w:val="16"/>
                <w:szCs w:val="16"/>
              </w:rPr>
            </w:pPr>
            <w:r w:rsidRPr="0038709E">
              <w:rPr>
                <w:sz w:val="16"/>
                <w:szCs w:val="16"/>
              </w:rPr>
              <w:t>ad. No. 124, 2001</w:t>
            </w:r>
          </w:p>
        </w:tc>
      </w:tr>
      <w:tr w:rsidR="00803881" w:rsidRPr="0038709E" w14:paraId="09069DEE" w14:textId="77777777" w:rsidTr="00B942B9">
        <w:trPr>
          <w:cantSplit/>
        </w:trPr>
        <w:tc>
          <w:tcPr>
            <w:tcW w:w="2551" w:type="dxa"/>
          </w:tcPr>
          <w:p w14:paraId="2BFAA40C" w14:textId="77777777" w:rsidR="00803881" w:rsidRPr="0038709E" w:rsidRDefault="00803881" w:rsidP="00803881">
            <w:pPr>
              <w:pStyle w:val="Tabletext"/>
              <w:tabs>
                <w:tab w:val="center" w:leader="dot" w:pos="2268"/>
              </w:tabs>
              <w:rPr>
                <w:sz w:val="16"/>
                <w:szCs w:val="16"/>
              </w:rPr>
            </w:pPr>
          </w:p>
        </w:tc>
        <w:tc>
          <w:tcPr>
            <w:tcW w:w="4537" w:type="dxa"/>
          </w:tcPr>
          <w:p w14:paraId="49742D9C"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29F50158" w14:textId="77777777" w:rsidTr="00B942B9">
        <w:trPr>
          <w:cantSplit/>
        </w:trPr>
        <w:tc>
          <w:tcPr>
            <w:tcW w:w="2551" w:type="dxa"/>
          </w:tcPr>
          <w:p w14:paraId="5DE56849" w14:textId="77777777" w:rsidR="00803881" w:rsidRPr="0038709E" w:rsidRDefault="00803881" w:rsidP="00803881">
            <w:pPr>
              <w:pStyle w:val="Tabletext"/>
              <w:tabs>
                <w:tab w:val="center" w:leader="dot" w:pos="2268"/>
              </w:tabs>
              <w:rPr>
                <w:sz w:val="16"/>
                <w:szCs w:val="16"/>
              </w:rPr>
            </w:pPr>
            <w:r w:rsidRPr="0038709E">
              <w:rPr>
                <w:sz w:val="16"/>
                <w:szCs w:val="16"/>
              </w:rPr>
              <w:t>s. 152EB</w:t>
            </w:r>
            <w:r w:rsidRPr="0038709E">
              <w:rPr>
                <w:sz w:val="16"/>
                <w:szCs w:val="16"/>
              </w:rPr>
              <w:tab/>
            </w:r>
          </w:p>
        </w:tc>
        <w:tc>
          <w:tcPr>
            <w:tcW w:w="4537" w:type="dxa"/>
          </w:tcPr>
          <w:p w14:paraId="44DE9488"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0A53582" w14:textId="77777777" w:rsidTr="00B942B9">
        <w:trPr>
          <w:cantSplit/>
        </w:trPr>
        <w:tc>
          <w:tcPr>
            <w:tcW w:w="2551" w:type="dxa"/>
          </w:tcPr>
          <w:p w14:paraId="374161F0" w14:textId="77777777" w:rsidR="00803881" w:rsidRPr="0038709E" w:rsidRDefault="00803881" w:rsidP="00803881">
            <w:pPr>
              <w:pStyle w:val="Tabletext"/>
              <w:tabs>
                <w:tab w:val="center" w:leader="dot" w:pos="2268"/>
              </w:tabs>
              <w:rPr>
                <w:sz w:val="16"/>
                <w:szCs w:val="16"/>
              </w:rPr>
            </w:pPr>
          </w:p>
        </w:tc>
        <w:tc>
          <w:tcPr>
            <w:tcW w:w="4537" w:type="dxa"/>
          </w:tcPr>
          <w:p w14:paraId="62570D4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1A2329BA" w14:textId="77777777" w:rsidTr="00B942B9">
        <w:trPr>
          <w:cantSplit/>
        </w:trPr>
        <w:tc>
          <w:tcPr>
            <w:tcW w:w="2551" w:type="dxa"/>
          </w:tcPr>
          <w:p w14:paraId="1D029877" w14:textId="17A39A3F" w:rsidR="00803881" w:rsidRPr="0038709E" w:rsidRDefault="00803881" w:rsidP="00803881">
            <w:pPr>
              <w:pStyle w:val="Tabletext"/>
              <w:tabs>
                <w:tab w:val="center" w:leader="dot" w:pos="2268"/>
              </w:tabs>
              <w:rPr>
                <w:sz w:val="16"/>
                <w:szCs w:val="16"/>
              </w:rPr>
            </w:pPr>
            <w:r w:rsidRPr="0038709E">
              <w:rPr>
                <w:sz w:val="16"/>
                <w:szCs w:val="16"/>
              </w:rPr>
              <w:t>Div. 9 of Part XIC</w:t>
            </w:r>
            <w:r w:rsidRPr="0038709E">
              <w:rPr>
                <w:sz w:val="16"/>
                <w:szCs w:val="16"/>
              </w:rPr>
              <w:tab/>
            </w:r>
          </w:p>
        </w:tc>
        <w:tc>
          <w:tcPr>
            <w:tcW w:w="4537" w:type="dxa"/>
          </w:tcPr>
          <w:p w14:paraId="079FD7B7"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7C4BBBBF" w14:textId="77777777" w:rsidTr="00B942B9">
        <w:trPr>
          <w:cantSplit/>
        </w:trPr>
        <w:tc>
          <w:tcPr>
            <w:tcW w:w="2551" w:type="dxa"/>
          </w:tcPr>
          <w:p w14:paraId="5204786B" w14:textId="77777777" w:rsidR="00803881" w:rsidRPr="0038709E" w:rsidRDefault="00803881" w:rsidP="00803881">
            <w:pPr>
              <w:pStyle w:val="Tabletext"/>
              <w:tabs>
                <w:tab w:val="center" w:leader="dot" w:pos="2268"/>
              </w:tabs>
              <w:rPr>
                <w:sz w:val="16"/>
                <w:szCs w:val="16"/>
              </w:rPr>
            </w:pPr>
            <w:r w:rsidRPr="0038709E">
              <w:rPr>
                <w:sz w:val="16"/>
                <w:szCs w:val="16"/>
              </w:rPr>
              <w:t>ss. 152EC–152EE</w:t>
            </w:r>
            <w:r w:rsidRPr="0038709E">
              <w:rPr>
                <w:sz w:val="16"/>
                <w:szCs w:val="16"/>
              </w:rPr>
              <w:tab/>
            </w:r>
          </w:p>
        </w:tc>
        <w:tc>
          <w:tcPr>
            <w:tcW w:w="4537" w:type="dxa"/>
          </w:tcPr>
          <w:p w14:paraId="108C956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1D21685" w14:textId="77777777" w:rsidTr="00B942B9">
        <w:trPr>
          <w:cantSplit/>
        </w:trPr>
        <w:tc>
          <w:tcPr>
            <w:tcW w:w="2551" w:type="dxa"/>
          </w:tcPr>
          <w:p w14:paraId="006E84DA" w14:textId="77777777" w:rsidR="00803881" w:rsidRPr="0038709E" w:rsidRDefault="00803881" w:rsidP="00803881">
            <w:pPr>
              <w:pStyle w:val="Tabletext"/>
              <w:tabs>
                <w:tab w:val="center" w:leader="dot" w:pos="2268"/>
              </w:tabs>
              <w:rPr>
                <w:sz w:val="16"/>
                <w:szCs w:val="16"/>
              </w:rPr>
            </w:pPr>
          </w:p>
        </w:tc>
        <w:tc>
          <w:tcPr>
            <w:tcW w:w="4537" w:type="dxa"/>
          </w:tcPr>
          <w:p w14:paraId="2AEB596B" w14:textId="77777777" w:rsidR="00803881" w:rsidRPr="0038709E" w:rsidRDefault="00803881" w:rsidP="00803881">
            <w:pPr>
              <w:pStyle w:val="Tabletext"/>
              <w:tabs>
                <w:tab w:val="center" w:leader="dot" w:pos="2268"/>
              </w:tabs>
              <w:rPr>
                <w:sz w:val="16"/>
                <w:szCs w:val="16"/>
              </w:rPr>
            </w:pPr>
            <w:r w:rsidRPr="0038709E">
              <w:rPr>
                <w:sz w:val="16"/>
                <w:szCs w:val="16"/>
              </w:rPr>
              <w:t>rep. No. 140, 2010</w:t>
            </w:r>
          </w:p>
        </w:tc>
      </w:tr>
      <w:tr w:rsidR="00803881" w:rsidRPr="0038709E" w14:paraId="17FA368D" w14:textId="77777777" w:rsidTr="00B942B9">
        <w:trPr>
          <w:cantSplit/>
        </w:trPr>
        <w:tc>
          <w:tcPr>
            <w:tcW w:w="2551" w:type="dxa"/>
          </w:tcPr>
          <w:p w14:paraId="13B6B796" w14:textId="5E9E6586"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0</w:t>
            </w:r>
          </w:p>
        </w:tc>
        <w:tc>
          <w:tcPr>
            <w:tcW w:w="4537" w:type="dxa"/>
          </w:tcPr>
          <w:p w14:paraId="63ADA75B" w14:textId="77777777" w:rsidR="00803881" w:rsidRPr="0038709E" w:rsidRDefault="00803881" w:rsidP="00803881">
            <w:pPr>
              <w:pStyle w:val="Tabletext"/>
              <w:tabs>
                <w:tab w:val="center" w:leader="dot" w:pos="2268"/>
              </w:tabs>
              <w:rPr>
                <w:sz w:val="16"/>
                <w:szCs w:val="16"/>
              </w:rPr>
            </w:pPr>
          </w:p>
        </w:tc>
      </w:tr>
      <w:tr w:rsidR="00803881" w:rsidRPr="0038709E" w14:paraId="63B827C0" w14:textId="77777777" w:rsidTr="00B942B9">
        <w:trPr>
          <w:cantSplit/>
        </w:trPr>
        <w:tc>
          <w:tcPr>
            <w:tcW w:w="2551" w:type="dxa"/>
          </w:tcPr>
          <w:p w14:paraId="750B6AFA" w14:textId="79814101" w:rsidR="00803881" w:rsidRPr="0038709E" w:rsidRDefault="00803881" w:rsidP="00803881">
            <w:pPr>
              <w:pStyle w:val="Tabletext"/>
              <w:tabs>
                <w:tab w:val="center" w:leader="dot" w:pos="2268"/>
              </w:tabs>
              <w:rPr>
                <w:sz w:val="16"/>
                <w:szCs w:val="16"/>
              </w:rPr>
            </w:pPr>
            <w:r w:rsidRPr="0038709E">
              <w:rPr>
                <w:sz w:val="16"/>
                <w:szCs w:val="16"/>
              </w:rPr>
              <w:t>Heading to Div. 10 of</w:t>
            </w:r>
            <w:r w:rsidRPr="0038709E">
              <w:rPr>
                <w:sz w:val="16"/>
                <w:szCs w:val="16"/>
              </w:rPr>
              <w:tab/>
            </w:r>
            <w:r w:rsidRPr="0038709E">
              <w:rPr>
                <w:sz w:val="16"/>
                <w:szCs w:val="16"/>
              </w:rPr>
              <w:br/>
              <w:t>Part XIC</w:t>
            </w:r>
          </w:p>
        </w:tc>
        <w:tc>
          <w:tcPr>
            <w:tcW w:w="4537" w:type="dxa"/>
          </w:tcPr>
          <w:p w14:paraId="5213FC05" w14:textId="77777777" w:rsidR="00803881" w:rsidRPr="0038709E" w:rsidRDefault="00803881" w:rsidP="00803881">
            <w:pPr>
              <w:pStyle w:val="Tabletext"/>
              <w:tabs>
                <w:tab w:val="center" w:leader="dot" w:pos="2268"/>
              </w:tabs>
              <w:rPr>
                <w:sz w:val="16"/>
                <w:szCs w:val="16"/>
              </w:rPr>
            </w:pPr>
            <w:r w:rsidRPr="0038709E">
              <w:rPr>
                <w:sz w:val="16"/>
                <w:szCs w:val="16"/>
              </w:rPr>
              <w:t>rs. No. 140, 2002</w:t>
            </w:r>
          </w:p>
        </w:tc>
      </w:tr>
      <w:tr w:rsidR="00803881" w:rsidRPr="0038709E" w14:paraId="6C01FD8E" w14:textId="77777777" w:rsidTr="00B942B9">
        <w:trPr>
          <w:cantSplit/>
        </w:trPr>
        <w:tc>
          <w:tcPr>
            <w:tcW w:w="2551" w:type="dxa"/>
          </w:tcPr>
          <w:p w14:paraId="2AD9EC15" w14:textId="77777777" w:rsidR="00803881" w:rsidRPr="0038709E" w:rsidRDefault="00803881" w:rsidP="00803881">
            <w:pPr>
              <w:pStyle w:val="Tabletext"/>
              <w:tabs>
                <w:tab w:val="center" w:leader="dot" w:pos="2268"/>
              </w:tabs>
              <w:rPr>
                <w:sz w:val="16"/>
                <w:szCs w:val="16"/>
              </w:rPr>
            </w:pPr>
            <w:r w:rsidRPr="0038709E">
              <w:rPr>
                <w:sz w:val="16"/>
                <w:szCs w:val="16"/>
              </w:rPr>
              <w:t>s. 152EF</w:t>
            </w:r>
            <w:r w:rsidRPr="0038709E">
              <w:rPr>
                <w:sz w:val="16"/>
                <w:szCs w:val="16"/>
              </w:rPr>
              <w:tab/>
            </w:r>
          </w:p>
        </w:tc>
        <w:tc>
          <w:tcPr>
            <w:tcW w:w="4537" w:type="dxa"/>
          </w:tcPr>
          <w:p w14:paraId="0542BAB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DF719D8" w14:textId="77777777" w:rsidTr="00B942B9">
        <w:trPr>
          <w:cantSplit/>
        </w:trPr>
        <w:tc>
          <w:tcPr>
            <w:tcW w:w="2551" w:type="dxa"/>
          </w:tcPr>
          <w:p w14:paraId="23693330" w14:textId="77777777" w:rsidR="00803881" w:rsidRPr="0038709E" w:rsidRDefault="00803881" w:rsidP="00803881">
            <w:pPr>
              <w:pStyle w:val="Tabletext"/>
              <w:tabs>
                <w:tab w:val="center" w:leader="dot" w:pos="2268"/>
              </w:tabs>
              <w:rPr>
                <w:sz w:val="16"/>
                <w:szCs w:val="16"/>
              </w:rPr>
            </w:pPr>
          </w:p>
        </w:tc>
        <w:tc>
          <w:tcPr>
            <w:tcW w:w="4537" w:type="dxa"/>
          </w:tcPr>
          <w:p w14:paraId="15DD82FE" w14:textId="77777777" w:rsidR="00803881" w:rsidRPr="0038709E" w:rsidRDefault="00803881" w:rsidP="00803881">
            <w:pPr>
              <w:pStyle w:val="Tabletext"/>
              <w:tabs>
                <w:tab w:val="center" w:leader="dot" w:pos="2268"/>
              </w:tabs>
              <w:rPr>
                <w:sz w:val="16"/>
                <w:szCs w:val="16"/>
              </w:rPr>
            </w:pPr>
            <w:r w:rsidRPr="0038709E">
              <w:rPr>
                <w:sz w:val="16"/>
                <w:szCs w:val="16"/>
              </w:rPr>
              <w:t>am. No. 140, 2002; No. 140, 2010</w:t>
            </w:r>
          </w:p>
        </w:tc>
      </w:tr>
      <w:tr w:rsidR="00803881" w:rsidRPr="0038709E" w14:paraId="6C4A8C41" w14:textId="77777777" w:rsidTr="00B942B9">
        <w:trPr>
          <w:cantSplit/>
        </w:trPr>
        <w:tc>
          <w:tcPr>
            <w:tcW w:w="2551" w:type="dxa"/>
          </w:tcPr>
          <w:p w14:paraId="3BA76FED" w14:textId="77777777" w:rsidR="00803881" w:rsidRPr="0038709E" w:rsidRDefault="00803881" w:rsidP="00803881">
            <w:pPr>
              <w:pStyle w:val="Tabletext"/>
              <w:tabs>
                <w:tab w:val="center" w:leader="dot" w:pos="2268"/>
              </w:tabs>
              <w:rPr>
                <w:sz w:val="16"/>
                <w:szCs w:val="16"/>
              </w:rPr>
            </w:pPr>
            <w:r w:rsidRPr="0038709E">
              <w:rPr>
                <w:sz w:val="16"/>
                <w:szCs w:val="16"/>
              </w:rPr>
              <w:t>s 152EG</w:t>
            </w:r>
            <w:r w:rsidRPr="0038709E">
              <w:rPr>
                <w:sz w:val="16"/>
                <w:szCs w:val="16"/>
              </w:rPr>
              <w:tab/>
            </w:r>
          </w:p>
        </w:tc>
        <w:tc>
          <w:tcPr>
            <w:tcW w:w="4537" w:type="dxa"/>
          </w:tcPr>
          <w:p w14:paraId="217DA5B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3DE70129" w14:textId="77777777" w:rsidTr="00B942B9">
        <w:trPr>
          <w:cantSplit/>
        </w:trPr>
        <w:tc>
          <w:tcPr>
            <w:tcW w:w="2551" w:type="dxa"/>
          </w:tcPr>
          <w:p w14:paraId="02F39DB7" w14:textId="77777777" w:rsidR="00803881" w:rsidRPr="0038709E" w:rsidRDefault="00803881" w:rsidP="00803881">
            <w:pPr>
              <w:pStyle w:val="Tabletext"/>
              <w:tabs>
                <w:tab w:val="center" w:leader="dot" w:pos="2268"/>
              </w:tabs>
              <w:rPr>
                <w:sz w:val="16"/>
                <w:szCs w:val="16"/>
              </w:rPr>
            </w:pPr>
          </w:p>
        </w:tc>
        <w:tc>
          <w:tcPr>
            <w:tcW w:w="4537" w:type="dxa"/>
          </w:tcPr>
          <w:p w14:paraId="56F631F2" w14:textId="77777777" w:rsidR="00803881" w:rsidRPr="0038709E" w:rsidRDefault="00803881" w:rsidP="00803881">
            <w:pPr>
              <w:pStyle w:val="Tabletext"/>
              <w:tabs>
                <w:tab w:val="center" w:leader="dot" w:pos="2268"/>
              </w:tabs>
              <w:rPr>
                <w:sz w:val="16"/>
                <w:szCs w:val="16"/>
              </w:rPr>
            </w:pPr>
            <w:r w:rsidRPr="0038709E">
              <w:rPr>
                <w:sz w:val="16"/>
                <w:szCs w:val="16"/>
              </w:rPr>
              <w:t>am. No. 140, 2002</w:t>
            </w:r>
          </w:p>
        </w:tc>
      </w:tr>
      <w:tr w:rsidR="00803881" w:rsidRPr="0038709E" w14:paraId="14BC426F" w14:textId="77777777" w:rsidTr="00B942B9">
        <w:trPr>
          <w:cantSplit/>
        </w:trPr>
        <w:tc>
          <w:tcPr>
            <w:tcW w:w="2551" w:type="dxa"/>
          </w:tcPr>
          <w:p w14:paraId="6224501E" w14:textId="77777777" w:rsidR="00803881" w:rsidRPr="0038709E" w:rsidRDefault="00803881" w:rsidP="00803881">
            <w:pPr>
              <w:pStyle w:val="Tabletext"/>
              <w:tabs>
                <w:tab w:val="center" w:leader="dot" w:pos="2268"/>
              </w:tabs>
              <w:rPr>
                <w:sz w:val="16"/>
                <w:szCs w:val="16"/>
              </w:rPr>
            </w:pPr>
            <w:r w:rsidRPr="0038709E">
              <w:rPr>
                <w:sz w:val="16"/>
                <w:szCs w:val="16"/>
              </w:rPr>
              <w:t>ss. 152EH–152EL</w:t>
            </w:r>
            <w:r w:rsidRPr="0038709E">
              <w:rPr>
                <w:sz w:val="16"/>
                <w:szCs w:val="16"/>
              </w:rPr>
              <w:tab/>
            </w:r>
          </w:p>
        </w:tc>
        <w:tc>
          <w:tcPr>
            <w:tcW w:w="4537" w:type="dxa"/>
          </w:tcPr>
          <w:p w14:paraId="26228104"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C406F8E" w14:textId="77777777" w:rsidTr="00B942B9">
        <w:trPr>
          <w:cantSplit/>
        </w:trPr>
        <w:tc>
          <w:tcPr>
            <w:tcW w:w="2551" w:type="dxa"/>
          </w:tcPr>
          <w:p w14:paraId="154D56D9" w14:textId="7161CB94" w:rsidR="00803881" w:rsidRPr="0038709E" w:rsidRDefault="009C2DBD" w:rsidP="00803881">
            <w:pPr>
              <w:pStyle w:val="Tabletext"/>
              <w:tabs>
                <w:tab w:val="center" w:leader="dot" w:pos="2268"/>
              </w:tabs>
              <w:rPr>
                <w:sz w:val="16"/>
                <w:szCs w:val="16"/>
              </w:rPr>
            </w:pPr>
            <w:r w:rsidRPr="0038709E">
              <w:rPr>
                <w:b/>
                <w:sz w:val="16"/>
                <w:szCs w:val="16"/>
              </w:rPr>
              <w:t>Division 1</w:t>
            </w:r>
            <w:r w:rsidR="00803881" w:rsidRPr="0038709E">
              <w:rPr>
                <w:b/>
                <w:sz w:val="16"/>
                <w:szCs w:val="16"/>
              </w:rPr>
              <w:t>0A</w:t>
            </w:r>
          </w:p>
        </w:tc>
        <w:tc>
          <w:tcPr>
            <w:tcW w:w="4537" w:type="dxa"/>
          </w:tcPr>
          <w:p w14:paraId="530970FD" w14:textId="77777777" w:rsidR="00803881" w:rsidRPr="0038709E" w:rsidRDefault="00803881" w:rsidP="00803881">
            <w:pPr>
              <w:pStyle w:val="Tabletext"/>
              <w:tabs>
                <w:tab w:val="center" w:leader="dot" w:pos="2268"/>
              </w:tabs>
              <w:rPr>
                <w:sz w:val="16"/>
                <w:szCs w:val="16"/>
              </w:rPr>
            </w:pPr>
          </w:p>
        </w:tc>
      </w:tr>
      <w:tr w:rsidR="00803881" w:rsidRPr="0038709E" w14:paraId="3C6BF2FF" w14:textId="77777777" w:rsidTr="00B942B9">
        <w:trPr>
          <w:cantSplit/>
        </w:trPr>
        <w:tc>
          <w:tcPr>
            <w:tcW w:w="2551" w:type="dxa"/>
          </w:tcPr>
          <w:p w14:paraId="3F0465AA" w14:textId="36A450CD" w:rsidR="00803881" w:rsidRPr="0038709E" w:rsidRDefault="00803881" w:rsidP="00803881">
            <w:pPr>
              <w:pStyle w:val="Tabletext"/>
              <w:tabs>
                <w:tab w:val="center" w:leader="dot" w:pos="2268"/>
              </w:tabs>
              <w:rPr>
                <w:sz w:val="16"/>
                <w:szCs w:val="16"/>
              </w:rPr>
            </w:pPr>
            <w:r w:rsidRPr="0038709E">
              <w:rPr>
                <w:sz w:val="16"/>
                <w:szCs w:val="16"/>
              </w:rPr>
              <w:t>Div. 10A of Part XIC</w:t>
            </w:r>
            <w:r w:rsidRPr="0038709E">
              <w:rPr>
                <w:sz w:val="16"/>
                <w:szCs w:val="16"/>
              </w:rPr>
              <w:tab/>
            </w:r>
          </w:p>
        </w:tc>
        <w:tc>
          <w:tcPr>
            <w:tcW w:w="4537" w:type="dxa"/>
          </w:tcPr>
          <w:p w14:paraId="26BD04C0"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12604D59" w14:textId="77777777" w:rsidTr="00B942B9">
        <w:trPr>
          <w:cantSplit/>
        </w:trPr>
        <w:tc>
          <w:tcPr>
            <w:tcW w:w="2551" w:type="dxa"/>
          </w:tcPr>
          <w:p w14:paraId="1455F1C9" w14:textId="77777777" w:rsidR="00803881" w:rsidRPr="0038709E" w:rsidRDefault="00803881" w:rsidP="00803881">
            <w:pPr>
              <w:pStyle w:val="Tabletext"/>
              <w:tabs>
                <w:tab w:val="center" w:leader="dot" w:pos="2268"/>
              </w:tabs>
              <w:rPr>
                <w:sz w:val="16"/>
                <w:szCs w:val="16"/>
              </w:rPr>
            </w:pPr>
            <w:r w:rsidRPr="0038709E">
              <w:rPr>
                <w:sz w:val="16"/>
                <w:szCs w:val="16"/>
              </w:rPr>
              <w:t>s. 152ELA</w:t>
            </w:r>
            <w:r w:rsidRPr="0038709E">
              <w:rPr>
                <w:sz w:val="16"/>
                <w:szCs w:val="16"/>
              </w:rPr>
              <w:tab/>
            </w:r>
          </w:p>
        </w:tc>
        <w:tc>
          <w:tcPr>
            <w:tcW w:w="4537" w:type="dxa"/>
          </w:tcPr>
          <w:p w14:paraId="40297AFF"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3F7C1ECE" w14:textId="77777777" w:rsidTr="00B942B9">
        <w:trPr>
          <w:cantSplit/>
        </w:trPr>
        <w:tc>
          <w:tcPr>
            <w:tcW w:w="2551" w:type="dxa"/>
          </w:tcPr>
          <w:p w14:paraId="13841877" w14:textId="77777777" w:rsidR="00803881" w:rsidRPr="0038709E" w:rsidRDefault="00803881" w:rsidP="00803881">
            <w:pPr>
              <w:pStyle w:val="Tabletext"/>
              <w:tabs>
                <w:tab w:val="center" w:leader="dot" w:pos="2268"/>
              </w:tabs>
              <w:rPr>
                <w:sz w:val="16"/>
                <w:szCs w:val="16"/>
              </w:rPr>
            </w:pPr>
          </w:p>
        </w:tc>
        <w:tc>
          <w:tcPr>
            <w:tcW w:w="4537" w:type="dxa"/>
          </w:tcPr>
          <w:p w14:paraId="4DAB4B7F" w14:textId="77777777" w:rsidR="00803881" w:rsidRPr="0038709E" w:rsidRDefault="00803881" w:rsidP="00803881">
            <w:pPr>
              <w:pStyle w:val="Tabletext"/>
              <w:tabs>
                <w:tab w:val="center" w:leader="dot" w:pos="2268"/>
              </w:tabs>
              <w:rPr>
                <w:sz w:val="16"/>
                <w:szCs w:val="16"/>
              </w:rPr>
            </w:pPr>
            <w:r w:rsidRPr="0038709E">
              <w:rPr>
                <w:sz w:val="16"/>
                <w:szCs w:val="16"/>
              </w:rPr>
              <w:t>am. No. 140, 2010; No 126, 2015</w:t>
            </w:r>
          </w:p>
        </w:tc>
      </w:tr>
      <w:tr w:rsidR="00803881" w:rsidRPr="0038709E" w14:paraId="13C61A9B" w14:textId="77777777" w:rsidTr="00B942B9">
        <w:trPr>
          <w:cantSplit/>
        </w:trPr>
        <w:tc>
          <w:tcPr>
            <w:tcW w:w="2551" w:type="dxa"/>
          </w:tcPr>
          <w:p w14:paraId="17B68C3F" w14:textId="77777777" w:rsidR="00803881" w:rsidRPr="0038709E" w:rsidRDefault="00803881" w:rsidP="00803881">
            <w:pPr>
              <w:pStyle w:val="Tabletext"/>
              <w:tabs>
                <w:tab w:val="center" w:leader="dot" w:pos="2268"/>
              </w:tabs>
              <w:rPr>
                <w:sz w:val="16"/>
                <w:szCs w:val="16"/>
              </w:rPr>
            </w:pPr>
            <w:r w:rsidRPr="0038709E">
              <w:rPr>
                <w:sz w:val="16"/>
                <w:szCs w:val="16"/>
              </w:rPr>
              <w:t>s 152ELB</w:t>
            </w:r>
            <w:r w:rsidRPr="0038709E">
              <w:rPr>
                <w:sz w:val="16"/>
                <w:szCs w:val="16"/>
              </w:rPr>
              <w:tab/>
            </w:r>
          </w:p>
        </w:tc>
        <w:tc>
          <w:tcPr>
            <w:tcW w:w="4537" w:type="dxa"/>
          </w:tcPr>
          <w:p w14:paraId="512F0455"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22459C2F" w14:textId="77777777" w:rsidTr="00B942B9">
        <w:trPr>
          <w:cantSplit/>
        </w:trPr>
        <w:tc>
          <w:tcPr>
            <w:tcW w:w="2551" w:type="dxa"/>
          </w:tcPr>
          <w:p w14:paraId="31F76B1A" w14:textId="77777777" w:rsidR="00803881" w:rsidRPr="0038709E" w:rsidRDefault="00803881" w:rsidP="00803881">
            <w:pPr>
              <w:pStyle w:val="Tabletext"/>
              <w:tabs>
                <w:tab w:val="center" w:leader="dot" w:pos="2268"/>
              </w:tabs>
              <w:rPr>
                <w:sz w:val="16"/>
                <w:szCs w:val="16"/>
              </w:rPr>
            </w:pPr>
          </w:p>
        </w:tc>
        <w:tc>
          <w:tcPr>
            <w:tcW w:w="4537" w:type="dxa"/>
          </w:tcPr>
          <w:p w14:paraId="7BD48029" w14:textId="77777777" w:rsidR="00803881" w:rsidRPr="0038709E" w:rsidRDefault="00803881" w:rsidP="00803881">
            <w:pPr>
              <w:pStyle w:val="Tabletext"/>
              <w:tabs>
                <w:tab w:val="center" w:leader="dot" w:pos="2268"/>
              </w:tabs>
              <w:rPr>
                <w:sz w:val="16"/>
                <w:szCs w:val="16"/>
              </w:rPr>
            </w:pPr>
            <w:r w:rsidRPr="0038709E">
              <w:rPr>
                <w:sz w:val="16"/>
                <w:szCs w:val="16"/>
              </w:rPr>
              <w:t>am No 8, 2010</w:t>
            </w:r>
          </w:p>
        </w:tc>
      </w:tr>
      <w:tr w:rsidR="00803881" w:rsidRPr="0038709E" w14:paraId="21A6B4F6" w14:textId="77777777" w:rsidTr="00B942B9">
        <w:trPr>
          <w:cantSplit/>
        </w:trPr>
        <w:tc>
          <w:tcPr>
            <w:tcW w:w="2551" w:type="dxa"/>
          </w:tcPr>
          <w:p w14:paraId="63857124" w14:textId="77777777" w:rsidR="00803881" w:rsidRPr="0038709E" w:rsidRDefault="00803881" w:rsidP="00803881">
            <w:pPr>
              <w:pStyle w:val="Tabletext"/>
              <w:tabs>
                <w:tab w:val="center" w:leader="dot" w:pos="2268"/>
              </w:tabs>
              <w:rPr>
                <w:sz w:val="16"/>
                <w:szCs w:val="16"/>
              </w:rPr>
            </w:pPr>
          </w:p>
        </w:tc>
        <w:tc>
          <w:tcPr>
            <w:tcW w:w="4537" w:type="dxa"/>
          </w:tcPr>
          <w:p w14:paraId="11526984"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161C254F" w14:textId="77777777" w:rsidTr="00B942B9">
        <w:trPr>
          <w:cantSplit/>
        </w:trPr>
        <w:tc>
          <w:tcPr>
            <w:tcW w:w="2551" w:type="dxa"/>
          </w:tcPr>
          <w:p w14:paraId="13790A33" w14:textId="77777777" w:rsidR="00803881" w:rsidRPr="0038709E" w:rsidRDefault="00803881" w:rsidP="00803881">
            <w:pPr>
              <w:pStyle w:val="Tabletext"/>
              <w:tabs>
                <w:tab w:val="center" w:leader="dot" w:pos="2268"/>
              </w:tabs>
              <w:rPr>
                <w:sz w:val="16"/>
                <w:szCs w:val="16"/>
              </w:rPr>
            </w:pPr>
            <w:r w:rsidRPr="0038709E">
              <w:rPr>
                <w:sz w:val="16"/>
                <w:szCs w:val="16"/>
              </w:rPr>
              <w:t>s 152ELC</w:t>
            </w:r>
            <w:r w:rsidRPr="0038709E">
              <w:rPr>
                <w:sz w:val="16"/>
                <w:szCs w:val="16"/>
              </w:rPr>
              <w:tab/>
            </w:r>
          </w:p>
        </w:tc>
        <w:tc>
          <w:tcPr>
            <w:tcW w:w="4537" w:type="dxa"/>
          </w:tcPr>
          <w:p w14:paraId="25890F49"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14CDBD50" w14:textId="77777777" w:rsidTr="00B942B9">
        <w:trPr>
          <w:cantSplit/>
        </w:trPr>
        <w:tc>
          <w:tcPr>
            <w:tcW w:w="2551" w:type="dxa"/>
          </w:tcPr>
          <w:p w14:paraId="50D00D9B" w14:textId="77777777" w:rsidR="00803881" w:rsidRPr="0038709E" w:rsidRDefault="00803881" w:rsidP="00803881">
            <w:pPr>
              <w:pStyle w:val="Tabletext"/>
              <w:tabs>
                <w:tab w:val="center" w:leader="dot" w:pos="2268"/>
              </w:tabs>
              <w:rPr>
                <w:sz w:val="16"/>
                <w:szCs w:val="16"/>
              </w:rPr>
            </w:pPr>
          </w:p>
        </w:tc>
        <w:tc>
          <w:tcPr>
            <w:tcW w:w="4537" w:type="dxa"/>
          </w:tcPr>
          <w:p w14:paraId="58A6DF34" w14:textId="77777777" w:rsidR="00803881" w:rsidRPr="0038709E" w:rsidRDefault="00803881" w:rsidP="00803881">
            <w:pPr>
              <w:pStyle w:val="Tabletext"/>
              <w:tabs>
                <w:tab w:val="center" w:leader="dot" w:pos="2268"/>
              </w:tabs>
              <w:rPr>
                <w:sz w:val="16"/>
                <w:szCs w:val="16"/>
              </w:rPr>
            </w:pPr>
            <w:r w:rsidRPr="0038709E">
              <w:rPr>
                <w:sz w:val="16"/>
                <w:szCs w:val="16"/>
              </w:rPr>
              <w:t>am. No. 8, 2010; No 126, 2015</w:t>
            </w:r>
          </w:p>
        </w:tc>
      </w:tr>
      <w:tr w:rsidR="00803881" w:rsidRPr="0038709E" w14:paraId="2236D4A7" w14:textId="77777777" w:rsidTr="00B942B9">
        <w:trPr>
          <w:cantSplit/>
        </w:trPr>
        <w:tc>
          <w:tcPr>
            <w:tcW w:w="2551" w:type="dxa"/>
          </w:tcPr>
          <w:p w14:paraId="33E45D5C" w14:textId="5AB3D5D8" w:rsidR="00803881" w:rsidRPr="0038709E" w:rsidRDefault="009C2DBD" w:rsidP="00803881">
            <w:pPr>
              <w:pStyle w:val="Tabletext"/>
              <w:keepNext/>
              <w:tabs>
                <w:tab w:val="center" w:leader="dot" w:pos="2268"/>
              </w:tabs>
              <w:rPr>
                <w:sz w:val="16"/>
                <w:szCs w:val="16"/>
              </w:rPr>
            </w:pPr>
            <w:r w:rsidRPr="0038709E">
              <w:rPr>
                <w:b/>
                <w:sz w:val="16"/>
                <w:szCs w:val="16"/>
              </w:rPr>
              <w:t>Division 1</w:t>
            </w:r>
            <w:r w:rsidR="00803881" w:rsidRPr="0038709E">
              <w:rPr>
                <w:b/>
                <w:sz w:val="16"/>
                <w:szCs w:val="16"/>
              </w:rPr>
              <w:t>1</w:t>
            </w:r>
          </w:p>
        </w:tc>
        <w:tc>
          <w:tcPr>
            <w:tcW w:w="4537" w:type="dxa"/>
          </w:tcPr>
          <w:p w14:paraId="5ADE6E35" w14:textId="77777777" w:rsidR="00803881" w:rsidRPr="0038709E" w:rsidRDefault="00803881" w:rsidP="00803881">
            <w:pPr>
              <w:pStyle w:val="Tabletext"/>
              <w:keepNext/>
              <w:tabs>
                <w:tab w:val="center" w:leader="dot" w:pos="2268"/>
              </w:tabs>
              <w:rPr>
                <w:sz w:val="16"/>
                <w:szCs w:val="16"/>
              </w:rPr>
            </w:pPr>
          </w:p>
        </w:tc>
      </w:tr>
      <w:tr w:rsidR="00803881" w:rsidRPr="0038709E" w14:paraId="6BAF85FD" w14:textId="77777777" w:rsidTr="00B942B9">
        <w:trPr>
          <w:cantSplit/>
        </w:trPr>
        <w:tc>
          <w:tcPr>
            <w:tcW w:w="2551" w:type="dxa"/>
          </w:tcPr>
          <w:p w14:paraId="2C88C5A3" w14:textId="77777777" w:rsidR="00803881" w:rsidRPr="0038709E" w:rsidRDefault="00803881" w:rsidP="00803881">
            <w:pPr>
              <w:pStyle w:val="Tabletext"/>
              <w:tabs>
                <w:tab w:val="center" w:leader="dot" w:pos="2268"/>
              </w:tabs>
              <w:rPr>
                <w:sz w:val="16"/>
                <w:szCs w:val="16"/>
              </w:rPr>
            </w:pPr>
            <w:r w:rsidRPr="0038709E">
              <w:rPr>
                <w:sz w:val="16"/>
                <w:szCs w:val="16"/>
              </w:rPr>
              <w:t>s. 152ELD</w:t>
            </w:r>
            <w:r w:rsidRPr="0038709E">
              <w:rPr>
                <w:sz w:val="16"/>
                <w:szCs w:val="16"/>
              </w:rPr>
              <w:tab/>
            </w:r>
          </w:p>
        </w:tc>
        <w:tc>
          <w:tcPr>
            <w:tcW w:w="4537" w:type="dxa"/>
          </w:tcPr>
          <w:p w14:paraId="1612D62F"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6DAF4BE6" w14:textId="77777777" w:rsidTr="00B942B9">
        <w:trPr>
          <w:cantSplit/>
        </w:trPr>
        <w:tc>
          <w:tcPr>
            <w:tcW w:w="2551" w:type="dxa"/>
          </w:tcPr>
          <w:p w14:paraId="47B42E99" w14:textId="77777777" w:rsidR="00803881" w:rsidRPr="0038709E" w:rsidRDefault="00803881" w:rsidP="00803881">
            <w:pPr>
              <w:pStyle w:val="Tabletext"/>
              <w:tabs>
                <w:tab w:val="center" w:leader="dot" w:pos="2268"/>
              </w:tabs>
              <w:rPr>
                <w:sz w:val="16"/>
                <w:szCs w:val="16"/>
              </w:rPr>
            </w:pPr>
            <w:r w:rsidRPr="0038709E">
              <w:rPr>
                <w:sz w:val="16"/>
                <w:szCs w:val="16"/>
              </w:rPr>
              <w:t>ss. 152EM–152EO</w:t>
            </w:r>
            <w:r w:rsidRPr="0038709E">
              <w:rPr>
                <w:sz w:val="16"/>
                <w:szCs w:val="16"/>
              </w:rPr>
              <w:tab/>
            </w:r>
          </w:p>
        </w:tc>
        <w:tc>
          <w:tcPr>
            <w:tcW w:w="4537" w:type="dxa"/>
          </w:tcPr>
          <w:p w14:paraId="666C8ECD"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6AA3356C" w14:textId="77777777" w:rsidTr="00B942B9">
        <w:trPr>
          <w:cantSplit/>
        </w:trPr>
        <w:tc>
          <w:tcPr>
            <w:tcW w:w="2551" w:type="dxa"/>
          </w:tcPr>
          <w:p w14:paraId="78FFB94D" w14:textId="77777777" w:rsidR="00803881" w:rsidRPr="0038709E" w:rsidRDefault="00803881" w:rsidP="00803881">
            <w:pPr>
              <w:pStyle w:val="Tabletext"/>
              <w:tabs>
                <w:tab w:val="center" w:leader="dot" w:pos="2268"/>
              </w:tabs>
              <w:rPr>
                <w:sz w:val="16"/>
                <w:szCs w:val="16"/>
              </w:rPr>
            </w:pPr>
            <w:r w:rsidRPr="0038709E">
              <w:rPr>
                <w:sz w:val="16"/>
                <w:szCs w:val="16"/>
              </w:rPr>
              <w:t>s 152EOA</w:t>
            </w:r>
            <w:r w:rsidRPr="0038709E">
              <w:rPr>
                <w:sz w:val="16"/>
                <w:szCs w:val="16"/>
              </w:rPr>
              <w:tab/>
            </w:r>
          </w:p>
        </w:tc>
        <w:tc>
          <w:tcPr>
            <w:tcW w:w="4537" w:type="dxa"/>
          </w:tcPr>
          <w:p w14:paraId="0574BDD5" w14:textId="77777777"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DACA8FF" w14:textId="77777777" w:rsidTr="00B942B9">
        <w:trPr>
          <w:cantSplit/>
        </w:trPr>
        <w:tc>
          <w:tcPr>
            <w:tcW w:w="2551" w:type="dxa"/>
          </w:tcPr>
          <w:p w14:paraId="12454E0C" w14:textId="77777777" w:rsidR="00803881" w:rsidRPr="0038709E" w:rsidRDefault="00803881" w:rsidP="00803881">
            <w:pPr>
              <w:pStyle w:val="Tabletext"/>
              <w:tabs>
                <w:tab w:val="center" w:leader="dot" w:pos="2268"/>
              </w:tabs>
              <w:rPr>
                <w:sz w:val="16"/>
                <w:szCs w:val="16"/>
              </w:rPr>
            </w:pPr>
          </w:p>
        </w:tc>
        <w:tc>
          <w:tcPr>
            <w:tcW w:w="4537" w:type="dxa"/>
          </w:tcPr>
          <w:p w14:paraId="07CFE5B9" w14:textId="77777777" w:rsidR="00803881" w:rsidRPr="0038709E" w:rsidRDefault="00803881" w:rsidP="00803881">
            <w:pPr>
              <w:pStyle w:val="Tabletext"/>
              <w:tabs>
                <w:tab w:val="center" w:leader="dot" w:pos="2268"/>
              </w:tabs>
              <w:rPr>
                <w:sz w:val="16"/>
                <w:szCs w:val="16"/>
              </w:rPr>
            </w:pPr>
            <w:r w:rsidRPr="0038709E">
              <w:rPr>
                <w:sz w:val="16"/>
                <w:szCs w:val="16"/>
              </w:rPr>
              <w:t>am No 23, 2011</w:t>
            </w:r>
          </w:p>
        </w:tc>
      </w:tr>
      <w:tr w:rsidR="00803881" w:rsidRPr="0038709E" w14:paraId="52FD56A3" w14:textId="77777777" w:rsidTr="00B942B9">
        <w:trPr>
          <w:cantSplit/>
        </w:trPr>
        <w:tc>
          <w:tcPr>
            <w:tcW w:w="2551" w:type="dxa"/>
          </w:tcPr>
          <w:p w14:paraId="73DC20B7" w14:textId="77777777" w:rsidR="00803881" w:rsidRPr="0038709E" w:rsidRDefault="00803881" w:rsidP="00803881">
            <w:pPr>
              <w:pStyle w:val="Tabletext"/>
              <w:tabs>
                <w:tab w:val="center" w:leader="dot" w:pos="2268"/>
              </w:tabs>
              <w:rPr>
                <w:sz w:val="16"/>
                <w:szCs w:val="16"/>
              </w:rPr>
            </w:pPr>
          </w:p>
        </w:tc>
        <w:tc>
          <w:tcPr>
            <w:tcW w:w="4537" w:type="dxa"/>
          </w:tcPr>
          <w:p w14:paraId="5EE003C4" w14:textId="77777777" w:rsidR="00803881" w:rsidRPr="0038709E" w:rsidRDefault="00803881" w:rsidP="00803881">
            <w:pPr>
              <w:pStyle w:val="Tabletext"/>
              <w:tabs>
                <w:tab w:val="center" w:leader="dot" w:pos="2268"/>
              </w:tabs>
              <w:rPr>
                <w:sz w:val="16"/>
                <w:szCs w:val="16"/>
              </w:rPr>
            </w:pPr>
            <w:r w:rsidRPr="0038709E">
              <w:rPr>
                <w:sz w:val="16"/>
                <w:szCs w:val="16"/>
              </w:rPr>
              <w:t>rep No 120, 2019</w:t>
            </w:r>
          </w:p>
        </w:tc>
      </w:tr>
      <w:tr w:rsidR="00803881" w:rsidRPr="0038709E" w14:paraId="7AF4F5A8" w14:textId="77777777" w:rsidTr="00B942B9">
        <w:trPr>
          <w:cantSplit/>
        </w:trPr>
        <w:tc>
          <w:tcPr>
            <w:tcW w:w="2551" w:type="dxa"/>
          </w:tcPr>
          <w:p w14:paraId="5BF17C49" w14:textId="77777777" w:rsidR="00803881" w:rsidRPr="0038709E" w:rsidRDefault="00803881" w:rsidP="00803881">
            <w:pPr>
              <w:pStyle w:val="Tabletext"/>
              <w:tabs>
                <w:tab w:val="center" w:leader="dot" w:pos="2268"/>
              </w:tabs>
              <w:rPr>
                <w:sz w:val="16"/>
                <w:szCs w:val="16"/>
              </w:rPr>
            </w:pPr>
            <w:r w:rsidRPr="0038709E">
              <w:rPr>
                <w:sz w:val="16"/>
                <w:szCs w:val="16"/>
              </w:rPr>
              <w:t>s. 152EP</w:t>
            </w:r>
            <w:r w:rsidRPr="0038709E">
              <w:rPr>
                <w:sz w:val="16"/>
                <w:szCs w:val="16"/>
              </w:rPr>
              <w:tab/>
            </w:r>
          </w:p>
        </w:tc>
        <w:tc>
          <w:tcPr>
            <w:tcW w:w="4537" w:type="dxa"/>
          </w:tcPr>
          <w:p w14:paraId="5A39EAE3"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4074B6C8" w14:textId="77777777" w:rsidTr="00B942B9">
        <w:trPr>
          <w:cantSplit/>
        </w:trPr>
        <w:tc>
          <w:tcPr>
            <w:tcW w:w="2551" w:type="dxa"/>
          </w:tcPr>
          <w:p w14:paraId="22811D27" w14:textId="77777777" w:rsidR="00803881" w:rsidRPr="0038709E" w:rsidRDefault="00803881" w:rsidP="00803881">
            <w:pPr>
              <w:pStyle w:val="Tabletext"/>
              <w:tabs>
                <w:tab w:val="center" w:leader="dot" w:pos="2268"/>
              </w:tabs>
              <w:rPr>
                <w:sz w:val="16"/>
                <w:szCs w:val="16"/>
              </w:rPr>
            </w:pPr>
            <w:r w:rsidRPr="0038709E">
              <w:rPr>
                <w:sz w:val="16"/>
                <w:szCs w:val="16"/>
              </w:rPr>
              <w:t>s 152EPA</w:t>
            </w:r>
            <w:r w:rsidRPr="0038709E">
              <w:rPr>
                <w:sz w:val="16"/>
                <w:szCs w:val="16"/>
              </w:rPr>
              <w:tab/>
            </w:r>
          </w:p>
        </w:tc>
        <w:tc>
          <w:tcPr>
            <w:tcW w:w="4537" w:type="dxa"/>
          </w:tcPr>
          <w:p w14:paraId="4E482308" w14:textId="77777777" w:rsidR="00803881" w:rsidRPr="0038709E" w:rsidRDefault="00803881" w:rsidP="00803881">
            <w:pPr>
              <w:pStyle w:val="Tabletext"/>
              <w:tabs>
                <w:tab w:val="center" w:leader="dot" w:pos="2268"/>
              </w:tabs>
              <w:rPr>
                <w:sz w:val="16"/>
                <w:szCs w:val="16"/>
              </w:rPr>
            </w:pPr>
            <w:r w:rsidRPr="0038709E">
              <w:rPr>
                <w:sz w:val="16"/>
                <w:szCs w:val="16"/>
              </w:rPr>
              <w:t xml:space="preserve">ad </w:t>
            </w:r>
            <w:r w:rsidRPr="0038709E">
              <w:rPr>
                <w:sz w:val="16"/>
                <w:szCs w:val="16"/>
                <w:u w:val="single"/>
              </w:rPr>
              <w:t>No 140, 2010</w:t>
            </w:r>
          </w:p>
        </w:tc>
      </w:tr>
      <w:tr w:rsidR="00803881" w:rsidRPr="0038709E" w14:paraId="613D1340" w14:textId="77777777" w:rsidTr="00B942B9">
        <w:trPr>
          <w:cantSplit/>
        </w:trPr>
        <w:tc>
          <w:tcPr>
            <w:tcW w:w="2551" w:type="dxa"/>
          </w:tcPr>
          <w:p w14:paraId="5894FE6E" w14:textId="77777777" w:rsidR="00803881" w:rsidRPr="0038709E" w:rsidRDefault="00803881" w:rsidP="00803881">
            <w:pPr>
              <w:pStyle w:val="Tabletext"/>
              <w:tabs>
                <w:tab w:val="center" w:leader="dot" w:pos="2268"/>
              </w:tabs>
              <w:rPr>
                <w:sz w:val="16"/>
                <w:szCs w:val="16"/>
              </w:rPr>
            </w:pPr>
            <w:r w:rsidRPr="0038709E">
              <w:rPr>
                <w:sz w:val="16"/>
                <w:szCs w:val="16"/>
              </w:rPr>
              <w:t>s. 152EQ</w:t>
            </w:r>
            <w:r w:rsidRPr="0038709E">
              <w:rPr>
                <w:sz w:val="16"/>
                <w:szCs w:val="16"/>
              </w:rPr>
              <w:tab/>
            </w:r>
          </w:p>
        </w:tc>
        <w:tc>
          <w:tcPr>
            <w:tcW w:w="4537" w:type="dxa"/>
          </w:tcPr>
          <w:p w14:paraId="66F1B1C0" w14:textId="77777777" w:rsidR="00803881" w:rsidRPr="0038709E" w:rsidRDefault="00803881" w:rsidP="00803881">
            <w:pPr>
              <w:pStyle w:val="Tabletext"/>
              <w:tabs>
                <w:tab w:val="center" w:leader="dot" w:pos="2268"/>
              </w:tabs>
              <w:rPr>
                <w:sz w:val="16"/>
                <w:szCs w:val="16"/>
              </w:rPr>
            </w:pPr>
            <w:r w:rsidRPr="0038709E">
              <w:rPr>
                <w:sz w:val="16"/>
                <w:szCs w:val="16"/>
              </w:rPr>
              <w:t>ad. No. 119, 2005</w:t>
            </w:r>
          </w:p>
        </w:tc>
      </w:tr>
      <w:tr w:rsidR="00803881" w:rsidRPr="0038709E" w14:paraId="0F7A7B41" w14:textId="77777777" w:rsidTr="00B942B9">
        <w:trPr>
          <w:cantSplit/>
        </w:trPr>
        <w:tc>
          <w:tcPr>
            <w:tcW w:w="2551" w:type="dxa"/>
          </w:tcPr>
          <w:p w14:paraId="7F186BCB" w14:textId="77777777" w:rsidR="00803881" w:rsidRPr="0038709E" w:rsidRDefault="00803881" w:rsidP="00803881">
            <w:pPr>
              <w:pStyle w:val="Tabletext"/>
              <w:tabs>
                <w:tab w:val="center" w:leader="dot" w:pos="2268"/>
              </w:tabs>
              <w:rPr>
                <w:sz w:val="16"/>
                <w:szCs w:val="16"/>
              </w:rPr>
            </w:pPr>
          </w:p>
        </w:tc>
        <w:tc>
          <w:tcPr>
            <w:tcW w:w="4537" w:type="dxa"/>
          </w:tcPr>
          <w:p w14:paraId="66EC3A03" w14:textId="7883387D" w:rsidR="00803881" w:rsidRPr="0038709E" w:rsidRDefault="00803881" w:rsidP="00803881">
            <w:pPr>
              <w:pStyle w:val="Tabletext"/>
              <w:tabs>
                <w:tab w:val="center" w:leader="dot" w:pos="2268"/>
              </w:tabs>
              <w:rPr>
                <w:sz w:val="16"/>
                <w:szCs w:val="16"/>
              </w:rPr>
            </w:pPr>
            <w:r w:rsidRPr="0038709E">
              <w:rPr>
                <w:sz w:val="16"/>
                <w:szCs w:val="16"/>
              </w:rPr>
              <w:t xml:space="preserve">rs. No. 140, 2010 </w:t>
            </w:r>
            <w:r w:rsidRPr="0038709E">
              <w:rPr>
                <w:sz w:val="16"/>
                <w:szCs w:val="16"/>
                <w:u w:val="single"/>
              </w:rPr>
              <w:t>(</w:t>
            </w:r>
            <w:r w:rsidR="00195502">
              <w:rPr>
                <w:sz w:val="16"/>
                <w:szCs w:val="16"/>
                <w:u w:val="single"/>
              </w:rPr>
              <w:t>s</w:t>
            </w:r>
            <w:r w:rsidR="00195502" w:rsidRPr="0038709E">
              <w:rPr>
                <w:sz w:val="16"/>
                <w:szCs w:val="16"/>
                <w:u w:val="single"/>
              </w:rPr>
              <w:t xml:space="preserve">ch </w:t>
            </w:r>
            <w:r w:rsidRPr="0038709E">
              <w:rPr>
                <w:sz w:val="16"/>
                <w:szCs w:val="16"/>
                <w:u w:val="single"/>
              </w:rPr>
              <w:t xml:space="preserve">1 </w:t>
            </w:r>
            <w:r w:rsidR="00EB5877">
              <w:rPr>
                <w:sz w:val="16"/>
                <w:szCs w:val="16"/>
                <w:u w:val="single"/>
              </w:rPr>
              <w:t>(</w:t>
            </w:r>
            <w:r w:rsidRPr="0038709E">
              <w:rPr>
                <w:sz w:val="16"/>
                <w:szCs w:val="16"/>
                <w:u w:val="single"/>
              </w:rPr>
              <w:t>item 59</w:t>
            </w:r>
            <w:r w:rsidR="00EB5877">
              <w:rPr>
                <w:sz w:val="16"/>
                <w:szCs w:val="16"/>
                <w:u w:val="single"/>
              </w:rPr>
              <w:t>)</w:t>
            </w:r>
            <w:r w:rsidRPr="0038709E">
              <w:rPr>
                <w:sz w:val="16"/>
                <w:szCs w:val="16"/>
                <w:u w:val="single"/>
              </w:rPr>
              <w:t>)</w:t>
            </w:r>
          </w:p>
        </w:tc>
      </w:tr>
      <w:tr w:rsidR="00803881" w:rsidRPr="0038709E" w14:paraId="6AC2BC44" w14:textId="77777777" w:rsidTr="00B942B9">
        <w:trPr>
          <w:cantSplit/>
        </w:trPr>
        <w:tc>
          <w:tcPr>
            <w:tcW w:w="2551" w:type="dxa"/>
          </w:tcPr>
          <w:p w14:paraId="008834AB" w14:textId="21A24B36" w:rsidR="00803881" w:rsidRPr="0038709E" w:rsidRDefault="00803881" w:rsidP="00803881">
            <w:pPr>
              <w:pStyle w:val="Tabletext"/>
              <w:tabs>
                <w:tab w:val="center" w:leader="dot" w:pos="2268"/>
              </w:tabs>
              <w:rPr>
                <w:sz w:val="16"/>
                <w:szCs w:val="16"/>
              </w:rPr>
            </w:pPr>
            <w:r w:rsidRPr="0038709E">
              <w:rPr>
                <w:sz w:val="16"/>
                <w:szCs w:val="16"/>
              </w:rPr>
              <w:t>s 152EQA</w:t>
            </w:r>
            <w:r w:rsidRPr="0038709E">
              <w:rPr>
                <w:sz w:val="16"/>
                <w:szCs w:val="16"/>
              </w:rPr>
              <w:tab/>
            </w:r>
          </w:p>
        </w:tc>
        <w:tc>
          <w:tcPr>
            <w:tcW w:w="4537" w:type="dxa"/>
          </w:tcPr>
          <w:p w14:paraId="045923E5" w14:textId="6656707D" w:rsidR="00803881" w:rsidRPr="0038709E" w:rsidRDefault="00803881" w:rsidP="00803881">
            <w:pPr>
              <w:pStyle w:val="Tabletext"/>
              <w:tabs>
                <w:tab w:val="center" w:leader="dot" w:pos="2268"/>
              </w:tabs>
              <w:rPr>
                <w:sz w:val="16"/>
                <w:szCs w:val="16"/>
              </w:rPr>
            </w:pPr>
            <w:r w:rsidRPr="0038709E">
              <w:rPr>
                <w:sz w:val="16"/>
                <w:szCs w:val="16"/>
              </w:rPr>
              <w:t>ad No 140, 2021</w:t>
            </w:r>
          </w:p>
        </w:tc>
      </w:tr>
      <w:tr w:rsidR="00803881" w:rsidRPr="0038709E" w14:paraId="029372E6" w14:textId="77777777" w:rsidTr="00B942B9">
        <w:trPr>
          <w:cantSplit/>
        </w:trPr>
        <w:tc>
          <w:tcPr>
            <w:tcW w:w="2551" w:type="dxa"/>
          </w:tcPr>
          <w:p w14:paraId="68D7313F" w14:textId="3F9470EE" w:rsidR="00803881" w:rsidRPr="0038709E" w:rsidRDefault="00803881" w:rsidP="00803881">
            <w:pPr>
              <w:pStyle w:val="Tabletext"/>
              <w:tabs>
                <w:tab w:val="center" w:leader="dot" w:pos="2268"/>
              </w:tabs>
              <w:rPr>
                <w:sz w:val="16"/>
                <w:szCs w:val="16"/>
              </w:rPr>
            </w:pPr>
            <w:r w:rsidRPr="0038709E">
              <w:rPr>
                <w:sz w:val="16"/>
                <w:szCs w:val="16"/>
              </w:rPr>
              <w:t>s 152ER</w:t>
            </w:r>
            <w:r w:rsidRPr="0038709E">
              <w:rPr>
                <w:sz w:val="16"/>
                <w:szCs w:val="16"/>
              </w:rPr>
              <w:tab/>
            </w:r>
          </w:p>
        </w:tc>
        <w:tc>
          <w:tcPr>
            <w:tcW w:w="4537" w:type="dxa"/>
          </w:tcPr>
          <w:p w14:paraId="2289266A" w14:textId="424FB6DA" w:rsidR="00803881" w:rsidRPr="0038709E" w:rsidRDefault="00803881" w:rsidP="00803881">
            <w:pPr>
              <w:pStyle w:val="Tabletext"/>
              <w:tabs>
                <w:tab w:val="center" w:leader="dot" w:pos="2268"/>
              </w:tabs>
              <w:rPr>
                <w:sz w:val="16"/>
                <w:szCs w:val="16"/>
              </w:rPr>
            </w:pPr>
            <w:r w:rsidRPr="0038709E">
              <w:rPr>
                <w:sz w:val="16"/>
                <w:szCs w:val="16"/>
              </w:rPr>
              <w:t>ad No 140, 2010</w:t>
            </w:r>
          </w:p>
        </w:tc>
      </w:tr>
      <w:tr w:rsidR="00803881" w:rsidRPr="0038709E" w14:paraId="401ED73A" w14:textId="77777777" w:rsidTr="00B942B9">
        <w:trPr>
          <w:cantSplit/>
        </w:trPr>
        <w:tc>
          <w:tcPr>
            <w:tcW w:w="2551" w:type="dxa"/>
          </w:tcPr>
          <w:p w14:paraId="04CC8A09" w14:textId="77777777" w:rsidR="00803881" w:rsidRPr="0038709E" w:rsidRDefault="00803881" w:rsidP="00803881">
            <w:pPr>
              <w:pStyle w:val="Tabletext"/>
              <w:tabs>
                <w:tab w:val="center" w:leader="dot" w:pos="2268"/>
              </w:tabs>
              <w:rPr>
                <w:sz w:val="16"/>
                <w:szCs w:val="16"/>
              </w:rPr>
            </w:pPr>
          </w:p>
        </w:tc>
        <w:tc>
          <w:tcPr>
            <w:tcW w:w="4537" w:type="dxa"/>
          </w:tcPr>
          <w:p w14:paraId="35D82561" w14:textId="2A66EC7C" w:rsidR="00803881" w:rsidRPr="0038709E" w:rsidRDefault="00803881" w:rsidP="00803881">
            <w:pPr>
              <w:pStyle w:val="Tabletext"/>
              <w:tabs>
                <w:tab w:val="center" w:leader="dot" w:pos="2268"/>
              </w:tabs>
              <w:rPr>
                <w:b/>
                <w:sz w:val="16"/>
                <w:szCs w:val="16"/>
              </w:rPr>
            </w:pPr>
            <w:r w:rsidRPr="0038709E">
              <w:rPr>
                <w:sz w:val="16"/>
                <w:szCs w:val="16"/>
              </w:rPr>
              <w:t>am No 140, 2021</w:t>
            </w:r>
          </w:p>
        </w:tc>
      </w:tr>
      <w:tr w:rsidR="00803881" w:rsidRPr="0038709E" w14:paraId="52317EF3" w14:textId="77777777" w:rsidTr="00B942B9">
        <w:trPr>
          <w:cantSplit/>
        </w:trPr>
        <w:tc>
          <w:tcPr>
            <w:tcW w:w="2551" w:type="dxa"/>
          </w:tcPr>
          <w:p w14:paraId="6DAB927B" w14:textId="77777777" w:rsidR="00803881" w:rsidRPr="0038709E" w:rsidRDefault="00803881" w:rsidP="00803881">
            <w:pPr>
              <w:pStyle w:val="Tabletext"/>
              <w:tabs>
                <w:tab w:val="center" w:leader="dot" w:pos="2268"/>
              </w:tabs>
              <w:rPr>
                <w:sz w:val="16"/>
                <w:szCs w:val="16"/>
              </w:rPr>
            </w:pPr>
            <w:r w:rsidRPr="0038709E">
              <w:rPr>
                <w:sz w:val="16"/>
                <w:szCs w:val="16"/>
              </w:rPr>
              <w:t>s. 153</w:t>
            </w:r>
            <w:r w:rsidRPr="0038709E">
              <w:rPr>
                <w:sz w:val="16"/>
                <w:szCs w:val="16"/>
              </w:rPr>
              <w:tab/>
            </w:r>
          </w:p>
        </w:tc>
        <w:tc>
          <w:tcPr>
            <w:tcW w:w="4537" w:type="dxa"/>
          </w:tcPr>
          <w:p w14:paraId="6A1F69FA" w14:textId="77777777" w:rsidR="00803881" w:rsidRPr="0038709E" w:rsidRDefault="00803881" w:rsidP="00803881">
            <w:pPr>
              <w:pStyle w:val="Tabletext"/>
              <w:tabs>
                <w:tab w:val="center" w:leader="dot" w:pos="2268"/>
              </w:tabs>
              <w:rPr>
                <w:sz w:val="16"/>
                <w:szCs w:val="16"/>
              </w:rPr>
            </w:pPr>
            <w:r w:rsidRPr="0038709E">
              <w:rPr>
                <w:sz w:val="16"/>
                <w:szCs w:val="16"/>
              </w:rPr>
              <w:t>rep. No. 173, 1991</w:t>
            </w:r>
          </w:p>
        </w:tc>
      </w:tr>
      <w:tr w:rsidR="00803881" w:rsidRPr="0038709E" w14:paraId="1452690C" w14:textId="77777777" w:rsidTr="00B942B9">
        <w:trPr>
          <w:cantSplit/>
        </w:trPr>
        <w:tc>
          <w:tcPr>
            <w:tcW w:w="2551" w:type="dxa"/>
          </w:tcPr>
          <w:p w14:paraId="4FE01608" w14:textId="55F6BC64" w:rsidR="00803881" w:rsidRPr="0038709E" w:rsidRDefault="00803881" w:rsidP="00803881">
            <w:pPr>
              <w:pStyle w:val="Tabletext"/>
              <w:keepNext/>
              <w:tabs>
                <w:tab w:val="center" w:leader="dot" w:pos="2268"/>
              </w:tabs>
              <w:rPr>
                <w:b/>
                <w:sz w:val="16"/>
                <w:szCs w:val="16"/>
              </w:rPr>
            </w:pPr>
            <w:r w:rsidRPr="0038709E">
              <w:rPr>
                <w:b/>
                <w:sz w:val="16"/>
                <w:szCs w:val="16"/>
              </w:rPr>
              <w:t>Part XICA</w:t>
            </w:r>
          </w:p>
        </w:tc>
        <w:tc>
          <w:tcPr>
            <w:tcW w:w="4537" w:type="dxa"/>
          </w:tcPr>
          <w:p w14:paraId="62B9FE01" w14:textId="77777777" w:rsidR="00803881" w:rsidRPr="0038709E" w:rsidRDefault="00803881" w:rsidP="00803881">
            <w:pPr>
              <w:pStyle w:val="Tabletext"/>
              <w:tabs>
                <w:tab w:val="center" w:leader="dot" w:pos="2268"/>
              </w:tabs>
              <w:rPr>
                <w:sz w:val="16"/>
                <w:szCs w:val="16"/>
              </w:rPr>
            </w:pPr>
          </w:p>
        </w:tc>
      </w:tr>
      <w:tr w:rsidR="00803881" w:rsidRPr="0038709E" w14:paraId="4D1AE8E7" w14:textId="77777777" w:rsidTr="00B942B9">
        <w:trPr>
          <w:cantSplit/>
        </w:trPr>
        <w:tc>
          <w:tcPr>
            <w:tcW w:w="2551" w:type="dxa"/>
          </w:tcPr>
          <w:p w14:paraId="3894AE6D" w14:textId="034B4859" w:rsidR="00803881" w:rsidRPr="0038709E" w:rsidRDefault="00803881" w:rsidP="00803881">
            <w:pPr>
              <w:pStyle w:val="Tabletext"/>
              <w:tabs>
                <w:tab w:val="center" w:leader="dot" w:pos="2268"/>
              </w:tabs>
              <w:rPr>
                <w:sz w:val="16"/>
                <w:szCs w:val="16"/>
              </w:rPr>
            </w:pPr>
            <w:r w:rsidRPr="0038709E">
              <w:rPr>
                <w:sz w:val="16"/>
                <w:szCs w:val="16"/>
              </w:rPr>
              <w:t>Part XICA</w:t>
            </w:r>
            <w:r w:rsidRPr="0038709E">
              <w:rPr>
                <w:sz w:val="16"/>
                <w:szCs w:val="16"/>
              </w:rPr>
              <w:tab/>
            </w:r>
          </w:p>
        </w:tc>
        <w:tc>
          <w:tcPr>
            <w:tcW w:w="4537" w:type="dxa"/>
          </w:tcPr>
          <w:p w14:paraId="3AF466DC"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7A9B2B25" w14:textId="77777777" w:rsidTr="00B942B9">
        <w:trPr>
          <w:cantSplit/>
        </w:trPr>
        <w:tc>
          <w:tcPr>
            <w:tcW w:w="2551" w:type="dxa"/>
          </w:tcPr>
          <w:p w14:paraId="1C65BDBD" w14:textId="77777777" w:rsidR="00803881" w:rsidRPr="0038709E" w:rsidRDefault="00803881" w:rsidP="00803881">
            <w:pPr>
              <w:pStyle w:val="Tabletext"/>
              <w:tabs>
                <w:tab w:val="center" w:leader="dot" w:pos="2268"/>
              </w:tabs>
              <w:rPr>
                <w:sz w:val="16"/>
                <w:szCs w:val="16"/>
              </w:rPr>
            </w:pPr>
          </w:p>
        </w:tc>
        <w:tc>
          <w:tcPr>
            <w:tcW w:w="4537" w:type="dxa"/>
          </w:tcPr>
          <w:p w14:paraId="062CAAA5" w14:textId="04AA8F06" w:rsidR="00803881" w:rsidRPr="0038709E" w:rsidRDefault="00803881" w:rsidP="00803881">
            <w:pPr>
              <w:pStyle w:val="Tabletext"/>
              <w:tabs>
                <w:tab w:val="center" w:leader="dot" w:pos="2268"/>
              </w:tabs>
              <w:rPr>
                <w:sz w:val="16"/>
                <w:szCs w:val="16"/>
                <w:u w:val="single"/>
              </w:rPr>
            </w:pPr>
            <w:r w:rsidRPr="0038709E">
              <w:rPr>
                <w:sz w:val="16"/>
                <w:szCs w:val="16"/>
              </w:rPr>
              <w:t xml:space="preserve">exp </w:t>
            </w:r>
            <w:r w:rsidR="00DF600F" w:rsidRPr="0038709E">
              <w:rPr>
                <w:sz w:val="16"/>
                <w:szCs w:val="16"/>
                <w:u w:val="single"/>
              </w:rPr>
              <w:t>1 Jan 2031 (s 153B(a))</w:t>
            </w:r>
          </w:p>
        </w:tc>
      </w:tr>
      <w:tr w:rsidR="00803881" w:rsidRPr="0038709E" w14:paraId="5576C501" w14:textId="77777777" w:rsidTr="00B942B9">
        <w:trPr>
          <w:cantSplit/>
        </w:trPr>
        <w:tc>
          <w:tcPr>
            <w:tcW w:w="2551" w:type="dxa"/>
          </w:tcPr>
          <w:p w14:paraId="2DD314EA" w14:textId="17D0574C" w:rsidR="00803881" w:rsidRPr="0038709E" w:rsidRDefault="009C2DBD" w:rsidP="00803881">
            <w:pPr>
              <w:pStyle w:val="Tabletext"/>
              <w:tabs>
                <w:tab w:val="center" w:leader="dot" w:pos="2268"/>
              </w:tabs>
              <w:rPr>
                <w:b/>
                <w:sz w:val="16"/>
                <w:szCs w:val="16"/>
              </w:rPr>
            </w:pPr>
            <w:r w:rsidRPr="0038709E">
              <w:rPr>
                <w:b/>
                <w:sz w:val="16"/>
                <w:szCs w:val="16"/>
              </w:rPr>
              <w:t>Division 1</w:t>
            </w:r>
          </w:p>
        </w:tc>
        <w:tc>
          <w:tcPr>
            <w:tcW w:w="4537" w:type="dxa"/>
          </w:tcPr>
          <w:p w14:paraId="15D63332" w14:textId="77777777" w:rsidR="00803881" w:rsidRPr="0038709E" w:rsidRDefault="00803881" w:rsidP="00803881">
            <w:pPr>
              <w:pStyle w:val="Tabletext"/>
              <w:tabs>
                <w:tab w:val="center" w:leader="dot" w:pos="2268"/>
              </w:tabs>
              <w:rPr>
                <w:sz w:val="16"/>
                <w:szCs w:val="16"/>
              </w:rPr>
            </w:pPr>
          </w:p>
        </w:tc>
      </w:tr>
      <w:tr w:rsidR="00803881" w:rsidRPr="0038709E" w14:paraId="411AA843" w14:textId="77777777" w:rsidTr="00B942B9">
        <w:trPr>
          <w:cantSplit/>
        </w:trPr>
        <w:tc>
          <w:tcPr>
            <w:tcW w:w="2551" w:type="dxa"/>
          </w:tcPr>
          <w:p w14:paraId="487087E9" w14:textId="77777777" w:rsidR="00803881" w:rsidRPr="0038709E" w:rsidRDefault="00803881" w:rsidP="00803881">
            <w:pPr>
              <w:pStyle w:val="Tabletext"/>
              <w:tabs>
                <w:tab w:val="center" w:leader="dot" w:pos="2268"/>
              </w:tabs>
              <w:rPr>
                <w:sz w:val="16"/>
                <w:szCs w:val="16"/>
              </w:rPr>
            </w:pPr>
            <w:r w:rsidRPr="0038709E">
              <w:rPr>
                <w:sz w:val="16"/>
                <w:szCs w:val="16"/>
              </w:rPr>
              <w:t>s 153A</w:t>
            </w:r>
            <w:r w:rsidRPr="0038709E">
              <w:rPr>
                <w:sz w:val="16"/>
                <w:szCs w:val="16"/>
              </w:rPr>
              <w:tab/>
            </w:r>
          </w:p>
        </w:tc>
        <w:tc>
          <w:tcPr>
            <w:tcW w:w="4537" w:type="dxa"/>
          </w:tcPr>
          <w:p w14:paraId="201AD99A"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DF600F" w:rsidRPr="0038709E" w14:paraId="44C77872" w14:textId="77777777" w:rsidTr="00B942B9">
        <w:trPr>
          <w:cantSplit/>
        </w:trPr>
        <w:tc>
          <w:tcPr>
            <w:tcW w:w="2551" w:type="dxa"/>
          </w:tcPr>
          <w:p w14:paraId="6F6C15F3" w14:textId="77777777" w:rsidR="00DF600F" w:rsidRPr="0038709E" w:rsidRDefault="00DF600F" w:rsidP="00803881">
            <w:pPr>
              <w:pStyle w:val="Tabletext"/>
              <w:tabs>
                <w:tab w:val="center" w:leader="dot" w:pos="2268"/>
              </w:tabs>
              <w:rPr>
                <w:sz w:val="16"/>
                <w:szCs w:val="16"/>
              </w:rPr>
            </w:pPr>
          </w:p>
        </w:tc>
        <w:tc>
          <w:tcPr>
            <w:tcW w:w="4537" w:type="dxa"/>
          </w:tcPr>
          <w:p w14:paraId="20930F87" w14:textId="3419B8FD" w:rsidR="00DF600F" w:rsidRPr="0038709E" w:rsidRDefault="00DF600F" w:rsidP="00803881">
            <w:pPr>
              <w:pStyle w:val="Tabletext"/>
              <w:tabs>
                <w:tab w:val="center" w:leader="dot" w:pos="2268"/>
              </w:tabs>
              <w:rPr>
                <w:sz w:val="16"/>
                <w:szCs w:val="16"/>
              </w:rPr>
            </w:pPr>
            <w:r w:rsidRPr="0038709E">
              <w:rPr>
                <w:sz w:val="16"/>
                <w:szCs w:val="16"/>
              </w:rPr>
              <w:t>am No 72, 2025</w:t>
            </w:r>
          </w:p>
        </w:tc>
      </w:tr>
      <w:tr w:rsidR="00803881" w:rsidRPr="0038709E" w14:paraId="6C0429BF" w14:textId="77777777" w:rsidTr="00B942B9">
        <w:trPr>
          <w:cantSplit/>
        </w:trPr>
        <w:tc>
          <w:tcPr>
            <w:tcW w:w="2551" w:type="dxa"/>
          </w:tcPr>
          <w:p w14:paraId="36B5D879" w14:textId="77777777" w:rsidR="00803881" w:rsidRPr="0038709E" w:rsidRDefault="00803881" w:rsidP="00803881">
            <w:pPr>
              <w:pStyle w:val="Tabletext"/>
              <w:tabs>
                <w:tab w:val="center" w:leader="dot" w:pos="2268"/>
              </w:tabs>
              <w:rPr>
                <w:sz w:val="16"/>
                <w:szCs w:val="16"/>
              </w:rPr>
            </w:pPr>
          </w:p>
        </w:tc>
        <w:tc>
          <w:tcPr>
            <w:tcW w:w="4537" w:type="dxa"/>
          </w:tcPr>
          <w:p w14:paraId="793E7464" w14:textId="64A58847"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4DFE5AEC" w14:textId="77777777" w:rsidTr="00B942B9">
        <w:trPr>
          <w:cantSplit/>
        </w:trPr>
        <w:tc>
          <w:tcPr>
            <w:tcW w:w="2551" w:type="dxa"/>
          </w:tcPr>
          <w:p w14:paraId="76C26351" w14:textId="77777777" w:rsidR="00803881" w:rsidRPr="0038709E" w:rsidRDefault="00803881" w:rsidP="00803881">
            <w:pPr>
              <w:pStyle w:val="Tabletext"/>
              <w:tabs>
                <w:tab w:val="center" w:leader="dot" w:pos="2268"/>
              </w:tabs>
              <w:rPr>
                <w:sz w:val="16"/>
                <w:szCs w:val="16"/>
              </w:rPr>
            </w:pPr>
            <w:r w:rsidRPr="0038709E">
              <w:rPr>
                <w:sz w:val="16"/>
                <w:szCs w:val="16"/>
              </w:rPr>
              <w:t>s 153B</w:t>
            </w:r>
            <w:r w:rsidRPr="0038709E">
              <w:rPr>
                <w:sz w:val="16"/>
                <w:szCs w:val="16"/>
              </w:rPr>
              <w:tab/>
            </w:r>
          </w:p>
        </w:tc>
        <w:tc>
          <w:tcPr>
            <w:tcW w:w="4537" w:type="dxa"/>
          </w:tcPr>
          <w:p w14:paraId="1A692007"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DF600F" w:rsidRPr="0038709E" w14:paraId="04E7CCD2" w14:textId="77777777" w:rsidTr="00B942B9">
        <w:trPr>
          <w:cantSplit/>
        </w:trPr>
        <w:tc>
          <w:tcPr>
            <w:tcW w:w="2551" w:type="dxa"/>
          </w:tcPr>
          <w:p w14:paraId="4B1296B6" w14:textId="77777777" w:rsidR="00DF600F" w:rsidRPr="0038709E" w:rsidRDefault="00DF600F" w:rsidP="00803881">
            <w:pPr>
              <w:pStyle w:val="Tabletext"/>
              <w:tabs>
                <w:tab w:val="center" w:leader="dot" w:pos="2268"/>
              </w:tabs>
              <w:rPr>
                <w:sz w:val="16"/>
                <w:szCs w:val="16"/>
              </w:rPr>
            </w:pPr>
          </w:p>
        </w:tc>
        <w:tc>
          <w:tcPr>
            <w:tcW w:w="4537" w:type="dxa"/>
          </w:tcPr>
          <w:p w14:paraId="232CB350" w14:textId="2C6BF6BC" w:rsidR="00DF600F" w:rsidRPr="0038709E" w:rsidRDefault="00DF600F" w:rsidP="00803881">
            <w:pPr>
              <w:pStyle w:val="Tabletext"/>
              <w:tabs>
                <w:tab w:val="center" w:leader="dot" w:pos="2268"/>
              </w:tabs>
              <w:rPr>
                <w:sz w:val="16"/>
                <w:szCs w:val="16"/>
              </w:rPr>
            </w:pPr>
            <w:r w:rsidRPr="0038709E">
              <w:rPr>
                <w:sz w:val="16"/>
                <w:szCs w:val="16"/>
              </w:rPr>
              <w:t>am No 72, 2025</w:t>
            </w:r>
          </w:p>
        </w:tc>
      </w:tr>
      <w:tr w:rsidR="00803881" w:rsidRPr="0038709E" w14:paraId="1702B5EA" w14:textId="77777777" w:rsidTr="00B942B9">
        <w:trPr>
          <w:cantSplit/>
        </w:trPr>
        <w:tc>
          <w:tcPr>
            <w:tcW w:w="2551" w:type="dxa"/>
          </w:tcPr>
          <w:p w14:paraId="31F2FA49" w14:textId="77777777" w:rsidR="00803881" w:rsidRPr="0038709E" w:rsidRDefault="00803881" w:rsidP="00803881">
            <w:pPr>
              <w:pStyle w:val="Tabletext"/>
              <w:tabs>
                <w:tab w:val="center" w:leader="dot" w:pos="2268"/>
              </w:tabs>
              <w:rPr>
                <w:sz w:val="16"/>
                <w:szCs w:val="16"/>
              </w:rPr>
            </w:pPr>
          </w:p>
        </w:tc>
        <w:tc>
          <w:tcPr>
            <w:tcW w:w="4537" w:type="dxa"/>
          </w:tcPr>
          <w:p w14:paraId="5178813C" w14:textId="75745F67"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24C46E3C" w14:textId="77777777" w:rsidTr="00B942B9">
        <w:trPr>
          <w:cantSplit/>
        </w:trPr>
        <w:tc>
          <w:tcPr>
            <w:tcW w:w="2551" w:type="dxa"/>
          </w:tcPr>
          <w:p w14:paraId="5E0980B0" w14:textId="77777777" w:rsidR="00803881" w:rsidRPr="0038709E" w:rsidRDefault="00803881" w:rsidP="00803881">
            <w:pPr>
              <w:pStyle w:val="Tabletext"/>
              <w:tabs>
                <w:tab w:val="center" w:leader="dot" w:pos="2268"/>
              </w:tabs>
              <w:rPr>
                <w:sz w:val="16"/>
                <w:szCs w:val="16"/>
              </w:rPr>
            </w:pPr>
            <w:r w:rsidRPr="0038709E">
              <w:rPr>
                <w:sz w:val="16"/>
                <w:szCs w:val="16"/>
              </w:rPr>
              <w:t>s 153C</w:t>
            </w:r>
            <w:r w:rsidRPr="0038709E">
              <w:rPr>
                <w:sz w:val="16"/>
                <w:szCs w:val="16"/>
              </w:rPr>
              <w:tab/>
            </w:r>
          </w:p>
        </w:tc>
        <w:tc>
          <w:tcPr>
            <w:tcW w:w="4537" w:type="dxa"/>
          </w:tcPr>
          <w:p w14:paraId="2D9ABFF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06EADECB" w14:textId="77777777" w:rsidTr="00B942B9">
        <w:trPr>
          <w:cantSplit/>
        </w:trPr>
        <w:tc>
          <w:tcPr>
            <w:tcW w:w="2551" w:type="dxa"/>
          </w:tcPr>
          <w:p w14:paraId="1EC5AA0C" w14:textId="77777777" w:rsidR="00803881" w:rsidRPr="0038709E" w:rsidRDefault="00803881" w:rsidP="00803881">
            <w:pPr>
              <w:pStyle w:val="Tabletext"/>
              <w:tabs>
                <w:tab w:val="center" w:leader="dot" w:pos="2268"/>
              </w:tabs>
              <w:rPr>
                <w:sz w:val="16"/>
                <w:szCs w:val="16"/>
              </w:rPr>
            </w:pPr>
          </w:p>
        </w:tc>
        <w:tc>
          <w:tcPr>
            <w:tcW w:w="4537" w:type="dxa"/>
          </w:tcPr>
          <w:p w14:paraId="20195552" w14:textId="019ED879"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6F8AE458" w14:textId="77777777" w:rsidTr="00B942B9">
        <w:trPr>
          <w:cantSplit/>
        </w:trPr>
        <w:tc>
          <w:tcPr>
            <w:tcW w:w="2551" w:type="dxa"/>
          </w:tcPr>
          <w:p w14:paraId="7B71C777" w14:textId="77777777" w:rsidR="00803881" w:rsidRPr="0038709E" w:rsidRDefault="00803881" w:rsidP="00803881">
            <w:pPr>
              <w:pStyle w:val="Tabletext"/>
              <w:tabs>
                <w:tab w:val="center" w:leader="dot" w:pos="2268"/>
              </w:tabs>
              <w:rPr>
                <w:sz w:val="16"/>
                <w:szCs w:val="16"/>
              </w:rPr>
            </w:pPr>
            <w:r w:rsidRPr="0038709E">
              <w:rPr>
                <w:sz w:val="16"/>
                <w:szCs w:val="16"/>
              </w:rPr>
              <w:t>s 153D</w:t>
            </w:r>
            <w:r w:rsidRPr="0038709E">
              <w:rPr>
                <w:sz w:val="16"/>
                <w:szCs w:val="16"/>
              </w:rPr>
              <w:tab/>
            </w:r>
          </w:p>
        </w:tc>
        <w:tc>
          <w:tcPr>
            <w:tcW w:w="4537" w:type="dxa"/>
          </w:tcPr>
          <w:p w14:paraId="56FE297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3444FDB6" w14:textId="77777777" w:rsidTr="00B942B9">
        <w:trPr>
          <w:cantSplit/>
        </w:trPr>
        <w:tc>
          <w:tcPr>
            <w:tcW w:w="2551" w:type="dxa"/>
          </w:tcPr>
          <w:p w14:paraId="3E6703CC" w14:textId="77777777" w:rsidR="00803881" w:rsidRPr="0038709E" w:rsidRDefault="00803881" w:rsidP="00803881">
            <w:pPr>
              <w:pStyle w:val="Tabletext"/>
              <w:tabs>
                <w:tab w:val="center" w:leader="dot" w:pos="2268"/>
              </w:tabs>
              <w:rPr>
                <w:sz w:val="16"/>
                <w:szCs w:val="16"/>
              </w:rPr>
            </w:pPr>
          </w:p>
        </w:tc>
        <w:tc>
          <w:tcPr>
            <w:tcW w:w="4537" w:type="dxa"/>
          </w:tcPr>
          <w:p w14:paraId="11097E75" w14:textId="21E01666"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6EF581F1" w14:textId="77777777" w:rsidTr="00B942B9">
        <w:trPr>
          <w:cantSplit/>
        </w:trPr>
        <w:tc>
          <w:tcPr>
            <w:tcW w:w="2551" w:type="dxa"/>
          </w:tcPr>
          <w:p w14:paraId="55C5F33A" w14:textId="2A283EF9" w:rsidR="00803881" w:rsidRPr="0038709E" w:rsidRDefault="009C2DBD" w:rsidP="00803881">
            <w:pPr>
              <w:pStyle w:val="Tabletext"/>
              <w:tabs>
                <w:tab w:val="center" w:leader="dot" w:pos="2268"/>
              </w:tabs>
              <w:rPr>
                <w:b/>
                <w:sz w:val="16"/>
                <w:szCs w:val="16"/>
              </w:rPr>
            </w:pPr>
            <w:r w:rsidRPr="0038709E">
              <w:rPr>
                <w:b/>
                <w:sz w:val="16"/>
                <w:szCs w:val="16"/>
              </w:rPr>
              <w:t>Division 2</w:t>
            </w:r>
          </w:p>
        </w:tc>
        <w:tc>
          <w:tcPr>
            <w:tcW w:w="4537" w:type="dxa"/>
          </w:tcPr>
          <w:p w14:paraId="2610D62F" w14:textId="77777777" w:rsidR="00803881" w:rsidRPr="0038709E" w:rsidRDefault="00803881" w:rsidP="00803881">
            <w:pPr>
              <w:pStyle w:val="Tabletext"/>
              <w:tabs>
                <w:tab w:val="center" w:leader="dot" w:pos="2268"/>
              </w:tabs>
              <w:rPr>
                <w:sz w:val="16"/>
                <w:szCs w:val="16"/>
              </w:rPr>
            </w:pPr>
          </w:p>
        </w:tc>
      </w:tr>
      <w:tr w:rsidR="00803881" w:rsidRPr="0038709E" w14:paraId="7BFA20B1" w14:textId="77777777" w:rsidTr="00B942B9">
        <w:trPr>
          <w:cantSplit/>
        </w:trPr>
        <w:tc>
          <w:tcPr>
            <w:tcW w:w="2551" w:type="dxa"/>
          </w:tcPr>
          <w:p w14:paraId="5B86F595" w14:textId="77777777" w:rsidR="00803881" w:rsidRPr="0038709E" w:rsidRDefault="00803881" w:rsidP="00803881">
            <w:pPr>
              <w:pStyle w:val="Tabletext"/>
              <w:tabs>
                <w:tab w:val="center" w:leader="dot" w:pos="2268"/>
              </w:tabs>
              <w:rPr>
                <w:sz w:val="16"/>
                <w:szCs w:val="16"/>
              </w:rPr>
            </w:pPr>
            <w:r w:rsidRPr="0038709E">
              <w:rPr>
                <w:sz w:val="16"/>
                <w:szCs w:val="16"/>
              </w:rPr>
              <w:t>s 153E</w:t>
            </w:r>
            <w:r w:rsidRPr="0038709E">
              <w:rPr>
                <w:sz w:val="16"/>
                <w:szCs w:val="16"/>
              </w:rPr>
              <w:tab/>
            </w:r>
          </w:p>
        </w:tc>
        <w:tc>
          <w:tcPr>
            <w:tcW w:w="4537" w:type="dxa"/>
          </w:tcPr>
          <w:p w14:paraId="638838DB"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335A5BBF" w14:textId="77777777" w:rsidTr="00B942B9">
        <w:trPr>
          <w:cantSplit/>
        </w:trPr>
        <w:tc>
          <w:tcPr>
            <w:tcW w:w="2551" w:type="dxa"/>
          </w:tcPr>
          <w:p w14:paraId="45C51F29" w14:textId="77777777" w:rsidR="00803881" w:rsidRPr="0038709E" w:rsidRDefault="00803881" w:rsidP="00803881">
            <w:pPr>
              <w:pStyle w:val="Tabletext"/>
              <w:tabs>
                <w:tab w:val="center" w:leader="dot" w:pos="2268"/>
              </w:tabs>
              <w:rPr>
                <w:sz w:val="16"/>
                <w:szCs w:val="16"/>
              </w:rPr>
            </w:pPr>
          </w:p>
        </w:tc>
        <w:tc>
          <w:tcPr>
            <w:tcW w:w="4537" w:type="dxa"/>
          </w:tcPr>
          <w:p w14:paraId="36494149" w14:textId="2CC808FE"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795090F7" w14:textId="77777777" w:rsidTr="00B942B9">
        <w:trPr>
          <w:cantSplit/>
        </w:trPr>
        <w:tc>
          <w:tcPr>
            <w:tcW w:w="2551" w:type="dxa"/>
          </w:tcPr>
          <w:p w14:paraId="2C7E7A24" w14:textId="77777777" w:rsidR="00803881" w:rsidRPr="0038709E" w:rsidRDefault="00803881" w:rsidP="00803881">
            <w:pPr>
              <w:pStyle w:val="Tabletext"/>
              <w:tabs>
                <w:tab w:val="center" w:leader="dot" w:pos="2268"/>
              </w:tabs>
              <w:rPr>
                <w:sz w:val="16"/>
                <w:szCs w:val="16"/>
              </w:rPr>
            </w:pPr>
            <w:r w:rsidRPr="0038709E">
              <w:rPr>
                <w:sz w:val="16"/>
                <w:szCs w:val="16"/>
              </w:rPr>
              <w:t>s 153F</w:t>
            </w:r>
            <w:r w:rsidRPr="0038709E">
              <w:rPr>
                <w:sz w:val="16"/>
                <w:szCs w:val="16"/>
              </w:rPr>
              <w:tab/>
            </w:r>
          </w:p>
        </w:tc>
        <w:tc>
          <w:tcPr>
            <w:tcW w:w="4537" w:type="dxa"/>
          </w:tcPr>
          <w:p w14:paraId="0B20830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20DD884B" w14:textId="77777777" w:rsidTr="00B942B9">
        <w:trPr>
          <w:cantSplit/>
        </w:trPr>
        <w:tc>
          <w:tcPr>
            <w:tcW w:w="2551" w:type="dxa"/>
          </w:tcPr>
          <w:p w14:paraId="22D64E9D" w14:textId="77777777" w:rsidR="00803881" w:rsidRPr="0038709E" w:rsidRDefault="00803881" w:rsidP="00803881">
            <w:pPr>
              <w:pStyle w:val="Tabletext"/>
              <w:tabs>
                <w:tab w:val="center" w:leader="dot" w:pos="2268"/>
              </w:tabs>
              <w:rPr>
                <w:sz w:val="16"/>
                <w:szCs w:val="16"/>
              </w:rPr>
            </w:pPr>
          </w:p>
        </w:tc>
        <w:tc>
          <w:tcPr>
            <w:tcW w:w="4537" w:type="dxa"/>
          </w:tcPr>
          <w:p w14:paraId="1292B2AE" w14:textId="110DCC1F"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2A809EE9" w14:textId="77777777" w:rsidTr="00B942B9">
        <w:trPr>
          <w:cantSplit/>
        </w:trPr>
        <w:tc>
          <w:tcPr>
            <w:tcW w:w="2551" w:type="dxa"/>
          </w:tcPr>
          <w:p w14:paraId="6DC258DF" w14:textId="77777777" w:rsidR="00803881" w:rsidRPr="0038709E" w:rsidRDefault="00803881" w:rsidP="00803881">
            <w:pPr>
              <w:pStyle w:val="Tabletext"/>
              <w:tabs>
                <w:tab w:val="center" w:leader="dot" w:pos="2268"/>
              </w:tabs>
              <w:rPr>
                <w:sz w:val="16"/>
                <w:szCs w:val="16"/>
              </w:rPr>
            </w:pPr>
            <w:r w:rsidRPr="0038709E">
              <w:rPr>
                <w:sz w:val="16"/>
                <w:szCs w:val="16"/>
              </w:rPr>
              <w:t>s 153G</w:t>
            </w:r>
            <w:r w:rsidRPr="0038709E">
              <w:rPr>
                <w:sz w:val="16"/>
                <w:szCs w:val="16"/>
              </w:rPr>
              <w:tab/>
            </w:r>
          </w:p>
        </w:tc>
        <w:tc>
          <w:tcPr>
            <w:tcW w:w="4537" w:type="dxa"/>
          </w:tcPr>
          <w:p w14:paraId="53D8429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0AFA7A17" w14:textId="77777777" w:rsidTr="00B942B9">
        <w:trPr>
          <w:cantSplit/>
        </w:trPr>
        <w:tc>
          <w:tcPr>
            <w:tcW w:w="2551" w:type="dxa"/>
          </w:tcPr>
          <w:p w14:paraId="235D1F9F" w14:textId="77777777" w:rsidR="00803881" w:rsidRPr="0038709E" w:rsidRDefault="00803881" w:rsidP="00803881">
            <w:pPr>
              <w:pStyle w:val="Tabletext"/>
              <w:tabs>
                <w:tab w:val="center" w:leader="dot" w:pos="2268"/>
              </w:tabs>
              <w:rPr>
                <w:sz w:val="16"/>
                <w:szCs w:val="16"/>
              </w:rPr>
            </w:pPr>
          </w:p>
        </w:tc>
        <w:tc>
          <w:tcPr>
            <w:tcW w:w="4537" w:type="dxa"/>
          </w:tcPr>
          <w:p w14:paraId="4692DB79" w14:textId="595C7E8D"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602B745E" w14:textId="77777777" w:rsidTr="00B942B9">
        <w:trPr>
          <w:cantSplit/>
        </w:trPr>
        <w:tc>
          <w:tcPr>
            <w:tcW w:w="2551" w:type="dxa"/>
          </w:tcPr>
          <w:p w14:paraId="462A829F" w14:textId="77777777" w:rsidR="00803881" w:rsidRPr="0038709E" w:rsidRDefault="00803881" w:rsidP="00803881">
            <w:pPr>
              <w:pStyle w:val="Tabletext"/>
              <w:tabs>
                <w:tab w:val="center" w:leader="dot" w:pos="2268"/>
              </w:tabs>
              <w:rPr>
                <w:sz w:val="16"/>
                <w:szCs w:val="16"/>
              </w:rPr>
            </w:pPr>
            <w:r w:rsidRPr="0038709E">
              <w:rPr>
                <w:sz w:val="16"/>
                <w:szCs w:val="16"/>
              </w:rPr>
              <w:t>s 153H</w:t>
            </w:r>
            <w:r w:rsidRPr="0038709E">
              <w:rPr>
                <w:sz w:val="16"/>
                <w:szCs w:val="16"/>
              </w:rPr>
              <w:tab/>
            </w:r>
          </w:p>
        </w:tc>
        <w:tc>
          <w:tcPr>
            <w:tcW w:w="4537" w:type="dxa"/>
          </w:tcPr>
          <w:p w14:paraId="67E1E56D"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43F8F3CC" w14:textId="77777777" w:rsidTr="00B942B9">
        <w:trPr>
          <w:cantSplit/>
        </w:trPr>
        <w:tc>
          <w:tcPr>
            <w:tcW w:w="2551" w:type="dxa"/>
          </w:tcPr>
          <w:p w14:paraId="7E1C17F5" w14:textId="77777777" w:rsidR="00803881" w:rsidRPr="0038709E" w:rsidRDefault="00803881" w:rsidP="00803881">
            <w:pPr>
              <w:pStyle w:val="Tabletext"/>
              <w:tabs>
                <w:tab w:val="center" w:leader="dot" w:pos="2268"/>
              </w:tabs>
              <w:rPr>
                <w:sz w:val="16"/>
                <w:szCs w:val="16"/>
              </w:rPr>
            </w:pPr>
          </w:p>
        </w:tc>
        <w:tc>
          <w:tcPr>
            <w:tcW w:w="4537" w:type="dxa"/>
          </w:tcPr>
          <w:p w14:paraId="16CFFBBB" w14:textId="4C6FD764"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0F766C7A" w14:textId="77777777" w:rsidTr="00B942B9">
        <w:trPr>
          <w:cantSplit/>
        </w:trPr>
        <w:tc>
          <w:tcPr>
            <w:tcW w:w="2551" w:type="dxa"/>
          </w:tcPr>
          <w:p w14:paraId="40ADC229" w14:textId="77777777" w:rsidR="00803881" w:rsidRPr="0038709E" w:rsidRDefault="00803881" w:rsidP="00803881">
            <w:pPr>
              <w:pStyle w:val="Tabletext"/>
              <w:tabs>
                <w:tab w:val="center" w:leader="dot" w:pos="2268"/>
              </w:tabs>
              <w:rPr>
                <w:sz w:val="16"/>
                <w:szCs w:val="16"/>
              </w:rPr>
            </w:pPr>
            <w:r w:rsidRPr="0038709E">
              <w:rPr>
                <w:sz w:val="16"/>
                <w:szCs w:val="16"/>
              </w:rPr>
              <w:t>s 153J</w:t>
            </w:r>
            <w:r w:rsidRPr="0038709E">
              <w:rPr>
                <w:sz w:val="16"/>
                <w:szCs w:val="16"/>
              </w:rPr>
              <w:tab/>
            </w:r>
          </w:p>
        </w:tc>
        <w:tc>
          <w:tcPr>
            <w:tcW w:w="4537" w:type="dxa"/>
          </w:tcPr>
          <w:p w14:paraId="64FE6BB2"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0AD621FB" w14:textId="77777777" w:rsidTr="00B942B9">
        <w:trPr>
          <w:cantSplit/>
        </w:trPr>
        <w:tc>
          <w:tcPr>
            <w:tcW w:w="2551" w:type="dxa"/>
          </w:tcPr>
          <w:p w14:paraId="4D2C2B82" w14:textId="77777777" w:rsidR="00803881" w:rsidRPr="0038709E" w:rsidRDefault="00803881" w:rsidP="00803881">
            <w:pPr>
              <w:pStyle w:val="Tabletext"/>
              <w:tabs>
                <w:tab w:val="center" w:leader="dot" w:pos="2268"/>
              </w:tabs>
              <w:rPr>
                <w:sz w:val="16"/>
                <w:szCs w:val="16"/>
              </w:rPr>
            </w:pPr>
          </w:p>
        </w:tc>
        <w:tc>
          <w:tcPr>
            <w:tcW w:w="4537" w:type="dxa"/>
          </w:tcPr>
          <w:p w14:paraId="328DF3FE" w14:textId="79A6EDF1"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1F6A9036" w14:textId="77777777" w:rsidTr="00B942B9">
        <w:trPr>
          <w:cantSplit/>
        </w:trPr>
        <w:tc>
          <w:tcPr>
            <w:tcW w:w="2551" w:type="dxa"/>
          </w:tcPr>
          <w:p w14:paraId="53E25154" w14:textId="77777777" w:rsidR="00803881" w:rsidRPr="0038709E" w:rsidRDefault="00803881" w:rsidP="00803881">
            <w:pPr>
              <w:pStyle w:val="Tabletext"/>
              <w:tabs>
                <w:tab w:val="center" w:leader="dot" w:pos="2268"/>
              </w:tabs>
              <w:rPr>
                <w:sz w:val="16"/>
                <w:szCs w:val="16"/>
              </w:rPr>
            </w:pPr>
            <w:r w:rsidRPr="0038709E">
              <w:rPr>
                <w:sz w:val="16"/>
                <w:szCs w:val="16"/>
              </w:rPr>
              <w:t>s 153K</w:t>
            </w:r>
            <w:r w:rsidRPr="0038709E">
              <w:rPr>
                <w:sz w:val="16"/>
                <w:szCs w:val="16"/>
              </w:rPr>
              <w:tab/>
            </w:r>
          </w:p>
        </w:tc>
        <w:tc>
          <w:tcPr>
            <w:tcW w:w="4537" w:type="dxa"/>
          </w:tcPr>
          <w:p w14:paraId="2C56F7BB"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4456C4E1" w14:textId="77777777" w:rsidTr="00B942B9">
        <w:trPr>
          <w:cantSplit/>
        </w:trPr>
        <w:tc>
          <w:tcPr>
            <w:tcW w:w="2551" w:type="dxa"/>
          </w:tcPr>
          <w:p w14:paraId="562B21D6" w14:textId="77777777" w:rsidR="00803881" w:rsidRPr="0038709E" w:rsidRDefault="00803881" w:rsidP="00803881">
            <w:pPr>
              <w:pStyle w:val="Tabletext"/>
              <w:tabs>
                <w:tab w:val="center" w:leader="dot" w:pos="2268"/>
              </w:tabs>
              <w:rPr>
                <w:sz w:val="16"/>
                <w:szCs w:val="16"/>
              </w:rPr>
            </w:pPr>
          </w:p>
        </w:tc>
        <w:tc>
          <w:tcPr>
            <w:tcW w:w="4537" w:type="dxa"/>
          </w:tcPr>
          <w:p w14:paraId="4FBDEDC0" w14:textId="140335DB"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416D2FCE" w14:textId="77777777" w:rsidTr="00B942B9">
        <w:trPr>
          <w:cantSplit/>
        </w:trPr>
        <w:tc>
          <w:tcPr>
            <w:tcW w:w="2551" w:type="dxa"/>
          </w:tcPr>
          <w:p w14:paraId="4FCBB551" w14:textId="4486170F" w:rsidR="00803881" w:rsidRPr="0038709E" w:rsidRDefault="009C2DBD" w:rsidP="00803881">
            <w:pPr>
              <w:pStyle w:val="Tabletext"/>
              <w:tabs>
                <w:tab w:val="center" w:leader="dot" w:pos="2268"/>
              </w:tabs>
              <w:rPr>
                <w:b/>
                <w:sz w:val="16"/>
                <w:szCs w:val="16"/>
              </w:rPr>
            </w:pPr>
            <w:r w:rsidRPr="0038709E">
              <w:rPr>
                <w:b/>
                <w:sz w:val="16"/>
                <w:szCs w:val="16"/>
              </w:rPr>
              <w:t>Division 3</w:t>
            </w:r>
          </w:p>
        </w:tc>
        <w:tc>
          <w:tcPr>
            <w:tcW w:w="4537" w:type="dxa"/>
          </w:tcPr>
          <w:p w14:paraId="54F7CC80" w14:textId="77777777" w:rsidR="00803881" w:rsidRPr="0038709E" w:rsidRDefault="00803881" w:rsidP="00803881">
            <w:pPr>
              <w:pStyle w:val="Tabletext"/>
              <w:tabs>
                <w:tab w:val="center" w:leader="dot" w:pos="2268"/>
              </w:tabs>
              <w:rPr>
                <w:sz w:val="16"/>
                <w:szCs w:val="16"/>
              </w:rPr>
            </w:pPr>
          </w:p>
        </w:tc>
      </w:tr>
      <w:tr w:rsidR="00803881" w:rsidRPr="0038709E" w14:paraId="6203D852" w14:textId="77777777" w:rsidTr="00B942B9">
        <w:trPr>
          <w:cantSplit/>
        </w:trPr>
        <w:tc>
          <w:tcPr>
            <w:tcW w:w="2551" w:type="dxa"/>
          </w:tcPr>
          <w:p w14:paraId="14CFBB7E" w14:textId="77777777" w:rsidR="00803881" w:rsidRPr="0038709E" w:rsidRDefault="00803881" w:rsidP="00803881">
            <w:pPr>
              <w:pStyle w:val="Tabletext"/>
              <w:tabs>
                <w:tab w:val="center" w:leader="dot" w:pos="2268"/>
              </w:tabs>
              <w:rPr>
                <w:b/>
                <w:sz w:val="16"/>
                <w:szCs w:val="16"/>
              </w:rPr>
            </w:pPr>
            <w:r w:rsidRPr="0038709E">
              <w:rPr>
                <w:b/>
                <w:sz w:val="16"/>
                <w:szCs w:val="16"/>
              </w:rPr>
              <w:t>Subdivision A</w:t>
            </w:r>
          </w:p>
        </w:tc>
        <w:tc>
          <w:tcPr>
            <w:tcW w:w="4537" w:type="dxa"/>
          </w:tcPr>
          <w:p w14:paraId="00589975" w14:textId="77777777" w:rsidR="00803881" w:rsidRPr="0038709E" w:rsidRDefault="00803881" w:rsidP="00803881">
            <w:pPr>
              <w:pStyle w:val="Tabletext"/>
              <w:tabs>
                <w:tab w:val="center" w:leader="dot" w:pos="2268"/>
              </w:tabs>
              <w:rPr>
                <w:sz w:val="16"/>
                <w:szCs w:val="16"/>
              </w:rPr>
            </w:pPr>
          </w:p>
        </w:tc>
      </w:tr>
      <w:tr w:rsidR="00803881" w:rsidRPr="0038709E" w14:paraId="03C4038C" w14:textId="77777777" w:rsidTr="00B942B9">
        <w:trPr>
          <w:cantSplit/>
        </w:trPr>
        <w:tc>
          <w:tcPr>
            <w:tcW w:w="2551" w:type="dxa"/>
          </w:tcPr>
          <w:p w14:paraId="488EB22F" w14:textId="77777777" w:rsidR="00803881" w:rsidRPr="0038709E" w:rsidRDefault="00803881" w:rsidP="00803881">
            <w:pPr>
              <w:pStyle w:val="Tabletext"/>
              <w:tabs>
                <w:tab w:val="center" w:leader="dot" w:pos="2268"/>
              </w:tabs>
              <w:rPr>
                <w:sz w:val="16"/>
                <w:szCs w:val="16"/>
              </w:rPr>
            </w:pPr>
            <w:r w:rsidRPr="0038709E">
              <w:rPr>
                <w:sz w:val="16"/>
                <w:szCs w:val="16"/>
              </w:rPr>
              <w:t>s 153L</w:t>
            </w:r>
            <w:r w:rsidRPr="0038709E">
              <w:rPr>
                <w:sz w:val="16"/>
                <w:szCs w:val="16"/>
              </w:rPr>
              <w:tab/>
            </w:r>
          </w:p>
        </w:tc>
        <w:tc>
          <w:tcPr>
            <w:tcW w:w="4537" w:type="dxa"/>
          </w:tcPr>
          <w:p w14:paraId="2556889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04F876BF" w14:textId="77777777" w:rsidTr="00B942B9">
        <w:trPr>
          <w:cantSplit/>
        </w:trPr>
        <w:tc>
          <w:tcPr>
            <w:tcW w:w="2551" w:type="dxa"/>
          </w:tcPr>
          <w:p w14:paraId="11C8C5CA" w14:textId="77777777" w:rsidR="00803881" w:rsidRPr="0038709E" w:rsidRDefault="00803881" w:rsidP="00803881">
            <w:pPr>
              <w:pStyle w:val="Tabletext"/>
              <w:tabs>
                <w:tab w:val="center" w:leader="dot" w:pos="2268"/>
              </w:tabs>
              <w:rPr>
                <w:sz w:val="16"/>
                <w:szCs w:val="16"/>
              </w:rPr>
            </w:pPr>
          </w:p>
        </w:tc>
        <w:tc>
          <w:tcPr>
            <w:tcW w:w="4537" w:type="dxa"/>
          </w:tcPr>
          <w:p w14:paraId="5E588523" w14:textId="5A35DD69"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6DFF5F0F" w14:textId="77777777" w:rsidTr="00B942B9">
        <w:trPr>
          <w:cantSplit/>
        </w:trPr>
        <w:tc>
          <w:tcPr>
            <w:tcW w:w="2551" w:type="dxa"/>
          </w:tcPr>
          <w:p w14:paraId="4AF0277F" w14:textId="77777777" w:rsidR="00803881" w:rsidRPr="0038709E" w:rsidRDefault="00803881" w:rsidP="00803881">
            <w:pPr>
              <w:pStyle w:val="Tabletext"/>
              <w:tabs>
                <w:tab w:val="center" w:leader="dot" w:pos="2268"/>
              </w:tabs>
              <w:rPr>
                <w:sz w:val="16"/>
                <w:szCs w:val="16"/>
              </w:rPr>
            </w:pPr>
            <w:r w:rsidRPr="0038709E">
              <w:rPr>
                <w:sz w:val="16"/>
                <w:szCs w:val="16"/>
              </w:rPr>
              <w:t>s 153M</w:t>
            </w:r>
            <w:r w:rsidRPr="0038709E">
              <w:rPr>
                <w:sz w:val="16"/>
                <w:szCs w:val="16"/>
              </w:rPr>
              <w:tab/>
            </w:r>
          </w:p>
        </w:tc>
        <w:tc>
          <w:tcPr>
            <w:tcW w:w="4537" w:type="dxa"/>
          </w:tcPr>
          <w:p w14:paraId="7A28101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1AE5B23F" w14:textId="77777777" w:rsidTr="00B942B9">
        <w:trPr>
          <w:cantSplit/>
        </w:trPr>
        <w:tc>
          <w:tcPr>
            <w:tcW w:w="2551" w:type="dxa"/>
          </w:tcPr>
          <w:p w14:paraId="78EEAE91" w14:textId="77777777" w:rsidR="00803881" w:rsidRPr="0038709E" w:rsidRDefault="00803881" w:rsidP="00803881">
            <w:pPr>
              <w:pStyle w:val="Tabletext"/>
              <w:tabs>
                <w:tab w:val="center" w:leader="dot" w:pos="2268"/>
              </w:tabs>
              <w:rPr>
                <w:sz w:val="16"/>
                <w:szCs w:val="16"/>
              </w:rPr>
            </w:pPr>
          </w:p>
        </w:tc>
        <w:tc>
          <w:tcPr>
            <w:tcW w:w="4537" w:type="dxa"/>
          </w:tcPr>
          <w:p w14:paraId="77ABF512" w14:textId="5F7BF097"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0B00544D" w14:textId="77777777" w:rsidTr="00B942B9">
        <w:trPr>
          <w:cantSplit/>
        </w:trPr>
        <w:tc>
          <w:tcPr>
            <w:tcW w:w="2551" w:type="dxa"/>
          </w:tcPr>
          <w:p w14:paraId="78F3D45B"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3D268D1D" w14:textId="77777777" w:rsidR="00803881" w:rsidRPr="0038709E" w:rsidRDefault="00803881" w:rsidP="00803881">
            <w:pPr>
              <w:pStyle w:val="Tabletext"/>
              <w:tabs>
                <w:tab w:val="center" w:leader="dot" w:pos="2268"/>
              </w:tabs>
              <w:rPr>
                <w:sz w:val="16"/>
                <w:szCs w:val="16"/>
              </w:rPr>
            </w:pPr>
          </w:p>
        </w:tc>
      </w:tr>
      <w:tr w:rsidR="00803881" w:rsidRPr="0038709E" w14:paraId="6961D605" w14:textId="77777777" w:rsidTr="00B942B9">
        <w:trPr>
          <w:cantSplit/>
        </w:trPr>
        <w:tc>
          <w:tcPr>
            <w:tcW w:w="2551" w:type="dxa"/>
          </w:tcPr>
          <w:p w14:paraId="26AEBB62" w14:textId="77777777" w:rsidR="00803881" w:rsidRPr="0038709E" w:rsidRDefault="00803881" w:rsidP="00803881">
            <w:pPr>
              <w:pStyle w:val="Tabletext"/>
              <w:tabs>
                <w:tab w:val="center" w:leader="dot" w:pos="2268"/>
              </w:tabs>
              <w:rPr>
                <w:sz w:val="16"/>
                <w:szCs w:val="16"/>
              </w:rPr>
            </w:pPr>
            <w:r w:rsidRPr="0038709E">
              <w:rPr>
                <w:sz w:val="16"/>
                <w:szCs w:val="16"/>
              </w:rPr>
              <w:t>s 153N</w:t>
            </w:r>
            <w:r w:rsidRPr="0038709E">
              <w:rPr>
                <w:sz w:val="16"/>
                <w:szCs w:val="16"/>
              </w:rPr>
              <w:tab/>
            </w:r>
          </w:p>
        </w:tc>
        <w:tc>
          <w:tcPr>
            <w:tcW w:w="4537" w:type="dxa"/>
          </w:tcPr>
          <w:p w14:paraId="185754ED"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4A04550C" w14:textId="77777777" w:rsidTr="00B942B9">
        <w:trPr>
          <w:cantSplit/>
        </w:trPr>
        <w:tc>
          <w:tcPr>
            <w:tcW w:w="2551" w:type="dxa"/>
          </w:tcPr>
          <w:p w14:paraId="695C7A6C" w14:textId="77777777" w:rsidR="00803881" w:rsidRPr="0038709E" w:rsidRDefault="00803881" w:rsidP="00803881">
            <w:pPr>
              <w:pStyle w:val="Tabletext"/>
              <w:tabs>
                <w:tab w:val="center" w:leader="dot" w:pos="2268"/>
              </w:tabs>
              <w:rPr>
                <w:sz w:val="16"/>
                <w:szCs w:val="16"/>
              </w:rPr>
            </w:pPr>
          </w:p>
        </w:tc>
        <w:tc>
          <w:tcPr>
            <w:tcW w:w="4537" w:type="dxa"/>
          </w:tcPr>
          <w:p w14:paraId="1BD15DB3" w14:textId="30C9BCD4"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2DC1C020" w14:textId="77777777" w:rsidTr="00B942B9">
        <w:trPr>
          <w:cantSplit/>
        </w:trPr>
        <w:tc>
          <w:tcPr>
            <w:tcW w:w="2551" w:type="dxa"/>
          </w:tcPr>
          <w:p w14:paraId="233F8FF8" w14:textId="1919AC3E" w:rsidR="00803881" w:rsidRPr="0038709E" w:rsidRDefault="009C2DBD" w:rsidP="00803881">
            <w:pPr>
              <w:pStyle w:val="Tabletext"/>
              <w:keepNext/>
              <w:tabs>
                <w:tab w:val="center" w:leader="dot" w:pos="2268"/>
              </w:tabs>
              <w:rPr>
                <w:b/>
                <w:sz w:val="16"/>
                <w:szCs w:val="16"/>
              </w:rPr>
            </w:pPr>
            <w:r w:rsidRPr="0038709E">
              <w:rPr>
                <w:b/>
                <w:sz w:val="16"/>
                <w:szCs w:val="16"/>
              </w:rPr>
              <w:t>Division 4</w:t>
            </w:r>
          </w:p>
        </w:tc>
        <w:tc>
          <w:tcPr>
            <w:tcW w:w="4537" w:type="dxa"/>
          </w:tcPr>
          <w:p w14:paraId="5882D211" w14:textId="77777777" w:rsidR="00803881" w:rsidRPr="0038709E" w:rsidRDefault="00803881" w:rsidP="00803881">
            <w:pPr>
              <w:pStyle w:val="Tabletext"/>
              <w:tabs>
                <w:tab w:val="center" w:leader="dot" w:pos="2268"/>
              </w:tabs>
              <w:rPr>
                <w:sz w:val="16"/>
                <w:szCs w:val="16"/>
              </w:rPr>
            </w:pPr>
          </w:p>
        </w:tc>
      </w:tr>
      <w:tr w:rsidR="00803881" w:rsidRPr="0038709E" w14:paraId="14DC2747" w14:textId="77777777" w:rsidTr="00B942B9">
        <w:trPr>
          <w:cantSplit/>
        </w:trPr>
        <w:tc>
          <w:tcPr>
            <w:tcW w:w="2551" w:type="dxa"/>
          </w:tcPr>
          <w:p w14:paraId="7CF45F51" w14:textId="77777777" w:rsidR="00803881" w:rsidRPr="0038709E" w:rsidRDefault="00803881" w:rsidP="00803881">
            <w:pPr>
              <w:pStyle w:val="Tabletext"/>
              <w:keepNext/>
              <w:tabs>
                <w:tab w:val="center" w:leader="dot" w:pos="2268"/>
              </w:tabs>
              <w:rPr>
                <w:b/>
                <w:sz w:val="16"/>
                <w:szCs w:val="16"/>
              </w:rPr>
            </w:pPr>
            <w:r w:rsidRPr="0038709E">
              <w:rPr>
                <w:b/>
                <w:sz w:val="16"/>
                <w:szCs w:val="16"/>
              </w:rPr>
              <w:t>Subdivision A</w:t>
            </w:r>
          </w:p>
        </w:tc>
        <w:tc>
          <w:tcPr>
            <w:tcW w:w="4537" w:type="dxa"/>
          </w:tcPr>
          <w:p w14:paraId="45F9A282" w14:textId="77777777" w:rsidR="00803881" w:rsidRPr="0038709E" w:rsidRDefault="00803881" w:rsidP="00803881">
            <w:pPr>
              <w:pStyle w:val="Tabletext"/>
              <w:tabs>
                <w:tab w:val="center" w:leader="dot" w:pos="2268"/>
              </w:tabs>
              <w:rPr>
                <w:sz w:val="16"/>
                <w:szCs w:val="16"/>
              </w:rPr>
            </w:pPr>
          </w:p>
        </w:tc>
      </w:tr>
      <w:tr w:rsidR="00803881" w:rsidRPr="0038709E" w14:paraId="0341D9D9" w14:textId="77777777" w:rsidTr="00B942B9">
        <w:trPr>
          <w:cantSplit/>
        </w:trPr>
        <w:tc>
          <w:tcPr>
            <w:tcW w:w="2551" w:type="dxa"/>
          </w:tcPr>
          <w:p w14:paraId="5CDB7E4C" w14:textId="77777777" w:rsidR="00803881" w:rsidRPr="0038709E" w:rsidRDefault="00803881" w:rsidP="00803881">
            <w:pPr>
              <w:pStyle w:val="Tabletext"/>
              <w:tabs>
                <w:tab w:val="center" w:leader="dot" w:pos="2268"/>
              </w:tabs>
              <w:rPr>
                <w:sz w:val="16"/>
                <w:szCs w:val="16"/>
              </w:rPr>
            </w:pPr>
            <w:r w:rsidRPr="0038709E">
              <w:rPr>
                <w:sz w:val="16"/>
                <w:szCs w:val="16"/>
              </w:rPr>
              <w:t>s 153P</w:t>
            </w:r>
            <w:r w:rsidRPr="0038709E">
              <w:rPr>
                <w:sz w:val="16"/>
                <w:szCs w:val="16"/>
              </w:rPr>
              <w:tab/>
            </w:r>
          </w:p>
        </w:tc>
        <w:tc>
          <w:tcPr>
            <w:tcW w:w="4537" w:type="dxa"/>
          </w:tcPr>
          <w:p w14:paraId="6B890997"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1AF877D9" w14:textId="77777777" w:rsidTr="00B942B9">
        <w:trPr>
          <w:cantSplit/>
        </w:trPr>
        <w:tc>
          <w:tcPr>
            <w:tcW w:w="2551" w:type="dxa"/>
          </w:tcPr>
          <w:p w14:paraId="104F1434" w14:textId="77777777" w:rsidR="00803881" w:rsidRPr="0038709E" w:rsidRDefault="00803881" w:rsidP="00803881">
            <w:pPr>
              <w:pStyle w:val="Tabletext"/>
              <w:tabs>
                <w:tab w:val="center" w:leader="dot" w:pos="2268"/>
              </w:tabs>
              <w:rPr>
                <w:sz w:val="16"/>
                <w:szCs w:val="16"/>
              </w:rPr>
            </w:pPr>
          </w:p>
        </w:tc>
        <w:tc>
          <w:tcPr>
            <w:tcW w:w="4537" w:type="dxa"/>
          </w:tcPr>
          <w:p w14:paraId="44C6D57A" w14:textId="465DE10A"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184784C9" w14:textId="77777777" w:rsidTr="00B942B9">
        <w:trPr>
          <w:cantSplit/>
        </w:trPr>
        <w:tc>
          <w:tcPr>
            <w:tcW w:w="2551" w:type="dxa"/>
          </w:tcPr>
          <w:p w14:paraId="491A8118" w14:textId="77777777" w:rsidR="00803881" w:rsidRPr="0038709E" w:rsidRDefault="00803881" w:rsidP="00803881">
            <w:pPr>
              <w:pStyle w:val="Tabletext"/>
              <w:tabs>
                <w:tab w:val="center" w:leader="dot" w:pos="2268"/>
              </w:tabs>
              <w:rPr>
                <w:sz w:val="16"/>
                <w:szCs w:val="16"/>
              </w:rPr>
            </w:pPr>
            <w:r w:rsidRPr="0038709E">
              <w:rPr>
                <w:sz w:val="16"/>
                <w:szCs w:val="16"/>
              </w:rPr>
              <w:t>s 153Q</w:t>
            </w:r>
            <w:r w:rsidRPr="0038709E">
              <w:rPr>
                <w:sz w:val="16"/>
                <w:szCs w:val="16"/>
              </w:rPr>
              <w:tab/>
            </w:r>
          </w:p>
        </w:tc>
        <w:tc>
          <w:tcPr>
            <w:tcW w:w="4537" w:type="dxa"/>
          </w:tcPr>
          <w:p w14:paraId="18D75794"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6FB8CFED" w14:textId="77777777" w:rsidTr="00B942B9">
        <w:trPr>
          <w:cantSplit/>
        </w:trPr>
        <w:tc>
          <w:tcPr>
            <w:tcW w:w="2551" w:type="dxa"/>
          </w:tcPr>
          <w:p w14:paraId="0ABDD975" w14:textId="77777777" w:rsidR="00803881" w:rsidRPr="0038709E" w:rsidRDefault="00803881" w:rsidP="00803881">
            <w:pPr>
              <w:pStyle w:val="Tabletext"/>
              <w:tabs>
                <w:tab w:val="center" w:leader="dot" w:pos="2268"/>
              </w:tabs>
              <w:rPr>
                <w:sz w:val="16"/>
                <w:szCs w:val="16"/>
              </w:rPr>
            </w:pPr>
          </w:p>
        </w:tc>
        <w:tc>
          <w:tcPr>
            <w:tcW w:w="4537" w:type="dxa"/>
          </w:tcPr>
          <w:p w14:paraId="304C0717" w14:textId="1A8F162D"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6336FBC7" w14:textId="77777777" w:rsidTr="00B942B9">
        <w:trPr>
          <w:cantSplit/>
        </w:trPr>
        <w:tc>
          <w:tcPr>
            <w:tcW w:w="2551" w:type="dxa"/>
          </w:tcPr>
          <w:p w14:paraId="200D9762"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44754DD0" w14:textId="77777777" w:rsidR="00803881" w:rsidRPr="0038709E" w:rsidRDefault="00803881" w:rsidP="00803881">
            <w:pPr>
              <w:pStyle w:val="Tabletext"/>
              <w:tabs>
                <w:tab w:val="center" w:leader="dot" w:pos="2268"/>
              </w:tabs>
              <w:rPr>
                <w:sz w:val="16"/>
                <w:szCs w:val="16"/>
              </w:rPr>
            </w:pPr>
          </w:p>
        </w:tc>
      </w:tr>
      <w:tr w:rsidR="00803881" w:rsidRPr="0038709E" w14:paraId="4C76B484" w14:textId="77777777" w:rsidTr="00B942B9">
        <w:trPr>
          <w:cantSplit/>
        </w:trPr>
        <w:tc>
          <w:tcPr>
            <w:tcW w:w="2551" w:type="dxa"/>
          </w:tcPr>
          <w:p w14:paraId="4F65EB9E" w14:textId="77777777" w:rsidR="00803881" w:rsidRPr="0038709E" w:rsidRDefault="00803881" w:rsidP="00803881">
            <w:pPr>
              <w:pStyle w:val="Tabletext"/>
              <w:tabs>
                <w:tab w:val="center" w:leader="dot" w:pos="2268"/>
              </w:tabs>
              <w:rPr>
                <w:sz w:val="16"/>
                <w:szCs w:val="16"/>
              </w:rPr>
            </w:pPr>
            <w:r w:rsidRPr="0038709E">
              <w:rPr>
                <w:sz w:val="16"/>
                <w:szCs w:val="16"/>
              </w:rPr>
              <w:t>s 153R</w:t>
            </w:r>
            <w:r w:rsidRPr="0038709E">
              <w:rPr>
                <w:sz w:val="16"/>
                <w:szCs w:val="16"/>
              </w:rPr>
              <w:tab/>
            </w:r>
          </w:p>
        </w:tc>
        <w:tc>
          <w:tcPr>
            <w:tcW w:w="4537" w:type="dxa"/>
          </w:tcPr>
          <w:p w14:paraId="140CDC93"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76924AE5" w14:textId="77777777" w:rsidTr="00B942B9">
        <w:trPr>
          <w:cantSplit/>
        </w:trPr>
        <w:tc>
          <w:tcPr>
            <w:tcW w:w="2551" w:type="dxa"/>
          </w:tcPr>
          <w:p w14:paraId="00F7FFE1" w14:textId="77777777" w:rsidR="00803881" w:rsidRPr="0038709E" w:rsidRDefault="00803881" w:rsidP="00803881">
            <w:pPr>
              <w:pStyle w:val="Tabletext"/>
              <w:tabs>
                <w:tab w:val="center" w:leader="dot" w:pos="2268"/>
              </w:tabs>
              <w:rPr>
                <w:sz w:val="16"/>
                <w:szCs w:val="16"/>
              </w:rPr>
            </w:pPr>
          </w:p>
        </w:tc>
        <w:tc>
          <w:tcPr>
            <w:tcW w:w="4537" w:type="dxa"/>
          </w:tcPr>
          <w:p w14:paraId="451FF8A2" w14:textId="7E527225"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72C0C957" w14:textId="77777777" w:rsidTr="00B942B9">
        <w:trPr>
          <w:cantSplit/>
        </w:trPr>
        <w:tc>
          <w:tcPr>
            <w:tcW w:w="2551" w:type="dxa"/>
          </w:tcPr>
          <w:p w14:paraId="65503C02" w14:textId="77777777" w:rsidR="00803881" w:rsidRPr="0038709E" w:rsidRDefault="00803881" w:rsidP="00803881">
            <w:pPr>
              <w:pStyle w:val="Tabletext"/>
              <w:tabs>
                <w:tab w:val="center" w:leader="dot" w:pos="2268"/>
              </w:tabs>
              <w:rPr>
                <w:sz w:val="16"/>
                <w:szCs w:val="16"/>
              </w:rPr>
            </w:pPr>
            <w:r w:rsidRPr="0038709E">
              <w:rPr>
                <w:sz w:val="16"/>
                <w:szCs w:val="16"/>
              </w:rPr>
              <w:t>s 153S</w:t>
            </w:r>
            <w:r w:rsidRPr="0038709E">
              <w:rPr>
                <w:sz w:val="16"/>
                <w:szCs w:val="16"/>
              </w:rPr>
              <w:tab/>
            </w:r>
          </w:p>
        </w:tc>
        <w:tc>
          <w:tcPr>
            <w:tcW w:w="4537" w:type="dxa"/>
          </w:tcPr>
          <w:p w14:paraId="521B0CA4"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3534525C" w14:textId="77777777" w:rsidTr="00B942B9">
        <w:trPr>
          <w:cantSplit/>
        </w:trPr>
        <w:tc>
          <w:tcPr>
            <w:tcW w:w="2551" w:type="dxa"/>
          </w:tcPr>
          <w:p w14:paraId="68F8FFAC" w14:textId="77777777" w:rsidR="00803881" w:rsidRPr="0038709E" w:rsidRDefault="00803881" w:rsidP="00803881">
            <w:pPr>
              <w:pStyle w:val="Tabletext"/>
              <w:tabs>
                <w:tab w:val="center" w:leader="dot" w:pos="2268"/>
              </w:tabs>
              <w:rPr>
                <w:sz w:val="16"/>
                <w:szCs w:val="16"/>
              </w:rPr>
            </w:pPr>
          </w:p>
        </w:tc>
        <w:tc>
          <w:tcPr>
            <w:tcW w:w="4537" w:type="dxa"/>
          </w:tcPr>
          <w:p w14:paraId="33754712" w14:textId="3BF1DF51"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7870BAE8" w14:textId="77777777" w:rsidTr="00B942B9">
        <w:trPr>
          <w:cantSplit/>
        </w:trPr>
        <w:tc>
          <w:tcPr>
            <w:tcW w:w="2551" w:type="dxa"/>
          </w:tcPr>
          <w:p w14:paraId="33485E93" w14:textId="77777777" w:rsidR="00803881" w:rsidRPr="0038709E" w:rsidRDefault="00803881" w:rsidP="00803881">
            <w:pPr>
              <w:pStyle w:val="Tabletext"/>
              <w:tabs>
                <w:tab w:val="center" w:leader="dot" w:pos="2268"/>
              </w:tabs>
              <w:rPr>
                <w:sz w:val="16"/>
                <w:szCs w:val="16"/>
              </w:rPr>
            </w:pPr>
            <w:r w:rsidRPr="0038709E">
              <w:rPr>
                <w:sz w:val="16"/>
                <w:szCs w:val="16"/>
              </w:rPr>
              <w:t>s 153T</w:t>
            </w:r>
            <w:r w:rsidRPr="0038709E">
              <w:rPr>
                <w:sz w:val="16"/>
                <w:szCs w:val="16"/>
              </w:rPr>
              <w:tab/>
            </w:r>
          </w:p>
        </w:tc>
        <w:tc>
          <w:tcPr>
            <w:tcW w:w="4537" w:type="dxa"/>
          </w:tcPr>
          <w:p w14:paraId="7A610E5B"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4E2E6021" w14:textId="77777777" w:rsidTr="00B942B9">
        <w:trPr>
          <w:cantSplit/>
        </w:trPr>
        <w:tc>
          <w:tcPr>
            <w:tcW w:w="2551" w:type="dxa"/>
          </w:tcPr>
          <w:p w14:paraId="17BF4E3F" w14:textId="77777777" w:rsidR="00803881" w:rsidRPr="0038709E" w:rsidRDefault="00803881" w:rsidP="00803881">
            <w:pPr>
              <w:pStyle w:val="Tabletext"/>
              <w:tabs>
                <w:tab w:val="center" w:leader="dot" w:pos="2268"/>
              </w:tabs>
              <w:rPr>
                <w:sz w:val="16"/>
                <w:szCs w:val="16"/>
              </w:rPr>
            </w:pPr>
          </w:p>
        </w:tc>
        <w:tc>
          <w:tcPr>
            <w:tcW w:w="4537" w:type="dxa"/>
          </w:tcPr>
          <w:p w14:paraId="21297306" w14:textId="4910F33A"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0BFA2D77" w14:textId="77777777" w:rsidTr="00B942B9">
        <w:trPr>
          <w:cantSplit/>
        </w:trPr>
        <w:tc>
          <w:tcPr>
            <w:tcW w:w="2551" w:type="dxa"/>
          </w:tcPr>
          <w:p w14:paraId="642ABF9B" w14:textId="77777777" w:rsidR="00803881" w:rsidRPr="0038709E" w:rsidRDefault="00803881" w:rsidP="00803881">
            <w:pPr>
              <w:pStyle w:val="Tabletext"/>
              <w:tabs>
                <w:tab w:val="center" w:leader="dot" w:pos="2268"/>
              </w:tabs>
              <w:rPr>
                <w:sz w:val="16"/>
                <w:szCs w:val="16"/>
              </w:rPr>
            </w:pPr>
            <w:r w:rsidRPr="0038709E">
              <w:rPr>
                <w:sz w:val="16"/>
                <w:szCs w:val="16"/>
              </w:rPr>
              <w:t>s 153U</w:t>
            </w:r>
            <w:r w:rsidRPr="0038709E">
              <w:rPr>
                <w:sz w:val="16"/>
                <w:szCs w:val="16"/>
              </w:rPr>
              <w:tab/>
            </w:r>
          </w:p>
        </w:tc>
        <w:tc>
          <w:tcPr>
            <w:tcW w:w="4537" w:type="dxa"/>
          </w:tcPr>
          <w:p w14:paraId="5705938B"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3699B792" w14:textId="77777777" w:rsidTr="00B942B9">
        <w:trPr>
          <w:cantSplit/>
        </w:trPr>
        <w:tc>
          <w:tcPr>
            <w:tcW w:w="2551" w:type="dxa"/>
          </w:tcPr>
          <w:p w14:paraId="17AEEC46" w14:textId="77777777" w:rsidR="00803881" w:rsidRPr="0038709E" w:rsidRDefault="00803881" w:rsidP="00803881">
            <w:pPr>
              <w:pStyle w:val="Tabletext"/>
              <w:tabs>
                <w:tab w:val="center" w:leader="dot" w:pos="2268"/>
              </w:tabs>
              <w:rPr>
                <w:sz w:val="16"/>
                <w:szCs w:val="16"/>
              </w:rPr>
            </w:pPr>
          </w:p>
        </w:tc>
        <w:tc>
          <w:tcPr>
            <w:tcW w:w="4537" w:type="dxa"/>
          </w:tcPr>
          <w:p w14:paraId="2CAAFC31" w14:textId="2A4FD8E1"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765CAF60" w14:textId="77777777" w:rsidTr="00B942B9">
        <w:trPr>
          <w:cantSplit/>
        </w:trPr>
        <w:tc>
          <w:tcPr>
            <w:tcW w:w="2551" w:type="dxa"/>
          </w:tcPr>
          <w:p w14:paraId="422438BA" w14:textId="77777777" w:rsidR="00803881" w:rsidRPr="0038709E" w:rsidRDefault="00803881" w:rsidP="00803881">
            <w:pPr>
              <w:pStyle w:val="Tabletext"/>
              <w:tabs>
                <w:tab w:val="center" w:leader="dot" w:pos="2268"/>
              </w:tabs>
              <w:rPr>
                <w:sz w:val="16"/>
                <w:szCs w:val="16"/>
              </w:rPr>
            </w:pPr>
            <w:r w:rsidRPr="0038709E">
              <w:rPr>
                <w:sz w:val="16"/>
                <w:szCs w:val="16"/>
              </w:rPr>
              <w:t>s 153V</w:t>
            </w:r>
            <w:r w:rsidRPr="0038709E">
              <w:rPr>
                <w:sz w:val="16"/>
                <w:szCs w:val="16"/>
              </w:rPr>
              <w:tab/>
            </w:r>
          </w:p>
        </w:tc>
        <w:tc>
          <w:tcPr>
            <w:tcW w:w="4537" w:type="dxa"/>
          </w:tcPr>
          <w:p w14:paraId="02A10580"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330458EB" w14:textId="77777777" w:rsidTr="00B942B9">
        <w:trPr>
          <w:cantSplit/>
        </w:trPr>
        <w:tc>
          <w:tcPr>
            <w:tcW w:w="2551" w:type="dxa"/>
          </w:tcPr>
          <w:p w14:paraId="5CC0F8B3" w14:textId="77777777" w:rsidR="00803881" w:rsidRPr="0038709E" w:rsidRDefault="00803881" w:rsidP="00803881">
            <w:pPr>
              <w:pStyle w:val="Tabletext"/>
              <w:tabs>
                <w:tab w:val="center" w:leader="dot" w:pos="2268"/>
              </w:tabs>
              <w:rPr>
                <w:sz w:val="16"/>
                <w:szCs w:val="16"/>
              </w:rPr>
            </w:pPr>
          </w:p>
        </w:tc>
        <w:tc>
          <w:tcPr>
            <w:tcW w:w="4537" w:type="dxa"/>
          </w:tcPr>
          <w:p w14:paraId="7211E17C" w14:textId="273B3792"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25CCB8E6" w14:textId="77777777" w:rsidTr="00B942B9">
        <w:trPr>
          <w:cantSplit/>
        </w:trPr>
        <w:tc>
          <w:tcPr>
            <w:tcW w:w="2551" w:type="dxa"/>
          </w:tcPr>
          <w:p w14:paraId="48D40769" w14:textId="0761A0F4" w:rsidR="00803881" w:rsidRPr="0038709E" w:rsidRDefault="009C2DBD" w:rsidP="00803881">
            <w:pPr>
              <w:pStyle w:val="Tabletext"/>
              <w:keepNext/>
              <w:tabs>
                <w:tab w:val="center" w:leader="dot" w:pos="2268"/>
              </w:tabs>
              <w:rPr>
                <w:b/>
                <w:sz w:val="16"/>
                <w:szCs w:val="16"/>
              </w:rPr>
            </w:pPr>
            <w:r w:rsidRPr="0038709E">
              <w:rPr>
                <w:b/>
                <w:sz w:val="16"/>
                <w:szCs w:val="16"/>
              </w:rPr>
              <w:t>Division 5</w:t>
            </w:r>
          </w:p>
        </w:tc>
        <w:tc>
          <w:tcPr>
            <w:tcW w:w="4537" w:type="dxa"/>
          </w:tcPr>
          <w:p w14:paraId="092D3166" w14:textId="77777777" w:rsidR="00803881" w:rsidRPr="0038709E" w:rsidRDefault="00803881" w:rsidP="00803881">
            <w:pPr>
              <w:pStyle w:val="Tabletext"/>
              <w:tabs>
                <w:tab w:val="center" w:leader="dot" w:pos="2268"/>
              </w:tabs>
              <w:rPr>
                <w:sz w:val="16"/>
                <w:szCs w:val="16"/>
              </w:rPr>
            </w:pPr>
          </w:p>
        </w:tc>
      </w:tr>
      <w:tr w:rsidR="00803881" w:rsidRPr="0038709E" w14:paraId="2F89DE3E" w14:textId="77777777" w:rsidTr="00B942B9">
        <w:trPr>
          <w:cantSplit/>
        </w:trPr>
        <w:tc>
          <w:tcPr>
            <w:tcW w:w="2551" w:type="dxa"/>
          </w:tcPr>
          <w:p w14:paraId="39DE14CA" w14:textId="77777777" w:rsidR="00803881" w:rsidRPr="0038709E" w:rsidRDefault="00803881" w:rsidP="00803881">
            <w:pPr>
              <w:pStyle w:val="Tabletext"/>
              <w:tabs>
                <w:tab w:val="center" w:leader="dot" w:pos="2268"/>
              </w:tabs>
              <w:rPr>
                <w:b/>
                <w:sz w:val="16"/>
                <w:szCs w:val="16"/>
              </w:rPr>
            </w:pPr>
            <w:r w:rsidRPr="0038709E">
              <w:rPr>
                <w:b/>
                <w:sz w:val="16"/>
                <w:szCs w:val="16"/>
              </w:rPr>
              <w:t>Subdivision A</w:t>
            </w:r>
          </w:p>
        </w:tc>
        <w:tc>
          <w:tcPr>
            <w:tcW w:w="4537" w:type="dxa"/>
          </w:tcPr>
          <w:p w14:paraId="17D05CEE" w14:textId="77777777" w:rsidR="00803881" w:rsidRPr="0038709E" w:rsidRDefault="00803881" w:rsidP="00803881">
            <w:pPr>
              <w:pStyle w:val="Tabletext"/>
              <w:tabs>
                <w:tab w:val="center" w:leader="dot" w:pos="2268"/>
              </w:tabs>
              <w:rPr>
                <w:sz w:val="16"/>
                <w:szCs w:val="16"/>
              </w:rPr>
            </w:pPr>
          </w:p>
        </w:tc>
      </w:tr>
      <w:tr w:rsidR="00803881" w:rsidRPr="0038709E" w14:paraId="183A943D" w14:textId="77777777" w:rsidTr="00B942B9">
        <w:trPr>
          <w:cantSplit/>
        </w:trPr>
        <w:tc>
          <w:tcPr>
            <w:tcW w:w="2551" w:type="dxa"/>
          </w:tcPr>
          <w:p w14:paraId="571FCAD0" w14:textId="77777777" w:rsidR="00803881" w:rsidRPr="0038709E" w:rsidRDefault="00803881" w:rsidP="00803881">
            <w:pPr>
              <w:pStyle w:val="Tabletext"/>
              <w:tabs>
                <w:tab w:val="center" w:leader="dot" w:pos="2268"/>
              </w:tabs>
              <w:rPr>
                <w:sz w:val="16"/>
                <w:szCs w:val="16"/>
              </w:rPr>
            </w:pPr>
            <w:r w:rsidRPr="0038709E">
              <w:rPr>
                <w:sz w:val="16"/>
                <w:szCs w:val="16"/>
              </w:rPr>
              <w:t>s 153W</w:t>
            </w:r>
            <w:r w:rsidRPr="0038709E">
              <w:rPr>
                <w:sz w:val="16"/>
                <w:szCs w:val="16"/>
              </w:rPr>
              <w:tab/>
            </w:r>
          </w:p>
        </w:tc>
        <w:tc>
          <w:tcPr>
            <w:tcW w:w="4537" w:type="dxa"/>
          </w:tcPr>
          <w:p w14:paraId="79B462AE"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2748946F" w14:textId="77777777" w:rsidTr="00B942B9">
        <w:trPr>
          <w:cantSplit/>
        </w:trPr>
        <w:tc>
          <w:tcPr>
            <w:tcW w:w="2551" w:type="dxa"/>
          </w:tcPr>
          <w:p w14:paraId="1A55B8B6" w14:textId="77777777" w:rsidR="00803881" w:rsidRPr="0038709E" w:rsidRDefault="00803881" w:rsidP="00803881">
            <w:pPr>
              <w:pStyle w:val="Tabletext"/>
              <w:tabs>
                <w:tab w:val="center" w:leader="dot" w:pos="2268"/>
              </w:tabs>
              <w:rPr>
                <w:sz w:val="16"/>
                <w:szCs w:val="16"/>
              </w:rPr>
            </w:pPr>
          </w:p>
        </w:tc>
        <w:tc>
          <w:tcPr>
            <w:tcW w:w="4537" w:type="dxa"/>
          </w:tcPr>
          <w:p w14:paraId="659BDBB5" w14:textId="25CF9A62"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03B0269C" w14:textId="77777777" w:rsidTr="00B942B9">
        <w:trPr>
          <w:cantSplit/>
        </w:trPr>
        <w:tc>
          <w:tcPr>
            <w:tcW w:w="2551" w:type="dxa"/>
          </w:tcPr>
          <w:p w14:paraId="26732C76" w14:textId="77777777" w:rsidR="00803881" w:rsidRPr="0038709E" w:rsidRDefault="00803881" w:rsidP="00803881">
            <w:pPr>
              <w:pStyle w:val="Tabletext"/>
              <w:tabs>
                <w:tab w:val="center" w:leader="dot" w:pos="2268"/>
              </w:tabs>
              <w:rPr>
                <w:sz w:val="16"/>
                <w:szCs w:val="16"/>
              </w:rPr>
            </w:pPr>
            <w:r w:rsidRPr="0038709E">
              <w:rPr>
                <w:sz w:val="16"/>
                <w:szCs w:val="16"/>
              </w:rPr>
              <w:t>s 153X</w:t>
            </w:r>
            <w:r w:rsidRPr="0038709E">
              <w:rPr>
                <w:sz w:val="16"/>
                <w:szCs w:val="16"/>
              </w:rPr>
              <w:tab/>
            </w:r>
          </w:p>
        </w:tc>
        <w:tc>
          <w:tcPr>
            <w:tcW w:w="4537" w:type="dxa"/>
          </w:tcPr>
          <w:p w14:paraId="2B7D5EF2"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7EAA777D" w14:textId="77777777" w:rsidTr="00B942B9">
        <w:trPr>
          <w:cantSplit/>
        </w:trPr>
        <w:tc>
          <w:tcPr>
            <w:tcW w:w="2551" w:type="dxa"/>
          </w:tcPr>
          <w:p w14:paraId="17C5E718" w14:textId="77777777" w:rsidR="00803881" w:rsidRPr="0038709E" w:rsidRDefault="00803881" w:rsidP="00803881">
            <w:pPr>
              <w:pStyle w:val="Tabletext"/>
              <w:tabs>
                <w:tab w:val="center" w:leader="dot" w:pos="2268"/>
              </w:tabs>
              <w:rPr>
                <w:sz w:val="16"/>
                <w:szCs w:val="16"/>
              </w:rPr>
            </w:pPr>
          </w:p>
        </w:tc>
        <w:tc>
          <w:tcPr>
            <w:tcW w:w="4537" w:type="dxa"/>
          </w:tcPr>
          <w:p w14:paraId="1E3F54F2" w14:textId="286259E0"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37D939D4" w14:textId="77777777" w:rsidTr="00B942B9">
        <w:trPr>
          <w:cantSplit/>
        </w:trPr>
        <w:tc>
          <w:tcPr>
            <w:tcW w:w="2551" w:type="dxa"/>
          </w:tcPr>
          <w:p w14:paraId="6CB703B9" w14:textId="77777777" w:rsidR="00803881" w:rsidRPr="0038709E" w:rsidRDefault="00803881" w:rsidP="00803881">
            <w:pPr>
              <w:pStyle w:val="Tabletext"/>
              <w:tabs>
                <w:tab w:val="center" w:leader="dot" w:pos="2268"/>
              </w:tabs>
              <w:rPr>
                <w:sz w:val="16"/>
                <w:szCs w:val="16"/>
              </w:rPr>
            </w:pPr>
            <w:r w:rsidRPr="0038709E">
              <w:rPr>
                <w:sz w:val="16"/>
                <w:szCs w:val="16"/>
              </w:rPr>
              <w:t>s 153Y</w:t>
            </w:r>
            <w:r w:rsidRPr="0038709E">
              <w:rPr>
                <w:sz w:val="16"/>
                <w:szCs w:val="16"/>
              </w:rPr>
              <w:tab/>
            </w:r>
          </w:p>
        </w:tc>
        <w:tc>
          <w:tcPr>
            <w:tcW w:w="4537" w:type="dxa"/>
          </w:tcPr>
          <w:p w14:paraId="4416C03A"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6A054BEB" w14:textId="77777777" w:rsidTr="00B942B9">
        <w:trPr>
          <w:cantSplit/>
        </w:trPr>
        <w:tc>
          <w:tcPr>
            <w:tcW w:w="2551" w:type="dxa"/>
          </w:tcPr>
          <w:p w14:paraId="238C3BCE" w14:textId="77777777" w:rsidR="00803881" w:rsidRPr="0038709E" w:rsidRDefault="00803881" w:rsidP="00803881">
            <w:pPr>
              <w:pStyle w:val="Tabletext"/>
              <w:tabs>
                <w:tab w:val="center" w:leader="dot" w:pos="2268"/>
              </w:tabs>
              <w:rPr>
                <w:sz w:val="16"/>
                <w:szCs w:val="16"/>
              </w:rPr>
            </w:pPr>
          </w:p>
        </w:tc>
        <w:tc>
          <w:tcPr>
            <w:tcW w:w="4537" w:type="dxa"/>
          </w:tcPr>
          <w:p w14:paraId="55DF13BE" w14:textId="601EA9A9"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257A85C9" w14:textId="77777777" w:rsidTr="00B942B9">
        <w:trPr>
          <w:cantSplit/>
        </w:trPr>
        <w:tc>
          <w:tcPr>
            <w:tcW w:w="2551" w:type="dxa"/>
          </w:tcPr>
          <w:p w14:paraId="683E65CA"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3CD3D40B" w14:textId="77777777" w:rsidR="00803881" w:rsidRPr="0038709E" w:rsidRDefault="00803881" w:rsidP="00803881">
            <w:pPr>
              <w:pStyle w:val="Tabletext"/>
              <w:tabs>
                <w:tab w:val="center" w:leader="dot" w:pos="2268"/>
              </w:tabs>
              <w:rPr>
                <w:sz w:val="16"/>
                <w:szCs w:val="16"/>
              </w:rPr>
            </w:pPr>
          </w:p>
        </w:tc>
      </w:tr>
      <w:tr w:rsidR="00803881" w:rsidRPr="0038709E" w14:paraId="4FB3240D" w14:textId="77777777" w:rsidTr="00B942B9">
        <w:trPr>
          <w:cantSplit/>
        </w:trPr>
        <w:tc>
          <w:tcPr>
            <w:tcW w:w="2551" w:type="dxa"/>
          </w:tcPr>
          <w:p w14:paraId="686B370D" w14:textId="77777777" w:rsidR="00803881" w:rsidRPr="0038709E" w:rsidRDefault="00803881" w:rsidP="00803881">
            <w:pPr>
              <w:pStyle w:val="Tabletext"/>
              <w:tabs>
                <w:tab w:val="center" w:leader="dot" w:pos="2268"/>
              </w:tabs>
              <w:rPr>
                <w:sz w:val="16"/>
                <w:szCs w:val="16"/>
              </w:rPr>
            </w:pPr>
            <w:r w:rsidRPr="0038709E">
              <w:rPr>
                <w:sz w:val="16"/>
                <w:szCs w:val="16"/>
              </w:rPr>
              <w:t>s 153Z</w:t>
            </w:r>
            <w:r w:rsidRPr="0038709E">
              <w:rPr>
                <w:sz w:val="16"/>
                <w:szCs w:val="16"/>
              </w:rPr>
              <w:tab/>
            </w:r>
          </w:p>
        </w:tc>
        <w:tc>
          <w:tcPr>
            <w:tcW w:w="4537" w:type="dxa"/>
          </w:tcPr>
          <w:p w14:paraId="742BCF0D"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42BE1FF1" w14:textId="77777777" w:rsidTr="00B942B9">
        <w:trPr>
          <w:cantSplit/>
        </w:trPr>
        <w:tc>
          <w:tcPr>
            <w:tcW w:w="2551" w:type="dxa"/>
          </w:tcPr>
          <w:p w14:paraId="267AEA28" w14:textId="77777777" w:rsidR="00803881" w:rsidRPr="0038709E" w:rsidRDefault="00803881" w:rsidP="00803881">
            <w:pPr>
              <w:pStyle w:val="Tabletext"/>
              <w:tabs>
                <w:tab w:val="center" w:leader="dot" w:pos="2268"/>
              </w:tabs>
              <w:rPr>
                <w:sz w:val="16"/>
                <w:szCs w:val="16"/>
              </w:rPr>
            </w:pPr>
          </w:p>
        </w:tc>
        <w:tc>
          <w:tcPr>
            <w:tcW w:w="4537" w:type="dxa"/>
          </w:tcPr>
          <w:p w14:paraId="5475B56E" w14:textId="135F9695"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1F090E58" w14:textId="77777777" w:rsidTr="00B942B9">
        <w:trPr>
          <w:cantSplit/>
        </w:trPr>
        <w:tc>
          <w:tcPr>
            <w:tcW w:w="2551" w:type="dxa"/>
          </w:tcPr>
          <w:p w14:paraId="12DC385F" w14:textId="2C43AFF6" w:rsidR="00803881" w:rsidRPr="0038709E" w:rsidRDefault="009C2DBD" w:rsidP="00803881">
            <w:pPr>
              <w:pStyle w:val="Tabletext"/>
              <w:tabs>
                <w:tab w:val="center" w:leader="dot" w:pos="2268"/>
              </w:tabs>
              <w:rPr>
                <w:b/>
                <w:sz w:val="16"/>
                <w:szCs w:val="16"/>
              </w:rPr>
            </w:pPr>
            <w:r w:rsidRPr="0038709E">
              <w:rPr>
                <w:b/>
                <w:sz w:val="16"/>
                <w:szCs w:val="16"/>
              </w:rPr>
              <w:t>Division 6</w:t>
            </w:r>
          </w:p>
        </w:tc>
        <w:tc>
          <w:tcPr>
            <w:tcW w:w="4537" w:type="dxa"/>
          </w:tcPr>
          <w:p w14:paraId="256B437E" w14:textId="77777777" w:rsidR="00803881" w:rsidRPr="0038709E" w:rsidRDefault="00803881" w:rsidP="00803881">
            <w:pPr>
              <w:pStyle w:val="Tabletext"/>
              <w:tabs>
                <w:tab w:val="center" w:leader="dot" w:pos="2268"/>
              </w:tabs>
              <w:rPr>
                <w:sz w:val="16"/>
                <w:szCs w:val="16"/>
              </w:rPr>
            </w:pPr>
          </w:p>
        </w:tc>
      </w:tr>
      <w:tr w:rsidR="00803881" w:rsidRPr="0038709E" w14:paraId="7F4E651B" w14:textId="77777777" w:rsidTr="00B942B9">
        <w:trPr>
          <w:cantSplit/>
        </w:trPr>
        <w:tc>
          <w:tcPr>
            <w:tcW w:w="2551" w:type="dxa"/>
          </w:tcPr>
          <w:p w14:paraId="39780A14" w14:textId="77777777" w:rsidR="00803881" w:rsidRPr="0038709E" w:rsidRDefault="00803881" w:rsidP="00803881">
            <w:pPr>
              <w:pStyle w:val="Tabletext"/>
              <w:tabs>
                <w:tab w:val="center" w:leader="dot" w:pos="2268"/>
              </w:tabs>
              <w:rPr>
                <w:sz w:val="16"/>
                <w:szCs w:val="16"/>
              </w:rPr>
            </w:pPr>
            <w:r w:rsidRPr="0038709E">
              <w:rPr>
                <w:sz w:val="16"/>
                <w:szCs w:val="16"/>
              </w:rPr>
              <w:t>s 153ZA</w:t>
            </w:r>
            <w:r w:rsidRPr="0038709E">
              <w:rPr>
                <w:sz w:val="16"/>
                <w:szCs w:val="16"/>
              </w:rPr>
              <w:tab/>
            </w:r>
          </w:p>
        </w:tc>
        <w:tc>
          <w:tcPr>
            <w:tcW w:w="4537" w:type="dxa"/>
          </w:tcPr>
          <w:p w14:paraId="4D277F60"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72CD6096" w14:textId="77777777" w:rsidTr="00B942B9">
        <w:trPr>
          <w:cantSplit/>
        </w:trPr>
        <w:tc>
          <w:tcPr>
            <w:tcW w:w="2551" w:type="dxa"/>
          </w:tcPr>
          <w:p w14:paraId="7D89B7D6" w14:textId="77777777" w:rsidR="00803881" w:rsidRPr="0038709E" w:rsidRDefault="00803881" w:rsidP="00803881">
            <w:pPr>
              <w:pStyle w:val="Tabletext"/>
              <w:tabs>
                <w:tab w:val="center" w:leader="dot" w:pos="2268"/>
              </w:tabs>
              <w:rPr>
                <w:sz w:val="16"/>
                <w:szCs w:val="16"/>
              </w:rPr>
            </w:pPr>
          </w:p>
        </w:tc>
        <w:tc>
          <w:tcPr>
            <w:tcW w:w="4537" w:type="dxa"/>
          </w:tcPr>
          <w:p w14:paraId="275E96D6" w14:textId="552091F8"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04BBDAEC" w14:textId="77777777" w:rsidTr="00B942B9">
        <w:trPr>
          <w:cantSplit/>
        </w:trPr>
        <w:tc>
          <w:tcPr>
            <w:tcW w:w="2551" w:type="dxa"/>
          </w:tcPr>
          <w:p w14:paraId="4BFF5A52" w14:textId="77777777" w:rsidR="00803881" w:rsidRPr="0038709E" w:rsidRDefault="00803881" w:rsidP="00803881">
            <w:pPr>
              <w:pStyle w:val="Tabletext"/>
              <w:tabs>
                <w:tab w:val="center" w:leader="dot" w:pos="2268"/>
              </w:tabs>
              <w:rPr>
                <w:sz w:val="16"/>
                <w:szCs w:val="16"/>
              </w:rPr>
            </w:pPr>
            <w:r w:rsidRPr="0038709E">
              <w:rPr>
                <w:sz w:val="16"/>
                <w:szCs w:val="16"/>
              </w:rPr>
              <w:t>s 153ZB</w:t>
            </w:r>
            <w:r w:rsidRPr="0038709E">
              <w:rPr>
                <w:sz w:val="16"/>
                <w:szCs w:val="16"/>
              </w:rPr>
              <w:tab/>
            </w:r>
          </w:p>
        </w:tc>
        <w:tc>
          <w:tcPr>
            <w:tcW w:w="4537" w:type="dxa"/>
          </w:tcPr>
          <w:p w14:paraId="1E38D123"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399C0400" w14:textId="77777777" w:rsidTr="00B942B9">
        <w:trPr>
          <w:cantSplit/>
        </w:trPr>
        <w:tc>
          <w:tcPr>
            <w:tcW w:w="2551" w:type="dxa"/>
          </w:tcPr>
          <w:p w14:paraId="35CA53D8" w14:textId="77777777" w:rsidR="00803881" w:rsidRPr="0038709E" w:rsidRDefault="00803881" w:rsidP="00803881">
            <w:pPr>
              <w:pStyle w:val="Tabletext"/>
              <w:tabs>
                <w:tab w:val="center" w:leader="dot" w:pos="2268"/>
              </w:tabs>
              <w:rPr>
                <w:sz w:val="16"/>
                <w:szCs w:val="16"/>
              </w:rPr>
            </w:pPr>
          </w:p>
        </w:tc>
        <w:tc>
          <w:tcPr>
            <w:tcW w:w="4537" w:type="dxa"/>
          </w:tcPr>
          <w:p w14:paraId="2DFF6395" w14:textId="5D8CA7A4"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6059DB3A" w14:textId="77777777" w:rsidTr="00B942B9">
        <w:trPr>
          <w:cantSplit/>
        </w:trPr>
        <w:tc>
          <w:tcPr>
            <w:tcW w:w="2551" w:type="dxa"/>
          </w:tcPr>
          <w:p w14:paraId="315248AC" w14:textId="77777777" w:rsidR="00803881" w:rsidRPr="0038709E" w:rsidRDefault="00803881" w:rsidP="00803881">
            <w:pPr>
              <w:pStyle w:val="Tabletext"/>
              <w:tabs>
                <w:tab w:val="center" w:leader="dot" w:pos="2268"/>
              </w:tabs>
              <w:rPr>
                <w:sz w:val="16"/>
                <w:szCs w:val="16"/>
              </w:rPr>
            </w:pPr>
            <w:r w:rsidRPr="0038709E">
              <w:rPr>
                <w:sz w:val="16"/>
                <w:szCs w:val="16"/>
              </w:rPr>
              <w:t>s 153ZBA</w:t>
            </w:r>
            <w:r w:rsidRPr="0038709E">
              <w:rPr>
                <w:sz w:val="16"/>
                <w:szCs w:val="16"/>
              </w:rPr>
              <w:tab/>
            </w:r>
          </w:p>
        </w:tc>
        <w:tc>
          <w:tcPr>
            <w:tcW w:w="4537" w:type="dxa"/>
          </w:tcPr>
          <w:p w14:paraId="3CBAABB4"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7349E0A6" w14:textId="77777777" w:rsidTr="00B942B9">
        <w:trPr>
          <w:cantSplit/>
        </w:trPr>
        <w:tc>
          <w:tcPr>
            <w:tcW w:w="2551" w:type="dxa"/>
          </w:tcPr>
          <w:p w14:paraId="723C1ACE" w14:textId="77777777" w:rsidR="00803881" w:rsidRPr="0038709E" w:rsidRDefault="00803881" w:rsidP="00803881">
            <w:pPr>
              <w:pStyle w:val="Tabletext"/>
              <w:tabs>
                <w:tab w:val="center" w:leader="dot" w:pos="2268"/>
              </w:tabs>
              <w:rPr>
                <w:sz w:val="16"/>
                <w:szCs w:val="16"/>
              </w:rPr>
            </w:pPr>
          </w:p>
        </w:tc>
        <w:tc>
          <w:tcPr>
            <w:tcW w:w="4537" w:type="dxa"/>
          </w:tcPr>
          <w:p w14:paraId="06DD4FC5" w14:textId="78082288"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72CE90CF" w14:textId="77777777" w:rsidTr="00B942B9">
        <w:trPr>
          <w:cantSplit/>
        </w:trPr>
        <w:tc>
          <w:tcPr>
            <w:tcW w:w="2551" w:type="dxa"/>
          </w:tcPr>
          <w:p w14:paraId="743C4753" w14:textId="76634C0A" w:rsidR="00803881" w:rsidRPr="0038709E" w:rsidRDefault="009C2DBD" w:rsidP="00CF7B8A">
            <w:pPr>
              <w:pStyle w:val="Tabletext"/>
              <w:keepNext/>
              <w:tabs>
                <w:tab w:val="center" w:leader="dot" w:pos="2268"/>
              </w:tabs>
              <w:rPr>
                <w:b/>
                <w:sz w:val="16"/>
                <w:szCs w:val="16"/>
              </w:rPr>
            </w:pPr>
            <w:r w:rsidRPr="0038709E">
              <w:rPr>
                <w:b/>
                <w:sz w:val="16"/>
                <w:szCs w:val="16"/>
              </w:rPr>
              <w:t>Division 7</w:t>
            </w:r>
          </w:p>
        </w:tc>
        <w:tc>
          <w:tcPr>
            <w:tcW w:w="4537" w:type="dxa"/>
          </w:tcPr>
          <w:p w14:paraId="47892148" w14:textId="77777777" w:rsidR="00803881" w:rsidRPr="0038709E" w:rsidRDefault="00803881" w:rsidP="00803881">
            <w:pPr>
              <w:pStyle w:val="Tabletext"/>
              <w:tabs>
                <w:tab w:val="center" w:leader="dot" w:pos="2268"/>
              </w:tabs>
              <w:rPr>
                <w:sz w:val="16"/>
                <w:szCs w:val="16"/>
              </w:rPr>
            </w:pPr>
          </w:p>
        </w:tc>
      </w:tr>
      <w:tr w:rsidR="00803881" w:rsidRPr="0038709E" w14:paraId="5FCCAC99" w14:textId="77777777" w:rsidTr="00B942B9">
        <w:trPr>
          <w:cantSplit/>
        </w:trPr>
        <w:tc>
          <w:tcPr>
            <w:tcW w:w="2551" w:type="dxa"/>
          </w:tcPr>
          <w:p w14:paraId="7996443D" w14:textId="77777777" w:rsidR="00803881" w:rsidRPr="0038709E" w:rsidRDefault="00803881" w:rsidP="00803881">
            <w:pPr>
              <w:pStyle w:val="Tabletext"/>
              <w:tabs>
                <w:tab w:val="center" w:leader="dot" w:pos="2268"/>
              </w:tabs>
              <w:rPr>
                <w:sz w:val="16"/>
                <w:szCs w:val="16"/>
              </w:rPr>
            </w:pPr>
            <w:r w:rsidRPr="0038709E">
              <w:rPr>
                <w:sz w:val="16"/>
                <w:szCs w:val="16"/>
              </w:rPr>
              <w:t>s 153ZC</w:t>
            </w:r>
            <w:r w:rsidRPr="0038709E">
              <w:rPr>
                <w:sz w:val="16"/>
                <w:szCs w:val="16"/>
              </w:rPr>
              <w:tab/>
            </w:r>
          </w:p>
        </w:tc>
        <w:tc>
          <w:tcPr>
            <w:tcW w:w="4537" w:type="dxa"/>
          </w:tcPr>
          <w:p w14:paraId="14C4DFDC"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5456CEBA" w14:textId="77777777" w:rsidTr="00B942B9">
        <w:trPr>
          <w:cantSplit/>
        </w:trPr>
        <w:tc>
          <w:tcPr>
            <w:tcW w:w="2551" w:type="dxa"/>
          </w:tcPr>
          <w:p w14:paraId="4A0653D4" w14:textId="77777777" w:rsidR="00803881" w:rsidRPr="0038709E" w:rsidRDefault="00803881" w:rsidP="00803881">
            <w:pPr>
              <w:pStyle w:val="Tabletext"/>
              <w:tabs>
                <w:tab w:val="center" w:leader="dot" w:pos="2268"/>
              </w:tabs>
              <w:rPr>
                <w:sz w:val="16"/>
                <w:szCs w:val="16"/>
              </w:rPr>
            </w:pPr>
          </w:p>
        </w:tc>
        <w:tc>
          <w:tcPr>
            <w:tcW w:w="4537" w:type="dxa"/>
          </w:tcPr>
          <w:p w14:paraId="6FCADB95" w14:textId="6B21A115"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2D8EEC80" w14:textId="77777777" w:rsidTr="00B942B9">
        <w:trPr>
          <w:cantSplit/>
        </w:trPr>
        <w:tc>
          <w:tcPr>
            <w:tcW w:w="2551" w:type="dxa"/>
          </w:tcPr>
          <w:p w14:paraId="2145891E" w14:textId="77777777" w:rsidR="00803881" w:rsidRPr="0038709E" w:rsidRDefault="00803881" w:rsidP="00803881">
            <w:pPr>
              <w:pStyle w:val="Tabletext"/>
              <w:tabs>
                <w:tab w:val="center" w:leader="dot" w:pos="2268"/>
              </w:tabs>
              <w:rPr>
                <w:sz w:val="16"/>
                <w:szCs w:val="16"/>
              </w:rPr>
            </w:pPr>
            <w:r w:rsidRPr="0038709E">
              <w:rPr>
                <w:sz w:val="16"/>
                <w:szCs w:val="16"/>
              </w:rPr>
              <w:t>s 153ZD</w:t>
            </w:r>
            <w:r w:rsidRPr="0038709E">
              <w:rPr>
                <w:sz w:val="16"/>
                <w:szCs w:val="16"/>
              </w:rPr>
              <w:tab/>
            </w:r>
          </w:p>
        </w:tc>
        <w:tc>
          <w:tcPr>
            <w:tcW w:w="4537" w:type="dxa"/>
          </w:tcPr>
          <w:p w14:paraId="03AA0BAF" w14:textId="77777777" w:rsidR="00803881" w:rsidRPr="0038709E" w:rsidRDefault="00803881" w:rsidP="00803881">
            <w:pPr>
              <w:pStyle w:val="Tabletext"/>
              <w:tabs>
                <w:tab w:val="center" w:leader="dot" w:pos="2268"/>
              </w:tabs>
              <w:rPr>
                <w:sz w:val="16"/>
                <w:szCs w:val="16"/>
              </w:rPr>
            </w:pPr>
            <w:r w:rsidRPr="0038709E">
              <w:rPr>
                <w:sz w:val="16"/>
                <w:szCs w:val="16"/>
              </w:rPr>
              <w:t>ad No 115, 2019</w:t>
            </w:r>
          </w:p>
        </w:tc>
      </w:tr>
      <w:tr w:rsidR="00803881" w:rsidRPr="0038709E" w14:paraId="20E2E113" w14:textId="77777777" w:rsidTr="00B942B9">
        <w:trPr>
          <w:cantSplit/>
        </w:trPr>
        <w:tc>
          <w:tcPr>
            <w:tcW w:w="2551" w:type="dxa"/>
          </w:tcPr>
          <w:p w14:paraId="5F13BF9E" w14:textId="77777777" w:rsidR="00803881" w:rsidRPr="0038709E" w:rsidRDefault="00803881" w:rsidP="00803881">
            <w:pPr>
              <w:pStyle w:val="Tabletext"/>
              <w:tabs>
                <w:tab w:val="center" w:leader="dot" w:pos="2268"/>
              </w:tabs>
              <w:rPr>
                <w:sz w:val="16"/>
                <w:szCs w:val="16"/>
              </w:rPr>
            </w:pPr>
          </w:p>
        </w:tc>
        <w:tc>
          <w:tcPr>
            <w:tcW w:w="4537" w:type="dxa"/>
          </w:tcPr>
          <w:p w14:paraId="13AAF76E" w14:textId="042D8F34" w:rsidR="00803881" w:rsidRPr="0038709E" w:rsidRDefault="00803881" w:rsidP="00803881">
            <w:pPr>
              <w:pStyle w:val="Tabletext"/>
              <w:tabs>
                <w:tab w:val="center" w:leader="dot" w:pos="2268"/>
              </w:tabs>
              <w:rPr>
                <w:sz w:val="16"/>
                <w:szCs w:val="16"/>
              </w:rPr>
            </w:pPr>
            <w:r w:rsidRPr="0038709E">
              <w:rPr>
                <w:sz w:val="16"/>
                <w:szCs w:val="16"/>
              </w:rPr>
              <w:t xml:space="preserve">exp </w:t>
            </w:r>
            <w:r w:rsidR="00DF600F" w:rsidRPr="0038709E">
              <w:rPr>
                <w:sz w:val="16"/>
                <w:szCs w:val="16"/>
                <w:u w:val="single"/>
              </w:rPr>
              <w:t>1 Jan 2031 (s 153B(a))</w:t>
            </w:r>
          </w:p>
        </w:tc>
      </w:tr>
      <w:tr w:rsidR="00803881" w:rsidRPr="0038709E" w14:paraId="3AB2B478" w14:textId="77777777" w:rsidTr="00B942B9">
        <w:trPr>
          <w:cantSplit/>
        </w:trPr>
        <w:tc>
          <w:tcPr>
            <w:tcW w:w="2551" w:type="dxa"/>
          </w:tcPr>
          <w:p w14:paraId="2845AC70" w14:textId="30D93F4B" w:rsidR="00803881" w:rsidRPr="0038709E" w:rsidRDefault="00803881" w:rsidP="00803881">
            <w:pPr>
              <w:pStyle w:val="Tabletext"/>
              <w:tabs>
                <w:tab w:val="center" w:leader="dot" w:pos="2268"/>
              </w:tabs>
              <w:rPr>
                <w:b/>
                <w:sz w:val="16"/>
                <w:szCs w:val="16"/>
              </w:rPr>
            </w:pPr>
            <w:r w:rsidRPr="0038709E">
              <w:rPr>
                <w:b/>
                <w:sz w:val="16"/>
                <w:szCs w:val="16"/>
              </w:rPr>
              <w:t>Part XICB</w:t>
            </w:r>
          </w:p>
        </w:tc>
        <w:tc>
          <w:tcPr>
            <w:tcW w:w="4537" w:type="dxa"/>
          </w:tcPr>
          <w:p w14:paraId="13F50AF9" w14:textId="77777777" w:rsidR="00803881" w:rsidRPr="0038709E" w:rsidRDefault="00803881" w:rsidP="00803881">
            <w:pPr>
              <w:pStyle w:val="Tabletext"/>
              <w:tabs>
                <w:tab w:val="center" w:leader="dot" w:pos="2268"/>
              </w:tabs>
              <w:rPr>
                <w:sz w:val="16"/>
                <w:szCs w:val="16"/>
              </w:rPr>
            </w:pPr>
          </w:p>
        </w:tc>
      </w:tr>
      <w:tr w:rsidR="00803881" w:rsidRPr="0038709E" w14:paraId="49504FCB" w14:textId="77777777" w:rsidTr="00B942B9">
        <w:trPr>
          <w:cantSplit/>
        </w:trPr>
        <w:tc>
          <w:tcPr>
            <w:tcW w:w="2551" w:type="dxa"/>
          </w:tcPr>
          <w:p w14:paraId="2737FFF8" w14:textId="41A6D9D3" w:rsidR="00803881" w:rsidRPr="0038709E" w:rsidRDefault="00803881" w:rsidP="00803881">
            <w:pPr>
              <w:pStyle w:val="Tabletext"/>
              <w:tabs>
                <w:tab w:val="center" w:leader="dot" w:pos="2268"/>
              </w:tabs>
              <w:rPr>
                <w:sz w:val="16"/>
                <w:szCs w:val="16"/>
              </w:rPr>
            </w:pPr>
            <w:r w:rsidRPr="0038709E">
              <w:rPr>
                <w:sz w:val="16"/>
                <w:szCs w:val="16"/>
              </w:rPr>
              <w:t>Part XICB</w:t>
            </w:r>
            <w:r w:rsidRPr="0038709E">
              <w:rPr>
                <w:sz w:val="16"/>
                <w:szCs w:val="16"/>
              </w:rPr>
              <w:tab/>
            </w:r>
          </w:p>
        </w:tc>
        <w:tc>
          <w:tcPr>
            <w:tcW w:w="4537" w:type="dxa"/>
          </w:tcPr>
          <w:p w14:paraId="2A6394CD" w14:textId="691ACED2"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41C6E44A" w14:textId="77777777" w:rsidTr="00B942B9">
        <w:trPr>
          <w:cantSplit/>
        </w:trPr>
        <w:tc>
          <w:tcPr>
            <w:tcW w:w="2551" w:type="dxa"/>
          </w:tcPr>
          <w:p w14:paraId="291DC51F" w14:textId="71B0ABAC" w:rsidR="00803881" w:rsidRPr="0038709E" w:rsidRDefault="009C2DBD" w:rsidP="00803881">
            <w:pPr>
              <w:pStyle w:val="Tabletext"/>
              <w:tabs>
                <w:tab w:val="center" w:leader="dot" w:pos="2268"/>
              </w:tabs>
              <w:rPr>
                <w:b/>
                <w:sz w:val="16"/>
                <w:szCs w:val="16"/>
              </w:rPr>
            </w:pPr>
            <w:r w:rsidRPr="0038709E">
              <w:rPr>
                <w:b/>
                <w:sz w:val="16"/>
                <w:szCs w:val="16"/>
              </w:rPr>
              <w:t>Division 1</w:t>
            </w:r>
          </w:p>
        </w:tc>
        <w:tc>
          <w:tcPr>
            <w:tcW w:w="4537" w:type="dxa"/>
          </w:tcPr>
          <w:p w14:paraId="761FECA8" w14:textId="77777777" w:rsidR="00803881" w:rsidRPr="0038709E" w:rsidRDefault="00803881" w:rsidP="00803881">
            <w:pPr>
              <w:pStyle w:val="Tabletext"/>
              <w:tabs>
                <w:tab w:val="center" w:leader="dot" w:pos="2268"/>
              </w:tabs>
              <w:rPr>
                <w:sz w:val="16"/>
                <w:szCs w:val="16"/>
              </w:rPr>
            </w:pPr>
          </w:p>
        </w:tc>
      </w:tr>
      <w:tr w:rsidR="00803881" w:rsidRPr="0038709E" w14:paraId="51FD4976" w14:textId="77777777" w:rsidTr="00B942B9">
        <w:trPr>
          <w:cantSplit/>
        </w:trPr>
        <w:tc>
          <w:tcPr>
            <w:tcW w:w="2551" w:type="dxa"/>
          </w:tcPr>
          <w:p w14:paraId="76654D4F" w14:textId="2D8A60D3" w:rsidR="00803881" w:rsidRPr="0038709E" w:rsidRDefault="00803881" w:rsidP="00803881">
            <w:pPr>
              <w:pStyle w:val="Tabletext"/>
              <w:tabs>
                <w:tab w:val="center" w:leader="dot" w:pos="2268"/>
              </w:tabs>
              <w:rPr>
                <w:sz w:val="16"/>
                <w:szCs w:val="16"/>
              </w:rPr>
            </w:pPr>
            <w:r w:rsidRPr="0038709E">
              <w:rPr>
                <w:sz w:val="16"/>
                <w:szCs w:val="16"/>
              </w:rPr>
              <w:t>s 153ZEA</w:t>
            </w:r>
            <w:r w:rsidRPr="0038709E">
              <w:rPr>
                <w:sz w:val="16"/>
                <w:szCs w:val="16"/>
              </w:rPr>
              <w:tab/>
            </w:r>
          </w:p>
        </w:tc>
        <w:tc>
          <w:tcPr>
            <w:tcW w:w="4537" w:type="dxa"/>
          </w:tcPr>
          <w:p w14:paraId="2753B96D" w14:textId="152FBC28"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55DFFA0" w14:textId="77777777" w:rsidTr="00B942B9">
        <w:trPr>
          <w:cantSplit/>
        </w:trPr>
        <w:tc>
          <w:tcPr>
            <w:tcW w:w="2551" w:type="dxa"/>
          </w:tcPr>
          <w:p w14:paraId="786A1D5D" w14:textId="4C4D9E24" w:rsidR="00803881" w:rsidRPr="0038709E" w:rsidRDefault="00803881" w:rsidP="00803881">
            <w:pPr>
              <w:pStyle w:val="Tabletext"/>
              <w:tabs>
                <w:tab w:val="center" w:leader="dot" w:pos="2268"/>
              </w:tabs>
              <w:rPr>
                <w:sz w:val="16"/>
                <w:szCs w:val="16"/>
              </w:rPr>
            </w:pPr>
            <w:r w:rsidRPr="0038709E">
              <w:rPr>
                <w:sz w:val="16"/>
                <w:szCs w:val="16"/>
              </w:rPr>
              <w:t>s 153ZEB</w:t>
            </w:r>
            <w:r w:rsidRPr="0038709E">
              <w:rPr>
                <w:sz w:val="16"/>
                <w:szCs w:val="16"/>
              </w:rPr>
              <w:tab/>
            </w:r>
          </w:p>
        </w:tc>
        <w:tc>
          <w:tcPr>
            <w:tcW w:w="4537" w:type="dxa"/>
          </w:tcPr>
          <w:p w14:paraId="19F55F84" w14:textId="4DFB69E8"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6CFFA61A" w14:textId="77777777" w:rsidTr="00B942B9">
        <w:trPr>
          <w:cantSplit/>
        </w:trPr>
        <w:tc>
          <w:tcPr>
            <w:tcW w:w="2551" w:type="dxa"/>
          </w:tcPr>
          <w:p w14:paraId="4049F26E" w14:textId="77777777" w:rsidR="00803881" w:rsidRPr="0038709E" w:rsidRDefault="00803881" w:rsidP="00803881">
            <w:pPr>
              <w:pStyle w:val="Tabletext"/>
              <w:tabs>
                <w:tab w:val="center" w:leader="dot" w:pos="2268"/>
              </w:tabs>
              <w:rPr>
                <w:sz w:val="16"/>
                <w:szCs w:val="16"/>
              </w:rPr>
            </w:pPr>
          </w:p>
        </w:tc>
        <w:tc>
          <w:tcPr>
            <w:tcW w:w="4537" w:type="dxa"/>
          </w:tcPr>
          <w:p w14:paraId="6FE63156" w14:textId="664E267D" w:rsidR="00803881" w:rsidRPr="0038709E" w:rsidRDefault="00803881" w:rsidP="00803881">
            <w:pPr>
              <w:pStyle w:val="Tabletext"/>
              <w:tabs>
                <w:tab w:val="center" w:leader="dot" w:pos="2268"/>
              </w:tabs>
              <w:rPr>
                <w:sz w:val="16"/>
                <w:szCs w:val="16"/>
              </w:rPr>
            </w:pPr>
            <w:r w:rsidRPr="0038709E">
              <w:rPr>
                <w:sz w:val="16"/>
                <w:szCs w:val="16"/>
              </w:rPr>
              <w:t>am No 75, 2023</w:t>
            </w:r>
          </w:p>
        </w:tc>
      </w:tr>
      <w:tr w:rsidR="00803881" w:rsidRPr="0038709E" w14:paraId="2D010376" w14:textId="77777777" w:rsidTr="00B942B9">
        <w:trPr>
          <w:cantSplit/>
        </w:trPr>
        <w:tc>
          <w:tcPr>
            <w:tcW w:w="2551" w:type="dxa"/>
          </w:tcPr>
          <w:p w14:paraId="1E92C264" w14:textId="4CA6E91B" w:rsidR="00803881" w:rsidRPr="0038709E" w:rsidRDefault="00803881" w:rsidP="00803881">
            <w:pPr>
              <w:pStyle w:val="Tabletext"/>
              <w:tabs>
                <w:tab w:val="center" w:leader="dot" w:pos="2268"/>
              </w:tabs>
              <w:rPr>
                <w:sz w:val="16"/>
                <w:szCs w:val="16"/>
              </w:rPr>
            </w:pPr>
            <w:r w:rsidRPr="0038709E">
              <w:rPr>
                <w:sz w:val="16"/>
                <w:szCs w:val="16"/>
              </w:rPr>
              <w:t>s 153ZEC</w:t>
            </w:r>
            <w:r w:rsidRPr="0038709E">
              <w:rPr>
                <w:sz w:val="16"/>
                <w:szCs w:val="16"/>
              </w:rPr>
              <w:tab/>
            </w:r>
          </w:p>
        </w:tc>
        <w:tc>
          <w:tcPr>
            <w:tcW w:w="4537" w:type="dxa"/>
          </w:tcPr>
          <w:p w14:paraId="7F3846CC" w14:textId="4C6EEFA5"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40272F0D" w14:textId="77777777" w:rsidTr="00B942B9">
        <w:trPr>
          <w:cantSplit/>
        </w:trPr>
        <w:tc>
          <w:tcPr>
            <w:tcW w:w="2551" w:type="dxa"/>
          </w:tcPr>
          <w:p w14:paraId="74F88474" w14:textId="348EE833" w:rsidR="00803881" w:rsidRPr="0038709E" w:rsidRDefault="00803881" w:rsidP="00803881">
            <w:pPr>
              <w:pStyle w:val="Tabletext"/>
              <w:tabs>
                <w:tab w:val="center" w:leader="dot" w:pos="2268"/>
              </w:tabs>
              <w:rPr>
                <w:sz w:val="16"/>
                <w:szCs w:val="16"/>
              </w:rPr>
            </w:pPr>
            <w:r w:rsidRPr="0038709E">
              <w:rPr>
                <w:sz w:val="16"/>
                <w:szCs w:val="16"/>
              </w:rPr>
              <w:t>s 153ZED</w:t>
            </w:r>
            <w:r w:rsidRPr="0038709E">
              <w:rPr>
                <w:sz w:val="16"/>
                <w:szCs w:val="16"/>
              </w:rPr>
              <w:tab/>
            </w:r>
          </w:p>
        </w:tc>
        <w:tc>
          <w:tcPr>
            <w:tcW w:w="4537" w:type="dxa"/>
          </w:tcPr>
          <w:p w14:paraId="7CFE3AEA" w14:textId="7CBC4AB2"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5E678F44" w14:textId="77777777" w:rsidTr="00B942B9">
        <w:trPr>
          <w:cantSplit/>
        </w:trPr>
        <w:tc>
          <w:tcPr>
            <w:tcW w:w="2551" w:type="dxa"/>
          </w:tcPr>
          <w:p w14:paraId="603AB19F" w14:textId="1DE7E0DE" w:rsidR="00803881" w:rsidRPr="0038709E" w:rsidRDefault="00803881" w:rsidP="00803881">
            <w:pPr>
              <w:pStyle w:val="Tabletext"/>
              <w:tabs>
                <w:tab w:val="center" w:leader="dot" w:pos="2268"/>
              </w:tabs>
              <w:rPr>
                <w:sz w:val="16"/>
                <w:szCs w:val="16"/>
              </w:rPr>
            </w:pPr>
            <w:r w:rsidRPr="0038709E">
              <w:rPr>
                <w:sz w:val="16"/>
                <w:szCs w:val="16"/>
              </w:rPr>
              <w:t>s 153ZEE</w:t>
            </w:r>
            <w:r w:rsidRPr="0038709E">
              <w:rPr>
                <w:sz w:val="16"/>
                <w:szCs w:val="16"/>
              </w:rPr>
              <w:tab/>
            </w:r>
          </w:p>
        </w:tc>
        <w:tc>
          <w:tcPr>
            <w:tcW w:w="4537" w:type="dxa"/>
          </w:tcPr>
          <w:p w14:paraId="46BD11FA" w14:textId="6CBD2668"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3A159AB0" w14:textId="77777777" w:rsidTr="00B942B9">
        <w:trPr>
          <w:cantSplit/>
        </w:trPr>
        <w:tc>
          <w:tcPr>
            <w:tcW w:w="2551" w:type="dxa"/>
          </w:tcPr>
          <w:p w14:paraId="593819A7" w14:textId="7D514348" w:rsidR="00803881" w:rsidRPr="0038709E" w:rsidRDefault="009C2DBD" w:rsidP="00803881">
            <w:pPr>
              <w:pStyle w:val="Tabletext"/>
              <w:tabs>
                <w:tab w:val="center" w:leader="dot" w:pos="2268"/>
              </w:tabs>
              <w:rPr>
                <w:b/>
                <w:sz w:val="16"/>
                <w:szCs w:val="16"/>
              </w:rPr>
            </w:pPr>
            <w:r w:rsidRPr="0038709E">
              <w:rPr>
                <w:b/>
                <w:sz w:val="16"/>
                <w:szCs w:val="16"/>
              </w:rPr>
              <w:t>Division 2</w:t>
            </w:r>
          </w:p>
        </w:tc>
        <w:tc>
          <w:tcPr>
            <w:tcW w:w="4537" w:type="dxa"/>
          </w:tcPr>
          <w:p w14:paraId="583D132D" w14:textId="77777777" w:rsidR="00803881" w:rsidRPr="0038709E" w:rsidRDefault="00803881" w:rsidP="00803881">
            <w:pPr>
              <w:pStyle w:val="Tabletext"/>
              <w:tabs>
                <w:tab w:val="center" w:leader="dot" w:pos="2268"/>
              </w:tabs>
              <w:rPr>
                <w:sz w:val="16"/>
                <w:szCs w:val="16"/>
              </w:rPr>
            </w:pPr>
          </w:p>
        </w:tc>
      </w:tr>
      <w:tr w:rsidR="00803881" w:rsidRPr="0038709E" w14:paraId="2521C5FC" w14:textId="77777777" w:rsidTr="00B942B9">
        <w:trPr>
          <w:cantSplit/>
        </w:trPr>
        <w:tc>
          <w:tcPr>
            <w:tcW w:w="2551" w:type="dxa"/>
          </w:tcPr>
          <w:p w14:paraId="0C614E03" w14:textId="7E53B5DC" w:rsidR="00803881" w:rsidRPr="0038709E" w:rsidRDefault="00803881" w:rsidP="00803881">
            <w:pPr>
              <w:pStyle w:val="Tabletext"/>
              <w:tabs>
                <w:tab w:val="center" w:leader="dot" w:pos="2268"/>
              </w:tabs>
              <w:rPr>
                <w:sz w:val="16"/>
                <w:szCs w:val="16"/>
              </w:rPr>
            </w:pPr>
            <w:r w:rsidRPr="0038709E">
              <w:rPr>
                <w:sz w:val="16"/>
                <w:szCs w:val="16"/>
              </w:rPr>
              <w:t>s 153ZEF</w:t>
            </w:r>
            <w:r w:rsidRPr="0038709E">
              <w:rPr>
                <w:sz w:val="16"/>
                <w:szCs w:val="16"/>
              </w:rPr>
              <w:tab/>
            </w:r>
          </w:p>
        </w:tc>
        <w:tc>
          <w:tcPr>
            <w:tcW w:w="4537" w:type="dxa"/>
          </w:tcPr>
          <w:p w14:paraId="0BFA8735" w14:textId="1ABFBE39"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D16C04F" w14:textId="77777777" w:rsidTr="00B942B9">
        <w:trPr>
          <w:cantSplit/>
        </w:trPr>
        <w:tc>
          <w:tcPr>
            <w:tcW w:w="2551" w:type="dxa"/>
          </w:tcPr>
          <w:p w14:paraId="4BEB39AB" w14:textId="44B4213C" w:rsidR="00803881" w:rsidRPr="0038709E" w:rsidRDefault="00803881" w:rsidP="00803881">
            <w:pPr>
              <w:pStyle w:val="Tabletext"/>
              <w:tabs>
                <w:tab w:val="center" w:leader="dot" w:pos="2268"/>
              </w:tabs>
              <w:rPr>
                <w:sz w:val="16"/>
                <w:szCs w:val="16"/>
              </w:rPr>
            </w:pPr>
            <w:r w:rsidRPr="0038709E">
              <w:rPr>
                <w:sz w:val="16"/>
                <w:szCs w:val="16"/>
              </w:rPr>
              <w:t>s 153ZEG</w:t>
            </w:r>
            <w:r w:rsidRPr="0038709E">
              <w:rPr>
                <w:sz w:val="16"/>
                <w:szCs w:val="16"/>
              </w:rPr>
              <w:tab/>
            </w:r>
          </w:p>
        </w:tc>
        <w:tc>
          <w:tcPr>
            <w:tcW w:w="4537" w:type="dxa"/>
          </w:tcPr>
          <w:p w14:paraId="1A10443E" w14:textId="573574DA"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0DF7EE53" w14:textId="77777777" w:rsidTr="00B942B9">
        <w:trPr>
          <w:cantSplit/>
        </w:trPr>
        <w:tc>
          <w:tcPr>
            <w:tcW w:w="2551" w:type="dxa"/>
          </w:tcPr>
          <w:p w14:paraId="48BE8BBC" w14:textId="21B29663" w:rsidR="00803881" w:rsidRPr="0038709E" w:rsidRDefault="009C2DBD" w:rsidP="00803881">
            <w:pPr>
              <w:pStyle w:val="Tabletext"/>
              <w:tabs>
                <w:tab w:val="center" w:leader="dot" w:pos="2268"/>
              </w:tabs>
              <w:rPr>
                <w:b/>
                <w:sz w:val="16"/>
                <w:szCs w:val="16"/>
              </w:rPr>
            </w:pPr>
            <w:r w:rsidRPr="0038709E">
              <w:rPr>
                <w:b/>
                <w:sz w:val="16"/>
                <w:szCs w:val="16"/>
              </w:rPr>
              <w:t>Division 3</w:t>
            </w:r>
          </w:p>
        </w:tc>
        <w:tc>
          <w:tcPr>
            <w:tcW w:w="4537" w:type="dxa"/>
          </w:tcPr>
          <w:p w14:paraId="51037DA4" w14:textId="77777777" w:rsidR="00803881" w:rsidRPr="0038709E" w:rsidRDefault="00803881" w:rsidP="00803881">
            <w:pPr>
              <w:pStyle w:val="Tabletext"/>
              <w:tabs>
                <w:tab w:val="center" w:leader="dot" w:pos="2268"/>
              </w:tabs>
              <w:rPr>
                <w:sz w:val="16"/>
                <w:szCs w:val="16"/>
              </w:rPr>
            </w:pPr>
          </w:p>
        </w:tc>
      </w:tr>
      <w:tr w:rsidR="00803881" w:rsidRPr="0038709E" w14:paraId="19227D45" w14:textId="77777777" w:rsidTr="00B942B9">
        <w:trPr>
          <w:cantSplit/>
        </w:trPr>
        <w:tc>
          <w:tcPr>
            <w:tcW w:w="2551" w:type="dxa"/>
          </w:tcPr>
          <w:p w14:paraId="0435D045" w14:textId="526D4D48" w:rsidR="00803881" w:rsidRPr="0038709E" w:rsidRDefault="00803881" w:rsidP="00803881">
            <w:pPr>
              <w:pStyle w:val="Tabletext"/>
              <w:tabs>
                <w:tab w:val="center" w:leader="dot" w:pos="2268"/>
              </w:tabs>
              <w:rPr>
                <w:sz w:val="16"/>
                <w:szCs w:val="16"/>
              </w:rPr>
            </w:pPr>
            <w:r w:rsidRPr="0038709E">
              <w:rPr>
                <w:sz w:val="16"/>
                <w:szCs w:val="16"/>
              </w:rPr>
              <w:t>s 153ZEH</w:t>
            </w:r>
            <w:r w:rsidRPr="0038709E">
              <w:rPr>
                <w:sz w:val="16"/>
                <w:szCs w:val="16"/>
              </w:rPr>
              <w:tab/>
            </w:r>
          </w:p>
        </w:tc>
        <w:tc>
          <w:tcPr>
            <w:tcW w:w="4537" w:type="dxa"/>
          </w:tcPr>
          <w:p w14:paraId="1F83AA21" w14:textId="6578417B"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D68D239" w14:textId="77777777" w:rsidTr="00B942B9">
        <w:trPr>
          <w:cantSplit/>
        </w:trPr>
        <w:tc>
          <w:tcPr>
            <w:tcW w:w="2551" w:type="dxa"/>
          </w:tcPr>
          <w:p w14:paraId="65A7EF70" w14:textId="31E8F557" w:rsidR="00803881" w:rsidRPr="0038709E" w:rsidRDefault="00803881" w:rsidP="00803881">
            <w:pPr>
              <w:pStyle w:val="Tabletext"/>
              <w:tabs>
                <w:tab w:val="center" w:leader="dot" w:pos="2268"/>
              </w:tabs>
              <w:rPr>
                <w:sz w:val="16"/>
                <w:szCs w:val="16"/>
              </w:rPr>
            </w:pPr>
            <w:r w:rsidRPr="0038709E">
              <w:rPr>
                <w:sz w:val="16"/>
                <w:szCs w:val="16"/>
              </w:rPr>
              <w:t>s 153ZEI</w:t>
            </w:r>
            <w:r w:rsidRPr="0038709E">
              <w:rPr>
                <w:sz w:val="16"/>
                <w:szCs w:val="16"/>
              </w:rPr>
              <w:tab/>
            </w:r>
          </w:p>
        </w:tc>
        <w:tc>
          <w:tcPr>
            <w:tcW w:w="4537" w:type="dxa"/>
          </w:tcPr>
          <w:p w14:paraId="769997FE" w14:textId="13960218"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3B1B5485" w14:textId="77777777" w:rsidTr="00B942B9">
        <w:trPr>
          <w:cantSplit/>
        </w:trPr>
        <w:tc>
          <w:tcPr>
            <w:tcW w:w="2551" w:type="dxa"/>
          </w:tcPr>
          <w:p w14:paraId="4D424FED" w14:textId="002503B8" w:rsidR="00803881" w:rsidRPr="0038709E" w:rsidRDefault="00803881" w:rsidP="00803881">
            <w:pPr>
              <w:pStyle w:val="Tabletext"/>
              <w:tabs>
                <w:tab w:val="center" w:leader="dot" w:pos="2268"/>
              </w:tabs>
              <w:rPr>
                <w:sz w:val="16"/>
                <w:szCs w:val="16"/>
              </w:rPr>
            </w:pPr>
            <w:r w:rsidRPr="0038709E">
              <w:rPr>
                <w:sz w:val="16"/>
                <w:szCs w:val="16"/>
              </w:rPr>
              <w:t>s 153ZEJ</w:t>
            </w:r>
            <w:r w:rsidRPr="0038709E">
              <w:rPr>
                <w:sz w:val="16"/>
                <w:szCs w:val="16"/>
              </w:rPr>
              <w:tab/>
            </w:r>
          </w:p>
        </w:tc>
        <w:tc>
          <w:tcPr>
            <w:tcW w:w="4537" w:type="dxa"/>
          </w:tcPr>
          <w:p w14:paraId="040125FF" w14:textId="08141E58"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2D4EFCD9" w14:textId="77777777" w:rsidTr="00B942B9">
        <w:trPr>
          <w:cantSplit/>
        </w:trPr>
        <w:tc>
          <w:tcPr>
            <w:tcW w:w="2551" w:type="dxa"/>
          </w:tcPr>
          <w:p w14:paraId="6AA91F47" w14:textId="1B6A5B1F" w:rsidR="00803881" w:rsidRPr="0038709E" w:rsidRDefault="00803881" w:rsidP="00803881">
            <w:pPr>
              <w:pStyle w:val="Tabletext"/>
              <w:tabs>
                <w:tab w:val="center" w:leader="dot" w:pos="2268"/>
              </w:tabs>
              <w:rPr>
                <w:sz w:val="16"/>
                <w:szCs w:val="16"/>
              </w:rPr>
            </w:pPr>
            <w:r w:rsidRPr="0038709E">
              <w:rPr>
                <w:sz w:val="16"/>
                <w:szCs w:val="16"/>
              </w:rPr>
              <w:t>s 153ZEK</w:t>
            </w:r>
            <w:r w:rsidRPr="0038709E">
              <w:rPr>
                <w:sz w:val="16"/>
                <w:szCs w:val="16"/>
              </w:rPr>
              <w:tab/>
            </w:r>
          </w:p>
        </w:tc>
        <w:tc>
          <w:tcPr>
            <w:tcW w:w="4537" w:type="dxa"/>
          </w:tcPr>
          <w:p w14:paraId="7521D0AA" w14:textId="6E543367"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6A7FEA0" w14:textId="77777777" w:rsidTr="00B942B9">
        <w:trPr>
          <w:cantSplit/>
        </w:trPr>
        <w:tc>
          <w:tcPr>
            <w:tcW w:w="2551" w:type="dxa"/>
          </w:tcPr>
          <w:p w14:paraId="444B84EA" w14:textId="0DF524F5" w:rsidR="00803881" w:rsidRPr="0038709E" w:rsidRDefault="00803881" w:rsidP="00803881">
            <w:pPr>
              <w:pStyle w:val="Tabletext"/>
              <w:tabs>
                <w:tab w:val="center" w:leader="dot" w:pos="2268"/>
              </w:tabs>
              <w:rPr>
                <w:sz w:val="16"/>
                <w:szCs w:val="16"/>
              </w:rPr>
            </w:pPr>
            <w:r w:rsidRPr="0038709E">
              <w:rPr>
                <w:sz w:val="16"/>
                <w:szCs w:val="16"/>
              </w:rPr>
              <w:t>s 153ZEL</w:t>
            </w:r>
            <w:r w:rsidRPr="0038709E">
              <w:rPr>
                <w:sz w:val="16"/>
                <w:szCs w:val="16"/>
              </w:rPr>
              <w:tab/>
            </w:r>
          </w:p>
        </w:tc>
        <w:tc>
          <w:tcPr>
            <w:tcW w:w="4537" w:type="dxa"/>
          </w:tcPr>
          <w:p w14:paraId="2036F028" w14:textId="357D2CF3"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67CEEEAE" w14:textId="77777777" w:rsidTr="00B942B9">
        <w:trPr>
          <w:cantSplit/>
        </w:trPr>
        <w:tc>
          <w:tcPr>
            <w:tcW w:w="2551" w:type="dxa"/>
          </w:tcPr>
          <w:p w14:paraId="1025E130" w14:textId="33130FD8" w:rsidR="00803881" w:rsidRPr="0038709E" w:rsidRDefault="009C2DBD" w:rsidP="00803881">
            <w:pPr>
              <w:pStyle w:val="Tabletext"/>
              <w:tabs>
                <w:tab w:val="center" w:leader="dot" w:pos="2268"/>
              </w:tabs>
              <w:rPr>
                <w:b/>
                <w:sz w:val="16"/>
                <w:szCs w:val="16"/>
              </w:rPr>
            </w:pPr>
            <w:r w:rsidRPr="0038709E">
              <w:rPr>
                <w:b/>
                <w:sz w:val="16"/>
                <w:szCs w:val="16"/>
              </w:rPr>
              <w:t>Division 4</w:t>
            </w:r>
          </w:p>
        </w:tc>
        <w:tc>
          <w:tcPr>
            <w:tcW w:w="4537" w:type="dxa"/>
          </w:tcPr>
          <w:p w14:paraId="183C9939" w14:textId="77777777" w:rsidR="00803881" w:rsidRPr="0038709E" w:rsidRDefault="00803881" w:rsidP="00803881">
            <w:pPr>
              <w:pStyle w:val="Tabletext"/>
              <w:tabs>
                <w:tab w:val="center" w:leader="dot" w:pos="2268"/>
              </w:tabs>
              <w:rPr>
                <w:sz w:val="16"/>
                <w:szCs w:val="16"/>
              </w:rPr>
            </w:pPr>
          </w:p>
        </w:tc>
      </w:tr>
      <w:tr w:rsidR="00803881" w:rsidRPr="0038709E" w14:paraId="64770AE1" w14:textId="77777777" w:rsidTr="00B942B9">
        <w:trPr>
          <w:cantSplit/>
        </w:trPr>
        <w:tc>
          <w:tcPr>
            <w:tcW w:w="2551" w:type="dxa"/>
          </w:tcPr>
          <w:p w14:paraId="288F5437" w14:textId="38F4E220" w:rsidR="00803881" w:rsidRPr="0038709E" w:rsidRDefault="00803881" w:rsidP="00803881">
            <w:pPr>
              <w:pStyle w:val="Tabletext"/>
              <w:tabs>
                <w:tab w:val="center" w:leader="dot" w:pos="2268"/>
              </w:tabs>
              <w:rPr>
                <w:sz w:val="16"/>
                <w:szCs w:val="16"/>
              </w:rPr>
            </w:pPr>
            <w:r w:rsidRPr="0038709E">
              <w:rPr>
                <w:sz w:val="16"/>
                <w:szCs w:val="16"/>
              </w:rPr>
              <w:t>s 153ZEM</w:t>
            </w:r>
            <w:r w:rsidRPr="0038709E">
              <w:rPr>
                <w:sz w:val="16"/>
                <w:szCs w:val="16"/>
              </w:rPr>
              <w:tab/>
            </w:r>
          </w:p>
        </w:tc>
        <w:tc>
          <w:tcPr>
            <w:tcW w:w="4537" w:type="dxa"/>
          </w:tcPr>
          <w:p w14:paraId="1D9E7EE6" w14:textId="05892C5D"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11D35829" w14:textId="77777777" w:rsidTr="00B942B9">
        <w:trPr>
          <w:cantSplit/>
        </w:trPr>
        <w:tc>
          <w:tcPr>
            <w:tcW w:w="2551" w:type="dxa"/>
          </w:tcPr>
          <w:p w14:paraId="415BF642" w14:textId="6A6C85C1" w:rsidR="00803881" w:rsidRPr="0038709E" w:rsidRDefault="00803881" w:rsidP="00803881">
            <w:pPr>
              <w:pStyle w:val="Tabletext"/>
              <w:tabs>
                <w:tab w:val="center" w:leader="dot" w:pos="2268"/>
              </w:tabs>
              <w:rPr>
                <w:sz w:val="16"/>
                <w:szCs w:val="16"/>
              </w:rPr>
            </w:pPr>
            <w:r w:rsidRPr="0038709E">
              <w:rPr>
                <w:sz w:val="16"/>
                <w:szCs w:val="16"/>
              </w:rPr>
              <w:t>s 153ZEN</w:t>
            </w:r>
            <w:r w:rsidRPr="0038709E">
              <w:rPr>
                <w:sz w:val="16"/>
                <w:szCs w:val="16"/>
              </w:rPr>
              <w:tab/>
            </w:r>
          </w:p>
        </w:tc>
        <w:tc>
          <w:tcPr>
            <w:tcW w:w="4537" w:type="dxa"/>
          </w:tcPr>
          <w:p w14:paraId="00031899" w14:textId="79E71E9F"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0059ED07" w14:textId="77777777" w:rsidTr="00B942B9">
        <w:trPr>
          <w:cantSplit/>
        </w:trPr>
        <w:tc>
          <w:tcPr>
            <w:tcW w:w="2551" w:type="dxa"/>
          </w:tcPr>
          <w:p w14:paraId="552607DF" w14:textId="0837E2B5" w:rsidR="00803881" w:rsidRPr="0038709E" w:rsidRDefault="009C2DBD" w:rsidP="00803881">
            <w:pPr>
              <w:pStyle w:val="Tabletext"/>
              <w:tabs>
                <w:tab w:val="center" w:leader="dot" w:pos="2268"/>
              </w:tabs>
              <w:rPr>
                <w:b/>
                <w:sz w:val="16"/>
                <w:szCs w:val="16"/>
              </w:rPr>
            </w:pPr>
            <w:r w:rsidRPr="0038709E">
              <w:rPr>
                <w:b/>
                <w:sz w:val="16"/>
                <w:szCs w:val="16"/>
              </w:rPr>
              <w:t>Division 5</w:t>
            </w:r>
          </w:p>
        </w:tc>
        <w:tc>
          <w:tcPr>
            <w:tcW w:w="4537" w:type="dxa"/>
          </w:tcPr>
          <w:p w14:paraId="2F08D180" w14:textId="77777777" w:rsidR="00803881" w:rsidRPr="0038709E" w:rsidRDefault="00803881" w:rsidP="00803881">
            <w:pPr>
              <w:pStyle w:val="Tabletext"/>
              <w:tabs>
                <w:tab w:val="center" w:leader="dot" w:pos="2268"/>
              </w:tabs>
              <w:rPr>
                <w:sz w:val="16"/>
                <w:szCs w:val="16"/>
              </w:rPr>
            </w:pPr>
          </w:p>
        </w:tc>
      </w:tr>
      <w:tr w:rsidR="00803881" w:rsidRPr="0038709E" w14:paraId="6EA7250F" w14:textId="77777777" w:rsidTr="00B942B9">
        <w:trPr>
          <w:cantSplit/>
        </w:trPr>
        <w:tc>
          <w:tcPr>
            <w:tcW w:w="2551" w:type="dxa"/>
          </w:tcPr>
          <w:p w14:paraId="0BFD6BD5" w14:textId="59CA9A19" w:rsidR="00803881" w:rsidRPr="0038709E" w:rsidRDefault="00803881" w:rsidP="00803881">
            <w:pPr>
              <w:pStyle w:val="Tabletext"/>
              <w:tabs>
                <w:tab w:val="center" w:leader="dot" w:pos="2268"/>
              </w:tabs>
              <w:rPr>
                <w:sz w:val="16"/>
                <w:szCs w:val="16"/>
              </w:rPr>
            </w:pPr>
            <w:r w:rsidRPr="0038709E">
              <w:rPr>
                <w:sz w:val="16"/>
                <w:szCs w:val="16"/>
              </w:rPr>
              <w:t>s 153ZEO</w:t>
            </w:r>
            <w:r w:rsidRPr="0038709E">
              <w:rPr>
                <w:sz w:val="16"/>
                <w:szCs w:val="16"/>
              </w:rPr>
              <w:tab/>
            </w:r>
          </w:p>
        </w:tc>
        <w:tc>
          <w:tcPr>
            <w:tcW w:w="4537" w:type="dxa"/>
          </w:tcPr>
          <w:p w14:paraId="141E6F79" w14:textId="2705243D"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2F2F723C" w14:textId="77777777" w:rsidTr="00B942B9">
        <w:trPr>
          <w:cantSplit/>
        </w:trPr>
        <w:tc>
          <w:tcPr>
            <w:tcW w:w="2551" w:type="dxa"/>
          </w:tcPr>
          <w:p w14:paraId="7B407FA4" w14:textId="35BEB688" w:rsidR="00803881" w:rsidRPr="0038709E" w:rsidRDefault="00803881" w:rsidP="00803881">
            <w:pPr>
              <w:pStyle w:val="Tabletext"/>
              <w:tabs>
                <w:tab w:val="center" w:leader="dot" w:pos="2268"/>
              </w:tabs>
              <w:rPr>
                <w:sz w:val="16"/>
                <w:szCs w:val="16"/>
              </w:rPr>
            </w:pPr>
            <w:r w:rsidRPr="0038709E">
              <w:rPr>
                <w:sz w:val="16"/>
                <w:szCs w:val="16"/>
              </w:rPr>
              <w:t>s 153ZEP</w:t>
            </w:r>
            <w:r w:rsidRPr="0038709E">
              <w:rPr>
                <w:sz w:val="16"/>
                <w:szCs w:val="16"/>
              </w:rPr>
              <w:tab/>
            </w:r>
          </w:p>
        </w:tc>
        <w:tc>
          <w:tcPr>
            <w:tcW w:w="4537" w:type="dxa"/>
          </w:tcPr>
          <w:p w14:paraId="746DB115" w14:textId="76F98826"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485B1718" w14:textId="77777777" w:rsidTr="00B942B9">
        <w:trPr>
          <w:cantSplit/>
        </w:trPr>
        <w:tc>
          <w:tcPr>
            <w:tcW w:w="2551" w:type="dxa"/>
          </w:tcPr>
          <w:p w14:paraId="7B1679C4" w14:textId="0C08C517" w:rsidR="00803881" w:rsidRPr="0038709E" w:rsidRDefault="00803881" w:rsidP="00803881">
            <w:pPr>
              <w:pStyle w:val="Tabletext"/>
              <w:tabs>
                <w:tab w:val="center" w:leader="dot" w:pos="2268"/>
              </w:tabs>
              <w:rPr>
                <w:sz w:val="16"/>
                <w:szCs w:val="16"/>
              </w:rPr>
            </w:pPr>
            <w:r w:rsidRPr="0038709E">
              <w:rPr>
                <w:sz w:val="16"/>
                <w:szCs w:val="16"/>
              </w:rPr>
              <w:t>s 153ZEQ</w:t>
            </w:r>
            <w:r w:rsidRPr="0038709E">
              <w:rPr>
                <w:sz w:val="16"/>
                <w:szCs w:val="16"/>
              </w:rPr>
              <w:tab/>
            </w:r>
          </w:p>
        </w:tc>
        <w:tc>
          <w:tcPr>
            <w:tcW w:w="4537" w:type="dxa"/>
          </w:tcPr>
          <w:p w14:paraId="284A603F" w14:textId="42AFD6EC"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90EA69B" w14:textId="77777777" w:rsidTr="00B942B9">
        <w:trPr>
          <w:cantSplit/>
        </w:trPr>
        <w:tc>
          <w:tcPr>
            <w:tcW w:w="2551" w:type="dxa"/>
          </w:tcPr>
          <w:p w14:paraId="4655C43C" w14:textId="5A1E6CC4" w:rsidR="00803881" w:rsidRPr="0038709E" w:rsidRDefault="00803881" w:rsidP="00803881">
            <w:pPr>
              <w:pStyle w:val="Tabletext"/>
              <w:tabs>
                <w:tab w:val="center" w:leader="dot" w:pos="2268"/>
              </w:tabs>
              <w:rPr>
                <w:sz w:val="16"/>
                <w:szCs w:val="16"/>
              </w:rPr>
            </w:pPr>
            <w:r w:rsidRPr="0038709E">
              <w:rPr>
                <w:sz w:val="16"/>
                <w:szCs w:val="16"/>
              </w:rPr>
              <w:t>s 153ZER</w:t>
            </w:r>
            <w:r w:rsidRPr="0038709E">
              <w:rPr>
                <w:sz w:val="16"/>
                <w:szCs w:val="16"/>
              </w:rPr>
              <w:tab/>
            </w:r>
          </w:p>
        </w:tc>
        <w:tc>
          <w:tcPr>
            <w:tcW w:w="4537" w:type="dxa"/>
          </w:tcPr>
          <w:p w14:paraId="6356191F" w14:textId="188A696D"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16DF263B" w14:textId="77777777" w:rsidTr="00B942B9">
        <w:trPr>
          <w:cantSplit/>
        </w:trPr>
        <w:tc>
          <w:tcPr>
            <w:tcW w:w="2551" w:type="dxa"/>
          </w:tcPr>
          <w:p w14:paraId="15BD2B84" w14:textId="21CC7AA9" w:rsidR="00803881" w:rsidRPr="0038709E" w:rsidRDefault="00803881" w:rsidP="00803881">
            <w:pPr>
              <w:pStyle w:val="Tabletext"/>
              <w:tabs>
                <w:tab w:val="center" w:leader="dot" w:pos="2268"/>
              </w:tabs>
              <w:rPr>
                <w:sz w:val="16"/>
                <w:szCs w:val="16"/>
              </w:rPr>
            </w:pPr>
            <w:r w:rsidRPr="0038709E">
              <w:rPr>
                <w:sz w:val="16"/>
                <w:szCs w:val="16"/>
              </w:rPr>
              <w:t>s 153ZES</w:t>
            </w:r>
            <w:r w:rsidRPr="0038709E">
              <w:rPr>
                <w:sz w:val="16"/>
                <w:szCs w:val="16"/>
              </w:rPr>
              <w:tab/>
            </w:r>
          </w:p>
        </w:tc>
        <w:tc>
          <w:tcPr>
            <w:tcW w:w="4537" w:type="dxa"/>
          </w:tcPr>
          <w:p w14:paraId="153B169C" w14:textId="2C391F94"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1E53BD78" w14:textId="77777777" w:rsidTr="00B942B9">
        <w:trPr>
          <w:cantSplit/>
        </w:trPr>
        <w:tc>
          <w:tcPr>
            <w:tcW w:w="2551" w:type="dxa"/>
          </w:tcPr>
          <w:p w14:paraId="50308EE0" w14:textId="1EDA1308" w:rsidR="00803881" w:rsidRPr="0038709E" w:rsidRDefault="00803881" w:rsidP="00803881">
            <w:pPr>
              <w:pStyle w:val="Tabletext"/>
              <w:tabs>
                <w:tab w:val="center" w:leader="dot" w:pos="2268"/>
              </w:tabs>
              <w:rPr>
                <w:sz w:val="16"/>
                <w:szCs w:val="16"/>
              </w:rPr>
            </w:pPr>
            <w:r w:rsidRPr="0038709E">
              <w:rPr>
                <w:sz w:val="16"/>
                <w:szCs w:val="16"/>
              </w:rPr>
              <w:t>s 153ZET</w:t>
            </w:r>
            <w:r w:rsidRPr="0038709E">
              <w:rPr>
                <w:sz w:val="16"/>
                <w:szCs w:val="16"/>
              </w:rPr>
              <w:tab/>
            </w:r>
          </w:p>
        </w:tc>
        <w:tc>
          <w:tcPr>
            <w:tcW w:w="4537" w:type="dxa"/>
          </w:tcPr>
          <w:p w14:paraId="71E5F778" w14:textId="66D75965"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5CB82BEA" w14:textId="77777777" w:rsidTr="00B942B9">
        <w:trPr>
          <w:cantSplit/>
        </w:trPr>
        <w:tc>
          <w:tcPr>
            <w:tcW w:w="2551" w:type="dxa"/>
          </w:tcPr>
          <w:p w14:paraId="62E137F8" w14:textId="2CB49169" w:rsidR="00803881" w:rsidRPr="0038709E" w:rsidRDefault="00803881" w:rsidP="00803881">
            <w:pPr>
              <w:pStyle w:val="Tabletext"/>
              <w:tabs>
                <w:tab w:val="center" w:leader="dot" w:pos="2268"/>
              </w:tabs>
              <w:rPr>
                <w:sz w:val="16"/>
                <w:szCs w:val="16"/>
              </w:rPr>
            </w:pPr>
            <w:r w:rsidRPr="0038709E">
              <w:rPr>
                <w:sz w:val="16"/>
                <w:szCs w:val="16"/>
              </w:rPr>
              <w:t>s 153ZEU</w:t>
            </w:r>
            <w:r w:rsidRPr="0038709E">
              <w:rPr>
                <w:sz w:val="16"/>
                <w:szCs w:val="16"/>
              </w:rPr>
              <w:tab/>
            </w:r>
          </w:p>
        </w:tc>
        <w:tc>
          <w:tcPr>
            <w:tcW w:w="4537" w:type="dxa"/>
          </w:tcPr>
          <w:p w14:paraId="752D0F7D" w14:textId="59870FBD"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40661F0C" w14:textId="77777777" w:rsidTr="00B942B9">
        <w:trPr>
          <w:cantSplit/>
        </w:trPr>
        <w:tc>
          <w:tcPr>
            <w:tcW w:w="2551" w:type="dxa"/>
          </w:tcPr>
          <w:p w14:paraId="425C12F1" w14:textId="24CE65A6" w:rsidR="00803881" w:rsidRPr="0038709E" w:rsidRDefault="009C2DBD" w:rsidP="00803881">
            <w:pPr>
              <w:pStyle w:val="Tabletext"/>
              <w:tabs>
                <w:tab w:val="center" w:leader="dot" w:pos="2268"/>
              </w:tabs>
              <w:rPr>
                <w:b/>
                <w:sz w:val="16"/>
                <w:szCs w:val="16"/>
              </w:rPr>
            </w:pPr>
            <w:r w:rsidRPr="0038709E">
              <w:rPr>
                <w:b/>
                <w:sz w:val="16"/>
                <w:szCs w:val="16"/>
              </w:rPr>
              <w:t>Division 6</w:t>
            </w:r>
          </w:p>
        </w:tc>
        <w:tc>
          <w:tcPr>
            <w:tcW w:w="4537" w:type="dxa"/>
          </w:tcPr>
          <w:p w14:paraId="614F75C6" w14:textId="77777777" w:rsidR="00803881" w:rsidRPr="0038709E" w:rsidRDefault="00803881" w:rsidP="00803881">
            <w:pPr>
              <w:pStyle w:val="Tabletext"/>
              <w:tabs>
                <w:tab w:val="center" w:leader="dot" w:pos="2268"/>
              </w:tabs>
              <w:rPr>
                <w:sz w:val="16"/>
                <w:szCs w:val="16"/>
              </w:rPr>
            </w:pPr>
          </w:p>
        </w:tc>
      </w:tr>
      <w:tr w:rsidR="00803881" w:rsidRPr="0038709E" w14:paraId="29D7002B" w14:textId="77777777" w:rsidTr="00B942B9">
        <w:trPr>
          <w:cantSplit/>
        </w:trPr>
        <w:tc>
          <w:tcPr>
            <w:tcW w:w="2551" w:type="dxa"/>
          </w:tcPr>
          <w:p w14:paraId="3BD7388D" w14:textId="2CB7698C" w:rsidR="00803881" w:rsidRPr="0038709E" w:rsidRDefault="00803881" w:rsidP="00803881">
            <w:pPr>
              <w:pStyle w:val="Tabletext"/>
              <w:tabs>
                <w:tab w:val="center" w:leader="dot" w:pos="2268"/>
              </w:tabs>
              <w:rPr>
                <w:sz w:val="16"/>
                <w:szCs w:val="16"/>
              </w:rPr>
            </w:pPr>
            <w:r w:rsidRPr="0038709E">
              <w:rPr>
                <w:sz w:val="16"/>
                <w:szCs w:val="16"/>
              </w:rPr>
              <w:t>s 153ZEV</w:t>
            </w:r>
            <w:r w:rsidRPr="0038709E">
              <w:rPr>
                <w:sz w:val="16"/>
                <w:szCs w:val="16"/>
              </w:rPr>
              <w:tab/>
            </w:r>
          </w:p>
        </w:tc>
        <w:tc>
          <w:tcPr>
            <w:tcW w:w="4537" w:type="dxa"/>
          </w:tcPr>
          <w:p w14:paraId="4AA15216" w14:textId="0FD39223"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10EFD6F" w14:textId="77777777" w:rsidTr="00B942B9">
        <w:trPr>
          <w:cantSplit/>
        </w:trPr>
        <w:tc>
          <w:tcPr>
            <w:tcW w:w="2551" w:type="dxa"/>
          </w:tcPr>
          <w:p w14:paraId="7F133A52" w14:textId="56858A26" w:rsidR="00803881" w:rsidRPr="0038709E" w:rsidRDefault="00803881" w:rsidP="00803881">
            <w:pPr>
              <w:pStyle w:val="Tabletext"/>
              <w:tabs>
                <w:tab w:val="center" w:leader="dot" w:pos="2268"/>
              </w:tabs>
              <w:rPr>
                <w:sz w:val="16"/>
                <w:szCs w:val="16"/>
              </w:rPr>
            </w:pPr>
            <w:r w:rsidRPr="0038709E">
              <w:rPr>
                <w:sz w:val="16"/>
                <w:szCs w:val="16"/>
              </w:rPr>
              <w:t>s 153ZEW</w:t>
            </w:r>
            <w:r w:rsidRPr="0038709E">
              <w:rPr>
                <w:sz w:val="16"/>
                <w:szCs w:val="16"/>
              </w:rPr>
              <w:tab/>
            </w:r>
          </w:p>
        </w:tc>
        <w:tc>
          <w:tcPr>
            <w:tcW w:w="4537" w:type="dxa"/>
          </w:tcPr>
          <w:p w14:paraId="1FB154CD" w14:textId="6C023C0D"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690668F0" w14:textId="77777777" w:rsidTr="00B942B9">
        <w:trPr>
          <w:cantSplit/>
        </w:trPr>
        <w:tc>
          <w:tcPr>
            <w:tcW w:w="2551" w:type="dxa"/>
          </w:tcPr>
          <w:p w14:paraId="6E4796E8" w14:textId="540429A7" w:rsidR="00803881" w:rsidRPr="0038709E" w:rsidRDefault="00803881" w:rsidP="00803881">
            <w:pPr>
              <w:pStyle w:val="Tabletext"/>
              <w:tabs>
                <w:tab w:val="center" w:leader="dot" w:pos="2268"/>
              </w:tabs>
              <w:rPr>
                <w:sz w:val="16"/>
                <w:szCs w:val="16"/>
              </w:rPr>
            </w:pPr>
            <w:r w:rsidRPr="0038709E">
              <w:rPr>
                <w:sz w:val="16"/>
                <w:szCs w:val="16"/>
              </w:rPr>
              <w:t>s 153ZEX</w:t>
            </w:r>
            <w:r w:rsidRPr="0038709E">
              <w:rPr>
                <w:sz w:val="16"/>
                <w:szCs w:val="16"/>
              </w:rPr>
              <w:tab/>
            </w:r>
          </w:p>
        </w:tc>
        <w:tc>
          <w:tcPr>
            <w:tcW w:w="4537" w:type="dxa"/>
          </w:tcPr>
          <w:p w14:paraId="4B752B2E" w14:textId="2B065BCB"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B23699A" w14:textId="77777777" w:rsidTr="00B942B9">
        <w:trPr>
          <w:cantSplit/>
        </w:trPr>
        <w:tc>
          <w:tcPr>
            <w:tcW w:w="2551" w:type="dxa"/>
          </w:tcPr>
          <w:p w14:paraId="7941F1DB" w14:textId="096CBFD0" w:rsidR="00803881" w:rsidRPr="0038709E" w:rsidRDefault="009C2DBD" w:rsidP="00803881">
            <w:pPr>
              <w:pStyle w:val="Tabletext"/>
              <w:tabs>
                <w:tab w:val="center" w:leader="dot" w:pos="2268"/>
              </w:tabs>
              <w:rPr>
                <w:b/>
                <w:sz w:val="16"/>
                <w:szCs w:val="16"/>
              </w:rPr>
            </w:pPr>
            <w:r w:rsidRPr="0038709E">
              <w:rPr>
                <w:b/>
                <w:sz w:val="16"/>
                <w:szCs w:val="16"/>
              </w:rPr>
              <w:t>Division 7</w:t>
            </w:r>
          </w:p>
        </w:tc>
        <w:tc>
          <w:tcPr>
            <w:tcW w:w="4537" w:type="dxa"/>
          </w:tcPr>
          <w:p w14:paraId="71E862CE" w14:textId="77777777" w:rsidR="00803881" w:rsidRPr="0038709E" w:rsidRDefault="00803881" w:rsidP="00803881">
            <w:pPr>
              <w:pStyle w:val="Tabletext"/>
              <w:tabs>
                <w:tab w:val="center" w:leader="dot" w:pos="2268"/>
              </w:tabs>
              <w:rPr>
                <w:sz w:val="16"/>
                <w:szCs w:val="16"/>
              </w:rPr>
            </w:pPr>
          </w:p>
        </w:tc>
      </w:tr>
      <w:tr w:rsidR="00803881" w:rsidRPr="0038709E" w14:paraId="0887E84D" w14:textId="77777777" w:rsidTr="00B942B9">
        <w:trPr>
          <w:cantSplit/>
        </w:trPr>
        <w:tc>
          <w:tcPr>
            <w:tcW w:w="2551" w:type="dxa"/>
          </w:tcPr>
          <w:p w14:paraId="36BEA448" w14:textId="3E0034A3" w:rsidR="00803881" w:rsidRPr="0038709E" w:rsidRDefault="00803881" w:rsidP="00803881">
            <w:pPr>
              <w:pStyle w:val="Tabletext"/>
              <w:tabs>
                <w:tab w:val="center" w:leader="dot" w:pos="2268"/>
              </w:tabs>
              <w:rPr>
                <w:sz w:val="16"/>
                <w:szCs w:val="16"/>
              </w:rPr>
            </w:pPr>
            <w:r w:rsidRPr="0038709E">
              <w:rPr>
                <w:sz w:val="16"/>
                <w:szCs w:val="16"/>
              </w:rPr>
              <w:t>s 153ZEY</w:t>
            </w:r>
            <w:r w:rsidRPr="0038709E">
              <w:rPr>
                <w:sz w:val="16"/>
                <w:szCs w:val="16"/>
              </w:rPr>
              <w:tab/>
            </w:r>
          </w:p>
        </w:tc>
        <w:tc>
          <w:tcPr>
            <w:tcW w:w="4537" w:type="dxa"/>
          </w:tcPr>
          <w:p w14:paraId="4AB12291" w14:textId="05461A3A"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3A547ECD" w14:textId="77777777" w:rsidTr="00B942B9">
        <w:trPr>
          <w:cantSplit/>
        </w:trPr>
        <w:tc>
          <w:tcPr>
            <w:tcW w:w="2551" w:type="dxa"/>
          </w:tcPr>
          <w:p w14:paraId="0912129D" w14:textId="39021A7B" w:rsidR="00803881" w:rsidRPr="0038709E" w:rsidRDefault="00803881" w:rsidP="00803881">
            <w:pPr>
              <w:pStyle w:val="Tabletext"/>
              <w:tabs>
                <w:tab w:val="center" w:leader="dot" w:pos="2268"/>
              </w:tabs>
              <w:rPr>
                <w:sz w:val="16"/>
                <w:szCs w:val="16"/>
              </w:rPr>
            </w:pPr>
            <w:r w:rsidRPr="0038709E">
              <w:rPr>
                <w:sz w:val="16"/>
                <w:szCs w:val="16"/>
              </w:rPr>
              <w:t>s 153ZEZ</w:t>
            </w:r>
            <w:r w:rsidRPr="0038709E">
              <w:rPr>
                <w:sz w:val="16"/>
                <w:szCs w:val="16"/>
              </w:rPr>
              <w:tab/>
            </w:r>
          </w:p>
        </w:tc>
        <w:tc>
          <w:tcPr>
            <w:tcW w:w="4537" w:type="dxa"/>
          </w:tcPr>
          <w:p w14:paraId="1560B6E0" w14:textId="4BF73115"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368189B1" w14:textId="77777777" w:rsidTr="00B942B9">
        <w:trPr>
          <w:cantSplit/>
        </w:trPr>
        <w:tc>
          <w:tcPr>
            <w:tcW w:w="2551" w:type="dxa"/>
          </w:tcPr>
          <w:p w14:paraId="56713D11" w14:textId="54EECE1B" w:rsidR="00803881" w:rsidRPr="0038709E" w:rsidRDefault="00803881" w:rsidP="00803881">
            <w:pPr>
              <w:pStyle w:val="Tabletext"/>
              <w:tabs>
                <w:tab w:val="center" w:leader="dot" w:pos="2268"/>
              </w:tabs>
              <w:rPr>
                <w:b/>
                <w:sz w:val="16"/>
                <w:szCs w:val="16"/>
              </w:rPr>
            </w:pPr>
            <w:r w:rsidRPr="0038709E">
              <w:rPr>
                <w:b/>
                <w:sz w:val="16"/>
                <w:szCs w:val="16"/>
              </w:rPr>
              <w:t>Division 8</w:t>
            </w:r>
          </w:p>
        </w:tc>
        <w:tc>
          <w:tcPr>
            <w:tcW w:w="4537" w:type="dxa"/>
          </w:tcPr>
          <w:p w14:paraId="51409ADA" w14:textId="77777777" w:rsidR="00803881" w:rsidRPr="0038709E" w:rsidRDefault="00803881" w:rsidP="00803881">
            <w:pPr>
              <w:pStyle w:val="Tabletext"/>
              <w:tabs>
                <w:tab w:val="center" w:leader="dot" w:pos="2268"/>
              </w:tabs>
              <w:rPr>
                <w:sz w:val="16"/>
                <w:szCs w:val="16"/>
              </w:rPr>
            </w:pPr>
          </w:p>
        </w:tc>
      </w:tr>
      <w:tr w:rsidR="00803881" w:rsidRPr="0038709E" w14:paraId="56A9435F" w14:textId="77777777" w:rsidTr="00B942B9">
        <w:trPr>
          <w:cantSplit/>
        </w:trPr>
        <w:tc>
          <w:tcPr>
            <w:tcW w:w="2551" w:type="dxa"/>
          </w:tcPr>
          <w:p w14:paraId="1DABFFDE" w14:textId="2ADC4F41" w:rsidR="00803881" w:rsidRPr="0038709E" w:rsidRDefault="00803881" w:rsidP="00803881">
            <w:pPr>
              <w:pStyle w:val="Tabletext"/>
              <w:tabs>
                <w:tab w:val="center" w:leader="dot" w:pos="2268"/>
              </w:tabs>
              <w:rPr>
                <w:sz w:val="16"/>
                <w:szCs w:val="16"/>
              </w:rPr>
            </w:pPr>
            <w:r w:rsidRPr="0038709E">
              <w:rPr>
                <w:sz w:val="16"/>
                <w:szCs w:val="16"/>
              </w:rPr>
              <w:t>s 153ZFA</w:t>
            </w:r>
            <w:r w:rsidRPr="0038709E">
              <w:rPr>
                <w:sz w:val="16"/>
                <w:szCs w:val="16"/>
              </w:rPr>
              <w:tab/>
            </w:r>
          </w:p>
        </w:tc>
        <w:tc>
          <w:tcPr>
            <w:tcW w:w="4537" w:type="dxa"/>
          </w:tcPr>
          <w:p w14:paraId="6A83A04B" w14:textId="537CEDBC"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45E97168" w14:textId="77777777" w:rsidTr="00B942B9">
        <w:trPr>
          <w:cantSplit/>
        </w:trPr>
        <w:tc>
          <w:tcPr>
            <w:tcW w:w="2551" w:type="dxa"/>
          </w:tcPr>
          <w:p w14:paraId="1E6B859A" w14:textId="5474F802" w:rsidR="00803881" w:rsidRPr="0038709E" w:rsidRDefault="00803881" w:rsidP="00803881">
            <w:pPr>
              <w:pStyle w:val="Tabletext"/>
              <w:keepNext/>
              <w:tabs>
                <w:tab w:val="center" w:leader="dot" w:pos="2268"/>
              </w:tabs>
              <w:rPr>
                <w:b/>
                <w:sz w:val="16"/>
                <w:szCs w:val="16"/>
              </w:rPr>
            </w:pPr>
            <w:r w:rsidRPr="0038709E">
              <w:rPr>
                <w:b/>
                <w:sz w:val="16"/>
                <w:szCs w:val="16"/>
              </w:rPr>
              <w:t>Division 9</w:t>
            </w:r>
          </w:p>
        </w:tc>
        <w:tc>
          <w:tcPr>
            <w:tcW w:w="4537" w:type="dxa"/>
          </w:tcPr>
          <w:p w14:paraId="1DF11CC5" w14:textId="77777777" w:rsidR="00803881" w:rsidRPr="0038709E" w:rsidRDefault="00803881" w:rsidP="00803881">
            <w:pPr>
              <w:pStyle w:val="Tabletext"/>
              <w:tabs>
                <w:tab w:val="center" w:leader="dot" w:pos="2268"/>
              </w:tabs>
              <w:rPr>
                <w:sz w:val="16"/>
                <w:szCs w:val="16"/>
              </w:rPr>
            </w:pPr>
          </w:p>
        </w:tc>
      </w:tr>
      <w:tr w:rsidR="00803881" w:rsidRPr="0038709E" w14:paraId="54634B36" w14:textId="77777777" w:rsidTr="00B942B9">
        <w:trPr>
          <w:cantSplit/>
        </w:trPr>
        <w:tc>
          <w:tcPr>
            <w:tcW w:w="2551" w:type="dxa"/>
          </w:tcPr>
          <w:p w14:paraId="6739591F" w14:textId="5A75BBFE" w:rsidR="00803881" w:rsidRPr="0038709E" w:rsidRDefault="00803881" w:rsidP="00803881">
            <w:pPr>
              <w:pStyle w:val="Tabletext"/>
              <w:tabs>
                <w:tab w:val="center" w:leader="dot" w:pos="2268"/>
              </w:tabs>
              <w:rPr>
                <w:sz w:val="16"/>
                <w:szCs w:val="16"/>
              </w:rPr>
            </w:pPr>
            <w:r w:rsidRPr="0038709E">
              <w:rPr>
                <w:sz w:val="16"/>
                <w:szCs w:val="16"/>
              </w:rPr>
              <w:t>s 153ZFB</w:t>
            </w:r>
            <w:r w:rsidRPr="0038709E">
              <w:rPr>
                <w:sz w:val="16"/>
                <w:szCs w:val="16"/>
              </w:rPr>
              <w:tab/>
            </w:r>
          </w:p>
        </w:tc>
        <w:tc>
          <w:tcPr>
            <w:tcW w:w="4537" w:type="dxa"/>
          </w:tcPr>
          <w:p w14:paraId="1E1CDD52" w14:textId="23E8547A"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6637ABFE" w14:textId="77777777" w:rsidTr="00B942B9">
        <w:trPr>
          <w:cantSplit/>
        </w:trPr>
        <w:tc>
          <w:tcPr>
            <w:tcW w:w="2551" w:type="dxa"/>
          </w:tcPr>
          <w:p w14:paraId="78C041D6" w14:textId="4E6155F6" w:rsidR="00803881" w:rsidRPr="0038709E" w:rsidRDefault="00803881" w:rsidP="00803881">
            <w:pPr>
              <w:pStyle w:val="Tabletext"/>
              <w:tabs>
                <w:tab w:val="center" w:leader="dot" w:pos="2268"/>
              </w:tabs>
              <w:rPr>
                <w:sz w:val="16"/>
                <w:szCs w:val="16"/>
              </w:rPr>
            </w:pPr>
            <w:r w:rsidRPr="0038709E">
              <w:rPr>
                <w:sz w:val="16"/>
                <w:szCs w:val="16"/>
              </w:rPr>
              <w:t>s 153ZFC</w:t>
            </w:r>
            <w:r w:rsidRPr="0038709E">
              <w:rPr>
                <w:sz w:val="16"/>
                <w:szCs w:val="16"/>
              </w:rPr>
              <w:tab/>
            </w:r>
          </w:p>
        </w:tc>
        <w:tc>
          <w:tcPr>
            <w:tcW w:w="4537" w:type="dxa"/>
          </w:tcPr>
          <w:p w14:paraId="02AA9C37" w14:textId="634D13A0"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2D73EB86" w14:textId="77777777" w:rsidTr="00B942B9">
        <w:trPr>
          <w:cantSplit/>
        </w:trPr>
        <w:tc>
          <w:tcPr>
            <w:tcW w:w="2551" w:type="dxa"/>
          </w:tcPr>
          <w:p w14:paraId="080D6DBF" w14:textId="7CAB2FE4" w:rsidR="00803881" w:rsidRPr="0038709E" w:rsidRDefault="009C2DBD" w:rsidP="00803881">
            <w:pPr>
              <w:pStyle w:val="Tabletext"/>
              <w:tabs>
                <w:tab w:val="center" w:leader="dot" w:pos="2268"/>
              </w:tabs>
              <w:rPr>
                <w:b/>
                <w:sz w:val="16"/>
                <w:szCs w:val="16"/>
              </w:rPr>
            </w:pPr>
            <w:r w:rsidRPr="0038709E">
              <w:rPr>
                <w:b/>
                <w:sz w:val="16"/>
                <w:szCs w:val="16"/>
              </w:rPr>
              <w:t>Division 1</w:t>
            </w:r>
            <w:r w:rsidR="00803881" w:rsidRPr="0038709E">
              <w:rPr>
                <w:b/>
                <w:sz w:val="16"/>
                <w:szCs w:val="16"/>
              </w:rPr>
              <w:t>0</w:t>
            </w:r>
          </w:p>
        </w:tc>
        <w:tc>
          <w:tcPr>
            <w:tcW w:w="4537" w:type="dxa"/>
          </w:tcPr>
          <w:p w14:paraId="06380066" w14:textId="77777777" w:rsidR="00803881" w:rsidRPr="0038709E" w:rsidRDefault="00803881" w:rsidP="00803881">
            <w:pPr>
              <w:pStyle w:val="Tabletext"/>
              <w:tabs>
                <w:tab w:val="center" w:leader="dot" w:pos="2268"/>
              </w:tabs>
              <w:rPr>
                <w:sz w:val="16"/>
                <w:szCs w:val="16"/>
              </w:rPr>
            </w:pPr>
          </w:p>
        </w:tc>
      </w:tr>
      <w:tr w:rsidR="00803881" w:rsidRPr="0038709E" w14:paraId="49DE862B" w14:textId="77777777" w:rsidTr="00B942B9">
        <w:trPr>
          <w:cantSplit/>
        </w:trPr>
        <w:tc>
          <w:tcPr>
            <w:tcW w:w="2551" w:type="dxa"/>
          </w:tcPr>
          <w:p w14:paraId="141680F9" w14:textId="362E20DF" w:rsidR="00803881" w:rsidRPr="0038709E" w:rsidRDefault="00803881" w:rsidP="00803881">
            <w:pPr>
              <w:pStyle w:val="Tabletext"/>
              <w:tabs>
                <w:tab w:val="center" w:leader="dot" w:pos="2268"/>
              </w:tabs>
              <w:rPr>
                <w:sz w:val="16"/>
                <w:szCs w:val="16"/>
              </w:rPr>
            </w:pPr>
            <w:r w:rsidRPr="0038709E">
              <w:rPr>
                <w:sz w:val="16"/>
                <w:szCs w:val="16"/>
              </w:rPr>
              <w:t>s 153ZFD</w:t>
            </w:r>
            <w:r w:rsidRPr="0038709E">
              <w:rPr>
                <w:sz w:val="16"/>
                <w:szCs w:val="16"/>
              </w:rPr>
              <w:tab/>
            </w:r>
          </w:p>
        </w:tc>
        <w:tc>
          <w:tcPr>
            <w:tcW w:w="4537" w:type="dxa"/>
          </w:tcPr>
          <w:p w14:paraId="3E5E7C97" w14:textId="7B9CAF59"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7DA7446B" w14:textId="77777777" w:rsidTr="00B942B9">
        <w:trPr>
          <w:cantSplit/>
        </w:trPr>
        <w:tc>
          <w:tcPr>
            <w:tcW w:w="2551" w:type="dxa"/>
          </w:tcPr>
          <w:p w14:paraId="6A04DAD0" w14:textId="058135D9" w:rsidR="00803881" w:rsidRPr="0038709E" w:rsidRDefault="00803881" w:rsidP="00803881">
            <w:pPr>
              <w:pStyle w:val="Tabletext"/>
              <w:tabs>
                <w:tab w:val="center" w:leader="dot" w:pos="2268"/>
              </w:tabs>
              <w:rPr>
                <w:sz w:val="16"/>
                <w:szCs w:val="16"/>
              </w:rPr>
            </w:pPr>
            <w:r w:rsidRPr="0038709E">
              <w:rPr>
                <w:sz w:val="16"/>
                <w:szCs w:val="16"/>
              </w:rPr>
              <w:t>s 153ZFE</w:t>
            </w:r>
            <w:r w:rsidRPr="0038709E">
              <w:rPr>
                <w:sz w:val="16"/>
                <w:szCs w:val="16"/>
              </w:rPr>
              <w:tab/>
            </w:r>
          </w:p>
        </w:tc>
        <w:tc>
          <w:tcPr>
            <w:tcW w:w="4537" w:type="dxa"/>
          </w:tcPr>
          <w:p w14:paraId="574B451D" w14:textId="205E09B1" w:rsidR="00803881" w:rsidRPr="0038709E" w:rsidRDefault="00803881" w:rsidP="00803881">
            <w:pPr>
              <w:pStyle w:val="Tabletext"/>
              <w:tabs>
                <w:tab w:val="center" w:leader="dot" w:pos="2268"/>
              </w:tabs>
              <w:rPr>
                <w:sz w:val="16"/>
                <w:szCs w:val="16"/>
              </w:rPr>
            </w:pPr>
            <w:r w:rsidRPr="0038709E">
              <w:rPr>
                <w:sz w:val="16"/>
                <w:szCs w:val="16"/>
              </w:rPr>
              <w:t>ad No 75, 2023</w:t>
            </w:r>
          </w:p>
        </w:tc>
      </w:tr>
      <w:tr w:rsidR="00803881" w:rsidRPr="0038709E" w14:paraId="1184DA6A" w14:textId="77777777" w:rsidTr="00B942B9">
        <w:trPr>
          <w:cantSplit/>
        </w:trPr>
        <w:tc>
          <w:tcPr>
            <w:tcW w:w="2551" w:type="dxa"/>
          </w:tcPr>
          <w:p w14:paraId="3C7F9180" w14:textId="29B2EC1D" w:rsidR="00803881" w:rsidRPr="0038709E" w:rsidRDefault="00803881" w:rsidP="00803881">
            <w:pPr>
              <w:pStyle w:val="Tabletext"/>
              <w:tabs>
                <w:tab w:val="center" w:leader="dot" w:pos="2268"/>
              </w:tabs>
              <w:rPr>
                <w:b/>
                <w:bCs/>
                <w:sz w:val="16"/>
                <w:szCs w:val="16"/>
              </w:rPr>
            </w:pPr>
            <w:r w:rsidRPr="0038709E">
              <w:rPr>
                <w:b/>
                <w:bCs/>
                <w:sz w:val="16"/>
                <w:szCs w:val="16"/>
              </w:rPr>
              <w:t>Chapter 8</w:t>
            </w:r>
          </w:p>
        </w:tc>
        <w:tc>
          <w:tcPr>
            <w:tcW w:w="4537" w:type="dxa"/>
          </w:tcPr>
          <w:p w14:paraId="04FDA3E2" w14:textId="77777777" w:rsidR="00803881" w:rsidRPr="0038709E" w:rsidRDefault="00803881" w:rsidP="00803881">
            <w:pPr>
              <w:pStyle w:val="Tabletext"/>
              <w:tabs>
                <w:tab w:val="center" w:leader="dot" w:pos="2268"/>
              </w:tabs>
              <w:rPr>
                <w:sz w:val="16"/>
                <w:szCs w:val="16"/>
              </w:rPr>
            </w:pPr>
          </w:p>
        </w:tc>
      </w:tr>
      <w:tr w:rsidR="00803881" w:rsidRPr="0038709E" w14:paraId="22E3205E" w14:textId="77777777" w:rsidTr="00B942B9">
        <w:trPr>
          <w:cantSplit/>
        </w:trPr>
        <w:tc>
          <w:tcPr>
            <w:tcW w:w="2551" w:type="dxa"/>
          </w:tcPr>
          <w:p w14:paraId="58A8B989" w14:textId="67528C7C" w:rsidR="00803881" w:rsidRPr="0038709E" w:rsidRDefault="00803881" w:rsidP="00803881">
            <w:pPr>
              <w:pStyle w:val="Tabletext"/>
              <w:tabs>
                <w:tab w:val="center" w:leader="dot" w:pos="2268"/>
              </w:tabs>
              <w:rPr>
                <w:sz w:val="16"/>
                <w:szCs w:val="16"/>
              </w:rPr>
            </w:pPr>
            <w:r w:rsidRPr="0038709E">
              <w:rPr>
                <w:sz w:val="16"/>
                <w:szCs w:val="16"/>
              </w:rPr>
              <w:t>Chapter 8 heading</w:t>
            </w:r>
            <w:r w:rsidRPr="0038709E">
              <w:rPr>
                <w:sz w:val="16"/>
                <w:szCs w:val="16"/>
              </w:rPr>
              <w:tab/>
            </w:r>
          </w:p>
        </w:tc>
        <w:tc>
          <w:tcPr>
            <w:tcW w:w="4537" w:type="dxa"/>
          </w:tcPr>
          <w:p w14:paraId="5BE2B268" w14:textId="4E1179CF"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1FD02672" w14:textId="77777777" w:rsidTr="00B942B9">
        <w:trPr>
          <w:cantSplit/>
        </w:trPr>
        <w:tc>
          <w:tcPr>
            <w:tcW w:w="2551" w:type="dxa"/>
          </w:tcPr>
          <w:p w14:paraId="3AE14C87" w14:textId="35582BEE" w:rsidR="00803881" w:rsidRPr="0038709E" w:rsidRDefault="00803881" w:rsidP="00803881">
            <w:pPr>
              <w:pStyle w:val="Tabletext"/>
              <w:tabs>
                <w:tab w:val="center" w:leader="dot" w:pos="2268"/>
              </w:tabs>
              <w:rPr>
                <w:sz w:val="16"/>
                <w:szCs w:val="16"/>
              </w:rPr>
            </w:pPr>
            <w:r w:rsidRPr="0038709E">
              <w:rPr>
                <w:b/>
                <w:sz w:val="16"/>
                <w:szCs w:val="16"/>
              </w:rPr>
              <w:t>Part XID</w:t>
            </w:r>
          </w:p>
        </w:tc>
        <w:tc>
          <w:tcPr>
            <w:tcW w:w="4537" w:type="dxa"/>
          </w:tcPr>
          <w:p w14:paraId="70419A7A" w14:textId="77777777" w:rsidR="00803881" w:rsidRPr="0038709E" w:rsidRDefault="00803881" w:rsidP="00803881">
            <w:pPr>
              <w:pStyle w:val="Tabletext"/>
              <w:tabs>
                <w:tab w:val="center" w:leader="dot" w:pos="2268"/>
              </w:tabs>
              <w:rPr>
                <w:sz w:val="16"/>
                <w:szCs w:val="16"/>
              </w:rPr>
            </w:pPr>
          </w:p>
        </w:tc>
      </w:tr>
      <w:tr w:rsidR="00803881" w:rsidRPr="0038709E" w14:paraId="21CB83C5" w14:textId="77777777" w:rsidTr="00B942B9">
        <w:trPr>
          <w:cantSplit/>
        </w:trPr>
        <w:tc>
          <w:tcPr>
            <w:tcW w:w="2551" w:type="dxa"/>
          </w:tcPr>
          <w:p w14:paraId="0F5F9B17" w14:textId="3BBF6FDF" w:rsidR="00803881" w:rsidRPr="0038709E" w:rsidRDefault="00803881" w:rsidP="00803881">
            <w:pPr>
              <w:pStyle w:val="Tabletext"/>
              <w:tabs>
                <w:tab w:val="center" w:leader="dot" w:pos="2268"/>
              </w:tabs>
              <w:rPr>
                <w:sz w:val="16"/>
                <w:szCs w:val="16"/>
              </w:rPr>
            </w:pPr>
            <w:r w:rsidRPr="0038709E">
              <w:rPr>
                <w:sz w:val="16"/>
                <w:szCs w:val="16"/>
              </w:rPr>
              <w:t>Part XID</w:t>
            </w:r>
            <w:r w:rsidRPr="0038709E">
              <w:rPr>
                <w:sz w:val="16"/>
                <w:szCs w:val="16"/>
              </w:rPr>
              <w:tab/>
            </w:r>
          </w:p>
        </w:tc>
        <w:tc>
          <w:tcPr>
            <w:tcW w:w="4537" w:type="dxa"/>
          </w:tcPr>
          <w:p w14:paraId="61CD734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500B8D9" w14:textId="77777777" w:rsidTr="00B942B9">
        <w:trPr>
          <w:cantSplit/>
        </w:trPr>
        <w:tc>
          <w:tcPr>
            <w:tcW w:w="2551" w:type="dxa"/>
          </w:tcPr>
          <w:p w14:paraId="178AD969" w14:textId="4FC4B534"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44C35781" w14:textId="77777777" w:rsidR="00803881" w:rsidRPr="0038709E" w:rsidRDefault="00803881" w:rsidP="00803881">
            <w:pPr>
              <w:pStyle w:val="Tabletext"/>
              <w:tabs>
                <w:tab w:val="center" w:leader="dot" w:pos="2268"/>
              </w:tabs>
              <w:rPr>
                <w:sz w:val="16"/>
                <w:szCs w:val="16"/>
              </w:rPr>
            </w:pPr>
          </w:p>
        </w:tc>
      </w:tr>
      <w:tr w:rsidR="00803881" w:rsidRPr="0038709E" w14:paraId="260F4E7F" w14:textId="77777777" w:rsidTr="00B942B9">
        <w:trPr>
          <w:cantSplit/>
        </w:trPr>
        <w:tc>
          <w:tcPr>
            <w:tcW w:w="2551" w:type="dxa"/>
          </w:tcPr>
          <w:p w14:paraId="57C00D29" w14:textId="77777777" w:rsidR="00803881" w:rsidRPr="0038709E" w:rsidRDefault="00803881" w:rsidP="00803881">
            <w:pPr>
              <w:pStyle w:val="Tabletext"/>
              <w:tabs>
                <w:tab w:val="center" w:leader="dot" w:pos="2268"/>
              </w:tabs>
              <w:rPr>
                <w:sz w:val="16"/>
                <w:szCs w:val="16"/>
              </w:rPr>
            </w:pPr>
            <w:r w:rsidRPr="0038709E">
              <w:rPr>
                <w:sz w:val="16"/>
                <w:szCs w:val="16"/>
              </w:rPr>
              <w:t>s 154</w:t>
            </w:r>
            <w:r w:rsidRPr="0038709E">
              <w:rPr>
                <w:sz w:val="16"/>
                <w:szCs w:val="16"/>
              </w:rPr>
              <w:tab/>
            </w:r>
          </w:p>
        </w:tc>
        <w:tc>
          <w:tcPr>
            <w:tcW w:w="4537" w:type="dxa"/>
          </w:tcPr>
          <w:p w14:paraId="7DC5BDCD" w14:textId="77777777" w:rsidR="00803881" w:rsidRPr="0038709E" w:rsidRDefault="00803881" w:rsidP="00803881">
            <w:pPr>
              <w:pStyle w:val="Tabletext"/>
              <w:tabs>
                <w:tab w:val="center" w:leader="dot" w:pos="2268"/>
              </w:tabs>
              <w:rPr>
                <w:sz w:val="16"/>
                <w:szCs w:val="16"/>
              </w:rPr>
            </w:pPr>
            <w:r w:rsidRPr="0038709E">
              <w:rPr>
                <w:sz w:val="16"/>
                <w:szCs w:val="16"/>
              </w:rPr>
              <w:t>rep. No. 34, 1989</w:t>
            </w:r>
          </w:p>
        </w:tc>
      </w:tr>
      <w:tr w:rsidR="00803881" w:rsidRPr="0038709E" w14:paraId="585681F6" w14:textId="77777777" w:rsidTr="00B942B9">
        <w:trPr>
          <w:cantSplit/>
        </w:trPr>
        <w:tc>
          <w:tcPr>
            <w:tcW w:w="2551" w:type="dxa"/>
          </w:tcPr>
          <w:p w14:paraId="34431CB4" w14:textId="77777777" w:rsidR="00803881" w:rsidRPr="0038709E" w:rsidRDefault="00803881" w:rsidP="00803881">
            <w:pPr>
              <w:pStyle w:val="Tabletext"/>
              <w:tabs>
                <w:tab w:val="center" w:leader="dot" w:pos="2268"/>
              </w:tabs>
              <w:rPr>
                <w:sz w:val="16"/>
                <w:szCs w:val="16"/>
              </w:rPr>
            </w:pPr>
          </w:p>
        </w:tc>
        <w:tc>
          <w:tcPr>
            <w:tcW w:w="4537" w:type="dxa"/>
          </w:tcPr>
          <w:p w14:paraId="0DB0F29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1373D82" w14:textId="77777777" w:rsidTr="00B942B9">
        <w:trPr>
          <w:cantSplit/>
        </w:trPr>
        <w:tc>
          <w:tcPr>
            <w:tcW w:w="2551" w:type="dxa"/>
          </w:tcPr>
          <w:p w14:paraId="09C499AE" w14:textId="77777777" w:rsidR="00803881" w:rsidRPr="0038709E" w:rsidRDefault="00803881" w:rsidP="00803881">
            <w:pPr>
              <w:pStyle w:val="Tabletext"/>
              <w:tabs>
                <w:tab w:val="center" w:leader="dot" w:pos="2268"/>
              </w:tabs>
              <w:rPr>
                <w:sz w:val="16"/>
                <w:szCs w:val="16"/>
              </w:rPr>
            </w:pPr>
          </w:p>
        </w:tc>
        <w:tc>
          <w:tcPr>
            <w:tcW w:w="4537" w:type="dxa"/>
          </w:tcPr>
          <w:p w14:paraId="56485D7C" w14:textId="0DA7B295" w:rsidR="00803881" w:rsidRPr="0038709E" w:rsidRDefault="00803881" w:rsidP="00803881">
            <w:pPr>
              <w:pStyle w:val="Tabletext"/>
              <w:tabs>
                <w:tab w:val="center" w:leader="dot" w:pos="2268"/>
              </w:tabs>
              <w:rPr>
                <w:sz w:val="16"/>
                <w:szCs w:val="16"/>
                <w:u w:val="single"/>
              </w:rPr>
            </w:pPr>
            <w:r w:rsidRPr="0038709E">
              <w:rPr>
                <w:sz w:val="16"/>
                <w:szCs w:val="16"/>
              </w:rPr>
              <w:t>am No 63, 2019; No 96, 2022; No 111, 2023</w:t>
            </w:r>
            <w:r w:rsidR="004A2173" w:rsidRPr="0038709E">
              <w:rPr>
                <w:sz w:val="16"/>
                <w:szCs w:val="16"/>
              </w:rPr>
              <w:t xml:space="preserve"> </w:t>
            </w:r>
            <w:r w:rsidR="004A2173" w:rsidRPr="0038709E">
              <w:rPr>
                <w:sz w:val="16"/>
                <w:szCs w:val="16"/>
                <w:u w:val="single"/>
              </w:rPr>
              <w:t>(</w:t>
            </w:r>
            <w:r w:rsidR="006157E8">
              <w:rPr>
                <w:sz w:val="16"/>
                <w:szCs w:val="16"/>
                <w:u w:val="single"/>
              </w:rPr>
              <w:t>s</w:t>
            </w:r>
            <w:r w:rsidR="006157E8" w:rsidRPr="0038709E">
              <w:rPr>
                <w:sz w:val="16"/>
                <w:szCs w:val="16"/>
                <w:u w:val="single"/>
              </w:rPr>
              <w:t xml:space="preserve">ch </w:t>
            </w:r>
            <w:r w:rsidR="004A2173" w:rsidRPr="0038709E">
              <w:rPr>
                <w:sz w:val="16"/>
                <w:szCs w:val="16"/>
                <w:u w:val="single"/>
              </w:rPr>
              <w:t xml:space="preserve">6 </w:t>
            </w:r>
            <w:r w:rsidR="00EB5877">
              <w:rPr>
                <w:sz w:val="16"/>
                <w:szCs w:val="16"/>
                <w:u w:val="single"/>
              </w:rPr>
              <w:t>(</w:t>
            </w:r>
            <w:r w:rsidR="0093254F">
              <w:rPr>
                <w:sz w:val="16"/>
                <w:szCs w:val="16"/>
                <w:u w:val="single"/>
              </w:rPr>
              <w:t>item 1</w:t>
            </w:r>
            <w:r w:rsidR="004A2173" w:rsidRPr="0038709E">
              <w:rPr>
                <w:sz w:val="16"/>
                <w:szCs w:val="16"/>
                <w:u w:val="single"/>
              </w:rPr>
              <w:t>2</w:t>
            </w:r>
            <w:r w:rsidR="00EB5877">
              <w:rPr>
                <w:sz w:val="16"/>
                <w:szCs w:val="16"/>
                <w:u w:val="single"/>
              </w:rPr>
              <w:t>)</w:t>
            </w:r>
            <w:r w:rsidR="004A2173" w:rsidRPr="0038709E">
              <w:rPr>
                <w:sz w:val="16"/>
                <w:szCs w:val="16"/>
                <w:u w:val="single"/>
              </w:rPr>
              <w:t>)</w:t>
            </w:r>
          </w:p>
        </w:tc>
      </w:tr>
      <w:tr w:rsidR="00803881" w:rsidRPr="0038709E" w14:paraId="1B5F2A3E" w14:textId="77777777" w:rsidTr="00B942B9">
        <w:trPr>
          <w:cantSplit/>
        </w:trPr>
        <w:tc>
          <w:tcPr>
            <w:tcW w:w="2551" w:type="dxa"/>
          </w:tcPr>
          <w:p w14:paraId="2F3F6770" w14:textId="77777777" w:rsidR="00803881" w:rsidRPr="0038709E" w:rsidRDefault="00803881" w:rsidP="00803881">
            <w:pPr>
              <w:pStyle w:val="Tabletext"/>
              <w:tabs>
                <w:tab w:val="center" w:leader="dot" w:pos="2268"/>
              </w:tabs>
              <w:rPr>
                <w:sz w:val="16"/>
                <w:szCs w:val="16"/>
              </w:rPr>
            </w:pPr>
            <w:r w:rsidRPr="0038709E">
              <w:rPr>
                <w:sz w:val="16"/>
                <w:szCs w:val="16"/>
              </w:rPr>
              <w:t>s 154A</w:t>
            </w:r>
            <w:r w:rsidRPr="0038709E">
              <w:rPr>
                <w:sz w:val="16"/>
                <w:szCs w:val="16"/>
              </w:rPr>
              <w:tab/>
            </w:r>
          </w:p>
        </w:tc>
        <w:tc>
          <w:tcPr>
            <w:tcW w:w="4537" w:type="dxa"/>
          </w:tcPr>
          <w:p w14:paraId="2E700AE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3A338FF" w14:textId="77777777" w:rsidTr="00B942B9">
        <w:trPr>
          <w:cantSplit/>
        </w:trPr>
        <w:tc>
          <w:tcPr>
            <w:tcW w:w="2551" w:type="dxa"/>
          </w:tcPr>
          <w:p w14:paraId="2CE45CB3" w14:textId="77777777" w:rsidR="00803881" w:rsidRPr="0038709E" w:rsidRDefault="00803881" w:rsidP="00803881">
            <w:pPr>
              <w:pStyle w:val="Tabletext"/>
              <w:tabs>
                <w:tab w:val="center" w:leader="dot" w:pos="2268"/>
              </w:tabs>
              <w:rPr>
                <w:sz w:val="16"/>
                <w:szCs w:val="16"/>
              </w:rPr>
            </w:pPr>
          </w:p>
        </w:tc>
        <w:tc>
          <w:tcPr>
            <w:tcW w:w="4537" w:type="dxa"/>
          </w:tcPr>
          <w:p w14:paraId="4FC50024" w14:textId="17C5AB64" w:rsidR="00803881" w:rsidRPr="0038709E" w:rsidRDefault="00803881" w:rsidP="00803881">
            <w:pPr>
              <w:pStyle w:val="Tabletext"/>
              <w:tabs>
                <w:tab w:val="center" w:leader="dot" w:pos="2268"/>
              </w:tabs>
              <w:rPr>
                <w:sz w:val="16"/>
                <w:szCs w:val="16"/>
                <w:u w:val="single"/>
              </w:rPr>
            </w:pPr>
            <w:r w:rsidRPr="0038709E">
              <w:rPr>
                <w:sz w:val="16"/>
                <w:szCs w:val="16"/>
              </w:rPr>
              <w:t>am No 59, 2009; No 63, 2019; No 96, 2022; No 111, 2023</w:t>
            </w:r>
            <w:r w:rsidR="004A2173" w:rsidRPr="0038709E">
              <w:rPr>
                <w:sz w:val="16"/>
                <w:szCs w:val="16"/>
              </w:rPr>
              <w:t xml:space="preserve"> </w:t>
            </w:r>
            <w:r w:rsidR="004A2173" w:rsidRPr="0038709E">
              <w:rPr>
                <w:sz w:val="16"/>
                <w:szCs w:val="16"/>
                <w:u w:val="single"/>
              </w:rPr>
              <w:t>(</w:t>
            </w:r>
            <w:r w:rsidR="006157E8">
              <w:rPr>
                <w:sz w:val="16"/>
                <w:szCs w:val="16"/>
                <w:u w:val="single"/>
              </w:rPr>
              <w:t>s</w:t>
            </w:r>
            <w:r w:rsidR="006157E8" w:rsidRPr="0038709E">
              <w:rPr>
                <w:sz w:val="16"/>
                <w:szCs w:val="16"/>
                <w:u w:val="single"/>
              </w:rPr>
              <w:t xml:space="preserve">ch </w:t>
            </w:r>
            <w:r w:rsidR="004A2173" w:rsidRPr="0038709E">
              <w:rPr>
                <w:sz w:val="16"/>
                <w:szCs w:val="16"/>
                <w:u w:val="single"/>
              </w:rPr>
              <w:t xml:space="preserve">6 </w:t>
            </w:r>
            <w:r w:rsidR="00EB5877">
              <w:rPr>
                <w:sz w:val="16"/>
                <w:szCs w:val="16"/>
                <w:u w:val="single"/>
              </w:rPr>
              <w:t>(</w:t>
            </w:r>
            <w:r w:rsidR="0093254F">
              <w:rPr>
                <w:sz w:val="16"/>
                <w:szCs w:val="16"/>
                <w:u w:val="single"/>
              </w:rPr>
              <w:t>item 1</w:t>
            </w:r>
            <w:r w:rsidR="004A2173" w:rsidRPr="0038709E">
              <w:rPr>
                <w:sz w:val="16"/>
                <w:szCs w:val="16"/>
                <w:u w:val="single"/>
              </w:rPr>
              <w:t>3</w:t>
            </w:r>
            <w:r w:rsidR="00EB5877">
              <w:rPr>
                <w:sz w:val="16"/>
                <w:szCs w:val="16"/>
                <w:u w:val="single"/>
              </w:rPr>
              <w:t>)</w:t>
            </w:r>
            <w:r w:rsidR="004A2173" w:rsidRPr="0038709E">
              <w:rPr>
                <w:sz w:val="16"/>
                <w:szCs w:val="16"/>
                <w:u w:val="single"/>
              </w:rPr>
              <w:t>)</w:t>
            </w:r>
          </w:p>
        </w:tc>
      </w:tr>
      <w:tr w:rsidR="00803881" w:rsidRPr="0038709E" w14:paraId="5CA94E2C" w14:textId="77777777" w:rsidTr="00B942B9">
        <w:trPr>
          <w:cantSplit/>
        </w:trPr>
        <w:tc>
          <w:tcPr>
            <w:tcW w:w="2551" w:type="dxa"/>
          </w:tcPr>
          <w:p w14:paraId="37CE7943" w14:textId="5A7B5E1E"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070EC507" w14:textId="77777777" w:rsidR="00803881" w:rsidRPr="0038709E" w:rsidRDefault="00803881" w:rsidP="00803881">
            <w:pPr>
              <w:pStyle w:val="Tabletext"/>
              <w:tabs>
                <w:tab w:val="center" w:leader="dot" w:pos="2268"/>
              </w:tabs>
              <w:rPr>
                <w:sz w:val="16"/>
                <w:szCs w:val="16"/>
              </w:rPr>
            </w:pPr>
          </w:p>
        </w:tc>
      </w:tr>
      <w:tr w:rsidR="00803881" w:rsidRPr="0038709E" w14:paraId="7292D0FD" w14:textId="77777777" w:rsidTr="00B942B9">
        <w:trPr>
          <w:cantSplit/>
        </w:trPr>
        <w:tc>
          <w:tcPr>
            <w:tcW w:w="2551" w:type="dxa"/>
          </w:tcPr>
          <w:p w14:paraId="6628C367" w14:textId="2F77F457" w:rsidR="00803881" w:rsidRPr="0038709E" w:rsidRDefault="00803881" w:rsidP="00803881">
            <w:pPr>
              <w:pStyle w:val="Tabletext"/>
              <w:tabs>
                <w:tab w:val="center" w:leader="dot" w:pos="2268"/>
              </w:tabs>
              <w:rPr>
                <w:sz w:val="16"/>
                <w:szCs w:val="16"/>
              </w:rPr>
            </w:pPr>
            <w:r w:rsidRPr="0038709E">
              <w:rPr>
                <w:sz w:val="16"/>
                <w:szCs w:val="16"/>
              </w:rPr>
              <w:t>s 154B</w:t>
            </w:r>
            <w:r w:rsidRPr="0038709E">
              <w:rPr>
                <w:sz w:val="16"/>
                <w:szCs w:val="16"/>
              </w:rPr>
              <w:tab/>
            </w:r>
          </w:p>
        </w:tc>
        <w:tc>
          <w:tcPr>
            <w:tcW w:w="4537" w:type="dxa"/>
          </w:tcPr>
          <w:p w14:paraId="44DD22F4" w14:textId="0A92C0A9"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30FABD87" w14:textId="77777777" w:rsidTr="00B942B9">
        <w:trPr>
          <w:cantSplit/>
        </w:trPr>
        <w:tc>
          <w:tcPr>
            <w:tcW w:w="2551" w:type="dxa"/>
          </w:tcPr>
          <w:p w14:paraId="7C890360" w14:textId="61C2E4D1" w:rsidR="00803881" w:rsidRPr="0038709E" w:rsidRDefault="00803881" w:rsidP="00803881">
            <w:pPr>
              <w:pStyle w:val="Tabletext"/>
              <w:tabs>
                <w:tab w:val="center" w:leader="dot" w:pos="2268"/>
              </w:tabs>
              <w:rPr>
                <w:sz w:val="16"/>
                <w:szCs w:val="16"/>
              </w:rPr>
            </w:pPr>
            <w:r w:rsidRPr="0038709E">
              <w:rPr>
                <w:sz w:val="16"/>
                <w:szCs w:val="16"/>
              </w:rPr>
              <w:t>s 154C</w:t>
            </w:r>
            <w:r w:rsidRPr="0038709E">
              <w:rPr>
                <w:sz w:val="16"/>
                <w:szCs w:val="16"/>
              </w:rPr>
              <w:tab/>
            </w:r>
          </w:p>
        </w:tc>
        <w:tc>
          <w:tcPr>
            <w:tcW w:w="4537" w:type="dxa"/>
          </w:tcPr>
          <w:p w14:paraId="2F537D4D" w14:textId="23292F89"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6EABB9E" w14:textId="77777777" w:rsidTr="00B942B9">
        <w:trPr>
          <w:cantSplit/>
        </w:trPr>
        <w:tc>
          <w:tcPr>
            <w:tcW w:w="2551" w:type="dxa"/>
          </w:tcPr>
          <w:p w14:paraId="06431F63" w14:textId="77777777" w:rsidR="00803881" w:rsidRPr="0038709E" w:rsidRDefault="00803881" w:rsidP="00803881">
            <w:pPr>
              <w:pStyle w:val="Tabletext"/>
              <w:tabs>
                <w:tab w:val="center" w:leader="dot" w:pos="2268"/>
              </w:tabs>
              <w:rPr>
                <w:sz w:val="16"/>
                <w:szCs w:val="16"/>
              </w:rPr>
            </w:pPr>
          </w:p>
        </w:tc>
        <w:tc>
          <w:tcPr>
            <w:tcW w:w="4537" w:type="dxa"/>
          </w:tcPr>
          <w:p w14:paraId="5817DF9F" w14:textId="5D373E8B" w:rsidR="00803881" w:rsidRPr="0038709E" w:rsidRDefault="00803881" w:rsidP="00803881">
            <w:pPr>
              <w:pStyle w:val="Tabletext"/>
              <w:tabs>
                <w:tab w:val="center" w:leader="dot" w:pos="2268"/>
              </w:tabs>
              <w:rPr>
                <w:sz w:val="16"/>
                <w:szCs w:val="16"/>
              </w:rPr>
            </w:pPr>
            <w:r w:rsidRPr="0038709E">
              <w:rPr>
                <w:sz w:val="16"/>
                <w:szCs w:val="16"/>
              </w:rPr>
              <w:t>am No 74, 2023</w:t>
            </w:r>
          </w:p>
        </w:tc>
      </w:tr>
      <w:tr w:rsidR="00803881" w:rsidRPr="0038709E" w14:paraId="18B75BBD" w14:textId="77777777" w:rsidTr="00B942B9">
        <w:trPr>
          <w:cantSplit/>
        </w:trPr>
        <w:tc>
          <w:tcPr>
            <w:tcW w:w="2551" w:type="dxa"/>
          </w:tcPr>
          <w:p w14:paraId="05687EC3" w14:textId="434A81A3"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14D3B444" w14:textId="77777777" w:rsidR="00803881" w:rsidRPr="0038709E" w:rsidRDefault="00803881" w:rsidP="00803881">
            <w:pPr>
              <w:pStyle w:val="Tabletext"/>
              <w:tabs>
                <w:tab w:val="center" w:leader="dot" w:pos="2268"/>
              </w:tabs>
              <w:rPr>
                <w:sz w:val="16"/>
                <w:szCs w:val="16"/>
              </w:rPr>
            </w:pPr>
          </w:p>
        </w:tc>
      </w:tr>
      <w:tr w:rsidR="00803881" w:rsidRPr="0038709E" w14:paraId="04DD596D" w14:textId="77777777" w:rsidTr="00B942B9">
        <w:trPr>
          <w:cantSplit/>
        </w:trPr>
        <w:tc>
          <w:tcPr>
            <w:tcW w:w="2551" w:type="dxa"/>
          </w:tcPr>
          <w:p w14:paraId="4D471CA1" w14:textId="77777777" w:rsidR="00803881" w:rsidRPr="0038709E" w:rsidRDefault="00803881" w:rsidP="00803881">
            <w:pPr>
              <w:pStyle w:val="Tabletext"/>
              <w:tabs>
                <w:tab w:val="center" w:leader="dot" w:pos="2268"/>
              </w:tabs>
              <w:rPr>
                <w:sz w:val="16"/>
                <w:szCs w:val="16"/>
              </w:rPr>
            </w:pPr>
            <w:r w:rsidRPr="0038709E">
              <w:rPr>
                <w:sz w:val="16"/>
                <w:szCs w:val="16"/>
              </w:rPr>
              <w:t>s. 154D</w:t>
            </w:r>
            <w:r w:rsidRPr="0038709E">
              <w:rPr>
                <w:sz w:val="16"/>
                <w:szCs w:val="16"/>
              </w:rPr>
              <w:tab/>
            </w:r>
          </w:p>
        </w:tc>
        <w:tc>
          <w:tcPr>
            <w:tcW w:w="4537" w:type="dxa"/>
          </w:tcPr>
          <w:p w14:paraId="3C22247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46C5D0E" w14:textId="77777777" w:rsidTr="00B942B9">
        <w:trPr>
          <w:cantSplit/>
        </w:trPr>
        <w:tc>
          <w:tcPr>
            <w:tcW w:w="2551" w:type="dxa"/>
          </w:tcPr>
          <w:p w14:paraId="3ABC5190" w14:textId="77777777" w:rsidR="00803881" w:rsidRPr="0038709E" w:rsidRDefault="00803881" w:rsidP="00803881">
            <w:pPr>
              <w:pStyle w:val="Tabletext"/>
              <w:tabs>
                <w:tab w:val="center" w:leader="dot" w:pos="2268"/>
              </w:tabs>
              <w:rPr>
                <w:sz w:val="16"/>
                <w:szCs w:val="16"/>
              </w:rPr>
            </w:pPr>
          </w:p>
        </w:tc>
        <w:tc>
          <w:tcPr>
            <w:tcW w:w="4537" w:type="dxa"/>
          </w:tcPr>
          <w:p w14:paraId="6591C62B" w14:textId="77777777" w:rsidR="00803881" w:rsidRPr="0038709E" w:rsidRDefault="00803881" w:rsidP="00803881">
            <w:pPr>
              <w:pStyle w:val="Tabletext"/>
              <w:tabs>
                <w:tab w:val="center" w:leader="dot" w:pos="2268"/>
              </w:tabs>
              <w:rPr>
                <w:sz w:val="16"/>
                <w:szCs w:val="16"/>
              </w:rPr>
            </w:pPr>
            <w:r w:rsidRPr="0038709E">
              <w:rPr>
                <w:sz w:val="16"/>
                <w:szCs w:val="16"/>
              </w:rPr>
              <w:t>am. No. 159, 2007</w:t>
            </w:r>
          </w:p>
        </w:tc>
      </w:tr>
      <w:tr w:rsidR="00803881" w:rsidRPr="0038709E" w14:paraId="1C095B39" w14:textId="77777777" w:rsidTr="00B942B9">
        <w:trPr>
          <w:cantSplit/>
        </w:trPr>
        <w:tc>
          <w:tcPr>
            <w:tcW w:w="2551" w:type="dxa"/>
          </w:tcPr>
          <w:p w14:paraId="6C3A981B" w14:textId="77777777" w:rsidR="00803881" w:rsidRPr="0038709E" w:rsidRDefault="00803881" w:rsidP="00803881">
            <w:pPr>
              <w:pStyle w:val="Tabletext"/>
              <w:tabs>
                <w:tab w:val="center" w:leader="dot" w:pos="2268"/>
              </w:tabs>
              <w:rPr>
                <w:sz w:val="16"/>
                <w:szCs w:val="16"/>
              </w:rPr>
            </w:pPr>
            <w:r w:rsidRPr="0038709E">
              <w:rPr>
                <w:sz w:val="16"/>
                <w:szCs w:val="16"/>
              </w:rPr>
              <w:t>ss. 154E, 154F</w:t>
            </w:r>
            <w:r w:rsidRPr="0038709E">
              <w:rPr>
                <w:sz w:val="16"/>
                <w:szCs w:val="16"/>
              </w:rPr>
              <w:tab/>
            </w:r>
          </w:p>
        </w:tc>
        <w:tc>
          <w:tcPr>
            <w:tcW w:w="4537" w:type="dxa"/>
          </w:tcPr>
          <w:p w14:paraId="1EEA4297"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AE30E22" w14:textId="77777777" w:rsidTr="00B942B9">
        <w:trPr>
          <w:cantSplit/>
        </w:trPr>
        <w:tc>
          <w:tcPr>
            <w:tcW w:w="2551" w:type="dxa"/>
          </w:tcPr>
          <w:p w14:paraId="2DFD4E4F" w14:textId="77777777" w:rsidR="00803881" w:rsidRPr="0038709E" w:rsidRDefault="00803881" w:rsidP="00803881">
            <w:pPr>
              <w:pStyle w:val="Tabletext"/>
              <w:tabs>
                <w:tab w:val="center" w:leader="dot" w:pos="2268"/>
              </w:tabs>
              <w:rPr>
                <w:sz w:val="16"/>
                <w:szCs w:val="16"/>
              </w:rPr>
            </w:pPr>
            <w:r w:rsidRPr="0038709E">
              <w:rPr>
                <w:sz w:val="16"/>
                <w:szCs w:val="16"/>
              </w:rPr>
              <w:t>s. 154F</w:t>
            </w:r>
            <w:r w:rsidRPr="0038709E">
              <w:rPr>
                <w:sz w:val="16"/>
                <w:szCs w:val="16"/>
              </w:rPr>
              <w:tab/>
            </w:r>
          </w:p>
        </w:tc>
        <w:tc>
          <w:tcPr>
            <w:tcW w:w="4537" w:type="dxa"/>
          </w:tcPr>
          <w:p w14:paraId="69B1F3CE"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87DB8FD" w14:textId="77777777" w:rsidTr="00B942B9">
        <w:trPr>
          <w:cantSplit/>
        </w:trPr>
        <w:tc>
          <w:tcPr>
            <w:tcW w:w="2551" w:type="dxa"/>
          </w:tcPr>
          <w:p w14:paraId="23A22890" w14:textId="77777777" w:rsidR="00803881" w:rsidRPr="0038709E" w:rsidRDefault="00803881" w:rsidP="00803881">
            <w:pPr>
              <w:pStyle w:val="Tabletext"/>
              <w:tabs>
                <w:tab w:val="center" w:leader="dot" w:pos="2268"/>
              </w:tabs>
              <w:rPr>
                <w:sz w:val="16"/>
                <w:szCs w:val="16"/>
              </w:rPr>
            </w:pPr>
          </w:p>
        </w:tc>
        <w:tc>
          <w:tcPr>
            <w:tcW w:w="4537" w:type="dxa"/>
          </w:tcPr>
          <w:p w14:paraId="1EFAD9AE"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0DE14553" w14:textId="77777777" w:rsidTr="00B942B9">
        <w:trPr>
          <w:cantSplit/>
        </w:trPr>
        <w:tc>
          <w:tcPr>
            <w:tcW w:w="2551" w:type="dxa"/>
          </w:tcPr>
          <w:p w14:paraId="2A2E6E0B" w14:textId="0983C19B" w:rsidR="00803881" w:rsidRPr="0038709E" w:rsidRDefault="009C2DBD" w:rsidP="00803881">
            <w:pPr>
              <w:pStyle w:val="Tabletext"/>
              <w:keepNext/>
              <w:tabs>
                <w:tab w:val="center" w:leader="dot" w:pos="2268"/>
              </w:tabs>
              <w:rPr>
                <w:sz w:val="16"/>
                <w:szCs w:val="16"/>
              </w:rPr>
            </w:pPr>
            <w:r w:rsidRPr="0038709E">
              <w:rPr>
                <w:b/>
                <w:sz w:val="16"/>
                <w:szCs w:val="16"/>
              </w:rPr>
              <w:t>Division 4</w:t>
            </w:r>
          </w:p>
        </w:tc>
        <w:tc>
          <w:tcPr>
            <w:tcW w:w="4537" w:type="dxa"/>
          </w:tcPr>
          <w:p w14:paraId="5240754F" w14:textId="77777777" w:rsidR="00803881" w:rsidRPr="0038709E" w:rsidRDefault="00803881" w:rsidP="00803881">
            <w:pPr>
              <w:pStyle w:val="Tabletext"/>
              <w:tabs>
                <w:tab w:val="center" w:leader="dot" w:pos="2268"/>
              </w:tabs>
              <w:rPr>
                <w:sz w:val="16"/>
                <w:szCs w:val="16"/>
              </w:rPr>
            </w:pPr>
          </w:p>
        </w:tc>
      </w:tr>
      <w:tr w:rsidR="00803881" w:rsidRPr="0038709E" w14:paraId="3DB7B8D4" w14:textId="77777777" w:rsidTr="00B942B9">
        <w:trPr>
          <w:cantSplit/>
        </w:trPr>
        <w:tc>
          <w:tcPr>
            <w:tcW w:w="2551" w:type="dxa"/>
          </w:tcPr>
          <w:p w14:paraId="162D2AAA"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A</w:t>
            </w:r>
          </w:p>
        </w:tc>
        <w:tc>
          <w:tcPr>
            <w:tcW w:w="4537" w:type="dxa"/>
          </w:tcPr>
          <w:p w14:paraId="5DCA875C" w14:textId="77777777" w:rsidR="00803881" w:rsidRPr="0038709E" w:rsidRDefault="00803881" w:rsidP="00803881">
            <w:pPr>
              <w:pStyle w:val="Tabletext"/>
              <w:tabs>
                <w:tab w:val="center" w:leader="dot" w:pos="2268"/>
              </w:tabs>
              <w:rPr>
                <w:sz w:val="16"/>
                <w:szCs w:val="16"/>
              </w:rPr>
            </w:pPr>
          </w:p>
        </w:tc>
      </w:tr>
      <w:tr w:rsidR="00803881" w:rsidRPr="0038709E" w14:paraId="21292780" w14:textId="77777777" w:rsidTr="00B942B9">
        <w:trPr>
          <w:cantSplit/>
        </w:trPr>
        <w:tc>
          <w:tcPr>
            <w:tcW w:w="2551" w:type="dxa"/>
          </w:tcPr>
          <w:p w14:paraId="4C3A5FC7" w14:textId="77777777" w:rsidR="00803881" w:rsidRPr="0038709E" w:rsidRDefault="00803881" w:rsidP="00803881">
            <w:pPr>
              <w:pStyle w:val="Tabletext"/>
              <w:tabs>
                <w:tab w:val="center" w:leader="dot" w:pos="2268"/>
              </w:tabs>
              <w:rPr>
                <w:sz w:val="16"/>
                <w:szCs w:val="16"/>
              </w:rPr>
            </w:pPr>
            <w:r w:rsidRPr="0038709E">
              <w:rPr>
                <w:sz w:val="16"/>
                <w:szCs w:val="16"/>
              </w:rPr>
              <w:t>s 154G</w:t>
            </w:r>
            <w:r w:rsidRPr="0038709E">
              <w:rPr>
                <w:sz w:val="16"/>
                <w:szCs w:val="16"/>
              </w:rPr>
              <w:tab/>
            </w:r>
          </w:p>
        </w:tc>
        <w:tc>
          <w:tcPr>
            <w:tcW w:w="4537" w:type="dxa"/>
          </w:tcPr>
          <w:p w14:paraId="7679290F"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5DCBC76" w14:textId="77777777" w:rsidTr="00B942B9">
        <w:trPr>
          <w:cantSplit/>
        </w:trPr>
        <w:tc>
          <w:tcPr>
            <w:tcW w:w="2551" w:type="dxa"/>
          </w:tcPr>
          <w:p w14:paraId="42DD2780" w14:textId="77777777" w:rsidR="00803881" w:rsidRPr="0038709E" w:rsidRDefault="00803881" w:rsidP="00803881">
            <w:pPr>
              <w:pStyle w:val="Tabletext"/>
              <w:tabs>
                <w:tab w:val="center" w:leader="dot" w:pos="2268"/>
              </w:tabs>
              <w:rPr>
                <w:sz w:val="16"/>
                <w:szCs w:val="16"/>
              </w:rPr>
            </w:pPr>
          </w:p>
        </w:tc>
        <w:tc>
          <w:tcPr>
            <w:tcW w:w="4537" w:type="dxa"/>
          </w:tcPr>
          <w:p w14:paraId="394136B6" w14:textId="77777777" w:rsidR="00803881" w:rsidRPr="0038709E" w:rsidRDefault="00803881" w:rsidP="00803881">
            <w:pPr>
              <w:pStyle w:val="Tabletext"/>
              <w:tabs>
                <w:tab w:val="center" w:leader="dot" w:pos="2268"/>
              </w:tabs>
              <w:rPr>
                <w:sz w:val="16"/>
                <w:szCs w:val="16"/>
              </w:rPr>
            </w:pPr>
            <w:r w:rsidRPr="0038709E">
              <w:rPr>
                <w:sz w:val="16"/>
                <w:szCs w:val="16"/>
              </w:rPr>
              <w:t>am No 59, 2009; No 141, 2020</w:t>
            </w:r>
          </w:p>
        </w:tc>
      </w:tr>
      <w:tr w:rsidR="00803881" w:rsidRPr="0038709E" w14:paraId="02DD1556" w14:textId="77777777" w:rsidTr="00B942B9">
        <w:trPr>
          <w:cantSplit/>
        </w:trPr>
        <w:tc>
          <w:tcPr>
            <w:tcW w:w="2551" w:type="dxa"/>
          </w:tcPr>
          <w:p w14:paraId="5036B443" w14:textId="77777777" w:rsidR="00803881" w:rsidRPr="0038709E" w:rsidRDefault="00803881" w:rsidP="00803881">
            <w:pPr>
              <w:pStyle w:val="Tabletext"/>
              <w:tabs>
                <w:tab w:val="center" w:leader="dot" w:pos="2268"/>
              </w:tabs>
              <w:rPr>
                <w:sz w:val="16"/>
                <w:szCs w:val="16"/>
              </w:rPr>
            </w:pPr>
            <w:r w:rsidRPr="0038709E">
              <w:rPr>
                <w:sz w:val="16"/>
                <w:szCs w:val="16"/>
              </w:rPr>
              <w:t>s. 154GA</w:t>
            </w:r>
            <w:r w:rsidRPr="0038709E">
              <w:rPr>
                <w:sz w:val="16"/>
                <w:szCs w:val="16"/>
              </w:rPr>
              <w:tab/>
            </w:r>
          </w:p>
        </w:tc>
        <w:tc>
          <w:tcPr>
            <w:tcW w:w="4537" w:type="dxa"/>
          </w:tcPr>
          <w:p w14:paraId="5DAE4D6C"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762B928" w14:textId="77777777" w:rsidTr="00B942B9">
        <w:trPr>
          <w:cantSplit/>
        </w:trPr>
        <w:tc>
          <w:tcPr>
            <w:tcW w:w="2551" w:type="dxa"/>
          </w:tcPr>
          <w:p w14:paraId="76882356" w14:textId="77777777" w:rsidR="00803881" w:rsidRPr="0038709E" w:rsidRDefault="00803881" w:rsidP="00803881">
            <w:pPr>
              <w:pStyle w:val="Tabletext"/>
              <w:tabs>
                <w:tab w:val="center" w:leader="dot" w:pos="2268"/>
              </w:tabs>
              <w:rPr>
                <w:sz w:val="16"/>
                <w:szCs w:val="16"/>
              </w:rPr>
            </w:pPr>
            <w:r w:rsidRPr="0038709E">
              <w:rPr>
                <w:sz w:val="16"/>
                <w:szCs w:val="16"/>
              </w:rPr>
              <w:t>s. 154H</w:t>
            </w:r>
            <w:r w:rsidRPr="0038709E">
              <w:rPr>
                <w:sz w:val="16"/>
                <w:szCs w:val="16"/>
              </w:rPr>
              <w:tab/>
            </w:r>
          </w:p>
        </w:tc>
        <w:tc>
          <w:tcPr>
            <w:tcW w:w="4537" w:type="dxa"/>
          </w:tcPr>
          <w:p w14:paraId="5FC082B1"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49C1240" w14:textId="77777777" w:rsidTr="00B942B9">
        <w:trPr>
          <w:cantSplit/>
        </w:trPr>
        <w:tc>
          <w:tcPr>
            <w:tcW w:w="2551" w:type="dxa"/>
          </w:tcPr>
          <w:p w14:paraId="21663336" w14:textId="77777777" w:rsidR="00803881" w:rsidRPr="0038709E" w:rsidRDefault="00803881" w:rsidP="00803881">
            <w:pPr>
              <w:pStyle w:val="Tabletext"/>
              <w:tabs>
                <w:tab w:val="center" w:leader="dot" w:pos="2268"/>
              </w:tabs>
              <w:rPr>
                <w:sz w:val="16"/>
                <w:szCs w:val="16"/>
              </w:rPr>
            </w:pPr>
          </w:p>
        </w:tc>
        <w:tc>
          <w:tcPr>
            <w:tcW w:w="4537" w:type="dxa"/>
          </w:tcPr>
          <w:p w14:paraId="68C765DF"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41F415B5" w14:textId="77777777" w:rsidTr="00B942B9">
        <w:trPr>
          <w:cantSplit/>
        </w:trPr>
        <w:tc>
          <w:tcPr>
            <w:tcW w:w="2551" w:type="dxa"/>
          </w:tcPr>
          <w:p w14:paraId="3274ECDB" w14:textId="77777777" w:rsidR="00803881" w:rsidRPr="0038709E" w:rsidRDefault="00803881" w:rsidP="00803881">
            <w:pPr>
              <w:pStyle w:val="Tabletext"/>
              <w:tabs>
                <w:tab w:val="center" w:leader="dot" w:pos="2268"/>
              </w:tabs>
              <w:rPr>
                <w:sz w:val="16"/>
                <w:szCs w:val="16"/>
              </w:rPr>
            </w:pPr>
            <w:r w:rsidRPr="0038709E">
              <w:rPr>
                <w:sz w:val="16"/>
                <w:szCs w:val="16"/>
              </w:rPr>
              <w:t>s. 154J</w:t>
            </w:r>
            <w:r w:rsidRPr="0038709E">
              <w:rPr>
                <w:sz w:val="16"/>
                <w:szCs w:val="16"/>
              </w:rPr>
              <w:tab/>
            </w:r>
          </w:p>
        </w:tc>
        <w:tc>
          <w:tcPr>
            <w:tcW w:w="4537" w:type="dxa"/>
          </w:tcPr>
          <w:p w14:paraId="4AAF4B9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0C9A513" w14:textId="77777777" w:rsidTr="00B942B9">
        <w:trPr>
          <w:cantSplit/>
        </w:trPr>
        <w:tc>
          <w:tcPr>
            <w:tcW w:w="2551" w:type="dxa"/>
          </w:tcPr>
          <w:p w14:paraId="4BF19486"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0DDBB55F" w14:textId="77777777" w:rsidR="00803881" w:rsidRPr="0038709E" w:rsidRDefault="00803881" w:rsidP="00803881">
            <w:pPr>
              <w:pStyle w:val="Tabletext"/>
              <w:tabs>
                <w:tab w:val="center" w:leader="dot" w:pos="2268"/>
              </w:tabs>
              <w:rPr>
                <w:sz w:val="16"/>
                <w:szCs w:val="16"/>
              </w:rPr>
            </w:pPr>
          </w:p>
        </w:tc>
      </w:tr>
      <w:tr w:rsidR="00803881" w:rsidRPr="0038709E" w14:paraId="5C84884D" w14:textId="77777777" w:rsidTr="00B942B9">
        <w:trPr>
          <w:cantSplit/>
        </w:trPr>
        <w:tc>
          <w:tcPr>
            <w:tcW w:w="2551" w:type="dxa"/>
          </w:tcPr>
          <w:p w14:paraId="12CEA026" w14:textId="77777777" w:rsidR="00803881" w:rsidRPr="0038709E" w:rsidRDefault="00803881" w:rsidP="00803881">
            <w:pPr>
              <w:pStyle w:val="Tabletext"/>
              <w:tabs>
                <w:tab w:val="center" w:leader="dot" w:pos="2268"/>
              </w:tabs>
              <w:rPr>
                <w:sz w:val="16"/>
                <w:szCs w:val="16"/>
              </w:rPr>
            </w:pPr>
            <w:r w:rsidRPr="0038709E">
              <w:rPr>
                <w:sz w:val="16"/>
                <w:szCs w:val="16"/>
              </w:rPr>
              <w:t>ss. 154K, 154L</w:t>
            </w:r>
            <w:r w:rsidRPr="0038709E">
              <w:rPr>
                <w:sz w:val="16"/>
                <w:szCs w:val="16"/>
              </w:rPr>
              <w:tab/>
            </w:r>
          </w:p>
        </w:tc>
        <w:tc>
          <w:tcPr>
            <w:tcW w:w="4537" w:type="dxa"/>
          </w:tcPr>
          <w:p w14:paraId="1BE287E8"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CE08864" w14:textId="77777777" w:rsidTr="00B942B9">
        <w:trPr>
          <w:cantSplit/>
        </w:trPr>
        <w:tc>
          <w:tcPr>
            <w:tcW w:w="2551" w:type="dxa"/>
          </w:tcPr>
          <w:p w14:paraId="636DD494" w14:textId="77777777" w:rsidR="00803881" w:rsidRPr="0038709E" w:rsidRDefault="00803881" w:rsidP="00803881">
            <w:pPr>
              <w:pStyle w:val="Tabletext"/>
              <w:tabs>
                <w:tab w:val="center" w:leader="dot" w:pos="2268"/>
              </w:tabs>
              <w:rPr>
                <w:sz w:val="16"/>
                <w:szCs w:val="16"/>
              </w:rPr>
            </w:pPr>
          </w:p>
        </w:tc>
        <w:tc>
          <w:tcPr>
            <w:tcW w:w="4537" w:type="dxa"/>
          </w:tcPr>
          <w:p w14:paraId="07810D1B"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79CDD87D" w14:textId="77777777" w:rsidTr="00B942B9">
        <w:trPr>
          <w:cantSplit/>
        </w:trPr>
        <w:tc>
          <w:tcPr>
            <w:tcW w:w="2551" w:type="dxa"/>
          </w:tcPr>
          <w:p w14:paraId="4CDD5E63"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C</w:t>
            </w:r>
          </w:p>
        </w:tc>
        <w:tc>
          <w:tcPr>
            <w:tcW w:w="4537" w:type="dxa"/>
          </w:tcPr>
          <w:p w14:paraId="637AD1C2" w14:textId="77777777" w:rsidR="00803881" w:rsidRPr="0038709E" w:rsidRDefault="00803881" w:rsidP="00803881">
            <w:pPr>
              <w:pStyle w:val="Tabletext"/>
              <w:tabs>
                <w:tab w:val="center" w:leader="dot" w:pos="2268"/>
              </w:tabs>
              <w:rPr>
                <w:sz w:val="16"/>
                <w:szCs w:val="16"/>
              </w:rPr>
            </w:pPr>
          </w:p>
        </w:tc>
      </w:tr>
      <w:tr w:rsidR="00803881" w:rsidRPr="0038709E" w14:paraId="4E782FD2" w14:textId="77777777" w:rsidTr="00B942B9">
        <w:trPr>
          <w:cantSplit/>
        </w:trPr>
        <w:tc>
          <w:tcPr>
            <w:tcW w:w="2551" w:type="dxa"/>
          </w:tcPr>
          <w:p w14:paraId="68F72B85" w14:textId="77777777" w:rsidR="00803881" w:rsidRPr="0038709E" w:rsidRDefault="00803881" w:rsidP="00803881">
            <w:pPr>
              <w:pStyle w:val="Tabletext"/>
              <w:tabs>
                <w:tab w:val="center" w:leader="dot" w:pos="2268"/>
              </w:tabs>
              <w:rPr>
                <w:sz w:val="16"/>
                <w:szCs w:val="16"/>
              </w:rPr>
            </w:pPr>
            <w:r w:rsidRPr="0038709E">
              <w:rPr>
                <w:sz w:val="16"/>
                <w:szCs w:val="16"/>
              </w:rPr>
              <w:t>ss. 154M, 154N</w:t>
            </w:r>
            <w:r w:rsidRPr="0038709E">
              <w:rPr>
                <w:sz w:val="16"/>
                <w:szCs w:val="16"/>
              </w:rPr>
              <w:tab/>
            </w:r>
          </w:p>
        </w:tc>
        <w:tc>
          <w:tcPr>
            <w:tcW w:w="4537" w:type="dxa"/>
          </w:tcPr>
          <w:p w14:paraId="6D4D6DBF"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DDD7AC1" w14:textId="77777777" w:rsidTr="00B942B9">
        <w:trPr>
          <w:cantSplit/>
        </w:trPr>
        <w:tc>
          <w:tcPr>
            <w:tcW w:w="2551" w:type="dxa"/>
          </w:tcPr>
          <w:p w14:paraId="73CF79CE"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7980D0F7" w14:textId="77777777" w:rsidR="00803881" w:rsidRPr="0038709E" w:rsidRDefault="00803881" w:rsidP="00803881">
            <w:pPr>
              <w:pStyle w:val="Tabletext"/>
              <w:tabs>
                <w:tab w:val="center" w:leader="dot" w:pos="2268"/>
              </w:tabs>
              <w:rPr>
                <w:sz w:val="16"/>
                <w:szCs w:val="16"/>
              </w:rPr>
            </w:pPr>
          </w:p>
        </w:tc>
      </w:tr>
      <w:tr w:rsidR="00803881" w:rsidRPr="0038709E" w14:paraId="032DFD09" w14:textId="77777777" w:rsidTr="00B942B9">
        <w:trPr>
          <w:cantSplit/>
        </w:trPr>
        <w:tc>
          <w:tcPr>
            <w:tcW w:w="2551" w:type="dxa"/>
          </w:tcPr>
          <w:p w14:paraId="14BB3507" w14:textId="77777777" w:rsidR="00803881" w:rsidRPr="0038709E" w:rsidRDefault="00803881" w:rsidP="00803881">
            <w:pPr>
              <w:pStyle w:val="Tabletext"/>
              <w:tabs>
                <w:tab w:val="center" w:leader="dot" w:pos="2268"/>
              </w:tabs>
              <w:rPr>
                <w:sz w:val="16"/>
                <w:szCs w:val="16"/>
              </w:rPr>
            </w:pPr>
            <w:r w:rsidRPr="0038709E">
              <w:rPr>
                <w:sz w:val="16"/>
                <w:szCs w:val="16"/>
              </w:rPr>
              <w:t>ss. 154P, 154Q</w:t>
            </w:r>
            <w:r w:rsidRPr="0038709E">
              <w:rPr>
                <w:sz w:val="16"/>
                <w:szCs w:val="16"/>
              </w:rPr>
              <w:tab/>
            </w:r>
          </w:p>
        </w:tc>
        <w:tc>
          <w:tcPr>
            <w:tcW w:w="4537" w:type="dxa"/>
          </w:tcPr>
          <w:p w14:paraId="6CEE0B2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9443A7D" w14:textId="77777777" w:rsidTr="00B942B9">
        <w:trPr>
          <w:cantSplit/>
        </w:trPr>
        <w:tc>
          <w:tcPr>
            <w:tcW w:w="2551" w:type="dxa"/>
          </w:tcPr>
          <w:p w14:paraId="1650E21E" w14:textId="77777777" w:rsidR="00803881" w:rsidRPr="0038709E" w:rsidRDefault="00803881" w:rsidP="00803881">
            <w:pPr>
              <w:pStyle w:val="Tabletext"/>
              <w:tabs>
                <w:tab w:val="center" w:leader="dot" w:pos="2268"/>
              </w:tabs>
              <w:rPr>
                <w:sz w:val="16"/>
                <w:szCs w:val="16"/>
              </w:rPr>
            </w:pPr>
            <w:r w:rsidRPr="0038709E">
              <w:rPr>
                <w:sz w:val="16"/>
                <w:szCs w:val="16"/>
              </w:rPr>
              <w:t>s. 154R</w:t>
            </w:r>
            <w:r w:rsidRPr="0038709E">
              <w:rPr>
                <w:sz w:val="16"/>
                <w:szCs w:val="16"/>
              </w:rPr>
              <w:tab/>
            </w:r>
          </w:p>
        </w:tc>
        <w:tc>
          <w:tcPr>
            <w:tcW w:w="4537" w:type="dxa"/>
          </w:tcPr>
          <w:p w14:paraId="37FF53F2"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D756F97" w14:textId="77777777" w:rsidTr="00B942B9">
        <w:trPr>
          <w:cantSplit/>
        </w:trPr>
        <w:tc>
          <w:tcPr>
            <w:tcW w:w="2551" w:type="dxa"/>
          </w:tcPr>
          <w:p w14:paraId="2984A381" w14:textId="77777777" w:rsidR="00803881" w:rsidRPr="0038709E" w:rsidRDefault="00803881" w:rsidP="00803881">
            <w:pPr>
              <w:pStyle w:val="Tabletext"/>
              <w:tabs>
                <w:tab w:val="center" w:leader="dot" w:pos="2268"/>
              </w:tabs>
              <w:rPr>
                <w:sz w:val="16"/>
                <w:szCs w:val="16"/>
              </w:rPr>
            </w:pPr>
          </w:p>
        </w:tc>
        <w:tc>
          <w:tcPr>
            <w:tcW w:w="4537" w:type="dxa"/>
          </w:tcPr>
          <w:p w14:paraId="60815A63"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0184BA03" w14:textId="77777777" w:rsidTr="00B942B9">
        <w:trPr>
          <w:cantSplit/>
        </w:trPr>
        <w:tc>
          <w:tcPr>
            <w:tcW w:w="2551" w:type="dxa"/>
          </w:tcPr>
          <w:p w14:paraId="7D46D5B5" w14:textId="77777777" w:rsidR="00803881" w:rsidRPr="0038709E" w:rsidRDefault="00803881" w:rsidP="00803881">
            <w:pPr>
              <w:pStyle w:val="Tabletext"/>
              <w:tabs>
                <w:tab w:val="center" w:leader="dot" w:pos="2268"/>
              </w:tabs>
              <w:rPr>
                <w:sz w:val="16"/>
                <w:szCs w:val="16"/>
              </w:rPr>
            </w:pPr>
            <w:r w:rsidRPr="0038709E">
              <w:rPr>
                <w:sz w:val="16"/>
                <w:szCs w:val="16"/>
              </w:rPr>
              <w:t>s. 154RA</w:t>
            </w:r>
            <w:r w:rsidRPr="0038709E">
              <w:rPr>
                <w:sz w:val="16"/>
                <w:szCs w:val="16"/>
              </w:rPr>
              <w:tab/>
            </w:r>
          </w:p>
        </w:tc>
        <w:tc>
          <w:tcPr>
            <w:tcW w:w="4537" w:type="dxa"/>
          </w:tcPr>
          <w:p w14:paraId="21818980"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DFD6D74" w14:textId="77777777" w:rsidTr="00B942B9">
        <w:trPr>
          <w:cantSplit/>
        </w:trPr>
        <w:tc>
          <w:tcPr>
            <w:tcW w:w="2551" w:type="dxa"/>
          </w:tcPr>
          <w:p w14:paraId="5BE0B5A4" w14:textId="77777777" w:rsidR="00803881" w:rsidRPr="0038709E" w:rsidRDefault="00803881" w:rsidP="00803881">
            <w:pPr>
              <w:pStyle w:val="Tabletext"/>
              <w:tabs>
                <w:tab w:val="center" w:leader="dot" w:pos="2268"/>
              </w:tabs>
              <w:rPr>
                <w:sz w:val="16"/>
                <w:szCs w:val="16"/>
              </w:rPr>
            </w:pPr>
            <w:r w:rsidRPr="0038709E">
              <w:rPr>
                <w:b/>
                <w:sz w:val="16"/>
                <w:szCs w:val="16"/>
              </w:rPr>
              <w:t>Subdivision E</w:t>
            </w:r>
          </w:p>
        </w:tc>
        <w:tc>
          <w:tcPr>
            <w:tcW w:w="4537" w:type="dxa"/>
          </w:tcPr>
          <w:p w14:paraId="56A54964" w14:textId="77777777" w:rsidR="00803881" w:rsidRPr="0038709E" w:rsidRDefault="00803881" w:rsidP="00803881">
            <w:pPr>
              <w:pStyle w:val="Tabletext"/>
              <w:tabs>
                <w:tab w:val="center" w:leader="dot" w:pos="2268"/>
              </w:tabs>
              <w:rPr>
                <w:sz w:val="16"/>
                <w:szCs w:val="16"/>
              </w:rPr>
            </w:pPr>
          </w:p>
        </w:tc>
      </w:tr>
      <w:tr w:rsidR="00803881" w:rsidRPr="0038709E" w14:paraId="28870CEB" w14:textId="77777777" w:rsidTr="00B942B9">
        <w:trPr>
          <w:cantSplit/>
        </w:trPr>
        <w:tc>
          <w:tcPr>
            <w:tcW w:w="2551" w:type="dxa"/>
          </w:tcPr>
          <w:p w14:paraId="1E5CB2BD" w14:textId="77777777" w:rsidR="00803881" w:rsidRPr="0038709E" w:rsidRDefault="00803881" w:rsidP="00803881">
            <w:pPr>
              <w:pStyle w:val="Tabletext"/>
              <w:tabs>
                <w:tab w:val="center" w:leader="dot" w:pos="2268"/>
              </w:tabs>
              <w:rPr>
                <w:sz w:val="16"/>
                <w:szCs w:val="16"/>
              </w:rPr>
            </w:pPr>
            <w:r w:rsidRPr="0038709E">
              <w:rPr>
                <w:sz w:val="16"/>
                <w:szCs w:val="16"/>
              </w:rPr>
              <w:t>s. 154S</w:t>
            </w:r>
            <w:r w:rsidRPr="0038709E">
              <w:rPr>
                <w:sz w:val="16"/>
                <w:szCs w:val="16"/>
              </w:rPr>
              <w:tab/>
            </w:r>
          </w:p>
        </w:tc>
        <w:tc>
          <w:tcPr>
            <w:tcW w:w="4537" w:type="dxa"/>
          </w:tcPr>
          <w:p w14:paraId="6541CDF5"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4C20521" w14:textId="77777777" w:rsidTr="00B942B9">
        <w:trPr>
          <w:cantSplit/>
        </w:trPr>
        <w:tc>
          <w:tcPr>
            <w:tcW w:w="2551" w:type="dxa"/>
          </w:tcPr>
          <w:p w14:paraId="60074FD6" w14:textId="77777777" w:rsidR="00803881" w:rsidRPr="0038709E" w:rsidRDefault="00803881" w:rsidP="00803881">
            <w:pPr>
              <w:pStyle w:val="Tabletext"/>
              <w:tabs>
                <w:tab w:val="center" w:leader="dot" w:pos="2268"/>
              </w:tabs>
              <w:rPr>
                <w:sz w:val="16"/>
                <w:szCs w:val="16"/>
              </w:rPr>
            </w:pPr>
            <w:r w:rsidRPr="0038709E">
              <w:rPr>
                <w:sz w:val="16"/>
                <w:szCs w:val="16"/>
              </w:rPr>
              <w:t>s. 154T</w:t>
            </w:r>
            <w:r w:rsidRPr="0038709E">
              <w:rPr>
                <w:sz w:val="16"/>
                <w:szCs w:val="16"/>
              </w:rPr>
              <w:tab/>
            </w:r>
          </w:p>
        </w:tc>
        <w:tc>
          <w:tcPr>
            <w:tcW w:w="4537" w:type="dxa"/>
          </w:tcPr>
          <w:p w14:paraId="138EB4FD"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4C8D44AD" w14:textId="77777777" w:rsidTr="00B942B9">
        <w:trPr>
          <w:cantSplit/>
        </w:trPr>
        <w:tc>
          <w:tcPr>
            <w:tcW w:w="2551" w:type="dxa"/>
          </w:tcPr>
          <w:p w14:paraId="024BBE2D" w14:textId="77777777" w:rsidR="00803881" w:rsidRPr="0038709E" w:rsidRDefault="00803881" w:rsidP="00803881">
            <w:pPr>
              <w:pStyle w:val="Tabletext"/>
              <w:tabs>
                <w:tab w:val="center" w:leader="dot" w:pos="2268"/>
              </w:tabs>
              <w:rPr>
                <w:sz w:val="16"/>
                <w:szCs w:val="16"/>
              </w:rPr>
            </w:pPr>
          </w:p>
        </w:tc>
        <w:tc>
          <w:tcPr>
            <w:tcW w:w="4537" w:type="dxa"/>
          </w:tcPr>
          <w:p w14:paraId="2ECB6924"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08D31F13" w14:textId="77777777" w:rsidTr="00B942B9">
        <w:trPr>
          <w:cantSplit/>
        </w:trPr>
        <w:tc>
          <w:tcPr>
            <w:tcW w:w="2551" w:type="dxa"/>
          </w:tcPr>
          <w:p w14:paraId="62906CF9" w14:textId="77777777" w:rsidR="00803881" w:rsidRPr="0038709E" w:rsidRDefault="00803881" w:rsidP="00803881">
            <w:pPr>
              <w:pStyle w:val="Tabletext"/>
              <w:tabs>
                <w:tab w:val="center" w:leader="dot" w:pos="2268"/>
              </w:tabs>
              <w:rPr>
                <w:sz w:val="16"/>
                <w:szCs w:val="16"/>
              </w:rPr>
            </w:pPr>
            <w:r w:rsidRPr="0038709E">
              <w:rPr>
                <w:sz w:val="16"/>
                <w:szCs w:val="16"/>
              </w:rPr>
              <w:t>s 154U</w:t>
            </w:r>
            <w:r w:rsidRPr="0038709E">
              <w:rPr>
                <w:sz w:val="16"/>
                <w:szCs w:val="16"/>
              </w:rPr>
              <w:tab/>
            </w:r>
          </w:p>
        </w:tc>
        <w:tc>
          <w:tcPr>
            <w:tcW w:w="4537" w:type="dxa"/>
          </w:tcPr>
          <w:p w14:paraId="59B17B4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9BCF611" w14:textId="77777777" w:rsidTr="00B942B9">
        <w:trPr>
          <w:cantSplit/>
        </w:trPr>
        <w:tc>
          <w:tcPr>
            <w:tcW w:w="2551" w:type="dxa"/>
          </w:tcPr>
          <w:p w14:paraId="265BCBEF" w14:textId="77777777" w:rsidR="00803881" w:rsidRPr="0038709E" w:rsidRDefault="00803881" w:rsidP="00803881">
            <w:pPr>
              <w:pStyle w:val="Tabletext"/>
              <w:tabs>
                <w:tab w:val="center" w:leader="dot" w:pos="2268"/>
              </w:tabs>
              <w:rPr>
                <w:sz w:val="16"/>
                <w:szCs w:val="16"/>
              </w:rPr>
            </w:pPr>
          </w:p>
        </w:tc>
        <w:tc>
          <w:tcPr>
            <w:tcW w:w="4537" w:type="dxa"/>
          </w:tcPr>
          <w:p w14:paraId="2AAB53DC"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5F34281C" w14:textId="77777777" w:rsidTr="00B942B9">
        <w:trPr>
          <w:cantSplit/>
        </w:trPr>
        <w:tc>
          <w:tcPr>
            <w:tcW w:w="2551" w:type="dxa"/>
          </w:tcPr>
          <w:p w14:paraId="3138A72B" w14:textId="77777777" w:rsidR="00803881" w:rsidRPr="0038709E" w:rsidRDefault="00803881" w:rsidP="00803881">
            <w:pPr>
              <w:pStyle w:val="Tabletext"/>
              <w:tabs>
                <w:tab w:val="center" w:leader="dot" w:pos="2268"/>
              </w:tabs>
              <w:rPr>
                <w:sz w:val="16"/>
                <w:szCs w:val="16"/>
              </w:rPr>
            </w:pPr>
            <w:r w:rsidRPr="0038709E">
              <w:rPr>
                <w:sz w:val="16"/>
                <w:szCs w:val="16"/>
              </w:rPr>
              <w:t>s 154V</w:t>
            </w:r>
            <w:r w:rsidRPr="0038709E">
              <w:rPr>
                <w:sz w:val="16"/>
                <w:szCs w:val="16"/>
              </w:rPr>
              <w:tab/>
            </w:r>
          </w:p>
        </w:tc>
        <w:tc>
          <w:tcPr>
            <w:tcW w:w="4537" w:type="dxa"/>
          </w:tcPr>
          <w:p w14:paraId="6571F0EA"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7BC9BDE0" w14:textId="77777777" w:rsidTr="00B942B9">
        <w:trPr>
          <w:cantSplit/>
        </w:trPr>
        <w:tc>
          <w:tcPr>
            <w:tcW w:w="2551" w:type="dxa"/>
          </w:tcPr>
          <w:p w14:paraId="6EF3919C" w14:textId="77777777" w:rsidR="00803881" w:rsidRPr="0038709E" w:rsidRDefault="00803881" w:rsidP="00803881">
            <w:pPr>
              <w:pStyle w:val="Tabletext"/>
              <w:tabs>
                <w:tab w:val="center" w:leader="dot" w:pos="2268"/>
              </w:tabs>
              <w:rPr>
                <w:sz w:val="16"/>
                <w:szCs w:val="16"/>
              </w:rPr>
            </w:pPr>
          </w:p>
        </w:tc>
        <w:tc>
          <w:tcPr>
            <w:tcW w:w="4537" w:type="dxa"/>
          </w:tcPr>
          <w:p w14:paraId="11260CE7" w14:textId="09DC0954" w:rsidR="00803881" w:rsidRPr="0038709E" w:rsidRDefault="00803881" w:rsidP="00803881">
            <w:pPr>
              <w:pStyle w:val="Tabletext"/>
              <w:tabs>
                <w:tab w:val="center" w:leader="dot" w:pos="2268"/>
              </w:tabs>
              <w:rPr>
                <w:sz w:val="16"/>
                <w:szCs w:val="16"/>
                <w:u w:val="single"/>
              </w:rPr>
            </w:pPr>
            <w:r w:rsidRPr="0038709E">
              <w:rPr>
                <w:sz w:val="16"/>
                <w:szCs w:val="16"/>
              </w:rPr>
              <w:t>am No 59, 2009; No 63, 2019; No 141, 2020; No 96, 2022; No 111, 2023</w:t>
            </w:r>
            <w:r w:rsidR="004A2173" w:rsidRPr="0038709E">
              <w:rPr>
                <w:sz w:val="16"/>
                <w:szCs w:val="16"/>
              </w:rPr>
              <w:t xml:space="preserve"> </w:t>
            </w:r>
            <w:r w:rsidR="004A2173" w:rsidRPr="0038709E">
              <w:rPr>
                <w:sz w:val="16"/>
                <w:szCs w:val="16"/>
                <w:u w:val="single"/>
              </w:rPr>
              <w:t>(</w:t>
            </w:r>
            <w:r w:rsidR="006157E8">
              <w:rPr>
                <w:sz w:val="16"/>
                <w:szCs w:val="16"/>
                <w:u w:val="single"/>
              </w:rPr>
              <w:t>s</w:t>
            </w:r>
            <w:r w:rsidR="006157E8" w:rsidRPr="0038709E">
              <w:rPr>
                <w:sz w:val="16"/>
                <w:szCs w:val="16"/>
                <w:u w:val="single"/>
              </w:rPr>
              <w:t xml:space="preserve">ch </w:t>
            </w:r>
            <w:r w:rsidR="004A2173" w:rsidRPr="0038709E">
              <w:rPr>
                <w:sz w:val="16"/>
                <w:szCs w:val="16"/>
                <w:u w:val="single"/>
              </w:rPr>
              <w:t xml:space="preserve">6 </w:t>
            </w:r>
            <w:r w:rsidR="00EB5877">
              <w:rPr>
                <w:sz w:val="16"/>
                <w:szCs w:val="16"/>
                <w:u w:val="single"/>
              </w:rPr>
              <w:t>(</w:t>
            </w:r>
            <w:r w:rsidR="0093254F">
              <w:rPr>
                <w:sz w:val="16"/>
                <w:szCs w:val="16"/>
                <w:u w:val="single"/>
              </w:rPr>
              <w:t>item 1</w:t>
            </w:r>
            <w:r w:rsidR="004A2173" w:rsidRPr="0038709E">
              <w:rPr>
                <w:sz w:val="16"/>
                <w:szCs w:val="16"/>
                <w:u w:val="single"/>
              </w:rPr>
              <w:t>4</w:t>
            </w:r>
            <w:r w:rsidR="00EB5877">
              <w:rPr>
                <w:sz w:val="16"/>
                <w:szCs w:val="16"/>
                <w:u w:val="single"/>
              </w:rPr>
              <w:t>)</w:t>
            </w:r>
            <w:r w:rsidR="004A2173" w:rsidRPr="0038709E">
              <w:rPr>
                <w:sz w:val="16"/>
                <w:szCs w:val="16"/>
                <w:u w:val="single"/>
              </w:rPr>
              <w:t>)</w:t>
            </w:r>
          </w:p>
        </w:tc>
      </w:tr>
      <w:tr w:rsidR="00803881" w:rsidRPr="0038709E" w14:paraId="4C6E32EC" w14:textId="77777777" w:rsidTr="00B942B9">
        <w:trPr>
          <w:cantSplit/>
        </w:trPr>
        <w:tc>
          <w:tcPr>
            <w:tcW w:w="2551" w:type="dxa"/>
          </w:tcPr>
          <w:p w14:paraId="058630EA" w14:textId="77777777" w:rsidR="00803881" w:rsidRPr="0038709E" w:rsidRDefault="00803881" w:rsidP="00803881">
            <w:pPr>
              <w:pStyle w:val="Tabletext"/>
              <w:tabs>
                <w:tab w:val="center" w:leader="dot" w:pos="2268"/>
              </w:tabs>
              <w:rPr>
                <w:sz w:val="16"/>
                <w:szCs w:val="16"/>
              </w:rPr>
            </w:pPr>
            <w:r w:rsidRPr="0038709E">
              <w:rPr>
                <w:sz w:val="16"/>
                <w:szCs w:val="16"/>
              </w:rPr>
              <w:t>s. 154W</w:t>
            </w:r>
            <w:r w:rsidRPr="0038709E">
              <w:rPr>
                <w:sz w:val="16"/>
                <w:szCs w:val="16"/>
              </w:rPr>
              <w:tab/>
            </w:r>
          </w:p>
        </w:tc>
        <w:tc>
          <w:tcPr>
            <w:tcW w:w="4537" w:type="dxa"/>
          </w:tcPr>
          <w:p w14:paraId="080F424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03F6D7D5" w14:textId="77777777" w:rsidTr="00B942B9">
        <w:trPr>
          <w:cantSplit/>
        </w:trPr>
        <w:tc>
          <w:tcPr>
            <w:tcW w:w="2551" w:type="dxa"/>
          </w:tcPr>
          <w:p w14:paraId="3AA46A1E" w14:textId="77777777" w:rsidR="00803881" w:rsidRPr="0038709E" w:rsidRDefault="00803881" w:rsidP="00803881">
            <w:pPr>
              <w:pStyle w:val="Tabletext"/>
              <w:tabs>
                <w:tab w:val="center" w:leader="dot" w:pos="2268"/>
              </w:tabs>
              <w:rPr>
                <w:sz w:val="16"/>
                <w:szCs w:val="16"/>
              </w:rPr>
            </w:pPr>
            <w:r w:rsidRPr="0038709E">
              <w:rPr>
                <w:b/>
                <w:sz w:val="16"/>
                <w:szCs w:val="16"/>
              </w:rPr>
              <w:t>Subdivision F</w:t>
            </w:r>
          </w:p>
        </w:tc>
        <w:tc>
          <w:tcPr>
            <w:tcW w:w="4537" w:type="dxa"/>
          </w:tcPr>
          <w:p w14:paraId="5087C755" w14:textId="77777777" w:rsidR="00803881" w:rsidRPr="0038709E" w:rsidRDefault="00803881" w:rsidP="00803881">
            <w:pPr>
              <w:pStyle w:val="Tabletext"/>
              <w:tabs>
                <w:tab w:val="center" w:leader="dot" w:pos="2268"/>
              </w:tabs>
              <w:rPr>
                <w:sz w:val="16"/>
                <w:szCs w:val="16"/>
              </w:rPr>
            </w:pPr>
          </w:p>
        </w:tc>
      </w:tr>
      <w:tr w:rsidR="00803881" w:rsidRPr="0038709E" w14:paraId="41A6096E" w14:textId="77777777" w:rsidTr="00B942B9">
        <w:trPr>
          <w:cantSplit/>
        </w:trPr>
        <w:tc>
          <w:tcPr>
            <w:tcW w:w="2551" w:type="dxa"/>
          </w:tcPr>
          <w:p w14:paraId="2FC2B297" w14:textId="77777777" w:rsidR="00803881" w:rsidRPr="0038709E" w:rsidRDefault="00803881" w:rsidP="00803881">
            <w:pPr>
              <w:pStyle w:val="Tabletext"/>
              <w:tabs>
                <w:tab w:val="center" w:leader="dot" w:pos="2268"/>
              </w:tabs>
              <w:rPr>
                <w:sz w:val="16"/>
                <w:szCs w:val="16"/>
              </w:rPr>
            </w:pPr>
            <w:r w:rsidRPr="0038709E">
              <w:rPr>
                <w:sz w:val="16"/>
                <w:szCs w:val="16"/>
              </w:rPr>
              <w:t>s. 154X</w:t>
            </w:r>
            <w:r w:rsidRPr="0038709E">
              <w:rPr>
                <w:sz w:val="16"/>
                <w:szCs w:val="16"/>
              </w:rPr>
              <w:tab/>
            </w:r>
          </w:p>
        </w:tc>
        <w:tc>
          <w:tcPr>
            <w:tcW w:w="4537" w:type="dxa"/>
          </w:tcPr>
          <w:p w14:paraId="5B4A04C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4397ED4" w14:textId="77777777" w:rsidTr="00B942B9">
        <w:trPr>
          <w:cantSplit/>
        </w:trPr>
        <w:tc>
          <w:tcPr>
            <w:tcW w:w="2551" w:type="dxa"/>
          </w:tcPr>
          <w:p w14:paraId="19C49136" w14:textId="77777777" w:rsidR="00803881" w:rsidRPr="0038709E" w:rsidRDefault="00803881" w:rsidP="00803881">
            <w:pPr>
              <w:pStyle w:val="Tabletext"/>
              <w:tabs>
                <w:tab w:val="center" w:leader="dot" w:pos="2268"/>
              </w:tabs>
              <w:rPr>
                <w:sz w:val="16"/>
                <w:szCs w:val="16"/>
              </w:rPr>
            </w:pPr>
          </w:p>
        </w:tc>
        <w:tc>
          <w:tcPr>
            <w:tcW w:w="4537" w:type="dxa"/>
          </w:tcPr>
          <w:p w14:paraId="25038CB3" w14:textId="77777777" w:rsidR="00803881" w:rsidRPr="0038709E" w:rsidRDefault="00803881" w:rsidP="00803881">
            <w:pPr>
              <w:pStyle w:val="Tabletext"/>
              <w:tabs>
                <w:tab w:val="center" w:leader="dot" w:pos="2268"/>
              </w:tabs>
              <w:rPr>
                <w:sz w:val="16"/>
                <w:szCs w:val="16"/>
              </w:rPr>
            </w:pPr>
            <w:r w:rsidRPr="0038709E">
              <w:rPr>
                <w:sz w:val="16"/>
                <w:szCs w:val="16"/>
              </w:rPr>
              <w:t>am. No. 59, 2009</w:t>
            </w:r>
          </w:p>
        </w:tc>
      </w:tr>
      <w:tr w:rsidR="00803881" w:rsidRPr="0038709E" w14:paraId="2B425CD8" w14:textId="77777777" w:rsidTr="00B942B9">
        <w:trPr>
          <w:cantSplit/>
        </w:trPr>
        <w:tc>
          <w:tcPr>
            <w:tcW w:w="2551" w:type="dxa"/>
          </w:tcPr>
          <w:p w14:paraId="7CC34FA6" w14:textId="77777777" w:rsidR="00803881" w:rsidRPr="0038709E" w:rsidRDefault="00803881" w:rsidP="00803881">
            <w:pPr>
              <w:pStyle w:val="Tabletext"/>
              <w:tabs>
                <w:tab w:val="center" w:leader="dot" w:pos="2268"/>
              </w:tabs>
              <w:rPr>
                <w:sz w:val="16"/>
                <w:szCs w:val="16"/>
              </w:rPr>
            </w:pPr>
            <w:r w:rsidRPr="0038709E">
              <w:rPr>
                <w:sz w:val="16"/>
                <w:szCs w:val="16"/>
              </w:rPr>
              <w:t>ss. 154Y, 154Z</w:t>
            </w:r>
            <w:r w:rsidRPr="0038709E">
              <w:rPr>
                <w:sz w:val="16"/>
                <w:szCs w:val="16"/>
              </w:rPr>
              <w:tab/>
            </w:r>
          </w:p>
        </w:tc>
        <w:tc>
          <w:tcPr>
            <w:tcW w:w="4537" w:type="dxa"/>
          </w:tcPr>
          <w:p w14:paraId="6BD37BD4"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6CB1EB52" w14:textId="77777777" w:rsidTr="00B942B9">
        <w:trPr>
          <w:cantSplit/>
        </w:trPr>
        <w:tc>
          <w:tcPr>
            <w:tcW w:w="2551" w:type="dxa"/>
          </w:tcPr>
          <w:p w14:paraId="2BF08271" w14:textId="77777777" w:rsidR="00803881" w:rsidRPr="0038709E" w:rsidRDefault="00803881" w:rsidP="00803881">
            <w:pPr>
              <w:pStyle w:val="Tabletext"/>
              <w:tabs>
                <w:tab w:val="center" w:leader="dot" w:pos="2268"/>
              </w:tabs>
              <w:rPr>
                <w:sz w:val="16"/>
                <w:szCs w:val="16"/>
              </w:rPr>
            </w:pPr>
            <w:r w:rsidRPr="0038709E">
              <w:rPr>
                <w:b/>
                <w:sz w:val="16"/>
                <w:szCs w:val="16"/>
              </w:rPr>
              <w:t>Subdivision G</w:t>
            </w:r>
          </w:p>
        </w:tc>
        <w:tc>
          <w:tcPr>
            <w:tcW w:w="4537" w:type="dxa"/>
          </w:tcPr>
          <w:p w14:paraId="44C8F6D4" w14:textId="77777777" w:rsidR="00803881" w:rsidRPr="0038709E" w:rsidRDefault="00803881" w:rsidP="00803881">
            <w:pPr>
              <w:pStyle w:val="Tabletext"/>
              <w:tabs>
                <w:tab w:val="center" w:leader="dot" w:pos="2268"/>
              </w:tabs>
              <w:rPr>
                <w:sz w:val="16"/>
                <w:szCs w:val="16"/>
              </w:rPr>
            </w:pPr>
          </w:p>
        </w:tc>
      </w:tr>
      <w:tr w:rsidR="00803881" w:rsidRPr="0038709E" w14:paraId="2BF1F46F" w14:textId="77777777" w:rsidTr="00B942B9">
        <w:trPr>
          <w:cantSplit/>
        </w:trPr>
        <w:tc>
          <w:tcPr>
            <w:tcW w:w="2551" w:type="dxa"/>
          </w:tcPr>
          <w:p w14:paraId="009D8D7F" w14:textId="77777777" w:rsidR="00803881" w:rsidRPr="0038709E" w:rsidRDefault="00803881" w:rsidP="00803881">
            <w:pPr>
              <w:pStyle w:val="Tabletext"/>
              <w:tabs>
                <w:tab w:val="center" w:leader="dot" w:pos="2268"/>
              </w:tabs>
              <w:rPr>
                <w:sz w:val="16"/>
                <w:szCs w:val="16"/>
              </w:rPr>
            </w:pPr>
            <w:r w:rsidRPr="0038709E">
              <w:rPr>
                <w:sz w:val="16"/>
                <w:szCs w:val="16"/>
              </w:rPr>
              <w:t>s. 154ZA</w:t>
            </w:r>
            <w:r w:rsidRPr="0038709E">
              <w:rPr>
                <w:sz w:val="16"/>
                <w:szCs w:val="16"/>
              </w:rPr>
              <w:tab/>
            </w:r>
          </w:p>
        </w:tc>
        <w:tc>
          <w:tcPr>
            <w:tcW w:w="4537" w:type="dxa"/>
          </w:tcPr>
          <w:p w14:paraId="3749F96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F8B4ED6" w14:textId="77777777" w:rsidTr="00B942B9">
        <w:trPr>
          <w:cantSplit/>
        </w:trPr>
        <w:tc>
          <w:tcPr>
            <w:tcW w:w="2551" w:type="dxa"/>
          </w:tcPr>
          <w:p w14:paraId="7C3B099B" w14:textId="35B3A0F1" w:rsidR="00803881" w:rsidRPr="0038709E" w:rsidRDefault="009C2DBD" w:rsidP="00803881">
            <w:pPr>
              <w:pStyle w:val="Tabletext"/>
              <w:keepNext/>
              <w:tabs>
                <w:tab w:val="center" w:leader="dot" w:pos="2268"/>
              </w:tabs>
              <w:rPr>
                <w:sz w:val="16"/>
                <w:szCs w:val="16"/>
              </w:rPr>
            </w:pPr>
            <w:r w:rsidRPr="0038709E">
              <w:rPr>
                <w:b/>
                <w:sz w:val="16"/>
                <w:szCs w:val="16"/>
              </w:rPr>
              <w:t>Division 5</w:t>
            </w:r>
          </w:p>
        </w:tc>
        <w:tc>
          <w:tcPr>
            <w:tcW w:w="4537" w:type="dxa"/>
          </w:tcPr>
          <w:p w14:paraId="7FEC83DA" w14:textId="77777777" w:rsidR="00803881" w:rsidRPr="0038709E" w:rsidRDefault="00803881" w:rsidP="00803881">
            <w:pPr>
              <w:pStyle w:val="Tabletext"/>
              <w:tabs>
                <w:tab w:val="center" w:leader="dot" w:pos="2268"/>
              </w:tabs>
              <w:rPr>
                <w:sz w:val="16"/>
                <w:szCs w:val="16"/>
              </w:rPr>
            </w:pPr>
          </w:p>
        </w:tc>
      </w:tr>
      <w:tr w:rsidR="00803881" w:rsidRPr="0038709E" w14:paraId="2399A325" w14:textId="77777777" w:rsidTr="00B942B9">
        <w:trPr>
          <w:cantSplit/>
        </w:trPr>
        <w:tc>
          <w:tcPr>
            <w:tcW w:w="2551" w:type="dxa"/>
          </w:tcPr>
          <w:p w14:paraId="0E5C3F56" w14:textId="77777777" w:rsidR="00803881" w:rsidRPr="0038709E" w:rsidRDefault="00803881" w:rsidP="00803881">
            <w:pPr>
              <w:pStyle w:val="Tabletext"/>
              <w:tabs>
                <w:tab w:val="center" w:leader="dot" w:pos="2268"/>
              </w:tabs>
              <w:rPr>
                <w:sz w:val="16"/>
                <w:szCs w:val="16"/>
              </w:rPr>
            </w:pPr>
            <w:r w:rsidRPr="0038709E">
              <w:rPr>
                <w:sz w:val="16"/>
                <w:szCs w:val="16"/>
              </w:rPr>
              <w:t>s 154ZB</w:t>
            </w:r>
            <w:r w:rsidRPr="0038709E">
              <w:rPr>
                <w:sz w:val="16"/>
                <w:szCs w:val="16"/>
              </w:rPr>
              <w:tab/>
            </w:r>
          </w:p>
        </w:tc>
        <w:tc>
          <w:tcPr>
            <w:tcW w:w="4537" w:type="dxa"/>
          </w:tcPr>
          <w:p w14:paraId="03F686AF"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553840C0" w14:textId="77777777" w:rsidTr="00B942B9">
        <w:trPr>
          <w:cantSplit/>
        </w:trPr>
        <w:tc>
          <w:tcPr>
            <w:tcW w:w="2551" w:type="dxa"/>
          </w:tcPr>
          <w:p w14:paraId="5814856D" w14:textId="77777777" w:rsidR="00803881" w:rsidRPr="0038709E" w:rsidRDefault="00803881" w:rsidP="00803881">
            <w:pPr>
              <w:pStyle w:val="Tabletext"/>
              <w:tabs>
                <w:tab w:val="center" w:leader="dot" w:pos="2268"/>
              </w:tabs>
              <w:rPr>
                <w:sz w:val="16"/>
                <w:szCs w:val="16"/>
              </w:rPr>
            </w:pPr>
            <w:r w:rsidRPr="0038709E">
              <w:rPr>
                <w:sz w:val="16"/>
                <w:szCs w:val="16"/>
              </w:rPr>
              <w:t>s 154ZC</w:t>
            </w:r>
            <w:r w:rsidRPr="0038709E">
              <w:rPr>
                <w:sz w:val="16"/>
                <w:szCs w:val="16"/>
              </w:rPr>
              <w:tab/>
            </w:r>
          </w:p>
        </w:tc>
        <w:tc>
          <w:tcPr>
            <w:tcW w:w="4537" w:type="dxa"/>
          </w:tcPr>
          <w:p w14:paraId="264F8F46"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11024AC" w14:textId="77777777" w:rsidTr="00B942B9">
        <w:trPr>
          <w:cantSplit/>
        </w:trPr>
        <w:tc>
          <w:tcPr>
            <w:tcW w:w="2551" w:type="dxa"/>
          </w:tcPr>
          <w:p w14:paraId="3CB67F1A" w14:textId="69DC4647" w:rsidR="00803881" w:rsidRPr="0038709E" w:rsidRDefault="00803881" w:rsidP="00803881">
            <w:pPr>
              <w:pStyle w:val="Tabletext"/>
              <w:keepNext/>
              <w:tabs>
                <w:tab w:val="center" w:leader="dot" w:pos="2268"/>
              </w:tabs>
              <w:rPr>
                <w:b/>
                <w:sz w:val="16"/>
                <w:szCs w:val="16"/>
              </w:rPr>
            </w:pPr>
            <w:r w:rsidRPr="0038709E">
              <w:rPr>
                <w:b/>
                <w:sz w:val="16"/>
                <w:szCs w:val="16"/>
              </w:rPr>
              <w:t>Part XIE</w:t>
            </w:r>
          </w:p>
        </w:tc>
        <w:tc>
          <w:tcPr>
            <w:tcW w:w="4537" w:type="dxa"/>
          </w:tcPr>
          <w:p w14:paraId="4036CAD5" w14:textId="77777777" w:rsidR="00803881" w:rsidRPr="0038709E" w:rsidRDefault="00803881" w:rsidP="00803881">
            <w:pPr>
              <w:pStyle w:val="Tabletext"/>
              <w:tabs>
                <w:tab w:val="center" w:leader="dot" w:pos="2268"/>
              </w:tabs>
              <w:rPr>
                <w:sz w:val="16"/>
                <w:szCs w:val="16"/>
              </w:rPr>
            </w:pPr>
          </w:p>
        </w:tc>
      </w:tr>
      <w:tr w:rsidR="00803881" w:rsidRPr="0038709E" w14:paraId="1B90EAAF" w14:textId="77777777" w:rsidTr="00B942B9">
        <w:trPr>
          <w:cantSplit/>
        </w:trPr>
        <w:tc>
          <w:tcPr>
            <w:tcW w:w="2551" w:type="dxa"/>
          </w:tcPr>
          <w:p w14:paraId="3133CC62" w14:textId="690A1E6F" w:rsidR="00803881" w:rsidRPr="0038709E" w:rsidRDefault="00803881" w:rsidP="00803881">
            <w:pPr>
              <w:pStyle w:val="Tabletext"/>
              <w:tabs>
                <w:tab w:val="center" w:leader="dot" w:pos="2268"/>
              </w:tabs>
              <w:rPr>
                <w:sz w:val="16"/>
                <w:szCs w:val="16"/>
              </w:rPr>
            </w:pPr>
            <w:r w:rsidRPr="0038709E">
              <w:rPr>
                <w:sz w:val="16"/>
                <w:szCs w:val="16"/>
              </w:rPr>
              <w:t>Part XIE</w:t>
            </w:r>
            <w:r w:rsidRPr="0038709E">
              <w:rPr>
                <w:sz w:val="16"/>
                <w:szCs w:val="16"/>
              </w:rPr>
              <w:tab/>
            </w:r>
          </w:p>
        </w:tc>
        <w:tc>
          <w:tcPr>
            <w:tcW w:w="4537" w:type="dxa"/>
          </w:tcPr>
          <w:p w14:paraId="2B3496FB" w14:textId="7A906BFE"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2E2DBCA5" w14:textId="77777777" w:rsidTr="00B942B9">
        <w:trPr>
          <w:cantSplit/>
        </w:trPr>
        <w:tc>
          <w:tcPr>
            <w:tcW w:w="2551" w:type="dxa"/>
          </w:tcPr>
          <w:p w14:paraId="4AFAE196" w14:textId="6861251D" w:rsidR="00803881" w:rsidRPr="0038709E" w:rsidRDefault="009C2DBD" w:rsidP="00803881">
            <w:pPr>
              <w:pStyle w:val="Tabletext"/>
              <w:tabs>
                <w:tab w:val="center" w:leader="dot" w:pos="2268"/>
              </w:tabs>
              <w:rPr>
                <w:b/>
                <w:sz w:val="16"/>
                <w:szCs w:val="16"/>
              </w:rPr>
            </w:pPr>
            <w:r w:rsidRPr="0038709E">
              <w:rPr>
                <w:b/>
                <w:sz w:val="16"/>
                <w:szCs w:val="16"/>
              </w:rPr>
              <w:t>Division 1</w:t>
            </w:r>
          </w:p>
        </w:tc>
        <w:tc>
          <w:tcPr>
            <w:tcW w:w="4537" w:type="dxa"/>
          </w:tcPr>
          <w:p w14:paraId="15AD233E" w14:textId="77777777" w:rsidR="00803881" w:rsidRPr="0038709E" w:rsidRDefault="00803881" w:rsidP="00803881">
            <w:pPr>
              <w:pStyle w:val="Tabletext"/>
              <w:tabs>
                <w:tab w:val="center" w:leader="dot" w:pos="2268"/>
              </w:tabs>
              <w:rPr>
                <w:sz w:val="16"/>
                <w:szCs w:val="16"/>
              </w:rPr>
            </w:pPr>
          </w:p>
        </w:tc>
      </w:tr>
      <w:tr w:rsidR="00803881" w:rsidRPr="0038709E" w14:paraId="3004671A" w14:textId="77777777" w:rsidTr="00B942B9">
        <w:trPr>
          <w:cantSplit/>
        </w:trPr>
        <w:tc>
          <w:tcPr>
            <w:tcW w:w="2551" w:type="dxa"/>
          </w:tcPr>
          <w:p w14:paraId="73690A09" w14:textId="12E9390F" w:rsidR="00803881" w:rsidRPr="0038709E" w:rsidRDefault="00803881" w:rsidP="00803881">
            <w:pPr>
              <w:pStyle w:val="Tabletext"/>
              <w:tabs>
                <w:tab w:val="center" w:leader="dot" w:pos="2268"/>
              </w:tabs>
              <w:rPr>
                <w:sz w:val="16"/>
                <w:szCs w:val="16"/>
              </w:rPr>
            </w:pPr>
            <w:r w:rsidRPr="0038709E">
              <w:rPr>
                <w:sz w:val="16"/>
                <w:szCs w:val="16"/>
              </w:rPr>
              <w:t>s 154ZD</w:t>
            </w:r>
            <w:r w:rsidRPr="0038709E">
              <w:rPr>
                <w:sz w:val="16"/>
                <w:szCs w:val="16"/>
              </w:rPr>
              <w:tab/>
            </w:r>
          </w:p>
        </w:tc>
        <w:tc>
          <w:tcPr>
            <w:tcW w:w="4537" w:type="dxa"/>
          </w:tcPr>
          <w:p w14:paraId="1FB2F8ED" w14:textId="55270270"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28D67836" w14:textId="77777777" w:rsidTr="00B942B9">
        <w:trPr>
          <w:cantSplit/>
        </w:trPr>
        <w:tc>
          <w:tcPr>
            <w:tcW w:w="2551" w:type="dxa"/>
          </w:tcPr>
          <w:p w14:paraId="57A69B52" w14:textId="61CCCA4C" w:rsidR="00803881" w:rsidRPr="0038709E" w:rsidRDefault="00803881" w:rsidP="00803881">
            <w:pPr>
              <w:pStyle w:val="Tabletext"/>
              <w:tabs>
                <w:tab w:val="center" w:leader="dot" w:pos="2268"/>
              </w:tabs>
              <w:rPr>
                <w:sz w:val="16"/>
                <w:szCs w:val="16"/>
              </w:rPr>
            </w:pPr>
            <w:r w:rsidRPr="0038709E">
              <w:rPr>
                <w:sz w:val="16"/>
                <w:szCs w:val="16"/>
              </w:rPr>
              <w:t>s 154ZE</w:t>
            </w:r>
            <w:r w:rsidRPr="0038709E">
              <w:rPr>
                <w:sz w:val="16"/>
                <w:szCs w:val="16"/>
              </w:rPr>
              <w:tab/>
            </w:r>
          </w:p>
        </w:tc>
        <w:tc>
          <w:tcPr>
            <w:tcW w:w="4537" w:type="dxa"/>
          </w:tcPr>
          <w:p w14:paraId="2DA18776" w14:textId="3C4E7919"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758BCC69" w14:textId="77777777" w:rsidTr="00B942B9">
        <w:trPr>
          <w:cantSplit/>
        </w:trPr>
        <w:tc>
          <w:tcPr>
            <w:tcW w:w="2551" w:type="dxa"/>
          </w:tcPr>
          <w:p w14:paraId="577B2B3F" w14:textId="456CC2F6" w:rsidR="00803881" w:rsidRPr="0038709E" w:rsidRDefault="009C2DBD" w:rsidP="00803881">
            <w:pPr>
              <w:pStyle w:val="Tabletext"/>
              <w:tabs>
                <w:tab w:val="center" w:leader="dot" w:pos="2268"/>
              </w:tabs>
              <w:rPr>
                <w:b/>
                <w:sz w:val="16"/>
                <w:szCs w:val="16"/>
              </w:rPr>
            </w:pPr>
            <w:r w:rsidRPr="0038709E">
              <w:rPr>
                <w:b/>
                <w:sz w:val="16"/>
                <w:szCs w:val="16"/>
              </w:rPr>
              <w:t>Division 2</w:t>
            </w:r>
          </w:p>
        </w:tc>
        <w:tc>
          <w:tcPr>
            <w:tcW w:w="4537" w:type="dxa"/>
          </w:tcPr>
          <w:p w14:paraId="2B36EF6C" w14:textId="77777777" w:rsidR="00803881" w:rsidRPr="0038709E" w:rsidRDefault="00803881" w:rsidP="00803881">
            <w:pPr>
              <w:pStyle w:val="Tabletext"/>
              <w:tabs>
                <w:tab w:val="center" w:leader="dot" w:pos="2268"/>
              </w:tabs>
              <w:rPr>
                <w:sz w:val="16"/>
                <w:szCs w:val="16"/>
              </w:rPr>
            </w:pPr>
          </w:p>
        </w:tc>
      </w:tr>
      <w:tr w:rsidR="00803881" w:rsidRPr="0038709E" w14:paraId="09EE0A19" w14:textId="77777777" w:rsidTr="00B942B9">
        <w:trPr>
          <w:cantSplit/>
        </w:trPr>
        <w:tc>
          <w:tcPr>
            <w:tcW w:w="2551" w:type="dxa"/>
          </w:tcPr>
          <w:p w14:paraId="62AA8026" w14:textId="7B9B0EBB" w:rsidR="00803881" w:rsidRPr="0038709E" w:rsidRDefault="00803881" w:rsidP="00803881">
            <w:pPr>
              <w:pStyle w:val="Tabletext"/>
              <w:tabs>
                <w:tab w:val="center" w:leader="dot" w:pos="2268"/>
              </w:tabs>
              <w:rPr>
                <w:sz w:val="16"/>
                <w:szCs w:val="16"/>
              </w:rPr>
            </w:pPr>
            <w:r w:rsidRPr="0038709E">
              <w:rPr>
                <w:sz w:val="16"/>
                <w:szCs w:val="16"/>
              </w:rPr>
              <w:t>s 154ZF</w:t>
            </w:r>
            <w:r w:rsidRPr="0038709E">
              <w:rPr>
                <w:sz w:val="16"/>
                <w:szCs w:val="16"/>
              </w:rPr>
              <w:tab/>
            </w:r>
          </w:p>
        </w:tc>
        <w:tc>
          <w:tcPr>
            <w:tcW w:w="4537" w:type="dxa"/>
          </w:tcPr>
          <w:p w14:paraId="42030BF2" w14:textId="6A1EDBC1"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49B79CE0" w14:textId="77777777" w:rsidTr="00B942B9">
        <w:trPr>
          <w:cantSplit/>
        </w:trPr>
        <w:tc>
          <w:tcPr>
            <w:tcW w:w="2551" w:type="dxa"/>
          </w:tcPr>
          <w:p w14:paraId="59839A8A" w14:textId="45045A4D" w:rsidR="00803881" w:rsidRPr="0038709E" w:rsidRDefault="00803881" w:rsidP="00803881">
            <w:pPr>
              <w:pStyle w:val="Tabletext"/>
              <w:tabs>
                <w:tab w:val="center" w:leader="dot" w:pos="2268"/>
              </w:tabs>
              <w:rPr>
                <w:sz w:val="16"/>
                <w:szCs w:val="16"/>
              </w:rPr>
            </w:pPr>
            <w:r w:rsidRPr="0038709E">
              <w:rPr>
                <w:sz w:val="16"/>
                <w:szCs w:val="16"/>
              </w:rPr>
              <w:t>s 154ZG</w:t>
            </w:r>
            <w:r w:rsidRPr="0038709E">
              <w:rPr>
                <w:sz w:val="16"/>
                <w:szCs w:val="16"/>
              </w:rPr>
              <w:tab/>
            </w:r>
          </w:p>
        </w:tc>
        <w:tc>
          <w:tcPr>
            <w:tcW w:w="4537" w:type="dxa"/>
          </w:tcPr>
          <w:p w14:paraId="28CC892F" w14:textId="3CE17D44"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023D7B6F" w14:textId="77777777" w:rsidTr="00B942B9">
        <w:trPr>
          <w:cantSplit/>
        </w:trPr>
        <w:tc>
          <w:tcPr>
            <w:tcW w:w="2551" w:type="dxa"/>
          </w:tcPr>
          <w:p w14:paraId="49FDCA6F" w14:textId="082A8F39" w:rsidR="00803881" w:rsidRPr="0038709E" w:rsidRDefault="00803881" w:rsidP="00803881">
            <w:pPr>
              <w:pStyle w:val="Tabletext"/>
              <w:tabs>
                <w:tab w:val="center" w:leader="dot" w:pos="2268"/>
              </w:tabs>
              <w:rPr>
                <w:sz w:val="16"/>
                <w:szCs w:val="16"/>
              </w:rPr>
            </w:pPr>
            <w:r w:rsidRPr="0038709E">
              <w:rPr>
                <w:sz w:val="16"/>
                <w:szCs w:val="16"/>
              </w:rPr>
              <w:t>s 154ZH</w:t>
            </w:r>
            <w:r w:rsidRPr="0038709E">
              <w:rPr>
                <w:sz w:val="16"/>
                <w:szCs w:val="16"/>
              </w:rPr>
              <w:tab/>
            </w:r>
          </w:p>
        </w:tc>
        <w:tc>
          <w:tcPr>
            <w:tcW w:w="4537" w:type="dxa"/>
          </w:tcPr>
          <w:p w14:paraId="284BE283" w14:textId="318F60BD"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73C31E79" w14:textId="77777777" w:rsidTr="00B942B9">
        <w:trPr>
          <w:cantSplit/>
        </w:trPr>
        <w:tc>
          <w:tcPr>
            <w:tcW w:w="2551" w:type="dxa"/>
          </w:tcPr>
          <w:p w14:paraId="563D6563" w14:textId="7B216CDB" w:rsidR="00803881" w:rsidRPr="0038709E" w:rsidRDefault="00803881" w:rsidP="00803881">
            <w:pPr>
              <w:pStyle w:val="Tabletext"/>
              <w:tabs>
                <w:tab w:val="center" w:leader="dot" w:pos="2268"/>
              </w:tabs>
              <w:rPr>
                <w:sz w:val="16"/>
                <w:szCs w:val="16"/>
              </w:rPr>
            </w:pPr>
            <w:r w:rsidRPr="0038709E">
              <w:rPr>
                <w:sz w:val="16"/>
                <w:szCs w:val="16"/>
              </w:rPr>
              <w:t>s 154ZJ</w:t>
            </w:r>
            <w:r w:rsidRPr="0038709E">
              <w:rPr>
                <w:sz w:val="16"/>
                <w:szCs w:val="16"/>
              </w:rPr>
              <w:tab/>
            </w:r>
          </w:p>
        </w:tc>
        <w:tc>
          <w:tcPr>
            <w:tcW w:w="4537" w:type="dxa"/>
          </w:tcPr>
          <w:p w14:paraId="0C6758B7" w14:textId="647EEDA0"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1ED4CC51" w14:textId="77777777" w:rsidTr="00B942B9">
        <w:trPr>
          <w:cantSplit/>
        </w:trPr>
        <w:tc>
          <w:tcPr>
            <w:tcW w:w="2551" w:type="dxa"/>
          </w:tcPr>
          <w:p w14:paraId="77A4FA43" w14:textId="41AFFC4F" w:rsidR="00803881" w:rsidRPr="0038709E" w:rsidRDefault="00803881" w:rsidP="00803881">
            <w:pPr>
              <w:pStyle w:val="Tabletext"/>
              <w:tabs>
                <w:tab w:val="center" w:leader="dot" w:pos="2268"/>
              </w:tabs>
              <w:rPr>
                <w:sz w:val="16"/>
                <w:szCs w:val="16"/>
              </w:rPr>
            </w:pPr>
            <w:r w:rsidRPr="0038709E">
              <w:rPr>
                <w:sz w:val="16"/>
                <w:szCs w:val="16"/>
              </w:rPr>
              <w:t>s 154ZK</w:t>
            </w:r>
            <w:r w:rsidRPr="0038709E">
              <w:rPr>
                <w:sz w:val="16"/>
                <w:szCs w:val="16"/>
              </w:rPr>
              <w:tab/>
            </w:r>
          </w:p>
        </w:tc>
        <w:tc>
          <w:tcPr>
            <w:tcW w:w="4537" w:type="dxa"/>
          </w:tcPr>
          <w:p w14:paraId="0F21CD7C" w14:textId="746F1174"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40359F16" w14:textId="77777777" w:rsidTr="00A81C90">
        <w:trPr>
          <w:cantSplit/>
        </w:trPr>
        <w:tc>
          <w:tcPr>
            <w:tcW w:w="2551" w:type="dxa"/>
          </w:tcPr>
          <w:p w14:paraId="0B35E4A6" w14:textId="5E2E4E5D" w:rsidR="00803881" w:rsidRPr="0038709E" w:rsidRDefault="00803881" w:rsidP="00803881">
            <w:pPr>
              <w:pStyle w:val="Tabletext"/>
              <w:tabs>
                <w:tab w:val="center" w:leader="dot" w:pos="2268"/>
              </w:tabs>
              <w:rPr>
                <w:sz w:val="16"/>
                <w:szCs w:val="16"/>
              </w:rPr>
            </w:pPr>
            <w:r w:rsidRPr="0038709E">
              <w:rPr>
                <w:sz w:val="16"/>
                <w:szCs w:val="16"/>
              </w:rPr>
              <w:t>s 154ZL</w:t>
            </w:r>
            <w:r w:rsidRPr="0038709E">
              <w:rPr>
                <w:sz w:val="16"/>
                <w:szCs w:val="16"/>
              </w:rPr>
              <w:tab/>
            </w:r>
          </w:p>
        </w:tc>
        <w:tc>
          <w:tcPr>
            <w:tcW w:w="4537" w:type="dxa"/>
          </w:tcPr>
          <w:p w14:paraId="2D9174AB" w14:textId="63FD726B"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042CCFC9" w14:textId="77777777" w:rsidTr="00A81C90">
        <w:trPr>
          <w:cantSplit/>
        </w:trPr>
        <w:tc>
          <w:tcPr>
            <w:tcW w:w="2551" w:type="dxa"/>
          </w:tcPr>
          <w:p w14:paraId="6BF4603D" w14:textId="1C07033B" w:rsidR="00803881" w:rsidRPr="0038709E" w:rsidRDefault="00803881" w:rsidP="00803881">
            <w:pPr>
              <w:pStyle w:val="Tabletext"/>
              <w:tabs>
                <w:tab w:val="center" w:leader="dot" w:pos="2268"/>
              </w:tabs>
              <w:rPr>
                <w:sz w:val="16"/>
                <w:szCs w:val="16"/>
              </w:rPr>
            </w:pPr>
            <w:r w:rsidRPr="0038709E">
              <w:rPr>
                <w:sz w:val="16"/>
                <w:szCs w:val="16"/>
              </w:rPr>
              <w:t>s 154ZM</w:t>
            </w:r>
            <w:r w:rsidRPr="0038709E">
              <w:rPr>
                <w:sz w:val="16"/>
                <w:szCs w:val="16"/>
              </w:rPr>
              <w:tab/>
            </w:r>
          </w:p>
        </w:tc>
        <w:tc>
          <w:tcPr>
            <w:tcW w:w="4537" w:type="dxa"/>
          </w:tcPr>
          <w:p w14:paraId="191CE293" w14:textId="0D1B66A4"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4DEA1C1E" w14:textId="77777777" w:rsidTr="00A81C90">
        <w:trPr>
          <w:cantSplit/>
        </w:trPr>
        <w:tc>
          <w:tcPr>
            <w:tcW w:w="2551" w:type="dxa"/>
          </w:tcPr>
          <w:p w14:paraId="38CFDEA8" w14:textId="7777CB0D" w:rsidR="00803881" w:rsidRPr="0038709E" w:rsidRDefault="00803881" w:rsidP="00803881">
            <w:pPr>
              <w:pStyle w:val="Tabletext"/>
              <w:tabs>
                <w:tab w:val="center" w:leader="dot" w:pos="2268"/>
              </w:tabs>
              <w:rPr>
                <w:sz w:val="16"/>
                <w:szCs w:val="16"/>
              </w:rPr>
            </w:pPr>
            <w:r w:rsidRPr="0038709E">
              <w:rPr>
                <w:sz w:val="16"/>
                <w:szCs w:val="16"/>
              </w:rPr>
              <w:t>s 154ZN</w:t>
            </w:r>
            <w:r w:rsidRPr="0038709E">
              <w:rPr>
                <w:sz w:val="16"/>
                <w:szCs w:val="16"/>
              </w:rPr>
              <w:tab/>
            </w:r>
          </w:p>
        </w:tc>
        <w:tc>
          <w:tcPr>
            <w:tcW w:w="4537" w:type="dxa"/>
          </w:tcPr>
          <w:p w14:paraId="199D9858" w14:textId="6F3D470A"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7974681A" w14:textId="77777777" w:rsidTr="00A81C90">
        <w:trPr>
          <w:cantSplit/>
        </w:trPr>
        <w:tc>
          <w:tcPr>
            <w:tcW w:w="2551" w:type="dxa"/>
          </w:tcPr>
          <w:p w14:paraId="2CAF8A16" w14:textId="13A118A0" w:rsidR="00803881" w:rsidRPr="0038709E" w:rsidRDefault="009C2DBD" w:rsidP="00803881">
            <w:pPr>
              <w:pStyle w:val="Tabletext"/>
              <w:tabs>
                <w:tab w:val="center" w:leader="dot" w:pos="2268"/>
              </w:tabs>
              <w:rPr>
                <w:b/>
                <w:sz w:val="16"/>
                <w:szCs w:val="16"/>
              </w:rPr>
            </w:pPr>
            <w:r w:rsidRPr="0038709E">
              <w:rPr>
                <w:b/>
                <w:sz w:val="16"/>
                <w:szCs w:val="16"/>
              </w:rPr>
              <w:t>Division 3</w:t>
            </w:r>
          </w:p>
        </w:tc>
        <w:tc>
          <w:tcPr>
            <w:tcW w:w="4537" w:type="dxa"/>
          </w:tcPr>
          <w:p w14:paraId="65514296" w14:textId="77777777" w:rsidR="00803881" w:rsidRPr="0038709E" w:rsidRDefault="00803881" w:rsidP="00803881">
            <w:pPr>
              <w:pStyle w:val="Tabletext"/>
              <w:tabs>
                <w:tab w:val="center" w:leader="dot" w:pos="2268"/>
              </w:tabs>
              <w:rPr>
                <w:sz w:val="16"/>
                <w:szCs w:val="16"/>
              </w:rPr>
            </w:pPr>
          </w:p>
        </w:tc>
      </w:tr>
      <w:tr w:rsidR="00803881" w:rsidRPr="0038709E" w14:paraId="18FD4E01" w14:textId="77777777" w:rsidTr="00A81C90">
        <w:trPr>
          <w:cantSplit/>
        </w:trPr>
        <w:tc>
          <w:tcPr>
            <w:tcW w:w="2551" w:type="dxa"/>
          </w:tcPr>
          <w:p w14:paraId="0C45021F" w14:textId="508662BA" w:rsidR="00803881" w:rsidRPr="0038709E" w:rsidRDefault="00803881" w:rsidP="00803881">
            <w:pPr>
              <w:pStyle w:val="Tabletext"/>
              <w:tabs>
                <w:tab w:val="center" w:leader="dot" w:pos="2268"/>
              </w:tabs>
              <w:rPr>
                <w:sz w:val="16"/>
                <w:szCs w:val="16"/>
              </w:rPr>
            </w:pPr>
            <w:r w:rsidRPr="0038709E">
              <w:rPr>
                <w:sz w:val="16"/>
                <w:szCs w:val="16"/>
              </w:rPr>
              <w:t>s 154ZP</w:t>
            </w:r>
            <w:r w:rsidRPr="0038709E">
              <w:rPr>
                <w:sz w:val="16"/>
                <w:szCs w:val="16"/>
              </w:rPr>
              <w:tab/>
            </w:r>
          </w:p>
        </w:tc>
        <w:tc>
          <w:tcPr>
            <w:tcW w:w="4537" w:type="dxa"/>
          </w:tcPr>
          <w:p w14:paraId="4E6F2578" w14:textId="595EE110"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45A31B85" w14:textId="77777777" w:rsidTr="00A81C90">
        <w:trPr>
          <w:cantSplit/>
        </w:trPr>
        <w:tc>
          <w:tcPr>
            <w:tcW w:w="2551" w:type="dxa"/>
          </w:tcPr>
          <w:p w14:paraId="592AA9C1" w14:textId="56AE7BAD" w:rsidR="00803881" w:rsidRPr="0038709E" w:rsidRDefault="00803881" w:rsidP="00803881">
            <w:pPr>
              <w:pStyle w:val="Tabletext"/>
              <w:tabs>
                <w:tab w:val="center" w:leader="dot" w:pos="2268"/>
              </w:tabs>
              <w:rPr>
                <w:sz w:val="16"/>
                <w:szCs w:val="16"/>
              </w:rPr>
            </w:pPr>
            <w:r w:rsidRPr="0038709E">
              <w:rPr>
                <w:sz w:val="16"/>
                <w:szCs w:val="16"/>
              </w:rPr>
              <w:t>s 154ZQ</w:t>
            </w:r>
            <w:r w:rsidRPr="0038709E">
              <w:rPr>
                <w:sz w:val="16"/>
                <w:szCs w:val="16"/>
              </w:rPr>
              <w:tab/>
            </w:r>
          </w:p>
        </w:tc>
        <w:tc>
          <w:tcPr>
            <w:tcW w:w="4537" w:type="dxa"/>
          </w:tcPr>
          <w:p w14:paraId="54BF300C" w14:textId="27ECFF47"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268BBFF1" w14:textId="77777777" w:rsidTr="00A81C90">
        <w:trPr>
          <w:cantSplit/>
        </w:trPr>
        <w:tc>
          <w:tcPr>
            <w:tcW w:w="2551" w:type="dxa"/>
          </w:tcPr>
          <w:p w14:paraId="7E572E6B" w14:textId="7DCE2C3E" w:rsidR="00803881" w:rsidRPr="0038709E" w:rsidRDefault="00803881" w:rsidP="00803881">
            <w:pPr>
              <w:pStyle w:val="Tabletext"/>
              <w:tabs>
                <w:tab w:val="center" w:leader="dot" w:pos="2268"/>
              </w:tabs>
              <w:rPr>
                <w:sz w:val="16"/>
                <w:szCs w:val="16"/>
              </w:rPr>
            </w:pPr>
            <w:r w:rsidRPr="0038709E">
              <w:rPr>
                <w:sz w:val="16"/>
                <w:szCs w:val="16"/>
              </w:rPr>
              <w:t>s 154ZR</w:t>
            </w:r>
            <w:r w:rsidRPr="0038709E">
              <w:rPr>
                <w:sz w:val="16"/>
                <w:szCs w:val="16"/>
              </w:rPr>
              <w:tab/>
            </w:r>
          </w:p>
        </w:tc>
        <w:tc>
          <w:tcPr>
            <w:tcW w:w="4537" w:type="dxa"/>
          </w:tcPr>
          <w:p w14:paraId="719CC703" w14:textId="4A09FFD0"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6753DDB8" w14:textId="77777777" w:rsidTr="00A81C90">
        <w:trPr>
          <w:cantSplit/>
        </w:trPr>
        <w:tc>
          <w:tcPr>
            <w:tcW w:w="2551" w:type="dxa"/>
          </w:tcPr>
          <w:p w14:paraId="086A0D2C" w14:textId="0A653A32" w:rsidR="00803881" w:rsidRPr="0038709E" w:rsidRDefault="00803881" w:rsidP="00803881">
            <w:pPr>
              <w:pStyle w:val="Tabletext"/>
              <w:tabs>
                <w:tab w:val="center" w:leader="dot" w:pos="2268"/>
              </w:tabs>
              <w:rPr>
                <w:sz w:val="16"/>
                <w:szCs w:val="16"/>
              </w:rPr>
            </w:pPr>
            <w:r w:rsidRPr="0038709E">
              <w:rPr>
                <w:sz w:val="16"/>
                <w:szCs w:val="16"/>
              </w:rPr>
              <w:t>s 154ZS</w:t>
            </w:r>
            <w:r w:rsidRPr="0038709E">
              <w:rPr>
                <w:sz w:val="16"/>
                <w:szCs w:val="16"/>
              </w:rPr>
              <w:tab/>
            </w:r>
          </w:p>
        </w:tc>
        <w:tc>
          <w:tcPr>
            <w:tcW w:w="4537" w:type="dxa"/>
          </w:tcPr>
          <w:p w14:paraId="6787FF23" w14:textId="7CA7B12A"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3780F65F" w14:textId="77777777" w:rsidTr="00A81C90">
        <w:trPr>
          <w:cantSplit/>
        </w:trPr>
        <w:tc>
          <w:tcPr>
            <w:tcW w:w="2551" w:type="dxa"/>
          </w:tcPr>
          <w:p w14:paraId="3807DA40" w14:textId="7E5383F8" w:rsidR="00803881" w:rsidRPr="0038709E" w:rsidRDefault="00803881" w:rsidP="00803881">
            <w:pPr>
              <w:pStyle w:val="Tabletext"/>
              <w:tabs>
                <w:tab w:val="center" w:leader="dot" w:pos="2268"/>
              </w:tabs>
              <w:rPr>
                <w:sz w:val="16"/>
                <w:szCs w:val="16"/>
              </w:rPr>
            </w:pPr>
            <w:r w:rsidRPr="0038709E">
              <w:rPr>
                <w:sz w:val="16"/>
                <w:szCs w:val="16"/>
              </w:rPr>
              <w:t>s 154ZT</w:t>
            </w:r>
            <w:r w:rsidRPr="0038709E">
              <w:rPr>
                <w:sz w:val="16"/>
                <w:szCs w:val="16"/>
              </w:rPr>
              <w:tab/>
            </w:r>
          </w:p>
        </w:tc>
        <w:tc>
          <w:tcPr>
            <w:tcW w:w="4537" w:type="dxa"/>
          </w:tcPr>
          <w:p w14:paraId="204CA5CA" w14:textId="484499F5"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366CF807" w14:textId="77777777" w:rsidTr="00A81C90">
        <w:trPr>
          <w:cantSplit/>
        </w:trPr>
        <w:tc>
          <w:tcPr>
            <w:tcW w:w="2551" w:type="dxa"/>
          </w:tcPr>
          <w:p w14:paraId="1C2B9E08" w14:textId="549A4DF8" w:rsidR="00803881" w:rsidRPr="0038709E" w:rsidRDefault="00803881" w:rsidP="00803881">
            <w:pPr>
              <w:pStyle w:val="Tabletext"/>
              <w:tabs>
                <w:tab w:val="center" w:leader="dot" w:pos="2268"/>
              </w:tabs>
              <w:rPr>
                <w:sz w:val="16"/>
                <w:szCs w:val="16"/>
              </w:rPr>
            </w:pPr>
            <w:r w:rsidRPr="0038709E">
              <w:rPr>
                <w:sz w:val="16"/>
                <w:szCs w:val="16"/>
              </w:rPr>
              <w:t>s 154ZU</w:t>
            </w:r>
            <w:r w:rsidRPr="0038709E">
              <w:rPr>
                <w:sz w:val="16"/>
                <w:szCs w:val="16"/>
              </w:rPr>
              <w:tab/>
            </w:r>
          </w:p>
        </w:tc>
        <w:tc>
          <w:tcPr>
            <w:tcW w:w="4537" w:type="dxa"/>
          </w:tcPr>
          <w:p w14:paraId="505A61F6" w14:textId="0AD33608"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5CFAE270" w14:textId="77777777" w:rsidTr="00A81C90">
        <w:trPr>
          <w:cantSplit/>
        </w:trPr>
        <w:tc>
          <w:tcPr>
            <w:tcW w:w="2551" w:type="dxa"/>
          </w:tcPr>
          <w:p w14:paraId="11F3992A" w14:textId="5A02ADF4" w:rsidR="00803881" w:rsidRPr="0038709E" w:rsidRDefault="00803881" w:rsidP="00803881">
            <w:pPr>
              <w:pStyle w:val="Tabletext"/>
              <w:tabs>
                <w:tab w:val="center" w:leader="dot" w:pos="2268"/>
              </w:tabs>
              <w:rPr>
                <w:sz w:val="16"/>
                <w:szCs w:val="16"/>
              </w:rPr>
            </w:pPr>
            <w:r w:rsidRPr="0038709E">
              <w:rPr>
                <w:sz w:val="16"/>
                <w:szCs w:val="16"/>
              </w:rPr>
              <w:t>s 154ZV</w:t>
            </w:r>
            <w:r w:rsidRPr="0038709E">
              <w:rPr>
                <w:sz w:val="16"/>
                <w:szCs w:val="16"/>
              </w:rPr>
              <w:tab/>
            </w:r>
          </w:p>
        </w:tc>
        <w:tc>
          <w:tcPr>
            <w:tcW w:w="4537" w:type="dxa"/>
          </w:tcPr>
          <w:p w14:paraId="4947A7BD" w14:textId="63CC8534"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65E53288" w14:textId="77777777" w:rsidTr="00A81C90">
        <w:trPr>
          <w:cantSplit/>
        </w:trPr>
        <w:tc>
          <w:tcPr>
            <w:tcW w:w="2551" w:type="dxa"/>
          </w:tcPr>
          <w:p w14:paraId="71CFA392" w14:textId="6A5767C1" w:rsidR="00803881" w:rsidRPr="0038709E" w:rsidRDefault="00803881" w:rsidP="00803881">
            <w:pPr>
              <w:pStyle w:val="Tabletext"/>
              <w:tabs>
                <w:tab w:val="center" w:leader="dot" w:pos="2268"/>
              </w:tabs>
              <w:rPr>
                <w:sz w:val="16"/>
                <w:szCs w:val="16"/>
              </w:rPr>
            </w:pPr>
            <w:r w:rsidRPr="0038709E">
              <w:rPr>
                <w:sz w:val="16"/>
                <w:szCs w:val="16"/>
              </w:rPr>
              <w:t>s 154ZW</w:t>
            </w:r>
            <w:r w:rsidRPr="0038709E">
              <w:rPr>
                <w:sz w:val="16"/>
                <w:szCs w:val="16"/>
              </w:rPr>
              <w:tab/>
            </w:r>
          </w:p>
        </w:tc>
        <w:tc>
          <w:tcPr>
            <w:tcW w:w="4537" w:type="dxa"/>
          </w:tcPr>
          <w:p w14:paraId="45C306B5" w14:textId="381F13DA"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2EA11314" w14:textId="77777777" w:rsidTr="00A81C90">
        <w:trPr>
          <w:cantSplit/>
        </w:trPr>
        <w:tc>
          <w:tcPr>
            <w:tcW w:w="2551" w:type="dxa"/>
          </w:tcPr>
          <w:p w14:paraId="5A80D190" w14:textId="7F8807D1" w:rsidR="00803881" w:rsidRPr="0038709E" w:rsidRDefault="00803881" w:rsidP="00803881">
            <w:pPr>
              <w:pStyle w:val="Tabletext"/>
              <w:tabs>
                <w:tab w:val="center" w:leader="dot" w:pos="2268"/>
              </w:tabs>
              <w:rPr>
                <w:sz w:val="16"/>
                <w:szCs w:val="16"/>
              </w:rPr>
            </w:pPr>
            <w:r w:rsidRPr="0038709E">
              <w:rPr>
                <w:sz w:val="16"/>
                <w:szCs w:val="16"/>
              </w:rPr>
              <w:t>s 154ZX</w:t>
            </w:r>
            <w:r w:rsidRPr="0038709E">
              <w:rPr>
                <w:sz w:val="16"/>
                <w:szCs w:val="16"/>
              </w:rPr>
              <w:tab/>
            </w:r>
          </w:p>
        </w:tc>
        <w:tc>
          <w:tcPr>
            <w:tcW w:w="4537" w:type="dxa"/>
          </w:tcPr>
          <w:p w14:paraId="1AF47108" w14:textId="1B49649E"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3917AE06" w14:textId="77777777" w:rsidTr="00A81C90">
        <w:trPr>
          <w:cantSplit/>
        </w:trPr>
        <w:tc>
          <w:tcPr>
            <w:tcW w:w="2551" w:type="dxa"/>
          </w:tcPr>
          <w:p w14:paraId="411791A5" w14:textId="07DA23C4" w:rsidR="00803881" w:rsidRPr="0038709E" w:rsidRDefault="009C2DBD" w:rsidP="00803881">
            <w:pPr>
              <w:pStyle w:val="Tabletext"/>
              <w:tabs>
                <w:tab w:val="center" w:leader="dot" w:pos="2268"/>
              </w:tabs>
              <w:rPr>
                <w:b/>
                <w:sz w:val="16"/>
                <w:szCs w:val="16"/>
              </w:rPr>
            </w:pPr>
            <w:r w:rsidRPr="0038709E">
              <w:rPr>
                <w:b/>
                <w:sz w:val="16"/>
                <w:szCs w:val="16"/>
              </w:rPr>
              <w:t>Division 4</w:t>
            </w:r>
          </w:p>
        </w:tc>
        <w:tc>
          <w:tcPr>
            <w:tcW w:w="4537" w:type="dxa"/>
          </w:tcPr>
          <w:p w14:paraId="403B2C1A" w14:textId="77777777" w:rsidR="00803881" w:rsidRPr="0038709E" w:rsidRDefault="00803881" w:rsidP="00803881">
            <w:pPr>
              <w:pStyle w:val="Tabletext"/>
              <w:tabs>
                <w:tab w:val="center" w:leader="dot" w:pos="2268"/>
              </w:tabs>
              <w:rPr>
                <w:sz w:val="16"/>
                <w:szCs w:val="16"/>
              </w:rPr>
            </w:pPr>
          </w:p>
        </w:tc>
      </w:tr>
      <w:tr w:rsidR="00803881" w:rsidRPr="0038709E" w14:paraId="1D3CB5A0" w14:textId="77777777" w:rsidTr="00A81C90">
        <w:trPr>
          <w:cantSplit/>
        </w:trPr>
        <w:tc>
          <w:tcPr>
            <w:tcW w:w="2551" w:type="dxa"/>
          </w:tcPr>
          <w:p w14:paraId="3F72B4DE" w14:textId="429B6C5D" w:rsidR="00803881" w:rsidRPr="0038709E" w:rsidRDefault="00803881" w:rsidP="00803881">
            <w:pPr>
              <w:pStyle w:val="Tabletext"/>
              <w:tabs>
                <w:tab w:val="center" w:leader="dot" w:pos="2268"/>
              </w:tabs>
              <w:rPr>
                <w:sz w:val="16"/>
                <w:szCs w:val="16"/>
              </w:rPr>
            </w:pPr>
            <w:r w:rsidRPr="0038709E">
              <w:rPr>
                <w:sz w:val="16"/>
                <w:szCs w:val="16"/>
              </w:rPr>
              <w:t>s 154ZY</w:t>
            </w:r>
            <w:r w:rsidRPr="0038709E">
              <w:rPr>
                <w:sz w:val="16"/>
                <w:szCs w:val="16"/>
              </w:rPr>
              <w:tab/>
            </w:r>
          </w:p>
        </w:tc>
        <w:tc>
          <w:tcPr>
            <w:tcW w:w="4537" w:type="dxa"/>
          </w:tcPr>
          <w:p w14:paraId="2E9174DB" w14:textId="376EFB48"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2CCD8A7C" w14:textId="77777777" w:rsidTr="00A81C90">
        <w:trPr>
          <w:cantSplit/>
        </w:trPr>
        <w:tc>
          <w:tcPr>
            <w:tcW w:w="2551" w:type="dxa"/>
          </w:tcPr>
          <w:p w14:paraId="4FD3B593" w14:textId="0265B786" w:rsidR="00803881" w:rsidRPr="0038709E" w:rsidRDefault="00803881" w:rsidP="00803881">
            <w:pPr>
              <w:pStyle w:val="Tabletext"/>
              <w:tabs>
                <w:tab w:val="center" w:leader="dot" w:pos="2268"/>
              </w:tabs>
              <w:rPr>
                <w:sz w:val="16"/>
                <w:szCs w:val="16"/>
              </w:rPr>
            </w:pPr>
            <w:r w:rsidRPr="0038709E">
              <w:rPr>
                <w:sz w:val="16"/>
                <w:szCs w:val="16"/>
              </w:rPr>
              <w:t>s 154ZZ</w:t>
            </w:r>
            <w:r w:rsidRPr="0038709E">
              <w:rPr>
                <w:sz w:val="16"/>
                <w:szCs w:val="16"/>
              </w:rPr>
              <w:tab/>
            </w:r>
          </w:p>
        </w:tc>
        <w:tc>
          <w:tcPr>
            <w:tcW w:w="4537" w:type="dxa"/>
          </w:tcPr>
          <w:p w14:paraId="07E9BB92" w14:textId="37AAC0A4" w:rsidR="00803881" w:rsidRPr="0038709E" w:rsidRDefault="00803881" w:rsidP="00803881">
            <w:pPr>
              <w:pStyle w:val="Tabletext"/>
              <w:tabs>
                <w:tab w:val="center" w:leader="dot" w:pos="2268"/>
              </w:tabs>
              <w:rPr>
                <w:sz w:val="16"/>
                <w:szCs w:val="16"/>
              </w:rPr>
            </w:pPr>
            <w:r w:rsidRPr="0038709E">
              <w:rPr>
                <w:sz w:val="16"/>
                <w:szCs w:val="16"/>
              </w:rPr>
              <w:t>ad No 16, 2024</w:t>
            </w:r>
          </w:p>
        </w:tc>
      </w:tr>
      <w:tr w:rsidR="00803881" w:rsidRPr="0038709E" w14:paraId="4A4FCD32" w14:textId="77777777" w:rsidTr="00B942B9">
        <w:trPr>
          <w:cantSplit/>
        </w:trPr>
        <w:tc>
          <w:tcPr>
            <w:tcW w:w="2551" w:type="dxa"/>
          </w:tcPr>
          <w:p w14:paraId="6A18FB29" w14:textId="29232D1A" w:rsidR="00803881" w:rsidRPr="0038709E" w:rsidRDefault="00803881" w:rsidP="00803881">
            <w:pPr>
              <w:pStyle w:val="Tabletext"/>
              <w:keepNext/>
              <w:tabs>
                <w:tab w:val="center" w:leader="dot" w:pos="2268"/>
              </w:tabs>
              <w:rPr>
                <w:sz w:val="16"/>
                <w:szCs w:val="16"/>
              </w:rPr>
            </w:pPr>
            <w:r w:rsidRPr="0038709E">
              <w:rPr>
                <w:b/>
                <w:sz w:val="16"/>
                <w:szCs w:val="16"/>
              </w:rPr>
              <w:t>Part XII</w:t>
            </w:r>
          </w:p>
        </w:tc>
        <w:tc>
          <w:tcPr>
            <w:tcW w:w="4537" w:type="dxa"/>
          </w:tcPr>
          <w:p w14:paraId="5B6845EF" w14:textId="77777777" w:rsidR="00803881" w:rsidRPr="0038709E" w:rsidRDefault="00803881" w:rsidP="00803881">
            <w:pPr>
              <w:pStyle w:val="Tabletext"/>
              <w:tabs>
                <w:tab w:val="center" w:leader="dot" w:pos="2268"/>
              </w:tabs>
              <w:rPr>
                <w:sz w:val="16"/>
                <w:szCs w:val="16"/>
              </w:rPr>
            </w:pPr>
          </w:p>
        </w:tc>
      </w:tr>
      <w:tr w:rsidR="00803881" w:rsidRPr="0038709E" w14:paraId="3D380571" w14:textId="77777777" w:rsidTr="00B942B9">
        <w:trPr>
          <w:cantSplit/>
        </w:trPr>
        <w:tc>
          <w:tcPr>
            <w:tcW w:w="2551" w:type="dxa"/>
          </w:tcPr>
          <w:p w14:paraId="727FDC2A" w14:textId="77777777" w:rsidR="00803881" w:rsidRPr="0038709E" w:rsidRDefault="00803881" w:rsidP="00803881">
            <w:pPr>
              <w:pStyle w:val="Tabletext"/>
              <w:tabs>
                <w:tab w:val="center" w:leader="dot" w:pos="2268"/>
              </w:tabs>
              <w:rPr>
                <w:sz w:val="16"/>
                <w:szCs w:val="16"/>
              </w:rPr>
            </w:pPr>
            <w:r w:rsidRPr="0038709E">
              <w:rPr>
                <w:sz w:val="16"/>
                <w:szCs w:val="16"/>
              </w:rPr>
              <w:t>s 155</w:t>
            </w:r>
            <w:r w:rsidRPr="0038709E">
              <w:rPr>
                <w:sz w:val="16"/>
                <w:szCs w:val="16"/>
              </w:rPr>
              <w:tab/>
            </w:r>
          </w:p>
        </w:tc>
        <w:tc>
          <w:tcPr>
            <w:tcW w:w="4537" w:type="dxa"/>
          </w:tcPr>
          <w:p w14:paraId="2E2E31C4" w14:textId="3FC197D7" w:rsidR="00803881" w:rsidRPr="0038709E" w:rsidRDefault="00803881" w:rsidP="00803881">
            <w:pPr>
              <w:pStyle w:val="Tabletext"/>
              <w:tabs>
                <w:tab w:val="center" w:leader="dot" w:pos="2268"/>
              </w:tabs>
              <w:rPr>
                <w:sz w:val="16"/>
                <w:szCs w:val="16"/>
              </w:rPr>
            </w:pPr>
            <w:r w:rsidRPr="0038709E">
              <w:rPr>
                <w:sz w:val="16"/>
                <w:szCs w:val="16"/>
              </w:rPr>
              <w:t>am No 81, 1977; No 17, 1986; No 70, 1990; No 88, 1995; No 58, 1997; No 52, 1999; No 146, 2001; No 128, 2002; No 134, 2003; No 131, 2006; No 68, 2007; No 138, 2007; No 159, 2007; No 116, 2008; No 139, 2008; No 59, 2009; No 23, 2011; No 114, 2017; No 132, 2018; No 49, 2019; No 63, 2019; No 94, 2019; No 115, 2019; No 151, 2020; No 21, 2021; No 96, 2022; No 137, 2024</w:t>
            </w:r>
            <w:r w:rsidR="0063368F" w:rsidRPr="0038709E">
              <w:rPr>
                <w:sz w:val="16"/>
                <w:szCs w:val="16"/>
              </w:rPr>
              <w:t>; No 15, 2025</w:t>
            </w:r>
            <w:r w:rsidR="006E12D1">
              <w:rPr>
                <w:sz w:val="16"/>
                <w:szCs w:val="16"/>
              </w:rPr>
              <w:t xml:space="preserve">; </w:t>
            </w:r>
            <w:r w:rsidR="006E12D1" w:rsidRPr="00A40980">
              <w:rPr>
                <w:sz w:val="16"/>
                <w:szCs w:val="16"/>
                <w:u w:val="single"/>
              </w:rPr>
              <w:t>No 59, 2025</w:t>
            </w:r>
          </w:p>
        </w:tc>
      </w:tr>
      <w:tr w:rsidR="00803881" w:rsidRPr="0038709E" w14:paraId="541C98A1" w14:textId="77777777" w:rsidTr="00B942B9">
        <w:trPr>
          <w:cantSplit/>
        </w:trPr>
        <w:tc>
          <w:tcPr>
            <w:tcW w:w="2551" w:type="dxa"/>
          </w:tcPr>
          <w:p w14:paraId="7B3CE9DA" w14:textId="0B8EFB7A" w:rsidR="00803881" w:rsidRPr="0038709E" w:rsidRDefault="00803881" w:rsidP="00803881">
            <w:pPr>
              <w:pStyle w:val="Tabletext"/>
              <w:tabs>
                <w:tab w:val="center" w:leader="dot" w:pos="2268"/>
              </w:tabs>
              <w:rPr>
                <w:sz w:val="16"/>
                <w:szCs w:val="16"/>
              </w:rPr>
            </w:pPr>
            <w:r w:rsidRPr="0038709E">
              <w:rPr>
                <w:sz w:val="16"/>
                <w:szCs w:val="16"/>
              </w:rPr>
              <w:t>s 155AAAA</w:t>
            </w:r>
            <w:r w:rsidRPr="0038709E">
              <w:rPr>
                <w:sz w:val="16"/>
                <w:szCs w:val="16"/>
              </w:rPr>
              <w:tab/>
            </w:r>
          </w:p>
        </w:tc>
        <w:tc>
          <w:tcPr>
            <w:tcW w:w="4537" w:type="dxa"/>
          </w:tcPr>
          <w:p w14:paraId="6AE451A2" w14:textId="564F643B"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1AC7032" w14:textId="77777777" w:rsidTr="00B942B9">
        <w:trPr>
          <w:cantSplit/>
        </w:trPr>
        <w:tc>
          <w:tcPr>
            <w:tcW w:w="2551" w:type="dxa"/>
          </w:tcPr>
          <w:p w14:paraId="2935A6B4" w14:textId="77777777" w:rsidR="00803881" w:rsidRPr="0038709E" w:rsidRDefault="00803881" w:rsidP="0063368F">
            <w:pPr>
              <w:pStyle w:val="Tabletext"/>
              <w:tabs>
                <w:tab w:val="center" w:leader="dot" w:pos="2268"/>
              </w:tabs>
              <w:rPr>
                <w:sz w:val="16"/>
                <w:szCs w:val="16"/>
              </w:rPr>
            </w:pPr>
            <w:r w:rsidRPr="0038709E">
              <w:rPr>
                <w:sz w:val="16"/>
                <w:szCs w:val="16"/>
              </w:rPr>
              <w:t>s 155AAA</w:t>
            </w:r>
            <w:r w:rsidRPr="0038709E">
              <w:rPr>
                <w:sz w:val="16"/>
                <w:szCs w:val="16"/>
              </w:rPr>
              <w:tab/>
            </w:r>
          </w:p>
        </w:tc>
        <w:tc>
          <w:tcPr>
            <w:tcW w:w="4537" w:type="dxa"/>
          </w:tcPr>
          <w:p w14:paraId="0A491B64" w14:textId="27393761" w:rsidR="00803881" w:rsidRPr="0038709E" w:rsidRDefault="00803881" w:rsidP="00803881">
            <w:pPr>
              <w:pStyle w:val="Tabletext"/>
              <w:tabs>
                <w:tab w:val="center" w:leader="dot" w:pos="2268"/>
              </w:tabs>
              <w:rPr>
                <w:sz w:val="16"/>
                <w:szCs w:val="16"/>
              </w:rPr>
            </w:pPr>
            <w:r w:rsidRPr="0038709E">
              <w:rPr>
                <w:sz w:val="16"/>
                <w:szCs w:val="16"/>
              </w:rPr>
              <w:t>ad No 85, 2007</w:t>
            </w:r>
          </w:p>
        </w:tc>
      </w:tr>
      <w:tr w:rsidR="00803881" w:rsidRPr="0038709E" w14:paraId="3A458E16" w14:textId="77777777" w:rsidTr="00B942B9">
        <w:trPr>
          <w:cantSplit/>
        </w:trPr>
        <w:tc>
          <w:tcPr>
            <w:tcW w:w="2551" w:type="dxa"/>
          </w:tcPr>
          <w:p w14:paraId="3F58EFBA" w14:textId="77777777" w:rsidR="00803881" w:rsidRPr="0038709E" w:rsidRDefault="00803881" w:rsidP="00803881">
            <w:pPr>
              <w:pStyle w:val="Tabletext"/>
              <w:tabs>
                <w:tab w:val="center" w:leader="dot" w:pos="2268"/>
              </w:tabs>
              <w:rPr>
                <w:sz w:val="16"/>
                <w:szCs w:val="16"/>
              </w:rPr>
            </w:pPr>
          </w:p>
        </w:tc>
        <w:tc>
          <w:tcPr>
            <w:tcW w:w="4537" w:type="dxa"/>
          </w:tcPr>
          <w:p w14:paraId="51F189F0" w14:textId="696B66B0" w:rsidR="00803881" w:rsidRPr="0038709E" w:rsidRDefault="00803881" w:rsidP="00803881">
            <w:pPr>
              <w:pStyle w:val="Tabletext"/>
              <w:tabs>
                <w:tab w:val="center" w:leader="dot" w:pos="2268"/>
              </w:tabs>
              <w:rPr>
                <w:sz w:val="16"/>
                <w:szCs w:val="16"/>
              </w:rPr>
            </w:pPr>
            <w:r w:rsidRPr="0038709E">
              <w:rPr>
                <w:sz w:val="16"/>
                <w:szCs w:val="16"/>
              </w:rPr>
              <w:t>am No 68, 2007; No 139, 2008; No 103, 2010; No 140, 2010; No 102, 2011; No 132, 2011; No 44, 2012; No 83, 2014; No 38, 2015; No 63, 2019; No 115, 2019; No 151, 2020; No 21, 2021; No 54, 2021; No 96, 2022; No 75, 2023; No 111, 2023</w:t>
            </w:r>
            <w:r w:rsidR="004A2173" w:rsidRPr="0038709E">
              <w:rPr>
                <w:sz w:val="16"/>
                <w:szCs w:val="16"/>
              </w:rPr>
              <w:t xml:space="preserve"> </w:t>
            </w:r>
            <w:r w:rsidR="004A2173" w:rsidRPr="0038709E">
              <w:rPr>
                <w:sz w:val="16"/>
                <w:szCs w:val="16"/>
                <w:u w:val="single"/>
              </w:rPr>
              <w:t>(</w:t>
            </w:r>
            <w:r w:rsidR="006157E8">
              <w:rPr>
                <w:sz w:val="16"/>
                <w:szCs w:val="16"/>
                <w:u w:val="single"/>
              </w:rPr>
              <w:t>s</w:t>
            </w:r>
            <w:r w:rsidR="006157E8" w:rsidRPr="0038709E">
              <w:rPr>
                <w:sz w:val="16"/>
                <w:szCs w:val="16"/>
                <w:u w:val="single"/>
              </w:rPr>
              <w:t xml:space="preserve">ch </w:t>
            </w:r>
            <w:r w:rsidR="004A2173" w:rsidRPr="0038709E">
              <w:rPr>
                <w:sz w:val="16"/>
                <w:szCs w:val="16"/>
                <w:u w:val="single"/>
              </w:rPr>
              <w:t xml:space="preserve">6 </w:t>
            </w:r>
            <w:r w:rsidR="00EB5877">
              <w:rPr>
                <w:sz w:val="16"/>
                <w:szCs w:val="16"/>
                <w:u w:val="single"/>
              </w:rPr>
              <w:t>(</w:t>
            </w:r>
            <w:r w:rsidR="0093254F">
              <w:rPr>
                <w:sz w:val="16"/>
                <w:szCs w:val="16"/>
                <w:u w:val="single"/>
              </w:rPr>
              <w:t>items 1</w:t>
            </w:r>
            <w:r w:rsidR="004A2173" w:rsidRPr="0038709E">
              <w:rPr>
                <w:sz w:val="16"/>
                <w:szCs w:val="16"/>
                <w:u w:val="single"/>
              </w:rPr>
              <w:t>5, 16</w:t>
            </w:r>
            <w:r w:rsidR="00EB5877">
              <w:rPr>
                <w:sz w:val="16"/>
                <w:szCs w:val="16"/>
                <w:u w:val="single"/>
              </w:rPr>
              <w:t>)</w:t>
            </w:r>
            <w:r w:rsidR="004A2173" w:rsidRPr="0038709E">
              <w:rPr>
                <w:sz w:val="16"/>
                <w:szCs w:val="16"/>
                <w:u w:val="single"/>
              </w:rPr>
              <w:t>)</w:t>
            </w:r>
            <w:r w:rsidRPr="0038709E">
              <w:rPr>
                <w:sz w:val="16"/>
                <w:szCs w:val="16"/>
              </w:rPr>
              <w:t>; No 137, 2024</w:t>
            </w:r>
            <w:r w:rsidR="001A2DF6" w:rsidRPr="0038709E">
              <w:rPr>
                <w:sz w:val="16"/>
                <w:szCs w:val="16"/>
              </w:rPr>
              <w:t>; No 15, 2025</w:t>
            </w:r>
            <w:r w:rsidR="006E12D1">
              <w:rPr>
                <w:sz w:val="16"/>
                <w:szCs w:val="16"/>
              </w:rPr>
              <w:t xml:space="preserve">; </w:t>
            </w:r>
            <w:r w:rsidR="006E12D1" w:rsidRPr="00A40980">
              <w:rPr>
                <w:sz w:val="16"/>
                <w:szCs w:val="16"/>
                <w:u w:val="single"/>
              </w:rPr>
              <w:t>No 59, 2025</w:t>
            </w:r>
          </w:p>
        </w:tc>
      </w:tr>
      <w:tr w:rsidR="00803881" w:rsidRPr="0038709E" w14:paraId="74EA6C3E" w14:textId="77777777" w:rsidTr="00B942B9">
        <w:trPr>
          <w:cantSplit/>
        </w:trPr>
        <w:tc>
          <w:tcPr>
            <w:tcW w:w="2551" w:type="dxa"/>
          </w:tcPr>
          <w:p w14:paraId="1968A9ED" w14:textId="77777777" w:rsidR="00803881" w:rsidRPr="0038709E" w:rsidRDefault="00803881" w:rsidP="00803881">
            <w:pPr>
              <w:pStyle w:val="Tabletext"/>
              <w:tabs>
                <w:tab w:val="center" w:leader="dot" w:pos="2268"/>
              </w:tabs>
              <w:rPr>
                <w:sz w:val="16"/>
                <w:szCs w:val="16"/>
              </w:rPr>
            </w:pPr>
            <w:r w:rsidRPr="0038709E">
              <w:rPr>
                <w:sz w:val="16"/>
                <w:szCs w:val="16"/>
              </w:rPr>
              <w:t>s. 155AA</w:t>
            </w:r>
            <w:r w:rsidRPr="0038709E">
              <w:rPr>
                <w:sz w:val="16"/>
                <w:szCs w:val="16"/>
              </w:rPr>
              <w:tab/>
            </w:r>
          </w:p>
        </w:tc>
        <w:tc>
          <w:tcPr>
            <w:tcW w:w="4537" w:type="dxa"/>
          </w:tcPr>
          <w:p w14:paraId="5F4BAAF5"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7592AE6D" w14:textId="77777777" w:rsidTr="00B942B9">
        <w:trPr>
          <w:cantSplit/>
        </w:trPr>
        <w:tc>
          <w:tcPr>
            <w:tcW w:w="2551" w:type="dxa"/>
          </w:tcPr>
          <w:p w14:paraId="60476E4C" w14:textId="77777777" w:rsidR="00803881" w:rsidRPr="0038709E" w:rsidRDefault="00803881" w:rsidP="00803881">
            <w:pPr>
              <w:pStyle w:val="Tabletext"/>
              <w:tabs>
                <w:tab w:val="center" w:leader="dot" w:pos="2268"/>
              </w:tabs>
              <w:rPr>
                <w:sz w:val="16"/>
                <w:szCs w:val="16"/>
              </w:rPr>
            </w:pPr>
          </w:p>
        </w:tc>
        <w:tc>
          <w:tcPr>
            <w:tcW w:w="4537" w:type="dxa"/>
          </w:tcPr>
          <w:p w14:paraId="2F5F497B" w14:textId="77777777" w:rsidR="00803881" w:rsidRPr="0038709E" w:rsidRDefault="00803881" w:rsidP="00803881">
            <w:pPr>
              <w:pStyle w:val="Tabletext"/>
              <w:tabs>
                <w:tab w:val="center" w:leader="dot" w:pos="2268"/>
              </w:tabs>
              <w:rPr>
                <w:sz w:val="16"/>
                <w:szCs w:val="16"/>
              </w:rPr>
            </w:pPr>
            <w:r w:rsidRPr="0038709E">
              <w:rPr>
                <w:sz w:val="16"/>
                <w:szCs w:val="16"/>
              </w:rPr>
              <w:t>am. No. 61, 1999; No. 131, 2006; No. 85, 2007; No. 111, 2009</w:t>
            </w:r>
          </w:p>
        </w:tc>
      </w:tr>
      <w:tr w:rsidR="00803881" w:rsidRPr="0038709E" w14:paraId="275ACAF1" w14:textId="77777777" w:rsidTr="00B942B9">
        <w:trPr>
          <w:cantSplit/>
        </w:trPr>
        <w:tc>
          <w:tcPr>
            <w:tcW w:w="2551" w:type="dxa"/>
          </w:tcPr>
          <w:p w14:paraId="173A7506" w14:textId="77777777" w:rsidR="00803881" w:rsidRPr="0038709E" w:rsidRDefault="00803881" w:rsidP="00803881">
            <w:pPr>
              <w:pStyle w:val="Tabletext"/>
              <w:tabs>
                <w:tab w:val="center" w:leader="dot" w:pos="2268"/>
              </w:tabs>
              <w:rPr>
                <w:sz w:val="16"/>
                <w:szCs w:val="16"/>
              </w:rPr>
            </w:pPr>
            <w:r w:rsidRPr="0038709E">
              <w:rPr>
                <w:sz w:val="16"/>
                <w:szCs w:val="16"/>
              </w:rPr>
              <w:t>s. 155AB</w:t>
            </w:r>
            <w:r w:rsidRPr="0038709E">
              <w:rPr>
                <w:sz w:val="16"/>
                <w:szCs w:val="16"/>
              </w:rPr>
              <w:tab/>
            </w:r>
          </w:p>
        </w:tc>
        <w:tc>
          <w:tcPr>
            <w:tcW w:w="4537" w:type="dxa"/>
          </w:tcPr>
          <w:p w14:paraId="38A83089"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7CC15199" w14:textId="77777777" w:rsidTr="00B942B9">
        <w:trPr>
          <w:cantSplit/>
        </w:trPr>
        <w:tc>
          <w:tcPr>
            <w:tcW w:w="2551" w:type="dxa"/>
          </w:tcPr>
          <w:p w14:paraId="61284ADA" w14:textId="77777777" w:rsidR="00803881" w:rsidRPr="0038709E" w:rsidRDefault="00803881" w:rsidP="00803881">
            <w:pPr>
              <w:pStyle w:val="Tabletext"/>
              <w:tabs>
                <w:tab w:val="center" w:leader="dot" w:pos="2268"/>
              </w:tabs>
              <w:rPr>
                <w:sz w:val="16"/>
                <w:szCs w:val="16"/>
              </w:rPr>
            </w:pPr>
          </w:p>
        </w:tc>
        <w:tc>
          <w:tcPr>
            <w:tcW w:w="4537" w:type="dxa"/>
          </w:tcPr>
          <w:p w14:paraId="61CC7C16" w14:textId="77777777" w:rsidR="00803881" w:rsidRPr="0038709E" w:rsidRDefault="00803881" w:rsidP="00803881">
            <w:pPr>
              <w:pStyle w:val="Tabletext"/>
              <w:tabs>
                <w:tab w:val="center" w:leader="dot" w:pos="2268"/>
              </w:tabs>
              <w:rPr>
                <w:sz w:val="16"/>
                <w:szCs w:val="16"/>
              </w:rPr>
            </w:pPr>
            <w:r w:rsidRPr="0038709E">
              <w:rPr>
                <w:sz w:val="16"/>
                <w:szCs w:val="16"/>
              </w:rPr>
              <w:t>am. No. 52, 1999; No. 140, 2002; No. 131, 2006</w:t>
            </w:r>
          </w:p>
        </w:tc>
      </w:tr>
      <w:tr w:rsidR="00803881" w:rsidRPr="0038709E" w14:paraId="39DB327A" w14:textId="77777777" w:rsidTr="00B942B9">
        <w:trPr>
          <w:cantSplit/>
        </w:trPr>
        <w:tc>
          <w:tcPr>
            <w:tcW w:w="2551" w:type="dxa"/>
          </w:tcPr>
          <w:p w14:paraId="1F645338" w14:textId="77777777" w:rsidR="00803881" w:rsidRPr="0038709E" w:rsidRDefault="00803881" w:rsidP="00803881">
            <w:pPr>
              <w:pStyle w:val="Tabletext"/>
              <w:tabs>
                <w:tab w:val="center" w:leader="dot" w:pos="2268"/>
              </w:tabs>
              <w:rPr>
                <w:sz w:val="16"/>
                <w:szCs w:val="16"/>
              </w:rPr>
            </w:pPr>
          </w:p>
        </w:tc>
        <w:tc>
          <w:tcPr>
            <w:tcW w:w="4537" w:type="dxa"/>
          </w:tcPr>
          <w:p w14:paraId="66D94FE7" w14:textId="77777777" w:rsidR="00803881" w:rsidRPr="0038709E" w:rsidRDefault="00803881" w:rsidP="00803881">
            <w:pPr>
              <w:pStyle w:val="Tabletext"/>
              <w:tabs>
                <w:tab w:val="center" w:leader="dot" w:pos="2268"/>
              </w:tabs>
              <w:rPr>
                <w:sz w:val="16"/>
                <w:szCs w:val="16"/>
              </w:rPr>
            </w:pPr>
            <w:r w:rsidRPr="0038709E">
              <w:rPr>
                <w:sz w:val="16"/>
                <w:szCs w:val="16"/>
              </w:rPr>
              <w:t>rep. No. 85, 2007</w:t>
            </w:r>
          </w:p>
        </w:tc>
      </w:tr>
      <w:tr w:rsidR="00803881" w:rsidRPr="0038709E" w14:paraId="5A76E646" w14:textId="77777777" w:rsidTr="00B942B9">
        <w:trPr>
          <w:cantSplit/>
        </w:trPr>
        <w:tc>
          <w:tcPr>
            <w:tcW w:w="2551" w:type="dxa"/>
          </w:tcPr>
          <w:p w14:paraId="292C38D4" w14:textId="77777777" w:rsidR="00803881" w:rsidRPr="0038709E" w:rsidRDefault="00803881" w:rsidP="00803881">
            <w:pPr>
              <w:pStyle w:val="Tabletext"/>
              <w:tabs>
                <w:tab w:val="center" w:leader="dot" w:pos="2268"/>
              </w:tabs>
              <w:rPr>
                <w:sz w:val="16"/>
                <w:szCs w:val="16"/>
              </w:rPr>
            </w:pPr>
            <w:r w:rsidRPr="0038709E">
              <w:rPr>
                <w:sz w:val="16"/>
                <w:szCs w:val="16"/>
              </w:rPr>
              <w:t>s. 155A</w:t>
            </w:r>
            <w:r w:rsidRPr="0038709E">
              <w:rPr>
                <w:sz w:val="16"/>
                <w:szCs w:val="16"/>
              </w:rPr>
              <w:tab/>
            </w:r>
          </w:p>
        </w:tc>
        <w:tc>
          <w:tcPr>
            <w:tcW w:w="4537" w:type="dxa"/>
          </w:tcPr>
          <w:p w14:paraId="208CF3EF" w14:textId="77777777" w:rsidR="00803881" w:rsidRPr="0038709E" w:rsidRDefault="00803881" w:rsidP="00803881">
            <w:pPr>
              <w:pStyle w:val="Tabletext"/>
              <w:tabs>
                <w:tab w:val="center" w:leader="dot" w:pos="2268"/>
              </w:tabs>
              <w:rPr>
                <w:sz w:val="16"/>
                <w:szCs w:val="16"/>
              </w:rPr>
            </w:pPr>
            <w:r w:rsidRPr="0038709E">
              <w:rPr>
                <w:sz w:val="16"/>
                <w:szCs w:val="16"/>
              </w:rPr>
              <w:t>ad. No. 70, 1990</w:t>
            </w:r>
          </w:p>
        </w:tc>
      </w:tr>
      <w:tr w:rsidR="00803881" w:rsidRPr="0038709E" w14:paraId="391B251A" w14:textId="77777777" w:rsidTr="00B942B9">
        <w:trPr>
          <w:cantSplit/>
        </w:trPr>
        <w:tc>
          <w:tcPr>
            <w:tcW w:w="2551" w:type="dxa"/>
          </w:tcPr>
          <w:p w14:paraId="1E6CEC17" w14:textId="77777777" w:rsidR="00803881" w:rsidRPr="0038709E" w:rsidRDefault="00803881" w:rsidP="00803881">
            <w:pPr>
              <w:pStyle w:val="Tabletext"/>
              <w:tabs>
                <w:tab w:val="center" w:leader="dot" w:pos="2268"/>
              </w:tabs>
              <w:rPr>
                <w:sz w:val="16"/>
                <w:szCs w:val="16"/>
              </w:rPr>
            </w:pPr>
          </w:p>
        </w:tc>
        <w:tc>
          <w:tcPr>
            <w:tcW w:w="4537" w:type="dxa"/>
          </w:tcPr>
          <w:p w14:paraId="53A9EDF8" w14:textId="77777777" w:rsidR="00803881" w:rsidRPr="0038709E" w:rsidRDefault="00803881" w:rsidP="00803881">
            <w:pPr>
              <w:pStyle w:val="Tabletext"/>
              <w:tabs>
                <w:tab w:val="center" w:leader="dot" w:pos="2268"/>
              </w:tabs>
              <w:rPr>
                <w:sz w:val="16"/>
                <w:szCs w:val="16"/>
              </w:rPr>
            </w:pPr>
            <w:r w:rsidRPr="0038709E">
              <w:rPr>
                <w:sz w:val="16"/>
                <w:szCs w:val="16"/>
              </w:rPr>
              <w:t>am. No. 88, 1995; No. 159, 2007</w:t>
            </w:r>
          </w:p>
        </w:tc>
      </w:tr>
      <w:tr w:rsidR="00803881" w:rsidRPr="0038709E" w14:paraId="16CAAA5F" w14:textId="77777777" w:rsidTr="00B942B9">
        <w:trPr>
          <w:cantSplit/>
        </w:trPr>
        <w:tc>
          <w:tcPr>
            <w:tcW w:w="2551" w:type="dxa"/>
          </w:tcPr>
          <w:p w14:paraId="616B2066" w14:textId="77777777" w:rsidR="00803881" w:rsidRPr="0038709E" w:rsidRDefault="00803881" w:rsidP="00803881">
            <w:pPr>
              <w:pStyle w:val="Tabletext"/>
              <w:tabs>
                <w:tab w:val="center" w:leader="dot" w:pos="2268"/>
              </w:tabs>
              <w:rPr>
                <w:sz w:val="16"/>
                <w:szCs w:val="16"/>
              </w:rPr>
            </w:pPr>
            <w:r w:rsidRPr="0038709E">
              <w:rPr>
                <w:sz w:val="16"/>
                <w:szCs w:val="16"/>
              </w:rPr>
              <w:t>s. 155B</w:t>
            </w:r>
            <w:r w:rsidRPr="0038709E">
              <w:rPr>
                <w:sz w:val="16"/>
                <w:szCs w:val="16"/>
              </w:rPr>
              <w:tab/>
            </w:r>
          </w:p>
        </w:tc>
        <w:tc>
          <w:tcPr>
            <w:tcW w:w="4537" w:type="dxa"/>
          </w:tcPr>
          <w:p w14:paraId="65C6CD9B" w14:textId="77777777" w:rsidR="00803881" w:rsidRPr="0038709E" w:rsidRDefault="00803881" w:rsidP="00803881">
            <w:pPr>
              <w:pStyle w:val="Tabletext"/>
              <w:tabs>
                <w:tab w:val="center" w:leader="dot" w:pos="2268"/>
              </w:tabs>
              <w:rPr>
                <w:sz w:val="16"/>
                <w:szCs w:val="16"/>
              </w:rPr>
            </w:pPr>
            <w:r w:rsidRPr="0038709E">
              <w:rPr>
                <w:sz w:val="16"/>
                <w:szCs w:val="16"/>
              </w:rPr>
              <w:t>ad. No. 70, 1990</w:t>
            </w:r>
          </w:p>
        </w:tc>
      </w:tr>
      <w:tr w:rsidR="00803881" w:rsidRPr="0038709E" w14:paraId="2AFBDC7F" w14:textId="77777777" w:rsidTr="00B942B9">
        <w:trPr>
          <w:cantSplit/>
        </w:trPr>
        <w:tc>
          <w:tcPr>
            <w:tcW w:w="2551" w:type="dxa"/>
          </w:tcPr>
          <w:p w14:paraId="77F6CA09" w14:textId="77777777" w:rsidR="00803881" w:rsidRPr="0038709E" w:rsidRDefault="00803881" w:rsidP="00803881">
            <w:pPr>
              <w:pStyle w:val="Tabletext"/>
              <w:tabs>
                <w:tab w:val="center" w:leader="dot" w:pos="2268"/>
              </w:tabs>
              <w:rPr>
                <w:sz w:val="16"/>
                <w:szCs w:val="16"/>
              </w:rPr>
            </w:pPr>
          </w:p>
        </w:tc>
        <w:tc>
          <w:tcPr>
            <w:tcW w:w="4537" w:type="dxa"/>
          </w:tcPr>
          <w:p w14:paraId="51B1BF11" w14:textId="77777777" w:rsidR="00803881" w:rsidRPr="0038709E" w:rsidRDefault="00803881" w:rsidP="00803881">
            <w:pPr>
              <w:pStyle w:val="Tabletext"/>
              <w:tabs>
                <w:tab w:val="center" w:leader="dot" w:pos="2268"/>
              </w:tabs>
              <w:rPr>
                <w:sz w:val="16"/>
                <w:szCs w:val="16"/>
              </w:rPr>
            </w:pPr>
            <w:r w:rsidRPr="0038709E">
              <w:rPr>
                <w:sz w:val="16"/>
                <w:szCs w:val="16"/>
              </w:rPr>
              <w:t>am. No. 88, 1995; No. 146, 2001</w:t>
            </w:r>
          </w:p>
        </w:tc>
      </w:tr>
      <w:tr w:rsidR="00803881" w:rsidRPr="0038709E" w14:paraId="19F0BD66" w14:textId="77777777" w:rsidTr="00B942B9">
        <w:trPr>
          <w:cantSplit/>
        </w:trPr>
        <w:tc>
          <w:tcPr>
            <w:tcW w:w="2551" w:type="dxa"/>
          </w:tcPr>
          <w:p w14:paraId="1B46CE81" w14:textId="534A05AC" w:rsidR="00803881" w:rsidRPr="0038709E" w:rsidRDefault="00803881" w:rsidP="00803881">
            <w:pPr>
              <w:pStyle w:val="Tabletext"/>
              <w:tabs>
                <w:tab w:val="center" w:leader="dot" w:pos="2268"/>
              </w:tabs>
              <w:rPr>
                <w:sz w:val="16"/>
                <w:szCs w:val="16"/>
              </w:rPr>
            </w:pPr>
            <w:r w:rsidRPr="0038709E">
              <w:rPr>
                <w:sz w:val="16"/>
                <w:szCs w:val="16"/>
              </w:rPr>
              <w:t>s 156</w:t>
            </w:r>
            <w:r w:rsidRPr="0038709E">
              <w:rPr>
                <w:sz w:val="16"/>
                <w:szCs w:val="16"/>
              </w:rPr>
              <w:tab/>
            </w:r>
          </w:p>
        </w:tc>
        <w:tc>
          <w:tcPr>
            <w:tcW w:w="4537" w:type="dxa"/>
          </w:tcPr>
          <w:p w14:paraId="066CE097" w14:textId="3AD0DC55" w:rsidR="00803881" w:rsidRPr="0038709E" w:rsidRDefault="00803881" w:rsidP="00803881">
            <w:pPr>
              <w:pStyle w:val="Tabletext"/>
              <w:tabs>
                <w:tab w:val="center" w:leader="dot" w:pos="2268"/>
              </w:tabs>
              <w:rPr>
                <w:sz w:val="16"/>
                <w:szCs w:val="16"/>
              </w:rPr>
            </w:pPr>
            <w:r w:rsidRPr="0038709E">
              <w:rPr>
                <w:sz w:val="16"/>
                <w:szCs w:val="16"/>
              </w:rPr>
              <w:t>am No 70, 1990; No 88, 1995; No 76, 2023</w:t>
            </w:r>
          </w:p>
        </w:tc>
      </w:tr>
      <w:tr w:rsidR="00803881" w:rsidRPr="0038709E" w14:paraId="11E411CC" w14:textId="77777777" w:rsidTr="00B942B9">
        <w:trPr>
          <w:cantSplit/>
        </w:trPr>
        <w:tc>
          <w:tcPr>
            <w:tcW w:w="2551" w:type="dxa"/>
          </w:tcPr>
          <w:p w14:paraId="439EC2E7" w14:textId="77777777" w:rsidR="00803881" w:rsidRPr="0038709E" w:rsidRDefault="00803881" w:rsidP="00803881">
            <w:pPr>
              <w:pStyle w:val="Tabletext"/>
              <w:tabs>
                <w:tab w:val="center" w:leader="dot" w:pos="2268"/>
              </w:tabs>
              <w:rPr>
                <w:sz w:val="16"/>
                <w:szCs w:val="16"/>
              </w:rPr>
            </w:pPr>
            <w:r w:rsidRPr="0038709E">
              <w:rPr>
                <w:sz w:val="16"/>
                <w:szCs w:val="16"/>
              </w:rPr>
              <w:t>s 157</w:t>
            </w:r>
            <w:r w:rsidRPr="0038709E">
              <w:rPr>
                <w:sz w:val="16"/>
                <w:szCs w:val="16"/>
              </w:rPr>
              <w:tab/>
            </w:r>
          </w:p>
        </w:tc>
        <w:tc>
          <w:tcPr>
            <w:tcW w:w="4537" w:type="dxa"/>
          </w:tcPr>
          <w:p w14:paraId="3CA7F162" w14:textId="29B1FEC2" w:rsidR="00803881" w:rsidRPr="0038709E" w:rsidRDefault="00803881" w:rsidP="00803881">
            <w:pPr>
              <w:pStyle w:val="Tabletext"/>
              <w:tabs>
                <w:tab w:val="center" w:leader="dot" w:pos="2268"/>
              </w:tabs>
              <w:rPr>
                <w:sz w:val="16"/>
                <w:szCs w:val="16"/>
                <w:u w:val="single"/>
              </w:rPr>
            </w:pPr>
            <w:r w:rsidRPr="0038709E">
              <w:rPr>
                <w:sz w:val="16"/>
                <w:szCs w:val="16"/>
              </w:rPr>
              <w:t>am No 81, 1977; No 17, 1986; No 101, 1998; No 63, 2001; No 131, 2006; No 59, 2009; No 44, 2010; No 103, 2010; No 114, 2017; No 54, 2022; No 96, 2022; No 76, 2023; No 137, 2024</w:t>
            </w:r>
          </w:p>
        </w:tc>
      </w:tr>
      <w:tr w:rsidR="00803881" w:rsidRPr="0038709E" w14:paraId="5FD1874F" w14:textId="77777777" w:rsidTr="00B942B9">
        <w:trPr>
          <w:cantSplit/>
        </w:trPr>
        <w:tc>
          <w:tcPr>
            <w:tcW w:w="2551" w:type="dxa"/>
          </w:tcPr>
          <w:p w14:paraId="758B86BD" w14:textId="77777777" w:rsidR="00803881" w:rsidRPr="0038709E" w:rsidRDefault="00803881" w:rsidP="00803881">
            <w:pPr>
              <w:pStyle w:val="Tabletext"/>
              <w:tabs>
                <w:tab w:val="center" w:leader="dot" w:pos="2268"/>
              </w:tabs>
              <w:rPr>
                <w:sz w:val="16"/>
                <w:szCs w:val="16"/>
              </w:rPr>
            </w:pPr>
            <w:r w:rsidRPr="0038709E">
              <w:rPr>
                <w:sz w:val="16"/>
                <w:szCs w:val="16"/>
              </w:rPr>
              <w:t>s. 157AA</w:t>
            </w:r>
            <w:r w:rsidRPr="0038709E">
              <w:rPr>
                <w:sz w:val="16"/>
                <w:szCs w:val="16"/>
              </w:rPr>
              <w:tab/>
            </w:r>
          </w:p>
        </w:tc>
        <w:tc>
          <w:tcPr>
            <w:tcW w:w="4537" w:type="dxa"/>
          </w:tcPr>
          <w:p w14:paraId="04BCF361"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264FCFE9" w14:textId="77777777" w:rsidTr="00B942B9">
        <w:trPr>
          <w:cantSplit/>
        </w:trPr>
        <w:tc>
          <w:tcPr>
            <w:tcW w:w="2551" w:type="dxa"/>
          </w:tcPr>
          <w:p w14:paraId="0440CEF3" w14:textId="77777777" w:rsidR="00803881" w:rsidRPr="0038709E" w:rsidRDefault="00803881" w:rsidP="00803881">
            <w:pPr>
              <w:pStyle w:val="Tabletext"/>
              <w:tabs>
                <w:tab w:val="center" w:leader="dot" w:pos="2268"/>
              </w:tabs>
              <w:rPr>
                <w:sz w:val="16"/>
                <w:szCs w:val="16"/>
              </w:rPr>
            </w:pPr>
          </w:p>
        </w:tc>
        <w:tc>
          <w:tcPr>
            <w:tcW w:w="4537" w:type="dxa"/>
          </w:tcPr>
          <w:p w14:paraId="454FED4F"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8449C89" w14:textId="77777777" w:rsidTr="00B942B9">
        <w:trPr>
          <w:cantSplit/>
        </w:trPr>
        <w:tc>
          <w:tcPr>
            <w:tcW w:w="2551" w:type="dxa"/>
          </w:tcPr>
          <w:p w14:paraId="5EE7D9CF" w14:textId="77777777" w:rsidR="00803881" w:rsidRPr="0038709E" w:rsidRDefault="00803881" w:rsidP="00803881">
            <w:pPr>
              <w:pStyle w:val="Tabletext"/>
              <w:tabs>
                <w:tab w:val="center" w:leader="dot" w:pos="2268"/>
              </w:tabs>
              <w:rPr>
                <w:sz w:val="16"/>
                <w:szCs w:val="16"/>
              </w:rPr>
            </w:pPr>
            <w:r w:rsidRPr="0038709E">
              <w:rPr>
                <w:sz w:val="16"/>
                <w:szCs w:val="16"/>
              </w:rPr>
              <w:t>s 157A</w:t>
            </w:r>
            <w:r w:rsidRPr="0038709E">
              <w:rPr>
                <w:sz w:val="16"/>
                <w:szCs w:val="16"/>
              </w:rPr>
              <w:tab/>
            </w:r>
          </w:p>
        </w:tc>
        <w:tc>
          <w:tcPr>
            <w:tcW w:w="4537" w:type="dxa"/>
          </w:tcPr>
          <w:p w14:paraId="7F9BD4EE" w14:textId="67903237" w:rsidR="00803881" w:rsidRPr="0038709E" w:rsidRDefault="00803881" w:rsidP="00803881">
            <w:pPr>
              <w:pStyle w:val="Tabletext"/>
              <w:tabs>
                <w:tab w:val="center" w:leader="dot" w:pos="2268"/>
              </w:tabs>
              <w:rPr>
                <w:sz w:val="16"/>
                <w:szCs w:val="16"/>
              </w:rPr>
            </w:pPr>
            <w:r w:rsidRPr="0038709E">
              <w:rPr>
                <w:sz w:val="16"/>
                <w:szCs w:val="16"/>
              </w:rPr>
              <w:t>ad No 108, 2004</w:t>
            </w:r>
          </w:p>
        </w:tc>
      </w:tr>
      <w:tr w:rsidR="00803881" w:rsidRPr="0038709E" w14:paraId="363A0DBE" w14:textId="77777777" w:rsidTr="00B942B9">
        <w:trPr>
          <w:cantSplit/>
        </w:trPr>
        <w:tc>
          <w:tcPr>
            <w:tcW w:w="2551" w:type="dxa"/>
          </w:tcPr>
          <w:p w14:paraId="1B35E0CE" w14:textId="77777777" w:rsidR="00803881" w:rsidRPr="0038709E" w:rsidRDefault="00803881" w:rsidP="00803881">
            <w:pPr>
              <w:pStyle w:val="Tabletext"/>
              <w:tabs>
                <w:tab w:val="center" w:leader="dot" w:pos="2268"/>
              </w:tabs>
              <w:rPr>
                <w:sz w:val="16"/>
                <w:szCs w:val="16"/>
              </w:rPr>
            </w:pPr>
          </w:p>
        </w:tc>
        <w:tc>
          <w:tcPr>
            <w:tcW w:w="4537" w:type="dxa"/>
          </w:tcPr>
          <w:p w14:paraId="7CFDF8AD" w14:textId="493C286D" w:rsidR="00803881" w:rsidRPr="0038709E" w:rsidRDefault="00803881" w:rsidP="00803881">
            <w:pPr>
              <w:pStyle w:val="Tabletext"/>
              <w:tabs>
                <w:tab w:val="center" w:leader="dot" w:pos="2268"/>
              </w:tabs>
              <w:rPr>
                <w:sz w:val="16"/>
                <w:szCs w:val="16"/>
              </w:rPr>
            </w:pPr>
            <w:r w:rsidRPr="0038709E">
              <w:rPr>
                <w:sz w:val="16"/>
                <w:szCs w:val="16"/>
              </w:rPr>
              <w:t>am No 63, 2019; No 96, 2022</w:t>
            </w:r>
            <w:r w:rsidR="006E12D1">
              <w:rPr>
                <w:sz w:val="16"/>
                <w:szCs w:val="16"/>
              </w:rPr>
              <w:t xml:space="preserve">; </w:t>
            </w:r>
            <w:r w:rsidR="006E12D1" w:rsidRPr="00A40980">
              <w:rPr>
                <w:sz w:val="16"/>
                <w:szCs w:val="16"/>
                <w:u w:val="single"/>
              </w:rPr>
              <w:t>No 59, 2025</w:t>
            </w:r>
          </w:p>
        </w:tc>
      </w:tr>
      <w:tr w:rsidR="00803881" w:rsidRPr="0038709E" w14:paraId="6BD33E6A" w14:textId="77777777" w:rsidTr="00B942B9">
        <w:trPr>
          <w:cantSplit/>
        </w:trPr>
        <w:tc>
          <w:tcPr>
            <w:tcW w:w="2551" w:type="dxa"/>
          </w:tcPr>
          <w:p w14:paraId="6C2E0677" w14:textId="77777777" w:rsidR="00803881" w:rsidRPr="0038709E" w:rsidRDefault="00803881" w:rsidP="00803881">
            <w:pPr>
              <w:pStyle w:val="Tabletext"/>
              <w:tabs>
                <w:tab w:val="center" w:leader="dot" w:pos="2268"/>
              </w:tabs>
              <w:rPr>
                <w:sz w:val="16"/>
                <w:szCs w:val="16"/>
              </w:rPr>
            </w:pPr>
            <w:r w:rsidRPr="0038709E">
              <w:rPr>
                <w:sz w:val="16"/>
                <w:szCs w:val="16"/>
              </w:rPr>
              <w:t>s 157AA</w:t>
            </w:r>
            <w:r w:rsidRPr="0038709E">
              <w:rPr>
                <w:sz w:val="16"/>
                <w:szCs w:val="16"/>
              </w:rPr>
              <w:tab/>
            </w:r>
          </w:p>
        </w:tc>
        <w:tc>
          <w:tcPr>
            <w:tcW w:w="4537" w:type="dxa"/>
          </w:tcPr>
          <w:p w14:paraId="3CBAF845" w14:textId="77777777" w:rsidR="00803881" w:rsidRPr="0038709E" w:rsidRDefault="00803881" w:rsidP="00803881">
            <w:pPr>
              <w:pStyle w:val="Tabletext"/>
              <w:tabs>
                <w:tab w:val="center" w:leader="dot" w:pos="2268"/>
              </w:tabs>
              <w:rPr>
                <w:sz w:val="16"/>
                <w:szCs w:val="16"/>
              </w:rPr>
            </w:pPr>
            <w:r w:rsidRPr="0038709E">
              <w:rPr>
                <w:sz w:val="16"/>
                <w:szCs w:val="16"/>
              </w:rPr>
              <w:t>ad No 63, 2019</w:t>
            </w:r>
          </w:p>
        </w:tc>
      </w:tr>
      <w:tr w:rsidR="00803881" w:rsidRPr="0038709E" w14:paraId="2BC4CB7D" w14:textId="77777777" w:rsidTr="00B942B9">
        <w:trPr>
          <w:cantSplit/>
        </w:trPr>
        <w:tc>
          <w:tcPr>
            <w:tcW w:w="2551" w:type="dxa"/>
          </w:tcPr>
          <w:p w14:paraId="220E5010" w14:textId="77777777" w:rsidR="00803881" w:rsidRPr="0038709E" w:rsidRDefault="00803881" w:rsidP="00803881">
            <w:pPr>
              <w:pStyle w:val="Tabletext"/>
              <w:tabs>
                <w:tab w:val="center" w:leader="dot" w:pos="2268"/>
              </w:tabs>
              <w:rPr>
                <w:sz w:val="16"/>
                <w:szCs w:val="16"/>
              </w:rPr>
            </w:pPr>
          </w:p>
        </w:tc>
        <w:tc>
          <w:tcPr>
            <w:tcW w:w="4537" w:type="dxa"/>
          </w:tcPr>
          <w:p w14:paraId="1A222A7D" w14:textId="2FEA2AF5" w:rsidR="00803881" w:rsidRPr="0038709E" w:rsidRDefault="00803881" w:rsidP="00803881">
            <w:pPr>
              <w:pStyle w:val="Tabletext"/>
              <w:tabs>
                <w:tab w:val="center" w:leader="dot" w:pos="2268"/>
              </w:tabs>
              <w:rPr>
                <w:sz w:val="16"/>
                <w:szCs w:val="16"/>
              </w:rPr>
            </w:pPr>
            <w:r w:rsidRPr="0038709E">
              <w:rPr>
                <w:sz w:val="16"/>
                <w:szCs w:val="16"/>
              </w:rPr>
              <w:t>am No 141, 2020; No 75, 2024</w:t>
            </w:r>
          </w:p>
        </w:tc>
      </w:tr>
      <w:tr w:rsidR="00803881" w:rsidRPr="0038709E" w14:paraId="5D224004" w14:textId="77777777" w:rsidTr="00B942B9">
        <w:trPr>
          <w:cantSplit/>
        </w:trPr>
        <w:tc>
          <w:tcPr>
            <w:tcW w:w="2551" w:type="dxa"/>
          </w:tcPr>
          <w:p w14:paraId="37BF383A" w14:textId="77777777" w:rsidR="00803881" w:rsidRPr="0038709E" w:rsidRDefault="00803881" w:rsidP="00803881">
            <w:pPr>
              <w:pStyle w:val="Tabletext"/>
              <w:tabs>
                <w:tab w:val="center" w:leader="dot" w:pos="2268"/>
              </w:tabs>
              <w:rPr>
                <w:sz w:val="16"/>
                <w:szCs w:val="16"/>
              </w:rPr>
            </w:pPr>
            <w:r w:rsidRPr="0038709E">
              <w:rPr>
                <w:sz w:val="16"/>
                <w:szCs w:val="16"/>
              </w:rPr>
              <w:t>ss. 157B–157D</w:t>
            </w:r>
            <w:r w:rsidRPr="0038709E">
              <w:rPr>
                <w:sz w:val="16"/>
                <w:szCs w:val="16"/>
              </w:rPr>
              <w:tab/>
            </w:r>
          </w:p>
        </w:tc>
        <w:tc>
          <w:tcPr>
            <w:tcW w:w="4537" w:type="dxa"/>
          </w:tcPr>
          <w:p w14:paraId="3DDCDD4A"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3976353F" w14:textId="77777777" w:rsidTr="00B942B9">
        <w:trPr>
          <w:cantSplit/>
        </w:trPr>
        <w:tc>
          <w:tcPr>
            <w:tcW w:w="2551" w:type="dxa"/>
          </w:tcPr>
          <w:p w14:paraId="05FEB505" w14:textId="77777777" w:rsidR="00803881" w:rsidRPr="0038709E" w:rsidRDefault="00803881" w:rsidP="00803881">
            <w:pPr>
              <w:pStyle w:val="Tabletext"/>
              <w:tabs>
                <w:tab w:val="center" w:leader="dot" w:pos="2268"/>
              </w:tabs>
              <w:rPr>
                <w:sz w:val="16"/>
                <w:szCs w:val="16"/>
              </w:rPr>
            </w:pPr>
            <w:r w:rsidRPr="0038709E">
              <w:rPr>
                <w:sz w:val="16"/>
                <w:szCs w:val="16"/>
              </w:rPr>
              <w:t>s. 158</w:t>
            </w:r>
            <w:r w:rsidRPr="0038709E">
              <w:rPr>
                <w:sz w:val="16"/>
                <w:szCs w:val="16"/>
              </w:rPr>
              <w:tab/>
            </w:r>
          </w:p>
        </w:tc>
        <w:tc>
          <w:tcPr>
            <w:tcW w:w="4537" w:type="dxa"/>
          </w:tcPr>
          <w:p w14:paraId="177332F2" w14:textId="77777777" w:rsidR="00803881" w:rsidRPr="0038709E" w:rsidRDefault="00803881" w:rsidP="00803881">
            <w:pPr>
              <w:pStyle w:val="Tabletext"/>
              <w:tabs>
                <w:tab w:val="center" w:leader="dot" w:pos="2268"/>
              </w:tabs>
              <w:rPr>
                <w:sz w:val="16"/>
                <w:szCs w:val="16"/>
              </w:rPr>
            </w:pPr>
            <w:r w:rsidRPr="0038709E">
              <w:rPr>
                <w:sz w:val="16"/>
                <w:szCs w:val="16"/>
              </w:rPr>
              <w:t>am. No. 81, 1977; No. 88, 1995</w:t>
            </w:r>
          </w:p>
        </w:tc>
      </w:tr>
      <w:tr w:rsidR="00803881" w:rsidRPr="0038709E" w14:paraId="114AB425" w14:textId="77777777" w:rsidTr="00B942B9">
        <w:trPr>
          <w:cantSplit/>
        </w:trPr>
        <w:tc>
          <w:tcPr>
            <w:tcW w:w="2551" w:type="dxa"/>
          </w:tcPr>
          <w:p w14:paraId="6CBA2351" w14:textId="62162F11" w:rsidR="00803881" w:rsidRPr="0038709E" w:rsidRDefault="00803881" w:rsidP="00803881">
            <w:pPr>
              <w:pStyle w:val="Tabletext"/>
              <w:tabs>
                <w:tab w:val="center" w:leader="dot" w:pos="2268"/>
              </w:tabs>
              <w:rPr>
                <w:sz w:val="16"/>
                <w:szCs w:val="16"/>
              </w:rPr>
            </w:pPr>
            <w:r w:rsidRPr="0038709E">
              <w:rPr>
                <w:sz w:val="16"/>
                <w:szCs w:val="16"/>
              </w:rPr>
              <w:t>s 158A</w:t>
            </w:r>
            <w:r w:rsidRPr="0038709E">
              <w:rPr>
                <w:sz w:val="16"/>
                <w:szCs w:val="16"/>
              </w:rPr>
              <w:tab/>
            </w:r>
          </w:p>
        </w:tc>
        <w:tc>
          <w:tcPr>
            <w:tcW w:w="4537" w:type="dxa"/>
          </w:tcPr>
          <w:p w14:paraId="3BE9BED5" w14:textId="3A37DD32" w:rsidR="00803881" w:rsidRPr="0038709E" w:rsidRDefault="00803881" w:rsidP="00803881">
            <w:pPr>
              <w:pStyle w:val="Tabletext"/>
              <w:tabs>
                <w:tab w:val="center" w:leader="dot" w:pos="2268"/>
              </w:tabs>
              <w:rPr>
                <w:sz w:val="16"/>
                <w:szCs w:val="16"/>
              </w:rPr>
            </w:pPr>
            <w:r w:rsidRPr="0038709E">
              <w:rPr>
                <w:sz w:val="16"/>
                <w:szCs w:val="16"/>
              </w:rPr>
              <w:t>ad No 69, 2023</w:t>
            </w:r>
          </w:p>
        </w:tc>
      </w:tr>
      <w:tr w:rsidR="00803881" w:rsidRPr="0038709E" w14:paraId="35128A21" w14:textId="77777777" w:rsidTr="00B942B9">
        <w:trPr>
          <w:cantSplit/>
        </w:trPr>
        <w:tc>
          <w:tcPr>
            <w:tcW w:w="2551" w:type="dxa"/>
          </w:tcPr>
          <w:p w14:paraId="3488887F" w14:textId="462CBED0" w:rsidR="00803881" w:rsidRPr="0038709E" w:rsidRDefault="00803881" w:rsidP="00803881">
            <w:pPr>
              <w:pStyle w:val="Tabletext"/>
              <w:tabs>
                <w:tab w:val="center" w:leader="dot" w:pos="2268"/>
              </w:tabs>
              <w:rPr>
                <w:sz w:val="16"/>
                <w:szCs w:val="16"/>
              </w:rPr>
            </w:pPr>
            <w:r w:rsidRPr="0038709E">
              <w:rPr>
                <w:sz w:val="16"/>
                <w:szCs w:val="16"/>
              </w:rPr>
              <w:t>s 158B</w:t>
            </w:r>
            <w:r w:rsidRPr="0038709E">
              <w:rPr>
                <w:sz w:val="16"/>
                <w:szCs w:val="16"/>
              </w:rPr>
              <w:tab/>
            </w:r>
          </w:p>
        </w:tc>
        <w:tc>
          <w:tcPr>
            <w:tcW w:w="4537" w:type="dxa"/>
          </w:tcPr>
          <w:p w14:paraId="74E94BEC" w14:textId="7B8CCB00" w:rsidR="00803881" w:rsidRPr="0038709E" w:rsidRDefault="00803881" w:rsidP="00803881">
            <w:pPr>
              <w:pStyle w:val="Tabletext"/>
              <w:tabs>
                <w:tab w:val="center" w:leader="dot" w:pos="2268"/>
              </w:tabs>
              <w:rPr>
                <w:sz w:val="16"/>
                <w:szCs w:val="16"/>
              </w:rPr>
            </w:pPr>
            <w:r w:rsidRPr="0038709E">
              <w:rPr>
                <w:sz w:val="16"/>
                <w:szCs w:val="16"/>
              </w:rPr>
              <w:t>ad No 69, 2023</w:t>
            </w:r>
          </w:p>
        </w:tc>
      </w:tr>
      <w:tr w:rsidR="00353EDE" w:rsidRPr="0038709E" w14:paraId="040FFD40" w14:textId="77777777" w:rsidTr="00B942B9">
        <w:trPr>
          <w:cantSplit/>
        </w:trPr>
        <w:tc>
          <w:tcPr>
            <w:tcW w:w="2551" w:type="dxa"/>
          </w:tcPr>
          <w:p w14:paraId="1F0C1B0A" w14:textId="77777777" w:rsidR="00353EDE" w:rsidRPr="0038709E" w:rsidRDefault="00353EDE" w:rsidP="00803881">
            <w:pPr>
              <w:pStyle w:val="Tabletext"/>
              <w:tabs>
                <w:tab w:val="center" w:leader="dot" w:pos="2268"/>
              </w:tabs>
              <w:rPr>
                <w:sz w:val="16"/>
                <w:szCs w:val="16"/>
              </w:rPr>
            </w:pPr>
          </w:p>
        </w:tc>
        <w:tc>
          <w:tcPr>
            <w:tcW w:w="4537" w:type="dxa"/>
          </w:tcPr>
          <w:p w14:paraId="2E761BA9" w14:textId="37CB4B78" w:rsidR="00353EDE" w:rsidRPr="0038709E" w:rsidRDefault="00353EDE" w:rsidP="00803881">
            <w:pPr>
              <w:pStyle w:val="Tabletext"/>
              <w:tabs>
                <w:tab w:val="center" w:leader="dot" w:pos="2268"/>
              </w:tabs>
              <w:rPr>
                <w:sz w:val="16"/>
                <w:szCs w:val="16"/>
              </w:rPr>
            </w:pPr>
            <w:r>
              <w:rPr>
                <w:sz w:val="16"/>
                <w:szCs w:val="16"/>
              </w:rPr>
              <w:t xml:space="preserve">am </w:t>
            </w:r>
            <w:r w:rsidRPr="00A40980">
              <w:rPr>
                <w:sz w:val="16"/>
                <w:szCs w:val="16"/>
                <w:u w:val="single"/>
              </w:rPr>
              <w:t>No 59, 2025</w:t>
            </w:r>
          </w:p>
        </w:tc>
      </w:tr>
      <w:tr w:rsidR="00803881" w:rsidRPr="0038709E" w14:paraId="5EFD0849" w14:textId="77777777" w:rsidTr="00B942B9">
        <w:trPr>
          <w:cantSplit/>
        </w:trPr>
        <w:tc>
          <w:tcPr>
            <w:tcW w:w="2551" w:type="dxa"/>
          </w:tcPr>
          <w:p w14:paraId="06E588BB" w14:textId="77777777" w:rsidR="00803881" w:rsidRPr="0038709E" w:rsidRDefault="00803881" w:rsidP="00803881">
            <w:pPr>
              <w:pStyle w:val="Tabletext"/>
              <w:tabs>
                <w:tab w:val="center" w:leader="dot" w:pos="2268"/>
              </w:tabs>
              <w:rPr>
                <w:sz w:val="16"/>
                <w:szCs w:val="16"/>
              </w:rPr>
            </w:pPr>
            <w:r w:rsidRPr="0038709E">
              <w:rPr>
                <w:sz w:val="16"/>
                <w:szCs w:val="16"/>
              </w:rPr>
              <w:t>s. 159</w:t>
            </w:r>
            <w:r w:rsidRPr="0038709E">
              <w:rPr>
                <w:sz w:val="16"/>
                <w:szCs w:val="16"/>
              </w:rPr>
              <w:tab/>
            </w:r>
          </w:p>
        </w:tc>
        <w:tc>
          <w:tcPr>
            <w:tcW w:w="4537" w:type="dxa"/>
          </w:tcPr>
          <w:p w14:paraId="2EBB356B" w14:textId="77777777" w:rsidR="00803881" w:rsidRPr="0038709E" w:rsidRDefault="00803881" w:rsidP="00803881">
            <w:pPr>
              <w:pStyle w:val="Tabletext"/>
              <w:tabs>
                <w:tab w:val="center" w:leader="dot" w:pos="2268"/>
              </w:tabs>
              <w:rPr>
                <w:sz w:val="16"/>
                <w:szCs w:val="16"/>
              </w:rPr>
            </w:pPr>
            <w:r w:rsidRPr="0038709E">
              <w:rPr>
                <w:sz w:val="16"/>
                <w:szCs w:val="16"/>
              </w:rPr>
              <w:t>am. No. 81, 1977; No. 88, 1995; No. 59, 2009</w:t>
            </w:r>
          </w:p>
        </w:tc>
      </w:tr>
      <w:tr w:rsidR="00803881" w:rsidRPr="0038709E" w14:paraId="34EC73F1" w14:textId="77777777" w:rsidTr="00B942B9">
        <w:trPr>
          <w:cantSplit/>
        </w:trPr>
        <w:tc>
          <w:tcPr>
            <w:tcW w:w="2551" w:type="dxa"/>
          </w:tcPr>
          <w:p w14:paraId="2C33BE20" w14:textId="77777777" w:rsidR="00803881" w:rsidRPr="0038709E" w:rsidRDefault="00803881" w:rsidP="00803881">
            <w:pPr>
              <w:pStyle w:val="Tabletext"/>
              <w:tabs>
                <w:tab w:val="center" w:leader="dot" w:pos="2268"/>
              </w:tabs>
              <w:rPr>
                <w:sz w:val="16"/>
                <w:szCs w:val="16"/>
              </w:rPr>
            </w:pPr>
            <w:r w:rsidRPr="0038709E">
              <w:rPr>
                <w:sz w:val="16"/>
                <w:szCs w:val="16"/>
              </w:rPr>
              <w:t>s. 160</w:t>
            </w:r>
            <w:r w:rsidRPr="0038709E">
              <w:rPr>
                <w:sz w:val="16"/>
                <w:szCs w:val="16"/>
              </w:rPr>
              <w:tab/>
            </w:r>
          </w:p>
        </w:tc>
        <w:tc>
          <w:tcPr>
            <w:tcW w:w="4537" w:type="dxa"/>
          </w:tcPr>
          <w:p w14:paraId="581190CA" w14:textId="77777777" w:rsidR="00803881" w:rsidRPr="0038709E" w:rsidRDefault="00803881" w:rsidP="00803881">
            <w:pPr>
              <w:pStyle w:val="Tabletext"/>
              <w:tabs>
                <w:tab w:val="center" w:leader="dot" w:pos="2268"/>
              </w:tabs>
              <w:rPr>
                <w:sz w:val="16"/>
                <w:szCs w:val="16"/>
              </w:rPr>
            </w:pPr>
            <w:r w:rsidRPr="0038709E">
              <w:rPr>
                <w:sz w:val="16"/>
                <w:szCs w:val="16"/>
              </w:rPr>
              <w:t>am. No. 81, 1977; No. 17, 1986; No. 88, 1995; No. 146, 2001</w:t>
            </w:r>
          </w:p>
        </w:tc>
      </w:tr>
      <w:tr w:rsidR="00803881" w:rsidRPr="0038709E" w14:paraId="3D72AC7D" w14:textId="77777777" w:rsidTr="00B942B9">
        <w:trPr>
          <w:cantSplit/>
        </w:trPr>
        <w:tc>
          <w:tcPr>
            <w:tcW w:w="2551" w:type="dxa"/>
          </w:tcPr>
          <w:p w14:paraId="6E28C73B" w14:textId="77777777" w:rsidR="00803881" w:rsidRPr="0038709E" w:rsidRDefault="00803881" w:rsidP="00803881">
            <w:pPr>
              <w:pStyle w:val="Tabletext"/>
              <w:tabs>
                <w:tab w:val="center" w:leader="dot" w:pos="2268"/>
              </w:tabs>
              <w:rPr>
                <w:sz w:val="16"/>
                <w:szCs w:val="16"/>
              </w:rPr>
            </w:pPr>
            <w:r w:rsidRPr="0038709E">
              <w:rPr>
                <w:sz w:val="16"/>
                <w:szCs w:val="16"/>
              </w:rPr>
              <w:t>s 161</w:t>
            </w:r>
            <w:r w:rsidRPr="0038709E">
              <w:rPr>
                <w:sz w:val="16"/>
                <w:szCs w:val="16"/>
              </w:rPr>
              <w:tab/>
            </w:r>
          </w:p>
        </w:tc>
        <w:tc>
          <w:tcPr>
            <w:tcW w:w="4537" w:type="dxa"/>
          </w:tcPr>
          <w:p w14:paraId="2D7004BE" w14:textId="77777777" w:rsidR="00803881" w:rsidRPr="0038709E" w:rsidRDefault="00803881" w:rsidP="00803881">
            <w:pPr>
              <w:pStyle w:val="Tabletext"/>
              <w:tabs>
                <w:tab w:val="center" w:leader="dot" w:pos="2268"/>
              </w:tabs>
              <w:rPr>
                <w:sz w:val="16"/>
                <w:szCs w:val="16"/>
              </w:rPr>
            </w:pPr>
            <w:r w:rsidRPr="0038709E">
              <w:rPr>
                <w:sz w:val="16"/>
                <w:szCs w:val="16"/>
              </w:rPr>
              <w:t>am. No. 81, 1977; No. 17, 1986; No. 88, 1995; No. 146, 2001</w:t>
            </w:r>
          </w:p>
        </w:tc>
      </w:tr>
      <w:tr w:rsidR="00803881" w:rsidRPr="0038709E" w14:paraId="70007E9D" w14:textId="77777777" w:rsidTr="00B942B9">
        <w:trPr>
          <w:cantSplit/>
        </w:trPr>
        <w:tc>
          <w:tcPr>
            <w:tcW w:w="2551" w:type="dxa"/>
          </w:tcPr>
          <w:p w14:paraId="73500B7A" w14:textId="77777777" w:rsidR="00803881" w:rsidRPr="0038709E" w:rsidRDefault="00803881" w:rsidP="00803881">
            <w:pPr>
              <w:pStyle w:val="Tabletext"/>
              <w:tabs>
                <w:tab w:val="center" w:leader="dot" w:pos="2268"/>
              </w:tabs>
              <w:rPr>
                <w:sz w:val="16"/>
                <w:szCs w:val="16"/>
              </w:rPr>
            </w:pPr>
            <w:r w:rsidRPr="0038709E">
              <w:rPr>
                <w:sz w:val="16"/>
                <w:szCs w:val="16"/>
              </w:rPr>
              <w:t>s. 162</w:t>
            </w:r>
            <w:r w:rsidRPr="0038709E">
              <w:rPr>
                <w:sz w:val="16"/>
                <w:szCs w:val="16"/>
              </w:rPr>
              <w:tab/>
            </w:r>
          </w:p>
        </w:tc>
        <w:tc>
          <w:tcPr>
            <w:tcW w:w="4537" w:type="dxa"/>
          </w:tcPr>
          <w:p w14:paraId="60D53FE1" w14:textId="77777777" w:rsidR="00803881" w:rsidRPr="0038709E" w:rsidRDefault="00803881" w:rsidP="00803881">
            <w:pPr>
              <w:pStyle w:val="Tabletext"/>
              <w:tabs>
                <w:tab w:val="center" w:leader="dot" w:pos="2268"/>
              </w:tabs>
              <w:rPr>
                <w:sz w:val="16"/>
                <w:szCs w:val="16"/>
              </w:rPr>
            </w:pPr>
            <w:r w:rsidRPr="0038709E">
              <w:rPr>
                <w:sz w:val="16"/>
                <w:szCs w:val="16"/>
              </w:rPr>
              <w:t>rs. No. 81, 1977</w:t>
            </w:r>
          </w:p>
        </w:tc>
      </w:tr>
      <w:tr w:rsidR="00803881" w:rsidRPr="0038709E" w14:paraId="21311DAA" w14:textId="77777777" w:rsidTr="00B942B9">
        <w:trPr>
          <w:cantSplit/>
        </w:trPr>
        <w:tc>
          <w:tcPr>
            <w:tcW w:w="2551" w:type="dxa"/>
          </w:tcPr>
          <w:p w14:paraId="5E06521B" w14:textId="77777777" w:rsidR="00803881" w:rsidRPr="0038709E" w:rsidRDefault="00803881" w:rsidP="00803881">
            <w:pPr>
              <w:pStyle w:val="Tabletext"/>
              <w:tabs>
                <w:tab w:val="center" w:leader="dot" w:pos="2268"/>
              </w:tabs>
              <w:rPr>
                <w:sz w:val="16"/>
                <w:szCs w:val="16"/>
              </w:rPr>
            </w:pPr>
          </w:p>
        </w:tc>
        <w:tc>
          <w:tcPr>
            <w:tcW w:w="4537" w:type="dxa"/>
          </w:tcPr>
          <w:p w14:paraId="3388C66D" w14:textId="77777777" w:rsidR="00803881" w:rsidRPr="0038709E" w:rsidRDefault="00803881" w:rsidP="00803881">
            <w:pPr>
              <w:pStyle w:val="Tabletext"/>
              <w:tabs>
                <w:tab w:val="center" w:leader="dot" w:pos="2268"/>
              </w:tabs>
              <w:rPr>
                <w:sz w:val="16"/>
                <w:szCs w:val="16"/>
              </w:rPr>
            </w:pPr>
            <w:r w:rsidRPr="0038709E">
              <w:rPr>
                <w:sz w:val="16"/>
                <w:szCs w:val="16"/>
              </w:rPr>
              <w:t>am. No. 17, 1986; No. 88, 1995; No. 58, 1997; No. 146, 2001; No. 108, 2004; No. 103, 2010</w:t>
            </w:r>
          </w:p>
        </w:tc>
      </w:tr>
      <w:tr w:rsidR="00803881" w:rsidRPr="0038709E" w14:paraId="68573F65" w14:textId="77777777" w:rsidTr="00B942B9">
        <w:trPr>
          <w:cantSplit/>
        </w:trPr>
        <w:tc>
          <w:tcPr>
            <w:tcW w:w="2551" w:type="dxa"/>
          </w:tcPr>
          <w:p w14:paraId="744BC2F8" w14:textId="77777777" w:rsidR="00803881" w:rsidRPr="0038709E" w:rsidRDefault="00803881" w:rsidP="00803881">
            <w:pPr>
              <w:pStyle w:val="Tabletext"/>
              <w:tabs>
                <w:tab w:val="center" w:leader="dot" w:pos="2268"/>
              </w:tabs>
              <w:rPr>
                <w:sz w:val="16"/>
                <w:szCs w:val="16"/>
              </w:rPr>
            </w:pPr>
            <w:r w:rsidRPr="0038709E">
              <w:rPr>
                <w:sz w:val="16"/>
                <w:szCs w:val="16"/>
              </w:rPr>
              <w:t>s. 162A</w:t>
            </w:r>
            <w:r w:rsidRPr="0038709E">
              <w:rPr>
                <w:sz w:val="16"/>
                <w:szCs w:val="16"/>
              </w:rPr>
              <w:tab/>
            </w:r>
          </w:p>
        </w:tc>
        <w:tc>
          <w:tcPr>
            <w:tcW w:w="4537" w:type="dxa"/>
          </w:tcPr>
          <w:p w14:paraId="1983977C" w14:textId="77777777" w:rsidR="00803881" w:rsidRPr="0038709E" w:rsidRDefault="00803881" w:rsidP="00803881">
            <w:pPr>
              <w:pStyle w:val="Tabletext"/>
              <w:tabs>
                <w:tab w:val="center" w:leader="dot" w:pos="2268"/>
              </w:tabs>
              <w:rPr>
                <w:sz w:val="16"/>
                <w:szCs w:val="16"/>
              </w:rPr>
            </w:pPr>
            <w:r w:rsidRPr="0038709E">
              <w:rPr>
                <w:sz w:val="16"/>
                <w:szCs w:val="16"/>
              </w:rPr>
              <w:t xml:space="preserve">ad. No. 17, 1986 </w:t>
            </w:r>
          </w:p>
        </w:tc>
      </w:tr>
      <w:tr w:rsidR="00803881" w:rsidRPr="0038709E" w14:paraId="4DF828B9" w14:textId="77777777" w:rsidTr="00B942B9">
        <w:trPr>
          <w:cantSplit/>
        </w:trPr>
        <w:tc>
          <w:tcPr>
            <w:tcW w:w="2551" w:type="dxa"/>
          </w:tcPr>
          <w:p w14:paraId="7627ED3D" w14:textId="77777777" w:rsidR="00803881" w:rsidRPr="0038709E" w:rsidRDefault="00803881" w:rsidP="00803881">
            <w:pPr>
              <w:pStyle w:val="Tabletext"/>
              <w:tabs>
                <w:tab w:val="center" w:leader="dot" w:pos="2268"/>
              </w:tabs>
              <w:rPr>
                <w:sz w:val="16"/>
                <w:szCs w:val="16"/>
              </w:rPr>
            </w:pPr>
          </w:p>
        </w:tc>
        <w:tc>
          <w:tcPr>
            <w:tcW w:w="4537" w:type="dxa"/>
          </w:tcPr>
          <w:p w14:paraId="74C53E69" w14:textId="77777777" w:rsidR="00803881" w:rsidRPr="0038709E" w:rsidRDefault="00803881" w:rsidP="00803881">
            <w:pPr>
              <w:pStyle w:val="Tabletext"/>
              <w:tabs>
                <w:tab w:val="center" w:leader="dot" w:pos="2268"/>
              </w:tabs>
              <w:rPr>
                <w:sz w:val="16"/>
                <w:szCs w:val="16"/>
              </w:rPr>
            </w:pPr>
            <w:r w:rsidRPr="0038709E">
              <w:rPr>
                <w:sz w:val="16"/>
                <w:szCs w:val="16"/>
              </w:rPr>
              <w:t>am. No. 146, 2001; No. 108, 2004</w:t>
            </w:r>
          </w:p>
        </w:tc>
      </w:tr>
      <w:tr w:rsidR="00803881" w:rsidRPr="0038709E" w14:paraId="318A53E2" w14:textId="77777777" w:rsidTr="00B942B9">
        <w:trPr>
          <w:cantSplit/>
        </w:trPr>
        <w:tc>
          <w:tcPr>
            <w:tcW w:w="2551" w:type="dxa"/>
          </w:tcPr>
          <w:p w14:paraId="443F0E4F" w14:textId="77777777" w:rsidR="00803881" w:rsidRPr="0038709E" w:rsidRDefault="00803881" w:rsidP="00803881">
            <w:pPr>
              <w:pStyle w:val="Tabletext"/>
              <w:tabs>
                <w:tab w:val="center" w:leader="dot" w:pos="2268"/>
              </w:tabs>
              <w:rPr>
                <w:sz w:val="16"/>
                <w:szCs w:val="16"/>
              </w:rPr>
            </w:pPr>
            <w:r w:rsidRPr="0038709E">
              <w:rPr>
                <w:sz w:val="16"/>
                <w:szCs w:val="16"/>
              </w:rPr>
              <w:t>s 163</w:t>
            </w:r>
            <w:r w:rsidRPr="0038709E">
              <w:rPr>
                <w:sz w:val="16"/>
                <w:szCs w:val="16"/>
              </w:rPr>
              <w:tab/>
            </w:r>
          </w:p>
        </w:tc>
        <w:tc>
          <w:tcPr>
            <w:tcW w:w="4537" w:type="dxa"/>
          </w:tcPr>
          <w:p w14:paraId="4214C304" w14:textId="674067DF" w:rsidR="00803881" w:rsidRPr="0038709E" w:rsidRDefault="00803881" w:rsidP="00803881">
            <w:pPr>
              <w:pStyle w:val="Tabletext"/>
              <w:tabs>
                <w:tab w:val="center" w:leader="dot" w:pos="2268"/>
              </w:tabs>
              <w:rPr>
                <w:sz w:val="16"/>
                <w:szCs w:val="16"/>
              </w:rPr>
            </w:pPr>
            <w:r w:rsidRPr="0038709E">
              <w:rPr>
                <w:sz w:val="16"/>
                <w:szCs w:val="16"/>
              </w:rPr>
              <w:t>am No 88, 1976; No 17, 1986; No 20, 1988; No 70, 1990; No 106, 1998; No 57, 2000; No 131, 2006; No 59, 2009; No 5, 2011; No 114, 2017; No 63, 2019; No 115, 2019; No 75, 2024</w:t>
            </w:r>
          </w:p>
        </w:tc>
      </w:tr>
      <w:tr w:rsidR="00803881" w:rsidRPr="0038709E" w14:paraId="3DE46105" w14:textId="77777777" w:rsidTr="00B942B9">
        <w:trPr>
          <w:cantSplit/>
        </w:trPr>
        <w:tc>
          <w:tcPr>
            <w:tcW w:w="2551" w:type="dxa"/>
          </w:tcPr>
          <w:p w14:paraId="22C0E05E" w14:textId="77777777" w:rsidR="00803881" w:rsidRPr="0038709E" w:rsidRDefault="00803881" w:rsidP="00803881">
            <w:pPr>
              <w:pStyle w:val="Tabletext"/>
              <w:tabs>
                <w:tab w:val="center" w:leader="dot" w:pos="2268"/>
              </w:tabs>
              <w:rPr>
                <w:sz w:val="16"/>
                <w:szCs w:val="16"/>
              </w:rPr>
            </w:pPr>
            <w:r w:rsidRPr="0038709E">
              <w:rPr>
                <w:sz w:val="16"/>
                <w:szCs w:val="16"/>
              </w:rPr>
              <w:t>s 163A</w:t>
            </w:r>
            <w:r w:rsidRPr="0038709E">
              <w:rPr>
                <w:sz w:val="16"/>
                <w:szCs w:val="16"/>
              </w:rPr>
              <w:tab/>
            </w:r>
          </w:p>
        </w:tc>
        <w:tc>
          <w:tcPr>
            <w:tcW w:w="4537" w:type="dxa"/>
          </w:tcPr>
          <w:p w14:paraId="5C6C32C4" w14:textId="67241035" w:rsidR="00803881" w:rsidRPr="0038709E" w:rsidRDefault="00803881" w:rsidP="00803881">
            <w:pPr>
              <w:pStyle w:val="Tabletext"/>
              <w:tabs>
                <w:tab w:val="center" w:leader="dot" w:pos="2268"/>
              </w:tabs>
              <w:rPr>
                <w:sz w:val="16"/>
                <w:szCs w:val="16"/>
              </w:rPr>
            </w:pPr>
            <w:r w:rsidRPr="0038709E">
              <w:rPr>
                <w:sz w:val="16"/>
                <w:szCs w:val="16"/>
              </w:rPr>
              <w:t xml:space="preserve">ad No 88, 1976 </w:t>
            </w:r>
          </w:p>
        </w:tc>
      </w:tr>
      <w:tr w:rsidR="00803881" w:rsidRPr="0038709E" w14:paraId="46084D7D" w14:textId="77777777" w:rsidTr="00B942B9">
        <w:trPr>
          <w:cantSplit/>
        </w:trPr>
        <w:tc>
          <w:tcPr>
            <w:tcW w:w="2551" w:type="dxa"/>
          </w:tcPr>
          <w:p w14:paraId="7D6AD228" w14:textId="77777777" w:rsidR="00803881" w:rsidRPr="0038709E" w:rsidRDefault="00803881" w:rsidP="00803881">
            <w:pPr>
              <w:pStyle w:val="Tabletext"/>
              <w:tabs>
                <w:tab w:val="center" w:leader="dot" w:pos="2268"/>
              </w:tabs>
              <w:rPr>
                <w:sz w:val="16"/>
                <w:szCs w:val="16"/>
              </w:rPr>
            </w:pPr>
          </w:p>
        </w:tc>
        <w:tc>
          <w:tcPr>
            <w:tcW w:w="4537" w:type="dxa"/>
          </w:tcPr>
          <w:p w14:paraId="060D4477" w14:textId="39955717" w:rsidR="00803881" w:rsidRPr="0038709E" w:rsidRDefault="00803881" w:rsidP="00803881">
            <w:pPr>
              <w:pStyle w:val="Tabletext"/>
              <w:tabs>
                <w:tab w:val="center" w:leader="dot" w:pos="2268"/>
              </w:tabs>
              <w:rPr>
                <w:sz w:val="16"/>
                <w:szCs w:val="16"/>
              </w:rPr>
            </w:pPr>
            <w:r w:rsidRPr="0038709E">
              <w:rPr>
                <w:sz w:val="16"/>
                <w:szCs w:val="16"/>
              </w:rPr>
              <w:t>am No 81, 1977; No 39, 1983; No 88, 1995; No 58, 1997; No 61, 1999; No 57, 2000; No 63, 2001; No 108, 2004; No 59, 2009; No 111, 2009; No 103, 2010; No 136, 2012; No 83, 2014; No 63, 2019; No 96, 2022; No 75, 2024</w:t>
            </w:r>
          </w:p>
        </w:tc>
      </w:tr>
      <w:tr w:rsidR="00803881" w:rsidRPr="0038709E" w14:paraId="0BB9008F" w14:textId="77777777" w:rsidTr="00B942B9">
        <w:trPr>
          <w:cantSplit/>
        </w:trPr>
        <w:tc>
          <w:tcPr>
            <w:tcW w:w="2551" w:type="dxa"/>
          </w:tcPr>
          <w:p w14:paraId="4791A075" w14:textId="77777777" w:rsidR="00803881" w:rsidRPr="0038709E" w:rsidRDefault="00803881" w:rsidP="00803881">
            <w:pPr>
              <w:pStyle w:val="Tabletext"/>
              <w:tabs>
                <w:tab w:val="center" w:leader="dot" w:pos="2268"/>
              </w:tabs>
              <w:rPr>
                <w:sz w:val="16"/>
                <w:szCs w:val="16"/>
              </w:rPr>
            </w:pPr>
            <w:r w:rsidRPr="0038709E">
              <w:rPr>
                <w:sz w:val="16"/>
                <w:szCs w:val="16"/>
              </w:rPr>
              <w:t>s. 164</w:t>
            </w:r>
            <w:r w:rsidRPr="0038709E">
              <w:rPr>
                <w:sz w:val="16"/>
                <w:szCs w:val="16"/>
              </w:rPr>
              <w:tab/>
            </w:r>
          </w:p>
        </w:tc>
        <w:tc>
          <w:tcPr>
            <w:tcW w:w="4537" w:type="dxa"/>
          </w:tcPr>
          <w:p w14:paraId="38C57F7F" w14:textId="77777777" w:rsidR="00803881" w:rsidRPr="0038709E" w:rsidRDefault="00803881" w:rsidP="00803881">
            <w:pPr>
              <w:pStyle w:val="Tabletext"/>
              <w:tabs>
                <w:tab w:val="center" w:leader="dot" w:pos="2268"/>
              </w:tabs>
              <w:rPr>
                <w:sz w:val="16"/>
                <w:szCs w:val="16"/>
              </w:rPr>
            </w:pPr>
            <w:r w:rsidRPr="0038709E">
              <w:rPr>
                <w:sz w:val="16"/>
                <w:szCs w:val="16"/>
              </w:rPr>
              <w:t>rep. No. 81, 1977</w:t>
            </w:r>
          </w:p>
        </w:tc>
      </w:tr>
      <w:tr w:rsidR="00803881" w:rsidRPr="0038709E" w14:paraId="2C252885" w14:textId="77777777" w:rsidTr="00B942B9">
        <w:trPr>
          <w:cantSplit/>
        </w:trPr>
        <w:tc>
          <w:tcPr>
            <w:tcW w:w="2551" w:type="dxa"/>
          </w:tcPr>
          <w:p w14:paraId="5357241F" w14:textId="2C1A4163" w:rsidR="00803881" w:rsidRPr="0038709E" w:rsidRDefault="00803881" w:rsidP="00803881">
            <w:pPr>
              <w:pStyle w:val="Tabletext"/>
              <w:tabs>
                <w:tab w:val="center" w:leader="dot" w:pos="2268"/>
              </w:tabs>
              <w:rPr>
                <w:sz w:val="16"/>
                <w:szCs w:val="16"/>
              </w:rPr>
            </w:pPr>
            <w:r w:rsidRPr="0038709E">
              <w:rPr>
                <w:sz w:val="16"/>
                <w:szCs w:val="16"/>
              </w:rPr>
              <w:t>s 165</w:t>
            </w:r>
            <w:r w:rsidRPr="0038709E">
              <w:rPr>
                <w:sz w:val="16"/>
                <w:szCs w:val="16"/>
              </w:rPr>
              <w:tab/>
            </w:r>
          </w:p>
        </w:tc>
        <w:tc>
          <w:tcPr>
            <w:tcW w:w="4537" w:type="dxa"/>
          </w:tcPr>
          <w:p w14:paraId="51119F9D" w14:textId="3BA8147F" w:rsidR="00803881" w:rsidRPr="0038709E" w:rsidRDefault="00803881" w:rsidP="00803881">
            <w:pPr>
              <w:pStyle w:val="Tabletext"/>
              <w:tabs>
                <w:tab w:val="center" w:leader="dot" w:pos="2268"/>
              </w:tabs>
              <w:rPr>
                <w:sz w:val="16"/>
                <w:szCs w:val="16"/>
              </w:rPr>
            </w:pPr>
            <w:r w:rsidRPr="0038709E">
              <w:rPr>
                <w:sz w:val="16"/>
                <w:szCs w:val="16"/>
              </w:rPr>
              <w:t>am No 17, 1986; No 59, 2009; No 114, 2017; No 76, 2023</w:t>
            </w:r>
          </w:p>
        </w:tc>
      </w:tr>
      <w:tr w:rsidR="00803881" w:rsidRPr="0038709E" w14:paraId="15095B8D" w14:textId="77777777" w:rsidTr="00B942B9">
        <w:trPr>
          <w:cantSplit/>
        </w:trPr>
        <w:tc>
          <w:tcPr>
            <w:tcW w:w="2551" w:type="dxa"/>
          </w:tcPr>
          <w:p w14:paraId="28905208" w14:textId="77777777" w:rsidR="00803881" w:rsidRPr="0038709E" w:rsidRDefault="00803881" w:rsidP="00803881">
            <w:pPr>
              <w:pStyle w:val="Tabletext"/>
              <w:tabs>
                <w:tab w:val="center" w:leader="dot" w:pos="2268"/>
              </w:tabs>
              <w:rPr>
                <w:sz w:val="16"/>
                <w:szCs w:val="16"/>
              </w:rPr>
            </w:pPr>
            <w:r w:rsidRPr="0038709E">
              <w:rPr>
                <w:sz w:val="16"/>
                <w:szCs w:val="16"/>
              </w:rPr>
              <w:t>s. 166</w:t>
            </w:r>
            <w:r w:rsidRPr="0038709E">
              <w:rPr>
                <w:sz w:val="16"/>
                <w:szCs w:val="16"/>
              </w:rPr>
              <w:tab/>
            </w:r>
          </w:p>
        </w:tc>
        <w:tc>
          <w:tcPr>
            <w:tcW w:w="4537" w:type="dxa"/>
          </w:tcPr>
          <w:p w14:paraId="43A7BCF8" w14:textId="77777777" w:rsidR="00803881" w:rsidRPr="0038709E" w:rsidRDefault="00803881" w:rsidP="00803881">
            <w:pPr>
              <w:pStyle w:val="Tabletext"/>
              <w:tabs>
                <w:tab w:val="center" w:leader="dot" w:pos="2268"/>
              </w:tabs>
              <w:rPr>
                <w:sz w:val="16"/>
                <w:szCs w:val="16"/>
              </w:rPr>
            </w:pPr>
            <w:r w:rsidRPr="0038709E">
              <w:rPr>
                <w:sz w:val="16"/>
                <w:szCs w:val="16"/>
              </w:rPr>
              <w:t>am. No. 88, 1976; No. 81, 1977; No 114, 2017</w:t>
            </w:r>
          </w:p>
        </w:tc>
      </w:tr>
      <w:tr w:rsidR="00803881" w:rsidRPr="0038709E" w14:paraId="1B0012B3" w14:textId="77777777" w:rsidTr="00B942B9">
        <w:trPr>
          <w:cantSplit/>
        </w:trPr>
        <w:tc>
          <w:tcPr>
            <w:tcW w:w="2551" w:type="dxa"/>
          </w:tcPr>
          <w:p w14:paraId="2309E174" w14:textId="6D006267" w:rsidR="00803881" w:rsidRPr="0038709E" w:rsidRDefault="00803881" w:rsidP="00803881">
            <w:pPr>
              <w:pStyle w:val="Tabletext"/>
              <w:tabs>
                <w:tab w:val="center" w:leader="dot" w:pos="2268"/>
              </w:tabs>
              <w:rPr>
                <w:sz w:val="16"/>
                <w:szCs w:val="16"/>
              </w:rPr>
            </w:pPr>
            <w:r w:rsidRPr="0038709E">
              <w:rPr>
                <w:sz w:val="16"/>
                <w:szCs w:val="16"/>
              </w:rPr>
              <w:t>s 167</w:t>
            </w:r>
            <w:r w:rsidRPr="0038709E">
              <w:rPr>
                <w:sz w:val="16"/>
                <w:szCs w:val="16"/>
              </w:rPr>
              <w:tab/>
            </w:r>
          </w:p>
        </w:tc>
        <w:tc>
          <w:tcPr>
            <w:tcW w:w="4537" w:type="dxa"/>
          </w:tcPr>
          <w:p w14:paraId="4D1ADF94" w14:textId="018A9BCF" w:rsidR="00803881" w:rsidRPr="0038709E" w:rsidRDefault="00803881" w:rsidP="00803881">
            <w:pPr>
              <w:pStyle w:val="Tabletext"/>
              <w:tabs>
                <w:tab w:val="center" w:leader="dot" w:pos="2268"/>
              </w:tabs>
              <w:rPr>
                <w:sz w:val="16"/>
                <w:szCs w:val="16"/>
              </w:rPr>
            </w:pPr>
            <w:r w:rsidRPr="0038709E">
              <w:rPr>
                <w:sz w:val="16"/>
                <w:szCs w:val="16"/>
              </w:rPr>
              <w:t>am No 70, 1990; No 88, 1995; No 108, 2004; No 76, 2023</w:t>
            </w:r>
          </w:p>
        </w:tc>
      </w:tr>
      <w:tr w:rsidR="00803881" w:rsidRPr="0038709E" w14:paraId="4B695E9A" w14:textId="77777777" w:rsidTr="00B942B9">
        <w:trPr>
          <w:cantSplit/>
        </w:trPr>
        <w:tc>
          <w:tcPr>
            <w:tcW w:w="2551" w:type="dxa"/>
          </w:tcPr>
          <w:p w14:paraId="6CDA2003" w14:textId="77777777" w:rsidR="00803881" w:rsidRPr="0038709E" w:rsidRDefault="00803881" w:rsidP="00803881">
            <w:pPr>
              <w:pStyle w:val="Tabletext"/>
              <w:tabs>
                <w:tab w:val="center" w:leader="dot" w:pos="2268"/>
              </w:tabs>
              <w:rPr>
                <w:sz w:val="16"/>
                <w:szCs w:val="16"/>
              </w:rPr>
            </w:pPr>
            <w:r w:rsidRPr="0038709E">
              <w:rPr>
                <w:sz w:val="16"/>
                <w:szCs w:val="16"/>
              </w:rPr>
              <w:t>s. 168</w:t>
            </w:r>
            <w:r w:rsidRPr="0038709E">
              <w:rPr>
                <w:sz w:val="16"/>
                <w:szCs w:val="16"/>
              </w:rPr>
              <w:tab/>
            </w:r>
          </w:p>
        </w:tc>
        <w:tc>
          <w:tcPr>
            <w:tcW w:w="4537" w:type="dxa"/>
          </w:tcPr>
          <w:p w14:paraId="070AFBC5" w14:textId="77777777" w:rsidR="00803881" w:rsidRPr="0038709E" w:rsidRDefault="00803881" w:rsidP="00803881">
            <w:pPr>
              <w:pStyle w:val="Tabletext"/>
              <w:tabs>
                <w:tab w:val="center" w:leader="dot" w:pos="2268"/>
              </w:tabs>
              <w:rPr>
                <w:sz w:val="16"/>
                <w:szCs w:val="16"/>
              </w:rPr>
            </w:pPr>
            <w:r w:rsidRPr="0038709E">
              <w:rPr>
                <w:sz w:val="16"/>
                <w:szCs w:val="16"/>
              </w:rPr>
              <w:t>rep. No. 81, 1977</w:t>
            </w:r>
          </w:p>
        </w:tc>
      </w:tr>
      <w:tr w:rsidR="00803881" w:rsidRPr="0038709E" w14:paraId="4E066244" w14:textId="77777777" w:rsidTr="00B942B9">
        <w:trPr>
          <w:cantSplit/>
        </w:trPr>
        <w:tc>
          <w:tcPr>
            <w:tcW w:w="2551" w:type="dxa"/>
          </w:tcPr>
          <w:p w14:paraId="245F0FF7" w14:textId="77777777" w:rsidR="00803881" w:rsidRPr="0038709E" w:rsidRDefault="00803881" w:rsidP="00803881">
            <w:pPr>
              <w:pStyle w:val="Tabletext"/>
              <w:tabs>
                <w:tab w:val="center" w:leader="dot" w:pos="2268"/>
              </w:tabs>
              <w:rPr>
                <w:sz w:val="16"/>
                <w:szCs w:val="16"/>
              </w:rPr>
            </w:pPr>
            <w:r w:rsidRPr="0038709E">
              <w:rPr>
                <w:sz w:val="16"/>
                <w:szCs w:val="16"/>
              </w:rPr>
              <w:t>s. 169</w:t>
            </w:r>
            <w:r w:rsidRPr="0038709E">
              <w:rPr>
                <w:sz w:val="16"/>
                <w:szCs w:val="16"/>
              </w:rPr>
              <w:tab/>
            </w:r>
          </w:p>
        </w:tc>
        <w:tc>
          <w:tcPr>
            <w:tcW w:w="4537" w:type="dxa"/>
          </w:tcPr>
          <w:p w14:paraId="6DF43E49" w14:textId="77777777" w:rsidR="00803881" w:rsidRPr="0038709E" w:rsidRDefault="00803881" w:rsidP="00803881">
            <w:pPr>
              <w:pStyle w:val="Tabletext"/>
              <w:tabs>
                <w:tab w:val="center" w:leader="dot" w:pos="2268"/>
              </w:tabs>
              <w:rPr>
                <w:sz w:val="16"/>
                <w:szCs w:val="16"/>
              </w:rPr>
            </w:pPr>
            <w:r w:rsidRPr="0038709E">
              <w:rPr>
                <w:sz w:val="16"/>
                <w:szCs w:val="16"/>
              </w:rPr>
              <w:t>rs. No. 88, 1976</w:t>
            </w:r>
          </w:p>
        </w:tc>
      </w:tr>
      <w:tr w:rsidR="00803881" w:rsidRPr="0038709E" w14:paraId="47B461A4" w14:textId="77777777" w:rsidTr="00B942B9">
        <w:trPr>
          <w:cantSplit/>
        </w:trPr>
        <w:tc>
          <w:tcPr>
            <w:tcW w:w="2551" w:type="dxa"/>
          </w:tcPr>
          <w:p w14:paraId="65F4AC55" w14:textId="77777777" w:rsidR="00803881" w:rsidRPr="0038709E" w:rsidRDefault="00803881" w:rsidP="00803881">
            <w:pPr>
              <w:pStyle w:val="Tabletext"/>
              <w:tabs>
                <w:tab w:val="center" w:leader="dot" w:pos="2268"/>
              </w:tabs>
              <w:rPr>
                <w:sz w:val="16"/>
                <w:szCs w:val="16"/>
              </w:rPr>
            </w:pPr>
          </w:p>
        </w:tc>
        <w:tc>
          <w:tcPr>
            <w:tcW w:w="4537" w:type="dxa"/>
          </w:tcPr>
          <w:p w14:paraId="76842CB7" w14:textId="77777777" w:rsidR="00803881" w:rsidRPr="0038709E" w:rsidRDefault="00803881" w:rsidP="00803881">
            <w:pPr>
              <w:pStyle w:val="Tabletext"/>
              <w:tabs>
                <w:tab w:val="center" w:leader="dot" w:pos="2268"/>
              </w:tabs>
              <w:rPr>
                <w:sz w:val="16"/>
                <w:szCs w:val="16"/>
              </w:rPr>
            </w:pPr>
            <w:r w:rsidRPr="0038709E">
              <w:rPr>
                <w:sz w:val="16"/>
                <w:szCs w:val="16"/>
              </w:rPr>
              <w:t>rep. No. 81, 1977</w:t>
            </w:r>
          </w:p>
        </w:tc>
      </w:tr>
      <w:tr w:rsidR="00803881" w:rsidRPr="0038709E" w14:paraId="62F9F5D9" w14:textId="77777777" w:rsidTr="00B942B9">
        <w:trPr>
          <w:cantSplit/>
        </w:trPr>
        <w:tc>
          <w:tcPr>
            <w:tcW w:w="2551" w:type="dxa"/>
          </w:tcPr>
          <w:p w14:paraId="6E129F7A" w14:textId="71B1B3DB" w:rsidR="00803881" w:rsidRPr="0038709E" w:rsidRDefault="00803881" w:rsidP="00803881">
            <w:pPr>
              <w:pStyle w:val="Tabletext"/>
              <w:tabs>
                <w:tab w:val="center" w:leader="dot" w:pos="2268"/>
              </w:tabs>
              <w:rPr>
                <w:sz w:val="16"/>
                <w:szCs w:val="16"/>
              </w:rPr>
            </w:pPr>
            <w:r w:rsidRPr="0038709E">
              <w:rPr>
                <w:sz w:val="16"/>
                <w:szCs w:val="16"/>
              </w:rPr>
              <w:t>s 170</w:t>
            </w:r>
            <w:r w:rsidRPr="0038709E">
              <w:rPr>
                <w:sz w:val="16"/>
                <w:szCs w:val="16"/>
              </w:rPr>
              <w:tab/>
            </w:r>
          </w:p>
        </w:tc>
        <w:tc>
          <w:tcPr>
            <w:tcW w:w="4537" w:type="dxa"/>
          </w:tcPr>
          <w:p w14:paraId="5B7CEF6C" w14:textId="6BA1FBC6" w:rsidR="00803881" w:rsidRPr="0038709E" w:rsidRDefault="00803881" w:rsidP="00803881">
            <w:pPr>
              <w:pStyle w:val="Tabletext"/>
              <w:tabs>
                <w:tab w:val="center" w:leader="dot" w:pos="2268"/>
              </w:tabs>
              <w:rPr>
                <w:sz w:val="16"/>
                <w:szCs w:val="16"/>
              </w:rPr>
            </w:pPr>
            <w:r w:rsidRPr="0038709E">
              <w:rPr>
                <w:sz w:val="16"/>
                <w:szCs w:val="16"/>
              </w:rPr>
              <w:t>am No 88, 1976; No 81, 1977; No 61, 1981; No 17, 1986; No 106, 1992; No 88, 1995; No 36, 1998; No 146, 1999; No 131, 2006; No 103, 2010; No 114, 2017; No 76, 2023</w:t>
            </w:r>
          </w:p>
        </w:tc>
      </w:tr>
      <w:tr w:rsidR="00803881" w:rsidRPr="0038709E" w14:paraId="2F3225B9" w14:textId="77777777" w:rsidTr="00B942B9">
        <w:trPr>
          <w:cantSplit/>
        </w:trPr>
        <w:tc>
          <w:tcPr>
            <w:tcW w:w="2551" w:type="dxa"/>
          </w:tcPr>
          <w:p w14:paraId="2A596A16" w14:textId="77777777" w:rsidR="00803881" w:rsidRPr="0038709E" w:rsidRDefault="00803881" w:rsidP="00803881">
            <w:pPr>
              <w:pStyle w:val="Tabletext"/>
              <w:tabs>
                <w:tab w:val="center" w:leader="dot" w:pos="2268"/>
              </w:tabs>
              <w:rPr>
                <w:sz w:val="16"/>
                <w:szCs w:val="16"/>
              </w:rPr>
            </w:pPr>
            <w:r w:rsidRPr="0038709E">
              <w:rPr>
                <w:sz w:val="16"/>
                <w:szCs w:val="16"/>
              </w:rPr>
              <w:t>s 171</w:t>
            </w:r>
            <w:r w:rsidRPr="0038709E">
              <w:rPr>
                <w:sz w:val="16"/>
                <w:szCs w:val="16"/>
              </w:rPr>
              <w:tab/>
            </w:r>
          </w:p>
        </w:tc>
        <w:tc>
          <w:tcPr>
            <w:tcW w:w="4537" w:type="dxa"/>
          </w:tcPr>
          <w:p w14:paraId="4347A92E" w14:textId="3F0DBE9F" w:rsidR="00803881" w:rsidRPr="0038709E" w:rsidRDefault="00803881" w:rsidP="00803881">
            <w:pPr>
              <w:pStyle w:val="Tabletext"/>
              <w:tabs>
                <w:tab w:val="center" w:leader="dot" w:pos="2268"/>
              </w:tabs>
              <w:rPr>
                <w:sz w:val="16"/>
                <w:szCs w:val="16"/>
              </w:rPr>
            </w:pPr>
            <w:r w:rsidRPr="0038709E">
              <w:rPr>
                <w:sz w:val="16"/>
                <w:szCs w:val="16"/>
              </w:rPr>
              <w:t>am No 88, 1976; No 88, 1995; No 63, 2001; No 92, 2006; No 131, 2006; No 103, 2010; No 92, 2017; No 16, 2024; No 137, 2024</w:t>
            </w:r>
          </w:p>
        </w:tc>
      </w:tr>
      <w:tr w:rsidR="00803881" w:rsidRPr="0038709E" w14:paraId="36CA2B3C" w14:textId="77777777" w:rsidTr="00B942B9">
        <w:trPr>
          <w:cantSplit/>
        </w:trPr>
        <w:tc>
          <w:tcPr>
            <w:tcW w:w="2551" w:type="dxa"/>
          </w:tcPr>
          <w:p w14:paraId="31DE0625" w14:textId="77777777" w:rsidR="00803881" w:rsidRPr="0038709E" w:rsidRDefault="00803881" w:rsidP="00803881">
            <w:pPr>
              <w:pStyle w:val="Tabletext"/>
              <w:tabs>
                <w:tab w:val="center" w:leader="dot" w:pos="2268"/>
              </w:tabs>
              <w:rPr>
                <w:sz w:val="16"/>
                <w:szCs w:val="16"/>
              </w:rPr>
            </w:pPr>
            <w:r w:rsidRPr="0038709E">
              <w:rPr>
                <w:sz w:val="16"/>
                <w:szCs w:val="16"/>
              </w:rPr>
              <w:t>s. 171A</w:t>
            </w:r>
            <w:r w:rsidRPr="0038709E">
              <w:rPr>
                <w:sz w:val="16"/>
                <w:szCs w:val="16"/>
              </w:rPr>
              <w:tab/>
            </w:r>
          </w:p>
        </w:tc>
        <w:tc>
          <w:tcPr>
            <w:tcW w:w="4537" w:type="dxa"/>
          </w:tcPr>
          <w:p w14:paraId="2D9E8E69" w14:textId="77777777" w:rsidR="00803881" w:rsidRPr="0038709E" w:rsidRDefault="00803881" w:rsidP="00803881">
            <w:pPr>
              <w:pStyle w:val="Tabletext"/>
              <w:tabs>
                <w:tab w:val="center" w:leader="dot" w:pos="2268"/>
              </w:tabs>
              <w:rPr>
                <w:sz w:val="16"/>
                <w:szCs w:val="16"/>
              </w:rPr>
            </w:pPr>
            <w:r w:rsidRPr="0038709E">
              <w:rPr>
                <w:sz w:val="16"/>
                <w:szCs w:val="16"/>
              </w:rPr>
              <w:t>ad. No. 136, 1991</w:t>
            </w:r>
          </w:p>
        </w:tc>
      </w:tr>
      <w:tr w:rsidR="00803881" w:rsidRPr="0038709E" w14:paraId="4A35D57E" w14:textId="77777777" w:rsidTr="00B942B9">
        <w:trPr>
          <w:cantSplit/>
        </w:trPr>
        <w:tc>
          <w:tcPr>
            <w:tcW w:w="2551" w:type="dxa"/>
          </w:tcPr>
          <w:p w14:paraId="04E97584" w14:textId="77777777" w:rsidR="00803881" w:rsidRPr="0038709E" w:rsidRDefault="00803881" w:rsidP="00803881">
            <w:pPr>
              <w:pStyle w:val="Tabletext"/>
              <w:tabs>
                <w:tab w:val="center" w:leader="dot" w:pos="2268"/>
              </w:tabs>
              <w:rPr>
                <w:sz w:val="16"/>
                <w:szCs w:val="16"/>
              </w:rPr>
            </w:pPr>
            <w:r w:rsidRPr="0038709E">
              <w:rPr>
                <w:sz w:val="16"/>
                <w:szCs w:val="16"/>
              </w:rPr>
              <w:t>s. 171B</w:t>
            </w:r>
            <w:r w:rsidRPr="0038709E">
              <w:rPr>
                <w:sz w:val="16"/>
                <w:szCs w:val="16"/>
              </w:rPr>
              <w:tab/>
            </w:r>
          </w:p>
        </w:tc>
        <w:tc>
          <w:tcPr>
            <w:tcW w:w="4537" w:type="dxa"/>
          </w:tcPr>
          <w:p w14:paraId="0B4DFED5" w14:textId="77777777" w:rsidR="00803881" w:rsidRPr="0038709E" w:rsidRDefault="00803881" w:rsidP="00803881">
            <w:pPr>
              <w:pStyle w:val="Tabletext"/>
              <w:tabs>
                <w:tab w:val="center" w:leader="dot" w:pos="2268"/>
              </w:tabs>
              <w:rPr>
                <w:sz w:val="16"/>
                <w:szCs w:val="16"/>
              </w:rPr>
            </w:pPr>
            <w:r w:rsidRPr="0038709E">
              <w:rPr>
                <w:sz w:val="16"/>
                <w:szCs w:val="16"/>
              </w:rPr>
              <w:t>ad. No. 58, 1997</w:t>
            </w:r>
          </w:p>
        </w:tc>
      </w:tr>
      <w:tr w:rsidR="00803881" w:rsidRPr="0038709E" w14:paraId="246A9250" w14:textId="77777777" w:rsidTr="00B942B9">
        <w:trPr>
          <w:cantSplit/>
        </w:trPr>
        <w:tc>
          <w:tcPr>
            <w:tcW w:w="2551" w:type="dxa"/>
          </w:tcPr>
          <w:p w14:paraId="0E4C31BF" w14:textId="77777777" w:rsidR="00803881" w:rsidRPr="0038709E" w:rsidRDefault="00803881" w:rsidP="00803881">
            <w:pPr>
              <w:pStyle w:val="Tabletext"/>
              <w:tabs>
                <w:tab w:val="center" w:leader="dot" w:pos="2268"/>
              </w:tabs>
              <w:rPr>
                <w:sz w:val="16"/>
                <w:szCs w:val="16"/>
              </w:rPr>
            </w:pPr>
          </w:p>
        </w:tc>
        <w:tc>
          <w:tcPr>
            <w:tcW w:w="4537" w:type="dxa"/>
          </w:tcPr>
          <w:p w14:paraId="1C1D203D" w14:textId="77777777" w:rsidR="00803881" w:rsidRPr="0038709E" w:rsidRDefault="00803881" w:rsidP="00803881">
            <w:pPr>
              <w:pStyle w:val="Tabletext"/>
              <w:tabs>
                <w:tab w:val="center" w:leader="dot" w:pos="2268"/>
              </w:tabs>
              <w:rPr>
                <w:sz w:val="16"/>
                <w:szCs w:val="16"/>
              </w:rPr>
            </w:pPr>
            <w:r w:rsidRPr="0038709E">
              <w:rPr>
                <w:sz w:val="16"/>
                <w:szCs w:val="16"/>
              </w:rPr>
              <w:t>am. No. 140, 2010</w:t>
            </w:r>
          </w:p>
        </w:tc>
      </w:tr>
      <w:tr w:rsidR="00803881" w:rsidRPr="0038709E" w14:paraId="0F3171F9" w14:textId="77777777" w:rsidTr="00B942B9">
        <w:trPr>
          <w:cantSplit/>
        </w:trPr>
        <w:tc>
          <w:tcPr>
            <w:tcW w:w="2551" w:type="dxa"/>
          </w:tcPr>
          <w:p w14:paraId="277BCBD9" w14:textId="77777777" w:rsidR="00803881" w:rsidRPr="0038709E" w:rsidRDefault="00803881" w:rsidP="00803881">
            <w:pPr>
              <w:pStyle w:val="Tabletext"/>
              <w:tabs>
                <w:tab w:val="center" w:leader="dot" w:pos="2268"/>
              </w:tabs>
              <w:rPr>
                <w:sz w:val="16"/>
                <w:szCs w:val="16"/>
              </w:rPr>
            </w:pPr>
            <w:r w:rsidRPr="0038709E">
              <w:rPr>
                <w:sz w:val="16"/>
                <w:szCs w:val="16"/>
              </w:rPr>
              <w:t>s. 172</w:t>
            </w:r>
            <w:r w:rsidRPr="0038709E">
              <w:rPr>
                <w:sz w:val="16"/>
                <w:szCs w:val="16"/>
              </w:rPr>
              <w:tab/>
            </w:r>
          </w:p>
        </w:tc>
        <w:tc>
          <w:tcPr>
            <w:tcW w:w="4537" w:type="dxa"/>
          </w:tcPr>
          <w:p w14:paraId="534813EE" w14:textId="77777777" w:rsidR="00803881" w:rsidRPr="0038709E" w:rsidRDefault="00803881" w:rsidP="00803881">
            <w:pPr>
              <w:pStyle w:val="Tabletext"/>
              <w:tabs>
                <w:tab w:val="center" w:leader="dot" w:pos="2268"/>
              </w:tabs>
              <w:rPr>
                <w:sz w:val="16"/>
                <w:szCs w:val="16"/>
              </w:rPr>
            </w:pPr>
            <w:r w:rsidRPr="0038709E">
              <w:rPr>
                <w:sz w:val="16"/>
                <w:szCs w:val="16"/>
              </w:rPr>
              <w:t>am. No. 81, 1977; No. 136, 1991; No. 141, 1994; No. 88, 1995; No. 108, 2004; No. 131, 2006; No. 45, 2007; No. 103, 2010; No 114, 2017</w:t>
            </w:r>
          </w:p>
        </w:tc>
      </w:tr>
      <w:tr w:rsidR="00803881" w:rsidRPr="0038709E" w14:paraId="6FF75E4C" w14:textId="77777777" w:rsidTr="00B942B9">
        <w:trPr>
          <w:cantSplit/>
        </w:trPr>
        <w:tc>
          <w:tcPr>
            <w:tcW w:w="2551" w:type="dxa"/>
          </w:tcPr>
          <w:p w14:paraId="76EE0F22" w14:textId="77777777" w:rsidR="00803881" w:rsidRPr="0038709E" w:rsidRDefault="00803881" w:rsidP="00803881">
            <w:pPr>
              <w:pStyle w:val="Tabletext"/>
              <w:tabs>
                <w:tab w:val="center" w:leader="dot" w:pos="2268"/>
              </w:tabs>
              <w:rPr>
                <w:sz w:val="16"/>
                <w:szCs w:val="16"/>
              </w:rPr>
            </w:pPr>
            <w:r w:rsidRPr="0038709E">
              <w:rPr>
                <w:sz w:val="16"/>
                <w:szCs w:val="16"/>
              </w:rPr>
              <w:t>s. 173</w:t>
            </w:r>
            <w:r w:rsidRPr="0038709E">
              <w:rPr>
                <w:sz w:val="16"/>
                <w:szCs w:val="16"/>
              </w:rPr>
              <w:tab/>
            </w:r>
          </w:p>
        </w:tc>
        <w:tc>
          <w:tcPr>
            <w:tcW w:w="4537" w:type="dxa"/>
          </w:tcPr>
          <w:p w14:paraId="25C7759A" w14:textId="77777777" w:rsidR="00803881" w:rsidRPr="0038709E" w:rsidRDefault="00803881" w:rsidP="00803881">
            <w:pPr>
              <w:pStyle w:val="Tabletext"/>
              <w:tabs>
                <w:tab w:val="center" w:leader="dot" w:pos="2268"/>
              </w:tabs>
              <w:rPr>
                <w:sz w:val="16"/>
                <w:szCs w:val="16"/>
              </w:rPr>
            </w:pPr>
            <w:r w:rsidRPr="0038709E">
              <w:rPr>
                <w:sz w:val="16"/>
                <w:szCs w:val="16"/>
              </w:rPr>
              <w:t>ad. No. 106, 1998</w:t>
            </w:r>
          </w:p>
        </w:tc>
      </w:tr>
      <w:tr w:rsidR="00803881" w:rsidRPr="0038709E" w14:paraId="3AAB40BC" w14:textId="77777777" w:rsidTr="00B942B9">
        <w:trPr>
          <w:cantSplit/>
        </w:trPr>
        <w:tc>
          <w:tcPr>
            <w:tcW w:w="2551" w:type="dxa"/>
          </w:tcPr>
          <w:p w14:paraId="7FE98324" w14:textId="435BC5D5" w:rsidR="00803881" w:rsidRPr="0038709E" w:rsidRDefault="00803881" w:rsidP="00803881">
            <w:pPr>
              <w:pStyle w:val="Tabletext"/>
              <w:tabs>
                <w:tab w:val="center" w:leader="dot" w:pos="2268"/>
              </w:tabs>
              <w:rPr>
                <w:sz w:val="16"/>
                <w:szCs w:val="16"/>
              </w:rPr>
            </w:pPr>
            <w:r w:rsidRPr="0038709E">
              <w:rPr>
                <w:b/>
                <w:sz w:val="16"/>
                <w:szCs w:val="16"/>
              </w:rPr>
              <w:t>Part XIII</w:t>
            </w:r>
          </w:p>
        </w:tc>
        <w:tc>
          <w:tcPr>
            <w:tcW w:w="4537" w:type="dxa"/>
          </w:tcPr>
          <w:p w14:paraId="3C58EDE5" w14:textId="77777777" w:rsidR="00803881" w:rsidRPr="0038709E" w:rsidRDefault="00803881" w:rsidP="00803881">
            <w:pPr>
              <w:pStyle w:val="Tabletext"/>
              <w:tabs>
                <w:tab w:val="center" w:leader="dot" w:pos="2268"/>
              </w:tabs>
              <w:rPr>
                <w:sz w:val="16"/>
                <w:szCs w:val="16"/>
              </w:rPr>
            </w:pPr>
          </w:p>
        </w:tc>
      </w:tr>
      <w:tr w:rsidR="00803881" w:rsidRPr="0038709E" w14:paraId="2A2606D6" w14:textId="77777777" w:rsidTr="00B942B9">
        <w:trPr>
          <w:cantSplit/>
        </w:trPr>
        <w:tc>
          <w:tcPr>
            <w:tcW w:w="2551" w:type="dxa"/>
          </w:tcPr>
          <w:p w14:paraId="56DF3E44" w14:textId="3C1B8AC7" w:rsidR="00803881" w:rsidRPr="0038709E" w:rsidRDefault="00803881" w:rsidP="00803881">
            <w:pPr>
              <w:pStyle w:val="Tabletext"/>
              <w:tabs>
                <w:tab w:val="center" w:leader="dot" w:pos="2268"/>
              </w:tabs>
              <w:rPr>
                <w:sz w:val="16"/>
                <w:szCs w:val="16"/>
              </w:rPr>
            </w:pPr>
            <w:r w:rsidRPr="0038709E">
              <w:rPr>
                <w:sz w:val="16"/>
                <w:szCs w:val="16"/>
              </w:rPr>
              <w:t>Part XIII</w:t>
            </w:r>
            <w:r w:rsidRPr="0038709E">
              <w:rPr>
                <w:sz w:val="16"/>
                <w:szCs w:val="16"/>
              </w:rPr>
              <w:tab/>
            </w:r>
          </w:p>
        </w:tc>
        <w:tc>
          <w:tcPr>
            <w:tcW w:w="4537" w:type="dxa"/>
          </w:tcPr>
          <w:p w14:paraId="4D64ABF7"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E6A263C" w14:textId="77777777" w:rsidTr="00B942B9">
        <w:trPr>
          <w:cantSplit/>
        </w:trPr>
        <w:tc>
          <w:tcPr>
            <w:tcW w:w="2551" w:type="dxa"/>
          </w:tcPr>
          <w:p w14:paraId="0FE10CFF" w14:textId="45DEC5BA"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47BC5087" w14:textId="77777777" w:rsidR="00803881" w:rsidRPr="0038709E" w:rsidRDefault="00803881" w:rsidP="00803881">
            <w:pPr>
              <w:pStyle w:val="Tabletext"/>
              <w:tabs>
                <w:tab w:val="center" w:leader="dot" w:pos="2268"/>
              </w:tabs>
              <w:rPr>
                <w:sz w:val="16"/>
                <w:szCs w:val="16"/>
              </w:rPr>
            </w:pPr>
          </w:p>
        </w:tc>
      </w:tr>
      <w:tr w:rsidR="00803881" w:rsidRPr="0038709E" w14:paraId="14B427AB" w14:textId="77777777" w:rsidTr="00B942B9">
        <w:trPr>
          <w:cantSplit/>
        </w:trPr>
        <w:tc>
          <w:tcPr>
            <w:tcW w:w="2551" w:type="dxa"/>
          </w:tcPr>
          <w:p w14:paraId="69498171" w14:textId="77777777" w:rsidR="00803881" w:rsidRPr="0038709E" w:rsidRDefault="00803881" w:rsidP="00803881">
            <w:pPr>
              <w:pStyle w:val="Tabletext"/>
              <w:tabs>
                <w:tab w:val="center" w:leader="dot" w:pos="2268"/>
              </w:tabs>
              <w:rPr>
                <w:sz w:val="16"/>
                <w:szCs w:val="16"/>
              </w:rPr>
            </w:pPr>
            <w:r w:rsidRPr="0038709E">
              <w:rPr>
                <w:sz w:val="16"/>
                <w:szCs w:val="16"/>
              </w:rPr>
              <w:t>s 174</w:t>
            </w:r>
            <w:r w:rsidRPr="0038709E">
              <w:rPr>
                <w:sz w:val="16"/>
                <w:szCs w:val="16"/>
              </w:rPr>
              <w:tab/>
            </w:r>
          </w:p>
        </w:tc>
        <w:tc>
          <w:tcPr>
            <w:tcW w:w="4537" w:type="dxa"/>
          </w:tcPr>
          <w:p w14:paraId="43F7CE5A"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4B07C519" w14:textId="77777777" w:rsidTr="00B942B9">
        <w:trPr>
          <w:cantSplit/>
        </w:trPr>
        <w:tc>
          <w:tcPr>
            <w:tcW w:w="2551" w:type="dxa"/>
          </w:tcPr>
          <w:p w14:paraId="5E627DD9" w14:textId="77777777" w:rsidR="00803881" w:rsidRPr="0038709E" w:rsidRDefault="00803881" w:rsidP="00803881">
            <w:pPr>
              <w:pStyle w:val="Tabletext"/>
              <w:tabs>
                <w:tab w:val="center" w:leader="dot" w:pos="2268"/>
              </w:tabs>
              <w:rPr>
                <w:sz w:val="16"/>
                <w:szCs w:val="16"/>
              </w:rPr>
            </w:pPr>
          </w:p>
        </w:tc>
        <w:tc>
          <w:tcPr>
            <w:tcW w:w="4537" w:type="dxa"/>
          </w:tcPr>
          <w:p w14:paraId="0382C68D"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2482E796" w14:textId="77777777" w:rsidTr="00B942B9">
        <w:trPr>
          <w:cantSplit/>
        </w:trPr>
        <w:tc>
          <w:tcPr>
            <w:tcW w:w="2551" w:type="dxa"/>
          </w:tcPr>
          <w:p w14:paraId="04211A91" w14:textId="77777777" w:rsidR="00803881" w:rsidRPr="0038709E" w:rsidRDefault="00803881" w:rsidP="00803881">
            <w:pPr>
              <w:pStyle w:val="Tabletext"/>
              <w:tabs>
                <w:tab w:val="center" w:leader="dot" w:pos="2268"/>
              </w:tabs>
              <w:rPr>
                <w:sz w:val="16"/>
                <w:szCs w:val="16"/>
              </w:rPr>
            </w:pPr>
            <w:r w:rsidRPr="0038709E">
              <w:rPr>
                <w:sz w:val="16"/>
                <w:szCs w:val="16"/>
              </w:rPr>
              <w:t>s 175</w:t>
            </w:r>
            <w:r w:rsidRPr="0038709E">
              <w:rPr>
                <w:sz w:val="16"/>
                <w:szCs w:val="16"/>
              </w:rPr>
              <w:tab/>
            </w:r>
          </w:p>
        </w:tc>
        <w:tc>
          <w:tcPr>
            <w:tcW w:w="4537" w:type="dxa"/>
          </w:tcPr>
          <w:p w14:paraId="0504CEEC"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B5D80AA" w14:textId="77777777" w:rsidTr="00B942B9">
        <w:trPr>
          <w:cantSplit/>
        </w:trPr>
        <w:tc>
          <w:tcPr>
            <w:tcW w:w="2551" w:type="dxa"/>
          </w:tcPr>
          <w:p w14:paraId="4CFB33A4" w14:textId="77777777" w:rsidR="00803881" w:rsidRPr="0038709E" w:rsidRDefault="00803881" w:rsidP="00803881">
            <w:pPr>
              <w:pStyle w:val="Tabletext"/>
              <w:tabs>
                <w:tab w:val="center" w:leader="dot" w:pos="2268"/>
              </w:tabs>
              <w:rPr>
                <w:sz w:val="16"/>
                <w:szCs w:val="16"/>
              </w:rPr>
            </w:pPr>
            <w:r w:rsidRPr="0038709E">
              <w:rPr>
                <w:sz w:val="16"/>
                <w:szCs w:val="16"/>
              </w:rPr>
              <w:t>s 176</w:t>
            </w:r>
            <w:r w:rsidRPr="0038709E">
              <w:rPr>
                <w:sz w:val="16"/>
                <w:szCs w:val="16"/>
              </w:rPr>
              <w:tab/>
            </w:r>
          </w:p>
        </w:tc>
        <w:tc>
          <w:tcPr>
            <w:tcW w:w="4537" w:type="dxa"/>
          </w:tcPr>
          <w:p w14:paraId="5BF905B9"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26ED3D4B" w14:textId="77777777" w:rsidTr="00B942B9">
        <w:trPr>
          <w:cantSplit/>
        </w:trPr>
        <w:tc>
          <w:tcPr>
            <w:tcW w:w="2551" w:type="dxa"/>
          </w:tcPr>
          <w:p w14:paraId="4D1E00A1" w14:textId="77777777" w:rsidR="00803881" w:rsidRPr="0038709E" w:rsidRDefault="00803881" w:rsidP="00803881">
            <w:pPr>
              <w:pStyle w:val="Tabletext"/>
              <w:tabs>
                <w:tab w:val="center" w:leader="dot" w:pos="2268"/>
              </w:tabs>
              <w:rPr>
                <w:sz w:val="16"/>
                <w:szCs w:val="16"/>
              </w:rPr>
            </w:pPr>
            <w:r w:rsidRPr="0038709E">
              <w:rPr>
                <w:sz w:val="16"/>
                <w:szCs w:val="16"/>
              </w:rPr>
              <w:t>s 177</w:t>
            </w:r>
            <w:r w:rsidRPr="0038709E">
              <w:rPr>
                <w:sz w:val="16"/>
                <w:szCs w:val="16"/>
              </w:rPr>
              <w:tab/>
            </w:r>
          </w:p>
        </w:tc>
        <w:tc>
          <w:tcPr>
            <w:tcW w:w="4537" w:type="dxa"/>
          </w:tcPr>
          <w:p w14:paraId="130AF888"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4C6E486B" w14:textId="77777777" w:rsidTr="00B942B9">
        <w:trPr>
          <w:cantSplit/>
        </w:trPr>
        <w:tc>
          <w:tcPr>
            <w:tcW w:w="2551" w:type="dxa"/>
          </w:tcPr>
          <w:p w14:paraId="76552F73" w14:textId="77777777" w:rsidR="00803881" w:rsidRPr="0038709E" w:rsidRDefault="00803881" w:rsidP="00803881">
            <w:pPr>
              <w:pStyle w:val="Tabletext"/>
              <w:tabs>
                <w:tab w:val="center" w:leader="dot" w:pos="2268"/>
              </w:tabs>
              <w:rPr>
                <w:sz w:val="16"/>
                <w:szCs w:val="16"/>
              </w:rPr>
            </w:pPr>
            <w:r w:rsidRPr="0038709E">
              <w:rPr>
                <w:sz w:val="16"/>
                <w:szCs w:val="16"/>
              </w:rPr>
              <w:t>s 178</w:t>
            </w:r>
            <w:r w:rsidRPr="0038709E">
              <w:rPr>
                <w:sz w:val="16"/>
                <w:szCs w:val="16"/>
              </w:rPr>
              <w:tab/>
            </w:r>
          </w:p>
        </w:tc>
        <w:tc>
          <w:tcPr>
            <w:tcW w:w="4537" w:type="dxa"/>
          </w:tcPr>
          <w:p w14:paraId="3D0A3A60"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619E6C24" w14:textId="77777777" w:rsidTr="00B942B9">
        <w:trPr>
          <w:cantSplit/>
        </w:trPr>
        <w:tc>
          <w:tcPr>
            <w:tcW w:w="2551" w:type="dxa"/>
          </w:tcPr>
          <w:p w14:paraId="3DDD1F04" w14:textId="682638D9"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66FBB6BD" w14:textId="77777777" w:rsidR="00803881" w:rsidRPr="0038709E" w:rsidRDefault="00803881" w:rsidP="00803881">
            <w:pPr>
              <w:pStyle w:val="Tabletext"/>
              <w:tabs>
                <w:tab w:val="center" w:leader="dot" w:pos="2268"/>
              </w:tabs>
              <w:rPr>
                <w:sz w:val="16"/>
                <w:szCs w:val="16"/>
              </w:rPr>
            </w:pPr>
          </w:p>
        </w:tc>
      </w:tr>
      <w:tr w:rsidR="00803881" w:rsidRPr="0038709E" w14:paraId="18D15B25" w14:textId="77777777" w:rsidTr="00B942B9">
        <w:trPr>
          <w:cantSplit/>
        </w:trPr>
        <w:tc>
          <w:tcPr>
            <w:tcW w:w="2551" w:type="dxa"/>
          </w:tcPr>
          <w:p w14:paraId="15A7881C" w14:textId="4B008702" w:rsidR="00803881" w:rsidRPr="0038709E" w:rsidRDefault="00803881" w:rsidP="00803881">
            <w:pPr>
              <w:pStyle w:val="Tabletext"/>
              <w:tabs>
                <w:tab w:val="center" w:leader="dot" w:pos="2268"/>
              </w:tabs>
              <w:rPr>
                <w:sz w:val="16"/>
                <w:szCs w:val="16"/>
              </w:rPr>
            </w:pPr>
            <w:r w:rsidRPr="0038709E">
              <w:rPr>
                <w:sz w:val="16"/>
                <w:szCs w:val="16"/>
              </w:rPr>
              <w:t>Div. 2 of Part XIII</w:t>
            </w:r>
            <w:r w:rsidRPr="0038709E">
              <w:rPr>
                <w:sz w:val="16"/>
                <w:szCs w:val="16"/>
              </w:rPr>
              <w:tab/>
            </w:r>
          </w:p>
        </w:tc>
        <w:tc>
          <w:tcPr>
            <w:tcW w:w="4537" w:type="dxa"/>
          </w:tcPr>
          <w:p w14:paraId="571D4448" w14:textId="77777777" w:rsidR="00803881" w:rsidRPr="0038709E" w:rsidRDefault="00803881" w:rsidP="00803881">
            <w:pPr>
              <w:pStyle w:val="Tabletext"/>
              <w:tabs>
                <w:tab w:val="center" w:leader="dot" w:pos="2268"/>
              </w:tabs>
              <w:rPr>
                <w:sz w:val="16"/>
                <w:szCs w:val="16"/>
              </w:rPr>
            </w:pPr>
            <w:r w:rsidRPr="0038709E">
              <w:rPr>
                <w:sz w:val="16"/>
                <w:szCs w:val="16"/>
              </w:rPr>
              <w:t>ad. No. 184, 2011</w:t>
            </w:r>
          </w:p>
        </w:tc>
      </w:tr>
      <w:tr w:rsidR="00803881" w:rsidRPr="0038709E" w14:paraId="64B55418" w14:textId="77777777" w:rsidTr="00B942B9">
        <w:trPr>
          <w:cantSplit/>
        </w:trPr>
        <w:tc>
          <w:tcPr>
            <w:tcW w:w="2551" w:type="dxa"/>
          </w:tcPr>
          <w:p w14:paraId="32A25DE1" w14:textId="77777777" w:rsidR="00803881" w:rsidRPr="0038709E" w:rsidRDefault="00803881" w:rsidP="00803881">
            <w:pPr>
              <w:pStyle w:val="Tabletext"/>
              <w:tabs>
                <w:tab w:val="center" w:leader="dot" w:pos="2268"/>
              </w:tabs>
              <w:rPr>
                <w:sz w:val="16"/>
                <w:szCs w:val="16"/>
              </w:rPr>
            </w:pPr>
            <w:r w:rsidRPr="0038709E">
              <w:rPr>
                <w:sz w:val="16"/>
                <w:szCs w:val="16"/>
              </w:rPr>
              <w:t>s. 179</w:t>
            </w:r>
            <w:r w:rsidRPr="0038709E">
              <w:rPr>
                <w:sz w:val="16"/>
                <w:szCs w:val="16"/>
              </w:rPr>
              <w:tab/>
            </w:r>
          </w:p>
        </w:tc>
        <w:tc>
          <w:tcPr>
            <w:tcW w:w="4537" w:type="dxa"/>
          </w:tcPr>
          <w:p w14:paraId="19F84680" w14:textId="77777777" w:rsidR="00803881" w:rsidRPr="0038709E" w:rsidRDefault="00803881" w:rsidP="00803881">
            <w:pPr>
              <w:pStyle w:val="Tabletext"/>
              <w:tabs>
                <w:tab w:val="center" w:leader="dot" w:pos="2268"/>
              </w:tabs>
              <w:rPr>
                <w:sz w:val="16"/>
                <w:szCs w:val="16"/>
              </w:rPr>
            </w:pPr>
            <w:r w:rsidRPr="0038709E">
              <w:rPr>
                <w:sz w:val="16"/>
                <w:szCs w:val="16"/>
              </w:rPr>
              <w:t>ad. No. 184, 2011</w:t>
            </w:r>
          </w:p>
        </w:tc>
      </w:tr>
      <w:tr w:rsidR="00803881" w:rsidRPr="0038709E" w14:paraId="4CA656A2" w14:textId="77777777" w:rsidTr="00B942B9">
        <w:trPr>
          <w:cantSplit/>
        </w:trPr>
        <w:tc>
          <w:tcPr>
            <w:tcW w:w="2551" w:type="dxa"/>
          </w:tcPr>
          <w:p w14:paraId="1B681462" w14:textId="2C103752" w:rsidR="00803881" w:rsidRPr="0038709E" w:rsidRDefault="009C2DBD" w:rsidP="00803881">
            <w:pPr>
              <w:pStyle w:val="Tabletext"/>
              <w:tabs>
                <w:tab w:val="center" w:leader="dot" w:pos="2268"/>
              </w:tabs>
              <w:rPr>
                <w:b/>
                <w:sz w:val="16"/>
                <w:szCs w:val="16"/>
              </w:rPr>
            </w:pPr>
            <w:r w:rsidRPr="0038709E">
              <w:rPr>
                <w:b/>
                <w:sz w:val="16"/>
                <w:szCs w:val="16"/>
              </w:rPr>
              <w:t>Division 3</w:t>
            </w:r>
          </w:p>
        </w:tc>
        <w:tc>
          <w:tcPr>
            <w:tcW w:w="4537" w:type="dxa"/>
          </w:tcPr>
          <w:p w14:paraId="02E2AA27" w14:textId="77777777" w:rsidR="00803881" w:rsidRPr="0038709E" w:rsidRDefault="00803881" w:rsidP="00803881">
            <w:pPr>
              <w:pStyle w:val="Tabletext"/>
              <w:tabs>
                <w:tab w:val="center" w:leader="dot" w:pos="2268"/>
              </w:tabs>
              <w:rPr>
                <w:sz w:val="16"/>
                <w:szCs w:val="16"/>
              </w:rPr>
            </w:pPr>
          </w:p>
        </w:tc>
      </w:tr>
      <w:tr w:rsidR="00803881" w:rsidRPr="0038709E" w14:paraId="0C4CB875" w14:textId="77777777" w:rsidTr="00B942B9">
        <w:trPr>
          <w:cantSplit/>
        </w:trPr>
        <w:tc>
          <w:tcPr>
            <w:tcW w:w="2551" w:type="dxa"/>
          </w:tcPr>
          <w:p w14:paraId="24567519" w14:textId="48C358AD" w:rsidR="00803881" w:rsidRPr="0038709E" w:rsidRDefault="009C2DBD" w:rsidP="00803881">
            <w:pPr>
              <w:pStyle w:val="Tabletext"/>
              <w:tabs>
                <w:tab w:val="center" w:leader="dot" w:pos="2268"/>
              </w:tabs>
              <w:rPr>
                <w:sz w:val="16"/>
                <w:szCs w:val="16"/>
              </w:rPr>
            </w:pPr>
            <w:r w:rsidRPr="0038709E">
              <w:rPr>
                <w:sz w:val="16"/>
                <w:szCs w:val="16"/>
              </w:rPr>
              <w:t>Division 3</w:t>
            </w:r>
            <w:r w:rsidR="00803881" w:rsidRPr="0038709E">
              <w:rPr>
                <w:sz w:val="16"/>
                <w:szCs w:val="16"/>
              </w:rPr>
              <w:tab/>
            </w:r>
          </w:p>
        </w:tc>
        <w:tc>
          <w:tcPr>
            <w:tcW w:w="4537" w:type="dxa"/>
          </w:tcPr>
          <w:p w14:paraId="23D70E4F"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3E7C0640" w14:textId="77777777" w:rsidTr="00B942B9">
        <w:trPr>
          <w:cantSplit/>
        </w:trPr>
        <w:tc>
          <w:tcPr>
            <w:tcW w:w="2551" w:type="dxa"/>
          </w:tcPr>
          <w:p w14:paraId="764D061D" w14:textId="77777777" w:rsidR="00803881" w:rsidRPr="0038709E" w:rsidRDefault="00803881" w:rsidP="00803881">
            <w:pPr>
              <w:pStyle w:val="Tabletext"/>
              <w:tabs>
                <w:tab w:val="center" w:leader="dot" w:pos="2268"/>
              </w:tabs>
              <w:rPr>
                <w:sz w:val="16"/>
                <w:szCs w:val="16"/>
              </w:rPr>
            </w:pPr>
            <w:r w:rsidRPr="0038709E">
              <w:rPr>
                <w:sz w:val="16"/>
                <w:szCs w:val="16"/>
              </w:rPr>
              <w:t>s 180</w:t>
            </w:r>
            <w:r w:rsidRPr="0038709E">
              <w:rPr>
                <w:sz w:val="16"/>
                <w:szCs w:val="16"/>
              </w:rPr>
              <w:tab/>
            </w:r>
          </w:p>
        </w:tc>
        <w:tc>
          <w:tcPr>
            <w:tcW w:w="4537" w:type="dxa"/>
          </w:tcPr>
          <w:p w14:paraId="03F08DC9"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7E63BEE2" w14:textId="77777777" w:rsidTr="00B942B9">
        <w:trPr>
          <w:cantSplit/>
        </w:trPr>
        <w:tc>
          <w:tcPr>
            <w:tcW w:w="2551" w:type="dxa"/>
          </w:tcPr>
          <w:p w14:paraId="3708A1DD" w14:textId="77777777" w:rsidR="00803881" w:rsidRPr="0038709E" w:rsidRDefault="00803881" w:rsidP="00803881">
            <w:pPr>
              <w:pStyle w:val="Tabletext"/>
              <w:tabs>
                <w:tab w:val="center" w:leader="dot" w:pos="2268"/>
              </w:tabs>
              <w:rPr>
                <w:sz w:val="16"/>
                <w:szCs w:val="16"/>
              </w:rPr>
            </w:pPr>
            <w:r w:rsidRPr="0038709E">
              <w:rPr>
                <w:sz w:val="16"/>
                <w:szCs w:val="16"/>
              </w:rPr>
              <w:t>s 181</w:t>
            </w:r>
            <w:r w:rsidRPr="0038709E">
              <w:rPr>
                <w:sz w:val="16"/>
                <w:szCs w:val="16"/>
              </w:rPr>
              <w:tab/>
            </w:r>
          </w:p>
        </w:tc>
        <w:tc>
          <w:tcPr>
            <w:tcW w:w="4537" w:type="dxa"/>
          </w:tcPr>
          <w:p w14:paraId="6136623E"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1498ACB6" w14:textId="77777777" w:rsidTr="00B942B9">
        <w:trPr>
          <w:cantSplit/>
        </w:trPr>
        <w:tc>
          <w:tcPr>
            <w:tcW w:w="2551" w:type="dxa"/>
          </w:tcPr>
          <w:p w14:paraId="539EE68D" w14:textId="77777777" w:rsidR="00803881" w:rsidRPr="0038709E" w:rsidRDefault="00803881" w:rsidP="00803881">
            <w:pPr>
              <w:pStyle w:val="Tabletext"/>
              <w:tabs>
                <w:tab w:val="center" w:leader="dot" w:pos="2268"/>
              </w:tabs>
              <w:rPr>
                <w:sz w:val="16"/>
                <w:szCs w:val="16"/>
              </w:rPr>
            </w:pPr>
            <w:r w:rsidRPr="0038709E">
              <w:rPr>
                <w:sz w:val="16"/>
                <w:szCs w:val="16"/>
              </w:rPr>
              <w:t>s 182</w:t>
            </w:r>
            <w:r w:rsidRPr="0038709E">
              <w:rPr>
                <w:sz w:val="16"/>
                <w:szCs w:val="16"/>
              </w:rPr>
              <w:tab/>
            </w:r>
          </w:p>
        </w:tc>
        <w:tc>
          <w:tcPr>
            <w:tcW w:w="4537" w:type="dxa"/>
          </w:tcPr>
          <w:p w14:paraId="11FF9235"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74BF47C6" w14:textId="77777777" w:rsidTr="00B942B9">
        <w:trPr>
          <w:cantSplit/>
        </w:trPr>
        <w:tc>
          <w:tcPr>
            <w:tcW w:w="2551" w:type="dxa"/>
          </w:tcPr>
          <w:p w14:paraId="40267119" w14:textId="77777777" w:rsidR="00803881" w:rsidRPr="0038709E" w:rsidRDefault="00803881" w:rsidP="00803881">
            <w:pPr>
              <w:pStyle w:val="Tabletext"/>
              <w:tabs>
                <w:tab w:val="center" w:leader="dot" w:pos="2268"/>
              </w:tabs>
              <w:rPr>
                <w:sz w:val="16"/>
                <w:szCs w:val="16"/>
              </w:rPr>
            </w:pPr>
            <w:r w:rsidRPr="0038709E">
              <w:rPr>
                <w:sz w:val="16"/>
                <w:szCs w:val="16"/>
              </w:rPr>
              <w:t>s 183</w:t>
            </w:r>
            <w:r w:rsidRPr="0038709E">
              <w:rPr>
                <w:sz w:val="16"/>
                <w:szCs w:val="16"/>
              </w:rPr>
              <w:tab/>
            </w:r>
          </w:p>
        </w:tc>
        <w:tc>
          <w:tcPr>
            <w:tcW w:w="4537" w:type="dxa"/>
          </w:tcPr>
          <w:p w14:paraId="1DCDA1A7"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0CAAC457" w14:textId="77777777" w:rsidTr="00B942B9">
        <w:trPr>
          <w:cantSplit/>
        </w:trPr>
        <w:tc>
          <w:tcPr>
            <w:tcW w:w="2551" w:type="dxa"/>
          </w:tcPr>
          <w:p w14:paraId="69317B67" w14:textId="77777777" w:rsidR="00803881" w:rsidRPr="0038709E" w:rsidRDefault="00803881" w:rsidP="00803881">
            <w:pPr>
              <w:pStyle w:val="Tabletext"/>
              <w:tabs>
                <w:tab w:val="center" w:leader="dot" w:pos="2268"/>
              </w:tabs>
              <w:rPr>
                <w:sz w:val="16"/>
                <w:szCs w:val="16"/>
              </w:rPr>
            </w:pPr>
            <w:r w:rsidRPr="0038709E">
              <w:rPr>
                <w:sz w:val="16"/>
                <w:szCs w:val="16"/>
              </w:rPr>
              <w:t>s 184</w:t>
            </w:r>
            <w:r w:rsidRPr="0038709E">
              <w:rPr>
                <w:sz w:val="16"/>
                <w:szCs w:val="16"/>
              </w:rPr>
              <w:tab/>
            </w:r>
          </w:p>
        </w:tc>
        <w:tc>
          <w:tcPr>
            <w:tcW w:w="4537" w:type="dxa"/>
          </w:tcPr>
          <w:p w14:paraId="2A57FDA7"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4D851D26" w14:textId="77777777" w:rsidTr="00B942B9">
        <w:trPr>
          <w:cantSplit/>
        </w:trPr>
        <w:tc>
          <w:tcPr>
            <w:tcW w:w="2551" w:type="dxa"/>
          </w:tcPr>
          <w:p w14:paraId="0E3AFAD3" w14:textId="77777777" w:rsidR="00803881" w:rsidRPr="0038709E" w:rsidRDefault="00803881" w:rsidP="00803881">
            <w:pPr>
              <w:pStyle w:val="Tabletext"/>
              <w:tabs>
                <w:tab w:val="center" w:leader="dot" w:pos="2268"/>
              </w:tabs>
              <w:rPr>
                <w:sz w:val="16"/>
                <w:szCs w:val="16"/>
              </w:rPr>
            </w:pPr>
            <w:r w:rsidRPr="0038709E">
              <w:rPr>
                <w:sz w:val="16"/>
                <w:szCs w:val="16"/>
              </w:rPr>
              <w:t>s 185</w:t>
            </w:r>
            <w:r w:rsidRPr="0038709E">
              <w:rPr>
                <w:sz w:val="16"/>
                <w:szCs w:val="16"/>
              </w:rPr>
              <w:tab/>
            </w:r>
          </w:p>
        </w:tc>
        <w:tc>
          <w:tcPr>
            <w:tcW w:w="4537" w:type="dxa"/>
          </w:tcPr>
          <w:p w14:paraId="07B5337E"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482C8B48" w14:textId="77777777" w:rsidTr="00B942B9">
        <w:trPr>
          <w:cantSplit/>
        </w:trPr>
        <w:tc>
          <w:tcPr>
            <w:tcW w:w="2551" w:type="dxa"/>
          </w:tcPr>
          <w:p w14:paraId="06BC1360" w14:textId="0C2F1EC4" w:rsidR="00803881" w:rsidRPr="0038709E" w:rsidRDefault="009C2DBD" w:rsidP="00803881">
            <w:pPr>
              <w:pStyle w:val="Tabletext"/>
              <w:tabs>
                <w:tab w:val="center" w:leader="dot" w:pos="2268"/>
              </w:tabs>
              <w:rPr>
                <w:b/>
                <w:sz w:val="16"/>
                <w:szCs w:val="16"/>
              </w:rPr>
            </w:pPr>
            <w:r w:rsidRPr="0038709E">
              <w:rPr>
                <w:b/>
                <w:sz w:val="16"/>
                <w:szCs w:val="16"/>
              </w:rPr>
              <w:t>Division 4</w:t>
            </w:r>
          </w:p>
        </w:tc>
        <w:tc>
          <w:tcPr>
            <w:tcW w:w="4537" w:type="dxa"/>
          </w:tcPr>
          <w:p w14:paraId="783FF1CF" w14:textId="77777777" w:rsidR="00803881" w:rsidRPr="0038709E" w:rsidRDefault="00803881" w:rsidP="00803881">
            <w:pPr>
              <w:pStyle w:val="Tabletext"/>
              <w:tabs>
                <w:tab w:val="center" w:leader="dot" w:pos="2268"/>
              </w:tabs>
              <w:rPr>
                <w:sz w:val="16"/>
                <w:szCs w:val="16"/>
              </w:rPr>
            </w:pPr>
          </w:p>
        </w:tc>
      </w:tr>
      <w:tr w:rsidR="00803881" w:rsidRPr="0038709E" w14:paraId="56FFCC7F" w14:textId="77777777" w:rsidTr="00B942B9">
        <w:trPr>
          <w:cantSplit/>
        </w:trPr>
        <w:tc>
          <w:tcPr>
            <w:tcW w:w="2551" w:type="dxa"/>
          </w:tcPr>
          <w:p w14:paraId="6FE83760" w14:textId="72D00D6F" w:rsidR="00803881" w:rsidRPr="0038709E" w:rsidRDefault="009C2DBD" w:rsidP="00803881">
            <w:pPr>
              <w:pStyle w:val="Tabletext"/>
              <w:tabs>
                <w:tab w:val="center" w:leader="dot" w:pos="2268"/>
              </w:tabs>
              <w:rPr>
                <w:sz w:val="16"/>
                <w:szCs w:val="16"/>
              </w:rPr>
            </w:pPr>
            <w:r w:rsidRPr="0038709E">
              <w:rPr>
                <w:sz w:val="16"/>
                <w:szCs w:val="16"/>
              </w:rPr>
              <w:t>Division 4</w:t>
            </w:r>
            <w:r w:rsidR="00803881" w:rsidRPr="0038709E">
              <w:rPr>
                <w:sz w:val="16"/>
                <w:szCs w:val="16"/>
              </w:rPr>
              <w:tab/>
            </w:r>
          </w:p>
        </w:tc>
        <w:tc>
          <w:tcPr>
            <w:tcW w:w="4537" w:type="dxa"/>
          </w:tcPr>
          <w:p w14:paraId="3AA13F22" w14:textId="77777777" w:rsidR="00803881" w:rsidRPr="0038709E" w:rsidRDefault="00803881" w:rsidP="00803881">
            <w:pPr>
              <w:pStyle w:val="Tabletext"/>
              <w:tabs>
                <w:tab w:val="center" w:leader="dot" w:pos="2268"/>
              </w:tabs>
              <w:rPr>
                <w:sz w:val="16"/>
                <w:szCs w:val="16"/>
              </w:rPr>
            </w:pPr>
            <w:r w:rsidRPr="0038709E">
              <w:rPr>
                <w:sz w:val="16"/>
                <w:szCs w:val="16"/>
              </w:rPr>
              <w:t>ad No 15, 2019</w:t>
            </w:r>
          </w:p>
        </w:tc>
      </w:tr>
      <w:tr w:rsidR="00803881" w:rsidRPr="0038709E" w14:paraId="6C895609" w14:textId="77777777" w:rsidTr="00B942B9">
        <w:trPr>
          <w:cantSplit/>
        </w:trPr>
        <w:tc>
          <w:tcPr>
            <w:tcW w:w="2551" w:type="dxa"/>
          </w:tcPr>
          <w:p w14:paraId="2E55197A" w14:textId="77777777" w:rsidR="00803881" w:rsidRPr="0038709E" w:rsidRDefault="00803881" w:rsidP="00803881">
            <w:pPr>
              <w:pStyle w:val="Tabletext"/>
              <w:tabs>
                <w:tab w:val="center" w:leader="dot" w:pos="2268"/>
              </w:tabs>
              <w:rPr>
                <w:sz w:val="16"/>
                <w:szCs w:val="16"/>
              </w:rPr>
            </w:pPr>
            <w:r w:rsidRPr="0038709E">
              <w:rPr>
                <w:sz w:val="16"/>
                <w:szCs w:val="16"/>
              </w:rPr>
              <w:t>s 186</w:t>
            </w:r>
            <w:r w:rsidRPr="0038709E">
              <w:rPr>
                <w:sz w:val="16"/>
                <w:szCs w:val="16"/>
              </w:rPr>
              <w:tab/>
            </w:r>
          </w:p>
        </w:tc>
        <w:tc>
          <w:tcPr>
            <w:tcW w:w="4537" w:type="dxa"/>
          </w:tcPr>
          <w:p w14:paraId="11BF2208" w14:textId="77777777" w:rsidR="00803881" w:rsidRPr="0038709E" w:rsidRDefault="00803881" w:rsidP="00803881">
            <w:pPr>
              <w:pStyle w:val="Tabletext"/>
              <w:tabs>
                <w:tab w:val="center" w:leader="dot" w:pos="2268"/>
              </w:tabs>
              <w:rPr>
                <w:sz w:val="16"/>
                <w:szCs w:val="16"/>
                <w:u w:val="single"/>
              </w:rPr>
            </w:pPr>
            <w:r w:rsidRPr="0038709E">
              <w:rPr>
                <w:sz w:val="16"/>
                <w:szCs w:val="16"/>
              </w:rPr>
              <w:t>ad No 15, 2019</w:t>
            </w:r>
          </w:p>
        </w:tc>
      </w:tr>
      <w:tr w:rsidR="00803881" w:rsidRPr="0038709E" w14:paraId="11177810" w14:textId="77777777" w:rsidTr="00B942B9">
        <w:trPr>
          <w:cantSplit/>
        </w:trPr>
        <w:tc>
          <w:tcPr>
            <w:tcW w:w="2551" w:type="dxa"/>
          </w:tcPr>
          <w:p w14:paraId="6BB67BE5" w14:textId="67D7C793" w:rsidR="00803881" w:rsidRPr="0038709E" w:rsidRDefault="009C2DBD" w:rsidP="00803881">
            <w:pPr>
              <w:pStyle w:val="Tabletext"/>
              <w:tabs>
                <w:tab w:val="center" w:leader="dot" w:pos="2268"/>
              </w:tabs>
              <w:rPr>
                <w:b/>
                <w:sz w:val="16"/>
                <w:szCs w:val="16"/>
              </w:rPr>
            </w:pPr>
            <w:r w:rsidRPr="0038709E">
              <w:rPr>
                <w:b/>
                <w:sz w:val="16"/>
                <w:szCs w:val="16"/>
              </w:rPr>
              <w:t>Division 5</w:t>
            </w:r>
          </w:p>
        </w:tc>
        <w:tc>
          <w:tcPr>
            <w:tcW w:w="4537" w:type="dxa"/>
          </w:tcPr>
          <w:p w14:paraId="52BBFE4B" w14:textId="77777777" w:rsidR="00803881" w:rsidRPr="0038709E" w:rsidRDefault="00803881" w:rsidP="00803881">
            <w:pPr>
              <w:pStyle w:val="Tabletext"/>
              <w:tabs>
                <w:tab w:val="center" w:leader="dot" w:pos="2268"/>
              </w:tabs>
              <w:rPr>
                <w:sz w:val="16"/>
                <w:szCs w:val="16"/>
              </w:rPr>
            </w:pPr>
          </w:p>
        </w:tc>
      </w:tr>
      <w:tr w:rsidR="00803881" w:rsidRPr="0038709E" w14:paraId="50CE0606" w14:textId="77777777" w:rsidTr="00B942B9">
        <w:trPr>
          <w:cantSplit/>
        </w:trPr>
        <w:tc>
          <w:tcPr>
            <w:tcW w:w="2551" w:type="dxa"/>
          </w:tcPr>
          <w:p w14:paraId="4C65B81B" w14:textId="782142C8" w:rsidR="00803881" w:rsidRPr="0038709E" w:rsidRDefault="009C2DBD" w:rsidP="00803881">
            <w:pPr>
              <w:pStyle w:val="Tabletext"/>
              <w:tabs>
                <w:tab w:val="center" w:leader="dot" w:pos="2268"/>
              </w:tabs>
              <w:rPr>
                <w:sz w:val="16"/>
                <w:szCs w:val="16"/>
              </w:rPr>
            </w:pPr>
            <w:r w:rsidRPr="0038709E">
              <w:rPr>
                <w:sz w:val="16"/>
                <w:szCs w:val="16"/>
              </w:rPr>
              <w:t>Division 5</w:t>
            </w:r>
            <w:r w:rsidR="00803881" w:rsidRPr="0038709E">
              <w:rPr>
                <w:sz w:val="16"/>
                <w:szCs w:val="16"/>
              </w:rPr>
              <w:tab/>
            </w:r>
          </w:p>
        </w:tc>
        <w:tc>
          <w:tcPr>
            <w:tcW w:w="4537" w:type="dxa"/>
          </w:tcPr>
          <w:p w14:paraId="7554C9C8"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4C593700" w14:textId="77777777" w:rsidTr="00B942B9">
        <w:trPr>
          <w:cantSplit/>
        </w:trPr>
        <w:tc>
          <w:tcPr>
            <w:tcW w:w="2551" w:type="dxa"/>
          </w:tcPr>
          <w:p w14:paraId="0ACA0480" w14:textId="77777777" w:rsidR="00803881" w:rsidRPr="0038709E" w:rsidRDefault="00803881" w:rsidP="00803881">
            <w:pPr>
              <w:pStyle w:val="Tabletext"/>
              <w:tabs>
                <w:tab w:val="center" w:leader="dot" w:pos="2268"/>
              </w:tabs>
              <w:rPr>
                <w:sz w:val="16"/>
                <w:szCs w:val="16"/>
              </w:rPr>
            </w:pPr>
            <w:r w:rsidRPr="0038709E">
              <w:rPr>
                <w:sz w:val="16"/>
                <w:szCs w:val="16"/>
              </w:rPr>
              <w:t>s 187</w:t>
            </w:r>
            <w:r w:rsidRPr="0038709E">
              <w:rPr>
                <w:sz w:val="16"/>
                <w:szCs w:val="16"/>
              </w:rPr>
              <w:tab/>
            </w:r>
          </w:p>
        </w:tc>
        <w:tc>
          <w:tcPr>
            <w:tcW w:w="4537" w:type="dxa"/>
          </w:tcPr>
          <w:p w14:paraId="031B60B2"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105B819E" w14:textId="77777777" w:rsidTr="00B942B9">
        <w:trPr>
          <w:cantSplit/>
        </w:trPr>
        <w:tc>
          <w:tcPr>
            <w:tcW w:w="2551" w:type="dxa"/>
          </w:tcPr>
          <w:p w14:paraId="313580E3" w14:textId="2E35D356" w:rsidR="00803881" w:rsidRPr="0038709E" w:rsidRDefault="009C2DBD" w:rsidP="00803881">
            <w:pPr>
              <w:pStyle w:val="Tabletext"/>
              <w:tabs>
                <w:tab w:val="center" w:leader="dot" w:pos="2268"/>
              </w:tabs>
              <w:rPr>
                <w:b/>
                <w:bCs/>
                <w:sz w:val="16"/>
                <w:szCs w:val="16"/>
              </w:rPr>
            </w:pPr>
            <w:r w:rsidRPr="0038709E">
              <w:rPr>
                <w:b/>
                <w:bCs/>
                <w:sz w:val="16"/>
                <w:szCs w:val="16"/>
              </w:rPr>
              <w:t>Division 6</w:t>
            </w:r>
          </w:p>
        </w:tc>
        <w:tc>
          <w:tcPr>
            <w:tcW w:w="4537" w:type="dxa"/>
          </w:tcPr>
          <w:p w14:paraId="6C9E4F77" w14:textId="77777777" w:rsidR="00803881" w:rsidRPr="0038709E" w:rsidRDefault="00803881" w:rsidP="00803881">
            <w:pPr>
              <w:pStyle w:val="Tabletext"/>
              <w:tabs>
                <w:tab w:val="center" w:leader="dot" w:pos="2268"/>
              </w:tabs>
              <w:rPr>
                <w:sz w:val="16"/>
                <w:szCs w:val="16"/>
              </w:rPr>
            </w:pPr>
          </w:p>
        </w:tc>
      </w:tr>
      <w:tr w:rsidR="00803881" w:rsidRPr="0038709E" w14:paraId="6E1E21BF" w14:textId="77777777" w:rsidTr="00B942B9">
        <w:trPr>
          <w:cantSplit/>
        </w:trPr>
        <w:tc>
          <w:tcPr>
            <w:tcW w:w="2551" w:type="dxa"/>
          </w:tcPr>
          <w:p w14:paraId="2270043D" w14:textId="36AF74BE" w:rsidR="00803881" w:rsidRPr="0038709E" w:rsidRDefault="009C2DBD" w:rsidP="00803881">
            <w:pPr>
              <w:pStyle w:val="Tabletext"/>
              <w:tabs>
                <w:tab w:val="center" w:leader="dot" w:pos="2268"/>
              </w:tabs>
              <w:rPr>
                <w:sz w:val="16"/>
                <w:szCs w:val="16"/>
              </w:rPr>
            </w:pPr>
            <w:r w:rsidRPr="0038709E">
              <w:rPr>
                <w:sz w:val="16"/>
                <w:szCs w:val="16"/>
              </w:rPr>
              <w:t>Division 6</w:t>
            </w:r>
            <w:r w:rsidR="00803881" w:rsidRPr="0038709E">
              <w:rPr>
                <w:sz w:val="16"/>
                <w:szCs w:val="16"/>
              </w:rPr>
              <w:tab/>
            </w:r>
          </w:p>
        </w:tc>
        <w:tc>
          <w:tcPr>
            <w:tcW w:w="4537" w:type="dxa"/>
          </w:tcPr>
          <w:p w14:paraId="3E5F6E7A" w14:textId="604C1B11"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202126D8" w14:textId="77777777" w:rsidTr="00B942B9">
        <w:trPr>
          <w:cantSplit/>
        </w:trPr>
        <w:tc>
          <w:tcPr>
            <w:tcW w:w="2551" w:type="dxa"/>
          </w:tcPr>
          <w:p w14:paraId="4BD56D10" w14:textId="508D0BB6" w:rsidR="00803881" w:rsidRPr="0038709E" w:rsidRDefault="00803881" w:rsidP="00803881">
            <w:pPr>
              <w:pStyle w:val="Tabletext"/>
              <w:tabs>
                <w:tab w:val="center" w:leader="dot" w:pos="2268"/>
              </w:tabs>
              <w:rPr>
                <w:sz w:val="16"/>
                <w:szCs w:val="16"/>
              </w:rPr>
            </w:pPr>
            <w:r w:rsidRPr="0038709E">
              <w:rPr>
                <w:sz w:val="16"/>
                <w:szCs w:val="16"/>
              </w:rPr>
              <w:t>s 188</w:t>
            </w:r>
            <w:r w:rsidRPr="0038709E">
              <w:rPr>
                <w:sz w:val="16"/>
                <w:szCs w:val="16"/>
              </w:rPr>
              <w:tab/>
            </w:r>
          </w:p>
        </w:tc>
        <w:tc>
          <w:tcPr>
            <w:tcW w:w="4537" w:type="dxa"/>
          </w:tcPr>
          <w:p w14:paraId="55C5CB9D" w14:textId="1119C99B"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9EE2565" w14:textId="77777777" w:rsidTr="00B942B9">
        <w:trPr>
          <w:cantSplit/>
        </w:trPr>
        <w:tc>
          <w:tcPr>
            <w:tcW w:w="2551" w:type="dxa"/>
          </w:tcPr>
          <w:p w14:paraId="5B8B03A2" w14:textId="71FC5B77" w:rsidR="00803881" w:rsidRPr="0038709E" w:rsidRDefault="00803881" w:rsidP="00803881">
            <w:pPr>
              <w:pStyle w:val="Tabletext"/>
              <w:tabs>
                <w:tab w:val="center" w:leader="dot" w:pos="2268"/>
              </w:tabs>
              <w:rPr>
                <w:sz w:val="16"/>
                <w:szCs w:val="16"/>
              </w:rPr>
            </w:pPr>
            <w:r w:rsidRPr="0038709E">
              <w:rPr>
                <w:sz w:val="16"/>
                <w:szCs w:val="16"/>
              </w:rPr>
              <w:t>s 189</w:t>
            </w:r>
            <w:r w:rsidRPr="0038709E">
              <w:rPr>
                <w:sz w:val="16"/>
                <w:szCs w:val="16"/>
              </w:rPr>
              <w:tab/>
            </w:r>
          </w:p>
        </w:tc>
        <w:tc>
          <w:tcPr>
            <w:tcW w:w="4537" w:type="dxa"/>
          </w:tcPr>
          <w:p w14:paraId="7F173F8E" w14:textId="4B2028CA"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B17C6" w:rsidRPr="0038709E" w14:paraId="4061BA1F" w14:textId="77777777" w:rsidTr="00B942B9">
        <w:trPr>
          <w:cantSplit/>
        </w:trPr>
        <w:tc>
          <w:tcPr>
            <w:tcW w:w="2551" w:type="dxa"/>
          </w:tcPr>
          <w:p w14:paraId="73563106" w14:textId="77777777" w:rsidR="008B17C6" w:rsidRPr="0038709E" w:rsidRDefault="008B17C6" w:rsidP="00803881">
            <w:pPr>
              <w:pStyle w:val="Tabletext"/>
              <w:tabs>
                <w:tab w:val="center" w:leader="dot" w:pos="2268"/>
              </w:tabs>
              <w:rPr>
                <w:sz w:val="16"/>
                <w:szCs w:val="16"/>
              </w:rPr>
            </w:pPr>
          </w:p>
        </w:tc>
        <w:tc>
          <w:tcPr>
            <w:tcW w:w="4537" w:type="dxa"/>
          </w:tcPr>
          <w:p w14:paraId="4CA3BBA0" w14:textId="6F0CE88A" w:rsidR="008B17C6" w:rsidRPr="0038709E" w:rsidRDefault="008B17C6" w:rsidP="00803881">
            <w:pPr>
              <w:pStyle w:val="Tabletext"/>
              <w:tabs>
                <w:tab w:val="center" w:leader="dot" w:pos="2268"/>
              </w:tabs>
              <w:rPr>
                <w:sz w:val="16"/>
                <w:szCs w:val="16"/>
              </w:rPr>
            </w:pPr>
            <w:r>
              <w:rPr>
                <w:sz w:val="16"/>
                <w:szCs w:val="16"/>
              </w:rPr>
              <w:t>am No 72, 2025</w:t>
            </w:r>
          </w:p>
        </w:tc>
      </w:tr>
      <w:tr w:rsidR="00803881" w:rsidRPr="0038709E" w14:paraId="2D40846D" w14:textId="77777777" w:rsidTr="00B942B9">
        <w:trPr>
          <w:cantSplit/>
        </w:trPr>
        <w:tc>
          <w:tcPr>
            <w:tcW w:w="2551" w:type="dxa"/>
          </w:tcPr>
          <w:p w14:paraId="7003DAF0" w14:textId="3AC6F4EC" w:rsidR="00803881" w:rsidRPr="0038709E" w:rsidRDefault="00803881" w:rsidP="00803881">
            <w:pPr>
              <w:pStyle w:val="Tabletext"/>
              <w:tabs>
                <w:tab w:val="center" w:leader="dot" w:pos="2268"/>
              </w:tabs>
              <w:rPr>
                <w:sz w:val="16"/>
                <w:szCs w:val="16"/>
              </w:rPr>
            </w:pPr>
            <w:r w:rsidRPr="0038709E">
              <w:rPr>
                <w:sz w:val="16"/>
                <w:szCs w:val="16"/>
              </w:rPr>
              <w:t>s 190</w:t>
            </w:r>
            <w:r w:rsidRPr="0038709E">
              <w:rPr>
                <w:sz w:val="16"/>
                <w:szCs w:val="16"/>
              </w:rPr>
              <w:tab/>
            </w:r>
          </w:p>
        </w:tc>
        <w:tc>
          <w:tcPr>
            <w:tcW w:w="4537" w:type="dxa"/>
          </w:tcPr>
          <w:p w14:paraId="5EF30CD7" w14:textId="2F963C36"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7C3441" w:rsidRPr="0038709E" w14:paraId="332048D9" w14:textId="77777777" w:rsidTr="00B942B9">
        <w:trPr>
          <w:cantSplit/>
        </w:trPr>
        <w:tc>
          <w:tcPr>
            <w:tcW w:w="2551" w:type="dxa"/>
          </w:tcPr>
          <w:p w14:paraId="17ED11AD" w14:textId="796DC96E" w:rsidR="007C3441" w:rsidRPr="0038709E" w:rsidRDefault="007C3441" w:rsidP="00803881">
            <w:pPr>
              <w:pStyle w:val="Tabletext"/>
              <w:tabs>
                <w:tab w:val="center" w:leader="dot" w:pos="2268"/>
              </w:tabs>
              <w:rPr>
                <w:sz w:val="16"/>
                <w:szCs w:val="16"/>
              </w:rPr>
            </w:pPr>
            <w:r w:rsidRPr="0038709E">
              <w:rPr>
                <w:sz w:val="16"/>
                <w:szCs w:val="16"/>
              </w:rPr>
              <w:t>s 191</w:t>
            </w:r>
            <w:r w:rsidRPr="0038709E">
              <w:rPr>
                <w:sz w:val="16"/>
                <w:szCs w:val="16"/>
              </w:rPr>
              <w:tab/>
            </w:r>
          </w:p>
        </w:tc>
        <w:tc>
          <w:tcPr>
            <w:tcW w:w="4537" w:type="dxa"/>
          </w:tcPr>
          <w:p w14:paraId="7CCBD7BC" w14:textId="1FA96467" w:rsidR="007C3441" w:rsidRPr="0038709E" w:rsidRDefault="007C3441" w:rsidP="00803881">
            <w:pPr>
              <w:pStyle w:val="Tabletext"/>
              <w:tabs>
                <w:tab w:val="center" w:leader="dot" w:pos="2268"/>
              </w:tabs>
              <w:rPr>
                <w:sz w:val="16"/>
                <w:szCs w:val="16"/>
              </w:rPr>
            </w:pPr>
            <w:r w:rsidRPr="0038709E">
              <w:rPr>
                <w:sz w:val="16"/>
                <w:szCs w:val="16"/>
              </w:rPr>
              <w:t xml:space="preserve">ad </w:t>
            </w:r>
            <w:r w:rsidRPr="009F6014">
              <w:rPr>
                <w:sz w:val="16"/>
                <w:szCs w:val="16"/>
              </w:rPr>
              <w:t>No 137, 2024</w:t>
            </w:r>
          </w:p>
        </w:tc>
      </w:tr>
      <w:tr w:rsidR="00803881" w:rsidRPr="0038709E" w14:paraId="10D74F21" w14:textId="77777777" w:rsidTr="00B942B9">
        <w:trPr>
          <w:cantSplit/>
        </w:trPr>
        <w:tc>
          <w:tcPr>
            <w:tcW w:w="2551" w:type="dxa"/>
          </w:tcPr>
          <w:p w14:paraId="011A22D2" w14:textId="38E939E6" w:rsidR="00803881" w:rsidRPr="0038709E" w:rsidRDefault="00803881" w:rsidP="00803881">
            <w:pPr>
              <w:pStyle w:val="Tabletext"/>
              <w:tabs>
                <w:tab w:val="center" w:leader="dot" w:pos="2268"/>
              </w:tabs>
              <w:rPr>
                <w:sz w:val="16"/>
                <w:szCs w:val="16"/>
              </w:rPr>
            </w:pPr>
            <w:r w:rsidRPr="0038709E">
              <w:rPr>
                <w:sz w:val="16"/>
                <w:szCs w:val="16"/>
              </w:rPr>
              <w:t>s 192</w:t>
            </w:r>
            <w:r w:rsidRPr="0038709E">
              <w:rPr>
                <w:sz w:val="16"/>
                <w:szCs w:val="16"/>
              </w:rPr>
              <w:tab/>
            </w:r>
          </w:p>
        </w:tc>
        <w:tc>
          <w:tcPr>
            <w:tcW w:w="4537" w:type="dxa"/>
          </w:tcPr>
          <w:p w14:paraId="62B690A1" w14:textId="6A5B38EC"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CC7DBDE" w14:textId="77777777" w:rsidTr="00B942B9">
        <w:trPr>
          <w:cantSplit/>
        </w:trPr>
        <w:tc>
          <w:tcPr>
            <w:tcW w:w="2551" w:type="dxa"/>
          </w:tcPr>
          <w:p w14:paraId="159FC688" w14:textId="77777777" w:rsidR="00803881" w:rsidRPr="0038709E" w:rsidRDefault="00803881" w:rsidP="00803881">
            <w:pPr>
              <w:pStyle w:val="Tabletext"/>
              <w:keepNext/>
              <w:tabs>
                <w:tab w:val="center" w:leader="dot" w:pos="2268"/>
              </w:tabs>
              <w:rPr>
                <w:sz w:val="16"/>
                <w:szCs w:val="16"/>
              </w:rPr>
            </w:pPr>
            <w:r w:rsidRPr="0038709E">
              <w:rPr>
                <w:b/>
                <w:sz w:val="16"/>
                <w:szCs w:val="16"/>
              </w:rPr>
              <w:t>Schedule 1</w:t>
            </w:r>
          </w:p>
        </w:tc>
        <w:tc>
          <w:tcPr>
            <w:tcW w:w="4537" w:type="dxa"/>
          </w:tcPr>
          <w:p w14:paraId="2D901D7C" w14:textId="77777777" w:rsidR="00803881" w:rsidRPr="0038709E" w:rsidRDefault="00803881" w:rsidP="00803881">
            <w:pPr>
              <w:pStyle w:val="Tabletext"/>
              <w:tabs>
                <w:tab w:val="center" w:leader="dot" w:pos="2268"/>
              </w:tabs>
              <w:rPr>
                <w:sz w:val="16"/>
                <w:szCs w:val="16"/>
              </w:rPr>
            </w:pPr>
          </w:p>
        </w:tc>
      </w:tr>
      <w:tr w:rsidR="00803881" w:rsidRPr="0038709E" w14:paraId="725A3F32" w14:textId="77777777" w:rsidTr="00B942B9">
        <w:trPr>
          <w:cantSplit/>
        </w:trPr>
        <w:tc>
          <w:tcPr>
            <w:tcW w:w="2551" w:type="dxa"/>
          </w:tcPr>
          <w:p w14:paraId="6A4A8181" w14:textId="77777777" w:rsidR="00803881" w:rsidRPr="0038709E" w:rsidRDefault="00803881" w:rsidP="00803881">
            <w:pPr>
              <w:pStyle w:val="Tabletext"/>
              <w:tabs>
                <w:tab w:val="center" w:leader="dot" w:pos="2268"/>
              </w:tabs>
              <w:rPr>
                <w:sz w:val="16"/>
                <w:szCs w:val="16"/>
              </w:rPr>
            </w:pPr>
            <w:r w:rsidRPr="0038709E">
              <w:rPr>
                <w:sz w:val="16"/>
                <w:szCs w:val="16"/>
              </w:rPr>
              <w:t>Heading to Schedule</w:t>
            </w:r>
            <w:r w:rsidRPr="0038709E">
              <w:rPr>
                <w:sz w:val="16"/>
                <w:szCs w:val="16"/>
              </w:rPr>
              <w:tab/>
            </w:r>
          </w:p>
        </w:tc>
        <w:tc>
          <w:tcPr>
            <w:tcW w:w="4537" w:type="dxa"/>
          </w:tcPr>
          <w:p w14:paraId="475711FF" w14:textId="77777777" w:rsidR="00803881" w:rsidRPr="0038709E" w:rsidRDefault="00803881" w:rsidP="00803881">
            <w:pPr>
              <w:pStyle w:val="Tabletext"/>
              <w:tabs>
                <w:tab w:val="center" w:leader="dot" w:pos="2268"/>
              </w:tabs>
              <w:rPr>
                <w:sz w:val="16"/>
                <w:szCs w:val="16"/>
              </w:rPr>
            </w:pPr>
            <w:r w:rsidRPr="0038709E">
              <w:rPr>
                <w:sz w:val="16"/>
                <w:szCs w:val="16"/>
              </w:rPr>
              <w:t>rs. No. 61, 1999</w:t>
            </w:r>
          </w:p>
        </w:tc>
      </w:tr>
      <w:tr w:rsidR="00803881" w:rsidRPr="0038709E" w14:paraId="4163D384" w14:textId="77777777" w:rsidTr="00B942B9">
        <w:trPr>
          <w:cantSplit/>
        </w:trPr>
        <w:tc>
          <w:tcPr>
            <w:tcW w:w="2551" w:type="dxa"/>
          </w:tcPr>
          <w:p w14:paraId="0B376005" w14:textId="77777777" w:rsidR="00803881" w:rsidRPr="0038709E" w:rsidRDefault="00803881" w:rsidP="00803881">
            <w:pPr>
              <w:pStyle w:val="Tabletext"/>
              <w:tabs>
                <w:tab w:val="center" w:leader="dot" w:pos="2268"/>
              </w:tabs>
              <w:rPr>
                <w:sz w:val="16"/>
                <w:szCs w:val="16"/>
              </w:rPr>
            </w:pPr>
          </w:p>
        </w:tc>
        <w:tc>
          <w:tcPr>
            <w:tcW w:w="4537" w:type="dxa"/>
          </w:tcPr>
          <w:p w14:paraId="666B6739" w14:textId="77777777" w:rsidR="00803881" w:rsidRPr="0038709E" w:rsidRDefault="00803881" w:rsidP="00803881">
            <w:pPr>
              <w:pStyle w:val="Tabletext"/>
              <w:tabs>
                <w:tab w:val="center" w:leader="dot" w:pos="2268"/>
              </w:tabs>
              <w:rPr>
                <w:sz w:val="16"/>
                <w:szCs w:val="16"/>
              </w:rPr>
            </w:pPr>
            <w:r w:rsidRPr="0038709E">
              <w:rPr>
                <w:sz w:val="16"/>
                <w:szCs w:val="16"/>
              </w:rPr>
              <w:t>am. No. 111, 2009</w:t>
            </w:r>
          </w:p>
        </w:tc>
      </w:tr>
      <w:tr w:rsidR="00803881" w:rsidRPr="0038709E" w14:paraId="66764414" w14:textId="77777777" w:rsidTr="00B942B9">
        <w:trPr>
          <w:cantSplit/>
        </w:trPr>
        <w:tc>
          <w:tcPr>
            <w:tcW w:w="2551" w:type="dxa"/>
          </w:tcPr>
          <w:p w14:paraId="2DB658AE" w14:textId="77777777" w:rsidR="00803881" w:rsidRPr="0038709E" w:rsidRDefault="00803881" w:rsidP="00803881">
            <w:pPr>
              <w:pStyle w:val="Tabletext"/>
              <w:tabs>
                <w:tab w:val="center" w:leader="dot" w:pos="2268"/>
              </w:tabs>
              <w:rPr>
                <w:sz w:val="16"/>
                <w:szCs w:val="16"/>
              </w:rPr>
            </w:pPr>
            <w:r w:rsidRPr="0038709E">
              <w:rPr>
                <w:sz w:val="16"/>
                <w:szCs w:val="16"/>
              </w:rPr>
              <w:t>Renumbered Schedule 1</w:t>
            </w:r>
            <w:r w:rsidRPr="0038709E">
              <w:rPr>
                <w:sz w:val="16"/>
                <w:szCs w:val="16"/>
              </w:rPr>
              <w:tab/>
            </w:r>
          </w:p>
        </w:tc>
        <w:tc>
          <w:tcPr>
            <w:tcW w:w="4537" w:type="dxa"/>
          </w:tcPr>
          <w:p w14:paraId="4774CA00" w14:textId="77777777" w:rsidR="00803881" w:rsidRPr="0038709E" w:rsidRDefault="00803881" w:rsidP="00803881">
            <w:pPr>
              <w:pStyle w:val="Tabletext"/>
              <w:tabs>
                <w:tab w:val="center" w:leader="dot" w:pos="2268"/>
              </w:tabs>
              <w:rPr>
                <w:sz w:val="16"/>
                <w:szCs w:val="16"/>
              </w:rPr>
            </w:pPr>
            <w:r w:rsidRPr="0038709E">
              <w:rPr>
                <w:sz w:val="16"/>
                <w:szCs w:val="16"/>
              </w:rPr>
              <w:t>No. 44, 2010</w:t>
            </w:r>
          </w:p>
        </w:tc>
      </w:tr>
      <w:tr w:rsidR="00803881" w:rsidRPr="0038709E" w14:paraId="063BD51C" w14:textId="77777777" w:rsidTr="00B942B9">
        <w:trPr>
          <w:cantSplit/>
        </w:trPr>
        <w:tc>
          <w:tcPr>
            <w:tcW w:w="2551" w:type="dxa"/>
          </w:tcPr>
          <w:p w14:paraId="621EAA8D" w14:textId="77777777" w:rsidR="00803881" w:rsidRPr="0038709E" w:rsidRDefault="00803881" w:rsidP="00803881">
            <w:pPr>
              <w:pStyle w:val="Tabletext"/>
              <w:tabs>
                <w:tab w:val="center" w:leader="dot" w:pos="2268"/>
              </w:tabs>
              <w:rPr>
                <w:sz w:val="16"/>
                <w:szCs w:val="16"/>
              </w:rPr>
            </w:pPr>
            <w:r w:rsidRPr="0038709E">
              <w:rPr>
                <w:sz w:val="16"/>
                <w:szCs w:val="16"/>
              </w:rPr>
              <w:t>Schedule</w:t>
            </w:r>
            <w:r w:rsidRPr="0038709E">
              <w:rPr>
                <w:sz w:val="16"/>
                <w:szCs w:val="16"/>
              </w:rPr>
              <w:tab/>
            </w:r>
          </w:p>
        </w:tc>
        <w:tc>
          <w:tcPr>
            <w:tcW w:w="4537" w:type="dxa"/>
          </w:tcPr>
          <w:p w14:paraId="4D81C3A8"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0B9B213C" w14:textId="77777777" w:rsidTr="00B942B9">
        <w:trPr>
          <w:cantSplit/>
        </w:trPr>
        <w:tc>
          <w:tcPr>
            <w:tcW w:w="2551" w:type="dxa"/>
          </w:tcPr>
          <w:p w14:paraId="406B34D1" w14:textId="77777777" w:rsidR="00803881" w:rsidRPr="0038709E" w:rsidRDefault="00803881" w:rsidP="00803881">
            <w:pPr>
              <w:pStyle w:val="Tabletext"/>
              <w:tabs>
                <w:tab w:val="center" w:leader="dot" w:pos="2268"/>
              </w:tabs>
              <w:rPr>
                <w:sz w:val="16"/>
                <w:szCs w:val="16"/>
              </w:rPr>
            </w:pPr>
            <w:r w:rsidRPr="0038709E">
              <w:rPr>
                <w:b/>
                <w:sz w:val="16"/>
                <w:szCs w:val="16"/>
              </w:rPr>
              <w:t>Part 1</w:t>
            </w:r>
          </w:p>
        </w:tc>
        <w:tc>
          <w:tcPr>
            <w:tcW w:w="4537" w:type="dxa"/>
          </w:tcPr>
          <w:p w14:paraId="6BD5FEC1" w14:textId="77777777" w:rsidR="00803881" w:rsidRPr="0038709E" w:rsidRDefault="00803881" w:rsidP="00803881">
            <w:pPr>
              <w:pStyle w:val="Tabletext"/>
              <w:tabs>
                <w:tab w:val="center" w:leader="dot" w:pos="2268"/>
              </w:tabs>
              <w:rPr>
                <w:sz w:val="16"/>
                <w:szCs w:val="16"/>
              </w:rPr>
            </w:pPr>
          </w:p>
        </w:tc>
      </w:tr>
      <w:tr w:rsidR="00803881" w:rsidRPr="0038709E" w14:paraId="12967AD8" w14:textId="77777777" w:rsidTr="00B942B9">
        <w:trPr>
          <w:cantSplit/>
        </w:trPr>
        <w:tc>
          <w:tcPr>
            <w:tcW w:w="2551" w:type="dxa"/>
          </w:tcPr>
          <w:p w14:paraId="5956BCA8" w14:textId="77777777" w:rsidR="00803881" w:rsidRPr="0038709E" w:rsidRDefault="00803881" w:rsidP="00803881">
            <w:pPr>
              <w:pStyle w:val="Tabletext"/>
              <w:tabs>
                <w:tab w:val="center" w:leader="dot" w:pos="2268"/>
              </w:tabs>
              <w:rPr>
                <w:sz w:val="16"/>
                <w:szCs w:val="16"/>
              </w:rPr>
            </w:pPr>
            <w:r w:rsidRPr="0038709E">
              <w:rPr>
                <w:sz w:val="16"/>
                <w:szCs w:val="16"/>
              </w:rPr>
              <w:t>Part 1 heading</w:t>
            </w:r>
            <w:r w:rsidRPr="0038709E">
              <w:rPr>
                <w:sz w:val="16"/>
                <w:szCs w:val="16"/>
              </w:rPr>
              <w:tab/>
            </w:r>
          </w:p>
        </w:tc>
        <w:tc>
          <w:tcPr>
            <w:tcW w:w="4537" w:type="dxa"/>
          </w:tcPr>
          <w:p w14:paraId="6F906C45"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2F234BBD" w14:textId="77777777" w:rsidTr="00B942B9">
        <w:trPr>
          <w:cantSplit/>
        </w:trPr>
        <w:tc>
          <w:tcPr>
            <w:tcW w:w="2551" w:type="dxa"/>
          </w:tcPr>
          <w:p w14:paraId="31F379F9" w14:textId="539D6578"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649B2690" w14:textId="77777777" w:rsidR="00803881" w:rsidRPr="0038709E" w:rsidRDefault="00803881" w:rsidP="00803881">
            <w:pPr>
              <w:pStyle w:val="Tabletext"/>
              <w:tabs>
                <w:tab w:val="center" w:leader="dot" w:pos="2268"/>
              </w:tabs>
              <w:rPr>
                <w:sz w:val="16"/>
                <w:szCs w:val="16"/>
              </w:rPr>
            </w:pPr>
          </w:p>
        </w:tc>
      </w:tr>
      <w:tr w:rsidR="00803881" w:rsidRPr="0038709E" w14:paraId="5F020A9C" w14:textId="77777777" w:rsidTr="00B942B9">
        <w:trPr>
          <w:cantSplit/>
        </w:trPr>
        <w:tc>
          <w:tcPr>
            <w:tcW w:w="2551" w:type="dxa"/>
          </w:tcPr>
          <w:p w14:paraId="781D5AF0" w14:textId="4058C7DF"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ab/>
            </w:r>
          </w:p>
        </w:tc>
        <w:tc>
          <w:tcPr>
            <w:tcW w:w="4537" w:type="dxa"/>
          </w:tcPr>
          <w:p w14:paraId="19369BC1"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3F8F0876" w14:textId="77777777" w:rsidTr="00B942B9">
        <w:trPr>
          <w:cantSplit/>
        </w:trPr>
        <w:tc>
          <w:tcPr>
            <w:tcW w:w="2551" w:type="dxa"/>
          </w:tcPr>
          <w:p w14:paraId="6C5DF828" w14:textId="77777777" w:rsidR="00803881" w:rsidRPr="0038709E" w:rsidRDefault="00803881" w:rsidP="00803881">
            <w:pPr>
              <w:pStyle w:val="Tabletext"/>
              <w:keepNext/>
              <w:keepLines/>
              <w:tabs>
                <w:tab w:val="center" w:leader="dot" w:pos="2268"/>
              </w:tabs>
              <w:rPr>
                <w:sz w:val="16"/>
                <w:szCs w:val="16"/>
              </w:rPr>
            </w:pPr>
            <w:r w:rsidRPr="0038709E">
              <w:rPr>
                <w:b/>
                <w:sz w:val="16"/>
                <w:szCs w:val="16"/>
              </w:rPr>
              <w:t>Subdivision A</w:t>
            </w:r>
          </w:p>
        </w:tc>
        <w:tc>
          <w:tcPr>
            <w:tcW w:w="4537" w:type="dxa"/>
          </w:tcPr>
          <w:p w14:paraId="6C060F8A" w14:textId="77777777" w:rsidR="00803881" w:rsidRPr="0038709E" w:rsidRDefault="00803881" w:rsidP="00803881">
            <w:pPr>
              <w:pStyle w:val="Tabletext"/>
              <w:tabs>
                <w:tab w:val="center" w:leader="dot" w:pos="2268"/>
              </w:tabs>
              <w:rPr>
                <w:sz w:val="16"/>
                <w:szCs w:val="16"/>
              </w:rPr>
            </w:pPr>
          </w:p>
        </w:tc>
      </w:tr>
      <w:tr w:rsidR="00803881" w:rsidRPr="0038709E" w14:paraId="0F347901" w14:textId="77777777" w:rsidTr="00B942B9">
        <w:trPr>
          <w:cantSplit/>
        </w:trPr>
        <w:tc>
          <w:tcPr>
            <w:tcW w:w="2551" w:type="dxa"/>
          </w:tcPr>
          <w:p w14:paraId="6D445CEC" w14:textId="77777777" w:rsidR="00803881" w:rsidRPr="0038709E" w:rsidRDefault="00803881" w:rsidP="00803881">
            <w:pPr>
              <w:pStyle w:val="Tabletext"/>
              <w:tabs>
                <w:tab w:val="center" w:leader="dot" w:pos="2268"/>
              </w:tabs>
              <w:rPr>
                <w:sz w:val="16"/>
                <w:szCs w:val="16"/>
              </w:rPr>
            </w:pPr>
            <w:r w:rsidRPr="0038709E">
              <w:rPr>
                <w:sz w:val="16"/>
                <w:szCs w:val="16"/>
              </w:rPr>
              <w:t>s 44ZZRA</w:t>
            </w:r>
            <w:r w:rsidRPr="0038709E">
              <w:rPr>
                <w:sz w:val="16"/>
                <w:szCs w:val="16"/>
              </w:rPr>
              <w:tab/>
            </w:r>
          </w:p>
        </w:tc>
        <w:tc>
          <w:tcPr>
            <w:tcW w:w="4537" w:type="dxa"/>
          </w:tcPr>
          <w:p w14:paraId="72ADC391"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23ED43B8" w14:textId="77777777" w:rsidTr="00B942B9">
        <w:trPr>
          <w:cantSplit/>
        </w:trPr>
        <w:tc>
          <w:tcPr>
            <w:tcW w:w="2551" w:type="dxa"/>
          </w:tcPr>
          <w:p w14:paraId="6B12E16B" w14:textId="77777777" w:rsidR="00803881" w:rsidRPr="0038709E" w:rsidRDefault="00803881" w:rsidP="00803881">
            <w:pPr>
              <w:pStyle w:val="Tabletext"/>
              <w:tabs>
                <w:tab w:val="center" w:leader="dot" w:pos="2268"/>
              </w:tabs>
              <w:rPr>
                <w:sz w:val="16"/>
                <w:szCs w:val="16"/>
              </w:rPr>
            </w:pPr>
          </w:p>
        </w:tc>
        <w:tc>
          <w:tcPr>
            <w:tcW w:w="4537" w:type="dxa"/>
          </w:tcPr>
          <w:p w14:paraId="4E5EBFB4"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2476C741" w14:textId="77777777" w:rsidTr="00B942B9">
        <w:trPr>
          <w:cantSplit/>
        </w:trPr>
        <w:tc>
          <w:tcPr>
            <w:tcW w:w="2551" w:type="dxa"/>
          </w:tcPr>
          <w:p w14:paraId="604BAFD3" w14:textId="77777777" w:rsidR="00803881" w:rsidRPr="0038709E" w:rsidRDefault="00803881" w:rsidP="00803881">
            <w:pPr>
              <w:pStyle w:val="Tabletext"/>
              <w:tabs>
                <w:tab w:val="center" w:leader="dot" w:pos="2268"/>
              </w:tabs>
              <w:rPr>
                <w:sz w:val="16"/>
                <w:szCs w:val="16"/>
              </w:rPr>
            </w:pPr>
            <w:r w:rsidRPr="0038709E">
              <w:rPr>
                <w:sz w:val="16"/>
                <w:szCs w:val="16"/>
              </w:rPr>
              <w:t>s 45AA (prev s 44ZZRA)</w:t>
            </w:r>
          </w:p>
        </w:tc>
        <w:tc>
          <w:tcPr>
            <w:tcW w:w="4537" w:type="dxa"/>
          </w:tcPr>
          <w:p w14:paraId="52A52484" w14:textId="77777777" w:rsidR="00803881" w:rsidRPr="0038709E" w:rsidRDefault="00803881" w:rsidP="00803881">
            <w:pPr>
              <w:pStyle w:val="Tabletext"/>
              <w:tabs>
                <w:tab w:val="center" w:leader="dot" w:pos="2268"/>
              </w:tabs>
              <w:rPr>
                <w:sz w:val="16"/>
                <w:szCs w:val="16"/>
              </w:rPr>
            </w:pPr>
          </w:p>
        </w:tc>
      </w:tr>
      <w:tr w:rsidR="00803881" w:rsidRPr="0038709E" w14:paraId="254B5FF6" w14:textId="77777777" w:rsidTr="00B942B9">
        <w:trPr>
          <w:cantSplit/>
        </w:trPr>
        <w:tc>
          <w:tcPr>
            <w:tcW w:w="2551" w:type="dxa"/>
          </w:tcPr>
          <w:p w14:paraId="7BC6C048" w14:textId="77777777" w:rsidR="00803881" w:rsidRPr="0038709E" w:rsidRDefault="00803881" w:rsidP="00803881">
            <w:pPr>
              <w:pStyle w:val="Tabletext"/>
              <w:tabs>
                <w:tab w:val="center" w:leader="dot" w:pos="2268"/>
              </w:tabs>
              <w:rPr>
                <w:sz w:val="16"/>
                <w:szCs w:val="16"/>
              </w:rPr>
            </w:pPr>
            <w:r w:rsidRPr="0038709E">
              <w:rPr>
                <w:sz w:val="16"/>
                <w:szCs w:val="16"/>
              </w:rPr>
              <w:t>s 44ZZRB</w:t>
            </w:r>
            <w:r w:rsidRPr="0038709E">
              <w:rPr>
                <w:sz w:val="16"/>
                <w:szCs w:val="16"/>
              </w:rPr>
              <w:tab/>
            </w:r>
          </w:p>
        </w:tc>
        <w:tc>
          <w:tcPr>
            <w:tcW w:w="4537" w:type="dxa"/>
          </w:tcPr>
          <w:p w14:paraId="12CB88CA"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2123D76" w14:textId="77777777" w:rsidTr="00B942B9">
        <w:trPr>
          <w:cantSplit/>
        </w:trPr>
        <w:tc>
          <w:tcPr>
            <w:tcW w:w="2551" w:type="dxa"/>
          </w:tcPr>
          <w:p w14:paraId="57AD2B25" w14:textId="77777777" w:rsidR="00803881" w:rsidRPr="0038709E" w:rsidRDefault="00803881" w:rsidP="00803881">
            <w:pPr>
              <w:pStyle w:val="Tabletext"/>
              <w:tabs>
                <w:tab w:val="center" w:leader="dot" w:pos="2268"/>
              </w:tabs>
              <w:rPr>
                <w:sz w:val="16"/>
                <w:szCs w:val="16"/>
              </w:rPr>
            </w:pPr>
          </w:p>
        </w:tc>
        <w:tc>
          <w:tcPr>
            <w:tcW w:w="4537" w:type="dxa"/>
          </w:tcPr>
          <w:p w14:paraId="295D0EEC"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6C381BBF" w14:textId="77777777" w:rsidTr="00B942B9">
        <w:trPr>
          <w:cantSplit/>
        </w:trPr>
        <w:tc>
          <w:tcPr>
            <w:tcW w:w="2551" w:type="dxa"/>
          </w:tcPr>
          <w:p w14:paraId="40CCCDE1" w14:textId="77777777" w:rsidR="00803881" w:rsidRPr="0038709E" w:rsidRDefault="00803881" w:rsidP="00803881">
            <w:pPr>
              <w:pStyle w:val="Tabletext"/>
              <w:tabs>
                <w:tab w:val="center" w:leader="dot" w:pos="2268"/>
              </w:tabs>
              <w:rPr>
                <w:sz w:val="16"/>
                <w:szCs w:val="16"/>
              </w:rPr>
            </w:pPr>
            <w:r w:rsidRPr="0038709E">
              <w:rPr>
                <w:sz w:val="16"/>
                <w:szCs w:val="16"/>
              </w:rPr>
              <w:t>s 45AB (prev s 44ZZRB)</w:t>
            </w:r>
            <w:r w:rsidRPr="0038709E">
              <w:rPr>
                <w:sz w:val="16"/>
                <w:szCs w:val="16"/>
              </w:rPr>
              <w:tab/>
            </w:r>
          </w:p>
        </w:tc>
        <w:tc>
          <w:tcPr>
            <w:tcW w:w="4537" w:type="dxa"/>
          </w:tcPr>
          <w:p w14:paraId="0C030DE1"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483961A2" w14:textId="77777777" w:rsidTr="00B942B9">
        <w:trPr>
          <w:cantSplit/>
        </w:trPr>
        <w:tc>
          <w:tcPr>
            <w:tcW w:w="2551" w:type="dxa"/>
          </w:tcPr>
          <w:p w14:paraId="3F8D5244" w14:textId="77777777" w:rsidR="00803881" w:rsidRPr="0038709E" w:rsidRDefault="00803881" w:rsidP="00803881">
            <w:pPr>
              <w:pStyle w:val="Tabletext"/>
              <w:tabs>
                <w:tab w:val="center" w:leader="dot" w:pos="2268"/>
              </w:tabs>
              <w:rPr>
                <w:sz w:val="16"/>
                <w:szCs w:val="16"/>
              </w:rPr>
            </w:pPr>
            <w:r w:rsidRPr="0038709E">
              <w:rPr>
                <w:sz w:val="16"/>
                <w:szCs w:val="16"/>
              </w:rPr>
              <w:t>s 44ZZRC</w:t>
            </w:r>
            <w:r w:rsidRPr="0038709E">
              <w:rPr>
                <w:sz w:val="16"/>
                <w:szCs w:val="16"/>
              </w:rPr>
              <w:tab/>
            </w:r>
          </w:p>
        </w:tc>
        <w:tc>
          <w:tcPr>
            <w:tcW w:w="4537" w:type="dxa"/>
          </w:tcPr>
          <w:p w14:paraId="2B99D97D"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31C64788" w14:textId="77777777" w:rsidTr="00B942B9">
        <w:trPr>
          <w:cantSplit/>
        </w:trPr>
        <w:tc>
          <w:tcPr>
            <w:tcW w:w="2551" w:type="dxa"/>
          </w:tcPr>
          <w:p w14:paraId="5C6359CB" w14:textId="77777777" w:rsidR="00803881" w:rsidRPr="0038709E" w:rsidRDefault="00803881" w:rsidP="00803881">
            <w:pPr>
              <w:pStyle w:val="Tabletext"/>
              <w:tabs>
                <w:tab w:val="center" w:leader="dot" w:pos="2268"/>
              </w:tabs>
              <w:rPr>
                <w:sz w:val="16"/>
                <w:szCs w:val="16"/>
              </w:rPr>
            </w:pPr>
          </w:p>
        </w:tc>
        <w:tc>
          <w:tcPr>
            <w:tcW w:w="4537" w:type="dxa"/>
          </w:tcPr>
          <w:p w14:paraId="6A78A7B2"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48B016BC" w14:textId="77777777" w:rsidTr="00B942B9">
        <w:trPr>
          <w:cantSplit/>
        </w:trPr>
        <w:tc>
          <w:tcPr>
            <w:tcW w:w="2551" w:type="dxa"/>
          </w:tcPr>
          <w:p w14:paraId="1EB30D84" w14:textId="77777777" w:rsidR="00803881" w:rsidRPr="0038709E" w:rsidRDefault="00803881" w:rsidP="00803881">
            <w:pPr>
              <w:pStyle w:val="Tabletext"/>
              <w:tabs>
                <w:tab w:val="center" w:leader="dot" w:pos="2268"/>
              </w:tabs>
              <w:rPr>
                <w:sz w:val="16"/>
                <w:szCs w:val="16"/>
              </w:rPr>
            </w:pPr>
            <w:r w:rsidRPr="0038709E">
              <w:rPr>
                <w:sz w:val="16"/>
                <w:szCs w:val="16"/>
              </w:rPr>
              <w:t>s 45AC (prev s 44ZZRC)</w:t>
            </w:r>
          </w:p>
        </w:tc>
        <w:tc>
          <w:tcPr>
            <w:tcW w:w="4537" w:type="dxa"/>
          </w:tcPr>
          <w:p w14:paraId="561A4403" w14:textId="77777777" w:rsidR="00803881" w:rsidRPr="0038709E" w:rsidRDefault="00803881" w:rsidP="00803881">
            <w:pPr>
              <w:pStyle w:val="Tabletext"/>
              <w:tabs>
                <w:tab w:val="center" w:leader="dot" w:pos="2268"/>
              </w:tabs>
              <w:rPr>
                <w:sz w:val="16"/>
                <w:szCs w:val="16"/>
              </w:rPr>
            </w:pPr>
          </w:p>
        </w:tc>
      </w:tr>
      <w:tr w:rsidR="00803881" w:rsidRPr="0038709E" w14:paraId="6E405B40" w14:textId="77777777" w:rsidTr="00B942B9">
        <w:trPr>
          <w:cantSplit/>
        </w:trPr>
        <w:tc>
          <w:tcPr>
            <w:tcW w:w="2551" w:type="dxa"/>
          </w:tcPr>
          <w:p w14:paraId="2664F680" w14:textId="77777777" w:rsidR="00803881" w:rsidRPr="0038709E" w:rsidRDefault="00803881" w:rsidP="00803881">
            <w:pPr>
              <w:pStyle w:val="Tabletext"/>
              <w:tabs>
                <w:tab w:val="center" w:leader="dot" w:pos="2268"/>
              </w:tabs>
              <w:rPr>
                <w:sz w:val="16"/>
                <w:szCs w:val="16"/>
              </w:rPr>
            </w:pPr>
            <w:r w:rsidRPr="0038709E">
              <w:rPr>
                <w:sz w:val="16"/>
                <w:szCs w:val="16"/>
              </w:rPr>
              <w:t>s 44ZZRD</w:t>
            </w:r>
            <w:r w:rsidRPr="0038709E">
              <w:rPr>
                <w:sz w:val="16"/>
                <w:szCs w:val="16"/>
              </w:rPr>
              <w:tab/>
            </w:r>
          </w:p>
        </w:tc>
        <w:tc>
          <w:tcPr>
            <w:tcW w:w="4537" w:type="dxa"/>
          </w:tcPr>
          <w:p w14:paraId="0A515BED"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5206AC2D" w14:textId="77777777" w:rsidTr="00B942B9">
        <w:trPr>
          <w:cantSplit/>
        </w:trPr>
        <w:tc>
          <w:tcPr>
            <w:tcW w:w="2551" w:type="dxa"/>
          </w:tcPr>
          <w:p w14:paraId="35F9A362" w14:textId="77777777" w:rsidR="00803881" w:rsidRPr="0038709E" w:rsidRDefault="00803881" w:rsidP="00803881">
            <w:pPr>
              <w:pStyle w:val="Tabletext"/>
              <w:tabs>
                <w:tab w:val="center" w:leader="dot" w:pos="2268"/>
              </w:tabs>
              <w:rPr>
                <w:sz w:val="16"/>
                <w:szCs w:val="16"/>
              </w:rPr>
            </w:pPr>
          </w:p>
        </w:tc>
        <w:tc>
          <w:tcPr>
            <w:tcW w:w="4537" w:type="dxa"/>
          </w:tcPr>
          <w:p w14:paraId="44FDA744"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377135F8" w14:textId="77777777" w:rsidTr="00B942B9">
        <w:trPr>
          <w:cantSplit/>
        </w:trPr>
        <w:tc>
          <w:tcPr>
            <w:tcW w:w="2551" w:type="dxa"/>
          </w:tcPr>
          <w:p w14:paraId="65081755" w14:textId="77777777" w:rsidR="00803881" w:rsidRPr="0038709E" w:rsidRDefault="00803881" w:rsidP="00803881">
            <w:pPr>
              <w:pStyle w:val="Tabletext"/>
              <w:tabs>
                <w:tab w:val="center" w:leader="dot" w:pos="2268"/>
              </w:tabs>
              <w:rPr>
                <w:sz w:val="16"/>
                <w:szCs w:val="16"/>
              </w:rPr>
            </w:pPr>
          </w:p>
        </w:tc>
        <w:tc>
          <w:tcPr>
            <w:tcW w:w="4537" w:type="dxa"/>
          </w:tcPr>
          <w:p w14:paraId="027401AF"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218357D0" w14:textId="77777777" w:rsidTr="00B942B9">
        <w:trPr>
          <w:cantSplit/>
        </w:trPr>
        <w:tc>
          <w:tcPr>
            <w:tcW w:w="2551" w:type="dxa"/>
          </w:tcPr>
          <w:p w14:paraId="0D30490F" w14:textId="77777777" w:rsidR="00803881" w:rsidRPr="0038709E" w:rsidRDefault="00803881" w:rsidP="00803881">
            <w:pPr>
              <w:pStyle w:val="Tabletext"/>
              <w:tabs>
                <w:tab w:val="center" w:leader="dot" w:pos="2268"/>
              </w:tabs>
              <w:rPr>
                <w:sz w:val="16"/>
                <w:szCs w:val="16"/>
              </w:rPr>
            </w:pPr>
            <w:r w:rsidRPr="0038709E">
              <w:rPr>
                <w:sz w:val="16"/>
                <w:szCs w:val="16"/>
              </w:rPr>
              <w:t>s 45AD (prev s 44ZZRD)</w:t>
            </w:r>
          </w:p>
        </w:tc>
        <w:tc>
          <w:tcPr>
            <w:tcW w:w="4537" w:type="dxa"/>
          </w:tcPr>
          <w:p w14:paraId="106F8664" w14:textId="77777777" w:rsidR="00803881" w:rsidRPr="0038709E" w:rsidRDefault="00803881" w:rsidP="00803881">
            <w:pPr>
              <w:pStyle w:val="Tabletext"/>
              <w:tabs>
                <w:tab w:val="center" w:leader="dot" w:pos="2268"/>
              </w:tabs>
              <w:rPr>
                <w:sz w:val="16"/>
                <w:szCs w:val="16"/>
              </w:rPr>
            </w:pPr>
          </w:p>
        </w:tc>
      </w:tr>
      <w:tr w:rsidR="00803881" w:rsidRPr="0038709E" w14:paraId="0FF7F068" w14:textId="77777777" w:rsidTr="00B942B9">
        <w:trPr>
          <w:cantSplit/>
        </w:trPr>
        <w:tc>
          <w:tcPr>
            <w:tcW w:w="2551" w:type="dxa"/>
          </w:tcPr>
          <w:p w14:paraId="46CC83DB" w14:textId="77777777" w:rsidR="00803881" w:rsidRPr="0038709E" w:rsidRDefault="00803881" w:rsidP="00803881">
            <w:pPr>
              <w:pStyle w:val="Tabletext"/>
              <w:tabs>
                <w:tab w:val="center" w:leader="dot" w:pos="2268"/>
              </w:tabs>
              <w:rPr>
                <w:sz w:val="16"/>
                <w:szCs w:val="16"/>
              </w:rPr>
            </w:pPr>
            <w:r w:rsidRPr="0038709E">
              <w:rPr>
                <w:sz w:val="16"/>
                <w:szCs w:val="16"/>
              </w:rPr>
              <w:t>s 44ZZRE</w:t>
            </w:r>
            <w:r w:rsidRPr="0038709E">
              <w:rPr>
                <w:sz w:val="16"/>
                <w:szCs w:val="16"/>
              </w:rPr>
              <w:tab/>
            </w:r>
          </w:p>
        </w:tc>
        <w:tc>
          <w:tcPr>
            <w:tcW w:w="4537" w:type="dxa"/>
          </w:tcPr>
          <w:p w14:paraId="2EEB325D"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B688502" w14:textId="77777777" w:rsidTr="00B942B9">
        <w:trPr>
          <w:cantSplit/>
        </w:trPr>
        <w:tc>
          <w:tcPr>
            <w:tcW w:w="2551" w:type="dxa"/>
          </w:tcPr>
          <w:p w14:paraId="35CE785C" w14:textId="77777777" w:rsidR="00803881" w:rsidRPr="0038709E" w:rsidRDefault="00803881" w:rsidP="00803881">
            <w:pPr>
              <w:pStyle w:val="Tabletext"/>
              <w:tabs>
                <w:tab w:val="center" w:leader="dot" w:pos="2268"/>
              </w:tabs>
              <w:rPr>
                <w:sz w:val="16"/>
                <w:szCs w:val="16"/>
              </w:rPr>
            </w:pPr>
          </w:p>
        </w:tc>
        <w:tc>
          <w:tcPr>
            <w:tcW w:w="4537" w:type="dxa"/>
          </w:tcPr>
          <w:p w14:paraId="4CEC2C33"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169F8C3B" w14:textId="77777777" w:rsidTr="00B942B9">
        <w:trPr>
          <w:cantSplit/>
        </w:trPr>
        <w:tc>
          <w:tcPr>
            <w:tcW w:w="2551" w:type="dxa"/>
          </w:tcPr>
          <w:p w14:paraId="13C36776" w14:textId="77777777" w:rsidR="00803881" w:rsidRPr="0038709E" w:rsidRDefault="00803881" w:rsidP="00803881">
            <w:pPr>
              <w:pStyle w:val="Tabletext"/>
              <w:tabs>
                <w:tab w:val="center" w:leader="dot" w:pos="2268"/>
              </w:tabs>
              <w:rPr>
                <w:sz w:val="16"/>
                <w:szCs w:val="16"/>
              </w:rPr>
            </w:pPr>
            <w:r w:rsidRPr="0038709E">
              <w:rPr>
                <w:sz w:val="16"/>
                <w:szCs w:val="16"/>
              </w:rPr>
              <w:t>s 45AE (prev s 44ZZRE)</w:t>
            </w:r>
            <w:r w:rsidRPr="0038709E">
              <w:rPr>
                <w:sz w:val="16"/>
                <w:szCs w:val="16"/>
              </w:rPr>
              <w:tab/>
            </w:r>
          </w:p>
        </w:tc>
        <w:tc>
          <w:tcPr>
            <w:tcW w:w="4537" w:type="dxa"/>
          </w:tcPr>
          <w:p w14:paraId="4A64C327"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7CCBF15B" w14:textId="77777777" w:rsidTr="00B942B9">
        <w:trPr>
          <w:cantSplit/>
        </w:trPr>
        <w:tc>
          <w:tcPr>
            <w:tcW w:w="2551" w:type="dxa"/>
          </w:tcPr>
          <w:p w14:paraId="01D37DD7"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298F62BF" w14:textId="77777777" w:rsidR="00803881" w:rsidRPr="0038709E" w:rsidRDefault="00803881" w:rsidP="00803881">
            <w:pPr>
              <w:pStyle w:val="Tabletext"/>
              <w:tabs>
                <w:tab w:val="center" w:leader="dot" w:pos="2268"/>
              </w:tabs>
              <w:rPr>
                <w:sz w:val="16"/>
                <w:szCs w:val="16"/>
              </w:rPr>
            </w:pPr>
          </w:p>
        </w:tc>
      </w:tr>
      <w:tr w:rsidR="00803881" w:rsidRPr="0038709E" w14:paraId="31B32C63" w14:textId="77777777" w:rsidTr="00B942B9">
        <w:trPr>
          <w:cantSplit/>
        </w:trPr>
        <w:tc>
          <w:tcPr>
            <w:tcW w:w="2551" w:type="dxa"/>
          </w:tcPr>
          <w:p w14:paraId="36F73B34" w14:textId="77777777" w:rsidR="00803881" w:rsidRPr="0038709E" w:rsidRDefault="00803881" w:rsidP="00803881">
            <w:pPr>
              <w:pStyle w:val="Tabletext"/>
              <w:tabs>
                <w:tab w:val="center" w:leader="dot" w:pos="2268"/>
              </w:tabs>
              <w:rPr>
                <w:sz w:val="16"/>
                <w:szCs w:val="16"/>
              </w:rPr>
            </w:pPr>
            <w:r w:rsidRPr="0038709E">
              <w:rPr>
                <w:sz w:val="16"/>
                <w:szCs w:val="16"/>
              </w:rPr>
              <w:t>s 44ZZRF</w:t>
            </w:r>
            <w:r w:rsidRPr="0038709E">
              <w:rPr>
                <w:sz w:val="16"/>
                <w:szCs w:val="16"/>
              </w:rPr>
              <w:tab/>
            </w:r>
          </w:p>
        </w:tc>
        <w:tc>
          <w:tcPr>
            <w:tcW w:w="4537" w:type="dxa"/>
          </w:tcPr>
          <w:p w14:paraId="45A6F934"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6921D6BD" w14:textId="77777777" w:rsidTr="00B942B9">
        <w:trPr>
          <w:cantSplit/>
        </w:trPr>
        <w:tc>
          <w:tcPr>
            <w:tcW w:w="2551" w:type="dxa"/>
          </w:tcPr>
          <w:p w14:paraId="41BAAC67" w14:textId="77777777" w:rsidR="00803881" w:rsidRPr="0038709E" w:rsidRDefault="00803881" w:rsidP="00803881">
            <w:pPr>
              <w:pStyle w:val="Tabletext"/>
              <w:tabs>
                <w:tab w:val="center" w:leader="dot" w:pos="2268"/>
              </w:tabs>
              <w:rPr>
                <w:sz w:val="16"/>
                <w:szCs w:val="16"/>
              </w:rPr>
            </w:pPr>
          </w:p>
        </w:tc>
        <w:tc>
          <w:tcPr>
            <w:tcW w:w="4537" w:type="dxa"/>
          </w:tcPr>
          <w:p w14:paraId="3174CE79"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248E61F8" w14:textId="77777777" w:rsidTr="00B942B9">
        <w:trPr>
          <w:cantSplit/>
        </w:trPr>
        <w:tc>
          <w:tcPr>
            <w:tcW w:w="2551" w:type="dxa"/>
          </w:tcPr>
          <w:p w14:paraId="5238083F" w14:textId="77777777" w:rsidR="00803881" w:rsidRPr="0038709E" w:rsidRDefault="00803881" w:rsidP="00803881">
            <w:pPr>
              <w:pStyle w:val="Tabletext"/>
              <w:tabs>
                <w:tab w:val="center" w:leader="dot" w:pos="2268"/>
              </w:tabs>
              <w:rPr>
                <w:sz w:val="16"/>
                <w:szCs w:val="16"/>
              </w:rPr>
            </w:pPr>
            <w:r w:rsidRPr="0038709E">
              <w:rPr>
                <w:sz w:val="16"/>
                <w:szCs w:val="16"/>
              </w:rPr>
              <w:t>s 45AF (prev s 44ZZRF)</w:t>
            </w:r>
            <w:r w:rsidRPr="0038709E">
              <w:rPr>
                <w:sz w:val="16"/>
                <w:szCs w:val="16"/>
              </w:rPr>
              <w:tab/>
            </w:r>
          </w:p>
        </w:tc>
        <w:tc>
          <w:tcPr>
            <w:tcW w:w="4537" w:type="dxa"/>
          </w:tcPr>
          <w:p w14:paraId="4AA12ED4"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34EBCF5D" w14:textId="77777777" w:rsidTr="00B942B9">
        <w:trPr>
          <w:cantSplit/>
        </w:trPr>
        <w:tc>
          <w:tcPr>
            <w:tcW w:w="2551" w:type="dxa"/>
          </w:tcPr>
          <w:p w14:paraId="0551309A" w14:textId="77777777" w:rsidR="00803881" w:rsidRPr="0038709E" w:rsidRDefault="00803881" w:rsidP="00803881">
            <w:pPr>
              <w:pStyle w:val="Tabletext"/>
              <w:tabs>
                <w:tab w:val="center" w:leader="dot" w:pos="2268"/>
              </w:tabs>
              <w:rPr>
                <w:sz w:val="16"/>
                <w:szCs w:val="16"/>
              </w:rPr>
            </w:pPr>
            <w:r w:rsidRPr="0038709E">
              <w:rPr>
                <w:sz w:val="16"/>
                <w:szCs w:val="16"/>
              </w:rPr>
              <w:t>s 44ZZRG</w:t>
            </w:r>
            <w:r w:rsidRPr="0038709E">
              <w:rPr>
                <w:sz w:val="16"/>
                <w:szCs w:val="16"/>
              </w:rPr>
              <w:tab/>
            </w:r>
          </w:p>
        </w:tc>
        <w:tc>
          <w:tcPr>
            <w:tcW w:w="4537" w:type="dxa"/>
          </w:tcPr>
          <w:p w14:paraId="16C23EB1"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FA19CAA" w14:textId="77777777" w:rsidTr="00B942B9">
        <w:trPr>
          <w:cantSplit/>
        </w:trPr>
        <w:tc>
          <w:tcPr>
            <w:tcW w:w="2551" w:type="dxa"/>
          </w:tcPr>
          <w:p w14:paraId="557EEC10" w14:textId="77777777" w:rsidR="00803881" w:rsidRPr="0038709E" w:rsidRDefault="00803881" w:rsidP="00803881">
            <w:pPr>
              <w:pStyle w:val="Tabletext"/>
              <w:tabs>
                <w:tab w:val="center" w:leader="dot" w:pos="2268"/>
              </w:tabs>
              <w:rPr>
                <w:sz w:val="16"/>
                <w:szCs w:val="16"/>
              </w:rPr>
            </w:pPr>
          </w:p>
        </w:tc>
        <w:tc>
          <w:tcPr>
            <w:tcW w:w="4537" w:type="dxa"/>
          </w:tcPr>
          <w:p w14:paraId="01331462"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1BA2CEF5" w14:textId="77777777" w:rsidTr="00B942B9">
        <w:trPr>
          <w:cantSplit/>
        </w:trPr>
        <w:tc>
          <w:tcPr>
            <w:tcW w:w="2551" w:type="dxa"/>
          </w:tcPr>
          <w:p w14:paraId="1603EDEB" w14:textId="77777777" w:rsidR="00803881" w:rsidRPr="0038709E" w:rsidRDefault="00803881" w:rsidP="00803881">
            <w:pPr>
              <w:pStyle w:val="Tabletext"/>
              <w:tabs>
                <w:tab w:val="center" w:leader="dot" w:pos="2268"/>
              </w:tabs>
              <w:rPr>
                <w:sz w:val="16"/>
                <w:szCs w:val="16"/>
              </w:rPr>
            </w:pPr>
            <w:r w:rsidRPr="0038709E">
              <w:rPr>
                <w:sz w:val="16"/>
                <w:szCs w:val="16"/>
              </w:rPr>
              <w:t>s 45AG (prev s 44ZZRG)</w:t>
            </w:r>
            <w:r w:rsidRPr="0038709E">
              <w:rPr>
                <w:sz w:val="16"/>
                <w:szCs w:val="16"/>
              </w:rPr>
              <w:tab/>
            </w:r>
          </w:p>
        </w:tc>
        <w:tc>
          <w:tcPr>
            <w:tcW w:w="4537" w:type="dxa"/>
          </w:tcPr>
          <w:p w14:paraId="2FCB0C47"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7CED66E7" w14:textId="77777777" w:rsidTr="00B942B9">
        <w:trPr>
          <w:cantSplit/>
        </w:trPr>
        <w:tc>
          <w:tcPr>
            <w:tcW w:w="2551" w:type="dxa"/>
          </w:tcPr>
          <w:p w14:paraId="4FEA4FF4" w14:textId="77777777" w:rsidR="00803881" w:rsidRPr="0038709E" w:rsidRDefault="00803881" w:rsidP="00803881">
            <w:pPr>
              <w:pStyle w:val="Tabletext"/>
              <w:tabs>
                <w:tab w:val="center" w:leader="dot" w:pos="2268"/>
              </w:tabs>
              <w:rPr>
                <w:sz w:val="16"/>
                <w:szCs w:val="16"/>
              </w:rPr>
            </w:pPr>
            <w:r w:rsidRPr="0038709E">
              <w:rPr>
                <w:sz w:val="16"/>
                <w:szCs w:val="16"/>
              </w:rPr>
              <w:t>s 44ZZRH</w:t>
            </w:r>
            <w:r w:rsidRPr="0038709E">
              <w:rPr>
                <w:sz w:val="16"/>
                <w:szCs w:val="16"/>
              </w:rPr>
              <w:tab/>
            </w:r>
          </w:p>
        </w:tc>
        <w:tc>
          <w:tcPr>
            <w:tcW w:w="4537" w:type="dxa"/>
          </w:tcPr>
          <w:p w14:paraId="6B0A15A6"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753FB08" w14:textId="77777777" w:rsidTr="00B942B9">
        <w:trPr>
          <w:cantSplit/>
        </w:trPr>
        <w:tc>
          <w:tcPr>
            <w:tcW w:w="2551" w:type="dxa"/>
          </w:tcPr>
          <w:p w14:paraId="3A91B7CF" w14:textId="77777777" w:rsidR="00803881" w:rsidRPr="0038709E" w:rsidRDefault="00803881" w:rsidP="00803881">
            <w:pPr>
              <w:pStyle w:val="Tabletext"/>
              <w:tabs>
                <w:tab w:val="center" w:leader="dot" w:pos="2268"/>
              </w:tabs>
              <w:rPr>
                <w:sz w:val="16"/>
                <w:szCs w:val="16"/>
              </w:rPr>
            </w:pPr>
          </w:p>
        </w:tc>
        <w:tc>
          <w:tcPr>
            <w:tcW w:w="4537" w:type="dxa"/>
          </w:tcPr>
          <w:p w14:paraId="03455ED6"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151526C7" w14:textId="77777777" w:rsidTr="00B942B9">
        <w:trPr>
          <w:cantSplit/>
        </w:trPr>
        <w:tc>
          <w:tcPr>
            <w:tcW w:w="2551" w:type="dxa"/>
          </w:tcPr>
          <w:p w14:paraId="0BD219BC" w14:textId="77777777" w:rsidR="00803881" w:rsidRPr="0038709E" w:rsidRDefault="00803881" w:rsidP="00803881">
            <w:pPr>
              <w:pStyle w:val="Tabletext"/>
              <w:tabs>
                <w:tab w:val="center" w:leader="dot" w:pos="2268"/>
              </w:tabs>
              <w:rPr>
                <w:sz w:val="16"/>
                <w:szCs w:val="16"/>
              </w:rPr>
            </w:pPr>
            <w:r w:rsidRPr="0038709E">
              <w:rPr>
                <w:sz w:val="16"/>
                <w:szCs w:val="16"/>
              </w:rPr>
              <w:t>s 45AH (prev s 44ZZRH)</w:t>
            </w:r>
          </w:p>
        </w:tc>
        <w:tc>
          <w:tcPr>
            <w:tcW w:w="4537" w:type="dxa"/>
          </w:tcPr>
          <w:p w14:paraId="1631F1C7" w14:textId="77777777" w:rsidR="00803881" w:rsidRPr="0038709E" w:rsidRDefault="00803881" w:rsidP="00803881">
            <w:pPr>
              <w:pStyle w:val="Tabletext"/>
              <w:tabs>
                <w:tab w:val="center" w:leader="dot" w:pos="2268"/>
              </w:tabs>
              <w:rPr>
                <w:sz w:val="16"/>
                <w:szCs w:val="16"/>
              </w:rPr>
            </w:pPr>
          </w:p>
        </w:tc>
      </w:tr>
      <w:tr w:rsidR="00803881" w:rsidRPr="0038709E" w14:paraId="5B372796" w14:textId="77777777" w:rsidTr="00B942B9">
        <w:trPr>
          <w:cantSplit/>
        </w:trPr>
        <w:tc>
          <w:tcPr>
            <w:tcW w:w="2551" w:type="dxa"/>
          </w:tcPr>
          <w:p w14:paraId="677D5EB5" w14:textId="77777777" w:rsidR="00803881" w:rsidRPr="0038709E" w:rsidRDefault="00803881" w:rsidP="00803881">
            <w:pPr>
              <w:pStyle w:val="Tabletext"/>
              <w:tabs>
                <w:tab w:val="center" w:leader="dot" w:pos="2268"/>
              </w:tabs>
              <w:rPr>
                <w:sz w:val="16"/>
                <w:szCs w:val="16"/>
              </w:rPr>
            </w:pPr>
            <w:r w:rsidRPr="0038709E">
              <w:rPr>
                <w:sz w:val="16"/>
                <w:szCs w:val="16"/>
              </w:rPr>
              <w:t>s 44ZZRI</w:t>
            </w:r>
            <w:r w:rsidRPr="0038709E">
              <w:rPr>
                <w:sz w:val="16"/>
                <w:szCs w:val="16"/>
              </w:rPr>
              <w:tab/>
            </w:r>
          </w:p>
        </w:tc>
        <w:tc>
          <w:tcPr>
            <w:tcW w:w="4537" w:type="dxa"/>
          </w:tcPr>
          <w:p w14:paraId="4FA72B5B"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51F56CC" w14:textId="77777777" w:rsidTr="00B942B9">
        <w:trPr>
          <w:cantSplit/>
        </w:trPr>
        <w:tc>
          <w:tcPr>
            <w:tcW w:w="2551" w:type="dxa"/>
          </w:tcPr>
          <w:p w14:paraId="6DF6840D" w14:textId="77777777" w:rsidR="00803881" w:rsidRPr="0038709E" w:rsidRDefault="00803881" w:rsidP="00803881">
            <w:pPr>
              <w:pStyle w:val="Tabletext"/>
              <w:keepNext/>
              <w:tabs>
                <w:tab w:val="center" w:leader="dot" w:pos="2268"/>
              </w:tabs>
              <w:rPr>
                <w:sz w:val="16"/>
                <w:szCs w:val="16"/>
              </w:rPr>
            </w:pPr>
          </w:p>
        </w:tc>
        <w:tc>
          <w:tcPr>
            <w:tcW w:w="4537" w:type="dxa"/>
          </w:tcPr>
          <w:p w14:paraId="2534C968"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254F0A02" w14:textId="77777777" w:rsidTr="00B942B9">
        <w:trPr>
          <w:cantSplit/>
        </w:trPr>
        <w:tc>
          <w:tcPr>
            <w:tcW w:w="2551" w:type="dxa"/>
          </w:tcPr>
          <w:p w14:paraId="4E51BCE8" w14:textId="77777777" w:rsidR="00803881" w:rsidRPr="0038709E" w:rsidRDefault="00803881" w:rsidP="00803881">
            <w:pPr>
              <w:pStyle w:val="Tabletext"/>
              <w:tabs>
                <w:tab w:val="center" w:leader="dot" w:pos="2268"/>
              </w:tabs>
              <w:rPr>
                <w:sz w:val="16"/>
                <w:szCs w:val="16"/>
              </w:rPr>
            </w:pPr>
            <w:r w:rsidRPr="0038709E">
              <w:rPr>
                <w:sz w:val="16"/>
                <w:szCs w:val="16"/>
              </w:rPr>
              <w:t>s 45AI (prev s 44ZZRI)</w:t>
            </w:r>
          </w:p>
        </w:tc>
        <w:tc>
          <w:tcPr>
            <w:tcW w:w="4537" w:type="dxa"/>
          </w:tcPr>
          <w:p w14:paraId="30C8E03B" w14:textId="77777777" w:rsidR="00803881" w:rsidRPr="0038709E" w:rsidRDefault="00803881" w:rsidP="00803881">
            <w:pPr>
              <w:pStyle w:val="Tabletext"/>
              <w:tabs>
                <w:tab w:val="center" w:leader="dot" w:pos="2268"/>
              </w:tabs>
              <w:rPr>
                <w:sz w:val="16"/>
                <w:szCs w:val="16"/>
              </w:rPr>
            </w:pPr>
          </w:p>
        </w:tc>
      </w:tr>
      <w:tr w:rsidR="00803881" w:rsidRPr="0038709E" w14:paraId="1AFEDE4D" w14:textId="77777777" w:rsidTr="00B942B9">
        <w:trPr>
          <w:cantSplit/>
        </w:trPr>
        <w:tc>
          <w:tcPr>
            <w:tcW w:w="2551" w:type="dxa"/>
          </w:tcPr>
          <w:p w14:paraId="643FA8A5" w14:textId="77777777" w:rsidR="00803881" w:rsidRPr="0038709E" w:rsidRDefault="00803881" w:rsidP="00803881">
            <w:pPr>
              <w:pStyle w:val="Tabletext"/>
              <w:tabs>
                <w:tab w:val="center" w:leader="dot" w:pos="2268"/>
              </w:tabs>
              <w:rPr>
                <w:sz w:val="16"/>
                <w:szCs w:val="16"/>
              </w:rPr>
            </w:pPr>
            <w:r w:rsidRPr="0038709E">
              <w:rPr>
                <w:sz w:val="16"/>
                <w:szCs w:val="16"/>
              </w:rPr>
              <w:t>s 45AIA</w:t>
            </w:r>
            <w:r w:rsidRPr="0038709E">
              <w:rPr>
                <w:sz w:val="16"/>
                <w:szCs w:val="16"/>
              </w:rPr>
              <w:tab/>
            </w:r>
          </w:p>
        </w:tc>
        <w:tc>
          <w:tcPr>
            <w:tcW w:w="4537" w:type="dxa"/>
          </w:tcPr>
          <w:p w14:paraId="7935AB70"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1B5C32FE" w14:textId="77777777" w:rsidTr="00B942B9">
        <w:trPr>
          <w:cantSplit/>
        </w:trPr>
        <w:tc>
          <w:tcPr>
            <w:tcW w:w="2551" w:type="dxa"/>
          </w:tcPr>
          <w:p w14:paraId="3EA2F821"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C</w:t>
            </w:r>
          </w:p>
        </w:tc>
        <w:tc>
          <w:tcPr>
            <w:tcW w:w="4537" w:type="dxa"/>
          </w:tcPr>
          <w:p w14:paraId="0D15E0C2" w14:textId="77777777" w:rsidR="00803881" w:rsidRPr="0038709E" w:rsidRDefault="00803881" w:rsidP="00803881">
            <w:pPr>
              <w:pStyle w:val="Tabletext"/>
              <w:keepNext/>
              <w:tabs>
                <w:tab w:val="center" w:leader="dot" w:pos="2268"/>
              </w:tabs>
              <w:rPr>
                <w:sz w:val="16"/>
                <w:szCs w:val="16"/>
              </w:rPr>
            </w:pPr>
          </w:p>
        </w:tc>
      </w:tr>
      <w:tr w:rsidR="00803881" w:rsidRPr="0038709E" w14:paraId="529B1CA5" w14:textId="77777777" w:rsidTr="00B942B9">
        <w:trPr>
          <w:cantSplit/>
        </w:trPr>
        <w:tc>
          <w:tcPr>
            <w:tcW w:w="2551" w:type="dxa"/>
          </w:tcPr>
          <w:p w14:paraId="3B1CFCCF" w14:textId="77777777" w:rsidR="00803881" w:rsidRPr="0038709E" w:rsidRDefault="00803881" w:rsidP="00803881">
            <w:pPr>
              <w:pStyle w:val="Tabletext"/>
              <w:tabs>
                <w:tab w:val="center" w:leader="dot" w:pos="2268"/>
              </w:tabs>
              <w:rPr>
                <w:sz w:val="16"/>
                <w:szCs w:val="16"/>
              </w:rPr>
            </w:pPr>
            <w:r w:rsidRPr="0038709E">
              <w:rPr>
                <w:sz w:val="16"/>
                <w:szCs w:val="16"/>
              </w:rPr>
              <w:t>s 44ZZRJ</w:t>
            </w:r>
            <w:r w:rsidRPr="0038709E">
              <w:rPr>
                <w:sz w:val="16"/>
                <w:szCs w:val="16"/>
              </w:rPr>
              <w:tab/>
            </w:r>
          </w:p>
        </w:tc>
        <w:tc>
          <w:tcPr>
            <w:tcW w:w="4537" w:type="dxa"/>
          </w:tcPr>
          <w:p w14:paraId="621B766D"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068797F4" w14:textId="77777777" w:rsidTr="00B942B9">
        <w:trPr>
          <w:cantSplit/>
        </w:trPr>
        <w:tc>
          <w:tcPr>
            <w:tcW w:w="2551" w:type="dxa"/>
          </w:tcPr>
          <w:p w14:paraId="23A6D91C" w14:textId="77777777" w:rsidR="00803881" w:rsidRPr="0038709E" w:rsidRDefault="00803881" w:rsidP="00803881">
            <w:pPr>
              <w:pStyle w:val="Tabletext"/>
              <w:tabs>
                <w:tab w:val="center" w:leader="dot" w:pos="2268"/>
              </w:tabs>
              <w:rPr>
                <w:sz w:val="16"/>
                <w:szCs w:val="16"/>
              </w:rPr>
            </w:pPr>
          </w:p>
        </w:tc>
        <w:tc>
          <w:tcPr>
            <w:tcW w:w="4537" w:type="dxa"/>
          </w:tcPr>
          <w:p w14:paraId="52E3C19D"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0C86B78B" w14:textId="77777777" w:rsidTr="00B942B9">
        <w:trPr>
          <w:cantSplit/>
        </w:trPr>
        <w:tc>
          <w:tcPr>
            <w:tcW w:w="2551" w:type="dxa"/>
          </w:tcPr>
          <w:p w14:paraId="1ADD1F0B" w14:textId="77777777" w:rsidR="00803881" w:rsidRPr="0038709E" w:rsidRDefault="00803881" w:rsidP="00803881">
            <w:pPr>
              <w:pStyle w:val="Tabletext"/>
              <w:tabs>
                <w:tab w:val="center" w:leader="dot" w:pos="2268"/>
              </w:tabs>
              <w:rPr>
                <w:sz w:val="16"/>
                <w:szCs w:val="16"/>
              </w:rPr>
            </w:pPr>
            <w:r w:rsidRPr="0038709E">
              <w:rPr>
                <w:sz w:val="16"/>
                <w:szCs w:val="16"/>
              </w:rPr>
              <w:t>s 45AJ (prev s 44ZZRJ)</w:t>
            </w:r>
          </w:p>
        </w:tc>
        <w:tc>
          <w:tcPr>
            <w:tcW w:w="4537" w:type="dxa"/>
          </w:tcPr>
          <w:p w14:paraId="2FFCB3B3" w14:textId="77777777" w:rsidR="00803881" w:rsidRPr="0038709E" w:rsidRDefault="00803881" w:rsidP="00803881">
            <w:pPr>
              <w:pStyle w:val="Tabletext"/>
              <w:tabs>
                <w:tab w:val="center" w:leader="dot" w:pos="2268"/>
              </w:tabs>
              <w:rPr>
                <w:sz w:val="16"/>
                <w:szCs w:val="16"/>
              </w:rPr>
            </w:pPr>
          </w:p>
        </w:tc>
      </w:tr>
      <w:tr w:rsidR="00803881" w:rsidRPr="0038709E" w14:paraId="1AE988E0" w14:textId="77777777" w:rsidTr="00B942B9">
        <w:trPr>
          <w:cantSplit/>
        </w:trPr>
        <w:tc>
          <w:tcPr>
            <w:tcW w:w="2551" w:type="dxa"/>
          </w:tcPr>
          <w:p w14:paraId="273BF6FC" w14:textId="77777777" w:rsidR="00803881" w:rsidRPr="0038709E" w:rsidRDefault="00803881" w:rsidP="00803881">
            <w:pPr>
              <w:pStyle w:val="Tabletext"/>
              <w:tabs>
                <w:tab w:val="center" w:leader="dot" w:pos="2268"/>
              </w:tabs>
              <w:rPr>
                <w:sz w:val="16"/>
                <w:szCs w:val="16"/>
              </w:rPr>
            </w:pPr>
            <w:r w:rsidRPr="0038709E">
              <w:rPr>
                <w:sz w:val="16"/>
                <w:szCs w:val="16"/>
              </w:rPr>
              <w:t>s 44ZZRK</w:t>
            </w:r>
            <w:r w:rsidRPr="0038709E">
              <w:rPr>
                <w:sz w:val="16"/>
                <w:szCs w:val="16"/>
              </w:rPr>
              <w:tab/>
            </w:r>
          </w:p>
        </w:tc>
        <w:tc>
          <w:tcPr>
            <w:tcW w:w="4537" w:type="dxa"/>
          </w:tcPr>
          <w:p w14:paraId="427EF0D2"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406DC07E" w14:textId="77777777" w:rsidTr="00B942B9">
        <w:trPr>
          <w:cantSplit/>
        </w:trPr>
        <w:tc>
          <w:tcPr>
            <w:tcW w:w="2551" w:type="dxa"/>
          </w:tcPr>
          <w:p w14:paraId="0C34B206" w14:textId="77777777" w:rsidR="00803881" w:rsidRPr="0038709E" w:rsidRDefault="00803881" w:rsidP="00803881">
            <w:pPr>
              <w:pStyle w:val="Tabletext"/>
              <w:tabs>
                <w:tab w:val="center" w:leader="dot" w:pos="2268"/>
              </w:tabs>
              <w:rPr>
                <w:sz w:val="16"/>
                <w:szCs w:val="16"/>
              </w:rPr>
            </w:pPr>
          </w:p>
        </w:tc>
        <w:tc>
          <w:tcPr>
            <w:tcW w:w="4537" w:type="dxa"/>
          </w:tcPr>
          <w:p w14:paraId="5C9E4FF1"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32CC1B5F" w14:textId="77777777" w:rsidTr="00B942B9">
        <w:trPr>
          <w:cantSplit/>
        </w:trPr>
        <w:tc>
          <w:tcPr>
            <w:tcW w:w="2551" w:type="dxa"/>
          </w:tcPr>
          <w:p w14:paraId="4D7E89D9" w14:textId="77777777" w:rsidR="00803881" w:rsidRPr="0038709E" w:rsidRDefault="00803881" w:rsidP="00803881">
            <w:pPr>
              <w:pStyle w:val="Tabletext"/>
              <w:tabs>
                <w:tab w:val="center" w:leader="dot" w:pos="2268"/>
              </w:tabs>
              <w:rPr>
                <w:sz w:val="16"/>
                <w:szCs w:val="16"/>
              </w:rPr>
            </w:pPr>
            <w:r w:rsidRPr="0038709E">
              <w:rPr>
                <w:sz w:val="16"/>
                <w:szCs w:val="16"/>
              </w:rPr>
              <w:t>s 45AK (prev s 44ZZRK)</w:t>
            </w:r>
          </w:p>
        </w:tc>
        <w:tc>
          <w:tcPr>
            <w:tcW w:w="4537" w:type="dxa"/>
          </w:tcPr>
          <w:p w14:paraId="0A7B2F24" w14:textId="77777777" w:rsidR="00803881" w:rsidRPr="0038709E" w:rsidRDefault="00803881" w:rsidP="00803881">
            <w:pPr>
              <w:pStyle w:val="Tabletext"/>
              <w:tabs>
                <w:tab w:val="center" w:leader="dot" w:pos="2268"/>
              </w:tabs>
              <w:rPr>
                <w:sz w:val="16"/>
                <w:szCs w:val="16"/>
              </w:rPr>
            </w:pPr>
          </w:p>
        </w:tc>
      </w:tr>
      <w:tr w:rsidR="00803881" w:rsidRPr="0038709E" w14:paraId="1BD75994" w14:textId="77777777" w:rsidTr="00B942B9">
        <w:trPr>
          <w:cantSplit/>
        </w:trPr>
        <w:tc>
          <w:tcPr>
            <w:tcW w:w="2551" w:type="dxa"/>
          </w:tcPr>
          <w:p w14:paraId="5B42D431"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2DD33CFC" w14:textId="77777777" w:rsidR="00803881" w:rsidRPr="0038709E" w:rsidRDefault="00803881" w:rsidP="00803881">
            <w:pPr>
              <w:pStyle w:val="Tabletext"/>
              <w:tabs>
                <w:tab w:val="center" w:leader="dot" w:pos="2268"/>
              </w:tabs>
              <w:rPr>
                <w:sz w:val="16"/>
                <w:szCs w:val="16"/>
              </w:rPr>
            </w:pPr>
          </w:p>
        </w:tc>
      </w:tr>
      <w:tr w:rsidR="00803881" w:rsidRPr="0038709E" w14:paraId="746A87BF" w14:textId="77777777" w:rsidTr="00B942B9">
        <w:trPr>
          <w:cantSplit/>
        </w:trPr>
        <w:tc>
          <w:tcPr>
            <w:tcW w:w="2551" w:type="dxa"/>
          </w:tcPr>
          <w:p w14:paraId="2F9447ED" w14:textId="77777777" w:rsidR="00803881" w:rsidRPr="0038709E" w:rsidRDefault="00803881" w:rsidP="00803881">
            <w:pPr>
              <w:pStyle w:val="Tabletext"/>
              <w:tabs>
                <w:tab w:val="center" w:leader="dot" w:pos="2268"/>
              </w:tabs>
              <w:rPr>
                <w:sz w:val="16"/>
                <w:szCs w:val="16"/>
              </w:rPr>
            </w:pPr>
            <w:r w:rsidRPr="0038709E">
              <w:rPr>
                <w:sz w:val="16"/>
                <w:szCs w:val="16"/>
              </w:rPr>
              <w:t>s 44ZZRL</w:t>
            </w:r>
            <w:r w:rsidRPr="0038709E">
              <w:rPr>
                <w:sz w:val="16"/>
                <w:szCs w:val="16"/>
              </w:rPr>
              <w:tab/>
            </w:r>
          </w:p>
        </w:tc>
        <w:tc>
          <w:tcPr>
            <w:tcW w:w="4537" w:type="dxa"/>
          </w:tcPr>
          <w:p w14:paraId="66981BAC"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BD16253" w14:textId="77777777" w:rsidTr="00B942B9">
        <w:trPr>
          <w:cantSplit/>
        </w:trPr>
        <w:tc>
          <w:tcPr>
            <w:tcW w:w="2551" w:type="dxa"/>
          </w:tcPr>
          <w:p w14:paraId="35E6AAAA" w14:textId="77777777" w:rsidR="00803881" w:rsidRPr="0038709E" w:rsidRDefault="00803881" w:rsidP="00803881">
            <w:pPr>
              <w:pStyle w:val="Tabletext"/>
              <w:tabs>
                <w:tab w:val="center" w:leader="dot" w:pos="2268"/>
              </w:tabs>
              <w:rPr>
                <w:sz w:val="16"/>
                <w:szCs w:val="16"/>
              </w:rPr>
            </w:pPr>
          </w:p>
        </w:tc>
        <w:tc>
          <w:tcPr>
            <w:tcW w:w="4537" w:type="dxa"/>
          </w:tcPr>
          <w:p w14:paraId="6D2E1465"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17C3DD7D" w14:textId="77777777" w:rsidTr="00B942B9">
        <w:trPr>
          <w:cantSplit/>
        </w:trPr>
        <w:tc>
          <w:tcPr>
            <w:tcW w:w="2551" w:type="dxa"/>
          </w:tcPr>
          <w:p w14:paraId="4AB5D8E7" w14:textId="77777777" w:rsidR="00803881" w:rsidRPr="0038709E" w:rsidRDefault="00803881" w:rsidP="00803881">
            <w:pPr>
              <w:pStyle w:val="Tabletext"/>
              <w:tabs>
                <w:tab w:val="center" w:leader="dot" w:pos="2268"/>
              </w:tabs>
              <w:rPr>
                <w:sz w:val="16"/>
                <w:szCs w:val="16"/>
              </w:rPr>
            </w:pPr>
            <w:r w:rsidRPr="0038709E">
              <w:rPr>
                <w:sz w:val="16"/>
                <w:szCs w:val="16"/>
              </w:rPr>
              <w:t>s 45AL (prev s 44ZZRL)</w:t>
            </w:r>
          </w:p>
        </w:tc>
        <w:tc>
          <w:tcPr>
            <w:tcW w:w="4537" w:type="dxa"/>
          </w:tcPr>
          <w:p w14:paraId="3D4EEC16" w14:textId="77777777" w:rsidR="00803881" w:rsidRPr="0038709E" w:rsidRDefault="00803881" w:rsidP="00803881">
            <w:pPr>
              <w:pStyle w:val="Tabletext"/>
              <w:tabs>
                <w:tab w:val="center" w:leader="dot" w:pos="2268"/>
              </w:tabs>
              <w:rPr>
                <w:sz w:val="16"/>
                <w:szCs w:val="16"/>
              </w:rPr>
            </w:pPr>
          </w:p>
        </w:tc>
      </w:tr>
      <w:tr w:rsidR="00803881" w:rsidRPr="0038709E" w14:paraId="34B3E100" w14:textId="77777777" w:rsidTr="00B942B9">
        <w:trPr>
          <w:cantSplit/>
        </w:trPr>
        <w:tc>
          <w:tcPr>
            <w:tcW w:w="2551" w:type="dxa"/>
          </w:tcPr>
          <w:p w14:paraId="5014C18D" w14:textId="77777777" w:rsidR="00803881" w:rsidRPr="0038709E" w:rsidRDefault="00803881" w:rsidP="00803881">
            <w:pPr>
              <w:pStyle w:val="Tabletext"/>
              <w:tabs>
                <w:tab w:val="center" w:leader="dot" w:pos="2268"/>
              </w:tabs>
              <w:rPr>
                <w:sz w:val="16"/>
                <w:szCs w:val="16"/>
              </w:rPr>
            </w:pPr>
            <w:r w:rsidRPr="0038709E">
              <w:rPr>
                <w:sz w:val="16"/>
                <w:szCs w:val="16"/>
              </w:rPr>
              <w:t>s 44ZZRM</w:t>
            </w:r>
            <w:r w:rsidRPr="0038709E">
              <w:rPr>
                <w:sz w:val="16"/>
                <w:szCs w:val="16"/>
              </w:rPr>
              <w:tab/>
            </w:r>
          </w:p>
        </w:tc>
        <w:tc>
          <w:tcPr>
            <w:tcW w:w="4537" w:type="dxa"/>
          </w:tcPr>
          <w:p w14:paraId="47522074"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52669D16" w14:textId="77777777" w:rsidTr="00B942B9">
        <w:trPr>
          <w:cantSplit/>
        </w:trPr>
        <w:tc>
          <w:tcPr>
            <w:tcW w:w="2551" w:type="dxa"/>
          </w:tcPr>
          <w:p w14:paraId="73CB9530" w14:textId="77777777" w:rsidR="00803881" w:rsidRPr="0038709E" w:rsidRDefault="00803881" w:rsidP="00803881">
            <w:pPr>
              <w:pStyle w:val="Tabletext"/>
              <w:tabs>
                <w:tab w:val="center" w:leader="dot" w:pos="2268"/>
              </w:tabs>
              <w:rPr>
                <w:sz w:val="16"/>
                <w:szCs w:val="16"/>
              </w:rPr>
            </w:pPr>
          </w:p>
        </w:tc>
        <w:tc>
          <w:tcPr>
            <w:tcW w:w="4537" w:type="dxa"/>
          </w:tcPr>
          <w:p w14:paraId="64274A9F"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77F4BE1A" w14:textId="77777777" w:rsidTr="00B942B9">
        <w:trPr>
          <w:cantSplit/>
        </w:trPr>
        <w:tc>
          <w:tcPr>
            <w:tcW w:w="2551" w:type="dxa"/>
          </w:tcPr>
          <w:p w14:paraId="45A54157" w14:textId="77777777" w:rsidR="00803881" w:rsidRPr="0038709E" w:rsidRDefault="00803881" w:rsidP="00803881">
            <w:pPr>
              <w:pStyle w:val="Tabletext"/>
              <w:tabs>
                <w:tab w:val="center" w:leader="dot" w:pos="2268"/>
              </w:tabs>
              <w:rPr>
                <w:sz w:val="16"/>
                <w:szCs w:val="16"/>
              </w:rPr>
            </w:pPr>
            <w:r w:rsidRPr="0038709E">
              <w:rPr>
                <w:sz w:val="16"/>
                <w:szCs w:val="16"/>
              </w:rPr>
              <w:t>s 45AM (prev s 44ZZRM)</w:t>
            </w:r>
          </w:p>
        </w:tc>
        <w:tc>
          <w:tcPr>
            <w:tcW w:w="4537" w:type="dxa"/>
          </w:tcPr>
          <w:p w14:paraId="6FC8731B" w14:textId="77777777" w:rsidR="00803881" w:rsidRPr="0038709E" w:rsidRDefault="00803881" w:rsidP="00803881">
            <w:pPr>
              <w:pStyle w:val="Tabletext"/>
              <w:tabs>
                <w:tab w:val="center" w:leader="dot" w:pos="2268"/>
              </w:tabs>
              <w:rPr>
                <w:sz w:val="16"/>
                <w:szCs w:val="16"/>
              </w:rPr>
            </w:pPr>
          </w:p>
        </w:tc>
      </w:tr>
      <w:tr w:rsidR="00803881" w:rsidRPr="0038709E" w14:paraId="2AF02908" w14:textId="77777777" w:rsidTr="00B942B9">
        <w:trPr>
          <w:cantSplit/>
        </w:trPr>
        <w:tc>
          <w:tcPr>
            <w:tcW w:w="2551" w:type="dxa"/>
          </w:tcPr>
          <w:p w14:paraId="51042423" w14:textId="5DB6B159" w:rsidR="00803881" w:rsidRPr="0038709E" w:rsidRDefault="00803881" w:rsidP="00803881">
            <w:pPr>
              <w:pStyle w:val="Tabletext"/>
              <w:tabs>
                <w:tab w:val="center" w:leader="dot" w:pos="2268"/>
              </w:tabs>
              <w:rPr>
                <w:sz w:val="16"/>
                <w:szCs w:val="16"/>
              </w:rPr>
            </w:pPr>
            <w:r w:rsidRPr="0038709E">
              <w:rPr>
                <w:sz w:val="16"/>
                <w:szCs w:val="16"/>
              </w:rPr>
              <w:t>s 45AMA</w:t>
            </w:r>
            <w:r w:rsidRPr="0038709E">
              <w:rPr>
                <w:sz w:val="16"/>
                <w:szCs w:val="16"/>
              </w:rPr>
              <w:tab/>
            </w:r>
          </w:p>
        </w:tc>
        <w:tc>
          <w:tcPr>
            <w:tcW w:w="4537" w:type="dxa"/>
          </w:tcPr>
          <w:p w14:paraId="26EB462E" w14:textId="66F7CB07"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A2029F5" w14:textId="77777777" w:rsidTr="00B942B9">
        <w:trPr>
          <w:cantSplit/>
        </w:trPr>
        <w:tc>
          <w:tcPr>
            <w:tcW w:w="2551" w:type="dxa"/>
          </w:tcPr>
          <w:p w14:paraId="032DEFD9" w14:textId="77777777" w:rsidR="00803881" w:rsidRPr="0038709E" w:rsidRDefault="00803881" w:rsidP="00803881">
            <w:pPr>
              <w:pStyle w:val="Tabletext"/>
              <w:tabs>
                <w:tab w:val="center" w:leader="dot" w:pos="2268"/>
              </w:tabs>
              <w:rPr>
                <w:sz w:val="16"/>
                <w:szCs w:val="16"/>
              </w:rPr>
            </w:pPr>
            <w:r w:rsidRPr="0038709E">
              <w:rPr>
                <w:sz w:val="16"/>
                <w:szCs w:val="16"/>
              </w:rPr>
              <w:t>s 44ZZRN</w:t>
            </w:r>
            <w:r w:rsidRPr="0038709E">
              <w:rPr>
                <w:sz w:val="16"/>
                <w:szCs w:val="16"/>
              </w:rPr>
              <w:tab/>
            </w:r>
          </w:p>
        </w:tc>
        <w:tc>
          <w:tcPr>
            <w:tcW w:w="4537" w:type="dxa"/>
          </w:tcPr>
          <w:p w14:paraId="145709D0"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4317C52" w14:textId="77777777" w:rsidTr="00B942B9">
        <w:trPr>
          <w:cantSplit/>
        </w:trPr>
        <w:tc>
          <w:tcPr>
            <w:tcW w:w="2551" w:type="dxa"/>
          </w:tcPr>
          <w:p w14:paraId="6EF69217" w14:textId="77777777" w:rsidR="00803881" w:rsidRPr="0038709E" w:rsidRDefault="00803881" w:rsidP="00803881">
            <w:pPr>
              <w:pStyle w:val="Tabletext"/>
              <w:tabs>
                <w:tab w:val="center" w:leader="dot" w:pos="2268"/>
              </w:tabs>
              <w:rPr>
                <w:sz w:val="16"/>
                <w:szCs w:val="16"/>
              </w:rPr>
            </w:pPr>
          </w:p>
        </w:tc>
        <w:tc>
          <w:tcPr>
            <w:tcW w:w="4537" w:type="dxa"/>
          </w:tcPr>
          <w:p w14:paraId="044F6064"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28CC45A6" w14:textId="77777777" w:rsidTr="00B942B9">
        <w:trPr>
          <w:cantSplit/>
        </w:trPr>
        <w:tc>
          <w:tcPr>
            <w:tcW w:w="2551" w:type="dxa"/>
          </w:tcPr>
          <w:p w14:paraId="297B4522" w14:textId="77777777" w:rsidR="00803881" w:rsidRPr="0038709E" w:rsidRDefault="00803881" w:rsidP="00803881">
            <w:pPr>
              <w:pStyle w:val="Tabletext"/>
              <w:tabs>
                <w:tab w:val="center" w:leader="dot" w:pos="2268"/>
              </w:tabs>
              <w:rPr>
                <w:sz w:val="16"/>
                <w:szCs w:val="16"/>
              </w:rPr>
            </w:pPr>
            <w:r w:rsidRPr="0038709E">
              <w:rPr>
                <w:sz w:val="16"/>
                <w:szCs w:val="16"/>
              </w:rPr>
              <w:t>s 45AN (prev s 44ZZRN)</w:t>
            </w:r>
          </w:p>
        </w:tc>
        <w:tc>
          <w:tcPr>
            <w:tcW w:w="4537" w:type="dxa"/>
          </w:tcPr>
          <w:p w14:paraId="79180031" w14:textId="77777777" w:rsidR="00803881" w:rsidRPr="0038709E" w:rsidRDefault="00803881" w:rsidP="00803881">
            <w:pPr>
              <w:pStyle w:val="Tabletext"/>
              <w:tabs>
                <w:tab w:val="center" w:leader="dot" w:pos="2268"/>
              </w:tabs>
              <w:rPr>
                <w:sz w:val="16"/>
                <w:szCs w:val="16"/>
              </w:rPr>
            </w:pPr>
          </w:p>
        </w:tc>
      </w:tr>
      <w:tr w:rsidR="00803881" w:rsidRPr="0038709E" w14:paraId="1042CDBA" w14:textId="77777777" w:rsidTr="00B942B9">
        <w:trPr>
          <w:cantSplit/>
        </w:trPr>
        <w:tc>
          <w:tcPr>
            <w:tcW w:w="2551" w:type="dxa"/>
          </w:tcPr>
          <w:p w14:paraId="3F98AFDF" w14:textId="77777777" w:rsidR="00803881" w:rsidRPr="0038709E" w:rsidRDefault="00803881" w:rsidP="00803881">
            <w:pPr>
              <w:pStyle w:val="Tabletext"/>
              <w:tabs>
                <w:tab w:val="center" w:leader="dot" w:pos="2268"/>
              </w:tabs>
              <w:rPr>
                <w:sz w:val="16"/>
                <w:szCs w:val="16"/>
              </w:rPr>
            </w:pPr>
            <w:r w:rsidRPr="0038709E">
              <w:rPr>
                <w:sz w:val="16"/>
                <w:szCs w:val="16"/>
              </w:rPr>
              <w:t>s 44ZZRO</w:t>
            </w:r>
            <w:r w:rsidRPr="0038709E">
              <w:rPr>
                <w:sz w:val="16"/>
                <w:szCs w:val="16"/>
              </w:rPr>
              <w:tab/>
            </w:r>
          </w:p>
        </w:tc>
        <w:tc>
          <w:tcPr>
            <w:tcW w:w="4537" w:type="dxa"/>
          </w:tcPr>
          <w:p w14:paraId="5F9FCB30"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9BE1063" w14:textId="77777777" w:rsidTr="00B942B9">
        <w:trPr>
          <w:cantSplit/>
        </w:trPr>
        <w:tc>
          <w:tcPr>
            <w:tcW w:w="2551" w:type="dxa"/>
          </w:tcPr>
          <w:p w14:paraId="6DDB1183" w14:textId="77777777" w:rsidR="00803881" w:rsidRPr="0038709E" w:rsidRDefault="00803881" w:rsidP="00803881">
            <w:pPr>
              <w:pStyle w:val="Tabletext"/>
              <w:tabs>
                <w:tab w:val="center" w:leader="dot" w:pos="2268"/>
              </w:tabs>
              <w:rPr>
                <w:sz w:val="16"/>
                <w:szCs w:val="16"/>
              </w:rPr>
            </w:pPr>
          </w:p>
        </w:tc>
        <w:tc>
          <w:tcPr>
            <w:tcW w:w="4537" w:type="dxa"/>
          </w:tcPr>
          <w:p w14:paraId="083BD098"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52A2103A" w14:textId="77777777" w:rsidTr="00B942B9">
        <w:trPr>
          <w:cantSplit/>
        </w:trPr>
        <w:tc>
          <w:tcPr>
            <w:tcW w:w="2551" w:type="dxa"/>
          </w:tcPr>
          <w:p w14:paraId="0B879683" w14:textId="77777777" w:rsidR="00803881" w:rsidRPr="0038709E" w:rsidRDefault="00803881" w:rsidP="00803881">
            <w:pPr>
              <w:pStyle w:val="Tabletext"/>
              <w:tabs>
                <w:tab w:val="center" w:leader="dot" w:pos="2268"/>
              </w:tabs>
              <w:rPr>
                <w:sz w:val="16"/>
                <w:szCs w:val="16"/>
              </w:rPr>
            </w:pPr>
          </w:p>
        </w:tc>
        <w:tc>
          <w:tcPr>
            <w:tcW w:w="4537" w:type="dxa"/>
          </w:tcPr>
          <w:p w14:paraId="6BA5CC78"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528441E3" w14:textId="77777777" w:rsidTr="00B942B9">
        <w:trPr>
          <w:cantSplit/>
        </w:trPr>
        <w:tc>
          <w:tcPr>
            <w:tcW w:w="2551" w:type="dxa"/>
          </w:tcPr>
          <w:p w14:paraId="2E556BFF" w14:textId="77777777" w:rsidR="00803881" w:rsidRPr="0038709E" w:rsidRDefault="00803881" w:rsidP="00803881">
            <w:pPr>
              <w:pStyle w:val="Tabletext"/>
              <w:tabs>
                <w:tab w:val="center" w:leader="dot" w:pos="2268"/>
              </w:tabs>
              <w:rPr>
                <w:sz w:val="16"/>
                <w:szCs w:val="16"/>
              </w:rPr>
            </w:pPr>
            <w:r w:rsidRPr="0038709E">
              <w:rPr>
                <w:sz w:val="16"/>
                <w:szCs w:val="16"/>
              </w:rPr>
              <w:t>s 45AO (prev s 44ZZRO)</w:t>
            </w:r>
          </w:p>
        </w:tc>
        <w:tc>
          <w:tcPr>
            <w:tcW w:w="4537" w:type="dxa"/>
          </w:tcPr>
          <w:p w14:paraId="1E1CD0D5" w14:textId="77777777" w:rsidR="00803881" w:rsidRPr="0038709E" w:rsidRDefault="00803881" w:rsidP="00803881">
            <w:pPr>
              <w:pStyle w:val="Tabletext"/>
              <w:tabs>
                <w:tab w:val="center" w:leader="dot" w:pos="2268"/>
              </w:tabs>
              <w:rPr>
                <w:sz w:val="16"/>
                <w:szCs w:val="16"/>
              </w:rPr>
            </w:pPr>
          </w:p>
        </w:tc>
      </w:tr>
      <w:tr w:rsidR="00803881" w:rsidRPr="0038709E" w14:paraId="5F95D161" w14:textId="77777777" w:rsidTr="00B942B9">
        <w:trPr>
          <w:cantSplit/>
        </w:trPr>
        <w:tc>
          <w:tcPr>
            <w:tcW w:w="2551" w:type="dxa"/>
          </w:tcPr>
          <w:p w14:paraId="36E07862" w14:textId="77777777" w:rsidR="00803881" w:rsidRPr="0038709E" w:rsidRDefault="00803881" w:rsidP="00803881">
            <w:pPr>
              <w:pStyle w:val="Tabletext"/>
              <w:tabs>
                <w:tab w:val="center" w:leader="dot" w:pos="2268"/>
              </w:tabs>
              <w:rPr>
                <w:sz w:val="16"/>
                <w:szCs w:val="16"/>
              </w:rPr>
            </w:pPr>
            <w:r w:rsidRPr="0038709E">
              <w:rPr>
                <w:sz w:val="16"/>
                <w:szCs w:val="16"/>
              </w:rPr>
              <w:t>s 44ZZRP</w:t>
            </w:r>
            <w:r w:rsidRPr="0038709E">
              <w:rPr>
                <w:sz w:val="16"/>
                <w:szCs w:val="16"/>
              </w:rPr>
              <w:tab/>
            </w:r>
          </w:p>
        </w:tc>
        <w:tc>
          <w:tcPr>
            <w:tcW w:w="4537" w:type="dxa"/>
          </w:tcPr>
          <w:p w14:paraId="5C77160D"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B2B32DE" w14:textId="77777777" w:rsidTr="00B942B9">
        <w:trPr>
          <w:cantSplit/>
        </w:trPr>
        <w:tc>
          <w:tcPr>
            <w:tcW w:w="2551" w:type="dxa"/>
          </w:tcPr>
          <w:p w14:paraId="118E5C38" w14:textId="77777777" w:rsidR="00803881" w:rsidRPr="0038709E" w:rsidRDefault="00803881" w:rsidP="00803881">
            <w:pPr>
              <w:pStyle w:val="Tabletext"/>
              <w:tabs>
                <w:tab w:val="center" w:leader="dot" w:pos="2268"/>
              </w:tabs>
              <w:rPr>
                <w:sz w:val="16"/>
                <w:szCs w:val="16"/>
              </w:rPr>
            </w:pPr>
          </w:p>
        </w:tc>
        <w:tc>
          <w:tcPr>
            <w:tcW w:w="4537" w:type="dxa"/>
          </w:tcPr>
          <w:p w14:paraId="1D748BFD"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73391E5C" w14:textId="77777777" w:rsidTr="00B942B9">
        <w:trPr>
          <w:cantSplit/>
        </w:trPr>
        <w:tc>
          <w:tcPr>
            <w:tcW w:w="2551" w:type="dxa"/>
          </w:tcPr>
          <w:p w14:paraId="634B2CD6" w14:textId="77777777" w:rsidR="00803881" w:rsidRPr="0038709E" w:rsidRDefault="00803881" w:rsidP="00803881">
            <w:pPr>
              <w:pStyle w:val="Tabletext"/>
              <w:tabs>
                <w:tab w:val="center" w:leader="dot" w:pos="2268"/>
              </w:tabs>
              <w:rPr>
                <w:sz w:val="16"/>
                <w:szCs w:val="16"/>
              </w:rPr>
            </w:pPr>
          </w:p>
        </w:tc>
        <w:tc>
          <w:tcPr>
            <w:tcW w:w="4537" w:type="dxa"/>
          </w:tcPr>
          <w:p w14:paraId="560404CD"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39DC4C32" w14:textId="77777777" w:rsidTr="00B942B9">
        <w:trPr>
          <w:cantSplit/>
        </w:trPr>
        <w:tc>
          <w:tcPr>
            <w:tcW w:w="2551" w:type="dxa"/>
          </w:tcPr>
          <w:p w14:paraId="714EB338" w14:textId="77777777" w:rsidR="00803881" w:rsidRPr="0038709E" w:rsidRDefault="00803881" w:rsidP="00803881">
            <w:pPr>
              <w:pStyle w:val="Tabletext"/>
              <w:tabs>
                <w:tab w:val="center" w:leader="dot" w:pos="2268"/>
              </w:tabs>
              <w:rPr>
                <w:sz w:val="16"/>
                <w:szCs w:val="16"/>
              </w:rPr>
            </w:pPr>
            <w:r w:rsidRPr="0038709E">
              <w:rPr>
                <w:sz w:val="16"/>
                <w:szCs w:val="16"/>
              </w:rPr>
              <w:t>s 45AP (prev s 44ZZRP)</w:t>
            </w:r>
          </w:p>
        </w:tc>
        <w:tc>
          <w:tcPr>
            <w:tcW w:w="4537" w:type="dxa"/>
          </w:tcPr>
          <w:p w14:paraId="733E58A9" w14:textId="77777777" w:rsidR="00803881" w:rsidRPr="0038709E" w:rsidRDefault="00803881" w:rsidP="00803881">
            <w:pPr>
              <w:pStyle w:val="Tabletext"/>
              <w:tabs>
                <w:tab w:val="center" w:leader="dot" w:pos="2268"/>
              </w:tabs>
              <w:rPr>
                <w:sz w:val="16"/>
                <w:szCs w:val="16"/>
              </w:rPr>
            </w:pPr>
          </w:p>
        </w:tc>
      </w:tr>
      <w:tr w:rsidR="00803881" w:rsidRPr="0038709E" w14:paraId="164E291B" w14:textId="77777777" w:rsidTr="00B942B9">
        <w:trPr>
          <w:cantSplit/>
        </w:trPr>
        <w:tc>
          <w:tcPr>
            <w:tcW w:w="2551" w:type="dxa"/>
          </w:tcPr>
          <w:p w14:paraId="5363FD4B" w14:textId="77777777" w:rsidR="00803881" w:rsidRPr="0038709E" w:rsidRDefault="00803881" w:rsidP="00803881">
            <w:pPr>
              <w:pStyle w:val="Tabletext"/>
              <w:tabs>
                <w:tab w:val="center" w:leader="dot" w:pos="2268"/>
              </w:tabs>
              <w:rPr>
                <w:sz w:val="16"/>
                <w:szCs w:val="16"/>
              </w:rPr>
            </w:pPr>
            <w:r w:rsidRPr="0038709E">
              <w:rPr>
                <w:sz w:val="16"/>
                <w:szCs w:val="16"/>
              </w:rPr>
              <w:t>s 44ZZRQ</w:t>
            </w:r>
            <w:r w:rsidRPr="0038709E">
              <w:rPr>
                <w:sz w:val="16"/>
                <w:szCs w:val="16"/>
              </w:rPr>
              <w:tab/>
            </w:r>
          </w:p>
        </w:tc>
        <w:tc>
          <w:tcPr>
            <w:tcW w:w="4537" w:type="dxa"/>
          </w:tcPr>
          <w:p w14:paraId="3DF90C00"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234BFE55" w14:textId="77777777" w:rsidTr="00B942B9">
        <w:trPr>
          <w:cantSplit/>
        </w:trPr>
        <w:tc>
          <w:tcPr>
            <w:tcW w:w="2551" w:type="dxa"/>
          </w:tcPr>
          <w:p w14:paraId="4F8BA0C3" w14:textId="77777777" w:rsidR="00803881" w:rsidRPr="0038709E" w:rsidRDefault="00803881" w:rsidP="00803881">
            <w:pPr>
              <w:pStyle w:val="Tabletext"/>
              <w:tabs>
                <w:tab w:val="center" w:leader="dot" w:pos="2268"/>
              </w:tabs>
              <w:rPr>
                <w:sz w:val="16"/>
                <w:szCs w:val="16"/>
              </w:rPr>
            </w:pPr>
          </w:p>
        </w:tc>
        <w:tc>
          <w:tcPr>
            <w:tcW w:w="4537" w:type="dxa"/>
          </w:tcPr>
          <w:p w14:paraId="3AA33C45"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6205FFB" w14:textId="77777777" w:rsidTr="00B942B9">
        <w:trPr>
          <w:cantSplit/>
        </w:trPr>
        <w:tc>
          <w:tcPr>
            <w:tcW w:w="2551" w:type="dxa"/>
          </w:tcPr>
          <w:p w14:paraId="3568BF7F" w14:textId="77777777" w:rsidR="00803881" w:rsidRPr="0038709E" w:rsidRDefault="00803881" w:rsidP="00803881">
            <w:pPr>
              <w:pStyle w:val="Tabletext"/>
              <w:tabs>
                <w:tab w:val="center" w:leader="dot" w:pos="2268"/>
              </w:tabs>
              <w:rPr>
                <w:sz w:val="16"/>
                <w:szCs w:val="16"/>
              </w:rPr>
            </w:pPr>
            <w:r w:rsidRPr="0038709E">
              <w:rPr>
                <w:sz w:val="16"/>
                <w:szCs w:val="16"/>
              </w:rPr>
              <w:t>s 44ZZRR</w:t>
            </w:r>
            <w:r w:rsidRPr="0038709E">
              <w:rPr>
                <w:sz w:val="16"/>
                <w:szCs w:val="16"/>
              </w:rPr>
              <w:tab/>
            </w:r>
          </w:p>
        </w:tc>
        <w:tc>
          <w:tcPr>
            <w:tcW w:w="4537" w:type="dxa"/>
          </w:tcPr>
          <w:p w14:paraId="0E8742F5"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42D33D94" w14:textId="77777777" w:rsidTr="00B942B9">
        <w:trPr>
          <w:cantSplit/>
        </w:trPr>
        <w:tc>
          <w:tcPr>
            <w:tcW w:w="2551" w:type="dxa"/>
          </w:tcPr>
          <w:p w14:paraId="530F1C1D" w14:textId="77777777" w:rsidR="00803881" w:rsidRPr="0038709E" w:rsidRDefault="00803881" w:rsidP="00803881">
            <w:pPr>
              <w:pStyle w:val="Tabletext"/>
              <w:tabs>
                <w:tab w:val="center" w:leader="dot" w:pos="2268"/>
              </w:tabs>
              <w:rPr>
                <w:sz w:val="16"/>
                <w:szCs w:val="16"/>
              </w:rPr>
            </w:pPr>
          </w:p>
        </w:tc>
        <w:tc>
          <w:tcPr>
            <w:tcW w:w="4537" w:type="dxa"/>
          </w:tcPr>
          <w:p w14:paraId="05B66F29"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72EC6DBA" w14:textId="77777777" w:rsidTr="00B942B9">
        <w:trPr>
          <w:cantSplit/>
        </w:trPr>
        <w:tc>
          <w:tcPr>
            <w:tcW w:w="2551" w:type="dxa"/>
          </w:tcPr>
          <w:p w14:paraId="3CEE2DC2" w14:textId="77777777" w:rsidR="00803881" w:rsidRPr="0038709E" w:rsidRDefault="00803881" w:rsidP="00803881">
            <w:pPr>
              <w:pStyle w:val="Tabletext"/>
              <w:tabs>
                <w:tab w:val="center" w:leader="dot" w:pos="2268"/>
              </w:tabs>
              <w:rPr>
                <w:sz w:val="16"/>
                <w:szCs w:val="16"/>
              </w:rPr>
            </w:pPr>
          </w:p>
        </w:tc>
        <w:tc>
          <w:tcPr>
            <w:tcW w:w="4537" w:type="dxa"/>
          </w:tcPr>
          <w:p w14:paraId="185E40E6"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56C299DF" w14:textId="77777777" w:rsidTr="00B942B9">
        <w:trPr>
          <w:cantSplit/>
        </w:trPr>
        <w:tc>
          <w:tcPr>
            <w:tcW w:w="2551" w:type="dxa"/>
          </w:tcPr>
          <w:p w14:paraId="733A5EEB" w14:textId="77777777" w:rsidR="00803881" w:rsidRPr="0038709E" w:rsidRDefault="00803881" w:rsidP="00803881">
            <w:pPr>
              <w:pStyle w:val="Tabletext"/>
              <w:tabs>
                <w:tab w:val="center" w:leader="dot" w:pos="2268"/>
              </w:tabs>
              <w:rPr>
                <w:sz w:val="16"/>
                <w:szCs w:val="16"/>
              </w:rPr>
            </w:pPr>
            <w:r w:rsidRPr="0038709E">
              <w:rPr>
                <w:sz w:val="16"/>
                <w:szCs w:val="16"/>
              </w:rPr>
              <w:t>s 45AQ (prev s 44ZZRR)</w:t>
            </w:r>
          </w:p>
        </w:tc>
        <w:tc>
          <w:tcPr>
            <w:tcW w:w="4537" w:type="dxa"/>
          </w:tcPr>
          <w:p w14:paraId="2158625F" w14:textId="77777777" w:rsidR="00803881" w:rsidRPr="0038709E" w:rsidRDefault="00803881" w:rsidP="00803881">
            <w:pPr>
              <w:pStyle w:val="Tabletext"/>
              <w:tabs>
                <w:tab w:val="center" w:leader="dot" w:pos="2268"/>
              </w:tabs>
              <w:rPr>
                <w:sz w:val="16"/>
                <w:szCs w:val="16"/>
              </w:rPr>
            </w:pPr>
          </w:p>
        </w:tc>
      </w:tr>
      <w:tr w:rsidR="00803881" w:rsidRPr="0038709E" w14:paraId="56810088" w14:textId="77777777" w:rsidTr="00B942B9">
        <w:trPr>
          <w:cantSplit/>
        </w:trPr>
        <w:tc>
          <w:tcPr>
            <w:tcW w:w="2551" w:type="dxa"/>
          </w:tcPr>
          <w:p w14:paraId="0295E52B" w14:textId="77777777" w:rsidR="00803881" w:rsidRPr="0038709E" w:rsidRDefault="00803881" w:rsidP="00803881">
            <w:pPr>
              <w:pStyle w:val="Tabletext"/>
              <w:tabs>
                <w:tab w:val="center" w:leader="dot" w:pos="2268"/>
              </w:tabs>
              <w:rPr>
                <w:sz w:val="16"/>
                <w:szCs w:val="16"/>
              </w:rPr>
            </w:pPr>
            <w:r w:rsidRPr="0038709E">
              <w:rPr>
                <w:sz w:val="16"/>
                <w:szCs w:val="16"/>
              </w:rPr>
              <w:t>s 44ZZRS</w:t>
            </w:r>
            <w:r w:rsidRPr="0038709E">
              <w:rPr>
                <w:sz w:val="16"/>
                <w:szCs w:val="16"/>
              </w:rPr>
              <w:tab/>
            </w:r>
          </w:p>
        </w:tc>
        <w:tc>
          <w:tcPr>
            <w:tcW w:w="4537" w:type="dxa"/>
          </w:tcPr>
          <w:p w14:paraId="4B855E57"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2D012F22" w14:textId="77777777" w:rsidTr="00B942B9">
        <w:trPr>
          <w:cantSplit/>
        </w:trPr>
        <w:tc>
          <w:tcPr>
            <w:tcW w:w="2551" w:type="dxa"/>
          </w:tcPr>
          <w:p w14:paraId="2DFE327B" w14:textId="77777777" w:rsidR="00803881" w:rsidRPr="0038709E" w:rsidRDefault="00803881" w:rsidP="00803881">
            <w:pPr>
              <w:pStyle w:val="Tabletext"/>
              <w:tabs>
                <w:tab w:val="center" w:leader="dot" w:pos="2268"/>
              </w:tabs>
              <w:rPr>
                <w:sz w:val="16"/>
                <w:szCs w:val="16"/>
              </w:rPr>
            </w:pPr>
          </w:p>
        </w:tc>
        <w:tc>
          <w:tcPr>
            <w:tcW w:w="4537" w:type="dxa"/>
          </w:tcPr>
          <w:p w14:paraId="0BE360B1"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52507E46" w14:textId="77777777" w:rsidTr="00B942B9">
        <w:trPr>
          <w:cantSplit/>
        </w:trPr>
        <w:tc>
          <w:tcPr>
            <w:tcW w:w="2551" w:type="dxa"/>
          </w:tcPr>
          <w:p w14:paraId="2179F41C" w14:textId="77777777" w:rsidR="00803881" w:rsidRPr="0038709E" w:rsidRDefault="00803881" w:rsidP="00803881">
            <w:pPr>
              <w:pStyle w:val="Tabletext"/>
              <w:tabs>
                <w:tab w:val="center" w:leader="dot" w:pos="2268"/>
              </w:tabs>
              <w:rPr>
                <w:sz w:val="16"/>
                <w:szCs w:val="16"/>
              </w:rPr>
            </w:pPr>
          </w:p>
        </w:tc>
        <w:tc>
          <w:tcPr>
            <w:tcW w:w="4537" w:type="dxa"/>
          </w:tcPr>
          <w:p w14:paraId="5E9697F5"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745D28C6" w14:textId="77777777" w:rsidTr="00B942B9">
        <w:trPr>
          <w:cantSplit/>
        </w:trPr>
        <w:tc>
          <w:tcPr>
            <w:tcW w:w="2551" w:type="dxa"/>
          </w:tcPr>
          <w:p w14:paraId="75092F53" w14:textId="77777777" w:rsidR="00803881" w:rsidRPr="0038709E" w:rsidRDefault="00803881" w:rsidP="00803881">
            <w:pPr>
              <w:pStyle w:val="Tabletext"/>
              <w:tabs>
                <w:tab w:val="center" w:leader="dot" w:pos="2268"/>
              </w:tabs>
              <w:rPr>
                <w:sz w:val="16"/>
                <w:szCs w:val="16"/>
              </w:rPr>
            </w:pPr>
            <w:r w:rsidRPr="0038709E">
              <w:rPr>
                <w:sz w:val="16"/>
                <w:szCs w:val="16"/>
              </w:rPr>
              <w:t>s 45AR (prev s 44ZZRS)</w:t>
            </w:r>
          </w:p>
        </w:tc>
        <w:tc>
          <w:tcPr>
            <w:tcW w:w="4537" w:type="dxa"/>
          </w:tcPr>
          <w:p w14:paraId="7C697291" w14:textId="77777777" w:rsidR="00803881" w:rsidRPr="0038709E" w:rsidRDefault="00803881" w:rsidP="00803881">
            <w:pPr>
              <w:pStyle w:val="Tabletext"/>
              <w:tabs>
                <w:tab w:val="center" w:leader="dot" w:pos="2268"/>
              </w:tabs>
              <w:rPr>
                <w:sz w:val="16"/>
                <w:szCs w:val="16"/>
              </w:rPr>
            </w:pPr>
          </w:p>
        </w:tc>
      </w:tr>
      <w:tr w:rsidR="00803881" w:rsidRPr="0038709E" w14:paraId="6C0B504C" w14:textId="77777777" w:rsidTr="00B942B9">
        <w:trPr>
          <w:cantSplit/>
        </w:trPr>
        <w:tc>
          <w:tcPr>
            <w:tcW w:w="2551" w:type="dxa"/>
          </w:tcPr>
          <w:p w14:paraId="34F216C3" w14:textId="77777777" w:rsidR="00803881" w:rsidRPr="0038709E" w:rsidRDefault="00803881" w:rsidP="00803881">
            <w:pPr>
              <w:pStyle w:val="Tabletext"/>
              <w:tabs>
                <w:tab w:val="center" w:leader="dot" w:pos="2268"/>
              </w:tabs>
              <w:rPr>
                <w:sz w:val="16"/>
                <w:szCs w:val="16"/>
              </w:rPr>
            </w:pPr>
            <w:r w:rsidRPr="0038709E">
              <w:rPr>
                <w:sz w:val="16"/>
                <w:szCs w:val="16"/>
              </w:rPr>
              <w:t>s 44ZZRT</w:t>
            </w:r>
            <w:r w:rsidRPr="0038709E">
              <w:rPr>
                <w:sz w:val="16"/>
                <w:szCs w:val="16"/>
              </w:rPr>
              <w:tab/>
            </w:r>
          </w:p>
        </w:tc>
        <w:tc>
          <w:tcPr>
            <w:tcW w:w="4537" w:type="dxa"/>
          </w:tcPr>
          <w:p w14:paraId="466000CB"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B087465" w14:textId="77777777" w:rsidTr="00B942B9">
        <w:trPr>
          <w:cantSplit/>
        </w:trPr>
        <w:tc>
          <w:tcPr>
            <w:tcW w:w="2551" w:type="dxa"/>
          </w:tcPr>
          <w:p w14:paraId="09146AAD" w14:textId="77777777" w:rsidR="00803881" w:rsidRPr="0038709E" w:rsidRDefault="00803881" w:rsidP="00803881">
            <w:pPr>
              <w:pStyle w:val="Tabletext"/>
              <w:tabs>
                <w:tab w:val="center" w:leader="dot" w:pos="2268"/>
              </w:tabs>
              <w:rPr>
                <w:sz w:val="16"/>
                <w:szCs w:val="16"/>
              </w:rPr>
            </w:pPr>
          </w:p>
        </w:tc>
        <w:tc>
          <w:tcPr>
            <w:tcW w:w="4537" w:type="dxa"/>
          </w:tcPr>
          <w:p w14:paraId="6F4D1416"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579FC138" w14:textId="77777777" w:rsidTr="00B942B9">
        <w:trPr>
          <w:cantSplit/>
        </w:trPr>
        <w:tc>
          <w:tcPr>
            <w:tcW w:w="2551" w:type="dxa"/>
          </w:tcPr>
          <w:p w14:paraId="0E662FD2" w14:textId="77777777" w:rsidR="00803881" w:rsidRPr="0038709E" w:rsidRDefault="00803881" w:rsidP="00803881">
            <w:pPr>
              <w:pStyle w:val="Tabletext"/>
              <w:tabs>
                <w:tab w:val="center" w:leader="dot" w:pos="2268"/>
              </w:tabs>
              <w:rPr>
                <w:sz w:val="16"/>
                <w:szCs w:val="16"/>
              </w:rPr>
            </w:pPr>
          </w:p>
        </w:tc>
        <w:tc>
          <w:tcPr>
            <w:tcW w:w="4537" w:type="dxa"/>
          </w:tcPr>
          <w:p w14:paraId="014538C6"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1011E769" w14:textId="77777777" w:rsidTr="00B942B9">
        <w:trPr>
          <w:cantSplit/>
        </w:trPr>
        <w:tc>
          <w:tcPr>
            <w:tcW w:w="2551" w:type="dxa"/>
          </w:tcPr>
          <w:p w14:paraId="26C47184" w14:textId="77777777" w:rsidR="00803881" w:rsidRPr="0038709E" w:rsidRDefault="00803881" w:rsidP="00803881">
            <w:pPr>
              <w:pStyle w:val="Tabletext"/>
              <w:tabs>
                <w:tab w:val="center" w:leader="dot" w:pos="2268"/>
              </w:tabs>
              <w:rPr>
                <w:sz w:val="16"/>
                <w:szCs w:val="16"/>
              </w:rPr>
            </w:pPr>
            <w:r w:rsidRPr="0038709E">
              <w:rPr>
                <w:sz w:val="16"/>
                <w:szCs w:val="16"/>
              </w:rPr>
              <w:t>s 45AS (prev s 44ZZRT)</w:t>
            </w:r>
          </w:p>
        </w:tc>
        <w:tc>
          <w:tcPr>
            <w:tcW w:w="4537" w:type="dxa"/>
          </w:tcPr>
          <w:p w14:paraId="594390AB" w14:textId="77777777" w:rsidR="00803881" w:rsidRPr="0038709E" w:rsidRDefault="00803881" w:rsidP="00803881">
            <w:pPr>
              <w:pStyle w:val="Tabletext"/>
              <w:tabs>
                <w:tab w:val="center" w:leader="dot" w:pos="2268"/>
              </w:tabs>
              <w:rPr>
                <w:sz w:val="16"/>
                <w:szCs w:val="16"/>
              </w:rPr>
            </w:pPr>
          </w:p>
        </w:tc>
      </w:tr>
      <w:tr w:rsidR="00803881" w:rsidRPr="0038709E" w14:paraId="1A377D18" w14:textId="77777777" w:rsidTr="00B942B9">
        <w:trPr>
          <w:cantSplit/>
        </w:trPr>
        <w:tc>
          <w:tcPr>
            <w:tcW w:w="2551" w:type="dxa"/>
          </w:tcPr>
          <w:p w14:paraId="19E76137" w14:textId="77777777" w:rsidR="00803881" w:rsidRPr="0038709E" w:rsidRDefault="00803881" w:rsidP="00803881">
            <w:pPr>
              <w:pStyle w:val="Tabletext"/>
              <w:tabs>
                <w:tab w:val="center" w:leader="dot" w:pos="2268"/>
              </w:tabs>
              <w:rPr>
                <w:sz w:val="16"/>
                <w:szCs w:val="16"/>
              </w:rPr>
            </w:pPr>
            <w:r w:rsidRPr="0038709E">
              <w:rPr>
                <w:sz w:val="16"/>
                <w:szCs w:val="16"/>
              </w:rPr>
              <w:t>s 44ZZRU</w:t>
            </w:r>
            <w:r w:rsidRPr="0038709E">
              <w:rPr>
                <w:sz w:val="16"/>
                <w:szCs w:val="16"/>
              </w:rPr>
              <w:tab/>
            </w:r>
          </w:p>
        </w:tc>
        <w:tc>
          <w:tcPr>
            <w:tcW w:w="4537" w:type="dxa"/>
          </w:tcPr>
          <w:p w14:paraId="5C894C0D"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19509DF9" w14:textId="77777777" w:rsidTr="00B942B9">
        <w:trPr>
          <w:cantSplit/>
        </w:trPr>
        <w:tc>
          <w:tcPr>
            <w:tcW w:w="2551" w:type="dxa"/>
          </w:tcPr>
          <w:p w14:paraId="5DC6CA8C" w14:textId="77777777" w:rsidR="00803881" w:rsidRPr="0038709E" w:rsidRDefault="00803881" w:rsidP="00803881">
            <w:pPr>
              <w:pStyle w:val="Tabletext"/>
              <w:tabs>
                <w:tab w:val="center" w:leader="dot" w:pos="2268"/>
              </w:tabs>
              <w:rPr>
                <w:sz w:val="16"/>
                <w:szCs w:val="16"/>
              </w:rPr>
            </w:pPr>
          </w:p>
        </w:tc>
        <w:tc>
          <w:tcPr>
            <w:tcW w:w="4537" w:type="dxa"/>
          </w:tcPr>
          <w:p w14:paraId="2E554BFB"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0F36E8A2" w14:textId="77777777" w:rsidTr="00B942B9">
        <w:trPr>
          <w:cantSplit/>
        </w:trPr>
        <w:tc>
          <w:tcPr>
            <w:tcW w:w="2551" w:type="dxa"/>
          </w:tcPr>
          <w:p w14:paraId="44C91F5D" w14:textId="4DB00A84" w:rsidR="00803881" w:rsidRPr="0038709E" w:rsidRDefault="00803881" w:rsidP="00803881">
            <w:pPr>
              <w:pStyle w:val="Tabletext"/>
              <w:tabs>
                <w:tab w:val="center" w:leader="dot" w:pos="2268"/>
              </w:tabs>
              <w:rPr>
                <w:sz w:val="16"/>
                <w:szCs w:val="16"/>
              </w:rPr>
            </w:pPr>
            <w:r w:rsidRPr="0038709E">
              <w:rPr>
                <w:sz w:val="16"/>
                <w:szCs w:val="16"/>
              </w:rPr>
              <w:t>s 45AT (prev s 44ZZRU)</w:t>
            </w:r>
            <w:r w:rsidRPr="0038709E">
              <w:rPr>
                <w:sz w:val="16"/>
                <w:szCs w:val="16"/>
              </w:rPr>
              <w:tab/>
            </w:r>
          </w:p>
        </w:tc>
        <w:tc>
          <w:tcPr>
            <w:tcW w:w="4537" w:type="dxa"/>
          </w:tcPr>
          <w:p w14:paraId="72C51EAE" w14:textId="1143B006" w:rsidR="00803881" w:rsidRPr="0038709E" w:rsidRDefault="00803881" w:rsidP="00803881">
            <w:pPr>
              <w:pStyle w:val="Tabletext"/>
              <w:tabs>
                <w:tab w:val="center" w:leader="dot" w:pos="2268"/>
              </w:tabs>
              <w:rPr>
                <w:sz w:val="16"/>
                <w:szCs w:val="16"/>
              </w:rPr>
            </w:pPr>
            <w:r w:rsidRPr="0038709E">
              <w:rPr>
                <w:sz w:val="16"/>
                <w:szCs w:val="16"/>
              </w:rPr>
              <w:t>am No 137, 2024</w:t>
            </w:r>
          </w:p>
        </w:tc>
      </w:tr>
      <w:tr w:rsidR="00803881" w:rsidRPr="0038709E" w14:paraId="2AF92725" w14:textId="77777777" w:rsidTr="00B942B9">
        <w:trPr>
          <w:cantSplit/>
        </w:trPr>
        <w:tc>
          <w:tcPr>
            <w:tcW w:w="2551" w:type="dxa"/>
          </w:tcPr>
          <w:p w14:paraId="48874639" w14:textId="77777777" w:rsidR="00803881" w:rsidRPr="0038709E" w:rsidRDefault="00803881" w:rsidP="00803881">
            <w:pPr>
              <w:pStyle w:val="Tabletext"/>
              <w:tabs>
                <w:tab w:val="center" w:leader="dot" w:pos="2268"/>
              </w:tabs>
              <w:rPr>
                <w:sz w:val="16"/>
                <w:szCs w:val="16"/>
              </w:rPr>
            </w:pPr>
            <w:r w:rsidRPr="0038709E">
              <w:rPr>
                <w:sz w:val="16"/>
                <w:szCs w:val="16"/>
              </w:rPr>
              <w:t>s 44ZZRV</w:t>
            </w:r>
            <w:r w:rsidRPr="0038709E">
              <w:rPr>
                <w:sz w:val="16"/>
                <w:szCs w:val="16"/>
              </w:rPr>
              <w:tab/>
            </w:r>
          </w:p>
        </w:tc>
        <w:tc>
          <w:tcPr>
            <w:tcW w:w="4537" w:type="dxa"/>
          </w:tcPr>
          <w:p w14:paraId="089DDB77"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7527A3E7" w14:textId="77777777" w:rsidTr="00B942B9">
        <w:trPr>
          <w:cantSplit/>
        </w:trPr>
        <w:tc>
          <w:tcPr>
            <w:tcW w:w="2551" w:type="dxa"/>
          </w:tcPr>
          <w:p w14:paraId="335F71C9" w14:textId="77777777" w:rsidR="00803881" w:rsidRPr="0038709E" w:rsidRDefault="00803881" w:rsidP="00803881">
            <w:pPr>
              <w:pStyle w:val="Tabletext"/>
              <w:tabs>
                <w:tab w:val="center" w:leader="dot" w:pos="2268"/>
              </w:tabs>
              <w:rPr>
                <w:sz w:val="16"/>
                <w:szCs w:val="16"/>
              </w:rPr>
            </w:pPr>
          </w:p>
        </w:tc>
        <w:tc>
          <w:tcPr>
            <w:tcW w:w="4537" w:type="dxa"/>
          </w:tcPr>
          <w:p w14:paraId="6F9D0076" w14:textId="77777777" w:rsidR="00803881" w:rsidRPr="0038709E" w:rsidRDefault="00803881" w:rsidP="00803881">
            <w:pPr>
              <w:pStyle w:val="Tabletext"/>
              <w:tabs>
                <w:tab w:val="center" w:leader="dot" w:pos="2268"/>
              </w:tabs>
              <w:rPr>
                <w:sz w:val="16"/>
                <w:szCs w:val="16"/>
              </w:rPr>
            </w:pPr>
            <w:r w:rsidRPr="0038709E">
              <w:rPr>
                <w:sz w:val="16"/>
                <w:szCs w:val="16"/>
              </w:rPr>
              <w:t>renum No 114, 2017</w:t>
            </w:r>
          </w:p>
        </w:tc>
      </w:tr>
      <w:tr w:rsidR="00803881" w:rsidRPr="0038709E" w14:paraId="35B4BC64" w14:textId="77777777" w:rsidTr="00B942B9">
        <w:trPr>
          <w:cantSplit/>
        </w:trPr>
        <w:tc>
          <w:tcPr>
            <w:tcW w:w="2551" w:type="dxa"/>
          </w:tcPr>
          <w:p w14:paraId="0CC7CAA2" w14:textId="77777777" w:rsidR="00803881" w:rsidRPr="0038709E" w:rsidRDefault="00803881" w:rsidP="00803881">
            <w:pPr>
              <w:pStyle w:val="Tabletext"/>
              <w:tabs>
                <w:tab w:val="center" w:leader="dot" w:pos="2268"/>
              </w:tabs>
              <w:rPr>
                <w:sz w:val="16"/>
                <w:szCs w:val="16"/>
              </w:rPr>
            </w:pPr>
            <w:r w:rsidRPr="0038709E">
              <w:rPr>
                <w:sz w:val="16"/>
                <w:szCs w:val="16"/>
              </w:rPr>
              <w:t>s 45AU (prev s 44ZZRV)</w:t>
            </w:r>
          </w:p>
        </w:tc>
        <w:tc>
          <w:tcPr>
            <w:tcW w:w="4537" w:type="dxa"/>
          </w:tcPr>
          <w:p w14:paraId="67B56A1D" w14:textId="77777777" w:rsidR="00803881" w:rsidRPr="0038709E" w:rsidRDefault="00803881" w:rsidP="00803881">
            <w:pPr>
              <w:pStyle w:val="Tabletext"/>
              <w:tabs>
                <w:tab w:val="center" w:leader="dot" w:pos="2268"/>
              </w:tabs>
              <w:rPr>
                <w:sz w:val="16"/>
                <w:szCs w:val="16"/>
              </w:rPr>
            </w:pPr>
          </w:p>
        </w:tc>
      </w:tr>
      <w:tr w:rsidR="00803881" w:rsidRPr="0038709E" w14:paraId="3ABC92CD" w14:textId="77777777" w:rsidTr="00B942B9">
        <w:trPr>
          <w:cantSplit/>
        </w:trPr>
        <w:tc>
          <w:tcPr>
            <w:tcW w:w="2551" w:type="dxa"/>
          </w:tcPr>
          <w:p w14:paraId="066B7C2D" w14:textId="645CDCBA" w:rsidR="00803881" w:rsidRPr="0038709E" w:rsidRDefault="009C2DBD" w:rsidP="00803881">
            <w:pPr>
              <w:pStyle w:val="Tabletext"/>
              <w:tabs>
                <w:tab w:val="center" w:leader="dot" w:pos="2268"/>
              </w:tabs>
              <w:rPr>
                <w:b/>
                <w:bCs/>
                <w:sz w:val="16"/>
                <w:szCs w:val="16"/>
              </w:rPr>
            </w:pPr>
            <w:r w:rsidRPr="0038709E">
              <w:rPr>
                <w:b/>
                <w:bCs/>
                <w:sz w:val="16"/>
                <w:szCs w:val="16"/>
              </w:rPr>
              <w:t>Division 1</w:t>
            </w:r>
            <w:r w:rsidR="00803881" w:rsidRPr="0038709E">
              <w:rPr>
                <w:b/>
                <w:bCs/>
                <w:sz w:val="16"/>
                <w:szCs w:val="16"/>
              </w:rPr>
              <w:t>A</w:t>
            </w:r>
          </w:p>
        </w:tc>
        <w:tc>
          <w:tcPr>
            <w:tcW w:w="4537" w:type="dxa"/>
          </w:tcPr>
          <w:p w14:paraId="64876F10" w14:textId="77777777" w:rsidR="00803881" w:rsidRPr="0038709E" w:rsidRDefault="00803881" w:rsidP="00803881">
            <w:pPr>
              <w:pStyle w:val="Tabletext"/>
              <w:tabs>
                <w:tab w:val="center" w:leader="dot" w:pos="2268"/>
              </w:tabs>
              <w:rPr>
                <w:sz w:val="16"/>
                <w:szCs w:val="16"/>
              </w:rPr>
            </w:pPr>
          </w:p>
        </w:tc>
      </w:tr>
      <w:tr w:rsidR="00803881" w:rsidRPr="0038709E" w14:paraId="1BA5472C" w14:textId="77777777" w:rsidTr="00B942B9">
        <w:trPr>
          <w:cantSplit/>
        </w:trPr>
        <w:tc>
          <w:tcPr>
            <w:tcW w:w="2551" w:type="dxa"/>
          </w:tcPr>
          <w:p w14:paraId="71AC2AB5" w14:textId="0436B8DF" w:rsidR="00803881" w:rsidRPr="0038709E" w:rsidRDefault="009C2DBD" w:rsidP="00803881">
            <w:pPr>
              <w:pStyle w:val="Tabletext"/>
              <w:tabs>
                <w:tab w:val="center" w:leader="dot" w:pos="2268"/>
              </w:tabs>
              <w:rPr>
                <w:sz w:val="16"/>
                <w:szCs w:val="16"/>
              </w:rPr>
            </w:pPr>
            <w:r w:rsidRPr="0038709E">
              <w:rPr>
                <w:sz w:val="16"/>
                <w:szCs w:val="16"/>
              </w:rPr>
              <w:t>Division 1</w:t>
            </w:r>
            <w:r w:rsidR="00803881" w:rsidRPr="0038709E">
              <w:rPr>
                <w:sz w:val="16"/>
                <w:szCs w:val="16"/>
              </w:rPr>
              <w:t>A</w:t>
            </w:r>
            <w:r w:rsidR="00803881" w:rsidRPr="0038709E">
              <w:rPr>
                <w:sz w:val="16"/>
                <w:szCs w:val="16"/>
              </w:rPr>
              <w:tab/>
            </w:r>
          </w:p>
        </w:tc>
        <w:tc>
          <w:tcPr>
            <w:tcW w:w="4537" w:type="dxa"/>
          </w:tcPr>
          <w:p w14:paraId="74EF4E8C"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52D9600A" w14:textId="77777777" w:rsidTr="00B942B9">
        <w:trPr>
          <w:cantSplit/>
        </w:trPr>
        <w:tc>
          <w:tcPr>
            <w:tcW w:w="2551" w:type="dxa"/>
          </w:tcPr>
          <w:p w14:paraId="2EA835A2" w14:textId="77777777" w:rsidR="00803881" w:rsidRPr="0038709E" w:rsidRDefault="00803881" w:rsidP="00803881">
            <w:pPr>
              <w:pStyle w:val="Tabletext"/>
              <w:tabs>
                <w:tab w:val="center" w:leader="dot" w:pos="2268"/>
              </w:tabs>
              <w:rPr>
                <w:sz w:val="16"/>
                <w:szCs w:val="16"/>
              </w:rPr>
            </w:pPr>
          </w:p>
        </w:tc>
        <w:tc>
          <w:tcPr>
            <w:tcW w:w="4537" w:type="dxa"/>
          </w:tcPr>
          <w:p w14:paraId="061E48BE"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11C58DFF" w14:textId="77777777" w:rsidTr="00B942B9">
        <w:trPr>
          <w:cantSplit/>
        </w:trPr>
        <w:tc>
          <w:tcPr>
            <w:tcW w:w="2551" w:type="dxa"/>
          </w:tcPr>
          <w:p w14:paraId="68B49BE0" w14:textId="77777777" w:rsidR="00803881" w:rsidRPr="0038709E" w:rsidRDefault="00803881" w:rsidP="00803881">
            <w:pPr>
              <w:pStyle w:val="Tabletext"/>
              <w:tabs>
                <w:tab w:val="center" w:leader="dot" w:pos="2268"/>
              </w:tabs>
              <w:rPr>
                <w:sz w:val="16"/>
                <w:szCs w:val="16"/>
              </w:rPr>
            </w:pPr>
          </w:p>
        </w:tc>
        <w:tc>
          <w:tcPr>
            <w:tcW w:w="4537" w:type="dxa"/>
          </w:tcPr>
          <w:p w14:paraId="73CCC59A" w14:textId="3EB76AF7"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51276A71" w14:textId="77777777" w:rsidTr="00B942B9">
        <w:trPr>
          <w:cantSplit/>
        </w:trPr>
        <w:tc>
          <w:tcPr>
            <w:tcW w:w="2551" w:type="dxa"/>
          </w:tcPr>
          <w:p w14:paraId="25DE3FBA" w14:textId="632BEA54" w:rsidR="00803881" w:rsidRPr="0038709E" w:rsidRDefault="00803881" w:rsidP="00803881">
            <w:pPr>
              <w:pStyle w:val="Tabletext"/>
              <w:tabs>
                <w:tab w:val="center" w:leader="dot" w:pos="2268"/>
              </w:tabs>
              <w:rPr>
                <w:b/>
                <w:bCs/>
                <w:sz w:val="16"/>
                <w:szCs w:val="16"/>
              </w:rPr>
            </w:pPr>
            <w:r w:rsidRPr="0038709E">
              <w:rPr>
                <w:b/>
                <w:bCs/>
                <w:sz w:val="16"/>
                <w:szCs w:val="16"/>
              </w:rPr>
              <w:t>Subdivision A</w:t>
            </w:r>
          </w:p>
        </w:tc>
        <w:tc>
          <w:tcPr>
            <w:tcW w:w="4537" w:type="dxa"/>
          </w:tcPr>
          <w:p w14:paraId="5A3F803C" w14:textId="77777777" w:rsidR="00803881" w:rsidRPr="0038709E" w:rsidRDefault="00803881" w:rsidP="00803881">
            <w:pPr>
              <w:pStyle w:val="Tabletext"/>
              <w:tabs>
                <w:tab w:val="center" w:leader="dot" w:pos="2268"/>
              </w:tabs>
              <w:rPr>
                <w:sz w:val="16"/>
                <w:szCs w:val="16"/>
              </w:rPr>
            </w:pPr>
          </w:p>
        </w:tc>
      </w:tr>
      <w:tr w:rsidR="00803881" w:rsidRPr="0038709E" w14:paraId="35C008CD" w14:textId="77777777" w:rsidTr="00B942B9">
        <w:trPr>
          <w:cantSplit/>
        </w:trPr>
        <w:tc>
          <w:tcPr>
            <w:tcW w:w="2551" w:type="dxa"/>
          </w:tcPr>
          <w:p w14:paraId="12BA9617" w14:textId="5C6B6EE2" w:rsidR="00803881" w:rsidRPr="0038709E" w:rsidRDefault="00803881" w:rsidP="00803881">
            <w:pPr>
              <w:pStyle w:val="Tabletext"/>
              <w:tabs>
                <w:tab w:val="center" w:leader="dot" w:pos="2268"/>
              </w:tabs>
              <w:rPr>
                <w:sz w:val="16"/>
                <w:szCs w:val="16"/>
              </w:rPr>
            </w:pPr>
            <w:r w:rsidRPr="0038709E">
              <w:rPr>
                <w:sz w:val="16"/>
                <w:szCs w:val="16"/>
              </w:rPr>
              <w:t>s 45AV</w:t>
            </w:r>
            <w:r w:rsidRPr="0038709E">
              <w:rPr>
                <w:sz w:val="16"/>
                <w:szCs w:val="16"/>
              </w:rPr>
              <w:tab/>
            </w:r>
          </w:p>
        </w:tc>
        <w:tc>
          <w:tcPr>
            <w:tcW w:w="4537" w:type="dxa"/>
          </w:tcPr>
          <w:p w14:paraId="1B1CAA5A" w14:textId="1095083A"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C889607" w14:textId="77777777" w:rsidTr="00B942B9">
        <w:trPr>
          <w:cantSplit/>
        </w:trPr>
        <w:tc>
          <w:tcPr>
            <w:tcW w:w="2551" w:type="dxa"/>
          </w:tcPr>
          <w:p w14:paraId="2CC46528" w14:textId="4D79B4CC" w:rsidR="00803881" w:rsidRPr="0038709E" w:rsidRDefault="00803881" w:rsidP="00803881">
            <w:pPr>
              <w:pStyle w:val="Tabletext"/>
              <w:tabs>
                <w:tab w:val="center" w:leader="dot" w:pos="2268"/>
              </w:tabs>
              <w:rPr>
                <w:b/>
                <w:bCs/>
                <w:sz w:val="16"/>
                <w:szCs w:val="16"/>
              </w:rPr>
            </w:pPr>
            <w:r w:rsidRPr="0038709E">
              <w:rPr>
                <w:b/>
                <w:bCs/>
                <w:sz w:val="16"/>
                <w:szCs w:val="16"/>
              </w:rPr>
              <w:t>Subdivision B</w:t>
            </w:r>
          </w:p>
        </w:tc>
        <w:tc>
          <w:tcPr>
            <w:tcW w:w="4537" w:type="dxa"/>
          </w:tcPr>
          <w:p w14:paraId="056987BA" w14:textId="77777777" w:rsidR="00803881" w:rsidRPr="0038709E" w:rsidRDefault="00803881" w:rsidP="00803881">
            <w:pPr>
              <w:pStyle w:val="Tabletext"/>
              <w:tabs>
                <w:tab w:val="center" w:leader="dot" w:pos="2268"/>
              </w:tabs>
              <w:rPr>
                <w:sz w:val="16"/>
                <w:szCs w:val="16"/>
              </w:rPr>
            </w:pPr>
          </w:p>
        </w:tc>
      </w:tr>
      <w:tr w:rsidR="00803881" w:rsidRPr="0038709E" w14:paraId="0FF8725E" w14:textId="77777777" w:rsidTr="00B942B9">
        <w:trPr>
          <w:cantSplit/>
        </w:trPr>
        <w:tc>
          <w:tcPr>
            <w:tcW w:w="2551" w:type="dxa"/>
          </w:tcPr>
          <w:p w14:paraId="56B8320F" w14:textId="2EBC0BF7" w:rsidR="00803881" w:rsidRPr="0038709E" w:rsidRDefault="00803881" w:rsidP="00803881">
            <w:pPr>
              <w:pStyle w:val="Tabletext"/>
              <w:tabs>
                <w:tab w:val="center" w:leader="dot" w:pos="2268"/>
              </w:tabs>
              <w:rPr>
                <w:sz w:val="16"/>
                <w:szCs w:val="16"/>
              </w:rPr>
            </w:pPr>
            <w:r w:rsidRPr="0038709E">
              <w:rPr>
                <w:sz w:val="16"/>
                <w:szCs w:val="16"/>
              </w:rPr>
              <w:t>s 45AW</w:t>
            </w:r>
            <w:r w:rsidRPr="0038709E">
              <w:rPr>
                <w:sz w:val="16"/>
                <w:szCs w:val="16"/>
              </w:rPr>
              <w:tab/>
            </w:r>
          </w:p>
        </w:tc>
        <w:tc>
          <w:tcPr>
            <w:tcW w:w="4537" w:type="dxa"/>
          </w:tcPr>
          <w:p w14:paraId="73654AEE" w14:textId="16704A88"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9E1F1E7" w14:textId="77777777" w:rsidTr="00B942B9">
        <w:trPr>
          <w:cantSplit/>
        </w:trPr>
        <w:tc>
          <w:tcPr>
            <w:tcW w:w="2551" w:type="dxa"/>
          </w:tcPr>
          <w:p w14:paraId="54AB92DE" w14:textId="4EEEC600" w:rsidR="00803881" w:rsidRPr="0038709E" w:rsidRDefault="00803881" w:rsidP="00803881">
            <w:pPr>
              <w:pStyle w:val="Tabletext"/>
              <w:tabs>
                <w:tab w:val="center" w:leader="dot" w:pos="2268"/>
              </w:tabs>
              <w:rPr>
                <w:sz w:val="16"/>
                <w:szCs w:val="16"/>
              </w:rPr>
            </w:pPr>
            <w:r w:rsidRPr="0038709E">
              <w:rPr>
                <w:sz w:val="16"/>
                <w:szCs w:val="16"/>
              </w:rPr>
              <w:t>s 45AX</w:t>
            </w:r>
            <w:r w:rsidRPr="0038709E">
              <w:rPr>
                <w:sz w:val="16"/>
                <w:szCs w:val="16"/>
              </w:rPr>
              <w:tab/>
            </w:r>
          </w:p>
        </w:tc>
        <w:tc>
          <w:tcPr>
            <w:tcW w:w="4537" w:type="dxa"/>
          </w:tcPr>
          <w:p w14:paraId="552E3CDE" w14:textId="4858BC36"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314EF319" w14:textId="77777777" w:rsidTr="00B942B9">
        <w:trPr>
          <w:cantSplit/>
        </w:trPr>
        <w:tc>
          <w:tcPr>
            <w:tcW w:w="2551" w:type="dxa"/>
          </w:tcPr>
          <w:p w14:paraId="45604D3B" w14:textId="0C726DF0" w:rsidR="00803881" w:rsidRPr="0038709E" w:rsidRDefault="00803881" w:rsidP="00803881">
            <w:pPr>
              <w:pStyle w:val="Tabletext"/>
              <w:tabs>
                <w:tab w:val="center" w:leader="dot" w:pos="2268"/>
              </w:tabs>
              <w:rPr>
                <w:sz w:val="16"/>
                <w:szCs w:val="16"/>
              </w:rPr>
            </w:pPr>
            <w:r w:rsidRPr="0038709E">
              <w:rPr>
                <w:sz w:val="16"/>
                <w:szCs w:val="16"/>
              </w:rPr>
              <w:t>s 45AY</w:t>
            </w:r>
            <w:r w:rsidRPr="0038709E">
              <w:rPr>
                <w:sz w:val="16"/>
                <w:szCs w:val="16"/>
              </w:rPr>
              <w:tab/>
            </w:r>
          </w:p>
        </w:tc>
        <w:tc>
          <w:tcPr>
            <w:tcW w:w="4537" w:type="dxa"/>
          </w:tcPr>
          <w:p w14:paraId="1A7FBBA9" w14:textId="0EBA91A0"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22CCDB5" w14:textId="77777777" w:rsidTr="00B942B9">
        <w:trPr>
          <w:cantSplit/>
        </w:trPr>
        <w:tc>
          <w:tcPr>
            <w:tcW w:w="2551" w:type="dxa"/>
          </w:tcPr>
          <w:p w14:paraId="199EE68C" w14:textId="47BA325E" w:rsidR="00803881" w:rsidRPr="0038709E" w:rsidRDefault="00803881" w:rsidP="00803881">
            <w:pPr>
              <w:pStyle w:val="Tabletext"/>
              <w:tabs>
                <w:tab w:val="center" w:leader="dot" w:pos="2268"/>
              </w:tabs>
              <w:rPr>
                <w:sz w:val="16"/>
                <w:szCs w:val="16"/>
              </w:rPr>
            </w:pPr>
            <w:r w:rsidRPr="0038709E">
              <w:rPr>
                <w:sz w:val="16"/>
                <w:szCs w:val="16"/>
              </w:rPr>
              <w:t>s 45AZ</w:t>
            </w:r>
            <w:r w:rsidRPr="0038709E">
              <w:rPr>
                <w:sz w:val="16"/>
                <w:szCs w:val="16"/>
              </w:rPr>
              <w:tab/>
            </w:r>
          </w:p>
        </w:tc>
        <w:tc>
          <w:tcPr>
            <w:tcW w:w="4537" w:type="dxa"/>
          </w:tcPr>
          <w:p w14:paraId="7FFF5A01" w14:textId="2411E628"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0D85765D" w14:textId="77777777" w:rsidTr="00B942B9">
        <w:trPr>
          <w:cantSplit/>
        </w:trPr>
        <w:tc>
          <w:tcPr>
            <w:tcW w:w="2551" w:type="dxa"/>
          </w:tcPr>
          <w:p w14:paraId="774956D3" w14:textId="58404A3E" w:rsidR="00803881" w:rsidRPr="0038709E" w:rsidRDefault="00803881" w:rsidP="00803881">
            <w:pPr>
              <w:pStyle w:val="Tabletext"/>
              <w:tabs>
                <w:tab w:val="center" w:leader="dot" w:pos="2268"/>
              </w:tabs>
              <w:rPr>
                <w:sz w:val="16"/>
                <w:szCs w:val="16"/>
              </w:rPr>
            </w:pPr>
            <w:r w:rsidRPr="0038709E">
              <w:rPr>
                <w:b/>
                <w:bCs/>
                <w:sz w:val="16"/>
                <w:szCs w:val="16"/>
              </w:rPr>
              <w:t>Subdivision C</w:t>
            </w:r>
          </w:p>
        </w:tc>
        <w:tc>
          <w:tcPr>
            <w:tcW w:w="4537" w:type="dxa"/>
          </w:tcPr>
          <w:p w14:paraId="5394C63A" w14:textId="77777777" w:rsidR="00803881" w:rsidRPr="0038709E" w:rsidRDefault="00803881" w:rsidP="00803881">
            <w:pPr>
              <w:pStyle w:val="Tabletext"/>
              <w:tabs>
                <w:tab w:val="center" w:leader="dot" w:pos="2268"/>
              </w:tabs>
              <w:rPr>
                <w:sz w:val="16"/>
                <w:szCs w:val="16"/>
              </w:rPr>
            </w:pPr>
          </w:p>
        </w:tc>
      </w:tr>
      <w:tr w:rsidR="00803881" w:rsidRPr="0038709E" w14:paraId="67B48922" w14:textId="77777777" w:rsidTr="00B942B9">
        <w:trPr>
          <w:cantSplit/>
        </w:trPr>
        <w:tc>
          <w:tcPr>
            <w:tcW w:w="2551" w:type="dxa"/>
          </w:tcPr>
          <w:p w14:paraId="3C47F7ED" w14:textId="03184D4E" w:rsidR="00803881" w:rsidRPr="0038709E" w:rsidRDefault="00803881" w:rsidP="00803881">
            <w:pPr>
              <w:pStyle w:val="Tabletext"/>
              <w:tabs>
                <w:tab w:val="center" w:leader="dot" w:pos="2268"/>
              </w:tabs>
              <w:rPr>
                <w:sz w:val="16"/>
                <w:szCs w:val="16"/>
              </w:rPr>
            </w:pPr>
            <w:r w:rsidRPr="0038709E">
              <w:rPr>
                <w:sz w:val="16"/>
                <w:szCs w:val="16"/>
              </w:rPr>
              <w:t>s 45AZA</w:t>
            </w:r>
            <w:r w:rsidRPr="0038709E">
              <w:rPr>
                <w:sz w:val="16"/>
                <w:szCs w:val="16"/>
              </w:rPr>
              <w:tab/>
            </w:r>
          </w:p>
        </w:tc>
        <w:tc>
          <w:tcPr>
            <w:tcW w:w="4537" w:type="dxa"/>
          </w:tcPr>
          <w:p w14:paraId="2FFF1424" w14:textId="5AACA2F0" w:rsidR="00803881" w:rsidRPr="0038709E" w:rsidRDefault="00803881" w:rsidP="00803881">
            <w:pPr>
              <w:pStyle w:val="Tabletext"/>
              <w:tabs>
                <w:tab w:val="center" w:leader="dot" w:pos="2268"/>
              </w:tabs>
              <w:rPr>
                <w:sz w:val="16"/>
                <w:szCs w:val="16"/>
              </w:rPr>
            </w:pPr>
            <w:r w:rsidRPr="0038709E">
              <w:rPr>
                <w:sz w:val="16"/>
                <w:szCs w:val="16"/>
              </w:rPr>
              <w:t>ad No 137, 2024</w:t>
            </w:r>
          </w:p>
        </w:tc>
      </w:tr>
      <w:tr w:rsidR="00803881" w:rsidRPr="0038709E" w14:paraId="6296182F" w14:textId="77777777" w:rsidTr="00B942B9">
        <w:trPr>
          <w:cantSplit/>
        </w:trPr>
        <w:tc>
          <w:tcPr>
            <w:tcW w:w="2551" w:type="dxa"/>
          </w:tcPr>
          <w:p w14:paraId="669AC685" w14:textId="2862BED6" w:rsidR="00803881" w:rsidRPr="0038709E" w:rsidRDefault="00803881" w:rsidP="00803881">
            <w:pPr>
              <w:pStyle w:val="Tabletext"/>
              <w:tabs>
                <w:tab w:val="center" w:leader="dot" w:pos="2268"/>
              </w:tabs>
              <w:rPr>
                <w:sz w:val="16"/>
                <w:szCs w:val="16"/>
              </w:rPr>
            </w:pPr>
            <w:r w:rsidRPr="0038709E">
              <w:rPr>
                <w:b/>
                <w:bCs/>
                <w:sz w:val="16"/>
                <w:szCs w:val="16"/>
              </w:rPr>
              <w:t>Subdivision D</w:t>
            </w:r>
          </w:p>
        </w:tc>
        <w:tc>
          <w:tcPr>
            <w:tcW w:w="4537" w:type="dxa"/>
          </w:tcPr>
          <w:p w14:paraId="5ABEBE44" w14:textId="77777777" w:rsidR="00803881" w:rsidRPr="0038709E" w:rsidRDefault="00803881" w:rsidP="00803881">
            <w:pPr>
              <w:pStyle w:val="Tabletext"/>
              <w:tabs>
                <w:tab w:val="center" w:leader="dot" w:pos="2268"/>
              </w:tabs>
              <w:rPr>
                <w:sz w:val="16"/>
                <w:szCs w:val="16"/>
              </w:rPr>
            </w:pPr>
          </w:p>
        </w:tc>
      </w:tr>
      <w:tr w:rsidR="00803881" w:rsidRPr="0038709E" w14:paraId="09340DC0" w14:textId="77777777" w:rsidTr="00B942B9">
        <w:trPr>
          <w:cantSplit/>
        </w:trPr>
        <w:tc>
          <w:tcPr>
            <w:tcW w:w="2551" w:type="dxa"/>
          </w:tcPr>
          <w:p w14:paraId="3CDE761C" w14:textId="62539908" w:rsidR="00803881" w:rsidRPr="0038709E" w:rsidRDefault="00803881" w:rsidP="00803881">
            <w:pPr>
              <w:pStyle w:val="Tabletext"/>
              <w:tabs>
                <w:tab w:val="center" w:leader="dot" w:pos="2268"/>
              </w:tabs>
              <w:rPr>
                <w:sz w:val="16"/>
                <w:szCs w:val="16"/>
              </w:rPr>
            </w:pPr>
            <w:r w:rsidRPr="0038709E">
              <w:rPr>
                <w:sz w:val="16"/>
                <w:szCs w:val="16"/>
              </w:rPr>
              <w:t>s 45AZB</w:t>
            </w:r>
            <w:r w:rsidRPr="0038709E">
              <w:rPr>
                <w:sz w:val="16"/>
                <w:szCs w:val="16"/>
              </w:rPr>
              <w:tab/>
            </w:r>
          </w:p>
        </w:tc>
        <w:tc>
          <w:tcPr>
            <w:tcW w:w="4537" w:type="dxa"/>
          </w:tcPr>
          <w:p w14:paraId="3D65E5F7" w14:textId="0FAB39CD" w:rsidR="00803881" w:rsidRPr="0038709E" w:rsidRDefault="00115B1C" w:rsidP="00803881">
            <w:pPr>
              <w:pStyle w:val="Tabletext"/>
              <w:tabs>
                <w:tab w:val="center" w:leader="dot" w:pos="2268"/>
              </w:tabs>
              <w:rPr>
                <w:sz w:val="16"/>
                <w:szCs w:val="16"/>
              </w:rPr>
            </w:pPr>
            <w:r w:rsidRPr="0038709E">
              <w:rPr>
                <w:sz w:val="16"/>
                <w:szCs w:val="16"/>
              </w:rPr>
              <w:t>ad No 137, 2024</w:t>
            </w:r>
          </w:p>
        </w:tc>
      </w:tr>
      <w:tr w:rsidR="00803881" w:rsidRPr="0038709E" w14:paraId="5FD82166" w14:textId="77777777" w:rsidTr="00B942B9">
        <w:trPr>
          <w:cantSplit/>
        </w:trPr>
        <w:tc>
          <w:tcPr>
            <w:tcW w:w="2551" w:type="dxa"/>
          </w:tcPr>
          <w:p w14:paraId="78463041" w14:textId="77777777" w:rsidR="00803881" w:rsidRPr="0038709E" w:rsidRDefault="00803881" w:rsidP="00803881">
            <w:pPr>
              <w:pStyle w:val="Tabletext"/>
              <w:tabs>
                <w:tab w:val="center" w:leader="dot" w:pos="2268"/>
              </w:tabs>
              <w:rPr>
                <w:sz w:val="16"/>
                <w:szCs w:val="16"/>
              </w:rPr>
            </w:pPr>
            <w:r w:rsidRPr="0038709E">
              <w:rPr>
                <w:sz w:val="16"/>
                <w:szCs w:val="16"/>
              </w:rPr>
              <w:t>s. 44ZZS</w:t>
            </w:r>
            <w:r w:rsidRPr="0038709E">
              <w:rPr>
                <w:sz w:val="16"/>
                <w:szCs w:val="16"/>
              </w:rPr>
              <w:tab/>
            </w:r>
          </w:p>
        </w:tc>
        <w:tc>
          <w:tcPr>
            <w:tcW w:w="4537" w:type="dxa"/>
          </w:tcPr>
          <w:p w14:paraId="37B61889"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4BFC30BC" w14:textId="77777777" w:rsidTr="00B942B9">
        <w:trPr>
          <w:cantSplit/>
        </w:trPr>
        <w:tc>
          <w:tcPr>
            <w:tcW w:w="2551" w:type="dxa"/>
          </w:tcPr>
          <w:p w14:paraId="018639E6" w14:textId="77777777" w:rsidR="00803881" w:rsidRPr="0038709E" w:rsidRDefault="00803881" w:rsidP="00803881">
            <w:pPr>
              <w:pStyle w:val="Tabletext"/>
              <w:tabs>
                <w:tab w:val="center" w:leader="dot" w:pos="2268"/>
              </w:tabs>
              <w:rPr>
                <w:sz w:val="16"/>
                <w:szCs w:val="16"/>
              </w:rPr>
            </w:pPr>
          </w:p>
        </w:tc>
        <w:tc>
          <w:tcPr>
            <w:tcW w:w="4537" w:type="dxa"/>
          </w:tcPr>
          <w:p w14:paraId="1567D8FD"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A7046B2" w14:textId="77777777" w:rsidTr="00B942B9">
        <w:trPr>
          <w:cantSplit/>
        </w:trPr>
        <w:tc>
          <w:tcPr>
            <w:tcW w:w="2551" w:type="dxa"/>
          </w:tcPr>
          <w:p w14:paraId="24E684F0" w14:textId="77777777" w:rsidR="00803881" w:rsidRPr="0038709E" w:rsidRDefault="00803881" w:rsidP="00803881">
            <w:pPr>
              <w:pStyle w:val="Tabletext"/>
              <w:tabs>
                <w:tab w:val="center" w:leader="dot" w:pos="2268"/>
              </w:tabs>
              <w:rPr>
                <w:sz w:val="16"/>
                <w:szCs w:val="16"/>
              </w:rPr>
            </w:pPr>
            <w:r w:rsidRPr="0038709E">
              <w:rPr>
                <w:sz w:val="16"/>
                <w:szCs w:val="16"/>
              </w:rPr>
              <w:t>s. 44ZZT</w:t>
            </w:r>
            <w:r w:rsidRPr="0038709E">
              <w:rPr>
                <w:sz w:val="16"/>
                <w:szCs w:val="16"/>
              </w:rPr>
              <w:tab/>
            </w:r>
          </w:p>
        </w:tc>
        <w:tc>
          <w:tcPr>
            <w:tcW w:w="4537" w:type="dxa"/>
          </w:tcPr>
          <w:p w14:paraId="3A86A4E2"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5278111D" w14:textId="77777777" w:rsidTr="00B942B9">
        <w:trPr>
          <w:cantSplit/>
        </w:trPr>
        <w:tc>
          <w:tcPr>
            <w:tcW w:w="2551" w:type="dxa"/>
          </w:tcPr>
          <w:p w14:paraId="2054F747" w14:textId="77777777" w:rsidR="00803881" w:rsidRPr="0038709E" w:rsidRDefault="00803881" w:rsidP="00803881">
            <w:pPr>
              <w:pStyle w:val="Tabletext"/>
              <w:tabs>
                <w:tab w:val="center" w:leader="dot" w:pos="2268"/>
              </w:tabs>
              <w:rPr>
                <w:sz w:val="16"/>
                <w:szCs w:val="16"/>
              </w:rPr>
            </w:pPr>
          </w:p>
        </w:tc>
        <w:tc>
          <w:tcPr>
            <w:tcW w:w="4537" w:type="dxa"/>
          </w:tcPr>
          <w:p w14:paraId="769F25BF"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3938BBF" w14:textId="77777777" w:rsidTr="00B942B9">
        <w:trPr>
          <w:cantSplit/>
        </w:trPr>
        <w:tc>
          <w:tcPr>
            <w:tcW w:w="2551" w:type="dxa"/>
          </w:tcPr>
          <w:p w14:paraId="633561C5" w14:textId="77777777" w:rsidR="00803881" w:rsidRPr="0038709E" w:rsidRDefault="00803881" w:rsidP="00803881">
            <w:pPr>
              <w:pStyle w:val="Tabletext"/>
              <w:tabs>
                <w:tab w:val="center" w:leader="dot" w:pos="2268"/>
              </w:tabs>
              <w:rPr>
                <w:sz w:val="16"/>
                <w:szCs w:val="16"/>
              </w:rPr>
            </w:pPr>
            <w:r w:rsidRPr="0038709E">
              <w:rPr>
                <w:sz w:val="16"/>
                <w:szCs w:val="16"/>
              </w:rPr>
              <w:t>s. 44ZZU</w:t>
            </w:r>
            <w:r w:rsidRPr="0038709E">
              <w:rPr>
                <w:sz w:val="16"/>
                <w:szCs w:val="16"/>
              </w:rPr>
              <w:tab/>
            </w:r>
          </w:p>
        </w:tc>
        <w:tc>
          <w:tcPr>
            <w:tcW w:w="4537" w:type="dxa"/>
          </w:tcPr>
          <w:p w14:paraId="11F4B369"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27D81DF6" w14:textId="77777777" w:rsidTr="00B942B9">
        <w:trPr>
          <w:cantSplit/>
        </w:trPr>
        <w:tc>
          <w:tcPr>
            <w:tcW w:w="2551" w:type="dxa"/>
          </w:tcPr>
          <w:p w14:paraId="7E651EF6" w14:textId="77777777" w:rsidR="00803881" w:rsidRPr="0038709E" w:rsidRDefault="00803881" w:rsidP="00803881">
            <w:pPr>
              <w:pStyle w:val="Tabletext"/>
              <w:tabs>
                <w:tab w:val="center" w:leader="dot" w:pos="2268"/>
              </w:tabs>
              <w:rPr>
                <w:sz w:val="16"/>
                <w:szCs w:val="16"/>
              </w:rPr>
            </w:pPr>
          </w:p>
        </w:tc>
        <w:tc>
          <w:tcPr>
            <w:tcW w:w="4537" w:type="dxa"/>
          </w:tcPr>
          <w:p w14:paraId="0861B7E2"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25DC989" w14:textId="77777777" w:rsidTr="00B942B9">
        <w:trPr>
          <w:cantSplit/>
        </w:trPr>
        <w:tc>
          <w:tcPr>
            <w:tcW w:w="2551" w:type="dxa"/>
          </w:tcPr>
          <w:p w14:paraId="29023D70" w14:textId="77777777" w:rsidR="00803881" w:rsidRPr="0038709E" w:rsidRDefault="00803881" w:rsidP="00803881">
            <w:pPr>
              <w:pStyle w:val="Tabletext"/>
              <w:tabs>
                <w:tab w:val="center" w:leader="dot" w:pos="2268"/>
              </w:tabs>
              <w:rPr>
                <w:sz w:val="16"/>
                <w:szCs w:val="16"/>
              </w:rPr>
            </w:pPr>
            <w:r w:rsidRPr="0038709E">
              <w:rPr>
                <w:sz w:val="16"/>
                <w:szCs w:val="16"/>
              </w:rPr>
              <w:t>s. 44ZZV</w:t>
            </w:r>
            <w:r w:rsidRPr="0038709E">
              <w:rPr>
                <w:sz w:val="16"/>
                <w:szCs w:val="16"/>
              </w:rPr>
              <w:tab/>
            </w:r>
          </w:p>
        </w:tc>
        <w:tc>
          <w:tcPr>
            <w:tcW w:w="4537" w:type="dxa"/>
          </w:tcPr>
          <w:p w14:paraId="55FBA7B6"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1DD6A689" w14:textId="77777777" w:rsidTr="00B942B9">
        <w:trPr>
          <w:cantSplit/>
        </w:trPr>
        <w:tc>
          <w:tcPr>
            <w:tcW w:w="2551" w:type="dxa"/>
          </w:tcPr>
          <w:p w14:paraId="53094D22" w14:textId="77777777" w:rsidR="00803881" w:rsidRPr="0038709E" w:rsidRDefault="00803881" w:rsidP="00803881">
            <w:pPr>
              <w:pStyle w:val="Tabletext"/>
              <w:tabs>
                <w:tab w:val="center" w:leader="dot" w:pos="2268"/>
              </w:tabs>
              <w:rPr>
                <w:sz w:val="16"/>
                <w:szCs w:val="16"/>
              </w:rPr>
            </w:pPr>
          </w:p>
        </w:tc>
        <w:tc>
          <w:tcPr>
            <w:tcW w:w="4537" w:type="dxa"/>
          </w:tcPr>
          <w:p w14:paraId="26E0EC51"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6A1A73C" w14:textId="77777777" w:rsidTr="00B942B9">
        <w:trPr>
          <w:cantSplit/>
        </w:trPr>
        <w:tc>
          <w:tcPr>
            <w:tcW w:w="2551" w:type="dxa"/>
          </w:tcPr>
          <w:p w14:paraId="4EBF97B5" w14:textId="77777777" w:rsidR="00803881" w:rsidRPr="0038709E" w:rsidRDefault="00803881" w:rsidP="00803881">
            <w:pPr>
              <w:pStyle w:val="Tabletext"/>
              <w:tabs>
                <w:tab w:val="center" w:leader="dot" w:pos="2268"/>
              </w:tabs>
              <w:rPr>
                <w:sz w:val="16"/>
                <w:szCs w:val="16"/>
              </w:rPr>
            </w:pPr>
            <w:r w:rsidRPr="0038709E">
              <w:rPr>
                <w:sz w:val="16"/>
                <w:szCs w:val="16"/>
              </w:rPr>
              <w:t>s. 44ZZW</w:t>
            </w:r>
            <w:r w:rsidRPr="0038709E">
              <w:rPr>
                <w:sz w:val="16"/>
                <w:szCs w:val="16"/>
              </w:rPr>
              <w:tab/>
            </w:r>
          </w:p>
        </w:tc>
        <w:tc>
          <w:tcPr>
            <w:tcW w:w="4537" w:type="dxa"/>
          </w:tcPr>
          <w:p w14:paraId="272BCE9A"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4A62B946" w14:textId="77777777" w:rsidTr="00B942B9">
        <w:trPr>
          <w:cantSplit/>
        </w:trPr>
        <w:tc>
          <w:tcPr>
            <w:tcW w:w="2551" w:type="dxa"/>
          </w:tcPr>
          <w:p w14:paraId="129998F8" w14:textId="77777777" w:rsidR="00803881" w:rsidRPr="0038709E" w:rsidRDefault="00803881" w:rsidP="00803881">
            <w:pPr>
              <w:pStyle w:val="Tabletext"/>
              <w:tabs>
                <w:tab w:val="center" w:leader="dot" w:pos="2268"/>
              </w:tabs>
              <w:rPr>
                <w:sz w:val="16"/>
                <w:szCs w:val="16"/>
              </w:rPr>
            </w:pPr>
          </w:p>
        </w:tc>
        <w:tc>
          <w:tcPr>
            <w:tcW w:w="4537" w:type="dxa"/>
          </w:tcPr>
          <w:p w14:paraId="298E1259"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463D7C07" w14:textId="77777777" w:rsidTr="00B942B9">
        <w:trPr>
          <w:cantSplit/>
        </w:trPr>
        <w:tc>
          <w:tcPr>
            <w:tcW w:w="2551" w:type="dxa"/>
          </w:tcPr>
          <w:p w14:paraId="486A7D35" w14:textId="77777777" w:rsidR="00803881" w:rsidRPr="0038709E" w:rsidRDefault="00803881" w:rsidP="00803881">
            <w:pPr>
              <w:pStyle w:val="Tabletext"/>
              <w:tabs>
                <w:tab w:val="center" w:leader="dot" w:pos="2268"/>
              </w:tabs>
              <w:rPr>
                <w:sz w:val="16"/>
                <w:szCs w:val="16"/>
              </w:rPr>
            </w:pPr>
            <w:r w:rsidRPr="0038709E">
              <w:rPr>
                <w:sz w:val="16"/>
                <w:szCs w:val="16"/>
              </w:rPr>
              <w:t>s. 44ZZX</w:t>
            </w:r>
            <w:r w:rsidRPr="0038709E">
              <w:rPr>
                <w:sz w:val="16"/>
                <w:szCs w:val="16"/>
              </w:rPr>
              <w:tab/>
            </w:r>
          </w:p>
        </w:tc>
        <w:tc>
          <w:tcPr>
            <w:tcW w:w="4537" w:type="dxa"/>
          </w:tcPr>
          <w:p w14:paraId="38523EBC"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2A9DF4B1" w14:textId="77777777" w:rsidTr="00B942B9">
        <w:trPr>
          <w:cantSplit/>
        </w:trPr>
        <w:tc>
          <w:tcPr>
            <w:tcW w:w="2551" w:type="dxa"/>
          </w:tcPr>
          <w:p w14:paraId="3FCBE831" w14:textId="77777777" w:rsidR="00803881" w:rsidRPr="0038709E" w:rsidRDefault="00803881" w:rsidP="00803881">
            <w:pPr>
              <w:pStyle w:val="Tabletext"/>
              <w:tabs>
                <w:tab w:val="center" w:leader="dot" w:pos="2268"/>
              </w:tabs>
              <w:rPr>
                <w:sz w:val="16"/>
                <w:szCs w:val="16"/>
              </w:rPr>
            </w:pPr>
          </w:p>
        </w:tc>
        <w:tc>
          <w:tcPr>
            <w:tcW w:w="4537" w:type="dxa"/>
          </w:tcPr>
          <w:p w14:paraId="0C977CDD"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5D73C674" w14:textId="77777777" w:rsidTr="00B942B9">
        <w:trPr>
          <w:cantSplit/>
        </w:trPr>
        <w:tc>
          <w:tcPr>
            <w:tcW w:w="2551" w:type="dxa"/>
          </w:tcPr>
          <w:p w14:paraId="08C0EBF1" w14:textId="77777777" w:rsidR="00803881" w:rsidRPr="0038709E" w:rsidRDefault="00803881" w:rsidP="00803881">
            <w:pPr>
              <w:pStyle w:val="Tabletext"/>
              <w:tabs>
                <w:tab w:val="center" w:leader="dot" w:pos="2268"/>
              </w:tabs>
              <w:rPr>
                <w:sz w:val="16"/>
                <w:szCs w:val="16"/>
              </w:rPr>
            </w:pPr>
            <w:r w:rsidRPr="0038709E">
              <w:rPr>
                <w:sz w:val="16"/>
                <w:szCs w:val="16"/>
              </w:rPr>
              <w:t>s. 44ZZY</w:t>
            </w:r>
            <w:r w:rsidRPr="0038709E">
              <w:rPr>
                <w:sz w:val="16"/>
                <w:szCs w:val="16"/>
              </w:rPr>
              <w:tab/>
            </w:r>
          </w:p>
        </w:tc>
        <w:tc>
          <w:tcPr>
            <w:tcW w:w="4537" w:type="dxa"/>
          </w:tcPr>
          <w:p w14:paraId="6C283485"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2F15A356" w14:textId="77777777" w:rsidTr="00B942B9">
        <w:trPr>
          <w:cantSplit/>
        </w:trPr>
        <w:tc>
          <w:tcPr>
            <w:tcW w:w="2551" w:type="dxa"/>
          </w:tcPr>
          <w:p w14:paraId="3D913EF6" w14:textId="77777777" w:rsidR="00803881" w:rsidRPr="0038709E" w:rsidRDefault="00803881" w:rsidP="00803881">
            <w:pPr>
              <w:pStyle w:val="Tabletext"/>
              <w:tabs>
                <w:tab w:val="center" w:leader="dot" w:pos="2268"/>
              </w:tabs>
              <w:rPr>
                <w:sz w:val="16"/>
                <w:szCs w:val="16"/>
              </w:rPr>
            </w:pPr>
          </w:p>
        </w:tc>
        <w:tc>
          <w:tcPr>
            <w:tcW w:w="4537" w:type="dxa"/>
          </w:tcPr>
          <w:p w14:paraId="08292FA6"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6B075440" w14:textId="77777777" w:rsidTr="00B942B9">
        <w:trPr>
          <w:cantSplit/>
        </w:trPr>
        <w:tc>
          <w:tcPr>
            <w:tcW w:w="2551" w:type="dxa"/>
          </w:tcPr>
          <w:p w14:paraId="6C27DE46" w14:textId="77777777" w:rsidR="00803881" w:rsidRPr="0038709E" w:rsidRDefault="00803881" w:rsidP="00803881">
            <w:pPr>
              <w:pStyle w:val="Tabletext"/>
              <w:tabs>
                <w:tab w:val="center" w:leader="dot" w:pos="2268"/>
              </w:tabs>
              <w:rPr>
                <w:sz w:val="16"/>
                <w:szCs w:val="16"/>
              </w:rPr>
            </w:pPr>
            <w:r w:rsidRPr="0038709E">
              <w:rPr>
                <w:sz w:val="16"/>
                <w:szCs w:val="16"/>
              </w:rPr>
              <w:t>s. 44ZZZ</w:t>
            </w:r>
            <w:r w:rsidRPr="0038709E">
              <w:rPr>
                <w:sz w:val="16"/>
                <w:szCs w:val="16"/>
              </w:rPr>
              <w:tab/>
            </w:r>
          </w:p>
        </w:tc>
        <w:tc>
          <w:tcPr>
            <w:tcW w:w="4537" w:type="dxa"/>
          </w:tcPr>
          <w:p w14:paraId="508720EF"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47F25A9E" w14:textId="77777777" w:rsidTr="00B942B9">
        <w:trPr>
          <w:cantSplit/>
        </w:trPr>
        <w:tc>
          <w:tcPr>
            <w:tcW w:w="2551" w:type="dxa"/>
          </w:tcPr>
          <w:p w14:paraId="13381CE1" w14:textId="77777777" w:rsidR="00803881" w:rsidRPr="0038709E" w:rsidRDefault="00803881" w:rsidP="00803881">
            <w:pPr>
              <w:pStyle w:val="Tabletext"/>
              <w:tabs>
                <w:tab w:val="center" w:leader="dot" w:pos="2268"/>
              </w:tabs>
              <w:rPr>
                <w:sz w:val="16"/>
                <w:szCs w:val="16"/>
              </w:rPr>
            </w:pPr>
          </w:p>
        </w:tc>
        <w:tc>
          <w:tcPr>
            <w:tcW w:w="4537" w:type="dxa"/>
          </w:tcPr>
          <w:p w14:paraId="6AB8A081"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6627355B" w14:textId="77777777" w:rsidTr="00B942B9">
        <w:trPr>
          <w:cantSplit/>
        </w:trPr>
        <w:tc>
          <w:tcPr>
            <w:tcW w:w="2551" w:type="dxa"/>
          </w:tcPr>
          <w:p w14:paraId="378B2C80" w14:textId="77777777" w:rsidR="00803881" w:rsidRPr="0038709E" w:rsidRDefault="00803881" w:rsidP="00803881">
            <w:pPr>
              <w:pStyle w:val="Tabletext"/>
              <w:tabs>
                <w:tab w:val="center" w:leader="dot" w:pos="2268"/>
              </w:tabs>
              <w:rPr>
                <w:sz w:val="16"/>
                <w:szCs w:val="16"/>
              </w:rPr>
            </w:pPr>
            <w:r w:rsidRPr="0038709E">
              <w:rPr>
                <w:sz w:val="16"/>
                <w:szCs w:val="16"/>
              </w:rPr>
              <w:t>s. 44ZZZA</w:t>
            </w:r>
            <w:r w:rsidRPr="0038709E">
              <w:rPr>
                <w:sz w:val="16"/>
                <w:szCs w:val="16"/>
              </w:rPr>
              <w:tab/>
            </w:r>
          </w:p>
        </w:tc>
        <w:tc>
          <w:tcPr>
            <w:tcW w:w="4537" w:type="dxa"/>
          </w:tcPr>
          <w:p w14:paraId="713700D1"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461CBA46" w14:textId="77777777" w:rsidTr="00B942B9">
        <w:trPr>
          <w:cantSplit/>
        </w:trPr>
        <w:tc>
          <w:tcPr>
            <w:tcW w:w="2551" w:type="dxa"/>
          </w:tcPr>
          <w:p w14:paraId="0936BF66" w14:textId="77777777" w:rsidR="00803881" w:rsidRPr="0038709E" w:rsidRDefault="00803881" w:rsidP="00803881">
            <w:pPr>
              <w:pStyle w:val="Tabletext"/>
              <w:tabs>
                <w:tab w:val="center" w:leader="dot" w:pos="2268"/>
              </w:tabs>
              <w:rPr>
                <w:sz w:val="16"/>
                <w:szCs w:val="16"/>
              </w:rPr>
            </w:pPr>
          </w:p>
        </w:tc>
        <w:tc>
          <w:tcPr>
            <w:tcW w:w="4537" w:type="dxa"/>
          </w:tcPr>
          <w:p w14:paraId="14596FA5"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38CFE510" w14:textId="77777777" w:rsidTr="00B942B9">
        <w:trPr>
          <w:cantSplit/>
        </w:trPr>
        <w:tc>
          <w:tcPr>
            <w:tcW w:w="2551" w:type="dxa"/>
          </w:tcPr>
          <w:p w14:paraId="5722E526" w14:textId="77777777" w:rsidR="00803881" w:rsidRPr="0038709E" w:rsidRDefault="00803881" w:rsidP="00803881">
            <w:pPr>
              <w:pStyle w:val="Tabletext"/>
              <w:tabs>
                <w:tab w:val="center" w:leader="dot" w:pos="2268"/>
              </w:tabs>
              <w:rPr>
                <w:sz w:val="16"/>
                <w:szCs w:val="16"/>
              </w:rPr>
            </w:pPr>
            <w:r w:rsidRPr="0038709E">
              <w:rPr>
                <w:sz w:val="16"/>
                <w:szCs w:val="16"/>
              </w:rPr>
              <w:t>s. 44ZZZB</w:t>
            </w:r>
            <w:r w:rsidRPr="0038709E">
              <w:rPr>
                <w:sz w:val="16"/>
                <w:szCs w:val="16"/>
              </w:rPr>
              <w:tab/>
            </w:r>
          </w:p>
        </w:tc>
        <w:tc>
          <w:tcPr>
            <w:tcW w:w="4537" w:type="dxa"/>
          </w:tcPr>
          <w:p w14:paraId="70BDB4D9" w14:textId="77777777" w:rsidR="00803881" w:rsidRPr="0038709E" w:rsidRDefault="00803881" w:rsidP="00803881">
            <w:pPr>
              <w:pStyle w:val="Tabletext"/>
              <w:tabs>
                <w:tab w:val="center" w:leader="dot" w:pos="2268"/>
              </w:tabs>
              <w:rPr>
                <w:sz w:val="16"/>
                <w:szCs w:val="16"/>
              </w:rPr>
            </w:pPr>
            <w:r w:rsidRPr="0038709E">
              <w:rPr>
                <w:sz w:val="16"/>
                <w:szCs w:val="16"/>
              </w:rPr>
              <w:t>ad. No. 185, 2011</w:t>
            </w:r>
          </w:p>
        </w:tc>
      </w:tr>
      <w:tr w:rsidR="00803881" w:rsidRPr="0038709E" w14:paraId="0C7709D0" w14:textId="77777777" w:rsidTr="00B942B9">
        <w:trPr>
          <w:cantSplit/>
        </w:trPr>
        <w:tc>
          <w:tcPr>
            <w:tcW w:w="2551" w:type="dxa"/>
          </w:tcPr>
          <w:p w14:paraId="1A9376F3" w14:textId="77777777" w:rsidR="00803881" w:rsidRPr="0038709E" w:rsidRDefault="00803881" w:rsidP="00803881">
            <w:pPr>
              <w:pStyle w:val="Tabletext"/>
              <w:tabs>
                <w:tab w:val="center" w:leader="dot" w:pos="2268"/>
              </w:tabs>
              <w:rPr>
                <w:sz w:val="16"/>
                <w:szCs w:val="16"/>
              </w:rPr>
            </w:pPr>
          </w:p>
        </w:tc>
        <w:tc>
          <w:tcPr>
            <w:tcW w:w="4537" w:type="dxa"/>
          </w:tcPr>
          <w:p w14:paraId="2646FD7A"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78A5D7BF" w14:textId="77777777" w:rsidTr="00B942B9">
        <w:trPr>
          <w:cantSplit/>
        </w:trPr>
        <w:tc>
          <w:tcPr>
            <w:tcW w:w="2551" w:type="dxa"/>
          </w:tcPr>
          <w:p w14:paraId="4DC037E5" w14:textId="7E3FDB83"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622D2308" w14:textId="77777777" w:rsidR="00803881" w:rsidRPr="0038709E" w:rsidRDefault="00803881" w:rsidP="00803881">
            <w:pPr>
              <w:pStyle w:val="Tabletext"/>
              <w:tabs>
                <w:tab w:val="center" w:leader="dot" w:pos="2268"/>
              </w:tabs>
              <w:rPr>
                <w:sz w:val="16"/>
                <w:szCs w:val="16"/>
              </w:rPr>
            </w:pPr>
          </w:p>
        </w:tc>
      </w:tr>
      <w:tr w:rsidR="00803881" w:rsidRPr="0038709E" w14:paraId="6D5ECC56" w14:textId="77777777" w:rsidTr="00B942B9">
        <w:trPr>
          <w:cantSplit/>
        </w:trPr>
        <w:tc>
          <w:tcPr>
            <w:tcW w:w="2551" w:type="dxa"/>
          </w:tcPr>
          <w:p w14:paraId="0D52C588" w14:textId="76EEB6CD" w:rsidR="00803881" w:rsidRPr="0038709E" w:rsidRDefault="009C2DBD" w:rsidP="00803881">
            <w:pPr>
              <w:pStyle w:val="Tabletext"/>
              <w:tabs>
                <w:tab w:val="center" w:leader="dot" w:pos="2268"/>
              </w:tabs>
              <w:rPr>
                <w:sz w:val="16"/>
                <w:szCs w:val="16"/>
              </w:rPr>
            </w:pPr>
            <w:r w:rsidRPr="0038709E">
              <w:rPr>
                <w:sz w:val="16"/>
                <w:szCs w:val="16"/>
              </w:rPr>
              <w:t>Division 2</w:t>
            </w:r>
            <w:r w:rsidR="00803881" w:rsidRPr="0038709E">
              <w:rPr>
                <w:sz w:val="16"/>
                <w:szCs w:val="16"/>
              </w:rPr>
              <w:t xml:space="preserve"> heading</w:t>
            </w:r>
            <w:r w:rsidR="00803881" w:rsidRPr="0038709E">
              <w:rPr>
                <w:sz w:val="16"/>
                <w:szCs w:val="16"/>
              </w:rPr>
              <w:tab/>
            </w:r>
          </w:p>
        </w:tc>
        <w:tc>
          <w:tcPr>
            <w:tcW w:w="4537" w:type="dxa"/>
          </w:tcPr>
          <w:p w14:paraId="3B70B1B9" w14:textId="77777777" w:rsidR="00803881" w:rsidRPr="0038709E" w:rsidRDefault="00803881" w:rsidP="00803881">
            <w:pPr>
              <w:pStyle w:val="Tabletext"/>
              <w:tabs>
                <w:tab w:val="center" w:leader="dot" w:pos="2268"/>
              </w:tabs>
              <w:rPr>
                <w:sz w:val="16"/>
                <w:szCs w:val="16"/>
              </w:rPr>
            </w:pPr>
            <w:r w:rsidRPr="0038709E">
              <w:rPr>
                <w:sz w:val="16"/>
                <w:szCs w:val="16"/>
              </w:rPr>
              <w:t>ad. No. 59, 2009</w:t>
            </w:r>
          </w:p>
        </w:tc>
      </w:tr>
      <w:tr w:rsidR="00803881" w:rsidRPr="0038709E" w14:paraId="6E917660" w14:textId="77777777" w:rsidTr="00B942B9">
        <w:trPr>
          <w:cantSplit/>
        </w:trPr>
        <w:tc>
          <w:tcPr>
            <w:tcW w:w="2551" w:type="dxa"/>
          </w:tcPr>
          <w:p w14:paraId="68D2000B" w14:textId="27AA4A5B" w:rsidR="00803881" w:rsidRPr="0038709E" w:rsidRDefault="00803881" w:rsidP="00803881">
            <w:pPr>
              <w:pStyle w:val="Tabletext"/>
              <w:tabs>
                <w:tab w:val="center" w:leader="dot" w:pos="2268"/>
              </w:tabs>
              <w:rPr>
                <w:sz w:val="16"/>
                <w:szCs w:val="16"/>
              </w:rPr>
            </w:pPr>
            <w:r w:rsidRPr="0038709E">
              <w:rPr>
                <w:sz w:val="16"/>
                <w:szCs w:val="16"/>
              </w:rPr>
              <w:t>s 45</w:t>
            </w:r>
            <w:r w:rsidRPr="0038709E">
              <w:rPr>
                <w:sz w:val="16"/>
                <w:szCs w:val="16"/>
              </w:rPr>
              <w:tab/>
            </w:r>
          </w:p>
        </w:tc>
        <w:tc>
          <w:tcPr>
            <w:tcW w:w="4537" w:type="dxa"/>
          </w:tcPr>
          <w:p w14:paraId="5B588920" w14:textId="0E64F2C8"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7AAEF808" w14:textId="77777777" w:rsidTr="00B942B9">
        <w:trPr>
          <w:cantSplit/>
        </w:trPr>
        <w:tc>
          <w:tcPr>
            <w:tcW w:w="2551" w:type="dxa"/>
          </w:tcPr>
          <w:p w14:paraId="5D773457" w14:textId="77777777" w:rsidR="00803881" w:rsidRPr="0038709E" w:rsidRDefault="00803881" w:rsidP="00803881">
            <w:pPr>
              <w:pStyle w:val="Tabletext"/>
              <w:tabs>
                <w:tab w:val="center" w:leader="dot" w:pos="2268"/>
              </w:tabs>
              <w:rPr>
                <w:sz w:val="16"/>
                <w:szCs w:val="16"/>
              </w:rPr>
            </w:pPr>
          </w:p>
        </w:tc>
        <w:tc>
          <w:tcPr>
            <w:tcW w:w="4537" w:type="dxa"/>
          </w:tcPr>
          <w:p w14:paraId="411FC400" w14:textId="456E973D" w:rsidR="00803881" w:rsidRPr="0038709E" w:rsidRDefault="00803881" w:rsidP="00803881">
            <w:pPr>
              <w:pStyle w:val="Tabletext"/>
              <w:tabs>
                <w:tab w:val="center" w:leader="dot" w:pos="2268"/>
              </w:tabs>
              <w:rPr>
                <w:sz w:val="16"/>
                <w:szCs w:val="16"/>
              </w:rPr>
            </w:pPr>
            <w:r w:rsidRPr="0038709E">
              <w:rPr>
                <w:sz w:val="16"/>
                <w:szCs w:val="16"/>
              </w:rPr>
              <w:t>am No 131, 2006; No 59, 2009; No 114, 2017; No 76, 2023; No 137, 2024</w:t>
            </w:r>
          </w:p>
        </w:tc>
      </w:tr>
      <w:tr w:rsidR="00803881" w:rsidRPr="0038709E" w14:paraId="3AE12DAA" w14:textId="77777777" w:rsidTr="00B942B9">
        <w:trPr>
          <w:cantSplit/>
        </w:trPr>
        <w:tc>
          <w:tcPr>
            <w:tcW w:w="2551" w:type="dxa"/>
          </w:tcPr>
          <w:p w14:paraId="256E486A" w14:textId="77777777" w:rsidR="00803881" w:rsidRPr="0038709E" w:rsidRDefault="00803881" w:rsidP="00803881">
            <w:pPr>
              <w:pStyle w:val="Tabletext"/>
              <w:tabs>
                <w:tab w:val="center" w:leader="dot" w:pos="2268"/>
              </w:tabs>
              <w:rPr>
                <w:sz w:val="16"/>
                <w:szCs w:val="16"/>
              </w:rPr>
            </w:pPr>
            <w:r w:rsidRPr="0038709E">
              <w:rPr>
                <w:sz w:val="16"/>
                <w:szCs w:val="16"/>
              </w:rPr>
              <w:t>s. 45A</w:t>
            </w:r>
            <w:r w:rsidRPr="0038709E">
              <w:rPr>
                <w:sz w:val="16"/>
                <w:szCs w:val="16"/>
              </w:rPr>
              <w:tab/>
            </w:r>
          </w:p>
        </w:tc>
        <w:tc>
          <w:tcPr>
            <w:tcW w:w="4537" w:type="dxa"/>
          </w:tcPr>
          <w:p w14:paraId="12DCC794"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04E77CAB" w14:textId="77777777" w:rsidTr="00B942B9">
        <w:trPr>
          <w:cantSplit/>
        </w:trPr>
        <w:tc>
          <w:tcPr>
            <w:tcW w:w="2551" w:type="dxa"/>
          </w:tcPr>
          <w:p w14:paraId="6BA1B5BC" w14:textId="77777777" w:rsidR="00803881" w:rsidRPr="0038709E" w:rsidRDefault="00803881" w:rsidP="00803881">
            <w:pPr>
              <w:pStyle w:val="Tabletext"/>
              <w:tabs>
                <w:tab w:val="center" w:leader="dot" w:pos="2268"/>
              </w:tabs>
              <w:rPr>
                <w:sz w:val="16"/>
                <w:szCs w:val="16"/>
              </w:rPr>
            </w:pPr>
          </w:p>
        </w:tc>
        <w:tc>
          <w:tcPr>
            <w:tcW w:w="4537" w:type="dxa"/>
          </w:tcPr>
          <w:p w14:paraId="35C5EB7A" w14:textId="77777777" w:rsidR="00803881" w:rsidRPr="0038709E" w:rsidRDefault="00803881" w:rsidP="00803881">
            <w:pPr>
              <w:pStyle w:val="Tabletext"/>
              <w:tabs>
                <w:tab w:val="center" w:leader="dot" w:pos="2268"/>
              </w:tabs>
              <w:rPr>
                <w:sz w:val="16"/>
                <w:szCs w:val="16"/>
              </w:rPr>
            </w:pPr>
            <w:r w:rsidRPr="0038709E">
              <w:rPr>
                <w:sz w:val="16"/>
                <w:szCs w:val="16"/>
              </w:rPr>
              <w:t>am. No. 131, 2006</w:t>
            </w:r>
          </w:p>
        </w:tc>
      </w:tr>
      <w:tr w:rsidR="00803881" w:rsidRPr="0038709E" w14:paraId="6682FD3C" w14:textId="77777777" w:rsidTr="00B942B9">
        <w:trPr>
          <w:cantSplit/>
        </w:trPr>
        <w:tc>
          <w:tcPr>
            <w:tcW w:w="2551" w:type="dxa"/>
          </w:tcPr>
          <w:p w14:paraId="3FA65B54" w14:textId="77777777" w:rsidR="00803881" w:rsidRPr="0038709E" w:rsidRDefault="00803881" w:rsidP="00803881">
            <w:pPr>
              <w:pStyle w:val="Tabletext"/>
              <w:tabs>
                <w:tab w:val="center" w:leader="dot" w:pos="2268"/>
              </w:tabs>
              <w:rPr>
                <w:sz w:val="16"/>
                <w:szCs w:val="16"/>
              </w:rPr>
            </w:pPr>
          </w:p>
        </w:tc>
        <w:tc>
          <w:tcPr>
            <w:tcW w:w="4537" w:type="dxa"/>
          </w:tcPr>
          <w:p w14:paraId="6C0A69A0" w14:textId="77777777" w:rsidR="00803881" w:rsidRPr="0038709E" w:rsidRDefault="00803881" w:rsidP="00803881">
            <w:pPr>
              <w:pStyle w:val="Tabletext"/>
              <w:tabs>
                <w:tab w:val="center" w:leader="dot" w:pos="2268"/>
              </w:tabs>
              <w:rPr>
                <w:sz w:val="16"/>
                <w:szCs w:val="16"/>
              </w:rPr>
            </w:pPr>
            <w:r w:rsidRPr="0038709E">
              <w:rPr>
                <w:sz w:val="16"/>
                <w:szCs w:val="16"/>
              </w:rPr>
              <w:t>rep. No. 59, 2009</w:t>
            </w:r>
          </w:p>
        </w:tc>
      </w:tr>
      <w:tr w:rsidR="00803881" w:rsidRPr="0038709E" w14:paraId="2CCFEBFC" w14:textId="77777777" w:rsidTr="00B942B9">
        <w:trPr>
          <w:cantSplit/>
        </w:trPr>
        <w:tc>
          <w:tcPr>
            <w:tcW w:w="2551" w:type="dxa"/>
          </w:tcPr>
          <w:p w14:paraId="4A39C608" w14:textId="77777777" w:rsidR="00803881" w:rsidRPr="0038709E" w:rsidRDefault="00803881" w:rsidP="00803881">
            <w:pPr>
              <w:pStyle w:val="Tabletext"/>
              <w:tabs>
                <w:tab w:val="center" w:leader="dot" w:pos="2268"/>
              </w:tabs>
              <w:rPr>
                <w:sz w:val="16"/>
                <w:szCs w:val="16"/>
              </w:rPr>
            </w:pPr>
            <w:r w:rsidRPr="0038709E">
              <w:rPr>
                <w:sz w:val="16"/>
                <w:szCs w:val="16"/>
              </w:rPr>
              <w:t>s. 45B</w:t>
            </w:r>
            <w:r w:rsidRPr="0038709E">
              <w:rPr>
                <w:sz w:val="16"/>
                <w:szCs w:val="16"/>
              </w:rPr>
              <w:tab/>
            </w:r>
          </w:p>
        </w:tc>
        <w:tc>
          <w:tcPr>
            <w:tcW w:w="4537" w:type="dxa"/>
          </w:tcPr>
          <w:p w14:paraId="256EF594"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2CD7D12C" w14:textId="77777777" w:rsidTr="00B942B9">
        <w:trPr>
          <w:cantSplit/>
        </w:trPr>
        <w:tc>
          <w:tcPr>
            <w:tcW w:w="2551" w:type="dxa"/>
          </w:tcPr>
          <w:p w14:paraId="3F9CE562" w14:textId="77777777" w:rsidR="00803881" w:rsidRPr="0038709E" w:rsidRDefault="00803881" w:rsidP="00803881">
            <w:pPr>
              <w:pStyle w:val="Tabletext"/>
              <w:tabs>
                <w:tab w:val="center" w:leader="dot" w:pos="2268"/>
              </w:tabs>
              <w:rPr>
                <w:sz w:val="16"/>
                <w:szCs w:val="16"/>
              </w:rPr>
            </w:pPr>
          </w:p>
        </w:tc>
        <w:tc>
          <w:tcPr>
            <w:tcW w:w="4537" w:type="dxa"/>
          </w:tcPr>
          <w:p w14:paraId="0118BB58" w14:textId="77777777" w:rsidR="00803881" w:rsidRPr="0038709E" w:rsidRDefault="00803881" w:rsidP="00803881">
            <w:pPr>
              <w:pStyle w:val="Tabletext"/>
              <w:tabs>
                <w:tab w:val="center" w:leader="dot" w:pos="2268"/>
              </w:tabs>
              <w:rPr>
                <w:sz w:val="16"/>
                <w:szCs w:val="16"/>
              </w:rPr>
            </w:pPr>
            <w:r w:rsidRPr="0038709E">
              <w:rPr>
                <w:sz w:val="16"/>
                <w:szCs w:val="16"/>
              </w:rPr>
              <w:t>am. No. 169, 2012</w:t>
            </w:r>
          </w:p>
        </w:tc>
      </w:tr>
      <w:tr w:rsidR="00803881" w:rsidRPr="0038709E" w14:paraId="686B5090" w14:textId="77777777" w:rsidTr="00B942B9">
        <w:trPr>
          <w:cantSplit/>
        </w:trPr>
        <w:tc>
          <w:tcPr>
            <w:tcW w:w="2551" w:type="dxa"/>
          </w:tcPr>
          <w:p w14:paraId="6E805348" w14:textId="77777777" w:rsidR="00803881" w:rsidRPr="0038709E" w:rsidRDefault="00803881" w:rsidP="00803881">
            <w:pPr>
              <w:pStyle w:val="Tabletext"/>
              <w:tabs>
                <w:tab w:val="center" w:leader="dot" w:pos="2268"/>
              </w:tabs>
              <w:rPr>
                <w:sz w:val="16"/>
                <w:szCs w:val="16"/>
              </w:rPr>
            </w:pPr>
          </w:p>
        </w:tc>
        <w:tc>
          <w:tcPr>
            <w:tcW w:w="4537" w:type="dxa"/>
          </w:tcPr>
          <w:p w14:paraId="4C07F5BE"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23D3BE12" w14:textId="77777777" w:rsidTr="00B942B9">
        <w:trPr>
          <w:cantSplit/>
        </w:trPr>
        <w:tc>
          <w:tcPr>
            <w:tcW w:w="2551" w:type="dxa"/>
          </w:tcPr>
          <w:p w14:paraId="77FE9CA5" w14:textId="77777777" w:rsidR="00803881" w:rsidRPr="0038709E" w:rsidRDefault="00803881" w:rsidP="00803881">
            <w:pPr>
              <w:pStyle w:val="Tabletext"/>
              <w:tabs>
                <w:tab w:val="center" w:leader="dot" w:pos="2268"/>
              </w:tabs>
              <w:rPr>
                <w:sz w:val="16"/>
                <w:szCs w:val="16"/>
              </w:rPr>
            </w:pPr>
            <w:r w:rsidRPr="0038709E">
              <w:rPr>
                <w:sz w:val="16"/>
                <w:szCs w:val="16"/>
              </w:rPr>
              <w:t>s. 45C</w:t>
            </w:r>
            <w:r w:rsidRPr="0038709E">
              <w:rPr>
                <w:sz w:val="16"/>
                <w:szCs w:val="16"/>
              </w:rPr>
              <w:tab/>
            </w:r>
          </w:p>
        </w:tc>
        <w:tc>
          <w:tcPr>
            <w:tcW w:w="4537" w:type="dxa"/>
          </w:tcPr>
          <w:p w14:paraId="7DCC5B33"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0A447C21" w14:textId="77777777" w:rsidTr="00B942B9">
        <w:trPr>
          <w:cantSplit/>
        </w:trPr>
        <w:tc>
          <w:tcPr>
            <w:tcW w:w="2551" w:type="dxa"/>
          </w:tcPr>
          <w:p w14:paraId="0D2F8CD6" w14:textId="77777777" w:rsidR="00803881" w:rsidRPr="0038709E" w:rsidRDefault="00803881" w:rsidP="00803881">
            <w:pPr>
              <w:pStyle w:val="Tabletext"/>
              <w:tabs>
                <w:tab w:val="center" w:leader="dot" w:pos="2268"/>
              </w:tabs>
              <w:rPr>
                <w:sz w:val="16"/>
                <w:szCs w:val="16"/>
              </w:rPr>
            </w:pPr>
          </w:p>
        </w:tc>
        <w:tc>
          <w:tcPr>
            <w:tcW w:w="4537" w:type="dxa"/>
          </w:tcPr>
          <w:p w14:paraId="743AAE7A" w14:textId="77777777" w:rsidR="00803881" w:rsidRPr="0038709E" w:rsidRDefault="00803881" w:rsidP="00803881">
            <w:pPr>
              <w:pStyle w:val="Tabletext"/>
              <w:tabs>
                <w:tab w:val="center" w:leader="dot" w:pos="2268"/>
              </w:tabs>
              <w:rPr>
                <w:sz w:val="16"/>
                <w:szCs w:val="16"/>
              </w:rPr>
            </w:pPr>
            <w:r w:rsidRPr="0038709E">
              <w:rPr>
                <w:sz w:val="16"/>
                <w:szCs w:val="16"/>
              </w:rPr>
              <w:t>rep No 114, 2017</w:t>
            </w:r>
          </w:p>
        </w:tc>
      </w:tr>
      <w:tr w:rsidR="00803881" w:rsidRPr="0038709E" w14:paraId="218AC7A0" w14:textId="77777777" w:rsidTr="00B942B9">
        <w:trPr>
          <w:cantSplit/>
        </w:trPr>
        <w:tc>
          <w:tcPr>
            <w:tcW w:w="2551" w:type="dxa"/>
          </w:tcPr>
          <w:p w14:paraId="005AB092" w14:textId="2FED4B1E" w:rsidR="00803881" w:rsidRPr="0038709E" w:rsidRDefault="00803881" w:rsidP="00803881">
            <w:pPr>
              <w:pStyle w:val="Tabletext"/>
              <w:tabs>
                <w:tab w:val="center" w:leader="dot" w:pos="2268"/>
              </w:tabs>
              <w:rPr>
                <w:sz w:val="16"/>
                <w:szCs w:val="16"/>
              </w:rPr>
            </w:pPr>
            <w:r w:rsidRPr="0038709E">
              <w:rPr>
                <w:sz w:val="16"/>
                <w:szCs w:val="16"/>
              </w:rPr>
              <w:t>s 45D</w:t>
            </w:r>
            <w:r w:rsidRPr="0038709E">
              <w:rPr>
                <w:sz w:val="16"/>
                <w:szCs w:val="16"/>
              </w:rPr>
              <w:tab/>
            </w:r>
          </w:p>
        </w:tc>
        <w:tc>
          <w:tcPr>
            <w:tcW w:w="4537" w:type="dxa"/>
          </w:tcPr>
          <w:p w14:paraId="32347575" w14:textId="3A8C52C5"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718BEC4D" w14:textId="77777777" w:rsidTr="00B942B9">
        <w:trPr>
          <w:cantSplit/>
        </w:trPr>
        <w:tc>
          <w:tcPr>
            <w:tcW w:w="2551" w:type="dxa"/>
          </w:tcPr>
          <w:p w14:paraId="6418F6E0" w14:textId="77777777" w:rsidR="00803881" w:rsidRPr="0038709E" w:rsidRDefault="00803881" w:rsidP="00803881">
            <w:pPr>
              <w:pStyle w:val="Tabletext"/>
              <w:tabs>
                <w:tab w:val="center" w:leader="dot" w:pos="2268"/>
              </w:tabs>
              <w:rPr>
                <w:sz w:val="16"/>
                <w:szCs w:val="16"/>
              </w:rPr>
            </w:pPr>
          </w:p>
        </w:tc>
        <w:tc>
          <w:tcPr>
            <w:tcW w:w="4537" w:type="dxa"/>
          </w:tcPr>
          <w:p w14:paraId="2CC3E098" w14:textId="7068D2C7" w:rsidR="00803881" w:rsidRPr="0038709E" w:rsidRDefault="00803881" w:rsidP="00803881">
            <w:pPr>
              <w:pStyle w:val="Tabletext"/>
              <w:tabs>
                <w:tab w:val="center" w:leader="dot" w:pos="2268"/>
              </w:tabs>
              <w:rPr>
                <w:sz w:val="16"/>
                <w:szCs w:val="16"/>
              </w:rPr>
            </w:pPr>
            <w:r w:rsidRPr="0038709E">
              <w:rPr>
                <w:sz w:val="16"/>
                <w:szCs w:val="16"/>
              </w:rPr>
              <w:t>rs No 60, 1996</w:t>
            </w:r>
          </w:p>
        </w:tc>
      </w:tr>
      <w:tr w:rsidR="00803881" w:rsidRPr="0038709E" w14:paraId="708A1098" w14:textId="77777777" w:rsidTr="00B942B9">
        <w:trPr>
          <w:cantSplit/>
        </w:trPr>
        <w:tc>
          <w:tcPr>
            <w:tcW w:w="2551" w:type="dxa"/>
          </w:tcPr>
          <w:p w14:paraId="1FF531F2" w14:textId="77777777" w:rsidR="00803881" w:rsidRPr="0038709E" w:rsidRDefault="00803881" w:rsidP="00803881">
            <w:pPr>
              <w:pStyle w:val="Tabletext"/>
              <w:tabs>
                <w:tab w:val="center" w:leader="dot" w:pos="2268"/>
              </w:tabs>
              <w:rPr>
                <w:sz w:val="16"/>
                <w:szCs w:val="16"/>
              </w:rPr>
            </w:pPr>
          </w:p>
        </w:tc>
        <w:tc>
          <w:tcPr>
            <w:tcW w:w="4537" w:type="dxa"/>
          </w:tcPr>
          <w:p w14:paraId="1C89E104" w14:textId="73517239" w:rsidR="00803881" w:rsidRPr="0038709E" w:rsidRDefault="00803881" w:rsidP="00803881">
            <w:pPr>
              <w:pStyle w:val="Tabletext"/>
              <w:tabs>
                <w:tab w:val="center" w:leader="dot" w:pos="2268"/>
              </w:tabs>
              <w:rPr>
                <w:sz w:val="16"/>
                <w:szCs w:val="16"/>
              </w:rPr>
            </w:pPr>
            <w:r w:rsidRPr="0038709E">
              <w:rPr>
                <w:sz w:val="16"/>
                <w:szCs w:val="16"/>
              </w:rPr>
              <w:t>am No 114, 2017; No 76, 2023</w:t>
            </w:r>
          </w:p>
        </w:tc>
      </w:tr>
      <w:tr w:rsidR="00803881" w:rsidRPr="0038709E" w14:paraId="5D561F3D" w14:textId="77777777" w:rsidTr="00B942B9">
        <w:trPr>
          <w:cantSplit/>
        </w:trPr>
        <w:tc>
          <w:tcPr>
            <w:tcW w:w="2551" w:type="dxa"/>
          </w:tcPr>
          <w:p w14:paraId="7BAB959F" w14:textId="77777777" w:rsidR="00803881" w:rsidRPr="0038709E" w:rsidRDefault="00803881" w:rsidP="00803881">
            <w:pPr>
              <w:pStyle w:val="Tabletext"/>
              <w:tabs>
                <w:tab w:val="center" w:leader="dot" w:pos="2268"/>
              </w:tabs>
              <w:rPr>
                <w:sz w:val="16"/>
                <w:szCs w:val="16"/>
              </w:rPr>
            </w:pPr>
            <w:r w:rsidRPr="0038709E">
              <w:rPr>
                <w:sz w:val="16"/>
                <w:szCs w:val="16"/>
              </w:rPr>
              <w:t>s. 45DA</w:t>
            </w:r>
            <w:r w:rsidRPr="0038709E">
              <w:rPr>
                <w:sz w:val="16"/>
                <w:szCs w:val="16"/>
              </w:rPr>
              <w:tab/>
            </w:r>
          </w:p>
        </w:tc>
        <w:tc>
          <w:tcPr>
            <w:tcW w:w="4537" w:type="dxa"/>
          </w:tcPr>
          <w:p w14:paraId="0097DF17"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77E12204" w14:textId="77777777" w:rsidTr="00B942B9">
        <w:trPr>
          <w:cantSplit/>
        </w:trPr>
        <w:tc>
          <w:tcPr>
            <w:tcW w:w="2551" w:type="dxa"/>
          </w:tcPr>
          <w:p w14:paraId="4BF9559B" w14:textId="77777777" w:rsidR="00803881" w:rsidRPr="0038709E" w:rsidRDefault="00803881" w:rsidP="00803881">
            <w:pPr>
              <w:pStyle w:val="Tabletext"/>
              <w:tabs>
                <w:tab w:val="center" w:leader="dot" w:pos="2268"/>
              </w:tabs>
              <w:rPr>
                <w:sz w:val="16"/>
                <w:szCs w:val="16"/>
              </w:rPr>
            </w:pPr>
          </w:p>
        </w:tc>
        <w:tc>
          <w:tcPr>
            <w:tcW w:w="4537" w:type="dxa"/>
          </w:tcPr>
          <w:p w14:paraId="3755F692" w14:textId="77777777" w:rsidR="00803881" w:rsidRPr="0038709E" w:rsidRDefault="00803881" w:rsidP="00803881">
            <w:pPr>
              <w:pStyle w:val="Tabletext"/>
              <w:tabs>
                <w:tab w:val="center" w:leader="dot" w:pos="2268"/>
              </w:tabs>
              <w:rPr>
                <w:sz w:val="16"/>
                <w:szCs w:val="16"/>
              </w:rPr>
            </w:pPr>
            <w:r w:rsidRPr="0038709E">
              <w:rPr>
                <w:sz w:val="16"/>
                <w:szCs w:val="16"/>
              </w:rPr>
              <w:t>am. No. 103, 2010; No 114, 2017</w:t>
            </w:r>
          </w:p>
        </w:tc>
      </w:tr>
      <w:tr w:rsidR="00803881" w:rsidRPr="0038709E" w14:paraId="28D3B8BC" w14:textId="77777777" w:rsidTr="00B942B9">
        <w:trPr>
          <w:cantSplit/>
        </w:trPr>
        <w:tc>
          <w:tcPr>
            <w:tcW w:w="2551" w:type="dxa"/>
          </w:tcPr>
          <w:p w14:paraId="12E2F1A3" w14:textId="77777777" w:rsidR="00803881" w:rsidRPr="0038709E" w:rsidRDefault="00803881" w:rsidP="00803881">
            <w:pPr>
              <w:pStyle w:val="Tabletext"/>
              <w:tabs>
                <w:tab w:val="center" w:leader="dot" w:pos="2268"/>
              </w:tabs>
              <w:rPr>
                <w:sz w:val="16"/>
                <w:szCs w:val="16"/>
              </w:rPr>
            </w:pPr>
            <w:r w:rsidRPr="0038709E">
              <w:rPr>
                <w:sz w:val="16"/>
                <w:szCs w:val="16"/>
              </w:rPr>
              <w:t>s. 45DC</w:t>
            </w:r>
            <w:r w:rsidRPr="0038709E">
              <w:rPr>
                <w:sz w:val="16"/>
                <w:szCs w:val="16"/>
              </w:rPr>
              <w:tab/>
            </w:r>
          </w:p>
        </w:tc>
        <w:tc>
          <w:tcPr>
            <w:tcW w:w="4537" w:type="dxa"/>
          </w:tcPr>
          <w:p w14:paraId="275CA932"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25CDD910" w14:textId="77777777" w:rsidTr="00B942B9">
        <w:trPr>
          <w:cantSplit/>
        </w:trPr>
        <w:tc>
          <w:tcPr>
            <w:tcW w:w="2551" w:type="dxa"/>
          </w:tcPr>
          <w:p w14:paraId="5D62C868" w14:textId="77777777" w:rsidR="00803881" w:rsidRPr="0038709E" w:rsidRDefault="00803881" w:rsidP="00803881">
            <w:pPr>
              <w:pStyle w:val="Tabletext"/>
              <w:tabs>
                <w:tab w:val="center" w:leader="dot" w:pos="2268"/>
              </w:tabs>
              <w:rPr>
                <w:sz w:val="16"/>
                <w:szCs w:val="16"/>
              </w:rPr>
            </w:pPr>
            <w:r w:rsidRPr="0038709E">
              <w:rPr>
                <w:sz w:val="16"/>
                <w:szCs w:val="16"/>
              </w:rPr>
              <w:t>s. 45DD</w:t>
            </w:r>
            <w:r w:rsidRPr="0038709E">
              <w:rPr>
                <w:sz w:val="16"/>
                <w:szCs w:val="16"/>
              </w:rPr>
              <w:tab/>
            </w:r>
          </w:p>
        </w:tc>
        <w:tc>
          <w:tcPr>
            <w:tcW w:w="4537" w:type="dxa"/>
          </w:tcPr>
          <w:p w14:paraId="31AF1BE4"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47F7848A" w14:textId="77777777" w:rsidTr="00B942B9">
        <w:trPr>
          <w:cantSplit/>
        </w:trPr>
        <w:tc>
          <w:tcPr>
            <w:tcW w:w="2551" w:type="dxa"/>
          </w:tcPr>
          <w:p w14:paraId="650D0F7B" w14:textId="77777777" w:rsidR="00803881" w:rsidRPr="0038709E" w:rsidRDefault="00803881" w:rsidP="00803881">
            <w:pPr>
              <w:pStyle w:val="Tabletext"/>
              <w:tabs>
                <w:tab w:val="center" w:leader="dot" w:pos="2268"/>
              </w:tabs>
              <w:rPr>
                <w:sz w:val="16"/>
                <w:szCs w:val="16"/>
              </w:rPr>
            </w:pPr>
          </w:p>
        </w:tc>
        <w:tc>
          <w:tcPr>
            <w:tcW w:w="4537" w:type="dxa"/>
          </w:tcPr>
          <w:p w14:paraId="4117C543" w14:textId="77777777" w:rsidR="00803881" w:rsidRPr="0038709E" w:rsidRDefault="00803881" w:rsidP="00803881">
            <w:pPr>
              <w:pStyle w:val="Tabletext"/>
              <w:tabs>
                <w:tab w:val="center" w:leader="dot" w:pos="2268"/>
              </w:tabs>
              <w:rPr>
                <w:sz w:val="16"/>
                <w:szCs w:val="16"/>
              </w:rPr>
            </w:pPr>
            <w:r w:rsidRPr="0038709E">
              <w:rPr>
                <w:sz w:val="16"/>
                <w:szCs w:val="16"/>
              </w:rPr>
              <w:t>am. No. 54, 2009</w:t>
            </w:r>
          </w:p>
        </w:tc>
      </w:tr>
      <w:tr w:rsidR="00803881" w:rsidRPr="0038709E" w14:paraId="7294AF36" w14:textId="77777777" w:rsidTr="00B942B9">
        <w:trPr>
          <w:cantSplit/>
        </w:trPr>
        <w:tc>
          <w:tcPr>
            <w:tcW w:w="2551" w:type="dxa"/>
          </w:tcPr>
          <w:p w14:paraId="7DA47CDE" w14:textId="77777777" w:rsidR="00803881" w:rsidRPr="0038709E" w:rsidRDefault="00803881" w:rsidP="00803881">
            <w:pPr>
              <w:pStyle w:val="Tabletext"/>
              <w:tabs>
                <w:tab w:val="center" w:leader="dot" w:pos="2268"/>
              </w:tabs>
              <w:rPr>
                <w:sz w:val="16"/>
                <w:szCs w:val="16"/>
              </w:rPr>
            </w:pPr>
            <w:r w:rsidRPr="0038709E">
              <w:rPr>
                <w:sz w:val="16"/>
                <w:szCs w:val="16"/>
              </w:rPr>
              <w:t>s. 45E</w:t>
            </w:r>
            <w:r w:rsidRPr="0038709E">
              <w:rPr>
                <w:sz w:val="16"/>
                <w:szCs w:val="16"/>
              </w:rPr>
              <w:tab/>
            </w:r>
          </w:p>
        </w:tc>
        <w:tc>
          <w:tcPr>
            <w:tcW w:w="4537" w:type="dxa"/>
          </w:tcPr>
          <w:p w14:paraId="2A574F94"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6155198C" w14:textId="77777777" w:rsidTr="00B942B9">
        <w:trPr>
          <w:cantSplit/>
        </w:trPr>
        <w:tc>
          <w:tcPr>
            <w:tcW w:w="2551" w:type="dxa"/>
          </w:tcPr>
          <w:p w14:paraId="4D12B1A3" w14:textId="77777777" w:rsidR="00803881" w:rsidRPr="0038709E" w:rsidRDefault="00803881" w:rsidP="00803881">
            <w:pPr>
              <w:pStyle w:val="Tabletext"/>
              <w:tabs>
                <w:tab w:val="center" w:leader="dot" w:pos="2268"/>
              </w:tabs>
              <w:rPr>
                <w:sz w:val="16"/>
                <w:szCs w:val="16"/>
              </w:rPr>
            </w:pPr>
          </w:p>
        </w:tc>
        <w:tc>
          <w:tcPr>
            <w:tcW w:w="4537" w:type="dxa"/>
          </w:tcPr>
          <w:p w14:paraId="6135A057"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236DC8A5" w14:textId="77777777" w:rsidTr="00B942B9">
        <w:trPr>
          <w:cantSplit/>
        </w:trPr>
        <w:tc>
          <w:tcPr>
            <w:tcW w:w="2551" w:type="dxa"/>
          </w:tcPr>
          <w:p w14:paraId="18C1F7F0" w14:textId="77777777" w:rsidR="00803881" w:rsidRPr="0038709E" w:rsidRDefault="00803881" w:rsidP="00803881">
            <w:pPr>
              <w:pStyle w:val="Tabletext"/>
              <w:tabs>
                <w:tab w:val="center" w:leader="dot" w:pos="2268"/>
              </w:tabs>
              <w:rPr>
                <w:sz w:val="16"/>
                <w:szCs w:val="16"/>
              </w:rPr>
            </w:pPr>
            <w:r w:rsidRPr="0038709E">
              <w:rPr>
                <w:sz w:val="16"/>
                <w:szCs w:val="16"/>
              </w:rPr>
              <w:t>s 45EA</w:t>
            </w:r>
            <w:r w:rsidRPr="0038709E">
              <w:rPr>
                <w:sz w:val="16"/>
                <w:szCs w:val="16"/>
              </w:rPr>
              <w:tab/>
            </w:r>
          </w:p>
        </w:tc>
        <w:tc>
          <w:tcPr>
            <w:tcW w:w="4537" w:type="dxa"/>
          </w:tcPr>
          <w:p w14:paraId="64517120"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37106BF2" w14:textId="77777777" w:rsidTr="00B942B9">
        <w:trPr>
          <w:cantSplit/>
        </w:trPr>
        <w:tc>
          <w:tcPr>
            <w:tcW w:w="2551" w:type="dxa"/>
          </w:tcPr>
          <w:p w14:paraId="45B72A9F" w14:textId="77777777" w:rsidR="00803881" w:rsidRPr="0038709E" w:rsidRDefault="00803881" w:rsidP="00803881">
            <w:pPr>
              <w:pStyle w:val="Tabletext"/>
              <w:tabs>
                <w:tab w:val="center" w:leader="dot" w:pos="2268"/>
              </w:tabs>
              <w:rPr>
                <w:sz w:val="16"/>
                <w:szCs w:val="16"/>
              </w:rPr>
            </w:pPr>
          </w:p>
        </w:tc>
        <w:tc>
          <w:tcPr>
            <w:tcW w:w="4537" w:type="dxa"/>
          </w:tcPr>
          <w:p w14:paraId="1EEAF6F2"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1E5B5397" w14:textId="77777777" w:rsidTr="00B942B9">
        <w:trPr>
          <w:cantSplit/>
        </w:trPr>
        <w:tc>
          <w:tcPr>
            <w:tcW w:w="2551" w:type="dxa"/>
          </w:tcPr>
          <w:p w14:paraId="0C09E814" w14:textId="77777777" w:rsidR="00803881" w:rsidRPr="0038709E" w:rsidRDefault="00803881" w:rsidP="00803881">
            <w:pPr>
              <w:pStyle w:val="Tabletext"/>
              <w:tabs>
                <w:tab w:val="center" w:leader="dot" w:pos="2268"/>
              </w:tabs>
              <w:rPr>
                <w:sz w:val="16"/>
                <w:szCs w:val="16"/>
              </w:rPr>
            </w:pPr>
            <w:r w:rsidRPr="0038709E">
              <w:rPr>
                <w:sz w:val="16"/>
                <w:szCs w:val="16"/>
              </w:rPr>
              <w:t>s 45EB</w:t>
            </w:r>
            <w:r w:rsidRPr="0038709E">
              <w:rPr>
                <w:sz w:val="16"/>
                <w:szCs w:val="16"/>
              </w:rPr>
              <w:tab/>
            </w:r>
          </w:p>
        </w:tc>
        <w:tc>
          <w:tcPr>
            <w:tcW w:w="4537" w:type="dxa"/>
          </w:tcPr>
          <w:p w14:paraId="7318ED7A" w14:textId="77777777" w:rsidR="00803881" w:rsidRPr="0038709E" w:rsidRDefault="00803881" w:rsidP="00803881">
            <w:pPr>
              <w:pStyle w:val="Tabletext"/>
              <w:tabs>
                <w:tab w:val="center" w:leader="dot" w:pos="2268"/>
              </w:tabs>
              <w:rPr>
                <w:sz w:val="16"/>
                <w:szCs w:val="16"/>
              </w:rPr>
            </w:pPr>
            <w:r w:rsidRPr="0038709E">
              <w:rPr>
                <w:sz w:val="16"/>
                <w:szCs w:val="16"/>
              </w:rPr>
              <w:t>ad No 60, 1996</w:t>
            </w:r>
          </w:p>
        </w:tc>
      </w:tr>
      <w:tr w:rsidR="00803881" w:rsidRPr="0038709E" w14:paraId="046CF766" w14:textId="77777777" w:rsidTr="00B942B9">
        <w:trPr>
          <w:cantSplit/>
        </w:trPr>
        <w:tc>
          <w:tcPr>
            <w:tcW w:w="2551" w:type="dxa"/>
          </w:tcPr>
          <w:p w14:paraId="30A27B7B" w14:textId="77777777" w:rsidR="00803881" w:rsidRPr="0038709E" w:rsidRDefault="00803881" w:rsidP="00803881">
            <w:pPr>
              <w:pStyle w:val="Tabletext"/>
              <w:tabs>
                <w:tab w:val="center" w:leader="dot" w:pos="2268"/>
              </w:tabs>
              <w:rPr>
                <w:sz w:val="16"/>
                <w:szCs w:val="16"/>
              </w:rPr>
            </w:pPr>
            <w:r w:rsidRPr="0038709E">
              <w:rPr>
                <w:sz w:val="16"/>
                <w:szCs w:val="16"/>
              </w:rPr>
              <w:t>s 46</w:t>
            </w:r>
            <w:r w:rsidRPr="0038709E">
              <w:rPr>
                <w:sz w:val="16"/>
                <w:szCs w:val="16"/>
              </w:rPr>
              <w:tab/>
            </w:r>
          </w:p>
        </w:tc>
        <w:tc>
          <w:tcPr>
            <w:tcW w:w="4537" w:type="dxa"/>
          </w:tcPr>
          <w:p w14:paraId="6467FD4A"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2FED1483" w14:textId="77777777" w:rsidTr="00B942B9">
        <w:trPr>
          <w:cantSplit/>
        </w:trPr>
        <w:tc>
          <w:tcPr>
            <w:tcW w:w="2551" w:type="dxa"/>
          </w:tcPr>
          <w:p w14:paraId="635BACAA" w14:textId="77777777" w:rsidR="00803881" w:rsidRPr="0038709E" w:rsidRDefault="00803881" w:rsidP="00803881">
            <w:pPr>
              <w:pStyle w:val="Tabletext"/>
              <w:tabs>
                <w:tab w:val="center" w:leader="dot" w:pos="2268"/>
              </w:tabs>
              <w:rPr>
                <w:sz w:val="16"/>
                <w:szCs w:val="16"/>
              </w:rPr>
            </w:pPr>
          </w:p>
        </w:tc>
        <w:tc>
          <w:tcPr>
            <w:tcW w:w="4537" w:type="dxa"/>
          </w:tcPr>
          <w:p w14:paraId="4EFBE0D4" w14:textId="77777777" w:rsidR="00803881" w:rsidRPr="0038709E" w:rsidRDefault="00803881" w:rsidP="00803881">
            <w:pPr>
              <w:pStyle w:val="Tabletext"/>
              <w:tabs>
                <w:tab w:val="center" w:leader="dot" w:pos="2268"/>
              </w:tabs>
              <w:rPr>
                <w:sz w:val="16"/>
                <w:szCs w:val="16"/>
              </w:rPr>
            </w:pPr>
            <w:r w:rsidRPr="0038709E">
              <w:rPr>
                <w:sz w:val="16"/>
                <w:szCs w:val="16"/>
              </w:rPr>
              <w:t>am No 131, 2006; No 159, 2007; No 116, 2008</w:t>
            </w:r>
          </w:p>
        </w:tc>
      </w:tr>
      <w:tr w:rsidR="00803881" w:rsidRPr="0038709E" w14:paraId="7890D879" w14:textId="77777777" w:rsidTr="00B942B9">
        <w:trPr>
          <w:cantSplit/>
        </w:trPr>
        <w:tc>
          <w:tcPr>
            <w:tcW w:w="2551" w:type="dxa"/>
          </w:tcPr>
          <w:p w14:paraId="3538A3DB" w14:textId="77777777" w:rsidR="00803881" w:rsidRPr="0038709E" w:rsidRDefault="00803881" w:rsidP="00803881">
            <w:pPr>
              <w:pStyle w:val="Tabletext"/>
              <w:tabs>
                <w:tab w:val="center" w:leader="dot" w:pos="2268"/>
              </w:tabs>
              <w:rPr>
                <w:sz w:val="16"/>
                <w:szCs w:val="16"/>
              </w:rPr>
            </w:pPr>
          </w:p>
        </w:tc>
        <w:tc>
          <w:tcPr>
            <w:tcW w:w="4537" w:type="dxa"/>
          </w:tcPr>
          <w:p w14:paraId="58F2E039" w14:textId="77777777" w:rsidR="00803881" w:rsidRPr="0038709E" w:rsidRDefault="00803881" w:rsidP="00803881">
            <w:pPr>
              <w:pStyle w:val="Tabletext"/>
              <w:tabs>
                <w:tab w:val="center" w:leader="dot" w:pos="2268"/>
              </w:tabs>
              <w:rPr>
                <w:sz w:val="16"/>
                <w:szCs w:val="16"/>
              </w:rPr>
            </w:pPr>
            <w:r w:rsidRPr="0038709E">
              <w:rPr>
                <w:sz w:val="16"/>
                <w:szCs w:val="16"/>
              </w:rPr>
              <w:t>rs No 87, 2017</w:t>
            </w:r>
          </w:p>
        </w:tc>
      </w:tr>
      <w:tr w:rsidR="00803881" w:rsidRPr="0038709E" w14:paraId="473DC845" w14:textId="77777777" w:rsidTr="00B942B9">
        <w:trPr>
          <w:cantSplit/>
        </w:trPr>
        <w:tc>
          <w:tcPr>
            <w:tcW w:w="2551" w:type="dxa"/>
          </w:tcPr>
          <w:p w14:paraId="67CD9E21" w14:textId="77777777" w:rsidR="00803881" w:rsidRPr="0038709E" w:rsidRDefault="00803881" w:rsidP="00803881">
            <w:pPr>
              <w:pStyle w:val="Tabletext"/>
              <w:tabs>
                <w:tab w:val="center" w:leader="dot" w:pos="2268"/>
              </w:tabs>
              <w:rPr>
                <w:sz w:val="16"/>
                <w:szCs w:val="16"/>
              </w:rPr>
            </w:pPr>
            <w:r w:rsidRPr="0038709E">
              <w:rPr>
                <w:sz w:val="16"/>
                <w:szCs w:val="16"/>
              </w:rPr>
              <w:t>s. 47</w:t>
            </w:r>
            <w:r w:rsidRPr="0038709E">
              <w:rPr>
                <w:sz w:val="16"/>
                <w:szCs w:val="16"/>
              </w:rPr>
              <w:tab/>
            </w:r>
          </w:p>
        </w:tc>
        <w:tc>
          <w:tcPr>
            <w:tcW w:w="4537" w:type="dxa"/>
          </w:tcPr>
          <w:p w14:paraId="563841B6"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21F3A301" w14:textId="77777777" w:rsidTr="00B942B9">
        <w:trPr>
          <w:cantSplit/>
        </w:trPr>
        <w:tc>
          <w:tcPr>
            <w:tcW w:w="2551" w:type="dxa"/>
          </w:tcPr>
          <w:p w14:paraId="2838E126" w14:textId="77777777" w:rsidR="00803881" w:rsidRPr="0038709E" w:rsidRDefault="00803881" w:rsidP="00803881">
            <w:pPr>
              <w:pStyle w:val="Tabletext"/>
              <w:tabs>
                <w:tab w:val="center" w:leader="dot" w:pos="2268"/>
              </w:tabs>
              <w:rPr>
                <w:sz w:val="16"/>
                <w:szCs w:val="16"/>
              </w:rPr>
            </w:pPr>
          </w:p>
        </w:tc>
        <w:tc>
          <w:tcPr>
            <w:tcW w:w="4537" w:type="dxa"/>
          </w:tcPr>
          <w:p w14:paraId="29223FBB" w14:textId="77777777" w:rsidR="00803881" w:rsidRPr="0038709E" w:rsidRDefault="00803881" w:rsidP="00803881">
            <w:pPr>
              <w:pStyle w:val="Tabletext"/>
              <w:tabs>
                <w:tab w:val="center" w:leader="dot" w:pos="2268"/>
              </w:tabs>
              <w:rPr>
                <w:sz w:val="16"/>
                <w:szCs w:val="16"/>
              </w:rPr>
            </w:pPr>
            <w:r w:rsidRPr="0038709E">
              <w:rPr>
                <w:sz w:val="16"/>
                <w:szCs w:val="16"/>
              </w:rPr>
              <w:t>am. No. 131, 2006; No. 169, 2012; No 114, 2017</w:t>
            </w:r>
          </w:p>
        </w:tc>
      </w:tr>
      <w:tr w:rsidR="00803881" w:rsidRPr="0038709E" w14:paraId="4AE7E37E" w14:textId="77777777" w:rsidTr="00B942B9">
        <w:trPr>
          <w:cantSplit/>
        </w:trPr>
        <w:tc>
          <w:tcPr>
            <w:tcW w:w="2551" w:type="dxa"/>
          </w:tcPr>
          <w:p w14:paraId="1AC12E70" w14:textId="77777777" w:rsidR="00803881" w:rsidRPr="0038709E" w:rsidRDefault="00803881" w:rsidP="00803881">
            <w:pPr>
              <w:pStyle w:val="Tabletext"/>
              <w:tabs>
                <w:tab w:val="center" w:leader="dot" w:pos="2268"/>
              </w:tabs>
              <w:rPr>
                <w:sz w:val="16"/>
                <w:szCs w:val="16"/>
              </w:rPr>
            </w:pPr>
            <w:r w:rsidRPr="0038709E">
              <w:rPr>
                <w:sz w:val="16"/>
                <w:szCs w:val="16"/>
              </w:rPr>
              <w:t>s. 48</w:t>
            </w:r>
            <w:r w:rsidRPr="0038709E">
              <w:rPr>
                <w:sz w:val="16"/>
                <w:szCs w:val="16"/>
              </w:rPr>
              <w:tab/>
            </w:r>
          </w:p>
        </w:tc>
        <w:tc>
          <w:tcPr>
            <w:tcW w:w="4537" w:type="dxa"/>
          </w:tcPr>
          <w:p w14:paraId="001F46B3"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2B899343" w14:textId="77777777" w:rsidTr="00B942B9">
        <w:trPr>
          <w:cantSplit/>
        </w:trPr>
        <w:tc>
          <w:tcPr>
            <w:tcW w:w="2551" w:type="dxa"/>
          </w:tcPr>
          <w:p w14:paraId="3D0F47E5" w14:textId="77777777" w:rsidR="00803881" w:rsidRPr="0038709E" w:rsidRDefault="00803881" w:rsidP="00803881">
            <w:pPr>
              <w:pStyle w:val="Tabletext"/>
              <w:tabs>
                <w:tab w:val="center" w:leader="dot" w:pos="2268"/>
              </w:tabs>
              <w:rPr>
                <w:sz w:val="16"/>
                <w:szCs w:val="16"/>
              </w:rPr>
            </w:pPr>
          </w:p>
        </w:tc>
        <w:tc>
          <w:tcPr>
            <w:tcW w:w="4537" w:type="dxa"/>
          </w:tcPr>
          <w:p w14:paraId="0E45EC5E"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1B62DCA2" w14:textId="77777777" w:rsidTr="00B942B9">
        <w:trPr>
          <w:cantSplit/>
        </w:trPr>
        <w:tc>
          <w:tcPr>
            <w:tcW w:w="2551" w:type="dxa"/>
          </w:tcPr>
          <w:p w14:paraId="57E34542" w14:textId="77777777" w:rsidR="00803881" w:rsidRPr="0038709E" w:rsidRDefault="00803881" w:rsidP="00803881">
            <w:pPr>
              <w:pStyle w:val="Tabletext"/>
              <w:tabs>
                <w:tab w:val="center" w:leader="dot" w:pos="2268"/>
              </w:tabs>
              <w:rPr>
                <w:sz w:val="16"/>
                <w:szCs w:val="16"/>
              </w:rPr>
            </w:pPr>
            <w:r w:rsidRPr="0038709E">
              <w:rPr>
                <w:sz w:val="16"/>
                <w:szCs w:val="16"/>
              </w:rPr>
              <w:t>s. 49</w:t>
            </w:r>
            <w:r w:rsidRPr="0038709E">
              <w:rPr>
                <w:sz w:val="16"/>
                <w:szCs w:val="16"/>
              </w:rPr>
              <w:tab/>
            </w:r>
          </w:p>
        </w:tc>
        <w:tc>
          <w:tcPr>
            <w:tcW w:w="4537" w:type="dxa"/>
          </w:tcPr>
          <w:p w14:paraId="44E4DF99" w14:textId="77777777" w:rsidR="00803881" w:rsidRPr="0038709E" w:rsidRDefault="00803881" w:rsidP="00803881">
            <w:pPr>
              <w:pStyle w:val="Tabletext"/>
              <w:tabs>
                <w:tab w:val="center" w:leader="dot" w:pos="2268"/>
              </w:tabs>
              <w:rPr>
                <w:sz w:val="16"/>
                <w:szCs w:val="16"/>
              </w:rPr>
            </w:pPr>
            <w:r w:rsidRPr="0038709E">
              <w:rPr>
                <w:sz w:val="16"/>
                <w:szCs w:val="16"/>
              </w:rPr>
              <w:t>ad. No. 131, 2006</w:t>
            </w:r>
          </w:p>
        </w:tc>
      </w:tr>
      <w:tr w:rsidR="00803881" w:rsidRPr="0038709E" w14:paraId="15B3B0FC" w14:textId="77777777" w:rsidTr="00B942B9">
        <w:trPr>
          <w:cantSplit/>
        </w:trPr>
        <w:tc>
          <w:tcPr>
            <w:tcW w:w="2551" w:type="dxa"/>
          </w:tcPr>
          <w:p w14:paraId="3AB6E37B" w14:textId="77777777" w:rsidR="00803881" w:rsidRPr="0038709E" w:rsidRDefault="00803881" w:rsidP="00803881">
            <w:pPr>
              <w:pStyle w:val="Tabletext"/>
              <w:tabs>
                <w:tab w:val="center" w:leader="dot" w:pos="2268"/>
              </w:tabs>
              <w:rPr>
                <w:sz w:val="16"/>
                <w:szCs w:val="16"/>
              </w:rPr>
            </w:pPr>
          </w:p>
        </w:tc>
        <w:tc>
          <w:tcPr>
            <w:tcW w:w="4537" w:type="dxa"/>
          </w:tcPr>
          <w:p w14:paraId="1541BB1B"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2BBEF254" w14:textId="77777777" w:rsidTr="00B942B9">
        <w:trPr>
          <w:cantSplit/>
        </w:trPr>
        <w:tc>
          <w:tcPr>
            <w:tcW w:w="2551" w:type="dxa"/>
          </w:tcPr>
          <w:p w14:paraId="2999738A" w14:textId="74A9E747" w:rsidR="00803881" w:rsidRPr="0038709E" w:rsidRDefault="00803881" w:rsidP="00803881">
            <w:pPr>
              <w:pStyle w:val="Tabletext"/>
              <w:tabs>
                <w:tab w:val="center" w:leader="dot" w:pos="2268"/>
              </w:tabs>
              <w:rPr>
                <w:sz w:val="16"/>
                <w:szCs w:val="16"/>
              </w:rPr>
            </w:pPr>
            <w:r w:rsidRPr="0038709E">
              <w:rPr>
                <w:sz w:val="16"/>
                <w:szCs w:val="16"/>
              </w:rPr>
              <w:t>s 50</w:t>
            </w:r>
            <w:r w:rsidRPr="0038709E">
              <w:rPr>
                <w:sz w:val="16"/>
                <w:szCs w:val="16"/>
              </w:rPr>
              <w:tab/>
            </w:r>
          </w:p>
        </w:tc>
        <w:tc>
          <w:tcPr>
            <w:tcW w:w="4537" w:type="dxa"/>
          </w:tcPr>
          <w:p w14:paraId="7EF22D40" w14:textId="729F8B53"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4ED262EF" w14:textId="77777777" w:rsidTr="00B942B9">
        <w:trPr>
          <w:cantSplit/>
        </w:trPr>
        <w:tc>
          <w:tcPr>
            <w:tcW w:w="2551" w:type="dxa"/>
          </w:tcPr>
          <w:p w14:paraId="57634094" w14:textId="77777777" w:rsidR="00803881" w:rsidRPr="0038709E" w:rsidRDefault="00803881" w:rsidP="00803881">
            <w:pPr>
              <w:pStyle w:val="Tabletext"/>
              <w:tabs>
                <w:tab w:val="center" w:leader="dot" w:pos="2268"/>
              </w:tabs>
              <w:rPr>
                <w:sz w:val="16"/>
                <w:szCs w:val="16"/>
              </w:rPr>
            </w:pPr>
          </w:p>
        </w:tc>
        <w:tc>
          <w:tcPr>
            <w:tcW w:w="4537" w:type="dxa"/>
          </w:tcPr>
          <w:p w14:paraId="15B15339" w14:textId="79EE04E2" w:rsidR="00803881" w:rsidRPr="0038709E" w:rsidRDefault="00803881" w:rsidP="00803881">
            <w:pPr>
              <w:pStyle w:val="Tabletext"/>
              <w:tabs>
                <w:tab w:val="center" w:leader="dot" w:pos="2268"/>
              </w:tabs>
              <w:rPr>
                <w:sz w:val="16"/>
                <w:szCs w:val="16"/>
              </w:rPr>
            </w:pPr>
            <w:r w:rsidRPr="0038709E">
              <w:rPr>
                <w:sz w:val="16"/>
                <w:szCs w:val="16"/>
              </w:rPr>
              <w:t>am No 63, 2001; No 131, 2006; No 184, 2011; No 114, 2017; No 76, 2023; No 137, 2024</w:t>
            </w:r>
          </w:p>
        </w:tc>
      </w:tr>
      <w:tr w:rsidR="00803881" w:rsidRPr="0038709E" w14:paraId="76218782" w14:textId="77777777" w:rsidTr="00B942B9">
        <w:trPr>
          <w:cantSplit/>
        </w:trPr>
        <w:tc>
          <w:tcPr>
            <w:tcW w:w="2551" w:type="dxa"/>
          </w:tcPr>
          <w:p w14:paraId="782A519F" w14:textId="77777777" w:rsidR="00803881" w:rsidRPr="0038709E" w:rsidRDefault="00803881" w:rsidP="00803881">
            <w:pPr>
              <w:pStyle w:val="Tabletext"/>
              <w:tabs>
                <w:tab w:val="center" w:leader="dot" w:pos="2268"/>
              </w:tabs>
              <w:rPr>
                <w:sz w:val="16"/>
                <w:szCs w:val="16"/>
              </w:rPr>
            </w:pPr>
            <w:r w:rsidRPr="0038709E">
              <w:rPr>
                <w:sz w:val="16"/>
                <w:szCs w:val="16"/>
              </w:rPr>
              <w:t>s 51</w:t>
            </w:r>
            <w:r w:rsidRPr="0038709E">
              <w:rPr>
                <w:sz w:val="16"/>
                <w:szCs w:val="16"/>
              </w:rPr>
              <w:tab/>
            </w:r>
          </w:p>
        </w:tc>
        <w:tc>
          <w:tcPr>
            <w:tcW w:w="4537" w:type="dxa"/>
          </w:tcPr>
          <w:p w14:paraId="0A8A490F" w14:textId="77777777" w:rsidR="00803881" w:rsidRPr="0038709E" w:rsidRDefault="00803881" w:rsidP="00803881">
            <w:pPr>
              <w:pStyle w:val="Tabletext"/>
              <w:tabs>
                <w:tab w:val="center" w:leader="dot" w:pos="2268"/>
              </w:tabs>
              <w:rPr>
                <w:sz w:val="16"/>
                <w:szCs w:val="16"/>
              </w:rPr>
            </w:pPr>
            <w:r w:rsidRPr="0038709E">
              <w:rPr>
                <w:sz w:val="16"/>
                <w:szCs w:val="16"/>
              </w:rPr>
              <w:t>ad No 88, 1995</w:t>
            </w:r>
          </w:p>
        </w:tc>
      </w:tr>
      <w:tr w:rsidR="00803881" w:rsidRPr="0038709E" w14:paraId="6CE3A538" w14:textId="77777777" w:rsidTr="00B942B9">
        <w:trPr>
          <w:cantSplit/>
        </w:trPr>
        <w:tc>
          <w:tcPr>
            <w:tcW w:w="2551" w:type="dxa"/>
          </w:tcPr>
          <w:p w14:paraId="7F5875DE" w14:textId="77777777" w:rsidR="00803881" w:rsidRPr="0038709E" w:rsidRDefault="00803881" w:rsidP="00803881">
            <w:pPr>
              <w:pStyle w:val="Tabletext"/>
              <w:tabs>
                <w:tab w:val="center" w:leader="dot" w:pos="2268"/>
              </w:tabs>
              <w:rPr>
                <w:sz w:val="16"/>
                <w:szCs w:val="16"/>
              </w:rPr>
            </w:pPr>
          </w:p>
        </w:tc>
        <w:tc>
          <w:tcPr>
            <w:tcW w:w="4537" w:type="dxa"/>
          </w:tcPr>
          <w:p w14:paraId="7FAEB85C" w14:textId="67AA298A" w:rsidR="00803881" w:rsidRPr="0038709E" w:rsidRDefault="00803881" w:rsidP="00803881">
            <w:pPr>
              <w:pStyle w:val="Tabletext"/>
              <w:tabs>
                <w:tab w:val="center" w:leader="dot" w:pos="2268"/>
              </w:tabs>
              <w:rPr>
                <w:sz w:val="16"/>
                <w:szCs w:val="16"/>
              </w:rPr>
            </w:pPr>
            <w:r w:rsidRPr="0038709E">
              <w:rPr>
                <w:sz w:val="16"/>
                <w:szCs w:val="16"/>
              </w:rPr>
              <w:t>am No 88, 1995; No 60, 1996; No 63, 2002; No 103, 2010; No 46, 2011; No 114, 2017; No 15, 2019; No 137, 2024</w:t>
            </w:r>
          </w:p>
        </w:tc>
      </w:tr>
      <w:tr w:rsidR="009864CA" w:rsidRPr="0038709E" w14:paraId="257E62A2" w14:textId="77777777" w:rsidTr="00B942B9">
        <w:trPr>
          <w:cantSplit/>
        </w:trPr>
        <w:tc>
          <w:tcPr>
            <w:tcW w:w="2551" w:type="dxa"/>
          </w:tcPr>
          <w:p w14:paraId="122507F6" w14:textId="77777777" w:rsidR="009864CA" w:rsidRPr="0038709E" w:rsidRDefault="009864CA" w:rsidP="00803881">
            <w:pPr>
              <w:pStyle w:val="Tabletext"/>
              <w:tabs>
                <w:tab w:val="center" w:leader="dot" w:pos="2268"/>
              </w:tabs>
              <w:rPr>
                <w:sz w:val="16"/>
                <w:szCs w:val="16"/>
              </w:rPr>
            </w:pPr>
          </w:p>
        </w:tc>
        <w:tc>
          <w:tcPr>
            <w:tcW w:w="4537" w:type="dxa"/>
          </w:tcPr>
          <w:p w14:paraId="31AF19D2" w14:textId="699C9604" w:rsidR="009864CA" w:rsidRPr="0038709E" w:rsidRDefault="009864CA" w:rsidP="00803881">
            <w:pPr>
              <w:pStyle w:val="Tabletext"/>
              <w:tabs>
                <w:tab w:val="center" w:leader="dot" w:pos="2268"/>
              </w:tabs>
              <w:rPr>
                <w:sz w:val="16"/>
                <w:szCs w:val="16"/>
              </w:rPr>
            </w:pPr>
            <w:r w:rsidRPr="0038709E">
              <w:rPr>
                <w:sz w:val="16"/>
                <w:szCs w:val="16"/>
              </w:rPr>
              <w:t>ed C159</w:t>
            </w:r>
          </w:p>
        </w:tc>
      </w:tr>
      <w:tr w:rsidR="00803881" w:rsidRPr="0038709E" w14:paraId="105CB74C" w14:textId="77777777" w:rsidTr="00B942B9">
        <w:trPr>
          <w:cantSplit/>
        </w:trPr>
        <w:tc>
          <w:tcPr>
            <w:tcW w:w="2551" w:type="dxa"/>
          </w:tcPr>
          <w:p w14:paraId="744642A9" w14:textId="77777777" w:rsidR="00803881" w:rsidRPr="0038709E" w:rsidRDefault="00803881" w:rsidP="00803881">
            <w:pPr>
              <w:pStyle w:val="Tabletext"/>
              <w:tabs>
                <w:tab w:val="center" w:leader="dot" w:pos="2268"/>
              </w:tabs>
              <w:rPr>
                <w:sz w:val="16"/>
                <w:szCs w:val="16"/>
              </w:rPr>
            </w:pPr>
            <w:r w:rsidRPr="0038709E">
              <w:rPr>
                <w:sz w:val="16"/>
                <w:szCs w:val="16"/>
              </w:rPr>
              <w:t>Part 2</w:t>
            </w:r>
            <w:r w:rsidRPr="0038709E">
              <w:rPr>
                <w:sz w:val="16"/>
                <w:szCs w:val="16"/>
              </w:rPr>
              <w:tab/>
            </w:r>
          </w:p>
        </w:tc>
        <w:tc>
          <w:tcPr>
            <w:tcW w:w="4537" w:type="dxa"/>
          </w:tcPr>
          <w:p w14:paraId="46784E32"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1FB742C4" w14:textId="77777777" w:rsidTr="00B942B9">
        <w:trPr>
          <w:cantSplit/>
        </w:trPr>
        <w:tc>
          <w:tcPr>
            <w:tcW w:w="2551" w:type="dxa"/>
          </w:tcPr>
          <w:p w14:paraId="4FF09E00" w14:textId="77777777" w:rsidR="00803881" w:rsidRPr="0038709E" w:rsidRDefault="00803881" w:rsidP="00803881">
            <w:pPr>
              <w:pStyle w:val="Tabletext"/>
              <w:tabs>
                <w:tab w:val="center" w:leader="dot" w:pos="2268"/>
              </w:tabs>
              <w:rPr>
                <w:sz w:val="16"/>
                <w:szCs w:val="16"/>
              </w:rPr>
            </w:pPr>
          </w:p>
        </w:tc>
        <w:tc>
          <w:tcPr>
            <w:tcW w:w="4537" w:type="dxa"/>
          </w:tcPr>
          <w:p w14:paraId="5CEA331A"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62D2E97E" w14:textId="77777777" w:rsidTr="00B942B9">
        <w:trPr>
          <w:cantSplit/>
        </w:trPr>
        <w:tc>
          <w:tcPr>
            <w:tcW w:w="2551" w:type="dxa"/>
          </w:tcPr>
          <w:p w14:paraId="54891645" w14:textId="77777777" w:rsidR="00803881" w:rsidRPr="0038709E" w:rsidRDefault="00803881" w:rsidP="00803881">
            <w:pPr>
              <w:pStyle w:val="Tabletext"/>
              <w:keepNext/>
              <w:tabs>
                <w:tab w:val="center" w:leader="dot" w:pos="2268"/>
              </w:tabs>
              <w:rPr>
                <w:sz w:val="16"/>
                <w:szCs w:val="16"/>
              </w:rPr>
            </w:pPr>
            <w:r w:rsidRPr="0038709E">
              <w:rPr>
                <w:sz w:val="16"/>
                <w:szCs w:val="16"/>
              </w:rPr>
              <w:t>ss. 75AT, 75AU</w:t>
            </w:r>
            <w:r w:rsidRPr="0038709E">
              <w:rPr>
                <w:sz w:val="16"/>
                <w:szCs w:val="16"/>
              </w:rPr>
              <w:tab/>
            </w:r>
          </w:p>
        </w:tc>
        <w:tc>
          <w:tcPr>
            <w:tcW w:w="4537" w:type="dxa"/>
          </w:tcPr>
          <w:p w14:paraId="2A283055"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44F1EE1D" w14:textId="77777777" w:rsidTr="00B942B9">
        <w:trPr>
          <w:cantSplit/>
        </w:trPr>
        <w:tc>
          <w:tcPr>
            <w:tcW w:w="2551" w:type="dxa"/>
          </w:tcPr>
          <w:p w14:paraId="505484F4" w14:textId="77777777" w:rsidR="00803881" w:rsidRPr="0038709E" w:rsidRDefault="00803881" w:rsidP="00803881">
            <w:pPr>
              <w:pStyle w:val="Tabletext"/>
              <w:tabs>
                <w:tab w:val="center" w:leader="dot" w:pos="2268"/>
              </w:tabs>
              <w:rPr>
                <w:sz w:val="16"/>
                <w:szCs w:val="16"/>
              </w:rPr>
            </w:pPr>
          </w:p>
        </w:tc>
        <w:tc>
          <w:tcPr>
            <w:tcW w:w="4537" w:type="dxa"/>
          </w:tcPr>
          <w:p w14:paraId="557D59FC" w14:textId="77777777" w:rsidR="00803881" w:rsidRPr="0038709E" w:rsidRDefault="00803881" w:rsidP="00803881">
            <w:pPr>
              <w:pStyle w:val="Tabletext"/>
              <w:tabs>
                <w:tab w:val="center" w:leader="dot" w:pos="2268"/>
              </w:tabs>
              <w:rPr>
                <w:sz w:val="16"/>
                <w:szCs w:val="16"/>
              </w:rPr>
            </w:pPr>
            <w:r w:rsidRPr="0038709E">
              <w:rPr>
                <w:sz w:val="16"/>
                <w:szCs w:val="16"/>
              </w:rPr>
              <w:t>am. No. 176, 1999</w:t>
            </w:r>
          </w:p>
        </w:tc>
      </w:tr>
      <w:tr w:rsidR="00803881" w:rsidRPr="0038709E" w14:paraId="63DF73F9" w14:textId="77777777" w:rsidTr="00B942B9">
        <w:trPr>
          <w:cantSplit/>
        </w:trPr>
        <w:tc>
          <w:tcPr>
            <w:tcW w:w="2551" w:type="dxa"/>
          </w:tcPr>
          <w:p w14:paraId="1048B903" w14:textId="77777777" w:rsidR="00803881" w:rsidRPr="0038709E" w:rsidRDefault="00803881" w:rsidP="00803881">
            <w:pPr>
              <w:pStyle w:val="Tabletext"/>
              <w:tabs>
                <w:tab w:val="center" w:leader="dot" w:pos="2268"/>
              </w:tabs>
              <w:rPr>
                <w:sz w:val="16"/>
                <w:szCs w:val="16"/>
              </w:rPr>
            </w:pPr>
          </w:p>
        </w:tc>
        <w:tc>
          <w:tcPr>
            <w:tcW w:w="4537" w:type="dxa"/>
          </w:tcPr>
          <w:p w14:paraId="50EE5FD6"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66345B1C" w14:textId="77777777" w:rsidTr="00B942B9">
        <w:trPr>
          <w:cantSplit/>
        </w:trPr>
        <w:tc>
          <w:tcPr>
            <w:tcW w:w="2551" w:type="dxa"/>
          </w:tcPr>
          <w:p w14:paraId="0E71127E" w14:textId="77777777" w:rsidR="00803881" w:rsidRPr="0038709E" w:rsidRDefault="00803881" w:rsidP="00803881">
            <w:pPr>
              <w:pStyle w:val="Tabletext"/>
              <w:tabs>
                <w:tab w:val="center" w:leader="dot" w:pos="2268"/>
              </w:tabs>
              <w:rPr>
                <w:sz w:val="16"/>
                <w:szCs w:val="16"/>
              </w:rPr>
            </w:pPr>
            <w:r w:rsidRPr="0038709E">
              <w:rPr>
                <w:sz w:val="16"/>
                <w:szCs w:val="16"/>
              </w:rPr>
              <w:t>ss. 75AV–75AY</w:t>
            </w:r>
            <w:r w:rsidRPr="0038709E">
              <w:rPr>
                <w:sz w:val="16"/>
                <w:szCs w:val="16"/>
              </w:rPr>
              <w:tab/>
            </w:r>
          </w:p>
        </w:tc>
        <w:tc>
          <w:tcPr>
            <w:tcW w:w="4537" w:type="dxa"/>
          </w:tcPr>
          <w:p w14:paraId="22DF28FE"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43BCEFEB" w14:textId="77777777" w:rsidTr="00B942B9">
        <w:trPr>
          <w:cantSplit/>
        </w:trPr>
        <w:tc>
          <w:tcPr>
            <w:tcW w:w="2551" w:type="dxa"/>
          </w:tcPr>
          <w:p w14:paraId="01981BEA" w14:textId="77777777" w:rsidR="00803881" w:rsidRPr="0038709E" w:rsidRDefault="00803881" w:rsidP="00803881">
            <w:pPr>
              <w:pStyle w:val="Tabletext"/>
              <w:tabs>
                <w:tab w:val="center" w:leader="dot" w:pos="2268"/>
              </w:tabs>
              <w:rPr>
                <w:sz w:val="16"/>
                <w:szCs w:val="16"/>
              </w:rPr>
            </w:pPr>
          </w:p>
        </w:tc>
        <w:tc>
          <w:tcPr>
            <w:tcW w:w="4537" w:type="dxa"/>
          </w:tcPr>
          <w:p w14:paraId="43739236"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76ED96ED" w14:textId="77777777" w:rsidTr="00B942B9">
        <w:trPr>
          <w:cantSplit/>
        </w:trPr>
        <w:tc>
          <w:tcPr>
            <w:tcW w:w="2551" w:type="dxa"/>
          </w:tcPr>
          <w:p w14:paraId="424CE88E" w14:textId="77777777" w:rsidR="00803881" w:rsidRPr="0038709E" w:rsidRDefault="00803881" w:rsidP="00803881">
            <w:pPr>
              <w:pStyle w:val="Tabletext"/>
              <w:tabs>
                <w:tab w:val="center" w:leader="dot" w:pos="2268"/>
              </w:tabs>
              <w:rPr>
                <w:sz w:val="16"/>
                <w:szCs w:val="16"/>
              </w:rPr>
            </w:pPr>
            <w:r w:rsidRPr="0038709E">
              <w:rPr>
                <w:sz w:val="16"/>
                <w:szCs w:val="16"/>
              </w:rPr>
              <w:t>s. 75AYA</w:t>
            </w:r>
            <w:r w:rsidRPr="0038709E">
              <w:rPr>
                <w:sz w:val="16"/>
                <w:szCs w:val="16"/>
              </w:rPr>
              <w:tab/>
            </w:r>
          </w:p>
        </w:tc>
        <w:tc>
          <w:tcPr>
            <w:tcW w:w="4537" w:type="dxa"/>
          </w:tcPr>
          <w:p w14:paraId="1B8275CA" w14:textId="77777777" w:rsidR="00803881" w:rsidRPr="0038709E" w:rsidRDefault="00803881" w:rsidP="00803881">
            <w:pPr>
              <w:pStyle w:val="Tabletext"/>
              <w:tabs>
                <w:tab w:val="center" w:leader="dot" w:pos="2268"/>
              </w:tabs>
              <w:rPr>
                <w:sz w:val="16"/>
                <w:szCs w:val="16"/>
              </w:rPr>
            </w:pPr>
            <w:r w:rsidRPr="0038709E">
              <w:rPr>
                <w:sz w:val="16"/>
                <w:szCs w:val="16"/>
              </w:rPr>
              <w:t>ad. No. 69,2000</w:t>
            </w:r>
          </w:p>
        </w:tc>
      </w:tr>
      <w:tr w:rsidR="00803881" w:rsidRPr="0038709E" w14:paraId="7007CB4F" w14:textId="77777777" w:rsidTr="00B942B9">
        <w:trPr>
          <w:cantSplit/>
        </w:trPr>
        <w:tc>
          <w:tcPr>
            <w:tcW w:w="2551" w:type="dxa"/>
          </w:tcPr>
          <w:p w14:paraId="13C40C6B" w14:textId="77777777" w:rsidR="00803881" w:rsidRPr="0038709E" w:rsidRDefault="00803881" w:rsidP="00803881">
            <w:pPr>
              <w:pStyle w:val="Tabletext"/>
              <w:tabs>
                <w:tab w:val="center" w:leader="dot" w:pos="2268"/>
              </w:tabs>
              <w:rPr>
                <w:sz w:val="16"/>
                <w:szCs w:val="16"/>
              </w:rPr>
            </w:pPr>
          </w:p>
        </w:tc>
        <w:tc>
          <w:tcPr>
            <w:tcW w:w="4537" w:type="dxa"/>
          </w:tcPr>
          <w:p w14:paraId="631D2455"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740A7957" w14:textId="77777777" w:rsidTr="00B942B9">
        <w:trPr>
          <w:cantSplit/>
        </w:trPr>
        <w:tc>
          <w:tcPr>
            <w:tcW w:w="2551" w:type="dxa"/>
          </w:tcPr>
          <w:p w14:paraId="760F8E42" w14:textId="77777777" w:rsidR="00803881" w:rsidRPr="0038709E" w:rsidRDefault="00803881" w:rsidP="00803881">
            <w:pPr>
              <w:pStyle w:val="Tabletext"/>
              <w:tabs>
                <w:tab w:val="center" w:leader="dot" w:pos="2268"/>
              </w:tabs>
              <w:rPr>
                <w:sz w:val="16"/>
                <w:szCs w:val="16"/>
              </w:rPr>
            </w:pPr>
            <w:r w:rsidRPr="0038709E">
              <w:rPr>
                <w:sz w:val="16"/>
                <w:szCs w:val="16"/>
              </w:rPr>
              <w:t>s. 75AZ</w:t>
            </w:r>
            <w:r w:rsidRPr="0038709E">
              <w:rPr>
                <w:sz w:val="16"/>
                <w:szCs w:val="16"/>
              </w:rPr>
              <w:tab/>
            </w:r>
          </w:p>
        </w:tc>
        <w:tc>
          <w:tcPr>
            <w:tcW w:w="4537" w:type="dxa"/>
          </w:tcPr>
          <w:p w14:paraId="4DD15DDB" w14:textId="77777777" w:rsidR="00803881" w:rsidRPr="0038709E" w:rsidRDefault="00803881" w:rsidP="00803881">
            <w:pPr>
              <w:pStyle w:val="Tabletext"/>
              <w:tabs>
                <w:tab w:val="center" w:leader="dot" w:pos="2268"/>
              </w:tabs>
              <w:rPr>
                <w:sz w:val="16"/>
                <w:szCs w:val="16"/>
              </w:rPr>
            </w:pPr>
            <w:r w:rsidRPr="0038709E">
              <w:rPr>
                <w:sz w:val="16"/>
                <w:szCs w:val="16"/>
              </w:rPr>
              <w:t>ad. No. 61, 1999</w:t>
            </w:r>
          </w:p>
        </w:tc>
      </w:tr>
      <w:tr w:rsidR="00803881" w:rsidRPr="0038709E" w14:paraId="570FDEF9" w14:textId="77777777" w:rsidTr="00B942B9">
        <w:trPr>
          <w:cantSplit/>
        </w:trPr>
        <w:tc>
          <w:tcPr>
            <w:tcW w:w="2551" w:type="dxa"/>
          </w:tcPr>
          <w:p w14:paraId="50DDF631" w14:textId="77777777" w:rsidR="00803881" w:rsidRPr="0038709E" w:rsidRDefault="00803881" w:rsidP="00803881">
            <w:pPr>
              <w:pStyle w:val="Tabletext"/>
              <w:tabs>
                <w:tab w:val="center" w:leader="dot" w:pos="2268"/>
              </w:tabs>
              <w:rPr>
                <w:sz w:val="16"/>
                <w:szCs w:val="16"/>
              </w:rPr>
            </w:pPr>
          </w:p>
        </w:tc>
        <w:tc>
          <w:tcPr>
            <w:tcW w:w="4537" w:type="dxa"/>
          </w:tcPr>
          <w:p w14:paraId="6E3A8BBE" w14:textId="77777777" w:rsidR="00803881" w:rsidRPr="0038709E" w:rsidRDefault="00803881" w:rsidP="00803881">
            <w:pPr>
              <w:pStyle w:val="Tabletext"/>
              <w:tabs>
                <w:tab w:val="center" w:leader="dot" w:pos="2268"/>
              </w:tabs>
              <w:rPr>
                <w:sz w:val="16"/>
                <w:szCs w:val="16"/>
              </w:rPr>
            </w:pPr>
            <w:r w:rsidRPr="0038709E">
              <w:rPr>
                <w:sz w:val="16"/>
                <w:szCs w:val="16"/>
              </w:rPr>
              <w:t>rep. No. 111, 2009</w:t>
            </w:r>
          </w:p>
        </w:tc>
      </w:tr>
      <w:tr w:rsidR="00803881" w:rsidRPr="0038709E" w14:paraId="584FA42E" w14:textId="77777777" w:rsidTr="00B942B9">
        <w:trPr>
          <w:cantSplit/>
        </w:trPr>
        <w:tc>
          <w:tcPr>
            <w:tcW w:w="2551" w:type="dxa"/>
          </w:tcPr>
          <w:p w14:paraId="16E9E67A" w14:textId="4A732A91" w:rsidR="00803881" w:rsidRPr="0038709E" w:rsidRDefault="00803881" w:rsidP="00803881">
            <w:pPr>
              <w:pStyle w:val="Tabletext"/>
              <w:tabs>
                <w:tab w:val="center" w:leader="dot" w:pos="2268"/>
              </w:tabs>
              <w:rPr>
                <w:sz w:val="16"/>
                <w:szCs w:val="16"/>
              </w:rPr>
            </w:pPr>
            <w:r w:rsidRPr="0038709E">
              <w:rPr>
                <w:b/>
                <w:sz w:val="16"/>
                <w:szCs w:val="16"/>
              </w:rPr>
              <w:t>Schedule 2</w:t>
            </w:r>
          </w:p>
        </w:tc>
        <w:tc>
          <w:tcPr>
            <w:tcW w:w="4537" w:type="dxa"/>
          </w:tcPr>
          <w:p w14:paraId="263B9F01" w14:textId="77777777" w:rsidR="00803881" w:rsidRPr="0038709E" w:rsidRDefault="00803881" w:rsidP="00803881">
            <w:pPr>
              <w:pStyle w:val="Tabletext"/>
              <w:tabs>
                <w:tab w:val="center" w:leader="dot" w:pos="2268"/>
              </w:tabs>
              <w:rPr>
                <w:sz w:val="16"/>
                <w:szCs w:val="16"/>
              </w:rPr>
            </w:pPr>
          </w:p>
        </w:tc>
      </w:tr>
      <w:tr w:rsidR="00803881" w:rsidRPr="0038709E" w14:paraId="5EAEF7AC" w14:textId="77777777" w:rsidTr="00B942B9">
        <w:trPr>
          <w:cantSplit/>
        </w:trPr>
        <w:tc>
          <w:tcPr>
            <w:tcW w:w="2551" w:type="dxa"/>
          </w:tcPr>
          <w:p w14:paraId="025A691C" w14:textId="68F0F94E" w:rsidR="00803881" w:rsidRPr="0038709E" w:rsidRDefault="00803881" w:rsidP="00803881">
            <w:pPr>
              <w:pStyle w:val="Tabletext"/>
              <w:tabs>
                <w:tab w:val="center" w:leader="dot" w:pos="2268"/>
              </w:tabs>
              <w:rPr>
                <w:sz w:val="16"/>
                <w:szCs w:val="16"/>
              </w:rPr>
            </w:pPr>
            <w:r w:rsidRPr="0038709E">
              <w:rPr>
                <w:sz w:val="16"/>
                <w:szCs w:val="16"/>
              </w:rPr>
              <w:t>Schedule 2</w:t>
            </w:r>
            <w:r w:rsidRPr="0038709E">
              <w:rPr>
                <w:sz w:val="16"/>
                <w:szCs w:val="16"/>
              </w:rPr>
              <w:tab/>
            </w:r>
          </w:p>
        </w:tc>
        <w:tc>
          <w:tcPr>
            <w:tcW w:w="4537" w:type="dxa"/>
          </w:tcPr>
          <w:p w14:paraId="617EF5F7"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271D94E4" w14:textId="77777777" w:rsidTr="00B942B9">
        <w:trPr>
          <w:cantSplit/>
        </w:trPr>
        <w:tc>
          <w:tcPr>
            <w:tcW w:w="2551" w:type="dxa"/>
          </w:tcPr>
          <w:p w14:paraId="79606463" w14:textId="77777777" w:rsidR="00803881" w:rsidRPr="0038709E" w:rsidRDefault="00803881" w:rsidP="00803881">
            <w:pPr>
              <w:pStyle w:val="Tabletext"/>
              <w:tabs>
                <w:tab w:val="center" w:leader="dot" w:pos="2268"/>
              </w:tabs>
              <w:rPr>
                <w:sz w:val="16"/>
                <w:szCs w:val="16"/>
              </w:rPr>
            </w:pPr>
          </w:p>
        </w:tc>
        <w:tc>
          <w:tcPr>
            <w:tcW w:w="4537" w:type="dxa"/>
          </w:tcPr>
          <w:p w14:paraId="01F8212E"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631FDD06" w14:textId="77777777" w:rsidTr="00B942B9">
        <w:trPr>
          <w:cantSplit/>
        </w:trPr>
        <w:tc>
          <w:tcPr>
            <w:tcW w:w="2551" w:type="dxa"/>
          </w:tcPr>
          <w:p w14:paraId="34E5A4A1" w14:textId="40985910" w:rsidR="00803881" w:rsidRPr="0038709E" w:rsidRDefault="00803881" w:rsidP="00803881">
            <w:pPr>
              <w:pStyle w:val="Tabletext"/>
              <w:tabs>
                <w:tab w:val="center" w:leader="dot" w:pos="2268"/>
              </w:tabs>
              <w:rPr>
                <w:sz w:val="16"/>
                <w:szCs w:val="16"/>
              </w:rPr>
            </w:pPr>
            <w:r w:rsidRPr="0038709E">
              <w:rPr>
                <w:b/>
                <w:sz w:val="16"/>
                <w:szCs w:val="16"/>
              </w:rPr>
              <w:t>Chapter 1</w:t>
            </w:r>
          </w:p>
        </w:tc>
        <w:tc>
          <w:tcPr>
            <w:tcW w:w="4537" w:type="dxa"/>
          </w:tcPr>
          <w:p w14:paraId="68E98F00" w14:textId="77777777" w:rsidR="00803881" w:rsidRPr="0038709E" w:rsidRDefault="00803881" w:rsidP="00803881">
            <w:pPr>
              <w:pStyle w:val="Tabletext"/>
              <w:tabs>
                <w:tab w:val="center" w:leader="dot" w:pos="2268"/>
              </w:tabs>
              <w:rPr>
                <w:sz w:val="16"/>
                <w:szCs w:val="16"/>
              </w:rPr>
            </w:pPr>
          </w:p>
        </w:tc>
      </w:tr>
      <w:tr w:rsidR="00803881" w:rsidRPr="0038709E" w14:paraId="4F6CDF99" w14:textId="77777777" w:rsidTr="00B942B9">
        <w:trPr>
          <w:cantSplit/>
        </w:trPr>
        <w:tc>
          <w:tcPr>
            <w:tcW w:w="2551" w:type="dxa"/>
          </w:tcPr>
          <w:p w14:paraId="586F09D7" w14:textId="77777777" w:rsidR="00803881" w:rsidRPr="0038709E" w:rsidRDefault="00803881" w:rsidP="00803881">
            <w:pPr>
              <w:pStyle w:val="Tabletext"/>
              <w:tabs>
                <w:tab w:val="center" w:leader="dot" w:pos="2268"/>
              </w:tabs>
              <w:rPr>
                <w:sz w:val="16"/>
                <w:szCs w:val="16"/>
              </w:rPr>
            </w:pPr>
            <w:r w:rsidRPr="0038709E">
              <w:rPr>
                <w:sz w:val="16"/>
                <w:szCs w:val="16"/>
              </w:rPr>
              <w:t>s. 1</w:t>
            </w:r>
            <w:r w:rsidRPr="0038709E">
              <w:rPr>
                <w:sz w:val="16"/>
                <w:szCs w:val="16"/>
              </w:rPr>
              <w:tab/>
            </w:r>
          </w:p>
        </w:tc>
        <w:tc>
          <w:tcPr>
            <w:tcW w:w="4537" w:type="dxa"/>
          </w:tcPr>
          <w:p w14:paraId="36D97511"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4991DA9B" w14:textId="77777777" w:rsidTr="00B942B9">
        <w:trPr>
          <w:cantSplit/>
        </w:trPr>
        <w:tc>
          <w:tcPr>
            <w:tcW w:w="2551" w:type="dxa"/>
          </w:tcPr>
          <w:p w14:paraId="1ECAC2EE" w14:textId="77777777" w:rsidR="00803881" w:rsidRPr="0038709E" w:rsidRDefault="00803881" w:rsidP="00803881">
            <w:pPr>
              <w:pStyle w:val="Tabletext"/>
              <w:tabs>
                <w:tab w:val="center" w:leader="dot" w:pos="2268"/>
              </w:tabs>
              <w:rPr>
                <w:sz w:val="16"/>
                <w:szCs w:val="16"/>
              </w:rPr>
            </w:pPr>
          </w:p>
        </w:tc>
        <w:tc>
          <w:tcPr>
            <w:tcW w:w="4537" w:type="dxa"/>
          </w:tcPr>
          <w:p w14:paraId="63A4EFD6"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0536886C" w14:textId="77777777" w:rsidTr="00B942B9">
        <w:trPr>
          <w:cantSplit/>
        </w:trPr>
        <w:tc>
          <w:tcPr>
            <w:tcW w:w="2551" w:type="dxa"/>
          </w:tcPr>
          <w:p w14:paraId="7B7C3B6E" w14:textId="77777777" w:rsidR="00803881" w:rsidRPr="0038709E" w:rsidRDefault="00803881" w:rsidP="00803881">
            <w:pPr>
              <w:pStyle w:val="Tabletext"/>
              <w:tabs>
                <w:tab w:val="center" w:leader="dot" w:pos="2268"/>
              </w:tabs>
              <w:rPr>
                <w:sz w:val="16"/>
                <w:szCs w:val="16"/>
              </w:rPr>
            </w:pPr>
            <w:r w:rsidRPr="0038709E">
              <w:rPr>
                <w:sz w:val="16"/>
                <w:szCs w:val="16"/>
              </w:rPr>
              <w:t>s 2</w:t>
            </w:r>
            <w:r w:rsidRPr="0038709E">
              <w:rPr>
                <w:sz w:val="16"/>
                <w:szCs w:val="16"/>
              </w:rPr>
              <w:tab/>
            </w:r>
          </w:p>
        </w:tc>
        <w:tc>
          <w:tcPr>
            <w:tcW w:w="4537" w:type="dxa"/>
          </w:tcPr>
          <w:p w14:paraId="6800E3F8"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58EDBEC4" w14:textId="77777777" w:rsidTr="00B942B9">
        <w:trPr>
          <w:cantSplit/>
        </w:trPr>
        <w:tc>
          <w:tcPr>
            <w:tcW w:w="2551" w:type="dxa"/>
          </w:tcPr>
          <w:p w14:paraId="181C5D38" w14:textId="77777777" w:rsidR="00803881" w:rsidRPr="0038709E" w:rsidRDefault="00803881" w:rsidP="00803881">
            <w:pPr>
              <w:pStyle w:val="Tabletext"/>
              <w:tabs>
                <w:tab w:val="center" w:leader="dot" w:pos="2268"/>
              </w:tabs>
              <w:rPr>
                <w:sz w:val="16"/>
                <w:szCs w:val="16"/>
              </w:rPr>
            </w:pPr>
          </w:p>
        </w:tc>
        <w:tc>
          <w:tcPr>
            <w:tcW w:w="4537" w:type="dxa"/>
          </w:tcPr>
          <w:p w14:paraId="1330F9D9"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EC95563" w14:textId="77777777" w:rsidTr="00B942B9">
        <w:trPr>
          <w:cantSplit/>
        </w:trPr>
        <w:tc>
          <w:tcPr>
            <w:tcW w:w="2551" w:type="dxa"/>
          </w:tcPr>
          <w:p w14:paraId="33BC433D" w14:textId="77777777" w:rsidR="00803881" w:rsidRPr="0038709E" w:rsidRDefault="00803881" w:rsidP="00803881">
            <w:pPr>
              <w:pStyle w:val="Tabletext"/>
              <w:tabs>
                <w:tab w:val="center" w:leader="dot" w:pos="2268"/>
              </w:tabs>
              <w:rPr>
                <w:sz w:val="16"/>
                <w:szCs w:val="16"/>
              </w:rPr>
            </w:pPr>
          </w:p>
        </w:tc>
        <w:tc>
          <w:tcPr>
            <w:tcW w:w="4537" w:type="dxa"/>
          </w:tcPr>
          <w:p w14:paraId="586C536D" w14:textId="55801787" w:rsidR="00803881" w:rsidRPr="0038709E" w:rsidRDefault="00803881" w:rsidP="00803881">
            <w:pPr>
              <w:pStyle w:val="Tabletext"/>
              <w:tabs>
                <w:tab w:val="center" w:leader="dot" w:pos="2268"/>
              </w:tabs>
              <w:rPr>
                <w:sz w:val="16"/>
                <w:szCs w:val="16"/>
                <w:u w:val="single"/>
              </w:rPr>
            </w:pPr>
            <w:r w:rsidRPr="0038709E">
              <w:rPr>
                <w:sz w:val="16"/>
                <w:szCs w:val="16"/>
              </w:rPr>
              <w:t>am No 46, 2011; No 147, 2015; No 5, 2017; No 93, 2018; No 132, 2018; No 133, 2018; No 54, 2022; No 136, 2024</w:t>
            </w:r>
          </w:p>
        </w:tc>
      </w:tr>
      <w:tr w:rsidR="00803881" w:rsidRPr="0038709E" w14:paraId="7BC708F2" w14:textId="77777777" w:rsidTr="00B942B9">
        <w:trPr>
          <w:cantSplit/>
        </w:trPr>
        <w:tc>
          <w:tcPr>
            <w:tcW w:w="2551" w:type="dxa"/>
          </w:tcPr>
          <w:p w14:paraId="1CDD9A2C" w14:textId="77777777" w:rsidR="00803881" w:rsidRPr="0038709E" w:rsidRDefault="00803881" w:rsidP="00803881">
            <w:pPr>
              <w:pStyle w:val="Tabletext"/>
              <w:tabs>
                <w:tab w:val="center" w:leader="dot" w:pos="2268"/>
              </w:tabs>
              <w:rPr>
                <w:sz w:val="16"/>
                <w:szCs w:val="16"/>
              </w:rPr>
            </w:pPr>
            <w:r w:rsidRPr="0038709E">
              <w:rPr>
                <w:sz w:val="16"/>
                <w:szCs w:val="16"/>
              </w:rPr>
              <w:t>s 3</w:t>
            </w:r>
            <w:r w:rsidRPr="0038709E">
              <w:rPr>
                <w:sz w:val="16"/>
                <w:szCs w:val="16"/>
              </w:rPr>
              <w:tab/>
            </w:r>
          </w:p>
        </w:tc>
        <w:tc>
          <w:tcPr>
            <w:tcW w:w="4537" w:type="dxa"/>
          </w:tcPr>
          <w:p w14:paraId="7C705057"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3D54AAAC" w14:textId="77777777" w:rsidTr="00B942B9">
        <w:trPr>
          <w:cantSplit/>
        </w:trPr>
        <w:tc>
          <w:tcPr>
            <w:tcW w:w="2551" w:type="dxa"/>
          </w:tcPr>
          <w:p w14:paraId="1DAF291F" w14:textId="77777777" w:rsidR="00803881" w:rsidRPr="0038709E" w:rsidRDefault="00803881" w:rsidP="00803881">
            <w:pPr>
              <w:pStyle w:val="Tabletext"/>
              <w:tabs>
                <w:tab w:val="center" w:leader="dot" w:pos="2268"/>
              </w:tabs>
              <w:rPr>
                <w:sz w:val="16"/>
                <w:szCs w:val="16"/>
              </w:rPr>
            </w:pPr>
          </w:p>
        </w:tc>
        <w:tc>
          <w:tcPr>
            <w:tcW w:w="4537" w:type="dxa"/>
          </w:tcPr>
          <w:p w14:paraId="63C951D1"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DF837E4" w14:textId="77777777" w:rsidTr="00B942B9">
        <w:trPr>
          <w:cantSplit/>
        </w:trPr>
        <w:tc>
          <w:tcPr>
            <w:tcW w:w="2551" w:type="dxa"/>
          </w:tcPr>
          <w:p w14:paraId="742469F7" w14:textId="77777777" w:rsidR="00803881" w:rsidRPr="0038709E" w:rsidRDefault="00803881" w:rsidP="00803881">
            <w:pPr>
              <w:pStyle w:val="Tabletext"/>
              <w:tabs>
                <w:tab w:val="center" w:leader="dot" w:pos="2268"/>
              </w:tabs>
              <w:rPr>
                <w:sz w:val="16"/>
                <w:szCs w:val="16"/>
              </w:rPr>
            </w:pPr>
          </w:p>
        </w:tc>
        <w:tc>
          <w:tcPr>
            <w:tcW w:w="4537" w:type="dxa"/>
          </w:tcPr>
          <w:p w14:paraId="34020EA2" w14:textId="77777777" w:rsidR="00803881" w:rsidRPr="0038709E" w:rsidRDefault="00803881" w:rsidP="00803881">
            <w:pPr>
              <w:pStyle w:val="Tabletext"/>
              <w:tabs>
                <w:tab w:val="center" w:leader="dot" w:pos="2268"/>
              </w:tabs>
              <w:rPr>
                <w:sz w:val="16"/>
                <w:szCs w:val="16"/>
              </w:rPr>
            </w:pPr>
            <w:r w:rsidRPr="0038709E">
              <w:rPr>
                <w:sz w:val="16"/>
                <w:szCs w:val="16"/>
              </w:rPr>
              <w:t>am No 133, 2018</w:t>
            </w:r>
          </w:p>
        </w:tc>
      </w:tr>
      <w:tr w:rsidR="00803881" w:rsidRPr="0038709E" w14:paraId="5B68984D" w14:textId="77777777" w:rsidTr="00B942B9">
        <w:trPr>
          <w:cantSplit/>
        </w:trPr>
        <w:tc>
          <w:tcPr>
            <w:tcW w:w="2551" w:type="dxa"/>
          </w:tcPr>
          <w:p w14:paraId="4684F3E7" w14:textId="77777777" w:rsidR="00803881" w:rsidRPr="0038709E" w:rsidRDefault="00803881" w:rsidP="00803881">
            <w:pPr>
              <w:pStyle w:val="Tabletext"/>
              <w:tabs>
                <w:tab w:val="center" w:leader="dot" w:pos="2268"/>
              </w:tabs>
              <w:rPr>
                <w:sz w:val="16"/>
                <w:szCs w:val="16"/>
              </w:rPr>
            </w:pPr>
            <w:r w:rsidRPr="0038709E">
              <w:rPr>
                <w:sz w:val="16"/>
                <w:szCs w:val="16"/>
              </w:rPr>
              <w:t>s 4</w:t>
            </w:r>
            <w:r w:rsidRPr="0038709E">
              <w:rPr>
                <w:sz w:val="16"/>
                <w:szCs w:val="16"/>
              </w:rPr>
              <w:tab/>
            </w:r>
          </w:p>
        </w:tc>
        <w:tc>
          <w:tcPr>
            <w:tcW w:w="4537" w:type="dxa"/>
          </w:tcPr>
          <w:p w14:paraId="758DC918"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1CC13201" w14:textId="77777777" w:rsidTr="00B942B9">
        <w:trPr>
          <w:cantSplit/>
        </w:trPr>
        <w:tc>
          <w:tcPr>
            <w:tcW w:w="2551" w:type="dxa"/>
          </w:tcPr>
          <w:p w14:paraId="56A7A21B" w14:textId="77777777" w:rsidR="00803881" w:rsidRPr="0038709E" w:rsidRDefault="00803881" w:rsidP="00803881">
            <w:pPr>
              <w:pStyle w:val="Tabletext"/>
              <w:tabs>
                <w:tab w:val="center" w:leader="dot" w:pos="2268"/>
              </w:tabs>
              <w:rPr>
                <w:sz w:val="16"/>
                <w:szCs w:val="16"/>
              </w:rPr>
            </w:pPr>
          </w:p>
        </w:tc>
        <w:tc>
          <w:tcPr>
            <w:tcW w:w="4537" w:type="dxa"/>
          </w:tcPr>
          <w:p w14:paraId="7802C15E"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1428529A" w14:textId="77777777" w:rsidTr="00B942B9">
        <w:trPr>
          <w:cantSplit/>
        </w:trPr>
        <w:tc>
          <w:tcPr>
            <w:tcW w:w="2551" w:type="dxa"/>
          </w:tcPr>
          <w:p w14:paraId="3AA817C5" w14:textId="77777777" w:rsidR="00803881" w:rsidRPr="0038709E" w:rsidRDefault="00803881" w:rsidP="00803881">
            <w:pPr>
              <w:pStyle w:val="Tabletext"/>
              <w:tabs>
                <w:tab w:val="center" w:leader="dot" w:pos="2268"/>
              </w:tabs>
              <w:rPr>
                <w:sz w:val="16"/>
                <w:szCs w:val="16"/>
              </w:rPr>
            </w:pPr>
            <w:r w:rsidRPr="0038709E">
              <w:rPr>
                <w:sz w:val="16"/>
                <w:szCs w:val="16"/>
              </w:rPr>
              <w:t>s 5</w:t>
            </w:r>
            <w:r w:rsidRPr="0038709E">
              <w:rPr>
                <w:sz w:val="16"/>
                <w:szCs w:val="16"/>
              </w:rPr>
              <w:tab/>
            </w:r>
          </w:p>
        </w:tc>
        <w:tc>
          <w:tcPr>
            <w:tcW w:w="4537" w:type="dxa"/>
          </w:tcPr>
          <w:p w14:paraId="5DA4BE60"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7B1CEC28" w14:textId="77777777" w:rsidTr="00B942B9">
        <w:trPr>
          <w:cantSplit/>
        </w:trPr>
        <w:tc>
          <w:tcPr>
            <w:tcW w:w="2551" w:type="dxa"/>
          </w:tcPr>
          <w:p w14:paraId="69F59CBC" w14:textId="77777777" w:rsidR="00803881" w:rsidRPr="0038709E" w:rsidRDefault="00803881" w:rsidP="00803881">
            <w:pPr>
              <w:pStyle w:val="Tabletext"/>
              <w:tabs>
                <w:tab w:val="center" w:leader="dot" w:pos="2268"/>
              </w:tabs>
              <w:rPr>
                <w:sz w:val="16"/>
                <w:szCs w:val="16"/>
              </w:rPr>
            </w:pPr>
          </w:p>
        </w:tc>
        <w:tc>
          <w:tcPr>
            <w:tcW w:w="4537" w:type="dxa"/>
          </w:tcPr>
          <w:p w14:paraId="0E8ABA62"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443B3CBB" w14:textId="77777777" w:rsidTr="00B942B9">
        <w:trPr>
          <w:cantSplit/>
        </w:trPr>
        <w:tc>
          <w:tcPr>
            <w:tcW w:w="2551" w:type="dxa"/>
          </w:tcPr>
          <w:p w14:paraId="1F9CC154" w14:textId="77777777" w:rsidR="00803881" w:rsidRPr="0038709E" w:rsidRDefault="00803881" w:rsidP="00803881">
            <w:pPr>
              <w:pStyle w:val="Tabletext"/>
              <w:tabs>
                <w:tab w:val="center" w:leader="dot" w:pos="2268"/>
              </w:tabs>
              <w:rPr>
                <w:sz w:val="16"/>
                <w:szCs w:val="16"/>
              </w:rPr>
            </w:pPr>
            <w:r w:rsidRPr="0038709E">
              <w:rPr>
                <w:sz w:val="16"/>
                <w:szCs w:val="16"/>
              </w:rPr>
              <w:t>s. 6</w:t>
            </w:r>
            <w:r w:rsidRPr="0038709E">
              <w:rPr>
                <w:sz w:val="16"/>
                <w:szCs w:val="16"/>
              </w:rPr>
              <w:tab/>
            </w:r>
          </w:p>
        </w:tc>
        <w:tc>
          <w:tcPr>
            <w:tcW w:w="4537" w:type="dxa"/>
          </w:tcPr>
          <w:p w14:paraId="5BB184A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C26BC30" w14:textId="77777777" w:rsidTr="00B942B9">
        <w:trPr>
          <w:cantSplit/>
        </w:trPr>
        <w:tc>
          <w:tcPr>
            <w:tcW w:w="2551" w:type="dxa"/>
          </w:tcPr>
          <w:p w14:paraId="2F95BD02" w14:textId="77777777" w:rsidR="00803881" w:rsidRPr="0038709E" w:rsidRDefault="00803881" w:rsidP="00803881">
            <w:pPr>
              <w:pStyle w:val="Tabletext"/>
              <w:tabs>
                <w:tab w:val="center" w:leader="dot" w:pos="2268"/>
              </w:tabs>
              <w:rPr>
                <w:sz w:val="16"/>
                <w:szCs w:val="16"/>
              </w:rPr>
            </w:pPr>
            <w:r w:rsidRPr="0038709E">
              <w:rPr>
                <w:sz w:val="16"/>
                <w:szCs w:val="16"/>
              </w:rPr>
              <w:t>ss. 7, 8</w:t>
            </w:r>
            <w:r w:rsidRPr="0038709E">
              <w:rPr>
                <w:sz w:val="16"/>
                <w:szCs w:val="16"/>
              </w:rPr>
              <w:tab/>
            </w:r>
          </w:p>
        </w:tc>
        <w:tc>
          <w:tcPr>
            <w:tcW w:w="4537" w:type="dxa"/>
          </w:tcPr>
          <w:p w14:paraId="1E80BEDC" w14:textId="77777777" w:rsidR="00803881" w:rsidRPr="0038709E" w:rsidRDefault="00803881" w:rsidP="00803881">
            <w:pPr>
              <w:pStyle w:val="Tabletext"/>
              <w:tabs>
                <w:tab w:val="center" w:leader="dot" w:pos="2268"/>
              </w:tabs>
              <w:rPr>
                <w:sz w:val="16"/>
                <w:szCs w:val="16"/>
              </w:rPr>
            </w:pPr>
            <w:r w:rsidRPr="0038709E">
              <w:rPr>
                <w:sz w:val="16"/>
                <w:szCs w:val="16"/>
              </w:rPr>
              <w:t>ad. No. 44, 2010</w:t>
            </w:r>
          </w:p>
        </w:tc>
      </w:tr>
      <w:tr w:rsidR="00803881" w:rsidRPr="0038709E" w14:paraId="67857FCA" w14:textId="77777777" w:rsidTr="00B942B9">
        <w:trPr>
          <w:cantSplit/>
        </w:trPr>
        <w:tc>
          <w:tcPr>
            <w:tcW w:w="2551" w:type="dxa"/>
          </w:tcPr>
          <w:p w14:paraId="050E551C" w14:textId="77777777" w:rsidR="00803881" w:rsidRPr="0038709E" w:rsidRDefault="00803881" w:rsidP="00803881">
            <w:pPr>
              <w:pStyle w:val="Tabletext"/>
              <w:tabs>
                <w:tab w:val="center" w:leader="dot" w:pos="2268"/>
              </w:tabs>
              <w:rPr>
                <w:sz w:val="16"/>
                <w:szCs w:val="16"/>
              </w:rPr>
            </w:pPr>
          </w:p>
        </w:tc>
        <w:tc>
          <w:tcPr>
            <w:tcW w:w="4537" w:type="dxa"/>
          </w:tcPr>
          <w:p w14:paraId="11E3B438" w14:textId="77777777" w:rsidR="00803881" w:rsidRPr="0038709E" w:rsidRDefault="00803881" w:rsidP="00803881">
            <w:pPr>
              <w:pStyle w:val="Tabletext"/>
              <w:tabs>
                <w:tab w:val="center" w:leader="dot" w:pos="2268"/>
              </w:tabs>
              <w:rPr>
                <w:sz w:val="16"/>
                <w:szCs w:val="16"/>
              </w:rPr>
            </w:pPr>
            <w:r w:rsidRPr="0038709E">
              <w:rPr>
                <w:sz w:val="16"/>
                <w:szCs w:val="16"/>
              </w:rPr>
              <w:t>rs. No. 103, 2010</w:t>
            </w:r>
          </w:p>
        </w:tc>
      </w:tr>
      <w:tr w:rsidR="00803881" w:rsidRPr="0038709E" w14:paraId="39675173" w14:textId="77777777" w:rsidTr="00B942B9">
        <w:trPr>
          <w:cantSplit/>
        </w:trPr>
        <w:tc>
          <w:tcPr>
            <w:tcW w:w="2551" w:type="dxa"/>
          </w:tcPr>
          <w:p w14:paraId="0784521C" w14:textId="77777777" w:rsidR="00803881" w:rsidRPr="0038709E" w:rsidRDefault="00803881" w:rsidP="00803881">
            <w:pPr>
              <w:pStyle w:val="Tabletext"/>
              <w:tabs>
                <w:tab w:val="center" w:leader="dot" w:pos="2268"/>
              </w:tabs>
              <w:rPr>
                <w:sz w:val="16"/>
                <w:szCs w:val="16"/>
              </w:rPr>
            </w:pPr>
            <w:r w:rsidRPr="0038709E">
              <w:rPr>
                <w:sz w:val="16"/>
                <w:szCs w:val="16"/>
              </w:rPr>
              <w:t>ss. 9–17</w:t>
            </w:r>
            <w:r w:rsidRPr="0038709E">
              <w:rPr>
                <w:sz w:val="16"/>
                <w:szCs w:val="16"/>
              </w:rPr>
              <w:tab/>
            </w:r>
          </w:p>
        </w:tc>
        <w:tc>
          <w:tcPr>
            <w:tcW w:w="4537" w:type="dxa"/>
          </w:tcPr>
          <w:p w14:paraId="7A4EBAF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222F1D4" w14:textId="77777777" w:rsidTr="00B942B9">
        <w:trPr>
          <w:cantSplit/>
        </w:trPr>
        <w:tc>
          <w:tcPr>
            <w:tcW w:w="2551" w:type="dxa"/>
          </w:tcPr>
          <w:p w14:paraId="4BAC79C6" w14:textId="29A28B4C" w:rsidR="00803881" w:rsidRPr="0038709E" w:rsidRDefault="00803881" w:rsidP="00803881">
            <w:pPr>
              <w:pStyle w:val="Tabletext"/>
              <w:keepNext/>
              <w:tabs>
                <w:tab w:val="center" w:leader="dot" w:pos="2268"/>
              </w:tabs>
              <w:rPr>
                <w:sz w:val="16"/>
                <w:szCs w:val="16"/>
              </w:rPr>
            </w:pPr>
            <w:r w:rsidRPr="0038709E">
              <w:rPr>
                <w:b/>
                <w:sz w:val="16"/>
                <w:szCs w:val="16"/>
              </w:rPr>
              <w:t>Chapter 2</w:t>
            </w:r>
          </w:p>
        </w:tc>
        <w:tc>
          <w:tcPr>
            <w:tcW w:w="4537" w:type="dxa"/>
          </w:tcPr>
          <w:p w14:paraId="32C88855" w14:textId="77777777" w:rsidR="00803881" w:rsidRPr="0038709E" w:rsidRDefault="00803881" w:rsidP="00803881">
            <w:pPr>
              <w:pStyle w:val="Tabletext"/>
              <w:tabs>
                <w:tab w:val="center" w:leader="dot" w:pos="2268"/>
              </w:tabs>
              <w:rPr>
                <w:sz w:val="16"/>
                <w:szCs w:val="16"/>
              </w:rPr>
            </w:pPr>
          </w:p>
        </w:tc>
      </w:tr>
      <w:tr w:rsidR="00803881" w:rsidRPr="0038709E" w14:paraId="223E1252" w14:textId="77777777" w:rsidTr="00B942B9">
        <w:trPr>
          <w:cantSplit/>
        </w:trPr>
        <w:tc>
          <w:tcPr>
            <w:tcW w:w="2551" w:type="dxa"/>
          </w:tcPr>
          <w:p w14:paraId="21A440C3" w14:textId="55116533" w:rsidR="00803881" w:rsidRPr="0038709E" w:rsidRDefault="00803881" w:rsidP="00803881">
            <w:pPr>
              <w:pStyle w:val="Tabletext"/>
              <w:keepNext/>
              <w:tabs>
                <w:tab w:val="center" w:leader="dot" w:pos="2268"/>
              </w:tabs>
              <w:rPr>
                <w:sz w:val="16"/>
                <w:szCs w:val="16"/>
              </w:rPr>
            </w:pPr>
            <w:r w:rsidRPr="0038709E">
              <w:rPr>
                <w:b/>
                <w:sz w:val="16"/>
                <w:szCs w:val="16"/>
              </w:rPr>
              <w:t>Part 2</w:t>
            </w:r>
            <w:r w:rsidR="0093254F">
              <w:rPr>
                <w:b/>
                <w:sz w:val="16"/>
                <w:szCs w:val="16"/>
              </w:rPr>
              <w:noBreakHyphen/>
            </w:r>
            <w:r w:rsidRPr="0038709E">
              <w:rPr>
                <w:b/>
                <w:sz w:val="16"/>
                <w:szCs w:val="16"/>
              </w:rPr>
              <w:t>1</w:t>
            </w:r>
          </w:p>
        </w:tc>
        <w:tc>
          <w:tcPr>
            <w:tcW w:w="4537" w:type="dxa"/>
          </w:tcPr>
          <w:p w14:paraId="35553E26" w14:textId="77777777" w:rsidR="00803881" w:rsidRPr="0038709E" w:rsidRDefault="00803881" w:rsidP="00803881">
            <w:pPr>
              <w:pStyle w:val="Tabletext"/>
              <w:tabs>
                <w:tab w:val="center" w:leader="dot" w:pos="2268"/>
              </w:tabs>
              <w:rPr>
                <w:sz w:val="16"/>
                <w:szCs w:val="16"/>
              </w:rPr>
            </w:pPr>
          </w:p>
        </w:tc>
      </w:tr>
      <w:tr w:rsidR="00803881" w:rsidRPr="0038709E" w14:paraId="63DA4DA5" w14:textId="77777777" w:rsidTr="00B942B9">
        <w:trPr>
          <w:cantSplit/>
        </w:trPr>
        <w:tc>
          <w:tcPr>
            <w:tcW w:w="2551" w:type="dxa"/>
          </w:tcPr>
          <w:p w14:paraId="42519773" w14:textId="77777777" w:rsidR="00803881" w:rsidRPr="0038709E" w:rsidRDefault="00803881" w:rsidP="00803881">
            <w:pPr>
              <w:pStyle w:val="Tabletext"/>
              <w:tabs>
                <w:tab w:val="center" w:leader="dot" w:pos="2268"/>
              </w:tabs>
              <w:rPr>
                <w:sz w:val="16"/>
                <w:szCs w:val="16"/>
              </w:rPr>
            </w:pPr>
            <w:r w:rsidRPr="0038709E">
              <w:rPr>
                <w:sz w:val="16"/>
                <w:szCs w:val="16"/>
              </w:rPr>
              <w:t>s. 18</w:t>
            </w:r>
            <w:r w:rsidRPr="0038709E">
              <w:rPr>
                <w:sz w:val="16"/>
                <w:szCs w:val="16"/>
              </w:rPr>
              <w:tab/>
            </w:r>
          </w:p>
        </w:tc>
        <w:tc>
          <w:tcPr>
            <w:tcW w:w="4537" w:type="dxa"/>
          </w:tcPr>
          <w:p w14:paraId="4F2BF17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CAC92BF" w14:textId="77777777" w:rsidTr="00B942B9">
        <w:trPr>
          <w:cantSplit/>
        </w:trPr>
        <w:tc>
          <w:tcPr>
            <w:tcW w:w="2551" w:type="dxa"/>
          </w:tcPr>
          <w:p w14:paraId="48E1ABBA" w14:textId="77777777" w:rsidR="00803881" w:rsidRPr="0038709E" w:rsidRDefault="00803881" w:rsidP="00803881">
            <w:pPr>
              <w:pStyle w:val="Tabletext"/>
              <w:tabs>
                <w:tab w:val="center" w:leader="dot" w:pos="2268"/>
              </w:tabs>
              <w:rPr>
                <w:sz w:val="16"/>
                <w:szCs w:val="16"/>
              </w:rPr>
            </w:pPr>
            <w:r w:rsidRPr="0038709E">
              <w:rPr>
                <w:sz w:val="16"/>
                <w:szCs w:val="16"/>
              </w:rPr>
              <w:t>s. 19</w:t>
            </w:r>
            <w:r w:rsidRPr="0038709E">
              <w:rPr>
                <w:sz w:val="16"/>
                <w:szCs w:val="16"/>
              </w:rPr>
              <w:tab/>
            </w:r>
          </w:p>
        </w:tc>
        <w:tc>
          <w:tcPr>
            <w:tcW w:w="4537" w:type="dxa"/>
          </w:tcPr>
          <w:p w14:paraId="1485D0E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E7AFA64" w14:textId="77777777" w:rsidTr="00B942B9">
        <w:trPr>
          <w:cantSplit/>
        </w:trPr>
        <w:tc>
          <w:tcPr>
            <w:tcW w:w="2551" w:type="dxa"/>
          </w:tcPr>
          <w:p w14:paraId="33869F40" w14:textId="77777777" w:rsidR="00803881" w:rsidRPr="0038709E" w:rsidRDefault="00803881" w:rsidP="00803881">
            <w:pPr>
              <w:pStyle w:val="Tabletext"/>
              <w:tabs>
                <w:tab w:val="center" w:leader="dot" w:pos="2268"/>
              </w:tabs>
              <w:rPr>
                <w:sz w:val="16"/>
                <w:szCs w:val="16"/>
              </w:rPr>
            </w:pPr>
          </w:p>
        </w:tc>
        <w:tc>
          <w:tcPr>
            <w:tcW w:w="4537" w:type="dxa"/>
          </w:tcPr>
          <w:p w14:paraId="4E982973" w14:textId="77777777" w:rsidR="00803881" w:rsidRPr="0038709E" w:rsidRDefault="00803881" w:rsidP="00803881">
            <w:pPr>
              <w:pStyle w:val="Tabletext"/>
              <w:tabs>
                <w:tab w:val="center" w:leader="dot" w:pos="2268"/>
              </w:tabs>
              <w:rPr>
                <w:sz w:val="16"/>
                <w:szCs w:val="16"/>
              </w:rPr>
            </w:pPr>
            <w:r w:rsidRPr="0038709E">
              <w:rPr>
                <w:sz w:val="16"/>
                <w:szCs w:val="16"/>
              </w:rPr>
              <w:t>am No 109, 2014</w:t>
            </w:r>
          </w:p>
        </w:tc>
      </w:tr>
      <w:tr w:rsidR="00803881" w:rsidRPr="0038709E" w14:paraId="10B4A015" w14:textId="77777777" w:rsidTr="00B942B9">
        <w:trPr>
          <w:cantSplit/>
        </w:trPr>
        <w:tc>
          <w:tcPr>
            <w:tcW w:w="2551" w:type="dxa"/>
          </w:tcPr>
          <w:p w14:paraId="0EE4B176" w14:textId="7C7F3807" w:rsidR="00803881" w:rsidRPr="0038709E" w:rsidRDefault="00803881" w:rsidP="00803881">
            <w:pPr>
              <w:pStyle w:val="Tabletext"/>
              <w:keepNext/>
              <w:tabs>
                <w:tab w:val="center" w:leader="dot" w:pos="2268"/>
              </w:tabs>
              <w:rPr>
                <w:sz w:val="16"/>
                <w:szCs w:val="16"/>
              </w:rPr>
            </w:pPr>
            <w:r w:rsidRPr="0038709E">
              <w:rPr>
                <w:b/>
                <w:sz w:val="16"/>
                <w:szCs w:val="16"/>
              </w:rPr>
              <w:t>Part 2</w:t>
            </w:r>
            <w:r w:rsidR="0093254F">
              <w:rPr>
                <w:b/>
                <w:sz w:val="16"/>
                <w:szCs w:val="16"/>
              </w:rPr>
              <w:noBreakHyphen/>
            </w:r>
            <w:r w:rsidRPr="0038709E">
              <w:rPr>
                <w:b/>
                <w:sz w:val="16"/>
                <w:szCs w:val="16"/>
              </w:rPr>
              <w:t>2</w:t>
            </w:r>
          </w:p>
        </w:tc>
        <w:tc>
          <w:tcPr>
            <w:tcW w:w="4537" w:type="dxa"/>
          </w:tcPr>
          <w:p w14:paraId="7678BB41" w14:textId="77777777" w:rsidR="00803881" w:rsidRPr="0038709E" w:rsidRDefault="00803881" w:rsidP="00803881">
            <w:pPr>
              <w:pStyle w:val="Tabletext"/>
              <w:tabs>
                <w:tab w:val="center" w:leader="dot" w:pos="2268"/>
              </w:tabs>
              <w:rPr>
                <w:sz w:val="16"/>
                <w:szCs w:val="16"/>
              </w:rPr>
            </w:pPr>
          </w:p>
        </w:tc>
      </w:tr>
      <w:tr w:rsidR="00803881" w:rsidRPr="0038709E" w14:paraId="4A940B1A" w14:textId="77777777" w:rsidTr="00B942B9">
        <w:trPr>
          <w:cantSplit/>
        </w:trPr>
        <w:tc>
          <w:tcPr>
            <w:tcW w:w="2551" w:type="dxa"/>
          </w:tcPr>
          <w:p w14:paraId="7C6DF5A8" w14:textId="77777777" w:rsidR="00803881" w:rsidRPr="0038709E" w:rsidRDefault="00803881" w:rsidP="00803881">
            <w:pPr>
              <w:pStyle w:val="Tabletext"/>
              <w:tabs>
                <w:tab w:val="center" w:leader="dot" w:pos="2268"/>
              </w:tabs>
              <w:rPr>
                <w:sz w:val="16"/>
                <w:szCs w:val="16"/>
              </w:rPr>
            </w:pPr>
            <w:r w:rsidRPr="0038709E">
              <w:rPr>
                <w:sz w:val="16"/>
                <w:szCs w:val="16"/>
              </w:rPr>
              <w:t>s. 20</w:t>
            </w:r>
            <w:r w:rsidRPr="0038709E">
              <w:rPr>
                <w:sz w:val="16"/>
                <w:szCs w:val="16"/>
              </w:rPr>
              <w:tab/>
            </w:r>
          </w:p>
        </w:tc>
        <w:tc>
          <w:tcPr>
            <w:tcW w:w="4537" w:type="dxa"/>
          </w:tcPr>
          <w:p w14:paraId="2176186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B15614D" w14:textId="77777777" w:rsidTr="00B942B9">
        <w:trPr>
          <w:cantSplit/>
        </w:trPr>
        <w:tc>
          <w:tcPr>
            <w:tcW w:w="2551" w:type="dxa"/>
          </w:tcPr>
          <w:p w14:paraId="2C7AC7CD" w14:textId="77777777" w:rsidR="00803881" w:rsidRPr="0038709E" w:rsidRDefault="00803881" w:rsidP="00803881">
            <w:pPr>
              <w:pStyle w:val="Tabletext"/>
              <w:tabs>
                <w:tab w:val="center" w:leader="dot" w:pos="2268"/>
              </w:tabs>
              <w:rPr>
                <w:sz w:val="16"/>
                <w:szCs w:val="16"/>
              </w:rPr>
            </w:pPr>
          </w:p>
        </w:tc>
        <w:tc>
          <w:tcPr>
            <w:tcW w:w="4537" w:type="dxa"/>
          </w:tcPr>
          <w:p w14:paraId="7D4FD7C3" w14:textId="77777777" w:rsidR="00803881" w:rsidRPr="0038709E" w:rsidRDefault="00803881" w:rsidP="00803881">
            <w:pPr>
              <w:pStyle w:val="Tabletext"/>
              <w:tabs>
                <w:tab w:val="center" w:leader="dot" w:pos="2268"/>
              </w:tabs>
              <w:rPr>
                <w:sz w:val="16"/>
                <w:szCs w:val="16"/>
              </w:rPr>
            </w:pPr>
            <w:r w:rsidRPr="0038709E">
              <w:rPr>
                <w:sz w:val="16"/>
                <w:szCs w:val="16"/>
              </w:rPr>
              <w:t>am. No. 184, 2011</w:t>
            </w:r>
          </w:p>
        </w:tc>
      </w:tr>
      <w:tr w:rsidR="00803881" w:rsidRPr="0038709E" w14:paraId="7817CBA6" w14:textId="77777777" w:rsidTr="00B942B9">
        <w:trPr>
          <w:cantSplit/>
        </w:trPr>
        <w:tc>
          <w:tcPr>
            <w:tcW w:w="2551" w:type="dxa"/>
          </w:tcPr>
          <w:p w14:paraId="7E42C4C6" w14:textId="77777777" w:rsidR="00803881" w:rsidRPr="0038709E" w:rsidRDefault="00803881" w:rsidP="00803881">
            <w:pPr>
              <w:pStyle w:val="Tabletext"/>
              <w:tabs>
                <w:tab w:val="center" w:leader="dot" w:pos="2268"/>
              </w:tabs>
              <w:rPr>
                <w:sz w:val="16"/>
                <w:szCs w:val="16"/>
              </w:rPr>
            </w:pPr>
            <w:r w:rsidRPr="0038709E">
              <w:rPr>
                <w:sz w:val="16"/>
                <w:szCs w:val="16"/>
              </w:rPr>
              <w:t>s 21</w:t>
            </w:r>
            <w:r w:rsidRPr="0038709E">
              <w:rPr>
                <w:sz w:val="16"/>
                <w:szCs w:val="16"/>
              </w:rPr>
              <w:tab/>
            </w:r>
          </w:p>
        </w:tc>
        <w:tc>
          <w:tcPr>
            <w:tcW w:w="4537" w:type="dxa"/>
          </w:tcPr>
          <w:p w14:paraId="6283DF3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633EFFA" w14:textId="77777777" w:rsidTr="00B942B9">
        <w:trPr>
          <w:cantSplit/>
        </w:trPr>
        <w:tc>
          <w:tcPr>
            <w:tcW w:w="2551" w:type="dxa"/>
          </w:tcPr>
          <w:p w14:paraId="43EC8AC1" w14:textId="77777777" w:rsidR="00803881" w:rsidRPr="0038709E" w:rsidRDefault="00803881" w:rsidP="00803881">
            <w:pPr>
              <w:pStyle w:val="Tabletext"/>
              <w:tabs>
                <w:tab w:val="center" w:leader="dot" w:pos="2268"/>
              </w:tabs>
              <w:rPr>
                <w:sz w:val="16"/>
                <w:szCs w:val="16"/>
              </w:rPr>
            </w:pPr>
          </w:p>
        </w:tc>
        <w:tc>
          <w:tcPr>
            <w:tcW w:w="4537" w:type="dxa"/>
          </w:tcPr>
          <w:p w14:paraId="6493D3DF" w14:textId="77777777" w:rsidR="00803881" w:rsidRPr="0038709E" w:rsidRDefault="00803881" w:rsidP="00803881">
            <w:pPr>
              <w:pStyle w:val="Tabletext"/>
              <w:tabs>
                <w:tab w:val="center" w:leader="dot" w:pos="2268"/>
              </w:tabs>
              <w:rPr>
                <w:sz w:val="16"/>
                <w:szCs w:val="16"/>
              </w:rPr>
            </w:pPr>
            <w:r w:rsidRPr="0038709E">
              <w:rPr>
                <w:sz w:val="16"/>
                <w:szCs w:val="16"/>
              </w:rPr>
              <w:t>rs No 184, 2011</w:t>
            </w:r>
          </w:p>
        </w:tc>
      </w:tr>
      <w:tr w:rsidR="00803881" w:rsidRPr="0038709E" w14:paraId="27866203" w14:textId="77777777" w:rsidTr="00B942B9">
        <w:trPr>
          <w:cantSplit/>
        </w:trPr>
        <w:tc>
          <w:tcPr>
            <w:tcW w:w="2551" w:type="dxa"/>
          </w:tcPr>
          <w:p w14:paraId="6189F4C1" w14:textId="77777777" w:rsidR="00803881" w:rsidRPr="0038709E" w:rsidRDefault="00803881" w:rsidP="00803881">
            <w:pPr>
              <w:pStyle w:val="Tabletext"/>
              <w:tabs>
                <w:tab w:val="center" w:leader="dot" w:pos="2268"/>
              </w:tabs>
              <w:rPr>
                <w:sz w:val="16"/>
                <w:szCs w:val="16"/>
              </w:rPr>
            </w:pPr>
          </w:p>
        </w:tc>
        <w:tc>
          <w:tcPr>
            <w:tcW w:w="4537" w:type="dxa"/>
          </w:tcPr>
          <w:p w14:paraId="047F6D07"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383D7908" w14:textId="77777777" w:rsidTr="00B942B9">
        <w:trPr>
          <w:cantSplit/>
        </w:trPr>
        <w:tc>
          <w:tcPr>
            <w:tcW w:w="2551" w:type="dxa"/>
          </w:tcPr>
          <w:p w14:paraId="696AD6F8" w14:textId="77777777" w:rsidR="00803881" w:rsidRPr="0038709E" w:rsidRDefault="00803881" w:rsidP="00803881">
            <w:pPr>
              <w:pStyle w:val="Tabletext"/>
              <w:tabs>
                <w:tab w:val="center" w:leader="dot" w:pos="2268"/>
              </w:tabs>
              <w:rPr>
                <w:sz w:val="16"/>
                <w:szCs w:val="16"/>
              </w:rPr>
            </w:pPr>
            <w:r w:rsidRPr="0038709E">
              <w:rPr>
                <w:sz w:val="16"/>
                <w:szCs w:val="16"/>
              </w:rPr>
              <w:t>s 22</w:t>
            </w:r>
            <w:r w:rsidRPr="0038709E">
              <w:rPr>
                <w:sz w:val="16"/>
                <w:szCs w:val="16"/>
              </w:rPr>
              <w:tab/>
            </w:r>
          </w:p>
        </w:tc>
        <w:tc>
          <w:tcPr>
            <w:tcW w:w="4537" w:type="dxa"/>
          </w:tcPr>
          <w:p w14:paraId="42C5C5A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D98DC45" w14:textId="77777777" w:rsidTr="00B942B9">
        <w:trPr>
          <w:cantSplit/>
        </w:trPr>
        <w:tc>
          <w:tcPr>
            <w:tcW w:w="2551" w:type="dxa"/>
          </w:tcPr>
          <w:p w14:paraId="2958F310" w14:textId="77777777" w:rsidR="00803881" w:rsidRPr="0038709E" w:rsidRDefault="00803881" w:rsidP="00803881">
            <w:pPr>
              <w:pStyle w:val="Tabletext"/>
              <w:tabs>
                <w:tab w:val="center" w:leader="dot" w:pos="2268"/>
              </w:tabs>
              <w:rPr>
                <w:sz w:val="16"/>
                <w:szCs w:val="16"/>
              </w:rPr>
            </w:pPr>
          </w:p>
        </w:tc>
        <w:tc>
          <w:tcPr>
            <w:tcW w:w="4537" w:type="dxa"/>
          </w:tcPr>
          <w:p w14:paraId="54716768" w14:textId="77777777" w:rsidR="00803881" w:rsidRPr="0038709E" w:rsidRDefault="00803881" w:rsidP="00803881">
            <w:pPr>
              <w:pStyle w:val="Tabletext"/>
              <w:tabs>
                <w:tab w:val="center" w:leader="dot" w:pos="2268"/>
              </w:tabs>
              <w:rPr>
                <w:sz w:val="16"/>
                <w:szCs w:val="16"/>
              </w:rPr>
            </w:pPr>
            <w:r w:rsidRPr="0038709E">
              <w:rPr>
                <w:sz w:val="16"/>
                <w:szCs w:val="16"/>
              </w:rPr>
              <w:t>rs No 184, 2011</w:t>
            </w:r>
          </w:p>
        </w:tc>
      </w:tr>
      <w:tr w:rsidR="00803881" w:rsidRPr="0038709E" w14:paraId="42919D2B" w14:textId="77777777" w:rsidTr="00B942B9">
        <w:trPr>
          <w:cantSplit/>
        </w:trPr>
        <w:tc>
          <w:tcPr>
            <w:tcW w:w="2551" w:type="dxa"/>
          </w:tcPr>
          <w:p w14:paraId="0C471498" w14:textId="77777777" w:rsidR="00803881" w:rsidRPr="0038709E" w:rsidRDefault="00803881" w:rsidP="00803881">
            <w:pPr>
              <w:pStyle w:val="Tabletext"/>
              <w:tabs>
                <w:tab w:val="center" w:leader="dot" w:pos="2268"/>
              </w:tabs>
              <w:rPr>
                <w:sz w:val="16"/>
                <w:szCs w:val="16"/>
              </w:rPr>
            </w:pPr>
            <w:r w:rsidRPr="0038709E">
              <w:rPr>
                <w:sz w:val="16"/>
                <w:szCs w:val="16"/>
              </w:rPr>
              <w:t>s. 22A</w:t>
            </w:r>
            <w:r w:rsidRPr="0038709E">
              <w:rPr>
                <w:sz w:val="16"/>
                <w:szCs w:val="16"/>
              </w:rPr>
              <w:tab/>
            </w:r>
          </w:p>
        </w:tc>
        <w:tc>
          <w:tcPr>
            <w:tcW w:w="4537" w:type="dxa"/>
          </w:tcPr>
          <w:p w14:paraId="1DEDB050" w14:textId="77777777" w:rsidR="00803881" w:rsidRPr="0038709E" w:rsidRDefault="00803881" w:rsidP="00803881">
            <w:pPr>
              <w:pStyle w:val="Tabletext"/>
              <w:tabs>
                <w:tab w:val="center" w:leader="dot" w:pos="2268"/>
              </w:tabs>
              <w:rPr>
                <w:sz w:val="16"/>
                <w:szCs w:val="16"/>
              </w:rPr>
            </w:pPr>
            <w:r w:rsidRPr="0038709E">
              <w:rPr>
                <w:sz w:val="16"/>
                <w:szCs w:val="16"/>
              </w:rPr>
              <w:t>ad. No. 184, 2011</w:t>
            </w:r>
          </w:p>
        </w:tc>
      </w:tr>
      <w:tr w:rsidR="00803881" w:rsidRPr="0038709E" w14:paraId="1DC5152C" w14:textId="77777777" w:rsidTr="00B942B9">
        <w:trPr>
          <w:cantSplit/>
        </w:trPr>
        <w:tc>
          <w:tcPr>
            <w:tcW w:w="2551" w:type="dxa"/>
          </w:tcPr>
          <w:p w14:paraId="6747459F" w14:textId="79CDDF20" w:rsidR="00803881" w:rsidRPr="0038709E" w:rsidRDefault="00803881" w:rsidP="00803881">
            <w:pPr>
              <w:pStyle w:val="Tabletext"/>
              <w:keepNext/>
              <w:tabs>
                <w:tab w:val="center" w:leader="dot" w:pos="2268"/>
              </w:tabs>
              <w:rPr>
                <w:sz w:val="16"/>
                <w:szCs w:val="16"/>
              </w:rPr>
            </w:pPr>
            <w:r w:rsidRPr="0038709E">
              <w:rPr>
                <w:b/>
                <w:sz w:val="16"/>
                <w:szCs w:val="16"/>
              </w:rPr>
              <w:t>Part 2</w:t>
            </w:r>
            <w:r w:rsidR="0093254F">
              <w:rPr>
                <w:b/>
                <w:sz w:val="16"/>
                <w:szCs w:val="16"/>
              </w:rPr>
              <w:noBreakHyphen/>
            </w:r>
            <w:r w:rsidRPr="0038709E">
              <w:rPr>
                <w:b/>
                <w:sz w:val="16"/>
                <w:szCs w:val="16"/>
              </w:rPr>
              <w:t>3</w:t>
            </w:r>
          </w:p>
        </w:tc>
        <w:tc>
          <w:tcPr>
            <w:tcW w:w="4537" w:type="dxa"/>
          </w:tcPr>
          <w:p w14:paraId="3446DE26" w14:textId="77777777" w:rsidR="00803881" w:rsidRPr="0038709E" w:rsidRDefault="00803881" w:rsidP="00803881">
            <w:pPr>
              <w:pStyle w:val="Tabletext"/>
              <w:tabs>
                <w:tab w:val="center" w:leader="dot" w:pos="2268"/>
              </w:tabs>
              <w:rPr>
                <w:sz w:val="16"/>
                <w:szCs w:val="16"/>
              </w:rPr>
            </w:pPr>
          </w:p>
        </w:tc>
      </w:tr>
      <w:tr w:rsidR="00803881" w:rsidRPr="0038709E" w14:paraId="3B880EC6" w14:textId="77777777" w:rsidTr="00B942B9">
        <w:trPr>
          <w:cantSplit/>
        </w:trPr>
        <w:tc>
          <w:tcPr>
            <w:tcW w:w="2551" w:type="dxa"/>
          </w:tcPr>
          <w:p w14:paraId="2CCA09C2" w14:textId="77777777" w:rsidR="00803881" w:rsidRPr="0038709E" w:rsidRDefault="00803881" w:rsidP="00803881">
            <w:pPr>
              <w:pStyle w:val="Tabletext"/>
              <w:tabs>
                <w:tab w:val="center" w:leader="dot" w:pos="2268"/>
              </w:tabs>
              <w:rPr>
                <w:sz w:val="16"/>
                <w:szCs w:val="16"/>
              </w:rPr>
            </w:pPr>
            <w:r w:rsidRPr="0038709E">
              <w:rPr>
                <w:sz w:val="16"/>
                <w:szCs w:val="16"/>
              </w:rPr>
              <w:t>s 23</w:t>
            </w:r>
            <w:r w:rsidRPr="0038709E">
              <w:rPr>
                <w:sz w:val="16"/>
                <w:szCs w:val="16"/>
              </w:rPr>
              <w:tab/>
            </w:r>
          </w:p>
        </w:tc>
        <w:tc>
          <w:tcPr>
            <w:tcW w:w="4537" w:type="dxa"/>
          </w:tcPr>
          <w:p w14:paraId="5DE529F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056B6D0" w14:textId="77777777" w:rsidTr="00B942B9">
        <w:trPr>
          <w:cantSplit/>
        </w:trPr>
        <w:tc>
          <w:tcPr>
            <w:tcW w:w="2551" w:type="dxa"/>
          </w:tcPr>
          <w:p w14:paraId="6DAB892F" w14:textId="77777777" w:rsidR="00803881" w:rsidRPr="0038709E" w:rsidRDefault="00803881" w:rsidP="00803881">
            <w:pPr>
              <w:pStyle w:val="Tabletext"/>
              <w:tabs>
                <w:tab w:val="center" w:leader="dot" w:pos="2268"/>
              </w:tabs>
              <w:rPr>
                <w:sz w:val="16"/>
                <w:szCs w:val="16"/>
              </w:rPr>
            </w:pPr>
          </w:p>
        </w:tc>
        <w:tc>
          <w:tcPr>
            <w:tcW w:w="4537" w:type="dxa"/>
          </w:tcPr>
          <w:p w14:paraId="68BAC64F"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340DA611" w14:textId="77777777" w:rsidTr="00B942B9">
        <w:trPr>
          <w:cantSplit/>
        </w:trPr>
        <w:tc>
          <w:tcPr>
            <w:tcW w:w="2551" w:type="dxa"/>
          </w:tcPr>
          <w:p w14:paraId="79B03BE6" w14:textId="77777777" w:rsidR="00803881" w:rsidRPr="0038709E" w:rsidRDefault="00803881" w:rsidP="00803881">
            <w:pPr>
              <w:pStyle w:val="Tabletext"/>
              <w:tabs>
                <w:tab w:val="center" w:leader="dot" w:pos="2268"/>
              </w:tabs>
              <w:rPr>
                <w:sz w:val="16"/>
                <w:szCs w:val="16"/>
              </w:rPr>
            </w:pPr>
            <w:r w:rsidRPr="0038709E">
              <w:rPr>
                <w:sz w:val="16"/>
                <w:szCs w:val="16"/>
              </w:rPr>
              <w:t>s 24</w:t>
            </w:r>
            <w:r w:rsidRPr="0038709E">
              <w:rPr>
                <w:sz w:val="16"/>
                <w:szCs w:val="16"/>
              </w:rPr>
              <w:tab/>
            </w:r>
          </w:p>
        </w:tc>
        <w:tc>
          <w:tcPr>
            <w:tcW w:w="4537" w:type="dxa"/>
          </w:tcPr>
          <w:p w14:paraId="78F6EDC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2A08FDD" w14:textId="77777777" w:rsidTr="00B942B9">
        <w:trPr>
          <w:cantSplit/>
        </w:trPr>
        <w:tc>
          <w:tcPr>
            <w:tcW w:w="2551" w:type="dxa"/>
          </w:tcPr>
          <w:p w14:paraId="0AA8B6DE" w14:textId="77777777" w:rsidR="00803881" w:rsidRPr="0038709E" w:rsidRDefault="00803881" w:rsidP="00803881">
            <w:pPr>
              <w:pStyle w:val="Tabletext"/>
              <w:tabs>
                <w:tab w:val="center" w:leader="dot" w:pos="2268"/>
              </w:tabs>
              <w:rPr>
                <w:sz w:val="16"/>
                <w:szCs w:val="16"/>
              </w:rPr>
            </w:pPr>
          </w:p>
        </w:tc>
        <w:tc>
          <w:tcPr>
            <w:tcW w:w="4537" w:type="dxa"/>
          </w:tcPr>
          <w:p w14:paraId="057C0A37" w14:textId="77777777" w:rsidR="00803881" w:rsidRPr="0038709E" w:rsidRDefault="00803881" w:rsidP="00803881">
            <w:pPr>
              <w:pStyle w:val="Tabletext"/>
              <w:tabs>
                <w:tab w:val="center" w:leader="dot" w:pos="2268"/>
              </w:tabs>
              <w:rPr>
                <w:sz w:val="16"/>
                <w:szCs w:val="16"/>
              </w:rPr>
            </w:pPr>
            <w:r w:rsidRPr="0038709E">
              <w:rPr>
                <w:sz w:val="16"/>
                <w:szCs w:val="16"/>
              </w:rPr>
              <w:t>am No 147, 2015</w:t>
            </w:r>
          </w:p>
        </w:tc>
      </w:tr>
      <w:tr w:rsidR="00803881" w:rsidRPr="0038709E" w14:paraId="3DA39228" w14:textId="77777777" w:rsidTr="00B942B9">
        <w:trPr>
          <w:cantSplit/>
        </w:trPr>
        <w:tc>
          <w:tcPr>
            <w:tcW w:w="2551" w:type="dxa"/>
          </w:tcPr>
          <w:p w14:paraId="64BBC762" w14:textId="77777777" w:rsidR="00803881" w:rsidRPr="0038709E" w:rsidRDefault="00803881" w:rsidP="00803881">
            <w:pPr>
              <w:pStyle w:val="Tabletext"/>
              <w:tabs>
                <w:tab w:val="center" w:leader="dot" w:pos="2268"/>
              </w:tabs>
              <w:rPr>
                <w:sz w:val="16"/>
                <w:szCs w:val="16"/>
              </w:rPr>
            </w:pPr>
            <w:r w:rsidRPr="0038709E">
              <w:rPr>
                <w:sz w:val="16"/>
                <w:szCs w:val="16"/>
              </w:rPr>
              <w:t>s 25</w:t>
            </w:r>
            <w:r w:rsidRPr="0038709E">
              <w:rPr>
                <w:sz w:val="16"/>
                <w:szCs w:val="16"/>
              </w:rPr>
              <w:tab/>
            </w:r>
          </w:p>
        </w:tc>
        <w:tc>
          <w:tcPr>
            <w:tcW w:w="4537" w:type="dxa"/>
          </w:tcPr>
          <w:p w14:paraId="12DCD9F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DB9A582" w14:textId="77777777" w:rsidTr="00B942B9">
        <w:trPr>
          <w:cantSplit/>
        </w:trPr>
        <w:tc>
          <w:tcPr>
            <w:tcW w:w="2551" w:type="dxa"/>
          </w:tcPr>
          <w:p w14:paraId="472ADACD" w14:textId="77777777" w:rsidR="00803881" w:rsidRPr="0038709E" w:rsidRDefault="00803881" w:rsidP="00803881">
            <w:pPr>
              <w:pStyle w:val="Tabletext"/>
              <w:tabs>
                <w:tab w:val="center" w:leader="dot" w:pos="2268"/>
              </w:tabs>
              <w:rPr>
                <w:sz w:val="16"/>
                <w:szCs w:val="16"/>
              </w:rPr>
            </w:pPr>
          </w:p>
        </w:tc>
        <w:tc>
          <w:tcPr>
            <w:tcW w:w="4537" w:type="dxa"/>
          </w:tcPr>
          <w:p w14:paraId="5218D53F" w14:textId="77777777" w:rsidR="00803881" w:rsidRPr="0038709E" w:rsidRDefault="00803881" w:rsidP="00803881">
            <w:pPr>
              <w:pStyle w:val="Tabletext"/>
              <w:tabs>
                <w:tab w:val="center" w:leader="dot" w:pos="2268"/>
              </w:tabs>
              <w:rPr>
                <w:sz w:val="16"/>
                <w:szCs w:val="16"/>
              </w:rPr>
            </w:pPr>
            <w:r w:rsidRPr="0038709E">
              <w:rPr>
                <w:sz w:val="16"/>
                <w:szCs w:val="16"/>
              </w:rPr>
              <w:t>am No 147, 2015</w:t>
            </w:r>
          </w:p>
        </w:tc>
      </w:tr>
      <w:tr w:rsidR="00803881" w:rsidRPr="0038709E" w14:paraId="2986E58E" w14:textId="77777777" w:rsidTr="00B942B9">
        <w:trPr>
          <w:cantSplit/>
        </w:trPr>
        <w:tc>
          <w:tcPr>
            <w:tcW w:w="2551" w:type="dxa"/>
          </w:tcPr>
          <w:p w14:paraId="760F3AF9" w14:textId="77777777" w:rsidR="00803881" w:rsidRPr="0038709E" w:rsidRDefault="00803881" w:rsidP="00803881">
            <w:pPr>
              <w:pStyle w:val="Tabletext"/>
              <w:tabs>
                <w:tab w:val="center" w:leader="dot" w:pos="2268"/>
              </w:tabs>
              <w:rPr>
                <w:sz w:val="16"/>
                <w:szCs w:val="16"/>
              </w:rPr>
            </w:pPr>
            <w:r w:rsidRPr="0038709E">
              <w:rPr>
                <w:sz w:val="16"/>
                <w:szCs w:val="16"/>
              </w:rPr>
              <w:t>s 26</w:t>
            </w:r>
            <w:r w:rsidRPr="0038709E">
              <w:rPr>
                <w:sz w:val="16"/>
                <w:szCs w:val="16"/>
              </w:rPr>
              <w:tab/>
            </w:r>
          </w:p>
        </w:tc>
        <w:tc>
          <w:tcPr>
            <w:tcW w:w="4537" w:type="dxa"/>
          </w:tcPr>
          <w:p w14:paraId="41565EF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CFC40FE" w14:textId="77777777" w:rsidTr="00B942B9">
        <w:trPr>
          <w:cantSplit/>
        </w:trPr>
        <w:tc>
          <w:tcPr>
            <w:tcW w:w="2551" w:type="dxa"/>
          </w:tcPr>
          <w:p w14:paraId="372143AA" w14:textId="77777777" w:rsidR="00803881" w:rsidRPr="0038709E" w:rsidRDefault="00803881" w:rsidP="00803881">
            <w:pPr>
              <w:pStyle w:val="Tabletext"/>
              <w:tabs>
                <w:tab w:val="center" w:leader="dot" w:pos="2268"/>
              </w:tabs>
              <w:rPr>
                <w:sz w:val="16"/>
                <w:szCs w:val="16"/>
              </w:rPr>
            </w:pPr>
          </w:p>
        </w:tc>
        <w:tc>
          <w:tcPr>
            <w:tcW w:w="4537" w:type="dxa"/>
          </w:tcPr>
          <w:p w14:paraId="122DAAC0"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5C24B34A" w14:textId="77777777" w:rsidTr="00B942B9">
        <w:trPr>
          <w:cantSplit/>
        </w:trPr>
        <w:tc>
          <w:tcPr>
            <w:tcW w:w="2551" w:type="dxa"/>
          </w:tcPr>
          <w:p w14:paraId="745647C8" w14:textId="77777777" w:rsidR="00803881" w:rsidRPr="0038709E" w:rsidRDefault="00803881" w:rsidP="00803881">
            <w:pPr>
              <w:pStyle w:val="Tabletext"/>
              <w:tabs>
                <w:tab w:val="center" w:leader="dot" w:pos="2268"/>
              </w:tabs>
              <w:rPr>
                <w:sz w:val="16"/>
                <w:szCs w:val="16"/>
              </w:rPr>
            </w:pPr>
            <w:r w:rsidRPr="0038709E">
              <w:rPr>
                <w:sz w:val="16"/>
                <w:szCs w:val="16"/>
              </w:rPr>
              <w:t>s 27</w:t>
            </w:r>
            <w:r w:rsidRPr="0038709E">
              <w:rPr>
                <w:sz w:val="16"/>
                <w:szCs w:val="16"/>
              </w:rPr>
              <w:tab/>
            </w:r>
          </w:p>
        </w:tc>
        <w:tc>
          <w:tcPr>
            <w:tcW w:w="4537" w:type="dxa"/>
          </w:tcPr>
          <w:p w14:paraId="2D0CB91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CE0E460" w14:textId="77777777" w:rsidTr="00B942B9">
        <w:trPr>
          <w:cantSplit/>
        </w:trPr>
        <w:tc>
          <w:tcPr>
            <w:tcW w:w="2551" w:type="dxa"/>
          </w:tcPr>
          <w:p w14:paraId="06FF103A" w14:textId="77777777" w:rsidR="00803881" w:rsidRPr="0038709E" w:rsidRDefault="00803881" w:rsidP="00803881">
            <w:pPr>
              <w:pStyle w:val="Tabletext"/>
              <w:tabs>
                <w:tab w:val="center" w:leader="dot" w:pos="2268"/>
              </w:tabs>
              <w:rPr>
                <w:sz w:val="16"/>
                <w:szCs w:val="16"/>
              </w:rPr>
            </w:pPr>
          </w:p>
        </w:tc>
        <w:tc>
          <w:tcPr>
            <w:tcW w:w="4537" w:type="dxa"/>
          </w:tcPr>
          <w:p w14:paraId="021E3B98"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6C2315FA" w14:textId="77777777" w:rsidTr="00B942B9">
        <w:trPr>
          <w:cantSplit/>
        </w:trPr>
        <w:tc>
          <w:tcPr>
            <w:tcW w:w="2551" w:type="dxa"/>
          </w:tcPr>
          <w:p w14:paraId="3AA60C85" w14:textId="77777777" w:rsidR="00803881" w:rsidRPr="0038709E" w:rsidRDefault="00803881" w:rsidP="00803881">
            <w:pPr>
              <w:pStyle w:val="Tabletext"/>
              <w:tabs>
                <w:tab w:val="center" w:leader="dot" w:pos="2268"/>
              </w:tabs>
              <w:rPr>
                <w:sz w:val="16"/>
                <w:szCs w:val="16"/>
              </w:rPr>
            </w:pPr>
            <w:r w:rsidRPr="0038709E">
              <w:rPr>
                <w:sz w:val="16"/>
                <w:szCs w:val="16"/>
              </w:rPr>
              <w:t>s 28</w:t>
            </w:r>
            <w:r w:rsidRPr="0038709E">
              <w:rPr>
                <w:sz w:val="16"/>
                <w:szCs w:val="16"/>
              </w:rPr>
              <w:tab/>
            </w:r>
          </w:p>
        </w:tc>
        <w:tc>
          <w:tcPr>
            <w:tcW w:w="4537" w:type="dxa"/>
          </w:tcPr>
          <w:p w14:paraId="0F3B2C6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D4855D1" w14:textId="77777777" w:rsidTr="00B942B9">
        <w:trPr>
          <w:cantSplit/>
        </w:trPr>
        <w:tc>
          <w:tcPr>
            <w:tcW w:w="2551" w:type="dxa"/>
          </w:tcPr>
          <w:p w14:paraId="190EF841" w14:textId="77777777" w:rsidR="00803881" w:rsidRPr="0038709E" w:rsidRDefault="00803881" w:rsidP="00803881">
            <w:pPr>
              <w:pStyle w:val="Tabletext"/>
              <w:tabs>
                <w:tab w:val="center" w:leader="dot" w:pos="2268"/>
              </w:tabs>
              <w:rPr>
                <w:sz w:val="16"/>
                <w:szCs w:val="16"/>
              </w:rPr>
            </w:pPr>
          </w:p>
        </w:tc>
        <w:tc>
          <w:tcPr>
            <w:tcW w:w="4537" w:type="dxa"/>
          </w:tcPr>
          <w:p w14:paraId="6E56A6C2"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79DC7560" w14:textId="77777777" w:rsidTr="00B942B9">
        <w:trPr>
          <w:cantSplit/>
        </w:trPr>
        <w:tc>
          <w:tcPr>
            <w:tcW w:w="2551" w:type="dxa"/>
          </w:tcPr>
          <w:p w14:paraId="2B10F7C9" w14:textId="77777777" w:rsidR="00803881" w:rsidRPr="0038709E" w:rsidRDefault="00803881" w:rsidP="00803881">
            <w:pPr>
              <w:pStyle w:val="Tabletext"/>
              <w:tabs>
                <w:tab w:val="center" w:leader="dot" w:pos="2268"/>
              </w:tabs>
              <w:rPr>
                <w:sz w:val="16"/>
                <w:szCs w:val="16"/>
              </w:rPr>
            </w:pPr>
            <w:r w:rsidRPr="0038709E">
              <w:rPr>
                <w:sz w:val="16"/>
                <w:szCs w:val="16"/>
              </w:rPr>
              <w:t>s 28A</w:t>
            </w:r>
            <w:r w:rsidRPr="0038709E">
              <w:rPr>
                <w:sz w:val="16"/>
                <w:szCs w:val="16"/>
              </w:rPr>
              <w:tab/>
            </w:r>
          </w:p>
        </w:tc>
        <w:tc>
          <w:tcPr>
            <w:tcW w:w="4537" w:type="dxa"/>
          </w:tcPr>
          <w:p w14:paraId="44FEB116"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0983605C" w14:textId="77777777" w:rsidTr="00B942B9">
        <w:trPr>
          <w:cantSplit/>
        </w:trPr>
        <w:tc>
          <w:tcPr>
            <w:tcW w:w="2551" w:type="dxa"/>
          </w:tcPr>
          <w:p w14:paraId="74316506" w14:textId="77777777" w:rsidR="00803881" w:rsidRPr="0038709E" w:rsidRDefault="00803881" w:rsidP="00803881">
            <w:pPr>
              <w:pStyle w:val="Tabletext"/>
              <w:tabs>
                <w:tab w:val="center" w:leader="dot" w:pos="2268"/>
              </w:tabs>
              <w:rPr>
                <w:sz w:val="16"/>
                <w:szCs w:val="16"/>
              </w:rPr>
            </w:pPr>
          </w:p>
        </w:tc>
        <w:tc>
          <w:tcPr>
            <w:tcW w:w="4537" w:type="dxa"/>
          </w:tcPr>
          <w:p w14:paraId="25FD827B" w14:textId="2D7D3D43" w:rsidR="00803881" w:rsidRPr="0038709E" w:rsidRDefault="00803881" w:rsidP="00803881">
            <w:pPr>
              <w:pStyle w:val="Tabletext"/>
              <w:tabs>
                <w:tab w:val="center" w:leader="dot" w:pos="2268"/>
              </w:tabs>
              <w:rPr>
                <w:sz w:val="16"/>
                <w:szCs w:val="16"/>
              </w:rPr>
            </w:pPr>
            <w:r w:rsidRPr="0038709E">
              <w:rPr>
                <w:sz w:val="16"/>
                <w:szCs w:val="16"/>
              </w:rPr>
              <w:t>am No 76, 2023</w:t>
            </w:r>
          </w:p>
        </w:tc>
      </w:tr>
      <w:tr w:rsidR="00803881" w:rsidRPr="0038709E" w14:paraId="5BAF16F5" w14:textId="77777777" w:rsidTr="00B942B9">
        <w:trPr>
          <w:cantSplit/>
        </w:trPr>
        <w:tc>
          <w:tcPr>
            <w:tcW w:w="2551" w:type="dxa"/>
          </w:tcPr>
          <w:p w14:paraId="1DF057E7" w14:textId="77777777" w:rsidR="00803881" w:rsidRPr="0038709E" w:rsidRDefault="00803881" w:rsidP="00803881">
            <w:pPr>
              <w:pStyle w:val="Tabletext"/>
              <w:tabs>
                <w:tab w:val="center" w:leader="dot" w:pos="2268"/>
              </w:tabs>
              <w:rPr>
                <w:sz w:val="16"/>
                <w:szCs w:val="16"/>
              </w:rPr>
            </w:pPr>
          </w:p>
        </w:tc>
        <w:tc>
          <w:tcPr>
            <w:tcW w:w="4537" w:type="dxa"/>
          </w:tcPr>
          <w:p w14:paraId="2868E893" w14:textId="689300D5" w:rsidR="00803881" w:rsidRPr="0038709E" w:rsidRDefault="00803881" w:rsidP="00803881">
            <w:pPr>
              <w:pStyle w:val="Tabletext"/>
              <w:tabs>
                <w:tab w:val="center" w:leader="dot" w:pos="2268"/>
              </w:tabs>
              <w:rPr>
                <w:sz w:val="16"/>
                <w:szCs w:val="16"/>
              </w:rPr>
            </w:pPr>
            <w:r w:rsidRPr="0038709E">
              <w:rPr>
                <w:sz w:val="16"/>
                <w:szCs w:val="16"/>
              </w:rPr>
              <w:t>ed C147</w:t>
            </w:r>
          </w:p>
        </w:tc>
      </w:tr>
      <w:tr w:rsidR="00803881" w:rsidRPr="0038709E" w14:paraId="02E388A9" w14:textId="77777777" w:rsidTr="00B942B9">
        <w:trPr>
          <w:cantSplit/>
        </w:trPr>
        <w:tc>
          <w:tcPr>
            <w:tcW w:w="2551" w:type="dxa"/>
          </w:tcPr>
          <w:p w14:paraId="198FE2A8" w14:textId="45EA8715" w:rsidR="00803881" w:rsidRPr="0038709E" w:rsidRDefault="00803881" w:rsidP="00803881">
            <w:pPr>
              <w:pStyle w:val="Tabletext"/>
              <w:keepNext/>
              <w:tabs>
                <w:tab w:val="center" w:leader="dot" w:pos="2268"/>
              </w:tabs>
              <w:rPr>
                <w:sz w:val="16"/>
                <w:szCs w:val="16"/>
              </w:rPr>
            </w:pPr>
            <w:r w:rsidRPr="0038709E">
              <w:rPr>
                <w:b/>
                <w:sz w:val="16"/>
                <w:szCs w:val="16"/>
              </w:rPr>
              <w:t>Chapter 3</w:t>
            </w:r>
          </w:p>
        </w:tc>
        <w:tc>
          <w:tcPr>
            <w:tcW w:w="4537" w:type="dxa"/>
          </w:tcPr>
          <w:p w14:paraId="3FF70765" w14:textId="77777777" w:rsidR="00803881" w:rsidRPr="0038709E" w:rsidRDefault="00803881" w:rsidP="00803881">
            <w:pPr>
              <w:pStyle w:val="Tabletext"/>
              <w:tabs>
                <w:tab w:val="center" w:leader="dot" w:pos="2268"/>
              </w:tabs>
              <w:rPr>
                <w:sz w:val="16"/>
                <w:szCs w:val="16"/>
              </w:rPr>
            </w:pPr>
          </w:p>
        </w:tc>
      </w:tr>
      <w:tr w:rsidR="00803881" w:rsidRPr="0038709E" w14:paraId="6D11EB60" w14:textId="77777777" w:rsidTr="00B942B9">
        <w:trPr>
          <w:cantSplit/>
        </w:trPr>
        <w:tc>
          <w:tcPr>
            <w:tcW w:w="2551" w:type="dxa"/>
          </w:tcPr>
          <w:p w14:paraId="6DFE5C23" w14:textId="17C9F8CB" w:rsidR="00803881" w:rsidRPr="0038709E" w:rsidRDefault="00803881" w:rsidP="00803881">
            <w:pPr>
              <w:pStyle w:val="Tabletext"/>
              <w:keepNext/>
              <w:tabs>
                <w:tab w:val="center" w:leader="dot" w:pos="2268"/>
              </w:tabs>
              <w:rPr>
                <w:sz w:val="16"/>
                <w:szCs w:val="16"/>
              </w:rPr>
            </w:pPr>
            <w:r w:rsidRPr="0038709E">
              <w:rPr>
                <w:b/>
                <w:sz w:val="16"/>
                <w:szCs w:val="16"/>
              </w:rPr>
              <w:t>Part 3</w:t>
            </w:r>
            <w:r w:rsidR="0093254F">
              <w:rPr>
                <w:b/>
                <w:sz w:val="16"/>
                <w:szCs w:val="16"/>
              </w:rPr>
              <w:noBreakHyphen/>
            </w:r>
            <w:r w:rsidRPr="0038709E">
              <w:rPr>
                <w:b/>
                <w:sz w:val="16"/>
                <w:szCs w:val="16"/>
              </w:rPr>
              <w:t>1</w:t>
            </w:r>
          </w:p>
        </w:tc>
        <w:tc>
          <w:tcPr>
            <w:tcW w:w="4537" w:type="dxa"/>
          </w:tcPr>
          <w:p w14:paraId="52219304" w14:textId="77777777" w:rsidR="00803881" w:rsidRPr="0038709E" w:rsidRDefault="00803881" w:rsidP="00803881">
            <w:pPr>
              <w:pStyle w:val="Tabletext"/>
              <w:tabs>
                <w:tab w:val="center" w:leader="dot" w:pos="2268"/>
              </w:tabs>
              <w:rPr>
                <w:sz w:val="16"/>
                <w:szCs w:val="16"/>
              </w:rPr>
            </w:pPr>
          </w:p>
        </w:tc>
      </w:tr>
      <w:tr w:rsidR="00803881" w:rsidRPr="0038709E" w14:paraId="49DF4509" w14:textId="77777777" w:rsidTr="00B942B9">
        <w:trPr>
          <w:cantSplit/>
        </w:trPr>
        <w:tc>
          <w:tcPr>
            <w:tcW w:w="2551" w:type="dxa"/>
          </w:tcPr>
          <w:p w14:paraId="637FA36E" w14:textId="5067E7FA"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32AD9FFC" w14:textId="77777777" w:rsidR="00803881" w:rsidRPr="0038709E" w:rsidRDefault="00803881" w:rsidP="00803881">
            <w:pPr>
              <w:pStyle w:val="Tabletext"/>
              <w:tabs>
                <w:tab w:val="center" w:leader="dot" w:pos="2268"/>
              </w:tabs>
              <w:rPr>
                <w:sz w:val="16"/>
                <w:szCs w:val="16"/>
              </w:rPr>
            </w:pPr>
          </w:p>
        </w:tc>
      </w:tr>
      <w:tr w:rsidR="00803881" w:rsidRPr="0038709E" w14:paraId="2CA21B87" w14:textId="77777777" w:rsidTr="00B942B9">
        <w:trPr>
          <w:cantSplit/>
        </w:trPr>
        <w:tc>
          <w:tcPr>
            <w:tcW w:w="2551" w:type="dxa"/>
          </w:tcPr>
          <w:p w14:paraId="156856D8" w14:textId="77777777" w:rsidR="00803881" w:rsidRPr="0038709E" w:rsidRDefault="00803881" w:rsidP="00803881">
            <w:pPr>
              <w:pStyle w:val="Tabletext"/>
              <w:tabs>
                <w:tab w:val="center" w:leader="dot" w:pos="2268"/>
              </w:tabs>
              <w:rPr>
                <w:sz w:val="16"/>
                <w:szCs w:val="16"/>
              </w:rPr>
            </w:pPr>
            <w:r w:rsidRPr="0038709E">
              <w:rPr>
                <w:sz w:val="16"/>
                <w:szCs w:val="16"/>
              </w:rPr>
              <w:t>ss. 29–38</w:t>
            </w:r>
            <w:r w:rsidRPr="0038709E">
              <w:rPr>
                <w:sz w:val="16"/>
                <w:szCs w:val="16"/>
              </w:rPr>
              <w:tab/>
            </w:r>
          </w:p>
        </w:tc>
        <w:tc>
          <w:tcPr>
            <w:tcW w:w="4537" w:type="dxa"/>
          </w:tcPr>
          <w:p w14:paraId="5ED8578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BCCE989" w14:textId="77777777" w:rsidTr="00B942B9">
        <w:trPr>
          <w:cantSplit/>
        </w:trPr>
        <w:tc>
          <w:tcPr>
            <w:tcW w:w="2551" w:type="dxa"/>
          </w:tcPr>
          <w:p w14:paraId="6206C2D6" w14:textId="5E9982CD" w:rsidR="00803881" w:rsidRPr="0038709E" w:rsidRDefault="009C2DBD" w:rsidP="00803881">
            <w:pPr>
              <w:pStyle w:val="Tabletext"/>
              <w:keepNext/>
              <w:tabs>
                <w:tab w:val="center" w:leader="dot" w:pos="2268"/>
              </w:tabs>
              <w:rPr>
                <w:sz w:val="16"/>
                <w:szCs w:val="16"/>
              </w:rPr>
            </w:pPr>
            <w:r w:rsidRPr="0038709E">
              <w:rPr>
                <w:b/>
                <w:sz w:val="16"/>
                <w:szCs w:val="16"/>
              </w:rPr>
              <w:t>Division 2</w:t>
            </w:r>
          </w:p>
        </w:tc>
        <w:tc>
          <w:tcPr>
            <w:tcW w:w="4537" w:type="dxa"/>
          </w:tcPr>
          <w:p w14:paraId="386D7FCF" w14:textId="77777777" w:rsidR="00803881" w:rsidRPr="0038709E" w:rsidRDefault="00803881" w:rsidP="00803881">
            <w:pPr>
              <w:pStyle w:val="Tabletext"/>
              <w:tabs>
                <w:tab w:val="center" w:leader="dot" w:pos="2268"/>
              </w:tabs>
              <w:rPr>
                <w:sz w:val="16"/>
                <w:szCs w:val="16"/>
              </w:rPr>
            </w:pPr>
          </w:p>
        </w:tc>
      </w:tr>
      <w:tr w:rsidR="00803881" w:rsidRPr="0038709E" w14:paraId="3A89A37E" w14:textId="77777777" w:rsidTr="00B942B9">
        <w:trPr>
          <w:cantSplit/>
        </w:trPr>
        <w:tc>
          <w:tcPr>
            <w:tcW w:w="2551" w:type="dxa"/>
          </w:tcPr>
          <w:p w14:paraId="5F281598" w14:textId="77777777" w:rsidR="00803881" w:rsidRPr="0038709E" w:rsidRDefault="00803881" w:rsidP="00803881">
            <w:pPr>
              <w:pStyle w:val="Tabletext"/>
              <w:tabs>
                <w:tab w:val="center" w:leader="dot" w:pos="2268"/>
              </w:tabs>
              <w:rPr>
                <w:sz w:val="16"/>
                <w:szCs w:val="16"/>
              </w:rPr>
            </w:pPr>
            <w:r w:rsidRPr="0038709E">
              <w:rPr>
                <w:sz w:val="16"/>
                <w:szCs w:val="16"/>
              </w:rPr>
              <w:t>s 39</w:t>
            </w:r>
            <w:r w:rsidRPr="0038709E">
              <w:rPr>
                <w:sz w:val="16"/>
                <w:szCs w:val="16"/>
              </w:rPr>
              <w:tab/>
            </w:r>
          </w:p>
        </w:tc>
        <w:tc>
          <w:tcPr>
            <w:tcW w:w="4537" w:type="dxa"/>
          </w:tcPr>
          <w:p w14:paraId="1FD1467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430E8B8" w14:textId="77777777" w:rsidTr="00B942B9">
        <w:trPr>
          <w:cantSplit/>
        </w:trPr>
        <w:tc>
          <w:tcPr>
            <w:tcW w:w="2551" w:type="dxa"/>
          </w:tcPr>
          <w:p w14:paraId="4D51E533" w14:textId="77777777" w:rsidR="00803881" w:rsidRPr="0038709E" w:rsidRDefault="00803881" w:rsidP="00803881">
            <w:pPr>
              <w:pStyle w:val="Tabletext"/>
              <w:tabs>
                <w:tab w:val="center" w:leader="dot" w:pos="2268"/>
              </w:tabs>
              <w:rPr>
                <w:sz w:val="16"/>
                <w:szCs w:val="16"/>
              </w:rPr>
            </w:pPr>
            <w:r w:rsidRPr="0038709E">
              <w:rPr>
                <w:sz w:val="16"/>
                <w:szCs w:val="16"/>
              </w:rPr>
              <w:t>s 40</w:t>
            </w:r>
            <w:r w:rsidRPr="0038709E">
              <w:rPr>
                <w:sz w:val="16"/>
                <w:szCs w:val="16"/>
              </w:rPr>
              <w:tab/>
            </w:r>
          </w:p>
        </w:tc>
        <w:tc>
          <w:tcPr>
            <w:tcW w:w="4537" w:type="dxa"/>
          </w:tcPr>
          <w:p w14:paraId="59D2B9D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49A1419" w14:textId="77777777" w:rsidTr="00B942B9">
        <w:trPr>
          <w:cantSplit/>
        </w:trPr>
        <w:tc>
          <w:tcPr>
            <w:tcW w:w="2551" w:type="dxa"/>
          </w:tcPr>
          <w:p w14:paraId="635C8C5F" w14:textId="77777777" w:rsidR="00803881" w:rsidRPr="0038709E" w:rsidRDefault="00803881" w:rsidP="00803881">
            <w:pPr>
              <w:pStyle w:val="Tabletext"/>
              <w:tabs>
                <w:tab w:val="center" w:leader="dot" w:pos="2268"/>
              </w:tabs>
              <w:rPr>
                <w:sz w:val="16"/>
                <w:szCs w:val="16"/>
              </w:rPr>
            </w:pPr>
          </w:p>
        </w:tc>
        <w:tc>
          <w:tcPr>
            <w:tcW w:w="4537" w:type="dxa"/>
          </w:tcPr>
          <w:p w14:paraId="7081F4D2"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742F8D3D" w14:textId="77777777" w:rsidTr="00B942B9">
        <w:trPr>
          <w:cantSplit/>
        </w:trPr>
        <w:tc>
          <w:tcPr>
            <w:tcW w:w="2551" w:type="dxa"/>
          </w:tcPr>
          <w:p w14:paraId="6601EE01" w14:textId="77777777" w:rsidR="00803881" w:rsidRPr="0038709E" w:rsidRDefault="00803881" w:rsidP="00803881">
            <w:pPr>
              <w:pStyle w:val="Tabletext"/>
              <w:tabs>
                <w:tab w:val="center" w:leader="dot" w:pos="2268"/>
              </w:tabs>
              <w:rPr>
                <w:sz w:val="16"/>
                <w:szCs w:val="16"/>
              </w:rPr>
            </w:pPr>
            <w:r w:rsidRPr="0038709E">
              <w:rPr>
                <w:sz w:val="16"/>
                <w:szCs w:val="16"/>
              </w:rPr>
              <w:t>s 41</w:t>
            </w:r>
            <w:r w:rsidRPr="0038709E">
              <w:rPr>
                <w:sz w:val="16"/>
                <w:szCs w:val="16"/>
              </w:rPr>
              <w:tab/>
            </w:r>
          </w:p>
        </w:tc>
        <w:tc>
          <w:tcPr>
            <w:tcW w:w="4537" w:type="dxa"/>
          </w:tcPr>
          <w:p w14:paraId="73147DE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917ABEC" w14:textId="77777777" w:rsidTr="00B942B9">
        <w:trPr>
          <w:cantSplit/>
        </w:trPr>
        <w:tc>
          <w:tcPr>
            <w:tcW w:w="2551" w:type="dxa"/>
          </w:tcPr>
          <w:p w14:paraId="5F4A5A83" w14:textId="77777777" w:rsidR="00803881" w:rsidRPr="0038709E" w:rsidRDefault="00803881" w:rsidP="00803881">
            <w:pPr>
              <w:pStyle w:val="Tabletext"/>
              <w:tabs>
                <w:tab w:val="center" w:leader="dot" w:pos="2268"/>
              </w:tabs>
              <w:rPr>
                <w:sz w:val="16"/>
                <w:szCs w:val="16"/>
              </w:rPr>
            </w:pPr>
            <w:r w:rsidRPr="0038709E">
              <w:rPr>
                <w:sz w:val="16"/>
                <w:szCs w:val="16"/>
              </w:rPr>
              <w:t>s 42</w:t>
            </w:r>
            <w:r w:rsidRPr="0038709E">
              <w:rPr>
                <w:sz w:val="16"/>
                <w:szCs w:val="16"/>
              </w:rPr>
              <w:tab/>
            </w:r>
          </w:p>
        </w:tc>
        <w:tc>
          <w:tcPr>
            <w:tcW w:w="4537" w:type="dxa"/>
          </w:tcPr>
          <w:p w14:paraId="427F4F7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B6D9908" w14:textId="77777777" w:rsidTr="00B942B9">
        <w:trPr>
          <w:cantSplit/>
        </w:trPr>
        <w:tc>
          <w:tcPr>
            <w:tcW w:w="2551" w:type="dxa"/>
          </w:tcPr>
          <w:p w14:paraId="0C2B389B" w14:textId="77777777" w:rsidR="00803881" w:rsidRPr="0038709E" w:rsidRDefault="00803881" w:rsidP="00803881">
            <w:pPr>
              <w:pStyle w:val="Tabletext"/>
              <w:tabs>
                <w:tab w:val="center" w:leader="dot" w:pos="2268"/>
              </w:tabs>
              <w:rPr>
                <w:sz w:val="16"/>
                <w:szCs w:val="16"/>
              </w:rPr>
            </w:pPr>
          </w:p>
        </w:tc>
        <w:tc>
          <w:tcPr>
            <w:tcW w:w="4537" w:type="dxa"/>
          </w:tcPr>
          <w:p w14:paraId="71274ACD"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6E76EE68" w14:textId="77777777" w:rsidTr="00B942B9">
        <w:trPr>
          <w:cantSplit/>
        </w:trPr>
        <w:tc>
          <w:tcPr>
            <w:tcW w:w="2551" w:type="dxa"/>
          </w:tcPr>
          <w:p w14:paraId="06947372" w14:textId="77777777" w:rsidR="00803881" w:rsidRPr="0038709E" w:rsidRDefault="00803881" w:rsidP="00803881">
            <w:pPr>
              <w:pStyle w:val="Tabletext"/>
              <w:tabs>
                <w:tab w:val="center" w:leader="dot" w:pos="2268"/>
              </w:tabs>
              <w:rPr>
                <w:sz w:val="16"/>
                <w:szCs w:val="16"/>
              </w:rPr>
            </w:pPr>
            <w:r w:rsidRPr="0038709E">
              <w:rPr>
                <w:sz w:val="16"/>
                <w:szCs w:val="16"/>
              </w:rPr>
              <w:t>s 43</w:t>
            </w:r>
            <w:r w:rsidRPr="0038709E">
              <w:rPr>
                <w:sz w:val="16"/>
                <w:szCs w:val="16"/>
              </w:rPr>
              <w:tab/>
            </w:r>
          </w:p>
        </w:tc>
        <w:tc>
          <w:tcPr>
            <w:tcW w:w="4537" w:type="dxa"/>
          </w:tcPr>
          <w:p w14:paraId="081D7DF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3B83264" w14:textId="77777777" w:rsidTr="00B942B9">
        <w:trPr>
          <w:cantSplit/>
        </w:trPr>
        <w:tc>
          <w:tcPr>
            <w:tcW w:w="2551" w:type="dxa"/>
          </w:tcPr>
          <w:p w14:paraId="63A4FF05" w14:textId="3D605BEF"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4BD84ABE" w14:textId="77777777" w:rsidR="00803881" w:rsidRPr="0038709E" w:rsidRDefault="00803881" w:rsidP="00803881">
            <w:pPr>
              <w:pStyle w:val="Tabletext"/>
              <w:tabs>
                <w:tab w:val="center" w:leader="dot" w:pos="2268"/>
              </w:tabs>
              <w:rPr>
                <w:sz w:val="16"/>
                <w:szCs w:val="16"/>
              </w:rPr>
            </w:pPr>
          </w:p>
        </w:tc>
      </w:tr>
      <w:tr w:rsidR="00803881" w:rsidRPr="0038709E" w14:paraId="1363953A" w14:textId="77777777" w:rsidTr="00B942B9">
        <w:trPr>
          <w:cantSplit/>
        </w:trPr>
        <w:tc>
          <w:tcPr>
            <w:tcW w:w="2551" w:type="dxa"/>
          </w:tcPr>
          <w:p w14:paraId="0C71F83A" w14:textId="77777777" w:rsidR="00803881" w:rsidRPr="0038709E" w:rsidRDefault="00803881" w:rsidP="00803881">
            <w:pPr>
              <w:pStyle w:val="Tabletext"/>
              <w:tabs>
                <w:tab w:val="center" w:leader="dot" w:pos="2268"/>
              </w:tabs>
              <w:rPr>
                <w:sz w:val="16"/>
                <w:szCs w:val="16"/>
              </w:rPr>
            </w:pPr>
            <w:r w:rsidRPr="0038709E">
              <w:rPr>
                <w:sz w:val="16"/>
                <w:szCs w:val="16"/>
              </w:rPr>
              <w:t>ss. 44–46</w:t>
            </w:r>
            <w:r w:rsidRPr="0038709E">
              <w:rPr>
                <w:sz w:val="16"/>
                <w:szCs w:val="16"/>
              </w:rPr>
              <w:tab/>
            </w:r>
          </w:p>
        </w:tc>
        <w:tc>
          <w:tcPr>
            <w:tcW w:w="4537" w:type="dxa"/>
          </w:tcPr>
          <w:p w14:paraId="0B4C910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8E7FCCF" w14:textId="77777777" w:rsidTr="00B942B9">
        <w:trPr>
          <w:cantSplit/>
        </w:trPr>
        <w:tc>
          <w:tcPr>
            <w:tcW w:w="2551" w:type="dxa"/>
          </w:tcPr>
          <w:p w14:paraId="6E609EF2" w14:textId="4B62ED1E"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0BBE91B1" w14:textId="77777777" w:rsidR="00803881" w:rsidRPr="0038709E" w:rsidRDefault="00803881" w:rsidP="00803881">
            <w:pPr>
              <w:pStyle w:val="Tabletext"/>
              <w:tabs>
                <w:tab w:val="center" w:leader="dot" w:pos="2268"/>
              </w:tabs>
              <w:rPr>
                <w:sz w:val="16"/>
                <w:szCs w:val="16"/>
              </w:rPr>
            </w:pPr>
          </w:p>
        </w:tc>
      </w:tr>
      <w:tr w:rsidR="00803881" w:rsidRPr="0038709E" w14:paraId="22A9511A" w14:textId="77777777" w:rsidTr="00B942B9">
        <w:trPr>
          <w:cantSplit/>
        </w:trPr>
        <w:tc>
          <w:tcPr>
            <w:tcW w:w="2551" w:type="dxa"/>
          </w:tcPr>
          <w:p w14:paraId="66DA4BF1" w14:textId="77777777" w:rsidR="00803881" w:rsidRPr="0038709E" w:rsidRDefault="00803881" w:rsidP="00803881">
            <w:pPr>
              <w:pStyle w:val="Tabletext"/>
              <w:tabs>
                <w:tab w:val="center" w:leader="dot" w:pos="2268"/>
              </w:tabs>
              <w:rPr>
                <w:sz w:val="16"/>
                <w:szCs w:val="16"/>
              </w:rPr>
            </w:pPr>
            <w:r w:rsidRPr="0038709E">
              <w:rPr>
                <w:sz w:val="16"/>
                <w:szCs w:val="16"/>
              </w:rPr>
              <w:t>s. 47</w:t>
            </w:r>
            <w:r w:rsidRPr="0038709E">
              <w:rPr>
                <w:sz w:val="16"/>
                <w:szCs w:val="16"/>
              </w:rPr>
              <w:tab/>
            </w:r>
          </w:p>
        </w:tc>
        <w:tc>
          <w:tcPr>
            <w:tcW w:w="4537" w:type="dxa"/>
          </w:tcPr>
          <w:p w14:paraId="5FA045F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931EF16" w14:textId="77777777" w:rsidTr="00B942B9">
        <w:trPr>
          <w:cantSplit/>
        </w:trPr>
        <w:tc>
          <w:tcPr>
            <w:tcW w:w="2551" w:type="dxa"/>
          </w:tcPr>
          <w:p w14:paraId="54991EA5" w14:textId="77777777" w:rsidR="00803881" w:rsidRPr="0038709E" w:rsidRDefault="00803881" w:rsidP="00803881">
            <w:pPr>
              <w:pStyle w:val="Tabletext"/>
              <w:tabs>
                <w:tab w:val="center" w:leader="dot" w:pos="2268"/>
              </w:tabs>
              <w:rPr>
                <w:sz w:val="16"/>
                <w:szCs w:val="16"/>
              </w:rPr>
            </w:pPr>
            <w:r w:rsidRPr="0038709E">
              <w:rPr>
                <w:sz w:val="16"/>
                <w:szCs w:val="16"/>
              </w:rPr>
              <w:t>s. 48</w:t>
            </w:r>
            <w:r w:rsidRPr="0038709E">
              <w:rPr>
                <w:sz w:val="16"/>
                <w:szCs w:val="16"/>
              </w:rPr>
              <w:tab/>
            </w:r>
          </w:p>
        </w:tc>
        <w:tc>
          <w:tcPr>
            <w:tcW w:w="4537" w:type="dxa"/>
          </w:tcPr>
          <w:p w14:paraId="113995B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599FF9D" w14:textId="77777777" w:rsidTr="00B942B9">
        <w:trPr>
          <w:cantSplit/>
        </w:trPr>
        <w:tc>
          <w:tcPr>
            <w:tcW w:w="2551" w:type="dxa"/>
          </w:tcPr>
          <w:p w14:paraId="3BAE1C1F" w14:textId="77777777" w:rsidR="00803881" w:rsidRPr="0038709E" w:rsidRDefault="00803881" w:rsidP="00803881">
            <w:pPr>
              <w:pStyle w:val="Tabletext"/>
              <w:tabs>
                <w:tab w:val="center" w:leader="dot" w:pos="2268"/>
              </w:tabs>
              <w:rPr>
                <w:sz w:val="16"/>
                <w:szCs w:val="16"/>
              </w:rPr>
            </w:pPr>
          </w:p>
        </w:tc>
        <w:tc>
          <w:tcPr>
            <w:tcW w:w="4537" w:type="dxa"/>
          </w:tcPr>
          <w:p w14:paraId="2179B824" w14:textId="77777777" w:rsidR="00803881" w:rsidRPr="0038709E" w:rsidRDefault="00803881" w:rsidP="00803881">
            <w:pPr>
              <w:pStyle w:val="Tabletext"/>
              <w:tabs>
                <w:tab w:val="center" w:leader="dot" w:pos="2268"/>
              </w:tabs>
              <w:rPr>
                <w:sz w:val="16"/>
                <w:szCs w:val="16"/>
              </w:rPr>
            </w:pPr>
            <w:r w:rsidRPr="0038709E">
              <w:rPr>
                <w:sz w:val="16"/>
                <w:szCs w:val="16"/>
              </w:rPr>
              <w:t>am. No. 104, 2013; No 132, 2018</w:t>
            </w:r>
          </w:p>
        </w:tc>
      </w:tr>
      <w:tr w:rsidR="00803881" w:rsidRPr="0038709E" w14:paraId="4A12D721" w14:textId="77777777" w:rsidTr="00B942B9">
        <w:trPr>
          <w:cantSplit/>
        </w:trPr>
        <w:tc>
          <w:tcPr>
            <w:tcW w:w="2551" w:type="dxa"/>
          </w:tcPr>
          <w:p w14:paraId="0FF00F44" w14:textId="7645ECB3" w:rsidR="00803881" w:rsidRPr="0038709E" w:rsidRDefault="009C2DBD" w:rsidP="00803881">
            <w:pPr>
              <w:pStyle w:val="Tabletext"/>
              <w:keepNext/>
              <w:tabs>
                <w:tab w:val="center" w:leader="dot" w:pos="2268"/>
              </w:tabs>
              <w:rPr>
                <w:sz w:val="16"/>
                <w:szCs w:val="16"/>
              </w:rPr>
            </w:pPr>
            <w:r w:rsidRPr="0038709E">
              <w:rPr>
                <w:b/>
                <w:sz w:val="16"/>
                <w:szCs w:val="16"/>
              </w:rPr>
              <w:t>Division 5</w:t>
            </w:r>
          </w:p>
        </w:tc>
        <w:tc>
          <w:tcPr>
            <w:tcW w:w="4537" w:type="dxa"/>
          </w:tcPr>
          <w:p w14:paraId="07866665" w14:textId="77777777" w:rsidR="00803881" w:rsidRPr="0038709E" w:rsidRDefault="00803881" w:rsidP="00803881">
            <w:pPr>
              <w:pStyle w:val="Tabletext"/>
              <w:tabs>
                <w:tab w:val="center" w:leader="dot" w:pos="2268"/>
              </w:tabs>
              <w:rPr>
                <w:sz w:val="16"/>
                <w:szCs w:val="16"/>
              </w:rPr>
            </w:pPr>
          </w:p>
        </w:tc>
      </w:tr>
      <w:tr w:rsidR="00803881" w:rsidRPr="0038709E" w14:paraId="605FC528" w14:textId="77777777" w:rsidTr="00B942B9">
        <w:trPr>
          <w:cantSplit/>
        </w:trPr>
        <w:tc>
          <w:tcPr>
            <w:tcW w:w="2551" w:type="dxa"/>
          </w:tcPr>
          <w:p w14:paraId="4FD3EDCC" w14:textId="77777777" w:rsidR="00803881" w:rsidRPr="0038709E" w:rsidRDefault="00803881" w:rsidP="00803881">
            <w:pPr>
              <w:pStyle w:val="Tabletext"/>
              <w:tabs>
                <w:tab w:val="center" w:leader="dot" w:pos="2268"/>
              </w:tabs>
              <w:rPr>
                <w:sz w:val="16"/>
                <w:szCs w:val="16"/>
              </w:rPr>
            </w:pPr>
            <w:r w:rsidRPr="0038709E">
              <w:rPr>
                <w:sz w:val="16"/>
                <w:szCs w:val="16"/>
              </w:rPr>
              <w:t>s 49</w:t>
            </w:r>
            <w:r w:rsidRPr="0038709E">
              <w:rPr>
                <w:sz w:val="16"/>
                <w:szCs w:val="16"/>
              </w:rPr>
              <w:tab/>
            </w:r>
          </w:p>
        </w:tc>
        <w:tc>
          <w:tcPr>
            <w:tcW w:w="4537" w:type="dxa"/>
          </w:tcPr>
          <w:p w14:paraId="105678A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74AA591" w14:textId="77777777" w:rsidTr="00B942B9">
        <w:trPr>
          <w:cantSplit/>
        </w:trPr>
        <w:tc>
          <w:tcPr>
            <w:tcW w:w="2551" w:type="dxa"/>
          </w:tcPr>
          <w:p w14:paraId="551B8099" w14:textId="77777777" w:rsidR="00803881" w:rsidRPr="0038709E" w:rsidRDefault="00803881" w:rsidP="00803881">
            <w:pPr>
              <w:pStyle w:val="Tabletext"/>
              <w:tabs>
                <w:tab w:val="center" w:leader="dot" w:pos="2268"/>
              </w:tabs>
              <w:rPr>
                <w:sz w:val="16"/>
                <w:szCs w:val="16"/>
              </w:rPr>
            </w:pPr>
            <w:r w:rsidRPr="0038709E">
              <w:rPr>
                <w:sz w:val="16"/>
                <w:szCs w:val="16"/>
              </w:rPr>
              <w:t>s 50</w:t>
            </w:r>
            <w:r w:rsidRPr="0038709E">
              <w:rPr>
                <w:sz w:val="16"/>
                <w:szCs w:val="16"/>
              </w:rPr>
              <w:tab/>
            </w:r>
          </w:p>
        </w:tc>
        <w:tc>
          <w:tcPr>
            <w:tcW w:w="4537" w:type="dxa"/>
          </w:tcPr>
          <w:p w14:paraId="1B214B1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2854AF4" w14:textId="77777777" w:rsidTr="00B942B9">
        <w:trPr>
          <w:cantSplit/>
        </w:trPr>
        <w:tc>
          <w:tcPr>
            <w:tcW w:w="2551" w:type="dxa"/>
          </w:tcPr>
          <w:p w14:paraId="35BEA150" w14:textId="360D48F4" w:rsidR="00803881" w:rsidRPr="0038709E" w:rsidRDefault="00803881" w:rsidP="00803881">
            <w:pPr>
              <w:pStyle w:val="Tabletext"/>
              <w:keepNext/>
              <w:tabs>
                <w:tab w:val="center" w:leader="dot" w:pos="2268"/>
              </w:tabs>
              <w:rPr>
                <w:sz w:val="16"/>
                <w:szCs w:val="16"/>
              </w:rPr>
            </w:pPr>
            <w:r w:rsidRPr="0038709E">
              <w:rPr>
                <w:b/>
                <w:sz w:val="16"/>
                <w:szCs w:val="16"/>
              </w:rPr>
              <w:t>Part 3</w:t>
            </w:r>
            <w:r w:rsidR="0093254F">
              <w:rPr>
                <w:b/>
                <w:sz w:val="16"/>
                <w:szCs w:val="16"/>
              </w:rPr>
              <w:noBreakHyphen/>
            </w:r>
            <w:r w:rsidRPr="0038709E">
              <w:rPr>
                <w:b/>
                <w:sz w:val="16"/>
                <w:szCs w:val="16"/>
              </w:rPr>
              <w:t>2</w:t>
            </w:r>
          </w:p>
        </w:tc>
        <w:tc>
          <w:tcPr>
            <w:tcW w:w="4537" w:type="dxa"/>
          </w:tcPr>
          <w:p w14:paraId="6D3F5AA5" w14:textId="77777777" w:rsidR="00803881" w:rsidRPr="0038709E" w:rsidRDefault="00803881" w:rsidP="00803881">
            <w:pPr>
              <w:pStyle w:val="Tabletext"/>
              <w:keepNext/>
              <w:tabs>
                <w:tab w:val="center" w:leader="dot" w:pos="2268"/>
              </w:tabs>
              <w:rPr>
                <w:sz w:val="16"/>
                <w:szCs w:val="16"/>
              </w:rPr>
            </w:pPr>
          </w:p>
        </w:tc>
      </w:tr>
      <w:tr w:rsidR="00803881" w:rsidRPr="0038709E" w14:paraId="38B5767F" w14:textId="77777777" w:rsidTr="00B942B9">
        <w:trPr>
          <w:cantSplit/>
        </w:trPr>
        <w:tc>
          <w:tcPr>
            <w:tcW w:w="2551" w:type="dxa"/>
          </w:tcPr>
          <w:p w14:paraId="3E993268" w14:textId="26C838E9"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162F895D" w14:textId="77777777" w:rsidR="00803881" w:rsidRPr="0038709E" w:rsidRDefault="00803881" w:rsidP="00803881">
            <w:pPr>
              <w:pStyle w:val="Tabletext"/>
              <w:keepNext/>
              <w:tabs>
                <w:tab w:val="center" w:leader="dot" w:pos="2268"/>
              </w:tabs>
              <w:rPr>
                <w:sz w:val="16"/>
                <w:szCs w:val="16"/>
              </w:rPr>
            </w:pPr>
          </w:p>
        </w:tc>
      </w:tr>
      <w:tr w:rsidR="00803881" w:rsidRPr="0038709E" w14:paraId="31092370" w14:textId="77777777" w:rsidTr="00B942B9">
        <w:trPr>
          <w:cantSplit/>
        </w:trPr>
        <w:tc>
          <w:tcPr>
            <w:tcW w:w="2551" w:type="dxa"/>
          </w:tcPr>
          <w:p w14:paraId="248FCB71"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3B7C77B5" w14:textId="77777777" w:rsidR="00803881" w:rsidRPr="0038709E" w:rsidRDefault="00803881" w:rsidP="00803881">
            <w:pPr>
              <w:pStyle w:val="Tabletext"/>
              <w:tabs>
                <w:tab w:val="center" w:leader="dot" w:pos="2268"/>
              </w:tabs>
              <w:rPr>
                <w:sz w:val="16"/>
                <w:szCs w:val="16"/>
              </w:rPr>
            </w:pPr>
          </w:p>
        </w:tc>
      </w:tr>
      <w:tr w:rsidR="00803881" w:rsidRPr="0038709E" w14:paraId="02764424" w14:textId="77777777" w:rsidTr="00B942B9">
        <w:trPr>
          <w:cantSplit/>
        </w:trPr>
        <w:tc>
          <w:tcPr>
            <w:tcW w:w="2551" w:type="dxa"/>
          </w:tcPr>
          <w:p w14:paraId="46A13A82" w14:textId="77777777" w:rsidR="00803881" w:rsidRPr="0038709E" w:rsidRDefault="00803881" w:rsidP="00803881">
            <w:pPr>
              <w:pStyle w:val="Tabletext"/>
              <w:tabs>
                <w:tab w:val="center" w:leader="dot" w:pos="2268"/>
              </w:tabs>
              <w:rPr>
                <w:sz w:val="16"/>
                <w:szCs w:val="16"/>
              </w:rPr>
            </w:pPr>
            <w:r w:rsidRPr="0038709E">
              <w:rPr>
                <w:sz w:val="16"/>
                <w:szCs w:val="16"/>
              </w:rPr>
              <w:t>ss. 51–59</w:t>
            </w:r>
            <w:r w:rsidRPr="0038709E">
              <w:rPr>
                <w:sz w:val="16"/>
                <w:szCs w:val="16"/>
              </w:rPr>
              <w:tab/>
            </w:r>
          </w:p>
        </w:tc>
        <w:tc>
          <w:tcPr>
            <w:tcW w:w="4537" w:type="dxa"/>
          </w:tcPr>
          <w:p w14:paraId="324E574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9DCDEB9" w14:textId="77777777" w:rsidTr="00B942B9">
        <w:trPr>
          <w:cantSplit/>
        </w:trPr>
        <w:tc>
          <w:tcPr>
            <w:tcW w:w="2551" w:type="dxa"/>
          </w:tcPr>
          <w:p w14:paraId="0E20BF4C"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19576C27" w14:textId="77777777" w:rsidR="00803881" w:rsidRPr="0038709E" w:rsidRDefault="00803881" w:rsidP="00803881">
            <w:pPr>
              <w:pStyle w:val="Tabletext"/>
              <w:tabs>
                <w:tab w:val="center" w:leader="dot" w:pos="2268"/>
              </w:tabs>
              <w:rPr>
                <w:sz w:val="16"/>
                <w:szCs w:val="16"/>
              </w:rPr>
            </w:pPr>
          </w:p>
        </w:tc>
      </w:tr>
      <w:tr w:rsidR="00803881" w:rsidRPr="0038709E" w14:paraId="04458847" w14:textId="77777777" w:rsidTr="00B942B9">
        <w:trPr>
          <w:cantSplit/>
        </w:trPr>
        <w:tc>
          <w:tcPr>
            <w:tcW w:w="2551" w:type="dxa"/>
          </w:tcPr>
          <w:p w14:paraId="39592EC8" w14:textId="77777777" w:rsidR="00803881" w:rsidRPr="0038709E" w:rsidRDefault="00803881" w:rsidP="00803881">
            <w:pPr>
              <w:pStyle w:val="Tabletext"/>
              <w:tabs>
                <w:tab w:val="center" w:leader="dot" w:pos="2268"/>
              </w:tabs>
              <w:rPr>
                <w:sz w:val="16"/>
                <w:szCs w:val="16"/>
              </w:rPr>
            </w:pPr>
            <w:r w:rsidRPr="0038709E">
              <w:rPr>
                <w:sz w:val="16"/>
                <w:szCs w:val="16"/>
              </w:rPr>
              <w:t>s 60</w:t>
            </w:r>
            <w:r w:rsidRPr="0038709E">
              <w:rPr>
                <w:sz w:val="16"/>
                <w:szCs w:val="16"/>
              </w:rPr>
              <w:tab/>
            </w:r>
          </w:p>
        </w:tc>
        <w:tc>
          <w:tcPr>
            <w:tcW w:w="4537" w:type="dxa"/>
          </w:tcPr>
          <w:p w14:paraId="2D6484C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E48C716" w14:textId="77777777" w:rsidTr="00B942B9">
        <w:trPr>
          <w:cantSplit/>
        </w:trPr>
        <w:tc>
          <w:tcPr>
            <w:tcW w:w="2551" w:type="dxa"/>
          </w:tcPr>
          <w:p w14:paraId="7A89CD0D" w14:textId="77777777" w:rsidR="00803881" w:rsidRPr="0038709E" w:rsidRDefault="00803881" w:rsidP="00803881">
            <w:pPr>
              <w:pStyle w:val="Tabletext"/>
              <w:tabs>
                <w:tab w:val="center" w:leader="dot" w:pos="2268"/>
              </w:tabs>
              <w:rPr>
                <w:sz w:val="16"/>
                <w:szCs w:val="16"/>
              </w:rPr>
            </w:pPr>
            <w:r w:rsidRPr="0038709E">
              <w:rPr>
                <w:sz w:val="16"/>
                <w:szCs w:val="16"/>
              </w:rPr>
              <w:t>s 61</w:t>
            </w:r>
            <w:r w:rsidRPr="0038709E">
              <w:rPr>
                <w:sz w:val="16"/>
                <w:szCs w:val="16"/>
              </w:rPr>
              <w:tab/>
            </w:r>
          </w:p>
        </w:tc>
        <w:tc>
          <w:tcPr>
            <w:tcW w:w="4537" w:type="dxa"/>
          </w:tcPr>
          <w:p w14:paraId="138C73F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D576B14" w14:textId="77777777" w:rsidTr="00B942B9">
        <w:trPr>
          <w:cantSplit/>
        </w:trPr>
        <w:tc>
          <w:tcPr>
            <w:tcW w:w="2551" w:type="dxa"/>
          </w:tcPr>
          <w:p w14:paraId="190A4500" w14:textId="77777777" w:rsidR="00803881" w:rsidRPr="0038709E" w:rsidRDefault="00803881" w:rsidP="00803881">
            <w:pPr>
              <w:pStyle w:val="Tabletext"/>
              <w:tabs>
                <w:tab w:val="center" w:leader="dot" w:pos="2268"/>
              </w:tabs>
              <w:rPr>
                <w:sz w:val="16"/>
                <w:szCs w:val="16"/>
              </w:rPr>
            </w:pPr>
            <w:r w:rsidRPr="0038709E">
              <w:rPr>
                <w:sz w:val="16"/>
                <w:szCs w:val="16"/>
              </w:rPr>
              <w:t>s 62</w:t>
            </w:r>
            <w:r w:rsidRPr="0038709E">
              <w:rPr>
                <w:sz w:val="16"/>
                <w:szCs w:val="16"/>
              </w:rPr>
              <w:tab/>
            </w:r>
          </w:p>
        </w:tc>
        <w:tc>
          <w:tcPr>
            <w:tcW w:w="4537" w:type="dxa"/>
          </w:tcPr>
          <w:p w14:paraId="3A05D8B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AF9F215" w14:textId="77777777" w:rsidTr="00B942B9">
        <w:trPr>
          <w:cantSplit/>
        </w:trPr>
        <w:tc>
          <w:tcPr>
            <w:tcW w:w="2551" w:type="dxa"/>
          </w:tcPr>
          <w:p w14:paraId="6DB39124" w14:textId="77777777" w:rsidR="00803881" w:rsidRPr="0038709E" w:rsidRDefault="00803881" w:rsidP="00803881">
            <w:pPr>
              <w:pStyle w:val="Tabletext"/>
              <w:tabs>
                <w:tab w:val="center" w:leader="dot" w:pos="2268"/>
              </w:tabs>
              <w:rPr>
                <w:sz w:val="16"/>
                <w:szCs w:val="16"/>
              </w:rPr>
            </w:pPr>
            <w:r w:rsidRPr="0038709E">
              <w:rPr>
                <w:sz w:val="16"/>
                <w:szCs w:val="16"/>
              </w:rPr>
              <w:t>s 63</w:t>
            </w:r>
            <w:r w:rsidRPr="0038709E">
              <w:rPr>
                <w:sz w:val="16"/>
                <w:szCs w:val="16"/>
              </w:rPr>
              <w:tab/>
            </w:r>
          </w:p>
        </w:tc>
        <w:tc>
          <w:tcPr>
            <w:tcW w:w="4537" w:type="dxa"/>
          </w:tcPr>
          <w:p w14:paraId="1CD3F8B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C2BF30E" w14:textId="77777777" w:rsidTr="00B942B9">
        <w:trPr>
          <w:cantSplit/>
        </w:trPr>
        <w:tc>
          <w:tcPr>
            <w:tcW w:w="2551" w:type="dxa"/>
          </w:tcPr>
          <w:p w14:paraId="31C8C26E" w14:textId="77777777" w:rsidR="00803881" w:rsidRPr="0038709E" w:rsidRDefault="00803881" w:rsidP="00803881">
            <w:pPr>
              <w:pStyle w:val="Tabletext"/>
              <w:tabs>
                <w:tab w:val="center" w:leader="dot" w:pos="2268"/>
              </w:tabs>
              <w:rPr>
                <w:sz w:val="16"/>
                <w:szCs w:val="16"/>
              </w:rPr>
            </w:pPr>
          </w:p>
        </w:tc>
        <w:tc>
          <w:tcPr>
            <w:tcW w:w="4537" w:type="dxa"/>
          </w:tcPr>
          <w:p w14:paraId="7DD7D5A4"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4F420ED8" w14:textId="77777777" w:rsidTr="00B942B9">
        <w:trPr>
          <w:cantSplit/>
        </w:trPr>
        <w:tc>
          <w:tcPr>
            <w:tcW w:w="2551" w:type="dxa"/>
          </w:tcPr>
          <w:p w14:paraId="1D18514E"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48F3E26B" w14:textId="77777777" w:rsidR="00803881" w:rsidRPr="0038709E" w:rsidRDefault="00803881" w:rsidP="00803881">
            <w:pPr>
              <w:pStyle w:val="Tabletext"/>
              <w:tabs>
                <w:tab w:val="center" w:leader="dot" w:pos="2268"/>
              </w:tabs>
              <w:rPr>
                <w:sz w:val="16"/>
                <w:szCs w:val="16"/>
              </w:rPr>
            </w:pPr>
          </w:p>
        </w:tc>
      </w:tr>
      <w:tr w:rsidR="00803881" w:rsidRPr="0038709E" w14:paraId="600B2C39" w14:textId="77777777" w:rsidTr="00B942B9">
        <w:trPr>
          <w:cantSplit/>
        </w:trPr>
        <w:tc>
          <w:tcPr>
            <w:tcW w:w="2551" w:type="dxa"/>
          </w:tcPr>
          <w:p w14:paraId="3440447E" w14:textId="77777777" w:rsidR="00803881" w:rsidRPr="0038709E" w:rsidRDefault="00803881" w:rsidP="00803881">
            <w:pPr>
              <w:pStyle w:val="Tabletext"/>
              <w:tabs>
                <w:tab w:val="center" w:leader="dot" w:pos="2268"/>
              </w:tabs>
              <w:rPr>
                <w:sz w:val="16"/>
                <w:szCs w:val="16"/>
              </w:rPr>
            </w:pPr>
            <w:r w:rsidRPr="0038709E">
              <w:rPr>
                <w:sz w:val="16"/>
                <w:szCs w:val="16"/>
              </w:rPr>
              <w:t>s. 64</w:t>
            </w:r>
            <w:r w:rsidRPr="0038709E">
              <w:rPr>
                <w:sz w:val="16"/>
                <w:szCs w:val="16"/>
              </w:rPr>
              <w:tab/>
            </w:r>
          </w:p>
        </w:tc>
        <w:tc>
          <w:tcPr>
            <w:tcW w:w="4537" w:type="dxa"/>
          </w:tcPr>
          <w:p w14:paraId="20906F5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2C43B66" w14:textId="77777777" w:rsidTr="00B942B9">
        <w:trPr>
          <w:cantSplit/>
        </w:trPr>
        <w:tc>
          <w:tcPr>
            <w:tcW w:w="2551" w:type="dxa"/>
          </w:tcPr>
          <w:p w14:paraId="27AC7095" w14:textId="77777777" w:rsidR="00803881" w:rsidRPr="0038709E" w:rsidRDefault="00803881" w:rsidP="00803881">
            <w:pPr>
              <w:pStyle w:val="Tabletext"/>
              <w:tabs>
                <w:tab w:val="center" w:leader="dot" w:pos="2268"/>
              </w:tabs>
              <w:rPr>
                <w:sz w:val="16"/>
                <w:szCs w:val="16"/>
              </w:rPr>
            </w:pPr>
            <w:r w:rsidRPr="0038709E">
              <w:rPr>
                <w:sz w:val="16"/>
                <w:szCs w:val="16"/>
              </w:rPr>
              <w:t>s. 64A</w:t>
            </w:r>
            <w:r w:rsidRPr="0038709E">
              <w:rPr>
                <w:sz w:val="16"/>
                <w:szCs w:val="16"/>
              </w:rPr>
              <w:tab/>
            </w:r>
          </w:p>
        </w:tc>
        <w:tc>
          <w:tcPr>
            <w:tcW w:w="4537" w:type="dxa"/>
          </w:tcPr>
          <w:p w14:paraId="1D67D0D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F7C1497" w14:textId="77777777" w:rsidTr="00B942B9">
        <w:trPr>
          <w:cantSplit/>
        </w:trPr>
        <w:tc>
          <w:tcPr>
            <w:tcW w:w="2551" w:type="dxa"/>
          </w:tcPr>
          <w:p w14:paraId="2D2789BA"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D</w:t>
            </w:r>
          </w:p>
        </w:tc>
        <w:tc>
          <w:tcPr>
            <w:tcW w:w="4537" w:type="dxa"/>
          </w:tcPr>
          <w:p w14:paraId="60DB7DF5" w14:textId="77777777" w:rsidR="00803881" w:rsidRPr="0038709E" w:rsidRDefault="00803881" w:rsidP="00803881">
            <w:pPr>
              <w:pStyle w:val="Tabletext"/>
              <w:tabs>
                <w:tab w:val="center" w:leader="dot" w:pos="2268"/>
              </w:tabs>
              <w:rPr>
                <w:sz w:val="16"/>
                <w:szCs w:val="16"/>
              </w:rPr>
            </w:pPr>
          </w:p>
        </w:tc>
      </w:tr>
      <w:tr w:rsidR="00803881" w:rsidRPr="0038709E" w14:paraId="353DB535" w14:textId="77777777" w:rsidTr="00B942B9">
        <w:trPr>
          <w:cantSplit/>
        </w:trPr>
        <w:tc>
          <w:tcPr>
            <w:tcW w:w="2551" w:type="dxa"/>
          </w:tcPr>
          <w:p w14:paraId="362ED6F9" w14:textId="77777777" w:rsidR="00803881" w:rsidRPr="0038709E" w:rsidRDefault="00803881" w:rsidP="00803881">
            <w:pPr>
              <w:pStyle w:val="Tabletext"/>
              <w:tabs>
                <w:tab w:val="center" w:leader="dot" w:pos="2268"/>
              </w:tabs>
              <w:rPr>
                <w:sz w:val="16"/>
                <w:szCs w:val="16"/>
              </w:rPr>
            </w:pPr>
            <w:r w:rsidRPr="0038709E">
              <w:rPr>
                <w:sz w:val="16"/>
                <w:szCs w:val="16"/>
              </w:rPr>
              <w:t>ss. 65–68</w:t>
            </w:r>
            <w:r w:rsidRPr="0038709E">
              <w:rPr>
                <w:sz w:val="16"/>
                <w:szCs w:val="16"/>
              </w:rPr>
              <w:tab/>
            </w:r>
          </w:p>
        </w:tc>
        <w:tc>
          <w:tcPr>
            <w:tcW w:w="4537" w:type="dxa"/>
          </w:tcPr>
          <w:p w14:paraId="3DF9DA6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B15E57B" w14:textId="77777777" w:rsidTr="00B942B9">
        <w:trPr>
          <w:cantSplit/>
        </w:trPr>
        <w:tc>
          <w:tcPr>
            <w:tcW w:w="2551" w:type="dxa"/>
          </w:tcPr>
          <w:p w14:paraId="1B5D86C7" w14:textId="0CF9F524" w:rsidR="00803881" w:rsidRPr="0038709E" w:rsidRDefault="009C2DBD" w:rsidP="00CF7B8A">
            <w:pPr>
              <w:pStyle w:val="Tabletext"/>
              <w:keepNext/>
              <w:tabs>
                <w:tab w:val="center" w:leader="dot" w:pos="2268"/>
              </w:tabs>
              <w:rPr>
                <w:sz w:val="16"/>
                <w:szCs w:val="16"/>
              </w:rPr>
            </w:pPr>
            <w:r w:rsidRPr="0038709E">
              <w:rPr>
                <w:b/>
                <w:sz w:val="16"/>
                <w:szCs w:val="16"/>
              </w:rPr>
              <w:t>Division 2</w:t>
            </w:r>
          </w:p>
        </w:tc>
        <w:tc>
          <w:tcPr>
            <w:tcW w:w="4537" w:type="dxa"/>
          </w:tcPr>
          <w:p w14:paraId="6E082F92" w14:textId="77777777" w:rsidR="00803881" w:rsidRPr="0038709E" w:rsidRDefault="00803881" w:rsidP="00803881">
            <w:pPr>
              <w:pStyle w:val="Tabletext"/>
              <w:tabs>
                <w:tab w:val="center" w:leader="dot" w:pos="2268"/>
              </w:tabs>
              <w:rPr>
                <w:sz w:val="16"/>
                <w:szCs w:val="16"/>
              </w:rPr>
            </w:pPr>
          </w:p>
        </w:tc>
      </w:tr>
      <w:tr w:rsidR="00803881" w:rsidRPr="0038709E" w14:paraId="7E588CA5" w14:textId="77777777" w:rsidTr="00B942B9">
        <w:trPr>
          <w:cantSplit/>
        </w:trPr>
        <w:tc>
          <w:tcPr>
            <w:tcW w:w="2551" w:type="dxa"/>
          </w:tcPr>
          <w:p w14:paraId="221179D3"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137B5AD6" w14:textId="77777777" w:rsidR="00803881" w:rsidRPr="0038709E" w:rsidRDefault="00803881" w:rsidP="00803881">
            <w:pPr>
              <w:pStyle w:val="Tabletext"/>
              <w:tabs>
                <w:tab w:val="center" w:leader="dot" w:pos="2268"/>
              </w:tabs>
              <w:rPr>
                <w:sz w:val="16"/>
                <w:szCs w:val="16"/>
              </w:rPr>
            </w:pPr>
          </w:p>
        </w:tc>
      </w:tr>
      <w:tr w:rsidR="00803881" w:rsidRPr="0038709E" w14:paraId="7D74E9AF" w14:textId="77777777" w:rsidTr="00B942B9">
        <w:trPr>
          <w:cantSplit/>
        </w:trPr>
        <w:tc>
          <w:tcPr>
            <w:tcW w:w="2551" w:type="dxa"/>
          </w:tcPr>
          <w:p w14:paraId="26188C08" w14:textId="77777777" w:rsidR="00803881" w:rsidRPr="0038709E" w:rsidRDefault="00803881" w:rsidP="00803881">
            <w:pPr>
              <w:pStyle w:val="Tabletext"/>
              <w:tabs>
                <w:tab w:val="center" w:leader="dot" w:pos="2268"/>
              </w:tabs>
              <w:rPr>
                <w:sz w:val="16"/>
                <w:szCs w:val="16"/>
              </w:rPr>
            </w:pPr>
            <w:r w:rsidRPr="0038709E">
              <w:rPr>
                <w:sz w:val="16"/>
                <w:szCs w:val="16"/>
              </w:rPr>
              <w:t>s 69</w:t>
            </w:r>
            <w:r w:rsidRPr="0038709E">
              <w:rPr>
                <w:sz w:val="16"/>
                <w:szCs w:val="16"/>
              </w:rPr>
              <w:tab/>
            </w:r>
          </w:p>
        </w:tc>
        <w:tc>
          <w:tcPr>
            <w:tcW w:w="4537" w:type="dxa"/>
          </w:tcPr>
          <w:p w14:paraId="16C0CC9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49DB8C2" w14:textId="77777777" w:rsidTr="00B942B9">
        <w:trPr>
          <w:cantSplit/>
        </w:trPr>
        <w:tc>
          <w:tcPr>
            <w:tcW w:w="2551" w:type="dxa"/>
          </w:tcPr>
          <w:p w14:paraId="0935C6F4" w14:textId="77777777" w:rsidR="00803881" w:rsidRPr="0038709E" w:rsidRDefault="00803881" w:rsidP="00803881">
            <w:pPr>
              <w:pStyle w:val="Tabletext"/>
              <w:tabs>
                <w:tab w:val="center" w:leader="dot" w:pos="2268"/>
              </w:tabs>
              <w:rPr>
                <w:sz w:val="16"/>
                <w:szCs w:val="16"/>
              </w:rPr>
            </w:pPr>
          </w:p>
        </w:tc>
        <w:tc>
          <w:tcPr>
            <w:tcW w:w="4537" w:type="dxa"/>
          </w:tcPr>
          <w:p w14:paraId="6F1E332A"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7DB3F239" w14:textId="77777777" w:rsidTr="00B942B9">
        <w:trPr>
          <w:cantSplit/>
        </w:trPr>
        <w:tc>
          <w:tcPr>
            <w:tcW w:w="2551" w:type="dxa"/>
          </w:tcPr>
          <w:p w14:paraId="61C5D6E5" w14:textId="77777777" w:rsidR="00803881" w:rsidRPr="0038709E" w:rsidRDefault="00803881" w:rsidP="00803881">
            <w:pPr>
              <w:pStyle w:val="Tabletext"/>
              <w:tabs>
                <w:tab w:val="center" w:leader="dot" w:pos="2268"/>
              </w:tabs>
              <w:rPr>
                <w:sz w:val="16"/>
                <w:szCs w:val="16"/>
              </w:rPr>
            </w:pPr>
            <w:r w:rsidRPr="0038709E">
              <w:rPr>
                <w:sz w:val="16"/>
                <w:szCs w:val="16"/>
              </w:rPr>
              <w:t>s 70</w:t>
            </w:r>
            <w:r w:rsidRPr="0038709E">
              <w:rPr>
                <w:sz w:val="16"/>
                <w:szCs w:val="16"/>
              </w:rPr>
              <w:tab/>
            </w:r>
          </w:p>
        </w:tc>
        <w:tc>
          <w:tcPr>
            <w:tcW w:w="4537" w:type="dxa"/>
          </w:tcPr>
          <w:p w14:paraId="7DD2091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3ED8BE3" w14:textId="77777777" w:rsidTr="00B942B9">
        <w:trPr>
          <w:cantSplit/>
        </w:trPr>
        <w:tc>
          <w:tcPr>
            <w:tcW w:w="2551" w:type="dxa"/>
          </w:tcPr>
          <w:p w14:paraId="7B607581" w14:textId="77777777" w:rsidR="00803881" w:rsidRPr="0038709E" w:rsidRDefault="00803881" w:rsidP="00803881">
            <w:pPr>
              <w:pStyle w:val="Tabletext"/>
              <w:tabs>
                <w:tab w:val="center" w:leader="dot" w:pos="2268"/>
              </w:tabs>
              <w:rPr>
                <w:sz w:val="16"/>
                <w:szCs w:val="16"/>
              </w:rPr>
            </w:pPr>
            <w:r w:rsidRPr="0038709E">
              <w:rPr>
                <w:sz w:val="16"/>
                <w:szCs w:val="16"/>
              </w:rPr>
              <w:t>s 71</w:t>
            </w:r>
            <w:r w:rsidRPr="0038709E">
              <w:rPr>
                <w:sz w:val="16"/>
                <w:szCs w:val="16"/>
              </w:rPr>
              <w:tab/>
            </w:r>
          </w:p>
        </w:tc>
        <w:tc>
          <w:tcPr>
            <w:tcW w:w="4537" w:type="dxa"/>
          </w:tcPr>
          <w:p w14:paraId="3E88DF5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8008B9C" w14:textId="77777777" w:rsidTr="00B942B9">
        <w:trPr>
          <w:cantSplit/>
        </w:trPr>
        <w:tc>
          <w:tcPr>
            <w:tcW w:w="2551" w:type="dxa"/>
          </w:tcPr>
          <w:p w14:paraId="6B1C5788" w14:textId="77777777" w:rsidR="00803881" w:rsidRPr="0038709E" w:rsidRDefault="00803881" w:rsidP="00803881">
            <w:pPr>
              <w:pStyle w:val="Tabletext"/>
              <w:tabs>
                <w:tab w:val="center" w:leader="dot" w:pos="2268"/>
              </w:tabs>
              <w:rPr>
                <w:sz w:val="16"/>
                <w:szCs w:val="16"/>
              </w:rPr>
            </w:pPr>
            <w:r w:rsidRPr="0038709E">
              <w:rPr>
                <w:sz w:val="16"/>
                <w:szCs w:val="16"/>
              </w:rPr>
              <w:t>s 72</w:t>
            </w:r>
            <w:r w:rsidRPr="0038709E">
              <w:rPr>
                <w:sz w:val="16"/>
                <w:szCs w:val="16"/>
              </w:rPr>
              <w:tab/>
            </w:r>
          </w:p>
        </w:tc>
        <w:tc>
          <w:tcPr>
            <w:tcW w:w="4537" w:type="dxa"/>
          </w:tcPr>
          <w:p w14:paraId="3956F4F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0B1CE9F" w14:textId="77777777" w:rsidTr="00B942B9">
        <w:trPr>
          <w:cantSplit/>
        </w:trPr>
        <w:tc>
          <w:tcPr>
            <w:tcW w:w="2551" w:type="dxa"/>
          </w:tcPr>
          <w:p w14:paraId="27F8BE62"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0CAC7FDC" w14:textId="77777777" w:rsidR="00803881" w:rsidRPr="0038709E" w:rsidRDefault="00803881" w:rsidP="00803881">
            <w:pPr>
              <w:pStyle w:val="Tabletext"/>
              <w:tabs>
                <w:tab w:val="center" w:leader="dot" w:pos="2268"/>
              </w:tabs>
              <w:rPr>
                <w:sz w:val="16"/>
                <w:szCs w:val="16"/>
              </w:rPr>
            </w:pPr>
          </w:p>
        </w:tc>
      </w:tr>
      <w:tr w:rsidR="00803881" w:rsidRPr="0038709E" w14:paraId="42DCE433" w14:textId="77777777" w:rsidTr="00B942B9">
        <w:trPr>
          <w:cantSplit/>
        </w:trPr>
        <w:tc>
          <w:tcPr>
            <w:tcW w:w="2551" w:type="dxa"/>
          </w:tcPr>
          <w:p w14:paraId="50509056" w14:textId="77777777" w:rsidR="00803881" w:rsidRPr="0038709E" w:rsidRDefault="00803881" w:rsidP="00803881">
            <w:pPr>
              <w:pStyle w:val="Tabletext"/>
              <w:tabs>
                <w:tab w:val="center" w:leader="dot" w:pos="2268"/>
              </w:tabs>
              <w:rPr>
                <w:sz w:val="16"/>
                <w:szCs w:val="16"/>
              </w:rPr>
            </w:pPr>
            <w:r w:rsidRPr="0038709E">
              <w:rPr>
                <w:sz w:val="16"/>
                <w:szCs w:val="16"/>
              </w:rPr>
              <w:t>ss. 73–77</w:t>
            </w:r>
            <w:r w:rsidRPr="0038709E">
              <w:rPr>
                <w:sz w:val="16"/>
                <w:szCs w:val="16"/>
              </w:rPr>
              <w:tab/>
            </w:r>
          </w:p>
        </w:tc>
        <w:tc>
          <w:tcPr>
            <w:tcW w:w="4537" w:type="dxa"/>
          </w:tcPr>
          <w:p w14:paraId="3DBE26A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91F50AB" w14:textId="77777777" w:rsidTr="00B942B9">
        <w:trPr>
          <w:cantSplit/>
        </w:trPr>
        <w:tc>
          <w:tcPr>
            <w:tcW w:w="2551" w:type="dxa"/>
          </w:tcPr>
          <w:p w14:paraId="2F2B6014"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2E11BA28" w14:textId="77777777" w:rsidR="00803881" w:rsidRPr="0038709E" w:rsidRDefault="00803881" w:rsidP="00803881">
            <w:pPr>
              <w:pStyle w:val="Tabletext"/>
              <w:tabs>
                <w:tab w:val="center" w:leader="dot" w:pos="2268"/>
              </w:tabs>
              <w:rPr>
                <w:sz w:val="16"/>
                <w:szCs w:val="16"/>
              </w:rPr>
            </w:pPr>
          </w:p>
        </w:tc>
      </w:tr>
      <w:tr w:rsidR="00803881" w:rsidRPr="0038709E" w14:paraId="73F4F1C6" w14:textId="77777777" w:rsidTr="00B942B9">
        <w:trPr>
          <w:cantSplit/>
        </w:trPr>
        <w:tc>
          <w:tcPr>
            <w:tcW w:w="2551" w:type="dxa"/>
          </w:tcPr>
          <w:p w14:paraId="41669C8B" w14:textId="77777777" w:rsidR="00803881" w:rsidRPr="0038709E" w:rsidRDefault="00803881" w:rsidP="00803881">
            <w:pPr>
              <w:pStyle w:val="Tabletext"/>
              <w:tabs>
                <w:tab w:val="center" w:leader="dot" w:pos="2268"/>
              </w:tabs>
              <w:rPr>
                <w:sz w:val="16"/>
                <w:szCs w:val="16"/>
              </w:rPr>
            </w:pPr>
            <w:r w:rsidRPr="0038709E">
              <w:rPr>
                <w:sz w:val="16"/>
                <w:szCs w:val="16"/>
              </w:rPr>
              <w:t>ss. 78–81</w:t>
            </w:r>
            <w:r w:rsidRPr="0038709E">
              <w:rPr>
                <w:sz w:val="16"/>
                <w:szCs w:val="16"/>
              </w:rPr>
              <w:tab/>
            </w:r>
          </w:p>
        </w:tc>
        <w:tc>
          <w:tcPr>
            <w:tcW w:w="4537" w:type="dxa"/>
          </w:tcPr>
          <w:p w14:paraId="1890540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B82DDC9" w14:textId="77777777" w:rsidTr="00B942B9">
        <w:trPr>
          <w:cantSplit/>
        </w:trPr>
        <w:tc>
          <w:tcPr>
            <w:tcW w:w="2551" w:type="dxa"/>
          </w:tcPr>
          <w:p w14:paraId="16EC3996"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7F69DE52" w14:textId="77777777" w:rsidR="00803881" w:rsidRPr="0038709E" w:rsidRDefault="00803881" w:rsidP="00803881">
            <w:pPr>
              <w:pStyle w:val="Tabletext"/>
              <w:tabs>
                <w:tab w:val="center" w:leader="dot" w:pos="2268"/>
              </w:tabs>
              <w:rPr>
                <w:sz w:val="16"/>
                <w:szCs w:val="16"/>
              </w:rPr>
            </w:pPr>
          </w:p>
        </w:tc>
      </w:tr>
      <w:tr w:rsidR="00803881" w:rsidRPr="0038709E" w14:paraId="40243A4A" w14:textId="77777777" w:rsidTr="00B942B9">
        <w:trPr>
          <w:cantSplit/>
        </w:trPr>
        <w:tc>
          <w:tcPr>
            <w:tcW w:w="2551" w:type="dxa"/>
          </w:tcPr>
          <w:p w14:paraId="06833460" w14:textId="77777777" w:rsidR="00803881" w:rsidRPr="0038709E" w:rsidRDefault="00803881" w:rsidP="00803881">
            <w:pPr>
              <w:pStyle w:val="Tabletext"/>
              <w:tabs>
                <w:tab w:val="center" w:leader="dot" w:pos="2268"/>
              </w:tabs>
              <w:rPr>
                <w:sz w:val="16"/>
                <w:szCs w:val="16"/>
              </w:rPr>
            </w:pPr>
            <w:r w:rsidRPr="0038709E">
              <w:rPr>
                <w:sz w:val="16"/>
                <w:szCs w:val="16"/>
              </w:rPr>
              <w:t>s 82</w:t>
            </w:r>
            <w:r w:rsidRPr="0038709E">
              <w:rPr>
                <w:sz w:val="16"/>
                <w:szCs w:val="16"/>
              </w:rPr>
              <w:tab/>
            </w:r>
          </w:p>
        </w:tc>
        <w:tc>
          <w:tcPr>
            <w:tcW w:w="4537" w:type="dxa"/>
          </w:tcPr>
          <w:p w14:paraId="727CFDD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F24DC68" w14:textId="77777777" w:rsidTr="00B942B9">
        <w:trPr>
          <w:cantSplit/>
        </w:trPr>
        <w:tc>
          <w:tcPr>
            <w:tcW w:w="2551" w:type="dxa"/>
          </w:tcPr>
          <w:p w14:paraId="48DD0079" w14:textId="77777777" w:rsidR="00803881" w:rsidRPr="0038709E" w:rsidRDefault="00803881" w:rsidP="00803881">
            <w:pPr>
              <w:pStyle w:val="Tabletext"/>
              <w:tabs>
                <w:tab w:val="center" w:leader="dot" w:pos="2268"/>
              </w:tabs>
              <w:rPr>
                <w:sz w:val="16"/>
                <w:szCs w:val="16"/>
              </w:rPr>
            </w:pPr>
          </w:p>
        </w:tc>
        <w:tc>
          <w:tcPr>
            <w:tcW w:w="4537" w:type="dxa"/>
          </w:tcPr>
          <w:p w14:paraId="616808C2"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76BF3EE5" w14:textId="77777777" w:rsidTr="00B942B9">
        <w:trPr>
          <w:cantSplit/>
        </w:trPr>
        <w:tc>
          <w:tcPr>
            <w:tcW w:w="2551" w:type="dxa"/>
          </w:tcPr>
          <w:p w14:paraId="74286B21" w14:textId="77777777" w:rsidR="00803881" w:rsidRPr="0038709E" w:rsidRDefault="00803881" w:rsidP="00803881">
            <w:pPr>
              <w:pStyle w:val="Tabletext"/>
              <w:tabs>
                <w:tab w:val="center" w:leader="dot" w:pos="2268"/>
              </w:tabs>
              <w:rPr>
                <w:sz w:val="16"/>
                <w:szCs w:val="16"/>
              </w:rPr>
            </w:pPr>
            <w:r w:rsidRPr="0038709E">
              <w:rPr>
                <w:sz w:val="16"/>
                <w:szCs w:val="16"/>
              </w:rPr>
              <w:t>s 83</w:t>
            </w:r>
            <w:r w:rsidRPr="0038709E">
              <w:rPr>
                <w:sz w:val="16"/>
                <w:szCs w:val="16"/>
              </w:rPr>
              <w:tab/>
            </w:r>
          </w:p>
        </w:tc>
        <w:tc>
          <w:tcPr>
            <w:tcW w:w="4537" w:type="dxa"/>
          </w:tcPr>
          <w:p w14:paraId="4DA2B9D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A576385" w14:textId="77777777" w:rsidTr="00B942B9">
        <w:trPr>
          <w:cantSplit/>
        </w:trPr>
        <w:tc>
          <w:tcPr>
            <w:tcW w:w="2551" w:type="dxa"/>
          </w:tcPr>
          <w:p w14:paraId="21DCCB55" w14:textId="77777777" w:rsidR="00803881" w:rsidRPr="0038709E" w:rsidRDefault="00803881" w:rsidP="00803881">
            <w:pPr>
              <w:pStyle w:val="Tabletext"/>
              <w:tabs>
                <w:tab w:val="center" w:leader="dot" w:pos="2268"/>
              </w:tabs>
              <w:rPr>
                <w:sz w:val="16"/>
                <w:szCs w:val="16"/>
              </w:rPr>
            </w:pPr>
            <w:r w:rsidRPr="0038709E">
              <w:rPr>
                <w:sz w:val="16"/>
                <w:szCs w:val="16"/>
              </w:rPr>
              <w:t>s 84</w:t>
            </w:r>
            <w:r w:rsidRPr="0038709E">
              <w:rPr>
                <w:sz w:val="16"/>
                <w:szCs w:val="16"/>
              </w:rPr>
              <w:tab/>
            </w:r>
          </w:p>
        </w:tc>
        <w:tc>
          <w:tcPr>
            <w:tcW w:w="4537" w:type="dxa"/>
          </w:tcPr>
          <w:p w14:paraId="2E71445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595244E" w14:textId="77777777" w:rsidTr="00B942B9">
        <w:trPr>
          <w:cantSplit/>
        </w:trPr>
        <w:tc>
          <w:tcPr>
            <w:tcW w:w="2551" w:type="dxa"/>
          </w:tcPr>
          <w:p w14:paraId="1591BBB6" w14:textId="77777777" w:rsidR="00803881" w:rsidRPr="0038709E" w:rsidRDefault="00803881" w:rsidP="00803881">
            <w:pPr>
              <w:pStyle w:val="Tabletext"/>
              <w:tabs>
                <w:tab w:val="center" w:leader="dot" w:pos="2268"/>
              </w:tabs>
              <w:rPr>
                <w:sz w:val="16"/>
                <w:szCs w:val="16"/>
              </w:rPr>
            </w:pPr>
            <w:r w:rsidRPr="0038709E">
              <w:rPr>
                <w:sz w:val="16"/>
                <w:szCs w:val="16"/>
              </w:rPr>
              <w:t>s 85</w:t>
            </w:r>
            <w:r w:rsidRPr="0038709E">
              <w:rPr>
                <w:sz w:val="16"/>
                <w:szCs w:val="16"/>
              </w:rPr>
              <w:tab/>
            </w:r>
          </w:p>
        </w:tc>
        <w:tc>
          <w:tcPr>
            <w:tcW w:w="4537" w:type="dxa"/>
          </w:tcPr>
          <w:p w14:paraId="12DAF92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0810727" w14:textId="77777777" w:rsidTr="00B942B9">
        <w:trPr>
          <w:cantSplit/>
        </w:trPr>
        <w:tc>
          <w:tcPr>
            <w:tcW w:w="2551" w:type="dxa"/>
          </w:tcPr>
          <w:p w14:paraId="759ECE0D" w14:textId="77777777" w:rsidR="00803881" w:rsidRPr="0038709E" w:rsidRDefault="00803881" w:rsidP="00803881">
            <w:pPr>
              <w:pStyle w:val="Tabletext"/>
              <w:tabs>
                <w:tab w:val="center" w:leader="dot" w:pos="2268"/>
              </w:tabs>
              <w:rPr>
                <w:sz w:val="16"/>
                <w:szCs w:val="16"/>
              </w:rPr>
            </w:pPr>
          </w:p>
        </w:tc>
        <w:tc>
          <w:tcPr>
            <w:tcW w:w="4537" w:type="dxa"/>
          </w:tcPr>
          <w:p w14:paraId="6853C387"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74C8308F" w14:textId="77777777" w:rsidTr="00B942B9">
        <w:trPr>
          <w:cantSplit/>
        </w:trPr>
        <w:tc>
          <w:tcPr>
            <w:tcW w:w="2551" w:type="dxa"/>
          </w:tcPr>
          <w:p w14:paraId="20FC5FB3" w14:textId="77777777" w:rsidR="00803881" w:rsidRPr="0038709E" w:rsidRDefault="00803881" w:rsidP="00803881">
            <w:pPr>
              <w:pStyle w:val="Tabletext"/>
              <w:tabs>
                <w:tab w:val="center" w:leader="dot" w:pos="2268"/>
              </w:tabs>
              <w:rPr>
                <w:sz w:val="16"/>
                <w:szCs w:val="16"/>
              </w:rPr>
            </w:pPr>
            <w:r w:rsidRPr="0038709E">
              <w:rPr>
                <w:sz w:val="16"/>
                <w:szCs w:val="16"/>
              </w:rPr>
              <w:t>s 86</w:t>
            </w:r>
            <w:r w:rsidRPr="0038709E">
              <w:rPr>
                <w:sz w:val="16"/>
                <w:szCs w:val="16"/>
              </w:rPr>
              <w:tab/>
            </w:r>
          </w:p>
        </w:tc>
        <w:tc>
          <w:tcPr>
            <w:tcW w:w="4537" w:type="dxa"/>
          </w:tcPr>
          <w:p w14:paraId="0CF02BA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B417826" w14:textId="77777777" w:rsidTr="00B942B9">
        <w:trPr>
          <w:cantSplit/>
        </w:trPr>
        <w:tc>
          <w:tcPr>
            <w:tcW w:w="2551" w:type="dxa"/>
          </w:tcPr>
          <w:p w14:paraId="3EFBDE4D" w14:textId="77777777" w:rsidR="00803881" w:rsidRPr="0038709E" w:rsidRDefault="00803881" w:rsidP="00803881">
            <w:pPr>
              <w:pStyle w:val="Tabletext"/>
              <w:tabs>
                <w:tab w:val="center" w:leader="dot" w:pos="2268"/>
              </w:tabs>
              <w:rPr>
                <w:sz w:val="16"/>
                <w:szCs w:val="16"/>
              </w:rPr>
            </w:pPr>
          </w:p>
        </w:tc>
        <w:tc>
          <w:tcPr>
            <w:tcW w:w="4537" w:type="dxa"/>
          </w:tcPr>
          <w:p w14:paraId="5F8C0FA8"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209CA04B" w14:textId="77777777" w:rsidTr="00B942B9">
        <w:trPr>
          <w:cantSplit/>
        </w:trPr>
        <w:tc>
          <w:tcPr>
            <w:tcW w:w="2551" w:type="dxa"/>
          </w:tcPr>
          <w:p w14:paraId="39AB14A9" w14:textId="77777777" w:rsidR="00803881" w:rsidRPr="0038709E" w:rsidRDefault="00803881" w:rsidP="00803881">
            <w:pPr>
              <w:pStyle w:val="Tabletext"/>
              <w:tabs>
                <w:tab w:val="center" w:leader="dot" w:pos="2268"/>
              </w:tabs>
              <w:rPr>
                <w:sz w:val="16"/>
                <w:szCs w:val="16"/>
              </w:rPr>
            </w:pPr>
            <w:r w:rsidRPr="0038709E">
              <w:rPr>
                <w:sz w:val="16"/>
                <w:szCs w:val="16"/>
              </w:rPr>
              <w:t>s 87</w:t>
            </w:r>
            <w:r w:rsidRPr="0038709E">
              <w:rPr>
                <w:sz w:val="16"/>
                <w:szCs w:val="16"/>
              </w:rPr>
              <w:tab/>
            </w:r>
          </w:p>
        </w:tc>
        <w:tc>
          <w:tcPr>
            <w:tcW w:w="4537" w:type="dxa"/>
          </w:tcPr>
          <w:p w14:paraId="73445C7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C81455C" w14:textId="77777777" w:rsidTr="00B942B9">
        <w:trPr>
          <w:cantSplit/>
        </w:trPr>
        <w:tc>
          <w:tcPr>
            <w:tcW w:w="2551" w:type="dxa"/>
          </w:tcPr>
          <w:p w14:paraId="33BE2D58" w14:textId="77777777" w:rsidR="00803881" w:rsidRPr="0038709E" w:rsidRDefault="00803881" w:rsidP="00803881">
            <w:pPr>
              <w:pStyle w:val="Tabletext"/>
              <w:tabs>
                <w:tab w:val="center" w:leader="dot" w:pos="2268"/>
              </w:tabs>
              <w:rPr>
                <w:sz w:val="16"/>
                <w:szCs w:val="16"/>
              </w:rPr>
            </w:pPr>
            <w:r w:rsidRPr="0038709E">
              <w:rPr>
                <w:sz w:val="16"/>
                <w:szCs w:val="16"/>
              </w:rPr>
              <w:t>s 88</w:t>
            </w:r>
            <w:r w:rsidRPr="0038709E">
              <w:rPr>
                <w:sz w:val="16"/>
                <w:szCs w:val="16"/>
              </w:rPr>
              <w:tab/>
            </w:r>
          </w:p>
        </w:tc>
        <w:tc>
          <w:tcPr>
            <w:tcW w:w="4537" w:type="dxa"/>
          </w:tcPr>
          <w:p w14:paraId="21DE697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7F4E247" w14:textId="77777777" w:rsidTr="00B942B9">
        <w:trPr>
          <w:cantSplit/>
        </w:trPr>
        <w:tc>
          <w:tcPr>
            <w:tcW w:w="2551" w:type="dxa"/>
          </w:tcPr>
          <w:p w14:paraId="364EC4AC" w14:textId="77777777" w:rsidR="00803881" w:rsidRPr="0038709E" w:rsidRDefault="00803881" w:rsidP="00803881">
            <w:pPr>
              <w:pStyle w:val="Tabletext"/>
              <w:tabs>
                <w:tab w:val="center" w:leader="dot" w:pos="2268"/>
              </w:tabs>
              <w:rPr>
                <w:sz w:val="16"/>
                <w:szCs w:val="16"/>
              </w:rPr>
            </w:pPr>
            <w:r w:rsidRPr="0038709E">
              <w:rPr>
                <w:b/>
                <w:sz w:val="16"/>
                <w:szCs w:val="16"/>
              </w:rPr>
              <w:t>Subdivision E</w:t>
            </w:r>
          </w:p>
        </w:tc>
        <w:tc>
          <w:tcPr>
            <w:tcW w:w="4537" w:type="dxa"/>
          </w:tcPr>
          <w:p w14:paraId="06DBC3D8" w14:textId="77777777" w:rsidR="00803881" w:rsidRPr="0038709E" w:rsidRDefault="00803881" w:rsidP="00803881">
            <w:pPr>
              <w:pStyle w:val="Tabletext"/>
              <w:tabs>
                <w:tab w:val="center" w:leader="dot" w:pos="2268"/>
              </w:tabs>
              <w:rPr>
                <w:sz w:val="16"/>
                <w:szCs w:val="16"/>
              </w:rPr>
            </w:pPr>
          </w:p>
        </w:tc>
      </w:tr>
      <w:tr w:rsidR="00803881" w:rsidRPr="0038709E" w14:paraId="75E0F647" w14:textId="77777777" w:rsidTr="00B942B9">
        <w:trPr>
          <w:cantSplit/>
        </w:trPr>
        <w:tc>
          <w:tcPr>
            <w:tcW w:w="2551" w:type="dxa"/>
          </w:tcPr>
          <w:p w14:paraId="48998919" w14:textId="77777777" w:rsidR="00803881" w:rsidRPr="0038709E" w:rsidRDefault="00803881" w:rsidP="00803881">
            <w:pPr>
              <w:pStyle w:val="Tabletext"/>
              <w:tabs>
                <w:tab w:val="center" w:leader="dot" w:pos="2268"/>
              </w:tabs>
              <w:rPr>
                <w:sz w:val="16"/>
                <w:szCs w:val="16"/>
              </w:rPr>
            </w:pPr>
            <w:r w:rsidRPr="0038709E">
              <w:rPr>
                <w:sz w:val="16"/>
                <w:szCs w:val="16"/>
              </w:rPr>
              <w:t>s 89</w:t>
            </w:r>
            <w:r w:rsidRPr="0038709E">
              <w:rPr>
                <w:sz w:val="16"/>
                <w:szCs w:val="16"/>
              </w:rPr>
              <w:tab/>
            </w:r>
          </w:p>
        </w:tc>
        <w:tc>
          <w:tcPr>
            <w:tcW w:w="4537" w:type="dxa"/>
          </w:tcPr>
          <w:p w14:paraId="452D4C9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38B59E0" w14:textId="77777777" w:rsidTr="00B942B9">
        <w:trPr>
          <w:cantSplit/>
        </w:trPr>
        <w:tc>
          <w:tcPr>
            <w:tcW w:w="2551" w:type="dxa"/>
          </w:tcPr>
          <w:p w14:paraId="5254FA6D" w14:textId="77777777" w:rsidR="00803881" w:rsidRPr="0038709E" w:rsidRDefault="00803881" w:rsidP="00803881">
            <w:pPr>
              <w:pStyle w:val="Tabletext"/>
              <w:tabs>
                <w:tab w:val="center" w:leader="dot" w:pos="2268"/>
              </w:tabs>
              <w:rPr>
                <w:sz w:val="16"/>
                <w:szCs w:val="16"/>
              </w:rPr>
            </w:pPr>
            <w:r w:rsidRPr="0038709E">
              <w:rPr>
                <w:sz w:val="16"/>
                <w:szCs w:val="16"/>
              </w:rPr>
              <w:t>s 90</w:t>
            </w:r>
            <w:r w:rsidRPr="0038709E">
              <w:rPr>
                <w:sz w:val="16"/>
                <w:szCs w:val="16"/>
              </w:rPr>
              <w:tab/>
            </w:r>
          </w:p>
        </w:tc>
        <w:tc>
          <w:tcPr>
            <w:tcW w:w="4537" w:type="dxa"/>
          </w:tcPr>
          <w:p w14:paraId="2118128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AC15B45" w14:textId="77777777" w:rsidTr="00B942B9">
        <w:trPr>
          <w:cantSplit/>
        </w:trPr>
        <w:tc>
          <w:tcPr>
            <w:tcW w:w="2551" w:type="dxa"/>
          </w:tcPr>
          <w:p w14:paraId="0403ACE3" w14:textId="77777777" w:rsidR="00803881" w:rsidRPr="0038709E" w:rsidRDefault="00803881" w:rsidP="00803881">
            <w:pPr>
              <w:pStyle w:val="Tabletext"/>
              <w:tabs>
                <w:tab w:val="center" w:leader="dot" w:pos="2268"/>
              </w:tabs>
              <w:rPr>
                <w:sz w:val="16"/>
                <w:szCs w:val="16"/>
              </w:rPr>
            </w:pPr>
            <w:r w:rsidRPr="0038709E">
              <w:rPr>
                <w:sz w:val="16"/>
                <w:szCs w:val="16"/>
              </w:rPr>
              <w:t>s 91</w:t>
            </w:r>
            <w:r w:rsidRPr="0038709E">
              <w:rPr>
                <w:sz w:val="16"/>
                <w:szCs w:val="16"/>
              </w:rPr>
              <w:tab/>
            </w:r>
          </w:p>
        </w:tc>
        <w:tc>
          <w:tcPr>
            <w:tcW w:w="4537" w:type="dxa"/>
          </w:tcPr>
          <w:p w14:paraId="1C0C310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B4FDE0F" w14:textId="77777777" w:rsidTr="00B942B9">
        <w:trPr>
          <w:cantSplit/>
        </w:trPr>
        <w:tc>
          <w:tcPr>
            <w:tcW w:w="2551" w:type="dxa"/>
          </w:tcPr>
          <w:p w14:paraId="06D7205D" w14:textId="77777777" w:rsidR="00803881" w:rsidRPr="0038709E" w:rsidRDefault="00803881" w:rsidP="00803881">
            <w:pPr>
              <w:pStyle w:val="Tabletext"/>
              <w:tabs>
                <w:tab w:val="center" w:leader="dot" w:pos="2268"/>
              </w:tabs>
              <w:rPr>
                <w:sz w:val="16"/>
                <w:szCs w:val="16"/>
              </w:rPr>
            </w:pPr>
            <w:r w:rsidRPr="0038709E">
              <w:rPr>
                <w:sz w:val="16"/>
                <w:szCs w:val="16"/>
              </w:rPr>
              <w:t>s 92</w:t>
            </w:r>
            <w:r w:rsidRPr="0038709E">
              <w:rPr>
                <w:sz w:val="16"/>
                <w:szCs w:val="16"/>
              </w:rPr>
              <w:tab/>
            </w:r>
          </w:p>
        </w:tc>
        <w:tc>
          <w:tcPr>
            <w:tcW w:w="4537" w:type="dxa"/>
          </w:tcPr>
          <w:p w14:paraId="06014F6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D17570C" w14:textId="77777777" w:rsidTr="00B942B9">
        <w:trPr>
          <w:cantSplit/>
        </w:trPr>
        <w:tc>
          <w:tcPr>
            <w:tcW w:w="2551" w:type="dxa"/>
          </w:tcPr>
          <w:p w14:paraId="4206D5C4" w14:textId="77777777" w:rsidR="00803881" w:rsidRPr="0038709E" w:rsidRDefault="00803881" w:rsidP="00803881">
            <w:pPr>
              <w:pStyle w:val="Tabletext"/>
              <w:tabs>
                <w:tab w:val="center" w:leader="dot" w:pos="2268"/>
              </w:tabs>
              <w:rPr>
                <w:sz w:val="16"/>
                <w:szCs w:val="16"/>
              </w:rPr>
            </w:pPr>
            <w:r w:rsidRPr="0038709E">
              <w:rPr>
                <w:sz w:val="16"/>
                <w:szCs w:val="16"/>
              </w:rPr>
              <w:t>s 93</w:t>
            </w:r>
            <w:r w:rsidRPr="0038709E">
              <w:rPr>
                <w:sz w:val="16"/>
                <w:szCs w:val="16"/>
              </w:rPr>
              <w:tab/>
            </w:r>
          </w:p>
        </w:tc>
        <w:tc>
          <w:tcPr>
            <w:tcW w:w="4537" w:type="dxa"/>
          </w:tcPr>
          <w:p w14:paraId="1B43A4D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ED8A3D1" w14:textId="77777777" w:rsidTr="00B942B9">
        <w:trPr>
          <w:cantSplit/>
        </w:trPr>
        <w:tc>
          <w:tcPr>
            <w:tcW w:w="2551" w:type="dxa"/>
          </w:tcPr>
          <w:p w14:paraId="53732EC4" w14:textId="77777777" w:rsidR="00803881" w:rsidRPr="0038709E" w:rsidRDefault="00803881" w:rsidP="00803881">
            <w:pPr>
              <w:pStyle w:val="Tabletext"/>
              <w:tabs>
                <w:tab w:val="center" w:leader="dot" w:pos="2268"/>
              </w:tabs>
              <w:rPr>
                <w:sz w:val="16"/>
                <w:szCs w:val="16"/>
              </w:rPr>
            </w:pPr>
            <w:r w:rsidRPr="0038709E">
              <w:rPr>
                <w:sz w:val="16"/>
                <w:szCs w:val="16"/>
              </w:rPr>
              <w:t>s 94</w:t>
            </w:r>
            <w:r w:rsidRPr="0038709E">
              <w:rPr>
                <w:sz w:val="16"/>
                <w:szCs w:val="16"/>
              </w:rPr>
              <w:tab/>
            </w:r>
          </w:p>
        </w:tc>
        <w:tc>
          <w:tcPr>
            <w:tcW w:w="4537" w:type="dxa"/>
          </w:tcPr>
          <w:p w14:paraId="04D5F30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4567A4F" w14:textId="77777777" w:rsidTr="00B942B9">
        <w:trPr>
          <w:cantSplit/>
        </w:trPr>
        <w:tc>
          <w:tcPr>
            <w:tcW w:w="2551" w:type="dxa"/>
          </w:tcPr>
          <w:p w14:paraId="781147B6" w14:textId="77777777" w:rsidR="00803881" w:rsidRPr="0038709E" w:rsidRDefault="00803881" w:rsidP="00803881">
            <w:pPr>
              <w:pStyle w:val="Tabletext"/>
              <w:tabs>
                <w:tab w:val="center" w:leader="dot" w:pos="2268"/>
              </w:tabs>
              <w:rPr>
                <w:sz w:val="16"/>
                <w:szCs w:val="16"/>
              </w:rPr>
            </w:pPr>
            <w:r w:rsidRPr="0038709E">
              <w:rPr>
                <w:sz w:val="16"/>
                <w:szCs w:val="16"/>
              </w:rPr>
              <w:t>s 95</w:t>
            </w:r>
            <w:r w:rsidRPr="0038709E">
              <w:rPr>
                <w:sz w:val="16"/>
                <w:szCs w:val="16"/>
              </w:rPr>
              <w:tab/>
            </w:r>
          </w:p>
        </w:tc>
        <w:tc>
          <w:tcPr>
            <w:tcW w:w="4537" w:type="dxa"/>
          </w:tcPr>
          <w:p w14:paraId="49F9199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A4C4B70" w14:textId="77777777" w:rsidTr="00B942B9">
        <w:trPr>
          <w:cantSplit/>
        </w:trPr>
        <w:tc>
          <w:tcPr>
            <w:tcW w:w="2551" w:type="dxa"/>
          </w:tcPr>
          <w:p w14:paraId="349F101A" w14:textId="77777777" w:rsidR="00803881" w:rsidRPr="0038709E" w:rsidRDefault="00803881" w:rsidP="00803881">
            <w:pPr>
              <w:pStyle w:val="Tabletext"/>
              <w:tabs>
                <w:tab w:val="center" w:leader="dot" w:pos="2268"/>
              </w:tabs>
              <w:rPr>
                <w:sz w:val="16"/>
                <w:szCs w:val="16"/>
              </w:rPr>
            </w:pPr>
          </w:p>
        </w:tc>
        <w:tc>
          <w:tcPr>
            <w:tcW w:w="4537" w:type="dxa"/>
          </w:tcPr>
          <w:p w14:paraId="55398265" w14:textId="77777777" w:rsidR="00803881" w:rsidRPr="0038709E" w:rsidRDefault="00803881" w:rsidP="00803881">
            <w:pPr>
              <w:pStyle w:val="Tabletext"/>
              <w:tabs>
                <w:tab w:val="center" w:leader="dot" w:pos="2268"/>
              </w:tabs>
              <w:rPr>
                <w:sz w:val="16"/>
                <w:szCs w:val="16"/>
              </w:rPr>
            </w:pPr>
            <w:r w:rsidRPr="0038709E">
              <w:rPr>
                <w:sz w:val="16"/>
                <w:szCs w:val="16"/>
              </w:rPr>
              <w:t>am No 61, 2018; No 135, 2020</w:t>
            </w:r>
          </w:p>
        </w:tc>
      </w:tr>
      <w:tr w:rsidR="00803881" w:rsidRPr="0038709E" w14:paraId="4E87F4D4" w14:textId="77777777" w:rsidTr="00B942B9">
        <w:trPr>
          <w:cantSplit/>
        </w:trPr>
        <w:tc>
          <w:tcPr>
            <w:tcW w:w="2551" w:type="dxa"/>
          </w:tcPr>
          <w:p w14:paraId="7BF6CCFE" w14:textId="6DE6806D"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46232D26" w14:textId="77777777" w:rsidR="00803881" w:rsidRPr="0038709E" w:rsidRDefault="00803881" w:rsidP="00803881">
            <w:pPr>
              <w:pStyle w:val="Tabletext"/>
              <w:tabs>
                <w:tab w:val="center" w:leader="dot" w:pos="2268"/>
              </w:tabs>
              <w:rPr>
                <w:sz w:val="16"/>
                <w:szCs w:val="16"/>
              </w:rPr>
            </w:pPr>
          </w:p>
        </w:tc>
      </w:tr>
      <w:tr w:rsidR="00803881" w:rsidRPr="0038709E" w14:paraId="01D846A0" w14:textId="77777777" w:rsidTr="00B942B9">
        <w:trPr>
          <w:cantSplit/>
        </w:trPr>
        <w:tc>
          <w:tcPr>
            <w:tcW w:w="2551" w:type="dxa"/>
          </w:tcPr>
          <w:p w14:paraId="50C843AE" w14:textId="77777777" w:rsidR="00803881" w:rsidRPr="0038709E" w:rsidRDefault="00803881" w:rsidP="00803881">
            <w:pPr>
              <w:pStyle w:val="Tabletext"/>
              <w:tabs>
                <w:tab w:val="center" w:leader="dot" w:pos="2268"/>
              </w:tabs>
              <w:rPr>
                <w:rFonts w:eastAsiaTheme="minorHAnsi" w:cstheme="minorBidi"/>
                <w:kern w:val="28"/>
                <w:sz w:val="16"/>
                <w:szCs w:val="16"/>
                <w:lang w:eastAsia="en-US"/>
              </w:rPr>
            </w:pPr>
            <w:r w:rsidRPr="0038709E">
              <w:rPr>
                <w:sz w:val="16"/>
                <w:szCs w:val="16"/>
              </w:rPr>
              <w:t>s 96</w:t>
            </w:r>
            <w:r w:rsidRPr="0038709E">
              <w:rPr>
                <w:sz w:val="16"/>
                <w:szCs w:val="16"/>
              </w:rPr>
              <w:tab/>
            </w:r>
          </w:p>
        </w:tc>
        <w:tc>
          <w:tcPr>
            <w:tcW w:w="4537" w:type="dxa"/>
          </w:tcPr>
          <w:p w14:paraId="2DD93BCF"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6019A4B9" w14:textId="77777777" w:rsidTr="00B942B9">
        <w:trPr>
          <w:cantSplit/>
        </w:trPr>
        <w:tc>
          <w:tcPr>
            <w:tcW w:w="2551" w:type="dxa"/>
          </w:tcPr>
          <w:p w14:paraId="611A141B" w14:textId="77777777" w:rsidR="00803881" w:rsidRPr="0038709E" w:rsidRDefault="00803881" w:rsidP="00803881">
            <w:pPr>
              <w:pStyle w:val="Tabletext"/>
              <w:tabs>
                <w:tab w:val="center" w:leader="dot" w:pos="2268"/>
              </w:tabs>
              <w:rPr>
                <w:sz w:val="16"/>
                <w:szCs w:val="16"/>
              </w:rPr>
            </w:pPr>
          </w:p>
        </w:tc>
        <w:tc>
          <w:tcPr>
            <w:tcW w:w="4537" w:type="dxa"/>
          </w:tcPr>
          <w:p w14:paraId="4082418D"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780AA62D" w14:textId="77777777" w:rsidTr="00B942B9">
        <w:trPr>
          <w:cantSplit/>
        </w:trPr>
        <w:tc>
          <w:tcPr>
            <w:tcW w:w="2551" w:type="dxa"/>
          </w:tcPr>
          <w:p w14:paraId="52D139A1" w14:textId="77777777" w:rsidR="00803881" w:rsidRPr="0038709E" w:rsidRDefault="00803881" w:rsidP="00803881">
            <w:pPr>
              <w:pStyle w:val="Tabletext"/>
              <w:tabs>
                <w:tab w:val="center" w:leader="dot" w:pos="2268"/>
              </w:tabs>
              <w:rPr>
                <w:rFonts w:eastAsiaTheme="minorHAnsi" w:cstheme="minorBidi"/>
                <w:kern w:val="28"/>
                <w:sz w:val="16"/>
                <w:szCs w:val="16"/>
                <w:lang w:eastAsia="en-US"/>
              </w:rPr>
            </w:pPr>
            <w:r w:rsidRPr="0038709E">
              <w:rPr>
                <w:sz w:val="16"/>
                <w:szCs w:val="16"/>
              </w:rPr>
              <w:t>s 97</w:t>
            </w:r>
            <w:r w:rsidRPr="0038709E">
              <w:rPr>
                <w:sz w:val="16"/>
                <w:szCs w:val="16"/>
              </w:rPr>
              <w:tab/>
            </w:r>
          </w:p>
        </w:tc>
        <w:tc>
          <w:tcPr>
            <w:tcW w:w="4537" w:type="dxa"/>
          </w:tcPr>
          <w:p w14:paraId="3F9CA8F5"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5AE2BBE9" w14:textId="77777777" w:rsidTr="00B942B9">
        <w:trPr>
          <w:cantSplit/>
        </w:trPr>
        <w:tc>
          <w:tcPr>
            <w:tcW w:w="2551" w:type="dxa"/>
          </w:tcPr>
          <w:p w14:paraId="4B96111F" w14:textId="77777777" w:rsidR="00803881" w:rsidRPr="0038709E" w:rsidRDefault="00803881" w:rsidP="00803881">
            <w:pPr>
              <w:pStyle w:val="Tabletext"/>
              <w:tabs>
                <w:tab w:val="center" w:leader="dot" w:pos="2268"/>
              </w:tabs>
              <w:rPr>
                <w:sz w:val="16"/>
                <w:szCs w:val="16"/>
              </w:rPr>
            </w:pPr>
          </w:p>
        </w:tc>
        <w:tc>
          <w:tcPr>
            <w:tcW w:w="4537" w:type="dxa"/>
          </w:tcPr>
          <w:p w14:paraId="571BA701"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1DB110D6" w14:textId="77777777" w:rsidTr="00B942B9">
        <w:trPr>
          <w:cantSplit/>
        </w:trPr>
        <w:tc>
          <w:tcPr>
            <w:tcW w:w="2551" w:type="dxa"/>
          </w:tcPr>
          <w:p w14:paraId="474FBEB9" w14:textId="77777777" w:rsidR="00803881" w:rsidRPr="0038709E" w:rsidRDefault="00803881" w:rsidP="00803881">
            <w:pPr>
              <w:pStyle w:val="Tabletext"/>
              <w:tabs>
                <w:tab w:val="center" w:leader="dot" w:pos="2268"/>
              </w:tabs>
              <w:rPr>
                <w:sz w:val="16"/>
                <w:szCs w:val="16"/>
              </w:rPr>
            </w:pPr>
            <w:r w:rsidRPr="0038709E">
              <w:rPr>
                <w:sz w:val="16"/>
                <w:szCs w:val="16"/>
              </w:rPr>
              <w:t>s 98</w:t>
            </w:r>
            <w:r w:rsidRPr="0038709E">
              <w:rPr>
                <w:sz w:val="16"/>
                <w:szCs w:val="16"/>
              </w:rPr>
              <w:tab/>
            </w:r>
          </w:p>
        </w:tc>
        <w:tc>
          <w:tcPr>
            <w:tcW w:w="4537" w:type="dxa"/>
          </w:tcPr>
          <w:p w14:paraId="59549A52"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502762C4" w14:textId="77777777" w:rsidTr="00B942B9">
        <w:trPr>
          <w:cantSplit/>
        </w:trPr>
        <w:tc>
          <w:tcPr>
            <w:tcW w:w="2551" w:type="dxa"/>
          </w:tcPr>
          <w:p w14:paraId="2CDF9B70" w14:textId="77777777" w:rsidR="00803881" w:rsidRPr="0038709E" w:rsidRDefault="00803881" w:rsidP="00803881">
            <w:pPr>
              <w:pStyle w:val="Tabletext"/>
              <w:tabs>
                <w:tab w:val="center" w:leader="dot" w:pos="2268"/>
              </w:tabs>
              <w:rPr>
                <w:sz w:val="16"/>
                <w:szCs w:val="16"/>
              </w:rPr>
            </w:pPr>
          </w:p>
        </w:tc>
        <w:tc>
          <w:tcPr>
            <w:tcW w:w="4537" w:type="dxa"/>
          </w:tcPr>
          <w:p w14:paraId="195AEC49"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3725EB15" w14:textId="77777777" w:rsidTr="00B942B9">
        <w:trPr>
          <w:cantSplit/>
        </w:trPr>
        <w:tc>
          <w:tcPr>
            <w:tcW w:w="2551" w:type="dxa"/>
          </w:tcPr>
          <w:p w14:paraId="1204E687" w14:textId="77777777" w:rsidR="00803881" w:rsidRPr="0038709E" w:rsidRDefault="00803881" w:rsidP="00803881">
            <w:pPr>
              <w:pStyle w:val="Tabletext"/>
              <w:tabs>
                <w:tab w:val="center" w:leader="dot" w:pos="2268"/>
              </w:tabs>
              <w:rPr>
                <w:sz w:val="16"/>
                <w:szCs w:val="16"/>
              </w:rPr>
            </w:pPr>
            <w:r w:rsidRPr="0038709E">
              <w:rPr>
                <w:sz w:val="16"/>
                <w:szCs w:val="16"/>
              </w:rPr>
              <w:t>s 99</w:t>
            </w:r>
            <w:r w:rsidRPr="0038709E">
              <w:rPr>
                <w:sz w:val="16"/>
                <w:szCs w:val="16"/>
              </w:rPr>
              <w:tab/>
            </w:r>
          </w:p>
        </w:tc>
        <w:tc>
          <w:tcPr>
            <w:tcW w:w="4537" w:type="dxa"/>
          </w:tcPr>
          <w:p w14:paraId="610C7D0B"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5B255DDD" w14:textId="77777777" w:rsidTr="00B942B9">
        <w:trPr>
          <w:cantSplit/>
        </w:trPr>
        <w:tc>
          <w:tcPr>
            <w:tcW w:w="2551" w:type="dxa"/>
          </w:tcPr>
          <w:p w14:paraId="44B86789" w14:textId="45DAABFF" w:rsidR="00803881" w:rsidRPr="0038709E" w:rsidRDefault="009C2DBD" w:rsidP="00803881">
            <w:pPr>
              <w:pStyle w:val="Tabletext"/>
              <w:keepNext/>
              <w:tabs>
                <w:tab w:val="center" w:leader="dot" w:pos="2268"/>
              </w:tabs>
              <w:rPr>
                <w:sz w:val="16"/>
                <w:szCs w:val="16"/>
              </w:rPr>
            </w:pPr>
            <w:r w:rsidRPr="0038709E">
              <w:rPr>
                <w:b/>
                <w:sz w:val="16"/>
                <w:szCs w:val="16"/>
              </w:rPr>
              <w:t>Division 3</w:t>
            </w:r>
            <w:r w:rsidR="00803881" w:rsidRPr="0038709E">
              <w:rPr>
                <w:b/>
                <w:sz w:val="16"/>
                <w:szCs w:val="16"/>
              </w:rPr>
              <w:t>A</w:t>
            </w:r>
          </w:p>
        </w:tc>
        <w:tc>
          <w:tcPr>
            <w:tcW w:w="4537" w:type="dxa"/>
          </w:tcPr>
          <w:p w14:paraId="7168C39D" w14:textId="77777777" w:rsidR="00803881" w:rsidRPr="0038709E" w:rsidRDefault="00803881" w:rsidP="00803881">
            <w:pPr>
              <w:pStyle w:val="Tabletext"/>
              <w:tabs>
                <w:tab w:val="center" w:leader="dot" w:pos="2268"/>
              </w:tabs>
              <w:rPr>
                <w:sz w:val="16"/>
                <w:szCs w:val="16"/>
              </w:rPr>
            </w:pPr>
          </w:p>
        </w:tc>
      </w:tr>
      <w:tr w:rsidR="00803881" w:rsidRPr="0038709E" w14:paraId="23DDFD90" w14:textId="77777777" w:rsidTr="00B942B9">
        <w:trPr>
          <w:cantSplit/>
        </w:trPr>
        <w:tc>
          <w:tcPr>
            <w:tcW w:w="2551" w:type="dxa"/>
          </w:tcPr>
          <w:p w14:paraId="438EBCA1" w14:textId="6DEA1947" w:rsidR="00803881" w:rsidRPr="0038709E" w:rsidRDefault="009C2DBD" w:rsidP="00803881">
            <w:pPr>
              <w:pStyle w:val="Tabletext"/>
              <w:tabs>
                <w:tab w:val="center" w:leader="dot" w:pos="2268"/>
              </w:tabs>
              <w:rPr>
                <w:sz w:val="16"/>
                <w:szCs w:val="16"/>
              </w:rPr>
            </w:pPr>
            <w:r w:rsidRPr="0038709E">
              <w:rPr>
                <w:sz w:val="16"/>
                <w:szCs w:val="16"/>
              </w:rPr>
              <w:t>Division 3</w:t>
            </w:r>
            <w:r w:rsidR="00803881" w:rsidRPr="0038709E">
              <w:rPr>
                <w:sz w:val="16"/>
                <w:szCs w:val="16"/>
              </w:rPr>
              <w:t>A</w:t>
            </w:r>
            <w:r w:rsidR="00803881" w:rsidRPr="0038709E">
              <w:rPr>
                <w:sz w:val="16"/>
                <w:szCs w:val="16"/>
              </w:rPr>
              <w:tab/>
            </w:r>
          </w:p>
        </w:tc>
        <w:tc>
          <w:tcPr>
            <w:tcW w:w="4537" w:type="dxa"/>
          </w:tcPr>
          <w:p w14:paraId="55E7420E"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2A20913F" w14:textId="77777777" w:rsidTr="00B942B9">
        <w:trPr>
          <w:cantSplit/>
        </w:trPr>
        <w:tc>
          <w:tcPr>
            <w:tcW w:w="2551" w:type="dxa"/>
          </w:tcPr>
          <w:p w14:paraId="16553510" w14:textId="77777777" w:rsidR="00803881" w:rsidRPr="0038709E" w:rsidRDefault="00803881" w:rsidP="00803881">
            <w:pPr>
              <w:pStyle w:val="Tabletext"/>
              <w:tabs>
                <w:tab w:val="center" w:leader="dot" w:pos="2268"/>
              </w:tabs>
              <w:rPr>
                <w:b/>
                <w:sz w:val="16"/>
                <w:szCs w:val="16"/>
              </w:rPr>
            </w:pPr>
            <w:r w:rsidRPr="0038709E">
              <w:rPr>
                <w:b/>
                <w:sz w:val="16"/>
                <w:szCs w:val="16"/>
              </w:rPr>
              <w:t>Subdivision A</w:t>
            </w:r>
          </w:p>
        </w:tc>
        <w:tc>
          <w:tcPr>
            <w:tcW w:w="4537" w:type="dxa"/>
          </w:tcPr>
          <w:p w14:paraId="5DE15FAE" w14:textId="77777777" w:rsidR="00803881" w:rsidRPr="0038709E" w:rsidRDefault="00803881" w:rsidP="00803881">
            <w:pPr>
              <w:pStyle w:val="Tabletext"/>
              <w:tabs>
                <w:tab w:val="center" w:leader="dot" w:pos="2268"/>
              </w:tabs>
              <w:rPr>
                <w:sz w:val="16"/>
                <w:szCs w:val="16"/>
              </w:rPr>
            </w:pPr>
          </w:p>
        </w:tc>
      </w:tr>
      <w:tr w:rsidR="00803881" w:rsidRPr="0038709E" w14:paraId="2C1F5DAE" w14:textId="77777777" w:rsidTr="00B942B9">
        <w:trPr>
          <w:cantSplit/>
        </w:trPr>
        <w:tc>
          <w:tcPr>
            <w:tcW w:w="2551" w:type="dxa"/>
          </w:tcPr>
          <w:p w14:paraId="3E70DB1B" w14:textId="77777777" w:rsidR="00803881" w:rsidRPr="0038709E" w:rsidRDefault="00803881" w:rsidP="00803881">
            <w:pPr>
              <w:pStyle w:val="Tabletext"/>
              <w:tabs>
                <w:tab w:val="center" w:leader="dot" w:pos="2268"/>
              </w:tabs>
              <w:rPr>
                <w:sz w:val="16"/>
                <w:szCs w:val="16"/>
              </w:rPr>
            </w:pPr>
            <w:r w:rsidRPr="0038709E">
              <w:rPr>
                <w:sz w:val="16"/>
                <w:szCs w:val="16"/>
              </w:rPr>
              <w:t>s 99A</w:t>
            </w:r>
            <w:r w:rsidRPr="0038709E">
              <w:rPr>
                <w:sz w:val="16"/>
                <w:szCs w:val="16"/>
              </w:rPr>
              <w:tab/>
            </w:r>
          </w:p>
        </w:tc>
        <w:tc>
          <w:tcPr>
            <w:tcW w:w="4537" w:type="dxa"/>
          </w:tcPr>
          <w:p w14:paraId="0A925DA6"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33B20DF1" w14:textId="77777777" w:rsidTr="00B942B9">
        <w:trPr>
          <w:cantSplit/>
        </w:trPr>
        <w:tc>
          <w:tcPr>
            <w:tcW w:w="2551" w:type="dxa"/>
          </w:tcPr>
          <w:p w14:paraId="4A59B4C7"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6E790497" w14:textId="77777777" w:rsidR="00803881" w:rsidRPr="0038709E" w:rsidRDefault="00803881" w:rsidP="00803881">
            <w:pPr>
              <w:pStyle w:val="Tabletext"/>
              <w:tabs>
                <w:tab w:val="center" w:leader="dot" w:pos="2268"/>
              </w:tabs>
              <w:rPr>
                <w:sz w:val="16"/>
                <w:szCs w:val="16"/>
              </w:rPr>
            </w:pPr>
          </w:p>
        </w:tc>
      </w:tr>
      <w:tr w:rsidR="00803881" w:rsidRPr="0038709E" w14:paraId="4F2699A1" w14:textId="77777777" w:rsidTr="00B942B9">
        <w:trPr>
          <w:cantSplit/>
        </w:trPr>
        <w:tc>
          <w:tcPr>
            <w:tcW w:w="2551" w:type="dxa"/>
          </w:tcPr>
          <w:p w14:paraId="50CD9E68" w14:textId="77777777" w:rsidR="00803881" w:rsidRPr="0038709E" w:rsidRDefault="00803881" w:rsidP="00803881">
            <w:pPr>
              <w:pStyle w:val="Tabletext"/>
              <w:tabs>
                <w:tab w:val="center" w:leader="dot" w:pos="2268"/>
              </w:tabs>
              <w:rPr>
                <w:sz w:val="16"/>
                <w:szCs w:val="16"/>
              </w:rPr>
            </w:pPr>
            <w:r w:rsidRPr="0038709E">
              <w:rPr>
                <w:sz w:val="16"/>
                <w:szCs w:val="16"/>
              </w:rPr>
              <w:t>s 99B</w:t>
            </w:r>
            <w:r w:rsidRPr="0038709E">
              <w:rPr>
                <w:sz w:val="16"/>
                <w:szCs w:val="16"/>
              </w:rPr>
              <w:tab/>
            </w:r>
          </w:p>
        </w:tc>
        <w:tc>
          <w:tcPr>
            <w:tcW w:w="4537" w:type="dxa"/>
          </w:tcPr>
          <w:p w14:paraId="7B42DD09"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0FB161EE" w14:textId="77777777" w:rsidTr="00B942B9">
        <w:trPr>
          <w:cantSplit/>
        </w:trPr>
        <w:tc>
          <w:tcPr>
            <w:tcW w:w="2551" w:type="dxa"/>
          </w:tcPr>
          <w:p w14:paraId="16E09CF8" w14:textId="77777777" w:rsidR="00803881" w:rsidRPr="0038709E" w:rsidRDefault="00803881" w:rsidP="00803881">
            <w:pPr>
              <w:pStyle w:val="Tabletext"/>
              <w:tabs>
                <w:tab w:val="center" w:leader="dot" w:pos="2268"/>
              </w:tabs>
              <w:rPr>
                <w:sz w:val="16"/>
                <w:szCs w:val="16"/>
              </w:rPr>
            </w:pPr>
            <w:r w:rsidRPr="0038709E">
              <w:rPr>
                <w:sz w:val="16"/>
                <w:szCs w:val="16"/>
              </w:rPr>
              <w:t>s 99C</w:t>
            </w:r>
            <w:r w:rsidRPr="0038709E">
              <w:rPr>
                <w:sz w:val="16"/>
                <w:szCs w:val="16"/>
              </w:rPr>
              <w:tab/>
            </w:r>
          </w:p>
        </w:tc>
        <w:tc>
          <w:tcPr>
            <w:tcW w:w="4537" w:type="dxa"/>
          </w:tcPr>
          <w:p w14:paraId="41F283A6"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2C4DE6BE" w14:textId="77777777" w:rsidTr="00B942B9">
        <w:trPr>
          <w:cantSplit/>
        </w:trPr>
        <w:tc>
          <w:tcPr>
            <w:tcW w:w="2551" w:type="dxa"/>
          </w:tcPr>
          <w:p w14:paraId="2306AD25" w14:textId="77777777" w:rsidR="00803881" w:rsidRPr="0038709E" w:rsidRDefault="00803881" w:rsidP="00803881">
            <w:pPr>
              <w:pStyle w:val="Tabletext"/>
              <w:tabs>
                <w:tab w:val="center" w:leader="dot" w:pos="2268"/>
              </w:tabs>
              <w:rPr>
                <w:sz w:val="16"/>
                <w:szCs w:val="16"/>
              </w:rPr>
            </w:pPr>
            <w:r w:rsidRPr="0038709E">
              <w:rPr>
                <w:sz w:val="16"/>
                <w:szCs w:val="16"/>
              </w:rPr>
              <w:t>s 99D</w:t>
            </w:r>
            <w:r w:rsidRPr="0038709E">
              <w:rPr>
                <w:sz w:val="16"/>
                <w:szCs w:val="16"/>
              </w:rPr>
              <w:tab/>
            </w:r>
          </w:p>
        </w:tc>
        <w:tc>
          <w:tcPr>
            <w:tcW w:w="4537" w:type="dxa"/>
          </w:tcPr>
          <w:p w14:paraId="522D3B6F"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1C732776" w14:textId="77777777" w:rsidTr="00B942B9">
        <w:trPr>
          <w:cantSplit/>
        </w:trPr>
        <w:tc>
          <w:tcPr>
            <w:tcW w:w="2551" w:type="dxa"/>
          </w:tcPr>
          <w:p w14:paraId="4399E38F" w14:textId="77777777" w:rsidR="00803881" w:rsidRPr="0038709E" w:rsidRDefault="00803881" w:rsidP="00803881">
            <w:pPr>
              <w:pStyle w:val="Tabletext"/>
              <w:tabs>
                <w:tab w:val="center" w:leader="dot" w:pos="2268"/>
              </w:tabs>
              <w:rPr>
                <w:sz w:val="16"/>
                <w:szCs w:val="16"/>
              </w:rPr>
            </w:pPr>
            <w:r w:rsidRPr="0038709E">
              <w:rPr>
                <w:sz w:val="16"/>
                <w:szCs w:val="16"/>
              </w:rPr>
              <w:t>s 99E</w:t>
            </w:r>
            <w:r w:rsidRPr="0038709E">
              <w:rPr>
                <w:sz w:val="16"/>
                <w:szCs w:val="16"/>
              </w:rPr>
              <w:tab/>
            </w:r>
          </w:p>
        </w:tc>
        <w:tc>
          <w:tcPr>
            <w:tcW w:w="4537" w:type="dxa"/>
          </w:tcPr>
          <w:p w14:paraId="01BBCB4E"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18FD4E89" w14:textId="77777777" w:rsidTr="00B942B9">
        <w:trPr>
          <w:cantSplit/>
        </w:trPr>
        <w:tc>
          <w:tcPr>
            <w:tcW w:w="2551" w:type="dxa"/>
          </w:tcPr>
          <w:p w14:paraId="08BD8F39" w14:textId="77777777" w:rsidR="00803881" w:rsidRPr="0038709E" w:rsidRDefault="00803881" w:rsidP="00803881">
            <w:pPr>
              <w:pStyle w:val="Tabletext"/>
              <w:tabs>
                <w:tab w:val="center" w:leader="dot" w:pos="2268"/>
              </w:tabs>
              <w:rPr>
                <w:sz w:val="16"/>
                <w:szCs w:val="16"/>
              </w:rPr>
            </w:pPr>
            <w:r w:rsidRPr="0038709E">
              <w:rPr>
                <w:sz w:val="16"/>
                <w:szCs w:val="16"/>
              </w:rPr>
              <w:t>s 99F</w:t>
            </w:r>
            <w:r w:rsidRPr="0038709E">
              <w:rPr>
                <w:sz w:val="16"/>
                <w:szCs w:val="16"/>
              </w:rPr>
              <w:tab/>
            </w:r>
          </w:p>
        </w:tc>
        <w:tc>
          <w:tcPr>
            <w:tcW w:w="4537" w:type="dxa"/>
          </w:tcPr>
          <w:p w14:paraId="6B2C2E68"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0599A850" w14:textId="77777777" w:rsidTr="00B942B9">
        <w:trPr>
          <w:cantSplit/>
        </w:trPr>
        <w:tc>
          <w:tcPr>
            <w:tcW w:w="2551" w:type="dxa"/>
          </w:tcPr>
          <w:p w14:paraId="48BA8FE5"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382F31E3" w14:textId="77777777" w:rsidR="00803881" w:rsidRPr="0038709E" w:rsidRDefault="00803881" w:rsidP="00803881">
            <w:pPr>
              <w:pStyle w:val="Tabletext"/>
              <w:tabs>
                <w:tab w:val="center" w:leader="dot" w:pos="2268"/>
              </w:tabs>
              <w:rPr>
                <w:sz w:val="16"/>
                <w:szCs w:val="16"/>
              </w:rPr>
            </w:pPr>
          </w:p>
        </w:tc>
      </w:tr>
      <w:tr w:rsidR="00803881" w:rsidRPr="0038709E" w14:paraId="555FFC16" w14:textId="77777777" w:rsidTr="00B942B9">
        <w:trPr>
          <w:cantSplit/>
        </w:trPr>
        <w:tc>
          <w:tcPr>
            <w:tcW w:w="2551" w:type="dxa"/>
          </w:tcPr>
          <w:p w14:paraId="72DAA62E" w14:textId="77777777" w:rsidR="00803881" w:rsidRPr="0038709E" w:rsidRDefault="00803881" w:rsidP="00803881">
            <w:pPr>
              <w:pStyle w:val="Tabletext"/>
              <w:tabs>
                <w:tab w:val="center" w:leader="dot" w:pos="2268"/>
              </w:tabs>
              <w:rPr>
                <w:sz w:val="16"/>
                <w:szCs w:val="16"/>
              </w:rPr>
            </w:pPr>
            <w:r w:rsidRPr="0038709E">
              <w:rPr>
                <w:sz w:val="16"/>
                <w:szCs w:val="16"/>
              </w:rPr>
              <w:t>s 99G</w:t>
            </w:r>
            <w:r w:rsidRPr="0038709E">
              <w:rPr>
                <w:sz w:val="16"/>
                <w:szCs w:val="16"/>
              </w:rPr>
              <w:tab/>
            </w:r>
          </w:p>
        </w:tc>
        <w:tc>
          <w:tcPr>
            <w:tcW w:w="4537" w:type="dxa"/>
          </w:tcPr>
          <w:p w14:paraId="4926177D"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02986CE4" w14:textId="77777777" w:rsidTr="00B942B9">
        <w:trPr>
          <w:cantSplit/>
        </w:trPr>
        <w:tc>
          <w:tcPr>
            <w:tcW w:w="2551" w:type="dxa"/>
          </w:tcPr>
          <w:p w14:paraId="5E56C47D" w14:textId="1369EBF6"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41BCC9D9" w14:textId="77777777" w:rsidR="00803881" w:rsidRPr="0038709E" w:rsidRDefault="00803881" w:rsidP="00803881">
            <w:pPr>
              <w:pStyle w:val="Tabletext"/>
              <w:tabs>
                <w:tab w:val="center" w:leader="dot" w:pos="2268"/>
              </w:tabs>
              <w:rPr>
                <w:sz w:val="16"/>
                <w:szCs w:val="16"/>
              </w:rPr>
            </w:pPr>
          </w:p>
        </w:tc>
      </w:tr>
      <w:tr w:rsidR="00803881" w:rsidRPr="0038709E" w14:paraId="3D742DE7" w14:textId="77777777" w:rsidTr="00B942B9">
        <w:trPr>
          <w:cantSplit/>
        </w:trPr>
        <w:tc>
          <w:tcPr>
            <w:tcW w:w="2551" w:type="dxa"/>
          </w:tcPr>
          <w:p w14:paraId="2C961F40" w14:textId="77777777" w:rsidR="00803881" w:rsidRPr="0038709E" w:rsidRDefault="00803881" w:rsidP="00803881">
            <w:pPr>
              <w:pStyle w:val="Tabletext"/>
              <w:tabs>
                <w:tab w:val="center" w:leader="dot" w:pos="2268"/>
              </w:tabs>
              <w:rPr>
                <w:sz w:val="16"/>
                <w:szCs w:val="16"/>
              </w:rPr>
            </w:pPr>
            <w:r w:rsidRPr="0038709E">
              <w:rPr>
                <w:sz w:val="16"/>
                <w:szCs w:val="16"/>
              </w:rPr>
              <w:t>s 100</w:t>
            </w:r>
            <w:r w:rsidRPr="0038709E">
              <w:rPr>
                <w:sz w:val="16"/>
                <w:szCs w:val="16"/>
              </w:rPr>
              <w:tab/>
            </w:r>
          </w:p>
        </w:tc>
        <w:tc>
          <w:tcPr>
            <w:tcW w:w="4537" w:type="dxa"/>
          </w:tcPr>
          <w:p w14:paraId="1639AB7A"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2D89054B" w14:textId="77777777" w:rsidTr="00B942B9">
        <w:trPr>
          <w:cantSplit/>
        </w:trPr>
        <w:tc>
          <w:tcPr>
            <w:tcW w:w="2551" w:type="dxa"/>
          </w:tcPr>
          <w:p w14:paraId="2D11D4CE" w14:textId="77777777" w:rsidR="00803881" w:rsidRPr="0038709E" w:rsidRDefault="00803881" w:rsidP="00803881">
            <w:pPr>
              <w:pStyle w:val="Tabletext"/>
              <w:tabs>
                <w:tab w:val="center" w:leader="dot" w:pos="2268"/>
              </w:tabs>
              <w:rPr>
                <w:rFonts w:eastAsiaTheme="minorHAnsi" w:cstheme="minorBidi"/>
                <w:kern w:val="28"/>
                <w:sz w:val="16"/>
                <w:szCs w:val="16"/>
                <w:lang w:eastAsia="en-US"/>
              </w:rPr>
            </w:pPr>
            <w:r w:rsidRPr="0038709E">
              <w:rPr>
                <w:sz w:val="16"/>
                <w:szCs w:val="16"/>
              </w:rPr>
              <w:t>s 101</w:t>
            </w:r>
            <w:r w:rsidRPr="0038709E">
              <w:rPr>
                <w:sz w:val="16"/>
                <w:szCs w:val="16"/>
              </w:rPr>
              <w:tab/>
            </w:r>
          </w:p>
        </w:tc>
        <w:tc>
          <w:tcPr>
            <w:tcW w:w="4537" w:type="dxa"/>
          </w:tcPr>
          <w:p w14:paraId="201DAD2B"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1796CDA2" w14:textId="77777777" w:rsidTr="00B942B9">
        <w:trPr>
          <w:cantSplit/>
        </w:trPr>
        <w:tc>
          <w:tcPr>
            <w:tcW w:w="2551" w:type="dxa"/>
          </w:tcPr>
          <w:p w14:paraId="7C9CCA56" w14:textId="77777777" w:rsidR="00803881" w:rsidRPr="0038709E" w:rsidRDefault="00803881" w:rsidP="00803881">
            <w:pPr>
              <w:pStyle w:val="Tabletext"/>
              <w:tabs>
                <w:tab w:val="center" w:leader="dot" w:pos="2268"/>
              </w:tabs>
              <w:rPr>
                <w:sz w:val="16"/>
                <w:szCs w:val="16"/>
              </w:rPr>
            </w:pPr>
            <w:r w:rsidRPr="0038709E">
              <w:rPr>
                <w:sz w:val="16"/>
                <w:szCs w:val="16"/>
              </w:rPr>
              <w:t>s 102</w:t>
            </w:r>
            <w:r w:rsidRPr="0038709E">
              <w:rPr>
                <w:sz w:val="16"/>
                <w:szCs w:val="16"/>
              </w:rPr>
              <w:tab/>
            </w:r>
          </w:p>
        </w:tc>
        <w:tc>
          <w:tcPr>
            <w:tcW w:w="4537" w:type="dxa"/>
          </w:tcPr>
          <w:p w14:paraId="260B3902"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06B987B9" w14:textId="77777777" w:rsidTr="00B942B9">
        <w:trPr>
          <w:cantSplit/>
        </w:trPr>
        <w:tc>
          <w:tcPr>
            <w:tcW w:w="2551" w:type="dxa"/>
          </w:tcPr>
          <w:p w14:paraId="0F5B7368" w14:textId="77777777" w:rsidR="00803881" w:rsidRPr="0038709E" w:rsidRDefault="00803881" w:rsidP="00803881">
            <w:pPr>
              <w:pStyle w:val="Tabletext"/>
              <w:tabs>
                <w:tab w:val="center" w:leader="dot" w:pos="2268"/>
              </w:tabs>
              <w:rPr>
                <w:sz w:val="16"/>
                <w:szCs w:val="16"/>
              </w:rPr>
            </w:pPr>
            <w:r w:rsidRPr="0038709E">
              <w:rPr>
                <w:sz w:val="16"/>
                <w:szCs w:val="16"/>
              </w:rPr>
              <w:t>s 103</w:t>
            </w:r>
            <w:r w:rsidRPr="0038709E">
              <w:rPr>
                <w:sz w:val="16"/>
                <w:szCs w:val="16"/>
              </w:rPr>
              <w:tab/>
            </w:r>
          </w:p>
        </w:tc>
        <w:tc>
          <w:tcPr>
            <w:tcW w:w="4537" w:type="dxa"/>
          </w:tcPr>
          <w:p w14:paraId="42670F0F"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3D35ACAD" w14:textId="77777777" w:rsidTr="00B942B9">
        <w:trPr>
          <w:cantSplit/>
        </w:trPr>
        <w:tc>
          <w:tcPr>
            <w:tcW w:w="2551" w:type="dxa"/>
          </w:tcPr>
          <w:p w14:paraId="16986C72" w14:textId="77777777" w:rsidR="00803881" w:rsidRPr="0038709E" w:rsidRDefault="00803881" w:rsidP="00803881">
            <w:pPr>
              <w:pStyle w:val="Tabletext"/>
              <w:tabs>
                <w:tab w:val="center" w:leader="dot" w:pos="2268"/>
              </w:tabs>
              <w:rPr>
                <w:sz w:val="16"/>
                <w:szCs w:val="16"/>
              </w:rPr>
            </w:pPr>
          </w:p>
        </w:tc>
        <w:tc>
          <w:tcPr>
            <w:tcW w:w="4537" w:type="dxa"/>
          </w:tcPr>
          <w:p w14:paraId="708519A4"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0AB47BF2" w14:textId="77777777" w:rsidTr="00B942B9">
        <w:trPr>
          <w:cantSplit/>
        </w:trPr>
        <w:tc>
          <w:tcPr>
            <w:tcW w:w="2551" w:type="dxa"/>
          </w:tcPr>
          <w:p w14:paraId="4F2E4BAD" w14:textId="45145082" w:rsidR="00803881" w:rsidRPr="0038709E" w:rsidRDefault="00803881" w:rsidP="00803881">
            <w:pPr>
              <w:pStyle w:val="Tabletext"/>
              <w:tabs>
                <w:tab w:val="center" w:leader="dot" w:pos="2268"/>
              </w:tabs>
              <w:rPr>
                <w:sz w:val="16"/>
                <w:szCs w:val="16"/>
              </w:rPr>
            </w:pPr>
            <w:r w:rsidRPr="0038709E">
              <w:rPr>
                <w:b/>
                <w:sz w:val="16"/>
                <w:szCs w:val="16"/>
              </w:rPr>
              <w:t>Part 3</w:t>
            </w:r>
            <w:r w:rsidR="0093254F">
              <w:rPr>
                <w:b/>
                <w:sz w:val="16"/>
                <w:szCs w:val="16"/>
              </w:rPr>
              <w:noBreakHyphen/>
            </w:r>
            <w:r w:rsidRPr="0038709E">
              <w:rPr>
                <w:b/>
                <w:sz w:val="16"/>
                <w:szCs w:val="16"/>
              </w:rPr>
              <w:t>3</w:t>
            </w:r>
          </w:p>
        </w:tc>
        <w:tc>
          <w:tcPr>
            <w:tcW w:w="4537" w:type="dxa"/>
          </w:tcPr>
          <w:p w14:paraId="3E1A1C17" w14:textId="77777777" w:rsidR="00803881" w:rsidRPr="0038709E" w:rsidRDefault="00803881" w:rsidP="00803881">
            <w:pPr>
              <w:pStyle w:val="Tabletext"/>
              <w:tabs>
                <w:tab w:val="center" w:leader="dot" w:pos="2268"/>
              </w:tabs>
              <w:rPr>
                <w:sz w:val="16"/>
                <w:szCs w:val="16"/>
              </w:rPr>
            </w:pPr>
          </w:p>
        </w:tc>
      </w:tr>
      <w:tr w:rsidR="00803881" w:rsidRPr="0038709E" w14:paraId="17B84EB8" w14:textId="77777777" w:rsidTr="00B942B9">
        <w:trPr>
          <w:cantSplit/>
        </w:trPr>
        <w:tc>
          <w:tcPr>
            <w:tcW w:w="2551" w:type="dxa"/>
          </w:tcPr>
          <w:p w14:paraId="4903A15F" w14:textId="1BD6387C"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2B5284AB" w14:textId="77777777" w:rsidR="00803881" w:rsidRPr="0038709E" w:rsidRDefault="00803881" w:rsidP="00803881">
            <w:pPr>
              <w:pStyle w:val="Tabletext"/>
              <w:tabs>
                <w:tab w:val="center" w:leader="dot" w:pos="2268"/>
              </w:tabs>
              <w:rPr>
                <w:sz w:val="16"/>
                <w:szCs w:val="16"/>
              </w:rPr>
            </w:pPr>
          </w:p>
        </w:tc>
      </w:tr>
      <w:tr w:rsidR="00803881" w:rsidRPr="0038709E" w14:paraId="2D22ECDA" w14:textId="77777777" w:rsidTr="00B942B9">
        <w:trPr>
          <w:cantSplit/>
        </w:trPr>
        <w:tc>
          <w:tcPr>
            <w:tcW w:w="2551" w:type="dxa"/>
          </w:tcPr>
          <w:p w14:paraId="14B09DF9" w14:textId="5B64214F" w:rsidR="00803881" w:rsidRPr="0038709E" w:rsidRDefault="00803881" w:rsidP="00803881">
            <w:pPr>
              <w:pStyle w:val="Tabletext"/>
              <w:tabs>
                <w:tab w:val="center" w:leader="dot" w:pos="2268"/>
              </w:tabs>
              <w:rPr>
                <w:sz w:val="16"/>
                <w:szCs w:val="16"/>
              </w:rPr>
            </w:pPr>
            <w:r w:rsidRPr="0038709E">
              <w:rPr>
                <w:sz w:val="16"/>
                <w:szCs w:val="16"/>
              </w:rPr>
              <w:t>s 104</w:t>
            </w:r>
            <w:r w:rsidRPr="0038709E">
              <w:rPr>
                <w:sz w:val="16"/>
                <w:szCs w:val="16"/>
              </w:rPr>
              <w:tab/>
            </w:r>
          </w:p>
        </w:tc>
        <w:tc>
          <w:tcPr>
            <w:tcW w:w="4537" w:type="dxa"/>
          </w:tcPr>
          <w:p w14:paraId="56A9049D" w14:textId="2DFFA58C"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A3F5813" w14:textId="77777777" w:rsidTr="00B942B9">
        <w:trPr>
          <w:cantSplit/>
        </w:trPr>
        <w:tc>
          <w:tcPr>
            <w:tcW w:w="2551" w:type="dxa"/>
          </w:tcPr>
          <w:p w14:paraId="2B16F1F0" w14:textId="77777777" w:rsidR="00803881" w:rsidRPr="0038709E" w:rsidRDefault="00803881" w:rsidP="00803881">
            <w:pPr>
              <w:pStyle w:val="Tabletext"/>
              <w:tabs>
                <w:tab w:val="center" w:leader="dot" w:pos="2268"/>
              </w:tabs>
              <w:rPr>
                <w:sz w:val="16"/>
                <w:szCs w:val="16"/>
              </w:rPr>
            </w:pPr>
          </w:p>
        </w:tc>
        <w:tc>
          <w:tcPr>
            <w:tcW w:w="4537" w:type="dxa"/>
          </w:tcPr>
          <w:p w14:paraId="2A4C3FFB" w14:textId="6EE1F53C" w:rsidR="00803881" w:rsidRPr="0038709E" w:rsidRDefault="00803881" w:rsidP="00803881">
            <w:pPr>
              <w:pStyle w:val="Tabletext"/>
              <w:tabs>
                <w:tab w:val="center" w:leader="dot" w:pos="2268"/>
              </w:tabs>
              <w:rPr>
                <w:sz w:val="16"/>
                <w:szCs w:val="16"/>
              </w:rPr>
            </w:pPr>
            <w:r w:rsidRPr="0038709E">
              <w:rPr>
                <w:sz w:val="16"/>
                <w:szCs w:val="16"/>
              </w:rPr>
              <w:t>am No 136, 2024</w:t>
            </w:r>
          </w:p>
        </w:tc>
      </w:tr>
      <w:tr w:rsidR="00803881" w:rsidRPr="0038709E" w14:paraId="022EA4DD" w14:textId="77777777" w:rsidTr="00B942B9">
        <w:trPr>
          <w:cantSplit/>
        </w:trPr>
        <w:tc>
          <w:tcPr>
            <w:tcW w:w="2551" w:type="dxa"/>
          </w:tcPr>
          <w:p w14:paraId="2FE53DAA" w14:textId="5B136F42" w:rsidR="00803881" w:rsidRPr="0038709E" w:rsidRDefault="00803881" w:rsidP="00803881">
            <w:pPr>
              <w:pStyle w:val="Tabletext"/>
              <w:tabs>
                <w:tab w:val="center" w:leader="dot" w:pos="2268"/>
              </w:tabs>
              <w:rPr>
                <w:sz w:val="16"/>
                <w:szCs w:val="16"/>
              </w:rPr>
            </w:pPr>
            <w:r w:rsidRPr="0038709E">
              <w:rPr>
                <w:sz w:val="16"/>
                <w:szCs w:val="16"/>
              </w:rPr>
              <w:t>s 105</w:t>
            </w:r>
            <w:r w:rsidRPr="0038709E">
              <w:rPr>
                <w:sz w:val="16"/>
                <w:szCs w:val="16"/>
              </w:rPr>
              <w:tab/>
            </w:r>
          </w:p>
        </w:tc>
        <w:tc>
          <w:tcPr>
            <w:tcW w:w="4537" w:type="dxa"/>
          </w:tcPr>
          <w:p w14:paraId="087B6DC4" w14:textId="051738F9"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3801A8D" w14:textId="77777777" w:rsidTr="00B942B9">
        <w:trPr>
          <w:cantSplit/>
        </w:trPr>
        <w:tc>
          <w:tcPr>
            <w:tcW w:w="2551" w:type="dxa"/>
          </w:tcPr>
          <w:p w14:paraId="52776FA7" w14:textId="77777777" w:rsidR="00803881" w:rsidRPr="0038709E" w:rsidRDefault="00803881" w:rsidP="00803881">
            <w:pPr>
              <w:pStyle w:val="Tabletext"/>
              <w:tabs>
                <w:tab w:val="center" w:leader="dot" w:pos="2268"/>
              </w:tabs>
              <w:rPr>
                <w:sz w:val="16"/>
                <w:szCs w:val="16"/>
              </w:rPr>
            </w:pPr>
          </w:p>
        </w:tc>
        <w:tc>
          <w:tcPr>
            <w:tcW w:w="4537" w:type="dxa"/>
          </w:tcPr>
          <w:p w14:paraId="4B032A71" w14:textId="634A4508" w:rsidR="00803881" w:rsidRPr="0038709E" w:rsidRDefault="00803881" w:rsidP="00803881">
            <w:pPr>
              <w:pStyle w:val="Tabletext"/>
              <w:tabs>
                <w:tab w:val="center" w:leader="dot" w:pos="2268"/>
              </w:tabs>
              <w:rPr>
                <w:sz w:val="16"/>
                <w:szCs w:val="16"/>
              </w:rPr>
            </w:pPr>
            <w:r w:rsidRPr="0038709E">
              <w:rPr>
                <w:sz w:val="16"/>
                <w:szCs w:val="16"/>
              </w:rPr>
              <w:t>am No 46, 2011</w:t>
            </w:r>
          </w:p>
        </w:tc>
      </w:tr>
      <w:tr w:rsidR="00803881" w:rsidRPr="0038709E" w14:paraId="0DB9B36B" w14:textId="77777777" w:rsidTr="00B942B9">
        <w:trPr>
          <w:cantSplit/>
        </w:trPr>
        <w:tc>
          <w:tcPr>
            <w:tcW w:w="2551" w:type="dxa"/>
          </w:tcPr>
          <w:p w14:paraId="7B7754C8" w14:textId="77777777" w:rsidR="00803881" w:rsidRPr="0038709E" w:rsidRDefault="00803881" w:rsidP="00803881">
            <w:pPr>
              <w:pStyle w:val="Tabletext"/>
              <w:tabs>
                <w:tab w:val="center" w:leader="dot" w:pos="2268"/>
              </w:tabs>
              <w:rPr>
                <w:sz w:val="16"/>
                <w:szCs w:val="16"/>
              </w:rPr>
            </w:pPr>
          </w:p>
        </w:tc>
        <w:tc>
          <w:tcPr>
            <w:tcW w:w="4537" w:type="dxa"/>
          </w:tcPr>
          <w:p w14:paraId="2BFC6BA0" w14:textId="66ACA613" w:rsidR="00803881" w:rsidRPr="0038709E" w:rsidRDefault="00803881" w:rsidP="00803881">
            <w:pPr>
              <w:pStyle w:val="Tabletext"/>
              <w:tabs>
                <w:tab w:val="center" w:leader="dot" w:pos="2268"/>
              </w:tabs>
              <w:rPr>
                <w:sz w:val="16"/>
                <w:szCs w:val="16"/>
              </w:rPr>
            </w:pPr>
            <w:r w:rsidRPr="0038709E">
              <w:rPr>
                <w:sz w:val="16"/>
                <w:szCs w:val="16"/>
              </w:rPr>
              <w:t>rep No 136, 2024</w:t>
            </w:r>
          </w:p>
        </w:tc>
      </w:tr>
      <w:tr w:rsidR="00803881" w:rsidRPr="0038709E" w14:paraId="1E65B3C7" w14:textId="77777777" w:rsidTr="00B942B9">
        <w:trPr>
          <w:cantSplit/>
        </w:trPr>
        <w:tc>
          <w:tcPr>
            <w:tcW w:w="2551" w:type="dxa"/>
          </w:tcPr>
          <w:p w14:paraId="70FD8212" w14:textId="3D04599C" w:rsidR="00803881" w:rsidRPr="0038709E" w:rsidRDefault="00803881" w:rsidP="00803881">
            <w:pPr>
              <w:pStyle w:val="Tabletext"/>
              <w:tabs>
                <w:tab w:val="center" w:leader="dot" w:pos="2268"/>
              </w:tabs>
              <w:rPr>
                <w:sz w:val="16"/>
                <w:szCs w:val="16"/>
              </w:rPr>
            </w:pPr>
            <w:r w:rsidRPr="0038709E">
              <w:rPr>
                <w:sz w:val="16"/>
                <w:szCs w:val="16"/>
              </w:rPr>
              <w:t>s 106</w:t>
            </w:r>
            <w:r w:rsidRPr="0038709E">
              <w:rPr>
                <w:sz w:val="16"/>
                <w:szCs w:val="16"/>
              </w:rPr>
              <w:tab/>
            </w:r>
          </w:p>
        </w:tc>
        <w:tc>
          <w:tcPr>
            <w:tcW w:w="4537" w:type="dxa"/>
          </w:tcPr>
          <w:p w14:paraId="4873D2AB" w14:textId="23B9CFB1"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616D838" w14:textId="77777777" w:rsidTr="00B942B9">
        <w:trPr>
          <w:cantSplit/>
        </w:trPr>
        <w:tc>
          <w:tcPr>
            <w:tcW w:w="2551" w:type="dxa"/>
          </w:tcPr>
          <w:p w14:paraId="3CBA5CCA" w14:textId="009796FD" w:rsidR="00803881" w:rsidRPr="0038709E" w:rsidRDefault="00803881" w:rsidP="00803881">
            <w:pPr>
              <w:pStyle w:val="Tabletext"/>
              <w:tabs>
                <w:tab w:val="center" w:leader="dot" w:pos="2268"/>
              </w:tabs>
              <w:rPr>
                <w:sz w:val="16"/>
                <w:szCs w:val="16"/>
              </w:rPr>
            </w:pPr>
            <w:r w:rsidRPr="0038709E">
              <w:rPr>
                <w:sz w:val="16"/>
                <w:szCs w:val="16"/>
              </w:rPr>
              <w:t>s 107</w:t>
            </w:r>
            <w:r w:rsidRPr="0038709E">
              <w:rPr>
                <w:sz w:val="16"/>
                <w:szCs w:val="16"/>
              </w:rPr>
              <w:tab/>
            </w:r>
          </w:p>
        </w:tc>
        <w:tc>
          <w:tcPr>
            <w:tcW w:w="4537" w:type="dxa"/>
          </w:tcPr>
          <w:p w14:paraId="54867A83" w14:textId="544848E4"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515E150" w14:textId="77777777" w:rsidTr="00B942B9">
        <w:trPr>
          <w:cantSplit/>
        </w:trPr>
        <w:tc>
          <w:tcPr>
            <w:tcW w:w="2551" w:type="dxa"/>
          </w:tcPr>
          <w:p w14:paraId="4907FF88" w14:textId="1A171688" w:rsidR="00803881" w:rsidRPr="0038709E" w:rsidRDefault="00803881" w:rsidP="00803881">
            <w:pPr>
              <w:pStyle w:val="Tabletext"/>
              <w:tabs>
                <w:tab w:val="center" w:leader="dot" w:pos="2268"/>
              </w:tabs>
              <w:rPr>
                <w:sz w:val="16"/>
                <w:szCs w:val="16"/>
              </w:rPr>
            </w:pPr>
            <w:r w:rsidRPr="0038709E">
              <w:rPr>
                <w:sz w:val="16"/>
                <w:szCs w:val="16"/>
              </w:rPr>
              <w:t>s 108</w:t>
            </w:r>
            <w:r w:rsidRPr="0038709E">
              <w:rPr>
                <w:sz w:val="16"/>
                <w:szCs w:val="16"/>
              </w:rPr>
              <w:tab/>
            </w:r>
          </w:p>
        </w:tc>
        <w:tc>
          <w:tcPr>
            <w:tcW w:w="4537" w:type="dxa"/>
          </w:tcPr>
          <w:p w14:paraId="52E2E271" w14:textId="77DE127F"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DB44CC1" w14:textId="77777777" w:rsidTr="00B942B9">
        <w:trPr>
          <w:cantSplit/>
        </w:trPr>
        <w:tc>
          <w:tcPr>
            <w:tcW w:w="2551" w:type="dxa"/>
          </w:tcPr>
          <w:p w14:paraId="0A7E500E" w14:textId="77777777" w:rsidR="00803881" w:rsidRPr="0038709E" w:rsidRDefault="00803881" w:rsidP="00803881">
            <w:pPr>
              <w:pStyle w:val="Tabletext"/>
              <w:tabs>
                <w:tab w:val="center" w:leader="dot" w:pos="2268"/>
              </w:tabs>
              <w:rPr>
                <w:sz w:val="16"/>
                <w:szCs w:val="16"/>
              </w:rPr>
            </w:pPr>
          </w:p>
        </w:tc>
        <w:tc>
          <w:tcPr>
            <w:tcW w:w="4537" w:type="dxa"/>
          </w:tcPr>
          <w:p w14:paraId="2AD1CD0E" w14:textId="4100631A" w:rsidR="00803881" w:rsidRPr="0038709E" w:rsidRDefault="00803881" w:rsidP="00803881">
            <w:pPr>
              <w:pStyle w:val="Tabletext"/>
              <w:tabs>
                <w:tab w:val="center" w:leader="dot" w:pos="2268"/>
              </w:tabs>
              <w:rPr>
                <w:sz w:val="16"/>
                <w:szCs w:val="16"/>
              </w:rPr>
            </w:pPr>
            <w:r w:rsidRPr="0038709E">
              <w:rPr>
                <w:sz w:val="16"/>
                <w:szCs w:val="16"/>
              </w:rPr>
              <w:t>rs No 136, 2024</w:t>
            </w:r>
          </w:p>
        </w:tc>
      </w:tr>
      <w:tr w:rsidR="00803881" w:rsidRPr="0038709E" w14:paraId="60ED8511" w14:textId="77777777" w:rsidTr="00B942B9">
        <w:trPr>
          <w:cantSplit/>
        </w:trPr>
        <w:tc>
          <w:tcPr>
            <w:tcW w:w="2551" w:type="dxa"/>
          </w:tcPr>
          <w:p w14:paraId="0CDA5474" w14:textId="3E3FC75F" w:rsidR="00803881" w:rsidRPr="0038709E" w:rsidRDefault="00803881" w:rsidP="00803881">
            <w:pPr>
              <w:pStyle w:val="Tabletext"/>
              <w:tabs>
                <w:tab w:val="center" w:leader="dot" w:pos="2268"/>
              </w:tabs>
              <w:rPr>
                <w:sz w:val="16"/>
                <w:szCs w:val="16"/>
              </w:rPr>
            </w:pPr>
            <w:r w:rsidRPr="0038709E">
              <w:rPr>
                <w:sz w:val="16"/>
                <w:szCs w:val="16"/>
              </w:rPr>
              <w:t>s 108A</w:t>
            </w:r>
            <w:r w:rsidRPr="0038709E">
              <w:rPr>
                <w:sz w:val="16"/>
                <w:szCs w:val="16"/>
              </w:rPr>
              <w:tab/>
            </w:r>
          </w:p>
        </w:tc>
        <w:tc>
          <w:tcPr>
            <w:tcW w:w="4537" w:type="dxa"/>
          </w:tcPr>
          <w:p w14:paraId="2EE6A24F" w14:textId="6D900DD1"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372AD933" w14:textId="77777777" w:rsidTr="00B942B9">
        <w:trPr>
          <w:cantSplit/>
        </w:trPr>
        <w:tc>
          <w:tcPr>
            <w:tcW w:w="2551" w:type="dxa"/>
          </w:tcPr>
          <w:p w14:paraId="681482B3" w14:textId="25AF0B07" w:rsidR="00803881" w:rsidRPr="0038709E" w:rsidRDefault="009C2DBD" w:rsidP="00803881">
            <w:pPr>
              <w:pStyle w:val="Tabletext"/>
              <w:keepNext/>
              <w:tabs>
                <w:tab w:val="center" w:leader="dot" w:pos="2268"/>
              </w:tabs>
              <w:rPr>
                <w:sz w:val="16"/>
                <w:szCs w:val="16"/>
              </w:rPr>
            </w:pPr>
            <w:r w:rsidRPr="0038709E">
              <w:rPr>
                <w:b/>
                <w:sz w:val="16"/>
                <w:szCs w:val="16"/>
              </w:rPr>
              <w:t>Division 2</w:t>
            </w:r>
          </w:p>
        </w:tc>
        <w:tc>
          <w:tcPr>
            <w:tcW w:w="4537" w:type="dxa"/>
          </w:tcPr>
          <w:p w14:paraId="75E6ED4F" w14:textId="77777777" w:rsidR="00803881" w:rsidRPr="0038709E" w:rsidRDefault="00803881" w:rsidP="00803881">
            <w:pPr>
              <w:pStyle w:val="Tabletext"/>
              <w:tabs>
                <w:tab w:val="center" w:leader="dot" w:pos="2268"/>
              </w:tabs>
              <w:rPr>
                <w:sz w:val="16"/>
                <w:szCs w:val="16"/>
              </w:rPr>
            </w:pPr>
          </w:p>
        </w:tc>
      </w:tr>
      <w:tr w:rsidR="00803881" w:rsidRPr="0038709E" w14:paraId="1D8275AE" w14:textId="77777777" w:rsidTr="00B942B9">
        <w:trPr>
          <w:cantSplit/>
        </w:trPr>
        <w:tc>
          <w:tcPr>
            <w:tcW w:w="2551" w:type="dxa"/>
          </w:tcPr>
          <w:p w14:paraId="01DB49C8"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A</w:t>
            </w:r>
          </w:p>
        </w:tc>
        <w:tc>
          <w:tcPr>
            <w:tcW w:w="4537" w:type="dxa"/>
          </w:tcPr>
          <w:p w14:paraId="54AA1F60" w14:textId="77777777" w:rsidR="00803881" w:rsidRPr="0038709E" w:rsidRDefault="00803881" w:rsidP="00803881">
            <w:pPr>
              <w:pStyle w:val="Tabletext"/>
              <w:tabs>
                <w:tab w:val="center" w:leader="dot" w:pos="2268"/>
              </w:tabs>
              <w:rPr>
                <w:sz w:val="16"/>
                <w:szCs w:val="16"/>
              </w:rPr>
            </w:pPr>
          </w:p>
        </w:tc>
      </w:tr>
      <w:tr w:rsidR="00803881" w:rsidRPr="0038709E" w14:paraId="39D4B370" w14:textId="77777777" w:rsidTr="00B942B9">
        <w:trPr>
          <w:cantSplit/>
        </w:trPr>
        <w:tc>
          <w:tcPr>
            <w:tcW w:w="2551" w:type="dxa"/>
          </w:tcPr>
          <w:p w14:paraId="30E9497C" w14:textId="77777777" w:rsidR="00803881" w:rsidRPr="0038709E" w:rsidRDefault="00803881" w:rsidP="00803881">
            <w:pPr>
              <w:pStyle w:val="Tabletext"/>
              <w:tabs>
                <w:tab w:val="center" w:leader="dot" w:pos="2268"/>
              </w:tabs>
              <w:rPr>
                <w:sz w:val="16"/>
                <w:szCs w:val="16"/>
              </w:rPr>
            </w:pPr>
            <w:r w:rsidRPr="0038709E">
              <w:rPr>
                <w:sz w:val="16"/>
                <w:szCs w:val="16"/>
              </w:rPr>
              <w:t>ss. 109–113</w:t>
            </w:r>
            <w:r w:rsidRPr="0038709E">
              <w:rPr>
                <w:sz w:val="16"/>
                <w:szCs w:val="16"/>
              </w:rPr>
              <w:tab/>
            </w:r>
          </w:p>
        </w:tc>
        <w:tc>
          <w:tcPr>
            <w:tcW w:w="4537" w:type="dxa"/>
          </w:tcPr>
          <w:p w14:paraId="00B4F98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AE6A4E9" w14:textId="77777777" w:rsidTr="00B942B9">
        <w:trPr>
          <w:cantSplit/>
        </w:trPr>
        <w:tc>
          <w:tcPr>
            <w:tcW w:w="2551" w:type="dxa"/>
          </w:tcPr>
          <w:p w14:paraId="2FF4A6E8"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57B3E1B4" w14:textId="77777777" w:rsidR="00803881" w:rsidRPr="0038709E" w:rsidRDefault="00803881" w:rsidP="00803881">
            <w:pPr>
              <w:pStyle w:val="Tabletext"/>
              <w:tabs>
                <w:tab w:val="center" w:leader="dot" w:pos="2268"/>
              </w:tabs>
              <w:rPr>
                <w:sz w:val="16"/>
                <w:szCs w:val="16"/>
              </w:rPr>
            </w:pPr>
          </w:p>
        </w:tc>
      </w:tr>
      <w:tr w:rsidR="00803881" w:rsidRPr="0038709E" w14:paraId="00439CCC" w14:textId="77777777" w:rsidTr="00B942B9">
        <w:trPr>
          <w:cantSplit/>
        </w:trPr>
        <w:tc>
          <w:tcPr>
            <w:tcW w:w="2551" w:type="dxa"/>
          </w:tcPr>
          <w:p w14:paraId="6D515569" w14:textId="77777777" w:rsidR="00803881" w:rsidRPr="0038709E" w:rsidRDefault="00803881" w:rsidP="00803881">
            <w:pPr>
              <w:pStyle w:val="Tabletext"/>
              <w:tabs>
                <w:tab w:val="center" w:leader="dot" w:pos="2268"/>
              </w:tabs>
              <w:rPr>
                <w:sz w:val="16"/>
                <w:szCs w:val="16"/>
              </w:rPr>
            </w:pPr>
            <w:r w:rsidRPr="0038709E">
              <w:rPr>
                <w:sz w:val="16"/>
                <w:szCs w:val="16"/>
              </w:rPr>
              <w:t>ss. 114–117</w:t>
            </w:r>
            <w:r w:rsidRPr="0038709E">
              <w:rPr>
                <w:sz w:val="16"/>
                <w:szCs w:val="16"/>
              </w:rPr>
              <w:tab/>
            </w:r>
          </w:p>
        </w:tc>
        <w:tc>
          <w:tcPr>
            <w:tcW w:w="4537" w:type="dxa"/>
          </w:tcPr>
          <w:p w14:paraId="6446840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9D9973A" w14:textId="77777777" w:rsidTr="00B942B9">
        <w:trPr>
          <w:cantSplit/>
        </w:trPr>
        <w:tc>
          <w:tcPr>
            <w:tcW w:w="2551" w:type="dxa"/>
          </w:tcPr>
          <w:p w14:paraId="3CE2DD94"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665B5BB2" w14:textId="77777777" w:rsidR="00803881" w:rsidRPr="0038709E" w:rsidRDefault="00803881" w:rsidP="00803881">
            <w:pPr>
              <w:pStyle w:val="Tabletext"/>
              <w:tabs>
                <w:tab w:val="center" w:leader="dot" w:pos="2268"/>
              </w:tabs>
              <w:rPr>
                <w:sz w:val="16"/>
                <w:szCs w:val="16"/>
              </w:rPr>
            </w:pPr>
          </w:p>
        </w:tc>
      </w:tr>
      <w:tr w:rsidR="00803881" w:rsidRPr="0038709E" w14:paraId="256823C9" w14:textId="77777777" w:rsidTr="00B942B9">
        <w:trPr>
          <w:cantSplit/>
        </w:trPr>
        <w:tc>
          <w:tcPr>
            <w:tcW w:w="2551" w:type="dxa"/>
          </w:tcPr>
          <w:p w14:paraId="0B8B6490" w14:textId="77777777" w:rsidR="00803881" w:rsidRPr="0038709E" w:rsidRDefault="00803881" w:rsidP="00803881">
            <w:pPr>
              <w:pStyle w:val="Tabletext"/>
              <w:tabs>
                <w:tab w:val="center" w:leader="dot" w:pos="2268"/>
              </w:tabs>
              <w:rPr>
                <w:sz w:val="16"/>
                <w:szCs w:val="16"/>
              </w:rPr>
            </w:pPr>
            <w:r w:rsidRPr="0038709E">
              <w:rPr>
                <w:sz w:val="16"/>
                <w:szCs w:val="16"/>
              </w:rPr>
              <w:t>ss. 118, 119</w:t>
            </w:r>
            <w:r w:rsidRPr="0038709E">
              <w:rPr>
                <w:sz w:val="16"/>
                <w:szCs w:val="16"/>
              </w:rPr>
              <w:tab/>
            </w:r>
          </w:p>
        </w:tc>
        <w:tc>
          <w:tcPr>
            <w:tcW w:w="4537" w:type="dxa"/>
          </w:tcPr>
          <w:p w14:paraId="7D9DAFA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0B41F4A" w14:textId="77777777" w:rsidTr="00B942B9">
        <w:trPr>
          <w:cantSplit/>
        </w:trPr>
        <w:tc>
          <w:tcPr>
            <w:tcW w:w="2551" w:type="dxa"/>
          </w:tcPr>
          <w:p w14:paraId="27319D94"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3576FC26" w14:textId="77777777" w:rsidR="00803881" w:rsidRPr="0038709E" w:rsidRDefault="00803881" w:rsidP="00803881">
            <w:pPr>
              <w:pStyle w:val="Tabletext"/>
              <w:tabs>
                <w:tab w:val="center" w:leader="dot" w:pos="2268"/>
              </w:tabs>
              <w:rPr>
                <w:sz w:val="16"/>
                <w:szCs w:val="16"/>
              </w:rPr>
            </w:pPr>
          </w:p>
        </w:tc>
      </w:tr>
      <w:tr w:rsidR="00803881" w:rsidRPr="0038709E" w14:paraId="05918E82" w14:textId="77777777" w:rsidTr="00B942B9">
        <w:trPr>
          <w:cantSplit/>
        </w:trPr>
        <w:tc>
          <w:tcPr>
            <w:tcW w:w="2551" w:type="dxa"/>
          </w:tcPr>
          <w:p w14:paraId="0921196D" w14:textId="77777777" w:rsidR="00803881" w:rsidRPr="0038709E" w:rsidRDefault="00803881" w:rsidP="00803881">
            <w:pPr>
              <w:pStyle w:val="Tabletext"/>
              <w:tabs>
                <w:tab w:val="center" w:leader="dot" w:pos="2268"/>
              </w:tabs>
              <w:rPr>
                <w:sz w:val="16"/>
                <w:szCs w:val="16"/>
              </w:rPr>
            </w:pPr>
            <w:r w:rsidRPr="0038709E">
              <w:rPr>
                <w:sz w:val="16"/>
                <w:szCs w:val="16"/>
              </w:rPr>
              <w:t>ss. 120, 121</w:t>
            </w:r>
            <w:r w:rsidRPr="0038709E">
              <w:rPr>
                <w:sz w:val="16"/>
                <w:szCs w:val="16"/>
              </w:rPr>
              <w:tab/>
            </w:r>
          </w:p>
        </w:tc>
        <w:tc>
          <w:tcPr>
            <w:tcW w:w="4537" w:type="dxa"/>
          </w:tcPr>
          <w:p w14:paraId="55D91F4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F9CF71E" w14:textId="77777777" w:rsidTr="00B942B9">
        <w:trPr>
          <w:cantSplit/>
        </w:trPr>
        <w:tc>
          <w:tcPr>
            <w:tcW w:w="2551" w:type="dxa"/>
          </w:tcPr>
          <w:p w14:paraId="3C14CF0B" w14:textId="389D95AB"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0557AD38" w14:textId="77777777" w:rsidR="00803881" w:rsidRPr="0038709E" w:rsidRDefault="00803881" w:rsidP="00803881">
            <w:pPr>
              <w:pStyle w:val="Tabletext"/>
              <w:keepNext/>
              <w:tabs>
                <w:tab w:val="center" w:leader="dot" w:pos="2268"/>
              </w:tabs>
              <w:rPr>
                <w:sz w:val="16"/>
                <w:szCs w:val="16"/>
              </w:rPr>
            </w:pPr>
          </w:p>
        </w:tc>
      </w:tr>
      <w:tr w:rsidR="00803881" w:rsidRPr="0038709E" w14:paraId="2A8250BC" w14:textId="77777777" w:rsidTr="00B942B9">
        <w:trPr>
          <w:cantSplit/>
        </w:trPr>
        <w:tc>
          <w:tcPr>
            <w:tcW w:w="2551" w:type="dxa"/>
          </w:tcPr>
          <w:p w14:paraId="13C0EF1A"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A</w:t>
            </w:r>
          </w:p>
        </w:tc>
        <w:tc>
          <w:tcPr>
            <w:tcW w:w="4537" w:type="dxa"/>
          </w:tcPr>
          <w:p w14:paraId="6BA16A92" w14:textId="77777777" w:rsidR="00803881" w:rsidRPr="0038709E" w:rsidRDefault="00803881" w:rsidP="00803881">
            <w:pPr>
              <w:pStyle w:val="Tabletext"/>
              <w:keepNext/>
              <w:tabs>
                <w:tab w:val="center" w:leader="dot" w:pos="2268"/>
              </w:tabs>
              <w:rPr>
                <w:sz w:val="16"/>
                <w:szCs w:val="16"/>
              </w:rPr>
            </w:pPr>
          </w:p>
        </w:tc>
      </w:tr>
      <w:tr w:rsidR="00803881" w:rsidRPr="0038709E" w14:paraId="0DBA39BB" w14:textId="77777777" w:rsidTr="00B942B9">
        <w:trPr>
          <w:cantSplit/>
        </w:trPr>
        <w:tc>
          <w:tcPr>
            <w:tcW w:w="2551" w:type="dxa"/>
          </w:tcPr>
          <w:p w14:paraId="64601323" w14:textId="77777777" w:rsidR="00803881" w:rsidRPr="0038709E" w:rsidRDefault="00803881" w:rsidP="00803881">
            <w:pPr>
              <w:pStyle w:val="Tabletext"/>
              <w:tabs>
                <w:tab w:val="center" w:leader="dot" w:pos="2268"/>
              </w:tabs>
              <w:rPr>
                <w:sz w:val="16"/>
                <w:szCs w:val="16"/>
              </w:rPr>
            </w:pPr>
            <w:r w:rsidRPr="0038709E">
              <w:rPr>
                <w:sz w:val="16"/>
                <w:szCs w:val="16"/>
              </w:rPr>
              <w:t>ss. 122–127</w:t>
            </w:r>
            <w:r w:rsidRPr="0038709E">
              <w:rPr>
                <w:sz w:val="16"/>
                <w:szCs w:val="16"/>
              </w:rPr>
              <w:tab/>
            </w:r>
          </w:p>
        </w:tc>
        <w:tc>
          <w:tcPr>
            <w:tcW w:w="4537" w:type="dxa"/>
          </w:tcPr>
          <w:p w14:paraId="54CB138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961B325" w14:textId="77777777" w:rsidTr="00B942B9">
        <w:trPr>
          <w:cantSplit/>
        </w:trPr>
        <w:tc>
          <w:tcPr>
            <w:tcW w:w="2551" w:type="dxa"/>
          </w:tcPr>
          <w:p w14:paraId="3C457A2C" w14:textId="77777777" w:rsidR="00803881" w:rsidRPr="0038709E" w:rsidRDefault="00803881" w:rsidP="00803881">
            <w:pPr>
              <w:pStyle w:val="Tabletext"/>
              <w:keepNext/>
              <w:tabs>
                <w:tab w:val="center" w:leader="dot" w:pos="2268"/>
              </w:tabs>
              <w:rPr>
                <w:sz w:val="16"/>
                <w:szCs w:val="16"/>
              </w:rPr>
            </w:pPr>
            <w:r w:rsidRPr="0038709E">
              <w:rPr>
                <w:b/>
                <w:sz w:val="16"/>
                <w:szCs w:val="16"/>
              </w:rPr>
              <w:t>Subdivision B</w:t>
            </w:r>
          </w:p>
        </w:tc>
        <w:tc>
          <w:tcPr>
            <w:tcW w:w="4537" w:type="dxa"/>
          </w:tcPr>
          <w:p w14:paraId="506CCF83" w14:textId="77777777" w:rsidR="00803881" w:rsidRPr="0038709E" w:rsidRDefault="00803881" w:rsidP="00803881">
            <w:pPr>
              <w:pStyle w:val="Tabletext"/>
              <w:tabs>
                <w:tab w:val="center" w:leader="dot" w:pos="2268"/>
              </w:tabs>
              <w:rPr>
                <w:sz w:val="16"/>
                <w:szCs w:val="16"/>
              </w:rPr>
            </w:pPr>
          </w:p>
        </w:tc>
      </w:tr>
      <w:tr w:rsidR="00803881" w:rsidRPr="0038709E" w14:paraId="41D03065" w14:textId="77777777" w:rsidTr="00B942B9">
        <w:trPr>
          <w:cantSplit/>
        </w:trPr>
        <w:tc>
          <w:tcPr>
            <w:tcW w:w="2551" w:type="dxa"/>
          </w:tcPr>
          <w:p w14:paraId="34229B7C" w14:textId="77777777" w:rsidR="00803881" w:rsidRPr="0038709E" w:rsidRDefault="00803881" w:rsidP="00803881">
            <w:pPr>
              <w:pStyle w:val="Tabletext"/>
              <w:tabs>
                <w:tab w:val="center" w:leader="dot" w:pos="2268"/>
              </w:tabs>
              <w:rPr>
                <w:sz w:val="16"/>
                <w:szCs w:val="16"/>
              </w:rPr>
            </w:pPr>
            <w:r w:rsidRPr="0038709E">
              <w:rPr>
                <w:sz w:val="16"/>
                <w:szCs w:val="16"/>
              </w:rPr>
              <w:t>s. 128</w:t>
            </w:r>
            <w:r w:rsidRPr="0038709E">
              <w:rPr>
                <w:sz w:val="16"/>
                <w:szCs w:val="16"/>
              </w:rPr>
              <w:tab/>
            </w:r>
          </w:p>
        </w:tc>
        <w:tc>
          <w:tcPr>
            <w:tcW w:w="4537" w:type="dxa"/>
          </w:tcPr>
          <w:p w14:paraId="2EB3C66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BF8923C" w14:textId="77777777" w:rsidTr="00B942B9">
        <w:trPr>
          <w:cantSplit/>
        </w:trPr>
        <w:tc>
          <w:tcPr>
            <w:tcW w:w="2551" w:type="dxa"/>
          </w:tcPr>
          <w:p w14:paraId="6ADD62A3" w14:textId="1CE3A6E5" w:rsidR="00803881" w:rsidRPr="0038709E" w:rsidRDefault="009C2DBD" w:rsidP="00803881">
            <w:pPr>
              <w:pStyle w:val="Tabletext"/>
              <w:keepNext/>
              <w:tabs>
                <w:tab w:val="center" w:leader="dot" w:pos="2268"/>
              </w:tabs>
              <w:rPr>
                <w:sz w:val="16"/>
                <w:szCs w:val="16"/>
              </w:rPr>
            </w:pPr>
            <w:r w:rsidRPr="0038709E">
              <w:rPr>
                <w:b/>
                <w:sz w:val="16"/>
                <w:szCs w:val="16"/>
              </w:rPr>
              <w:t>Division 4</w:t>
            </w:r>
          </w:p>
        </w:tc>
        <w:tc>
          <w:tcPr>
            <w:tcW w:w="4537" w:type="dxa"/>
          </w:tcPr>
          <w:p w14:paraId="4A1E0026" w14:textId="77777777" w:rsidR="00803881" w:rsidRPr="0038709E" w:rsidRDefault="00803881" w:rsidP="00803881">
            <w:pPr>
              <w:pStyle w:val="Tabletext"/>
              <w:keepNext/>
              <w:tabs>
                <w:tab w:val="center" w:leader="dot" w:pos="2268"/>
              </w:tabs>
              <w:rPr>
                <w:sz w:val="16"/>
                <w:szCs w:val="16"/>
              </w:rPr>
            </w:pPr>
          </w:p>
        </w:tc>
      </w:tr>
      <w:tr w:rsidR="00803881" w:rsidRPr="0038709E" w14:paraId="66612F68" w14:textId="77777777" w:rsidTr="00B942B9">
        <w:trPr>
          <w:cantSplit/>
        </w:trPr>
        <w:tc>
          <w:tcPr>
            <w:tcW w:w="2551" w:type="dxa"/>
          </w:tcPr>
          <w:p w14:paraId="0A0EFF3C" w14:textId="77777777" w:rsidR="00803881" w:rsidRPr="0038709E" w:rsidRDefault="00803881" w:rsidP="00803881">
            <w:pPr>
              <w:pStyle w:val="Tabletext"/>
              <w:tabs>
                <w:tab w:val="center" w:leader="dot" w:pos="2268"/>
              </w:tabs>
              <w:rPr>
                <w:sz w:val="16"/>
                <w:szCs w:val="16"/>
              </w:rPr>
            </w:pPr>
            <w:r w:rsidRPr="0038709E">
              <w:rPr>
                <w:sz w:val="16"/>
                <w:szCs w:val="16"/>
              </w:rPr>
              <w:t>ss. 129, 130</w:t>
            </w:r>
            <w:r w:rsidRPr="0038709E">
              <w:rPr>
                <w:sz w:val="16"/>
                <w:szCs w:val="16"/>
              </w:rPr>
              <w:tab/>
            </w:r>
          </w:p>
        </w:tc>
        <w:tc>
          <w:tcPr>
            <w:tcW w:w="4537" w:type="dxa"/>
          </w:tcPr>
          <w:p w14:paraId="7C6268F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A384B78" w14:textId="77777777" w:rsidTr="00B942B9">
        <w:trPr>
          <w:cantSplit/>
        </w:trPr>
        <w:tc>
          <w:tcPr>
            <w:tcW w:w="2551" w:type="dxa"/>
          </w:tcPr>
          <w:p w14:paraId="39648FCF" w14:textId="727D36B1" w:rsidR="00803881" w:rsidRPr="0038709E" w:rsidRDefault="009C2DBD" w:rsidP="00803881">
            <w:pPr>
              <w:pStyle w:val="Tabletext"/>
              <w:tabs>
                <w:tab w:val="center" w:leader="dot" w:pos="2268"/>
              </w:tabs>
              <w:rPr>
                <w:sz w:val="16"/>
                <w:szCs w:val="16"/>
              </w:rPr>
            </w:pPr>
            <w:r w:rsidRPr="0038709E">
              <w:rPr>
                <w:b/>
                <w:sz w:val="16"/>
                <w:szCs w:val="16"/>
              </w:rPr>
              <w:t>Division 5</w:t>
            </w:r>
          </w:p>
        </w:tc>
        <w:tc>
          <w:tcPr>
            <w:tcW w:w="4537" w:type="dxa"/>
          </w:tcPr>
          <w:p w14:paraId="61EDC8AC" w14:textId="77777777" w:rsidR="00803881" w:rsidRPr="0038709E" w:rsidRDefault="00803881" w:rsidP="00803881">
            <w:pPr>
              <w:pStyle w:val="Tabletext"/>
              <w:tabs>
                <w:tab w:val="center" w:leader="dot" w:pos="2268"/>
              </w:tabs>
              <w:rPr>
                <w:sz w:val="16"/>
                <w:szCs w:val="16"/>
              </w:rPr>
            </w:pPr>
          </w:p>
        </w:tc>
      </w:tr>
      <w:tr w:rsidR="00803881" w:rsidRPr="0038709E" w14:paraId="3CB5A5BD" w14:textId="77777777" w:rsidTr="00B942B9">
        <w:trPr>
          <w:cantSplit/>
        </w:trPr>
        <w:tc>
          <w:tcPr>
            <w:tcW w:w="2551" w:type="dxa"/>
          </w:tcPr>
          <w:p w14:paraId="5CB42464" w14:textId="77777777" w:rsidR="00803881" w:rsidRPr="0038709E" w:rsidRDefault="00803881" w:rsidP="00803881">
            <w:pPr>
              <w:pStyle w:val="Tabletext"/>
              <w:tabs>
                <w:tab w:val="center" w:leader="dot" w:pos="2268"/>
              </w:tabs>
              <w:rPr>
                <w:sz w:val="16"/>
                <w:szCs w:val="16"/>
              </w:rPr>
            </w:pPr>
            <w:r w:rsidRPr="0038709E">
              <w:rPr>
                <w:sz w:val="16"/>
                <w:szCs w:val="16"/>
              </w:rPr>
              <w:t>ss. 131, 132</w:t>
            </w:r>
            <w:r w:rsidRPr="0038709E">
              <w:rPr>
                <w:sz w:val="16"/>
                <w:szCs w:val="16"/>
              </w:rPr>
              <w:tab/>
            </w:r>
          </w:p>
        </w:tc>
        <w:tc>
          <w:tcPr>
            <w:tcW w:w="4537" w:type="dxa"/>
          </w:tcPr>
          <w:p w14:paraId="05E4FC7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E9C0ED7" w14:textId="77777777" w:rsidTr="00B942B9">
        <w:trPr>
          <w:cantSplit/>
        </w:trPr>
        <w:tc>
          <w:tcPr>
            <w:tcW w:w="2551" w:type="dxa"/>
          </w:tcPr>
          <w:p w14:paraId="1FA414F6" w14:textId="77777777" w:rsidR="00803881" w:rsidRPr="0038709E" w:rsidRDefault="00803881" w:rsidP="00803881">
            <w:pPr>
              <w:pStyle w:val="Tabletext"/>
              <w:tabs>
                <w:tab w:val="center" w:leader="dot" w:pos="2268"/>
              </w:tabs>
              <w:rPr>
                <w:sz w:val="16"/>
                <w:szCs w:val="16"/>
              </w:rPr>
            </w:pPr>
            <w:r w:rsidRPr="0038709E">
              <w:rPr>
                <w:sz w:val="16"/>
                <w:szCs w:val="16"/>
              </w:rPr>
              <w:t>s. 132A</w:t>
            </w:r>
            <w:r w:rsidRPr="0038709E">
              <w:rPr>
                <w:sz w:val="16"/>
                <w:szCs w:val="16"/>
              </w:rPr>
              <w:tab/>
            </w:r>
          </w:p>
        </w:tc>
        <w:tc>
          <w:tcPr>
            <w:tcW w:w="4537" w:type="dxa"/>
          </w:tcPr>
          <w:p w14:paraId="74C4D7E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BB1E30F" w14:textId="77777777" w:rsidTr="00B942B9">
        <w:trPr>
          <w:cantSplit/>
        </w:trPr>
        <w:tc>
          <w:tcPr>
            <w:tcW w:w="2551" w:type="dxa"/>
          </w:tcPr>
          <w:p w14:paraId="03F21810" w14:textId="77777777" w:rsidR="00803881" w:rsidRPr="0038709E" w:rsidRDefault="00803881" w:rsidP="00803881">
            <w:pPr>
              <w:pStyle w:val="Tabletext"/>
              <w:tabs>
                <w:tab w:val="center" w:leader="dot" w:pos="2268"/>
              </w:tabs>
              <w:rPr>
                <w:sz w:val="16"/>
                <w:szCs w:val="16"/>
              </w:rPr>
            </w:pPr>
          </w:p>
        </w:tc>
        <w:tc>
          <w:tcPr>
            <w:tcW w:w="4537" w:type="dxa"/>
          </w:tcPr>
          <w:p w14:paraId="7991DC00"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6BF689A3" w14:textId="77777777" w:rsidTr="00B942B9">
        <w:trPr>
          <w:cantSplit/>
        </w:trPr>
        <w:tc>
          <w:tcPr>
            <w:tcW w:w="2551" w:type="dxa"/>
          </w:tcPr>
          <w:p w14:paraId="2260A86B" w14:textId="1EC8B936" w:rsidR="00803881" w:rsidRPr="0038709E" w:rsidRDefault="009C2DBD" w:rsidP="00803881">
            <w:pPr>
              <w:pStyle w:val="Tabletext"/>
              <w:tabs>
                <w:tab w:val="center" w:leader="dot" w:pos="2268"/>
              </w:tabs>
              <w:rPr>
                <w:sz w:val="16"/>
                <w:szCs w:val="16"/>
              </w:rPr>
            </w:pPr>
            <w:r w:rsidRPr="0038709E">
              <w:rPr>
                <w:b/>
                <w:sz w:val="16"/>
                <w:szCs w:val="16"/>
              </w:rPr>
              <w:t>Division 6</w:t>
            </w:r>
          </w:p>
        </w:tc>
        <w:tc>
          <w:tcPr>
            <w:tcW w:w="4537" w:type="dxa"/>
          </w:tcPr>
          <w:p w14:paraId="7129CEFC" w14:textId="77777777" w:rsidR="00803881" w:rsidRPr="0038709E" w:rsidRDefault="00803881" w:rsidP="00803881">
            <w:pPr>
              <w:pStyle w:val="Tabletext"/>
              <w:tabs>
                <w:tab w:val="center" w:leader="dot" w:pos="2268"/>
              </w:tabs>
              <w:rPr>
                <w:sz w:val="16"/>
                <w:szCs w:val="16"/>
              </w:rPr>
            </w:pPr>
          </w:p>
        </w:tc>
      </w:tr>
      <w:tr w:rsidR="00803881" w:rsidRPr="0038709E" w14:paraId="0E47C0B4" w14:textId="77777777" w:rsidTr="00B942B9">
        <w:trPr>
          <w:cantSplit/>
        </w:trPr>
        <w:tc>
          <w:tcPr>
            <w:tcW w:w="2551" w:type="dxa"/>
          </w:tcPr>
          <w:p w14:paraId="6C0B2839" w14:textId="77777777" w:rsidR="00803881" w:rsidRPr="0038709E" w:rsidRDefault="00803881" w:rsidP="00803881">
            <w:pPr>
              <w:pStyle w:val="Tabletext"/>
              <w:tabs>
                <w:tab w:val="center" w:leader="dot" w:pos="2268"/>
              </w:tabs>
              <w:rPr>
                <w:sz w:val="16"/>
                <w:szCs w:val="16"/>
              </w:rPr>
            </w:pPr>
            <w:r w:rsidRPr="0038709E">
              <w:rPr>
                <w:sz w:val="16"/>
                <w:szCs w:val="16"/>
              </w:rPr>
              <w:t>s. 133</w:t>
            </w:r>
            <w:r w:rsidRPr="0038709E">
              <w:rPr>
                <w:sz w:val="16"/>
                <w:szCs w:val="16"/>
              </w:rPr>
              <w:tab/>
            </w:r>
          </w:p>
        </w:tc>
        <w:tc>
          <w:tcPr>
            <w:tcW w:w="4537" w:type="dxa"/>
          </w:tcPr>
          <w:p w14:paraId="0313163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3864AA8" w14:textId="77777777" w:rsidTr="00B942B9">
        <w:trPr>
          <w:cantSplit/>
        </w:trPr>
        <w:tc>
          <w:tcPr>
            <w:tcW w:w="2551" w:type="dxa"/>
          </w:tcPr>
          <w:p w14:paraId="71B87DE0" w14:textId="2C94C430" w:rsidR="00803881" w:rsidRPr="0038709E" w:rsidRDefault="00803881" w:rsidP="00803881">
            <w:pPr>
              <w:pStyle w:val="Tabletext"/>
              <w:keepNext/>
              <w:tabs>
                <w:tab w:val="center" w:leader="dot" w:pos="2268"/>
              </w:tabs>
              <w:rPr>
                <w:sz w:val="16"/>
                <w:szCs w:val="16"/>
              </w:rPr>
            </w:pPr>
            <w:r w:rsidRPr="0038709E">
              <w:rPr>
                <w:b/>
                <w:sz w:val="16"/>
                <w:szCs w:val="16"/>
              </w:rPr>
              <w:t>Part 3</w:t>
            </w:r>
            <w:r w:rsidR="0093254F">
              <w:rPr>
                <w:b/>
                <w:sz w:val="16"/>
                <w:szCs w:val="16"/>
              </w:rPr>
              <w:noBreakHyphen/>
            </w:r>
            <w:r w:rsidRPr="0038709E">
              <w:rPr>
                <w:b/>
                <w:sz w:val="16"/>
                <w:szCs w:val="16"/>
              </w:rPr>
              <w:t>4</w:t>
            </w:r>
          </w:p>
        </w:tc>
        <w:tc>
          <w:tcPr>
            <w:tcW w:w="4537" w:type="dxa"/>
          </w:tcPr>
          <w:p w14:paraId="4DC1EBF7" w14:textId="77777777" w:rsidR="00803881" w:rsidRPr="0038709E" w:rsidRDefault="00803881" w:rsidP="00803881">
            <w:pPr>
              <w:pStyle w:val="Tabletext"/>
              <w:tabs>
                <w:tab w:val="center" w:leader="dot" w:pos="2268"/>
              </w:tabs>
              <w:rPr>
                <w:sz w:val="16"/>
                <w:szCs w:val="16"/>
              </w:rPr>
            </w:pPr>
          </w:p>
        </w:tc>
      </w:tr>
      <w:tr w:rsidR="00803881" w:rsidRPr="0038709E" w14:paraId="177F60A6" w14:textId="77777777" w:rsidTr="00B942B9">
        <w:trPr>
          <w:cantSplit/>
        </w:trPr>
        <w:tc>
          <w:tcPr>
            <w:tcW w:w="2551" w:type="dxa"/>
          </w:tcPr>
          <w:p w14:paraId="71EAE665" w14:textId="3FA9191D" w:rsidR="00803881" w:rsidRPr="0038709E" w:rsidRDefault="00803881" w:rsidP="00803881">
            <w:pPr>
              <w:pStyle w:val="Tabletext"/>
              <w:tabs>
                <w:tab w:val="center" w:leader="dot" w:pos="2268"/>
              </w:tabs>
              <w:rPr>
                <w:sz w:val="16"/>
                <w:szCs w:val="16"/>
              </w:rPr>
            </w:pPr>
            <w:r w:rsidRPr="0038709E">
              <w:rPr>
                <w:sz w:val="16"/>
                <w:szCs w:val="16"/>
              </w:rPr>
              <w:t>s 134</w:t>
            </w:r>
            <w:r w:rsidRPr="0038709E">
              <w:rPr>
                <w:sz w:val="16"/>
                <w:szCs w:val="16"/>
              </w:rPr>
              <w:tab/>
            </w:r>
          </w:p>
        </w:tc>
        <w:tc>
          <w:tcPr>
            <w:tcW w:w="4537" w:type="dxa"/>
          </w:tcPr>
          <w:p w14:paraId="5B95A8F3" w14:textId="7A3581F8"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9691C12" w14:textId="77777777" w:rsidTr="00B942B9">
        <w:trPr>
          <w:cantSplit/>
        </w:trPr>
        <w:tc>
          <w:tcPr>
            <w:tcW w:w="2551" w:type="dxa"/>
          </w:tcPr>
          <w:p w14:paraId="4C302026" w14:textId="77777777" w:rsidR="00803881" w:rsidRPr="0038709E" w:rsidRDefault="00803881" w:rsidP="00803881">
            <w:pPr>
              <w:pStyle w:val="Tabletext"/>
              <w:tabs>
                <w:tab w:val="center" w:leader="dot" w:pos="2268"/>
              </w:tabs>
              <w:rPr>
                <w:sz w:val="16"/>
                <w:szCs w:val="16"/>
              </w:rPr>
            </w:pPr>
          </w:p>
        </w:tc>
        <w:tc>
          <w:tcPr>
            <w:tcW w:w="4537" w:type="dxa"/>
          </w:tcPr>
          <w:p w14:paraId="6D4E2187" w14:textId="7BBC1100" w:rsidR="00803881" w:rsidRPr="0038709E" w:rsidRDefault="00803881" w:rsidP="00803881">
            <w:pPr>
              <w:pStyle w:val="Tabletext"/>
              <w:tabs>
                <w:tab w:val="center" w:leader="dot" w:pos="2268"/>
              </w:tabs>
              <w:rPr>
                <w:sz w:val="16"/>
                <w:szCs w:val="16"/>
              </w:rPr>
            </w:pPr>
            <w:r w:rsidRPr="0038709E">
              <w:rPr>
                <w:sz w:val="16"/>
                <w:szCs w:val="16"/>
              </w:rPr>
              <w:t>am No 136, 2024</w:t>
            </w:r>
          </w:p>
        </w:tc>
      </w:tr>
      <w:tr w:rsidR="00803881" w:rsidRPr="0038709E" w14:paraId="61C975C7" w14:textId="77777777" w:rsidTr="00B942B9">
        <w:trPr>
          <w:cantSplit/>
        </w:trPr>
        <w:tc>
          <w:tcPr>
            <w:tcW w:w="2551" w:type="dxa"/>
          </w:tcPr>
          <w:p w14:paraId="156C5E1B" w14:textId="77777777" w:rsidR="00803881" w:rsidRPr="0038709E" w:rsidRDefault="00803881" w:rsidP="00803881">
            <w:pPr>
              <w:pStyle w:val="Tabletext"/>
              <w:tabs>
                <w:tab w:val="center" w:leader="dot" w:pos="2268"/>
              </w:tabs>
              <w:rPr>
                <w:sz w:val="16"/>
                <w:szCs w:val="16"/>
              </w:rPr>
            </w:pPr>
          </w:p>
        </w:tc>
        <w:tc>
          <w:tcPr>
            <w:tcW w:w="4537" w:type="dxa"/>
          </w:tcPr>
          <w:p w14:paraId="7962E3C8" w14:textId="5C7F0BD1" w:rsidR="00803881" w:rsidRPr="0038709E" w:rsidRDefault="00803881" w:rsidP="00803881">
            <w:pPr>
              <w:pStyle w:val="Tabletext"/>
              <w:tabs>
                <w:tab w:val="center" w:leader="dot" w:pos="2268"/>
              </w:tabs>
              <w:rPr>
                <w:sz w:val="16"/>
                <w:szCs w:val="16"/>
              </w:rPr>
            </w:pPr>
            <w:r w:rsidRPr="0038709E">
              <w:rPr>
                <w:sz w:val="16"/>
                <w:szCs w:val="16"/>
              </w:rPr>
              <w:t>ed C156</w:t>
            </w:r>
          </w:p>
        </w:tc>
      </w:tr>
      <w:tr w:rsidR="00803881" w:rsidRPr="0038709E" w14:paraId="6B88FFBE" w14:textId="77777777" w:rsidTr="00B942B9">
        <w:trPr>
          <w:cantSplit/>
        </w:trPr>
        <w:tc>
          <w:tcPr>
            <w:tcW w:w="2551" w:type="dxa"/>
          </w:tcPr>
          <w:p w14:paraId="0CAB8923" w14:textId="56BD3852" w:rsidR="00803881" w:rsidRPr="0038709E" w:rsidRDefault="00803881" w:rsidP="00803881">
            <w:pPr>
              <w:pStyle w:val="Tabletext"/>
              <w:tabs>
                <w:tab w:val="center" w:leader="dot" w:pos="2268"/>
              </w:tabs>
              <w:rPr>
                <w:sz w:val="16"/>
                <w:szCs w:val="16"/>
              </w:rPr>
            </w:pPr>
            <w:r w:rsidRPr="0038709E">
              <w:rPr>
                <w:sz w:val="16"/>
                <w:szCs w:val="16"/>
              </w:rPr>
              <w:t>s 135</w:t>
            </w:r>
            <w:r w:rsidRPr="0038709E">
              <w:rPr>
                <w:sz w:val="16"/>
                <w:szCs w:val="16"/>
              </w:rPr>
              <w:tab/>
            </w:r>
          </w:p>
        </w:tc>
        <w:tc>
          <w:tcPr>
            <w:tcW w:w="4537" w:type="dxa"/>
          </w:tcPr>
          <w:p w14:paraId="2BB8CC79" w14:textId="065ABD15"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4E8615F" w14:textId="77777777" w:rsidTr="00B942B9">
        <w:trPr>
          <w:cantSplit/>
        </w:trPr>
        <w:tc>
          <w:tcPr>
            <w:tcW w:w="2551" w:type="dxa"/>
          </w:tcPr>
          <w:p w14:paraId="01C8084D" w14:textId="77777777" w:rsidR="00803881" w:rsidRPr="0038709E" w:rsidRDefault="00803881" w:rsidP="00803881">
            <w:pPr>
              <w:pStyle w:val="Tabletext"/>
              <w:tabs>
                <w:tab w:val="center" w:leader="dot" w:pos="2268"/>
              </w:tabs>
              <w:rPr>
                <w:sz w:val="16"/>
                <w:szCs w:val="16"/>
              </w:rPr>
            </w:pPr>
          </w:p>
        </w:tc>
        <w:tc>
          <w:tcPr>
            <w:tcW w:w="4537" w:type="dxa"/>
          </w:tcPr>
          <w:p w14:paraId="71F31137" w14:textId="376B872D" w:rsidR="00803881" w:rsidRPr="0038709E" w:rsidRDefault="00803881" w:rsidP="00803881">
            <w:pPr>
              <w:pStyle w:val="Tabletext"/>
              <w:tabs>
                <w:tab w:val="center" w:leader="dot" w:pos="2268"/>
              </w:tabs>
              <w:rPr>
                <w:sz w:val="16"/>
                <w:szCs w:val="16"/>
              </w:rPr>
            </w:pPr>
            <w:r w:rsidRPr="0038709E">
              <w:rPr>
                <w:sz w:val="16"/>
                <w:szCs w:val="16"/>
              </w:rPr>
              <w:t>am No 46, 2011</w:t>
            </w:r>
          </w:p>
        </w:tc>
      </w:tr>
      <w:tr w:rsidR="00803881" w:rsidRPr="0038709E" w14:paraId="1A003E8F" w14:textId="77777777" w:rsidTr="00B942B9">
        <w:trPr>
          <w:cantSplit/>
        </w:trPr>
        <w:tc>
          <w:tcPr>
            <w:tcW w:w="2551" w:type="dxa"/>
          </w:tcPr>
          <w:p w14:paraId="43D78F8D" w14:textId="77777777" w:rsidR="00803881" w:rsidRPr="0038709E" w:rsidRDefault="00803881" w:rsidP="00803881">
            <w:pPr>
              <w:pStyle w:val="Tabletext"/>
              <w:tabs>
                <w:tab w:val="center" w:leader="dot" w:pos="2268"/>
              </w:tabs>
              <w:rPr>
                <w:sz w:val="16"/>
                <w:szCs w:val="16"/>
              </w:rPr>
            </w:pPr>
          </w:p>
        </w:tc>
        <w:tc>
          <w:tcPr>
            <w:tcW w:w="4537" w:type="dxa"/>
          </w:tcPr>
          <w:p w14:paraId="3FAAE42C" w14:textId="4C31BA14" w:rsidR="00803881" w:rsidRPr="0038709E" w:rsidRDefault="00803881" w:rsidP="00803881">
            <w:pPr>
              <w:pStyle w:val="Tabletext"/>
              <w:tabs>
                <w:tab w:val="center" w:leader="dot" w:pos="2268"/>
              </w:tabs>
              <w:rPr>
                <w:sz w:val="16"/>
                <w:szCs w:val="16"/>
              </w:rPr>
            </w:pPr>
            <w:r w:rsidRPr="0038709E">
              <w:rPr>
                <w:sz w:val="16"/>
                <w:szCs w:val="16"/>
              </w:rPr>
              <w:t>rep No 136, 2024</w:t>
            </w:r>
          </w:p>
        </w:tc>
      </w:tr>
      <w:tr w:rsidR="00803881" w:rsidRPr="0038709E" w14:paraId="2541C19D" w14:textId="77777777" w:rsidTr="00B942B9">
        <w:trPr>
          <w:cantSplit/>
        </w:trPr>
        <w:tc>
          <w:tcPr>
            <w:tcW w:w="2551" w:type="dxa"/>
          </w:tcPr>
          <w:p w14:paraId="1427ABCE" w14:textId="11599388" w:rsidR="00803881" w:rsidRPr="0038709E" w:rsidRDefault="00803881" w:rsidP="00803881">
            <w:pPr>
              <w:pStyle w:val="Tabletext"/>
              <w:tabs>
                <w:tab w:val="center" w:leader="dot" w:pos="2268"/>
              </w:tabs>
              <w:rPr>
                <w:sz w:val="16"/>
                <w:szCs w:val="16"/>
              </w:rPr>
            </w:pPr>
            <w:r w:rsidRPr="0038709E">
              <w:rPr>
                <w:sz w:val="16"/>
                <w:szCs w:val="16"/>
              </w:rPr>
              <w:t>s 136</w:t>
            </w:r>
            <w:r w:rsidRPr="0038709E">
              <w:rPr>
                <w:sz w:val="16"/>
                <w:szCs w:val="16"/>
              </w:rPr>
              <w:tab/>
            </w:r>
          </w:p>
        </w:tc>
        <w:tc>
          <w:tcPr>
            <w:tcW w:w="4537" w:type="dxa"/>
          </w:tcPr>
          <w:p w14:paraId="50F6C072" w14:textId="1BDE6383"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7F61492" w14:textId="77777777" w:rsidTr="00B942B9">
        <w:trPr>
          <w:cantSplit/>
        </w:trPr>
        <w:tc>
          <w:tcPr>
            <w:tcW w:w="2551" w:type="dxa"/>
          </w:tcPr>
          <w:p w14:paraId="48A1ADAC" w14:textId="77777777" w:rsidR="00803881" w:rsidRPr="0038709E" w:rsidRDefault="00803881" w:rsidP="00803881">
            <w:pPr>
              <w:pStyle w:val="Tabletext"/>
              <w:tabs>
                <w:tab w:val="center" w:leader="dot" w:pos="2268"/>
              </w:tabs>
              <w:rPr>
                <w:sz w:val="16"/>
                <w:szCs w:val="16"/>
              </w:rPr>
            </w:pPr>
          </w:p>
        </w:tc>
        <w:tc>
          <w:tcPr>
            <w:tcW w:w="4537" w:type="dxa"/>
          </w:tcPr>
          <w:p w14:paraId="7D906816" w14:textId="11C019D5" w:rsidR="00803881" w:rsidRPr="0038709E" w:rsidRDefault="00803881" w:rsidP="00803881">
            <w:pPr>
              <w:pStyle w:val="Tabletext"/>
              <w:tabs>
                <w:tab w:val="center" w:leader="dot" w:pos="2268"/>
              </w:tabs>
              <w:rPr>
                <w:sz w:val="16"/>
                <w:szCs w:val="16"/>
              </w:rPr>
            </w:pPr>
            <w:r w:rsidRPr="0038709E">
              <w:rPr>
                <w:sz w:val="16"/>
                <w:szCs w:val="16"/>
              </w:rPr>
              <w:t>am No 136, 2024</w:t>
            </w:r>
          </w:p>
        </w:tc>
      </w:tr>
      <w:tr w:rsidR="00803881" w:rsidRPr="0038709E" w14:paraId="74ABE388" w14:textId="77777777" w:rsidTr="00B942B9">
        <w:trPr>
          <w:cantSplit/>
        </w:trPr>
        <w:tc>
          <w:tcPr>
            <w:tcW w:w="2551" w:type="dxa"/>
          </w:tcPr>
          <w:p w14:paraId="7364A704" w14:textId="53D8C63F" w:rsidR="00803881" w:rsidRPr="0038709E" w:rsidRDefault="00803881" w:rsidP="00803881">
            <w:pPr>
              <w:pStyle w:val="Tabletext"/>
              <w:tabs>
                <w:tab w:val="center" w:leader="dot" w:pos="2268"/>
              </w:tabs>
              <w:rPr>
                <w:sz w:val="16"/>
                <w:szCs w:val="16"/>
              </w:rPr>
            </w:pPr>
            <w:r w:rsidRPr="0038709E">
              <w:rPr>
                <w:sz w:val="16"/>
                <w:szCs w:val="16"/>
              </w:rPr>
              <w:t>s 137</w:t>
            </w:r>
            <w:r w:rsidRPr="0038709E">
              <w:rPr>
                <w:sz w:val="16"/>
                <w:szCs w:val="16"/>
              </w:rPr>
              <w:tab/>
            </w:r>
          </w:p>
        </w:tc>
        <w:tc>
          <w:tcPr>
            <w:tcW w:w="4537" w:type="dxa"/>
          </w:tcPr>
          <w:p w14:paraId="77683AFD" w14:textId="2AC5B63D"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60AC098" w14:textId="77777777" w:rsidTr="00B942B9">
        <w:trPr>
          <w:cantSplit/>
        </w:trPr>
        <w:tc>
          <w:tcPr>
            <w:tcW w:w="2551" w:type="dxa"/>
          </w:tcPr>
          <w:p w14:paraId="42C1096E" w14:textId="77777777" w:rsidR="00803881" w:rsidRPr="0038709E" w:rsidRDefault="00803881" w:rsidP="00803881">
            <w:pPr>
              <w:pStyle w:val="Tabletext"/>
              <w:tabs>
                <w:tab w:val="center" w:leader="dot" w:pos="2268"/>
              </w:tabs>
              <w:rPr>
                <w:sz w:val="16"/>
                <w:szCs w:val="16"/>
              </w:rPr>
            </w:pPr>
          </w:p>
        </w:tc>
        <w:tc>
          <w:tcPr>
            <w:tcW w:w="4537" w:type="dxa"/>
          </w:tcPr>
          <w:p w14:paraId="0293AAC4" w14:textId="40F3C392" w:rsidR="00803881" w:rsidRPr="0038709E" w:rsidRDefault="00803881" w:rsidP="00803881">
            <w:pPr>
              <w:pStyle w:val="Tabletext"/>
              <w:tabs>
                <w:tab w:val="center" w:leader="dot" w:pos="2268"/>
              </w:tabs>
              <w:rPr>
                <w:sz w:val="16"/>
                <w:szCs w:val="16"/>
              </w:rPr>
            </w:pPr>
            <w:r w:rsidRPr="0038709E">
              <w:rPr>
                <w:sz w:val="16"/>
                <w:szCs w:val="16"/>
              </w:rPr>
              <w:t>am No 136, 2024</w:t>
            </w:r>
          </w:p>
        </w:tc>
      </w:tr>
      <w:tr w:rsidR="00803881" w:rsidRPr="0038709E" w14:paraId="37C84C7D" w14:textId="77777777" w:rsidTr="00B942B9">
        <w:trPr>
          <w:cantSplit/>
        </w:trPr>
        <w:tc>
          <w:tcPr>
            <w:tcW w:w="2551" w:type="dxa"/>
          </w:tcPr>
          <w:p w14:paraId="73CD333E" w14:textId="1019826B" w:rsidR="00803881" w:rsidRPr="0038709E" w:rsidRDefault="00803881" w:rsidP="00803881">
            <w:pPr>
              <w:pStyle w:val="Tabletext"/>
              <w:tabs>
                <w:tab w:val="center" w:leader="dot" w:pos="2268"/>
              </w:tabs>
              <w:rPr>
                <w:sz w:val="16"/>
                <w:szCs w:val="16"/>
              </w:rPr>
            </w:pPr>
            <w:r w:rsidRPr="0038709E">
              <w:rPr>
                <w:sz w:val="16"/>
                <w:szCs w:val="16"/>
              </w:rPr>
              <w:t>s 137AA</w:t>
            </w:r>
            <w:r w:rsidRPr="0038709E">
              <w:rPr>
                <w:sz w:val="16"/>
                <w:szCs w:val="16"/>
              </w:rPr>
              <w:tab/>
            </w:r>
          </w:p>
        </w:tc>
        <w:tc>
          <w:tcPr>
            <w:tcW w:w="4537" w:type="dxa"/>
          </w:tcPr>
          <w:p w14:paraId="2233C990" w14:textId="186D0701"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5070DAC9" w14:textId="77777777" w:rsidTr="00B942B9">
        <w:trPr>
          <w:cantSplit/>
        </w:trPr>
        <w:tc>
          <w:tcPr>
            <w:tcW w:w="2551" w:type="dxa"/>
          </w:tcPr>
          <w:p w14:paraId="2E16022F" w14:textId="77777777" w:rsidR="00803881" w:rsidRPr="0038709E" w:rsidRDefault="00803881" w:rsidP="00803881">
            <w:pPr>
              <w:pStyle w:val="Tabletext"/>
              <w:tabs>
                <w:tab w:val="center" w:leader="dot" w:pos="2268"/>
              </w:tabs>
              <w:rPr>
                <w:sz w:val="16"/>
                <w:szCs w:val="16"/>
              </w:rPr>
            </w:pPr>
            <w:r w:rsidRPr="0038709E">
              <w:rPr>
                <w:sz w:val="16"/>
                <w:szCs w:val="16"/>
              </w:rPr>
              <w:t>s 137A</w:t>
            </w:r>
            <w:r w:rsidRPr="0038709E">
              <w:rPr>
                <w:sz w:val="16"/>
                <w:szCs w:val="16"/>
              </w:rPr>
              <w:tab/>
            </w:r>
          </w:p>
        </w:tc>
        <w:tc>
          <w:tcPr>
            <w:tcW w:w="4537" w:type="dxa"/>
          </w:tcPr>
          <w:p w14:paraId="1D5E946D" w14:textId="77777777" w:rsidR="00803881" w:rsidRPr="0038709E" w:rsidRDefault="00803881" w:rsidP="00803881">
            <w:pPr>
              <w:pStyle w:val="Tabletext"/>
              <w:tabs>
                <w:tab w:val="center" w:leader="dot" w:pos="2268"/>
              </w:tabs>
              <w:rPr>
                <w:sz w:val="16"/>
                <w:szCs w:val="16"/>
              </w:rPr>
            </w:pPr>
            <w:r w:rsidRPr="0038709E">
              <w:rPr>
                <w:sz w:val="16"/>
                <w:szCs w:val="16"/>
              </w:rPr>
              <w:t>ad No 93, 2018</w:t>
            </w:r>
          </w:p>
        </w:tc>
      </w:tr>
      <w:tr w:rsidR="00803881" w:rsidRPr="0038709E" w14:paraId="5F23B24E" w14:textId="77777777" w:rsidTr="00B942B9">
        <w:trPr>
          <w:cantSplit/>
        </w:trPr>
        <w:tc>
          <w:tcPr>
            <w:tcW w:w="2551" w:type="dxa"/>
          </w:tcPr>
          <w:p w14:paraId="6DCE73E2" w14:textId="0CDABEE1" w:rsidR="00803881" w:rsidRPr="0038709E" w:rsidRDefault="00803881" w:rsidP="00803881">
            <w:pPr>
              <w:pStyle w:val="Tabletext"/>
              <w:tabs>
                <w:tab w:val="center" w:leader="dot" w:pos="2268"/>
              </w:tabs>
              <w:rPr>
                <w:sz w:val="16"/>
                <w:szCs w:val="16"/>
              </w:rPr>
            </w:pPr>
            <w:r w:rsidRPr="0038709E">
              <w:rPr>
                <w:sz w:val="16"/>
                <w:szCs w:val="16"/>
              </w:rPr>
              <w:t>s 137B</w:t>
            </w:r>
            <w:r w:rsidRPr="0038709E">
              <w:rPr>
                <w:sz w:val="16"/>
                <w:szCs w:val="16"/>
              </w:rPr>
              <w:tab/>
            </w:r>
          </w:p>
        </w:tc>
        <w:tc>
          <w:tcPr>
            <w:tcW w:w="4537" w:type="dxa"/>
          </w:tcPr>
          <w:p w14:paraId="2440A5C1" w14:textId="4AED90C6"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4ECE6A14" w14:textId="77777777" w:rsidTr="00B942B9">
        <w:trPr>
          <w:cantSplit/>
        </w:trPr>
        <w:tc>
          <w:tcPr>
            <w:tcW w:w="2551" w:type="dxa"/>
          </w:tcPr>
          <w:p w14:paraId="14862BE9" w14:textId="7ADCCB79" w:rsidR="00803881" w:rsidRPr="0038709E" w:rsidRDefault="00803881" w:rsidP="00803881">
            <w:pPr>
              <w:pStyle w:val="Tabletext"/>
              <w:tabs>
                <w:tab w:val="center" w:leader="dot" w:pos="2268"/>
              </w:tabs>
              <w:rPr>
                <w:sz w:val="16"/>
                <w:szCs w:val="16"/>
              </w:rPr>
            </w:pPr>
            <w:r w:rsidRPr="0038709E">
              <w:rPr>
                <w:b/>
                <w:sz w:val="16"/>
                <w:szCs w:val="16"/>
              </w:rPr>
              <w:t>Part 3</w:t>
            </w:r>
            <w:r w:rsidR="0093254F">
              <w:rPr>
                <w:b/>
                <w:sz w:val="16"/>
                <w:szCs w:val="16"/>
              </w:rPr>
              <w:noBreakHyphen/>
            </w:r>
            <w:r w:rsidRPr="0038709E">
              <w:rPr>
                <w:b/>
                <w:sz w:val="16"/>
                <w:szCs w:val="16"/>
              </w:rPr>
              <w:t>5</w:t>
            </w:r>
          </w:p>
        </w:tc>
        <w:tc>
          <w:tcPr>
            <w:tcW w:w="4537" w:type="dxa"/>
          </w:tcPr>
          <w:p w14:paraId="7A4F49C8" w14:textId="77777777" w:rsidR="00803881" w:rsidRPr="0038709E" w:rsidRDefault="00803881" w:rsidP="00803881">
            <w:pPr>
              <w:pStyle w:val="Tabletext"/>
              <w:tabs>
                <w:tab w:val="center" w:leader="dot" w:pos="2268"/>
              </w:tabs>
              <w:rPr>
                <w:sz w:val="16"/>
                <w:szCs w:val="16"/>
              </w:rPr>
            </w:pPr>
          </w:p>
        </w:tc>
      </w:tr>
      <w:tr w:rsidR="00803881" w:rsidRPr="0038709E" w14:paraId="46714542" w14:textId="77777777" w:rsidTr="00B942B9">
        <w:trPr>
          <w:cantSplit/>
        </w:trPr>
        <w:tc>
          <w:tcPr>
            <w:tcW w:w="2551" w:type="dxa"/>
          </w:tcPr>
          <w:p w14:paraId="5FC854CF" w14:textId="66C32ED0"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236A7759" w14:textId="77777777" w:rsidR="00803881" w:rsidRPr="0038709E" w:rsidRDefault="00803881" w:rsidP="00803881">
            <w:pPr>
              <w:pStyle w:val="Tabletext"/>
              <w:tabs>
                <w:tab w:val="center" w:leader="dot" w:pos="2268"/>
              </w:tabs>
              <w:rPr>
                <w:sz w:val="16"/>
                <w:szCs w:val="16"/>
              </w:rPr>
            </w:pPr>
          </w:p>
        </w:tc>
      </w:tr>
      <w:tr w:rsidR="00803881" w:rsidRPr="0038709E" w14:paraId="328C2CDD" w14:textId="77777777" w:rsidTr="00B942B9">
        <w:trPr>
          <w:cantSplit/>
        </w:trPr>
        <w:tc>
          <w:tcPr>
            <w:tcW w:w="2551" w:type="dxa"/>
          </w:tcPr>
          <w:p w14:paraId="027ACA19" w14:textId="77777777" w:rsidR="00803881" w:rsidRPr="0038709E" w:rsidRDefault="00803881" w:rsidP="00803881">
            <w:pPr>
              <w:pStyle w:val="Tabletext"/>
              <w:tabs>
                <w:tab w:val="center" w:leader="dot" w:pos="2268"/>
              </w:tabs>
              <w:rPr>
                <w:sz w:val="16"/>
                <w:szCs w:val="16"/>
              </w:rPr>
            </w:pPr>
            <w:r w:rsidRPr="0038709E">
              <w:rPr>
                <w:sz w:val="16"/>
                <w:szCs w:val="16"/>
              </w:rPr>
              <w:t>ss. 138–142</w:t>
            </w:r>
            <w:r w:rsidRPr="0038709E">
              <w:rPr>
                <w:sz w:val="16"/>
                <w:szCs w:val="16"/>
              </w:rPr>
              <w:tab/>
            </w:r>
          </w:p>
        </w:tc>
        <w:tc>
          <w:tcPr>
            <w:tcW w:w="4537" w:type="dxa"/>
          </w:tcPr>
          <w:p w14:paraId="3BA7E1B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9436DD2" w14:textId="77777777" w:rsidTr="00B942B9">
        <w:trPr>
          <w:cantSplit/>
        </w:trPr>
        <w:tc>
          <w:tcPr>
            <w:tcW w:w="2551" w:type="dxa"/>
          </w:tcPr>
          <w:p w14:paraId="46A1E7E9" w14:textId="01DB6051"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4C4AB660" w14:textId="77777777" w:rsidR="00803881" w:rsidRPr="0038709E" w:rsidRDefault="00803881" w:rsidP="00803881">
            <w:pPr>
              <w:pStyle w:val="Tabletext"/>
              <w:tabs>
                <w:tab w:val="center" w:leader="dot" w:pos="2268"/>
              </w:tabs>
              <w:rPr>
                <w:sz w:val="16"/>
                <w:szCs w:val="16"/>
              </w:rPr>
            </w:pPr>
          </w:p>
        </w:tc>
      </w:tr>
      <w:tr w:rsidR="00803881" w:rsidRPr="0038709E" w14:paraId="2535DCE2" w14:textId="77777777" w:rsidTr="00B942B9">
        <w:trPr>
          <w:cantSplit/>
        </w:trPr>
        <w:tc>
          <w:tcPr>
            <w:tcW w:w="2551" w:type="dxa"/>
          </w:tcPr>
          <w:p w14:paraId="5AD8EF2C" w14:textId="77777777" w:rsidR="00803881" w:rsidRPr="0038709E" w:rsidRDefault="00803881" w:rsidP="00803881">
            <w:pPr>
              <w:pStyle w:val="Tabletext"/>
              <w:tabs>
                <w:tab w:val="center" w:leader="dot" w:pos="2268"/>
              </w:tabs>
              <w:rPr>
                <w:sz w:val="16"/>
                <w:szCs w:val="16"/>
              </w:rPr>
            </w:pPr>
            <w:r w:rsidRPr="0038709E">
              <w:rPr>
                <w:sz w:val="16"/>
                <w:szCs w:val="16"/>
              </w:rPr>
              <w:t>ss. 143–149</w:t>
            </w:r>
            <w:r w:rsidRPr="0038709E">
              <w:rPr>
                <w:sz w:val="16"/>
                <w:szCs w:val="16"/>
              </w:rPr>
              <w:tab/>
            </w:r>
          </w:p>
        </w:tc>
        <w:tc>
          <w:tcPr>
            <w:tcW w:w="4537" w:type="dxa"/>
          </w:tcPr>
          <w:p w14:paraId="4F5C5BA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BD9FB81" w14:textId="77777777" w:rsidTr="00B942B9">
        <w:trPr>
          <w:cantSplit/>
        </w:trPr>
        <w:tc>
          <w:tcPr>
            <w:tcW w:w="2551" w:type="dxa"/>
          </w:tcPr>
          <w:p w14:paraId="1E678632" w14:textId="209266EF" w:rsidR="00803881" w:rsidRPr="0038709E" w:rsidRDefault="009C2DBD" w:rsidP="00803881">
            <w:pPr>
              <w:pStyle w:val="Tabletext"/>
              <w:keepNext/>
              <w:tabs>
                <w:tab w:val="center" w:leader="dot" w:pos="2268"/>
              </w:tabs>
              <w:rPr>
                <w:sz w:val="16"/>
                <w:szCs w:val="16"/>
              </w:rPr>
            </w:pPr>
            <w:r w:rsidRPr="0038709E">
              <w:rPr>
                <w:b/>
                <w:sz w:val="16"/>
                <w:szCs w:val="16"/>
              </w:rPr>
              <w:t>Division 3</w:t>
            </w:r>
          </w:p>
        </w:tc>
        <w:tc>
          <w:tcPr>
            <w:tcW w:w="4537" w:type="dxa"/>
          </w:tcPr>
          <w:p w14:paraId="0493F992" w14:textId="77777777" w:rsidR="00803881" w:rsidRPr="0038709E" w:rsidRDefault="00803881" w:rsidP="00803881">
            <w:pPr>
              <w:pStyle w:val="Tabletext"/>
              <w:tabs>
                <w:tab w:val="center" w:leader="dot" w:pos="2268"/>
              </w:tabs>
              <w:rPr>
                <w:sz w:val="16"/>
                <w:szCs w:val="16"/>
              </w:rPr>
            </w:pPr>
          </w:p>
        </w:tc>
      </w:tr>
      <w:tr w:rsidR="00803881" w:rsidRPr="0038709E" w14:paraId="77EBF542" w14:textId="77777777" w:rsidTr="00B942B9">
        <w:trPr>
          <w:cantSplit/>
        </w:trPr>
        <w:tc>
          <w:tcPr>
            <w:tcW w:w="2551" w:type="dxa"/>
          </w:tcPr>
          <w:p w14:paraId="349256CF" w14:textId="77777777" w:rsidR="00803881" w:rsidRPr="0038709E" w:rsidRDefault="00803881" w:rsidP="00803881">
            <w:pPr>
              <w:pStyle w:val="Tabletext"/>
              <w:tabs>
                <w:tab w:val="center" w:leader="dot" w:pos="2268"/>
              </w:tabs>
              <w:rPr>
                <w:sz w:val="16"/>
                <w:szCs w:val="16"/>
              </w:rPr>
            </w:pPr>
            <w:r w:rsidRPr="0038709E">
              <w:rPr>
                <w:sz w:val="16"/>
                <w:szCs w:val="16"/>
              </w:rPr>
              <w:t>s. 150</w:t>
            </w:r>
            <w:r w:rsidRPr="0038709E">
              <w:rPr>
                <w:sz w:val="16"/>
                <w:szCs w:val="16"/>
              </w:rPr>
              <w:tab/>
            </w:r>
          </w:p>
        </w:tc>
        <w:tc>
          <w:tcPr>
            <w:tcW w:w="4537" w:type="dxa"/>
          </w:tcPr>
          <w:p w14:paraId="6D191FF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38E2303" w14:textId="77777777" w:rsidTr="00B942B9">
        <w:trPr>
          <w:cantSplit/>
        </w:trPr>
        <w:tc>
          <w:tcPr>
            <w:tcW w:w="2551" w:type="dxa"/>
          </w:tcPr>
          <w:p w14:paraId="322CDD8A" w14:textId="7ED5FF9B" w:rsidR="00803881" w:rsidRPr="0038709E" w:rsidRDefault="00803881" w:rsidP="00803881">
            <w:pPr>
              <w:pStyle w:val="Tabletext"/>
              <w:keepNext/>
              <w:tabs>
                <w:tab w:val="center" w:leader="dot" w:pos="2268"/>
              </w:tabs>
              <w:rPr>
                <w:sz w:val="16"/>
                <w:szCs w:val="16"/>
              </w:rPr>
            </w:pPr>
            <w:r w:rsidRPr="0038709E">
              <w:rPr>
                <w:b/>
                <w:sz w:val="16"/>
                <w:szCs w:val="16"/>
              </w:rPr>
              <w:t>Chapter 4</w:t>
            </w:r>
          </w:p>
        </w:tc>
        <w:tc>
          <w:tcPr>
            <w:tcW w:w="4537" w:type="dxa"/>
          </w:tcPr>
          <w:p w14:paraId="7E3BB4A5" w14:textId="77777777" w:rsidR="00803881" w:rsidRPr="0038709E" w:rsidRDefault="00803881" w:rsidP="00803881">
            <w:pPr>
              <w:pStyle w:val="Tabletext"/>
              <w:tabs>
                <w:tab w:val="center" w:leader="dot" w:pos="2268"/>
              </w:tabs>
              <w:rPr>
                <w:sz w:val="16"/>
                <w:szCs w:val="16"/>
              </w:rPr>
            </w:pPr>
          </w:p>
        </w:tc>
      </w:tr>
      <w:tr w:rsidR="00803881" w:rsidRPr="0038709E" w14:paraId="6A601780" w14:textId="77777777" w:rsidTr="00B942B9">
        <w:trPr>
          <w:cantSplit/>
        </w:trPr>
        <w:tc>
          <w:tcPr>
            <w:tcW w:w="2551" w:type="dxa"/>
          </w:tcPr>
          <w:p w14:paraId="0EE21AB6" w14:textId="0163E256" w:rsidR="00803881" w:rsidRPr="0038709E" w:rsidRDefault="00803881" w:rsidP="00803881">
            <w:pPr>
              <w:pStyle w:val="Tabletext"/>
              <w:keepN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1</w:t>
            </w:r>
          </w:p>
        </w:tc>
        <w:tc>
          <w:tcPr>
            <w:tcW w:w="4537" w:type="dxa"/>
          </w:tcPr>
          <w:p w14:paraId="13276BD2" w14:textId="77777777" w:rsidR="00803881" w:rsidRPr="0038709E" w:rsidRDefault="00803881" w:rsidP="00803881">
            <w:pPr>
              <w:pStyle w:val="Tabletext"/>
              <w:tabs>
                <w:tab w:val="center" w:leader="dot" w:pos="2268"/>
              </w:tabs>
              <w:rPr>
                <w:sz w:val="16"/>
                <w:szCs w:val="16"/>
              </w:rPr>
            </w:pPr>
          </w:p>
        </w:tc>
      </w:tr>
      <w:tr w:rsidR="00803881" w:rsidRPr="0038709E" w14:paraId="32AFD3E6" w14:textId="77777777" w:rsidTr="00B942B9">
        <w:trPr>
          <w:cantSplit/>
        </w:trPr>
        <w:tc>
          <w:tcPr>
            <w:tcW w:w="2551" w:type="dxa"/>
          </w:tcPr>
          <w:p w14:paraId="03727CE5" w14:textId="1F911320"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5A2E062D" w14:textId="77777777" w:rsidR="00803881" w:rsidRPr="0038709E" w:rsidRDefault="00803881" w:rsidP="00803881">
            <w:pPr>
              <w:pStyle w:val="Tabletext"/>
              <w:tabs>
                <w:tab w:val="center" w:leader="dot" w:pos="2268"/>
              </w:tabs>
              <w:rPr>
                <w:sz w:val="16"/>
                <w:szCs w:val="16"/>
              </w:rPr>
            </w:pPr>
          </w:p>
        </w:tc>
      </w:tr>
      <w:tr w:rsidR="00803881" w:rsidRPr="0038709E" w14:paraId="1B8EEFA5" w14:textId="77777777" w:rsidTr="00B942B9">
        <w:trPr>
          <w:cantSplit/>
        </w:trPr>
        <w:tc>
          <w:tcPr>
            <w:tcW w:w="2551" w:type="dxa"/>
          </w:tcPr>
          <w:p w14:paraId="1E60F972" w14:textId="77777777" w:rsidR="00803881" w:rsidRPr="0038709E" w:rsidRDefault="00803881" w:rsidP="00803881">
            <w:pPr>
              <w:pStyle w:val="Tabletext"/>
              <w:tabs>
                <w:tab w:val="center" w:leader="dot" w:pos="2268"/>
              </w:tabs>
              <w:rPr>
                <w:sz w:val="16"/>
                <w:szCs w:val="16"/>
              </w:rPr>
            </w:pPr>
            <w:r w:rsidRPr="0038709E">
              <w:rPr>
                <w:sz w:val="16"/>
                <w:szCs w:val="16"/>
              </w:rPr>
              <w:t>s 151</w:t>
            </w:r>
            <w:r w:rsidRPr="0038709E">
              <w:rPr>
                <w:sz w:val="16"/>
                <w:szCs w:val="16"/>
              </w:rPr>
              <w:tab/>
            </w:r>
          </w:p>
        </w:tc>
        <w:tc>
          <w:tcPr>
            <w:tcW w:w="4537" w:type="dxa"/>
          </w:tcPr>
          <w:p w14:paraId="094E4A8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2C9BF33" w14:textId="77777777" w:rsidTr="00B942B9">
        <w:trPr>
          <w:cantSplit/>
        </w:trPr>
        <w:tc>
          <w:tcPr>
            <w:tcW w:w="2551" w:type="dxa"/>
          </w:tcPr>
          <w:p w14:paraId="558C6069" w14:textId="77777777" w:rsidR="00803881" w:rsidRPr="0038709E" w:rsidRDefault="00803881" w:rsidP="00803881">
            <w:pPr>
              <w:pStyle w:val="Tabletext"/>
              <w:tabs>
                <w:tab w:val="center" w:leader="dot" w:pos="2268"/>
              </w:tabs>
              <w:rPr>
                <w:sz w:val="16"/>
                <w:szCs w:val="16"/>
              </w:rPr>
            </w:pPr>
          </w:p>
        </w:tc>
        <w:tc>
          <w:tcPr>
            <w:tcW w:w="4537" w:type="dxa"/>
          </w:tcPr>
          <w:p w14:paraId="055B8353"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45CDC51D" w14:textId="77777777" w:rsidTr="00B942B9">
        <w:trPr>
          <w:cantSplit/>
        </w:trPr>
        <w:tc>
          <w:tcPr>
            <w:tcW w:w="2551" w:type="dxa"/>
          </w:tcPr>
          <w:p w14:paraId="30B8DC46" w14:textId="77777777" w:rsidR="00803881" w:rsidRPr="0038709E" w:rsidRDefault="00803881" w:rsidP="00803881">
            <w:pPr>
              <w:pStyle w:val="Tabletext"/>
              <w:tabs>
                <w:tab w:val="center" w:leader="dot" w:pos="2268"/>
              </w:tabs>
              <w:rPr>
                <w:sz w:val="16"/>
                <w:szCs w:val="16"/>
              </w:rPr>
            </w:pPr>
            <w:r w:rsidRPr="0038709E">
              <w:rPr>
                <w:sz w:val="16"/>
                <w:szCs w:val="16"/>
              </w:rPr>
              <w:t>s 152</w:t>
            </w:r>
            <w:r w:rsidRPr="0038709E">
              <w:rPr>
                <w:sz w:val="16"/>
                <w:szCs w:val="16"/>
              </w:rPr>
              <w:tab/>
            </w:r>
          </w:p>
        </w:tc>
        <w:tc>
          <w:tcPr>
            <w:tcW w:w="4537" w:type="dxa"/>
          </w:tcPr>
          <w:p w14:paraId="3EE72D9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EBFDB65" w14:textId="77777777" w:rsidTr="00B942B9">
        <w:trPr>
          <w:cantSplit/>
        </w:trPr>
        <w:tc>
          <w:tcPr>
            <w:tcW w:w="2551" w:type="dxa"/>
          </w:tcPr>
          <w:p w14:paraId="020FC4A7" w14:textId="77777777" w:rsidR="00803881" w:rsidRPr="0038709E" w:rsidRDefault="00803881" w:rsidP="00803881">
            <w:pPr>
              <w:pStyle w:val="Tabletext"/>
              <w:tabs>
                <w:tab w:val="center" w:leader="dot" w:pos="2268"/>
              </w:tabs>
              <w:rPr>
                <w:sz w:val="16"/>
                <w:szCs w:val="16"/>
              </w:rPr>
            </w:pPr>
          </w:p>
        </w:tc>
        <w:tc>
          <w:tcPr>
            <w:tcW w:w="4537" w:type="dxa"/>
          </w:tcPr>
          <w:p w14:paraId="31F7E959"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11E9C2CD" w14:textId="77777777" w:rsidTr="00B942B9">
        <w:trPr>
          <w:cantSplit/>
        </w:trPr>
        <w:tc>
          <w:tcPr>
            <w:tcW w:w="2551" w:type="dxa"/>
          </w:tcPr>
          <w:p w14:paraId="715076EC" w14:textId="77777777" w:rsidR="00803881" w:rsidRPr="0038709E" w:rsidRDefault="00803881" w:rsidP="00803881">
            <w:pPr>
              <w:pStyle w:val="Tabletext"/>
              <w:tabs>
                <w:tab w:val="center" w:leader="dot" w:pos="2268"/>
              </w:tabs>
              <w:rPr>
                <w:sz w:val="16"/>
                <w:szCs w:val="16"/>
              </w:rPr>
            </w:pPr>
            <w:r w:rsidRPr="0038709E">
              <w:rPr>
                <w:sz w:val="16"/>
                <w:szCs w:val="16"/>
              </w:rPr>
              <w:t>s 153</w:t>
            </w:r>
            <w:r w:rsidRPr="0038709E">
              <w:rPr>
                <w:sz w:val="16"/>
                <w:szCs w:val="16"/>
              </w:rPr>
              <w:tab/>
            </w:r>
          </w:p>
        </w:tc>
        <w:tc>
          <w:tcPr>
            <w:tcW w:w="4537" w:type="dxa"/>
          </w:tcPr>
          <w:p w14:paraId="36EF35A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74772D9" w14:textId="77777777" w:rsidTr="00B942B9">
        <w:trPr>
          <w:cantSplit/>
        </w:trPr>
        <w:tc>
          <w:tcPr>
            <w:tcW w:w="2551" w:type="dxa"/>
          </w:tcPr>
          <w:p w14:paraId="4FE2ED5E" w14:textId="77777777" w:rsidR="00803881" w:rsidRPr="0038709E" w:rsidRDefault="00803881" w:rsidP="00803881">
            <w:pPr>
              <w:pStyle w:val="Tabletext"/>
              <w:tabs>
                <w:tab w:val="center" w:leader="dot" w:pos="2268"/>
              </w:tabs>
              <w:rPr>
                <w:sz w:val="16"/>
                <w:szCs w:val="16"/>
              </w:rPr>
            </w:pPr>
          </w:p>
        </w:tc>
        <w:tc>
          <w:tcPr>
            <w:tcW w:w="4537" w:type="dxa"/>
          </w:tcPr>
          <w:p w14:paraId="4FB90025"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70FF2AB4" w14:textId="77777777" w:rsidTr="00B942B9">
        <w:trPr>
          <w:cantSplit/>
        </w:trPr>
        <w:tc>
          <w:tcPr>
            <w:tcW w:w="2551" w:type="dxa"/>
          </w:tcPr>
          <w:p w14:paraId="5B0D956B" w14:textId="77777777" w:rsidR="00803881" w:rsidRPr="0038709E" w:rsidRDefault="00803881" w:rsidP="00803881">
            <w:pPr>
              <w:pStyle w:val="Tabletext"/>
              <w:tabs>
                <w:tab w:val="center" w:leader="dot" w:pos="2268"/>
              </w:tabs>
              <w:rPr>
                <w:sz w:val="16"/>
                <w:szCs w:val="16"/>
              </w:rPr>
            </w:pPr>
            <w:r w:rsidRPr="0038709E">
              <w:rPr>
                <w:sz w:val="16"/>
                <w:szCs w:val="16"/>
              </w:rPr>
              <w:t>s 154</w:t>
            </w:r>
            <w:r w:rsidRPr="0038709E">
              <w:rPr>
                <w:sz w:val="16"/>
                <w:szCs w:val="16"/>
              </w:rPr>
              <w:tab/>
            </w:r>
          </w:p>
        </w:tc>
        <w:tc>
          <w:tcPr>
            <w:tcW w:w="4537" w:type="dxa"/>
          </w:tcPr>
          <w:p w14:paraId="332A189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82A483B" w14:textId="77777777" w:rsidTr="00B942B9">
        <w:trPr>
          <w:cantSplit/>
        </w:trPr>
        <w:tc>
          <w:tcPr>
            <w:tcW w:w="2551" w:type="dxa"/>
          </w:tcPr>
          <w:p w14:paraId="08163C45" w14:textId="77777777" w:rsidR="00803881" w:rsidRPr="0038709E" w:rsidRDefault="00803881" w:rsidP="00803881">
            <w:pPr>
              <w:pStyle w:val="Tabletext"/>
              <w:tabs>
                <w:tab w:val="center" w:leader="dot" w:pos="2268"/>
              </w:tabs>
              <w:rPr>
                <w:sz w:val="16"/>
                <w:szCs w:val="16"/>
              </w:rPr>
            </w:pPr>
          </w:p>
        </w:tc>
        <w:tc>
          <w:tcPr>
            <w:tcW w:w="4537" w:type="dxa"/>
          </w:tcPr>
          <w:p w14:paraId="5812E6BA"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529D1AE1" w14:textId="77777777" w:rsidTr="00B942B9">
        <w:trPr>
          <w:cantSplit/>
        </w:trPr>
        <w:tc>
          <w:tcPr>
            <w:tcW w:w="2551" w:type="dxa"/>
          </w:tcPr>
          <w:p w14:paraId="3921F765" w14:textId="77777777" w:rsidR="00803881" w:rsidRPr="0038709E" w:rsidRDefault="00803881" w:rsidP="00803881">
            <w:pPr>
              <w:pStyle w:val="Tabletext"/>
              <w:tabs>
                <w:tab w:val="center" w:leader="dot" w:pos="2268"/>
              </w:tabs>
              <w:rPr>
                <w:sz w:val="16"/>
                <w:szCs w:val="16"/>
              </w:rPr>
            </w:pPr>
            <w:r w:rsidRPr="0038709E">
              <w:rPr>
                <w:sz w:val="16"/>
                <w:szCs w:val="16"/>
              </w:rPr>
              <w:t>s 155</w:t>
            </w:r>
            <w:r w:rsidRPr="0038709E">
              <w:rPr>
                <w:sz w:val="16"/>
                <w:szCs w:val="16"/>
              </w:rPr>
              <w:tab/>
            </w:r>
          </w:p>
        </w:tc>
        <w:tc>
          <w:tcPr>
            <w:tcW w:w="4537" w:type="dxa"/>
          </w:tcPr>
          <w:p w14:paraId="671CB01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16A9346" w14:textId="77777777" w:rsidTr="00B942B9">
        <w:trPr>
          <w:cantSplit/>
        </w:trPr>
        <w:tc>
          <w:tcPr>
            <w:tcW w:w="2551" w:type="dxa"/>
          </w:tcPr>
          <w:p w14:paraId="701D1B7A" w14:textId="77777777" w:rsidR="00803881" w:rsidRPr="0038709E" w:rsidRDefault="00803881" w:rsidP="00803881">
            <w:pPr>
              <w:pStyle w:val="Tabletext"/>
              <w:tabs>
                <w:tab w:val="center" w:leader="dot" w:pos="2268"/>
              </w:tabs>
              <w:rPr>
                <w:sz w:val="16"/>
                <w:szCs w:val="16"/>
              </w:rPr>
            </w:pPr>
          </w:p>
        </w:tc>
        <w:tc>
          <w:tcPr>
            <w:tcW w:w="4537" w:type="dxa"/>
          </w:tcPr>
          <w:p w14:paraId="27B40D2F"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342AA461" w14:textId="77777777" w:rsidTr="00B942B9">
        <w:trPr>
          <w:cantSplit/>
        </w:trPr>
        <w:tc>
          <w:tcPr>
            <w:tcW w:w="2551" w:type="dxa"/>
          </w:tcPr>
          <w:p w14:paraId="30A0BE0C" w14:textId="77777777" w:rsidR="00803881" w:rsidRPr="0038709E" w:rsidRDefault="00803881" w:rsidP="00803881">
            <w:pPr>
              <w:pStyle w:val="Tabletext"/>
              <w:tabs>
                <w:tab w:val="center" w:leader="dot" w:pos="2268"/>
              </w:tabs>
              <w:rPr>
                <w:sz w:val="16"/>
                <w:szCs w:val="16"/>
              </w:rPr>
            </w:pPr>
            <w:r w:rsidRPr="0038709E">
              <w:rPr>
                <w:sz w:val="16"/>
                <w:szCs w:val="16"/>
              </w:rPr>
              <w:t>s 156</w:t>
            </w:r>
            <w:r w:rsidRPr="0038709E">
              <w:rPr>
                <w:sz w:val="16"/>
                <w:szCs w:val="16"/>
              </w:rPr>
              <w:tab/>
            </w:r>
          </w:p>
        </w:tc>
        <w:tc>
          <w:tcPr>
            <w:tcW w:w="4537" w:type="dxa"/>
          </w:tcPr>
          <w:p w14:paraId="21A78F2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C99FE29" w14:textId="77777777" w:rsidTr="00B942B9">
        <w:trPr>
          <w:cantSplit/>
        </w:trPr>
        <w:tc>
          <w:tcPr>
            <w:tcW w:w="2551" w:type="dxa"/>
          </w:tcPr>
          <w:p w14:paraId="62F0EA56" w14:textId="77777777" w:rsidR="00803881" w:rsidRPr="0038709E" w:rsidRDefault="00803881" w:rsidP="00803881">
            <w:pPr>
              <w:pStyle w:val="Tabletext"/>
              <w:tabs>
                <w:tab w:val="center" w:leader="dot" w:pos="2268"/>
              </w:tabs>
              <w:rPr>
                <w:sz w:val="16"/>
                <w:szCs w:val="16"/>
              </w:rPr>
            </w:pPr>
          </w:p>
        </w:tc>
        <w:tc>
          <w:tcPr>
            <w:tcW w:w="4537" w:type="dxa"/>
          </w:tcPr>
          <w:p w14:paraId="4F5AE1EC"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5B98B42A" w14:textId="77777777" w:rsidTr="00B942B9">
        <w:trPr>
          <w:cantSplit/>
        </w:trPr>
        <w:tc>
          <w:tcPr>
            <w:tcW w:w="2551" w:type="dxa"/>
          </w:tcPr>
          <w:p w14:paraId="6AB86C85" w14:textId="77777777" w:rsidR="00803881" w:rsidRPr="0038709E" w:rsidRDefault="00803881" w:rsidP="00803881">
            <w:pPr>
              <w:pStyle w:val="Tabletext"/>
              <w:tabs>
                <w:tab w:val="center" w:leader="dot" w:pos="2268"/>
              </w:tabs>
              <w:rPr>
                <w:sz w:val="16"/>
                <w:szCs w:val="16"/>
              </w:rPr>
            </w:pPr>
            <w:r w:rsidRPr="0038709E">
              <w:rPr>
                <w:sz w:val="16"/>
                <w:szCs w:val="16"/>
              </w:rPr>
              <w:t>s 157</w:t>
            </w:r>
            <w:r w:rsidRPr="0038709E">
              <w:rPr>
                <w:sz w:val="16"/>
                <w:szCs w:val="16"/>
              </w:rPr>
              <w:tab/>
            </w:r>
          </w:p>
        </w:tc>
        <w:tc>
          <w:tcPr>
            <w:tcW w:w="4537" w:type="dxa"/>
          </w:tcPr>
          <w:p w14:paraId="40280D7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9941D1C" w14:textId="77777777" w:rsidTr="00B942B9">
        <w:trPr>
          <w:cantSplit/>
        </w:trPr>
        <w:tc>
          <w:tcPr>
            <w:tcW w:w="2551" w:type="dxa"/>
          </w:tcPr>
          <w:p w14:paraId="0C44A2BA" w14:textId="77777777" w:rsidR="00803881" w:rsidRPr="0038709E" w:rsidRDefault="00803881" w:rsidP="00803881">
            <w:pPr>
              <w:pStyle w:val="Tabletext"/>
              <w:tabs>
                <w:tab w:val="center" w:leader="dot" w:pos="2268"/>
              </w:tabs>
              <w:rPr>
                <w:sz w:val="16"/>
                <w:szCs w:val="16"/>
              </w:rPr>
            </w:pPr>
          </w:p>
        </w:tc>
        <w:tc>
          <w:tcPr>
            <w:tcW w:w="4537" w:type="dxa"/>
          </w:tcPr>
          <w:p w14:paraId="40236986"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4E189F27" w14:textId="77777777" w:rsidTr="00B942B9">
        <w:trPr>
          <w:cantSplit/>
        </w:trPr>
        <w:tc>
          <w:tcPr>
            <w:tcW w:w="2551" w:type="dxa"/>
          </w:tcPr>
          <w:p w14:paraId="322D9670" w14:textId="77777777" w:rsidR="00803881" w:rsidRPr="0038709E" w:rsidRDefault="00803881" w:rsidP="00803881">
            <w:pPr>
              <w:pStyle w:val="Tabletext"/>
              <w:tabs>
                <w:tab w:val="center" w:leader="dot" w:pos="2268"/>
              </w:tabs>
              <w:rPr>
                <w:sz w:val="16"/>
                <w:szCs w:val="16"/>
              </w:rPr>
            </w:pPr>
            <w:r w:rsidRPr="0038709E">
              <w:rPr>
                <w:sz w:val="16"/>
                <w:szCs w:val="16"/>
              </w:rPr>
              <w:t>s 158</w:t>
            </w:r>
            <w:r w:rsidRPr="0038709E">
              <w:rPr>
                <w:sz w:val="16"/>
                <w:szCs w:val="16"/>
              </w:rPr>
              <w:tab/>
            </w:r>
          </w:p>
        </w:tc>
        <w:tc>
          <w:tcPr>
            <w:tcW w:w="4537" w:type="dxa"/>
          </w:tcPr>
          <w:p w14:paraId="19F1034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59E1401" w14:textId="77777777" w:rsidTr="00B942B9">
        <w:trPr>
          <w:cantSplit/>
        </w:trPr>
        <w:tc>
          <w:tcPr>
            <w:tcW w:w="2551" w:type="dxa"/>
          </w:tcPr>
          <w:p w14:paraId="219E7083" w14:textId="77777777" w:rsidR="00803881" w:rsidRPr="0038709E" w:rsidRDefault="00803881" w:rsidP="00803881">
            <w:pPr>
              <w:pStyle w:val="Tabletext"/>
              <w:tabs>
                <w:tab w:val="center" w:leader="dot" w:pos="2268"/>
              </w:tabs>
              <w:rPr>
                <w:sz w:val="16"/>
                <w:szCs w:val="16"/>
              </w:rPr>
            </w:pPr>
          </w:p>
        </w:tc>
        <w:tc>
          <w:tcPr>
            <w:tcW w:w="4537" w:type="dxa"/>
          </w:tcPr>
          <w:p w14:paraId="564F2728"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6C601178" w14:textId="77777777" w:rsidTr="00B942B9">
        <w:trPr>
          <w:cantSplit/>
        </w:trPr>
        <w:tc>
          <w:tcPr>
            <w:tcW w:w="2551" w:type="dxa"/>
          </w:tcPr>
          <w:p w14:paraId="0C72487A" w14:textId="77777777" w:rsidR="00803881" w:rsidRPr="0038709E" w:rsidRDefault="00803881" w:rsidP="00803881">
            <w:pPr>
              <w:pStyle w:val="Tabletext"/>
              <w:tabs>
                <w:tab w:val="center" w:leader="dot" w:pos="2268"/>
              </w:tabs>
              <w:rPr>
                <w:sz w:val="16"/>
                <w:szCs w:val="16"/>
              </w:rPr>
            </w:pPr>
            <w:r w:rsidRPr="0038709E">
              <w:rPr>
                <w:sz w:val="16"/>
                <w:szCs w:val="16"/>
              </w:rPr>
              <w:t>s 159</w:t>
            </w:r>
            <w:r w:rsidRPr="0038709E">
              <w:rPr>
                <w:sz w:val="16"/>
                <w:szCs w:val="16"/>
              </w:rPr>
              <w:tab/>
            </w:r>
          </w:p>
        </w:tc>
        <w:tc>
          <w:tcPr>
            <w:tcW w:w="4537" w:type="dxa"/>
          </w:tcPr>
          <w:p w14:paraId="1753293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B5B0EAE" w14:textId="77777777" w:rsidTr="00B942B9">
        <w:trPr>
          <w:cantSplit/>
        </w:trPr>
        <w:tc>
          <w:tcPr>
            <w:tcW w:w="2551" w:type="dxa"/>
          </w:tcPr>
          <w:p w14:paraId="3C8B0C2D" w14:textId="77777777" w:rsidR="00803881" w:rsidRPr="0038709E" w:rsidRDefault="00803881" w:rsidP="00803881">
            <w:pPr>
              <w:pStyle w:val="Tabletext"/>
              <w:tabs>
                <w:tab w:val="center" w:leader="dot" w:pos="2268"/>
              </w:tabs>
              <w:rPr>
                <w:sz w:val="16"/>
                <w:szCs w:val="16"/>
              </w:rPr>
            </w:pPr>
          </w:p>
        </w:tc>
        <w:tc>
          <w:tcPr>
            <w:tcW w:w="4537" w:type="dxa"/>
          </w:tcPr>
          <w:p w14:paraId="3D5EDD42"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20DA6AEC" w14:textId="77777777" w:rsidTr="00B942B9">
        <w:trPr>
          <w:cantSplit/>
        </w:trPr>
        <w:tc>
          <w:tcPr>
            <w:tcW w:w="2551" w:type="dxa"/>
          </w:tcPr>
          <w:p w14:paraId="6F4F2404" w14:textId="77777777" w:rsidR="00803881" w:rsidRPr="0038709E" w:rsidRDefault="00803881" w:rsidP="00803881">
            <w:pPr>
              <w:pStyle w:val="Tabletext"/>
              <w:tabs>
                <w:tab w:val="center" w:leader="dot" w:pos="2268"/>
              </w:tabs>
              <w:rPr>
                <w:sz w:val="16"/>
                <w:szCs w:val="16"/>
              </w:rPr>
            </w:pPr>
            <w:r w:rsidRPr="0038709E">
              <w:rPr>
                <w:sz w:val="16"/>
                <w:szCs w:val="16"/>
              </w:rPr>
              <w:t>s 160</w:t>
            </w:r>
            <w:r w:rsidRPr="0038709E">
              <w:rPr>
                <w:sz w:val="16"/>
                <w:szCs w:val="16"/>
              </w:rPr>
              <w:tab/>
            </w:r>
          </w:p>
        </w:tc>
        <w:tc>
          <w:tcPr>
            <w:tcW w:w="4537" w:type="dxa"/>
          </w:tcPr>
          <w:p w14:paraId="4A25A29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9457A85" w14:textId="77777777" w:rsidTr="00B942B9">
        <w:trPr>
          <w:cantSplit/>
        </w:trPr>
        <w:tc>
          <w:tcPr>
            <w:tcW w:w="2551" w:type="dxa"/>
          </w:tcPr>
          <w:p w14:paraId="764495D4" w14:textId="2F6ABE55"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4034EBC3" w14:textId="77777777" w:rsidR="00803881" w:rsidRPr="0038709E" w:rsidRDefault="00803881" w:rsidP="00803881">
            <w:pPr>
              <w:pStyle w:val="Tabletext"/>
              <w:tabs>
                <w:tab w:val="center" w:leader="dot" w:pos="2268"/>
              </w:tabs>
              <w:rPr>
                <w:sz w:val="16"/>
                <w:szCs w:val="16"/>
              </w:rPr>
            </w:pPr>
          </w:p>
        </w:tc>
      </w:tr>
      <w:tr w:rsidR="00803881" w:rsidRPr="0038709E" w14:paraId="64EF5BEC" w14:textId="77777777" w:rsidTr="00B942B9">
        <w:trPr>
          <w:cantSplit/>
        </w:trPr>
        <w:tc>
          <w:tcPr>
            <w:tcW w:w="2551" w:type="dxa"/>
          </w:tcPr>
          <w:p w14:paraId="097A22A0" w14:textId="77777777" w:rsidR="00803881" w:rsidRPr="0038709E" w:rsidRDefault="00803881" w:rsidP="00803881">
            <w:pPr>
              <w:pStyle w:val="Tabletext"/>
              <w:tabs>
                <w:tab w:val="center" w:leader="dot" w:pos="2268"/>
              </w:tabs>
              <w:rPr>
                <w:sz w:val="16"/>
                <w:szCs w:val="16"/>
              </w:rPr>
            </w:pPr>
            <w:r w:rsidRPr="0038709E">
              <w:rPr>
                <w:sz w:val="16"/>
                <w:szCs w:val="16"/>
              </w:rPr>
              <w:t>s 161</w:t>
            </w:r>
            <w:r w:rsidRPr="0038709E">
              <w:rPr>
                <w:sz w:val="16"/>
                <w:szCs w:val="16"/>
              </w:rPr>
              <w:tab/>
            </w:r>
          </w:p>
        </w:tc>
        <w:tc>
          <w:tcPr>
            <w:tcW w:w="4537" w:type="dxa"/>
          </w:tcPr>
          <w:p w14:paraId="2D8F139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2EF1477" w14:textId="77777777" w:rsidTr="00B942B9">
        <w:trPr>
          <w:cantSplit/>
        </w:trPr>
        <w:tc>
          <w:tcPr>
            <w:tcW w:w="2551" w:type="dxa"/>
          </w:tcPr>
          <w:p w14:paraId="4DA6654B" w14:textId="77777777" w:rsidR="00803881" w:rsidRPr="0038709E" w:rsidRDefault="00803881" w:rsidP="00803881">
            <w:pPr>
              <w:pStyle w:val="Tabletext"/>
              <w:tabs>
                <w:tab w:val="center" w:leader="dot" w:pos="2268"/>
              </w:tabs>
              <w:rPr>
                <w:sz w:val="16"/>
                <w:szCs w:val="16"/>
              </w:rPr>
            </w:pPr>
          </w:p>
        </w:tc>
        <w:tc>
          <w:tcPr>
            <w:tcW w:w="4537" w:type="dxa"/>
          </w:tcPr>
          <w:p w14:paraId="0388D20E"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1AD066BD" w14:textId="77777777" w:rsidTr="00B942B9">
        <w:trPr>
          <w:cantSplit/>
        </w:trPr>
        <w:tc>
          <w:tcPr>
            <w:tcW w:w="2551" w:type="dxa"/>
          </w:tcPr>
          <w:p w14:paraId="18F0E79C" w14:textId="77777777" w:rsidR="00803881" w:rsidRPr="0038709E" w:rsidRDefault="00803881" w:rsidP="00803881">
            <w:pPr>
              <w:pStyle w:val="Tabletext"/>
              <w:tabs>
                <w:tab w:val="center" w:leader="dot" w:pos="2268"/>
              </w:tabs>
              <w:rPr>
                <w:sz w:val="16"/>
                <w:szCs w:val="16"/>
              </w:rPr>
            </w:pPr>
            <w:r w:rsidRPr="0038709E">
              <w:rPr>
                <w:sz w:val="16"/>
                <w:szCs w:val="16"/>
              </w:rPr>
              <w:t>s 162</w:t>
            </w:r>
            <w:r w:rsidRPr="0038709E">
              <w:rPr>
                <w:sz w:val="16"/>
                <w:szCs w:val="16"/>
              </w:rPr>
              <w:tab/>
            </w:r>
          </w:p>
        </w:tc>
        <w:tc>
          <w:tcPr>
            <w:tcW w:w="4537" w:type="dxa"/>
          </w:tcPr>
          <w:p w14:paraId="6CF1FEF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A0C37FB" w14:textId="77777777" w:rsidTr="00B942B9">
        <w:trPr>
          <w:cantSplit/>
        </w:trPr>
        <w:tc>
          <w:tcPr>
            <w:tcW w:w="2551" w:type="dxa"/>
          </w:tcPr>
          <w:p w14:paraId="48021BEE" w14:textId="77777777" w:rsidR="00803881" w:rsidRPr="0038709E" w:rsidRDefault="00803881" w:rsidP="00803881">
            <w:pPr>
              <w:pStyle w:val="Tabletext"/>
              <w:tabs>
                <w:tab w:val="center" w:leader="dot" w:pos="2268"/>
              </w:tabs>
              <w:rPr>
                <w:sz w:val="16"/>
                <w:szCs w:val="16"/>
              </w:rPr>
            </w:pPr>
          </w:p>
        </w:tc>
        <w:tc>
          <w:tcPr>
            <w:tcW w:w="4537" w:type="dxa"/>
          </w:tcPr>
          <w:p w14:paraId="13F646F1" w14:textId="77777777" w:rsidR="00803881" w:rsidRPr="0038709E" w:rsidRDefault="00803881" w:rsidP="00803881">
            <w:pPr>
              <w:pStyle w:val="Tabletext"/>
              <w:tabs>
                <w:tab w:val="center" w:leader="dot" w:pos="2268"/>
              </w:tabs>
              <w:rPr>
                <w:sz w:val="16"/>
                <w:szCs w:val="16"/>
              </w:rPr>
            </w:pPr>
            <w:r w:rsidRPr="0038709E">
              <w:rPr>
                <w:sz w:val="16"/>
                <w:szCs w:val="16"/>
              </w:rPr>
              <w:t>am No 93, 2018; No 132, 2018; No 54, 2022</w:t>
            </w:r>
          </w:p>
        </w:tc>
      </w:tr>
      <w:tr w:rsidR="00803881" w:rsidRPr="0038709E" w14:paraId="0A677BC1" w14:textId="77777777" w:rsidTr="00B942B9">
        <w:trPr>
          <w:cantSplit/>
        </w:trPr>
        <w:tc>
          <w:tcPr>
            <w:tcW w:w="2551" w:type="dxa"/>
          </w:tcPr>
          <w:p w14:paraId="71CC8D5E" w14:textId="77777777" w:rsidR="00803881" w:rsidRPr="0038709E" w:rsidRDefault="00803881" w:rsidP="00803881">
            <w:pPr>
              <w:pStyle w:val="Tabletext"/>
              <w:tabs>
                <w:tab w:val="center" w:leader="dot" w:pos="2268"/>
              </w:tabs>
              <w:rPr>
                <w:sz w:val="16"/>
                <w:szCs w:val="16"/>
              </w:rPr>
            </w:pPr>
            <w:r w:rsidRPr="0038709E">
              <w:rPr>
                <w:sz w:val="16"/>
                <w:szCs w:val="16"/>
              </w:rPr>
              <w:t>s 163</w:t>
            </w:r>
            <w:r w:rsidRPr="0038709E">
              <w:rPr>
                <w:sz w:val="16"/>
                <w:szCs w:val="16"/>
              </w:rPr>
              <w:tab/>
            </w:r>
          </w:p>
        </w:tc>
        <w:tc>
          <w:tcPr>
            <w:tcW w:w="4537" w:type="dxa"/>
          </w:tcPr>
          <w:p w14:paraId="4F5852A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E8BA19E" w14:textId="77777777" w:rsidTr="00B942B9">
        <w:trPr>
          <w:cantSplit/>
        </w:trPr>
        <w:tc>
          <w:tcPr>
            <w:tcW w:w="2551" w:type="dxa"/>
          </w:tcPr>
          <w:p w14:paraId="3F035F99" w14:textId="77777777" w:rsidR="00803881" w:rsidRPr="0038709E" w:rsidRDefault="00803881" w:rsidP="00803881">
            <w:pPr>
              <w:pStyle w:val="Tabletext"/>
              <w:tabs>
                <w:tab w:val="center" w:leader="dot" w:pos="2268"/>
              </w:tabs>
              <w:rPr>
                <w:sz w:val="16"/>
                <w:szCs w:val="16"/>
              </w:rPr>
            </w:pPr>
          </w:p>
        </w:tc>
        <w:tc>
          <w:tcPr>
            <w:tcW w:w="4537" w:type="dxa"/>
          </w:tcPr>
          <w:p w14:paraId="7F774B2B"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1571EEB6" w14:textId="77777777" w:rsidTr="00B942B9">
        <w:trPr>
          <w:cantSplit/>
        </w:trPr>
        <w:tc>
          <w:tcPr>
            <w:tcW w:w="2551" w:type="dxa"/>
          </w:tcPr>
          <w:p w14:paraId="6DC3DA93" w14:textId="7439A6FE"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0DA531BE" w14:textId="77777777" w:rsidR="00803881" w:rsidRPr="0038709E" w:rsidRDefault="00803881" w:rsidP="00803881">
            <w:pPr>
              <w:pStyle w:val="Tabletext"/>
              <w:tabs>
                <w:tab w:val="center" w:leader="dot" w:pos="2268"/>
              </w:tabs>
              <w:rPr>
                <w:sz w:val="16"/>
                <w:szCs w:val="16"/>
              </w:rPr>
            </w:pPr>
          </w:p>
        </w:tc>
      </w:tr>
      <w:tr w:rsidR="00803881" w:rsidRPr="0038709E" w14:paraId="15E5FDE8" w14:textId="77777777" w:rsidTr="00B942B9">
        <w:trPr>
          <w:cantSplit/>
        </w:trPr>
        <w:tc>
          <w:tcPr>
            <w:tcW w:w="2551" w:type="dxa"/>
          </w:tcPr>
          <w:p w14:paraId="4EDF87CB" w14:textId="77777777" w:rsidR="00803881" w:rsidRPr="0038709E" w:rsidRDefault="00803881" w:rsidP="00803881">
            <w:pPr>
              <w:pStyle w:val="Tabletext"/>
              <w:tabs>
                <w:tab w:val="center" w:leader="dot" w:pos="2268"/>
              </w:tabs>
              <w:rPr>
                <w:sz w:val="16"/>
                <w:szCs w:val="16"/>
              </w:rPr>
            </w:pPr>
            <w:r w:rsidRPr="0038709E">
              <w:rPr>
                <w:sz w:val="16"/>
                <w:szCs w:val="16"/>
              </w:rPr>
              <w:t>s 164</w:t>
            </w:r>
            <w:r w:rsidRPr="0038709E">
              <w:rPr>
                <w:sz w:val="16"/>
                <w:szCs w:val="16"/>
              </w:rPr>
              <w:tab/>
            </w:r>
          </w:p>
        </w:tc>
        <w:tc>
          <w:tcPr>
            <w:tcW w:w="4537" w:type="dxa"/>
          </w:tcPr>
          <w:p w14:paraId="7069621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2804F81" w14:textId="77777777" w:rsidTr="00B942B9">
        <w:trPr>
          <w:cantSplit/>
        </w:trPr>
        <w:tc>
          <w:tcPr>
            <w:tcW w:w="2551" w:type="dxa"/>
          </w:tcPr>
          <w:p w14:paraId="334A5B10" w14:textId="77777777" w:rsidR="00803881" w:rsidRPr="0038709E" w:rsidRDefault="00803881" w:rsidP="00803881">
            <w:pPr>
              <w:pStyle w:val="Tabletext"/>
              <w:tabs>
                <w:tab w:val="center" w:leader="dot" w:pos="2268"/>
              </w:tabs>
              <w:rPr>
                <w:sz w:val="16"/>
                <w:szCs w:val="16"/>
              </w:rPr>
            </w:pPr>
          </w:p>
        </w:tc>
        <w:tc>
          <w:tcPr>
            <w:tcW w:w="4537" w:type="dxa"/>
          </w:tcPr>
          <w:p w14:paraId="46944DFA"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7FC623B7" w14:textId="77777777" w:rsidTr="00B942B9">
        <w:trPr>
          <w:cantSplit/>
        </w:trPr>
        <w:tc>
          <w:tcPr>
            <w:tcW w:w="2551" w:type="dxa"/>
          </w:tcPr>
          <w:p w14:paraId="4F76DFFA" w14:textId="10B694F1"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1E7B6B0A" w14:textId="77777777" w:rsidR="00803881" w:rsidRPr="0038709E" w:rsidRDefault="00803881" w:rsidP="00803881">
            <w:pPr>
              <w:pStyle w:val="Tabletext"/>
              <w:tabs>
                <w:tab w:val="center" w:leader="dot" w:pos="2268"/>
              </w:tabs>
              <w:rPr>
                <w:sz w:val="16"/>
                <w:szCs w:val="16"/>
              </w:rPr>
            </w:pPr>
          </w:p>
        </w:tc>
      </w:tr>
      <w:tr w:rsidR="00803881" w:rsidRPr="0038709E" w14:paraId="5755F5BE" w14:textId="77777777" w:rsidTr="00B942B9">
        <w:trPr>
          <w:cantSplit/>
        </w:trPr>
        <w:tc>
          <w:tcPr>
            <w:tcW w:w="2551" w:type="dxa"/>
          </w:tcPr>
          <w:p w14:paraId="6F550F73" w14:textId="77777777" w:rsidR="00803881" w:rsidRPr="0038709E" w:rsidRDefault="00803881" w:rsidP="00803881">
            <w:pPr>
              <w:pStyle w:val="Tabletext"/>
              <w:tabs>
                <w:tab w:val="center" w:leader="dot" w:pos="2268"/>
              </w:tabs>
              <w:rPr>
                <w:sz w:val="16"/>
                <w:szCs w:val="16"/>
              </w:rPr>
            </w:pPr>
            <w:r w:rsidRPr="0038709E">
              <w:rPr>
                <w:sz w:val="16"/>
                <w:szCs w:val="16"/>
              </w:rPr>
              <w:t>s 165</w:t>
            </w:r>
            <w:r w:rsidRPr="0038709E">
              <w:rPr>
                <w:sz w:val="16"/>
                <w:szCs w:val="16"/>
              </w:rPr>
              <w:tab/>
            </w:r>
          </w:p>
        </w:tc>
        <w:tc>
          <w:tcPr>
            <w:tcW w:w="4537" w:type="dxa"/>
          </w:tcPr>
          <w:p w14:paraId="2D3EA53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36718D9" w14:textId="77777777" w:rsidTr="00B942B9">
        <w:trPr>
          <w:cantSplit/>
        </w:trPr>
        <w:tc>
          <w:tcPr>
            <w:tcW w:w="2551" w:type="dxa"/>
          </w:tcPr>
          <w:p w14:paraId="17C15909" w14:textId="77777777" w:rsidR="00803881" w:rsidRPr="0038709E" w:rsidRDefault="00803881" w:rsidP="00803881">
            <w:pPr>
              <w:pStyle w:val="Tabletext"/>
              <w:tabs>
                <w:tab w:val="center" w:leader="dot" w:pos="2268"/>
              </w:tabs>
              <w:rPr>
                <w:sz w:val="16"/>
                <w:szCs w:val="16"/>
              </w:rPr>
            </w:pPr>
            <w:r w:rsidRPr="0038709E">
              <w:rPr>
                <w:sz w:val="16"/>
                <w:szCs w:val="16"/>
              </w:rPr>
              <w:t>s 166</w:t>
            </w:r>
            <w:r w:rsidRPr="0038709E">
              <w:rPr>
                <w:sz w:val="16"/>
                <w:szCs w:val="16"/>
              </w:rPr>
              <w:tab/>
            </w:r>
          </w:p>
        </w:tc>
        <w:tc>
          <w:tcPr>
            <w:tcW w:w="4537" w:type="dxa"/>
          </w:tcPr>
          <w:p w14:paraId="6F816E0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23FC0ED" w14:textId="77777777" w:rsidTr="00B942B9">
        <w:trPr>
          <w:cantSplit/>
        </w:trPr>
        <w:tc>
          <w:tcPr>
            <w:tcW w:w="2551" w:type="dxa"/>
          </w:tcPr>
          <w:p w14:paraId="3531250F" w14:textId="77777777" w:rsidR="00803881" w:rsidRPr="0038709E" w:rsidRDefault="00803881" w:rsidP="00803881">
            <w:pPr>
              <w:pStyle w:val="Tabletext"/>
              <w:tabs>
                <w:tab w:val="center" w:leader="dot" w:pos="2268"/>
              </w:tabs>
              <w:rPr>
                <w:sz w:val="16"/>
                <w:szCs w:val="16"/>
              </w:rPr>
            </w:pPr>
          </w:p>
        </w:tc>
        <w:tc>
          <w:tcPr>
            <w:tcW w:w="4537" w:type="dxa"/>
          </w:tcPr>
          <w:p w14:paraId="39677D54"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0A0E705B" w14:textId="77777777" w:rsidTr="00B942B9">
        <w:trPr>
          <w:cantSplit/>
        </w:trPr>
        <w:tc>
          <w:tcPr>
            <w:tcW w:w="2551" w:type="dxa"/>
          </w:tcPr>
          <w:p w14:paraId="72D933E3" w14:textId="74064C32" w:rsidR="00803881" w:rsidRPr="0038709E" w:rsidRDefault="009C2DBD" w:rsidP="00803881">
            <w:pPr>
              <w:pStyle w:val="Tabletext"/>
              <w:tabs>
                <w:tab w:val="center" w:leader="dot" w:pos="2268"/>
              </w:tabs>
              <w:rPr>
                <w:sz w:val="16"/>
                <w:szCs w:val="16"/>
              </w:rPr>
            </w:pPr>
            <w:r w:rsidRPr="0038709E">
              <w:rPr>
                <w:b/>
                <w:sz w:val="16"/>
                <w:szCs w:val="16"/>
              </w:rPr>
              <w:t>Division 5</w:t>
            </w:r>
          </w:p>
        </w:tc>
        <w:tc>
          <w:tcPr>
            <w:tcW w:w="4537" w:type="dxa"/>
          </w:tcPr>
          <w:p w14:paraId="11A88BF8" w14:textId="77777777" w:rsidR="00803881" w:rsidRPr="0038709E" w:rsidRDefault="00803881" w:rsidP="00803881">
            <w:pPr>
              <w:pStyle w:val="Tabletext"/>
              <w:tabs>
                <w:tab w:val="center" w:leader="dot" w:pos="2268"/>
              </w:tabs>
              <w:rPr>
                <w:sz w:val="16"/>
                <w:szCs w:val="16"/>
              </w:rPr>
            </w:pPr>
          </w:p>
        </w:tc>
      </w:tr>
      <w:tr w:rsidR="00803881" w:rsidRPr="0038709E" w14:paraId="4BCFCFFB" w14:textId="77777777" w:rsidTr="00B942B9">
        <w:trPr>
          <w:cantSplit/>
        </w:trPr>
        <w:tc>
          <w:tcPr>
            <w:tcW w:w="2551" w:type="dxa"/>
          </w:tcPr>
          <w:p w14:paraId="66F8FC91" w14:textId="77777777" w:rsidR="00803881" w:rsidRPr="0038709E" w:rsidRDefault="00803881" w:rsidP="00803881">
            <w:pPr>
              <w:pStyle w:val="Tabletext"/>
              <w:tabs>
                <w:tab w:val="center" w:leader="dot" w:pos="2268"/>
              </w:tabs>
              <w:rPr>
                <w:sz w:val="16"/>
                <w:szCs w:val="16"/>
              </w:rPr>
            </w:pPr>
            <w:r w:rsidRPr="0038709E">
              <w:rPr>
                <w:sz w:val="16"/>
                <w:szCs w:val="16"/>
              </w:rPr>
              <w:t>s 167</w:t>
            </w:r>
            <w:r w:rsidRPr="0038709E">
              <w:rPr>
                <w:sz w:val="16"/>
                <w:szCs w:val="16"/>
              </w:rPr>
              <w:tab/>
            </w:r>
          </w:p>
        </w:tc>
        <w:tc>
          <w:tcPr>
            <w:tcW w:w="4537" w:type="dxa"/>
          </w:tcPr>
          <w:p w14:paraId="78FE38A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FB0DB6E" w14:textId="77777777" w:rsidTr="00B942B9">
        <w:trPr>
          <w:cantSplit/>
        </w:trPr>
        <w:tc>
          <w:tcPr>
            <w:tcW w:w="2551" w:type="dxa"/>
          </w:tcPr>
          <w:p w14:paraId="7E6AB94E" w14:textId="77777777" w:rsidR="00803881" w:rsidRPr="0038709E" w:rsidRDefault="00803881" w:rsidP="00803881">
            <w:pPr>
              <w:pStyle w:val="Tabletext"/>
              <w:tabs>
                <w:tab w:val="center" w:leader="dot" w:pos="2268"/>
              </w:tabs>
              <w:rPr>
                <w:sz w:val="16"/>
                <w:szCs w:val="16"/>
              </w:rPr>
            </w:pPr>
          </w:p>
        </w:tc>
        <w:tc>
          <w:tcPr>
            <w:tcW w:w="4537" w:type="dxa"/>
          </w:tcPr>
          <w:p w14:paraId="5F53DF78"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0921B5E2" w14:textId="77777777" w:rsidTr="00B942B9">
        <w:trPr>
          <w:cantSplit/>
        </w:trPr>
        <w:tc>
          <w:tcPr>
            <w:tcW w:w="2551" w:type="dxa"/>
          </w:tcPr>
          <w:p w14:paraId="2EDEE6D3" w14:textId="77777777" w:rsidR="00803881" w:rsidRPr="0038709E" w:rsidRDefault="00803881" w:rsidP="00803881">
            <w:pPr>
              <w:pStyle w:val="Tabletext"/>
              <w:tabs>
                <w:tab w:val="center" w:leader="dot" w:pos="2268"/>
              </w:tabs>
              <w:rPr>
                <w:sz w:val="16"/>
                <w:szCs w:val="16"/>
              </w:rPr>
            </w:pPr>
            <w:r w:rsidRPr="0038709E">
              <w:rPr>
                <w:sz w:val="16"/>
                <w:szCs w:val="16"/>
              </w:rPr>
              <w:t>s 168</w:t>
            </w:r>
            <w:r w:rsidRPr="0038709E">
              <w:rPr>
                <w:sz w:val="16"/>
                <w:szCs w:val="16"/>
              </w:rPr>
              <w:tab/>
            </w:r>
          </w:p>
        </w:tc>
        <w:tc>
          <w:tcPr>
            <w:tcW w:w="4537" w:type="dxa"/>
          </w:tcPr>
          <w:p w14:paraId="3849FAA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4DB616A" w14:textId="77777777" w:rsidTr="00B942B9">
        <w:trPr>
          <w:cantSplit/>
        </w:trPr>
        <w:tc>
          <w:tcPr>
            <w:tcW w:w="2551" w:type="dxa"/>
          </w:tcPr>
          <w:p w14:paraId="6D4B5114" w14:textId="77777777" w:rsidR="00803881" w:rsidRPr="0038709E" w:rsidRDefault="00803881" w:rsidP="00803881">
            <w:pPr>
              <w:pStyle w:val="Tabletext"/>
              <w:tabs>
                <w:tab w:val="center" w:leader="dot" w:pos="2268"/>
              </w:tabs>
              <w:rPr>
                <w:sz w:val="16"/>
                <w:szCs w:val="16"/>
              </w:rPr>
            </w:pPr>
          </w:p>
        </w:tc>
        <w:tc>
          <w:tcPr>
            <w:tcW w:w="4537" w:type="dxa"/>
          </w:tcPr>
          <w:p w14:paraId="7D724C05"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5E35E830" w14:textId="77777777" w:rsidTr="00B942B9">
        <w:trPr>
          <w:cantSplit/>
        </w:trPr>
        <w:tc>
          <w:tcPr>
            <w:tcW w:w="2551" w:type="dxa"/>
          </w:tcPr>
          <w:p w14:paraId="0F34F441" w14:textId="30101646" w:rsidR="00803881" w:rsidRPr="0038709E" w:rsidRDefault="00803881" w:rsidP="00803881">
            <w:pPr>
              <w:pStyle w:val="Tabletext"/>
              <w:keepN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2</w:t>
            </w:r>
          </w:p>
        </w:tc>
        <w:tc>
          <w:tcPr>
            <w:tcW w:w="4537" w:type="dxa"/>
          </w:tcPr>
          <w:p w14:paraId="7D8B25CB" w14:textId="77777777" w:rsidR="00803881" w:rsidRPr="0038709E" w:rsidRDefault="00803881" w:rsidP="00803881">
            <w:pPr>
              <w:pStyle w:val="Tabletext"/>
              <w:keepNext/>
              <w:tabs>
                <w:tab w:val="center" w:leader="dot" w:pos="2268"/>
              </w:tabs>
              <w:rPr>
                <w:sz w:val="16"/>
                <w:szCs w:val="16"/>
              </w:rPr>
            </w:pPr>
          </w:p>
        </w:tc>
      </w:tr>
      <w:tr w:rsidR="00803881" w:rsidRPr="0038709E" w14:paraId="1F1ECCA7" w14:textId="77777777" w:rsidTr="00B942B9">
        <w:trPr>
          <w:cantSplit/>
        </w:trPr>
        <w:tc>
          <w:tcPr>
            <w:tcW w:w="2551" w:type="dxa"/>
          </w:tcPr>
          <w:p w14:paraId="551954A0" w14:textId="19C78A09"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47D05A23" w14:textId="77777777" w:rsidR="00803881" w:rsidRPr="0038709E" w:rsidRDefault="00803881" w:rsidP="00803881">
            <w:pPr>
              <w:pStyle w:val="Tabletext"/>
              <w:keepNext/>
              <w:tabs>
                <w:tab w:val="center" w:leader="dot" w:pos="2268"/>
              </w:tabs>
              <w:rPr>
                <w:sz w:val="16"/>
                <w:szCs w:val="16"/>
              </w:rPr>
            </w:pPr>
          </w:p>
        </w:tc>
      </w:tr>
      <w:tr w:rsidR="00803881" w:rsidRPr="0038709E" w14:paraId="7768E61F" w14:textId="77777777" w:rsidTr="00B942B9">
        <w:trPr>
          <w:cantSplit/>
        </w:trPr>
        <w:tc>
          <w:tcPr>
            <w:tcW w:w="2551" w:type="dxa"/>
          </w:tcPr>
          <w:p w14:paraId="7B9DF7A2" w14:textId="77777777" w:rsidR="00803881" w:rsidRPr="0038709E" w:rsidRDefault="00803881" w:rsidP="00803881">
            <w:pPr>
              <w:pStyle w:val="Tabletext"/>
              <w:tabs>
                <w:tab w:val="center" w:leader="dot" w:pos="2268"/>
              </w:tabs>
              <w:rPr>
                <w:sz w:val="16"/>
                <w:szCs w:val="16"/>
              </w:rPr>
            </w:pPr>
            <w:r w:rsidRPr="0038709E">
              <w:rPr>
                <w:sz w:val="16"/>
                <w:szCs w:val="16"/>
              </w:rPr>
              <w:t>s. 169</w:t>
            </w:r>
            <w:r w:rsidRPr="0038709E">
              <w:rPr>
                <w:sz w:val="16"/>
                <w:szCs w:val="16"/>
              </w:rPr>
              <w:tab/>
            </w:r>
          </w:p>
        </w:tc>
        <w:tc>
          <w:tcPr>
            <w:tcW w:w="4537" w:type="dxa"/>
          </w:tcPr>
          <w:p w14:paraId="7632014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608CE68" w14:textId="77777777" w:rsidTr="00B942B9">
        <w:trPr>
          <w:cantSplit/>
        </w:trPr>
        <w:tc>
          <w:tcPr>
            <w:tcW w:w="2551" w:type="dxa"/>
          </w:tcPr>
          <w:p w14:paraId="0E513CE9" w14:textId="0A4BB657"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5D9A5DAE" w14:textId="77777777" w:rsidR="00803881" w:rsidRPr="0038709E" w:rsidRDefault="00803881" w:rsidP="00803881">
            <w:pPr>
              <w:pStyle w:val="Tabletext"/>
              <w:tabs>
                <w:tab w:val="center" w:leader="dot" w:pos="2268"/>
              </w:tabs>
              <w:rPr>
                <w:sz w:val="16"/>
                <w:szCs w:val="16"/>
              </w:rPr>
            </w:pPr>
          </w:p>
        </w:tc>
      </w:tr>
      <w:tr w:rsidR="00803881" w:rsidRPr="0038709E" w14:paraId="1B2BC3C1" w14:textId="77777777" w:rsidTr="00B942B9">
        <w:trPr>
          <w:cantSplit/>
        </w:trPr>
        <w:tc>
          <w:tcPr>
            <w:tcW w:w="2551" w:type="dxa"/>
          </w:tcPr>
          <w:p w14:paraId="1AE3185E"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152A848D" w14:textId="77777777" w:rsidR="00803881" w:rsidRPr="0038709E" w:rsidRDefault="00803881" w:rsidP="00803881">
            <w:pPr>
              <w:pStyle w:val="Tabletext"/>
              <w:tabs>
                <w:tab w:val="center" w:leader="dot" w:pos="2268"/>
              </w:tabs>
              <w:rPr>
                <w:sz w:val="16"/>
                <w:szCs w:val="16"/>
              </w:rPr>
            </w:pPr>
          </w:p>
        </w:tc>
      </w:tr>
      <w:tr w:rsidR="00803881" w:rsidRPr="0038709E" w14:paraId="08B051CB" w14:textId="77777777" w:rsidTr="00B942B9">
        <w:trPr>
          <w:cantSplit/>
        </w:trPr>
        <w:tc>
          <w:tcPr>
            <w:tcW w:w="2551" w:type="dxa"/>
          </w:tcPr>
          <w:p w14:paraId="7901953B" w14:textId="77777777" w:rsidR="00803881" w:rsidRPr="0038709E" w:rsidRDefault="00803881" w:rsidP="00803881">
            <w:pPr>
              <w:pStyle w:val="Tabletext"/>
              <w:tabs>
                <w:tab w:val="center" w:leader="dot" w:pos="2268"/>
              </w:tabs>
              <w:rPr>
                <w:sz w:val="16"/>
                <w:szCs w:val="16"/>
              </w:rPr>
            </w:pPr>
            <w:r w:rsidRPr="0038709E">
              <w:rPr>
                <w:sz w:val="16"/>
                <w:szCs w:val="16"/>
              </w:rPr>
              <w:t>ss. 170–173</w:t>
            </w:r>
            <w:r w:rsidRPr="0038709E">
              <w:rPr>
                <w:sz w:val="16"/>
                <w:szCs w:val="16"/>
              </w:rPr>
              <w:tab/>
            </w:r>
          </w:p>
        </w:tc>
        <w:tc>
          <w:tcPr>
            <w:tcW w:w="4537" w:type="dxa"/>
          </w:tcPr>
          <w:p w14:paraId="4CC6FBA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71CD7D0" w14:textId="77777777" w:rsidTr="00B942B9">
        <w:trPr>
          <w:cantSplit/>
        </w:trPr>
        <w:tc>
          <w:tcPr>
            <w:tcW w:w="2551" w:type="dxa"/>
          </w:tcPr>
          <w:p w14:paraId="6F3E8759" w14:textId="77777777" w:rsidR="00803881" w:rsidRPr="0038709E" w:rsidRDefault="00803881" w:rsidP="000572F4">
            <w:pPr>
              <w:pStyle w:val="Tabletext"/>
              <w:keepNext/>
              <w:tabs>
                <w:tab w:val="center" w:leader="dot" w:pos="2268"/>
              </w:tabs>
              <w:rPr>
                <w:sz w:val="16"/>
                <w:szCs w:val="16"/>
              </w:rPr>
            </w:pPr>
            <w:r w:rsidRPr="0038709E">
              <w:rPr>
                <w:b/>
                <w:sz w:val="16"/>
                <w:szCs w:val="16"/>
              </w:rPr>
              <w:t>Subdivision B</w:t>
            </w:r>
          </w:p>
        </w:tc>
        <w:tc>
          <w:tcPr>
            <w:tcW w:w="4537" w:type="dxa"/>
          </w:tcPr>
          <w:p w14:paraId="4CDB60C9" w14:textId="77777777" w:rsidR="00803881" w:rsidRPr="0038709E" w:rsidRDefault="00803881" w:rsidP="00803881">
            <w:pPr>
              <w:pStyle w:val="Tabletext"/>
              <w:tabs>
                <w:tab w:val="center" w:leader="dot" w:pos="2268"/>
              </w:tabs>
              <w:rPr>
                <w:sz w:val="16"/>
                <w:szCs w:val="16"/>
              </w:rPr>
            </w:pPr>
          </w:p>
        </w:tc>
      </w:tr>
      <w:tr w:rsidR="00803881" w:rsidRPr="0038709E" w14:paraId="3250F50F" w14:textId="77777777" w:rsidTr="00B942B9">
        <w:trPr>
          <w:cantSplit/>
        </w:trPr>
        <w:tc>
          <w:tcPr>
            <w:tcW w:w="2551" w:type="dxa"/>
          </w:tcPr>
          <w:p w14:paraId="48900367" w14:textId="77777777" w:rsidR="00803881" w:rsidRPr="0038709E" w:rsidRDefault="00803881" w:rsidP="00803881">
            <w:pPr>
              <w:pStyle w:val="Tabletext"/>
              <w:tabs>
                <w:tab w:val="center" w:leader="dot" w:pos="2268"/>
              </w:tabs>
              <w:rPr>
                <w:sz w:val="16"/>
                <w:szCs w:val="16"/>
              </w:rPr>
            </w:pPr>
            <w:r w:rsidRPr="0038709E">
              <w:rPr>
                <w:sz w:val="16"/>
                <w:szCs w:val="16"/>
              </w:rPr>
              <w:t>ss. 174–177</w:t>
            </w:r>
            <w:r w:rsidRPr="0038709E">
              <w:rPr>
                <w:sz w:val="16"/>
                <w:szCs w:val="16"/>
              </w:rPr>
              <w:tab/>
            </w:r>
          </w:p>
        </w:tc>
        <w:tc>
          <w:tcPr>
            <w:tcW w:w="4537" w:type="dxa"/>
          </w:tcPr>
          <w:p w14:paraId="57DF732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D007392" w14:textId="77777777" w:rsidTr="00B942B9">
        <w:trPr>
          <w:cantSplit/>
        </w:trPr>
        <w:tc>
          <w:tcPr>
            <w:tcW w:w="2551" w:type="dxa"/>
          </w:tcPr>
          <w:p w14:paraId="66D61724" w14:textId="77777777" w:rsidR="00803881" w:rsidRPr="0038709E" w:rsidRDefault="00803881" w:rsidP="00803881">
            <w:pPr>
              <w:pStyle w:val="Tabletext"/>
              <w:tabs>
                <w:tab w:val="center" w:leader="dot" w:pos="2268"/>
              </w:tabs>
              <w:rPr>
                <w:sz w:val="16"/>
                <w:szCs w:val="16"/>
              </w:rPr>
            </w:pPr>
            <w:r w:rsidRPr="0038709E">
              <w:rPr>
                <w:b/>
                <w:sz w:val="16"/>
                <w:szCs w:val="16"/>
              </w:rPr>
              <w:t>Subdivision C</w:t>
            </w:r>
          </w:p>
        </w:tc>
        <w:tc>
          <w:tcPr>
            <w:tcW w:w="4537" w:type="dxa"/>
          </w:tcPr>
          <w:p w14:paraId="3E429FFD" w14:textId="77777777" w:rsidR="00803881" w:rsidRPr="0038709E" w:rsidRDefault="00803881" w:rsidP="00803881">
            <w:pPr>
              <w:pStyle w:val="Tabletext"/>
              <w:tabs>
                <w:tab w:val="center" w:leader="dot" w:pos="2268"/>
              </w:tabs>
              <w:rPr>
                <w:sz w:val="16"/>
                <w:szCs w:val="16"/>
              </w:rPr>
            </w:pPr>
          </w:p>
        </w:tc>
      </w:tr>
      <w:tr w:rsidR="00803881" w:rsidRPr="0038709E" w14:paraId="1465A972" w14:textId="77777777" w:rsidTr="00B942B9">
        <w:trPr>
          <w:cantSplit/>
        </w:trPr>
        <w:tc>
          <w:tcPr>
            <w:tcW w:w="2551" w:type="dxa"/>
          </w:tcPr>
          <w:p w14:paraId="355E6688" w14:textId="77777777" w:rsidR="00803881" w:rsidRPr="0038709E" w:rsidRDefault="00803881" w:rsidP="00803881">
            <w:pPr>
              <w:pStyle w:val="Tabletext"/>
              <w:tabs>
                <w:tab w:val="center" w:leader="dot" w:pos="2268"/>
              </w:tabs>
              <w:rPr>
                <w:sz w:val="16"/>
                <w:szCs w:val="16"/>
              </w:rPr>
            </w:pPr>
            <w:r w:rsidRPr="0038709E">
              <w:rPr>
                <w:sz w:val="16"/>
                <w:szCs w:val="16"/>
              </w:rPr>
              <w:t>s 178</w:t>
            </w:r>
            <w:r w:rsidRPr="0038709E">
              <w:rPr>
                <w:sz w:val="16"/>
                <w:szCs w:val="16"/>
              </w:rPr>
              <w:tab/>
            </w:r>
          </w:p>
        </w:tc>
        <w:tc>
          <w:tcPr>
            <w:tcW w:w="4537" w:type="dxa"/>
          </w:tcPr>
          <w:p w14:paraId="0190359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D15459A" w14:textId="77777777" w:rsidTr="00B942B9">
        <w:trPr>
          <w:cantSplit/>
        </w:trPr>
        <w:tc>
          <w:tcPr>
            <w:tcW w:w="2551" w:type="dxa"/>
          </w:tcPr>
          <w:p w14:paraId="1B2232FD" w14:textId="77777777" w:rsidR="00803881" w:rsidRPr="0038709E" w:rsidRDefault="00803881" w:rsidP="00803881">
            <w:pPr>
              <w:pStyle w:val="Tabletext"/>
              <w:tabs>
                <w:tab w:val="center" w:leader="dot" w:pos="2268"/>
              </w:tabs>
              <w:rPr>
                <w:sz w:val="16"/>
                <w:szCs w:val="16"/>
              </w:rPr>
            </w:pPr>
            <w:r w:rsidRPr="0038709E">
              <w:rPr>
                <w:sz w:val="16"/>
                <w:szCs w:val="16"/>
              </w:rPr>
              <w:t>s 179</w:t>
            </w:r>
            <w:r w:rsidRPr="0038709E">
              <w:rPr>
                <w:sz w:val="16"/>
                <w:szCs w:val="16"/>
              </w:rPr>
              <w:tab/>
            </w:r>
          </w:p>
        </w:tc>
        <w:tc>
          <w:tcPr>
            <w:tcW w:w="4537" w:type="dxa"/>
          </w:tcPr>
          <w:p w14:paraId="0A0AD83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F4559ED" w14:textId="77777777" w:rsidTr="00B942B9">
        <w:trPr>
          <w:cantSplit/>
        </w:trPr>
        <w:tc>
          <w:tcPr>
            <w:tcW w:w="2551" w:type="dxa"/>
          </w:tcPr>
          <w:p w14:paraId="141C0D10" w14:textId="77777777" w:rsidR="00803881" w:rsidRPr="0038709E" w:rsidRDefault="00803881" w:rsidP="00803881">
            <w:pPr>
              <w:pStyle w:val="Tabletext"/>
              <w:tabs>
                <w:tab w:val="center" w:leader="dot" w:pos="2268"/>
              </w:tabs>
              <w:rPr>
                <w:sz w:val="16"/>
                <w:szCs w:val="16"/>
              </w:rPr>
            </w:pPr>
          </w:p>
        </w:tc>
        <w:tc>
          <w:tcPr>
            <w:tcW w:w="4537" w:type="dxa"/>
          </w:tcPr>
          <w:p w14:paraId="132DCE05" w14:textId="77777777" w:rsidR="00803881" w:rsidRPr="0038709E" w:rsidRDefault="00803881" w:rsidP="00803881">
            <w:pPr>
              <w:pStyle w:val="Tabletext"/>
              <w:tabs>
                <w:tab w:val="center" w:leader="dot" w:pos="2268"/>
              </w:tabs>
              <w:rPr>
                <w:sz w:val="16"/>
                <w:szCs w:val="16"/>
              </w:rPr>
            </w:pPr>
            <w:r w:rsidRPr="0038709E">
              <w:rPr>
                <w:sz w:val="16"/>
                <w:szCs w:val="16"/>
              </w:rPr>
              <w:t>am No 114, 2017</w:t>
            </w:r>
          </w:p>
        </w:tc>
      </w:tr>
      <w:tr w:rsidR="00803881" w:rsidRPr="0038709E" w14:paraId="1CC8CF15" w14:textId="77777777" w:rsidTr="00B942B9">
        <w:trPr>
          <w:cantSplit/>
        </w:trPr>
        <w:tc>
          <w:tcPr>
            <w:tcW w:w="2551" w:type="dxa"/>
          </w:tcPr>
          <w:p w14:paraId="0297B736" w14:textId="77777777" w:rsidR="00803881" w:rsidRPr="0038709E" w:rsidRDefault="00803881" w:rsidP="00803881">
            <w:pPr>
              <w:pStyle w:val="Tabletext"/>
              <w:tabs>
                <w:tab w:val="center" w:leader="dot" w:pos="2268"/>
              </w:tabs>
              <w:rPr>
                <w:sz w:val="16"/>
                <w:szCs w:val="16"/>
              </w:rPr>
            </w:pPr>
            <w:r w:rsidRPr="0038709E">
              <w:rPr>
                <w:sz w:val="16"/>
                <w:szCs w:val="16"/>
              </w:rPr>
              <w:t>s 180</w:t>
            </w:r>
            <w:r w:rsidRPr="0038709E">
              <w:rPr>
                <w:sz w:val="16"/>
                <w:szCs w:val="16"/>
              </w:rPr>
              <w:tab/>
            </w:r>
          </w:p>
        </w:tc>
        <w:tc>
          <w:tcPr>
            <w:tcW w:w="4537" w:type="dxa"/>
          </w:tcPr>
          <w:p w14:paraId="115C4B7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78ABF4C" w14:textId="77777777" w:rsidTr="00B942B9">
        <w:trPr>
          <w:cantSplit/>
        </w:trPr>
        <w:tc>
          <w:tcPr>
            <w:tcW w:w="2551" w:type="dxa"/>
          </w:tcPr>
          <w:p w14:paraId="5EBD2CD9" w14:textId="77777777" w:rsidR="00803881" w:rsidRPr="0038709E" w:rsidRDefault="00803881" w:rsidP="00803881">
            <w:pPr>
              <w:pStyle w:val="Tabletext"/>
              <w:tabs>
                <w:tab w:val="center" w:leader="dot" w:pos="2268"/>
              </w:tabs>
              <w:rPr>
                <w:sz w:val="16"/>
                <w:szCs w:val="16"/>
              </w:rPr>
            </w:pPr>
            <w:r w:rsidRPr="0038709E">
              <w:rPr>
                <w:sz w:val="16"/>
                <w:szCs w:val="16"/>
              </w:rPr>
              <w:t>s 181</w:t>
            </w:r>
            <w:r w:rsidRPr="0038709E">
              <w:rPr>
                <w:sz w:val="16"/>
                <w:szCs w:val="16"/>
              </w:rPr>
              <w:tab/>
            </w:r>
          </w:p>
        </w:tc>
        <w:tc>
          <w:tcPr>
            <w:tcW w:w="4537" w:type="dxa"/>
          </w:tcPr>
          <w:p w14:paraId="1A6E60F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32E341E" w14:textId="77777777" w:rsidTr="00B942B9">
        <w:trPr>
          <w:cantSplit/>
        </w:trPr>
        <w:tc>
          <w:tcPr>
            <w:tcW w:w="2551" w:type="dxa"/>
          </w:tcPr>
          <w:p w14:paraId="40D978BD" w14:textId="77777777" w:rsidR="00803881" w:rsidRPr="0038709E" w:rsidRDefault="00803881" w:rsidP="00803881">
            <w:pPr>
              <w:pStyle w:val="Tabletext"/>
              <w:tabs>
                <w:tab w:val="center" w:leader="dot" w:pos="2268"/>
              </w:tabs>
              <w:rPr>
                <w:sz w:val="16"/>
                <w:szCs w:val="16"/>
              </w:rPr>
            </w:pPr>
            <w:r w:rsidRPr="0038709E">
              <w:rPr>
                <w:b/>
                <w:sz w:val="16"/>
                <w:szCs w:val="16"/>
              </w:rPr>
              <w:t>Subdivision D</w:t>
            </w:r>
          </w:p>
        </w:tc>
        <w:tc>
          <w:tcPr>
            <w:tcW w:w="4537" w:type="dxa"/>
          </w:tcPr>
          <w:p w14:paraId="71F9B1FD" w14:textId="77777777" w:rsidR="00803881" w:rsidRPr="0038709E" w:rsidRDefault="00803881" w:rsidP="00803881">
            <w:pPr>
              <w:pStyle w:val="Tabletext"/>
              <w:tabs>
                <w:tab w:val="center" w:leader="dot" w:pos="2268"/>
              </w:tabs>
              <w:rPr>
                <w:sz w:val="16"/>
                <w:szCs w:val="16"/>
              </w:rPr>
            </w:pPr>
          </w:p>
        </w:tc>
      </w:tr>
      <w:tr w:rsidR="00803881" w:rsidRPr="0038709E" w14:paraId="0463D91A" w14:textId="77777777" w:rsidTr="00B942B9">
        <w:trPr>
          <w:cantSplit/>
        </w:trPr>
        <w:tc>
          <w:tcPr>
            <w:tcW w:w="2551" w:type="dxa"/>
          </w:tcPr>
          <w:p w14:paraId="6E922A74" w14:textId="77777777" w:rsidR="00803881" w:rsidRPr="0038709E" w:rsidRDefault="00803881" w:rsidP="00803881">
            <w:pPr>
              <w:pStyle w:val="Tabletext"/>
              <w:tabs>
                <w:tab w:val="center" w:leader="dot" w:pos="2268"/>
              </w:tabs>
              <w:rPr>
                <w:sz w:val="16"/>
                <w:szCs w:val="16"/>
              </w:rPr>
            </w:pPr>
            <w:r w:rsidRPr="0038709E">
              <w:rPr>
                <w:sz w:val="16"/>
                <w:szCs w:val="16"/>
              </w:rPr>
              <w:t>s 182</w:t>
            </w:r>
            <w:r w:rsidRPr="0038709E">
              <w:rPr>
                <w:sz w:val="16"/>
                <w:szCs w:val="16"/>
              </w:rPr>
              <w:tab/>
            </w:r>
          </w:p>
        </w:tc>
        <w:tc>
          <w:tcPr>
            <w:tcW w:w="4537" w:type="dxa"/>
          </w:tcPr>
          <w:p w14:paraId="78738FE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836411A" w14:textId="77777777" w:rsidTr="00B942B9">
        <w:trPr>
          <w:cantSplit/>
        </w:trPr>
        <w:tc>
          <w:tcPr>
            <w:tcW w:w="2551" w:type="dxa"/>
          </w:tcPr>
          <w:p w14:paraId="058C61A3" w14:textId="77777777" w:rsidR="00803881" w:rsidRPr="0038709E" w:rsidRDefault="00803881" w:rsidP="00803881">
            <w:pPr>
              <w:pStyle w:val="Tabletext"/>
              <w:tabs>
                <w:tab w:val="center" w:leader="dot" w:pos="2268"/>
              </w:tabs>
              <w:rPr>
                <w:sz w:val="16"/>
                <w:szCs w:val="16"/>
              </w:rPr>
            </w:pPr>
            <w:r w:rsidRPr="0038709E">
              <w:rPr>
                <w:sz w:val="16"/>
                <w:szCs w:val="16"/>
              </w:rPr>
              <w:t>s 183</w:t>
            </w:r>
            <w:r w:rsidRPr="0038709E">
              <w:rPr>
                <w:sz w:val="16"/>
                <w:szCs w:val="16"/>
              </w:rPr>
              <w:tab/>
            </w:r>
          </w:p>
        </w:tc>
        <w:tc>
          <w:tcPr>
            <w:tcW w:w="4537" w:type="dxa"/>
          </w:tcPr>
          <w:p w14:paraId="758A5D9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04295B9" w14:textId="77777777" w:rsidTr="00B942B9">
        <w:trPr>
          <w:cantSplit/>
        </w:trPr>
        <w:tc>
          <w:tcPr>
            <w:tcW w:w="2551" w:type="dxa"/>
          </w:tcPr>
          <w:p w14:paraId="346C6008" w14:textId="77777777" w:rsidR="00803881" w:rsidRPr="0038709E" w:rsidRDefault="00803881" w:rsidP="00803881">
            <w:pPr>
              <w:pStyle w:val="Tabletext"/>
              <w:tabs>
                <w:tab w:val="center" w:leader="dot" w:pos="2268"/>
              </w:tabs>
              <w:rPr>
                <w:sz w:val="16"/>
                <w:szCs w:val="16"/>
              </w:rPr>
            </w:pPr>
            <w:r w:rsidRPr="0038709E">
              <w:rPr>
                <w:sz w:val="16"/>
                <w:szCs w:val="16"/>
              </w:rPr>
              <w:t>s 184</w:t>
            </w:r>
            <w:r w:rsidRPr="0038709E">
              <w:rPr>
                <w:sz w:val="16"/>
                <w:szCs w:val="16"/>
              </w:rPr>
              <w:tab/>
            </w:r>
          </w:p>
        </w:tc>
        <w:tc>
          <w:tcPr>
            <w:tcW w:w="4537" w:type="dxa"/>
          </w:tcPr>
          <w:p w14:paraId="3CACE7B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00A11E8" w14:textId="77777777" w:rsidTr="00B942B9">
        <w:trPr>
          <w:cantSplit/>
        </w:trPr>
        <w:tc>
          <w:tcPr>
            <w:tcW w:w="2551" w:type="dxa"/>
          </w:tcPr>
          <w:p w14:paraId="2576BB2B" w14:textId="77777777" w:rsidR="00803881" w:rsidRPr="0038709E" w:rsidRDefault="00803881" w:rsidP="00803881">
            <w:pPr>
              <w:pStyle w:val="Tabletext"/>
              <w:tabs>
                <w:tab w:val="center" w:leader="dot" w:pos="2268"/>
              </w:tabs>
              <w:rPr>
                <w:sz w:val="16"/>
                <w:szCs w:val="16"/>
              </w:rPr>
            </w:pPr>
            <w:r w:rsidRPr="0038709E">
              <w:rPr>
                <w:sz w:val="16"/>
                <w:szCs w:val="16"/>
              </w:rPr>
              <w:t>s 185</w:t>
            </w:r>
            <w:r w:rsidRPr="0038709E">
              <w:rPr>
                <w:sz w:val="16"/>
                <w:szCs w:val="16"/>
              </w:rPr>
              <w:tab/>
            </w:r>
          </w:p>
        </w:tc>
        <w:tc>
          <w:tcPr>
            <w:tcW w:w="4537" w:type="dxa"/>
          </w:tcPr>
          <w:p w14:paraId="56F715B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2944861" w14:textId="77777777" w:rsidTr="00B942B9">
        <w:trPr>
          <w:cantSplit/>
        </w:trPr>
        <w:tc>
          <w:tcPr>
            <w:tcW w:w="2551" w:type="dxa"/>
          </w:tcPr>
          <w:p w14:paraId="7D5DE318" w14:textId="77777777" w:rsidR="00803881" w:rsidRPr="0038709E" w:rsidRDefault="00803881" w:rsidP="00803881">
            <w:pPr>
              <w:pStyle w:val="Tabletext"/>
              <w:tabs>
                <w:tab w:val="center" w:leader="dot" w:pos="2268"/>
              </w:tabs>
              <w:rPr>
                <w:sz w:val="16"/>
                <w:szCs w:val="16"/>
              </w:rPr>
            </w:pPr>
            <w:r w:rsidRPr="0038709E">
              <w:rPr>
                <w:sz w:val="16"/>
                <w:szCs w:val="16"/>
              </w:rPr>
              <w:t>s 186</w:t>
            </w:r>
            <w:r w:rsidRPr="0038709E">
              <w:rPr>
                <w:sz w:val="16"/>
                <w:szCs w:val="16"/>
              </w:rPr>
              <w:tab/>
            </w:r>
          </w:p>
        </w:tc>
        <w:tc>
          <w:tcPr>
            <w:tcW w:w="4537" w:type="dxa"/>
          </w:tcPr>
          <w:p w14:paraId="15DE0C8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2DA1E2C" w14:textId="77777777" w:rsidTr="00B942B9">
        <w:trPr>
          <w:cantSplit/>
        </w:trPr>
        <w:tc>
          <w:tcPr>
            <w:tcW w:w="2551" w:type="dxa"/>
          </w:tcPr>
          <w:p w14:paraId="0DA96BD6" w14:textId="77777777" w:rsidR="00803881" w:rsidRPr="0038709E" w:rsidRDefault="00803881" w:rsidP="00803881">
            <w:pPr>
              <w:pStyle w:val="Tabletext"/>
              <w:tabs>
                <w:tab w:val="center" w:leader="dot" w:pos="2268"/>
              </w:tabs>
              <w:rPr>
                <w:sz w:val="16"/>
                <w:szCs w:val="16"/>
              </w:rPr>
            </w:pPr>
            <w:r w:rsidRPr="0038709E">
              <w:rPr>
                <w:sz w:val="16"/>
                <w:szCs w:val="16"/>
              </w:rPr>
              <w:t>s 187</w:t>
            </w:r>
            <w:r w:rsidRPr="0038709E">
              <w:rPr>
                <w:sz w:val="16"/>
                <w:szCs w:val="16"/>
              </w:rPr>
              <w:tab/>
            </w:r>
          </w:p>
        </w:tc>
        <w:tc>
          <w:tcPr>
            <w:tcW w:w="4537" w:type="dxa"/>
          </w:tcPr>
          <w:p w14:paraId="379AA5D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6FD98C9" w14:textId="77777777" w:rsidTr="00B942B9">
        <w:trPr>
          <w:cantSplit/>
        </w:trPr>
        <w:tc>
          <w:tcPr>
            <w:tcW w:w="2551" w:type="dxa"/>
          </w:tcPr>
          <w:p w14:paraId="44C466BC" w14:textId="77777777" w:rsidR="00803881" w:rsidRPr="0038709E" w:rsidRDefault="00803881" w:rsidP="00803881">
            <w:pPr>
              <w:pStyle w:val="Tabletext"/>
              <w:tabs>
                <w:tab w:val="center" w:leader="dot" w:pos="2268"/>
              </w:tabs>
              <w:rPr>
                <w:sz w:val="16"/>
                <w:szCs w:val="16"/>
              </w:rPr>
            </w:pPr>
          </w:p>
        </w:tc>
        <w:tc>
          <w:tcPr>
            <w:tcW w:w="4537" w:type="dxa"/>
          </w:tcPr>
          <w:p w14:paraId="3DA61197" w14:textId="77777777" w:rsidR="00803881" w:rsidRPr="0038709E" w:rsidRDefault="00803881" w:rsidP="00803881">
            <w:pPr>
              <w:pStyle w:val="Tabletext"/>
              <w:tabs>
                <w:tab w:val="center" w:leader="dot" w:pos="2268"/>
              </w:tabs>
              <w:rPr>
                <w:sz w:val="16"/>
                <w:szCs w:val="16"/>
                <w:u w:val="single"/>
              </w:rPr>
            </w:pPr>
            <w:r w:rsidRPr="0038709E">
              <w:rPr>
                <w:sz w:val="16"/>
                <w:szCs w:val="16"/>
              </w:rPr>
              <w:t>am No 61, 2018; No 135, 2020</w:t>
            </w:r>
          </w:p>
        </w:tc>
      </w:tr>
      <w:tr w:rsidR="00803881" w:rsidRPr="0038709E" w14:paraId="438839BA" w14:textId="77777777" w:rsidTr="00B942B9">
        <w:trPr>
          <w:cantSplit/>
        </w:trPr>
        <w:tc>
          <w:tcPr>
            <w:tcW w:w="2551" w:type="dxa"/>
          </w:tcPr>
          <w:p w14:paraId="69DB2312" w14:textId="39287F4F"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16DD5164" w14:textId="77777777" w:rsidR="00803881" w:rsidRPr="0038709E" w:rsidRDefault="00803881" w:rsidP="00803881">
            <w:pPr>
              <w:pStyle w:val="Tabletext"/>
              <w:tabs>
                <w:tab w:val="center" w:leader="dot" w:pos="2268"/>
              </w:tabs>
              <w:rPr>
                <w:sz w:val="16"/>
                <w:szCs w:val="16"/>
              </w:rPr>
            </w:pPr>
          </w:p>
        </w:tc>
      </w:tr>
      <w:tr w:rsidR="00803881" w:rsidRPr="0038709E" w14:paraId="5D31A9E4" w14:textId="77777777" w:rsidTr="00B942B9">
        <w:trPr>
          <w:cantSplit/>
        </w:trPr>
        <w:tc>
          <w:tcPr>
            <w:tcW w:w="2551" w:type="dxa"/>
          </w:tcPr>
          <w:p w14:paraId="5C1B6A96" w14:textId="77777777" w:rsidR="00803881" w:rsidRPr="0038709E" w:rsidRDefault="00803881" w:rsidP="00803881">
            <w:pPr>
              <w:pStyle w:val="Tabletext"/>
              <w:tabs>
                <w:tab w:val="center" w:leader="dot" w:pos="2268"/>
              </w:tabs>
              <w:rPr>
                <w:rFonts w:eastAsiaTheme="minorHAnsi" w:cstheme="minorBidi"/>
                <w:kern w:val="28"/>
                <w:sz w:val="16"/>
                <w:szCs w:val="16"/>
                <w:lang w:eastAsia="en-US"/>
              </w:rPr>
            </w:pPr>
            <w:r w:rsidRPr="0038709E">
              <w:rPr>
                <w:sz w:val="16"/>
                <w:szCs w:val="16"/>
              </w:rPr>
              <w:t>s 188</w:t>
            </w:r>
            <w:r w:rsidRPr="0038709E">
              <w:rPr>
                <w:sz w:val="16"/>
                <w:szCs w:val="16"/>
              </w:rPr>
              <w:tab/>
            </w:r>
          </w:p>
        </w:tc>
        <w:tc>
          <w:tcPr>
            <w:tcW w:w="4537" w:type="dxa"/>
          </w:tcPr>
          <w:p w14:paraId="22D4EA6A" w14:textId="77777777" w:rsidR="00803881" w:rsidRPr="0038709E" w:rsidRDefault="00803881" w:rsidP="00803881">
            <w:pPr>
              <w:pStyle w:val="Tabletext"/>
              <w:tabs>
                <w:tab w:val="center" w:leader="dot" w:pos="2268"/>
              </w:tabs>
              <w:rPr>
                <w:kern w:val="28"/>
                <w:sz w:val="16"/>
                <w:szCs w:val="16"/>
              </w:rPr>
            </w:pPr>
            <w:r w:rsidRPr="0038709E">
              <w:rPr>
                <w:sz w:val="16"/>
                <w:szCs w:val="16"/>
              </w:rPr>
              <w:t>ad No 103, 2010</w:t>
            </w:r>
          </w:p>
        </w:tc>
      </w:tr>
      <w:tr w:rsidR="00803881" w:rsidRPr="0038709E" w14:paraId="0FD4F3FD" w14:textId="77777777" w:rsidTr="00B942B9">
        <w:trPr>
          <w:cantSplit/>
        </w:trPr>
        <w:tc>
          <w:tcPr>
            <w:tcW w:w="2551" w:type="dxa"/>
          </w:tcPr>
          <w:p w14:paraId="554F714F" w14:textId="77777777" w:rsidR="00803881" w:rsidRPr="0038709E" w:rsidRDefault="00803881" w:rsidP="00803881">
            <w:pPr>
              <w:pStyle w:val="Tabletext"/>
              <w:tabs>
                <w:tab w:val="center" w:leader="dot" w:pos="2268"/>
              </w:tabs>
              <w:rPr>
                <w:sz w:val="16"/>
                <w:szCs w:val="16"/>
              </w:rPr>
            </w:pPr>
          </w:p>
        </w:tc>
        <w:tc>
          <w:tcPr>
            <w:tcW w:w="4537" w:type="dxa"/>
          </w:tcPr>
          <w:p w14:paraId="63BAC99A"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3F7304D8" w14:textId="77777777" w:rsidTr="00B942B9">
        <w:trPr>
          <w:cantSplit/>
        </w:trPr>
        <w:tc>
          <w:tcPr>
            <w:tcW w:w="2551" w:type="dxa"/>
          </w:tcPr>
          <w:p w14:paraId="77A0D89E" w14:textId="77777777" w:rsidR="00803881" w:rsidRPr="0038709E" w:rsidRDefault="00803881" w:rsidP="00803881">
            <w:pPr>
              <w:pStyle w:val="Tabletext"/>
              <w:tabs>
                <w:tab w:val="center" w:leader="dot" w:pos="2268"/>
              </w:tabs>
              <w:rPr>
                <w:sz w:val="16"/>
                <w:szCs w:val="16"/>
              </w:rPr>
            </w:pPr>
            <w:r w:rsidRPr="0038709E">
              <w:rPr>
                <w:sz w:val="16"/>
                <w:szCs w:val="16"/>
              </w:rPr>
              <w:t>s 189</w:t>
            </w:r>
            <w:r w:rsidRPr="0038709E">
              <w:rPr>
                <w:sz w:val="16"/>
                <w:szCs w:val="16"/>
              </w:rPr>
              <w:tab/>
            </w:r>
          </w:p>
        </w:tc>
        <w:tc>
          <w:tcPr>
            <w:tcW w:w="4537" w:type="dxa"/>
          </w:tcPr>
          <w:p w14:paraId="70A32FF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E2DCA71" w14:textId="77777777" w:rsidTr="00B942B9">
        <w:trPr>
          <w:cantSplit/>
        </w:trPr>
        <w:tc>
          <w:tcPr>
            <w:tcW w:w="2551" w:type="dxa"/>
          </w:tcPr>
          <w:p w14:paraId="3A8DB9A5" w14:textId="77777777" w:rsidR="00803881" w:rsidRPr="0038709E" w:rsidRDefault="00803881" w:rsidP="00803881">
            <w:pPr>
              <w:pStyle w:val="Tabletext"/>
              <w:tabs>
                <w:tab w:val="center" w:leader="dot" w:pos="2268"/>
              </w:tabs>
              <w:rPr>
                <w:sz w:val="16"/>
                <w:szCs w:val="16"/>
              </w:rPr>
            </w:pPr>
          </w:p>
        </w:tc>
        <w:tc>
          <w:tcPr>
            <w:tcW w:w="4537" w:type="dxa"/>
          </w:tcPr>
          <w:p w14:paraId="6A17CD59"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20DB037D" w14:textId="77777777" w:rsidTr="00B942B9">
        <w:trPr>
          <w:cantSplit/>
        </w:trPr>
        <w:tc>
          <w:tcPr>
            <w:tcW w:w="2551" w:type="dxa"/>
          </w:tcPr>
          <w:p w14:paraId="2DBC153D" w14:textId="77777777" w:rsidR="00803881" w:rsidRPr="0038709E" w:rsidRDefault="00803881" w:rsidP="00803881">
            <w:pPr>
              <w:pStyle w:val="Tabletext"/>
              <w:tabs>
                <w:tab w:val="center" w:leader="dot" w:pos="2268"/>
              </w:tabs>
              <w:rPr>
                <w:sz w:val="16"/>
                <w:szCs w:val="16"/>
              </w:rPr>
            </w:pPr>
            <w:r w:rsidRPr="0038709E">
              <w:rPr>
                <w:sz w:val="16"/>
                <w:szCs w:val="16"/>
              </w:rPr>
              <w:t>s 190</w:t>
            </w:r>
            <w:r w:rsidRPr="0038709E">
              <w:rPr>
                <w:sz w:val="16"/>
                <w:szCs w:val="16"/>
              </w:rPr>
              <w:tab/>
            </w:r>
          </w:p>
        </w:tc>
        <w:tc>
          <w:tcPr>
            <w:tcW w:w="4537" w:type="dxa"/>
          </w:tcPr>
          <w:p w14:paraId="238783E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395921F" w14:textId="77777777" w:rsidTr="00B942B9">
        <w:trPr>
          <w:cantSplit/>
        </w:trPr>
        <w:tc>
          <w:tcPr>
            <w:tcW w:w="2551" w:type="dxa"/>
          </w:tcPr>
          <w:p w14:paraId="0D21A775" w14:textId="77777777" w:rsidR="00803881" w:rsidRPr="0038709E" w:rsidRDefault="00803881" w:rsidP="00803881">
            <w:pPr>
              <w:pStyle w:val="Tabletext"/>
              <w:tabs>
                <w:tab w:val="center" w:leader="dot" w:pos="2268"/>
              </w:tabs>
              <w:rPr>
                <w:sz w:val="16"/>
                <w:szCs w:val="16"/>
              </w:rPr>
            </w:pPr>
          </w:p>
        </w:tc>
        <w:tc>
          <w:tcPr>
            <w:tcW w:w="4537" w:type="dxa"/>
          </w:tcPr>
          <w:p w14:paraId="5F21ED32"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79F6B23D" w14:textId="77777777" w:rsidTr="00B942B9">
        <w:trPr>
          <w:cantSplit/>
        </w:trPr>
        <w:tc>
          <w:tcPr>
            <w:tcW w:w="2551" w:type="dxa"/>
          </w:tcPr>
          <w:p w14:paraId="0C138BE0" w14:textId="77777777" w:rsidR="00803881" w:rsidRPr="0038709E" w:rsidRDefault="00803881" w:rsidP="00803881">
            <w:pPr>
              <w:pStyle w:val="Tabletext"/>
              <w:tabs>
                <w:tab w:val="center" w:leader="dot" w:pos="2268"/>
              </w:tabs>
              <w:rPr>
                <w:sz w:val="16"/>
                <w:szCs w:val="16"/>
              </w:rPr>
            </w:pPr>
            <w:r w:rsidRPr="0038709E">
              <w:rPr>
                <w:sz w:val="16"/>
                <w:szCs w:val="16"/>
              </w:rPr>
              <w:t>s 191</w:t>
            </w:r>
            <w:r w:rsidRPr="0038709E">
              <w:rPr>
                <w:sz w:val="16"/>
                <w:szCs w:val="16"/>
              </w:rPr>
              <w:tab/>
            </w:r>
          </w:p>
        </w:tc>
        <w:tc>
          <w:tcPr>
            <w:tcW w:w="4537" w:type="dxa"/>
          </w:tcPr>
          <w:p w14:paraId="64E9D75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497857C" w14:textId="77777777" w:rsidTr="00B942B9">
        <w:trPr>
          <w:cantSplit/>
        </w:trPr>
        <w:tc>
          <w:tcPr>
            <w:tcW w:w="2551" w:type="dxa"/>
          </w:tcPr>
          <w:p w14:paraId="0820D09D" w14:textId="77777777" w:rsidR="00803881" w:rsidRPr="0038709E" w:rsidRDefault="00803881" w:rsidP="00803881">
            <w:pPr>
              <w:pStyle w:val="Tabletext"/>
              <w:tabs>
                <w:tab w:val="center" w:leader="dot" w:pos="2268"/>
              </w:tabs>
              <w:rPr>
                <w:sz w:val="16"/>
                <w:szCs w:val="16"/>
              </w:rPr>
            </w:pPr>
          </w:p>
        </w:tc>
        <w:tc>
          <w:tcPr>
            <w:tcW w:w="4537" w:type="dxa"/>
          </w:tcPr>
          <w:p w14:paraId="6DEFD3A6" w14:textId="77777777" w:rsidR="00803881" w:rsidRPr="0038709E" w:rsidRDefault="00803881" w:rsidP="00803881">
            <w:pPr>
              <w:pStyle w:val="Tabletext"/>
              <w:tabs>
                <w:tab w:val="center" w:leader="dot" w:pos="2268"/>
              </w:tabs>
              <w:rPr>
                <w:sz w:val="16"/>
                <w:szCs w:val="16"/>
              </w:rPr>
            </w:pPr>
            <w:r w:rsidRPr="0038709E">
              <w:rPr>
                <w:sz w:val="16"/>
                <w:szCs w:val="16"/>
              </w:rPr>
              <w:t>am No 130, 2012</w:t>
            </w:r>
          </w:p>
        </w:tc>
      </w:tr>
      <w:tr w:rsidR="00803881" w:rsidRPr="0038709E" w14:paraId="5E19FBAA" w14:textId="77777777" w:rsidTr="00B942B9">
        <w:trPr>
          <w:cantSplit/>
        </w:trPr>
        <w:tc>
          <w:tcPr>
            <w:tcW w:w="2551" w:type="dxa"/>
          </w:tcPr>
          <w:p w14:paraId="63E8BB63" w14:textId="2629B6E6" w:rsidR="00803881" w:rsidRPr="0038709E" w:rsidRDefault="009C2DBD" w:rsidP="00803881">
            <w:pPr>
              <w:pStyle w:val="Tabletext"/>
              <w:tabs>
                <w:tab w:val="center" w:leader="dot" w:pos="2268"/>
              </w:tabs>
              <w:rPr>
                <w:b/>
                <w:sz w:val="16"/>
                <w:szCs w:val="16"/>
              </w:rPr>
            </w:pPr>
            <w:r w:rsidRPr="0038709E">
              <w:rPr>
                <w:b/>
                <w:sz w:val="16"/>
                <w:szCs w:val="16"/>
              </w:rPr>
              <w:t>Division 3</w:t>
            </w:r>
            <w:r w:rsidR="00803881" w:rsidRPr="0038709E">
              <w:rPr>
                <w:b/>
                <w:sz w:val="16"/>
                <w:szCs w:val="16"/>
              </w:rPr>
              <w:t>A</w:t>
            </w:r>
          </w:p>
        </w:tc>
        <w:tc>
          <w:tcPr>
            <w:tcW w:w="4537" w:type="dxa"/>
          </w:tcPr>
          <w:p w14:paraId="7269C0E5" w14:textId="77777777" w:rsidR="00803881" w:rsidRPr="0038709E" w:rsidRDefault="00803881" w:rsidP="00803881">
            <w:pPr>
              <w:pStyle w:val="Tabletext"/>
              <w:tabs>
                <w:tab w:val="center" w:leader="dot" w:pos="2268"/>
              </w:tabs>
              <w:rPr>
                <w:sz w:val="16"/>
                <w:szCs w:val="16"/>
              </w:rPr>
            </w:pPr>
          </w:p>
        </w:tc>
      </w:tr>
      <w:tr w:rsidR="00803881" w:rsidRPr="0038709E" w14:paraId="4E5909A9" w14:textId="77777777" w:rsidTr="00B942B9">
        <w:trPr>
          <w:cantSplit/>
        </w:trPr>
        <w:tc>
          <w:tcPr>
            <w:tcW w:w="2551" w:type="dxa"/>
          </w:tcPr>
          <w:p w14:paraId="25D886F2" w14:textId="0C25B63D" w:rsidR="00803881" w:rsidRPr="0038709E" w:rsidRDefault="009C2DBD" w:rsidP="00803881">
            <w:pPr>
              <w:pStyle w:val="Tabletext"/>
              <w:tabs>
                <w:tab w:val="center" w:leader="dot" w:pos="2268"/>
              </w:tabs>
              <w:rPr>
                <w:sz w:val="16"/>
                <w:szCs w:val="16"/>
              </w:rPr>
            </w:pPr>
            <w:r w:rsidRPr="0038709E">
              <w:rPr>
                <w:sz w:val="16"/>
                <w:szCs w:val="16"/>
              </w:rPr>
              <w:t>Division 3</w:t>
            </w:r>
            <w:r w:rsidR="00803881" w:rsidRPr="0038709E">
              <w:rPr>
                <w:sz w:val="16"/>
                <w:szCs w:val="16"/>
              </w:rPr>
              <w:t>A</w:t>
            </w:r>
            <w:r w:rsidR="00803881" w:rsidRPr="0038709E">
              <w:rPr>
                <w:sz w:val="16"/>
                <w:szCs w:val="16"/>
              </w:rPr>
              <w:tab/>
            </w:r>
          </w:p>
        </w:tc>
        <w:tc>
          <w:tcPr>
            <w:tcW w:w="4537" w:type="dxa"/>
          </w:tcPr>
          <w:p w14:paraId="7EBDB1C0"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5924CB1D" w14:textId="77777777" w:rsidTr="00B942B9">
        <w:trPr>
          <w:cantSplit/>
        </w:trPr>
        <w:tc>
          <w:tcPr>
            <w:tcW w:w="2551" w:type="dxa"/>
          </w:tcPr>
          <w:p w14:paraId="48D47C6C" w14:textId="77777777" w:rsidR="00803881" w:rsidRPr="0038709E" w:rsidRDefault="00803881" w:rsidP="00803881">
            <w:pPr>
              <w:pStyle w:val="Tabletext"/>
              <w:tabs>
                <w:tab w:val="center" w:leader="dot" w:pos="2268"/>
              </w:tabs>
              <w:rPr>
                <w:sz w:val="16"/>
                <w:szCs w:val="16"/>
              </w:rPr>
            </w:pPr>
            <w:r w:rsidRPr="0038709E">
              <w:rPr>
                <w:sz w:val="16"/>
                <w:szCs w:val="16"/>
              </w:rPr>
              <w:t>s 191A</w:t>
            </w:r>
            <w:r w:rsidRPr="0038709E">
              <w:rPr>
                <w:sz w:val="16"/>
                <w:szCs w:val="16"/>
              </w:rPr>
              <w:tab/>
            </w:r>
          </w:p>
        </w:tc>
        <w:tc>
          <w:tcPr>
            <w:tcW w:w="4537" w:type="dxa"/>
          </w:tcPr>
          <w:p w14:paraId="1AB627E2"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250951E8" w14:textId="77777777" w:rsidTr="00B942B9">
        <w:trPr>
          <w:cantSplit/>
        </w:trPr>
        <w:tc>
          <w:tcPr>
            <w:tcW w:w="2551" w:type="dxa"/>
          </w:tcPr>
          <w:p w14:paraId="7390F258" w14:textId="77777777" w:rsidR="00803881" w:rsidRPr="0038709E" w:rsidRDefault="00803881" w:rsidP="00803881">
            <w:pPr>
              <w:pStyle w:val="Tabletext"/>
              <w:tabs>
                <w:tab w:val="center" w:leader="dot" w:pos="2268"/>
              </w:tabs>
              <w:rPr>
                <w:sz w:val="16"/>
                <w:szCs w:val="16"/>
              </w:rPr>
            </w:pPr>
            <w:r w:rsidRPr="0038709E">
              <w:rPr>
                <w:sz w:val="16"/>
                <w:szCs w:val="16"/>
              </w:rPr>
              <w:t>s 191B</w:t>
            </w:r>
            <w:r w:rsidRPr="0038709E">
              <w:rPr>
                <w:sz w:val="16"/>
                <w:szCs w:val="16"/>
              </w:rPr>
              <w:tab/>
            </w:r>
          </w:p>
        </w:tc>
        <w:tc>
          <w:tcPr>
            <w:tcW w:w="4537" w:type="dxa"/>
          </w:tcPr>
          <w:p w14:paraId="1AAE1FDE"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6B8BA0F0" w14:textId="77777777" w:rsidTr="00B942B9">
        <w:trPr>
          <w:cantSplit/>
        </w:trPr>
        <w:tc>
          <w:tcPr>
            <w:tcW w:w="2551" w:type="dxa"/>
          </w:tcPr>
          <w:p w14:paraId="7197E4FB" w14:textId="77777777" w:rsidR="00803881" w:rsidRPr="0038709E" w:rsidRDefault="00803881" w:rsidP="00803881">
            <w:pPr>
              <w:pStyle w:val="Tabletext"/>
              <w:tabs>
                <w:tab w:val="center" w:leader="dot" w:pos="2268"/>
              </w:tabs>
              <w:rPr>
                <w:sz w:val="16"/>
                <w:szCs w:val="16"/>
              </w:rPr>
            </w:pPr>
            <w:r w:rsidRPr="0038709E">
              <w:rPr>
                <w:sz w:val="16"/>
                <w:szCs w:val="16"/>
              </w:rPr>
              <w:t>s 191C</w:t>
            </w:r>
            <w:r w:rsidRPr="0038709E">
              <w:rPr>
                <w:sz w:val="16"/>
                <w:szCs w:val="16"/>
              </w:rPr>
              <w:tab/>
            </w:r>
          </w:p>
        </w:tc>
        <w:tc>
          <w:tcPr>
            <w:tcW w:w="4537" w:type="dxa"/>
          </w:tcPr>
          <w:p w14:paraId="6B3857C2"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1B9D974B" w14:textId="77777777" w:rsidTr="00B942B9">
        <w:trPr>
          <w:cantSplit/>
        </w:trPr>
        <w:tc>
          <w:tcPr>
            <w:tcW w:w="2551" w:type="dxa"/>
          </w:tcPr>
          <w:p w14:paraId="66AA13F1" w14:textId="77777777" w:rsidR="00803881" w:rsidRPr="0038709E" w:rsidRDefault="00803881" w:rsidP="00803881">
            <w:pPr>
              <w:pStyle w:val="Tabletext"/>
              <w:tabs>
                <w:tab w:val="center" w:leader="dot" w:pos="2268"/>
              </w:tabs>
              <w:rPr>
                <w:sz w:val="16"/>
                <w:szCs w:val="16"/>
              </w:rPr>
            </w:pPr>
            <w:r w:rsidRPr="0038709E">
              <w:rPr>
                <w:sz w:val="16"/>
                <w:szCs w:val="16"/>
              </w:rPr>
              <w:t>s 191D</w:t>
            </w:r>
            <w:r w:rsidRPr="0038709E">
              <w:rPr>
                <w:sz w:val="16"/>
                <w:szCs w:val="16"/>
              </w:rPr>
              <w:tab/>
            </w:r>
          </w:p>
        </w:tc>
        <w:tc>
          <w:tcPr>
            <w:tcW w:w="4537" w:type="dxa"/>
          </w:tcPr>
          <w:p w14:paraId="25CBEF07"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2039DE42" w14:textId="77777777" w:rsidTr="00B942B9">
        <w:trPr>
          <w:cantSplit/>
        </w:trPr>
        <w:tc>
          <w:tcPr>
            <w:tcW w:w="2551" w:type="dxa"/>
          </w:tcPr>
          <w:p w14:paraId="07C1D11F" w14:textId="77777777" w:rsidR="00803881" w:rsidRPr="0038709E" w:rsidRDefault="00803881" w:rsidP="00803881">
            <w:pPr>
              <w:pStyle w:val="Tabletext"/>
              <w:tabs>
                <w:tab w:val="center" w:leader="dot" w:pos="2268"/>
              </w:tabs>
              <w:rPr>
                <w:sz w:val="16"/>
                <w:szCs w:val="16"/>
              </w:rPr>
            </w:pPr>
            <w:r w:rsidRPr="0038709E">
              <w:rPr>
                <w:sz w:val="16"/>
                <w:szCs w:val="16"/>
              </w:rPr>
              <w:t>s 191E</w:t>
            </w:r>
            <w:r w:rsidRPr="0038709E">
              <w:rPr>
                <w:sz w:val="16"/>
                <w:szCs w:val="16"/>
              </w:rPr>
              <w:tab/>
            </w:r>
          </w:p>
        </w:tc>
        <w:tc>
          <w:tcPr>
            <w:tcW w:w="4537" w:type="dxa"/>
          </w:tcPr>
          <w:p w14:paraId="31804092"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2AE23C8A" w14:textId="77777777" w:rsidTr="00B942B9">
        <w:trPr>
          <w:cantSplit/>
        </w:trPr>
        <w:tc>
          <w:tcPr>
            <w:tcW w:w="2551" w:type="dxa"/>
          </w:tcPr>
          <w:p w14:paraId="67104CCF" w14:textId="13200BB1" w:rsidR="00803881" w:rsidRPr="0038709E" w:rsidRDefault="009C2DBD" w:rsidP="00803881">
            <w:pPr>
              <w:pStyle w:val="Tabletext"/>
              <w:keepNext/>
              <w:tabs>
                <w:tab w:val="center" w:leader="dot" w:pos="2268"/>
              </w:tabs>
              <w:rPr>
                <w:sz w:val="16"/>
                <w:szCs w:val="16"/>
              </w:rPr>
            </w:pPr>
            <w:r w:rsidRPr="0038709E">
              <w:rPr>
                <w:b/>
                <w:sz w:val="16"/>
                <w:szCs w:val="16"/>
              </w:rPr>
              <w:t>Division 4</w:t>
            </w:r>
          </w:p>
        </w:tc>
        <w:tc>
          <w:tcPr>
            <w:tcW w:w="4537" w:type="dxa"/>
          </w:tcPr>
          <w:p w14:paraId="775FA24C" w14:textId="77777777" w:rsidR="00803881" w:rsidRPr="0038709E" w:rsidRDefault="00803881" w:rsidP="00803881">
            <w:pPr>
              <w:pStyle w:val="Tabletext"/>
              <w:tabs>
                <w:tab w:val="center" w:leader="dot" w:pos="2268"/>
              </w:tabs>
              <w:rPr>
                <w:sz w:val="16"/>
                <w:szCs w:val="16"/>
              </w:rPr>
            </w:pPr>
          </w:p>
        </w:tc>
      </w:tr>
      <w:tr w:rsidR="00803881" w:rsidRPr="0038709E" w14:paraId="43CE70FF" w14:textId="77777777" w:rsidTr="00B942B9">
        <w:trPr>
          <w:cantSplit/>
        </w:trPr>
        <w:tc>
          <w:tcPr>
            <w:tcW w:w="2551" w:type="dxa"/>
          </w:tcPr>
          <w:p w14:paraId="44394895" w14:textId="77777777" w:rsidR="00803881" w:rsidRPr="0038709E" w:rsidRDefault="00803881" w:rsidP="00803881">
            <w:pPr>
              <w:pStyle w:val="Tabletext"/>
              <w:tabs>
                <w:tab w:val="center" w:leader="dot" w:pos="2268"/>
              </w:tabs>
              <w:rPr>
                <w:sz w:val="16"/>
                <w:szCs w:val="16"/>
              </w:rPr>
            </w:pPr>
            <w:r w:rsidRPr="0038709E">
              <w:rPr>
                <w:sz w:val="16"/>
                <w:szCs w:val="16"/>
              </w:rPr>
              <w:t>ss. 192, 193</w:t>
            </w:r>
            <w:r w:rsidRPr="0038709E">
              <w:rPr>
                <w:sz w:val="16"/>
                <w:szCs w:val="16"/>
              </w:rPr>
              <w:tab/>
            </w:r>
          </w:p>
        </w:tc>
        <w:tc>
          <w:tcPr>
            <w:tcW w:w="4537" w:type="dxa"/>
          </w:tcPr>
          <w:p w14:paraId="64A25CC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F9FD4BE" w14:textId="77777777" w:rsidTr="00B942B9">
        <w:trPr>
          <w:cantSplit/>
        </w:trPr>
        <w:tc>
          <w:tcPr>
            <w:tcW w:w="2551" w:type="dxa"/>
          </w:tcPr>
          <w:p w14:paraId="61D1C8A4" w14:textId="6C7E3639" w:rsidR="00803881" w:rsidRPr="0038709E" w:rsidRDefault="00803881" w:rsidP="00803881">
            <w:pPr>
              <w:pStyle w:val="Tabletext"/>
              <w:keepN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3</w:t>
            </w:r>
          </w:p>
        </w:tc>
        <w:tc>
          <w:tcPr>
            <w:tcW w:w="4537" w:type="dxa"/>
          </w:tcPr>
          <w:p w14:paraId="480B2BE5" w14:textId="77777777" w:rsidR="00803881" w:rsidRPr="0038709E" w:rsidRDefault="00803881" w:rsidP="00803881">
            <w:pPr>
              <w:pStyle w:val="Tabletext"/>
              <w:tabs>
                <w:tab w:val="center" w:leader="dot" w:pos="2268"/>
              </w:tabs>
              <w:rPr>
                <w:sz w:val="16"/>
                <w:szCs w:val="16"/>
              </w:rPr>
            </w:pPr>
          </w:p>
        </w:tc>
      </w:tr>
      <w:tr w:rsidR="00803881" w:rsidRPr="0038709E" w14:paraId="165E1AA0" w14:textId="77777777" w:rsidTr="00B942B9">
        <w:trPr>
          <w:cantSplit/>
        </w:trPr>
        <w:tc>
          <w:tcPr>
            <w:tcW w:w="2551" w:type="dxa"/>
          </w:tcPr>
          <w:p w14:paraId="61B17415" w14:textId="0A00A268" w:rsidR="00803881" w:rsidRPr="0038709E" w:rsidRDefault="009C2DBD" w:rsidP="00803881">
            <w:pPr>
              <w:pStyle w:val="Tabletext"/>
              <w:keepNext/>
              <w:tabs>
                <w:tab w:val="center" w:leader="dot" w:pos="2268"/>
              </w:tabs>
              <w:rPr>
                <w:sz w:val="16"/>
                <w:szCs w:val="16"/>
              </w:rPr>
            </w:pPr>
            <w:r w:rsidRPr="0038709E">
              <w:rPr>
                <w:b/>
                <w:sz w:val="16"/>
                <w:szCs w:val="16"/>
              </w:rPr>
              <w:t>Division 1</w:t>
            </w:r>
          </w:p>
        </w:tc>
        <w:tc>
          <w:tcPr>
            <w:tcW w:w="4537" w:type="dxa"/>
          </w:tcPr>
          <w:p w14:paraId="6FBF3B98" w14:textId="77777777" w:rsidR="00803881" w:rsidRPr="0038709E" w:rsidRDefault="00803881" w:rsidP="00803881">
            <w:pPr>
              <w:pStyle w:val="Tabletext"/>
              <w:tabs>
                <w:tab w:val="center" w:leader="dot" w:pos="2268"/>
              </w:tabs>
              <w:rPr>
                <w:sz w:val="16"/>
                <w:szCs w:val="16"/>
              </w:rPr>
            </w:pPr>
          </w:p>
        </w:tc>
      </w:tr>
      <w:tr w:rsidR="00803881" w:rsidRPr="0038709E" w14:paraId="03F4707D" w14:textId="77777777" w:rsidTr="00B942B9">
        <w:trPr>
          <w:cantSplit/>
        </w:trPr>
        <w:tc>
          <w:tcPr>
            <w:tcW w:w="2551" w:type="dxa"/>
          </w:tcPr>
          <w:p w14:paraId="33302EE3" w14:textId="77777777" w:rsidR="00803881" w:rsidRPr="0038709E" w:rsidRDefault="00803881" w:rsidP="00803881">
            <w:pPr>
              <w:pStyle w:val="Tabletext"/>
              <w:tabs>
                <w:tab w:val="center" w:leader="dot" w:pos="2268"/>
              </w:tabs>
              <w:rPr>
                <w:sz w:val="16"/>
                <w:szCs w:val="16"/>
              </w:rPr>
            </w:pPr>
            <w:r w:rsidRPr="0038709E">
              <w:rPr>
                <w:sz w:val="16"/>
                <w:szCs w:val="16"/>
              </w:rPr>
              <w:t>s 194</w:t>
            </w:r>
            <w:r w:rsidRPr="0038709E">
              <w:rPr>
                <w:sz w:val="16"/>
                <w:szCs w:val="16"/>
              </w:rPr>
              <w:tab/>
            </w:r>
          </w:p>
        </w:tc>
        <w:tc>
          <w:tcPr>
            <w:tcW w:w="4537" w:type="dxa"/>
          </w:tcPr>
          <w:p w14:paraId="5A838E3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E479F7D" w14:textId="77777777" w:rsidTr="00B942B9">
        <w:trPr>
          <w:cantSplit/>
        </w:trPr>
        <w:tc>
          <w:tcPr>
            <w:tcW w:w="2551" w:type="dxa"/>
          </w:tcPr>
          <w:p w14:paraId="538C12F9" w14:textId="77777777" w:rsidR="00803881" w:rsidRPr="0038709E" w:rsidRDefault="00803881" w:rsidP="00803881">
            <w:pPr>
              <w:pStyle w:val="Tabletext"/>
              <w:tabs>
                <w:tab w:val="center" w:leader="dot" w:pos="2268"/>
              </w:tabs>
              <w:rPr>
                <w:sz w:val="16"/>
                <w:szCs w:val="16"/>
              </w:rPr>
            </w:pPr>
          </w:p>
        </w:tc>
        <w:tc>
          <w:tcPr>
            <w:tcW w:w="4537" w:type="dxa"/>
          </w:tcPr>
          <w:p w14:paraId="3FC0B0B3"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4689B308" w14:textId="77777777" w:rsidTr="00B942B9">
        <w:trPr>
          <w:cantSplit/>
        </w:trPr>
        <w:tc>
          <w:tcPr>
            <w:tcW w:w="2551" w:type="dxa"/>
          </w:tcPr>
          <w:p w14:paraId="7CBE5DCA" w14:textId="77777777" w:rsidR="00803881" w:rsidRPr="0038709E" w:rsidRDefault="00803881" w:rsidP="00803881">
            <w:pPr>
              <w:pStyle w:val="Tabletext"/>
              <w:tabs>
                <w:tab w:val="center" w:leader="dot" w:pos="2268"/>
              </w:tabs>
              <w:rPr>
                <w:sz w:val="16"/>
                <w:szCs w:val="16"/>
              </w:rPr>
            </w:pPr>
            <w:r w:rsidRPr="0038709E">
              <w:rPr>
                <w:sz w:val="16"/>
                <w:szCs w:val="16"/>
              </w:rPr>
              <w:t>s 195</w:t>
            </w:r>
            <w:r w:rsidRPr="0038709E">
              <w:rPr>
                <w:sz w:val="16"/>
                <w:szCs w:val="16"/>
              </w:rPr>
              <w:tab/>
            </w:r>
          </w:p>
        </w:tc>
        <w:tc>
          <w:tcPr>
            <w:tcW w:w="4537" w:type="dxa"/>
          </w:tcPr>
          <w:p w14:paraId="2E21175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B71FF55" w14:textId="77777777" w:rsidTr="00B942B9">
        <w:trPr>
          <w:cantSplit/>
        </w:trPr>
        <w:tc>
          <w:tcPr>
            <w:tcW w:w="2551" w:type="dxa"/>
          </w:tcPr>
          <w:p w14:paraId="2BA623DB" w14:textId="77777777" w:rsidR="00803881" w:rsidRPr="0038709E" w:rsidRDefault="00803881" w:rsidP="00803881">
            <w:pPr>
              <w:pStyle w:val="Tabletext"/>
              <w:tabs>
                <w:tab w:val="center" w:leader="dot" w:pos="2268"/>
              </w:tabs>
              <w:rPr>
                <w:sz w:val="16"/>
                <w:szCs w:val="16"/>
              </w:rPr>
            </w:pPr>
          </w:p>
        </w:tc>
        <w:tc>
          <w:tcPr>
            <w:tcW w:w="4537" w:type="dxa"/>
          </w:tcPr>
          <w:p w14:paraId="1FBA5C41"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7550B1DC" w14:textId="77777777" w:rsidTr="00B942B9">
        <w:trPr>
          <w:cantSplit/>
        </w:trPr>
        <w:tc>
          <w:tcPr>
            <w:tcW w:w="2551" w:type="dxa"/>
          </w:tcPr>
          <w:p w14:paraId="6F5D31EC" w14:textId="77777777" w:rsidR="00803881" w:rsidRPr="0038709E" w:rsidRDefault="00803881" w:rsidP="00803881">
            <w:pPr>
              <w:pStyle w:val="Tabletext"/>
              <w:tabs>
                <w:tab w:val="center" w:leader="dot" w:pos="2268"/>
              </w:tabs>
              <w:rPr>
                <w:sz w:val="16"/>
                <w:szCs w:val="16"/>
              </w:rPr>
            </w:pPr>
            <w:r w:rsidRPr="0038709E">
              <w:rPr>
                <w:sz w:val="16"/>
                <w:szCs w:val="16"/>
              </w:rPr>
              <w:t>s 196</w:t>
            </w:r>
            <w:r w:rsidRPr="0038709E">
              <w:rPr>
                <w:sz w:val="16"/>
                <w:szCs w:val="16"/>
              </w:rPr>
              <w:tab/>
            </w:r>
          </w:p>
        </w:tc>
        <w:tc>
          <w:tcPr>
            <w:tcW w:w="4537" w:type="dxa"/>
          </w:tcPr>
          <w:p w14:paraId="655126F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6865338" w14:textId="77777777" w:rsidTr="00B942B9">
        <w:trPr>
          <w:cantSplit/>
        </w:trPr>
        <w:tc>
          <w:tcPr>
            <w:tcW w:w="2551" w:type="dxa"/>
          </w:tcPr>
          <w:p w14:paraId="4DA5CDC2" w14:textId="77777777" w:rsidR="00803881" w:rsidRPr="0038709E" w:rsidRDefault="00803881" w:rsidP="00803881">
            <w:pPr>
              <w:pStyle w:val="Tabletext"/>
              <w:tabs>
                <w:tab w:val="center" w:leader="dot" w:pos="2268"/>
              </w:tabs>
              <w:rPr>
                <w:sz w:val="16"/>
                <w:szCs w:val="16"/>
              </w:rPr>
            </w:pPr>
          </w:p>
        </w:tc>
        <w:tc>
          <w:tcPr>
            <w:tcW w:w="4537" w:type="dxa"/>
          </w:tcPr>
          <w:p w14:paraId="6CD37041" w14:textId="02931C19" w:rsidR="00803881" w:rsidRPr="0038709E" w:rsidRDefault="00803881" w:rsidP="00803881">
            <w:pPr>
              <w:pStyle w:val="Tabletext"/>
              <w:tabs>
                <w:tab w:val="center" w:leader="dot" w:pos="2268"/>
              </w:tabs>
              <w:rPr>
                <w:sz w:val="16"/>
                <w:szCs w:val="16"/>
              </w:rPr>
            </w:pPr>
            <w:r w:rsidRPr="0038709E">
              <w:rPr>
                <w:sz w:val="16"/>
                <w:szCs w:val="16"/>
              </w:rPr>
              <w:t>am No 136, 2024</w:t>
            </w:r>
          </w:p>
        </w:tc>
      </w:tr>
      <w:tr w:rsidR="00803881" w:rsidRPr="0038709E" w14:paraId="7D30B639" w14:textId="77777777" w:rsidTr="00B942B9">
        <w:trPr>
          <w:cantSplit/>
        </w:trPr>
        <w:tc>
          <w:tcPr>
            <w:tcW w:w="2551" w:type="dxa"/>
          </w:tcPr>
          <w:p w14:paraId="33C446D9" w14:textId="0941F213" w:rsidR="00803881" w:rsidRPr="0038709E" w:rsidRDefault="009C2DBD" w:rsidP="00803881">
            <w:pPr>
              <w:pStyle w:val="Tabletext"/>
              <w:keepNext/>
              <w:tabs>
                <w:tab w:val="center" w:leader="dot" w:pos="2268"/>
              </w:tabs>
              <w:rPr>
                <w:sz w:val="16"/>
                <w:szCs w:val="16"/>
              </w:rPr>
            </w:pPr>
            <w:r w:rsidRPr="0038709E">
              <w:rPr>
                <w:b/>
                <w:sz w:val="16"/>
                <w:szCs w:val="16"/>
              </w:rPr>
              <w:t>Division 2</w:t>
            </w:r>
          </w:p>
        </w:tc>
        <w:tc>
          <w:tcPr>
            <w:tcW w:w="4537" w:type="dxa"/>
          </w:tcPr>
          <w:p w14:paraId="0BDECB7A" w14:textId="77777777" w:rsidR="00803881" w:rsidRPr="0038709E" w:rsidRDefault="00803881" w:rsidP="00803881">
            <w:pPr>
              <w:pStyle w:val="Tabletext"/>
              <w:tabs>
                <w:tab w:val="center" w:leader="dot" w:pos="2268"/>
              </w:tabs>
              <w:rPr>
                <w:sz w:val="16"/>
                <w:szCs w:val="16"/>
              </w:rPr>
            </w:pPr>
          </w:p>
        </w:tc>
      </w:tr>
      <w:tr w:rsidR="00803881" w:rsidRPr="0038709E" w14:paraId="17080517" w14:textId="77777777" w:rsidTr="00B942B9">
        <w:trPr>
          <w:cantSplit/>
        </w:trPr>
        <w:tc>
          <w:tcPr>
            <w:tcW w:w="2551" w:type="dxa"/>
          </w:tcPr>
          <w:p w14:paraId="50CB9DAB" w14:textId="77777777" w:rsidR="00803881" w:rsidRPr="0038709E" w:rsidRDefault="00803881" w:rsidP="00803881">
            <w:pPr>
              <w:pStyle w:val="Tabletext"/>
              <w:tabs>
                <w:tab w:val="center" w:leader="dot" w:pos="2268"/>
              </w:tabs>
              <w:rPr>
                <w:sz w:val="16"/>
                <w:szCs w:val="16"/>
              </w:rPr>
            </w:pPr>
            <w:r w:rsidRPr="0038709E">
              <w:rPr>
                <w:sz w:val="16"/>
                <w:szCs w:val="16"/>
              </w:rPr>
              <w:t>s 197</w:t>
            </w:r>
            <w:r w:rsidRPr="0038709E">
              <w:rPr>
                <w:sz w:val="16"/>
                <w:szCs w:val="16"/>
              </w:rPr>
              <w:tab/>
            </w:r>
          </w:p>
        </w:tc>
        <w:tc>
          <w:tcPr>
            <w:tcW w:w="4537" w:type="dxa"/>
          </w:tcPr>
          <w:p w14:paraId="2E6C97C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C06141D" w14:textId="77777777" w:rsidTr="00B942B9">
        <w:trPr>
          <w:cantSplit/>
        </w:trPr>
        <w:tc>
          <w:tcPr>
            <w:tcW w:w="2551" w:type="dxa"/>
          </w:tcPr>
          <w:p w14:paraId="29B7FBA1" w14:textId="77777777" w:rsidR="00803881" w:rsidRPr="0038709E" w:rsidRDefault="00803881" w:rsidP="00803881">
            <w:pPr>
              <w:pStyle w:val="Tabletext"/>
              <w:tabs>
                <w:tab w:val="center" w:leader="dot" w:pos="2268"/>
              </w:tabs>
              <w:rPr>
                <w:sz w:val="16"/>
                <w:szCs w:val="16"/>
              </w:rPr>
            </w:pPr>
          </w:p>
        </w:tc>
        <w:tc>
          <w:tcPr>
            <w:tcW w:w="4537" w:type="dxa"/>
          </w:tcPr>
          <w:p w14:paraId="123D12C7"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09469E36" w14:textId="77777777" w:rsidTr="00B942B9">
        <w:trPr>
          <w:cantSplit/>
        </w:trPr>
        <w:tc>
          <w:tcPr>
            <w:tcW w:w="2551" w:type="dxa"/>
          </w:tcPr>
          <w:p w14:paraId="203E82BD" w14:textId="77777777" w:rsidR="00803881" w:rsidRPr="0038709E" w:rsidRDefault="00803881" w:rsidP="00803881">
            <w:pPr>
              <w:pStyle w:val="Tabletext"/>
              <w:tabs>
                <w:tab w:val="center" w:leader="dot" w:pos="2268"/>
              </w:tabs>
              <w:rPr>
                <w:sz w:val="16"/>
                <w:szCs w:val="16"/>
              </w:rPr>
            </w:pPr>
            <w:r w:rsidRPr="0038709E">
              <w:rPr>
                <w:sz w:val="16"/>
                <w:szCs w:val="16"/>
              </w:rPr>
              <w:t>s 198</w:t>
            </w:r>
            <w:r w:rsidRPr="0038709E">
              <w:rPr>
                <w:sz w:val="16"/>
                <w:szCs w:val="16"/>
              </w:rPr>
              <w:tab/>
            </w:r>
          </w:p>
        </w:tc>
        <w:tc>
          <w:tcPr>
            <w:tcW w:w="4537" w:type="dxa"/>
          </w:tcPr>
          <w:p w14:paraId="192A5D3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5472B72" w14:textId="77777777" w:rsidTr="00B942B9">
        <w:trPr>
          <w:cantSplit/>
        </w:trPr>
        <w:tc>
          <w:tcPr>
            <w:tcW w:w="2551" w:type="dxa"/>
          </w:tcPr>
          <w:p w14:paraId="75303CEE" w14:textId="77777777" w:rsidR="00803881" w:rsidRPr="0038709E" w:rsidRDefault="00803881" w:rsidP="00803881">
            <w:pPr>
              <w:pStyle w:val="Tabletext"/>
              <w:tabs>
                <w:tab w:val="center" w:leader="dot" w:pos="2268"/>
              </w:tabs>
              <w:rPr>
                <w:sz w:val="16"/>
                <w:szCs w:val="16"/>
              </w:rPr>
            </w:pPr>
          </w:p>
        </w:tc>
        <w:tc>
          <w:tcPr>
            <w:tcW w:w="4537" w:type="dxa"/>
          </w:tcPr>
          <w:p w14:paraId="569E62F5"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64745370" w14:textId="77777777" w:rsidTr="00B942B9">
        <w:trPr>
          <w:cantSplit/>
        </w:trPr>
        <w:tc>
          <w:tcPr>
            <w:tcW w:w="2551" w:type="dxa"/>
          </w:tcPr>
          <w:p w14:paraId="665A711B" w14:textId="5CEF4941"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36B1F798" w14:textId="77777777" w:rsidR="00803881" w:rsidRPr="0038709E" w:rsidRDefault="00803881" w:rsidP="00803881">
            <w:pPr>
              <w:pStyle w:val="Tabletext"/>
              <w:tabs>
                <w:tab w:val="center" w:leader="dot" w:pos="2268"/>
              </w:tabs>
              <w:rPr>
                <w:sz w:val="16"/>
                <w:szCs w:val="16"/>
              </w:rPr>
            </w:pPr>
          </w:p>
        </w:tc>
      </w:tr>
      <w:tr w:rsidR="00803881" w:rsidRPr="0038709E" w14:paraId="4D73B893" w14:textId="77777777" w:rsidTr="00B942B9">
        <w:trPr>
          <w:cantSplit/>
        </w:trPr>
        <w:tc>
          <w:tcPr>
            <w:tcW w:w="2551" w:type="dxa"/>
          </w:tcPr>
          <w:p w14:paraId="5DB1EBFE" w14:textId="77777777" w:rsidR="00803881" w:rsidRPr="0038709E" w:rsidRDefault="00803881" w:rsidP="00803881">
            <w:pPr>
              <w:pStyle w:val="Tabletext"/>
              <w:tabs>
                <w:tab w:val="center" w:leader="dot" w:pos="2268"/>
              </w:tabs>
              <w:rPr>
                <w:sz w:val="16"/>
                <w:szCs w:val="16"/>
              </w:rPr>
            </w:pPr>
            <w:r w:rsidRPr="0038709E">
              <w:rPr>
                <w:sz w:val="16"/>
                <w:szCs w:val="16"/>
              </w:rPr>
              <w:t>s 199</w:t>
            </w:r>
            <w:r w:rsidRPr="0038709E">
              <w:rPr>
                <w:sz w:val="16"/>
                <w:szCs w:val="16"/>
              </w:rPr>
              <w:tab/>
            </w:r>
          </w:p>
        </w:tc>
        <w:tc>
          <w:tcPr>
            <w:tcW w:w="4537" w:type="dxa"/>
          </w:tcPr>
          <w:p w14:paraId="0DB7563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374E407" w14:textId="77777777" w:rsidTr="00B942B9">
        <w:trPr>
          <w:cantSplit/>
        </w:trPr>
        <w:tc>
          <w:tcPr>
            <w:tcW w:w="2551" w:type="dxa"/>
          </w:tcPr>
          <w:p w14:paraId="6B7CC082" w14:textId="77777777" w:rsidR="00803881" w:rsidRPr="0038709E" w:rsidRDefault="00803881" w:rsidP="00803881">
            <w:pPr>
              <w:pStyle w:val="Tabletext"/>
              <w:tabs>
                <w:tab w:val="center" w:leader="dot" w:pos="2268"/>
              </w:tabs>
              <w:rPr>
                <w:sz w:val="16"/>
                <w:szCs w:val="16"/>
              </w:rPr>
            </w:pPr>
          </w:p>
        </w:tc>
        <w:tc>
          <w:tcPr>
            <w:tcW w:w="4537" w:type="dxa"/>
          </w:tcPr>
          <w:p w14:paraId="2BF224A7"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100CA589" w14:textId="77777777" w:rsidTr="00B942B9">
        <w:trPr>
          <w:cantSplit/>
        </w:trPr>
        <w:tc>
          <w:tcPr>
            <w:tcW w:w="2551" w:type="dxa"/>
          </w:tcPr>
          <w:p w14:paraId="365C8D5A" w14:textId="77777777" w:rsidR="00803881" w:rsidRPr="0038709E" w:rsidRDefault="00803881" w:rsidP="00803881">
            <w:pPr>
              <w:pStyle w:val="Tabletext"/>
              <w:tabs>
                <w:tab w:val="center" w:leader="dot" w:pos="2268"/>
              </w:tabs>
              <w:rPr>
                <w:sz w:val="16"/>
                <w:szCs w:val="16"/>
              </w:rPr>
            </w:pPr>
            <w:r w:rsidRPr="0038709E">
              <w:rPr>
                <w:sz w:val="16"/>
                <w:szCs w:val="16"/>
              </w:rPr>
              <w:t>s 200</w:t>
            </w:r>
            <w:r w:rsidRPr="0038709E">
              <w:rPr>
                <w:sz w:val="16"/>
                <w:szCs w:val="16"/>
              </w:rPr>
              <w:tab/>
            </w:r>
          </w:p>
        </w:tc>
        <w:tc>
          <w:tcPr>
            <w:tcW w:w="4537" w:type="dxa"/>
          </w:tcPr>
          <w:p w14:paraId="17A7810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29D66F5" w14:textId="77777777" w:rsidTr="00B942B9">
        <w:trPr>
          <w:cantSplit/>
        </w:trPr>
        <w:tc>
          <w:tcPr>
            <w:tcW w:w="2551" w:type="dxa"/>
          </w:tcPr>
          <w:p w14:paraId="503725A7" w14:textId="77777777" w:rsidR="00803881" w:rsidRPr="0038709E" w:rsidRDefault="00803881" w:rsidP="00803881">
            <w:pPr>
              <w:pStyle w:val="Tabletext"/>
              <w:tabs>
                <w:tab w:val="center" w:leader="dot" w:pos="2268"/>
              </w:tabs>
              <w:rPr>
                <w:sz w:val="16"/>
                <w:szCs w:val="16"/>
              </w:rPr>
            </w:pPr>
            <w:r w:rsidRPr="0038709E">
              <w:rPr>
                <w:sz w:val="16"/>
                <w:szCs w:val="16"/>
              </w:rPr>
              <w:t>s 201</w:t>
            </w:r>
            <w:r w:rsidRPr="0038709E">
              <w:rPr>
                <w:sz w:val="16"/>
                <w:szCs w:val="16"/>
              </w:rPr>
              <w:tab/>
            </w:r>
          </w:p>
        </w:tc>
        <w:tc>
          <w:tcPr>
            <w:tcW w:w="4537" w:type="dxa"/>
          </w:tcPr>
          <w:p w14:paraId="6EAC49F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1DF9974" w14:textId="77777777" w:rsidTr="00B942B9">
        <w:trPr>
          <w:cantSplit/>
        </w:trPr>
        <w:tc>
          <w:tcPr>
            <w:tcW w:w="2551" w:type="dxa"/>
          </w:tcPr>
          <w:p w14:paraId="4B83BF10" w14:textId="2AD1EB5B" w:rsidR="00803881" w:rsidRPr="0038709E" w:rsidRDefault="009C2DBD" w:rsidP="00803881">
            <w:pPr>
              <w:pStyle w:val="Tabletext"/>
              <w:tabs>
                <w:tab w:val="center" w:leader="dot" w:pos="2268"/>
              </w:tabs>
              <w:rPr>
                <w:sz w:val="16"/>
                <w:szCs w:val="16"/>
              </w:rPr>
            </w:pPr>
            <w:r w:rsidRPr="0038709E">
              <w:rPr>
                <w:b/>
                <w:sz w:val="16"/>
                <w:szCs w:val="16"/>
              </w:rPr>
              <w:t>Division 4</w:t>
            </w:r>
          </w:p>
        </w:tc>
        <w:tc>
          <w:tcPr>
            <w:tcW w:w="4537" w:type="dxa"/>
          </w:tcPr>
          <w:p w14:paraId="18459E89" w14:textId="77777777" w:rsidR="00803881" w:rsidRPr="0038709E" w:rsidRDefault="00803881" w:rsidP="00803881">
            <w:pPr>
              <w:pStyle w:val="Tabletext"/>
              <w:tabs>
                <w:tab w:val="center" w:leader="dot" w:pos="2268"/>
              </w:tabs>
              <w:rPr>
                <w:sz w:val="16"/>
                <w:szCs w:val="16"/>
              </w:rPr>
            </w:pPr>
          </w:p>
        </w:tc>
      </w:tr>
      <w:tr w:rsidR="00803881" w:rsidRPr="0038709E" w14:paraId="597104BE" w14:textId="77777777" w:rsidTr="00B942B9">
        <w:trPr>
          <w:cantSplit/>
        </w:trPr>
        <w:tc>
          <w:tcPr>
            <w:tcW w:w="2551" w:type="dxa"/>
          </w:tcPr>
          <w:p w14:paraId="3A0ECD02" w14:textId="77777777" w:rsidR="00803881" w:rsidRPr="0038709E" w:rsidRDefault="00803881" w:rsidP="00803881">
            <w:pPr>
              <w:pStyle w:val="Tabletext"/>
              <w:tabs>
                <w:tab w:val="center" w:leader="dot" w:pos="2268"/>
              </w:tabs>
              <w:rPr>
                <w:sz w:val="16"/>
                <w:szCs w:val="16"/>
              </w:rPr>
            </w:pPr>
            <w:r w:rsidRPr="0038709E">
              <w:rPr>
                <w:sz w:val="16"/>
                <w:szCs w:val="16"/>
              </w:rPr>
              <w:t>s. 202</w:t>
            </w:r>
            <w:r w:rsidRPr="0038709E">
              <w:rPr>
                <w:sz w:val="16"/>
                <w:szCs w:val="16"/>
              </w:rPr>
              <w:tab/>
            </w:r>
          </w:p>
        </w:tc>
        <w:tc>
          <w:tcPr>
            <w:tcW w:w="4537" w:type="dxa"/>
          </w:tcPr>
          <w:p w14:paraId="64DBA5B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6F9E756" w14:textId="77777777" w:rsidTr="00B942B9">
        <w:trPr>
          <w:cantSplit/>
        </w:trPr>
        <w:tc>
          <w:tcPr>
            <w:tcW w:w="2551" w:type="dxa"/>
          </w:tcPr>
          <w:p w14:paraId="5FCFCDC1" w14:textId="4B24C803" w:rsidR="00803881" w:rsidRPr="0038709E" w:rsidRDefault="00803881" w:rsidP="00803881">
            <w:pPr>
              <w:pStyle w:val="Tabletext"/>
              <w:keepN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4</w:t>
            </w:r>
          </w:p>
        </w:tc>
        <w:tc>
          <w:tcPr>
            <w:tcW w:w="4537" w:type="dxa"/>
          </w:tcPr>
          <w:p w14:paraId="4215520F" w14:textId="77777777" w:rsidR="00803881" w:rsidRPr="0038709E" w:rsidRDefault="00803881" w:rsidP="00803881">
            <w:pPr>
              <w:pStyle w:val="Tabletext"/>
              <w:tabs>
                <w:tab w:val="center" w:leader="dot" w:pos="2268"/>
              </w:tabs>
              <w:rPr>
                <w:sz w:val="16"/>
                <w:szCs w:val="16"/>
              </w:rPr>
            </w:pPr>
          </w:p>
        </w:tc>
      </w:tr>
      <w:tr w:rsidR="00803881" w:rsidRPr="0038709E" w14:paraId="72B76711" w14:textId="77777777" w:rsidTr="00B942B9">
        <w:trPr>
          <w:cantSplit/>
        </w:trPr>
        <w:tc>
          <w:tcPr>
            <w:tcW w:w="2551" w:type="dxa"/>
          </w:tcPr>
          <w:p w14:paraId="7C2C9891" w14:textId="77777777" w:rsidR="00803881" w:rsidRPr="0038709E" w:rsidRDefault="00803881" w:rsidP="00803881">
            <w:pPr>
              <w:pStyle w:val="Tabletext"/>
              <w:tabs>
                <w:tab w:val="center" w:leader="dot" w:pos="2268"/>
              </w:tabs>
              <w:rPr>
                <w:sz w:val="16"/>
                <w:szCs w:val="16"/>
              </w:rPr>
            </w:pPr>
            <w:r w:rsidRPr="0038709E">
              <w:rPr>
                <w:sz w:val="16"/>
                <w:szCs w:val="16"/>
              </w:rPr>
              <w:t>s 203</w:t>
            </w:r>
            <w:r w:rsidRPr="0038709E">
              <w:rPr>
                <w:sz w:val="16"/>
                <w:szCs w:val="16"/>
              </w:rPr>
              <w:tab/>
            </w:r>
          </w:p>
        </w:tc>
        <w:tc>
          <w:tcPr>
            <w:tcW w:w="4537" w:type="dxa"/>
          </w:tcPr>
          <w:p w14:paraId="55E5FA1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A0AF2C2" w14:textId="77777777" w:rsidTr="00B942B9">
        <w:trPr>
          <w:cantSplit/>
        </w:trPr>
        <w:tc>
          <w:tcPr>
            <w:tcW w:w="2551" w:type="dxa"/>
          </w:tcPr>
          <w:p w14:paraId="00F9F1EA" w14:textId="77777777" w:rsidR="00803881" w:rsidRPr="0038709E" w:rsidRDefault="00803881" w:rsidP="00803881">
            <w:pPr>
              <w:pStyle w:val="Tabletext"/>
              <w:tabs>
                <w:tab w:val="center" w:leader="dot" w:pos="2268"/>
              </w:tabs>
              <w:rPr>
                <w:sz w:val="16"/>
                <w:szCs w:val="16"/>
              </w:rPr>
            </w:pPr>
          </w:p>
        </w:tc>
        <w:tc>
          <w:tcPr>
            <w:tcW w:w="4537" w:type="dxa"/>
          </w:tcPr>
          <w:p w14:paraId="0FC23F81"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22B04E98" w14:textId="77777777" w:rsidTr="00B942B9">
        <w:trPr>
          <w:cantSplit/>
        </w:trPr>
        <w:tc>
          <w:tcPr>
            <w:tcW w:w="2551" w:type="dxa"/>
          </w:tcPr>
          <w:p w14:paraId="010FD8FB" w14:textId="77777777" w:rsidR="00803881" w:rsidRPr="0038709E" w:rsidRDefault="00803881" w:rsidP="00803881">
            <w:pPr>
              <w:pStyle w:val="Tabletext"/>
              <w:tabs>
                <w:tab w:val="center" w:leader="dot" w:pos="2268"/>
              </w:tabs>
              <w:rPr>
                <w:sz w:val="16"/>
                <w:szCs w:val="16"/>
              </w:rPr>
            </w:pPr>
            <w:r w:rsidRPr="0038709E">
              <w:rPr>
                <w:sz w:val="16"/>
                <w:szCs w:val="16"/>
              </w:rPr>
              <w:t>s 204</w:t>
            </w:r>
            <w:r w:rsidRPr="0038709E">
              <w:rPr>
                <w:sz w:val="16"/>
                <w:szCs w:val="16"/>
              </w:rPr>
              <w:tab/>
            </w:r>
          </w:p>
        </w:tc>
        <w:tc>
          <w:tcPr>
            <w:tcW w:w="4537" w:type="dxa"/>
          </w:tcPr>
          <w:p w14:paraId="5803BE8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FDD9F63" w14:textId="77777777" w:rsidTr="00B942B9">
        <w:trPr>
          <w:cantSplit/>
        </w:trPr>
        <w:tc>
          <w:tcPr>
            <w:tcW w:w="2551" w:type="dxa"/>
          </w:tcPr>
          <w:p w14:paraId="60C3DDE1" w14:textId="77777777" w:rsidR="00803881" w:rsidRPr="0038709E" w:rsidRDefault="00803881" w:rsidP="00803881">
            <w:pPr>
              <w:pStyle w:val="Tabletext"/>
              <w:tabs>
                <w:tab w:val="center" w:leader="dot" w:pos="2268"/>
              </w:tabs>
              <w:rPr>
                <w:sz w:val="16"/>
                <w:szCs w:val="16"/>
              </w:rPr>
            </w:pPr>
          </w:p>
        </w:tc>
        <w:tc>
          <w:tcPr>
            <w:tcW w:w="4537" w:type="dxa"/>
          </w:tcPr>
          <w:p w14:paraId="5523F793" w14:textId="77777777" w:rsidR="00803881" w:rsidRPr="0038709E" w:rsidRDefault="00803881" w:rsidP="00803881">
            <w:pPr>
              <w:pStyle w:val="Tabletext"/>
              <w:tabs>
                <w:tab w:val="center" w:leader="dot" w:pos="2268"/>
              </w:tabs>
              <w:rPr>
                <w:sz w:val="16"/>
                <w:szCs w:val="16"/>
              </w:rPr>
            </w:pPr>
            <w:r w:rsidRPr="0038709E">
              <w:rPr>
                <w:sz w:val="16"/>
                <w:szCs w:val="16"/>
              </w:rPr>
              <w:t>am No 93, 2018; No 54, 2022</w:t>
            </w:r>
          </w:p>
        </w:tc>
      </w:tr>
      <w:tr w:rsidR="00803881" w:rsidRPr="0038709E" w14:paraId="1130E155" w14:textId="77777777" w:rsidTr="00B942B9">
        <w:trPr>
          <w:cantSplit/>
        </w:trPr>
        <w:tc>
          <w:tcPr>
            <w:tcW w:w="2551" w:type="dxa"/>
          </w:tcPr>
          <w:p w14:paraId="543882C3" w14:textId="48DBB45D" w:rsidR="00803881" w:rsidRPr="0038709E" w:rsidRDefault="00803881" w:rsidP="00803881">
            <w:pPr>
              <w:pStyle w:val="Tablet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5</w:t>
            </w:r>
          </w:p>
        </w:tc>
        <w:tc>
          <w:tcPr>
            <w:tcW w:w="4537" w:type="dxa"/>
          </w:tcPr>
          <w:p w14:paraId="16FD5EF7" w14:textId="77777777" w:rsidR="00803881" w:rsidRPr="0038709E" w:rsidRDefault="00803881" w:rsidP="00803881">
            <w:pPr>
              <w:pStyle w:val="Tabletext"/>
              <w:tabs>
                <w:tab w:val="center" w:leader="dot" w:pos="2268"/>
              </w:tabs>
              <w:rPr>
                <w:sz w:val="16"/>
                <w:szCs w:val="16"/>
              </w:rPr>
            </w:pPr>
          </w:p>
        </w:tc>
      </w:tr>
      <w:tr w:rsidR="00803881" w:rsidRPr="0038709E" w14:paraId="5D0730C9" w14:textId="77777777" w:rsidTr="00B942B9">
        <w:trPr>
          <w:cantSplit/>
        </w:trPr>
        <w:tc>
          <w:tcPr>
            <w:tcW w:w="2551" w:type="dxa"/>
          </w:tcPr>
          <w:p w14:paraId="1B4124D1" w14:textId="77777777" w:rsidR="00803881" w:rsidRPr="0038709E" w:rsidRDefault="00803881" w:rsidP="00803881">
            <w:pPr>
              <w:pStyle w:val="Tabletext"/>
              <w:tabs>
                <w:tab w:val="center" w:leader="dot" w:pos="2268"/>
              </w:tabs>
              <w:rPr>
                <w:sz w:val="16"/>
                <w:szCs w:val="16"/>
              </w:rPr>
            </w:pPr>
            <w:r w:rsidRPr="0038709E">
              <w:rPr>
                <w:sz w:val="16"/>
                <w:szCs w:val="16"/>
              </w:rPr>
              <w:t>ss. 205, 206</w:t>
            </w:r>
            <w:r w:rsidRPr="0038709E">
              <w:rPr>
                <w:sz w:val="16"/>
                <w:szCs w:val="16"/>
              </w:rPr>
              <w:tab/>
            </w:r>
          </w:p>
        </w:tc>
        <w:tc>
          <w:tcPr>
            <w:tcW w:w="4537" w:type="dxa"/>
          </w:tcPr>
          <w:p w14:paraId="2D2E1C7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751FAFE" w14:textId="77777777" w:rsidTr="00B942B9">
        <w:trPr>
          <w:cantSplit/>
        </w:trPr>
        <w:tc>
          <w:tcPr>
            <w:tcW w:w="2551" w:type="dxa"/>
          </w:tcPr>
          <w:p w14:paraId="77E77F42" w14:textId="235376B4" w:rsidR="00803881" w:rsidRPr="0038709E" w:rsidRDefault="00803881" w:rsidP="000572F4">
            <w:pPr>
              <w:pStyle w:val="Tabletext"/>
              <w:keepN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6</w:t>
            </w:r>
          </w:p>
        </w:tc>
        <w:tc>
          <w:tcPr>
            <w:tcW w:w="4537" w:type="dxa"/>
          </w:tcPr>
          <w:p w14:paraId="070A0AEE" w14:textId="77777777" w:rsidR="00803881" w:rsidRPr="0038709E" w:rsidRDefault="00803881" w:rsidP="00803881">
            <w:pPr>
              <w:pStyle w:val="Tabletext"/>
              <w:tabs>
                <w:tab w:val="center" w:leader="dot" w:pos="2268"/>
              </w:tabs>
              <w:rPr>
                <w:sz w:val="16"/>
                <w:szCs w:val="16"/>
              </w:rPr>
            </w:pPr>
          </w:p>
        </w:tc>
      </w:tr>
      <w:tr w:rsidR="00803881" w:rsidRPr="0038709E" w14:paraId="03DE0DE9" w14:textId="77777777" w:rsidTr="00B942B9">
        <w:trPr>
          <w:cantSplit/>
        </w:trPr>
        <w:tc>
          <w:tcPr>
            <w:tcW w:w="2551" w:type="dxa"/>
          </w:tcPr>
          <w:p w14:paraId="0F16B466" w14:textId="77777777" w:rsidR="00803881" w:rsidRPr="0038709E" w:rsidRDefault="00803881" w:rsidP="00803881">
            <w:pPr>
              <w:pStyle w:val="Tabletext"/>
              <w:tabs>
                <w:tab w:val="center" w:leader="dot" w:pos="2268"/>
              </w:tabs>
              <w:rPr>
                <w:sz w:val="16"/>
                <w:szCs w:val="16"/>
              </w:rPr>
            </w:pPr>
            <w:r w:rsidRPr="0038709E">
              <w:rPr>
                <w:sz w:val="16"/>
                <w:szCs w:val="16"/>
              </w:rPr>
              <w:t>ss. 207–211</w:t>
            </w:r>
            <w:r w:rsidRPr="0038709E">
              <w:rPr>
                <w:sz w:val="16"/>
                <w:szCs w:val="16"/>
              </w:rPr>
              <w:tab/>
            </w:r>
          </w:p>
        </w:tc>
        <w:tc>
          <w:tcPr>
            <w:tcW w:w="4537" w:type="dxa"/>
          </w:tcPr>
          <w:p w14:paraId="7513638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BAB506B" w14:textId="77777777" w:rsidTr="00B942B9">
        <w:trPr>
          <w:cantSplit/>
        </w:trPr>
        <w:tc>
          <w:tcPr>
            <w:tcW w:w="2551" w:type="dxa"/>
          </w:tcPr>
          <w:p w14:paraId="78C84B6E" w14:textId="426045D4" w:rsidR="00803881" w:rsidRPr="0038709E" w:rsidRDefault="00803881" w:rsidP="00803881">
            <w:pPr>
              <w:pStyle w:val="Tabletext"/>
              <w:keepNext/>
              <w:tabs>
                <w:tab w:val="center" w:leader="dot" w:pos="2268"/>
              </w:tabs>
              <w:rPr>
                <w:sz w:val="16"/>
                <w:szCs w:val="16"/>
              </w:rPr>
            </w:pPr>
            <w:r w:rsidRPr="0038709E">
              <w:rPr>
                <w:b/>
                <w:sz w:val="16"/>
                <w:szCs w:val="16"/>
              </w:rPr>
              <w:t>Part 4</w:t>
            </w:r>
            <w:r w:rsidR="0093254F">
              <w:rPr>
                <w:b/>
                <w:sz w:val="16"/>
                <w:szCs w:val="16"/>
              </w:rPr>
              <w:noBreakHyphen/>
            </w:r>
            <w:r w:rsidRPr="0038709E">
              <w:rPr>
                <w:b/>
                <w:sz w:val="16"/>
                <w:szCs w:val="16"/>
              </w:rPr>
              <w:t>7</w:t>
            </w:r>
          </w:p>
        </w:tc>
        <w:tc>
          <w:tcPr>
            <w:tcW w:w="4537" w:type="dxa"/>
          </w:tcPr>
          <w:p w14:paraId="3702A61C" w14:textId="77777777" w:rsidR="00803881" w:rsidRPr="0038709E" w:rsidRDefault="00803881" w:rsidP="00803881">
            <w:pPr>
              <w:pStyle w:val="Tabletext"/>
              <w:tabs>
                <w:tab w:val="center" w:leader="dot" w:pos="2268"/>
              </w:tabs>
              <w:rPr>
                <w:sz w:val="16"/>
                <w:szCs w:val="16"/>
              </w:rPr>
            </w:pPr>
          </w:p>
        </w:tc>
      </w:tr>
      <w:tr w:rsidR="00803881" w:rsidRPr="0038709E" w14:paraId="4D2EFB85" w14:textId="77777777" w:rsidTr="00B942B9">
        <w:trPr>
          <w:cantSplit/>
        </w:trPr>
        <w:tc>
          <w:tcPr>
            <w:tcW w:w="2551" w:type="dxa"/>
          </w:tcPr>
          <w:p w14:paraId="76390750" w14:textId="77777777" w:rsidR="00803881" w:rsidRPr="0038709E" w:rsidRDefault="00803881" w:rsidP="00803881">
            <w:pPr>
              <w:pStyle w:val="Tabletext"/>
              <w:tabs>
                <w:tab w:val="center" w:leader="dot" w:pos="2268"/>
              </w:tabs>
              <w:rPr>
                <w:sz w:val="16"/>
                <w:szCs w:val="16"/>
              </w:rPr>
            </w:pPr>
            <w:r w:rsidRPr="0038709E">
              <w:rPr>
                <w:sz w:val="16"/>
                <w:szCs w:val="16"/>
              </w:rPr>
              <w:t>ss. 212–217</w:t>
            </w:r>
            <w:r w:rsidRPr="0038709E">
              <w:rPr>
                <w:sz w:val="16"/>
                <w:szCs w:val="16"/>
              </w:rPr>
              <w:tab/>
            </w:r>
          </w:p>
        </w:tc>
        <w:tc>
          <w:tcPr>
            <w:tcW w:w="4537" w:type="dxa"/>
          </w:tcPr>
          <w:p w14:paraId="04DA7E6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66E2DB6" w14:textId="77777777" w:rsidTr="00B942B9">
        <w:trPr>
          <w:cantSplit/>
        </w:trPr>
        <w:tc>
          <w:tcPr>
            <w:tcW w:w="2551" w:type="dxa"/>
          </w:tcPr>
          <w:p w14:paraId="1E740492" w14:textId="4B7EA57F" w:rsidR="00803881" w:rsidRPr="0038709E" w:rsidRDefault="00803881" w:rsidP="00803881">
            <w:pPr>
              <w:pStyle w:val="Tabletext"/>
              <w:keepNext/>
              <w:tabs>
                <w:tab w:val="center" w:leader="dot" w:pos="2268"/>
              </w:tabs>
              <w:rPr>
                <w:sz w:val="16"/>
                <w:szCs w:val="16"/>
              </w:rPr>
            </w:pPr>
            <w:r w:rsidRPr="0038709E">
              <w:rPr>
                <w:b/>
                <w:sz w:val="16"/>
                <w:szCs w:val="16"/>
              </w:rPr>
              <w:t>Chapter 5</w:t>
            </w:r>
          </w:p>
        </w:tc>
        <w:tc>
          <w:tcPr>
            <w:tcW w:w="4537" w:type="dxa"/>
          </w:tcPr>
          <w:p w14:paraId="63E0140D" w14:textId="77777777" w:rsidR="00803881" w:rsidRPr="0038709E" w:rsidRDefault="00803881" w:rsidP="00803881">
            <w:pPr>
              <w:pStyle w:val="Tabletext"/>
              <w:tabs>
                <w:tab w:val="center" w:leader="dot" w:pos="2268"/>
              </w:tabs>
              <w:rPr>
                <w:sz w:val="16"/>
                <w:szCs w:val="16"/>
              </w:rPr>
            </w:pPr>
          </w:p>
        </w:tc>
      </w:tr>
      <w:tr w:rsidR="00803881" w:rsidRPr="0038709E" w14:paraId="7CE9ED6F" w14:textId="77777777" w:rsidTr="00B942B9">
        <w:trPr>
          <w:cantSplit/>
        </w:trPr>
        <w:tc>
          <w:tcPr>
            <w:tcW w:w="2551" w:type="dxa"/>
          </w:tcPr>
          <w:p w14:paraId="6BDC63AD" w14:textId="43392EEF" w:rsidR="00803881" w:rsidRPr="0038709E" w:rsidRDefault="00803881" w:rsidP="00803881">
            <w:pPr>
              <w:pStyle w:val="Tabletext"/>
              <w:tabs>
                <w:tab w:val="center" w:leader="dot" w:pos="2268"/>
              </w:tabs>
              <w:rPr>
                <w:sz w:val="16"/>
                <w:szCs w:val="16"/>
              </w:rPr>
            </w:pPr>
            <w:r w:rsidRPr="0038709E">
              <w:rPr>
                <w:b/>
                <w:sz w:val="16"/>
                <w:szCs w:val="16"/>
              </w:rPr>
              <w:t>Part 5</w:t>
            </w:r>
            <w:r w:rsidR="0093254F">
              <w:rPr>
                <w:b/>
                <w:sz w:val="16"/>
                <w:szCs w:val="16"/>
              </w:rPr>
              <w:noBreakHyphen/>
            </w:r>
            <w:r w:rsidRPr="0038709E">
              <w:rPr>
                <w:b/>
                <w:sz w:val="16"/>
                <w:szCs w:val="16"/>
              </w:rPr>
              <w:t>1</w:t>
            </w:r>
          </w:p>
        </w:tc>
        <w:tc>
          <w:tcPr>
            <w:tcW w:w="4537" w:type="dxa"/>
          </w:tcPr>
          <w:p w14:paraId="00E8C569" w14:textId="77777777" w:rsidR="00803881" w:rsidRPr="0038709E" w:rsidRDefault="00803881" w:rsidP="00803881">
            <w:pPr>
              <w:pStyle w:val="Tabletext"/>
              <w:tabs>
                <w:tab w:val="center" w:leader="dot" w:pos="2268"/>
              </w:tabs>
              <w:rPr>
                <w:sz w:val="16"/>
                <w:szCs w:val="16"/>
              </w:rPr>
            </w:pPr>
          </w:p>
        </w:tc>
      </w:tr>
      <w:tr w:rsidR="00803881" w:rsidRPr="0038709E" w14:paraId="43B2EEE2" w14:textId="77777777" w:rsidTr="00B942B9">
        <w:trPr>
          <w:cantSplit/>
        </w:trPr>
        <w:tc>
          <w:tcPr>
            <w:tcW w:w="2551" w:type="dxa"/>
          </w:tcPr>
          <w:p w14:paraId="3546C68B" w14:textId="57FEA4A1"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773B943D" w14:textId="77777777" w:rsidR="00803881" w:rsidRPr="0038709E" w:rsidRDefault="00803881" w:rsidP="00803881">
            <w:pPr>
              <w:pStyle w:val="Tabletext"/>
              <w:tabs>
                <w:tab w:val="center" w:leader="dot" w:pos="2268"/>
              </w:tabs>
              <w:rPr>
                <w:sz w:val="16"/>
                <w:szCs w:val="16"/>
              </w:rPr>
            </w:pPr>
          </w:p>
        </w:tc>
      </w:tr>
      <w:tr w:rsidR="00803881" w:rsidRPr="0038709E" w14:paraId="4A5782D7" w14:textId="77777777" w:rsidTr="00B942B9">
        <w:trPr>
          <w:cantSplit/>
        </w:trPr>
        <w:tc>
          <w:tcPr>
            <w:tcW w:w="2551" w:type="dxa"/>
          </w:tcPr>
          <w:p w14:paraId="42831E5B" w14:textId="77777777" w:rsidR="00803881" w:rsidRPr="0038709E" w:rsidRDefault="00803881" w:rsidP="00803881">
            <w:pPr>
              <w:pStyle w:val="Tabletext"/>
              <w:tabs>
                <w:tab w:val="center" w:leader="dot" w:pos="2268"/>
              </w:tabs>
              <w:rPr>
                <w:sz w:val="16"/>
                <w:szCs w:val="16"/>
              </w:rPr>
            </w:pPr>
            <w:r w:rsidRPr="0038709E">
              <w:rPr>
                <w:sz w:val="16"/>
                <w:szCs w:val="16"/>
              </w:rPr>
              <w:t>s. 218</w:t>
            </w:r>
            <w:r w:rsidRPr="0038709E">
              <w:rPr>
                <w:sz w:val="16"/>
                <w:szCs w:val="16"/>
              </w:rPr>
              <w:tab/>
            </w:r>
          </w:p>
        </w:tc>
        <w:tc>
          <w:tcPr>
            <w:tcW w:w="4537" w:type="dxa"/>
          </w:tcPr>
          <w:p w14:paraId="3B30631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E421C94" w14:textId="77777777" w:rsidTr="00B942B9">
        <w:trPr>
          <w:cantSplit/>
        </w:trPr>
        <w:tc>
          <w:tcPr>
            <w:tcW w:w="2551" w:type="dxa"/>
          </w:tcPr>
          <w:p w14:paraId="1A433F22" w14:textId="3F9E688F"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20D9CAB4" w14:textId="77777777" w:rsidR="00803881" w:rsidRPr="0038709E" w:rsidRDefault="00803881" w:rsidP="00803881">
            <w:pPr>
              <w:pStyle w:val="Tabletext"/>
              <w:tabs>
                <w:tab w:val="center" w:leader="dot" w:pos="2268"/>
              </w:tabs>
              <w:rPr>
                <w:sz w:val="16"/>
                <w:szCs w:val="16"/>
              </w:rPr>
            </w:pPr>
          </w:p>
        </w:tc>
      </w:tr>
      <w:tr w:rsidR="00803881" w:rsidRPr="0038709E" w14:paraId="4D9C4B0B" w14:textId="77777777" w:rsidTr="00B942B9">
        <w:trPr>
          <w:cantSplit/>
        </w:trPr>
        <w:tc>
          <w:tcPr>
            <w:tcW w:w="2551" w:type="dxa"/>
          </w:tcPr>
          <w:p w14:paraId="294F34A8" w14:textId="77777777" w:rsidR="00803881" w:rsidRPr="0038709E" w:rsidRDefault="00803881" w:rsidP="00803881">
            <w:pPr>
              <w:pStyle w:val="Tabletext"/>
              <w:tabs>
                <w:tab w:val="center" w:leader="dot" w:pos="2268"/>
              </w:tabs>
              <w:rPr>
                <w:sz w:val="16"/>
                <w:szCs w:val="16"/>
              </w:rPr>
            </w:pPr>
            <w:r w:rsidRPr="0038709E">
              <w:rPr>
                <w:sz w:val="16"/>
                <w:szCs w:val="16"/>
              </w:rPr>
              <w:t>ss. 219–222</w:t>
            </w:r>
            <w:r w:rsidRPr="0038709E">
              <w:rPr>
                <w:sz w:val="16"/>
                <w:szCs w:val="16"/>
              </w:rPr>
              <w:tab/>
            </w:r>
          </w:p>
        </w:tc>
        <w:tc>
          <w:tcPr>
            <w:tcW w:w="4537" w:type="dxa"/>
          </w:tcPr>
          <w:p w14:paraId="5EA3D12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9863844" w14:textId="77777777" w:rsidTr="00B942B9">
        <w:trPr>
          <w:cantSplit/>
        </w:trPr>
        <w:tc>
          <w:tcPr>
            <w:tcW w:w="2551" w:type="dxa"/>
          </w:tcPr>
          <w:p w14:paraId="7FF7B876" w14:textId="65993344"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5D6C9468" w14:textId="77777777" w:rsidR="00803881" w:rsidRPr="0038709E" w:rsidRDefault="00803881" w:rsidP="00803881">
            <w:pPr>
              <w:pStyle w:val="Tabletext"/>
              <w:tabs>
                <w:tab w:val="center" w:leader="dot" w:pos="2268"/>
              </w:tabs>
              <w:rPr>
                <w:sz w:val="16"/>
                <w:szCs w:val="16"/>
              </w:rPr>
            </w:pPr>
          </w:p>
        </w:tc>
      </w:tr>
      <w:tr w:rsidR="00803881" w:rsidRPr="0038709E" w14:paraId="4AA8E247" w14:textId="77777777" w:rsidTr="00B942B9">
        <w:trPr>
          <w:cantSplit/>
        </w:trPr>
        <w:tc>
          <w:tcPr>
            <w:tcW w:w="2551" w:type="dxa"/>
          </w:tcPr>
          <w:p w14:paraId="1D29646B" w14:textId="77777777" w:rsidR="00803881" w:rsidRPr="0038709E" w:rsidRDefault="00803881" w:rsidP="00803881">
            <w:pPr>
              <w:pStyle w:val="Tabletext"/>
              <w:tabs>
                <w:tab w:val="center" w:leader="dot" w:pos="2268"/>
              </w:tabs>
              <w:rPr>
                <w:sz w:val="16"/>
                <w:szCs w:val="16"/>
              </w:rPr>
            </w:pPr>
            <w:r w:rsidRPr="0038709E">
              <w:rPr>
                <w:sz w:val="16"/>
                <w:szCs w:val="16"/>
              </w:rPr>
              <w:t>s. 223</w:t>
            </w:r>
            <w:r w:rsidRPr="0038709E">
              <w:rPr>
                <w:sz w:val="16"/>
                <w:szCs w:val="16"/>
              </w:rPr>
              <w:tab/>
            </w:r>
          </w:p>
        </w:tc>
        <w:tc>
          <w:tcPr>
            <w:tcW w:w="4537" w:type="dxa"/>
          </w:tcPr>
          <w:p w14:paraId="57FE1CE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880CC5A" w14:textId="77777777" w:rsidTr="00B942B9">
        <w:trPr>
          <w:cantSplit/>
        </w:trPr>
        <w:tc>
          <w:tcPr>
            <w:tcW w:w="2551" w:type="dxa"/>
          </w:tcPr>
          <w:p w14:paraId="4BFD9562" w14:textId="03140328" w:rsidR="00803881" w:rsidRPr="0038709E" w:rsidRDefault="00803881" w:rsidP="00803881">
            <w:pPr>
              <w:pStyle w:val="Tabletext"/>
              <w:tabs>
                <w:tab w:val="center" w:leader="dot" w:pos="2268"/>
              </w:tabs>
              <w:rPr>
                <w:sz w:val="16"/>
                <w:szCs w:val="16"/>
              </w:rPr>
            </w:pPr>
            <w:r w:rsidRPr="0038709E">
              <w:rPr>
                <w:b/>
                <w:sz w:val="16"/>
                <w:szCs w:val="16"/>
              </w:rPr>
              <w:t>Part 5</w:t>
            </w:r>
            <w:r w:rsidR="0093254F">
              <w:rPr>
                <w:b/>
                <w:sz w:val="16"/>
                <w:szCs w:val="16"/>
              </w:rPr>
              <w:noBreakHyphen/>
            </w:r>
            <w:r w:rsidRPr="0038709E">
              <w:rPr>
                <w:b/>
                <w:sz w:val="16"/>
                <w:szCs w:val="16"/>
              </w:rPr>
              <w:t>2</w:t>
            </w:r>
          </w:p>
        </w:tc>
        <w:tc>
          <w:tcPr>
            <w:tcW w:w="4537" w:type="dxa"/>
          </w:tcPr>
          <w:p w14:paraId="5A58B767" w14:textId="77777777" w:rsidR="00803881" w:rsidRPr="0038709E" w:rsidRDefault="00803881" w:rsidP="00803881">
            <w:pPr>
              <w:pStyle w:val="Tabletext"/>
              <w:tabs>
                <w:tab w:val="center" w:leader="dot" w:pos="2268"/>
              </w:tabs>
              <w:rPr>
                <w:sz w:val="16"/>
                <w:szCs w:val="16"/>
              </w:rPr>
            </w:pPr>
          </w:p>
        </w:tc>
      </w:tr>
      <w:tr w:rsidR="00803881" w:rsidRPr="0038709E" w14:paraId="289C76CA" w14:textId="77777777" w:rsidTr="00B942B9">
        <w:trPr>
          <w:cantSplit/>
        </w:trPr>
        <w:tc>
          <w:tcPr>
            <w:tcW w:w="2551" w:type="dxa"/>
          </w:tcPr>
          <w:p w14:paraId="202C5BAF" w14:textId="6889E875"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60C60AE2" w14:textId="77777777" w:rsidR="00803881" w:rsidRPr="0038709E" w:rsidRDefault="00803881" w:rsidP="00803881">
            <w:pPr>
              <w:pStyle w:val="Tabletext"/>
              <w:tabs>
                <w:tab w:val="center" w:leader="dot" w:pos="2268"/>
              </w:tabs>
              <w:rPr>
                <w:sz w:val="16"/>
                <w:szCs w:val="16"/>
              </w:rPr>
            </w:pPr>
          </w:p>
        </w:tc>
      </w:tr>
      <w:tr w:rsidR="00803881" w:rsidRPr="0038709E" w14:paraId="2AE6E360" w14:textId="77777777" w:rsidTr="00B942B9">
        <w:trPr>
          <w:cantSplit/>
        </w:trPr>
        <w:tc>
          <w:tcPr>
            <w:tcW w:w="2551" w:type="dxa"/>
          </w:tcPr>
          <w:p w14:paraId="1585F26F" w14:textId="77777777" w:rsidR="00803881" w:rsidRPr="0038709E" w:rsidRDefault="00803881" w:rsidP="00803881">
            <w:pPr>
              <w:pStyle w:val="Tabletext"/>
              <w:tabs>
                <w:tab w:val="center" w:leader="dot" w:pos="2268"/>
              </w:tabs>
              <w:rPr>
                <w:sz w:val="16"/>
                <w:szCs w:val="16"/>
              </w:rPr>
            </w:pPr>
            <w:r w:rsidRPr="0038709E">
              <w:rPr>
                <w:sz w:val="16"/>
                <w:szCs w:val="16"/>
              </w:rPr>
              <w:t>s 224</w:t>
            </w:r>
            <w:r w:rsidRPr="0038709E">
              <w:rPr>
                <w:sz w:val="16"/>
                <w:szCs w:val="16"/>
              </w:rPr>
              <w:tab/>
            </w:r>
          </w:p>
        </w:tc>
        <w:tc>
          <w:tcPr>
            <w:tcW w:w="4537" w:type="dxa"/>
          </w:tcPr>
          <w:p w14:paraId="4EB2580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C959C53" w14:textId="77777777" w:rsidTr="00B942B9">
        <w:trPr>
          <w:cantSplit/>
        </w:trPr>
        <w:tc>
          <w:tcPr>
            <w:tcW w:w="2551" w:type="dxa"/>
          </w:tcPr>
          <w:p w14:paraId="76AD9883" w14:textId="77777777" w:rsidR="00803881" w:rsidRPr="0038709E" w:rsidRDefault="00803881" w:rsidP="00803881">
            <w:pPr>
              <w:pStyle w:val="Tabletext"/>
              <w:tabs>
                <w:tab w:val="center" w:leader="dot" w:pos="2268"/>
              </w:tabs>
              <w:rPr>
                <w:sz w:val="16"/>
                <w:szCs w:val="16"/>
              </w:rPr>
            </w:pPr>
          </w:p>
        </w:tc>
        <w:tc>
          <w:tcPr>
            <w:tcW w:w="4537" w:type="dxa"/>
          </w:tcPr>
          <w:p w14:paraId="7CC0D418" w14:textId="1BD8B173" w:rsidR="00803881" w:rsidRPr="0038709E" w:rsidRDefault="00803881" w:rsidP="00803881">
            <w:pPr>
              <w:pStyle w:val="Tabletext"/>
              <w:tabs>
                <w:tab w:val="center" w:leader="dot" w:pos="2268"/>
              </w:tabs>
              <w:rPr>
                <w:sz w:val="16"/>
                <w:szCs w:val="16"/>
                <w:u w:val="single"/>
              </w:rPr>
            </w:pPr>
            <w:r w:rsidRPr="0038709E">
              <w:rPr>
                <w:sz w:val="16"/>
                <w:szCs w:val="16"/>
              </w:rPr>
              <w:t>am No 93, 2018; No 133, 2018; No 54, 2022; No 136, 2024</w:t>
            </w:r>
          </w:p>
        </w:tc>
      </w:tr>
      <w:tr w:rsidR="00803881" w:rsidRPr="0038709E" w14:paraId="3219947B" w14:textId="77777777" w:rsidTr="00B942B9">
        <w:trPr>
          <w:cantSplit/>
        </w:trPr>
        <w:tc>
          <w:tcPr>
            <w:tcW w:w="2551" w:type="dxa"/>
          </w:tcPr>
          <w:p w14:paraId="629ADC84" w14:textId="77777777" w:rsidR="00803881" w:rsidRPr="0038709E" w:rsidRDefault="00803881" w:rsidP="00803881">
            <w:pPr>
              <w:pStyle w:val="Tabletext"/>
              <w:tabs>
                <w:tab w:val="center" w:leader="dot" w:pos="2268"/>
              </w:tabs>
              <w:rPr>
                <w:sz w:val="16"/>
                <w:szCs w:val="16"/>
              </w:rPr>
            </w:pPr>
            <w:r w:rsidRPr="0038709E">
              <w:rPr>
                <w:sz w:val="16"/>
                <w:szCs w:val="16"/>
              </w:rPr>
              <w:t>s 225</w:t>
            </w:r>
            <w:r w:rsidRPr="0038709E">
              <w:rPr>
                <w:sz w:val="16"/>
                <w:szCs w:val="16"/>
              </w:rPr>
              <w:tab/>
            </w:r>
          </w:p>
        </w:tc>
        <w:tc>
          <w:tcPr>
            <w:tcW w:w="4537" w:type="dxa"/>
          </w:tcPr>
          <w:p w14:paraId="6A0A8EE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C4B5CF6" w14:textId="77777777" w:rsidTr="00B942B9">
        <w:trPr>
          <w:cantSplit/>
        </w:trPr>
        <w:tc>
          <w:tcPr>
            <w:tcW w:w="2551" w:type="dxa"/>
          </w:tcPr>
          <w:p w14:paraId="1A61F4A0" w14:textId="77777777" w:rsidR="00803881" w:rsidRPr="0038709E" w:rsidRDefault="00803881" w:rsidP="00803881">
            <w:pPr>
              <w:pStyle w:val="Tabletext"/>
              <w:tabs>
                <w:tab w:val="center" w:leader="dot" w:pos="2268"/>
              </w:tabs>
              <w:rPr>
                <w:sz w:val="16"/>
                <w:szCs w:val="16"/>
              </w:rPr>
            </w:pPr>
            <w:r w:rsidRPr="0038709E">
              <w:rPr>
                <w:sz w:val="16"/>
                <w:szCs w:val="16"/>
              </w:rPr>
              <w:t>s 226</w:t>
            </w:r>
            <w:r w:rsidRPr="0038709E">
              <w:rPr>
                <w:sz w:val="16"/>
                <w:szCs w:val="16"/>
              </w:rPr>
              <w:tab/>
            </w:r>
          </w:p>
        </w:tc>
        <w:tc>
          <w:tcPr>
            <w:tcW w:w="4537" w:type="dxa"/>
          </w:tcPr>
          <w:p w14:paraId="3AF24B9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CFD75DA" w14:textId="77777777" w:rsidTr="00B942B9">
        <w:trPr>
          <w:cantSplit/>
        </w:trPr>
        <w:tc>
          <w:tcPr>
            <w:tcW w:w="2551" w:type="dxa"/>
          </w:tcPr>
          <w:p w14:paraId="723A3988" w14:textId="77777777" w:rsidR="00803881" w:rsidRPr="0038709E" w:rsidRDefault="00803881" w:rsidP="00803881">
            <w:pPr>
              <w:pStyle w:val="Tabletext"/>
              <w:tabs>
                <w:tab w:val="center" w:leader="dot" w:pos="2268"/>
              </w:tabs>
              <w:rPr>
                <w:sz w:val="16"/>
                <w:szCs w:val="16"/>
              </w:rPr>
            </w:pPr>
            <w:r w:rsidRPr="0038709E">
              <w:rPr>
                <w:sz w:val="16"/>
                <w:szCs w:val="16"/>
              </w:rPr>
              <w:t>s 227</w:t>
            </w:r>
            <w:r w:rsidRPr="0038709E">
              <w:rPr>
                <w:sz w:val="16"/>
                <w:szCs w:val="16"/>
              </w:rPr>
              <w:tab/>
            </w:r>
          </w:p>
        </w:tc>
        <w:tc>
          <w:tcPr>
            <w:tcW w:w="4537" w:type="dxa"/>
          </w:tcPr>
          <w:p w14:paraId="3EBE137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30682C4" w14:textId="77777777" w:rsidTr="00B942B9">
        <w:trPr>
          <w:cantSplit/>
        </w:trPr>
        <w:tc>
          <w:tcPr>
            <w:tcW w:w="2551" w:type="dxa"/>
          </w:tcPr>
          <w:p w14:paraId="429EF9D2" w14:textId="77777777" w:rsidR="00803881" w:rsidRPr="0038709E" w:rsidRDefault="00803881" w:rsidP="00803881">
            <w:pPr>
              <w:pStyle w:val="Tabletext"/>
              <w:tabs>
                <w:tab w:val="center" w:leader="dot" w:pos="2268"/>
              </w:tabs>
              <w:rPr>
                <w:sz w:val="16"/>
                <w:szCs w:val="16"/>
              </w:rPr>
            </w:pPr>
            <w:r w:rsidRPr="0038709E">
              <w:rPr>
                <w:sz w:val="16"/>
                <w:szCs w:val="16"/>
              </w:rPr>
              <w:t>s 228</w:t>
            </w:r>
            <w:r w:rsidRPr="0038709E">
              <w:rPr>
                <w:sz w:val="16"/>
                <w:szCs w:val="16"/>
              </w:rPr>
              <w:tab/>
            </w:r>
          </w:p>
        </w:tc>
        <w:tc>
          <w:tcPr>
            <w:tcW w:w="4537" w:type="dxa"/>
          </w:tcPr>
          <w:p w14:paraId="67E2CE0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D04A498" w14:textId="77777777" w:rsidTr="00B942B9">
        <w:trPr>
          <w:cantSplit/>
        </w:trPr>
        <w:tc>
          <w:tcPr>
            <w:tcW w:w="2551" w:type="dxa"/>
          </w:tcPr>
          <w:p w14:paraId="2BD350BA" w14:textId="77777777" w:rsidR="00803881" w:rsidRPr="0038709E" w:rsidRDefault="00803881" w:rsidP="00803881">
            <w:pPr>
              <w:pStyle w:val="Tabletext"/>
              <w:tabs>
                <w:tab w:val="center" w:leader="dot" w:pos="2268"/>
              </w:tabs>
              <w:rPr>
                <w:sz w:val="16"/>
                <w:szCs w:val="16"/>
              </w:rPr>
            </w:pPr>
            <w:r w:rsidRPr="0038709E">
              <w:rPr>
                <w:sz w:val="16"/>
                <w:szCs w:val="16"/>
              </w:rPr>
              <w:t>s 229</w:t>
            </w:r>
            <w:r w:rsidRPr="0038709E">
              <w:rPr>
                <w:sz w:val="16"/>
                <w:szCs w:val="16"/>
              </w:rPr>
              <w:tab/>
            </w:r>
          </w:p>
        </w:tc>
        <w:tc>
          <w:tcPr>
            <w:tcW w:w="4537" w:type="dxa"/>
          </w:tcPr>
          <w:p w14:paraId="64CCB9E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2A4054A" w14:textId="77777777" w:rsidTr="00B942B9">
        <w:trPr>
          <w:cantSplit/>
        </w:trPr>
        <w:tc>
          <w:tcPr>
            <w:tcW w:w="2551" w:type="dxa"/>
          </w:tcPr>
          <w:p w14:paraId="562B0E3E" w14:textId="77777777" w:rsidR="00803881" w:rsidRPr="0038709E" w:rsidRDefault="00803881" w:rsidP="00803881">
            <w:pPr>
              <w:pStyle w:val="Tabletext"/>
              <w:tabs>
                <w:tab w:val="center" w:leader="dot" w:pos="2268"/>
              </w:tabs>
              <w:rPr>
                <w:sz w:val="16"/>
                <w:szCs w:val="16"/>
              </w:rPr>
            </w:pPr>
            <w:r w:rsidRPr="0038709E">
              <w:rPr>
                <w:sz w:val="16"/>
                <w:szCs w:val="16"/>
              </w:rPr>
              <w:t>s 230</w:t>
            </w:r>
            <w:r w:rsidRPr="0038709E">
              <w:rPr>
                <w:sz w:val="16"/>
                <w:szCs w:val="16"/>
              </w:rPr>
              <w:tab/>
            </w:r>
          </w:p>
        </w:tc>
        <w:tc>
          <w:tcPr>
            <w:tcW w:w="4537" w:type="dxa"/>
          </w:tcPr>
          <w:p w14:paraId="4CCE551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E99B65B" w14:textId="77777777" w:rsidTr="00B942B9">
        <w:trPr>
          <w:cantSplit/>
        </w:trPr>
        <w:tc>
          <w:tcPr>
            <w:tcW w:w="2551" w:type="dxa"/>
          </w:tcPr>
          <w:p w14:paraId="096BB3DD" w14:textId="0B3C6AF7" w:rsidR="00803881" w:rsidRPr="0038709E" w:rsidRDefault="009C2DBD" w:rsidP="00803881">
            <w:pPr>
              <w:pStyle w:val="Tabletext"/>
              <w:tabs>
                <w:tab w:val="center" w:leader="dot" w:pos="2268"/>
              </w:tabs>
              <w:rPr>
                <w:b/>
                <w:sz w:val="16"/>
                <w:szCs w:val="16"/>
              </w:rPr>
            </w:pPr>
            <w:r w:rsidRPr="0038709E">
              <w:rPr>
                <w:b/>
                <w:sz w:val="16"/>
                <w:szCs w:val="16"/>
              </w:rPr>
              <w:t>Division 2</w:t>
            </w:r>
          </w:p>
        </w:tc>
        <w:tc>
          <w:tcPr>
            <w:tcW w:w="4537" w:type="dxa"/>
          </w:tcPr>
          <w:p w14:paraId="03DFDFCF" w14:textId="77777777" w:rsidR="00803881" w:rsidRPr="0038709E" w:rsidRDefault="00803881" w:rsidP="00803881">
            <w:pPr>
              <w:pStyle w:val="Tabletext"/>
              <w:tabs>
                <w:tab w:val="center" w:leader="dot" w:pos="2268"/>
              </w:tabs>
              <w:rPr>
                <w:sz w:val="16"/>
                <w:szCs w:val="16"/>
              </w:rPr>
            </w:pPr>
          </w:p>
        </w:tc>
      </w:tr>
      <w:tr w:rsidR="00803881" w:rsidRPr="0038709E" w14:paraId="0B39CF96" w14:textId="77777777" w:rsidTr="00B942B9">
        <w:trPr>
          <w:cantSplit/>
        </w:trPr>
        <w:tc>
          <w:tcPr>
            <w:tcW w:w="2551" w:type="dxa"/>
          </w:tcPr>
          <w:p w14:paraId="29F596B4" w14:textId="77777777" w:rsidR="00803881" w:rsidRPr="0038709E" w:rsidRDefault="00803881" w:rsidP="00803881">
            <w:pPr>
              <w:pStyle w:val="Tabletext"/>
              <w:tabs>
                <w:tab w:val="center" w:leader="dot" w:pos="2268"/>
              </w:tabs>
              <w:rPr>
                <w:sz w:val="16"/>
                <w:szCs w:val="16"/>
              </w:rPr>
            </w:pPr>
            <w:r w:rsidRPr="0038709E">
              <w:rPr>
                <w:sz w:val="16"/>
                <w:szCs w:val="16"/>
              </w:rPr>
              <w:t>s 232</w:t>
            </w:r>
            <w:r w:rsidRPr="0038709E">
              <w:rPr>
                <w:sz w:val="16"/>
                <w:szCs w:val="16"/>
              </w:rPr>
              <w:tab/>
            </w:r>
          </w:p>
        </w:tc>
        <w:tc>
          <w:tcPr>
            <w:tcW w:w="4537" w:type="dxa"/>
          </w:tcPr>
          <w:p w14:paraId="4DA3427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B72A12C" w14:textId="77777777" w:rsidTr="00B942B9">
        <w:trPr>
          <w:cantSplit/>
        </w:trPr>
        <w:tc>
          <w:tcPr>
            <w:tcW w:w="2551" w:type="dxa"/>
          </w:tcPr>
          <w:p w14:paraId="43DD66BD" w14:textId="77777777" w:rsidR="00803881" w:rsidRPr="0038709E" w:rsidRDefault="00803881" w:rsidP="00803881">
            <w:pPr>
              <w:pStyle w:val="Tabletext"/>
              <w:tabs>
                <w:tab w:val="center" w:leader="dot" w:pos="2268"/>
              </w:tabs>
              <w:rPr>
                <w:sz w:val="16"/>
                <w:szCs w:val="16"/>
              </w:rPr>
            </w:pPr>
          </w:p>
        </w:tc>
        <w:tc>
          <w:tcPr>
            <w:tcW w:w="4537" w:type="dxa"/>
            <w:hideMark/>
          </w:tcPr>
          <w:p w14:paraId="1FBB31CF"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6BD9DA43" w14:textId="77777777" w:rsidTr="00B942B9">
        <w:trPr>
          <w:cantSplit/>
        </w:trPr>
        <w:tc>
          <w:tcPr>
            <w:tcW w:w="2551" w:type="dxa"/>
          </w:tcPr>
          <w:p w14:paraId="279E000F" w14:textId="77777777" w:rsidR="00803881" w:rsidRPr="0038709E" w:rsidRDefault="00803881" w:rsidP="00803881">
            <w:pPr>
              <w:pStyle w:val="Tabletext"/>
              <w:tabs>
                <w:tab w:val="center" w:leader="dot" w:pos="2268"/>
              </w:tabs>
              <w:rPr>
                <w:sz w:val="16"/>
                <w:szCs w:val="16"/>
              </w:rPr>
            </w:pPr>
            <w:r w:rsidRPr="0038709E">
              <w:rPr>
                <w:sz w:val="16"/>
                <w:szCs w:val="16"/>
              </w:rPr>
              <w:t>s 233</w:t>
            </w:r>
            <w:r w:rsidRPr="0038709E">
              <w:rPr>
                <w:sz w:val="16"/>
                <w:szCs w:val="16"/>
              </w:rPr>
              <w:tab/>
            </w:r>
          </w:p>
        </w:tc>
        <w:tc>
          <w:tcPr>
            <w:tcW w:w="4537" w:type="dxa"/>
          </w:tcPr>
          <w:p w14:paraId="737508A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EE2D610" w14:textId="77777777" w:rsidTr="00B942B9">
        <w:trPr>
          <w:cantSplit/>
        </w:trPr>
        <w:tc>
          <w:tcPr>
            <w:tcW w:w="2551" w:type="dxa"/>
          </w:tcPr>
          <w:p w14:paraId="1F973640" w14:textId="77777777" w:rsidR="00803881" w:rsidRPr="0038709E" w:rsidRDefault="00803881" w:rsidP="00803881">
            <w:pPr>
              <w:pStyle w:val="Tabletext"/>
              <w:tabs>
                <w:tab w:val="center" w:leader="dot" w:pos="2268"/>
              </w:tabs>
              <w:rPr>
                <w:sz w:val="16"/>
                <w:szCs w:val="16"/>
              </w:rPr>
            </w:pPr>
            <w:r w:rsidRPr="0038709E">
              <w:rPr>
                <w:sz w:val="16"/>
                <w:szCs w:val="16"/>
              </w:rPr>
              <w:t>s 234</w:t>
            </w:r>
            <w:r w:rsidRPr="0038709E">
              <w:rPr>
                <w:sz w:val="16"/>
                <w:szCs w:val="16"/>
              </w:rPr>
              <w:tab/>
            </w:r>
          </w:p>
        </w:tc>
        <w:tc>
          <w:tcPr>
            <w:tcW w:w="4537" w:type="dxa"/>
          </w:tcPr>
          <w:p w14:paraId="0708FD1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364D8C9" w14:textId="77777777" w:rsidTr="00B942B9">
        <w:trPr>
          <w:cantSplit/>
        </w:trPr>
        <w:tc>
          <w:tcPr>
            <w:tcW w:w="2551" w:type="dxa"/>
          </w:tcPr>
          <w:p w14:paraId="5F3B1B2C" w14:textId="77777777" w:rsidR="00803881" w:rsidRPr="0038709E" w:rsidRDefault="00803881" w:rsidP="00803881">
            <w:pPr>
              <w:pStyle w:val="Tabletext"/>
              <w:tabs>
                <w:tab w:val="center" w:leader="dot" w:pos="2268"/>
              </w:tabs>
              <w:rPr>
                <w:sz w:val="16"/>
                <w:szCs w:val="16"/>
              </w:rPr>
            </w:pPr>
            <w:r w:rsidRPr="0038709E">
              <w:rPr>
                <w:sz w:val="16"/>
                <w:szCs w:val="16"/>
              </w:rPr>
              <w:t>s 235</w:t>
            </w:r>
            <w:r w:rsidRPr="0038709E">
              <w:rPr>
                <w:sz w:val="16"/>
                <w:szCs w:val="16"/>
              </w:rPr>
              <w:tab/>
            </w:r>
          </w:p>
        </w:tc>
        <w:tc>
          <w:tcPr>
            <w:tcW w:w="4537" w:type="dxa"/>
          </w:tcPr>
          <w:p w14:paraId="798E4E7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BC53D1F" w14:textId="77777777" w:rsidTr="00B942B9">
        <w:trPr>
          <w:cantSplit/>
        </w:trPr>
        <w:tc>
          <w:tcPr>
            <w:tcW w:w="2551" w:type="dxa"/>
          </w:tcPr>
          <w:p w14:paraId="2EDD81A5" w14:textId="4E30CD89"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02C35CA1" w14:textId="77777777" w:rsidR="00803881" w:rsidRPr="0038709E" w:rsidRDefault="00803881" w:rsidP="00803881">
            <w:pPr>
              <w:pStyle w:val="Tabletext"/>
              <w:tabs>
                <w:tab w:val="center" w:leader="dot" w:pos="2268"/>
              </w:tabs>
              <w:rPr>
                <w:sz w:val="16"/>
                <w:szCs w:val="16"/>
              </w:rPr>
            </w:pPr>
          </w:p>
        </w:tc>
      </w:tr>
      <w:tr w:rsidR="00803881" w:rsidRPr="0038709E" w14:paraId="4DB4042A" w14:textId="77777777" w:rsidTr="00B942B9">
        <w:trPr>
          <w:cantSplit/>
        </w:trPr>
        <w:tc>
          <w:tcPr>
            <w:tcW w:w="2551" w:type="dxa"/>
          </w:tcPr>
          <w:p w14:paraId="78C67D51" w14:textId="77777777" w:rsidR="00803881" w:rsidRPr="0038709E" w:rsidRDefault="00803881" w:rsidP="00803881">
            <w:pPr>
              <w:pStyle w:val="Tabletext"/>
              <w:tabs>
                <w:tab w:val="center" w:leader="dot" w:pos="2268"/>
              </w:tabs>
              <w:rPr>
                <w:sz w:val="16"/>
                <w:szCs w:val="16"/>
              </w:rPr>
            </w:pPr>
            <w:r w:rsidRPr="0038709E">
              <w:rPr>
                <w:sz w:val="16"/>
                <w:szCs w:val="16"/>
              </w:rPr>
              <w:t>s. 236</w:t>
            </w:r>
            <w:r w:rsidRPr="0038709E">
              <w:rPr>
                <w:sz w:val="16"/>
                <w:szCs w:val="16"/>
              </w:rPr>
              <w:tab/>
            </w:r>
          </w:p>
        </w:tc>
        <w:tc>
          <w:tcPr>
            <w:tcW w:w="4537" w:type="dxa"/>
          </w:tcPr>
          <w:p w14:paraId="71C27FF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80EC213" w14:textId="77777777" w:rsidTr="00B942B9">
        <w:trPr>
          <w:cantSplit/>
        </w:trPr>
        <w:tc>
          <w:tcPr>
            <w:tcW w:w="2551" w:type="dxa"/>
          </w:tcPr>
          <w:p w14:paraId="0E10AC95" w14:textId="4F36875B" w:rsidR="00803881" w:rsidRPr="0038709E" w:rsidRDefault="009C2DBD" w:rsidP="000572F4">
            <w:pPr>
              <w:pStyle w:val="Tabletext"/>
              <w:keepNext/>
              <w:tabs>
                <w:tab w:val="center" w:leader="dot" w:pos="2268"/>
              </w:tabs>
              <w:rPr>
                <w:sz w:val="16"/>
                <w:szCs w:val="16"/>
              </w:rPr>
            </w:pPr>
            <w:r w:rsidRPr="0038709E">
              <w:rPr>
                <w:b/>
                <w:sz w:val="16"/>
                <w:szCs w:val="16"/>
              </w:rPr>
              <w:t>Division 4</w:t>
            </w:r>
          </w:p>
        </w:tc>
        <w:tc>
          <w:tcPr>
            <w:tcW w:w="4537" w:type="dxa"/>
          </w:tcPr>
          <w:p w14:paraId="30B98421" w14:textId="77777777" w:rsidR="00803881" w:rsidRPr="0038709E" w:rsidRDefault="00803881" w:rsidP="00803881">
            <w:pPr>
              <w:pStyle w:val="Tabletext"/>
              <w:tabs>
                <w:tab w:val="center" w:leader="dot" w:pos="2268"/>
              </w:tabs>
              <w:rPr>
                <w:sz w:val="16"/>
                <w:szCs w:val="16"/>
              </w:rPr>
            </w:pPr>
          </w:p>
        </w:tc>
      </w:tr>
      <w:tr w:rsidR="00803881" w:rsidRPr="0038709E" w14:paraId="030200D4" w14:textId="77777777" w:rsidTr="00B942B9">
        <w:trPr>
          <w:cantSplit/>
        </w:trPr>
        <w:tc>
          <w:tcPr>
            <w:tcW w:w="2551" w:type="dxa"/>
          </w:tcPr>
          <w:p w14:paraId="493835CF" w14:textId="11E48F5F" w:rsidR="00803881" w:rsidRPr="0038709E" w:rsidRDefault="009C2DBD" w:rsidP="00803881">
            <w:pPr>
              <w:pStyle w:val="Tabletext"/>
              <w:tabs>
                <w:tab w:val="center" w:leader="dot" w:pos="2268"/>
              </w:tabs>
              <w:rPr>
                <w:sz w:val="16"/>
                <w:szCs w:val="16"/>
              </w:rPr>
            </w:pPr>
            <w:r w:rsidRPr="0038709E">
              <w:rPr>
                <w:sz w:val="16"/>
                <w:szCs w:val="16"/>
              </w:rPr>
              <w:t>Division 4</w:t>
            </w:r>
            <w:r w:rsidR="00803881" w:rsidRPr="0038709E">
              <w:rPr>
                <w:sz w:val="16"/>
                <w:szCs w:val="16"/>
              </w:rPr>
              <w:t xml:space="preserve"> heading</w:t>
            </w:r>
            <w:r w:rsidR="00803881" w:rsidRPr="0038709E">
              <w:rPr>
                <w:sz w:val="16"/>
                <w:szCs w:val="16"/>
              </w:rPr>
              <w:tab/>
            </w:r>
          </w:p>
        </w:tc>
        <w:tc>
          <w:tcPr>
            <w:tcW w:w="4537" w:type="dxa"/>
          </w:tcPr>
          <w:p w14:paraId="0C75170D"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6BE653E7" w14:textId="77777777" w:rsidTr="00B942B9">
        <w:trPr>
          <w:cantSplit/>
        </w:trPr>
        <w:tc>
          <w:tcPr>
            <w:tcW w:w="2551" w:type="dxa"/>
          </w:tcPr>
          <w:p w14:paraId="4DA3F1A8" w14:textId="77777777" w:rsidR="00803881" w:rsidRPr="0038709E" w:rsidRDefault="00803881" w:rsidP="00803881">
            <w:pPr>
              <w:pStyle w:val="Tabletext"/>
              <w:tabs>
                <w:tab w:val="center" w:leader="dot" w:pos="2268"/>
              </w:tabs>
              <w:rPr>
                <w:sz w:val="16"/>
                <w:szCs w:val="16"/>
              </w:rPr>
            </w:pPr>
            <w:r w:rsidRPr="0038709E">
              <w:rPr>
                <w:sz w:val="16"/>
                <w:szCs w:val="16"/>
              </w:rPr>
              <w:t>Subdivision A heading</w:t>
            </w:r>
            <w:r w:rsidRPr="0038709E">
              <w:rPr>
                <w:sz w:val="16"/>
                <w:szCs w:val="16"/>
              </w:rPr>
              <w:tab/>
            </w:r>
          </w:p>
        </w:tc>
        <w:tc>
          <w:tcPr>
            <w:tcW w:w="4537" w:type="dxa"/>
          </w:tcPr>
          <w:p w14:paraId="257A9D03" w14:textId="77777777" w:rsidR="00803881" w:rsidRPr="0038709E" w:rsidRDefault="00803881" w:rsidP="00803881">
            <w:pPr>
              <w:pStyle w:val="Tabletext"/>
              <w:tabs>
                <w:tab w:val="center" w:leader="dot" w:pos="2268"/>
              </w:tabs>
              <w:rPr>
                <w:sz w:val="16"/>
                <w:szCs w:val="16"/>
              </w:rPr>
            </w:pPr>
            <w:r w:rsidRPr="0038709E">
              <w:rPr>
                <w:sz w:val="16"/>
                <w:szCs w:val="16"/>
              </w:rPr>
              <w:t>rep No 54, 2022</w:t>
            </w:r>
          </w:p>
        </w:tc>
      </w:tr>
      <w:tr w:rsidR="00803881" w:rsidRPr="0038709E" w14:paraId="06EF43B9" w14:textId="77777777" w:rsidTr="00B942B9">
        <w:trPr>
          <w:cantSplit/>
        </w:trPr>
        <w:tc>
          <w:tcPr>
            <w:tcW w:w="2551" w:type="dxa"/>
          </w:tcPr>
          <w:p w14:paraId="7E2DC09F" w14:textId="77777777" w:rsidR="00803881" w:rsidRPr="0038709E" w:rsidRDefault="00803881" w:rsidP="00803881">
            <w:pPr>
              <w:pStyle w:val="Tabletext"/>
              <w:tabs>
                <w:tab w:val="center" w:leader="dot" w:pos="2268"/>
              </w:tabs>
              <w:rPr>
                <w:sz w:val="16"/>
                <w:szCs w:val="16"/>
              </w:rPr>
            </w:pPr>
            <w:r w:rsidRPr="0038709E">
              <w:rPr>
                <w:sz w:val="16"/>
                <w:szCs w:val="16"/>
              </w:rPr>
              <w:t>s 237</w:t>
            </w:r>
            <w:r w:rsidRPr="0038709E">
              <w:rPr>
                <w:sz w:val="16"/>
                <w:szCs w:val="16"/>
              </w:rPr>
              <w:tab/>
            </w:r>
          </w:p>
        </w:tc>
        <w:tc>
          <w:tcPr>
            <w:tcW w:w="4537" w:type="dxa"/>
          </w:tcPr>
          <w:p w14:paraId="3C438FC5"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685AFE4" w14:textId="77777777" w:rsidTr="00B942B9">
        <w:trPr>
          <w:cantSplit/>
        </w:trPr>
        <w:tc>
          <w:tcPr>
            <w:tcW w:w="2551" w:type="dxa"/>
          </w:tcPr>
          <w:p w14:paraId="2405CACE" w14:textId="77777777" w:rsidR="00803881" w:rsidRPr="0038709E" w:rsidRDefault="00803881" w:rsidP="00803881">
            <w:pPr>
              <w:pStyle w:val="Tabletext"/>
              <w:tabs>
                <w:tab w:val="center" w:leader="dot" w:pos="2268"/>
              </w:tabs>
              <w:rPr>
                <w:sz w:val="16"/>
                <w:szCs w:val="16"/>
              </w:rPr>
            </w:pPr>
          </w:p>
        </w:tc>
        <w:tc>
          <w:tcPr>
            <w:tcW w:w="4537" w:type="dxa"/>
            <w:hideMark/>
          </w:tcPr>
          <w:p w14:paraId="0D41F5F7"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404B7621" w14:textId="77777777" w:rsidTr="00B942B9">
        <w:trPr>
          <w:cantSplit/>
        </w:trPr>
        <w:tc>
          <w:tcPr>
            <w:tcW w:w="2551" w:type="dxa"/>
          </w:tcPr>
          <w:p w14:paraId="41B98948" w14:textId="77777777" w:rsidR="00803881" w:rsidRPr="0038709E" w:rsidRDefault="00803881" w:rsidP="00803881">
            <w:pPr>
              <w:pStyle w:val="Tabletext"/>
              <w:tabs>
                <w:tab w:val="center" w:leader="dot" w:pos="2268"/>
              </w:tabs>
              <w:rPr>
                <w:sz w:val="16"/>
                <w:szCs w:val="16"/>
              </w:rPr>
            </w:pPr>
            <w:r w:rsidRPr="0038709E">
              <w:rPr>
                <w:sz w:val="16"/>
                <w:szCs w:val="16"/>
              </w:rPr>
              <w:t>s 238</w:t>
            </w:r>
            <w:r w:rsidRPr="0038709E">
              <w:rPr>
                <w:sz w:val="16"/>
                <w:szCs w:val="16"/>
              </w:rPr>
              <w:tab/>
            </w:r>
          </w:p>
        </w:tc>
        <w:tc>
          <w:tcPr>
            <w:tcW w:w="4537" w:type="dxa"/>
          </w:tcPr>
          <w:p w14:paraId="05D465A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616C447" w14:textId="77777777" w:rsidTr="00B942B9">
        <w:trPr>
          <w:cantSplit/>
        </w:trPr>
        <w:tc>
          <w:tcPr>
            <w:tcW w:w="2551" w:type="dxa"/>
          </w:tcPr>
          <w:p w14:paraId="29FFA303" w14:textId="77777777" w:rsidR="00803881" w:rsidRPr="0038709E" w:rsidRDefault="00803881" w:rsidP="00803881">
            <w:pPr>
              <w:pStyle w:val="Tabletext"/>
              <w:tabs>
                <w:tab w:val="center" w:leader="dot" w:pos="2268"/>
              </w:tabs>
              <w:rPr>
                <w:sz w:val="16"/>
                <w:szCs w:val="16"/>
              </w:rPr>
            </w:pPr>
          </w:p>
        </w:tc>
        <w:tc>
          <w:tcPr>
            <w:tcW w:w="4537" w:type="dxa"/>
            <w:hideMark/>
          </w:tcPr>
          <w:p w14:paraId="4F1D6775"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0B142D0B" w14:textId="77777777" w:rsidTr="00B942B9">
        <w:trPr>
          <w:cantSplit/>
        </w:trPr>
        <w:tc>
          <w:tcPr>
            <w:tcW w:w="2551" w:type="dxa"/>
          </w:tcPr>
          <w:p w14:paraId="6A8A8FF7" w14:textId="77777777" w:rsidR="00803881" w:rsidRPr="0038709E" w:rsidRDefault="00803881" w:rsidP="00803881">
            <w:pPr>
              <w:pStyle w:val="Tabletext"/>
              <w:tabs>
                <w:tab w:val="center" w:leader="dot" w:pos="2268"/>
              </w:tabs>
              <w:rPr>
                <w:sz w:val="16"/>
                <w:szCs w:val="16"/>
              </w:rPr>
            </w:pPr>
            <w:r w:rsidRPr="0038709E">
              <w:rPr>
                <w:sz w:val="16"/>
                <w:szCs w:val="16"/>
              </w:rPr>
              <w:t>Subdivision B heading</w:t>
            </w:r>
            <w:r w:rsidRPr="0038709E">
              <w:rPr>
                <w:sz w:val="16"/>
                <w:szCs w:val="16"/>
              </w:rPr>
              <w:tab/>
            </w:r>
          </w:p>
        </w:tc>
        <w:tc>
          <w:tcPr>
            <w:tcW w:w="4537" w:type="dxa"/>
          </w:tcPr>
          <w:p w14:paraId="60C1EFAA"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63777606" w14:textId="77777777" w:rsidTr="00B942B9">
        <w:trPr>
          <w:cantSplit/>
        </w:trPr>
        <w:tc>
          <w:tcPr>
            <w:tcW w:w="2551" w:type="dxa"/>
          </w:tcPr>
          <w:p w14:paraId="2010C222" w14:textId="77777777" w:rsidR="00803881" w:rsidRPr="0038709E" w:rsidRDefault="00803881" w:rsidP="00803881">
            <w:pPr>
              <w:pStyle w:val="Tabletext"/>
              <w:tabs>
                <w:tab w:val="center" w:leader="dot" w:pos="2268"/>
              </w:tabs>
              <w:rPr>
                <w:sz w:val="16"/>
                <w:szCs w:val="16"/>
              </w:rPr>
            </w:pPr>
          </w:p>
        </w:tc>
        <w:tc>
          <w:tcPr>
            <w:tcW w:w="4537" w:type="dxa"/>
          </w:tcPr>
          <w:p w14:paraId="3DF4629A" w14:textId="77777777" w:rsidR="00803881" w:rsidRPr="0038709E" w:rsidRDefault="00803881" w:rsidP="00803881">
            <w:pPr>
              <w:pStyle w:val="Tabletext"/>
              <w:tabs>
                <w:tab w:val="center" w:leader="dot" w:pos="2268"/>
              </w:tabs>
              <w:rPr>
                <w:sz w:val="16"/>
                <w:szCs w:val="16"/>
              </w:rPr>
            </w:pPr>
            <w:r w:rsidRPr="0038709E">
              <w:rPr>
                <w:sz w:val="16"/>
                <w:szCs w:val="16"/>
              </w:rPr>
              <w:t>rep No 54, 2022</w:t>
            </w:r>
          </w:p>
        </w:tc>
      </w:tr>
      <w:tr w:rsidR="00803881" w:rsidRPr="0038709E" w14:paraId="729CAA78" w14:textId="77777777" w:rsidTr="00B942B9">
        <w:trPr>
          <w:cantSplit/>
        </w:trPr>
        <w:tc>
          <w:tcPr>
            <w:tcW w:w="2551" w:type="dxa"/>
          </w:tcPr>
          <w:p w14:paraId="78F7BA57" w14:textId="77777777" w:rsidR="00803881" w:rsidRPr="0038709E" w:rsidRDefault="00803881" w:rsidP="00803881">
            <w:pPr>
              <w:pStyle w:val="Tabletext"/>
              <w:tabs>
                <w:tab w:val="center" w:leader="dot" w:pos="2268"/>
              </w:tabs>
              <w:rPr>
                <w:sz w:val="16"/>
                <w:szCs w:val="16"/>
              </w:rPr>
            </w:pPr>
            <w:r w:rsidRPr="0038709E">
              <w:rPr>
                <w:sz w:val="16"/>
                <w:szCs w:val="16"/>
              </w:rPr>
              <w:t>s 239</w:t>
            </w:r>
            <w:r w:rsidRPr="0038709E">
              <w:rPr>
                <w:sz w:val="16"/>
                <w:szCs w:val="16"/>
              </w:rPr>
              <w:tab/>
            </w:r>
          </w:p>
        </w:tc>
        <w:tc>
          <w:tcPr>
            <w:tcW w:w="4537" w:type="dxa"/>
          </w:tcPr>
          <w:p w14:paraId="52B4869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60F7616" w14:textId="77777777" w:rsidTr="00B942B9">
        <w:trPr>
          <w:cantSplit/>
        </w:trPr>
        <w:tc>
          <w:tcPr>
            <w:tcW w:w="2551" w:type="dxa"/>
          </w:tcPr>
          <w:p w14:paraId="7F44A657" w14:textId="77777777" w:rsidR="00803881" w:rsidRPr="0038709E" w:rsidRDefault="00803881" w:rsidP="00803881">
            <w:pPr>
              <w:pStyle w:val="Tabletext"/>
              <w:tabs>
                <w:tab w:val="center" w:leader="dot" w:pos="2268"/>
              </w:tabs>
              <w:rPr>
                <w:sz w:val="16"/>
                <w:szCs w:val="16"/>
              </w:rPr>
            </w:pPr>
          </w:p>
        </w:tc>
        <w:tc>
          <w:tcPr>
            <w:tcW w:w="4537" w:type="dxa"/>
            <w:hideMark/>
          </w:tcPr>
          <w:p w14:paraId="07AE556A" w14:textId="77777777" w:rsidR="00803881" w:rsidRPr="0038709E" w:rsidRDefault="00803881" w:rsidP="00803881">
            <w:pPr>
              <w:pStyle w:val="Tabletext"/>
              <w:tabs>
                <w:tab w:val="center" w:leader="dot" w:pos="2268"/>
              </w:tabs>
              <w:rPr>
                <w:sz w:val="16"/>
                <w:szCs w:val="16"/>
              </w:rPr>
            </w:pPr>
            <w:r w:rsidRPr="0038709E">
              <w:rPr>
                <w:sz w:val="16"/>
                <w:szCs w:val="16"/>
              </w:rPr>
              <w:t>am No 147, 2015; No 54, 2022</w:t>
            </w:r>
          </w:p>
        </w:tc>
      </w:tr>
      <w:tr w:rsidR="00803881" w:rsidRPr="0038709E" w14:paraId="038FAC18" w14:textId="77777777" w:rsidTr="00B942B9">
        <w:trPr>
          <w:cantSplit/>
        </w:trPr>
        <w:tc>
          <w:tcPr>
            <w:tcW w:w="2551" w:type="dxa"/>
          </w:tcPr>
          <w:p w14:paraId="5A31F4C5" w14:textId="77777777" w:rsidR="00803881" w:rsidRPr="0038709E" w:rsidRDefault="00803881" w:rsidP="00803881">
            <w:pPr>
              <w:pStyle w:val="Tabletext"/>
              <w:tabs>
                <w:tab w:val="center" w:leader="dot" w:pos="2268"/>
              </w:tabs>
              <w:rPr>
                <w:sz w:val="16"/>
                <w:szCs w:val="16"/>
              </w:rPr>
            </w:pPr>
            <w:r w:rsidRPr="0038709E">
              <w:rPr>
                <w:sz w:val="16"/>
                <w:szCs w:val="16"/>
              </w:rPr>
              <w:t>s 240</w:t>
            </w:r>
            <w:r w:rsidRPr="0038709E">
              <w:rPr>
                <w:sz w:val="16"/>
                <w:szCs w:val="16"/>
              </w:rPr>
              <w:tab/>
            </w:r>
          </w:p>
        </w:tc>
        <w:tc>
          <w:tcPr>
            <w:tcW w:w="4537" w:type="dxa"/>
          </w:tcPr>
          <w:p w14:paraId="49880E0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FF56500" w14:textId="77777777" w:rsidTr="00B942B9">
        <w:trPr>
          <w:cantSplit/>
        </w:trPr>
        <w:tc>
          <w:tcPr>
            <w:tcW w:w="2551" w:type="dxa"/>
          </w:tcPr>
          <w:p w14:paraId="39C9BE01" w14:textId="77777777" w:rsidR="00803881" w:rsidRPr="0038709E" w:rsidRDefault="00803881" w:rsidP="00803881">
            <w:pPr>
              <w:pStyle w:val="Tabletext"/>
              <w:tabs>
                <w:tab w:val="center" w:leader="dot" w:pos="2268"/>
              </w:tabs>
              <w:rPr>
                <w:sz w:val="16"/>
                <w:szCs w:val="16"/>
              </w:rPr>
            </w:pPr>
          </w:p>
        </w:tc>
        <w:tc>
          <w:tcPr>
            <w:tcW w:w="4537" w:type="dxa"/>
          </w:tcPr>
          <w:p w14:paraId="0B8B096E"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59D77804" w14:textId="77777777" w:rsidTr="00B942B9">
        <w:trPr>
          <w:cantSplit/>
        </w:trPr>
        <w:tc>
          <w:tcPr>
            <w:tcW w:w="2551" w:type="dxa"/>
          </w:tcPr>
          <w:p w14:paraId="34309900" w14:textId="77777777" w:rsidR="00803881" w:rsidRPr="0038709E" w:rsidRDefault="00803881" w:rsidP="00803881">
            <w:pPr>
              <w:pStyle w:val="Tabletext"/>
              <w:tabs>
                <w:tab w:val="center" w:leader="dot" w:pos="2268"/>
              </w:tabs>
              <w:rPr>
                <w:sz w:val="16"/>
                <w:szCs w:val="16"/>
              </w:rPr>
            </w:pPr>
            <w:r w:rsidRPr="0038709E">
              <w:rPr>
                <w:sz w:val="16"/>
                <w:szCs w:val="16"/>
              </w:rPr>
              <w:t>s 241</w:t>
            </w:r>
            <w:r w:rsidRPr="0038709E">
              <w:rPr>
                <w:sz w:val="16"/>
                <w:szCs w:val="16"/>
              </w:rPr>
              <w:tab/>
            </w:r>
          </w:p>
        </w:tc>
        <w:tc>
          <w:tcPr>
            <w:tcW w:w="4537" w:type="dxa"/>
          </w:tcPr>
          <w:p w14:paraId="476A735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CE3C75E" w14:textId="77777777" w:rsidTr="00B942B9">
        <w:trPr>
          <w:cantSplit/>
        </w:trPr>
        <w:tc>
          <w:tcPr>
            <w:tcW w:w="2551" w:type="dxa"/>
          </w:tcPr>
          <w:p w14:paraId="3A24201F" w14:textId="77777777" w:rsidR="00803881" w:rsidRPr="0038709E" w:rsidRDefault="00803881" w:rsidP="00803881">
            <w:pPr>
              <w:pStyle w:val="Tabletext"/>
              <w:tabs>
                <w:tab w:val="center" w:leader="dot" w:pos="2268"/>
              </w:tabs>
              <w:rPr>
                <w:sz w:val="16"/>
                <w:szCs w:val="16"/>
              </w:rPr>
            </w:pPr>
          </w:p>
        </w:tc>
        <w:tc>
          <w:tcPr>
            <w:tcW w:w="4537" w:type="dxa"/>
          </w:tcPr>
          <w:p w14:paraId="16F129F8"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5F31C02D" w14:textId="77777777" w:rsidTr="00B942B9">
        <w:trPr>
          <w:cantSplit/>
        </w:trPr>
        <w:tc>
          <w:tcPr>
            <w:tcW w:w="2551" w:type="dxa"/>
          </w:tcPr>
          <w:p w14:paraId="6D04BD82" w14:textId="77777777" w:rsidR="00803881" w:rsidRPr="0038709E" w:rsidRDefault="00803881" w:rsidP="00803881">
            <w:pPr>
              <w:pStyle w:val="Tabletext"/>
              <w:tabs>
                <w:tab w:val="center" w:leader="dot" w:pos="2268"/>
              </w:tabs>
              <w:rPr>
                <w:sz w:val="16"/>
                <w:szCs w:val="16"/>
              </w:rPr>
            </w:pPr>
            <w:r w:rsidRPr="0038709E">
              <w:rPr>
                <w:sz w:val="16"/>
                <w:szCs w:val="16"/>
              </w:rPr>
              <w:t>Subdivision C heading</w:t>
            </w:r>
            <w:r w:rsidRPr="0038709E">
              <w:rPr>
                <w:sz w:val="16"/>
                <w:szCs w:val="16"/>
              </w:rPr>
              <w:tab/>
            </w:r>
          </w:p>
        </w:tc>
        <w:tc>
          <w:tcPr>
            <w:tcW w:w="4537" w:type="dxa"/>
          </w:tcPr>
          <w:p w14:paraId="69E7082E" w14:textId="77777777" w:rsidR="00803881" w:rsidRPr="0038709E" w:rsidRDefault="00803881" w:rsidP="00803881">
            <w:pPr>
              <w:pStyle w:val="Tabletext"/>
              <w:tabs>
                <w:tab w:val="center" w:leader="dot" w:pos="2268"/>
              </w:tabs>
              <w:rPr>
                <w:sz w:val="16"/>
                <w:szCs w:val="16"/>
              </w:rPr>
            </w:pPr>
            <w:r w:rsidRPr="0038709E">
              <w:rPr>
                <w:sz w:val="16"/>
                <w:szCs w:val="16"/>
              </w:rPr>
              <w:t>rep No 54, 2022</w:t>
            </w:r>
          </w:p>
        </w:tc>
      </w:tr>
      <w:tr w:rsidR="00803881" w:rsidRPr="0038709E" w14:paraId="466DC9B3" w14:textId="77777777" w:rsidTr="00B942B9">
        <w:trPr>
          <w:cantSplit/>
        </w:trPr>
        <w:tc>
          <w:tcPr>
            <w:tcW w:w="2551" w:type="dxa"/>
          </w:tcPr>
          <w:p w14:paraId="12A654AB" w14:textId="77777777" w:rsidR="00803881" w:rsidRPr="0038709E" w:rsidRDefault="00803881" w:rsidP="00803881">
            <w:pPr>
              <w:pStyle w:val="Tabletext"/>
              <w:tabs>
                <w:tab w:val="center" w:leader="dot" w:pos="2268"/>
              </w:tabs>
              <w:rPr>
                <w:sz w:val="16"/>
                <w:szCs w:val="16"/>
              </w:rPr>
            </w:pPr>
            <w:r w:rsidRPr="0038709E">
              <w:rPr>
                <w:sz w:val="16"/>
                <w:szCs w:val="16"/>
              </w:rPr>
              <w:t>s 242</w:t>
            </w:r>
            <w:r w:rsidRPr="0038709E">
              <w:rPr>
                <w:sz w:val="16"/>
                <w:szCs w:val="16"/>
              </w:rPr>
              <w:tab/>
            </w:r>
          </w:p>
        </w:tc>
        <w:tc>
          <w:tcPr>
            <w:tcW w:w="4537" w:type="dxa"/>
          </w:tcPr>
          <w:p w14:paraId="120AE13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FF890D7" w14:textId="77777777" w:rsidTr="00B942B9">
        <w:trPr>
          <w:cantSplit/>
        </w:trPr>
        <w:tc>
          <w:tcPr>
            <w:tcW w:w="2551" w:type="dxa"/>
          </w:tcPr>
          <w:p w14:paraId="7CDFBB01" w14:textId="77777777" w:rsidR="00803881" w:rsidRPr="0038709E" w:rsidRDefault="00803881" w:rsidP="00803881">
            <w:pPr>
              <w:pStyle w:val="Tabletext"/>
              <w:tabs>
                <w:tab w:val="center" w:leader="dot" w:pos="2268"/>
              </w:tabs>
              <w:rPr>
                <w:sz w:val="16"/>
                <w:szCs w:val="16"/>
              </w:rPr>
            </w:pPr>
          </w:p>
        </w:tc>
        <w:tc>
          <w:tcPr>
            <w:tcW w:w="4537" w:type="dxa"/>
            <w:hideMark/>
          </w:tcPr>
          <w:p w14:paraId="2E16138B" w14:textId="77777777" w:rsidR="00803881" w:rsidRPr="0038709E" w:rsidRDefault="00803881" w:rsidP="00803881">
            <w:pPr>
              <w:pStyle w:val="Tabletext"/>
              <w:tabs>
                <w:tab w:val="center" w:leader="dot" w:pos="2268"/>
              </w:tabs>
              <w:rPr>
                <w:sz w:val="16"/>
                <w:szCs w:val="16"/>
              </w:rPr>
            </w:pPr>
            <w:r w:rsidRPr="0038709E">
              <w:rPr>
                <w:sz w:val="16"/>
                <w:szCs w:val="16"/>
              </w:rPr>
              <w:t>am No 147, 2015</w:t>
            </w:r>
          </w:p>
        </w:tc>
      </w:tr>
      <w:tr w:rsidR="00803881" w:rsidRPr="0038709E" w14:paraId="02B28A1E" w14:textId="77777777" w:rsidTr="00B942B9">
        <w:trPr>
          <w:cantSplit/>
        </w:trPr>
        <w:tc>
          <w:tcPr>
            <w:tcW w:w="2551" w:type="dxa"/>
          </w:tcPr>
          <w:p w14:paraId="1DD95DAD" w14:textId="77777777" w:rsidR="00803881" w:rsidRPr="0038709E" w:rsidRDefault="00803881" w:rsidP="00803881">
            <w:pPr>
              <w:pStyle w:val="Tabletext"/>
              <w:tabs>
                <w:tab w:val="center" w:leader="dot" w:pos="2268"/>
              </w:tabs>
              <w:rPr>
                <w:sz w:val="16"/>
                <w:szCs w:val="16"/>
              </w:rPr>
            </w:pPr>
          </w:p>
        </w:tc>
        <w:tc>
          <w:tcPr>
            <w:tcW w:w="4537" w:type="dxa"/>
          </w:tcPr>
          <w:p w14:paraId="36EB79F5" w14:textId="77777777" w:rsidR="00803881" w:rsidRPr="0038709E" w:rsidRDefault="00803881" w:rsidP="00803881">
            <w:pPr>
              <w:pStyle w:val="Tabletext"/>
              <w:tabs>
                <w:tab w:val="center" w:leader="dot" w:pos="2268"/>
              </w:tabs>
              <w:rPr>
                <w:sz w:val="16"/>
                <w:szCs w:val="16"/>
              </w:rPr>
            </w:pPr>
            <w:r w:rsidRPr="0038709E">
              <w:rPr>
                <w:sz w:val="16"/>
                <w:szCs w:val="16"/>
              </w:rPr>
              <w:t>rep No 54, 2022</w:t>
            </w:r>
          </w:p>
        </w:tc>
      </w:tr>
      <w:tr w:rsidR="00803881" w:rsidRPr="0038709E" w14:paraId="09408B62" w14:textId="77777777" w:rsidTr="00B942B9">
        <w:trPr>
          <w:cantSplit/>
        </w:trPr>
        <w:tc>
          <w:tcPr>
            <w:tcW w:w="2551" w:type="dxa"/>
          </w:tcPr>
          <w:p w14:paraId="166959C6" w14:textId="77777777" w:rsidR="00803881" w:rsidRPr="0038709E" w:rsidRDefault="00803881" w:rsidP="00803881">
            <w:pPr>
              <w:pStyle w:val="Tabletext"/>
              <w:tabs>
                <w:tab w:val="center" w:leader="dot" w:pos="2268"/>
              </w:tabs>
              <w:rPr>
                <w:sz w:val="16"/>
                <w:szCs w:val="16"/>
              </w:rPr>
            </w:pPr>
            <w:r w:rsidRPr="0038709E">
              <w:rPr>
                <w:sz w:val="16"/>
                <w:szCs w:val="16"/>
              </w:rPr>
              <w:t>s 243</w:t>
            </w:r>
            <w:r w:rsidRPr="0038709E">
              <w:rPr>
                <w:sz w:val="16"/>
                <w:szCs w:val="16"/>
              </w:rPr>
              <w:tab/>
            </w:r>
          </w:p>
        </w:tc>
        <w:tc>
          <w:tcPr>
            <w:tcW w:w="4537" w:type="dxa"/>
          </w:tcPr>
          <w:p w14:paraId="62A5AF3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79D25E1" w14:textId="77777777" w:rsidTr="00B942B9">
        <w:trPr>
          <w:cantSplit/>
        </w:trPr>
        <w:tc>
          <w:tcPr>
            <w:tcW w:w="2551" w:type="dxa"/>
          </w:tcPr>
          <w:p w14:paraId="6A2FF97D" w14:textId="7D61BEE2" w:rsidR="00803881" w:rsidRPr="0038709E" w:rsidRDefault="00803881" w:rsidP="00803881">
            <w:pPr>
              <w:pStyle w:val="Tabletext"/>
              <w:tabs>
                <w:tab w:val="center" w:leader="dot" w:pos="2268"/>
              </w:tabs>
              <w:rPr>
                <w:sz w:val="16"/>
                <w:szCs w:val="16"/>
              </w:rPr>
            </w:pPr>
            <w:r w:rsidRPr="0038709E">
              <w:rPr>
                <w:sz w:val="16"/>
                <w:szCs w:val="16"/>
              </w:rPr>
              <w:t>s 243A</w:t>
            </w:r>
            <w:r w:rsidRPr="0038709E">
              <w:rPr>
                <w:sz w:val="16"/>
                <w:szCs w:val="16"/>
              </w:rPr>
              <w:tab/>
            </w:r>
          </w:p>
        </w:tc>
        <w:tc>
          <w:tcPr>
            <w:tcW w:w="4537" w:type="dxa"/>
          </w:tcPr>
          <w:p w14:paraId="4D830D2C" w14:textId="29E4D2FF"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73FC901F" w14:textId="77777777" w:rsidTr="00B942B9">
        <w:trPr>
          <w:cantSplit/>
        </w:trPr>
        <w:tc>
          <w:tcPr>
            <w:tcW w:w="2551" w:type="dxa"/>
          </w:tcPr>
          <w:p w14:paraId="1567F2B3" w14:textId="4A7F53E2" w:rsidR="00803881" w:rsidRPr="0038709E" w:rsidRDefault="00803881" w:rsidP="00803881">
            <w:pPr>
              <w:pStyle w:val="Tabletext"/>
              <w:tabs>
                <w:tab w:val="center" w:leader="dot" w:pos="2268"/>
              </w:tabs>
              <w:rPr>
                <w:sz w:val="16"/>
                <w:szCs w:val="16"/>
              </w:rPr>
            </w:pPr>
            <w:r w:rsidRPr="0038709E">
              <w:rPr>
                <w:sz w:val="16"/>
                <w:szCs w:val="16"/>
              </w:rPr>
              <w:t>s 243B</w:t>
            </w:r>
            <w:r w:rsidRPr="0038709E">
              <w:rPr>
                <w:sz w:val="16"/>
                <w:szCs w:val="16"/>
              </w:rPr>
              <w:tab/>
            </w:r>
          </w:p>
        </w:tc>
        <w:tc>
          <w:tcPr>
            <w:tcW w:w="4537" w:type="dxa"/>
          </w:tcPr>
          <w:p w14:paraId="4FD686C2" w14:textId="11C1D760"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015C9166" w14:textId="77777777" w:rsidTr="00B942B9">
        <w:trPr>
          <w:cantSplit/>
        </w:trPr>
        <w:tc>
          <w:tcPr>
            <w:tcW w:w="2551" w:type="dxa"/>
          </w:tcPr>
          <w:p w14:paraId="0C2FE860" w14:textId="77777777" w:rsidR="00803881" w:rsidRPr="0038709E" w:rsidRDefault="00803881" w:rsidP="00803881">
            <w:pPr>
              <w:pStyle w:val="Tabletext"/>
              <w:tabs>
                <w:tab w:val="center" w:leader="dot" w:pos="2268"/>
              </w:tabs>
              <w:rPr>
                <w:sz w:val="16"/>
                <w:szCs w:val="16"/>
              </w:rPr>
            </w:pPr>
            <w:r w:rsidRPr="0038709E">
              <w:rPr>
                <w:sz w:val="16"/>
                <w:szCs w:val="16"/>
              </w:rPr>
              <w:t>s 244</w:t>
            </w:r>
            <w:r w:rsidRPr="0038709E">
              <w:rPr>
                <w:sz w:val="16"/>
                <w:szCs w:val="16"/>
              </w:rPr>
              <w:tab/>
            </w:r>
          </w:p>
        </w:tc>
        <w:tc>
          <w:tcPr>
            <w:tcW w:w="4537" w:type="dxa"/>
          </w:tcPr>
          <w:p w14:paraId="24F2601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EDCF120" w14:textId="77777777" w:rsidTr="00B942B9">
        <w:trPr>
          <w:cantSplit/>
        </w:trPr>
        <w:tc>
          <w:tcPr>
            <w:tcW w:w="2551" w:type="dxa"/>
          </w:tcPr>
          <w:p w14:paraId="57429706" w14:textId="77777777" w:rsidR="00803881" w:rsidRPr="0038709E" w:rsidRDefault="00803881" w:rsidP="00803881">
            <w:pPr>
              <w:pStyle w:val="Tabletext"/>
              <w:tabs>
                <w:tab w:val="center" w:leader="dot" w:pos="2268"/>
              </w:tabs>
              <w:rPr>
                <w:sz w:val="16"/>
                <w:szCs w:val="16"/>
              </w:rPr>
            </w:pPr>
          </w:p>
        </w:tc>
        <w:tc>
          <w:tcPr>
            <w:tcW w:w="4537" w:type="dxa"/>
          </w:tcPr>
          <w:p w14:paraId="30A89806" w14:textId="77777777" w:rsidR="00803881" w:rsidRPr="0038709E" w:rsidRDefault="00803881" w:rsidP="00803881">
            <w:pPr>
              <w:pStyle w:val="Tabletext"/>
              <w:tabs>
                <w:tab w:val="center" w:leader="dot" w:pos="2268"/>
              </w:tabs>
              <w:rPr>
                <w:sz w:val="16"/>
                <w:szCs w:val="16"/>
              </w:rPr>
            </w:pPr>
            <w:r w:rsidRPr="0038709E">
              <w:rPr>
                <w:sz w:val="16"/>
                <w:szCs w:val="16"/>
              </w:rPr>
              <w:t>rep No 54, 2022</w:t>
            </w:r>
          </w:p>
        </w:tc>
      </w:tr>
      <w:tr w:rsidR="00803881" w:rsidRPr="0038709E" w14:paraId="2C6D9688" w14:textId="77777777" w:rsidTr="00B942B9">
        <w:trPr>
          <w:cantSplit/>
        </w:trPr>
        <w:tc>
          <w:tcPr>
            <w:tcW w:w="2551" w:type="dxa"/>
          </w:tcPr>
          <w:p w14:paraId="46BE55EE" w14:textId="77777777" w:rsidR="00803881" w:rsidRPr="0038709E" w:rsidRDefault="00803881" w:rsidP="00803881">
            <w:pPr>
              <w:pStyle w:val="Tabletext"/>
              <w:tabs>
                <w:tab w:val="center" w:leader="dot" w:pos="2268"/>
              </w:tabs>
              <w:rPr>
                <w:sz w:val="16"/>
                <w:szCs w:val="16"/>
              </w:rPr>
            </w:pPr>
            <w:r w:rsidRPr="0038709E">
              <w:rPr>
                <w:sz w:val="16"/>
                <w:szCs w:val="16"/>
              </w:rPr>
              <w:t>s 245</w:t>
            </w:r>
            <w:r w:rsidRPr="0038709E">
              <w:rPr>
                <w:sz w:val="16"/>
                <w:szCs w:val="16"/>
              </w:rPr>
              <w:tab/>
            </w:r>
          </w:p>
        </w:tc>
        <w:tc>
          <w:tcPr>
            <w:tcW w:w="4537" w:type="dxa"/>
          </w:tcPr>
          <w:p w14:paraId="0EF3721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85BD9AA" w14:textId="77777777" w:rsidTr="00B942B9">
        <w:trPr>
          <w:cantSplit/>
        </w:trPr>
        <w:tc>
          <w:tcPr>
            <w:tcW w:w="2551" w:type="dxa"/>
          </w:tcPr>
          <w:p w14:paraId="0334AAA3" w14:textId="77777777" w:rsidR="00803881" w:rsidRPr="0038709E" w:rsidRDefault="00803881" w:rsidP="00803881">
            <w:pPr>
              <w:pStyle w:val="Tabletext"/>
              <w:tabs>
                <w:tab w:val="center" w:leader="dot" w:pos="2268"/>
              </w:tabs>
              <w:rPr>
                <w:sz w:val="16"/>
                <w:szCs w:val="16"/>
              </w:rPr>
            </w:pPr>
          </w:p>
        </w:tc>
        <w:tc>
          <w:tcPr>
            <w:tcW w:w="4537" w:type="dxa"/>
          </w:tcPr>
          <w:p w14:paraId="1682F0C8" w14:textId="77777777" w:rsidR="00803881" w:rsidRPr="0038709E" w:rsidRDefault="00803881" w:rsidP="00803881">
            <w:pPr>
              <w:pStyle w:val="Tabletext"/>
              <w:tabs>
                <w:tab w:val="center" w:leader="dot" w:pos="2268"/>
              </w:tabs>
              <w:rPr>
                <w:sz w:val="16"/>
                <w:szCs w:val="16"/>
              </w:rPr>
            </w:pPr>
            <w:r w:rsidRPr="0038709E">
              <w:rPr>
                <w:sz w:val="16"/>
                <w:szCs w:val="16"/>
              </w:rPr>
              <w:t>rs No 54, 2022</w:t>
            </w:r>
          </w:p>
        </w:tc>
      </w:tr>
      <w:tr w:rsidR="00803881" w:rsidRPr="0038709E" w14:paraId="0D93BE03" w14:textId="77777777" w:rsidTr="00B942B9">
        <w:trPr>
          <w:cantSplit/>
        </w:trPr>
        <w:tc>
          <w:tcPr>
            <w:tcW w:w="2551" w:type="dxa"/>
          </w:tcPr>
          <w:p w14:paraId="36BA114C" w14:textId="6E098895" w:rsidR="00803881" w:rsidRPr="0038709E" w:rsidRDefault="009C2DBD" w:rsidP="00CF7B8A">
            <w:pPr>
              <w:pStyle w:val="Tabletext"/>
              <w:keepNext/>
              <w:tabs>
                <w:tab w:val="center" w:leader="dot" w:pos="2268"/>
              </w:tabs>
              <w:rPr>
                <w:sz w:val="16"/>
                <w:szCs w:val="16"/>
              </w:rPr>
            </w:pPr>
            <w:r w:rsidRPr="0038709E">
              <w:rPr>
                <w:b/>
                <w:sz w:val="16"/>
                <w:szCs w:val="16"/>
              </w:rPr>
              <w:t>Division 5</w:t>
            </w:r>
          </w:p>
        </w:tc>
        <w:tc>
          <w:tcPr>
            <w:tcW w:w="4537" w:type="dxa"/>
          </w:tcPr>
          <w:p w14:paraId="1B364F7A" w14:textId="77777777" w:rsidR="00803881" w:rsidRPr="0038709E" w:rsidRDefault="00803881" w:rsidP="00803881">
            <w:pPr>
              <w:pStyle w:val="Tabletext"/>
              <w:tabs>
                <w:tab w:val="center" w:leader="dot" w:pos="2268"/>
              </w:tabs>
              <w:rPr>
                <w:sz w:val="16"/>
                <w:szCs w:val="16"/>
              </w:rPr>
            </w:pPr>
          </w:p>
        </w:tc>
      </w:tr>
      <w:tr w:rsidR="00803881" w:rsidRPr="0038709E" w14:paraId="3A469EBF" w14:textId="77777777" w:rsidTr="00B942B9">
        <w:trPr>
          <w:cantSplit/>
        </w:trPr>
        <w:tc>
          <w:tcPr>
            <w:tcW w:w="2551" w:type="dxa"/>
          </w:tcPr>
          <w:p w14:paraId="77ED1F86" w14:textId="77777777" w:rsidR="00803881" w:rsidRPr="0038709E" w:rsidRDefault="00803881" w:rsidP="00803881">
            <w:pPr>
              <w:pStyle w:val="Tabletext"/>
              <w:tabs>
                <w:tab w:val="center" w:leader="dot" w:pos="2268"/>
              </w:tabs>
              <w:rPr>
                <w:sz w:val="16"/>
                <w:szCs w:val="16"/>
              </w:rPr>
            </w:pPr>
            <w:r w:rsidRPr="0038709E">
              <w:rPr>
                <w:sz w:val="16"/>
                <w:szCs w:val="16"/>
              </w:rPr>
              <w:t>s 246</w:t>
            </w:r>
            <w:r w:rsidRPr="0038709E">
              <w:rPr>
                <w:sz w:val="16"/>
                <w:szCs w:val="16"/>
              </w:rPr>
              <w:tab/>
            </w:r>
          </w:p>
        </w:tc>
        <w:tc>
          <w:tcPr>
            <w:tcW w:w="4537" w:type="dxa"/>
          </w:tcPr>
          <w:p w14:paraId="5EDF5ED9"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6B53985" w14:textId="77777777" w:rsidTr="00B942B9">
        <w:trPr>
          <w:cantSplit/>
        </w:trPr>
        <w:tc>
          <w:tcPr>
            <w:tcW w:w="2551" w:type="dxa"/>
          </w:tcPr>
          <w:p w14:paraId="4244DF27" w14:textId="77777777" w:rsidR="00803881" w:rsidRPr="0038709E" w:rsidRDefault="00803881" w:rsidP="00803881">
            <w:pPr>
              <w:pStyle w:val="Tabletext"/>
              <w:tabs>
                <w:tab w:val="center" w:leader="dot" w:pos="2268"/>
              </w:tabs>
              <w:rPr>
                <w:sz w:val="16"/>
                <w:szCs w:val="16"/>
              </w:rPr>
            </w:pPr>
          </w:p>
        </w:tc>
        <w:tc>
          <w:tcPr>
            <w:tcW w:w="4537" w:type="dxa"/>
          </w:tcPr>
          <w:p w14:paraId="6731A5DF" w14:textId="77777777" w:rsidR="00803881" w:rsidRPr="0038709E" w:rsidRDefault="00803881" w:rsidP="00803881">
            <w:pPr>
              <w:pStyle w:val="Tabletext"/>
              <w:tabs>
                <w:tab w:val="center" w:leader="dot" w:pos="2268"/>
              </w:tabs>
              <w:rPr>
                <w:sz w:val="16"/>
                <w:szCs w:val="16"/>
              </w:rPr>
            </w:pPr>
            <w:r w:rsidRPr="0038709E">
              <w:rPr>
                <w:sz w:val="16"/>
                <w:szCs w:val="16"/>
              </w:rPr>
              <w:t>am No 132, 2018</w:t>
            </w:r>
          </w:p>
        </w:tc>
      </w:tr>
      <w:tr w:rsidR="00803881" w:rsidRPr="0038709E" w14:paraId="7615D2A9" w14:textId="77777777" w:rsidTr="00B942B9">
        <w:trPr>
          <w:cantSplit/>
        </w:trPr>
        <w:tc>
          <w:tcPr>
            <w:tcW w:w="2551" w:type="dxa"/>
          </w:tcPr>
          <w:p w14:paraId="216C9788" w14:textId="77777777" w:rsidR="00803881" w:rsidRPr="0038709E" w:rsidRDefault="00803881" w:rsidP="00803881">
            <w:pPr>
              <w:pStyle w:val="Tabletext"/>
              <w:tabs>
                <w:tab w:val="center" w:leader="dot" w:pos="2268"/>
              </w:tabs>
              <w:rPr>
                <w:sz w:val="16"/>
                <w:szCs w:val="16"/>
              </w:rPr>
            </w:pPr>
            <w:r w:rsidRPr="0038709E">
              <w:rPr>
                <w:sz w:val="16"/>
                <w:szCs w:val="16"/>
              </w:rPr>
              <w:t>s 247</w:t>
            </w:r>
            <w:r w:rsidRPr="0038709E">
              <w:rPr>
                <w:sz w:val="16"/>
                <w:szCs w:val="16"/>
              </w:rPr>
              <w:tab/>
            </w:r>
          </w:p>
        </w:tc>
        <w:tc>
          <w:tcPr>
            <w:tcW w:w="4537" w:type="dxa"/>
          </w:tcPr>
          <w:p w14:paraId="5DFE0BC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724E958" w14:textId="77777777" w:rsidTr="00B942B9">
        <w:trPr>
          <w:cantSplit/>
        </w:trPr>
        <w:tc>
          <w:tcPr>
            <w:tcW w:w="2551" w:type="dxa"/>
          </w:tcPr>
          <w:p w14:paraId="3E3F9EA5" w14:textId="77777777" w:rsidR="00803881" w:rsidRPr="0038709E" w:rsidRDefault="00803881" w:rsidP="00803881">
            <w:pPr>
              <w:pStyle w:val="Tabletext"/>
              <w:tabs>
                <w:tab w:val="center" w:leader="dot" w:pos="2268"/>
              </w:tabs>
              <w:rPr>
                <w:sz w:val="16"/>
                <w:szCs w:val="16"/>
              </w:rPr>
            </w:pPr>
          </w:p>
        </w:tc>
        <w:tc>
          <w:tcPr>
            <w:tcW w:w="4537" w:type="dxa"/>
          </w:tcPr>
          <w:p w14:paraId="29B60685"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2933B7DC" w14:textId="77777777" w:rsidTr="00B942B9">
        <w:trPr>
          <w:cantSplit/>
        </w:trPr>
        <w:tc>
          <w:tcPr>
            <w:tcW w:w="2551" w:type="dxa"/>
          </w:tcPr>
          <w:p w14:paraId="6E18A451" w14:textId="77777777" w:rsidR="00803881" w:rsidRPr="0038709E" w:rsidRDefault="00803881" w:rsidP="00803881">
            <w:pPr>
              <w:pStyle w:val="Tabletext"/>
              <w:tabs>
                <w:tab w:val="center" w:leader="dot" w:pos="2268"/>
              </w:tabs>
              <w:rPr>
                <w:sz w:val="16"/>
                <w:szCs w:val="16"/>
              </w:rPr>
            </w:pPr>
            <w:r w:rsidRPr="0038709E">
              <w:rPr>
                <w:sz w:val="16"/>
                <w:szCs w:val="16"/>
              </w:rPr>
              <w:t>s 248</w:t>
            </w:r>
            <w:r w:rsidRPr="0038709E">
              <w:rPr>
                <w:sz w:val="16"/>
                <w:szCs w:val="16"/>
              </w:rPr>
              <w:tab/>
            </w:r>
          </w:p>
        </w:tc>
        <w:tc>
          <w:tcPr>
            <w:tcW w:w="4537" w:type="dxa"/>
          </w:tcPr>
          <w:p w14:paraId="42649EF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8F3D825" w14:textId="77777777" w:rsidTr="00B942B9">
        <w:trPr>
          <w:cantSplit/>
        </w:trPr>
        <w:tc>
          <w:tcPr>
            <w:tcW w:w="2551" w:type="dxa"/>
          </w:tcPr>
          <w:p w14:paraId="402140FF" w14:textId="77777777" w:rsidR="00803881" w:rsidRPr="0038709E" w:rsidRDefault="00803881" w:rsidP="00803881">
            <w:pPr>
              <w:pStyle w:val="Tabletext"/>
              <w:tabs>
                <w:tab w:val="center" w:leader="dot" w:pos="2268"/>
              </w:tabs>
              <w:rPr>
                <w:sz w:val="16"/>
                <w:szCs w:val="16"/>
              </w:rPr>
            </w:pPr>
          </w:p>
        </w:tc>
        <w:tc>
          <w:tcPr>
            <w:tcW w:w="4537" w:type="dxa"/>
          </w:tcPr>
          <w:p w14:paraId="56C75AD1"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7962315E" w14:textId="77777777" w:rsidTr="00B942B9">
        <w:trPr>
          <w:cantSplit/>
        </w:trPr>
        <w:tc>
          <w:tcPr>
            <w:tcW w:w="2551" w:type="dxa"/>
          </w:tcPr>
          <w:p w14:paraId="7DB7E392" w14:textId="77777777" w:rsidR="00803881" w:rsidRPr="0038709E" w:rsidRDefault="00803881" w:rsidP="00803881">
            <w:pPr>
              <w:pStyle w:val="Tabletext"/>
              <w:tabs>
                <w:tab w:val="center" w:leader="dot" w:pos="2268"/>
              </w:tabs>
              <w:rPr>
                <w:sz w:val="16"/>
                <w:szCs w:val="16"/>
              </w:rPr>
            </w:pPr>
            <w:r w:rsidRPr="0038709E">
              <w:rPr>
                <w:sz w:val="16"/>
                <w:szCs w:val="16"/>
              </w:rPr>
              <w:t>s 249</w:t>
            </w:r>
            <w:r w:rsidRPr="0038709E">
              <w:rPr>
                <w:sz w:val="16"/>
                <w:szCs w:val="16"/>
              </w:rPr>
              <w:tab/>
            </w:r>
          </w:p>
        </w:tc>
        <w:tc>
          <w:tcPr>
            <w:tcW w:w="4537" w:type="dxa"/>
          </w:tcPr>
          <w:p w14:paraId="12A259F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E3104F3" w14:textId="77777777" w:rsidTr="00B942B9">
        <w:trPr>
          <w:cantSplit/>
        </w:trPr>
        <w:tc>
          <w:tcPr>
            <w:tcW w:w="2551" w:type="dxa"/>
          </w:tcPr>
          <w:p w14:paraId="470CDEC8" w14:textId="77777777" w:rsidR="00803881" w:rsidRPr="0038709E" w:rsidRDefault="00803881" w:rsidP="00803881">
            <w:pPr>
              <w:pStyle w:val="Tabletext"/>
              <w:tabs>
                <w:tab w:val="center" w:leader="dot" w:pos="2268"/>
              </w:tabs>
              <w:rPr>
                <w:sz w:val="16"/>
                <w:szCs w:val="16"/>
              </w:rPr>
            </w:pPr>
            <w:r w:rsidRPr="0038709E">
              <w:rPr>
                <w:sz w:val="16"/>
                <w:szCs w:val="16"/>
              </w:rPr>
              <w:t>s 250</w:t>
            </w:r>
            <w:r w:rsidRPr="0038709E">
              <w:rPr>
                <w:sz w:val="16"/>
                <w:szCs w:val="16"/>
              </w:rPr>
              <w:tab/>
            </w:r>
          </w:p>
        </w:tc>
        <w:tc>
          <w:tcPr>
            <w:tcW w:w="4537" w:type="dxa"/>
          </w:tcPr>
          <w:p w14:paraId="53CB6D6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95044C5" w14:textId="77777777" w:rsidTr="00B942B9">
        <w:trPr>
          <w:cantSplit/>
        </w:trPr>
        <w:tc>
          <w:tcPr>
            <w:tcW w:w="2551" w:type="dxa"/>
          </w:tcPr>
          <w:p w14:paraId="7997B3C4" w14:textId="77777777" w:rsidR="00803881" w:rsidRPr="0038709E" w:rsidRDefault="00803881" w:rsidP="00803881">
            <w:pPr>
              <w:pStyle w:val="Tabletext"/>
              <w:tabs>
                <w:tab w:val="center" w:leader="dot" w:pos="2268"/>
              </w:tabs>
              <w:rPr>
                <w:sz w:val="16"/>
                <w:szCs w:val="16"/>
              </w:rPr>
            </w:pPr>
          </w:p>
        </w:tc>
        <w:tc>
          <w:tcPr>
            <w:tcW w:w="4537" w:type="dxa"/>
            <w:hideMark/>
          </w:tcPr>
          <w:p w14:paraId="4BD87012" w14:textId="77777777" w:rsidR="00803881" w:rsidRPr="0038709E" w:rsidRDefault="00803881" w:rsidP="00803881">
            <w:pPr>
              <w:pStyle w:val="Tabletext"/>
              <w:tabs>
                <w:tab w:val="center" w:leader="dot" w:pos="2268"/>
              </w:tabs>
              <w:rPr>
                <w:sz w:val="16"/>
                <w:szCs w:val="16"/>
              </w:rPr>
            </w:pPr>
            <w:r w:rsidRPr="0038709E">
              <w:rPr>
                <w:sz w:val="16"/>
                <w:szCs w:val="16"/>
              </w:rPr>
              <w:t>rs No 147, 2015</w:t>
            </w:r>
          </w:p>
        </w:tc>
      </w:tr>
      <w:tr w:rsidR="00803881" w:rsidRPr="0038709E" w14:paraId="35404835" w14:textId="77777777" w:rsidTr="00B942B9">
        <w:trPr>
          <w:cantSplit/>
        </w:trPr>
        <w:tc>
          <w:tcPr>
            <w:tcW w:w="2551" w:type="dxa"/>
          </w:tcPr>
          <w:p w14:paraId="276B186D" w14:textId="77777777" w:rsidR="00803881" w:rsidRPr="0038709E" w:rsidRDefault="00803881" w:rsidP="00803881">
            <w:pPr>
              <w:pStyle w:val="Tabletext"/>
              <w:tabs>
                <w:tab w:val="center" w:leader="dot" w:pos="2268"/>
              </w:tabs>
              <w:rPr>
                <w:sz w:val="16"/>
                <w:szCs w:val="16"/>
              </w:rPr>
            </w:pPr>
          </w:p>
        </w:tc>
        <w:tc>
          <w:tcPr>
            <w:tcW w:w="4537" w:type="dxa"/>
          </w:tcPr>
          <w:p w14:paraId="5294E5CA"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0930CF2C" w14:textId="77777777" w:rsidTr="00B942B9">
        <w:trPr>
          <w:cantSplit/>
        </w:trPr>
        <w:tc>
          <w:tcPr>
            <w:tcW w:w="2551" w:type="dxa"/>
          </w:tcPr>
          <w:p w14:paraId="7E1EDA37" w14:textId="6CD9F446" w:rsidR="00803881" w:rsidRPr="0038709E" w:rsidRDefault="009C2DBD" w:rsidP="00803881">
            <w:pPr>
              <w:pStyle w:val="Tabletext"/>
              <w:tabs>
                <w:tab w:val="center" w:leader="dot" w:pos="2268"/>
              </w:tabs>
              <w:rPr>
                <w:sz w:val="16"/>
                <w:szCs w:val="16"/>
              </w:rPr>
            </w:pPr>
            <w:r w:rsidRPr="0038709E">
              <w:rPr>
                <w:b/>
                <w:sz w:val="16"/>
                <w:szCs w:val="16"/>
              </w:rPr>
              <w:t>Division 6</w:t>
            </w:r>
          </w:p>
        </w:tc>
        <w:tc>
          <w:tcPr>
            <w:tcW w:w="4537" w:type="dxa"/>
          </w:tcPr>
          <w:p w14:paraId="00A65C55" w14:textId="77777777" w:rsidR="00803881" w:rsidRPr="0038709E" w:rsidRDefault="00803881" w:rsidP="00803881">
            <w:pPr>
              <w:pStyle w:val="Tabletext"/>
              <w:tabs>
                <w:tab w:val="center" w:leader="dot" w:pos="2268"/>
              </w:tabs>
              <w:rPr>
                <w:sz w:val="16"/>
                <w:szCs w:val="16"/>
              </w:rPr>
            </w:pPr>
          </w:p>
        </w:tc>
      </w:tr>
      <w:tr w:rsidR="00803881" w:rsidRPr="0038709E" w14:paraId="508BB9D7" w14:textId="77777777" w:rsidTr="00B942B9">
        <w:trPr>
          <w:cantSplit/>
        </w:trPr>
        <w:tc>
          <w:tcPr>
            <w:tcW w:w="2551" w:type="dxa"/>
          </w:tcPr>
          <w:p w14:paraId="3088777F" w14:textId="77777777" w:rsidR="00803881" w:rsidRPr="0038709E" w:rsidRDefault="00803881" w:rsidP="00803881">
            <w:pPr>
              <w:pStyle w:val="Tabletext"/>
              <w:tabs>
                <w:tab w:val="center" w:leader="dot" w:pos="2268"/>
              </w:tabs>
              <w:rPr>
                <w:sz w:val="16"/>
                <w:szCs w:val="16"/>
              </w:rPr>
            </w:pPr>
            <w:r w:rsidRPr="0038709E">
              <w:rPr>
                <w:sz w:val="16"/>
                <w:szCs w:val="16"/>
              </w:rPr>
              <w:t>ss. 251–253</w:t>
            </w:r>
            <w:r w:rsidRPr="0038709E">
              <w:rPr>
                <w:sz w:val="16"/>
                <w:szCs w:val="16"/>
              </w:rPr>
              <w:tab/>
            </w:r>
          </w:p>
        </w:tc>
        <w:tc>
          <w:tcPr>
            <w:tcW w:w="4537" w:type="dxa"/>
          </w:tcPr>
          <w:p w14:paraId="7E5CFE1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639BA08" w14:textId="77777777" w:rsidTr="00B942B9">
        <w:trPr>
          <w:cantSplit/>
        </w:trPr>
        <w:tc>
          <w:tcPr>
            <w:tcW w:w="2551" w:type="dxa"/>
          </w:tcPr>
          <w:p w14:paraId="1B653F4E" w14:textId="24C9A80F" w:rsidR="00803881" w:rsidRPr="0038709E" w:rsidRDefault="00803881" w:rsidP="00803881">
            <w:pPr>
              <w:pStyle w:val="Tabletext"/>
              <w:keepNext/>
              <w:tabs>
                <w:tab w:val="center" w:leader="dot" w:pos="2268"/>
              </w:tabs>
              <w:rPr>
                <w:sz w:val="16"/>
                <w:szCs w:val="16"/>
              </w:rPr>
            </w:pPr>
            <w:r w:rsidRPr="0038709E">
              <w:rPr>
                <w:b/>
                <w:sz w:val="16"/>
                <w:szCs w:val="16"/>
              </w:rPr>
              <w:t>Part 5</w:t>
            </w:r>
            <w:r w:rsidR="0093254F">
              <w:rPr>
                <w:b/>
                <w:sz w:val="16"/>
                <w:szCs w:val="16"/>
              </w:rPr>
              <w:noBreakHyphen/>
            </w:r>
            <w:r w:rsidRPr="0038709E">
              <w:rPr>
                <w:b/>
                <w:sz w:val="16"/>
                <w:szCs w:val="16"/>
              </w:rPr>
              <w:t>3</w:t>
            </w:r>
          </w:p>
        </w:tc>
        <w:tc>
          <w:tcPr>
            <w:tcW w:w="4537" w:type="dxa"/>
          </w:tcPr>
          <w:p w14:paraId="163A50C8" w14:textId="77777777" w:rsidR="00803881" w:rsidRPr="0038709E" w:rsidRDefault="00803881" w:rsidP="00803881">
            <w:pPr>
              <w:pStyle w:val="Tabletext"/>
              <w:keepNext/>
              <w:tabs>
                <w:tab w:val="center" w:leader="dot" w:pos="2268"/>
              </w:tabs>
              <w:rPr>
                <w:sz w:val="16"/>
                <w:szCs w:val="16"/>
              </w:rPr>
            </w:pPr>
          </w:p>
        </w:tc>
      </w:tr>
      <w:tr w:rsidR="00803881" w:rsidRPr="0038709E" w14:paraId="6BF5B2A9" w14:textId="77777777" w:rsidTr="00B942B9">
        <w:trPr>
          <w:cantSplit/>
        </w:trPr>
        <w:tc>
          <w:tcPr>
            <w:tcW w:w="2551" w:type="dxa"/>
          </w:tcPr>
          <w:p w14:paraId="7FA2B9A4" w14:textId="77777777" w:rsidR="00803881" w:rsidRPr="0038709E" w:rsidRDefault="00803881" w:rsidP="00803881">
            <w:pPr>
              <w:pStyle w:val="Tabletext"/>
              <w:tabs>
                <w:tab w:val="center" w:leader="dot" w:pos="2268"/>
              </w:tabs>
              <w:rPr>
                <w:sz w:val="16"/>
                <w:szCs w:val="16"/>
              </w:rPr>
            </w:pPr>
            <w:r w:rsidRPr="0038709E">
              <w:rPr>
                <w:sz w:val="16"/>
                <w:szCs w:val="16"/>
              </w:rPr>
              <w:t>s 254</w:t>
            </w:r>
            <w:r w:rsidRPr="0038709E">
              <w:rPr>
                <w:sz w:val="16"/>
                <w:szCs w:val="16"/>
              </w:rPr>
              <w:tab/>
            </w:r>
          </w:p>
        </w:tc>
        <w:tc>
          <w:tcPr>
            <w:tcW w:w="4537" w:type="dxa"/>
          </w:tcPr>
          <w:p w14:paraId="20B8C8A2"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3035371" w14:textId="77777777" w:rsidTr="00B942B9">
        <w:trPr>
          <w:cantSplit/>
        </w:trPr>
        <w:tc>
          <w:tcPr>
            <w:tcW w:w="2551" w:type="dxa"/>
          </w:tcPr>
          <w:p w14:paraId="4BD3E5FE" w14:textId="77777777" w:rsidR="00803881" w:rsidRPr="0038709E" w:rsidRDefault="00803881" w:rsidP="00803881">
            <w:pPr>
              <w:pStyle w:val="Tabletext"/>
              <w:tabs>
                <w:tab w:val="center" w:leader="dot" w:pos="2268"/>
              </w:tabs>
              <w:rPr>
                <w:sz w:val="16"/>
                <w:szCs w:val="16"/>
              </w:rPr>
            </w:pPr>
            <w:r w:rsidRPr="0038709E">
              <w:rPr>
                <w:sz w:val="16"/>
                <w:szCs w:val="16"/>
              </w:rPr>
              <w:t>s 255</w:t>
            </w:r>
            <w:r w:rsidRPr="0038709E">
              <w:rPr>
                <w:sz w:val="16"/>
                <w:szCs w:val="16"/>
              </w:rPr>
              <w:tab/>
            </w:r>
          </w:p>
        </w:tc>
        <w:tc>
          <w:tcPr>
            <w:tcW w:w="4537" w:type="dxa"/>
          </w:tcPr>
          <w:p w14:paraId="1B2B30F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003C41E" w14:textId="77777777" w:rsidTr="00B942B9">
        <w:trPr>
          <w:cantSplit/>
        </w:trPr>
        <w:tc>
          <w:tcPr>
            <w:tcW w:w="2551" w:type="dxa"/>
          </w:tcPr>
          <w:p w14:paraId="11A507B8" w14:textId="77777777" w:rsidR="00803881" w:rsidRPr="0038709E" w:rsidRDefault="00803881" w:rsidP="00803881">
            <w:pPr>
              <w:pStyle w:val="Tabletext"/>
              <w:tabs>
                <w:tab w:val="center" w:leader="dot" w:pos="2268"/>
              </w:tabs>
              <w:rPr>
                <w:sz w:val="16"/>
                <w:szCs w:val="16"/>
              </w:rPr>
            </w:pPr>
          </w:p>
        </w:tc>
        <w:tc>
          <w:tcPr>
            <w:tcW w:w="4537" w:type="dxa"/>
          </w:tcPr>
          <w:p w14:paraId="0325E661" w14:textId="77777777" w:rsidR="00803881" w:rsidRPr="0038709E" w:rsidRDefault="00803881" w:rsidP="00803881">
            <w:pPr>
              <w:pStyle w:val="Tabletext"/>
              <w:tabs>
                <w:tab w:val="center" w:leader="dot" w:pos="2268"/>
              </w:tabs>
              <w:rPr>
                <w:sz w:val="16"/>
                <w:szCs w:val="16"/>
              </w:rPr>
            </w:pPr>
            <w:r w:rsidRPr="0038709E">
              <w:rPr>
                <w:sz w:val="16"/>
                <w:szCs w:val="16"/>
              </w:rPr>
              <w:t>am No 5, 2017; No 94, 2020</w:t>
            </w:r>
          </w:p>
        </w:tc>
      </w:tr>
      <w:tr w:rsidR="00803881" w:rsidRPr="0038709E" w14:paraId="36AB0FA1" w14:textId="77777777" w:rsidTr="00B942B9">
        <w:trPr>
          <w:cantSplit/>
        </w:trPr>
        <w:tc>
          <w:tcPr>
            <w:tcW w:w="2551" w:type="dxa"/>
          </w:tcPr>
          <w:p w14:paraId="0B87AB8A" w14:textId="77777777" w:rsidR="00803881" w:rsidRPr="0038709E" w:rsidRDefault="00803881" w:rsidP="00803881">
            <w:pPr>
              <w:pStyle w:val="Tabletext"/>
              <w:tabs>
                <w:tab w:val="center" w:leader="dot" w:pos="2268"/>
              </w:tabs>
              <w:rPr>
                <w:sz w:val="16"/>
                <w:szCs w:val="16"/>
              </w:rPr>
            </w:pPr>
            <w:r w:rsidRPr="0038709E">
              <w:rPr>
                <w:sz w:val="16"/>
                <w:szCs w:val="16"/>
              </w:rPr>
              <w:t>s 256</w:t>
            </w:r>
            <w:r w:rsidRPr="0038709E">
              <w:rPr>
                <w:sz w:val="16"/>
                <w:szCs w:val="16"/>
              </w:rPr>
              <w:tab/>
            </w:r>
          </w:p>
        </w:tc>
        <w:tc>
          <w:tcPr>
            <w:tcW w:w="4537" w:type="dxa"/>
          </w:tcPr>
          <w:p w14:paraId="6ECC822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80026B2" w14:textId="77777777" w:rsidTr="00B942B9">
        <w:trPr>
          <w:cantSplit/>
        </w:trPr>
        <w:tc>
          <w:tcPr>
            <w:tcW w:w="2551" w:type="dxa"/>
          </w:tcPr>
          <w:p w14:paraId="5B836323" w14:textId="77777777" w:rsidR="00803881" w:rsidRPr="0038709E" w:rsidRDefault="00803881" w:rsidP="00803881">
            <w:pPr>
              <w:pStyle w:val="Tabletext"/>
              <w:tabs>
                <w:tab w:val="center" w:leader="dot" w:pos="2268"/>
              </w:tabs>
              <w:rPr>
                <w:sz w:val="16"/>
                <w:szCs w:val="16"/>
              </w:rPr>
            </w:pPr>
          </w:p>
        </w:tc>
        <w:tc>
          <w:tcPr>
            <w:tcW w:w="4537" w:type="dxa"/>
          </w:tcPr>
          <w:p w14:paraId="5A7F12C6" w14:textId="77777777" w:rsidR="00803881" w:rsidRPr="0038709E" w:rsidRDefault="00803881" w:rsidP="00803881">
            <w:pPr>
              <w:pStyle w:val="Tabletext"/>
              <w:tabs>
                <w:tab w:val="center" w:leader="dot" w:pos="2268"/>
              </w:tabs>
              <w:rPr>
                <w:sz w:val="16"/>
                <w:szCs w:val="16"/>
              </w:rPr>
            </w:pPr>
            <w:r w:rsidRPr="0038709E">
              <w:rPr>
                <w:sz w:val="16"/>
                <w:szCs w:val="16"/>
              </w:rPr>
              <w:t>rep No 5, 2017</w:t>
            </w:r>
          </w:p>
        </w:tc>
      </w:tr>
      <w:tr w:rsidR="00803881" w:rsidRPr="0038709E" w14:paraId="4716507F" w14:textId="77777777" w:rsidTr="00B942B9">
        <w:trPr>
          <w:cantSplit/>
        </w:trPr>
        <w:tc>
          <w:tcPr>
            <w:tcW w:w="2551" w:type="dxa"/>
          </w:tcPr>
          <w:p w14:paraId="18D962AB" w14:textId="77777777" w:rsidR="00803881" w:rsidRPr="0038709E" w:rsidRDefault="00803881" w:rsidP="00803881">
            <w:pPr>
              <w:pStyle w:val="Tabletext"/>
              <w:tabs>
                <w:tab w:val="center" w:leader="dot" w:pos="2268"/>
              </w:tabs>
              <w:rPr>
                <w:sz w:val="16"/>
                <w:szCs w:val="16"/>
              </w:rPr>
            </w:pPr>
            <w:r w:rsidRPr="0038709E">
              <w:rPr>
                <w:sz w:val="16"/>
                <w:szCs w:val="16"/>
              </w:rPr>
              <w:t>s 257</w:t>
            </w:r>
            <w:r w:rsidRPr="0038709E">
              <w:rPr>
                <w:sz w:val="16"/>
                <w:szCs w:val="16"/>
              </w:rPr>
              <w:tab/>
            </w:r>
          </w:p>
        </w:tc>
        <w:tc>
          <w:tcPr>
            <w:tcW w:w="4537" w:type="dxa"/>
          </w:tcPr>
          <w:p w14:paraId="66AAF217"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CCB51C0" w14:textId="77777777" w:rsidTr="00B942B9">
        <w:trPr>
          <w:cantSplit/>
        </w:trPr>
        <w:tc>
          <w:tcPr>
            <w:tcW w:w="2551" w:type="dxa"/>
          </w:tcPr>
          <w:p w14:paraId="3E1AE071" w14:textId="77777777" w:rsidR="00803881" w:rsidRPr="0038709E" w:rsidRDefault="00803881" w:rsidP="00803881">
            <w:pPr>
              <w:pStyle w:val="Tabletext"/>
              <w:tabs>
                <w:tab w:val="center" w:leader="dot" w:pos="2268"/>
              </w:tabs>
              <w:rPr>
                <w:sz w:val="16"/>
                <w:szCs w:val="16"/>
              </w:rPr>
            </w:pPr>
          </w:p>
        </w:tc>
        <w:tc>
          <w:tcPr>
            <w:tcW w:w="4537" w:type="dxa"/>
          </w:tcPr>
          <w:p w14:paraId="282133C2" w14:textId="77777777" w:rsidR="00803881" w:rsidRPr="0038709E" w:rsidRDefault="00803881" w:rsidP="00803881">
            <w:pPr>
              <w:pStyle w:val="Tabletext"/>
              <w:tabs>
                <w:tab w:val="center" w:leader="dot" w:pos="2268"/>
              </w:tabs>
              <w:rPr>
                <w:sz w:val="16"/>
                <w:szCs w:val="16"/>
              </w:rPr>
            </w:pPr>
            <w:r w:rsidRPr="0038709E">
              <w:rPr>
                <w:sz w:val="16"/>
                <w:szCs w:val="16"/>
              </w:rPr>
              <w:t>rep No 5, 2017</w:t>
            </w:r>
          </w:p>
        </w:tc>
      </w:tr>
      <w:tr w:rsidR="00803881" w:rsidRPr="0038709E" w14:paraId="6A746957" w14:textId="77777777" w:rsidTr="00B942B9">
        <w:trPr>
          <w:cantSplit/>
        </w:trPr>
        <w:tc>
          <w:tcPr>
            <w:tcW w:w="2551" w:type="dxa"/>
          </w:tcPr>
          <w:p w14:paraId="3F0BF609" w14:textId="77777777" w:rsidR="00803881" w:rsidRPr="0038709E" w:rsidRDefault="00803881" w:rsidP="00803881">
            <w:pPr>
              <w:pStyle w:val="Tabletext"/>
              <w:tabs>
                <w:tab w:val="center" w:leader="dot" w:pos="2268"/>
              </w:tabs>
              <w:rPr>
                <w:sz w:val="16"/>
                <w:szCs w:val="16"/>
              </w:rPr>
            </w:pPr>
            <w:r w:rsidRPr="0038709E">
              <w:rPr>
                <w:sz w:val="16"/>
                <w:szCs w:val="16"/>
              </w:rPr>
              <w:t>s 258</w:t>
            </w:r>
            <w:r w:rsidRPr="0038709E">
              <w:rPr>
                <w:sz w:val="16"/>
                <w:szCs w:val="16"/>
              </w:rPr>
              <w:tab/>
            </w:r>
          </w:p>
        </w:tc>
        <w:tc>
          <w:tcPr>
            <w:tcW w:w="4537" w:type="dxa"/>
          </w:tcPr>
          <w:p w14:paraId="48EA957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A27D5F5" w14:textId="77777777" w:rsidTr="00B942B9">
        <w:trPr>
          <w:cantSplit/>
        </w:trPr>
        <w:tc>
          <w:tcPr>
            <w:tcW w:w="2551" w:type="dxa"/>
          </w:tcPr>
          <w:p w14:paraId="0EFA2585" w14:textId="4584E9A3" w:rsidR="00803881" w:rsidRPr="0038709E" w:rsidRDefault="00803881" w:rsidP="00803881">
            <w:pPr>
              <w:pStyle w:val="Tabletext"/>
              <w:keepNext/>
              <w:tabs>
                <w:tab w:val="center" w:leader="dot" w:pos="2268"/>
              </w:tabs>
              <w:rPr>
                <w:sz w:val="16"/>
                <w:szCs w:val="16"/>
              </w:rPr>
            </w:pPr>
            <w:r w:rsidRPr="0038709E">
              <w:rPr>
                <w:b/>
                <w:sz w:val="16"/>
                <w:szCs w:val="16"/>
              </w:rPr>
              <w:t>Part 5</w:t>
            </w:r>
            <w:r w:rsidR="0093254F">
              <w:rPr>
                <w:b/>
                <w:sz w:val="16"/>
                <w:szCs w:val="16"/>
              </w:rPr>
              <w:noBreakHyphen/>
            </w:r>
            <w:r w:rsidRPr="0038709E">
              <w:rPr>
                <w:b/>
                <w:sz w:val="16"/>
                <w:szCs w:val="16"/>
              </w:rPr>
              <w:t>4</w:t>
            </w:r>
          </w:p>
        </w:tc>
        <w:tc>
          <w:tcPr>
            <w:tcW w:w="4537" w:type="dxa"/>
          </w:tcPr>
          <w:p w14:paraId="2D7E1CE9" w14:textId="77777777" w:rsidR="00803881" w:rsidRPr="0038709E" w:rsidRDefault="00803881" w:rsidP="00803881">
            <w:pPr>
              <w:pStyle w:val="Tabletext"/>
              <w:tabs>
                <w:tab w:val="center" w:leader="dot" w:pos="2268"/>
              </w:tabs>
              <w:rPr>
                <w:sz w:val="16"/>
                <w:szCs w:val="16"/>
              </w:rPr>
            </w:pPr>
          </w:p>
        </w:tc>
      </w:tr>
      <w:tr w:rsidR="00803881" w:rsidRPr="0038709E" w14:paraId="4382E63E" w14:textId="77777777" w:rsidTr="00B942B9">
        <w:trPr>
          <w:cantSplit/>
        </w:trPr>
        <w:tc>
          <w:tcPr>
            <w:tcW w:w="2551" w:type="dxa"/>
          </w:tcPr>
          <w:p w14:paraId="45480480" w14:textId="79A8454D"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76E17CEF" w14:textId="77777777" w:rsidR="00803881" w:rsidRPr="0038709E" w:rsidRDefault="00803881" w:rsidP="00803881">
            <w:pPr>
              <w:pStyle w:val="Tabletext"/>
              <w:tabs>
                <w:tab w:val="center" w:leader="dot" w:pos="2268"/>
              </w:tabs>
              <w:rPr>
                <w:sz w:val="16"/>
                <w:szCs w:val="16"/>
              </w:rPr>
            </w:pPr>
          </w:p>
        </w:tc>
      </w:tr>
      <w:tr w:rsidR="00803881" w:rsidRPr="0038709E" w14:paraId="57656175" w14:textId="77777777" w:rsidTr="00B942B9">
        <w:trPr>
          <w:cantSplit/>
        </w:trPr>
        <w:tc>
          <w:tcPr>
            <w:tcW w:w="2551" w:type="dxa"/>
          </w:tcPr>
          <w:p w14:paraId="0FC7B776" w14:textId="77777777" w:rsidR="00803881" w:rsidRPr="0038709E" w:rsidRDefault="00803881" w:rsidP="00803881">
            <w:pPr>
              <w:pStyle w:val="Tabletext"/>
              <w:tabs>
                <w:tab w:val="center" w:leader="dot" w:pos="2268"/>
              </w:tabs>
              <w:rPr>
                <w:sz w:val="16"/>
                <w:szCs w:val="16"/>
              </w:rPr>
            </w:pPr>
            <w:r w:rsidRPr="0038709E">
              <w:rPr>
                <w:b/>
                <w:sz w:val="16"/>
                <w:szCs w:val="16"/>
              </w:rPr>
              <w:t>Subdivision A</w:t>
            </w:r>
          </w:p>
        </w:tc>
        <w:tc>
          <w:tcPr>
            <w:tcW w:w="4537" w:type="dxa"/>
          </w:tcPr>
          <w:p w14:paraId="7BD5E2A9" w14:textId="77777777" w:rsidR="00803881" w:rsidRPr="0038709E" w:rsidRDefault="00803881" w:rsidP="00803881">
            <w:pPr>
              <w:pStyle w:val="Tabletext"/>
              <w:tabs>
                <w:tab w:val="center" w:leader="dot" w:pos="2268"/>
              </w:tabs>
              <w:rPr>
                <w:sz w:val="16"/>
                <w:szCs w:val="16"/>
              </w:rPr>
            </w:pPr>
          </w:p>
        </w:tc>
      </w:tr>
      <w:tr w:rsidR="00803881" w:rsidRPr="0038709E" w14:paraId="21DE90A2" w14:textId="77777777" w:rsidTr="00B942B9">
        <w:trPr>
          <w:cantSplit/>
        </w:trPr>
        <w:tc>
          <w:tcPr>
            <w:tcW w:w="2551" w:type="dxa"/>
          </w:tcPr>
          <w:p w14:paraId="6758AD47" w14:textId="77777777" w:rsidR="00803881" w:rsidRPr="0038709E" w:rsidRDefault="00803881" w:rsidP="00803881">
            <w:pPr>
              <w:pStyle w:val="Tabletext"/>
              <w:tabs>
                <w:tab w:val="center" w:leader="dot" w:pos="2268"/>
              </w:tabs>
              <w:rPr>
                <w:sz w:val="16"/>
                <w:szCs w:val="16"/>
              </w:rPr>
            </w:pPr>
            <w:r w:rsidRPr="0038709E">
              <w:rPr>
                <w:sz w:val="16"/>
                <w:szCs w:val="16"/>
              </w:rPr>
              <w:t>s 259</w:t>
            </w:r>
            <w:r w:rsidRPr="0038709E">
              <w:rPr>
                <w:sz w:val="16"/>
                <w:szCs w:val="16"/>
              </w:rPr>
              <w:tab/>
            </w:r>
          </w:p>
        </w:tc>
        <w:tc>
          <w:tcPr>
            <w:tcW w:w="4537" w:type="dxa"/>
          </w:tcPr>
          <w:p w14:paraId="4FFC6C96"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F88B625" w14:textId="77777777" w:rsidTr="00B942B9">
        <w:trPr>
          <w:cantSplit/>
        </w:trPr>
        <w:tc>
          <w:tcPr>
            <w:tcW w:w="2551" w:type="dxa"/>
          </w:tcPr>
          <w:p w14:paraId="725F5E08" w14:textId="77777777" w:rsidR="00803881" w:rsidRPr="0038709E" w:rsidRDefault="00803881" w:rsidP="00803881">
            <w:pPr>
              <w:pStyle w:val="Tabletext"/>
              <w:tabs>
                <w:tab w:val="center" w:leader="dot" w:pos="2268"/>
              </w:tabs>
              <w:rPr>
                <w:sz w:val="16"/>
                <w:szCs w:val="16"/>
              </w:rPr>
            </w:pPr>
            <w:r w:rsidRPr="0038709E">
              <w:rPr>
                <w:sz w:val="16"/>
                <w:szCs w:val="16"/>
              </w:rPr>
              <w:t>s 260</w:t>
            </w:r>
            <w:r w:rsidRPr="0038709E">
              <w:rPr>
                <w:sz w:val="16"/>
                <w:szCs w:val="16"/>
              </w:rPr>
              <w:tab/>
            </w:r>
          </w:p>
        </w:tc>
        <w:tc>
          <w:tcPr>
            <w:tcW w:w="4537" w:type="dxa"/>
          </w:tcPr>
          <w:p w14:paraId="4FA7482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79C815D" w14:textId="77777777" w:rsidTr="00B942B9">
        <w:trPr>
          <w:cantSplit/>
        </w:trPr>
        <w:tc>
          <w:tcPr>
            <w:tcW w:w="2551" w:type="dxa"/>
          </w:tcPr>
          <w:p w14:paraId="1AC09471" w14:textId="77777777" w:rsidR="00803881" w:rsidRPr="0038709E" w:rsidRDefault="00803881" w:rsidP="00803881">
            <w:pPr>
              <w:pStyle w:val="Tabletext"/>
              <w:tabs>
                <w:tab w:val="center" w:leader="dot" w:pos="2268"/>
              </w:tabs>
              <w:rPr>
                <w:sz w:val="16"/>
                <w:szCs w:val="16"/>
              </w:rPr>
            </w:pPr>
          </w:p>
        </w:tc>
        <w:tc>
          <w:tcPr>
            <w:tcW w:w="4537" w:type="dxa"/>
          </w:tcPr>
          <w:p w14:paraId="690B7536" w14:textId="77777777" w:rsidR="00803881" w:rsidRPr="0038709E" w:rsidRDefault="00803881" w:rsidP="00803881">
            <w:pPr>
              <w:pStyle w:val="Tabletext"/>
              <w:tabs>
                <w:tab w:val="center" w:leader="dot" w:pos="2268"/>
              </w:tabs>
              <w:rPr>
                <w:sz w:val="16"/>
                <w:szCs w:val="16"/>
              </w:rPr>
            </w:pPr>
            <w:r w:rsidRPr="0038709E">
              <w:rPr>
                <w:sz w:val="16"/>
                <w:szCs w:val="16"/>
              </w:rPr>
              <w:t>am No 141, 2020</w:t>
            </w:r>
          </w:p>
        </w:tc>
      </w:tr>
      <w:tr w:rsidR="00803881" w:rsidRPr="0038709E" w14:paraId="486B181B" w14:textId="77777777" w:rsidTr="00B942B9">
        <w:trPr>
          <w:cantSplit/>
        </w:trPr>
        <w:tc>
          <w:tcPr>
            <w:tcW w:w="2551" w:type="dxa"/>
          </w:tcPr>
          <w:p w14:paraId="4A1BCA71" w14:textId="77777777" w:rsidR="00803881" w:rsidRPr="0038709E" w:rsidRDefault="00803881" w:rsidP="00803881">
            <w:pPr>
              <w:pStyle w:val="Tabletext"/>
              <w:tabs>
                <w:tab w:val="center" w:leader="dot" w:pos="2268"/>
              </w:tabs>
              <w:rPr>
                <w:sz w:val="16"/>
                <w:szCs w:val="16"/>
              </w:rPr>
            </w:pPr>
            <w:r w:rsidRPr="0038709E">
              <w:rPr>
                <w:sz w:val="16"/>
                <w:szCs w:val="16"/>
              </w:rPr>
              <w:t>s 261</w:t>
            </w:r>
            <w:r w:rsidRPr="0038709E">
              <w:rPr>
                <w:sz w:val="16"/>
                <w:szCs w:val="16"/>
              </w:rPr>
              <w:tab/>
            </w:r>
          </w:p>
        </w:tc>
        <w:tc>
          <w:tcPr>
            <w:tcW w:w="4537" w:type="dxa"/>
          </w:tcPr>
          <w:p w14:paraId="27321C0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DA47BC7" w14:textId="77777777" w:rsidTr="00B942B9">
        <w:trPr>
          <w:cantSplit/>
        </w:trPr>
        <w:tc>
          <w:tcPr>
            <w:tcW w:w="2551" w:type="dxa"/>
          </w:tcPr>
          <w:p w14:paraId="4F88A78A" w14:textId="77777777" w:rsidR="00803881" w:rsidRPr="0038709E" w:rsidRDefault="00803881" w:rsidP="00803881">
            <w:pPr>
              <w:pStyle w:val="Tabletext"/>
              <w:tabs>
                <w:tab w:val="center" w:leader="dot" w:pos="2268"/>
              </w:tabs>
              <w:rPr>
                <w:sz w:val="16"/>
                <w:szCs w:val="16"/>
              </w:rPr>
            </w:pPr>
            <w:r w:rsidRPr="0038709E">
              <w:rPr>
                <w:sz w:val="16"/>
                <w:szCs w:val="16"/>
              </w:rPr>
              <w:t>s 262</w:t>
            </w:r>
            <w:r w:rsidRPr="0038709E">
              <w:rPr>
                <w:sz w:val="16"/>
                <w:szCs w:val="16"/>
              </w:rPr>
              <w:tab/>
            </w:r>
          </w:p>
        </w:tc>
        <w:tc>
          <w:tcPr>
            <w:tcW w:w="4537" w:type="dxa"/>
          </w:tcPr>
          <w:p w14:paraId="489029E8"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742A4F55" w14:textId="77777777" w:rsidTr="00B942B9">
        <w:trPr>
          <w:cantSplit/>
        </w:trPr>
        <w:tc>
          <w:tcPr>
            <w:tcW w:w="2551" w:type="dxa"/>
          </w:tcPr>
          <w:p w14:paraId="0A2D5A9C" w14:textId="77777777" w:rsidR="00803881" w:rsidRPr="0038709E" w:rsidRDefault="00803881" w:rsidP="00803881">
            <w:pPr>
              <w:pStyle w:val="Tabletext"/>
              <w:tabs>
                <w:tab w:val="center" w:leader="dot" w:pos="2268"/>
              </w:tabs>
              <w:rPr>
                <w:sz w:val="16"/>
                <w:szCs w:val="16"/>
              </w:rPr>
            </w:pPr>
            <w:r w:rsidRPr="0038709E">
              <w:rPr>
                <w:sz w:val="16"/>
                <w:szCs w:val="16"/>
              </w:rPr>
              <w:t>s 263</w:t>
            </w:r>
            <w:r w:rsidRPr="0038709E">
              <w:rPr>
                <w:sz w:val="16"/>
                <w:szCs w:val="16"/>
              </w:rPr>
              <w:tab/>
            </w:r>
          </w:p>
        </w:tc>
        <w:tc>
          <w:tcPr>
            <w:tcW w:w="4537" w:type="dxa"/>
          </w:tcPr>
          <w:p w14:paraId="08F9D9E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0995702" w14:textId="77777777" w:rsidTr="00B942B9">
        <w:trPr>
          <w:cantSplit/>
        </w:trPr>
        <w:tc>
          <w:tcPr>
            <w:tcW w:w="2551" w:type="dxa"/>
          </w:tcPr>
          <w:p w14:paraId="163261D9" w14:textId="77777777" w:rsidR="00803881" w:rsidRPr="0038709E" w:rsidRDefault="00803881" w:rsidP="00803881">
            <w:pPr>
              <w:pStyle w:val="Tabletext"/>
              <w:tabs>
                <w:tab w:val="center" w:leader="dot" w:pos="2268"/>
              </w:tabs>
              <w:rPr>
                <w:sz w:val="16"/>
                <w:szCs w:val="16"/>
              </w:rPr>
            </w:pPr>
            <w:r w:rsidRPr="0038709E">
              <w:rPr>
                <w:sz w:val="16"/>
                <w:szCs w:val="16"/>
              </w:rPr>
              <w:t>s 264</w:t>
            </w:r>
            <w:r w:rsidRPr="0038709E">
              <w:rPr>
                <w:sz w:val="16"/>
                <w:szCs w:val="16"/>
              </w:rPr>
              <w:tab/>
            </w:r>
          </w:p>
        </w:tc>
        <w:tc>
          <w:tcPr>
            <w:tcW w:w="4537" w:type="dxa"/>
          </w:tcPr>
          <w:p w14:paraId="25E07FF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25E5397" w14:textId="77777777" w:rsidTr="00B942B9">
        <w:trPr>
          <w:cantSplit/>
        </w:trPr>
        <w:tc>
          <w:tcPr>
            <w:tcW w:w="2551" w:type="dxa"/>
          </w:tcPr>
          <w:p w14:paraId="05ABB761" w14:textId="77777777" w:rsidR="00803881" w:rsidRPr="0038709E" w:rsidRDefault="00803881" w:rsidP="00803881">
            <w:pPr>
              <w:pStyle w:val="Tabletext"/>
              <w:tabs>
                <w:tab w:val="center" w:leader="dot" w:pos="2268"/>
              </w:tabs>
              <w:rPr>
                <w:sz w:val="16"/>
                <w:szCs w:val="16"/>
              </w:rPr>
            </w:pPr>
            <w:r w:rsidRPr="0038709E">
              <w:rPr>
                <w:sz w:val="16"/>
                <w:szCs w:val="16"/>
              </w:rPr>
              <w:t>s 265</w:t>
            </w:r>
            <w:r w:rsidRPr="0038709E">
              <w:rPr>
                <w:sz w:val="16"/>
                <w:szCs w:val="16"/>
              </w:rPr>
              <w:tab/>
            </w:r>
          </w:p>
        </w:tc>
        <w:tc>
          <w:tcPr>
            <w:tcW w:w="4537" w:type="dxa"/>
          </w:tcPr>
          <w:p w14:paraId="27A6BAF0"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ABF18F8" w14:textId="77777777" w:rsidTr="00B942B9">
        <w:trPr>
          <w:cantSplit/>
        </w:trPr>
        <w:tc>
          <w:tcPr>
            <w:tcW w:w="2551" w:type="dxa"/>
          </w:tcPr>
          <w:p w14:paraId="37B9AFDB" w14:textId="77777777" w:rsidR="00803881" w:rsidRPr="0038709E" w:rsidRDefault="00803881" w:rsidP="00803881">
            <w:pPr>
              <w:pStyle w:val="Tabletext"/>
              <w:tabs>
                <w:tab w:val="center" w:leader="dot" w:pos="2268"/>
              </w:tabs>
              <w:rPr>
                <w:sz w:val="16"/>
                <w:szCs w:val="16"/>
              </w:rPr>
            </w:pPr>
            <w:r w:rsidRPr="0038709E">
              <w:rPr>
                <w:sz w:val="16"/>
                <w:szCs w:val="16"/>
              </w:rPr>
              <w:t>s 266</w:t>
            </w:r>
            <w:r w:rsidRPr="0038709E">
              <w:rPr>
                <w:sz w:val="16"/>
                <w:szCs w:val="16"/>
              </w:rPr>
              <w:tab/>
            </w:r>
          </w:p>
        </w:tc>
        <w:tc>
          <w:tcPr>
            <w:tcW w:w="4537" w:type="dxa"/>
          </w:tcPr>
          <w:p w14:paraId="699C42E4"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370C41D" w14:textId="77777777" w:rsidTr="00B942B9">
        <w:trPr>
          <w:cantSplit/>
        </w:trPr>
        <w:tc>
          <w:tcPr>
            <w:tcW w:w="2551" w:type="dxa"/>
          </w:tcPr>
          <w:p w14:paraId="002DAA67" w14:textId="77777777" w:rsidR="00803881" w:rsidRPr="0038709E" w:rsidRDefault="00803881" w:rsidP="00803881">
            <w:pPr>
              <w:pStyle w:val="Tabletext"/>
              <w:tabs>
                <w:tab w:val="center" w:leader="dot" w:pos="2268"/>
              </w:tabs>
              <w:rPr>
                <w:sz w:val="16"/>
                <w:szCs w:val="16"/>
              </w:rPr>
            </w:pPr>
            <w:r w:rsidRPr="0038709E">
              <w:rPr>
                <w:b/>
                <w:sz w:val="16"/>
                <w:szCs w:val="16"/>
              </w:rPr>
              <w:t>Subdivision B</w:t>
            </w:r>
          </w:p>
        </w:tc>
        <w:tc>
          <w:tcPr>
            <w:tcW w:w="4537" w:type="dxa"/>
          </w:tcPr>
          <w:p w14:paraId="72EEEFC1" w14:textId="77777777" w:rsidR="00803881" w:rsidRPr="0038709E" w:rsidRDefault="00803881" w:rsidP="00803881">
            <w:pPr>
              <w:pStyle w:val="Tabletext"/>
              <w:tabs>
                <w:tab w:val="center" w:leader="dot" w:pos="2268"/>
              </w:tabs>
              <w:rPr>
                <w:sz w:val="16"/>
                <w:szCs w:val="16"/>
              </w:rPr>
            </w:pPr>
          </w:p>
        </w:tc>
      </w:tr>
      <w:tr w:rsidR="00803881" w:rsidRPr="0038709E" w14:paraId="7EC5220E" w14:textId="77777777" w:rsidTr="00B942B9">
        <w:trPr>
          <w:cantSplit/>
        </w:trPr>
        <w:tc>
          <w:tcPr>
            <w:tcW w:w="2551" w:type="dxa"/>
          </w:tcPr>
          <w:p w14:paraId="28205E49" w14:textId="77777777" w:rsidR="00803881" w:rsidRPr="0038709E" w:rsidRDefault="00803881" w:rsidP="00803881">
            <w:pPr>
              <w:pStyle w:val="Tabletext"/>
              <w:tabs>
                <w:tab w:val="center" w:leader="dot" w:pos="2268"/>
              </w:tabs>
              <w:rPr>
                <w:sz w:val="16"/>
                <w:szCs w:val="16"/>
              </w:rPr>
            </w:pPr>
            <w:r w:rsidRPr="0038709E">
              <w:rPr>
                <w:sz w:val="16"/>
                <w:szCs w:val="16"/>
              </w:rPr>
              <w:t>s 267</w:t>
            </w:r>
            <w:r w:rsidRPr="0038709E">
              <w:rPr>
                <w:sz w:val="16"/>
                <w:szCs w:val="16"/>
              </w:rPr>
              <w:tab/>
            </w:r>
          </w:p>
        </w:tc>
        <w:tc>
          <w:tcPr>
            <w:tcW w:w="4537" w:type="dxa"/>
          </w:tcPr>
          <w:p w14:paraId="7CCDD08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6EE4BD2" w14:textId="77777777" w:rsidTr="00B942B9">
        <w:trPr>
          <w:cantSplit/>
        </w:trPr>
        <w:tc>
          <w:tcPr>
            <w:tcW w:w="2551" w:type="dxa"/>
          </w:tcPr>
          <w:p w14:paraId="6BB865A6" w14:textId="77777777" w:rsidR="00803881" w:rsidRPr="0038709E" w:rsidRDefault="00803881" w:rsidP="00803881">
            <w:pPr>
              <w:pStyle w:val="Tabletext"/>
              <w:tabs>
                <w:tab w:val="center" w:leader="dot" w:pos="2268"/>
              </w:tabs>
              <w:rPr>
                <w:sz w:val="16"/>
                <w:szCs w:val="16"/>
              </w:rPr>
            </w:pPr>
            <w:r w:rsidRPr="0038709E">
              <w:rPr>
                <w:sz w:val="16"/>
                <w:szCs w:val="16"/>
              </w:rPr>
              <w:t>s 268</w:t>
            </w:r>
            <w:r w:rsidRPr="0038709E">
              <w:rPr>
                <w:sz w:val="16"/>
                <w:szCs w:val="16"/>
              </w:rPr>
              <w:tab/>
            </w:r>
          </w:p>
        </w:tc>
        <w:tc>
          <w:tcPr>
            <w:tcW w:w="4537" w:type="dxa"/>
          </w:tcPr>
          <w:p w14:paraId="1C20872B"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34E9F1D" w14:textId="77777777" w:rsidTr="00B942B9">
        <w:trPr>
          <w:cantSplit/>
        </w:trPr>
        <w:tc>
          <w:tcPr>
            <w:tcW w:w="2551" w:type="dxa"/>
          </w:tcPr>
          <w:p w14:paraId="1EDF90E8" w14:textId="77777777" w:rsidR="00803881" w:rsidRPr="0038709E" w:rsidRDefault="00803881" w:rsidP="00803881">
            <w:pPr>
              <w:pStyle w:val="Tabletext"/>
              <w:tabs>
                <w:tab w:val="center" w:leader="dot" w:pos="2268"/>
              </w:tabs>
              <w:rPr>
                <w:sz w:val="16"/>
                <w:szCs w:val="16"/>
              </w:rPr>
            </w:pPr>
          </w:p>
        </w:tc>
        <w:tc>
          <w:tcPr>
            <w:tcW w:w="4537" w:type="dxa"/>
          </w:tcPr>
          <w:p w14:paraId="01C6D10D" w14:textId="77777777" w:rsidR="00803881" w:rsidRPr="0038709E" w:rsidRDefault="00803881" w:rsidP="00803881">
            <w:pPr>
              <w:pStyle w:val="Tabletext"/>
              <w:tabs>
                <w:tab w:val="center" w:leader="dot" w:pos="2268"/>
              </w:tabs>
              <w:rPr>
                <w:sz w:val="16"/>
                <w:szCs w:val="16"/>
              </w:rPr>
            </w:pPr>
            <w:r w:rsidRPr="0038709E">
              <w:rPr>
                <w:sz w:val="16"/>
                <w:szCs w:val="16"/>
              </w:rPr>
              <w:t>am No 141, 2020</w:t>
            </w:r>
          </w:p>
        </w:tc>
      </w:tr>
      <w:tr w:rsidR="00803881" w:rsidRPr="0038709E" w14:paraId="50973C22" w14:textId="77777777" w:rsidTr="00B942B9">
        <w:trPr>
          <w:cantSplit/>
        </w:trPr>
        <w:tc>
          <w:tcPr>
            <w:tcW w:w="2551" w:type="dxa"/>
          </w:tcPr>
          <w:p w14:paraId="3A3AE8A4" w14:textId="77777777" w:rsidR="00803881" w:rsidRPr="0038709E" w:rsidRDefault="00803881" w:rsidP="00803881">
            <w:pPr>
              <w:pStyle w:val="Tabletext"/>
              <w:tabs>
                <w:tab w:val="center" w:leader="dot" w:pos="2268"/>
              </w:tabs>
              <w:rPr>
                <w:sz w:val="16"/>
                <w:szCs w:val="16"/>
              </w:rPr>
            </w:pPr>
            <w:r w:rsidRPr="0038709E">
              <w:rPr>
                <w:sz w:val="16"/>
                <w:szCs w:val="16"/>
              </w:rPr>
              <w:t>s 269</w:t>
            </w:r>
            <w:r w:rsidRPr="0038709E">
              <w:rPr>
                <w:sz w:val="16"/>
                <w:szCs w:val="16"/>
              </w:rPr>
              <w:tab/>
            </w:r>
          </w:p>
        </w:tc>
        <w:tc>
          <w:tcPr>
            <w:tcW w:w="4537" w:type="dxa"/>
          </w:tcPr>
          <w:p w14:paraId="00FBA28A"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A154348" w14:textId="77777777" w:rsidTr="00B942B9">
        <w:trPr>
          <w:cantSplit/>
        </w:trPr>
        <w:tc>
          <w:tcPr>
            <w:tcW w:w="2551" w:type="dxa"/>
          </w:tcPr>
          <w:p w14:paraId="54EAC070" w14:textId="77777777" w:rsidR="00803881" w:rsidRPr="0038709E" w:rsidRDefault="00803881" w:rsidP="00803881">
            <w:pPr>
              <w:pStyle w:val="Tabletext"/>
              <w:tabs>
                <w:tab w:val="center" w:leader="dot" w:pos="2268"/>
              </w:tabs>
              <w:rPr>
                <w:sz w:val="16"/>
                <w:szCs w:val="16"/>
              </w:rPr>
            </w:pPr>
            <w:r w:rsidRPr="0038709E">
              <w:rPr>
                <w:sz w:val="16"/>
                <w:szCs w:val="16"/>
              </w:rPr>
              <w:t>s 270</w:t>
            </w:r>
            <w:r w:rsidRPr="0038709E">
              <w:rPr>
                <w:sz w:val="16"/>
                <w:szCs w:val="16"/>
              </w:rPr>
              <w:tab/>
            </w:r>
          </w:p>
        </w:tc>
        <w:tc>
          <w:tcPr>
            <w:tcW w:w="4537" w:type="dxa"/>
          </w:tcPr>
          <w:p w14:paraId="4CE5770E"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06C49305" w14:textId="77777777" w:rsidTr="00B942B9">
        <w:trPr>
          <w:cantSplit/>
        </w:trPr>
        <w:tc>
          <w:tcPr>
            <w:tcW w:w="2551" w:type="dxa"/>
          </w:tcPr>
          <w:p w14:paraId="3CC2E9EA" w14:textId="5E812920"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1C9477CC" w14:textId="77777777" w:rsidR="00803881" w:rsidRPr="0038709E" w:rsidRDefault="00803881" w:rsidP="00803881">
            <w:pPr>
              <w:pStyle w:val="Tabletext"/>
              <w:tabs>
                <w:tab w:val="center" w:leader="dot" w:pos="2268"/>
              </w:tabs>
              <w:rPr>
                <w:sz w:val="16"/>
                <w:szCs w:val="16"/>
              </w:rPr>
            </w:pPr>
          </w:p>
        </w:tc>
      </w:tr>
      <w:tr w:rsidR="00803881" w:rsidRPr="0038709E" w14:paraId="2B700069" w14:textId="77777777" w:rsidTr="00B942B9">
        <w:trPr>
          <w:cantSplit/>
        </w:trPr>
        <w:tc>
          <w:tcPr>
            <w:tcW w:w="2551" w:type="dxa"/>
          </w:tcPr>
          <w:p w14:paraId="3E48EC5A" w14:textId="77777777" w:rsidR="00803881" w:rsidRPr="0038709E" w:rsidRDefault="00803881" w:rsidP="00803881">
            <w:pPr>
              <w:pStyle w:val="Tabletext"/>
              <w:tabs>
                <w:tab w:val="center" w:leader="dot" w:pos="2268"/>
              </w:tabs>
              <w:rPr>
                <w:sz w:val="16"/>
                <w:szCs w:val="16"/>
              </w:rPr>
            </w:pPr>
            <w:r w:rsidRPr="0038709E">
              <w:rPr>
                <w:sz w:val="16"/>
                <w:szCs w:val="16"/>
              </w:rPr>
              <w:t>ss. 271–273</w:t>
            </w:r>
            <w:r w:rsidRPr="0038709E">
              <w:rPr>
                <w:sz w:val="16"/>
                <w:szCs w:val="16"/>
              </w:rPr>
              <w:tab/>
            </w:r>
          </w:p>
        </w:tc>
        <w:tc>
          <w:tcPr>
            <w:tcW w:w="4537" w:type="dxa"/>
          </w:tcPr>
          <w:p w14:paraId="0EA001C1"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195C1CE5" w14:textId="77777777" w:rsidTr="00B942B9">
        <w:trPr>
          <w:cantSplit/>
        </w:trPr>
        <w:tc>
          <w:tcPr>
            <w:tcW w:w="2551" w:type="dxa"/>
          </w:tcPr>
          <w:p w14:paraId="02CC97F0" w14:textId="47C4D652" w:rsidR="00803881" w:rsidRPr="0038709E" w:rsidRDefault="009C2DBD" w:rsidP="00803881">
            <w:pPr>
              <w:pStyle w:val="Tabletext"/>
              <w:tabs>
                <w:tab w:val="center" w:leader="dot" w:pos="2268"/>
              </w:tabs>
              <w:rPr>
                <w:sz w:val="16"/>
                <w:szCs w:val="16"/>
              </w:rPr>
            </w:pPr>
            <w:r w:rsidRPr="0038709E">
              <w:rPr>
                <w:b/>
                <w:sz w:val="16"/>
                <w:szCs w:val="16"/>
              </w:rPr>
              <w:t>Division 3</w:t>
            </w:r>
          </w:p>
        </w:tc>
        <w:tc>
          <w:tcPr>
            <w:tcW w:w="4537" w:type="dxa"/>
          </w:tcPr>
          <w:p w14:paraId="7DED72DA" w14:textId="77777777" w:rsidR="00803881" w:rsidRPr="0038709E" w:rsidRDefault="00803881" w:rsidP="00803881">
            <w:pPr>
              <w:pStyle w:val="Tabletext"/>
              <w:tabs>
                <w:tab w:val="center" w:leader="dot" w:pos="2268"/>
              </w:tabs>
              <w:rPr>
                <w:sz w:val="16"/>
                <w:szCs w:val="16"/>
              </w:rPr>
            </w:pPr>
          </w:p>
        </w:tc>
      </w:tr>
      <w:tr w:rsidR="00803881" w:rsidRPr="0038709E" w14:paraId="3903A74E" w14:textId="77777777" w:rsidTr="00B942B9">
        <w:trPr>
          <w:cantSplit/>
        </w:trPr>
        <w:tc>
          <w:tcPr>
            <w:tcW w:w="2551" w:type="dxa"/>
          </w:tcPr>
          <w:p w14:paraId="7DCD45CB" w14:textId="77777777" w:rsidR="00803881" w:rsidRPr="0038709E" w:rsidRDefault="00803881" w:rsidP="00803881">
            <w:pPr>
              <w:pStyle w:val="Tabletext"/>
              <w:tabs>
                <w:tab w:val="center" w:leader="dot" w:pos="2268"/>
              </w:tabs>
              <w:rPr>
                <w:sz w:val="16"/>
                <w:szCs w:val="16"/>
              </w:rPr>
            </w:pPr>
            <w:r w:rsidRPr="0038709E">
              <w:rPr>
                <w:sz w:val="16"/>
                <w:szCs w:val="16"/>
              </w:rPr>
              <w:t>ss. 274–276</w:t>
            </w:r>
            <w:r w:rsidRPr="0038709E">
              <w:rPr>
                <w:sz w:val="16"/>
                <w:szCs w:val="16"/>
              </w:rPr>
              <w:tab/>
            </w:r>
          </w:p>
        </w:tc>
        <w:tc>
          <w:tcPr>
            <w:tcW w:w="4537" w:type="dxa"/>
          </w:tcPr>
          <w:p w14:paraId="46FB7D53"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43EF4AEE" w14:textId="77777777" w:rsidTr="00B942B9">
        <w:trPr>
          <w:cantSplit/>
        </w:trPr>
        <w:tc>
          <w:tcPr>
            <w:tcW w:w="2551" w:type="dxa"/>
          </w:tcPr>
          <w:p w14:paraId="5C36201E" w14:textId="77777777" w:rsidR="00803881" w:rsidRPr="0038709E" w:rsidRDefault="00803881" w:rsidP="00803881">
            <w:pPr>
              <w:pStyle w:val="Tabletext"/>
              <w:tabs>
                <w:tab w:val="center" w:leader="dot" w:pos="2268"/>
              </w:tabs>
              <w:rPr>
                <w:sz w:val="16"/>
                <w:szCs w:val="16"/>
              </w:rPr>
            </w:pPr>
            <w:r w:rsidRPr="0038709E">
              <w:rPr>
                <w:sz w:val="16"/>
                <w:szCs w:val="16"/>
              </w:rPr>
              <w:t>s. 276A</w:t>
            </w:r>
            <w:r w:rsidRPr="0038709E">
              <w:rPr>
                <w:sz w:val="16"/>
                <w:szCs w:val="16"/>
              </w:rPr>
              <w:tab/>
            </w:r>
          </w:p>
        </w:tc>
        <w:tc>
          <w:tcPr>
            <w:tcW w:w="4537" w:type="dxa"/>
          </w:tcPr>
          <w:p w14:paraId="237B155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23EECAF5" w14:textId="77777777" w:rsidTr="00B942B9">
        <w:trPr>
          <w:cantSplit/>
        </w:trPr>
        <w:tc>
          <w:tcPr>
            <w:tcW w:w="2551" w:type="dxa"/>
          </w:tcPr>
          <w:p w14:paraId="4E1A6480" w14:textId="77777777" w:rsidR="00803881" w:rsidRPr="0038709E" w:rsidRDefault="00803881" w:rsidP="00803881">
            <w:pPr>
              <w:pStyle w:val="Tabletext"/>
              <w:tabs>
                <w:tab w:val="center" w:leader="dot" w:pos="2268"/>
              </w:tabs>
              <w:rPr>
                <w:sz w:val="16"/>
                <w:szCs w:val="16"/>
              </w:rPr>
            </w:pPr>
            <w:r w:rsidRPr="0038709E">
              <w:rPr>
                <w:sz w:val="16"/>
                <w:szCs w:val="16"/>
              </w:rPr>
              <w:t>s. 277</w:t>
            </w:r>
            <w:r w:rsidRPr="0038709E">
              <w:rPr>
                <w:sz w:val="16"/>
                <w:szCs w:val="16"/>
              </w:rPr>
              <w:tab/>
            </w:r>
          </w:p>
        </w:tc>
        <w:tc>
          <w:tcPr>
            <w:tcW w:w="4537" w:type="dxa"/>
          </w:tcPr>
          <w:p w14:paraId="658E6CBF"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5AACF089" w14:textId="77777777" w:rsidTr="00B942B9">
        <w:trPr>
          <w:cantSplit/>
        </w:trPr>
        <w:tc>
          <w:tcPr>
            <w:tcW w:w="2551" w:type="dxa"/>
          </w:tcPr>
          <w:p w14:paraId="1AECDE3E" w14:textId="0C47497A" w:rsidR="00803881" w:rsidRPr="0038709E" w:rsidRDefault="00803881" w:rsidP="00803881">
            <w:pPr>
              <w:pStyle w:val="Tabletext"/>
              <w:tabs>
                <w:tab w:val="center" w:leader="dot" w:pos="2268"/>
              </w:tabs>
              <w:rPr>
                <w:sz w:val="16"/>
                <w:szCs w:val="16"/>
              </w:rPr>
            </w:pPr>
            <w:r w:rsidRPr="0038709E">
              <w:rPr>
                <w:b/>
                <w:sz w:val="16"/>
                <w:szCs w:val="16"/>
              </w:rPr>
              <w:t>Part 5</w:t>
            </w:r>
            <w:r w:rsidR="0093254F">
              <w:rPr>
                <w:b/>
                <w:sz w:val="16"/>
                <w:szCs w:val="16"/>
              </w:rPr>
              <w:noBreakHyphen/>
            </w:r>
            <w:r w:rsidRPr="0038709E">
              <w:rPr>
                <w:b/>
                <w:sz w:val="16"/>
                <w:szCs w:val="16"/>
              </w:rPr>
              <w:t>5</w:t>
            </w:r>
          </w:p>
        </w:tc>
        <w:tc>
          <w:tcPr>
            <w:tcW w:w="4537" w:type="dxa"/>
          </w:tcPr>
          <w:p w14:paraId="0C169DB5" w14:textId="77777777" w:rsidR="00803881" w:rsidRPr="0038709E" w:rsidRDefault="00803881" w:rsidP="00803881">
            <w:pPr>
              <w:pStyle w:val="Tabletext"/>
              <w:tabs>
                <w:tab w:val="center" w:leader="dot" w:pos="2268"/>
              </w:tabs>
              <w:rPr>
                <w:sz w:val="16"/>
                <w:szCs w:val="16"/>
              </w:rPr>
            </w:pPr>
          </w:p>
        </w:tc>
      </w:tr>
      <w:tr w:rsidR="00803881" w:rsidRPr="0038709E" w14:paraId="6E0587B3" w14:textId="77777777" w:rsidTr="00B942B9">
        <w:trPr>
          <w:cantSplit/>
        </w:trPr>
        <w:tc>
          <w:tcPr>
            <w:tcW w:w="2551" w:type="dxa"/>
          </w:tcPr>
          <w:p w14:paraId="3794920F" w14:textId="53BF5120" w:rsidR="00803881" w:rsidRPr="0038709E" w:rsidRDefault="009C2DBD" w:rsidP="00803881">
            <w:pPr>
              <w:pStyle w:val="Tabletext"/>
              <w:tabs>
                <w:tab w:val="center" w:leader="dot" w:pos="2268"/>
              </w:tabs>
              <w:rPr>
                <w:sz w:val="16"/>
                <w:szCs w:val="16"/>
              </w:rPr>
            </w:pPr>
            <w:r w:rsidRPr="0038709E">
              <w:rPr>
                <w:b/>
                <w:sz w:val="16"/>
                <w:szCs w:val="16"/>
              </w:rPr>
              <w:t>Division 1</w:t>
            </w:r>
          </w:p>
        </w:tc>
        <w:tc>
          <w:tcPr>
            <w:tcW w:w="4537" w:type="dxa"/>
          </w:tcPr>
          <w:p w14:paraId="59B41E91" w14:textId="77777777" w:rsidR="00803881" w:rsidRPr="0038709E" w:rsidRDefault="00803881" w:rsidP="00803881">
            <w:pPr>
              <w:pStyle w:val="Tabletext"/>
              <w:tabs>
                <w:tab w:val="center" w:leader="dot" w:pos="2268"/>
              </w:tabs>
              <w:rPr>
                <w:sz w:val="16"/>
                <w:szCs w:val="16"/>
              </w:rPr>
            </w:pPr>
          </w:p>
        </w:tc>
      </w:tr>
      <w:tr w:rsidR="00803881" w:rsidRPr="0038709E" w14:paraId="3348A39C" w14:textId="77777777" w:rsidTr="00B942B9">
        <w:trPr>
          <w:cantSplit/>
        </w:trPr>
        <w:tc>
          <w:tcPr>
            <w:tcW w:w="2551" w:type="dxa"/>
          </w:tcPr>
          <w:p w14:paraId="6533D4DD" w14:textId="77777777" w:rsidR="00803881" w:rsidRPr="0038709E" w:rsidRDefault="00803881" w:rsidP="00803881">
            <w:pPr>
              <w:pStyle w:val="Tabletext"/>
              <w:tabs>
                <w:tab w:val="center" w:leader="dot" w:pos="2268"/>
              </w:tabs>
              <w:rPr>
                <w:sz w:val="16"/>
                <w:szCs w:val="16"/>
              </w:rPr>
            </w:pPr>
            <w:r w:rsidRPr="0038709E">
              <w:rPr>
                <w:sz w:val="16"/>
                <w:szCs w:val="16"/>
              </w:rPr>
              <w:t>ss. 278–286</w:t>
            </w:r>
            <w:r w:rsidRPr="0038709E">
              <w:rPr>
                <w:sz w:val="16"/>
                <w:szCs w:val="16"/>
              </w:rPr>
              <w:tab/>
            </w:r>
          </w:p>
        </w:tc>
        <w:tc>
          <w:tcPr>
            <w:tcW w:w="4537" w:type="dxa"/>
          </w:tcPr>
          <w:p w14:paraId="1079FF6D"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6001090F" w14:textId="77777777" w:rsidTr="00B942B9">
        <w:trPr>
          <w:cantSplit/>
        </w:trPr>
        <w:tc>
          <w:tcPr>
            <w:tcW w:w="2551" w:type="dxa"/>
          </w:tcPr>
          <w:p w14:paraId="04B95531" w14:textId="364916AB" w:rsidR="00803881" w:rsidRPr="0038709E" w:rsidRDefault="009C2DBD" w:rsidP="00803881">
            <w:pPr>
              <w:pStyle w:val="Tabletext"/>
              <w:tabs>
                <w:tab w:val="center" w:leader="dot" w:pos="2268"/>
              </w:tabs>
              <w:rPr>
                <w:sz w:val="16"/>
                <w:szCs w:val="16"/>
              </w:rPr>
            </w:pPr>
            <w:r w:rsidRPr="0038709E">
              <w:rPr>
                <w:b/>
                <w:sz w:val="16"/>
                <w:szCs w:val="16"/>
              </w:rPr>
              <w:t>Division 2</w:t>
            </w:r>
          </w:p>
        </w:tc>
        <w:tc>
          <w:tcPr>
            <w:tcW w:w="4537" w:type="dxa"/>
          </w:tcPr>
          <w:p w14:paraId="5505F125" w14:textId="77777777" w:rsidR="00803881" w:rsidRPr="0038709E" w:rsidRDefault="00803881" w:rsidP="00803881">
            <w:pPr>
              <w:pStyle w:val="Tabletext"/>
              <w:tabs>
                <w:tab w:val="center" w:leader="dot" w:pos="2268"/>
              </w:tabs>
              <w:rPr>
                <w:sz w:val="16"/>
                <w:szCs w:val="16"/>
              </w:rPr>
            </w:pPr>
          </w:p>
        </w:tc>
      </w:tr>
      <w:tr w:rsidR="00803881" w:rsidRPr="0038709E" w14:paraId="6F7174A5" w14:textId="77777777" w:rsidTr="00B942B9">
        <w:trPr>
          <w:cantSplit/>
        </w:trPr>
        <w:tc>
          <w:tcPr>
            <w:tcW w:w="2551" w:type="dxa"/>
          </w:tcPr>
          <w:p w14:paraId="22C55E84" w14:textId="77777777" w:rsidR="00803881" w:rsidRPr="0038709E" w:rsidRDefault="00803881" w:rsidP="00803881">
            <w:pPr>
              <w:pStyle w:val="Tabletext"/>
              <w:tabs>
                <w:tab w:val="center" w:leader="dot" w:pos="2268"/>
              </w:tabs>
              <w:rPr>
                <w:sz w:val="16"/>
                <w:szCs w:val="16"/>
              </w:rPr>
            </w:pPr>
            <w:r w:rsidRPr="0038709E">
              <w:rPr>
                <w:sz w:val="16"/>
                <w:szCs w:val="16"/>
              </w:rPr>
              <w:t>s. 287</w:t>
            </w:r>
            <w:r w:rsidRPr="0038709E">
              <w:rPr>
                <w:sz w:val="16"/>
                <w:szCs w:val="16"/>
              </w:rPr>
              <w:tab/>
            </w:r>
          </w:p>
        </w:tc>
        <w:tc>
          <w:tcPr>
            <w:tcW w:w="4537" w:type="dxa"/>
          </w:tcPr>
          <w:p w14:paraId="08C7AE2C" w14:textId="77777777" w:rsidR="00803881" w:rsidRPr="0038709E" w:rsidRDefault="00803881" w:rsidP="00803881">
            <w:pPr>
              <w:pStyle w:val="Tabletext"/>
              <w:tabs>
                <w:tab w:val="center" w:leader="dot" w:pos="2268"/>
              </w:tabs>
              <w:rPr>
                <w:sz w:val="16"/>
                <w:szCs w:val="16"/>
              </w:rPr>
            </w:pPr>
            <w:r w:rsidRPr="0038709E">
              <w:rPr>
                <w:sz w:val="16"/>
                <w:szCs w:val="16"/>
              </w:rPr>
              <w:t>ad. No. 103, 2010</w:t>
            </w:r>
          </w:p>
        </w:tc>
      </w:tr>
      <w:tr w:rsidR="00803881" w:rsidRPr="0038709E" w14:paraId="38D4402E" w14:textId="77777777" w:rsidTr="00B942B9">
        <w:trPr>
          <w:cantSplit/>
        </w:trPr>
        <w:tc>
          <w:tcPr>
            <w:tcW w:w="2551" w:type="dxa"/>
          </w:tcPr>
          <w:p w14:paraId="6E94D3A7" w14:textId="4A29BE77" w:rsidR="00803881" w:rsidRPr="0038709E" w:rsidRDefault="00803881" w:rsidP="00803881">
            <w:pPr>
              <w:pStyle w:val="Tabletext"/>
              <w:tabs>
                <w:tab w:val="center" w:leader="dot" w:pos="2268"/>
              </w:tabs>
              <w:rPr>
                <w:rFonts w:eastAsiaTheme="minorHAnsi" w:cstheme="minorBidi"/>
                <w:sz w:val="16"/>
                <w:szCs w:val="16"/>
                <w:lang w:eastAsia="en-US"/>
              </w:rPr>
            </w:pPr>
            <w:r w:rsidRPr="0038709E">
              <w:rPr>
                <w:b/>
                <w:sz w:val="16"/>
                <w:szCs w:val="16"/>
              </w:rPr>
              <w:t>Chapter 6</w:t>
            </w:r>
          </w:p>
        </w:tc>
        <w:tc>
          <w:tcPr>
            <w:tcW w:w="4537" w:type="dxa"/>
          </w:tcPr>
          <w:p w14:paraId="5E88954B" w14:textId="77777777" w:rsidR="00803881" w:rsidRPr="0038709E" w:rsidRDefault="00803881" w:rsidP="00803881">
            <w:pPr>
              <w:pStyle w:val="Tabletext"/>
              <w:tabs>
                <w:tab w:val="center" w:leader="dot" w:pos="2268"/>
              </w:tabs>
              <w:rPr>
                <w:sz w:val="16"/>
                <w:szCs w:val="16"/>
              </w:rPr>
            </w:pPr>
          </w:p>
        </w:tc>
      </w:tr>
      <w:tr w:rsidR="00803881" w:rsidRPr="0038709E" w14:paraId="647759ED" w14:textId="77777777" w:rsidTr="00B942B9">
        <w:trPr>
          <w:cantSplit/>
        </w:trPr>
        <w:tc>
          <w:tcPr>
            <w:tcW w:w="2551" w:type="dxa"/>
          </w:tcPr>
          <w:p w14:paraId="41AEE7B2" w14:textId="5215BB62" w:rsidR="00803881" w:rsidRPr="0038709E" w:rsidRDefault="00803881" w:rsidP="00803881">
            <w:pPr>
              <w:pStyle w:val="Tabletext"/>
              <w:tabs>
                <w:tab w:val="center" w:leader="dot" w:pos="2268"/>
              </w:tabs>
              <w:rPr>
                <w:sz w:val="16"/>
                <w:szCs w:val="16"/>
              </w:rPr>
            </w:pPr>
            <w:r w:rsidRPr="0038709E">
              <w:rPr>
                <w:sz w:val="16"/>
                <w:szCs w:val="16"/>
              </w:rPr>
              <w:t>Chapter 6</w:t>
            </w:r>
            <w:r w:rsidRPr="0038709E">
              <w:rPr>
                <w:sz w:val="16"/>
                <w:szCs w:val="16"/>
              </w:rPr>
              <w:tab/>
            </w:r>
          </w:p>
        </w:tc>
        <w:tc>
          <w:tcPr>
            <w:tcW w:w="4537" w:type="dxa"/>
          </w:tcPr>
          <w:p w14:paraId="6DFB8056" w14:textId="77777777" w:rsidR="00803881" w:rsidRPr="0038709E" w:rsidRDefault="00803881" w:rsidP="00803881">
            <w:pPr>
              <w:pStyle w:val="Tabletext"/>
              <w:tabs>
                <w:tab w:val="center" w:leader="dot" w:pos="2268"/>
              </w:tabs>
              <w:rPr>
                <w:sz w:val="16"/>
                <w:szCs w:val="16"/>
              </w:rPr>
            </w:pPr>
            <w:r w:rsidRPr="0038709E">
              <w:rPr>
                <w:sz w:val="16"/>
                <w:szCs w:val="16"/>
              </w:rPr>
              <w:t>ad No 130, 2012</w:t>
            </w:r>
          </w:p>
        </w:tc>
      </w:tr>
      <w:tr w:rsidR="00803881" w:rsidRPr="0038709E" w14:paraId="3E4D7313" w14:textId="77777777" w:rsidTr="00B942B9">
        <w:trPr>
          <w:cantSplit/>
        </w:trPr>
        <w:tc>
          <w:tcPr>
            <w:tcW w:w="2551" w:type="dxa"/>
          </w:tcPr>
          <w:p w14:paraId="51C1CE82" w14:textId="77777777" w:rsidR="00803881" w:rsidRPr="0038709E" w:rsidRDefault="00803881" w:rsidP="00803881">
            <w:pPr>
              <w:pStyle w:val="Tabletext"/>
              <w:keepNext/>
              <w:tabs>
                <w:tab w:val="center" w:leader="dot" w:pos="2268"/>
              </w:tabs>
              <w:rPr>
                <w:rFonts w:eastAsiaTheme="minorHAnsi" w:cstheme="minorBidi"/>
                <w:kern w:val="28"/>
                <w:sz w:val="16"/>
                <w:szCs w:val="16"/>
                <w:lang w:eastAsia="en-US"/>
              </w:rPr>
            </w:pPr>
            <w:r w:rsidRPr="0038709E">
              <w:rPr>
                <w:b/>
                <w:sz w:val="16"/>
                <w:szCs w:val="16"/>
              </w:rPr>
              <w:t>Part 1</w:t>
            </w:r>
          </w:p>
        </w:tc>
        <w:tc>
          <w:tcPr>
            <w:tcW w:w="4537" w:type="dxa"/>
          </w:tcPr>
          <w:p w14:paraId="131C4345" w14:textId="77777777" w:rsidR="00803881" w:rsidRPr="0038709E" w:rsidRDefault="00803881" w:rsidP="00803881">
            <w:pPr>
              <w:pStyle w:val="Tabletext"/>
              <w:tabs>
                <w:tab w:val="center" w:leader="dot" w:pos="2268"/>
              </w:tabs>
              <w:rPr>
                <w:rFonts w:eastAsiaTheme="minorHAnsi" w:cstheme="minorBidi"/>
                <w:sz w:val="16"/>
                <w:szCs w:val="16"/>
                <w:lang w:eastAsia="en-US"/>
              </w:rPr>
            </w:pPr>
          </w:p>
        </w:tc>
      </w:tr>
      <w:tr w:rsidR="00803881" w:rsidRPr="0038709E" w14:paraId="6F370AC3" w14:textId="77777777" w:rsidTr="00B942B9">
        <w:trPr>
          <w:cantSplit/>
        </w:trPr>
        <w:tc>
          <w:tcPr>
            <w:tcW w:w="2551" w:type="dxa"/>
          </w:tcPr>
          <w:p w14:paraId="3C4484E8" w14:textId="77777777" w:rsidR="00803881" w:rsidRPr="0038709E" w:rsidRDefault="00803881" w:rsidP="00803881">
            <w:pPr>
              <w:pStyle w:val="Tabletext"/>
              <w:tabs>
                <w:tab w:val="center" w:leader="dot" w:pos="2268"/>
              </w:tabs>
              <w:rPr>
                <w:sz w:val="16"/>
                <w:szCs w:val="16"/>
              </w:rPr>
            </w:pPr>
            <w:r w:rsidRPr="0038709E">
              <w:rPr>
                <w:sz w:val="16"/>
                <w:szCs w:val="16"/>
              </w:rPr>
              <w:t>s 288</w:t>
            </w:r>
            <w:r w:rsidRPr="0038709E">
              <w:rPr>
                <w:sz w:val="16"/>
                <w:szCs w:val="16"/>
              </w:rPr>
              <w:tab/>
            </w:r>
          </w:p>
        </w:tc>
        <w:tc>
          <w:tcPr>
            <w:tcW w:w="4537" w:type="dxa"/>
          </w:tcPr>
          <w:p w14:paraId="2BAB8C6D" w14:textId="77777777" w:rsidR="00803881" w:rsidRPr="0038709E" w:rsidRDefault="00803881" w:rsidP="00803881">
            <w:pPr>
              <w:pStyle w:val="Tabletext"/>
              <w:tabs>
                <w:tab w:val="center" w:leader="dot" w:pos="2268"/>
              </w:tabs>
              <w:rPr>
                <w:sz w:val="16"/>
                <w:szCs w:val="16"/>
              </w:rPr>
            </w:pPr>
            <w:r w:rsidRPr="0038709E">
              <w:rPr>
                <w:sz w:val="16"/>
                <w:szCs w:val="16"/>
              </w:rPr>
              <w:t>ad No 130, 2012</w:t>
            </w:r>
          </w:p>
        </w:tc>
      </w:tr>
      <w:tr w:rsidR="00803881" w:rsidRPr="0038709E" w14:paraId="12D402D6" w14:textId="77777777" w:rsidTr="00B942B9">
        <w:trPr>
          <w:cantSplit/>
        </w:trPr>
        <w:tc>
          <w:tcPr>
            <w:tcW w:w="2551" w:type="dxa"/>
          </w:tcPr>
          <w:p w14:paraId="2DA4BA86" w14:textId="77777777" w:rsidR="00803881" w:rsidRPr="0038709E" w:rsidRDefault="00803881" w:rsidP="00803881">
            <w:pPr>
              <w:pStyle w:val="Tabletext"/>
              <w:tabs>
                <w:tab w:val="center" w:leader="dot" w:pos="2268"/>
              </w:tabs>
              <w:rPr>
                <w:sz w:val="16"/>
                <w:szCs w:val="16"/>
              </w:rPr>
            </w:pPr>
            <w:r w:rsidRPr="0038709E">
              <w:rPr>
                <w:sz w:val="16"/>
                <w:szCs w:val="16"/>
              </w:rPr>
              <w:t>s 289</w:t>
            </w:r>
            <w:r w:rsidRPr="0038709E">
              <w:rPr>
                <w:sz w:val="16"/>
                <w:szCs w:val="16"/>
              </w:rPr>
              <w:tab/>
            </w:r>
          </w:p>
        </w:tc>
        <w:tc>
          <w:tcPr>
            <w:tcW w:w="4537" w:type="dxa"/>
          </w:tcPr>
          <w:p w14:paraId="23947EDF" w14:textId="77777777" w:rsidR="00803881" w:rsidRPr="0038709E" w:rsidRDefault="00803881" w:rsidP="00803881">
            <w:pPr>
              <w:pStyle w:val="Tabletext"/>
              <w:tabs>
                <w:tab w:val="center" w:leader="dot" w:pos="2268"/>
              </w:tabs>
              <w:rPr>
                <w:sz w:val="16"/>
                <w:szCs w:val="16"/>
              </w:rPr>
            </w:pPr>
            <w:r w:rsidRPr="0038709E">
              <w:rPr>
                <w:sz w:val="16"/>
                <w:szCs w:val="16"/>
              </w:rPr>
              <w:t>ad No 130, 2012</w:t>
            </w:r>
          </w:p>
        </w:tc>
      </w:tr>
      <w:tr w:rsidR="00803881" w:rsidRPr="0038709E" w14:paraId="25943C2A" w14:textId="77777777" w:rsidTr="00B942B9">
        <w:trPr>
          <w:cantSplit/>
        </w:trPr>
        <w:tc>
          <w:tcPr>
            <w:tcW w:w="2551" w:type="dxa"/>
          </w:tcPr>
          <w:p w14:paraId="6A7D8CB4" w14:textId="77777777" w:rsidR="00803881" w:rsidRPr="0038709E" w:rsidRDefault="00803881" w:rsidP="00803881">
            <w:pPr>
              <w:pStyle w:val="Tabletext"/>
              <w:tabs>
                <w:tab w:val="center" w:leader="dot" w:pos="2268"/>
              </w:tabs>
              <w:rPr>
                <w:sz w:val="16"/>
                <w:szCs w:val="16"/>
              </w:rPr>
            </w:pPr>
            <w:r w:rsidRPr="0038709E">
              <w:rPr>
                <w:sz w:val="16"/>
                <w:szCs w:val="16"/>
              </w:rPr>
              <w:t>s 290</w:t>
            </w:r>
            <w:r w:rsidRPr="0038709E">
              <w:rPr>
                <w:sz w:val="16"/>
                <w:szCs w:val="16"/>
              </w:rPr>
              <w:tab/>
            </w:r>
          </w:p>
        </w:tc>
        <w:tc>
          <w:tcPr>
            <w:tcW w:w="4537" w:type="dxa"/>
          </w:tcPr>
          <w:p w14:paraId="6D8BC1BC" w14:textId="77777777" w:rsidR="00803881" w:rsidRPr="0038709E" w:rsidRDefault="00803881" w:rsidP="00803881">
            <w:pPr>
              <w:pStyle w:val="Tabletext"/>
              <w:tabs>
                <w:tab w:val="center" w:leader="dot" w:pos="2268"/>
              </w:tabs>
              <w:rPr>
                <w:sz w:val="16"/>
                <w:szCs w:val="16"/>
              </w:rPr>
            </w:pPr>
            <w:r w:rsidRPr="0038709E">
              <w:rPr>
                <w:sz w:val="16"/>
                <w:szCs w:val="16"/>
              </w:rPr>
              <w:t>ad No 130, 2012</w:t>
            </w:r>
          </w:p>
        </w:tc>
      </w:tr>
      <w:tr w:rsidR="00803881" w:rsidRPr="0038709E" w14:paraId="233550E7" w14:textId="77777777" w:rsidTr="00B942B9">
        <w:trPr>
          <w:cantSplit/>
        </w:trPr>
        <w:tc>
          <w:tcPr>
            <w:tcW w:w="2551" w:type="dxa"/>
          </w:tcPr>
          <w:p w14:paraId="42D4DC44" w14:textId="77777777" w:rsidR="00803881" w:rsidRPr="0038709E" w:rsidRDefault="00803881" w:rsidP="00803881">
            <w:pPr>
              <w:pStyle w:val="Tabletext"/>
              <w:tabs>
                <w:tab w:val="center" w:leader="dot" w:pos="2268"/>
              </w:tabs>
              <w:rPr>
                <w:b/>
                <w:sz w:val="16"/>
                <w:szCs w:val="16"/>
              </w:rPr>
            </w:pPr>
            <w:r w:rsidRPr="0038709E">
              <w:rPr>
                <w:b/>
                <w:sz w:val="16"/>
                <w:szCs w:val="16"/>
              </w:rPr>
              <w:t>Part 1A</w:t>
            </w:r>
          </w:p>
        </w:tc>
        <w:tc>
          <w:tcPr>
            <w:tcW w:w="4537" w:type="dxa"/>
          </w:tcPr>
          <w:p w14:paraId="7B1301B4" w14:textId="77777777" w:rsidR="00803881" w:rsidRPr="0038709E" w:rsidRDefault="00803881" w:rsidP="00803881">
            <w:pPr>
              <w:pStyle w:val="Tabletext"/>
              <w:tabs>
                <w:tab w:val="center" w:leader="dot" w:pos="2268"/>
              </w:tabs>
              <w:rPr>
                <w:sz w:val="16"/>
                <w:szCs w:val="16"/>
              </w:rPr>
            </w:pPr>
          </w:p>
        </w:tc>
      </w:tr>
      <w:tr w:rsidR="00803881" w:rsidRPr="0038709E" w14:paraId="24C5470D" w14:textId="77777777" w:rsidTr="00B942B9">
        <w:trPr>
          <w:cantSplit/>
        </w:trPr>
        <w:tc>
          <w:tcPr>
            <w:tcW w:w="2551" w:type="dxa"/>
          </w:tcPr>
          <w:p w14:paraId="4F6D60CB" w14:textId="77777777" w:rsidR="00803881" w:rsidRPr="0038709E" w:rsidRDefault="00803881" w:rsidP="00803881">
            <w:pPr>
              <w:pStyle w:val="Tabletext"/>
              <w:tabs>
                <w:tab w:val="center" w:leader="dot" w:pos="2268"/>
              </w:tabs>
              <w:rPr>
                <w:sz w:val="16"/>
                <w:szCs w:val="16"/>
              </w:rPr>
            </w:pPr>
            <w:r w:rsidRPr="0038709E">
              <w:rPr>
                <w:sz w:val="16"/>
                <w:szCs w:val="16"/>
              </w:rPr>
              <w:t>Part 1A</w:t>
            </w:r>
            <w:r w:rsidRPr="0038709E">
              <w:rPr>
                <w:sz w:val="16"/>
                <w:szCs w:val="16"/>
              </w:rPr>
              <w:tab/>
            </w:r>
          </w:p>
        </w:tc>
        <w:tc>
          <w:tcPr>
            <w:tcW w:w="4537" w:type="dxa"/>
          </w:tcPr>
          <w:p w14:paraId="32273266" w14:textId="77777777" w:rsidR="00803881" w:rsidRPr="0038709E" w:rsidRDefault="00803881" w:rsidP="00803881">
            <w:pPr>
              <w:pStyle w:val="Tabletext"/>
              <w:tabs>
                <w:tab w:val="center" w:leader="dot" w:pos="2268"/>
              </w:tabs>
              <w:rPr>
                <w:sz w:val="16"/>
                <w:szCs w:val="16"/>
                <w:u w:val="single"/>
              </w:rPr>
            </w:pPr>
            <w:r w:rsidRPr="0038709E">
              <w:rPr>
                <w:sz w:val="16"/>
                <w:szCs w:val="16"/>
              </w:rPr>
              <w:t>ad No 147, 2015</w:t>
            </w:r>
          </w:p>
        </w:tc>
      </w:tr>
      <w:tr w:rsidR="00803881" w:rsidRPr="0038709E" w14:paraId="4D993442" w14:textId="77777777" w:rsidTr="00B942B9">
        <w:trPr>
          <w:cantSplit/>
        </w:trPr>
        <w:tc>
          <w:tcPr>
            <w:tcW w:w="2551" w:type="dxa"/>
          </w:tcPr>
          <w:p w14:paraId="3F4388F3" w14:textId="77777777" w:rsidR="00803881" w:rsidRPr="0038709E" w:rsidRDefault="00803881" w:rsidP="00803881">
            <w:pPr>
              <w:pStyle w:val="Tabletext"/>
              <w:tabs>
                <w:tab w:val="center" w:leader="dot" w:pos="2268"/>
              </w:tabs>
              <w:rPr>
                <w:sz w:val="16"/>
                <w:szCs w:val="16"/>
              </w:rPr>
            </w:pPr>
            <w:r w:rsidRPr="0038709E">
              <w:rPr>
                <w:sz w:val="16"/>
                <w:szCs w:val="16"/>
              </w:rPr>
              <w:t>s 290A</w:t>
            </w:r>
            <w:r w:rsidRPr="0038709E">
              <w:rPr>
                <w:sz w:val="16"/>
                <w:szCs w:val="16"/>
              </w:rPr>
              <w:tab/>
            </w:r>
          </w:p>
        </w:tc>
        <w:tc>
          <w:tcPr>
            <w:tcW w:w="4537" w:type="dxa"/>
          </w:tcPr>
          <w:p w14:paraId="1CE9BA35" w14:textId="77777777" w:rsidR="00803881" w:rsidRPr="0038709E" w:rsidRDefault="00803881" w:rsidP="00803881">
            <w:pPr>
              <w:pStyle w:val="Tabletext"/>
              <w:tabs>
                <w:tab w:val="center" w:leader="dot" w:pos="2268"/>
              </w:tabs>
              <w:rPr>
                <w:sz w:val="16"/>
                <w:szCs w:val="16"/>
                <w:u w:val="single"/>
              </w:rPr>
            </w:pPr>
            <w:r w:rsidRPr="0038709E">
              <w:rPr>
                <w:sz w:val="16"/>
                <w:szCs w:val="16"/>
              </w:rPr>
              <w:t>ad No 147, 2015</w:t>
            </w:r>
          </w:p>
        </w:tc>
      </w:tr>
      <w:tr w:rsidR="00803881" w:rsidRPr="0038709E" w14:paraId="00380E91" w14:textId="77777777" w:rsidTr="00B942B9">
        <w:trPr>
          <w:cantSplit/>
        </w:trPr>
        <w:tc>
          <w:tcPr>
            <w:tcW w:w="2551" w:type="dxa"/>
          </w:tcPr>
          <w:p w14:paraId="097699E0" w14:textId="77777777" w:rsidR="00803881" w:rsidRPr="0038709E" w:rsidRDefault="00803881" w:rsidP="00803881">
            <w:pPr>
              <w:pStyle w:val="Tabletext"/>
              <w:tabs>
                <w:tab w:val="center" w:leader="dot" w:pos="2268"/>
              </w:tabs>
              <w:rPr>
                <w:b/>
                <w:sz w:val="16"/>
                <w:szCs w:val="16"/>
              </w:rPr>
            </w:pPr>
            <w:r w:rsidRPr="0038709E">
              <w:rPr>
                <w:b/>
                <w:sz w:val="16"/>
                <w:szCs w:val="16"/>
              </w:rPr>
              <w:t>Part 2</w:t>
            </w:r>
          </w:p>
        </w:tc>
        <w:tc>
          <w:tcPr>
            <w:tcW w:w="4537" w:type="dxa"/>
          </w:tcPr>
          <w:p w14:paraId="25F9EE4F" w14:textId="77777777" w:rsidR="00803881" w:rsidRPr="0038709E" w:rsidRDefault="00803881" w:rsidP="00803881">
            <w:pPr>
              <w:pStyle w:val="Tabletext"/>
              <w:tabs>
                <w:tab w:val="center" w:leader="dot" w:pos="2268"/>
              </w:tabs>
              <w:rPr>
                <w:sz w:val="16"/>
                <w:szCs w:val="16"/>
              </w:rPr>
            </w:pPr>
          </w:p>
        </w:tc>
      </w:tr>
      <w:tr w:rsidR="00803881" w:rsidRPr="0038709E" w14:paraId="51BB99C8" w14:textId="77777777" w:rsidTr="00B942B9">
        <w:trPr>
          <w:cantSplit/>
        </w:trPr>
        <w:tc>
          <w:tcPr>
            <w:tcW w:w="2551" w:type="dxa"/>
          </w:tcPr>
          <w:p w14:paraId="01937731" w14:textId="77777777" w:rsidR="00803881" w:rsidRPr="0038709E" w:rsidRDefault="00803881" w:rsidP="00803881">
            <w:pPr>
              <w:pStyle w:val="Tabletext"/>
              <w:tabs>
                <w:tab w:val="center" w:leader="dot" w:pos="2268"/>
              </w:tabs>
              <w:rPr>
                <w:sz w:val="16"/>
                <w:szCs w:val="16"/>
              </w:rPr>
            </w:pPr>
            <w:r w:rsidRPr="0038709E">
              <w:rPr>
                <w:sz w:val="16"/>
                <w:szCs w:val="16"/>
              </w:rPr>
              <w:t>Part 2</w:t>
            </w:r>
            <w:r w:rsidRPr="0038709E">
              <w:rPr>
                <w:sz w:val="16"/>
                <w:szCs w:val="16"/>
              </w:rPr>
              <w:tab/>
            </w:r>
          </w:p>
        </w:tc>
        <w:tc>
          <w:tcPr>
            <w:tcW w:w="4537" w:type="dxa"/>
          </w:tcPr>
          <w:p w14:paraId="11505438"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4D52A9CA" w14:textId="77777777" w:rsidTr="00B942B9">
        <w:trPr>
          <w:cantSplit/>
        </w:trPr>
        <w:tc>
          <w:tcPr>
            <w:tcW w:w="2551" w:type="dxa"/>
          </w:tcPr>
          <w:p w14:paraId="25077DFA" w14:textId="77777777" w:rsidR="00803881" w:rsidRPr="0038709E" w:rsidRDefault="00803881" w:rsidP="00803881">
            <w:pPr>
              <w:pStyle w:val="Tabletext"/>
              <w:tabs>
                <w:tab w:val="center" w:leader="dot" w:pos="2268"/>
              </w:tabs>
              <w:rPr>
                <w:sz w:val="16"/>
                <w:szCs w:val="16"/>
              </w:rPr>
            </w:pPr>
            <w:r w:rsidRPr="0038709E">
              <w:rPr>
                <w:sz w:val="16"/>
                <w:szCs w:val="16"/>
              </w:rPr>
              <w:t>s 291</w:t>
            </w:r>
            <w:r w:rsidRPr="0038709E">
              <w:rPr>
                <w:sz w:val="16"/>
                <w:szCs w:val="16"/>
              </w:rPr>
              <w:tab/>
            </w:r>
          </w:p>
        </w:tc>
        <w:tc>
          <w:tcPr>
            <w:tcW w:w="4537" w:type="dxa"/>
          </w:tcPr>
          <w:p w14:paraId="2B789E03"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04607197" w14:textId="77777777" w:rsidTr="00B942B9">
        <w:trPr>
          <w:cantSplit/>
        </w:trPr>
        <w:tc>
          <w:tcPr>
            <w:tcW w:w="2551" w:type="dxa"/>
          </w:tcPr>
          <w:p w14:paraId="774875E8" w14:textId="77777777" w:rsidR="00803881" w:rsidRPr="0038709E" w:rsidRDefault="00803881" w:rsidP="00803881">
            <w:pPr>
              <w:pStyle w:val="Tabletext"/>
              <w:tabs>
                <w:tab w:val="center" w:leader="dot" w:pos="2268"/>
              </w:tabs>
              <w:rPr>
                <w:sz w:val="16"/>
                <w:szCs w:val="16"/>
              </w:rPr>
            </w:pPr>
            <w:r w:rsidRPr="0038709E">
              <w:rPr>
                <w:sz w:val="16"/>
                <w:szCs w:val="16"/>
              </w:rPr>
              <w:t>s 292</w:t>
            </w:r>
            <w:r w:rsidRPr="0038709E">
              <w:rPr>
                <w:sz w:val="16"/>
                <w:szCs w:val="16"/>
              </w:rPr>
              <w:tab/>
            </w:r>
          </w:p>
        </w:tc>
        <w:tc>
          <w:tcPr>
            <w:tcW w:w="4537" w:type="dxa"/>
          </w:tcPr>
          <w:p w14:paraId="31E04915" w14:textId="77777777" w:rsidR="00803881" w:rsidRPr="0038709E" w:rsidRDefault="00803881" w:rsidP="00803881">
            <w:pPr>
              <w:pStyle w:val="Tabletext"/>
              <w:tabs>
                <w:tab w:val="center" w:leader="dot" w:pos="2268"/>
              </w:tabs>
              <w:rPr>
                <w:sz w:val="16"/>
                <w:szCs w:val="16"/>
              </w:rPr>
            </w:pPr>
            <w:r w:rsidRPr="0038709E">
              <w:rPr>
                <w:sz w:val="16"/>
                <w:szCs w:val="16"/>
              </w:rPr>
              <w:t>ad No 114, 2017</w:t>
            </w:r>
          </w:p>
        </w:tc>
      </w:tr>
      <w:tr w:rsidR="00803881" w:rsidRPr="0038709E" w14:paraId="63569ED9" w14:textId="77777777" w:rsidTr="00B942B9">
        <w:trPr>
          <w:cantSplit/>
        </w:trPr>
        <w:tc>
          <w:tcPr>
            <w:tcW w:w="2551" w:type="dxa"/>
          </w:tcPr>
          <w:p w14:paraId="02F261DC" w14:textId="77777777" w:rsidR="00803881" w:rsidRPr="0038709E" w:rsidRDefault="00803881" w:rsidP="00803881">
            <w:pPr>
              <w:pStyle w:val="Tabletext"/>
              <w:tabs>
                <w:tab w:val="center" w:leader="dot" w:pos="2268"/>
              </w:tabs>
              <w:rPr>
                <w:b/>
                <w:sz w:val="16"/>
                <w:szCs w:val="16"/>
              </w:rPr>
            </w:pPr>
            <w:r w:rsidRPr="0038709E">
              <w:rPr>
                <w:b/>
                <w:sz w:val="16"/>
                <w:szCs w:val="16"/>
              </w:rPr>
              <w:t>Part 3</w:t>
            </w:r>
          </w:p>
        </w:tc>
        <w:tc>
          <w:tcPr>
            <w:tcW w:w="4537" w:type="dxa"/>
          </w:tcPr>
          <w:p w14:paraId="27A0EAA6" w14:textId="77777777" w:rsidR="00803881" w:rsidRPr="0038709E" w:rsidRDefault="00803881" w:rsidP="00803881">
            <w:pPr>
              <w:pStyle w:val="Tabletext"/>
              <w:tabs>
                <w:tab w:val="center" w:leader="dot" w:pos="2268"/>
              </w:tabs>
              <w:rPr>
                <w:sz w:val="16"/>
                <w:szCs w:val="16"/>
              </w:rPr>
            </w:pPr>
          </w:p>
        </w:tc>
      </w:tr>
      <w:tr w:rsidR="00803881" w:rsidRPr="0038709E" w14:paraId="0D3D4D7A" w14:textId="77777777" w:rsidTr="00B942B9">
        <w:trPr>
          <w:cantSplit/>
        </w:trPr>
        <w:tc>
          <w:tcPr>
            <w:tcW w:w="2551" w:type="dxa"/>
          </w:tcPr>
          <w:p w14:paraId="0D18D2B0" w14:textId="77777777" w:rsidR="00803881" w:rsidRPr="0038709E" w:rsidRDefault="00803881" w:rsidP="00803881">
            <w:pPr>
              <w:pStyle w:val="Tabletext"/>
              <w:tabs>
                <w:tab w:val="center" w:leader="dot" w:pos="2268"/>
              </w:tabs>
              <w:rPr>
                <w:sz w:val="16"/>
                <w:szCs w:val="16"/>
              </w:rPr>
            </w:pPr>
            <w:r w:rsidRPr="0038709E">
              <w:rPr>
                <w:sz w:val="16"/>
                <w:szCs w:val="16"/>
              </w:rPr>
              <w:t>Part 3</w:t>
            </w:r>
            <w:r w:rsidRPr="0038709E">
              <w:rPr>
                <w:sz w:val="16"/>
                <w:szCs w:val="16"/>
              </w:rPr>
              <w:tab/>
            </w:r>
          </w:p>
        </w:tc>
        <w:tc>
          <w:tcPr>
            <w:tcW w:w="4537" w:type="dxa"/>
          </w:tcPr>
          <w:p w14:paraId="0C5753FA" w14:textId="77777777" w:rsidR="00803881" w:rsidRPr="0038709E" w:rsidRDefault="00803881" w:rsidP="00803881">
            <w:pPr>
              <w:pStyle w:val="Tabletext"/>
              <w:tabs>
                <w:tab w:val="center" w:leader="dot" w:pos="2268"/>
              </w:tabs>
              <w:rPr>
                <w:sz w:val="16"/>
                <w:szCs w:val="16"/>
              </w:rPr>
            </w:pPr>
            <w:r w:rsidRPr="0038709E">
              <w:rPr>
                <w:sz w:val="16"/>
                <w:szCs w:val="16"/>
              </w:rPr>
              <w:t>ad No 93, 2018</w:t>
            </w:r>
          </w:p>
        </w:tc>
      </w:tr>
      <w:tr w:rsidR="00803881" w:rsidRPr="0038709E" w14:paraId="695337BE" w14:textId="77777777" w:rsidTr="00B942B9">
        <w:trPr>
          <w:cantSplit/>
        </w:trPr>
        <w:tc>
          <w:tcPr>
            <w:tcW w:w="2551" w:type="dxa"/>
          </w:tcPr>
          <w:p w14:paraId="03D208E1" w14:textId="77777777" w:rsidR="00803881" w:rsidRPr="0038709E" w:rsidRDefault="00803881" w:rsidP="00803881">
            <w:pPr>
              <w:pStyle w:val="Tabletext"/>
              <w:tabs>
                <w:tab w:val="center" w:leader="dot" w:pos="2268"/>
              </w:tabs>
              <w:rPr>
                <w:sz w:val="16"/>
                <w:szCs w:val="16"/>
              </w:rPr>
            </w:pPr>
            <w:r w:rsidRPr="0038709E">
              <w:rPr>
                <w:sz w:val="16"/>
                <w:szCs w:val="16"/>
              </w:rPr>
              <w:t>s 295</w:t>
            </w:r>
            <w:r w:rsidRPr="0038709E">
              <w:rPr>
                <w:sz w:val="16"/>
                <w:szCs w:val="16"/>
              </w:rPr>
              <w:tab/>
            </w:r>
          </w:p>
        </w:tc>
        <w:tc>
          <w:tcPr>
            <w:tcW w:w="4537" w:type="dxa"/>
          </w:tcPr>
          <w:p w14:paraId="2BAB6520" w14:textId="77777777" w:rsidR="00803881" w:rsidRPr="0038709E" w:rsidRDefault="00803881" w:rsidP="00803881">
            <w:pPr>
              <w:pStyle w:val="Tabletext"/>
              <w:tabs>
                <w:tab w:val="center" w:leader="dot" w:pos="2268"/>
              </w:tabs>
              <w:rPr>
                <w:sz w:val="16"/>
                <w:szCs w:val="16"/>
              </w:rPr>
            </w:pPr>
            <w:r w:rsidRPr="0038709E">
              <w:rPr>
                <w:sz w:val="16"/>
                <w:szCs w:val="16"/>
              </w:rPr>
              <w:t>ad No 93, 2018</w:t>
            </w:r>
          </w:p>
        </w:tc>
      </w:tr>
      <w:tr w:rsidR="00803881" w:rsidRPr="0038709E" w14:paraId="103770CB" w14:textId="77777777" w:rsidTr="00B942B9">
        <w:trPr>
          <w:cantSplit/>
        </w:trPr>
        <w:tc>
          <w:tcPr>
            <w:tcW w:w="2551" w:type="dxa"/>
          </w:tcPr>
          <w:p w14:paraId="388E59ED" w14:textId="77777777" w:rsidR="00803881" w:rsidRPr="0038709E" w:rsidRDefault="00803881" w:rsidP="00803881">
            <w:pPr>
              <w:pStyle w:val="Tabletext"/>
              <w:tabs>
                <w:tab w:val="center" w:leader="dot" w:pos="2268"/>
              </w:tabs>
              <w:rPr>
                <w:b/>
                <w:sz w:val="16"/>
                <w:szCs w:val="16"/>
              </w:rPr>
            </w:pPr>
            <w:r w:rsidRPr="0038709E">
              <w:rPr>
                <w:b/>
                <w:sz w:val="16"/>
                <w:szCs w:val="16"/>
              </w:rPr>
              <w:t>Part 4</w:t>
            </w:r>
          </w:p>
        </w:tc>
        <w:tc>
          <w:tcPr>
            <w:tcW w:w="4537" w:type="dxa"/>
          </w:tcPr>
          <w:p w14:paraId="481CB423" w14:textId="77777777" w:rsidR="00803881" w:rsidRPr="0038709E" w:rsidRDefault="00803881" w:rsidP="00803881">
            <w:pPr>
              <w:pStyle w:val="Tabletext"/>
              <w:tabs>
                <w:tab w:val="center" w:leader="dot" w:pos="2268"/>
              </w:tabs>
              <w:rPr>
                <w:sz w:val="16"/>
                <w:szCs w:val="16"/>
              </w:rPr>
            </w:pPr>
          </w:p>
        </w:tc>
      </w:tr>
      <w:tr w:rsidR="00803881" w:rsidRPr="0038709E" w14:paraId="4BCE6A8A" w14:textId="77777777" w:rsidTr="00B942B9">
        <w:trPr>
          <w:cantSplit/>
        </w:trPr>
        <w:tc>
          <w:tcPr>
            <w:tcW w:w="2551" w:type="dxa"/>
          </w:tcPr>
          <w:p w14:paraId="39EED990" w14:textId="77777777" w:rsidR="00803881" w:rsidRPr="0038709E" w:rsidRDefault="00803881" w:rsidP="00803881">
            <w:pPr>
              <w:pStyle w:val="Tabletext"/>
              <w:tabs>
                <w:tab w:val="center" w:leader="dot" w:pos="2268"/>
              </w:tabs>
              <w:rPr>
                <w:sz w:val="16"/>
                <w:szCs w:val="16"/>
              </w:rPr>
            </w:pPr>
            <w:r w:rsidRPr="0038709E">
              <w:rPr>
                <w:sz w:val="16"/>
                <w:szCs w:val="16"/>
              </w:rPr>
              <w:t>Part 4</w:t>
            </w:r>
            <w:r w:rsidRPr="0038709E">
              <w:rPr>
                <w:sz w:val="16"/>
                <w:szCs w:val="16"/>
              </w:rPr>
              <w:tab/>
            </w:r>
          </w:p>
        </w:tc>
        <w:tc>
          <w:tcPr>
            <w:tcW w:w="4537" w:type="dxa"/>
          </w:tcPr>
          <w:p w14:paraId="1B1D3D89"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387DB9DD" w14:textId="77777777" w:rsidTr="00B942B9">
        <w:trPr>
          <w:cantSplit/>
        </w:trPr>
        <w:tc>
          <w:tcPr>
            <w:tcW w:w="2551" w:type="dxa"/>
          </w:tcPr>
          <w:p w14:paraId="48DA0BB2" w14:textId="77777777" w:rsidR="00803881" w:rsidRPr="0038709E" w:rsidRDefault="00803881" w:rsidP="00803881">
            <w:pPr>
              <w:pStyle w:val="Tabletext"/>
              <w:tabs>
                <w:tab w:val="center" w:leader="dot" w:pos="2268"/>
              </w:tabs>
              <w:rPr>
                <w:sz w:val="16"/>
                <w:szCs w:val="16"/>
              </w:rPr>
            </w:pPr>
            <w:r w:rsidRPr="0038709E">
              <w:rPr>
                <w:sz w:val="16"/>
                <w:szCs w:val="16"/>
              </w:rPr>
              <w:t>s 296</w:t>
            </w:r>
            <w:r w:rsidRPr="0038709E">
              <w:rPr>
                <w:sz w:val="16"/>
                <w:szCs w:val="16"/>
              </w:rPr>
              <w:tab/>
            </w:r>
          </w:p>
        </w:tc>
        <w:tc>
          <w:tcPr>
            <w:tcW w:w="4537" w:type="dxa"/>
          </w:tcPr>
          <w:p w14:paraId="6FFF8427"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6FF80F5F" w14:textId="77777777" w:rsidTr="00B942B9">
        <w:trPr>
          <w:cantSplit/>
        </w:trPr>
        <w:tc>
          <w:tcPr>
            <w:tcW w:w="2551" w:type="dxa"/>
          </w:tcPr>
          <w:p w14:paraId="4A502A20" w14:textId="77777777" w:rsidR="00803881" w:rsidRPr="0038709E" w:rsidRDefault="00803881" w:rsidP="00803881">
            <w:pPr>
              <w:pStyle w:val="Tabletext"/>
              <w:tabs>
                <w:tab w:val="center" w:leader="dot" w:pos="2268"/>
              </w:tabs>
              <w:rPr>
                <w:sz w:val="16"/>
                <w:szCs w:val="16"/>
              </w:rPr>
            </w:pPr>
            <w:r w:rsidRPr="0038709E">
              <w:rPr>
                <w:sz w:val="16"/>
                <w:szCs w:val="16"/>
              </w:rPr>
              <w:t>s 297</w:t>
            </w:r>
            <w:r w:rsidRPr="0038709E">
              <w:rPr>
                <w:sz w:val="16"/>
                <w:szCs w:val="16"/>
              </w:rPr>
              <w:tab/>
            </w:r>
          </w:p>
        </w:tc>
        <w:tc>
          <w:tcPr>
            <w:tcW w:w="4537" w:type="dxa"/>
          </w:tcPr>
          <w:p w14:paraId="006CFB79"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08397376" w14:textId="77777777" w:rsidTr="00B942B9">
        <w:trPr>
          <w:cantSplit/>
        </w:trPr>
        <w:tc>
          <w:tcPr>
            <w:tcW w:w="2551" w:type="dxa"/>
          </w:tcPr>
          <w:p w14:paraId="1A72951E" w14:textId="77777777" w:rsidR="00803881" w:rsidRPr="0038709E" w:rsidRDefault="00803881" w:rsidP="00803881">
            <w:pPr>
              <w:pStyle w:val="Tabletext"/>
              <w:tabs>
                <w:tab w:val="center" w:leader="dot" w:pos="2268"/>
              </w:tabs>
              <w:rPr>
                <w:sz w:val="16"/>
                <w:szCs w:val="16"/>
              </w:rPr>
            </w:pPr>
            <w:r w:rsidRPr="0038709E">
              <w:rPr>
                <w:sz w:val="16"/>
                <w:szCs w:val="16"/>
              </w:rPr>
              <w:t>s 298</w:t>
            </w:r>
            <w:r w:rsidRPr="0038709E">
              <w:rPr>
                <w:sz w:val="16"/>
                <w:szCs w:val="16"/>
              </w:rPr>
              <w:tab/>
            </w:r>
          </w:p>
        </w:tc>
        <w:tc>
          <w:tcPr>
            <w:tcW w:w="4537" w:type="dxa"/>
          </w:tcPr>
          <w:p w14:paraId="38CF6A9A"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0EE7CC77" w14:textId="77777777" w:rsidTr="00B942B9">
        <w:trPr>
          <w:cantSplit/>
        </w:trPr>
        <w:tc>
          <w:tcPr>
            <w:tcW w:w="2551" w:type="dxa"/>
          </w:tcPr>
          <w:p w14:paraId="1F0F1D5B" w14:textId="77777777" w:rsidR="00803881" w:rsidRPr="0038709E" w:rsidRDefault="00803881" w:rsidP="00803881">
            <w:pPr>
              <w:pStyle w:val="Tabletext"/>
              <w:tabs>
                <w:tab w:val="center" w:leader="dot" w:pos="2268"/>
              </w:tabs>
              <w:rPr>
                <w:sz w:val="16"/>
                <w:szCs w:val="16"/>
              </w:rPr>
            </w:pPr>
            <w:r w:rsidRPr="0038709E">
              <w:rPr>
                <w:sz w:val="16"/>
                <w:szCs w:val="16"/>
              </w:rPr>
              <w:t>s 299</w:t>
            </w:r>
            <w:r w:rsidRPr="0038709E">
              <w:rPr>
                <w:sz w:val="16"/>
                <w:szCs w:val="16"/>
              </w:rPr>
              <w:tab/>
            </w:r>
          </w:p>
        </w:tc>
        <w:tc>
          <w:tcPr>
            <w:tcW w:w="4537" w:type="dxa"/>
          </w:tcPr>
          <w:p w14:paraId="21E5FB56"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72A80A84" w14:textId="77777777" w:rsidTr="00B942B9">
        <w:trPr>
          <w:cantSplit/>
        </w:trPr>
        <w:tc>
          <w:tcPr>
            <w:tcW w:w="2551" w:type="dxa"/>
          </w:tcPr>
          <w:p w14:paraId="6D9BA9E0" w14:textId="77777777" w:rsidR="00803881" w:rsidRPr="0038709E" w:rsidRDefault="00803881" w:rsidP="00803881">
            <w:pPr>
              <w:pStyle w:val="Tabletext"/>
              <w:tabs>
                <w:tab w:val="center" w:leader="dot" w:pos="2268"/>
              </w:tabs>
              <w:rPr>
                <w:sz w:val="16"/>
                <w:szCs w:val="16"/>
              </w:rPr>
            </w:pPr>
            <w:r w:rsidRPr="0038709E">
              <w:rPr>
                <w:sz w:val="16"/>
                <w:szCs w:val="16"/>
              </w:rPr>
              <w:t>s 300</w:t>
            </w:r>
            <w:r w:rsidRPr="0038709E">
              <w:rPr>
                <w:sz w:val="16"/>
                <w:szCs w:val="16"/>
              </w:rPr>
              <w:tab/>
            </w:r>
          </w:p>
        </w:tc>
        <w:tc>
          <w:tcPr>
            <w:tcW w:w="4537" w:type="dxa"/>
          </w:tcPr>
          <w:p w14:paraId="07D0DC82"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12507510" w14:textId="77777777" w:rsidTr="00B942B9">
        <w:trPr>
          <w:cantSplit/>
        </w:trPr>
        <w:tc>
          <w:tcPr>
            <w:tcW w:w="2551" w:type="dxa"/>
          </w:tcPr>
          <w:p w14:paraId="33A858FF" w14:textId="77777777" w:rsidR="00803881" w:rsidRPr="0038709E" w:rsidRDefault="00803881" w:rsidP="00803881">
            <w:pPr>
              <w:pStyle w:val="Tabletext"/>
              <w:tabs>
                <w:tab w:val="center" w:leader="dot" w:pos="2268"/>
              </w:tabs>
              <w:rPr>
                <w:sz w:val="16"/>
                <w:szCs w:val="16"/>
              </w:rPr>
            </w:pPr>
            <w:r w:rsidRPr="0038709E">
              <w:rPr>
                <w:sz w:val="16"/>
                <w:szCs w:val="16"/>
              </w:rPr>
              <w:t>s 301</w:t>
            </w:r>
            <w:r w:rsidRPr="0038709E">
              <w:rPr>
                <w:sz w:val="16"/>
                <w:szCs w:val="16"/>
              </w:rPr>
              <w:tab/>
            </w:r>
          </w:p>
        </w:tc>
        <w:tc>
          <w:tcPr>
            <w:tcW w:w="4537" w:type="dxa"/>
          </w:tcPr>
          <w:p w14:paraId="5C6B0FF8" w14:textId="77777777" w:rsidR="00803881" w:rsidRPr="0038709E" w:rsidRDefault="00803881" w:rsidP="00803881">
            <w:pPr>
              <w:pStyle w:val="Tabletext"/>
              <w:tabs>
                <w:tab w:val="center" w:leader="dot" w:pos="2268"/>
              </w:tabs>
              <w:rPr>
                <w:sz w:val="16"/>
                <w:szCs w:val="16"/>
              </w:rPr>
            </w:pPr>
            <w:r w:rsidRPr="0038709E">
              <w:rPr>
                <w:sz w:val="16"/>
                <w:szCs w:val="16"/>
              </w:rPr>
              <w:t>ad No 132, 2018</w:t>
            </w:r>
          </w:p>
        </w:tc>
      </w:tr>
      <w:tr w:rsidR="00803881" w:rsidRPr="0038709E" w14:paraId="77337132" w14:textId="77777777" w:rsidTr="00B942B9">
        <w:trPr>
          <w:cantSplit/>
        </w:trPr>
        <w:tc>
          <w:tcPr>
            <w:tcW w:w="2551" w:type="dxa"/>
          </w:tcPr>
          <w:p w14:paraId="33A7A3BB" w14:textId="77777777" w:rsidR="00803881" w:rsidRPr="0038709E" w:rsidRDefault="00803881" w:rsidP="00803881">
            <w:pPr>
              <w:pStyle w:val="Tabletext"/>
              <w:tabs>
                <w:tab w:val="center" w:leader="dot" w:pos="2268"/>
              </w:tabs>
              <w:rPr>
                <w:b/>
                <w:sz w:val="16"/>
                <w:szCs w:val="16"/>
              </w:rPr>
            </w:pPr>
            <w:r w:rsidRPr="0038709E">
              <w:rPr>
                <w:b/>
                <w:sz w:val="16"/>
                <w:szCs w:val="16"/>
              </w:rPr>
              <w:t>Part 5</w:t>
            </w:r>
          </w:p>
        </w:tc>
        <w:tc>
          <w:tcPr>
            <w:tcW w:w="4537" w:type="dxa"/>
          </w:tcPr>
          <w:p w14:paraId="41410A43" w14:textId="77777777" w:rsidR="00803881" w:rsidRPr="0038709E" w:rsidRDefault="00803881" w:rsidP="00803881">
            <w:pPr>
              <w:pStyle w:val="Tabletext"/>
              <w:tabs>
                <w:tab w:val="center" w:leader="dot" w:pos="2268"/>
              </w:tabs>
              <w:rPr>
                <w:sz w:val="16"/>
                <w:szCs w:val="16"/>
              </w:rPr>
            </w:pPr>
          </w:p>
        </w:tc>
      </w:tr>
      <w:tr w:rsidR="00803881" w:rsidRPr="0038709E" w14:paraId="0F7AD178" w14:textId="77777777" w:rsidTr="00B942B9">
        <w:trPr>
          <w:cantSplit/>
        </w:trPr>
        <w:tc>
          <w:tcPr>
            <w:tcW w:w="2551" w:type="dxa"/>
          </w:tcPr>
          <w:p w14:paraId="0B8A8899" w14:textId="77777777" w:rsidR="00803881" w:rsidRPr="0038709E" w:rsidRDefault="00803881" w:rsidP="00803881">
            <w:pPr>
              <w:pStyle w:val="Tabletext"/>
              <w:tabs>
                <w:tab w:val="center" w:leader="dot" w:pos="2268"/>
              </w:tabs>
              <w:rPr>
                <w:sz w:val="16"/>
                <w:szCs w:val="16"/>
              </w:rPr>
            </w:pPr>
            <w:r w:rsidRPr="0038709E">
              <w:rPr>
                <w:sz w:val="16"/>
                <w:szCs w:val="16"/>
              </w:rPr>
              <w:t>Part 5</w:t>
            </w:r>
            <w:r w:rsidRPr="0038709E">
              <w:rPr>
                <w:sz w:val="16"/>
                <w:szCs w:val="16"/>
              </w:rPr>
              <w:tab/>
            </w:r>
          </w:p>
        </w:tc>
        <w:tc>
          <w:tcPr>
            <w:tcW w:w="4537" w:type="dxa"/>
          </w:tcPr>
          <w:p w14:paraId="5CA70BC1"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79560639" w14:textId="77777777" w:rsidTr="00B942B9">
        <w:trPr>
          <w:cantSplit/>
        </w:trPr>
        <w:tc>
          <w:tcPr>
            <w:tcW w:w="2551" w:type="dxa"/>
          </w:tcPr>
          <w:p w14:paraId="75C2A0B6" w14:textId="77777777" w:rsidR="00803881" w:rsidRPr="0038709E" w:rsidRDefault="00803881" w:rsidP="00803881">
            <w:pPr>
              <w:pStyle w:val="Tabletext"/>
              <w:tabs>
                <w:tab w:val="center" w:leader="dot" w:pos="2268"/>
              </w:tabs>
              <w:rPr>
                <w:sz w:val="16"/>
                <w:szCs w:val="16"/>
              </w:rPr>
            </w:pPr>
            <w:r w:rsidRPr="0038709E">
              <w:rPr>
                <w:sz w:val="16"/>
                <w:szCs w:val="16"/>
              </w:rPr>
              <w:t>s 302</w:t>
            </w:r>
            <w:r w:rsidRPr="0038709E">
              <w:rPr>
                <w:sz w:val="16"/>
                <w:szCs w:val="16"/>
              </w:rPr>
              <w:tab/>
            </w:r>
          </w:p>
        </w:tc>
        <w:tc>
          <w:tcPr>
            <w:tcW w:w="4537" w:type="dxa"/>
          </w:tcPr>
          <w:p w14:paraId="469C6831" w14:textId="77777777" w:rsidR="00803881" w:rsidRPr="0038709E" w:rsidRDefault="00803881" w:rsidP="00803881">
            <w:pPr>
              <w:pStyle w:val="Tabletext"/>
              <w:tabs>
                <w:tab w:val="center" w:leader="dot" w:pos="2268"/>
              </w:tabs>
              <w:rPr>
                <w:sz w:val="16"/>
                <w:szCs w:val="16"/>
              </w:rPr>
            </w:pPr>
            <w:r w:rsidRPr="0038709E">
              <w:rPr>
                <w:sz w:val="16"/>
                <w:szCs w:val="16"/>
              </w:rPr>
              <w:t>ad No 133, 2018</w:t>
            </w:r>
          </w:p>
        </w:tc>
      </w:tr>
      <w:tr w:rsidR="00803881" w:rsidRPr="0038709E" w14:paraId="7C299DAE" w14:textId="77777777" w:rsidTr="00B942B9">
        <w:trPr>
          <w:cantSplit/>
        </w:trPr>
        <w:tc>
          <w:tcPr>
            <w:tcW w:w="2551" w:type="dxa"/>
          </w:tcPr>
          <w:p w14:paraId="7439C485" w14:textId="77777777" w:rsidR="00803881" w:rsidRPr="0038709E" w:rsidRDefault="00803881" w:rsidP="00803881">
            <w:pPr>
              <w:pStyle w:val="Tabletext"/>
              <w:tabs>
                <w:tab w:val="center" w:leader="dot" w:pos="2268"/>
              </w:tabs>
              <w:rPr>
                <w:b/>
                <w:sz w:val="16"/>
                <w:szCs w:val="16"/>
              </w:rPr>
            </w:pPr>
            <w:r w:rsidRPr="0038709E">
              <w:rPr>
                <w:b/>
                <w:sz w:val="16"/>
                <w:szCs w:val="16"/>
              </w:rPr>
              <w:t>Part 6</w:t>
            </w:r>
          </w:p>
        </w:tc>
        <w:tc>
          <w:tcPr>
            <w:tcW w:w="4537" w:type="dxa"/>
          </w:tcPr>
          <w:p w14:paraId="6735206B" w14:textId="77777777" w:rsidR="00803881" w:rsidRPr="0038709E" w:rsidRDefault="00803881" w:rsidP="00803881">
            <w:pPr>
              <w:pStyle w:val="Tabletext"/>
              <w:tabs>
                <w:tab w:val="center" w:leader="dot" w:pos="2268"/>
              </w:tabs>
              <w:rPr>
                <w:sz w:val="16"/>
                <w:szCs w:val="16"/>
              </w:rPr>
            </w:pPr>
          </w:p>
        </w:tc>
      </w:tr>
      <w:tr w:rsidR="00803881" w:rsidRPr="0038709E" w14:paraId="187381E5" w14:textId="77777777" w:rsidTr="00B942B9">
        <w:trPr>
          <w:cantSplit/>
        </w:trPr>
        <w:tc>
          <w:tcPr>
            <w:tcW w:w="2551" w:type="dxa"/>
          </w:tcPr>
          <w:p w14:paraId="6393233B" w14:textId="77777777" w:rsidR="00803881" w:rsidRPr="0038709E" w:rsidRDefault="00803881" w:rsidP="00803881">
            <w:pPr>
              <w:pStyle w:val="Tabletext"/>
              <w:tabs>
                <w:tab w:val="center" w:leader="dot" w:pos="2268"/>
              </w:tabs>
              <w:rPr>
                <w:sz w:val="16"/>
                <w:szCs w:val="16"/>
              </w:rPr>
            </w:pPr>
            <w:r w:rsidRPr="0038709E">
              <w:rPr>
                <w:sz w:val="16"/>
                <w:szCs w:val="16"/>
              </w:rPr>
              <w:t>Part 6</w:t>
            </w:r>
            <w:r w:rsidRPr="0038709E">
              <w:rPr>
                <w:sz w:val="16"/>
                <w:szCs w:val="16"/>
              </w:rPr>
              <w:tab/>
            </w:r>
          </w:p>
        </w:tc>
        <w:tc>
          <w:tcPr>
            <w:tcW w:w="4537" w:type="dxa"/>
          </w:tcPr>
          <w:p w14:paraId="1EBB7490" w14:textId="77777777" w:rsidR="00803881" w:rsidRPr="0038709E" w:rsidRDefault="00803881" w:rsidP="00803881">
            <w:pPr>
              <w:pStyle w:val="Tabletext"/>
              <w:tabs>
                <w:tab w:val="center" w:leader="dot" w:pos="2268"/>
              </w:tabs>
              <w:rPr>
                <w:sz w:val="16"/>
                <w:szCs w:val="16"/>
              </w:rPr>
            </w:pPr>
            <w:r w:rsidRPr="0038709E">
              <w:rPr>
                <w:sz w:val="16"/>
                <w:szCs w:val="16"/>
              </w:rPr>
              <w:t>ad No 141, 2020</w:t>
            </w:r>
          </w:p>
        </w:tc>
      </w:tr>
      <w:tr w:rsidR="00803881" w:rsidRPr="0038709E" w14:paraId="1912925D" w14:textId="77777777" w:rsidTr="00B942B9">
        <w:trPr>
          <w:cantSplit/>
        </w:trPr>
        <w:tc>
          <w:tcPr>
            <w:tcW w:w="2551" w:type="dxa"/>
          </w:tcPr>
          <w:p w14:paraId="224AEFE8" w14:textId="77777777" w:rsidR="00803881" w:rsidRPr="0038709E" w:rsidRDefault="00803881" w:rsidP="00803881">
            <w:pPr>
              <w:pStyle w:val="Tabletext"/>
              <w:tabs>
                <w:tab w:val="center" w:leader="dot" w:pos="2268"/>
              </w:tabs>
              <w:rPr>
                <w:sz w:val="16"/>
                <w:szCs w:val="16"/>
              </w:rPr>
            </w:pPr>
            <w:r w:rsidRPr="0038709E">
              <w:rPr>
                <w:sz w:val="16"/>
                <w:szCs w:val="16"/>
              </w:rPr>
              <w:t>s 303</w:t>
            </w:r>
            <w:r w:rsidRPr="0038709E">
              <w:rPr>
                <w:sz w:val="16"/>
                <w:szCs w:val="16"/>
              </w:rPr>
              <w:tab/>
            </w:r>
          </w:p>
        </w:tc>
        <w:tc>
          <w:tcPr>
            <w:tcW w:w="4537" w:type="dxa"/>
          </w:tcPr>
          <w:p w14:paraId="2FE25639" w14:textId="77777777" w:rsidR="00803881" w:rsidRPr="0038709E" w:rsidRDefault="00803881" w:rsidP="00803881">
            <w:pPr>
              <w:pStyle w:val="Tabletext"/>
              <w:tabs>
                <w:tab w:val="center" w:leader="dot" w:pos="2268"/>
              </w:tabs>
              <w:rPr>
                <w:sz w:val="16"/>
                <w:szCs w:val="16"/>
              </w:rPr>
            </w:pPr>
            <w:r w:rsidRPr="0038709E">
              <w:rPr>
                <w:sz w:val="16"/>
                <w:szCs w:val="16"/>
              </w:rPr>
              <w:t>ad No 141, 2020</w:t>
            </w:r>
          </w:p>
        </w:tc>
      </w:tr>
      <w:tr w:rsidR="00803881" w:rsidRPr="0038709E" w14:paraId="23881C9D" w14:textId="77777777" w:rsidTr="00B942B9">
        <w:trPr>
          <w:cantSplit/>
        </w:trPr>
        <w:tc>
          <w:tcPr>
            <w:tcW w:w="2551" w:type="dxa"/>
          </w:tcPr>
          <w:p w14:paraId="7885C276" w14:textId="77777777" w:rsidR="00803881" w:rsidRPr="0038709E" w:rsidRDefault="00803881" w:rsidP="00803881">
            <w:pPr>
              <w:pStyle w:val="Tabletext"/>
              <w:tabs>
                <w:tab w:val="center" w:leader="dot" w:pos="2268"/>
              </w:tabs>
              <w:rPr>
                <w:sz w:val="16"/>
                <w:szCs w:val="16"/>
              </w:rPr>
            </w:pPr>
          </w:p>
        </w:tc>
        <w:tc>
          <w:tcPr>
            <w:tcW w:w="4537" w:type="dxa"/>
          </w:tcPr>
          <w:p w14:paraId="3E82306A" w14:textId="77777777" w:rsidR="00803881" w:rsidRPr="0038709E" w:rsidRDefault="00803881" w:rsidP="00803881">
            <w:pPr>
              <w:pStyle w:val="Tabletext"/>
              <w:tabs>
                <w:tab w:val="center" w:leader="dot" w:pos="2268"/>
              </w:tabs>
              <w:rPr>
                <w:sz w:val="16"/>
                <w:szCs w:val="16"/>
              </w:rPr>
            </w:pPr>
            <w:r w:rsidRPr="0038709E">
              <w:rPr>
                <w:sz w:val="16"/>
                <w:szCs w:val="16"/>
              </w:rPr>
              <w:t>am No 54, 2022</w:t>
            </w:r>
          </w:p>
        </w:tc>
      </w:tr>
      <w:tr w:rsidR="00803881" w:rsidRPr="0038709E" w14:paraId="6F3CD6C1" w14:textId="77777777" w:rsidTr="00B942B9">
        <w:trPr>
          <w:cantSplit/>
        </w:trPr>
        <w:tc>
          <w:tcPr>
            <w:tcW w:w="2551" w:type="dxa"/>
          </w:tcPr>
          <w:p w14:paraId="37BE7F2A" w14:textId="77777777" w:rsidR="00803881" w:rsidRPr="0038709E" w:rsidRDefault="00803881" w:rsidP="00803881">
            <w:pPr>
              <w:pStyle w:val="Tabletext"/>
              <w:tabs>
                <w:tab w:val="center" w:leader="dot" w:pos="2268"/>
              </w:tabs>
              <w:rPr>
                <w:b/>
                <w:sz w:val="16"/>
                <w:szCs w:val="16"/>
              </w:rPr>
            </w:pPr>
            <w:r w:rsidRPr="0038709E">
              <w:rPr>
                <w:b/>
                <w:sz w:val="16"/>
                <w:szCs w:val="16"/>
              </w:rPr>
              <w:t>Part 7</w:t>
            </w:r>
          </w:p>
        </w:tc>
        <w:tc>
          <w:tcPr>
            <w:tcW w:w="4537" w:type="dxa"/>
          </w:tcPr>
          <w:p w14:paraId="222136B7" w14:textId="77777777" w:rsidR="00803881" w:rsidRPr="0038709E" w:rsidRDefault="00803881" w:rsidP="00803881">
            <w:pPr>
              <w:pStyle w:val="Tabletext"/>
              <w:tabs>
                <w:tab w:val="center" w:leader="dot" w:pos="2268"/>
              </w:tabs>
              <w:rPr>
                <w:sz w:val="16"/>
                <w:szCs w:val="16"/>
              </w:rPr>
            </w:pPr>
          </w:p>
        </w:tc>
      </w:tr>
      <w:tr w:rsidR="00803881" w:rsidRPr="0038709E" w14:paraId="4761EC5F" w14:textId="77777777" w:rsidTr="00B942B9">
        <w:trPr>
          <w:cantSplit/>
        </w:trPr>
        <w:tc>
          <w:tcPr>
            <w:tcW w:w="2551" w:type="dxa"/>
          </w:tcPr>
          <w:p w14:paraId="0C07A6DF" w14:textId="77777777" w:rsidR="00803881" w:rsidRPr="0038709E" w:rsidRDefault="00803881" w:rsidP="00803881">
            <w:pPr>
              <w:pStyle w:val="Tabletext"/>
              <w:tabs>
                <w:tab w:val="center" w:leader="dot" w:pos="2268"/>
              </w:tabs>
              <w:rPr>
                <w:sz w:val="16"/>
                <w:szCs w:val="16"/>
              </w:rPr>
            </w:pPr>
            <w:r w:rsidRPr="0038709E">
              <w:rPr>
                <w:sz w:val="16"/>
                <w:szCs w:val="16"/>
              </w:rPr>
              <w:t>Part 7</w:t>
            </w:r>
            <w:r w:rsidRPr="0038709E">
              <w:rPr>
                <w:sz w:val="16"/>
                <w:szCs w:val="16"/>
              </w:rPr>
              <w:tab/>
            </w:r>
          </w:p>
        </w:tc>
        <w:tc>
          <w:tcPr>
            <w:tcW w:w="4537" w:type="dxa"/>
          </w:tcPr>
          <w:p w14:paraId="1C997D20"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79D6EFAA" w14:textId="77777777" w:rsidTr="00B942B9">
        <w:trPr>
          <w:cantSplit/>
        </w:trPr>
        <w:tc>
          <w:tcPr>
            <w:tcW w:w="2551" w:type="dxa"/>
          </w:tcPr>
          <w:p w14:paraId="12B5D7C0" w14:textId="77777777" w:rsidR="00803881" w:rsidRPr="0038709E" w:rsidRDefault="00803881" w:rsidP="00803881">
            <w:pPr>
              <w:pStyle w:val="Tabletext"/>
              <w:tabs>
                <w:tab w:val="center" w:leader="dot" w:pos="2268"/>
              </w:tabs>
              <w:rPr>
                <w:sz w:val="16"/>
                <w:szCs w:val="16"/>
              </w:rPr>
            </w:pPr>
            <w:r w:rsidRPr="0038709E">
              <w:rPr>
                <w:sz w:val="16"/>
                <w:szCs w:val="16"/>
              </w:rPr>
              <w:t>s 304</w:t>
            </w:r>
            <w:r w:rsidRPr="0038709E">
              <w:rPr>
                <w:sz w:val="16"/>
                <w:szCs w:val="16"/>
              </w:rPr>
              <w:tab/>
            </w:r>
          </w:p>
        </w:tc>
        <w:tc>
          <w:tcPr>
            <w:tcW w:w="4537" w:type="dxa"/>
          </w:tcPr>
          <w:p w14:paraId="65228F0E"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66189B96" w14:textId="77777777" w:rsidTr="007D1EDA">
        <w:trPr>
          <w:cantSplit/>
        </w:trPr>
        <w:tc>
          <w:tcPr>
            <w:tcW w:w="2551" w:type="dxa"/>
          </w:tcPr>
          <w:p w14:paraId="45B535F5" w14:textId="77777777" w:rsidR="00803881" w:rsidRPr="0038709E" w:rsidRDefault="00803881" w:rsidP="00803881">
            <w:pPr>
              <w:pStyle w:val="Tabletext"/>
              <w:tabs>
                <w:tab w:val="center" w:leader="dot" w:pos="2268"/>
              </w:tabs>
              <w:rPr>
                <w:sz w:val="16"/>
                <w:szCs w:val="16"/>
              </w:rPr>
            </w:pPr>
            <w:r w:rsidRPr="0038709E">
              <w:rPr>
                <w:sz w:val="16"/>
                <w:szCs w:val="16"/>
              </w:rPr>
              <w:t>s 305</w:t>
            </w:r>
            <w:r w:rsidRPr="0038709E">
              <w:rPr>
                <w:sz w:val="16"/>
                <w:szCs w:val="16"/>
              </w:rPr>
              <w:tab/>
            </w:r>
          </w:p>
        </w:tc>
        <w:tc>
          <w:tcPr>
            <w:tcW w:w="4537" w:type="dxa"/>
          </w:tcPr>
          <w:p w14:paraId="53E3D2BE" w14:textId="77777777" w:rsidR="00803881" w:rsidRPr="0038709E" w:rsidRDefault="00803881" w:rsidP="00803881">
            <w:pPr>
              <w:pStyle w:val="Tabletext"/>
              <w:tabs>
                <w:tab w:val="center" w:leader="dot" w:pos="2268"/>
              </w:tabs>
              <w:rPr>
                <w:sz w:val="16"/>
                <w:szCs w:val="16"/>
              </w:rPr>
            </w:pPr>
            <w:r w:rsidRPr="0038709E">
              <w:rPr>
                <w:sz w:val="16"/>
                <w:szCs w:val="16"/>
              </w:rPr>
              <w:t>ad No 54, 2022</w:t>
            </w:r>
          </w:p>
        </w:tc>
      </w:tr>
      <w:tr w:rsidR="00803881" w:rsidRPr="0038709E" w14:paraId="484DAF47" w14:textId="77777777" w:rsidTr="007D1EDA">
        <w:trPr>
          <w:cantSplit/>
        </w:trPr>
        <w:tc>
          <w:tcPr>
            <w:tcW w:w="2551" w:type="dxa"/>
          </w:tcPr>
          <w:p w14:paraId="6CEDE33F" w14:textId="78E69234" w:rsidR="00803881" w:rsidRPr="0038709E" w:rsidRDefault="00803881" w:rsidP="00803881">
            <w:pPr>
              <w:pStyle w:val="Tabletext"/>
              <w:tabs>
                <w:tab w:val="center" w:leader="dot" w:pos="2268"/>
              </w:tabs>
              <w:rPr>
                <w:b/>
                <w:bCs/>
                <w:sz w:val="16"/>
                <w:szCs w:val="16"/>
              </w:rPr>
            </w:pPr>
            <w:r w:rsidRPr="0038709E">
              <w:rPr>
                <w:b/>
                <w:bCs/>
                <w:sz w:val="16"/>
                <w:szCs w:val="16"/>
              </w:rPr>
              <w:t>Part 8</w:t>
            </w:r>
          </w:p>
        </w:tc>
        <w:tc>
          <w:tcPr>
            <w:tcW w:w="4537" w:type="dxa"/>
          </w:tcPr>
          <w:p w14:paraId="7D33D3B5" w14:textId="77777777" w:rsidR="00803881" w:rsidRPr="0038709E" w:rsidRDefault="00803881" w:rsidP="00803881">
            <w:pPr>
              <w:pStyle w:val="Tabletext"/>
              <w:tabs>
                <w:tab w:val="center" w:leader="dot" w:pos="2268"/>
              </w:tabs>
              <w:rPr>
                <w:sz w:val="16"/>
                <w:szCs w:val="16"/>
              </w:rPr>
            </w:pPr>
          </w:p>
        </w:tc>
      </w:tr>
      <w:tr w:rsidR="00803881" w:rsidRPr="0038709E" w14:paraId="209B9F7B" w14:textId="77777777" w:rsidTr="007D1EDA">
        <w:trPr>
          <w:cantSplit/>
        </w:trPr>
        <w:tc>
          <w:tcPr>
            <w:tcW w:w="2551" w:type="dxa"/>
          </w:tcPr>
          <w:p w14:paraId="479A1828" w14:textId="190F1406" w:rsidR="00803881" w:rsidRPr="0038709E" w:rsidRDefault="00803881" w:rsidP="00803881">
            <w:pPr>
              <w:pStyle w:val="Tabletext"/>
              <w:tabs>
                <w:tab w:val="center" w:leader="dot" w:pos="2268"/>
              </w:tabs>
              <w:rPr>
                <w:sz w:val="16"/>
                <w:szCs w:val="16"/>
              </w:rPr>
            </w:pPr>
            <w:r w:rsidRPr="0038709E">
              <w:rPr>
                <w:sz w:val="16"/>
                <w:szCs w:val="16"/>
              </w:rPr>
              <w:t>Part 8</w:t>
            </w:r>
            <w:r w:rsidRPr="0038709E">
              <w:rPr>
                <w:sz w:val="16"/>
                <w:szCs w:val="16"/>
              </w:rPr>
              <w:tab/>
            </w:r>
          </w:p>
        </w:tc>
        <w:tc>
          <w:tcPr>
            <w:tcW w:w="4537" w:type="dxa"/>
          </w:tcPr>
          <w:p w14:paraId="7D9D8F9E" w14:textId="199AAE47"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71C44B3E" w14:textId="77777777" w:rsidTr="007D1EDA">
        <w:trPr>
          <w:cantSplit/>
        </w:trPr>
        <w:tc>
          <w:tcPr>
            <w:tcW w:w="2551" w:type="dxa"/>
          </w:tcPr>
          <w:p w14:paraId="2E76FC65" w14:textId="4AD90251" w:rsidR="00803881" w:rsidRPr="0038709E" w:rsidRDefault="00803881" w:rsidP="00803881">
            <w:pPr>
              <w:pStyle w:val="Tabletext"/>
              <w:tabs>
                <w:tab w:val="center" w:leader="dot" w:pos="2268"/>
              </w:tabs>
              <w:rPr>
                <w:sz w:val="16"/>
                <w:szCs w:val="16"/>
              </w:rPr>
            </w:pPr>
            <w:r w:rsidRPr="0038709E">
              <w:rPr>
                <w:sz w:val="16"/>
                <w:szCs w:val="16"/>
              </w:rPr>
              <w:t>s 306</w:t>
            </w:r>
            <w:r w:rsidRPr="0038709E">
              <w:rPr>
                <w:sz w:val="16"/>
                <w:szCs w:val="16"/>
              </w:rPr>
              <w:tab/>
            </w:r>
          </w:p>
        </w:tc>
        <w:tc>
          <w:tcPr>
            <w:tcW w:w="4537" w:type="dxa"/>
          </w:tcPr>
          <w:p w14:paraId="25BD7F2B" w14:textId="7379D6B7"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06EB93FD" w14:textId="77777777" w:rsidTr="007D1EDA">
        <w:trPr>
          <w:cantSplit/>
        </w:trPr>
        <w:tc>
          <w:tcPr>
            <w:tcW w:w="2551" w:type="dxa"/>
          </w:tcPr>
          <w:p w14:paraId="11C77378" w14:textId="28CED528" w:rsidR="00803881" w:rsidRPr="0038709E" w:rsidRDefault="00803881" w:rsidP="00803881">
            <w:pPr>
              <w:pStyle w:val="Tabletext"/>
              <w:tabs>
                <w:tab w:val="center" w:leader="dot" w:pos="2268"/>
              </w:tabs>
              <w:rPr>
                <w:sz w:val="16"/>
                <w:szCs w:val="16"/>
              </w:rPr>
            </w:pPr>
            <w:r w:rsidRPr="0038709E">
              <w:rPr>
                <w:sz w:val="16"/>
                <w:szCs w:val="16"/>
              </w:rPr>
              <w:t>s 307</w:t>
            </w:r>
            <w:r w:rsidRPr="0038709E">
              <w:rPr>
                <w:sz w:val="16"/>
                <w:szCs w:val="16"/>
              </w:rPr>
              <w:tab/>
            </w:r>
          </w:p>
        </w:tc>
        <w:tc>
          <w:tcPr>
            <w:tcW w:w="4537" w:type="dxa"/>
          </w:tcPr>
          <w:p w14:paraId="2BA57E50" w14:textId="74891291"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6CB8E3CB" w14:textId="77777777" w:rsidTr="007D1EDA">
        <w:trPr>
          <w:cantSplit/>
        </w:trPr>
        <w:tc>
          <w:tcPr>
            <w:tcW w:w="2551" w:type="dxa"/>
          </w:tcPr>
          <w:p w14:paraId="6B6AA606" w14:textId="3B453878" w:rsidR="00803881" w:rsidRPr="0038709E" w:rsidRDefault="00803881" w:rsidP="00803881">
            <w:pPr>
              <w:pStyle w:val="Tabletext"/>
              <w:tabs>
                <w:tab w:val="center" w:leader="dot" w:pos="2268"/>
              </w:tabs>
              <w:rPr>
                <w:sz w:val="16"/>
                <w:szCs w:val="16"/>
              </w:rPr>
            </w:pPr>
            <w:r w:rsidRPr="0038709E">
              <w:rPr>
                <w:sz w:val="16"/>
                <w:szCs w:val="16"/>
              </w:rPr>
              <w:t>s 308</w:t>
            </w:r>
            <w:r w:rsidRPr="0038709E">
              <w:rPr>
                <w:sz w:val="16"/>
                <w:szCs w:val="16"/>
              </w:rPr>
              <w:tab/>
            </w:r>
          </w:p>
        </w:tc>
        <w:tc>
          <w:tcPr>
            <w:tcW w:w="4537" w:type="dxa"/>
          </w:tcPr>
          <w:p w14:paraId="75703547" w14:textId="5336A42A" w:rsidR="00803881" w:rsidRPr="0038709E" w:rsidRDefault="00803881" w:rsidP="00803881">
            <w:pPr>
              <w:pStyle w:val="Tabletext"/>
              <w:tabs>
                <w:tab w:val="center" w:leader="dot" w:pos="2268"/>
              </w:tabs>
              <w:rPr>
                <w:sz w:val="16"/>
                <w:szCs w:val="16"/>
              </w:rPr>
            </w:pPr>
            <w:r w:rsidRPr="0038709E">
              <w:rPr>
                <w:sz w:val="16"/>
                <w:szCs w:val="16"/>
              </w:rPr>
              <w:t>ad No 136, 2024</w:t>
            </w:r>
          </w:p>
        </w:tc>
      </w:tr>
      <w:tr w:rsidR="00803881" w:rsidRPr="0038709E" w14:paraId="7AC7039E" w14:textId="77777777" w:rsidTr="00B942B9">
        <w:trPr>
          <w:cantSplit/>
        </w:trPr>
        <w:tc>
          <w:tcPr>
            <w:tcW w:w="2551" w:type="dxa"/>
            <w:tcBorders>
              <w:bottom w:val="single" w:sz="12" w:space="0" w:color="auto"/>
            </w:tcBorders>
          </w:tcPr>
          <w:p w14:paraId="03A32EC9" w14:textId="7F3A511C" w:rsidR="00803881" w:rsidRPr="0038709E" w:rsidRDefault="00803881" w:rsidP="00803881">
            <w:pPr>
              <w:pStyle w:val="Tabletext"/>
              <w:tabs>
                <w:tab w:val="center" w:leader="dot" w:pos="2268"/>
              </w:tabs>
              <w:rPr>
                <w:sz w:val="16"/>
                <w:szCs w:val="16"/>
              </w:rPr>
            </w:pPr>
            <w:r w:rsidRPr="0038709E">
              <w:rPr>
                <w:sz w:val="16"/>
                <w:szCs w:val="16"/>
              </w:rPr>
              <w:t>s 309</w:t>
            </w:r>
            <w:r w:rsidRPr="0038709E">
              <w:rPr>
                <w:sz w:val="16"/>
                <w:szCs w:val="16"/>
              </w:rPr>
              <w:tab/>
            </w:r>
          </w:p>
        </w:tc>
        <w:tc>
          <w:tcPr>
            <w:tcW w:w="4537" w:type="dxa"/>
            <w:tcBorders>
              <w:bottom w:val="single" w:sz="12" w:space="0" w:color="auto"/>
            </w:tcBorders>
          </w:tcPr>
          <w:p w14:paraId="26468773" w14:textId="330CF650" w:rsidR="00803881" w:rsidRPr="0038709E" w:rsidRDefault="00803881" w:rsidP="00803881">
            <w:pPr>
              <w:pStyle w:val="Tabletext"/>
              <w:tabs>
                <w:tab w:val="center" w:leader="dot" w:pos="2268"/>
              </w:tabs>
              <w:rPr>
                <w:sz w:val="16"/>
                <w:szCs w:val="16"/>
              </w:rPr>
            </w:pPr>
            <w:r w:rsidRPr="0038709E">
              <w:rPr>
                <w:sz w:val="16"/>
                <w:szCs w:val="16"/>
              </w:rPr>
              <w:t>ad No 136, 2024</w:t>
            </w:r>
          </w:p>
        </w:tc>
      </w:tr>
    </w:tbl>
    <w:p w14:paraId="5915BE28" w14:textId="451DF600" w:rsidR="004E30F0" w:rsidRPr="0038709E" w:rsidRDefault="004E30F0" w:rsidP="00124DB6">
      <w:pPr>
        <w:sectPr w:rsidR="004E30F0" w:rsidRPr="0038709E" w:rsidSect="0068332B">
          <w:headerReference w:type="even" r:id="rId39"/>
          <w:headerReference w:type="default" r:id="rId40"/>
          <w:footerReference w:type="even" r:id="rId41"/>
          <w:footerReference w:type="default" r:id="rId42"/>
          <w:footerReference w:type="first" r:id="rId43"/>
          <w:pgSz w:w="11907" w:h="16839"/>
          <w:pgMar w:top="2381" w:right="2410" w:bottom="4252" w:left="2410" w:header="720" w:footer="3402" w:gutter="0"/>
          <w:cols w:space="708"/>
          <w:docGrid w:linePitch="360"/>
        </w:sectPr>
      </w:pPr>
    </w:p>
    <w:p w14:paraId="0C4EAF93" w14:textId="6718571E" w:rsidR="00A43FA2" w:rsidRPr="0038709E" w:rsidRDefault="00A43FA2" w:rsidP="00CF7B8A"/>
    <w:sectPr w:rsidR="00A43FA2" w:rsidRPr="0038709E" w:rsidSect="0068332B">
      <w:headerReference w:type="even" r:id="rId44"/>
      <w:headerReference w:type="default" r:id="rId45"/>
      <w:footerReference w:type="even" r:id="rId46"/>
      <w:footerReference w:type="default" r:id="rId47"/>
      <w:footerReference w:type="first" r:id="rId4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1D298" w14:textId="77777777" w:rsidR="00D632FE" w:rsidRPr="00D2245C" w:rsidRDefault="00D632FE" w:rsidP="00A842B2">
      <w:pPr>
        <w:spacing w:line="240" w:lineRule="auto"/>
      </w:pPr>
      <w:r>
        <w:separator/>
      </w:r>
    </w:p>
  </w:endnote>
  <w:endnote w:type="continuationSeparator" w:id="0">
    <w:p w14:paraId="04ED7DD1" w14:textId="77777777" w:rsidR="00D632FE" w:rsidRPr="00D2245C" w:rsidRDefault="00D632FE" w:rsidP="00A84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15B5" w14:textId="77777777" w:rsidR="00D632FE" w:rsidRDefault="00D632FE">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9858" w14:textId="77777777" w:rsidR="00D632FE" w:rsidRDefault="00D632FE" w:rsidP="001049B0">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73AE" w14:textId="77777777" w:rsidR="00D632FE" w:rsidRPr="00ED79B6" w:rsidRDefault="00D632FE" w:rsidP="001049B0">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FEB4"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B4C6F" w:rsidRPr="007B3B51" w14:paraId="28F0605A" w14:textId="77777777" w:rsidTr="003B4C6F">
      <w:tc>
        <w:tcPr>
          <w:tcW w:w="854" w:type="pct"/>
        </w:tcPr>
        <w:p w14:paraId="65311E9F" w14:textId="77777777" w:rsidR="003B4C6F" w:rsidRPr="007B3B51" w:rsidRDefault="003B4C6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870B4CC" w14:textId="7756E6F4"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8332B">
            <w:rPr>
              <w:i/>
              <w:noProof/>
              <w:sz w:val="16"/>
              <w:szCs w:val="16"/>
            </w:rPr>
            <w:t>Competition and Consumer Act 2010</w:t>
          </w:r>
          <w:r w:rsidRPr="007B3B51">
            <w:rPr>
              <w:i/>
              <w:sz w:val="16"/>
              <w:szCs w:val="16"/>
            </w:rPr>
            <w:fldChar w:fldCharType="end"/>
          </w:r>
        </w:p>
      </w:tc>
      <w:tc>
        <w:tcPr>
          <w:tcW w:w="458" w:type="pct"/>
        </w:tcPr>
        <w:p w14:paraId="06D4B354" w14:textId="77777777" w:rsidR="003B4C6F" w:rsidRPr="007B3B51" w:rsidRDefault="003B4C6F" w:rsidP="00C94853">
          <w:pPr>
            <w:jc w:val="right"/>
            <w:rPr>
              <w:sz w:val="16"/>
              <w:szCs w:val="16"/>
            </w:rPr>
          </w:pPr>
        </w:p>
      </w:tc>
    </w:tr>
    <w:tr w:rsidR="003B4C6F" w:rsidRPr="0055472E" w14:paraId="7AA916B5" w14:textId="77777777" w:rsidTr="003B4C6F">
      <w:tc>
        <w:tcPr>
          <w:tcW w:w="1498" w:type="pct"/>
          <w:gridSpan w:val="2"/>
        </w:tcPr>
        <w:p w14:paraId="28AD376F" w14:textId="1FA9E4FC" w:rsidR="003B4C6F" w:rsidRPr="0055472E" w:rsidRDefault="003B4C6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3F12">
            <w:rPr>
              <w:sz w:val="16"/>
              <w:szCs w:val="16"/>
            </w:rPr>
            <w:t>162</w:t>
          </w:r>
          <w:r w:rsidRPr="0055472E">
            <w:rPr>
              <w:sz w:val="16"/>
              <w:szCs w:val="16"/>
            </w:rPr>
            <w:fldChar w:fldCharType="end"/>
          </w:r>
        </w:p>
      </w:tc>
      <w:tc>
        <w:tcPr>
          <w:tcW w:w="1703" w:type="pct"/>
        </w:tcPr>
        <w:p w14:paraId="183475E4" w14:textId="77777777" w:rsidR="003B4C6F" w:rsidRPr="0055472E" w:rsidRDefault="003B4C6F" w:rsidP="006D2C4C">
          <w:pPr>
            <w:spacing w:before="120"/>
            <w:rPr>
              <w:sz w:val="16"/>
              <w:szCs w:val="16"/>
            </w:rPr>
          </w:pPr>
        </w:p>
      </w:tc>
      <w:tc>
        <w:tcPr>
          <w:tcW w:w="1799" w:type="pct"/>
          <w:gridSpan w:val="2"/>
        </w:tcPr>
        <w:p w14:paraId="2F9B7A21" w14:textId="2CF03A09" w:rsidR="003B4C6F" w:rsidRPr="0055472E" w:rsidRDefault="003B4C6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3F12">
            <w:rPr>
              <w:sz w:val="16"/>
              <w:szCs w:val="16"/>
            </w:rPr>
            <w:t>01/01/2026</w:t>
          </w:r>
          <w:r w:rsidRPr="0055472E">
            <w:rPr>
              <w:sz w:val="16"/>
              <w:szCs w:val="16"/>
            </w:rPr>
            <w:fldChar w:fldCharType="end"/>
          </w:r>
        </w:p>
      </w:tc>
    </w:tr>
  </w:tbl>
  <w:p w14:paraId="0B57EE40" w14:textId="580F6978" w:rsidR="00D632FE" w:rsidRPr="00452038" w:rsidRDefault="00D632FE" w:rsidP="004520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009A"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B4C6F" w:rsidRPr="007B3B51" w14:paraId="52A6F22F" w14:textId="77777777" w:rsidTr="003B4C6F">
      <w:tc>
        <w:tcPr>
          <w:tcW w:w="854" w:type="pct"/>
        </w:tcPr>
        <w:p w14:paraId="666CC206" w14:textId="77777777" w:rsidR="003B4C6F" w:rsidRPr="007B3B51" w:rsidRDefault="003B4C6F" w:rsidP="00C94853">
          <w:pPr>
            <w:rPr>
              <w:i/>
              <w:sz w:val="16"/>
              <w:szCs w:val="16"/>
            </w:rPr>
          </w:pPr>
        </w:p>
      </w:tc>
      <w:tc>
        <w:tcPr>
          <w:tcW w:w="3688" w:type="pct"/>
          <w:gridSpan w:val="3"/>
        </w:tcPr>
        <w:p w14:paraId="755C5537" w14:textId="4F825F53"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8332B">
            <w:rPr>
              <w:i/>
              <w:noProof/>
              <w:sz w:val="16"/>
              <w:szCs w:val="16"/>
            </w:rPr>
            <w:t>Competition and Consumer Act 2010</w:t>
          </w:r>
          <w:r w:rsidRPr="007B3B51">
            <w:rPr>
              <w:i/>
              <w:sz w:val="16"/>
              <w:szCs w:val="16"/>
            </w:rPr>
            <w:fldChar w:fldCharType="end"/>
          </w:r>
        </w:p>
      </w:tc>
      <w:tc>
        <w:tcPr>
          <w:tcW w:w="458" w:type="pct"/>
        </w:tcPr>
        <w:p w14:paraId="723E148A" w14:textId="77777777" w:rsidR="003B4C6F" w:rsidRPr="007B3B51" w:rsidRDefault="003B4C6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B4C6F" w:rsidRPr="00130F37" w14:paraId="41EB6260" w14:textId="77777777" w:rsidTr="003B4C6F">
      <w:tc>
        <w:tcPr>
          <w:tcW w:w="1499" w:type="pct"/>
          <w:gridSpan w:val="2"/>
        </w:tcPr>
        <w:p w14:paraId="69A5DF3F" w14:textId="296268ED" w:rsidR="003B4C6F" w:rsidRPr="00130F37" w:rsidRDefault="003B4C6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3F12">
            <w:rPr>
              <w:rFonts w:cs="Times New Roman"/>
              <w:sz w:val="16"/>
              <w:szCs w:val="16"/>
            </w:rPr>
            <w:t>162</w:t>
          </w:r>
          <w:r w:rsidRPr="00A02D20">
            <w:rPr>
              <w:sz w:val="16"/>
              <w:szCs w:val="16"/>
            </w:rPr>
            <w:fldChar w:fldCharType="end"/>
          </w:r>
        </w:p>
      </w:tc>
      <w:tc>
        <w:tcPr>
          <w:tcW w:w="1703" w:type="pct"/>
        </w:tcPr>
        <w:p w14:paraId="1B725C7D" w14:textId="77777777" w:rsidR="003B4C6F" w:rsidRPr="00130F37" w:rsidRDefault="003B4C6F" w:rsidP="006D2C4C">
          <w:pPr>
            <w:spacing w:before="120"/>
            <w:rPr>
              <w:sz w:val="16"/>
              <w:szCs w:val="16"/>
            </w:rPr>
          </w:pPr>
        </w:p>
      </w:tc>
      <w:tc>
        <w:tcPr>
          <w:tcW w:w="1798" w:type="pct"/>
          <w:gridSpan w:val="2"/>
        </w:tcPr>
        <w:p w14:paraId="0D52F0C5" w14:textId="612F7A26" w:rsidR="003B4C6F" w:rsidRPr="00130F37" w:rsidRDefault="003B4C6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3F12">
            <w:rPr>
              <w:rFonts w:cs="Times New Roman"/>
              <w:sz w:val="16"/>
              <w:szCs w:val="16"/>
            </w:rPr>
            <w:t>01/01/2026</w:t>
          </w:r>
          <w:r w:rsidRPr="00A02D20">
            <w:rPr>
              <w:sz w:val="16"/>
              <w:szCs w:val="16"/>
            </w:rPr>
            <w:fldChar w:fldCharType="end"/>
          </w:r>
        </w:p>
      </w:tc>
    </w:tr>
  </w:tbl>
  <w:p w14:paraId="79712559" w14:textId="723C6434" w:rsidR="00D632FE" w:rsidRPr="00452038" w:rsidRDefault="00D632FE" w:rsidP="004520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6582"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B4C6F" w:rsidRPr="007B3B51" w14:paraId="6588EED1" w14:textId="77777777" w:rsidTr="003B4C6F">
      <w:tc>
        <w:tcPr>
          <w:tcW w:w="854" w:type="pct"/>
        </w:tcPr>
        <w:p w14:paraId="2EDAED44" w14:textId="77777777" w:rsidR="003B4C6F" w:rsidRPr="007B3B51" w:rsidRDefault="003B4C6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FCD16A8" w14:textId="43A1B87F"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19EAF36A" w14:textId="77777777" w:rsidR="003B4C6F" w:rsidRPr="007B3B51" w:rsidRDefault="003B4C6F" w:rsidP="00C94853">
          <w:pPr>
            <w:jc w:val="right"/>
            <w:rPr>
              <w:sz w:val="16"/>
              <w:szCs w:val="16"/>
            </w:rPr>
          </w:pPr>
        </w:p>
      </w:tc>
    </w:tr>
    <w:tr w:rsidR="003B4C6F" w:rsidRPr="0055472E" w14:paraId="7D025666" w14:textId="77777777" w:rsidTr="003B4C6F">
      <w:tc>
        <w:tcPr>
          <w:tcW w:w="1498" w:type="pct"/>
          <w:gridSpan w:val="2"/>
        </w:tcPr>
        <w:p w14:paraId="513EA270" w14:textId="310B63AB" w:rsidR="003B4C6F" w:rsidRPr="0055472E" w:rsidRDefault="003B4C6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3F12">
            <w:rPr>
              <w:sz w:val="16"/>
              <w:szCs w:val="16"/>
            </w:rPr>
            <w:t>162</w:t>
          </w:r>
          <w:r w:rsidRPr="0055472E">
            <w:rPr>
              <w:sz w:val="16"/>
              <w:szCs w:val="16"/>
            </w:rPr>
            <w:fldChar w:fldCharType="end"/>
          </w:r>
        </w:p>
      </w:tc>
      <w:tc>
        <w:tcPr>
          <w:tcW w:w="1703" w:type="pct"/>
        </w:tcPr>
        <w:p w14:paraId="6AEA8CB5" w14:textId="77777777" w:rsidR="003B4C6F" w:rsidRPr="0055472E" w:rsidRDefault="003B4C6F" w:rsidP="006D2C4C">
          <w:pPr>
            <w:spacing w:before="120"/>
            <w:rPr>
              <w:sz w:val="16"/>
              <w:szCs w:val="16"/>
            </w:rPr>
          </w:pPr>
        </w:p>
      </w:tc>
      <w:tc>
        <w:tcPr>
          <w:tcW w:w="1799" w:type="pct"/>
          <w:gridSpan w:val="2"/>
        </w:tcPr>
        <w:p w14:paraId="4324FCC8" w14:textId="04C1D873" w:rsidR="003B4C6F" w:rsidRPr="0055472E" w:rsidRDefault="003B4C6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3F12">
            <w:rPr>
              <w:sz w:val="16"/>
              <w:szCs w:val="16"/>
            </w:rPr>
            <w:t>01/01/2026</w:t>
          </w:r>
          <w:r w:rsidRPr="0055472E">
            <w:rPr>
              <w:sz w:val="16"/>
              <w:szCs w:val="16"/>
            </w:rPr>
            <w:fldChar w:fldCharType="end"/>
          </w:r>
        </w:p>
      </w:tc>
    </w:tr>
  </w:tbl>
  <w:p w14:paraId="2ED47B73" w14:textId="5C6B5A69" w:rsidR="00D632FE" w:rsidRPr="00452038" w:rsidRDefault="00D632FE" w:rsidP="004520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35F3"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B4C6F" w:rsidRPr="007B3B51" w14:paraId="20171148" w14:textId="77777777" w:rsidTr="003B4C6F">
      <w:tc>
        <w:tcPr>
          <w:tcW w:w="854" w:type="pct"/>
        </w:tcPr>
        <w:p w14:paraId="12E671F0" w14:textId="77777777" w:rsidR="003B4C6F" w:rsidRPr="007B3B51" w:rsidRDefault="003B4C6F" w:rsidP="00C94853">
          <w:pPr>
            <w:rPr>
              <w:i/>
              <w:sz w:val="16"/>
              <w:szCs w:val="16"/>
            </w:rPr>
          </w:pPr>
        </w:p>
      </w:tc>
      <w:tc>
        <w:tcPr>
          <w:tcW w:w="3688" w:type="pct"/>
          <w:gridSpan w:val="3"/>
        </w:tcPr>
        <w:p w14:paraId="2DADC2AE" w14:textId="31479549"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7E12536A" w14:textId="77777777" w:rsidR="003B4C6F" w:rsidRPr="007B3B51" w:rsidRDefault="003B4C6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B4C6F" w:rsidRPr="00130F37" w14:paraId="57406E8D" w14:textId="77777777" w:rsidTr="003B4C6F">
      <w:tc>
        <w:tcPr>
          <w:tcW w:w="1499" w:type="pct"/>
          <w:gridSpan w:val="2"/>
        </w:tcPr>
        <w:p w14:paraId="2FFEAFBA" w14:textId="69C3F7B8" w:rsidR="003B4C6F" w:rsidRPr="00130F37" w:rsidRDefault="003B4C6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3F12">
            <w:rPr>
              <w:rFonts w:cs="Times New Roman"/>
              <w:sz w:val="16"/>
              <w:szCs w:val="16"/>
            </w:rPr>
            <w:t>162</w:t>
          </w:r>
          <w:r w:rsidRPr="00A02D20">
            <w:rPr>
              <w:sz w:val="16"/>
              <w:szCs w:val="16"/>
            </w:rPr>
            <w:fldChar w:fldCharType="end"/>
          </w:r>
        </w:p>
      </w:tc>
      <w:tc>
        <w:tcPr>
          <w:tcW w:w="1703" w:type="pct"/>
        </w:tcPr>
        <w:p w14:paraId="58A851BA" w14:textId="77777777" w:rsidR="003B4C6F" w:rsidRPr="00130F37" w:rsidRDefault="003B4C6F" w:rsidP="006D2C4C">
          <w:pPr>
            <w:spacing w:before="120"/>
            <w:rPr>
              <w:sz w:val="16"/>
              <w:szCs w:val="16"/>
            </w:rPr>
          </w:pPr>
        </w:p>
      </w:tc>
      <w:tc>
        <w:tcPr>
          <w:tcW w:w="1798" w:type="pct"/>
          <w:gridSpan w:val="2"/>
        </w:tcPr>
        <w:p w14:paraId="4C5440A2" w14:textId="13C64181" w:rsidR="003B4C6F" w:rsidRPr="00130F37" w:rsidRDefault="003B4C6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3F12">
            <w:rPr>
              <w:rFonts w:cs="Times New Roman"/>
              <w:sz w:val="16"/>
              <w:szCs w:val="16"/>
            </w:rPr>
            <w:t>01/01/2026</w:t>
          </w:r>
          <w:r w:rsidRPr="00A02D20">
            <w:rPr>
              <w:sz w:val="16"/>
              <w:szCs w:val="16"/>
            </w:rPr>
            <w:fldChar w:fldCharType="end"/>
          </w:r>
        </w:p>
      </w:tc>
    </w:tr>
  </w:tbl>
  <w:p w14:paraId="097B9BB9" w14:textId="0E95F993" w:rsidR="00D632FE" w:rsidRPr="00452038" w:rsidRDefault="00D632FE" w:rsidP="0045203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D52C" w14:textId="77777777" w:rsidR="00D632FE" w:rsidRPr="007A1328" w:rsidRDefault="00D632FE" w:rsidP="00DA26A7">
    <w:pPr>
      <w:pBdr>
        <w:top w:val="single" w:sz="6" w:space="1" w:color="auto"/>
      </w:pBdr>
      <w:spacing w:before="120"/>
      <w:rPr>
        <w:sz w:val="18"/>
      </w:rPr>
    </w:pPr>
  </w:p>
  <w:p w14:paraId="5796C5EF" w14:textId="18AEA5F4" w:rsidR="00D632FE" w:rsidRPr="007A1328" w:rsidRDefault="00D632FE" w:rsidP="00DA26A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3F12">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63F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385</w:t>
    </w:r>
    <w:r w:rsidRPr="007A1328">
      <w:rPr>
        <w:i/>
        <w:sz w:val="18"/>
      </w:rPr>
      <w:fldChar w:fldCharType="end"/>
    </w:r>
  </w:p>
  <w:p w14:paraId="4E345091" w14:textId="77777777" w:rsidR="00D632FE" w:rsidRPr="007A1328" w:rsidRDefault="00D632FE" w:rsidP="00DA26A7">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8190"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B4C6F" w:rsidRPr="007B3B51" w14:paraId="679F452A" w14:textId="77777777" w:rsidTr="003B4C6F">
      <w:tc>
        <w:tcPr>
          <w:tcW w:w="854" w:type="pct"/>
        </w:tcPr>
        <w:p w14:paraId="37F72563" w14:textId="77777777" w:rsidR="003B4C6F" w:rsidRPr="007B3B51" w:rsidRDefault="003B4C6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F622A06" w14:textId="1C9EF155"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13F2E09B" w14:textId="77777777" w:rsidR="003B4C6F" w:rsidRPr="007B3B51" w:rsidRDefault="003B4C6F" w:rsidP="00C94853">
          <w:pPr>
            <w:jc w:val="right"/>
            <w:rPr>
              <w:sz w:val="16"/>
              <w:szCs w:val="16"/>
            </w:rPr>
          </w:pPr>
        </w:p>
      </w:tc>
    </w:tr>
    <w:tr w:rsidR="003B4C6F" w:rsidRPr="0055472E" w14:paraId="4D0DEF5C" w14:textId="77777777" w:rsidTr="003B4C6F">
      <w:tc>
        <w:tcPr>
          <w:tcW w:w="1498" w:type="pct"/>
          <w:gridSpan w:val="2"/>
        </w:tcPr>
        <w:p w14:paraId="642D5890" w14:textId="6DB2F7C0" w:rsidR="003B4C6F" w:rsidRPr="0055472E" w:rsidRDefault="003B4C6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3F12">
            <w:rPr>
              <w:sz w:val="16"/>
              <w:szCs w:val="16"/>
            </w:rPr>
            <w:t>162</w:t>
          </w:r>
          <w:r w:rsidRPr="0055472E">
            <w:rPr>
              <w:sz w:val="16"/>
              <w:szCs w:val="16"/>
            </w:rPr>
            <w:fldChar w:fldCharType="end"/>
          </w:r>
        </w:p>
      </w:tc>
      <w:tc>
        <w:tcPr>
          <w:tcW w:w="1703" w:type="pct"/>
        </w:tcPr>
        <w:p w14:paraId="3AAB7344" w14:textId="77777777" w:rsidR="003B4C6F" w:rsidRPr="0055472E" w:rsidRDefault="003B4C6F" w:rsidP="006D2C4C">
          <w:pPr>
            <w:spacing w:before="120"/>
            <w:rPr>
              <w:sz w:val="16"/>
              <w:szCs w:val="16"/>
            </w:rPr>
          </w:pPr>
        </w:p>
      </w:tc>
      <w:tc>
        <w:tcPr>
          <w:tcW w:w="1799" w:type="pct"/>
          <w:gridSpan w:val="2"/>
        </w:tcPr>
        <w:p w14:paraId="5E71C135" w14:textId="33759572" w:rsidR="003B4C6F" w:rsidRPr="0055472E" w:rsidRDefault="003B4C6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3F12">
            <w:rPr>
              <w:sz w:val="16"/>
              <w:szCs w:val="16"/>
            </w:rPr>
            <w:t>01/01/2026</w:t>
          </w:r>
          <w:r w:rsidRPr="0055472E">
            <w:rPr>
              <w:sz w:val="16"/>
              <w:szCs w:val="16"/>
            </w:rPr>
            <w:fldChar w:fldCharType="end"/>
          </w:r>
        </w:p>
      </w:tc>
    </w:tr>
  </w:tbl>
  <w:p w14:paraId="7B1E5950" w14:textId="72328761" w:rsidR="00D632FE" w:rsidRPr="00452038" w:rsidRDefault="00D632FE" w:rsidP="0045203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86DE"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B4C6F" w:rsidRPr="007B3B51" w14:paraId="023BABDF" w14:textId="77777777" w:rsidTr="003B4C6F">
      <w:tc>
        <w:tcPr>
          <w:tcW w:w="854" w:type="pct"/>
        </w:tcPr>
        <w:p w14:paraId="64D7EDAE" w14:textId="77777777" w:rsidR="003B4C6F" w:rsidRPr="007B3B51" w:rsidRDefault="003B4C6F" w:rsidP="00C94853">
          <w:pPr>
            <w:rPr>
              <w:i/>
              <w:sz w:val="16"/>
              <w:szCs w:val="16"/>
            </w:rPr>
          </w:pPr>
        </w:p>
      </w:tc>
      <w:tc>
        <w:tcPr>
          <w:tcW w:w="3688" w:type="pct"/>
          <w:gridSpan w:val="3"/>
        </w:tcPr>
        <w:p w14:paraId="4AC60FCA" w14:textId="7552E2F3"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2B58A195" w14:textId="77777777" w:rsidR="003B4C6F" w:rsidRPr="007B3B51" w:rsidRDefault="003B4C6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B4C6F" w:rsidRPr="00130F37" w14:paraId="62D13BE4" w14:textId="77777777" w:rsidTr="003B4C6F">
      <w:tc>
        <w:tcPr>
          <w:tcW w:w="1499" w:type="pct"/>
          <w:gridSpan w:val="2"/>
        </w:tcPr>
        <w:p w14:paraId="463D3C37" w14:textId="7D2325DD" w:rsidR="003B4C6F" w:rsidRPr="00130F37" w:rsidRDefault="003B4C6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3F12">
            <w:rPr>
              <w:rFonts w:cs="Times New Roman"/>
              <w:sz w:val="16"/>
              <w:szCs w:val="16"/>
            </w:rPr>
            <w:t>162</w:t>
          </w:r>
          <w:r w:rsidRPr="00A02D20">
            <w:rPr>
              <w:sz w:val="16"/>
              <w:szCs w:val="16"/>
            </w:rPr>
            <w:fldChar w:fldCharType="end"/>
          </w:r>
        </w:p>
      </w:tc>
      <w:tc>
        <w:tcPr>
          <w:tcW w:w="1703" w:type="pct"/>
        </w:tcPr>
        <w:p w14:paraId="363BD849" w14:textId="77777777" w:rsidR="003B4C6F" w:rsidRPr="00130F37" w:rsidRDefault="003B4C6F" w:rsidP="006D2C4C">
          <w:pPr>
            <w:spacing w:before="120"/>
            <w:rPr>
              <w:sz w:val="16"/>
              <w:szCs w:val="16"/>
            </w:rPr>
          </w:pPr>
        </w:p>
      </w:tc>
      <w:tc>
        <w:tcPr>
          <w:tcW w:w="1798" w:type="pct"/>
          <w:gridSpan w:val="2"/>
        </w:tcPr>
        <w:p w14:paraId="30E52BE2" w14:textId="3C1698C1" w:rsidR="003B4C6F" w:rsidRPr="00130F37" w:rsidRDefault="003B4C6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3F12">
            <w:rPr>
              <w:rFonts w:cs="Times New Roman"/>
              <w:sz w:val="16"/>
              <w:szCs w:val="16"/>
            </w:rPr>
            <w:t>01/01/2026</w:t>
          </w:r>
          <w:r w:rsidRPr="00A02D20">
            <w:rPr>
              <w:sz w:val="16"/>
              <w:szCs w:val="16"/>
            </w:rPr>
            <w:fldChar w:fldCharType="end"/>
          </w:r>
        </w:p>
      </w:tc>
    </w:tr>
  </w:tbl>
  <w:p w14:paraId="31933692" w14:textId="539725FF" w:rsidR="00D632FE" w:rsidRPr="00452038" w:rsidRDefault="00D632FE" w:rsidP="0045203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B15D" w14:textId="77777777" w:rsidR="00D632FE" w:rsidRPr="007A1328" w:rsidRDefault="00D632FE" w:rsidP="00DA26A7">
    <w:pPr>
      <w:pBdr>
        <w:top w:val="single" w:sz="6" w:space="1" w:color="auto"/>
      </w:pBdr>
      <w:spacing w:before="120"/>
      <w:rPr>
        <w:sz w:val="18"/>
      </w:rPr>
    </w:pPr>
  </w:p>
  <w:p w14:paraId="65EEF204" w14:textId="27E9E697" w:rsidR="00D632FE" w:rsidRPr="007A1328" w:rsidRDefault="00D632FE" w:rsidP="00DA26A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3F12">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63F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385</w:t>
    </w:r>
    <w:r w:rsidRPr="007A1328">
      <w:rPr>
        <w:i/>
        <w:sz w:val="18"/>
      </w:rPr>
      <w:fldChar w:fldCharType="end"/>
    </w:r>
  </w:p>
  <w:p w14:paraId="1AC76AFD" w14:textId="77777777" w:rsidR="00D632FE" w:rsidRPr="007A1328" w:rsidRDefault="00D632FE" w:rsidP="00DA26A7">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84C7"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B4C6F" w:rsidRPr="007B3B51" w14:paraId="74377378" w14:textId="77777777" w:rsidTr="003B4C6F">
      <w:tc>
        <w:tcPr>
          <w:tcW w:w="854" w:type="pct"/>
        </w:tcPr>
        <w:p w14:paraId="642F853B" w14:textId="77777777" w:rsidR="003B4C6F" w:rsidRPr="007B3B51" w:rsidRDefault="003B4C6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E171874" w14:textId="369398A4"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2711E2D3" w14:textId="77777777" w:rsidR="003B4C6F" w:rsidRPr="007B3B51" w:rsidRDefault="003B4C6F" w:rsidP="00C94853">
          <w:pPr>
            <w:jc w:val="right"/>
            <w:rPr>
              <w:sz w:val="16"/>
              <w:szCs w:val="16"/>
            </w:rPr>
          </w:pPr>
        </w:p>
      </w:tc>
    </w:tr>
    <w:tr w:rsidR="003B4C6F" w:rsidRPr="0055472E" w14:paraId="04474ECE" w14:textId="77777777" w:rsidTr="003B4C6F">
      <w:tc>
        <w:tcPr>
          <w:tcW w:w="1498" w:type="pct"/>
          <w:gridSpan w:val="2"/>
        </w:tcPr>
        <w:p w14:paraId="0E55B2FD" w14:textId="2FD4B19E" w:rsidR="003B4C6F" w:rsidRPr="0055472E" w:rsidRDefault="003B4C6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3F12">
            <w:rPr>
              <w:sz w:val="16"/>
              <w:szCs w:val="16"/>
            </w:rPr>
            <w:t>162</w:t>
          </w:r>
          <w:r w:rsidRPr="0055472E">
            <w:rPr>
              <w:sz w:val="16"/>
              <w:szCs w:val="16"/>
            </w:rPr>
            <w:fldChar w:fldCharType="end"/>
          </w:r>
        </w:p>
      </w:tc>
      <w:tc>
        <w:tcPr>
          <w:tcW w:w="1703" w:type="pct"/>
        </w:tcPr>
        <w:p w14:paraId="08C05913" w14:textId="77777777" w:rsidR="003B4C6F" w:rsidRPr="0055472E" w:rsidRDefault="003B4C6F" w:rsidP="006D2C4C">
          <w:pPr>
            <w:spacing w:before="120"/>
            <w:rPr>
              <w:sz w:val="16"/>
              <w:szCs w:val="16"/>
            </w:rPr>
          </w:pPr>
        </w:p>
      </w:tc>
      <w:tc>
        <w:tcPr>
          <w:tcW w:w="1799" w:type="pct"/>
          <w:gridSpan w:val="2"/>
        </w:tcPr>
        <w:p w14:paraId="5625D41D" w14:textId="49C2437B" w:rsidR="003B4C6F" w:rsidRPr="0055472E" w:rsidRDefault="003B4C6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3F12">
            <w:rPr>
              <w:sz w:val="16"/>
              <w:szCs w:val="16"/>
            </w:rPr>
            <w:t>01/01/2026</w:t>
          </w:r>
          <w:r w:rsidRPr="0055472E">
            <w:rPr>
              <w:sz w:val="16"/>
              <w:szCs w:val="16"/>
            </w:rPr>
            <w:fldChar w:fldCharType="end"/>
          </w:r>
        </w:p>
      </w:tc>
    </w:tr>
  </w:tbl>
  <w:p w14:paraId="2279ED1E" w14:textId="13937E50" w:rsidR="00D632FE" w:rsidRPr="00452038" w:rsidRDefault="00D632FE" w:rsidP="0045203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575A"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B4C6F" w:rsidRPr="007B3B51" w14:paraId="7874B169" w14:textId="77777777" w:rsidTr="003B4C6F">
      <w:tc>
        <w:tcPr>
          <w:tcW w:w="854" w:type="pct"/>
        </w:tcPr>
        <w:p w14:paraId="1F29C481" w14:textId="77777777" w:rsidR="003B4C6F" w:rsidRPr="007B3B51" w:rsidRDefault="003B4C6F" w:rsidP="00C94853">
          <w:pPr>
            <w:rPr>
              <w:i/>
              <w:sz w:val="16"/>
              <w:szCs w:val="16"/>
            </w:rPr>
          </w:pPr>
        </w:p>
      </w:tc>
      <w:tc>
        <w:tcPr>
          <w:tcW w:w="3688" w:type="pct"/>
          <w:gridSpan w:val="3"/>
        </w:tcPr>
        <w:p w14:paraId="2064542B" w14:textId="71FC7BDA"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43FDBE27" w14:textId="77777777" w:rsidR="003B4C6F" w:rsidRPr="007B3B51" w:rsidRDefault="003B4C6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B4C6F" w:rsidRPr="00130F37" w14:paraId="342A21A4" w14:textId="77777777" w:rsidTr="003B4C6F">
      <w:tc>
        <w:tcPr>
          <w:tcW w:w="1499" w:type="pct"/>
          <w:gridSpan w:val="2"/>
        </w:tcPr>
        <w:p w14:paraId="2FC701C8" w14:textId="33BCCA24" w:rsidR="003B4C6F" w:rsidRPr="00130F37" w:rsidRDefault="003B4C6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3F12">
            <w:rPr>
              <w:rFonts w:cs="Times New Roman"/>
              <w:sz w:val="16"/>
              <w:szCs w:val="16"/>
            </w:rPr>
            <w:t>162</w:t>
          </w:r>
          <w:r w:rsidRPr="00A02D20">
            <w:rPr>
              <w:sz w:val="16"/>
              <w:szCs w:val="16"/>
            </w:rPr>
            <w:fldChar w:fldCharType="end"/>
          </w:r>
        </w:p>
      </w:tc>
      <w:tc>
        <w:tcPr>
          <w:tcW w:w="1703" w:type="pct"/>
        </w:tcPr>
        <w:p w14:paraId="009C1A38" w14:textId="77777777" w:rsidR="003B4C6F" w:rsidRPr="00130F37" w:rsidRDefault="003B4C6F" w:rsidP="006D2C4C">
          <w:pPr>
            <w:spacing w:before="120"/>
            <w:rPr>
              <w:sz w:val="16"/>
              <w:szCs w:val="16"/>
            </w:rPr>
          </w:pPr>
        </w:p>
      </w:tc>
      <w:tc>
        <w:tcPr>
          <w:tcW w:w="1798" w:type="pct"/>
          <w:gridSpan w:val="2"/>
        </w:tcPr>
        <w:p w14:paraId="7FA69189" w14:textId="75753E7A" w:rsidR="003B4C6F" w:rsidRPr="00130F37" w:rsidRDefault="003B4C6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3F12">
            <w:rPr>
              <w:rFonts w:cs="Times New Roman"/>
              <w:sz w:val="16"/>
              <w:szCs w:val="16"/>
            </w:rPr>
            <w:t>01/01/2026</w:t>
          </w:r>
          <w:r w:rsidRPr="00A02D20">
            <w:rPr>
              <w:sz w:val="16"/>
              <w:szCs w:val="16"/>
            </w:rPr>
            <w:fldChar w:fldCharType="end"/>
          </w:r>
        </w:p>
      </w:tc>
    </w:tr>
  </w:tbl>
  <w:p w14:paraId="0923B94F" w14:textId="4EBF2A15" w:rsidR="00D632FE" w:rsidRPr="00452038" w:rsidRDefault="00D632FE" w:rsidP="0045203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1A94" w14:textId="77777777" w:rsidR="00D632FE" w:rsidRPr="007A1328" w:rsidRDefault="00D632FE" w:rsidP="00DA26A7">
    <w:pPr>
      <w:pBdr>
        <w:top w:val="single" w:sz="6" w:space="1" w:color="auto"/>
      </w:pBdr>
      <w:spacing w:before="120"/>
      <w:rPr>
        <w:sz w:val="18"/>
      </w:rPr>
    </w:pPr>
  </w:p>
  <w:p w14:paraId="6CAA6047" w14:textId="7E212BC8" w:rsidR="00D632FE" w:rsidRPr="007A1328" w:rsidRDefault="00D632FE" w:rsidP="00DA26A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3F12">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63F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385</w:t>
    </w:r>
    <w:r w:rsidRPr="007A1328">
      <w:rPr>
        <w:i/>
        <w:sz w:val="18"/>
      </w:rPr>
      <w:fldChar w:fldCharType="end"/>
    </w:r>
  </w:p>
  <w:p w14:paraId="5F3C6CB1" w14:textId="77777777" w:rsidR="00D632FE" w:rsidRPr="007A1328" w:rsidRDefault="00D632FE" w:rsidP="00DA26A7">
    <w:pPr>
      <w:rPr>
        <w:i/>
        <w:sz w:val="18"/>
      </w:rPr>
    </w:pPr>
    <w:r w:rsidRPr="007A1328">
      <w:rPr>
        <w: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548A"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B4C6F" w:rsidRPr="007B3B51" w14:paraId="4C832F58" w14:textId="77777777" w:rsidTr="003B4C6F">
      <w:tc>
        <w:tcPr>
          <w:tcW w:w="854" w:type="pct"/>
        </w:tcPr>
        <w:p w14:paraId="6E7C1A0E" w14:textId="77777777" w:rsidR="003B4C6F" w:rsidRPr="007B3B51" w:rsidRDefault="003B4C6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A0088E4" w14:textId="1900A3F7"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71906BC4" w14:textId="77777777" w:rsidR="003B4C6F" w:rsidRPr="007B3B51" w:rsidRDefault="003B4C6F" w:rsidP="00C94853">
          <w:pPr>
            <w:jc w:val="right"/>
            <w:rPr>
              <w:sz w:val="16"/>
              <w:szCs w:val="16"/>
            </w:rPr>
          </w:pPr>
        </w:p>
      </w:tc>
    </w:tr>
    <w:tr w:rsidR="003B4C6F" w:rsidRPr="0055472E" w14:paraId="78E5A0D7" w14:textId="77777777" w:rsidTr="003B4C6F">
      <w:tc>
        <w:tcPr>
          <w:tcW w:w="1498" w:type="pct"/>
          <w:gridSpan w:val="2"/>
        </w:tcPr>
        <w:p w14:paraId="5FBC2799" w14:textId="2C39F7CE" w:rsidR="003B4C6F" w:rsidRPr="0055472E" w:rsidRDefault="003B4C6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3F12">
            <w:rPr>
              <w:sz w:val="16"/>
              <w:szCs w:val="16"/>
            </w:rPr>
            <w:t>162</w:t>
          </w:r>
          <w:r w:rsidRPr="0055472E">
            <w:rPr>
              <w:sz w:val="16"/>
              <w:szCs w:val="16"/>
            </w:rPr>
            <w:fldChar w:fldCharType="end"/>
          </w:r>
        </w:p>
      </w:tc>
      <w:tc>
        <w:tcPr>
          <w:tcW w:w="1703" w:type="pct"/>
        </w:tcPr>
        <w:p w14:paraId="5047F03F" w14:textId="77777777" w:rsidR="003B4C6F" w:rsidRPr="0055472E" w:rsidRDefault="003B4C6F" w:rsidP="006D2C4C">
          <w:pPr>
            <w:spacing w:before="120"/>
            <w:rPr>
              <w:sz w:val="16"/>
              <w:szCs w:val="16"/>
            </w:rPr>
          </w:pPr>
        </w:p>
      </w:tc>
      <w:tc>
        <w:tcPr>
          <w:tcW w:w="1799" w:type="pct"/>
          <w:gridSpan w:val="2"/>
        </w:tcPr>
        <w:p w14:paraId="72D88EA7" w14:textId="4D006D8F" w:rsidR="003B4C6F" w:rsidRPr="0055472E" w:rsidRDefault="003B4C6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3F12">
            <w:rPr>
              <w:sz w:val="16"/>
              <w:szCs w:val="16"/>
            </w:rPr>
            <w:t>01/01/2026</w:t>
          </w:r>
          <w:r w:rsidRPr="0055472E">
            <w:rPr>
              <w:sz w:val="16"/>
              <w:szCs w:val="16"/>
            </w:rPr>
            <w:fldChar w:fldCharType="end"/>
          </w:r>
        </w:p>
      </w:tc>
    </w:tr>
  </w:tbl>
  <w:p w14:paraId="77B05A79" w14:textId="1C907990" w:rsidR="00D632FE" w:rsidRPr="00452038" w:rsidRDefault="00D632FE" w:rsidP="0045203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799E"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B4C6F" w:rsidRPr="007B3B51" w14:paraId="584D6103" w14:textId="77777777" w:rsidTr="003B4C6F">
      <w:tc>
        <w:tcPr>
          <w:tcW w:w="854" w:type="pct"/>
        </w:tcPr>
        <w:p w14:paraId="5496823B" w14:textId="77777777" w:rsidR="003B4C6F" w:rsidRPr="007B3B51" w:rsidRDefault="003B4C6F" w:rsidP="00C94853">
          <w:pPr>
            <w:rPr>
              <w:i/>
              <w:sz w:val="16"/>
              <w:szCs w:val="16"/>
            </w:rPr>
          </w:pPr>
        </w:p>
      </w:tc>
      <w:tc>
        <w:tcPr>
          <w:tcW w:w="3688" w:type="pct"/>
          <w:gridSpan w:val="3"/>
        </w:tcPr>
        <w:p w14:paraId="2D0EF77D" w14:textId="739588F9"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790A">
            <w:rPr>
              <w:i/>
              <w:noProof/>
              <w:sz w:val="16"/>
              <w:szCs w:val="16"/>
            </w:rPr>
            <w:t>Competition and Consumer Act 2010</w:t>
          </w:r>
          <w:r w:rsidRPr="007B3B51">
            <w:rPr>
              <w:i/>
              <w:sz w:val="16"/>
              <w:szCs w:val="16"/>
            </w:rPr>
            <w:fldChar w:fldCharType="end"/>
          </w:r>
        </w:p>
      </w:tc>
      <w:tc>
        <w:tcPr>
          <w:tcW w:w="458" w:type="pct"/>
        </w:tcPr>
        <w:p w14:paraId="32393906" w14:textId="77777777" w:rsidR="003B4C6F" w:rsidRPr="007B3B51" w:rsidRDefault="003B4C6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B4C6F" w:rsidRPr="00130F37" w14:paraId="13053B43" w14:textId="77777777" w:rsidTr="003B4C6F">
      <w:tc>
        <w:tcPr>
          <w:tcW w:w="1499" w:type="pct"/>
          <w:gridSpan w:val="2"/>
        </w:tcPr>
        <w:p w14:paraId="2B8F9505" w14:textId="328AD337" w:rsidR="003B4C6F" w:rsidRPr="00130F37" w:rsidRDefault="003B4C6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3F12">
            <w:rPr>
              <w:rFonts w:cs="Times New Roman"/>
              <w:sz w:val="16"/>
              <w:szCs w:val="16"/>
            </w:rPr>
            <w:t>162</w:t>
          </w:r>
          <w:r w:rsidRPr="00A02D20">
            <w:rPr>
              <w:sz w:val="16"/>
              <w:szCs w:val="16"/>
            </w:rPr>
            <w:fldChar w:fldCharType="end"/>
          </w:r>
        </w:p>
      </w:tc>
      <w:tc>
        <w:tcPr>
          <w:tcW w:w="1703" w:type="pct"/>
        </w:tcPr>
        <w:p w14:paraId="3E54ADFE" w14:textId="77777777" w:rsidR="003B4C6F" w:rsidRPr="00130F37" w:rsidRDefault="003B4C6F" w:rsidP="006D2C4C">
          <w:pPr>
            <w:spacing w:before="120"/>
            <w:rPr>
              <w:sz w:val="16"/>
              <w:szCs w:val="16"/>
            </w:rPr>
          </w:pPr>
        </w:p>
      </w:tc>
      <w:tc>
        <w:tcPr>
          <w:tcW w:w="1798" w:type="pct"/>
          <w:gridSpan w:val="2"/>
        </w:tcPr>
        <w:p w14:paraId="51A3C68F" w14:textId="7A95816C" w:rsidR="003B4C6F" w:rsidRPr="00130F37" w:rsidRDefault="003B4C6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3F12">
            <w:rPr>
              <w:rFonts w:cs="Times New Roman"/>
              <w:sz w:val="16"/>
              <w:szCs w:val="16"/>
            </w:rPr>
            <w:t>01/01/2026</w:t>
          </w:r>
          <w:r w:rsidRPr="00A02D20">
            <w:rPr>
              <w:sz w:val="16"/>
              <w:szCs w:val="16"/>
            </w:rPr>
            <w:fldChar w:fldCharType="end"/>
          </w:r>
        </w:p>
      </w:tc>
    </w:tr>
  </w:tbl>
  <w:p w14:paraId="3CF4D5EA" w14:textId="2BC494E2" w:rsidR="00D632FE" w:rsidRPr="00452038" w:rsidRDefault="00D632FE" w:rsidP="0045203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C851" w14:textId="77777777" w:rsidR="00D632FE" w:rsidRPr="007A1328" w:rsidRDefault="00D632FE" w:rsidP="00124DB6">
    <w:pPr>
      <w:pBdr>
        <w:top w:val="single" w:sz="6" w:space="1" w:color="auto"/>
      </w:pBdr>
      <w:spacing w:before="120"/>
      <w:rPr>
        <w:sz w:val="18"/>
      </w:rPr>
    </w:pPr>
  </w:p>
  <w:p w14:paraId="79FB8019" w14:textId="24D8BE79" w:rsidR="00D632FE" w:rsidRPr="007A1328" w:rsidRDefault="00D632FE" w:rsidP="00124DB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3F12">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385</w:t>
    </w:r>
    <w:r w:rsidRPr="007A1328">
      <w:rPr>
        <w:i/>
        <w:sz w:val="18"/>
      </w:rPr>
      <w:fldChar w:fldCharType="end"/>
    </w:r>
  </w:p>
  <w:p w14:paraId="406E3385" w14:textId="77777777" w:rsidR="00D632FE" w:rsidRPr="00124DB6" w:rsidRDefault="00D632FE" w:rsidP="00124DB6">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9BFD"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B4C6F" w:rsidRPr="007B3B51" w14:paraId="6F800A80" w14:textId="77777777" w:rsidTr="003B4C6F">
      <w:tc>
        <w:tcPr>
          <w:tcW w:w="854" w:type="pct"/>
        </w:tcPr>
        <w:p w14:paraId="2FB2263C" w14:textId="77777777" w:rsidR="003B4C6F" w:rsidRPr="007B3B51" w:rsidRDefault="003B4C6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07196CC" w14:textId="2F1489AA"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3F12">
            <w:rPr>
              <w:i/>
              <w:noProof/>
              <w:sz w:val="16"/>
              <w:szCs w:val="16"/>
            </w:rPr>
            <w:t>Competition and Consumer Act 2010</w:t>
          </w:r>
          <w:r w:rsidRPr="007B3B51">
            <w:rPr>
              <w:i/>
              <w:sz w:val="16"/>
              <w:szCs w:val="16"/>
            </w:rPr>
            <w:fldChar w:fldCharType="end"/>
          </w:r>
        </w:p>
      </w:tc>
      <w:tc>
        <w:tcPr>
          <w:tcW w:w="458" w:type="pct"/>
        </w:tcPr>
        <w:p w14:paraId="00B3097F" w14:textId="77777777" w:rsidR="003B4C6F" w:rsidRPr="007B3B51" w:rsidRDefault="003B4C6F" w:rsidP="00C94853">
          <w:pPr>
            <w:jc w:val="right"/>
            <w:rPr>
              <w:sz w:val="16"/>
              <w:szCs w:val="16"/>
            </w:rPr>
          </w:pPr>
        </w:p>
      </w:tc>
    </w:tr>
    <w:tr w:rsidR="003B4C6F" w:rsidRPr="0055472E" w14:paraId="037EB9BF" w14:textId="77777777" w:rsidTr="003B4C6F">
      <w:tc>
        <w:tcPr>
          <w:tcW w:w="1498" w:type="pct"/>
          <w:gridSpan w:val="2"/>
        </w:tcPr>
        <w:p w14:paraId="1E1FC7A4" w14:textId="7E89E40E" w:rsidR="003B4C6F" w:rsidRPr="0055472E" w:rsidRDefault="003B4C6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3F12">
            <w:rPr>
              <w:sz w:val="16"/>
              <w:szCs w:val="16"/>
            </w:rPr>
            <w:t>162</w:t>
          </w:r>
          <w:r w:rsidRPr="0055472E">
            <w:rPr>
              <w:sz w:val="16"/>
              <w:szCs w:val="16"/>
            </w:rPr>
            <w:fldChar w:fldCharType="end"/>
          </w:r>
        </w:p>
      </w:tc>
      <w:tc>
        <w:tcPr>
          <w:tcW w:w="1703" w:type="pct"/>
        </w:tcPr>
        <w:p w14:paraId="443A9640" w14:textId="77777777" w:rsidR="003B4C6F" w:rsidRPr="0055472E" w:rsidRDefault="003B4C6F" w:rsidP="006D2C4C">
          <w:pPr>
            <w:spacing w:before="120"/>
            <w:rPr>
              <w:sz w:val="16"/>
              <w:szCs w:val="16"/>
            </w:rPr>
          </w:pPr>
        </w:p>
      </w:tc>
      <w:tc>
        <w:tcPr>
          <w:tcW w:w="1799" w:type="pct"/>
          <w:gridSpan w:val="2"/>
        </w:tcPr>
        <w:p w14:paraId="16A2ED85" w14:textId="28A20C17" w:rsidR="003B4C6F" w:rsidRPr="0055472E" w:rsidRDefault="003B4C6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3F12">
            <w:rPr>
              <w:sz w:val="16"/>
              <w:szCs w:val="16"/>
            </w:rPr>
            <w:t>01/01/2026</w:t>
          </w:r>
          <w:r w:rsidRPr="0055472E">
            <w:rPr>
              <w:sz w:val="16"/>
              <w:szCs w:val="16"/>
            </w:rPr>
            <w:fldChar w:fldCharType="end"/>
          </w:r>
        </w:p>
      </w:tc>
    </w:tr>
  </w:tbl>
  <w:p w14:paraId="18E08641" w14:textId="025AE4D6" w:rsidR="00D632FE" w:rsidRPr="00452038" w:rsidRDefault="00D632FE" w:rsidP="0045203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7B36" w14:textId="77777777" w:rsidR="003B4C6F" w:rsidRPr="007B3B51" w:rsidRDefault="003B4C6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B4C6F" w:rsidRPr="007B3B51" w14:paraId="103C1D1D" w14:textId="77777777" w:rsidTr="003B4C6F">
      <w:tc>
        <w:tcPr>
          <w:tcW w:w="854" w:type="pct"/>
        </w:tcPr>
        <w:p w14:paraId="6FF6AF94" w14:textId="77777777" w:rsidR="003B4C6F" w:rsidRPr="007B3B51" w:rsidRDefault="003B4C6F" w:rsidP="00C94853">
          <w:pPr>
            <w:rPr>
              <w:i/>
              <w:sz w:val="16"/>
              <w:szCs w:val="16"/>
            </w:rPr>
          </w:pPr>
        </w:p>
      </w:tc>
      <w:tc>
        <w:tcPr>
          <w:tcW w:w="3688" w:type="pct"/>
          <w:gridSpan w:val="3"/>
        </w:tcPr>
        <w:p w14:paraId="65BAC40A" w14:textId="57B02B3C" w:rsidR="003B4C6F" w:rsidRPr="007B3B51" w:rsidRDefault="003B4C6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3F12">
            <w:rPr>
              <w:i/>
              <w:noProof/>
              <w:sz w:val="16"/>
              <w:szCs w:val="16"/>
            </w:rPr>
            <w:t>Competition and Consumer Act 2010</w:t>
          </w:r>
          <w:r w:rsidRPr="007B3B51">
            <w:rPr>
              <w:i/>
              <w:sz w:val="16"/>
              <w:szCs w:val="16"/>
            </w:rPr>
            <w:fldChar w:fldCharType="end"/>
          </w:r>
        </w:p>
      </w:tc>
      <w:tc>
        <w:tcPr>
          <w:tcW w:w="458" w:type="pct"/>
        </w:tcPr>
        <w:p w14:paraId="48FF9677" w14:textId="77777777" w:rsidR="003B4C6F" w:rsidRPr="007B3B51" w:rsidRDefault="003B4C6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B4C6F" w:rsidRPr="00130F37" w14:paraId="6F0426CB" w14:textId="77777777" w:rsidTr="003B4C6F">
      <w:tc>
        <w:tcPr>
          <w:tcW w:w="1499" w:type="pct"/>
          <w:gridSpan w:val="2"/>
        </w:tcPr>
        <w:p w14:paraId="6D3598C1" w14:textId="2EA4962A" w:rsidR="003B4C6F" w:rsidRPr="00130F37" w:rsidRDefault="003B4C6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3F12">
            <w:rPr>
              <w:rFonts w:cs="Times New Roman"/>
              <w:sz w:val="16"/>
              <w:szCs w:val="16"/>
            </w:rPr>
            <w:t>162</w:t>
          </w:r>
          <w:r w:rsidRPr="00A02D20">
            <w:rPr>
              <w:sz w:val="16"/>
              <w:szCs w:val="16"/>
            </w:rPr>
            <w:fldChar w:fldCharType="end"/>
          </w:r>
        </w:p>
      </w:tc>
      <w:tc>
        <w:tcPr>
          <w:tcW w:w="1703" w:type="pct"/>
        </w:tcPr>
        <w:p w14:paraId="3C321F4C" w14:textId="77777777" w:rsidR="003B4C6F" w:rsidRPr="00130F37" w:rsidRDefault="003B4C6F" w:rsidP="006D2C4C">
          <w:pPr>
            <w:spacing w:before="120"/>
            <w:rPr>
              <w:sz w:val="16"/>
              <w:szCs w:val="16"/>
            </w:rPr>
          </w:pPr>
        </w:p>
      </w:tc>
      <w:tc>
        <w:tcPr>
          <w:tcW w:w="1798" w:type="pct"/>
          <w:gridSpan w:val="2"/>
        </w:tcPr>
        <w:p w14:paraId="69E771C3" w14:textId="390855C7" w:rsidR="003B4C6F" w:rsidRPr="00130F37" w:rsidRDefault="003B4C6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3F12">
            <w:rPr>
              <w:rFonts w:cs="Times New Roman"/>
              <w:sz w:val="16"/>
              <w:szCs w:val="16"/>
            </w:rPr>
            <w:t>01/01/2026</w:t>
          </w:r>
          <w:r w:rsidRPr="00A02D20">
            <w:rPr>
              <w:sz w:val="16"/>
              <w:szCs w:val="16"/>
            </w:rPr>
            <w:fldChar w:fldCharType="end"/>
          </w:r>
        </w:p>
      </w:tc>
    </w:tr>
  </w:tbl>
  <w:p w14:paraId="2CE61355" w14:textId="09FA36A8" w:rsidR="00D632FE" w:rsidRPr="00452038" w:rsidRDefault="00D632FE" w:rsidP="0045203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0CB0" w14:textId="77777777" w:rsidR="00D632FE" w:rsidRPr="00B97C6C" w:rsidRDefault="00D632FE" w:rsidP="00B97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DE16" w14:textId="77777777" w:rsidR="00D632FE" w:rsidRPr="00D2245C" w:rsidRDefault="00D632FE" w:rsidP="00A842B2">
      <w:pPr>
        <w:spacing w:line="240" w:lineRule="auto"/>
      </w:pPr>
      <w:r>
        <w:separator/>
      </w:r>
    </w:p>
  </w:footnote>
  <w:footnote w:type="continuationSeparator" w:id="0">
    <w:p w14:paraId="186203D0" w14:textId="77777777" w:rsidR="00D632FE" w:rsidRPr="00D2245C" w:rsidRDefault="00D632FE" w:rsidP="00A842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15EC" w14:textId="77777777" w:rsidR="00D632FE" w:rsidRDefault="00D632FE" w:rsidP="001049B0">
    <w:pPr>
      <w:pStyle w:val="Header"/>
      <w:pBdr>
        <w:bottom w:val="single" w:sz="6" w:space="1" w:color="auto"/>
      </w:pBdr>
    </w:pPr>
  </w:p>
  <w:p w14:paraId="3FFFFFC3" w14:textId="77777777" w:rsidR="00D632FE" w:rsidRDefault="00D632FE" w:rsidP="001049B0">
    <w:pPr>
      <w:pStyle w:val="Header"/>
      <w:pBdr>
        <w:bottom w:val="single" w:sz="6" w:space="1" w:color="auto"/>
      </w:pBdr>
    </w:pPr>
  </w:p>
  <w:p w14:paraId="5B03AD96" w14:textId="77777777" w:rsidR="00D632FE" w:rsidRPr="001E77D2" w:rsidRDefault="00D632FE" w:rsidP="001049B0">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FC4C" w14:textId="77777777" w:rsidR="00D632FE" w:rsidRDefault="00D632FE" w:rsidP="001049B0">
    <w:pPr>
      <w:pStyle w:val="Header"/>
      <w:pBdr>
        <w:bottom w:val="single" w:sz="4" w:space="1" w:color="auto"/>
      </w:pBdr>
    </w:pPr>
  </w:p>
  <w:p w14:paraId="0567E21B" w14:textId="77777777" w:rsidR="00D632FE" w:rsidRDefault="00D632FE" w:rsidP="001049B0">
    <w:pPr>
      <w:pStyle w:val="Header"/>
      <w:pBdr>
        <w:bottom w:val="single" w:sz="4" w:space="1" w:color="auto"/>
      </w:pBdr>
    </w:pPr>
  </w:p>
  <w:p w14:paraId="7D59C7E6" w14:textId="77777777" w:rsidR="00D632FE" w:rsidRPr="001E77D2" w:rsidRDefault="00D632FE" w:rsidP="001049B0">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76FB" w14:textId="77777777" w:rsidR="00D632FE" w:rsidRPr="005F1388" w:rsidRDefault="00D632FE" w:rsidP="001049B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576C" w14:textId="77777777" w:rsidR="00D632FE" w:rsidRPr="00ED79B6" w:rsidRDefault="00D632FE" w:rsidP="00124DB6">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D2BF" w14:textId="77777777" w:rsidR="00D632FE" w:rsidRPr="00ED79B6" w:rsidRDefault="00D632FE" w:rsidP="00124DB6">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B219" w14:textId="77777777" w:rsidR="00D632FE" w:rsidRPr="00ED79B6" w:rsidRDefault="00D632FE" w:rsidP="00124DB6">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CAF0" w14:textId="1E22397B" w:rsidR="00D632FE" w:rsidRDefault="00D632FE" w:rsidP="00DA26A7">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3C790A">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3C790A">
      <w:rPr>
        <w:noProof/>
        <w:sz w:val="20"/>
      </w:rPr>
      <w:t>The Schedule version of Part IV</w:t>
    </w:r>
    <w:r>
      <w:rPr>
        <w:sz w:val="20"/>
      </w:rPr>
      <w:fldChar w:fldCharType="end"/>
    </w:r>
  </w:p>
  <w:p w14:paraId="08541C67" w14:textId="0F73AB50" w:rsidR="00D632FE" w:rsidRDefault="00D632FE" w:rsidP="00DA26A7">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C790A">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C790A">
      <w:rPr>
        <w:noProof/>
        <w:sz w:val="20"/>
      </w:rPr>
      <w:t>Schedule version of Part IV</w:t>
    </w:r>
    <w:r>
      <w:rPr>
        <w:sz w:val="20"/>
      </w:rPr>
      <w:fldChar w:fldCharType="end"/>
    </w:r>
  </w:p>
  <w:p w14:paraId="1DD24C46" w14:textId="08D36716" w:rsidR="00D632FE" w:rsidRPr="007A1328" w:rsidRDefault="00D632FE" w:rsidP="00DA26A7">
    <w:pPr>
      <w:rPr>
        <w:sz w:val="20"/>
      </w:rPr>
    </w:pPr>
    <w:r>
      <w:rPr>
        <w:b/>
        <w:sz w:val="20"/>
      </w:rPr>
      <w:fldChar w:fldCharType="begin"/>
    </w:r>
    <w:r>
      <w:rPr>
        <w:b/>
        <w:sz w:val="20"/>
      </w:rPr>
      <w:instrText xml:space="preserve"> STYLEREF CharDivNo </w:instrText>
    </w:r>
    <w:r>
      <w:rPr>
        <w:b/>
        <w:sz w:val="20"/>
      </w:rPr>
      <w:fldChar w:fldCharType="separate"/>
    </w:r>
    <w:r w:rsidR="003C790A">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3C790A">
      <w:rPr>
        <w:noProof/>
        <w:sz w:val="20"/>
      </w:rPr>
      <w:t>Cartel conduct</w:t>
    </w:r>
    <w:r>
      <w:rPr>
        <w:sz w:val="20"/>
      </w:rPr>
      <w:fldChar w:fldCharType="end"/>
    </w:r>
  </w:p>
  <w:p w14:paraId="27C4DD64" w14:textId="77777777" w:rsidR="00D632FE" w:rsidRPr="007A1328" w:rsidRDefault="00D632FE" w:rsidP="00DA26A7">
    <w:pPr>
      <w:rPr>
        <w:b/>
        <w:sz w:val="24"/>
      </w:rPr>
    </w:pPr>
  </w:p>
  <w:p w14:paraId="466E1580" w14:textId="2C0E3567" w:rsidR="00D632FE" w:rsidRPr="007A1328" w:rsidRDefault="00D632FE" w:rsidP="00BC19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790A">
      <w:rPr>
        <w:noProof/>
        <w:sz w:val="24"/>
      </w:rPr>
      <w:t>45AD</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68BD" w14:textId="2CC4D165" w:rsidR="00D632FE" w:rsidRPr="007A1328" w:rsidRDefault="00D632FE" w:rsidP="00DA26A7">
    <w:pPr>
      <w:jc w:val="right"/>
      <w:rPr>
        <w:sz w:val="20"/>
      </w:rPr>
    </w:pPr>
    <w:r w:rsidRPr="007A1328">
      <w:rPr>
        <w:sz w:val="20"/>
      </w:rPr>
      <w:fldChar w:fldCharType="begin"/>
    </w:r>
    <w:r w:rsidRPr="007A1328">
      <w:rPr>
        <w:sz w:val="20"/>
      </w:rPr>
      <w:instrText xml:space="preserve"> STYLEREF CharChapText </w:instrText>
    </w:r>
    <w:r w:rsidR="003C790A">
      <w:rPr>
        <w:sz w:val="20"/>
      </w:rPr>
      <w:fldChar w:fldCharType="separate"/>
    </w:r>
    <w:r w:rsidR="003C790A">
      <w:rPr>
        <w:noProof/>
        <w:sz w:val="20"/>
      </w:rPr>
      <w:t>The Schedule version of Part IV</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3C790A">
      <w:rPr>
        <w:b/>
        <w:sz w:val="20"/>
      </w:rPr>
      <w:fldChar w:fldCharType="separate"/>
    </w:r>
    <w:r w:rsidR="003C790A">
      <w:rPr>
        <w:b/>
        <w:noProof/>
        <w:sz w:val="20"/>
      </w:rPr>
      <w:t>Schedule 1</w:t>
    </w:r>
    <w:r>
      <w:rPr>
        <w:b/>
        <w:sz w:val="20"/>
      </w:rPr>
      <w:fldChar w:fldCharType="end"/>
    </w:r>
  </w:p>
  <w:p w14:paraId="49AA0548" w14:textId="7B1121F7" w:rsidR="00D632FE" w:rsidRPr="007A1328" w:rsidRDefault="00D632FE" w:rsidP="00DA26A7">
    <w:pPr>
      <w:jc w:val="right"/>
      <w:rPr>
        <w:sz w:val="20"/>
      </w:rPr>
    </w:pPr>
    <w:r w:rsidRPr="007A1328">
      <w:rPr>
        <w:sz w:val="20"/>
      </w:rPr>
      <w:fldChar w:fldCharType="begin"/>
    </w:r>
    <w:r w:rsidRPr="007A1328">
      <w:rPr>
        <w:sz w:val="20"/>
      </w:rPr>
      <w:instrText xml:space="preserve"> STYLEREF CharPartText </w:instrText>
    </w:r>
    <w:r w:rsidR="003C790A">
      <w:rPr>
        <w:sz w:val="20"/>
      </w:rPr>
      <w:fldChar w:fldCharType="separate"/>
    </w:r>
    <w:r w:rsidR="003C790A">
      <w:rPr>
        <w:noProof/>
        <w:sz w:val="20"/>
      </w:rPr>
      <w:t>Schedule version of Part IV</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C790A">
      <w:rPr>
        <w:b/>
        <w:sz w:val="20"/>
      </w:rPr>
      <w:fldChar w:fldCharType="separate"/>
    </w:r>
    <w:r w:rsidR="003C790A">
      <w:rPr>
        <w:b/>
        <w:noProof/>
        <w:sz w:val="20"/>
      </w:rPr>
      <w:t>Part 1</w:t>
    </w:r>
    <w:r>
      <w:rPr>
        <w:b/>
        <w:sz w:val="20"/>
      </w:rPr>
      <w:fldChar w:fldCharType="end"/>
    </w:r>
  </w:p>
  <w:p w14:paraId="1A998748" w14:textId="596C589E" w:rsidR="00D632FE" w:rsidRPr="007A1328" w:rsidRDefault="00D632FE" w:rsidP="00DA26A7">
    <w:pPr>
      <w:jc w:val="right"/>
      <w:rPr>
        <w:sz w:val="20"/>
      </w:rPr>
    </w:pPr>
    <w:r w:rsidRPr="007A1328">
      <w:rPr>
        <w:sz w:val="20"/>
      </w:rPr>
      <w:fldChar w:fldCharType="begin"/>
    </w:r>
    <w:r w:rsidRPr="007A1328">
      <w:rPr>
        <w:sz w:val="20"/>
      </w:rPr>
      <w:instrText xml:space="preserve"> STYLEREF CharDivText </w:instrText>
    </w:r>
    <w:r w:rsidR="003C790A">
      <w:rPr>
        <w:sz w:val="20"/>
      </w:rPr>
      <w:fldChar w:fldCharType="separate"/>
    </w:r>
    <w:r w:rsidR="003C790A">
      <w:rPr>
        <w:noProof/>
        <w:sz w:val="20"/>
      </w:rPr>
      <w:t>Cartel conduct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C790A">
      <w:rPr>
        <w:b/>
        <w:sz w:val="20"/>
      </w:rPr>
      <w:fldChar w:fldCharType="separate"/>
    </w:r>
    <w:r w:rsidR="003C790A">
      <w:rPr>
        <w:b/>
        <w:noProof/>
        <w:sz w:val="20"/>
      </w:rPr>
      <w:t>Division 1</w:t>
    </w:r>
    <w:r>
      <w:rPr>
        <w:b/>
        <w:sz w:val="20"/>
      </w:rPr>
      <w:fldChar w:fldCharType="end"/>
    </w:r>
  </w:p>
  <w:p w14:paraId="0EE78CC2" w14:textId="77777777" w:rsidR="00D632FE" w:rsidRPr="007A1328" w:rsidRDefault="00D632FE" w:rsidP="00DA26A7">
    <w:pPr>
      <w:jc w:val="right"/>
      <w:rPr>
        <w:b/>
        <w:sz w:val="24"/>
      </w:rPr>
    </w:pPr>
  </w:p>
  <w:p w14:paraId="640F9969" w14:textId="3F9ECB20" w:rsidR="00D632FE" w:rsidRPr="007A1328" w:rsidRDefault="00D632FE" w:rsidP="00BC19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790A">
      <w:rPr>
        <w:noProof/>
        <w:sz w:val="24"/>
      </w:rPr>
      <w:t>45AE</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D712" w14:textId="77777777" w:rsidR="00D632FE" w:rsidRPr="007A1328" w:rsidRDefault="00D632FE" w:rsidP="00DA26A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4ED8" w14:textId="38E47A5C" w:rsidR="00D632FE" w:rsidRDefault="00D632FE" w:rsidP="00DA26A7">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3C790A">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3C790A">
      <w:rPr>
        <w:noProof/>
        <w:sz w:val="20"/>
      </w:rPr>
      <w:t>The Australian Consumer Law</w:t>
    </w:r>
    <w:r>
      <w:rPr>
        <w:sz w:val="20"/>
      </w:rPr>
      <w:fldChar w:fldCharType="end"/>
    </w:r>
  </w:p>
  <w:p w14:paraId="69189E7D" w14:textId="67531431" w:rsidR="00D632FE" w:rsidRDefault="00D632FE" w:rsidP="00DA26A7">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7085226F" w14:textId="378AC964" w:rsidR="00D632FE" w:rsidRPr="007A1328" w:rsidRDefault="00D632FE" w:rsidP="00DA26A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3E86F449" w14:textId="77777777" w:rsidR="00D632FE" w:rsidRPr="007A1328" w:rsidRDefault="00D632FE" w:rsidP="00DA26A7">
    <w:pPr>
      <w:rPr>
        <w:b/>
        <w:sz w:val="24"/>
      </w:rPr>
    </w:pPr>
  </w:p>
  <w:p w14:paraId="5A566704" w14:textId="77777777" w:rsidR="00D632FE" w:rsidRPr="007A1328" w:rsidRDefault="00D632FE" w:rsidP="00BC1980">
    <w:pPr>
      <w:pBdr>
        <w:bottom w:val="single" w:sz="6" w:space="1" w:color="auto"/>
      </w:pBdr>
      <w:spacing w:after="120"/>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95D2" w14:textId="7C1370DB" w:rsidR="00D632FE" w:rsidRPr="007A1328" w:rsidRDefault="00D632FE" w:rsidP="00DA26A7">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3C790A">
      <w:rPr>
        <w:noProof/>
        <w:sz w:val="20"/>
      </w:rPr>
      <w:t>The Australian Consumer Law</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3C790A">
      <w:rPr>
        <w:b/>
        <w:noProof/>
        <w:sz w:val="20"/>
      </w:rPr>
      <w:t>Schedule 2</w:t>
    </w:r>
    <w:r>
      <w:rPr>
        <w:b/>
        <w:sz w:val="20"/>
      </w:rPr>
      <w:fldChar w:fldCharType="end"/>
    </w:r>
  </w:p>
  <w:p w14:paraId="22B28F87" w14:textId="0E73B3A6" w:rsidR="00D632FE" w:rsidRPr="007A1328" w:rsidRDefault="00D632FE" w:rsidP="00DA26A7">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3738F9CC" w14:textId="35199AA2" w:rsidR="00D632FE" w:rsidRPr="007A1328" w:rsidRDefault="00D632FE" w:rsidP="00DA26A7">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1FD3D317" w14:textId="77777777" w:rsidR="00D632FE" w:rsidRPr="007A1328" w:rsidRDefault="00D632FE" w:rsidP="00DA26A7">
    <w:pPr>
      <w:jc w:val="right"/>
      <w:rPr>
        <w:b/>
        <w:sz w:val="24"/>
      </w:rPr>
    </w:pPr>
  </w:p>
  <w:p w14:paraId="1C55D3E1" w14:textId="77777777" w:rsidR="00D632FE" w:rsidRPr="007A1328" w:rsidRDefault="00D632FE" w:rsidP="00BC1980">
    <w:pPr>
      <w:pBdr>
        <w:bottom w:val="single" w:sz="6" w:space="1" w:color="auto"/>
      </w:pBdr>
      <w:spacing w:after="120"/>
      <w:jc w:val="right"/>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5F29" w14:textId="77777777" w:rsidR="00D632FE" w:rsidRPr="007A1328" w:rsidRDefault="00D632FE" w:rsidP="00DA26A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FB3F" w14:textId="1096AB09" w:rsidR="00D632FE" w:rsidRDefault="00D632FE" w:rsidP="00DA26A7">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3C790A">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3C790A">
      <w:rPr>
        <w:noProof/>
        <w:sz w:val="20"/>
      </w:rPr>
      <w:t>The Australian Consumer Law</w:t>
    </w:r>
    <w:r>
      <w:rPr>
        <w:sz w:val="20"/>
      </w:rPr>
      <w:fldChar w:fldCharType="end"/>
    </w:r>
  </w:p>
  <w:p w14:paraId="5C1181AB" w14:textId="3DB334EE" w:rsidR="00D632FE" w:rsidRDefault="00D632FE" w:rsidP="00DA26A7">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C790A">
      <w:rPr>
        <w:b/>
        <w:noProof/>
        <w:sz w:val="20"/>
      </w:rPr>
      <w:t>Chapter 6</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C790A">
      <w:rPr>
        <w:noProof/>
        <w:sz w:val="20"/>
      </w:rPr>
      <w:t>Application and transitional provisions</w:t>
    </w:r>
    <w:r>
      <w:rPr>
        <w:sz w:val="20"/>
      </w:rPr>
      <w:fldChar w:fldCharType="end"/>
    </w:r>
  </w:p>
  <w:p w14:paraId="26A85889" w14:textId="15C4786D" w:rsidR="00D632FE" w:rsidRPr="007A1328" w:rsidRDefault="00D632FE" w:rsidP="00DA26A7">
    <w:pPr>
      <w:rPr>
        <w:sz w:val="20"/>
      </w:rPr>
    </w:pPr>
    <w:r>
      <w:rPr>
        <w:b/>
        <w:sz w:val="20"/>
      </w:rPr>
      <w:fldChar w:fldCharType="begin"/>
    </w:r>
    <w:r>
      <w:rPr>
        <w:b/>
        <w:sz w:val="20"/>
      </w:rPr>
      <w:instrText xml:space="preserve"> STYLEREF CharDivNo </w:instrText>
    </w:r>
    <w:r w:rsidR="003C790A">
      <w:rPr>
        <w:b/>
        <w:sz w:val="20"/>
      </w:rPr>
      <w:fldChar w:fldCharType="separate"/>
    </w:r>
    <w:r w:rsidR="003C790A">
      <w:rPr>
        <w:b/>
        <w:noProof/>
        <w:sz w:val="20"/>
      </w:rPr>
      <w:t>Part 8</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3C790A">
      <w:rPr>
        <w:sz w:val="20"/>
      </w:rPr>
      <w:fldChar w:fldCharType="separate"/>
    </w:r>
    <w:r w:rsidR="003C790A">
      <w:rPr>
        <w:noProof/>
        <w:sz w:val="20"/>
      </w:rPr>
      <w:t>Application and saving provisions relating to the Treasury Laws Amendment (Fairer for Families and Farmers and Other Measures) Act 2024</w:t>
    </w:r>
    <w:r>
      <w:rPr>
        <w:sz w:val="20"/>
      </w:rPr>
      <w:fldChar w:fldCharType="end"/>
    </w:r>
  </w:p>
  <w:p w14:paraId="23594A53" w14:textId="77777777" w:rsidR="00D632FE" w:rsidRPr="007A1328" w:rsidRDefault="00D632FE" w:rsidP="00DA26A7">
    <w:pPr>
      <w:rPr>
        <w:b/>
        <w:sz w:val="24"/>
      </w:rPr>
    </w:pPr>
  </w:p>
  <w:p w14:paraId="338521BA" w14:textId="6FC667D5" w:rsidR="00D632FE" w:rsidRPr="007A1328" w:rsidRDefault="00D632FE" w:rsidP="00BC19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790A">
      <w:rPr>
        <w:noProof/>
        <w:sz w:val="24"/>
      </w:rPr>
      <w:t>306</w:t>
    </w:r>
    <w:r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F248" w14:textId="5279C0E6" w:rsidR="00D632FE" w:rsidRPr="007A1328" w:rsidRDefault="00D632FE" w:rsidP="00DA26A7">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3C790A">
      <w:rPr>
        <w:noProof/>
        <w:sz w:val="20"/>
      </w:rPr>
      <w:t>The Australian Consumer Law</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3C790A">
      <w:rPr>
        <w:b/>
        <w:noProof/>
        <w:sz w:val="20"/>
      </w:rPr>
      <w:t>Schedule 2</w:t>
    </w:r>
    <w:r>
      <w:rPr>
        <w:b/>
        <w:sz w:val="20"/>
      </w:rPr>
      <w:fldChar w:fldCharType="end"/>
    </w:r>
  </w:p>
  <w:p w14:paraId="48A89BC8" w14:textId="08072B34" w:rsidR="00D632FE" w:rsidRPr="007A1328" w:rsidRDefault="00D632FE" w:rsidP="00DA26A7">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3C790A">
      <w:rPr>
        <w:noProof/>
        <w:sz w:val="20"/>
      </w:rPr>
      <w:t>Application and transitional provisions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3C790A">
      <w:rPr>
        <w:b/>
        <w:noProof/>
        <w:sz w:val="20"/>
      </w:rPr>
      <w:t>Chapter 6</w:t>
    </w:r>
    <w:r>
      <w:rPr>
        <w:b/>
        <w:sz w:val="20"/>
      </w:rPr>
      <w:fldChar w:fldCharType="end"/>
    </w:r>
  </w:p>
  <w:p w14:paraId="076D2984" w14:textId="72072962" w:rsidR="00D632FE" w:rsidRPr="007A1328" w:rsidRDefault="00D632FE" w:rsidP="00DA26A7">
    <w:pPr>
      <w:jc w:val="right"/>
      <w:rPr>
        <w:sz w:val="20"/>
      </w:rPr>
    </w:pPr>
    <w:r w:rsidRPr="007A1328">
      <w:rPr>
        <w:sz w:val="20"/>
      </w:rPr>
      <w:fldChar w:fldCharType="begin"/>
    </w:r>
    <w:r w:rsidRPr="007A1328">
      <w:rPr>
        <w:sz w:val="20"/>
      </w:rPr>
      <w:instrText xml:space="preserve"> STYLEREF CharDivText </w:instrText>
    </w:r>
    <w:r w:rsidR="003C790A">
      <w:rPr>
        <w:sz w:val="20"/>
      </w:rPr>
      <w:fldChar w:fldCharType="separate"/>
    </w:r>
    <w:r w:rsidR="003C790A">
      <w:rPr>
        <w:noProof/>
        <w:sz w:val="20"/>
      </w:rPr>
      <w:t>Application and saving provisions relating to the Treasury Laws Amendment (Fairer for Families and Farmers and Other Measures) Act 2024</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C790A">
      <w:rPr>
        <w:b/>
        <w:sz w:val="20"/>
      </w:rPr>
      <w:fldChar w:fldCharType="separate"/>
    </w:r>
    <w:r w:rsidR="003C790A">
      <w:rPr>
        <w:b/>
        <w:noProof/>
        <w:sz w:val="20"/>
      </w:rPr>
      <w:t>Part 8</w:t>
    </w:r>
    <w:r>
      <w:rPr>
        <w:b/>
        <w:sz w:val="20"/>
      </w:rPr>
      <w:fldChar w:fldCharType="end"/>
    </w:r>
  </w:p>
  <w:p w14:paraId="01DE68FA" w14:textId="77777777" w:rsidR="00D632FE" w:rsidRPr="007A1328" w:rsidRDefault="00D632FE" w:rsidP="00DA26A7">
    <w:pPr>
      <w:jc w:val="right"/>
      <w:rPr>
        <w:b/>
        <w:sz w:val="24"/>
      </w:rPr>
    </w:pPr>
  </w:p>
  <w:p w14:paraId="4C6DDEE4" w14:textId="763B4A0C" w:rsidR="00D632FE" w:rsidRPr="007A1328" w:rsidRDefault="00D632FE" w:rsidP="00BC19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790A">
      <w:rPr>
        <w:noProof/>
        <w:sz w:val="24"/>
      </w:rPr>
      <w:t>309</w:t>
    </w:r>
    <w:r w:rsidRPr="007A1328">
      <w:rPr>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FCA8F" w14:textId="77777777" w:rsidR="00D632FE" w:rsidRPr="007A1328" w:rsidRDefault="00D632FE" w:rsidP="00DA26A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CF18" w14:textId="77777777" w:rsidR="00D632FE" w:rsidRPr="007E528B" w:rsidRDefault="00D632FE" w:rsidP="00124DB6">
    <w:pPr>
      <w:rPr>
        <w:sz w:val="26"/>
        <w:szCs w:val="26"/>
      </w:rPr>
    </w:pPr>
  </w:p>
  <w:p w14:paraId="36F29885" w14:textId="77777777" w:rsidR="00D632FE" w:rsidRPr="00750516" w:rsidRDefault="00D632FE" w:rsidP="00124DB6">
    <w:pPr>
      <w:rPr>
        <w:b/>
        <w:sz w:val="20"/>
      </w:rPr>
    </w:pPr>
    <w:r w:rsidRPr="00750516">
      <w:rPr>
        <w:b/>
        <w:sz w:val="20"/>
      </w:rPr>
      <w:t>Endnotes</w:t>
    </w:r>
  </w:p>
  <w:p w14:paraId="13D20720" w14:textId="77777777" w:rsidR="00D632FE" w:rsidRPr="007A1328" w:rsidRDefault="00D632FE" w:rsidP="00124DB6">
    <w:pPr>
      <w:rPr>
        <w:sz w:val="20"/>
      </w:rPr>
    </w:pPr>
  </w:p>
  <w:p w14:paraId="7B68242C" w14:textId="77777777" w:rsidR="00D632FE" w:rsidRPr="007A1328" w:rsidRDefault="00D632FE" w:rsidP="00124DB6">
    <w:pPr>
      <w:rPr>
        <w:b/>
        <w:sz w:val="24"/>
      </w:rPr>
    </w:pPr>
  </w:p>
  <w:p w14:paraId="6540AC1C" w14:textId="6D5C4E2E" w:rsidR="00D632FE" w:rsidRPr="007E528B" w:rsidRDefault="00D632FE" w:rsidP="00124DB6">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3C790A">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846A" w14:textId="77777777" w:rsidR="00D632FE" w:rsidRPr="007E528B" w:rsidRDefault="00D632FE" w:rsidP="00124DB6">
    <w:pPr>
      <w:jc w:val="right"/>
      <w:rPr>
        <w:sz w:val="26"/>
        <w:szCs w:val="26"/>
      </w:rPr>
    </w:pPr>
  </w:p>
  <w:p w14:paraId="5BC69C44" w14:textId="77777777" w:rsidR="00D632FE" w:rsidRPr="00750516" w:rsidRDefault="00D632FE" w:rsidP="00124DB6">
    <w:pPr>
      <w:jc w:val="right"/>
      <w:rPr>
        <w:b/>
        <w:sz w:val="20"/>
      </w:rPr>
    </w:pPr>
    <w:r w:rsidRPr="00750516">
      <w:rPr>
        <w:b/>
        <w:sz w:val="20"/>
      </w:rPr>
      <w:t>Endnotes</w:t>
    </w:r>
  </w:p>
  <w:p w14:paraId="6D65BAA9" w14:textId="77777777" w:rsidR="00D632FE" w:rsidRPr="007A1328" w:rsidRDefault="00D632FE" w:rsidP="00124DB6">
    <w:pPr>
      <w:jc w:val="right"/>
      <w:rPr>
        <w:sz w:val="20"/>
      </w:rPr>
    </w:pPr>
  </w:p>
  <w:p w14:paraId="72B6DD0D" w14:textId="77777777" w:rsidR="00D632FE" w:rsidRPr="007A1328" w:rsidRDefault="00D632FE" w:rsidP="00124DB6">
    <w:pPr>
      <w:jc w:val="right"/>
      <w:rPr>
        <w:b/>
        <w:sz w:val="24"/>
      </w:rPr>
    </w:pPr>
  </w:p>
  <w:p w14:paraId="6C4B3F12" w14:textId="6C6056A6" w:rsidR="00D632FE" w:rsidRPr="007E528B" w:rsidRDefault="00D632FE" w:rsidP="00124DB6">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3C790A">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F119" w14:textId="0AE968F3" w:rsidR="00D632FE" w:rsidRPr="007E528B" w:rsidRDefault="00D632FE" w:rsidP="00954193">
    <w:pPr>
      <w:rPr>
        <w:sz w:val="26"/>
        <w:szCs w:val="26"/>
      </w:rPr>
    </w:pPr>
    <w:r>
      <w:rPr>
        <w:sz w:val="26"/>
        <w:szCs w:val="26"/>
      </w:rPr>
      <w:t>Endnotes</w:t>
    </w:r>
  </w:p>
  <w:p w14:paraId="25B023FA" w14:textId="77777777" w:rsidR="00D632FE" w:rsidRDefault="00D632FE" w:rsidP="00954193">
    <w:pPr>
      <w:rPr>
        <w:sz w:val="20"/>
      </w:rPr>
    </w:pPr>
  </w:p>
  <w:p w14:paraId="7160E3C4" w14:textId="77777777" w:rsidR="00D632FE" w:rsidRPr="007A1328" w:rsidRDefault="00D632FE" w:rsidP="00954193">
    <w:pPr>
      <w:rPr>
        <w:sz w:val="20"/>
      </w:rPr>
    </w:pPr>
  </w:p>
  <w:p w14:paraId="2D0ECE04" w14:textId="77777777" w:rsidR="00D632FE" w:rsidRPr="007A1328" w:rsidRDefault="00D632FE" w:rsidP="00954193">
    <w:pPr>
      <w:rPr>
        <w:b/>
        <w:sz w:val="24"/>
      </w:rPr>
    </w:pPr>
  </w:p>
  <w:p w14:paraId="2C023404" w14:textId="4083FEEA" w:rsidR="00D632FE" w:rsidRPr="007E528B" w:rsidRDefault="00D632FE" w:rsidP="00954193">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763F12">
      <w:rPr>
        <w:noProof/>
        <w:szCs w:val="22"/>
      </w:rPr>
      <w:t>Endnote 4—Amendment history</w:t>
    </w:r>
    <w:r>
      <w:rPr>
        <w:szCs w:val="22"/>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FECF" w14:textId="5AF7B434" w:rsidR="00D632FE" w:rsidRPr="007E528B" w:rsidRDefault="00D632FE" w:rsidP="00954193">
    <w:pPr>
      <w:jc w:val="right"/>
      <w:rPr>
        <w:sz w:val="26"/>
        <w:szCs w:val="26"/>
      </w:rPr>
    </w:pPr>
    <w:r>
      <w:rPr>
        <w:sz w:val="26"/>
        <w:szCs w:val="26"/>
      </w:rPr>
      <w:t>Endnotes</w:t>
    </w:r>
  </w:p>
  <w:p w14:paraId="3FA3488E" w14:textId="77777777" w:rsidR="00D632FE" w:rsidRPr="007A1328" w:rsidRDefault="00D632FE" w:rsidP="00954193">
    <w:pPr>
      <w:jc w:val="right"/>
      <w:rPr>
        <w:sz w:val="20"/>
      </w:rPr>
    </w:pPr>
  </w:p>
  <w:p w14:paraId="76234500" w14:textId="77777777" w:rsidR="00D632FE" w:rsidRPr="007A1328" w:rsidRDefault="00D632FE" w:rsidP="00954193">
    <w:pPr>
      <w:jc w:val="right"/>
      <w:rPr>
        <w:sz w:val="20"/>
      </w:rPr>
    </w:pPr>
  </w:p>
  <w:p w14:paraId="421B13E6" w14:textId="77777777" w:rsidR="00D632FE" w:rsidRPr="007A1328" w:rsidRDefault="00D632FE" w:rsidP="00954193">
    <w:pPr>
      <w:jc w:val="right"/>
      <w:rPr>
        <w:b/>
        <w:sz w:val="24"/>
      </w:rPr>
    </w:pPr>
  </w:p>
  <w:p w14:paraId="23D744FC" w14:textId="3493A557" w:rsidR="00D632FE" w:rsidRPr="007E528B" w:rsidRDefault="00D632FE" w:rsidP="00954193">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763F12">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217B18"/>
    <w:multiLevelType w:val="singleLevel"/>
    <w:tmpl w:val="611AAA5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39D4D54"/>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BF4D75"/>
    <w:multiLevelType w:val="hybridMultilevel"/>
    <w:tmpl w:val="6B9813D0"/>
    <w:lvl w:ilvl="0" w:tplc="195099F0">
      <w:start w:val="1"/>
      <w:numFmt w:val="bullet"/>
      <w:lvlText w:val=""/>
      <w:lvlJc w:val="left"/>
      <w:pPr>
        <w:tabs>
          <w:tab w:val="num" w:pos="912"/>
        </w:tabs>
        <w:ind w:left="912" w:hanging="340"/>
      </w:pPr>
      <w:rPr>
        <w:rFonts w:ascii="Symbol" w:hAnsi="Symbol" w:hint="default"/>
      </w:rPr>
    </w:lvl>
    <w:lvl w:ilvl="1" w:tplc="0C090003" w:tentative="1">
      <w:start w:val="1"/>
      <w:numFmt w:val="bullet"/>
      <w:lvlText w:val="o"/>
      <w:lvlJc w:val="left"/>
      <w:pPr>
        <w:tabs>
          <w:tab w:val="num" w:pos="1728"/>
        </w:tabs>
        <w:ind w:left="1728" w:hanging="360"/>
      </w:pPr>
      <w:rPr>
        <w:rFonts w:ascii="Courier New" w:hAnsi="Courier New" w:cs="Courier New" w:hint="default"/>
      </w:rPr>
    </w:lvl>
    <w:lvl w:ilvl="2" w:tplc="0C090005" w:tentative="1">
      <w:start w:val="1"/>
      <w:numFmt w:val="bullet"/>
      <w:lvlText w:val=""/>
      <w:lvlJc w:val="left"/>
      <w:pPr>
        <w:tabs>
          <w:tab w:val="num" w:pos="2448"/>
        </w:tabs>
        <w:ind w:left="2448" w:hanging="360"/>
      </w:pPr>
      <w:rPr>
        <w:rFonts w:ascii="Wingdings" w:hAnsi="Wingdings" w:hint="default"/>
      </w:rPr>
    </w:lvl>
    <w:lvl w:ilvl="3" w:tplc="0C090001" w:tentative="1">
      <w:start w:val="1"/>
      <w:numFmt w:val="bullet"/>
      <w:lvlText w:val=""/>
      <w:lvlJc w:val="left"/>
      <w:pPr>
        <w:tabs>
          <w:tab w:val="num" w:pos="3168"/>
        </w:tabs>
        <w:ind w:left="3168" w:hanging="360"/>
      </w:pPr>
      <w:rPr>
        <w:rFonts w:ascii="Symbol" w:hAnsi="Symbol" w:hint="default"/>
      </w:rPr>
    </w:lvl>
    <w:lvl w:ilvl="4" w:tplc="0C090003" w:tentative="1">
      <w:start w:val="1"/>
      <w:numFmt w:val="bullet"/>
      <w:lvlText w:val="o"/>
      <w:lvlJc w:val="left"/>
      <w:pPr>
        <w:tabs>
          <w:tab w:val="num" w:pos="3888"/>
        </w:tabs>
        <w:ind w:left="3888" w:hanging="360"/>
      </w:pPr>
      <w:rPr>
        <w:rFonts w:ascii="Courier New" w:hAnsi="Courier New" w:cs="Courier New" w:hint="default"/>
      </w:rPr>
    </w:lvl>
    <w:lvl w:ilvl="5" w:tplc="0C090005" w:tentative="1">
      <w:start w:val="1"/>
      <w:numFmt w:val="bullet"/>
      <w:lvlText w:val=""/>
      <w:lvlJc w:val="left"/>
      <w:pPr>
        <w:tabs>
          <w:tab w:val="num" w:pos="4608"/>
        </w:tabs>
        <w:ind w:left="4608" w:hanging="360"/>
      </w:pPr>
      <w:rPr>
        <w:rFonts w:ascii="Wingdings" w:hAnsi="Wingdings" w:hint="default"/>
      </w:rPr>
    </w:lvl>
    <w:lvl w:ilvl="6" w:tplc="0C090001" w:tentative="1">
      <w:start w:val="1"/>
      <w:numFmt w:val="bullet"/>
      <w:lvlText w:val=""/>
      <w:lvlJc w:val="left"/>
      <w:pPr>
        <w:tabs>
          <w:tab w:val="num" w:pos="5328"/>
        </w:tabs>
        <w:ind w:left="5328" w:hanging="360"/>
      </w:pPr>
      <w:rPr>
        <w:rFonts w:ascii="Symbol" w:hAnsi="Symbol" w:hint="default"/>
      </w:rPr>
    </w:lvl>
    <w:lvl w:ilvl="7" w:tplc="0C090003" w:tentative="1">
      <w:start w:val="1"/>
      <w:numFmt w:val="bullet"/>
      <w:lvlText w:val="o"/>
      <w:lvlJc w:val="left"/>
      <w:pPr>
        <w:tabs>
          <w:tab w:val="num" w:pos="6048"/>
        </w:tabs>
        <w:ind w:left="6048" w:hanging="360"/>
      </w:pPr>
      <w:rPr>
        <w:rFonts w:ascii="Courier New" w:hAnsi="Courier New" w:cs="Courier New" w:hint="default"/>
      </w:rPr>
    </w:lvl>
    <w:lvl w:ilvl="8" w:tplc="0C090005" w:tentative="1">
      <w:start w:val="1"/>
      <w:numFmt w:val="bullet"/>
      <w:lvlText w:val=""/>
      <w:lvlJc w:val="left"/>
      <w:pPr>
        <w:tabs>
          <w:tab w:val="num" w:pos="6768"/>
        </w:tabs>
        <w:ind w:left="6768" w:hanging="360"/>
      </w:pPr>
      <w:rPr>
        <w:rFonts w:ascii="Wingdings" w:hAnsi="Wingdings" w:hint="default"/>
      </w:rPr>
    </w:lvl>
  </w:abstractNum>
  <w:abstractNum w:abstractNumId="15" w15:restartNumberingAfterBreak="0">
    <w:nsid w:val="05245D7A"/>
    <w:multiLevelType w:val="hybridMultilevel"/>
    <w:tmpl w:val="B82CFF7A"/>
    <w:lvl w:ilvl="0" w:tplc="BBF416B6">
      <w:start w:val="1"/>
      <w:numFmt w:val="lowerLetter"/>
      <w:lvlText w:val="(%1)"/>
      <w:lvlJc w:val="left"/>
      <w:pPr>
        <w:ind w:left="405" w:hanging="360"/>
      </w:pPr>
      <w:rPr>
        <w:rFonts w:hint="default"/>
      </w:rPr>
    </w:lvl>
    <w:lvl w:ilvl="1" w:tplc="0C090019" w:tentative="1">
      <w:start w:val="1"/>
      <w:numFmt w:val="lowerLetter"/>
      <w:lvlText w:val="%2."/>
      <w:lvlJc w:val="left"/>
      <w:pPr>
        <w:ind w:left="1125" w:hanging="360"/>
      </w:pPr>
    </w:lvl>
    <w:lvl w:ilvl="2" w:tplc="0C09001B" w:tentative="1">
      <w:start w:val="1"/>
      <w:numFmt w:val="lowerRoman"/>
      <w:lvlText w:val="%3."/>
      <w:lvlJc w:val="right"/>
      <w:pPr>
        <w:ind w:left="1845" w:hanging="180"/>
      </w:pPr>
    </w:lvl>
    <w:lvl w:ilvl="3" w:tplc="0C09000F" w:tentative="1">
      <w:start w:val="1"/>
      <w:numFmt w:val="decimal"/>
      <w:lvlText w:val="%4."/>
      <w:lvlJc w:val="left"/>
      <w:pPr>
        <w:ind w:left="2565" w:hanging="360"/>
      </w:pPr>
    </w:lvl>
    <w:lvl w:ilvl="4" w:tplc="0C090019" w:tentative="1">
      <w:start w:val="1"/>
      <w:numFmt w:val="lowerLetter"/>
      <w:lvlText w:val="%5."/>
      <w:lvlJc w:val="left"/>
      <w:pPr>
        <w:ind w:left="3285" w:hanging="360"/>
      </w:pPr>
    </w:lvl>
    <w:lvl w:ilvl="5" w:tplc="0C09001B" w:tentative="1">
      <w:start w:val="1"/>
      <w:numFmt w:val="lowerRoman"/>
      <w:lvlText w:val="%6."/>
      <w:lvlJc w:val="right"/>
      <w:pPr>
        <w:ind w:left="4005" w:hanging="180"/>
      </w:pPr>
    </w:lvl>
    <w:lvl w:ilvl="6" w:tplc="0C09000F" w:tentative="1">
      <w:start w:val="1"/>
      <w:numFmt w:val="decimal"/>
      <w:lvlText w:val="%7."/>
      <w:lvlJc w:val="left"/>
      <w:pPr>
        <w:ind w:left="4725" w:hanging="360"/>
      </w:pPr>
    </w:lvl>
    <w:lvl w:ilvl="7" w:tplc="0C090019" w:tentative="1">
      <w:start w:val="1"/>
      <w:numFmt w:val="lowerLetter"/>
      <w:lvlText w:val="%8."/>
      <w:lvlJc w:val="left"/>
      <w:pPr>
        <w:ind w:left="5445" w:hanging="360"/>
      </w:pPr>
    </w:lvl>
    <w:lvl w:ilvl="8" w:tplc="0C09001B" w:tentative="1">
      <w:start w:val="1"/>
      <w:numFmt w:val="lowerRoman"/>
      <w:lvlText w:val="%9."/>
      <w:lvlJc w:val="right"/>
      <w:pPr>
        <w:ind w:left="6165" w:hanging="180"/>
      </w:pPr>
    </w:lvl>
  </w:abstractNum>
  <w:abstractNum w:abstractNumId="16"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22"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37A2B29"/>
    <w:multiLevelType w:val="multilevel"/>
    <w:tmpl w:val="0C090023"/>
    <w:numStyleLink w:val="ArticleSection"/>
  </w:abstractNum>
  <w:abstractNum w:abstractNumId="24"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5" w15:restartNumberingAfterBreak="0">
    <w:nsid w:val="23A82E0B"/>
    <w:multiLevelType w:val="multilevel"/>
    <w:tmpl w:val="0C090023"/>
    <w:numStyleLink w:val="ArticleSection"/>
  </w:abstractNum>
  <w:abstractNum w:abstractNumId="26" w15:restartNumberingAfterBreak="0">
    <w:nsid w:val="2BE36705"/>
    <w:multiLevelType w:val="singleLevel"/>
    <w:tmpl w:val="14708B10"/>
    <w:lvl w:ilvl="0">
      <w:start w:val="2"/>
      <w:numFmt w:val="decimal"/>
      <w:lvlText w:val="(%1)"/>
      <w:lvlJc w:val="left"/>
      <w:pPr>
        <w:tabs>
          <w:tab w:val="num" w:pos="1140"/>
        </w:tabs>
        <w:ind w:left="1140" w:hanging="375"/>
      </w:pPr>
      <w:rPr>
        <w:rFonts w:hint="default"/>
      </w:rPr>
    </w:lvl>
  </w:abstractNum>
  <w:abstractNum w:abstractNumId="2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8"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51A7CBE"/>
    <w:multiLevelType w:val="hybridMultilevel"/>
    <w:tmpl w:val="9D403C16"/>
    <w:lvl w:ilvl="0" w:tplc="FFFFFFFF">
      <w:start w:val="1"/>
      <w:numFmt w:val="upperRoman"/>
      <w:lvlText w:val="%1."/>
      <w:lvlJc w:val="right"/>
      <w:pPr>
        <w:tabs>
          <w:tab w:val="num" w:pos="720"/>
        </w:tabs>
        <w:ind w:left="720" w:hanging="18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04757A2"/>
    <w:multiLevelType w:val="multilevel"/>
    <w:tmpl w:val="0C09001D"/>
    <w:numStyleLink w:val="1ai"/>
  </w:abstractNum>
  <w:abstractNum w:abstractNumId="38" w15:restartNumberingAfterBreak="0">
    <w:nsid w:val="605C39E0"/>
    <w:multiLevelType w:val="hybridMultilevel"/>
    <w:tmpl w:val="FFFFFFFF"/>
    <w:lvl w:ilvl="0" w:tplc="2B189120">
      <w:start w:val="1"/>
      <w:numFmt w:val="bullet"/>
      <w:lvlText w:val=""/>
      <w:lvlJc w:val="left"/>
      <w:pPr>
        <w:ind w:left="720" w:hanging="360"/>
      </w:pPr>
      <w:rPr>
        <w:rFonts w:ascii="Symbol" w:hAnsi="Symbol" w:hint="default"/>
      </w:rPr>
    </w:lvl>
    <w:lvl w:ilvl="1" w:tplc="DB96C73E">
      <w:start w:val="1"/>
      <w:numFmt w:val="bullet"/>
      <w:lvlText w:val="o"/>
      <w:lvlJc w:val="left"/>
      <w:pPr>
        <w:ind w:left="1440" w:hanging="360"/>
      </w:pPr>
      <w:rPr>
        <w:rFonts w:ascii="Courier New" w:hAnsi="Courier New" w:hint="default"/>
      </w:rPr>
    </w:lvl>
    <w:lvl w:ilvl="2" w:tplc="4EB85ED4">
      <w:start w:val="1"/>
      <w:numFmt w:val="bullet"/>
      <w:lvlText w:val=""/>
      <w:lvlJc w:val="left"/>
      <w:pPr>
        <w:ind w:left="2160" w:hanging="360"/>
      </w:pPr>
      <w:rPr>
        <w:rFonts w:ascii="Wingdings" w:hAnsi="Wingdings" w:hint="default"/>
      </w:rPr>
    </w:lvl>
    <w:lvl w:ilvl="3" w:tplc="4582E544">
      <w:start w:val="1"/>
      <w:numFmt w:val="bullet"/>
      <w:lvlText w:val=""/>
      <w:lvlJc w:val="left"/>
      <w:pPr>
        <w:ind w:left="2880" w:hanging="360"/>
      </w:pPr>
      <w:rPr>
        <w:rFonts w:ascii="Symbol" w:hAnsi="Symbol" w:hint="default"/>
      </w:rPr>
    </w:lvl>
    <w:lvl w:ilvl="4" w:tplc="027EF360">
      <w:start w:val="1"/>
      <w:numFmt w:val="bullet"/>
      <w:lvlText w:val="o"/>
      <w:lvlJc w:val="left"/>
      <w:pPr>
        <w:ind w:left="3600" w:hanging="360"/>
      </w:pPr>
      <w:rPr>
        <w:rFonts w:ascii="Courier New" w:hAnsi="Courier New" w:hint="default"/>
      </w:rPr>
    </w:lvl>
    <w:lvl w:ilvl="5" w:tplc="5FE43D7C">
      <w:start w:val="1"/>
      <w:numFmt w:val="bullet"/>
      <w:lvlText w:val=""/>
      <w:lvlJc w:val="left"/>
      <w:pPr>
        <w:ind w:left="4320" w:hanging="360"/>
      </w:pPr>
      <w:rPr>
        <w:rFonts w:ascii="Wingdings" w:hAnsi="Wingdings" w:hint="default"/>
      </w:rPr>
    </w:lvl>
    <w:lvl w:ilvl="6" w:tplc="44781D0E">
      <w:start w:val="1"/>
      <w:numFmt w:val="bullet"/>
      <w:lvlText w:val=""/>
      <w:lvlJc w:val="left"/>
      <w:pPr>
        <w:ind w:left="5040" w:hanging="360"/>
      </w:pPr>
      <w:rPr>
        <w:rFonts w:ascii="Symbol" w:hAnsi="Symbol" w:hint="default"/>
      </w:rPr>
    </w:lvl>
    <w:lvl w:ilvl="7" w:tplc="279002CC">
      <w:start w:val="1"/>
      <w:numFmt w:val="bullet"/>
      <w:lvlText w:val="o"/>
      <w:lvlJc w:val="left"/>
      <w:pPr>
        <w:ind w:left="5760" w:hanging="360"/>
      </w:pPr>
      <w:rPr>
        <w:rFonts w:ascii="Courier New" w:hAnsi="Courier New" w:hint="default"/>
      </w:rPr>
    </w:lvl>
    <w:lvl w:ilvl="8" w:tplc="AE440F40">
      <w:start w:val="1"/>
      <w:numFmt w:val="bullet"/>
      <w:lvlText w:val=""/>
      <w:lvlJc w:val="left"/>
      <w:pPr>
        <w:ind w:left="6480" w:hanging="360"/>
      </w:pPr>
      <w:rPr>
        <w:rFonts w:ascii="Wingdings" w:hAnsi="Wingdings" w:hint="default"/>
      </w:rPr>
    </w:lvl>
  </w:abstractNum>
  <w:abstractNum w:abstractNumId="39"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36D277D"/>
    <w:multiLevelType w:val="hybridMultilevel"/>
    <w:tmpl w:val="5C7A39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8A84386"/>
    <w:multiLevelType w:val="hybridMultilevel"/>
    <w:tmpl w:val="5C6C1E8A"/>
    <w:lvl w:ilvl="0" w:tplc="F7AE59AE">
      <w:start w:val="1"/>
      <w:numFmt w:val="bullet"/>
      <w:lvlText w:val=""/>
      <w:lvlJc w:val="left"/>
      <w:pPr>
        <w:tabs>
          <w:tab w:val="num" w:pos="2989"/>
        </w:tabs>
        <w:ind w:left="1225" w:firstLine="1043"/>
      </w:pPr>
      <w:rPr>
        <w:rFonts w:ascii="Symbol" w:hAnsi="Symbol" w:hint="default"/>
      </w:rPr>
    </w:lvl>
    <w:lvl w:ilvl="1" w:tplc="C8447F76" w:tentative="1">
      <w:start w:val="1"/>
      <w:numFmt w:val="bullet"/>
      <w:lvlText w:val="o"/>
      <w:lvlJc w:val="left"/>
      <w:pPr>
        <w:tabs>
          <w:tab w:val="num" w:pos="1440"/>
        </w:tabs>
        <w:ind w:left="1440" w:hanging="360"/>
      </w:pPr>
      <w:rPr>
        <w:rFonts w:ascii="Courier New" w:hAnsi="Courier New" w:cs="Courier New" w:hint="default"/>
      </w:rPr>
    </w:lvl>
    <w:lvl w:ilvl="2" w:tplc="40427664" w:tentative="1">
      <w:start w:val="1"/>
      <w:numFmt w:val="bullet"/>
      <w:lvlText w:val=""/>
      <w:lvlJc w:val="left"/>
      <w:pPr>
        <w:tabs>
          <w:tab w:val="num" w:pos="2160"/>
        </w:tabs>
        <w:ind w:left="2160" w:hanging="360"/>
      </w:pPr>
      <w:rPr>
        <w:rFonts w:ascii="Wingdings" w:hAnsi="Wingdings" w:hint="default"/>
      </w:rPr>
    </w:lvl>
    <w:lvl w:ilvl="3" w:tplc="6AEC7184" w:tentative="1">
      <w:start w:val="1"/>
      <w:numFmt w:val="bullet"/>
      <w:lvlText w:val=""/>
      <w:lvlJc w:val="left"/>
      <w:pPr>
        <w:tabs>
          <w:tab w:val="num" w:pos="2880"/>
        </w:tabs>
        <w:ind w:left="2880" w:hanging="360"/>
      </w:pPr>
      <w:rPr>
        <w:rFonts w:ascii="Symbol" w:hAnsi="Symbol" w:hint="default"/>
      </w:rPr>
    </w:lvl>
    <w:lvl w:ilvl="4" w:tplc="5F3013FA" w:tentative="1">
      <w:start w:val="1"/>
      <w:numFmt w:val="bullet"/>
      <w:lvlText w:val="o"/>
      <w:lvlJc w:val="left"/>
      <w:pPr>
        <w:tabs>
          <w:tab w:val="num" w:pos="3600"/>
        </w:tabs>
        <w:ind w:left="3600" w:hanging="360"/>
      </w:pPr>
      <w:rPr>
        <w:rFonts w:ascii="Courier New" w:hAnsi="Courier New" w:cs="Courier New" w:hint="default"/>
      </w:rPr>
    </w:lvl>
    <w:lvl w:ilvl="5" w:tplc="DBCE1288" w:tentative="1">
      <w:start w:val="1"/>
      <w:numFmt w:val="bullet"/>
      <w:lvlText w:val=""/>
      <w:lvlJc w:val="left"/>
      <w:pPr>
        <w:tabs>
          <w:tab w:val="num" w:pos="4320"/>
        </w:tabs>
        <w:ind w:left="4320" w:hanging="360"/>
      </w:pPr>
      <w:rPr>
        <w:rFonts w:ascii="Wingdings" w:hAnsi="Wingdings" w:hint="default"/>
      </w:rPr>
    </w:lvl>
    <w:lvl w:ilvl="6" w:tplc="47420784" w:tentative="1">
      <w:start w:val="1"/>
      <w:numFmt w:val="bullet"/>
      <w:lvlText w:val=""/>
      <w:lvlJc w:val="left"/>
      <w:pPr>
        <w:tabs>
          <w:tab w:val="num" w:pos="5040"/>
        </w:tabs>
        <w:ind w:left="5040" w:hanging="360"/>
      </w:pPr>
      <w:rPr>
        <w:rFonts w:ascii="Symbol" w:hAnsi="Symbol" w:hint="default"/>
      </w:rPr>
    </w:lvl>
    <w:lvl w:ilvl="7" w:tplc="C8A05488" w:tentative="1">
      <w:start w:val="1"/>
      <w:numFmt w:val="bullet"/>
      <w:lvlText w:val="o"/>
      <w:lvlJc w:val="left"/>
      <w:pPr>
        <w:tabs>
          <w:tab w:val="num" w:pos="5760"/>
        </w:tabs>
        <w:ind w:left="5760" w:hanging="360"/>
      </w:pPr>
      <w:rPr>
        <w:rFonts w:ascii="Courier New" w:hAnsi="Courier New" w:cs="Courier New" w:hint="default"/>
      </w:rPr>
    </w:lvl>
    <w:lvl w:ilvl="8" w:tplc="732A7E66"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E5455E3"/>
    <w:multiLevelType w:val="multilevel"/>
    <w:tmpl w:val="0C09001D"/>
    <w:numStyleLink w:val="1ai"/>
  </w:abstractNum>
  <w:abstractNum w:abstractNumId="46" w15:restartNumberingAfterBreak="0">
    <w:nsid w:val="7627142F"/>
    <w:multiLevelType w:val="singleLevel"/>
    <w:tmpl w:val="F7ECB452"/>
    <w:lvl w:ilvl="0">
      <w:start w:val="3"/>
      <w:numFmt w:val="decimal"/>
      <w:lvlText w:val="%1"/>
      <w:lvlJc w:val="left"/>
      <w:pPr>
        <w:tabs>
          <w:tab w:val="num" w:pos="360"/>
        </w:tabs>
        <w:ind w:left="360" w:hanging="360"/>
      </w:pPr>
      <w:rPr>
        <w:rFonts w:hint="default"/>
      </w:rPr>
    </w:lvl>
  </w:abstractNum>
  <w:abstractNum w:abstractNumId="47"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82354828">
    <w:abstractNumId w:val="9"/>
  </w:num>
  <w:num w:numId="2" w16cid:durableId="1296641256">
    <w:abstractNumId w:val="18"/>
  </w:num>
  <w:num w:numId="3" w16cid:durableId="390925385">
    <w:abstractNumId w:val="7"/>
  </w:num>
  <w:num w:numId="4" w16cid:durableId="33964386">
    <w:abstractNumId w:val="6"/>
  </w:num>
  <w:num w:numId="5" w16cid:durableId="514611382">
    <w:abstractNumId w:val="5"/>
  </w:num>
  <w:num w:numId="6" w16cid:durableId="1510483662">
    <w:abstractNumId w:val="4"/>
  </w:num>
  <w:num w:numId="7" w16cid:durableId="1343580801">
    <w:abstractNumId w:val="43"/>
  </w:num>
  <w:num w:numId="8" w16cid:durableId="1165321758">
    <w:abstractNumId w:val="47"/>
  </w:num>
  <w:num w:numId="9" w16cid:durableId="537351880">
    <w:abstractNumId w:val="41"/>
  </w:num>
  <w:num w:numId="10" w16cid:durableId="89856456">
    <w:abstractNumId w:val="22"/>
  </w:num>
  <w:num w:numId="11" w16cid:durableId="1414623603">
    <w:abstractNumId w:val="8"/>
  </w:num>
  <w:num w:numId="12" w16cid:durableId="1773747198">
    <w:abstractNumId w:val="3"/>
  </w:num>
  <w:num w:numId="13" w16cid:durableId="2085881578">
    <w:abstractNumId w:val="2"/>
  </w:num>
  <w:num w:numId="14" w16cid:durableId="2046520618">
    <w:abstractNumId w:val="1"/>
  </w:num>
  <w:num w:numId="15" w16cid:durableId="1279944296">
    <w:abstractNumId w:val="0"/>
  </w:num>
  <w:num w:numId="16" w16cid:durableId="1655140233">
    <w:abstractNumId w:val="39"/>
  </w:num>
  <w:num w:numId="17" w16cid:durableId="1722514138">
    <w:abstractNumId w:val="16"/>
  </w:num>
  <w:num w:numId="18" w16cid:durableId="894506412">
    <w:abstractNumId w:val="30"/>
  </w:num>
  <w:num w:numId="19" w16cid:durableId="660042873">
    <w:abstractNumId w:val="44"/>
  </w:num>
  <w:num w:numId="20" w16cid:durableId="1791431953">
    <w:abstractNumId w:val="32"/>
  </w:num>
  <w:num w:numId="21" w16cid:durableId="1167282798">
    <w:abstractNumId w:val="28"/>
  </w:num>
  <w:num w:numId="22" w16cid:durableId="1665163861">
    <w:abstractNumId w:val="13"/>
  </w:num>
  <w:num w:numId="23" w16cid:durableId="296030531">
    <w:abstractNumId w:val="31"/>
  </w:num>
  <w:num w:numId="24" w16cid:durableId="215092763">
    <w:abstractNumId w:val="42"/>
  </w:num>
  <w:num w:numId="25" w16cid:durableId="1412390900">
    <w:abstractNumId w:val="20"/>
  </w:num>
  <w:num w:numId="26" w16cid:durableId="1765034200">
    <w:abstractNumId w:val="29"/>
  </w:num>
  <w:num w:numId="27" w16cid:durableId="468404992">
    <w:abstractNumId w:val="33"/>
  </w:num>
  <w:num w:numId="28" w16cid:durableId="1700861852">
    <w:abstractNumId w:val="11"/>
  </w:num>
  <w:num w:numId="29" w16cid:durableId="2016613750">
    <w:abstractNumId w:val="10"/>
    <w:lvlOverride w:ilvl="0">
      <w:lvl w:ilvl="0">
        <w:start w:val="1"/>
        <w:numFmt w:val="bullet"/>
        <w:lvlText w:val=""/>
        <w:legacy w:legacy="1" w:legacySpace="0" w:legacyIndent="567"/>
        <w:lvlJc w:val="left"/>
        <w:pPr>
          <w:ind w:left="1701" w:hanging="567"/>
        </w:pPr>
        <w:rPr>
          <w:rFonts w:ascii="Symbol" w:hAnsi="Symbol" w:hint="default"/>
        </w:rPr>
      </w:lvl>
    </w:lvlOverride>
  </w:num>
  <w:num w:numId="30" w16cid:durableId="827399828">
    <w:abstractNumId w:val="26"/>
  </w:num>
  <w:num w:numId="31" w16cid:durableId="1309557112">
    <w:abstractNumId w:val="46"/>
  </w:num>
  <w:num w:numId="32" w16cid:durableId="1466387136">
    <w:abstractNumId w:val="14"/>
  </w:num>
  <w:num w:numId="33" w16cid:durableId="1973247197">
    <w:abstractNumId w:val="21"/>
  </w:num>
  <w:num w:numId="34" w16cid:durableId="1008483158">
    <w:abstractNumId w:val="45"/>
  </w:num>
  <w:num w:numId="35" w16cid:durableId="6753847">
    <w:abstractNumId w:val="23"/>
  </w:num>
  <w:num w:numId="36" w16cid:durableId="271597415">
    <w:abstractNumId w:val="37"/>
  </w:num>
  <w:num w:numId="37" w16cid:durableId="281304878">
    <w:abstractNumId w:val="25"/>
  </w:num>
  <w:num w:numId="38" w16cid:durableId="1531844703">
    <w:abstractNumId w:val="17"/>
  </w:num>
  <w:num w:numId="39" w16cid:durableId="1741170739">
    <w:abstractNumId w:val="40"/>
  </w:num>
  <w:num w:numId="40" w16cid:durableId="1762026850">
    <w:abstractNumId w:val="19"/>
  </w:num>
  <w:num w:numId="41" w16cid:durableId="1889029176">
    <w:abstractNumId w:val="15"/>
  </w:num>
  <w:num w:numId="42" w16cid:durableId="1090278303">
    <w:abstractNumId w:val="35"/>
  </w:num>
  <w:num w:numId="43" w16cid:durableId="130564161">
    <w:abstractNumId w:val="24"/>
  </w:num>
  <w:num w:numId="44" w16cid:durableId="962462543">
    <w:abstractNumId w:val="27"/>
  </w:num>
  <w:num w:numId="45" w16cid:durableId="1054962378">
    <w:abstractNumId w:val="36"/>
  </w:num>
  <w:num w:numId="46" w16cid:durableId="1704359341">
    <w:abstractNumId w:val="12"/>
  </w:num>
  <w:num w:numId="47" w16cid:durableId="828254260">
    <w:abstractNumId w:val="34"/>
  </w:num>
  <w:num w:numId="48" w16cid:durableId="132920765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20"/>
  <w:drawingGridVerticalSpacing w:val="163"/>
  <w:displayHorizontalDrawingGridEvery w:val="0"/>
  <w:displayVerticalDrawingGridEvery w:val="2"/>
  <w:noPunctuationKerning/>
  <w:characterSpacingControl w:val="doNotCompress"/>
  <w:hdrShapeDefaults>
    <o:shapedefaults v:ext="edit" spidmax="1186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5E71"/>
    <w:rsid w:val="00000173"/>
    <w:rsid w:val="00000535"/>
    <w:rsid w:val="000005C6"/>
    <w:rsid w:val="000008E8"/>
    <w:rsid w:val="0000099C"/>
    <w:rsid w:val="000010F5"/>
    <w:rsid w:val="00002DF2"/>
    <w:rsid w:val="00002F98"/>
    <w:rsid w:val="000038E6"/>
    <w:rsid w:val="000046B6"/>
    <w:rsid w:val="0000477C"/>
    <w:rsid w:val="00005865"/>
    <w:rsid w:val="00006512"/>
    <w:rsid w:val="00006CA8"/>
    <w:rsid w:val="00007046"/>
    <w:rsid w:val="00007763"/>
    <w:rsid w:val="000077DA"/>
    <w:rsid w:val="000108F4"/>
    <w:rsid w:val="00011270"/>
    <w:rsid w:val="0001233B"/>
    <w:rsid w:val="00012D28"/>
    <w:rsid w:val="0001317D"/>
    <w:rsid w:val="00013367"/>
    <w:rsid w:val="00013499"/>
    <w:rsid w:val="00015DBB"/>
    <w:rsid w:val="00015ED1"/>
    <w:rsid w:val="000163CF"/>
    <w:rsid w:val="000164C6"/>
    <w:rsid w:val="0001681E"/>
    <w:rsid w:val="00017517"/>
    <w:rsid w:val="000177A4"/>
    <w:rsid w:val="00017C8A"/>
    <w:rsid w:val="00020117"/>
    <w:rsid w:val="000203D6"/>
    <w:rsid w:val="000205F4"/>
    <w:rsid w:val="00020676"/>
    <w:rsid w:val="00020713"/>
    <w:rsid w:val="000207CE"/>
    <w:rsid w:val="00020AC4"/>
    <w:rsid w:val="00020B1A"/>
    <w:rsid w:val="00020E95"/>
    <w:rsid w:val="000210E4"/>
    <w:rsid w:val="00021260"/>
    <w:rsid w:val="00021423"/>
    <w:rsid w:val="0002203B"/>
    <w:rsid w:val="00022139"/>
    <w:rsid w:val="0002242C"/>
    <w:rsid w:val="0002296C"/>
    <w:rsid w:val="000229A0"/>
    <w:rsid w:val="00022CCC"/>
    <w:rsid w:val="00022DC4"/>
    <w:rsid w:val="000230A1"/>
    <w:rsid w:val="000233BB"/>
    <w:rsid w:val="00023851"/>
    <w:rsid w:val="00023965"/>
    <w:rsid w:val="000239C7"/>
    <w:rsid w:val="000239FA"/>
    <w:rsid w:val="00023CA9"/>
    <w:rsid w:val="000256A1"/>
    <w:rsid w:val="00025AEA"/>
    <w:rsid w:val="00025D4F"/>
    <w:rsid w:val="00026F1F"/>
    <w:rsid w:val="00027920"/>
    <w:rsid w:val="00027BB0"/>
    <w:rsid w:val="00027CBF"/>
    <w:rsid w:val="00027DD6"/>
    <w:rsid w:val="00030279"/>
    <w:rsid w:val="00030B97"/>
    <w:rsid w:val="00030D7A"/>
    <w:rsid w:val="00030FC5"/>
    <w:rsid w:val="000310E7"/>
    <w:rsid w:val="00031ABF"/>
    <w:rsid w:val="0003210B"/>
    <w:rsid w:val="000322AF"/>
    <w:rsid w:val="00033490"/>
    <w:rsid w:val="000339DD"/>
    <w:rsid w:val="00033A29"/>
    <w:rsid w:val="00033C88"/>
    <w:rsid w:val="00034206"/>
    <w:rsid w:val="000349BE"/>
    <w:rsid w:val="00034AAD"/>
    <w:rsid w:val="00034B27"/>
    <w:rsid w:val="000351E1"/>
    <w:rsid w:val="0003645C"/>
    <w:rsid w:val="0003704D"/>
    <w:rsid w:val="00037150"/>
    <w:rsid w:val="00037172"/>
    <w:rsid w:val="0003791D"/>
    <w:rsid w:val="00037B33"/>
    <w:rsid w:val="000413FA"/>
    <w:rsid w:val="0004198B"/>
    <w:rsid w:val="00041C1F"/>
    <w:rsid w:val="00042CB8"/>
    <w:rsid w:val="00043ACF"/>
    <w:rsid w:val="00043B27"/>
    <w:rsid w:val="00044C26"/>
    <w:rsid w:val="00044D8C"/>
    <w:rsid w:val="000459CF"/>
    <w:rsid w:val="00045F64"/>
    <w:rsid w:val="000469C5"/>
    <w:rsid w:val="00046C2F"/>
    <w:rsid w:val="00046E0F"/>
    <w:rsid w:val="00050478"/>
    <w:rsid w:val="00050799"/>
    <w:rsid w:val="000507A6"/>
    <w:rsid w:val="00051DD7"/>
    <w:rsid w:val="000525F9"/>
    <w:rsid w:val="0005275D"/>
    <w:rsid w:val="00052F2F"/>
    <w:rsid w:val="00052F33"/>
    <w:rsid w:val="00053377"/>
    <w:rsid w:val="000534FA"/>
    <w:rsid w:val="00053D66"/>
    <w:rsid w:val="00054501"/>
    <w:rsid w:val="00054682"/>
    <w:rsid w:val="00054928"/>
    <w:rsid w:val="00054C9F"/>
    <w:rsid w:val="00055423"/>
    <w:rsid w:val="0005567E"/>
    <w:rsid w:val="00055AC7"/>
    <w:rsid w:val="00055B5F"/>
    <w:rsid w:val="00055C32"/>
    <w:rsid w:val="00055E70"/>
    <w:rsid w:val="00056552"/>
    <w:rsid w:val="0005665A"/>
    <w:rsid w:val="000572A5"/>
    <w:rsid w:val="000572F4"/>
    <w:rsid w:val="00057DA6"/>
    <w:rsid w:val="00060073"/>
    <w:rsid w:val="00060F14"/>
    <w:rsid w:val="000615F5"/>
    <w:rsid w:val="0006160A"/>
    <w:rsid w:val="000616DE"/>
    <w:rsid w:val="00062142"/>
    <w:rsid w:val="000623D0"/>
    <w:rsid w:val="0006269C"/>
    <w:rsid w:val="00063696"/>
    <w:rsid w:val="0006380C"/>
    <w:rsid w:val="00063AC4"/>
    <w:rsid w:val="00065922"/>
    <w:rsid w:val="00065D93"/>
    <w:rsid w:val="0006606E"/>
    <w:rsid w:val="00066CE0"/>
    <w:rsid w:val="000673CD"/>
    <w:rsid w:val="00067566"/>
    <w:rsid w:val="00070CC1"/>
    <w:rsid w:val="00070F73"/>
    <w:rsid w:val="00071B39"/>
    <w:rsid w:val="00071EEA"/>
    <w:rsid w:val="00072334"/>
    <w:rsid w:val="00072542"/>
    <w:rsid w:val="000728B4"/>
    <w:rsid w:val="000729AF"/>
    <w:rsid w:val="00072AD6"/>
    <w:rsid w:val="00072B5B"/>
    <w:rsid w:val="00073234"/>
    <w:rsid w:val="00073F09"/>
    <w:rsid w:val="0007402B"/>
    <w:rsid w:val="00074F4D"/>
    <w:rsid w:val="000756F7"/>
    <w:rsid w:val="0007585C"/>
    <w:rsid w:val="00075ACD"/>
    <w:rsid w:val="00076B30"/>
    <w:rsid w:val="000772CF"/>
    <w:rsid w:val="00077AAC"/>
    <w:rsid w:val="00077CCE"/>
    <w:rsid w:val="00080136"/>
    <w:rsid w:val="00080822"/>
    <w:rsid w:val="000808D1"/>
    <w:rsid w:val="00080FAB"/>
    <w:rsid w:val="00081068"/>
    <w:rsid w:val="000824C5"/>
    <w:rsid w:val="00082536"/>
    <w:rsid w:val="00083EA4"/>
    <w:rsid w:val="00083F71"/>
    <w:rsid w:val="00084016"/>
    <w:rsid w:val="00084604"/>
    <w:rsid w:val="00084714"/>
    <w:rsid w:val="00084D50"/>
    <w:rsid w:val="00085003"/>
    <w:rsid w:val="000859F3"/>
    <w:rsid w:val="000865BE"/>
    <w:rsid w:val="0008673A"/>
    <w:rsid w:val="00086D3E"/>
    <w:rsid w:val="000904C3"/>
    <w:rsid w:val="0009053F"/>
    <w:rsid w:val="00090CED"/>
    <w:rsid w:val="00091A0B"/>
    <w:rsid w:val="00091B50"/>
    <w:rsid w:val="00091FC5"/>
    <w:rsid w:val="00092801"/>
    <w:rsid w:val="00092DBC"/>
    <w:rsid w:val="0009314B"/>
    <w:rsid w:val="000933F3"/>
    <w:rsid w:val="000941EF"/>
    <w:rsid w:val="0009440C"/>
    <w:rsid w:val="000944A2"/>
    <w:rsid w:val="00094729"/>
    <w:rsid w:val="000948FD"/>
    <w:rsid w:val="00094B34"/>
    <w:rsid w:val="00094C6A"/>
    <w:rsid w:val="00094ED4"/>
    <w:rsid w:val="00095017"/>
    <w:rsid w:val="00095123"/>
    <w:rsid w:val="00095579"/>
    <w:rsid w:val="00096848"/>
    <w:rsid w:val="00096BFE"/>
    <w:rsid w:val="00096EF8"/>
    <w:rsid w:val="0009752C"/>
    <w:rsid w:val="00097C0A"/>
    <w:rsid w:val="00097DFB"/>
    <w:rsid w:val="000A00E0"/>
    <w:rsid w:val="000A02D3"/>
    <w:rsid w:val="000A07F7"/>
    <w:rsid w:val="000A09D4"/>
    <w:rsid w:val="000A14C9"/>
    <w:rsid w:val="000A1690"/>
    <w:rsid w:val="000A1CEB"/>
    <w:rsid w:val="000A2E6A"/>
    <w:rsid w:val="000A4D92"/>
    <w:rsid w:val="000A4FC7"/>
    <w:rsid w:val="000A5436"/>
    <w:rsid w:val="000A546C"/>
    <w:rsid w:val="000A592A"/>
    <w:rsid w:val="000A608E"/>
    <w:rsid w:val="000A61BA"/>
    <w:rsid w:val="000A66EF"/>
    <w:rsid w:val="000A68D8"/>
    <w:rsid w:val="000A6945"/>
    <w:rsid w:val="000A6C69"/>
    <w:rsid w:val="000A6D7E"/>
    <w:rsid w:val="000A7D73"/>
    <w:rsid w:val="000B0CA8"/>
    <w:rsid w:val="000B1059"/>
    <w:rsid w:val="000B11A3"/>
    <w:rsid w:val="000B19EC"/>
    <w:rsid w:val="000B1CC8"/>
    <w:rsid w:val="000B22F6"/>
    <w:rsid w:val="000B286C"/>
    <w:rsid w:val="000B2886"/>
    <w:rsid w:val="000B395D"/>
    <w:rsid w:val="000B3AF6"/>
    <w:rsid w:val="000B4139"/>
    <w:rsid w:val="000B41C6"/>
    <w:rsid w:val="000B4255"/>
    <w:rsid w:val="000B44E0"/>
    <w:rsid w:val="000B4F04"/>
    <w:rsid w:val="000B5098"/>
    <w:rsid w:val="000B572E"/>
    <w:rsid w:val="000B5A67"/>
    <w:rsid w:val="000B5D48"/>
    <w:rsid w:val="000B5E38"/>
    <w:rsid w:val="000B653A"/>
    <w:rsid w:val="000B6561"/>
    <w:rsid w:val="000B721B"/>
    <w:rsid w:val="000B72F4"/>
    <w:rsid w:val="000B79B2"/>
    <w:rsid w:val="000B79ED"/>
    <w:rsid w:val="000B7A9B"/>
    <w:rsid w:val="000B7AAC"/>
    <w:rsid w:val="000B7E02"/>
    <w:rsid w:val="000C04A8"/>
    <w:rsid w:val="000C0849"/>
    <w:rsid w:val="000C097A"/>
    <w:rsid w:val="000C0F6E"/>
    <w:rsid w:val="000C1C6E"/>
    <w:rsid w:val="000C2948"/>
    <w:rsid w:val="000C3211"/>
    <w:rsid w:val="000C34C0"/>
    <w:rsid w:val="000C40DE"/>
    <w:rsid w:val="000C4B1D"/>
    <w:rsid w:val="000C6597"/>
    <w:rsid w:val="000C67FB"/>
    <w:rsid w:val="000C6C8E"/>
    <w:rsid w:val="000C7110"/>
    <w:rsid w:val="000C720B"/>
    <w:rsid w:val="000C7F08"/>
    <w:rsid w:val="000D05D5"/>
    <w:rsid w:val="000D05F8"/>
    <w:rsid w:val="000D1044"/>
    <w:rsid w:val="000D1744"/>
    <w:rsid w:val="000D1815"/>
    <w:rsid w:val="000D1FAD"/>
    <w:rsid w:val="000D274D"/>
    <w:rsid w:val="000D3388"/>
    <w:rsid w:val="000D37B9"/>
    <w:rsid w:val="000D44F1"/>
    <w:rsid w:val="000D4585"/>
    <w:rsid w:val="000D46EB"/>
    <w:rsid w:val="000D489A"/>
    <w:rsid w:val="000D4D2B"/>
    <w:rsid w:val="000D4EAE"/>
    <w:rsid w:val="000D4EF0"/>
    <w:rsid w:val="000D61B8"/>
    <w:rsid w:val="000D682C"/>
    <w:rsid w:val="000D7576"/>
    <w:rsid w:val="000D7585"/>
    <w:rsid w:val="000E017F"/>
    <w:rsid w:val="000E018F"/>
    <w:rsid w:val="000E0494"/>
    <w:rsid w:val="000E0576"/>
    <w:rsid w:val="000E0E59"/>
    <w:rsid w:val="000E110C"/>
    <w:rsid w:val="000E1889"/>
    <w:rsid w:val="000E1A43"/>
    <w:rsid w:val="000E28A1"/>
    <w:rsid w:val="000E2B59"/>
    <w:rsid w:val="000E4733"/>
    <w:rsid w:val="000E5BCC"/>
    <w:rsid w:val="000E68DD"/>
    <w:rsid w:val="000E7223"/>
    <w:rsid w:val="000E7853"/>
    <w:rsid w:val="000E78C4"/>
    <w:rsid w:val="000F06C7"/>
    <w:rsid w:val="000F09E8"/>
    <w:rsid w:val="000F0D3D"/>
    <w:rsid w:val="000F146C"/>
    <w:rsid w:val="000F1D8F"/>
    <w:rsid w:val="000F2B93"/>
    <w:rsid w:val="000F2D98"/>
    <w:rsid w:val="000F309C"/>
    <w:rsid w:val="000F353F"/>
    <w:rsid w:val="000F3F93"/>
    <w:rsid w:val="000F44A1"/>
    <w:rsid w:val="000F4A64"/>
    <w:rsid w:val="000F4B8F"/>
    <w:rsid w:val="000F5145"/>
    <w:rsid w:val="000F59F3"/>
    <w:rsid w:val="000F690B"/>
    <w:rsid w:val="000F6A58"/>
    <w:rsid w:val="000F708E"/>
    <w:rsid w:val="000F79AE"/>
    <w:rsid w:val="00100045"/>
    <w:rsid w:val="00100505"/>
    <w:rsid w:val="001010C8"/>
    <w:rsid w:val="0010159F"/>
    <w:rsid w:val="00101C9C"/>
    <w:rsid w:val="00102802"/>
    <w:rsid w:val="0010293D"/>
    <w:rsid w:val="00102C7D"/>
    <w:rsid w:val="0010485C"/>
    <w:rsid w:val="001049B0"/>
    <w:rsid w:val="001057F3"/>
    <w:rsid w:val="00105A41"/>
    <w:rsid w:val="00105B2E"/>
    <w:rsid w:val="00105F83"/>
    <w:rsid w:val="0010613D"/>
    <w:rsid w:val="001069E4"/>
    <w:rsid w:val="00106D86"/>
    <w:rsid w:val="0010718B"/>
    <w:rsid w:val="0010760B"/>
    <w:rsid w:val="00107690"/>
    <w:rsid w:val="001103E5"/>
    <w:rsid w:val="001112C5"/>
    <w:rsid w:val="001116F6"/>
    <w:rsid w:val="00111737"/>
    <w:rsid w:val="00111A03"/>
    <w:rsid w:val="00111ACC"/>
    <w:rsid w:val="00111E1C"/>
    <w:rsid w:val="00111FDC"/>
    <w:rsid w:val="00112389"/>
    <w:rsid w:val="001124D8"/>
    <w:rsid w:val="00112746"/>
    <w:rsid w:val="001127E3"/>
    <w:rsid w:val="001134A0"/>
    <w:rsid w:val="001136F7"/>
    <w:rsid w:val="001138C7"/>
    <w:rsid w:val="00113E29"/>
    <w:rsid w:val="0011425E"/>
    <w:rsid w:val="001144C0"/>
    <w:rsid w:val="001149FF"/>
    <w:rsid w:val="001155BF"/>
    <w:rsid w:val="001156D7"/>
    <w:rsid w:val="00115724"/>
    <w:rsid w:val="00115AE9"/>
    <w:rsid w:val="00115B1C"/>
    <w:rsid w:val="00115D19"/>
    <w:rsid w:val="0011639D"/>
    <w:rsid w:val="00117F55"/>
    <w:rsid w:val="001201B6"/>
    <w:rsid w:val="00121016"/>
    <w:rsid w:val="00121C84"/>
    <w:rsid w:val="00122845"/>
    <w:rsid w:val="0012289E"/>
    <w:rsid w:val="00122DDD"/>
    <w:rsid w:val="001232D7"/>
    <w:rsid w:val="001233EB"/>
    <w:rsid w:val="001234B5"/>
    <w:rsid w:val="001234D7"/>
    <w:rsid w:val="001247AD"/>
    <w:rsid w:val="00124858"/>
    <w:rsid w:val="00124A7C"/>
    <w:rsid w:val="00124DB6"/>
    <w:rsid w:val="00124DDA"/>
    <w:rsid w:val="001252FE"/>
    <w:rsid w:val="00125B3F"/>
    <w:rsid w:val="00125CC3"/>
    <w:rsid w:val="00125EBC"/>
    <w:rsid w:val="00127216"/>
    <w:rsid w:val="0012726F"/>
    <w:rsid w:val="0012729D"/>
    <w:rsid w:val="00127E28"/>
    <w:rsid w:val="0013003D"/>
    <w:rsid w:val="001300B8"/>
    <w:rsid w:val="001303D2"/>
    <w:rsid w:val="0013068B"/>
    <w:rsid w:val="00130789"/>
    <w:rsid w:val="00131402"/>
    <w:rsid w:val="00131530"/>
    <w:rsid w:val="00131862"/>
    <w:rsid w:val="00131BC8"/>
    <w:rsid w:val="001325EE"/>
    <w:rsid w:val="00132819"/>
    <w:rsid w:val="00132B2B"/>
    <w:rsid w:val="00132B58"/>
    <w:rsid w:val="00132CFD"/>
    <w:rsid w:val="001330BE"/>
    <w:rsid w:val="001337A8"/>
    <w:rsid w:val="00133E1E"/>
    <w:rsid w:val="00134038"/>
    <w:rsid w:val="00134479"/>
    <w:rsid w:val="00134EC7"/>
    <w:rsid w:val="0013543B"/>
    <w:rsid w:val="00136FF3"/>
    <w:rsid w:val="0013702A"/>
    <w:rsid w:val="001370DB"/>
    <w:rsid w:val="00137365"/>
    <w:rsid w:val="00137CC0"/>
    <w:rsid w:val="00140124"/>
    <w:rsid w:val="00140300"/>
    <w:rsid w:val="00141032"/>
    <w:rsid w:val="00141D0D"/>
    <w:rsid w:val="00141F88"/>
    <w:rsid w:val="0014251C"/>
    <w:rsid w:val="00142676"/>
    <w:rsid w:val="00142989"/>
    <w:rsid w:val="0014301A"/>
    <w:rsid w:val="00143E80"/>
    <w:rsid w:val="001443AC"/>
    <w:rsid w:val="00144730"/>
    <w:rsid w:val="00145105"/>
    <w:rsid w:val="00145A83"/>
    <w:rsid w:val="00145D12"/>
    <w:rsid w:val="00146231"/>
    <w:rsid w:val="00146DC1"/>
    <w:rsid w:val="00147018"/>
    <w:rsid w:val="001474CF"/>
    <w:rsid w:val="001476A7"/>
    <w:rsid w:val="00147759"/>
    <w:rsid w:val="00147DDF"/>
    <w:rsid w:val="001506C1"/>
    <w:rsid w:val="00151227"/>
    <w:rsid w:val="00151248"/>
    <w:rsid w:val="00151646"/>
    <w:rsid w:val="0015187F"/>
    <w:rsid w:val="00151D95"/>
    <w:rsid w:val="001520DD"/>
    <w:rsid w:val="00152A1C"/>
    <w:rsid w:val="00153592"/>
    <w:rsid w:val="00153816"/>
    <w:rsid w:val="00153BD3"/>
    <w:rsid w:val="00154EC9"/>
    <w:rsid w:val="001550AF"/>
    <w:rsid w:val="00155C77"/>
    <w:rsid w:val="001563E2"/>
    <w:rsid w:val="001579A8"/>
    <w:rsid w:val="00157ACB"/>
    <w:rsid w:val="00157DF0"/>
    <w:rsid w:val="00161229"/>
    <w:rsid w:val="00161F31"/>
    <w:rsid w:val="00161FD3"/>
    <w:rsid w:val="00162C63"/>
    <w:rsid w:val="00163873"/>
    <w:rsid w:val="00164058"/>
    <w:rsid w:val="00164289"/>
    <w:rsid w:val="0016437C"/>
    <w:rsid w:val="00165A32"/>
    <w:rsid w:val="00165E19"/>
    <w:rsid w:val="00166696"/>
    <w:rsid w:val="00167F72"/>
    <w:rsid w:val="00170904"/>
    <w:rsid w:val="00170D2A"/>
    <w:rsid w:val="00171168"/>
    <w:rsid w:val="00171330"/>
    <w:rsid w:val="00171441"/>
    <w:rsid w:val="00171A4C"/>
    <w:rsid w:val="00171EAB"/>
    <w:rsid w:val="001721E2"/>
    <w:rsid w:val="0017220E"/>
    <w:rsid w:val="0017282B"/>
    <w:rsid w:val="00172ACA"/>
    <w:rsid w:val="00172F49"/>
    <w:rsid w:val="00173994"/>
    <w:rsid w:val="00173E65"/>
    <w:rsid w:val="00173EB2"/>
    <w:rsid w:val="001741DC"/>
    <w:rsid w:val="00175E53"/>
    <w:rsid w:val="001771EF"/>
    <w:rsid w:val="001774D9"/>
    <w:rsid w:val="00177C0A"/>
    <w:rsid w:val="00180D01"/>
    <w:rsid w:val="00181120"/>
    <w:rsid w:val="001816F8"/>
    <w:rsid w:val="00181887"/>
    <w:rsid w:val="001819B5"/>
    <w:rsid w:val="00182153"/>
    <w:rsid w:val="001829FA"/>
    <w:rsid w:val="00182AD1"/>
    <w:rsid w:val="0018348A"/>
    <w:rsid w:val="001834C3"/>
    <w:rsid w:val="00184132"/>
    <w:rsid w:val="0018509C"/>
    <w:rsid w:val="0018536C"/>
    <w:rsid w:val="00185F28"/>
    <w:rsid w:val="00186363"/>
    <w:rsid w:val="001871F2"/>
    <w:rsid w:val="0018768D"/>
    <w:rsid w:val="001876AC"/>
    <w:rsid w:val="0018775F"/>
    <w:rsid w:val="0019078A"/>
    <w:rsid w:val="00191C0B"/>
    <w:rsid w:val="00191E34"/>
    <w:rsid w:val="001921B2"/>
    <w:rsid w:val="00192E07"/>
    <w:rsid w:val="001936FD"/>
    <w:rsid w:val="00193951"/>
    <w:rsid w:val="0019434B"/>
    <w:rsid w:val="00194BCB"/>
    <w:rsid w:val="00195502"/>
    <w:rsid w:val="00196594"/>
    <w:rsid w:val="0019690A"/>
    <w:rsid w:val="00197DF0"/>
    <w:rsid w:val="00197F72"/>
    <w:rsid w:val="001A013C"/>
    <w:rsid w:val="001A041B"/>
    <w:rsid w:val="001A04E0"/>
    <w:rsid w:val="001A1894"/>
    <w:rsid w:val="001A1921"/>
    <w:rsid w:val="001A1C58"/>
    <w:rsid w:val="001A208D"/>
    <w:rsid w:val="001A29CD"/>
    <w:rsid w:val="001A2DF6"/>
    <w:rsid w:val="001A2EBB"/>
    <w:rsid w:val="001A3BDC"/>
    <w:rsid w:val="001A3C71"/>
    <w:rsid w:val="001A3ECF"/>
    <w:rsid w:val="001A45AE"/>
    <w:rsid w:val="001A50EE"/>
    <w:rsid w:val="001A5B15"/>
    <w:rsid w:val="001A5F64"/>
    <w:rsid w:val="001A669B"/>
    <w:rsid w:val="001A734F"/>
    <w:rsid w:val="001B00FC"/>
    <w:rsid w:val="001B05B1"/>
    <w:rsid w:val="001B08BC"/>
    <w:rsid w:val="001B098F"/>
    <w:rsid w:val="001B0F81"/>
    <w:rsid w:val="001B1667"/>
    <w:rsid w:val="001B1985"/>
    <w:rsid w:val="001B1E5D"/>
    <w:rsid w:val="001B2451"/>
    <w:rsid w:val="001B2C82"/>
    <w:rsid w:val="001B317C"/>
    <w:rsid w:val="001B32B4"/>
    <w:rsid w:val="001B3BC4"/>
    <w:rsid w:val="001B42C2"/>
    <w:rsid w:val="001B472D"/>
    <w:rsid w:val="001B4C55"/>
    <w:rsid w:val="001B4E82"/>
    <w:rsid w:val="001B524A"/>
    <w:rsid w:val="001B541B"/>
    <w:rsid w:val="001B5437"/>
    <w:rsid w:val="001B5719"/>
    <w:rsid w:val="001B5768"/>
    <w:rsid w:val="001B5A6A"/>
    <w:rsid w:val="001B68F1"/>
    <w:rsid w:val="001B75E7"/>
    <w:rsid w:val="001B797B"/>
    <w:rsid w:val="001B7DAE"/>
    <w:rsid w:val="001B7FAB"/>
    <w:rsid w:val="001C01B3"/>
    <w:rsid w:val="001C03FA"/>
    <w:rsid w:val="001C0560"/>
    <w:rsid w:val="001C0671"/>
    <w:rsid w:val="001C12AB"/>
    <w:rsid w:val="001C12D9"/>
    <w:rsid w:val="001C1F9D"/>
    <w:rsid w:val="001C2605"/>
    <w:rsid w:val="001C2FE9"/>
    <w:rsid w:val="001C3606"/>
    <w:rsid w:val="001C36AF"/>
    <w:rsid w:val="001C3864"/>
    <w:rsid w:val="001C4619"/>
    <w:rsid w:val="001C4A72"/>
    <w:rsid w:val="001C4AE2"/>
    <w:rsid w:val="001C4BE0"/>
    <w:rsid w:val="001C4FDA"/>
    <w:rsid w:val="001C52BE"/>
    <w:rsid w:val="001C5C22"/>
    <w:rsid w:val="001C6062"/>
    <w:rsid w:val="001C618F"/>
    <w:rsid w:val="001C6B1E"/>
    <w:rsid w:val="001C704E"/>
    <w:rsid w:val="001C73D7"/>
    <w:rsid w:val="001C75E0"/>
    <w:rsid w:val="001D087E"/>
    <w:rsid w:val="001D0A49"/>
    <w:rsid w:val="001D0ABF"/>
    <w:rsid w:val="001D0B1D"/>
    <w:rsid w:val="001D0C40"/>
    <w:rsid w:val="001D0EFD"/>
    <w:rsid w:val="001D12ED"/>
    <w:rsid w:val="001D1490"/>
    <w:rsid w:val="001D1DCF"/>
    <w:rsid w:val="001D1EE9"/>
    <w:rsid w:val="001D2116"/>
    <w:rsid w:val="001D2E65"/>
    <w:rsid w:val="001D333E"/>
    <w:rsid w:val="001D40C3"/>
    <w:rsid w:val="001D4A3E"/>
    <w:rsid w:val="001D4C6F"/>
    <w:rsid w:val="001D4EED"/>
    <w:rsid w:val="001D53EE"/>
    <w:rsid w:val="001D5BCE"/>
    <w:rsid w:val="001D6309"/>
    <w:rsid w:val="001D78A5"/>
    <w:rsid w:val="001E06A9"/>
    <w:rsid w:val="001E101A"/>
    <w:rsid w:val="001E120A"/>
    <w:rsid w:val="001E22B5"/>
    <w:rsid w:val="001E25F8"/>
    <w:rsid w:val="001E2A7A"/>
    <w:rsid w:val="001E2E55"/>
    <w:rsid w:val="001E2ED2"/>
    <w:rsid w:val="001E3007"/>
    <w:rsid w:val="001E30A9"/>
    <w:rsid w:val="001E3EBB"/>
    <w:rsid w:val="001E498F"/>
    <w:rsid w:val="001E4B58"/>
    <w:rsid w:val="001E4DE9"/>
    <w:rsid w:val="001E55A6"/>
    <w:rsid w:val="001E591E"/>
    <w:rsid w:val="001E5D9B"/>
    <w:rsid w:val="001E63B7"/>
    <w:rsid w:val="001E73E2"/>
    <w:rsid w:val="001F0E9E"/>
    <w:rsid w:val="001F125E"/>
    <w:rsid w:val="001F15DB"/>
    <w:rsid w:val="001F17A1"/>
    <w:rsid w:val="001F1904"/>
    <w:rsid w:val="001F1B17"/>
    <w:rsid w:val="001F22AE"/>
    <w:rsid w:val="001F3D31"/>
    <w:rsid w:val="001F46F0"/>
    <w:rsid w:val="001F4A2E"/>
    <w:rsid w:val="001F4BC7"/>
    <w:rsid w:val="001F4DBD"/>
    <w:rsid w:val="001F58A9"/>
    <w:rsid w:val="001F58EE"/>
    <w:rsid w:val="001F5B07"/>
    <w:rsid w:val="001F5DEF"/>
    <w:rsid w:val="001F6207"/>
    <w:rsid w:val="001F6AD6"/>
    <w:rsid w:val="001F6CF5"/>
    <w:rsid w:val="001F6D71"/>
    <w:rsid w:val="001F7292"/>
    <w:rsid w:val="001F7E0A"/>
    <w:rsid w:val="0020016B"/>
    <w:rsid w:val="00200806"/>
    <w:rsid w:val="00200D3C"/>
    <w:rsid w:val="00200DA6"/>
    <w:rsid w:val="00200E2E"/>
    <w:rsid w:val="00201E00"/>
    <w:rsid w:val="0020236E"/>
    <w:rsid w:val="00202CA0"/>
    <w:rsid w:val="0020312C"/>
    <w:rsid w:val="002031B6"/>
    <w:rsid w:val="002036DB"/>
    <w:rsid w:val="00203C5B"/>
    <w:rsid w:val="00203D2F"/>
    <w:rsid w:val="002055BC"/>
    <w:rsid w:val="0020569E"/>
    <w:rsid w:val="00205DEE"/>
    <w:rsid w:val="00206217"/>
    <w:rsid w:val="0020631F"/>
    <w:rsid w:val="00206E32"/>
    <w:rsid w:val="00207598"/>
    <w:rsid w:val="00207E57"/>
    <w:rsid w:val="00211051"/>
    <w:rsid w:val="00211270"/>
    <w:rsid w:val="00211811"/>
    <w:rsid w:val="0021185D"/>
    <w:rsid w:val="00211B4D"/>
    <w:rsid w:val="0021244B"/>
    <w:rsid w:val="002132DC"/>
    <w:rsid w:val="0021354C"/>
    <w:rsid w:val="0021360F"/>
    <w:rsid w:val="00213897"/>
    <w:rsid w:val="00213F76"/>
    <w:rsid w:val="002149F2"/>
    <w:rsid w:val="00214C63"/>
    <w:rsid w:val="00214E51"/>
    <w:rsid w:val="002151D4"/>
    <w:rsid w:val="002152EE"/>
    <w:rsid w:val="00215ED1"/>
    <w:rsid w:val="00216217"/>
    <w:rsid w:val="002168D4"/>
    <w:rsid w:val="00216D74"/>
    <w:rsid w:val="00216DDC"/>
    <w:rsid w:val="0021704A"/>
    <w:rsid w:val="002170B4"/>
    <w:rsid w:val="00217467"/>
    <w:rsid w:val="00217A3B"/>
    <w:rsid w:val="00217ADC"/>
    <w:rsid w:val="0022085B"/>
    <w:rsid w:val="002209A8"/>
    <w:rsid w:val="00220DA7"/>
    <w:rsid w:val="00220E67"/>
    <w:rsid w:val="00220EFE"/>
    <w:rsid w:val="002214D0"/>
    <w:rsid w:val="00221AEB"/>
    <w:rsid w:val="00222527"/>
    <w:rsid w:val="00222996"/>
    <w:rsid w:val="00222D4C"/>
    <w:rsid w:val="00222DB2"/>
    <w:rsid w:val="00223160"/>
    <w:rsid w:val="00223512"/>
    <w:rsid w:val="002235D3"/>
    <w:rsid w:val="00223831"/>
    <w:rsid w:val="002239BA"/>
    <w:rsid w:val="00223F5B"/>
    <w:rsid w:val="0022641A"/>
    <w:rsid w:val="00226B6A"/>
    <w:rsid w:val="00230216"/>
    <w:rsid w:val="002303C5"/>
    <w:rsid w:val="00230724"/>
    <w:rsid w:val="00230FB2"/>
    <w:rsid w:val="00231395"/>
    <w:rsid w:val="00231549"/>
    <w:rsid w:val="002315F8"/>
    <w:rsid w:val="00231EB6"/>
    <w:rsid w:val="0023210C"/>
    <w:rsid w:val="002321C3"/>
    <w:rsid w:val="002324CB"/>
    <w:rsid w:val="002325CD"/>
    <w:rsid w:val="002335CD"/>
    <w:rsid w:val="002335E9"/>
    <w:rsid w:val="00234B80"/>
    <w:rsid w:val="00235BD5"/>
    <w:rsid w:val="00236316"/>
    <w:rsid w:val="00236484"/>
    <w:rsid w:val="00236D6E"/>
    <w:rsid w:val="00237293"/>
    <w:rsid w:val="00237C3A"/>
    <w:rsid w:val="00237CF1"/>
    <w:rsid w:val="00237DDD"/>
    <w:rsid w:val="002401B3"/>
    <w:rsid w:val="002408EA"/>
    <w:rsid w:val="00240D20"/>
    <w:rsid w:val="00241624"/>
    <w:rsid w:val="0024234F"/>
    <w:rsid w:val="00242B28"/>
    <w:rsid w:val="00242CE2"/>
    <w:rsid w:val="002434A9"/>
    <w:rsid w:val="00243A73"/>
    <w:rsid w:val="00243D5B"/>
    <w:rsid w:val="00243D9E"/>
    <w:rsid w:val="00243F53"/>
    <w:rsid w:val="0024502A"/>
    <w:rsid w:val="00245872"/>
    <w:rsid w:val="00245B44"/>
    <w:rsid w:val="0024609A"/>
    <w:rsid w:val="002472D5"/>
    <w:rsid w:val="002476BD"/>
    <w:rsid w:val="00250C92"/>
    <w:rsid w:val="00251340"/>
    <w:rsid w:val="00251592"/>
    <w:rsid w:val="00251806"/>
    <w:rsid w:val="002530C5"/>
    <w:rsid w:val="00253C66"/>
    <w:rsid w:val="00253DEE"/>
    <w:rsid w:val="00253FBF"/>
    <w:rsid w:val="002540C7"/>
    <w:rsid w:val="00254900"/>
    <w:rsid w:val="00254DCD"/>
    <w:rsid w:val="0025521A"/>
    <w:rsid w:val="002552A7"/>
    <w:rsid w:val="0025653F"/>
    <w:rsid w:val="0025654D"/>
    <w:rsid w:val="00256587"/>
    <w:rsid w:val="00256610"/>
    <w:rsid w:val="00256731"/>
    <w:rsid w:val="0025681E"/>
    <w:rsid w:val="00256F96"/>
    <w:rsid w:val="00257163"/>
    <w:rsid w:val="00257304"/>
    <w:rsid w:val="00257606"/>
    <w:rsid w:val="002576DD"/>
    <w:rsid w:val="0025773D"/>
    <w:rsid w:val="00257880"/>
    <w:rsid w:val="00260103"/>
    <w:rsid w:val="002601F5"/>
    <w:rsid w:val="002610E9"/>
    <w:rsid w:val="0026170C"/>
    <w:rsid w:val="002617C7"/>
    <w:rsid w:val="00262714"/>
    <w:rsid w:val="00262935"/>
    <w:rsid w:val="00262989"/>
    <w:rsid w:val="00262D30"/>
    <w:rsid w:val="0026317B"/>
    <w:rsid w:val="0026384E"/>
    <w:rsid w:val="00263E92"/>
    <w:rsid w:val="00265D55"/>
    <w:rsid w:val="002666D1"/>
    <w:rsid w:val="00266EEB"/>
    <w:rsid w:val="002679C7"/>
    <w:rsid w:val="00267D3F"/>
    <w:rsid w:val="002700E0"/>
    <w:rsid w:val="002701F0"/>
    <w:rsid w:val="00271196"/>
    <w:rsid w:val="002724DD"/>
    <w:rsid w:val="002726B8"/>
    <w:rsid w:val="002730C4"/>
    <w:rsid w:val="00273288"/>
    <w:rsid w:val="002734AE"/>
    <w:rsid w:val="002734B2"/>
    <w:rsid w:val="00273A3B"/>
    <w:rsid w:val="00274025"/>
    <w:rsid w:val="0027478C"/>
    <w:rsid w:val="00274D5F"/>
    <w:rsid w:val="00275712"/>
    <w:rsid w:val="00275AF3"/>
    <w:rsid w:val="0027604B"/>
    <w:rsid w:val="00276225"/>
    <w:rsid w:val="002803F2"/>
    <w:rsid w:val="00280C93"/>
    <w:rsid w:val="00280E00"/>
    <w:rsid w:val="002817E5"/>
    <w:rsid w:val="00282317"/>
    <w:rsid w:val="00282447"/>
    <w:rsid w:val="00282D89"/>
    <w:rsid w:val="002831C0"/>
    <w:rsid w:val="002832BD"/>
    <w:rsid w:val="002833F0"/>
    <w:rsid w:val="00283B34"/>
    <w:rsid w:val="002840D8"/>
    <w:rsid w:val="002844DD"/>
    <w:rsid w:val="002846C5"/>
    <w:rsid w:val="00284919"/>
    <w:rsid w:val="0028493C"/>
    <w:rsid w:val="00284B71"/>
    <w:rsid w:val="00284CB9"/>
    <w:rsid w:val="00284DD0"/>
    <w:rsid w:val="0028504D"/>
    <w:rsid w:val="00285AE9"/>
    <w:rsid w:val="0028630C"/>
    <w:rsid w:val="00286CF5"/>
    <w:rsid w:val="002873D3"/>
    <w:rsid w:val="00287E77"/>
    <w:rsid w:val="002911D9"/>
    <w:rsid w:val="0029122D"/>
    <w:rsid w:val="002912F9"/>
    <w:rsid w:val="00291471"/>
    <w:rsid w:val="00291848"/>
    <w:rsid w:val="002919C4"/>
    <w:rsid w:val="00291F6D"/>
    <w:rsid w:val="00292015"/>
    <w:rsid w:val="002931A8"/>
    <w:rsid w:val="00293A82"/>
    <w:rsid w:val="00293C60"/>
    <w:rsid w:val="00293EBA"/>
    <w:rsid w:val="002943A5"/>
    <w:rsid w:val="002946D6"/>
    <w:rsid w:val="002952BB"/>
    <w:rsid w:val="00295C9F"/>
    <w:rsid w:val="00295DAC"/>
    <w:rsid w:val="002966F6"/>
    <w:rsid w:val="00296AE5"/>
    <w:rsid w:val="00297C79"/>
    <w:rsid w:val="00297DA2"/>
    <w:rsid w:val="002A026C"/>
    <w:rsid w:val="002A03D9"/>
    <w:rsid w:val="002A05FD"/>
    <w:rsid w:val="002A0928"/>
    <w:rsid w:val="002A159F"/>
    <w:rsid w:val="002A1728"/>
    <w:rsid w:val="002A193C"/>
    <w:rsid w:val="002A355D"/>
    <w:rsid w:val="002A3CF8"/>
    <w:rsid w:val="002A4423"/>
    <w:rsid w:val="002A4635"/>
    <w:rsid w:val="002A4657"/>
    <w:rsid w:val="002A600B"/>
    <w:rsid w:val="002A611A"/>
    <w:rsid w:val="002A64F1"/>
    <w:rsid w:val="002A64FD"/>
    <w:rsid w:val="002A6576"/>
    <w:rsid w:val="002A688D"/>
    <w:rsid w:val="002A68E3"/>
    <w:rsid w:val="002A691C"/>
    <w:rsid w:val="002A6C51"/>
    <w:rsid w:val="002A776A"/>
    <w:rsid w:val="002A79D6"/>
    <w:rsid w:val="002A7E34"/>
    <w:rsid w:val="002B1D59"/>
    <w:rsid w:val="002B22D9"/>
    <w:rsid w:val="002B2657"/>
    <w:rsid w:val="002B290E"/>
    <w:rsid w:val="002B3EEE"/>
    <w:rsid w:val="002B3F5D"/>
    <w:rsid w:val="002B4A51"/>
    <w:rsid w:val="002B4F6B"/>
    <w:rsid w:val="002B5355"/>
    <w:rsid w:val="002B63F3"/>
    <w:rsid w:val="002B6493"/>
    <w:rsid w:val="002B6E27"/>
    <w:rsid w:val="002B6F87"/>
    <w:rsid w:val="002B7789"/>
    <w:rsid w:val="002C0AC7"/>
    <w:rsid w:val="002C0C03"/>
    <w:rsid w:val="002C11CD"/>
    <w:rsid w:val="002C17EA"/>
    <w:rsid w:val="002C1BEE"/>
    <w:rsid w:val="002C1BFB"/>
    <w:rsid w:val="002C202D"/>
    <w:rsid w:val="002C204E"/>
    <w:rsid w:val="002C2475"/>
    <w:rsid w:val="002C2CE1"/>
    <w:rsid w:val="002C3A69"/>
    <w:rsid w:val="002C3F4B"/>
    <w:rsid w:val="002C4291"/>
    <w:rsid w:val="002C457B"/>
    <w:rsid w:val="002C4D96"/>
    <w:rsid w:val="002C4E2F"/>
    <w:rsid w:val="002C593F"/>
    <w:rsid w:val="002C595B"/>
    <w:rsid w:val="002C6964"/>
    <w:rsid w:val="002D0F50"/>
    <w:rsid w:val="002D12C1"/>
    <w:rsid w:val="002D1937"/>
    <w:rsid w:val="002D2B3C"/>
    <w:rsid w:val="002D33DB"/>
    <w:rsid w:val="002D3609"/>
    <w:rsid w:val="002D3AA7"/>
    <w:rsid w:val="002D428F"/>
    <w:rsid w:val="002D43DC"/>
    <w:rsid w:val="002D46C1"/>
    <w:rsid w:val="002D496D"/>
    <w:rsid w:val="002D5497"/>
    <w:rsid w:val="002D5B9E"/>
    <w:rsid w:val="002D5BD2"/>
    <w:rsid w:val="002D6344"/>
    <w:rsid w:val="002D6548"/>
    <w:rsid w:val="002D71EC"/>
    <w:rsid w:val="002D7C0C"/>
    <w:rsid w:val="002D7C80"/>
    <w:rsid w:val="002E158E"/>
    <w:rsid w:val="002E15C1"/>
    <w:rsid w:val="002E16A3"/>
    <w:rsid w:val="002E16DF"/>
    <w:rsid w:val="002E1AEB"/>
    <w:rsid w:val="002E2B15"/>
    <w:rsid w:val="002E3686"/>
    <w:rsid w:val="002E4707"/>
    <w:rsid w:val="002E51AF"/>
    <w:rsid w:val="002E539A"/>
    <w:rsid w:val="002E5B34"/>
    <w:rsid w:val="002E5CAF"/>
    <w:rsid w:val="002E5E79"/>
    <w:rsid w:val="002E6246"/>
    <w:rsid w:val="002E62E0"/>
    <w:rsid w:val="002E675E"/>
    <w:rsid w:val="002E7F58"/>
    <w:rsid w:val="002F0562"/>
    <w:rsid w:val="002F0607"/>
    <w:rsid w:val="002F06B6"/>
    <w:rsid w:val="002F0D93"/>
    <w:rsid w:val="002F0F71"/>
    <w:rsid w:val="002F14CD"/>
    <w:rsid w:val="002F1667"/>
    <w:rsid w:val="002F194E"/>
    <w:rsid w:val="002F20F7"/>
    <w:rsid w:val="002F21BC"/>
    <w:rsid w:val="002F27A2"/>
    <w:rsid w:val="002F297B"/>
    <w:rsid w:val="002F2BAF"/>
    <w:rsid w:val="002F2D17"/>
    <w:rsid w:val="002F2F13"/>
    <w:rsid w:val="002F36D0"/>
    <w:rsid w:val="002F3F32"/>
    <w:rsid w:val="002F418E"/>
    <w:rsid w:val="002F56B7"/>
    <w:rsid w:val="002F5714"/>
    <w:rsid w:val="002F5D96"/>
    <w:rsid w:val="002F6351"/>
    <w:rsid w:val="002F6CEC"/>
    <w:rsid w:val="002F7B31"/>
    <w:rsid w:val="0030014D"/>
    <w:rsid w:val="0030102A"/>
    <w:rsid w:val="003010F3"/>
    <w:rsid w:val="00301821"/>
    <w:rsid w:val="00301972"/>
    <w:rsid w:val="00301FDD"/>
    <w:rsid w:val="00302026"/>
    <w:rsid w:val="00302673"/>
    <w:rsid w:val="003026D6"/>
    <w:rsid w:val="00302CC6"/>
    <w:rsid w:val="00303C51"/>
    <w:rsid w:val="00303D98"/>
    <w:rsid w:val="0030482B"/>
    <w:rsid w:val="00306327"/>
    <w:rsid w:val="003064A1"/>
    <w:rsid w:val="003066EC"/>
    <w:rsid w:val="00306966"/>
    <w:rsid w:val="00306F0D"/>
    <w:rsid w:val="0031058B"/>
    <w:rsid w:val="00311937"/>
    <w:rsid w:val="00311981"/>
    <w:rsid w:val="00311EF9"/>
    <w:rsid w:val="003132BC"/>
    <w:rsid w:val="00313313"/>
    <w:rsid w:val="00313ADE"/>
    <w:rsid w:val="00313B1F"/>
    <w:rsid w:val="0031545F"/>
    <w:rsid w:val="003161F3"/>
    <w:rsid w:val="003165E2"/>
    <w:rsid w:val="00316853"/>
    <w:rsid w:val="00316AF0"/>
    <w:rsid w:val="00316B2B"/>
    <w:rsid w:val="00316C78"/>
    <w:rsid w:val="003173C6"/>
    <w:rsid w:val="00317631"/>
    <w:rsid w:val="00317A16"/>
    <w:rsid w:val="00317ADA"/>
    <w:rsid w:val="00320D9A"/>
    <w:rsid w:val="00321364"/>
    <w:rsid w:val="003219B2"/>
    <w:rsid w:val="00321BC1"/>
    <w:rsid w:val="00321F71"/>
    <w:rsid w:val="0032296A"/>
    <w:rsid w:val="00322EE4"/>
    <w:rsid w:val="003230F5"/>
    <w:rsid w:val="0032337D"/>
    <w:rsid w:val="00323661"/>
    <w:rsid w:val="003247A9"/>
    <w:rsid w:val="00324A35"/>
    <w:rsid w:val="00325529"/>
    <w:rsid w:val="00326290"/>
    <w:rsid w:val="00326495"/>
    <w:rsid w:val="0032701A"/>
    <w:rsid w:val="003270FD"/>
    <w:rsid w:val="00327223"/>
    <w:rsid w:val="003276C5"/>
    <w:rsid w:val="00330DD7"/>
    <w:rsid w:val="00331176"/>
    <w:rsid w:val="0033180E"/>
    <w:rsid w:val="003319F0"/>
    <w:rsid w:val="00331ABD"/>
    <w:rsid w:val="00331E2D"/>
    <w:rsid w:val="00332781"/>
    <w:rsid w:val="0033290C"/>
    <w:rsid w:val="00332975"/>
    <w:rsid w:val="00332C08"/>
    <w:rsid w:val="00332C51"/>
    <w:rsid w:val="00332E9A"/>
    <w:rsid w:val="00333A5D"/>
    <w:rsid w:val="00334671"/>
    <w:rsid w:val="003347D2"/>
    <w:rsid w:val="00335283"/>
    <w:rsid w:val="00335C4C"/>
    <w:rsid w:val="00335FDE"/>
    <w:rsid w:val="003363EF"/>
    <w:rsid w:val="0033694C"/>
    <w:rsid w:val="00336D51"/>
    <w:rsid w:val="00337003"/>
    <w:rsid w:val="003372E7"/>
    <w:rsid w:val="003379F5"/>
    <w:rsid w:val="00337D15"/>
    <w:rsid w:val="00337FAC"/>
    <w:rsid w:val="003402E7"/>
    <w:rsid w:val="00340421"/>
    <w:rsid w:val="003404D5"/>
    <w:rsid w:val="00340593"/>
    <w:rsid w:val="0034145A"/>
    <w:rsid w:val="003414FB"/>
    <w:rsid w:val="00341900"/>
    <w:rsid w:val="00341BCF"/>
    <w:rsid w:val="00341F1B"/>
    <w:rsid w:val="003429A6"/>
    <w:rsid w:val="00343037"/>
    <w:rsid w:val="00343E95"/>
    <w:rsid w:val="003441A4"/>
    <w:rsid w:val="00345359"/>
    <w:rsid w:val="00345C0A"/>
    <w:rsid w:val="00345C47"/>
    <w:rsid w:val="00345CFF"/>
    <w:rsid w:val="00345D5D"/>
    <w:rsid w:val="00347894"/>
    <w:rsid w:val="00350156"/>
    <w:rsid w:val="003507D9"/>
    <w:rsid w:val="00350D80"/>
    <w:rsid w:val="00350E65"/>
    <w:rsid w:val="00350F0D"/>
    <w:rsid w:val="00350F3A"/>
    <w:rsid w:val="00351E7D"/>
    <w:rsid w:val="0035208C"/>
    <w:rsid w:val="0035224B"/>
    <w:rsid w:val="003524ED"/>
    <w:rsid w:val="003528F8"/>
    <w:rsid w:val="00352DB2"/>
    <w:rsid w:val="00353497"/>
    <w:rsid w:val="00353DED"/>
    <w:rsid w:val="00353EDE"/>
    <w:rsid w:val="0035433E"/>
    <w:rsid w:val="00354D7E"/>
    <w:rsid w:val="00355F28"/>
    <w:rsid w:val="00356113"/>
    <w:rsid w:val="003569F5"/>
    <w:rsid w:val="00356CB7"/>
    <w:rsid w:val="003575E6"/>
    <w:rsid w:val="003606BD"/>
    <w:rsid w:val="00360C16"/>
    <w:rsid w:val="00360E1B"/>
    <w:rsid w:val="00361454"/>
    <w:rsid w:val="003622FA"/>
    <w:rsid w:val="00362321"/>
    <w:rsid w:val="0036250E"/>
    <w:rsid w:val="0036282E"/>
    <w:rsid w:val="00363101"/>
    <w:rsid w:val="003631C1"/>
    <w:rsid w:val="003632A3"/>
    <w:rsid w:val="0036359B"/>
    <w:rsid w:val="00363D92"/>
    <w:rsid w:val="003647E7"/>
    <w:rsid w:val="0036499C"/>
    <w:rsid w:val="00364AC1"/>
    <w:rsid w:val="00364DE5"/>
    <w:rsid w:val="00366891"/>
    <w:rsid w:val="003669B0"/>
    <w:rsid w:val="003670A5"/>
    <w:rsid w:val="00367578"/>
    <w:rsid w:val="00367859"/>
    <w:rsid w:val="0036798F"/>
    <w:rsid w:val="00370650"/>
    <w:rsid w:val="00370ED0"/>
    <w:rsid w:val="00371367"/>
    <w:rsid w:val="00371649"/>
    <w:rsid w:val="003721A0"/>
    <w:rsid w:val="0037280F"/>
    <w:rsid w:val="00372D8C"/>
    <w:rsid w:val="00373960"/>
    <w:rsid w:val="00373EC0"/>
    <w:rsid w:val="003745C0"/>
    <w:rsid w:val="00374C47"/>
    <w:rsid w:val="00375CBA"/>
    <w:rsid w:val="00377030"/>
    <w:rsid w:val="00377053"/>
    <w:rsid w:val="0037782F"/>
    <w:rsid w:val="00377AE1"/>
    <w:rsid w:val="00377B71"/>
    <w:rsid w:val="003801C1"/>
    <w:rsid w:val="003808D7"/>
    <w:rsid w:val="00380B06"/>
    <w:rsid w:val="003814A0"/>
    <w:rsid w:val="00381888"/>
    <w:rsid w:val="0038229E"/>
    <w:rsid w:val="00383538"/>
    <w:rsid w:val="00383914"/>
    <w:rsid w:val="00384AF6"/>
    <w:rsid w:val="00384DBE"/>
    <w:rsid w:val="0038517E"/>
    <w:rsid w:val="003852E0"/>
    <w:rsid w:val="003856DB"/>
    <w:rsid w:val="003856DC"/>
    <w:rsid w:val="00385BFD"/>
    <w:rsid w:val="00386957"/>
    <w:rsid w:val="00386964"/>
    <w:rsid w:val="00386DA7"/>
    <w:rsid w:val="0038709E"/>
    <w:rsid w:val="003874F8"/>
    <w:rsid w:val="0038758F"/>
    <w:rsid w:val="003900F4"/>
    <w:rsid w:val="00390D17"/>
    <w:rsid w:val="00390FC6"/>
    <w:rsid w:val="00391385"/>
    <w:rsid w:val="0039142C"/>
    <w:rsid w:val="00391441"/>
    <w:rsid w:val="00391902"/>
    <w:rsid w:val="00392F47"/>
    <w:rsid w:val="00393425"/>
    <w:rsid w:val="0039363C"/>
    <w:rsid w:val="003939DD"/>
    <w:rsid w:val="00394243"/>
    <w:rsid w:val="003948AC"/>
    <w:rsid w:val="00394F53"/>
    <w:rsid w:val="00395978"/>
    <w:rsid w:val="00395985"/>
    <w:rsid w:val="003960DA"/>
    <w:rsid w:val="003961F3"/>
    <w:rsid w:val="0039622B"/>
    <w:rsid w:val="003975F1"/>
    <w:rsid w:val="0039769C"/>
    <w:rsid w:val="003976BF"/>
    <w:rsid w:val="00397F09"/>
    <w:rsid w:val="003A01B0"/>
    <w:rsid w:val="003A0E09"/>
    <w:rsid w:val="003A140E"/>
    <w:rsid w:val="003A155B"/>
    <w:rsid w:val="003A1942"/>
    <w:rsid w:val="003A1FF1"/>
    <w:rsid w:val="003A2505"/>
    <w:rsid w:val="003A25B7"/>
    <w:rsid w:val="003A2AB6"/>
    <w:rsid w:val="003A2D92"/>
    <w:rsid w:val="003A322D"/>
    <w:rsid w:val="003A3A67"/>
    <w:rsid w:val="003A44EA"/>
    <w:rsid w:val="003A4691"/>
    <w:rsid w:val="003A4FF1"/>
    <w:rsid w:val="003A5109"/>
    <w:rsid w:val="003A54B6"/>
    <w:rsid w:val="003A57CD"/>
    <w:rsid w:val="003A623C"/>
    <w:rsid w:val="003A63C3"/>
    <w:rsid w:val="003A6692"/>
    <w:rsid w:val="003A6B65"/>
    <w:rsid w:val="003A6F0F"/>
    <w:rsid w:val="003A702E"/>
    <w:rsid w:val="003A70C1"/>
    <w:rsid w:val="003A75AC"/>
    <w:rsid w:val="003B0152"/>
    <w:rsid w:val="003B036F"/>
    <w:rsid w:val="003B0A26"/>
    <w:rsid w:val="003B149A"/>
    <w:rsid w:val="003B1770"/>
    <w:rsid w:val="003B1835"/>
    <w:rsid w:val="003B25D0"/>
    <w:rsid w:val="003B38FD"/>
    <w:rsid w:val="003B3DDE"/>
    <w:rsid w:val="003B3E62"/>
    <w:rsid w:val="003B43B2"/>
    <w:rsid w:val="003B4595"/>
    <w:rsid w:val="003B4C6F"/>
    <w:rsid w:val="003B5139"/>
    <w:rsid w:val="003B5164"/>
    <w:rsid w:val="003B5426"/>
    <w:rsid w:val="003B5717"/>
    <w:rsid w:val="003B5CE8"/>
    <w:rsid w:val="003B65DB"/>
    <w:rsid w:val="003B6F0F"/>
    <w:rsid w:val="003B701B"/>
    <w:rsid w:val="003B716E"/>
    <w:rsid w:val="003B7906"/>
    <w:rsid w:val="003C06AA"/>
    <w:rsid w:val="003C0D0B"/>
    <w:rsid w:val="003C11D0"/>
    <w:rsid w:val="003C1ACB"/>
    <w:rsid w:val="003C1CD2"/>
    <w:rsid w:val="003C234B"/>
    <w:rsid w:val="003C2535"/>
    <w:rsid w:val="003C30F0"/>
    <w:rsid w:val="003C3380"/>
    <w:rsid w:val="003C38B0"/>
    <w:rsid w:val="003C4838"/>
    <w:rsid w:val="003C54B2"/>
    <w:rsid w:val="003C55D4"/>
    <w:rsid w:val="003C598E"/>
    <w:rsid w:val="003C5FCA"/>
    <w:rsid w:val="003C6667"/>
    <w:rsid w:val="003C6AA9"/>
    <w:rsid w:val="003C6C13"/>
    <w:rsid w:val="003C6F62"/>
    <w:rsid w:val="003C790A"/>
    <w:rsid w:val="003C7F34"/>
    <w:rsid w:val="003D0035"/>
    <w:rsid w:val="003D0E22"/>
    <w:rsid w:val="003D16DA"/>
    <w:rsid w:val="003D193D"/>
    <w:rsid w:val="003D228C"/>
    <w:rsid w:val="003D28CB"/>
    <w:rsid w:val="003D2A39"/>
    <w:rsid w:val="003D2F11"/>
    <w:rsid w:val="003D38BC"/>
    <w:rsid w:val="003D3DA7"/>
    <w:rsid w:val="003D3E25"/>
    <w:rsid w:val="003D3F06"/>
    <w:rsid w:val="003D4538"/>
    <w:rsid w:val="003D5822"/>
    <w:rsid w:val="003D66CC"/>
    <w:rsid w:val="003D70CB"/>
    <w:rsid w:val="003D70CC"/>
    <w:rsid w:val="003D7EDB"/>
    <w:rsid w:val="003E0074"/>
    <w:rsid w:val="003E0DF4"/>
    <w:rsid w:val="003E17C7"/>
    <w:rsid w:val="003E28A8"/>
    <w:rsid w:val="003E2912"/>
    <w:rsid w:val="003E2FF1"/>
    <w:rsid w:val="003E36DB"/>
    <w:rsid w:val="003E3C5A"/>
    <w:rsid w:val="003E3D85"/>
    <w:rsid w:val="003E41EF"/>
    <w:rsid w:val="003E445B"/>
    <w:rsid w:val="003E4629"/>
    <w:rsid w:val="003E5370"/>
    <w:rsid w:val="003E53B2"/>
    <w:rsid w:val="003E5C0E"/>
    <w:rsid w:val="003E62FB"/>
    <w:rsid w:val="003E6C2F"/>
    <w:rsid w:val="003E6F42"/>
    <w:rsid w:val="003E71B9"/>
    <w:rsid w:val="003E7313"/>
    <w:rsid w:val="003E7C84"/>
    <w:rsid w:val="003E7CCC"/>
    <w:rsid w:val="003F039B"/>
    <w:rsid w:val="003F064B"/>
    <w:rsid w:val="003F13D1"/>
    <w:rsid w:val="003F1A92"/>
    <w:rsid w:val="003F2796"/>
    <w:rsid w:val="003F2971"/>
    <w:rsid w:val="003F2D56"/>
    <w:rsid w:val="003F3077"/>
    <w:rsid w:val="003F3AB6"/>
    <w:rsid w:val="003F508D"/>
    <w:rsid w:val="003F61DD"/>
    <w:rsid w:val="003F63A4"/>
    <w:rsid w:val="003F706F"/>
    <w:rsid w:val="003F792D"/>
    <w:rsid w:val="003F7C0C"/>
    <w:rsid w:val="004000D2"/>
    <w:rsid w:val="00400407"/>
    <w:rsid w:val="00400BE9"/>
    <w:rsid w:val="004012F7"/>
    <w:rsid w:val="00401753"/>
    <w:rsid w:val="0040187A"/>
    <w:rsid w:val="00401D24"/>
    <w:rsid w:val="00402162"/>
    <w:rsid w:val="004023A2"/>
    <w:rsid w:val="00402706"/>
    <w:rsid w:val="00403FE3"/>
    <w:rsid w:val="0040453C"/>
    <w:rsid w:val="004046FF"/>
    <w:rsid w:val="0040470C"/>
    <w:rsid w:val="0040471D"/>
    <w:rsid w:val="00404BD3"/>
    <w:rsid w:val="00404F1D"/>
    <w:rsid w:val="0040532E"/>
    <w:rsid w:val="00405348"/>
    <w:rsid w:val="00405388"/>
    <w:rsid w:val="00405650"/>
    <w:rsid w:val="00405F1D"/>
    <w:rsid w:val="00406BEA"/>
    <w:rsid w:val="004073EE"/>
    <w:rsid w:val="004075D0"/>
    <w:rsid w:val="00407FD3"/>
    <w:rsid w:val="0041065D"/>
    <w:rsid w:val="0041083D"/>
    <w:rsid w:val="00410EC2"/>
    <w:rsid w:val="00411D59"/>
    <w:rsid w:val="00411EA6"/>
    <w:rsid w:val="004120B1"/>
    <w:rsid w:val="004123A4"/>
    <w:rsid w:val="004125BA"/>
    <w:rsid w:val="004130BF"/>
    <w:rsid w:val="00413EFD"/>
    <w:rsid w:val="00414878"/>
    <w:rsid w:val="0041548E"/>
    <w:rsid w:val="0041667D"/>
    <w:rsid w:val="00416885"/>
    <w:rsid w:val="0041754B"/>
    <w:rsid w:val="004202D3"/>
    <w:rsid w:val="0042065B"/>
    <w:rsid w:val="00420672"/>
    <w:rsid w:val="004207B2"/>
    <w:rsid w:val="004208E5"/>
    <w:rsid w:val="004211A0"/>
    <w:rsid w:val="0042196A"/>
    <w:rsid w:val="00421F97"/>
    <w:rsid w:val="00422027"/>
    <w:rsid w:val="004220DB"/>
    <w:rsid w:val="004227F7"/>
    <w:rsid w:val="00422BD6"/>
    <w:rsid w:val="00422C88"/>
    <w:rsid w:val="00423818"/>
    <w:rsid w:val="00423C97"/>
    <w:rsid w:val="00424148"/>
    <w:rsid w:val="0042414C"/>
    <w:rsid w:val="0042615E"/>
    <w:rsid w:val="004261F1"/>
    <w:rsid w:val="00426F6D"/>
    <w:rsid w:val="00427090"/>
    <w:rsid w:val="00427D53"/>
    <w:rsid w:val="0043039D"/>
    <w:rsid w:val="004303D2"/>
    <w:rsid w:val="00430542"/>
    <w:rsid w:val="00430884"/>
    <w:rsid w:val="004312E4"/>
    <w:rsid w:val="004316B3"/>
    <w:rsid w:val="004316E0"/>
    <w:rsid w:val="0043194D"/>
    <w:rsid w:val="004323FB"/>
    <w:rsid w:val="00432519"/>
    <w:rsid w:val="0043274D"/>
    <w:rsid w:val="004339FF"/>
    <w:rsid w:val="00433D91"/>
    <w:rsid w:val="00433FCB"/>
    <w:rsid w:val="00434127"/>
    <w:rsid w:val="0043413E"/>
    <w:rsid w:val="004355CF"/>
    <w:rsid w:val="004362AA"/>
    <w:rsid w:val="004363CF"/>
    <w:rsid w:val="004364E7"/>
    <w:rsid w:val="00436595"/>
    <w:rsid w:val="00436837"/>
    <w:rsid w:val="00436EDD"/>
    <w:rsid w:val="00436F5D"/>
    <w:rsid w:val="00436F9D"/>
    <w:rsid w:val="004371FC"/>
    <w:rsid w:val="0044048B"/>
    <w:rsid w:val="0044075E"/>
    <w:rsid w:val="00440896"/>
    <w:rsid w:val="00440ACD"/>
    <w:rsid w:val="00440EB4"/>
    <w:rsid w:val="004410FA"/>
    <w:rsid w:val="004410FD"/>
    <w:rsid w:val="00442199"/>
    <w:rsid w:val="004421BC"/>
    <w:rsid w:val="00442B16"/>
    <w:rsid w:val="004431C9"/>
    <w:rsid w:val="00443686"/>
    <w:rsid w:val="004439CA"/>
    <w:rsid w:val="00443CE2"/>
    <w:rsid w:val="0044403F"/>
    <w:rsid w:val="00445306"/>
    <w:rsid w:val="0044559D"/>
    <w:rsid w:val="00445792"/>
    <w:rsid w:val="00445B92"/>
    <w:rsid w:val="00446596"/>
    <w:rsid w:val="004467F7"/>
    <w:rsid w:val="00446826"/>
    <w:rsid w:val="00447D92"/>
    <w:rsid w:val="00447E5A"/>
    <w:rsid w:val="00447F09"/>
    <w:rsid w:val="004504E2"/>
    <w:rsid w:val="00451966"/>
    <w:rsid w:val="00451F4A"/>
    <w:rsid w:val="00452038"/>
    <w:rsid w:val="004523CD"/>
    <w:rsid w:val="00453658"/>
    <w:rsid w:val="004542A9"/>
    <w:rsid w:val="00454DFB"/>
    <w:rsid w:val="00454FEB"/>
    <w:rsid w:val="004550AA"/>
    <w:rsid w:val="004551BE"/>
    <w:rsid w:val="00455A42"/>
    <w:rsid w:val="00455A63"/>
    <w:rsid w:val="00455C01"/>
    <w:rsid w:val="00456228"/>
    <w:rsid w:val="004562E4"/>
    <w:rsid w:val="0045630A"/>
    <w:rsid w:val="00456DA7"/>
    <w:rsid w:val="00457133"/>
    <w:rsid w:val="004572C3"/>
    <w:rsid w:val="00457376"/>
    <w:rsid w:val="00457701"/>
    <w:rsid w:val="00460032"/>
    <w:rsid w:val="00460A68"/>
    <w:rsid w:val="00460F2D"/>
    <w:rsid w:val="00461852"/>
    <w:rsid w:val="0046242F"/>
    <w:rsid w:val="0046333D"/>
    <w:rsid w:val="004638AD"/>
    <w:rsid w:val="00463966"/>
    <w:rsid w:val="00463F48"/>
    <w:rsid w:val="004640CA"/>
    <w:rsid w:val="004641CF"/>
    <w:rsid w:val="004648AD"/>
    <w:rsid w:val="004648CC"/>
    <w:rsid w:val="004657A5"/>
    <w:rsid w:val="0046619D"/>
    <w:rsid w:val="004663CE"/>
    <w:rsid w:val="00466E4E"/>
    <w:rsid w:val="00466EAE"/>
    <w:rsid w:val="00466F8C"/>
    <w:rsid w:val="0047062D"/>
    <w:rsid w:val="00470CA7"/>
    <w:rsid w:val="00471201"/>
    <w:rsid w:val="00471D67"/>
    <w:rsid w:val="00472050"/>
    <w:rsid w:val="0047286A"/>
    <w:rsid w:val="00473245"/>
    <w:rsid w:val="00473F9C"/>
    <w:rsid w:val="00474AAE"/>
    <w:rsid w:val="00474B99"/>
    <w:rsid w:val="00474BCC"/>
    <w:rsid w:val="00474F8D"/>
    <w:rsid w:val="0047515E"/>
    <w:rsid w:val="004758EB"/>
    <w:rsid w:val="00475B8A"/>
    <w:rsid w:val="004760CD"/>
    <w:rsid w:val="00476117"/>
    <w:rsid w:val="004774DD"/>
    <w:rsid w:val="004776F9"/>
    <w:rsid w:val="00477855"/>
    <w:rsid w:val="0047798D"/>
    <w:rsid w:val="00477D69"/>
    <w:rsid w:val="0048015E"/>
    <w:rsid w:val="00480427"/>
    <w:rsid w:val="00480536"/>
    <w:rsid w:val="00480583"/>
    <w:rsid w:val="004809C3"/>
    <w:rsid w:val="0048158C"/>
    <w:rsid w:val="00481B24"/>
    <w:rsid w:val="00482214"/>
    <w:rsid w:val="00482975"/>
    <w:rsid w:val="00482E42"/>
    <w:rsid w:val="00483F11"/>
    <w:rsid w:val="00483F26"/>
    <w:rsid w:val="004840C1"/>
    <w:rsid w:val="004840FF"/>
    <w:rsid w:val="004842D5"/>
    <w:rsid w:val="004846B0"/>
    <w:rsid w:val="0048477C"/>
    <w:rsid w:val="004851AB"/>
    <w:rsid w:val="0048540D"/>
    <w:rsid w:val="00485521"/>
    <w:rsid w:val="00485563"/>
    <w:rsid w:val="0048569A"/>
    <w:rsid w:val="00485D22"/>
    <w:rsid w:val="00485F03"/>
    <w:rsid w:val="00485F10"/>
    <w:rsid w:val="004863BA"/>
    <w:rsid w:val="00486AC2"/>
    <w:rsid w:val="00486DF7"/>
    <w:rsid w:val="00486E5E"/>
    <w:rsid w:val="00487410"/>
    <w:rsid w:val="0048746B"/>
    <w:rsid w:val="0048778A"/>
    <w:rsid w:val="00487A1A"/>
    <w:rsid w:val="00487C77"/>
    <w:rsid w:val="00487F0B"/>
    <w:rsid w:val="0049027F"/>
    <w:rsid w:val="004902DB"/>
    <w:rsid w:val="00490DFE"/>
    <w:rsid w:val="00490F50"/>
    <w:rsid w:val="004917D2"/>
    <w:rsid w:val="00491DBC"/>
    <w:rsid w:val="004922D5"/>
    <w:rsid w:val="004928B1"/>
    <w:rsid w:val="00493047"/>
    <w:rsid w:val="00493A6A"/>
    <w:rsid w:val="004944CE"/>
    <w:rsid w:val="004957F6"/>
    <w:rsid w:val="00495DFC"/>
    <w:rsid w:val="004961DE"/>
    <w:rsid w:val="004961DF"/>
    <w:rsid w:val="00496638"/>
    <w:rsid w:val="00496AE4"/>
    <w:rsid w:val="004970A2"/>
    <w:rsid w:val="004974DE"/>
    <w:rsid w:val="00497612"/>
    <w:rsid w:val="00497BA3"/>
    <w:rsid w:val="00497DF2"/>
    <w:rsid w:val="00497EF0"/>
    <w:rsid w:val="004A0306"/>
    <w:rsid w:val="004A03C7"/>
    <w:rsid w:val="004A0505"/>
    <w:rsid w:val="004A0908"/>
    <w:rsid w:val="004A1838"/>
    <w:rsid w:val="004A2173"/>
    <w:rsid w:val="004A2199"/>
    <w:rsid w:val="004A24FA"/>
    <w:rsid w:val="004A295E"/>
    <w:rsid w:val="004A3587"/>
    <w:rsid w:val="004A3759"/>
    <w:rsid w:val="004A3FE3"/>
    <w:rsid w:val="004A40DA"/>
    <w:rsid w:val="004A45AF"/>
    <w:rsid w:val="004A473B"/>
    <w:rsid w:val="004A4860"/>
    <w:rsid w:val="004A4885"/>
    <w:rsid w:val="004A5141"/>
    <w:rsid w:val="004A522D"/>
    <w:rsid w:val="004A5990"/>
    <w:rsid w:val="004A5F0E"/>
    <w:rsid w:val="004A6326"/>
    <w:rsid w:val="004A6712"/>
    <w:rsid w:val="004A6770"/>
    <w:rsid w:val="004A72E9"/>
    <w:rsid w:val="004B04CA"/>
    <w:rsid w:val="004B0D4E"/>
    <w:rsid w:val="004B1105"/>
    <w:rsid w:val="004B17B8"/>
    <w:rsid w:val="004B21BF"/>
    <w:rsid w:val="004B2665"/>
    <w:rsid w:val="004B2C39"/>
    <w:rsid w:val="004B375E"/>
    <w:rsid w:val="004B3D7F"/>
    <w:rsid w:val="004B4039"/>
    <w:rsid w:val="004B44B0"/>
    <w:rsid w:val="004B4A50"/>
    <w:rsid w:val="004B4AD8"/>
    <w:rsid w:val="004B624A"/>
    <w:rsid w:val="004B6714"/>
    <w:rsid w:val="004C194C"/>
    <w:rsid w:val="004C1C59"/>
    <w:rsid w:val="004C3A04"/>
    <w:rsid w:val="004C3EAC"/>
    <w:rsid w:val="004C452F"/>
    <w:rsid w:val="004C48BF"/>
    <w:rsid w:val="004C4FF7"/>
    <w:rsid w:val="004C5D48"/>
    <w:rsid w:val="004C60FF"/>
    <w:rsid w:val="004C6857"/>
    <w:rsid w:val="004C6D52"/>
    <w:rsid w:val="004C7720"/>
    <w:rsid w:val="004C7DCF"/>
    <w:rsid w:val="004D01A6"/>
    <w:rsid w:val="004D07AD"/>
    <w:rsid w:val="004D0E9E"/>
    <w:rsid w:val="004D22B2"/>
    <w:rsid w:val="004D2A6C"/>
    <w:rsid w:val="004D2E7A"/>
    <w:rsid w:val="004D339E"/>
    <w:rsid w:val="004D3E40"/>
    <w:rsid w:val="004D4CC6"/>
    <w:rsid w:val="004D5782"/>
    <w:rsid w:val="004D5D10"/>
    <w:rsid w:val="004D625F"/>
    <w:rsid w:val="004D6903"/>
    <w:rsid w:val="004E032D"/>
    <w:rsid w:val="004E08BE"/>
    <w:rsid w:val="004E180C"/>
    <w:rsid w:val="004E1D33"/>
    <w:rsid w:val="004E22D1"/>
    <w:rsid w:val="004E2DC4"/>
    <w:rsid w:val="004E30F0"/>
    <w:rsid w:val="004E39F5"/>
    <w:rsid w:val="004E3E42"/>
    <w:rsid w:val="004E43FA"/>
    <w:rsid w:val="004E4752"/>
    <w:rsid w:val="004E47D6"/>
    <w:rsid w:val="004E49F5"/>
    <w:rsid w:val="004E74EB"/>
    <w:rsid w:val="004F09E4"/>
    <w:rsid w:val="004F0D08"/>
    <w:rsid w:val="004F15FD"/>
    <w:rsid w:val="004F16C5"/>
    <w:rsid w:val="004F20F5"/>
    <w:rsid w:val="004F23D4"/>
    <w:rsid w:val="004F2608"/>
    <w:rsid w:val="004F31B3"/>
    <w:rsid w:val="004F3A2E"/>
    <w:rsid w:val="004F44B1"/>
    <w:rsid w:val="004F49E6"/>
    <w:rsid w:val="004F4F82"/>
    <w:rsid w:val="004F598E"/>
    <w:rsid w:val="004F5A74"/>
    <w:rsid w:val="004F6254"/>
    <w:rsid w:val="004F68F6"/>
    <w:rsid w:val="004F758E"/>
    <w:rsid w:val="004F77C6"/>
    <w:rsid w:val="0050077C"/>
    <w:rsid w:val="00500FE4"/>
    <w:rsid w:val="00501A49"/>
    <w:rsid w:val="00501B13"/>
    <w:rsid w:val="00501C65"/>
    <w:rsid w:val="00501DDB"/>
    <w:rsid w:val="0050207D"/>
    <w:rsid w:val="005024EE"/>
    <w:rsid w:val="00502C6E"/>
    <w:rsid w:val="005049F3"/>
    <w:rsid w:val="00504A54"/>
    <w:rsid w:val="005052E7"/>
    <w:rsid w:val="00505816"/>
    <w:rsid w:val="00505C20"/>
    <w:rsid w:val="0050642F"/>
    <w:rsid w:val="0050662D"/>
    <w:rsid w:val="00506ACB"/>
    <w:rsid w:val="00506E1B"/>
    <w:rsid w:val="0050723B"/>
    <w:rsid w:val="00507614"/>
    <w:rsid w:val="0051029B"/>
    <w:rsid w:val="00510642"/>
    <w:rsid w:val="00510842"/>
    <w:rsid w:val="00510D59"/>
    <w:rsid w:val="005116DE"/>
    <w:rsid w:val="00511987"/>
    <w:rsid w:val="00511E60"/>
    <w:rsid w:val="00511F94"/>
    <w:rsid w:val="005128F7"/>
    <w:rsid w:val="00512B89"/>
    <w:rsid w:val="00513343"/>
    <w:rsid w:val="00513ABF"/>
    <w:rsid w:val="00513DD3"/>
    <w:rsid w:val="00514BBB"/>
    <w:rsid w:val="00515079"/>
    <w:rsid w:val="005153F8"/>
    <w:rsid w:val="005155AE"/>
    <w:rsid w:val="00515A44"/>
    <w:rsid w:val="00515EB3"/>
    <w:rsid w:val="00516C1F"/>
    <w:rsid w:val="00517912"/>
    <w:rsid w:val="00517E14"/>
    <w:rsid w:val="00517F05"/>
    <w:rsid w:val="00520879"/>
    <w:rsid w:val="00520B10"/>
    <w:rsid w:val="00522492"/>
    <w:rsid w:val="00522545"/>
    <w:rsid w:val="00522B58"/>
    <w:rsid w:val="00522D29"/>
    <w:rsid w:val="00523974"/>
    <w:rsid w:val="00524B9A"/>
    <w:rsid w:val="00524E40"/>
    <w:rsid w:val="00525133"/>
    <w:rsid w:val="00525256"/>
    <w:rsid w:val="00525ACB"/>
    <w:rsid w:val="00525BC0"/>
    <w:rsid w:val="00525FFA"/>
    <w:rsid w:val="00526605"/>
    <w:rsid w:val="00526618"/>
    <w:rsid w:val="0052664D"/>
    <w:rsid w:val="005267AF"/>
    <w:rsid w:val="0052764C"/>
    <w:rsid w:val="00527958"/>
    <w:rsid w:val="00527EBC"/>
    <w:rsid w:val="0053040C"/>
    <w:rsid w:val="00531209"/>
    <w:rsid w:val="00531302"/>
    <w:rsid w:val="0053190D"/>
    <w:rsid w:val="00531E10"/>
    <w:rsid w:val="0053230D"/>
    <w:rsid w:val="0053244E"/>
    <w:rsid w:val="00532933"/>
    <w:rsid w:val="00532AC3"/>
    <w:rsid w:val="00532FB8"/>
    <w:rsid w:val="00534136"/>
    <w:rsid w:val="005342F2"/>
    <w:rsid w:val="00534397"/>
    <w:rsid w:val="00534448"/>
    <w:rsid w:val="0053447A"/>
    <w:rsid w:val="005345AB"/>
    <w:rsid w:val="005347F0"/>
    <w:rsid w:val="00534B4F"/>
    <w:rsid w:val="00534C1C"/>
    <w:rsid w:val="00534D80"/>
    <w:rsid w:val="00535769"/>
    <w:rsid w:val="00535A83"/>
    <w:rsid w:val="005362C6"/>
    <w:rsid w:val="0053646A"/>
    <w:rsid w:val="00536E27"/>
    <w:rsid w:val="00536F3A"/>
    <w:rsid w:val="00540701"/>
    <w:rsid w:val="00540987"/>
    <w:rsid w:val="00540E39"/>
    <w:rsid w:val="005410F9"/>
    <w:rsid w:val="0054205C"/>
    <w:rsid w:val="00542119"/>
    <w:rsid w:val="00542274"/>
    <w:rsid w:val="005433E6"/>
    <w:rsid w:val="00543D3F"/>
    <w:rsid w:val="00543FDD"/>
    <w:rsid w:val="00544617"/>
    <w:rsid w:val="005449DA"/>
    <w:rsid w:val="0054536C"/>
    <w:rsid w:val="00545948"/>
    <w:rsid w:val="00546EA7"/>
    <w:rsid w:val="005474A9"/>
    <w:rsid w:val="00547B25"/>
    <w:rsid w:val="00547BF3"/>
    <w:rsid w:val="00547DDC"/>
    <w:rsid w:val="00550B2E"/>
    <w:rsid w:val="00550C78"/>
    <w:rsid w:val="0055131E"/>
    <w:rsid w:val="00551842"/>
    <w:rsid w:val="00551C3E"/>
    <w:rsid w:val="00552AFE"/>
    <w:rsid w:val="005533DA"/>
    <w:rsid w:val="00553682"/>
    <w:rsid w:val="005538E1"/>
    <w:rsid w:val="00553B6A"/>
    <w:rsid w:val="00554820"/>
    <w:rsid w:val="00555B7A"/>
    <w:rsid w:val="00555BD9"/>
    <w:rsid w:val="00556174"/>
    <w:rsid w:val="00556A9F"/>
    <w:rsid w:val="00556D37"/>
    <w:rsid w:val="0055725E"/>
    <w:rsid w:val="005573D2"/>
    <w:rsid w:val="00557706"/>
    <w:rsid w:val="00557C8B"/>
    <w:rsid w:val="00557FCC"/>
    <w:rsid w:val="00560A63"/>
    <w:rsid w:val="00560B3C"/>
    <w:rsid w:val="00560C25"/>
    <w:rsid w:val="00560E67"/>
    <w:rsid w:val="005613DC"/>
    <w:rsid w:val="00561421"/>
    <w:rsid w:val="00561D8A"/>
    <w:rsid w:val="00562A5D"/>
    <w:rsid w:val="00562B85"/>
    <w:rsid w:val="00562BD5"/>
    <w:rsid w:val="00562F69"/>
    <w:rsid w:val="00563480"/>
    <w:rsid w:val="005639FB"/>
    <w:rsid w:val="0056438A"/>
    <w:rsid w:val="005650C6"/>
    <w:rsid w:val="005656BD"/>
    <w:rsid w:val="00565F5D"/>
    <w:rsid w:val="005664B1"/>
    <w:rsid w:val="0056677C"/>
    <w:rsid w:val="005669CB"/>
    <w:rsid w:val="00566C68"/>
    <w:rsid w:val="00566EF1"/>
    <w:rsid w:val="00567290"/>
    <w:rsid w:val="00567685"/>
    <w:rsid w:val="00567E93"/>
    <w:rsid w:val="005700A5"/>
    <w:rsid w:val="00570842"/>
    <w:rsid w:val="00570989"/>
    <w:rsid w:val="005712D6"/>
    <w:rsid w:val="00571A14"/>
    <w:rsid w:val="0057238F"/>
    <w:rsid w:val="005723D8"/>
    <w:rsid w:val="0057251A"/>
    <w:rsid w:val="005725B1"/>
    <w:rsid w:val="00572613"/>
    <w:rsid w:val="005726BC"/>
    <w:rsid w:val="0057296A"/>
    <w:rsid w:val="00572DC8"/>
    <w:rsid w:val="00572FE0"/>
    <w:rsid w:val="00573934"/>
    <w:rsid w:val="00573A1A"/>
    <w:rsid w:val="00573D25"/>
    <w:rsid w:val="005743F4"/>
    <w:rsid w:val="00575839"/>
    <w:rsid w:val="00575F90"/>
    <w:rsid w:val="00576E40"/>
    <w:rsid w:val="00577164"/>
    <w:rsid w:val="005776E1"/>
    <w:rsid w:val="00577954"/>
    <w:rsid w:val="00577DA8"/>
    <w:rsid w:val="00580638"/>
    <w:rsid w:val="00580FD4"/>
    <w:rsid w:val="005818D7"/>
    <w:rsid w:val="00582E6B"/>
    <w:rsid w:val="0058318F"/>
    <w:rsid w:val="00583376"/>
    <w:rsid w:val="00583411"/>
    <w:rsid w:val="00583691"/>
    <w:rsid w:val="0058498E"/>
    <w:rsid w:val="00585A35"/>
    <w:rsid w:val="00585C67"/>
    <w:rsid w:val="00585D73"/>
    <w:rsid w:val="00586EDF"/>
    <w:rsid w:val="005871AE"/>
    <w:rsid w:val="005873A4"/>
    <w:rsid w:val="00587AD5"/>
    <w:rsid w:val="0059012A"/>
    <w:rsid w:val="005901AE"/>
    <w:rsid w:val="00590352"/>
    <w:rsid w:val="005905DA"/>
    <w:rsid w:val="00591137"/>
    <w:rsid w:val="0059157F"/>
    <w:rsid w:val="0059199B"/>
    <w:rsid w:val="00591B31"/>
    <w:rsid w:val="005922F0"/>
    <w:rsid w:val="005924CF"/>
    <w:rsid w:val="00592630"/>
    <w:rsid w:val="00593687"/>
    <w:rsid w:val="00593CAB"/>
    <w:rsid w:val="005948B6"/>
    <w:rsid w:val="00594A15"/>
    <w:rsid w:val="00595294"/>
    <w:rsid w:val="00595422"/>
    <w:rsid w:val="005959E2"/>
    <w:rsid w:val="00595EAE"/>
    <w:rsid w:val="00596D53"/>
    <w:rsid w:val="00596DA6"/>
    <w:rsid w:val="005971B0"/>
    <w:rsid w:val="0059734E"/>
    <w:rsid w:val="00597D40"/>
    <w:rsid w:val="005A085D"/>
    <w:rsid w:val="005A0BDE"/>
    <w:rsid w:val="005A1961"/>
    <w:rsid w:val="005A19E4"/>
    <w:rsid w:val="005A1D5C"/>
    <w:rsid w:val="005A20C5"/>
    <w:rsid w:val="005A2296"/>
    <w:rsid w:val="005A298E"/>
    <w:rsid w:val="005A2E16"/>
    <w:rsid w:val="005A35FD"/>
    <w:rsid w:val="005A3998"/>
    <w:rsid w:val="005A3B40"/>
    <w:rsid w:val="005A4554"/>
    <w:rsid w:val="005A4730"/>
    <w:rsid w:val="005A49C1"/>
    <w:rsid w:val="005A4A26"/>
    <w:rsid w:val="005A4B98"/>
    <w:rsid w:val="005A50C2"/>
    <w:rsid w:val="005A5B51"/>
    <w:rsid w:val="005A5DC2"/>
    <w:rsid w:val="005A6B24"/>
    <w:rsid w:val="005A76C3"/>
    <w:rsid w:val="005A7BBC"/>
    <w:rsid w:val="005A7D05"/>
    <w:rsid w:val="005A7F28"/>
    <w:rsid w:val="005B0238"/>
    <w:rsid w:val="005B059D"/>
    <w:rsid w:val="005B0818"/>
    <w:rsid w:val="005B1321"/>
    <w:rsid w:val="005B150A"/>
    <w:rsid w:val="005B15AD"/>
    <w:rsid w:val="005B1805"/>
    <w:rsid w:val="005B1A8A"/>
    <w:rsid w:val="005B23D8"/>
    <w:rsid w:val="005B2974"/>
    <w:rsid w:val="005B2BE0"/>
    <w:rsid w:val="005B2CD0"/>
    <w:rsid w:val="005B32F7"/>
    <w:rsid w:val="005B34FA"/>
    <w:rsid w:val="005B4590"/>
    <w:rsid w:val="005B47EF"/>
    <w:rsid w:val="005B49E2"/>
    <w:rsid w:val="005B4A0B"/>
    <w:rsid w:val="005B5268"/>
    <w:rsid w:val="005B5782"/>
    <w:rsid w:val="005B5927"/>
    <w:rsid w:val="005B59DA"/>
    <w:rsid w:val="005B5CF9"/>
    <w:rsid w:val="005B69C4"/>
    <w:rsid w:val="005B6F77"/>
    <w:rsid w:val="005B7C32"/>
    <w:rsid w:val="005C0418"/>
    <w:rsid w:val="005C059A"/>
    <w:rsid w:val="005C21C0"/>
    <w:rsid w:val="005C26FC"/>
    <w:rsid w:val="005C2C9D"/>
    <w:rsid w:val="005C3A27"/>
    <w:rsid w:val="005C3E16"/>
    <w:rsid w:val="005C4004"/>
    <w:rsid w:val="005C49B7"/>
    <w:rsid w:val="005C4AC7"/>
    <w:rsid w:val="005C54C6"/>
    <w:rsid w:val="005C5D2B"/>
    <w:rsid w:val="005C60C2"/>
    <w:rsid w:val="005C638F"/>
    <w:rsid w:val="005C686F"/>
    <w:rsid w:val="005C7069"/>
    <w:rsid w:val="005C79EC"/>
    <w:rsid w:val="005D04D2"/>
    <w:rsid w:val="005D07C9"/>
    <w:rsid w:val="005D088A"/>
    <w:rsid w:val="005D091F"/>
    <w:rsid w:val="005D0A44"/>
    <w:rsid w:val="005D0E0D"/>
    <w:rsid w:val="005D1322"/>
    <w:rsid w:val="005D1BC7"/>
    <w:rsid w:val="005D2501"/>
    <w:rsid w:val="005D29F1"/>
    <w:rsid w:val="005D308D"/>
    <w:rsid w:val="005D30BA"/>
    <w:rsid w:val="005D314D"/>
    <w:rsid w:val="005D362D"/>
    <w:rsid w:val="005D3A67"/>
    <w:rsid w:val="005D4201"/>
    <w:rsid w:val="005D459A"/>
    <w:rsid w:val="005D476B"/>
    <w:rsid w:val="005D489C"/>
    <w:rsid w:val="005D4D6F"/>
    <w:rsid w:val="005D51E7"/>
    <w:rsid w:val="005D522C"/>
    <w:rsid w:val="005D5668"/>
    <w:rsid w:val="005D5B20"/>
    <w:rsid w:val="005D6575"/>
    <w:rsid w:val="005D72E9"/>
    <w:rsid w:val="005D77AB"/>
    <w:rsid w:val="005D7A66"/>
    <w:rsid w:val="005E0975"/>
    <w:rsid w:val="005E0F58"/>
    <w:rsid w:val="005E138C"/>
    <w:rsid w:val="005E1509"/>
    <w:rsid w:val="005E16AE"/>
    <w:rsid w:val="005E1CEF"/>
    <w:rsid w:val="005E1D34"/>
    <w:rsid w:val="005E22CC"/>
    <w:rsid w:val="005E2409"/>
    <w:rsid w:val="005E25D1"/>
    <w:rsid w:val="005E3AF7"/>
    <w:rsid w:val="005E47E6"/>
    <w:rsid w:val="005E48FB"/>
    <w:rsid w:val="005E4A40"/>
    <w:rsid w:val="005E4E0C"/>
    <w:rsid w:val="005E4EEC"/>
    <w:rsid w:val="005E509F"/>
    <w:rsid w:val="005E53E4"/>
    <w:rsid w:val="005E5468"/>
    <w:rsid w:val="005E5549"/>
    <w:rsid w:val="005E5E1E"/>
    <w:rsid w:val="005E6413"/>
    <w:rsid w:val="005E6AB9"/>
    <w:rsid w:val="005E6F5E"/>
    <w:rsid w:val="005E79E7"/>
    <w:rsid w:val="005E7E01"/>
    <w:rsid w:val="005F0794"/>
    <w:rsid w:val="005F0867"/>
    <w:rsid w:val="005F1025"/>
    <w:rsid w:val="005F10E1"/>
    <w:rsid w:val="005F1CC5"/>
    <w:rsid w:val="005F2A72"/>
    <w:rsid w:val="005F3452"/>
    <w:rsid w:val="005F3D7C"/>
    <w:rsid w:val="005F4347"/>
    <w:rsid w:val="005F4440"/>
    <w:rsid w:val="005F449A"/>
    <w:rsid w:val="005F4E84"/>
    <w:rsid w:val="005F5F3A"/>
    <w:rsid w:val="005F6390"/>
    <w:rsid w:val="005F6473"/>
    <w:rsid w:val="005F67CC"/>
    <w:rsid w:val="005F717A"/>
    <w:rsid w:val="005F7446"/>
    <w:rsid w:val="00600056"/>
    <w:rsid w:val="006008CA"/>
    <w:rsid w:val="00600DE3"/>
    <w:rsid w:val="00601063"/>
    <w:rsid w:val="00601C43"/>
    <w:rsid w:val="00601DDD"/>
    <w:rsid w:val="006020EF"/>
    <w:rsid w:val="006022FB"/>
    <w:rsid w:val="00602599"/>
    <w:rsid w:val="00602BCC"/>
    <w:rsid w:val="00602C4B"/>
    <w:rsid w:val="00603391"/>
    <w:rsid w:val="00603B10"/>
    <w:rsid w:val="00604701"/>
    <w:rsid w:val="00604B38"/>
    <w:rsid w:val="00604DB4"/>
    <w:rsid w:val="00604EAC"/>
    <w:rsid w:val="00604F77"/>
    <w:rsid w:val="0060507E"/>
    <w:rsid w:val="00605BE1"/>
    <w:rsid w:val="00605EE3"/>
    <w:rsid w:val="006060FE"/>
    <w:rsid w:val="00606118"/>
    <w:rsid w:val="006061AD"/>
    <w:rsid w:val="006062E9"/>
    <w:rsid w:val="00606374"/>
    <w:rsid w:val="00606586"/>
    <w:rsid w:val="00606AD7"/>
    <w:rsid w:val="006071EF"/>
    <w:rsid w:val="006073B9"/>
    <w:rsid w:val="00607481"/>
    <w:rsid w:val="006075BC"/>
    <w:rsid w:val="00607DA8"/>
    <w:rsid w:val="0061105F"/>
    <w:rsid w:val="00611CE2"/>
    <w:rsid w:val="006121DF"/>
    <w:rsid w:val="00612312"/>
    <w:rsid w:val="0061297A"/>
    <w:rsid w:val="00613637"/>
    <w:rsid w:val="00613985"/>
    <w:rsid w:val="00613A94"/>
    <w:rsid w:val="006140D2"/>
    <w:rsid w:val="00614A6B"/>
    <w:rsid w:val="00614AEA"/>
    <w:rsid w:val="00614EE9"/>
    <w:rsid w:val="00614EFB"/>
    <w:rsid w:val="00614F1B"/>
    <w:rsid w:val="00615275"/>
    <w:rsid w:val="006157E8"/>
    <w:rsid w:val="00615DDB"/>
    <w:rsid w:val="00616185"/>
    <w:rsid w:val="006162A5"/>
    <w:rsid w:val="00617C2D"/>
    <w:rsid w:val="00617C34"/>
    <w:rsid w:val="00620536"/>
    <w:rsid w:val="0062064E"/>
    <w:rsid w:val="00621014"/>
    <w:rsid w:val="006211AD"/>
    <w:rsid w:val="00622237"/>
    <w:rsid w:val="006234AA"/>
    <w:rsid w:val="006234C4"/>
    <w:rsid w:val="00623557"/>
    <w:rsid w:val="00623BD6"/>
    <w:rsid w:val="00623D18"/>
    <w:rsid w:val="006244C2"/>
    <w:rsid w:val="006244DD"/>
    <w:rsid w:val="006265B1"/>
    <w:rsid w:val="0062661C"/>
    <w:rsid w:val="00626AF0"/>
    <w:rsid w:val="00626D21"/>
    <w:rsid w:val="006273C7"/>
    <w:rsid w:val="006273D4"/>
    <w:rsid w:val="0062778E"/>
    <w:rsid w:val="00630C05"/>
    <w:rsid w:val="00631167"/>
    <w:rsid w:val="006311DB"/>
    <w:rsid w:val="0063157D"/>
    <w:rsid w:val="00631BD6"/>
    <w:rsid w:val="006322BD"/>
    <w:rsid w:val="0063290B"/>
    <w:rsid w:val="00633550"/>
    <w:rsid w:val="0063368F"/>
    <w:rsid w:val="00633CE2"/>
    <w:rsid w:val="0063451B"/>
    <w:rsid w:val="00634C9A"/>
    <w:rsid w:val="006350DF"/>
    <w:rsid w:val="00635D51"/>
    <w:rsid w:val="006363DF"/>
    <w:rsid w:val="006365EA"/>
    <w:rsid w:val="006370CE"/>
    <w:rsid w:val="006376F6"/>
    <w:rsid w:val="0063797D"/>
    <w:rsid w:val="00637E57"/>
    <w:rsid w:val="00637F3A"/>
    <w:rsid w:val="00640F4E"/>
    <w:rsid w:val="00640FF8"/>
    <w:rsid w:val="006411D2"/>
    <w:rsid w:val="00641623"/>
    <w:rsid w:val="00642D46"/>
    <w:rsid w:val="00643411"/>
    <w:rsid w:val="00643960"/>
    <w:rsid w:val="00643A92"/>
    <w:rsid w:val="00643DBB"/>
    <w:rsid w:val="00643E12"/>
    <w:rsid w:val="00644470"/>
    <w:rsid w:val="00645070"/>
    <w:rsid w:val="00645201"/>
    <w:rsid w:val="0064558C"/>
    <w:rsid w:val="00645FDB"/>
    <w:rsid w:val="0064631E"/>
    <w:rsid w:val="006468D8"/>
    <w:rsid w:val="006468FB"/>
    <w:rsid w:val="00646C81"/>
    <w:rsid w:val="00646D68"/>
    <w:rsid w:val="006476BE"/>
    <w:rsid w:val="006476D6"/>
    <w:rsid w:val="0065012D"/>
    <w:rsid w:val="006519C6"/>
    <w:rsid w:val="00651D5C"/>
    <w:rsid w:val="006522E6"/>
    <w:rsid w:val="0065274C"/>
    <w:rsid w:val="00652A75"/>
    <w:rsid w:val="006531AD"/>
    <w:rsid w:val="0065342D"/>
    <w:rsid w:val="00653653"/>
    <w:rsid w:val="00653B29"/>
    <w:rsid w:val="006540C3"/>
    <w:rsid w:val="0065455B"/>
    <w:rsid w:val="006546A9"/>
    <w:rsid w:val="0065511D"/>
    <w:rsid w:val="00655EEC"/>
    <w:rsid w:val="00656622"/>
    <w:rsid w:val="00656931"/>
    <w:rsid w:val="006569D0"/>
    <w:rsid w:val="00657743"/>
    <w:rsid w:val="00657DF8"/>
    <w:rsid w:val="00660BED"/>
    <w:rsid w:val="00661730"/>
    <w:rsid w:val="00662345"/>
    <w:rsid w:val="006631AB"/>
    <w:rsid w:val="00663F09"/>
    <w:rsid w:val="00663FF1"/>
    <w:rsid w:val="0066468C"/>
    <w:rsid w:val="0066543E"/>
    <w:rsid w:val="00665DDB"/>
    <w:rsid w:val="00666233"/>
    <w:rsid w:val="006663F3"/>
    <w:rsid w:val="006667E6"/>
    <w:rsid w:val="00666B34"/>
    <w:rsid w:val="00666D66"/>
    <w:rsid w:val="00666E53"/>
    <w:rsid w:val="00666ECA"/>
    <w:rsid w:val="00667502"/>
    <w:rsid w:val="00667ACF"/>
    <w:rsid w:val="00671251"/>
    <w:rsid w:val="00671449"/>
    <w:rsid w:val="00671672"/>
    <w:rsid w:val="00671B77"/>
    <w:rsid w:val="006721B1"/>
    <w:rsid w:val="00672347"/>
    <w:rsid w:val="00672A6F"/>
    <w:rsid w:val="00672C60"/>
    <w:rsid w:val="00674518"/>
    <w:rsid w:val="006748E8"/>
    <w:rsid w:val="006751F2"/>
    <w:rsid w:val="00675F67"/>
    <w:rsid w:val="00676156"/>
    <w:rsid w:val="00676945"/>
    <w:rsid w:val="00677C02"/>
    <w:rsid w:val="00677DC4"/>
    <w:rsid w:val="00677FF0"/>
    <w:rsid w:val="00680328"/>
    <w:rsid w:val="006805AB"/>
    <w:rsid w:val="00680869"/>
    <w:rsid w:val="006808D9"/>
    <w:rsid w:val="0068093D"/>
    <w:rsid w:val="00680FF3"/>
    <w:rsid w:val="006811F0"/>
    <w:rsid w:val="006812A5"/>
    <w:rsid w:val="0068178A"/>
    <w:rsid w:val="0068229E"/>
    <w:rsid w:val="00682982"/>
    <w:rsid w:val="00683107"/>
    <w:rsid w:val="00683124"/>
    <w:rsid w:val="0068332B"/>
    <w:rsid w:val="0068366A"/>
    <w:rsid w:val="00683B13"/>
    <w:rsid w:val="00683F06"/>
    <w:rsid w:val="0068451E"/>
    <w:rsid w:val="00684667"/>
    <w:rsid w:val="00684AC3"/>
    <w:rsid w:val="00684C3E"/>
    <w:rsid w:val="00684D63"/>
    <w:rsid w:val="00685088"/>
    <w:rsid w:val="00685740"/>
    <w:rsid w:val="0068602E"/>
    <w:rsid w:val="006861D9"/>
    <w:rsid w:val="00686220"/>
    <w:rsid w:val="00686762"/>
    <w:rsid w:val="00686A1F"/>
    <w:rsid w:val="006900CD"/>
    <w:rsid w:val="0069032C"/>
    <w:rsid w:val="006912FE"/>
    <w:rsid w:val="00691ABC"/>
    <w:rsid w:val="00691D96"/>
    <w:rsid w:val="00691E31"/>
    <w:rsid w:val="0069210B"/>
    <w:rsid w:val="006921BC"/>
    <w:rsid w:val="00692486"/>
    <w:rsid w:val="00692C92"/>
    <w:rsid w:val="006958F7"/>
    <w:rsid w:val="00696B79"/>
    <w:rsid w:val="00696CCE"/>
    <w:rsid w:val="0069790E"/>
    <w:rsid w:val="00697C07"/>
    <w:rsid w:val="00697ED6"/>
    <w:rsid w:val="006A05EC"/>
    <w:rsid w:val="006A12B3"/>
    <w:rsid w:val="006A1E71"/>
    <w:rsid w:val="006A231C"/>
    <w:rsid w:val="006A2FD3"/>
    <w:rsid w:val="006A3248"/>
    <w:rsid w:val="006A48E9"/>
    <w:rsid w:val="006A4953"/>
    <w:rsid w:val="006A52F7"/>
    <w:rsid w:val="006A5F35"/>
    <w:rsid w:val="006A6922"/>
    <w:rsid w:val="006A6DB4"/>
    <w:rsid w:val="006A6F07"/>
    <w:rsid w:val="006A740D"/>
    <w:rsid w:val="006A784A"/>
    <w:rsid w:val="006A7B96"/>
    <w:rsid w:val="006A7EB8"/>
    <w:rsid w:val="006B0752"/>
    <w:rsid w:val="006B09B0"/>
    <w:rsid w:val="006B0C09"/>
    <w:rsid w:val="006B10BD"/>
    <w:rsid w:val="006B1559"/>
    <w:rsid w:val="006B1C7A"/>
    <w:rsid w:val="006B2919"/>
    <w:rsid w:val="006B3BBF"/>
    <w:rsid w:val="006B3D16"/>
    <w:rsid w:val="006B44A0"/>
    <w:rsid w:val="006B4636"/>
    <w:rsid w:val="006B533D"/>
    <w:rsid w:val="006B5D5F"/>
    <w:rsid w:val="006B6503"/>
    <w:rsid w:val="006B6BFA"/>
    <w:rsid w:val="006B6DE3"/>
    <w:rsid w:val="006B733D"/>
    <w:rsid w:val="006C04C7"/>
    <w:rsid w:val="006C06B2"/>
    <w:rsid w:val="006C07C6"/>
    <w:rsid w:val="006C0AE7"/>
    <w:rsid w:val="006C1265"/>
    <w:rsid w:val="006C167D"/>
    <w:rsid w:val="006C1832"/>
    <w:rsid w:val="006C1EB1"/>
    <w:rsid w:val="006C22A8"/>
    <w:rsid w:val="006C25C3"/>
    <w:rsid w:val="006C297A"/>
    <w:rsid w:val="006C477E"/>
    <w:rsid w:val="006C6146"/>
    <w:rsid w:val="006C67AD"/>
    <w:rsid w:val="006D0642"/>
    <w:rsid w:val="006D0942"/>
    <w:rsid w:val="006D11A4"/>
    <w:rsid w:val="006D1872"/>
    <w:rsid w:val="006D1C57"/>
    <w:rsid w:val="006D1CFD"/>
    <w:rsid w:val="006D1E07"/>
    <w:rsid w:val="006D220C"/>
    <w:rsid w:val="006D2DD2"/>
    <w:rsid w:val="006D3275"/>
    <w:rsid w:val="006D38C7"/>
    <w:rsid w:val="006D3A82"/>
    <w:rsid w:val="006D3AF5"/>
    <w:rsid w:val="006D4292"/>
    <w:rsid w:val="006D4DD3"/>
    <w:rsid w:val="006D4DFF"/>
    <w:rsid w:val="006D523D"/>
    <w:rsid w:val="006D5301"/>
    <w:rsid w:val="006D5540"/>
    <w:rsid w:val="006D5856"/>
    <w:rsid w:val="006D59E1"/>
    <w:rsid w:val="006D65CA"/>
    <w:rsid w:val="006D6876"/>
    <w:rsid w:val="006D7171"/>
    <w:rsid w:val="006D772C"/>
    <w:rsid w:val="006E0663"/>
    <w:rsid w:val="006E07B9"/>
    <w:rsid w:val="006E12D1"/>
    <w:rsid w:val="006E1456"/>
    <w:rsid w:val="006E2021"/>
    <w:rsid w:val="006E226E"/>
    <w:rsid w:val="006E2294"/>
    <w:rsid w:val="006E2660"/>
    <w:rsid w:val="006E30F1"/>
    <w:rsid w:val="006E3280"/>
    <w:rsid w:val="006E3AAE"/>
    <w:rsid w:val="006E4197"/>
    <w:rsid w:val="006E438D"/>
    <w:rsid w:val="006E4550"/>
    <w:rsid w:val="006E576D"/>
    <w:rsid w:val="006E5990"/>
    <w:rsid w:val="006E5C8F"/>
    <w:rsid w:val="006E5D00"/>
    <w:rsid w:val="006E75E3"/>
    <w:rsid w:val="006E7619"/>
    <w:rsid w:val="006E77B6"/>
    <w:rsid w:val="006E7F93"/>
    <w:rsid w:val="006F0ECD"/>
    <w:rsid w:val="006F1BBC"/>
    <w:rsid w:val="006F28AE"/>
    <w:rsid w:val="006F2ACE"/>
    <w:rsid w:val="006F2FDE"/>
    <w:rsid w:val="006F324A"/>
    <w:rsid w:val="006F32C4"/>
    <w:rsid w:val="006F3562"/>
    <w:rsid w:val="006F37F6"/>
    <w:rsid w:val="006F39D2"/>
    <w:rsid w:val="006F3C0D"/>
    <w:rsid w:val="006F4124"/>
    <w:rsid w:val="006F4513"/>
    <w:rsid w:val="006F4D17"/>
    <w:rsid w:val="006F5108"/>
    <w:rsid w:val="006F5729"/>
    <w:rsid w:val="006F5CD5"/>
    <w:rsid w:val="006F78E8"/>
    <w:rsid w:val="006F7BD0"/>
    <w:rsid w:val="006F7EE3"/>
    <w:rsid w:val="00700045"/>
    <w:rsid w:val="00700273"/>
    <w:rsid w:val="007002D9"/>
    <w:rsid w:val="00700DC2"/>
    <w:rsid w:val="00700E98"/>
    <w:rsid w:val="00701168"/>
    <w:rsid w:val="007029EB"/>
    <w:rsid w:val="00702A29"/>
    <w:rsid w:val="00703623"/>
    <w:rsid w:val="00703B37"/>
    <w:rsid w:val="00704511"/>
    <w:rsid w:val="007055EF"/>
    <w:rsid w:val="007056CE"/>
    <w:rsid w:val="00705E71"/>
    <w:rsid w:val="00705F8D"/>
    <w:rsid w:val="0070628C"/>
    <w:rsid w:val="00706990"/>
    <w:rsid w:val="00706F54"/>
    <w:rsid w:val="00707127"/>
    <w:rsid w:val="00707204"/>
    <w:rsid w:val="00707F55"/>
    <w:rsid w:val="00707FF7"/>
    <w:rsid w:val="00710005"/>
    <w:rsid w:val="007102F7"/>
    <w:rsid w:val="007102FF"/>
    <w:rsid w:val="00710CB9"/>
    <w:rsid w:val="00710D05"/>
    <w:rsid w:val="0071115D"/>
    <w:rsid w:val="00711162"/>
    <w:rsid w:val="007117A3"/>
    <w:rsid w:val="00711A9B"/>
    <w:rsid w:val="00711F1A"/>
    <w:rsid w:val="0071227A"/>
    <w:rsid w:val="0071256C"/>
    <w:rsid w:val="00712DC2"/>
    <w:rsid w:val="00712FB0"/>
    <w:rsid w:val="00712FE1"/>
    <w:rsid w:val="0071314B"/>
    <w:rsid w:val="00713E26"/>
    <w:rsid w:val="00714B76"/>
    <w:rsid w:val="007157B0"/>
    <w:rsid w:val="00715AAF"/>
    <w:rsid w:val="00715AE3"/>
    <w:rsid w:val="007162A3"/>
    <w:rsid w:val="0071647C"/>
    <w:rsid w:val="007170E9"/>
    <w:rsid w:val="0071716B"/>
    <w:rsid w:val="00717785"/>
    <w:rsid w:val="00717819"/>
    <w:rsid w:val="00717C52"/>
    <w:rsid w:val="00720146"/>
    <w:rsid w:val="00720403"/>
    <w:rsid w:val="00720AEA"/>
    <w:rsid w:val="007210BF"/>
    <w:rsid w:val="00721B45"/>
    <w:rsid w:val="00722036"/>
    <w:rsid w:val="00722123"/>
    <w:rsid w:val="00722331"/>
    <w:rsid w:val="00722981"/>
    <w:rsid w:val="00722A55"/>
    <w:rsid w:val="00722DFF"/>
    <w:rsid w:val="00723499"/>
    <w:rsid w:val="00723AF3"/>
    <w:rsid w:val="00723B94"/>
    <w:rsid w:val="0072449E"/>
    <w:rsid w:val="007244B6"/>
    <w:rsid w:val="00724D25"/>
    <w:rsid w:val="0072520B"/>
    <w:rsid w:val="00725620"/>
    <w:rsid w:val="00725BB9"/>
    <w:rsid w:val="00726717"/>
    <w:rsid w:val="00727296"/>
    <w:rsid w:val="007272BE"/>
    <w:rsid w:val="0072751B"/>
    <w:rsid w:val="00727772"/>
    <w:rsid w:val="007277C9"/>
    <w:rsid w:val="0072788B"/>
    <w:rsid w:val="00730117"/>
    <w:rsid w:val="00730979"/>
    <w:rsid w:val="00730DCA"/>
    <w:rsid w:val="00732448"/>
    <w:rsid w:val="00732621"/>
    <w:rsid w:val="007328A4"/>
    <w:rsid w:val="0073330B"/>
    <w:rsid w:val="00733A7E"/>
    <w:rsid w:val="00734038"/>
    <w:rsid w:val="00734F85"/>
    <w:rsid w:val="00735574"/>
    <w:rsid w:val="00735697"/>
    <w:rsid w:val="00735A00"/>
    <w:rsid w:val="007364D3"/>
    <w:rsid w:val="00736636"/>
    <w:rsid w:val="007368F7"/>
    <w:rsid w:val="0073692C"/>
    <w:rsid w:val="007369B0"/>
    <w:rsid w:val="00740209"/>
    <w:rsid w:val="007402C0"/>
    <w:rsid w:val="00740B30"/>
    <w:rsid w:val="00740C46"/>
    <w:rsid w:val="00740D8B"/>
    <w:rsid w:val="0074101F"/>
    <w:rsid w:val="0074115F"/>
    <w:rsid w:val="00741775"/>
    <w:rsid w:val="00741A31"/>
    <w:rsid w:val="007427AA"/>
    <w:rsid w:val="00742DC6"/>
    <w:rsid w:val="00743698"/>
    <w:rsid w:val="007438E3"/>
    <w:rsid w:val="00743B7F"/>
    <w:rsid w:val="00743BF5"/>
    <w:rsid w:val="0074406C"/>
    <w:rsid w:val="00744152"/>
    <w:rsid w:val="0074425D"/>
    <w:rsid w:val="00745503"/>
    <w:rsid w:val="00745508"/>
    <w:rsid w:val="007458F7"/>
    <w:rsid w:val="00745EEE"/>
    <w:rsid w:val="00746490"/>
    <w:rsid w:val="00746D5F"/>
    <w:rsid w:val="00747658"/>
    <w:rsid w:val="0074787F"/>
    <w:rsid w:val="00747C6A"/>
    <w:rsid w:val="007501A8"/>
    <w:rsid w:val="0075078A"/>
    <w:rsid w:val="00750C84"/>
    <w:rsid w:val="00751687"/>
    <w:rsid w:val="00751A85"/>
    <w:rsid w:val="00752758"/>
    <w:rsid w:val="00752A61"/>
    <w:rsid w:val="00753193"/>
    <w:rsid w:val="00753608"/>
    <w:rsid w:val="00753749"/>
    <w:rsid w:val="0075383F"/>
    <w:rsid w:val="007538A7"/>
    <w:rsid w:val="00754120"/>
    <w:rsid w:val="00754429"/>
    <w:rsid w:val="007548BC"/>
    <w:rsid w:val="00755128"/>
    <w:rsid w:val="00755324"/>
    <w:rsid w:val="00755813"/>
    <w:rsid w:val="00755962"/>
    <w:rsid w:val="00755B26"/>
    <w:rsid w:val="007562FC"/>
    <w:rsid w:val="0075663B"/>
    <w:rsid w:val="007569BE"/>
    <w:rsid w:val="007571C2"/>
    <w:rsid w:val="007577E9"/>
    <w:rsid w:val="007578C5"/>
    <w:rsid w:val="00757E08"/>
    <w:rsid w:val="00760630"/>
    <w:rsid w:val="007607C9"/>
    <w:rsid w:val="007608CB"/>
    <w:rsid w:val="00760F97"/>
    <w:rsid w:val="00762697"/>
    <w:rsid w:val="00762731"/>
    <w:rsid w:val="00762E6E"/>
    <w:rsid w:val="00763300"/>
    <w:rsid w:val="00763F12"/>
    <w:rsid w:val="00764064"/>
    <w:rsid w:val="0076416A"/>
    <w:rsid w:val="0076465A"/>
    <w:rsid w:val="007647B0"/>
    <w:rsid w:val="0076488B"/>
    <w:rsid w:val="00764BCA"/>
    <w:rsid w:val="00764FF0"/>
    <w:rsid w:val="0076603D"/>
    <w:rsid w:val="0076629A"/>
    <w:rsid w:val="007665F3"/>
    <w:rsid w:val="0076723E"/>
    <w:rsid w:val="00767273"/>
    <w:rsid w:val="00767820"/>
    <w:rsid w:val="007700CC"/>
    <w:rsid w:val="0077016C"/>
    <w:rsid w:val="00770616"/>
    <w:rsid w:val="00770848"/>
    <w:rsid w:val="00771237"/>
    <w:rsid w:val="007712A6"/>
    <w:rsid w:val="007719D4"/>
    <w:rsid w:val="00771B5F"/>
    <w:rsid w:val="00772104"/>
    <w:rsid w:val="007721F7"/>
    <w:rsid w:val="007724AE"/>
    <w:rsid w:val="00772703"/>
    <w:rsid w:val="00772720"/>
    <w:rsid w:val="00772FF2"/>
    <w:rsid w:val="00773797"/>
    <w:rsid w:val="00773F3D"/>
    <w:rsid w:val="00774B5D"/>
    <w:rsid w:val="00775285"/>
    <w:rsid w:val="0077555B"/>
    <w:rsid w:val="0077579B"/>
    <w:rsid w:val="0077599F"/>
    <w:rsid w:val="00775E21"/>
    <w:rsid w:val="00776072"/>
    <w:rsid w:val="00776192"/>
    <w:rsid w:val="007761B6"/>
    <w:rsid w:val="00776A7F"/>
    <w:rsid w:val="0077789E"/>
    <w:rsid w:val="007778C8"/>
    <w:rsid w:val="00777E02"/>
    <w:rsid w:val="007808D5"/>
    <w:rsid w:val="00780E00"/>
    <w:rsid w:val="00780EAE"/>
    <w:rsid w:val="00780F95"/>
    <w:rsid w:val="0078142F"/>
    <w:rsid w:val="00782141"/>
    <w:rsid w:val="00782722"/>
    <w:rsid w:val="0078340C"/>
    <w:rsid w:val="007837CB"/>
    <w:rsid w:val="00784AA8"/>
    <w:rsid w:val="00784D72"/>
    <w:rsid w:val="007852CC"/>
    <w:rsid w:val="00786C78"/>
    <w:rsid w:val="00786E15"/>
    <w:rsid w:val="00787FF0"/>
    <w:rsid w:val="00790974"/>
    <w:rsid w:val="007910CF"/>
    <w:rsid w:val="007911ED"/>
    <w:rsid w:val="007912B2"/>
    <w:rsid w:val="00791662"/>
    <w:rsid w:val="00791D85"/>
    <w:rsid w:val="00791DC4"/>
    <w:rsid w:val="00792A1D"/>
    <w:rsid w:val="00792A57"/>
    <w:rsid w:val="007938A2"/>
    <w:rsid w:val="00794D08"/>
    <w:rsid w:val="007954A8"/>
    <w:rsid w:val="0079573B"/>
    <w:rsid w:val="007957AB"/>
    <w:rsid w:val="0079597F"/>
    <w:rsid w:val="00795EA8"/>
    <w:rsid w:val="007961C5"/>
    <w:rsid w:val="0079637D"/>
    <w:rsid w:val="00796E3E"/>
    <w:rsid w:val="00797CB4"/>
    <w:rsid w:val="007A02AF"/>
    <w:rsid w:val="007A0815"/>
    <w:rsid w:val="007A08C0"/>
    <w:rsid w:val="007A11BC"/>
    <w:rsid w:val="007A1673"/>
    <w:rsid w:val="007A2DA3"/>
    <w:rsid w:val="007A2DC9"/>
    <w:rsid w:val="007A3759"/>
    <w:rsid w:val="007A37CA"/>
    <w:rsid w:val="007A3873"/>
    <w:rsid w:val="007A3B73"/>
    <w:rsid w:val="007A50E8"/>
    <w:rsid w:val="007A5870"/>
    <w:rsid w:val="007A6115"/>
    <w:rsid w:val="007A6258"/>
    <w:rsid w:val="007A6D03"/>
    <w:rsid w:val="007A6EB1"/>
    <w:rsid w:val="007A6FFF"/>
    <w:rsid w:val="007A71A4"/>
    <w:rsid w:val="007A74E5"/>
    <w:rsid w:val="007A7704"/>
    <w:rsid w:val="007A7C89"/>
    <w:rsid w:val="007A7F21"/>
    <w:rsid w:val="007B06F4"/>
    <w:rsid w:val="007B1B14"/>
    <w:rsid w:val="007B1EF5"/>
    <w:rsid w:val="007B1F7D"/>
    <w:rsid w:val="007B219D"/>
    <w:rsid w:val="007B2C31"/>
    <w:rsid w:val="007B4252"/>
    <w:rsid w:val="007B441A"/>
    <w:rsid w:val="007B4782"/>
    <w:rsid w:val="007B4CBF"/>
    <w:rsid w:val="007B5167"/>
    <w:rsid w:val="007B5AD6"/>
    <w:rsid w:val="007B5F27"/>
    <w:rsid w:val="007B6549"/>
    <w:rsid w:val="007B725B"/>
    <w:rsid w:val="007B736D"/>
    <w:rsid w:val="007B767C"/>
    <w:rsid w:val="007C01D5"/>
    <w:rsid w:val="007C0277"/>
    <w:rsid w:val="007C03D1"/>
    <w:rsid w:val="007C04CA"/>
    <w:rsid w:val="007C0A78"/>
    <w:rsid w:val="007C0B2A"/>
    <w:rsid w:val="007C0C04"/>
    <w:rsid w:val="007C1CF2"/>
    <w:rsid w:val="007C1EF8"/>
    <w:rsid w:val="007C2C55"/>
    <w:rsid w:val="007C3441"/>
    <w:rsid w:val="007C42F1"/>
    <w:rsid w:val="007C48BC"/>
    <w:rsid w:val="007C4E65"/>
    <w:rsid w:val="007C5657"/>
    <w:rsid w:val="007C5706"/>
    <w:rsid w:val="007C6932"/>
    <w:rsid w:val="007C7025"/>
    <w:rsid w:val="007D0062"/>
    <w:rsid w:val="007D09C1"/>
    <w:rsid w:val="007D17D8"/>
    <w:rsid w:val="007D18EF"/>
    <w:rsid w:val="007D1BFF"/>
    <w:rsid w:val="007D1EDA"/>
    <w:rsid w:val="007D25C4"/>
    <w:rsid w:val="007D290E"/>
    <w:rsid w:val="007D2B5B"/>
    <w:rsid w:val="007D2E94"/>
    <w:rsid w:val="007D3FC7"/>
    <w:rsid w:val="007D44A9"/>
    <w:rsid w:val="007D44ED"/>
    <w:rsid w:val="007D4663"/>
    <w:rsid w:val="007D4B83"/>
    <w:rsid w:val="007D4E9F"/>
    <w:rsid w:val="007D5186"/>
    <w:rsid w:val="007D559F"/>
    <w:rsid w:val="007D5A7C"/>
    <w:rsid w:val="007D5BFC"/>
    <w:rsid w:val="007D5DE2"/>
    <w:rsid w:val="007D6097"/>
    <w:rsid w:val="007D63A6"/>
    <w:rsid w:val="007D70B2"/>
    <w:rsid w:val="007D734A"/>
    <w:rsid w:val="007D7A51"/>
    <w:rsid w:val="007D7B42"/>
    <w:rsid w:val="007E0600"/>
    <w:rsid w:val="007E0885"/>
    <w:rsid w:val="007E0BF3"/>
    <w:rsid w:val="007E1949"/>
    <w:rsid w:val="007E1A86"/>
    <w:rsid w:val="007E2D80"/>
    <w:rsid w:val="007E3D07"/>
    <w:rsid w:val="007E3F57"/>
    <w:rsid w:val="007E4270"/>
    <w:rsid w:val="007E4472"/>
    <w:rsid w:val="007E4D77"/>
    <w:rsid w:val="007E54B6"/>
    <w:rsid w:val="007E65F2"/>
    <w:rsid w:val="007E6ADA"/>
    <w:rsid w:val="007E7005"/>
    <w:rsid w:val="007E74C4"/>
    <w:rsid w:val="007E7BD0"/>
    <w:rsid w:val="007F03F6"/>
    <w:rsid w:val="007F06F0"/>
    <w:rsid w:val="007F0887"/>
    <w:rsid w:val="007F0890"/>
    <w:rsid w:val="007F25B1"/>
    <w:rsid w:val="007F287C"/>
    <w:rsid w:val="007F294B"/>
    <w:rsid w:val="007F29CA"/>
    <w:rsid w:val="007F2D2F"/>
    <w:rsid w:val="007F3A46"/>
    <w:rsid w:val="007F3B7D"/>
    <w:rsid w:val="007F3BF8"/>
    <w:rsid w:val="007F3D06"/>
    <w:rsid w:val="007F4495"/>
    <w:rsid w:val="007F44EA"/>
    <w:rsid w:val="007F498F"/>
    <w:rsid w:val="007F4BF7"/>
    <w:rsid w:val="007F4CBB"/>
    <w:rsid w:val="007F5173"/>
    <w:rsid w:val="007F54C4"/>
    <w:rsid w:val="007F56DE"/>
    <w:rsid w:val="007F5C78"/>
    <w:rsid w:val="007F611A"/>
    <w:rsid w:val="007F63B5"/>
    <w:rsid w:val="007F70C5"/>
    <w:rsid w:val="007F75BE"/>
    <w:rsid w:val="007F79FF"/>
    <w:rsid w:val="007F7ED0"/>
    <w:rsid w:val="0080092F"/>
    <w:rsid w:val="00801271"/>
    <w:rsid w:val="00801EAF"/>
    <w:rsid w:val="00802D7A"/>
    <w:rsid w:val="008031D7"/>
    <w:rsid w:val="00803386"/>
    <w:rsid w:val="0080361B"/>
    <w:rsid w:val="00803711"/>
    <w:rsid w:val="00803881"/>
    <w:rsid w:val="00803B90"/>
    <w:rsid w:val="00803DA1"/>
    <w:rsid w:val="0080411B"/>
    <w:rsid w:val="00804212"/>
    <w:rsid w:val="00804E38"/>
    <w:rsid w:val="00805C8F"/>
    <w:rsid w:val="0080618A"/>
    <w:rsid w:val="00806656"/>
    <w:rsid w:val="008067CD"/>
    <w:rsid w:val="008072EC"/>
    <w:rsid w:val="008073D8"/>
    <w:rsid w:val="00810014"/>
    <w:rsid w:val="0081055B"/>
    <w:rsid w:val="0081087C"/>
    <w:rsid w:val="00810FE8"/>
    <w:rsid w:val="008114A6"/>
    <w:rsid w:val="008114AE"/>
    <w:rsid w:val="00811646"/>
    <w:rsid w:val="00811A01"/>
    <w:rsid w:val="008121BD"/>
    <w:rsid w:val="00812404"/>
    <w:rsid w:val="0081241E"/>
    <w:rsid w:val="00812771"/>
    <w:rsid w:val="00812F1B"/>
    <w:rsid w:val="0081342D"/>
    <w:rsid w:val="0081369A"/>
    <w:rsid w:val="0081382E"/>
    <w:rsid w:val="00813DFA"/>
    <w:rsid w:val="008142CC"/>
    <w:rsid w:val="008143FD"/>
    <w:rsid w:val="00814807"/>
    <w:rsid w:val="00814A83"/>
    <w:rsid w:val="00814C25"/>
    <w:rsid w:val="00815E9A"/>
    <w:rsid w:val="00816C22"/>
    <w:rsid w:val="00816CF4"/>
    <w:rsid w:val="00816D4E"/>
    <w:rsid w:val="0081727E"/>
    <w:rsid w:val="008172A3"/>
    <w:rsid w:val="00817932"/>
    <w:rsid w:val="00817F96"/>
    <w:rsid w:val="00820548"/>
    <w:rsid w:val="00820770"/>
    <w:rsid w:val="00820A49"/>
    <w:rsid w:val="00820C20"/>
    <w:rsid w:val="00820C25"/>
    <w:rsid w:val="00820D14"/>
    <w:rsid w:val="008213D6"/>
    <w:rsid w:val="00821EDD"/>
    <w:rsid w:val="0082226A"/>
    <w:rsid w:val="0082277F"/>
    <w:rsid w:val="00822F7A"/>
    <w:rsid w:val="00823257"/>
    <w:rsid w:val="00823B6D"/>
    <w:rsid w:val="0082415F"/>
    <w:rsid w:val="008244D5"/>
    <w:rsid w:val="00824994"/>
    <w:rsid w:val="00824F43"/>
    <w:rsid w:val="0082528E"/>
    <w:rsid w:val="00825724"/>
    <w:rsid w:val="00825A8C"/>
    <w:rsid w:val="00825BF0"/>
    <w:rsid w:val="00826206"/>
    <w:rsid w:val="008264A8"/>
    <w:rsid w:val="00826CD2"/>
    <w:rsid w:val="00827739"/>
    <w:rsid w:val="0083004C"/>
    <w:rsid w:val="00830AF8"/>
    <w:rsid w:val="00830D70"/>
    <w:rsid w:val="008323D1"/>
    <w:rsid w:val="00833241"/>
    <w:rsid w:val="0083395A"/>
    <w:rsid w:val="00833BF2"/>
    <w:rsid w:val="00833F0D"/>
    <w:rsid w:val="00834A0D"/>
    <w:rsid w:val="00835A11"/>
    <w:rsid w:val="00835C23"/>
    <w:rsid w:val="00836577"/>
    <w:rsid w:val="00836D96"/>
    <w:rsid w:val="00836EE2"/>
    <w:rsid w:val="008371C9"/>
    <w:rsid w:val="008405FA"/>
    <w:rsid w:val="00840605"/>
    <w:rsid w:val="00840C10"/>
    <w:rsid w:val="008412FB"/>
    <w:rsid w:val="008416B0"/>
    <w:rsid w:val="00842510"/>
    <w:rsid w:val="00842AC1"/>
    <w:rsid w:val="00842F8E"/>
    <w:rsid w:val="00843B1F"/>
    <w:rsid w:val="00843FE2"/>
    <w:rsid w:val="0084408B"/>
    <w:rsid w:val="008444BA"/>
    <w:rsid w:val="00844936"/>
    <w:rsid w:val="008449F7"/>
    <w:rsid w:val="0084532E"/>
    <w:rsid w:val="00845356"/>
    <w:rsid w:val="0084535D"/>
    <w:rsid w:val="00845599"/>
    <w:rsid w:val="00845A9B"/>
    <w:rsid w:val="00845FB2"/>
    <w:rsid w:val="00846BFC"/>
    <w:rsid w:val="0084781A"/>
    <w:rsid w:val="008506AE"/>
    <w:rsid w:val="00850FBC"/>
    <w:rsid w:val="00851508"/>
    <w:rsid w:val="008522B1"/>
    <w:rsid w:val="00852BAA"/>
    <w:rsid w:val="00853164"/>
    <w:rsid w:val="00853847"/>
    <w:rsid w:val="00853BC5"/>
    <w:rsid w:val="00854888"/>
    <w:rsid w:val="00854BE7"/>
    <w:rsid w:val="008553D6"/>
    <w:rsid w:val="00855965"/>
    <w:rsid w:val="00855B28"/>
    <w:rsid w:val="0085616C"/>
    <w:rsid w:val="00856341"/>
    <w:rsid w:val="008563C4"/>
    <w:rsid w:val="0085738A"/>
    <w:rsid w:val="00857456"/>
    <w:rsid w:val="00857C62"/>
    <w:rsid w:val="00857D24"/>
    <w:rsid w:val="00860083"/>
    <w:rsid w:val="008606C7"/>
    <w:rsid w:val="0086090E"/>
    <w:rsid w:val="00860B93"/>
    <w:rsid w:val="00860EBC"/>
    <w:rsid w:val="00860F48"/>
    <w:rsid w:val="008616BC"/>
    <w:rsid w:val="00861778"/>
    <w:rsid w:val="00862209"/>
    <w:rsid w:val="00862EBB"/>
    <w:rsid w:val="008632E5"/>
    <w:rsid w:val="00863A12"/>
    <w:rsid w:val="0086483A"/>
    <w:rsid w:val="00865702"/>
    <w:rsid w:val="00866118"/>
    <w:rsid w:val="0086653D"/>
    <w:rsid w:val="00866790"/>
    <w:rsid w:val="00867068"/>
    <w:rsid w:val="00867883"/>
    <w:rsid w:val="008679C5"/>
    <w:rsid w:val="0087167E"/>
    <w:rsid w:val="008716FE"/>
    <w:rsid w:val="00871C20"/>
    <w:rsid w:val="00872C22"/>
    <w:rsid w:val="00872FF9"/>
    <w:rsid w:val="008730C2"/>
    <w:rsid w:val="008736B8"/>
    <w:rsid w:val="00873706"/>
    <w:rsid w:val="0087374B"/>
    <w:rsid w:val="00874B91"/>
    <w:rsid w:val="00874E21"/>
    <w:rsid w:val="00874E3C"/>
    <w:rsid w:val="00874FA9"/>
    <w:rsid w:val="00875354"/>
    <w:rsid w:val="00875F0F"/>
    <w:rsid w:val="008761AA"/>
    <w:rsid w:val="00876229"/>
    <w:rsid w:val="008768A2"/>
    <w:rsid w:val="00876B61"/>
    <w:rsid w:val="00876D63"/>
    <w:rsid w:val="00876D68"/>
    <w:rsid w:val="00877814"/>
    <w:rsid w:val="008801AA"/>
    <w:rsid w:val="0088066C"/>
    <w:rsid w:val="008807C8"/>
    <w:rsid w:val="0088108F"/>
    <w:rsid w:val="00881104"/>
    <w:rsid w:val="008814C1"/>
    <w:rsid w:val="008816C1"/>
    <w:rsid w:val="00881862"/>
    <w:rsid w:val="0088189A"/>
    <w:rsid w:val="008820C8"/>
    <w:rsid w:val="00882351"/>
    <w:rsid w:val="008825E9"/>
    <w:rsid w:val="00882723"/>
    <w:rsid w:val="00883375"/>
    <w:rsid w:val="0088429D"/>
    <w:rsid w:val="00884478"/>
    <w:rsid w:val="00884E35"/>
    <w:rsid w:val="008852D8"/>
    <w:rsid w:val="00885B5E"/>
    <w:rsid w:val="00886080"/>
    <w:rsid w:val="00886348"/>
    <w:rsid w:val="00886C75"/>
    <w:rsid w:val="008871F8"/>
    <w:rsid w:val="008877F4"/>
    <w:rsid w:val="008879BC"/>
    <w:rsid w:val="00890020"/>
    <w:rsid w:val="00890154"/>
    <w:rsid w:val="00890309"/>
    <w:rsid w:val="008908C7"/>
    <w:rsid w:val="00890CBA"/>
    <w:rsid w:val="00890F1A"/>
    <w:rsid w:val="00891B64"/>
    <w:rsid w:val="00891D8E"/>
    <w:rsid w:val="00892317"/>
    <w:rsid w:val="008929CD"/>
    <w:rsid w:val="00892B89"/>
    <w:rsid w:val="00892EF9"/>
    <w:rsid w:val="008937CC"/>
    <w:rsid w:val="00893ED5"/>
    <w:rsid w:val="008940A8"/>
    <w:rsid w:val="008943EE"/>
    <w:rsid w:val="00894653"/>
    <w:rsid w:val="008956B6"/>
    <w:rsid w:val="00895B85"/>
    <w:rsid w:val="00895DDB"/>
    <w:rsid w:val="00895EF6"/>
    <w:rsid w:val="00896A2C"/>
    <w:rsid w:val="00896D38"/>
    <w:rsid w:val="00897064"/>
    <w:rsid w:val="0089728C"/>
    <w:rsid w:val="00897BB6"/>
    <w:rsid w:val="008A017C"/>
    <w:rsid w:val="008A10DA"/>
    <w:rsid w:val="008A1B4F"/>
    <w:rsid w:val="008A1EFF"/>
    <w:rsid w:val="008A2066"/>
    <w:rsid w:val="008A21C5"/>
    <w:rsid w:val="008A2646"/>
    <w:rsid w:val="008A356C"/>
    <w:rsid w:val="008A3837"/>
    <w:rsid w:val="008A43F1"/>
    <w:rsid w:val="008A4589"/>
    <w:rsid w:val="008A460F"/>
    <w:rsid w:val="008A4747"/>
    <w:rsid w:val="008A5DC0"/>
    <w:rsid w:val="008A6B7F"/>
    <w:rsid w:val="008A6C5C"/>
    <w:rsid w:val="008A6D56"/>
    <w:rsid w:val="008A731C"/>
    <w:rsid w:val="008A7A0A"/>
    <w:rsid w:val="008A7B99"/>
    <w:rsid w:val="008B00AF"/>
    <w:rsid w:val="008B05B0"/>
    <w:rsid w:val="008B07CF"/>
    <w:rsid w:val="008B0EAE"/>
    <w:rsid w:val="008B0EB0"/>
    <w:rsid w:val="008B1283"/>
    <w:rsid w:val="008B17C6"/>
    <w:rsid w:val="008B29F7"/>
    <w:rsid w:val="008B2DFD"/>
    <w:rsid w:val="008B308C"/>
    <w:rsid w:val="008B3A58"/>
    <w:rsid w:val="008B3BB7"/>
    <w:rsid w:val="008B4120"/>
    <w:rsid w:val="008B613C"/>
    <w:rsid w:val="008B6C7A"/>
    <w:rsid w:val="008B7347"/>
    <w:rsid w:val="008B783C"/>
    <w:rsid w:val="008C01CB"/>
    <w:rsid w:val="008C0B60"/>
    <w:rsid w:val="008C128E"/>
    <w:rsid w:val="008C170B"/>
    <w:rsid w:val="008C1B5A"/>
    <w:rsid w:val="008C1E22"/>
    <w:rsid w:val="008C1E2C"/>
    <w:rsid w:val="008C2003"/>
    <w:rsid w:val="008C2D0D"/>
    <w:rsid w:val="008C3847"/>
    <w:rsid w:val="008C3F03"/>
    <w:rsid w:val="008C3FEA"/>
    <w:rsid w:val="008C4655"/>
    <w:rsid w:val="008C4F56"/>
    <w:rsid w:val="008C4FF8"/>
    <w:rsid w:val="008C50F7"/>
    <w:rsid w:val="008C530C"/>
    <w:rsid w:val="008C5971"/>
    <w:rsid w:val="008C5DC4"/>
    <w:rsid w:val="008C64FB"/>
    <w:rsid w:val="008C65AD"/>
    <w:rsid w:val="008C68EA"/>
    <w:rsid w:val="008C6A3D"/>
    <w:rsid w:val="008C6CEF"/>
    <w:rsid w:val="008C7442"/>
    <w:rsid w:val="008D019F"/>
    <w:rsid w:val="008D15BC"/>
    <w:rsid w:val="008D1CD7"/>
    <w:rsid w:val="008D1F8E"/>
    <w:rsid w:val="008D2568"/>
    <w:rsid w:val="008D2637"/>
    <w:rsid w:val="008D29A3"/>
    <w:rsid w:val="008D341F"/>
    <w:rsid w:val="008D3D42"/>
    <w:rsid w:val="008D42DA"/>
    <w:rsid w:val="008D4AF1"/>
    <w:rsid w:val="008D5014"/>
    <w:rsid w:val="008D51EF"/>
    <w:rsid w:val="008D5BE4"/>
    <w:rsid w:val="008D5C8E"/>
    <w:rsid w:val="008D618F"/>
    <w:rsid w:val="008D6279"/>
    <w:rsid w:val="008D7669"/>
    <w:rsid w:val="008D76B1"/>
    <w:rsid w:val="008E0147"/>
    <w:rsid w:val="008E148E"/>
    <w:rsid w:val="008E2558"/>
    <w:rsid w:val="008E2D54"/>
    <w:rsid w:val="008E3158"/>
    <w:rsid w:val="008E32AE"/>
    <w:rsid w:val="008E3650"/>
    <w:rsid w:val="008E3C71"/>
    <w:rsid w:val="008E3C9F"/>
    <w:rsid w:val="008E3F87"/>
    <w:rsid w:val="008E4102"/>
    <w:rsid w:val="008E4226"/>
    <w:rsid w:val="008E4582"/>
    <w:rsid w:val="008E5515"/>
    <w:rsid w:val="008E571F"/>
    <w:rsid w:val="008E6614"/>
    <w:rsid w:val="008E67CC"/>
    <w:rsid w:val="008E6941"/>
    <w:rsid w:val="008E6AE4"/>
    <w:rsid w:val="008E7363"/>
    <w:rsid w:val="008E7DBC"/>
    <w:rsid w:val="008F0325"/>
    <w:rsid w:val="008F0D3B"/>
    <w:rsid w:val="008F168F"/>
    <w:rsid w:val="008F2181"/>
    <w:rsid w:val="008F2A26"/>
    <w:rsid w:val="008F2A38"/>
    <w:rsid w:val="008F2F2A"/>
    <w:rsid w:val="008F394C"/>
    <w:rsid w:val="008F3C21"/>
    <w:rsid w:val="008F475F"/>
    <w:rsid w:val="008F482A"/>
    <w:rsid w:val="008F55BD"/>
    <w:rsid w:val="008F6221"/>
    <w:rsid w:val="008F660F"/>
    <w:rsid w:val="008F661E"/>
    <w:rsid w:val="008F6758"/>
    <w:rsid w:val="008F6B68"/>
    <w:rsid w:val="008F6D95"/>
    <w:rsid w:val="009002C4"/>
    <w:rsid w:val="00900312"/>
    <w:rsid w:val="00900BAB"/>
    <w:rsid w:val="00900BF9"/>
    <w:rsid w:val="00901154"/>
    <w:rsid w:val="009013BD"/>
    <w:rsid w:val="00901474"/>
    <w:rsid w:val="00901A78"/>
    <w:rsid w:val="00901CC5"/>
    <w:rsid w:val="00902312"/>
    <w:rsid w:val="009028D8"/>
    <w:rsid w:val="00902BEC"/>
    <w:rsid w:val="00902CE6"/>
    <w:rsid w:val="00903930"/>
    <w:rsid w:val="00903AE5"/>
    <w:rsid w:val="00903B0E"/>
    <w:rsid w:val="00903CB8"/>
    <w:rsid w:val="00904D5C"/>
    <w:rsid w:val="0090739F"/>
    <w:rsid w:val="0090781B"/>
    <w:rsid w:val="00907B28"/>
    <w:rsid w:val="00907E64"/>
    <w:rsid w:val="00910F9A"/>
    <w:rsid w:val="009119C4"/>
    <w:rsid w:val="009124CE"/>
    <w:rsid w:val="00912DDD"/>
    <w:rsid w:val="0091354D"/>
    <w:rsid w:val="00913959"/>
    <w:rsid w:val="009139BE"/>
    <w:rsid w:val="00913ABB"/>
    <w:rsid w:val="00913FC0"/>
    <w:rsid w:val="00914545"/>
    <w:rsid w:val="00914A3D"/>
    <w:rsid w:val="00914B3B"/>
    <w:rsid w:val="00914BDF"/>
    <w:rsid w:val="00914EC4"/>
    <w:rsid w:val="009158F7"/>
    <w:rsid w:val="00915B3E"/>
    <w:rsid w:val="00915E7E"/>
    <w:rsid w:val="00916BBC"/>
    <w:rsid w:val="00917199"/>
    <w:rsid w:val="00917775"/>
    <w:rsid w:val="00917B26"/>
    <w:rsid w:val="00917B83"/>
    <w:rsid w:val="00920447"/>
    <w:rsid w:val="00920452"/>
    <w:rsid w:val="00920D13"/>
    <w:rsid w:val="00920D1A"/>
    <w:rsid w:val="00921292"/>
    <w:rsid w:val="00921424"/>
    <w:rsid w:val="009222DC"/>
    <w:rsid w:val="009238F8"/>
    <w:rsid w:val="00923B04"/>
    <w:rsid w:val="00923DCD"/>
    <w:rsid w:val="0092423F"/>
    <w:rsid w:val="0092535A"/>
    <w:rsid w:val="00926CE1"/>
    <w:rsid w:val="009278BF"/>
    <w:rsid w:val="009304C9"/>
    <w:rsid w:val="009307AD"/>
    <w:rsid w:val="00930FF7"/>
    <w:rsid w:val="009315A6"/>
    <w:rsid w:val="009315E6"/>
    <w:rsid w:val="009318A3"/>
    <w:rsid w:val="009319DE"/>
    <w:rsid w:val="00931E30"/>
    <w:rsid w:val="0093254F"/>
    <w:rsid w:val="009327E1"/>
    <w:rsid w:val="00932F67"/>
    <w:rsid w:val="00933609"/>
    <w:rsid w:val="00933B28"/>
    <w:rsid w:val="00933D50"/>
    <w:rsid w:val="009340A2"/>
    <w:rsid w:val="00934721"/>
    <w:rsid w:val="00934853"/>
    <w:rsid w:val="00934E4B"/>
    <w:rsid w:val="0093551E"/>
    <w:rsid w:val="00935AB0"/>
    <w:rsid w:val="00935BD7"/>
    <w:rsid w:val="00935EDB"/>
    <w:rsid w:val="009364DD"/>
    <w:rsid w:val="0093651F"/>
    <w:rsid w:val="00936C62"/>
    <w:rsid w:val="0093708F"/>
    <w:rsid w:val="009376F5"/>
    <w:rsid w:val="009378B5"/>
    <w:rsid w:val="00942501"/>
    <w:rsid w:val="0094341E"/>
    <w:rsid w:val="00943429"/>
    <w:rsid w:val="009437D7"/>
    <w:rsid w:val="00943EC1"/>
    <w:rsid w:val="00944360"/>
    <w:rsid w:val="0094487B"/>
    <w:rsid w:val="00944968"/>
    <w:rsid w:val="009450B1"/>
    <w:rsid w:val="009451CF"/>
    <w:rsid w:val="009452B4"/>
    <w:rsid w:val="00946035"/>
    <w:rsid w:val="00946392"/>
    <w:rsid w:val="00946629"/>
    <w:rsid w:val="0094681E"/>
    <w:rsid w:val="009476FD"/>
    <w:rsid w:val="00947DB6"/>
    <w:rsid w:val="00950926"/>
    <w:rsid w:val="00950D55"/>
    <w:rsid w:val="00951132"/>
    <w:rsid w:val="009515FF"/>
    <w:rsid w:val="00951B75"/>
    <w:rsid w:val="00951C9A"/>
    <w:rsid w:val="009524F5"/>
    <w:rsid w:val="00952961"/>
    <w:rsid w:val="00953C09"/>
    <w:rsid w:val="009540AB"/>
    <w:rsid w:val="00954193"/>
    <w:rsid w:val="0095437F"/>
    <w:rsid w:val="0095503C"/>
    <w:rsid w:val="009550CD"/>
    <w:rsid w:val="00955141"/>
    <w:rsid w:val="00955F59"/>
    <w:rsid w:val="0095601F"/>
    <w:rsid w:val="009560C4"/>
    <w:rsid w:val="0095751B"/>
    <w:rsid w:val="009576A3"/>
    <w:rsid w:val="00960078"/>
    <w:rsid w:val="009604DF"/>
    <w:rsid w:val="009616BD"/>
    <w:rsid w:val="009617BC"/>
    <w:rsid w:val="009621BB"/>
    <w:rsid w:val="009624DA"/>
    <w:rsid w:val="00962B25"/>
    <w:rsid w:val="00962EA0"/>
    <w:rsid w:val="009636F8"/>
    <w:rsid w:val="0096370D"/>
    <w:rsid w:val="00963770"/>
    <w:rsid w:val="0096419C"/>
    <w:rsid w:val="009651BC"/>
    <w:rsid w:val="009652F7"/>
    <w:rsid w:val="00965480"/>
    <w:rsid w:val="00965806"/>
    <w:rsid w:val="00966371"/>
    <w:rsid w:val="00966C03"/>
    <w:rsid w:val="00966E84"/>
    <w:rsid w:val="00966EBC"/>
    <w:rsid w:val="009676E7"/>
    <w:rsid w:val="00967A42"/>
    <w:rsid w:val="0097001F"/>
    <w:rsid w:val="00970860"/>
    <w:rsid w:val="00971890"/>
    <w:rsid w:val="00971BF3"/>
    <w:rsid w:val="0097220A"/>
    <w:rsid w:val="00972B52"/>
    <w:rsid w:val="00972E82"/>
    <w:rsid w:val="00973B92"/>
    <w:rsid w:val="00974747"/>
    <w:rsid w:val="00974B85"/>
    <w:rsid w:val="009750C3"/>
    <w:rsid w:val="00975813"/>
    <w:rsid w:val="00975E41"/>
    <w:rsid w:val="0097634B"/>
    <w:rsid w:val="00976534"/>
    <w:rsid w:val="0097669F"/>
    <w:rsid w:val="0097758C"/>
    <w:rsid w:val="009777C4"/>
    <w:rsid w:val="009808FF"/>
    <w:rsid w:val="0098125E"/>
    <w:rsid w:val="0098198E"/>
    <w:rsid w:val="009821D2"/>
    <w:rsid w:val="009827EF"/>
    <w:rsid w:val="009829BB"/>
    <w:rsid w:val="009830CB"/>
    <w:rsid w:val="009844B0"/>
    <w:rsid w:val="00984566"/>
    <w:rsid w:val="00984DC8"/>
    <w:rsid w:val="00984F80"/>
    <w:rsid w:val="00985394"/>
    <w:rsid w:val="00985450"/>
    <w:rsid w:val="009864CA"/>
    <w:rsid w:val="00986958"/>
    <w:rsid w:val="00987057"/>
    <w:rsid w:val="0098770B"/>
    <w:rsid w:val="00987B16"/>
    <w:rsid w:val="009905A2"/>
    <w:rsid w:val="00990629"/>
    <w:rsid w:val="00991033"/>
    <w:rsid w:val="0099197B"/>
    <w:rsid w:val="0099264C"/>
    <w:rsid w:val="00992839"/>
    <w:rsid w:val="00994AD1"/>
    <w:rsid w:val="009952F6"/>
    <w:rsid w:val="00995FB9"/>
    <w:rsid w:val="0099625B"/>
    <w:rsid w:val="00997BA4"/>
    <w:rsid w:val="00997C35"/>
    <w:rsid w:val="009A033C"/>
    <w:rsid w:val="009A09AD"/>
    <w:rsid w:val="009A118B"/>
    <w:rsid w:val="009A1E82"/>
    <w:rsid w:val="009A235F"/>
    <w:rsid w:val="009A23F8"/>
    <w:rsid w:val="009A2FAE"/>
    <w:rsid w:val="009A3284"/>
    <w:rsid w:val="009A3457"/>
    <w:rsid w:val="009A441E"/>
    <w:rsid w:val="009A4737"/>
    <w:rsid w:val="009A4924"/>
    <w:rsid w:val="009A4E98"/>
    <w:rsid w:val="009A52DD"/>
    <w:rsid w:val="009A75E0"/>
    <w:rsid w:val="009A7EBF"/>
    <w:rsid w:val="009A7EC6"/>
    <w:rsid w:val="009B0214"/>
    <w:rsid w:val="009B2430"/>
    <w:rsid w:val="009B29AE"/>
    <w:rsid w:val="009B2C23"/>
    <w:rsid w:val="009B338F"/>
    <w:rsid w:val="009B39B7"/>
    <w:rsid w:val="009B4560"/>
    <w:rsid w:val="009B4681"/>
    <w:rsid w:val="009B4844"/>
    <w:rsid w:val="009B5068"/>
    <w:rsid w:val="009B732E"/>
    <w:rsid w:val="009B74EF"/>
    <w:rsid w:val="009B7B96"/>
    <w:rsid w:val="009B7C35"/>
    <w:rsid w:val="009B7F0C"/>
    <w:rsid w:val="009C037E"/>
    <w:rsid w:val="009C0691"/>
    <w:rsid w:val="009C0747"/>
    <w:rsid w:val="009C0AAE"/>
    <w:rsid w:val="009C1847"/>
    <w:rsid w:val="009C210A"/>
    <w:rsid w:val="009C247F"/>
    <w:rsid w:val="009C2DBD"/>
    <w:rsid w:val="009C35D0"/>
    <w:rsid w:val="009C3BEA"/>
    <w:rsid w:val="009C3C4A"/>
    <w:rsid w:val="009C3CFF"/>
    <w:rsid w:val="009C3F81"/>
    <w:rsid w:val="009C4038"/>
    <w:rsid w:val="009C4B01"/>
    <w:rsid w:val="009C4D6B"/>
    <w:rsid w:val="009C4F8D"/>
    <w:rsid w:val="009C567C"/>
    <w:rsid w:val="009C5AC3"/>
    <w:rsid w:val="009C5DA3"/>
    <w:rsid w:val="009C5F83"/>
    <w:rsid w:val="009C6577"/>
    <w:rsid w:val="009C6590"/>
    <w:rsid w:val="009C6752"/>
    <w:rsid w:val="009C69B5"/>
    <w:rsid w:val="009C6D8B"/>
    <w:rsid w:val="009C6EC6"/>
    <w:rsid w:val="009C6F3C"/>
    <w:rsid w:val="009C7760"/>
    <w:rsid w:val="009D0111"/>
    <w:rsid w:val="009D02D9"/>
    <w:rsid w:val="009D03F9"/>
    <w:rsid w:val="009D0EF9"/>
    <w:rsid w:val="009D11DC"/>
    <w:rsid w:val="009D1395"/>
    <w:rsid w:val="009D2492"/>
    <w:rsid w:val="009D2AA2"/>
    <w:rsid w:val="009D2B93"/>
    <w:rsid w:val="009D3107"/>
    <w:rsid w:val="009D3A51"/>
    <w:rsid w:val="009D4414"/>
    <w:rsid w:val="009D4987"/>
    <w:rsid w:val="009D4FF7"/>
    <w:rsid w:val="009D50B9"/>
    <w:rsid w:val="009D5C72"/>
    <w:rsid w:val="009D5CA5"/>
    <w:rsid w:val="009D5DC0"/>
    <w:rsid w:val="009D5E0D"/>
    <w:rsid w:val="009D6C74"/>
    <w:rsid w:val="009D6DAA"/>
    <w:rsid w:val="009D76E3"/>
    <w:rsid w:val="009D7C8C"/>
    <w:rsid w:val="009D7E46"/>
    <w:rsid w:val="009E0704"/>
    <w:rsid w:val="009E0A8A"/>
    <w:rsid w:val="009E0A8F"/>
    <w:rsid w:val="009E1120"/>
    <w:rsid w:val="009E1240"/>
    <w:rsid w:val="009E137B"/>
    <w:rsid w:val="009E2710"/>
    <w:rsid w:val="009E2964"/>
    <w:rsid w:val="009E3917"/>
    <w:rsid w:val="009E3A6A"/>
    <w:rsid w:val="009E4299"/>
    <w:rsid w:val="009E47E0"/>
    <w:rsid w:val="009E47F0"/>
    <w:rsid w:val="009E507E"/>
    <w:rsid w:val="009E5158"/>
    <w:rsid w:val="009E5356"/>
    <w:rsid w:val="009E61B1"/>
    <w:rsid w:val="009E629C"/>
    <w:rsid w:val="009E6AB6"/>
    <w:rsid w:val="009E72DE"/>
    <w:rsid w:val="009E7449"/>
    <w:rsid w:val="009E7D5B"/>
    <w:rsid w:val="009E7DC2"/>
    <w:rsid w:val="009F0250"/>
    <w:rsid w:val="009F0EE3"/>
    <w:rsid w:val="009F0EF9"/>
    <w:rsid w:val="009F16B9"/>
    <w:rsid w:val="009F2513"/>
    <w:rsid w:val="009F25AA"/>
    <w:rsid w:val="009F2DAC"/>
    <w:rsid w:val="009F36C1"/>
    <w:rsid w:val="009F3B5F"/>
    <w:rsid w:val="009F42CF"/>
    <w:rsid w:val="009F433E"/>
    <w:rsid w:val="009F47BD"/>
    <w:rsid w:val="009F4820"/>
    <w:rsid w:val="009F4B9C"/>
    <w:rsid w:val="009F5051"/>
    <w:rsid w:val="009F5996"/>
    <w:rsid w:val="009F6014"/>
    <w:rsid w:val="009F6230"/>
    <w:rsid w:val="009F628B"/>
    <w:rsid w:val="009F65F1"/>
    <w:rsid w:val="009F6C8A"/>
    <w:rsid w:val="009F74FF"/>
    <w:rsid w:val="00A00113"/>
    <w:rsid w:val="00A006DF"/>
    <w:rsid w:val="00A01011"/>
    <w:rsid w:val="00A01031"/>
    <w:rsid w:val="00A0147B"/>
    <w:rsid w:val="00A0181E"/>
    <w:rsid w:val="00A01D04"/>
    <w:rsid w:val="00A023CB"/>
    <w:rsid w:val="00A031A1"/>
    <w:rsid w:val="00A0336E"/>
    <w:rsid w:val="00A038B5"/>
    <w:rsid w:val="00A0407F"/>
    <w:rsid w:val="00A0415D"/>
    <w:rsid w:val="00A04348"/>
    <w:rsid w:val="00A04564"/>
    <w:rsid w:val="00A04D73"/>
    <w:rsid w:val="00A0552A"/>
    <w:rsid w:val="00A05599"/>
    <w:rsid w:val="00A0568C"/>
    <w:rsid w:val="00A05EED"/>
    <w:rsid w:val="00A060D5"/>
    <w:rsid w:val="00A067C3"/>
    <w:rsid w:val="00A068A5"/>
    <w:rsid w:val="00A06A5D"/>
    <w:rsid w:val="00A06C94"/>
    <w:rsid w:val="00A0742D"/>
    <w:rsid w:val="00A074D9"/>
    <w:rsid w:val="00A07858"/>
    <w:rsid w:val="00A07950"/>
    <w:rsid w:val="00A07D38"/>
    <w:rsid w:val="00A107A1"/>
    <w:rsid w:val="00A10C75"/>
    <w:rsid w:val="00A118CB"/>
    <w:rsid w:val="00A11A81"/>
    <w:rsid w:val="00A11F5C"/>
    <w:rsid w:val="00A121A6"/>
    <w:rsid w:val="00A13013"/>
    <w:rsid w:val="00A1326E"/>
    <w:rsid w:val="00A13582"/>
    <w:rsid w:val="00A1477B"/>
    <w:rsid w:val="00A147EE"/>
    <w:rsid w:val="00A14E11"/>
    <w:rsid w:val="00A15079"/>
    <w:rsid w:val="00A15328"/>
    <w:rsid w:val="00A15F99"/>
    <w:rsid w:val="00A16383"/>
    <w:rsid w:val="00A16B42"/>
    <w:rsid w:val="00A17026"/>
    <w:rsid w:val="00A178B9"/>
    <w:rsid w:val="00A20208"/>
    <w:rsid w:val="00A202A8"/>
    <w:rsid w:val="00A2051A"/>
    <w:rsid w:val="00A2123C"/>
    <w:rsid w:val="00A2161A"/>
    <w:rsid w:val="00A21B97"/>
    <w:rsid w:val="00A22B19"/>
    <w:rsid w:val="00A23661"/>
    <w:rsid w:val="00A237A4"/>
    <w:rsid w:val="00A23B92"/>
    <w:rsid w:val="00A23BE0"/>
    <w:rsid w:val="00A23D64"/>
    <w:rsid w:val="00A24248"/>
    <w:rsid w:val="00A24A7C"/>
    <w:rsid w:val="00A2657A"/>
    <w:rsid w:val="00A27186"/>
    <w:rsid w:val="00A276EB"/>
    <w:rsid w:val="00A27B3F"/>
    <w:rsid w:val="00A27D5D"/>
    <w:rsid w:val="00A3079F"/>
    <w:rsid w:val="00A30832"/>
    <w:rsid w:val="00A30C93"/>
    <w:rsid w:val="00A312D4"/>
    <w:rsid w:val="00A31465"/>
    <w:rsid w:val="00A31686"/>
    <w:rsid w:val="00A331E6"/>
    <w:rsid w:val="00A3338C"/>
    <w:rsid w:val="00A33768"/>
    <w:rsid w:val="00A339C2"/>
    <w:rsid w:val="00A34B6E"/>
    <w:rsid w:val="00A34CB1"/>
    <w:rsid w:val="00A35189"/>
    <w:rsid w:val="00A356E1"/>
    <w:rsid w:val="00A35ED8"/>
    <w:rsid w:val="00A35F29"/>
    <w:rsid w:val="00A36B9B"/>
    <w:rsid w:val="00A36D93"/>
    <w:rsid w:val="00A3769E"/>
    <w:rsid w:val="00A37AAA"/>
    <w:rsid w:val="00A37AE6"/>
    <w:rsid w:val="00A37B45"/>
    <w:rsid w:val="00A4042C"/>
    <w:rsid w:val="00A40951"/>
    <w:rsid w:val="00A40A06"/>
    <w:rsid w:val="00A40BBA"/>
    <w:rsid w:val="00A40FF2"/>
    <w:rsid w:val="00A41B9D"/>
    <w:rsid w:val="00A42005"/>
    <w:rsid w:val="00A424C9"/>
    <w:rsid w:val="00A42992"/>
    <w:rsid w:val="00A42D06"/>
    <w:rsid w:val="00A43255"/>
    <w:rsid w:val="00A43FA2"/>
    <w:rsid w:val="00A43FE5"/>
    <w:rsid w:val="00A44555"/>
    <w:rsid w:val="00A44E6B"/>
    <w:rsid w:val="00A450CA"/>
    <w:rsid w:val="00A45AC7"/>
    <w:rsid w:val="00A45D7E"/>
    <w:rsid w:val="00A45F37"/>
    <w:rsid w:val="00A474BE"/>
    <w:rsid w:val="00A5007B"/>
    <w:rsid w:val="00A500C2"/>
    <w:rsid w:val="00A5079B"/>
    <w:rsid w:val="00A51556"/>
    <w:rsid w:val="00A519EB"/>
    <w:rsid w:val="00A51E0B"/>
    <w:rsid w:val="00A52D5C"/>
    <w:rsid w:val="00A5305A"/>
    <w:rsid w:val="00A530DA"/>
    <w:rsid w:val="00A53107"/>
    <w:rsid w:val="00A53121"/>
    <w:rsid w:val="00A5354E"/>
    <w:rsid w:val="00A53558"/>
    <w:rsid w:val="00A54116"/>
    <w:rsid w:val="00A54926"/>
    <w:rsid w:val="00A554F5"/>
    <w:rsid w:val="00A56871"/>
    <w:rsid w:val="00A56EBB"/>
    <w:rsid w:val="00A5706C"/>
    <w:rsid w:val="00A572B3"/>
    <w:rsid w:val="00A57A0D"/>
    <w:rsid w:val="00A57B3D"/>
    <w:rsid w:val="00A57F81"/>
    <w:rsid w:val="00A60370"/>
    <w:rsid w:val="00A61378"/>
    <w:rsid w:val="00A61687"/>
    <w:rsid w:val="00A61893"/>
    <w:rsid w:val="00A62347"/>
    <w:rsid w:val="00A62FB0"/>
    <w:rsid w:val="00A633CB"/>
    <w:rsid w:val="00A635E9"/>
    <w:rsid w:val="00A63687"/>
    <w:rsid w:val="00A63B98"/>
    <w:rsid w:val="00A63E45"/>
    <w:rsid w:val="00A63E7F"/>
    <w:rsid w:val="00A63F3C"/>
    <w:rsid w:val="00A6444D"/>
    <w:rsid w:val="00A646A4"/>
    <w:rsid w:val="00A656E3"/>
    <w:rsid w:val="00A659DC"/>
    <w:rsid w:val="00A65C74"/>
    <w:rsid w:val="00A669E6"/>
    <w:rsid w:val="00A66AAC"/>
    <w:rsid w:val="00A66E3C"/>
    <w:rsid w:val="00A67116"/>
    <w:rsid w:val="00A675CA"/>
    <w:rsid w:val="00A7106E"/>
    <w:rsid w:val="00A71D93"/>
    <w:rsid w:val="00A72A4C"/>
    <w:rsid w:val="00A72C9D"/>
    <w:rsid w:val="00A72CD7"/>
    <w:rsid w:val="00A72E0B"/>
    <w:rsid w:val="00A72F70"/>
    <w:rsid w:val="00A73C9C"/>
    <w:rsid w:val="00A74018"/>
    <w:rsid w:val="00A747FB"/>
    <w:rsid w:val="00A74CE8"/>
    <w:rsid w:val="00A74DBB"/>
    <w:rsid w:val="00A75F85"/>
    <w:rsid w:val="00A76A5A"/>
    <w:rsid w:val="00A77837"/>
    <w:rsid w:val="00A77B51"/>
    <w:rsid w:val="00A77BCE"/>
    <w:rsid w:val="00A77E53"/>
    <w:rsid w:val="00A80E82"/>
    <w:rsid w:val="00A81418"/>
    <w:rsid w:val="00A81C3D"/>
    <w:rsid w:val="00A81C90"/>
    <w:rsid w:val="00A81E24"/>
    <w:rsid w:val="00A81E65"/>
    <w:rsid w:val="00A828CC"/>
    <w:rsid w:val="00A82E89"/>
    <w:rsid w:val="00A83919"/>
    <w:rsid w:val="00A83C8B"/>
    <w:rsid w:val="00A83CCC"/>
    <w:rsid w:val="00A840A4"/>
    <w:rsid w:val="00A84278"/>
    <w:rsid w:val="00A842B2"/>
    <w:rsid w:val="00A85044"/>
    <w:rsid w:val="00A851D3"/>
    <w:rsid w:val="00A859B0"/>
    <w:rsid w:val="00A85A2B"/>
    <w:rsid w:val="00A85C4A"/>
    <w:rsid w:val="00A85E5C"/>
    <w:rsid w:val="00A861D4"/>
    <w:rsid w:val="00A864D7"/>
    <w:rsid w:val="00A86766"/>
    <w:rsid w:val="00A86C4C"/>
    <w:rsid w:val="00A86CA3"/>
    <w:rsid w:val="00A86ED7"/>
    <w:rsid w:val="00A87671"/>
    <w:rsid w:val="00A87885"/>
    <w:rsid w:val="00A9057C"/>
    <w:rsid w:val="00A90CC0"/>
    <w:rsid w:val="00A9191F"/>
    <w:rsid w:val="00A919FD"/>
    <w:rsid w:val="00A92A67"/>
    <w:rsid w:val="00A92D3E"/>
    <w:rsid w:val="00A930EB"/>
    <w:rsid w:val="00A93249"/>
    <w:rsid w:val="00A93AD2"/>
    <w:rsid w:val="00A94068"/>
    <w:rsid w:val="00A94586"/>
    <w:rsid w:val="00A95E4A"/>
    <w:rsid w:val="00A96291"/>
    <w:rsid w:val="00A9658C"/>
    <w:rsid w:val="00A966C4"/>
    <w:rsid w:val="00A96CC9"/>
    <w:rsid w:val="00A96D5F"/>
    <w:rsid w:val="00A97A67"/>
    <w:rsid w:val="00A97E86"/>
    <w:rsid w:val="00AA0080"/>
    <w:rsid w:val="00AA0370"/>
    <w:rsid w:val="00AA042E"/>
    <w:rsid w:val="00AA0C60"/>
    <w:rsid w:val="00AA1F0E"/>
    <w:rsid w:val="00AA22DD"/>
    <w:rsid w:val="00AA2914"/>
    <w:rsid w:val="00AA3155"/>
    <w:rsid w:val="00AA3A0C"/>
    <w:rsid w:val="00AA3B89"/>
    <w:rsid w:val="00AA42F7"/>
    <w:rsid w:val="00AA4324"/>
    <w:rsid w:val="00AA478B"/>
    <w:rsid w:val="00AA59D2"/>
    <w:rsid w:val="00AA5E3E"/>
    <w:rsid w:val="00AA6775"/>
    <w:rsid w:val="00AA71B2"/>
    <w:rsid w:val="00AB05C4"/>
    <w:rsid w:val="00AB099B"/>
    <w:rsid w:val="00AB0BFD"/>
    <w:rsid w:val="00AB0FBA"/>
    <w:rsid w:val="00AB1018"/>
    <w:rsid w:val="00AB1476"/>
    <w:rsid w:val="00AB1585"/>
    <w:rsid w:val="00AB1A5E"/>
    <w:rsid w:val="00AB1C4D"/>
    <w:rsid w:val="00AB281D"/>
    <w:rsid w:val="00AB3A02"/>
    <w:rsid w:val="00AB3A8E"/>
    <w:rsid w:val="00AB4A5A"/>
    <w:rsid w:val="00AB4E9F"/>
    <w:rsid w:val="00AB534D"/>
    <w:rsid w:val="00AB5725"/>
    <w:rsid w:val="00AB59E7"/>
    <w:rsid w:val="00AB665C"/>
    <w:rsid w:val="00AB708E"/>
    <w:rsid w:val="00AB7639"/>
    <w:rsid w:val="00AB7D2E"/>
    <w:rsid w:val="00AB7F70"/>
    <w:rsid w:val="00AC0763"/>
    <w:rsid w:val="00AC1163"/>
    <w:rsid w:val="00AC2092"/>
    <w:rsid w:val="00AC20AD"/>
    <w:rsid w:val="00AC2184"/>
    <w:rsid w:val="00AC24B8"/>
    <w:rsid w:val="00AC2671"/>
    <w:rsid w:val="00AC2F75"/>
    <w:rsid w:val="00AC336C"/>
    <w:rsid w:val="00AC352E"/>
    <w:rsid w:val="00AC3B7C"/>
    <w:rsid w:val="00AC3D8B"/>
    <w:rsid w:val="00AC3DB3"/>
    <w:rsid w:val="00AC496A"/>
    <w:rsid w:val="00AC50EF"/>
    <w:rsid w:val="00AC5367"/>
    <w:rsid w:val="00AC5661"/>
    <w:rsid w:val="00AC5989"/>
    <w:rsid w:val="00AC5C93"/>
    <w:rsid w:val="00AC5DDD"/>
    <w:rsid w:val="00AC67AE"/>
    <w:rsid w:val="00AC70AD"/>
    <w:rsid w:val="00AC73DC"/>
    <w:rsid w:val="00AC7617"/>
    <w:rsid w:val="00AC7A5D"/>
    <w:rsid w:val="00AC7DED"/>
    <w:rsid w:val="00AD0A02"/>
    <w:rsid w:val="00AD11A4"/>
    <w:rsid w:val="00AD11BD"/>
    <w:rsid w:val="00AD1A55"/>
    <w:rsid w:val="00AD1EC2"/>
    <w:rsid w:val="00AD2BDA"/>
    <w:rsid w:val="00AD36ED"/>
    <w:rsid w:val="00AD3A84"/>
    <w:rsid w:val="00AD3B92"/>
    <w:rsid w:val="00AD401E"/>
    <w:rsid w:val="00AD57D7"/>
    <w:rsid w:val="00AD5A6C"/>
    <w:rsid w:val="00AD5C60"/>
    <w:rsid w:val="00AD63CD"/>
    <w:rsid w:val="00AD6577"/>
    <w:rsid w:val="00AD65D1"/>
    <w:rsid w:val="00AD6E20"/>
    <w:rsid w:val="00AD73DA"/>
    <w:rsid w:val="00AD785C"/>
    <w:rsid w:val="00AD788B"/>
    <w:rsid w:val="00AE0184"/>
    <w:rsid w:val="00AE0781"/>
    <w:rsid w:val="00AE0891"/>
    <w:rsid w:val="00AE140F"/>
    <w:rsid w:val="00AE1824"/>
    <w:rsid w:val="00AE19D3"/>
    <w:rsid w:val="00AE1A4B"/>
    <w:rsid w:val="00AE1A62"/>
    <w:rsid w:val="00AE1B15"/>
    <w:rsid w:val="00AE1C15"/>
    <w:rsid w:val="00AE2092"/>
    <w:rsid w:val="00AE20A5"/>
    <w:rsid w:val="00AE260D"/>
    <w:rsid w:val="00AE2853"/>
    <w:rsid w:val="00AE2FFC"/>
    <w:rsid w:val="00AE3E6D"/>
    <w:rsid w:val="00AE41D1"/>
    <w:rsid w:val="00AE44A4"/>
    <w:rsid w:val="00AE51CA"/>
    <w:rsid w:val="00AE53A8"/>
    <w:rsid w:val="00AE553B"/>
    <w:rsid w:val="00AE5693"/>
    <w:rsid w:val="00AE5B97"/>
    <w:rsid w:val="00AE6105"/>
    <w:rsid w:val="00AE62EB"/>
    <w:rsid w:val="00AE66CF"/>
    <w:rsid w:val="00AE6861"/>
    <w:rsid w:val="00AE6D36"/>
    <w:rsid w:val="00AE7621"/>
    <w:rsid w:val="00AE7A38"/>
    <w:rsid w:val="00AF009E"/>
    <w:rsid w:val="00AF00A0"/>
    <w:rsid w:val="00AF02A5"/>
    <w:rsid w:val="00AF0B00"/>
    <w:rsid w:val="00AF1AC9"/>
    <w:rsid w:val="00AF25C5"/>
    <w:rsid w:val="00AF2CAF"/>
    <w:rsid w:val="00AF3038"/>
    <w:rsid w:val="00AF365D"/>
    <w:rsid w:val="00AF38D9"/>
    <w:rsid w:val="00AF3D1A"/>
    <w:rsid w:val="00AF4DE7"/>
    <w:rsid w:val="00AF5742"/>
    <w:rsid w:val="00AF5789"/>
    <w:rsid w:val="00AF5F6C"/>
    <w:rsid w:val="00AF6399"/>
    <w:rsid w:val="00AF66F3"/>
    <w:rsid w:val="00AF762B"/>
    <w:rsid w:val="00AF7765"/>
    <w:rsid w:val="00B0060A"/>
    <w:rsid w:val="00B00BBA"/>
    <w:rsid w:val="00B010E3"/>
    <w:rsid w:val="00B01154"/>
    <w:rsid w:val="00B02B7D"/>
    <w:rsid w:val="00B02C81"/>
    <w:rsid w:val="00B0345D"/>
    <w:rsid w:val="00B035DC"/>
    <w:rsid w:val="00B03708"/>
    <w:rsid w:val="00B045FB"/>
    <w:rsid w:val="00B0490C"/>
    <w:rsid w:val="00B04CAD"/>
    <w:rsid w:val="00B04F14"/>
    <w:rsid w:val="00B0533E"/>
    <w:rsid w:val="00B05B7A"/>
    <w:rsid w:val="00B0619B"/>
    <w:rsid w:val="00B06957"/>
    <w:rsid w:val="00B06C46"/>
    <w:rsid w:val="00B06E26"/>
    <w:rsid w:val="00B06ECA"/>
    <w:rsid w:val="00B07604"/>
    <w:rsid w:val="00B07C3D"/>
    <w:rsid w:val="00B07C6F"/>
    <w:rsid w:val="00B108C6"/>
    <w:rsid w:val="00B11236"/>
    <w:rsid w:val="00B11B6B"/>
    <w:rsid w:val="00B11D38"/>
    <w:rsid w:val="00B13233"/>
    <w:rsid w:val="00B133A4"/>
    <w:rsid w:val="00B13546"/>
    <w:rsid w:val="00B13AAE"/>
    <w:rsid w:val="00B13AD1"/>
    <w:rsid w:val="00B13EE9"/>
    <w:rsid w:val="00B15079"/>
    <w:rsid w:val="00B15843"/>
    <w:rsid w:val="00B16289"/>
    <w:rsid w:val="00B16636"/>
    <w:rsid w:val="00B1675A"/>
    <w:rsid w:val="00B16C27"/>
    <w:rsid w:val="00B20159"/>
    <w:rsid w:val="00B20C96"/>
    <w:rsid w:val="00B20F07"/>
    <w:rsid w:val="00B215F2"/>
    <w:rsid w:val="00B21BCF"/>
    <w:rsid w:val="00B2275A"/>
    <w:rsid w:val="00B23171"/>
    <w:rsid w:val="00B23667"/>
    <w:rsid w:val="00B23877"/>
    <w:rsid w:val="00B23B11"/>
    <w:rsid w:val="00B23CD8"/>
    <w:rsid w:val="00B23E6D"/>
    <w:rsid w:val="00B23EBD"/>
    <w:rsid w:val="00B2406C"/>
    <w:rsid w:val="00B240DA"/>
    <w:rsid w:val="00B24B8A"/>
    <w:rsid w:val="00B26BFA"/>
    <w:rsid w:val="00B30F49"/>
    <w:rsid w:val="00B3124E"/>
    <w:rsid w:val="00B31364"/>
    <w:rsid w:val="00B31C3B"/>
    <w:rsid w:val="00B32088"/>
    <w:rsid w:val="00B3218C"/>
    <w:rsid w:val="00B329AD"/>
    <w:rsid w:val="00B3390A"/>
    <w:rsid w:val="00B33BEA"/>
    <w:rsid w:val="00B347E1"/>
    <w:rsid w:val="00B34A75"/>
    <w:rsid w:val="00B34A83"/>
    <w:rsid w:val="00B34CAF"/>
    <w:rsid w:val="00B36A7A"/>
    <w:rsid w:val="00B37172"/>
    <w:rsid w:val="00B3759B"/>
    <w:rsid w:val="00B37802"/>
    <w:rsid w:val="00B37C63"/>
    <w:rsid w:val="00B408F9"/>
    <w:rsid w:val="00B40A44"/>
    <w:rsid w:val="00B40AC0"/>
    <w:rsid w:val="00B40B07"/>
    <w:rsid w:val="00B40BB4"/>
    <w:rsid w:val="00B40E87"/>
    <w:rsid w:val="00B41105"/>
    <w:rsid w:val="00B41369"/>
    <w:rsid w:val="00B41954"/>
    <w:rsid w:val="00B42F91"/>
    <w:rsid w:val="00B4301C"/>
    <w:rsid w:val="00B43275"/>
    <w:rsid w:val="00B434C8"/>
    <w:rsid w:val="00B43647"/>
    <w:rsid w:val="00B4456F"/>
    <w:rsid w:val="00B445C6"/>
    <w:rsid w:val="00B4496C"/>
    <w:rsid w:val="00B44AE9"/>
    <w:rsid w:val="00B45485"/>
    <w:rsid w:val="00B455A1"/>
    <w:rsid w:val="00B4599A"/>
    <w:rsid w:val="00B45CE9"/>
    <w:rsid w:val="00B469D5"/>
    <w:rsid w:val="00B46B25"/>
    <w:rsid w:val="00B46C1D"/>
    <w:rsid w:val="00B46F0E"/>
    <w:rsid w:val="00B47CFC"/>
    <w:rsid w:val="00B50ADC"/>
    <w:rsid w:val="00B50FC6"/>
    <w:rsid w:val="00B51FAC"/>
    <w:rsid w:val="00B52536"/>
    <w:rsid w:val="00B52750"/>
    <w:rsid w:val="00B5306F"/>
    <w:rsid w:val="00B53CE7"/>
    <w:rsid w:val="00B5500F"/>
    <w:rsid w:val="00B559B3"/>
    <w:rsid w:val="00B55ED6"/>
    <w:rsid w:val="00B56659"/>
    <w:rsid w:val="00B56F41"/>
    <w:rsid w:val="00B5783E"/>
    <w:rsid w:val="00B57973"/>
    <w:rsid w:val="00B605BE"/>
    <w:rsid w:val="00B605D6"/>
    <w:rsid w:val="00B6090C"/>
    <w:rsid w:val="00B60C0E"/>
    <w:rsid w:val="00B60D45"/>
    <w:rsid w:val="00B620FD"/>
    <w:rsid w:val="00B6325B"/>
    <w:rsid w:val="00B63896"/>
    <w:rsid w:val="00B63D23"/>
    <w:rsid w:val="00B63F33"/>
    <w:rsid w:val="00B645B4"/>
    <w:rsid w:val="00B6484B"/>
    <w:rsid w:val="00B649C8"/>
    <w:rsid w:val="00B64F18"/>
    <w:rsid w:val="00B650B0"/>
    <w:rsid w:val="00B65273"/>
    <w:rsid w:val="00B65E2B"/>
    <w:rsid w:val="00B663F2"/>
    <w:rsid w:val="00B66A13"/>
    <w:rsid w:val="00B66ACB"/>
    <w:rsid w:val="00B66E23"/>
    <w:rsid w:val="00B6712B"/>
    <w:rsid w:val="00B67ECE"/>
    <w:rsid w:val="00B709BE"/>
    <w:rsid w:val="00B711BF"/>
    <w:rsid w:val="00B7150D"/>
    <w:rsid w:val="00B71B7C"/>
    <w:rsid w:val="00B71BAA"/>
    <w:rsid w:val="00B7237C"/>
    <w:rsid w:val="00B72C9B"/>
    <w:rsid w:val="00B72CCE"/>
    <w:rsid w:val="00B73C7B"/>
    <w:rsid w:val="00B73F62"/>
    <w:rsid w:val="00B74036"/>
    <w:rsid w:val="00B7413A"/>
    <w:rsid w:val="00B7437E"/>
    <w:rsid w:val="00B74518"/>
    <w:rsid w:val="00B7466A"/>
    <w:rsid w:val="00B75315"/>
    <w:rsid w:val="00B7533F"/>
    <w:rsid w:val="00B7541C"/>
    <w:rsid w:val="00B75A7F"/>
    <w:rsid w:val="00B75C7A"/>
    <w:rsid w:val="00B764B3"/>
    <w:rsid w:val="00B7675F"/>
    <w:rsid w:val="00B76DE4"/>
    <w:rsid w:val="00B77168"/>
    <w:rsid w:val="00B7738E"/>
    <w:rsid w:val="00B773EE"/>
    <w:rsid w:val="00B800C4"/>
    <w:rsid w:val="00B80784"/>
    <w:rsid w:val="00B80B46"/>
    <w:rsid w:val="00B80CE1"/>
    <w:rsid w:val="00B80D1D"/>
    <w:rsid w:val="00B8154E"/>
    <w:rsid w:val="00B817EE"/>
    <w:rsid w:val="00B81AE6"/>
    <w:rsid w:val="00B81E51"/>
    <w:rsid w:val="00B820DD"/>
    <w:rsid w:val="00B8223E"/>
    <w:rsid w:val="00B82930"/>
    <w:rsid w:val="00B836B4"/>
    <w:rsid w:val="00B83A3F"/>
    <w:rsid w:val="00B84585"/>
    <w:rsid w:val="00B846F8"/>
    <w:rsid w:val="00B853E3"/>
    <w:rsid w:val="00B86018"/>
    <w:rsid w:val="00B86169"/>
    <w:rsid w:val="00B861E2"/>
    <w:rsid w:val="00B86235"/>
    <w:rsid w:val="00B8627C"/>
    <w:rsid w:val="00B866DB"/>
    <w:rsid w:val="00B87531"/>
    <w:rsid w:val="00B879BB"/>
    <w:rsid w:val="00B87B9D"/>
    <w:rsid w:val="00B87C7C"/>
    <w:rsid w:val="00B904DD"/>
    <w:rsid w:val="00B90512"/>
    <w:rsid w:val="00B916F1"/>
    <w:rsid w:val="00B92209"/>
    <w:rsid w:val="00B92574"/>
    <w:rsid w:val="00B92794"/>
    <w:rsid w:val="00B92831"/>
    <w:rsid w:val="00B92C5C"/>
    <w:rsid w:val="00B93460"/>
    <w:rsid w:val="00B936F4"/>
    <w:rsid w:val="00B942B9"/>
    <w:rsid w:val="00B9443F"/>
    <w:rsid w:val="00B94589"/>
    <w:rsid w:val="00B95354"/>
    <w:rsid w:val="00B95543"/>
    <w:rsid w:val="00B95A85"/>
    <w:rsid w:val="00B96372"/>
    <w:rsid w:val="00B96EC7"/>
    <w:rsid w:val="00B97C6C"/>
    <w:rsid w:val="00BA05CE"/>
    <w:rsid w:val="00BA0788"/>
    <w:rsid w:val="00BA08F0"/>
    <w:rsid w:val="00BA14CB"/>
    <w:rsid w:val="00BA1F1F"/>
    <w:rsid w:val="00BA2534"/>
    <w:rsid w:val="00BA2B91"/>
    <w:rsid w:val="00BA383B"/>
    <w:rsid w:val="00BA3BE3"/>
    <w:rsid w:val="00BA3E9E"/>
    <w:rsid w:val="00BA3F5E"/>
    <w:rsid w:val="00BA3FCA"/>
    <w:rsid w:val="00BA4F95"/>
    <w:rsid w:val="00BA4FA0"/>
    <w:rsid w:val="00BA54D9"/>
    <w:rsid w:val="00BA5F79"/>
    <w:rsid w:val="00BA6099"/>
    <w:rsid w:val="00BA66CD"/>
    <w:rsid w:val="00BA68C3"/>
    <w:rsid w:val="00BA6EE2"/>
    <w:rsid w:val="00BA72B1"/>
    <w:rsid w:val="00BA76E0"/>
    <w:rsid w:val="00BA7E12"/>
    <w:rsid w:val="00BB035E"/>
    <w:rsid w:val="00BB0776"/>
    <w:rsid w:val="00BB0B36"/>
    <w:rsid w:val="00BB0C8C"/>
    <w:rsid w:val="00BB0E69"/>
    <w:rsid w:val="00BB11C3"/>
    <w:rsid w:val="00BB1B7A"/>
    <w:rsid w:val="00BB2711"/>
    <w:rsid w:val="00BB2E76"/>
    <w:rsid w:val="00BB3209"/>
    <w:rsid w:val="00BB3880"/>
    <w:rsid w:val="00BB3E63"/>
    <w:rsid w:val="00BB3FAA"/>
    <w:rsid w:val="00BB4293"/>
    <w:rsid w:val="00BB4394"/>
    <w:rsid w:val="00BB4666"/>
    <w:rsid w:val="00BB46C3"/>
    <w:rsid w:val="00BB572C"/>
    <w:rsid w:val="00BB5A15"/>
    <w:rsid w:val="00BB636A"/>
    <w:rsid w:val="00BB6436"/>
    <w:rsid w:val="00BB6E3B"/>
    <w:rsid w:val="00BB7324"/>
    <w:rsid w:val="00BB751B"/>
    <w:rsid w:val="00BB7C9B"/>
    <w:rsid w:val="00BC0068"/>
    <w:rsid w:val="00BC0141"/>
    <w:rsid w:val="00BC04FC"/>
    <w:rsid w:val="00BC0D88"/>
    <w:rsid w:val="00BC130D"/>
    <w:rsid w:val="00BC1363"/>
    <w:rsid w:val="00BC1980"/>
    <w:rsid w:val="00BC263F"/>
    <w:rsid w:val="00BC2703"/>
    <w:rsid w:val="00BC2D9F"/>
    <w:rsid w:val="00BC309B"/>
    <w:rsid w:val="00BC331C"/>
    <w:rsid w:val="00BC3682"/>
    <w:rsid w:val="00BC3C3D"/>
    <w:rsid w:val="00BC52B7"/>
    <w:rsid w:val="00BC592F"/>
    <w:rsid w:val="00BC5B51"/>
    <w:rsid w:val="00BC5EBD"/>
    <w:rsid w:val="00BC6D62"/>
    <w:rsid w:val="00BC7992"/>
    <w:rsid w:val="00BC7ECB"/>
    <w:rsid w:val="00BD058F"/>
    <w:rsid w:val="00BD05A1"/>
    <w:rsid w:val="00BD09BB"/>
    <w:rsid w:val="00BD0BD0"/>
    <w:rsid w:val="00BD0C66"/>
    <w:rsid w:val="00BD14E8"/>
    <w:rsid w:val="00BD185E"/>
    <w:rsid w:val="00BD1AEB"/>
    <w:rsid w:val="00BD1C64"/>
    <w:rsid w:val="00BD21E9"/>
    <w:rsid w:val="00BD22FC"/>
    <w:rsid w:val="00BD2A7F"/>
    <w:rsid w:val="00BD3D9B"/>
    <w:rsid w:val="00BD4648"/>
    <w:rsid w:val="00BD464C"/>
    <w:rsid w:val="00BD52B9"/>
    <w:rsid w:val="00BD55ED"/>
    <w:rsid w:val="00BD5D90"/>
    <w:rsid w:val="00BD67B5"/>
    <w:rsid w:val="00BD74BD"/>
    <w:rsid w:val="00BD7916"/>
    <w:rsid w:val="00BD7ED4"/>
    <w:rsid w:val="00BD7EE8"/>
    <w:rsid w:val="00BE05AA"/>
    <w:rsid w:val="00BE0815"/>
    <w:rsid w:val="00BE0892"/>
    <w:rsid w:val="00BE0D5A"/>
    <w:rsid w:val="00BE127C"/>
    <w:rsid w:val="00BE1656"/>
    <w:rsid w:val="00BE1BF3"/>
    <w:rsid w:val="00BE22D2"/>
    <w:rsid w:val="00BE24C0"/>
    <w:rsid w:val="00BE25E4"/>
    <w:rsid w:val="00BE2D11"/>
    <w:rsid w:val="00BE420E"/>
    <w:rsid w:val="00BE4601"/>
    <w:rsid w:val="00BE499B"/>
    <w:rsid w:val="00BE4C38"/>
    <w:rsid w:val="00BE4CDB"/>
    <w:rsid w:val="00BE52AE"/>
    <w:rsid w:val="00BE559F"/>
    <w:rsid w:val="00BE659A"/>
    <w:rsid w:val="00BE6865"/>
    <w:rsid w:val="00BE68AF"/>
    <w:rsid w:val="00BE6BD8"/>
    <w:rsid w:val="00BE7136"/>
    <w:rsid w:val="00BE75CE"/>
    <w:rsid w:val="00BE7694"/>
    <w:rsid w:val="00BE76D8"/>
    <w:rsid w:val="00BE77BD"/>
    <w:rsid w:val="00BF0BCA"/>
    <w:rsid w:val="00BF0F13"/>
    <w:rsid w:val="00BF1962"/>
    <w:rsid w:val="00BF24B1"/>
    <w:rsid w:val="00BF25C3"/>
    <w:rsid w:val="00BF270A"/>
    <w:rsid w:val="00BF2777"/>
    <w:rsid w:val="00BF3376"/>
    <w:rsid w:val="00BF3A5B"/>
    <w:rsid w:val="00BF4328"/>
    <w:rsid w:val="00BF4441"/>
    <w:rsid w:val="00BF552C"/>
    <w:rsid w:val="00BF62B1"/>
    <w:rsid w:val="00BF72EC"/>
    <w:rsid w:val="00BF7479"/>
    <w:rsid w:val="00BF7B28"/>
    <w:rsid w:val="00C00031"/>
    <w:rsid w:val="00C00315"/>
    <w:rsid w:val="00C0070A"/>
    <w:rsid w:val="00C008EA"/>
    <w:rsid w:val="00C00A12"/>
    <w:rsid w:val="00C01049"/>
    <w:rsid w:val="00C01118"/>
    <w:rsid w:val="00C01E2E"/>
    <w:rsid w:val="00C0257E"/>
    <w:rsid w:val="00C02CD4"/>
    <w:rsid w:val="00C02CFB"/>
    <w:rsid w:val="00C03096"/>
    <w:rsid w:val="00C03435"/>
    <w:rsid w:val="00C037BA"/>
    <w:rsid w:val="00C03852"/>
    <w:rsid w:val="00C0538C"/>
    <w:rsid w:val="00C066D4"/>
    <w:rsid w:val="00C06C0F"/>
    <w:rsid w:val="00C06FF0"/>
    <w:rsid w:val="00C07A44"/>
    <w:rsid w:val="00C10599"/>
    <w:rsid w:val="00C10713"/>
    <w:rsid w:val="00C123CA"/>
    <w:rsid w:val="00C12CC0"/>
    <w:rsid w:val="00C12CD0"/>
    <w:rsid w:val="00C13105"/>
    <w:rsid w:val="00C13507"/>
    <w:rsid w:val="00C1357A"/>
    <w:rsid w:val="00C13587"/>
    <w:rsid w:val="00C13722"/>
    <w:rsid w:val="00C13AEC"/>
    <w:rsid w:val="00C13DA8"/>
    <w:rsid w:val="00C142FB"/>
    <w:rsid w:val="00C1490D"/>
    <w:rsid w:val="00C1525A"/>
    <w:rsid w:val="00C158E4"/>
    <w:rsid w:val="00C15B98"/>
    <w:rsid w:val="00C16498"/>
    <w:rsid w:val="00C16552"/>
    <w:rsid w:val="00C165A7"/>
    <w:rsid w:val="00C16DC8"/>
    <w:rsid w:val="00C16E31"/>
    <w:rsid w:val="00C17150"/>
    <w:rsid w:val="00C171F1"/>
    <w:rsid w:val="00C173F3"/>
    <w:rsid w:val="00C1754A"/>
    <w:rsid w:val="00C17B2B"/>
    <w:rsid w:val="00C2007A"/>
    <w:rsid w:val="00C201AE"/>
    <w:rsid w:val="00C2040B"/>
    <w:rsid w:val="00C2056E"/>
    <w:rsid w:val="00C20A70"/>
    <w:rsid w:val="00C20C9F"/>
    <w:rsid w:val="00C20CBA"/>
    <w:rsid w:val="00C2124B"/>
    <w:rsid w:val="00C218B9"/>
    <w:rsid w:val="00C21E84"/>
    <w:rsid w:val="00C226F6"/>
    <w:rsid w:val="00C22BF0"/>
    <w:rsid w:val="00C22C18"/>
    <w:rsid w:val="00C23396"/>
    <w:rsid w:val="00C246A4"/>
    <w:rsid w:val="00C25127"/>
    <w:rsid w:val="00C251C5"/>
    <w:rsid w:val="00C25702"/>
    <w:rsid w:val="00C25D87"/>
    <w:rsid w:val="00C263C0"/>
    <w:rsid w:val="00C26577"/>
    <w:rsid w:val="00C26B1D"/>
    <w:rsid w:val="00C26DDD"/>
    <w:rsid w:val="00C27344"/>
    <w:rsid w:val="00C278F4"/>
    <w:rsid w:val="00C27BE2"/>
    <w:rsid w:val="00C31080"/>
    <w:rsid w:val="00C31215"/>
    <w:rsid w:val="00C3128B"/>
    <w:rsid w:val="00C316F6"/>
    <w:rsid w:val="00C31CE4"/>
    <w:rsid w:val="00C3264B"/>
    <w:rsid w:val="00C32809"/>
    <w:rsid w:val="00C332B6"/>
    <w:rsid w:val="00C3376A"/>
    <w:rsid w:val="00C33F47"/>
    <w:rsid w:val="00C342DC"/>
    <w:rsid w:val="00C348A1"/>
    <w:rsid w:val="00C34CC6"/>
    <w:rsid w:val="00C34F5D"/>
    <w:rsid w:val="00C35854"/>
    <w:rsid w:val="00C35F32"/>
    <w:rsid w:val="00C35F48"/>
    <w:rsid w:val="00C36267"/>
    <w:rsid w:val="00C36F43"/>
    <w:rsid w:val="00C37CB8"/>
    <w:rsid w:val="00C40131"/>
    <w:rsid w:val="00C406FC"/>
    <w:rsid w:val="00C4085B"/>
    <w:rsid w:val="00C41269"/>
    <w:rsid w:val="00C41B61"/>
    <w:rsid w:val="00C41C4E"/>
    <w:rsid w:val="00C41D58"/>
    <w:rsid w:val="00C421AE"/>
    <w:rsid w:val="00C42FEB"/>
    <w:rsid w:val="00C4316E"/>
    <w:rsid w:val="00C43691"/>
    <w:rsid w:val="00C4378F"/>
    <w:rsid w:val="00C44467"/>
    <w:rsid w:val="00C44AE6"/>
    <w:rsid w:val="00C45254"/>
    <w:rsid w:val="00C453AF"/>
    <w:rsid w:val="00C453CB"/>
    <w:rsid w:val="00C45B41"/>
    <w:rsid w:val="00C45C50"/>
    <w:rsid w:val="00C46D0D"/>
    <w:rsid w:val="00C470F3"/>
    <w:rsid w:val="00C5013E"/>
    <w:rsid w:val="00C5034A"/>
    <w:rsid w:val="00C50676"/>
    <w:rsid w:val="00C518A8"/>
    <w:rsid w:val="00C51A33"/>
    <w:rsid w:val="00C51BB8"/>
    <w:rsid w:val="00C5205F"/>
    <w:rsid w:val="00C52A12"/>
    <w:rsid w:val="00C52B4B"/>
    <w:rsid w:val="00C5382E"/>
    <w:rsid w:val="00C53ACE"/>
    <w:rsid w:val="00C53CDF"/>
    <w:rsid w:val="00C545BF"/>
    <w:rsid w:val="00C54897"/>
    <w:rsid w:val="00C55204"/>
    <w:rsid w:val="00C553BD"/>
    <w:rsid w:val="00C553D7"/>
    <w:rsid w:val="00C5591E"/>
    <w:rsid w:val="00C55978"/>
    <w:rsid w:val="00C55D73"/>
    <w:rsid w:val="00C55E64"/>
    <w:rsid w:val="00C56071"/>
    <w:rsid w:val="00C56601"/>
    <w:rsid w:val="00C56D3F"/>
    <w:rsid w:val="00C5702F"/>
    <w:rsid w:val="00C57BF6"/>
    <w:rsid w:val="00C57F6B"/>
    <w:rsid w:val="00C57FFE"/>
    <w:rsid w:val="00C600FE"/>
    <w:rsid w:val="00C60638"/>
    <w:rsid w:val="00C6224F"/>
    <w:rsid w:val="00C622F7"/>
    <w:rsid w:val="00C62307"/>
    <w:rsid w:val="00C62D9E"/>
    <w:rsid w:val="00C630BF"/>
    <w:rsid w:val="00C632D6"/>
    <w:rsid w:val="00C639AF"/>
    <w:rsid w:val="00C63E88"/>
    <w:rsid w:val="00C653F0"/>
    <w:rsid w:val="00C65AB7"/>
    <w:rsid w:val="00C65B2C"/>
    <w:rsid w:val="00C65BC6"/>
    <w:rsid w:val="00C65C18"/>
    <w:rsid w:val="00C661EE"/>
    <w:rsid w:val="00C66687"/>
    <w:rsid w:val="00C669C9"/>
    <w:rsid w:val="00C66C65"/>
    <w:rsid w:val="00C673CB"/>
    <w:rsid w:val="00C67987"/>
    <w:rsid w:val="00C67DFA"/>
    <w:rsid w:val="00C67F1F"/>
    <w:rsid w:val="00C709EF"/>
    <w:rsid w:val="00C70A1D"/>
    <w:rsid w:val="00C710EB"/>
    <w:rsid w:val="00C71632"/>
    <w:rsid w:val="00C7210B"/>
    <w:rsid w:val="00C72E3E"/>
    <w:rsid w:val="00C73B99"/>
    <w:rsid w:val="00C74830"/>
    <w:rsid w:val="00C748BE"/>
    <w:rsid w:val="00C7498E"/>
    <w:rsid w:val="00C74BCD"/>
    <w:rsid w:val="00C74EC9"/>
    <w:rsid w:val="00C750B0"/>
    <w:rsid w:val="00C756E2"/>
    <w:rsid w:val="00C75FCA"/>
    <w:rsid w:val="00C76089"/>
    <w:rsid w:val="00C76B00"/>
    <w:rsid w:val="00C76B52"/>
    <w:rsid w:val="00C76EBD"/>
    <w:rsid w:val="00C771C1"/>
    <w:rsid w:val="00C776CB"/>
    <w:rsid w:val="00C778FD"/>
    <w:rsid w:val="00C7798A"/>
    <w:rsid w:val="00C77ABF"/>
    <w:rsid w:val="00C77AF1"/>
    <w:rsid w:val="00C77AF4"/>
    <w:rsid w:val="00C80119"/>
    <w:rsid w:val="00C801A2"/>
    <w:rsid w:val="00C8031A"/>
    <w:rsid w:val="00C805B4"/>
    <w:rsid w:val="00C80AC7"/>
    <w:rsid w:val="00C80CD5"/>
    <w:rsid w:val="00C80E88"/>
    <w:rsid w:val="00C811E6"/>
    <w:rsid w:val="00C81F2B"/>
    <w:rsid w:val="00C8269C"/>
    <w:rsid w:val="00C82A91"/>
    <w:rsid w:val="00C82D40"/>
    <w:rsid w:val="00C82FB3"/>
    <w:rsid w:val="00C83053"/>
    <w:rsid w:val="00C836EA"/>
    <w:rsid w:val="00C8379A"/>
    <w:rsid w:val="00C83A65"/>
    <w:rsid w:val="00C84028"/>
    <w:rsid w:val="00C849B6"/>
    <w:rsid w:val="00C84EC1"/>
    <w:rsid w:val="00C8568B"/>
    <w:rsid w:val="00C857C4"/>
    <w:rsid w:val="00C85813"/>
    <w:rsid w:val="00C85D23"/>
    <w:rsid w:val="00C85FDA"/>
    <w:rsid w:val="00C86175"/>
    <w:rsid w:val="00C86780"/>
    <w:rsid w:val="00C86AD0"/>
    <w:rsid w:val="00C86FA2"/>
    <w:rsid w:val="00C87114"/>
    <w:rsid w:val="00C8746D"/>
    <w:rsid w:val="00C90304"/>
    <w:rsid w:val="00C905A0"/>
    <w:rsid w:val="00C90B20"/>
    <w:rsid w:val="00C90C66"/>
    <w:rsid w:val="00C911B4"/>
    <w:rsid w:val="00C9155B"/>
    <w:rsid w:val="00C918CF"/>
    <w:rsid w:val="00C91FBC"/>
    <w:rsid w:val="00C92030"/>
    <w:rsid w:val="00C923BC"/>
    <w:rsid w:val="00C92579"/>
    <w:rsid w:val="00C946A6"/>
    <w:rsid w:val="00C9489A"/>
    <w:rsid w:val="00C94A89"/>
    <w:rsid w:val="00C94E8A"/>
    <w:rsid w:val="00C94F6D"/>
    <w:rsid w:val="00C9525E"/>
    <w:rsid w:val="00C96DC0"/>
    <w:rsid w:val="00C97634"/>
    <w:rsid w:val="00C9795B"/>
    <w:rsid w:val="00CA09C9"/>
    <w:rsid w:val="00CA0D53"/>
    <w:rsid w:val="00CA1A22"/>
    <w:rsid w:val="00CA27B0"/>
    <w:rsid w:val="00CA3723"/>
    <w:rsid w:val="00CA379E"/>
    <w:rsid w:val="00CA3BD7"/>
    <w:rsid w:val="00CA4021"/>
    <w:rsid w:val="00CA413C"/>
    <w:rsid w:val="00CA4283"/>
    <w:rsid w:val="00CA460F"/>
    <w:rsid w:val="00CA475A"/>
    <w:rsid w:val="00CA5610"/>
    <w:rsid w:val="00CA5A6B"/>
    <w:rsid w:val="00CA5A87"/>
    <w:rsid w:val="00CA6550"/>
    <w:rsid w:val="00CA6AEC"/>
    <w:rsid w:val="00CA7155"/>
    <w:rsid w:val="00CA763E"/>
    <w:rsid w:val="00CB0123"/>
    <w:rsid w:val="00CB0166"/>
    <w:rsid w:val="00CB032F"/>
    <w:rsid w:val="00CB09D3"/>
    <w:rsid w:val="00CB0AA5"/>
    <w:rsid w:val="00CB1003"/>
    <w:rsid w:val="00CB161A"/>
    <w:rsid w:val="00CB176F"/>
    <w:rsid w:val="00CB2A75"/>
    <w:rsid w:val="00CB2B32"/>
    <w:rsid w:val="00CB34BB"/>
    <w:rsid w:val="00CB350C"/>
    <w:rsid w:val="00CB4547"/>
    <w:rsid w:val="00CB4AD3"/>
    <w:rsid w:val="00CB4ED2"/>
    <w:rsid w:val="00CB5729"/>
    <w:rsid w:val="00CB576B"/>
    <w:rsid w:val="00CB6172"/>
    <w:rsid w:val="00CB7365"/>
    <w:rsid w:val="00CB7E00"/>
    <w:rsid w:val="00CC036E"/>
    <w:rsid w:val="00CC0E8B"/>
    <w:rsid w:val="00CC1812"/>
    <w:rsid w:val="00CC1E6C"/>
    <w:rsid w:val="00CC3A28"/>
    <w:rsid w:val="00CC462D"/>
    <w:rsid w:val="00CC51DF"/>
    <w:rsid w:val="00CC738E"/>
    <w:rsid w:val="00CC7CBA"/>
    <w:rsid w:val="00CD0252"/>
    <w:rsid w:val="00CD1010"/>
    <w:rsid w:val="00CD16F1"/>
    <w:rsid w:val="00CD1CB9"/>
    <w:rsid w:val="00CD2387"/>
    <w:rsid w:val="00CD2C48"/>
    <w:rsid w:val="00CD35E3"/>
    <w:rsid w:val="00CD3A32"/>
    <w:rsid w:val="00CD3DA2"/>
    <w:rsid w:val="00CD3DE5"/>
    <w:rsid w:val="00CD4BA3"/>
    <w:rsid w:val="00CD4D14"/>
    <w:rsid w:val="00CD5208"/>
    <w:rsid w:val="00CD53CD"/>
    <w:rsid w:val="00CD5B0E"/>
    <w:rsid w:val="00CD5F94"/>
    <w:rsid w:val="00CD6027"/>
    <w:rsid w:val="00CD67AC"/>
    <w:rsid w:val="00CD79C0"/>
    <w:rsid w:val="00CE022C"/>
    <w:rsid w:val="00CE0379"/>
    <w:rsid w:val="00CE0B4C"/>
    <w:rsid w:val="00CE0E52"/>
    <w:rsid w:val="00CE1893"/>
    <w:rsid w:val="00CE2B2C"/>
    <w:rsid w:val="00CE2BFF"/>
    <w:rsid w:val="00CE2EB8"/>
    <w:rsid w:val="00CE38BC"/>
    <w:rsid w:val="00CE476B"/>
    <w:rsid w:val="00CE4AB7"/>
    <w:rsid w:val="00CE4E81"/>
    <w:rsid w:val="00CE554A"/>
    <w:rsid w:val="00CE5702"/>
    <w:rsid w:val="00CE601C"/>
    <w:rsid w:val="00CE6138"/>
    <w:rsid w:val="00CE6494"/>
    <w:rsid w:val="00CE725F"/>
    <w:rsid w:val="00CE74DE"/>
    <w:rsid w:val="00CE775C"/>
    <w:rsid w:val="00CF0681"/>
    <w:rsid w:val="00CF0DD3"/>
    <w:rsid w:val="00CF1871"/>
    <w:rsid w:val="00CF19C3"/>
    <w:rsid w:val="00CF28B7"/>
    <w:rsid w:val="00CF2A90"/>
    <w:rsid w:val="00CF2E7E"/>
    <w:rsid w:val="00CF4A27"/>
    <w:rsid w:val="00CF53A8"/>
    <w:rsid w:val="00CF56E0"/>
    <w:rsid w:val="00CF66DF"/>
    <w:rsid w:val="00CF671A"/>
    <w:rsid w:val="00CF6860"/>
    <w:rsid w:val="00CF6A87"/>
    <w:rsid w:val="00CF6D0A"/>
    <w:rsid w:val="00CF735B"/>
    <w:rsid w:val="00CF7946"/>
    <w:rsid w:val="00CF7B58"/>
    <w:rsid w:val="00CF7B8A"/>
    <w:rsid w:val="00CF7D56"/>
    <w:rsid w:val="00D000A9"/>
    <w:rsid w:val="00D00505"/>
    <w:rsid w:val="00D008D8"/>
    <w:rsid w:val="00D00F6F"/>
    <w:rsid w:val="00D02EF7"/>
    <w:rsid w:val="00D03DDB"/>
    <w:rsid w:val="00D0460C"/>
    <w:rsid w:val="00D05308"/>
    <w:rsid w:val="00D054A1"/>
    <w:rsid w:val="00D05653"/>
    <w:rsid w:val="00D05672"/>
    <w:rsid w:val="00D06625"/>
    <w:rsid w:val="00D06998"/>
    <w:rsid w:val="00D06BAE"/>
    <w:rsid w:val="00D07D9F"/>
    <w:rsid w:val="00D10928"/>
    <w:rsid w:val="00D10B01"/>
    <w:rsid w:val="00D10CE6"/>
    <w:rsid w:val="00D10DA6"/>
    <w:rsid w:val="00D10F70"/>
    <w:rsid w:val="00D112F5"/>
    <w:rsid w:val="00D118BF"/>
    <w:rsid w:val="00D12288"/>
    <w:rsid w:val="00D135C8"/>
    <w:rsid w:val="00D13AEA"/>
    <w:rsid w:val="00D140B4"/>
    <w:rsid w:val="00D143D4"/>
    <w:rsid w:val="00D14640"/>
    <w:rsid w:val="00D154B2"/>
    <w:rsid w:val="00D15BD0"/>
    <w:rsid w:val="00D1604B"/>
    <w:rsid w:val="00D160CE"/>
    <w:rsid w:val="00D17162"/>
    <w:rsid w:val="00D17239"/>
    <w:rsid w:val="00D176B7"/>
    <w:rsid w:val="00D17775"/>
    <w:rsid w:val="00D17A76"/>
    <w:rsid w:val="00D20135"/>
    <w:rsid w:val="00D20EEE"/>
    <w:rsid w:val="00D2144A"/>
    <w:rsid w:val="00D219CC"/>
    <w:rsid w:val="00D21AAE"/>
    <w:rsid w:val="00D223BF"/>
    <w:rsid w:val="00D22E3C"/>
    <w:rsid w:val="00D23168"/>
    <w:rsid w:val="00D23D09"/>
    <w:rsid w:val="00D243EB"/>
    <w:rsid w:val="00D24A94"/>
    <w:rsid w:val="00D24BC3"/>
    <w:rsid w:val="00D25174"/>
    <w:rsid w:val="00D251D8"/>
    <w:rsid w:val="00D2522B"/>
    <w:rsid w:val="00D25352"/>
    <w:rsid w:val="00D2561C"/>
    <w:rsid w:val="00D257AE"/>
    <w:rsid w:val="00D25CA0"/>
    <w:rsid w:val="00D2606C"/>
    <w:rsid w:val="00D260C4"/>
    <w:rsid w:val="00D2659F"/>
    <w:rsid w:val="00D2667D"/>
    <w:rsid w:val="00D26C03"/>
    <w:rsid w:val="00D26D3A"/>
    <w:rsid w:val="00D30A21"/>
    <w:rsid w:val="00D30B92"/>
    <w:rsid w:val="00D30F3F"/>
    <w:rsid w:val="00D3188B"/>
    <w:rsid w:val="00D31C2D"/>
    <w:rsid w:val="00D322EE"/>
    <w:rsid w:val="00D33E7C"/>
    <w:rsid w:val="00D342C5"/>
    <w:rsid w:val="00D34BD8"/>
    <w:rsid w:val="00D34CDE"/>
    <w:rsid w:val="00D352EE"/>
    <w:rsid w:val="00D355BE"/>
    <w:rsid w:val="00D36114"/>
    <w:rsid w:val="00D36A85"/>
    <w:rsid w:val="00D36C96"/>
    <w:rsid w:val="00D37236"/>
    <w:rsid w:val="00D37459"/>
    <w:rsid w:val="00D40543"/>
    <w:rsid w:val="00D424D1"/>
    <w:rsid w:val="00D432E2"/>
    <w:rsid w:val="00D43355"/>
    <w:rsid w:val="00D433FD"/>
    <w:rsid w:val="00D43E8B"/>
    <w:rsid w:val="00D44866"/>
    <w:rsid w:val="00D44A8D"/>
    <w:rsid w:val="00D44AAF"/>
    <w:rsid w:val="00D44B94"/>
    <w:rsid w:val="00D4670D"/>
    <w:rsid w:val="00D46983"/>
    <w:rsid w:val="00D46A8F"/>
    <w:rsid w:val="00D46AC6"/>
    <w:rsid w:val="00D472E6"/>
    <w:rsid w:val="00D4739D"/>
    <w:rsid w:val="00D47870"/>
    <w:rsid w:val="00D502B1"/>
    <w:rsid w:val="00D50399"/>
    <w:rsid w:val="00D50F91"/>
    <w:rsid w:val="00D51A02"/>
    <w:rsid w:val="00D51B2F"/>
    <w:rsid w:val="00D53B33"/>
    <w:rsid w:val="00D54116"/>
    <w:rsid w:val="00D54134"/>
    <w:rsid w:val="00D5470B"/>
    <w:rsid w:val="00D54997"/>
    <w:rsid w:val="00D54C93"/>
    <w:rsid w:val="00D550A4"/>
    <w:rsid w:val="00D555F1"/>
    <w:rsid w:val="00D55D32"/>
    <w:rsid w:val="00D55F6C"/>
    <w:rsid w:val="00D5643C"/>
    <w:rsid w:val="00D56AAF"/>
    <w:rsid w:val="00D56DB7"/>
    <w:rsid w:val="00D5767A"/>
    <w:rsid w:val="00D57B38"/>
    <w:rsid w:val="00D57D22"/>
    <w:rsid w:val="00D57E95"/>
    <w:rsid w:val="00D602A6"/>
    <w:rsid w:val="00D605DC"/>
    <w:rsid w:val="00D606E0"/>
    <w:rsid w:val="00D60701"/>
    <w:rsid w:val="00D607F1"/>
    <w:rsid w:val="00D60BCD"/>
    <w:rsid w:val="00D61247"/>
    <w:rsid w:val="00D61A44"/>
    <w:rsid w:val="00D61BDC"/>
    <w:rsid w:val="00D6244E"/>
    <w:rsid w:val="00D62AE0"/>
    <w:rsid w:val="00D62B66"/>
    <w:rsid w:val="00D632FE"/>
    <w:rsid w:val="00D6380F"/>
    <w:rsid w:val="00D63C58"/>
    <w:rsid w:val="00D63CD0"/>
    <w:rsid w:val="00D63E8C"/>
    <w:rsid w:val="00D6479E"/>
    <w:rsid w:val="00D648C4"/>
    <w:rsid w:val="00D64FF0"/>
    <w:rsid w:val="00D65020"/>
    <w:rsid w:val="00D65B64"/>
    <w:rsid w:val="00D65E21"/>
    <w:rsid w:val="00D669BD"/>
    <w:rsid w:val="00D67D9A"/>
    <w:rsid w:val="00D7048F"/>
    <w:rsid w:val="00D70DDB"/>
    <w:rsid w:val="00D71122"/>
    <w:rsid w:val="00D717E6"/>
    <w:rsid w:val="00D71A98"/>
    <w:rsid w:val="00D72573"/>
    <w:rsid w:val="00D72A09"/>
    <w:rsid w:val="00D73234"/>
    <w:rsid w:val="00D7335F"/>
    <w:rsid w:val="00D74716"/>
    <w:rsid w:val="00D74B51"/>
    <w:rsid w:val="00D74C1F"/>
    <w:rsid w:val="00D7515E"/>
    <w:rsid w:val="00D75716"/>
    <w:rsid w:val="00D762B9"/>
    <w:rsid w:val="00D770E1"/>
    <w:rsid w:val="00D80404"/>
    <w:rsid w:val="00D81535"/>
    <w:rsid w:val="00D817F4"/>
    <w:rsid w:val="00D81AC7"/>
    <w:rsid w:val="00D81FDB"/>
    <w:rsid w:val="00D82188"/>
    <w:rsid w:val="00D82C39"/>
    <w:rsid w:val="00D83C7E"/>
    <w:rsid w:val="00D83D2B"/>
    <w:rsid w:val="00D84216"/>
    <w:rsid w:val="00D84873"/>
    <w:rsid w:val="00D85004"/>
    <w:rsid w:val="00D852B1"/>
    <w:rsid w:val="00D85414"/>
    <w:rsid w:val="00D85BA4"/>
    <w:rsid w:val="00D85F77"/>
    <w:rsid w:val="00D86086"/>
    <w:rsid w:val="00D867FC"/>
    <w:rsid w:val="00D86930"/>
    <w:rsid w:val="00D86B5B"/>
    <w:rsid w:val="00D86D68"/>
    <w:rsid w:val="00D87F0E"/>
    <w:rsid w:val="00D904F7"/>
    <w:rsid w:val="00D91431"/>
    <w:rsid w:val="00D92613"/>
    <w:rsid w:val="00D93720"/>
    <w:rsid w:val="00D94C9F"/>
    <w:rsid w:val="00D95226"/>
    <w:rsid w:val="00D95B87"/>
    <w:rsid w:val="00D960EA"/>
    <w:rsid w:val="00D96178"/>
    <w:rsid w:val="00D971BA"/>
    <w:rsid w:val="00D97F48"/>
    <w:rsid w:val="00DA0409"/>
    <w:rsid w:val="00DA0D92"/>
    <w:rsid w:val="00DA150D"/>
    <w:rsid w:val="00DA1A9D"/>
    <w:rsid w:val="00DA1E94"/>
    <w:rsid w:val="00DA1FB6"/>
    <w:rsid w:val="00DA2035"/>
    <w:rsid w:val="00DA21B9"/>
    <w:rsid w:val="00DA26A7"/>
    <w:rsid w:val="00DA2DC8"/>
    <w:rsid w:val="00DA2E96"/>
    <w:rsid w:val="00DA3692"/>
    <w:rsid w:val="00DA44CE"/>
    <w:rsid w:val="00DA45B1"/>
    <w:rsid w:val="00DA49F3"/>
    <w:rsid w:val="00DA51EA"/>
    <w:rsid w:val="00DA5EC8"/>
    <w:rsid w:val="00DA6434"/>
    <w:rsid w:val="00DA6803"/>
    <w:rsid w:val="00DA791D"/>
    <w:rsid w:val="00DB0619"/>
    <w:rsid w:val="00DB0B77"/>
    <w:rsid w:val="00DB0D42"/>
    <w:rsid w:val="00DB13B6"/>
    <w:rsid w:val="00DB1795"/>
    <w:rsid w:val="00DB1FA5"/>
    <w:rsid w:val="00DB2E81"/>
    <w:rsid w:val="00DB3182"/>
    <w:rsid w:val="00DB409A"/>
    <w:rsid w:val="00DB49EF"/>
    <w:rsid w:val="00DB4A10"/>
    <w:rsid w:val="00DB4C3E"/>
    <w:rsid w:val="00DB5986"/>
    <w:rsid w:val="00DB5A62"/>
    <w:rsid w:val="00DB6CB9"/>
    <w:rsid w:val="00DB710F"/>
    <w:rsid w:val="00DB7130"/>
    <w:rsid w:val="00DB7D02"/>
    <w:rsid w:val="00DC0086"/>
    <w:rsid w:val="00DC062B"/>
    <w:rsid w:val="00DC07FF"/>
    <w:rsid w:val="00DC0AE9"/>
    <w:rsid w:val="00DC128D"/>
    <w:rsid w:val="00DC1591"/>
    <w:rsid w:val="00DC1E96"/>
    <w:rsid w:val="00DC2187"/>
    <w:rsid w:val="00DC2624"/>
    <w:rsid w:val="00DC3DA3"/>
    <w:rsid w:val="00DC3E59"/>
    <w:rsid w:val="00DC41EF"/>
    <w:rsid w:val="00DC430A"/>
    <w:rsid w:val="00DC4E8F"/>
    <w:rsid w:val="00DC5037"/>
    <w:rsid w:val="00DC542B"/>
    <w:rsid w:val="00DC5478"/>
    <w:rsid w:val="00DC5EC5"/>
    <w:rsid w:val="00DC63C6"/>
    <w:rsid w:val="00DC6EEF"/>
    <w:rsid w:val="00DC7B36"/>
    <w:rsid w:val="00DD0BFE"/>
    <w:rsid w:val="00DD1C2A"/>
    <w:rsid w:val="00DD1C9A"/>
    <w:rsid w:val="00DD1ED4"/>
    <w:rsid w:val="00DD2001"/>
    <w:rsid w:val="00DD272A"/>
    <w:rsid w:val="00DD308C"/>
    <w:rsid w:val="00DD34B7"/>
    <w:rsid w:val="00DD364C"/>
    <w:rsid w:val="00DD3888"/>
    <w:rsid w:val="00DD4A13"/>
    <w:rsid w:val="00DD5039"/>
    <w:rsid w:val="00DD5195"/>
    <w:rsid w:val="00DD56BF"/>
    <w:rsid w:val="00DD6207"/>
    <w:rsid w:val="00DD628A"/>
    <w:rsid w:val="00DD6C54"/>
    <w:rsid w:val="00DD6D40"/>
    <w:rsid w:val="00DD71B9"/>
    <w:rsid w:val="00DD7612"/>
    <w:rsid w:val="00DD780B"/>
    <w:rsid w:val="00DD7A8D"/>
    <w:rsid w:val="00DD7C38"/>
    <w:rsid w:val="00DE01F3"/>
    <w:rsid w:val="00DE0D69"/>
    <w:rsid w:val="00DE0F07"/>
    <w:rsid w:val="00DE1478"/>
    <w:rsid w:val="00DE23D6"/>
    <w:rsid w:val="00DE258A"/>
    <w:rsid w:val="00DE27CD"/>
    <w:rsid w:val="00DE2B4B"/>
    <w:rsid w:val="00DE3460"/>
    <w:rsid w:val="00DE34CA"/>
    <w:rsid w:val="00DE3A01"/>
    <w:rsid w:val="00DE3B8C"/>
    <w:rsid w:val="00DE46BB"/>
    <w:rsid w:val="00DE4E40"/>
    <w:rsid w:val="00DE5035"/>
    <w:rsid w:val="00DE54FD"/>
    <w:rsid w:val="00DE5830"/>
    <w:rsid w:val="00DE5F07"/>
    <w:rsid w:val="00DE63FE"/>
    <w:rsid w:val="00DE6F97"/>
    <w:rsid w:val="00DE7470"/>
    <w:rsid w:val="00DE76A7"/>
    <w:rsid w:val="00DE7D4B"/>
    <w:rsid w:val="00DE7E9D"/>
    <w:rsid w:val="00DF025B"/>
    <w:rsid w:val="00DF05A6"/>
    <w:rsid w:val="00DF0845"/>
    <w:rsid w:val="00DF09AB"/>
    <w:rsid w:val="00DF0E44"/>
    <w:rsid w:val="00DF145D"/>
    <w:rsid w:val="00DF154D"/>
    <w:rsid w:val="00DF1703"/>
    <w:rsid w:val="00DF1B24"/>
    <w:rsid w:val="00DF1D73"/>
    <w:rsid w:val="00DF204C"/>
    <w:rsid w:val="00DF208C"/>
    <w:rsid w:val="00DF2BA8"/>
    <w:rsid w:val="00DF2C80"/>
    <w:rsid w:val="00DF2DA9"/>
    <w:rsid w:val="00DF318A"/>
    <w:rsid w:val="00DF333B"/>
    <w:rsid w:val="00DF36E5"/>
    <w:rsid w:val="00DF3B52"/>
    <w:rsid w:val="00DF3CE6"/>
    <w:rsid w:val="00DF4585"/>
    <w:rsid w:val="00DF4E56"/>
    <w:rsid w:val="00DF5520"/>
    <w:rsid w:val="00DF5756"/>
    <w:rsid w:val="00DF5BBB"/>
    <w:rsid w:val="00DF600F"/>
    <w:rsid w:val="00DF6135"/>
    <w:rsid w:val="00DF6322"/>
    <w:rsid w:val="00DF6533"/>
    <w:rsid w:val="00DF65B0"/>
    <w:rsid w:val="00DF66B5"/>
    <w:rsid w:val="00DF6CC1"/>
    <w:rsid w:val="00DF6CF6"/>
    <w:rsid w:val="00DF6F37"/>
    <w:rsid w:val="00DF71AB"/>
    <w:rsid w:val="00DF7247"/>
    <w:rsid w:val="00E00121"/>
    <w:rsid w:val="00E007B8"/>
    <w:rsid w:val="00E00E2A"/>
    <w:rsid w:val="00E01083"/>
    <w:rsid w:val="00E01FA6"/>
    <w:rsid w:val="00E01FEE"/>
    <w:rsid w:val="00E01FF0"/>
    <w:rsid w:val="00E02E70"/>
    <w:rsid w:val="00E02E94"/>
    <w:rsid w:val="00E03C24"/>
    <w:rsid w:val="00E03E8B"/>
    <w:rsid w:val="00E04D0A"/>
    <w:rsid w:val="00E04D54"/>
    <w:rsid w:val="00E05333"/>
    <w:rsid w:val="00E06FF6"/>
    <w:rsid w:val="00E076E2"/>
    <w:rsid w:val="00E10379"/>
    <w:rsid w:val="00E10534"/>
    <w:rsid w:val="00E11081"/>
    <w:rsid w:val="00E11DBF"/>
    <w:rsid w:val="00E12EB2"/>
    <w:rsid w:val="00E13FC1"/>
    <w:rsid w:val="00E14125"/>
    <w:rsid w:val="00E14497"/>
    <w:rsid w:val="00E147D3"/>
    <w:rsid w:val="00E14C2E"/>
    <w:rsid w:val="00E15052"/>
    <w:rsid w:val="00E1547D"/>
    <w:rsid w:val="00E15848"/>
    <w:rsid w:val="00E163DB"/>
    <w:rsid w:val="00E16517"/>
    <w:rsid w:val="00E167A3"/>
    <w:rsid w:val="00E17421"/>
    <w:rsid w:val="00E1773F"/>
    <w:rsid w:val="00E201DB"/>
    <w:rsid w:val="00E2085A"/>
    <w:rsid w:val="00E210AC"/>
    <w:rsid w:val="00E211EF"/>
    <w:rsid w:val="00E21564"/>
    <w:rsid w:val="00E217E0"/>
    <w:rsid w:val="00E221AF"/>
    <w:rsid w:val="00E22E6B"/>
    <w:rsid w:val="00E239D8"/>
    <w:rsid w:val="00E23BA0"/>
    <w:rsid w:val="00E2460F"/>
    <w:rsid w:val="00E248D5"/>
    <w:rsid w:val="00E24E8B"/>
    <w:rsid w:val="00E25170"/>
    <w:rsid w:val="00E25A69"/>
    <w:rsid w:val="00E25BD6"/>
    <w:rsid w:val="00E26790"/>
    <w:rsid w:val="00E27092"/>
    <w:rsid w:val="00E27747"/>
    <w:rsid w:val="00E27F0B"/>
    <w:rsid w:val="00E30197"/>
    <w:rsid w:val="00E30328"/>
    <w:rsid w:val="00E3035C"/>
    <w:rsid w:val="00E30582"/>
    <w:rsid w:val="00E30BAC"/>
    <w:rsid w:val="00E30BB9"/>
    <w:rsid w:val="00E30FB4"/>
    <w:rsid w:val="00E310B2"/>
    <w:rsid w:val="00E3115E"/>
    <w:rsid w:val="00E31650"/>
    <w:rsid w:val="00E3172F"/>
    <w:rsid w:val="00E3185A"/>
    <w:rsid w:val="00E31880"/>
    <w:rsid w:val="00E31ED7"/>
    <w:rsid w:val="00E32712"/>
    <w:rsid w:val="00E32792"/>
    <w:rsid w:val="00E32FE5"/>
    <w:rsid w:val="00E336B4"/>
    <w:rsid w:val="00E336CF"/>
    <w:rsid w:val="00E33734"/>
    <w:rsid w:val="00E33E4C"/>
    <w:rsid w:val="00E34A96"/>
    <w:rsid w:val="00E35536"/>
    <w:rsid w:val="00E357C4"/>
    <w:rsid w:val="00E35FE5"/>
    <w:rsid w:val="00E3610C"/>
    <w:rsid w:val="00E361AA"/>
    <w:rsid w:val="00E36752"/>
    <w:rsid w:val="00E36D05"/>
    <w:rsid w:val="00E37721"/>
    <w:rsid w:val="00E40779"/>
    <w:rsid w:val="00E40E48"/>
    <w:rsid w:val="00E40EF3"/>
    <w:rsid w:val="00E41280"/>
    <w:rsid w:val="00E41E56"/>
    <w:rsid w:val="00E4222B"/>
    <w:rsid w:val="00E4327D"/>
    <w:rsid w:val="00E43B01"/>
    <w:rsid w:val="00E44C92"/>
    <w:rsid w:val="00E44ED9"/>
    <w:rsid w:val="00E44F00"/>
    <w:rsid w:val="00E45626"/>
    <w:rsid w:val="00E45C6B"/>
    <w:rsid w:val="00E46197"/>
    <w:rsid w:val="00E462A3"/>
    <w:rsid w:val="00E470A6"/>
    <w:rsid w:val="00E4757A"/>
    <w:rsid w:val="00E504A1"/>
    <w:rsid w:val="00E5080C"/>
    <w:rsid w:val="00E50B4E"/>
    <w:rsid w:val="00E50D0F"/>
    <w:rsid w:val="00E50DB0"/>
    <w:rsid w:val="00E5163B"/>
    <w:rsid w:val="00E52249"/>
    <w:rsid w:val="00E52706"/>
    <w:rsid w:val="00E528A0"/>
    <w:rsid w:val="00E52CB4"/>
    <w:rsid w:val="00E52D28"/>
    <w:rsid w:val="00E5343B"/>
    <w:rsid w:val="00E547D6"/>
    <w:rsid w:val="00E55D31"/>
    <w:rsid w:val="00E55DFA"/>
    <w:rsid w:val="00E560C4"/>
    <w:rsid w:val="00E5671E"/>
    <w:rsid w:val="00E56736"/>
    <w:rsid w:val="00E56BCF"/>
    <w:rsid w:val="00E574FE"/>
    <w:rsid w:val="00E5782F"/>
    <w:rsid w:val="00E57943"/>
    <w:rsid w:val="00E57BED"/>
    <w:rsid w:val="00E60F7B"/>
    <w:rsid w:val="00E610AC"/>
    <w:rsid w:val="00E62EC0"/>
    <w:rsid w:val="00E6306F"/>
    <w:rsid w:val="00E63348"/>
    <w:rsid w:val="00E63D57"/>
    <w:rsid w:val="00E643FD"/>
    <w:rsid w:val="00E6485C"/>
    <w:rsid w:val="00E65910"/>
    <w:rsid w:val="00E65C8B"/>
    <w:rsid w:val="00E65FA7"/>
    <w:rsid w:val="00E66229"/>
    <w:rsid w:val="00E6650A"/>
    <w:rsid w:val="00E66679"/>
    <w:rsid w:val="00E6757F"/>
    <w:rsid w:val="00E67678"/>
    <w:rsid w:val="00E677C9"/>
    <w:rsid w:val="00E702C7"/>
    <w:rsid w:val="00E70BBF"/>
    <w:rsid w:val="00E7145E"/>
    <w:rsid w:val="00E71566"/>
    <w:rsid w:val="00E71847"/>
    <w:rsid w:val="00E71E0E"/>
    <w:rsid w:val="00E72233"/>
    <w:rsid w:val="00E7256C"/>
    <w:rsid w:val="00E728C8"/>
    <w:rsid w:val="00E7397E"/>
    <w:rsid w:val="00E73F43"/>
    <w:rsid w:val="00E741BF"/>
    <w:rsid w:val="00E7422E"/>
    <w:rsid w:val="00E74959"/>
    <w:rsid w:val="00E74B43"/>
    <w:rsid w:val="00E74EA0"/>
    <w:rsid w:val="00E753E5"/>
    <w:rsid w:val="00E754DB"/>
    <w:rsid w:val="00E7554C"/>
    <w:rsid w:val="00E75A03"/>
    <w:rsid w:val="00E75B86"/>
    <w:rsid w:val="00E76233"/>
    <w:rsid w:val="00E76269"/>
    <w:rsid w:val="00E763D2"/>
    <w:rsid w:val="00E764F1"/>
    <w:rsid w:val="00E76727"/>
    <w:rsid w:val="00E7755E"/>
    <w:rsid w:val="00E777D1"/>
    <w:rsid w:val="00E779DC"/>
    <w:rsid w:val="00E806CA"/>
    <w:rsid w:val="00E8112E"/>
    <w:rsid w:val="00E816B8"/>
    <w:rsid w:val="00E81F37"/>
    <w:rsid w:val="00E81FF4"/>
    <w:rsid w:val="00E82081"/>
    <w:rsid w:val="00E829C9"/>
    <w:rsid w:val="00E834B5"/>
    <w:rsid w:val="00E83677"/>
    <w:rsid w:val="00E841C4"/>
    <w:rsid w:val="00E846D2"/>
    <w:rsid w:val="00E84B65"/>
    <w:rsid w:val="00E84F5E"/>
    <w:rsid w:val="00E8525C"/>
    <w:rsid w:val="00E85347"/>
    <w:rsid w:val="00E8658B"/>
    <w:rsid w:val="00E867F4"/>
    <w:rsid w:val="00E87B50"/>
    <w:rsid w:val="00E87D79"/>
    <w:rsid w:val="00E90C6D"/>
    <w:rsid w:val="00E91422"/>
    <w:rsid w:val="00E91480"/>
    <w:rsid w:val="00E91F63"/>
    <w:rsid w:val="00E92145"/>
    <w:rsid w:val="00E929FD"/>
    <w:rsid w:val="00E932EE"/>
    <w:rsid w:val="00E93AFE"/>
    <w:rsid w:val="00E954FB"/>
    <w:rsid w:val="00E95847"/>
    <w:rsid w:val="00E958E9"/>
    <w:rsid w:val="00E95D11"/>
    <w:rsid w:val="00E96212"/>
    <w:rsid w:val="00E96397"/>
    <w:rsid w:val="00E9644D"/>
    <w:rsid w:val="00E96BB9"/>
    <w:rsid w:val="00E97298"/>
    <w:rsid w:val="00E97365"/>
    <w:rsid w:val="00E973E5"/>
    <w:rsid w:val="00E9749A"/>
    <w:rsid w:val="00EA0383"/>
    <w:rsid w:val="00EA047E"/>
    <w:rsid w:val="00EA072F"/>
    <w:rsid w:val="00EA0E75"/>
    <w:rsid w:val="00EA1A9F"/>
    <w:rsid w:val="00EA25D5"/>
    <w:rsid w:val="00EA2A38"/>
    <w:rsid w:val="00EA2B5F"/>
    <w:rsid w:val="00EA2C15"/>
    <w:rsid w:val="00EA2D95"/>
    <w:rsid w:val="00EA3AF2"/>
    <w:rsid w:val="00EA3DF7"/>
    <w:rsid w:val="00EA452E"/>
    <w:rsid w:val="00EA490F"/>
    <w:rsid w:val="00EA4B0F"/>
    <w:rsid w:val="00EA5332"/>
    <w:rsid w:val="00EA57CC"/>
    <w:rsid w:val="00EA65B5"/>
    <w:rsid w:val="00EA78D6"/>
    <w:rsid w:val="00EA7D4C"/>
    <w:rsid w:val="00EA7FCB"/>
    <w:rsid w:val="00EB04D3"/>
    <w:rsid w:val="00EB1C3F"/>
    <w:rsid w:val="00EB237A"/>
    <w:rsid w:val="00EB25C3"/>
    <w:rsid w:val="00EB2881"/>
    <w:rsid w:val="00EB2A08"/>
    <w:rsid w:val="00EB34CA"/>
    <w:rsid w:val="00EB34D3"/>
    <w:rsid w:val="00EB3A95"/>
    <w:rsid w:val="00EB4110"/>
    <w:rsid w:val="00EB4387"/>
    <w:rsid w:val="00EB462E"/>
    <w:rsid w:val="00EB4649"/>
    <w:rsid w:val="00EB4A8D"/>
    <w:rsid w:val="00EB4DB6"/>
    <w:rsid w:val="00EB5036"/>
    <w:rsid w:val="00EB5877"/>
    <w:rsid w:val="00EB5EAE"/>
    <w:rsid w:val="00EB6241"/>
    <w:rsid w:val="00EB63DE"/>
    <w:rsid w:val="00EB6758"/>
    <w:rsid w:val="00EB7636"/>
    <w:rsid w:val="00EC07E0"/>
    <w:rsid w:val="00EC0B97"/>
    <w:rsid w:val="00EC1063"/>
    <w:rsid w:val="00EC11AD"/>
    <w:rsid w:val="00EC2746"/>
    <w:rsid w:val="00EC2A8B"/>
    <w:rsid w:val="00EC2B7D"/>
    <w:rsid w:val="00EC3709"/>
    <w:rsid w:val="00EC3846"/>
    <w:rsid w:val="00EC390D"/>
    <w:rsid w:val="00EC3991"/>
    <w:rsid w:val="00EC4372"/>
    <w:rsid w:val="00EC4A33"/>
    <w:rsid w:val="00EC52BF"/>
    <w:rsid w:val="00EC5872"/>
    <w:rsid w:val="00EC59A6"/>
    <w:rsid w:val="00EC5A4D"/>
    <w:rsid w:val="00EC5E56"/>
    <w:rsid w:val="00EC5F00"/>
    <w:rsid w:val="00EC6045"/>
    <w:rsid w:val="00EC6328"/>
    <w:rsid w:val="00EC6518"/>
    <w:rsid w:val="00EC6BA0"/>
    <w:rsid w:val="00EC7294"/>
    <w:rsid w:val="00EC743D"/>
    <w:rsid w:val="00ED03BA"/>
    <w:rsid w:val="00ED05FE"/>
    <w:rsid w:val="00ED06C9"/>
    <w:rsid w:val="00ED0738"/>
    <w:rsid w:val="00ED0E71"/>
    <w:rsid w:val="00ED12E5"/>
    <w:rsid w:val="00ED1A44"/>
    <w:rsid w:val="00ED1C37"/>
    <w:rsid w:val="00ED3F08"/>
    <w:rsid w:val="00ED46D9"/>
    <w:rsid w:val="00ED4747"/>
    <w:rsid w:val="00ED4983"/>
    <w:rsid w:val="00ED4D35"/>
    <w:rsid w:val="00ED4DC2"/>
    <w:rsid w:val="00ED5FFD"/>
    <w:rsid w:val="00ED67D7"/>
    <w:rsid w:val="00ED7142"/>
    <w:rsid w:val="00ED7FB9"/>
    <w:rsid w:val="00ED7FC8"/>
    <w:rsid w:val="00EE0688"/>
    <w:rsid w:val="00EE07C0"/>
    <w:rsid w:val="00EE09A1"/>
    <w:rsid w:val="00EE0FA8"/>
    <w:rsid w:val="00EE155F"/>
    <w:rsid w:val="00EE1BEC"/>
    <w:rsid w:val="00EE1E1F"/>
    <w:rsid w:val="00EE2C01"/>
    <w:rsid w:val="00EE2C8B"/>
    <w:rsid w:val="00EE36FF"/>
    <w:rsid w:val="00EE4509"/>
    <w:rsid w:val="00EE5050"/>
    <w:rsid w:val="00EE55D0"/>
    <w:rsid w:val="00EE56F6"/>
    <w:rsid w:val="00EE6DDD"/>
    <w:rsid w:val="00EE6F92"/>
    <w:rsid w:val="00EE7AC4"/>
    <w:rsid w:val="00EF0312"/>
    <w:rsid w:val="00EF0F49"/>
    <w:rsid w:val="00EF1AEC"/>
    <w:rsid w:val="00EF22C4"/>
    <w:rsid w:val="00EF2A5B"/>
    <w:rsid w:val="00EF2A9D"/>
    <w:rsid w:val="00EF33C0"/>
    <w:rsid w:val="00EF34C4"/>
    <w:rsid w:val="00EF3549"/>
    <w:rsid w:val="00EF385F"/>
    <w:rsid w:val="00EF38B4"/>
    <w:rsid w:val="00EF3B18"/>
    <w:rsid w:val="00EF3F81"/>
    <w:rsid w:val="00EF49A5"/>
    <w:rsid w:val="00EF4F17"/>
    <w:rsid w:val="00EF55B1"/>
    <w:rsid w:val="00EF561E"/>
    <w:rsid w:val="00EF5655"/>
    <w:rsid w:val="00EF5F6C"/>
    <w:rsid w:val="00EF5FBB"/>
    <w:rsid w:val="00EF60BA"/>
    <w:rsid w:val="00EF6E8F"/>
    <w:rsid w:val="00F00CAF"/>
    <w:rsid w:val="00F00E36"/>
    <w:rsid w:val="00F016A2"/>
    <w:rsid w:val="00F019E8"/>
    <w:rsid w:val="00F01C2A"/>
    <w:rsid w:val="00F027EE"/>
    <w:rsid w:val="00F03386"/>
    <w:rsid w:val="00F03D15"/>
    <w:rsid w:val="00F0414B"/>
    <w:rsid w:val="00F04806"/>
    <w:rsid w:val="00F04C18"/>
    <w:rsid w:val="00F0527B"/>
    <w:rsid w:val="00F05851"/>
    <w:rsid w:val="00F060D8"/>
    <w:rsid w:val="00F06491"/>
    <w:rsid w:val="00F06768"/>
    <w:rsid w:val="00F069A3"/>
    <w:rsid w:val="00F073A0"/>
    <w:rsid w:val="00F07C35"/>
    <w:rsid w:val="00F11750"/>
    <w:rsid w:val="00F11798"/>
    <w:rsid w:val="00F123D0"/>
    <w:rsid w:val="00F13056"/>
    <w:rsid w:val="00F133B0"/>
    <w:rsid w:val="00F1375E"/>
    <w:rsid w:val="00F13769"/>
    <w:rsid w:val="00F141EB"/>
    <w:rsid w:val="00F147A0"/>
    <w:rsid w:val="00F14C5A"/>
    <w:rsid w:val="00F14D01"/>
    <w:rsid w:val="00F15E80"/>
    <w:rsid w:val="00F168A5"/>
    <w:rsid w:val="00F16C5A"/>
    <w:rsid w:val="00F16C7C"/>
    <w:rsid w:val="00F16DD7"/>
    <w:rsid w:val="00F172B6"/>
    <w:rsid w:val="00F173D5"/>
    <w:rsid w:val="00F175D1"/>
    <w:rsid w:val="00F17631"/>
    <w:rsid w:val="00F17886"/>
    <w:rsid w:val="00F1799A"/>
    <w:rsid w:val="00F17B9E"/>
    <w:rsid w:val="00F203F9"/>
    <w:rsid w:val="00F20B70"/>
    <w:rsid w:val="00F20E83"/>
    <w:rsid w:val="00F20FDF"/>
    <w:rsid w:val="00F211B5"/>
    <w:rsid w:val="00F21897"/>
    <w:rsid w:val="00F21A3C"/>
    <w:rsid w:val="00F22A85"/>
    <w:rsid w:val="00F23216"/>
    <w:rsid w:val="00F237BB"/>
    <w:rsid w:val="00F23DCC"/>
    <w:rsid w:val="00F23EFE"/>
    <w:rsid w:val="00F24136"/>
    <w:rsid w:val="00F24280"/>
    <w:rsid w:val="00F245BB"/>
    <w:rsid w:val="00F24B57"/>
    <w:rsid w:val="00F25481"/>
    <w:rsid w:val="00F2608D"/>
    <w:rsid w:val="00F26C77"/>
    <w:rsid w:val="00F3024F"/>
    <w:rsid w:val="00F305EE"/>
    <w:rsid w:val="00F30A1A"/>
    <w:rsid w:val="00F30D5E"/>
    <w:rsid w:val="00F3118A"/>
    <w:rsid w:val="00F31578"/>
    <w:rsid w:val="00F31822"/>
    <w:rsid w:val="00F31F08"/>
    <w:rsid w:val="00F31FDC"/>
    <w:rsid w:val="00F324A2"/>
    <w:rsid w:val="00F32BDC"/>
    <w:rsid w:val="00F32FA9"/>
    <w:rsid w:val="00F338D9"/>
    <w:rsid w:val="00F33CAE"/>
    <w:rsid w:val="00F33E43"/>
    <w:rsid w:val="00F3488F"/>
    <w:rsid w:val="00F34EFD"/>
    <w:rsid w:val="00F350A3"/>
    <w:rsid w:val="00F350A5"/>
    <w:rsid w:val="00F35165"/>
    <w:rsid w:val="00F353A0"/>
    <w:rsid w:val="00F3614B"/>
    <w:rsid w:val="00F3689A"/>
    <w:rsid w:val="00F36A87"/>
    <w:rsid w:val="00F36F94"/>
    <w:rsid w:val="00F37858"/>
    <w:rsid w:val="00F37BB9"/>
    <w:rsid w:val="00F402C0"/>
    <w:rsid w:val="00F40C8F"/>
    <w:rsid w:val="00F41116"/>
    <w:rsid w:val="00F413DE"/>
    <w:rsid w:val="00F41819"/>
    <w:rsid w:val="00F41865"/>
    <w:rsid w:val="00F41B84"/>
    <w:rsid w:val="00F422D8"/>
    <w:rsid w:val="00F43653"/>
    <w:rsid w:val="00F437A4"/>
    <w:rsid w:val="00F439AF"/>
    <w:rsid w:val="00F43FC5"/>
    <w:rsid w:val="00F440F1"/>
    <w:rsid w:val="00F455E2"/>
    <w:rsid w:val="00F457C9"/>
    <w:rsid w:val="00F45845"/>
    <w:rsid w:val="00F46D4C"/>
    <w:rsid w:val="00F472E5"/>
    <w:rsid w:val="00F47325"/>
    <w:rsid w:val="00F47A52"/>
    <w:rsid w:val="00F47CAB"/>
    <w:rsid w:val="00F47DC8"/>
    <w:rsid w:val="00F50055"/>
    <w:rsid w:val="00F5015D"/>
    <w:rsid w:val="00F501B2"/>
    <w:rsid w:val="00F5035A"/>
    <w:rsid w:val="00F50726"/>
    <w:rsid w:val="00F50E94"/>
    <w:rsid w:val="00F51064"/>
    <w:rsid w:val="00F51407"/>
    <w:rsid w:val="00F52066"/>
    <w:rsid w:val="00F52187"/>
    <w:rsid w:val="00F52231"/>
    <w:rsid w:val="00F527EA"/>
    <w:rsid w:val="00F52944"/>
    <w:rsid w:val="00F52F86"/>
    <w:rsid w:val="00F53115"/>
    <w:rsid w:val="00F53976"/>
    <w:rsid w:val="00F53DDD"/>
    <w:rsid w:val="00F53F2A"/>
    <w:rsid w:val="00F54AAD"/>
    <w:rsid w:val="00F5538D"/>
    <w:rsid w:val="00F55AAF"/>
    <w:rsid w:val="00F55EAA"/>
    <w:rsid w:val="00F56A70"/>
    <w:rsid w:val="00F56DF7"/>
    <w:rsid w:val="00F575F8"/>
    <w:rsid w:val="00F6003D"/>
    <w:rsid w:val="00F60518"/>
    <w:rsid w:val="00F609B1"/>
    <w:rsid w:val="00F60B2D"/>
    <w:rsid w:val="00F60D49"/>
    <w:rsid w:val="00F60D52"/>
    <w:rsid w:val="00F60EBA"/>
    <w:rsid w:val="00F61914"/>
    <w:rsid w:val="00F61DBE"/>
    <w:rsid w:val="00F6376B"/>
    <w:rsid w:val="00F63BB8"/>
    <w:rsid w:val="00F63F52"/>
    <w:rsid w:val="00F63F6B"/>
    <w:rsid w:val="00F6524F"/>
    <w:rsid w:val="00F652CC"/>
    <w:rsid w:val="00F652FB"/>
    <w:rsid w:val="00F65492"/>
    <w:rsid w:val="00F65C19"/>
    <w:rsid w:val="00F65D07"/>
    <w:rsid w:val="00F664EF"/>
    <w:rsid w:val="00F66AAF"/>
    <w:rsid w:val="00F674D6"/>
    <w:rsid w:val="00F707EF"/>
    <w:rsid w:val="00F70A6B"/>
    <w:rsid w:val="00F70C28"/>
    <w:rsid w:val="00F71092"/>
    <w:rsid w:val="00F7172F"/>
    <w:rsid w:val="00F717A4"/>
    <w:rsid w:val="00F72724"/>
    <w:rsid w:val="00F72818"/>
    <w:rsid w:val="00F72DA1"/>
    <w:rsid w:val="00F72F2F"/>
    <w:rsid w:val="00F7363F"/>
    <w:rsid w:val="00F73FA0"/>
    <w:rsid w:val="00F74947"/>
    <w:rsid w:val="00F75000"/>
    <w:rsid w:val="00F7552C"/>
    <w:rsid w:val="00F758B4"/>
    <w:rsid w:val="00F75C79"/>
    <w:rsid w:val="00F75EF6"/>
    <w:rsid w:val="00F762F2"/>
    <w:rsid w:val="00F76A74"/>
    <w:rsid w:val="00F76AE9"/>
    <w:rsid w:val="00F77B9F"/>
    <w:rsid w:val="00F807CB"/>
    <w:rsid w:val="00F80989"/>
    <w:rsid w:val="00F81097"/>
    <w:rsid w:val="00F812C3"/>
    <w:rsid w:val="00F814F2"/>
    <w:rsid w:val="00F81729"/>
    <w:rsid w:val="00F81968"/>
    <w:rsid w:val="00F81F66"/>
    <w:rsid w:val="00F82676"/>
    <w:rsid w:val="00F83945"/>
    <w:rsid w:val="00F83B65"/>
    <w:rsid w:val="00F846C2"/>
    <w:rsid w:val="00F84A17"/>
    <w:rsid w:val="00F84ED4"/>
    <w:rsid w:val="00F854FE"/>
    <w:rsid w:val="00F8588A"/>
    <w:rsid w:val="00F85A82"/>
    <w:rsid w:val="00F85AD3"/>
    <w:rsid w:val="00F86FAE"/>
    <w:rsid w:val="00F87FD3"/>
    <w:rsid w:val="00F903C9"/>
    <w:rsid w:val="00F90488"/>
    <w:rsid w:val="00F90935"/>
    <w:rsid w:val="00F912F8"/>
    <w:rsid w:val="00F91D4A"/>
    <w:rsid w:val="00F92367"/>
    <w:rsid w:val="00F92674"/>
    <w:rsid w:val="00F92BAB"/>
    <w:rsid w:val="00F92C17"/>
    <w:rsid w:val="00F92DFD"/>
    <w:rsid w:val="00F92F63"/>
    <w:rsid w:val="00F9325D"/>
    <w:rsid w:val="00F933A9"/>
    <w:rsid w:val="00F9343A"/>
    <w:rsid w:val="00F936F5"/>
    <w:rsid w:val="00F93BA0"/>
    <w:rsid w:val="00F93CD8"/>
    <w:rsid w:val="00F94110"/>
    <w:rsid w:val="00F94EB6"/>
    <w:rsid w:val="00F96413"/>
    <w:rsid w:val="00F964B0"/>
    <w:rsid w:val="00F967A2"/>
    <w:rsid w:val="00F96DD1"/>
    <w:rsid w:val="00F96DEF"/>
    <w:rsid w:val="00F970F9"/>
    <w:rsid w:val="00F9719E"/>
    <w:rsid w:val="00F97412"/>
    <w:rsid w:val="00F974FF"/>
    <w:rsid w:val="00F9755C"/>
    <w:rsid w:val="00F97C07"/>
    <w:rsid w:val="00FA01F0"/>
    <w:rsid w:val="00FA0763"/>
    <w:rsid w:val="00FA09EE"/>
    <w:rsid w:val="00FA0B21"/>
    <w:rsid w:val="00FA10A8"/>
    <w:rsid w:val="00FA13A9"/>
    <w:rsid w:val="00FA1436"/>
    <w:rsid w:val="00FA164E"/>
    <w:rsid w:val="00FA237A"/>
    <w:rsid w:val="00FA24B8"/>
    <w:rsid w:val="00FA28B7"/>
    <w:rsid w:val="00FA2B41"/>
    <w:rsid w:val="00FA2BFE"/>
    <w:rsid w:val="00FA2F8C"/>
    <w:rsid w:val="00FA3C0D"/>
    <w:rsid w:val="00FA3C83"/>
    <w:rsid w:val="00FA452F"/>
    <w:rsid w:val="00FA509D"/>
    <w:rsid w:val="00FA51BA"/>
    <w:rsid w:val="00FA52E9"/>
    <w:rsid w:val="00FA586F"/>
    <w:rsid w:val="00FA5C2F"/>
    <w:rsid w:val="00FA66D1"/>
    <w:rsid w:val="00FA6859"/>
    <w:rsid w:val="00FA7637"/>
    <w:rsid w:val="00FA7B48"/>
    <w:rsid w:val="00FB06B5"/>
    <w:rsid w:val="00FB06FF"/>
    <w:rsid w:val="00FB08D8"/>
    <w:rsid w:val="00FB0CF2"/>
    <w:rsid w:val="00FB1BA1"/>
    <w:rsid w:val="00FB238B"/>
    <w:rsid w:val="00FB25B2"/>
    <w:rsid w:val="00FB2824"/>
    <w:rsid w:val="00FB29B9"/>
    <w:rsid w:val="00FB3632"/>
    <w:rsid w:val="00FB3E17"/>
    <w:rsid w:val="00FB43E8"/>
    <w:rsid w:val="00FB547A"/>
    <w:rsid w:val="00FB599F"/>
    <w:rsid w:val="00FB5D96"/>
    <w:rsid w:val="00FB7995"/>
    <w:rsid w:val="00FB79C5"/>
    <w:rsid w:val="00FB7ECA"/>
    <w:rsid w:val="00FC1180"/>
    <w:rsid w:val="00FC1C37"/>
    <w:rsid w:val="00FC1D7F"/>
    <w:rsid w:val="00FC2064"/>
    <w:rsid w:val="00FC247D"/>
    <w:rsid w:val="00FC2496"/>
    <w:rsid w:val="00FC2976"/>
    <w:rsid w:val="00FC29A9"/>
    <w:rsid w:val="00FC31FD"/>
    <w:rsid w:val="00FC320F"/>
    <w:rsid w:val="00FC3413"/>
    <w:rsid w:val="00FC3FA4"/>
    <w:rsid w:val="00FC4A14"/>
    <w:rsid w:val="00FC6E22"/>
    <w:rsid w:val="00FC7035"/>
    <w:rsid w:val="00FC78B3"/>
    <w:rsid w:val="00FD0034"/>
    <w:rsid w:val="00FD0936"/>
    <w:rsid w:val="00FD0DDB"/>
    <w:rsid w:val="00FD1200"/>
    <w:rsid w:val="00FD1E20"/>
    <w:rsid w:val="00FD1E76"/>
    <w:rsid w:val="00FD2896"/>
    <w:rsid w:val="00FD29B4"/>
    <w:rsid w:val="00FD2A71"/>
    <w:rsid w:val="00FD2CD6"/>
    <w:rsid w:val="00FD31EE"/>
    <w:rsid w:val="00FD3C23"/>
    <w:rsid w:val="00FD41BB"/>
    <w:rsid w:val="00FD5540"/>
    <w:rsid w:val="00FD5AFF"/>
    <w:rsid w:val="00FD5B64"/>
    <w:rsid w:val="00FD6D7F"/>
    <w:rsid w:val="00FD7578"/>
    <w:rsid w:val="00FD7D3E"/>
    <w:rsid w:val="00FE04D8"/>
    <w:rsid w:val="00FE0674"/>
    <w:rsid w:val="00FE0DC1"/>
    <w:rsid w:val="00FE1338"/>
    <w:rsid w:val="00FE1563"/>
    <w:rsid w:val="00FE16DC"/>
    <w:rsid w:val="00FE1AF9"/>
    <w:rsid w:val="00FE1CC4"/>
    <w:rsid w:val="00FE2C75"/>
    <w:rsid w:val="00FE3551"/>
    <w:rsid w:val="00FE3731"/>
    <w:rsid w:val="00FE3DA2"/>
    <w:rsid w:val="00FE4930"/>
    <w:rsid w:val="00FE4C2E"/>
    <w:rsid w:val="00FE5267"/>
    <w:rsid w:val="00FE5A8E"/>
    <w:rsid w:val="00FE5C59"/>
    <w:rsid w:val="00FE6F53"/>
    <w:rsid w:val="00FE71E3"/>
    <w:rsid w:val="00FE774B"/>
    <w:rsid w:val="00FE7B37"/>
    <w:rsid w:val="00FE7D2C"/>
    <w:rsid w:val="00FF0180"/>
    <w:rsid w:val="00FF07DD"/>
    <w:rsid w:val="00FF07ED"/>
    <w:rsid w:val="00FF091E"/>
    <w:rsid w:val="00FF0975"/>
    <w:rsid w:val="00FF0C44"/>
    <w:rsid w:val="00FF0EB2"/>
    <w:rsid w:val="00FF10DE"/>
    <w:rsid w:val="00FF12B5"/>
    <w:rsid w:val="00FF188E"/>
    <w:rsid w:val="00FF1A86"/>
    <w:rsid w:val="00FF1D1A"/>
    <w:rsid w:val="00FF1F54"/>
    <w:rsid w:val="00FF28C9"/>
    <w:rsid w:val="00FF4177"/>
    <w:rsid w:val="00FF434A"/>
    <w:rsid w:val="00FF5311"/>
    <w:rsid w:val="00FF613C"/>
    <w:rsid w:val="00FF65FF"/>
    <w:rsid w:val="00FF6CEA"/>
    <w:rsid w:val="00FF701D"/>
    <w:rsid w:val="00FF71E2"/>
    <w:rsid w:val="00FF728E"/>
    <w:rsid w:val="00FF73D4"/>
    <w:rsid w:val="00FF7BF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6817"/>
    <o:shapelayout v:ext="edit">
      <o:idmap v:ext="edit" data="1"/>
    </o:shapelayout>
  </w:shapeDefaults>
  <w:decimalSymbol w:val="."/>
  <w:listSeparator w:val=","/>
  <w14:docId w14:val="507E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4C6F"/>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3B4C6F"/>
    <w:pPr>
      <w:keepNext/>
      <w:keepLines/>
      <w:numPr>
        <w:numId w:val="4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B4C6F"/>
    <w:pPr>
      <w:keepNext/>
      <w:keepLines/>
      <w:numPr>
        <w:ilvl w:val="1"/>
        <w:numId w:val="4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B4C6F"/>
    <w:pPr>
      <w:keepNext/>
      <w:keepLines/>
      <w:numPr>
        <w:ilvl w:val="2"/>
        <w:numId w:val="4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B4C6F"/>
    <w:pPr>
      <w:keepNext/>
      <w:keepLines/>
      <w:numPr>
        <w:ilvl w:val="3"/>
        <w:numId w:val="4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3B4C6F"/>
    <w:pPr>
      <w:keepNext/>
      <w:keepLines/>
      <w:numPr>
        <w:ilvl w:val="4"/>
        <w:numId w:val="4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3B4C6F"/>
    <w:pPr>
      <w:keepNext/>
      <w:keepLines/>
      <w:numPr>
        <w:ilvl w:val="5"/>
        <w:numId w:val="4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3B4C6F"/>
    <w:pPr>
      <w:keepNext/>
      <w:keepLines/>
      <w:numPr>
        <w:ilvl w:val="6"/>
        <w:numId w:val="4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3B4C6F"/>
    <w:pPr>
      <w:keepNext/>
      <w:keepLines/>
      <w:numPr>
        <w:ilvl w:val="7"/>
        <w:numId w:val="4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B4C6F"/>
    <w:pPr>
      <w:keepNext/>
      <w:keepLines/>
      <w:numPr>
        <w:ilvl w:val="8"/>
        <w:numId w:val="4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xText">
    <w:name w:val="BoxText"/>
    <w:aliases w:val="bt"/>
    <w:basedOn w:val="OPCParaBase"/>
    <w:qFormat/>
    <w:rsid w:val="003B4C6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B4C6F"/>
    <w:rPr>
      <w:b/>
    </w:rPr>
  </w:style>
  <w:style w:type="paragraph" w:customStyle="1" w:styleId="BoxHeadItalic">
    <w:name w:val="BoxHeadItalic"/>
    <w:aliases w:val="bhi"/>
    <w:basedOn w:val="BoxText"/>
    <w:next w:val="BoxStep"/>
    <w:qFormat/>
    <w:rsid w:val="003B4C6F"/>
    <w:rPr>
      <w:i/>
    </w:rPr>
  </w:style>
  <w:style w:type="paragraph" w:customStyle="1" w:styleId="BoxList">
    <w:name w:val="BoxList"/>
    <w:aliases w:val="bl"/>
    <w:basedOn w:val="BoxText"/>
    <w:qFormat/>
    <w:rsid w:val="003B4C6F"/>
    <w:pPr>
      <w:ind w:left="1559" w:hanging="425"/>
    </w:pPr>
  </w:style>
  <w:style w:type="paragraph" w:customStyle="1" w:styleId="BoxNote">
    <w:name w:val="BoxNote"/>
    <w:aliases w:val="bn"/>
    <w:basedOn w:val="BoxText"/>
    <w:qFormat/>
    <w:rsid w:val="003B4C6F"/>
    <w:pPr>
      <w:tabs>
        <w:tab w:val="left" w:pos="1985"/>
      </w:tabs>
      <w:spacing w:before="122" w:line="198" w:lineRule="exact"/>
      <w:ind w:left="2948" w:hanging="1814"/>
    </w:pPr>
    <w:rPr>
      <w:sz w:val="18"/>
    </w:rPr>
  </w:style>
  <w:style w:type="paragraph" w:customStyle="1" w:styleId="BoxPara">
    <w:name w:val="BoxPara"/>
    <w:aliases w:val="bp"/>
    <w:basedOn w:val="BoxText"/>
    <w:qFormat/>
    <w:rsid w:val="003B4C6F"/>
    <w:pPr>
      <w:tabs>
        <w:tab w:val="right" w:pos="2268"/>
      </w:tabs>
      <w:ind w:left="2552" w:hanging="1418"/>
    </w:pPr>
  </w:style>
  <w:style w:type="paragraph" w:customStyle="1" w:styleId="BoxStep">
    <w:name w:val="BoxStep"/>
    <w:aliases w:val="bs"/>
    <w:basedOn w:val="BoxText"/>
    <w:qFormat/>
    <w:rsid w:val="003B4C6F"/>
    <w:pPr>
      <w:ind w:left="1985" w:hanging="851"/>
    </w:pPr>
  </w:style>
  <w:style w:type="character" w:customStyle="1" w:styleId="CharAmPartNo">
    <w:name w:val="CharAmPartNo"/>
    <w:basedOn w:val="OPCCharBase"/>
    <w:qFormat/>
    <w:rsid w:val="003B4C6F"/>
  </w:style>
  <w:style w:type="character" w:customStyle="1" w:styleId="CharAmPartText">
    <w:name w:val="CharAmPartText"/>
    <w:basedOn w:val="OPCCharBase"/>
    <w:qFormat/>
    <w:rsid w:val="003B4C6F"/>
  </w:style>
  <w:style w:type="character" w:customStyle="1" w:styleId="CharAmSchNo">
    <w:name w:val="CharAmSchNo"/>
    <w:basedOn w:val="OPCCharBase"/>
    <w:qFormat/>
    <w:rsid w:val="003B4C6F"/>
  </w:style>
  <w:style w:type="character" w:customStyle="1" w:styleId="CharAmSchText">
    <w:name w:val="CharAmSchText"/>
    <w:basedOn w:val="OPCCharBase"/>
    <w:qFormat/>
    <w:rsid w:val="003B4C6F"/>
  </w:style>
  <w:style w:type="character" w:customStyle="1" w:styleId="CharChapNo">
    <w:name w:val="CharChapNo"/>
    <w:basedOn w:val="OPCCharBase"/>
    <w:uiPriority w:val="1"/>
    <w:qFormat/>
    <w:rsid w:val="003B4C6F"/>
  </w:style>
  <w:style w:type="character" w:customStyle="1" w:styleId="CharChapText">
    <w:name w:val="CharChapText"/>
    <w:basedOn w:val="OPCCharBase"/>
    <w:uiPriority w:val="1"/>
    <w:qFormat/>
    <w:rsid w:val="003B4C6F"/>
  </w:style>
  <w:style w:type="character" w:customStyle="1" w:styleId="CharDivNo">
    <w:name w:val="CharDivNo"/>
    <w:basedOn w:val="OPCCharBase"/>
    <w:uiPriority w:val="1"/>
    <w:qFormat/>
    <w:rsid w:val="003B4C6F"/>
  </w:style>
  <w:style w:type="character" w:customStyle="1" w:styleId="CharDivText">
    <w:name w:val="CharDivText"/>
    <w:basedOn w:val="OPCCharBase"/>
    <w:uiPriority w:val="1"/>
    <w:qFormat/>
    <w:rsid w:val="003B4C6F"/>
  </w:style>
  <w:style w:type="character" w:customStyle="1" w:styleId="CharPartNo">
    <w:name w:val="CharPartNo"/>
    <w:basedOn w:val="OPCCharBase"/>
    <w:uiPriority w:val="1"/>
    <w:qFormat/>
    <w:rsid w:val="003B4C6F"/>
  </w:style>
  <w:style w:type="character" w:customStyle="1" w:styleId="CharPartText">
    <w:name w:val="CharPartText"/>
    <w:basedOn w:val="OPCCharBase"/>
    <w:uiPriority w:val="1"/>
    <w:qFormat/>
    <w:rsid w:val="003B4C6F"/>
  </w:style>
  <w:style w:type="character" w:customStyle="1" w:styleId="CharSectno">
    <w:name w:val="CharSectno"/>
    <w:basedOn w:val="OPCCharBase"/>
    <w:qFormat/>
    <w:rsid w:val="003B4C6F"/>
  </w:style>
  <w:style w:type="character" w:customStyle="1" w:styleId="CharSubdNo">
    <w:name w:val="CharSubdNo"/>
    <w:basedOn w:val="OPCCharBase"/>
    <w:uiPriority w:val="1"/>
    <w:qFormat/>
    <w:rsid w:val="003B4C6F"/>
  </w:style>
  <w:style w:type="character" w:customStyle="1" w:styleId="CharSubdText">
    <w:name w:val="CharSubdText"/>
    <w:basedOn w:val="OPCCharBase"/>
    <w:uiPriority w:val="1"/>
    <w:qFormat/>
    <w:rsid w:val="003B4C6F"/>
  </w:style>
  <w:style w:type="paragraph" w:styleId="BodyTextIndent">
    <w:name w:val="Body Text Indent"/>
    <w:basedOn w:val="Normal"/>
    <w:link w:val="BodyTextIndentChar"/>
    <w:uiPriority w:val="99"/>
    <w:unhideWhenUsed/>
    <w:rsid w:val="003B4C6F"/>
    <w:pPr>
      <w:spacing w:after="120"/>
      <w:ind w:left="283"/>
    </w:pPr>
  </w:style>
  <w:style w:type="paragraph" w:customStyle="1" w:styleId="Formula">
    <w:name w:val="Formula"/>
    <w:basedOn w:val="OPCParaBase"/>
    <w:rsid w:val="003B4C6F"/>
    <w:pPr>
      <w:spacing w:line="240" w:lineRule="auto"/>
      <w:ind w:left="1134"/>
    </w:pPr>
    <w:rPr>
      <w:sz w:val="20"/>
    </w:rPr>
  </w:style>
  <w:style w:type="paragraph" w:styleId="Footer">
    <w:name w:val="footer"/>
    <w:link w:val="FooterChar"/>
    <w:rsid w:val="003B4C6F"/>
    <w:pPr>
      <w:tabs>
        <w:tab w:val="center" w:pos="4153"/>
        <w:tab w:val="right" w:pos="8306"/>
      </w:tabs>
    </w:pPr>
    <w:rPr>
      <w:sz w:val="22"/>
      <w:szCs w:val="24"/>
    </w:rPr>
  </w:style>
  <w:style w:type="paragraph" w:styleId="Header">
    <w:name w:val="header"/>
    <w:basedOn w:val="OPCParaBase"/>
    <w:link w:val="HeaderChar"/>
    <w:unhideWhenUsed/>
    <w:rsid w:val="003B4C6F"/>
    <w:pPr>
      <w:keepNext/>
      <w:keepLines/>
      <w:tabs>
        <w:tab w:val="center" w:pos="4150"/>
        <w:tab w:val="right" w:pos="8307"/>
      </w:tabs>
      <w:spacing w:line="160" w:lineRule="exact"/>
    </w:pPr>
    <w:rPr>
      <w:sz w:val="16"/>
    </w:rPr>
  </w:style>
  <w:style w:type="paragraph" w:customStyle="1" w:styleId="paragraph">
    <w:name w:val="paragraph"/>
    <w:aliases w:val="a,indent(a)"/>
    <w:basedOn w:val="OPCParaBase"/>
    <w:link w:val="paragraphChar"/>
    <w:rsid w:val="003B4C6F"/>
    <w:pPr>
      <w:tabs>
        <w:tab w:val="right" w:pos="1531"/>
      </w:tabs>
      <w:spacing w:before="40" w:line="240" w:lineRule="auto"/>
      <w:ind w:left="1644" w:hanging="1644"/>
    </w:pPr>
  </w:style>
  <w:style w:type="paragraph" w:customStyle="1" w:styleId="paragraphsub-sub">
    <w:name w:val="paragraph(sub-sub)"/>
    <w:aliases w:val="aaa"/>
    <w:basedOn w:val="OPCParaBase"/>
    <w:rsid w:val="003B4C6F"/>
    <w:pPr>
      <w:tabs>
        <w:tab w:val="right" w:pos="2722"/>
      </w:tabs>
      <w:spacing w:before="40" w:line="240" w:lineRule="auto"/>
      <w:ind w:left="2835" w:hanging="2835"/>
    </w:pPr>
  </w:style>
  <w:style w:type="paragraph" w:customStyle="1" w:styleId="paragraphsub">
    <w:name w:val="paragraph(sub)"/>
    <w:aliases w:val="aa"/>
    <w:basedOn w:val="OPCParaBase"/>
    <w:link w:val="paragraphsubChar"/>
    <w:rsid w:val="003B4C6F"/>
    <w:pPr>
      <w:tabs>
        <w:tab w:val="right" w:pos="1985"/>
      </w:tabs>
      <w:spacing w:before="40" w:line="240" w:lineRule="auto"/>
      <w:ind w:left="2098" w:hanging="2098"/>
    </w:pPr>
  </w:style>
  <w:style w:type="character" w:styleId="LineNumber">
    <w:name w:val="line number"/>
    <w:basedOn w:val="OPCCharBase"/>
    <w:uiPriority w:val="99"/>
    <w:unhideWhenUsed/>
    <w:rsid w:val="003B4C6F"/>
    <w:rPr>
      <w:sz w:val="16"/>
    </w:rPr>
  </w:style>
  <w:style w:type="paragraph" w:customStyle="1" w:styleId="ItemHead">
    <w:name w:val="ItemHead"/>
    <w:aliases w:val="ih"/>
    <w:basedOn w:val="OPCParaBase"/>
    <w:next w:val="Item"/>
    <w:link w:val="ItemHeadChar"/>
    <w:rsid w:val="003B4C6F"/>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B4C6F"/>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B4C6F"/>
    <w:pPr>
      <w:spacing w:before="180" w:line="240" w:lineRule="auto"/>
      <w:ind w:left="1134"/>
    </w:pPr>
  </w:style>
  <w:style w:type="paragraph" w:customStyle="1" w:styleId="Item">
    <w:name w:val="Item"/>
    <w:aliases w:val="i"/>
    <w:basedOn w:val="OPCParaBase"/>
    <w:next w:val="ItemHead"/>
    <w:link w:val="ItemChar"/>
    <w:rsid w:val="003B4C6F"/>
    <w:pPr>
      <w:keepLines/>
      <w:spacing w:before="80" w:line="240" w:lineRule="auto"/>
      <w:ind w:left="709"/>
    </w:pPr>
  </w:style>
  <w:style w:type="paragraph" w:styleId="ListBullet">
    <w:name w:val="List Bullet"/>
    <w:basedOn w:val="Normal"/>
    <w:uiPriority w:val="99"/>
    <w:unhideWhenUsed/>
    <w:rsid w:val="003B4C6F"/>
    <w:pPr>
      <w:numPr>
        <w:numId w:val="1"/>
      </w:numPr>
      <w:contextualSpacing/>
    </w:pPr>
  </w:style>
  <w:style w:type="paragraph" w:customStyle="1" w:styleId="LongT">
    <w:name w:val="LongT"/>
    <w:basedOn w:val="OPCParaBase"/>
    <w:rsid w:val="003B4C6F"/>
    <w:pPr>
      <w:spacing w:line="240" w:lineRule="auto"/>
    </w:pPr>
    <w:rPr>
      <w:b/>
      <w:sz w:val="32"/>
    </w:rPr>
  </w:style>
  <w:style w:type="paragraph" w:customStyle="1" w:styleId="notepara">
    <w:name w:val="note(para)"/>
    <w:aliases w:val="na"/>
    <w:basedOn w:val="OPCParaBase"/>
    <w:rsid w:val="003B4C6F"/>
    <w:pPr>
      <w:spacing w:before="40" w:line="198" w:lineRule="exact"/>
      <w:ind w:left="2354" w:hanging="369"/>
    </w:pPr>
    <w:rPr>
      <w:sz w:val="18"/>
    </w:rPr>
  </w:style>
  <w:style w:type="paragraph" w:customStyle="1" w:styleId="notedraft">
    <w:name w:val="note(draft)"/>
    <w:aliases w:val="nd"/>
    <w:basedOn w:val="OPCParaBase"/>
    <w:rsid w:val="003B4C6F"/>
    <w:pPr>
      <w:spacing w:before="240" w:line="240" w:lineRule="auto"/>
      <w:ind w:left="284" w:hanging="284"/>
    </w:pPr>
    <w:rPr>
      <w:i/>
      <w:sz w:val="24"/>
    </w:rPr>
  </w:style>
  <w:style w:type="paragraph" w:customStyle="1" w:styleId="notetext">
    <w:name w:val="note(text)"/>
    <w:aliases w:val="n"/>
    <w:basedOn w:val="OPCParaBase"/>
    <w:link w:val="notetextChar"/>
    <w:rsid w:val="003B4C6F"/>
    <w:pPr>
      <w:spacing w:before="122" w:line="240" w:lineRule="auto"/>
      <w:ind w:left="1985" w:hanging="851"/>
    </w:pPr>
    <w:rPr>
      <w:sz w:val="18"/>
    </w:rPr>
  </w:style>
  <w:style w:type="paragraph" w:customStyle="1" w:styleId="notemargin">
    <w:name w:val="note(margin)"/>
    <w:aliases w:val="nm"/>
    <w:basedOn w:val="OPCParaBase"/>
    <w:rsid w:val="003B4C6F"/>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B4C6F"/>
    <w:pPr>
      <w:spacing w:line="240" w:lineRule="auto"/>
      <w:jc w:val="right"/>
    </w:pPr>
    <w:rPr>
      <w:rFonts w:ascii="Arial" w:hAnsi="Arial"/>
      <w:b/>
      <w:i/>
    </w:rPr>
  </w:style>
  <w:style w:type="paragraph" w:customStyle="1" w:styleId="Page1">
    <w:name w:val="Page1"/>
    <w:basedOn w:val="OPCParaBase"/>
    <w:rsid w:val="003B4C6F"/>
    <w:pPr>
      <w:spacing w:before="5600" w:line="240" w:lineRule="auto"/>
    </w:pPr>
    <w:rPr>
      <w:b/>
      <w:sz w:val="32"/>
    </w:rPr>
  </w:style>
  <w:style w:type="paragraph" w:customStyle="1" w:styleId="PageBreak">
    <w:name w:val="PageBreak"/>
    <w:aliases w:val="pb"/>
    <w:basedOn w:val="OPCParaBase"/>
    <w:link w:val="PageBreakChar"/>
    <w:rsid w:val="003B4C6F"/>
    <w:pPr>
      <w:spacing w:line="240" w:lineRule="auto"/>
    </w:pPr>
    <w:rPr>
      <w:sz w:val="20"/>
    </w:rPr>
  </w:style>
  <w:style w:type="paragraph" w:customStyle="1" w:styleId="ParlAmend">
    <w:name w:val="ParlAmend"/>
    <w:aliases w:val="pp"/>
    <w:basedOn w:val="OPCParaBase"/>
    <w:rsid w:val="003B4C6F"/>
    <w:pPr>
      <w:spacing w:before="240" w:line="240" w:lineRule="atLeast"/>
      <w:ind w:hanging="567"/>
    </w:pPr>
    <w:rPr>
      <w:sz w:val="24"/>
    </w:rPr>
  </w:style>
  <w:style w:type="paragraph" w:customStyle="1" w:styleId="Penalty">
    <w:name w:val="Penalty"/>
    <w:basedOn w:val="OPCParaBase"/>
    <w:rsid w:val="003B4C6F"/>
    <w:pPr>
      <w:tabs>
        <w:tab w:val="left" w:pos="2977"/>
      </w:tabs>
      <w:spacing w:before="180" w:line="240" w:lineRule="auto"/>
      <w:ind w:left="1985" w:hanging="851"/>
    </w:pPr>
  </w:style>
  <w:style w:type="paragraph" w:customStyle="1" w:styleId="Preamble">
    <w:name w:val="Preamble"/>
    <w:basedOn w:val="OPCParaBase"/>
    <w:next w:val="Normal"/>
    <w:rsid w:val="003B4C6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B4C6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3B4C6F"/>
    <w:pPr>
      <w:spacing w:line="240" w:lineRule="auto"/>
    </w:pPr>
    <w:rPr>
      <w:b/>
      <w:sz w:val="40"/>
    </w:rPr>
  </w:style>
  <w:style w:type="paragraph" w:customStyle="1" w:styleId="Subitem">
    <w:name w:val="Subitem"/>
    <w:aliases w:val="iss"/>
    <w:basedOn w:val="OPCParaBase"/>
    <w:rsid w:val="003B4C6F"/>
    <w:pPr>
      <w:spacing w:before="180" w:line="240" w:lineRule="auto"/>
      <w:ind w:left="709" w:hanging="709"/>
    </w:pPr>
  </w:style>
  <w:style w:type="paragraph" w:customStyle="1" w:styleId="SubitemHead">
    <w:name w:val="SubitemHead"/>
    <w:aliases w:val="issh"/>
    <w:basedOn w:val="OPCParaBase"/>
    <w:rsid w:val="003B4C6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B4C6F"/>
    <w:pPr>
      <w:spacing w:before="40" w:line="240" w:lineRule="auto"/>
      <w:ind w:left="1134"/>
    </w:pPr>
  </w:style>
  <w:style w:type="paragraph" w:customStyle="1" w:styleId="SubsectionHead">
    <w:name w:val="SubsectionHead"/>
    <w:aliases w:val="ssh"/>
    <w:basedOn w:val="OPCParaBase"/>
    <w:next w:val="subsection"/>
    <w:rsid w:val="003B4C6F"/>
    <w:pPr>
      <w:keepNext/>
      <w:keepLines/>
      <w:spacing w:before="240" w:line="240" w:lineRule="auto"/>
      <w:ind w:left="1134"/>
    </w:pPr>
    <w:rPr>
      <w:i/>
    </w:rPr>
  </w:style>
  <w:style w:type="paragraph" w:customStyle="1" w:styleId="Tablei">
    <w:name w:val="Table(i)"/>
    <w:aliases w:val="taa"/>
    <w:basedOn w:val="OPCParaBase"/>
    <w:rsid w:val="003B4C6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B4C6F"/>
    <w:pPr>
      <w:spacing w:before="60" w:line="240" w:lineRule="auto"/>
      <w:ind w:left="284" w:hanging="284"/>
    </w:pPr>
    <w:rPr>
      <w:sz w:val="20"/>
    </w:rPr>
  </w:style>
  <w:style w:type="paragraph" w:customStyle="1" w:styleId="TableAA">
    <w:name w:val="Table(AA)"/>
    <w:aliases w:val="taaa"/>
    <w:basedOn w:val="OPCParaBase"/>
    <w:rsid w:val="003B4C6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B4C6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B4C6F"/>
    <w:pPr>
      <w:numPr>
        <w:numId w:val="4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B4C6F"/>
    <w:pPr>
      <w:spacing w:before="122" w:line="198" w:lineRule="exact"/>
      <w:ind w:left="1985" w:hanging="851"/>
      <w:jc w:val="right"/>
    </w:pPr>
    <w:rPr>
      <w:sz w:val="18"/>
    </w:rPr>
  </w:style>
  <w:style w:type="paragraph" w:customStyle="1" w:styleId="TLPTableBullet">
    <w:name w:val="TLPTableBullet"/>
    <w:aliases w:val="ttb"/>
    <w:basedOn w:val="OPCParaBase"/>
    <w:rsid w:val="003B4C6F"/>
    <w:pPr>
      <w:spacing w:line="240" w:lineRule="exact"/>
      <w:ind w:left="284" w:hanging="284"/>
    </w:pPr>
    <w:rPr>
      <w:sz w:val="20"/>
    </w:rPr>
  </w:style>
  <w:style w:type="paragraph" w:styleId="TOC1">
    <w:name w:val="toc 1"/>
    <w:basedOn w:val="OPCParaBase"/>
    <w:next w:val="Normal"/>
    <w:uiPriority w:val="39"/>
    <w:unhideWhenUsed/>
    <w:rsid w:val="003B4C6F"/>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B4C6F"/>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B4C6F"/>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B4C6F"/>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3B4C6F"/>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B4C6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B4C6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B4C6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B4C6F"/>
    <w:pPr>
      <w:keepLines/>
      <w:spacing w:before="80" w:line="240" w:lineRule="auto"/>
      <w:ind w:left="1588" w:hanging="794"/>
    </w:pPr>
    <w:rPr>
      <w:kern w:val="28"/>
    </w:rPr>
  </w:style>
  <w:style w:type="paragraph" w:customStyle="1" w:styleId="TofSectsSection">
    <w:name w:val="TofSects(Section)"/>
    <w:basedOn w:val="OPCParaBase"/>
    <w:rsid w:val="003B4C6F"/>
    <w:pPr>
      <w:keepLines/>
      <w:spacing w:before="40" w:line="240" w:lineRule="auto"/>
      <w:ind w:left="1588" w:hanging="794"/>
    </w:pPr>
    <w:rPr>
      <w:kern w:val="28"/>
      <w:sz w:val="18"/>
    </w:rPr>
  </w:style>
  <w:style w:type="paragraph" w:customStyle="1" w:styleId="TofSectsHeading">
    <w:name w:val="TofSects(Heading)"/>
    <w:basedOn w:val="OPCParaBase"/>
    <w:rsid w:val="003B4C6F"/>
    <w:pPr>
      <w:spacing w:before="240" w:after="120" w:line="240" w:lineRule="auto"/>
    </w:pPr>
    <w:rPr>
      <w:b/>
      <w:sz w:val="24"/>
    </w:rPr>
  </w:style>
  <w:style w:type="paragraph" w:customStyle="1" w:styleId="TofSectsGroupHeading">
    <w:name w:val="TofSects(GroupHeading)"/>
    <w:basedOn w:val="OPCParaBase"/>
    <w:next w:val="TofSectsSection"/>
    <w:rsid w:val="003B4C6F"/>
    <w:pPr>
      <w:keepLines/>
      <w:spacing w:before="240" w:after="120" w:line="240" w:lineRule="auto"/>
      <w:ind w:left="794"/>
    </w:pPr>
    <w:rPr>
      <w:b/>
      <w:kern w:val="28"/>
      <w:sz w:val="20"/>
    </w:rPr>
  </w:style>
  <w:style w:type="paragraph" w:customStyle="1" w:styleId="Actno">
    <w:name w:val="Actno"/>
    <w:basedOn w:val="ShortT"/>
    <w:next w:val="Normal"/>
    <w:link w:val="ActnoChar"/>
    <w:qFormat/>
    <w:rsid w:val="003B4C6F"/>
  </w:style>
  <w:style w:type="numbering" w:styleId="111111">
    <w:name w:val="Outline List 2"/>
    <w:basedOn w:val="NoList"/>
    <w:uiPriority w:val="99"/>
    <w:unhideWhenUsed/>
    <w:rsid w:val="003B4C6F"/>
    <w:pPr>
      <w:numPr>
        <w:numId w:val="42"/>
      </w:numPr>
    </w:pPr>
  </w:style>
  <w:style w:type="numbering" w:styleId="1ai">
    <w:name w:val="Outline List 1"/>
    <w:basedOn w:val="NoList"/>
    <w:uiPriority w:val="99"/>
    <w:unhideWhenUsed/>
    <w:rsid w:val="003B4C6F"/>
    <w:pPr>
      <w:numPr>
        <w:numId w:val="24"/>
      </w:numPr>
    </w:pPr>
  </w:style>
  <w:style w:type="numbering" w:styleId="ArticleSection">
    <w:name w:val="Outline List 3"/>
    <w:basedOn w:val="NoList"/>
    <w:uiPriority w:val="99"/>
    <w:unhideWhenUsed/>
    <w:rsid w:val="003B4C6F"/>
    <w:pPr>
      <w:numPr>
        <w:numId w:val="43"/>
      </w:numPr>
    </w:pPr>
  </w:style>
  <w:style w:type="paragraph" w:styleId="BlockText">
    <w:name w:val="Block Text"/>
    <w:basedOn w:val="Normal"/>
    <w:uiPriority w:val="99"/>
    <w:unhideWhenUsed/>
    <w:rsid w:val="003B4C6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3B4C6F"/>
    <w:pPr>
      <w:spacing w:after="120"/>
    </w:pPr>
  </w:style>
  <w:style w:type="paragraph" w:styleId="BodyText2">
    <w:name w:val="Body Text 2"/>
    <w:basedOn w:val="Normal"/>
    <w:link w:val="BodyText2Char"/>
    <w:uiPriority w:val="99"/>
    <w:unhideWhenUsed/>
    <w:rsid w:val="003B4C6F"/>
    <w:pPr>
      <w:spacing w:after="120" w:line="480" w:lineRule="auto"/>
    </w:pPr>
  </w:style>
  <w:style w:type="paragraph" w:styleId="BodyText3">
    <w:name w:val="Body Text 3"/>
    <w:basedOn w:val="Normal"/>
    <w:link w:val="BodyText3Char"/>
    <w:uiPriority w:val="99"/>
    <w:unhideWhenUsed/>
    <w:rsid w:val="003B4C6F"/>
    <w:pPr>
      <w:spacing w:after="120"/>
    </w:pPr>
    <w:rPr>
      <w:sz w:val="16"/>
      <w:szCs w:val="16"/>
    </w:rPr>
  </w:style>
  <w:style w:type="paragraph" w:styleId="BodyTextFirstIndent">
    <w:name w:val="Body Text First Indent"/>
    <w:basedOn w:val="BodyText"/>
    <w:link w:val="BodyTextFirstIndentChar"/>
    <w:uiPriority w:val="99"/>
    <w:unhideWhenUsed/>
    <w:rsid w:val="003B4C6F"/>
    <w:pPr>
      <w:spacing w:after="0"/>
      <w:ind w:firstLine="360"/>
    </w:pPr>
  </w:style>
  <w:style w:type="paragraph" w:styleId="BodyTextFirstIndent2">
    <w:name w:val="Body Text First Indent 2"/>
    <w:basedOn w:val="BodyTextIndent"/>
    <w:link w:val="BodyTextFirstIndent2Char"/>
    <w:uiPriority w:val="99"/>
    <w:unhideWhenUsed/>
    <w:rsid w:val="003B4C6F"/>
    <w:pPr>
      <w:spacing w:after="0"/>
      <w:ind w:left="360" w:firstLine="360"/>
    </w:pPr>
  </w:style>
  <w:style w:type="paragraph" w:styleId="BodyTextIndent2">
    <w:name w:val="Body Text Indent 2"/>
    <w:basedOn w:val="Normal"/>
    <w:link w:val="BodyTextIndent2Char"/>
    <w:uiPriority w:val="99"/>
    <w:unhideWhenUsed/>
    <w:rsid w:val="003B4C6F"/>
    <w:pPr>
      <w:spacing w:after="120" w:line="480" w:lineRule="auto"/>
      <w:ind w:left="283"/>
    </w:pPr>
  </w:style>
  <w:style w:type="paragraph" w:styleId="BodyTextIndent3">
    <w:name w:val="Body Text Indent 3"/>
    <w:basedOn w:val="Normal"/>
    <w:link w:val="BodyTextIndent3Char"/>
    <w:uiPriority w:val="99"/>
    <w:unhideWhenUsed/>
    <w:rsid w:val="003B4C6F"/>
    <w:pPr>
      <w:spacing w:after="120"/>
      <w:ind w:left="283"/>
    </w:pPr>
    <w:rPr>
      <w:sz w:val="16"/>
      <w:szCs w:val="16"/>
    </w:rPr>
  </w:style>
  <w:style w:type="paragraph" w:styleId="Closing">
    <w:name w:val="Closing"/>
    <w:basedOn w:val="Normal"/>
    <w:link w:val="ClosingChar"/>
    <w:uiPriority w:val="99"/>
    <w:unhideWhenUsed/>
    <w:rsid w:val="003B4C6F"/>
    <w:pPr>
      <w:spacing w:line="240" w:lineRule="auto"/>
      <w:ind w:left="4252"/>
    </w:pPr>
  </w:style>
  <w:style w:type="paragraph" w:styleId="Date">
    <w:name w:val="Date"/>
    <w:basedOn w:val="Normal"/>
    <w:next w:val="Normal"/>
    <w:link w:val="DateChar"/>
    <w:uiPriority w:val="99"/>
    <w:unhideWhenUsed/>
    <w:rsid w:val="003B4C6F"/>
  </w:style>
  <w:style w:type="paragraph" w:styleId="EmailSignature">
    <w:name w:val="E-mail Signature"/>
    <w:basedOn w:val="Normal"/>
    <w:link w:val="EmailSignatureChar"/>
    <w:uiPriority w:val="99"/>
    <w:unhideWhenUsed/>
    <w:rsid w:val="003B4C6F"/>
    <w:pPr>
      <w:spacing w:line="240" w:lineRule="auto"/>
    </w:pPr>
  </w:style>
  <w:style w:type="character" w:styleId="Emphasis">
    <w:name w:val="Emphasis"/>
    <w:basedOn w:val="DefaultParagraphFont"/>
    <w:uiPriority w:val="20"/>
    <w:qFormat/>
    <w:rsid w:val="003B4C6F"/>
    <w:rPr>
      <w:i/>
      <w:iCs/>
    </w:rPr>
  </w:style>
  <w:style w:type="paragraph" w:styleId="EnvelopeAddress">
    <w:name w:val="envelope address"/>
    <w:basedOn w:val="Normal"/>
    <w:uiPriority w:val="99"/>
    <w:unhideWhenUsed/>
    <w:rsid w:val="003B4C6F"/>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3B4C6F"/>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3B4C6F"/>
    <w:rPr>
      <w:color w:val="800080" w:themeColor="followedHyperlink"/>
      <w:u w:val="single"/>
    </w:rPr>
  </w:style>
  <w:style w:type="character" w:styleId="HTMLAcronym">
    <w:name w:val="HTML Acronym"/>
    <w:basedOn w:val="DefaultParagraphFont"/>
    <w:uiPriority w:val="99"/>
    <w:unhideWhenUsed/>
    <w:rsid w:val="003B4C6F"/>
  </w:style>
  <w:style w:type="paragraph" w:styleId="HTMLAddress">
    <w:name w:val="HTML Address"/>
    <w:basedOn w:val="Normal"/>
    <w:link w:val="HTMLAddressChar"/>
    <w:uiPriority w:val="99"/>
    <w:unhideWhenUsed/>
    <w:rsid w:val="003B4C6F"/>
    <w:pPr>
      <w:spacing w:line="240" w:lineRule="auto"/>
    </w:pPr>
    <w:rPr>
      <w:i/>
      <w:iCs/>
    </w:rPr>
  </w:style>
  <w:style w:type="character" w:styleId="HTMLCite">
    <w:name w:val="HTML Cite"/>
    <w:basedOn w:val="DefaultParagraphFont"/>
    <w:uiPriority w:val="99"/>
    <w:unhideWhenUsed/>
    <w:rsid w:val="003B4C6F"/>
    <w:rPr>
      <w:i/>
      <w:iCs/>
    </w:rPr>
  </w:style>
  <w:style w:type="character" w:styleId="HTMLCode">
    <w:name w:val="HTML Code"/>
    <w:basedOn w:val="DefaultParagraphFont"/>
    <w:uiPriority w:val="99"/>
    <w:unhideWhenUsed/>
    <w:rsid w:val="003B4C6F"/>
    <w:rPr>
      <w:rFonts w:ascii="Consolas" w:hAnsi="Consolas"/>
      <w:sz w:val="20"/>
      <w:szCs w:val="20"/>
    </w:rPr>
  </w:style>
  <w:style w:type="character" w:styleId="HTMLDefinition">
    <w:name w:val="HTML Definition"/>
    <w:basedOn w:val="DefaultParagraphFont"/>
    <w:uiPriority w:val="99"/>
    <w:unhideWhenUsed/>
    <w:rsid w:val="003B4C6F"/>
    <w:rPr>
      <w:i/>
      <w:iCs/>
    </w:rPr>
  </w:style>
  <w:style w:type="character" w:styleId="HTMLKeyboard">
    <w:name w:val="HTML Keyboard"/>
    <w:basedOn w:val="DefaultParagraphFont"/>
    <w:uiPriority w:val="99"/>
    <w:unhideWhenUsed/>
    <w:rsid w:val="003B4C6F"/>
    <w:rPr>
      <w:rFonts w:ascii="Consolas" w:hAnsi="Consolas"/>
      <w:sz w:val="20"/>
      <w:szCs w:val="20"/>
    </w:rPr>
  </w:style>
  <w:style w:type="paragraph" w:styleId="HTMLPreformatted">
    <w:name w:val="HTML Preformatted"/>
    <w:basedOn w:val="Normal"/>
    <w:link w:val="HTMLPreformattedChar"/>
    <w:uiPriority w:val="99"/>
    <w:unhideWhenUsed/>
    <w:rsid w:val="003B4C6F"/>
    <w:pPr>
      <w:spacing w:line="240" w:lineRule="auto"/>
    </w:pPr>
    <w:rPr>
      <w:rFonts w:ascii="Consolas" w:hAnsi="Consolas"/>
      <w:sz w:val="20"/>
    </w:rPr>
  </w:style>
  <w:style w:type="character" w:styleId="HTMLSample">
    <w:name w:val="HTML Sample"/>
    <w:basedOn w:val="DefaultParagraphFont"/>
    <w:uiPriority w:val="99"/>
    <w:unhideWhenUsed/>
    <w:rsid w:val="003B4C6F"/>
    <w:rPr>
      <w:rFonts w:ascii="Consolas" w:hAnsi="Consolas"/>
      <w:sz w:val="24"/>
      <w:szCs w:val="24"/>
    </w:rPr>
  </w:style>
  <w:style w:type="character" w:styleId="HTMLTypewriter">
    <w:name w:val="HTML Typewriter"/>
    <w:basedOn w:val="DefaultParagraphFont"/>
    <w:uiPriority w:val="99"/>
    <w:unhideWhenUsed/>
    <w:rsid w:val="003B4C6F"/>
    <w:rPr>
      <w:rFonts w:ascii="Consolas" w:hAnsi="Consolas"/>
      <w:sz w:val="20"/>
      <w:szCs w:val="20"/>
    </w:rPr>
  </w:style>
  <w:style w:type="character" w:styleId="HTMLVariable">
    <w:name w:val="HTML Variable"/>
    <w:basedOn w:val="DefaultParagraphFont"/>
    <w:uiPriority w:val="99"/>
    <w:unhideWhenUsed/>
    <w:rsid w:val="003B4C6F"/>
    <w:rPr>
      <w:i/>
      <w:iCs/>
    </w:rPr>
  </w:style>
  <w:style w:type="character" w:styleId="Hyperlink">
    <w:name w:val="Hyperlink"/>
    <w:basedOn w:val="DefaultParagraphFont"/>
    <w:uiPriority w:val="99"/>
    <w:unhideWhenUsed/>
    <w:rsid w:val="003B4C6F"/>
    <w:rPr>
      <w:color w:val="0000FF" w:themeColor="hyperlink"/>
      <w:u w:val="single"/>
    </w:rPr>
  </w:style>
  <w:style w:type="paragraph" w:styleId="List">
    <w:name w:val="List"/>
    <w:basedOn w:val="Normal"/>
    <w:uiPriority w:val="99"/>
    <w:unhideWhenUsed/>
    <w:rsid w:val="003B4C6F"/>
    <w:pPr>
      <w:ind w:left="283" w:hanging="283"/>
      <w:contextualSpacing/>
    </w:pPr>
  </w:style>
  <w:style w:type="paragraph" w:styleId="List2">
    <w:name w:val="List 2"/>
    <w:basedOn w:val="Normal"/>
    <w:uiPriority w:val="99"/>
    <w:unhideWhenUsed/>
    <w:rsid w:val="003B4C6F"/>
    <w:pPr>
      <w:ind w:left="566" w:hanging="283"/>
      <w:contextualSpacing/>
    </w:pPr>
  </w:style>
  <w:style w:type="paragraph" w:styleId="List3">
    <w:name w:val="List 3"/>
    <w:basedOn w:val="Normal"/>
    <w:uiPriority w:val="99"/>
    <w:unhideWhenUsed/>
    <w:rsid w:val="003B4C6F"/>
    <w:pPr>
      <w:ind w:left="849" w:hanging="283"/>
      <w:contextualSpacing/>
    </w:pPr>
  </w:style>
  <w:style w:type="paragraph" w:styleId="List4">
    <w:name w:val="List 4"/>
    <w:basedOn w:val="Normal"/>
    <w:uiPriority w:val="99"/>
    <w:unhideWhenUsed/>
    <w:rsid w:val="003B4C6F"/>
    <w:pPr>
      <w:ind w:left="1132" w:hanging="283"/>
      <w:contextualSpacing/>
    </w:pPr>
  </w:style>
  <w:style w:type="paragraph" w:styleId="List5">
    <w:name w:val="List 5"/>
    <w:basedOn w:val="Normal"/>
    <w:uiPriority w:val="99"/>
    <w:unhideWhenUsed/>
    <w:rsid w:val="003B4C6F"/>
    <w:pPr>
      <w:ind w:left="1415" w:hanging="283"/>
      <w:contextualSpacing/>
    </w:pPr>
  </w:style>
  <w:style w:type="paragraph" w:styleId="ListBullet2">
    <w:name w:val="List Bullet 2"/>
    <w:basedOn w:val="Normal"/>
    <w:uiPriority w:val="99"/>
    <w:unhideWhenUsed/>
    <w:rsid w:val="003B4C6F"/>
    <w:pPr>
      <w:numPr>
        <w:numId w:val="3"/>
      </w:numPr>
      <w:contextualSpacing/>
    </w:pPr>
  </w:style>
  <w:style w:type="paragraph" w:styleId="ListBullet3">
    <w:name w:val="List Bullet 3"/>
    <w:basedOn w:val="Normal"/>
    <w:uiPriority w:val="99"/>
    <w:unhideWhenUsed/>
    <w:rsid w:val="003B4C6F"/>
    <w:pPr>
      <w:numPr>
        <w:numId w:val="4"/>
      </w:numPr>
      <w:contextualSpacing/>
    </w:pPr>
  </w:style>
  <w:style w:type="paragraph" w:styleId="ListBullet4">
    <w:name w:val="List Bullet 4"/>
    <w:basedOn w:val="Normal"/>
    <w:uiPriority w:val="99"/>
    <w:unhideWhenUsed/>
    <w:rsid w:val="003B4C6F"/>
    <w:pPr>
      <w:numPr>
        <w:numId w:val="5"/>
      </w:numPr>
      <w:contextualSpacing/>
    </w:pPr>
  </w:style>
  <w:style w:type="paragraph" w:styleId="ListBullet5">
    <w:name w:val="List Bullet 5"/>
    <w:basedOn w:val="Normal"/>
    <w:uiPriority w:val="99"/>
    <w:unhideWhenUsed/>
    <w:rsid w:val="003B4C6F"/>
    <w:pPr>
      <w:numPr>
        <w:numId w:val="6"/>
      </w:numPr>
      <w:contextualSpacing/>
    </w:pPr>
  </w:style>
  <w:style w:type="paragraph" w:styleId="ListContinue">
    <w:name w:val="List Continue"/>
    <w:basedOn w:val="Normal"/>
    <w:uiPriority w:val="99"/>
    <w:unhideWhenUsed/>
    <w:rsid w:val="003B4C6F"/>
    <w:pPr>
      <w:spacing w:after="120"/>
      <w:ind w:left="283"/>
      <w:contextualSpacing/>
    </w:pPr>
  </w:style>
  <w:style w:type="paragraph" w:styleId="ListContinue2">
    <w:name w:val="List Continue 2"/>
    <w:basedOn w:val="Normal"/>
    <w:uiPriority w:val="99"/>
    <w:unhideWhenUsed/>
    <w:rsid w:val="003B4C6F"/>
    <w:pPr>
      <w:spacing w:after="120"/>
      <w:ind w:left="566"/>
      <w:contextualSpacing/>
    </w:pPr>
  </w:style>
  <w:style w:type="paragraph" w:styleId="ListContinue3">
    <w:name w:val="List Continue 3"/>
    <w:basedOn w:val="Normal"/>
    <w:uiPriority w:val="99"/>
    <w:unhideWhenUsed/>
    <w:rsid w:val="003B4C6F"/>
    <w:pPr>
      <w:spacing w:after="120"/>
      <w:ind w:left="849"/>
      <w:contextualSpacing/>
    </w:pPr>
  </w:style>
  <w:style w:type="paragraph" w:styleId="ListContinue4">
    <w:name w:val="List Continue 4"/>
    <w:basedOn w:val="Normal"/>
    <w:uiPriority w:val="99"/>
    <w:unhideWhenUsed/>
    <w:rsid w:val="003B4C6F"/>
    <w:pPr>
      <w:spacing w:after="120"/>
      <w:ind w:left="1132"/>
      <w:contextualSpacing/>
    </w:pPr>
  </w:style>
  <w:style w:type="paragraph" w:styleId="ListContinue5">
    <w:name w:val="List Continue 5"/>
    <w:basedOn w:val="Normal"/>
    <w:uiPriority w:val="99"/>
    <w:unhideWhenUsed/>
    <w:rsid w:val="003B4C6F"/>
    <w:pPr>
      <w:spacing w:after="120"/>
      <w:ind w:left="1415"/>
      <w:contextualSpacing/>
    </w:pPr>
  </w:style>
  <w:style w:type="paragraph" w:styleId="ListNumber">
    <w:name w:val="List Number"/>
    <w:basedOn w:val="Normal"/>
    <w:uiPriority w:val="99"/>
    <w:unhideWhenUsed/>
    <w:rsid w:val="003B4C6F"/>
    <w:pPr>
      <w:numPr>
        <w:numId w:val="11"/>
      </w:numPr>
      <w:contextualSpacing/>
    </w:pPr>
  </w:style>
  <w:style w:type="paragraph" w:styleId="ListNumber2">
    <w:name w:val="List Number 2"/>
    <w:basedOn w:val="Normal"/>
    <w:uiPriority w:val="99"/>
    <w:unhideWhenUsed/>
    <w:rsid w:val="003B4C6F"/>
    <w:pPr>
      <w:numPr>
        <w:numId w:val="12"/>
      </w:numPr>
      <w:contextualSpacing/>
    </w:pPr>
  </w:style>
  <w:style w:type="paragraph" w:styleId="ListNumber3">
    <w:name w:val="List Number 3"/>
    <w:basedOn w:val="Normal"/>
    <w:uiPriority w:val="99"/>
    <w:unhideWhenUsed/>
    <w:rsid w:val="003B4C6F"/>
    <w:pPr>
      <w:numPr>
        <w:numId w:val="13"/>
      </w:numPr>
      <w:contextualSpacing/>
    </w:pPr>
  </w:style>
  <w:style w:type="paragraph" w:styleId="ListNumber4">
    <w:name w:val="List Number 4"/>
    <w:basedOn w:val="Normal"/>
    <w:uiPriority w:val="99"/>
    <w:unhideWhenUsed/>
    <w:rsid w:val="003B4C6F"/>
    <w:pPr>
      <w:numPr>
        <w:numId w:val="14"/>
      </w:numPr>
      <w:contextualSpacing/>
    </w:pPr>
  </w:style>
  <w:style w:type="paragraph" w:styleId="ListNumber5">
    <w:name w:val="List Number 5"/>
    <w:basedOn w:val="Normal"/>
    <w:uiPriority w:val="99"/>
    <w:unhideWhenUsed/>
    <w:rsid w:val="003B4C6F"/>
    <w:pPr>
      <w:numPr>
        <w:numId w:val="15"/>
      </w:numPr>
      <w:contextualSpacing/>
    </w:pPr>
  </w:style>
  <w:style w:type="paragraph" w:styleId="MessageHeader">
    <w:name w:val="Message Header"/>
    <w:basedOn w:val="Normal"/>
    <w:link w:val="MessageHeaderChar"/>
    <w:uiPriority w:val="99"/>
    <w:unhideWhenUsed/>
    <w:rsid w:val="003B4C6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3B4C6F"/>
    <w:rPr>
      <w:rFonts w:cs="Times New Roman"/>
      <w:sz w:val="24"/>
      <w:szCs w:val="24"/>
    </w:rPr>
  </w:style>
  <w:style w:type="paragraph" w:styleId="NormalIndent">
    <w:name w:val="Normal Indent"/>
    <w:basedOn w:val="Normal"/>
    <w:uiPriority w:val="99"/>
    <w:unhideWhenUsed/>
    <w:rsid w:val="003B4C6F"/>
    <w:pPr>
      <w:ind w:left="720"/>
    </w:pPr>
  </w:style>
  <w:style w:type="paragraph" w:styleId="NoteHeading">
    <w:name w:val="Note Heading"/>
    <w:basedOn w:val="Normal"/>
    <w:next w:val="Normal"/>
    <w:link w:val="NoteHeadingChar"/>
    <w:uiPriority w:val="99"/>
    <w:unhideWhenUsed/>
    <w:rsid w:val="003B4C6F"/>
    <w:pPr>
      <w:spacing w:line="240" w:lineRule="auto"/>
    </w:pPr>
  </w:style>
  <w:style w:type="character" w:styleId="PageNumber">
    <w:name w:val="page number"/>
    <w:basedOn w:val="DefaultParagraphFont"/>
    <w:uiPriority w:val="99"/>
    <w:unhideWhenUsed/>
    <w:rsid w:val="003B4C6F"/>
  </w:style>
  <w:style w:type="paragraph" w:styleId="PlainText">
    <w:name w:val="Plain Text"/>
    <w:basedOn w:val="Normal"/>
    <w:link w:val="PlainTextChar"/>
    <w:uiPriority w:val="99"/>
    <w:unhideWhenUsed/>
    <w:rsid w:val="003B4C6F"/>
    <w:pPr>
      <w:spacing w:line="240" w:lineRule="auto"/>
    </w:pPr>
    <w:rPr>
      <w:rFonts w:ascii="Consolas" w:hAnsi="Consolas"/>
      <w:sz w:val="21"/>
      <w:szCs w:val="21"/>
    </w:rPr>
  </w:style>
  <w:style w:type="paragraph" w:styleId="Salutation">
    <w:name w:val="Salutation"/>
    <w:basedOn w:val="Normal"/>
    <w:next w:val="Normal"/>
    <w:link w:val="SalutationChar"/>
    <w:uiPriority w:val="99"/>
    <w:unhideWhenUsed/>
    <w:rsid w:val="003B4C6F"/>
  </w:style>
  <w:style w:type="paragraph" w:styleId="Signature">
    <w:name w:val="Signature"/>
    <w:basedOn w:val="Normal"/>
    <w:link w:val="SignatureChar"/>
    <w:uiPriority w:val="99"/>
    <w:unhideWhenUsed/>
    <w:rsid w:val="003B4C6F"/>
    <w:pPr>
      <w:spacing w:line="240" w:lineRule="auto"/>
      <w:ind w:left="4252"/>
    </w:pPr>
  </w:style>
  <w:style w:type="character" w:styleId="Strong">
    <w:name w:val="Strong"/>
    <w:basedOn w:val="DefaultParagraphFont"/>
    <w:uiPriority w:val="22"/>
    <w:qFormat/>
    <w:rsid w:val="003B4C6F"/>
    <w:rPr>
      <w:b/>
      <w:bCs/>
    </w:rPr>
  </w:style>
  <w:style w:type="paragraph" w:styleId="Subtitle">
    <w:name w:val="Subtitle"/>
    <w:basedOn w:val="Normal"/>
    <w:next w:val="Normal"/>
    <w:link w:val="SubtitleChar"/>
    <w:uiPriority w:val="11"/>
    <w:qFormat/>
    <w:rsid w:val="003B4C6F"/>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3B4C6F"/>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3B4C6F"/>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3B4C6F"/>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3B4C6F"/>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3B4C6F"/>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3B4C6F"/>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3B4C6F"/>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3B4C6F"/>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3B4C6F"/>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3B4C6F"/>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3B4C6F"/>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3B4C6F"/>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3B4C6F"/>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3B4C6F"/>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3B4C6F"/>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3B4C6F"/>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3B4C6F"/>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B4C6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3B4C6F"/>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3B4C6F"/>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3B4C6F"/>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3B4C6F"/>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3B4C6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3B4C6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3B4C6F"/>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3B4C6F"/>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3B4C6F"/>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3B4C6F"/>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3B4C6F"/>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3B4C6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3B4C6F"/>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3B4C6F"/>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3B4C6F"/>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3B4C6F"/>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3B4C6F"/>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3B4C6F"/>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3B4C6F"/>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3B4C6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3B4C6F"/>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3B4C6F"/>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3B4C6F"/>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3B4C6F"/>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3B4C6F"/>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3B4C6F"/>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3B4C6F"/>
    <w:pPr>
      <w:spacing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3B4C6F"/>
    <w:pPr>
      <w:spacing w:before="120"/>
    </w:pPr>
    <w:rPr>
      <w:rFonts w:asciiTheme="majorHAnsi" w:eastAsiaTheme="majorEastAsia" w:hAnsiTheme="majorHAnsi" w:cstheme="majorBidi"/>
      <w:b/>
      <w:bCs/>
      <w:sz w:val="24"/>
      <w:szCs w:val="24"/>
    </w:rPr>
  </w:style>
  <w:style w:type="paragraph" w:styleId="BalloonText">
    <w:name w:val="Balloon Text"/>
    <w:basedOn w:val="Normal"/>
    <w:link w:val="BalloonTextChar"/>
    <w:uiPriority w:val="99"/>
    <w:unhideWhenUsed/>
    <w:rsid w:val="003B4C6F"/>
    <w:pPr>
      <w:spacing w:line="240" w:lineRule="auto"/>
    </w:pPr>
    <w:rPr>
      <w:rFonts w:ascii="Segoe UI" w:hAnsi="Segoe UI" w:cs="Segoe UI"/>
      <w:sz w:val="18"/>
      <w:szCs w:val="18"/>
    </w:rPr>
  </w:style>
  <w:style w:type="paragraph" w:styleId="Caption">
    <w:name w:val="caption"/>
    <w:basedOn w:val="Normal"/>
    <w:next w:val="Normal"/>
    <w:uiPriority w:val="35"/>
    <w:unhideWhenUsed/>
    <w:qFormat/>
    <w:rsid w:val="003B4C6F"/>
    <w:pPr>
      <w:spacing w:after="200" w:line="240" w:lineRule="auto"/>
    </w:pPr>
    <w:rPr>
      <w:i/>
      <w:iCs/>
      <w:color w:val="1F497D" w:themeColor="text2"/>
      <w:sz w:val="18"/>
      <w:szCs w:val="18"/>
    </w:rPr>
  </w:style>
  <w:style w:type="character" w:styleId="CommentReference">
    <w:name w:val="annotation reference"/>
    <w:basedOn w:val="DefaultParagraphFont"/>
    <w:uiPriority w:val="99"/>
    <w:unhideWhenUsed/>
    <w:rsid w:val="003B4C6F"/>
    <w:rPr>
      <w:sz w:val="16"/>
      <w:szCs w:val="16"/>
    </w:rPr>
  </w:style>
  <w:style w:type="paragraph" w:styleId="CommentText">
    <w:name w:val="annotation text"/>
    <w:basedOn w:val="Normal"/>
    <w:link w:val="CommentTextChar"/>
    <w:uiPriority w:val="99"/>
    <w:unhideWhenUsed/>
    <w:rsid w:val="003B4C6F"/>
    <w:pPr>
      <w:spacing w:line="240" w:lineRule="auto"/>
    </w:pPr>
    <w:rPr>
      <w:sz w:val="20"/>
    </w:rPr>
  </w:style>
  <w:style w:type="paragraph" w:styleId="CommentSubject">
    <w:name w:val="annotation subject"/>
    <w:basedOn w:val="CommentText"/>
    <w:next w:val="CommentText"/>
    <w:link w:val="CommentSubjectChar"/>
    <w:uiPriority w:val="99"/>
    <w:unhideWhenUsed/>
    <w:rsid w:val="003B4C6F"/>
    <w:rPr>
      <w:b/>
      <w:bCs/>
    </w:rPr>
  </w:style>
  <w:style w:type="paragraph" w:styleId="DocumentMap">
    <w:name w:val="Document Map"/>
    <w:basedOn w:val="Normal"/>
    <w:link w:val="DocumentMapChar"/>
    <w:uiPriority w:val="99"/>
    <w:unhideWhenUsed/>
    <w:rsid w:val="003B4C6F"/>
    <w:pPr>
      <w:spacing w:line="240" w:lineRule="auto"/>
    </w:pPr>
    <w:rPr>
      <w:rFonts w:ascii="Segoe UI" w:hAnsi="Segoe UI" w:cs="Segoe UI"/>
      <w:sz w:val="16"/>
      <w:szCs w:val="16"/>
    </w:rPr>
  </w:style>
  <w:style w:type="character" w:styleId="EndnoteReference">
    <w:name w:val="endnote reference"/>
    <w:basedOn w:val="DefaultParagraphFont"/>
    <w:uiPriority w:val="99"/>
    <w:unhideWhenUsed/>
    <w:rsid w:val="003B4C6F"/>
    <w:rPr>
      <w:vertAlign w:val="superscript"/>
    </w:rPr>
  </w:style>
  <w:style w:type="paragraph" w:styleId="EndnoteText">
    <w:name w:val="endnote text"/>
    <w:basedOn w:val="Normal"/>
    <w:link w:val="EndnoteTextChar"/>
    <w:uiPriority w:val="99"/>
    <w:unhideWhenUsed/>
    <w:rsid w:val="003B4C6F"/>
    <w:pPr>
      <w:spacing w:line="240" w:lineRule="auto"/>
    </w:pPr>
    <w:rPr>
      <w:sz w:val="20"/>
    </w:rPr>
  </w:style>
  <w:style w:type="character" w:styleId="FootnoteReference">
    <w:name w:val="footnote reference"/>
    <w:basedOn w:val="DefaultParagraphFont"/>
    <w:uiPriority w:val="99"/>
    <w:unhideWhenUsed/>
    <w:rsid w:val="003B4C6F"/>
    <w:rPr>
      <w:vertAlign w:val="superscript"/>
    </w:rPr>
  </w:style>
  <w:style w:type="paragraph" w:styleId="FootnoteText">
    <w:name w:val="footnote text"/>
    <w:basedOn w:val="Normal"/>
    <w:link w:val="FootnoteTextChar"/>
    <w:uiPriority w:val="99"/>
    <w:unhideWhenUsed/>
    <w:rsid w:val="003B4C6F"/>
    <w:pPr>
      <w:spacing w:line="240" w:lineRule="auto"/>
    </w:pPr>
    <w:rPr>
      <w:sz w:val="20"/>
    </w:rPr>
  </w:style>
  <w:style w:type="paragraph" w:styleId="Index1">
    <w:name w:val="index 1"/>
    <w:basedOn w:val="Normal"/>
    <w:next w:val="Normal"/>
    <w:autoRedefine/>
    <w:uiPriority w:val="99"/>
    <w:unhideWhenUsed/>
    <w:rsid w:val="003B4C6F"/>
    <w:pPr>
      <w:spacing w:line="240" w:lineRule="auto"/>
      <w:ind w:left="220" w:hanging="220"/>
    </w:pPr>
  </w:style>
  <w:style w:type="paragraph" w:styleId="Index2">
    <w:name w:val="index 2"/>
    <w:basedOn w:val="Normal"/>
    <w:next w:val="Normal"/>
    <w:autoRedefine/>
    <w:uiPriority w:val="99"/>
    <w:unhideWhenUsed/>
    <w:rsid w:val="003B4C6F"/>
    <w:pPr>
      <w:spacing w:line="240" w:lineRule="auto"/>
      <w:ind w:left="440" w:hanging="220"/>
    </w:pPr>
  </w:style>
  <w:style w:type="paragraph" w:styleId="Index3">
    <w:name w:val="index 3"/>
    <w:basedOn w:val="Normal"/>
    <w:next w:val="Normal"/>
    <w:autoRedefine/>
    <w:uiPriority w:val="99"/>
    <w:unhideWhenUsed/>
    <w:rsid w:val="003B4C6F"/>
    <w:pPr>
      <w:spacing w:line="240" w:lineRule="auto"/>
      <w:ind w:left="660" w:hanging="220"/>
    </w:pPr>
  </w:style>
  <w:style w:type="paragraph" w:styleId="Index4">
    <w:name w:val="index 4"/>
    <w:basedOn w:val="Normal"/>
    <w:next w:val="Normal"/>
    <w:autoRedefine/>
    <w:uiPriority w:val="99"/>
    <w:unhideWhenUsed/>
    <w:rsid w:val="003B4C6F"/>
    <w:pPr>
      <w:spacing w:line="240" w:lineRule="auto"/>
      <w:ind w:left="880" w:hanging="220"/>
    </w:pPr>
  </w:style>
  <w:style w:type="paragraph" w:styleId="Index5">
    <w:name w:val="index 5"/>
    <w:basedOn w:val="Normal"/>
    <w:next w:val="Normal"/>
    <w:autoRedefine/>
    <w:uiPriority w:val="99"/>
    <w:unhideWhenUsed/>
    <w:rsid w:val="003B4C6F"/>
    <w:pPr>
      <w:spacing w:line="240" w:lineRule="auto"/>
      <w:ind w:left="1100" w:hanging="220"/>
    </w:pPr>
  </w:style>
  <w:style w:type="paragraph" w:styleId="Index6">
    <w:name w:val="index 6"/>
    <w:basedOn w:val="Normal"/>
    <w:next w:val="Normal"/>
    <w:autoRedefine/>
    <w:uiPriority w:val="99"/>
    <w:unhideWhenUsed/>
    <w:rsid w:val="003B4C6F"/>
    <w:pPr>
      <w:spacing w:line="240" w:lineRule="auto"/>
      <w:ind w:left="1320" w:hanging="220"/>
    </w:pPr>
  </w:style>
  <w:style w:type="paragraph" w:styleId="Index7">
    <w:name w:val="index 7"/>
    <w:basedOn w:val="Normal"/>
    <w:next w:val="Normal"/>
    <w:autoRedefine/>
    <w:uiPriority w:val="99"/>
    <w:unhideWhenUsed/>
    <w:rsid w:val="003B4C6F"/>
    <w:pPr>
      <w:spacing w:line="240" w:lineRule="auto"/>
      <w:ind w:left="1540" w:hanging="220"/>
    </w:pPr>
  </w:style>
  <w:style w:type="paragraph" w:styleId="Index8">
    <w:name w:val="index 8"/>
    <w:basedOn w:val="Normal"/>
    <w:next w:val="Normal"/>
    <w:autoRedefine/>
    <w:uiPriority w:val="99"/>
    <w:unhideWhenUsed/>
    <w:rsid w:val="003B4C6F"/>
    <w:pPr>
      <w:spacing w:line="240" w:lineRule="auto"/>
      <w:ind w:left="1760" w:hanging="220"/>
    </w:pPr>
  </w:style>
  <w:style w:type="paragraph" w:styleId="Index9">
    <w:name w:val="index 9"/>
    <w:basedOn w:val="Normal"/>
    <w:next w:val="Normal"/>
    <w:autoRedefine/>
    <w:uiPriority w:val="99"/>
    <w:unhideWhenUsed/>
    <w:rsid w:val="003B4C6F"/>
    <w:pPr>
      <w:spacing w:line="240" w:lineRule="auto"/>
      <w:ind w:left="1980" w:hanging="220"/>
    </w:pPr>
  </w:style>
  <w:style w:type="paragraph" w:styleId="IndexHeading">
    <w:name w:val="index heading"/>
    <w:basedOn w:val="Normal"/>
    <w:next w:val="Index1"/>
    <w:uiPriority w:val="99"/>
    <w:unhideWhenUsed/>
    <w:rsid w:val="003B4C6F"/>
    <w:rPr>
      <w:rFonts w:asciiTheme="majorHAnsi" w:eastAsiaTheme="majorEastAsia" w:hAnsiTheme="majorHAnsi" w:cstheme="majorBidi"/>
      <w:b/>
      <w:bCs/>
    </w:rPr>
  </w:style>
  <w:style w:type="paragraph" w:styleId="MacroText">
    <w:name w:val="macro"/>
    <w:link w:val="MacroTextChar"/>
    <w:uiPriority w:val="99"/>
    <w:unhideWhenUsed/>
    <w:rsid w:val="003B4C6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TableofAuthorities">
    <w:name w:val="table of authorities"/>
    <w:basedOn w:val="Normal"/>
    <w:next w:val="Normal"/>
    <w:uiPriority w:val="99"/>
    <w:unhideWhenUsed/>
    <w:rsid w:val="003B4C6F"/>
    <w:pPr>
      <w:ind w:left="220" w:hanging="220"/>
    </w:pPr>
  </w:style>
  <w:style w:type="paragraph" w:styleId="TableofFigures">
    <w:name w:val="table of figures"/>
    <w:basedOn w:val="Normal"/>
    <w:next w:val="Normal"/>
    <w:uiPriority w:val="99"/>
    <w:unhideWhenUsed/>
    <w:rsid w:val="003B4C6F"/>
  </w:style>
  <w:style w:type="paragraph" w:customStyle="1" w:styleId="Tabletext">
    <w:name w:val="Tabletext"/>
    <w:aliases w:val="tt"/>
    <w:basedOn w:val="OPCParaBase"/>
    <w:link w:val="TabletextChar"/>
    <w:rsid w:val="003B4C6F"/>
    <w:pPr>
      <w:spacing w:before="60" w:line="240" w:lineRule="atLeast"/>
    </w:pPr>
    <w:rPr>
      <w:sz w:val="20"/>
    </w:rPr>
  </w:style>
  <w:style w:type="paragraph" w:customStyle="1" w:styleId="ActHead1">
    <w:name w:val="ActHead 1"/>
    <w:aliases w:val="c"/>
    <w:basedOn w:val="OPCParaBase"/>
    <w:next w:val="Normal"/>
    <w:link w:val="ActHead1Char"/>
    <w:qFormat/>
    <w:rsid w:val="003B4C6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3B4C6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B4C6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B4C6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B4C6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B4C6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B4C6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B4C6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B4C6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B4C6F"/>
    <w:pPr>
      <w:spacing w:line="240" w:lineRule="auto"/>
    </w:pPr>
    <w:rPr>
      <w:sz w:val="24"/>
    </w:rPr>
  </w:style>
  <w:style w:type="character" w:customStyle="1" w:styleId="CharBoldItalic">
    <w:name w:val="CharBoldItalic"/>
    <w:basedOn w:val="OPCCharBase"/>
    <w:uiPriority w:val="1"/>
    <w:qFormat/>
    <w:rsid w:val="003B4C6F"/>
    <w:rPr>
      <w:b/>
      <w:i/>
    </w:rPr>
  </w:style>
  <w:style w:type="character" w:customStyle="1" w:styleId="CharItalic">
    <w:name w:val="CharItalic"/>
    <w:basedOn w:val="OPCCharBase"/>
    <w:uiPriority w:val="1"/>
    <w:qFormat/>
    <w:rsid w:val="003B4C6F"/>
    <w:rPr>
      <w:i/>
    </w:rPr>
  </w:style>
  <w:style w:type="paragraph" w:customStyle="1" w:styleId="CTA-">
    <w:name w:val="CTA -"/>
    <w:basedOn w:val="OPCParaBase"/>
    <w:rsid w:val="003B4C6F"/>
    <w:pPr>
      <w:spacing w:before="60" w:line="240" w:lineRule="atLeast"/>
      <w:ind w:left="85" w:hanging="85"/>
    </w:pPr>
    <w:rPr>
      <w:sz w:val="20"/>
    </w:rPr>
  </w:style>
  <w:style w:type="paragraph" w:customStyle="1" w:styleId="CTA--">
    <w:name w:val="CTA --"/>
    <w:basedOn w:val="OPCParaBase"/>
    <w:next w:val="Normal"/>
    <w:rsid w:val="003B4C6F"/>
    <w:pPr>
      <w:spacing w:before="60" w:line="240" w:lineRule="atLeast"/>
      <w:ind w:left="142" w:hanging="142"/>
    </w:pPr>
    <w:rPr>
      <w:sz w:val="20"/>
    </w:rPr>
  </w:style>
  <w:style w:type="paragraph" w:customStyle="1" w:styleId="CTA---">
    <w:name w:val="CTA ---"/>
    <w:basedOn w:val="OPCParaBase"/>
    <w:next w:val="Normal"/>
    <w:rsid w:val="003B4C6F"/>
    <w:pPr>
      <w:spacing w:before="60" w:line="240" w:lineRule="atLeast"/>
      <w:ind w:left="198" w:hanging="198"/>
    </w:pPr>
    <w:rPr>
      <w:sz w:val="20"/>
    </w:rPr>
  </w:style>
  <w:style w:type="paragraph" w:customStyle="1" w:styleId="CTA----">
    <w:name w:val="CTA ----"/>
    <w:basedOn w:val="OPCParaBase"/>
    <w:next w:val="Normal"/>
    <w:rsid w:val="003B4C6F"/>
    <w:pPr>
      <w:spacing w:before="60" w:line="240" w:lineRule="atLeast"/>
      <w:ind w:left="255" w:hanging="255"/>
    </w:pPr>
    <w:rPr>
      <w:sz w:val="20"/>
    </w:rPr>
  </w:style>
  <w:style w:type="paragraph" w:customStyle="1" w:styleId="CTA1a">
    <w:name w:val="CTA 1(a)"/>
    <w:basedOn w:val="OPCParaBase"/>
    <w:rsid w:val="003B4C6F"/>
    <w:pPr>
      <w:tabs>
        <w:tab w:val="right" w:pos="414"/>
      </w:tabs>
      <w:spacing w:before="40" w:line="240" w:lineRule="atLeast"/>
      <w:ind w:left="675" w:hanging="675"/>
    </w:pPr>
    <w:rPr>
      <w:sz w:val="20"/>
    </w:rPr>
  </w:style>
  <w:style w:type="paragraph" w:customStyle="1" w:styleId="CTA1ai">
    <w:name w:val="CTA 1(a)(i)"/>
    <w:basedOn w:val="OPCParaBase"/>
    <w:rsid w:val="003B4C6F"/>
    <w:pPr>
      <w:tabs>
        <w:tab w:val="right" w:pos="1004"/>
      </w:tabs>
      <w:spacing w:before="40" w:line="240" w:lineRule="atLeast"/>
      <w:ind w:left="1253" w:hanging="1253"/>
    </w:pPr>
    <w:rPr>
      <w:sz w:val="20"/>
    </w:rPr>
  </w:style>
  <w:style w:type="paragraph" w:customStyle="1" w:styleId="CTA2a">
    <w:name w:val="CTA 2(a)"/>
    <w:basedOn w:val="OPCParaBase"/>
    <w:rsid w:val="003B4C6F"/>
    <w:pPr>
      <w:tabs>
        <w:tab w:val="right" w:pos="482"/>
      </w:tabs>
      <w:spacing w:before="40" w:line="240" w:lineRule="atLeast"/>
      <w:ind w:left="748" w:hanging="748"/>
    </w:pPr>
    <w:rPr>
      <w:sz w:val="20"/>
    </w:rPr>
  </w:style>
  <w:style w:type="paragraph" w:customStyle="1" w:styleId="CTA2ai">
    <w:name w:val="CTA 2(a)(i)"/>
    <w:basedOn w:val="OPCParaBase"/>
    <w:rsid w:val="003B4C6F"/>
    <w:pPr>
      <w:tabs>
        <w:tab w:val="right" w:pos="1089"/>
      </w:tabs>
      <w:spacing w:before="40" w:line="240" w:lineRule="atLeast"/>
      <w:ind w:left="1327" w:hanging="1327"/>
    </w:pPr>
    <w:rPr>
      <w:sz w:val="20"/>
    </w:rPr>
  </w:style>
  <w:style w:type="paragraph" w:customStyle="1" w:styleId="CTA3a">
    <w:name w:val="CTA 3(a)"/>
    <w:basedOn w:val="OPCParaBase"/>
    <w:rsid w:val="003B4C6F"/>
    <w:pPr>
      <w:tabs>
        <w:tab w:val="right" w:pos="556"/>
      </w:tabs>
      <w:spacing w:before="40" w:line="240" w:lineRule="atLeast"/>
      <w:ind w:left="805" w:hanging="805"/>
    </w:pPr>
    <w:rPr>
      <w:sz w:val="20"/>
    </w:rPr>
  </w:style>
  <w:style w:type="paragraph" w:customStyle="1" w:styleId="CTA3ai">
    <w:name w:val="CTA 3(a)(i)"/>
    <w:basedOn w:val="OPCParaBase"/>
    <w:rsid w:val="003B4C6F"/>
    <w:pPr>
      <w:tabs>
        <w:tab w:val="right" w:pos="1140"/>
      </w:tabs>
      <w:spacing w:before="40" w:line="240" w:lineRule="atLeast"/>
      <w:ind w:left="1361" w:hanging="1361"/>
    </w:pPr>
    <w:rPr>
      <w:sz w:val="20"/>
    </w:rPr>
  </w:style>
  <w:style w:type="paragraph" w:customStyle="1" w:styleId="CTA4a">
    <w:name w:val="CTA 4(a)"/>
    <w:basedOn w:val="OPCParaBase"/>
    <w:rsid w:val="003B4C6F"/>
    <w:pPr>
      <w:tabs>
        <w:tab w:val="right" w:pos="624"/>
      </w:tabs>
      <w:spacing w:before="40" w:line="240" w:lineRule="atLeast"/>
      <w:ind w:left="873" w:hanging="873"/>
    </w:pPr>
    <w:rPr>
      <w:sz w:val="20"/>
    </w:rPr>
  </w:style>
  <w:style w:type="paragraph" w:customStyle="1" w:styleId="CTA4ai">
    <w:name w:val="CTA 4(a)(i)"/>
    <w:basedOn w:val="OPCParaBase"/>
    <w:rsid w:val="003B4C6F"/>
    <w:pPr>
      <w:tabs>
        <w:tab w:val="right" w:pos="1213"/>
      </w:tabs>
      <w:spacing w:before="40" w:line="240" w:lineRule="atLeast"/>
      <w:ind w:left="1452" w:hanging="1452"/>
    </w:pPr>
    <w:rPr>
      <w:sz w:val="20"/>
    </w:rPr>
  </w:style>
  <w:style w:type="paragraph" w:customStyle="1" w:styleId="CTACAPS">
    <w:name w:val="CTA CAPS"/>
    <w:basedOn w:val="OPCParaBase"/>
    <w:rsid w:val="003B4C6F"/>
    <w:pPr>
      <w:spacing w:before="60" w:line="240" w:lineRule="atLeast"/>
    </w:pPr>
    <w:rPr>
      <w:sz w:val="20"/>
    </w:rPr>
  </w:style>
  <w:style w:type="paragraph" w:customStyle="1" w:styleId="CTAright">
    <w:name w:val="CTA right"/>
    <w:basedOn w:val="OPCParaBase"/>
    <w:rsid w:val="003B4C6F"/>
    <w:pPr>
      <w:spacing w:before="60" w:line="240" w:lineRule="auto"/>
      <w:jc w:val="right"/>
    </w:pPr>
    <w:rPr>
      <w:sz w:val="20"/>
    </w:rPr>
  </w:style>
  <w:style w:type="paragraph" w:customStyle="1" w:styleId="House">
    <w:name w:val="House"/>
    <w:basedOn w:val="OPCParaBase"/>
    <w:rsid w:val="003B4C6F"/>
    <w:pPr>
      <w:spacing w:line="240" w:lineRule="auto"/>
    </w:pPr>
    <w:rPr>
      <w:sz w:val="28"/>
    </w:rPr>
  </w:style>
  <w:style w:type="paragraph" w:customStyle="1" w:styleId="Portfolio">
    <w:name w:val="Portfolio"/>
    <w:basedOn w:val="OPCParaBase"/>
    <w:rsid w:val="003B4C6F"/>
    <w:pPr>
      <w:spacing w:line="240" w:lineRule="auto"/>
    </w:pPr>
    <w:rPr>
      <w:i/>
      <w:sz w:val="20"/>
    </w:rPr>
  </w:style>
  <w:style w:type="paragraph" w:customStyle="1" w:styleId="Reading">
    <w:name w:val="Reading"/>
    <w:basedOn w:val="OPCParaBase"/>
    <w:rsid w:val="003B4C6F"/>
    <w:pPr>
      <w:spacing w:line="240" w:lineRule="auto"/>
    </w:pPr>
    <w:rPr>
      <w:i/>
      <w:sz w:val="20"/>
    </w:rPr>
  </w:style>
  <w:style w:type="paragraph" w:customStyle="1" w:styleId="Session">
    <w:name w:val="Session"/>
    <w:basedOn w:val="OPCParaBase"/>
    <w:rsid w:val="003B4C6F"/>
    <w:pPr>
      <w:spacing w:line="240" w:lineRule="auto"/>
    </w:pPr>
    <w:rPr>
      <w:sz w:val="28"/>
    </w:rPr>
  </w:style>
  <w:style w:type="paragraph" w:customStyle="1" w:styleId="Sponsor">
    <w:name w:val="Sponsor"/>
    <w:basedOn w:val="OPCParaBase"/>
    <w:rsid w:val="003B4C6F"/>
    <w:pPr>
      <w:spacing w:line="240" w:lineRule="auto"/>
    </w:pPr>
    <w:rPr>
      <w:i/>
    </w:rPr>
  </w:style>
  <w:style w:type="character" w:customStyle="1" w:styleId="HeaderChar">
    <w:name w:val="Header Char"/>
    <w:basedOn w:val="DefaultParagraphFont"/>
    <w:link w:val="Header"/>
    <w:rsid w:val="003B4C6F"/>
    <w:rPr>
      <w:sz w:val="16"/>
    </w:rPr>
  </w:style>
  <w:style w:type="character" w:customStyle="1" w:styleId="subsectionChar">
    <w:name w:val="subsection Char"/>
    <w:aliases w:val="ss Char"/>
    <w:basedOn w:val="DefaultParagraphFont"/>
    <w:link w:val="subsection"/>
    <w:rsid w:val="0046619D"/>
    <w:rPr>
      <w:sz w:val="22"/>
    </w:rPr>
  </w:style>
  <w:style w:type="character" w:customStyle="1" w:styleId="OPCCharBase">
    <w:name w:val="OPCCharBase"/>
    <w:uiPriority w:val="1"/>
    <w:qFormat/>
    <w:rsid w:val="003B4C6F"/>
  </w:style>
  <w:style w:type="paragraph" w:customStyle="1" w:styleId="OPCParaBase">
    <w:name w:val="OPCParaBase"/>
    <w:link w:val="OPCParaBaseChar"/>
    <w:qFormat/>
    <w:rsid w:val="003B4C6F"/>
    <w:pPr>
      <w:spacing w:line="260" w:lineRule="atLeast"/>
    </w:pPr>
    <w:rPr>
      <w:sz w:val="22"/>
    </w:rPr>
  </w:style>
  <w:style w:type="paragraph" w:customStyle="1" w:styleId="noteToPara">
    <w:name w:val="noteToPara"/>
    <w:aliases w:val="ntp"/>
    <w:basedOn w:val="OPCParaBase"/>
    <w:rsid w:val="003B4C6F"/>
    <w:pPr>
      <w:spacing w:before="122" w:line="198" w:lineRule="exact"/>
      <w:ind w:left="2353" w:hanging="709"/>
    </w:pPr>
    <w:rPr>
      <w:sz w:val="18"/>
    </w:rPr>
  </w:style>
  <w:style w:type="paragraph" w:customStyle="1" w:styleId="WRStyle">
    <w:name w:val="WR Style"/>
    <w:aliases w:val="WR"/>
    <w:basedOn w:val="OPCParaBase"/>
    <w:rsid w:val="003B4C6F"/>
    <w:pPr>
      <w:spacing w:before="240" w:line="240" w:lineRule="auto"/>
      <w:ind w:left="284" w:hanging="284"/>
    </w:pPr>
    <w:rPr>
      <w:b/>
      <w:i/>
      <w:kern w:val="28"/>
      <w:sz w:val="24"/>
    </w:rPr>
  </w:style>
  <w:style w:type="character" w:customStyle="1" w:styleId="FooterChar">
    <w:name w:val="Footer Char"/>
    <w:basedOn w:val="DefaultParagraphFont"/>
    <w:link w:val="Footer"/>
    <w:rsid w:val="003B4C6F"/>
    <w:rPr>
      <w:sz w:val="22"/>
      <w:szCs w:val="24"/>
    </w:rPr>
  </w:style>
  <w:style w:type="character" w:customStyle="1" w:styleId="Heading1Char">
    <w:name w:val="Heading 1 Char"/>
    <w:basedOn w:val="DefaultParagraphFont"/>
    <w:link w:val="Heading1"/>
    <w:uiPriority w:val="9"/>
    <w:rsid w:val="003B4C6F"/>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3B4C6F"/>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3B4C6F"/>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3B4C6F"/>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3B4C6F"/>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3B4C6F"/>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3B4C6F"/>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3B4C6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3B4C6F"/>
    <w:rPr>
      <w:rFonts w:asciiTheme="majorHAnsi" w:eastAsiaTheme="majorEastAsia" w:hAnsiTheme="majorHAnsi" w:cstheme="majorBidi"/>
      <w:i/>
      <w:iCs/>
      <w:color w:val="272727" w:themeColor="text1" w:themeTint="D8"/>
      <w:sz w:val="21"/>
      <w:szCs w:val="21"/>
      <w:lang w:eastAsia="en-US"/>
    </w:rPr>
  </w:style>
  <w:style w:type="character" w:customStyle="1" w:styleId="OPCParaBaseChar">
    <w:name w:val="OPCParaBase Char"/>
    <w:basedOn w:val="DefaultParagraphFont"/>
    <w:link w:val="OPCParaBase"/>
    <w:rsid w:val="00F3689A"/>
    <w:rPr>
      <w:sz w:val="22"/>
    </w:rPr>
  </w:style>
  <w:style w:type="character" w:customStyle="1" w:styleId="ActHead1Char">
    <w:name w:val="ActHead 1 Char"/>
    <w:aliases w:val="c Char"/>
    <w:basedOn w:val="OPCParaBaseChar"/>
    <w:link w:val="ActHead1"/>
    <w:rsid w:val="00F3689A"/>
    <w:rPr>
      <w:b/>
      <w:kern w:val="28"/>
      <w:sz w:val="36"/>
    </w:rPr>
  </w:style>
  <w:style w:type="character" w:customStyle="1" w:styleId="ActHead2Char">
    <w:name w:val="ActHead 2 Char"/>
    <w:aliases w:val="p Char"/>
    <w:basedOn w:val="OPCParaBaseChar"/>
    <w:link w:val="ActHead2"/>
    <w:rsid w:val="00F3689A"/>
    <w:rPr>
      <w:b/>
      <w:kern w:val="28"/>
      <w:sz w:val="32"/>
    </w:rPr>
  </w:style>
  <w:style w:type="character" w:customStyle="1" w:styleId="ActHead3Char">
    <w:name w:val="ActHead 3 Char"/>
    <w:aliases w:val="d Char"/>
    <w:basedOn w:val="OPCParaBaseChar"/>
    <w:link w:val="ActHead3"/>
    <w:rsid w:val="00F3689A"/>
    <w:rPr>
      <w:b/>
      <w:kern w:val="28"/>
      <w:sz w:val="28"/>
    </w:rPr>
  </w:style>
  <w:style w:type="paragraph" w:customStyle="1" w:styleId="SpecialTOC1">
    <w:name w:val="Special TOC 1"/>
    <w:basedOn w:val="TOC1"/>
    <w:rsid w:val="00F3689A"/>
    <w:rPr>
      <w:bCs/>
      <w:noProof/>
    </w:rPr>
  </w:style>
  <w:style w:type="paragraph" w:customStyle="1" w:styleId="SpecialTOC5">
    <w:name w:val="Special TOC 5"/>
    <w:basedOn w:val="TOC5"/>
    <w:rsid w:val="00F3689A"/>
    <w:rPr>
      <w:iCs/>
      <w:noProof/>
    </w:rPr>
  </w:style>
  <w:style w:type="paragraph" w:customStyle="1" w:styleId="SpecialTOC2">
    <w:name w:val="Special TOC 2"/>
    <w:basedOn w:val="TOC2"/>
    <w:rsid w:val="00F3689A"/>
    <w:rPr>
      <w:iCs/>
      <w:noProof/>
    </w:rPr>
  </w:style>
  <w:style w:type="paragraph" w:customStyle="1" w:styleId="SpecialTOC3">
    <w:name w:val="Special TOC 3"/>
    <w:basedOn w:val="TOC3"/>
    <w:rsid w:val="00F3689A"/>
    <w:rPr>
      <w:noProof/>
    </w:rPr>
  </w:style>
  <w:style w:type="paragraph" w:customStyle="1" w:styleId="SpecialTOC4">
    <w:name w:val="Special TOC 4"/>
    <w:basedOn w:val="TOC4"/>
    <w:rsid w:val="00F3689A"/>
    <w:rPr>
      <w:noProof/>
    </w:rPr>
  </w:style>
  <w:style w:type="character" w:customStyle="1" w:styleId="ShortTChar">
    <w:name w:val="ShortT Char"/>
    <w:basedOn w:val="OPCParaBaseChar"/>
    <w:link w:val="ShortT"/>
    <w:rsid w:val="00F3689A"/>
    <w:rPr>
      <w:b/>
      <w:sz w:val="40"/>
    </w:rPr>
  </w:style>
  <w:style w:type="character" w:customStyle="1" w:styleId="ActnoChar">
    <w:name w:val="Actno Char"/>
    <w:basedOn w:val="ShortTChar"/>
    <w:link w:val="Actno"/>
    <w:rsid w:val="00F3689A"/>
    <w:rPr>
      <w:b/>
      <w:sz w:val="40"/>
    </w:rPr>
  </w:style>
  <w:style w:type="character" w:customStyle="1" w:styleId="PageBreakChar">
    <w:name w:val="PageBreak Char"/>
    <w:aliases w:val="pb Char"/>
    <w:basedOn w:val="DefaultParagraphFont"/>
    <w:link w:val="PageBreak"/>
    <w:rsid w:val="002F3F32"/>
  </w:style>
  <w:style w:type="character" w:customStyle="1" w:styleId="BodyTextIndentChar">
    <w:name w:val="Body Text Indent Char"/>
    <w:basedOn w:val="DefaultParagraphFont"/>
    <w:link w:val="BodyTextIndent"/>
    <w:uiPriority w:val="99"/>
    <w:rsid w:val="003B4C6F"/>
    <w:rPr>
      <w:rFonts w:eastAsiaTheme="minorHAnsi" w:cstheme="minorBidi"/>
      <w:sz w:val="22"/>
      <w:lang w:eastAsia="en-US"/>
    </w:rPr>
  </w:style>
  <w:style w:type="character" w:customStyle="1" w:styleId="BodyTextChar">
    <w:name w:val="Body Text Char"/>
    <w:basedOn w:val="DefaultParagraphFont"/>
    <w:link w:val="BodyText"/>
    <w:uiPriority w:val="99"/>
    <w:rsid w:val="003B4C6F"/>
    <w:rPr>
      <w:rFonts w:eastAsiaTheme="minorHAnsi" w:cstheme="minorBidi"/>
      <w:sz w:val="22"/>
      <w:lang w:eastAsia="en-US"/>
    </w:rPr>
  </w:style>
  <w:style w:type="character" w:customStyle="1" w:styleId="BodyText2Char">
    <w:name w:val="Body Text 2 Char"/>
    <w:basedOn w:val="DefaultParagraphFont"/>
    <w:link w:val="BodyText2"/>
    <w:uiPriority w:val="99"/>
    <w:rsid w:val="003B4C6F"/>
    <w:rPr>
      <w:rFonts w:eastAsiaTheme="minorHAnsi" w:cstheme="minorBidi"/>
      <w:sz w:val="22"/>
      <w:lang w:eastAsia="en-US"/>
    </w:rPr>
  </w:style>
  <w:style w:type="character" w:customStyle="1" w:styleId="BodyText3Char">
    <w:name w:val="Body Text 3 Char"/>
    <w:basedOn w:val="DefaultParagraphFont"/>
    <w:link w:val="BodyText3"/>
    <w:uiPriority w:val="99"/>
    <w:rsid w:val="003B4C6F"/>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3B4C6F"/>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3B4C6F"/>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3B4C6F"/>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3B4C6F"/>
    <w:rPr>
      <w:rFonts w:eastAsiaTheme="minorHAnsi" w:cstheme="minorBidi"/>
      <w:sz w:val="16"/>
      <w:szCs w:val="16"/>
      <w:lang w:eastAsia="en-US"/>
    </w:rPr>
  </w:style>
  <w:style w:type="character" w:customStyle="1" w:styleId="ClosingChar">
    <w:name w:val="Closing Char"/>
    <w:basedOn w:val="DefaultParagraphFont"/>
    <w:link w:val="Closing"/>
    <w:uiPriority w:val="99"/>
    <w:rsid w:val="003B4C6F"/>
    <w:rPr>
      <w:rFonts w:eastAsiaTheme="minorHAnsi" w:cstheme="minorBidi"/>
      <w:sz w:val="22"/>
      <w:lang w:eastAsia="en-US"/>
    </w:rPr>
  </w:style>
  <w:style w:type="character" w:customStyle="1" w:styleId="DateChar">
    <w:name w:val="Date Char"/>
    <w:basedOn w:val="DefaultParagraphFont"/>
    <w:link w:val="Date"/>
    <w:uiPriority w:val="99"/>
    <w:rsid w:val="003B4C6F"/>
    <w:rPr>
      <w:rFonts w:eastAsiaTheme="minorHAnsi" w:cstheme="minorBidi"/>
      <w:sz w:val="22"/>
      <w:lang w:eastAsia="en-US"/>
    </w:rPr>
  </w:style>
  <w:style w:type="character" w:customStyle="1" w:styleId="EmailSignatureChar">
    <w:name w:val="Email Signature Char"/>
    <w:basedOn w:val="DefaultParagraphFont"/>
    <w:link w:val="EmailSignature"/>
    <w:uiPriority w:val="99"/>
    <w:rsid w:val="003B4C6F"/>
    <w:rPr>
      <w:rFonts w:eastAsiaTheme="minorHAnsi" w:cstheme="minorBidi"/>
      <w:sz w:val="22"/>
      <w:lang w:eastAsia="en-US"/>
    </w:rPr>
  </w:style>
  <w:style w:type="character" w:customStyle="1" w:styleId="HTMLAddressChar">
    <w:name w:val="HTML Address Char"/>
    <w:basedOn w:val="DefaultParagraphFont"/>
    <w:link w:val="HTMLAddress"/>
    <w:uiPriority w:val="99"/>
    <w:rsid w:val="003B4C6F"/>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3B4C6F"/>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3B4C6F"/>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3B4C6F"/>
    <w:rPr>
      <w:rFonts w:eastAsiaTheme="minorHAnsi" w:cstheme="minorBidi"/>
      <w:sz w:val="22"/>
      <w:lang w:eastAsia="en-US"/>
    </w:rPr>
  </w:style>
  <w:style w:type="character" w:customStyle="1" w:styleId="PlainTextChar">
    <w:name w:val="Plain Text Char"/>
    <w:basedOn w:val="DefaultParagraphFont"/>
    <w:link w:val="PlainText"/>
    <w:uiPriority w:val="99"/>
    <w:rsid w:val="003B4C6F"/>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3B4C6F"/>
    <w:rPr>
      <w:rFonts w:eastAsiaTheme="minorHAnsi" w:cstheme="minorBidi"/>
      <w:sz w:val="22"/>
      <w:lang w:eastAsia="en-US"/>
    </w:rPr>
  </w:style>
  <w:style w:type="character" w:customStyle="1" w:styleId="SignatureChar">
    <w:name w:val="Signature Char"/>
    <w:basedOn w:val="DefaultParagraphFont"/>
    <w:link w:val="Signature"/>
    <w:uiPriority w:val="99"/>
    <w:rsid w:val="003B4C6F"/>
    <w:rPr>
      <w:rFonts w:eastAsiaTheme="minorHAnsi" w:cstheme="minorBidi"/>
      <w:sz w:val="22"/>
      <w:lang w:eastAsia="en-US"/>
    </w:rPr>
  </w:style>
  <w:style w:type="character" w:customStyle="1" w:styleId="SubtitleChar">
    <w:name w:val="Subtitle Char"/>
    <w:basedOn w:val="DefaultParagraphFont"/>
    <w:link w:val="Subtitle"/>
    <w:uiPriority w:val="11"/>
    <w:rsid w:val="003B4C6F"/>
    <w:rPr>
      <w:rFonts w:asciiTheme="minorHAnsi" w:eastAsiaTheme="minorEastAsia" w:hAnsiTheme="minorHAnsi" w:cstheme="minorBidi"/>
      <w:color w:val="5A5A5A" w:themeColor="text1" w:themeTint="A5"/>
      <w:spacing w:val="15"/>
      <w:sz w:val="22"/>
      <w:szCs w:val="22"/>
      <w:lang w:eastAsia="en-US"/>
    </w:rPr>
  </w:style>
  <w:style w:type="character" w:customStyle="1" w:styleId="TitleChar">
    <w:name w:val="Title Char"/>
    <w:basedOn w:val="DefaultParagraphFont"/>
    <w:link w:val="Title"/>
    <w:uiPriority w:val="10"/>
    <w:rsid w:val="003B4C6F"/>
    <w:rPr>
      <w:rFonts w:asciiTheme="majorHAnsi" w:eastAsiaTheme="majorEastAsia" w:hAnsiTheme="majorHAnsi" w:cstheme="majorBidi"/>
      <w:spacing w:val="-10"/>
      <w:kern w:val="28"/>
      <w:sz w:val="56"/>
      <w:szCs w:val="56"/>
      <w:lang w:eastAsia="en-US"/>
    </w:rPr>
  </w:style>
  <w:style w:type="character" w:customStyle="1" w:styleId="BalloonTextChar">
    <w:name w:val="Balloon Text Char"/>
    <w:basedOn w:val="DefaultParagraphFont"/>
    <w:link w:val="BalloonText"/>
    <w:uiPriority w:val="99"/>
    <w:rsid w:val="003B4C6F"/>
    <w:rPr>
      <w:rFonts w:ascii="Segoe UI" w:eastAsiaTheme="minorHAnsi" w:hAnsi="Segoe UI" w:cs="Segoe UI"/>
      <w:sz w:val="18"/>
      <w:szCs w:val="18"/>
      <w:lang w:eastAsia="en-US"/>
    </w:rPr>
  </w:style>
  <w:style w:type="character" w:customStyle="1" w:styleId="CommentTextChar">
    <w:name w:val="Comment Text Char"/>
    <w:basedOn w:val="DefaultParagraphFont"/>
    <w:link w:val="CommentText"/>
    <w:uiPriority w:val="99"/>
    <w:rsid w:val="003B4C6F"/>
    <w:rPr>
      <w:rFonts w:eastAsiaTheme="minorHAnsi" w:cstheme="minorBidi"/>
      <w:lang w:eastAsia="en-US"/>
    </w:rPr>
  </w:style>
  <w:style w:type="character" w:customStyle="1" w:styleId="CommentSubjectChar">
    <w:name w:val="Comment Subject Char"/>
    <w:basedOn w:val="CommentTextChar"/>
    <w:link w:val="CommentSubject"/>
    <w:uiPriority w:val="99"/>
    <w:rsid w:val="003B4C6F"/>
    <w:rPr>
      <w:rFonts w:eastAsiaTheme="minorHAnsi" w:cstheme="minorBidi"/>
      <w:b/>
      <w:bCs/>
      <w:lang w:eastAsia="en-US"/>
    </w:rPr>
  </w:style>
  <w:style w:type="character" w:customStyle="1" w:styleId="DocumentMapChar">
    <w:name w:val="Document Map Char"/>
    <w:basedOn w:val="DefaultParagraphFont"/>
    <w:link w:val="DocumentMap"/>
    <w:uiPriority w:val="99"/>
    <w:rsid w:val="003B4C6F"/>
    <w:rPr>
      <w:rFonts w:ascii="Segoe UI" w:eastAsiaTheme="minorHAnsi" w:hAnsi="Segoe UI" w:cs="Segoe UI"/>
      <w:sz w:val="16"/>
      <w:szCs w:val="16"/>
      <w:lang w:eastAsia="en-US"/>
    </w:rPr>
  </w:style>
  <w:style w:type="character" w:customStyle="1" w:styleId="EndnoteTextChar">
    <w:name w:val="Endnote Text Char"/>
    <w:basedOn w:val="DefaultParagraphFont"/>
    <w:link w:val="EndnoteText"/>
    <w:uiPriority w:val="99"/>
    <w:rsid w:val="003B4C6F"/>
    <w:rPr>
      <w:rFonts w:eastAsiaTheme="minorHAnsi" w:cstheme="minorBidi"/>
      <w:lang w:eastAsia="en-US"/>
    </w:rPr>
  </w:style>
  <w:style w:type="character" w:customStyle="1" w:styleId="FootnoteTextChar">
    <w:name w:val="Footnote Text Char"/>
    <w:basedOn w:val="DefaultParagraphFont"/>
    <w:link w:val="FootnoteText"/>
    <w:uiPriority w:val="99"/>
    <w:rsid w:val="003B4C6F"/>
    <w:rPr>
      <w:rFonts w:eastAsiaTheme="minorHAnsi" w:cstheme="minorBidi"/>
      <w:lang w:eastAsia="en-US"/>
    </w:rPr>
  </w:style>
  <w:style w:type="character" w:customStyle="1" w:styleId="MacroTextChar">
    <w:name w:val="Macro Text Char"/>
    <w:basedOn w:val="DefaultParagraphFont"/>
    <w:link w:val="MacroText"/>
    <w:uiPriority w:val="99"/>
    <w:rsid w:val="003B4C6F"/>
    <w:rPr>
      <w:rFonts w:ascii="Consolas" w:eastAsiaTheme="minorHAnsi" w:hAnsi="Consolas" w:cstheme="minorBidi"/>
      <w:lang w:eastAsia="en-US"/>
    </w:rPr>
  </w:style>
  <w:style w:type="character" w:customStyle="1" w:styleId="ItemHeadChar">
    <w:name w:val="ItemHead Char"/>
    <w:aliases w:val="ih Char"/>
    <w:basedOn w:val="DefaultParagraphFont"/>
    <w:link w:val="ItemHead"/>
    <w:rsid w:val="00CB176F"/>
    <w:rPr>
      <w:rFonts w:ascii="Arial" w:hAnsi="Arial"/>
      <w:b/>
      <w:kern w:val="28"/>
      <w:sz w:val="24"/>
    </w:rPr>
  </w:style>
  <w:style w:type="character" w:customStyle="1" w:styleId="paragraphChar">
    <w:name w:val="paragraph Char"/>
    <w:aliases w:val="a Char"/>
    <w:basedOn w:val="DefaultParagraphFont"/>
    <w:link w:val="paragraph"/>
    <w:rsid w:val="00CB176F"/>
    <w:rPr>
      <w:sz w:val="22"/>
    </w:rPr>
  </w:style>
  <w:style w:type="character" w:customStyle="1" w:styleId="ItemChar">
    <w:name w:val="Item Char"/>
    <w:aliases w:val="i Char"/>
    <w:basedOn w:val="OPCParaBaseChar"/>
    <w:link w:val="Item"/>
    <w:rsid w:val="00633550"/>
    <w:rPr>
      <w:sz w:val="22"/>
    </w:rPr>
  </w:style>
  <w:style w:type="paragraph" w:customStyle="1" w:styleId="TableHeading">
    <w:name w:val="TableHeading"/>
    <w:aliases w:val="th"/>
    <w:basedOn w:val="OPCParaBase"/>
    <w:next w:val="Tabletext"/>
    <w:rsid w:val="003B4C6F"/>
    <w:pPr>
      <w:keepNext/>
      <w:spacing w:before="60" w:line="240" w:lineRule="atLeast"/>
    </w:pPr>
    <w:rPr>
      <w:b/>
      <w:sz w:val="20"/>
    </w:rPr>
  </w:style>
  <w:style w:type="table" w:customStyle="1" w:styleId="CFlag">
    <w:name w:val="CFlag"/>
    <w:basedOn w:val="TableNormal"/>
    <w:uiPriority w:val="99"/>
    <w:rsid w:val="003B4C6F"/>
    <w:tblPr/>
  </w:style>
  <w:style w:type="paragraph" w:customStyle="1" w:styleId="ENotesHeading1">
    <w:name w:val="ENotesHeading 1"/>
    <w:aliases w:val="Enh1"/>
    <w:basedOn w:val="OPCParaBase"/>
    <w:next w:val="Normal"/>
    <w:rsid w:val="003B4C6F"/>
    <w:pPr>
      <w:spacing w:before="120"/>
      <w:outlineLvl w:val="0"/>
    </w:pPr>
    <w:rPr>
      <w:b/>
      <w:sz w:val="28"/>
      <w:szCs w:val="28"/>
    </w:rPr>
  </w:style>
  <w:style w:type="paragraph" w:customStyle="1" w:styleId="ENotesHeading2">
    <w:name w:val="ENotesHeading 2"/>
    <w:aliases w:val="Enh2"/>
    <w:basedOn w:val="OPCParaBase"/>
    <w:next w:val="Normal"/>
    <w:rsid w:val="003B4C6F"/>
    <w:pPr>
      <w:spacing w:before="120" w:after="120"/>
      <w:outlineLvl w:val="1"/>
    </w:pPr>
    <w:rPr>
      <w:b/>
      <w:sz w:val="24"/>
      <w:szCs w:val="28"/>
    </w:rPr>
  </w:style>
  <w:style w:type="paragraph" w:customStyle="1" w:styleId="ENotesHeading3">
    <w:name w:val="ENotesHeading 3"/>
    <w:aliases w:val="Enh3"/>
    <w:basedOn w:val="OPCParaBase"/>
    <w:next w:val="Normal"/>
    <w:rsid w:val="003B4C6F"/>
    <w:pPr>
      <w:keepNext/>
      <w:spacing w:before="120" w:line="240" w:lineRule="auto"/>
      <w:outlineLvl w:val="4"/>
    </w:pPr>
    <w:rPr>
      <w:b/>
      <w:szCs w:val="24"/>
    </w:rPr>
  </w:style>
  <w:style w:type="paragraph" w:customStyle="1" w:styleId="ENotesText">
    <w:name w:val="ENotesText"/>
    <w:aliases w:val="Ent"/>
    <w:basedOn w:val="OPCParaBase"/>
    <w:next w:val="Normal"/>
    <w:rsid w:val="003B4C6F"/>
    <w:pPr>
      <w:spacing w:before="120"/>
    </w:pPr>
  </w:style>
  <w:style w:type="paragraph" w:customStyle="1" w:styleId="CompiledActNo">
    <w:name w:val="CompiledActNo"/>
    <w:basedOn w:val="OPCParaBase"/>
    <w:next w:val="Normal"/>
    <w:rsid w:val="003B4C6F"/>
    <w:rPr>
      <w:b/>
      <w:sz w:val="24"/>
      <w:szCs w:val="24"/>
    </w:rPr>
  </w:style>
  <w:style w:type="paragraph" w:customStyle="1" w:styleId="CompiledMadeUnder">
    <w:name w:val="CompiledMadeUnder"/>
    <w:basedOn w:val="OPCParaBase"/>
    <w:next w:val="Normal"/>
    <w:rsid w:val="003B4C6F"/>
    <w:rPr>
      <w:i/>
      <w:sz w:val="24"/>
      <w:szCs w:val="24"/>
    </w:rPr>
  </w:style>
  <w:style w:type="paragraph" w:customStyle="1" w:styleId="Paragraphsub-sub-sub">
    <w:name w:val="Paragraph(sub-sub-sub)"/>
    <w:aliases w:val="aaaa"/>
    <w:basedOn w:val="OPCParaBase"/>
    <w:rsid w:val="003B4C6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B4C6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B4C6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B4C6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B4C6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B4C6F"/>
    <w:pPr>
      <w:spacing w:before="60" w:line="240" w:lineRule="auto"/>
    </w:pPr>
    <w:rPr>
      <w:rFonts w:cs="Arial"/>
      <w:sz w:val="20"/>
      <w:szCs w:val="22"/>
    </w:rPr>
  </w:style>
  <w:style w:type="paragraph" w:customStyle="1" w:styleId="NoteToSubpara">
    <w:name w:val="NoteToSubpara"/>
    <w:aliases w:val="nts"/>
    <w:basedOn w:val="OPCParaBase"/>
    <w:rsid w:val="003B4C6F"/>
    <w:pPr>
      <w:spacing w:before="40" w:line="198" w:lineRule="exact"/>
      <w:ind w:left="2835" w:hanging="709"/>
    </w:pPr>
    <w:rPr>
      <w:sz w:val="18"/>
    </w:rPr>
  </w:style>
  <w:style w:type="paragraph" w:customStyle="1" w:styleId="SignCoverPageEnd">
    <w:name w:val="SignCoverPageEnd"/>
    <w:basedOn w:val="OPCParaBase"/>
    <w:next w:val="Normal"/>
    <w:rsid w:val="003B4C6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B4C6F"/>
    <w:pPr>
      <w:pBdr>
        <w:top w:val="single" w:sz="4" w:space="1" w:color="auto"/>
      </w:pBdr>
      <w:spacing w:before="360"/>
      <w:ind w:right="397"/>
      <w:jc w:val="both"/>
    </w:pPr>
  </w:style>
  <w:style w:type="paragraph" w:customStyle="1" w:styleId="ActHead10">
    <w:name w:val="ActHead 10"/>
    <w:aliases w:val="sp"/>
    <w:basedOn w:val="OPCParaBase"/>
    <w:next w:val="ActHead3"/>
    <w:rsid w:val="003B4C6F"/>
    <w:pPr>
      <w:keepNext/>
      <w:spacing w:before="280" w:line="240" w:lineRule="auto"/>
      <w:outlineLvl w:val="1"/>
    </w:pPr>
    <w:rPr>
      <w:b/>
      <w:sz w:val="32"/>
      <w:szCs w:val="30"/>
    </w:rPr>
  </w:style>
  <w:style w:type="paragraph" w:styleId="Revision">
    <w:name w:val="Revision"/>
    <w:hidden/>
    <w:uiPriority w:val="99"/>
    <w:semiHidden/>
    <w:rsid w:val="00163873"/>
    <w:rPr>
      <w:rFonts w:eastAsiaTheme="minorHAnsi" w:cstheme="minorBidi"/>
      <w:sz w:val="22"/>
      <w:lang w:eastAsia="en-US"/>
    </w:rPr>
  </w:style>
  <w:style w:type="paragraph" w:customStyle="1" w:styleId="ENoteTableHeading">
    <w:name w:val="ENoteTableHeading"/>
    <w:aliases w:val="enth"/>
    <w:basedOn w:val="OPCParaBase"/>
    <w:rsid w:val="003B4C6F"/>
    <w:pPr>
      <w:keepNext/>
      <w:spacing w:before="60" w:line="240" w:lineRule="atLeast"/>
    </w:pPr>
    <w:rPr>
      <w:rFonts w:ascii="Arial" w:hAnsi="Arial"/>
      <w:b/>
      <w:sz w:val="16"/>
    </w:rPr>
  </w:style>
  <w:style w:type="paragraph" w:customStyle="1" w:styleId="ENoteTTi">
    <w:name w:val="ENoteTTi"/>
    <w:aliases w:val="entti"/>
    <w:basedOn w:val="OPCParaBase"/>
    <w:rsid w:val="003B4C6F"/>
    <w:pPr>
      <w:keepNext/>
      <w:spacing w:before="60" w:line="240" w:lineRule="atLeast"/>
      <w:ind w:left="170"/>
    </w:pPr>
    <w:rPr>
      <w:sz w:val="16"/>
    </w:rPr>
  </w:style>
  <w:style w:type="paragraph" w:customStyle="1" w:styleId="ENoteTTIndentHeading">
    <w:name w:val="ENoteTTIndentHeading"/>
    <w:aliases w:val="enTTHi"/>
    <w:basedOn w:val="OPCParaBase"/>
    <w:rsid w:val="003B4C6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B4C6F"/>
    <w:pPr>
      <w:spacing w:before="60" w:line="240" w:lineRule="atLeast"/>
    </w:pPr>
    <w:rPr>
      <w:sz w:val="16"/>
    </w:rPr>
  </w:style>
  <w:style w:type="paragraph" w:customStyle="1" w:styleId="MadeunderText">
    <w:name w:val="MadeunderText"/>
    <w:basedOn w:val="OPCParaBase"/>
    <w:next w:val="Normal"/>
    <w:rsid w:val="003B4C6F"/>
    <w:pPr>
      <w:spacing w:before="240"/>
    </w:pPr>
    <w:rPr>
      <w:sz w:val="24"/>
      <w:szCs w:val="24"/>
    </w:rPr>
  </w:style>
  <w:style w:type="paragraph" w:customStyle="1" w:styleId="SubPartCASA">
    <w:name w:val="SubPart(CASA)"/>
    <w:aliases w:val="csp"/>
    <w:basedOn w:val="OPCParaBase"/>
    <w:next w:val="ActHead3"/>
    <w:rsid w:val="003B4C6F"/>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3B4C6F"/>
  </w:style>
  <w:style w:type="character" w:customStyle="1" w:styleId="CharSubPartNoCASA">
    <w:name w:val="CharSubPartNo(CASA)"/>
    <w:basedOn w:val="OPCCharBase"/>
    <w:uiPriority w:val="1"/>
    <w:rsid w:val="003B4C6F"/>
  </w:style>
  <w:style w:type="paragraph" w:customStyle="1" w:styleId="ENoteTTIndentHeadingSub">
    <w:name w:val="ENoteTTIndentHeadingSub"/>
    <w:aliases w:val="enTTHis"/>
    <w:basedOn w:val="OPCParaBase"/>
    <w:rsid w:val="003B4C6F"/>
    <w:pPr>
      <w:keepNext/>
      <w:spacing w:before="60" w:line="240" w:lineRule="atLeast"/>
      <w:ind w:left="340"/>
    </w:pPr>
    <w:rPr>
      <w:b/>
      <w:sz w:val="16"/>
    </w:rPr>
  </w:style>
  <w:style w:type="paragraph" w:customStyle="1" w:styleId="ENoteTTiSub">
    <w:name w:val="ENoteTTiSub"/>
    <w:aliases w:val="enttis"/>
    <w:basedOn w:val="OPCParaBase"/>
    <w:rsid w:val="003B4C6F"/>
    <w:pPr>
      <w:keepNext/>
      <w:spacing w:before="60" w:line="240" w:lineRule="atLeast"/>
      <w:ind w:left="340"/>
    </w:pPr>
    <w:rPr>
      <w:sz w:val="16"/>
    </w:rPr>
  </w:style>
  <w:style w:type="paragraph" w:customStyle="1" w:styleId="SubDivisionMigration">
    <w:name w:val="SubDivisionMigration"/>
    <w:aliases w:val="sdm"/>
    <w:basedOn w:val="OPCParaBase"/>
    <w:rsid w:val="003B4C6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B4C6F"/>
    <w:pPr>
      <w:keepNext/>
      <w:keepLines/>
      <w:spacing w:before="240" w:line="240" w:lineRule="auto"/>
      <w:ind w:left="1134" w:hanging="1134"/>
    </w:pPr>
    <w:rPr>
      <w:b/>
      <w:sz w:val="28"/>
    </w:rPr>
  </w:style>
  <w:style w:type="paragraph" w:customStyle="1" w:styleId="SOText">
    <w:name w:val="SO Text"/>
    <w:aliases w:val="sot"/>
    <w:link w:val="SOTextChar"/>
    <w:rsid w:val="003B4C6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B4C6F"/>
    <w:rPr>
      <w:rFonts w:eastAsiaTheme="minorHAnsi" w:cstheme="minorBidi"/>
      <w:sz w:val="22"/>
      <w:lang w:eastAsia="en-US"/>
    </w:rPr>
  </w:style>
  <w:style w:type="paragraph" w:customStyle="1" w:styleId="SOTextNote">
    <w:name w:val="SO TextNote"/>
    <w:aliases w:val="sont"/>
    <w:basedOn w:val="SOText"/>
    <w:qFormat/>
    <w:rsid w:val="003B4C6F"/>
    <w:pPr>
      <w:spacing w:before="122" w:line="198" w:lineRule="exact"/>
      <w:ind w:left="1843" w:hanging="709"/>
    </w:pPr>
    <w:rPr>
      <w:sz w:val="18"/>
    </w:rPr>
  </w:style>
  <w:style w:type="paragraph" w:customStyle="1" w:styleId="SOPara">
    <w:name w:val="SO Para"/>
    <w:aliases w:val="soa"/>
    <w:basedOn w:val="SOText"/>
    <w:link w:val="SOParaChar"/>
    <w:qFormat/>
    <w:rsid w:val="003B4C6F"/>
    <w:pPr>
      <w:tabs>
        <w:tab w:val="right" w:pos="1786"/>
      </w:tabs>
      <w:spacing w:before="40"/>
      <w:ind w:left="2070" w:hanging="936"/>
    </w:pPr>
  </w:style>
  <w:style w:type="character" w:customStyle="1" w:styleId="SOParaChar">
    <w:name w:val="SO Para Char"/>
    <w:aliases w:val="soa Char"/>
    <w:basedOn w:val="DefaultParagraphFont"/>
    <w:link w:val="SOPara"/>
    <w:rsid w:val="003B4C6F"/>
    <w:rPr>
      <w:rFonts w:eastAsiaTheme="minorHAnsi" w:cstheme="minorBidi"/>
      <w:sz w:val="22"/>
      <w:lang w:eastAsia="en-US"/>
    </w:rPr>
  </w:style>
  <w:style w:type="paragraph" w:customStyle="1" w:styleId="FileName">
    <w:name w:val="FileName"/>
    <w:basedOn w:val="Normal"/>
    <w:rsid w:val="003B4C6F"/>
  </w:style>
  <w:style w:type="paragraph" w:customStyle="1" w:styleId="SOHeadBold">
    <w:name w:val="SO HeadBold"/>
    <w:aliases w:val="sohb"/>
    <w:basedOn w:val="SOText"/>
    <w:next w:val="SOText"/>
    <w:link w:val="SOHeadBoldChar"/>
    <w:qFormat/>
    <w:rsid w:val="003B4C6F"/>
    <w:rPr>
      <w:b/>
    </w:rPr>
  </w:style>
  <w:style w:type="character" w:customStyle="1" w:styleId="SOHeadBoldChar">
    <w:name w:val="SO HeadBold Char"/>
    <w:aliases w:val="sohb Char"/>
    <w:basedOn w:val="DefaultParagraphFont"/>
    <w:link w:val="SOHeadBold"/>
    <w:rsid w:val="003B4C6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B4C6F"/>
    <w:rPr>
      <w:i/>
    </w:rPr>
  </w:style>
  <w:style w:type="character" w:customStyle="1" w:styleId="SOHeadItalicChar">
    <w:name w:val="SO HeadItalic Char"/>
    <w:aliases w:val="sohi Char"/>
    <w:basedOn w:val="DefaultParagraphFont"/>
    <w:link w:val="SOHeadItalic"/>
    <w:rsid w:val="003B4C6F"/>
    <w:rPr>
      <w:rFonts w:eastAsiaTheme="minorHAnsi" w:cstheme="minorBidi"/>
      <w:i/>
      <w:sz w:val="22"/>
      <w:lang w:eastAsia="en-US"/>
    </w:rPr>
  </w:style>
  <w:style w:type="paragraph" w:customStyle="1" w:styleId="SOBullet">
    <w:name w:val="SO Bullet"/>
    <w:aliases w:val="sotb"/>
    <w:basedOn w:val="SOText"/>
    <w:link w:val="SOBulletChar"/>
    <w:qFormat/>
    <w:rsid w:val="003B4C6F"/>
    <w:pPr>
      <w:ind w:left="1559" w:hanging="425"/>
    </w:pPr>
  </w:style>
  <w:style w:type="character" w:customStyle="1" w:styleId="SOBulletChar">
    <w:name w:val="SO Bullet Char"/>
    <w:aliases w:val="sotb Char"/>
    <w:basedOn w:val="DefaultParagraphFont"/>
    <w:link w:val="SOBullet"/>
    <w:rsid w:val="003B4C6F"/>
    <w:rPr>
      <w:rFonts w:eastAsiaTheme="minorHAnsi" w:cstheme="minorBidi"/>
      <w:sz w:val="22"/>
      <w:lang w:eastAsia="en-US"/>
    </w:rPr>
  </w:style>
  <w:style w:type="paragraph" w:customStyle="1" w:styleId="SOBulletNote">
    <w:name w:val="SO BulletNote"/>
    <w:aliases w:val="sonb"/>
    <w:basedOn w:val="SOTextNote"/>
    <w:link w:val="SOBulletNoteChar"/>
    <w:qFormat/>
    <w:rsid w:val="003B4C6F"/>
    <w:pPr>
      <w:tabs>
        <w:tab w:val="left" w:pos="1560"/>
      </w:tabs>
      <w:ind w:left="2268" w:hanging="1134"/>
    </w:pPr>
  </w:style>
  <w:style w:type="character" w:customStyle="1" w:styleId="SOBulletNoteChar">
    <w:name w:val="SO BulletNote Char"/>
    <w:aliases w:val="sonb Char"/>
    <w:basedOn w:val="DefaultParagraphFont"/>
    <w:link w:val="SOBulletNote"/>
    <w:rsid w:val="003B4C6F"/>
    <w:rPr>
      <w:rFonts w:eastAsiaTheme="minorHAnsi" w:cstheme="minorBidi"/>
      <w:sz w:val="18"/>
      <w:lang w:eastAsia="en-US"/>
    </w:rPr>
  </w:style>
  <w:style w:type="character" w:customStyle="1" w:styleId="ActHead5Char">
    <w:name w:val="ActHead 5 Char"/>
    <w:aliases w:val="s Char"/>
    <w:basedOn w:val="DefaultParagraphFont"/>
    <w:link w:val="ActHead5"/>
    <w:rsid w:val="00071EEA"/>
    <w:rPr>
      <w:b/>
      <w:kern w:val="28"/>
      <w:sz w:val="24"/>
    </w:rPr>
  </w:style>
  <w:style w:type="paragraph" w:customStyle="1" w:styleId="FreeForm">
    <w:name w:val="FreeForm"/>
    <w:rsid w:val="003B4C6F"/>
    <w:rPr>
      <w:rFonts w:ascii="Arial" w:eastAsiaTheme="minorHAnsi" w:hAnsi="Arial" w:cstheme="minorBidi"/>
      <w:sz w:val="22"/>
      <w:lang w:eastAsia="en-US"/>
    </w:rPr>
  </w:style>
  <w:style w:type="paragraph" w:customStyle="1" w:styleId="EnStatement">
    <w:name w:val="EnStatement"/>
    <w:basedOn w:val="Normal"/>
    <w:rsid w:val="003B4C6F"/>
    <w:pPr>
      <w:numPr>
        <w:numId w:val="47"/>
      </w:numPr>
    </w:pPr>
    <w:rPr>
      <w:rFonts w:eastAsia="Times New Roman" w:cs="Times New Roman"/>
      <w:lang w:eastAsia="en-AU"/>
    </w:rPr>
  </w:style>
  <w:style w:type="paragraph" w:customStyle="1" w:styleId="EnStatementHeading">
    <w:name w:val="EnStatementHeading"/>
    <w:basedOn w:val="Normal"/>
    <w:rsid w:val="003B4C6F"/>
    <w:rPr>
      <w:rFonts w:eastAsia="Times New Roman" w:cs="Times New Roman"/>
      <w:b/>
      <w:lang w:eastAsia="en-AU"/>
    </w:rPr>
  </w:style>
  <w:style w:type="paragraph" w:customStyle="1" w:styleId="Transitional">
    <w:name w:val="Transitional"/>
    <w:aliases w:val="tr"/>
    <w:basedOn w:val="ItemHead"/>
    <w:next w:val="Item"/>
    <w:rsid w:val="003B4C6F"/>
  </w:style>
  <w:style w:type="character" w:customStyle="1" w:styleId="notetextChar">
    <w:name w:val="note(text) Char"/>
    <w:aliases w:val="n Char"/>
    <w:basedOn w:val="DefaultParagraphFont"/>
    <w:link w:val="notetext"/>
    <w:rsid w:val="001A1894"/>
    <w:rPr>
      <w:sz w:val="18"/>
    </w:rPr>
  </w:style>
  <w:style w:type="character" w:customStyle="1" w:styleId="DefinitionChar">
    <w:name w:val="Definition Char"/>
    <w:aliases w:val="dd Char"/>
    <w:basedOn w:val="DefaultParagraphFont"/>
    <w:link w:val="Definition"/>
    <w:locked/>
    <w:rsid w:val="00481B24"/>
    <w:rPr>
      <w:sz w:val="22"/>
    </w:rPr>
  </w:style>
  <w:style w:type="character" w:customStyle="1" w:styleId="paragraphsubChar">
    <w:name w:val="paragraph(sub) Char"/>
    <w:aliases w:val="aa Char"/>
    <w:basedOn w:val="DefaultParagraphFont"/>
    <w:link w:val="paragraphsub"/>
    <w:rsid w:val="00481B24"/>
    <w:rPr>
      <w:sz w:val="22"/>
    </w:rPr>
  </w:style>
  <w:style w:type="paragraph" w:styleId="Bibliography">
    <w:name w:val="Bibliography"/>
    <w:basedOn w:val="Normal"/>
    <w:next w:val="Normal"/>
    <w:uiPriority w:val="37"/>
    <w:semiHidden/>
    <w:unhideWhenUsed/>
    <w:rsid w:val="003B4C6F"/>
  </w:style>
  <w:style w:type="character" w:styleId="BookTitle">
    <w:name w:val="Book Title"/>
    <w:basedOn w:val="DefaultParagraphFont"/>
    <w:uiPriority w:val="33"/>
    <w:qFormat/>
    <w:rsid w:val="003B4C6F"/>
    <w:rPr>
      <w:b/>
      <w:bCs/>
      <w:i/>
      <w:iCs/>
      <w:spacing w:val="5"/>
    </w:rPr>
  </w:style>
  <w:style w:type="table" w:styleId="ColourfulGrid">
    <w:name w:val="Colorful Grid"/>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3B4C6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3B4C6F"/>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3B4C6F"/>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4C6F"/>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3B4C6F"/>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4C6F"/>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4C6F"/>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4C6F"/>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4C6F"/>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4C6F"/>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4C6F"/>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4C6F"/>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4C6F"/>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4C6F"/>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4C6F"/>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4C6F"/>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4C6F"/>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4C6F"/>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4C6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4C6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4C6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4C6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4C6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4C6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4C6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3B4C6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4C6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4C6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4C6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4C6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4C6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4C6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4C6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3B4C6F"/>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3B4C6F"/>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3B4C6F"/>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3B4C6F"/>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3B4C6F"/>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3B4C6F"/>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3B4C6F"/>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3B4C6F"/>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3B4C6F"/>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3B4C6F"/>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3B4C6F"/>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3B4C6F"/>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3B4C6F"/>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3B4C6F"/>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4C6F"/>
    <w:rPr>
      <w:color w:val="2B579A"/>
      <w:shd w:val="clear" w:color="auto" w:fill="E1DFDD"/>
    </w:rPr>
  </w:style>
  <w:style w:type="character" w:styleId="IntenseEmphasis">
    <w:name w:val="Intense Emphasis"/>
    <w:basedOn w:val="DefaultParagraphFont"/>
    <w:uiPriority w:val="21"/>
    <w:qFormat/>
    <w:rsid w:val="003B4C6F"/>
    <w:rPr>
      <w:i/>
      <w:iCs/>
      <w:color w:val="4F81BD" w:themeColor="accent1"/>
    </w:rPr>
  </w:style>
  <w:style w:type="paragraph" w:styleId="IntenseQuote">
    <w:name w:val="Intense Quote"/>
    <w:basedOn w:val="Normal"/>
    <w:next w:val="Normal"/>
    <w:link w:val="IntenseQuoteChar"/>
    <w:uiPriority w:val="30"/>
    <w:qFormat/>
    <w:rsid w:val="003B4C6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B4C6F"/>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3B4C6F"/>
    <w:rPr>
      <w:b/>
      <w:bCs/>
      <w:smallCaps/>
      <w:color w:val="4F81BD" w:themeColor="accent1"/>
      <w:spacing w:val="5"/>
    </w:rPr>
  </w:style>
  <w:style w:type="table" w:styleId="LightGrid">
    <w:name w:val="Light Grid"/>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4C6F"/>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4C6F"/>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4C6F"/>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4C6F"/>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4C6F"/>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4C6F"/>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4C6F"/>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4C6F"/>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4C6F"/>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3B4C6F"/>
    <w:pPr>
      <w:ind w:left="720"/>
      <w:contextualSpacing/>
    </w:pPr>
  </w:style>
  <w:style w:type="table" w:styleId="ListTable1Light">
    <w:name w:val="List Table 1 Light"/>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4C6F"/>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4C6F"/>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4C6F"/>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4C6F"/>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4C6F"/>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4C6F"/>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4C6F"/>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4C6F"/>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3B4C6F"/>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B4C6F"/>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4C6F"/>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4C6F"/>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4C6F"/>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4C6F"/>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4C6F"/>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3B4C6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B4C6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4C6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4C6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4C6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4C6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4C6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4C6F"/>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3B4C6F"/>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3B4C6F"/>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3B4C6F"/>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3B4C6F"/>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3B4C6F"/>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3B4C6F"/>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3B4C6F"/>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3B4C6F"/>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3B4C6F"/>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3B4C6F"/>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3B4C6F"/>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3B4C6F"/>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3B4C6F"/>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3B4C6F"/>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4C6F"/>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4C6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4C6F"/>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4C6F"/>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4C6F"/>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4C6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4C6F"/>
    <w:rPr>
      <w:color w:val="2B579A"/>
      <w:shd w:val="clear" w:color="auto" w:fill="E1DFDD"/>
    </w:rPr>
  </w:style>
  <w:style w:type="paragraph" w:styleId="NoSpacing">
    <w:name w:val="No Spacing"/>
    <w:uiPriority w:val="1"/>
    <w:qFormat/>
    <w:rsid w:val="003B4C6F"/>
    <w:rPr>
      <w:rFonts w:eastAsiaTheme="minorHAnsi" w:cstheme="minorBidi"/>
      <w:sz w:val="22"/>
      <w:lang w:eastAsia="en-US"/>
    </w:rPr>
  </w:style>
  <w:style w:type="character" w:styleId="PlaceholderText">
    <w:name w:val="Placeholder Text"/>
    <w:basedOn w:val="DefaultParagraphFont"/>
    <w:uiPriority w:val="99"/>
    <w:semiHidden/>
    <w:rsid w:val="003B4C6F"/>
    <w:rPr>
      <w:color w:val="808080"/>
    </w:rPr>
  </w:style>
  <w:style w:type="table" w:styleId="PlainTable1">
    <w:name w:val="Plain Table 1"/>
    <w:basedOn w:val="TableNormal"/>
    <w:uiPriority w:val="41"/>
    <w:rsid w:val="003B4C6F"/>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B4C6F"/>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B4C6F"/>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4C6F"/>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4C6F"/>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3B4C6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4C6F"/>
    <w:rPr>
      <w:rFonts w:eastAsiaTheme="minorHAnsi" w:cstheme="minorBidi"/>
      <w:i/>
      <w:iCs/>
      <w:color w:val="404040" w:themeColor="text1" w:themeTint="BF"/>
      <w:sz w:val="22"/>
      <w:lang w:eastAsia="en-US"/>
    </w:rPr>
  </w:style>
  <w:style w:type="character" w:styleId="SmartHyperlink">
    <w:name w:val="Smart Hyperlink"/>
    <w:basedOn w:val="DefaultParagraphFont"/>
    <w:uiPriority w:val="99"/>
    <w:semiHidden/>
    <w:unhideWhenUsed/>
    <w:rsid w:val="003B4C6F"/>
    <w:rPr>
      <w:u w:val="dotted"/>
    </w:rPr>
  </w:style>
  <w:style w:type="character" w:styleId="SubtleEmphasis">
    <w:name w:val="Subtle Emphasis"/>
    <w:basedOn w:val="DefaultParagraphFont"/>
    <w:uiPriority w:val="19"/>
    <w:qFormat/>
    <w:rsid w:val="003B4C6F"/>
    <w:rPr>
      <w:i/>
      <w:iCs/>
      <w:color w:val="404040" w:themeColor="text1" w:themeTint="BF"/>
    </w:rPr>
  </w:style>
  <w:style w:type="character" w:styleId="SubtleReference">
    <w:name w:val="Subtle Reference"/>
    <w:basedOn w:val="DefaultParagraphFont"/>
    <w:uiPriority w:val="31"/>
    <w:qFormat/>
    <w:rsid w:val="003B4C6F"/>
    <w:rPr>
      <w:smallCaps/>
      <w:color w:val="5A5A5A" w:themeColor="text1" w:themeTint="A5"/>
    </w:rPr>
  </w:style>
  <w:style w:type="table" w:styleId="TableGridLight">
    <w:name w:val="Grid Table Light"/>
    <w:basedOn w:val="TableNormal"/>
    <w:uiPriority w:val="40"/>
    <w:rsid w:val="003B4C6F"/>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3B4C6F"/>
    <w:pPr>
      <w:numPr>
        <w:numId w:val="0"/>
      </w:numPr>
      <w:outlineLvl w:val="9"/>
    </w:pPr>
  </w:style>
  <w:style w:type="character" w:styleId="UnresolvedMention">
    <w:name w:val="Unresolved Mention"/>
    <w:basedOn w:val="DefaultParagraphFont"/>
    <w:uiPriority w:val="99"/>
    <w:semiHidden/>
    <w:unhideWhenUsed/>
    <w:rsid w:val="003B4C6F"/>
    <w:rPr>
      <w:color w:val="605E5C"/>
      <w:shd w:val="clear" w:color="auto" w:fill="E1DFDD"/>
    </w:rPr>
  </w:style>
  <w:style w:type="paragraph" w:customStyle="1" w:styleId="SOText2">
    <w:name w:val="SO Text2"/>
    <w:aliases w:val="sot2"/>
    <w:basedOn w:val="Normal"/>
    <w:next w:val="SOText"/>
    <w:link w:val="SOText2Char"/>
    <w:rsid w:val="003B4C6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3B4C6F"/>
    <w:rPr>
      <w:rFonts w:eastAsiaTheme="minorHAnsi" w:cstheme="minorBidi"/>
      <w:sz w:val="22"/>
      <w:lang w:eastAsia="en-US"/>
    </w:rPr>
  </w:style>
  <w:style w:type="paragraph" w:customStyle="1" w:styleId="ETAsubitem">
    <w:name w:val="ETA(subitem)"/>
    <w:basedOn w:val="OPCParaBase"/>
    <w:rsid w:val="003B4C6F"/>
    <w:pPr>
      <w:tabs>
        <w:tab w:val="right" w:pos="340"/>
      </w:tabs>
      <w:spacing w:before="60" w:line="240" w:lineRule="auto"/>
      <w:ind w:left="454" w:hanging="454"/>
    </w:pPr>
    <w:rPr>
      <w:sz w:val="20"/>
    </w:rPr>
  </w:style>
  <w:style w:type="paragraph" w:customStyle="1" w:styleId="ETApara">
    <w:name w:val="ETA(para)"/>
    <w:basedOn w:val="OPCParaBase"/>
    <w:rsid w:val="003B4C6F"/>
    <w:pPr>
      <w:tabs>
        <w:tab w:val="right" w:pos="754"/>
      </w:tabs>
      <w:spacing w:before="60" w:line="240" w:lineRule="auto"/>
      <w:ind w:left="828" w:hanging="828"/>
    </w:pPr>
    <w:rPr>
      <w:sz w:val="20"/>
    </w:rPr>
  </w:style>
  <w:style w:type="paragraph" w:customStyle="1" w:styleId="ETAsubpara">
    <w:name w:val="ETA(subpara)"/>
    <w:basedOn w:val="OPCParaBase"/>
    <w:rsid w:val="003B4C6F"/>
    <w:pPr>
      <w:tabs>
        <w:tab w:val="right" w:pos="1083"/>
      </w:tabs>
      <w:spacing w:before="60" w:line="240" w:lineRule="auto"/>
      <w:ind w:left="1191" w:hanging="1191"/>
    </w:pPr>
    <w:rPr>
      <w:sz w:val="20"/>
    </w:rPr>
  </w:style>
  <w:style w:type="paragraph" w:customStyle="1" w:styleId="ETAsub-subpara">
    <w:name w:val="ETA(sub-subpara)"/>
    <w:basedOn w:val="OPCParaBase"/>
    <w:rsid w:val="003B4C6F"/>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3B4C6F"/>
    <w:rPr>
      <w:b/>
      <w:sz w:val="28"/>
      <w:szCs w:val="28"/>
    </w:rPr>
  </w:style>
  <w:style w:type="paragraph" w:customStyle="1" w:styleId="NotesHeading2">
    <w:name w:val="NotesHeading 2"/>
    <w:basedOn w:val="OPCParaBase"/>
    <w:next w:val="Normal"/>
    <w:rsid w:val="003B4C6F"/>
    <w:rPr>
      <w:b/>
      <w:sz w:val="28"/>
      <w:szCs w:val="28"/>
    </w:rPr>
  </w:style>
  <w:style w:type="character" w:customStyle="1" w:styleId="subsection2Char">
    <w:name w:val="subsection2 Char"/>
    <w:aliases w:val="ss2 Char"/>
    <w:basedOn w:val="DefaultParagraphFont"/>
    <w:link w:val="subsection2"/>
    <w:locked/>
    <w:rsid w:val="000E5BCC"/>
    <w:rPr>
      <w:sz w:val="22"/>
    </w:rPr>
  </w:style>
  <w:style w:type="character" w:customStyle="1" w:styleId="TabletextChar">
    <w:name w:val="Tabletext Char"/>
    <w:aliases w:val="tt Char"/>
    <w:basedOn w:val="DefaultParagraphFont"/>
    <w:link w:val="Tabletext"/>
    <w:rsid w:val="00770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94234">
      <w:bodyDiv w:val="1"/>
      <w:marLeft w:val="0"/>
      <w:marRight w:val="0"/>
      <w:marTop w:val="0"/>
      <w:marBottom w:val="0"/>
      <w:divBdr>
        <w:top w:val="none" w:sz="0" w:space="0" w:color="auto"/>
        <w:left w:val="none" w:sz="0" w:space="0" w:color="auto"/>
        <w:bottom w:val="none" w:sz="0" w:space="0" w:color="auto"/>
        <w:right w:val="none" w:sz="0" w:space="0" w:color="auto"/>
      </w:divBdr>
    </w:div>
    <w:div w:id="84569432">
      <w:bodyDiv w:val="1"/>
      <w:marLeft w:val="0"/>
      <w:marRight w:val="0"/>
      <w:marTop w:val="0"/>
      <w:marBottom w:val="0"/>
      <w:divBdr>
        <w:top w:val="none" w:sz="0" w:space="0" w:color="auto"/>
        <w:left w:val="none" w:sz="0" w:space="0" w:color="auto"/>
        <w:bottom w:val="none" w:sz="0" w:space="0" w:color="auto"/>
        <w:right w:val="none" w:sz="0" w:space="0" w:color="auto"/>
      </w:divBdr>
    </w:div>
    <w:div w:id="186333749">
      <w:bodyDiv w:val="1"/>
      <w:marLeft w:val="0"/>
      <w:marRight w:val="0"/>
      <w:marTop w:val="0"/>
      <w:marBottom w:val="0"/>
      <w:divBdr>
        <w:top w:val="none" w:sz="0" w:space="0" w:color="auto"/>
        <w:left w:val="none" w:sz="0" w:space="0" w:color="auto"/>
        <w:bottom w:val="none" w:sz="0" w:space="0" w:color="auto"/>
        <w:right w:val="none" w:sz="0" w:space="0" w:color="auto"/>
      </w:divBdr>
    </w:div>
    <w:div w:id="235477119">
      <w:bodyDiv w:val="1"/>
      <w:marLeft w:val="0"/>
      <w:marRight w:val="0"/>
      <w:marTop w:val="0"/>
      <w:marBottom w:val="0"/>
      <w:divBdr>
        <w:top w:val="none" w:sz="0" w:space="0" w:color="auto"/>
        <w:left w:val="none" w:sz="0" w:space="0" w:color="auto"/>
        <w:bottom w:val="none" w:sz="0" w:space="0" w:color="auto"/>
        <w:right w:val="none" w:sz="0" w:space="0" w:color="auto"/>
      </w:divBdr>
    </w:div>
    <w:div w:id="289676356">
      <w:bodyDiv w:val="1"/>
      <w:marLeft w:val="0"/>
      <w:marRight w:val="0"/>
      <w:marTop w:val="0"/>
      <w:marBottom w:val="0"/>
      <w:divBdr>
        <w:top w:val="none" w:sz="0" w:space="0" w:color="auto"/>
        <w:left w:val="none" w:sz="0" w:space="0" w:color="auto"/>
        <w:bottom w:val="none" w:sz="0" w:space="0" w:color="auto"/>
        <w:right w:val="none" w:sz="0" w:space="0" w:color="auto"/>
      </w:divBdr>
    </w:div>
    <w:div w:id="307591907">
      <w:bodyDiv w:val="1"/>
      <w:marLeft w:val="0"/>
      <w:marRight w:val="0"/>
      <w:marTop w:val="0"/>
      <w:marBottom w:val="0"/>
      <w:divBdr>
        <w:top w:val="none" w:sz="0" w:space="0" w:color="auto"/>
        <w:left w:val="none" w:sz="0" w:space="0" w:color="auto"/>
        <w:bottom w:val="none" w:sz="0" w:space="0" w:color="auto"/>
        <w:right w:val="none" w:sz="0" w:space="0" w:color="auto"/>
      </w:divBdr>
    </w:div>
    <w:div w:id="334848063">
      <w:bodyDiv w:val="1"/>
      <w:marLeft w:val="0"/>
      <w:marRight w:val="0"/>
      <w:marTop w:val="0"/>
      <w:marBottom w:val="0"/>
      <w:divBdr>
        <w:top w:val="none" w:sz="0" w:space="0" w:color="auto"/>
        <w:left w:val="none" w:sz="0" w:space="0" w:color="auto"/>
        <w:bottom w:val="none" w:sz="0" w:space="0" w:color="auto"/>
        <w:right w:val="none" w:sz="0" w:space="0" w:color="auto"/>
      </w:divBdr>
    </w:div>
    <w:div w:id="352387245">
      <w:bodyDiv w:val="1"/>
      <w:marLeft w:val="0"/>
      <w:marRight w:val="0"/>
      <w:marTop w:val="0"/>
      <w:marBottom w:val="0"/>
      <w:divBdr>
        <w:top w:val="none" w:sz="0" w:space="0" w:color="auto"/>
        <w:left w:val="none" w:sz="0" w:space="0" w:color="auto"/>
        <w:bottom w:val="none" w:sz="0" w:space="0" w:color="auto"/>
        <w:right w:val="none" w:sz="0" w:space="0" w:color="auto"/>
      </w:divBdr>
    </w:div>
    <w:div w:id="384066890">
      <w:bodyDiv w:val="1"/>
      <w:marLeft w:val="0"/>
      <w:marRight w:val="0"/>
      <w:marTop w:val="0"/>
      <w:marBottom w:val="0"/>
      <w:divBdr>
        <w:top w:val="none" w:sz="0" w:space="0" w:color="auto"/>
        <w:left w:val="none" w:sz="0" w:space="0" w:color="auto"/>
        <w:bottom w:val="none" w:sz="0" w:space="0" w:color="auto"/>
        <w:right w:val="none" w:sz="0" w:space="0" w:color="auto"/>
      </w:divBdr>
    </w:div>
    <w:div w:id="406345830">
      <w:bodyDiv w:val="1"/>
      <w:marLeft w:val="0"/>
      <w:marRight w:val="0"/>
      <w:marTop w:val="0"/>
      <w:marBottom w:val="0"/>
      <w:divBdr>
        <w:top w:val="none" w:sz="0" w:space="0" w:color="auto"/>
        <w:left w:val="none" w:sz="0" w:space="0" w:color="auto"/>
        <w:bottom w:val="none" w:sz="0" w:space="0" w:color="auto"/>
        <w:right w:val="none" w:sz="0" w:space="0" w:color="auto"/>
      </w:divBdr>
    </w:div>
    <w:div w:id="594170476">
      <w:bodyDiv w:val="1"/>
      <w:marLeft w:val="0"/>
      <w:marRight w:val="0"/>
      <w:marTop w:val="0"/>
      <w:marBottom w:val="0"/>
      <w:divBdr>
        <w:top w:val="none" w:sz="0" w:space="0" w:color="auto"/>
        <w:left w:val="none" w:sz="0" w:space="0" w:color="auto"/>
        <w:bottom w:val="none" w:sz="0" w:space="0" w:color="auto"/>
        <w:right w:val="none" w:sz="0" w:space="0" w:color="auto"/>
      </w:divBdr>
    </w:div>
    <w:div w:id="657148353">
      <w:bodyDiv w:val="1"/>
      <w:marLeft w:val="0"/>
      <w:marRight w:val="0"/>
      <w:marTop w:val="0"/>
      <w:marBottom w:val="0"/>
      <w:divBdr>
        <w:top w:val="none" w:sz="0" w:space="0" w:color="auto"/>
        <w:left w:val="none" w:sz="0" w:space="0" w:color="auto"/>
        <w:bottom w:val="none" w:sz="0" w:space="0" w:color="auto"/>
        <w:right w:val="none" w:sz="0" w:space="0" w:color="auto"/>
      </w:divBdr>
    </w:div>
    <w:div w:id="792285040">
      <w:bodyDiv w:val="1"/>
      <w:marLeft w:val="0"/>
      <w:marRight w:val="0"/>
      <w:marTop w:val="0"/>
      <w:marBottom w:val="0"/>
      <w:divBdr>
        <w:top w:val="none" w:sz="0" w:space="0" w:color="auto"/>
        <w:left w:val="none" w:sz="0" w:space="0" w:color="auto"/>
        <w:bottom w:val="none" w:sz="0" w:space="0" w:color="auto"/>
        <w:right w:val="none" w:sz="0" w:space="0" w:color="auto"/>
      </w:divBdr>
    </w:div>
    <w:div w:id="819153062">
      <w:bodyDiv w:val="1"/>
      <w:marLeft w:val="0"/>
      <w:marRight w:val="0"/>
      <w:marTop w:val="0"/>
      <w:marBottom w:val="0"/>
      <w:divBdr>
        <w:top w:val="none" w:sz="0" w:space="0" w:color="auto"/>
        <w:left w:val="none" w:sz="0" w:space="0" w:color="auto"/>
        <w:bottom w:val="none" w:sz="0" w:space="0" w:color="auto"/>
        <w:right w:val="none" w:sz="0" w:space="0" w:color="auto"/>
      </w:divBdr>
    </w:div>
    <w:div w:id="858006716">
      <w:bodyDiv w:val="1"/>
      <w:marLeft w:val="0"/>
      <w:marRight w:val="0"/>
      <w:marTop w:val="0"/>
      <w:marBottom w:val="0"/>
      <w:divBdr>
        <w:top w:val="none" w:sz="0" w:space="0" w:color="auto"/>
        <w:left w:val="none" w:sz="0" w:space="0" w:color="auto"/>
        <w:bottom w:val="none" w:sz="0" w:space="0" w:color="auto"/>
        <w:right w:val="none" w:sz="0" w:space="0" w:color="auto"/>
      </w:divBdr>
    </w:div>
    <w:div w:id="877207975">
      <w:bodyDiv w:val="1"/>
      <w:marLeft w:val="0"/>
      <w:marRight w:val="0"/>
      <w:marTop w:val="0"/>
      <w:marBottom w:val="0"/>
      <w:divBdr>
        <w:top w:val="none" w:sz="0" w:space="0" w:color="auto"/>
        <w:left w:val="none" w:sz="0" w:space="0" w:color="auto"/>
        <w:bottom w:val="none" w:sz="0" w:space="0" w:color="auto"/>
        <w:right w:val="none" w:sz="0" w:space="0" w:color="auto"/>
      </w:divBdr>
    </w:div>
    <w:div w:id="940918489">
      <w:bodyDiv w:val="1"/>
      <w:marLeft w:val="0"/>
      <w:marRight w:val="0"/>
      <w:marTop w:val="0"/>
      <w:marBottom w:val="0"/>
      <w:divBdr>
        <w:top w:val="none" w:sz="0" w:space="0" w:color="auto"/>
        <w:left w:val="none" w:sz="0" w:space="0" w:color="auto"/>
        <w:bottom w:val="none" w:sz="0" w:space="0" w:color="auto"/>
        <w:right w:val="none" w:sz="0" w:space="0" w:color="auto"/>
      </w:divBdr>
    </w:div>
    <w:div w:id="944650831">
      <w:bodyDiv w:val="1"/>
      <w:marLeft w:val="0"/>
      <w:marRight w:val="0"/>
      <w:marTop w:val="0"/>
      <w:marBottom w:val="0"/>
      <w:divBdr>
        <w:top w:val="none" w:sz="0" w:space="0" w:color="auto"/>
        <w:left w:val="none" w:sz="0" w:space="0" w:color="auto"/>
        <w:bottom w:val="none" w:sz="0" w:space="0" w:color="auto"/>
        <w:right w:val="none" w:sz="0" w:space="0" w:color="auto"/>
      </w:divBdr>
    </w:div>
    <w:div w:id="966622901">
      <w:bodyDiv w:val="1"/>
      <w:marLeft w:val="0"/>
      <w:marRight w:val="0"/>
      <w:marTop w:val="0"/>
      <w:marBottom w:val="0"/>
      <w:divBdr>
        <w:top w:val="none" w:sz="0" w:space="0" w:color="auto"/>
        <w:left w:val="none" w:sz="0" w:space="0" w:color="auto"/>
        <w:bottom w:val="none" w:sz="0" w:space="0" w:color="auto"/>
        <w:right w:val="none" w:sz="0" w:space="0" w:color="auto"/>
      </w:divBdr>
    </w:div>
    <w:div w:id="1020933944">
      <w:bodyDiv w:val="1"/>
      <w:marLeft w:val="0"/>
      <w:marRight w:val="0"/>
      <w:marTop w:val="0"/>
      <w:marBottom w:val="0"/>
      <w:divBdr>
        <w:top w:val="none" w:sz="0" w:space="0" w:color="auto"/>
        <w:left w:val="none" w:sz="0" w:space="0" w:color="auto"/>
        <w:bottom w:val="none" w:sz="0" w:space="0" w:color="auto"/>
        <w:right w:val="none" w:sz="0" w:space="0" w:color="auto"/>
      </w:divBdr>
    </w:div>
    <w:div w:id="1213276345">
      <w:bodyDiv w:val="1"/>
      <w:marLeft w:val="0"/>
      <w:marRight w:val="0"/>
      <w:marTop w:val="0"/>
      <w:marBottom w:val="0"/>
      <w:divBdr>
        <w:top w:val="none" w:sz="0" w:space="0" w:color="auto"/>
        <w:left w:val="none" w:sz="0" w:space="0" w:color="auto"/>
        <w:bottom w:val="none" w:sz="0" w:space="0" w:color="auto"/>
        <w:right w:val="none" w:sz="0" w:space="0" w:color="auto"/>
      </w:divBdr>
    </w:div>
    <w:div w:id="1312903636">
      <w:bodyDiv w:val="1"/>
      <w:marLeft w:val="0"/>
      <w:marRight w:val="0"/>
      <w:marTop w:val="0"/>
      <w:marBottom w:val="0"/>
      <w:divBdr>
        <w:top w:val="none" w:sz="0" w:space="0" w:color="auto"/>
        <w:left w:val="none" w:sz="0" w:space="0" w:color="auto"/>
        <w:bottom w:val="none" w:sz="0" w:space="0" w:color="auto"/>
        <w:right w:val="none" w:sz="0" w:space="0" w:color="auto"/>
      </w:divBdr>
    </w:div>
    <w:div w:id="1366637362">
      <w:bodyDiv w:val="1"/>
      <w:marLeft w:val="0"/>
      <w:marRight w:val="0"/>
      <w:marTop w:val="0"/>
      <w:marBottom w:val="0"/>
      <w:divBdr>
        <w:top w:val="none" w:sz="0" w:space="0" w:color="auto"/>
        <w:left w:val="none" w:sz="0" w:space="0" w:color="auto"/>
        <w:bottom w:val="none" w:sz="0" w:space="0" w:color="auto"/>
        <w:right w:val="none" w:sz="0" w:space="0" w:color="auto"/>
      </w:divBdr>
    </w:div>
    <w:div w:id="1449159709">
      <w:bodyDiv w:val="1"/>
      <w:marLeft w:val="0"/>
      <w:marRight w:val="0"/>
      <w:marTop w:val="0"/>
      <w:marBottom w:val="0"/>
      <w:divBdr>
        <w:top w:val="none" w:sz="0" w:space="0" w:color="auto"/>
        <w:left w:val="none" w:sz="0" w:space="0" w:color="auto"/>
        <w:bottom w:val="none" w:sz="0" w:space="0" w:color="auto"/>
        <w:right w:val="none" w:sz="0" w:space="0" w:color="auto"/>
      </w:divBdr>
    </w:div>
    <w:div w:id="1457258693">
      <w:bodyDiv w:val="1"/>
      <w:marLeft w:val="0"/>
      <w:marRight w:val="0"/>
      <w:marTop w:val="0"/>
      <w:marBottom w:val="0"/>
      <w:divBdr>
        <w:top w:val="none" w:sz="0" w:space="0" w:color="auto"/>
        <w:left w:val="none" w:sz="0" w:space="0" w:color="auto"/>
        <w:bottom w:val="none" w:sz="0" w:space="0" w:color="auto"/>
        <w:right w:val="none" w:sz="0" w:space="0" w:color="auto"/>
      </w:divBdr>
    </w:div>
    <w:div w:id="1457408025">
      <w:bodyDiv w:val="1"/>
      <w:marLeft w:val="0"/>
      <w:marRight w:val="0"/>
      <w:marTop w:val="0"/>
      <w:marBottom w:val="0"/>
      <w:divBdr>
        <w:top w:val="none" w:sz="0" w:space="0" w:color="auto"/>
        <w:left w:val="none" w:sz="0" w:space="0" w:color="auto"/>
        <w:bottom w:val="none" w:sz="0" w:space="0" w:color="auto"/>
        <w:right w:val="none" w:sz="0" w:space="0" w:color="auto"/>
      </w:divBdr>
    </w:div>
    <w:div w:id="1479036519">
      <w:bodyDiv w:val="1"/>
      <w:marLeft w:val="0"/>
      <w:marRight w:val="0"/>
      <w:marTop w:val="0"/>
      <w:marBottom w:val="0"/>
      <w:divBdr>
        <w:top w:val="none" w:sz="0" w:space="0" w:color="auto"/>
        <w:left w:val="none" w:sz="0" w:space="0" w:color="auto"/>
        <w:bottom w:val="none" w:sz="0" w:space="0" w:color="auto"/>
        <w:right w:val="none" w:sz="0" w:space="0" w:color="auto"/>
      </w:divBdr>
    </w:div>
    <w:div w:id="1498839333">
      <w:bodyDiv w:val="1"/>
      <w:marLeft w:val="0"/>
      <w:marRight w:val="0"/>
      <w:marTop w:val="0"/>
      <w:marBottom w:val="0"/>
      <w:divBdr>
        <w:top w:val="none" w:sz="0" w:space="0" w:color="auto"/>
        <w:left w:val="none" w:sz="0" w:space="0" w:color="auto"/>
        <w:bottom w:val="none" w:sz="0" w:space="0" w:color="auto"/>
        <w:right w:val="none" w:sz="0" w:space="0" w:color="auto"/>
      </w:divBdr>
    </w:div>
    <w:div w:id="1839610276">
      <w:bodyDiv w:val="1"/>
      <w:marLeft w:val="0"/>
      <w:marRight w:val="0"/>
      <w:marTop w:val="0"/>
      <w:marBottom w:val="0"/>
      <w:divBdr>
        <w:top w:val="none" w:sz="0" w:space="0" w:color="auto"/>
        <w:left w:val="none" w:sz="0" w:space="0" w:color="auto"/>
        <w:bottom w:val="none" w:sz="0" w:space="0" w:color="auto"/>
        <w:right w:val="none" w:sz="0" w:space="0" w:color="auto"/>
      </w:divBdr>
      <w:divsChild>
        <w:div w:id="1487942489">
          <w:marLeft w:val="0"/>
          <w:marRight w:val="0"/>
          <w:marTop w:val="0"/>
          <w:marBottom w:val="0"/>
          <w:divBdr>
            <w:top w:val="none" w:sz="0" w:space="0" w:color="auto"/>
            <w:left w:val="none" w:sz="0" w:space="0" w:color="auto"/>
            <w:bottom w:val="none" w:sz="0" w:space="0" w:color="auto"/>
            <w:right w:val="none" w:sz="0" w:space="0" w:color="auto"/>
          </w:divBdr>
          <w:divsChild>
            <w:div w:id="469711511">
              <w:marLeft w:val="0"/>
              <w:marRight w:val="0"/>
              <w:marTop w:val="0"/>
              <w:marBottom w:val="0"/>
              <w:divBdr>
                <w:top w:val="none" w:sz="0" w:space="0" w:color="auto"/>
                <w:left w:val="none" w:sz="0" w:space="0" w:color="auto"/>
                <w:bottom w:val="none" w:sz="0" w:space="0" w:color="auto"/>
                <w:right w:val="none" w:sz="0" w:space="0" w:color="auto"/>
              </w:divBdr>
              <w:divsChild>
                <w:div w:id="2110391347">
                  <w:marLeft w:val="0"/>
                  <w:marRight w:val="0"/>
                  <w:marTop w:val="0"/>
                  <w:marBottom w:val="0"/>
                  <w:divBdr>
                    <w:top w:val="none" w:sz="0" w:space="0" w:color="auto"/>
                    <w:left w:val="none" w:sz="0" w:space="0" w:color="auto"/>
                    <w:bottom w:val="none" w:sz="0" w:space="0" w:color="auto"/>
                    <w:right w:val="none" w:sz="0" w:space="0" w:color="auto"/>
                  </w:divBdr>
                  <w:divsChild>
                    <w:div w:id="1850219582">
                      <w:marLeft w:val="0"/>
                      <w:marRight w:val="0"/>
                      <w:marTop w:val="0"/>
                      <w:marBottom w:val="0"/>
                      <w:divBdr>
                        <w:top w:val="none" w:sz="0" w:space="0" w:color="auto"/>
                        <w:left w:val="none" w:sz="0" w:space="0" w:color="auto"/>
                        <w:bottom w:val="none" w:sz="0" w:space="0" w:color="auto"/>
                        <w:right w:val="none" w:sz="0" w:space="0" w:color="auto"/>
                      </w:divBdr>
                      <w:divsChild>
                        <w:div w:id="2038776837">
                          <w:marLeft w:val="0"/>
                          <w:marRight w:val="0"/>
                          <w:marTop w:val="0"/>
                          <w:marBottom w:val="0"/>
                          <w:divBdr>
                            <w:top w:val="none" w:sz="0" w:space="0" w:color="auto"/>
                            <w:left w:val="none" w:sz="0" w:space="0" w:color="auto"/>
                            <w:bottom w:val="none" w:sz="0" w:space="0" w:color="auto"/>
                            <w:right w:val="none" w:sz="0" w:space="0" w:color="auto"/>
                          </w:divBdr>
                          <w:divsChild>
                            <w:div w:id="3811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283211">
      <w:bodyDiv w:val="1"/>
      <w:marLeft w:val="0"/>
      <w:marRight w:val="0"/>
      <w:marTop w:val="0"/>
      <w:marBottom w:val="0"/>
      <w:divBdr>
        <w:top w:val="none" w:sz="0" w:space="0" w:color="auto"/>
        <w:left w:val="none" w:sz="0" w:space="0" w:color="auto"/>
        <w:bottom w:val="none" w:sz="0" w:space="0" w:color="auto"/>
        <w:right w:val="none" w:sz="0" w:space="0" w:color="auto"/>
      </w:divBdr>
    </w:div>
    <w:div w:id="1914390244">
      <w:bodyDiv w:val="1"/>
      <w:marLeft w:val="0"/>
      <w:marRight w:val="0"/>
      <w:marTop w:val="0"/>
      <w:marBottom w:val="0"/>
      <w:divBdr>
        <w:top w:val="none" w:sz="0" w:space="0" w:color="auto"/>
        <w:left w:val="none" w:sz="0" w:space="0" w:color="auto"/>
        <w:bottom w:val="none" w:sz="0" w:space="0" w:color="auto"/>
        <w:right w:val="none" w:sz="0" w:space="0" w:color="auto"/>
      </w:divBdr>
    </w:div>
    <w:div w:id="1944990972">
      <w:bodyDiv w:val="1"/>
      <w:marLeft w:val="0"/>
      <w:marRight w:val="0"/>
      <w:marTop w:val="0"/>
      <w:marBottom w:val="0"/>
      <w:divBdr>
        <w:top w:val="none" w:sz="0" w:space="0" w:color="auto"/>
        <w:left w:val="none" w:sz="0" w:space="0" w:color="auto"/>
        <w:bottom w:val="none" w:sz="0" w:space="0" w:color="auto"/>
        <w:right w:val="none" w:sz="0" w:space="0" w:color="auto"/>
      </w:divBdr>
    </w:div>
    <w:div w:id="2119332668">
      <w:bodyDiv w:val="1"/>
      <w:marLeft w:val="0"/>
      <w:marRight w:val="0"/>
      <w:marTop w:val="0"/>
      <w:marBottom w:val="0"/>
      <w:divBdr>
        <w:top w:val="none" w:sz="0" w:space="0" w:color="auto"/>
        <w:left w:val="none" w:sz="0" w:space="0" w:color="auto"/>
        <w:bottom w:val="none" w:sz="0" w:space="0" w:color="auto"/>
        <w:right w:val="none" w:sz="0" w:space="0" w:color="auto"/>
      </w:divBdr>
    </w:div>
    <w:div w:id="213096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47" Type="http://schemas.openxmlformats.org/officeDocument/2006/relationships/footer" Target="footer1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oter" Target="footer17.xml"/><Relationship Id="rId48" Type="http://schemas.openxmlformats.org/officeDocument/2006/relationships/footer" Target="footer20.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footer" Target="footer18.xml"/><Relationship Id="rId20" Type="http://schemas.openxmlformats.org/officeDocument/2006/relationships/header" Target="header6.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E3655-7118-41E6-BBB2-135BC79C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566</Pages>
  <Words>125242</Words>
  <Characters>565531</Characters>
  <Application>Microsoft Office Word</Application>
  <DocSecurity>0</DocSecurity>
  <PresentationFormat/>
  <Lines>22493</Lines>
  <Paragraphs>13333</Paragraphs>
  <ScaleCrop>false</ScaleCrop>
  <HeadingPairs>
    <vt:vector size="2" baseType="variant">
      <vt:variant>
        <vt:lpstr>Title</vt:lpstr>
      </vt:variant>
      <vt:variant>
        <vt:i4>1</vt:i4>
      </vt:variant>
    </vt:vector>
  </HeadingPairs>
  <TitlesOfParts>
    <vt:vector size="1" baseType="lpstr">
      <vt:lpstr>Competition and Consumer Act 2010</vt:lpstr>
    </vt:vector>
  </TitlesOfParts>
  <Manager/>
  <Company/>
  <LinksUpToDate>false</LinksUpToDate>
  <CharactersWithSpaces>683192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and Consumer Act 2010</dc:title>
  <dc:subject/>
  <dc:creator/>
  <cp:keywords/>
  <dc:description/>
  <cp:lastModifiedBy/>
  <cp:revision>1</cp:revision>
  <cp:lastPrinted>2013-05-09T22:37:00Z</cp:lastPrinted>
  <dcterms:created xsi:type="dcterms:W3CDTF">2026-01-29T04:48:00Z</dcterms:created>
  <dcterms:modified xsi:type="dcterms:W3CDTF">2026-01-29T04:48:00Z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Competition and Consumer Act 2010</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162</vt:lpwstr>
  </property>
  <property fmtid="{D5CDD505-2E9C-101B-9397-08002B2CF9AE}" pid="15" name="StartDate">
    <vt:lpwstr>1 January 2026</vt:lpwstr>
  </property>
  <property fmtid="{D5CDD505-2E9C-101B-9397-08002B2CF9AE}" pid="16" name="PreparedDate">
    <vt:filetime>2016-04-06T14:00:00Z</vt:filetime>
  </property>
  <property fmtid="{D5CDD505-2E9C-101B-9397-08002B2CF9AE}" pid="17" name="RegisteredDate">
    <vt:lpwstr>1 January 1901</vt:lpwstr>
  </property>
  <property fmtid="{D5CDD505-2E9C-101B-9397-08002B2CF9AE}" pid="18" name="IncludesUpTo">
    <vt:lpwstr>Act No. 137, 2024</vt:lpwstr>
  </property>
</Properties>
</file>